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546234" w14:textId="77777777" w:rsidR="00991A60" w:rsidRPr="00991A60" w:rsidRDefault="00991A60" w:rsidP="00991A60">
      <w:pPr>
        <w:ind w:right="-284"/>
        <w:jc w:val="center"/>
        <w:rPr>
          <w:sz w:val="28"/>
          <w:szCs w:val="28"/>
        </w:rPr>
      </w:pPr>
      <w:bookmarkStart w:id="0" w:name="_GoBack"/>
      <w:bookmarkEnd w:id="0"/>
      <w:r w:rsidRPr="00991A60">
        <w:rPr>
          <w:sz w:val="28"/>
          <w:szCs w:val="28"/>
        </w:rPr>
        <w:t>Муниципальное бюджетное общеобразовательное учреждение «Большесундырская средняя общеобразовательная школа им.В.А.Верендеева» Моргаушского муниципального округа Чувашской Республики</w:t>
      </w:r>
    </w:p>
    <w:p w14:paraId="46D5E5D7" w14:textId="77777777" w:rsidR="00775EE4" w:rsidRDefault="00775EE4">
      <w:pPr>
        <w:pStyle w:val="a3"/>
        <w:ind w:left="0" w:firstLine="0"/>
        <w:jc w:val="left"/>
        <w:rPr>
          <w:sz w:val="20"/>
        </w:rPr>
      </w:pPr>
    </w:p>
    <w:p w14:paraId="16DF3277" w14:textId="77777777" w:rsidR="00775EE4" w:rsidRDefault="00775EE4">
      <w:pPr>
        <w:pStyle w:val="a3"/>
        <w:ind w:left="0" w:firstLine="0"/>
        <w:jc w:val="left"/>
        <w:rPr>
          <w:sz w:val="20"/>
        </w:rPr>
      </w:pPr>
    </w:p>
    <w:p w14:paraId="0B9FAC0B" w14:textId="77777777" w:rsidR="00775EE4" w:rsidRDefault="00775EE4">
      <w:pPr>
        <w:pStyle w:val="a3"/>
        <w:ind w:left="0" w:firstLine="0"/>
        <w:jc w:val="left"/>
        <w:rPr>
          <w:sz w:val="20"/>
        </w:rPr>
      </w:pPr>
    </w:p>
    <w:p w14:paraId="0797C6F1" w14:textId="77777777" w:rsidR="00775EE4" w:rsidRDefault="00775EE4">
      <w:pPr>
        <w:pStyle w:val="a3"/>
        <w:ind w:left="0" w:firstLine="0"/>
        <w:jc w:val="left"/>
        <w:rPr>
          <w:sz w:val="20"/>
        </w:rPr>
      </w:pPr>
    </w:p>
    <w:p w14:paraId="64B7ADB7" w14:textId="77777777" w:rsidR="00775EE4" w:rsidRDefault="00775EE4">
      <w:pPr>
        <w:pStyle w:val="a3"/>
        <w:ind w:left="0" w:firstLine="0"/>
        <w:jc w:val="left"/>
        <w:rPr>
          <w:sz w:val="20"/>
        </w:rPr>
      </w:pPr>
    </w:p>
    <w:p w14:paraId="75903F16" w14:textId="77777777" w:rsidR="00775EE4" w:rsidRDefault="00775EE4">
      <w:pPr>
        <w:pStyle w:val="a3"/>
        <w:ind w:left="0" w:firstLine="0"/>
        <w:jc w:val="left"/>
        <w:rPr>
          <w:sz w:val="20"/>
        </w:rPr>
      </w:pPr>
    </w:p>
    <w:p w14:paraId="39D127A1" w14:textId="77777777" w:rsidR="00775EE4" w:rsidRDefault="00775EE4">
      <w:pPr>
        <w:pStyle w:val="a3"/>
        <w:ind w:left="0" w:firstLine="0"/>
        <w:jc w:val="left"/>
        <w:rPr>
          <w:sz w:val="20"/>
        </w:rPr>
      </w:pPr>
    </w:p>
    <w:p w14:paraId="27EA100D" w14:textId="77777777" w:rsidR="00775EE4" w:rsidRDefault="00775EE4">
      <w:pPr>
        <w:pStyle w:val="a3"/>
        <w:spacing w:before="3"/>
        <w:ind w:left="0" w:firstLine="0"/>
        <w:jc w:val="left"/>
        <w:rPr>
          <w:sz w:val="17"/>
        </w:rPr>
      </w:pPr>
    </w:p>
    <w:tbl>
      <w:tblPr>
        <w:tblW w:w="0" w:type="auto"/>
        <w:tblInd w:w="126" w:type="dxa"/>
        <w:tblLayout w:type="fixed"/>
        <w:tblLook w:val="01E0" w:firstRow="1" w:lastRow="1" w:firstColumn="1" w:lastColumn="1" w:noHBand="0" w:noVBand="0"/>
      </w:tblPr>
      <w:tblGrid>
        <w:gridCol w:w="3848"/>
        <w:gridCol w:w="2407"/>
        <w:gridCol w:w="3972"/>
      </w:tblGrid>
      <w:tr w:rsidR="00775EE4" w14:paraId="2F97F967" w14:textId="77777777" w:rsidTr="00991A60">
        <w:trPr>
          <w:trHeight w:val="1645"/>
        </w:trPr>
        <w:tc>
          <w:tcPr>
            <w:tcW w:w="3848" w:type="dxa"/>
          </w:tcPr>
          <w:p w14:paraId="0E290E24" w14:textId="5F265B6D" w:rsidR="00991A60" w:rsidRPr="00991A60" w:rsidRDefault="00BE32C9" w:rsidP="00991A60">
            <w:pPr>
              <w:pStyle w:val="TableParagraph"/>
              <w:spacing w:line="266" w:lineRule="exact"/>
              <w:ind w:right="89"/>
              <w:rPr>
                <w:sz w:val="24"/>
              </w:rPr>
            </w:pPr>
            <w:r>
              <w:rPr>
                <w:sz w:val="24"/>
              </w:rPr>
              <w:t>РАССМОТРЕНО</w:t>
            </w:r>
            <w:r w:rsidR="00991A60" w:rsidRPr="00B15236">
              <w:rPr>
                <w:sz w:val="24"/>
                <w:szCs w:val="24"/>
              </w:rPr>
              <w:br/>
            </w:r>
            <w:r w:rsidR="00991A60" w:rsidRPr="00B15236">
              <w:rPr>
                <w:color w:val="000000"/>
                <w:sz w:val="24"/>
                <w:szCs w:val="24"/>
              </w:rPr>
              <w:t>на Педагогическом совете МБОУ «Большесундырская СОШ им.В.А.Верендеева» Моргаушского муниципального округа Чувашской Республики</w:t>
            </w:r>
          </w:p>
          <w:p w14:paraId="4592A77B" w14:textId="77B45E37" w:rsidR="00775EE4" w:rsidRDefault="00701F30" w:rsidP="00991A60">
            <w:pPr>
              <w:pStyle w:val="TableParagraph"/>
              <w:ind w:left="200"/>
              <w:rPr>
                <w:sz w:val="24"/>
              </w:rPr>
            </w:pPr>
            <w:r>
              <w:rPr>
                <w:color w:val="000000"/>
                <w:sz w:val="24"/>
                <w:szCs w:val="24"/>
              </w:rPr>
              <w:t>Протокол №1 от 27.08.2024</w:t>
            </w:r>
            <w:r w:rsidR="00991A60" w:rsidRPr="00B15236">
              <w:rPr>
                <w:color w:val="000000"/>
                <w:sz w:val="24"/>
                <w:szCs w:val="24"/>
              </w:rPr>
              <w:t xml:space="preserve"> г.</w:t>
            </w:r>
          </w:p>
        </w:tc>
        <w:tc>
          <w:tcPr>
            <w:tcW w:w="2407" w:type="dxa"/>
          </w:tcPr>
          <w:p w14:paraId="36F02FAC" w14:textId="1BDE73A7" w:rsidR="00775EE4" w:rsidRDefault="00775EE4">
            <w:pPr>
              <w:pStyle w:val="TableParagraph"/>
              <w:spacing w:line="240" w:lineRule="auto"/>
              <w:ind w:left="365"/>
              <w:rPr>
                <w:sz w:val="24"/>
              </w:rPr>
            </w:pPr>
          </w:p>
        </w:tc>
        <w:tc>
          <w:tcPr>
            <w:tcW w:w="3972" w:type="dxa"/>
          </w:tcPr>
          <w:p w14:paraId="376197AD" w14:textId="77777777" w:rsidR="00775EE4" w:rsidRDefault="00BE32C9" w:rsidP="00991A60">
            <w:pPr>
              <w:pStyle w:val="TableParagraph"/>
              <w:spacing w:line="266" w:lineRule="exact"/>
              <w:ind w:left="0"/>
              <w:rPr>
                <w:sz w:val="24"/>
              </w:rPr>
            </w:pPr>
            <w:r>
              <w:rPr>
                <w:sz w:val="24"/>
              </w:rPr>
              <w:t>УТВЕРЖДЕНО</w:t>
            </w:r>
          </w:p>
          <w:p w14:paraId="6ED108F1" w14:textId="77777777" w:rsidR="00991A60" w:rsidRPr="00B15236" w:rsidRDefault="00991A60" w:rsidP="00991A60">
            <w:pPr>
              <w:ind w:right="142"/>
              <w:rPr>
                <w:color w:val="000000"/>
                <w:sz w:val="24"/>
                <w:szCs w:val="24"/>
              </w:rPr>
            </w:pPr>
            <w:r w:rsidRPr="00B15236">
              <w:rPr>
                <w:color w:val="000000"/>
                <w:sz w:val="24"/>
                <w:szCs w:val="24"/>
              </w:rPr>
              <w:t>Приказом директора МБОУ «Большесундырская СОШ им.В.А.Верендеева» Моргаушского муниципального округа Чувашской Республики</w:t>
            </w:r>
          </w:p>
          <w:p w14:paraId="695CFE63" w14:textId="7EF4289B" w:rsidR="00775EE4" w:rsidRDefault="00701F30" w:rsidP="00991A60">
            <w:pPr>
              <w:pStyle w:val="TableParagraph"/>
              <w:spacing w:line="240" w:lineRule="auto"/>
              <w:ind w:left="0" w:right="180"/>
              <w:rPr>
                <w:sz w:val="24"/>
              </w:rPr>
            </w:pPr>
            <w:r>
              <w:rPr>
                <w:color w:val="000000"/>
                <w:sz w:val="24"/>
                <w:szCs w:val="24"/>
              </w:rPr>
              <w:t>от 27.08.2024 г. № 41</w:t>
            </w:r>
            <w:r w:rsidR="00991A60" w:rsidRPr="00B15236">
              <w:rPr>
                <w:color w:val="000000"/>
                <w:sz w:val="24"/>
                <w:szCs w:val="24"/>
              </w:rPr>
              <w:t xml:space="preserve"> о/д</w:t>
            </w:r>
          </w:p>
        </w:tc>
      </w:tr>
    </w:tbl>
    <w:p w14:paraId="7447AB4C" w14:textId="77777777" w:rsidR="00775EE4" w:rsidRDefault="00775EE4">
      <w:pPr>
        <w:pStyle w:val="a3"/>
        <w:spacing w:before="4"/>
        <w:ind w:left="0" w:firstLine="0"/>
        <w:jc w:val="left"/>
        <w:rPr>
          <w:sz w:val="14"/>
        </w:rPr>
      </w:pPr>
    </w:p>
    <w:p w14:paraId="7C837C5D" w14:textId="77777777" w:rsidR="00775EE4" w:rsidRDefault="00775EE4">
      <w:pPr>
        <w:rPr>
          <w:sz w:val="14"/>
        </w:rPr>
        <w:sectPr w:rsidR="00775EE4">
          <w:type w:val="continuous"/>
          <w:pgSz w:w="11910" w:h="16840"/>
          <w:pgMar w:top="1040" w:right="440" w:bottom="280" w:left="1100" w:header="720" w:footer="720" w:gutter="0"/>
          <w:cols w:space="720"/>
        </w:sectPr>
      </w:pPr>
    </w:p>
    <w:p w14:paraId="5B47026E" w14:textId="77777777" w:rsidR="00775EE4" w:rsidRDefault="00775EE4">
      <w:pPr>
        <w:pStyle w:val="a3"/>
        <w:ind w:left="0" w:firstLine="0"/>
        <w:jc w:val="left"/>
        <w:rPr>
          <w:rFonts w:ascii="Trebuchet MS"/>
          <w:sz w:val="20"/>
        </w:rPr>
      </w:pPr>
    </w:p>
    <w:p w14:paraId="4E351F89" w14:textId="77777777" w:rsidR="00775EE4" w:rsidRDefault="00775EE4">
      <w:pPr>
        <w:pStyle w:val="a3"/>
        <w:ind w:left="0" w:firstLine="0"/>
        <w:jc w:val="left"/>
        <w:rPr>
          <w:rFonts w:ascii="Trebuchet MS"/>
          <w:sz w:val="20"/>
        </w:rPr>
      </w:pPr>
    </w:p>
    <w:p w14:paraId="6707A1FC" w14:textId="77777777" w:rsidR="00775EE4" w:rsidRDefault="00775EE4">
      <w:pPr>
        <w:pStyle w:val="a3"/>
        <w:ind w:left="0" w:firstLine="0"/>
        <w:jc w:val="left"/>
        <w:rPr>
          <w:rFonts w:ascii="Trebuchet MS"/>
          <w:sz w:val="20"/>
        </w:rPr>
      </w:pPr>
    </w:p>
    <w:p w14:paraId="2ADE2ADF" w14:textId="77777777" w:rsidR="00775EE4" w:rsidRDefault="00775EE4">
      <w:pPr>
        <w:pStyle w:val="a3"/>
        <w:ind w:left="0" w:firstLine="0"/>
        <w:jc w:val="left"/>
        <w:rPr>
          <w:rFonts w:ascii="Trebuchet MS"/>
          <w:sz w:val="20"/>
        </w:rPr>
      </w:pPr>
    </w:p>
    <w:p w14:paraId="281F7D30" w14:textId="77777777" w:rsidR="00775EE4" w:rsidRDefault="00775EE4">
      <w:pPr>
        <w:pStyle w:val="a3"/>
        <w:ind w:left="0" w:firstLine="0"/>
        <w:jc w:val="left"/>
        <w:rPr>
          <w:rFonts w:ascii="Trebuchet MS"/>
          <w:sz w:val="20"/>
        </w:rPr>
      </w:pPr>
    </w:p>
    <w:p w14:paraId="5B125B8D" w14:textId="77777777" w:rsidR="00775EE4" w:rsidRDefault="00775EE4">
      <w:pPr>
        <w:pStyle w:val="a3"/>
        <w:ind w:left="0" w:firstLine="0"/>
        <w:jc w:val="left"/>
        <w:rPr>
          <w:rFonts w:ascii="Trebuchet MS"/>
          <w:sz w:val="20"/>
        </w:rPr>
      </w:pPr>
    </w:p>
    <w:p w14:paraId="6A4F0424" w14:textId="77777777" w:rsidR="00775EE4" w:rsidRDefault="00775EE4">
      <w:pPr>
        <w:pStyle w:val="a3"/>
        <w:ind w:left="0" w:firstLine="0"/>
        <w:jc w:val="left"/>
        <w:rPr>
          <w:rFonts w:ascii="Trebuchet MS"/>
          <w:sz w:val="20"/>
        </w:rPr>
      </w:pPr>
    </w:p>
    <w:p w14:paraId="745EC3B3" w14:textId="77777777" w:rsidR="00775EE4" w:rsidRDefault="00775EE4">
      <w:pPr>
        <w:pStyle w:val="a3"/>
        <w:ind w:left="0" w:firstLine="0"/>
        <w:jc w:val="left"/>
        <w:rPr>
          <w:rFonts w:ascii="Trebuchet MS"/>
          <w:sz w:val="20"/>
        </w:rPr>
      </w:pPr>
    </w:p>
    <w:p w14:paraId="72869612" w14:textId="77777777" w:rsidR="00775EE4" w:rsidRDefault="00775EE4">
      <w:pPr>
        <w:pStyle w:val="a3"/>
        <w:spacing w:before="8"/>
        <w:ind w:left="0" w:firstLine="0"/>
        <w:jc w:val="left"/>
        <w:rPr>
          <w:rFonts w:ascii="Trebuchet MS"/>
        </w:rPr>
      </w:pPr>
    </w:p>
    <w:p w14:paraId="30382E0C" w14:textId="77777777" w:rsidR="00775EE4" w:rsidRPr="00F25F65" w:rsidRDefault="00BE32C9">
      <w:pPr>
        <w:pStyle w:val="a3"/>
        <w:spacing w:before="89" w:line="379" w:lineRule="auto"/>
        <w:ind w:left="2432" w:right="2519" w:firstLine="0"/>
        <w:jc w:val="center"/>
        <w:rPr>
          <w:b/>
        </w:rPr>
      </w:pPr>
      <w:r w:rsidRPr="00F25F65">
        <w:rPr>
          <w:b/>
        </w:rPr>
        <w:t>Основная образовательная программа</w:t>
      </w:r>
      <w:r w:rsidRPr="00F25F65">
        <w:rPr>
          <w:b/>
          <w:spacing w:val="-67"/>
        </w:rPr>
        <w:t xml:space="preserve"> </w:t>
      </w:r>
      <w:r w:rsidRPr="00F25F65">
        <w:rPr>
          <w:b/>
        </w:rPr>
        <w:t>начального</w:t>
      </w:r>
      <w:r w:rsidRPr="00F25F65">
        <w:rPr>
          <w:b/>
          <w:spacing w:val="-1"/>
        </w:rPr>
        <w:t xml:space="preserve"> </w:t>
      </w:r>
      <w:r w:rsidRPr="00F25F65">
        <w:rPr>
          <w:b/>
        </w:rPr>
        <w:t>общего</w:t>
      </w:r>
      <w:r w:rsidRPr="00F25F65">
        <w:rPr>
          <w:b/>
          <w:spacing w:val="-2"/>
        </w:rPr>
        <w:t xml:space="preserve"> </w:t>
      </w:r>
      <w:r w:rsidRPr="00F25F65">
        <w:rPr>
          <w:b/>
        </w:rPr>
        <w:t>образования</w:t>
      </w:r>
    </w:p>
    <w:p w14:paraId="764B3F6C" w14:textId="77777777" w:rsidR="00775EE4" w:rsidRDefault="00775EE4">
      <w:pPr>
        <w:pStyle w:val="a3"/>
        <w:ind w:left="0" w:firstLine="0"/>
        <w:jc w:val="left"/>
        <w:rPr>
          <w:sz w:val="30"/>
        </w:rPr>
      </w:pPr>
    </w:p>
    <w:p w14:paraId="3FCD13DC" w14:textId="77777777" w:rsidR="00775EE4" w:rsidRDefault="00775EE4">
      <w:pPr>
        <w:pStyle w:val="a3"/>
        <w:ind w:left="0" w:firstLine="0"/>
        <w:jc w:val="left"/>
        <w:rPr>
          <w:sz w:val="30"/>
        </w:rPr>
      </w:pPr>
    </w:p>
    <w:p w14:paraId="397FC20D" w14:textId="77777777" w:rsidR="00775EE4" w:rsidRDefault="00775EE4">
      <w:pPr>
        <w:pStyle w:val="a3"/>
        <w:ind w:left="0" w:firstLine="0"/>
        <w:jc w:val="left"/>
        <w:rPr>
          <w:sz w:val="30"/>
        </w:rPr>
      </w:pPr>
    </w:p>
    <w:p w14:paraId="75445279" w14:textId="77777777" w:rsidR="00775EE4" w:rsidRDefault="00775EE4">
      <w:pPr>
        <w:pStyle w:val="a3"/>
        <w:ind w:left="0" w:firstLine="0"/>
        <w:jc w:val="left"/>
        <w:rPr>
          <w:sz w:val="30"/>
        </w:rPr>
      </w:pPr>
    </w:p>
    <w:p w14:paraId="591CDF6C" w14:textId="77777777" w:rsidR="00775EE4" w:rsidRDefault="00775EE4">
      <w:pPr>
        <w:pStyle w:val="a3"/>
        <w:ind w:left="0" w:firstLine="0"/>
        <w:jc w:val="left"/>
        <w:rPr>
          <w:sz w:val="30"/>
        </w:rPr>
      </w:pPr>
    </w:p>
    <w:p w14:paraId="43B408A0" w14:textId="77777777" w:rsidR="00775EE4" w:rsidRDefault="00775EE4">
      <w:pPr>
        <w:pStyle w:val="a3"/>
        <w:ind w:left="0" w:firstLine="0"/>
        <w:jc w:val="left"/>
        <w:rPr>
          <w:sz w:val="30"/>
        </w:rPr>
      </w:pPr>
    </w:p>
    <w:p w14:paraId="6CBBCC85" w14:textId="77777777" w:rsidR="00775EE4" w:rsidRDefault="00775EE4">
      <w:pPr>
        <w:pStyle w:val="a3"/>
        <w:ind w:left="0" w:firstLine="0"/>
        <w:jc w:val="left"/>
        <w:rPr>
          <w:sz w:val="30"/>
        </w:rPr>
      </w:pPr>
    </w:p>
    <w:p w14:paraId="7BA207D1" w14:textId="77777777" w:rsidR="00775EE4" w:rsidRDefault="00775EE4">
      <w:pPr>
        <w:pStyle w:val="a3"/>
        <w:ind w:left="0" w:firstLine="0"/>
        <w:jc w:val="left"/>
        <w:rPr>
          <w:sz w:val="30"/>
        </w:rPr>
      </w:pPr>
    </w:p>
    <w:p w14:paraId="1212E6B9" w14:textId="77777777" w:rsidR="00775EE4" w:rsidRDefault="00775EE4">
      <w:pPr>
        <w:pStyle w:val="a3"/>
        <w:ind w:left="0" w:firstLine="0"/>
        <w:jc w:val="left"/>
        <w:rPr>
          <w:sz w:val="30"/>
        </w:rPr>
      </w:pPr>
    </w:p>
    <w:p w14:paraId="7A29FC2E" w14:textId="77777777" w:rsidR="00775EE4" w:rsidRDefault="00775EE4">
      <w:pPr>
        <w:pStyle w:val="a3"/>
        <w:ind w:left="0" w:firstLine="0"/>
        <w:jc w:val="left"/>
        <w:rPr>
          <w:sz w:val="30"/>
        </w:rPr>
      </w:pPr>
    </w:p>
    <w:p w14:paraId="37BC5AA9" w14:textId="5B76785A" w:rsidR="00775EE4" w:rsidRDefault="00775EE4">
      <w:pPr>
        <w:pStyle w:val="a3"/>
        <w:ind w:left="0" w:firstLine="0"/>
        <w:jc w:val="left"/>
        <w:rPr>
          <w:sz w:val="30"/>
        </w:rPr>
      </w:pPr>
    </w:p>
    <w:p w14:paraId="6AF3E88A" w14:textId="2A2CD9CA" w:rsidR="00F10DEC" w:rsidRDefault="00F10DEC">
      <w:pPr>
        <w:pStyle w:val="a3"/>
        <w:ind w:left="0" w:firstLine="0"/>
        <w:jc w:val="left"/>
        <w:rPr>
          <w:sz w:val="30"/>
        </w:rPr>
      </w:pPr>
    </w:p>
    <w:p w14:paraId="15ABE457" w14:textId="7E639BCB" w:rsidR="00F10DEC" w:rsidRDefault="00F10DEC">
      <w:pPr>
        <w:pStyle w:val="a3"/>
        <w:ind w:left="0" w:firstLine="0"/>
        <w:jc w:val="left"/>
        <w:rPr>
          <w:sz w:val="30"/>
        </w:rPr>
      </w:pPr>
    </w:p>
    <w:p w14:paraId="4E5CB1CE" w14:textId="551E1DCD" w:rsidR="00F10DEC" w:rsidRDefault="00F10DEC">
      <w:pPr>
        <w:pStyle w:val="a3"/>
        <w:ind w:left="0" w:firstLine="0"/>
        <w:jc w:val="left"/>
        <w:rPr>
          <w:sz w:val="30"/>
        </w:rPr>
      </w:pPr>
    </w:p>
    <w:p w14:paraId="7F6A25DF" w14:textId="77777777" w:rsidR="00F10DEC" w:rsidRDefault="00F10DEC">
      <w:pPr>
        <w:pStyle w:val="a3"/>
        <w:ind w:left="0" w:firstLine="0"/>
        <w:jc w:val="left"/>
        <w:rPr>
          <w:sz w:val="30"/>
        </w:rPr>
      </w:pPr>
    </w:p>
    <w:p w14:paraId="4FEED93D" w14:textId="2D972CCB" w:rsidR="00775EE4" w:rsidRDefault="00BE32C9">
      <w:pPr>
        <w:spacing w:before="268"/>
        <w:ind w:left="1098" w:right="1187"/>
        <w:jc w:val="center"/>
        <w:rPr>
          <w:sz w:val="24"/>
        </w:rPr>
      </w:pPr>
      <w:r>
        <w:rPr>
          <w:sz w:val="24"/>
        </w:rPr>
        <w:t>с.</w:t>
      </w:r>
      <w:r>
        <w:rPr>
          <w:spacing w:val="-2"/>
          <w:sz w:val="24"/>
        </w:rPr>
        <w:t xml:space="preserve"> </w:t>
      </w:r>
      <w:r w:rsidR="00991A60">
        <w:rPr>
          <w:spacing w:val="-2"/>
          <w:sz w:val="24"/>
        </w:rPr>
        <w:t>Большой Сундырь</w:t>
      </w:r>
      <w:r>
        <w:rPr>
          <w:spacing w:val="-2"/>
          <w:sz w:val="24"/>
        </w:rPr>
        <w:t xml:space="preserve"> </w:t>
      </w:r>
      <w:r w:rsidR="00701F30">
        <w:rPr>
          <w:sz w:val="24"/>
        </w:rPr>
        <w:t>2024</w:t>
      </w:r>
      <w:r w:rsidR="007A08B0">
        <w:rPr>
          <w:sz w:val="24"/>
        </w:rPr>
        <w:t xml:space="preserve"> </w:t>
      </w:r>
      <w:r>
        <w:rPr>
          <w:sz w:val="24"/>
        </w:rPr>
        <w:t>г.</w:t>
      </w:r>
    </w:p>
    <w:p w14:paraId="1910DCD1" w14:textId="77777777" w:rsidR="00775EE4" w:rsidRDefault="00775EE4">
      <w:pPr>
        <w:jc w:val="center"/>
        <w:rPr>
          <w:sz w:val="24"/>
        </w:rPr>
        <w:sectPr w:rsidR="00775EE4">
          <w:type w:val="continuous"/>
          <w:pgSz w:w="11910" w:h="16840"/>
          <w:pgMar w:top="1040" w:right="440" w:bottom="280" w:left="1100" w:header="720" w:footer="720" w:gutter="0"/>
          <w:cols w:space="720"/>
        </w:sect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5"/>
        <w:gridCol w:w="7985"/>
        <w:gridCol w:w="816"/>
      </w:tblGrid>
      <w:tr w:rsidR="00775EE4" w14:paraId="2043C70A" w14:textId="77777777" w:rsidTr="005C3769">
        <w:trPr>
          <w:trHeight w:val="517"/>
        </w:trPr>
        <w:tc>
          <w:tcPr>
            <w:tcW w:w="1055" w:type="dxa"/>
          </w:tcPr>
          <w:p w14:paraId="36F407BB" w14:textId="77777777" w:rsidR="00775EE4" w:rsidRDefault="00BE32C9">
            <w:pPr>
              <w:pStyle w:val="TableParagraph"/>
              <w:spacing w:line="272" w:lineRule="exact"/>
              <w:rPr>
                <w:b/>
                <w:sz w:val="24"/>
              </w:rPr>
            </w:pPr>
            <w:r>
              <w:rPr>
                <w:b/>
                <w:sz w:val="24"/>
              </w:rPr>
              <w:lastRenderedPageBreak/>
              <w:t>№</w:t>
            </w:r>
            <w:r>
              <w:rPr>
                <w:b/>
                <w:spacing w:val="-2"/>
                <w:sz w:val="24"/>
              </w:rPr>
              <w:t xml:space="preserve"> </w:t>
            </w:r>
            <w:r>
              <w:rPr>
                <w:b/>
                <w:sz w:val="24"/>
              </w:rPr>
              <w:t>п/п</w:t>
            </w:r>
          </w:p>
        </w:tc>
        <w:tc>
          <w:tcPr>
            <w:tcW w:w="7985" w:type="dxa"/>
          </w:tcPr>
          <w:p w14:paraId="4AD9678D" w14:textId="77777777" w:rsidR="00775EE4" w:rsidRDefault="00BE32C9" w:rsidP="00F25F65">
            <w:pPr>
              <w:pStyle w:val="TableParagraph"/>
              <w:spacing w:line="272" w:lineRule="exact"/>
              <w:ind w:left="3150" w:right="2207"/>
              <w:jc w:val="center"/>
              <w:rPr>
                <w:b/>
                <w:sz w:val="24"/>
              </w:rPr>
            </w:pPr>
            <w:r>
              <w:rPr>
                <w:b/>
                <w:sz w:val="24"/>
              </w:rPr>
              <w:t>СОДЕРЖАНИЕ</w:t>
            </w:r>
          </w:p>
        </w:tc>
        <w:tc>
          <w:tcPr>
            <w:tcW w:w="816" w:type="dxa"/>
          </w:tcPr>
          <w:p w14:paraId="1166652A" w14:textId="77777777" w:rsidR="00775EE4" w:rsidRDefault="00BE32C9">
            <w:pPr>
              <w:pStyle w:val="TableParagraph"/>
              <w:spacing w:line="272" w:lineRule="exact"/>
              <w:rPr>
                <w:b/>
                <w:sz w:val="24"/>
              </w:rPr>
            </w:pPr>
            <w:r>
              <w:rPr>
                <w:b/>
                <w:sz w:val="24"/>
              </w:rPr>
              <w:t>Стр.</w:t>
            </w:r>
          </w:p>
        </w:tc>
      </w:tr>
      <w:tr w:rsidR="00775EE4" w14:paraId="36310EF1" w14:textId="77777777" w:rsidTr="005C3769">
        <w:trPr>
          <w:trHeight w:val="518"/>
        </w:trPr>
        <w:tc>
          <w:tcPr>
            <w:tcW w:w="1055" w:type="dxa"/>
          </w:tcPr>
          <w:p w14:paraId="633788BF" w14:textId="77777777" w:rsidR="00775EE4" w:rsidRDefault="00BE32C9">
            <w:pPr>
              <w:pStyle w:val="TableParagraph"/>
              <w:spacing w:line="270" w:lineRule="exact"/>
              <w:rPr>
                <w:b/>
                <w:sz w:val="24"/>
              </w:rPr>
            </w:pPr>
            <w:r>
              <w:rPr>
                <w:b/>
                <w:sz w:val="24"/>
              </w:rPr>
              <w:t>I.</w:t>
            </w:r>
          </w:p>
        </w:tc>
        <w:tc>
          <w:tcPr>
            <w:tcW w:w="7985" w:type="dxa"/>
          </w:tcPr>
          <w:p w14:paraId="6485F77A" w14:textId="77777777" w:rsidR="00775EE4" w:rsidRDefault="00BE32C9">
            <w:pPr>
              <w:pStyle w:val="TableParagraph"/>
              <w:spacing w:line="270" w:lineRule="exact"/>
              <w:ind w:left="105"/>
              <w:rPr>
                <w:b/>
                <w:sz w:val="24"/>
              </w:rPr>
            </w:pPr>
            <w:r>
              <w:rPr>
                <w:b/>
                <w:sz w:val="24"/>
              </w:rPr>
              <w:t>Целевой</w:t>
            </w:r>
            <w:r>
              <w:rPr>
                <w:b/>
                <w:spacing w:val="-1"/>
                <w:sz w:val="24"/>
              </w:rPr>
              <w:t xml:space="preserve"> </w:t>
            </w:r>
            <w:r>
              <w:rPr>
                <w:b/>
                <w:sz w:val="24"/>
              </w:rPr>
              <w:t>раздел</w:t>
            </w:r>
          </w:p>
        </w:tc>
        <w:tc>
          <w:tcPr>
            <w:tcW w:w="816" w:type="dxa"/>
          </w:tcPr>
          <w:p w14:paraId="0273F956" w14:textId="2284405A" w:rsidR="00775EE4" w:rsidRPr="0033333D" w:rsidRDefault="0033333D">
            <w:pPr>
              <w:pStyle w:val="TableParagraph"/>
              <w:spacing w:line="265" w:lineRule="exact"/>
              <w:rPr>
                <w:sz w:val="24"/>
                <w:lang w:val="en-US"/>
              </w:rPr>
            </w:pPr>
            <w:r>
              <w:rPr>
                <w:sz w:val="24"/>
                <w:lang w:val="en-US"/>
              </w:rPr>
              <w:t>8</w:t>
            </w:r>
          </w:p>
        </w:tc>
      </w:tr>
      <w:tr w:rsidR="00775EE4" w14:paraId="088B115F" w14:textId="77777777" w:rsidTr="005C3769">
        <w:trPr>
          <w:trHeight w:val="517"/>
        </w:trPr>
        <w:tc>
          <w:tcPr>
            <w:tcW w:w="1055" w:type="dxa"/>
          </w:tcPr>
          <w:p w14:paraId="1316FDF6" w14:textId="77777777" w:rsidR="00775EE4" w:rsidRDefault="00BE32C9">
            <w:pPr>
              <w:pStyle w:val="TableParagraph"/>
              <w:spacing w:line="269" w:lineRule="exact"/>
              <w:rPr>
                <w:b/>
                <w:sz w:val="24"/>
              </w:rPr>
            </w:pPr>
            <w:r>
              <w:rPr>
                <w:b/>
                <w:sz w:val="24"/>
              </w:rPr>
              <w:t>1.1</w:t>
            </w:r>
          </w:p>
        </w:tc>
        <w:tc>
          <w:tcPr>
            <w:tcW w:w="7985" w:type="dxa"/>
          </w:tcPr>
          <w:p w14:paraId="741978A4" w14:textId="77777777" w:rsidR="00775EE4" w:rsidRDefault="00BE32C9">
            <w:pPr>
              <w:pStyle w:val="TableParagraph"/>
              <w:spacing w:line="269" w:lineRule="exact"/>
              <w:ind w:left="105"/>
              <w:rPr>
                <w:b/>
                <w:sz w:val="24"/>
              </w:rPr>
            </w:pPr>
            <w:r>
              <w:rPr>
                <w:b/>
                <w:sz w:val="24"/>
              </w:rPr>
              <w:t>Пояснительная</w:t>
            </w:r>
            <w:r>
              <w:rPr>
                <w:b/>
                <w:spacing w:val="-3"/>
                <w:sz w:val="24"/>
              </w:rPr>
              <w:t xml:space="preserve"> </w:t>
            </w:r>
            <w:r>
              <w:rPr>
                <w:b/>
                <w:sz w:val="24"/>
              </w:rPr>
              <w:t>записка</w:t>
            </w:r>
          </w:p>
        </w:tc>
        <w:tc>
          <w:tcPr>
            <w:tcW w:w="816" w:type="dxa"/>
          </w:tcPr>
          <w:p w14:paraId="10362737" w14:textId="570EB427" w:rsidR="00775EE4" w:rsidRPr="0033333D" w:rsidRDefault="0033333D">
            <w:pPr>
              <w:pStyle w:val="TableParagraph"/>
              <w:spacing w:line="265" w:lineRule="exact"/>
              <w:rPr>
                <w:sz w:val="24"/>
                <w:lang w:val="en-US"/>
              </w:rPr>
            </w:pPr>
            <w:r>
              <w:rPr>
                <w:sz w:val="24"/>
                <w:lang w:val="en-US"/>
              </w:rPr>
              <w:t>8</w:t>
            </w:r>
          </w:p>
        </w:tc>
      </w:tr>
      <w:tr w:rsidR="00775EE4" w14:paraId="7E7D1A9B" w14:textId="77777777" w:rsidTr="005C3769">
        <w:trPr>
          <w:trHeight w:val="515"/>
        </w:trPr>
        <w:tc>
          <w:tcPr>
            <w:tcW w:w="1055" w:type="dxa"/>
          </w:tcPr>
          <w:p w14:paraId="5A261951" w14:textId="77777777" w:rsidR="00775EE4" w:rsidRDefault="00BE32C9">
            <w:pPr>
              <w:pStyle w:val="TableParagraph"/>
              <w:spacing w:line="265" w:lineRule="exact"/>
              <w:rPr>
                <w:sz w:val="24"/>
              </w:rPr>
            </w:pPr>
            <w:r>
              <w:rPr>
                <w:sz w:val="24"/>
              </w:rPr>
              <w:t>1.1.1</w:t>
            </w:r>
          </w:p>
        </w:tc>
        <w:tc>
          <w:tcPr>
            <w:tcW w:w="7985" w:type="dxa"/>
          </w:tcPr>
          <w:p w14:paraId="02A60DEC" w14:textId="77777777" w:rsidR="00775EE4" w:rsidRDefault="00BE32C9">
            <w:pPr>
              <w:pStyle w:val="TableParagraph"/>
              <w:spacing w:line="265" w:lineRule="exact"/>
              <w:ind w:left="105"/>
              <w:rPr>
                <w:sz w:val="24"/>
              </w:rPr>
            </w:pPr>
            <w:r>
              <w:rPr>
                <w:sz w:val="24"/>
              </w:rPr>
              <w:t>Цели</w:t>
            </w:r>
            <w:r>
              <w:rPr>
                <w:spacing w:val="-2"/>
                <w:sz w:val="24"/>
              </w:rPr>
              <w:t xml:space="preserve"> </w:t>
            </w:r>
            <w:r>
              <w:rPr>
                <w:sz w:val="24"/>
              </w:rPr>
              <w:t>реализации</w:t>
            </w:r>
            <w:r>
              <w:rPr>
                <w:spacing w:val="-5"/>
                <w:sz w:val="24"/>
              </w:rPr>
              <w:t xml:space="preserve"> </w:t>
            </w:r>
            <w:r>
              <w:rPr>
                <w:sz w:val="24"/>
              </w:rPr>
              <w:t>программы</w:t>
            </w:r>
            <w:r>
              <w:rPr>
                <w:spacing w:val="-3"/>
                <w:sz w:val="24"/>
              </w:rPr>
              <w:t xml:space="preserve"> </w:t>
            </w:r>
            <w:r>
              <w:rPr>
                <w:sz w:val="24"/>
              </w:rPr>
              <w:t>НОО</w:t>
            </w:r>
          </w:p>
        </w:tc>
        <w:tc>
          <w:tcPr>
            <w:tcW w:w="816" w:type="dxa"/>
          </w:tcPr>
          <w:p w14:paraId="3770D3E0" w14:textId="37C1A743" w:rsidR="00775EE4" w:rsidRPr="0033333D" w:rsidRDefault="0033333D">
            <w:pPr>
              <w:pStyle w:val="TableParagraph"/>
              <w:spacing w:line="265" w:lineRule="exact"/>
              <w:rPr>
                <w:sz w:val="24"/>
                <w:lang w:val="en-US"/>
              </w:rPr>
            </w:pPr>
            <w:r>
              <w:rPr>
                <w:sz w:val="24"/>
                <w:lang w:val="en-US"/>
              </w:rPr>
              <w:t>8</w:t>
            </w:r>
          </w:p>
        </w:tc>
      </w:tr>
      <w:tr w:rsidR="00775EE4" w14:paraId="0A4D2012" w14:textId="77777777" w:rsidTr="005C3769">
        <w:trPr>
          <w:trHeight w:val="518"/>
        </w:trPr>
        <w:tc>
          <w:tcPr>
            <w:tcW w:w="1055" w:type="dxa"/>
          </w:tcPr>
          <w:p w14:paraId="2072A22C" w14:textId="77777777" w:rsidR="00775EE4" w:rsidRDefault="00BE32C9">
            <w:pPr>
              <w:pStyle w:val="TableParagraph"/>
              <w:spacing w:line="267" w:lineRule="exact"/>
              <w:rPr>
                <w:sz w:val="24"/>
              </w:rPr>
            </w:pPr>
            <w:r>
              <w:rPr>
                <w:sz w:val="24"/>
              </w:rPr>
              <w:t>1.1.2</w:t>
            </w:r>
          </w:p>
        </w:tc>
        <w:tc>
          <w:tcPr>
            <w:tcW w:w="7985" w:type="dxa"/>
          </w:tcPr>
          <w:p w14:paraId="68C4412E" w14:textId="77777777" w:rsidR="00775EE4" w:rsidRDefault="00BE32C9">
            <w:pPr>
              <w:pStyle w:val="TableParagraph"/>
              <w:spacing w:line="267" w:lineRule="exact"/>
              <w:ind w:left="105"/>
              <w:rPr>
                <w:sz w:val="24"/>
              </w:rPr>
            </w:pPr>
            <w:r>
              <w:rPr>
                <w:sz w:val="24"/>
              </w:rPr>
              <w:t>Принципы</w:t>
            </w:r>
            <w:r>
              <w:rPr>
                <w:spacing w:val="-4"/>
                <w:sz w:val="24"/>
              </w:rPr>
              <w:t xml:space="preserve"> </w:t>
            </w:r>
            <w:r>
              <w:rPr>
                <w:sz w:val="24"/>
              </w:rPr>
              <w:t>формирования</w:t>
            </w:r>
            <w:r>
              <w:rPr>
                <w:spacing w:val="-3"/>
                <w:sz w:val="24"/>
              </w:rPr>
              <w:t xml:space="preserve"> </w:t>
            </w:r>
            <w:r>
              <w:rPr>
                <w:sz w:val="24"/>
              </w:rPr>
              <w:t>и</w:t>
            </w:r>
            <w:r>
              <w:rPr>
                <w:spacing w:val="-3"/>
                <w:sz w:val="24"/>
              </w:rPr>
              <w:t xml:space="preserve"> </w:t>
            </w:r>
            <w:r>
              <w:rPr>
                <w:sz w:val="24"/>
              </w:rPr>
              <w:t>механизмы</w:t>
            </w:r>
            <w:r>
              <w:rPr>
                <w:spacing w:val="-3"/>
                <w:sz w:val="24"/>
              </w:rPr>
              <w:t xml:space="preserve"> </w:t>
            </w:r>
            <w:r>
              <w:rPr>
                <w:sz w:val="24"/>
              </w:rPr>
              <w:t>реализации</w:t>
            </w:r>
            <w:r>
              <w:rPr>
                <w:spacing w:val="-4"/>
                <w:sz w:val="24"/>
              </w:rPr>
              <w:t xml:space="preserve"> </w:t>
            </w:r>
            <w:r>
              <w:rPr>
                <w:sz w:val="24"/>
              </w:rPr>
              <w:t>программы</w:t>
            </w:r>
            <w:r>
              <w:rPr>
                <w:spacing w:val="-3"/>
                <w:sz w:val="24"/>
              </w:rPr>
              <w:t xml:space="preserve"> </w:t>
            </w:r>
            <w:r>
              <w:rPr>
                <w:sz w:val="24"/>
              </w:rPr>
              <w:t>НОО</w:t>
            </w:r>
          </w:p>
        </w:tc>
        <w:tc>
          <w:tcPr>
            <w:tcW w:w="816" w:type="dxa"/>
          </w:tcPr>
          <w:p w14:paraId="4C0581B0" w14:textId="5CE1D8B7" w:rsidR="00775EE4" w:rsidRPr="0033333D" w:rsidRDefault="0033333D">
            <w:pPr>
              <w:pStyle w:val="TableParagraph"/>
              <w:spacing w:line="267" w:lineRule="exact"/>
              <w:rPr>
                <w:sz w:val="24"/>
                <w:lang w:val="en-US"/>
              </w:rPr>
            </w:pPr>
            <w:r>
              <w:rPr>
                <w:sz w:val="24"/>
                <w:lang w:val="en-US"/>
              </w:rPr>
              <w:t>810</w:t>
            </w:r>
          </w:p>
        </w:tc>
      </w:tr>
      <w:tr w:rsidR="00775EE4" w14:paraId="574EE4B4" w14:textId="77777777" w:rsidTr="005C3769">
        <w:trPr>
          <w:trHeight w:val="1036"/>
        </w:trPr>
        <w:tc>
          <w:tcPr>
            <w:tcW w:w="1055" w:type="dxa"/>
          </w:tcPr>
          <w:p w14:paraId="4BD411EE" w14:textId="77777777" w:rsidR="00775EE4" w:rsidRDefault="00BE32C9">
            <w:pPr>
              <w:pStyle w:val="TableParagraph"/>
              <w:spacing w:line="269" w:lineRule="exact"/>
              <w:rPr>
                <w:b/>
                <w:sz w:val="24"/>
              </w:rPr>
            </w:pPr>
            <w:r>
              <w:rPr>
                <w:b/>
                <w:sz w:val="24"/>
              </w:rPr>
              <w:t>1.2</w:t>
            </w:r>
          </w:p>
        </w:tc>
        <w:tc>
          <w:tcPr>
            <w:tcW w:w="7985" w:type="dxa"/>
          </w:tcPr>
          <w:p w14:paraId="21C0A490" w14:textId="77777777" w:rsidR="00775EE4" w:rsidRDefault="00BE32C9">
            <w:pPr>
              <w:pStyle w:val="TableParagraph"/>
              <w:spacing w:line="269" w:lineRule="exact"/>
              <w:ind w:left="105"/>
              <w:rPr>
                <w:b/>
                <w:sz w:val="24"/>
              </w:rPr>
            </w:pPr>
            <w:r>
              <w:rPr>
                <w:b/>
                <w:sz w:val="24"/>
              </w:rPr>
              <w:t>Планируемые</w:t>
            </w:r>
            <w:r>
              <w:rPr>
                <w:b/>
                <w:spacing w:val="-6"/>
                <w:sz w:val="24"/>
              </w:rPr>
              <w:t xml:space="preserve"> </w:t>
            </w:r>
            <w:r>
              <w:rPr>
                <w:b/>
                <w:sz w:val="24"/>
              </w:rPr>
              <w:t>результаты</w:t>
            </w:r>
            <w:r>
              <w:rPr>
                <w:b/>
                <w:spacing w:val="-3"/>
                <w:sz w:val="24"/>
              </w:rPr>
              <w:t xml:space="preserve"> </w:t>
            </w:r>
            <w:r>
              <w:rPr>
                <w:b/>
                <w:sz w:val="24"/>
              </w:rPr>
              <w:t>освоения</w:t>
            </w:r>
            <w:r>
              <w:rPr>
                <w:b/>
                <w:spacing w:val="-4"/>
                <w:sz w:val="24"/>
              </w:rPr>
              <w:t xml:space="preserve"> </w:t>
            </w:r>
            <w:r>
              <w:rPr>
                <w:b/>
                <w:sz w:val="24"/>
              </w:rPr>
              <w:t>обучающимися</w:t>
            </w:r>
          </w:p>
          <w:p w14:paraId="7675FEA0" w14:textId="77777777" w:rsidR="00775EE4" w:rsidRDefault="00775EE4">
            <w:pPr>
              <w:pStyle w:val="TableParagraph"/>
              <w:spacing w:line="240" w:lineRule="auto"/>
              <w:ind w:left="0"/>
              <w:rPr>
                <w:sz w:val="21"/>
              </w:rPr>
            </w:pPr>
          </w:p>
          <w:p w14:paraId="27B649EC" w14:textId="77777777" w:rsidR="00775EE4" w:rsidRDefault="00BE32C9">
            <w:pPr>
              <w:pStyle w:val="TableParagraph"/>
              <w:spacing w:before="1" w:line="240" w:lineRule="auto"/>
              <w:ind w:left="105"/>
              <w:rPr>
                <w:b/>
                <w:sz w:val="24"/>
              </w:rPr>
            </w:pPr>
            <w:r>
              <w:rPr>
                <w:b/>
                <w:sz w:val="24"/>
              </w:rPr>
              <w:t>программы</w:t>
            </w:r>
            <w:r>
              <w:rPr>
                <w:b/>
                <w:spacing w:val="-2"/>
                <w:sz w:val="24"/>
              </w:rPr>
              <w:t xml:space="preserve"> </w:t>
            </w:r>
            <w:r>
              <w:rPr>
                <w:b/>
                <w:sz w:val="24"/>
              </w:rPr>
              <w:t>НОО</w:t>
            </w:r>
          </w:p>
        </w:tc>
        <w:tc>
          <w:tcPr>
            <w:tcW w:w="816" w:type="dxa"/>
          </w:tcPr>
          <w:p w14:paraId="173E97B6" w14:textId="5642E4AA" w:rsidR="00775EE4" w:rsidRPr="0033333D" w:rsidRDefault="0033333D">
            <w:pPr>
              <w:pStyle w:val="TableParagraph"/>
              <w:spacing w:line="265" w:lineRule="exact"/>
              <w:rPr>
                <w:sz w:val="24"/>
                <w:lang w:val="en-US"/>
              </w:rPr>
            </w:pPr>
            <w:r>
              <w:rPr>
                <w:sz w:val="24"/>
                <w:lang w:val="en-US"/>
              </w:rPr>
              <w:t>12</w:t>
            </w:r>
          </w:p>
        </w:tc>
      </w:tr>
      <w:tr w:rsidR="00775EE4" w14:paraId="30A6AC4D" w14:textId="77777777" w:rsidTr="005C3769">
        <w:trPr>
          <w:trHeight w:val="1034"/>
        </w:trPr>
        <w:tc>
          <w:tcPr>
            <w:tcW w:w="1055" w:type="dxa"/>
          </w:tcPr>
          <w:p w14:paraId="08A8A117" w14:textId="77777777" w:rsidR="00775EE4" w:rsidRDefault="00BE32C9">
            <w:pPr>
              <w:pStyle w:val="TableParagraph"/>
              <w:spacing w:line="269" w:lineRule="exact"/>
              <w:rPr>
                <w:b/>
                <w:sz w:val="24"/>
              </w:rPr>
            </w:pPr>
            <w:r>
              <w:rPr>
                <w:b/>
                <w:sz w:val="24"/>
              </w:rPr>
              <w:t>1.3</w:t>
            </w:r>
          </w:p>
        </w:tc>
        <w:tc>
          <w:tcPr>
            <w:tcW w:w="7985" w:type="dxa"/>
          </w:tcPr>
          <w:p w14:paraId="48389EB6" w14:textId="77777777" w:rsidR="00775EE4" w:rsidRDefault="00BE32C9">
            <w:pPr>
              <w:pStyle w:val="TableParagraph"/>
              <w:spacing w:line="269" w:lineRule="exact"/>
              <w:ind w:left="105"/>
              <w:rPr>
                <w:b/>
                <w:sz w:val="24"/>
              </w:rPr>
            </w:pPr>
            <w:r>
              <w:rPr>
                <w:b/>
                <w:sz w:val="24"/>
              </w:rPr>
              <w:t>Система</w:t>
            </w:r>
            <w:r>
              <w:rPr>
                <w:b/>
                <w:spacing w:val="-4"/>
                <w:sz w:val="24"/>
              </w:rPr>
              <w:t xml:space="preserve"> </w:t>
            </w:r>
            <w:r>
              <w:rPr>
                <w:b/>
                <w:sz w:val="24"/>
              </w:rPr>
              <w:t>оценки</w:t>
            </w:r>
            <w:r>
              <w:rPr>
                <w:b/>
                <w:spacing w:val="-5"/>
                <w:sz w:val="24"/>
              </w:rPr>
              <w:t xml:space="preserve"> </w:t>
            </w:r>
            <w:r>
              <w:rPr>
                <w:b/>
                <w:sz w:val="24"/>
              </w:rPr>
              <w:t>достижения</w:t>
            </w:r>
            <w:r>
              <w:rPr>
                <w:b/>
                <w:spacing w:val="-3"/>
                <w:sz w:val="24"/>
              </w:rPr>
              <w:t xml:space="preserve"> </w:t>
            </w:r>
            <w:r>
              <w:rPr>
                <w:b/>
                <w:sz w:val="24"/>
              </w:rPr>
              <w:t>планируемых</w:t>
            </w:r>
            <w:r>
              <w:rPr>
                <w:b/>
                <w:spacing w:val="-4"/>
                <w:sz w:val="24"/>
              </w:rPr>
              <w:t xml:space="preserve"> </w:t>
            </w:r>
            <w:r>
              <w:rPr>
                <w:b/>
                <w:sz w:val="24"/>
              </w:rPr>
              <w:t>результатов</w:t>
            </w:r>
          </w:p>
          <w:p w14:paraId="3F2D7E2A" w14:textId="77777777" w:rsidR="00775EE4" w:rsidRDefault="00775EE4">
            <w:pPr>
              <w:pStyle w:val="TableParagraph"/>
              <w:spacing w:before="10" w:line="240" w:lineRule="auto"/>
              <w:ind w:left="0"/>
              <w:rPr>
                <w:sz w:val="20"/>
              </w:rPr>
            </w:pPr>
          </w:p>
          <w:p w14:paraId="4F4DE720" w14:textId="77777777" w:rsidR="00775EE4" w:rsidRDefault="00BE32C9">
            <w:pPr>
              <w:pStyle w:val="TableParagraph"/>
              <w:spacing w:line="240" w:lineRule="auto"/>
              <w:ind w:left="105"/>
              <w:rPr>
                <w:b/>
                <w:sz w:val="24"/>
              </w:rPr>
            </w:pPr>
            <w:r>
              <w:rPr>
                <w:b/>
                <w:sz w:val="24"/>
              </w:rPr>
              <w:t>освоения</w:t>
            </w:r>
            <w:r>
              <w:rPr>
                <w:b/>
                <w:spacing w:val="-1"/>
                <w:sz w:val="24"/>
              </w:rPr>
              <w:t xml:space="preserve"> </w:t>
            </w:r>
            <w:r>
              <w:rPr>
                <w:b/>
                <w:sz w:val="24"/>
              </w:rPr>
              <w:t>программы</w:t>
            </w:r>
            <w:r>
              <w:rPr>
                <w:b/>
                <w:spacing w:val="-2"/>
                <w:sz w:val="24"/>
              </w:rPr>
              <w:t xml:space="preserve"> </w:t>
            </w:r>
            <w:r>
              <w:rPr>
                <w:b/>
                <w:sz w:val="24"/>
              </w:rPr>
              <w:t>НОО</w:t>
            </w:r>
          </w:p>
        </w:tc>
        <w:tc>
          <w:tcPr>
            <w:tcW w:w="816" w:type="dxa"/>
          </w:tcPr>
          <w:p w14:paraId="7AA8969B" w14:textId="5D5A58FD" w:rsidR="00775EE4" w:rsidRPr="0033333D" w:rsidRDefault="0033333D">
            <w:pPr>
              <w:pStyle w:val="TableParagraph"/>
              <w:spacing w:line="265" w:lineRule="exact"/>
              <w:rPr>
                <w:sz w:val="24"/>
                <w:lang w:val="en-US"/>
              </w:rPr>
            </w:pPr>
            <w:r>
              <w:rPr>
                <w:sz w:val="24"/>
              </w:rPr>
              <w:t>1</w:t>
            </w:r>
            <w:r>
              <w:rPr>
                <w:sz w:val="24"/>
                <w:lang w:val="en-US"/>
              </w:rPr>
              <w:t>3</w:t>
            </w:r>
          </w:p>
        </w:tc>
      </w:tr>
      <w:tr w:rsidR="00775EE4" w14:paraId="4E248580" w14:textId="77777777" w:rsidTr="005C3769">
        <w:trPr>
          <w:trHeight w:val="517"/>
        </w:trPr>
        <w:tc>
          <w:tcPr>
            <w:tcW w:w="1055" w:type="dxa"/>
          </w:tcPr>
          <w:p w14:paraId="052CC059" w14:textId="77777777" w:rsidR="00775EE4" w:rsidRDefault="00BE32C9">
            <w:pPr>
              <w:pStyle w:val="TableParagraph"/>
              <w:spacing w:line="269" w:lineRule="exact"/>
              <w:rPr>
                <w:b/>
                <w:sz w:val="24"/>
              </w:rPr>
            </w:pPr>
            <w:r>
              <w:rPr>
                <w:b/>
                <w:sz w:val="24"/>
              </w:rPr>
              <w:t>II.</w:t>
            </w:r>
          </w:p>
        </w:tc>
        <w:tc>
          <w:tcPr>
            <w:tcW w:w="7985" w:type="dxa"/>
          </w:tcPr>
          <w:p w14:paraId="20DBB68E" w14:textId="77777777" w:rsidR="00775EE4" w:rsidRDefault="00BE32C9">
            <w:pPr>
              <w:pStyle w:val="TableParagraph"/>
              <w:spacing w:line="269" w:lineRule="exact"/>
              <w:ind w:left="105"/>
              <w:rPr>
                <w:b/>
                <w:sz w:val="24"/>
              </w:rPr>
            </w:pPr>
            <w:r>
              <w:rPr>
                <w:b/>
                <w:sz w:val="24"/>
              </w:rPr>
              <w:t>СОДЕРЖАТЕЛЬНЫЙ</w:t>
            </w:r>
            <w:r>
              <w:rPr>
                <w:b/>
                <w:spacing w:val="-7"/>
                <w:sz w:val="24"/>
              </w:rPr>
              <w:t xml:space="preserve"> </w:t>
            </w:r>
            <w:r>
              <w:rPr>
                <w:b/>
                <w:sz w:val="24"/>
              </w:rPr>
              <w:t>РАЗДЕЛ</w:t>
            </w:r>
          </w:p>
        </w:tc>
        <w:tc>
          <w:tcPr>
            <w:tcW w:w="816" w:type="dxa"/>
          </w:tcPr>
          <w:p w14:paraId="27F71D1C" w14:textId="7A4E3E6C" w:rsidR="00775EE4" w:rsidRPr="0033333D" w:rsidRDefault="0033333D">
            <w:pPr>
              <w:pStyle w:val="TableParagraph"/>
              <w:spacing w:line="265" w:lineRule="exact"/>
              <w:rPr>
                <w:sz w:val="24"/>
                <w:lang w:val="en-US"/>
              </w:rPr>
            </w:pPr>
            <w:r>
              <w:rPr>
                <w:sz w:val="24"/>
              </w:rPr>
              <w:t>2</w:t>
            </w:r>
            <w:r>
              <w:rPr>
                <w:sz w:val="24"/>
                <w:lang w:val="en-US"/>
              </w:rPr>
              <w:t>23</w:t>
            </w:r>
          </w:p>
        </w:tc>
      </w:tr>
      <w:tr w:rsidR="00775EE4" w14:paraId="31F805C4" w14:textId="77777777" w:rsidTr="005C3769">
        <w:trPr>
          <w:trHeight w:val="834"/>
        </w:trPr>
        <w:tc>
          <w:tcPr>
            <w:tcW w:w="1055" w:type="dxa"/>
          </w:tcPr>
          <w:p w14:paraId="6A226088" w14:textId="77777777" w:rsidR="00775EE4" w:rsidRDefault="00BE32C9">
            <w:pPr>
              <w:pStyle w:val="TableParagraph"/>
              <w:spacing w:line="269" w:lineRule="exact"/>
              <w:rPr>
                <w:b/>
                <w:sz w:val="24"/>
              </w:rPr>
            </w:pPr>
            <w:r>
              <w:rPr>
                <w:b/>
                <w:sz w:val="24"/>
              </w:rPr>
              <w:t>2.1</w:t>
            </w:r>
          </w:p>
        </w:tc>
        <w:tc>
          <w:tcPr>
            <w:tcW w:w="7985" w:type="dxa"/>
          </w:tcPr>
          <w:p w14:paraId="43DE23DD" w14:textId="77777777" w:rsidR="00775EE4" w:rsidRDefault="00BE32C9">
            <w:pPr>
              <w:pStyle w:val="TableParagraph"/>
              <w:spacing w:line="276" w:lineRule="auto"/>
              <w:ind w:left="105"/>
              <w:rPr>
                <w:b/>
                <w:sz w:val="24"/>
              </w:rPr>
            </w:pPr>
            <w:r>
              <w:rPr>
                <w:b/>
                <w:sz w:val="24"/>
              </w:rPr>
              <w:t>Рабочие</w:t>
            </w:r>
            <w:r>
              <w:rPr>
                <w:b/>
                <w:spacing w:val="2"/>
                <w:sz w:val="24"/>
              </w:rPr>
              <w:t xml:space="preserve"> </w:t>
            </w:r>
            <w:r>
              <w:rPr>
                <w:b/>
                <w:sz w:val="24"/>
              </w:rPr>
              <w:t>программы</w:t>
            </w:r>
            <w:r>
              <w:rPr>
                <w:b/>
                <w:spacing w:val="1"/>
                <w:sz w:val="24"/>
              </w:rPr>
              <w:t xml:space="preserve"> </w:t>
            </w:r>
            <w:r>
              <w:rPr>
                <w:b/>
                <w:sz w:val="24"/>
              </w:rPr>
              <w:t>учебных</w:t>
            </w:r>
            <w:r>
              <w:rPr>
                <w:b/>
                <w:spacing w:val="2"/>
                <w:sz w:val="24"/>
              </w:rPr>
              <w:t xml:space="preserve"> </w:t>
            </w:r>
            <w:r>
              <w:rPr>
                <w:b/>
                <w:sz w:val="24"/>
              </w:rPr>
              <w:t>предметов,</w:t>
            </w:r>
            <w:r>
              <w:rPr>
                <w:b/>
                <w:spacing w:val="59"/>
                <w:sz w:val="24"/>
              </w:rPr>
              <w:t xml:space="preserve"> </w:t>
            </w:r>
            <w:r>
              <w:rPr>
                <w:b/>
                <w:sz w:val="24"/>
              </w:rPr>
              <w:t>курсов,</w:t>
            </w:r>
            <w:r>
              <w:rPr>
                <w:b/>
                <w:spacing w:val="2"/>
                <w:sz w:val="24"/>
              </w:rPr>
              <w:t xml:space="preserve"> </w:t>
            </w:r>
            <w:r>
              <w:rPr>
                <w:b/>
                <w:sz w:val="24"/>
              </w:rPr>
              <w:t>модулей</w:t>
            </w:r>
            <w:r>
              <w:rPr>
                <w:b/>
                <w:spacing w:val="3"/>
                <w:sz w:val="24"/>
              </w:rPr>
              <w:t xml:space="preserve"> </w:t>
            </w:r>
            <w:r>
              <w:rPr>
                <w:b/>
                <w:sz w:val="24"/>
              </w:rPr>
              <w:t>урочной</w:t>
            </w:r>
            <w:r>
              <w:rPr>
                <w:b/>
                <w:spacing w:val="3"/>
                <w:sz w:val="24"/>
              </w:rPr>
              <w:t xml:space="preserve"> </w:t>
            </w:r>
            <w:r>
              <w:rPr>
                <w:b/>
                <w:sz w:val="24"/>
              </w:rPr>
              <w:t>и</w:t>
            </w:r>
            <w:r>
              <w:rPr>
                <w:b/>
                <w:spacing w:val="-57"/>
                <w:sz w:val="24"/>
              </w:rPr>
              <w:t xml:space="preserve"> </w:t>
            </w:r>
            <w:r>
              <w:rPr>
                <w:b/>
                <w:sz w:val="24"/>
              </w:rPr>
              <w:t>внеурочной деятельности</w:t>
            </w:r>
          </w:p>
        </w:tc>
        <w:tc>
          <w:tcPr>
            <w:tcW w:w="816" w:type="dxa"/>
          </w:tcPr>
          <w:p w14:paraId="3C12A2B0" w14:textId="77777777" w:rsidR="00775EE4" w:rsidRDefault="00775EE4">
            <w:pPr>
              <w:pStyle w:val="TableParagraph"/>
              <w:spacing w:line="240" w:lineRule="auto"/>
              <w:ind w:left="0"/>
              <w:rPr>
                <w:sz w:val="24"/>
              </w:rPr>
            </w:pPr>
          </w:p>
        </w:tc>
      </w:tr>
      <w:tr w:rsidR="00775EE4" w14:paraId="68B43329" w14:textId="77777777" w:rsidTr="005C3769">
        <w:trPr>
          <w:trHeight w:val="515"/>
        </w:trPr>
        <w:tc>
          <w:tcPr>
            <w:tcW w:w="1055" w:type="dxa"/>
          </w:tcPr>
          <w:p w14:paraId="13020327" w14:textId="77777777" w:rsidR="00775EE4" w:rsidRDefault="00BE32C9">
            <w:pPr>
              <w:pStyle w:val="TableParagraph"/>
              <w:spacing w:line="265" w:lineRule="exact"/>
              <w:rPr>
                <w:sz w:val="24"/>
              </w:rPr>
            </w:pPr>
            <w:r>
              <w:rPr>
                <w:sz w:val="24"/>
              </w:rPr>
              <w:t>2.1.1</w:t>
            </w:r>
          </w:p>
        </w:tc>
        <w:tc>
          <w:tcPr>
            <w:tcW w:w="7985" w:type="dxa"/>
          </w:tcPr>
          <w:p w14:paraId="4F3FA591" w14:textId="77777777" w:rsidR="00775EE4" w:rsidRDefault="00BE32C9">
            <w:pPr>
              <w:pStyle w:val="TableParagraph"/>
              <w:spacing w:line="265" w:lineRule="exact"/>
              <w:ind w:left="105"/>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z w:val="24"/>
              </w:rPr>
              <w:t>«Русский</w:t>
            </w:r>
            <w:r>
              <w:rPr>
                <w:spacing w:val="-3"/>
                <w:sz w:val="24"/>
              </w:rPr>
              <w:t xml:space="preserve"> </w:t>
            </w:r>
            <w:r>
              <w:rPr>
                <w:sz w:val="24"/>
              </w:rPr>
              <w:t>язык»</w:t>
            </w:r>
          </w:p>
        </w:tc>
        <w:tc>
          <w:tcPr>
            <w:tcW w:w="816" w:type="dxa"/>
          </w:tcPr>
          <w:p w14:paraId="57BF8092" w14:textId="1240606E" w:rsidR="00775EE4" w:rsidRPr="0033333D" w:rsidRDefault="0033333D">
            <w:pPr>
              <w:pStyle w:val="TableParagraph"/>
              <w:spacing w:line="265" w:lineRule="exact"/>
              <w:rPr>
                <w:sz w:val="24"/>
                <w:lang w:val="en-US"/>
              </w:rPr>
            </w:pPr>
            <w:r>
              <w:rPr>
                <w:sz w:val="24"/>
                <w:lang w:val="en-US"/>
              </w:rPr>
              <w:t>23</w:t>
            </w:r>
          </w:p>
        </w:tc>
      </w:tr>
      <w:tr w:rsidR="00775EE4" w14:paraId="59124062" w14:textId="77777777" w:rsidTr="005C3769">
        <w:trPr>
          <w:trHeight w:val="518"/>
        </w:trPr>
        <w:tc>
          <w:tcPr>
            <w:tcW w:w="1055" w:type="dxa"/>
          </w:tcPr>
          <w:p w14:paraId="641B88BB" w14:textId="77777777" w:rsidR="00775EE4" w:rsidRDefault="00BE32C9">
            <w:pPr>
              <w:pStyle w:val="TableParagraph"/>
              <w:spacing w:line="265" w:lineRule="exact"/>
              <w:rPr>
                <w:sz w:val="24"/>
              </w:rPr>
            </w:pPr>
            <w:r>
              <w:rPr>
                <w:sz w:val="24"/>
              </w:rPr>
              <w:t>2.1.2</w:t>
            </w:r>
          </w:p>
        </w:tc>
        <w:tc>
          <w:tcPr>
            <w:tcW w:w="7985" w:type="dxa"/>
          </w:tcPr>
          <w:p w14:paraId="0F5949CD" w14:textId="77777777" w:rsidR="00775EE4" w:rsidRDefault="00BE32C9">
            <w:pPr>
              <w:pStyle w:val="TableParagraph"/>
              <w:spacing w:line="265" w:lineRule="exact"/>
              <w:ind w:left="105"/>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 «Литературное</w:t>
            </w:r>
            <w:r>
              <w:rPr>
                <w:spacing w:val="-4"/>
                <w:sz w:val="24"/>
              </w:rPr>
              <w:t xml:space="preserve"> </w:t>
            </w:r>
            <w:r>
              <w:rPr>
                <w:sz w:val="24"/>
              </w:rPr>
              <w:t>чтение»</w:t>
            </w:r>
          </w:p>
        </w:tc>
        <w:tc>
          <w:tcPr>
            <w:tcW w:w="816" w:type="dxa"/>
          </w:tcPr>
          <w:p w14:paraId="6F70E51B" w14:textId="47ECE8D6" w:rsidR="00775EE4" w:rsidRPr="0033333D" w:rsidRDefault="0033333D">
            <w:pPr>
              <w:pStyle w:val="TableParagraph"/>
              <w:spacing w:line="265" w:lineRule="exact"/>
              <w:rPr>
                <w:sz w:val="24"/>
                <w:lang w:val="en-US"/>
              </w:rPr>
            </w:pPr>
            <w:r>
              <w:rPr>
                <w:sz w:val="24"/>
                <w:lang w:val="en-US"/>
              </w:rPr>
              <w:t>67</w:t>
            </w:r>
          </w:p>
        </w:tc>
      </w:tr>
      <w:tr w:rsidR="00775EE4" w14:paraId="42EA2EC1" w14:textId="77777777" w:rsidTr="005C3769">
        <w:trPr>
          <w:trHeight w:val="518"/>
        </w:trPr>
        <w:tc>
          <w:tcPr>
            <w:tcW w:w="1055" w:type="dxa"/>
          </w:tcPr>
          <w:p w14:paraId="2C3CC7F2" w14:textId="77777777" w:rsidR="00775EE4" w:rsidRDefault="00BE32C9">
            <w:pPr>
              <w:pStyle w:val="TableParagraph"/>
              <w:spacing w:line="265" w:lineRule="exact"/>
              <w:rPr>
                <w:sz w:val="24"/>
              </w:rPr>
            </w:pPr>
            <w:r>
              <w:rPr>
                <w:sz w:val="24"/>
              </w:rPr>
              <w:t>2.1.3</w:t>
            </w:r>
          </w:p>
        </w:tc>
        <w:tc>
          <w:tcPr>
            <w:tcW w:w="7985" w:type="dxa"/>
          </w:tcPr>
          <w:p w14:paraId="32CF484F" w14:textId="77777777" w:rsidR="00775EE4" w:rsidRDefault="00BE32C9">
            <w:pPr>
              <w:pStyle w:val="TableParagraph"/>
              <w:spacing w:line="265" w:lineRule="exact"/>
              <w:ind w:left="105"/>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w:t>
            </w:r>
            <w:r>
              <w:rPr>
                <w:spacing w:val="2"/>
                <w:sz w:val="24"/>
              </w:rPr>
              <w:t xml:space="preserve"> </w:t>
            </w:r>
            <w:r>
              <w:rPr>
                <w:sz w:val="24"/>
              </w:rPr>
              <w:t>«Родной</w:t>
            </w:r>
            <w:r>
              <w:rPr>
                <w:spacing w:val="-2"/>
                <w:sz w:val="24"/>
              </w:rPr>
              <w:t xml:space="preserve"> </w:t>
            </w:r>
            <w:r>
              <w:rPr>
                <w:sz w:val="24"/>
              </w:rPr>
              <w:t>(чувашский)</w:t>
            </w:r>
            <w:r>
              <w:rPr>
                <w:spacing w:val="-3"/>
                <w:sz w:val="24"/>
              </w:rPr>
              <w:t xml:space="preserve"> </w:t>
            </w:r>
            <w:r>
              <w:rPr>
                <w:sz w:val="24"/>
              </w:rPr>
              <w:t>язык»</w:t>
            </w:r>
          </w:p>
        </w:tc>
        <w:tc>
          <w:tcPr>
            <w:tcW w:w="816" w:type="dxa"/>
          </w:tcPr>
          <w:p w14:paraId="5515DDC8" w14:textId="45FDDBD8" w:rsidR="00775EE4" w:rsidRPr="0033333D" w:rsidRDefault="0033333D">
            <w:pPr>
              <w:pStyle w:val="TableParagraph"/>
              <w:spacing w:line="265" w:lineRule="exact"/>
              <w:rPr>
                <w:sz w:val="24"/>
                <w:lang w:val="en-US"/>
              </w:rPr>
            </w:pPr>
            <w:r>
              <w:rPr>
                <w:sz w:val="24"/>
              </w:rPr>
              <w:t>10</w:t>
            </w:r>
            <w:r>
              <w:rPr>
                <w:sz w:val="24"/>
                <w:lang w:val="en-US"/>
              </w:rPr>
              <w:t>7</w:t>
            </w:r>
          </w:p>
        </w:tc>
      </w:tr>
      <w:tr w:rsidR="00775EE4" w14:paraId="5A43D888" w14:textId="77777777" w:rsidTr="005C3769">
        <w:trPr>
          <w:trHeight w:val="827"/>
        </w:trPr>
        <w:tc>
          <w:tcPr>
            <w:tcW w:w="1055" w:type="dxa"/>
          </w:tcPr>
          <w:p w14:paraId="2D106793" w14:textId="77777777" w:rsidR="00775EE4" w:rsidRDefault="00BE32C9">
            <w:pPr>
              <w:pStyle w:val="TableParagraph"/>
              <w:spacing w:line="265" w:lineRule="exact"/>
              <w:rPr>
                <w:sz w:val="24"/>
              </w:rPr>
            </w:pPr>
            <w:r>
              <w:rPr>
                <w:sz w:val="24"/>
              </w:rPr>
              <w:t>2.1.4</w:t>
            </w:r>
          </w:p>
        </w:tc>
        <w:tc>
          <w:tcPr>
            <w:tcW w:w="7985" w:type="dxa"/>
          </w:tcPr>
          <w:p w14:paraId="6962347D" w14:textId="77777777" w:rsidR="00775EE4" w:rsidRDefault="00BE32C9">
            <w:pPr>
              <w:pStyle w:val="TableParagraph"/>
              <w:spacing w:line="265" w:lineRule="exact"/>
              <w:ind w:left="105"/>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 «Государственный</w:t>
            </w:r>
            <w:r>
              <w:rPr>
                <w:spacing w:val="-4"/>
                <w:sz w:val="24"/>
              </w:rPr>
              <w:t xml:space="preserve"> </w:t>
            </w:r>
            <w:r>
              <w:rPr>
                <w:sz w:val="24"/>
              </w:rPr>
              <w:t>(чувашский)</w:t>
            </w:r>
          </w:p>
          <w:p w14:paraId="77848130" w14:textId="77777777" w:rsidR="00775EE4" w:rsidRDefault="00BE32C9">
            <w:pPr>
              <w:pStyle w:val="TableParagraph"/>
              <w:spacing w:before="137" w:line="240" w:lineRule="auto"/>
              <w:ind w:left="105"/>
              <w:rPr>
                <w:sz w:val="24"/>
              </w:rPr>
            </w:pPr>
            <w:r>
              <w:rPr>
                <w:sz w:val="24"/>
              </w:rPr>
              <w:t>язык»</w:t>
            </w:r>
            <w:r>
              <w:rPr>
                <w:spacing w:val="-8"/>
                <w:sz w:val="24"/>
              </w:rPr>
              <w:t xml:space="preserve"> </w:t>
            </w:r>
            <w:r>
              <w:rPr>
                <w:sz w:val="24"/>
              </w:rPr>
              <w:t>ЧР - Чувашия</w:t>
            </w:r>
          </w:p>
        </w:tc>
        <w:tc>
          <w:tcPr>
            <w:tcW w:w="816" w:type="dxa"/>
          </w:tcPr>
          <w:p w14:paraId="315D1037" w14:textId="5CB30DC6" w:rsidR="00775EE4" w:rsidRPr="0033333D" w:rsidRDefault="0033333D">
            <w:pPr>
              <w:pStyle w:val="TableParagraph"/>
              <w:spacing w:line="265" w:lineRule="exact"/>
              <w:rPr>
                <w:sz w:val="24"/>
                <w:lang w:val="en-US"/>
              </w:rPr>
            </w:pPr>
            <w:r>
              <w:rPr>
                <w:sz w:val="24"/>
              </w:rPr>
              <w:t>13</w:t>
            </w:r>
            <w:r>
              <w:rPr>
                <w:sz w:val="24"/>
                <w:lang w:val="en-US"/>
              </w:rPr>
              <w:t>5</w:t>
            </w:r>
          </w:p>
        </w:tc>
      </w:tr>
      <w:tr w:rsidR="00775EE4" w14:paraId="6F214FBC" w14:textId="77777777" w:rsidTr="005C3769">
        <w:trPr>
          <w:trHeight w:val="834"/>
        </w:trPr>
        <w:tc>
          <w:tcPr>
            <w:tcW w:w="1055" w:type="dxa"/>
          </w:tcPr>
          <w:p w14:paraId="77D6CF57" w14:textId="77777777" w:rsidR="00775EE4" w:rsidRDefault="00BE32C9">
            <w:pPr>
              <w:pStyle w:val="TableParagraph"/>
              <w:spacing w:line="265" w:lineRule="exact"/>
              <w:rPr>
                <w:sz w:val="24"/>
              </w:rPr>
            </w:pPr>
            <w:r>
              <w:rPr>
                <w:sz w:val="24"/>
              </w:rPr>
              <w:t>2.1.5</w:t>
            </w:r>
          </w:p>
        </w:tc>
        <w:tc>
          <w:tcPr>
            <w:tcW w:w="7985" w:type="dxa"/>
          </w:tcPr>
          <w:p w14:paraId="06DD3911" w14:textId="77777777" w:rsidR="00775EE4" w:rsidRDefault="00BE32C9">
            <w:pPr>
              <w:pStyle w:val="TableParagraph"/>
              <w:spacing w:line="276" w:lineRule="auto"/>
              <w:ind w:left="105"/>
              <w:rPr>
                <w:sz w:val="24"/>
              </w:rPr>
            </w:pPr>
            <w:r>
              <w:rPr>
                <w:sz w:val="24"/>
              </w:rPr>
              <w:t>Рабочая</w:t>
            </w:r>
            <w:r>
              <w:rPr>
                <w:spacing w:val="1"/>
                <w:sz w:val="24"/>
              </w:rPr>
              <w:t xml:space="preserve"> </w:t>
            </w:r>
            <w:r>
              <w:rPr>
                <w:sz w:val="24"/>
              </w:rPr>
              <w:t>программа</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«Литературное</w:t>
            </w:r>
            <w:r>
              <w:rPr>
                <w:spacing w:val="1"/>
                <w:sz w:val="24"/>
              </w:rPr>
              <w:t xml:space="preserve"> </w:t>
            </w:r>
            <w:r>
              <w:rPr>
                <w:sz w:val="24"/>
              </w:rPr>
              <w:t>чтение</w:t>
            </w:r>
            <w:r>
              <w:rPr>
                <w:spacing w:val="1"/>
                <w:sz w:val="24"/>
              </w:rPr>
              <w:t xml:space="preserve"> </w:t>
            </w:r>
            <w:r>
              <w:rPr>
                <w:sz w:val="24"/>
              </w:rPr>
              <w:t>на</w:t>
            </w:r>
            <w:r>
              <w:rPr>
                <w:spacing w:val="1"/>
                <w:sz w:val="24"/>
              </w:rPr>
              <w:t xml:space="preserve"> </w:t>
            </w:r>
            <w:r>
              <w:rPr>
                <w:sz w:val="24"/>
              </w:rPr>
              <w:t>родном</w:t>
            </w:r>
            <w:r>
              <w:rPr>
                <w:spacing w:val="-57"/>
                <w:sz w:val="24"/>
              </w:rPr>
              <w:t xml:space="preserve"> </w:t>
            </w:r>
            <w:r>
              <w:rPr>
                <w:sz w:val="24"/>
              </w:rPr>
              <w:t>(чувашском)</w:t>
            </w:r>
            <w:r>
              <w:rPr>
                <w:spacing w:val="-1"/>
                <w:sz w:val="24"/>
              </w:rPr>
              <w:t xml:space="preserve"> </w:t>
            </w:r>
            <w:r>
              <w:rPr>
                <w:sz w:val="24"/>
              </w:rPr>
              <w:t>языке»</w:t>
            </w:r>
          </w:p>
        </w:tc>
        <w:tc>
          <w:tcPr>
            <w:tcW w:w="816" w:type="dxa"/>
          </w:tcPr>
          <w:p w14:paraId="6FE2E969" w14:textId="1A13CFC8" w:rsidR="00775EE4" w:rsidRPr="0033333D" w:rsidRDefault="0033333D">
            <w:pPr>
              <w:pStyle w:val="TableParagraph"/>
              <w:spacing w:line="265" w:lineRule="exact"/>
              <w:rPr>
                <w:sz w:val="24"/>
                <w:lang w:val="en-US"/>
              </w:rPr>
            </w:pPr>
            <w:r>
              <w:rPr>
                <w:sz w:val="24"/>
              </w:rPr>
              <w:t>14</w:t>
            </w:r>
            <w:r>
              <w:rPr>
                <w:sz w:val="24"/>
                <w:lang w:val="en-US"/>
              </w:rPr>
              <w:t>9</w:t>
            </w:r>
          </w:p>
        </w:tc>
      </w:tr>
      <w:tr w:rsidR="00775EE4" w14:paraId="51032D68" w14:textId="77777777" w:rsidTr="005C3769">
        <w:trPr>
          <w:trHeight w:val="517"/>
        </w:trPr>
        <w:tc>
          <w:tcPr>
            <w:tcW w:w="1055" w:type="dxa"/>
          </w:tcPr>
          <w:p w14:paraId="6BFCE365" w14:textId="77777777" w:rsidR="00775EE4" w:rsidRDefault="00BE32C9">
            <w:pPr>
              <w:pStyle w:val="TableParagraph"/>
              <w:spacing w:line="265" w:lineRule="exact"/>
              <w:rPr>
                <w:sz w:val="24"/>
              </w:rPr>
            </w:pPr>
            <w:r>
              <w:rPr>
                <w:sz w:val="24"/>
              </w:rPr>
              <w:t>2.1.6</w:t>
            </w:r>
          </w:p>
        </w:tc>
        <w:tc>
          <w:tcPr>
            <w:tcW w:w="7985" w:type="dxa"/>
          </w:tcPr>
          <w:p w14:paraId="5FAC7C85" w14:textId="77777777" w:rsidR="00775EE4" w:rsidRDefault="00BE32C9">
            <w:pPr>
              <w:pStyle w:val="TableParagraph"/>
              <w:spacing w:line="265" w:lineRule="exact"/>
              <w:ind w:left="105"/>
              <w:rPr>
                <w:sz w:val="24"/>
              </w:rPr>
            </w:pPr>
            <w:r>
              <w:rPr>
                <w:sz w:val="24"/>
              </w:rPr>
              <w:t>Рабочая</w:t>
            </w:r>
            <w:r>
              <w:rPr>
                <w:spacing w:val="-4"/>
                <w:sz w:val="24"/>
              </w:rPr>
              <w:t xml:space="preserve"> </w:t>
            </w:r>
            <w:r>
              <w:rPr>
                <w:sz w:val="24"/>
              </w:rPr>
              <w:t>программа учебного</w:t>
            </w:r>
            <w:r>
              <w:rPr>
                <w:spacing w:val="-4"/>
                <w:sz w:val="24"/>
              </w:rPr>
              <w:t xml:space="preserve"> </w:t>
            </w:r>
            <w:r>
              <w:rPr>
                <w:sz w:val="24"/>
              </w:rPr>
              <w:t>предмета</w:t>
            </w:r>
            <w:r>
              <w:rPr>
                <w:spacing w:val="1"/>
                <w:sz w:val="24"/>
              </w:rPr>
              <w:t xml:space="preserve"> </w:t>
            </w:r>
            <w:r>
              <w:rPr>
                <w:sz w:val="24"/>
              </w:rPr>
              <w:t>«Иностранный</w:t>
            </w:r>
            <w:r>
              <w:rPr>
                <w:spacing w:val="-4"/>
                <w:sz w:val="24"/>
              </w:rPr>
              <w:t xml:space="preserve"> </w:t>
            </w:r>
            <w:r>
              <w:rPr>
                <w:sz w:val="24"/>
              </w:rPr>
              <w:t>(английский)</w:t>
            </w:r>
            <w:r>
              <w:rPr>
                <w:spacing w:val="-3"/>
                <w:sz w:val="24"/>
              </w:rPr>
              <w:t xml:space="preserve"> </w:t>
            </w:r>
            <w:r>
              <w:rPr>
                <w:sz w:val="24"/>
              </w:rPr>
              <w:t>язык»</w:t>
            </w:r>
          </w:p>
        </w:tc>
        <w:tc>
          <w:tcPr>
            <w:tcW w:w="816" w:type="dxa"/>
          </w:tcPr>
          <w:p w14:paraId="7731EAA2" w14:textId="5E1B37BD" w:rsidR="00775EE4" w:rsidRDefault="0033333D">
            <w:pPr>
              <w:pStyle w:val="TableParagraph"/>
              <w:spacing w:line="265" w:lineRule="exact"/>
              <w:rPr>
                <w:sz w:val="24"/>
              </w:rPr>
            </w:pPr>
            <w:r>
              <w:rPr>
                <w:sz w:val="24"/>
              </w:rPr>
              <w:t>175</w:t>
            </w:r>
          </w:p>
        </w:tc>
      </w:tr>
      <w:tr w:rsidR="00775EE4" w14:paraId="07E9DD61" w14:textId="77777777" w:rsidTr="005C3769">
        <w:trPr>
          <w:trHeight w:val="515"/>
        </w:trPr>
        <w:tc>
          <w:tcPr>
            <w:tcW w:w="1055" w:type="dxa"/>
          </w:tcPr>
          <w:p w14:paraId="01F1BFA2" w14:textId="77777777" w:rsidR="00775EE4" w:rsidRDefault="00BE32C9">
            <w:pPr>
              <w:pStyle w:val="TableParagraph"/>
              <w:spacing w:line="265" w:lineRule="exact"/>
              <w:rPr>
                <w:sz w:val="24"/>
              </w:rPr>
            </w:pPr>
            <w:r>
              <w:rPr>
                <w:sz w:val="24"/>
              </w:rPr>
              <w:t>2.1.7</w:t>
            </w:r>
          </w:p>
        </w:tc>
        <w:tc>
          <w:tcPr>
            <w:tcW w:w="7985" w:type="dxa"/>
          </w:tcPr>
          <w:p w14:paraId="32515CF4" w14:textId="77777777" w:rsidR="00775EE4" w:rsidRDefault="00BE32C9">
            <w:pPr>
              <w:pStyle w:val="TableParagraph"/>
              <w:spacing w:line="265" w:lineRule="exact"/>
              <w:ind w:left="105"/>
              <w:rPr>
                <w:sz w:val="24"/>
              </w:rPr>
            </w:pPr>
            <w:r>
              <w:rPr>
                <w:sz w:val="24"/>
              </w:rPr>
              <w:t>Рабочая</w:t>
            </w:r>
            <w:r>
              <w:rPr>
                <w:spacing w:val="-4"/>
                <w:sz w:val="24"/>
              </w:rPr>
              <w:t xml:space="preserve"> </w:t>
            </w:r>
            <w:r>
              <w:rPr>
                <w:sz w:val="24"/>
              </w:rPr>
              <w:t>программа учебного</w:t>
            </w:r>
            <w:r>
              <w:rPr>
                <w:spacing w:val="-4"/>
                <w:sz w:val="24"/>
              </w:rPr>
              <w:t xml:space="preserve"> </w:t>
            </w:r>
            <w:r>
              <w:rPr>
                <w:sz w:val="24"/>
              </w:rPr>
              <w:t>предмета</w:t>
            </w:r>
            <w:r>
              <w:rPr>
                <w:spacing w:val="1"/>
                <w:sz w:val="24"/>
              </w:rPr>
              <w:t xml:space="preserve"> </w:t>
            </w:r>
            <w:r>
              <w:rPr>
                <w:sz w:val="24"/>
              </w:rPr>
              <w:t>«Математика»</w:t>
            </w:r>
          </w:p>
        </w:tc>
        <w:tc>
          <w:tcPr>
            <w:tcW w:w="816" w:type="dxa"/>
          </w:tcPr>
          <w:p w14:paraId="7667D1D5" w14:textId="1DC93ACE" w:rsidR="00775EE4" w:rsidRDefault="0033333D">
            <w:pPr>
              <w:pStyle w:val="TableParagraph"/>
              <w:spacing w:line="265" w:lineRule="exact"/>
              <w:rPr>
                <w:sz w:val="24"/>
              </w:rPr>
            </w:pPr>
            <w:r>
              <w:rPr>
                <w:sz w:val="24"/>
              </w:rPr>
              <w:t>212</w:t>
            </w:r>
          </w:p>
        </w:tc>
      </w:tr>
      <w:tr w:rsidR="00775EE4" w14:paraId="2D043B2A" w14:textId="77777777" w:rsidTr="005C3769">
        <w:trPr>
          <w:trHeight w:val="517"/>
        </w:trPr>
        <w:tc>
          <w:tcPr>
            <w:tcW w:w="1055" w:type="dxa"/>
          </w:tcPr>
          <w:p w14:paraId="31DE959A" w14:textId="77777777" w:rsidR="00775EE4" w:rsidRDefault="00BE32C9">
            <w:pPr>
              <w:pStyle w:val="TableParagraph"/>
              <w:spacing w:line="267" w:lineRule="exact"/>
              <w:rPr>
                <w:sz w:val="24"/>
              </w:rPr>
            </w:pPr>
            <w:r>
              <w:rPr>
                <w:sz w:val="24"/>
              </w:rPr>
              <w:t>2.1.8</w:t>
            </w:r>
          </w:p>
        </w:tc>
        <w:tc>
          <w:tcPr>
            <w:tcW w:w="7985" w:type="dxa"/>
          </w:tcPr>
          <w:p w14:paraId="431DF3BC" w14:textId="77777777" w:rsidR="00775EE4" w:rsidRDefault="00BE32C9">
            <w:pPr>
              <w:pStyle w:val="TableParagraph"/>
              <w:spacing w:line="267" w:lineRule="exact"/>
              <w:ind w:left="105"/>
              <w:rPr>
                <w:sz w:val="24"/>
              </w:rPr>
            </w:pPr>
            <w:r>
              <w:rPr>
                <w:sz w:val="24"/>
              </w:rPr>
              <w:t>Рабочая</w:t>
            </w:r>
            <w:r>
              <w:rPr>
                <w:spacing w:val="-4"/>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z w:val="24"/>
              </w:rPr>
              <w:t>«Окружающий</w:t>
            </w:r>
            <w:r>
              <w:rPr>
                <w:spacing w:val="-3"/>
                <w:sz w:val="24"/>
              </w:rPr>
              <w:t xml:space="preserve"> </w:t>
            </w:r>
            <w:r>
              <w:rPr>
                <w:sz w:val="24"/>
              </w:rPr>
              <w:t>мир»</w:t>
            </w:r>
          </w:p>
        </w:tc>
        <w:tc>
          <w:tcPr>
            <w:tcW w:w="816" w:type="dxa"/>
          </w:tcPr>
          <w:p w14:paraId="6F1C5560" w14:textId="5A69B233" w:rsidR="00775EE4" w:rsidRPr="0033333D" w:rsidRDefault="0033333D">
            <w:pPr>
              <w:pStyle w:val="TableParagraph"/>
              <w:spacing w:line="267" w:lineRule="exact"/>
              <w:rPr>
                <w:sz w:val="24"/>
                <w:lang w:val="en-US"/>
              </w:rPr>
            </w:pPr>
            <w:r>
              <w:rPr>
                <w:sz w:val="24"/>
              </w:rPr>
              <w:t>24</w:t>
            </w:r>
            <w:r>
              <w:rPr>
                <w:sz w:val="24"/>
                <w:lang w:val="en-US"/>
              </w:rPr>
              <w:t>3</w:t>
            </w:r>
          </w:p>
        </w:tc>
      </w:tr>
      <w:tr w:rsidR="00775EE4" w14:paraId="6FEFD21D" w14:textId="77777777" w:rsidTr="005C3769">
        <w:trPr>
          <w:trHeight w:val="834"/>
        </w:trPr>
        <w:tc>
          <w:tcPr>
            <w:tcW w:w="1055" w:type="dxa"/>
          </w:tcPr>
          <w:p w14:paraId="165E7455" w14:textId="77777777" w:rsidR="00775EE4" w:rsidRDefault="00BE32C9">
            <w:pPr>
              <w:pStyle w:val="TableParagraph"/>
              <w:spacing w:line="265" w:lineRule="exact"/>
              <w:rPr>
                <w:sz w:val="24"/>
              </w:rPr>
            </w:pPr>
            <w:r>
              <w:rPr>
                <w:sz w:val="24"/>
              </w:rPr>
              <w:t>2.1.9</w:t>
            </w:r>
          </w:p>
        </w:tc>
        <w:tc>
          <w:tcPr>
            <w:tcW w:w="7985" w:type="dxa"/>
          </w:tcPr>
          <w:p w14:paraId="40A18B97" w14:textId="77777777" w:rsidR="00775EE4" w:rsidRDefault="00BE32C9">
            <w:pPr>
              <w:pStyle w:val="TableParagraph"/>
              <w:spacing w:line="276" w:lineRule="auto"/>
              <w:ind w:left="105" w:right="593"/>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 «Основы</w:t>
            </w:r>
            <w:r>
              <w:rPr>
                <w:spacing w:val="-5"/>
                <w:sz w:val="24"/>
              </w:rPr>
              <w:t xml:space="preserve"> </w:t>
            </w:r>
            <w:r>
              <w:rPr>
                <w:sz w:val="24"/>
              </w:rPr>
              <w:t>религиозных</w:t>
            </w:r>
            <w:r>
              <w:rPr>
                <w:spacing w:val="-4"/>
                <w:sz w:val="24"/>
              </w:rPr>
              <w:t xml:space="preserve"> </w:t>
            </w:r>
            <w:r>
              <w:rPr>
                <w:sz w:val="24"/>
              </w:rPr>
              <w:t>культур</w:t>
            </w:r>
            <w:r>
              <w:rPr>
                <w:spacing w:val="-2"/>
                <w:sz w:val="24"/>
              </w:rPr>
              <w:t xml:space="preserve"> </w:t>
            </w:r>
            <w:r>
              <w:rPr>
                <w:sz w:val="24"/>
              </w:rPr>
              <w:t>и</w:t>
            </w:r>
            <w:r>
              <w:rPr>
                <w:spacing w:val="-57"/>
                <w:sz w:val="24"/>
              </w:rPr>
              <w:t xml:space="preserve"> </w:t>
            </w:r>
            <w:r>
              <w:rPr>
                <w:sz w:val="24"/>
              </w:rPr>
              <w:t>светской этики»</w:t>
            </w:r>
          </w:p>
        </w:tc>
        <w:tc>
          <w:tcPr>
            <w:tcW w:w="816" w:type="dxa"/>
          </w:tcPr>
          <w:p w14:paraId="1074E7DD" w14:textId="54059D83" w:rsidR="00775EE4" w:rsidRDefault="0033333D">
            <w:pPr>
              <w:pStyle w:val="TableParagraph"/>
              <w:spacing w:line="265" w:lineRule="exact"/>
              <w:rPr>
                <w:sz w:val="24"/>
              </w:rPr>
            </w:pPr>
            <w:r>
              <w:rPr>
                <w:sz w:val="24"/>
              </w:rPr>
              <w:t>274</w:t>
            </w:r>
          </w:p>
        </w:tc>
      </w:tr>
      <w:tr w:rsidR="00775EE4" w14:paraId="09360CF5" w14:textId="77777777" w:rsidTr="005C3769">
        <w:trPr>
          <w:trHeight w:val="518"/>
        </w:trPr>
        <w:tc>
          <w:tcPr>
            <w:tcW w:w="1055" w:type="dxa"/>
          </w:tcPr>
          <w:p w14:paraId="5E5C91A7" w14:textId="77777777" w:rsidR="00775EE4" w:rsidRDefault="00BE32C9">
            <w:pPr>
              <w:pStyle w:val="TableParagraph"/>
              <w:spacing w:line="265" w:lineRule="exact"/>
              <w:rPr>
                <w:sz w:val="24"/>
              </w:rPr>
            </w:pPr>
            <w:r>
              <w:rPr>
                <w:sz w:val="24"/>
              </w:rPr>
              <w:t>2.1.10</w:t>
            </w:r>
          </w:p>
        </w:tc>
        <w:tc>
          <w:tcPr>
            <w:tcW w:w="7985" w:type="dxa"/>
          </w:tcPr>
          <w:p w14:paraId="204C9BE5" w14:textId="77777777" w:rsidR="00775EE4" w:rsidRDefault="00BE32C9">
            <w:pPr>
              <w:pStyle w:val="TableParagraph"/>
              <w:spacing w:line="265" w:lineRule="exact"/>
              <w:ind w:left="105"/>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w:t>
            </w:r>
            <w:r>
              <w:rPr>
                <w:spacing w:val="1"/>
                <w:sz w:val="24"/>
              </w:rPr>
              <w:t xml:space="preserve"> </w:t>
            </w:r>
            <w:r>
              <w:rPr>
                <w:sz w:val="24"/>
              </w:rPr>
              <w:t>«Изобразительное</w:t>
            </w:r>
            <w:r>
              <w:rPr>
                <w:spacing w:val="-5"/>
                <w:sz w:val="24"/>
              </w:rPr>
              <w:t xml:space="preserve"> </w:t>
            </w:r>
            <w:r>
              <w:rPr>
                <w:sz w:val="24"/>
              </w:rPr>
              <w:t>искусство»</w:t>
            </w:r>
          </w:p>
        </w:tc>
        <w:tc>
          <w:tcPr>
            <w:tcW w:w="816" w:type="dxa"/>
          </w:tcPr>
          <w:p w14:paraId="36056D12" w14:textId="09A55451" w:rsidR="00775EE4" w:rsidRDefault="0033333D">
            <w:pPr>
              <w:pStyle w:val="TableParagraph"/>
              <w:spacing w:line="265" w:lineRule="exact"/>
              <w:rPr>
                <w:sz w:val="24"/>
              </w:rPr>
            </w:pPr>
            <w:r>
              <w:rPr>
                <w:sz w:val="24"/>
              </w:rPr>
              <w:t>299</w:t>
            </w:r>
          </w:p>
        </w:tc>
      </w:tr>
      <w:tr w:rsidR="00775EE4" w14:paraId="72637777" w14:textId="77777777" w:rsidTr="005C3769">
        <w:trPr>
          <w:trHeight w:val="518"/>
        </w:trPr>
        <w:tc>
          <w:tcPr>
            <w:tcW w:w="1055" w:type="dxa"/>
          </w:tcPr>
          <w:p w14:paraId="799BB611" w14:textId="77777777" w:rsidR="00775EE4" w:rsidRDefault="00BE32C9">
            <w:pPr>
              <w:pStyle w:val="TableParagraph"/>
              <w:spacing w:line="265" w:lineRule="exact"/>
              <w:rPr>
                <w:sz w:val="24"/>
              </w:rPr>
            </w:pPr>
            <w:r>
              <w:rPr>
                <w:sz w:val="24"/>
              </w:rPr>
              <w:t>2.1.11</w:t>
            </w:r>
          </w:p>
        </w:tc>
        <w:tc>
          <w:tcPr>
            <w:tcW w:w="7985" w:type="dxa"/>
          </w:tcPr>
          <w:p w14:paraId="65A4AAAD" w14:textId="77777777" w:rsidR="00775EE4" w:rsidRDefault="00BE32C9">
            <w:pPr>
              <w:pStyle w:val="TableParagraph"/>
              <w:spacing w:line="265" w:lineRule="exact"/>
              <w:ind w:left="105"/>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 «Музыка»</w:t>
            </w:r>
          </w:p>
        </w:tc>
        <w:tc>
          <w:tcPr>
            <w:tcW w:w="816" w:type="dxa"/>
          </w:tcPr>
          <w:p w14:paraId="79349C77" w14:textId="705EE680" w:rsidR="00775EE4" w:rsidRDefault="0033333D">
            <w:pPr>
              <w:pStyle w:val="TableParagraph"/>
              <w:spacing w:line="265" w:lineRule="exact"/>
              <w:rPr>
                <w:sz w:val="24"/>
              </w:rPr>
            </w:pPr>
            <w:r>
              <w:rPr>
                <w:sz w:val="24"/>
              </w:rPr>
              <w:t>337</w:t>
            </w:r>
          </w:p>
        </w:tc>
      </w:tr>
      <w:tr w:rsidR="00775EE4" w14:paraId="5D56A968" w14:textId="77777777" w:rsidTr="005C3769">
        <w:trPr>
          <w:trHeight w:val="515"/>
        </w:trPr>
        <w:tc>
          <w:tcPr>
            <w:tcW w:w="1055" w:type="dxa"/>
          </w:tcPr>
          <w:p w14:paraId="6CEB0258" w14:textId="77777777" w:rsidR="00775EE4" w:rsidRDefault="00BE32C9">
            <w:pPr>
              <w:pStyle w:val="TableParagraph"/>
              <w:spacing w:line="265" w:lineRule="exact"/>
              <w:rPr>
                <w:sz w:val="24"/>
              </w:rPr>
            </w:pPr>
            <w:r>
              <w:rPr>
                <w:sz w:val="24"/>
              </w:rPr>
              <w:t>2.1.12</w:t>
            </w:r>
          </w:p>
        </w:tc>
        <w:tc>
          <w:tcPr>
            <w:tcW w:w="7985" w:type="dxa"/>
          </w:tcPr>
          <w:p w14:paraId="0EC5DC63" w14:textId="0FC5F19B" w:rsidR="00775EE4" w:rsidRDefault="00BE32C9">
            <w:pPr>
              <w:pStyle w:val="TableParagraph"/>
              <w:spacing w:line="265" w:lineRule="exact"/>
              <w:ind w:left="105"/>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 «</w:t>
            </w:r>
            <w:r w:rsidR="0081575C">
              <w:rPr>
                <w:sz w:val="24"/>
              </w:rPr>
              <w:t>Труд (технология)</w:t>
            </w:r>
            <w:r>
              <w:rPr>
                <w:sz w:val="24"/>
              </w:rPr>
              <w:t>»</w:t>
            </w:r>
          </w:p>
        </w:tc>
        <w:tc>
          <w:tcPr>
            <w:tcW w:w="816" w:type="dxa"/>
          </w:tcPr>
          <w:p w14:paraId="57A48387" w14:textId="47926323" w:rsidR="00775EE4" w:rsidRPr="0033333D" w:rsidRDefault="0033333D">
            <w:pPr>
              <w:pStyle w:val="TableParagraph"/>
              <w:spacing w:line="265" w:lineRule="exact"/>
              <w:rPr>
                <w:sz w:val="24"/>
                <w:lang w:val="en-US"/>
              </w:rPr>
            </w:pPr>
            <w:r>
              <w:rPr>
                <w:sz w:val="24"/>
              </w:rPr>
              <w:t>3</w:t>
            </w:r>
            <w:r>
              <w:rPr>
                <w:sz w:val="24"/>
                <w:lang w:val="en-US"/>
              </w:rPr>
              <w:t>90</w:t>
            </w:r>
          </w:p>
        </w:tc>
      </w:tr>
      <w:tr w:rsidR="00775EE4" w14:paraId="75C2CD07" w14:textId="77777777" w:rsidTr="005C3769">
        <w:trPr>
          <w:trHeight w:val="517"/>
        </w:trPr>
        <w:tc>
          <w:tcPr>
            <w:tcW w:w="1055" w:type="dxa"/>
          </w:tcPr>
          <w:p w14:paraId="60ADF30A" w14:textId="77777777" w:rsidR="00775EE4" w:rsidRDefault="00BE32C9">
            <w:pPr>
              <w:pStyle w:val="TableParagraph"/>
              <w:spacing w:line="265" w:lineRule="exact"/>
              <w:rPr>
                <w:sz w:val="24"/>
              </w:rPr>
            </w:pPr>
            <w:r>
              <w:rPr>
                <w:sz w:val="24"/>
              </w:rPr>
              <w:t>2.1.13</w:t>
            </w:r>
          </w:p>
        </w:tc>
        <w:tc>
          <w:tcPr>
            <w:tcW w:w="7985" w:type="dxa"/>
          </w:tcPr>
          <w:p w14:paraId="0C51B4EE" w14:textId="77777777" w:rsidR="00775EE4" w:rsidRDefault="00BE32C9">
            <w:pPr>
              <w:pStyle w:val="TableParagraph"/>
              <w:spacing w:line="265" w:lineRule="exact"/>
              <w:ind w:left="105"/>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4"/>
                <w:sz w:val="24"/>
              </w:rPr>
              <w:t xml:space="preserve"> </w:t>
            </w:r>
            <w:r>
              <w:rPr>
                <w:sz w:val="24"/>
              </w:rPr>
              <w:t>«Физическая</w:t>
            </w:r>
            <w:r>
              <w:rPr>
                <w:spacing w:val="-3"/>
                <w:sz w:val="24"/>
              </w:rPr>
              <w:t xml:space="preserve"> </w:t>
            </w:r>
            <w:r>
              <w:rPr>
                <w:sz w:val="24"/>
              </w:rPr>
              <w:t>культура»</w:t>
            </w:r>
            <w:r>
              <w:rPr>
                <w:spacing w:val="-5"/>
                <w:sz w:val="24"/>
              </w:rPr>
              <w:t xml:space="preserve"> </w:t>
            </w:r>
            <w:r>
              <w:rPr>
                <w:sz w:val="24"/>
              </w:rPr>
              <w:t>вариант</w:t>
            </w:r>
            <w:r>
              <w:rPr>
                <w:spacing w:val="-3"/>
                <w:sz w:val="24"/>
              </w:rPr>
              <w:t xml:space="preserve"> </w:t>
            </w:r>
            <w:r>
              <w:rPr>
                <w:sz w:val="24"/>
              </w:rPr>
              <w:t>2</w:t>
            </w:r>
          </w:p>
        </w:tc>
        <w:tc>
          <w:tcPr>
            <w:tcW w:w="816" w:type="dxa"/>
          </w:tcPr>
          <w:p w14:paraId="3596D053" w14:textId="4382154B" w:rsidR="00775EE4" w:rsidRDefault="0033333D">
            <w:pPr>
              <w:pStyle w:val="TableParagraph"/>
              <w:spacing w:line="265" w:lineRule="exact"/>
              <w:rPr>
                <w:sz w:val="24"/>
              </w:rPr>
            </w:pPr>
            <w:r>
              <w:rPr>
                <w:sz w:val="24"/>
              </w:rPr>
              <w:t>423</w:t>
            </w:r>
          </w:p>
        </w:tc>
      </w:tr>
      <w:tr w:rsidR="00775EE4" w14:paraId="2C72581F" w14:textId="77777777" w:rsidTr="005C3769">
        <w:trPr>
          <w:trHeight w:val="517"/>
        </w:trPr>
        <w:tc>
          <w:tcPr>
            <w:tcW w:w="1055" w:type="dxa"/>
          </w:tcPr>
          <w:p w14:paraId="4D406D51" w14:textId="77777777" w:rsidR="00775EE4" w:rsidRDefault="00775EE4">
            <w:pPr>
              <w:pStyle w:val="TableParagraph"/>
              <w:spacing w:line="240" w:lineRule="auto"/>
              <w:ind w:left="0"/>
              <w:rPr>
                <w:sz w:val="24"/>
              </w:rPr>
            </w:pPr>
          </w:p>
        </w:tc>
        <w:tc>
          <w:tcPr>
            <w:tcW w:w="7985" w:type="dxa"/>
          </w:tcPr>
          <w:p w14:paraId="3BAEAC4B" w14:textId="77777777" w:rsidR="00775EE4" w:rsidRDefault="00BE32C9">
            <w:pPr>
              <w:pStyle w:val="TableParagraph"/>
              <w:spacing w:line="265" w:lineRule="exact"/>
              <w:ind w:left="105"/>
              <w:rPr>
                <w:sz w:val="24"/>
              </w:rPr>
            </w:pPr>
            <w:r>
              <w:rPr>
                <w:sz w:val="24"/>
              </w:rPr>
              <w:t>Другие</w:t>
            </w:r>
            <w:r>
              <w:rPr>
                <w:spacing w:val="-4"/>
                <w:sz w:val="24"/>
              </w:rPr>
              <w:t xml:space="preserve"> </w:t>
            </w:r>
            <w:r>
              <w:rPr>
                <w:sz w:val="24"/>
              </w:rPr>
              <w:t>программы</w:t>
            </w:r>
            <w:r>
              <w:rPr>
                <w:spacing w:val="1"/>
                <w:sz w:val="24"/>
              </w:rPr>
              <w:t xml:space="preserve"> </w:t>
            </w:r>
            <w:r>
              <w:rPr>
                <w:sz w:val="24"/>
              </w:rPr>
              <w:t>учебных</w:t>
            </w:r>
            <w:r>
              <w:rPr>
                <w:spacing w:val="-3"/>
                <w:sz w:val="24"/>
              </w:rPr>
              <w:t xml:space="preserve"> </w:t>
            </w:r>
            <w:r>
              <w:rPr>
                <w:sz w:val="24"/>
              </w:rPr>
              <w:t>предметов,</w:t>
            </w:r>
            <w:r>
              <w:rPr>
                <w:spacing w:val="-3"/>
                <w:sz w:val="24"/>
              </w:rPr>
              <w:t xml:space="preserve"> </w:t>
            </w:r>
            <w:r>
              <w:rPr>
                <w:sz w:val="24"/>
              </w:rPr>
              <w:t>курсов,</w:t>
            </w:r>
            <w:r>
              <w:rPr>
                <w:spacing w:val="-4"/>
                <w:sz w:val="24"/>
              </w:rPr>
              <w:t xml:space="preserve"> </w:t>
            </w:r>
            <w:r>
              <w:rPr>
                <w:sz w:val="24"/>
              </w:rPr>
              <w:t>модулей</w:t>
            </w:r>
            <w:r>
              <w:rPr>
                <w:spacing w:val="1"/>
                <w:sz w:val="24"/>
              </w:rPr>
              <w:t xml:space="preserve"> </w:t>
            </w:r>
            <w:r>
              <w:rPr>
                <w:sz w:val="24"/>
              </w:rPr>
              <w:t>урочной</w:t>
            </w:r>
            <w:r>
              <w:rPr>
                <w:spacing w:val="-3"/>
                <w:sz w:val="24"/>
              </w:rPr>
              <w:t xml:space="preserve"> </w:t>
            </w:r>
            <w:r>
              <w:rPr>
                <w:sz w:val="24"/>
              </w:rPr>
              <w:t>и</w:t>
            </w:r>
          </w:p>
        </w:tc>
        <w:tc>
          <w:tcPr>
            <w:tcW w:w="816" w:type="dxa"/>
          </w:tcPr>
          <w:p w14:paraId="37149A5B" w14:textId="77777777" w:rsidR="00775EE4" w:rsidRDefault="00775EE4">
            <w:pPr>
              <w:pStyle w:val="TableParagraph"/>
              <w:spacing w:line="240" w:lineRule="auto"/>
              <w:ind w:left="0"/>
              <w:rPr>
                <w:sz w:val="24"/>
              </w:rPr>
            </w:pPr>
          </w:p>
        </w:tc>
      </w:tr>
    </w:tbl>
    <w:p w14:paraId="39AB668B" w14:textId="77777777" w:rsidR="00775EE4" w:rsidRDefault="00775EE4">
      <w:pPr>
        <w:rPr>
          <w:sz w:val="24"/>
        </w:rPr>
        <w:sectPr w:rsidR="00775EE4">
          <w:footerReference w:type="default" r:id="rId9"/>
          <w:pgSz w:w="11910" w:h="16840"/>
          <w:pgMar w:top="1120" w:right="440" w:bottom="1060" w:left="1100" w:header="0" w:footer="875" w:gutter="0"/>
          <w:pgNumType w:start="2"/>
          <w:cols w:space="720"/>
        </w:sect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8123"/>
        <w:gridCol w:w="816"/>
      </w:tblGrid>
      <w:tr w:rsidR="00775EE4" w14:paraId="59A21460" w14:textId="77777777">
        <w:trPr>
          <w:trHeight w:val="517"/>
        </w:trPr>
        <w:tc>
          <w:tcPr>
            <w:tcW w:w="917" w:type="dxa"/>
          </w:tcPr>
          <w:p w14:paraId="7F89AEB2" w14:textId="77777777" w:rsidR="00775EE4" w:rsidRDefault="00775EE4">
            <w:pPr>
              <w:pStyle w:val="TableParagraph"/>
              <w:spacing w:line="240" w:lineRule="auto"/>
              <w:ind w:left="0"/>
              <w:rPr>
                <w:sz w:val="26"/>
              </w:rPr>
            </w:pPr>
          </w:p>
        </w:tc>
        <w:tc>
          <w:tcPr>
            <w:tcW w:w="8123" w:type="dxa"/>
          </w:tcPr>
          <w:p w14:paraId="5FFFD873" w14:textId="77777777" w:rsidR="00775EE4" w:rsidRDefault="00BE32C9">
            <w:pPr>
              <w:pStyle w:val="TableParagraph"/>
              <w:spacing w:line="267" w:lineRule="exact"/>
              <w:ind w:left="105"/>
              <w:rPr>
                <w:sz w:val="24"/>
              </w:rPr>
            </w:pPr>
            <w:r>
              <w:rPr>
                <w:sz w:val="24"/>
              </w:rPr>
              <w:t>внеурочной</w:t>
            </w:r>
            <w:r>
              <w:rPr>
                <w:spacing w:val="-4"/>
                <w:sz w:val="24"/>
              </w:rPr>
              <w:t xml:space="preserve"> </w:t>
            </w:r>
            <w:r>
              <w:rPr>
                <w:sz w:val="24"/>
              </w:rPr>
              <w:t>деятельности</w:t>
            </w:r>
          </w:p>
        </w:tc>
        <w:tc>
          <w:tcPr>
            <w:tcW w:w="816" w:type="dxa"/>
          </w:tcPr>
          <w:p w14:paraId="751FA24B" w14:textId="77777777" w:rsidR="00775EE4" w:rsidRDefault="00775EE4">
            <w:pPr>
              <w:pStyle w:val="TableParagraph"/>
              <w:spacing w:line="240" w:lineRule="auto"/>
              <w:ind w:left="0"/>
              <w:rPr>
                <w:sz w:val="26"/>
              </w:rPr>
            </w:pPr>
          </w:p>
        </w:tc>
      </w:tr>
      <w:tr w:rsidR="00775EE4" w14:paraId="6BCEDAEF" w14:textId="77777777">
        <w:trPr>
          <w:trHeight w:val="518"/>
        </w:trPr>
        <w:tc>
          <w:tcPr>
            <w:tcW w:w="917" w:type="dxa"/>
          </w:tcPr>
          <w:p w14:paraId="39F48DE7" w14:textId="77777777" w:rsidR="00775EE4" w:rsidRDefault="00BE32C9">
            <w:pPr>
              <w:pStyle w:val="TableParagraph"/>
              <w:spacing w:line="270" w:lineRule="exact"/>
              <w:rPr>
                <w:b/>
                <w:sz w:val="24"/>
              </w:rPr>
            </w:pPr>
            <w:r>
              <w:rPr>
                <w:b/>
                <w:sz w:val="24"/>
              </w:rPr>
              <w:t>2.2</w:t>
            </w:r>
          </w:p>
        </w:tc>
        <w:tc>
          <w:tcPr>
            <w:tcW w:w="8123" w:type="dxa"/>
          </w:tcPr>
          <w:p w14:paraId="75F4A763" w14:textId="77777777" w:rsidR="00775EE4" w:rsidRDefault="00BE32C9">
            <w:pPr>
              <w:pStyle w:val="TableParagraph"/>
              <w:spacing w:line="270" w:lineRule="exact"/>
              <w:ind w:left="105"/>
              <w:rPr>
                <w:b/>
                <w:sz w:val="24"/>
              </w:rPr>
            </w:pPr>
            <w:r>
              <w:rPr>
                <w:b/>
                <w:sz w:val="24"/>
              </w:rPr>
              <w:t>Программа</w:t>
            </w:r>
            <w:r>
              <w:rPr>
                <w:b/>
                <w:spacing w:val="-3"/>
                <w:sz w:val="24"/>
              </w:rPr>
              <w:t xml:space="preserve"> </w:t>
            </w:r>
            <w:r>
              <w:rPr>
                <w:b/>
                <w:sz w:val="24"/>
              </w:rPr>
              <w:t>формирования</w:t>
            </w:r>
            <w:r>
              <w:rPr>
                <w:b/>
                <w:spacing w:val="-2"/>
                <w:sz w:val="24"/>
              </w:rPr>
              <w:t xml:space="preserve"> </w:t>
            </w:r>
            <w:r>
              <w:rPr>
                <w:b/>
                <w:sz w:val="24"/>
              </w:rPr>
              <w:t>УУД</w:t>
            </w:r>
            <w:r>
              <w:rPr>
                <w:b/>
                <w:spacing w:val="-2"/>
                <w:sz w:val="24"/>
              </w:rPr>
              <w:t xml:space="preserve"> </w:t>
            </w:r>
            <w:r>
              <w:rPr>
                <w:b/>
                <w:sz w:val="24"/>
              </w:rPr>
              <w:t>у</w:t>
            </w:r>
            <w:r>
              <w:rPr>
                <w:b/>
                <w:spacing w:val="-2"/>
                <w:sz w:val="24"/>
              </w:rPr>
              <w:t xml:space="preserve"> </w:t>
            </w:r>
            <w:r>
              <w:rPr>
                <w:b/>
                <w:sz w:val="24"/>
              </w:rPr>
              <w:t>обучающихся</w:t>
            </w:r>
          </w:p>
        </w:tc>
        <w:tc>
          <w:tcPr>
            <w:tcW w:w="816" w:type="dxa"/>
          </w:tcPr>
          <w:p w14:paraId="45C68450" w14:textId="3CBB4BB5" w:rsidR="00775EE4" w:rsidRPr="0033333D" w:rsidRDefault="0033333D" w:rsidP="0033333D">
            <w:pPr>
              <w:pStyle w:val="TableParagraph"/>
              <w:spacing w:line="265" w:lineRule="exact"/>
              <w:ind w:left="0"/>
              <w:rPr>
                <w:sz w:val="24"/>
                <w:lang w:val="en-US"/>
              </w:rPr>
            </w:pPr>
            <w:r>
              <w:rPr>
                <w:sz w:val="24"/>
                <w:lang w:val="en-US"/>
              </w:rPr>
              <w:t>542</w:t>
            </w:r>
          </w:p>
        </w:tc>
      </w:tr>
      <w:tr w:rsidR="00775EE4" w14:paraId="5AA1CF1F" w14:textId="77777777">
        <w:trPr>
          <w:trHeight w:val="517"/>
        </w:trPr>
        <w:tc>
          <w:tcPr>
            <w:tcW w:w="917" w:type="dxa"/>
          </w:tcPr>
          <w:p w14:paraId="79B1F5E9" w14:textId="77777777" w:rsidR="00775EE4" w:rsidRDefault="00BE32C9">
            <w:pPr>
              <w:pStyle w:val="TableParagraph"/>
              <w:spacing w:line="269" w:lineRule="exact"/>
              <w:rPr>
                <w:b/>
                <w:sz w:val="24"/>
              </w:rPr>
            </w:pPr>
            <w:r>
              <w:rPr>
                <w:b/>
                <w:sz w:val="24"/>
              </w:rPr>
              <w:t>2.3</w:t>
            </w:r>
          </w:p>
        </w:tc>
        <w:tc>
          <w:tcPr>
            <w:tcW w:w="8123" w:type="dxa"/>
          </w:tcPr>
          <w:p w14:paraId="3B33EBD9" w14:textId="77777777" w:rsidR="00775EE4" w:rsidRDefault="00BE32C9">
            <w:pPr>
              <w:pStyle w:val="TableParagraph"/>
              <w:spacing w:line="269" w:lineRule="exact"/>
              <w:ind w:left="105"/>
              <w:rPr>
                <w:b/>
                <w:sz w:val="24"/>
              </w:rPr>
            </w:pPr>
            <w:r>
              <w:rPr>
                <w:b/>
                <w:sz w:val="24"/>
              </w:rPr>
              <w:t>Рабочая</w:t>
            </w:r>
            <w:r>
              <w:rPr>
                <w:b/>
                <w:spacing w:val="-3"/>
                <w:sz w:val="24"/>
              </w:rPr>
              <w:t xml:space="preserve"> </w:t>
            </w:r>
            <w:r>
              <w:rPr>
                <w:b/>
                <w:sz w:val="24"/>
              </w:rPr>
              <w:t>программа</w:t>
            </w:r>
            <w:r>
              <w:rPr>
                <w:b/>
                <w:spacing w:val="-2"/>
                <w:sz w:val="24"/>
              </w:rPr>
              <w:t xml:space="preserve"> </w:t>
            </w:r>
            <w:r>
              <w:rPr>
                <w:b/>
                <w:sz w:val="24"/>
              </w:rPr>
              <w:t>воспитания</w:t>
            </w:r>
          </w:p>
        </w:tc>
        <w:tc>
          <w:tcPr>
            <w:tcW w:w="816" w:type="dxa"/>
          </w:tcPr>
          <w:p w14:paraId="51EBB594" w14:textId="506E0383" w:rsidR="00775EE4" w:rsidRPr="0033333D" w:rsidRDefault="0033333D">
            <w:pPr>
              <w:pStyle w:val="TableParagraph"/>
              <w:spacing w:line="265" w:lineRule="exact"/>
              <w:rPr>
                <w:sz w:val="24"/>
                <w:lang w:val="en-US"/>
              </w:rPr>
            </w:pPr>
            <w:r>
              <w:rPr>
                <w:sz w:val="24"/>
                <w:lang w:val="en-US"/>
              </w:rPr>
              <w:t>551</w:t>
            </w:r>
          </w:p>
        </w:tc>
      </w:tr>
      <w:tr w:rsidR="00775EE4" w14:paraId="5FA8A358" w14:textId="77777777">
        <w:trPr>
          <w:trHeight w:val="515"/>
        </w:trPr>
        <w:tc>
          <w:tcPr>
            <w:tcW w:w="917" w:type="dxa"/>
          </w:tcPr>
          <w:p w14:paraId="0C93C8BC" w14:textId="77777777" w:rsidR="00775EE4" w:rsidRDefault="00BE32C9">
            <w:pPr>
              <w:pStyle w:val="TableParagraph"/>
              <w:spacing w:line="265" w:lineRule="exact"/>
              <w:rPr>
                <w:sz w:val="24"/>
              </w:rPr>
            </w:pPr>
            <w:r>
              <w:rPr>
                <w:sz w:val="24"/>
              </w:rPr>
              <w:t>2.3.1</w:t>
            </w:r>
          </w:p>
        </w:tc>
        <w:tc>
          <w:tcPr>
            <w:tcW w:w="8123" w:type="dxa"/>
          </w:tcPr>
          <w:p w14:paraId="1C887A10" w14:textId="77777777" w:rsidR="00775EE4" w:rsidRDefault="00BE32C9">
            <w:pPr>
              <w:pStyle w:val="TableParagraph"/>
              <w:spacing w:line="265" w:lineRule="exact"/>
              <w:ind w:left="105"/>
              <w:rPr>
                <w:sz w:val="24"/>
              </w:rPr>
            </w:pPr>
            <w:r>
              <w:rPr>
                <w:sz w:val="24"/>
              </w:rPr>
              <w:t>Пояснительная</w:t>
            </w:r>
            <w:r>
              <w:rPr>
                <w:spacing w:val="-5"/>
                <w:sz w:val="24"/>
              </w:rPr>
              <w:t xml:space="preserve"> </w:t>
            </w:r>
            <w:r>
              <w:rPr>
                <w:sz w:val="24"/>
              </w:rPr>
              <w:t>записка</w:t>
            </w:r>
          </w:p>
        </w:tc>
        <w:tc>
          <w:tcPr>
            <w:tcW w:w="816" w:type="dxa"/>
          </w:tcPr>
          <w:p w14:paraId="3ABF8045" w14:textId="3295A796" w:rsidR="00775EE4" w:rsidRPr="0033333D" w:rsidRDefault="0033333D">
            <w:pPr>
              <w:pStyle w:val="TableParagraph"/>
              <w:spacing w:line="265" w:lineRule="exact"/>
              <w:rPr>
                <w:sz w:val="24"/>
                <w:lang w:val="en-US"/>
              </w:rPr>
            </w:pPr>
            <w:r>
              <w:rPr>
                <w:sz w:val="24"/>
                <w:lang w:val="en-US"/>
              </w:rPr>
              <w:t>551</w:t>
            </w:r>
          </w:p>
        </w:tc>
      </w:tr>
      <w:tr w:rsidR="00775EE4" w14:paraId="3981CE51" w14:textId="77777777">
        <w:trPr>
          <w:trHeight w:val="518"/>
        </w:trPr>
        <w:tc>
          <w:tcPr>
            <w:tcW w:w="917" w:type="dxa"/>
          </w:tcPr>
          <w:p w14:paraId="638F3D5C" w14:textId="77777777" w:rsidR="00775EE4" w:rsidRDefault="00BE32C9">
            <w:pPr>
              <w:pStyle w:val="TableParagraph"/>
              <w:spacing w:line="267" w:lineRule="exact"/>
              <w:rPr>
                <w:sz w:val="24"/>
              </w:rPr>
            </w:pPr>
            <w:r>
              <w:rPr>
                <w:sz w:val="24"/>
              </w:rPr>
              <w:t>2.3.2</w:t>
            </w:r>
          </w:p>
        </w:tc>
        <w:tc>
          <w:tcPr>
            <w:tcW w:w="8123" w:type="dxa"/>
          </w:tcPr>
          <w:p w14:paraId="0931DCD3" w14:textId="77777777" w:rsidR="00775EE4" w:rsidRDefault="00BE32C9">
            <w:pPr>
              <w:pStyle w:val="TableParagraph"/>
              <w:spacing w:line="267" w:lineRule="exact"/>
              <w:ind w:left="105"/>
              <w:rPr>
                <w:sz w:val="24"/>
              </w:rPr>
            </w:pPr>
            <w:r>
              <w:rPr>
                <w:sz w:val="24"/>
              </w:rPr>
              <w:t>Целевой</w:t>
            </w:r>
            <w:r>
              <w:rPr>
                <w:spacing w:val="-4"/>
                <w:sz w:val="24"/>
              </w:rPr>
              <w:t xml:space="preserve"> </w:t>
            </w:r>
            <w:r>
              <w:rPr>
                <w:sz w:val="24"/>
              </w:rPr>
              <w:t>раздел</w:t>
            </w:r>
          </w:p>
        </w:tc>
        <w:tc>
          <w:tcPr>
            <w:tcW w:w="816" w:type="dxa"/>
          </w:tcPr>
          <w:p w14:paraId="58F13B6E" w14:textId="03406566" w:rsidR="00775EE4" w:rsidRPr="0033333D" w:rsidRDefault="0033333D">
            <w:pPr>
              <w:pStyle w:val="TableParagraph"/>
              <w:spacing w:line="267" w:lineRule="exact"/>
              <w:rPr>
                <w:sz w:val="24"/>
                <w:lang w:val="en-US"/>
              </w:rPr>
            </w:pPr>
            <w:r>
              <w:rPr>
                <w:sz w:val="24"/>
                <w:lang w:val="en-US"/>
              </w:rPr>
              <w:t>552</w:t>
            </w:r>
          </w:p>
        </w:tc>
      </w:tr>
      <w:tr w:rsidR="00775EE4" w14:paraId="6B0F81AC" w14:textId="77777777">
        <w:trPr>
          <w:trHeight w:val="1552"/>
        </w:trPr>
        <w:tc>
          <w:tcPr>
            <w:tcW w:w="917" w:type="dxa"/>
          </w:tcPr>
          <w:p w14:paraId="43D4CDB8" w14:textId="77777777" w:rsidR="00775EE4" w:rsidRDefault="00BE32C9">
            <w:pPr>
              <w:pStyle w:val="TableParagraph"/>
              <w:spacing w:line="265" w:lineRule="exact"/>
              <w:rPr>
                <w:sz w:val="24"/>
              </w:rPr>
            </w:pPr>
            <w:r>
              <w:rPr>
                <w:sz w:val="24"/>
              </w:rPr>
              <w:t>2.3.3</w:t>
            </w:r>
          </w:p>
        </w:tc>
        <w:tc>
          <w:tcPr>
            <w:tcW w:w="8123" w:type="dxa"/>
          </w:tcPr>
          <w:p w14:paraId="55E4F2F2" w14:textId="77777777" w:rsidR="00775EE4" w:rsidRDefault="00BE32C9">
            <w:pPr>
              <w:pStyle w:val="TableParagraph"/>
              <w:spacing w:line="265" w:lineRule="exact"/>
              <w:ind w:left="105"/>
              <w:rPr>
                <w:sz w:val="24"/>
              </w:rPr>
            </w:pPr>
            <w:r>
              <w:rPr>
                <w:sz w:val="24"/>
              </w:rPr>
              <w:t>Содержательный</w:t>
            </w:r>
            <w:r>
              <w:rPr>
                <w:spacing w:val="-2"/>
                <w:sz w:val="24"/>
              </w:rPr>
              <w:t xml:space="preserve"> </w:t>
            </w:r>
            <w:r>
              <w:rPr>
                <w:sz w:val="24"/>
              </w:rPr>
              <w:t>раздел</w:t>
            </w:r>
          </w:p>
          <w:p w14:paraId="4B49055B" w14:textId="77777777" w:rsidR="00775EE4" w:rsidRDefault="00775EE4">
            <w:pPr>
              <w:pStyle w:val="TableParagraph"/>
              <w:spacing w:line="240" w:lineRule="auto"/>
              <w:ind w:left="0"/>
              <w:rPr>
                <w:sz w:val="21"/>
              </w:rPr>
            </w:pPr>
          </w:p>
          <w:p w14:paraId="4B5F4CEC" w14:textId="77777777" w:rsidR="00775EE4" w:rsidRDefault="00BE32C9">
            <w:pPr>
              <w:pStyle w:val="TableParagraph"/>
              <w:spacing w:before="1" w:line="240" w:lineRule="auto"/>
              <w:ind w:left="105"/>
              <w:rPr>
                <w:sz w:val="24"/>
              </w:rPr>
            </w:pPr>
            <w:r>
              <w:rPr>
                <w:sz w:val="24"/>
              </w:rPr>
              <w:t>Уклад</w:t>
            </w:r>
            <w:r>
              <w:rPr>
                <w:spacing w:val="-1"/>
                <w:sz w:val="24"/>
              </w:rPr>
              <w:t xml:space="preserve"> </w:t>
            </w:r>
            <w:r>
              <w:rPr>
                <w:sz w:val="24"/>
              </w:rPr>
              <w:t>образовательной</w:t>
            </w:r>
            <w:r>
              <w:rPr>
                <w:spacing w:val="-3"/>
                <w:sz w:val="24"/>
              </w:rPr>
              <w:t xml:space="preserve"> </w:t>
            </w:r>
            <w:r>
              <w:rPr>
                <w:sz w:val="24"/>
              </w:rPr>
              <w:t>организации.</w:t>
            </w:r>
          </w:p>
          <w:p w14:paraId="2216E3E9" w14:textId="77777777" w:rsidR="00775EE4" w:rsidRDefault="00775EE4">
            <w:pPr>
              <w:pStyle w:val="TableParagraph"/>
              <w:spacing w:line="240" w:lineRule="auto"/>
              <w:ind w:left="0"/>
              <w:rPr>
                <w:sz w:val="21"/>
              </w:rPr>
            </w:pPr>
          </w:p>
          <w:p w14:paraId="633223E1" w14:textId="77777777" w:rsidR="00775EE4" w:rsidRDefault="00BE32C9">
            <w:pPr>
              <w:pStyle w:val="TableParagraph"/>
              <w:spacing w:before="1" w:line="240" w:lineRule="auto"/>
              <w:ind w:left="165"/>
              <w:rPr>
                <w:sz w:val="24"/>
              </w:rPr>
            </w:pPr>
            <w:r>
              <w:rPr>
                <w:sz w:val="24"/>
              </w:rPr>
              <w:t>Виды,</w:t>
            </w:r>
            <w:r>
              <w:rPr>
                <w:spacing w:val="-3"/>
                <w:sz w:val="24"/>
              </w:rPr>
              <w:t xml:space="preserve"> </w:t>
            </w:r>
            <w:r>
              <w:rPr>
                <w:sz w:val="24"/>
              </w:rPr>
              <w:t>формы</w:t>
            </w:r>
            <w:r>
              <w:rPr>
                <w:spacing w:val="-3"/>
                <w:sz w:val="24"/>
              </w:rPr>
              <w:t xml:space="preserve"> </w:t>
            </w:r>
            <w:r>
              <w:rPr>
                <w:sz w:val="24"/>
              </w:rPr>
              <w:t>и</w:t>
            </w:r>
            <w:r>
              <w:rPr>
                <w:spacing w:val="-2"/>
                <w:sz w:val="24"/>
              </w:rPr>
              <w:t xml:space="preserve"> </w:t>
            </w:r>
            <w:r>
              <w:rPr>
                <w:sz w:val="24"/>
              </w:rPr>
              <w:t>содержание</w:t>
            </w:r>
            <w:r>
              <w:rPr>
                <w:spacing w:val="-3"/>
                <w:sz w:val="24"/>
              </w:rPr>
              <w:t xml:space="preserve"> </w:t>
            </w:r>
            <w:r>
              <w:rPr>
                <w:sz w:val="24"/>
              </w:rPr>
              <w:t>воспитательной</w:t>
            </w:r>
            <w:r>
              <w:rPr>
                <w:spacing w:val="-3"/>
                <w:sz w:val="24"/>
              </w:rPr>
              <w:t xml:space="preserve"> </w:t>
            </w:r>
            <w:r>
              <w:rPr>
                <w:sz w:val="24"/>
              </w:rPr>
              <w:t>деятельности.</w:t>
            </w:r>
          </w:p>
        </w:tc>
        <w:tc>
          <w:tcPr>
            <w:tcW w:w="816" w:type="dxa"/>
          </w:tcPr>
          <w:p w14:paraId="15975E76" w14:textId="3A11CC33" w:rsidR="00775EE4" w:rsidRPr="0033333D" w:rsidRDefault="0033333D">
            <w:pPr>
              <w:pStyle w:val="TableParagraph"/>
              <w:spacing w:line="265" w:lineRule="exact"/>
              <w:rPr>
                <w:sz w:val="24"/>
                <w:lang w:val="en-US"/>
              </w:rPr>
            </w:pPr>
            <w:r>
              <w:rPr>
                <w:sz w:val="24"/>
                <w:lang w:val="en-US"/>
              </w:rPr>
              <w:t>558</w:t>
            </w:r>
          </w:p>
        </w:tc>
      </w:tr>
      <w:tr w:rsidR="00775EE4" w14:paraId="5F399097" w14:textId="77777777">
        <w:trPr>
          <w:trHeight w:val="518"/>
        </w:trPr>
        <w:tc>
          <w:tcPr>
            <w:tcW w:w="917" w:type="dxa"/>
          </w:tcPr>
          <w:p w14:paraId="4CEE9526" w14:textId="77777777" w:rsidR="00775EE4" w:rsidRDefault="00BE32C9">
            <w:pPr>
              <w:pStyle w:val="TableParagraph"/>
              <w:spacing w:line="265" w:lineRule="exact"/>
              <w:rPr>
                <w:sz w:val="24"/>
              </w:rPr>
            </w:pPr>
            <w:r>
              <w:rPr>
                <w:sz w:val="24"/>
              </w:rPr>
              <w:t>2.3.4</w:t>
            </w:r>
          </w:p>
        </w:tc>
        <w:tc>
          <w:tcPr>
            <w:tcW w:w="8123" w:type="dxa"/>
          </w:tcPr>
          <w:p w14:paraId="77DCC1C5" w14:textId="77777777" w:rsidR="00775EE4" w:rsidRDefault="00BE32C9">
            <w:pPr>
              <w:pStyle w:val="TableParagraph"/>
              <w:spacing w:line="265" w:lineRule="exact"/>
              <w:ind w:left="105"/>
              <w:rPr>
                <w:sz w:val="24"/>
              </w:rPr>
            </w:pPr>
            <w:r>
              <w:rPr>
                <w:sz w:val="24"/>
              </w:rPr>
              <w:t>Организационный</w:t>
            </w:r>
            <w:r>
              <w:rPr>
                <w:spacing w:val="-6"/>
                <w:sz w:val="24"/>
              </w:rPr>
              <w:t xml:space="preserve"> </w:t>
            </w:r>
            <w:r>
              <w:rPr>
                <w:sz w:val="24"/>
              </w:rPr>
              <w:t>раздел</w:t>
            </w:r>
            <w:r>
              <w:rPr>
                <w:spacing w:val="-6"/>
                <w:sz w:val="24"/>
              </w:rPr>
              <w:t xml:space="preserve"> </w:t>
            </w:r>
            <w:r>
              <w:rPr>
                <w:sz w:val="24"/>
              </w:rPr>
              <w:t>Рабочей</w:t>
            </w:r>
            <w:r>
              <w:rPr>
                <w:spacing w:val="-5"/>
                <w:sz w:val="24"/>
              </w:rPr>
              <w:t xml:space="preserve"> </w:t>
            </w:r>
            <w:r>
              <w:rPr>
                <w:sz w:val="24"/>
              </w:rPr>
              <w:t>программы</w:t>
            </w:r>
            <w:r>
              <w:rPr>
                <w:spacing w:val="-4"/>
                <w:sz w:val="24"/>
              </w:rPr>
              <w:t xml:space="preserve"> </w:t>
            </w:r>
            <w:r>
              <w:rPr>
                <w:sz w:val="24"/>
              </w:rPr>
              <w:t>воспитания</w:t>
            </w:r>
          </w:p>
        </w:tc>
        <w:tc>
          <w:tcPr>
            <w:tcW w:w="816" w:type="dxa"/>
          </w:tcPr>
          <w:p w14:paraId="6B02A324" w14:textId="6AA80766" w:rsidR="00775EE4" w:rsidRDefault="0033333D">
            <w:pPr>
              <w:pStyle w:val="TableParagraph"/>
              <w:spacing w:line="265" w:lineRule="exact"/>
              <w:rPr>
                <w:sz w:val="24"/>
              </w:rPr>
            </w:pPr>
            <w:r>
              <w:rPr>
                <w:sz w:val="24"/>
              </w:rPr>
              <w:t>583</w:t>
            </w:r>
          </w:p>
        </w:tc>
      </w:tr>
      <w:tr w:rsidR="00775EE4" w14:paraId="7286F031" w14:textId="77777777">
        <w:trPr>
          <w:trHeight w:val="517"/>
        </w:trPr>
        <w:tc>
          <w:tcPr>
            <w:tcW w:w="917" w:type="dxa"/>
          </w:tcPr>
          <w:p w14:paraId="3E6CDC14" w14:textId="77777777" w:rsidR="00775EE4" w:rsidRDefault="00BE32C9">
            <w:pPr>
              <w:pStyle w:val="TableParagraph"/>
              <w:spacing w:line="269" w:lineRule="exact"/>
              <w:rPr>
                <w:b/>
                <w:sz w:val="24"/>
              </w:rPr>
            </w:pPr>
            <w:r>
              <w:rPr>
                <w:b/>
                <w:sz w:val="24"/>
              </w:rPr>
              <w:t>III.</w:t>
            </w:r>
          </w:p>
        </w:tc>
        <w:tc>
          <w:tcPr>
            <w:tcW w:w="8123" w:type="dxa"/>
          </w:tcPr>
          <w:p w14:paraId="7143C254" w14:textId="77777777" w:rsidR="00775EE4" w:rsidRDefault="00BE32C9">
            <w:pPr>
              <w:pStyle w:val="TableParagraph"/>
              <w:spacing w:line="269" w:lineRule="exact"/>
              <w:ind w:left="105"/>
              <w:rPr>
                <w:b/>
                <w:sz w:val="24"/>
              </w:rPr>
            </w:pPr>
            <w:r>
              <w:rPr>
                <w:b/>
                <w:sz w:val="24"/>
              </w:rPr>
              <w:t>ОРГАНИЗАЦИОННЫЙ</w:t>
            </w:r>
            <w:r>
              <w:rPr>
                <w:b/>
                <w:spacing w:val="-8"/>
                <w:sz w:val="24"/>
              </w:rPr>
              <w:t xml:space="preserve"> </w:t>
            </w:r>
            <w:r>
              <w:rPr>
                <w:b/>
                <w:sz w:val="24"/>
              </w:rPr>
              <w:t>РАЗДЕЛ</w:t>
            </w:r>
          </w:p>
        </w:tc>
        <w:tc>
          <w:tcPr>
            <w:tcW w:w="816" w:type="dxa"/>
          </w:tcPr>
          <w:p w14:paraId="4F831344" w14:textId="77777777" w:rsidR="00775EE4" w:rsidRDefault="00775EE4">
            <w:pPr>
              <w:pStyle w:val="TableParagraph"/>
              <w:spacing w:line="240" w:lineRule="auto"/>
              <w:ind w:left="0"/>
              <w:rPr>
                <w:sz w:val="26"/>
              </w:rPr>
            </w:pPr>
          </w:p>
        </w:tc>
      </w:tr>
      <w:tr w:rsidR="00775EE4" w14:paraId="733F4989" w14:textId="77777777">
        <w:trPr>
          <w:trHeight w:val="515"/>
        </w:trPr>
        <w:tc>
          <w:tcPr>
            <w:tcW w:w="917" w:type="dxa"/>
          </w:tcPr>
          <w:p w14:paraId="3DB9757F" w14:textId="77777777" w:rsidR="00775EE4" w:rsidRDefault="00BE32C9">
            <w:pPr>
              <w:pStyle w:val="TableParagraph"/>
              <w:spacing w:line="265" w:lineRule="exact"/>
              <w:rPr>
                <w:sz w:val="24"/>
              </w:rPr>
            </w:pPr>
            <w:r>
              <w:rPr>
                <w:sz w:val="24"/>
              </w:rPr>
              <w:t>3.1</w:t>
            </w:r>
          </w:p>
        </w:tc>
        <w:tc>
          <w:tcPr>
            <w:tcW w:w="8123" w:type="dxa"/>
          </w:tcPr>
          <w:p w14:paraId="0EDD5FFB" w14:textId="77777777" w:rsidR="00775EE4" w:rsidRDefault="00BE32C9">
            <w:pPr>
              <w:pStyle w:val="TableParagraph"/>
              <w:spacing w:line="265" w:lineRule="exact"/>
              <w:ind w:left="105"/>
              <w:rPr>
                <w:sz w:val="24"/>
              </w:rPr>
            </w:pPr>
            <w:r>
              <w:rPr>
                <w:sz w:val="24"/>
              </w:rPr>
              <w:t>Учебный</w:t>
            </w:r>
            <w:r>
              <w:rPr>
                <w:spacing w:val="-1"/>
                <w:sz w:val="24"/>
              </w:rPr>
              <w:t xml:space="preserve"> </w:t>
            </w:r>
            <w:r>
              <w:rPr>
                <w:sz w:val="24"/>
              </w:rPr>
              <w:t>план</w:t>
            </w:r>
          </w:p>
        </w:tc>
        <w:tc>
          <w:tcPr>
            <w:tcW w:w="816" w:type="dxa"/>
          </w:tcPr>
          <w:p w14:paraId="5DB7E7AA" w14:textId="09F8D1B3" w:rsidR="00775EE4" w:rsidRPr="0033333D" w:rsidRDefault="0033333D">
            <w:pPr>
              <w:pStyle w:val="TableParagraph"/>
              <w:spacing w:line="265" w:lineRule="exact"/>
              <w:rPr>
                <w:sz w:val="24"/>
                <w:lang w:val="en-US"/>
              </w:rPr>
            </w:pPr>
            <w:r>
              <w:rPr>
                <w:sz w:val="24"/>
              </w:rPr>
              <w:t>5</w:t>
            </w:r>
            <w:r>
              <w:rPr>
                <w:sz w:val="24"/>
                <w:lang w:val="en-US"/>
              </w:rPr>
              <w:t>92</w:t>
            </w:r>
          </w:p>
        </w:tc>
      </w:tr>
      <w:tr w:rsidR="00775EE4" w14:paraId="6880CC7B" w14:textId="77777777">
        <w:trPr>
          <w:trHeight w:val="518"/>
        </w:trPr>
        <w:tc>
          <w:tcPr>
            <w:tcW w:w="917" w:type="dxa"/>
          </w:tcPr>
          <w:p w14:paraId="5DF4F25F" w14:textId="77777777" w:rsidR="00775EE4" w:rsidRDefault="00BE32C9">
            <w:pPr>
              <w:pStyle w:val="TableParagraph"/>
              <w:spacing w:line="265" w:lineRule="exact"/>
              <w:rPr>
                <w:sz w:val="24"/>
              </w:rPr>
            </w:pPr>
            <w:r>
              <w:rPr>
                <w:sz w:val="24"/>
              </w:rPr>
              <w:t>3.2</w:t>
            </w:r>
          </w:p>
        </w:tc>
        <w:tc>
          <w:tcPr>
            <w:tcW w:w="8123" w:type="dxa"/>
          </w:tcPr>
          <w:p w14:paraId="19030C0B" w14:textId="77777777" w:rsidR="00775EE4" w:rsidRDefault="00BE32C9">
            <w:pPr>
              <w:pStyle w:val="TableParagraph"/>
              <w:spacing w:line="265" w:lineRule="exact"/>
              <w:ind w:left="105"/>
              <w:rPr>
                <w:sz w:val="24"/>
              </w:rPr>
            </w:pPr>
            <w:r>
              <w:rPr>
                <w:sz w:val="24"/>
              </w:rPr>
              <w:t>Календарный</w:t>
            </w:r>
            <w:r>
              <w:rPr>
                <w:spacing w:val="-2"/>
                <w:sz w:val="24"/>
              </w:rPr>
              <w:t xml:space="preserve"> </w:t>
            </w:r>
            <w:r>
              <w:rPr>
                <w:sz w:val="24"/>
              </w:rPr>
              <w:t>учебный</w:t>
            </w:r>
            <w:r>
              <w:rPr>
                <w:spacing w:val="-3"/>
                <w:sz w:val="24"/>
              </w:rPr>
              <w:t xml:space="preserve"> </w:t>
            </w:r>
            <w:r>
              <w:rPr>
                <w:sz w:val="24"/>
              </w:rPr>
              <w:t>график</w:t>
            </w:r>
          </w:p>
        </w:tc>
        <w:tc>
          <w:tcPr>
            <w:tcW w:w="816" w:type="dxa"/>
          </w:tcPr>
          <w:p w14:paraId="24F1BA32" w14:textId="4E80EC31" w:rsidR="00775EE4" w:rsidRPr="0033333D" w:rsidRDefault="0033333D">
            <w:pPr>
              <w:pStyle w:val="TableParagraph"/>
              <w:spacing w:line="265" w:lineRule="exact"/>
              <w:rPr>
                <w:sz w:val="24"/>
                <w:lang w:val="en-US"/>
              </w:rPr>
            </w:pPr>
            <w:r>
              <w:rPr>
                <w:sz w:val="24"/>
              </w:rPr>
              <w:t>5</w:t>
            </w:r>
            <w:r>
              <w:rPr>
                <w:sz w:val="24"/>
                <w:lang w:val="en-US"/>
              </w:rPr>
              <w:t>99</w:t>
            </w:r>
          </w:p>
        </w:tc>
      </w:tr>
      <w:tr w:rsidR="00775EE4" w14:paraId="74CE4947" w14:textId="77777777">
        <w:trPr>
          <w:trHeight w:val="517"/>
        </w:trPr>
        <w:tc>
          <w:tcPr>
            <w:tcW w:w="917" w:type="dxa"/>
          </w:tcPr>
          <w:p w14:paraId="30316CFE" w14:textId="77777777" w:rsidR="00775EE4" w:rsidRDefault="00BE32C9">
            <w:pPr>
              <w:pStyle w:val="TableParagraph"/>
              <w:spacing w:line="265" w:lineRule="exact"/>
              <w:rPr>
                <w:sz w:val="24"/>
              </w:rPr>
            </w:pPr>
            <w:r>
              <w:rPr>
                <w:sz w:val="24"/>
              </w:rPr>
              <w:t>3.3</w:t>
            </w:r>
          </w:p>
        </w:tc>
        <w:tc>
          <w:tcPr>
            <w:tcW w:w="8123" w:type="dxa"/>
          </w:tcPr>
          <w:p w14:paraId="732F0BBC" w14:textId="77777777" w:rsidR="00775EE4" w:rsidRDefault="00BE32C9">
            <w:pPr>
              <w:pStyle w:val="TableParagraph"/>
              <w:spacing w:line="265" w:lineRule="exact"/>
              <w:ind w:left="105"/>
              <w:rPr>
                <w:sz w:val="24"/>
              </w:rPr>
            </w:pPr>
            <w:r>
              <w:rPr>
                <w:sz w:val="24"/>
              </w:rPr>
              <w:t>План</w:t>
            </w:r>
            <w:r>
              <w:rPr>
                <w:spacing w:val="-4"/>
                <w:sz w:val="24"/>
              </w:rPr>
              <w:t xml:space="preserve"> </w:t>
            </w:r>
            <w:r>
              <w:rPr>
                <w:sz w:val="24"/>
              </w:rPr>
              <w:t>внеурочной</w:t>
            </w:r>
            <w:r>
              <w:rPr>
                <w:spacing w:val="-3"/>
                <w:sz w:val="24"/>
              </w:rPr>
              <w:t xml:space="preserve"> </w:t>
            </w:r>
            <w:r>
              <w:rPr>
                <w:sz w:val="24"/>
              </w:rPr>
              <w:t>деятельности</w:t>
            </w:r>
          </w:p>
        </w:tc>
        <w:tc>
          <w:tcPr>
            <w:tcW w:w="816" w:type="dxa"/>
          </w:tcPr>
          <w:p w14:paraId="6EE225BA" w14:textId="5E5AA29F" w:rsidR="00775EE4" w:rsidRDefault="0033333D">
            <w:pPr>
              <w:pStyle w:val="TableParagraph"/>
              <w:spacing w:line="265" w:lineRule="exact"/>
              <w:rPr>
                <w:sz w:val="24"/>
              </w:rPr>
            </w:pPr>
            <w:r>
              <w:rPr>
                <w:sz w:val="24"/>
              </w:rPr>
              <w:t>602</w:t>
            </w:r>
          </w:p>
        </w:tc>
      </w:tr>
      <w:tr w:rsidR="00775EE4" w14:paraId="65C283B0" w14:textId="77777777">
        <w:trPr>
          <w:trHeight w:val="518"/>
        </w:trPr>
        <w:tc>
          <w:tcPr>
            <w:tcW w:w="917" w:type="dxa"/>
          </w:tcPr>
          <w:p w14:paraId="28DE1A9C" w14:textId="77777777" w:rsidR="00775EE4" w:rsidRDefault="00BE32C9">
            <w:pPr>
              <w:pStyle w:val="TableParagraph"/>
              <w:spacing w:line="265" w:lineRule="exact"/>
              <w:rPr>
                <w:sz w:val="24"/>
              </w:rPr>
            </w:pPr>
            <w:r>
              <w:rPr>
                <w:sz w:val="24"/>
              </w:rPr>
              <w:t>3.4</w:t>
            </w:r>
          </w:p>
        </w:tc>
        <w:tc>
          <w:tcPr>
            <w:tcW w:w="8123" w:type="dxa"/>
          </w:tcPr>
          <w:p w14:paraId="6BAFA936" w14:textId="77777777" w:rsidR="00775EE4" w:rsidRDefault="00BE32C9">
            <w:pPr>
              <w:pStyle w:val="TableParagraph"/>
              <w:spacing w:line="265" w:lineRule="exact"/>
              <w:ind w:left="105"/>
              <w:rPr>
                <w:sz w:val="24"/>
              </w:rPr>
            </w:pPr>
            <w:r>
              <w:rPr>
                <w:sz w:val="24"/>
              </w:rPr>
              <w:t>Календарный</w:t>
            </w:r>
            <w:r>
              <w:rPr>
                <w:spacing w:val="-3"/>
                <w:sz w:val="24"/>
              </w:rPr>
              <w:t xml:space="preserve"> </w:t>
            </w:r>
            <w:r>
              <w:rPr>
                <w:sz w:val="24"/>
              </w:rPr>
              <w:t>план</w:t>
            </w:r>
            <w:r>
              <w:rPr>
                <w:spacing w:val="-3"/>
                <w:sz w:val="24"/>
              </w:rPr>
              <w:t xml:space="preserve"> </w:t>
            </w:r>
            <w:r>
              <w:rPr>
                <w:sz w:val="24"/>
              </w:rPr>
              <w:t>воспитательной</w:t>
            </w:r>
            <w:r>
              <w:rPr>
                <w:spacing w:val="-3"/>
                <w:sz w:val="24"/>
              </w:rPr>
              <w:t xml:space="preserve"> </w:t>
            </w:r>
            <w:r>
              <w:rPr>
                <w:sz w:val="24"/>
              </w:rPr>
              <w:t>работы</w:t>
            </w:r>
          </w:p>
        </w:tc>
        <w:tc>
          <w:tcPr>
            <w:tcW w:w="816" w:type="dxa"/>
          </w:tcPr>
          <w:p w14:paraId="4CFB74F4" w14:textId="495A68EA" w:rsidR="00775EE4" w:rsidRDefault="0033333D">
            <w:pPr>
              <w:pStyle w:val="TableParagraph"/>
              <w:spacing w:line="265" w:lineRule="exact"/>
              <w:rPr>
                <w:sz w:val="24"/>
              </w:rPr>
            </w:pPr>
            <w:r>
              <w:rPr>
                <w:sz w:val="24"/>
              </w:rPr>
              <w:t>608</w:t>
            </w:r>
          </w:p>
        </w:tc>
      </w:tr>
      <w:tr w:rsidR="00775EE4" w14:paraId="55E7D8DA" w14:textId="77777777">
        <w:trPr>
          <w:trHeight w:val="515"/>
        </w:trPr>
        <w:tc>
          <w:tcPr>
            <w:tcW w:w="917" w:type="dxa"/>
          </w:tcPr>
          <w:p w14:paraId="7242E8FA" w14:textId="77777777" w:rsidR="00775EE4" w:rsidRDefault="00BE32C9">
            <w:pPr>
              <w:pStyle w:val="TableParagraph"/>
              <w:spacing w:line="265" w:lineRule="exact"/>
              <w:rPr>
                <w:sz w:val="24"/>
              </w:rPr>
            </w:pPr>
            <w:r>
              <w:rPr>
                <w:sz w:val="24"/>
              </w:rPr>
              <w:t>3.5</w:t>
            </w:r>
          </w:p>
        </w:tc>
        <w:tc>
          <w:tcPr>
            <w:tcW w:w="8123" w:type="dxa"/>
          </w:tcPr>
          <w:p w14:paraId="0BF0AA32" w14:textId="77777777" w:rsidR="00775EE4" w:rsidRDefault="00BE32C9">
            <w:pPr>
              <w:pStyle w:val="TableParagraph"/>
              <w:spacing w:line="265" w:lineRule="exact"/>
              <w:ind w:left="105"/>
              <w:rPr>
                <w:sz w:val="24"/>
              </w:rPr>
            </w:pPr>
            <w:r>
              <w:rPr>
                <w:sz w:val="24"/>
              </w:rPr>
              <w:t>Приложение</w:t>
            </w:r>
          </w:p>
        </w:tc>
        <w:tc>
          <w:tcPr>
            <w:tcW w:w="816" w:type="dxa"/>
          </w:tcPr>
          <w:p w14:paraId="2ABDFEE1" w14:textId="2C77B339" w:rsidR="00775EE4" w:rsidRDefault="00775EE4" w:rsidP="0033333D">
            <w:pPr>
              <w:pStyle w:val="TableParagraph"/>
              <w:spacing w:line="265" w:lineRule="exact"/>
              <w:ind w:left="0"/>
              <w:rPr>
                <w:sz w:val="24"/>
              </w:rPr>
            </w:pPr>
          </w:p>
        </w:tc>
      </w:tr>
    </w:tbl>
    <w:p w14:paraId="3A76F83D" w14:textId="77777777" w:rsidR="00775EE4" w:rsidRDefault="00775EE4">
      <w:pPr>
        <w:pStyle w:val="a3"/>
        <w:ind w:left="0" w:firstLine="0"/>
        <w:jc w:val="left"/>
        <w:rPr>
          <w:sz w:val="20"/>
        </w:rPr>
      </w:pPr>
    </w:p>
    <w:p w14:paraId="3C5D6A79" w14:textId="77777777" w:rsidR="00B4565A" w:rsidRDefault="00B4565A">
      <w:pPr>
        <w:rPr>
          <w:b/>
          <w:bCs/>
          <w:sz w:val="28"/>
          <w:szCs w:val="28"/>
        </w:rPr>
      </w:pPr>
      <w:r>
        <w:br w:type="page"/>
      </w:r>
    </w:p>
    <w:p w14:paraId="011E1C39" w14:textId="0DBD9081" w:rsidR="00775EE4" w:rsidRDefault="00BE32C9" w:rsidP="00C62109">
      <w:pPr>
        <w:pStyle w:val="1"/>
        <w:spacing w:before="247"/>
        <w:ind w:left="1038"/>
        <w:jc w:val="center"/>
      </w:pPr>
      <w:r>
        <w:lastRenderedPageBreak/>
        <w:t>ОБЩИЕ</w:t>
      </w:r>
      <w:r>
        <w:rPr>
          <w:spacing w:val="-1"/>
        </w:rPr>
        <w:t xml:space="preserve"> </w:t>
      </w:r>
      <w:r>
        <w:t>ПОЛОЖЕНИЯ</w:t>
      </w:r>
    </w:p>
    <w:p w14:paraId="58C62C20" w14:textId="3D3BB0A4" w:rsidR="007A08B0" w:rsidRPr="00B4565A" w:rsidRDefault="00BE32C9" w:rsidP="00C62109">
      <w:pPr>
        <w:pStyle w:val="a5"/>
        <w:numPr>
          <w:ilvl w:val="0"/>
          <w:numId w:val="141"/>
        </w:numPr>
        <w:tabs>
          <w:tab w:val="left" w:pos="1276"/>
        </w:tabs>
        <w:spacing w:before="156" w:line="360" w:lineRule="auto"/>
        <w:ind w:left="0" w:right="401" w:firstLine="1025"/>
        <w:rPr>
          <w:sz w:val="28"/>
        </w:rPr>
      </w:pPr>
      <w:r>
        <w:rPr>
          <w:sz w:val="28"/>
        </w:rPr>
        <w:t>Основная</w:t>
      </w:r>
      <w:r>
        <w:rPr>
          <w:spacing w:val="1"/>
          <w:sz w:val="28"/>
        </w:rPr>
        <w:t xml:space="preserve"> </w:t>
      </w:r>
      <w:r>
        <w:rPr>
          <w:sz w:val="28"/>
        </w:rPr>
        <w:t>образовательная</w:t>
      </w:r>
      <w:r>
        <w:rPr>
          <w:spacing w:val="1"/>
          <w:sz w:val="28"/>
        </w:rPr>
        <w:t xml:space="preserve"> </w:t>
      </w:r>
      <w:r>
        <w:rPr>
          <w:sz w:val="28"/>
        </w:rPr>
        <w:t>программа</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(далее</w:t>
      </w:r>
      <w:r>
        <w:rPr>
          <w:spacing w:val="1"/>
          <w:sz w:val="28"/>
        </w:rPr>
        <w:t xml:space="preserve"> </w:t>
      </w:r>
      <w:r>
        <w:rPr>
          <w:sz w:val="28"/>
        </w:rPr>
        <w:t>–</w:t>
      </w:r>
      <w:r>
        <w:rPr>
          <w:spacing w:val="1"/>
          <w:sz w:val="28"/>
        </w:rPr>
        <w:t xml:space="preserve"> </w:t>
      </w:r>
      <w:r>
        <w:rPr>
          <w:sz w:val="28"/>
        </w:rPr>
        <w:t>ООП</w:t>
      </w:r>
      <w:r>
        <w:rPr>
          <w:spacing w:val="1"/>
          <w:sz w:val="28"/>
        </w:rPr>
        <w:t xml:space="preserve"> </w:t>
      </w:r>
      <w:r>
        <w:rPr>
          <w:sz w:val="28"/>
        </w:rPr>
        <w:t>НОО)</w:t>
      </w:r>
      <w:r>
        <w:rPr>
          <w:spacing w:val="1"/>
          <w:sz w:val="28"/>
        </w:rPr>
        <w:t xml:space="preserve"> </w:t>
      </w:r>
      <w:r>
        <w:rPr>
          <w:sz w:val="28"/>
        </w:rPr>
        <w:t>М</w:t>
      </w:r>
      <w:r w:rsidR="00B4565A">
        <w:rPr>
          <w:sz w:val="28"/>
        </w:rPr>
        <w:t>униципальное бюджетное общеобразовательное учреждение</w:t>
      </w:r>
      <w:r w:rsidR="00B4565A">
        <w:rPr>
          <w:spacing w:val="1"/>
          <w:sz w:val="28"/>
        </w:rPr>
        <w:t xml:space="preserve"> </w:t>
      </w:r>
      <w:r>
        <w:rPr>
          <w:sz w:val="28"/>
        </w:rPr>
        <w:t>«</w:t>
      </w:r>
      <w:r w:rsidR="00B4565A">
        <w:rPr>
          <w:sz w:val="28"/>
        </w:rPr>
        <w:t>Большесундырская</w:t>
      </w:r>
      <w:r>
        <w:rPr>
          <w:spacing w:val="1"/>
          <w:sz w:val="28"/>
        </w:rPr>
        <w:t xml:space="preserve"> </w:t>
      </w:r>
      <w:r>
        <w:rPr>
          <w:sz w:val="28"/>
        </w:rPr>
        <w:t>средняя</w:t>
      </w:r>
      <w:r>
        <w:rPr>
          <w:spacing w:val="1"/>
          <w:sz w:val="28"/>
        </w:rPr>
        <w:t xml:space="preserve"> </w:t>
      </w:r>
      <w:r>
        <w:rPr>
          <w:sz w:val="28"/>
        </w:rPr>
        <w:t>общеобразовательная</w:t>
      </w:r>
      <w:r>
        <w:rPr>
          <w:spacing w:val="1"/>
          <w:sz w:val="28"/>
        </w:rPr>
        <w:t xml:space="preserve"> </w:t>
      </w:r>
      <w:r>
        <w:rPr>
          <w:sz w:val="28"/>
        </w:rPr>
        <w:t>школа</w:t>
      </w:r>
      <w:r w:rsidR="00A161B1">
        <w:rPr>
          <w:sz w:val="28"/>
        </w:rPr>
        <w:t xml:space="preserve"> </w:t>
      </w:r>
      <w:r w:rsidR="00B4565A">
        <w:rPr>
          <w:sz w:val="28"/>
        </w:rPr>
        <w:t xml:space="preserve">им.В.А.Верендеева» </w:t>
      </w:r>
      <w:r w:rsidR="00A161B1">
        <w:rPr>
          <w:sz w:val="28"/>
        </w:rPr>
        <w:t>Моргаушского</w:t>
      </w:r>
      <w:r>
        <w:rPr>
          <w:spacing w:val="1"/>
          <w:sz w:val="28"/>
        </w:rPr>
        <w:t xml:space="preserve"> </w:t>
      </w:r>
      <w:r>
        <w:rPr>
          <w:sz w:val="28"/>
        </w:rPr>
        <w:t>муниципального</w:t>
      </w:r>
      <w:r>
        <w:rPr>
          <w:spacing w:val="1"/>
          <w:sz w:val="28"/>
        </w:rPr>
        <w:t xml:space="preserve"> </w:t>
      </w:r>
      <w:r>
        <w:rPr>
          <w:sz w:val="28"/>
        </w:rPr>
        <w:t>округа</w:t>
      </w:r>
      <w:r>
        <w:rPr>
          <w:spacing w:val="1"/>
          <w:sz w:val="28"/>
        </w:rPr>
        <w:t xml:space="preserve"> </w:t>
      </w:r>
      <w:r>
        <w:rPr>
          <w:sz w:val="28"/>
        </w:rPr>
        <w:t>Чувашской Республики (далее – МБОУ «</w:t>
      </w:r>
      <w:r w:rsidR="00B4565A">
        <w:rPr>
          <w:sz w:val="28"/>
        </w:rPr>
        <w:t>Большесундырская СОШ им.В.А.Верендеева</w:t>
      </w:r>
      <w:r>
        <w:rPr>
          <w:sz w:val="28"/>
        </w:rPr>
        <w:t xml:space="preserve">») </w:t>
      </w:r>
      <w:r w:rsidR="007A08B0">
        <w:rPr>
          <w:sz w:val="28"/>
        </w:rPr>
        <w:t>разработана в соответствии с ФГОС и соответствующими федеральными основными образовательными программами начального общего образования с учетом приказа Минпросвещения России от 18.05.2023 № 372;  разработана</w:t>
      </w:r>
      <w:r w:rsidR="007A08B0">
        <w:rPr>
          <w:spacing w:val="1"/>
          <w:sz w:val="28"/>
        </w:rPr>
        <w:t xml:space="preserve"> </w:t>
      </w:r>
      <w:r w:rsidR="007A08B0">
        <w:rPr>
          <w:sz w:val="28"/>
        </w:rPr>
        <w:t>на</w:t>
      </w:r>
      <w:r w:rsidR="007A08B0">
        <w:rPr>
          <w:spacing w:val="1"/>
          <w:sz w:val="28"/>
        </w:rPr>
        <w:t xml:space="preserve"> </w:t>
      </w:r>
      <w:r w:rsidR="007A08B0">
        <w:rPr>
          <w:sz w:val="28"/>
        </w:rPr>
        <w:t>основании</w:t>
      </w:r>
      <w:r w:rsidR="007A08B0">
        <w:rPr>
          <w:spacing w:val="1"/>
          <w:sz w:val="28"/>
        </w:rPr>
        <w:t xml:space="preserve"> </w:t>
      </w:r>
      <w:r w:rsidR="007A08B0">
        <w:rPr>
          <w:sz w:val="28"/>
        </w:rPr>
        <w:t>Федеральной</w:t>
      </w:r>
      <w:r w:rsidR="007A08B0">
        <w:rPr>
          <w:spacing w:val="1"/>
          <w:sz w:val="28"/>
        </w:rPr>
        <w:t xml:space="preserve"> </w:t>
      </w:r>
      <w:r w:rsidR="007A08B0">
        <w:rPr>
          <w:sz w:val="28"/>
        </w:rPr>
        <w:t>образовательной</w:t>
      </w:r>
      <w:r w:rsidR="007A08B0">
        <w:rPr>
          <w:spacing w:val="1"/>
          <w:sz w:val="28"/>
        </w:rPr>
        <w:t xml:space="preserve"> </w:t>
      </w:r>
      <w:r w:rsidR="007A08B0">
        <w:rPr>
          <w:sz w:val="28"/>
        </w:rPr>
        <w:t>программы</w:t>
      </w:r>
      <w:r w:rsidR="007A08B0">
        <w:rPr>
          <w:spacing w:val="1"/>
          <w:sz w:val="28"/>
        </w:rPr>
        <w:t xml:space="preserve"> </w:t>
      </w:r>
      <w:r w:rsidR="007A08B0">
        <w:rPr>
          <w:sz w:val="28"/>
        </w:rPr>
        <w:t>начального</w:t>
      </w:r>
      <w:r w:rsidR="007A08B0">
        <w:rPr>
          <w:spacing w:val="1"/>
          <w:sz w:val="28"/>
        </w:rPr>
        <w:t xml:space="preserve"> </w:t>
      </w:r>
      <w:r w:rsidR="007A08B0">
        <w:rPr>
          <w:sz w:val="28"/>
        </w:rPr>
        <w:t>общего</w:t>
      </w:r>
      <w:r w:rsidR="007A08B0">
        <w:rPr>
          <w:spacing w:val="1"/>
          <w:sz w:val="28"/>
        </w:rPr>
        <w:t xml:space="preserve"> </w:t>
      </w:r>
      <w:r w:rsidR="007A08B0">
        <w:rPr>
          <w:sz w:val="28"/>
        </w:rPr>
        <w:t>образования,</w:t>
      </w:r>
      <w:r w:rsidR="007A08B0">
        <w:rPr>
          <w:spacing w:val="1"/>
          <w:sz w:val="28"/>
        </w:rPr>
        <w:t xml:space="preserve"> </w:t>
      </w:r>
      <w:r w:rsidR="007A08B0">
        <w:rPr>
          <w:sz w:val="28"/>
        </w:rPr>
        <w:t>разработанной</w:t>
      </w:r>
      <w:r w:rsidR="007A08B0">
        <w:rPr>
          <w:spacing w:val="1"/>
          <w:sz w:val="28"/>
        </w:rPr>
        <w:t xml:space="preserve"> </w:t>
      </w:r>
      <w:r w:rsidR="007A08B0">
        <w:rPr>
          <w:sz w:val="28"/>
        </w:rPr>
        <w:t>в</w:t>
      </w:r>
      <w:r w:rsidR="007A08B0">
        <w:rPr>
          <w:spacing w:val="1"/>
          <w:sz w:val="28"/>
        </w:rPr>
        <w:t xml:space="preserve"> </w:t>
      </w:r>
      <w:r w:rsidR="007A08B0">
        <w:rPr>
          <w:sz w:val="28"/>
        </w:rPr>
        <w:t>соответствии</w:t>
      </w:r>
      <w:r w:rsidR="007A08B0">
        <w:rPr>
          <w:spacing w:val="1"/>
          <w:sz w:val="28"/>
        </w:rPr>
        <w:t xml:space="preserve"> </w:t>
      </w:r>
      <w:r w:rsidR="007A08B0">
        <w:rPr>
          <w:sz w:val="28"/>
        </w:rPr>
        <w:t>с</w:t>
      </w:r>
      <w:r w:rsidR="007A08B0">
        <w:rPr>
          <w:spacing w:val="1"/>
          <w:sz w:val="28"/>
        </w:rPr>
        <w:t xml:space="preserve"> </w:t>
      </w:r>
      <w:r w:rsidR="007A08B0">
        <w:rPr>
          <w:sz w:val="28"/>
        </w:rPr>
        <w:t>Порядком</w:t>
      </w:r>
      <w:r w:rsidR="007A08B0">
        <w:rPr>
          <w:spacing w:val="1"/>
          <w:sz w:val="28"/>
        </w:rPr>
        <w:t xml:space="preserve"> </w:t>
      </w:r>
      <w:r w:rsidR="007A08B0">
        <w:rPr>
          <w:sz w:val="28"/>
        </w:rPr>
        <w:t>разработки</w:t>
      </w:r>
      <w:r w:rsidR="007A08B0">
        <w:rPr>
          <w:spacing w:val="1"/>
          <w:sz w:val="28"/>
        </w:rPr>
        <w:t xml:space="preserve"> </w:t>
      </w:r>
      <w:r w:rsidR="007A08B0">
        <w:rPr>
          <w:sz w:val="28"/>
        </w:rPr>
        <w:t>и</w:t>
      </w:r>
      <w:r w:rsidR="007A08B0">
        <w:rPr>
          <w:spacing w:val="1"/>
          <w:sz w:val="28"/>
        </w:rPr>
        <w:t xml:space="preserve"> </w:t>
      </w:r>
      <w:r w:rsidR="007A08B0">
        <w:rPr>
          <w:sz w:val="28"/>
        </w:rPr>
        <w:t>утверждения</w:t>
      </w:r>
      <w:r w:rsidR="007A08B0">
        <w:rPr>
          <w:spacing w:val="1"/>
          <w:sz w:val="28"/>
        </w:rPr>
        <w:t xml:space="preserve"> </w:t>
      </w:r>
      <w:r w:rsidR="007A08B0">
        <w:rPr>
          <w:sz w:val="28"/>
        </w:rPr>
        <w:t>федеральных</w:t>
      </w:r>
      <w:r w:rsidR="007A08B0">
        <w:rPr>
          <w:spacing w:val="1"/>
          <w:sz w:val="28"/>
        </w:rPr>
        <w:t xml:space="preserve"> </w:t>
      </w:r>
      <w:r w:rsidR="007A08B0">
        <w:rPr>
          <w:sz w:val="28"/>
        </w:rPr>
        <w:t>основных</w:t>
      </w:r>
      <w:r w:rsidR="007A08B0">
        <w:rPr>
          <w:spacing w:val="1"/>
          <w:sz w:val="28"/>
        </w:rPr>
        <w:t xml:space="preserve"> </w:t>
      </w:r>
      <w:r w:rsidR="007A08B0">
        <w:rPr>
          <w:sz w:val="28"/>
        </w:rPr>
        <w:t>общеобразовательных</w:t>
      </w:r>
      <w:r w:rsidR="007A08B0">
        <w:rPr>
          <w:spacing w:val="1"/>
          <w:sz w:val="28"/>
        </w:rPr>
        <w:t xml:space="preserve"> </w:t>
      </w:r>
      <w:r w:rsidR="007A08B0">
        <w:rPr>
          <w:sz w:val="28"/>
        </w:rPr>
        <w:t>программ,</w:t>
      </w:r>
      <w:r w:rsidR="007A08B0">
        <w:rPr>
          <w:spacing w:val="-67"/>
          <w:sz w:val="28"/>
        </w:rPr>
        <w:t xml:space="preserve"> </w:t>
      </w:r>
      <w:r w:rsidR="007A08B0">
        <w:rPr>
          <w:sz w:val="28"/>
        </w:rPr>
        <w:t>утверждённым приказом</w:t>
      </w:r>
      <w:r w:rsidR="007A08B0">
        <w:rPr>
          <w:spacing w:val="2"/>
          <w:sz w:val="28"/>
        </w:rPr>
        <w:t xml:space="preserve"> </w:t>
      </w:r>
      <w:r w:rsidR="007A08B0">
        <w:rPr>
          <w:sz w:val="28"/>
        </w:rPr>
        <w:t>Министерства</w:t>
      </w:r>
      <w:r w:rsidR="007A08B0">
        <w:rPr>
          <w:spacing w:val="-2"/>
          <w:sz w:val="28"/>
        </w:rPr>
        <w:t xml:space="preserve"> </w:t>
      </w:r>
      <w:r w:rsidR="007A08B0">
        <w:rPr>
          <w:sz w:val="28"/>
        </w:rPr>
        <w:t>просвещения</w:t>
      </w:r>
      <w:r w:rsidR="007A08B0">
        <w:rPr>
          <w:spacing w:val="2"/>
          <w:sz w:val="28"/>
        </w:rPr>
        <w:t xml:space="preserve"> </w:t>
      </w:r>
      <w:r w:rsidR="007A08B0">
        <w:rPr>
          <w:sz w:val="28"/>
        </w:rPr>
        <w:t>Российской</w:t>
      </w:r>
      <w:r w:rsidR="007A08B0">
        <w:rPr>
          <w:spacing w:val="2"/>
          <w:sz w:val="28"/>
        </w:rPr>
        <w:t xml:space="preserve"> </w:t>
      </w:r>
      <w:r w:rsidR="007A08B0">
        <w:rPr>
          <w:sz w:val="28"/>
        </w:rPr>
        <w:t>Федерации</w:t>
      </w:r>
      <w:r w:rsidR="007A08B0" w:rsidRPr="00B4565A">
        <w:rPr>
          <w:spacing w:val="-1"/>
          <w:sz w:val="28"/>
          <w:szCs w:val="28"/>
        </w:rPr>
        <w:t xml:space="preserve"> </w:t>
      </w:r>
      <w:r w:rsidR="007A08B0" w:rsidRPr="00B4565A">
        <w:rPr>
          <w:sz w:val="28"/>
          <w:szCs w:val="28"/>
        </w:rPr>
        <w:t>от 30</w:t>
      </w:r>
      <w:r w:rsidR="007A08B0" w:rsidRPr="00B4565A">
        <w:rPr>
          <w:spacing w:val="1"/>
          <w:sz w:val="28"/>
          <w:szCs w:val="28"/>
        </w:rPr>
        <w:t xml:space="preserve"> </w:t>
      </w:r>
      <w:r w:rsidR="007A08B0" w:rsidRPr="00B4565A">
        <w:rPr>
          <w:sz w:val="28"/>
          <w:szCs w:val="28"/>
        </w:rPr>
        <w:t>сентября</w:t>
      </w:r>
      <w:r w:rsidR="007A08B0" w:rsidRPr="00B4565A">
        <w:rPr>
          <w:spacing w:val="1"/>
          <w:sz w:val="28"/>
          <w:szCs w:val="28"/>
        </w:rPr>
        <w:t xml:space="preserve"> </w:t>
      </w:r>
      <w:r w:rsidR="007A08B0" w:rsidRPr="00B4565A">
        <w:rPr>
          <w:sz w:val="28"/>
          <w:szCs w:val="28"/>
        </w:rPr>
        <w:t>2022</w:t>
      </w:r>
      <w:r w:rsidR="007A08B0" w:rsidRPr="00B4565A">
        <w:rPr>
          <w:spacing w:val="1"/>
          <w:sz w:val="28"/>
          <w:szCs w:val="28"/>
        </w:rPr>
        <w:t xml:space="preserve"> </w:t>
      </w:r>
      <w:r w:rsidR="007A08B0" w:rsidRPr="00B4565A">
        <w:rPr>
          <w:sz w:val="28"/>
          <w:szCs w:val="28"/>
        </w:rPr>
        <w:t>г.</w:t>
      </w:r>
      <w:r w:rsidR="007A08B0" w:rsidRPr="00B4565A">
        <w:rPr>
          <w:spacing w:val="1"/>
          <w:sz w:val="28"/>
          <w:szCs w:val="28"/>
        </w:rPr>
        <w:t xml:space="preserve"> </w:t>
      </w:r>
      <w:r w:rsidR="007A08B0" w:rsidRPr="00B4565A">
        <w:rPr>
          <w:sz w:val="28"/>
          <w:szCs w:val="28"/>
        </w:rPr>
        <w:t>№</w:t>
      </w:r>
      <w:r w:rsidR="007A08B0" w:rsidRPr="00B4565A">
        <w:rPr>
          <w:spacing w:val="1"/>
          <w:sz w:val="28"/>
          <w:szCs w:val="28"/>
        </w:rPr>
        <w:t xml:space="preserve"> </w:t>
      </w:r>
      <w:r w:rsidR="007A08B0" w:rsidRPr="00B4565A">
        <w:rPr>
          <w:sz w:val="28"/>
          <w:szCs w:val="28"/>
        </w:rPr>
        <w:t>874</w:t>
      </w:r>
      <w:r w:rsidR="007A08B0" w:rsidRPr="00B4565A">
        <w:rPr>
          <w:spacing w:val="1"/>
          <w:sz w:val="28"/>
          <w:szCs w:val="28"/>
        </w:rPr>
        <w:t xml:space="preserve"> </w:t>
      </w:r>
      <w:r w:rsidR="007A08B0" w:rsidRPr="00B4565A">
        <w:rPr>
          <w:sz w:val="28"/>
          <w:szCs w:val="28"/>
        </w:rPr>
        <w:t>(зарегистрирован</w:t>
      </w:r>
      <w:r w:rsidR="007A08B0" w:rsidRPr="00B4565A">
        <w:rPr>
          <w:spacing w:val="1"/>
          <w:sz w:val="28"/>
          <w:szCs w:val="28"/>
        </w:rPr>
        <w:t xml:space="preserve"> </w:t>
      </w:r>
      <w:r w:rsidR="007A08B0" w:rsidRPr="00B4565A">
        <w:rPr>
          <w:sz w:val="28"/>
          <w:szCs w:val="28"/>
        </w:rPr>
        <w:t>Министерством</w:t>
      </w:r>
      <w:r w:rsidR="007A08B0" w:rsidRPr="00B4565A">
        <w:rPr>
          <w:spacing w:val="1"/>
          <w:sz w:val="28"/>
          <w:szCs w:val="28"/>
        </w:rPr>
        <w:t xml:space="preserve"> </w:t>
      </w:r>
      <w:r w:rsidR="007A08B0" w:rsidRPr="00B4565A">
        <w:rPr>
          <w:sz w:val="28"/>
          <w:szCs w:val="28"/>
        </w:rPr>
        <w:t>юстиции</w:t>
      </w:r>
      <w:r w:rsidR="007A08B0" w:rsidRPr="00B4565A">
        <w:rPr>
          <w:spacing w:val="1"/>
          <w:sz w:val="28"/>
          <w:szCs w:val="28"/>
        </w:rPr>
        <w:t xml:space="preserve"> </w:t>
      </w:r>
      <w:r w:rsidR="007A08B0" w:rsidRPr="00B4565A">
        <w:rPr>
          <w:sz w:val="28"/>
          <w:szCs w:val="28"/>
        </w:rPr>
        <w:t>Российской</w:t>
      </w:r>
      <w:r w:rsidR="007A08B0" w:rsidRPr="00B4565A">
        <w:rPr>
          <w:spacing w:val="-1"/>
          <w:sz w:val="28"/>
          <w:szCs w:val="28"/>
        </w:rPr>
        <w:t xml:space="preserve"> </w:t>
      </w:r>
      <w:r w:rsidR="007A08B0" w:rsidRPr="00B4565A">
        <w:rPr>
          <w:sz w:val="28"/>
          <w:szCs w:val="28"/>
        </w:rPr>
        <w:t>Федерации</w:t>
      </w:r>
      <w:r w:rsidR="007A08B0" w:rsidRPr="00B4565A">
        <w:rPr>
          <w:spacing w:val="-1"/>
          <w:sz w:val="28"/>
          <w:szCs w:val="28"/>
        </w:rPr>
        <w:t xml:space="preserve"> </w:t>
      </w:r>
      <w:r w:rsidR="007A08B0" w:rsidRPr="00B4565A">
        <w:rPr>
          <w:sz w:val="28"/>
          <w:szCs w:val="28"/>
        </w:rPr>
        <w:t>2</w:t>
      </w:r>
      <w:r w:rsidR="007A08B0" w:rsidRPr="00B4565A">
        <w:rPr>
          <w:spacing w:val="-4"/>
          <w:sz w:val="28"/>
          <w:szCs w:val="28"/>
        </w:rPr>
        <w:t xml:space="preserve"> </w:t>
      </w:r>
      <w:r w:rsidR="007A08B0" w:rsidRPr="00B4565A">
        <w:rPr>
          <w:sz w:val="28"/>
          <w:szCs w:val="28"/>
        </w:rPr>
        <w:t>ноября</w:t>
      </w:r>
      <w:r w:rsidR="007A08B0" w:rsidRPr="00B4565A">
        <w:rPr>
          <w:spacing w:val="-4"/>
          <w:sz w:val="28"/>
          <w:szCs w:val="28"/>
        </w:rPr>
        <w:t xml:space="preserve"> </w:t>
      </w:r>
      <w:r w:rsidR="007A08B0" w:rsidRPr="00B4565A">
        <w:rPr>
          <w:sz w:val="28"/>
          <w:szCs w:val="28"/>
        </w:rPr>
        <w:t>2022 г.,</w:t>
      </w:r>
      <w:r w:rsidR="007A08B0" w:rsidRPr="00B4565A">
        <w:rPr>
          <w:spacing w:val="-2"/>
          <w:sz w:val="28"/>
          <w:szCs w:val="28"/>
        </w:rPr>
        <w:t xml:space="preserve"> </w:t>
      </w:r>
      <w:r w:rsidR="007A08B0" w:rsidRPr="00B4565A">
        <w:rPr>
          <w:sz w:val="28"/>
          <w:szCs w:val="28"/>
        </w:rPr>
        <w:t>регистрационный</w:t>
      </w:r>
      <w:r w:rsidR="007A08B0" w:rsidRPr="00B4565A">
        <w:rPr>
          <w:spacing w:val="-3"/>
          <w:sz w:val="28"/>
          <w:szCs w:val="28"/>
        </w:rPr>
        <w:t xml:space="preserve"> </w:t>
      </w:r>
      <w:r w:rsidR="007A08B0" w:rsidRPr="00B4565A">
        <w:rPr>
          <w:sz w:val="28"/>
          <w:szCs w:val="28"/>
        </w:rPr>
        <w:t>№</w:t>
      </w:r>
      <w:r w:rsidR="007A08B0" w:rsidRPr="00B4565A">
        <w:rPr>
          <w:spacing w:val="-1"/>
          <w:sz w:val="28"/>
          <w:szCs w:val="28"/>
        </w:rPr>
        <w:t xml:space="preserve"> </w:t>
      </w:r>
      <w:r w:rsidR="007A08B0" w:rsidRPr="00B4565A">
        <w:rPr>
          <w:sz w:val="28"/>
          <w:szCs w:val="28"/>
        </w:rPr>
        <w:t>70809).</w:t>
      </w:r>
    </w:p>
    <w:p w14:paraId="10B1B5F9" w14:textId="4597A97B" w:rsidR="00775EE4" w:rsidRDefault="00BE32C9" w:rsidP="00C62109">
      <w:pPr>
        <w:pStyle w:val="a5"/>
        <w:numPr>
          <w:ilvl w:val="0"/>
          <w:numId w:val="141"/>
        </w:numPr>
        <w:spacing w:before="156" w:line="276" w:lineRule="auto"/>
        <w:ind w:right="401" w:firstLine="707"/>
        <w:rPr>
          <w:sz w:val="28"/>
        </w:rPr>
      </w:pPr>
      <w:r>
        <w:rPr>
          <w:sz w:val="28"/>
        </w:rPr>
        <w:t>Содержание</w:t>
      </w:r>
      <w:r>
        <w:rPr>
          <w:spacing w:val="1"/>
          <w:sz w:val="28"/>
        </w:rPr>
        <w:t xml:space="preserve"> </w:t>
      </w:r>
      <w:r>
        <w:rPr>
          <w:sz w:val="28"/>
        </w:rPr>
        <w:t>ООП</w:t>
      </w:r>
      <w:r>
        <w:rPr>
          <w:spacing w:val="1"/>
          <w:sz w:val="28"/>
        </w:rPr>
        <w:t xml:space="preserve"> </w:t>
      </w:r>
      <w:r>
        <w:rPr>
          <w:sz w:val="28"/>
        </w:rPr>
        <w:t>НОО</w:t>
      </w:r>
      <w:r>
        <w:rPr>
          <w:spacing w:val="1"/>
          <w:sz w:val="28"/>
        </w:rPr>
        <w:t xml:space="preserve"> </w:t>
      </w:r>
      <w:r>
        <w:rPr>
          <w:sz w:val="28"/>
        </w:rPr>
        <w:t>представлено</w:t>
      </w:r>
      <w:r>
        <w:rPr>
          <w:spacing w:val="1"/>
          <w:sz w:val="28"/>
        </w:rPr>
        <w:t xml:space="preserve"> </w:t>
      </w:r>
      <w:r>
        <w:rPr>
          <w:sz w:val="28"/>
        </w:rPr>
        <w:t>учебно-методической</w:t>
      </w:r>
      <w:r>
        <w:rPr>
          <w:spacing w:val="1"/>
          <w:sz w:val="28"/>
        </w:rPr>
        <w:t xml:space="preserve"> </w:t>
      </w:r>
      <w:r>
        <w:rPr>
          <w:sz w:val="28"/>
        </w:rPr>
        <w:t>документацией</w:t>
      </w:r>
      <w:r>
        <w:rPr>
          <w:spacing w:val="47"/>
          <w:sz w:val="28"/>
        </w:rPr>
        <w:t xml:space="preserve"> </w:t>
      </w:r>
      <w:r>
        <w:rPr>
          <w:sz w:val="28"/>
        </w:rPr>
        <w:t>(учебный</w:t>
      </w:r>
      <w:r>
        <w:rPr>
          <w:spacing w:val="46"/>
          <w:sz w:val="28"/>
        </w:rPr>
        <w:t xml:space="preserve"> </w:t>
      </w:r>
      <w:r>
        <w:rPr>
          <w:sz w:val="28"/>
        </w:rPr>
        <w:t>план,</w:t>
      </w:r>
      <w:r>
        <w:rPr>
          <w:spacing w:val="48"/>
          <w:sz w:val="28"/>
        </w:rPr>
        <w:t xml:space="preserve"> </w:t>
      </w:r>
      <w:r>
        <w:rPr>
          <w:sz w:val="28"/>
        </w:rPr>
        <w:t>календарный</w:t>
      </w:r>
      <w:r>
        <w:rPr>
          <w:spacing w:val="48"/>
          <w:sz w:val="28"/>
        </w:rPr>
        <w:t xml:space="preserve"> </w:t>
      </w:r>
      <w:r>
        <w:rPr>
          <w:sz w:val="28"/>
        </w:rPr>
        <w:t>учебный</w:t>
      </w:r>
      <w:r>
        <w:rPr>
          <w:spacing w:val="48"/>
          <w:sz w:val="28"/>
        </w:rPr>
        <w:t xml:space="preserve"> </w:t>
      </w:r>
      <w:r>
        <w:rPr>
          <w:sz w:val="28"/>
        </w:rPr>
        <w:t>график,</w:t>
      </w:r>
      <w:r>
        <w:rPr>
          <w:spacing w:val="49"/>
          <w:sz w:val="28"/>
        </w:rPr>
        <w:t xml:space="preserve"> </w:t>
      </w:r>
      <w:r>
        <w:rPr>
          <w:sz w:val="28"/>
        </w:rPr>
        <w:t>рабочие</w:t>
      </w:r>
    </w:p>
    <w:p w14:paraId="41E1B767" w14:textId="77777777" w:rsidR="00775EE4" w:rsidRDefault="00BE32C9" w:rsidP="00B4565A">
      <w:pPr>
        <w:pStyle w:val="a3"/>
        <w:spacing w:before="67" w:line="360" w:lineRule="auto"/>
        <w:ind w:left="0" w:right="408" w:firstLine="0"/>
      </w:pPr>
      <w:r>
        <w:t>программы</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дисциплин</w:t>
      </w:r>
      <w:r>
        <w:rPr>
          <w:spacing w:val="1"/>
        </w:rPr>
        <w:t xml:space="preserve"> </w:t>
      </w:r>
      <w:r>
        <w:t>(модулей),</w:t>
      </w:r>
      <w:r>
        <w:rPr>
          <w:spacing w:val="1"/>
        </w:rPr>
        <w:t xml:space="preserve"> </w:t>
      </w:r>
      <w:r>
        <w:t>иных</w:t>
      </w:r>
      <w:r>
        <w:rPr>
          <w:spacing w:val="1"/>
        </w:rPr>
        <w:t xml:space="preserve"> </w:t>
      </w:r>
      <w:r>
        <w:t>компонентов,</w:t>
      </w:r>
      <w:r>
        <w:rPr>
          <w:spacing w:val="1"/>
        </w:rPr>
        <w:t xml:space="preserve"> </w:t>
      </w:r>
      <w:r>
        <w:t>рабочая</w:t>
      </w:r>
      <w:r>
        <w:rPr>
          <w:spacing w:val="1"/>
        </w:rPr>
        <w:t xml:space="preserve"> </w:t>
      </w:r>
      <w:r>
        <w:t>программа</w:t>
      </w:r>
      <w:r>
        <w:rPr>
          <w:spacing w:val="1"/>
        </w:rPr>
        <w:t xml:space="preserve"> </w:t>
      </w:r>
      <w:r>
        <w:t>воспитания,</w:t>
      </w:r>
      <w:r>
        <w:rPr>
          <w:spacing w:val="1"/>
        </w:rPr>
        <w:t xml:space="preserve"> </w:t>
      </w: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определяющей</w:t>
      </w:r>
      <w:r>
        <w:rPr>
          <w:spacing w:val="1"/>
        </w:rPr>
        <w:t xml:space="preserve"> </w:t>
      </w:r>
      <w:r>
        <w:t>единые</w:t>
      </w:r>
      <w:r>
        <w:rPr>
          <w:spacing w:val="1"/>
        </w:rPr>
        <w:t xml:space="preserve"> </w:t>
      </w:r>
      <w:r>
        <w:t>для</w:t>
      </w:r>
      <w:r>
        <w:rPr>
          <w:spacing w:val="1"/>
        </w:rPr>
        <w:t xml:space="preserve"> </w:t>
      </w:r>
      <w:r>
        <w:t>Российской</w:t>
      </w:r>
      <w:r>
        <w:rPr>
          <w:spacing w:val="1"/>
        </w:rPr>
        <w:t xml:space="preserve"> </w:t>
      </w:r>
      <w:r>
        <w:t>Федерации</w:t>
      </w:r>
      <w:r>
        <w:rPr>
          <w:spacing w:val="1"/>
        </w:rPr>
        <w:t xml:space="preserve"> </w:t>
      </w:r>
      <w:r>
        <w:t>базовые</w:t>
      </w:r>
      <w:r>
        <w:rPr>
          <w:spacing w:val="1"/>
        </w:rPr>
        <w:t xml:space="preserve"> </w:t>
      </w:r>
      <w:r>
        <w:t>объём</w:t>
      </w:r>
      <w:r>
        <w:rPr>
          <w:spacing w:val="1"/>
        </w:rPr>
        <w:t xml:space="preserve"> </w:t>
      </w:r>
      <w:r>
        <w:t>и</w:t>
      </w:r>
      <w:r>
        <w:rPr>
          <w:spacing w:val="1"/>
        </w:rPr>
        <w:t xml:space="preserve"> </w:t>
      </w:r>
      <w:r>
        <w:t>содержание</w:t>
      </w:r>
      <w:r>
        <w:rPr>
          <w:spacing w:val="1"/>
        </w:rPr>
        <w:t xml:space="preserve"> </w:t>
      </w:r>
      <w:r>
        <w:t>образования</w:t>
      </w:r>
      <w:r>
        <w:rPr>
          <w:spacing w:val="1"/>
        </w:rPr>
        <w:t xml:space="preserve"> </w:t>
      </w:r>
      <w:r>
        <w:t>уровня</w:t>
      </w:r>
      <w:r>
        <w:rPr>
          <w:spacing w:val="1"/>
        </w:rPr>
        <w:t xml:space="preserve"> </w:t>
      </w:r>
      <w:r>
        <w:t>начального</w:t>
      </w:r>
      <w:r>
        <w:rPr>
          <w:spacing w:val="1"/>
        </w:rPr>
        <w:t xml:space="preserve"> </w:t>
      </w:r>
      <w:r>
        <w:t>общего</w:t>
      </w:r>
      <w:r>
        <w:rPr>
          <w:spacing w:val="1"/>
        </w:rPr>
        <w:t xml:space="preserve"> </w:t>
      </w:r>
      <w:r>
        <w:t>образования,</w:t>
      </w:r>
      <w:r>
        <w:rPr>
          <w:spacing w:val="-6"/>
        </w:rPr>
        <w:t xml:space="preserve"> </w:t>
      </w:r>
      <w:r>
        <w:t>планируемые</w:t>
      </w:r>
      <w:r>
        <w:rPr>
          <w:spacing w:val="-2"/>
        </w:rPr>
        <w:t xml:space="preserve"> </w:t>
      </w:r>
      <w:r>
        <w:t>результаты</w:t>
      </w:r>
      <w:r>
        <w:rPr>
          <w:spacing w:val="-3"/>
        </w:rPr>
        <w:t xml:space="preserve"> </w:t>
      </w:r>
      <w:r>
        <w:t>освоения</w:t>
      </w:r>
      <w:r>
        <w:rPr>
          <w:spacing w:val="-5"/>
        </w:rPr>
        <w:t xml:space="preserve"> </w:t>
      </w:r>
      <w:r>
        <w:t>образовательной</w:t>
      </w:r>
      <w:r>
        <w:rPr>
          <w:spacing w:val="-3"/>
        </w:rPr>
        <w:t xml:space="preserve"> </w:t>
      </w:r>
      <w:r>
        <w:t>программы</w:t>
      </w:r>
      <w:r>
        <w:rPr>
          <w:vertAlign w:val="superscript"/>
        </w:rPr>
        <w:t>1</w:t>
      </w:r>
      <w:r>
        <w:t>.</w:t>
      </w:r>
    </w:p>
    <w:p w14:paraId="0B45BA4C" w14:textId="77777777" w:rsidR="00775EE4" w:rsidRDefault="00BE32C9" w:rsidP="00C62109">
      <w:pPr>
        <w:pStyle w:val="a5"/>
        <w:numPr>
          <w:ilvl w:val="0"/>
          <w:numId w:val="141"/>
        </w:numPr>
        <w:tabs>
          <w:tab w:val="left" w:pos="993"/>
        </w:tabs>
        <w:spacing w:before="2" w:line="360" w:lineRule="auto"/>
        <w:ind w:left="0" w:right="406" w:firstLine="1025"/>
        <w:rPr>
          <w:sz w:val="28"/>
        </w:rPr>
      </w:pPr>
      <w:r>
        <w:rPr>
          <w:sz w:val="28"/>
        </w:rPr>
        <w:t>Основная</w:t>
      </w:r>
      <w:r>
        <w:rPr>
          <w:spacing w:val="1"/>
          <w:sz w:val="28"/>
        </w:rPr>
        <w:t xml:space="preserve"> </w:t>
      </w:r>
      <w:r>
        <w:rPr>
          <w:sz w:val="28"/>
        </w:rPr>
        <w:t>образовательная</w:t>
      </w:r>
      <w:r>
        <w:rPr>
          <w:spacing w:val="1"/>
          <w:sz w:val="28"/>
        </w:rPr>
        <w:t xml:space="preserve"> </w:t>
      </w:r>
      <w:r>
        <w:rPr>
          <w:sz w:val="28"/>
        </w:rPr>
        <w:t>программа</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 (далее соответственно – образовательная организация, ООП НОО)</w:t>
      </w:r>
      <w:r>
        <w:rPr>
          <w:spacing w:val="1"/>
          <w:sz w:val="28"/>
        </w:rPr>
        <w:t xml:space="preserve"> </w:t>
      </w:r>
      <w:r>
        <w:rPr>
          <w:sz w:val="28"/>
        </w:rPr>
        <w:t>разработана в соответствии с федеральным государственным образовательным</w:t>
      </w:r>
      <w:r>
        <w:rPr>
          <w:spacing w:val="1"/>
          <w:sz w:val="28"/>
        </w:rPr>
        <w:t xml:space="preserve"> </w:t>
      </w:r>
      <w:r>
        <w:rPr>
          <w:sz w:val="28"/>
        </w:rPr>
        <w:t>стандартом</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федеральной</w:t>
      </w:r>
      <w:r>
        <w:rPr>
          <w:spacing w:val="1"/>
          <w:sz w:val="28"/>
        </w:rPr>
        <w:t xml:space="preserve"> </w:t>
      </w:r>
      <w:r>
        <w:rPr>
          <w:sz w:val="28"/>
        </w:rPr>
        <w:t>основной</w:t>
      </w:r>
      <w:r>
        <w:rPr>
          <w:spacing w:val="-67"/>
          <w:sz w:val="28"/>
        </w:rPr>
        <w:t xml:space="preserve"> </w:t>
      </w:r>
      <w:r>
        <w:rPr>
          <w:sz w:val="28"/>
        </w:rPr>
        <w:t>общеобразовательной</w:t>
      </w:r>
      <w:r>
        <w:rPr>
          <w:spacing w:val="1"/>
          <w:sz w:val="28"/>
        </w:rPr>
        <w:t xml:space="preserve"> </w:t>
      </w:r>
      <w:r>
        <w:rPr>
          <w:sz w:val="28"/>
        </w:rPr>
        <w:t>программой</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(далее</w:t>
      </w:r>
      <w:r>
        <w:rPr>
          <w:spacing w:val="1"/>
          <w:sz w:val="28"/>
        </w:rPr>
        <w:t xml:space="preserve"> </w:t>
      </w:r>
      <w:r>
        <w:rPr>
          <w:sz w:val="28"/>
        </w:rPr>
        <w:t>–</w:t>
      </w:r>
      <w:r>
        <w:rPr>
          <w:spacing w:val="1"/>
          <w:sz w:val="28"/>
        </w:rPr>
        <w:t xml:space="preserve"> </w:t>
      </w:r>
      <w:r>
        <w:rPr>
          <w:sz w:val="28"/>
        </w:rPr>
        <w:t>ФГОС НОО). При этом содержание и планируемые результаты разработанной</w:t>
      </w:r>
      <w:r>
        <w:rPr>
          <w:spacing w:val="1"/>
          <w:sz w:val="28"/>
        </w:rPr>
        <w:t xml:space="preserve"> </w:t>
      </w:r>
      <w:r>
        <w:rPr>
          <w:sz w:val="28"/>
        </w:rPr>
        <w:t>образовательной</w:t>
      </w:r>
      <w:r>
        <w:rPr>
          <w:spacing w:val="1"/>
          <w:sz w:val="28"/>
        </w:rPr>
        <w:t xml:space="preserve"> </w:t>
      </w:r>
      <w:r>
        <w:rPr>
          <w:sz w:val="28"/>
        </w:rPr>
        <w:t>организацией</w:t>
      </w:r>
      <w:r>
        <w:rPr>
          <w:spacing w:val="1"/>
          <w:sz w:val="28"/>
        </w:rPr>
        <w:t xml:space="preserve"> </w:t>
      </w:r>
      <w:r>
        <w:rPr>
          <w:sz w:val="28"/>
        </w:rPr>
        <w:t>ООП</w:t>
      </w:r>
      <w:r>
        <w:rPr>
          <w:spacing w:val="1"/>
          <w:sz w:val="28"/>
        </w:rPr>
        <w:t xml:space="preserve"> </w:t>
      </w:r>
      <w:r>
        <w:rPr>
          <w:sz w:val="28"/>
        </w:rPr>
        <w:t>НОО</w:t>
      </w:r>
      <w:r>
        <w:rPr>
          <w:spacing w:val="1"/>
          <w:sz w:val="28"/>
        </w:rPr>
        <w:t xml:space="preserve"> </w:t>
      </w:r>
      <w:r>
        <w:rPr>
          <w:sz w:val="28"/>
        </w:rPr>
        <w:t>должны</w:t>
      </w:r>
      <w:r>
        <w:rPr>
          <w:spacing w:val="1"/>
          <w:sz w:val="28"/>
        </w:rPr>
        <w:t xml:space="preserve"> </w:t>
      </w:r>
      <w:r>
        <w:rPr>
          <w:sz w:val="28"/>
        </w:rPr>
        <w:t>быть</w:t>
      </w:r>
      <w:r>
        <w:rPr>
          <w:spacing w:val="1"/>
          <w:sz w:val="28"/>
        </w:rPr>
        <w:t xml:space="preserve"> </w:t>
      </w:r>
      <w:r>
        <w:rPr>
          <w:sz w:val="28"/>
        </w:rPr>
        <w:t>не</w:t>
      </w:r>
      <w:r>
        <w:rPr>
          <w:spacing w:val="1"/>
          <w:sz w:val="28"/>
        </w:rPr>
        <w:t xml:space="preserve"> </w:t>
      </w:r>
      <w:r>
        <w:rPr>
          <w:sz w:val="28"/>
        </w:rPr>
        <w:t>ниже</w:t>
      </w:r>
      <w:r>
        <w:rPr>
          <w:spacing w:val="1"/>
          <w:sz w:val="28"/>
        </w:rPr>
        <w:t xml:space="preserve"> </w:t>
      </w:r>
      <w:r>
        <w:rPr>
          <w:sz w:val="28"/>
        </w:rPr>
        <w:t>соответствующих содержания</w:t>
      </w:r>
      <w:r>
        <w:rPr>
          <w:spacing w:val="-4"/>
          <w:sz w:val="28"/>
        </w:rPr>
        <w:t xml:space="preserve"> </w:t>
      </w:r>
      <w:r>
        <w:rPr>
          <w:sz w:val="28"/>
        </w:rPr>
        <w:t>и планируемых результатов ФОП</w:t>
      </w:r>
      <w:r>
        <w:rPr>
          <w:spacing w:val="-2"/>
          <w:sz w:val="28"/>
        </w:rPr>
        <w:t xml:space="preserve"> </w:t>
      </w:r>
      <w:r>
        <w:rPr>
          <w:sz w:val="28"/>
        </w:rPr>
        <w:t>НОО</w:t>
      </w:r>
      <w:r>
        <w:rPr>
          <w:sz w:val="28"/>
          <w:vertAlign w:val="superscript"/>
        </w:rPr>
        <w:t>2</w:t>
      </w:r>
      <w:r>
        <w:rPr>
          <w:sz w:val="28"/>
        </w:rPr>
        <w:t>.</w:t>
      </w:r>
    </w:p>
    <w:p w14:paraId="0D089ADA" w14:textId="77777777" w:rsidR="00775EE4" w:rsidRDefault="00BE32C9" w:rsidP="00C62109">
      <w:pPr>
        <w:pStyle w:val="a5"/>
        <w:numPr>
          <w:ilvl w:val="0"/>
          <w:numId w:val="141"/>
        </w:numPr>
        <w:tabs>
          <w:tab w:val="left" w:pos="851"/>
        </w:tabs>
        <w:spacing w:before="1" w:line="360" w:lineRule="auto"/>
        <w:ind w:left="0" w:right="409" w:firstLine="1025"/>
        <w:rPr>
          <w:sz w:val="28"/>
        </w:rPr>
      </w:pPr>
      <w:r>
        <w:rPr>
          <w:sz w:val="28"/>
        </w:rPr>
        <w:lastRenderedPageBreak/>
        <w:t>При</w:t>
      </w:r>
      <w:r>
        <w:rPr>
          <w:spacing w:val="1"/>
          <w:sz w:val="28"/>
        </w:rPr>
        <w:t xml:space="preserve"> </w:t>
      </w:r>
      <w:r>
        <w:rPr>
          <w:sz w:val="28"/>
        </w:rPr>
        <w:t>разработке</w:t>
      </w:r>
      <w:r>
        <w:rPr>
          <w:spacing w:val="1"/>
          <w:sz w:val="28"/>
        </w:rPr>
        <w:t xml:space="preserve"> </w:t>
      </w:r>
      <w:r>
        <w:rPr>
          <w:sz w:val="28"/>
        </w:rPr>
        <w:t>ООП</w:t>
      </w:r>
      <w:r>
        <w:rPr>
          <w:spacing w:val="1"/>
          <w:sz w:val="28"/>
        </w:rPr>
        <w:t xml:space="preserve"> </w:t>
      </w:r>
      <w:r>
        <w:rPr>
          <w:sz w:val="28"/>
        </w:rPr>
        <w:t>НОО</w:t>
      </w:r>
      <w:r>
        <w:rPr>
          <w:spacing w:val="1"/>
          <w:sz w:val="28"/>
        </w:rPr>
        <w:t xml:space="preserve"> </w:t>
      </w:r>
      <w:r>
        <w:rPr>
          <w:sz w:val="28"/>
        </w:rPr>
        <w:t>образовательная</w:t>
      </w:r>
      <w:r>
        <w:rPr>
          <w:spacing w:val="1"/>
          <w:sz w:val="28"/>
        </w:rPr>
        <w:t xml:space="preserve"> </w:t>
      </w:r>
      <w:r>
        <w:rPr>
          <w:sz w:val="28"/>
        </w:rPr>
        <w:t>организация</w:t>
      </w:r>
      <w:r>
        <w:rPr>
          <w:spacing w:val="-67"/>
          <w:sz w:val="28"/>
        </w:rPr>
        <w:t xml:space="preserve"> </w:t>
      </w:r>
      <w:r>
        <w:rPr>
          <w:sz w:val="28"/>
        </w:rPr>
        <w:t>непосредственно</w:t>
      </w:r>
      <w:r>
        <w:rPr>
          <w:spacing w:val="1"/>
          <w:sz w:val="28"/>
        </w:rPr>
        <w:t xml:space="preserve"> </w:t>
      </w:r>
      <w:r>
        <w:rPr>
          <w:sz w:val="28"/>
        </w:rPr>
        <w:t>применяет</w:t>
      </w:r>
      <w:r>
        <w:rPr>
          <w:spacing w:val="1"/>
          <w:sz w:val="28"/>
        </w:rPr>
        <w:t xml:space="preserve"> </w:t>
      </w:r>
      <w:r>
        <w:rPr>
          <w:sz w:val="28"/>
        </w:rPr>
        <w:t>при</w:t>
      </w:r>
      <w:r>
        <w:rPr>
          <w:spacing w:val="1"/>
          <w:sz w:val="28"/>
        </w:rPr>
        <w:t xml:space="preserve"> </w:t>
      </w:r>
      <w:r>
        <w:rPr>
          <w:sz w:val="28"/>
        </w:rPr>
        <w:t>реализации</w:t>
      </w:r>
      <w:r>
        <w:rPr>
          <w:spacing w:val="1"/>
          <w:sz w:val="28"/>
        </w:rPr>
        <w:t xml:space="preserve"> </w:t>
      </w:r>
      <w:r>
        <w:rPr>
          <w:sz w:val="28"/>
        </w:rPr>
        <w:t>обязательной</w:t>
      </w:r>
      <w:r>
        <w:rPr>
          <w:spacing w:val="1"/>
          <w:sz w:val="28"/>
        </w:rPr>
        <w:t xml:space="preserve"> </w:t>
      </w:r>
      <w:r>
        <w:rPr>
          <w:sz w:val="28"/>
        </w:rPr>
        <w:t>части</w:t>
      </w:r>
      <w:r>
        <w:rPr>
          <w:spacing w:val="1"/>
          <w:sz w:val="28"/>
        </w:rPr>
        <w:t xml:space="preserve"> </w:t>
      </w:r>
      <w:r>
        <w:rPr>
          <w:sz w:val="28"/>
        </w:rPr>
        <w:t>ООП</w:t>
      </w:r>
      <w:r>
        <w:rPr>
          <w:spacing w:val="1"/>
          <w:sz w:val="28"/>
        </w:rPr>
        <w:t xml:space="preserve"> </w:t>
      </w:r>
      <w:r>
        <w:rPr>
          <w:sz w:val="28"/>
        </w:rPr>
        <w:t>НОО</w:t>
      </w:r>
      <w:r>
        <w:rPr>
          <w:spacing w:val="1"/>
          <w:sz w:val="28"/>
        </w:rPr>
        <w:t xml:space="preserve"> </w:t>
      </w:r>
      <w:r>
        <w:rPr>
          <w:sz w:val="28"/>
        </w:rPr>
        <w:t>федеральные</w:t>
      </w:r>
      <w:r>
        <w:rPr>
          <w:spacing w:val="30"/>
          <w:sz w:val="28"/>
        </w:rPr>
        <w:t xml:space="preserve"> </w:t>
      </w:r>
      <w:r>
        <w:rPr>
          <w:sz w:val="28"/>
        </w:rPr>
        <w:t>рабочие</w:t>
      </w:r>
      <w:r>
        <w:rPr>
          <w:spacing w:val="33"/>
          <w:sz w:val="28"/>
        </w:rPr>
        <w:t xml:space="preserve"> </w:t>
      </w:r>
      <w:r>
        <w:rPr>
          <w:sz w:val="28"/>
        </w:rPr>
        <w:t>программы</w:t>
      </w:r>
      <w:r>
        <w:rPr>
          <w:spacing w:val="31"/>
          <w:sz w:val="28"/>
        </w:rPr>
        <w:t xml:space="preserve"> </w:t>
      </w:r>
      <w:r>
        <w:rPr>
          <w:sz w:val="28"/>
        </w:rPr>
        <w:t>по</w:t>
      </w:r>
      <w:r>
        <w:rPr>
          <w:spacing w:val="31"/>
          <w:sz w:val="28"/>
        </w:rPr>
        <w:t xml:space="preserve"> </w:t>
      </w:r>
      <w:r>
        <w:rPr>
          <w:sz w:val="28"/>
        </w:rPr>
        <w:t>учебным</w:t>
      </w:r>
      <w:r>
        <w:rPr>
          <w:spacing w:val="32"/>
          <w:sz w:val="28"/>
        </w:rPr>
        <w:t xml:space="preserve"> </w:t>
      </w:r>
      <w:r>
        <w:rPr>
          <w:sz w:val="28"/>
        </w:rPr>
        <w:t>предметам</w:t>
      </w:r>
      <w:r>
        <w:rPr>
          <w:spacing w:val="32"/>
          <w:sz w:val="28"/>
        </w:rPr>
        <w:t xml:space="preserve"> </w:t>
      </w:r>
      <w:r>
        <w:rPr>
          <w:sz w:val="28"/>
        </w:rPr>
        <w:t>«Русский</w:t>
      </w:r>
      <w:r>
        <w:rPr>
          <w:spacing w:val="33"/>
          <w:sz w:val="28"/>
        </w:rPr>
        <w:t xml:space="preserve"> </w:t>
      </w:r>
      <w:r>
        <w:rPr>
          <w:sz w:val="28"/>
        </w:rPr>
        <w:t>язык»,</w:t>
      </w:r>
    </w:p>
    <w:p w14:paraId="1E295B3D" w14:textId="77777777" w:rsidR="00775EE4" w:rsidRDefault="00BE32C9" w:rsidP="00C62109">
      <w:pPr>
        <w:pStyle w:val="a3"/>
        <w:spacing w:line="320" w:lineRule="exact"/>
        <w:ind w:left="0" w:firstLine="0"/>
      </w:pPr>
      <w:r>
        <w:t>«Литературное</w:t>
      </w:r>
      <w:r>
        <w:rPr>
          <w:spacing w:val="-3"/>
        </w:rPr>
        <w:t xml:space="preserve"> </w:t>
      </w:r>
      <w:r>
        <w:t>чтение»,</w:t>
      </w:r>
      <w:r>
        <w:rPr>
          <w:spacing w:val="-3"/>
        </w:rPr>
        <w:t xml:space="preserve"> </w:t>
      </w:r>
      <w:r>
        <w:t>«Окружающий</w:t>
      </w:r>
      <w:r>
        <w:rPr>
          <w:spacing w:val="-5"/>
        </w:rPr>
        <w:t xml:space="preserve"> </w:t>
      </w:r>
      <w:r>
        <w:t>мир»</w:t>
      </w:r>
      <w:r>
        <w:rPr>
          <w:vertAlign w:val="superscript"/>
        </w:rPr>
        <w:t>3</w:t>
      </w:r>
      <w:r>
        <w:t>.</w:t>
      </w:r>
    </w:p>
    <w:p w14:paraId="339DF5EC" w14:textId="275DDD0C" w:rsidR="00775EE4" w:rsidRDefault="00551430" w:rsidP="00C62109">
      <w:pPr>
        <w:pStyle w:val="a5"/>
        <w:numPr>
          <w:ilvl w:val="0"/>
          <w:numId w:val="141"/>
        </w:numPr>
        <w:tabs>
          <w:tab w:val="left" w:pos="993"/>
        </w:tabs>
        <w:spacing w:before="161" w:line="362" w:lineRule="auto"/>
        <w:ind w:right="407" w:firstLine="707"/>
        <w:rPr>
          <w:sz w:val="28"/>
        </w:rPr>
      </w:pPr>
      <w:r w:rsidRPr="00551430">
        <w:rPr>
          <w:sz w:val="28"/>
        </w:rPr>
        <w:t xml:space="preserve"> </w:t>
      </w:r>
      <w:r w:rsidR="00BE32C9">
        <w:rPr>
          <w:sz w:val="28"/>
        </w:rPr>
        <w:t>ООП</w:t>
      </w:r>
      <w:r w:rsidR="00BE32C9">
        <w:rPr>
          <w:spacing w:val="1"/>
          <w:sz w:val="28"/>
        </w:rPr>
        <w:t xml:space="preserve"> </w:t>
      </w:r>
      <w:r w:rsidR="00BE32C9">
        <w:rPr>
          <w:sz w:val="28"/>
        </w:rPr>
        <w:t>НОО</w:t>
      </w:r>
      <w:r w:rsidR="00BE32C9">
        <w:rPr>
          <w:spacing w:val="1"/>
          <w:sz w:val="28"/>
        </w:rPr>
        <w:t xml:space="preserve"> </w:t>
      </w:r>
      <w:r w:rsidR="00BE32C9">
        <w:rPr>
          <w:sz w:val="28"/>
        </w:rPr>
        <w:t>включает</w:t>
      </w:r>
      <w:r w:rsidR="00BE32C9">
        <w:rPr>
          <w:spacing w:val="1"/>
          <w:sz w:val="28"/>
        </w:rPr>
        <w:t xml:space="preserve"> </w:t>
      </w:r>
      <w:r w:rsidR="00BE32C9">
        <w:rPr>
          <w:sz w:val="28"/>
        </w:rPr>
        <w:t>три</w:t>
      </w:r>
      <w:r w:rsidR="00BE32C9">
        <w:rPr>
          <w:spacing w:val="1"/>
          <w:sz w:val="28"/>
        </w:rPr>
        <w:t xml:space="preserve"> </w:t>
      </w:r>
      <w:r w:rsidR="00BE32C9">
        <w:rPr>
          <w:sz w:val="28"/>
        </w:rPr>
        <w:t>раздела:</w:t>
      </w:r>
      <w:r w:rsidR="00BE32C9">
        <w:rPr>
          <w:spacing w:val="1"/>
          <w:sz w:val="28"/>
        </w:rPr>
        <w:t xml:space="preserve"> </w:t>
      </w:r>
      <w:r w:rsidR="00BE32C9">
        <w:rPr>
          <w:sz w:val="28"/>
        </w:rPr>
        <w:t>целевой,</w:t>
      </w:r>
      <w:r w:rsidR="00BE32C9">
        <w:rPr>
          <w:spacing w:val="1"/>
          <w:sz w:val="28"/>
        </w:rPr>
        <w:t xml:space="preserve"> </w:t>
      </w:r>
      <w:r w:rsidR="00BE32C9">
        <w:rPr>
          <w:sz w:val="28"/>
        </w:rPr>
        <w:t>содержательный,</w:t>
      </w:r>
      <w:r w:rsidR="00BE32C9">
        <w:rPr>
          <w:spacing w:val="1"/>
          <w:sz w:val="28"/>
        </w:rPr>
        <w:t xml:space="preserve"> </w:t>
      </w:r>
      <w:r w:rsidR="00BE32C9">
        <w:rPr>
          <w:sz w:val="28"/>
        </w:rPr>
        <w:t>организационный</w:t>
      </w:r>
      <w:r w:rsidR="00BE32C9">
        <w:rPr>
          <w:sz w:val="28"/>
          <w:vertAlign w:val="superscript"/>
        </w:rPr>
        <w:t>4</w:t>
      </w:r>
      <w:r w:rsidR="00BE32C9">
        <w:rPr>
          <w:sz w:val="28"/>
        </w:rPr>
        <w:t>.</w:t>
      </w:r>
    </w:p>
    <w:p w14:paraId="4DF03281" w14:textId="3A21A760" w:rsidR="00775EE4" w:rsidRDefault="00B4565A">
      <w:pPr>
        <w:pStyle w:val="a3"/>
        <w:spacing w:before="9"/>
        <w:ind w:left="0" w:firstLine="0"/>
        <w:jc w:val="left"/>
        <w:rPr>
          <w:sz w:val="15"/>
        </w:rPr>
      </w:pPr>
      <w:r>
        <w:rPr>
          <w:noProof/>
          <w:lang w:eastAsia="ru-RU"/>
        </w:rPr>
        <mc:AlternateContent>
          <mc:Choice Requires="wps">
            <w:drawing>
              <wp:anchor distT="0" distB="0" distL="0" distR="0" simplePos="0" relativeHeight="487587840" behindDoc="1" locked="0" layoutInCell="1" allowOverlap="1" wp14:anchorId="2B00974C" wp14:editId="1D289D27">
                <wp:simplePos x="0" y="0"/>
                <wp:positionH relativeFrom="page">
                  <wp:posOffset>901065</wp:posOffset>
                </wp:positionH>
                <wp:positionV relativeFrom="paragraph">
                  <wp:posOffset>140335</wp:posOffset>
                </wp:positionV>
                <wp:extent cx="1828800" cy="8890"/>
                <wp:effectExtent l="0" t="0" r="0" b="0"/>
                <wp:wrapTopAndBottom/>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14268A" id="Rectangle 9" o:spid="_x0000_s1026" style="position:absolute;margin-left:70.95pt;margin-top:11.05pt;width:2in;height:.7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" fillcolor="black" stroked="f">
                <w10:wrap type="topAndBottom" anchorx="page"/>
              </v:rect>
            </w:pict>
          </mc:Fallback>
        </mc:AlternateContent>
      </w:r>
    </w:p>
    <w:p w14:paraId="12CE5B8D" w14:textId="77777777" w:rsidR="00775EE4" w:rsidRDefault="00BE32C9">
      <w:pPr>
        <w:spacing w:before="70" w:line="244" w:lineRule="auto"/>
        <w:ind w:left="318"/>
        <w:rPr>
          <w:sz w:val="24"/>
        </w:rPr>
      </w:pPr>
      <w:r>
        <w:rPr>
          <w:rFonts w:ascii="Calibri" w:hAnsi="Calibri"/>
          <w:position w:val="8"/>
          <w:sz w:val="16"/>
        </w:rPr>
        <w:t>1</w:t>
      </w:r>
      <w:r>
        <w:rPr>
          <w:rFonts w:ascii="Calibri" w:hAnsi="Calibri"/>
          <w:spacing w:val="1"/>
          <w:position w:val="8"/>
          <w:sz w:val="16"/>
        </w:rPr>
        <w:t xml:space="preserve"> </w:t>
      </w:r>
      <w:r>
        <w:rPr>
          <w:sz w:val="24"/>
        </w:rPr>
        <w:t>Пункт 10</w:t>
      </w:r>
      <w:r>
        <w:rPr>
          <w:sz w:val="24"/>
          <w:vertAlign w:val="superscript"/>
        </w:rPr>
        <w:t>1</w:t>
      </w:r>
      <w:r>
        <w:rPr>
          <w:sz w:val="24"/>
        </w:rPr>
        <w:t xml:space="preserve"> статьи 2 Федерального закона от 29 декабря 2012 г. № 273-ФЗ «Об образовании в</w:t>
      </w:r>
      <w:r>
        <w:rPr>
          <w:spacing w:val="-57"/>
          <w:sz w:val="24"/>
        </w:rPr>
        <w:t xml:space="preserve"> </w:t>
      </w:r>
      <w:r>
        <w:rPr>
          <w:sz w:val="24"/>
        </w:rPr>
        <w:t>Российской</w:t>
      </w:r>
      <w:r>
        <w:rPr>
          <w:spacing w:val="-1"/>
          <w:sz w:val="24"/>
        </w:rPr>
        <w:t xml:space="preserve"> </w:t>
      </w:r>
      <w:r>
        <w:rPr>
          <w:sz w:val="24"/>
        </w:rPr>
        <w:t>Федерации».</w:t>
      </w:r>
    </w:p>
    <w:p w14:paraId="119AFE27" w14:textId="77777777" w:rsidR="00775EE4" w:rsidRDefault="00BE32C9">
      <w:pPr>
        <w:ind w:left="318"/>
        <w:rPr>
          <w:sz w:val="24"/>
        </w:rPr>
      </w:pPr>
      <w:r>
        <w:rPr>
          <w:rFonts w:ascii="Calibri" w:hAnsi="Calibri"/>
          <w:position w:val="7"/>
          <w:sz w:val="13"/>
        </w:rPr>
        <w:t>2</w:t>
      </w:r>
      <w:r>
        <w:rPr>
          <w:rFonts w:ascii="Calibri" w:hAnsi="Calibri"/>
          <w:spacing w:val="21"/>
          <w:position w:val="7"/>
          <w:sz w:val="13"/>
        </w:rPr>
        <w:t xml:space="preserve"> </w:t>
      </w:r>
      <w:r>
        <w:rPr>
          <w:sz w:val="24"/>
        </w:rPr>
        <w:t>Часть</w:t>
      </w:r>
      <w:r>
        <w:rPr>
          <w:spacing w:val="7"/>
          <w:sz w:val="24"/>
        </w:rPr>
        <w:t xml:space="preserve"> </w:t>
      </w:r>
      <w:r>
        <w:rPr>
          <w:sz w:val="24"/>
        </w:rPr>
        <w:t>6</w:t>
      </w:r>
      <w:r>
        <w:rPr>
          <w:sz w:val="24"/>
          <w:vertAlign w:val="superscript"/>
        </w:rPr>
        <w:t>1</w:t>
      </w:r>
      <w:r>
        <w:rPr>
          <w:spacing w:val="7"/>
          <w:sz w:val="24"/>
        </w:rPr>
        <w:t xml:space="preserve"> </w:t>
      </w:r>
      <w:r>
        <w:rPr>
          <w:sz w:val="24"/>
        </w:rPr>
        <w:t>статьи</w:t>
      </w:r>
      <w:r>
        <w:rPr>
          <w:spacing w:val="6"/>
          <w:sz w:val="24"/>
        </w:rPr>
        <w:t xml:space="preserve"> </w:t>
      </w:r>
      <w:r>
        <w:rPr>
          <w:sz w:val="24"/>
        </w:rPr>
        <w:t>12</w:t>
      </w:r>
      <w:r>
        <w:rPr>
          <w:spacing w:val="5"/>
          <w:sz w:val="24"/>
        </w:rPr>
        <w:t xml:space="preserve"> </w:t>
      </w:r>
      <w:r>
        <w:rPr>
          <w:sz w:val="24"/>
        </w:rPr>
        <w:t>Федерального</w:t>
      </w:r>
      <w:r>
        <w:rPr>
          <w:spacing w:val="5"/>
          <w:sz w:val="24"/>
        </w:rPr>
        <w:t xml:space="preserve"> </w:t>
      </w:r>
      <w:r>
        <w:rPr>
          <w:sz w:val="24"/>
        </w:rPr>
        <w:t>закона</w:t>
      </w:r>
      <w:r>
        <w:rPr>
          <w:spacing w:val="5"/>
          <w:sz w:val="24"/>
        </w:rPr>
        <w:t xml:space="preserve"> </w:t>
      </w:r>
      <w:r>
        <w:rPr>
          <w:sz w:val="24"/>
        </w:rPr>
        <w:t>от</w:t>
      </w:r>
      <w:r>
        <w:rPr>
          <w:spacing w:val="6"/>
          <w:sz w:val="24"/>
        </w:rPr>
        <w:t xml:space="preserve"> </w:t>
      </w:r>
      <w:r>
        <w:rPr>
          <w:sz w:val="24"/>
        </w:rPr>
        <w:t>29</w:t>
      </w:r>
      <w:r>
        <w:rPr>
          <w:spacing w:val="3"/>
          <w:sz w:val="24"/>
        </w:rPr>
        <w:t xml:space="preserve"> </w:t>
      </w:r>
      <w:r>
        <w:rPr>
          <w:sz w:val="24"/>
        </w:rPr>
        <w:t>декабря</w:t>
      </w:r>
      <w:r>
        <w:rPr>
          <w:spacing w:val="6"/>
          <w:sz w:val="24"/>
        </w:rPr>
        <w:t xml:space="preserve"> </w:t>
      </w:r>
      <w:r>
        <w:rPr>
          <w:sz w:val="24"/>
        </w:rPr>
        <w:t>2012</w:t>
      </w:r>
      <w:r>
        <w:rPr>
          <w:spacing w:val="5"/>
          <w:sz w:val="24"/>
        </w:rPr>
        <w:t xml:space="preserve"> </w:t>
      </w:r>
      <w:r>
        <w:rPr>
          <w:sz w:val="24"/>
        </w:rPr>
        <w:t>г.</w:t>
      </w:r>
      <w:r>
        <w:rPr>
          <w:spacing w:val="5"/>
          <w:sz w:val="24"/>
        </w:rPr>
        <w:t xml:space="preserve"> </w:t>
      </w:r>
      <w:r>
        <w:rPr>
          <w:sz w:val="24"/>
        </w:rPr>
        <w:t>№</w:t>
      </w:r>
      <w:r>
        <w:rPr>
          <w:spacing w:val="4"/>
          <w:sz w:val="24"/>
        </w:rPr>
        <w:t xml:space="preserve"> </w:t>
      </w:r>
      <w:r>
        <w:rPr>
          <w:sz w:val="24"/>
        </w:rPr>
        <w:t>273-ФЗ</w:t>
      </w:r>
      <w:r>
        <w:rPr>
          <w:spacing w:val="10"/>
          <w:sz w:val="24"/>
        </w:rPr>
        <w:t xml:space="preserve"> </w:t>
      </w:r>
      <w:r>
        <w:rPr>
          <w:sz w:val="24"/>
        </w:rPr>
        <w:t>«Об</w:t>
      </w:r>
      <w:r>
        <w:rPr>
          <w:spacing w:val="5"/>
          <w:sz w:val="24"/>
        </w:rPr>
        <w:t xml:space="preserve"> </w:t>
      </w:r>
      <w:r>
        <w:rPr>
          <w:sz w:val="24"/>
        </w:rPr>
        <w:t>образовании</w:t>
      </w:r>
      <w:r>
        <w:rPr>
          <w:spacing w:val="6"/>
          <w:sz w:val="24"/>
        </w:rPr>
        <w:t xml:space="preserve"> </w:t>
      </w:r>
      <w:r>
        <w:rPr>
          <w:sz w:val="24"/>
        </w:rPr>
        <w:t>в</w:t>
      </w:r>
      <w:r>
        <w:rPr>
          <w:spacing w:val="-57"/>
          <w:sz w:val="24"/>
        </w:rPr>
        <w:t xml:space="preserve"> </w:t>
      </w:r>
      <w:r>
        <w:rPr>
          <w:sz w:val="24"/>
        </w:rPr>
        <w:t>Российской</w:t>
      </w:r>
      <w:r>
        <w:rPr>
          <w:spacing w:val="-1"/>
          <w:sz w:val="24"/>
        </w:rPr>
        <w:t xml:space="preserve"> </w:t>
      </w:r>
      <w:r>
        <w:rPr>
          <w:sz w:val="24"/>
        </w:rPr>
        <w:t>Федерации».</w:t>
      </w:r>
    </w:p>
    <w:p w14:paraId="0214CE0D" w14:textId="77777777" w:rsidR="00775EE4" w:rsidRDefault="00BE32C9">
      <w:pPr>
        <w:ind w:left="318"/>
        <w:rPr>
          <w:sz w:val="24"/>
        </w:rPr>
      </w:pPr>
      <w:r>
        <w:rPr>
          <w:rFonts w:ascii="Calibri" w:hAnsi="Calibri"/>
          <w:position w:val="7"/>
          <w:sz w:val="13"/>
        </w:rPr>
        <w:t>3</w:t>
      </w:r>
      <w:r>
        <w:rPr>
          <w:rFonts w:ascii="Calibri" w:hAnsi="Calibri"/>
          <w:spacing w:val="21"/>
          <w:position w:val="7"/>
          <w:sz w:val="13"/>
        </w:rPr>
        <w:t xml:space="preserve"> </w:t>
      </w:r>
      <w:r>
        <w:rPr>
          <w:sz w:val="24"/>
        </w:rPr>
        <w:t>Часть</w:t>
      </w:r>
      <w:r>
        <w:rPr>
          <w:spacing w:val="7"/>
          <w:sz w:val="24"/>
        </w:rPr>
        <w:t xml:space="preserve"> </w:t>
      </w:r>
      <w:r>
        <w:rPr>
          <w:sz w:val="24"/>
        </w:rPr>
        <w:t>6</w:t>
      </w:r>
      <w:r>
        <w:rPr>
          <w:sz w:val="24"/>
          <w:vertAlign w:val="superscript"/>
        </w:rPr>
        <w:t>3</w:t>
      </w:r>
      <w:r>
        <w:rPr>
          <w:spacing w:val="7"/>
          <w:sz w:val="24"/>
        </w:rPr>
        <w:t xml:space="preserve"> </w:t>
      </w:r>
      <w:r>
        <w:rPr>
          <w:sz w:val="24"/>
        </w:rPr>
        <w:t>статьи</w:t>
      </w:r>
      <w:r>
        <w:rPr>
          <w:spacing w:val="6"/>
          <w:sz w:val="24"/>
        </w:rPr>
        <w:t xml:space="preserve"> </w:t>
      </w:r>
      <w:r>
        <w:rPr>
          <w:sz w:val="24"/>
        </w:rPr>
        <w:t>12</w:t>
      </w:r>
      <w:r>
        <w:rPr>
          <w:spacing w:val="5"/>
          <w:sz w:val="24"/>
        </w:rPr>
        <w:t xml:space="preserve"> </w:t>
      </w:r>
      <w:r>
        <w:rPr>
          <w:sz w:val="24"/>
        </w:rPr>
        <w:t>Федерального</w:t>
      </w:r>
      <w:r>
        <w:rPr>
          <w:spacing w:val="5"/>
          <w:sz w:val="24"/>
        </w:rPr>
        <w:t xml:space="preserve"> </w:t>
      </w:r>
      <w:r>
        <w:rPr>
          <w:sz w:val="24"/>
        </w:rPr>
        <w:t>закона</w:t>
      </w:r>
      <w:r>
        <w:rPr>
          <w:spacing w:val="5"/>
          <w:sz w:val="24"/>
        </w:rPr>
        <w:t xml:space="preserve"> </w:t>
      </w:r>
      <w:r>
        <w:rPr>
          <w:sz w:val="24"/>
        </w:rPr>
        <w:t>от</w:t>
      </w:r>
      <w:r>
        <w:rPr>
          <w:spacing w:val="6"/>
          <w:sz w:val="24"/>
        </w:rPr>
        <w:t xml:space="preserve"> </w:t>
      </w:r>
      <w:r>
        <w:rPr>
          <w:sz w:val="24"/>
        </w:rPr>
        <w:t>29</w:t>
      </w:r>
      <w:r>
        <w:rPr>
          <w:spacing w:val="3"/>
          <w:sz w:val="24"/>
        </w:rPr>
        <w:t xml:space="preserve"> </w:t>
      </w:r>
      <w:r>
        <w:rPr>
          <w:sz w:val="24"/>
        </w:rPr>
        <w:t>декабря</w:t>
      </w:r>
      <w:r>
        <w:rPr>
          <w:spacing w:val="5"/>
          <w:sz w:val="24"/>
        </w:rPr>
        <w:t xml:space="preserve"> </w:t>
      </w:r>
      <w:r>
        <w:rPr>
          <w:sz w:val="24"/>
        </w:rPr>
        <w:t>2012</w:t>
      </w:r>
      <w:r>
        <w:rPr>
          <w:spacing w:val="5"/>
          <w:sz w:val="24"/>
        </w:rPr>
        <w:t xml:space="preserve"> </w:t>
      </w:r>
      <w:r>
        <w:rPr>
          <w:sz w:val="24"/>
        </w:rPr>
        <w:t>г.</w:t>
      </w:r>
      <w:r>
        <w:rPr>
          <w:spacing w:val="5"/>
          <w:sz w:val="24"/>
        </w:rPr>
        <w:t xml:space="preserve"> </w:t>
      </w:r>
      <w:r>
        <w:rPr>
          <w:sz w:val="24"/>
        </w:rPr>
        <w:t>№</w:t>
      </w:r>
      <w:r>
        <w:rPr>
          <w:spacing w:val="4"/>
          <w:sz w:val="24"/>
        </w:rPr>
        <w:t xml:space="preserve"> </w:t>
      </w:r>
      <w:r>
        <w:rPr>
          <w:sz w:val="24"/>
        </w:rPr>
        <w:t>273-ФЗ</w:t>
      </w:r>
      <w:r>
        <w:rPr>
          <w:spacing w:val="10"/>
          <w:sz w:val="24"/>
        </w:rPr>
        <w:t xml:space="preserve"> </w:t>
      </w:r>
      <w:r>
        <w:rPr>
          <w:sz w:val="24"/>
        </w:rPr>
        <w:t>«Об</w:t>
      </w:r>
      <w:r>
        <w:rPr>
          <w:spacing w:val="5"/>
          <w:sz w:val="24"/>
        </w:rPr>
        <w:t xml:space="preserve"> </w:t>
      </w:r>
      <w:r>
        <w:rPr>
          <w:sz w:val="24"/>
        </w:rPr>
        <w:t>образовании</w:t>
      </w:r>
      <w:r>
        <w:rPr>
          <w:spacing w:val="6"/>
          <w:sz w:val="24"/>
        </w:rPr>
        <w:t xml:space="preserve"> </w:t>
      </w:r>
      <w:r>
        <w:rPr>
          <w:sz w:val="24"/>
        </w:rPr>
        <w:t>в</w:t>
      </w:r>
      <w:r>
        <w:rPr>
          <w:spacing w:val="-57"/>
          <w:sz w:val="24"/>
        </w:rPr>
        <w:t xml:space="preserve"> </w:t>
      </w:r>
      <w:r>
        <w:rPr>
          <w:sz w:val="24"/>
        </w:rPr>
        <w:t>Российской</w:t>
      </w:r>
      <w:r>
        <w:rPr>
          <w:spacing w:val="-1"/>
          <w:sz w:val="24"/>
        </w:rPr>
        <w:t xml:space="preserve"> </w:t>
      </w:r>
      <w:r>
        <w:rPr>
          <w:sz w:val="24"/>
        </w:rPr>
        <w:t>Федерации».</w:t>
      </w:r>
    </w:p>
    <w:p w14:paraId="73317ED1" w14:textId="77777777" w:rsidR="00775EE4" w:rsidRDefault="00BE32C9">
      <w:pPr>
        <w:spacing w:before="3"/>
        <w:ind w:left="318" w:right="404"/>
        <w:jc w:val="both"/>
        <w:rPr>
          <w:sz w:val="24"/>
        </w:rPr>
      </w:pPr>
      <w:r>
        <w:rPr>
          <w:rFonts w:ascii="Calibri" w:hAnsi="Calibri"/>
          <w:position w:val="8"/>
          <w:sz w:val="14"/>
        </w:rPr>
        <w:t>4</w:t>
      </w:r>
      <w:r>
        <w:rPr>
          <w:rFonts w:ascii="Calibri" w:hAnsi="Calibri"/>
          <w:spacing w:val="1"/>
          <w:position w:val="8"/>
          <w:sz w:val="14"/>
        </w:rPr>
        <w:t xml:space="preserve"> </w:t>
      </w:r>
      <w:r>
        <w:rPr>
          <w:sz w:val="24"/>
        </w:rPr>
        <w:t>Пункт 29 федерального государственного образовательного стандарта начального общего</w:t>
      </w:r>
      <w:r>
        <w:rPr>
          <w:spacing w:val="1"/>
          <w:sz w:val="24"/>
        </w:rPr>
        <w:t xml:space="preserve"> </w:t>
      </w:r>
      <w:r>
        <w:rPr>
          <w:sz w:val="24"/>
        </w:rPr>
        <w:t>образования,</w:t>
      </w:r>
      <w:r>
        <w:rPr>
          <w:spacing w:val="42"/>
          <w:sz w:val="24"/>
        </w:rPr>
        <w:t xml:space="preserve"> </w:t>
      </w:r>
      <w:r>
        <w:rPr>
          <w:sz w:val="24"/>
        </w:rPr>
        <w:t>утверждённого</w:t>
      </w:r>
      <w:r>
        <w:rPr>
          <w:spacing w:val="40"/>
          <w:sz w:val="24"/>
        </w:rPr>
        <w:t xml:space="preserve"> </w:t>
      </w:r>
      <w:r>
        <w:rPr>
          <w:sz w:val="24"/>
        </w:rPr>
        <w:t>приказом</w:t>
      </w:r>
      <w:r>
        <w:rPr>
          <w:spacing w:val="39"/>
          <w:sz w:val="24"/>
        </w:rPr>
        <w:t xml:space="preserve"> </w:t>
      </w:r>
      <w:r>
        <w:rPr>
          <w:sz w:val="24"/>
        </w:rPr>
        <w:t>Министерства</w:t>
      </w:r>
      <w:r>
        <w:rPr>
          <w:spacing w:val="40"/>
          <w:sz w:val="24"/>
        </w:rPr>
        <w:t xml:space="preserve"> </w:t>
      </w:r>
      <w:r>
        <w:rPr>
          <w:sz w:val="24"/>
        </w:rPr>
        <w:t>просвещения</w:t>
      </w:r>
      <w:r>
        <w:rPr>
          <w:spacing w:val="40"/>
          <w:sz w:val="24"/>
        </w:rPr>
        <w:t xml:space="preserve"> </w:t>
      </w:r>
      <w:r>
        <w:rPr>
          <w:sz w:val="24"/>
        </w:rPr>
        <w:t>Российской</w:t>
      </w:r>
      <w:r>
        <w:rPr>
          <w:spacing w:val="41"/>
          <w:sz w:val="24"/>
        </w:rPr>
        <w:t xml:space="preserve"> </w:t>
      </w:r>
      <w:r>
        <w:rPr>
          <w:sz w:val="24"/>
        </w:rPr>
        <w:t>Федерации</w:t>
      </w:r>
      <w:r>
        <w:rPr>
          <w:spacing w:val="-57"/>
          <w:sz w:val="24"/>
        </w:rPr>
        <w:t xml:space="preserve"> </w:t>
      </w:r>
      <w:r>
        <w:rPr>
          <w:sz w:val="24"/>
        </w:rPr>
        <w:t>от 31 мая 2021 г. № 286 (зарегистрирован Министерством юстиции Российской Федерации 5</w:t>
      </w:r>
      <w:r>
        <w:rPr>
          <w:spacing w:val="1"/>
          <w:sz w:val="24"/>
        </w:rPr>
        <w:t xml:space="preserve"> </w:t>
      </w:r>
      <w:r>
        <w:rPr>
          <w:sz w:val="24"/>
        </w:rPr>
        <w:t>июля</w:t>
      </w:r>
      <w:r>
        <w:rPr>
          <w:spacing w:val="1"/>
          <w:sz w:val="24"/>
        </w:rPr>
        <w:t xml:space="preserve"> </w:t>
      </w:r>
      <w:r>
        <w:rPr>
          <w:sz w:val="24"/>
        </w:rPr>
        <w:t>2021</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w:t>
      </w:r>
      <w:r>
        <w:rPr>
          <w:spacing w:val="1"/>
          <w:sz w:val="24"/>
        </w:rPr>
        <w:t xml:space="preserve"> </w:t>
      </w:r>
      <w:r>
        <w:rPr>
          <w:sz w:val="24"/>
        </w:rPr>
        <w:t>64100),</w:t>
      </w:r>
      <w:r>
        <w:rPr>
          <w:spacing w:val="1"/>
          <w:sz w:val="24"/>
        </w:rPr>
        <w:t xml:space="preserve"> </w:t>
      </w:r>
      <w:r>
        <w:rPr>
          <w:sz w:val="24"/>
        </w:rPr>
        <w:t>с</w:t>
      </w:r>
      <w:r>
        <w:rPr>
          <w:spacing w:val="1"/>
          <w:sz w:val="24"/>
        </w:rPr>
        <w:t xml:space="preserve"> </w:t>
      </w:r>
      <w:r>
        <w:rPr>
          <w:sz w:val="24"/>
        </w:rPr>
        <w:t>изменениями,</w:t>
      </w:r>
      <w:r>
        <w:rPr>
          <w:spacing w:val="1"/>
          <w:sz w:val="24"/>
        </w:rPr>
        <w:t xml:space="preserve"> </w:t>
      </w:r>
      <w:r>
        <w:rPr>
          <w:sz w:val="24"/>
        </w:rPr>
        <w:t>внесенными</w:t>
      </w:r>
      <w:r>
        <w:rPr>
          <w:spacing w:val="1"/>
          <w:sz w:val="24"/>
        </w:rPr>
        <w:t xml:space="preserve"> </w:t>
      </w:r>
      <w:r>
        <w:rPr>
          <w:sz w:val="24"/>
        </w:rPr>
        <w:t>приказом</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18</w:t>
      </w:r>
      <w:r>
        <w:rPr>
          <w:spacing w:val="1"/>
          <w:sz w:val="24"/>
        </w:rPr>
        <w:t xml:space="preserve"> </w:t>
      </w:r>
      <w:r>
        <w:rPr>
          <w:sz w:val="24"/>
        </w:rPr>
        <w:t>июля</w:t>
      </w:r>
      <w:r>
        <w:rPr>
          <w:spacing w:val="1"/>
          <w:sz w:val="24"/>
        </w:rPr>
        <w:t xml:space="preserve"> </w:t>
      </w:r>
      <w:r>
        <w:rPr>
          <w:sz w:val="24"/>
        </w:rPr>
        <w:t>2022</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569</w:t>
      </w:r>
      <w:r>
        <w:rPr>
          <w:spacing w:val="1"/>
          <w:sz w:val="24"/>
        </w:rPr>
        <w:t xml:space="preserve"> </w:t>
      </w:r>
      <w:r>
        <w:rPr>
          <w:sz w:val="24"/>
        </w:rPr>
        <w:t>(зарегистрирован</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17</w:t>
      </w:r>
      <w:r>
        <w:rPr>
          <w:spacing w:val="1"/>
          <w:sz w:val="24"/>
        </w:rPr>
        <w:t xml:space="preserve"> </w:t>
      </w:r>
      <w:r>
        <w:rPr>
          <w:sz w:val="24"/>
        </w:rPr>
        <w:t>августа</w:t>
      </w:r>
      <w:r>
        <w:rPr>
          <w:spacing w:val="1"/>
          <w:sz w:val="24"/>
        </w:rPr>
        <w:t xml:space="preserve"> </w:t>
      </w:r>
      <w:r>
        <w:rPr>
          <w:sz w:val="24"/>
        </w:rPr>
        <w:t>2022</w:t>
      </w:r>
      <w:r>
        <w:rPr>
          <w:spacing w:val="1"/>
          <w:sz w:val="24"/>
        </w:rPr>
        <w:t xml:space="preserve"> </w:t>
      </w:r>
      <w:r>
        <w:rPr>
          <w:sz w:val="24"/>
        </w:rPr>
        <w:t>г.,</w:t>
      </w:r>
      <w:r>
        <w:rPr>
          <w:spacing w:val="1"/>
          <w:sz w:val="24"/>
        </w:rPr>
        <w:t xml:space="preserve"> </w:t>
      </w:r>
      <w:r>
        <w:rPr>
          <w:sz w:val="24"/>
        </w:rPr>
        <w:t>регистрационный № 69676) (далее – ФГОС НОО, утверждённый приказом № 286)</w:t>
      </w:r>
      <w:r>
        <w:t xml:space="preserve">; </w:t>
      </w:r>
      <w:r>
        <w:rPr>
          <w:sz w:val="24"/>
        </w:rPr>
        <w:t>пункт 16</w:t>
      </w:r>
      <w:r>
        <w:rPr>
          <w:spacing w:val="1"/>
          <w:sz w:val="24"/>
        </w:rPr>
        <w:t xml:space="preserve"> </w:t>
      </w: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начального</w:t>
      </w:r>
      <w:r>
        <w:rPr>
          <w:spacing w:val="6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утвержденного</w:t>
      </w:r>
      <w:r>
        <w:rPr>
          <w:spacing w:val="1"/>
          <w:sz w:val="24"/>
        </w:rPr>
        <w:t xml:space="preserve"> </w:t>
      </w:r>
      <w:r>
        <w:rPr>
          <w:sz w:val="24"/>
        </w:rPr>
        <w:t>приказом</w:t>
      </w:r>
      <w:r>
        <w:rPr>
          <w:spacing w:val="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16</w:t>
      </w:r>
      <w:r>
        <w:rPr>
          <w:spacing w:val="1"/>
          <w:sz w:val="24"/>
        </w:rPr>
        <w:t xml:space="preserve"> </w:t>
      </w:r>
      <w:r>
        <w:rPr>
          <w:sz w:val="24"/>
        </w:rPr>
        <w:t>октября</w:t>
      </w:r>
      <w:r>
        <w:rPr>
          <w:spacing w:val="1"/>
          <w:sz w:val="24"/>
        </w:rPr>
        <w:t xml:space="preserve"> </w:t>
      </w:r>
      <w:r>
        <w:rPr>
          <w:sz w:val="24"/>
        </w:rPr>
        <w:t>2009</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373</w:t>
      </w:r>
      <w:r>
        <w:rPr>
          <w:spacing w:val="1"/>
          <w:sz w:val="24"/>
        </w:rPr>
        <w:t xml:space="preserve"> </w:t>
      </w:r>
      <w:r>
        <w:rPr>
          <w:sz w:val="24"/>
        </w:rPr>
        <w:t>(зарегистрирован</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12</w:t>
      </w:r>
      <w:r>
        <w:rPr>
          <w:spacing w:val="1"/>
          <w:sz w:val="24"/>
        </w:rPr>
        <w:t xml:space="preserve"> </w:t>
      </w:r>
      <w:r>
        <w:rPr>
          <w:sz w:val="24"/>
        </w:rPr>
        <w:t>декабря</w:t>
      </w:r>
      <w:r>
        <w:rPr>
          <w:spacing w:val="1"/>
          <w:sz w:val="24"/>
        </w:rPr>
        <w:t xml:space="preserve"> </w:t>
      </w:r>
      <w:r>
        <w:rPr>
          <w:sz w:val="24"/>
        </w:rPr>
        <w:t>2009</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w:t>
      </w:r>
      <w:r>
        <w:rPr>
          <w:spacing w:val="1"/>
          <w:sz w:val="24"/>
        </w:rPr>
        <w:t xml:space="preserve"> </w:t>
      </w:r>
      <w:r>
        <w:rPr>
          <w:sz w:val="24"/>
        </w:rPr>
        <w:t>15785),</w:t>
      </w:r>
      <w:r>
        <w:rPr>
          <w:spacing w:val="1"/>
          <w:sz w:val="24"/>
        </w:rPr>
        <w:t xml:space="preserve"> </w:t>
      </w:r>
      <w:r>
        <w:rPr>
          <w:sz w:val="24"/>
        </w:rPr>
        <w:t>с</w:t>
      </w:r>
      <w:r>
        <w:rPr>
          <w:spacing w:val="1"/>
          <w:sz w:val="24"/>
        </w:rPr>
        <w:t xml:space="preserve"> </w:t>
      </w:r>
      <w:r>
        <w:rPr>
          <w:sz w:val="24"/>
        </w:rPr>
        <w:t>изменениями,</w:t>
      </w:r>
      <w:r>
        <w:rPr>
          <w:spacing w:val="-57"/>
          <w:sz w:val="24"/>
        </w:rPr>
        <w:t xml:space="preserve"> </w:t>
      </w:r>
      <w:r>
        <w:rPr>
          <w:sz w:val="24"/>
        </w:rPr>
        <w:t>внесенными</w:t>
      </w:r>
      <w:r>
        <w:rPr>
          <w:spacing w:val="40"/>
          <w:sz w:val="24"/>
        </w:rPr>
        <w:t xml:space="preserve"> </w:t>
      </w:r>
      <w:r>
        <w:rPr>
          <w:sz w:val="24"/>
        </w:rPr>
        <w:t>приказами</w:t>
      </w:r>
      <w:r>
        <w:rPr>
          <w:spacing w:val="38"/>
          <w:sz w:val="24"/>
        </w:rPr>
        <w:t xml:space="preserve"> </w:t>
      </w:r>
      <w:r>
        <w:rPr>
          <w:sz w:val="24"/>
        </w:rPr>
        <w:t>Министерства</w:t>
      </w:r>
      <w:r>
        <w:rPr>
          <w:spacing w:val="39"/>
          <w:sz w:val="24"/>
        </w:rPr>
        <w:t xml:space="preserve"> </w:t>
      </w:r>
      <w:r>
        <w:rPr>
          <w:sz w:val="24"/>
        </w:rPr>
        <w:t>образования</w:t>
      </w:r>
      <w:r>
        <w:rPr>
          <w:spacing w:val="20"/>
          <w:sz w:val="24"/>
        </w:rPr>
        <w:t xml:space="preserve"> </w:t>
      </w:r>
      <w:r>
        <w:rPr>
          <w:sz w:val="24"/>
        </w:rPr>
        <w:t>и</w:t>
      </w:r>
      <w:r>
        <w:rPr>
          <w:spacing w:val="40"/>
          <w:sz w:val="24"/>
        </w:rPr>
        <w:t xml:space="preserve"> </w:t>
      </w:r>
      <w:r>
        <w:rPr>
          <w:sz w:val="24"/>
        </w:rPr>
        <w:t>науки</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от</w:t>
      </w:r>
      <w:r>
        <w:rPr>
          <w:spacing w:val="40"/>
          <w:sz w:val="24"/>
        </w:rPr>
        <w:t xml:space="preserve"> </w:t>
      </w:r>
      <w:r>
        <w:rPr>
          <w:sz w:val="24"/>
        </w:rPr>
        <w:t>26</w:t>
      </w:r>
    </w:p>
    <w:p w14:paraId="4CDB1DAD" w14:textId="77777777" w:rsidR="00775EE4" w:rsidRDefault="00775EE4">
      <w:pPr>
        <w:jc w:val="both"/>
        <w:rPr>
          <w:sz w:val="24"/>
        </w:rPr>
        <w:sectPr w:rsidR="00775EE4">
          <w:pgSz w:w="11910" w:h="16840"/>
          <w:pgMar w:top="1040" w:right="440" w:bottom="1060" w:left="1100" w:header="0" w:footer="875" w:gutter="0"/>
          <w:cols w:space="720"/>
        </w:sectPr>
      </w:pPr>
    </w:p>
    <w:p w14:paraId="0D0E4919" w14:textId="77777777" w:rsidR="00775EE4" w:rsidRDefault="00BE32C9">
      <w:pPr>
        <w:pStyle w:val="a5"/>
        <w:numPr>
          <w:ilvl w:val="0"/>
          <w:numId w:val="141"/>
        </w:numPr>
        <w:tabs>
          <w:tab w:val="left" w:pos="1735"/>
        </w:tabs>
        <w:spacing w:before="67" w:line="360" w:lineRule="auto"/>
        <w:ind w:right="410" w:firstLine="707"/>
        <w:rPr>
          <w:sz w:val="28"/>
        </w:rPr>
      </w:pPr>
      <w:r>
        <w:rPr>
          <w:sz w:val="28"/>
        </w:rPr>
        <w:lastRenderedPageBreak/>
        <w:t>Целевой</w:t>
      </w:r>
      <w:r>
        <w:rPr>
          <w:spacing w:val="1"/>
          <w:sz w:val="28"/>
        </w:rPr>
        <w:t xml:space="preserve"> </w:t>
      </w:r>
      <w:r>
        <w:rPr>
          <w:sz w:val="28"/>
        </w:rPr>
        <w:t>раздел</w:t>
      </w:r>
      <w:r>
        <w:rPr>
          <w:spacing w:val="1"/>
          <w:sz w:val="28"/>
        </w:rPr>
        <w:t xml:space="preserve"> </w:t>
      </w:r>
      <w:r>
        <w:rPr>
          <w:sz w:val="28"/>
        </w:rPr>
        <w:t>определяет</w:t>
      </w:r>
      <w:r>
        <w:rPr>
          <w:spacing w:val="1"/>
          <w:sz w:val="28"/>
        </w:rPr>
        <w:t xml:space="preserve"> </w:t>
      </w:r>
      <w:r>
        <w:rPr>
          <w:sz w:val="28"/>
        </w:rPr>
        <w:t>общее</w:t>
      </w:r>
      <w:r>
        <w:rPr>
          <w:spacing w:val="1"/>
          <w:sz w:val="28"/>
        </w:rPr>
        <w:t xml:space="preserve"> </w:t>
      </w:r>
      <w:r>
        <w:rPr>
          <w:sz w:val="28"/>
        </w:rPr>
        <w:t>назначение,</w:t>
      </w:r>
      <w:r>
        <w:rPr>
          <w:spacing w:val="1"/>
          <w:sz w:val="28"/>
        </w:rPr>
        <w:t xml:space="preserve"> </w:t>
      </w:r>
      <w:r>
        <w:rPr>
          <w:sz w:val="28"/>
        </w:rPr>
        <w:t>цели,</w:t>
      </w:r>
      <w:r>
        <w:rPr>
          <w:spacing w:val="1"/>
          <w:sz w:val="28"/>
        </w:rPr>
        <w:t xml:space="preserve"> </w:t>
      </w:r>
      <w:r>
        <w:rPr>
          <w:sz w:val="28"/>
        </w:rPr>
        <w:t>задачи</w:t>
      </w:r>
      <w:r>
        <w:rPr>
          <w:spacing w:val="1"/>
          <w:sz w:val="28"/>
        </w:rPr>
        <w:t xml:space="preserve"> </w:t>
      </w:r>
      <w:r>
        <w:rPr>
          <w:sz w:val="28"/>
        </w:rPr>
        <w:t>и</w:t>
      </w:r>
      <w:r>
        <w:rPr>
          <w:spacing w:val="1"/>
          <w:sz w:val="28"/>
        </w:rPr>
        <w:t xml:space="preserve"> </w:t>
      </w:r>
      <w:r>
        <w:rPr>
          <w:sz w:val="28"/>
        </w:rPr>
        <w:t>планируемые результаты реализации ООП НОО, а также способы определения</w:t>
      </w:r>
      <w:r>
        <w:rPr>
          <w:spacing w:val="1"/>
          <w:sz w:val="28"/>
        </w:rPr>
        <w:t xml:space="preserve"> </w:t>
      </w:r>
      <w:r>
        <w:rPr>
          <w:sz w:val="28"/>
        </w:rPr>
        <w:t>достижения</w:t>
      </w:r>
      <w:r>
        <w:rPr>
          <w:spacing w:val="-1"/>
          <w:sz w:val="28"/>
        </w:rPr>
        <w:t xml:space="preserve"> </w:t>
      </w:r>
      <w:r>
        <w:rPr>
          <w:sz w:val="28"/>
        </w:rPr>
        <w:t>этих</w:t>
      </w:r>
      <w:r>
        <w:rPr>
          <w:spacing w:val="-3"/>
          <w:sz w:val="28"/>
        </w:rPr>
        <w:t xml:space="preserve"> </w:t>
      </w:r>
      <w:r>
        <w:rPr>
          <w:sz w:val="28"/>
        </w:rPr>
        <w:t>целей</w:t>
      </w:r>
      <w:r>
        <w:rPr>
          <w:spacing w:val="1"/>
          <w:sz w:val="28"/>
        </w:rPr>
        <w:t xml:space="preserve"> </w:t>
      </w:r>
      <w:r>
        <w:rPr>
          <w:sz w:val="28"/>
        </w:rPr>
        <w:t>и результатов</w:t>
      </w:r>
      <w:r>
        <w:rPr>
          <w:sz w:val="28"/>
          <w:vertAlign w:val="superscript"/>
        </w:rPr>
        <w:t>5</w:t>
      </w:r>
      <w:r>
        <w:rPr>
          <w:sz w:val="28"/>
        </w:rPr>
        <w:t>.</w:t>
      </w:r>
    </w:p>
    <w:p w14:paraId="7816EFFD" w14:textId="77777777" w:rsidR="00775EE4" w:rsidRDefault="00BE32C9">
      <w:pPr>
        <w:pStyle w:val="a5"/>
        <w:numPr>
          <w:ilvl w:val="0"/>
          <w:numId w:val="141"/>
        </w:numPr>
        <w:tabs>
          <w:tab w:val="left" w:pos="1735"/>
        </w:tabs>
        <w:spacing w:before="1"/>
        <w:ind w:left="1734" w:hanging="709"/>
        <w:rPr>
          <w:sz w:val="28"/>
        </w:rPr>
      </w:pPr>
      <w:r>
        <w:rPr>
          <w:sz w:val="28"/>
        </w:rPr>
        <w:t>Целевой</w:t>
      </w:r>
      <w:r>
        <w:rPr>
          <w:spacing w:val="-4"/>
          <w:sz w:val="28"/>
        </w:rPr>
        <w:t xml:space="preserve"> </w:t>
      </w:r>
      <w:r>
        <w:rPr>
          <w:sz w:val="28"/>
        </w:rPr>
        <w:t>раздел</w:t>
      </w:r>
      <w:r>
        <w:rPr>
          <w:spacing w:val="-1"/>
          <w:sz w:val="28"/>
        </w:rPr>
        <w:t xml:space="preserve"> </w:t>
      </w:r>
      <w:r>
        <w:rPr>
          <w:sz w:val="28"/>
        </w:rPr>
        <w:t>ООП</w:t>
      </w:r>
      <w:r>
        <w:rPr>
          <w:spacing w:val="-2"/>
          <w:sz w:val="28"/>
        </w:rPr>
        <w:t xml:space="preserve"> </w:t>
      </w:r>
      <w:r>
        <w:rPr>
          <w:sz w:val="28"/>
        </w:rPr>
        <w:t>НОО</w:t>
      </w:r>
      <w:r>
        <w:rPr>
          <w:spacing w:val="-2"/>
          <w:sz w:val="28"/>
        </w:rPr>
        <w:t xml:space="preserve"> </w:t>
      </w:r>
      <w:r>
        <w:rPr>
          <w:sz w:val="28"/>
        </w:rPr>
        <w:t>включает:</w:t>
      </w:r>
    </w:p>
    <w:p w14:paraId="2301A7AF" w14:textId="77777777" w:rsidR="00775EE4" w:rsidRDefault="00BE32C9">
      <w:pPr>
        <w:pStyle w:val="a3"/>
        <w:spacing w:before="161"/>
        <w:ind w:left="1026" w:firstLine="0"/>
      </w:pPr>
      <w:r>
        <w:t>пояснительную</w:t>
      </w:r>
      <w:r>
        <w:rPr>
          <w:spacing w:val="-5"/>
        </w:rPr>
        <w:t xml:space="preserve"> </w:t>
      </w:r>
      <w:r>
        <w:t>записку;</w:t>
      </w:r>
    </w:p>
    <w:p w14:paraId="118AB846" w14:textId="77777777" w:rsidR="00775EE4" w:rsidRDefault="00BE32C9">
      <w:pPr>
        <w:pStyle w:val="a3"/>
        <w:spacing w:before="162"/>
        <w:ind w:left="1026" w:firstLine="0"/>
      </w:pPr>
      <w:r>
        <w:t>планируемые</w:t>
      </w:r>
      <w:r>
        <w:rPr>
          <w:spacing w:val="-6"/>
        </w:rPr>
        <w:t xml:space="preserve"> </w:t>
      </w:r>
      <w:r>
        <w:t>результаты</w:t>
      </w:r>
      <w:r>
        <w:rPr>
          <w:spacing w:val="-2"/>
        </w:rPr>
        <w:t xml:space="preserve"> </w:t>
      </w:r>
      <w:r>
        <w:t>освоения</w:t>
      </w:r>
      <w:r>
        <w:rPr>
          <w:spacing w:val="-3"/>
        </w:rPr>
        <w:t xml:space="preserve"> </w:t>
      </w:r>
      <w:r>
        <w:t>обучающимися</w:t>
      </w:r>
      <w:r>
        <w:rPr>
          <w:spacing w:val="2"/>
        </w:rPr>
        <w:t xml:space="preserve"> </w:t>
      </w:r>
      <w:r>
        <w:t>ООП</w:t>
      </w:r>
      <w:r>
        <w:rPr>
          <w:spacing w:val="-4"/>
        </w:rPr>
        <w:t xml:space="preserve"> </w:t>
      </w:r>
      <w:r>
        <w:t>НОО;</w:t>
      </w:r>
    </w:p>
    <w:p w14:paraId="11CC04CA" w14:textId="77777777" w:rsidR="00775EE4" w:rsidRDefault="00BE32C9">
      <w:pPr>
        <w:pStyle w:val="a3"/>
        <w:spacing w:before="161" w:line="360" w:lineRule="auto"/>
        <w:ind w:right="402"/>
      </w:pPr>
      <w:r>
        <w:t>систему</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vertAlign w:val="superscript"/>
        </w:rPr>
        <w:t>6</w:t>
      </w:r>
      <w:r>
        <w:t>.</w:t>
      </w:r>
    </w:p>
    <w:p w14:paraId="5AE06511" w14:textId="77777777" w:rsidR="00775EE4" w:rsidRDefault="00BE32C9">
      <w:pPr>
        <w:pStyle w:val="a5"/>
        <w:numPr>
          <w:ilvl w:val="0"/>
          <w:numId w:val="141"/>
        </w:numPr>
        <w:tabs>
          <w:tab w:val="left" w:pos="1308"/>
        </w:tabs>
        <w:spacing w:line="321" w:lineRule="exact"/>
        <w:ind w:left="1307" w:hanging="282"/>
        <w:rPr>
          <w:sz w:val="28"/>
        </w:rPr>
      </w:pPr>
      <w:r>
        <w:rPr>
          <w:sz w:val="28"/>
        </w:rPr>
        <w:t>Пояснительная</w:t>
      </w:r>
      <w:r>
        <w:rPr>
          <w:spacing w:val="-3"/>
          <w:sz w:val="28"/>
        </w:rPr>
        <w:t xml:space="preserve"> </w:t>
      </w:r>
      <w:r>
        <w:rPr>
          <w:sz w:val="28"/>
        </w:rPr>
        <w:t>записка</w:t>
      </w:r>
      <w:r>
        <w:rPr>
          <w:spacing w:val="-2"/>
          <w:sz w:val="28"/>
        </w:rPr>
        <w:t xml:space="preserve"> </w:t>
      </w:r>
      <w:r>
        <w:rPr>
          <w:sz w:val="28"/>
        </w:rPr>
        <w:t>целевого</w:t>
      </w:r>
      <w:r>
        <w:rPr>
          <w:spacing w:val="-2"/>
          <w:sz w:val="28"/>
        </w:rPr>
        <w:t xml:space="preserve"> </w:t>
      </w:r>
      <w:r>
        <w:rPr>
          <w:sz w:val="28"/>
        </w:rPr>
        <w:t>раздела ООП</w:t>
      </w:r>
      <w:r>
        <w:rPr>
          <w:spacing w:val="-4"/>
          <w:sz w:val="28"/>
        </w:rPr>
        <w:t xml:space="preserve"> </w:t>
      </w:r>
      <w:r>
        <w:rPr>
          <w:sz w:val="28"/>
        </w:rPr>
        <w:t>НОО</w:t>
      </w:r>
      <w:r>
        <w:rPr>
          <w:spacing w:val="-3"/>
          <w:sz w:val="28"/>
        </w:rPr>
        <w:t xml:space="preserve"> </w:t>
      </w:r>
      <w:r>
        <w:rPr>
          <w:sz w:val="28"/>
        </w:rPr>
        <w:t>раскрывает:</w:t>
      </w:r>
    </w:p>
    <w:p w14:paraId="6D92130B" w14:textId="77777777" w:rsidR="00775EE4" w:rsidRDefault="00BE32C9">
      <w:pPr>
        <w:pStyle w:val="a3"/>
        <w:spacing w:before="163" w:line="360" w:lineRule="auto"/>
        <w:ind w:right="406"/>
      </w:pPr>
      <w:r>
        <w:t>цели</w:t>
      </w:r>
      <w:r>
        <w:rPr>
          <w:spacing w:val="1"/>
        </w:rPr>
        <w:t xml:space="preserve"> </w:t>
      </w:r>
      <w:r>
        <w:t>реализации</w:t>
      </w:r>
      <w:r>
        <w:rPr>
          <w:spacing w:val="1"/>
        </w:rPr>
        <w:t xml:space="preserve"> </w:t>
      </w:r>
      <w:r>
        <w:t>ООП</w:t>
      </w:r>
      <w:r>
        <w:rPr>
          <w:spacing w:val="1"/>
        </w:rPr>
        <w:t xml:space="preserve"> </w:t>
      </w:r>
      <w:r>
        <w:t>НОО,</w:t>
      </w:r>
      <w:r>
        <w:rPr>
          <w:spacing w:val="1"/>
        </w:rPr>
        <w:t xml:space="preserve"> </w:t>
      </w:r>
      <w:r>
        <w:t>конкретизированные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 ФГОС НОО к результатам освоения обучающимися программы</w:t>
      </w:r>
      <w:r>
        <w:rPr>
          <w:spacing w:val="1"/>
        </w:rPr>
        <w:t xml:space="preserve"> </w:t>
      </w:r>
      <w:r>
        <w:t>начального общего</w:t>
      </w:r>
      <w:r>
        <w:rPr>
          <w:spacing w:val="-2"/>
        </w:rPr>
        <w:t xml:space="preserve"> </w:t>
      </w:r>
      <w:r>
        <w:t>образования;</w:t>
      </w:r>
    </w:p>
    <w:p w14:paraId="17F16CFB" w14:textId="77777777" w:rsidR="00775EE4" w:rsidRDefault="00BE32C9">
      <w:pPr>
        <w:pStyle w:val="a3"/>
        <w:spacing w:line="362" w:lineRule="auto"/>
        <w:ind w:right="404"/>
      </w:pPr>
      <w:r>
        <w:t>принципы</w:t>
      </w:r>
      <w:r>
        <w:rPr>
          <w:spacing w:val="1"/>
        </w:rPr>
        <w:t xml:space="preserve"> </w:t>
      </w:r>
      <w:r>
        <w:t>формирования</w:t>
      </w:r>
      <w:r>
        <w:rPr>
          <w:spacing w:val="1"/>
        </w:rPr>
        <w:t xml:space="preserve"> </w:t>
      </w:r>
      <w:r>
        <w:t>и</w:t>
      </w:r>
      <w:r>
        <w:rPr>
          <w:spacing w:val="1"/>
        </w:rPr>
        <w:t xml:space="preserve"> </w:t>
      </w:r>
      <w:r>
        <w:t>механизмы</w:t>
      </w:r>
      <w:r>
        <w:rPr>
          <w:spacing w:val="1"/>
        </w:rPr>
        <w:t xml:space="preserve"> </w:t>
      </w:r>
      <w:r>
        <w:t>реализации</w:t>
      </w:r>
      <w:r>
        <w:rPr>
          <w:spacing w:val="1"/>
        </w:rPr>
        <w:t xml:space="preserve"> </w:t>
      </w:r>
      <w:r>
        <w:t>ООП</w:t>
      </w:r>
      <w:r>
        <w:rPr>
          <w:spacing w:val="1"/>
        </w:rPr>
        <w:t xml:space="preserve"> </w:t>
      </w:r>
      <w:r>
        <w:t>НОО,</w:t>
      </w:r>
      <w:r>
        <w:rPr>
          <w:spacing w:val="1"/>
        </w:rPr>
        <w:t xml:space="preserve"> </w:t>
      </w:r>
      <w:r>
        <w:t>в</w:t>
      </w:r>
      <w:r>
        <w:rPr>
          <w:spacing w:val="70"/>
        </w:rPr>
        <w:t xml:space="preserve"> </w:t>
      </w:r>
      <w:r>
        <w:t>том</w:t>
      </w:r>
      <w:r>
        <w:rPr>
          <w:spacing w:val="1"/>
        </w:rPr>
        <w:t xml:space="preserve"> </w:t>
      </w:r>
      <w:r>
        <w:t>числе</w:t>
      </w:r>
      <w:r>
        <w:rPr>
          <w:spacing w:val="-3"/>
        </w:rPr>
        <w:t xml:space="preserve"> </w:t>
      </w:r>
      <w:r>
        <w:t>посредством</w:t>
      </w:r>
      <w:r>
        <w:rPr>
          <w:spacing w:val="-4"/>
        </w:rPr>
        <w:t xml:space="preserve"> </w:t>
      </w:r>
      <w:r>
        <w:t>реализации</w:t>
      </w:r>
      <w:r>
        <w:rPr>
          <w:spacing w:val="-3"/>
        </w:rPr>
        <w:t xml:space="preserve"> </w:t>
      </w:r>
      <w:r>
        <w:t>индивидуальных учебных планов;</w:t>
      </w:r>
    </w:p>
    <w:p w14:paraId="23EEA6E3" w14:textId="77777777" w:rsidR="00775EE4" w:rsidRDefault="00BE32C9">
      <w:pPr>
        <w:pStyle w:val="a3"/>
        <w:spacing w:line="317" w:lineRule="exact"/>
        <w:ind w:left="1026" w:firstLine="0"/>
      </w:pPr>
      <w:r>
        <w:t>общую</w:t>
      </w:r>
      <w:r>
        <w:rPr>
          <w:spacing w:val="-3"/>
        </w:rPr>
        <w:t xml:space="preserve"> </w:t>
      </w:r>
      <w:r>
        <w:t>характеристику</w:t>
      </w:r>
      <w:r>
        <w:rPr>
          <w:spacing w:val="-6"/>
        </w:rPr>
        <w:t xml:space="preserve"> </w:t>
      </w:r>
      <w:r>
        <w:t>ООП</w:t>
      </w:r>
      <w:r>
        <w:rPr>
          <w:spacing w:val="-1"/>
        </w:rPr>
        <w:t xml:space="preserve"> </w:t>
      </w:r>
      <w:r>
        <w:t>НОО.</w:t>
      </w:r>
    </w:p>
    <w:p w14:paraId="158513CE" w14:textId="77777777" w:rsidR="00775EE4" w:rsidRDefault="00BE32C9">
      <w:pPr>
        <w:pStyle w:val="a5"/>
        <w:numPr>
          <w:ilvl w:val="0"/>
          <w:numId w:val="141"/>
        </w:numPr>
        <w:tabs>
          <w:tab w:val="left" w:pos="1308"/>
        </w:tabs>
        <w:spacing w:before="159" w:line="360" w:lineRule="auto"/>
        <w:ind w:right="406" w:firstLine="707"/>
        <w:rPr>
          <w:sz w:val="28"/>
        </w:rPr>
      </w:pPr>
      <w:r>
        <w:rPr>
          <w:sz w:val="28"/>
        </w:rPr>
        <w:t>Содержательный раздел ООП НОО включает следующие программы,</w:t>
      </w:r>
      <w:r>
        <w:rPr>
          <w:spacing w:val="1"/>
          <w:sz w:val="28"/>
        </w:rPr>
        <w:t xml:space="preserve"> </w:t>
      </w:r>
      <w:r>
        <w:rPr>
          <w:sz w:val="28"/>
        </w:rPr>
        <w:t>ориентированные на достижение предметных, метапредметных и личностных</w:t>
      </w:r>
      <w:r>
        <w:rPr>
          <w:spacing w:val="1"/>
          <w:sz w:val="28"/>
        </w:rPr>
        <w:t xml:space="preserve"> </w:t>
      </w:r>
      <w:r>
        <w:rPr>
          <w:sz w:val="28"/>
        </w:rPr>
        <w:t>результатов:</w:t>
      </w:r>
    </w:p>
    <w:p w14:paraId="2D55884C" w14:textId="77777777" w:rsidR="00775EE4" w:rsidRDefault="00BE32C9">
      <w:pPr>
        <w:pStyle w:val="a3"/>
        <w:spacing w:before="1"/>
        <w:ind w:left="1026" w:firstLine="0"/>
      </w:pPr>
      <w:r>
        <w:t>федеральные</w:t>
      </w:r>
      <w:r>
        <w:rPr>
          <w:spacing w:val="-7"/>
        </w:rPr>
        <w:t xml:space="preserve"> </w:t>
      </w:r>
      <w:r>
        <w:t>рабочие</w:t>
      </w:r>
      <w:r>
        <w:rPr>
          <w:spacing w:val="-4"/>
        </w:rPr>
        <w:t xml:space="preserve"> </w:t>
      </w:r>
      <w:r>
        <w:t>программы</w:t>
      </w:r>
      <w:r>
        <w:rPr>
          <w:spacing w:val="-3"/>
        </w:rPr>
        <w:t xml:space="preserve"> </w:t>
      </w:r>
      <w:r>
        <w:t>учебных</w:t>
      </w:r>
      <w:r>
        <w:rPr>
          <w:spacing w:val="-3"/>
        </w:rPr>
        <w:t xml:space="preserve"> </w:t>
      </w:r>
      <w:r>
        <w:t>предметов;</w:t>
      </w:r>
    </w:p>
    <w:p w14:paraId="455AA9DF" w14:textId="77777777" w:rsidR="00775EE4" w:rsidRDefault="00BE32C9">
      <w:pPr>
        <w:pStyle w:val="a3"/>
        <w:spacing w:before="161"/>
        <w:ind w:left="1026" w:firstLine="0"/>
      </w:pPr>
      <w:r>
        <w:t xml:space="preserve">программу   </w:t>
      </w:r>
      <w:r>
        <w:rPr>
          <w:spacing w:val="68"/>
        </w:rPr>
        <w:t xml:space="preserve"> </w:t>
      </w:r>
      <w:r>
        <w:t xml:space="preserve">формирования    </w:t>
      </w:r>
      <w:r>
        <w:rPr>
          <w:spacing w:val="3"/>
        </w:rPr>
        <w:t xml:space="preserve"> </w:t>
      </w:r>
      <w:r>
        <w:t xml:space="preserve">универсальных    </w:t>
      </w:r>
      <w:r>
        <w:rPr>
          <w:spacing w:val="2"/>
        </w:rPr>
        <w:t xml:space="preserve"> </w:t>
      </w:r>
      <w:r>
        <w:t xml:space="preserve">учебных    </w:t>
      </w:r>
      <w:r>
        <w:rPr>
          <w:spacing w:val="7"/>
        </w:rPr>
        <w:t xml:space="preserve"> </w:t>
      </w:r>
      <w:r>
        <w:t xml:space="preserve">действий    </w:t>
      </w:r>
      <w:r>
        <w:rPr>
          <w:spacing w:val="2"/>
        </w:rPr>
        <w:t xml:space="preserve"> </w:t>
      </w:r>
      <w:r>
        <w:t>у</w:t>
      </w:r>
    </w:p>
    <w:p w14:paraId="423396D2" w14:textId="4E2AB87E" w:rsidR="00775EE4" w:rsidRDefault="00B4565A">
      <w:pPr>
        <w:pStyle w:val="a3"/>
        <w:spacing w:before="5"/>
        <w:ind w:left="0" w:firstLine="0"/>
        <w:jc w:val="left"/>
        <w:rPr>
          <w:sz w:val="13"/>
        </w:rPr>
      </w:pPr>
      <w:r>
        <w:rPr>
          <w:noProof/>
          <w:lang w:eastAsia="ru-RU"/>
        </w:rPr>
        <mc:AlternateContent>
          <mc:Choice Requires="wps">
            <w:drawing>
              <wp:anchor distT="0" distB="0" distL="0" distR="0" simplePos="0" relativeHeight="487588352" behindDoc="1" locked="0" layoutInCell="1" allowOverlap="1" wp14:anchorId="50B8F635" wp14:editId="3E8D4F5F">
                <wp:simplePos x="0" y="0"/>
                <wp:positionH relativeFrom="page">
                  <wp:posOffset>901065</wp:posOffset>
                </wp:positionH>
                <wp:positionV relativeFrom="paragraph">
                  <wp:posOffset>123190</wp:posOffset>
                </wp:positionV>
                <wp:extent cx="6121400" cy="8890"/>
                <wp:effectExtent l="0" t="0" r="0" b="0"/>
                <wp:wrapTopAndBottom/>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D4DE54" id="Rectangle 8" o:spid="_x0000_s1026" style="position:absolute;margin-left:70.95pt;margin-top:9.7pt;width:482pt;height:.7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" fillcolor="black" stroked="f">
                <w10:wrap type="topAndBottom" anchorx="page"/>
              </v:rect>
            </w:pict>
          </mc:Fallback>
        </mc:AlternateContent>
      </w:r>
    </w:p>
    <w:p w14:paraId="502DC2B7" w14:textId="77777777" w:rsidR="00775EE4" w:rsidRDefault="00BE32C9">
      <w:pPr>
        <w:spacing w:before="66"/>
        <w:ind w:left="318" w:right="405"/>
        <w:jc w:val="both"/>
        <w:rPr>
          <w:sz w:val="24"/>
        </w:rPr>
      </w:pPr>
      <w:r>
        <w:rPr>
          <w:sz w:val="24"/>
        </w:rPr>
        <w:t>ноября 2010 г. № 1241 (зарегистрирован Министерством юстиции Российской Федерации 4</w:t>
      </w:r>
      <w:r>
        <w:rPr>
          <w:spacing w:val="1"/>
          <w:sz w:val="24"/>
        </w:rPr>
        <w:t xml:space="preserve"> </w:t>
      </w:r>
      <w:r>
        <w:rPr>
          <w:sz w:val="24"/>
        </w:rPr>
        <w:t>февраля 2011 г., регистрационный № 19707), от 22 сентября 2011 г. № 2357 (зарегистрирован</w:t>
      </w:r>
      <w:r>
        <w:rPr>
          <w:spacing w:val="-57"/>
          <w:sz w:val="24"/>
        </w:rPr>
        <w:t xml:space="preserve"> </w:t>
      </w:r>
      <w:r>
        <w:rPr>
          <w:sz w:val="24"/>
        </w:rPr>
        <w:t>Министерством юстиции Российской Федерации 12 декабря 2011 г., регистрационный №</w:t>
      </w:r>
      <w:r>
        <w:rPr>
          <w:spacing w:val="1"/>
          <w:sz w:val="24"/>
        </w:rPr>
        <w:t xml:space="preserve"> </w:t>
      </w:r>
      <w:r>
        <w:rPr>
          <w:sz w:val="24"/>
        </w:rPr>
        <w:t>22540),</w:t>
      </w:r>
      <w:r>
        <w:rPr>
          <w:spacing w:val="2"/>
          <w:sz w:val="24"/>
        </w:rPr>
        <w:t xml:space="preserve"> </w:t>
      </w:r>
      <w:r>
        <w:rPr>
          <w:sz w:val="24"/>
        </w:rPr>
        <w:t>от</w:t>
      </w:r>
      <w:r>
        <w:rPr>
          <w:spacing w:val="4"/>
          <w:sz w:val="24"/>
        </w:rPr>
        <w:t xml:space="preserve"> </w:t>
      </w:r>
      <w:r>
        <w:rPr>
          <w:sz w:val="24"/>
        </w:rPr>
        <w:t>18</w:t>
      </w:r>
      <w:r>
        <w:rPr>
          <w:spacing w:val="3"/>
          <w:sz w:val="24"/>
        </w:rPr>
        <w:t xml:space="preserve"> </w:t>
      </w:r>
      <w:r>
        <w:rPr>
          <w:sz w:val="24"/>
        </w:rPr>
        <w:t>декабря</w:t>
      </w:r>
      <w:r>
        <w:rPr>
          <w:spacing w:val="5"/>
          <w:sz w:val="24"/>
        </w:rPr>
        <w:t xml:space="preserve"> </w:t>
      </w:r>
      <w:r>
        <w:rPr>
          <w:sz w:val="24"/>
        </w:rPr>
        <w:t>2012</w:t>
      </w:r>
      <w:r>
        <w:rPr>
          <w:spacing w:val="3"/>
          <w:sz w:val="24"/>
        </w:rPr>
        <w:t xml:space="preserve"> </w:t>
      </w:r>
      <w:r>
        <w:rPr>
          <w:sz w:val="24"/>
        </w:rPr>
        <w:t>г.</w:t>
      </w:r>
      <w:r>
        <w:rPr>
          <w:spacing w:val="9"/>
          <w:sz w:val="24"/>
        </w:rPr>
        <w:t xml:space="preserve"> </w:t>
      </w:r>
      <w:r>
        <w:rPr>
          <w:sz w:val="24"/>
        </w:rPr>
        <w:t>№</w:t>
      </w:r>
      <w:r>
        <w:rPr>
          <w:spacing w:val="11"/>
          <w:sz w:val="24"/>
        </w:rPr>
        <w:t xml:space="preserve"> </w:t>
      </w:r>
      <w:r>
        <w:rPr>
          <w:sz w:val="24"/>
        </w:rPr>
        <w:t>1060</w:t>
      </w:r>
      <w:r>
        <w:rPr>
          <w:spacing w:val="9"/>
          <w:sz w:val="24"/>
        </w:rPr>
        <w:t xml:space="preserve"> </w:t>
      </w:r>
      <w:r>
        <w:rPr>
          <w:sz w:val="24"/>
        </w:rPr>
        <w:t>(зарегистрирован</w:t>
      </w:r>
      <w:r>
        <w:rPr>
          <w:spacing w:val="10"/>
          <w:sz w:val="24"/>
        </w:rPr>
        <w:t xml:space="preserve"> </w:t>
      </w:r>
      <w:r>
        <w:rPr>
          <w:sz w:val="24"/>
        </w:rPr>
        <w:t>Министерством</w:t>
      </w:r>
      <w:r>
        <w:rPr>
          <w:spacing w:val="9"/>
          <w:sz w:val="24"/>
        </w:rPr>
        <w:t xml:space="preserve"> </w:t>
      </w:r>
      <w:r>
        <w:rPr>
          <w:sz w:val="24"/>
        </w:rPr>
        <w:t>юстиции</w:t>
      </w:r>
      <w:r>
        <w:rPr>
          <w:spacing w:val="10"/>
          <w:sz w:val="24"/>
        </w:rPr>
        <w:t xml:space="preserve"> </w:t>
      </w:r>
      <w:r>
        <w:rPr>
          <w:sz w:val="24"/>
        </w:rPr>
        <w:t>Российской</w:t>
      </w:r>
    </w:p>
    <w:p w14:paraId="0693CAD0" w14:textId="77777777" w:rsidR="00775EE4" w:rsidRDefault="00BE32C9">
      <w:pPr>
        <w:ind w:left="318" w:right="404"/>
        <w:jc w:val="both"/>
        <w:rPr>
          <w:sz w:val="24"/>
        </w:rPr>
      </w:pPr>
      <w:r>
        <w:rPr>
          <w:sz w:val="24"/>
        </w:rPr>
        <w:t>Федерации 11 февраля 2013 г., регистрационный № 26993), от 29 декабря 2014 г. № 1643</w:t>
      </w:r>
      <w:r>
        <w:rPr>
          <w:spacing w:val="1"/>
          <w:sz w:val="24"/>
        </w:rPr>
        <w:t xml:space="preserve"> </w:t>
      </w:r>
      <w:r>
        <w:rPr>
          <w:sz w:val="24"/>
        </w:rPr>
        <w:t>(зарегистрирован</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6</w:t>
      </w:r>
      <w:r>
        <w:rPr>
          <w:spacing w:val="1"/>
          <w:sz w:val="24"/>
        </w:rPr>
        <w:t xml:space="preserve"> </w:t>
      </w:r>
      <w:r>
        <w:rPr>
          <w:sz w:val="24"/>
        </w:rPr>
        <w:t>февраля</w:t>
      </w:r>
      <w:r>
        <w:rPr>
          <w:spacing w:val="1"/>
          <w:sz w:val="24"/>
        </w:rPr>
        <w:t xml:space="preserve"> </w:t>
      </w:r>
      <w:r>
        <w:rPr>
          <w:sz w:val="24"/>
        </w:rPr>
        <w:t>2015</w:t>
      </w:r>
      <w:r>
        <w:rPr>
          <w:spacing w:val="1"/>
          <w:sz w:val="24"/>
        </w:rPr>
        <w:t xml:space="preserve"> </w:t>
      </w:r>
      <w:r>
        <w:rPr>
          <w:sz w:val="24"/>
        </w:rPr>
        <w:t>г.,</w:t>
      </w:r>
      <w:r>
        <w:rPr>
          <w:spacing w:val="1"/>
          <w:sz w:val="24"/>
        </w:rPr>
        <w:t xml:space="preserve"> </w:t>
      </w:r>
      <w:r>
        <w:rPr>
          <w:sz w:val="24"/>
        </w:rPr>
        <w:t>регистрационный</w:t>
      </w:r>
      <w:r>
        <w:rPr>
          <w:spacing w:val="63"/>
          <w:sz w:val="24"/>
        </w:rPr>
        <w:t xml:space="preserve"> </w:t>
      </w:r>
      <w:r>
        <w:rPr>
          <w:sz w:val="24"/>
        </w:rPr>
        <w:t>№</w:t>
      </w:r>
      <w:r>
        <w:rPr>
          <w:spacing w:val="62"/>
          <w:sz w:val="24"/>
        </w:rPr>
        <w:t xml:space="preserve"> </w:t>
      </w:r>
      <w:r>
        <w:rPr>
          <w:sz w:val="24"/>
        </w:rPr>
        <w:t>35916),</w:t>
      </w:r>
      <w:r>
        <w:rPr>
          <w:spacing w:val="62"/>
          <w:sz w:val="24"/>
        </w:rPr>
        <w:t xml:space="preserve"> </w:t>
      </w:r>
      <w:r>
        <w:rPr>
          <w:sz w:val="24"/>
        </w:rPr>
        <w:t>от</w:t>
      </w:r>
      <w:r>
        <w:rPr>
          <w:spacing w:val="64"/>
          <w:sz w:val="24"/>
        </w:rPr>
        <w:t xml:space="preserve"> </w:t>
      </w:r>
      <w:r>
        <w:rPr>
          <w:sz w:val="24"/>
        </w:rPr>
        <w:t>18</w:t>
      </w:r>
      <w:r>
        <w:rPr>
          <w:spacing w:val="63"/>
          <w:sz w:val="24"/>
        </w:rPr>
        <w:t xml:space="preserve"> </w:t>
      </w:r>
      <w:r>
        <w:rPr>
          <w:sz w:val="24"/>
        </w:rPr>
        <w:t>мая</w:t>
      </w:r>
      <w:r>
        <w:rPr>
          <w:spacing w:val="62"/>
          <w:sz w:val="24"/>
        </w:rPr>
        <w:t xml:space="preserve"> </w:t>
      </w:r>
      <w:r>
        <w:rPr>
          <w:sz w:val="24"/>
        </w:rPr>
        <w:t>2015</w:t>
      </w:r>
      <w:r>
        <w:rPr>
          <w:spacing w:val="65"/>
          <w:sz w:val="24"/>
        </w:rPr>
        <w:t xml:space="preserve"> </w:t>
      </w:r>
      <w:r>
        <w:rPr>
          <w:sz w:val="24"/>
        </w:rPr>
        <w:t>г.</w:t>
      </w:r>
      <w:r>
        <w:rPr>
          <w:spacing w:val="63"/>
          <w:sz w:val="24"/>
        </w:rPr>
        <w:t xml:space="preserve"> </w:t>
      </w:r>
      <w:r>
        <w:rPr>
          <w:sz w:val="24"/>
        </w:rPr>
        <w:t>№</w:t>
      </w:r>
      <w:r>
        <w:rPr>
          <w:spacing w:val="61"/>
          <w:sz w:val="24"/>
        </w:rPr>
        <w:t xml:space="preserve"> </w:t>
      </w:r>
      <w:r>
        <w:rPr>
          <w:sz w:val="24"/>
        </w:rPr>
        <w:t>507</w:t>
      </w:r>
      <w:r>
        <w:rPr>
          <w:spacing w:val="63"/>
          <w:sz w:val="24"/>
        </w:rPr>
        <w:t xml:space="preserve"> </w:t>
      </w:r>
      <w:r>
        <w:rPr>
          <w:sz w:val="24"/>
        </w:rPr>
        <w:t>(зарегистрирован</w:t>
      </w:r>
      <w:r>
        <w:rPr>
          <w:spacing w:val="64"/>
          <w:sz w:val="24"/>
        </w:rPr>
        <w:t xml:space="preserve"> </w:t>
      </w:r>
      <w:r>
        <w:rPr>
          <w:sz w:val="24"/>
        </w:rPr>
        <w:t>Министерством</w:t>
      </w:r>
    </w:p>
    <w:p w14:paraId="6ED8495A" w14:textId="77777777" w:rsidR="00775EE4" w:rsidRDefault="00BE32C9">
      <w:pPr>
        <w:ind w:left="318" w:right="405"/>
        <w:jc w:val="both"/>
        <w:rPr>
          <w:sz w:val="24"/>
        </w:rPr>
      </w:pPr>
      <w:r>
        <w:rPr>
          <w:sz w:val="24"/>
        </w:rPr>
        <w:t>юстиции Российской Федерации 18 июня 2015 г., регистрационный № 37714), от 31 декабря</w:t>
      </w:r>
      <w:r>
        <w:rPr>
          <w:spacing w:val="1"/>
          <w:sz w:val="24"/>
        </w:rPr>
        <w:t xml:space="preserve"> </w:t>
      </w:r>
      <w:r>
        <w:rPr>
          <w:sz w:val="24"/>
        </w:rPr>
        <w:t>2015 г. № 1576 (зарегистрирован Министерством юстиции Российской Федерации 2 февраля</w:t>
      </w:r>
      <w:r>
        <w:rPr>
          <w:spacing w:val="1"/>
          <w:sz w:val="24"/>
        </w:rPr>
        <w:t xml:space="preserve"> </w:t>
      </w:r>
      <w:r>
        <w:rPr>
          <w:sz w:val="24"/>
        </w:rPr>
        <w:t>2016</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w:t>
      </w:r>
      <w:r>
        <w:rPr>
          <w:spacing w:val="1"/>
          <w:sz w:val="24"/>
        </w:rPr>
        <w:t xml:space="preserve"> </w:t>
      </w:r>
      <w:r>
        <w:rPr>
          <w:sz w:val="24"/>
        </w:rPr>
        <w:t>40936)</w:t>
      </w:r>
      <w:r>
        <w:rPr>
          <w:spacing w:val="1"/>
          <w:sz w:val="24"/>
        </w:rPr>
        <w:t xml:space="preserve"> </w:t>
      </w:r>
      <w:r>
        <w:rPr>
          <w:sz w:val="24"/>
        </w:rPr>
        <w:t>и</w:t>
      </w:r>
      <w:r>
        <w:rPr>
          <w:spacing w:val="1"/>
          <w:sz w:val="24"/>
        </w:rPr>
        <w:t xml:space="preserve"> </w:t>
      </w:r>
      <w:r>
        <w:rPr>
          <w:sz w:val="24"/>
        </w:rPr>
        <w:t>приказом</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Российской</w:t>
      </w:r>
      <w:r>
        <w:rPr>
          <w:spacing w:val="-57"/>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11</w:t>
      </w:r>
      <w:r>
        <w:rPr>
          <w:spacing w:val="1"/>
          <w:sz w:val="24"/>
        </w:rPr>
        <w:t xml:space="preserve"> </w:t>
      </w:r>
      <w:r>
        <w:rPr>
          <w:sz w:val="24"/>
        </w:rPr>
        <w:t>декабря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712</w:t>
      </w:r>
      <w:r>
        <w:rPr>
          <w:spacing w:val="1"/>
          <w:sz w:val="24"/>
        </w:rPr>
        <w:t xml:space="preserve"> </w:t>
      </w:r>
      <w:r>
        <w:rPr>
          <w:sz w:val="24"/>
        </w:rPr>
        <w:t>(зарегистрирован</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 Федерации 25 декабря 2020 г., регистрационный № 61828) (далее – ФГОС НОО,</w:t>
      </w:r>
      <w:r>
        <w:rPr>
          <w:spacing w:val="1"/>
          <w:sz w:val="24"/>
        </w:rPr>
        <w:t xml:space="preserve"> </w:t>
      </w:r>
      <w:r>
        <w:rPr>
          <w:sz w:val="24"/>
        </w:rPr>
        <w:t>утверждённый</w:t>
      </w:r>
      <w:r>
        <w:rPr>
          <w:spacing w:val="-1"/>
          <w:sz w:val="24"/>
        </w:rPr>
        <w:t xml:space="preserve"> </w:t>
      </w:r>
      <w:r>
        <w:rPr>
          <w:sz w:val="24"/>
        </w:rPr>
        <w:t>приказом</w:t>
      </w:r>
      <w:r>
        <w:rPr>
          <w:spacing w:val="-1"/>
          <w:sz w:val="24"/>
        </w:rPr>
        <w:t xml:space="preserve"> </w:t>
      </w:r>
      <w:r>
        <w:rPr>
          <w:sz w:val="24"/>
        </w:rPr>
        <w:t>№</w:t>
      </w:r>
      <w:r>
        <w:rPr>
          <w:spacing w:val="-1"/>
          <w:sz w:val="24"/>
        </w:rPr>
        <w:t xml:space="preserve"> </w:t>
      </w:r>
      <w:r>
        <w:rPr>
          <w:sz w:val="24"/>
        </w:rPr>
        <w:t>373).</w:t>
      </w:r>
    </w:p>
    <w:p w14:paraId="7A82FFF2" w14:textId="77777777" w:rsidR="00775EE4" w:rsidRDefault="00BE32C9">
      <w:pPr>
        <w:spacing w:before="3" w:line="242" w:lineRule="auto"/>
        <w:ind w:left="318" w:right="407"/>
        <w:jc w:val="both"/>
        <w:rPr>
          <w:sz w:val="24"/>
        </w:rPr>
      </w:pPr>
      <w:r>
        <w:rPr>
          <w:rFonts w:ascii="Calibri" w:hAnsi="Calibri"/>
          <w:position w:val="8"/>
          <w:sz w:val="14"/>
        </w:rPr>
        <w:t>5</w:t>
      </w:r>
      <w:r>
        <w:rPr>
          <w:rFonts w:ascii="Calibri" w:hAnsi="Calibri"/>
          <w:spacing w:val="1"/>
          <w:position w:val="8"/>
          <w:sz w:val="14"/>
        </w:rPr>
        <w:t xml:space="preserve"> </w:t>
      </w:r>
      <w:r>
        <w:rPr>
          <w:sz w:val="24"/>
        </w:rPr>
        <w:t>Пункт</w:t>
      </w:r>
      <w:r>
        <w:rPr>
          <w:spacing w:val="1"/>
          <w:sz w:val="24"/>
        </w:rPr>
        <w:t xml:space="preserve"> </w:t>
      </w:r>
      <w:r>
        <w:rPr>
          <w:sz w:val="24"/>
        </w:rPr>
        <w:t>30</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утверждённого</w:t>
      </w:r>
      <w:r>
        <w:rPr>
          <w:spacing w:val="1"/>
          <w:sz w:val="24"/>
        </w:rPr>
        <w:t xml:space="preserve"> </w:t>
      </w:r>
      <w:r>
        <w:rPr>
          <w:sz w:val="24"/>
        </w:rPr>
        <w:t>приказом</w:t>
      </w:r>
      <w:r>
        <w:rPr>
          <w:spacing w:val="1"/>
          <w:sz w:val="24"/>
        </w:rPr>
        <w:t xml:space="preserve"> </w:t>
      </w:r>
      <w:r>
        <w:rPr>
          <w:sz w:val="24"/>
        </w:rPr>
        <w:t>№</w:t>
      </w:r>
      <w:r>
        <w:rPr>
          <w:spacing w:val="1"/>
          <w:sz w:val="24"/>
        </w:rPr>
        <w:t xml:space="preserve"> </w:t>
      </w:r>
      <w:r>
        <w:rPr>
          <w:sz w:val="24"/>
        </w:rPr>
        <w:t>286;</w:t>
      </w:r>
      <w:r>
        <w:rPr>
          <w:spacing w:val="1"/>
          <w:sz w:val="24"/>
        </w:rPr>
        <w:t xml:space="preserve"> </w:t>
      </w:r>
      <w:r>
        <w:rPr>
          <w:sz w:val="24"/>
        </w:rPr>
        <w:t>пункт</w:t>
      </w:r>
      <w:r>
        <w:rPr>
          <w:spacing w:val="1"/>
          <w:sz w:val="24"/>
        </w:rPr>
        <w:t xml:space="preserve"> </w:t>
      </w:r>
      <w:r>
        <w:rPr>
          <w:sz w:val="24"/>
        </w:rPr>
        <w:t>16</w:t>
      </w:r>
      <w:r>
        <w:rPr>
          <w:spacing w:val="1"/>
          <w:sz w:val="24"/>
        </w:rPr>
        <w:t xml:space="preserve"> </w:t>
      </w:r>
      <w:r>
        <w:rPr>
          <w:sz w:val="24"/>
        </w:rPr>
        <w:t>ФГОС</w:t>
      </w:r>
      <w:r>
        <w:rPr>
          <w:spacing w:val="1"/>
          <w:sz w:val="24"/>
        </w:rPr>
        <w:t xml:space="preserve"> </w:t>
      </w:r>
      <w:r>
        <w:rPr>
          <w:sz w:val="24"/>
        </w:rPr>
        <w:t>НОО,</w:t>
      </w:r>
      <w:r>
        <w:rPr>
          <w:spacing w:val="-57"/>
          <w:sz w:val="24"/>
        </w:rPr>
        <w:t xml:space="preserve"> </w:t>
      </w:r>
      <w:r>
        <w:rPr>
          <w:sz w:val="24"/>
        </w:rPr>
        <w:t>утверждённого</w:t>
      </w:r>
      <w:r>
        <w:rPr>
          <w:spacing w:val="-1"/>
          <w:sz w:val="24"/>
        </w:rPr>
        <w:t xml:space="preserve"> </w:t>
      </w:r>
      <w:r>
        <w:rPr>
          <w:sz w:val="24"/>
        </w:rPr>
        <w:t>приказом</w:t>
      </w:r>
      <w:r>
        <w:rPr>
          <w:spacing w:val="-1"/>
          <w:sz w:val="24"/>
        </w:rPr>
        <w:t xml:space="preserve"> </w:t>
      </w:r>
      <w:r>
        <w:rPr>
          <w:sz w:val="24"/>
        </w:rPr>
        <w:t>№</w:t>
      </w:r>
      <w:r>
        <w:rPr>
          <w:spacing w:val="-1"/>
          <w:sz w:val="24"/>
        </w:rPr>
        <w:t xml:space="preserve"> </w:t>
      </w:r>
      <w:r>
        <w:rPr>
          <w:sz w:val="24"/>
        </w:rPr>
        <w:t>373.</w:t>
      </w:r>
    </w:p>
    <w:p w14:paraId="0EA1E9AB" w14:textId="77777777" w:rsidR="00775EE4" w:rsidRDefault="00BE32C9">
      <w:pPr>
        <w:spacing w:before="2" w:line="242" w:lineRule="auto"/>
        <w:ind w:left="318" w:right="407"/>
        <w:jc w:val="both"/>
        <w:rPr>
          <w:sz w:val="24"/>
        </w:rPr>
      </w:pPr>
      <w:r>
        <w:rPr>
          <w:rFonts w:ascii="Calibri" w:hAnsi="Calibri"/>
          <w:position w:val="8"/>
          <w:sz w:val="14"/>
        </w:rPr>
        <w:t>6</w:t>
      </w:r>
      <w:r>
        <w:rPr>
          <w:rFonts w:ascii="Calibri" w:hAnsi="Calibri"/>
          <w:spacing w:val="1"/>
          <w:position w:val="8"/>
          <w:sz w:val="14"/>
        </w:rPr>
        <w:t xml:space="preserve"> </w:t>
      </w:r>
      <w:r>
        <w:rPr>
          <w:sz w:val="24"/>
        </w:rPr>
        <w:t>Пункт</w:t>
      </w:r>
      <w:r>
        <w:rPr>
          <w:spacing w:val="1"/>
          <w:sz w:val="24"/>
        </w:rPr>
        <w:t xml:space="preserve"> </w:t>
      </w:r>
      <w:r>
        <w:rPr>
          <w:sz w:val="24"/>
        </w:rPr>
        <w:t>30</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утверждённого</w:t>
      </w:r>
      <w:r>
        <w:rPr>
          <w:spacing w:val="1"/>
          <w:sz w:val="24"/>
        </w:rPr>
        <w:t xml:space="preserve"> </w:t>
      </w:r>
      <w:r>
        <w:rPr>
          <w:sz w:val="24"/>
        </w:rPr>
        <w:t>приказом</w:t>
      </w:r>
      <w:r>
        <w:rPr>
          <w:spacing w:val="1"/>
          <w:sz w:val="24"/>
        </w:rPr>
        <w:t xml:space="preserve"> </w:t>
      </w:r>
      <w:r>
        <w:rPr>
          <w:sz w:val="24"/>
        </w:rPr>
        <w:t>№</w:t>
      </w:r>
      <w:r>
        <w:rPr>
          <w:spacing w:val="1"/>
          <w:sz w:val="24"/>
        </w:rPr>
        <w:t xml:space="preserve"> </w:t>
      </w:r>
      <w:r>
        <w:rPr>
          <w:sz w:val="24"/>
        </w:rPr>
        <w:t>286;</w:t>
      </w:r>
      <w:r>
        <w:rPr>
          <w:spacing w:val="1"/>
          <w:sz w:val="24"/>
        </w:rPr>
        <w:t xml:space="preserve"> </w:t>
      </w:r>
      <w:r>
        <w:rPr>
          <w:sz w:val="24"/>
        </w:rPr>
        <w:t>пункт</w:t>
      </w:r>
      <w:r>
        <w:rPr>
          <w:spacing w:val="1"/>
          <w:sz w:val="24"/>
        </w:rPr>
        <w:t xml:space="preserve"> </w:t>
      </w:r>
      <w:r>
        <w:rPr>
          <w:sz w:val="24"/>
        </w:rPr>
        <w:t>16</w:t>
      </w:r>
      <w:r>
        <w:rPr>
          <w:spacing w:val="1"/>
          <w:sz w:val="24"/>
        </w:rPr>
        <w:t xml:space="preserve"> </w:t>
      </w:r>
      <w:r>
        <w:rPr>
          <w:sz w:val="24"/>
        </w:rPr>
        <w:t>ФГОС</w:t>
      </w:r>
      <w:r>
        <w:rPr>
          <w:spacing w:val="1"/>
          <w:sz w:val="24"/>
        </w:rPr>
        <w:t xml:space="preserve"> </w:t>
      </w:r>
      <w:r>
        <w:rPr>
          <w:sz w:val="24"/>
        </w:rPr>
        <w:t>НОО,</w:t>
      </w:r>
      <w:r>
        <w:rPr>
          <w:spacing w:val="-57"/>
          <w:sz w:val="24"/>
        </w:rPr>
        <w:t xml:space="preserve"> </w:t>
      </w:r>
      <w:r>
        <w:rPr>
          <w:sz w:val="24"/>
        </w:rPr>
        <w:t>утверждённого</w:t>
      </w:r>
      <w:r>
        <w:rPr>
          <w:spacing w:val="-1"/>
          <w:sz w:val="24"/>
        </w:rPr>
        <w:t xml:space="preserve"> </w:t>
      </w:r>
      <w:r>
        <w:rPr>
          <w:sz w:val="24"/>
        </w:rPr>
        <w:t>приказом</w:t>
      </w:r>
      <w:r>
        <w:rPr>
          <w:spacing w:val="-1"/>
          <w:sz w:val="24"/>
        </w:rPr>
        <w:t xml:space="preserve"> </w:t>
      </w:r>
      <w:r>
        <w:rPr>
          <w:sz w:val="24"/>
        </w:rPr>
        <w:t>№</w:t>
      </w:r>
      <w:r>
        <w:rPr>
          <w:spacing w:val="-1"/>
          <w:sz w:val="24"/>
        </w:rPr>
        <w:t xml:space="preserve"> </w:t>
      </w:r>
      <w:r>
        <w:rPr>
          <w:sz w:val="24"/>
        </w:rPr>
        <w:t>373.</w:t>
      </w:r>
    </w:p>
    <w:p w14:paraId="748DF73F" w14:textId="77777777" w:rsidR="00775EE4" w:rsidRDefault="00775EE4">
      <w:pPr>
        <w:spacing w:line="242" w:lineRule="auto"/>
        <w:jc w:val="both"/>
        <w:rPr>
          <w:sz w:val="24"/>
        </w:rPr>
        <w:sectPr w:rsidR="00775EE4">
          <w:pgSz w:w="11910" w:h="16840"/>
          <w:pgMar w:top="1040" w:right="440" w:bottom="1120" w:left="1100" w:header="0" w:footer="875" w:gutter="0"/>
          <w:cols w:space="720"/>
        </w:sectPr>
      </w:pPr>
    </w:p>
    <w:p w14:paraId="05531996" w14:textId="77777777" w:rsidR="00775EE4" w:rsidRDefault="00BE32C9">
      <w:pPr>
        <w:pStyle w:val="a3"/>
        <w:spacing w:before="87"/>
        <w:ind w:firstLine="0"/>
        <w:jc w:val="left"/>
      </w:pPr>
      <w:r>
        <w:lastRenderedPageBreak/>
        <w:t>обучающихся</w:t>
      </w:r>
      <w:r>
        <w:rPr>
          <w:vertAlign w:val="superscript"/>
        </w:rPr>
        <w:t>7</w:t>
      </w:r>
      <w:r>
        <w:t>;</w:t>
      </w:r>
    </w:p>
    <w:p w14:paraId="60093FF8" w14:textId="77777777" w:rsidR="00775EE4" w:rsidRDefault="00BE32C9">
      <w:pPr>
        <w:pStyle w:val="a3"/>
        <w:spacing w:before="163"/>
        <w:ind w:left="1026" w:firstLine="0"/>
      </w:pPr>
      <w:r>
        <w:t>федеральную</w:t>
      </w:r>
      <w:r>
        <w:rPr>
          <w:spacing w:val="-3"/>
        </w:rPr>
        <w:t xml:space="preserve"> </w:t>
      </w:r>
      <w:r>
        <w:t>рабочую</w:t>
      </w:r>
      <w:r>
        <w:rPr>
          <w:spacing w:val="-3"/>
        </w:rPr>
        <w:t xml:space="preserve"> </w:t>
      </w:r>
      <w:r>
        <w:t>программу</w:t>
      </w:r>
      <w:r>
        <w:rPr>
          <w:spacing w:val="-5"/>
        </w:rPr>
        <w:t xml:space="preserve"> </w:t>
      </w:r>
      <w:r>
        <w:t>воспитания.</w:t>
      </w:r>
    </w:p>
    <w:p w14:paraId="5DE7FAF0" w14:textId="77777777" w:rsidR="00775EE4" w:rsidRDefault="00BE32C9">
      <w:pPr>
        <w:pStyle w:val="a5"/>
        <w:numPr>
          <w:ilvl w:val="0"/>
          <w:numId w:val="141"/>
        </w:numPr>
        <w:tabs>
          <w:tab w:val="left" w:pos="1450"/>
        </w:tabs>
        <w:spacing w:before="161" w:line="360" w:lineRule="auto"/>
        <w:ind w:right="408" w:firstLine="707"/>
        <w:rPr>
          <w:sz w:val="28"/>
        </w:rPr>
      </w:pPr>
      <w:r>
        <w:rPr>
          <w:sz w:val="28"/>
        </w:rPr>
        <w:t>Федеральные рабочие программы учебных предметов обеспечивают</w:t>
      </w:r>
      <w:r>
        <w:rPr>
          <w:spacing w:val="1"/>
          <w:sz w:val="28"/>
        </w:rPr>
        <w:t xml:space="preserve"> </w:t>
      </w:r>
      <w:r>
        <w:rPr>
          <w:sz w:val="28"/>
        </w:rPr>
        <w:t>достижение планируемых результатов освоения ФОП НОО и разработаны на</w:t>
      </w:r>
      <w:r>
        <w:rPr>
          <w:spacing w:val="1"/>
          <w:sz w:val="28"/>
        </w:rPr>
        <w:t xml:space="preserve"> </w:t>
      </w:r>
      <w:r>
        <w:rPr>
          <w:sz w:val="28"/>
        </w:rPr>
        <w:t>основе требований ФГОС НОО к результатам освоения программы начального</w:t>
      </w:r>
      <w:r>
        <w:rPr>
          <w:spacing w:val="1"/>
          <w:sz w:val="28"/>
        </w:rPr>
        <w:t xml:space="preserve"> </w:t>
      </w:r>
      <w:r>
        <w:rPr>
          <w:sz w:val="28"/>
        </w:rPr>
        <w:t>общего</w:t>
      </w:r>
      <w:r>
        <w:rPr>
          <w:spacing w:val="-3"/>
          <w:sz w:val="28"/>
        </w:rPr>
        <w:t xml:space="preserve"> </w:t>
      </w:r>
      <w:r>
        <w:rPr>
          <w:sz w:val="28"/>
        </w:rPr>
        <w:t>образования.</w:t>
      </w:r>
    </w:p>
    <w:p w14:paraId="2792ADF8" w14:textId="77777777" w:rsidR="00775EE4" w:rsidRDefault="00BE32C9">
      <w:pPr>
        <w:pStyle w:val="a5"/>
        <w:numPr>
          <w:ilvl w:val="0"/>
          <w:numId w:val="141"/>
        </w:numPr>
        <w:tabs>
          <w:tab w:val="left" w:pos="1450"/>
        </w:tabs>
        <w:spacing w:line="360" w:lineRule="auto"/>
        <w:ind w:right="411" w:firstLine="707"/>
        <w:rPr>
          <w:sz w:val="28"/>
        </w:rPr>
      </w:pPr>
      <w:r>
        <w:rPr>
          <w:sz w:val="28"/>
        </w:rPr>
        <w:t>Программа</w:t>
      </w:r>
      <w:r>
        <w:rPr>
          <w:spacing w:val="1"/>
          <w:sz w:val="28"/>
        </w:rPr>
        <w:t xml:space="preserve"> </w:t>
      </w:r>
      <w:r>
        <w:rPr>
          <w:sz w:val="28"/>
        </w:rPr>
        <w:t>формирования</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содержит:</w:t>
      </w:r>
    </w:p>
    <w:p w14:paraId="4128C255" w14:textId="77777777" w:rsidR="00775EE4" w:rsidRDefault="00BE32C9">
      <w:pPr>
        <w:pStyle w:val="a3"/>
        <w:spacing w:line="362" w:lineRule="auto"/>
        <w:ind w:right="411" w:firstLine="0"/>
      </w:pPr>
      <w:r>
        <w:t>описание</w:t>
      </w:r>
      <w:r>
        <w:rPr>
          <w:spacing w:val="1"/>
        </w:rPr>
        <w:t xml:space="preserve"> </w:t>
      </w:r>
      <w:r>
        <w:t>взаимосвязи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w:t>
      </w:r>
      <w:r>
        <w:rPr>
          <w:spacing w:val="1"/>
        </w:rPr>
        <w:t xml:space="preserve"> </w:t>
      </w:r>
      <w:r>
        <w:t>содержанием</w:t>
      </w:r>
      <w:r>
        <w:rPr>
          <w:spacing w:val="1"/>
        </w:rPr>
        <w:t xml:space="preserve"> </w:t>
      </w:r>
      <w:r>
        <w:t>учебных предметов;</w:t>
      </w:r>
    </w:p>
    <w:p w14:paraId="53B41C68" w14:textId="77777777" w:rsidR="00775EE4" w:rsidRDefault="00BE32C9">
      <w:pPr>
        <w:pStyle w:val="a3"/>
        <w:spacing w:line="360" w:lineRule="auto"/>
        <w:ind w:right="406" w:firstLine="0"/>
      </w:pPr>
      <w:r>
        <w:t>характеристики</w:t>
      </w:r>
      <w:r>
        <w:rPr>
          <w:spacing w:val="1"/>
        </w:rPr>
        <w:t xml:space="preserve"> </w:t>
      </w:r>
      <w:r>
        <w:t>регулятивных,</w:t>
      </w:r>
      <w:r>
        <w:rPr>
          <w:spacing w:val="1"/>
        </w:rPr>
        <w:t xml:space="preserve"> </w:t>
      </w:r>
      <w:r>
        <w:t>познавательных,</w:t>
      </w:r>
      <w:r>
        <w:rPr>
          <w:spacing w:val="1"/>
        </w:rPr>
        <w:t xml:space="preserve"> </w:t>
      </w:r>
      <w:r>
        <w:t>коммуникативных</w:t>
      </w:r>
      <w:r>
        <w:rPr>
          <w:spacing w:val="1"/>
        </w:rPr>
        <w:t xml:space="preserve"> </w:t>
      </w:r>
      <w:r>
        <w:t>универсальных учебных</w:t>
      </w:r>
      <w:r>
        <w:rPr>
          <w:spacing w:val="1"/>
        </w:rPr>
        <w:t xml:space="preserve"> </w:t>
      </w:r>
      <w:r>
        <w:t>действий</w:t>
      </w:r>
      <w:r>
        <w:rPr>
          <w:spacing w:val="-3"/>
        </w:rPr>
        <w:t xml:space="preserve"> </w:t>
      </w:r>
      <w:r>
        <w:t>обучающихся</w:t>
      </w:r>
      <w:r>
        <w:rPr>
          <w:vertAlign w:val="superscript"/>
        </w:rPr>
        <w:t>8</w:t>
      </w:r>
      <w:r>
        <w:t>.</w:t>
      </w:r>
    </w:p>
    <w:p w14:paraId="3FB2A057" w14:textId="77777777" w:rsidR="00775EE4" w:rsidRDefault="00BE32C9">
      <w:pPr>
        <w:pStyle w:val="a5"/>
        <w:numPr>
          <w:ilvl w:val="0"/>
          <w:numId w:val="141"/>
        </w:numPr>
        <w:tabs>
          <w:tab w:val="left" w:pos="1450"/>
        </w:tabs>
        <w:spacing w:line="360" w:lineRule="auto"/>
        <w:ind w:right="411" w:firstLine="707"/>
        <w:rPr>
          <w:sz w:val="28"/>
        </w:rPr>
      </w:pPr>
      <w:r>
        <w:rPr>
          <w:sz w:val="28"/>
        </w:rPr>
        <w:t>Сформированность универсальных учебных действий у обучающихся</w:t>
      </w:r>
      <w:r>
        <w:rPr>
          <w:spacing w:val="1"/>
          <w:sz w:val="28"/>
        </w:rPr>
        <w:t xml:space="preserve"> </w:t>
      </w:r>
      <w:r>
        <w:rPr>
          <w:sz w:val="28"/>
        </w:rPr>
        <w:t>определяется на этапе завершения ими освоения программы начального общего</w:t>
      </w:r>
      <w:r>
        <w:rPr>
          <w:spacing w:val="-67"/>
          <w:sz w:val="28"/>
        </w:rPr>
        <w:t xml:space="preserve"> </w:t>
      </w:r>
      <w:r>
        <w:rPr>
          <w:sz w:val="28"/>
        </w:rPr>
        <w:t>образования</w:t>
      </w:r>
      <w:r>
        <w:rPr>
          <w:sz w:val="28"/>
          <w:vertAlign w:val="superscript"/>
        </w:rPr>
        <w:t>9</w:t>
      </w:r>
      <w:r>
        <w:rPr>
          <w:sz w:val="28"/>
        </w:rPr>
        <w:t>.</w:t>
      </w:r>
    </w:p>
    <w:p w14:paraId="42BE0C49" w14:textId="77777777" w:rsidR="00775EE4" w:rsidRDefault="00BE32C9">
      <w:pPr>
        <w:pStyle w:val="a5"/>
        <w:numPr>
          <w:ilvl w:val="0"/>
          <w:numId w:val="141"/>
        </w:numPr>
        <w:tabs>
          <w:tab w:val="left" w:pos="1450"/>
        </w:tabs>
        <w:spacing w:line="360" w:lineRule="auto"/>
        <w:ind w:right="404" w:firstLine="707"/>
        <w:rPr>
          <w:sz w:val="28"/>
        </w:rPr>
      </w:pPr>
      <w:r>
        <w:rPr>
          <w:sz w:val="28"/>
        </w:rPr>
        <w:t>Федеральная</w:t>
      </w:r>
      <w:r>
        <w:rPr>
          <w:spacing w:val="1"/>
          <w:sz w:val="28"/>
        </w:rPr>
        <w:t xml:space="preserve"> </w:t>
      </w:r>
      <w:r>
        <w:rPr>
          <w:sz w:val="28"/>
        </w:rPr>
        <w:t>рабочая</w:t>
      </w:r>
      <w:r>
        <w:rPr>
          <w:spacing w:val="1"/>
          <w:sz w:val="28"/>
        </w:rPr>
        <w:t xml:space="preserve"> </w:t>
      </w:r>
      <w:r>
        <w:rPr>
          <w:sz w:val="28"/>
        </w:rPr>
        <w:t>программа</w:t>
      </w:r>
      <w:r>
        <w:rPr>
          <w:spacing w:val="1"/>
          <w:sz w:val="28"/>
        </w:rPr>
        <w:t xml:space="preserve"> </w:t>
      </w:r>
      <w:r>
        <w:rPr>
          <w:sz w:val="28"/>
        </w:rPr>
        <w:t>воспитания</w:t>
      </w:r>
      <w:r>
        <w:rPr>
          <w:spacing w:val="1"/>
          <w:sz w:val="28"/>
        </w:rPr>
        <w:t xml:space="preserve"> </w:t>
      </w:r>
      <w:r>
        <w:rPr>
          <w:sz w:val="28"/>
        </w:rPr>
        <w:t>направлена</w:t>
      </w:r>
      <w:r>
        <w:rPr>
          <w:spacing w:val="71"/>
          <w:sz w:val="28"/>
        </w:rPr>
        <w:t xml:space="preserve"> </w:t>
      </w:r>
      <w:r>
        <w:rPr>
          <w:sz w:val="28"/>
        </w:rPr>
        <w:t>на</w:t>
      </w:r>
      <w:r>
        <w:rPr>
          <w:spacing w:val="1"/>
          <w:sz w:val="28"/>
        </w:rPr>
        <w:t xml:space="preserve"> </w:t>
      </w:r>
      <w:r>
        <w:rPr>
          <w:sz w:val="28"/>
        </w:rPr>
        <w:t>сохранение</w:t>
      </w:r>
      <w:r>
        <w:rPr>
          <w:spacing w:val="1"/>
          <w:sz w:val="28"/>
        </w:rPr>
        <w:t xml:space="preserve"> </w:t>
      </w:r>
      <w:r>
        <w:rPr>
          <w:sz w:val="28"/>
        </w:rPr>
        <w:t>и</w:t>
      </w:r>
      <w:r>
        <w:rPr>
          <w:spacing w:val="1"/>
          <w:sz w:val="28"/>
        </w:rPr>
        <w:t xml:space="preserve"> </w:t>
      </w:r>
      <w:r>
        <w:rPr>
          <w:sz w:val="28"/>
        </w:rPr>
        <w:t>укрепление</w:t>
      </w:r>
      <w:r>
        <w:rPr>
          <w:spacing w:val="1"/>
          <w:sz w:val="28"/>
        </w:rPr>
        <w:t xml:space="preserve"> </w:t>
      </w:r>
      <w:r>
        <w:rPr>
          <w:sz w:val="28"/>
        </w:rPr>
        <w:t>традиционных</w:t>
      </w:r>
      <w:r>
        <w:rPr>
          <w:spacing w:val="1"/>
          <w:sz w:val="28"/>
        </w:rPr>
        <w:t xml:space="preserve"> </w:t>
      </w:r>
      <w:r>
        <w:rPr>
          <w:sz w:val="28"/>
        </w:rPr>
        <w:t>российских</w:t>
      </w:r>
      <w:r>
        <w:rPr>
          <w:spacing w:val="1"/>
          <w:sz w:val="28"/>
        </w:rPr>
        <w:t xml:space="preserve"> </w:t>
      </w:r>
      <w:r>
        <w:rPr>
          <w:sz w:val="28"/>
        </w:rPr>
        <w:t>духовно-нравственных</w:t>
      </w:r>
      <w:r>
        <w:rPr>
          <w:spacing w:val="1"/>
          <w:sz w:val="28"/>
        </w:rPr>
        <w:t xml:space="preserve"> </w:t>
      </w:r>
      <w:r>
        <w:rPr>
          <w:sz w:val="28"/>
        </w:rPr>
        <w:t>ценностей, к которым относятся жизнь, достоинство, права и свободы человека,</w:t>
      </w:r>
      <w:r>
        <w:rPr>
          <w:spacing w:val="-67"/>
          <w:sz w:val="28"/>
        </w:rPr>
        <w:t xml:space="preserve"> </w:t>
      </w:r>
      <w:r>
        <w:rPr>
          <w:sz w:val="28"/>
        </w:rPr>
        <w:t>патриотизм, гражданственность, служение Отечеству и ответственность за его</w:t>
      </w:r>
      <w:r>
        <w:rPr>
          <w:spacing w:val="1"/>
          <w:sz w:val="28"/>
        </w:rPr>
        <w:t xml:space="preserve"> </w:t>
      </w:r>
      <w:r>
        <w:rPr>
          <w:sz w:val="28"/>
        </w:rPr>
        <w:t>судьбу,</w:t>
      </w:r>
      <w:r>
        <w:rPr>
          <w:spacing w:val="1"/>
          <w:sz w:val="28"/>
        </w:rPr>
        <w:t xml:space="preserve"> </w:t>
      </w:r>
      <w:r>
        <w:rPr>
          <w:sz w:val="28"/>
        </w:rPr>
        <w:t>высокие</w:t>
      </w:r>
      <w:r>
        <w:rPr>
          <w:spacing w:val="1"/>
          <w:sz w:val="28"/>
        </w:rPr>
        <w:t xml:space="preserve"> </w:t>
      </w:r>
      <w:r>
        <w:rPr>
          <w:sz w:val="28"/>
        </w:rPr>
        <w:t>нравственные</w:t>
      </w:r>
      <w:r>
        <w:rPr>
          <w:spacing w:val="1"/>
          <w:sz w:val="28"/>
        </w:rPr>
        <w:t xml:space="preserve"> </w:t>
      </w:r>
      <w:r>
        <w:rPr>
          <w:sz w:val="28"/>
        </w:rPr>
        <w:t>идеалы,</w:t>
      </w:r>
      <w:r>
        <w:rPr>
          <w:spacing w:val="1"/>
          <w:sz w:val="28"/>
        </w:rPr>
        <w:t xml:space="preserve"> </w:t>
      </w:r>
      <w:r>
        <w:rPr>
          <w:sz w:val="28"/>
        </w:rPr>
        <w:t>крепкая</w:t>
      </w:r>
      <w:r>
        <w:rPr>
          <w:spacing w:val="1"/>
          <w:sz w:val="28"/>
        </w:rPr>
        <w:t xml:space="preserve"> </w:t>
      </w:r>
      <w:r>
        <w:rPr>
          <w:sz w:val="28"/>
        </w:rPr>
        <w:t>семья,</w:t>
      </w:r>
      <w:r>
        <w:rPr>
          <w:spacing w:val="1"/>
          <w:sz w:val="28"/>
        </w:rPr>
        <w:t xml:space="preserve"> </w:t>
      </w:r>
      <w:r>
        <w:rPr>
          <w:sz w:val="28"/>
        </w:rPr>
        <w:t>созидательный</w:t>
      </w:r>
      <w:r>
        <w:rPr>
          <w:spacing w:val="1"/>
          <w:sz w:val="28"/>
        </w:rPr>
        <w:t xml:space="preserve"> </w:t>
      </w:r>
      <w:r>
        <w:rPr>
          <w:sz w:val="28"/>
        </w:rPr>
        <w:t>труд,</w:t>
      </w:r>
      <w:r>
        <w:rPr>
          <w:spacing w:val="1"/>
          <w:sz w:val="28"/>
        </w:rPr>
        <w:t xml:space="preserve"> </w:t>
      </w:r>
      <w:r>
        <w:rPr>
          <w:sz w:val="28"/>
        </w:rPr>
        <w:t>приоритет</w:t>
      </w:r>
      <w:r>
        <w:rPr>
          <w:spacing w:val="1"/>
          <w:sz w:val="28"/>
        </w:rPr>
        <w:t xml:space="preserve"> </w:t>
      </w:r>
      <w:r>
        <w:rPr>
          <w:sz w:val="28"/>
        </w:rPr>
        <w:t>духовного</w:t>
      </w:r>
      <w:r>
        <w:rPr>
          <w:spacing w:val="1"/>
          <w:sz w:val="28"/>
        </w:rPr>
        <w:t xml:space="preserve"> </w:t>
      </w:r>
      <w:r>
        <w:rPr>
          <w:sz w:val="28"/>
        </w:rPr>
        <w:t>над</w:t>
      </w:r>
      <w:r>
        <w:rPr>
          <w:spacing w:val="1"/>
          <w:sz w:val="28"/>
        </w:rPr>
        <w:t xml:space="preserve"> </w:t>
      </w:r>
      <w:r>
        <w:rPr>
          <w:sz w:val="28"/>
        </w:rPr>
        <w:t>материальным,</w:t>
      </w:r>
      <w:r>
        <w:rPr>
          <w:spacing w:val="1"/>
          <w:sz w:val="28"/>
        </w:rPr>
        <w:t xml:space="preserve"> </w:t>
      </w:r>
      <w:r>
        <w:rPr>
          <w:sz w:val="28"/>
        </w:rPr>
        <w:t>гуманизм,</w:t>
      </w:r>
      <w:r>
        <w:rPr>
          <w:spacing w:val="1"/>
          <w:sz w:val="28"/>
        </w:rPr>
        <w:t xml:space="preserve"> </w:t>
      </w:r>
      <w:r>
        <w:rPr>
          <w:sz w:val="28"/>
        </w:rPr>
        <w:t>милосердие,</w:t>
      </w:r>
      <w:r>
        <w:rPr>
          <w:spacing w:val="1"/>
          <w:sz w:val="28"/>
        </w:rPr>
        <w:t xml:space="preserve"> </w:t>
      </w:r>
      <w:r>
        <w:rPr>
          <w:sz w:val="28"/>
        </w:rPr>
        <w:t>справедливость, коллективизм, взаимопомощь и взаимоуважение, историческая</w:t>
      </w:r>
      <w:r>
        <w:rPr>
          <w:spacing w:val="-67"/>
          <w:sz w:val="28"/>
        </w:rPr>
        <w:t xml:space="preserve"> </w:t>
      </w:r>
      <w:r>
        <w:rPr>
          <w:sz w:val="28"/>
        </w:rPr>
        <w:t>память</w:t>
      </w:r>
      <w:r>
        <w:rPr>
          <w:spacing w:val="-3"/>
          <w:sz w:val="28"/>
        </w:rPr>
        <w:t xml:space="preserve"> </w:t>
      </w:r>
      <w:r>
        <w:rPr>
          <w:sz w:val="28"/>
        </w:rPr>
        <w:t>и</w:t>
      </w:r>
      <w:r>
        <w:rPr>
          <w:spacing w:val="-3"/>
          <w:sz w:val="28"/>
        </w:rPr>
        <w:t xml:space="preserve"> </w:t>
      </w:r>
      <w:r>
        <w:rPr>
          <w:sz w:val="28"/>
        </w:rPr>
        <w:t>преемственность</w:t>
      </w:r>
      <w:r>
        <w:rPr>
          <w:spacing w:val="-1"/>
          <w:sz w:val="28"/>
        </w:rPr>
        <w:t xml:space="preserve"> </w:t>
      </w:r>
      <w:r>
        <w:rPr>
          <w:sz w:val="28"/>
        </w:rPr>
        <w:t>поколений,</w:t>
      </w:r>
      <w:r>
        <w:rPr>
          <w:spacing w:val="-1"/>
          <w:sz w:val="28"/>
        </w:rPr>
        <w:t xml:space="preserve"> </w:t>
      </w:r>
      <w:r>
        <w:rPr>
          <w:sz w:val="28"/>
        </w:rPr>
        <w:t>единство народов</w:t>
      </w:r>
      <w:r>
        <w:rPr>
          <w:spacing w:val="-2"/>
          <w:sz w:val="28"/>
        </w:rPr>
        <w:t xml:space="preserve"> </w:t>
      </w:r>
      <w:r>
        <w:rPr>
          <w:sz w:val="28"/>
        </w:rPr>
        <w:t>России.</w:t>
      </w:r>
      <w:r>
        <w:rPr>
          <w:sz w:val="28"/>
          <w:vertAlign w:val="superscript"/>
        </w:rPr>
        <w:t>10</w:t>
      </w:r>
    </w:p>
    <w:p w14:paraId="0FEA2ED4" w14:textId="77777777" w:rsidR="00775EE4" w:rsidRDefault="00BE32C9">
      <w:pPr>
        <w:pStyle w:val="a5"/>
        <w:numPr>
          <w:ilvl w:val="0"/>
          <w:numId w:val="141"/>
        </w:numPr>
        <w:tabs>
          <w:tab w:val="left" w:pos="1450"/>
        </w:tabs>
        <w:ind w:left="1449" w:hanging="424"/>
        <w:rPr>
          <w:sz w:val="28"/>
        </w:rPr>
      </w:pPr>
      <w:r>
        <w:rPr>
          <w:sz w:val="28"/>
        </w:rPr>
        <w:t>Федеральная</w:t>
      </w:r>
      <w:r>
        <w:rPr>
          <w:spacing w:val="36"/>
          <w:sz w:val="28"/>
        </w:rPr>
        <w:t xml:space="preserve"> </w:t>
      </w:r>
      <w:r>
        <w:rPr>
          <w:sz w:val="28"/>
        </w:rPr>
        <w:t>рабочая</w:t>
      </w:r>
      <w:r>
        <w:rPr>
          <w:spacing w:val="36"/>
          <w:sz w:val="28"/>
        </w:rPr>
        <w:t xml:space="preserve"> </w:t>
      </w:r>
      <w:r>
        <w:rPr>
          <w:sz w:val="28"/>
        </w:rPr>
        <w:t>программа</w:t>
      </w:r>
      <w:r>
        <w:rPr>
          <w:spacing w:val="37"/>
          <w:sz w:val="28"/>
        </w:rPr>
        <w:t xml:space="preserve"> </w:t>
      </w:r>
      <w:r>
        <w:rPr>
          <w:sz w:val="28"/>
        </w:rPr>
        <w:t>воспитания</w:t>
      </w:r>
      <w:r>
        <w:rPr>
          <w:spacing w:val="38"/>
          <w:sz w:val="28"/>
        </w:rPr>
        <w:t xml:space="preserve"> </w:t>
      </w:r>
      <w:r>
        <w:rPr>
          <w:sz w:val="28"/>
        </w:rPr>
        <w:t>направлена</w:t>
      </w:r>
      <w:r>
        <w:rPr>
          <w:spacing w:val="38"/>
          <w:sz w:val="28"/>
        </w:rPr>
        <w:t xml:space="preserve"> </w:t>
      </w:r>
      <w:r>
        <w:rPr>
          <w:sz w:val="28"/>
        </w:rPr>
        <w:t>на</w:t>
      </w:r>
      <w:r>
        <w:rPr>
          <w:spacing w:val="36"/>
          <w:sz w:val="28"/>
        </w:rPr>
        <w:t xml:space="preserve"> </w:t>
      </w:r>
      <w:r>
        <w:rPr>
          <w:sz w:val="28"/>
        </w:rPr>
        <w:t>развитие</w:t>
      </w:r>
    </w:p>
    <w:p w14:paraId="26133A7B" w14:textId="77777777" w:rsidR="00775EE4" w:rsidRDefault="00775EE4">
      <w:pPr>
        <w:pStyle w:val="a3"/>
        <w:ind w:left="0" w:firstLine="0"/>
        <w:jc w:val="left"/>
        <w:rPr>
          <w:sz w:val="20"/>
        </w:rPr>
      </w:pPr>
    </w:p>
    <w:p w14:paraId="4AB754C1" w14:textId="0C0F4A95" w:rsidR="00775EE4" w:rsidRDefault="00B4565A">
      <w:pPr>
        <w:pStyle w:val="a3"/>
        <w:spacing w:before="6"/>
        <w:ind w:left="0" w:firstLine="0"/>
        <w:jc w:val="left"/>
        <w:rPr>
          <w:sz w:val="16"/>
        </w:rPr>
      </w:pPr>
      <w:r>
        <w:rPr>
          <w:noProof/>
          <w:lang w:eastAsia="ru-RU"/>
        </w:rPr>
        <mc:AlternateContent>
          <mc:Choice Requires="wps">
            <w:drawing>
              <wp:anchor distT="0" distB="0" distL="0" distR="0" simplePos="0" relativeHeight="487588864" behindDoc="1" locked="0" layoutInCell="1" allowOverlap="1" wp14:anchorId="62CA208D" wp14:editId="3630E007">
                <wp:simplePos x="0" y="0"/>
                <wp:positionH relativeFrom="page">
                  <wp:posOffset>901065</wp:posOffset>
                </wp:positionH>
                <wp:positionV relativeFrom="paragraph">
                  <wp:posOffset>146050</wp:posOffset>
                </wp:positionV>
                <wp:extent cx="1828800" cy="8890"/>
                <wp:effectExtent l="0" t="0" r="0" b="0"/>
                <wp:wrapTopAndBottom/>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31A549" id="Rectangle 7" o:spid="_x0000_s1026" style="position:absolute;margin-left:70.95pt;margin-top:11.5pt;width:2in;height:.7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" fillcolor="black" stroked="f">
                <w10:wrap type="topAndBottom" anchorx="page"/>
              </v:rect>
            </w:pict>
          </mc:Fallback>
        </mc:AlternateContent>
      </w:r>
    </w:p>
    <w:p w14:paraId="763B424E" w14:textId="77777777" w:rsidR="00775EE4" w:rsidRDefault="00BE32C9">
      <w:pPr>
        <w:spacing w:before="71" w:line="242" w:lineRule="auto"/>
        <w:ind w:left="318" w:right="407"/>
        <w:jc w:val="both"/>
        <w:rPr>
          <w:sz w:val="24"/>
        </w:rPr>
      </w:pPr>
      <w:r>
        <w:rPr>
          <w:rFonts w:ascii="Calibri" w:hAnsi="Calibri"/>
          <w:position w:val="8"/>
          <w:sz w:val="14"/>
        </w:rPr>
        <w:t>7</w:t>
      </w:r>
      <w:r>
        <w:rPr>
          <w:rFonts w:ascii="Calibri" w:hAnsi="Calibri"/>
          <w:spacing w:val="1"/>
          <w:position w:val="8"/>
          <w:sz w:val="14"/>
        </w:rPr>
        <w:t xml:space="preserve"> </w:t>
      </w:r>
      <w:r>
        <w:rPr>
          <w:sz w:val="24"/>
        </w:rPr>
        <w:t>Пункт</w:t>
      </w:r>
      <w:r>
        <w:rPr>
          <w:spacing w:val="1"/>
          <w:sz w:val="24"/>
        </w:rPr>
        <w:t xml:space="preserve"> </w:t>
      </w:r>
      <w:r>
        <w:rPr>
          <w:sz w:val="24"/>
        </w:rPr>
        <w:t>31</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утверждённого</w:t>
      </w:r>
      <w:r>
        <w:rPr>
          <w:spacing w:val="1"/>
          <w:sz w:val="24"/>
        </w:rPr>
        <w:t xml:space="preserve"> </w:t>
      </w:r>
      <w:r>
        <w:rPr>
          <w:sz w:val="24"/>
        </w:rPr>
        <w:t>приказом</w:t>
      </w:r>
      <w:r>
        <w:rPr>
          <w:spacing w:val="1"/>
          <w:sz w:val="24"/>
        </w:rPr>
        <w:t xml:space="preserve"> </w:t>
      </w:r>
      <w:r>
        <w:rPr>
          <w:sz w:val="24"/>
        </w:rPr>
        <w:t>№</w:t>
      </w:r>
      <w:r>
        <w:rPr>
          <w:spacing w:val="1"/>
          <w:sz w:val="24"/>
        </w:rPr>
        <w:t xml:space="preserve"> </w:t>
      </w:r>
      <w:r>
        <w:rPr>
          <w:sz w:val="24"/>
        </w:rPr>
        <w:t>286;</w:t>
      </w:r>
      <w:r>
        <w:rPr>
          <w:spacing w:val="1"/>
          <w:sz w:val="24"/>
        </w:rPr>
        <w:t xml:space="preserve"> </w:t>
      </w:r>
      <w:r>
        <w:rPr>
          <w:sz w:val="24"/>
        </w:rPr>
        <w:t>пункт</w:t>
      </w:r>
      <w:r>
        <w:rPr>
          <w:spacing w:val="1"/>
          <w:sz w:val="24"/>
        </w:rPr>
        <w:t xml:space="preserve"> </w:t>
      </w:r>
      <w:r>
        <w:rPr>
          <w:sz w:val="24"/>
        </w:rPr>
        <w:t>16</w:t>
      </w:r>
      <w:r>
        <w:rPr>
          <w:spacing w:val="1"/>
          <w:sz w:val="24"/>
        </w:rPr>
        <w:t xml:space="preserve"> </w:t>
      </w:r>
      <w:r>
        <w:rPr>
          <w:sz w:val="24"/>
        </w:rPr>
        <w:t>ФГОС</w:t>
      </w:r>
      <w:r>
        <w:rPr>
          <w:spacing w:val="1"/>
          <w:sz w:val="24"/>
        </w:rPr>
        <w:t xml:space="preserve"> </w:t>
      </w:r>
      <w:r>
        <w:rPr>
          <w:sz w:val="24"/>
        </w:rPr>
        <w:t>НОО,</w:t>
      </w:r>
      <w:r>
        <w:rPr>
          <w:spacing w:val="-57"/>
          <w:sz w:val="24"/>
        </w:rPr>
        <w:t xml:space="preserve"> </w:t>
      </w:r>
      <w:r>
        <w:rPr>
          <w:sz w:val="24"/>
        </w:rPr>
        <w:t>утверждённого</w:t>
      </w:r>
      <w:r>
        <w:rPr>
          <w:spacing w:val="-1"/>
          <w:sz w:val="24"/>
        </w:rPr>
        <w:t xml:space="preserve"> </w:t>
      </w:r>
      <w:r>
        <w:rPr>
          <w:sz w:val="24"/>
        </w:rPr>
        <w:t>приказом</w:t>
      </w:r>
      <w:r>
        <w:rPr>
          <w:spacing w:val="-1"/>
          <w:sz w:val="24"/>
        </w:rPr>
        <w:t xml:space="preserve"> </w:t>
      </w:r>
      <w:r>
        <w:rPr>
          <w:sz w:val="24"/>
        </w:rPr>
        <w:t>№</w:t>
      </w:r>
      <w:r>
        <w:rPr>
          <w:spacing w:val="-1"/>
          <w:sz w:val="24"/>
        </w:rPr>
        <w:t xml:space="preserve"> </w:t>
      </w:r>
      <w:r>
        <w:rPr>
          <w:sz w:val="24"/>
        </w:rPr>
        <w:t>373.</w:t>
      </w:r>
    </w:p>
    <w:p w14:paraId="5A6BB481" w14:textId="77777777" w:rsidR="00775EE4" w:rsidRDefault="00BE32C9">
      <w:pPr>
        <w:ind w:left="318" w:right="405"/>
        <w:jc w:val="both"/>
        <w:rPr>
          <w:sz w:val="24"/>
        </w:rPr>
      </w:pPr>
      <w:r>
        <w:rPr>
          <w:rFonts w:ascii="Calibri" w:hAnsi="Calibri"/>
          <w:position w:val="7"/>
          <w:sz w:val="13"/>
        </w:rPr>
        <w:t>8</w:t>
      </w:r>
      <w:r>
        <w:rPr>
          <w:rFonts w:ascii="Calibri" w:hAnsi="Calibri"/>
          <w:spacing w:val="1"/>
          <w:position w:val="7"/>
          <w:sz w:val="13"/>
        </w:rPr>
        <w:t xml:space="preserve"> </w:t>
      </w:r>
      <w:r>
        <w:rPr>
          <w:sz w:val="24"/>
        </w:rPr>
        <w:t>Пункт</w:t>
      </w:r>
      <w:r>
        <w:rPr>
          <w:spacing w:val="1"/>
          <w:sz w:val="24"/>
        </w:rPr>
        <w:t xml:space="preserve"> </w:t>
      </w:r>
      <w:r>
        <w:rPr>
          <w:sz w:val="24"/>
        </w:rPr>
        <w:t>31.2</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утверждённого</w:t>
      </w:r>
      <w:r>
        <w:rPr>
          <w:spacing w:val="1"/>
          <w:sz w:val="24"/>
        </w:rPr>
        <w:t xml:space="preserve"> </w:t>
      </w:r>
      <w:r>
        <w:rPr>
          <w:sz w:val="24"/>
        </w:rPr>
        <w:t>приказом</w:t>
      </w:r>
      <w:r>
        <w:rPr>
          <w:spacing w:val="1"/>
          <w:sz w:val="24"/>
        </w:rPr>
        <w:t xml:space="preserve"> </w:t>
      </w:r>
      <w:r>
        <w:rPr>
          <w:sz w:val="24"/>
        </w:rPr>
        <w:t>№</w:t>
      </w:r>
      <w:r>
        <w:rPr>
          <w:spacing w:val="1"/>
          <w:sz w:val="24"/>
        </w:rPr>
        <w:t xml:space="preserve"> </w:t>
      </w:r>
      <w:r>
        <w:rPr>
          <w:sz w:val="24"/>
        </w:rPr>
        <w:t>286;</w:t>
      </w:r>
      <w:r>
        <w:rPr>
          <w:spacing w:val="1"/>
          <w:sz w:val="24"/>
        </w:rPr>
        <w:t xml:space="preserve"> </w:t>
      </w:r>
      <w:r>
        <w:rPr>
          <w:sz w:val="24"/>
        </w:rPr>
        <w:t>пункт</w:t>
      </w:r>
      <w:r>
        <w:rPr>
          <w:spacing w:val="1"/>
          <w:sz w:val="24"/>
        </w:rPr>
        <w:t xml:space="preserve"> </w:t>
      </w:r>
      <w:r>
        <w:rPr>
          <w:sz w:val="24"/>
        </w:rPr>
        <w:t>19.4</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утверждённого</w:t>
      </w:r>
      <w:r>
        <w:rPr>
          <w:spacing w:val="-1"/>
          <w:sz w:val="24"/>
        </w:rPr>
        <w:t xml:space="preserve"> </w:t>
      </w:r>
      <w:r>
        <w:rPr>
          <w:sz w:val="24"/>
        </w:rPr>
        <w:t>приказом</w:t>
      </w:r>
      <w:r>
        <w:rPr>
          <w:spacing w:val="-1"/>
          <w:sz w:val="24"/>
        </w:rPr>
        <w:t xml:space="preserve"> </w:t>
      </w:r>
      <w:r>
        <w:rPr>
          <w:sz w:val="24"/>
        </w:rPr>
        <w:t>№</w:t>
      </w:r>
      <w:r>
        <w:rPr>
          <w:spacing w:val="-1"/>
          <w:sz w:val="24"/>
        </w:rPr>
        <w:t xml:space="preserve"> </w:t>
      </w:r>
      <w:r>
        <w:rPr>
          <w:sz w:val="24"/>
        </w:rPr>
        <w:t>373.</w:t>
      </w:r>
    </w:p>
    <w:p w14:paraId="70F8909A" w14:textId="77777777" w:rsidR="00775EE4" w:rsidRDefault="00BE32C9">
      <w:pPr>
        <w:spacing w:before="4" w:line="237" w:lineRule="auto"/>
        <w:ind w:left="318" w:right="405"/>
        <w:jc w:val="both"/>
        <w:rPr>
          <w:sz w:val="24"/>
        </w:rPr>
      </w:pPr>
      <w:r>
        <w:rPr>
          <w:rFonts w:ascii="Calibri" w:hAnsi="Calibri"/>
          <w:position w:val="7"/>
          <w:sz w:val="13"/>
        </w:rPr>
        <w:t>9</w:t>
      </w:r>
      <w:r>
        <w:rPr>
          <w:rFonts w:ascii="Calibri" w:hAnsi="Calibri"/>
          <w:spacing w:val="1"/>
          <w:position w:val="7"/>
          <w:sz w:val="13"/>
        </w:rPr>
        <w:t xml:space="preserve"> </w:t>
      </w:r>
      <w:r>
        <w:rPr>
          <w:sz w:val="24"/>
        </w:rPr>
        <w:t>Пункт</w:t>
      </w:r>
      <w:r>
        <w:rPr>
          <w:spacing w:val="1"/>
          <w:sz w:val="24"/>
        </w:rPr>
        <w:t xml:space="preserve"> </w:t>
      </w:r>
      <w:r>
        <w:rPr>
          <w:sz w:val="24"/>
        </w:rPr>
        <w:t>31.2</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утверждённого</w:t>
      </w:r>
      <w:r>
        <w:rPr>
          <w:spacing w:val="1"/>
          <w:sz w:val="24"/>
        </w:rPr>
        <w:t xml:space="preserve"> </w:t>
      </w:r>
      <w:r>
        <w:rPr>
          <w:sz w:val="24"/>
        </w:rPr>
        <w:t>приказом</w:t>
      </w:r>
      <w:r>
        <w:rPr>
          <w:spacing w:val="1"/>
          <w:sz w:val="24"/>
        </w:rPr>
        <w:t xml:space="preserve"> </w:t>
      </w:r>
      <w:r>
        <w:rPr>
          <w:sz w:val="24"/>
        </w:rPr>
        <w:t>№</w:t>
      </w:r>
      <w:r>
        <w:rPr>
          <w:spacing w:val="1"/>
          <w:sz w:val="24"/>
        </w:rPr>
        <w:t xml:space="preserve"> </w:t>
      </w:r>
      <w:r>
        <w:rPr>
          <w:sz w:val="24"/>
        </w:rPr>
        <w:t>286;</w:t>
      </w:r>
      <w:r>
        <w:rPr>
          <w:spacing w:val="1"/>
          <w:sz w:val="24"/>
        </w:rPr>
        <w:t xml:space="preserve"> </w:t>
      </w:r>
      <w:r>
        <w:rPr>
          <w:sz w:val="24"/>
        </w:rPr>
        <w:t>пункт</w:t>
      </w:r>
      <w:r>
        <w:rPr>
          <w:spacing w:val="1"/>
          <w:sz w:val="24"/>
        </w:rPr>
        <w:t xml:space="preserve"> </w:t>
      </w:r>
      <w:r>
        <w:rPr>
          <w:sz w:val="24"/>
        </w:rPr>
        <w:t>19.4</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утверждённого</w:t>
      </w:r>
      <w:r>
        <w:rPr>
          <w:spacing w:val="-1"/>
          <w:sz w:val="24"/>
        </w:rPr>
        <w:t xml:space="preserve"> </w:t>
      </w:r>
      <w:r>
        <w:rPr>
          <w:sz w:val="24"/>
        </w:rPr>
        <w:t>приказом</w:t>
      </w:r>
      <w:r>
        <w:rPr>
          <w:spacing w:val="-1"/>
          <w:sz w:val="24"/>
        </w:rPr>
        <w:t xml:space="preserve"> </w:t>
      </w:r>
      <w:r>
        <w:rPr>
          <w:sz w:val="24"/>
        </w:rPr>
        <w:t>№</w:t>
      </w:r>
      <w:r>
        <w:rPr>
          <w:spacing w:val="-1"/>
          <w:sz w:val="24"/>
        </w:rPr>
        <w:t xml:space="preserve"> </w:t>
      </w:r>
      <w:r>
        <w:rPr>
          <w:sz w:val="24"/>
        </w:rPr>
        <w:t>373.</w:t>
      </w:r>
    </w:p>
    <w:p w14:paraId="0AD058B0" w14:textId="77777777" w:rsidR="00775EE4" w:rsidRDefault="00BE32C9">
      <w:pPr>
        <w:spacing w:before="6"/>
        <w:ind w:left="318" w:right="408"/>
        <w:jc w:val="both"/>
        <w:rPr>
          <w:sz w:val="24"/>
        </w:rPr>
      </w:pPr>
      <w:r>
        <w:rPr>
          <w:rFonts w:ascii="Calibri" w:hAnsi="Calibri"/>
          <w:position w:val="8"/>
          <w:sz w:val="14"/>
        </w:rPr>
        <w:t xml:space="preserve">10   </w:t>
      </w:r>
      <w:r>
        <w:rPr>
          <w:sz w:val="24"/>
        </w:rPr>
        <w:t>Указ Президента Российской Федерации от 9 ноября 2022 г. № 809 «Об утверждении</w:t>
      </w:r>
      <w:r>
        <w:rPr>
          <w:spacing w:val="1"/>
          <w:sz w:val="24"/>
        </w:rPr>
        <w:t xml:space="preserve"> </w:t>
      </w:r>
      <w:r>
        <w:rPr>
          <w:sz w:val="24"/>
        </w:rPr>
        <w:t>Основ государственной политики по сохранению и укреплению традиционных российских</w:t>
      </w:r>
      <w:r>
        <w:rPr>
          <w:spacing w:val="1"/>
          <w:sz w:val="24"/>
        </w:rPr>
        <w:t xml:space="preserve"> </w:t>
      </w:r>
      <w:r>
        <w:rPr>
          <w:sz w:val="24"/>
        </w:rPr>
        <w:t>духовно-нравственных</w:t>
      </w:r>
      <w:r>
        <w:rPr>
          <w:spacing w:val="-2"/>
          <w:sz w:val="24"/>
        </w:rPr>
        <w:t xml:space="preserve"> </w:t>
      </w:r>
      <w:r>
        <w:rPr>
          <w:sz w:val="24"/>
        </w:rPr>
        <w:t>ценностей».</w:t>
      </w:r>
    </w:p>
    <w:p w14:paraId="75E70B69" w14:textId="77777777" w:rsidR="00775EE4" w:rsidRDefault="00775EE4">
      <w:pPr>
        <w:jc w:val="both"/>
        <w:rPr>
          <w:sz w:val="24"/>
        </w:rPr>
        <w:sectPr w:rsidR="00775EE4">
          <w:pgSz w:w="11910" w:h="16840"/>
          <w:pgMar w:top="1020" w:right="440" w:bottom="1120" w:left="1100" w:header="0" w:footer="875" w:gutter="0"/>
          <w:cols w:space="720"/>
        </w:sectPr>
      </w:pPr>
    </w:p>
    <w:p w14:paraId="3BADB32E" w14:textId="77777777" w:rsidR="00775EE4" w:rsidRDefault="00BE32C9">
      <w:pPr>
        <w:pStyle w:val="a3"/>
        <w:spacing w:before="67" w:line="360" w:lineRule="auto"/>
        <w:ind w:right="411" w:firstLine="0"/>
      </w:pPr>
      <w:r>
        <w:lastRenderedPageBreak/>
        <w:t>личности</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укрепление</w:t>
      </w:r>
      <w:r>
        <w:rPr>
          <w:spacing w:val="1"/>
        </w:rPr>
        <w:t xml:space="preserve"> </w:t>
      </w:r>
      <w:r>
        <w:t>психического</w:t>
      </w:r>
      <w:r>
        <w:rPr>
          <w:spacing w:val="1"/>
        </w:rPr>
        <w:t xml:space="preserve"> </w:t>
      </w:r>
      <w:r>
        <w:t>здоровья</w:t>
      </w:r>
      <w:r>
        <w:rPr>
          <w:spacing w:val="1"/>
        </w:rPr>
        <w:t xml:space="preserve"> </w:t>
      </w:r>
      <w:r>
        <w:t>и</w:t>
      </w:r>
      <w:r>
        <w:rPr>
          <w:spacing w:val="1"/>
        </w:rPr>
        <w:t xml:space="preserve"> </w:t>
      </w:r>
      <w:r>
        <w:t>физическое</w:t>
      </w:r>
      <w:r>
        <w:rPr>
          <w:spacing w:val="1"/>
        </w:rPr>
        <w:t xml:space="preserve"> </w:t>
      </w:r>
      <w:r>
        <w:t>воспитание,</w:t>
      </w:r>
      <w:r>
        <w:rPr>
          <w:spacing w:val="1"/>
        </w:rPr>
        <w:t xml:space="preserve"> </w:t>
      </w:r>
      <w:r>
        <w:t>достижение</w:t>
      </w:r>
      <w:r>
        <w:rPr>
          <w:spacing w:val="1"/>
        </w:rPr>
        <w:t xml:space="preserve"> </w:t>
      </w:r>
      <w:r>
        <w:t>ими</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начального общего</w:t>
      </w:r>
      <w:r>
        <w:rPr>
          <w:spacing w:val="-2"/>
        </w:rPr>
        <w:t xml:space="preserve"> </w:t>
      </w:r>
      <w:r>
        <w:t>образования</w:t>
      </w:r>
      <w:r>
        <w:rPr>
          <w:vertAlign w:val="superscript"/>
        </w:rPr>
        <w:t>11</w:t>
      </w:r>
      <w:r>
        <w:t>.</w:t>
      </w:r>
    </w:p>
    <w:p w14:paraId="11BFC541" w14:textId="77777777" w:rsidR="00775EE4" w:rsidRDefault="00BE32C9">
      <w:pPr>
        <w:pStyle w:val="a5"/>
        <w:numPr>
          <w:ilvl w:val="0"/>
          <w:numId w:val="141"/>
        </w:numPr>
        <w:tabs>
          <w:tab w:val="left" w:pos="1450"/>
        </w:tabs>
        <w:spacing w:before="1" w:line="360" w:lineRule="auto"/>
        <w:ind w:right="406" w:firstLine="707"/>
        <w:rPr>
          <w:sz w:val="28"/>
        </w:rPr>
      </w:pPr>
      <w:r>
        <w:rPr>
          <w:sz w:val="28"/>
        </w:rPr>
        <w:t>Федеральная рабочая программа воспитания реализуется в единстве</w:t>
      </w:r>
      <w:r>
        <w:rPr>
          <w:spacing w:val="1"/>
          <w:sz w:val="28"/>
        </w:rPr>
        <w:t xml:space="preserve"> </w:t>
      </w:r>
      <w:r>
        <w:rPr>
          <w:sz w:val="28"/>
        </w:rPr>
        <w:t>урочной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осуществляемой</w:t>
      </w:r>
      <w:r>
        <w:rPr>
          <w:spacing w:val="1"/>
          <w:sz w:val="28"/>
        </w:rPr>
        <w:t xml:space="preserve"> </w:t>
      </w:r>
      <w:r>
        <w:rPr>
          <w:sz w:val="28"/>
        </w:rPr>
        <w:t>образовательной</w:t>
      </w:r>
      <w:r>
        <w:rPr>
          <w:spacing w:val="-67"/>
          <w:sz w:val="28"/>
        </w:rPr>
        <w:t xml:space="preserve"> </w:t>
      </w:r>
      <w:r>
        <w:rPr>
          <w:sz w:val="28"/>
        </w:rPr>
        <w:t>организацией</w:t>
      </w:r>
      <w:r>
        <w:rPr>
          <w:spacing w:val="-1"/>
          <w:sz w:val="28"/>
        </w:rPr>
        <w:t xml:space="preserve"> </w:t>
      </w:r>
      <w:r>
        <w:rPr>
          <w:sz w:val="28"/>
        </w:rPr>
        <w:t>совместно с</w:t>
      </w:r>
      <w:r>
        <w:rPr>
          <w:spacing w:val="-4"/>
          <w:sz w:val="28"/>
        </w:rPr>
        <w:t xml:space="preserve"> </w:t>
      </w:r>
      <w:r>
        <w:rPr>
          <w:sz w:val="28"/>
        </w:rPr>
        <w:t>семьей</w:t>
      </w:r>
      <w:r>
        <w:rPr>
          <w:spacing w:val="-4"/>
          <w:sz w:val="28"/>
        </w:rPr>
        <w:t xml:space="preserve"> </w:t>
      </w:r>
      <w:r>
        <w:rPr>
          <w:sz w:val="28"/>
        </w:rPr>
        <w:t>и другими</w:t>
      </w:r>
      <w:r>
        <w:rPr>
          <w:spacing w:val="-3"/>
          <w:sz w:val="28"/>
        </w:rPr>
        <w:t xml:space="preserve"> </w:t>
      </w:r>
      <w:r>
        <w:rPr>
          <w:sz w:val="28"/>
        </w:rPr>
        <w:t>институтами воспитания</w:t>
      </w:r>
      <w:r>
        <w:rPr>
          <w:sz w:val="28"/>
          <w:vertAlign w:val="superscript"/>
        </w:rPr>
        <w:t>12</w:t>
      </w:r>
      <w:r>
        <w:rPr>
          <w:sz w:val="28"/>
        </w:rPr>
        <w:t>.</w:t>
      </w:r>
    </w:p>
    <w:p w14:paraId="04FF046A" w14:textId="77777777" w:rsidR="00775EE4" w:rsidRDefault="00BE32C9">
      <w:pPr>
        <w:pStyle w:val="a5"/>
        <w:numPr>
          <w:ilvl w:val="0"/>
          <w:numId w:val="141"/>
        </w:numPr>
        <w:tabs>
          <w:tab w:val="left" w:pos="1450"/>
        </w:tabs>
        <w:spacing w:before="1" w:line="360" w:lineRule="auto"/>
        <w:ind w:right="405" w:firstLine="707"/>
        <w:rPr>
          <w:sz w:val="28"/>
        </w:rPr>
      </w:pPr>
      <w:r>
        <w:rPr>
          <w:sz w:val="28"/>
        </w:rPr>
        <w:t>Организационный</w:t>
      </w:r>
      <w:r>
        <w:rPr>
          <w:spacing w:val="1"/>
          <w:sz w:val="28"/>
        </w:rPr>
        <w:t xml:space="preserve"> </w:t>
      </w:r>
      <w:r>
        <w:rPr>
          <w:sz w:val="28"/>
        </w:rPr>
        <w:t>раздел</w:t>
      </w:r>
      <w:r>
        <w:rPr>
          <w:spacing w:val="1"/>
          <w:sz w:val="28"/>
        </w:rPr>
        <w:t xml:space="preserve"> </w:t>
      </w:r>
      <w:r>
        <w:rPr>
          <w:sz w:val="28"/>
        </w:rPr>
        <w:t>ООП</w:t>
      </w:r>
      <w:r>
        <w:rPr>
          <w:spacing w:val="1"/>
          <w:sz w:val="28"/>
        </w:rPr>
        <w:t xml:space="preserve"> </w:t>
      </w:r>
      <w:r>
        <w:rPr>
          <w:sz w:val="28"/>
        </w:rPr>
        <w:t>НОО</w:t>
      </w:r>
      <w:r>
        <w:rPr>
          <w:spacing w:val="1"/>
          <w:sz w:val="28"/>
        </w:rPr>
        <w:t xml:space="preserve"> </w:t>
      </w:r>
      <w:r>
        <w:rPr>
          <w:sz w:val="28"/>
        </w:rPr>
        <w:t>определяет</w:t>
      </w:r>
      <w:r>
        <w:rPr>
          <w:spacing w:val="1"/>
          <w:sz w:val="28"/>
        </w:rPr>
        <w:t xml:space="preserve"> </w:t>
      </w:r>
      <w:r>
        <w:rPr>
          <w:sz w:val="28"/>
        </w:rPr>
        <w:t>общие</w:t>
      </w:r>
      <w:r>
        <w:rPr>
          <w:spacing w:val="1"/>
          <w:sz w:val="28"/>
        </w:rPr>
        <w:t xml:space="preserve"> </w:t>
      </w:r>
      <w:r>
        <w:rPr>
          <w:sz w:val="28"/>
        </w:rPr>
        <w:t>рамки</w:t>
      </w:r>
      <w:r>
        <w:rPr>
          <w:spacing w:val="1"/>
          <w:sz w:val="28"/>
        </w:rPr>
        <w:t xml:space="preserve"> </w:t>
      </w:r>
      <w:r>
        <w:rPr>
          <w:sz w:val="28"/>
        </w:rPr>
        <w:t>организации</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организационные</w:t>
      </w:r>
      <w:r>
        <w:rPr>
          <w:spacing w:val="1"/>
          <w:sz w:val="28"/>
        </w:rPr>
        <w:t xml:space="preserve"> </w:t>
      </w:r>
      <w:r>
        <w:rPr>
          <w:sz w:val="28"/>
        </w:rPr>
        <w:t>механизмы и условия реализации программы начального общего образования</w:t>
      </w:r>
      <w:r>
        <w:rPr>
          <w:sz w:val="28"/>
          <w:vertAlign w:val="superscript"/>
        </w:rPr>
        <w:t>13</w:t>
      </w:r>
      <w:r>
        <w:rPr>
          <w:spacing w:val="1"/>
          <w:sz w:val="28"/>
        </w:rPr>
        <w:t xml:space="preserve"> </w:t>
      </w:r>
      <w:r>
        <w:rPr>
          <w:sz w:val="28"/>
        </w:rPr>
        <w:t>и</w:t>
      </w:r>
      <w:r>
        <w:rPr>
          <w:spacing w:val="-1"/>
          <w:sz w:val="28"/>
        </w:rPr>
        <w:t xml:space="preserve"> </w:t>
      </w:r>
      <w:r>
        <w:rPr>
          <w:sz w:val="28"/>
        </w:rPr>
        <w:t>включает:</w:t>
      </w:r>
    </w:p>
    <w:p w14:paraId="46591A05" w14:textId="77777777" w:rsidR="00775EE4" w:rsidRDefault="00BE32C9">
      <w:pPr>
        <w:pStyle w:val="a3"/>
        <w:spacing w:before="1"/>
        <w:ind w:firstLine="0"/>
      </w:pPr>
      <w:r>
        <w:t>учебный</w:t>
      </w:r>
      <w:r>
        <w:rPr>
          <w:spacing w:val="-3"/>
        </w:rPr>
        <w:t xml:space="preserve"> </w:t>
      </w:r>
      <w:r>
        <w:t>план;</w:t>
      </w:r>
    </w:p>
    <w:p w14:paraId="6347FE8B" w14:textId="77777777" w:rsidR="00775EE4" w:rsidRDefault="00BE32C9">
      <w:pPr>
        <w:pStyle w:val="a3"/>
        <w:spacing w:before="160" w:line="360" w:lineRule="auto"/>
        <w:ind w:left="1038" w:right="5540" w:hanging="12"/>
      </w:pPr>
      <w:r>
        <w:t>календарный учебный график;</w:t>
      </w:r>
      <w:r>
        <w:rPr>
          <w:spacing w:val="1"/>
        </w:rPr>
        <w:t xml:space="preserve"> </w:t>
      </w:r>
      <w:r>
        <w:t>план</w:t>
      </w:r>
      <w:r>
        <w:rPr>
          <w:spacing w:val="-4"/>
        </w:rPr>
        <w:t xml:space="preserve"> </w:t>
      </w:r>
      <w:r>
        <w:t>внеурочной</w:t>
      </w:r>
      <w:r>
        <w:rPr>
          <w:spacing w:val="-5"/>
        </w:rPr>
        <w:t xml:space="preserve"> </w:t>
      </w:r>
      <w:r>
        <w:t>деятельности;</w:t>
      </w:r>
    </w:p>
    <w:p w14:paraId="5BFCF455" w14:textId="77777777" w:rsidR="00775EE4" w:rsidRDefault="00BE32C9">
      <w:pPr>
        <w:pStyle w:val="a3"/>
        <w:spacing w:before="1" w:line="360" w:lineRule="auto"/>
        <w:ind w:left="1038" w:right="402" w:firstLine="0"/>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содержащий</w:t>
      </w:r>
      <w:r>
        <w:rPr>
          <w:spacing w:val="71"/>
        </w:rPr>
        <w:t xml:space="preserve"> </w:t>
      </w:r>
      <w:r>
        <w:t>перечень</w:t>
      </w:r>
      <w:r>
        <w:rPr>
          <w:spacing w:val="1"/>
        </w:rPr>
        <w:t xml:space="preserve"> </w:t>
      </w:r>
      <w:r>
        <w:t>событий</w:t>
      </w:r>
      <w:r>
        <w:rPr>
          <w:spacing w:val="1"/>
        </w:rPr>
        <w:t xml:space="preserve"> </w:t>
      </w:r>
      <w:r>
        <w:t>и</w:t>
      </w:r>
      <w:r>
        <w:rPr>
          <w:spacing w:val="1"/>
        </w:rPr>
        <w:t xml:space="preserve"> </w:t>
      </w:r>
      <w:r>
        <w:t>мероприятий</w:t>
      </w:r>
      <w:r>
        <w:rPr>
          <w:spacing w:val="1"/>
        </w:rPr>
        <w:t xml:space="preserve"> </w:t>
      </w:r>
      <w:r>
        <w:t>воспитательной</w:t>
      </w:r>
      <w:r>
        <w:rPr>
          <w:spacing w:val="1"/>
        </w:rPr>
        <w:t xml:space="preserve"> </w:t>
      </w:r>
      <w:r>
        <w:t>направленности,</w:t>
      </w:r>
      <w:r>
        <w:rPr>
          <w:spacing w:val="1"/>
        </w:rPr>
        <w:t xml:space="preserve"> </w:t>
      </w:r>
      <w:r>
        <w:t>которые</w:t>
      </w:r>
      <w:r>
        <w:rPr>
          <w:spacing w:val="1"/>
        </w:rPr>
        <w:t xml:space="preserve"> </w:t>
      </w:r>
      <w:r>
        <w:t>организуются и проводятся образовательной организацией или в которых</w:t>
      </w:r>
      <w:r>
        <w:rPr>
          <w:spacing w:val="1"/>
        </w:rPr>
        <w:t xml:space="preserve"> </w:t>
      </w:r>
      <w:r>
        <w:t>образовательная</w:t>
      </w:r>
      <w:r>
        <w:rPr>
          <w:spacing w:val="1"/>
        </w:rPr>
        <w:t xml:space="preserve"> </w:t>
      </w:r>
      <w:r>
        <w:t>организация</w:t>
      </w:r>
      <w:r>
        <w:rPr>
          <w:spacing w:val="1"/>
        </w:rPr>
        <w:t xml:space="preserve"> </w:t>
      </w:r>
      <w:r>
        <w:t>принимает</w:t>
      </w:r>
      <w:r>
        <w:rPr>
          <w:spacing w:val="1"/>
        </w:rPr>
        <w:t xml:space="preserve"> </w:t>
      </w:r>
      <w:r>
        <w:t>участие</w:t>
      </w:r>
      <w:r>
        <w:rPr>
          <w:spacing w:val="1"/>
        </w:rPr>
        <w:t xml:space="preserve"> </w:t>
      </w:r>
      <w:r>
        <w:t>в</w:t>
      </w:r>
      <w:r>
        <w:rPr>
          <w:spacing w:val="1"/>
        </w:rPr>
        <w:t xml:space="preserve"> </w:t>
      </w:r>
      <w:r>
        <w:t>учебном</w:t>
      </w:r>
      <w:r>
        <w:rPr>
          <w:spacing w:val="1"/>
        </w:rPr>
        <w:t xml:space="preserve"> </w:t>
      </w:r>
      <w:r>
        <w:t>году</w:t>
      </w:r>
      <w:r>
        <w:rPr>
          <w:spacing w:val="1"/>
        </w:rPr>
        <w:t xml:space="preserve"> </w:t>
      </w:r>
      <w:r>
        <w:t>или</w:t>
      </w:r>
      <w:r>
        <w:rPr>
          <w:spacing w:val="1"/>
        </w:rPr>
        <w:t xml:space="preserve"> </w:t>
      </w:r>
      <w:r>
        <w:t>периоде</w:t>
      </w:r>
      <w:r>
        <w:rPr>
          <w:spacing w:val="-1"/>
        </w:rPr>
        <w:t xml:space="preserve"> </w:t>
      </w:r>
      <w:r>
        <w:t>обучения.</w:t>
      </w:r>
    </w:p>
    <w:p w14:paraId="123658EB" w14:textId="77777777" w:rsidR="00775EE4" w:rsidRDefault="00BE32C9">
      <w:pPr>
        <w:pStyle w:val="1"/>
        <w:numPr>
          <w:ilvl w:val="1"/>
          <w:numId w:val="141"/>
        </w:numPr>
        <w:tabs>
          <w:tab w:val="left" w:pos="3963"/>
        </w:tabs>
        <w:spacing w:before="5"/>
      </w:pPr>
      <w:r>
        <w:t>ЦЕЛЕВОЙ</w:t>
      </w:r>
      <w:r>
        <w:rPr>
          <w:spacing w:val="-1"/>
        </w:rPr>
        <w:t xml:space="preserve"> </w:t>
      </w:r>
      <w:r>
        <w:t>РАЗДЕЛ</w:t>
      </w:r>
    </w:p>
    <w:p w14:paraId="49FDE266" w14:textId="77777777" w:rsidR="00775EE4" w:rsidRDefault="00BE32C9">
      <w:pPr>
        <w:pStyle w:val="a5"/>
        <w:numPr>
          <w:ilvl w:val="1"/>
          <w:numId w:val="140"/>
        </w:numPr>
        <w:tabs>
          <w:tab w:val="left" w:pos="1450"/>
        </w:tabs>
        <w:spacing w:before="161"/>
        <w:ind w:hanging="424"/>
        <w:rPr>
          <w:b/>
          <w:sz w:val="28"/>
        </w:rPr>
      </w:pPr>
      <w:r>
        <w:rPr>
          <w:b/>
          <w:sz w:val="28"/>
        </w:rPr>
        <w:t>Пояснительная</w:t>
      </w:r>
      <w:r>
        <w:rPr>
          <w:b/>
          <w:spacing w:val="-5"/>
          <w:sz w:val="28"/>
        </w:rPr>
        <w:t xml:space="preserve"> </w:t>
      </w:r>
      <w:r>
        <w:rPr>
          <w:b/>
          <w:sz w:val="28"/>
        </w:rPr>
        <w:t>записка</w:t>
      </w:r>
    </w:p>
    <w:p w14:paraId="2BE33148" w14:textId="77777777" w:rsidR="00775EE4" w:rsidRDefault="00BE32C9">
      <w:pPr>
        <w:pStyle w:val="a3"/>
        <w:spacing w:before="155" w:line="360" w:lineRule="auto"/>
        <w:ind w:right="406"/>
      </w:pPr>
      <w:r>
        <w:t>1. ООП НОО является основным документом, определяющим содержание</w:t>
      </w:r>
      <w:r>
        <w:rPr>
          <w:spacing w:val="-67"/>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регламентирующим</w:t>
      </w:r>
      <w:r>
        <w:rPr>
          <w:spacing w:val="71"/>
        </w:rPr>
        <w:t xml:space="preserve"> </w:t>
      </w:r>
      <w:r>
        <w:t>образовательную</w:t>
      </w:r>
      <w:r>
        <w:rPr>
          <w:spacing w:val="1"/>
        </w:rPr>
        <w:t xml:space="preserve"> </w:t>
      </w:r>
      <w:r>
        <w:t>деятельность организации в единстве урочной и внеурочной деятельности при</w:t>
      </w:r>
      <w:r>
        <w:rPr>
          <w:spacing w:val="1"/>
        </w:rPr>
        <w:t xml:space="preserve"> </w:t>
      </w:r>
      <w:r>
        <w:t>учете установленного ФГОС НОО соотношения обязательной части программы</w:t>
      </w:r>
      <w:r>
        <w:rPr>
          <w:spacing w:val="-67"/>
        </w:rPr>
        <w:t xml:space="preserve"> </w:t>
      </w:r>
      <w:r>
        <w:t>и</w:t>
      </w:r>
      <w:r>
        <w:rPr>
          <w:spacing w:val="-1"/>
        </w:rPr>
        <w:t xml:space="preserve"> </w:t>
      </w:r>
      <w:r>
        <w:t>части,</w:t>
      </w:r>
      <w:r>
        <w:rPr>
          <w:spacing w:val="-2"/>
        </w:rPr>
        <w:t xml:space="preserve"> </w:t>
      </w:r>
      <w:r>
        <w:t>формируемой участниками</w:t>
      </w:r>
      <w:r>
        <w:rPr>
          <w:spacing w:val="-1"/>
        </w:rPr>
        <w:t xml:space="preserve"> </w:t>
      </w:r>
      <w:r>
        <w:t>образовательного</w:t>
      </w:r>
      <w:r>
        <w:rPr>
          <w:spacing w:val="1"/>
        </w:rPr>
        <w:t xml:space="preserve"> </w:t>
      </w:r>
      <w:r>
        <w:t>процесса.</w:t>
      </w:r>
    </w:p>
    <w:p w14:paraId="45E662E9" w14:textId="77777777" w:rsidR="00775EE4" w:rsidRDefault="00BE32C9">
      <w:pPr>
        <w:pStyle w:val="a5"/>
        <w:numPr>
          <w:ilvl w:val="2"/>
          <w:numId w:val="140"/>
        </w:numPr>
        <w:tabs>
          <w:tab w:val="left" w:pos="1658"/>
        </w:tabs>
        <w:rPr>
          <w:sz w:val="28"/>
        </w:rPr>
      </w:pPr>
      <w:r>
        <w:rPr>
          <w:sz w:val="28"/>
        </w:rPr>
        <w:t>Целями</w:t>
      </w:r>
      <w:r>
        <w:rPr>
          <w:spacing w:val="-4"/>
          <w:sz w:val="28"/>
        </w:rPr>
        <w:t xml:space="preserve"> </w:t>
      </w:r>
      <w:r>
        <w:rPr>
          <w:sz w:val="28"/>
        </w:rPr>
        <w:t>реализации</w:t>
      </w:r>
      <w:r>
        <w:rPr>
          <w:spacing w:val="1"/>
          <w:sz w:val="28"/>
        </w:rPr>
        <w:t xml:space="preserve"> </w:t>
      </w:r>
      <w:r>
        <w:rPr>
          <w:sz w:val="28"/>
        </w:rPr>
        <w:t>ООП</w:t>
      </w:r>
      <w:r>
        <w:rPr>
          <w:spacing w:val="-2"/>
          <w:sz w:val="28"/>
        </w:rPr>
        <w:t xml:space="preserve"> </w:t>
      </w:r>
      <w:r>
        <w:rPr>
          <w:sz w:val="28"/>
        </w:rPr>
        <w:t>НОО</w:t>
      </w:r>
      <w:r>
        <w:rPr>
          <w:spacing w:val="-1"/>
          <w:sz w:val="28"/>
        </w:rPr>
        <w:t xml:space="preserve"> </w:t>
      </w:r>
      <w:r>
        <w:rPr>
          <w:sz w:val="28"/>
        </w:rPr>
        <w:t>являются:</w:t>
      </w:r>
    </w:p>
    <w:p w14:paraId="326D509F" w14:textId="262974CC" w:rsidR="00775EE4" w:rsidRDefault="00B4565A">
      <w:pPr>
        <w:pStyle w:val="a3"/>
        <w:spacing w:before="3"/>
        <w:ind w:left="0" w:firstLine="0"/>
        <w:jc w:val="left"/>
        <w:rPr>
          <w:sz w:val="26"/>
        </w:rPr>
      </w:pPr>
      <w:r>
        <w:rPr>
          <w:noProof/>
          <w:lang w:eastAsia="ru-RU"/>
        </w:rPr>
        <mc:AlternateContent>
          <mc:Choice Requires="wps">
            <w:drawing>
              <wp:anchor distT="0" distB="0" distL="0" distR="0" simplePos="0" relativeHeight="487589376" behindDoc="1" locked="0" layoutInCell="1" allowOverlap="1" wp14:anchorId="7F4F9E21" wp14:editId="52F1ED4D">
                <wp:simplePos x="0" y="0"/>
                <wp:positionH relativeFrom="page">
                  <wp:posOffset>901065</wp:posOffset>
                </wp:positionH>
                <wp:positionV relativeFrom="paragraph">
                  <wp:posOffset>216535</wp:posOffset>
                </wp:positionV>
                <wp:extent cx="1828800" cy="8890"/>
                <wp:effectExtent l="0" t="0" r="0" b="0"/>
                <wp:wrapTopAndBottom/>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A81D10" id="Rectangle 6" o:spid="_x0000_s1026" style="position:absolute;margin-left:70.95pt;margin-top:17.05pt;width:2in;height:.7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" fillcolor="black" stroked="f">
                <w10:wrap type="topAndBottom" anchorx="page"/>
              </v:rect>
            </w:pict>
          </mc:Fallback>
        </mc:AlternateContent>
      </w:r>
    </w:p>
    <w:p w14:paraId="26BAC4A5" w14:textId="77777777" w:rsidR="00775EE4" w:rsidRDefault="00BE32C9">
      <w:pPr>
        <w:spacing w:before="68"/>
        <w:ind w:left="318"/>
        <w:rPr>
          <w:sz w:val="24"/>
        </w:rPr>
      </w:pPr>
      <w:r>
        <w:rPr>
          <w:rFonts w:ascii="Calibri" w:hAnsi="Calibri"/>
          <w:spacing w:val="-1"/>
          <w:position w:val="7"/>
          <w:sz w:val="13"/>
        </w:rPr>
        <w:t>11</w:t>
      </w:r>
      <w:r>
        <w:rPr>
          <w:rFonts w:ascii="Calibri" w:hAnsi="Calibri"/>
          <w:spacing w:val="37"/>
          <w:position w:val="7"/>
          <w:sz w:val="13"/>
        </w:rPr>
        <w:t xml:space="preserve">  </w:t>
      </w:r>
      <w:r>
        <w:rPr>
          <w:sz w:val="24"/>
        </w:rPr>
        <w:t>Пункт</w:t>
      </w:r>
      <w:r>
        <w:rPr>
          <w:spacing w:val="29"/>
          <w:sz w:val="24"/>
        </w:rPr>
        <w:t xml:space="preserve"> </w:t>
      </w:r>
      <w:r>
        <w:rPr>
          <w:sz w:val="24"/>
        </w:rPr>
        <w:t>31.3</w:t>
      </w:r>
      <w:r>
        <w:rPr>
          <w:spacing w:val="26"/>
          <w:sz w:val="24"/>
        </w:rPr>
        <w:t xml:space="preserve"> </w:t>
      </w:r>
      <w:r>
        <w:rPr>
          <w:sz w:val="24"/>
        </w:rPr>
        <w:t>ФГОС</w:t>
      </w:r>
      <w:r>
        <w:rPr>
          <w:spacing w:val="27"/>
          <w:sz w:val="24"/>
        </w:rPr>
        <w:t xml:space="preserve"> </w:t>
      </w:r>
      <w:r>
        <w:rPr>
          <w:sz w:val="24"/>
        </w:rPr>
        <w:t>НОО,</w:t>
      </w:r>
      <w:r>
        <w:rPr>
          <w:spacing w:val="28"/>
          <w:sz w:val="24"/>
        </w:rPr>
        <w:t xml:space="preserve"> </w:t>
      </w:r>
      <w:r>
        <w:rPr>
          <w:sz w:val="24"/>
        </w:rPr>
        <w:t>утверждённого</w:t>
      </w:r>
      <w:r>
        <w:rPr>
          <w:spacing w:val="26"/>
          <w:sz w:val="24"/>
        </w:rPr>
        <w:t xml:space="preserve"> </w:t>
      </w:r>
      <w:r>
        <w:rPr>
          <w:sz w:val="24"/>
        </w:rPr>
        <w:t>приказом</w:t>
      </w:r>
      <w:r>
        <w:rPr>
          <w:spacing w:val="25"/>
          <w:sz w:val="24"/>
        </w:rPr>
        <w:t xml:space="preserve"> </w:t>
      </w:r>
      <w:r>
        <w:rPr>
          <w:sz w:val="24"/>
        </w:rPr>
        <w:t>№</w:t>
      </w:r>
      <w:r>
        <w:rPr>
          <w:spacing w:val="25"/>
          <w:sz w:val="24"/>
        </w:rPr>
        <w:t xml:space="preserve"> </w:t>
      </w:r>
      <w:r>
        <w:rPr>
          <w:sz w:val="24"/>
        </w:rPr>
        <w:t>286;</w:t>
      </w:r>
      <w:r>
        <w:rPr>
          <w:spacing w:val="24"/>
          <w:sz w:val="24"/>
        </w:rPr>
        <w:t xml:space="preserve"> </w:t>
      </w:r>
      <w:r>
        <w:rPr>
          <w:sz w:val="24"/>
        </w:rPr>
        <w:t>пункт</w:t>
      </w:r>
      <w:r>
        <w:rPr>
          <w:spacing w:val="28"/>
          <w:sz w:val="24"/>
        </w:rPr>
        <w:t xml:space="preserve"> </w:t>
      </w:r>
      <w:r>
        <w:rPr>
          <w:sz w:val="24"/>
        </w:rPr>
        <w:t>19.6</w:t>
      </w:r>
      <w:r>
        <w:rPr>
          <w:spacing w:val="26"/>
          <w:sz w:val="24"/>
        </w:rPr>
        <w:t xml:space="preserve"> </w:t>
      </w:r>
      <w:r>
        <w:rPr>
          <w:sz w:val="24"/>
        </w:rPr>
        <w:t>ФГОС</w:t>
      </w:r>
      <w:r>
        <w:rPr>
          <w:spacing w:val="24"/>
          <w:sz w:val="24"/>
        </w:rPr>
        <w:t xml:space="preserve"> </w:t>
      </w:r>
      <w:r>
        <w:rPr>
          <w:sz w:val="24"/>
        </w:rPr>
        <w:t>НОО,</w:t>
      </w:r>
      <w:r>
        <w:rPr>
          <w:spacing w:val="-57"/>
          <w:sz w:val="24"/>
        </w:rPr>
        <w:t xml:space="preserve"> </w:t>
      </w:r>
      <w:r>
        <w:rPr>
          <w:sz w:val="24"/>
        </w:rPr>
        <w:t>утверждённого</w:t>
      </w:r>
      <w:r>
        <w:rPr>
          <w:spacing w:val="-1"/>
          <w:sz w:val="24"/>
        </w:rPr>
        <w:t xml:space="preserve"> </w:t>
      </w:r>
      <w:r>
        <w:rPr>
          <w:sz w:val="24"/>
        </w:rPr>
        <w:t>приказом</w:t>
      </w:r>
      <w:r>
        <w:rPr>
          <w:spacing w:val="-1"/>
          <w:sz w:val="24"/>
        </w:rPr>
        <w:t xml:space="preserve"> </w:t>
      </w:r>
      <w:r>
        <w:rPr>
          <w:sz w:val="24"/>
        </w:rPr>
        <w:t>№</w:t>
      </w:r>
      <w:r>
        <w:rPr>
          <w:spacing w:val="-1"/>
          <w:sz w:val="24"/>
        </w:rPr>
        <w:t xml:space="preserve"> </w:t>
      </w:r>
      <w:r>
        <w:rPr>
          <w:sz w:val="24"/>
        </w:rPr>
        <w:t>373.</w:t>
      </w:r>
    </w:p>
    <w:p w14:paraId="6616C275" w14:textId="77777777" w:rsidR="00775EE4" w:rsidRDefault="00BE32C9">
      <w:pPr>
        <w:spacing w:before="3"/>
        <w:ind w:left="318"/>
        <w:rPr>
          <w:sz w:val="24"/>
        </w:rPr>
      </w:pPr>
      <w:r>
        <w:rPr>
          <w:rFonts w:ascii="Calibri" w:hAnsi="Calibri"/>
          <w:spacing w:val="-1"/>
          <w:position w:val="7"/>
          <w:sz w:val="13"/>
        </w:rPr>
        <w:t>12</w:t>
      </w:r>
      <w:r>
        <w:rPr>
          <w:rFonts w:ascii="Calibri" w:hAnsi="Calibri"/>
          <w:spacing w:val="37"/>
          <w:position w:val="7"/>
          <w:sz w:val="13"/>
        </w:rPr>
        <w:t xml:space="preserve">  </w:t>
      </w:r>
      <w:r>
        <w:rPr>
          <w:sz w:val="24"/>
        </w:rPr>
        <w:t>Пункт</w:t>
      </w:r>
      <w:r>
        <w:rPr>
          <w:spacing w:val="29"/>
          <w:sz w:val="24"/>
        </w:rPr>
        <w:t xml:space="preserve"> </w:t>
      </w:r>
      <w:r>
        <w:rPr>
          <w:sz w:val="24"/>
        </w:rPr>
        <w:t>31.3</w:t>
      </w:r>
      <w:r>
        <w:rPr>
          <w:spacing w:val="26"/>
          <w:sz w:val="24"/>
        </w:rPr>
        <w:t xml:space="preserve"> </w:t>
      </w:r>
      <w:r>
        <w:rPr>
          <w:sz w:val="24"/>
        </w:rPr>
        <w:t>ФГОС</w:t>
      </w:r>
      <w:r>
        <w:rPr>
          <w:spacing w:val="27"/>
          <w:sz w:val="24"/>
        </w:rPr>
        <w:t xml:space="preserve"> </w:t>
      </w:r>
      <w:r>
        <w:rPr>
          <w:sz w:val="24"/>
        </w:rPr>
        <w:t>НОО,</w:t>
      </w:r>
      <w:r>
        <w:rPr>
          <w:spacing w:val="28"/>
          <w:sz w:val="24"/>
        </w:rPr>
        <w:t xml:space="preserve"> </w:t>
      </w:r>
      <w:r>
        <w:rPr>
          <w:sz w:val="24"/>
        </w:rPr>
        <w:t>утверждённого</w:t>
      </w:r>
      <w:r>
        <w:rPr>
          <w:spacing w:val="26"/>
          <w:sz w:val="24"/>
        </w:rPr>
        <w:t xml:space="preserve"> </w:t>
      </w:r>
      <w:r>
        <w:rPr>
          <w:sz w:val="24"/>
        </w:rPr>
        <w:t>приказом</w:t>
      </w:r>
      <w:r>
        <w:rPr>
          <w:spacing w:val="25"/>
          <w:sz w:val="24"/>
        </w:rPr>
        <w:t xml:space="preserve"> </w:t>
      </w:r>
      <w:r>
        <w:rPr>
          <w:sz w:val="24"/>
        </w:rPr>
        <w:t>№</w:t>
      </w:r>
      <w:r>
        <w:rPr>
          <w:spacing w:val="25"/>
          <w:sz w:val="24"/>
        </w:rPr>
        <w:t xml:space="preserve"> </w:t>
      </w:r>
      <w:r>
        <w:rPr>
          <w:sz w:val="24"/>
        </w:rPr>
        <w:t>286;</w:t>
      </w:r>
      <w:r>
        <w:rPr>
          <w:spacing w:val="24"/>
          <w:sz w:val="24"/>
        </w:rPr>
        <w:t xml:space="preserve"> </w:t>
      </w:r>
      <w:r>
        <w:rPr>
          <w:sz w:val="24"/>
        </w:rPr>
        <w:t>пункт</w:t>
      </w:r>
      <w:r>
        <w:rPr>
          <w:spacing w:val="28"/>
          <w:sz w:val="24"/>
        </w:rPr>
        <w:t xml:space="preserve"> </w:t>
      </w:r>
      <w:r>
        <w:rPr>
          <w:sz w:val="24"/>
        </w:rPr>
        <w:t>19.6</w:t>
      </w:r>
      <w:r>
        <w:rPr>
          <w:spacing w:val="26"/>
          <w:sz w:val="24"/>
        </w:rPr>
        <w:t xml:space="preserve"> </w:t>
      </w:r>
      <w:r>
        <w:rPr>
          <w:sz w:val="24"/>
        </w:rPr>
        <w:t>ФГОС</w:t>
      </w:r>
      <w:r>
        <w:rPr>
          <w:spacing w:val="24"/>
          <w:sz w:val="24"/>
        </w:rPr>
        <w:t xml:space="preserve"> </w:t>
      </w:r>
      <w:r>
        <w:rPr>
          <w:sz w:val="24"/>
        </w:rPr>
        <w:t>НОО,</w:t>
      </w:r>
      <w:r>
        <w:rPr>
          <w:spacing w:val="-57"/>
          <w:sz w:val="24"/>
        </w:rPr>
        <w:t xml:space="preserve"> </w:t>
      </w:r>
      <w:r>
        <w:rPr>
          <w:sz w:val="24"/>
        </w:rPr>
        <w:t>утверждённого</w:t>
      </w:r>
      <w:r>
        <w:rPr>
          <w:spacing w:val="-1"/>
          <w:sz w:val="24"/>
        </w:rPr>
        <w:t xml:space="preserve"> </w:t>
      </w:r>
      <w:r>
        <w:rPr>
          <w:sz w:val="24"/>
        </w:rPr>
        <w:t>приказом</w:t>
      </w:r>
      <w:r>
        <w:rPr>
          <w:spacing w:val="-1"/>
          <w:sz w:val="24"/>
        </w:rPr>
        <w:t xml:space="preserve"> </w:t>
      </w:r>
      <w:r>
        <w:rPr>
          <w:sz w:val="24"/>
        </w:rPr>
        <w:t>№</w:t>
      </w:r>
      <w:r>
        <w:rPr>
          <w:spacing w:val="-1"/>
          <w:sz w:val="24"/>
        </w:rPr>
        <w:t xml:space="preserve"> </w:t>
      </w:r>
      <w:r>
        <w:rPr>
          <w:sz w:val="24"/>
        </w:rPr>
        <w:t>373.</w:t>
      </w:r>
    </w:p>
    <w:p w14:paraId="122EFE83" w14:textId="77777777" w:rsidR="00775EE4" w:rsidRDefault="00BE32C9">
      <w:pPr>
        <w:spacing w:before="4" w:line="237" w:lineRule="auto"/>
        <w:ind w:left="318" w:right="413"/>
        <w:rPr>
          <w:sz w:val="24"/>
        </w:rPr>
      </w:pPr>
      <w:r>
        <w:rPr>
          <w:rFonts w:ascii="Calibri" w:hAnsi="Calibri"/>
          <w:spacing w:val="-1"/>
          <w:position w:val="7"/>
          <w:sz w:val="13"/>
        </w:rPr>
        <w:t>13</w:t>
      </w:r>
      <w:r>
        <w:rPr>
          <w:rFonts w:ascii="Calibri" w:hAnsi="Calibri"/>
          <w:spacing w:val="41"/>
          <w:position w:val="7"/>
          <w:sz w:val="13"/>
        </w:rPr>
        <w:t xml:space="preserve">  </w:t>
      </w:r>
      <w:r>
        <w:rPr>
          <w:sz w:val="24"/>
        </w:rPr>
        <w:t>Пункт</w:t>
      </w:r>
      <w:r>
        <w:rPr>
          <w:spacing w:val="1"/>
          <w:sz w:val="24"/>
        </w:rPr>
        <w:t xml:space="preserve"> </w:t>
      </w:r>
      <w:r>
        <w:rPr>
          <w:sz w:val="24"/>
        </w:rPr>
        <w:t>32</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утверждённого</w:t>
      </w:r>
      <w:r>
        <w:rPr>
          <w:spacing w:val="1"/>
          <w:sz w:val="24"/>
        </w:rPr>
        <w:t xml:space="preserve"> </w:t>
      </w:r>
      <w:r>
        <w:rPr>
          <w:sz w:val="24"/>
        </w:rPr>
        <w:t>приказом</w:t>
      </w:r>
      <w:r>
        <w:rPr>
          <w:spacing w:val="1"/>
          <w:sz w:val="24"/>
        </w:rPr>
        <w:t xml:space="preserve"> </w:t>
      </w:r>
      <w:r>
        <w:rPr>
          <w:sz w:val="24"/>
        </w:rPr>
        <w:t>№</w:t>
      </w:r>
      <w:r>
        <w:rPr>
          <w:spacing w:val="1"/>
          <w:sz w:val="24"/>
        </w:rPr>
        <w:t xml:space="preserve"> </w:t>
      </w:r>
      <w:r>
        <w:rPr>
          <w:sz w:val="24"/>
        </w:rPr>
        <w:t>286;</w:t>
      </w:r>
      <w:r>
        <w:rPr>
          <w:spacing w:val="1"/>
          <w:sz w:val="24"/>
        </w:rPr>
        <w:t xml:space="preserve"> </w:t>
      </w:r>
      <w:r>
        <w:rPr>
          <w:sz w:val="24"/>
        </w:rPr>
        <w:t>пункт</w:t>
      </w:r>
      <w:r>
        <w:rPr>
          <w:spacing w:val="1"/>
          <w:sz w:val="24"/>
        </w:rPr>
        <w:t xml:space="preserve"> </w:t>
      </w:r>
      <w:r>
        <w:rPr>
          <w:sz w:val="24"/>
        </w:rPr>
        <w:t>16</w:t>
      </w:r>
      <w:r>
        <w:rPr>
          <w:spacing w:val="1"/>
          <w:sz w:val="24"/>
        </w:rPr>
        <w:t xml:space="preserve"> </w:t>
      </w:r>
      <w:r>
        <w:rPr>
          <w:sz w:val="24"/>
        </w:rPr>
        <w:t>ФГОС</w:t>
      </w:r>
      <w:r>
        <w:rPr>
          <w:spacing w:val="1"/>
          <w:sz w:val="24"/>
        </w:rPr>
        <w:t xml:space="preserve"> </w:t>
      </w:r>
      <w:r>
        <w:rPr>
          <w:sz w:val="24"/>
        </w:rPr>
        <w:t>НОО,</w:t>
      </w:r>
      <w:r>
        <w:rPr>
          <w:spacing w:val="-57"/>
          <w:sz w:val="24"/>
        </w:rPr>
        <w:t xml:space="preserve"> </w:t>
      </w:r>
      <w:r>
        <w:rPr>
          <w:sz w:val="24"/>
        </w:rPr>
        <w:t>утверждённого</w:t>
      </w:r>
      <w:r>
        <w:rPr>
          <w:spacing w:val="-1"/>
          <w:sz w:val="24"/>
        </w:rPr>
        <w:t xml:space="preserve"> </w:t>
      </w:r>
      <w:r>
        <w:rPr>
          <w:sz w:val="24"/>
        </w:rPr>
        <w:t>приказом</w:t>
      </w:r>
      <w:r>
        <w:rPr>
          <w:spacing w:val="-1"/>
          <w:sz w:val="24"/>
        </w:rPr>
        <w:t xml:space="preserve"> </w:t>
      </w:r>
      <w:r>
        <w:rPr>
          <w:sz w:val="24"/>
        </w:rPr>
        <w:t>№</w:t>
      </w:r>
      <w:r>
        <w:rPr>
          <w:spacing w:val="-1"/>
          <w:sz w:val="24"/>
        </w:rPr>
        <w:t xml:space="preserve"> </w:t>
      </w:r>
      <w:r>
        <w:rPr>
          <w:sz w:val="24"/>
        </w:rPr>
        <w:t>373.</w:t>
      </w:r>
    </w:p>
    <w:p w14:paraId="2FE6B2AB" w14:textId="77777777" w:rsidR="00775EE4" w:rsidRDefault="00775EE4">
      <w:pPr>
        <w:spacing w:line="237" w:lineRule="auto"/>
        <w:rPr>
          <w:sz w:val="24"/>
        </w:rPr>
        <w:sectPr w:rsidR="00775EE4">
          <w:pgSz w:w="11910" w:h="16840"/>
          <w:pgMar w:top="1040" w:right="440" w:bottom="1120" w:left="1100" w:header="0" w:footer="875" w:gutter="0"/>
          <w:cols w:space="720"/>
        </w:sectPr>
      </w:pPr>
    </w:p>
    <w:p w14:paraId="4061241C" w14:textId="77777777" w:rsidR="00775EE4" w:rsidRDefault="00BE32C9">
      <w:pPr>
        <w:pStyle w:val="a3"/>
        <w:spacing w:before="67" w:line="360" w:lineRule="auto"/>
        <w:ind w:right="404"/>
      </w:pPr>
      <w:r>
        <w:lastRenderedPageBreak/>
        <w:t>обеспечение</w:t>
      </w:r>
      <w:r>
        <w:rPr>
          <w:spacing w:val="1"/>
        </w:rPr>
        <w:t xml:space="preserve"> </w:t>
      </w:r>
      <w:r>
        <w:t>реализации</w:t>
      </w:r>
      <w:r>
        <w:rPr>
          <w:spacing w:val="1"/>
        </w:rPr>
        <w:t xml:space="preserve"> </w:t>
      </w:r>
      <w:r>
        <w:t>конституционного</w:t>
      </w:r>
      <w:r>
        <w:rPr>
          <w:spacing w:val="1"/>
        </w:rPr>
        <w:t xml:space="preserve"> </w:t>
      </w:r>
      <w:r>
        <w:t>права</w:t>
      </w:r>
      <w:r>
        <w:rPr>
          <w:spacing w:val="1"/>
        </w:rPr>
        <w:t xml:space="preserve"> </w:t>
      </w:r>
      <w:r>
        <w:t>каждого</w:t>
      </w:r>
      <w:r>
        <w:rPr>
          <w:spacing w:val="1"/>
        </w:rPr>
        <w:t xml:space="preserve"> </w:t>
      </w:r>
      <w:r>
        <w:t>гражданина</w:t>
      </w:r>
      <w:r>
        <w:rPr>
          <w:spacing w:val="1"/>
        </w:rPr>
        <w:t xml:space="preserve"> </w:t>
      </w:r>
      <w:r>
        <w:t>Российской Федерации на получение качественного образования, включающего</w:t>
      </w:r>
      <w:r>
        <w:rPr>
          <w:spacing w:val="-67"/>
        </w:rPr>
        <w:t xml:space="preserve"> </w:t>
      </w:r>
      <w:r>
        <w:t>обучение,</w:t>
      </w:r>
      <w:r>
        <w:rPr>
          <w:spacing w:val="-2"/>
        </w:rPr>
        <w:t xml:space="preserve"> </w:t>
      </w:r>
      <w:r>
        <w:t>развитие и</w:t>
      </w:r>
      <w:r>
        <w:rPr>
          <w:spacing w:val="-1"/>
        </w:rPr>
        <w:t xml:space="preserve"> </w:t>
      </w:r>
      <w:r>
        <w:t>воспитание каждого</w:t>
      </w:r>
      <w:r>
        <w:rPr>
          <w:spacing w:val="1"/>
        </w:rPr>
        <w:t xml:space="preserve"> </w:t>
      </w:r>
      <w:r>
        <w:t>обучающегося;</w:t>
      </w:r>
    </w:p>
    <w:p w14:paraId="69B325C7" w14:textId="77777777" w:rsidR="00775EE4" w:rsidRDefault="00BE32C9">
      <w:pPr>
        <w:pStyle w:val="a3"/>
        <w:spacing w:before="1" w:line="360" w:lineRule="auto"/>
        <w:ind w:right="413"/>
      </w:pPr>
      <w:r>
        <w:t>развитие единого образовательного пространства Российской Федерации</w:t>
      </w:r>
      <w:r>
        <w:rPr>
          <w:spacing w:val="1"/>
        </w:rPr>
        <w:t xml:space="preserve"> </w:t>
      </w:r>
      <w:r>
        <w:t>на основе общих принципов формирования содержания обучения и воспитания,</w:t>
      </w:r>
      <w:r>
        <w:rPr>
          <w:spacing w:val="-67"/>
        </w:rPr>
        <w:t xml:space="preserve"> </w:t>
      </w:r>
      <w:r>
        <w:t>организации</w:t>
      </w:r>
      <w:r>
        <w:rPr>
          <w:spacing w:val="-1"/>
        </w:rPr>
        <w:t xml:space="preserve"> </w:t>
      </w:r>
      <w:r>
        <w:t>образовательного</w:t>
      </w:r>
      <w:r>
        <w:rPr>
          <w:spacing w:val="1"/>
        </w:rPr>
        <w:t xml:space="preserve"> </w:t>
      </w:r>
      <w:r>
        <w:t>процесса;</w:t>
      </w:r>
    </w:p>
    <w:p w14:paraId="18BD3ACE" w14:textId="77777777" w:rsidR="00775EE4" w:rsidRDefault="00BE32C9">
      <w:pPr>
        <w:pStyle w:val="a3"/>
        <w:spacing w:before="1" w:line="360" w:lineRule="auto"/>
        <w:ind w:right="410"/>
      </w:pPr>
      <w:r>
        <w:t>организация образовательного процесса с</w:t>
      </w:r>
      <w:r>
        <w:rPr>
          <w:spacing w:val="1"/>
        </w:rPr>
        <w:t xml:space="preserve"> </w:t>
      </w:r>
      <w:r>
        <w:t>учётом целей, содержания и</w:t>
      </w:r>
      <w:r>
        <w:rPr>
          <w:spacing w:val="1"/>
        </w:rPr>
        <w:t xml:space="preserve"> </w:t>
      </w:r>
      <w:r>
        <w:t>планируемых</w:t>
      </w:r>
      <w:r>
        <w:rPr>
          <w:spacing w:val="1"/>
        </w:rPr>
        <w:t xml:space="preserve"> </w:t>
      </w:r>
      <w:r>
        <w:t>результатов</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отражённых</w:t>
      </w:r>
      <w:r>
        <w:rPr>
          <w:spacing w:val="70"/>
        </w:rPr>
        <w:t xml:space="preserve"> </w:t>
      </w:r>
      <w:r>
        <w:t>в</w:t>
      </w:r>
      <w:r>
        <w:rPr>
          <w:spacing w:val="1"/>
        </w:rPr>
        <w:t xml:space="preserve"> </w:t>
      </w:r>
      <w:r>
        <w:t>ФГОС</w:t>
      </w:r>
      <w:r>
        <w:rPr>
          <w:spacing w:val="-1"/>
        </w:rPr>
        <w:t xml:space="preserve"> </w:t>
      </w:r>
      <w:r>
        <w:t>НОО;</w:t>
      </w:r>
    </w:p>
    <w:p w14:paraId="2E85BFD0" w14:textId="77777777" w:rsidR="00775EE4" w:rsidRDefault="00BE32C9">
      <w:pPr>
        <w:pStyle w:val="a3"/>
        <w:spacing w:before="1" w:line="360" w:lineRule="auto"/>
        <w:ind w:right="411"/>
      </w:pPr>
      <w:r>
        <w:t>создание</w:t>
      </w:r>
      <w:r>
        <w:rPr>
          <w:spacing w:val="1"/>
        </w:rPr>
        <w:t xml:space="preserve"> </w:t>
      </w:r>
      <w:r>
        <w:t>условий</w:t>
      </w:r>
      <w:r>
        <w:rPr>
          <w:spacing w:val="1"/>
        </w:rPr>
        <w:t xml:space="preserve"> </w:t>
      </w:r>
      <w:r>
        <w:t>для</w:t>
      </w:r>
      <w:r>
        <w:rPr>
          <w:spacing w:val="1"/>
        </w:rPr>
        <w:t xml:space="preserve"> </w:t>
      </w:r>
      <w:r>
        <w:t>свободного</w:t>
      </w:r>
      <w:r>
        <w:rPr>
          <w:spacing w:val="1"/>
        </w:rPr>
        <w:t xml:space="preserve"> </w:t>
      </w:r>
      <w:r>
        <w:t>развития</w:t>
      </w:r>
      <w:r>
        <w:rPr>
          <w:spacing w:val="1"/>
        </w:rPr>
        <w:t xml:space="preserve"> </w:t>
      </w:r>
      <w:r>
        <w:t>каждого</w:t>
      </w:r>
      <w:r>
        <w:rPr>
          <w:spacing w:val="1"/>
        </w:rPr>
        <w:t xml:space="preserve"> </w:t>
      </w:r>
      <w:r>
        <w:t>обучающегося</w:t>
      </w:r>
      <w:r>
        <w:rPr>
          <w:spacing w:val="1"/>
        </w:rPr>
        <w:t xml:space="preserve"> </w:t>
      </w:r>
      <w:r>
        <w:t>с</w:t>
      </w:r>
      <w:r>
        <w:rPr>
          <w:spacing w:val="1"/>
        </w:rPr>
        <w:t xml:space="preserve"> </w:t>
      </w:r>
      <w:r>
        <w:t>учётом</w:t>
      </w:r>
      <w:r>
        <w:rPr>
          <w:spacing w:val="-1"/>
        </w:rPr>
        <w:t xml:space="preserve"> </w:t>
      </w:r>
      <w:r>
        <w:t>его</w:t>
      </w:r>
      <w:r>
        <w:rPr>
          <w:spacing w:val="-1"/>
        </w:rPr>
        <w:t xml:space="preserve"> </w:t>
      </w:r>
      <w:r>
        <w:t>потребностей,</w:t>
      </w:r>
      <w:r>
        <w:rPr>
          <w:spacing w:val="-2"/>
        </w:rPr>
        <w:t xml:space="preserve"> </w:t>
      </w:r>
      <w:r>
        <w:t>возможностей</w:t>
      </w:r>
      <w:r>
        <w:rPr>
          <w:spacing w:val="-1"/>
        </w:rPr>
        <w:t xml:space="preserve"> </w:t>
      </w:r>
      <w:r>
        <w:t>и</w:t>
      </w:r>
      <w:r>
        <w:rPr>
          <w:spacing w:val="-1"/>
        </w:rPr>
        <w:t xml:space="preserve"> </w:t>
      </w:r>
      <w:r>
        <w:t>стремления</w:t>
      </w:r>
      <w:r>
        <w:rPr>
          <w:spacing w:val="-4"/>
        </w:rPr>
        <w:t xml:space="preserve"> </w:t>
      </w:r>
      <w:r>
        <w:t>к</w:t>
      </w:r>
      <w:r>
        <w:rPr>
          <w:spacing w:val="-1"/>
        </w:rPr>
        <w:t xml:space="preserve"> </w:t>
      </w:r>
      <w:r>
        <w:t>самореализации;</w:t>
      </w:r>
    </w:p>
    <w:p w14:paraId="5C1C5345" w14:textId="77777777" w:rsidR="00775EE4" w:rsidRDefault="00BE32C9">
      <w:pPr>
        <w:pStyle w:val="a3"/>
        <w:spacing w:line="360" w:lineRule="auto"/>
        <w:ind w:right="412"/>
      </w:pPr>
      <w:r>
        <w:t>организация</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67"/>
        </w:rPr>
        <w:t xml:space="preserve"> </w:t>
      </w:r>
      <w:r>
        <w:t>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одарённых,</w:t>
      </w:r>
      <w:r>
        <w:rPr>
          <w:spacing w:val="1"/>
        </w:rPr>
        <w:t xml:space="preserve"> </w:t>
      </w:r>
      <w:r>
        <w:t>успешных</w:t>
      </w:r>
      <w:r>
        <w:rPr>
          <w:spacing w:val="1"/>
        </w:rPr>
        <w:t xml:space="preserve"> </w:t>
      </w:r>
      <w:r>
        <w:t>обучающихся и (или) для детей социальных групп, нуждающихся в особом</w:t>
      </w:r>
      <w:r>
        <w:rPr>
          <w:spacing w:val="1"/>
        </w:rPr>
        <w:t xml:space="preserve"> </w:t>
      </w:r>
      <w:r>
        <w:t>внимании</w:t>
      </w:r>
      <w:r>
        <w:rPr>
          <w:spacing w:val="-1"/>
        </w:rPr>
        <w:t xml:space="preserve"> </w:t>
      </w:r>
      <w:r>
        <w:t>и</w:t>
      </w:r>
      <w:r>
        <w:rPr>
          <w:spacing w:val="-3"/>
        </w:rPr>
        <w:t xml:space="preserve"> </w:t>
      </w:r>
      <w:r>
        <w:t>поддержке.</w:t>
      </w:r>
    </w:p>
    <w:p w14:paraId="45B36D8F" w14:textId="77777777" w:rsidR="00775EE4" w:rsidRDefault="00BE32C9">
      <w:pPr>
        <w:pStyle w:val="a3"/>
        <w:spacing w:line="360" w:lineRule="auto"/>
        <w:ind w:right="405"/>
      </w:pPr>
      <w:r>
        <w:t>Достижение поставленных целей реализации ООП НОО предусматривает</w:t>
      </w:r>
      <w:r>
        <w:rPr>
          <w:spacing w:val="-67"/>
        </w:rPr>
        <w:t xml:space="preserve"> </w:t>
      </w:r>
      <w:r>
        <w:t>решение</w:t>
      </w:r>
      <w:r>
        <w:rPr>
          <w:spacing w:val="-1"/>
        </w:rPr>
        <w:t xml:space="preserve"> </w:t>
      </w:r>
      <w:r>
        <w:t>следующих</w:t>
      </w:r>
      <w:r>
        <w:rPr>
          <w:spacing w:val="1"/>
        </w:rPr>
        <w:t xml:space="preserve"> </w:t>
      </w:r>
      <w:r>
        <w:t>основных</w:t>
      </w:r>
      <w:r>
        <w:rPr>
          <w:spacing w:val="1"/>
        </w:rPr>
        <w:t xml:space="preserve"> </w:t>
      </w:r>
      <w:r>
        <w:t>задач:</w:t>
      </w:r>
    </w:p>
    <w:p w14:paraId="0F7EEB95" w14:textId="77777777" w:rsidR="00775EE4" w:rsidRDefault="00BE32C9">
      <w:pPr>
        <w:pStyle w:val="a3"/>
        <w:spacing w:line="360" w:lineRule="auto"/>
        <w:ind w:right="405"/>
      </w:pPr>
      <w:r>
        <w:t>формирование</w:t>
      </w:r>
      <w:r>
        <w:rPr>
          <w:spacing w:val="1"/>
        </w:rPr>
        <w:t xml:space="preserve"> </w:t>
      </w:r>
      <w:r>
        <w:t>общей</w:t>
      </w:r>
      <w:r>
        <w:rPr>
          <w:spacing w:val="1"/>
        </w:rPr>
        <w:t xml:space="preserve"> </w:t>
      </w:r>
      <w:r>
        <w:t>культуры,</w:t>
      </w:r>
      <w:r>
        <w:rPr>
          <w:spacing w:val="1"/>
        </w:rPr>
        <w:t xml:space="preserve"> </w:t>
      </w:r>
      <w:r>
        <w:t>гражданско-патриотическое,</w:t>
      </w:r>
      <w:r>
        <w:rPr>
          <w:spacing w:val="1"/>
        </w:rPr>
        <w:t xml:space="preserve"> </w:t>
      </w:r>
      <w:r>
        <w:t>духовно-</w:t>
      </w:r>
      <w:r>
        <w:rPr>
          <w:spacing w:val="1"/>
        </w:rPr>
        <w:t xml:space="preserve"> </w:t>
      </w:r>
      <w:r>
        <w:t>нравственное воспитание, интеллектуальное развитие, становление творческих</w:t>
      </w:r>
      <w:r>
        <w:rPr>
          <w:spacing w:val="1"/>
        </w:rPr>
        <w:t xml:space="preserve"> </w:t>
      </w:r>
      <w:r>
        <w:t>способностей,</w:t>
      </w:r>
      <w:r>
        <w:rPr>
          <w:spacing w:val="-2"/>
        </w:rPr>
        <w:t xml:space="preserve"> </w:t>
      </w:r>
      <w:r>
        <w:t>сохранение и укрепление</w:t>
      </w:r>
      <w:r>
        <w:rPr>
          <w:spacing w:val="-3"/>
        </w:rPr>
        <w:t xml:space="preserve"> </w:t>
      </w:r>
      <w:r>
        <w:t>здоровья;</w:t>
      </w:r>
    </w:p>
    <w:p w14:paraId="1320646F" w14:textId="77777777" w:rsidR="00775EE4" w:rsidRDefault="00BE32C9">
      <w:pPr>
        <w:pStyle w:val="a3"/>
        <w:spacing w:line="360" w:lineRule="auto"/>
        <w:ind w:right="406"/>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обучающимися</w:t>
      </w:r>
      <w:r>
        <w:rPr>
          <w:spacing w:val="-67"/>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30"/>
        </w:rPr>
        <w:t xml:space="preserve"> </w:t>
      </w:r>
      <w:r>
        <w:t>семейными,</w:t>
      </w:r>
      <w:r>
        <w:rPr>
          <w:spacing w:val="30"/>
        </w:rPr>
        <w:t xml:space="preserve"> </w:t>
      </w:r>
      <w:r>
        <w:t>общественными,</w:t>
      </w:r>
      <w:r>
        <w:rPr>
          <w:spacing w:val="32"/>
        </w:rPr>
        <w:t xml:space="preserve"> </w:t>
      </w:r>
      <w:r>
        <w:t>государственными</w:t>
      </w:r>
      <w:r>
        <w:rPr>
          <w:spacing w:val="33"/>
        </w:rPr>
        <w:t xml:space="preserve"> </w:t>
      </w:r>
      <w:r>
        <w:t>потребностями</w:t>
      </w:r>
      <w:r>
        <w:rPr>
          <w:spacing w:val="-68"/>
        </w:rPr>
        <w:t xml:space="preserve"> </w:t>
      </w:r>
      <w:r>
        <w:t>и</w:t>
      </w:r>
      <w:r>
        <w:rPr>
          <w:spacing w:val="1"/>
        </w:rPr>
        <w:t xml:space="preserve"> </w:t>
      </w:r>
      <w:r>
        <w:t>возможностями</w:t>
      </w:r>
      <w:r>
        <w:rPr>
          <w:spacing w:val="1"/>
        </w:rPr>
        <w:t xml:space="preserve"> </w:t>
      </w:r>
      <w:r>
        <w:t>обучающегося,</w:t>
      </w:r>
      <w:r>
        <w:rPr>
          <w:spacing w:val="1"/>
        </w:rPr>
        <w:t xml:space="preserve"> </w:t>
      </w:r>
      <w:r>
        <w:t>индивидуальными</w:t>
      </w:r>
      <w:r>
        <w:rPr>
          <w:spacing w:val="1"/>
        </w:rPr>
        <w:t xml:space="preserve"> </w:t>
      </w:r>
      <w:r>
        <w:t>особенностями</w:t>
      </w:r>
      <w:r>
        <w:rPr>
          <w:spacing w:val="1"/>
        </w:rPr>
        <w:t xml:space="preserve"> </w:t>
      </w:r>
      <w:r>
        <w:t>его</w:t>
      </w:r>
      <w:r>
        <w:rPr>
          <w:spacing w:val="1"/>
        </w:rPr>
        <w:t xml:space="preserve"> </w:t>
      </w:r>
      <w:r>
        <w:t>развития</w:t>
      </w:r>
      <w:r>
        <w:rPr>
          <w:spacing w:val="-4"/>
        </w:rPr>
        <w:t xml:space="preserve"> </w:t>
      </w:r>
      <w:r>
        <w:t>и состояния здоровья;</w:t>
      </w:r>
    </w:p>
    <w:p w14:paraId="5CB9BDBB" w14:textId="77777777" w:rsidR="00775EE4" w:rsidRDefault="00BE32C9">
      <w:pPr>
        <w:pStyle w:val="a3"/>
        <w:spacing w:line="362" w:lineRule="auto"/>
        <w:ind w:right="414"/>
      </w:pPr>
      <w:r>
        <w:t>становление и развитие личности в ее индивидуальности, самобытности,</w:t>
      </w:r>
      <w:r>
        <w:rPr>
          <w:spacing w:val="1"/>
        </w:rPr>
        <w:t xml:space="preserve"> </w:t>
      </w:r>
      <w:r>
        <w:t>уникальности</w:t>
      </w:r>
      <w:r>
        <w:rPr>
          <w:spacing w:val="-1"/>
        </w:rPr>
        <w:t xml:space="preserve"> </w:t>
      </w:r>
      <w:r>
        <w:t>и</w:t>
      </w:r>
      <w:r>
        <w:rPr>
          <w:spacing w:val="-3"/>
        </w:rPr>
        <w:t xml:space="preserve"> </w:t>
      </w:r>
      <w:r>
        <w:t>неповторимости;</w:t>
      </w:r>
    </w:p>
    <w:p w14:paraId="5CB08CBE" w14:textId="77777777" w:rsidR="00775EE4" w:rsidRDefault="00BE32C9">
      <w:pPr>
        <w:pStyle w:val="a3"/>
        <w:spacing w:line="360" w:lineRule="auto"/>
        <w:ind w:right="412"/>
      </w:pPr>
      <w:r>
        <w:t>обеспечение</w:t>
      </w:r>
      <w:r>
        <w:rPr>
          <w:spacing w:val="1"/>
        </w:rPr>
        <w:t xml:space="preserve"> </w:t>
      </w:r>
      <w:r>
        <w:t>преемственности</w:t>
      </w:r>
      <w:r>
        <w:rPr>
          <w:spacing w:val="1"/>
        </w:rPr>
        <w:t xml:space="preserve"> </w:t>
      </w:r>
      <w:r>
        <w:t>начального</w:t>
      </w:r>
      <w:r>
        <w:rPr>
          <w:spacing w:val="1"/>
        </w:rPr>
        <w:t xml:space="preserve"> </w:t>
      </w:r>
      <w:r>
        <w:t>общего</w:t>
      </w:r>
      <w:r>
        <w:rPr>
          <w:spacing w:val="1"/>
        </w:rPr>
        <w:t xml:space="preserve"> </w:t>
      </w:r>
      <w:r>
        <w:t>и</w:t>
      </w:r>
      <w:r>
        <w:rPr>
          <w:spacing w:val="1"/>
        </w:rPr>
        <w:t xml:space="preserve"> </w:t>
      </w:r>
      <w:r>
        <w:t>основного</w:t>
      </w:r>
      <w:r>
        <w:rPr>
          <w:spacing w:val="1"/>
        </w:rPr>
        <w:t xml:space="preserve"> </w:t>
      </w:r>
      <w:r>
        <w:t>общего</w:t>
      </w:r>
      <w:r>
        <w:rPr>
          <w:spacing w:val="-67"/>
        </w:rPr>
        <w:t xml:space="preserve"> </w:t>
      </w:r>
      <w:r>
        <w:t>образования;</w:t>
      </w:r>
    </w:p>
    <w:p w14:paraId="7C143EBE" w14:textId="77777777" w:rsidR="00775EE4" w:rsidRDefault="00BE32C9">
      <w:pPr>
        <w:pStyle w:val="a3"/>
        <w:spacing w:line="321" w:lineRule="exact"/>
        <w:ind w:left="1026" w:firstLine="0"/>
      </w:pPr>
      <w:r>
        <w:t>достижение</w:t>
      </w:r>
      <w:r>
        <w:rPr>
          <w:spacing w:val="98"/>
        </w:rPr>
        <w:t xml:space="preserve"> </w:t>
      </w:r>
      <w:r>
        <w:t xml:space="preserve">планируемых  </w:t>
      </w:r>
      <w:r>
        <w:rPr>
          <w:spacing w:val="27"/>
        </w:rPr>
        <w:t xml:space="preserve"> </w:t>
      </w:r>
      <w:r>
        <w:t xml:space="preserve">результатов  </w:t>
      </w:r>
      <w:r>
        <w:rPr>
          <w:spacing w:val="30"/>
        </w:rPr>
        <w:t xml:space="preserve"> </w:t>
      </w:r>
      <w:r>
        <w:t xml:space="preserve">освоения  </w:t>
      </w:r>
      <w:r>
        <w:rPr>
          <w:spacing w:val="32"/>
        </w:rPr>
        <w:t xml:space="preserve"> </w:t>
      </w:r>
      <w:r>
        <w:t xml:space="preserve">ООП  </w:t>
      </w:r>
      <w:r>
        <w:rPr>
          <w:spacing w:val="25"/>
        </w:rPr>
        <w:t xml:space="preserve"> </w:t>
      </w:r>
      <w:r>
        <w:t xml:space="preserve">НОО  </w:t>
      </w:r>
      <w:r>
        <w:rPr>
          <w:spacing w:val="28"/>
        </w:rPr>
        <w:t xml:space="preserve"> </w:t>
      </w:r>
      <w:r>
        <w:t>всеми</w:t>
      </w:r>
    </w:p>
    <w:p w14:paraId="2FB80A8B" w14:textId="77777777" w:rsidR="00775EE4" w:rsidRDefault="00775EE4">
      <w:pPr>
        <w:spacing w:line="321" w:lineRule="exact"/>
        <w:sectPr w:rsidR="00775EE4">
          <w:pgSz w:w="11910" w:h="16840"/>
          <w:pgMar w:top="1040" w:right="440" w:bottom="1140" w:left="1100" w:header="0" w:footer="875" w:gutter="0"/>
          <w:cols w:space="720"/>
        </w:sectPr>
      </w:pPr>
    </w:p>
    <w:p w14:paraId="4279325D" w14:textId="77777777" w:rsidR="00775EE4" w:rsidRDefault="00BE32C9">
      <w:pPr>
        <w:pStyle w:val="a3"/>
        <w:spacing w:before="67" w:line="362" w:lineRule="auto"/>
        <w:ind w:right="411" w:firstLine="0"/>
      </w:pPr>
      <w:r>
        <w:lastRenderedPageBreak/>
        <w:t>обучающимися, в том числе обучающимися с ограниченными возможностями</w:t>
      </w:r>
      <w:r>
        <w:rPr>
          <w:spacing w:val="1"/>
        </w:rPr>
        <w:t xml:space="preserve"> </w:t>
      </w:r>
      <w:r>
        <w:t>здоровья</w:t>
      </w:r>
      <w:r>
        <w:rPr>
          <w:spacing w:val="-1"/>
        </w:rPr>
        <w:t xml:space="preserve"> </w:t>
      </w:r>
      <w:r>
        <w:t>(далее –</w:t>
      </w:r>
      <w:r>
        <w:rPr>
          <w:spacing w:val="-2"/>
        </w:rPr>
        <w:t xml:space="preserve"> </w:t>
      </w:r>
      <w:r>
        <w:t>обучающиеся с</w:t>
      </w:r>
      <w:r>
        <w:rPr>
          <w:spacing w:val="-1"/>
        </w:rPr>
        <w:t xml:space="preserve"> </w:t>
      </w:r>
      <w:r>
        <w:t>ОВЗ);</w:t>
      </w:r>
    </w:p>
    <w:p w14:paraId="3E8DF8A5" w14:textId="77777777" w:rsidR="00775EE4" w:rsidRDefault="00BE32C9">
      <w:pPr>
        <w:pStyle w:val="a3"/>
        <w:spacing w:line="360" w:lineRule="auto"/>
        <w:ind w:right="415"/>
      </w:pPr>
      <w:r>
        <w:t>обеспечение</w:t>
      </w:r>
      <w:r>
        <w:rPr>
          <w:spacing w:val="1"/>
        </w:rPr>
        <w:t xml:space="preserve"> </w:t>
      </w:r>
      <w:r>
        <w:t>доступности</w:t>
      </w:r>
      <w:r>
        <w:rPr>
          <w:spacing w:val="1"/>
        </w:rPr>
        <w:t xml:space="preserve"> </w:t>
      </w:r>
      <w:r>
        <w:t>получения</w:t>
      </w:r>
      <w:r>
        <w:rPr>
          <w:spacing w:val="1"/>
        </w:rPr>
        <w:t xml:space="preserve"> </w:t>
      </w:r>
      <w:r>
        <w:t>качественного</w:t>
      </w:r>
      <w:r>
        <w:rPr>
          <w:spacing w:val="1"/>
        </w:rPr>
        <w:t xml:space="preserve"> </w:t>
      </w:r>
      <w:r>
        <w:t>начального</w:t>
      </w:r>
      <w:r>
        <w:rPr>
          <w:spacing w:val="1"/>
        </w:rPr>
        <w:t xml:space="preserve"> </w:t>
      </w:r>
      <w:r>
        <w:t>общего</w:t>
      </w:r>
      <w:r>
        <w:rPr>
          <w:spacing w:val="-67"/>
        </w:rPr>
        <w:t xml:space="preserve"> </w:t>
      </w:r>
      <w:r>
        <w:t>образования;</w:t>
      </w:r>
    </w:p>
    <w:p w14:paraId="6788AA21" w14:textId="77777777" w:rsidR="00775EE4" w:rsidRDefault="00BE32C9">
      <w:pPr>
        <w:pStyle w:val="a3"/>
        <w:spacing w:line="360" w:lineRule="auto"/>
        <w:ind w:right="404"/>
      </w:pPr>
      <w:r>
        <w:t>выявление</w:t>
      </w:r>
      <w:r>
        <w:rPr>
          <w:spacing w:val="1"/>
        </w:rPr>
        <w:t xml:space="preserve"> </w:t>
      </w:r>
      <w:r>
        <w:t>и</w:t>
      </w:r>
      <w:r>
        <w:rPr>
          <w:spacing w:val="1"/>
        </w:rPr>
        <w:t xml:space="preserve"> </w:t>
      </w:r>
      <w:r>
        <w:t>развитие</w:t>
      </w:r>
      <w:r>
        <w:rPr>
          <w:spacing w:val="1"/>
        </w:rPr>
        <w:t xml:space="preserve"> </w:t>
      </w:r>
      <w:r>
        <w:t>способностей</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лиц,</w:t>
      </w:r>
      <w:r>
        <w:rPr>
          <w:spacing w:val="1"/>
        </w:rPr>
        <w:t xml:space="preserve"> </w:t>
      </w:r>
      <w:r>
        <w:t>проявивших выдающиеся способности, через систему клубов, секций, студий и</w:t>
      </w:r>
      <w:r>
        <w:rPr>
          <w:spacing w:val="1"/>
        </w:rPr>
        <w:t xml:space="preserve"> </w:t>
      </w:r>
      <w:r>
        <w:t>других,</w:t>
      </w:r>
      <w:r>
        <w:rPr>
          <w:spacing w:val="-5"/>
        </w:rPr>
        <w:t xml:space="preserve"> </w:t>
      </w:r>
      <w:r>
        <w:t>организацию</w:t>
      </w:r>
      <w:r>
        <w:rPr>
          <w:spacing w:val="-1"/>
        </w:rPr>
        <w:t xml:space="preserve"> </w:t>
      </w:r>
      <w:r>
        <w:t>общественно</w:t>
      </w:r>
      <w:r>
        <w:rPr>
          <w:spacing w:val="-3"/>
        </w:rPr>
        <w:t xml:space="preserve"> </w:t>
      </w:r>
      <w:r>
        <w:t>полезной деятельности;</w:t>
      </w:r>
    </w:p>
    <w:p w14:paraId="00F3AC2D" w14:textId="77777777" w:rsidR="00775EE4" w:rsidRDefault="00BE32C9">
      <w:pPr>
        <w:pStyle w:val="a3"/>
        <w:spacing w:line="360" w:lineRule="auto"/>
        <w:ind w:right="405"/>
      </w:pPr>
      <w:r>
        <w:t>организация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1"/>
        </w:rPr>
        <w:t xml:space="preserve"> </w:t>
      </w:r>
      <w:r>
        <w:t>научно-</w:t>
      </w:r>
      <w:r>
        <w:rPr>
          <w:spacing w:val="-67"/>
        </w:rPr>
        <w:t xml:space="preserve"> </w:t>
      </w:r>
      <w:r>
        <w:t>технического</w:t>
      </w:r>
      <w:r>
        <w:rPr>
          <w:spacing w:val="-1"/>
        </w:rPr>
        <w:t xml:space="preserve"> </w:t>
      </w:r>
      <w:r>
        <w:t>творчества</w:t>
      </w:r>
      <w:r>
        <w:rPr>
          <w:spacing w:val="-2"/>
        </w:rPr>
        <w:t xml:space="preserve"> </w:t>
      </w:r>
      <w:r>
        <w:t>и</w:t>
      </w:r>
      <w:r>
        <w:rPr>
          <w:spacing w:val="-1"/>
        </w:rPr>
        <w:t xml:space="preserve"> </w:t>
      </w:r>
      <w:r>
        <w:t>проектно-исследовательской</w:t>
      </w:r>
      <w:r>
        <w:rPr>
          <w:spacing w:val="-4"/>
        </w:rPr>
        <w:t xml:space="preserve"> </w:t>
      </w:r>
      <w:r>
        <w:t>деятельности;</w:t>
      </w:r>
    </w:p>
    <w:p w14:paraId="1F20FB50" w14:textId="77777777" w:rsidR="00775EE4" w:rsidRDefault="00BE32C9">
      <w:pPr>
        <w:pStyle w:val="a3"/>
        <w:spacing w:line="360" w:lineRule="auto"/>
        <w:ind w:right="409"/>
      </w:pPr>
      <w:r>
        <w:t>участие</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педагогических работников в проектировании и развитии социальной среды</w:t>
      </w:r>
      <w:r>
        <w:rPr>
          <w:spacing w:val="1"/>
        </w:rPr>
        <w:t xml:space="preserve"> </w:t>
      </w:r>
      <w:r>
        <w:t>образовательной</w:t>
      </w:r>
      <w:r>
        <w:rPr>
          <w:spacing w:val="-4"/>
        </w:rPr>
        <w:t xml:space="preserve"> </w:t>
      </w:r>
      <w:r>
        <w:t>организации.</w:t>
      </w:r>
    </w:p>
    <w:p w14:paraId="4F55F20C" w14:textId="77777777" w:rsidR="00775EE4" w:rsidRDefault="00BE32C9">
      <w:pPr>
        <w:pStyle w:val="a5"/>
        <w:numPr>
          <w:ilvl w:val="2"/>
          <w:numId w:val="140"/>
        </w:numPr>
        <w:tabs>
          <w:tab w:val="left" w:pos="1658"/>
        </w:tabs>
        <w:spacing w:line="320" w:lineRule="exact"/>
        <w:rPr>
          <w:sz w:val="28"/>
        </w:rPr>
      </w:pPr>
      <w:r>
        <w:rPr>
          <w:sz w:val="28"/>
        </w:rPr>
        <w:t>ООП</w:t>
      </w:r>
      <w:r>
        <w:rPr>
          <w:spacing w:val="-3"/>
          <w:sz w:val="28"/>
        </w:rPr>
        <w:t xml:space="preserve"> </w:t>
      </w:r>
      <w:r>
        <w:rPr>
          <w:sz w:val="28"/>
        </w:rPr>
        <w:t>НОО</w:t>
      </w:r>
      <w:r>
        <w:rPr>
          <w:spacing w:val="-2"/>
          <w:sz w:val="28"/>
        </w:rPr>
        <w:t xml:space="preserve"> </w:t>
      </w:r>
      <w:r>
        <w:rPr>
          <w:sz w:val="28"/>
        </w:rPr>
        <w:t>учитывает</w:t>
      </w:r>
      <w:r>
        <w:rPr>
          <w:spacing w:val="-2"/>
          <w:sz w:val="28"/>
        </w:rPr>
        <w:t xml:space="preserve"> </w:t>
      </w:r>
      <w:r>
        <w:rPr>
          <w:sz w:val="28"/>
        </w:rPr>
        <w:t>следующие принципы:</w:t>
      </w:r>
    </w:p>
    <w:p w14:paraId="2F338E5D" w14:textId="77777777" w:rsidR="00775EE4" w:rsidRDefault="00BE32C9">
      <w:pPr>
        <w:pStyle w:val="a5"/>
        <w:numPr>
          <w:ilvl w:val="0"/>
          <w:numId w:val="139"/>
        </w:numPr>
        <w:tabs>
          <w:tab w:val="left" w:pos="1332"/>
        </w:tabs>
        <w:spacing w:before="160" w:line="360" w:lineRule="auto"/>
        <w:ind w:right="413" w:firstLine="707"/>
        <w:rPr>
          <w:sz w:val="28"/>
        </w:rPr>
      </w:pPr>
      <w:r>
        <w:rPr>
          <w:sz w:val="28"/>
        </w:rPr>
        <w:t>принцип учёта</w:t>
      </w:r>
      <w:r>
        <w:rPr>
          <w:spacing w:val="1"/>
          <w:sz w:val="28"/>
        </w:rPr>
        <w:t xml:space="preserve"> </w:t>
      </w:r>
      <w:r>
        <w:rPr>
          <w:sz w:val="28"/>
        </w:rPr>
        <w:t>ФГОС НОО: ФОП НОО базируется на требованиях,</w:t>
      </w:r>
      <w:r>
        <w:rPr>
          <w:spacing w:val="1"/>
          <w:sz w:val="28"/>
        </w:rPr>
        <w:t xml:space="preserve"> </w:t>
      </w:r>
      <w:r>
        <w:rPr>
          <w:sz w:val="28"/>
        </w:rPr>
        <w:t>предъявляемых ФГОС НОО к целям, содержанию, планируемым результатам и</w:t>
      </w:r>
      <w:r>
        <w:rPr>
          <w:spacing w:val="1"/>
          <w:sz w:val="28"/>
        </w:rPr>
        <w:t xml:space="preserve"> </w:t>
      </w:r>
      <w:r>
        <w:rPr>
          <w:sz w:val="28"/>
        </w:rPr>
        <w:t>условиям</w:t>
      </w:r>
      <w:r>
        <w:rPr>
          <w:spacing w:val="-1"/>
          <w:sz w:val="28"/>
        </w:rPr>
        <w:t xml:space="preserve"> </w:t>
      </w:r>
      <w:r>
        <w:rPr>
          <w:sz w:val="28"/>
        </w:rPr>
        <w:t>обучения</w:t>
      </w:r>
      <w:r>
        <w:rPr>
          <w:spacing w:val="-3"/>
          <w:sz w:val="28"/>
        </w:rPr>
        <w:t xml:space="preserve"> </w:t>
      </w:r>
      <w:r>
        <w:rPr>
          <w:sz w:val="28"/>
        </w:rPr>
        <w:t>на</w:t>
      </w:r>
      <w:r>
        <w:rPr>
          <w:spacing w:val="-1"/>
          <w:sz w:val="28"/>
        </w:rPr>
        <w:t xml:space="preserve"> </w:t>
      </w:r>
      <w:r>
        <w:rPr>
          <w:sz w:val="28"/>
        </w:rPr>
        <w:t>уровне</w:t>
      </w:r>
      <w:r>
        <w:rPr>
          <w:spacing w:val="-3"/>
          <w:sz w:val="28"/>
        </w:rPr>
        <w:t xml:space="preserve"> </w:t>
      </w:r>
      <w:r>
        <w:rPr>
          <w:sz w:val="28"/>
        </w:rPr>
        <w:t>начального общего</w:t>
      </w:r>
      <w:r>
        <w:rPr>
          <w:spacing w:val="1"/>
          <w:sz w:val="28"/>
        </w:rPr>
        <w:t xml:space="preserve"> </w:t>
      </w:r>
      <w:r>
        <w:rPr>
          <w:sz w:val="28"/>
        </w:rPr>
        <w:t>образования;</w:t>
      </w:r>
    </w:p>
    <w:p w14:paraId="67E95967" w14:textId="77777777" w:rsidR="00775EE4" w:rsidRDefault="00BE32C9">
      <w:pPr>
        <w:pStyle w:val="a5"/>
        <w:numPr>
          <w:ilvl w:val="0"/>
          <w:numId w:val="139"/>
        </w:numPr>
        <w:tabs>
          <w:tab w:val="left" w:pos="1332"/>
        </w:tabs>
        <w:spacing w:line="360" w:lineRule="auto"/>
        <w:ind w:right="404" w:firstLine="707"/>
        <w:rPr>
          <w:sz w:val="28"/>
        </w:rPr>
      </w:pPr>
      <w:r>
        <w:rPr>
          <w:sz w:val="28"/>
        </w:rPr>
        <w:t>принцип учёта языка обучения: с учётом условий функционирования</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ООП</w:t>
      </w:r>
      <w:r>
        <w:rPr>
          <w:spacing w:val="1"/>
          <w:sz w:val="28"/>
        </w:rPr>
        <w:t xml:space="preserve"> </w:t>
      </w:r>
      <w:r>
        <w:rPr>
          <w:sz w:val="28"/>
        </w:rPr>
        <w:t>НОО</w:t>
      </w:r>
      <w:r>
        <w:rPr>
          <w:spacing w:val="1"/>
          <w:sz w:val="28"/>
        </w:rPr>
        <w:t xml:space="preserve"> </w:t>
      </w:r>
      <w:r>
        <w:rPr>
          <w:sz w:val="28"/>
        </w:rPr>
        <w:t>характеризует</w:t>
      </w:r>
      <w:r>
        <w:rPr>
          <w:spacing w:val="1"/>
          <w:sz w:val="28"/>
        </w:rPr>
        <w:t xml:space="preserve"> </w:t>
      </w:r>
      <w:r>
        <w:rPr>
          <w:sz w:val="28"/>
        </w:rPr>
        <w:t>право</w:t>
      </w:r>
      <w:r>
        <w:rPr>
          <w:spacing w:val="1"/>
          <w:sz w:val="28"/>
        </w:rPr>
        <w:t xml:space="preserve"> </w:t>
      </w:r>
      <w:r>
        <w:rPr>
          <w:sz w:val="28"/>
        </w:rPr>
        <w:t>получения</w:t>
      </w:r>
      <w:r>
        <w:rPr>
          <w:spacing w:val="1"/>
          <w:sz w:val="28"/>
        </w:rPr>
        <w:t xml:space="preserve"> </w:t>
      </w:r>
      <w:r>
        <w:rPr>
          <w:sz w:val="28"/>
        </w:rPr>
        <w:t>образования</w:t>
      </w:r>
      <w:r>
        <w:rPr>
          <w:spacing w:val="18"/>
          <w:sz w:val="28"/>
        </w:rPr>
        <w:t xml:space="preserve"> </w:t>
      </w:r>
      <w:r>
        <w:rPr>
          <w:sz w:val="28"/>
        </w:rPr>
        <w:t>на</w:t>
      </w:r>
      <w:r>
        <w:rPr>
          <w:spacing w:val="19"/>
          <w:sz w:val="28"/>
        </w:rPr>
        <w:t xml:space="preserve"> </w:t>
      </w:r>
      <w:r>
        <w:rPr>
          <w:sz w:val="28"/>
        </w:rPr>
        <w:t>родном</w:t>
      </w:r>
      <w:r>
        <w:rPr>
          <w:spacing w:val="18"/>
          <w:sz w:val="28"/>
        </w:rPr>
        <w:t xml:space="preserve"> </w:t>
      </w:r>
      <w:r>
        <w:rPr>
          <w:sz w:val="28"/>
        </w:rPr>
        <w:t>языке</w:t>
      </w:r>
      <w:r>
        <w:rPr>
          <w:spacing w:val="19"/>
          <w:sz w:val="28"/>
        </w:rPr>
        <w:t xml:space="preserve"> </w:t>
      </w:r>
      <w:r>
        <w:rPr>
          <w:sz w:val="28"/>
        </w:rPr>
        <w:t>из</w:t>
      </w:r>
      <w:r>
        <w:rPr>
          <w:spacing w:val="20"/>
          <w:sz w:val="28"/>
        </w:rPr>
        <w:t xml:space="preserve"> </w:t>
      </w:r>
      <w:r>
        <w:rPr>
          <w:sz w:val="28"/>
        </w:rPr>
        <w:t>числа</w:t>
      </w:r>
      <w:r>
        <w:rPr>
          <w:spacing w:val="17"/>
          <w:sz w:val="28"/>
        </w:rPr>
        <w:t xml:space="preserve"> </w:t>
      </w:r>
      <w:r>
        <w:rPr>
          <w:sz w:val="28"/>
        </w:rPr>
        <w:t>языков</w:t>
      </w:r>
      <w:r>
        <w:rPr>
          <w:spacing w:val="18"/>
          <w:sz w:val="28"/>
        </w:rPr>
        <w:t xml:space="preserve"> </w:t>
      </w:r>
      <w:r>
        <w:rPr>
          <w:sz w:val="28"/>
        </w:rPr>
        <w:t>народов</w:t>
      </w:r>
      <w:r>
        <w:rPr>
          <w:spacing w:val="20"/>
          <w:sz w:val="28"/>
        </w:rPr>
        <w:t xml:space="preserve"> </w:t>
      </w:r>
      <w:r>
        <w:rPr>
          <w:sz w:val="28"/>
        </w:rPr>
        <w:t>Российской</w:t>
      </w:r>
      <w:r>
        <w:rPr>
          <w:spacing w:val="21"/>
          <w:sz w:val="28"/>
        </w:rPr>
        <w:t xml:space="preserve"> </w:t>
      </w:r>
      <w:r>
        <w:rPr>
          <w:sz w:val="28"/>
        </w:rPr>
        <w:t>Федерации</w:t>
      </w:r>
      <w:r>
        <w:rPr>
          <w:spacing w:val="-68"/>
          <w:sz w:val="28"/>
        </w:rPr>
        <w:t xml:space="preserve"> </w:t>
      </w:r>
      <w:r>
        <w:rPr>
          <w:sz w:val="28"/>
        </w:rPr>
        <w:t>и отражает механизмы реализации данного принципа в учебных планах, планах</w:t>
      </w:r>
      <w:r>
        <w:rPr>
          <w:spacing w:val="-67"/>
          <w:sz w:val="28"/>
        </w:rPr>
        <w:t xml:space="preserve"> </w:t>
      </w:r>
      <w:r>
        <w:rPr>
          <w:sz w:val="28"/>
        </w:rPr>
        <w:t>внеурочной</w:t>
      </w:r>
      <w:r>
        <w:rPr>
          <w:spacing w:val="-1"/>
          <w:sz w:val="28"/>
        </w:rPr>
        <w:t xml:space="preserve"> </w:t>
      </w:r>
      <w:r>
        <w:rPr>
          <w:sz w:val="28"/>
        </w:rPr>
        <w:t>деятельности;</w:t>
      </w:r>
    </w:p>
    <w:p w14:paraId="7E17B987" w14:textId="77777777" w:rsidR="00775EE4" w:rsidRDefault="00BE32C9">
      <w:pPr>
        <w:pStyle w:val="a5"/>
        <w:numPr>
          <w:ilvl w:val="0"/>
          <w:numId w:val="139"/>
        </w:numPr>
        <w:tabs>
          <w:tab w:val="left" w:pos="1332"/>
        </w:tabs>
        <w:spacing w:line="360" w:lineRule="auto"/>
        <w:ind w:right="410" w:firstLine="707"/>
        <w:rPr>
          <w:sz w:val="28"/>
        </w:rPr>
      </w:pPr>
      <w:r>
        <w:rPr>
          <w:sz w:val="28"/>
        </w:rPr>
        <w:t>принцип</w:t>
      </w:r>
      <w:r>
        <w:rPr>
          <w:spacing w:val="1"/>
          <w:sz w:val="28"/>
        </w:rPr>
        <w:t xml:space="preserve"> </w:t>
      </w:r>
      <w:r>
        <w:rPr>
          <w:sz w:val="28"/>
        </w:rPr>
        <w:t>учёта</w:t>
      </w:r>
      <w:r>
        <w:rPr>
          <w:spacing w:val="1"/>
          <w:sz w:val="28"/>
        </w:rPr>
        <w:t xml:space="preserve"> </w:t>
      </w:r>
      <w:r>
        <w:rPr>
          <w:sz w:val="28"/>
        </w:rPr>
        <w:t>ведущей</w:t>
      </w:r>
      <w:r>
        <w:rPr>
          <w:spacing w:val="1"/>
          <w:sz w:val="28"/>
        </w:rPr>
        <w:t xml:space="preserve"> </w:t>
      </w:r>
      <w:r>
        <w:rPr>
          <w:sz w:val="28"/>
        </w:rPr>
        <w:t>деятельности</w:t>
      </w:r>
      <w:r>
        <w:rPr>
          <w:spacing w:val="1"/>
          <w:sz w:val="28"/>
        </w:rPr>
        <w:t xml:space="preserve"> </w:t>
      </w:r>
      <w:r>
        <w:rPr>
          <w:sz w:val="28"/>
        </w:rPr>
        <w:t>обучающегося:</w:t>
      </w:r>
      <w:r>
        <w:rPr>
          <w:spacing w:val="1"/>
          <w:sz w:val="28"/>
        </w:rPr>
        <w:t xml:space="preserve"> </w:t>
      </w:r>
      <w:r>
        <w:rPr>
          <w:sz w:val="28"/>
        </w:rPr>
        <w:t>программа</w:t>
      </w:r>
      <w:r>
        <w:rPr>
          <w:spacing w:val="1"/>
          <w:sz w:val="28"/>
        </w:rPr>
        <w:t xml:space="preserve"> </w:t>
      </w:r>
      <w:r>
        <w:rPr>
          <w:sz w:val="28"/>
        </w:rPr>
        <w:t>обеспечивает</w:t>
      </w:r>
      <w:r>
        <w:rPr>
          <w:spacing w:val="1"/>
          <w:sz w:val="28"/>
        </w:rPr>
        <w:t xml:space="preserve"> </w:t>
      </w:r>
      <w:r>
        <w:rPr>
          <w:sz w:val="28"/>
        </w:rPr>
        <w:t>конструирование</w:t>
      </w:r>
      <w:r>
        <w:rPr>
          <w:spacing w:val="1"/>
          <w:sz w:val="28"/>
        </w:rPr>
        <w:t xml:space="preserve"> </w:t>
      </w:r>
      <w:r>
        <w:rPr>
          <w:sz w:val="28"/>
        </w:rPr>
        <w:t>учебного</w:t>
      </w:r>
      <w:r>
        <w:rPr>
          <w:spacing w:val="1"/>
          <w:sz w:val="28"/>
        </w:rPr>
        <w:t xml:space="preserve"> </w:t>
      </w:r>
      <w:r>
        <w:rPr>
          <w:sz w:val="28"/>
        </w:rPr>
        <w:t>процесса</w:t>
      </w:r>
      <w:r>
        <w:rPr>
          <w:spacing w:val="1"/>
          <w:sz w:val="28"/>
        </w:rPr>
        <w:t xml:space="preserve"> </w:t>
      </w:r>
      <w:r>
        <w:rPr>
          <w:sz w:val="28"/>
        </w:rPr>
        <w:t>в</w:t>
      </w:r>
      <w:r>
        <w:rPr>
          <w:spacing w:val="1"/>
          <w:sz w:val="28"/>
        </w:rPr>
        <w:t xml:space="preserve"> </w:t>
      </w:r>
      <w:r>
        <w:rPr>
          <w:sz w:val="28"/>
        </w:rPr>
        <w:t>структуре</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предусматривает</w:t>
      </w:r>
      <w:r>
        <w:rPr>
          <w:spacing w:val="1"/>
          <w:sz w:val="28"/>
        </w:rPr>
        <w:t xml:space="preserve"> </w:t>
      </w:r>
      <w:r>
        <w:rPr>
          <w:sz w:val="28"/>
        </w:rPr>
        <w:t>механизмы</w:t>
      </w:r>
      <w:r>
        <w:rPr>
          <w:spacing w:val="1"/>
          <w:sz w:val="28"/>
        </w:rPr>
        <w:t xml:space="preserve"> </w:t>
      </w:r>
      <w:r>
        <w:rPr>
          <w:sz w:val="28"/>
        </w:rPr>
        <w:t>формирования</w:t>
      </w:r>
      <w:r>
        <w:rPr>
          <w:spacing w:val="1"/>
          <w:sz w:val="28"/>
        </w:rPr>
        <w:t xml:space="preserve"> </w:t>
      </w:r>
      <w:r>
        <w:rPr>
          <w:sz w:val="28"/>
        </w:rPr>
        <w:t>всех</w:t>
      </w:r>
      <w:r>
        <w:rPr>
          <w:spacing w:val="1"/>
          <w:sz w:val="28"/>
        </w:rPr>
        <w:t xml:space="preserve"> </w:t>
      </w:r>
      <w:r>
        <w:rPr>
          <w:sz w:val="28"/>
        </w:rPr>
        <w:t>компонентов</w:t>
      </w:r>
      <w:r>
        <w:rPr>
          <w:spacing w:val="-67"/>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(мотив,</w:t>
      </w:r>
      <w:r>
        <w:rPr>
          <w:spacing w:val="1"/>
          <w:sz w:val="28"/>
        </w:rPr>
        <w:t xml:space="preserve"> </w:t>
      </w:r>
      <w:r>
        <w:rPr>
          <w:sz w:val="28"/>
        </w:rPr>
        <w:t>цель,</w:t>
      </w:r>
      <w:r>
        <w:rPr>
          <w:spacing w:val="1"/>
          <w:sz w:val="28"/>
        </w:rPr>
        <w:t xml:space="preserve"> </w:t>
      </w:r>
      <w:r>
        <w:rPr>
          <w:sz w:val="28"/>
        </w:rPr>
        <w:t>учебная</w:t>
      </w:r>
      <w:r>
        <w:rPr>
          <w:spacing w:val="1"/>
          <w:sz w:val="28"/>
        </w:rPr>
        <w:t xml:space="preserve"> </w:t>
      </w:r>
      <w:r>
        <w:rPr>
          <w:sz w:val="28"/>
        </w:rPr>
        <w:t>задача,</w:t>
      </w:r>
      <w:r>
        <w:rPr>
          <w:spacing w:val="1"/>
          <w:sz w:val="28"/>
        </w:rPr>
        <w:t xml:space="preserve"> </w:t>
      </w:r>
      <w:r>
        <w:rPr>
          <w:sz w:val="28"/>
        </w:rPr>
        <w:t>учебные</w:t>
      </w:r>
      <w:r>
        <w:rPr>
          <w:spacing w:val="1"/>
          <w:sz w:val="28"/>
        </w:rPr>
        <w:t xml:space="preserve"> </w:t>
      </w:r>
      <w:r>
        <w:rPr>
          <w:sz w:val="28"/>
        </w:rPr>
        <w:t>операции,</w:t>
      </w:r>
      <w:r>
        <w:rPr>
          <w:spacing w:val="1"/>
          <w:sz w:val="28"/>
        </w:rPr>
        <w:t xml:space="preserve"> </w:t>
      </w:r>
      <w:r>
        <w:rPr>
          <w:sz w:val="28"/>
        </w:rPr>
        <w:t>контроль</w:t>
      </w:r>
      <w:r>
        <w:rPr>
          <w:spacing w:val="-2"/>
          <w:sz w:val="28"/>
        </w:rPr>
        <w:t xml:space="preserve"> </w:t>
      </w:r>
      <w:r>
        <w:rPr>
          <w:sz w:val="28"/>
        </w:rPr>
        <w:t>и самоконтроль);</w:t>
      </w:r>
    </w:p>
    <w:p w14:paraId="6F356C92" w14:textId="77777777" w:rsidR="00775EE4" w:rsidRDefault="00BE32C9">
      <w:pPr>
        <w:pStyle w:val="a5"/>
        <w:numPr>
          <w:ilvl w:val="0"/>
          <w:numId w:val="139"/>
        </w:numPr>
        <w:tabs>
          <w:tab w:val="left" w:pos="1332"/>
        </w:tabs>
        <w:spacing w:before="1" w:line="360" w:lineRule="auto"/>
        <w:ind w:right="405" w:firstLine="707"/>
        <w:rPr>
          <w:sz w:val="28"/>
        </w:rPr>
      </w:pPr>
      <w:r>
        <w:rPr>
          <w:sz w:val="28"/>
        </w:rPr>
        <w:t>принцип</w:t>
      </w:r>
      <w:r>
        <w:rPr>
          <w:spacing w:val="1"/>
          <w:sz w:val="28"/>
        </w:rPr>
        <w:t xml:space="preserve"> </w:t>
      </w:r>
      <w:r>
        <w:rPr>
          <w:sz w:val="28"/>
        </w:rPr>
        <w:t>индивидуализации</w:t>
      </w:r>
      <w:r>
        <w:rPr>
          <w:spacing w:val="1"/>
          <w:sz w:val="28"/>
        </w:rPr>
        <w:t xml:space="preserve"> </w:t>
      </w:r>
      <w:r>
        <w:rPr>
          <w:sz w:val="28"/>
        </w:rPr>
        <w:t>обучения:</w:t>
      </w:r>
      <w:r>
        <w:rPr>
          <w:spacing w:val="1"/>
          <w:sz w:val="28"/>
        </w:rPr>
        <w:t xml:space="preserve"> </w:t>
      </w:r>
      <w:r>
        <w:rPr>
          <w:sz w:val="28"/>
        </w:rPr>
        <w:t>программа</w:t>
      </w:r>
      <w:r>
        <w:rPr>
          <w:spacing w:val="1"/>
          <w:sz w:val="28"/>
        </w:rPr>
        <w:t xml:space="preserve"> </w:t>
      </w:r>
      <w:r>
        <w:rPr>
          <w:sz w:val="28"/>
        </w:rPr>
        <w:t>предусматривает</w:t>
      </w:r>
      <w:r>
        <w:rPr>
          <w:spacing w:val="1"/>
          <w:sz w:val="28"/>
        </w:rPr>
        <w:t xml:space="preserve"> </w:t>
      </w:r>
      <w:r>
        <w:rPr>
          <w:sz w:val="28"/>
        </w:rPr>
        <w:t>возможность и механизмы разработки индивидуальных программ и учебных</w:t>
      </w:r>
      <w:r>
        <w:rPr>
          <w:spacing w:val="1"/>
          <w:sz w:val="28"/>
        </w:rPr>
        <w:t xml:space="preserve"> </w:t>
      </w:r>
      <w:r>
        <w:rPr>
          <w:sz w:val="28"/>
        </w:rPr>
        <w:t>планов</w:t>
      </w:r>
      <w:r>
        <w:rPr>
          <w:spacing w:val="1"/>
          <w:sz w:val="28"/>
        </w:rPr>
        <w:t xml:space="preserve"> </w:t>
      </w:r>
      <w:r>
        <w:rPr>
          <w:sz w:val="28"/>
        </w:rPr>
        <w:t>для</w:t>
      </w:r>
      <w:r>
        <w:rPr>
          <w:spacing w:val="1"/>
          <w:sz w:val="28"/>
        </w:rPr>
        <w:t xml:space="preserve"> </w:t>
      </w:r>
      <w:r>
        <w:rPr>
          <w:sz w:val="28"/>
        </w:rPr>
        <w:t>обучения</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способностями,</w:t>
      </w:r>
      <w:r>
        <w:rPr>
          <w:spacing w:val="1"/>
          <w:sz w:val="28"/>
        </w:rPr>
        <w:t xml:space="preserve"> </w:t>
      </w:r>
      <w:r>
        <w:rPr>
          <w:sz w:val="28"/>
        </w:rPr>
        <w:t>потребностями</w:t>
      </w:r>
      <w:r>
        <w:rPr>
          <w:spacing w:val="1"/>
          <w:sz w:val="28"/>
        </w:rPr>
        <w:t xml:space="preserve"> </w:t>
      </w:r>
      <w:r>
        <w:rPr>
          <w:sz w:val="28"/>
        </w:rPr>
        <w:t>и</w:t>
      </w:r>
      <w:r>
        <w:rPr>
          <w:spacing w:val="1"/>
          <w:sz w:val="28"/>
        </w:rPr>
        <w:t xml:space="preserve"> </w:t>
      </w:r>
      <w:r>
        <w:rPr>
          <w:sz w:val="28"/>
        </w:rPr>
        <w:t>интересами</w:t>
      </w:r>
      <w:r>
        <w:rPr>
          <w:spacing w:val="48"/>
          <w:sz w:val="28"/>
        </w:rPr>
        <w:t xml:space="preserve"> </w:t>
      </w:r>
      <w:r>
        <w:rPr>
          <w:sz w:val="28"/>
        </w:rPr>
        <w:t>с</w:t>
      </w:r>
      <w:r>
        <w:rPr>
          <w:spacing w:val="47"/>
          <w:sz w:val="28"/>
        </w:rPr>
        <w:t xml:space="preserve"> </w:t>
      </w:r>
      <w:r>
        <w:rPr>
          <w:sz w:val="28"/>
        </w:rPr>
        <w:t>учетом</w:t>
      </w:r>
      <w:r>
        <w:rPr>
          <w:spacing w:val="47"/>
          <w:sz w:val="28"/>
        </w:rPr>
        <w:t xml:space="preserve"> </w:t>
      </w:r>
      <w:r>
        <w:rPr>
          <w:sz w:val="28"/>
        </w:rPr>
        <w:t>мнения</w:t>
      </w:r>
      <w:r>
        <w:rPr>
          <w:spacing w:val="45"/>
          <w:sz w:val="28"/>
        </w:rPr>
        <w:t xml:space="preserve"> </w:t>
      </w:r>
      <w:r>
        <w:rPr>
          <w:sz w:val="28"/>
        </w:rPr>
        <w:t>родителей</w:t>
      </w:r>
      <w:r>
        <w:rPr>
          <w:spacing w:val="48"/>
          <w:sz w:val="28"/>
        </w:rPr>
        <w:t xml:space="preserve"> </w:t>
      </w:r>
      <w:r>
        <w:rPr>
          <w:sz w:val="28"/>
        </w:rPr>
        <w:t>(законных</w:t>
      </w:r>
      <w:r>
        <w:rPr>
          <w:spacing w:val="48"/>
          <w:sz w:val="28"/>
        </w:rPr>
        <w:t xml:space="preserve"> </w:t>
      </w:r>
      <w:r>
        <w:rPr>
          <w:sz w:val="28"/>
        </w:rPr>
        <w:t>представителей)</w:t>
      </w:r>
    </w:p>
    <w:p w14:paraId="6F93190B"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7934AC82" w14:textId="77777777" w:rsidR="00775EE4" w:rsidRDefault="00BE32C9">
      <w:pPr>
        <w:pStyle w:val="a3"/>
        <w:spacing w:before="67"/>
        <w:ind w:firstLine="0"/>
        <w:jc w:val="left"/>
      </w:pPr>
      <w:r>
        <w:lastRenderedPageBreak/>
        <w:t>обучающегося;</w:t>
      </w:r>
    </w:p>
    <w:p w14:paraId="74CAFE9E" w14:textId="77777777" w:rsidR="00775EE4" w:rsidRDefault="00BE32C9">
      <w:pPr>
        <w:pStyle w:val="a5"/>
        <w:numPr>
          <w:ilvl w:val="0"/>
          <w:numId w:val="139"/>
        </w:numPr>
        <w:tabs>
          <w:tab w:val="left" w:pos="1332"/>
        </w:tabs>
        <w:spacing w:before="163" w:line="360" w:lineRule="auto"/>
        <w:ind w:right="410" w:firstLine="707"/>
        <w:rPr>
          <w:sz w:val="28"/>
        </w:rPr>
      </w:pPr>
      <w:r>
        <w:rPr>
          <w:sz w:val="28"/>
        </w:rPr>
        <w:t>принцип преемственности и перспективности: программа обеспечивает</w:t>
      </w:r>
      <w:r>
        <w:rPr>
          <w:spacing w:val="-67"/>
          <w:sz w:val="28"/>
        </w:rPr>
        <w:t xml:space="preserve"> </w:t>
      </w:r>
      <w:r>
        <w:rPr>
          <w:sz w:val="28"/>
        </w:rPr>
        <w:t>связь и динамику в формировании знаний, умений и способов деятельности, а</w:t>
      </w:r>
      <w:r>
        <w:rPr>
          <w:spacing w:val="1"/>
          <w:sz w:val="28"/>
        </w:rPr>
        <w:t xml:space="preserve"> </w:t>
      </w:r>
      <w:r>
        <w:rPr>
          <w:sz w:val="28"/>
        </w:rPr>
        <w:t>также</w:t>
      </w:r>
      <w:r>
        <w:rPr>
          <w:spacing w:val="1"/>
          <w:sz w:val="28"/>
        </w:rPr>
        <w:t xml:space="preserve"> </w:t>
      </w:r>
      <w:r>
        <w:rPr>
          <w:sz w:val="28"/>
        </w:rPr>
        <w:t>успешную</w:t>
      </w:r>
      <w:r>
        <w:rPr>
          <w:spacing w:val="1"/>
          <w:sz w:val="28"/>
        </w:rPr>
        <w:t xml:space="preserve"> </w:t>
      </w:r>
      <w:r>
        <w:rPr>
          <w:sz w:val="28"/>
        </w:rPr>
        <w:t>адаптацию</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обучению</w:t>
      </w:r>
      <w:r>
        <w:rPr>
          <w:spacing w:val="1"/>
          <w:sz w:val="28"/>
        </w:rPr>
        <w:t xml:space="preserve"> </w:t>
      </w:r>
      <w:r>
        <w:rPr>
          <w:sz w:val="28"/>
        </w:rPr>
        <w:t>по</w:t>
      </w:r>
      <w:r>
        <w:rPr>
          <w:spacing w:val="1"/>
          <w:sz w:val="28"/>
        </w:rPr>
        <w:t xml:space="preserve"> </w:t>
      </w:r>
      <w:r>
        <w:rPr>
          <w:sz w:val="28"/>
        </w:rPr>
        <w:t>образовательным</w:t>
      </w:r>
      <w:r>
        <w:rPr>
          <w:spacing w:val="-67"/>
          <w:sz w:val="28"/>
        </w:rPr>
        <w:t xml:space="preserve"> </w:t>
      </w:r>
      <w:r>
        <w:rPr>
          <w:sz w:val="28"/>
        </w:rPr>
        <w:t>программам</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единые</w:t>
      </w:r>
      <w:r>
        <w:rPr>
          <w:spacing w:val="1"/>
          <w:sz w:val="28"/>
        </w:rPr>
        <w:t xml:space="preserve"> </w:t>
      </w:r>
      <w:r>
        <w:rPr>
          <w:sz w:val="28"/>
        </w:rPr>
        <w:t>подходы</w:t>
      </w:r>
      <w:r>
        <w:rPr>
          <w:spacing w:val="1"/>
          <w:sz w:val="28"/>
        </w:rPr>
        <w:t xml:space="preserve"> </w:t>
      </w:r>
      <w:r>
        <w:rPr>
          <w:sz w:val="28"/>
        </w:rPr>
        <w:t>между</w:t>
      </w:r>
      <w:r>
        <w:rPr>
          <w:spacing w:val="1"/>
          <w:sz w:val="28"/>
        </w:rPr>
        <w:t xml:space="preserve"> </w:t>
      </w:r>
      <w:r>
        <w:rPr>
          <w:sz w:val="28"/>
        </w:rPr>
        <w:t>их</w:t>
      </w:r>
      <w:r>
        <w:rPr>
          <w:spacing w:val="-67"/>
          <w:sz w:val="28"/>
        </w:rPr>
        <w:t xml:space="preserve"> </w:t>
      </w:r>
      <w:r>
        <w:rPr>
          <w:sz w:val="28"/>
        </w:rPr>
        <w:t>обучением и развитием на уровнях начального общего и основного общего</w:t>
      </w:r>
      <w:r>
        <w:rPr>
          <w:spacing w:val="1"/>
          <w:sz w:val="28"/>
        </w:rPr>
        <w:t xml:space="preserve"> </w:t>
      </w:r>
      <w:r>
        <w:rPr>
          <w:sz w:val="28"/>
        </w:rPr>
        <w:t>образования;</w:t>
      </w:r>
    </w:p>
    <w:p w14:paraId="2A96FC4B" w14:textId="77777777" w:rsidR="00775EE4" w:rsidRDefault="00BE32C9">
      <w:pPr>
        <w:pStyle w:val="a5"/>
        <w:numPr>
          <w:ilvl w:val="0"/>
          <w:numId w:val="139"/>
        </w:numPr>
        <w:tabs>
          <w:tab w:val="left" w:pos="1332"/>
        </w:tabs>
        <w:spacing w:line="360" w:lineRule="auto"/>
        <w:ind w:right="403" w:firstLine="707"/>
        <w:rPr>
          <w:sz w:val="28"/>
        </w:rPr>
      </w:pPr>
      <w:r>
        <w:rPr>
          <w:sz w:val="28"/>
        </w:rPr>
        <w:t>принцип</w:t>
      </w:r>
      <w:r>
        <w:rPr>
          <w:spacing w:val="1"/>
          <w:sz w:val="28"/>
        </w:rPr>
        <w:t xml:space="preserve"> </w:t>
      </w:r>
      <w:r>
        <w:rPr>
          <w:sz w:val="28"/>
        </w:rPr>
        <w:t>интеграции</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воспитания:</w:t>
      </w:r>
      <w:r>
        <w:rPr>
          <w:spacing w:val="1"/>
          <w:sz w:val="28"/>
        </w:rPr>
        <w:t xml:space="preserve"> </w:t>
      </w:r>
      <w:r>
        <w:rPr>
          <w:sz w:val="28"/>
        </w:rPr>
        <w:t>программа</w:t>
      </w:r>
      <w:r>
        <w:rPr>
          <w:spacing w:val="1"/>
          <w:sz w:val="28"/>
        </w:rPr>
        <w:t xml:space="preserve"> </w:t>
      </w:r>
      <w:r>
        <w:rPr>
          <w:sz w:val="28"/>
        </w:rPr>
        <w:t>предусматривает</w:t>
      </w:r>
      <w:r>
        <w:rPr>
          <w:spacing w:val="1"/>
          <w:sz w:val="28"/>
        </w:rPr>
        <w:t xml:space="preserve"> </w:t>
      </w:r>
      <w:r>
        <w:rPr>
          <w:sz w:val="28"/>
        </w:rPr>
        <w:t>связь</w:t>
      </w:r>
      <w:r>
        <w:rPr>
          <w:spacing w:val="1"/>
          <w:sz w:val="28"/>
        </w:rPr>
        <w:t xml:space="preserve"> </w:t>
      </w:r>
      <w:r>
        <w:rPr>
          <w:sz w:val="28"/>
        </w:rPr>
        <w:t>урочной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разработку</w:t>
      </w:r>
      <w:r>
        <w:rPr>
          <w:spacing w:val="1"/>
          <w:sz w:val="28"/>
        </w:rPr>
        <w:t xml:space="preserve"> </w:t>
      </w:r>
      <w:r>
        <w:rPr>
          <w:sz w:val="28"/>
        </w:rPr>
        <w:t>мероприятий,</w:t>
      </w:r>
      <w:r>
        <w:rPr>
          <w:spacing w:val="1"/>
          <w:sz w:val="28"/>
        </w:rPr>
        <w:t xml:space="preserve"> </w:t>
      </w:r>
      <w:r>
        <w:rPr>
          <w:sz w:val="28"/>
        </w:rPr>
        <w:t>направленных</w:t>
      </w:r>
      <w:r>
        <w:rPr>
          <w:spacing w:val="1"/>
          <w:sz w:val="28"/>
        </w:rPr>
        <w:t xml:space="preserve"> </w:t>
      </w:r>
      <w:r>
        <w:rPr>
          <w:sz w:val="28"/>
        </w:rPr>
        <w:t>на</w:t>
      </w:r>
      <w:r>
        <w:rPr>
          <w:spacing w:val="1"/>
          <w:sz w:val="28"/>
        </w:rPr>
        <w:t xml:space="preserve"> </w:t>
      </w:r>
      <w:r>
        <w:rPr>
          <w:sz w:val="28"/>
        </w:rPr>
        <w:t>обогащение</w:t>
      </w:r>
      <w:r>
        <w:rPr>
          <w:spacing w:val="1"/>
          <w:sz w:val="28"/>
        </w:rPr>
        <w:t xml:space="preserve"> </w:t>
      </w:r>
      <w:r>
        <w:rPr>
          <w:sz w:val="28"/>
        </w:rPr>
        <w:t>знаний,</w:t>
      </w:r>
      <w:r>
        <w:rPr>
          <w:spacing w:val="1"/>
          <w:sz w:val="28"/>
        </w:rPr>
        <w:t xml:space="preserve"> </w:t>
      </w:r>
      <w:r>
        <w:rPr>
          <w:sz w:val="28"/>
        </w:rPr>
        <w:t>воспитание</w:t>
      </w:r>
      <w:r>
        <w:rPr>
          <w:spacing w:val="1"/>
          <w:sz w:val="28"/>
        </w:rPr>
        <w:t xml:space="preserve"> </w:t>
      </w:r>
      <w:r>
        <w:rPr>
          <w:sz w:val="28"/>
        </w:rPr>
        <w:t>чувств</w:t>
      </w:r>
      <w:r>
        <w:rPr>
          <w:spacing w:val="1"/>
          <w:sz w:val="28"/>
        </w:rPr>
        <w:t xml:space="preserve"> </w:t>
      </w:r>
      <w:r>
        <w:rPr>
          <w:sz w:val="28"/>
        </w:rPr>
        <w:t>и</w:t>
      </w:r>
      <w:r>
        <w:rPr>
          <w:spacing w:val="1"/>
          <w:sz w:val="28"/>
        </w:rPr>
        <w:t xml:space="preserve"> </w:t>
      </w:r>
      <w:r>
        <w:rPr>
          <w:sz w:val="28"/>
        </w:rPr>
        <w:t>познавательных интересов обучающихся, нравственно-ценностного отношения</w:t>
      </w:r>
      <w:r>
        <w:rPr>
          <w:spacing w:val="1"/>
          <w:sz w:val="28"/>
        </w:rPr>
        <w:t xml:space="preserve"> </w:t>
      </w:r>
      <w:r>
        <w:rPr>
          <w:sz w:val="28"/>
        </w:rPr>
        <w:t>к</w:t>
      </w:r>
      <w:r>
        <w:rPr>
          <w:spacing w:val="-1"/>
          <w:sz w:val="28"/>
        </w:rPr>
        <w:t xml:space="preserve"> </w:t>
      </w:r>
      <w:r>
        <w:rPr>
          <w:sz w:val="28"/>
        </w:rPr>
        <w:t>действительности;</w:t>
      </w:r>
    </w:p>
    <w:p w14:paraId="7D599DB0" w14:textId="77777777" w:rsidR="00775EE4" w:rsidRDefault="00BE32C9">
      <w:pPr>
        <w:pStyle w:val="a5"/>
        <w:numPr>
          <w:ilvl w:val="0"/>
          <w:numId w:val="139"/>
        </w:numPr>
        <w:tabs>
          <w:tab w:val="left" w:pos="1332"/>
        </w:tabs>
        <w:spacing w:line="360" w:lineRule="auto"/>
        <w:ind w:right="405" w:firstLine="707"/>
        <w:rPr>
          <w:sz w:val="28"/>
        </w:rPr>
      </w:pPr>
      <w:r>
        <w:rPr>
          <w:sz w:val="28"/>
        </w:rPr>
        <w:t>принцип</w:t>
      </w:r>
      <w:r>
        <w:rPr>
          <w:spacing w:val="1"/>
          <w:sz w:val="28"/>
        </w:rPr>
        <w:t xml:space="preserve"> </w:t>
      </w:r>
      <w:r>
        <w:rPr>
          <w:sz w:val="28"/>
        </w:rPr>
        <w:t>здоровьесбережения:</w:t>
      </w:r>
      <w:r>
        <w:rPr>
          <w:spacing w:val="1"/>
          <w:sz w:val="28"/>
        </w:rPr>
        <w:t xml:space="preserve"> </w:t>
      </w:r>
      <w:r>
        <w:rPr>
          <w:sz w:val="28"/>
        </w:rPr>
        <w:t>при</w:t>
      </w:r>
      <w:r>
        <w:rPr>
          <w:spacing w:val="1"/>
          <w:sz w:val="28"/>
        </w:rPr>
        <w:t xml:space="preserve"> </w:t>
      </w:r>
      <w:r>
        <w:rPr>
          <w:sz w:val="28"/>
        </w:rPr>
        <w:t>организации</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не</w:t>
      </w:r>
      <w:r>
        <w:rPr>
          <w:spacing w:val="1"/>
          <w:sz w:val="28"/>
        </w:rPr>
        <w:t xml:space="preserve"> </w:t>
      </w:r>
      <w:r>
        <w:rPr>
          <w:sz w:val="28"/>
        </w:rPr>
        <w:t>допускается</w:t>
      </w:r>
      <w:r>
        <w:rPr>
          <w:spacing w:val="1"/>
          <w:sz w:val="28"/>
        </w:rPr>
        <w:t xml:space="preserve"> </w:t>
      </w:r>
      <w:r>
        <w:rPr>
          <w:sz w:val="28"/>
        </w:rPr>
        <w:t>использование</w:t>
      </w:r>
      <w:r>
        <w:rPr>
          <w:spacing w:val="1"/>
          <w:sz w:val="28"/>
        </w:rPr>
        <w:t xml:space="preserve"> </w:t>
      </w:r>
      <w:r>
        <w:rPr>
          <w:sz w:val="28"/>
        </w:rPr>
        <w:t>технологий,</w:t>
      </w:r>
      <w:r>
        <w:rPr>
          <w:spacing w:val="1"/>
          <w:sz w:val="28"/>
        </w:rPr>
        <w:t xml:space="preserve"> </w:t>
      </w:r>
      <w:r>
        <w:rPr>
          <w:sz w:val="28"/>
        </w:rPr>
        <w:t>которые</w:t>
      </w:r>
      <w:r>
        <w:rPr>
          <w:spacing w:val="71"/>
          <w:sz w:val="28"/>
        </w:rPr>
        <w:t xml:space="preserve"> </w:t>
      </w:r>
      <w:r>
        <w:rPr>
          <w:sz w:val="28"/>
        </w:rPr>
        <w:t>могут</w:t>
      </w:r>
      <w:r>
        <w:rPr>
          <w:spacing w:val="1"/>
          <w:sz w:val="28"/>
        </w:rPr>
        <w:t xml:space="preserve"> </w:t>
      </w:r>
      <w:r>
        <w:rPr>
          <w:sz w:val="28"/>
        </w:rPr>
        <w:t>нанести</w:t>
      </w:r>
      <w:r>
        <w:rPr>
          <w:spacing w:val="1"/>
          <w:sz w:val="28"/>
        </w:rPr>
        <w:t xml:space="preserve"> </w:t>
      </w:r>
      <w:r>
        <w:rPr>
          <w:sz w:val="28"/>
        </w:rPr>
        <w:t>вред</w:t>
      </w:r>
      <w:r>
        <w:rPr>
          <w:spacing w:val="1"/>
          <w:sz w:val="28"/>
        </w:rPr>
        <w:t xml:space="preserve"> </w:t>
      </w:r>
      <w:r>
        <w:rPr>
          <w:sz w:val="28"/>
        </w:rPr>
        <w:t>физическому</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психическому</w:t>
      </w:r>
      <w:r>
        <w:rPr>
          <w:spacing w:val="1"/>
          <w:sz w:val="28"/>
        </w:rPr>
        <w:t xml:space="preserve"> </w:t>
      </w:r>
      <w:r>
        <w:rPr>
          <w:sz w:val="28"/>
        </w:rPr>
        <w:t>здоровью</w:t>
      </w:r>
      <w:r>
        <w:rPr>
          <w:spacing w:val="1"/>
          <w:sz w:val="28"/>
        </w:rPr>
        <w:t xml:space="preserve"> </w:t>
      </w:r>
      <w:r>
        <w:rPr>
          <w:sz w:val="28"/>
        </w:rPr>
        <w:t>обучающихся,</w:t>
      </w:r>
      <w:r>
        <w:rPr>
          <w:spacing w:val="1"/>
          <w:sz w:val="28"/>
        </w:rPr>
        <w:t xml:space="preserve"> </w:t>
      </w:r>
      <w:r>
        <w:rPr>
          <w:sz w:val="28"/>
        </w:rPr>
        <w:t>приоритет</w:t>
      </w:r>
      <w:r>
        <w:rPr>
          <w:spacing w:val="1"/>
          <w:sz w:val="28"/>
        </w:rPr>
        <w:t xml:space="preserve"> </w:t>
      </w:r>
      <w:r>
        <w:rPr>
          <w:sz w:val="28"/>
        </w:rPr>
        <w:t>использования</w:t>
      </w:r>
      <w:r>
        <w:rPr>
          <w:spacing w:val="1"/>
          <w:sz w:val="28"/>
        </w:rPr>
        <w:t xml:space="preserve"> </w:t>
      </w:r>
      <w:r>
        <w:rPr>
          <w:sz w:val="28"/>
        </w:rPr>
        <w:t>здоровьесберегающих</w:t>
      </w:r>
      <w:r>
        <w:rPr>
          <w:spacing w:val="1"/>
          <w:sz w:val="28"/>
        </w:rPr>
        <w:t xml:space="preserve"> </w:t>
      </w:r>
      <w:r>
        <w:rPr>
          <w:sz w:val="28"/>
        </w:rPr>
        <w:t>педагогических</w:t>
      </w:r>
      <w:r>
        <w:rPr>
          <w:spacing w:val="1"/>
          <w:sz w:val="28"/>
        </w:rPr>
        <w:t xml:space="preserve"> </w:t>
      </w:r>
      <w:r>
        <w:rPr>
          <w:sz w:val="28"/>
        </w:rPr>
        <w:t>технологий.</w:t>
      </w:r>
      <w:r>
        <w:rPr>
          <w:spacing w:val="1"/>
          <w:sz w:val="28"/>
        </w:rPr>
        <w:t xml:space="preserve"> </w:t>
      </w:r>
      <w:r>
        <w:rPr>
          <w:sz w:val="28"/>
        </w:rPr>
        <w:t>Объём</w:t>
      </w:r>
      <w:r>
        <w:rPr>
          <w:spacing w:val="1"/>
          <w:sz w:val="28"/>
        </w:rPr>
        <w:t xml:space="preserve"> </w:t>
      </w:r>
      <w:r>
        <w:rPr>
          <w:sz w:val="28"/>
        </w:rPr>
        <w:t>учебной</w:t>
      </w:r>
      <w:r>
        <w:rPr>
          <w:spacing w:val="1"/>
          <w:sz w:val="28"/>
        </w:rPr>
        <w:t xml:space="preserve"> </w:t>
      </w:r>
      <w:r>
        <w:rPr>
          <w:sz w:val="28"/>
        </w:rPr>
        <w:t>нагрузки,</w:t>
      </w:r>
      <w:r>
        <w:rPr>
          <w:spacing w:val="1"/>
          <w:sz w:val="28"/>
        </w:rPr>
        <w:t xml:space="preserve"> </w:t>
      </w:r>
      <w:r>
        <w:rPr>
          <w:sz w:val="28"/>
        </w:rPr>
        <w:t>организация</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внеурочных</w:t>
      </w:r>
      <w:r>
        <w:rPr>
          <w:spacing w:val="1"/>
          <w:sz w:val="28"/>
        </w:rPr>
        <w:t xml:space="preserve"> </w:t>
      </w:r>
      <w:r>
        <w:rPr>
          <w:sz w:val="28"/>
        </w:rPr>
        <w:t>мероприятий</w:t>
      </w:r>
      <w:r>
        <w:rPr>
          <w:spacing w:val="1"/>
          <w:sz w:val="28"/>
        </w:rPr>
        <w:t xml:space="preserve"> </w:t>
      </w:r>
      <w:r>
        <w:rPr>
          <w:sz w:val="28"/>
        </w:rPr>
        <w:t>должны</w:t>
      </w:r>
      <w:r>
        <w:rPr>
          <w:spacing w:val="1"/>
          <w:sz w:val="28"/>
        </w:rPr>
        <w:t xml:space="preserve"> </w:t>
      </w:r>
      <w:r>
        <w:rPr>
          <w:sz w:val="28"/>
        </w:rPr>
        <w:t>соответствовать</w:t>
      </w:r>
      <w:r>
        <w:rPr>
          <w:spacing w:val="1"/>
          <w:sz w:val="28"/>
        </w:rPr>
        <w:t xml:space="preserve"> </w:t>
      </w:r>
      <w:r>
        <w:rPr>
          <w:sz w:val="28"/>
        </w:rPr>
        <w:t>требованиям,</w:t>
      </w:r>
      <w:r>
        <w:rPr>
          <w:spacing w:val="1"/>
          <w:sz w:val="28"/>
        </w:rPr>
        <w:t xml:space="preserve"> </w:t>
      </w:r>
      <w:r>
        <w:rPr>
          <w:sz w:val="28"/>
        </w:rPr>
        <w:t>предусмотренным</w:t>
      </w:r>
      <w:r>
        <w:rPr>
          <w:spacing w:val="1"/>
          <w:sz w:val="28"/>
        </w:rPr>
        <w:t xml:space="preserve"> </w:t>
      </w:r>
      <w:r>
        <w:rPr>
          <w:sz w:val="28"/>
        </w:rPr>
        <w:t>санитарными</w:t>
      </w:r>
      <w:r>
        <w:rPr>
          <w:spacing w:val="1"/>
          <w:sz w:val="28"/>
        </w:rPr>
        <w:t xml:space="preserve"> </w:t>
      </w:r>
      <w:r>
        <w:rPr>
          <w:sz w:val="28"/>
        </w:rPr>
        <w:t>правилами</w:t>
      </w:r>
      <w:r>
        <w:rPr>
          <w:spacing w:val="1"/>
          <w:sz w:val="28"/>
        </w:rPr>
        <w:t xml:space="preserve"> </w:t>
      </w:r>
      <w:r>
        <w:rPr>
          <w:sz w:val="28"/>
        </w:rPr>
        <w:t>и</w:t>
      </w:r>
      <w:r>
        <w:rPr>
          <w:spacing w:val="1"/>
          <w:sz w:val="28"/>
        </w:rPr>
        <w:t xml:space="preserve"> </w:t>
      </w:r>
      <w:r>
        <w:rPr>
          <w:sz w:val="28"/>
        </w:rPr>
        <w:t>нормами</w:t>
      </w:r>
      <w:r>
        <w:rPr>
          <w:spacing w:val="1"/>
          <w:sz w:val="28"/>
        </w:rPr>
        <w:t xml:space="preserve"> </w:t>
      </w:r>
      <w:r>
        <w:rPr>
          <w:sz w:val="28"/>
        </w:rPr>
        <w:t>СанПиН</w:t>
      </w:r>
      <w:r>
        <w:rPr>
          <w:spacing w:val="1"/>
          <w:sz w:val="28"/>
        </w:rPr>
        <w:t xml:space="preserve"> </w:t>
      </w:r>
      <w:r>
        <w:rPr>
          <w:sz w:val="28"/>
        </w:rPr>
        <w:t>1.2.3685-21</w:t>
      </w:r>
      <w:r>
        <w:rPr>
          <w:spacing w:val="1"/>
          <w:sz w:val="28"/>
        </w:rPr>
        <w:t xml:space="preserve"> </w:t>
      </w:r>
      <w:r>
        <w:rPr>
          <w:sz w:val="28"/>
        </w:rPr>
        <w:t>«Гигиенические</w:t>
      </w:r>
      <w:r>
        <w:rPr>
          <w:spacing w:val="1"/>
          <w:sz w:val="28"/>
        </w:rPr>
        <w:t xml:space="preserve"> </w:t>
      </w:r>
      <w:r>
        <w:rPr>
          <w:sz w:val="28"/>
        </w:rPr>
        <w:t>нормативы</w:t>
      </w:r>
      <w:r>
        <w:rPr>
          <w:spacing w:val="1"/>
          <w:sz w:val="28"/>
        </w:rPr>
        <w:t xml:space="preserve"> </w:t>
      </w:r>
      <w:r>
        <w:rPr>
          <w:sz w:val="28"/>
        </w:rPr>
        <w:t>и</w:t>
      </w:r>
      <w:r>
        <w:rPr>
          <w:spacing w:val="1"/>
          <w:sz w:val="28"/>
        </w:rPr>
        <w:t xml:space="preserve"> </w:t>
      </w:r>
      <w:r>
        <w:rPr>
          <w:sz w:val="28"/>
        </w:rPr>
        <w:t>требования</w:t>
      </w:r>
      <w:r>
        <w:rPr>
          <w:spacing w:val="1"/>
          <w:sz w:val="28"/>
        </w:rPr>
        <w:t xml:space="preserve"> </w:t>
      </w:r>
      <w:r>
        <w:rPr>
          <w:sz w:val="28"/>
        </w:rPr>
        <w:t>к обеспечению</w:t>
      </w:r>
      <w:r>
        <w:rPr>
          <w:spacing w:val="1"/>
          <w:sz w:val="28"/>
        </w:rPr>
        <w:t xml:space="preserve"> </w:t>
      </w:r>
      <w:r>
        <w:rPr>
          <w:sz w:val="28"/>
        </w:rPr>
        <w:t>безопасности</w:t>
      </w:r>
      <w:r>
        <w:rPr>
          <w:spacing w:val="1"/>
          <w:sz w:val="28"/>
        </w:rPr>
        <w:t xml:space="preserve"> </w:t>
      </w:r>
      <w:r>
        <w:rPr>
          <w:sz w:val="28"/>
        </w:rPr>
        <w:t>и</w:t>
      </w:r>
      <w:r>
        <w:rPr>
          <w:spacing w:val="1"/>
          <w:sz w:val="28"/>
        </w:rPr>
        <w:t xml:space="preserve"> </w:t>
      </w:r>
      <w:r>
        <w:rPr>
          <w:sz w:val="28"/>
        </w:rPr>
        <w:t>(или) безвредности для</w:t>
      </w:r>
      <w:r>
        <w:rPr>
          <w:spacing w:val="1"/>
          <w:sz w:val="28"/>
        </w:rPr>
        <w:t xml:space="preserve"> </w:t>
      </w:r>
      <w:r>
        <w:rPr>
          <w:sz w:val="28"/>
        </w:rPr>
        <w:t>человека</w:t>
      </w:r>
      <w:r>
        <w:rPr>
          <w:spacing w:val="1"/>
          <w:sz w:val="28"/>
        </w:rPr>
        <w:t xml:space="preserve"> </w:t>
      </w:r>
      <w:r>
        <w:rPr>
          <w:sz w:val="28"/>
        </w:rPr>
        <w:t>факторов</w:t>
      </w:r>
      <w:r>
        <w:rPr>
          <w:spacing w:val="1"/>
          <w:sz w:val="28"/>
        </w:rPr>
        <w:t xml:space="preserve"> </w:t>
      </w:r>
      <w:r>
        <w:rPr>
          <w:sz w:val="28"/>
        </w:rPr>
        <w:t>среды</w:t>
      </w:r>
      <w:r>
        <w:rPr>
          <w:spacing w:val="1"/>
          <w:sz w:val="28"/>
        </w:rPr>
        <w:t xml:space="preserve"> </w:t>
      </w:r>
      <w:r>
        <w:rPr>
          <w:sz w:val="28"/>
        </w:rPr>
        <w:t>обитания»,</w:t>
      </w:r>
      <w:r>
        <w:rPr>
          <w:spacing w:val="1"/>
          <w:sz w:val="28"/>
        </w:rPr>
        <w:t xml:space="preserve"> </w:t>
      </w:r>
      <w:r>
        <w:rPr>
          <w:sz w:val="28"/>
        </w:rPr>
        <w:t>утверждёнными</w:t>
      </w:r>
      <w:r>
        <w:rPr>
          <w:spacing w:val="1"/>
          <w:sz w:val="28"/>
        </w:rPr>
        <w:t xml:space="preserve"> </w:t>
      </w:r>
      <w:r>
        <w:rPr>
          <w:sz w:val="28"/>
        </w:rPr>
        <w:t>постановлением</w:t>
      </w:r>
      <w:r>
        <w:rPr>
          <w:spacing w:val="1"/>
          <w:sz w:val="28"/>
        </w:rPr>
        <w:t xml:space="preserve"> </w:t>
      </w:r>
      <w:r>
        <w:rPr>
          <w:sz w:val="28"/>
        </w:rPr>
        <w:t>Главного</w:t>
      </w:r>
      <w:r>
        <w:rPr>
          <w:spacing w:val="1"/>
          <w:sz w:val="28"/>
        </w:rPr>
        <w:t xml:space="preserve"> </w:t>
      </w:r>
      <w:r>
        <w:rPr>
          <w:sz w:val="28"/>
        </w:rPr>
        <w:t>государственного</w:t>
      </w:r>
      <w:r>
        <w:rPr>
          <w:spacing w:val="20"/>
          <w:sz w:val="28"/>
        </w:rPr>
        <w:t xml:space="preserve"> </w:t>
      </w:r>
      <w:r>
        <w:rPr>
          <w:sz w:val="28"/>
        </w:rPr>
        <w:t>санитарного</w:t>
      </w:r>
      <w:r>
        <w:rPr>
          <w:spacing w:val="20"/>
          <w:sz w:val="28"/>
        </w:rPr>
        <w:t xml:space="preserve"> </w:t>
      </w:r>
      <w:r>
        <w:rPr>
          <w:sz w:val="28"/>
        </w:rPr>
        <w:t>врача</w:t>
      </w:r>
      <w:r>
        <w:rPr>
          <w:spacing w:val="19"/>
          <w:sz w:val="28"/>
        </w:rPr>
        <w:t xml:space="preserve"> </w:t>
      </w:r>
      <w:r>
        <w:rPr>
          <w:sz w:val="28"/>
        </w:rPr>
        <w:t>Российской</w:t>
      </w:r>
      <w:r>
        <w:rPr>
          <w:spacing w:val="20"/>
          <w:sz w:val="28"/>
        </w:rPr>
        <w:t xml:space="preserve"> </w:t>
      </w:r>
      <w:r>
        <w:rPr>
          <w:sz w:val="28"/>
        </w:rPr>
        <w:t>Федерации</w:t>
      </w:r>
      <w:r>
        <w:rPr>
          <w:spacing w:val="17"/>
          <w:sz w:val="28"/>
        </w:rPr>
        <w:t xml:space="preserve"> </w:t>
      </w:r>
      <w:r>
        <w:rPr>
          <w:sz w:val="28"/>
        </w:rPr>
        <w:t>от</w:t>
      </w:r>
      <w:r>
        <w:rPr>
          <w:spacing w:val="16"/>
          <w:sz w:val="28"/>
        </w:rPr>
        <w:t xml:space="preserve"> </w:t>
      </w:r>
      <w:r>
        <w:rPr>
          <w:sz w:val="28"/>
        </w:rPr>
        <w:t>28</w:t>
      </w:r>
      <w:r>
        <w:rPr>
          <w:spacing w:val="18"/>
          <w:sz w:val="28"/>
        </w:rPr>
        <w:t xml:space="preserve"> </w:t>
      </w:r>
      <w:r>
        <w:rPr>
          <w:sz w:val="28"/>
        </w:rPr>
        <w:t>января</w:t>
      </w:r>
      <w:r>
        <w:rPr>
          <w:spacing w:val="17"/>
          <w:sz w:val="28"/>
        </w:rPr>
        <w:t xml:space="preserve"> </w:t>
      </w:r>
      <w:r>
        <w:rPr>
          <w:sz w:val="28"/>
        </w:rPr>
        <w:t>2021</w:t>
      </w:r>
      <w:r>
        <w:rPr>
          <w:spacing w:val="-68"/>
          <w:sz w:val="28"/>
        </w:rPr>
        <w:t xml:space="preserve"> </w:t>
      </w:r>
      <w:r>
        <w:rPr>
          <w:sz w:val="28"/>
        </w:rPr>
        <w:t>г. № 2 (зарегистрировано Министерством юстиции Российской Федерации 29</w:t>
      </w:r>
      <w:r>
        <w:rPr>
          <w:spacing w:val="1"/>
          <w:sz w:val="28"/>
        </w:rPr>
        <w:t xml:space="preserve"> </w:t>
      </w:r>
      <w:r>
        <w:rPr>
          <w:sz w:val="28"/>
        </w:rPr>
        <w:t>января</w:t>
      </w:r>
      <w:r>
        <w:rPr>
          <w:spacing w:val="1"/>
          <w:sz w:val="28"/>
        </w:rPr>
        <w:t xml:space="preserve"> </w:t>
      </w:r>
      <w:r>
        <w:rPr>
          <w:sz w:val="28"/>
        </w:rPr>
        <w:t>2021</w:t>
      </w:r>
      <w:r>
        <w:rPr>
          <w:spacing w:val="1"/>
          <w:sz w:val="28"/>
        </w:rPr>
        <w:t xml:space="preserve"> </w:t>
      </w:r>
      <w:r>
        <w:rPr>
          <w:sz w:val="28"/>
        </w:rPr>
        <w:t>г.,</w:t>
      </w:r>
      <w:r>
        <w:rPr>
          <w:spacing w:val="1"/>
          <w:sz w:val="28"/>
        </w:rPr>
        <w:t xml:space="preserve"> </w:t>
      </w:r>
      <w:r>
        <w:rPr>
          <w:sz w:val="28"/>
        </w:rPr>
        <w:t>регистрационный</w:t>
      </w:r>
      <w:r>
        <w:rPr>
          <w:spacing w:val="1"/>
          <w:sz w:val="28"/>
        </w:rPr>
        <w:t xml:space="preserve"> </w:t>
      </w:r>
      <w:r>
        <w:rPr>
          <w:sz w:val="28"/>
        </w:rPr>
        <w:t>№</w:t>
      </w:r>
      <w:r>
        <w:rPr>
          <w:spacing w:val="1"/>
          <w:sz w:val="28"/>
        </w:rPr>
        <w:t xml:space="preserve"> </w:t>
      </w:r>
      <w:r>
        <w:rPr>
          <w:sz w:val="28"/>
        </w:rPr>
        <w:t>62296),</w:t>
      </w:r>
      <w:r>
        <w:rPr>
          <w:spacing w:val="1"/>
          <w:sz w:val="28"/>
        </w:rPr>
        <w:t xml:space="preserve"> </w:t>
      </w:r>
      <w:r>
        <w:rPr>
          <w:sz w:val="28"/>
        </w:rPr>
        <w:t>с</w:t>
      </w:r>
      <w:r>
        <w:rPr>
          <w:spacing w:val="1"/>
          <w:sz w:val="28"/>
        </w:rPr>
        <w:t xml:space="preserve"> </w:t>
      </w:r>
      <w:r>
        <w:rPr>
          <w:sz w:val="28"/>
        </w:rPr>
        <w:t>изменениями,</w:t>
      </w:r>
      <w:r>
        <w:rPr>
          <w:spacing w:val="1"/>
          <w:sz w:val="28"/>
        </w:rPr>
        <w:t xml:space="preserve"> </w:t>
      </w:r>
      <w:r>
        <w:rPr>
          <w:sz w:val="28"/>
        </w:rPr>
        <w:t>внесенными</w:t>
      </w:r>
      <w:r>
        <w:rPr>
          <w:spacing w:val="1"/>
          <w:sz w:val="28"/>
        </w:rPr>
        <w:t xml:space="preserve"> </w:t>
      </w:r>
      <w:r>
        <w:rPr>
          <w:sz w:val="28"/>
        </w:rPr>
        <w:t>постановлением</w:t>
      </w:r>
      <w:r>
        <w:rPr>
          <w:spacing w:val="1"/>
          <w:sz w:val="28"/>
        </w:rPr>
        <w:t xml:space="preserve"> </w:t>
      </w:r>
      <w:r>
        <w:rPr>
          <w:sz w:val="28"/>
        </w:rPr>
        <w:t>Главного</w:t>
      </w:r>
      <w:r>
        <w:rPr>
          <w:spacing w:val="1"/>
          <w:sz w:val="28"/>
        </w:rPr>
        <w:t xml:space="preserve"> </w:t>
      </w:r>
      <w:r>
        <w:rPr>
          <w:sz w:val="28"/>
        </w:rPr>
        <w:t>государственного</w:t>
      </w:r>
      <w:r>
        <w:rPr>
          <w:spacing w:val="1"/>
          <w:sz w:val="28"/>
        </w:rPr>
        <w:t xml:space="preserve"> </w:t>
      </w:r>
      <w:r>
        <w:rPr>
          <w:sz w:val="28"/>
        </w:rPr>
        <w:t>санитарного</w:t>
      </w:r>
      <w:r>
        <w:rPr>
          <w:spacing w:val="1"/>
          <w:sz w:val="28"/>
        </w:rPr>
        <w:t xml:space="preserve"> </w:t>
      </w:r>
      <w:r>
        <w:rPr>
          <w:sz w:val="28"/>
        </w:rPr>
        <w:t>врача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от</w:t>
      </w:r>
      <w:r>
        <w:rPr>
          <w:spacing w:val="1"/>
          <w:sz w:val="28"/>
        </w:rPr>
        <w:t xml:space="preserve"> </w:t>
      </w:r>
      <w:r>
        <w:rPr>
          <w:sz w:val="28"/>
        </w:rPr>
        <w:t>30</w:t>
      </w:r>
      <w:r>
        <w:rPr>
          <w:spacing w:val="1"/>
          <w:sz w:val="28"/>
        </w:rPr>
        <w:t xml:space="preserve"> </w:t>
      </w:r>
      <w:r>
        <w:rPr>
          <w:sz w:val="28"/>
        </w:rPr>
        <w:t>декабря</w:t>
      </w:r>
      <w:r>
        <w:rPr>
          <w:spacing w:val="1"/>
          <w:sz w:val="28"/>
        </w:rPr>
        <w:t xml:space="preserve"> </w:t>
      </w:r>
      <w:r>
        <w:rPr>
          <w:sz w:val="28"/>
        </w:rPr>
        <w:t>2022</w:t>
      </w:r>
      <w:r>
        <w:rPr>
          <w:spacing w:val="1"/>
          <w:sz w:val="28"/>
        </w:rPr>
        <w:t xml:space="preserve"> </w:t>
      </w:r>
      <w:r>
        <w:rPr>
          <w:sz w:val="28"/>
        </w:rPr>
        <w:t>г.</w:t>
      </w:r>
      <w:r>
        <w:rPr>
          <w:spacing w:val="1"/>
          <w:sz w:val="28"/>
        </w:rPr>
        <w:t xml:space="preserve"> </w:t>
      </w:r>
      <w:r>
        <w:rPr>
          <w:sz w:val="28"/>
        </w:rPr>
        <w:t>№</w:t>
      </w:r>
      <w:r>
        <w:rPr>
          <w:spacing w:val="1"/>
          <w:sz w:val="28"/>
        </w:rPr>
        <w:t xml:space="preserve"> </w:t>
      </w:r>
      <w:r>
        <w:rPr>
          <w:sz w:val="28"/>
        </w:rPr>
        <w:t>24</w:t>
      </w:r>
      <w:r>
        <w:rPr>
          <w:spacing w:val="1"/>
          <w:sz w:val="28"/>
        </w:rPr>
        <w:t xml:space="preserve"> </w:t>
      </w:r>
      <w:r>
        <w:rPr>
          <w:sz w:val="28"/>
        </w:rPr>
        <w:t>(зарегистрирован</w:t>
      </w:r>
      <w:r>
        <w:rPr>
          <w:spacing w:val="1"/>
          <w:sz w:val="28"/>
        </w:rPr>
        <w:t xml:space="preserve"> </w:t>
      </w:r>
      <w:r>
        <w:rPr>
          <w:sz w:val="28"/>
        </w:rPr>
        <w:t>Министерством</w:t>
      </w:r>
      <w:r>
        <w:rPr>
          <w:spacing w:val="1"/>
          <w:sz w:val="28"/>
        </w:rPr>
        <w:t xml:space="preserve"> </w:t>
      </w:r>
      <w:r>
        <w:rPr>
          <w:sz w:val="28"/>
        </w:rPr>
        <w:t>юстиции Российской Федерации 9 марта 2023 г., регистрационный № 72558),</w:t>
      </w:r>
      <w:r>
        <w:rPr>
          <w:spacing w:val="1"/>
          <w:sz w:val="28"/>
        </w:rPr>
        <w:t xml:space="preserve"> </w:t>
      </w:r>
      <w:r>
        <w:rPr>
          <w:sz w:val="28"/>
        </w:rPr>
        <w:t>действующими</w:t>
      </w:r>
      <w:r>
        <w:rPr>
          <w:spacing w:val="1"/>
          <w:sz w:val="28"/>
        </w:rPr>
        <w:t xml:space="preserve"> </w:t>
      </w:r>
      <w:r>
        <w:rPr>
          <w:sz w:val="28"/>
        </w:rPr>
        <w:t>до</w:t>
      </w:r>
      <w:r>
        <w:rPr>
          <w:spacing w:val="1"/>
          <w:sz w:val="28"/>
        </w:rPr>
        <w:t xml:space="preserve"> </w:t>
      </w:r>
      <w:r>
        <w:rPr>
          <w:sz w:val="28"/>
        </w:rPr>
        <w:t>1</w:t>
      </w:r>
      <w:r>
        <w:rPr>
          <w:spacing w:val="1"/>
          <w:sz w:val="28"/>
        </w:rPr>
        <w:t xml:space="preserve"> </w:t>
      </w:r>
      <w:r>
        <w:rPr>
          <w:sz w:val="28"/>
        </w:rPr>
        <w:t>марта</w:t>
      </w:r>
      <w:r>
        <w:rPr>
          <w:spacing w:val="1"/>
          <w:sz w:val="28"/>
        </w:rPr>
        <w:t xml:space="preserve"> </w:t>
      </w:r>
      <w:r>
        <w:rPr>
          <w:sz w:val="28"/>
        </w:rPr>
        <w:t>2027</w:t>
      </w:r>
      <w:r>
        <w:rPr>
          <w:spacing w:val="1"/>
          <w:sz w:val="28"/>
        </w:rPr>
        <w:t xml:space="preserve"> </w:t>
      </w:r>
      <w:r>
        <w:rPr>
          <w:sz w:val="28"/>
        </w:rPr>
        <w:t>г.</w:t>
      </w:r>
      <w:r>
        <w:rPr>
          <w:spacing w:val="1"/>
          <w:sz w:val="28"/>
        </w:rPr>
        <w:t xml:space="preserve"> </w:t>
      </w:r>
      <w:r>
        <w:rPr>
          <w:sz w:val="28"/>
        </w:rPr>
        <w:t>(далее</w:t>
      </w:r>
      <w:r>
        <w:rPr>
          <w:spacing w:val="1"/>
          <w:sz w:val="28"/>
        </w:rPr>
        <w:t xml:space="preserve"> </w:t>
      </w:r>
      <w:r>
        <w:rPr>
          <w:sz w:val="28"/>
        </w:rPr>
        <w:t>–</w:t>
      </w:r>
      <w:r>
        <w:rPr>
          <w:spacing w:val="1"/>
          <w:sz w:val="28"/>
        </w:rPr>
        <w:t xml:space="preserve"> </w:t>
      </w:r>
      <w:r>
        <w:rPr>
          <w:sz w:val="28"/>
        </w:rPr>
        <w:t>Гигиенические</w:t>
      </w:r>
      <w:r>
        <w:rPr>
          <w:spacing w:val="1"/>
          <w:sz w:val="28"/>
        </w:rPr>
        <w:t xml:space="preserve"> </w:t>
      </w:r>
      <w:r>
        <w:rPr>
          <w:sz w:val="28"/>
        </w:rPr>
        <w:t>нормативы),</w:t>
      </w:r>
      <w:r>
        <w:rPr>
          <w:spacing w:val="1"/>
          <w:sz w:val="28"/>
        </w:rPr>
        <w:t xml:space="preserve"> </w:t>
      </w:r>
      <w:r>
        <w:rPr>
          <w:sz w:val="28"/>
        </w:rPr>
        <w:t>и</w:t>
      </w:r>
      <w:r>
        <w:rPr>
          <w:spacing w:val="1"/>
          <w:sz w:val="28"/>
        </w:rPr>
        <w:t xml:space="preserve"> </w:t>
      </w:r>
      <w:r>
        <w:rPr>
          <w:sz w:val="28"/>
        </w:rPr>
        <w:t>санитарными</w:t>
      </w:r>
      <w:r>
        <w:rPr>
          <w:spacing w:val="1"/>
          <w:sz w:val="28"/>
        </w:rPr>
        <w:t xml:space="preserve"> </w:t>
      </w:r>
      <w:r>
        <w:rPr>
          <w:sz w:val="28"/>
        </w:rPr>
        <w:t>правилами</w:t>
      </w:r>
      <w:r>
        <w:rPr>
          <w:spacing w:val="1"/>
          <w:sz w:val="28"/>
        </w:rPr>
        <w:t xml:space="preserve"> </w:t>
      </w:r>
      <w:r>
        <w:rPr>
          <w:sz w:val="28"/>
        </w:rPr>
        <w:t>СП</w:t>
      </w:r>
      <w:r>
        <w:rPr>
          <w:spacing w:val="1"/>
          <w:sz w:val="28"/>
        </w:rPr>
        <w:t xml:space="preserve"> </w:t>
      </w:r>
      <w:r>
        <w:rPr>
          <w:sz w:val="28"/>
        </w:rPr>
        <w:t>2.4.3648-20</w:t>
      </w:r>
      <w:r>
        <w:rPr>
          <w:spacing w:val="1"/>
          <w:sz w:val="28"/>
        </w:rPr>
        <w:t xml:space="preserve"> </w:t>
      </w:r>
      <w:r>
        <w:rPr>
          <w:sz w:val="28"/>
        </w:rPr>
        <w:t>«Санитарно-эпидемиологические</w:t>
      </w:r>
      <w:r>
        <w:rPr>
          <w:spacing w:val="1"/>
          <w:sz w:val="28"/>
        </w:rPr>
        <w:t xml:space="preserve"> </w:t>
      </w:r>
      <w:r>
        <w:rPr>
          <w:sz w:val="28"/>
        </w:rPr>
        <w:t>требования</w:t>
      </w:r>
      <w:r>
        <w:rPr>
          <w:spacing w:val="67"/>
          <w:sz w:val="28"/>
        </w:rPr>
        <w:t xml:space="preserve"> </w:t>
      </w:r>
      <w:r>
        <w:rPr>
          <w:sz w:val="28"/>
        </w:rPr>
        <w:t>к</w:t>
      </w:r>
      <w:r>
        <w:rPr>
          <w:spacing w:val="68"/>
          <w:sz w:val="28"/>
        </w:rPr>
        <w:t xml:space="preserve"> </w:t>
      </w:r>
      <w:r>
        <w:rPr>
          <w:sz w:val="28"/>
        </w:rPr>
        <w:t>организациям</w:t>
      </w:r>
      <w:r>
        <w:rPr>
          <w:spacing w:val="68"/>
          <w:sz w:val="28"/>
        </w:rPr>
        <w:t xml:space="preserve"> </w:t>
      </w:r>
      <w:r>
        <w:rPr>
          <w:sz w:val="28"/>
        </w:rPr>
        <w:t>воспитания</w:t>
      </w:r>
      <w:r>
        <w:rPr>
          <w:spacing w:val="68"/>
          <w:sz w:val="28"/>
        </w:rPr>
        <w:t xml:space="preserve"> </w:t>
      </w:r>
      <w:r>
        <w:rPr>
          <w:sz w:val="28"/>
        </w:rPr>
        <w:t>и</w:t>
      </w:r>
      <w:r>
        <w:rPr>
          <w:spacing w:val="68"/>
          <w:sz w:val="28"/>
        </w:rPr>
        <w:t xml:space="preserve"> </w:t>
      </w:r>
      <w:r>
        <w:rPr>
          <w:sz w:val="28"/>
        </w:rPr>
        <w:t>обучения,</w:t>
      </w:r>
      <w:r>
        <w:rPr>
          <w:spacing w:val="65"/>
          <w:sz w:val="28"/>
        </w:rPr>
        <w:t xml:space="preserve"> </w:t>
      </w:r>
      <w:r>
        <w:rPr>
          <w:sz w:val="28"/>
        </w:rPr>
        <w:t>отдыха</w:t>
      </w:r>
      <w:r>
        <w:rPr>
          <w:spacing w:val="66"/>
          <w:sz w:val="28"/>
        </w:rPr>
        <w:t xml:space="preserve"> </w:t>
      </w:r>
      <w:r>
        <w:rPr>
          <w:sz w:val="28"/>
        </w:rPr>
        <w:t>и</w:t>
      </w:r>
      <w:r>
        <w:rPr>
          <w:spacing w:val="68"/>
          <w:sz w:val="28"/>
        </w:rPr>
        <w:t xml:space="preserve"> </w:t>
      </w:r>
      <w:r>
        <w:rPr>
          <w:sz w:val="28"/>
        </w:rPr>
        <w:t>оздоровления</w:t>
      </w:r>
    </w:p>
    <w:p w14:paraId="72035DF9"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06390F2C" w14:textId="77777777" w:rsidR="00775EE4" w:rsidRDefault="00BE32C9">
      <w:pPr>
        <w:pStyle w:val="a3"/>
        <w:spacing w:before="67" w:line="360" w:lineRule="auto"/>
        <w:ind w:right="413" w:firstLine="0"/>
      </w:pPr>
      <w:r>
        <w:lastRenderedPageBreak/>
        <w:t>детей</w:t>
      </w:r>
      <w:r>
        <w:rPr>
          <w:spacing w:val="1"/>
        </w:rPr>
        <w:t xml:space="preserve"> </w:t>
      </w:r>
      <w:r>
        <w:t>и</w:t>
      </w:r>
      <w:r>
        <w:rPr>
          <w:spacing w:val="1"/>
        </w:rPr>
        <w:t xml:space="preserve"> </w:t>
      </w:r>
      <w:r>
        <w:t>молодежи»,</w:t>
      </w:r>
      <w:r>
        <w:rPr>
          <w:spacing w:val="1"/>
        </w:rPr>
        <w:t xml:space="preserve"> </w:t>
      </w:r>
      <w:r>
        <w:t>утверждёнными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сентября</w:t>
      </w:r>
      <w:r>
        <w:rPr>
          <w:spacing w:val="1"/>
        </w:rPr>
        <w:t xml:space="preserve"> </w:t>
      </w:r>
      <w:r>
        <w:t>2020</w:t>
      </w:r>
      <w:r>
        <w:rPr>
          <w:spacing w:val="1"/>
        </w:rPr>
        <w:t xml:space="preserve"> </w:t>
      </w:r>
      <w:r>
        <w:t>г.</w:t>
      </w:r>
      <w:r>
        <w:rPr>
          <w:spacing w:val="1"/>
        </w:rPr>
        <w:t xml:space="preserve"> </w:t>
      </w:r>
      <w:r>
        <w:t>№</w:t>
      </w:r>
      <w:r>
        <w:rPr>
          <w:spacing w:val="1"/>
        </w:rPr>
        <w:t xml:space="preserve"> </w:t>
      </w:r>
      <w:r>
        <w:t>28</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 18 декабря 2020 г., регистрационный № 61573), действующими до 1</w:t>
      </w:r>
      <w:r>
        <w:rPr>
          <w:spacing w:val="1"/>
        </w:rPr>
        <w:t xml:space="preserve"> </w:t>
      </w:r>
      <w:r>
        <w:t>января</w:t>
      </w:r>
      <w:r>
        <w:rPr>
          <w:spacing w:val="-4"/>
        </w:rPr>
        <w:t xml:space="preserve"> </w:t>
      </w:r>
      <w:r>
        <w:t>2027 г.</w:t>
      </w:r>
      <w:r>
        <w:rPr>
          <w:spacing w:val="-2"/>
        </w:rPr>
        <w:t xml:space="preserve"> </w:t>
      </w:r>
      <w:r>
        <w:t>(далее</w:t>
      </w:r>
      <w:r>
        <w:rPr>
          <w:spacing w:val="1"/>
        </w:rPr>
        <w:t xml:space="preserve"> </w:t>
      </w:r>
      <w:r>
        <w:t>–</w:t>
      </w:r>
      <w:r>
        <w:rPr>
          <w:spacing w:val="-1"/>
        </w:rPr>
        <w:t xml:space="preserve"> </w:t>
      </w:r>
      <w:r>
        <w:t>Санитарно-эпидемиологические требования).</w:t>
      </w:r>
    </w:p>
    <w:p w14:paraId="5607CC3F" w14:textId="77777777" w:rsidR="00775EE4" w:rsidRDefault="00BE32C9">
      <w:pPr>
        <w:pStyle w:val="a5"/>
        <w:numPr>
          <w:ilvl w:val="2"/>
          <w:numId w:val="140"/>
        </w:numPr>
        <w:tabs>
          <w:tab w:val="left" w:pos="1658"/>
        </w:tabs>
        <w:spacing w:before="2" w:line="360" w:lineRule="auto"/>
        <w:ind w:left="318" w:right="403" w:firstLine="707"/>
        <w:rPr>
          <w:sz w:val="28"/>
        </w:rPr>
      </w:pPr>
      <w:r>
        <w:rPr>
          <w:sz w:val="28"/>
        </w:rPr>
        <w:t>ООП НОО учитывает возрастные и психологические особенности</w:t>
      </w:r>
      <w:r>
        <w:rPr>
          <w:spacing w:val="1"/>
          <w:sz w:val="28"/>
        </w:rPr>
        <w:t xml:space="preserve"> </w:t>
      </w:r>
      <w:r>
        <w:rPr>
          <w:sz w:val="28"/>
        </w:rPr>
        <w:t>обучающихся.</w:t>
      </w:r>
      <w:r>
        <w:rPr>
          <w:spacing w:val="1"/>
          <w:sz w:val="28"/>
        </w:rPr>
        <w:t xml:space="preserve"> </w:t>
      </w:r>
      <w:r>
        <w:rPr>
          <w:sz w:val="28"/>
        </w:rPr>
        <w:t>Наиболее</w:t>
      </w:r>
      <w:r>
        <w:rPr>
          <w:spacing w:val="1"/>
          <w:sz w:val="28"/>
        </w:rPr>
        <w:t xml:space="preserve"> </w:t>
      </w:r>
      <w:r>
        <w:rPr>
          <w:sz w:val="28"/>
        </w:rPr>
        <w:t>адаптивным</w:t>
      </w:r>
      <w:r>
        <w:rPr>
          <w:spacing w:val="1"/>
          <w:sz w:val="28"/>
        </w:rPr>
        <w:t xml:space="preserve"> </w:t>
      </w:r>
      <w:r>
        <w:rPr>
          <w:sz w:val="28"/>
        </w:rPr>
        <w:t>сроком</w:t>
      </w:r>
      <w:r>
        <w:rPr>
          <w:spacing w:val="1"/>
          <w:sz w:val="28"/>
        </w:rPr>
        <w:t xml:space="preserve"> </w:t>
      </w:r>
      <w:r>
        <w:rPr>
          <w:sz w:val="28"/>
        </w:rPr>
        <w:t>освоения</w:t>
      </w:r>
      <w:r>
        <w:rPr>
          <w:spacing w:val="1"/>
          <w:sz w:val="28"/>
        </w:rPr>
        <w:t xml:space="preserve"> </w:t>
      </w:r>
      <w:r>
        <w:rPr>
          <w:sz w:val="28"/>
        </w:rPr>
        <w:t>ООП</w:t>
      </w:r>
      <w:r>
        <w:rPr>
          <w:spacing w:val="1"/>
          <w:sz w:val="28"/>
        </w:rPr>
        <w:t xml:space="preserve"> </w:t>
      </w:r>
      <w:r>
        <w:rPr>
          <w:sz w:val="28"/>
        </w:rPr>
        <w:t>НОО</w:t>
      </w:r>
      <w:r>
        <w:rPr>
          <w:spacing w:val="1"/>
          <w:sz w:val="28"/>
        </w:rPr>
        <w:t xml:space="preserve"> </w:t>
      </w:r>
      <w:r>
        <w:rPr>
          <w:sz w:val="28"/>
        </w:rPr>
        <w:t>является</w:t>
      </w:r>
      <w:r>
        <w:rPr>
          <w:spacing w:val="1"/>
          <w:sz w:val="28"/>
        </w:rPr>
        <w:t xml:space="preserve"> </w:t>
      </w:r>
      <w:r>
        <w:rPr>
          <w:sz w:val="28"/>
        </w:rPr>
        <w:t>четыре</w:t>
      </w:r>
      <w:r>
        <w:rPr>
          <w:spacing w:val="1"/>
          <w:sz w:val="28"/>
        </w:rPr>
        <w:t xml:space="preserve"> </w:t>
      </w:r>
      <w:r>
        <w:rPr>
          <w:sz w:val="28"/>
        </w:rPr>
        <w:t>года.</w:t>
      </w:r>
      <w:r>
        <w:rPr>
          <w:spacing w:val="1"/>
          <w:sz w:val="28"/>
        </w:rPr>
        <w:t xml:space="preserve"> </w:t>
      </w:r>
      <w:r>
        <w:rPr>
          <w:sz w:val="28"/>
        </w:rPr>
        <w:t>Общий</w:t>
      </w:r>
      <w:r>
        <w:rPr>
          <w:spacing w:val="1"/>
          <w:sz w:val="28"/>
        </w:rPr>
        <w:t xml:space="preserve"> </w:t>
      </w:r>
      <w:r>
        <w:rPr>
          <w:sz w:val="28"/>
        </w:rPr>
        <w:t>объём</w:t>
      </w:r>
      <w:r>
        <w:rPr>
          <w:spacing w:val="1"/>
          <w:sz w:val="28"/>
        </w:rPr>
        <w:t xml:space="preserve"> </w:t>
      </w:r>
      <w:r>
        <w:rPr>
          <w:sz w:val="28"/>
        </w:rPr>
        <w:t>аудиторной</w:t>
      </w:r>
      <w:r>
        <w:rPr>
          <w:spacing w:val="1"/>
          <w:sz w:val="28"/>
        </w:rPr>
        <w:t xml:space="preserve"> </w:t>
      </w:r>
      <w:r>
        <w:rPr>
          <w:sz w:val="28"/>
        </w:rPr>
        <w:t>работы</w:t>
      </w:r>
      <w:r>
        <w:rPr>
          <w:spacing w:val="1"/>
          <w:sz w:val="28"/>
        </w:rPr>
        <w:t xml:space="preserve"> </w:t>
      </w:r>
      <w:r>
        <w:rPr>
          <w:sz w:val="28"/>
        </w:rPr>
        <w:t>обучающихся</w:t>
      </w:r>
      <w:r>
        <w:rPr>
          <w:spacing w:val="1"/>
          <w:sz w:val="28"/>
        </w:rPr>
        <w:t xml:space="preserve"> </w:t>
      </w:r>
      <w:r>
        <w:rPr>
          <w:sz w:val="28"/>
        </w:rPr>
        <w:t>за</w:t>
      </w:r>
      <w:r>
        <w:rPr>
          <w:spacing w:val="70"/>
          <w:sz w:val="28"/>
        </w:rPr>
        <w:t xml:space="preserve"> </w:t>
      </w:r>
      <w:r>
        <w:rPr>
          <w:sz w:val="28"/>
        </w:rPr>
        <w:t>четыре</w:t>
      </w:r>
      <w:r>
        <w:rPr>
          <w:spacing w:val="1"/>
          <w:sz w:val="28"/>
        </w:rPr>
        <w:t xml:space="preserve"> </w:t>
      </w:r>
      <w:r>
        <w:rPr>
          <w:sz w:val="28"/>
        </w:rPr>
        <w:t>учебных года не может составлять менее 2954 академических часов и более</w:t>
      </w:r>
      <w:r>
        <w:rPr>
          <w:spacing w:val="1"/>
          <w:sz w:val="28"/>
        </w:rPr>
        <w:t xml:space="preserve"> </w:t>
      </w:r>
      <w:r>
        <w:rPr>
          <w:sz w:val="28"/>
        </w:rPr>
        <w:t>3345</w:t>
      </w:r>
      <w:r>
        <w:rPr>
          <w:spacing w:val="1"/>
          <w:sz w:val="28"/>
        </w:rPr>
        <w:t xml:space="preserve"> </w:t>
      </w:r>
      <w:r>
        <w:rPr>
          <w:sz w:val="28"/>
        </w:rPr>
        <w:t>академических</w:t>
      </w:r>
      <w:r>
        <w:rPr>
          <w:spacing w:val="1"/>
          <w:sz w:val="28"/>
        </w:rPr>
        <w:t xml:space="preserve"> </w:t>
      </w:r>
      <w:r>
        <w:rPr>
          <w:sz w:val="28"/>
        </w:rPr>
        <w:t>часов</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требованиями</w:t>
      </w:r>
      <w:r>
        <w:rPr>
          <w:spacing w:val="1"/>
          <w:sz w:val="28"/>
        </w:rPr>
        <w:t xml:space="preserve"> </w:t>
      </w:r>
      <w:r>
        <w:rPr>
          <w:sz w:val="28"/>
        </w:rPr>
        <w:t>к</w:t>
      </w:r>
      <w:r>
        <w:rPr>
          <w:spacing w:val="1"/>
          <w:sz w:val="28"/>
        </w:rPr>
        <w:t xml:space="preserve"> </w:t>
      </w:r>
      <w:r>
        <w:rPr>
          <w:sz w:val="28"/>
        </w:rPr>
        <w:t>организации</w:t>
      </w:r>
      <w:r>
        <w:rPr>
          <w:spacing w:val="1"/>
          <w:sz w:val="28"/>
        </w:rPr>
        <w:t xml:space="preserve"> </w:t>
      </w:r>
      <w:r>
        <w:rPr>
          <w:sz w:val="28"/>
        </w:rPr>
        <w:t>образовательного процесса к учебной нагрузке при 5-дневной учебной неделе,</w:t>
      </w:r>
      <w:r>
        <w:rPr>
          <w:spacing w:val="1"/>
          <w:sz w:val="28"/>
        </w:rPr>
        <w:t xml:space="preserve"> </w:t>
      </w:r>
      <w:r>
        <w:rPr>
          <w:sz w:val="28"/>
        </w:rPr>
        <w:t>предусмотренными</w:t>
      </w:r>
      <w:r>
        <w:rPr>
          <w:spacing w:val="1"/>
          <w:sz w:val="28"/>
        </w:rPr>
        <w:t xml:space="preserve"> </w:t>
      </w:r>
      <w:r>
        <w:rPr>
          <w:sz w:val="28"/>
        </w:rPr>
        <w:t>Гигиеническими</w:t>
      </w:r>
      <w:r>
        <w:rPr>
          <w:spacing w:val="1"/>
          <w:sz w:val="28"/>
        </w:rPr>
        <w:t xml:space="preserve"> </w:t>
      </w:r>
      <w:r>
        <w:rPr>
          <w:sz w:val="28"/>
        </w:rPr>
        <w:t>нормативами</w:t>
      </w:r>
      <w:r>
        <w:rPr>
          <w:spacing w:val="1"/>
          <w:sz w:val="28"/>
        </w:rPr>
        <w:t xml:space="preserve"> </w:t>
      </w:r>
      <w:r>
        <w:rPr>
          <w:sz w:val="28"/>
        </w:rPr>
        <w:t>и</w:t>
      </w:r>
      <w:r>
        <w:rPr>
          <w:spacing w:val="1"/>
          <w:sz w:val="28"/>
        </w:rPr>
        <w:t xml:space="preserve"> </w:t>
      </w:r>
      <w:r>
        <w:rPr>
          <w:sz w:val="28"/>
        </w:rPr>
        <w:t>Санитарно-</w:t>
      </w:r>
      <w:r>
        <w:rPr>
          <w:spacing w:val="1"/>
          <w:sz w:val="28"/>
        </w:rPr>
        <w:t xml:space="preserve"> </w:t>
      </w:r>
      <w:r>
        <w:rPr>
          <w:sz w:val="28"/>
        </w:rPr>
        <w:t>эпидемиологическими</w:t>
      </w:r>
      <w:r>
        <w:rPr>
          <w:spacing w:val="-1"/>
          <w:sz w:val="28"/>
        </w:rPr>
        <w:t xml:space="preserve"> </w:t>
      </w:r>
      <w:r>
        <w:rPr>
          <w:sz w:val="28"/>
        </w:rPr>
        <w:t>требованиями.</w:t>
      </w:r>
    </w:p>
    <w:p w14:paraId="04336EBF" w14:textId="77777777" w:rsidR="00775EE4" w:rsidRDefault="00BE32C9">
      <w:pPr>
        <w:pStyle w:val="a3"/>
        <w:spacing w:before="1" w:line="360" w:lineRule="auto"/>
        <w:ind w:right="405" w:firstLine="777"/>
      </w:pPr>
      <w:r>
        <w:t>В</w:t>
      </w:r>
      <w:r>
        <w:rPr>
          <w:spacing w:val="1"/>
        </w:rPr>
        <w:t xml:space="preserve"> </w:t>
      </w:r>
      <w:r>
        <w:t>целях</w:t>
      </w:r>
      <w:r>
        <w:rPr>
          <w:spacing w:val="1"/>
        </w:rPr>
        <w:t xml:space="preserve"> </w:t>
      </w:r>
      <w:r>
        <w:t>удовлетворения</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обучающихся могут разрабатываться индивидуальные учебные планы, в том</w:t>
      </w:r>
      <w:r>
        <w:rPr>
          <w:spacing w:val="1"/>
        </w:rPr>
        <w:t xml:space="preserve"> </w:t>
      </w:r>
      <w:r>
        <w:t>числе</w:t>
      </w:r>
      <w:r>
        <w:rPr>
          <w:spacing w:val="1"/>
        </w:rPr>
        <w:t xml:space="preserve"> </w:t>
      </w:r>
      <w:r>
        <w:t>для</w:t>
      </w:r>
      <w:r>
        <w:rPr>
          <w:spacing w:val="1"/>
        </w:rPr>
        <w:t xml:space="preserve"> </w:t>
      </w:r>
      <w:r>
        <w:t>ускоренного</w:t>
      </w:r>
      <w:r>
        <w:rPr>
          <w:spacing w:val="1"/>
        </w:rPr>
        <w:t xml:space="preserve"> </w:t>
      </w:r>
      <w:r>
        <w:t>обучения,</w:t>
      </w:r>
      <w:r>
        <w:rPr>
          <w:spacing w:val="1"/>
        </w:rPr>
        <w:t xml:space="preserve"> </w:t>
      </w:r>
      <w:r>
        <w:t>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spacing w:val="1"/>
        </w:rPr>
        <w:t xml:space="preserve"> </w:t>
      </w:r>
      <w:r>
        <w:t>При</w:t>
      </w:r>
      <w:r>
        <w:rPr>
          <w:spacing w:val="1"/>
        </w:rPr>
        <w:t xml:space="preserve"> </w:t>
      </w:r>
      <w:r>
        <w:t>формировании</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ускоренного</w:t>
      </w:r>
      <w:r>
        <w:rPr>
          <w:spacing w:val="70"/>
        </w:rPr>
        <w:t xml:space="preserve"> </w:t>
      </w:r>
      <w:r>
        <w:t>обучения,</w:t>
      </w:r>
      <w:r>
        <w:rPr>
          <w:spacing w:val="1"/>
        </w:rPr>
        <w:t xml:space="preserve"> </w:t>
      </w:r>
      <w:r>
        <w:t>объём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учебной</w:t>
      </w:r>
      <w:r>
        <w:rPr>
          <w:spacing w:val="1"/>
        </w:rPr>
        <w:t xml:space="preserve"> </w:t>
      </w:r>
      <w:r>
        <w:t>нагрузки,</w:t>
      </w:r>
      <w:r>
        <w:rPr>
          <w:spacing w:val="1"/>
        </w:rPr>
        <w:t xml:space="preserve"> </w:t>
      </w:r>
      <w:r>
        <w:t>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w:t>
      </w:r>
      <w:r>
        <w:rPr>
          <w:spacing w:val="1"/>
        </w:rPr>
        <w:t xml:space="preserve"> </w:t>
      </w:r>
      <w:r>
        <w:t>расписание</w:t>
      </w:r>
      <w:r>
        <w:rPr>
          <w:spacing w:val="1"/>
        </w:rPr>
        <w:t xml:space="preserve"> </w:t>
      </w:r>
      <w:r>
        <w:t>занятий,</w:t>
      </w:r>
      <w:r>
        <w:rPr>
          <w:spacing w:val="1"/>
        </w:rPr>
        <w:t xml:space="preserve"> </w:t>
      </w:r>
      <w:r>
        <w:t>объём</w:t>
      </w:r>
      <w:r>
        <w:rPr>
          <w:spacing w:val="1"/>
        </w:rPr>
        <w:t xml:space="preserve"> </w:t>
      </w:r>
      <w:r>
        <w:t>домашних</w:t>
      </w:r>
      <w:r>
        <w:rPr>
          <w:spacing w:val="1"/>
        </w:rPr>
        <w:t xml:space="preserve"> </w:t>
      </w:r>
      <w:r>
        <w:t>заданий</w:t>
      </w:r>
      <w:r>
        <w:rPr>
          <w:spacing w:val="1"/>
        </w:rPr>
        <w:t xml:space="preserve"> </w:t>
      </w:r>
      <w:r>
        <w:t>должны</w:t>
      </w:r>
      <w:r>
        <w:rPr>
          <w:spacing w:val="1"/>
        </w:rPr>
        <w:t xml:space="preserve"> </w:t>
      </w:r>
      <w:r>
        <w:t>соответствовать</w:t>
      </w:r>
      <w:r>
        <w:rPr>
          <w:spacing w:val="1"/>
        </w:rPr>
        <w:t xml:space="preserve"> </w:t>
      </w:r>
      <w:r>
        <w:t>требованиям,</w:t>
      </w:r>
      <w:r>
        <w:rPr>
          <w:spacing w:val="1"/>
        </w:rPr>
        <w:t xml:space="preserve"> </w:t>
      </w:r>
      <w:r>
        <w:t>предусмотренным</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Санитарно-эпидемиологическими</w:t>
      </w:r>
      <w:r>
        <w:rPr>
          <w:spacing w:val="-1"/>
        </w:rPr>
        <w:t xml:space="preserve"> </w:t>
      </w:r>
      <w:r>
        <w:t>требованиями.</w:t>
      </w:r>
    </w:p>
    <w:p w14:paraId="442C5168" w14:textId="77777777" w:rsidR="00775EE4" w:rsidRDefault="00775EE4">
      <w:pPr>
        <w:pStyle w:val="a3"/>
        <w:spacing w:before="5"/>
        <w:ind w:left="0" w:firstLine="0"/>
        <w:jc w:val="left"/>
        <w:rPr>
          <w:sz w:val="35"/>
        </w:rPr>
      </w:pPr>
    </w:p>
    <w:p w14:paraId="733BC936" w14:textId="77777777" w:rsidR="00775EE4" w:rsidRDefault="00BE32C9">
      <w:pPr>
        <w:pStyle w:val="1"/>
        <w:numPr>
          <w:ilvl w:val="1"/>
          <w:numId w:val="140"/>
        </w:numPr>
        <w:tabs>
          <w:tab w:val="left" w:pos="1450"/>
        </w:tabs>
        <w:spacing w:before="1"/>
        <w:ind w:hanging="424"/>
      </w:pPr>
      <w:r>
        <w:t>Планируемые</w:t>
      </w:r>
      <w:r>
        <w:rPr>
          <w:spacing w:val="-3"/>
        </w:rPr>
        <w:t xml:space="preserve"> </w:t>
      </w:r>
      <w:r>
        <w:t>результаты</w:t>
      </w:r>
      <w:r>
        <w:rPr>
          <w:spacing w:val="-4"/>
        </w:rPr>
        <w:t xml:space="preserve"> </w:t>
      </w:r>
      <w:r>
        <w:t>освоения</w:t>
      </w:r>
      <w:r>
        <w:rPr>
          <w:spacing w:val="-2"/>
        </w:rPr>
        <w:t xml:space="preserve"> </w:t>
      </w:r>
      <w:r>
        <w:t>ООП</w:t>
      </w:r>
      <w:r>
        <w:rPr>
          <w:spacing w:val="-3"/>
        </w:rPr>
        <w:t xml:space="preserve"> </w:t>
      </w:r>
      <w:r>
        <w:t>НОО</w:t>
      </w:r>
    </w:p>
    <w:p w14:paraId="57A312EE" w14:textId="77777777" w:rsidR="00775EE4" w:rsidRDefault="00BE32C9">
      <w:pPr>
        <w:pStyle w:val="a3"/>
        <w:spacing w:before="156" w:line="360" w:lineRule="auto"/>
        <w:ind w:right="409" w:firstLine="777"/>
      </w:pPr>
      <w:r>
        <w:t>Планируемые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соответствуют</w:t>
      </w:r>
      <w:r>
        <w:rPr>
          <w:spacing w:val="-67"/>
        </w:rPr>
        <w:t xml:space="preserve"> </w:t>
      </w:r>
      <w:r>
        <w:t>современным</w:t>
      </w:r>
      <w:r>
        <w:rPr>
          <w:spacing w:val="1"/>
        </w:rPr>
        <w:t xml:space="preserve"> </w:t>
      </w:r>
      <w:r>
        <w:t>целям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представленным</w:t>
      </w:r>
      <w:r>
        <w:rPr>
          <w:spacing w:val="70"/>
        </w:rPr>
        <w:t xml:space="preserve"> </w:t>
      </w:r>
      <w:r>
        <w:t>во</w:t>
      </w:r>
      <w:r>
        <w:rPr>
          <w:spacing w:val="1"/>
        </w:rPr>
        <w:t xml:space="preserve"> </w:t>
      </w:r>
      <w:r>
        <w:t>ФГОС</w:t>
      </w:r>
      <w:r>
        <w:rPr>
          <w:spacing w:val="1"/>
        </w:rPr>
        <w:t xml:space="preserve"> </w:t>
      </w:r>
      <w:r>
        <w:t>НОО</w:t>
      </w:r>
      <w:r>
        <w:rPr>
          <w:spacing w:val="1"/>
        </w:rPr>
        <w:t xml:space="preserve"> </w:t>
      </w:r>
      <w:r>
        <w:t>как</w:t>
      </w:r>
      <w:r>
        <w:rPr>
          <w:spacing w:val="1"/>
        </w:rPr>
        <w:t xml:space="preserve"> </w:t>
      </w:r>
      <w:r>
        <w:t>система</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достижений</w:t>
      </w:r>
      <w:r>
        <w:rPr>
          <w:spacing w:val="-4"/>
        </w:rPr>
        <w:t xml:space="preserve"> </w:t>
      </w:r>
      <w:r>
        <w:t>обучающегося.</w:t>
      </w:r>
    </w:p>
    <w:p w14:paraId="261A071C" w14:textId="77777777" w:rsidR="00775EE4" w:rsidRDefault="00BE32C9">
      <w:pPr>
        <w:pStyle w:val="a3"/>
        <w:ind w:left="1096" w:firstLine="0"/>
      </w:pPr>
      <w:r>
        <w:t>Личностные</w:t>
      </w:r>
      <w:r>
        <w:rPr>
          <w:spacing w:val="1"/>
        </w:rPr>
        <w:t xml:space="preserve"> </w:t>
      </w:r>
      <w:r>
        <w:t>результаты</w:t>
      </w:r>
      <w:r>
        <w:rPr>
          <w:spacing w:val="73"/>
        </w:rPr>
        <w:t xml:space="preserve"> </w:t>
      </w:r>
      <w:r>
        <w:t>освоения</w:t>
      </w:r>
      <w:r>
        <w:rPr>
          <w:spacing w:val="73"/>
        </w:rPr>
        <w:t xml:space="preserve"> </w:t>
      </w:r>
      <w:r>
        <w:t>ФОП</w:t>
      </w:r>
      <w:r>
        <w:rPr>
          <w:spacing w:val="71"/>
        </w:rPr>
        <w:t xml:space="preserve"> </w:t>
      </w:r>
      <w:r>
        <w:t>НОО</w:t>
      </w:r>
      <w:r>
        <w:rPr>
          <w:spacing w:val="71"/>
        </w:rPr>
        <w:t xml:space="preserve"> </w:t>
      </w:r>
      <w:r>
        <w:t>достигаются</w:t>
      </w:r>
      <w:r>
        <w:rPr>
          <w:spacing w:val="73"/>
        </w:rPr>
        <w:t xml:space="preserve"> </w:t>
      </w:r>
      <w:r>
        <w:t>в</w:t>
      </w:r>
      <w:r>
        <w:rPr>
          <w:spacing w:val="72"/>
        </w:rPr>
        <w:t xml:space="preserve"> </w:t>
      </w:r>
      <w:r>
        <w:t>единстве</w:t>
      </w:r>
    </w:p>
    <w:p w14:paraId="4F8F7E0F" w14:textId="77777777" w:rsidR="00775EE4" w:rsidRDefault="00775EE4">
      <w:pPr>
        <w:sectPr w:rsidR="00775EE4">
          <w:pgSz w:w="11910" w:h="16840"/>
          <w:pgMar w:top="1040" w:right="440" w:bottom="1140" w:left="1100" w:header="0" w:footer="875" w:gutter="0"/>
          <w:cols w:space="720"/>
        </w:sectPr>
      </w:pPr>
    </w:p>
    <w:p w14:paraId="4EE3EAD4" w14:textId="77777777" w:rsidR="00775EE4" w:rsidRDefault="00BE32C9">
      <w:pPr>
        <w:pStyle w:val="a3"/>
        <w:spacing w:before="67" w:line="360" w:lineRule="auto"/>
        <w:ind w:right="404" w:firstLine="0"/>
      </w:pPr>
      <w:r>
        <w:lastRenderedPageBreak/>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67"/>
        </w:rPr>
        <w:t xml:space="preserve"> </w:t>
      </w:r>
      <w:r>
        <w:t>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2"/>
        </w:rPr>
        <w:t xml:space="preserve"> </w:t>
      </w:r>
      <w:r>
        <w:t>формирования</w:t>
      </w:r>
      <w:r>
        <w:rPr>
          <w:spacing w:val="-1"/>
        </w:rPr>
        <w:t xml:space="preserve"> </w:t>
      </w:r>
      <w:r>
        <w:t>внутренней</w:t>
      </w:r>
      <w:r>
        <w:rPr>
          <w:spacing w:val="-1"/>
        </w:rPr>
        <w:t xml:space="preserve"> </w:t>
      </w:r>
      <w:r>
        <w:t>позиции личности.</w:t>
      </w:r>
    </w:p>
    <w:p w14:paraId="18B497A4" w14:textId="77777777" w:rsidR="00775EE4" w:rsidRDefault="00BE32C9">
      <w:pPr>
        <w:pStyle w:val="a3"/>
        <w:spacing w:before="2" w:line="360" w:lineRule="auto"/>
        <w:ind w:right="403"/>
      </w:pPr>
      <w:r>
        <w:t>Метапредметные результаты характеризуют уровень сформированности</w:t>
      </w:r>
      <w:r>
        <w:rPr>
          <w:spacing w:val="1"/>
        </w:rPr>
        <w:t xml:space="preserve"> </w:t>
      </w:r>
      <w:r>
        <w:t>познавательных, коммуникативных и регулятивных универсальных действий,</w:t>
      </w:r>
      <w:r>
        <w:rPr>
          <w:spacing w:val="1"/>
        </w:rPr>
        <w:t xml:space="preserve"> </w:t>
      </w:r>
      <w:r>
        <w:t>которые</w:t>
      </w:r>
      <w:r>
        <w:rPr>
          <w:spacing w:val="1"/>
        </w:rPr>
        <w:t xml:space="preserve"> </w:t>
      </w:r>
      <w:r>
        <w:t>обеспечивают</w:t>
      </w:r>
      <w:r>
        <w:rPr>
          <w:spacing w:val="1"/>
        </w:rPr>
        <w:t xml:space="preserve"> </w:t>
      </w:r>
      <w:r>
        <w:t>успешность</w:t>
      </w:r>
      <w:r>
        <w:rPr>
          <w:spacing w:val="1"/>
        </w:rPr>
        <w:t xml:space="preserve"> </w:t>
      </w:r>
      <w:r>
        <w:t>изучения</w:t>
      </w:r>
      <w:r>
        <w:rPr>
          <w:spacing w:val="1"/>
        </w:rPr>
        <w:t xml:space="preserve"> </w:t>
      </w:r>
      <w:r>
        <w:t>учебных</w:t>
      </w:r>
      <w:r>
        <w:rPr>
          <w:spacing w:val="1"/>
        </w:rPr>
        <w:t xml:space="preserve"> </w:t>
      </w:r>
      <w:r>
        <w:t>предметов,</w:t>
      </w:r>
      <w:r>
        <w:rPr>
          <w:spacing w:val="1"/>
        </w:rPr>
        <w:t xml:space="preserve"> </w:t>
      </w:r>
      <w:r>
        <w:t>а</w:t>
      </w:r>
      <w:r>
        <w:rPr>
          <w:spacing w:val="1"/>
        </w:rPr>
        <w:t xml:space="preserve"> </w:t>
      </w:r>
      <w:r>
        <w:t>также</w:t>
      </w:r>
      <w:r>
        <w:rPr>
          <w:spacing w:val="1"/>
        </w:rPr>
        <w:t xml:space="preserve"> </w:t>
      </w:r>
      <w:r>
        <w:t>становление</w:t>
      </w:r>
      <w:r>
        <w:rPr>
          <w:spacing w:val="1"/>
        </w:rPr>
        <w:t xml:space="preserve"> </w:t>
      </w:r>
      <w:r>
        <w:t>способности</w:t>
      </w:r>
      <w:r>
        <w:rPr>
          <w:spacing w:val="1"/>
        </w:rPr>
        <w:t xml:space="preserve"> </w:t>
      </w:r>
      <w:r>
        <w:t>к</w:t>
      </w:r>
      <w:r>
        <w:rPr>
          <w:spacing w:val="1"/>
        </w:rPr>
        <w:t xml:space="preserve"> </w:t>
      </w:r>
      <w:r>
        <w:t>самообразованию</w:t>
      </w:r>
      <w:r>
        <w:rPr>
          <w:spacing w:val="1"/>
        </w:rPr>
        <w:t xml:space="preserve"> </w:t>
      </w:r>
      <w:r>
        <w:t>и</w:t>
      </w:r>
      <w:r>
        <w:rPr>
          <w:spacing w:val="1"/>
        </w:rPr>
        <w:t xml:space="preserve"> </w:t>
      </w:r>
      <w:r>
        <w:t>саморазвитию.</w:t>
      </w:r>
      <w:r>
        <w:rPr>
          <w:spacing w:val="1"/>
        </w:rPr>
        <w:t xml:space="preserve"> </w:t>
      </w:r>
      <w:r>
        <w:t>В</w:t>
      </w:r>
      <w:r>
        <w:rPr>
          <w:spacing w:val="1"/>
        </w:rPr>
        <w:t xml:space="preserve"> </w:t>
      </w:r>
      <w:r>
        <w:t>результате</w:t>
      </w:r>
      <w:r>
        <w:rPr>
          <w:spacing w:val="-67"/>
        </w:rPr>
        <w:t xml:space="preserve"> </w:t>
      </w:r>
      <w:r>
        <w:t>освоения содержания программы начального общего образования обучающиеся</w:t>
      </w:r>
      <w:r>
        <w:rPr>
          <w:spacing w:val="-67"/>
        </w:rPr>
        <w:t xml:space="preserve"> </w:t>
      </w:r>
      <w:r>
        <w:t>овладевают рядом междисциплинарных понятий, а также различными знаково-</w:t>
      </w:r>
      <w:r>
        <w:rPr>
          <w:spacing w:val="1"/>
        </w:rPr>
        <w:t xml:space="preserve"> </w:t>
      </w:r>
      <w:r>
        <w:t>символическими</w:t>
      </w:r>
      <w:r>
        <w:rPr>
          <w:spacing w:val="1"/>
        </w:rPr>
        <w:t xml:space="preserve"> </w:t>
      </w:r>
      <w:r>
        <w:t>средствами,</w:t>
      </w:r>
      <w:r>
        <w:rPr>
          <w:spacing w:val="1"/>
        </w:rPr>
        <w:t xml:space="preserve"> </w:t>
      </w:r>
      <w:r>
        <w:t>которые</w:t>
      </w:r>
      <w:r>
        <w:rPr>
          <w:spacing w:val="1"/>
        </w:rPr>
        <w:t xml:space="preserve"> </w:t>
      </w:r>
      <w:r>
        <w:t>помогают</w:t>
      </w:r>
      <w:r>
        <w:rPr>
          <w:spacing w:val="1"/>
        </w:rPr>
        <w:t xml:space="preserve"> </w:t>
      </w:r>
      <w:r>
        <w:t>обучающимся</w:t>
      </w:r>
      <w:r>
        <w:rPr>
          <w:spacing w:val="1"/>
        </w:rPr>
        <w:t xml:space="preserve"> </w:t>
      </w:r>
      <w:r>
        <w:t>применять</w:t>
      </w:r>
      <w:r>
        <w:rPr>
          <w:spacing w:val="1"/>
        </w:rPr>
        <w:t xml:space="preserve"> </w:t>
      </w:r>
      <w:r>
        <w:t>знания,</w:t>
      </w:r>
      <w:r>
        <w:rPr>
          <w:spacing w:val="-1"/>
        </w:rPr>
        <w:t xml:space="preserve"> </w:t>
      </w:r>
      <w:r>
        <w:t>как</w:t>
      </w:r>
      <w:r>
        <w:rPr>
          <w:spacing w:val="-1"/>
        </w:rPr>
        <w:t xml:space="preserve"> </w:t>
      </w:r>
      <w:r>
        <w:t>в</w:t>
      </w:r>
      <w:r>
        <w:rPr>
          <w:spacing w:val="-3"/>
        </w:rPr>
        <w:t xml:space="preserve"> </w:t>
      </w:r>
      <w:r>
        <w:t>типовых,</w:t>
      </w:r>
      <w:r>
        <w:rPr>
          <w:spacing w:val="-1"/>
        </w:rPr>
        <w:t xml:space="preserve"> </w:t>
      </w:r>
      <w:r>
        <w:t>так</w:t>
      </w:r>
      <w:r>
        <w:rPr>
          <w:spacing w:val="-4"/>
        </w:rPr>
        <w:t xml:space="preserve"> </w:t>
      </w:r>
      <w:r>
        <w:t>и</w:t>
      </w:r>
      <w:r>
        <w:rPr>
          <w:spacing w:val="-1"/>
        </w:rPr>
        <w:t xml:space="preserve"> </w:t>
      </w:r>
      <w:r>
        <w:t>в</w:t>
      </w:r>
      <w:r>
        <w:rPr>
          <w:spacing w:val="-1"/>
        </w:rPr>
        <w:t xml:space="preserve"> </w:t>
      </w:r>
      <w:r>
        <w:t>новых,</w:t>
      </w:r>
      <w:r>
        <w:rPr>
          <w:spacing w:val="-2"/>
        </w:rPr>
        <w:t xml:space="preserve"> </w:t>
      </w:r>
      <w:r>
        <w:t>нестандартных учебных ситуациях.</w:t>
      </w:r>
    </w:p>
    <w:p w14:paraId="632A3323" w14:textId="77777777" w:rsidR="00775EE4" w:rsidRDefault="00BE32C9">
      <w:pPr>
        <w:pStyle w:val="1"/>
        <w:numPr>
          <w:ilvl w:val="1"/>
          <w:numId w:val="140"/>
        </w:numPr>
        <w:tabs>
          <w:tab w:val="left" w:pos="1486"/>
        </w:tabs>
        <w:spacing w:before="6" w:line="360" w:lineRule="auto"/>
        <w:ind w:left="318" w:right="408" w:firstLine="707"/>
      </w:pPr>
      <w:r>
        <w:t>Система оценки достижения планируемых результатов освоения</w:t>
      </w:r>
      <w:r>
        <w:rPr>
          <w:spacing w:val="1"/>
        </w:rPr>
        <w:t xml:space="preserve"> </w:t>
      </w:r>
      <w:r>
        <w:t>ФОП НОО.</w:t>
      </w:r>
    </w:p>
    <w:p w14:paraId="64F8A745" w14:textId="77777777" w:rsidR="00775EE4" w:rsidRDefault="00BE32C9">
      <w:pPr>
        <w:pStyle w:val="a3"/>
        <w:spacing w:line="360" w:lineRule="auto"/>
        <w:ind w:right="408"/>
      </w:pPr>
      <w:r>
        <w:t>1.3.1. Основой</w:t>
      </w:r>
      <w:r>
        <w:rPr>
          <w:spacing w:val="1"/>
        </w:rPr>
        <w:t xml:space="preserve"> </w:t>
      </w:r>
      <w:r>
        <w:t>объективной</w:t>
      </w:r>
      <w:r>
        <w:rPr>
          <w:spacing w:val="1"/>
        </w:rPr>
        <w:t xml:space="preserve"> </w:t>
      </w:r>
      <w:r>
        <w:t>оценки</w:t>
      </w:r>
      <w:r>
        <w:rPr>
          <w:spacing w:val="1"/>
        </w:rPr>
        <w:t xml:space="preserve"> </w:t>
      </w:r>
      <w:r>
        <w:t>соответствия</w:t>
      </w:r>
      <w:r>
        <w:rPr>
          <w:spacing w:val="1"/>
        </w:rPr>
        <w:t xml:space="preserve"> </w:t>
      </w:r>
      <w:r>
        <w:t>установленным</w:t>
      </w:r>
      <w:r>
        <w:rPr>
          <w:spacing w:val="1"/>
        </w:rPr>
        <w:t xml:space="preserve"> </w:t>
      </w:r>
      <w:r>
        <w:t>требованиям</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подготовки</w:t>
      </w:r>
      <w:r>
        <w:rPr>
          <w:spacing w:val="1"/>
        </w:rPr>
        <w:t xml:space="preserve"> </w:t>
      </w:r>
      <w:r>
        <w:t>обучающихся,</w:t>
      </w:r>
      <w:r>
        <w:rPr>
          <w:spacing w:val="1"/>
        </w:rPr>
        <w:t xml:space="preserve"> </w:t>
      </w:r>
      <w:r>
        <w:t>освоивших ООП НОО, является ФГОС НОО независимо от формы получения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формы</w:t>
      </w:r>
      <w:r>
        <w:rPr>
          <w:spacing w:val="1"/>
        </w:rPr>
        <w:t xml:space="preserve"> </w:t>
      </w:r>
      <w:r>
        <w:t>обучения.</w:t>
      </w:r>
      <w:r>
        <w:rPr>
          <w:spacing w:val="1"/>
        </w:rPr>
        <w:t xml:space="preserve"> </w:t>
      </w:r>
      <w:r>
        <w:t>Таким</w:t>
      </w:r>
      <w:r>
        <w:rPr>
          <w:spacing w:val="1"/>
        </w:rPr>
        <w:t xml:space="preserve"> </w:t>
      </w:r>
      <w:r>
        <w:t>образом,</w:t>
      </w:r>
      <w:r>
        <w:rPr>
          <w:spacing w:val="70"/>
        </w:rPr>
        <w:t xml:space="preserve"> </w:t>
      </w:r>
      <w:r>
        <w:t>ФГОС</w:t>
      </w:r>
      <w:r>
        <w:rPr>
          <w:spacing w:val="1"/>
        </w:rPr>
        <w:t xml:space="preserve"> </w:t>
      </w:r>
      <w:r>
        <w:t>НОО</w:t>
      </w:r>
      <w:r>
        <w:rPr>
          <w:spacing w:val="1"/>
        </w:rPr>
        <w:t xml:space="preserve"> </w:t>
      </w:r>
      <w:r>
        <w:t>определяет</w:t>
      </w:r>
      <w:r>
        <w:rPr>
          <w:spacing w:val="1"/>
        </w:rPr>
        <w:t xml:space="preserve"> </w:t>
      </w:r>
      <w:r>
        <w:t>основные</w:t>
      </w:r>
      <w:r>
        <w:rPr>
          <w:spacing w:val="1"/>
        </w:rPr>
        <w:t xml:space="preserve"> </w:t>
      </w:r>
      <w:r>
        <w:t>требования</w:t>
      </w:r>
      <w:r>
        <w:rPr>
          <w:spacing w:val="1"/>
        </w:rPr>
        <w:t xml:space="preserve"> </w:t>
      </w:r>
      <w:r>
        <w:t>к</w:t>
      </w:r>
      <w:r>
        <w:rPr>
          <w:spacing w:val="1"/>
        </w:rPr>
        <w:t xml:space="preserve"> </w:t>
      </w:r>
      <w:r>
        <w:t>образовательным</w:t>
      </w:r>
      <w:r>
        <w:rPr>
          <w:spacing w:val="1"/>
        </w:rPr>
        <w:t xml:space="preserve"> </w:t>
      </w:r>
      <w:r>
        <w:t>результатам</w:t>
      </w:r>
      <w:r>
        <w:rPr>
          <w:spacing w:val="1"/>
        </w:rPr>
        <w:t xml:space="preserve"> </w:t>
      </w:r>
      <w:r>
        <w:t>обучающихся</w:t>
      </w:r>
      <w:r>
        <w:rPr>
          <w:spacing w:val="-4"/>
        </w:rPr>
        <w:t xml:space="preserve"> </w:t>
      </w:r>
      <w:r>
        <w:t>и средствам</w:t>
      </w:r>
      <w:r>
        <w:rPr>
          <w:spacing w:val="-4"/>
        </w:rPr>
        <w:t xml:space="preserve"> </w:t>
      </w:r>
      <w:r>
        <w:t>оценки их</w:t>
      </w:r>
      <w:r>
        <w:rPr>
          <w:spacing w:val="1"/>
        </w:rPr>
        <w:t xml:space="preserve"> </w:t>
      </w:r>
      <w:r>
        <w:t>достижения.</w:t>
      </w:r>
    </w:p>
    <w:p w14:paraId="3235EEF0" w14:textId="77777777" w:rsidR="00775EE4" w:rsidRDefault="00BE32C9">
      <w:pPr>
        <w:pStyle w:val="a5"/>
        <w:numPr>
          <w:ilvl w:val="2"/>
          <w:numId w:val="138"/>
        </w:numPr>
        <w:tabs>
          <w:tab w:val="left" w:pos="1658"/>
        </w:tabs>
        <w:spacing w:line="360" w:lineRule="auto"/>
        <w:ind w:right="404" w:firstLine="707"/>
        <w:rPr>
          <w:sz w:val="28"/>
        </w:rPr>
      </w:pPr>
      <w:r>
        <w:rPr>
          <w:sz w:val="28"/>
        </w:rPr>
        <w:t>Система</w:t>
      </w:r>
      <w:r>
        <w:rPr>
          <w:spacing w:val="1"/>
          <w:sz w:val="28"/>
        </w:rPr>
        <w:t xml:space="preserve"> </w:t>
      </w:r>
      <w:r>
        <w:rPr>
          <w:sz w:val="28"/>
        </w:rPr>
        <w:t>оценки</w:t>
      </w:r>
      <w:r>
        <w:rPr>
          <w:spacing w:val="1"/>
          <w:sz w:val="28"/>
        </w:rPr>
        <w:t xml:space="preserve"> </w:t>
      </w:r>
      <w:r>
        <w:rPr>
          <w:sz w:val="28"/>
        </w:rPr>
        <w:t>достижения</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(далее</w:t>
      </w:r>
      <w:r>
        <w:rPr>
          <w:spacing w:val="1"/>
          <w:sz w:val="28"/>
        </w:rPr>
        <w:t xml:space="preserve"> </w:t>
      </w:r>
      <w:r>
        <w:rPr>
          <w:sz w:val="28"/>
        </w:rPr>
        <w:t>–</w:t>
      </w:r>
      <w:r>
        <w:rPr>
          <w:spacing w:val="1"/>
          <w:sz w:val="28"/>
        </w:rPr>
        <w:t xml:space="preserve"> </w:t>
      </w:r>
      <w:r>
        <w:rPr>
          <w:sz w:val="28"/>
        </w:rPr>
        <w:t>система</w:t>
      </w:r>
      <w:r>
        <w:rPr>
          <w:spacing w:val="1"/>
          <w:sz w:val="28"/>
        </w:rPr>
        <w:t xml:space="preserve"> </w:t>
      </w:r>
      <w:r>
        <w:rPr>
          <w:sz w:val="28"/>
        </w:rPr>
        <w:t>оценки)</w:t>
      </w:r>
      <w:r>
        <w:rPr>
          <w:spacing w:val="1"/>
          <w:sz w:val="28"/>
        </w:rPr>
        <w:t xml:space="preserve"> </w:t>
      </w:r>
      <w:r>
        <w:rPr>
          <w:sz w:val="28"/>
        </w:rPr>
        <w:t>является</w:t>
      </w:r>
      <w:r>
        <w:rPr>
          <w:spacing w:val="1"/>
          <w:sz w:val="28"/>
        </w:rPr>
        <w:t xml:space="preserve"> </w:t>
      </w:r>
      <w:r>
        <w:rPr>
          <w:sz w:val="28"/>
        </w:rPr>
        <w:t>частью</w:t>
      </w:r>
      <w:r>
        <w:rPr>
          <w:spacing w:val="1"/>
          <w:sz w:val="28"/>
        </w:rPr>
        <w:t xml:space="preserve"> </w:t>
      </w:r>
      <w:r>
        <w:rPr>
          <w:sz w:val="28"/>
        </w:rPr>
        <w:t>системы</w:t>
      </w:r>
      <w:r>
        <w:rPr>
          <w:spacing w:val="1"/>
          <w:sz w:val="28"/>
        </w:rPr>
        <w:t xml:space="preserve"> </w:t>
      </w:r>
      <w:r>
        <w:rPr>
          <w:sz w:val="28"/>
        </w:rPr>
        <w:t>оценки</w:t>
      </w:r>
      <w:r>
        <w:rPr>
          <w:spacing w:val="1"/>
          <w:sz w:val="28"/>
        </w:rPr>
        <w:t xml:space="preserve"> </w:t>
      </w:r>
      <w:r>
        <w:rPr>
          <w:sz w:val="28"/>
        </w:rPr>
        <w:t>и</w:t>
      </w:r>
      <w:r>
        <w:rPr>
          <w:spacing w:val="1"/>
          <w:sz w:val="28"/>
        </w:rPr>
        <w:t xml:space="preserve"> </w:t>
      </w:r>
      <w:r>
        <w:rPr>
          <w:sz w:val="28"/>
        </w:rPr>
        <w:t>управления</w:t>
      </w:r>
      <w:r>
        <w:rPr>
          <w:spacing w:val="1"/>
          <w:sz w:val="28"/>
        </w:rPr>
        <w:t xml:space="preserve"> </w:t>
      </w:r>
      <w:r>
        <w:rPr>
          <w:sz w:val="28"/>
        </w:rPr>
        <w:t>качеством</w:t>
      </w:r>
      <w:r>
        <w:rPr>
          <w:spacing w:val="1"/>
          <w:sz w:val="28"/>
        </w:rPr>
        <w:t xml:space="preserve"> </w:t>
      </w:r>
      <w:r>
        <w:rPr>
          <w:sz w:val="28"/>
        </w:rPr>
        <w:t>образования в образовательной организации и служит основой при разработке</w:t>
      </w:r>
      <w:r>
        <w:rPr>
          <w:spacing w:val="1"/>
          <w:sz w:val="28"/>
        </w:rPr>
        <w:t xml:space="preserve"> </w:t>
      </w:r>
      <w:r>
        <w:rPr>
          <w:sz w:val="28"/>
        </w:rPr>
        <w:t>образовательной</w:t>
      </w:r>
      <w:r>
        <w:rPr>
          <w:spacing w:val="-4"/>
          <w:sz w:val="28"/>
        </w:rPr>
        <w:t xml:space="preserve"> </w:t>
      </w:r>
      <w:r>
        <w:rPr>
          <w:sz w:val="28"/>
        </w:rPr>
        <w:t>организацией</w:t>
      </w:r>
      <w:r>
        <w:rPr>
          <w:spacing w:val="-3"/>
          <w:sz w:val="28"/>
        </w:rPr>
        <w:t xml:space="preserve"> </w:t>
      </w:r>
      <w:r>
        <w:rPr>
          <w:sz w:val="28"/>
        </w:rPr>
        <w:t>соответствующего локального</w:t>
      </w:r>
      <w:r>
        <w:rPr>
          <w:spacing w:val="1"/>
          <w:sz w:val="28"/>
        </w:rPr>
        <w:t xml:space="preserve"> </w:t>
      </w:r>
      <w:r>
        <w:rPr>
          <w:sz w:val="28"/>
        </w:rPr>
        <w:t>акта.</w:t>
      </w:r>
    </w:p>
    <w:p w14:paraId="5A1C441A" w14:textId="77777777" w:rsidR="00775EE4" w:rsidRDefault="00BE32C9">
      <w:pPr>
        <w:pStyle w:val="a5"/>
        <w:numPr>
          <w:ilvl w:val="2"/>
          <w:numId w:val="138"/>
        </w:numPr>
        <w:tabs>
          <w:tab w:val="left" w:pos="1658"/>
        </w:tabs>
        <w:spacing w:line="360" w:lineRule="auto"/>
        <w:ind w:right="404" w:firstLine="707"/>
        <w:rPr>
          <w:sz w:val="28"/>
        </w:rPr>
      </w:pPr>
      <w:r>
        <w:rPr>
          <w:sz w:val="28"/>
        </w:rPr>
        <w:t>Система</w:t>
      </w:r>
      <w:r>
        <w:rPr>
          <w:spacing w:val="1"/>
          <w:sz w:val="28"/>
        </w:rPr>
        <w:t xml:space="preserve"> </w:t>
      </w:r>
      <w:r>
        <w:rPr>
          <w:sz w:val="28"/>
        </w:rPr>
        <w:t>оценки</w:t>
      </w:r>
      <w:r>
        <w:rPr>
          <w:spacing w:val="1"/>
          <w:sz w:val="28"/>
        </w:rPr>
        <w:t xml:space="preserve"> </w:t>
      </w:r>
      <w:r>
        <w:rPr>
          <w:sz w:val="28"/>
        </w:rPr>
        <w:t>призвана</w:t>
      </w:r>
      <w:r>
        <w:rPr>
          <w:spacing w:val="1"/>
          <w:sz w:val="28"/>
        </w:rPr>
        <w:t xml:space="preserve"> </w:t>
      </w:r>
      <w:r>
        <w:rPr>
          <w:sz w:val="28"/>
        </w:rPr>
        <w:t>способствовать</w:t>
      </w:r>
      <w:r>
        <w:rPr>
          <w:spacing w:val="1"/>
          <w:sz w:val="28"/>
        </w:rPr>
        <w:t xml:space="preserve"> </w:t>
      </w:r>
      <w:r>
        <w:rPr>
          <w:sz w:val="28"/>
        </w:rPr>
        <w:t>поддержанию</w:t>
      </w:r>
      <w:r>
        <w:rPr>
          <w:spacing w:val="1"/>
          <w:sz w:val="28"/>
        </w:rPr>
        <w:t xml:space="preserve"> </w:t>
      </w:r>
      <w:r>
        <w:rPr>
          <w:sz w:val="28"/>
        </w:rPr>
        <w:t>единства</w:t>
      </w:r>
      <w:r>
        <w:rPr>
          <w:spacing w:val="1"/>
          <w:sz w:val="28"/>
        </w:rPr>
        <w:t xml:space="preserve"> </w:t>
      </w:r>
      <w:r>
        <w:rPr>
          <w:sz w:val="28"/>
        </w:rPr>
        <w:t>всей</w:t>
      </w:r>
      <w:r>
        <w:rPr>
          <w:spacing w:val="1"/>
          <w:sz w:val="28"/>
        </w:rPr>
        <w:t xml:space="preserve"> </w:t>
      </w:r>
      <w:r>
        <w:rPr>
          <w:sz w:val="28"/>
        </w:rPr>
        <w:t>системы</w:t>
      </w:r>
      <w:r>
        <w:rPr>
          <w:spacing w:val="1"/>
          <w:sz w:val="28"/>
        </w:rPr>
        <w:t xml:space="preserve"> </w:t>
      </w:r>
      <w:r>
        <w:rPr>
          <w:sz w:val="28"/>
        </w:rPr>
        <w:t>образования,</w:t>
      </w:r>
      <w:r>
        <w:rPr>
          <w:spacing w:val="1"/>
          <w:sz w:val="28"/>
        </w:rPr>
        <w:t xml:space="preserve"> </w:t>
      </w:r>
      <w:r>
        <w:rPr>
          <w:sz w:val="28"/>
        </w:rPr>
        <w:t>обеспечению</w:t>
      </w:r>
      <w:r>
        <w:rPr>
          <w:spacing w:val="1"/>
          <w:sz w:val="28"/>
        </w:rPr>
        <w:t xml:space="preserve"> </w:t>
      </w:r>
      <w:r>
        <w:rPr>
          <w:sz w:val="28"/>
        </w:rPr>
        <w:t>преемственности</w:t>
      </w:r>
      <w:r>
        <w:rPr>
          <w:spacing w:val="1"/>
          <w:sz w:val="28"/>
        </w:rPr>
        <w:t xml:space="preserve"> </w:t>
      </w:r>
      <w:r>
        <w:rPr>
          <w:sz w:val="28"/>
        </w:rPr>
        <w:t>в</w:t>
      </w:r>
      <w:r>
        <w:rPr>
          <w:spacing w:val="1"/>
          <w:sz w:val="28"/>
        </w:rPr>
        <w:t xml:space="preserve"> </w:t>
      </w:r>
      <w:r>
        <w:rPr>
          <w:sz w:val="28"/>
        </w:rPr>
        <w:t>системе</w:t>
      </w:r>
      <w:r>
        <w:rPr>
          <w:spacing w:val="1"/>
          <w:sz w:val="28"/>
        </w:rPr>
        <w:t xml:space="preserve"> </w:t>
      </w:r>
      <w:r>
        <w:rPr>
          <w:sz w:val="28"/>
        </w:rPr>
        <w:t>непрерывного образования. Её основными</w:t>
      </w:r>
      <w:r>
        <w:rPr>
          <w:spacing w:val="1"/>
          <w:sz w:val="28"/>
        </w:rPr>
        <w:t xml:space="preserve"> </w:t>
      </w:r>
      <w:r>
        <w:rPr>
          <w:sz w:val="28"/>
        </w:rPr>
        <w:t>функциями являются: ориентация</w:t>
      </w:r>
      <w:r>
        <w:rPr>
          <w:spacing w:val="1"/>
          <w:sz w:val="28"/>
        </w:rPr>
        <w:t xml:space="preserve"> </w:t>
      </w:r>
      <w:r>
        <w:rPr>
          <w:sz w:val="28"/>
        </w:rPr>
        <w:t>образовательного процесса на достижение планируемых результатов освоения</w:t>
      </w:r>
      <w:r>
        <w:rPr>
          <w:spacing w:val="1"/>
          <w:sz w:val="28"/>
        </w:rPr>
        <w:t xml:space="preserve"> </w:t>
      </w:r>
      <w:r>
        <w:rPr>
          <w:sz w:val="28"/>
        </w:rPr>
        <w:t>ФОП</w:t>
      </w:r>
      <w:r>
        <w:rPr>
          <w:spacing w:val="30"/>
          <w:sz w:val="28"/>
        </w:rPr>
        <w:t xml:space="preserve"> </w:t>
      </w:r>
      <w:r>
        <w:rPr>
          <w:sz w:val="28"/>
        </w:rPr>
        <w:t>НОО</w:t>
      </w:r>
      <w:r>
        <w:rPr>
          <w:spacing w:val="30"/>
          <w:sz w:val="28"/>
        </w:rPr>
        <w:t xml:space="preserve"> </w:t>
      </w:r>
      <w:r>
        <w:rPr>
          <w:sz w:val="28"/>
        </w:rPr>
        <w:t>и</w:t>
      </w:r>
      <w:r>
        <w:rPr>
          <w:spacing w:val="32"/>
          <w:sz w:val="28"/>
        </w:rPr>
        <w:t xml:space="preserve"> </w:t>
      </w:r>
      <w:r>
        <w:rPr>
          <w:sz w:val="28"/>
        </w:rPr>
        <w:t>обеспечение</w:t>
      </w:r>
      <w:r>
        <w:rPr>
          <w:spacing w:val="31"/>
          <w:sz w:val="28"/>
        </w:rPr>
        <w:t xml:space="preserve"> </w:t>
      </w:r>
      <w:r>
        <w:rPr>
          <w:sz w:val="28"/>
        </w:rPr>
        <w:t>эффективной</w:t>
      </w:r>
      <w:r>
        <w:rPr>
          <w:spacing w:val="34"/>
          <w:sz w:val="28"/>
        </w:rPr>
        <w:t xml:space="preserve"> </w:t>
      </w:r>
      <w:r>
        <w:rPr>
          <w:sz w:val="28"/>
        </w:rPr>
        <w:t>обратной</w:t>
      </w:r>
      <w:r>
        <w:rPr>
          <w:spacing w:val="30"/>
          <w:sz w:val="28"/>
        </w:rPr>
        <w:t xml:space="preserve"> </w:t>
      </w:r>
      <w:r>
        <w:rPr>
          <w:sz w:val="28"/>
        </w:rPr>
        <w:t>связи,</w:t>
      </w:r>
      <w:r>
        <w:rPr>
          <w:spacing w:val="31"/>
          <w:sz w:val="28"/>
        </w:rPr>
        <w:t xml:space="preserve"> </w:t>
      </w:r>
      <w:r>
        <w:rPr>
          <w:sz w:val="28"/>
        </w:rPr>
        <w:t>позволяющей</w:t>
      </w:r>
    </w:p>
    <w:p w14:paraId="096D8E43"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4AF75AA2" w14:textId="77777777" w:rsidR="00775EE4" w:rsidRDefault="00BE32C9">
      <w:pPr>
        <w:pStyle w:val="a3"/>
        <w:spacing w:before="67"/>
        <w:ind w:firstLine="0"/>
      </w:pPr>
      <w:r>
        <w:lastRenderedPageBreak/>
        <w:t>осуществлять</w:t>
      </w:r>
      <w:r>
        <w:rPr>
          <w:spacing w:val="-3"/>
        </w:rPr>
        <w:t xml:space="preserve"> </w:t>
      </w:r>
      <w:r>
        <w:t>управление</w:t>
      </w:r>
      <w:r>
        <w:rPr>
          <w:spacing w:val="-7"/>
        </w:rPr>
        <w:t xml:space="preserve"> </w:t>
      </w:r>
      <w:r>
        <w:t>образовательным</w:t>
      </w:r>
      <w:r>
        <w:rPr>
          <w:spacing w:val="-7"/>
        </w:rPr>
        <w:t xml:space="preserve"> </w:t>
      </w:r>
      <w:r>
        <w:t>процессом.</w:t>
      </w:r>
    </w:p>
    <w:p w14:paraId="0E5CDED5" w14:textId="77777777" w:rsidR="00775EE4" w:rsidRDefault="00BE32C9">
      <w:pPr>
        <w:pStyle w:val="a5"/>
        <w:numPr>
          <w:ilvl w:val="2"/>
          <w:numId w:val="138"/>
        </w:numPr>
        <w:tabs>
          <w:tab w:val="left" w:pos="1658"/>
        </w:tabs>
        <w:spacing w:before="163" w:line="360" w:lineRule="auto"/>
        <w:ind w:right="402" w:firstLine="707"/>
        <w:rPr>
          <w:sz w:val="28"/>
        </w:rPr>
      </w:pPr>
      <w:r>
        <w:rPr>
          <w:sz w:val="28"/>
        </w:rPr>
        <w:t>Основными</w:t>
      </w:r>
      <w:r>
        <w:rPr>
          <w:spacing w:val="1"/>
          <w:sz w:val="28"/>
        </w:rPr>
        <w:t xml:space="preserve"> </w:t>
      </w:r>
      <w:r>
        <w:rPr>
          <w:sz w:val="28"/>
        </w:rPr>
        <w:t>направлениями</w:t>
      </w:r>
      <w:r>
        <w:rPr>
          <w:spacing w:val="1"/>
          <w:sz w:val="28"/>
        </w:rPr>
        <w:t xml:space="preserve"> </w:t>
      </w:r>
      <w:r>
        <w:rPr>
          <w:sz w:val="28"/>
        </w:rPr>
        <w:t>и</w:t>
      </w:r>
      <w:r>
        <w:rPr>
          <w:spacing w:val="1"/>
          <w:sz w:val="28"/>
        </w:rPr>
        <w:t xml:space="preserve"> </w:t>
      </w:r>
      <w:r>
        <w:rPr>
          <w:sz w:val="28"/>
        </w:rPr>
        <w:t>целями</w:t>
      </w:r>
      <w:r>
        <w:rPr>
          <w:spacing w:val="1"/>
          <w:sz w:val="28"/>
        </w:rPr>
        <w:t xml:space="preserve"> </w:t>
      </w:r>
      <w:r>
        <w:rPr>
          <w:sz w:val="28"/>
        </w:rPr>
        <w:t>оценочной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образовательной</w:t>
      </w:r>
      <w:r>
        <w:rPr>
          <w:spacing w:val="-4"/>
          <w:sz w:val="28"/>
        </w:rPr>
        <w:t xml:space="preserve"> </w:t>
      </w:r>
      <w:r>
        <w:rPr>
          <w:sz w:val="28"/>
        </w:rPr>
        <w:t>организации являются:</w:t>
      </w:r>
    </w:p>
    <w:p w14:paraId="1BDD4D06" w14:textId="77777777" w:rsidR="00775EE4" w:rsidRDefault="00BE32C9">
      <w:pPr>
        <w:pStyle w:val="a3"/>
        <w:spacing w:line="360" w:lineRule="auto"/>
        <w:ind w:right="409"/>
      </w:pPr>
      <w:r>
        <w:t>оценка образовательных достижений обучающихся на различных этапах</w:t>
      </w:r>
      <w:r>
        <w:rPr>
          <w:spacing w:val="1"/>
        </w:rPr>
        <w:t xml:space="preserve"> </w:t>
      </w:r>
      <w:r>
        <w:t>обучения как основа их промежуточной и итоговой аттестации, а также основа</w:t>
      </w:r>
      <w:r>
        <w:rPr>
          <w:spacing w:val="1"/>
        </w:rPr>
        <w:t xml:space="preserve"> </w:t>
      </w:r>
      <w:r>
        <w:t>процедур</w:t>
      </w:r>
      <w:r>
        <w:rPr>
          <w:spacing w:val="1"/>
        </w:rPr>
        <w:t xml:space="preserve"> </w:t>
      </w:r>
      <w:r>
        <w:t>внутреннего</w:t>
      </w:r>
      <w:r>
        <w:rPr>
          <w:spacing w:val="1"/>
        </w:rPr>
        <w:t xml:space="preserve"> </w:t>
      </w:r>
      <w:r>
        <w:t>мониторинга</w:t>
      </w:r>
      <w:r>
        <w:rPr>
          <w:spacing w:val="1"/>
        </w:rPr>
        <w:t xml:space="preserve"> </w:t>
      </w:r>
      <w:r>
        <w:t>образовательной</w:t>
      </w:r>
      <w:r>
        <w:rPr>
          <w:spacing w:val="1"/>
        </w:rPr>
        <w:t xml:space="preserve"> </w:t>
      </w:r>
      <w:r>
        <w:t>организации,</w:t>
      </w:r>
      <w:r>
        <w:rPr>
          <w:spacing w:val="1"/>
        </w:rPr>
        <w:t xml:space="preserve"> </w:t>
      </w:r>
      <w:r>
        <w:t>мониторинговых</w:t>
      </w:r>
      <w:r>
        <w:rPr>
          <w:spacing w:val="1"/>
        </w:rPr>
        <w:t xml:space="preserve"> </w:t>
      </w:r>
      <w:r>
        <w:t>исследований</w:t>
      </w:r>
      <w:r>
        <w:rPr>
          <w:spacing w:val="1"/>
        </w:rPr>
        <w:t xml:space="preserve"> </w:t>
      </w:r>
      <w:r>
        <w:t>муниципального,</w:t>
      </w:r>
      <w:r>
        <w:rPr>
          <w:spacing w:val="1"/>
        </w:rPr>
        <w:t xml:space="preserve"> </w:t>
      </w:r>
      <w:r>
        <w:t>регионального</w:t>
      </w:r>
      <w:r>
        <w:rPr>
          <w:spacing w:val="71"/>
        </w:rPr>
        <w:t xml:space="preserve"> </w:t>
      </w:r>
      <w:r>
        <w:t>и</w:t>
      </w:r>
      <w:r>
        <w:rPr>
          <w:spacing w:val="-67"/>
        </w:rPr>
        <w:t xml:space="preserve"> </w:t>
      </w:r>
      <w:r>
        <w:t>федерального уровней;</w:t>
      </w:r>
    </w:p>
    <w:p w14:paraId="13E0A923" w14:textId="77777777" w:rsidR="00775EE4" w:rsidRDefault="00BE32C9">
      <w:pPr>
        <w:pStyle w:val="a3"/>
        <w:spacing w:line="362" w:lineRule="auto"/>
        <w:ind w:right="412"/>
      </w:pPr>
      <w:r>
        <w:t>оценка результатов деятельности педагогических работников как основа</w:t>
      </w:r>
      <w:r>
        <w:rPr>
          <w:spacing w:val="1"/>
        </w:rPr>
        <w:t xml:space="preserve"> </w:t>
      </w:r>
      <w:r>
        <w:t>аттестационных процедур;</w:t>
      </w:r>
    </w:p>
    <w:p w14:paraId="2CC561E8" w14:textId="77777777" w:rsidR="00775EE4" w:rsidRDefault="00BE32C9">
      <w:pPr>
        <w:pStyle w:val="a3"/>
        <w:spacing w:line="360" w:lineRule="auto"/>
        <w:ind w:right="410"/>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71"/>
        </w:rPr>
        <w:t xml:space="preserve"> </w:t>
      </w:r>
      <w:r>
        <w:t>как</w:t>
      </w:r>
      <w:r>
        <w:rPr>
          <w:spacing w:val="1"/>
        </w:rPr>
        <w:t xml:space="preserve"> </w:t>
      </w:r>
      <w:r>
        <w:t>основа</w:t>
      </w:r>
      <w:r>
        <w:rPr>
          <w:spacing w:val="-3"/>
        </w:rPr>
        <w:t xml:space="preserve"> </w:t>
      </w:r>
      <w:r>
        <w:t>аккредитационных</w:t>
      </w:r>
      <w:r>
        <w:rPr>
          <w:spacing w:val="1"/>
        </w:rPr>
        <w:t xml:space="preserve"> </w:t>
      </w:r>
      <w:r>
        <w:t>процедур.</w:t>
      </w:r>
    </w:p>
    <w:p w14:paraId="2B49D1FB" w14:textId="77777777" w:rsidR="00775EE4" w:rsidRDefault="00BE32C9">
      <w:pPr>
        <w:pStyle w:val="a5"/>
        <w:numPr>
          <w:ilvl w:val="2"/>
          <w:numId w:val="138"/>
        </w:numPr>
        <w:tabs>
          <w:tab w:val="left" w:pos="1658"/>
        </w:tabs>
        <w:spacing w:line="360" w:lineRule="auto"/>
        <w:ind w:right="409" w:firstLine="707"/>
        <w:rPr>
          <w:sz w:val="28"/>
        </w:rPr>
      </w:pPr>
      <w:r>
        <w:rPr>
          <w:sz w:val="28"/>
        </w:rPr>
        <w:t>Основным</w:t>
      </w:r>
      <w:r>
        <w:rPr>
          <w:spacing w:val="1"/>
          <w:sz w:val="28"/>
        </w:rPr>
        <w:t xml:space="preserve"> </w:t>
      </w:r>
      <w:r>
        <w:rPr>
          <w:sz w:val="28"/>
        </w:rPr>
        <w:t>объектом</w:t>
      </w:r>
      <w:r>
        <w:rPr>
          <w:spacing w:val="1"/>
          <w:sz w:val="28"/>
        </w:rPr>
        <w:t xml:space="preserve"> </w:t>
      </w:r>
      <w:r>
        <w:rPr>
          <w:sz w:val="28"/>
        </w:rPr>
        <w:t>системы</w:t>
      </w:r>
      <w:r>
        <w:rPr>
          <w:spacing w:val="1"/>
          <w:sz w:val="28"/>
        </w:rPr>
        <w:t xml:space="preserve"> </w:t>
      </w:r>
      <w:r>
        <w:rPr>
          <w:sz w:val="28"/>
        </w:rPr>
        <w:t>оценки,</w:t>
      </w:r>
      <w:r>
        <w:rPr>
          <w:spacing w:val="1"/>
          <w:sz w:val="28"/>
        </w:rPr>
        <w:t xml:space="preserve"> </w:t>
      </w:r>
      <w:r>
        <w:rPr>
          <w:sz w:val="28"/>
        </w:rPr>
        <w:t>её</w:t>
      </w:r>
      <w:r>
        <w:rPr>
          <w:spacing w:val="1"/>
          <w:sz w:val="28"/>
        </w:rPr>
        <w:t xml:space="preserve"> </w:t>
      </w:r>
      <w:r>
        <w:rPr>
          <w:sz w:val="28"/>
        </w:rPr>
        <w:t>содержательной</w:t>
      </w:r>
      <w:r>
        <w:rPr>
          <w:spacing w:val="1"/>
          <w:sz w:val="28"/>
        </w:rPr>
        <w:t xml:space="preserve"> </w:t>
      </w:r>
      <w:r>
        <w:rPr>
          <w:sz w:val="28"/>
        </w:rPr>
        <w:t>и</w:t>
      </w:r>
      <w:r>
        <w:rPr>
          <w:spacing w:val="1"/>
          <w:sz w:val="28"/>
        </w:rPr>
        <w:t xml:space="preserve"> </w:t>
      </w:r>
      <w:r>
        <w:rPr>
          <w:sz w:val="28"/>
        </w:rPr>
        <w:t>критериальной</w:t>
      </w:r>
      <w:r>
        <w:rPr>
          <w:spacing w:val="1"/>
          <w:sz w:val="28"/>
        </w:rPr>
        <w:t xml:space="preserve"> </w:t>
      </w:r>
      <w:r>
        <w:rPr>
          <w:sz w:val="28"/>
        </w:rPr>
        <w:t>базой</w:t>
      </w:r>
      <w:r>
        <w:rPr>
          <w:spacing w:val="1"/>
          <w:sz w:val="28"/>
        </w:rPr>
        <w:t xml:space="preserve"> </w:t>
      </w:r>
      <w:r>
        <w:rPr>
          <w:sz w:val="28"/>
        </w:rPr>
        <w:t>выступают</w:t>
      </w:r>
      <w:r>
        <w:rPr>
          <w:spacing w:val="1"/>
          <w:sz w:val="28"/>
        </w:rPr>
        <w:t xml:space="preserve"> </w:t>
      </w:r>
      <w:r>
        <w:rPr>
          <w:sz w:val="28"/>
        </w:rPr>
        <w:t>требования</w:t>
      </w:r>
      <w:r>
        <w:rPr>
          <w:spacing w:val="1"/>
          <w:sz w:val="28"/>
        </w:rPr>
        <w:t xml:space="preserve"> </w:t>
      </w:r>
      <w:r>
        <w:rPr>
          <w:sz w:val="28"/>
        </w:rPr>
        <w:t>ФГОС</w:t>
      </w:r>
      <w:r>
        <w:rPr>
          <w:spacing w:val="1"/>
          <w:sz w:val="28"/>
        </w:rPr>
        <w:t xml:space="preserve"> </w:t>
      </w:r>
      <w:r>
        <w:rPr>
          <w:sz w:val="28"/>
        </w:rPr>
        <w:t>НОО,</w:t>
      </w:r>
      <w:r>
        <w:rPr>
          <w:spacing w:val="1"/>
          <w:sz w:val="28"/>
        </w:rPr>
        <w:t xml:space="preserve"> </w:t>
      </w:r>
      <w:r>
        <w:rPr>
          <w:sz w:val="28"/>
        </w:rPr>
        <w:t>которые</w:t>
      </w:r>
      <w:r>
        <w:rPr>
          <w:spacing w:val="1"/>
          <w:sz w:val="28"/>
        </w:rPr>
        <w:t xml:space="preserve"> </w:t>
      </w:r>
      <w:r>
        <w:rPr>
          <w:sz w:val="28"/>
        </w:rPr>
        <w:t>конкретизируются в планируемых результатах освоения обучающимися ФОП</w:t>
      </w:r>
      <w:r>
        <w:rPr>
          <w:spacing w:val="1"/>
          <w:sz w:val="28"/>
        </w:rPr>
        <w:t xml:space="preserve"> </w:t>
      </w:r>
      <w:r>
        <w:rPr>
          <w:sz w:val="28"/>
        </w:rPr>
        <w:t>НОО.</w:t>
      </w:r>
    </w:p>
    <w:p w14:paraId="4A0955B6" w14:textId="77777777" w:rsidR="00775EE4" w:rsidRDefault="00BE32C9">
      <w:pPr>
        <w:pStyle w:val="a5"/>
        <w:numPr>
          <w:ilvl w:val="2"/>
          <w:numId w:val="138"/>
        </w:numPr>
        <w:tabs>
          <w:tab w:val="left" w:pos="1658"/>
        </w:tabs>
        <w:spacing w:line="316" w:lineRule="exact"/>
        <w:ind w:left="1658"/>
        <w:rPr>
          <w:sz w:val="28"/>
        </w:rPr>
      </w:pPr>
      <w:r>
        <w:rPr>
          <w:sz w:val="28"/>
        </w:rPr>
        <w:t>Система</w:t>
      </w:r>
      <w:r>
        <w:rPr>
          <w:spacing w:val="-6"/>
          <w:sz w:val="28"/>
        </w:rPr>
        <w:t xml:space="preserve"> </w:t>
      </w:r>
      <w:r>
        <w:rPr>
          <w:sz w:val="28"/>
        </w:rPr>
        <w:t>оценки</w:t>
      </w:r>
      <w:r>
        <w:rPr>
          <w:spacing w:val="-3"/>
          <w:sz w:val="28"/>
        </w:rPr>
        <w:t xml:space="preserve"> </w:t>
      </w:r>
      <w:r>
        <w:rPr>
          <w:sz w:val="28"/>
        </w:rPr>
        <w:t>включает</w:t>
      </w:r>
      <w:r>
        <w:rPr>
          <w:spacing w:val="-3"/>
          <w:sz w:val="28"/>
        </w:rPr>
        <w:t xml:space="preserve"> </w:t>
      </w:r>
      <w:r>
        <w:rPr>
          <w:sz w:val="28"/>
        </w:rPr>
        <w:t>процедуры</w:t>
      </w:r>
      <w:r>
        <w:rPr>
          <w:spacing w:val="-3"/>
          <w:sz w:val="28"/>
        </w:rPr>
        <w:t xml:space="preserve"> </w:t>
      </w:r>
      <w:r>
        <w:rPr>
          <w:sz w:val="28"/>
        </w:rPr>
        <w:t>внутренней</w:t>
      </w:r>
      <w:r>
        <w:rPr>
          <w:spacing w:val="-3"/>
          <w:sz w:val="28"/>
        </w:rPr>
        <w:t xml:space="preserve"> </w:t>
      </w:r>
      <w:r>
        <w:rPr>
          <w:sz w:val="28"/>
        </w:rPr>
        <w:t>и</w:t>
      </w:r>
      <w:r>
        <w:rPr>
          <w:spacing w:val="-3"/>
          <w:sz w:val="28"/>
        </w:rPr>
        <w:t xml:space="preserve"> </w:t>
      </w:r>
      <w:r>
        <w:rPr>
          <w:sz w:val="28"/>
        </w:rPr>
        <w:t>внешней</w:t>
      </w:r>
      <w:r>
        <w:rPr>
          <w:spacing w:val="4"/>
          <w:sz w:val="28"/>
        </w:rPr>
        <w:t xml:space="preserve"> </w:t>
      </w:r>
      <w:r>
        <w:rPr>
          <w:sz w:val="28"/>
        </w:rPr>
        <w:t>оценки.</w:t>
      </w:r>
    </w:p>
    <w:p w14:paraId="632A048D" w14:textId="77777777" w:rsidR="00775EE4" w:rsidRDefault="00BE32C9">
      <w:pPr>
        <w:pStyle w:val="a5"/>
        <w:numPr>
          <w:ilvl w:val="2"/>
          <w:numId w:val="137"/>
        </w:numPr>
        <w:tabs>
          <w:tab w:val="left" w:pos="1728"/>
        </w:tabs>
        <w:spacing w:before="161"/>
        <w:ind w:hanging="702"/>
        <w:rPr>
          <w:sz w:val="28"/>
        </w:rPr>
      </w:pPr>
      <w:r>
        <w:rPr>
          <w:sz w:val="28"/>
        </w:rPr>
        <w:t>Внутренняя</w:t>
      </w:r>
      <w:r>
        <w:rPr>
          <w:spacing w:val="-6"/>
          <w:sz w:val="28"/>
        </w:rPr>
        <w:t xml:space="preserve"> </w:t>
      </w:r>
      <w:r>
        <w:rPr>
          <w:sz w:val="28"/>
        </w:rPr>
        <w:t>оценка включает:</w:t>
      </w:r>
    </w:p>
    <w:p w14:paraId="5DFD8277" w14:textId="77777777" w:rsidR="00775EE4" w:rsidRDefault="00BE32C9">
      <w:pPr>
        <w:pStyle w:val="a3"/>
        <w:spacing w:before="162"/>
        <w:ind w:left="1026" w:firstLine="0"/>
        <w:jc w:val="left"/>
      </w:pPr>
      <w:r>
        <w:t>стартовую</w:t>
      </w:r>
      <w:r>
        <w:rPr>
          <w:spacing w:val="-5"/>
        </w:rPr>
        <w:t xml:space="preserve"> </w:t>
      </w:r>
      <w:r>
        <w:t>диагностику;</w:t>
      </w:r>
    </w:p>
    <w:p w14:paraId="618308FD" w14:textId="77777777" w:rsidR="00775EE4" w:rsidRDefault="00BE32C9">
      <w:pPr>
        <w:pStyle w:val="a3"/>
        <w:spacing w:before="161" w:line="360" w:lineRule="auto"/>
        <w:ind w:left="1026" w:right="5254" w:firstLine="0"/>
        <w:jc w:val="left"/>
      </w:pPr>
      <w:r>
        <w:t>текущую и тематическую оценки;</w:t>
      </w:r>
      <w:r>
        <w:rPr>
          <w:spacing w:val="-67"/>
        </w:rPr>
        <w:t xml:space="preserve"> </w:t>
      </w:r>
      <w:r>
        <w:t>итоговую</w:t>
      </w:r>
      <w:r>
        <w:rPr>
          <w:spacing w:val="-2"/>
        </w:rPr>
        <w:t xml:space="preserve"> </w:t>
      </w:r>
      <w:r>
        <w:t>оценку;</w:t>
      </w:r>
    </w:p>
    <w:p w14:paraId="7AFCB21D" w14:textId="77777777" w:rsidR="00775EE4" w:rsidRDefault="00BE32C9">
      <w:pPr>
        <w:pStyle w:val="a3"/>
        <w:spacing w:line="321" w:lineRule="exact"/>
        <w:ind w:left="1026" w:firstLine="0"/>
        <w:jc w:val="left"/>
      </w:pPr>
      <w:r>
        <w:t>промежуточную</w:t>
      </w:r>
      <w:r>
        <w:rPr>
          <w:spacing w:val="-3"/>
        </w:rPr>
        <w:t xml:space="preserve"> </w:t>
      </w:r>
      <w:r>
        <w:t>аттестацию;</w:t>
      </w:r>
    </w:p>
    <w:p w14:paraId="4B4A0B6E" w14:textId="77777777" w:rsidR="00775EE4" w:rsidRDefault="00BE32C9">
      <w:pPr>
        <w:pStyle w:val="a3"/>
        <w:spacing w:before="163"/>
        <w:ind w:left="1026" w:firstLine="0"/>
        <w:jc w:val="left"/>
      </w:pPr>
      <w:r>
        <w:t>психолого-педагогическое</w:t>
      </w:r>
      <w:r>
        <w:rPr>
          <w:spacing w:val="-7"/>
        </w:rPr>
        <w:t xml:space="preserve"> </w:t>
      </w:r>
      <w:r>
        <w:t>наблюдение;</w:t>
      </w:r>
    </w:p>
    <w:p w14:paraId="72A54F67" w14:textId="77777777" w:rsidR="00775EE4" w:rsidRDefault="00BE32C9">
      <w:pPr>
        <w:pStyle w:val="a3"/>
        <w:spacing w:before="160"/>
        <w:ind w:left="1026" w:firstLine="0"/>
        <w:jc w:val="left"/>
      </w:pPr>
      <w:r>
        <w:t>внутренний</w:t>
      </w:r>
      <w:r>
        <w:rPr>
          <w:spacing w:val="-5"/>
        </w:rPr>
        <w:t xml:space="preserve"> </w:t>
      </w:r>
      <w:r>
        <w:t>мониторинг</w:t>
      </w:r>
      <w:r>
        <w:rPr>
          <w:spacing w:val="-5"/>
        </w:rPr>
        <w:t xml:space="preserve"> </w:t>
      </w:r>
      <w:r>
        <w:t>образовательных</w:t>
      </w:r>
      <w:r>
        <w:rPr>
          <w:spacing w:val="-8"/>
        </w:rPr>
        <w:t xml:space="preserve"> </w:t>
      </w:r>
      <w:r>
        <w:t>достижений</w:t>
      </w:r>
      <w:r>
        <w:rPr>
          <w:spacing w:val="-8"/>
        </w:rPr>
        <w:t xml:space="preserve"> </w:t>
      </w:r>
      <w:r>
        <w:t>обучающихся.</w:t>
      </w:r>
    </w:p>
    <w:p w14:paraId="4AE41775" w14:textId="77777777" w:rsidR="00775EE4" w:rsidRDefault="00BE32C9">
      <w:pPr>
        <w:pStyle w:val="a5"/>
        <w:numPr>
          <w:ilvl w:val="2"/>
          <w:numId w:val="137"/>
        </w:numPr>
        <w:tabs>
          <w:tab w:val="left" w:pos="1728"/>
        </w:tabs>
        <w:spacing w:before="160"/>
        <w:ind w:hanging="702"/>
        <w:rPr>
          <w:sz w:val="28"/>
        </w:rPr>
      </w:pPr>
      <w:r>
        <w:rPr>
          <w:sz w:val="28"/>
        </w:rPr>
        <w:t>Внешняя</w:t>
      </w:r>
      <w:r>
        <w:rPr>
          <w:spacing w:val="-2"/>
          <w:sz w:val="28"/>
        </w:rPr>
        <w:t xml:space="preserve"> </w:t>
      </w:r>
      <w:r>
        <w:rPr>
          <w:sz w:val="28"/>
        </w:rPr>
        <w:t>оценка</w:t>
      </w:r>
      <w:r>
        <w:rPr>
          <w:spacing w:val="-2"/>
          <w:sz w:val="28"/>
        </w:rPr>
        <w:t xml:space="preserve"> </w:t>
      </w:r>
      <w:r>
        <w:rPr>
          <w:sz w:val="28"/>
        </w:rPr>
        <w:t>включает:</w:t>
      </w:r>
    </w:p>
    <w:p w14:paraId="2B64B2DB" w14:textId="77777777" w:rsidR="00775EE4" w:rsidRDefault="00BE32C9">
      <w:pPr>
        <w:pStyle w:val="a3"/>
        <w:spacing w:before="161" w:line="362" w:lineRule="auto"/>
        <w:ind w:left="1026" w:right="2303" w:firstLine="0"/>
        <w:jc w:val="left"/>
      </w:pPr>
      <w:r>
        <w:t>независимую оценку качества подготовки обучающихся</w:t>
      </w:r>
      <w:r>
        <w:rPr>
          <w:vertAlign w:val="superscript"/>
        </w:rPr>
        <w:t>14</w:t>
      </w:r>
      <w:r>
        <w:t>;</w:t>
      </w:r>
      <w:r>
        <w:rPr>
          <w:spacing w:val="-67"/>
        </w:rPr>
        <w:t xml:space="preserve"> </w:t>
      </w:r>
      <w:r>
        <w:t>итоговую</w:t>
      </w:r>
      <w:r>
        <w:rPr>
          <w:spacing w:val="-2"/>
        </w:rPr>
        <w:t xml:space="preserve"> </w:t>
      </w:r>
      <w:r>
        <w:t>аттестацию.</w:t>
      </w:r>
      <w:r>
        <w:rPr>
          <w:vertAlign w:val="superscript"/>
        </w:rPr>
        <w:t>15</w:t>
      </w:r>
    </w:p>
    <w:p w14:paraId="512E3CBF" w14:textId="7125A5E9" w:rsidR="00775EE4" w:rsidRDefault="00B4565A">
      <w:pPr>
        <w:pStyle w:val="a3"/>
        <w:spacing w:before="10"/>
        <w:ind w:left="0" w:firstLine="0"/>
        <w:jc w:val="left"/>
        <w:rPr>
          <w:sz w:val="17"/>
        </w:rPr>
      </w:pPr>
      <w:r>
        <w:rPr>
          <w:noProof/>
          <w:lang w:eastAsia="ru-RU"/>
        </w:rPr>
        <mc:AlternateContent>
          <mc:Choice Requires="wps">
            <w:drawing>
              <wp:anchor distT="0" distB="0" distL="0" distR="0" simplePos="0" relativeHeight="487589888" behindDoc="1" locked="0" layoutInCell="1" allowOverlap="1" wp14:anchorId="2C72612F" wp14:editId="6D304DCD">
                <wp:simplePos x="0" y="0"/>
                <wp:positionH relativeFrom="page">
                  <wp:posOffset>901065</wp:posOffset>
                </wp:positionH>
                <wp:positionV relativeFrom="paragraph">
                  <wp:posOffset>155575</wp:posOffset>
                </wp:positionV>
                <wp:extent cx="1828800" cy="8890"/>
                <wp:effectExtent l="0" t="0" r="0" b="0"/>
                <wp:wrapTopAndBottom/>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EBFC4D" id="Rectangle 5" o:spid="_x0000_s1026" style="position:absolute;margin-left:70.95pt;margin-top:12.25pt;width:2in;height:.7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" fillcolor="black" stroked="f">
                <w10:wrap type="topAndBottom" anchorx="page"/>
              </v:rect>
            </w:pict>
          </mc:Fallback>
        </mc:AlternateContent>
      </w:r>
    </w:p>
    <w:p w14:paraId="75DD4646" w14:textId="77777777" w:rsidR="00775EE4" w:rsidRDefault="00BE32C9">
      <w:pPr>
        <w:spacing w:before="68"/>
        <w:ind w:left="318" w:right="413"/>
        <w:rPr>
          <w:sz w:val="24"/>
        </w:rPr>
      </w:pPr>
      <w:r>
        <w:rPr>
          <w:rFonts w:ascii="Calibri" w:hAnsi="Calibri"/>
          <w:position w:val="7"/>
          <w:sz w:val="13"/>
        </w:rPr>
        <w:t xml:space="preserve">14 </w:t>
      </w:r>
      <w:r>
        <w:rPr>
          <w:sz w:val="24"/>
        </w:rPr>
        <w:t>Статья 95 Федерального закона от 29 декабря 2012 г. № 273-ФЗ «Об образовании в</w:t>
      </w:r>
      <w:r>
        <w:rPr>
          <w:spacing w:val="-57"/>
          <w:sz w:val="24"/>
        </w:rPr>
        <w:t xml:space="preserve"> </w:t>
      </w:r>
      <w:r>
        <w:rPr>
          <w:sz w:val="24"/>
        </w:rPr>
        <w:t>Российской</w:t>
      </w:r>
      <w:r>
        <w:rPr>
          <w:spacing w:val="-1"/>
          <w:sz w:val="24"/>
        </w:rPr>
        <w:t xml:space="preserve"> </w:t>
      </w:r>
      <w:r>
        <w:rPr>
          <w:sz w:val="24"/>
        </w:rPr>
        <w:t>Федерации».</w:t>
      </w:r>
    </w:p>
    <w:p w14:paraId="44DDD1EE" w14:textId="77777777" w:rsidR="00775EE4" w:rsidRDefault="00BE32C9">
      <w:pPr>
        <w:spacing w:before="5" w:line="237" w:lineRule="auto"/>
        <w:ind w:left="318" w:right="413"/>
        <w:rPr>
          <w:sz w:val="24"/>
        </w:rPr>
      </w:pPr>
      <w:r>
        <w:rPr>
          <w:rFonts w:ascii="Calibri" w:hAnsi="Calibri"/>
          <w:position w:val="7"/>
          <w:sz w:val="13"/>
        </w:rPr>
        <w:t>15</w:t>
      </w:r>
      <w:r>
        <w:rPr>
          <w:rFonts w:ascii="Calibri" w:hAnsi="Calibri"/>
          <w:spacing w:val="20"/>
          <w:position w:val="7"/>
          <w:sz w:val="13"/>
        </w:rPr>
        <w:t xml:space="preserve"> </w:t>
      </w:r>
      <w:r>
        <w:rPr>
          <w:sz w:val="24"/>
        </w:rPr>
        <w:t>Статья</w:t>
      </w:r>
      <w:r>
        <w:rPr>
          <w:spacing w:val="3"/>
          <w:sz w:val="24"/>
        </w:rPr>
        <w:t xml:space="preserve"> </w:t>
      </w:r>
      <w:r>
        <w:rPr>
          <w:sz w:val="24"/>
        </w:rPr>
        <w:t>59</w:t>
      </w:r>
      <w:r>
        <w:rPr>
          <w:spacing w:val="3"/>
          <w:sz w:val="24"/>
        </w:rPr>
        <w:t xml:space="preserve"> </w:t>
      </w:r>
      <w:r>
        <w:rPr>
          <w:sz w:val="24"/>
        </w:rPr>
        <w:t>Федерального</w:t>
      </w:r>
      <w:r>
        <w:rPr>
          <w:spacing w:val="3"/>
          <w:sz w:val="24"/>
        </w:rPr>
        <w:t xml:space="preserve"> </w:t>
      </w:r>
      <w:r>
        <w:rPr>
          <w:sz w:val="24"/>
        </w:rPr>
        <w:t>закона</w:t>
      </w:r>
      <w:r>
        <w:rPr>
          <w:spacing w:val="3"/>
          <w:sz w:val="24"/>
        </w:rPr>
        <w:t xml:space="preserve"> </w:t>
      </w:r>
      <w:r>
        <w:rPr>
          <w:sz w:val="24"/>
        </w:rPr>
        <w:t>от</w:t>
      </w:r>
      <w:r>
        <w:rPr>
          <w:spacing w:val="4"/>
          <w:sz w:val="24"/>
        </w:rPr>
        <w:t xml:space="preserve"> </w:t>
      </w:r>
      <w:r>
        <w:rPr>
          <w:sz w:val="24"/>
        </w:rPr>
        <w:t>29</w:t>
      </w:r>
      <w:r>
        <w:rPr>
          <w:spacing w:val="3"/>
          <w:sz w:val="24"/>
        </w:rPr>
        <w:t xml:space="preserve"> </w:t>
      </w:r>
      <w:r>
        <w:rPr>
          <w:sz w:val="24"/>
        </w:rPr>
        <w:t>декабря</w:t>
      </w:r>
      <w:r>
        <w:rPr>
          <w:spacing w:val="3"/>
          <w:sz w:val="24"/>
        </w:rPr>
        <w:t xml:space="preserve"> </w:t>
      </w:r>
      <w:r>
        <w:rPr>
          <w:sz w:val="24"/>
        </w:rPr>
        <w:t>2012</w:t>
      </w:r>
      <w:r>
        <w:rPr>
          <w:spacing w:val="3"/>
          <w:sz w:val="24"/>
        </w:rPr>
        <w:t xml:space="preserve"> </w:t>
      </w:r>
      <w:r>
        <w:rPr>
          <w:sz w:val="24"/>
        </w:rPr>
        <w:t>г.</w:t>
      </w:r>
      <w:r>
        <w:rPr>
          <w:spacing w:val="10"/>
          <w:sz w:val="24"/>
        </w:rPr>
        <w:t xml:space="preserve"> </w:t>
      </w:r>
      <w:r>
        <w:rPr>
          <w:sz w:val="24"/>
        </w:rPr>
        <w:t>№</w:t>
      </w:r>
      <w:r>
        <w:rPr>
          <w:spacing w:val="3"/>
          <w:sz w:val="24"/>
        </w:rPr>
        <w:t xml:space="preserve"> </w:t>
      </w:r>
      <w:r>
        <w:rPr>
          <w:sz w:val="24"/>
        </w:rPr>
        <w:t>273-ФЗ</w:t>
      </w:r>
      <w:r>
        <w:rPr>
          <w:spacing w:val="8"/>
          <w:sz w:val="24"/>
        </w:rPr>
        <w:t xml:space="preserve"> </w:t>
      </w:r>
      <w:r>
        <w:rPr>
          <w:sz w:val="24"/>
        </w:rPr>
        <w:t>«Об</w:t>
      </w:r>
      <w:r>
        <w:rPr>
          <w:spacing w:val="3"/>
          <w:sz w:val="24"/>
        </w:rPr>
        <w:t xml:space="preserve"> </w:t>
      </w:r>
      <w:r>
        <w:rPr>
          <w:sz w:val="24"/>
        </w:rPr>
        <w:t>образовании</w:t>
      </w:r>
      <w:r>
        <w:rPr>
          <w:spacing w:val="6"/>
          <w:sz w:val="24"/>
        </w:rPr>
        <w:t xml:space="preserve"> </w:t>
      </w:r>
      <w:r>
        <w:rPr>
          <w:sz w:val="24"/>
        </w:rPr>
        <w:t>в</w:t>
      </w:r>
      <w:r>
        <w:rPr>
          <w:spacing w:val="-57"/>
          <w:sz w:val="24"/>
        </w:rPr>
        <w:t xml:space="preserve"> </w:t>
      </w:r>
      <w:r>
        <w:rPr>
          <w:sz w:val="24"/>
        </w:rPr>
        <w:t>Российской</w:t>
      </w:r>
      <w:r>
        <w:rPr>
          <w:spacing w:val="-1"/>
          <w:sz w:val="24"/>
        </w:rPr>
        <w:t xml:space="preserve"> </w:t>
      </w:r>
      <w:r>
        <w:rPr>
          <w:sz w:val="24"/>
        </w:rPr>
        <w:t>Федерации».</w:t>
      </w:r>
    </w:p>
    <w:p w14:paraId="0CCB83E3" w14:textId="77777777" w:rsidR="00775EE4" w:rsidRDefault="00775EE4">
      <w:pPr>
        <w:spacing w:line="237" w:lineRule="auto"/>
        <w:rPr>
          <w:sz w:val="24"/>
        </w:rPr>
        <w:sectPr w:rsidR="00775EE4">
          <w:pgSz w:w="11910" w:h="16840"/>
          <w:pgMar w:top="1040" w:right="440" w:bottom="1120" w:left="1100" w:header="0" w:footer="875" w:gutter="0"/>
          <w:cols w:space="720"/>
        </w:sectPr>
      </w:pPr>
    </w:p>
    <w:p w14:paraId="768F4892" w14:textId="77777777" w:rsidR="00775EE4" w:rsidRDefault="00BE32C9">
      <w:pPr>
        <w:pStyle w:val="a5"/>
        <w:numPr>
          <w:ilvl w:val="2"/>
          <w:numId w:val="137"/>
        </w:numPr>
        <w:tabs>
          <w:tab w:val="left" w:pos="1728"/>
        </w:tabs>
        <w:spacing w:before="67" w:line="360" w:lineRule="auto"/>
        <w:ind w:left="318" w:right="411" w:firstLine="707"/>
        <w:rPr>
          <w:sz w:val="28"/>
        </w:rPr>
      </w:pPr>
      <w:r>
        <w:rPr>
          <w:sz w:val="28"/>
        </w:rPr>
        <w:lastRenderedPageBreak/>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ФГОС</w:t>
      </w:r>
      <w:r>
        <w:rPr>
          <w:spacing w:val="1"/>
          <w:sz w:val="28"/>
        </w:rPr>
        <w:t xml:space="preserve"> </w:t>
      </w:r>
      <w:r>
        <w:rPr>
          <w:sz w:val="28"/>
        </w:rPr>
        <w:t>НОО</w:t>
      </w:r>
      <w:r>
        <w:rPr>
          <w:spacing w:val="1"/>
          <w:sz w:val="28"/>
        </w:rPr>
        <w:t xml:space="preserve"> </w:t>
      </w:r>
      <w:r>
        <w:rPr>
          <w:sz w:val="28"/>
        </w:rPr>
        <w:t>система</w:t>
      </w:r>
      <w:r>
        <w:rPr>
          <w:spacing w:val="1"/>
          <w:sz w:val="28"/>
        </w:rPr>
        <w:t xml:space="preserve"> </w:t>
      </w:r>
      <w:r>
        <w:rPr>
          <w:sz w:val="28"/>
        </w:rPr>
        <w:t>оценки</w:t>
      </w:r>
      <w:r>
        <w:rPr>
          <w:spacing w:val="1"/>
          <w:sz w:val="28"/>
        </w:rPr>
        <w:t xml:space="preserve"> </w:t>
      </w:r>
      <w:r>
        <w:rPr>
          <w:sz w:val="28"/>
        </w:rPr>
        <w:t>образовательной</w:t>
      </w:r>
      <w:r>
        <w:rPr>
          <w:spacing w:val="1"/>
          <w:sz w:val="28"/>
        </w:rPr>
        <w:t xml:space="preserve"> </w:t>
      </w:r>
      <w:r>
        <w:rPr>
          <w:sz w:val="28"/>
        </w:rPr>
        <w:t>организации реализует системно-деятельностный, уровневый и комплексный</w:t>
      </w:r>
      <w:r>
        <w:rPr>
          <w:spacing w:val="1"/>
          <w:sz w:val="28"/>
        </w:rPr>
        <w:t xml:space="preserve"> </w:t>
      </w:r>
      <w:r>
        <w:rPr>
          <w:sz w:val="28"/>
        </w:rPr>
        <w:t>подходы</w:t>
      </w:r>
      <w:r>
        <w:rPr>
          <w:spacing w:val="-4"/>
          <w:sz w:val="28"/>
        </w:rPr>
        <w:t xml:space="preserve"> </w:t>
      </w:r>
      <w:r>
        <w:rPr>
          <w:sz w:val="28"/>
        </w:rPr>
        <w:t>к оценке образовательных</w:t>
      </w:r>
      <w:r>
        <w:rPr>
          <w:spacing w:val="1"/>
          <w:sz w:val="28"/>
        </w:rPr>
        <w:t xml:space="preserve"> </w:t>
      </w:r>
      <w:r>
        <w:rPr>
          <w:sz w:val="28"/>
        </w:rPr>
        <w:t>достижений.</w:t>
      </w:r>
    </w:p>
    <w:p w14:paraId="71DFF036" w14:textId="77777777" w:rsidR="00775EE4" w:rsidRDefault="00BE32C9">
      <w:pPr>
        <w:pStyle w:val="a5"/>
        <w:numPr>
          <w:ilvl w:val="2"/>
          <w:numId w:val="137"/>
        </w:numPr>
        <w:tabs>
          <w:tab w:val="left" w:pos="1870"/>
        </w:tabs>
        <w:spacing w:before="1" w:line="360" w:lineRule="auto"/>
        <w:ind w:left="318" w:right="405" w:firstLine="707"/>
        <w:rPr>
          <w:sz w:val="28"/>
        </w:rPr>
      </w:pPr>
      <w:r>
        <w:rPr>
          <w:sz w:val="28"/>
        </w:rPr>
        <w:t>Системно-деятельностный</w:t>
      </w:r>
      <w:r>
        <w:rPr>
          <w:spacing w:val="1"/>
          <w:sz w:val="28"/>
        </w:rPr>
        <w:t xml:space="preserve"> </w:t>
      </w:r>
      <w:r>
        <w:rPr>
          <w:sz w:val="28"/>
        </w:rPr>
        <w:t>подход</w:t>
      </w:r>
      <w:r>
        <w:rPr>
          <w:spacing w:val="1"/>
          <w:sz w:val="28"/>
        </w:rPr>
        <w:t xml:space="preserve"> </w:t>
      </w:r>
      <w:r>
        <w:rPr>
          <w:sz w:val="28"/>
        </w:rPr>
        <w:t>к</w:t>
      </w:r>
      <w:r>
        <w:rPr>
          <w:spacing w:val="1"/>
          <w:sz w:val="28"/>
        </w:rPr>
        <w:t xml:space="preserve"> </w:t>
      </w:r>
      <w:r>
        <w:rPr>
          <w:sz w:val="28"/>
        </w:rPr>
        <w:t>оценке</w:t>
      </w:r>
      <w:r>
        <w:rPr>
          <w:spacing w:val="1"/>
          <w:sz w:val="28"/>
        </w:rPr>
        <w:t xml:space="preserve"> </w:t>
      </w:r>
      <w:r>
        <w:rPr>
          <w:sz w:val="28"/>
        </w:rPr>
        <w:t>образовательных</w:t>
      </w:r>
      <w:r>
        <w:rPr>
          <w:spacing w:val="1"/>
          <w:sz w:val="28"/>
        </w:rPr>
        <w:t xml:space="preserve"> </w:t>
      </w:r>
      <w:r>
        <w:rPr>
          <w:sz w:val="28"/>
        </w:rPr>
        <w:t>достижений обучающихся проявляется в оценке способности обучающихся к</w:t>
      </w:r>
      <w:r>
        <w:rPr>
          <w:spacing w:val="1"/>
          <w:sz w:val="28"/>
        </w:rPr>
        <w:t xml:space="preserve"> </w:t>
      </w:r>
      <w:r>
        <w:rPr>
          <w:sz w:val="28"/>
        </w:rPr>
        <w:t>решению</w:t>
      </w:r>
      <w:r>
        <w:rPr>
          <w:spacing w:val="1"/>
          <w:sz w:val="28"/>
        </w:rPr>
        <w:t xml:space="preserve"> </w:t>
      </w:r>
      <w:r>
        <w:rPr>
          <w:sz w:val="28"/>
        </w:rPr>
        <w:t>учебно-познавательных</w:t>
      </w:r>
      <w:r>
        <w:rPr>
          <w:spacing w:val="1"/>
          <w:sz w:val="28"/>
        </w:rPr>
        <w:t xml:space="preserve"> </w:t>
      </w:r>
      <w:r>
        <w:rPr>
          <w:sz w:val="28"/>
        </w:rPr>
        <w:t>и</w:t>
      </w:r>
      <w:r>
        <w:rPr>
          <w:spacing w:val="1"/>
          <w:sz w:val="28"/>
        </w:rPr>
        <w:t xml:space="preserve"> </w:t>
      </w:r>
      <w:r>
        <w:rPr>
          <w:sz w:val="28"/>
        </w:rPr>
        <w:t>учебно-практических</w:t>
      </w:r>
      <w:r>
        <w:rPr>
          <w:spacing w:val="1"/>
          <w:sz w:val="28"/>
        </w:rPr>
        <w:t xml:space="preserve"> </w:t>
      </w:r>
      <w:r>
        <w:rPr>
          <w:sz w:val="28"/>
        </w:rPr>
        <w:t>задач,</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w:t>
      </w:r>
      <w:r>
        <w:rPr>
          <w:spacing w:val="1"/>
          <w:sz w:val="28"/>
        </w:rPr>
        <w:t xml:space="preserve"> </w:t>
      </w:r>
      <w:r>
        <w:rPr>
          <w:sz w:val="28"/>
        </w:rPr>
        <w:t>оценке уровня функциональной грамотности обучающихся. Он обеспечивается</w:t>
      </w:r>
      <w:r>
        <w:rPr>
          <w:spacing w:val="1"/>
          <w:sz w:val="28"/>
        </w:rPr>
        <w:t xml:space="preserve"> </w:t>
      </w:r>
      <w:r>
        <w:rPr>
          <w:sz w:val="28"/>
        </w:rPr>
        <w:t>содержанием</w:t>
      </w:r>
      <w:r>
        <w:rPr>
          <w:spacing w:val="1"/>
          <w:sz w:val="28"/>
        </w:rPr>
        <w:t xml:space="preserve"> </w:t>
      </w:r>
      <w:r>
        <w:rPr>
          <w:sz w:val="28"/>
        </w:rPr>
        <w:t>и</w:t>
      </w:r>
      <w:r>
        <w:rPr>
          <w:spacing w:val="1"/>
          <w:sz w:val="28"/>
        </w:rPr>
        <w:t xml:space="preserve"> </w:t>
      </w:r>
      <w:r>
        <w:rPr>
          <w:sz w:val="28"/>
        </w:rPr>
        <w:t>критериями</w:t>
      </w:r>
      <w:r>
        <w:rPr>
          <w:spacing w:val="1"/>
          <w:sz w:val="28"/>
        </w:rPr>
        <w:t xml:space="preserve"> </w:t>
      </w:r>
      <w:r>
        <w:rPr>
          <w:sz w:val="28"/>
        </w:rPr>
        <w:t>оценки,</w:t>
      </w:r>
      <w:r>
        <w:rPr>
          <w:spacing w:val="1"/>
          <w:sz w:val="28"/>
        </w:rPr>
        <w:t xml:space="preserve"> </w:t>
      </w:r>
      <w:r>
        <w:rPr>
          <w:sz w:val="28"/>
        </w:rPr>
        <w:t>в</w:t>
      </w:r>
      <w:r>
        <w:rPr>
          <w:spacing w:val="1"/>
          <w:sz w:val="28"/>
        </w:rPr>
        <w:t xml:space="preserve"> </w:t>
      </w:r>
      <w:r>
        <w:rPr>
          <w:sz w:val="28"/>
        </w:rPr>
        <w:t>качестве</w:t>
      </w:r>
      <w:r>
        <w:rPr>
          <w:spacing w:val="1"/>
          <w:sz w:val="28"/>
        </w:rPr>
        <w:t xml:space="preserve"> </w:t>
      </w:r>
      <w:r>
        <w:rPr>
          <w:sz w:val="28"/>
        </w:rPr>
        <w:t>которых</w:t>
      </w:r>
      <w:r>
        <w:rPr>
          <w:spacing w:val="1"/>
          <w:sz w:val="28"/>
        </w:rPr>
        <w:t xml:space="preserve"> </w:t>
      </w:r>
      <w:r>
        <w:rPr>
          <w:sz w:val="28"/>
        </w:rPr>
        <w:t>выступают</w:t>
      </w:r>
      <w:r>
        <w:rPr>
          <w:spacing w:val="1"/>
          <w:sz w:val="28"/>
        </w:rPr>
        <w:t xml:space="preserve"> </w:t>
      </w:r>
      <w:r>
        <w:rPr>
          <w:sz w:val="28"/>
        </w:rPr>
        <w:t>планируемые</w:t>
      </w:r>
      <w:r>
        <w:rPr>
          <w:spacing w:val="-4"/>
          <w:sz w:val="28"/>
        </w:rPr>
        <w:t xml:space="preserve"> </w:t>
      </w:r>
      <w:r>
        <w:rPr>
          <w:sz w:val="28"/>
        </w:rPr>
        <w:t>результаты</w:t>
      </w:r>
      <w:r>
        <w:rPr>
          <w:spacing w:val="-1"/>
          <w:sz w:val="28"/>
        </w:rPr>
        <w:t xml:space="preserve"> </w:t>
      </w:r>
      <w:r>
        <w:rPr>
          <w:sz w:val="28"/>
        </w:rPr>
        <w:t>обучения,</w:t>
      </w:r>
      <w:r>
        <w:rPr>
          <w:spacing w:val="-1"/>
          <w:sz w:val="28"/>
        </w:rPr>
        <w:t xml:space="preserve"> </w:t>
      </w:r>
      <w:r>
        <w:rPr>
          <w:sz w:val="28"/>
        </w:rPr>
        <w:t>выраженные</w:t>
      </w:r>
      <w:r>
        <w:rPr>
          <w:spacing w:val="-1"/>
          <w:sz w:val="28"/>
        </w:rPr>
        <w:t xml:space="preserve"> </w:t>
      </w:r>
      <w:r>
        <w:rPr>
          <w:sz w:val="28"/>
        </w:rPr>
        <w:t>в</w:t>
      </w:r>
      <w:r>
        <w:rPr>
          <w:spacing w:val="-6"/>
          <w:sz w:val="28"/>
        </w:rPr>
        <w:t xml:space="preserve"> </w:t>
      </w:r>
      <w:r>
        <w:rPr>
          <w:sz w:val="28"/>
        </w:rPr>
        <w:t>деятельностной</w:t>
      </w:r>
      <w:r>
        <w:rPr>
          <w:spacing w:val="-1"/>
          <w:sz w:val="28"/>
        </w:rPr>
        <w:t xml:space="preserve"> </w:t>
      </w:r>
      <w:r>
        <w:rPr>
          <w:sz w:val="28"/>
        </w:rPr>
        <w:t>форме.</w:t>
      </w:r>
    </w:p>
    <w:p w14:paraId="370F4C77" w14:textId="77777777" w:rsidR="00775EE4" w:rsidRDefault="00BE32C9">
      <w:pPr>
        <w:pStyle w:val="a5"/>
        <w:numPr>
          <w:ilvl w:val="2"/>
          <w:numId w:val="137"/>
        </w:numPr>
        <w:tabs>
          <w:tab w:val="left" w:pos="1870"/>
        </w:tabs>
        <w:spacing w:before="2" w:line="360" w:lineRule="auto"/>
        <w:ind w:left="318" w:right="407" w:firstLine="707"/>
        <w:rPr>
          <w:sz w:val="28"/>
        </w:rPr>
      </w:pPr>
      <w:r>
        <w:rPr>
          <w:sz w:val="28"/>
        </w:rPr>
        <w:t>Уровневый</w:t>
      </w:r>
      <w:r>
        <w:rPr>
          <w:spacing w:val="1"/>
          <w:sz w:val="28"/>
        </w:rPr>
        <w:t xml:space="preserve"> </w:t>
      </w:r>
      <w:r>
        <w:rPr>
          <w:sz w:val="28"/>
        </w:rPr>
        <w:t>подход</w:t>
      </w:r>
      <w:r>
        <w:rPr>
          <w:spacing w:val="1"/>
          <w:sz w:val="28"/>
        </w:rPr>
        <w:t xml:space="preserve"> </w:t>
      </w:r>
      <w:r>
        <w:rPr>
          <w:sz w:val="28"/>
        </w:rPr>
        <w:t>к</w:t>
      </w:r>
      <w:r>
        <w:rPr>
          <w:spacing w:val="1"/>
          <w:sz w:val="28"/>
        </w:rPr>
        <w:t xml:space="preserve"> </w:t>
      </w:r>
      <w:r>
        <w:rPr>
          <w:sz w:val="28"/>
        </w:rPr>
        <w:t>оценке</w:t>
      </w:r>
      <w:r>
        <w:rPr>
          <w:spacing w:val="1"/>
          <w:sz w:val="28"/>
        </w:rPr>
        <w:t xml:space="preserve"> </w:t>
      </w:r>
      <w:r>
        <w:rPr>
          <w:sz w:val="28"/>
        </w:rPr>
        <w:t>образовательных</w:t>
      </w:r>
      <w:r>
        <w:rPr>
          <w:spacing w:val="1"/>
          <w:sz w:val="28"/>
        </w:rPr>
        <w:t xml:space="preserve"> </w:t>
      </w:r>
      <w:r>
        <w:rPr>
          <w:sz w:val="28"/>
        </w:rPr>
        <w:t>достижений</w:t>
      </w:r>
      <w:r>
        <w:rPr>
          <w:spacing w:val="-67"/>
          <w:sz w:val="28"/>
        </w:rPr>
        <w:t xml:space="preserve"> </w:t>
      </w:r>
      <w:r>
        <w:rPr>
          <w:sz w:val="28"/>
        </w:rPr>
        <w:t>обучающихся</w:t>
      </w:r>
      <w:r>
        <w:rPr>
          <w:spacing w:val="1"/>
          <w:sz w:val="28"/>
        </w:rPr>
        <w:t xml:space="preserve"> </w:t>
      </w:r>
      <w:r>
        <w:rPr>
          <w:sz w:val="28"/>
        </w:rPr>
        <w:t>служит</w:t>
      </w:r>
      <w:r>
        <w:rPr>
          <w:spacing w:val="1"/>
          <w:sz w:val="28"/>
        </w:rPr>
        <w:t xml:space="preserve"> </w:t>
      </w:r>
      <w:r>
        <w:rPr>
          <w:sz w:val="28"/>
        </w:rPr>
        <w:t>основой</w:t>
      </w:r>
      <w:r>
        <w:rPr>
          <w:spacing w:val="1"/>
          <w:sz w:val="28"/>
        </w:rPr>
        <w:t xml:space="preserve"> </w:t>
      </w:r>
      <w:r>
        <w:rPr>
          <w:sz w:val="28"/>
        </w:rPr>
        <w:t>для</w:t>
      </w:r>
      <w:r>
        <w:rPr>
          <w:spacing w:val="1"/>
          <w:sz w:val="28"/>
        </w:rPr>
        <w:t xml:space="preserve"> </w:t>
      </w:r>
      <w:r>
        <w:rPr>
          <w:sz w:val="28"/>
        </w:rPr>
        <w:t>организации</w:t>
      </w:r>
      <w:r>
        <w:rPr>
          <w:spacing w:val="1"/>
          <w:sz w:val="28"/>
        </w:rPr>
        <w:t xml:space="preserve"> </w:t>
      </w:r>
      <w:r>
        <w:rPr>
          <w:sz w:val="28"/>
        </w:rPr>
        <w:t>индивидуальной</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обучающимися. Он реализуется как по отношению к содержанию оценки, так и</w:t>
      </w:r>
      <w:r>
        <w:rPr>
          <w:spacing w:val="1"/>
          <w:sz w:val="28"/>
        </w:rPr>
        <w:t xml:space="preserve"> </w:t>
      </w:r>
      <w:r>
        <w:rPr>
          <w:sz w:val="28"/>
        </w:rPr>
        <w:t>к</w:t>
      </w:r>
      <w:r>
        <w:rPr>
          <w:spacing w:val="-1"/>
          <w:sz w:val="28"/>
        </w:rPr>
        <w:t xml:space="preserve"> </w:t>
      </w:r>
      <w:r>
        <w:rPr>
          <w:sz w:val="28"/>
        </w:rPr>
        <w:t>представлению</w:t>
      </w:r>
      <w:r>
        <w:rPr>
          <w:spacing w:val="-1"/>
          <w:sz w:val="28"/>
        </w:rPr>
        <w:t xml:space="preserve"> </w:t>
      </w:r>
      <w:r>
        <w:rPr>
          <w:sz w:val="28"/>
        </w:rPr>
        <w:t>и</w:t>
      </w:r>
      <w:r>
        <w:rPr>
          <w:spacing w:val="-4"/>
          <w:sz w:val="28"/>
        </w:rPr>
        <w:t xml:space="preserve"> </w:t>
      </w:r>
      <w:r>
        <w:rPr>
          <w:sz w:val="28"/>
        </w:rPr>
        <w:t>интерпретации</w:t>
      </w:r>
      <w:r>
        <w:rPr>
          <w:spacing w:val="-3"/>
          <w:sz w:val="28"/>
        </w:rPr>
        <w:t xml:space="preserve"> </w:t>
      </w:r>
      <w:r>
        <w:rPr>
          <w:sz w:val="28"/>
        </w:rPr>
        <w:t>результатов</w:t>
      </w:r>
      <w:r>
        <w:rPr>
          <w:spacing w:val="-1"/>
          <w:sz w:val="28"/>
        </w:rPr>
        <w:t xml:space="preserve"> </w:t>
      </w:r>
      <w:r>
        <w:rPr>
          <w:sz w:val="28"/>
        </w:rPr>
        <w:t>измерений.</w:t>
      </w:r>
    </w:p>
    <w:p w14:paraId="60F54D04" w14:textId="77777777" w:rsidR="00775EE4" w:rsidRDefault="00BE32C9">
      <w:pPr>
        <w:pStyle w:val="a5"/>
        <w:numPr>
          <w:ilvl w:val="2"/>
          <w:numId w:val="137"/>
        </w:numPr>
        <w:tabs>
          <w:tab w:val="left" w:pos="1870"/>
        </w:tabs>
        <w:spacing w:line="360" w:lineRule="auto"/>
        <w:ind w:left="318" w:right="408" w:firstLine="707"/>
        <w:rPr>
          <w:sz w:val="28"/>
        </w:rPr>
      </w:pPr>
      <w:r>
        <w:rPr>
          <w:sz w:val="28"/>
        </w:rPr>
        <w:t>Уровневый</w:t>
      </w:r>
      <w:r>
        <w:rPr>
          <w:spacing w:val="1"/>
          <w:sz w:val="28"/>
        </w:rPr>
        <w:t xml:space="preserve"> </w:t>
      </w:r>
      <w:r>
        <w:rPr>
          <w:sz w:val="28"/>
        </w:rPr>
        <w:t>подход</w:t>
      </w:r>
      <w:r>
        <w:rPr>
          <w:spacing w:val="1"/>
          <w:sz w:val="28"/>
        </w:rPr>
        <w:t xml:space="preserve"> </w:t>
      </w:r>
      <w:r>
        <w:rPr>
          <w:sz w:val="28"/>
        </w:rPr>
        <w:t>к</w:t>
      </w:r>
      <w:r>
        <w:rPr>
          <w:spacing w:val="1"/>
          <w:sz w:val="28"/>
        </w:rPr>
        <w:t xml:space="preserve"> </w:t>
      </w:r>
      <w:r>
        <w:rPr>
          <w:sz w:val="28"/>
        </w:rPr>
        <w:t>оценке</w:t>
      </w:r>
      <w:r>
        <w:rPr>
          <w:spacing w:val="1"/>
          <w:sz w:val="28"/>
        </w:rPr>
        <w:t xml:space="preserve"> </w:t>
      </w:r>
      <w:r>
        <w:rPr>
          <w:sz w:val="28"/>
        </w:rPr>
        <w:t>образовательных</w:t>
      </w:r>
      <w:r>
        <w:rPr>
          <w:spacing w:val="1"/>
          <w:sz w:val="28"/>
        </w:rPr>
        <w:t xml:space="preserve"> </w:t>
      </w:r>
      <w:r>
        <w:rPr>
          <w:sz w:val="28"/>
        </w:rPr>
        <w:t>достижений</w:t>
      </w:r>
      <w:r>
        <w:rPr>
          <w:spacing w:val="-67"/>
          <w:sz w:val="28"/>
        </w:rPr>
        <w:t xml:space="preserve"> </w:t>
      </w:r>
      <w:r>
        <w:rPr>
          <w:sz w:val="28"/>
        </w:rPr>
        <w:t>обучающихся реализуется за счёт</w:t>
      </w:r>
      <w:r>
        <w:rPr>
          <w:spacing w:val="1"/>
          <w:sz w:val="28"/>
        </w:rPr>
        <w:t xml:space="preserve"> </w:t>
      </w:r>
      <w:r>
        <w:rPr>
          <w:sz w:val="28"/>
        </w:rPr>
        <w:t>фиксации различных уровней достижения</w:t>
      </w:r>
      <w:r>
        <w:rPr>
          <w:spacing w:val="1"/>
          <w:sz w:val="28"/>
        </w:rPr>
        <w:t xml:space="preserve"> </w:t>
      </w:r>
      <w:r>
        <w:rPr>
          <w:sz w:val="28"/>
        </w:rPr>
        <w:t>обучающимися</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Достижение</w:t>
      </w:r>
      <w:r>
        <w:rPr>
          <w:spacing w:val="1"/>
          <w:sz w:val="28"/>
        </w:rPr>
        <w:t xml:space="preserve"> </w:t>
      </w:r>
      <w:r>
        <w:rPr>
          <w:sz w:val="28"/>
        </w:rPr>
        <w:t>базового</w:t>
      </w:r>
      <w:r>
        <w:rPr>
          <w:spacing w:val="1"/>
          <w:sz w:val="28"/>
        </w:rPr>
        <w:t xml:space="preserve"> </w:t>
      </w:r>
      <w:r>
        <w:rPr>
          <w:sz w:val="28"/>
        </w:rPr>
        <w:t>уровня</w:t>
      </w:r>
      <w:r>
        <w:rPr>
          <w:spacing w:val="1"/>
          <w:sz w:val="28"/>
        </w:rPr>
        <w:t xml:space="preserve"> </w:t>
      </w:r>
      <w:r>
        <w:rPr>
          <w:sz w:val="28"/>
        </w:rPr>
        <w:t>свидетельствует о способности обучающихся решать типовые учебные задачи,</w:t>
      </w:r>
      <w:r>
        <w:rPr>
          <w:spacing w:val="1"/>
          <w:sz w:val="28"/>
        </w:rPr>
        <w:t xml:space="preserve"> </w:t>
      </w:r>
      <w:r>
        <w:rPr>
          <w:sz w:val="28"/>
        </w:rPr>
        <w:t>целенаправленно</w:t>
      </w:r>
      <w:r>
        <w:rPr>
          <w:spacing w:val="1"/>
          <w:sz w:val="28"/>
        </w:rPr>
        <w:t xml:space="preserve"> </w:t>
      </w:r>
      <w:r>
        <w:rPr>
          <w:sz w:val="28"/>
        </w:rPr>
        <w:t>отрабатываемые</w:t>
      </w:r>
      <w:r>
        <w:rPr>
          <w:spacing w:val="1"/>
          <w:sz w:val="28"/>
        </w:rPr>
        <w:t xml:space="preserve"> </w:t>
      </w:r>
      <w:r>
        <w:rPr>
          <w:sz w:val="28"/>
        </w:rPr>
        <w:t>со</w:t>
      </w:r>
      <w:r>
        <w:rPr>
          <w:spacing w:val="1"/>
          <w:sz w:val="28"/>
        </w:rPr>
        <w:t xml:space="preserve"> </w:t>
      </w:r>
      <w:r>
        <w:rPr>
          <w:sz w:val="28"/>
        </w:rPr>
        <w:t>всеми</w:t>
      </w:r>
      <w:r>
        <w:rPr>
          <w:spacing w:val="1"/>
          <w:sz w:val="28"/>
        </w:rPr>
        <w:t xml:space="preserve"> </w:t>
      </w:r>
      <w:r>
        <w:rPr>
          <w:sz w:val="28"/>
        </w:rPr>
        <w:t>обучающимися</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учебного</w:t>
      </w:r>
      <w:r>
        <w:rPr>
          <w:spacing w:val="-67"/>
          <w:sz w:val="28"/>
        </w:rPr>
        <w:t xml:space="preserve"> </w:t>
      </w:r>
      <w:r>
        <w:rPr>
          <w:sz w:val="28"/>
        </w:rPr>
        <w:t>процесса,</w:t>
      </w:r>
      <w:r>
        <w:rPr>
          <w:spacing w:val="1"/>
          <w:sz w:val="28"/>
        </w:rPr>
        <w:t xml:space="preserve"> </w:t>
      </w:r>
      <w:r>
        <w:rPr>
          <w:sz w:val="28"/>
        </w:rPr>
        <w:t>выступает</w:t>
      </w:r>
      <w:r>
        <w:rPr>
          <w:spacing w:val="1"/>
          <w:sz w:val="28"/>
        </w:rPr>
        <w:t xml:space="preserve"> </w:t>
      </w:r>
      <w:r>
        <w:rPr>
          <w:sz w:val="28"/>
        </w:rPr>
        <w:t>достаточным</w:t>
      </w:r>
      <w:r>
        <w:rPr>
          <w:spacing w:val="1"/>
          <w:sz w:val="28"/>
        </w:rPr>
        <w:t xml:space="preserve"> </w:t>
      </w:r>
      <w:r>
        <w:rPr>
          <w:sz w:val="28"/>
        </w:rPr>
        <w:t>для</w:t>
      </w:r>
      <w:r>
        <w:rPr>
          <w:spacing w:val="1"/>
          <w:sz w:val="28"/>
        </w:rPr>
        <w:t xml:space="preserve"> </w:t>
      </w:r>
      <w:r>
        <w:rPr>
          <w:sz w:val="28"/>
        </w:rPr>
        <w:t>продолжения</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усвоения</w:t>
      </w:r>
      <w:r>
        <w:rPr>
          <w:spacing w:val="1"/>
          <w:sz w:val="28"/>
        </w:rPr>
        <w:t xml:space="preserve"> </w:t>
      </w:r>
      <w:r>
        <w:rPr>
          <w:sz w:val="28"/>
        </w:rPr>
        <w:t>последующего учебного</w:t>
      </w:r>
      <w:r>
        <w:rPr>
          <w:spacing w:val="1"/>
          <w:sz w:val="28"/>
        </w:rPr>
        <w:t xml:space="preserve"> </w:t>
      </w:r>
      <w:r>
        <w:rPr>
          <w:sz w:val="28"/>
        </w:rPr>
        <w:t>материала.</w:t>
      </w:r>
    </w:p>
    <w:p w14:paraId="3D987FD9" w14:textId="77777777" w:rsidR="00775EE4" w:rsidRDefault="00BE32C9">
      <w:pPr>
        <w:pStyle w:val="a5"/>
        <w:numPr>
          <w:ilvl w:val="2"/>
          <w:numId w:val="137"/>
        </w:numPr>
        <w:tabs>
          <w:tab w:val="left" w:pos="1870"/>
        </w:tabs>
        <w:spacing w:line="360" w:lineRule="auto"/>
        <w:ind w:left="318" w:right="407" w:firstLine="707"/>
        <w:rPr>
          <w:sz w:val="28"/>
        </w:rPr>
      </w:pPr>
      <w:r>
        <w:rPr>
          <w:sz w:val="28"/>
        </w:rPr>
        <w:t>Комплексный</w:t>
      </w:r>
      <w:r>
        <w:rPr>
          <w:spacing w:val="1"/>
          <w:sz w:val="28"/>
        </w:rPr>
        <w:t xml:space="preserve"> </w:t>
      </w:r>
      <w:r>
        <w:rPr>
          <w:sz w:val="28"/>
        </w:rPr>
        <w:t>подход</w:t>
      </w:r>
      <w:r>
        <w:rPr>
          <w:spacing w:val="1"/>
          <w:sz w:val="28"/>
        </w:rPr>
        <w:t xml:space="preserve"> </w:t>
      </w:r>
      <w:r>
        <w:rPr>
          <w:sz w:val="28"/>
        </w:rPr>
        <w:t>к</w:t>
      </w:r>
      <w:r>
        <w:rPr>
          <w:spacing w:val="1"/>
          <w:sz w:val="28"/>
        </w:rPr>
        <w:t xml:space="preserve"> </w:t>
      </w:r>
      <w:r>
        <w:rPr>
          <w:sz w:val="28"/>
        </w:rPr>
        <w:t>оценке</w:t>
      </w:r>
      <w:r>
        <w:rPr>
          <w:spacing w:val="1"/>
          <w:sz w:val="28"/>
        </w:rPr>
        <w:t xml:space="preserve"> </w:t>
      </w:r>
      <w:r>
        <w:rPr>
          <w:sz w:val="28"/>
        </w:rPr>
        <w:t>образовательных</w:t>
      </w:r>
      <w:r>
        <w:rPr>
          <w:spacing w:val="1"/>
          <w:sz w:val="28"/>
        </w:rPr>
        <w:t xml:space="preserve"> </w:t>
      </w:r>
      <w:r>
        <w:rPr>
          <w:sz w:val="28"/>
        </w:rPr>
        <w:t>достижений</w:t>
      </w:r>
      <w:r>
        <w:rPr>
          <w:spacing w:val="1"/>
          <w:sz w:val="28"/>
        </w:rPr>
        <w:t xml:space="preserve"> </w:t>
      </w:r>
      <w:r>
        <w:rPr>
          <w:sz w:val="28"/>
        </w:rPr>
        <w:t>реализуется</w:t>
      </w:r>
      <w:r>
        <w:rPr>
          <w:spacing w:val="-1"/>
          <w:sz w:val="28"/>
        </w:rPr>
        <w:t xml:space="preserve"> </w:t>
      </w:r>
      <w:r>
        <w:rPr>
          <w:sz w:val="28"/>
        </w:rPr>
        <w:t>через:</w:t>
      </w:r>
    </w:p>
    <w:p w14:paraId="1E6D892B" w14:textId="77777777" w:rsidR="00775EE4" w:rsidRDefault="00BE32C9">
      <w:pPr>
        <w:pStyle w:val="a3"/>
        <w:spacing w:before="1"/>
        <w:ind w:left="1026" w:firstLine="0"/>
      </w:pPr>
      <w:r>
        <w:t>оценку</w:t>
      </w:r>
      <w:r>
        <w:rPr>
          <w:spacing w:val="-7"/>
        </w:rPr>
        <w:t xml:space="preserve"> </w:t>
      </w:r>
      <w:r>
        <w:t>предметных</w:t>
      </w:r>
      <w:r>
        <w:rPr>
          <w:spacing w:val="-5"/>
        </w:rPr>
        <w:t xml:space="preserve"> </w:t>
      </w:r>
      <w:r>
        <w:t>и</w:t>
      </w:r>
      <w:r>
        <w:rPr>
          <w:spacing w:val="-2"/>
        </w:rPr>
        <w:t xml:space="preserve"> </w:t>
      </w:r>
      <w:r>
        <w:t>метапредметных</w:t>
      </w:r>
      <w:r>
        <w:rPr>
          <w:spacing w:val="-5"/>
        </w:rPr>
        <w:t xml:space="preserve"> </w:t>
      </w:r>
      <w:r>
        <w:t>результатов;</w:t>
      </w:r>
    </w:p>
    <w:p w14:paraId="6B33E839" w14:textId="77777777" w:rsidR="00775EE4" w:rsidRDefault="00BE32C9">
      <w:pPr>
        <w:pStyle w:val="a3"/>
        <w:spacing w:before="160" w:line="360" w:lineRule="auto"/>
        <w:ind w:right="408"/>
      </w:pPr>
      <w:r>
        <w:t>использование комплекса оценочных процедур как основы для оценки</w:t>
      </w:r>
      <w:r>
        <w:rPr>
          <w:spacing w:val="1"/>
        </w:rPr>
        <w:t xml:space="preserve"> </w:t>
      </w:r>
      <w:r>
        <w:t>динамики индивидуальных образовательных достижений обучающихся и для</w:t>
      </w:r>
      <w:r>
        <w:rPr>
          <w:spacing w:val="1"/>
        </w:rPr>
        <w:t xml:space="preserve"> </w:t>
      </w:r>
      <w:r>
        <w:t>итоговой оценки;</w:t>
      </w:r>
      <w:r>
        <w:rPr>
          <w:spacing w:val="1"/>
        </w:rPr>
        <w:t xml:space="preserve"> </w:t>
      </w:r>
      <w:r>
        <w:t>использование</w:t>
      </w:r>
      <w:r>
        <w:rPr>
          <w:spacing w:val="1"/>
        </w:rPr>
        <w:t xml:space="preserve"> </w:t>
      </w:r>
      <w:r>
        <w:t>контекстной информации</w:t>
      </w:r>
      <w:r>
        <w:rPr>
          <w:spacing w:val="1"/>
        </w:rPr>
        <w:t xml:space="preserve"> </w:t>
      </w:r>
      <w:r>
        <w:t>(об особенностях</w:t>
      </w:r>
      <w:r>
        <w:rPr>
          <w:spacing w:val="1"/>
        </w:rPr>
        <w:t xml:space="preserve"> </w:t>
      </w:r>
      <w:r>
        <w:t>обучающихся,</w:t>
      </w:r>
      <w:r>
        <w:rPr>
          <w:spacing w:val="1"/>
        </w:rPr>
        <w:t xml:space="preserve"> </w:t>
      </w:r>
      <w:r>
        <w:t>условиях</w:t>
      </w:r>
      <w:r>
        <w:rPr>
          <w:spacing w:val="1"/>
        </w:rPr>
        <w:t xml:space="preserve"> </w:t>
      </w:r>
      <w:r>
        <w:t>и</w:t>
      </w:r>
      <w:r>
        <w:rPr>
          <w:spacing w:val="1"/>
        </w:rPr>
        <w:t xml:space="preserve"> </w:t>
      </w:r>
      <w:r>
        <w:t>процессе</w:t>
      </w:r>
      <w:r>
        <w:rPr>
          <w:spacing w:val="1"/>
        </w:rPr>
        <w:t xml:space="preserve"> </w:t>
      </w:r>
      <w:r>
        <w:t>обучения</w:t>
      </w:r>
      <w:r>
        <w:rPr>
          <w:spacing w:val="1"/>
        </w:rPr>
        <w:t xml:space="preserve"> </w:t>
      </w:r>
      <w:r>
        <w:t>и</w:t>
      </w:r>
      <w:r>
        <w:rPr>
          <w:spacing w:val="1"/>
        </w:rPr>
        <w:t xml:space="preserve"> </w:t>
      </w:r>
      <w:r>
        <w:t>другие)</w:t>
      </w:r>
      <w:r>
        <w:rPr>
          <w:spacing w:val="1"/>
        </w:rPr>
        <w:t xml:space="preserve"> </w:t>
      </w:r>
      <w:r>
        <w:t>для</w:t>
      </w:r>
      <w:r>
        <w:rPr>
          <w:spacing w:val="1"/>
        </w:rPr>
        <w:t xml:space="preserve"> </w:t>
      </w:r>
      <w:r>
        <w:t>интерпретации</w:t>
      </w:r>
      <w:r>
        <w:rPr>
          <w:spacing w:val="1"/>
        </w:rPr>
        <w:t xml:space="preserve"> </w:t>
      </w:r>
      <w:r>
        <w:t>полученных результатов</w:t>
      </w:r>
      <w:r>
        <w:rPr>
          <w:spacing w:val="-3"/>
        </w:rPr>
        <w:t xml:space="preserve"> </w:t>
      </w:r>
      <w:r>
        <w:t>в</w:t>
      </w:r>
      <w:r>
        <w:rPr>
          <w:spacing w:val="-2"/>
        </w:rPr>
        <w:t xml:space="preserve"> </w:t>
      </w:r>
      <w:r>
        <w:t>целях управления качеством</w:t>
      </w:r>
      <w:r>
        <w:rPr>
          <w:spacing w:val="-1"/>
        </w:rPr>
        <w:t xml:space="preserve"> </w:t>
      </w:r>
      <w:r>
        <w:t>образования;</w:t>
      </w:r>
    </w:p>
    <w:p w14:paraId="4160B5FD" w14:textId="77777777" w:rsidR="00775EE4" w:rsidRDefault="00BE32C9">
      <w:pPr>
        <w:pStyle w:val="a3"/>
        <w:ind w:left="1026" w:firstLine="0"/>
      </w:pPr>
      <w:r>
        <w:t>использование</w:t>
      </w:r>
      <w:r>
        <w:rPr>
          <w:spacing w:val="141"/>
        </w:rPr>
        <w:t xml:space="preserve"> </w:t>
      </w:r>
      <w:r>
        <w:t xml:space="preserve">разнообразных  </w:t>
      </w:r>
      <w:r>
        <w:rPr>
          <w:spacing w:val="67"/>
        </w:rPr>
        <w:t xml:space="preserve"> </w:t>
      </w:r>
      <w:r>
        <w:t xml:space="preserve">методов  </w:t>
      </w:r>
      <w:r>
        <w:rPr>
          <w:spacing w:val="69"/>
        </w:rPr>
        <w:t xml:space="preserve"> </w:t>
      </w:r>
      <w:r>
        <w:t xml:space="preserve">и  </w:t>
      </w:r>
      <w:r>
        <w:rPr>
          <w:spacing w:val="68"/>
        </w:rPr>
        <w:t xml:space="preserve"> </w:t>
      </w:r>
      <w:r>
        <w:t xml:space="preserve">форм  </w:t>
      </w:r>
      <w:r>
        <w:rPr>
          <w:spacing w:val="67"/>
        </w:rPr>
        <w:t xml:space="preserve"> </w:t>
      </w:r>
      <w:r>
        <w:t xml:space="preserve">оценки,  </w:t>
      </w:r>
      <w:r>
        <w:rPr>
          <w:spacing w:val="68"/>
        </w:rPr>
        <w:t xml:space="preserve"> </w:t>
      </w:r>
      <w:r>
        <w:t>взаимно</w:t>
      </w:r>
    </w:p>
    <w:p w14:paraId="36327850" w14:textId="48328D9B" w:rsidR="00775EE4" w:rsidRDefault="00B4565A">
      <w:pPr>
        <w:pStyle w:val="a3"/>
        <w:spacing w:before="6"/>
        <w:ind w:left="0" w:firstLine="0"/>
        <w:jc w:val="left"/>
        <w:rPr>
          <w:sz w:val="23"/>
        </w:rPr>
      </w:pPr>
      <w:r>
        <w:rPr>
          <w:noProof/>
          <w:lang w:eastAsia="ru-RU"/>
        </w:rPr>
        <mc:AlternateContent>
          <mc:Choice Requires="wps">
            <w:drawing>
              <wp:anchor distT="0" distB="0" distL="0" distR="0" simplePos="0" relativeHeight="487590400" behindDoc="1" locked="0" layoutInCell="1" allowOverlap="1" wp14:anchorId="3B071207" wp14:editId="198CC371">
                <wp:simplePos x="0" y="0"/>
                <wp:positionH relativeFrom="page">
                  <wp:posOffset>901065</wp:posOffset>
                </wp:positionH>
                <wp:positionV relativeFrom="paragraph">
                  <wp:posOffset>196215</wp:posOffset>
                </wp:positionV>
                <wp:extent cx="6121400" cy="8890"/>
                <wp:effectExtent l="0" t="0" r="0" b="0"/>
                <wp:wrapTopAndBottom/>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3D1288" id="Rectangle 4" o:spid="_x0000_s1026" style="position:absolute;margin-left:70.95pt;margin-top:15.45pt;width:482pt;height:.7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" fillcolor="black" stroked="f">
                <w10:wrap type="topAndBottom" anchorx="page"/>
              </v:rect>
            </w:pict>
          </mc:Fallback>
        </mc:AlternateContent>
      </w:r>
    </w:p>
    <w:p w14:paraId="493E60E4" w14:textId="77777777" w:rsidR="00775EE4" w:rsidRDefault="00775EE4">
      <w:pPr>
        <w:rPr>
          <w:sz w:val="23"/>
        </w:rPr>
        <w:sectPr w:rsidR="00775EE4">
          <w:pgSz w:w="11910" w:h="16840"/>
          <w:pgMar w:top="1040" w:right="440" w:bottom="1140" w:left="1100" w:header="0" w:footer="875" w:gutter="0"/>
          <w:cols w:space="720"/>
        </w:sectPr>
      </w:pPr>
    </w:p>
    <w:p w14:paraId="7917DDC5" w14:textId="77777777" w:rsidR="00775EE4" w:rsidRDefault="00BE32C9">
      <w:pPr>
        <w:pStyle w:val="a3"/>
        <w:spacing w:before="67" w:line="362" w:lineRule="auto"/>
        <w:ind w:left="1026" w:right="411" w:hanging="708"/>
      </w:pPr>
      <w:r>
        <w:lastRenderedPageBreak/>
        <w:t>дополняющих друг друга, в том числе оценок творческих работ, наблюдения;</w:t>
      </w:r>
      <w:r>
        <w:rPr>
          <w:spacing w:val="1"/>
        </w:rPr>
        <w:t xml:space="preserve"> </w:t>
      </w:r>
      <w:r>
        <w:t>использование</w:t>
      </w:r>
      <w:r>
        <w:rPr>
          <w:spacing w:val="58"/>
        </w:rPr>
        <w:t xml:space="preserve"> </w:t>
      </w:r>
      <w:r>
        <w:t>форм</w:t>
      </w:r>
      <w:r>
        <w:rPr>
          <w:spacing w:val="57"/>
        </w:rPr>
        <w:t xml:space="preserve"> </w:t>
      </w:r>
      <w:r>
        <w:t>работы,</w:t>
      </w:r>
      <w:r>
        <w:rPr>
          <w:spacing w:val="57"/>
        </w:rPr>
        <w:t xml:space="preserve"> </w:t>
      </w:r>
      <w:r>
        <w:t>обеспечивающих</w:t>
      </w:r>
      <w:r>
        <w:rPr>
          <w:spacing w:val="58"/>
        </w:rPr>
        <w:t xml:space="preserve"> </w:t>
      </w:r>
      <w:r>
        <w:t>возможность</w:t>
      </w:r>
      <w:r>
        <w:rPr>
          <w:spacing w:val="56"/>
        </w:rPr>
        <w:t xml:space="preserve"> </w:t>
      </w:r>
      <w:r>
        <w:t>включения</w:t>
      </w:r>
    </w:p>
    <w:p w14:paraId="23A3D1B1" w14:textId="77777777" w:rsidR="00775EE4" w:rsidRDefault="00BE32C9">
      <w:pPr>
        <w:pStyle w:val="a3"/>
        <w:spacing w:line="360" w:lineRule="auto"/>
        <w:ind w:right="410" w:firstLine="0"/>
      </w:pPr>
      <w:r>
        <w:t>обучающихся</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(самоанализ,</w:t>
      </w:r>
      <w:r>
        <w:rPr>
          <w:spacing w:val="1"/>
        </w:rPr>
        <w:t xml:space="preserve"> </w:t>
      </w:r>
      <w:r>
        <w:t>самооценка,</w:t>
      </w:r>
      <w:r>
        <w:rPr>
          <w:spacing w:val="-1"/>
        </w:rPr>
        <w:t xml:space="preserve"> </w:t>
      </w:r>
      <w:r>
        <w:t>взаимооценка);</w:t>
      </w:r>
    </w:p>
    <w:p w14:paraId="5EB04858" w14:textId="77777777" w:rsidR="00775EE4" w:rsidRDefault="00BE32C9">
      <w:pPr>
        <w:pStyle w:val="a3"/>
        <w:spacing w:line="360" w:lineRule="auto"/>
        <w:ind w:right="400"/>
      </w:pPr>
      <w:r>
        <w:t>использование мониторинга динамических показателей освоения умений</w:t>
      </w:r>
      <w:r>
        <w:rPr>
          <w:spacing w:val="1"/>
        </w:rPr>
        <w:t xml:space="preserve"> </w:t>
      </w:r>
      <w:r>
        <w:t>и</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информационно-</w:t>
      </w:r>
      <w:r>
        <w:rPr>
          <w:spacing w:val="1"/>
        </w:rPr>
        <w:t xml:space="preserve"> </w:t>
      </w:r>
      <w:r>
        <w:t>коммуникационных</w:t>
      </w:r>
      <w:r>
        <w:rPr>
          <w:spacing w:val="-2"/>
        </w:rPr>
        <w:t xml:space="preserve"> </w:t>
      </w:r>
      <w:r>
        <w:t>(цифровых) технологий.</w:t>
      </w:r>
    </w:p>
    <w:p w14:paraId="2BD43807" w14:textId="77777777" w:rsidR="00775EE4" w:rsidRDefault="00BE32C9">
      <w:pPr>
        <w:pStyle w:val="a5"/>
        <w:numPr>
          <w:ilvl w:val="2"/>
          <w:numId w:val="137"/>
        </w:numPr>
        <w:tabs>
          <w:tab w:val="left" w:pos="1870"/>
        </w:tabs>
        <w:spacing w:line="360" w:lineRule="auto"/>
        <w:ind w:left="318" w:right="411" w:firstLine="707"/>
        <w:rPr>
          <w:sz w:val="28"/>
        </w:rPr>
      </w:pPr>
      <w:r>
        <w:rPr>
          <w:sz w:val="28"/>
        </w:rPr>
        <w:t>Целью</w:t>
      </w:r>
      <w:r>
        <w:rPr>
          <w:spacing w:val="1"/>
          <w:sz w:val="28"/>
        </w:rPr>
        <w:t xml:space="preserve"> </w:t>
      </w:r>
      <w:r>
        <w:rPr>
          <w:sz w:val="28"/>
        </w:rPr>
        <w:t>оценки</w:t>
      </w:r>
      <w:r>
        <w:rPr>
          <w:spacing w:val="1"/>
          <w:sz w:val="28"/>
        </w:rPr>
        <w:t xml:space="preserve"> </w:t>
      </w:r>
      <w:r>
        <w:rPr>
          <w:sz w:val="28"/>
        </w:rPr>
        <w:t>личностных</w:t>
      </w:r>
      <w:r>
        <w:rPr>
          <w:spacing w:val="1"/>
          <w:sz w:val="28"/>
        </w:rPr>
        <w:t xml:space="preserve"> </w:t>
      </w:r>
      <w:r>
        <w:rPr>
          <w:sz w:val="28"/>
        </w:rPr>
        <w:t>достижений</w:t>
      </w:r>
      <w:r>
        <w:rPr>
          <w:spacing w:val="1"/>
          <w:sz w:val="28"/>
        </w:rPr>
        <w:t xml:space="preserve"> </w:t>
      </w:r>
      <w:r>
        <w:rPr>
          <w:sz w:val="28"/>
        </w:rPr>
        <w:t>обучающихся</w:t>
      </w:r>
      <w:r>
        <w:rPr>
          <w:spacing w:val="1"/>
          <w:sz w:val="28"/>
        </w:rPr>
        <w:t xml:space="preserve"> </w:t>
      </w:r>
      <w:r>
        <w:rPr>
          <w:sz w:val="28"/>
        </w:rPr>
        <w:t>является</w:t>
      </w:r>
      <w:r>
        <w:rPr>
          <w:spacing w:val="1"/>
          <w:sz w:val="28"/>
        </w:rPr>
        <w:t xml:space="preserve"> </w:t>
      </w:r>
      <w:r>
        <w:rPr>
          <w:sz w:val="28"/>
        </w:rPr>
        <w:t>получение</w:t>
      </w:r>
      <w:r>
        <w:rPr>
          <w:spacing w:val="1"/>
          <w:sz w:val="28"/>
        </w:rPr>
        <w:t xml:space="preserve"> </w:t>
      </w:r>
      <w:r>
        <w:rPr>
          <w:sz w:val="28"/>
        </w:rPr>
        <w:t>общего</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воспитательной</w:t>
      </w:r>
      <w:r>
        <w:rPr>
          <w:spacing w:val="1"/>
          <w:sz w:val="28"/>
        </w:rPr>
        <w:t xml:space="preserve"> </w:t>
      </w:r>
      <w:r>
        <w:rPr>
          <w:sz w:val="28"/>
        </w:rPr>
        <w:t>деятельности</w:t>
      </w:r>
      <w:r>
        <w:rPr>
          <w:spacing w:val="-67"/>
          <w:sz w:val="28"/>
        </w:rPr>
        <w:t xml:space="preserve"> </w:t>
      </w:r>
      <w:r>
        <w:rPr>
          <w:sz w:val="28"/>
        </w:rPr>
        <w:t>образовательной</w:t>
      </w:r>
      <w:r>
        <w:rPr>
          <w:spacing w:val="-5"/>
          <w:sz w:val="28"/>
        </w:rPr>
        <w:t xml:space="preserve"> </w:t>
      </w:r>
      <w:r>
        <w:rPr>
          <w:sz w:val="28"/>
        </w:rPr>
        <w:t>организации</w:t>
      </w:r>
      <w:r>
        <w:rPr>
          <w:spacing w:val="-4"/>
          <w:sz w:val="28"/>
        </w:rPr>
        <w:t xml:space="preserve"> </w:t>
      </w:r>
      <w:r>
        <w:rPr>
          <w:sz w:val="28"/>
        </w:rPr>
        <w:t>и</w:t>
      </w:r>
      <w:r>
        <w:rPr>
          <w:spacing w:val="-1"/>
          <w:sz w:val="28"/>
        </w:rPr>
        <w:t xml:space="preserve"> </w:t>
      </w:r>
      <w:r>
        <w:rPr>
          <w:sz w:val="28"/>
        </w:rPr>
        <w:t>её</w:t>
      </w:r>
      <w:r>
        <w:rPr>
          <w:spacing w:val="-2"/>
          <w:sz w:val="28"/>
        </w:rPr>
        <w:t xml:space="preserve"> </w:t>
      </w:r>
      <w:r>
        <w:rPr>
          <w:sz w:val="28"/>
        </w:rPr>
        <w:t>влиянии</w:t>
      </w:r>
      <w:r>
        <w:rPr>
          <w:spacing w:val="-1"/>
          <w:sz w:val="28"/>
        </w:rPr>
        <w:t xml:space="preserve"> </w:t>
      </w:r>
      <w:r>
        <w:rPr>
          <w:sz w:val="28"/>
        </w:rPr>
        <w:t>на</w:t>
      </w:r>
      <w:r>
        <w:rPr>
          <w:spacing w:val="-1"/>
          <w:sz w:val="28"/>
        </w:rPr>
        <w:t xml:space="preserve"> </w:t>
      </w:r>
      <w:r>
        <w:rPr>
          <w:sz w:val="28"/>
        </w:rPr>
        <w:t>коллектив</w:t>
      </w:r>
      <w:r>
        <w:rPr>
          <w:spacing w:val="-3"/>
          <w:sz w:val="28"/>
        </w:rPr>
        <w:t xml:space="preserve"> </w:t>
      </w:r>
      <w:r>
        <w:rPr>
          <w:sz w:val="28"/>
        </w:rPr>
        <w:t>обучающихся.</w:t>
      </w:r>
    </w:p>
    <w:p w14:paraId="07763924" w14:textId="77777777" w:rsidR="00775EE4" w:rsidRDefault="00BE32C9">
      <w:pPr>
        <w:pStyle w:val="a5"/>
        <w:numPr>
          <w:ilvl w:val="2"/>
          <w:numId w:val="137"/>
        </w:numPr>
        <w:tabs>
          <w:tab w:val="left" w:pos="1870"/>
        </w:tabs>
        <w:spacing w:line="360" w:lineRule="auto"/>
        <w:ind w:left="318" w:right="412" w:firstLine="707"/>
        <w:rPr>
          <w:sz w:val="28"/>
        </w:rPr>
      </w:pPr>
      <w:r>
        <w:rPr>
          <w:sz w:val="28"/>
        </w:rPr>
        <w:t>При</w:t>
      </w:r>
      <w:r>
        <w:rPr>
          <w:spacing w:val="1"/>
          <w:sz w:val="28"/>
        </w:rPr>
        <w:t xml:space="preserve"> </w:t>
      </w:r>
      <w:r>
        <w:rPr>
          <w:sz w:val="28"/>
        </w:rPr>
        <w:t>оценке</w:t>
      </w:r>
      <w:r>
        <w:rPr>
          <w:spacing w:val="1"/>
          <w:sz w:val="28"/>
        </w:rPr>
        <w:t xml:space="preserve"> </w:t>
      </w:r>
      <w:r>
        <w:rPr>
          <w:sz w:val="28"/>
        </w:rPr>
        <w:t>личностных</w:t>
      </w:r>
      <w:r>
        <w:rPr>
          <w:spacing w:val="1"/>
          <w:sz w:val="28"/>
        </w:rPr>
        <w:t xml:space="preserve"> </w:t>
      </w:r>
      <w:r>
        <w:rPr>
          <w:sz w:val="28"/>
        </w:rPr>
        <w:t>результатов</w:t>
      </w:r>
      <w:r>
        <w:rPr>
          <w:spacing w:val="1"/>
          <w:sz w:val="28"/>
        </w:rPr>
        <w:t xml:space="preserve"> </w:t>
      </w:r>
      <w:r>
        <w:rPr>
          <w:sz w:val="28"/>
        </w:rPr>
        <w:t>необходимо</w:t>
      </w:r>
      <w:r>
        <w:rPr>
          <w:spacing w:val="1"/>
          <w:sz w:val="28"/>
        </w:rPr>
        <w:t xml:space="preserve"> </w:t>
      </w:r>
      <w:r>
        <w:rPr>
          <w:sz w:val="28"/>
        </w:rPr>
        <w:t>соблюдение</w:t>
      </w:r>
      <w:r>
        <w:rPr>
          <w:spacing w:val="1"/>
          <w:sz w:val="28"/>
        </w:rPr>
        <w:t xml:space="preserve"> </w:t>
      </w:r>
      <w:r>
        <w:rPr>
          <w:sz w:val="28"/>
        </w:rPr>
        <w:t>этических</w:t>
      </w:r>
      <w:r>
        <w:rPr>
          <w:spacing w:val="1"/>
          <w:sz w:val="28"/>
        </w:rPr>
        <w:t xml:space="preserve"> </w:t>
      </w:r>
      <w:r>
        <w:rPr>
          <w:sz w:val="28"/>
        </w:rPr>
        <w:t>норм</w:t>
      </w:r>
      <w:r>
        <w:rPr>
          <w:spacing w:val="1"/>
          <w:sz w:val="28"/>
        </w:rPr>
        <w:t xml:space="preserve"> </w:t>
      </w:r>
      <w:r>
        <w:rPr>
          <w:sz w:val="28"/>
        </w:rPr>
        <w:t>и</w:t>
      </w:r>
      <w:r>
        <w:rPr>
          <w:spacing w:val="1"/>
          <w:sz w:val="28"/>
        </w:rPr>
        <w:t xml:space="preserve"> </w:t>
      </w:r>
      <w:r>
        <w:rPr>
          <w:sz w:val="28"/>
        </w:rPr>
        <w:t>правил</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обучающимся</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его</w:t>
      </w:r>
      <w:r>
        <w:rPr>
          <w:spacing w:val="1"/>
          <w:sz w:val="28"/>
        </w:rPr>
        <w:t xml:space="preserve"> </w:t>
      </w:r>
      <w:r>
        <w:rPr>
          <w:sz w:val="28"/>
        </w:rPr>
        <w:t>индивидуально-психологических особенностей</w:t>
      </w:r>
      <w:r>
        <w:rPr>
          <w:spacing w:val="-1"/>
          <w:sz w:val="28"/>
        </w:rPr>
        <w:t xml:space="preserve"> </w:t>
      </w:r>
      <w:r>
        <w:rPr>
          <w:sz w:val="28"/>
        </w:rPr>
        <w:t>развития.</w:t>
      </w:r>
    </w:p>
    <w:p w14:paraId="5D7AD053" w14:textId="77777777" w:rsidR="00775EE4" w:rsidRDefault="00BE32C9">
      <w:pPr>
        <w:pStyle w:val="a5"/>
        <w:numPr>
          <w:ilvl w:val="2"/>
          <w:numId w:val="137"/>
        </w:numPr>
        <w:tabs>
          <w:tab w:val="left" w:pos="1870"/>
        </w:tabs>
        <w:spacing w:line="360" w:lineRule="auto"/>
        <w:ind w:left="318" w:right="414" w:firstLine="707"/>
        <w:rPr>
          <w:sz w:val="28"/>
        </w:rPr>
      </w:pPr>
      <w:r>
        <w:rPr>
          <w:sz w:val="28"/>
        </w:rPr>
        <w:t>Личностные</w:t>
      </w:r>
      <w:r>
        <w:rPr>
          <w:spacing w:val="1"/>
          <w:sz w:val="28"/>
        </w:rPr>
        <w:t xml:space="preserve"> </w:t>
      </w:r>
      <w:r>
        <w:rPr>
          <w:sz w:val="28"/>
        </w:rPr>
        <w:t>достижения</w:t>
      </w:r>
      <w:r>
        <w:rPr>
          <w:spacing w:val="1"/>
          <w:sz w:val="28"/>
        </w:rPr>
        <w:t xml:space="preserve"> </w:t>
      </w:r>
      <w:r>
        <w:rPr>
          <w:sz w:val="28"/>
        </w:rPr>
        <w:t>обучающихся,</w:t>
      </w:r>
      <w:r>
        <w:rPr>
          <w:spacing w:val="1"/>
          <w:sz w:val="28"/>
        </w:rPr>
        <w:t xml:space="preserve"> </w:t>
      </w:r>
      <w:r>
        <w:rPr>
          <w:sz w:val="28"/>
        </w:rPr>
        <w:t>освоивших</w:t>
      </w:r>
      <w:r>
        <w:rPr>
          <w:spacing w:val="1"/>
          <w:sz w:val="28"/>
        </w:rPr>
        <w:t xml:space="preserve"> </w:t>
      </w:r>
      <w:r>
        <w:rPr>
          <w:sz w:val="28"/>
        </w:rPr>
        <w:t>ФОП</w:t>
      </w:r>
      <w:r>
        <w:rPr>
          <w:spacing w:val="1"/>
          <w:sz w:val="28"/>
        </w:rPr>
        <w:t xml:space="preserve"> </w:t>
      </w:r>
      <w:r>
        <w:rPr>
          <w:sz w:val="28"/>
        </w:rPr>
        <w:t>НОО,</w:t>
      </w:r>
      <w:r>
        <w:rPr>
          <w:spacing w:val="1"/>
          <w:sz w:val="28"/>
        </w:rPr>
        <w:t xml:space="preserve"> </w:t>
      </w:r>
      <w:r>
        <w:rPr>
          <w:sz w:val="28"/>
        </w:rPr>
        <w:t>включают</w:t>
      </w:r>
      <w:r>
        <w:rPr>
          <w:spacing w:val="-3"/>
          <w:sz w:val="28"/>
        </w:rPr>
        <w:t xml:space="preserve"> </w:t>
      </w:r>
      <w:r>
        <w:rPr>
          <w:sz w:val="28"/>
        </w:rPr>
        <w:t>две</w:t>
      </w:r>
      <w:r>
        <w:rPr>
          <w:spacing w:val="-2"/>
          <w:sz w:val="28"/>
        </w:rPr>
        <w:t xml:space="preserve"> </w:t>
      </w:r>
      <w:r>
        <w:rPr>
          <w:sz w:val="28"/>
        </w:rPr>
        <w:t>группы результатов:</w:t>
      </w:r>
    </w:p>
    <w:p w14:paraId="4B96ED79" w14:textId="77777777" w:rsidR="00775EE4" w:rsidRDefault="00BE32C9">
      <w:pPr>
        <w:pStyle w:val="a3"/>
        <w:spacing w:line="360" w:lineRule="auto"/>
        <w:ind w:right="408"/>
      </w:pPr>
      <w:r>
        <w:t>основы российской гражданской идентичности, ценностные установки и</w:t>
      </w:r>
      <w:r>
        <w:rPr>
          <w:spacing w:val="1"/>
        </w:rPr>
        <w:t xml:space="preserve"> </w:t>
      </w:r>
      <w:r>
        <w:t>социально значимые качества личности;</w:t>
      </w:r>
    </w:p>
    <w:p w14:paraId="78211551" w14:textId="77777777" w:rsidR="00775EE4" w:rsidRDefault="00BE32C9">
      <w:pPr>
        <w:pStyle w:val="a3"/>
        <w:spacing w:line="362" w:lineRule="auto"/>
        <w:ind w:right="409"/>
      </w:pPr>
      <w:r>
        <w:t>готовность</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мотивация</w:t>
      </w:r>
      <w:r>
        <w:rPr>
          <w:spacing w:val="1"/>
        </w:rPr>
        <w:t xml:space="preserve"> </w:t>
      </w:r>
      <w:r>
        <w:t>к</w:t>
      </w:r>
      <w:r>
        <w:rPr>
          <w:spacing w:val="1"/>
        </w:rPr>
        <w:t xml:space="preserve"> </w:t>
      </w:r>
      <w:r>
        <w:t>познанию</w:t>
      </w:r>
      <w:r>
        <w:rPr>
          <w:spacing w:val="1"/>
        </w:rPr>
        <w:t xml:space="preserve"> </w:t>
      </w:r>
      <w:r>
        <w:t>и</w:t>
      </w:r>
      <w:r>
        <w:rPr>
          <w:spacing w:val="1"/>
        </w:rPr>
        <w:t xml:space="preserve"> </w:t>
      </w:r>
      <w:r>
        <w:t>обучению,</w:t>
      </w:r>
      <w:r>
        <w:rPr>
          <w:spacing w:val="-2"/>
        </w:rPr>
        <w:t xml:space="preserve"> </w:t>
      </w:r>
      <w:r>
        <w:t>активное</w:t>
      </w:r>
      <w:r>
        <w:rPr>
          <w:spacing w:val="-1"/>
        </w:rPr>
        <w:t xml:space="preserve"> </w:t>
      </w:r>
      <w:r>
        <w:t>участие</w:t>
      </w:r>
      <w:r>
        <w:rPr>
          <w:spacing w:val="-1"/>
        </w:rPr>
        <w:t xml:space="preserve"> </w:t>
      </w:r>
      <w:r>
        <w:t>в</w:t>
      </w:r>
      <w:r>
        <w:rPr>
          <w:spacing w:val="-1"/>
        </w:rPr>
        <w:t xml:space="preserve"> </w:t>
      </w:r>
      <w:r>
        <w:t>социально значимой</w:t>
      </w:r>
      <w:r>
        <w:rPr>
          <w:spacing w:val="-3"/>
        </w:rPr>
        <w:t xml:space="preserve"> </w:t>
      </w:r>
      <w:r>
        <w:t>деятельности.</w:t>
      </w:r>
    </w:p>
    <w:p w14:paraId="283BC6E1" w14:textId="77777777" w:rsidR="00775EE4" w:rsidRDefault="00BE32C9">
      <w:pPr>
        <w:pStyle w:val="a5"/>
        <w:numPr>
          <w:ilvl w:val="2"/>
          <w:numId w:val="137"/>
        </w:numPr>
        <w:tabs>
          <w:tab w:val="left" w:pos="1870"/>
        </w:tabs>
        <w:spacing w:line="360" w:lineRule="auto"/>
        <w:ind w:left="318" w:right="415" w:firstLine="707"/>
        <w:rPr>
          <w:sz w:val="28"/>
        </w:rPr>
      </w:pPr>
      <w:r>
        <w:rPr>
          <w:sz w:val="28"/>
        </w:rPr>
        <w:t>Учитывая</w:t>
      </w:r>
      <w:r>
        <w:rPr>
          <w:spacing w:val="1"/>
          <w:sz w:val="28"/>
        </w:rPr>
        <w:t xml:space="preserve"> </w:t>
      </w:r>
      <w:r>
        <w:rPr>
          <w:sz w:val="28"/>
        </w:rPr>
        <w:t>особенности</w:t>
      </w:r>
      <w:r>
        <w:rPr>
          <w:spacing w:val="1"/>
          <w:sz w:val="28"/>
        </w:rPr>
        <w:t xml:space="preserve"> </w:t>
      </w:r>
      <w:r>
        <w:rPr>
          <w:sz w:val="28"/>
        </w:rPr>
        <w:t>групп</w:t>
      </w:r>
      <w:r>
        <w:rPr>
          <w:spacing w:val="1"/>
          <w:sz w:val="28"/>
        </w:rPr>
        <w:t xml:space="preserve"> </w:t>
      </w:r>
      <w:r>
        <w:rPr>
          <w:sz w:val="28"/>
        </w:rPr>
        <w:t>личностных</w:t>
      </w:r>
      <w:r>
        <w:rPr>
          <w:spacing w:val="1"/>
          <w:sz w:val="28"/>
        </w:rPr>
        <w:t xml:space="preserve"> </w:t>
      </w:r>
      <w:r>
        <w:rPr>
          <w:sz w:val="28"/>
        </w:rPr>
        <w:t>результатов,</w:t>
      </w:r>
      <w:r>
        <w:rPr>
          <w:spacing w:val="1"/>
          <w:sz w:val="28"/>
        </w:rPr>
        <w:t xml:space="preserve"> </w:t>
      </w:r>
      <w:r>
        <w:rPr>
          <w:sz w:val="28"/>
        </w:rPr>
        <w:t>учитель</w:t>
      </w:r>
      <w:r>
        <w:rPr>
          <w:spacing w:val="1"/>
          <w:sz w:val="28"/>
        </w:rPr>
        <w:t xml:space="preserve"> </w:t>
      </w:r>
      <w:r>
        <w:rPr>
          <w:sz w:val="28"/>
        </w:rPr>
        <w:t>может</w:t>
      </w:r>
      <w:r>
        <w:rPr>
          <w:spacing w:val="-4"/>
          <w:sz w:val="28"/>
        </w:rPr>
        <w:t xml:space="preserve"> </w:t>
      </w:r>
      <w:r>
        <w:rPr>
          <w:sz w:val="28"/>
        </w:rPr>
        <w:t>осуществлять</w:t>
      </w:r>
      <w:r>
        <w:rPr>
          <w:spacing w:val="-2"/>
          <w:sz w:val="28"/>
        </w:rPr>
        <w:t xml:space="preserve"> </w:t>
      </w:r>
      <w:r>
        <w:rPr>
          <w:sz w:val="28"/>
        </w:rPr>
        <w:t>оценку</w:t>
      </w:r>
      <w:r>
        <w:rPr>
          <w:spacing w:val="-4"/>
          <w:sz w:val="28"/>
        </w:rPr>
        <w:t xml:space="preserve"> </w:t>
      </w:r>
      <w:r>
        <w:rPr>
          <w:sz w:val="28"/>
        </w:rPr>
        <w:t>только</w:t>
      </w:r>
      <w:r>
        <w:rPr>
          <w:spacing w:val="1"/>
          <w:sz w:val="28"/>
        </w:rPr>
        <w:t xml:space="preserve"> </w:t>
      </w:r>
      <w:r>
        <w:rPr>
          <w:sz w:val="28"/>
        </w:rPr>
        <w:t>следующих</w:t>
      </w:r>
      <w:r>
        <w:rPr>
          <w:spacing w:val="1"/>
          <w:sz w:val="28"/>
        </w:rPr>
        <w:t xml:space="preserve"> </w:t>
      </w:r>
      <w:r>
        <w:rPr>
          <w:sz w:val="28"/>
        </w:rPr>
        <w:t>качеств:</w:t>
      </w:r>
    </w:p>
    <w:p w14:paraId="1849625C" w14:textId="77777777" w:rsidR="00775EE4" w:rsidRDefault="00BE32C9">
      <w:pPr>
        <w:pStyle w:val="a3"/>
        <w:spacing w:line="321" w:lineRule="exact"/>
        <w:ind w:left="1026" w:firstLine="0"/>
      </w:pPr>
      <w:r>
        <w:t>наличие</w:t>
      </w:r>
      <w:r>
        <w:rPr>
          <w:spacing w:val="-5"/>
        </w:rPr>
        <w:t xml:space="preserve"> </w:t>
      </w:r>
      <w:r>
        <w:t>и</w:t>
      </w:r>
      <w:r>
        <w:rPr>
          <w:spacing w:val="-1"/>
        </w:rPr>
        <w:t xml:space="preserve"> </w:t>
      </w:r>
      <w:r>
        <w:t>характеристика</w:t>
      </w:r>
      <w:r>
        <w:rPr>
          <w:spacing w:val="-1"/>
        </w:rPr>
        <w:t xml:space="preserve"> </w:t>
      </w:r>
      <w:r>
        <w:t>мотива</w:t>
      </w:r>
      <w:r>
        <w:rPr>
          <w:spacing w:val="-4"/>
        </w:rPr>
        <w:t xml:space="preserve"> </w:t>
      </w:r>
      <w:r>
        <w:t>познания</w:t>
      </w:r>
      <w:r>
        <w:rPr>
          <w:spacing w:val="-1"/>
        </w:rPr>
        <w:t xml:space="preserve"> </w:t>
      </w:r>
      <w:r>
        <w:t>и</w:t>
      </w:r>
      <w:r>
        <w:rPr>
          <w:spacing w:val="-1"/>
        </w:rPr>
        <w:t xml:space="preserve"> </w:t>
      </w:r>
      <w:r>
        <w:t>учения;</w:t>
      </w:r>
    </w:p>
    <w:p w14:paraId="524F14E0" w14:textId="77777777" w:rsidR="00775EE4" w:rsidRDefault="00BE32C9">
      <w:pPr>
        <w:pStyle w:val="a3"/>
        <w:spacing w:before="153" w:line="360" w:lineRule="auto"/>
        <w:ind w:right="411"/>
      </w:pPr>
      <w:r>
        <w:t>наличие умений принимать и удерживать учебную задачу, планировать</w:t>
      </w:r>
      <w:r>
        <w:rPr>
          <w:spacing w:val="1"/>
        </w:rPr>
        <w:t xml:space="preserve"> </w:t>
      </w:r>
      <w:r>
        <w:t>учебные</w:t>
      </w:r>
      <w:r>
        <w:rPr>
          <w:spacing w:val="-3"/>
        </w:rPr>
        <w:t xml:space="preserve"> </w:t>
      </w:r>
      <w:r>
        <w:t>действия;</w:t>
      </w:r>
    </w:p>
    <w:p w14:paraId="3EE0AAB8" w14:textId="77777777" w:rsidR="00775EE4" w:rsidRDefault="00BE32C9">
      <w:pPr>
        <w:pStyle w:val="a3"/>
        <w:spacing w:line="321" w:lineRule="exact"/>
        <w:ind w:left="1026" w:firstLine="0"/>
      </w:pPr>
      <w:r>
        <w:t>способность</w:t>
      </w:r>
      <w:r>
        <w:rPr>
          <w:spacing w:val="-7"/>
        </w:rPr>
        <w:t xml:space="preserve"> </w:t>
      </w:r>
      <w:r>
        <w:t>осуществлять</w:t>
      </w:r>
      <w:r>
        <w:rPr>
          <w:spacing w:val="-4"/>
        </w:rPr>
        <w:t xml:space="preserve"> </w:t>
      </w:r>
      <w:r>
        <w:t>самоконтроль</w:t>
      </w:r>
      <w:r>
        <w:rPr>
          <w:spacing w:val="-4"/>
        </w:rPr>
        <w:t xml:space="preserve"> </w:t>
      </w:r>
      <w:r>
        <w:t>и</w:t>
      </w:r>
      <w:r>
        <w:rPr>
          <w:spacing w:val="-3"/>
        </w:rPr>
        <w:t xml:space="preserve"> </w:t>
      </w:r>
      <w:r>
        <w:t>самооценку.</w:t>
      </w:r>
    </w:p>
    <w:p w14:paraId="4C022A69" w14:textId="77777777" w:rsidR="00775EE4" w:rsidRDefault="00BE32C9">
      <w:pPr>
        <w:pStyle w:val="a3"/>
        <w:spacing w:before="161" w:line="360" w:lineRule="auto"/>
        <w:ind w:right="409"/>
      </w:pPr>
      <w:r>
        <w:t>Диагностические</w:t>
      </w:r>
      <w:r>
        <w:rPr>
          <w:spacing w:val="1"/>
        </w:rPr>
        <w:t xml:space="preserve"> </w:t>
      </w:r>
      <w:r>
        <w:t>задания,</w:t>
      </w:r>
      <w:r>
        <w:rPr>
          <w:spacing w:val="1"/>
        </w:rPr>
        <w:t xml:space="preserve"> </w:t>
      </w:r>
      <w:r>
        <w:t>устанавливающие</w:t>
      </w:r>
      <w:r>
        <w:rPr>
          <w:spacing w:val="1"/>
        </w:rPr>
        <w:t xml:space="preserve"> </w:t>
      </w:r>
      <w:r>
        <w:t>уровень</w:t>
      </w:r>
      <w:r>
        <w:rPr>
          <w:spacing w:val="1"/>
        </w:rPr>
        <w:t xml:space="preserve"> </w:t>
      </w:r>
      <w:r>
        <w:t>этих</w:t>
      </w:r>
      <w:r>
        <w:rPr>
          <w:spacing w:val="1"/>
        </w:rPr>
        <w:t xml:space="preserve"> </w:t>
      </w:r>
      <w:r>
        <w:t>качеств,</w:t>
      </w:r>
      <w:r>
        <w:rPr>
          <w:spacing w:val="1"/>
        </w:rPr>
        <w:t xml:space="preserve"> </w:t>
      </w:r>
      <w:r>
        <w:t>целесообразно</w:t>
      </w:r>
      <w:r>
        <w:rPr>
          <w:spacing w:val="1"/>
        </w:rPr>
        <w:t xml:space="preserve"> </w:t>
      </w:r>
      <w:r>
        <w:t>интегрировать</w:t>
      </w:r>
      <w:r>
        <w:rPr>
          <w:spacing w:val="1"/>
        </w:rPr>
        <w:t xml:space="preserve"> </w:t>
      </w:r>
      <w:r>
        <w:t>с</w:t>
      </w:r>
      <w:r>
        <w:rPr>
          <w:spacing w:val="1"/>
        </w:rPr>
        <w:t xml:space="preserve"> </w:t>
      </w:r>
      <w:r>
        <w:t>заданиями</w:t>
      </w:r>
      <w:r>
        <w:rPr>
          <w:spacing w:val="1"/>
        </w:rPr>
        <w:t xml:space="preserve"> </w:t>
      </w:r>
      <w:r>
        <w:t>по</w:t>
      </w:r>
      <w:r>
        <w:rPr>
          <w:spacing w:val="1"/>
        </w:rPr>
        <w:t xml:space="preserve"> </w:t>
      </w:r>
      <w:r>
        <w:t>оценке</w:t>
      </w:r>
      <w:r>
        <w:rPr>
          <w:spacing w:val="1"/>
        </w:rPr>
        <w:t xml:space="preserve"> </w:t>
      </w:r>
      <w:r>
        <w:t>метапредметных</w:t>
      </w:r>
      <w:r>
        <w:rPr>
          <w:spacing w:val="1"/>
        </w:rPr>
        <w:t xml:space="preserve"> </w:t>
      </w:r>
      <w:r>
        <w:t>регулятивных универсальных</w:t>
      </w:r>
      <w:r>
        <w:rPr>
          <w:spacing w:val="1"/>
        </w:rPr>
        <w:t xml:space="preserve"> </w:t>
      </w:r>
      <w:r>
        <w:t>учебных</w:t>
      </w:r>
      <w:r>
        <w:rPr>
          <w:spacing w:val="1"/>
        </w:rPr>
        <w:t xml:space="preserve"> </w:t>
      </w:r>
      <w:r>
        <w:t>действий.</w:t>
      </w:r>
    </w:p>
    <w:p w14:paraId="0A21E89F" w14:textId="77777777" w:rsidR="00775EE4" w:rsidRDefault="00BE32C9">
      <w:pPr>
        <w:pStyle w:val="a5"/>
        <w:numPr>
          <w:ilvl w:val="2"/>
          <w:numId w:val="137"/>
        </w:numPr>
        <w:tabs>
          <w:tab w:val="left" w:pos="1870"/>
        </w:tabs>
        <w:spacing w:line="360" w:lineRule="auto"/>
        <w:ind w:left="318" w:right="409" w:firstLine="707"/>
        <w:rPr>
          <w:sz w:val="28"/>
        </w:rPr>
      </w:pPr>
      <w:r>
        <w:rPr>
          <w:sz w:val="28"/>
        </w:rPr>
        <w:t>Оценка метапредметных результатов осуществляется через оценку</w:t>
      </w:r>
      <w:r>
        <w:rPr>
          <w:spacing w:val="-67"/>
          <w:sz w:val="28"/>
        </w:rPr>
        <w:t xml:space="preserve"> </w:t>
      </w:r>
      <w:r>
        <w:rPr>
          <w:sz w:val="28"/>
        </w:rPr>
        <w:t>достижения</w:t>
      </w:r>
      <w:r>
        <w:rPr>
          <w:spacing w:val="11"/>
          <w:sz w:val="28"/>
        </w:rPr>
        <w:t xml:space="preserve"> </w:t>
      </w:r>
      <w:r>
        <w:rPr>
          <w:sz w:val="28"/>
        </w:rPr>
        <w:t>планируемых</w:t>
      </w:r>
      <w:r>
        <w:rPr>
          <w:spacing w:val="15"/>
          <w:sz w:val="28"/>
        </w:rPr>
        <w:t xml:space="preserve"> </w:t>
      </w:r>
      <w:r>
        <w:rPr>
          <w:sz w:val="28"/>
        </w:rPr>
        <w:t>результатов</w:t>
      </w:r>
      <w:r>
        <w:rPr>
          <w:spacing w:val="14"/>
          <w:sz w:val="28"/>
        </w:rPr>
        <w:t xml:space="preserve"> </w:t>
      </w:r>
      <w:r>
        <w:rPr>
          <w:sz w:val="28"/>
        </w:rPr>
        <w:t>освоения</w:t>
      </w:r>
      <w:r>
        <w:rPr>
          <w:spacing w:val="14"/>
          <w:sz w:val="28"/>
        </w:rPr>
        <w:t xml:space="preserve"> </w:t>
      </w:r>
      <w:r>
        <w:rPr>
          <w:sz w:val="28"/>
        </w:rPr>
        <w:t>ФОП</w:t>
      </w:r>
      <w:r>
        <w:rPr>
          <w:spacing w:val="13"/>
          <w:sz w:val="28"/>
        </w:rPr>
        <w:t xml:space="preserve"> </w:t>
      </w:r>
      <w:r>
        <w:rPr>
          <w:sz w:val="28"/>
        </w:rPr>
        <w:t>НОО,</w:t>
      </w:r>
      <w:r>
        <w:rPr>
          <w:spacing w:val="12"/>
          <w:sz w:val="28"/>
        </w:rPr>
        <w:t xml:space="preserve"> </w:t>
      </w:r>
      <w:r>
        <w:rPr>
          <w:sz w:val="28"/>
        </w:rPr>
        <w:t>которые</w:t>
      </w:r>
      <w:r>
        <w:rPr>
          <w:spacing w:val="14"/>
          <w:sz w:val="28"/>
        </w:rPr>
        <w:t xml:space="preserve"> </w:t>
      </w:r>
      <w:r>
        <w:rPr>
          <w:sz w:val="28"/>
        </w:rPr>
        <w:t>отражают</w:t>
      </w:r>
    </w:p>
    <w:p w14:paraId="51E5D382"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78F00175" w14:textId="77777777" w:rsidR="00775EE4" w:rsidRDefault="00BE32C9">
      <w:pPr>
        <w:pStyle w:val="a3"/>
        <w:tabs>
          <w:tab w:val="left" w:pos="2441"/>
          <w:tab w:val="left" w:pos="4929"/>
          <w:tab w:val="left" w:pos="7634"/>
          <w:tab w:val="left" w:pos="8279"/>
        </w:tabs>
        <w:spacing w:before="67" w:after="7" w:line="362" w:lineRule="auto"/>
        <w:ind w:right="413" w:firstLine="0"/>
        <w:jc w:val="left"/>
      </w:pPr>
      <w:r>
        <w:lastRenderedPageBreak/>
        <w:t>совокупность</w:t>
      </w:r>
      <w:r>
        <w:tab/>
        <w:t>познавательных,</w:t>
      </w:r>
      <w:r>
        <w:tab/>
        <w:t>коммуникативных</w:t>
      </w:r>
      <w:r>
        <w:tab/>
        <w:t>и</w:t>
      </w:r>
      <w:r>
        <w:tab/>
        <w:t>регулятивных</w:t>
      </w:r>
      <w:r>
        <w:rPr>
          <w:spacing w:val="-67"/>
        </w:rPr>
        <w:t xml:space="preserve"> </w:t>
      </w:r>
      <w:r>
        <w:t>универсальных учебных</w:t>
      </w:r>
      <w:r>
        <w:rPr>
          <w:spacing w:val="1"/>
        </w:rPr>
        <w:t xml:space="preserve"> </w:t>
      </w:r>
      <w:r>
        <w:t>действий.</w:t>
      </w:r>
    </w:p>
    <w:tbl>
      <w:tblPr>
        <w:tblW w:w="0" w:type="auto"/>
        <w:tblInd w:w="276" w:type="dxa"/>
        <w:tblLayout w:type="fixed"/>
        <w:tblLook w:val="01E0" w:firstRow="1" w:lastRow="1" w:firstColumn="1" w:lastColumn="1" w:noHBand="0" w:noVBand="0"/>
      </w:tblPr>
      <w:tblGrid>
        <w:gridCol w:w="9737"/>
      </w:tblGrid>
      <w:tr w:rsidR="00F25F65" w14:paraId="471555ED" w14:textId="77777777" w:rsidTr="00F25F65">
        <w:trPr>
          <w:trHeight w:val="396"/>
        </w:trPr>
        <w:tc>
          <w:tcPr>
            <w:tcW w:w="9737" w:type="dxa"/>
          </w:tcPr>
          <w:p w14:paraId="2B49BE46" w14:textId="75F1F9D1" w:rsidR="00F25F65" w:rsidRDefault="00F25F65" w:rsidP="00F25F65">
            <w:pPr>
              <w:pStyle w:val="TableParagraph"/>
              <w:tabs>
                <w:tab w:val="left" w:pos="3724"/>
              </w:tabs>
              <w:spacing w:line="311" w:lineRule="exact"/>
              <w:ind w:left="757"/>
              <w:jc w:val="both"/>
              <w:rPr>
                <w:sz w:val="28"/>
              </w:rPr>
            </w:pPr>
            <w:r>
              <w:rPr>
                <w:sz w:val="28"/>
              </w:rPr>
              <w:t>1.3.19.</w:t>
            </w:r>
            <w:r>
              <w:rPr>
                <w:spacing w:val="-5"/>
                <w:sz w:val="28"/>
              </w:rPr>
              <w:t xml:space="preserve"> </w:t>
            </w:r>
            <w:r>
              <w:rPr>
                <w:sz w:val="28"/>
              </w:rPr>
              <w:t>Формирование</w:t>
            </w:r>
            <w:r>
              <w:rPr>
                <w:sz w:val="28"/>
              </w:rPr>
              <w:tab/>
              <w:t>метапредметных результатов обеспечивается</w:t>
            </w:r>
          </w:p>
        </w:tc>
      </w:tr>
      <w:tr w:rsidR="00F25F65" w14:paraId="7AD9C4DD" w14:textId="77777777" w:rsidTr="00F25F65">
        <w:trPr>
          <w:trHeight w:val="482"/>
        </w:trPr>
        <w:tc>
          <w:tcPr>
            <w:tcW w:w="9737" w:type="dxa"/>
          </w:tcPr>
          <w:p w14:paraId="431E4214" w14:textId="56545094" w:rsidR="00F25F65" w:rsidRDefault="00F25F65" w:rsidP="00F25F65">
            <w:pPr>
              <w:pStyle w:val="TableParagraph"/>
              <w:tabs>
                <w:tab w:val="left" w:pos="1846"/>
                <w:tab w:val="left" w:pos="3285"/>
                <w:tab w:val="left" w:pos="4798"/>
              </w:tabs>
              <w:spacing w:before="74" w:line="240" w:lineRule="auto"/>
              <w:ind w:left="50"/>
              <w:jc w:val="both"/>
              <w:rPr>
                <w:sz w:val="28"/>
              </w:rPr>
            </w:pPr>
            <w:r>
              <w:rPr>
                <w:sz w:val="28"/>
              </w:rPr>
              <w:t>комплексом</w:t>
            </w:r>
            <w:r>
              <w:rPr>
                <w:sz w:val="28"/>
              </w:rPr>
              <w:tab/>
              <w:t>освоения</w:t>
            </w:r>
            <w:r>
              <w:rPr>
                <w:sz w:val="28"/>
              </w:rPr>
              <w:tab/>
              <w:t>учебных программ предметов и</w:t>
            </w:r>
            <w:r>
              <w:rPr>
                <w:sz w:val="28"/>
              </w:rPr>
              <w:tab/>
              <w:t>внеурочной</w:t>
            </w:r>
          </w:p>
        </w:tc>
      </w:tr>
      <w:tr w:rsidR="00F25F65" w14:paraId="1D99ACA2" w14:textId="77777777" w:rsidTr="00F25F65">
        <w:trPr>
          <w:trHeight w:val="396"/>
        </w:trPr>
        <w:tc>
          <w:tcPr>
            <w:tcW w:w="9737" w:type="dxa"/>
          </w:tcPr>
          <w:p w14:paraId="39F8EC9A" w14:textId="12F2E8F0" w:rsidR="00F25F65" w:rsidRDefault="00F25F65" w:rsidP="00F25F65">
            <w:pPr>
              <w:pStyle w:val="TableParagraph"/>
              <w:spacing w:line="240" w:lineRule="auto"/>
              <w:ind w:left="0"/>
              <w:jc w:val="both"/>
              <w:rPr>
                <w:sz w:val="28"/>
              </w:rPr>
            </w:pPr>
            <w:r>
              <w:rPr>
                <w:sz w:val="28"/>
              </w:rPr>
              <w:t>деятельности.</w:t>
            </w:r>
          </w:p>
        </w:tc>
      </w:tr>
    </w:tbl>
    <w:p w14:paraId="2B8090C7" w14:textId="77777777" w:rsidR="00775EE4" w:rsidRDefault="00BE32C9">
      <w:pPr>
        <w:pStyle w:val="a5"/>
        <w:numPr>
          <w:ilvl w:val="2"/>
          <w:numId w:val="136"/>
        </w:numPr>
        <w:tabs>
          <w:tab w:val="left" w:pos="1870"/>
        </w:tabs>
        <w:spacing w:before="162" w:line="360" w:lineRule="auto"/>
        <w:ind w:right="413" w:firstLine="707"/>
        <w:rPr>
          <w:sz w:val="28"/>
        </w:rPr>
      </w:pPr>
      <w:r>
        <w:rPr>
          <w:sz w:val="28"/>
        </w:rPr>
        <w:t>Оценка</w:t>
      </w:r>
      <w:r>
        <w:rPr>
          <w:spacing w:val="1"/>
          <w:sz w:val="28"/>
        </w:rPr>
        <w:t xml:space="preserve"> </w:t>
      </w:r>
      <w:r>
        <w:rPr>
          <w:sz w:val="28"/>
        </w:rPr>
        <w:t>метапредметных</w:t>
      </w:r>
      <w:r>
        <w:rPr>
          <w:spacing w:val="1"/>
          <w:sz w:val="28"/>
        </w:rPr>
        <w:t xml:space="preserve"> </w:t>
      </w:r>
      <w:r>
        <w:rPr>
          <w:sz w:val="28"/>
        </w:rPr>
        <w:t>результатов</w:t>
      </w:r>
      <w:r>
        <w:rPr>
          <w:spacing w:val="1"/>
          <w:sz w:val="28"/>
        </w:rPr>
        <w:t xml:space="preserve"> </w:t>
      </w:r>
      <w:r>
        <w:rPr>
          <w:sz w:val="28"/>
        </w:rPr>
        <w:t>проводится</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определения</w:t>
      </w:r>
      <w:r>
        <w:rPr>
          <w:spacing w:val="-1"/>
          <w:sz w:val="28"/>
        </w:rPr>
        <w:t xml:space="preserve"> </w:t>
      </w:r>
      <w:r>
        <w:rPr>
          <w:sz w:val="28"/>
        </w:rPr>
        <w:t>сформированности:</w:t>
      </w:r>
    </w:p>
    <w:p w14:paraId="7E3EF888" w14:textId="77777777" w:rsidR="00775EE4" w:rsidRDefault="00BE32C9">
      <w:pPr>
        <w:pStyle w:val="a3"/>
        <w:spacing w:line="321" w:lineRule="exact"/>
        <w:ind w:left="1026" w:firstLine="0"/>
      </w:pPr>
      <w:r>
        <w:t>познавательных</w:t>
      </w:r>
      <w:r>
        <w:rPr>
          <w:spacing w:val="-4"/>
        </w:rPr>
        <w:t xml:space="preserve"> </w:t>
      </w:r>
      <w:r>
        <w:t>универсальных</w:t>
      </w:r>
      <w:r>
        <w:rPr>
          <w:spacing w:val="-4"/>
        </w:rPr>
        <w:t xml:space="preserve"> </w:t>
      </w:r>
      <w:r>
        <w:t>учебных</w:t>
      </w:r>
      <w:r>
        <w:rPr>
          <w:spacing w:val="-4"/>
        </w:rPr>
        <w:t xml:space="preserve"> </w:t>
      </w:r>
      <w:r>
        <w:t>действий;</w:t>
      </w:r>
    </w:p>
    <w:p w14:paraId="50D17C3B" w14:textId="77777777" w:rsidR="00775EE4" w:rsidRDefault="00BE32C9">
      <w:pPr>
        <w:pStyle w:val="a3"/>
        <w:spacing w:before="161" w:line="362" w:lineRule="auto"/>
        <w:ind w:left="1026" w:right="2886" w:firstLine="0"/>
      </w:pPr>
      <w:r>
        <w:t>коммуникативных универсальных учебных действий;</w:t>
      </w:r>
      <w:r>
        <w:rPr>
          <w:spacing w:val="-67"/>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p>
    <w:p w14:paraId="0F97C2F8" w14:textId="77777777" w:rsidR="00775EE4" w:rsidRDefault="00BE32C9">
      <w:pPr>
        <w:pStyle w:val="a5"/>
        <w:numPr>
          <w:ilvl w:val="2"/>
          <w:numId w:val="136"/>
        </w:numPr>
        <w:tabs>
          <w:tab w:val="left" w:pos="1870"/>
        </w:tabs>
        <w:spacing w:line="360" w:lineRule="auto"/>
        <w:ind w:right="410" w:firstLine="707"/>
        <w:rPr>
          <w:sz w:val="28"/>
        </w:rPr>
      </w:pPr>
      <w:r>
        <w:rPr>
          <w:sz w:val="28"/>
        </w:rPr>
        <w:t>Овладение</w:t>
      </w:r>
      <w:r>
        <w:rPr>
          <w:spacing w:val="1"/>
          <w:sz w:val="28"/>
        </w:rPr>
        <w:t xml:space="preserve"> </w:t>
      </w:r>
      <w:r>
        <w:rPr>
          <w:sz w:val="28"/>
        </w:rPr>
        <w:t>познавательными</w:t>
      </w:r>
      <w:r>
        <w:rPr>
          <w:spacing w:val="1"/>
          <w:sz w:val="28"/>
        </w:rPr>
        <w:t xml:space="preserve"> </w:t>
      </w:r>
      <w:r>
        <w:rPr>
          <w:sz w:val="28"/>
        </w:rPr>
        <w:t>универсальными</w:t>
      </w:r>
      <w:r>
        <w:rPr>
          <w:spacing w:val="1"/>
          <w:sz w:val="28"/>
        </w:rPr>
        <w:t xml:space="preserve"> </w:t>
      </w:r>
      <w:r>
        <w:rPr>
          <w:sz w:val="28"/>
        </w:rPr>
        <w:t>учебными</w:t>
      </w:r>
      <w:r>
        <w:rPr>
          <w:spacing w:val="1"/>
          <w:sz w:val="28"/>
        </w:rPr>
        <w:t xml:space="preserve"> </w:t>
      </w:r>
      <w:r>
        <w:rPr>
          <w:sz w:val="28"/>
        </w:rPr>
        <w:t>действиями</w:t>
      </w:r>
      <w:r>
        <w:rPr>
          <w:spacing w:val="1"/>
          <w:sz w:val="28"/>
        </w:rPr>
        <w:t xml:space="preserve"> </w:t>
      </w:r>
      <w:r>
        <w:rPr>
          <w:sz w:val="28"/>
        </w:rPr>
        <w:t>предполагает</w:t>
      </w:r>
      <w:r>
        <w:rPr>
          <w:spacing w:val="1"/>
          <w:sz w:val="28"/>
        </w:rPr>
        <w:t xml:space="preserve"> </w:t>
      </w:r>
      <w:r>
        <w:rPr>
          <w:sz w:val="28"/>
        </w:rPr>
        <w:t>формирование</w:t>
      </w:r>
      <w:r>
        <w:rPr>
          <w:spacing w:val="1"/>
          <w:sz w:val="28"/>
        </w:rPr>
        <w:t xml:space="preserve"> </w:t>
      </w:r>
      <w:r>
        <w:rPr>
          <w:sz w:val="28"/>
        </w:rPr>
        <w:t>и</w:t>
      </w:r>
      <w:r>
        <w:rPr>
          <w:spacing w:val="1"/>
          <w:sz w:val="28"/>
        </w:rPr>
        <w:t xml:space="preserve"> </w:t>
      </w:r>
      <w:r>
        <w:rPr>
          <w:sz w:val="28"/>
        </w:rPr>
        <w:t>оценку</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базовых</w:t>
      </w:r>
      <w:r>
        <w:rPr>
          <w:spacing w:val="1"/>
          <w:sz w:val="28"/>
        </w:rPr>
        <w:t xml:space="preserve"> </w:t>
      </w:r>
      <w:r>
        <w:rPr>
          <w:sz w:val="28"/>
        </w:rPr>
        <w:t>логических действий, базовых исследовательских действий, умений работать с</w:t>
      </w:r>
      <w:r>
        <w:rPr>
          <w:spacing w:val="1"/>
          <w:sz w:val="28"/>
        </w:rPr>
        <w:t xml:space="preserve"> </w:t>
      </w:r>
      <w:r>
        <w:rPr>
          <w:sz w:val="28"/>
        </w:rPr>
        <w:t>информацией.</w:t>
      </w:r>
    </w:p>
    <w:p w14:paraId="4C1F6E46" w14:textId="77777777" w:rsidR="00775EE4" w:rsidRDefault="00BE32C9">
      <w:pPr>
        <w:pStyle w:val="a5"/>
        <w:numPr>
          <w:ilvl w:val="2"/>
          <w:numId w:val="136"/>
        </w:numPr>
        <w:tabs>
          <w:tab w:val="left" w:pos="1870"/>
        </w:tabs>
        <w:spacing w:line="360" w:lineRule="auto"/>
        <w:ind w:right="404" w:firstLine="707"/>
        <w:rPr>
          <w:sz w:val="28"/>
        </w:rPr>
      </w:pPr>
      <w:r>
        <w:rPr>
          <w:sz w:val="28"/>
        </w:rPr>
        <w:t>Овладение</w:t>
      </w:r>
      <w:r>
        <w:rPr>
          <w:spacing w:val="1"/>
          <w:sz w:val="28"/>
        </w:rPr>
        <w:t xml:space="preserve"> </w:t>
      </w:r>
      <w:r>
        <w:rPr>
          <w:sz w:val="28"/>
        </w:rPr>
        <w:t>базовыми</w:t>
      </w:r>
      <w:r>
        <w:rPr>
          <w:spacing w:val="1"/>
          <w:sz w:val="28"/>
        </w:rPr>
        <w:t xml:space="preserve"> </w:t>
      </w:r>
      <w:r>
        <w:rPr>
          <w:sz w:val="28"/>
        </w:rPr>
        <w:t>логическими</w:t>
      </w:r>
      <w:r>
        <w:rPr>
          <w:spacing w:val="1"/>
          <w:sz w:val="28"/>
        </w:rPr>
        <w:t xml:space="preserve"> </w:t>
      </w:r>
      <w:r>
        <w:rPr>
          <w:sz w:val="28"/>
        </w:rPr>
        <w:t>действиями</w:t>
      </w:r>
      <w:r>
        <w:rPr>
          <w:spacing w:val="1"/>
          <w:sz w:val="28"/>
        </w:rPr>
        <w:t xml:space="preserve"> </w:t>
      </w:r>
      <w:r>
        <w:rPr>
          <w:sz w:val="28"/>
        </w:rPr>
        <w:t>обеспечивает</w:t>
      </w:r>
      <w:r>
        <w:rPr>
          <w:spacing w:val="1"/>
          <w:sz w:val="28"/>
        </w:rPr>
        <w:t xml:space="preserve"> </w:t>
      </w:r>
      <w:r>
        <w:rPr>
          <w:sz w:val="28"/>
        </w:rPr>
        <w:t>формирование</w:t>
      </w:r>
      <w:r>
        <w:rPr>
          <w:spacing w:val="-1"/>
          <w:sz w:val="28"/>
        </w:rPr>
        <w:t xml:space="preserve"> </w:t>
      </w:r>
      <w:r>
        <w:rPr>
          <w:sz w:val="28"/>
        </w:rPr>
        <w:t>у</w:t>
      </w:r>
      <w:r>
        <w:rPr>
          <w:spacing w:val="-5"/>
          <w:sz w:val="28"/>
        </w:rPr>
        <w:t xml:space="preserve"> </w:t>
      </w:r>
      <w:r>
        <w:rPr>
          <w:sz w:val="28"/>
        </w:rPr>
        <w:t>обучающихся умений:</w:t>
      </w:r>
    </w:p>
    <w:p w14:paraId="6CD64686" w14:textId="77777777" w:rsidR="00775EE4" w:rsidRDefault="00BE32C9">
      <w:pPr>
        <w:pStyle w:val="a3"/>
        <w:tabs>
          <w:tab w:val="left" w:pos="2729"/>
          <w:tab w:val="left" w:pos="4171"/>
          <w:tab w:val="left" w:pos="6257"/>
          <w:tab w:val="left" w:pos="7873"/>
          <w:tab w:val="left" w:pos="8658"/>
        </w:tabs>
        <w:spacing w:line="360" w:lineRule="auto"/>
        <w:ind w:right="410"/>
        <w:jc w:val="left"/>
      </w:pPr>
      <w:r>
        <w:t>сравнивать</w:t>
      </w:r>
      <w:r>
        <w:tab/>
        <w:t>объекты,</w:t>
      </w:r>
      <w:r>
        <w:tab/>
        <w:t>устанавливать</w:t>
      </w:r>
      <w:r>
        <w:tab/>
        <w:t>основания</w:t>
      </w:r>
      <w:r>
        <w:tab/>
        <w:t>для</w:t>
      </w:r>
      <w:r>
        <w:tab/>
        <w:t>сравнения,</w:t>
      </w:r>
      <w:r>
        <w:rPr>
          <w:spacing w:val="-67"/>
        </w:rPr>
        <w:t xml:space="preserve"> </w:t>
      </w:r>
      <w:r>
        <w:t>устанавливать</w:t>
      </w:r>
      <w:r>
        <w:rPr>
          <w:spacing w:val="-3"/>
        </w:rPr>
        <w:t xml:space="preserve"> </w:t>
      </w:r>
      <w:r>
        <w:t>аналогии;</w:t>
      </w:r>
    </w:p>
    <w:p w14:paraId="735C6D60" w14:textId="77777777" w:rsidR="00775EE4" w:rsidRDefault="00BE32C9">
      <w:pPr>
        <w:pStyle w:val="a3"/>
        <w:ind w:left="1026" w:firstLine="0"/>
        <w:jc w:val="left"/>
      </w:pPr>
      <w:r>
        <w:t>объединять</w:t>
      </w:r>
      <w:r>
        <w:rPr>
          <w:spacing w:val="-4"/>
        </w:rPr>
        <w:t xml:space="preserve"> </w:t>
      </w:r>
      <w:r>
        <w:t>части</w:t>
      </w:r>
      <w:r>
        <w:rPr>
          <w:spacing w:val="-4"/>
        </w:rPr>
        <w:t xml:space="preserve"> </w:t>
      </w:r>
      <w:r>
        <w:t>объекта</w:t>
      </w:r>
      <w:r>
        <w:rPr>
          <w:spacing w:val="-1"/>
        </w:rPr>
        <w:t xml:space="preserve"> </w:t>
      </w:r>
      <w:r>
        <w:t>(объекты)</w:t>
      </w:r>
      <w:r>
        <w:rPr>
          <w:spacing w:val="-5"/>
        </w:rPr>
        <w:t xml:space="preserve"> </w:t>
      </w:r>
      <w:r>
        <w:t>по</w:t>
      </w:r>
      <w:r>
        <w:rPr>
          <w:spacing w:val="-2"/>
        </w:rPr>
        <w:t xml:space="preserve"> </w:t>
      </w:r>
      <w:r>
        <w:t>определённому</w:t>
      </w:r>
      <w:r>
        <w:rPr>
          <w:spacing w:val="-6"/>
        </w:rPr>
        <w:t xml:space="preserve"> </w:t>
      </w:r>
      <w:r>
        <w:t>признаку;</w:t>
      </w:r>
    </w:p>
    <w:p w14:paraId="3BDCEEE4" w14:textId="77777777" w:rsidR="00775EE4" w:rsidRDefault="00BE32C9">
      <w:pPr>
        <w:pStyle w:val="a3"/>
        <w:tabs>
          <w:tab w:val="left" w:pos="3008"/>
          <w:tab w:val="left" w:pos="5390"/>
          <w:tab w:val="left" w:pos="6992"/>
          <w:tab w:val="left" w:pos="8043"/>
        </w:tabs>
        <w:spacing w:before="156" w:line="360" w:lineRule="auto"/>
        <w:ind w:right="407"/>
        <w:jc w:val="left"/>
      </w:pPr>
      <w:r>
        <w:t>определять</w:t>
      </w:r>
      <w:r>
        <w:tab/>
        <w:t>существенный</w:t>
      </w:r>
      <w:r>
        <w:tab/>
        <w:t>признак</w:t>
      </w:r>
      <w:r>
        <w:tab/>
        <w:t>для</w:t>
      </w:r>
      <w:r>
        <w:tab/>
        <w:t>классификации,</w:t>
      </w:r>
      <w:r>
        <w:rPr>
          <w:spacing w:val="-67"/>
        </w:rPr>
        <w:t xml:space="preserve"> </w:t>
      </w:r>
      <w:r>
        <w:t>классифицировать</w:t>
      </w:r>
      <w:r>
        <w:rPr>
          <w:spacing w:val="-3"/>
        </w:rPr>
        <w:t xml:space="preserve"> </w:t>
      </w:r>
      <w:r>
        <w:t>предложенные</w:t>
      </w:r>
      <w:r>
        <w:rPr>
          <w:spacing w:val="-3"/>
        </w:rPr>
        <w:t xml:space="preserve"> </w:t>
      </w:r>
      <w:r>
        <w:t>объекты;</w:t>
      </w:r>
    </w:p>
    <w:p w14:paraId="25C573C7" w14:textId="77777777" w:rsidR="00775EE4" w:rsidRDefault="00BE32C9">
      <w:pPr>
        <w:pStyle w:val="a3"/>
        <w:spacing w:line="362" w:lineRule="auto"/>
        <w:jc w:val="left"/>
      </w:pPr>
      <w:r>
        <w:t>находить</w:t>
      </w:r>
      <w:r>
        <w:rPr>
          <w:spacing w:val="14"/>
        </w:rPr>
        <w:t xml:space="preserve"> </w:t>
      </w:r>
      <w:r>
        <w:t>закономерности</w:t>
      </w:r>
      <w:r>
        <w:rPr>
          <w:spacing w:val="16"/>
        </w:rPr>
        <w:t xml:space="preserve"> </w:t>
      </w:r>
      <w:r>
        <w:t>и</w:t>
      </w:r>
      <w:r>
        <w:rPr>
          <w:spacing w:val="16"/>
        </w:rPr>
        <w:t xml:space="preserve"> </w:t>
      </w:r>
      <w:r>
        <w:t>противоречия</w:t>
      </w:r>
      <w:r>
        <w:rPr>
          <w:spacing w:val="16"/>
        </w:rPr>
        <w:t xml:space="preserve"> </w:t>
      </w:r>
      <w:r>
        <w:t>в</w:t>
      </w:r>
      <w:r>
        <w:rPr>
          <w:spacing w:val="13"/>
        </w:rPr>
        <w:t xml:space="preserve"> </w:t>
      </w:r>
      <w:r>
        <w:t>рассматриваемых</w:t>
      </w:r>
      <w:r>
        <w:rPr>
          <w:spacing w:val="16"/>
        </w:rPr>
        <w:t xml:space="preserve"> </w:t>
      </w:r>
      <w:r>
        <w:t>фактах,</w:t>
      </w:r>
      <w:r>
        <w:rPr>
          <w:spacing w:val="-67"/>
        </w:rPr>
        <w:t xml:space="preserve"> </w:t>
      </w:r>
      <w:r>
        <w:t>данных</w:t>
      </w:r>
      <w:r>
        <w:rPr>
          <w:spacing w:val="-4"/>
        </w:rPr>
        <w:t xml:space="preserve"> </w:t>
      </w:r>
      <w:r>
        <w:t>и</w:t>
      </w:r>
      <w:r>
        <w:rPr>
          <w:spacing w:val="-1"/>
        </w:rPr>
        <w:t xml:space="preserve"> </w:t>
      </w:r>
      <w:r>
        <w:t>наблюдениях</w:t>
      </w:r>
      <w:r>
        <w:rPr>
          <w:spacing w:val="-1"/>
        </w:rPr>
        <w:t xml:space="preserve"> </w:t>
      </w:r>
      <w:r>
        <w:t>на</w:t>
      </w:r>
      <w:r>
        <w:rPr>
          <w:spacing w:val="-3"/>
        </w:rPr>
        <w:t xml:space="preserve"> </w:t>
      </w:r>
      <w:r>
        <w:t>основе</w:t>
      </w:r>
      <w:r>
        <w:rPr>
          <w:spacing w:val="-5"/>
        </w:rPr>
        <w:t xml:space="preserve"> </w:t>
      </w:r>
      <w:r>
        <w:t>предложенного учителем</w:t>
      </w:r>
      <w:r>
        <w:rPr>
          <w:spacing w:val="-2"/>
        </w:rPr>
        <w:t xml:space="preserve"> </w:t>
      </w:r>
      <w:r>
        <w:t>алгоритма;</w:t>
      </w:r>
    </w:p>
    <w:p w14:paraId="22F74FB1" w14:textId="77777777" w:rsidR="00775EE4" w:rsidRDefault="00BE32C9">
      <w:pPr>
        <w:pStyle w:val="a3"/>
        <w:spacing w:line="360" w:lineRule="auto"/>
        <w:jc w:val="left"/>
      </w:pPr>
      <w:r>
        <w:t>выявлять</w:t>
      </w:r>
      <w:r>
        <w:rPr>
          <w:spacing w:val="46"/>
        </w:rPr>
        <w:t xml:space="preserve"> </w:t>
      </w:r>
      <w:r>
        <w:t>недостаток</w:t>
      </w:r>
      <w:r>
        <w:rPr>
          <w:spacing w:val="48"/>
        </w:rPr>
        <w:t xml:space="preserve"> </w:t>
      </w:r>
      <w:r>
        <w:t>информации</w:t>
      </w:r>
      <w:r>
        <w:rPr>
          <w:spacing w:val="47"/>
        </w:rPr>
        <w:t xml:space="preserve"> </w:t>
      </w:r>
      <w:r>
        <w:t>для</w:t>
      </w:r>
      <w:r>
        <w:rPr>
          <w:spacing w:val="46"/>
        </w:rPr>
        <w:t xml:space="preserve"> </w:t>
      </w:r>
      <w:r>
        <w:t>решения</w:t>
      </w:r>
      <w:r>
        <w:rPr>
          <w:spacing w:val="49"/>
        </w:rPr>
        <w:t xml:space="preserve"> </w:t>
      </w:r>
      <w:r>
        <w:t>учебной</w:t>
      </w:r>
      <w:r>
        <w:rPr>
          <w:spacing w:val="48"/>
        </w:rPr>
        <w:t xml:space="preserve"> </w:t>
      </w:r>
      <w:r>
        <w:t>(практической)</w:t>
      </w:r>
      <w:r>
        <w:rPr>
          <w:spacing w:val="-67"/>
        </w:rPr>
        <w:t xml:space="preserve"> </w:t>
      </w:r>
      <w:r>
        <w:t>задачи</w:t>
      </w:r>
      <w:r>
        <w:rPr>
          <w:spacing w:val="-1"/>
        </w:rPr>
        <w:t xml:space="preserve"> </w:t>
      </w:r>
      <w:r>
        <w:t>на</w:t>
      </w:r>
      <w:r>
        <w:rPr>
          <w:spacing w:val="-3"/>
        </w:rPr>
        <w:t xml:space="preserve"> </w:t>
      </w:r>
      <w:r>
        <w:t>основе предложенного</w:t>
      </w:r>
      <w:r>
        <w:rPr>
          <w:spacing w:val="-2"/>
        </w:rPr>
        <w:t xml:space="preserve"> </w:t>
      </w:r>
      <w:r>
        <w:t>алгоритма;</w:t>
      </w:r>
    </w:p>
    <w:p w14:paraId="04B90E33" w14:textId="77777777" w:rsidR="00775EE4" w:rsidRDefault="00BE32C9">
      <w:pPr>
        <w:pStyle w:val="a3"/>
        <w:spacing w:line="362" w:lineRule="auto"/>
        <w:jc w:val="left"/>
      </w:pPr>
      <w:r>
        <w:t>устанавливать</w:t>
      </w:r>
      <w:r>
        <w:rPr>
          <w:spacing w:val="37"/>
        </w:rPr>
        <w:t xml:space="preserve"> </w:t>
      </w:r>
      <w:r>
        <w:t>причинно-следственные</w:t>
      </w:r>
      <w:r>
        <w:rPr>
          <w:spacing w:val="38"/>
        </w:rPr>
        <w:t xml:space="preserve"> </w:t>
      </w:r>
      <w:r>
        <w:t>связи</w:t>
      </w:r>
      <w:r>
        <w:rPr>
          <w:spacing w:val="39"/>
        </w:rPr>
        <w:t xml:space="preserve"> </w:t>
      </w:r>
      <w:r>
        <w:t>в</w:t>
      </w:r>
      <w:r>
        <w:rPr>
          <w:spacing w:val="39"/>
        </w:rPr>
        <w:t xml:space="preserve"> </w:t>
      </w:r>
      <w:r>
        <w:t>ситуациях,</w:t>
      </w:r>
      <w:r>
        <w:rPr>
          <w:spacing w:val="36"/>
        </w:rPr>
        <w:t xml:space="preserve"> </w:t>
      </w:r>
      <w:r>
        <w:t>поддающихся</w:t>
      </w:r>
      <w:r>
        <w:rPr>
          <w:spacing w:val="-67"/>
        </w:rPr>
        <w:t xml:space="preserve"> </w:t>
      </w:r>
      <w:r>
        <w:t>непосредственному</w:t>
      </w:r>
      <w:r>
        <w:rPr>
          <w:spacing w:val="-6"/>
        </w:rPr>
        <w:t xml:space="preserve"> </w:t>
      </w:r>
      <w:r>
        <w:t>наблюдению</w:t>
      </w:r>
      <w:r>
        <w:rPr>
          <w:spacing w:val="-2"/>
        </w:rPr>
        <w:t xml:space="preserve"> </w:t>
      </w:r>
      <w:r>
        <w:t>или</w:t>
      </w:r>
      <w:r>
        <w:rPr>
          <w:spacing w:val="-1"/>
        </w:rPr>
        <w:t xml:space="preserve"> </w:t>
      </w:r>
      <w:r>
        <w:t>знакомых</w:t>
      </w:r>
      <w:r>
        <w:rPr>
          <w:spacing w:val="-1"/>
        </w:rPr>
        <w:t xml:space="preserve"> </w:t>
      </w:r>
      <w:r>
        <w:t>по опыту,</w:t>
      </w:r>
      <w:r>
        <w:rPr>
          <w:spacing w:val="-2"/>
        </w:rPr>
        <w:t xml:space="preserve"> </w:t>
      </w:r>
      <w:r>
        <w:t>делать</w:t>
      </w:r>
      <w:r>
        <w:rPr>
          <w:spacing w:val="-3"/>
        </w:rPr>
        <w:t xml:space="preserve"> </w:t>
      </w:r>
      <w:r>
        <w:t>выводы.</w:t>
      </w:r>
    </w:p>
    <w:p w14:paraId="4A626649" w14:textId="77777777" w:rsidR="00775EE4" w:rsidRDefault="00BE32C9">
      <w:pPr>
        <w:pStyle w:val="a3"/>
        <w:tabs>
          <w:tab w:val="left" w:pos="3702"/>
          <w:tab w:val="left" w:pos="5484"/>
          <w:tab w:val="left" w:pos="8553"/>
        </w:tabs>
        <w:spacing w:line="360" w:lineRule="auto"/>
        <w:ind w:right="408"/>
        <w:jc w:val="left"/>
      </w:pPr>
      <w:r>
        <w:t>1.3.23</w:t>
      </w:r>
      <w:r>
        <w:rPr>
          <w:spacing w:val="-2"/>
        </w:rPr>
        <w:t xml:space="preserve"> </w:t>
      </w:r>
      <w:r>
        <w:t>Овладение</w:t>
      </w:r>
      <w:r>
        <w:tab/>
        <w:t>базовыми</w:t>
      </w:r>
      <w:r>
        <w:tab/>
        <w:t>исследовательскими</w:t>
      </w:r>
      <w:r>
        <w:tab/>
        <w:t>действиями</w:t>
      </w:r>
      <w:r>
        <w:rPr>
          <w:spacing w:val="-67"/>
        </w:rPr>
        <w:t xml:space="preserve"> </w:t>
      </w:r>
      <w:r>
        <w:t>обеспечивает</w:t>
      </w:r>
      <w:r>
        <w:rPr>
          <w:spacing w:val="-1"/>
        </w:rPr>
        <w:t xml:space="preserve"> </w:t>
      </w:r>
      <w:r>
        <w:t>формирование у</w:t>
      </w:r>
      <w:r>
        <w:rPr>
          <w:spacing w:val="-5"/>
        </w:rPr>
        <w:t xml:space="preserve"> </w:t>
      </w:r>
      <w:r>
        <w:t>обучающихся умений:</w:t>
      </w:r>
    </w:p>
    <w:p w14:paraId="3BFADB5B" w14:textId="77777777" w:rsidR="00775EE4" w:rsidRDefault="00BE32C9">
      <w:pPr>
        <w:pStyle w:val="a3"/>
        <w:spacing w:line="321" w:lineRule="exact"/>
        <w:ind w:left="1026" w:firstLine="0"/>
        <w:jc w:val="left"/>
      </w:pPr>
      <w:r>
        <w:t>определять</w:t>
      </w:r>
      <w:r>
        <w:rPr>
          <w:spacing w:val="31"/>
        </w:rPr>
        <w:t xml:space="preserve"> </w:t>
      </w:r>
      <w:r>
        <w:t>разрыв</w:t>
      </w:r>
      <w:r>
        <w:rPr>
          <w:spacing w:val="29"/>
        </w:rPr>
        <w:t xml:space="preserve"> </w:t>
      </w:r>
      <w:r>
        <w:t>между</w:t>
      </w:r>
      <w:r>
        <w:rPr>
          <w:spacing w:val="29"/>
        </w:rPr>
        <w:t xml:space="preserve"> </w:t>
      </w:r>
      <w:r>
        <w:t>реальным</w:t>
      </w:r>
      <w:r>
        <w:rPr>
          <w:spacing w:val="32"/>
        </w:rPr>
        <w:t xml:space="preserve"> </w:t>
      </w:r>
      <w:r>
        <w:t>и</w:t>
      </w:r>
      <w:r>
        <w:rPr>
          <w:spacing w:val="33"/>
        </w:rPr>
        <w:t xml:space="preserve"> </w:t>
      </w:r>
      <w:r>
        <w:t>желательным</w:t>
      </w:r>
      <w:r>
        <w:rPr>
          <w:spacing w:val="31"/>
        </w:rPr>
        <w:t xml:space="preserve"> </w:t>
      </w:r>
      <w:r>
        <w:t>состоянием</w:t>
      </w:r>
      <w:r>
        <w:rPr>
          <w:spacing w:val="32"/>
        </w:rPr>
        <w:t xml:space="preserve"> </w:t>
      </w:r>
      <w:r>
        <w:t>объекта</w:t>
      </w:r>
    </w:p>
    <w:p w14:paraId="21BE0DEC" w14:textId="77777777" w:rsidR="00775EE4" w:rsidRDefault="00775EE4">
      <w:pPr>
        <w:spacing w:line="321" w:lineRule="exact"/>
        <w:sectPr w:rsidR="00775EE4">
          <w:pgSz w:w="11910" w:h="16840"/>
          <w:pgMar w:top="1040" w:right="440" w:bottom="1140" w:left="1100" w:header="0" w:footer="875" w:gutter="0"/>
          <w:cols w:space="720"/>
        </w:sectPr>
      </w:pPr>
    </w:p>
    <w:p w14:paraId="1328E4BD" w14:textId="77777777" w:rsidR="00775EE4" w:rsidRDefault="00BE32C9">
      <w:pPr>
        <w:pStyle w:val="a3"/>
        <w:spacing w:before="67"/>
        <w:ind w:firstLine="0"/>
        <w:jc w:val="left"/>
      </w:pPr>
      <w:r>
        <w:lastRenderedPageBreak/>
        <w:t>(ситуации)</w:t>
      </w:r>
      <w:r>
        <w:rPr>
          <w:spacing w:val="-4"/>
        </w:rPr>
        <w:t xml:space="preserve"> </w:t>
      </w:r>
      <w:r>
        <w:t>на</w:t>
      </w:r>
      <w:r>
        <w:rPr>
          <w:spacing w:val="-7"/>
        </w:rPr>
        <w:t xml:space="preserve"> </w:t>
      </w:r>
      <w:r>
        <w:t>основе</w:t>
      </w:r>
      <w:r>
        <w:rPr>
          <w:spacing w:val="-4"/>
        </w:rPr>
        <w:t xml:space="preserve"> </w:t>
      </w:r>
      <w:r>
        <w:t>предложенных</w:t>
      </w:r>
      <w:r>
        <w:rPr>
          <w:spacing w:val="-3"/>
        </w:rPr>
        <w:t xml:space="preserve"> </w:t>
      </w:r>
      <w:r>
        <w:t>учителем</w:t>
      </w:r>
      <w:r>
        <w:rPr>
          <w:spacing w:val="-4"/>
        </w:rPr>
        <w:t xml:space="preserve"> </w:t>
      </w:r>
      <w:r>
        <w:t>вопросов;</w:t>
      </w:r>
    </w:p>
    <w:p w14:paraId="22DBDD83" w14:textId="77777777" w:rsidR="00775EE4" w:rsidRDefault="00BE32C9">
      <w:pPr>
        <w:pStyle w:val="a3"/>
        <w:tabs>
          <w:tab w:val="left" w:pos="1396"/>
          <w:tab w:val="left" w:pos="2801"/>
          <w:tab w:val="left" w:pos="3989"/>
          <w:tab w:val="left" w:pos="6087"/>
          <w:tab w:val="left" w:pos="6944"/>
          <w:tab w:val="left" w:pos="8687"/>
        </w:tabs>
        <w:spacing w:before="163" w:line="360" w:lineRule="auto"/>
        <w:ind w:right="411"/>
        <w:jc w:val="left"/>
      </w:pPr>
      <w:r>
        <w:t>с</w:t>
      </w:r>
      <w:r>
        <w:tab/>
        <w:t>помощью</w:t>
      </w:r>
      <w:r>
        <w:tab/>
        <w:t>учителя</w:t>
      </w:r>
      <w:r>
        <w:tab/>
        <w:t>формулировать</w:t>
      </w:r>
      <w:r>
        <w:tab/>
        <w:t>цель,</w:t>
      </w:r>
      <w:r>
        <w:tab/>
        <w:t>планировать</w:t>
      </w:r>
      <w:r>
        <w:tab/>
      </w:r>
      <w:r>
        <w:rPr>
          <w:spacing w:val="-1"/>
        </w:rPr>
        <w:t>изменения</w:t>
      </w:r>
      <w:r>
        <w:rPr>
          <w:spacing w:val="-67"/>
        </w:rPr>
        <w:t xml:space="preserve"> </w:t>
      </w:r>
      <w:r>
        <w:t>объекта,</w:t>
      </w:r>
      <w:r>
        <w:rPr>
          <w:spacing w:val="-3"/>
        </w:rPr>
        <w:t xml:space="preserve"> </w:t>
      </w:r>
      <w:r>
        <w:t>ситуации;</w:t>
      </w:r>
    </w:p>
    <w:p w14:paraId="67CD9C91" w14:textId="77777777" w:rsidR="00775EE4" w:rsidRDefault="00BE32C9">
      <w:pPr>
        <w:pStyle w:val="a3"/>
        <w:spacing w:line="360" w:lineRule="auto"/>
        <w:jc w:val="left"/>
      </w:pPr>
      <w:r>
        <w:t>сравнивать</w:t>
      </w:r>
      <w:r>
        <w:rPr>
          <w:spacing w:val="27"/>
        </w:rPr>
        <w:t xml:space="preserve"> </w:t>
      </w:r>
      <w:r>
        <w:t>несколько</w:t>
      </w:r>
      <w:r>
        <w:rPr>
          <w:spacing w:val="33"/>
        </w:rPr>
        <w:t xml:space="preserve"> </w:t>
      </w:r>
      <w:r>
        <w:t>вариантов</w:t>
      </w:r>
      <w:r>
        <w:rPr>
          <w:spacing w:val="31"/>
        </w:rPr>
        <w:t xml:space="preserve"> </w:t>
      </w:r>
      <w:r>
        <w:t>решения</w:t>
      </w:r>
      <w:r>
        <w:rPr>
          <w:spacing w:val="32"/>
        </w:rPr>
        <w:t xml:space="preserve"> </w:t>
      </w:r>
      <w:r>
        <w:t>задачи,</w:t>
      </w:r>
      <w:r>
        <w:rPr>
          <w:spacing w:val="31"/>
        </w:rPr>
        <w:t xml:space="preserve"> </w:t>
      </w:r>
      <w:r>
        <w:t>выбирать</w:t>
      </w:r>
      <w:r>
        <w:rPr>
          <w:spacing w:val="30"/>
        </w:rPr>
        <w:t xml:space="preserve"> </w:t>
      </w:r>
      <w:r>
        <w:t>наиболее</w:t>
      </w:r>
      <w:r>
        <w:rPr>
          <w:spacing w:val="-67"/>
        </w:rPr>
        <w:t xml:space="preserve"> </w:t>
      </w:r>
      <w:r>
        <w:t>подходящий</w:t>
      </w:r>
      <w:r>
        <w:rPr>
          <w:spacing w:val="-1"/>
        </w:rPr>
        <w:t xml:space="preserve"> </w:t>
      </w:r>
      <w:r>
        <w:t>(на</w:t>
      </w:r>
      <w:r>
        <w:rPr>
          <w:spacing w:val="-3"/>
        </w:rPr>
        <w:t xml:space="preserve"> </w:t>
      </w:r>
      <w:r>
        <w:t>основе</w:t>
      </w:r>
      <w:r>
        <w:rPr>
          <w:spacing w:val="-3"/>
        </w:rPr>
        <w:t xml:space="preserve"> </w:t>
      </w:r>
      <w:r>
        <w:t>предложенных</w:t>
      </w:r>
      <w:r>
        <w:rPr>
          <w:spacing w:val="1"/>
        </w:rPr>
        <w:t xml:space="preserve"> </w:t>
      </w:r>
      <w:r>
        <w:t>критериев);</w:t>
      </w:r>
    </w:p>
    <w:p w14:paraId="55FC466F" w14:textId="77777777" w:rsidR="00775EE4" w:rsidRDefault="00BE32C9">
      <w:pPr>
        <w:pStyle w:val="a3"/>
        <w:spacing w:line="360" w:lineRule="auto"/>
        <w:jc w:val="left"/>
      </w:pPr>
      <w:r>
        <w:t>проводить</w:t>
      </w:r>
      <w:r>
        <w:rPr>
          <w:spacing w:val="55"/>
        </w:rPr>
        <w:t xml:space="preserve"> </w:t>
      </w:r>
      <w:r>
        <w:t>по</w:t>
      </w:r>
      <w:r>
        <w:rPr>
          <w:spacing w:val="58"/>
        </w:rPr>
        <w:t xml:space="preserve"> </w:t>
      </w:r>
      <w:r>
        <w:t>предложенному</w:t>
      </w:r>
      <w:r>
        <w:rPr>
          <w:spacing w:val="52"/>
        </w:rPr>
        <w:t xml:space="preserve"> </w:t>
      </w:r>
      <w:r>
        <w:t>плану</w:t>
      </w:r>
      <w:r>
        <w:rPr>
          <w:spacing w:val="56"/>
        </w:rPr>
        <w:t xml:space="preserve"> </w:t>
      </w:r>
      <w:r>
        <w:t>опыт,</w:t>
      </w:r>
      <w:r>
        <w:rPr>
          <w:spacing w:val="56"/>
        </w:rPr>
        <w:t xml:space="preserve"> </w:t>
      </w:r>
      <w:r>
        <w:t>несложное</w:t>
      </w:r>
      <w:r>
        <w:rPr>
          <w:spacing w:val="56"/>
        </w:rPr>
        <w:t xml:space="preserve"> </w:t>
      </w:r>
      <w:r>
        <w:t>исследование</w:t>
      </w:r>
      <w:r>
        <w:rPr>
          <w:spacing w:val="55"/>
        </w:rPr>
        <w:t xml:space="preserve"> </w:t>
      </w:r>
      <w:r>
        <w:t>по</w:t>
      </w:r>
      <w:r>
        <w:rPr>
          <w:spacing w:val="-67"/>
        </w:rPr>
        <w:t xml:space="preserve"> </w:t>
      </w:r>
      <w:r>
        <w:t>установлению</w:t>
      </w:r>
      <w:r>
        <w:rPr>
          <w:spacing w:val="-3"/>
        </w:rPr>
        <w:t xml:space="preserve"> </w:t>
      </w:r>
      <w:r>
        <w:t>особенностей</w:t>
      </w:r>
      <w:r>
        <w:rPr>
          <w:spacing w:val="1"/>
        </w:rPr>
        <w:t xml:space="preserve"> </w:t>
      </w:r>
      <w:r>
        <w:t>объекта изучения и</w:t>
      </w:r>
      <w:r>
        <w:rPr>
          <w:spacing w:val="1"/>
        </w:rPr>
        <w:t xml:space="preserve"> </w:t>
      </w:r>
      <w:r>
        <w:t>связей</w:t>
      </w:r>
      <w:r>
        <w:rPr>
          <w:spacing w:val="1"/>
        </w:rPr>
        <w:t xml:space="preserve"> </w:t>
      </w:r>
      <w:r>
        <w:t>между</w:t>
      </w:r>
      <w:r>
        <w:rPr>
          <w:spacing w:val="-5"/>
        </w:rPr>
        <w:t xml:space="preserve"> </w:t>
      </w:r>
      <w:r>
        <w:t>объектами</w:t>
      </w:r>
      <w:r>
        <w:rPr>
          <w:spacing w:val="1"/>
        </w:rPr>
        <w:t xml:space="preserve"> </w:t>
      </w:r>
      <w:r>
        <w:t>(часть</w:t>
      </w:r>
    </w:p>
    <w:p w14:paraId="4A26EF68" w14:textId="77777777" w:rsidR="00775EE4" w:rsidRDefault="00BE32C9">
      <w:pPr>
        <w:pStyle w:val="a5"/>
        <w:numPr>
          <w:ilvl w:val="0"/>
          <w:numId w:val="135"/>
        </w:numPr>
        <w:tabs>
          <w:tab w:val="left" w:pos="531"/>
        </w:tabs>
        <w:spacing w:line="321" w:lineRule="exact"/>
        <w:ind w:left="530" w:hanging="213"/>
        <w:jc w:val="left"/>
        <w:rPr>
          <w:sz w:val="28"/>
        </w:rPr>
      </w:pPr>
      <w:r>
        <w:rPr>
          <w:sz w:val="28"/>
        </w:rPr>
        <w:t>целое,</w:t>
      </w:r>
      <w:r>
        <w:rPr>
          <w:spacing w:val="-3"/>
          <w:sz w:val="28"/>
        </w:rPr>
        <w:t xml:space="preserve"> </w:t>
      </w:r>
      <w:r>
        <w:rPr>
          <w:sz w:val="28"/>
        </w:rPr>
        <w:t>причина</w:t>
      </w:r>
      <w:r>
        <w:rPr>
          <w:spacing w:val="-4"/>
          <w:sz w:val="28"/>
        </w:rPr>
        <w:t xml:space="preserve"> </w:t>
      </w:r>
      <w:r>
        <w:rPr>
          <w:sz w:val="28"/>
        </w:rPr>
        <w:t>–</w:t>
      </w:r>
      <w:r>
        <w:rPr>
          <w:spacing w:val="-2"/>
          <w:sz w:val="28"/>
        </w:rPr>
        <w:t xml:space="preserve"> </w:t>
      </w:r>
      <w:r>
        <w:rPr>
          <w:sz w:val="28"/>
        </w:rPr>
        <w:t>следствие);</w:t>
      </w:r>
    </w:p>
    <w:p w14:paraId="52BB55E0" w14:textId="77777777" w:rsidR="00775EE4" w:rsidRDefault="00BE32C9">
      <w:pPr>
        <w:pStyle w:val="a3"/>
        <w:spacing w:before="161" w:line="360" w:lineRule="auto"/>
        <w:ind w:right="404"/>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67"/>
        </w:rPr>
        <w:t xml:space="preserve"> </w:t>
      </w:r>
      <w:r>
        <w:t>результатов</w:t>
      </w:r>
      <w:r>
        <w:rPr>
          <w:spacing w:val="1"/>
        </w:rPr>
        <w:t xml:space="preserve"> </w:t>
      </w:r>
      <w:r>
        <w:t>проведённого</w:t>
      </w:r>
      <w:r>
        <w:rPr>
          <w:spacing w:val="1"/>
        </w:rPr>
        <w:t xml:space="preserve"> </w:t>
      </w:r>
      <w:r>
        <w:t>наблюдения</w:t>
      </w:r>
      <w:r>
        <w:rPr>
          <w:spacing w:val="1"/>
        </w:rPr>
        <w:t xml:space="preserve"> </w:t>
      </w:r>
      <w:r>
        <w:t>(опыта,</w:t>
      </w:r>
      <w:r>
        <w:rPr>
          <w:spacing w:val="1"/>
        </w:rPr>
        <w:t xml:space="preserve"> </w:t>
      </w:r>
      <w:r>
        <w:t>измерения,</w:t>
      </w:r>
      <w:r>
        <w:rPr>
          <w:spacing w:val="1"/>
        </w:rPr>
        <w:t xml:space="preserve"> </w:t>
      </w:r>
      <w:r>
        <w:t>классификации,</w:t>
      </w:r>
      <w:r>
        <w:rPr>
          <w:spacing w:val="1"/>
        </w:rPr>
        <w:t xml:space="preserve"> </w:t>
      </w:r>
      <w:r>
        <w:t>сравнения,</w:t>
      </w:r>
      <w:r>
        <w:rPr>
          <w:spacing w:val="-1"/>
        </w:rPr>
        <w:t xml:space="preserve"> </w:t>
      </w:r>
      <w:r>
        <w:t>исследования);</w:t>
      </w:r>
    </w:p>
    <w:p w14:paraId="77DA5E32" w14:textId="77777777" w:rsidR="00775EE4" w:rsidRDefault="00BE32C9">
      <w:pPr>
        <w:pStyle w:val="a3"/>
        <w:spacing w:before="1" w:line="360" w:lineRule="auto"/>
        <w:ind w:right="414"/>
      </w:pPr>
      <w:r>
        <w:t>прогнозировать</w:t>
      </w:r>
      <w:r>
        <w:rPr>
          <w:spacing w:val="1"/>
        </w:rPr>
        <w:t xml:space="preserve"> </w:t>
      </w:r>
      <w:r>
        <w:t>возможное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71"/>
        </w:rPr>
        <w:t xml:space="preserve"> </w:t>
      </w:r>
      <w:r>
        <w:t>их</w:t>
      </w:r>
      <w:r>
        <w:rPr>
          <w:spacing w:val="1"/>
        </w:rPr>
        <w:t xml:space="preserve"> </w:t>
      </w:r>
      <w:r>
        <w:t>последствия</w:t>
      </w:r>
      <w:r>
        <w:rPr>
          <w:spacing w:val="-1"/>
        </w:rPr>
        <w:t xml:space="preserve"> </w:t>
      </w:r>
      <w:r>
        <w:t>в</w:t>
      </w:r>
      <w:r>
        <w:rPr>
          <w:spacing w:val="-2"/>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p>
    <w:p w14:paraId="0F5C8C9E" w14:textId="77777777" w:rsidR="00775EE4" w:rsidRDefault="00BE32C9">
      <w:pPr>
        <w:pStyle w:val="a5"/>
        <w:numPr>
          <w:ilvl w:val="2"/>
          <w:numId w:val="134"/>
        </w:numPr>
        <w:tabs>
          <w:tab w:val="left" w:pos="1870"/>
        </w:tabs>
        <w:spacing w:before="2" w:line="360" w:lineRule="auto"/>
        <w:ind w:right="409" w:firstLine="707"/>
        <w:rPr>
          <w:sz w:val="28"/>
        </w:rPr>
      </w:pPr>
      <w:r>
        <w:rPr>
          <w:sz w:val="28"/>
        </w:rPr>
        <w:t>Работа с информацией как одно из познавательных универсальных</w:t>
      </w:r>
      <w:r>
        <w:rPr>
          <w:spacing w:val="-67"/>
          <w:sz w:val="28"/>
        </w:rPr>
        <w:t xml:space="preserve"> </w:t>
      </w:r>
      <w:r>
        <w:rPr>
          <w:sz w:val="28"/>
        </w:rPr>
        <w:t>учебных</w:t>
      </w:r>
      <w:r>
        <w:rPr>
          <w:spacing w:val="-1"/>
          <w:sz w:val="28"/>
        </w:rPr>
        <w:t xml:space="preserve"> </w:t>
      </w:r>
      <w:r>
        <w:rPr>
          <w:sz w:val="28"/>
        </w:rPr>
        <w:t>действий</w:t>
      </w:r>
      <w:r>
        <w:rPr>
          <w:spacing w:val="-5"/>
          <w:sz w:val="28"/>
        </w:rPr>
        <w:t xml:space="preserve"> </w:t>
      </w:r>
      <w:r>
        <w:rPr>
          <w:sz w:val="28"/>
        </w:rPr>
        <w:t>обеспечивает</w:t>
      </w:r>
      <w:r>
        <w:rPr>
          <w:spacing w:val="-3"/>
          <w:sz w:val="28"/>
        </w:rPr>
        <w:t xml:space="preserve"> </w:t>
      </w:r>
      <w:r>
        <w:rPr>
          <w:sz w:val="28"/>
        </w:rPr>
        <w:t>сформированность</w:t>
      </w:r>
      <w:r>
        <w:rPr>
          <w:spacing w:val="-2"/>
          <w:sz w:val="28"/>
        </w:rPr>
        <w:t xml:space="preserve"> </w:t>
      </w:r>
      <w:r>
        <w:rPr>
          <w:sz w:val="28"/>
        </w:rPr>
        <w:t>у</w:t>
      </w:r>
      <w:r>
        <w:rPr>
          <w:spacing w:val="-7"/>
          <w:sz w:val="28"/>
        </w:rPr>
        <w:t xml:space="preserve"> </w:t>
      </w:r>
      <w:r>
        <w:rPr>
          <w:sz w:val="28"/>
        </w:rPr>
        <w:t>обучающихся</w:t>
      </w:r>
      <w:r>
        <w:rPr>
          <w:spacing w:val="-1"/>
          <w:sz w:val="28"/>
        </w:rPr>
        <w:t xml:space="preserve"> </w:t>
      </w:r>
      <w:r>
        <w:rPr>
          <w:sz w:val="28"/>
        </w:rPr>
        <w:t>умений:</w:t>
      </w:r>
    </w:p>
    <w:p w14:paraId="6C8B44F7" w14:textId="77777777" w:rsidR="00775EE4" w:rsidRDefault="00BE32C9">
      <w:pPr>
        <w:pStyle w:val="a3"/>
        <w:spacing w:line="321" w:lineRule="exact"/>
        <w:ind w:left="1026" w:firstLine="0"/>
      </w:pPr>
      <w:r>
        <w:t>выбирать</w:t>
      </w:r>
      <w:r>
        <w:rPr>
          <w:spacing w:val="-5"/>
        </w:rPr>
        <w:t xml:space="preserve"> </w:t>
      </w:r>
      <w:r>
        <w:t>источник</w:t>
      </w:r>
      <w:r>
        <w:rPr>
          <w:spacing w:val="-7"/>
        </w:rPr>
        <w:t xml:space="preserve"> </w:t>
      </w:r>
      <w:r>
        <w:t>получения</w:t>
      </w:r>
      <w:r>
        <w:rPr>
          <w:spacing w:val="-3"/>
        </w:rPr>
        <w:t xml:space="preserve"> </w:t>
      </w:r>
      <w:r>
        <w:t>информации;</w:t>
      </w:r>
    </w:p>
    <w:p w14:paraId="35E1A115" w14:textId="77777777" w:rsidR="00775EE4" w:rsidRDefault="00BE32C9">
      <w:pPr>
        <w:pStyle w:val="a3"/>
        <w:spacing w:before="160" w:line="360" w:lineRule="auto"/>
        <w:ind w:right="412"/>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информацию,</w:t>
      </w:r>
      <w:r>
        <w:rPr>
          <w:spacing w:val="-2"/>
        </w:rPr>
        <w:t xml:space="preserve"> </w:t>
      </w:r>
      <w:r>
        <w:t>представленную</w:t>
      </w:r>
      <w:r>
        <w:rPr>
          <w:spacing w:val="-1"/>
        </w:rPr>
        <w:t xml:space="preserve"> </w:t>
      </w:r>
      <w:r>
        <w:t>в</w:t>
      </w:r>
      <w:r>
        <w:rPr>
          <w:spacing w:val="-1"/>
        </w:rPr>
        <w:t xml:space="preserve"> </w:t>
      </w:r>
      <w:r>
        <w:t>явном</w:t>
      </w:r>
      <w:r>
        <w:rPr>
          <w:spacing w:val="-3"/>
        </w:rPr>
        <w:t xml:space="preserve"> </w:t>
      </w:r>
      <w:r>
        <w:t>виде;</w:t>
      </w:r>
    </w:p>
    <w:p w14:paraId="2BED6518" w14:textId="77777777" w:rsidR="00775EE4" w:rsidRDefault="00BE32C9">
      <w:pPr>
        <w:pStyle w:val="a3"/>
        <w:spacing w:before="2" w:line="360" w:lineRule="auto"/>
        <w:ind w:right="410"/>
      </w:pPr>
      <w:r>
        <w:t>распознавать</w:t>
      </w:r>
      <w:r>
        <w:rPr>
          <w:spacing w:val="1"/>
        </w:rPr>
        <w:t xml:space="preserve"> </w:t>
      </w:r>
      <w:r>
        <w:t>достоверную</w:t>
      </w:r>
      <w:r>
        <w:rPr>
          <w:spacing w:val="1"/>
        </w:rPr>
        <w:t xml:space="preserve"> </w:t>
      </w:r>
      <w:r>
        <w:t>и</w:t>
      </w:r>
      <w:r>
        <w:rPr>
          <w:spacing w:val="71"/>
        </w:rPr>
        <w:t xml:space="preserve"> </w:t>
      </w:r>
      <w:r>
        <w:t>недостоверную</w:t>
      </w:r>
      <w:r>
        <w:rPr>
          <w:spacing w:val="71"/>
        </w:rPr>
        <w:t xml:space="preserve"> </w:t>
      </w:r>
      <w:r>
        <w:t>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w:t>
      </w:r>
      <w:r>
        <w:rPr>
          <w:spacing w:val="1"/>
        </w:rPr>
        <w:t xml:space="preserve"> </w:t>
      </w:r>
      <w:r>
        <w:t>учителем</w:t>
      </w:r>
      <w:r>
        <w:rPr>
          <w:spacing w:val="1"/>
        </w:rPr>
        <w:t xml:space="preserve"> </w:t>
      </w:r>
      <w:r>
        <w:t>способа</w:t>
      </w:r>
      <w:r>
        <w:rPr>
          <w:spacing w:val="1"/>
        </w:rPr>
        <w:t xml:space="preserve"> </w:t>
      </w:r>
      <w:r>
        <w:t>её</w:t>
      </w:r>
      <w:r>
        <w:rPr>
          <w:spacing w:val="1"/>
        </w:rPr>
        <w:t xml:space="preserve"> </w:t>
      </w:r>
      <w:r>
        <w:t>проверки;</w:t>
      </w:r>
    </w:p>
    <w:p w14:paraId="4D4C019D" w14:textId="77777777" w:rsidR="00775EE4" w:rsidRDefault="00BE32C9">
      <w:pPr>
        <w:pStyle w:val="a3"/>
        <w:spacing w:line="360" w:lineRule="auto"/>
        <w:ind w:right="400"/>
      </w:pPr>
      <w:r>
        <w:t>соблюдать с помощью взрослых (педагогических работников, 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в</w:t>
      </w:r>
      <w:r>
        <w:rPr>
          <w:spacing w:val="1"/>
        </w:rPr>
        <w:t xml:space="preserve"> </w:t>
      </w:r>
      <w:r>
        <w:t>информацинно-</w:t>
      </w:r>
      <w:r>
        <w:rPr>
          <w:spacing w:val="1"/>
        </w:rPr>
        <w:t xml:space="preserve"> </w:t>
      </w:r>
      <w:r>
        <w:t>телекоммуникационной</w:t>
      </w:r>
      <w:r>
        <w:rPr>
          <w:spacing w:val="-1"/>
        </w:rPr>
        <w:t xml:space="preserve"> </w:t>
      </w:r>
      <w:r>
        <w:t>сети Интернет</w:t>
      </w:r>
      <w:r>
        <w:rPr>
          <w:spacing w:val="-1"/>
        </w:rPr>
        <w:t xml:space="preserve"> </w:t>
      </w:r>
      <w:r>
        <w:t>(далее – Интернет);</w:t>
      </w:r>
    </w:p>
    <w:p w14:paraId="77E6D134" w14:textId="77777777" w:rsidR="00775EE4" w:rsidRDefault="00BE32C9">
      <w:pPr>
        <w:pStyle w:val="a3"/>
        <w:spacing w:line="362" w:lineRule="auto"/>
        <w:ind w:right="409"/>
      </w:pP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2"/>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4"/>
        </w:rPr>
        <w:t xml:space="preserve"> </w:t>
      </w:r>
      <w:r>
        <w:t>задачей;</w:t>
      </w:r>
    </w:p>
    <w:p w14:paraId="6CF4AAAE" w14:textId="77777777" w:rsidR="00775EE4" w:rsidRDefault="00BE32C9">
      <w:pPr>
        <w:pStyle w:val="a3"/>
        <w:spacing w:line="360" w:lineRule="auto"/>
        <w:ind w:right="406"/>
      </w:pPr>
      <w:r>
        <w:t>самостоятельно</w:t>
      </w:r>
      <w:r>
        <w:rPr>
          <w:spacing w:val="1"/>
        </w:rPr>
        <w:t xml:space="preserve"> </w:t>
      </w:r>
      <w:r>
        <w:t>создавать</w:t>
      </w:r>
      <w:r>
        <w:rPr>
          <w:spacing w:val="1"/>
        </w:rPr>
        <w:t xml:space="preserve"> </w:t>
      </w:r>
      <w:r>
        <w:t>схемы,</w:t>
      </w:r>
      <w:r>
        <w:rPr>
          <w:spacing w:val="1"/>
        </w:rPr>
        <w:t xml:space="preserve"> </w:t>
      </w:r>
      <w:r>
        <w:t>таблицы</w:t>
      </w:r>
      <w:r>
        <w:rPr>
          <w:spacing w:val="1"/>
        </w:rPr>
        <w:t xml:space="preserve"> </w:t>
      </w:r>
      <w:r>
        <w:t>для</w:t>
      </w:r>
      <w:r>
        <w:rPr>
          <w:spacing w:val="1"/>
        </w:rPr>
        <w:t xml:space="preserve"> </w:t>
      </w:r>
      <w:r>
        <w:t>представления</w:t>
      </w:r>
      <w:r>
        <w:rPr>
          <w:spacing w:val="1"/>
        </w:rPr>
        <w:t xml:space="preserve"> </w:t>
      </w:r>
      <w:r>
        <w:t>информации.</w:t>
      </w:r>
    </w:p>
    <w:p w14:paraId="0144B98B" w14:textId="77777777" w:rsidR="00775EE4" w:rsidRDefault="00BE32C9">
      <w:pPr>
        <w:pStyle w:val="a5"/>
        <w:numPr>
          <w:ilvl w:val="2"/>
          <w:numId w:val="134"/>
        </w:numPr>
        <w:tabs>
          <w:tab w:val="left" w:pos="1870"/>
        </w:tabs>
        <w:spacing w:line="321" w:lineRule="exact"/>
        <w:ind w:left="1869" w:hanging="844"/>
        <w:rPr>
          <w:sz w:val="28"/>
        </w:rPr>
      </w:pPr>
      <w:r>
        <w:rPr>
          <w:sz w:val="28"/>
        </w:rPr>
        <w:t xml:space="preserve">Овладение   </w:t>
      </w:r>
      <w:r>
        <w:rPr>
          <w:spacing w:val="31"/>
          <w:sz w:val="28"/>
        </w:rPr>
        <w:t xml:space="preserve"> </w:t>
      </w:r>
      <w:r>
        <w:rPr>
          <w:sz w:val="28"/>
        </w:rPr>
        <w:t xml:space="preserve">универсальными    </w:t>
      </w:r>
      <w:r>
        <w:rPr>
          <w:spacing w:val="31"/>
          <w:sz w:val="28"/>
        </w:rPr>
        <w:t xml:space="preserve"> </w:t>
      </w:r>
      <w:r>
        <w:rPr>
          <w:sz w:val="28"/>
        </w:rPr>
        <w:t xml:space="preserve">учебными    </w:t>
      </w:r>
      <w:r>
        <w:rPr>
          <w:spacing w:val="32"/>
          <w:sz w:val="28"/>
        </w:rPr>
        <w:t xml:space="preserve"> </w:t>
      </w:r>
      <w:r>
        <w:rPr>
          <w:sz w:val="28"/>
        </w:rPr>
        <w:t>коммуникативными</w:t>
      </w:r>
    </w:p>
    <w:p w14:paraId="448EC55D" w14:textId="77777777" w:rsidR="00775EE4" w:rsidRDefault="00775EE4">
      <w:pPr>
        <w:spacing w:line="321" w:lineRule="exact"/>
        <w:jc w:val="both"/>
        <w:rPr>
          <w:sz w:val="28"/>
        </w:rPr>
        <w:sectPr w:rsidR="00775EE4">
          <w:pgSz w:w="11910" w:h="16840"/>
          <w:pgMar w:top="1040" w:right="440" w:bottom="1140" w:left="1100" w:header="0" w:footer="875" w:gutter="0"/>
          <w:cols w:space="720"/>
        </w:sectPr>
      </w:pPr>
    </w:p>
    <w:p w14:paraId="34365FA6" w14:textId="77777777" w:rsidR="00775EE4" w:rsidRDefault="00BE32C9">
      <w:pPr>
        <w:pStyle w:val="a3"/>
        <w:spacing w:before="67" w:line="362" w:lineRule="auto"/>
        <w:ind w:right="411" w:firstLine="0"/>
      </w:pPr>
      <w:r>
        <w:lastRenderedPageBreak/>
        <w:t>действиями предполагает формирование и оценку у обучающихся таких групп</w:t>
      </w:r>
      <w:r>
        <w:rPr>
          <w:spacing w:val="1"/>
        </w:rPr>
        <w:t xml:space="preserve"> </w:t>
      </w:r>
      <w:r>
        <w:t>умений,</w:t>
      </w:r>
      <w:r>
        <w:rPr>
          <w:spacing w:val="-2"/>
        </w:rPr>
        <w:t xml:space="preserve"> </w:t>
      </w:r>
      <w:r>
        <w:t>как</w:t>
      </w:r>
      <w:r>
        <w:rPr>
          <w:spacing w:val="-2"/>
        </w:rPr>
        <w:t xml:space="preserve"> </w:t>
      </w:r>
      <w:r>
        <w:t>общение и совместная деятельность.</w:t>
      </w:r>
    </w:p>
    <w:p w14:paraId="25002099" w14:textId="77777777" w:rsidR="00775EE4" w:rsidRDefault="00BE32C9">
      <w:pPr>
        <w:pStyle w:val="a5"/>
        <w:numPr>
          <w:ilvl w:val="2"/>
          <w:numId w:val="134"/>
        </w:numPr>
        <w:tabs>
          <w:tab w:val="left" w:pos="1870"/>
        </w:tabs>
        <w:spacing w:line="360" w:lineRule="auto"/>
        <w:ind w:right="408" w:firstLine="707"/>
        <w:rPr>
          <w:sz w:val="28"/>
        </w:rPr>
      </w:pPr>
      <w:r>
        <w:rPr>
          <w:sz w:val="28"/>
        </w:rPr>
        <w:t>Общение как одно из коммуникативных универсальных учебных</w:t>
      </w:r>
      <w:r>
        <w:rPr>
          <w:spacing w:val="1"/>
          <w:sz w:val="28"/>
        </w:rPr>
        <w:t xml:space="preserve"> </w:t>
      </w:r>
      <w:r>
        <w:rPr>
          <w:sz w:val="28"/>
        </w:rPr>
        <w:t>действий</w:t>
      </w:r>
      <w:r>
        <w:rPr>
          <w:spacing w:val="-1"/>
          <w:sz w:val="28"/>
        </w:rPr>
        <w:t xml:space="preserve"> </w:t>
      </w:r>
      <w:r>
        <w:rPr>
          <w:sz w:val="28"/>
        </w:rPr>
        <w:t>обеспечивает</w:t>
      </w:r>
      <w:r>
        <w:rPr>
          <w:spacing w:val="-1"/>
          <w:sz w:val="28"/>
        </w:rPr>
        <w:t xml:space="preserve"> </w:t>
      </w:r>
      <w:r>
        <w:rPr>
          <w:sz w:val="28"/>
        </w:rPr>
        <w:t>сформированность</w:t>
      </w:r>
      <w:r>
        <w:rPr>
          <w:spacing w:val="-1"/>
          <w:sz w:val="28"/>
        </w:rPr>
        <w:t xml:space="preserve"> </w:t>
      </w:r>
      <w:r>
        <w:rPr>
          <w:sz w:val="28"/>
        </w:rPr>
        <w:t>у</w:t>
      </w:r>
      <w:r>
        <w:rPr>
          <w:spacing w:val="-4"/>
          <w:sz w:val="28"/>
        </w:rPr>
        <w:t xml:space="preserve"> </w:t>
      </w:r>
      <w:r>
        <w:rPr>
          <w:sz w:val="28"/>
        </w:rPr>
        <w:t>обучающихся</w:t>
      </w:r>
      <w:r>
        <w:rPr>
          <w:spacing w:val="-1"/>
          <w:sz w:val="28"/>
        </w:rPr>
        <w:t xml:space="preserve"> </w:t>
      </w:r>
      <w:r>
        <w:rPr>
          <w:sz w:val="28"/>
        </w:rPr>
        <w:t>умений:</w:t>
      </w:r>
    </w:p>
    <w:p w14:paraId="10EF5764" w14:textId="77777777" w:rsidR="00775EE4" w:rsidRDefault="00BE32C9">
      <w:pPr>
        <w:pStyle w:val="a3"/>
        <w:spacing w:line="362" w:lineRule="auto"/>
        <w:ind w:right="410"/>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1"/>
        </w:rPr>
        <w:t xml:space="preserve"> </w:t>
      </w:r>
      <w:r>
        <w:t>условиями общения</w:t>
      </w:r>
      <w:r>
        <w:rPr>
          <w:spacing w:val="-1"/>
        </w:rPr>
        <w:t xml:space="preserve"> </w:t>
      </w:r>
      <w:r>
        <w:t>в</w:t>
      </w:r>
      <w:r>
        <w:rPr>
          <w:spacing w:val="-2"/>
        </w:rPr>
        <w:t xml:space="preserve"> </w:t>
      </w:r>
      <w:r>
        <w:t>знакомой</w:t>
      </w:r>
      <w:r>
        <w:rPr>
          <w:spacing w:val="-1"/>
        </w:rPr>
        <w:t xml:space="preserve"> </w:t>
      </w:r>
      <w:r>
        <w:t>среде;</w:t>
      </w:r>
    </w:p>
    <w:p w14:paraId="48F84795" w14:textId="77777777" w:rsidR="00775EE4" w:rsidRDefault="00BE32C9">
      <w:pPr>
        <w:pStyle w:val="a3"/>
        <w:spacing w:line="360" w:lineRule="auto"/>
        <w:ind w:right="404"/>
      </w:pPr>
      <w:r>
        <w:t>проявлять уважительное отношение к собеседнику, соблюдать правила</w:t>
      </w:r>
      <w:r>
        <w:rPr>
          <w:spacing w:val="1"/>
        </w:rPr>
        <w:t xml:space="preserve"> </w:t>
      </w:r>
      <w:r>
        <w:t>ведения диалога и дискуссии; признавать возможность существования разных</w:t>
      </w:r>
      <w:r>
        <w:rPr>
          <w:spacing w:val="1"/>
        </w:rPr>
        <w:t xml:space="preserve"> </w:t>
      </w:r>
      <w:r>
        <w:t>точек</w:t>
      </w:r>
      <w:r>
        <w:rPr>
          <w:spacing w:val="-1"/>
        </w:rPr>
        <w:t xml:space="preserve"> </w:t>
      </w:r>
      <w:r>
        <w:t>зрения;</w:t>
      </w:r>
    </w:p>
    <w:p w14:paraId="77DEF811" w14:textId="77777777" w:rsidR="00775EE4" w:rsidRDefault="00BE32C9">
      <w:pPr>
        <w:pStyle w:val="a3"/>
        <w:ind w:left="1026" w:firstLine="0"/>
      </w:pPr>
      <w:r>
        <w:t>корректно</w:t>
      </w:r>
      <w:r>
        <w:rPr>
          <w:spacing w:val="-3"/>
        </w:rPr>
        <w:t xml:space="preserve"> </w:t>
      </w:r>
      <w:r>
        <w:t>и</w:t>
      </w:r>
      <w:r>
        <w:rPr>
          <w:spacing w:val="-4"/>
        </w:rPr>
        <w:t xml:space="preserve"> </w:t>
      </w:r>
      <w:r>
        <w:t>аргументированно</w:t>
      </w:r>
      <w:r>
        <w:rPr>
          <w:spacing w:val="-3"/>
        </w:rPr>
        <w:t xml:space="preserve"> </w:t>
      </w:r>
      <w:r>
        <w:t>высказывать</w:t>
      </w:r>
      <w:r>
        <w:rPr>
          <w:spacing w:val="-5"/>
        </w:rPr>
        <w:t xml:space="preserve"> </w:t>
      </w:r>
      <w:r>
        <w:t>своё</w:t>
      </w:r>
      <w:r>
        <w:rPr>
          <w:spacing w:val="-4"/>
        </w:rPr>
        <w:t xml:space="preserve"> </w:t>
      </w:r>
      <w:r>
        <w:t>мнение;</w:t>
      </w:r>
    </w:p>
    <w:p w14:paraId="3FDF9551" w14:textId="77777777" w:rsidR="00775EE4" w:rsidRDefault="00BE32C9">
      <w:pPr>
        <w:pStyle w:val="a3"/>
        <w:spacing w:before="151"/>
        <w:ind w:left="1026" w:firstLine="0"/>
      </w:pPr>
      <w:r>
        <w:t>строить</w:t>
      </w:r>
      <w:r>
        <w:rPr>
          <w:spacing w:val="-3"/>
        </w:rPr>
        <w:t xml:space="preserve"> </w:t>
      </w:r>
      <w:r>
        <w:t>речевое</w:t>
      </w:r>
      <w:r>
        <w:rPr>
          <w:spacing w:val="-2"/>
        </w:rPr>
        <w:t xml:space="preserve"> </w:t>
      </w:r>
      <w:r>
        <w:t>высказывание</w:t>
      </w:r>
      <w:r>
        <w:rPr>
          <w:spacing w:val="-2"/>
        </w:rPr>
        <w:t xml:space="preserve"> </w:t>
      </w:r>
      <w:r>
        <w:t>в</w:t>
      </w:r>
      <w:r>
        <w:rPr>
          <w:spacing w:val="-3"/>
        </w:rPr>
        <w:t xml:space="preserve"> </w:t>
      </w:r>
      <w:r>
        <w:t>соответствии</w:t>
      </w:r>
      <w:r>
        <w:rPr>
          <w:spacing w:val="-1"/>
        </w:rPr>
        <w:t xml:space="preserve"> </w:t>
      </w:r>
      <w:r>
        <w:t>с</w:t>
      </w:r>
      <w:r>
        <w:rPr>
          <w:spacing w:val="-5"/>
        </w:rPr>
        <w:t xml:space="preserve"> </w:t>
      </w:r>
      <w:r>
        <w:t>поставленной</w:t>
      </w:r>
      <w:r>
        <w:rPr>
          <w:spacing w:val="-2"/>
        </w:rPr>
        <w:t xml:space="preserve"> </w:t>
      </w:r>
      <w:r>
        <w:t>задачей;</w:t>
      </w:r>
    </w:p>
    <w:p w14:paraId="7F70290D" w14:textId="77777777" w:rsidR="00775EE4" w:rsidRDefault="00BE32C9">
      <w:pPr>
        <w:pStyle w:val="a3"/>
        <w:spacing w:before="160" w:line="360" w:lineRule="auto"/>
        <w:ind w:right="408"/>
      </w:pPr>
      <w:r>
        <w:t>создавать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(описание,</w:t>
      </w:r>
      <w:r>
        <w:rPr>
          <w:spacing w:val="1"/>
        </w:rPr>
        <w:t xml:space="preserve"> </w:t>
      </w:r>
      <w:r>
        <w:t>рассуждение,</w:t>
      </w:r>
      <w:r>
        <w:rPr>
          <w:spacing w:val="1"/>
        </w:rPr>
        <w:t xml:space="preserve"> </w:t>
      </w:r>
      <w:r>
        <w:t>повествование);</w:t>
      </w:r>
    </w:p>
    <w:p w14:paraId="0CE3D5C1" w14:textId="77777777" w:rsidR="00775EE4" w:rsidRDefault="00BE32C9">
      <w:pPr>
        <w:pStyle w:val="a3"/>
        <w:spacing w:before="2"/>
        <w:ind w:left="1026" w:firstLine="0"/>
      </w:pPr>
      <w:r>
        <w:t>подготавливать</w:t>
      </w:r>
      <w:r>
        <w:rPr>
          <w:spacing w:val="-6"/>
        </w:rPr>
        <w:t xml:space="preserve"> </w:t>
      </w:r>
      <w:r>
        <w:t>небольшие</w:t>
      </w:r>
      <w:r>
        <w:rPr>
          <w:spacing w:val="-7"/>
        </w:rPr>
        <w:t xml:space="preserve"> </w:t>
      </w:r>
      <w:r>
        <w:t>публичные</w:t>
      </w:r>
      <w:r>
        <w:rPr>
          <w:spacing w:val="-7"/>
        </w:rPr>
        <w:t xml:space="preserve"> </w:t>
      </w:r>
      <w:r>
        <w:t>выступления;</w:t>
      </w:r>
    </w:p>
    <w:p w14:paraId="1B8C14AC" w14:textId="77777777" w:rsidR="00775EE4" w:rsidRDefault="00BE32C9">
      <w:pPr>
        <w:pStyle w:val="a3"/>
        <w:spacing w:before="160" w:line="360" w:lineRule="auto"/>
        <w:ind w:right="410"/>
      </w:pPr>
      <w:r>
        <w:t>подбирать иллюстративный материал (рисунки, фото, плакаты) к тексту</w:t>
      </w:r>
      <w:r>
        <w:rPr>
          <w:spacing w:val="1"/>
        </w:rPr>
        <w:t xml:space="preserve"> </w:t>
      </w:r>
      <w:r>
        <w:t>выступления.</w:t>
      </w:r>
    </w:p>
    <w:p w14:paraId="6801CFDE" w14:textId="77777777" w:rsidR="00775EE4" w:rsidRDefault="00BE32C9">
      <w:pPr>
        <w:pStyle w:val="a5"/>
        <w:numPr>
          <w:ilvl w:val="2"/>
          <w:numId w:val="134"/>
        </w:numPr>
        <w:tabs>
          <w:tab w:val="left" w:pos="1870"/>
        </w:tabs>
        <w:spacing w:line="360" w:lineRule="auto"/>
        <w:ind w:right="409" w:firstLine="707"/>
        <w:rPr>
          <w:sz w:val="28"/>
        </w:rPr>
      </w:pPr>
      <w:r>
        <w:rPr>
          <w:sz w:val="28"/>
        </w:rPr>
        <w:t>Совместная</w:t>
      </w:r>
      <w:r>
        <w:rPr>
          <w:spacing w:val="1"/>
          <w:sz w:val="28"/>
        </w:rPr>
        <w:t xml:space="preserve"> </w:t>
      </w:r>
      <w:r>
        <w:rPr>
          <w:sz w:val="28"/>
        </w:rPr>
        <w:t>деятельность</w:t>
      </w:r>
      <w:r>
        <w:rPr>
          <w:spacing w:val="1"/>
          <w:sz w:val="28"/>
        </w:rPr>
        <w:t xml:space="preserve"> </w:t>
      </w:r>
      <w:r>
        <w:rPr>
          <w:sz w:val="28"/>
        </w:rPr>
        <w:t>как</w:t>
      </w:r>
      <w:r>
        <w:rPr>
          <w:spacing w:val="1"/>
          <w:sz w:val="28"/>
        </w:rPr>
        <w:t xml:space="preserve"> </w:t>
      </w:r>
      <w:r>
        <w:rPr>
          <w:sz w:val="28"/>
        </w:rPr>
        <w:t>одно</w:t>
      </w:r>
      <w:r>
        <w:rPr>
          <w:spacing w:val="1"/>
          <w:sz w:val="28"/>
        </w:rPr>
        <w:t xml:space="preserve"> </w:t>
      </w:r>
      <w:r>
        <w:rPr>
          <w:sz w:val="28"/>
        </w:rPr>
        <w:t>из</w:t>
      </w:r>
      <w:r>
        <w:rPr>
          <w:spacing w:val="1"/>
          <w:sz w:val="28"/>
        </w:rPr>
        <w:t xml:space="preserve"> </w:t>
      </w:r>
      <w:r>
        <w:rPr>
          <w:sz w:val="28"/>
        </w:rPr>
        <w:t>коммуникативных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обеспечивает</w:t>
      </w:r>
      <w:r>
        <w:rPr>
          <w:spacing w:val="1"/>
          <w:sz w:val="28"/>
        </w:rPr>
        <w:t xml:space="preserve"> </w:t>
      </w:r>
      <w:r>
        <w:rPr>
          <w:sz w:val="28"/>
        </w:rPr>
        <w:t>сформированность</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умений:</w:t>
      </w:r>
    </w:p>
    <w:p w14:paraId="28905922" w14:textId="77777777" w:rsidR="00775EE4" w:rsidRDefault="00BE32C9">
      <w:pPr>
        <w:pStyle w:val="a3"/>
        <w:spacing w:line="360" w:lineRule="auto"/>
        <w:ind w:right="406"/>
      </w:pPr>
      <w:r>
        <w:t>формулировать краткосрочные и долгосрочные цели (индивидуальные с</w:t>
      </w:r>
      <w:r>
        <w:rPr>
          <w:spacing w:val="1"/>
        </w:rPr>
        <w:t xml:space="preserve"> </w:t>
      </w:r>
      <w:r>
        <w:t>учётом участия в коллективных задачах) в стандартной (типовой) ситуации на</w:t>
      </w:r>
      <w:r>
        <w:rPr>
          <w:spacing w:val="1"/>
        </w:rPr>
        <w:t xml:space="preserve"> </w:t>
      </w:r>
      <w:r>
        <w:t>основе предложенного формата планирования, распределения промежуточных</w:t>
      </w:r>
      <w:r>
        <w:rPr>
          <w:spacing w:val="1"/>
        </w:rPr>
        <w:t xml:space="preserve"> </w:t>
      </w:r>
      <w:r>
        <w:t>шагов</w:t>
      </w:r>
      <w:r>
        <w:rPr>
          <w:spacing w:val="-2"/>
        </w:rPr>
        <w:t xml:space="preserve"> </w:t>
      </w:r>
      <w:r>
        <w:t>и</w:t>
      </w:r>
      <w:r>
        <w:rPr>
          <w:spacing w:val="-4"/>
        </w:rPr>
        <w:t xml:space="preserve"> </w:t>
      </w:r>
      <w:r>
        <w:t>сроков;</w:t>
      </w:r>
    </w:p>
    <w:p w14:paraId="44B82CE4" w14:textId="77777777" w:rsidR="00775EE4" w:rsidRDefault="00BE32C9">
      <w:pPr>
        <w:pStyle w:val="a3"/>
        <w:spacing w:line="360" w:lineRule="auto"/>
        <w:ind w:right="413"/>
      </w:pPr>
      <w:r>
        <w:t>принимать цель совместной деятельности, коллективно строить действия</w:t>
      </w:r>
      <w:r>
        <w:rPr>
          <w:spacing w:val="1"/>
        </w:rPr>
        <w:t xml:space="preserve"> </w:t>
      </w:r>
      <w:r>
        <w:t>по её достижению: распределять роли, договариваться, обсуждать процесс и</w:t>
      </w:r>
      <w:r>
        <w:rPr>
          <w:spacing w:val="1"/>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1"/>
        </w:rPr>
        <w:t xml:space="preserve"> </w:t>
      </w:r>
      <w:r>
        <w:t>подчиняться;</w:t>
      </w:r>
    </w:p>
    <w:p w14:paraId="689F01DD" w14:textId="77777777" w:rsidR="00775EE4" w:rsidRDefault="00BE32C9">
      <w:pPr>
        <w:pStyle w:val="a3"/>
        <w:spacing w:before="1" w:line="360" w:lineRule="auto"/>
        <w:ind w:left="1026" w:right="4001" w:firstLine="0"/>
        <w:jc w:val="left"/>
      </w:pPr>
      <w:r>
        <w:t>ответственно выполнять свою часть работы;</w:t>
      </w:r>
      <w:r>
        <w:rPr>
          <w:spacing w:val="-67"/>
        </w:rPr>
        <w:t xml:space="preserve"> </w:t>
      </w:r>
      <w:r>
        <w:t>оценивать</w:t>
      </w:r>
      <w:r>
        <w:rPr>
          <w:spacing w:val="-4"/>
        </w:rPr>
        <w:t xml:space="preserve"> </w:t>
      </w:r>
      <w:r>
        <w:t>свой</w:t>
      </w:r>
      <w:r>
        <w:rPr>
          <w:spacing w:val="-1"/>
        </w:rPr>
        <w:t xml:space="preserve"> </w:t>
      </w:r>
      <w:r>
        <w:t>вклад в</w:t>
      </w:r>
      <w:r>
        <w:rPr>
          <w:spacing w:val="-3"/>
        </w:rPr>
        <w:t xml:space="preserve"> </w:t>
      </w:r>
      <w:r>
        <w:t>общий</w:t>
      </w:r>
      <w:r>
        <w:rPr>
          <w:spacing w:val="-1"/>
        </w:rPr>
        <w:t xml:space="preserve"> </w:t>
      </w:r>
      <w:r>
        <w:t>результат;</w:t>
      </w:r>
    </w:p>
    <w:p w14:paraId="37176FB9" w14:textId="77777777" w:rsidR="00775EE4" w:rsidRDefault="00BE32C9">
      <w:pPr>
        <w:pStyle w:val="a3"/>
        <w:tabs>
          <w:tab w:val="left" w:pos="2700"/>
          <w:tab w:val="left" w:pos="4500"/>
          <w:tab w:val="left" w:pos="6169"/>
          <w:tab w:val="left" w:pos="7495"/>
          <w:tab w:val="left" w:pos="8013"/>
        </w:tabs>
        <w:spacing w:line="321" w:lineRule="exact"/>
        <w:ind w:left="1026" w:firstLine="0"/>
        <w:jc w:val="left"/>
      </w:pPr>
      <w:r>
        <w:t>выполнять</w:t>
      </w:r>
      <w:r>
        <w:tab/>
        <w:t>совместные</w:t>
      </w:r>
      <w:r>
        <w:tab/>
        <w:t>проектные</w:t>
      </w:r>
      <w:r>
        <w:tab/>
        <w:t>задания</w:t>
      </w:r>
      <w:r>
        <w:tab/>
        <w:t>с</w:t>
      </w:r>
      <w:r>
        <w:tab/>
        <w:t>использованием</w:t>
      </w:r>
    </w:p>
    <w:p w14:paraId="1925F064" w14:textId="77777777" w:rsidR="00775EE4" w:rsidRDefault="00775EE4">
      <w:pPr>
        <w:spacing w:line="321" w:lineRule="exact"/>
        <w:sectPr w:rsidR="00775EE4">
          <w:pgSz w:w="11910" w:h="16840"/>
          <w:pgMar w:top="1040" w:right="440" w:bottom="1140" w:left="1100" w:header="0" w:footer="875" w:gutter="0"/>
          <w:cols w:space="720"/>
        </w:sectPr>
      </w:pPr>
    </w:p>
    <w:p w14:paraId="5F83DA2F" w14:textId="77777777" w:rsidR="00775EE4" w:rsidRDefault="00BE32C9">
      <w:pPr>
        <w:pStyle w:val="a3"/>
        <w:spacing w:before="67"/>
        <w:ind w:firstLine="0"/>
      </w:pPr>
      <w:r>
        <w:lastRenderedPageBreak/>
        <w:t>предложенных</w:t>
      </w:r>
      <w:r>
        <w:rPr>
          <w:spacing w:val="-5"/>
        </w:rPr>
        <w:t xml:space="preserve"> </w:t>
      </w:r>
      <w:r>
        <w:t>образцов.</w:t>
      </w:r>
    </w:p>
    <w:p w14:paraId="60561D35" w14:textId="77777777" w:rsidR="00775EE4" w:rsidRDefault="00BE32C9">
      <w:pPr>
        <w:pStyle w:val="a5"/>
        <w:numPr>
          <w:ilvl w:val="2"/>
          <w:numId w:val="134"/>
        </w:numPr>
        <w:tabs>
          <w:tab w:val="left" w:pos="1870"/>
        </w:tabs>
        <w:spacing w:before="163" w:line="360" w:lineRule="auto"/>
        <w:ind w:right="405" w:firstLine="707"/>
        <w:rPr>
          <w:sz w:val="28"/>
        </w:rPr>
      </w:pPr>
      <w:r>
        <w:rPr>
          <w:sz w:val="28"/>
        </w:rPr>
        <w:t>Овладение регулятивными универсальными учебными действиями</w:t>
      </w:r>
      <w:r>
        <w:rPr>
          <w:spacing w:val="-67"/>
          <w:sz w:val="28"/>
        </w:rPr>
        <w:t xml:space="preserve"> </w:t>
      </w:r>
      <w:r>
        <w:rPr>
          <w:sz w:val="28"/>
        </w:rPr>
        <w:t>согласно ФГОС НОО предполагает формирование и оценку у обучающихся</w:t>
      </w:r>
      <w:r>
        <w:rPr>
          <w:spacing w:val="1"/>
          <w:sz w:val="28"/>
        </w:rPr>
        <w:t xml:space="preserve"> </w:t>
      </w:r>
      <w:r>
        <w:rPr>
          <w:sz w:val="28"/>
        </w:rPr>
        <w:t>умений самоорганизации (планировать действия по решению учебной задачи</w:t>
      </w:r>
      <w:r>
        <w:rPr>
          <w:spacing w:val="1"/>
          <w:sz w:val="28"/>
        </w:rPr>
        <w:t xml:space="preserve"> </w:t>
      </w:r>
      <w:r>
        <w:rPr>
          <w:sz w:val="28"/>
        </w:rPr>
        <w:t>для</w:t>
      </w:r>
      <w:r>
        <w:rPr>
          <w:spacing w:val="1"/>
          <w:sz w:val="28"/>
        </w:rPr>
        <w:t xml:space="preserve"> </w:t>
      </w:r>
      <w:r>
        <w:rPr>
          <w:sz w:val="28"/>
        </w:rPr>
        <w:t>получения</w:t>
      </w:r>
      <w:r>
        <w:rPr>
          <w:spacing w:val="1"/>
          <w:sz w:val="28"/>
        </w:rPr>
        <w:t xml:space="preserve"> </w:t>
      </w:r>
      <w:r>
        <w:rPr>
          <w:sz w:val="28"/>
        </w:rPr>
        <w:t>результата,</w:t>
      </w:r>
      <w:r>
        <w:rPr>
          <w:spacing w:val="1"/>
          <w:sz w:val="28"/>
        </w:rPr>
        <w:t xml:space="preserve"> </w:t>
      </w:r>
      <w:r>
        <w:rPr>
          <w:sz w:val="28"/>
        </w:rPr>
        <w:t>выстраивать</w:t>
      </w:r>
      <w:r>
        <w:rPr>
          <w:spacing w:val="1"/>
          <w:sz w:val="28"/>
        </w:rPr>
        <w:t xml:space="preserve"> </w:t>
      </w:r>
      <w:r>
        <w:rPr>
          <w:sz w:val="28"/>
        </w:rPr>
        <w:t>последовательность</w:t>
      </w:r>
      <w:r>
        <w:rPr>
          <w:spacing w:val="1"/>
          <w:sz w:val="28"/>
        </w:rPr>
        <w:t xml:space="preserve"> </w:t>
      </w:r>
      <w:r>
        <w:rPr>
          <w:sz w:val="28"/>
        </w:rPr>
        <w:t>выбранных</w:t>
      </w:r>
      <w:r>
        <w:rPr>
          <w:spacing w:val="1"/>
          <w:sz w:val="28"/>
        </w:rPr>
        <w:t xml:space="preserve"> </w:t>
      </w:r>
      <w:r>
        <w:rPr>
          <w:sz w:val="28"/>
        </w:rPr>
        <w:t>действий) и самоконтроля (устанавливать причины успеха (неудач) в учебной</w:t>
      </w:r>
      <w:r>
        <w:rPr>
          <w:spacing w:val="1"/>
          <w:sz w:val="28"/>
        </w:rPr>
        <w:t xml:space="preserve"> </w:t>
      </w:r>
      <w:r>
        <w:rPr>
          <w:sz w:val="28"/>
        </w:rPr>
        <w:t>деятельности,</w:t>
      </w:r>
      <w:r>
        <w:rPr>
          <w:spacing w:val="1"/>
          <w:sz w:val="28"/>
        </w:rPr>
        <w:t xml:space="preserve"> </w:t>
      </w:r>
      <w:r>
        <w:rPr>
          <w:sz w:val="28"/>
        </w:rPr>
        <w:t>корректировать</w:t>
      </w:r>
      <w:r>
        <w:rPr>
          <w:spacing w:val="1"/>
          <w:sz w:val="28"/>
        </w:rPr>
        <w:t xml:space="preserve"> </w:t>
      </w:r>
      <w:r>
        <w:rPr>
          <w:sz w:val="28"/>
        </w:rPr>
        <w:t>свои</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для</w:t>
      </w:r>
      <w:r>
        <w:rPr>
          <w:spacing w:val="71"/>
          <w:sz w:val="28"/>
        </w:rPr>
        <w:t xml:space="preserve"> </w:t>
      </w:r>
      <w:r>
        <w:rPr>
          <w:sz w:val="28"/>
        </w:rPr>
        <w:t>преодоления</w:t>
      </w:r>
      <w:r>
        <w:rPr>
          <w:spacing w:val="1"/>
          <w:sz w:val="28"/>
        </w:rPr>
        <w:t xml:space="preserve"> </w:t>
      </w:r>
      <w:r>
        <w:rPr>
          <w:sz w:val="28"/>
        </w:rPr>
        <w:t>ошибок).</w:t>
      </w:r>
    </w:p>
    <w:p w14:paraId="62AB55D1" w14:textId="77777777" w:rsidR="00775EE4" w:rsidRDefault="00BE32C9">
      <w:pPr>
        <w:pStyle w:val="a5"/>
        <w:numPr>
          <w:ilvl w:val="2"/>
          <w:numId w:val="134"/>
        </w:numPr>
        <w:tabs>
          <w:tab w:val="left" w:pos="1870"/>
        </w:tabs>
        <w:spacing w:line="360" w:lineRule="auto"/>
        <w:ind w:right="409" w:firstLine="707"/>
        <w:rPr>
          <w:sz w:val="28"/>
        </w:rPr>
      </w:pPr>
      <w:r>
        <w:rPr>
          <w:sz w:val="28"/>
        </w:rPr>
        <w:t>Оценка достижения метапредметных результатов осуществляется</w:t>
      </w:r>
      <w:r>
        <w:rPr>
          <w:spacing w:val="1"/>
          <w:sz w:val="28"/>
        </w:rPr>
        <w:t xml:space="preserve"> </w:t>
      </w:r>
      <w:r>
        <w:rPr>
          <w:sz w:val="28"/>
        </w:rPr>
        <w:t>как учителем в ходе текущей и промежуточной оценки по учебному предмету,</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администрацией образовательной</w:t>
      </w:r>
      <w:r>
        <w:rPr>
          <w:spacing w:val="1"/>
          <w:sz w:val="28"/>
        </w:rPr>
        <w:t xml:space="preserve"> </w:t>
      </w:r>
      <w:r>
        <w:rPr>
          <w:sz w:val="28"/>
        </w:rPr>
        <w:t>организации</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мониторинга.</w:t>
      </w:r>
      <w:r>
        <w:rPr>
          <w:spacing w:val="1"/>
          <w:sz w:val="28"/>
        </w:rPr>
        <w:t xml:space="preserve"> </w:t>
      </w:r>
      <w:r>
        <w:rPr>
          <w:sz w:val="28"/>
        </w:rPr>
        <w:t>В</w:t>
      </w:r>
      <w:r>
        <w:rPr>
          <w:spacing w:val="1"/>
          <w:sz w:val="28"/>
        </w:rPr>
        <w:t xml:space="preserve"> </w:t>
      </w:r>
      <w:r>
        <w:rPr>
          <w:sz w:val="28"/>
        </w:rPr>
        <w:t>текущем</w:t>
      </w:r>
      <w:r>
        <w:rPr>
          <w:spacing w:val="1"/>
          <w:sz w:val="28"/>
        </w:rPr>
        <w:t xml:space="preserve"> </w:t>
      </w:r>
      <w:r>
        <w:rPr>
          <w:sz w:val="28"/>
        </w:rPr>
        <w:t>учебном</w:t>
      </w:r>
      <w:r>
        <w:rPr>
          <w:spacing w:val="1"/>
          <w:sz w:val="28"/>
        </w:rPr>
        <w:t xml:space="preserve"> </w:t>
      </w:r>
      <w:r>
        <w:rPr>
          <w:sz w:val="28"/>
        </w:rPr>
        <w:t>процессе</w:t>
      </w:r>
      <w:r>
        <w:rPr>
          <w:spacing w:val="1"/>
          <w:sz w:val="28"/>
        </w:rPr>
        <w:t xml:space="preserve"> </w:t>
      </w:r>
      <w:r>
        <w:rPr>
          <w:sz w:val="28"/>
        </w:rPr>
        <w:t>отслеживается</w:t>
      </w:r>
      <w:r>
        <w:rPr>
          <w:spacing w:val="1"/>
          <w:sz w:val="28"/>
        </w:rPr>
        <w:t xml:space="preserve"> </w:t>
      </w:r>
      <w:r>
        <w:rPr>
          <w:sz w:val="28"/>
        </w:rPr>
        <w:t>способность</w:t>
      </w:r>
      <w:r>
        <w:rPr>
          <w:spacing w:val="71"/>
          <w:sz w:val="28"/>
        </w:rPr>
        <w:t xml:space="preserve"> </w:t>
      </w:r>
      <w:r>
        <w:rPr>
          <w:sz w:val="28"/>
        </w:rPr>
        <w:t>обучающихся</w:t>
      </w:r>
      <w:r>
        <w:rPr>
          <w:spacing w:val="1"/>
          <w:sz w:val="28"/>
        </w:rPr>
        <w:t xml:space="preserve"> </w:t>
      </w:r>
      <w:r>
        <w:rPr>
          <w:sz w:val="28"/>
        </w:rPr>
        <w:t>разрешать</w:t>
      </w:r>
      <w:r>
        <w:rPr>
          <w:spacing w:val="1"/>
          <w:sz w:val="28"/>
        </w:rPr>
        <w:t xml:space="preserve"> </w:t>
      </w:r>
      <w:r>
        <w:rPr>
          <w:sz w:val="28"/>
        </w:rPr>
        <w:t>учебные</w:t>
      </w:r>
      <w:r>
        <w:rPr>
          <w:spacing w:val="1"/>
          <w:sz w:val="28"/>
        </w:rPr>
        <w:t xml:space="preserve"> </w:t>
      </w:r>
      <w:r>
        <w:rPr>
          <w:sz w:val="28"/>
        </w:rPr>
        <w:t>ситуации</w:t>
      </w:r>
      <w:r>
        <w:rPr>
          <w:spacing w:val="1"/>
          <w:sz w:val="28"/>
        </w:rPr>
        <w:t xml:space="preserve"> </w:t>
      </w:r>
      <w:r>
        <w:rPr>
          <w:sz w:val="28"/>
        </w:rPr>
        <w:t>и</w:t>
      </w:r>
      <w:r>
        <w:rPr>
          <w:spacing w:val="1"/>
          <w:sz w:val="28"/>
        </w:rPr>
        <w:t xml:space="preserve"> </w:t>
      </w:r>
      <w:r>
        <w:rPr>
          <w:sz w:val="28"/>
        </w:rPr>
        <w:t>выполнять</w:t>
      </w:r>
      <w:r>
        <w:rPr>
          <w:spacing w:val="1"/>
          <w:sz w:val="28"/>
        </w:rPr>
        <w:t xml:space="preserve"> </w:t>
      </w:r>
      <w:r>
        <w:rPr>
          <w:sz w:val="28"/>
        </w:rPr>
        <w:t>учебные</w:t>
      </w:r>
      <w:r>
        <w:rPr>
          <w:spacing w:val="1"/>
          <w:sz w:val="28"/>
        </w:rPr>
        <w:t xml:space="preserve"> </w:t>
      </w:r>
      <w:r>
        <w:rPr>
          <w:sz w:val="28"/>
        </w:rPr>
        <w:t>задачи,</w:t>
      </w:r>
      <w:r>
        <w:rPr>
          <w:spacing w:val="71"/>
          <w:sz w:val="28"/>
        </w:rPr>
        <w:t xml:space="preserve"> </w:t>
      </w:r>
      <w:r>
        <w:rPr>
          <w:sz w:val="28"/>
        </w:rPr>
        <w:t>требующие</w:t>
      </w:r>
      <w:r>
        <w:rPr>
          <w:spacing w:val="1"/>
          <w:sz w:val="28"/>
        </w:rPr>
        <w:t xml:space="preserve"> </w:t>
      </w:r>
      <w:r>
        <w:rPr>
          <w:sz w:val="28"/>
        </w:rPr>
        <w:t>владения познавательными, коммуникативными и регулятивными действиями,</w:t>
      </w:r>
      <w:r>
        <w:rPr>
          <w:spacing w:val="1"/>
          <w:sz w:val="28"/>
        </w:rPr>
        <w:t xml:space="preserve"> </w:t>
      </w:r>
      <w:r>
        <w:rPr>
          <w:sz w:val="28"/>
        </w:rPr>
        <w:t>реализуемыми в</w:t>
      </w:r>
      <w:r>
        <w:rPr>
          <w:spacing w:val="-2"/>
          <w:sz w:val="28"/>
        </w:rPr>
        <w:t xml:space="preserve"> </w:t>
      </w:r>
      <w:r>
        <w:rPr>
          <w:sz w:val="28"/>
        </w:rPr>
        <w:t>предметном</w:t>
      </w:r>
      <w:r>
        <w:rPr>
          <w:spacing w:val="-3"/>
          <w:sz w:val="28"/>
        </w:rPr>
        <w:t xml:space="preserve"> </w:t>
      </w:r>
      <w:r>
        <w:rPr>
          <w:sz w:val="28"/>
        </w:rPr>
        <w:t>преподавании.</w:t>
      </w:r>
    </w:p>
    <w:p w14:paraId="62080B6A" w14:textId="77777777" w:rsidR="00775EE4" w:rsidRDefault="00BE32C9">
      <w:pPr>
        <w:pStyle w:val="a5"/>
        <w:numPr>
          <w:ilvl w:val="2"/>
          <w:numId w:val="134"/>
        </w:numPr>
        <w:tabs>
          <w:tab w:val="left" w:pos="1870"/>
        </w:tabs>
        <w:spacing w:line="360" w:lineRule="auto"/>
        <w:ind w:right="410" w:firstLine="707"/>
        <w:rPr>
          <w:sz w:val="28"/>
        </w:rPr>
      </w:pPr>
      <w:r>
        <w:rPr>
          <w:sz w:val="28"/>
        </w:rPr>
        <w:t>В</w:t>
      </w:r>
      <w:r>
        <w:rPr>
          <w:spacing w:val="1"/>
          <w:sz w:val="28"/>
        </w:rPr>
        <w:t xml:space="preserve"> </w:t>
      </w:r>
      <w:r>
        <w:rPr>
          <w:sz w:val="28"/>
        </w:rPr>
        <w:t>ходе</w:t>
      </w:r>
      <w:r>
        <w:rPr>
          <w:spacing w:val="1"/>
          <w:sz w:val="28"/>
        </w:rPr>
        <w:t xml:space="preserve"> </w:t>
      </w:r>
      <w:r>
        <w:rPr>
          <w:sz w:val="28"/>
        </w:rPr>
        <w:t>мониторинга</w:t>
      </w:r>
      <w:r>
        <w:rPr>
          <w:spacing w:val="1"/>
          <w:sz w:val="28"/>
        </w:rPr>
        <w:t xml:space="preserve"> </w:t>
      </w:r>
      <w:r>
        <w:rPr>
          <w:sz w:val="28"/>
        </w:rPr>
        <w:t>проводится</w:t>
      </w:r>
      <w:r>
        <w:rPr>
          <w:spacing w:val="1"/>
          <w:sz w:val="28"/>
        </w:rPr>
        <w:t xml:space="preserve"> </w:t>
      </w:r>
      <w:r>
        <w:rPr>
          <w:sz w:val="28"/>
        </w:rPr>
        <w:t>оценка</w:t>
      </w:r>
      <w:r>
        <w:rPr>
          <w:spacing w:val="1"/>
          <w:sz w:val="28"/>
        </w:rPr>
        <w:t xml:space="preserve"> </w:t>
      </w:r>
      <w:r>
        <w:rPr>
          <w:sz w:val="28"/>
        </w:rPr>
        <w:t>сформированности</w:t>
      </w:r>
      <w:r>
        <w:rPr>
          <w:spacing w:val="1"/>
          <w:sz w:val="28"/>
        </w:rPr>
        <w:t xml:space="preserve"> </w:t>
      </w:r>
      <w:r>
        <w:rPr>
          <w:sz w:val="28"/>
        </w:rPr>
        <w:t>универсальных учебных действий. Содержание и периодичность мониторинга</w:t>
      </w:r>
      <w:r>
        <w:rPr>
          <w:spacing w:val="1"/>
          <w:sz w:val="28"/>
        </w:rPr>
        <w:t xml:space="preserve"> </w:t>
      </w:r>
      <w:r>
        <w:rPr>
          <w:sz w:val="28"/>
        </w:rPr>
        <w:t>устанавливаются</w:t>
      </w:r>
      <w:r>
        <w:rPr>
          <w:spacing w:val="1"/>
          <w:sz w:val="28"/>
        </w:rPr>
        <w:t xml:space="preserve"> </w:t>
      </w:r>
      <w:r>
        <w:rPr>
          <w:sz w:val="28"/>
        </w:rPr>
        <w:t>решением</w:t>
      </w:r>
      <w:r>
        <w:rPr>
          <w:spacing w:val="1"/>
          <w:sz w:val="28"/>
        </w:rPr>
        <w:t xml:space="preserve"> </w:t>
      </w:r>
      <w:r>
        <w:rPr>
          <w:sz w:val="28"/>
        </w:rPr>
        <w:t>педагогического</w:t>
      </w:r>
      <w:r>
        <w:rPr>
          <w:spacing w:val="1"/>
          <w:sz w:val="28"/>
        </w:rPr>
        <w:t xml:space="preserve"> </w:t>
      </w:r>
      <w:r>
        <w:rPr>
          <w:sz w:val="28"/>
        </w:rPr>
        <w:t>совета</w:t>
      </w:r>
      <w:r>
        <w:rPr>
          <w:spacing w:val="1"/>
          <w:sz w:val="28"/>
        </w:rPr>
        <w:t xml:space="preserve"> </w:t>
      </w:r>
      <w:r>
        <w:rPr>
          <w:sz w:val="28"/>
        </w:rPr>
        <w:t>образовательной</w:t>
      </w:r>
      <w:r>
        <w:rPr>
          <w:spacing w:val="1"/>
          <w:sz w:val="28"/>
        </w:rPr>
        <w:t xml:space="preserve"> </w:t>
      </w:r>
      <w:r>
        <w:rPr>
          <w:sz w:val="28"/>
        </w:rPr>
        <w:t>организации. Инструментарий для оценки сформированности 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строится</w:t>
      </w:r>
      <w:r>
        <w:rPr>
          <w:spacing w:val="1"/>
          <w:sz w:val="28"/>
        </w:rPr>
        <w:t xml:space="preserve"> </w:t>
      </w:r>
      <w:r>
        <w:rPr>
          <w:sz w:val="28"/>
        </w:rPr>
        <w:t>на</w:t>
      </w:r>
      <w:r>
        <w:rPr>
          <w:spacing w:val="1"/>
          <w:sz w:val="28"/>
        </w:rPr>
        <w:t xml:space="preserve"> </w:t>
      </w:r>
      <w:r>
        <w:rPr>
          <w:sz w:val="28"/>
        </w:rPr>
        <w:t>межпредметной</w:t>
      </w:r>
      <w:r>
        <w:rPr>
          <w:spacing w:val="1"/>
          <w:sz w:val="28"/>
        </w:rPr>
        <w:t xml:space="preserve"> </w:t>
      </w:r>
      <w:r>
        <w:rPr>
          <w:sz w:val="28"/>
        </w:rPr>
        <w:t>основе</w:t>
      </w:r>
      <w:r>
        <w:rPr>
          <w:spacing w:val="1"/>
          <w:sz w:val="28"/>
        </w:rPr>
        <w:t xml:space="preserve"> </w:t>
      </w:r>
      <w:r>
        <w:rPr>
          <w:sz w:val="28"/>
        </w:rPr>
        <w:t>и</w:t>
      </w:r>
      <w:r>
        <w:rPr>
          <w:spacing w:val="1"/>
          <w:sz w:val="28"/>
        </w:rPr>
        <w:t xml:space="preserve"> </w:t>
      </w:r>
      <w:r>
        <w:rPr>
          <w:sz w:val="28"/>
        </w:rPr>
        <w:t>может</w:t>
      </w:r>
      <w:r>
        <w:rPr>
          <w:spacing w:val="1"/>
          <w:sz w:val="28"/>
        </w:rPr>
        <w:t xml:space="preserve"> </w:t>
      </w:r>
      <w:r>
        <w:rPr>
          <w:sz w:val="28"/>
        </w:rPr>
        <w:t>включать</w:t>
      </w:r>
      <w:r>
        <w:rPr>
          <w:spacing w:val="1"/>
          <w:sz w:val="28"/>
        </w:rPr>
        <w:t xml:space="preserve"> </w:t>
      </w:r>
      <w:r>
        <w:rPr>
          <w:sz w:val="28"/>
        </w:rPr>
        <w:t>диагностические</w:t>
      </w:r>
      <w:r>
        <w:rPr>
          <w:spacing w:val="1"/>
          <w:sz w:val="28"/>
        </w:rPr>
        <w:t xml:space="preserve"> </w:t>
      </w:r>
      <w:r>
        <w:rPr>
          <w:sz w:val="28"/>
        </w:rPr>
        <w:t>материалы</w:t>
      </w:r>
      <w:r>
        <w:rPr>
          <w:spacing w:val="1"/>
          <w:sz w:val="28"/>
        </w:rPr>
        <w:t xml:space="preserve"> </w:t>
      </w:r>
      <w:r>
        <w:rPr>
          <w:sz w:val="28"/>
        </w:rPr>
        <w:t>по</w:t>
      </w:r>
      <w:r>
        <w:rPr>
          <w:spacing w:val="1"/>
          <w:sz w:val="28"/>
        </w:rPr>
        <w:t xml:space="preserve"> </w:t>
      </w:r>
      <w:r>
        <w:rPr>
          <w:sz w:val="28"/>
        </w:rPr>
        <w:t>оценке</w:t>
      </w:r>
      <w:r>
        <w:rPr>
          <w:spacing w:val="1"/>
          <w:sz w:val="28"/>
        </w:rPr>
        <w:t xml:space="preserve"> </w:t>
      </w:r>
      <w:r>
        <w:rPr>
          <w:sz w:val="28"/>
        </w:rPr>
        <w:t>функциональной</w:t>
      </w:r>
      <w:r>
        <w:rPr>
          <w:spacing w:val="1"/>
          <w:sz w:val="28"/>
        </w:rPr>
        <w:t xml:space="preserve"> </w:t>
      </w:r>
      <w:r>
        <w:rPr>
          <w:sz w:val="28"/>
        </w:rPr>
        <w:t>грамотности,</w:t>
      </w:r>
      <w:r>
        <w:rPr>
          <w:spacing w:val="1"/>
          <w:sz w:val="28"/>
        </w:rPr>
        <w:t xml:space="preserve"> </w:t>
      </w:r>
      <w:r>
        <w:rPr>
          <w:sz w:val="28"/>
        </w:rPr>
        <w:t>сформированности</w:t>
      </w:r>
      <w:r>
        <w:rPr>
          <w:spacing w:val="1"/>
          <w:sz w:val="28"/>
        </w:rPr>
        <w:t xml:space="preserve"> </w:t>
      </w:r>
      <w:r>
        <w:rPr>
          <w:sz w:val="28"/>
        </w:rPr>
        <w:t>регулятивных,</w:t>
      </w:r>
      <w:r>
        <w:rPr>
          <w:spacing w:val="1"/>
          <w:sz w:val="28"/>
        </w:rPr>
        <w:t xml:space="preserve"> </w:t>
      </w:r>
      <w:r>
        <w:rPr>
          <w:sz w:val="28"/>
        </w:rPr>
        <w:t>коммуникативных</w:t>
      </w:r>
      <w:r>
        <w:rPr>
          <w:spacing w:val="1"/>
          <w:sz w:val="28"/>
        </w:rPr>
        <w:t xml:space="preserve"> </w:t>
      </w:r>
      <w:r>
        <w:rPr>
          <w:sz w:val="28"/>
        </w:rPr>
        <w:t>и</w:t>
      </w:r>
      <w:r>
        <w:rPr>
          <w:spacing w:val="71"/>
          <w:sz w:val="28"/>
        </w:rPr>
        <w:t xml:space="preserve"> </w:t>
      </w:r>
      <w:r>
        <w:rPr>
          <w:sz w:val="28"/>
        </w:rPr>
        <w:t>познавательных</w:t>
      </w:r>
      <w:r>
        <w:rPr>
          <w:spacing w:val="1"/>
          <w:sz w:val="28"/>
        </w:rPr>
        <w:t xml:space="preserve"> </w:t>
      </w:r>
      <w:r>
        <w:rPr>
          <w:sz w:val="28"/>
        </w:rPr>
        <w:t>учебных действий.</w:t>
      </w:r>
    </w:p>
    <w:p w14:paraId="69AACF33" w14:textId="77777777" w:rsidR="00775EE4" w:rsidRDefault="00BE32C9">
      <w:pPr>
        <w:pStyle w:val="a5"/>
        <w:numPr>
          <w:ilvl w:val="2"/>
          <w:numId w:val="134"/>
        </w:numPr>
        <w:tabs>
          <w:tab w:val="left" w:pos="1870"/>
        </w:tabs>
        <w:spacing w:before="1" w:line="360" w:lineRule="auto"/>
        <w:ind w:right="403" w:firstLine="707"/>
        <w:rPr>
          <w:sz w:val="28"/>
        </w:rPr>
      </w:pPr>
      <w:r>
        <w:rPr>
          <w:sz w:val="28"/>
        </w:rPr>
        <w:t>Предметные результаты освоения ООП НОО с учетом специфики</w:t>
      </w:r>
      <w:r>
        <w:rPr>
          <w:spacing w:val="1"/>
          <w:sz w:val="28"/>
        </w:rPr>
        <w:t xml:space="preserve"> </w:t>
      </w:r>
      <w:r>
        <w:rPr>
          <w:sz w:val="28"/>
        </w:rPr>
        <w:t>содержания</w:t>
      </w:r>
      <w:r>
        <w:rPr>
          <w:spacing w:val="1"/>
          <w:sz w:val="28"/>
        </w:rPr>
        <w:t xml:space="preserve"> </w:t>
      </w:r>
      <w:r>
        <w:rPr>
          <w:sz w:val="28"/>
        </w:rPr>
        <w:t>предметных</w:t>
      </w:r>
      <w:r>
        <w:rPr>
          <w:spacing w:val="1"/>
          <w:sz w:val="28"/>
        </w:rPr>
        <w:t xml:space="preserve"> </w:t>
      </w:r>
      <w:r>
        <w:rPr>
          <w:sz w:val="28"/>
        </w:rPr>
        <w:t>областей,</w:t>
      </w:r>
      <w:r>
        <w:rPr>
          <w:spacing w:val="1"/>
          <w:sz w:val="28"/>
        </w:rPr>
        <w:t xml:space="preserve"> </w:t>
      </w:r>
      <w:r>
        <w:rPr>
          <w:sz w:val="28"/>
        </w:rPr>
        <w:t>включающих</w:t>
      </w:r>
      <w:r>
        <w:rPr>
          <w:spacing w:val="1"/>
          <w:sz w:val="28"/>
        </w:rPr>
        <w:t xml:space="preserve"> </w:t>
      </w:r>
      <w:r>
        <w:rPr>
          <w:sz w:val="28"/>
        </w:rPr>
        <w:t>конкретные</w:t>
      </w:r>
      <w:r>
        <w:rPr>
          <w:spacing w:val="71"/>
          <w:sz w:val="28"/>
        </w:rPr>
        <w:t xml:space="preserve"> </w:t>
      </w:r>
      <w:r>
        <w:rPr>
          <w:sz w:val="28"/>
        </w:rPr>
        <w:t>учебные</w:t>
      </w:r>
      <w:r>
        <w:rPr>
          <w:spacing w:val="1"/>
          <w:sz w:val="28"/>
        </w:rPr>
        <w:t xml:space="preserve"> </w:t>
      </w:r>
      <w:r>
        <w:rPr>
          <w:sz w:val="28"/>
        </w:rPr>
        <w:t>предметы,</w:t>
      </w:r>
      <w:r>
        <w:rPr>
          <w:spacing w:val="1"/>
          <w:sz w:val="28"/>
        </w:rPr>
        <w:t xml:space="preserve"> </w:t>
      </w:r>
      <w:r>
        <w:rPr>
          <w:sz w:val="28"/>
        </w:rPr>
        <w:t>ориентированы</w:t>
      </w:r>
      <w:r>
        <w:rPr>
          <w:spacing w:val="1"/>
          <w:sz w:val="28"/>
        </w:rPr>
        <w:t xml:space="preserve"> </w:t>
      </w:r>
      <w:r>
        <w:rPr>
          <w:sz w:val="28"/>
        </w:rPr>
        <w:t>на</w:t>
      </w:r>
      <w:r>
        <w:rPr>
          <w:spacing w:val="1"/>
          <w:sz w:val="28"/>
        </w:rPr>
        <w:t xml:space="preserve"> </w:t>
      </w:r>
      <w:r>
        <w:rPr>
          <w:sz w:val="28"/>
        </w:rPr>
        <w:t>применение</w:t>
      </w:r>
      <w:r>
        <w:rPr>
          <w:spacing w:val="1"/>
          <w:sz w:val="28"/>
        </w:rPr>
        <w:t xml:space="preserve"> </w:t>
      </w:r>
      <w:r>
        <w:rPr>
          <w:sz w:val="28"/>
        </w:rPr>
        <w:t>знаний,</w:t>
      </w:r>
      <w:r>
        <w:rPr>
          <w:spacing w:val="1"/>
          <w:sz w:val="28"/>
        </w:rPr>
        <w:t xml:space="preserve"> </w:t>
      </w:r>
      <w:r>
        <w:rPr>
          <w:sz w:val="28"/>
        </w:rPr>
        <w:t>умений</w:t>
      </w:r>
      <w:r>
        <w:rPr>
          <w:spacing w:val="1"/>
          <w:sz w:val="28"/>
        </w:rPr>
        <w:t xml:space="preserve"> </w:t>
      </w:r>
      <w:r>
        <w:rPr>
          <w:sz w:val="28"/>
        </w:rPr>
        <w:t>и</w:t>
      </w:r>
      <w:r>
        <w:rPr>
          <w:spacing w:val="1"/>
          <w:sz w:val="28"/>
        </w:rPr>
        <w:t xml:space="preserve"> </w:t>
      </w:r>
      <w:r>
        <w:rPr>
          <w:sz w:val="28"/>
        </w:rPr>
        <w:t>навыков</w:t>
      </w:r>
      <w:r>
        <w:rPr>
          <w:spacing w:val="1"/>
          <w:sz w:val="28"/>
        </w:rPr>
        <w:t xml:space="preserve"> </w:t>
      </w:r>
      <w:r>
        <w:rPr>
          <w:sz w:val="28"/>
        </w:rPr>
        <w:t>обучающимися в учебных ситуациях и реальных жизненных условиях, а также</w:t>
      </w:r>
      <w:r>
        <w:rPr>
          <w:spacing w:val="1"/>
          <w:sz w:val="28"/>
        </w:rPr>
        <w:t xml:space="preserve"> </w:t>
      </w:r>
      <w:r>
        <w:rPr>
          <w:sz w:val="28"/>
        </w:rPr>
        <w:t>на</w:t>
      </w:r>
      <w:r>
        <w:rPr>
          <w:spacing w:val="-1"/>
          <w:sz w:val="28"/>
        </w:rPr>
        <w:t xml:space="preserve"> </w:t>
      </w:r>
      <w:r>
        <w:rPr>
          <w:sz w:val="28"/>
        </w:rPr>
        <w:t>успешное обучение.</w:t>
      </w:r>
    </w:p>
    <w:p w14:paraId="58DBD4BB" w14:textId="77777777" w:rsidR="00775EE4" w:rsidRDefault="00BE32C9">
      <w:pPr>
        <w:pStyle w:val="a5"/>
        <w:numPr>
          <w:ilvl w:val="2"/>
          <w:numId w:val="134"/>
        </w:numPr>
        <w:tabs>
          <w:tab w:val="left" w:pos="1870"/>
        </w:tabs>
        <w:spacing w:line="360" w:lineRule="auto"/>
        <w:ind w:right="410" w:firstLine="707"/>
        <w:rPr>
          <w:sz w:val="28"/>
        </w:rPr>
      </w:pPr>
      <w:r>
        <w:rPr>
          <w:sz w:val="28"/>
        </w:rPr>
        <w:t>Оценка</w:t>
      </w:r>
      <w:r>
        <w:rPr>
          <w:spacing w:val="1"/>
          <w:sz w:val="28"/>
        </w:rPr>
        <w:t xml:space="preserve"> </w:t>
      </w:r>
      <w:r>
        <w:rPr>
          <w:sz w:val="28"/>
        </w:rPr>
        <w:t>предметных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ООП</w:t>
      </w:r>
      <w:r>
        <w:rPr>
          <w:spacing w:val="1"/>
          <w:sz w:val="28"/>
        </w:rPr>
        <w:t xml:space="preserve"> </w:t>
      </w:r>
      <w:r>
        <w:rPr>
          <w:sz w:val="28"/>
        </w:rPr>
        <w:t>НОО</w:t>
      </w:r>
      <w:r>
        <w:rPr>
          <w:spacing w:val="1"/>
          <w:sz w:val="28"/>
        </w:rPr>
        <w:t xml:space="preserve"> </w:t>
      </w:r>
      <w:r>
        <w:rPr>
          <w:sz w:val="28"/>
        </w:rPr>
        <w:t>осуществляется</w:t>
      </w:r>
      <w:r>
        <w:rPr>
          <w:spacing w:val="63"/>
          <w:sz w:val="28"/>
        </w:rPr>
        <w:t xml:space="preserve"> </w:t>
      </w:r>
      <w:r>
        <w:rPr>
          <w:sz w:val="28"/>
        </w:rPr>
        <w:t>через</w:t>
      </w:r>
      <w:r>
        <w:rPr>
          <w:spacing w:val="62"/>
          <w:sz w:val="28"/>
        </w:rPr>
        <w:t xml:space="preserve"> </w:t>
      </w:r>
      <w:r>
        <w:rPr>
          <w:sz w:val="28"/>
        </w:rPr>
        <w:t>оценку</w:t>
      </w:r>
      <w:r>
        <w:rPr>
          <w:spacing w:val="61"/>
          <w:sz w:val="28"/>
        </w:rPr>
        <w:t xml:space="preserve"> </w:t>
      </w:r>
      <w:r>
        <w:rPr>
          <w:sz w:val="28"/>
        </w:rPr>
        <w:t>достижения</w:t>
      </w:r>
      <w:r>
        <w:rPr>
          <w:spacing w:val="62"/>
          <w:sz w:val="28"/>
        </w:rPr>
        <w:t xml:space="preserve"> </w:t>
      </w:r>
      <w:r>
        <w:rPr>
          <w:sz w:val="28"/>
        </w:rPr>
        <w:t>обучающимися</w:t>
      </w:r>
      <w:r>
        <w:rPr>
          <w:spacing w:val="62"/>
          <w:sz w:val="28"/>
        </w:rPr>
        <w:t xml:space="preserve"> </w:t>
      </w:r>
      <w:r>
        <w:rPr>
          <w:sz w:val="28"/>
        </w:rPr>
        <w:t>планируемых</w:t>
      </w:r>
    </w:p>
    <w:p w14:paraId="047CF7C8"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493A7212" w14:textId="77777777" w:rsidR="00775EE4" w:rsidRDefault="00BE32C9">
      <w:pPr>
        <w:pStyle w:val="a3"/>
        <w:spacing w:before="67"/>
        <w:ind w:firstLine="0"/>
      </w:pPr>
      <w:r>
        <w:lastRenderedPageBreak/>
        <w:t>результатов</w:t>
      </w:r>
      <w:r>
        <w:rPr>
          <w:spacing w:val="-3"/>
        </w:rPr>
        <w:t xml:space="preserve"> </w:t>
      </w:r>
      <w:r>
        <w:t>по</w:t>
      </w:r>
      <w:r>
        <w:rPr>
          <w:spacing w:val="-1"/>
        </w:rPr>
        <w:t xml:space="preserve"> </w:t>
      </w:r>
      <w:r>
        <w:t>отдельным</w:t>
      </w:r>
      <w:r>
        <w:rPr>
          <w:spacing w:val="-2"/>
        </w:rPr>
        <w:t xml:space="preserve"> </w:t>
      </w:r>
      <w:r>
        <w:t>учебным</w:t>
      </w:r>
      <w:r>
        <w:rPr>
          <w:spacing w:val="-2"/>
        </w:rPr>
        <w:t xml:space="preserve"> </w:t>
      </w:r>
      <w:r>
        <w:t>предметам.</w:t>
      </w:r>
    </w:p>
    <w:p w14:paraId="62370224" w14:textId="77777777" w:rsidR="00775EE4" w:rsidRDefault="00BE32C9">
      <w:pPr>
        <w:pStyle w:val="a5"/>
        <w:numPr>
          <w:ilvl w:val="2"/>
          <w:numId w:val="134"/>
        </w:numPr>
        <w:tabs>
          <w:tab w:val="left" w:pos="1870"/>
        </w:tabs>
        <w:spacing w:before="163" w:line="360" w:lineRule="auto"/>
        <w:ind w:right="410" w:firstLine="707"/>
        <w:rPr>
          <w:sz w:val="28"/>
        </w:rPr>
      </w:pPr>
      <w:r>
        <w:rPr>
          <w:sz w:val="28"/>
        </w:rPr>
        <w:t>Основным предметом оценки результатов освоения ООП НОО в</w:t>
      </w:r>
      <w:r>
        <w:rPr>
          <w:spacing w:val="1"/>
          <w:sz w:val="28"/>
        </w:rPr>
        <w:t xml:space="preserve"> </w:t>
      </w:r>
      <w:r>
        <w:rPr>
          <w:sz w:val="28"/>
        </w:rPr>
        <w:t>соответствии с</w:t>
      </w:r>
      <w:r>
        <w:rPr>
          <w:spacing w:val="1"/>
          <w:sz w:val="28"/>
        </w:rPr>
        <w:t xml:space="preserve"> </w:t>
      </w:r>
      <w:r>
        <w:rPr>
          <w:sz w:val="28"/>
        </w:rPr>
        <w:t>требованиями</w:t>
      </w:r>
      <w:r>
        <w:rPr>
          <w:spacing w:val="1"/>
          <w:sz w:val="28"/>
        </w:rPr>
        <w:t xml:space="preserve"> </w:t>
      </w:r>
      <w:r>
        <w:rPr>
          <w:sz w:val="28"/>
        </w:rPr>
        <w:t>ФГОС НОО является</w:t>
      </w:r>
      <w:r>
        <w:rPr>
          <w:spacing w:val="1"/>
          <w:sz w:val="28"/>
        </w:rPr>
        <w:t xml:space="preserve"> </w:t>
      </w:r>
      <w:r>
        <w:rPr>
          <w:sz w:val="28"/>
        </w:rPr>
        <w:t>способность к решению</w:t>
      </w:r>
      <w:r>
        <w:rPr>
          <w:spacing w:val="1"/>
          <w:sz w:val="28"/>
        </w:rPr>
        <w:t xml:space="preserve"> </w:t>
      </w:r>
      <w:r>
        <w:rPr>
          <w:sz w:val="28"/>
        </w:rPr>
        <w:t>учебно-познавательных</w:t>
      </w:r>
      <w:r>
        <w:rPr>
          <w:spacing w:val="1"/>
          <w:sz w:val="28"/>
        </w:rPr>
        <w:t xml:space="preserve"> </w:t>
      </w:r>
      <w:r>
        <w:rPr>
          <w:sz w:val="28"/>
        </w:rPr>
        <w:t>и</w:t>
      </w:r>
      <w:r>
        <w:rPr>
          <w:spacing w:val="1"/>
          <w:sz w:val="28"/>
        </w:rPr>
        <w:t xml:space="preserve"> </w:t>
      </w:r>
      <w:r>
        <w:rPr>
          <w:sz w:val="28"/>
        </w:rPr>
        <w:t>учебно-практических</w:t>
      </w:r>
      <w:r>
        <w:rPr>
          <w:spacing w:val="1"/>
          <w:sz w:val="28"/>
        </w:rPr>
        <w:t xml:space="preserve"> </w:t>
      </w:r>
      <w:r>
        <w:rPr>
          <w:sz w:val="28"/>
        </w:rPr>
        <w:t>задач,</w:t>
      </w:r>
      <w:r>
        <w:rPr>
          <w:spacing w:val="1"/>
          <w:sz w:val="28"/>
        </w:rPr>
        <w:t xml:space="preserve"> </w:t>
      </w:r>
      <w:r>
        <w:rPr>
          <w:sz w:val="28"/>
        </w:rPr>
        <w:t>основанных</w:t>
      </w:r>
      <w:r>
        <w:rPr>
          <w:spacing w:val="71"/>
          <w:sz w:val="28"/>
        </w:rPr>
        <w:t xml:space="preserve"> </w:t>
      </w:r>
      <w:r>
        <w:rPr>
          <w:sz w:val="28"/>
        </w:rPr>
        <w:t>на</w:t>
      </w:r>
      <w:r>
        <w:rPr>
          <w:spacing w:val="1"/>
          <w:sz w:val="28"/>
        </w:rPr>
        <w:t xml:space="preserve"> </w:t>
      </w:r>
      <w:r>
        <w:rPr>
          <w:sz w:val="28"/>
        </w:rPr>
        <w:t>изучаемом</w:t>
      </w:r>
      <w:r>
        <w:rPr>
          <w:spacing w:val="1"/>
          <w:sz w:val="28"/>
        </w:rPr>
        <w:t xml:space="preserve"> </w:t>
      </w:r>
      <w:r>
        <w:rPr>
          <w:sz w:val="28"/>
        </w:rPr>
        <w:t>учебном</w:t>
      </w:r>
      <w:r>
        <w:rPr>
          <w:spacing w:val="1"/>
          <w:sz w:val="28"/>
        </w:rPr>
        <w:t xml:space="preserve"> </w:t>
      </w:r>
      <w:r>
        <w:rPr>
          <w:sz w:val="28"/>
        </w:rPr>
        <w:t>материале</w:t>
      </w:r>
      <w:r>
        <w:rPr>
          <w:spacing w:val="1"/>
          <w:sz w:val="28"/>
        </w:rPr>
        <w:t xml:space="preserve"> </w:t>
      </w:r>
      <w:r>
        <w:rPr>
          <w:sz w:val="28"/>
        </w:rPr>
        <w:t>и</w:t>
      </w:r>
      <w:r>
        <w:rPr>
          <w:spacing w:val="1"/>
          <w:sz w:val="28"/>
        </w:rPr>
        <w:t xml:space="preserve"> </w:t>
      </w:r>
      <w:r>
        <w:rPr>
          <w:sz w:val="28"/>
        </w:rPr>
        <w:t>способах</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метапредметных</w:t>
      </w:r>
      <w:r>
        <w:rPr>
          <w:spacing w:val="-4"/>
          <w:sz w:val="28"/>
        </w:rPr>
        <w:t xml:space="preserve"> </w:t>
      </w:r>
      <w:r>
        <w:rPr>
          <w:sz w:val="28"/>
        </w:rPr>
        <w:t>(познавательных,</w:t>
      </w:r>
      <w:r>
        <w:rPr>
          <w:spacing w:val="-5"/>
          <w:sz w:val="28"/>
        </w:rPr>
        <w:t xml:space="preserve"> </w:t>
      </w:r>
      <w:r>
        <w:rPr>
          <w:sz w:val="28"/>
        </w:rPr>
        <w:t>регулятивных,</w:t>
      </w:r>
      <w:r>
        <w:rPr>
          <w:spacing w:val="-5"/>
          <w:sz w:val="28"/>
        </w:rPr>
        <w:t xml:space="preserve"> </w:t>
      </w:r>
      <w:r>
        <w:rPr>
          <w:sz w:val="28"/>
        </w:rPr>
        <w:t>коммуникативных) действий.</w:t>
      </w:r>
    </w:p>
    <w:p w14:paraId="735A049A" w14:textId="77777777" w:rsidR="00775EE4" w:rsidRDefault="00BE32C9">
      <w:pPr>
        <w:pStyle w:val="a5"/>
        <w:numPr>
          <w:ilvl w:val="2"/>
          <w:numId w:val="134"/>
        </w:numPr>
        <w:tabs>
          <w:tab w:val="left" w:pos="1870"/>
        </w:tabs>
        <w:spacing w:line="360" w:lineRule="auto"/>
        <w:ind w:right="408" w:firstLine="707"/>
        <w:rPr>
          <w:sz w:val="28"/>
        </w:rPr>
      </w:pPr>
      <w:r>
        <w:rPr>
          <w:sz w:val="28"/>
        </w:rPr>
        <w:t>Оценка</w:t>
      </w:r>
      <w:r>
        <w:rPr>
          <w:spacing w:val="1"/>
          <w:sz w:val="28"/>
        </w:rPr>
        <w:t xml:space="preserve"> </w:t>
      </w:r>
      <w:r>
        <w:rPr>
          <w:sz w:val="28"/>
        </w:rPr>
        <w:t>предметных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ООП</w:t>
      </w:r>
      <w:r>
        <w:rPr>
          <w:spacing w:val="1"/>
          <w:sz w:val="28"/>
        </w:rPr>
        <w:t xml:space="preserve"> </w:t>
      </w:r>
      <w:r>
        <w:rPr>
          <w:sz w:val="28"/>
        </w:rPr>
        <w:t>НОО</w:t>
      </w:r>
      <w:r>
        <w:rPr>
          <w:spacing w:val="1"/>
          <w:sz w:val="28"/>
        </w:rPr>
        <w:t xml:space="preserve"> </w:t>
      </w:r>
      <w:r>
        <w:rPr>
          <w:sz w:val="28"/>
        </w:rPr>
        <w:t>осуществляется</w:t>
      </w:r>
      <w:r>
        <w:rPr>
          <w:spacing w:val="1"/>
          <w:sz w:val="28"/>
        </w:rPr>
        <w:t xml:space="preserve"> </w:t>
      </w:r>
      <w:r>
        <w:rPr>
          <w:sz w:val="28"/>
        </w:rPr>
        <w:t>учителем</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процедур</w:t>
      </w:r>
      <w:r>
        <w:rPr>
          <w:spacing w:val="1"/>
          <w:sz w:val="28"/>
        </w:rPr>
        <w:t xml:space="preserve"> </w:t>
      </w:r>
      <w:r>
        <w:rPr>
          <w:sz w:val="28"/>
        </w:rPr>
        <w:t>текущего,</w:t>
      </w:r>
      <w:r>
        <w:rPr>
          <w:spacing w:val="1"/>
          <w:sz w:val="28"/>
        </w:rPr>
        <w:t xml:space="preserve"> </w:t>
      </w:r>
      <w:r>
        <w:rPr>
          <w:sz w:val="28"/>
        </w:rPr>
        <w:t>тематического,</w:t>
      </w:r>
      <w:r>
        <w:rPr>
          <w:spacing w:val="1"/>
          <w:sz w:val="28"/>
        </w:rPr>
        <w:t xml:space="preserve"> </w:t>
      </w:r>
      <w:r>
        <w:rPr>
          <w:sz w:val="28"/>
        </w:rPr>
        <w:t>промежуточного</w:t>
      </w:r>
      <w:r>
        <w:rPr>
          <w:spacing w:val="-3"/>
          <w:sz w:val="28"/>
        </w:rPr>
        <w:t xml:space="preserve"> </w:t>
      </w:r>
      <w:r>
        <w:rPr>
          <w:sz w:val="28"/>
        </w:rPr>
        <w:t>и итогового</w:t>
      </w:r>
      <w:r>
        <w:rPr>
          <w:spacing w:val="1"/>
          <w:sz w:val="28"/>
        </w:rPr>
        <w:t xml:space="preserve"> </w:t>
      </w:r>
      <w:r>
        <w:rPr>
          <w:sz w:val="28"/>
        </w:rPr>
        <w:t>контроля.</w:t>
      </w:r>
    </w:p>
    <w:p w14:paraId="5F6F8CDE" w14:textId="77777777" w:rsidR="00775EE4" w:rsidRDefault="00BE32C9">
      <w:pPr>
        <w:pStyle w:val="a5"/>
        <w:numPr>
          <w:ilvl w:val="2"/>
          <w:numId w:val="134"/>
        </w:numPr>
        <w:tabs>
          <w:tab w:val="left" w:pos="1870"/>
        </w:tabs>
        <w:spacing w:before="1" w:line="360" w:lineRule="auto"/>
        <w:ind w:right="410" w:firstLine="707"/>
        <w:rPr>
          <w:sz w:val="28"/>
        </w:rPr>
      </w:pPr>
      <w:r>
        <w:rPr>
          <w:sz w:val="28"/>
        </w:rPr>
        <w:t>Особенности</w:t>
      </w:r>
      <w:r>
        <w:rPr>
          <w:spacing w:val="1"/>
          <w:sz w:val="28"/>
        </w:rPr>
        <w:t xml:space="preserve"> </w:t>
      </w:r>
      <w:r>
        <w:rPr>
          <w:sz w:val="28"/>
        </w:rPr>
        <w:t>оценки</w:t>
      </w:r>
      <w:r>
        <w:rPr>
          <w:spacing w:val="1"/>
          <w:sz w:val="28"/>
        </w:rPr>
        <w:t xml:space="preserve"> </w:t>
      </w:r>
      <w:r>
        <w:rPr>
          <w:sz w:val="28"/>
        </w:rPr>
        <w:t>предметных</w:t>
      </w:r>
      <w:r>
        <w:rPr>
          <w:spacing w:val="1"/>
          <w:sz w:val="28"/>
        </w:rPr>
        <w:t xml:space="preserve"> </w:t>
      </w:r>
      <w:r>
        <w:rPr>
          <w:sz w:val="28"/>
        </w:rPr>
        <w:t>результатов</w:t>
      </w:r>
      <w:r>
        <w:rPr>
          <w:spacing w:val="1"/>
          <w:sz w:val="28"/>
        </w:rPr>
        <w:t xml:space="preserve"> </w:t>
      </w:r>
      <w:r>
        <w:rPr>
          <w:sz w:val="28"/>
        </w:rPr>
        <w:t>по</w:t>
      </w:r>
      <w:r>
        <w:rPr>
          <w:spacing w:val="1"/>
          <w:sz w:val="28"/>
        </w:rPr>
        <w:t xml:space="preserve"> </w:t>
      </w:r>
      <w:r>
        <w:rPr>
          <w:sz w:val="28"/>
        </w:rPr>
        <w:t>отдельному</w:t>
      </w:r>
      <w:r>
        <w:rPr>
          <w:spacing w:val="-67"/>
          <w:sz w:val="28"/>
        </w:rPr>
        <w:t xml:space="preserve"> </w:t>
      </w:r>
      <w:r>
        <w:rPr>
          <w:sz w:val="28"/>
        </w:rPr>
        <w:t>учебному</w:t>
      </w:r>
      <w:r>
        <w:rPr>
          <w:spacing w:val="-5"/>
          <w:sz w:val="28"/>
        </w:rPr>
        <w:t xml:space="preserve"> </w:t>
      </w:r>
      <w:r>
        <w:rPr>
          <w:sz w:val="28"/>
        </w:rPr>
        <w:t>предмету</w:t>
      </w:r>
      <w:r>
        <w:rPr>
          <w:spacing w:val="-4"/>
          <w:sz w:val="28"/>
        </w:rPr>
        <w:t xml:space="preserve"> </w:t>
      </w:r>
      <w:r>
        <w:rPr>
          <w:sz w:val="28"/>
        </w:rPr>
        <w:t>фиксируются в</w:t>
      </w:r>
      <w:r>
        <w:rPr>
          <w:spacing w:val="-1"/>
          <w:sz w:val="28"/>
        </w:rPr>
        <w:t xml:space="preserve"> </w:t>
      </w:r>
      <w:r>
        <w:rPr>
          <w:sz w:val="28"/>
        </w:rPr>
        <w:t>приложении</w:t>
      </w:r>
      <w:r>
        <w:rPr>
          <w:spacing w:val="-1"/>
          <w:sz w:val="28"/>
        </w:rPr>
        <w:t xml:space="preserve"> </w:t>
      </w:r>
      <w:r>
        <w:rPr>
          <w:sz w:val="28"/>
        </w:rPr>
        <w:t>к</w:t>
      </w:r>
      <w:r>
        <w:rPr>
          <w:spacing w:val="-1"/>
          <w:sz w:val="28"/>
        </w:rPr>
        <w:t xml:space="preserve"> </w:t>
      </w:r>
      <w:r>
        <w:rPr>
          <w:sz w:val="28"/>
        </w:rPr>
        <w:t>ООП</w:t>
      </w:r>
      <w:r>
        <w:rPr>
          <w:spacing w:val="-1"/>
          <w:sz w:val="28"/>
        </w:rPr>
        <w:t xml:space="preserve"> </w:t>
      </w:r>
      <w:r>
        <w:rPr>
          <w:sz w:val="28"/>
        </w:rPr>
        <w:t>НОО.</w:t>
      </w:r>
    </w:p>
    <w:p w14:paraId="557C037A" w14:textId="77777777" w:rsidR="00775EE4" w:rsidRDefault="00BE32C9">
      <w:pPr>
        <w:pStyle w:val="a3"/>
        <w:spacing w:line="360" w:lineRule="auto"/>
        <w:ind w:right="410"/>
      </w:pPr>
      <w:r>
        <w:t>Описание</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отдельному</w:t>
      </w:r>
      <w:r>
        <w:rPr>
          <w:spacing w:val="1"/>
        </w:rPr>
        <w:t xml:space="preserve"> </w:t>
      </w:r>
      <w:r>
        <w:t>учебному</w:t>
      </w:r>
      <w:r>
        <w:rPr>
          <w:spacing w:val="1"/>
        </w:rPr>
        <w:t xml:space="preserve"> </w:t>
      </w:r>
      <w:r>
        <w:t>предмету</w:t>
      </w:r>
      <w:r>
        <w:rPr>
          <w:spacing w:val="-5"/>
        </w:rPr>
        <w:t xml:space="preserve"> </w:t>
      </w:r>
      <w:r>
        <w:t>должно</w:t>
      </w:r>
      <w:r>
        <w:rPr>
          <w:spacing w:val="1"/>
        </w:rPr>
        <w:t xml:space="preserve"> </w:t>
      </w:r>
      <w:r>
        <w:t>включать:</w:t>
      </w:r>
    </w:p>
    <w:p w14:paraId="119E4F91" w14:textId="77777777" w:rsidR="00775EE4" w:rsidRDefault="00BE32C9">
      <w:pPr>
        <w:pStyle w:val="a3"/>
        <w:spacing w:line="360" w:lineRule="auto"/>
        <w:ind w:right="411"/>
      </w:pPr>
      <w:r>
        <w:t>список</w:t>
      </w:r>
      <w:r>
        <w:rPr>
          <w:spacing w:val="1"/>
        </w:rPr>
        <w:t xml:space="preserve"> </w:t>
      </w:r>
      <w:r>
        <w:t>итоговых</w:t>
      </w:r>
      <w:r>
        <w:rPr>
          <w:spacing w:val="1"/>
        </w:rPr>
        <w:t xml:space="preserve"> </w:t>
      </w:r>
      <w:r>
        <w:t>планируемых</w:t>
      </w:r>
      <w:r>
        <w:rPr>
          <w:spacing w:val="1"/>
        </w:rPr>
        <w:t xml:space="preserve"> </w:t>
      </w:r>
      <w:r>
        <w:t>результатов</w:t>
      </w:r>
      <w:r>
        <w:rPr>
          <w:spacing w:val="1"/>
        </w:rPr>
        <w:t xml:space="preserve"> </w:t>
      </w:r>
      <w:r>
        <w:t>с</w:t>
      </w:r>
      <w:r>
        <w:rPr>
          <w:spacing w:val="1"/>
        </w:rPr>
        <w:t xml:space="preserve"> </w:t>
      </w:r>
      <w:r>
        <w:t>указанием</w:t>
      </w:r>
      <w:r>
        <w:rPr>
          <w:spacing w:val="1"/>
        </w:rPr>
        <w:t xml:space="preserve"> </w:t>
      </w:r>
      <w:r>
        <w:t>этапов</w:t>
      </w:r>
      <w:r>
        <w:rPr>
          <w:spacing w:val="1"/>
        </w:rPr>
        <w:t xml:space="preserve"> </w:t>
      </w:r>
      <w:r>
        <w:t>их</w:t>
      </w:r>
      <w:r>
        <w:rPr>
          <w:spacing w:val="-67"/>
        </w:rPr>
        <w:t xml:space="preserve"> </w:t>
      </w:r>
      <w:r>
        <w:t>формирования и способов оценки (например, текущая (тематическая); устно</w:t>
      </w:r>
      <w:r>
        <w:rPr>
          <w:spacing w:val="1"/>
        </w:rPr>
        <w:t xml:space="preserve"> </w:t>
      </w:r>
      <w:r>
        <w:t>(письменно),</w:t>
      </w:r>
      <w:r>
        <w:rPr>
          <w:spacing w:val="-2"/>
        </w:rPr>
        <w:t xml:space="preserve"> </w:t>
      </w:r>
      <w:r>
        <w:t>практика);</w:t>
      </w:r>
    </w:p>
    <w:p w14:paraId="015F24E7" w14:textId="77777777" w:rsidR="00775EE4" w:rsidRDefault="00BE32C9">
      <w:pPr>
        <w:pStyle w:val="a3"/>
        <w:spacing w:line="360" w:lineRule="auto"/>
        <w:ind w:right="410"/>
      </w:pPr>
      <w:r>
        <w:t>требования к выставлению отметок за промежуточную аттестацию (при</w:t>
      </w:r>
      <w:r>
        <w:rPr>
          <w:spacing w:val="1"/>
        </w:rPr>
        <w:t xml:space="preserve"> </w:t>
      </w:r>
      <w:r>
        <w:t>необходимости</w:t>
      </w:r>
      <w:r>
        <w:rPr>
          <w:spacing w:val="1"/>
        </w:rPr>
        <w:t xml:space="preserve"> </w:t>
      </w:r>
      <w:r>
        <w:t>–</w:t>
      </w:r>
      <w:r>
        <w:rPr>
          <w:spacing w:val="1"/>
        </w:rPr>
        <w:t xml:space="preserve"> </w:t>
      </w:r>
      <w:r>
        <w:t>с</w:t>
      </w:r>
      <w:r>
        <w:rPr>
          <w:spacing w:val="1"/>
        </w:rPr>
        <w:t xml:space="preserve"> </w:t>
      </w:r>
      <w:r>
        <w:t>учётом</w:t>
      </w:r>
      <w:r>
        <w:rPr>
          <w:spacing w:val="1"/>
        </w:rPr>
        <w:t xml:space="preserve"> </w:t>
      </w:r>
      <w:r>
        <w:t>степени</w:t>
      </w:r>
      <w:r>
        <w:rPr>
          <w:spacing w:val="1"/>
        </w:rPr>
        <w:t xml:space="preserve"> </w:t>
      </w:r>
      <w:r>
        <w:t>значимости</w:t>
      </w:r>
      <w:r>
        <w:rPr>
          <w:spacing w:val="1"/>
        </w:rPr>
        <w:t xml:space="preserve"> </w:t>
      </w:r>
      <w:r>
        <w:t>отметок</w:t>
      </w:r>
      <w:r>
        <w:rPr>
          <w:spacing w:val="1"/>
        </w:rPr>
        <w:t xml:space="preserve"> </w:t>
      </w:r>
      <w:r>
        <w:t>за</w:t>
      </w:r>
      <w:r>
        <w:rPr>
          <w:spacing w:val="71"/>
        </w:rPr>
        <w:t xml:space="preserve"> </w:t>
      </w:r>
      <w:r>
        <w:t>отдельные</w:t>
      </w:r>
      <w:r>
        <w:rPr>
          <w:spacing w:val="1"/>
        </w:rPr>
        <w:t xml:space="preserve"> </w:t>
      </w:r>
      <w:r>
        <w:t>оценочные</w:t>
      </w:r>
      <w:r>
        <w:rPr>
          <w:spacing w:val="-4"/>
        </w:rPr>
        <w:t xml:space="preserve"> </w:t>
      </w:r>
      <w:r>
        <w:t>процедуры);</w:t>
      </w:r>
    </w:p>
    <w:p w14:paraId="3A176060" w14:textId="77777777" w:rsidR="00775EE4" w:rsidRDefault="00BE32C9">
      <w:pPr>
        <w:pStyle w:val="a3"/>
        <w:ind w:left="1026" w:firstLine="0"/>
      </w:pPr>
      <w:r>
        <w:t>график</w:t>
      </w:r>
      <w:r>
        <w:rPr>
          <w:spacing w:val="-5"/>
        </w:rPr>
        <w:t xml:space="preserve"> </w:t>
      </w:r>
      <w:r>
        <w:t>контрольных</w:t>
      </w:r>
      <w:r>
        <w:rPr>
          <w:spacing w:val="-3"/>
        </w:rPr>
        <w:t xml:space="preserve"> </w:t>
      </w:r>
      <w:r>
        <w:t>мероприятий.</w:t>
      </w:r>
    </w:p>
    <w:p w14:paraId="2DD90E08" w14:textId="77777777" w:rsidR="00775EE4" w:rsidRDefault="00BE32C9">
      <w:pPr>
        <w:pStyle w:val="a5"/>
        <w:numPr>
          <w:ilvl w:val="2"/>
          <w:numId w:val="134"/>
        </w:numPr>
        <w:tabs>
          <w:tab w:val="left" w:pos="1870"/>
        </w:tabs>
        <w:spacing w:before="160" w:line="360" w:lineRule="auto"/>
        <w:ind w:right="404" w:firstLine="707"/>
        <w:rPr>
          <w:sz w:val="28"/>
        </w:rPr>
      </w:pPr>
      <w:r>
        <w:rPr>
          <w:sz w:val="28"/>
        </w:rPr>
        <w:t>Стартовая</w:t>
      </w:r>
      <w:r>
        <w:rPr>
          <w:spacing w:val="1"/>
          <w:sz w:val="28"/>
        </w:rPr>
        <w:t xml:space="preserve"> </w:t>
      </w:r>
      <w:r>
        <w:rPr>
          <w:sz w:val="28"/>
        </w:rPr>
        <w:t>диагностика</w:t>
      </w:r>
      <w:r>
        <w:rPr>
          <w:spacing w:val="1"/>
          <w:sz w:val="28"/>
        </w:rPr>
        <w:t xml:space="preserve"> </w:t>
      </w:r>
      <w:r>
        <w:rPr>
          <w:sz w:val="28"/>
        </w:rPr>
        <w:t>проводится</w:t>
      </w:r>
      <w:r>
        <w:rPr>
          <w:spacing w:val="1"/>
          <w:sz w:val="28"/>
        </w:rPr>
        <w:t xml:space="preserve"> </w:t>
      </w:r>
      <w:r>
        <w:rPr>
          <w:sz w:val="28"/>
        </w:rPr>
        <w:t>администрацией</w:t>
      </w:r>
      <w:r>
        <w:rPr>
          <w:spacing w:val="1"/>
          <w:sz w:val="28"/>
        </w:rPr>
        <w:t xml:space="preserve"> </w:t>
      </w:r>
      <w:r>
        <w:rPr>
          <w:sz w:val="28"/>
        </w:rPr>
        <w:t>образовательной организации с целью оценки готовности к обучению на уровне</w:t>
      </w:r>
      <w:r>
        <w:rPr>
          <w:spacing w:val="-67"/>
          <w:sz w:val="28"/>
        </w:rPr>
        <w:t xml:space="preserve"> </w:t>
      </w:r>
      <w:r>
        <w:rPr>
          <w:sz w:val="28"/>
        </w:rPr>
        <w:t>начального общего</w:t>
      </w:r>
      <w:r>
        <w:rPr>
          <w:spacing w:val="-2"/>
          <w:sz w:val="28"/>
        </w:rPr>
        <w:t xml:space="preserve"> </w:t>
      </w:r>
      <w:r>
        <w:rPr>
          <w:sz w:val="28"/>
        </w:rPr>
        <w:t>образования.</w:t>
      </w:r>
    </w:p>
    <w:p w14:paraId="7AFC0EF6" w14:textId="77777777" w:rsidR="00775EE4" w:rsidRDefault="00BE32C9">
      <w:pPr>
        <w:pStyle w:val="a5"/>
        <w:numPr>
          <w:ilvl w:val="3"/>
          <w:numId w:val="134"/>
        </w:numPr>
        <w:tabs>
          <w:tab w:val="left" w:pos="2078"/>
        </w:tabs>
        <w:spacing w:before="1" w:line="360" w:lineRule="auto"/>
        <w:ind w:right="405" w:firstLine="707"/>
        <w:rPr>
          <w:sz w:val="28"/>
        </w:rPr>
      </w:pPr>
      <w:r>
        <w:rPr>
          <w:sz w:val="28"/>
        </w:rPr>
        <w:t>Стартовая диагностика проводится в начале 1 класса и выступает</w:t>
      </w:r>
      <w:r>
        <w:rPr>
          <w:spacing w:val="-67"/>
          <w:sz w:val="28"/>
        </w:rPr>
        <w:t xml:space="preserve"> </w:t>
      </w:r>
      <w:r>
        <w:rPr>
          <w:sz w:val="28"/>
        </w:rPr>
        <w:t>как основа (точка отсчёта) для оценки динамики образовательных достижений</w:t>
      </w:r>
      <w:r>
        <w:rPr>
          <w:spacing w:val="1"/>
          <w:sz w:val="28"/>
        </w:rPr>
        <w:t xml:space="preserve"> </w:t>
      </w:r>
      <w:r>
        <w:rPr>
          <w:sz w:val="28"/>
        </w:rPr>
        <w:t>обучающихся.</w:t>
      </w:r>
      <w:r>
        <w:rPr>
          <w:spacing w:val="1"/>
          <w:sz w:val="28"/>
        </w:rPr>
        <w:t xml:space="preserve"> </w:t>
      </w:r>
      <w:r>
        <w:rPr>
          <w:sz w:val="28"/>
        </w:rPr>
        <w:t>Объектом</w:t>
      </w:r>
      <w:r>
        <w:rPr>
          <w:spacing w:val="1"/>
          <w:sz w:val="28"/>
        </w:rPr>
        <w:t xml:space="preserve"> </w:t>
      </w:r>
      <w:r>
        <w:rPr>
          <w:sz w:val="28"/>
        </w:rPr>
        <w:t>оценки</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стартовой</w:t>
      </w:r>
      <w:r>
        <w:rPr>
          <w:spacing w:val="1"/>
          <w:sz w:val="28"/>
        </w:rPr>
        <w:t xml:space="preserve"> </w:t>
      </w:r>
      <w:r>
        <w:rPr>
          <w:sz w:val="28"/>
        </w:rPr>
        <w:t>диагностики</w:t>
      </w:r>
      <w:r>
        <w:rPr>
          <w:spacing w:val="1"/>
          <w:sz w:val="28"/>
        </w:rPr>
        <w:t xml:space="preserve"> </w:t>
      </w:r>
      <w:r>
        <w:rPr>
          <w:sz w:val="28"/>
        </w:rPr>
        <w:t>является</w:t>
      </w:r>
      <w:r>
        <w:rPr>
          <w:spacing w:val="1"/>
          <w:sz w:val="28"/>
        </w:rPr>
        <w:t xml:space="preserve"> </w:t>
      </w:r>
      <w:r>
        <w:rPr>
          <w:sz w:val="28"/>
        </w:rPr>
        <w:t>сформированность</w:t>
      </w:r>
      <w:r>
        <w:rPr>
          <w:spacing w:val="1"/>
          <w:sz w:val="28"/>
        </w:rPr>
        <w:t xml:space="preserve"> </w:t>
      </w:r>
      <w:r>
        <w:rPr>
          <w:sz w:val="28"/>
        </w:rPr>
        <w:t>предпосылок</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готовность</w:t>
      </w:r>
      <w:r>
        <w:rPr>
          <w:spacing w:val="71"/>
          <w:sz w:val="28"/>
        </w:rPr>
        <w:t xml:space="preserve"> </w:t>
      </w:r>
      <w:r>
        <w:rPr>
          <w:sz w:val="28"/>
        </w:rPr>
        <w:t>к</w:t>
      </w:r>
      <w:r>
        <w:rPr>
          <w:spacing w:val="1"/>
          <w:sz w:val="28"/>
        </w:rPr>
        <w:t xml:space="preserve"> </w:t>
      </w:r>
      <w:r>
        <w:rPr>
          <w:sz w:val="28"/>
        </w:rPr>
        <w:t>овладению</w:t>
      </w:r>
      <w:r>
        <w:rPr>
          <w:spacing w:val="-2"/>
          <w:sz w:val="28"/>
        </w:rPr>
        <w:t xml:space="preserve"> </w:t>
      </w:r>
      <w:r>
        <w:rPr>
          <w:sz w:val="28"/>
        </w:rPr>
        <w:t>чтением,</w:t>
      </w:r>
      <w:r>
        <w:rPr>
          <w:spacing w:val="-3"/>
          <w:sz w:val="28"/>
        </w:rPr>
        <w:t xml:space="preserve"> </w:t>
      </w:r>
      <w:r>
        <w:rPr>
          <w:sz w:val="28"/>
        </w:rPr>
        <w:t>грамотой и счётом.</w:t>
      </w:r>
    </w:p>
    <w:p w14:paraId="32D6ED34" w14:textId="77777777" w:rsidR="00775EE4" w:rsidRDefault="00BE32C9">
      <w:pPr>
        <w:pStyle w:val="a5"/>
        <w:numPr>
          <w:ilvl w:val="3"/>
          <w:numId w:val="134"/>
        </w:numPr>
        <w:tabs>
          <w:tab w:val="left" w:pos="2078"/>
        </w:tabs>
        <w:spacing w:line="360" w:lineRule="auto"/>
        <w:ind w:right="413" w:firstLine="707"/>
        <w:rPr>
          <w:sz w:val="28"/>
        </w:rPr>
      </w:pPr>
      <w:r>
        <w:rPr>
          <w:sz w:val="28"/>
        </w:rPr>
        <w:t>Стартовая</w:t>
      </w:r>
      <w:r>
        <w:rPr>
          <w:spacing w:val="1"/>
          <w:sz w:val="28"/>
        </w:rPr>
        <w:t xml:space="preserve"> </w:t>
      </w:r>
      <w:r>
        <w:rPr>
          <w:sz w:val="28"/>
        </w:rPr>
        <w:t>диагностика</w:t>
      </w:r>
      <w:r>
        <w:rPr>
          <w:spacing w:val="1"/>
          <w:sz w:val="28"/>
        </w:rPr>
        <w:t xml:space="preserve"> </w:t>
      </w:r>
      <w:r>
        <w:rPr>
          <w:sz w:val="28"/>
        </w:rPr>
        <w:t>может</w:t>
      </w:r>
      <w:r>
        <w:rPr>
          <w:spacing w:val="1"/>
          <w:sz w:val="28"/>
        </w:rPr>
        <w:t xml:space="preserve"> </w:t>
      </w:r>
      <w:r>
        <w:rPr>
          <w:sz w:val="28"/>
        </w:rPr>
        <w:t>проводиться</w:t>
      </w:r>
      <w:r>
        <w:rPr>
          <w:spacing w:val="1"/>
          <w:sz w:val="28"/>
        </w:rPr>
        <w:t xml:space="preserve"> </w:t>
      </w:r>
      <w:r>
        <w:rPr>
          <w:sz w:val="28"/>
        </w:rPr>
        <w:t>педагогическими</w:t>
      </w:r>
      <w:r>
        <w:rPr>
          <w:spacing w:val="-67"/>
          <w:sz w:val="28"/>
        </w:rPr>
        <w:t xml:space="preserve"> </w:t>
      </w:r>
      <w:r>
        <w:rPr>
          <w:sz w:val="28"/>
        </w:rPr>
        <w:t>работниками</w:t>
      </w:r>
      <w:r>
        <w:rPr>
          <w:spacing w:val="33"/>
          <w:sz w:val="28"/>
        </w:rPr>
        <w:t xml:space="preserve"> </w:t>
      </w:r>
      <w:r>
        <w:rPr>
          <w:sz w:val="28"/>
        </w:rPr>
        <w:t>с</w:t>
      </w:r>
      <w:r>
        <w:rPr>
          <w:spacing w:val="33"/>
          <w:sz w:val="28"/>
        </w:rPr>
        <w:t xml:space="preserve"> </w:t>
      </w:r>
      <w:r>
        <w:rPr>
          <w:sz w:val="28"/>
        </w:rPr>
        <w:t>целью</w:t>
      </w:r>
      <w:r>
        <w:rPr>
          <w:spacing w:val="33"/>
          <w:sz w:val="28"/>
        </w:rPr>
        <w:t xml:space="preserve"> </w:t>
      </w:r>
      <w:r>
        <w:rPr>
          <w:sz w:val="28"/>
        </w:rPr>
        <w:t>оценки</w:t>
      </w:r>
      <w:r>
        <w:rPr>
          <w:spacing w:val="33"/>
          <w:sz w:val="28"/>
        </w:rPr>
        <w:t xml:space="preserve"> </w:t>
      </w:r>
      <w:r>
        <w:rPr>
          <w:sz w:val="28"/>
        </w:rPr>
        <w:t>готовности</w:t>
      </w:r>
      <w:r>
        <w:rPr>
          <w:spacing w:val="33"/>
          <w:sz w:val="28"/>
        </w:rPr>
        <w:t xml:space="preserve"> </w:t>
      </w:r>
      <w:r>
        <w:rPr>
          <w:sz w:val="28"/>
        </w:rPr>
        <w:t>к</w:t>
      </w:r>
      <w:r>
        <w:rPr>
          <w:spacing w:val="33"/>
          <w:sz w:val="28"/>
        </w:rPr>
        <w:t xml:space="preserve"> </w:t>
      </w:r>
      <w:r>
        <w:rPr>
          <w:sz w:val="28"/>
        </w:rPr>
        <w:t>изучению</w:t>
      </w:r>
      <w:r>
        <w:rPr>
          <w:spacing w:val="33"/>
          <w:sz w:val="28"/>
        </w:rPr>
        <w:t xml:space="preserve"> </w:t>
      </w:r>
      <w:r>
        <w:rPr>
          <w:sz w:val="28"/>
        </w:rPr>
        <w:t>отдельных</w:t>
      </w:r>
      <w:r>
        <w:rPr>
          <w:spacing w:val="33"/>
          <w:sz w:val="28"/>
        </w:rPr>
        <w:t xml:space="preserve"> </w:t>
      </w:r>
      <w:r>
        <w:rPr>
          <w:sz w:val="28"/>
        </w:rPr>
        <w:t>учебных</w:t>
      </w:r>
    </w:p>
    <w:p w14:paraId="7A56A4DA"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68FF2B8A" w14:textId="77777777" w:rsidR="00775EE4" w:rsidRDefault="00BE32C9">
      <w:pPr>
        <w:pStyle w:val="a3"/>
        <w:spacing w:before="67" w:line="362" w:lineRule="auto"/>
        <w:ind w:right="416" w:firstLine="0"/>
      </w:pPr>
      <w:r>
        <w:t>предметов (разделов). Результаты стартовой диагностики являются основанием</w:t>
      </w:r>
      <w:r>
        <w:rPr>
          <w:spacing w:val="1"/>
        </w:rPr>
        <w:t xml:space="preserve"> </w:t>
      </w:r>
      <w:r>
        <w:t>для</w:t>
      </w:r>
      <w:r>
        <w:rPr>
          <w:spacing w:val="-3"/>
        </w:rPr>
        <w:t xml:space="preserve"> </w:t>
      </w:r>
      <w:r>
        <w:t>корректировки</w:t>
      </w:r>
      <w:r>
        <w:rPr>
          <w:spacing w:val="-4"/>
        </w:rPr>
        <w:t xml:space="preserve"> </w:t>
      </w:r>
      <w:r>
        <w:t>учебных</w:t>
      </w:r>
      <w:r>
        <w:rPr>
          <w:spacing w:val="-2"/>
        </w:rPr>
        <w:t xml:space="preserve"> </w:t>
      </w:r>
      <w:r>
        <w:t>программ</w:t>
      </w:r>
      <w:r>
        <w:rPr>
          <w:spacing w:val="-6"/>
        </w:rPr>
        <w:t xml:space="preserve"> </w:t>
      </w:r>
      <w:r>
        <w:t>и</w:t>
      </w:r>
      <w:r>
        <w:rPr>
          <w:spacing w:val="-2"/>
        </w:rPr>
        <w:t xml:space="preserve"> </w:t>
      </w:r>
      <w:r>
        <w:t>индивидуализации</w:t>
      </w:r>
      <w:r>
        <w:rPr>
          <w:spacing w:val="-3"/>
        </w:rPr>
        <w:t xml:space="preserve"> </w:t>
      </w:r>
      <w:r>
        <w:t>учебного</w:t>
      </w:r>
      <w:r>
        <w:rPr>
          <w:spacing w:val="-4"/>
        </w:rPr>
        <w:t xml:space="preserve"> </w:t>
      </w:r>
      <w:r>
        <w:t>процесса.</w:t>
      </w:r>
    </w:p>
    <w:p w14:paraId="20364026" w14:textId="77777777" w:rsidR="00775EE4" w:rsidRDefault="00BE32C9">
      <w:pPr>
        <w:pStyle w:val="a5"/>
        <w:numPr>
          <w:ilvl w:val="2"/>
          <w:numId w:val="134"/>
        </w:numPr>
        <w:tabs>
          <w:tab w:val="left" w:pos="1870"/>
        </w:tabs>
        <w:spacing w:line="360" w:lineRule="auto"/>
        <w:ind w:right="410" w:firstLine="707"/>
        <w:rPr>
          <w:sz w:val="28"/>
        </w:rPr>
      </w:pPr>
      <w:r>
        <w:rPr>
          <w:sz w:val="28"/>
        </w:rPr>
        <w:t>Текущая</w:t>
      </w:r>
      <w:r>
        <w:rPr>
          <w:spacing w:val="1"/>
          <w:sz w:val="28"/>
        </w:rPr>
        <w:t xml:space="preserve"> </w:t>
      </w:r>
      <w:r>
        <w:rPr>
          <w:sz w:val="28"/>
        </w:rPr>
        <w:t>оценка</w:t>
      </w:r>
      <w:r>
        <w:rPr>
          <w:spacing w:val="1"/>
          <w:sz w:val="28"/>
        </w:rPr>
        <w:t xml:space="preserve"> </w:t>
      </w:r>
      <w:r>
        <w:rPr>
          <w:sz w:val="28"/>
        </w:rPr>
        <w:t>направлена</w:t>
      </w:r>
      <w:r>
        <w:rPr>
          <w:spacing w:val="1"/>
          <w:sz w:val="28"/>
        </w:rPr>
        <w:t xml:space="preserve"> </w:t>
      </w:r>
      <w:r>
        <w:rPr>
          <w:sz w:val="28"/>
        </w:rPr>
        <w:t>на</w:t>
      </w:r>
      <w:r>
        <w:rPr>
          <w:spacing w:val="1"/>
          <w:sz w:val="28"/>
        </w:rPr>
        <w:t xml:space="preserve"> </w:t>
      </w:r>
      <w:r>
        <w:rPr>
          <w:sz w:val="28"/>
        </w:rPr>
        <w:t>оценку</w:t>
      </w:r>
      <w:r>
        <w:rPr>
          <w:spacing w:val="1"/>
          <w:sz w:val="28"/>
        </w:rPr>
        <w:t xml:space="preserve"> </w:t>
      </w:r>
      <w:r>
        <w:rPr>
          <w:sz w:val="28"/>
        </w:rPr>
        <w:t>индивидуального</w:t>
      </w:r>
      <w:r>
        <w:rPr>
          <w:spacing w:val="1"/>
          <w:sz w:val="28"/>
        </w:rPr>
        <w:t xml:space="preserve"> </w:t>
      </w:r>
      <w:r>
        <w:rPr>
          <w:sz w:val="28"/>
        </w:rPr>
        <w:t>продвижения</w:t>
      </w:r>
      <w:r>
        <w:rPr>
          <w:spacing w:val="-4"/>
          <w:sz w:val="28"/>
        </w:rPr>
        <w:t xml:space="preserve"> </w:t>
      </w:r>
      <w:r>
        <w:rPr>
          <w:sz w:val="28"/>
        </w:rPr>
        <w:t>обучающегося</w:t>
      </w:r>
      <w:r>
        <w:rPr>
          <w:spacing w:val="-1"/>
          <w:sz w:val="28"/>
        </w:rPr>
        <w:t xml:space="preserve"> </w:t>
      </w:r>
      <w:r>
        <w:rPr>
          <w:sz w:val="28"/>
        </w:rPr>
        <w:t>в</w:t>
      </w:r>
      <w:r>
        <w:rPr>
          <w:spacing w:val="-3"/>
          <w:sz w:val="28"/>
        </w:rPr>
        <w:t xml:space="preserve"> </w:t>
      </w:r>
      <w:r>
        <w:rPr>
          <w:sz w:val="28"/>
        </w:rPr>
        <w:t>освоении</w:t>
      </w:r>
      <w:r>
        <w:rPr>
          <w:spacing w:val="-3"/>
          <w:sz w:val="28"/>
        </w:rPr>
        <w:t xml:space="preserve"> </w:t>
      </w:r>
      <w:r>
        <w:rPr>
          <w:sz w:val="28"/>
        </w:rPr>
        <w:t>программы</w:t>
      </w:r>
      <w:r>
        <w:rPr>
          <w:spacing w:val="-1"/>
          <w:sz w:val="28"/>
        </w:rPr>
        <w:t xml:space="preserve"> </w:t>
      </w:r>
      <w:r>
        <w:rPr>
          <w:sz w:val="28"/>
        </w:rPr>
        <w:t>учебного предмета.</w:t>
      </w:r>
    </w:p>
    <w:p w14:paraId="5C47C4AD" w14:textId="77777777" w:rsidR="00775EE4" w:rsidRDefault="00BE32C9">
      <w:pPr>
        <w:pStyle w:val="a5"/>
        <w:numPr>
          <w:ilvl w:val="3"/>
          <w:numId w:val="134"/>
        </w:numPr>
        <w:tabs>
          <w:tab w:val="left" w:pos="2078"/>
        </w:tabs>
        <w:spacing w:line="360" w:lineRule="auto"/>
        <w:ind w:right="406" w:firstLine="707"/>
        <w:rPr>
          <w:sz w:val="28"/>
        </w:rPr>
      </w:pPr>
      <w:r>
        <w:rPr>
          <w:sz w:val="28"/>
        </w:rPr>
        <w:t>Текущая оценка может быть формирующей (поддерживающей и</w:t>
      </w:r>
      <w:r>
        <w:rPr>
          <w:spacing w:val="1"/>
          <w:sz w:val="28"/>
        </w:rPr>
        <w:t xml:space="preserve"> </w:t>
      </w:r>
      <w:r>
        <w:rPr>
          <w:sz w:val="28"/>
        </w:rPr>
        <w:t>направляющей</w:t>
      </w:r>
      <w:r>
        <w:rPr>
          <w:spacing w:val="1"/>
          <w:sz w:val="28"/>
        </w:rPr>
        <w:t xml:space="preserve"> </w:t>
      </w:r>
      <w:r>
        <w:rPr>
          <w:sz w:val="28"/>
        </w:rPr>
        <w:t>усилия</w:t>
      </w:r>
      <w:r>
        <w:rPr>
          <w:spacing w:val="1"/>
          <w:sz w:val="28"/>
        </w:rPr>
        <w:t xml:space="preserve"> </w:t>
      </w:r>
      <w:r>
        <w:rPr>
          <w:sz w:val="28"/>
        </w:rPr>
        <w:t>обучающегося,</w:t>
      </w:r>
      <w:r>
        <w:rPr>
          <w:spacing w:val="1"/>
          <w:sz w:val="28"/>
        </w:rPr>
        <w:t xml:space="preserve"> </w:t>
      </w:r>
      <w:r>
        <w:rPr>
          <w:sz w:val="28"/>
        </w:rPr>
        <w:t>включающей</w:t>
      </w:r>
      <w:r>
        <w:rPr>
          <w:spacing w:val="1"/>
          <w:sz w:val="28"/>
        </w:rPr>
        <w:t xml:space="preserve"> </w:t>
      </w:r>
      <w:r>
        <w:rPr>
          <w:sz w:val="28"/>
        </w:rPr>
        <w:t>его</w:t>
      </w:r>
      <w:r>
        <w:rPr>
          <w:spacing w:val="1"/>
          <w:sz w:val="28"/>
        </w:rPr>
        <w:t xml:space="preserve"> </w:t>
      </w:r>
      <w:r>
        <w:rPr>
          <w:sz w:val="28"/>
        </w:rPr>
        <w:t>в</w:t>
      </w:r>
      <w:r>
        <w:rPr>
          <w:spacing w:val="1"/>
          <w:sz w:val="28"/>
        </w:rPr>
        <w:t xml:space="preserve"> </w:t>
      </w:r>
      <w:r>
        <w:rPr>
          <w:sz w:val="28"/>
        </w:rPr>
        <w:t>самостоятельную</w:t>
      </w:r>
      <w:r>
        <w:rPr>
          <w:spacing w:val="1"/>
          <w:sz w:val="28"/>
        </w:rPr>
        <w:t xml:space="preserve"> </w:t>
      </w:r>
      <w:r>
        <w:rPr>
          <w:sz w:val="28"/>
        </w:rPr>
        <w:t>оценочную</w:t>
      </w:r>
      <w:r>
        <w:rPr>
          <w:spacing w:val="1"/>
          <w:sz w:val="28"/>
        </w:rPr>
        <w:t xml:space="preserve"> </w:t>
      </w:r>
      <w:r>
        <w:rPr>
          <w:sz w:val="28"/>
        </w:rPr>
        <w:t>деятельность) и</w:t>
      </w:r>
      <w:r>
        <w:rPr>
          <w:spacing w:val="1"/>
          <w:sz w:val="28"/>
        </w:rPr>
        <w:t xml:space="preserve"> </w:t>
      </w:r>
      <w:r>
        <w:rPr>
          <w:sz w:val="28"/>
        </w:rPr>
        <w:t>диагностической, способствующей</w:t>
      </w:r>
      <w:r>
        <w:rPr>
          <w:spacing w:val="1"/>
          <w:sz w:val="28"/>
        </w:rPr>
        <w:t xml:space="preserve"> </w:t>
      </w:r>
      <w:r>
        <w:rPr>
          <w:sz w:val="28"/>
        </w:rPr>
        <w:t>выявлению и</w:t>
      </w:r>
      <w:r>
        <w:rPr>
          <w:spacing w:val="1"/>
          <w:sz w:val="28"/>
        </w:rPr>
        <w:t xml:space="preserve"> </w:t>
      </w:r>
      <w:r>
        <w:rPr>
          <w:sz w:val="28"/>
        </w:rPr>
        <w:t>осознанию</w:t>
      </w:r>
      <w:r>
        <w:rPr>
          <w:spacing w:val="-2"/>
          <w:sz w:val="28"/>
        </w:rPr>
        <w:t xml:space="preserve"> </w:t>
      </w:r>
      <w:r>
        <w:rPr>
          <w:sz w:val="28"/>
        </w:rPr>
        <w:t>учителем</w:t>
      </w:r>
      <w:r>
        <w:rPr>
          <w:spacing w:val="-1"/>
          <w:sz w:val="28"/>
        </w:rPr>
        <w:t xml:space="preserve"> </w:t>
      </w:r>
      <w:r>
        <w:rPr>
          <w:sz w:val="28"/>
        </w:rPr>
        <w:t>и</w:t>
      </w:r>
      <w:r>
        <w:rPr>
          <w:spacing w:val="-1"/>
          <w:sz w:val="28"/>
        </w:rPr>
        <w:t xml:space="preserve"> </w:t>
      </w:r>
      <w:r>
        <w:rPr>
          <w:sz w:val="28"/>
        </w:rPr>
        <w:t>обучающимся</w:t>
      </w:r>
      <w:r>
        <w:rPr>
          <w:spacing w:val="-1"/>
          <w:sz w:val="28"/>
        </w:rPr>
        <w:t xml:space="preserve"> </w:t>
      </w:r>
      <w:r>
        <w:rPr>
          <w:sz w:val="28"/>
        </w:rPr>
        <w:t>существующих проблем</w:t>
      </w:r>
      <w:r>
        <w:rPr>
          <w:spacing w:val="-1"/>
          <w:sz w:val="28"/>
        </w:rPr>
        <w:t xml:space="preserve"> </w:t>
      </w:r>
      <w:r>
        <w:rPr>
          <w:sz w:val="28"/>
        </w:rPr>
        <w:t>в</w:t>
      </w:r>
      <w:r>
        <w:rPr>
          <w:spacing w:val="-2"/>
          <w:sz w:val="28"/>
        </w:rPr>
        <w:t xml:space="preserve"> </w:t>
      </w:r>
      <w:r>
        <w:rPr>
          <w:sz w:val="28"/>
        </w:rPr>
        <w:t>обучении.</w:t>
      </w:r>
    </w:p>
    <w:p w14:paraId="4850F6A4" w14:textId="77777777" w:rsidR="00775EE4" w:rsidRDefault="00BE32C9">
      <w:pPr>
        <w:pStyle w:val="a5"/>
        <w:numPr>
          <w:ilvl w:val="3"/>
          <w:numId w:val="134"/>
        </w:numPr>
        <w:tabs>
          <w:tab w:val="left" w:pos="2078"/>
        </w:tabs>
        <w:spacing w:line="360" w:lineRule="auto"/>
        <w:ind w:right="408" w:firstLine="707"/>
        <w:rPr>
          <w:sz w:val="28"/>
        </w:rPr>
      </w:pPr>
      <w:r>
        <w:rPr>
          <w:sz w:val="28"/>
        </w:rPr>
        <w:t>Объектом текущей оценки являются тематические планируемые</w:t>
      </w:r>
      <w:r>
        <w:rPr>
          <w:spacing w:val="1"/>
          <w:sz w:val="28"/>
        </w:rPr>
        <w:t xml:space="preserve"> </w:t>
      </w:r>
      <w:r>
        <w:rPr>
          <w:sz w:val="28"/>
        </w:rPr>
        <w:t>результаты,</w:t>
      </w:r>
      <w:r>
        <w:rPr>
          <w:spacing w:val="1"/>
          <w:sz w:val="28"/>
        </w:rPr>
        <w:t xml:space="preserve"> </w:t>
      </w:r>
      <w:r>
        <w:rPr>
          <w:sz w:val="28"/>
        </w:rPr>
        <w:t>этапы</w:t>
      </w:r>
      <w:r>
        <w:rPr>
          <w:spacing w:val="1"/>
          <w:sz w:val="28"/>
        </w:rPr>
        <w:t xml:space="preserve"> </w:t>
      </w:r>
      <w:r>
        <w:rPr>
          <w:sz w:val="28"/>
        </w:rPr>
        <w:t>освоения</w:t>
      </w:r>
      <w:r>
        <w:rPr>
          <w:spacing w:val="1"/>
          <w:sz w:val="28"/>
        </w:rPr>
        <w:t xml:space="preserve"> </w:t>
      </w:r>
      <w:r>
        <w:rPr>
          <w:sz w:val="28"/>
        </w:rPr>
        <w:t>которых</w:t>
      </w:r>
      <w:r>
        <w:rPr>
          <w:spacing w:val="1"/>
          <w:sz w:val="28"/>
        </w:rPr>
        <w:t xml:space="preserve"> </w:t>
      </w:r>
      <w:r>
        <w:rPr>
          <w:sz w:val="28"/>
        </w:rPr>
        <w:t>зафиксированы</w:t>
      </w:r>
      <w:r>
        <w:rPr>
          <w:spacing w:val="1"/>
          <w:sz w:val="28"/>
        </w:rPr>
        <w:t xml:space="preserve"> </w:t>
      </w:r>
      <w:r>
        <w:rPr>
          <w:sz w:val="28"/>
        </w:rPr>
        <w:t>в</w:t>
      </w:r>
      <w:r>
        <w:rPr>
          <w:spacing w:val="1"/>
          <w:sz w:val="28"/>
        </w:rPr>
        <w:t xml:space="preserve"> </w:t>
      </w:r>
      <w:r>
        <w:rPr>
          <w:sz w:val="28"/>
        </w:rPr>
        <w:t>тематическом</w:t>
      </w:r>
      <w:r>
        <w:rPr>
          <w:spacing w:val="1"/>
          <w:sz w:val="28"/>
        </w:rPr>
        <w:t xml:space="preserve"> </w:t>
      </w:r>
      <w:r>
        <w:rPr>
          <w:sz w:val="28"/>
        </w:rPr>
        <w:t>планировании</w:t>
      </w:r>
      <w:r>
        <w:rPr>
          <w:spacing w:val="-1"/>
          <w:sz w:val="28"/>
        </w:rPr>
        <w:t xml:space="preserve"> </w:t>
      </w:r>
      <w:r>
        <w:rPr>
          <w:sz w:val="28"/>
        </w:rPr>
        <w:t>по</w:t>
      </w:r>
      <w:r>
        <w:rPr>
          <w:spacing w:val="1"/>
          <w:sz w:val="28"/>
        </w:rPr>
        <w:t xml:space="preserve"> </w:t>
      </w:r>
      <w:r>
        <w:rPr>
          <w:sz w:val="28"/>
        </w:rPr>
        <w:t>учебному</w:t>
      </w:r>
      <w:r>
        <w:rPr>
          <w:spacing w:val="-4"/>
          <w:sz w:val="28"/>
        </w:rPr>
        <w:t xml:space="preserve"> </w:t>
      </w:r>
      <w:r>
        <w:rPr>
          <w:sz w:val="28"/>
        </w:rPr>
        <w:t>предмету.</w:t>
      </w:r>
    </w:p>
    <w:p w14:paraId="6512CA97" w14:textId="77777777" w:rsidR="00775EE4" w:rsidRDefault="00BE32C9">
      <w:pPr>
        <w:pStyle w:val="a5"/>
        <w:numPr>
          <w:ilvl w:val="3"/>
          <w:numId w:val="134"/>
        </w:numPr>
        <w:tabs>
          <w:tab w:val="left" w:pos="2078"/>
        </w:tabs>
        <w:spacing w:line="360" w:lineRule="auto"/>
        <w:ind w:right="404" w:firstLine="707"/>
        <w:rPr>
          <w:sz w:val="28"/>
        </w:rPr>
      </w:pPr>
      <w:r>
        <w:rPr>
          <w:sz w:val="28"/>
        </w:rPr>
        <w:t>В</w:t>
      </w:r>
      <w:r>
        <w:rPr>
          <w:spacing w:val="1"/>
          <w:sz w:val="28"/>
        </w:rPr>
        <w:t xml:space="preserve"> </w:t>
      </w:r>
      <w:r>
        <w:rPr>
          <w:sz w:val="28"/>
        </w:rPr>
        <w:t>текущей</w:t>
      </w:r>
      <w:r>
        <w:rPr>
          <w:spacing w:val="1"/>
          <w:sz w:val="28"/>
        </w:rPr>
        <w:t xml:space="preserve"> </w:t>
      </w:r>
      <w:r>
        <w:rPr>
          <w:sz w:val="28"/>
        </w:rPr>
        <w:t>оценке</w:t>
      </w:r>
      <w:r>
        <w:rPr>
          <w:spacing w:val="1"/>
          <w:sz w:val="28"/>
        </w:rPr>
        <w:t xml:space="preserve"> </w:t>
      </w:r>
      <w:r>
        <w:rPr>
          <w:sz w:val="28"/>
        </w:rPr>
        <w:t>используются</w:t>
      </w:r>
      <w:r>
        <w:rPr>
          <w:spacing w:val="1"/>
          <w:sz w:val="28"/>
        </w:rPr>
        <w:t xml:space="preserve"> </w:t>
      </w:r>
      <w:r>
        <w:rPr>
          <w:sz w:val="28"/>
        </w:rPr>
        <w:t>различные</w:t>
      </w:r>
      <w:r>
        <w:rPr>
          <w:spacing w:val="1"/>
          <w:sz w:val="28"/>
        </w:rPr>
        <w:t xml:space="preserve"> </w:t>
      </w:r>
      <w:r>
        <w:rPr>
          <w:sz w:val="28"/>
        </w:rPr>
        <w:t>формы</w:t>
      </w:r>
      <w:r>
        <w:rPr>
          <w:spacing w:val="1"/>
          <w:sz w:val="28"/>
        </w:rPr>
        <w:t xml:space="preserve"> </w:t>
      </w:r>
      <w:r>
        <w:rPr>
          <w:sz w:val="28"/>
        </w:rPr>
        <w:t>и</w:t>
      </w:r>
      <w:r>
        <w:rPr>
          <w:spacing w:val="1"/>
          <w:sz w:val="28"/>
        </w:rPr>
        <w:t xml:space="preserve"> </w:t>
      </w:r>
      <w:r>
        <w:rPr>
          <w:sz w:val="28"/>
        </w:rPr>
        <w:t>методы</w:t>
      </w:r>
      <w:r>
        <w:rPr>
          <w:spacing w:val="1"/>
          <w:sz w:val="28"/>
        </w:rPr>
        <w:t xml:space="preserve"> </w:t>
      </w:r>
      <w:r>
        <w:rPr>
          <w:sz w:val="28"/>
        </w:rPr>
        <w:t>проверки</w:t>
      </w:r>
      <w:r>
        <w:rPr>
          <w:spacing w:val="1"/>
          <w:sz w:val="28"/>
        </w:rPr>
        <w:t xml:space="preserve"> </w:t>
      </w:r>
      <w:r>
        <w:rPr>
          <w:sz w:val="28"/>
        </w:rPr>
        <w:t>(устные</w:t>
      </w:r>
      <w:r>
        <w:rPr>
          <w:spacing w:val="1"/>
          <w:sz w:val="28"/>
        </w:rPr>
        <w:t xml:space="preserve"> </w:t>
      </w:r>
      <w:r>
        <w:rPr>
          <w:sz w:val="28"/>
        </w:rPr>
        <w:t>и</w:t>
      </w:r>
      <w:r>
        <w:rPr>
          <w:spacing w:val="1"/>
          <w:sz w:val="28"/>
        </w:rPr>
        <w:t xml:space="preserve"> </w:t>
      </w:r>
      <w:r>
        <w:rPr>
          <w:sz w:val="28"/>
        </w:rPr>
        <w:t>письменные</w:t>
      </w:r>
      <w:r>
        <w:rPr>
          <w:spacing w:val="1"/>
          <w:sz w:val="28"/>
        </w:rPr>
        <w:t xml:space="preserve"> </w:t>
      </w:r>
      <w:r>
        <w:rPr>
          <w:sz w:val="28"/>
        </w:rPr>
        <w:t>опросы,</w:t>
      </w:r>
      <w:r>
        <w:rPr>
          <w:spacing w:val="1"/>
          <w:sz w:val="28"/>
        </w:rPr>
        <w:t xml:space="preserve"> </w:t>
      </w:r>
      <w:r>
        <w:rPr>
          <w:sz w:val="28"/>
        </w:rPr>
        <w:t>практические</w:t>
      </w:r>
      <w:r>
        <w:rPr>
          <w:spacing w:val="1"/>
          <w:sz w:val="28"/>
        </w:rPr>
        <w:t xml:space="preserve"> </w:t>
      </w:r>
      <w:r>
        <w:rPr>
          <w:sz w:val="28"/>
        </w:rPr>
        <w:t>работы,</w:t>
      </w:r>
      <w:r>
        <w:rPr>
          <w:spacing w:val="1"/>
          <w:sz w:val="28"/>
        </w:rPr>
        <w:t xml:space="preserve"> </w:t>
      </w:r>
      <w:r>
        <w:rPr>
          <w:sz w:val="28"/>
        </w:rPr>
        <w:t>творческие</w:t>
      </w:r>
      <w:r>
        <w:rPr>
          <w:spacing w:val="1"/>
          <w:sz w:val="28"/>
        </w:rPr>
        <w:t xml:space="preserve"> </w:t>
      </w:r>
      <w:r>
        <w:rPr>
          <w:sz w:val="28"/>
        </w:rPr>
        <w:t>работы,</w:t>
      </w:r>
      <w:r>
        <w:rPr>
          <w:spacing w:val="1"/>
          <w:sz w:val="28"/>
        </w:rPr>
        <w:t xml:space="preserve"> </w:t>
      </w:r>
      <w:r>
        <w:rPr>
          <w:sz w:val="28"/>
        </w:rPr>
        <w:t>индивидуальные</w:t>
      </w:r>
      <w:r>
        <w:rPr>
          <w:spacing w:val="1"/>
          <w:sz w:val="28"/>
        </w:rPr>
        <w:t xml:space="preserve"> </w:t>
      </w:r>
      <w:r>
        <w:rPr>
          <w:sz w:val="28"/>
        </w:rPr>
        <w:t>и</w:t>
      </w:r>
      <w:r>
        <w:rPr>
          <w:spacing w:val="1"/>
          <w:sz w:val="28"/>
        </w:rPr>
        <w:t xml:space="preserve"> </w:t>
      </w:r>
      <w:r>
        <w:rPr>
          <w:sz w:val="28"/>
        </w:rPr>
        <w:t>групповые</w:t>
      </w:r>
      <w:r>
        <w:rPr>
          <w:spacing w:val="1"/>
          <w:sz w:val="28"/>
        </w:rPr>
        <w:t xml:space="preserve"> </w:t>
      </w:r>
      <w:r>
        <w:rPr>
          <w:sz w:val="28"/>
        </w:rPr>
        <w:t>формы,</w:t>
      </w:r>
      <w:r>
        <w:rPr>
          <w:spacing w:val="1"/>
          <w:sz w:val="28"/>
        </w:rPr>
        <w:t xml:space="preserve"> </w:t>
      </w:r>
      <w:r>
        <w:rPr>
          <w:sz w:val="28"/>
        </w:rPr>
        <w:t>само-</w:t>
      </w:r>
      <w:r>
        <w:rPr>
          <w:spacing w:val="1"/>
          <w:sz w:val="28"/>
        </w:rPr>
        <w:t xml:space="preserve"> </w:t>
      </w:r>
      <w:r>
        <w:rPr>
          <w:sz w:val="28"/>
        </w:rPr>
        <w:t>и</w:t>
      </w:r>
      <w:r>
        <w:rPr>
          <w:spacing w:val="71"/>
          <w:sz w:val="28"/>
        </w:rPr>
        <w:t xml:space="preserve"> </w:t>
      </w:r>
      <w:r>
        <w:rPr>
          <w:sz w:val="28"/>
        </w:rPr>
        <w:t>взаимооценка,</w:t>
      </w:r>
      <w:r>
        <w:rPr>
          <w:spacing w:val="1"/>
          <w:sz w:val="28"/>
        </w:rPr>
        <w:t xml:space="preserve"> </w:t>
      </w:r>
      <w:r>
        <w:rPr>
          <w:sz w:val="28"/>
        </w:rPr>
        <w:t>рефлексия,</w:t>
      </w:r>
      <w:r>
        <w:rPr>
          <w:spacing w:val="1"/>
          <w:sz w:val="28"/>
        </w:rPr>
        <w:t xml:space="preserve"> </w:t>
      </w:r>
      <w:r>
        <w:rPr>
          <w:sz w:val="28"/>
        </w:rPr>
        <w:t>листы</w:t>
      </w:r>
      <w:r>
        <w:rPr>
          <w:spacing w:val="1"/>
          <w:sz w:val="28"/>
        </w:rPr>
        <w:t xml:space="preserve"> </w:t>
      </w:r>
      <w:r>
        <w:rPr>
          <w:sz w:val="28"/>
        </w:rPr>
        <w:t>продвижения</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особенностей</w:t>
      </w:r>
      <w:r>
        <w:rPr>
          <w:spacing w:val="1"/>
          <w:sz w:val="28"/>
        </w:rPr>
        <w:t xml:space="preserve"> </w:t>
      </w:r>
      <w:r>
        <w:rPr>
          <w:sz w:val="28"/>
        </w:rPr>
        <w:t>учебного</w:t>
      </w:r>
      <w:r>
        <w:rPr>
          <w:spacing w:val="1"/>
          <w:sz w:val="28"/>
        </w:rPr>
        <w:t xml:space="preserve"> </w:t>
      </w:r>
      <w:r>
        <w:rPr>
          <w:sz w:val="28"/>
        </w:rPr>
        <w:t>предмета.</w:t>
      </w:r>
    </w:p>
    <w:p w14:paraId="1CF2FAF8" w14:textId="77777777" w:rsidR="00775EE4" w:rsidRDefault="00BE32C9">
      <w:pPr>
        <w:pStyle w:val="a5"/>
        <w:numPr>
          <w:ilvl w:val="3"/>
          <w:numId w:val="134"/>
        </w:numPr>
        <w:tabs>
          <w:tab w:val="left" w:pos="2078"/>
        </w:tabs>
        <w:spacing w:line="360" w:lineRule="auto"/>
        <w:ind w:right="409" w:firstLine="707"/>
        <w:rPr>
          <w:sz w:val="28"/>
        </w:rPr>
      </w:pPr>
      <w:r>
        <w:rPr>
          <w:sz w:val="28"/>
        </w:rPr>
        <w:t>Результаты</w:t>
      </w:r>
      <w:r>
        <w:rPr>
          <w:spacing w:val="1"/>
          <w:sz w:val="28"/>
        </w:rPr>
        <w:t xml:space="preserve"> </w:t>
      </w:r>
      <w:r>
        <w:rPr>
          <w:sz w:val="28"/>
        </w:rPr>
        <w:t>текущей</w:t>
      </w:r>
      <w:r>
        <w:rPr>
          <w:spacing w:val="1"/>
          <w:sz w:val="28"/>
        </w:rPr>
        <w:t xml:space="preserve"> </w:t>
      </w:r>
      <w:r>
        <w:rPr>
          <w:sz w:val="28"/>
        </w:rPr>
        <w:t>оценки</w:t>
      </w:r>
      <w:r>
        <w:rPr>
          <w:spacing w:val="1"/>
          <w:sz w:val="28"/>
        </w:rPr>
        <w:t xml:space="preserve"> </w:t>
      </w:r>
      <w:r>
        <w:rPr>
          <w:sz w:val="28"/>
        </w:rPr>
        <w:t>являются</w:t>
      </w:r>
      <w:r>
        <w:rPr>
          <w:spacing w:val="1"/>
          <w:sz w:val="28"/>
        </w:rPr>
        <w:t xml:space="preserve"> </w:t>
      </w:r>
      <w:r>
        <w:rPr>
          <w:sz w:val="28"/>
        </w:rPr>
        <w:t>основой</w:t>
      </w:r>
      <w:r>
        <w:rPr>
          <w:spacing w:val="1"/>
          <w:sz w:val="28"/>
        </w:rPr>
        <w:t xml:space="preserve"> </w:t>
      </w:r>
      <w:r>
        <w:rPr>
          <w:sz w:val="28"/>
        </w:rPr>
        <w:t>для</w:t>
      </w:r>
      <w:r>
        <w:rPr>
          <w:spacing w:val="-67"/>
          <w:sz w:val="28"/>
        </w:rPr>
        <w:t xml:space="preserve"> </w:t>
      </w:r>
      <w:r>
        <w:rPr>
          <w:sz w:val="28"/>
        </w:rPr>
        <w:t>индивидуализации</w:t>
      </w:r>
      <w:r>
        <w:rPr>
          <w:spacing w:val="-4"/>
          <w:sz w:val="28"/>
        </w:rPr>
        <w:t xml:space="preserve"> </w:t>
      </w:r>
      <w:r>
        <w:rPr>
          <w:sz w:val="28"/>
        </w:rPr>
        <w:t>учебного</w:t>
      </w:r>
      <w:r>
        <w:rPr>
          <w:spacing w:val="1"/>
          <w:sz w:val="28"/>
        </w:rPr>
        <w:t xml:space="preserve"> </w:t>
      </w:r>
      <w:r>
        <w:rPr>
          <w:sz w:val="28"/>
        </w:rPr>
        <w:t>процесса.</w:t>
      </w:r>
    </w:p>
    <w:p w14:paraId="3092B617" w14:textId="77777777" w:rsidR="00775EE4" w:rsidRDefault="00BE32C9">
      <w:pPr>
        <w:pStyle w:val="a5"/>
        <w:numPr>
          <w:ilvl w:val="2"/>
          <w:numId w:val="134"/>
        </w:numPr>
        <w:tabs>
          <w:tab w:val="left" w:pos="1870"/>
        </w:tabs>
        <w:spacing w:line="360" w:lineRule="auto"/>
        <w:ind w:right="411" w:firstLine="707"/>
        <w:rPr>
          <w:sz w:val="28"/>
        </w:rPr>
      </w:pPr>
      <w:r>
        <w:rPr>
          <w:sz w:val="28"/>
        </w:rPr>
        <w:t>Тематическая</w:t>
      </w:r>
      <w:r>
        <w:rPr>
          <w:spacing w:val="1"/>
          <w:sz w:val="28"/>
        </w:rPr>
        <w:t xml:space="preserve"> </w:t>
      </w:r>
      <w:r>
        <w:rPr>
          <w:sz w:val="28"/>
        </w:rPr>
        <w:t>оценка</w:t>
      </w:r>
      <w:r>
        <w:rPr>
          <w:spacing w:val="1"/>
          <w:sz w:val="28"/>
        </w:rPr>
        <w:t xml:space="preserve"> </w:t>
      </w:r>
      <w:r>
        <w:rPr>
          <w:sz w:val="28"/>
        </w:rPr>
        <w:t>направлена</w:t>
      </w:r>
      <w:r>
        <w:rPr>
          <w:spacing w:val="1"/>
          <w:sz w:val="28"/>
        </w:rPr>
        <w:t xml:space="preserve"> </w:t>
      </w:r>
      <w:r>
        <w:rPr>
          <w:sz w:val="28"/>
        </w:rPr>
        <w:t>на</w:t>
      </w:r>
      <w:r>
        <w:rPr>
          <w:spacing w:val="1"/>
          <w:sz w:val="28"/>
        </w:rPr>
        <w:t xml:space="preserve"> </w:t>
      </w:r>
      <w:r>
        <w:rPr>
          <w:sz w:val="28"/>
        </w:rPr>
        <w:t>оценку</w:t>
      </w:r>
      <w:r>
        <w:rPr>
          <w:spacing w:val="1"/>
          <w:sz w:val="28"/>
        </w:rPr>
        <w:t xml:space="preserve"> </w:t>
      </w:r>
      <w:r>
        <w:rPr>
          <w:sz w:val="28"/>
        </w:rPr>
        <w:t>уровня</w:t>
      </w:r>
      <w:r>
        <w:rPr>
          <w:spacing w:val="1"/>
          <w:sz w:val="28"/>
        </w:rPr>
        <w:t xml:space="preserve"> </w:t>
      </w:r>
      <w:r>
        <w:rPr>
          <w:sz w:val="28"/>
        </w:rPr>
        <w:t>достижения</w:t>
      </w:r>
      <w:r>
        <w:rPr>
          <w:spacing w:val="-67"/>
          <w:sz w:val="28"/>
        </w:rPr>
        <w:t xml:space="preserve"> </w:t>
      </w:r>
      <w:r>
        <w:rPr>
          <w:sz w:val="28"/>
        </w:rPr>
        <w:t>обучающимися</w:t>
      </w:r>
      <w:r>
        <w:rPr>
          <w:spacing w:val="-3"/>
          <w:sz w:val="28"/>
        </w:rPr>
        <w:t xml:space="preserve"> </w:t>
      </w:r>
      <w:r>
        <w:rPr>
          <w:sz w:val="28"/>
        </w:rPr>
        <w:t>тематических</w:t>
      </w:r>
      <w:r>
        <w:rPr>
          <w:spacing w:val="-2"/>
          <w:sz w:val="28"/>
        </w:rPr>
        <w:t xml:space="preserve"> </w:t>
      </w:r>
      <w:r>
        <w:rPr>
          <w:sz w:val="28"/>
        </w:rPr>
        <w:t>планируемых</w:t>
      </w:r>
      <w:r>
        <w:rPr>
          <w:spacing w:val="-5"/>
          <w:sz w:val="28"/>
        </w:rPr>
        <w:t xml:space="preserve"> </w:t>
      </w:r>
      <w:r>
        <w:rPr>
          <w:sz w:val="28"/>
        </w:rPr>
        <w:t>результатов</w:t>
      </w:r>
      <w:r>
        <w:rPr>
          <w:spacing w:val="-3"/>
          <w:sz w:val="28"/>
        </w:rPr>
        <w:t xml:space="preserve"> </w:t>
      </w:r>
      <w:r>
        <w:rPr>
          <w:sz w:val="28"/>
        </w:rPr>
        <w:t>по</w:t>
      </w:r>
      <w:r>
        <w:rPr>
          <w:spacing w:val="-4"/>
          <w:sz w:val="28"/>
        </w:rPr>
        <w:t xml:space="preserve"> </w:t>
      </w:r>
      <w:r>
        <w:rPr>
          <w:sz w:val="28"/>
        </w:rPr>
        <w:t>учебному</w:t>
      </w:r>
      <w:r>
        <w:rPr>
          <w:spacing w:val="-7"/>
          <w:sz w:val="28"/>
        </w:rPr>
        <w:t xml:space="preserve"> </w:t>
      </w:r>
      <w:r>
        <w:rPr>
          <w:sz w:val="28"/>
        </w:rPr>
        <w:t>предмету.</w:t>
      </w:r>
    </w:p>
    <w:p w14:paraId="07605A77" w14:textId="77777777" w:rsidR="00775EE4" w:rsidRDefault="00BE32C9">
      <w:pPr>
        <w:pStyle w:val="a5"/>
        <w:numPr>
          <w:ilvl w:val="2"/>
          <w:numId w:val="134"/>
        </w:numPr>
        <w:tabs>
          <w:tab w:val="left" w:pos="1870"/>
        </w:tabs>
        <w:spacing w:line="360" w:lineRule="auto"/>
        <w:ind w:right="410" w:firstLine="707"/>
        <w:rPr>
          <w:sz w:val="28"/>
        </w:rPr>
      </w:pPr>
      <w:r>
        <w:rPr>
          <w:sz w:val="28"/>
        </w:rPr>
        <w:t>Промежуточная</w:t>
      </w:r>
      <w:r>
        <w:rPr>
          <w:spacing w:val="34"/>
          <w:sz w:val="28"/>
        </w:rPr>
        <w:t xml:space="preserve"> </w:t>
      </w:r>
      <w:r>
        <w:rPr>
          <w:sz w:val="28"/>
        </w:rPr>
        <w:t>аттестация</w:t>
      </w:r>
      <w:r>
        <w:rPr>
          <w:spacing w:val="34"/>
          <w:sz w:val="28"/>
        </w:rPr>
        <w:t xml:space="preserve"> </w:t>
      </w:r>
      <w:r>
        <w:rPr>
          <w:sz w:val="28"/>
        </w:rPr>
        <w:t>обучающихся</w:t>
      </w:r>
      <w:r>
        <w:rPr>
          <w:spacing w:val="34"/>
          <w:sz w:val="28"/>
        </w:rPr>
        <w:t xml:space="preserve"> </w:t>
      </w:r>
      <w:r>
        <w:rPr>
          <w:sz w:val="28"/>
        </w:rPr>
        <w:t>проводится,</w:t>
      </w:r>
      <w:r>
        <w:rPr>
          <w:spacing w:val="36"/>
          <w:sz w:val="28"/>
        </w:rPr>
        <w:t xml:space="preserve"> </w:t>
      </w:r>
      <w:r>
        <w:rPr>
          <w:sz w:val="28"/>
        </w:rPr>
        <w:t>начиная</w:t>
      </w:r>
      <w:r>
        <w:rPr>
          <w:spacing w:val="34"/>
          <w:sz w:val="28"/>
        </w:rPr>
        <w:t xml:space="preserve"> </w:t>
      </w:r>
      <w:r>
        <w:rPr>
          <w:sz w:val="28"/>
        </w:rPr>
        <w:t>со</w:t>
      </w:r>
      <w:r>
        <w:rPr>
          <w:spacing w:val="-68"/>
          <w:sz w:val="28"/>
        </w:rPr>
        <w:t xml:space="preserve"> </w:t>
      </w:r>
      <w:r>
        <w:rPr>
          <w:sz w:val="28"/>
        </w:rPr>
        <w:t>2 класса, в конце каждого учебного периода по каждому изучаемому учебному</w:t>
      </w:r>
      <w:r>
        <w:rPr>
          <w:spacing w:val="1"/>
          <w:sz w:val="28"/>
        </w:rPr>
        <w:t xml:space="preserve"> </w:t>
      </w:r>
      <w:r>
        <w:rPr>
          <w:sz w:val="28"/>
        </w:rPr>
        <w:t>предмету.</w:t>
      </w:r>
    </w:p>
    <w:p w14:paraId="167B2CFF" w14:textId="77777777" w:rsidR="00775EE4" w:rsidRDefault="00BE32C9">
      <w:pPr>
        <w:pStyle w:val="a5"/>
        <w:numPr>
          <w:ilvl w:val="2"/>
          <w:numId w:val="134"/>
        </w:numPr>
        <w:tabs>
          <w:tab w:val="left" w:pos="1870"/>
        </w:tabs>
        <w:spacing w:line="360" w:lineRule="auto"/>
        <w:ind w:right="406" w:firstLine="707"/>
        <w:rPr>
          <w:sz w:val="28"/>
        </w:rPr>
      </w:pPr>
      <w:r>
        <w:rPr>
          <w:sz w:val="28"/>
        </w:rPr>
        <w:t>Промежуточная</w:t>
      </w:r>
      <w:r>
        <w:rPr>
          <w:spacing w:val="1"/>
          <w:sz w:val="28"/>
        </w:rPr>
        <w:t xml:space="preserve"> </w:t>
      </w:r>
      <w:r>
        <w:rPr>
          <w:sz w:val="28"/>
        </w:rPr>
        <w:t>аттестация</w:t>
      </w:r>
      <w:r>
        <w:rPr>
          <w:spacing w:val="1"/>
          <w:sz w:val="28"/>
        </w:rPr>
        <w:t xml:space="preserve"> </w:t>
      </w:r>
      <w:r>
        <w:rPr>
          <w:sz w:val="28"/>
        </w:rPr>
        <w:t>обучающихся</w:t>
      </w:r>
      <w:r>
        <w:rPr>
          <w:spacing w:val="1"/>
          <w:sz w:val="28"/>
        </w:rPr>
        <w:t xml:space="preserve"> </w:t>
      </w:r>
      <w:r>
        <w:rPr>
          <w:sz w:val="28"/>
        </w:rPr>
        <w:t>проводится</w:t>
      </w:r>
      <w:r>
        <w:rPr>
          <w:spacing w:val="1"/>
          <w:sz w:val="28"/>
        </w:rPr>
        <w:t xml:space="preserve"> </w:t>
      </w:r>
      <w:r>
        <w:rPr>
          <w:sz w:val="28"/>
        </w:rPr>
        <w:t>на</w:t>
      </w:r>
      <w:r>
        <w:rPr>
          <w:spacing w:val="1"/>
          <w:sz w:val="28"/>
        </w:rPr>
        <w:t xml:space="preserve"> </w:t>
      </w:r>
      <w:r>
        <w:rPr>
          <w:sz w:val="28"/>
        </w:rPr>
        <w:t>основе</w:t>
      </w:r>
      <w:r>
        <w:rPr>
          <w:spacing w:val="-67"/>
          <w:sz w:val="28"/>
        </w:rPr>
        <w:t xml:space="preserve"> </w:t>
      </w:r>
      <w:r>
        <w:rPr>
          <w:sz w:val="28"/>
        </w:rPr>
        <w:t>результатов</w:t>
      </w:r>
      <w:r>
        <w:rPr>
          <w:spacing w:val="1"/>
          <w:sz w:val="28"/>
        </w:rPr>
        <w:t xml:space="preserve"> </w:t>
      </w:r>
      <w:r>
        <w:rPr>
          <w:sz w:val="28"/>
        </w:rPr>
        <w:t>накопленной</w:t>
      </w:r>
      <w:r>
        <w:rPr>
          <w:spacing w:val="1"/>
          <w:sz w:val="28"/>
        </w:rPr>
        <w:t xml:space="preserve"> </w:t>
      </w:r>
      <w:r>
        <w:rPr>
          <w:sz w:val="28"/>
        </w:rPr>
        <w:t>оценки</w:t>
      </w:r>
      <w:r>
        <w:rPr>
          <w:spacing w:val="1"/>
          <w:sz w:val="28"/>
        </w:rPr>
        <w:t xml:space="preserve"> </w:t>
      </w:r>
      <w:r>
        <w:rPr>
          <w:sz w:val="28"/>
        </w:rPr>
        <w:t>и</w:t>
      </w:r>
      <w:r>
        <w:rPr>
          <w:spacing w:val="1"/>
          <w:sz w:val="28"/>
        </w:rPr>
        <w:t xml:space="preserve"> </w:t>
      </w:r>
      <w:r>
        <w:rPr>
          <w:sz w:val="28"/>
        </w:rPr>
        <w:t>результатов</w:t>
      </w:r>
      <w:r>
        <w:rPr>
          <w:spacing w:val="1"/>
          <w:sz w:val="28"/>
        </w:rPr>
        <w:t xml:space="preserve"> </w:t>
      </w:r>
      <w:r>
        <w:rPr>
          <w:sz w:val="28"/>
        </w:rPr>
        <w:t>выполнения</w:t>
      </w:r>
      <w:r>
        <w:rPr>
          <w:spacing w:val="1"/>
          <w:sz w:val="28"/>
        </w:rPr>
        <w:t xml:space="preserve"> </w:t>
      </w:r>
      <w:r>
        <w:rPr>
          <w:sz w:val="28"/>
        </w:rPr>
        <w:t>тематических</w:t>
      </w:r>
      <w:r>
        <w:rPr>
          <w:spacing w:val="1"/>
          <w:sz w:val="28"/>
        </w:rPr>
        <w:t xml:space="preserve"> </w:t>
      </w:r>
      <w:r>
        <w:rPr>
          <w:sz w:val="28"/>
        </w:rPr>
        <w:t>проверочных</w:t>
      </w:r>
      <w:r>
        <w:rPr>
          <w:spacing w:val="-4"/>
          <w:sz w:val="28"/>
        </w:rPr>
        <w:t xml:space="preserve"> </w:t>
      </w:r>
      <w:r>
        <w:rPr>
          <w:sz w:val="28"/>
        </w:rPr>
        <w:t>работ</w:t>
      </w:r>
      <w:r>
        <w:rPr>
          <w:spacing w:val="-4"/>
          <w:sz w:val="28"/>
        </w:rPr>
        <w:t xml:space="preserve"> </w:t>
      </w:r>
      <w:r>
        <w:rPr>
          <w:sz w:val="28"/>
        </w:rPr>
        <w:t>и фиксируется в</w:t>
      </w:r>
      <w:r>
        <w:rPr>
          <w:spacing w:val="-2"/>
          <w:sz w:val="28"/>
        </w:rPr>
        <w:t xml:space="preserve"> </w:t>
      </w:r>
      <w:r>
        <w:rPr>
          <w:sz w:val="28"/>
        </w:rPr>
        <w:t>классном журнале.</w:t>
      </w:r>
    </w:p>
    <w:p w14:paraId="0E79FB19" w14:textId="77777777" w:rsidR="00775EE4" w:rsidRDefault="00BE32C9">
      <w:pPr>
        <w:pStyle w:val="a5"/>
        <w:numPr>
          <w:ilvl w:val="2"/>
          <w:numId w:val="134"/>
        </w:numPr>
        <w:tabs>
          <w:tab w:val="left" w:pos="1870"/>
        </w:tabs>
        <w:spacing w:line="360" w:lineRule="auto"/>
        <w:ind w:right="411" w:firstLine="707"/>
        <w:rPr>
          <w:sz w:val="28"/>
        </w:rPr>
      </w:pPr>
      <w:r>
        <w:rPr>
          <w:sz w:val="28"/>
        </w:rPr>
        <w:t>Промежуточная</w:t>
      </w:r>
      <w:r>
        <w:rPr>
          <w:spacing w:val="1"/>
          <w:sz w:val="28"/>
        </w:rPr>
        <w:t xml:space="preserve"> </w:t>
      </w:r>
      <w:r>
        <w:rPr>
          <w:sz w:val="28"/>
        </w:rPr>
        <w:t>оценка,</w:t>
      </w:r>
      <w:r>
        <w:rPr>
          <w:spacing w:val="1"/>
          <w:sz w:val="28"/>
        </w:rPr>
        <w:t xml:space="preserve"> </w:t>
      </w:r>
      <w:r>
        <w:rPr>
          <w:sz w:val="28"/>
        </w:rPr>
        <w:t>фиксирующая</w:t>
      </w:r>
      <w:r>
        <w:rPr>
          <w:spacing w:val="1"/>
          <w:sz w:val="28"/>
        </w:rPr>
        <w:t xml:space="preserve"> </w:t>
      </w:r>
      <w:r>
        <w:rPr>
          <w:sz w:val="28"/>
        </w:rPr>
        <w:t>достижение</w:t>
      </w:r>
      <w:r>
        <w:rPr>
          <w:spacing w:val="1"/>
          <w:sz w:val="28"/>
        </w:rPr>
        <w:t xml:space="preserve"> </w:t>
      </w:r>
      <w:r>
        <w:rPr>
          <w:sz w:val="28"/>
        </w:rPr>
        <w:t>предметных</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и</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является</w:t>
      </w:r>
      <w:r>
        <w:rPr>
          <w:spacing w:val="1"/>
          <w:sz w:val="28"/>
        </w:rPr>
        <w:t xml:space="preserve"> </w:t>
      </w:r>
      <w:r>
        <w:rPr>
          <w:sz w:val="28"/>
        </w:rPr>
        <w:t>основанием</w:t>
      </w:r>
      <w:r>
        <w:rPr>
          <w:spacing w:val="-1"/>
          <w:sz w:val="28"/>
        </w:rPr>
        <w:t xml:space="preserve"> </w:t>
      </w:r>
      <w:r>
        <w:rPr>
          <w:sz w:val="28"/>
        </w:rPr>
        <w:t>для</w:t>
      </w:r>
      <w:r>
        <w:rPr>
          <w:spacing w:val="-3"/>
          <w:sz w:val="28"/>
        </w:rPr>
        <w:t xml:space="preserve"> </w:t>
      </w:r>
      <w:r>
        <w:rPr>
          <w:sz w:val="28"/>
        </w:rPr>
        <w:t>перевода</w:t>
      </w:r>
      <w:r>
        <w:rPr>
          <w:spacing w:val="-1"/>
          <w:sz w:val="28"/>
        </w:rPr>
        <w:t xml:space="preserve"> </w:t>
      </w:r>
      <w:r>
        <w:rPr>
          <w:sz w:val="28"/>
        </w:rPr>
        <w:t>обучающихся</w:t>
      </w:r>
      <w:r>
        <w:rPr>
          <w:spacing w:val="-2"/>
          <w:sz w:val="28"/>
        </w:rPr>
        <w:t xml:space="preserve"> </w:t>
      </w:r>
      <w:r>
        <w:rPr>
          <w:sz w:val="28"/>
        </w:rPr>
        <w:t>в</w:t>
      </w:r>
      <w:r>
        <w:rPr>
          <w:spacing w:val="-2"/>
          <w:sz w:val="28"/>
        </w:rPr>
        <w:t xml:space="preserve"> </w:t>
      </w:r>
      <w:r>
        <w:rPr>
          <w:sz w:val="28"/>
        </w:rPr>
        <w:t>следующий класс.</w:t>
      </w:r>
    </w:p>
    <w:p w14:paraId="78A293FE" w14:textId="77777777" w:rsidR="00775EE4" w:rsidRDefault="00BE32C9">
      <w:pPr>
        <w:pStyle w:val="a5"/>
        <w:numPr>
          <w:ilvl w:val="2"/>
          <w:numId w:val="134"/>
        </w:numPr>
        <w:tabs>
          <w:tab w:val="left" w:pos="1870"/>
        </w:tabs>
        <w:spacing w:line="320" w:lineRule="exact"/>
        <w:ind w:left="1869" w:hanging="844"/>
        <w:rPr>
          <w:sz w:val="28"/>
        </w:rPr>
      </w:pPr>
      <w:r>
        <w:rPr>
          <w:sz w:val="28"/>
        </w:rPr>
        <w:t xml:space="preserve">Итоговая  </w:t>
      </w:r>
      <w:r>
        <w:rPr>
          <w:spacing w:val="13"/>
          <w:sz w:val="28"/>
        </w:rPr>
        <w:t xml:space="preserve"> </w:t>
      </w:r>
      <w:r>
        <w:rPr>
          <w:sz w:val="28"/>
        </w:rPr>
        <w:t xml:space="preserve">оценка   </w:t>
      </w:r>
      <w:r>
        <w:rPr>
          <w:spacing w:val="11"/>
          <w:sz w:val="28"/>
        </w:rPr>
        <w:t xml:space="preserve"> </w:t>
      </w:r>
      <w:r>
        <w:rPr>
          <w:sz w:val="28"/>
        </w:rPr>
        <w:t xml:space="preserve">является   </w:t>
      </w:r>
      <w:r>
        <w:rPr>
          <w:spacing w:val="9"/>
          <w:sz w:val="28"/>
        </w:rPr>
        <w:t xml:space="preserve"> </w:t>
      </w:r>
      <w:r>
        <w:rPr>
          <w:sz w:val="28"/>
        </w:rPr>
        <w:t xml:space="preserve">процедурой   </w:t>
      </w:r>
      <w:r>
        <w:rPr>
          <w:spacing w:val="14"/>
          <w:sz w:val="28"/>
        </w:rPr>
        <w:t xml:space="preserve"> </w:t>
      </w:r>
      <w:r>
        <w:rPr>
          <w:sz w:val="28"/>
        </w:rPr>
        <w:t xml:space="preserve">внутренней   </w:t>
      </w:r>
      <w:r>
        <w:rPr>
          <w:spacing w:val="12"/>
          <w:sz w:val="28"/>
        </w:rPr>
        <w:t xml:space="preserve"> </w:t>
      </w:r>
      <w:r>
        <w:rPr>
          <w:sz w:val="28"/>
        </w:rPr>
        <w:t>оценки</w:t>
      </w:r>
    </w:p>
    <w:p w14:paraId="10147408" w14:textId="77777777" w:rsidR="00775EE4" w:rsidRDefault="00775EE4">
      <w:pPr>
        <w:spacing w:line="320" w:lineRule="exact"/>
        <w:jc w:val="both"/>
        <w:rPr>
          <w:sz w:val="28"/>
        </w:rPr>
        <w:sectPr w:rsidR="00775EE4">
          <w:pgSz w:w="11910" w:h="16840"/>
          <w:pgMar w:top="1040" w:right="440" w:bottom="1140" w:left="1100" w:header="0" w:footer="875" w:gutter="0"/>
          <w:cols w:space="720"/>
        </w:sectPr>
      </w:pPr>
    </w:p>
    <w:p w14:paraId="7BB41B03" w14:textId="77777777" w:rsidR="00775EE4" w:rsidRDefault="00BE32C9">
      <w:pPr>
        <w:pStyle w:val="a3"/>
        <w:spacing w:before="67" w:line="360" w:lineRule="auto"/>
        <w:ind w:right="403" w:firstLine="0"/>
      </w:pPr>
      <w:r>
        <w:t>образовательной</w:t>
      </w:r>
      <w:r>
        <w:rPr>
          <w:spacing w:val="1"/>
        </w:rPr>
        <w:t xml:space="preserve"> </w:t>
      </w:r>
      <w:r>
        <w:t>организации</w:t>
      </w:r>
      <w:r>
        <w:rPr>
          <w:spacing w:val="1"/>
        </w:rPr>
        <w:t xml:space="preserve"> </w:t>
      </w:r>
      <w:r>
        <w:t>и</w:t>
      </w:r>
      <w:r>
        <w:rPr>
          <w:spacing w:val="1"/>
        </w:rPr>
        <w:t xml:space="preserve"> </w:t>
      </w:r>
      <w:r>
        <w:t>складывается</w:t>
      </w:r>
      <w:r>
        <w:rPr>
          <w:spacing w:val="1"/>
        </w:rPr>
        <w:t xml:space="preserve"> </w:t>
      </w:r>
      <w:r>
        <w:t>из</w:t>
      </w:r>
      <w:r>
        <w:rPr>
          <w:spacing w:val="1"/>
        </w:rPr>
        <w:t xml:space="preserve"> </w:t>
      </w:r>
      <w:r>
        <w:t>результатов</w:t>
      </w:r>
      <w:r>
        <w:rPr>
          <w:spacing w:val="1"/>
        </w:rPr>
        <w:t xml:space="preserve"> </w:t>
      </w:r>
      <w:r>
        <w:t>накопленной</w:t>
      </w:r>
      <w:r>
        <w:rPr>
          <w:spacing w:val="1"/>
        </w:rPr>
        <w:t xml:space="preserve"> </w:t>
      </w:r>
      <w:r>
        <w:t>оценки и итоговой работы по учебному предмету. Предметом итоговой оценки</w:t>
      </w:r>
      <w:r>
        <w:rPr>
          <w:spacing w:val="1"/>
        </w:rPr>
        <w:t xml:space="preserve"> </w:t>
      </w:r>
      <w:r>
        <w:t>является способность обучающихся решать учебно-познавательные и учебно-</w:t>
      </w:r>
      <w:r>
        <w:rPr>
          <w:spacing w:val="1"/>
        </w:rPr>
        <w:t xml:space="preserve"> </w:t>
      </w:r>
      <w:r>
        <w:t>практические задачи, построенные на основном содержании учебного предмета</w:t>
      </w:r>
      <w:r>
        <w:rPr>
          <w:spacing w:val="-67"/>
        </w:rPr>
        <w:t xml:space="preserve"> </w:t>
      </w:r>
      <w:r>
        <w:t>с</w:t>
      </w:r>
      <w:r>
        <w:rPr>
          <w:spacing w:val="-1"/>
        </w:rPr>
        <w:t xml:space="preserve"> </w:t>
      </w:r>
      <w:r>
        <w:t>учётом формируемых</w:t>
      </w:r>
      <w:r>
        <w:rPr>
          <w:spacing w:val="1"/>
        </w:rPr>
        <w:t xml:space="preserve"> </w:t>
      </w:r>
      <w:r>
        <w:t>метапредметных действий.</w:t>
      </w:r>
    </w:p>
    <w:p w14:paraId="477D4690" w14:textId="77777777" w:rsidR="00775EE4" w:rsidRDefault="00775EE4">
      <w:pPr>
        <w:pStyle w:val="a3"/>
        <w:spacing w:before="7"/>
        <w:ind w:left="0" w:firstLine="0"/>
        <w:jc w:val="left"/>
        <w:rPr>
          <w:sz w:val="42"/>
        </w:rPr>
      </w:pPr>
    </w:p>
    <w:p w14:paraId="2C08E18C" w14:textId="4767B378" w:rsidR="00775EE4" w:rsidRDefault="00F25F65">
      <w:pPr>
        <w:pStyle w:val="1"/>
        <w:ind w:left="3345"/>
        <w:jc w:val="left"/>
      </w:pPr>
      <w:r>
        <w:t>I</w:t>
      </w:r>
      <w:r w:rsidR="00BE32C9">
        <w:t>I.</w:t>
      </w:r>
      <w:r w:rsidR="00BE32C9">
        <w:rPr>
          <w:spacing w:val="-5"/>
        </w:rPr>
        <w:t xml:space="preserve"> </w:t>
      </w:r>
      <w:r w:rsidR="00BE32C9">
        <w:t>Содержательный</w:t>
      </w:r>
      <w:r w:rsidR="00BE32C9">
        <w:rPr>
          <w:spacing w:val="-5"/>
        </w:rPr>
        <w:t xml:space="preserve"> </w:t>
      </w:r>
      <w:r w:rsidR="00BE32C9">
        <w:t>раздел</w:t>
      </w:r>
    </w:p>
    <w:p w14:paraId="6BC18C87" w14:textId="77777777" w:rsidR="00775EE4" w:rsidRDefault="00BE32C9">
      <w:pPr>
        <w:pStyle w:val="a5"/>
        <w:numPr>
          <w:ilvl w:val="2"/>
          <w:numId w:val="133"/>
        </w:numPr>
        <w:tabs>
          <w:tab w:val="left" w:pos="2239"/>
        </w:tabs>
        <w:spacing w:before="153"/>
        <w:jc w:val="left"/>
        <w:rPr>
          <w:b/>
          <w:sz w:val="28"/>
        </w:rPr>
      </w:pPr>
      <w:r>
        <w:rPr>
          <w:b/>
          <w:sz w:val="28"/>
        </w:rPr>
        <w:t>Федеральная</w:t>
      </w:r>
      <w:r>
        <w:rPr>
          <w:b/>
          <w:spacing w:val="-6"/>
          <w:sz w:val="28"/>
        </w:rPr>
        <w:t xml:space="preserve"> </w:t>
      </w:r>
      <w:r>
        <w:rPr>
          <w:b/>
          <w:sz w:val="28"/>
        </w:rPr>
        <w:t>рабочая</w:t>
      </w:r>
      <w:r>
        <w:rPr>
          <w:b/>
          <w:spacing w:val="-6"/>
          <w:sz w:val="28"/>
        </w:rPr>
        <w:t xml:space="preserve"> </w:t>
      </w:r>
      <w:r>
        <w:rPr>
          <w:b/>
          <w:sz w:val="28"/>
        </w:rPr>
        <w:t>программа</w:t>
      </w:r>
      <w:r>
        <w:rPr>
          <w:b/>
          <w:spacing w:val="-3"/>
          <w:sz w:val="28"/>
        </w:rPr>
        <w:t xml:space="preserve"> </w:t>
      </w:r>
      <w:r>
        <w:rPr>
          <w:b/>
          <w:sz w:val="28"/>
        </w:rPr>
        <w:t>по</w:t>
      </w:r>
      <w:r>
        <w:rPr>
          <w:b/>
          <w:spacing w:val="-2"/>
          <w:sz w:val="28"/>
        </w:rPr>
        <w:t xml:space="preserve"> </w:t>
      </w:r>
      <w:r>
        <w:rPr>
          <w:b/>
          <w:sz w:val="28"/>
        </w:rPr>
        <w:t>учебному</w:t>
      </w:r>
      <w:r>
        <w:rPr>
          <w:b/>
          <w:spacing w:val="-3"/>
          <w:sz w:val="28"/>
        </w:rPr>
        <w:t xml:space="preserve"> </w:t>
      </w:r>
      <w:r>
        <w:rPr>
          <w:b/>
          <w:sz w:val="28"/>
        </w:rPr>
        <w:t>предмету</w:t>
      </w:r>
    </w:p>
    <w:p w14:paraId="7B38FA9F" w14:textId="77777777" w:rsidR="00775EE4" w:rsidRDefault="00BE32C9">
      <w:pPr>
        <w:pStyle w:val="1"/>
        <w:spacing w:before="163"/>
        <w:ind w:left="4085"/>
      </w:pPr>
      <w:r>
        <w:t>«Русский</w:t>
      </w:r>
      <w:r>
        <w:rPr>
          <w:spacing w:val="-3"/>
        </w:rPr>
        <w:t xml:space="preserve"> </w:t>
      </w:r>
      <w:r>
        <w:t>язык».</w:t>
      </w:r>
    </w:p>
    <w:p w14:paraId="53F38F09" w14:textId="77777777" w:rsidR="00775EE4" w:rsidRDefault="00BE32C9">
      <w:pPr>
        <w:pStyle w:val="a3"/>
        <w:spacing w:before="156" w:line="360" w:lineRule="auto"/>
        <w:ind w:right="406"/>
      </w:pPr>
      <w:r>
        <w:t>2.1.1.1 Федеральная рабочая программа по учебному предмету «Русский</w:t>
      </w:r>
      <w:r>
        <w:rPr>
          <w:spacing w:val="1"/>
        </w:rPr>
        <w:t xml:space="preserve"> </w:t>
      </w:r>
      <w:r>
        <w:t>язык»</w:t>
      </w:r>
      <w:r>
        <w:rPr>
          <w:spacing w:val="1"/>
        </w:rPr>
        <w:t xml:space="preserve"> </w:t>
      </w:r>
      <w:r>
        <w:t>(предметная</w:t>
      </w:r>
      <w:r>
        <w:rPr>
          <w:spacing w:val="1"/>
        </w:rPr>
        <w:t xml:space="preserve"> </w:t>
      </w:r>
      <w:r>
        <w:t>область</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литературное</w:t>
      </w:r>
      <w:r>
        <w:rPr>
          <w:spacing w:val="1"/>
        </w:rPr>
        <w:t xml:space="preserve"> </w:t>
      </w:r>
      <w:r>
        <w:t>чтение»)</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русский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4"/>
        </w:rPr>
        <w:t xml:space="preserve"> </w:t>
      </w:r>
      <w:r>
        <w:t>программы по</w:t>
      </w:r>
      <w:r>
        <w:rPr>
          <w:spacing w:val="1"/>
        </w:rPr>
        <w:t xml:space="preserve"> </w:t>
      </w:r>
      <w:r>
        <w:t>русскому</w:t>
      </w:r>
      <w:r>
        <w:rPr>
          <w:spacing w:val="-4"/>
        </w:rPr>
        <w:t xml:space="preserve"> </w:t>
      </w:r>
      <w:r>
        <w:t>языку.</w:t>
      </w:r>
    </w:p>
    <w:p w14:paraId="41C32E0D" w14:textId="77777777" w:rsidR="00775EE4" w:rsidRDefault="00BE32C9">
      <w:pPr>
        <w:pStyle w:val="a5"/>
        <w:numPr>
          <w:ilvl w:val="3"/>
          <w:numId w:val="132"/>
        </w:numPr>
        <w:tabs>
          <w:tab w:val="left" w:pos="1939"/>
        </w:tabs>
        <w:spacing w:line="360" w:lineRule="auto"/>
        <w:ind w:right="407" w:firstLine="707"/>
        <w:rPr>
          <w:sz w:val="28"/>
        </w:rPr>
      </w:pPr>
      <w:r>
        <w:rPr>
          <w:sz w:val="28"/>
        </w:rPr>
        <w:t>Пояснительная записка отражает общие цели и задачи изучения</w:t>
      </w:r>
      <w:r>
        <w:rPr>
          <w:spacing w:val="1"/>
          <w:sz w:val="28"/>
        </w:rPr>
        <w:t xml:space="preserve"> </w:t>
      </w:r>
      <w:r>
        <w:rPr>
          <w:sz w:val="28"/>
        </w:rPr>
        <w:t>русского языка, характеристику психологических предпосылок к его изучению</w:t>
      </w:r>
      <w:r>
        <w:rPr>
          <w:spacing w:val="1"/>
          <w:sz w:val="28"/>
        </w:rPr>
        <w:t xml:space="preserve"> </w:t>
      </w:r>
      <w:r>
        <w:rPr>
          <w:sz w:val="28"/>
        </w:rPr>
        <w:t>обучающимися; место в структуре учебного плана, а также подходы к отбору</w:t>
      </w:r>
      <w:r>
        <w:rPr>
          <w:spacing w:val="1"/>
          <w:sz w:val="28"/>
        </w:rPr>
        <w:t xml:space="preserve"> </w:t>
      </w:r>
      <w:r>
        <w:rPr>
          <w:sz w:val="28"/>
        </w:rPr>
        <w:t>содержания,</w:t>
      </w:r>
      <w:r>
        <w:rPr>
          <w:spacing w:val="1"/>
          <w:sz w:val="28"/>
        </w:rPr>
        <w:t xml:space="preserve"> </w:t>
      </w:r>
      <w:r>
        <w:rPr>
          <w:sz w:val="28"/>
        </w:rPr>
        <w:t>к</w:t>
      </w:r>
      <w:r>
        <w:rPr>
          <w:spacing w:val="1"/>
          <w:sz w:val="28"/>
        </w:rPr>
        <w:t xml:space="preserve"> </w:t>
      </w:r>
      <w:r>
        <w:rPr>
          <w:sz w:val="28"/>
        </w:rPr>
        <w:t>определению</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и</w:t>
      </w:r>
      <w:r>
        <w:rPr>
          <w:spacing w:val="1"/>
          <w:sz w:val="28"/>
        </w:rPr>
        <w:t xml:space="preserve"> </w:t>
      </w:r>
      <w:r>
        <w:rPr>
          <w:sz w:val="28"/>
        </w:rPr>
        <w:t>к</w:t>
      </w:r>
      <w:r>
        <w:rPr>
          <w:spacing w:val="1"/>
          <w:sz w:val="28"/>
        </w:rPr>
        <w:t xml:space="preserve"> </w:t>
      </w:r>
      <w:r>
        <w:rPr>
          <w:sz w:val="28"/>
        </w:rPr>
        <w:t>структуре</w:t>
      </w:r>
      <w:r>
        <w:rPr>
          <w:spacing w:val="1"/>
          <w:sz w:val="28"/>
        </w:rPr>
        <w:t xml:space="preserve"> </w:t>
      </w:r>
      <w:r>
        <w:rPr>
          <w:sz w:val="28"/>
        </w:rPr>
        <w:t>тематического планирования.</w:t>
      </w:r>
    </w:p>
    <w:p w14:paraId="77CA8422" w14:textId="77777777" w:rsidR="00775EE4" w:rsidRDefault="00BE32C9">
      <w:pPr>
        <w:pStyle w:val="a5"/>
        <w:numPr>
          <w:ilvl w:val="3"/>
          <w:numId w:val="132"/>
        </w:numPr>
        <w:tabs>
          <w:tab w:val="left" w:pos="1939"/>
        </w:tabs>
        <w:spacing w:line="360" w:lineRule="auto"/>
        <w:ind w:right="403" w:firstLine="707"/>
        <w:rPr>
          <w:sz w:val="28"/>
        </w:rPr>
      </w:pPr>
      <w:r>
        <w:rPr>
          <w:sz w:val="28"/>
        </w:rPr>
        <w:t>Содержание</w:t>
      </w:r>
      <w:r>
        <w:rPr>
          <w:spacing w:val="1"/>
          <w:sz w:val="28"/>
        </w:rPr>
        <w:t xml:space="preserve"> </w:t>
      </w:r>
      <w:r>
        <w:rPr>
          <w:sz w:val="28"/>
        </w:rPr>
        <w:t>обучения</w:t>
      </w:r>
      <w:r>
        <w:rPr>
          <w:spacing w:val="1"/>
          <w:sz w:val="28"/>
        </w:rPr>
        <w:t xml:space="preserve"> </w:t>
      </w:r>
      <w:r>
        <w:rPr>
          <w:sz w:val="28"/>
        </w:rPr>
        <w:t>раскрывает</w:t>
      </w:r>
      <w:r>
        <w:rPr>
          <w:spacing w:val="1"/>
          <w:sz w:val="28"/>
        </w:rPr>
        <w:t xml:space="preserve"> </w:t>
      </w:r>
      <w:r>
        <w:rPr>
          <w:sz w:val="28"/>
        </w:rPr>
        <w:t>содержательные</w:t>
      </w:r>
      <w:r>
        <w:rPr>
          <w:spacing w:val="71"/>
          <w:sz w:val="28"/>
        </w:rPr>
        <w:t xml:space="preserve"> </w:t>
      </w:r>
      <w:r>
        <w:rPr>
          <w:sz w:val="28"/>
        </w:rPr>
        <w:t>линии,</w:t>
      </w:r>
      <w:r>
        <w:rPr>
          <w:spacing w:val="1"/>
          <w:sz w:val="28"/>
        </w:rPr>
        <w:t xml:space="preserve"> </w:t>
      </w:r>
      <w:r>
        <w:rPr>
          <w:sz w:val="28"/>
        </w:rPr>
        <w:t>которые предлагаются для обязательного изучения в каждом классе на 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Содержание</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каждом</w:t>
      </w:r>
      <w:r>
        <w:rPr>
          <w:spacing w:val="1"/>
          <w:sz w:val="28"/>
        </w:rPr>
        <w:t xml:space="preserve"> </w:t>
      </w:r>
      <w:r>
        <w:rPr>
          <w:sz w:val="28"/>
        </w:rPr>
        <w:t>классе</w:t>
      </w:r>
      <w:r>
        <w:rPr>
          <w:spacing w:val="1"/>
          <w:sz w:val="28"/>
        </w:rPr>
        <w:t xml:space="preserve"> </w:t>
      </w:r>
      <w:r>
        <w:rPr>
          <w:sz w:val="28"/>
        </w:rPr>
        <w:t>завершается</w:t>
      </w:r>
      <w:r>
        <w:rPr>
          <w:spacing w:val="1"/>
          <w:sz w:val="28"/>
        </w:rPr>
        <w:t xml:space="preserve"> </w:t>
      </w:r>
      <w:r>
        <w:rPr>
          <w:sz w:val="28"/>
        </w:rPr>
        <w:t>перечнем</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w:t>
      </w:r>
      <w:r>
        <w:rPr>
          <w:spacing w:val="1"/>
          <w:sz w:val="28"/>
        </w:rPr>
        <w:t xml:space="preserve"> </w:t>
      </w:r>
      <w:r>
        <w:rPr>
          <w:sz w:val="28"/>
        </w:rPr>
        <w:t>познавательных,</w:t>
      </w:r>
      <w:r>
        <w:rPr>
          <w:spacing w:val="1"/>
          <w:sz w:val="28"/>
        </w:rPr>
        <w:t xml:space="preserve"> </w:t>
      </w:r>
      <w:r>
        <w:rPr>
          <w:sz w:val="28"/>
        </w:rPr>
        <w:t>коммуникативных и регулятивных, которые возможно формировать средствами</w:t>
      </w:r>
      <w:r>
        <w:rPr>
          <w:spacing w:val="-67"/>
          <w:sz w:val="28"/>
        </w:rPr>
        <w:t xml:space="preserve"> </w:t>
      </w:r>
      <w:r>
        <w:rPr>
          <w:sz w:val="28"/>
        </w:rPr>
        <w:t>русского</w:t>
      </w:r>
      <w:r>
        <w:rPr>
          <w:spacing w:val="1"/>
          <w:sz w:val="28"/>
        </w:rPr>
        <w:t xml:space="preserve"> </w:t>
      </w:r>
      <w:r>
        <w:rPr>
          <w:sz w:val="28"/>
        </w:rPr>
        <w:t>языка</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возрастных</w:t>
      </w:r>
      <w:r>
        <w:rPr>
          <w:spacing w:val="1"/>
          <w:sz w:val="28"/>
        </w:rPr>
        <w:t xml:space="preserve"> </w:t>
      </w:r>
      <w:r>
        <w:rPr>
          <w:sz w:val="28"/>
        </w:rPr>
        <w:t>особенностей</w:t>
      </w:r>
      <w:r>
        <w:rPr>
          <w:spacing w:val="1"/>
          <w:sz w:val="28"/>
        </w:rPr>
        <w:t xml:space="preserve"> </w:t>
      </w:r>
      <w:r>
        <w:rPr>
          <w:sz w:val="28"/>
        </w:rPr>
        <w:t>обучающихся</w:t>
      </w:r>
      <w:r>
        <w:rPr>
          <w:spacing w:val="1"/>
          <w:sz w:val="28"/>
        </w:rPr>
        <w:t xml:space="preserve"> </w:t>
      </w:r>
      <w:r>
        <w:rPr>
          <w:sz w:val="28"/>
        </w:rPr>
        <w:t>на</w:t>
      </w:r>
      <w:r>
        <w:rPr>
          <w:spacing w:val="1"/>
          <w:sz w:val="28"/>
        </w:rPr>
        <w:t xml:space="preserve"> </w:t>
      </w:r>
      <w:r>
        <w:rPr>
          <w:sz w:val="28"/>
        </w:rPr>
        <w:t>уровне</w:t>
      </w:r>
      <w:r>
        <w:rPr>
          <w:spacing w:val="-67"/>
          <w:sz w:val="28"/>
        </w:rPr>
        <w:t xml:space="preserve"> </w:t>
      </w:r>
      <w:r>
        <w:rPr>
          <w:sz w:val="28"/>
        </w:rPr>
        <w:t>начального общего</w:t>
      </w:r>
      <w:r>
        <w:rPr>
          <w:spacing w:val="-2"/>
          <w:sz w:val="28"/>
        </w:rPr>
        <w:t xml:space="preserve"> </w:t>
      </w:r>
      <w:r>
        <w:rPr>
          <w:sz w:val="28"/>
        </w:rPr>
        <w:t>образования.</w:t>
      </w:r>
    </w:p>
    <w:p w14:paraId="2F3BFD45" w14:textId="77777777" w:rsidR="00775EE4" w:rsidRDefault="00BE32C9">
      <w:pPr>
        <w:pStyle w:val="a5"/>
        <w:numPr>
          <w:ilvl w:val="3"/>
          <w:numId w:val="132"/>
        </w:numPr>
        <w:tabs>
          <w:tab w:val="left" w:pos="1939"/>
        </w:tabs>
        <w:spacing w:before="1" w:line="360" w:lineRule="auto"/>
        <w:ind w:right="406" w:firstLine="707"/>
        <w:rPr>
          <w:sz w:val="28"/>
        </w:rPr>
      </w:pPr>
      <w:r>
        <w:rPr>
          <w:sz w:val="28"/>
        </w:rPr>
        <w:t>Планируемые результаты освоения программы по русскому языку</w:t>
      </w:r>
      <w:r>
        <w:rPr>
          <w:spacing w:val="-67"/>
          <w:sz w:val="28"/>
        </w:rPr>
        <w:t xml:space="preserve"> </w:t>
      </w:r>
      <w:r>
        <w:rPr>
          <w:sz w:val="28"/>
        </w:rPr>
        <w:t>включают личностные, метапредметные результаты за весь период обучения на</w:t>
      </w:r>
      <w:r>
        <w:rPr>
          <w:spacing w:val="-67"/>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предметные</w:t>
      </w:r>
      <w:r>
        <w:rPr>
          <w:spacing w:val="1"/>
          <w:sz w:val="28"/>
        </w:rPr>
        <w:t xml:space="preserve"> </w:t>
      </w:r>
      <w:r>
        <w:rPr>
          <w:sz w:val="28"/>
        </w:rPr>
        <w:t>достижения</w:t>
      </w:r>
      <w:r>
        <w:rPr>
          <w:spacing w:val="1"/>
          <w:sz w:val="28"/>
        </w:rPr>
        <w:t xml:space="preserve"> </w:t>
      </w:r>
      <w:r>
        <w:rPr>
          <w:sz w:val="28"/>
        </w:rPr>
        <w:t>обучающегося</w:t>
      </w:r>
      <w:r>
        <w:rPr>
          <w:spacing w:val="-1"/>
          <w:sz w:val="28"/>
        </w:rPr>
        <w:t xml:space="preserve"> </w:t>
      </w:r>
      <w:r>
        <w:rPr>
          <w:sz w:val="28"/>
        </w:rPr>
        <w:t>за</w:t>
      </w:r>
      <w:r>
        <w:rPr>
          <w:spacing w:val="-1"/>
          <w:sz w:val="28"/>
        </w:rPr>
        <w:t xml:space="preserve"> </w:t>
      </w:r>
      <w:r>
        <w:rPr>
          <w:sz w:val="28"/>
        </w:rPr>
        <w:t>каждый год</w:t>
      </w:r>
      <w:r>
        <w:rPr>
          <w:spacing w:val="-2"/>
          <w:sz w:val="28"/>
        </w:rPr>
        <w:t xml:space="preserve"> </w:t>
      </w:r>
      <w:r>
        <w:rPr>
          <w:sz w:val="28"/>
        </w:rPr>
        <w:t>обучения.</w:t>
      </w:r>
    </w:p>
    <w:p w14:paraId="2B700FB7"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0517BC8C" w14:textId="77777777" w:rsidR="00775EE4" w:rsidRDefault="00BE32C9">
      <w:pPr>
        <w:pStyle w:val="a5"/>
        <w:numPr>
          <w:ilvl w:val="3"/>
          <w:numId w:val="132"/>
        </w:numPr>
        <w:tabs>
          <w:tab w:val="left" w:pos="1939"/>
        </w:tabs>
        <w:spacing w:before="67"/>
        <w:ind w:left="1938" w:hanging="913"/>
        <w:rPr>
          <w:sz w:val="28"/>
        </w:rPr>
      </w:pPr>
      <w:r>
        <w:rPr>
          <w:sz w:val="28"/>
        </w:rPr>
        <w:t>Пояснительная</w:t>
      </w:r>
      <w:r>
        <w:rPr>
          <w:spacing w:val="-4"/>
          <w:sz w:val="28"/>
        </w:rPr>
        <w:t xml:space="preserve"> </w:t>
      </w:r>
      <w:r>
        <w:rPr>
          <w:sz w:val="28"/>
        </w:rPr>
        <w:t>записка.</w:t>
      </w:r>
    </w:p>
    <w:p w14:paraId="7AA8EAE6" w14:textId="77777777" w:rsidR="00775EE4" w:rsidRDefault="00BE32C9">
      <w:pPr>
        <w:pStyle w:val="a5"/>
        <w:numPr>
          <w:ilvl w:val="4"/>
          <w:numId w:val="132"/>
        </w:numPr>
        <w:tabs>
          <w:tab w:val="left" w:pos="2148"/>
        </w:tabs>
        <w:spacing w:before="163" w:line="360" w:lineRule="auto"/>
        <w:ind w:right="406" w:firstLine="707"/>
        <w:rPr>
          <w:sz w:val="28"/>
        </w:rPr>
      </w:pPr>
      <w:r>
        <w:rPr>
          <w:sz w:val="28"/>
        </w:rPr>
        <w:t>Программа</w:t>
      </w:r>
      <w:r>
        <w:rPr>
          <w:spacing w:val="1"/>
          <w:sz w:val="28"/>
        </w:rPr>
        <w:t xml:space="preserve"> </w:t>
      </w:r>
      <w:r>
        <w:rPr>
          <w:sz w:val="28"/>
        </w:rPr>
        <w:t>по</w:t>
      </w:r>
      <w:r>
        <w:rPr>
          <w:spacing w:val="1"/>
          <w:sz w:val="28"/>
        </w:rPr>
        <w:t xml:space="preserve"> </w:t>
      </w:r>
      <w:r>
        <w:rPr>
          <w:sz w:val="28"/>
        </w:rPr>
        <w:t>русскому</w:t>
      </w:r>
      <w:r>
        <w:rPr>
          <w:spacing w:val="1"/>
          <w:sz w:val="28"/>
        </w:rPr>
        <w:t xml:space="preserve"> </w:t>
      </w:r>
      <w:r>
        <w:rPr>
          <w:sz w:val="28"/>
        </w:rPr>
        <w:t>языку</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67"/>
          <w:sz w:val="28"/>
        </w:rPr>
        <w:t xml:space="preserve"> </w:t>
      </w:r>
      <w:r>
        <w:rPr>
          <w:sz w:val="28"/>
        </w:rPr>
        <w:t>образования</w:t>
      </w:r>
      <w:r>
        <w:rPr>
          <w:spacing w:val="1"/>
          <w:sz w:val="28"/>
        </w:rPr>
        <w:t xml:space="preserve"> </w:t>
      </w:r>
      <w:r>
        <w:rPr>
          <w:sz w:val="28"/>
        </w:rPr>
        <w:t>составлена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результатам</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ФГОС</w:t>
      </w:r>
      <w:r>
        <w:rPr>
          <w:spacing w:val="1"/>
          <w:sz w:val="28"/>
        </w:rPr>
        <w:t xml:space="preserve"> </w:t>
      </w:r>
      <w:r>
        <w:rPr>
          <w:sz w:val="28"/>
        </w:rPr>
        <w:t>НОО,</w:t>
      </w:r>
      <w:r>
        <w:rPr>
          <w:spacing w:val="1"/>
          <w:sz w:val="28"/>
        </w:rPr>
        <w:t xml:space="preserve"> </w:t>
      </w:r>
      <w:r>
        <w:rPr>
          <w:sz w:val="28"/>
        </w:rPr>
        <w:t>а</w:t>
      </w:r>
      <w:r>
        <w:rPr>
          <w:spacing w:val="71"/>
          <w:sz w:val="28"/>
        </w:rPr>
        <w:t xml:space="preserve"> </w:t>
      </w:r>
      <w:r>
        <w:rPr>
          <w:sz w:val="28"/>
        </w:rPr>
        <w:t>также</w:t>
      </w:r>
      <w:r>
        <w:rPr>
          <w:spacing w:val="1"/>
          <w:sz w:val="28"/>
        </w:rPr>
        <w:t xml:space="preserve"> </w:t>
      </w:r>
      <w:r>
        <w:rPr>
          <w:sz w:val="28"/>
        </w:rPr>
        <w:t>ориентирована</w:t>
      </w:r>
      <w:r>
        <w:rPr>
          <w:spacing w:val="1"/>
          <w:sz w:val="28"/>
        </w:rPr>
        <w:t xml:space="preserve"> </w:t>
      </w:r>
      <w:r>
        <w:rPr>
          <w:sz w:val="28"/>
        </w:rPr>
        <w:t>на</w:t>
      </w:r>
      <w:r>
        <w:rPr>
          <w:spacing w:val="1"/>
          <w:sz w:val="28"/>
        </w:rPr>
        <w:t xml:space="preserve"> </w:t>
      </w:r>
      <w:r>
        <w:rPr>
          <w:sz w:val="28"/>
        </w:rPr>
        <w:t>целевые</w:t>
      </w:r>
      <w:r>
        <w:rPr>
          <w:spacing w:val="1"/>
          <w:sz w:val="28"/>
        </w:rPr>
        <w:t xml:space="preserve"> </w:t>
      </w:r>
      <w:r>
        <w:rPr>
          <w:sz w:val="28"/>
        </w:rPr>
        <w:t>приоритеты,</w:t>
      </w:r>
      <w:r>
        <w:rPr>
          <w:spacing w:val="1"/>
          <w:sz w:val="28"/>
        </w:rPr>
        <w:t xml:space="preserve"> </w:t>
      </w:r>
      <w:r>
        <w:rPr>
          <w:sz w:val="28"/>
        </w:rPr>
        <w:t>сформулированные</w:t>
      </w:r>
      <w:r>
        <w:rPr>
          <w:spacing w:val="1"/>
          <w:sz w:val="28"/>
        </w:rPr>
        <w:t xml:space="preserve"> </w:t>
      </w:r>
      <w:r>
        <w:rPr>
          <w:sz w:val="28"/>
        </w:rPr>
        <w:t>в</w:t>
      </w:r>
      <w:r>
        <w:rPr>
          <w:spacing w:val="1"/>
          <w:sz w:val="28"/>
        </w:rPr>
        <w:t xml:space="preserve"> </w:t>
      </w:r>
      <w:r>
        <w:rPr>
          <w:sz w:val="28"/>
        </w:rPr>
        <w:t>федеральной</w:t>
      </w:r>
      <w:r>
        <w:rPr>
          <w:spacing w:val="1"/>
          <w:sz w:val="28"/>
        </w:rPr>
        <w:t xml:space="preserve"> </w:t>
      </w:r>
      <w:r>
        <w:rPr>
          <w:sz w:val="28"/>
        </w:rPr>
        <w:t>рабочей</w:t>
      </w:r>
      <w:r>
        <w:rPr>
          <w:spacing w:val="-3"/>
          <w:sz w:val="28"/>
        </w:rPr>
        <w:t xml:space="preserve"> </w:t>
      </w:r>
      <w:r>
        <w:rPr>
          <w:sz w:val="28"/>
        </w:rPr>
        <w:t>программе воспитания.</w:t>
      </w:r>
    </w:p>
    <w:p w14:paraId="3D48618E" w14:textId="77777777" w:rsidR="00775EE4" w:rsidRDefault="00BE32C9">
      <w:pPr>
        <w:pStyle w:val="a5"/>
        <w:numPr>
          <w:ilvl w:val="4"/>
          <w:numId w:val="132"/>
        </w:numPr>
        <w:tabs>
          <w:tab w:val="left" w:pos="2148"/>
        </w:tabs>
        <w:spacing w:line="360" w:lineRule="auto"/>
        <w:ind w:right="409" w:firstLine="707"/>
        <w:rPr>
          <w:sz w:val="28"/>
        </w:rPr>
      </w:pPr>
      <w:r>
        <w:rPr>
          <w:sz w:val="28"/>
        </w:rPr>
        <w:t>На уровне начального общего образования изучение русского</w:t>
      </w:r>
      <w:r>
        <w:rPr>
          <w:spacing w:val="1"/>
          <w:sz w:val="28"/>
        </w:rPr>
        <w:t xml:space="preserve"> </w:t>
      </w:r>
      <w:r>
        <w:rPr>
          <w:sz w:val="28"/>
        </w:rPr>
        <w:t>языка имеет особое значение в развитии обучающегося. Приобретённые знания,</w:t>
      </w:r>
      <w:r>
        <w:rPr>
          <w:spacing w:val="-67"/>
          <w:sz w:val="28"/>
        </w:rPr>
        <w:t xml:space="preserve"> </w:t>
      </w:r>
      <w:r>
        <w:rPr>
          <w:sz w:val="28"/>
        </w:rPr>
        <w:t>опыт</w:t>
      </w:r>
      <w:r>
        <w:rPr>
          <w:spacing w:val="1"/>
          <w:sz w:val="28"/>
        </w:rPr>
        <w:t xml:space="preserve"> </w:t>
      </w:r>
      <w:r>
        <w:rPr>
          <w:sz w:val="28"/>
        </w:rPr>
        <w:t>выполнения</w:t>
      </w:r>
      <w:r>
        <w:rPr>
          <w:spacing w:val="1"/>
          <w:sz w:val="28"/>
        </w:rPr>
        <w:t xml:space="preserve"> </w:t>
      </w:r>
      <w:r>
        <w:rPr>
          <w:sz w:val="28"/>
        </w:rPr>
        <w:t>предметных</w:t>
      </w:r>
      <w:r>
        <w:rPr>
          <w:spacing w:val="1"/>
          <w:sz w:val="28"/>
        </w:rPr>
        <w:t xml:space="preserve"> </w:t>
      </w:r>
      <w:r>
        <w:rPr>
          <w:sz w:val="28"/>
        </w:rPr>
        <w:t>и</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71"/>
          <w:sz w:val="28"/>
        </w:rPr>
        <w:t xml:space="preserve"> </w:t>
      </w:r>
      <w:r>
        <w:rPr>
          <w:sz w:val="28"/>
        </w:rPr>
        <w:t>на</w:t>
      </w:r>
      <w:r>
        <w:rPr>
          <w:spacing w:val="1"/>
          <w:sz w:val="28"/>
        </w:rPr>
        <w:t xml:space="preserve"> </w:t>
      </w:r>
      <w:r>
        <w:rPr>
          <w:sz w:val="28"/>
        </w:rPr>
        <w:t>материале русского языка станут фундаментом обучения на уровне основного</w:t>
      </w:r>
      <w:r>
        <w:rPr>
          <w:spacing w:val="1"/>
          <w:sz w:val="28"/>
        </w:rPr>
        <w:t xml:space="preserve"> </w:t>
      </w:r>
      <w:r>
        <w:rPr>
          <w:sz w:val="28"/>
        </w:rPr>
        <w:t>общего</w:t>
      </w:r>
      <w:r>
        <w:rPr>
          <w:spacing w:val="-3"/>
          <w:sz w:val="28"/>
        </w:rPr>
        <w:t xml:space="preserve"> </w:t>
      </w:r>
      <w:r>
        <w:rPr>
          <w:sz w:val="28"/>
        </w:rPr>
        <w:t>образования,</w:t>
      </w:r>
      <w:r>
        <w:rPr>
          <w:spacing w:val="-1"/>
          <w:sz w:val="28"/>
        </w:rPr>
        <w:t xml:space="preserve"> </w:t>
      </w:r>
      <w:r>
        <w:rPr>
          <w:sz w:val="28"/>
        </w:rPr>
        <w:t>а</w:t>
      </w:r>
      <w:r>
        <w:rPr>
          <w:spacing w:val="-1"/>
          <w:sz w:val="28"/>
        </w:rPr>
        <w:t xml:space="preserve"> </w:t>
      </w:r>
      <w:r>
        <w:rPr>
          <w:sz w:val="28"/>
        </w:rPr>
        <w:t>также будут</w:t>
      </w:r>
      <w:r>
        <w:rPr>
          <w:spacing w:val="-2"/>
          <w:sz w:val="28"/>
        </w:rPr>
        <w:t xml:space="preserve"> </w:t>
      </w:r>
      <w:r>
        <w:rPr>
          <w:sz w:val="28"/>
        </w:rPr>
        <w:t>востребованы в</w:t>
      </w:r>
      <w:r>
        <w:rPr>
          <w:spacing w:val="-2"/>
          <w:sz w:val="28"/>
        </w:rPr>
        <w:t xml:space="preserve"> </w:t>
      </w:r>
      <w:r>
        <w:rPr>
          <w:sz w:val="28"/>
        </w:rPr>
        <w:t>жизни.</w:t>
      </w:r>
    </w:p>
    <w:p w14:paraId="1CD362EC" w14:textId="77777777" w:rsidR="00775EE4" w:rsidRDefault="00BE32C9">
      <w:pPr>
        <w:pStyle w:val="a5"/>
        <w:numPr>
          <w:ilvl w:val="4"/>
          <w:numId w:val="132"/>
        </w:numPr>
        <w:tabs>
          <w:tab w:val="left" w:pos="2148"/>
        </w:tabs>
        <w:spacing w:line="360" w:lineRule="auto"/>
        <w:ind w:right="406" w:firstLine="707"/>
        <w:rPr>
          <w:sz w:val="28"/>
        </w:rPr>
      </w:pPr>
      <w:r>
        <w:rPr>
          <w:sz w:val="28"/>
        </w:rPr>
        <w:t>Русский</w:t>
      </w:r>
      <w:r>
        <w:rPr>
          <w:spacing w:val="1"/>
          <w:sz w:val="28"/>
        </w:rPr>
        <w:t xml:space="preserve"> </w:t>
      </w:r>
      <w:r>
        <w:rPr>
          <w:sz w:val="28"/>
        </w:rPr>
        <w:t>язык</w:t>
      </w:r>
      <w:r>
        <w:rPr>
          <w:spacing w:val="1"/>
          <w:sz w:val="28"/>
        </w:rPr>
        <w:t xml:space="preserve"> </w:t>
      </w:r>
      <w:r>
        <w:rPr>
          <w:sz w:val="28"/>
        </w:rPr>
        <w:t>как</w:t>
      </w:r>
      <w:r>
        <w:rPr>
          <w:spacing w:val="1"/>
          <w:sz w:val="28"/>
        </w:rPr>
        <w:t xml:space="preserve"> </w:t>
      </w:r>
      <w:r>
        <w:rPr>
          <w:sz w:val="28"/>
        </w:rPr>
        <w:t>средство</w:t>
      </w:r>
      <w:r>
        <w:rPr>
          <w:spacing w:val="1"/>
          <w:sz w:val="28"/>
        </w:rPr>
        <w:t xml:space="preserve"> </w:t>
      </w:r>
      <w:r>
        <w:rPr>
          <w:sz w:val="28"/>
        </w:rPr>
        <w:t>познания</w:t>
      </w:r>
      <w:r>
        <w:rPr>
          <w:spacing w:val="1"/>
          <w:sz w:val="28"/>
        </w:rPr>
        <w:t xml:space="preserve"> </w:t>
      </w:r>
      <w:r>
        <w:rPr>
          <w:sz w:val="28"/>
        </w:rPr>
        <w:t>действительности</w:t>
      </w:r>
      <w:r>
        <w:rPr>
          <w:spacing w:val="1"/>
          <w:sz w:val="28"/>
        </w:rPr>
        <w:t xml:space="preserve"> </w:t>
      </w:r>
      <w:r>
        <w:rPr>
          <w:sz w:val="28"/>
        </w:rPr>
        <w:t>обеспечивает</w:t>
      </w:r>
      <w:r>
        <w:rPr>
          <w:spacing w:val="1"/>
          <w:sz w:val="28"/>
        </w:rPr>
        <w:t xml:space="preserve"> </w:t>
      </w:r>
      <w:r>
        <w:rPr>
          <w:sz w:val="28"/>
        </w:rPr>
        <w:t>развитие</w:t>
      </w:r>
      <w:r>
        <w:rPr>
          <w:spacing w:val="1"/>
          <w:sz w:val="28"/>
        </w:rPr>
        <w:t xml:space="preserve"> </w:t>
      </w:r>
      <w:r>
        <w:rPr>
          <w:sz w:val="28"/>
        </w:rPr>
        <w:t>интеллектуальных</w:t>
      </w:r>
      <w:r>
        <w:rPr>
          <w:spacing w:val="1"/>
          <w:sz w:val="28"/>
        </w:rPr>
        <w:t xml:space="preserve"> </w:t>
      </w:r>
      <w:r>
        <w:rPr>
          <w:sz w:val="28"/>
        </w:rPr>
        <w:t>и</w:t>
      </w:r>
      <w:r>
        <w:rPr>
          <w:spacing w:val="1"/>
          <w:sz w:val="28"/>
        </w:rPr>
        <w:t xml:space="preserve"> </w:t>
      </w:r>
      <w:r>
        <w:rPr>
          <w:sz w:val="28"/>
        </w:rPr>
        <w:t>творческих</w:t>
      </w:r>
      <w:r>
        <w:rPr>
          <w:spacing w:val="1"/>
          <w:sz w:val="28"/>
        </w:rPr>
        <w:t xml:space="preserve"> </w:t>
      </w:r>
      <w:r>
        <w:rPr>
          <w:sz w:val="28"/>
        </w:rPr>
        <w:t>способностей</w:t>
      </w:r>
      <w:r>
        <w:rPr>
          <w:spacing w:val="1"/>
          <w:sz w:val="28"/>
        </w:rPr>
        <w:t xml:space="preserve"> </w:t>
      </w:r>
      <w:r>
        <w:rPr>
          <w:sz w:val="28"/>
        </w:rPr>
        <w:t>обучающихся, формирует умения извлекать и анализировать информацию из</w:t>
      </w:r>
      <w:r>
        <w:rPr>
          <w:spacing w:val="1"/>
          <w:sz w:val="28"/>
        </w:rPr>
        <w:t xml:space="preserve"> </w:t>
      </w:r>
      <w:r>
        <w:rPr>
          <w:sz w:val="28"/>
        </w:rPr>
        <w:t>различных текстов, навыки самостоятельной учебной деятельности. Изучение</w:t>
      </w:r>
      <w:r>
        <w:rPr>
          <w:spacing w:val="1"/>
          <w:sz w:val="28"/>
        </w:rPr>
        <w:t xml:space="preserve"> </w:t>
      </w:r>
      <w:r>
        <w:rPr>
          <w:sz w:val="28"/>
        </w:rPr>
        <w:t>русского</w:t>
      </w:r>
      <w:r>
        <w:rPr>
          <w:spacing w:val="1"/>
          <w:sz w:val="28"/>
        </w:rPr>
        <w:t xml:space="preserve"> </w:t>
      </w:r>
      <w:r>
        <w:rPr>
          <w:sz w:val="28"/>
        </w:rPr>
        <w:t>языка</w:t>
      </w:r>
      <w:r>
        <w:rPr>
          <w:spacing w:val="1"/>
          <w:sz w:val="28"/>
        </w:rPr>
        <w:t xml:space="preserve"> </w:t>
      </w:r>
      <w:r>
        <w:rPr>
          <w:sz w:val="28"/>
        </w:rPr>
        <w:t>является</w:t>
      </w:r>
      <w:r>
        <w:rPr>
          <w:spacing w:val="1"/>
          <w:sz w:val="28"/>
        </w:rPr>
        <w:t xml:space="preserve"> </w:t>
      </w:r>
      <w:r>
        <w:rPr>
          <w:sz w:val="28"/>
        </w:rPr>
        <w:t>основой</w:t>
      </w:r>
      <w:r>
        <w:rPr>
          <w:spacing w:val="1"/>
          <w:sz w:val="28"/>
        </w:rPr>
        <w:t xml:space="preserve"> </w:t>
      </w:r>
      <w:r>
        <w:rPr>
          <w:sz w:val="28"/>
        </w:rPr>
        <w:t>всего</w:t>
      </w:r>
      <w:r>
        <w:rPr>
          <w:spacing w:val="1"/>
          <w:sz w:val="28"/>
        </w:rPr>
        <w:t xml:space="preserve"> </w:t>
      </w:r>
      <w:r>
        <w:rPr>
          <w:sz w:val="28"/>
        </w:rPr>
        <w:t>процесса</w:t>
      </w:r>
      <w:r>
        <w:rPr>
          <w:spacing w:val="1"/>
          <w:sz w:val="28"/>
        </w:rPr>
        <w:t xml:space="preserve"> </w:t>
      </w:r>
      <w:r>
        <w:rPr>
          <w:sz w:val="28"/>
        </w:rPr>
        <w:t>обучения</w:t>
      </w:r>
      <w:r>
        <w:rPr>
          <w:spacing w:val="1"/>
          <w:sz w:val="28"/>
        </w:rPr>
        <w:t xml:space="preserve"> </w:t>
      </w:r>
      <w:r>
        <w:rPr>
          <w:sz w:val="28"/>
        </w:rPr>
        <w:t>на</w:t>
      </w:r>
      <w:r>
        <w:rPr>
          <w:spacing w:val="71"/>
          <w:sz w:val="28"/>
        </w:rPr>
        <w:t xml:space="preserve"> </w:t>
      </w:r>
      <w:r>
        <w:rPr>
          <w:sz w:val="28"/>
        </w:rPr>
        <w:t>уровне</w:t>
      </w:r>
      <w:r>
        <w:rPr>
          <w:spacing w:val="1"/>
          <w:sz w:val="28"/>
        </w:rPr>
        <w:t xml:space="preserve"> </w:t>
      </w:r>
      <w:r>
        <w:rPr>
          <w:sz w:val="28"/>
        </w:rPr>
        <w:t>начального общего образования, успехи в изучении этого предмета во многом</w:t>
      </w:r>
      <w:r>
        <w:rPr>
          <w:spacing w:val="1"/>
          <w:sz w:val="28"/>
        </w:rPr>
        <w:t xml:space="preserve"> </w:t>
      </w:r>
      <w:r>
        <w:rPr>
          <w:sz w:val="28"/>
        </w:rPr>
        <w:t>определяют</w:t>
      </w:r>
      <w:r>
        <w:rPr>
          <w:spacing w:val="-2"/>
          <w:sz w:val="28"/>
        </w:rPr>
        <w:t xml:space="preserve"> </w:t>
      </w:r>
      <w:r>
        <w:rPr>
          <w:sz w:val="28"/>
        </w:rPr>
        <w:t>результаты</w:t>
      </w:r>
      <w:r>
        <w:rPr>
          <w:spacing w:val="-1"/>
          <w:sz w:val="28"/>
        </w:rPr>
        <w:t xml:space="preserve"> </w:t>
      </w:r>
      <w:r>
        <w:rPr>
          <w:sz w:val="28"/>
        </w:rPr>
        <w:t>обучающихся</w:t>
      </w:r>
      <w:r>
        <w:rPr>
          <w:spacing w:val="-1"/>
          <w:sz w:val="28"/>
        </w:rPr>
        <w:t xml:space="preserve"> </w:t>
      </w:r>
      <w:r>
        <w:rPr>
          <w:sz w:val="28"/>
        </w:rPr>
        <w:t>по</w:t>
      </w:r>
      <w:r>
        <w:rPr>
          <w:spacing w:val="1"/>
          <w:sz w:val="28"/>
        </w:rPr>
        <w:t xml:space="preserve"> </w:t>
      </w:r>
      <w:r>
        <w:rPr>
          <w:sz w:val="28"/>
        </w:rPr>
        <w:t>другим</w:t>
      </w:r>
      <w:r>
        <w:rPr>
          <w:spacing w:val="-1"/>
          <w:sz w:val="28"/>
        </w:rPr>
        <w:t xml:space="preserve"> </w:t>
      </w:r>
      <w:r>
        <w:rPr>
          <w:sz w:val="28"/>
        </w:rPr>
        <w:t>учебным</w:t>
      </w:r>
      <w:r>
        <w:rPr>
          <w:spacing w:val="-4"/>
          <w:sz w:val="28"/>
        </w:rPr>
        <w:t xml:space="preserve"> </w:t>
      </w:r>
      <w:r>
        <w:rPr>
          <w:sz w:val="28"/>
        </w:rPr>
        <w:t>предметам.</w:t>
      </w:r>
    </w:p>
    <w:p w14:paraId="7486C582" w14:textId="77777777" w:rsidR="00775EE4" w:rsidRDefault="00BE32C9">
      <w:pPr>
        <w:pStyle w:val="a5"/>
        <w:numPr>
          <w:ilvl w:val="4"/>
          <w:numId w:val="132"/>
        </w:numPr>
        <w:tabs>
          <w:tab w:val="left" w:pos="2148"/>
        </w:tabs>
        <w:spacing w:before="1" w:line="360" w:lineRule="auto"/>
        <w:ind w:right="411" w:firstLine="707"/>
        <w:rPr>
          <w:sz w:val="28"/>
        </w:rPr>
      </w:pPr>
      <w:r>
        <w:rPr>
          <w:sz w:val="28"/>
        </w:rPr>
        <w:t>Русский язык обладает значительным потенциалом в развитии</w:t>
      </w:r>
      <w:r>
        <w:rPr>
          <w:spacing w:val="1"/>
          <w:sz w:val="28"/>
        </w:rPr>
        <w:t xml:space="preserve"> </w:t>
      </w:r>
      <w:r>
        <w:rPr>
          <w:sz w:val="28"/>
        </w:rPr>
        <w:t>функциональной грамотности обучающихся, особенно таких её компонентов,</w:t>
      </w:r>
      <w:r>
        <w:rPr>
          <w:spacing w:val="1"/>
          <w:sz w:val="28"/>
        </w:rPr>
        <w:t xml:space="preserve"> </w:t>
      </w:r>
      <w:r>
        <w:rPr>
          <w:sz w:val="28"/>
        </w:rPr>
        <w:t>как языковая, коммуникативная, читательская, общекультурная и социальная</w:t>
      </w:r>
      <w:r>
        <w:rPr>
          <w:spacing w:val="1"/>
          <w:sz w:val="28"/>
        </w:rPr>
        <w:t xml:space="preserve"> </w:t>
      </w:r>
      <w:r>
        <w:rPr>
          <w:sz w:val="28"/>
        </w:rPr>
        <w:t>грамотность.</w:t>
      </w:r>
    </w:p>
    <w:p w14:paraId="7153FAE5" w14:textId="77777777" w:rsidR="00775EE4" w:rsidRDefault="00BE32C9">
      <w:pPr>
        <w:pStyle w:val="a5"/>
        <w:numPr>
          <w:ilvl w:val="4"/>
          <w:numId w:val="132"/>
        </w:numPr>
        <w:tabs>
          <w:tab w:val="left" w:pos="2148"/>
        </w:tabs>
        <w:spacing w:before="1" w:line="360" w:lineRule="auto"/>
        <w:ind w:right="404" w:firstLine="707"/>
        <w:rPr>
          <w:sz w:val="28"/>
        </w:rPr>
      </w:pPr>
      <w:r>
        <w:rPr>
          <w:sz w:val="28"/>
        </w:rPr>
        <w:t>Первичное знакомство с системой русского языка, богатством</w:t>
      </w:r>
      <w:r>
        <w:rPr>
          <w:spacing w:val="1"/>
          <w:sz w:val="28"/>
        </w:rPr>
        <w:t xml:space="preserve"> </w:t>
      </w:r>
      <w:r>
        <w:rPr>
          <w:sz w:val="28"/>
        </w:rPr>
        <w:t>его выразительных возможностей, развитие умения правильно и эффективно</w:t>
      </w:r>
      <w:r>
        <w:rPr>
          <w:spacing w:val="1"/>
          <w:sz w:val="28"/>
        </w:rPr>
        <w:t xml:space="preserve"> </w:t>
      </w:r>
      <w:r>
        <w:rPr>
          <w:sz w:val="28"/>
        </w:rPr>
        <w:t>использовать</w:t>
      </w:r>
      <w:r>
        <w:rPr>
          <w:spacing w:val="1"/>
          <w:sz w:val="28"/>
        </w:rPr>
        <w:t xml:space="preserve"> </w:t>
      </w:r>
      <w:r>
        <w:rPr>
          <w:sz w:val="28"/>
        </w:rPr>
        <w:t>русский</w:t>
      </w:r>
      <w:r>
        <w:rPr>
          <w:spacing w:val="1"/>
          <w:sz w:val="28"/>
        </w:rPr>
        <w:t xml:space="preserve"> </w:t>
      </w:r>
      <w:r>
        <w:rPr>
          <w:sz w:val="28"/>
        </w:rPr>
        <w:t>язык</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сферах</w:t>
      </w:r>
      <w:r>
        <w:rPr>
          <w:spacing w:val="1"/>
          <w:sz w:val="28"/>
        </w:rPr>
        <w:t xml:space="preserve"> </w:t>
      </w:r>
      <w:r>
        <w:rPr>
          <w:sz w:val="28"/>
        </w:rPr>
        <w:t>и</w:t>
      </w:r>
      <w:r>
        <w:rPr>
          <w:spacing w:val="1"/>
          <w:sz w:val="28"/>
        </w:rPr>
        <w:t xml:space="preserve"> </w:t>
      </w:r>
      <w:r>
        <w:rPr>
          <w:sz w:val="28"/>
        </w:rPr>
        <w:t>ситуациях</w:t>
      </w:r>
      <w:r>
        <w:rPr>
          <w:spacing w:val="1"/>
          <w:sz w:val="28"/>
        </w:rPr>
        <w:t xml:space="preserve"> </w:t>
      </w:r>
      <w:r>
        <w:rPr>
          <w:sz w:val="28"/>
        </w:rPr>
        <w:t>общения</w:t>
      </w:r>
      <w:r>
        <w:rPr>
          <w:spacing w:val="1"/>
          <w:sz w:val="28"/>
        </w:rPr>
        <w:t xml:space="preserve"> </w:t>
      </w:r>
      <w:r>
        <w:rPr>
          <w:sz w:val="28"/>
        </w:rPr>
        <w:t>способствуют успешной социализации обучающегося. Русский язык, выполняя</w:t>
      </w:r>
      <w:r>
        <w:rPr>
          <w:spacing w:val="1"/>
          <w:sz w:val="28"/>
        </w:rPr>
        <w:t xml:space="preserve"> </w:t>
      </w:r>
      <w:r>
        <w:rPr>
          <w:sz w:val="28"/>
        </w:rPr>
        <w:t>свои</w:t>
      </w:r>
      <w:r>
        <w:rPr>
          <w:spacing w:val="1"/>
          <w:sz w:val="28"/>
        </w:rPr>
        <w:t xml:space="preserve"> </w:t>
      </w:r>
      <w:r>
        <w:rPr>
          <w:sz w:val="28"/>
        </w:rPr>
        <w:t>базовые</w:t>
      </w:r>
      <w:r>
        <w:rPr>
          <w:spacing w:val="1"/>
          <w:sz w:val="28"/>
        </w:rPr>
        <w:t xml:space="preserve"> </w:t>
      </w:r>
      <w:r>
        <w:rPr>
          <w:sz w:val="28"/>
        </w:rPr>
        <w:t>функции</w:t>
      </w:r>
      <w:r>
        <w:rPr>
          <w:spacing w:val="1"/>
          <w:sz w:val="28"/>
        </w:rPr>
        <w:t xml:space="preserve"> </w:t>
      </w:r>
      <w:r>
        <w:rPr>
          <w:sz w:val="28"/>
        </w:rPr>
        <w:t>общения</w:t>
      </w:r>
      <w:r>
        <w:rPr>
          <w:spacing w:val="1"/>
          <w:sz w:val="28"/>
        </w:rPr>
        <w:t xml:space="preserve"> </w:t>
      </w:r>
      <w:r>
        <w:rPr>
          <w:sz w:val="28"/>
        </w:rPr>
        <w:t>и</w:t>
      </w:r>
      <w:r>
        <w:rPr>
          <w:spacing w:val="1"/>
          <w:sz w:val="28"/>
        </w:rPr>
        <w:t xml:space="preserve"> </w:t>
      </w:r>
      <w:r>
        <w:rPr>
          <w:sz w:val="28"/>
        </w:rPr>
        <w:t>выражения</w:t>
      </w:r>
      <w:r>
        <w:rPr>
          <w:spacing w:val="1"/>
          <w:sz w:val="28"/>
        </w:rPr>
        <w:t xml:space="preserve"> </w:t>
      </w:r>
      <w:r>
        <w:rPr>
          <w:sz w:val="28"/>
        </w:rPr>
        <w:t>мысли,</w:t>
      </w:r>
      <w:r>
        <w:rPr>
          <w:spacing w:val="1"/>
          <w:sz w:val="28"/>
        </w:rPr>
        <w:t xml:space="preserve"> </w:t>
      </w:r>
      <w:r>
        <w:rPr>
          <w:sz w:val="28"/>
        </w:rPr>
        <w:t>обеспечивает</w:t>
      </w:r>
      <w:r>
        <w:rPr>
          <w:spacing w:val="1"/>
          <w:sz w:val="28"/>
        </w:rPr>
        <w:t xml:space="preserve"> </w:t>
      </w:r>
      <w:r>
        <w:rPr>
          <w:sz w:val="28"/>
        </w:rPr>
        <w:t>межличностное</w:t>
      </w:r>
      <w:r>
        <w:rPr>
          <w:spacing w:val="1"/>
          <w:sz w:val="28"/>
        </w:rPr>
        <w:t xml:space="preserve"> </w:t>
      </w:r>
      <w:r>
        <w:rPr>
          <w:sz w:val="28"/>
        </w:rPr>
        <w:t>и</w:t>
      </w:r>
      <w:r>
        <w:rPr>
          <w:spacing w:val="1"/>
          <w:sz w:val="28"/>
        </w:rPr>
        <w:t xml:space="preserve"> </w:t>
      </w:r>
      <w:r>
        <w:rPr>
          <w:sz w:val="28"/>
        </w:rPr>
        <w:t>социальное</w:t>
      </w:r>
      <w:r>
        <w:rPr>
          <w:spacing w:val="1"/>
          <w:sz w:val="28"/>
        </w:rPr>
        <w:t xml:space="preserve"> </w:t>
      </w:r>
      <w:r>
        <w:rPr>
          <w:sz w:val="28"/>
        </w:rPr>
        <w:t>взаимодействие,</w:t>
      </w:r>
      <w:r>
        <w:rPr>
          <w:spacing w:val="1"/>
          <w:sz w:val="28"/>
        </w:rPr>
        <w:t xml:space="preserve"> </w:t>
      </w:r>
      <w:r>
        <w:rPr>
          <w:sz w:val="28"/>
        </w:rPr>
        <w:t>способствует</w:t>
      </w:r>
      <w:r>
        <w:rPr>
          <w:spacing w:val="1"/>
          <w:sz w:val="28"/>
        </w:rPr>
        <w:t xml:space="preserve"> </w:t>
      </w:r>
      <w:r>
        <w:rPr>
          <w:sz w:val="28"/>
        </w:rPr>
        <w:t>формированию</w:t>
      </w:r>
      <w:r>
        <w:rPr>
          <w:spacing w:val="1"/>
          <w:sz w:val="28"/>
        </w:rPr>
        <w:t xml:space="preserve"> </w:t>
      </w:r>
      <w:r>
        <w:rPr>
          <w:sz w:val="28"/>
        </w:rPr>
        <w:t>самосознания</w:t>
      </w:r>
      <w:r>
        <w:rPr>
          <w:spacing w:val="1"/>
          <w:sz w:val="28"/>
        </w:rPr>
        <w:t xml:space="preserve"> </w:t>
      </w:r>
      <w:r>
        <w:rPr>
          <w:sz w:val="28"/>
        </w:rPr>
        <w:t>и</w:t>
      </w:r>
      <w:r>
        <w:rPr>
          <w:spacing w:val="1"/>
          <w:sz w:val="28"/>
        </w:rPr>
        <w:t xml:space="preserve"> </w:t>
      </w:r>
      <w:r>
        <w:rPr>
          <w:sz w:val="28"/>
        </w:rPr>
        <w:t>мировоззрения</w:t>
      </w:r>
      <w:r>
        <w:rPr>
          <w:spacing w:val="1"/>
          <w:sz w:val="28"/>
        </w:rPr>
        <w:t xml:space="preserve"> </w:t>
      </w:r>
      <w:r>
        <w:rPr>
          <w:sz w:val="28"/>
        </w:rPr>
        <w:t>личности,</w:t>
      </w:r>
      <w:r>
        <w:rPr>
          <w:spacing w:val="1"/>
          <w:sz w:val="28"/>
        </w:rPr>
        <w:t xml:space="preserve"> </w:t>
      </w:r>
      <w:r>
        <w:rPr>
          <w:sz w:val="28"/>
        </w:rPr>
        <w:t>является</w:t>
      </w:r>
      <w:r>
        <w:rPr>
          <w:spacing w:val="1"/>
          <w:sz w:val="28"/>
        </w:rPr>
        <w:t xml:space="preserve"> </w:t>
      </w:r>
      <w:r>
        <w:rPr>
          <w:sz w:val="28"/>
        </w:rPr>
        <w:t>важнейшим</w:t>
      </w:r>
      <w:r>
        <w:rPr>
          <w:spacing w:val="1"/>
          <w:sz w:val="28"/>
        </w:rPr>
        <w:t xml:space="preserve"> </w:t>
      </w:r>
      <w:r>
        <w:rPr>
          <w:sz w:val="28"/>
        </w:rPr>
        <w:t>средством</w:t>
      </w:r>
      <w:r>
        <w:rPr>
          <w:spacing w:val="1"/>
          <w:sz w:val="28"/>
        </w:rPr>
        <w:t xml:space="preserve"> </w:t>
      </w:r>
      <w:r>
        <w:rPr>
          <w:sz w:val="28"/>
        </w:rPr>
        <w:t>хранения</w:t>
      </w:r>
      <w:r>
        <w:rPr>
          <w:spacing w:val="5"/>
          <w:sz w:val="28"/>
        </w:rPr>
        <w:t xml:space="preserve"> </w:t>
      </w:r>
      <w:r>
        <w:rPr>
          <w:sz w:val="28"/>
        </w:rPr>
        <w:t>и</w:t>
      </w:r>
      <w:r>
        <w:rPr>
          <w:spacing w:val="6"/>
          <w:sz w:val="28"/>
        </w:rPr>
        <w:t xml:space="preserve"> </w:t>
      </w:r>
      <w:r>
        <w:rPr>
          <w:sz w:val="28"/>
        </w:rPr>
        <w:t>передачи</w:t>
      </w:r>
      <w:r>
        <w:rPr>
          <w:spacing w:val="6"/>
          <w:sz w:val="28"/>
        </w:rPr>
        <w:t xml:space="preserve"> </w:t>
      </w:r>
      <w:r>
        <w:rPr>
          <w:sz w:val="28"/>
        </w:rPr>
        <w:t>информации,</w:t>
      </w:r>
      <w:r>
        <w:rPr>
          <w:spacing w:val="4"/>
          <w:sz w:val="28"/>
        </w:rPr>
        <w:t xml:space="preserve"> </w:t>
      </w:r>
      <w:r>
        <w:rPr>
          <w:sz w:val="28"/>
        </w:rPr>
        <w:t>культурных</w:t>
      </w:r>
      <w:r>
        <w:rPr>
          <w:spacing w:val="6"/>
          <w:sz w:val="28"/>
        </w:rPr>
        <w:t xml:space="preserve"> </w:t>
      </w:r>
      <w:r>
        <w:rPr>
          <w:sz w:val="28"/>
        </w:rPr>
        <w:t>традиций,</w:t>
      </w:r>
      <w:r>
        <w:rPr>
          <w:spacing w:val="4"/>
          <w:sz w:val="28"/>
        </w:rPr>
        <w:t xml:space="preserve"> </w:t>
      </w:r>
      <w:r>
        <w:rPr>
          <w:sz w:val="28"/>
        </w:rPr>
        <w:t>истории</w:t>
      </w:r>
      <w:r>
        <w:rPr>
          <w:spacing w:val="6"/>
          <w:sz w:val="28"/>
        </w:rPr>
        <w:t xml:space="preserve"> </w:t>
      </w:r>
      <w:r>
        <w:rPr>
          <w:sz w:val="28"/>
        </w:rPr>
        <w:t>русского</w:t>
      </w:r>
    </w:p>
    <w:p w14:paraId="3DCD07F8"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7DB79AC5" w14:textId="77777777" w:rsidR="00775EE4" w:rsidRDefault="00BE32C9">
      <w:pPr>
        <w:pStyle w:val="a3"/>
        <w:spacing w:before="67" w:line="360" w:lineRule="auto"/>
        <w:ind w:right="408" w:firstLine="0"/>
      </w:pPr>
      <w:r>
        <w:t>народа</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России.</w:t>
      </w:r>
      <w:r>
        <w:rPr>
          <w:spacing w:val="1"/>
        </w:rPr>
        <w:t xml:space="preserve"> </w:t>
      </w:r>
      <w:r>
        <w:t>Свободное</w:t>
      </w:r>
      <w:r>
        <w:rPr>
          <w:spacing w:val="1"/>
        </w:rPr>
        <w:t xml:space="preserve"> </w:t>
      </w:r>
      <w:r>
        <w:t>владение</w:t>
      </w:r>
      <w:r>
        <w:rPr>
          <w:spacing w:val="71"/>
        </w:rPr>
        <w:t xml:space="preserve"> </w:t>
      </w:r>
      <w:r>
        <w:t>языком,</w:t>
      </w:r>
      <w:r>
        <w:rPr>
          <w:spacing w:val="71"/>
        </w:rPr>
        <w:t xml:space="preserve"> </w:t>
      </w:r>
      <w:r>
        <w:t>умение</w:t>
      </w:r>
      <w:r>
        <w:rPr>
          <w:spacing w:val="1"/>
        </w:rPr>
        <w:t xml:space="preserve"> </w:t>
      </w:r>
      <w:r>
        <w:t>выбирать</w:t>
      </w:r>
      <w:r>
        <w:rPr>
          <w:spacing w:val="1"/>
        </w:rPr>
        <w:t xml:space="preserve"> </w:t>
      </w:r>
      <w:r>
        <w:t>нужные</w:t>
      </w:r>
      <w:r>
        <w:rPr>
          <w:spacing w:val="1"/>
        </w:rPr>
        <w:t xml:space="preserve"> </w:t>
      </w:r>
      <w:r>
        <w:t>языковые</w:t>
      </w:r>
      <w:r>
        <w:rPr>
          <w:spacing w:val="1"/>
        </w:rPr>
        <w:t xml:space="preserve"> </w:t>
      </w:r>
      <w:r>
        <w:t>средства</w:t>
      </w:r>
      <w:r>
        <w:rPr>
          <w:spacing w:val="1"/>
        </w:rPr>
        <w:t xml:space="preserve"> </w:t>
      </w:r>
      <w:r>
        <w:t>во</w:t>
      </w:r>
      <w:r>
        <w:rPr>
          <w:spacing w:val="1"/>
        </w:rPr>
        <w:t xml:space="preserve"> </w:t>
      </w:r>
      <w:r>
        <w:t>многом</w:t>
      </w:r>
      <w:r>
        <w:rPr>
          <w:spacing w:val="1"/>
        </w:rPr>
        <w:t xml:space="preserve"> </w:t>
      </w:r>
      <w:r>
        <w:t>определяют</w:t>
      </w:r>
      <w:r>
        <w:rPr>
          <w:spacing w:val="1"/>
        </w:rPr>
        <w:t xml:space="preserve"> </w:t>
      </w:r>
      <w:r>
        <w:t>возможность</w:t>
      </w:r>
      <w:r>
        <w:rPr>
          <w:spacing w:val="1"/>
        </w:rPr>
        <w:t xml:space="preserve"> </w:t>
      </w:r>
      <w:r>
        <w:t>самовыражения</w:t>
      </w:r>
      <w:r>
        <w:rPr>
          <w:spacing w:val="1"/>
        </w:rPr>
        <w:t xml:space="preserve"> </w:t>
      </w:r>
      <w:r>
        <w:t>взглядов,</w:t>
      </w:r>
      <w:r>
        <w:rPr>
          <w:spacing w:val="1"/>
        </w:rPr>
        <w:t xml:space="preserve"> </w:t>
      </w:r>
      <w:r>
        <w:t>мыслей,</w:t>
      </w:r>
      <w:r>
        <w:rPr>
          <w:spacing w:val="1"/>
        </w:rPr>
        <w:t xml:space="preserve"> </w:t>
      </w:r>
      <w:r>
        <w:t>чувств,</w:t>
      </w:r>
      <w:r>
        <w:rPr>
          <w:spacing w:val="1"/>
        </w:rPr>
        <w:t xml:space="preserve"> </w:t>
      </w:r>
      <w:r>
        <w:t>проявления</w:t>
      </w:r>
      <w:r>
        <w:rPr>
          <w:spacing w:val="1"/>
        </w:rPr>
        <w:t xml:space="preserve"> </w:t>
      </w:r>
      <w:r>
        <w:t>себя</w:t>
      </w:r>
      <w:r>
        <w:rPr>
          <w:spacing w:val="1"/>
        </w:rPr>
        <w:t xml:space="preserve"> </w:t>
      </w:r>
      <w:r>
        <w:t>в</w:t>
      </w:r>
      <w:r>
        <w:rPr>
          <w:spacing w:val="1"/>
        </w:rPr>
        <w:t xml:space="preserve"> </w:t>
      </w:r>
      <w:r>
        <w:t>различных</w:t>
      </w:r>
      <w:r>
        <w:rPr>
          <w:spacing w:val="-67"/>
        </w:rPr>
        <w:t xml:space="preserve"> </w:t>
      </w:r>
      <w:r>
        <w:t>жизненно важных</w:t>
      </w:r>
      <w:r>
        <w:rPr>
          <w:spacing w:val="1"/>
        </w:rPr>
        <w:t xml:space="preserve"> </w:t>
      </w:r>
      <w:r>
        <w:t>для человека областях.</w:t>
      </w:r>
    </w:p>
    <w:p w14:paraId="07B96411" w14:textId="77777777" w:rsidR="00775EE4" w:rsidRDefault="00BE32C9">
      <w:pPr>
        <w:pStyle w:val="a5"/>
        <w:numPr>
          <w:ilvl w:val="4"/>
          <w:numId w:val="132"/>
        </w:numPr>
        <w:tabs>
          <w:tab w:val="left" w:pos="2148"/>
        </w:tabs>
        <w:spacing w:before="1" w:line="360" w:lineRule="auto"/>
        <w:ind w:right="405" w:firstLine="707"/>
        <w:rPr>
          <w:sz w:val="28"/>
        </w:rPr>
      </w:pPr>
      <w:r>
        <w:rPr>
          <w:sz w:val="28"/>
        </w:rPr>
        <w:t>Изучение</w:t>
      </w:r>
      <w:r>
        <w:rPr>
          <w:spacing w:val="1"/>
          <w:sz w:val="28"/>
        </w:rPr>
        <w:t xml:space="preserve"> </w:t>
      </w:r>
      <w:r>
        <w:rPr>
          <w:sz w:val="28"/>
        </w:rPr>
        <w:t>русского</w:t>
      </w:r>
      <w:r>
        <w:rPr>
          <w:spacing w:val="1"/>
          <w:sz w:val="28"/>
        </w:rPr>
        <w:t xml:space="preserve"> </w:t>
      </w:r>
      <w:r>
        <w:rPr>
          <w:sz w:val="28"/>
        </w:rPr>
        <w:t>языка</w:t>
      </w:r>
      <w:r>
        <w:rPr>
          <w:spacing w:val="1"/>
          <w:sz w:val="28"/>
        </w:rPr>
        <w:t xml:space="preserve"> </w:t>
      </w:r>
      <w:r>
        <w:rPr>
          <w:sz w:val="28"/>
        </w:rPr>
        <w:t>обладает</w:t>
      </w:r>
      <w:r>
        <w:rPr>
          <w:spacing w:val="1"/>
          <w:sz w:val="28"/>
        </w:rPr>
        <w:t xml:space="preserve"> </w:t>
      </w:r>
      <w:r>
        <w:rPr>
          <w:sz w:val="28"/>
        </w:rPr>
        <w:t>огромным</w:t>
      </w:r>
      <w:r>
        <w:rPr>
          <w:spacing w:val="1"/>
          <w:sz w:val="28"/>
        </w:rPr>
        <w:t xml:space="preserve"> </w:t>
      </w:r>
      <w:r>
        <w:rPr>
          <w:sz w:val="28"/>
        </w:rPr>
        <w:t>потенциалом</w:t>
      </w:r>
      <w:r>
        <w:rPr>
          <w:spacing w:val="-67"/>
          <w:sz w:val="28"/>
        </w:rPr>
        <w:t xml:space="preserve"> </w:t>
      </w:r>
      <w:r>
        <w:rPr>
          <w:sz w:val="28"/>
        </w:rPr>
        <w:t>присвоения</w:t>
      </w:r>
      <w:r>
        <w:rPr>
          <w:spacing w:val="1"/>
          <w:sz w:val="28"/>
        </w:rPr>
        <w:t xml:space="preserve"> </w:t>
      </w:r>
      <w:r>
        <w:rPr>
          <w:sz w:val="28"/>
        </w:rPr>
        <w:t>традиционных</w:t>
      </w:r>
      <w:r>
        <w:rPr>
          <w:spacing w:val="1"/>
          <w:sz w:val="28"/>
        </w:rPr>
        <w:t xml:space="preserve"> </w:t>
      </w:r>
      <w:r>
        <w:rPr>
          <w:sz w:val="28"/>
        </w:rPr>
        <w:t>социокультурных</w:t>
      </w:r>
      <w:r>
        <w:rPr>
          <w:spacing w:val="1"/>
          <w:sz w:val="28"/>
        </w:rPr>
        <w:t xml:space="preserve"> </w:t>
      </w:r>
      <w:r>
        <w:rPr>
          <w:sz w:val="28"/>
        </w:rPr>
        <w:t>и</w:t>
      </w:r>
      <w:r>
        <w:rPr>
          <w:spacing w:val="1"/>
          <w:sz w:val="28"/>
        </w:rPr>
        <w:t xml:space="preserve"> </w:t>
      </w:r>
      <w:r>
        <w:rPr>
          <w:sz w:val="28"/>
        </w:rPr>
        <w:t>духовно-нравственных</w:t>
      </w:r>
      <w:r>
        <w:rPr>
          <w:spacing w:val="1"/>
          <w:sz w:val="28"/>
        </w:rPr>
        <w:t xml:space="preserve"> </w:t>
      </w:r>
      <w:r>
        <w:rPr>
          <w:sz w:val="28"/>
        </w:rPr>
        <w:t>ценностей,</w:t>
      </w:r>
      <w:r>
        <w:rPr>
          <w:spacing w:val="1"/>
          <w:sz w:val="28"/>
        </w:rPr>
        <w:t xml:space="preserve"> </w:t>
      </w:r>
      <w:r>
        <w:rPr>
          <w:sz w:val="28"/>
        </w:rPr>
        <w:t>принятых</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правил</w:t>
      </w:r>
      <w:r>
        <w:rPr>
          <w:spacing w:val="1"/>
          <w:sz w:val="28"/>
        </w:rPr>
        <w:t xml:space="preserve"> </w:t>
      </w:r>
      <w:r>
        <w:rPr>
          <w:sz w:val="28"/>
        </w:rPr>
        <w:t>и</w:t>
      </w:r>
      <w:r>
        <w:rPr>
          <w:spacing w:val="1"/>
          <w:sz w:val="28"/>
        </w:rPr>
        <w:t xml:space="preserve"> </w:t>
      </w:r>
      <w:r>
        <w:rPr>
          <w:sz w:val="28"/>
        </w:rPr>
        <w:t>норм</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речевого,</w:t>
      </w:r>
      <w:r>
        <w:rPr>
          <w:spacing w:val="1"/>
          <w:sz w:val="28"/>
        </w:rPr>
        <w:t xml:space="preserve"> </w:t>
      </w:r>
      <w:r>
        <w:rPr>
          <w:sz w:val="28"/>
        </w:rPr>
        <w:t>что</w:t>
      </w:r>
      <w:r>
        <w:rPr>
          <w:spacing w:val="1"/>
          <w:sz w:val="28"/>
        </w:rPr>
        <w:t xml:space="preserve"> </w:t>
      </w:r>
      <w:r>
        <w:rPr>
          <w:sz w:val="28"/>
        </w:rPr>
        <w:t>способствует</w:t>
      </w:r>
      <w:r>
        <w:rPr>
          <w:spacing w:val="1"/>
          <w:sz w:val="28"/>
        </w:rPr>
        <w:t xml:space="preserve"> </w:t>
      </w:r>
      <w:r>
        <w:rPr>
          <w:sz w:val="28"/>
        </w:rPr>
        <w:t>формированию</w:t>
      </w:r>
      <w:r>
        <w:rPr>
          <w:spacing w:val="1"/>
          <w:sz w:val="28"/>
        </w:rPr>
        <w:t xml:space="preserve"> </w:t>
      </w:r>
      <w:r>
        <w:rPr>
          <w:sz w:val="28"/>
        </w:rPr>
        <w:t>внутренней</w:t>
      </w:r>
      <w:r>
        <w:rPr>
          <w:spacing w:val="1"/>
          <w:sz w:val="28"/>
        </w:rPr>
        <w:t xml:space="preserve"> </w:t>
      </w:r>
      <w:r>
        <w:rPr>
          <w:sz w:val="28"/>
        </w:rPr>
        <w:t>позиции</w:t>
      </w:r>
      <w:r>
        <w:rPr>
          <w:spacing w:val="1"/>
          <w:sz w:val="28"/>
        </w:rPr>
        <w:t xml:space="preserve"> </w:t>
      </w:r>
      <w:r>
        <w:rPr>
          <w:sz w:val="28"/>
        </w:rPr>
        <w:t>личности.</w:t>
      </w:r>
      <w:r>
        <w:rPr>
          <w:spacing w:val="1"/>
          <w:sz w:val="28"/>
        </w:rPr>
        <w:t xml:space="preserve"> </w:t>
      </w:r>
      <w:r>
        <w:rPr>
          <w:sz w:val="28"/>
        </w:rPr>
        <w:t>Личностные достижения обучающегося непосредственно связаны с осознанием</w:t>
      </w:r>
      <w:r>
        <w:rPr>
          <w:spacing w:val="-67"/>
          <w:sz w:val="28"/>
        </w:rPr>
        <w:t xml:space="preserve"> </w:t>
      </w:r>
      <w:r>
        <w:rPr>
          <w:sz w:val="28"/>
        </w:rPr>
        <w:t>языка</w:t>
      </w:r>
      <w:r>
        <w:rPr>
          <w:spacing w:val="1"/>
          <w:sz w:val="28"/>
        </w:rPr>
        <w:t xml:space="preserve"> </w:t>
      </w:r>
      <w:r>
        <w:rPr>
          <w:sz w:val="28"/>
        </w:rPr>
        <w:t>как</w:t>
      </w:r>
      <w:r>
        <w:rPr>
          <w:spacing w:val="1"/>
          <w:sz w:val="28"/>
        </w:rPr>
        <w:t xml:space="preserve"> </w:t>
      </w:r>
      <w:r>
        <w:rPr>
          <w:sz w:val="28"/>
        </w:rPr>
        <w:t>явления</w:t>
      </w:r>
      <w:r>
        <w:rPr>
          <w:spacing w:val="1"/>
          <w:sz w:val="28"/>
        </w:rPr>
        <w:t xml:space="preserve"> </w:t>
      </w:r>
      <w:r>
        <w:rPr>
          <w:sz w:val="28"/>
        </w:rPr>
        <w:t>национальной</w:t>
      </w:r>
      <w:r>
        <w:rPr>
          <w:spacing w:val="1"/>
          <w:sz w:val="28"/>
        </w:rPr>
        <w:t xml:space="preserve"> </w:t>
      </w:r>
      <w:r>
        <w:rPr>
          <w:sz w:val="28"/>
        </w:rPr>
        <w:t>культуры,</w:t>
      </w:r>
      <w:r>
        <w:rPr>
          <w:spacing w:val="1"/>
          <w:sz w:val="28"/>
        </w:rPr>
        <w:t xml:space="preserve"> </w:t>
      </w:r>
      <w:r>
        <w:rPr>
          <w:sz w:val="28"/>
        </w:rPr>
        <w:t>пониманием</w:t>
      </w:r>
      <w:r>
        <w:rPr>
          <w:spacing w:val="1"/>
          <w:sz w:val="28"/>
        </w:rPr>
        <w:t xml:space="preserve"> </w:t>
      </w:r>
      <w:r>
        <w:rPr>
          <w:sz w:val="28"/>
        </w:rPr>
        <w:t>связи</w:t>
      </w:r>
      <w:r>
        <w:rPr>
          <w:spacing w:val="1"/>
          <w:sz w:val="28"/>
        </w:rPr>
        <w:t xml:space="preserve"> </w:t>
      </w:r>
      <w:r>
        <w:rPr>
          <w:sz w:val="28"/>
        </w:rPr>
        <w:t>языка</w:t>
      </w:r>
      <w:r>
        <w:rPr>
          <w:spacing w:val="1"/>
          <w:sz w:val="28"/>
        </w:rPr>
        <w:t xml:space="preserve"> </w:t>
      </w:r>
      <w:r>
        <w:rPr>
          <w:sz w:val="28"/>
        </w:rPr>
        <w:t>и</w:t>
      </w:r>
      <w:r>
        <w:rPr>
          <w:spacing w:val="-67"/>
          <w:sz w:val="28"/>
        </w:rPr>
        <w:t xml:space="preserve"> </w:t>
      </w:r>
      <w:r>
        <w:rPr>
          <w:sz w:val="28"/>
        </w:rPr>
        <w:t>мировоззрения</w:t>
      </w:r>
      <w:r>
        <w:rPr>
          <w:spacing w:val="1"/>
          <w:sz w:val="28"/>
        </w:rPr>
        <w:t xml:space="preserve"> </w:t>
      </w:r>
      <w:r>
        <w:rPr>
          <w:sz w:val="28"/>
        </w:rPr>
        <w:t>народа.</w:t>
      </w:r>
      <w:r>
        <w:rPr>
          <w:spacing w:val="1"/>
          <w:sz w:val="28"/>
        </w:rPr>
        <w:t xml:space="preserve"> </w:t>
      </w:r>
      <w:r>
        <w:rPr>
          <w:sz w:val="28"/>
        </w:rPr>
        <w:t>Значимыми</w:t>
      </w:r>
      <w:r>
        <w:rPr>
          <w:spacing w:val="1"/>
          <w:sz w:val="28"/>
        </w:rPr>
        <w:t xml:space="preserve"> </w:t>
      </w:r>
      <w:r>
        <w:rPr>
          <w:sz w:val="28"/>
        </w:rPr>
        <w:t>личностными</w:t>
      </w:r>
      <w:r>
        <w:rPr>
          <w:spacing w:val="1"/>
          <w:sz w:val="28"/>
        </w:rPr>
        <w:t xml:space="preserve"> </w:t>
      </w:r>
      <w:r>
        <w:rPr>
          <w:sz w:val="28"/>
        </w:rPr>
        <w:t>результатами</w:t>
      </w:r>
      <w:r>
        <w:rPr>
          <w:spacing w:val="1"/>
          <w:sz w:val="28"/>
        </w:rPr>
        <w:t xml:space="preserve"> </w:t>
      </w:r>
      <w:r>
        <w:rPr>
          <w:sz w:val="28"/>
        </w:rPr>
        <w:t>являются</w:t>
      </w:r>
      <w:r>
        <w:rPr>
          <w:spacing w:val="1"/>
          <w:sz w:val="28"/>
        </w:rPr>
        <w:t xml:space="preserve"> </w:t>
      </w:r>
      <w:r>
        <w:rPr>
          <w:sz w:val="28"/>
        </w:rPr>
        <w:t>развитие устойчивого познавательного интереса к изучению русского языка,</w:t>
      </w:r>
      <w:r>
        <w:rPr>
          <w:spacing w:val="1"/>
          <w:sz w:val="28"/>
        </w:rPr>
        <w:t xml:space="preserve"> </w:t>
      </w:r>
      <w:r>
        <w:rPr>
          <w:sz w:val="28"/>
        </w:rPr>
        <w:t>формирование</w:t>
      </w:r>
      <w:r>
        <w:rPr>
          <w:spacing w:val="-5"/>
          <w:sz w:val="28"/>
        </w:rPr>
        <w:t xml:space="preserve"> </w:t>
      </w:r>
      <w:r>
        <w:rPr>
          <w:sz w:val="28"/>
        </w:rPr>
        <w:t>ответственности</w:t>
      </w:r>
      <w:r>
        <w:rPr>
          <w:spacing w:val="-1"/>
          <w:sz w:val="28"/>
        </w:rPr>
        <w:t xml:space="preserve"> </w:t>
      </w:r>
      <w:r>
        <w:rPr>
          <w:sz w:val="28"/>
        </w:rPr>
        <w:t>за</w:t>
      </w:r>
      <w:r>
        <w:rPr>
          <w:spacing w:val="-1"/>
          <w:sz w:val="28"/>
        </w:rPr>
        <w:t xml:space="preserve"> </w:t>
      </w:r>
      <w:r>
        <w:rPr>
          <w:sz w:val="28"/>
        </w:rPr>
        <w:t>сохранение</w:t>
      </w:r>
      <w:r>
        <w:rPr>
          <w:spacing w:val="-1"/>
          <w:sz w:val="28"/>
        </w:rPr>
        <w:t xml:space="preserve"> </w:t>
      </w:r>
      <w:r>
        <w:rPr>
          <w:sz w:val="28"/>
        </w:rPr>
        <w:t>чистоты</w:t>
      </w:r>
      <w:r>
        <w:rPr>
          <w:spacing w:val="-2"/>
          <w:sz w:val="28"/>
        </w:rPr>
        <w:t xml:space="preserve"> </w:t>
      </w:r>
      <w:r>
        <w:rPr>
          <w:sz w:val="28"/>
        </w:rPr>
        <w:t>русского языка.</w:t>
      </w:r>
    </w:p>
    <w:p w14:paraId="6E409440" w14:textId="77777777" w:rsidR="00775EE4" w:rsidRDefault="00BE32C9">
      <w:pPr>
        <w:pStyle w:val="a5"/>
        <w:numPr>
          <w:ilvl w:val="4"/>
          <w:numId w:val="132"/>
        </w:numPr>
        <w:tabs>
          <w:tab w:val="left" w:pos="2148"/>
        </w:tabs>
        <w:spacing w:before="2" w:line="360" w:lineRule="auto"/>
        <w:ind w:right="414" w:firstLine="707"/>
        <w:rPr>
          <w:sz w:val="28"/>
        </w:rPr>
      </w:pPr>
      <w:r>
        <w:rPr>
          <w:sz w:val="28"/>
        </w:rPr>
        <w:t>Изучение русского языка направлено на достижение следующих</w:t>
      </w:r>
      <w:r>
        <w:rPr>
          <w:spacing w:val="-67"/>
          <w:sz w:val="28"/>
        </w:rPr>
        <w:t xml:space="preserve"> </w:t>
      </w:r>
      <w:r>
        <w:rPr>
          <w:sz w:val="28"/>
        </w:rPr>
        <w:t>целей:</w:t>
      </w:r>
    </w:p>
    <w:p w14:paraId="3E843E4E" w14:textId="77777777" w:rsidR="00775EE4" w:rsidRDefault="00BE32C9">
      <w:pPr>
        <w:pStyle w:val="a3"/>
        <w:spacing w:line="360" w:lineRule="auto"/>
        <w:ind w:right="406"/>
      </w:pPr>
      <w:r>
        <w:t>приобретение</w:t>
      </w:r>
      <w:r>
        <w:rPr>
          <w:spacing w:val="1"/>
        </w:rPr>
        <w:t xml:space="preserve"> </w:t>
      </w:r>
      <w:r>
        <w:t>обучающимися</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многообразии языков и культур на территории Российской Федерации, о языке</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главных</w:t>
      </w:r>
      <w:r>
        <w:rPr>
          <w:spacing w:val="1"/>
        </w:rPr>
        <w:t xml:space="preserve"> </w:t>
      </w:r>
      <w:r>
        <w:t>духовно-нравственных</w:t>
      </w:r>
      <w:r>
        <w:rPr>
          <w:spacing w:val="1"/>
        </w:rPr>
        <w:t xml:space="preserve"> </w:t>
      </w:r>
      <w:r>
        <w:t>ценностей</w:t>
      </w:r>
      <w:r>
        <w:rPr>
          <w:spacing w:val="1"/>
        </w:rPr>
        <w:t xml:space="preserve"> </w:t>
      </w:r>
      <w:r>
        <w:t>народа;</w:t>
      </w:r>
      <w:r>
        <w:rPr>
          <w:spacing w:val="70"/>
        </w:rPr>
        <w:t xml:space="preserve"> </w:t>
      </w:r>
      <w:r>
        <w:t>понимание</w:t>
      </w:r>
      <w:r>
        <w:rPr>
          <w:spacing w:val="1"/>
        </w:rPr>
        <w:t xml:space="preserve"> </w:t>
      </w:r>
      <w:r>
        <w:t>роли</w:t>
      </w:r>
      <w:r>
        <w:rPr>
          <w:spacing w:val="1"/>
        </w:rPr>
        <w:t xml:space="preserve"> </w:t>
      </w:r>
      <w:r>
        <w:t>языка</w:t>
      </w:r>
      <w:r>
        <w:rPr>
          <w:spacing w:val="1"/>
        </w:rPr>
        <w:t xml:space="preserve"> </w:t>
      </w:r>
      <w:r>
        <w:t>как</w:t>
      </w:r>
      <w:r>
        <w:rPr>
          <w:spacing w:val="1"/>
        </w:rPr>
        <w:t xml:space="preserve"> </w:t>
      </w:r>
      <w:r>
        <w:t>основного</w:t>
      </w:r>
      <w:r>
        <w:rPr>
          <w:spacing w:val="1"/>
        </w:rPr>
        <w:t xml:space="preserve"> </w:t>
      </w:r>
      <w:r>
        <w:t>средства</w:t>
      </w:r>
      <w:r>
        <w:rPr>
          <w:spacing w:val="1"/>
        </w:rPr>
        <w:t xml:space="preserve"> </w:t>
      </w:r>
      <w:r>
        <w:t>общения;</w:t>
      </w:r>
      <w:r>
        <w:rPr>
          <w:spacing w:val="1"/>
        </w:rPr>
        <w:t xml:space="preserve"> </w:t>
      </w:r>
      <w:r>
        <w:t>осознание</w:t>
      </w:r>
      <w:r>
        <w:rPr>
          <w:spacing w:val="1"/>
        </w:rPr>
        <w:t xml:space="preserve"> </w:t>
      </w:r>
      <w:r>
        <w:t>значения</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понимание</w:t>
      </w:r>
      <w:r>
        <w:rPr>
          <w:spacing w:val="1"/>
        </w:rPr>
        <w:t xml:space="preserve"> </w:t>
      </w:r>
      <w:r>
        <w:t>роли</w:t>
      </w:r>
      <w:r>
        <w:rPr>
          <w:spacing w:val="1"/>
        </w:rPr>
        <w:t xml:space="preserve"> </w:t>
      </w:r>
      <w:r>
        <w:t>русского языка как языка межнационального общения; осознание правильной</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 как показателя</w:t>
      </w:r>
      <w:r>
        <w:rPr>
          <w:spacing w:val="-1"/>
        </w:rPr>
        <w:t xml:space="preserve"> </w:t>
      </w:r>
      <w:r>
        <w:t>общей культуры</w:t>
      </w:r>
      <w:r>
        <w:rPr>
          <w:spacing w:val="-1"/>
        </w:rPr>
        <w:t xml:space="preserve"> </w:t>
      </w:r>
      <w:r>
        <w:t>человека;</w:t>
      </w:r>
    </w:p>
    <w:p w14:paraId="72571544" w14:textId="77777777" w:rsidR="00775EE4" w:rsidRDefault="00BE32C9">
      <w:pPr>
        <w:pStyle w:val="a3"/>
        <w:spacing w:before="1" w:line="360" w:lineRule="auto"/>
        <w:ind w:right="410"/>
      </w:pPr>
      <w:r>
        <w:t>овладение</w:t>
      </w:r>
      <w:r>
        <w:rPr>
          <w:spacing w:val="1"/>
        </w:rPr>
        <w:t xml:space="preserve"> </w:t>
      </w:r>
      <w:r>
        <w:t>основными</w:t>
      </w:r>
      <w:r>
        <w:rPr>
          <w:spacing w:val="1"/>
        </w:rPr>
        <w:t xml:space="preserve"> </w:t>
      </w:r>
      <w:r>
        <w:t>видами</w:t>
      </w:r>
      <w:r>
        <w:rPr>
          <w:spacing w:val="1"/>
        </w:rPr>
        <w:t xml:space="preserve"> </w:t>
      </w:r>
      <w:r>
        <w:t>речевой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нормах</w:t>
      </w:r>
      <w:r>
        <w:rPr>
          <w:spacing w:val="71"/>
        </w:rPr>
        <w:t xml:space="preserve"> </w:t>
      </w:r>
      <w:r>
        <w:t>современного</w:t>
      </w:r>
      <w:r>
        <w:rPr>
          <w:spacing w:val="71"/>
        </w:rPr>
        <w:t xml:space="preserve"> </w:t>
      </w:r>
      <w:r>
        <w:t>русского</w:t>
      </w:r>
      <w:r>
        <w:rPr>
          <w:spacing w:val="1"/>
        </w:rPr>
        <w:t xml:space="preserve"> </w:t>
      </w:r>
      <w:r>
        <w:t>литературного языка: аудирование,</w:t>
      </w:r>
      <w:r>
        <w:rPr>
          <w:spacing w:val="-2"/>
        </w:rPr>
        <w:t xml:space="preserve"> </w:t>
      </w:r>
      <w:r>
        <w:t>говорение,</w:t>
      </w:r>
      <w:r>
        <w:rPr>
          <w:spacing w:val="-1"/>
        </w:rPr>
        <w:t xml:space="preserve"> </w:t>
      </w:r>
      <w:r>
        <w:t>чтение,</w:t>
      </w:r>
      <w:r>
        <w:rPr>
          <w:spacing w:val="-2"/>
        </w:rPr>
        <w:t xml:space="preserve"> </w:t>
      </w:r>
      <w:r>
        <w:t>письмо;</w:t>
      </w:r>
    </w:p>
    <w:p w14:paraId="11D7D73A" w14:textId="77777777" w:rsidR="00775EE4" w:rsidRDefault="00BE32C9">
      <w:pPr>
        <w:pStyle w:val="a3"/>
        <w:spacing w:line="360" w:lineRule="auto"/>
        <w:ind w:right="404"/>
      </w:pPr>
      <w:r>
        <w:t>овладение</w:t>
      </w:r>
      <w:r>
        <w:rPr>
          <w:spacing w:val="1"/>
        </w:rPr>
        <w:t xml:space="preserve"> </w:t>
      </w:r>
      <w:r>
        <w:t>первоначальными</w:t>
      </w:r>
      <w:r>
        <w:rPr>
          <w:spacing w:val="1"/>
        </w:rPr>
        <w:t xml:space="preserve"> </w:t>
      </w:r>
      <w:r>
        <w:t>научными</w:t>
      </w:r>
      <w:r>
        <w:rPr>
          <w:spacing w:val="1"/>
        </w:rPr>
        <w:t xml:space="preserve"> </w:t>
      </w:r>
      <w:r>
        <w:t>представлениями</w:t>
      </w:r>
      <w:r>
        <w:rPr>
          <w:spacing w:val="1"/>
        </w:rPr>
        <w:t xml:space="preserve"> </w:t>
      </w:r>
      <w:r>
        <w:t>о</w:t>
      </w:r>
      <w:r>
        <w:rPr>
          <w:spacing w:val="1"/>
        </w:rPr>
        <w:t xml:space="preserve"> </w:t>
      </w:r>
      <w:r>
        <w:t>системе</w:t>
      </w:r>
      <w:r>
        <w:rPr>
          <w:spacing w:val="1"/>
        </w:rPr>
        <w:t xml:space="preserve"> </w:t>
      </w:r>
      <w:r>
        <w:t>русского</w:t>
      </w:r>
      <w:r>
        <w:rPr>
          <w:spacing w:val="1"/>
        </w:rPr>
        <w:t xml:space="preserve"> </w:t>
      </w:r>
      <w:r>
        <w:t>языка:</w:t>
      </w:r>
      <w:r>
        <w:rPr>
          <w:spacing w:val="1"/>
        </w:rPr>
        <w:t xml:space="preserve"> </w:t>
      </w:r>
      <w:r>
        <w:t>фонетика,</w:t>
      </w:r>
      <w:r>
        <w:rPr>
          <w:spacing w:val="1"/>
        </w:rPr>
        <w:t xml:space="preserve"> </w:t>
      </w:r>
      <w:r>
        <w:t>графика,</w:t>
      </w:r>
      <w:r>
        <w:rPr>
          <w:spacing w:val="1"/>
        </w:rPr>
        <w:t xml:space="preserve"> </w:t>
      </w:r>
      <w:r>
        <w:t>лексика,</w:t>
      </w:r>
      <w:r>
        <w:rPr>
          <w:spacing w:val="1"/>
        </w:rPr>
        <w:t xml:space="preserve"> </w:t>
      </w:r>
      <w:r>
        <w:t>морфемика,</w:t>
      </w:r>
      <w:r>
        <w:rPr>
          <w:spacing w:val="1"/>
        </w:rPr>
        <w:t xml:space="preserve"> </w:t>
      </w:r>
      <w:r>
        <w:t>морфология</w:t>
      </w:r>
      <w:r>
        <w:rPr>
          <w:spacing w:val="1"/>
        </w:rPr>
        <w:t xml:space="preserve"> </w:t>
      </w:r>
      <w:r>
        <w:t>и</w:t>
      </w:r>
      <w:r>
        <w:rPr>
          <w:spacing w:val="1"/>
        </w:rPr>
        <w:t xml:space="preserve"> </w:t>
      </w:r>
      <w:r>
        <w:t>синтаксис;</w:t>
      </w:r>
      <w:r>
        <w:rPr>
          <w:spacing w:val="1"/>
        </w:rPr>
        <w:t xml:space="preserve"> </w:t>
      </w:r>
      <w:r>
        <w:t>об</w:t>
      </w:r>
      <w:r>
        <w:rPr>
          <w:spacing w:val="1"/>
        </w:rPr>
        <w:t xml:space="preserve"> </w:t>
      </w:r>
      <w:r>
        <w:t>основных</w:t>
      </w:r>
      <w:r>
        <w:rPr>
          <w:spacing w:val="1"/>
        </w:rPr>
        <w:t xml:space="preserve"> </w:t>
      </w:r>
      <w:r>
        <w:t>единицах</w:t>
      </w:r>
      <w:r>
        <w:rPr>
          <w:spacing w:val="1"/>
        </w:rPr>
        <w:t xml:space="preserve"> </w:t>
      </w:r>
      <w:r>
        <w:t>языка,</w:t>
      </w:r>
      <w:r>
        <w:rPr>
          <w:spacing w:val="1"/>
        </w:rPr>
        <w:t xml:space="preserve"> </w:t>
      </w:r>
      <w:r>
        <w:t>их</w:t>
      </w:r>
      <w:r>
        <w:rPr>
          <w:spacing w:val="1"/>
        </w:rPr>
        <w:t xml:space="preserve"> </w:t>
      </w:r>
      <w:r>
        <w:t>признаках</w:t>
      </w:r>
      <w:r>
        <w:rPr>
          <w:spacing w:val="1"/>
        </w:rPr>
        <w:t xml:space="preserve"> </w:t>
      </w:r>
      <w:r>
        <w:t>и</w:t>
      </w:r>
      <w:r>
        <w:rPr>
          <w:spacing w:val="1"/>
        </w:rPr>
        <w:t xml:space="preserve"> </w:t>
      </w:r>
      <w:r>
        <w:t>особенностях</w:t>
      </w:r>
      <w:r>
        <w:rPr>
          <w:spacing w:val="-67"/>
        </w:rPr>
        <w:t xml:space="preserve"> </w:t>
      </w:r>
      <w:r>
        <w:t>употребления</w:t>
      </w:r>
      <w:r>
        <w:rPr>
          <w:spacing w:val="1"/>
        </w:rPr>
        <w:t xml:space="preserve"> </w:t>
      </w:r>
      <w:r>
        <w:t>в</w:t>
      </w:r>
      <w:r>
        <w:rPr>
          <w:spacing w:val="1"/>
        </w:rPr>
        <w:t xml:space="preserve"> </w:t>
      </w:r>
      <w:r>
        <w:t>речи;</w:t>
      </w:r>
      <w:r>
        <w:rPr>
          <w:spacing w:val="1"/>
        </w:rPr>
        <w:t xml:space="preserve"> </w:t>
      </w:r>
      <w:r>
        <w:t>использование</w:t>
      </w:r>
      <w:r>
        <w:rPr>
          <w:spacing w:val="1"/>
        </w:rPr>
        <w:t xml:space="preserve"> </w:t>
      </w:r>
      <w:r>
        <w:t>в</w:t>
      </w:r>
      <w:r>
        <w:rPr>
          <w:spacing w:val="1"/>
        </w:rPr>
        <w:t xml:space="preserve"> </w:t>
      </w:r>
      <w:r>
        <w:t>речевой</w:t>
      </w:r>
      <w:r>
        <w:rPr>
          <w:spacing w:val="1"/>
        </w:rPr>
        <w:t xml:space="preserve"> </w:t>
      </w:r>
      <w:r>
        <w:t>деятельности</w:t>
      </w:r>
      <w:r>
        <w:rPr>
          <w:spacing w:val="71"/>
        </w:rPr>
        <w:t xml:space="preserve"> </w:t>
      </w:r>
      <w:r>
        <w:t>норм</w:t>
      </w:r>
      <w:r>
        <w:rPr>
          <w:spacing w:val="1"/>
        </w:rPr>
        <w:t xml:space="preserve"> </w:t>
      </w:r>
      <w:r>
        <w:t>современного</w:t>
      </w:r>
      <w:r>
        <w:rPr>
          <w:spacing w:val="42"/>
        </w:rPr>
        <w:t xml:space="preserve"> </w:t>
      </w:r>
      <w:r>
        <w:t>русского</w:t>
      </w:r>
      <w:r>
        <w:rPr>
          <w:spacing w:val="42"/>
        </w:rPr>
        <w:t xml:space="preserve"> </w:t>
      </w:r>
      <w:r>
        <w:t>литературного</w:t>
      </w:r>
      <w:r>
        <w:rPr>
          <w:spacing w:val="42"/>
        </w:rPr>
        <w:t xml:space="preserve"> </w:t>
      </w:r>
      <w:r>
        <w:t>языка</w:t>
      </w:r>
      <w:r>
        <w:rPr>
          <w:spacing w:val="42"/>
        </w:rPr>
        <w:t xml:space="preserve"> </w:t>
      </w:r>
      <w:r>
        <w:t>(орфоэпических,</w:t>
      </w:r>
      <w:r>
        <w:rPr>
          <w:spacing w:val="40"/>
        </w:rPr>
        <w:t xml:space="preserve"> </w:t>
      </w:r>
      <w:r>
        <w:t>лексических,</w:t>
      </w:r>
    </w:p>
    <w:p w14:paraId="206899EC" w14:textId="77777777" w:rsidR="00775EE4" w:rsidRDefault="00775EE4">
      <w:pPr>
        <w:spacing w:line="360" w:lineRule="auto"/>
        <w:sectPr w:rsidR="00775EE4">
          <w:pgSz w:w="11910" w:h="16840"/>
          <w:pgMar w:top="1040" w:right="440" w:bottom="1140" w:left="1100" w:header="0" w:footer="875" w:gutter="0"/>
          <w:cols w:space="720"/>
        </w:sectPr>
      </w:pPr>
    </w:p>
    <w:p w14:paraId="67E5C202" w14:textId="77777777" w:rsidR="00775EE4" w:rsidRDefault="00BE32C9">
      <w:pPr>
        <w:pStyle w:val="a3"/>
        <w:spacing w:before="67"/>
        <w:ind w:firstLine="0"/>
      </w:pPr>
      <w:r>
        <w:t>грамматических,</w:t>
      </w:r>
      <w:r>
        <w:rPr>
          <w:spacing w:val="-7"/>
        </w:rPr>
        <w:t xml:space="preserve"> </w:t>
      </w:r>
      <w:r>
        <w:t>орфографических,</w:t>
      </w:r>
      <w:r>
        <w:rPr>
          <w:spacing w:val="-7"/>
        </w:rPr>
        <w:t xml:space="preserve"> </w:t>
      </w:r>
      <w:r>
        <w:t>пунктуационных)</w:t>
      </w:r>
      <w:r>
        <w:rPr>
          <w:spacing w:val="-3"/>
        </w:rPr>
        <w:t xml:space="preserve"> </w:t>
      </w:r>
      <w:r>
        <w:t>и</w:t>
      </w:r>
      <w:r>
        <w:rPr>
          <w:spacing w:val="-2"/>
        </w:rPr>
        <w:t xml:space="preserve"> </w:t>
      </w:r>
      <w:r>
        <w:t>речевого</w:t>
      </w:r>
      <w:r>
        <w:rPr>
          <w:spacing w:val="-2"/>
        </w:rPr>
        <w:t xml:space="preserve"> </w:t>
      </w:r>
      <w:r>
        <w:t>этикета;</w:t>
      </w:r>
    </w:p>
    <w:p w14:paraId="7450A74E" w14:textId="77777777" w:rsidR="00775EE4" w:rsidRDefault="00BE32C9">
      <w:pPr>
        <w:pStyle w:val="a3"/>
        <w:spacing w:before="163" w:line="360" w:lineRule="auto"/>
        <w:ind w:right="411"/>
      </w:pPr>
      <w:r>
        <w:t>развитие</w:t>
      </w:r>
      <w:r>
        <w:rPr>
          <w:spacing w:val="1"/>
        </w:rPr>
        <w:t xml:space="preserve"> </w:t>
      </w:r>
      <w:r>
        <w:t>функциональной</w:t>
      </w:r>
      <w:r>
        <w:rPr>
          <w:spacing w:val="1"/>
        </w:rPr>
        <w:t xml:space="preserve"> </w:t>
      </w:r>
      <w:r>
        <w:t>грамотности,</w:t>
      </w:r>
      <w:r>
        <w:rPr>
          <w:spacing w:val="1"/>
        </w:rPr>
        <w:t xml:space="preserve"> </w:t>
      </w:r>
      <w:r>
        <w:t>готовности</w:t>
      </w:r>
      <w:r>
        <w:rPr>
          <w:spacing w:val="1"/>
        </w:rPr>
        <w:t xml:space="preserve"> </w:t>
      </w:r>
      <w:r>
        <w:t>к</w:t>
      </w:r>
      <w:r>
        <w:rPr>
          <w:spacing w:val="1"/>
        </w:rPr>
        <w:t xml:space="preserve"> </w:t>
      </w:r>
      <w:r>
        <w:t>успешному</w:t>
      </w:r>
      <w:r>
        <w:rPr>
          <w:spacing w:val="-67"/>
        </w:rPr>
        <w:t xml:space="preserve"> </w:t>
      </w:r>
      <w:r>
        <w:t>взаимодействию</w:t>
      </w:r>
      <w:r>
        <w:rPr>
          <w:spacing w:val="1"/>
        </w:rPr>
        <w:t xml:space="preserve"> </w:t>
      </w:r>
      <w:r>
        <w:t>с</w:t>
      </w:r>
      <w:r>
        <w:rPr>
          <w:spacing w:val="1"/>
        </w:rPr>
        <w:t xml:space="preserve"> </w:t>
      </w:r>
      <w:r>
        <w:t>изменяющимся</w:t>
      </w:r>
      <w:r>
        <w:rPr>
          <w:spacing w:val="1"/>
        </w:rPr>
        <w:t xml:space="preserve"> </w:t>
      </w:r>
      <w:r>
        <w:t>миром</w:t>
      </w:r>
      <w:r>
        <w:rPr>
          <w:spacing w:val="1"/>
        </w:rPr>
        <w:t xml:space="preserve"> </w:t>
      </w:r>
      <w:r>
        <w:t>и</w:t>
      </w:r>
      <w:r>
        <w:rPr>
          <w:spacing w:val="1"/>
        </w:rPr>
        <w:t xml:space="preserve"> </w:t>
      </w:r>
      <w:r>
        <w:t>дальнейшему</w:t>
      </w:r>
      <w:r>
        <w:rPr>
          <w:spacing w:val="1"/>
        </w:rPr>
        <w:t xml:space="preserve"> </w:t>
      </w:r>
      <w:r>
        <w:t>успешному</w:t>
      </w:r>
      <w:r>
        <w:rPr>
          <w:spacing w:val="1"/>
        </w:rPr>
        <w:t xml:space="preserve"> </w:t>
      </w:r>
      <w:r>
        <w:t>образованию.</w:t>
      </w:r>
    </w:p>
    <w:p w14:paraId="552F60B5" w14:textId="77777777" w:rsidR="00775EE4" w:rsidRDefault="00BE32C9">
      <w:pPr>
        <w:pStyle w:val="a5"/>
        <w:numPr>
          <w:ilvl w:val="4"/>
          <w:numId w:val="132"/>
        </w:numPr>
        <w:tabs>
          <w:tab w:val="left" w:pos="2148"/>
        </w:tabs>
        <w:spacing w:line="360" w:lineRule="auto"/>
        <w:ind w:right="407" w:firstLine="707"/>
        <w:rPr>
          <w:sz w:val="28"/>
        </w:rPr>
      </w:pPr>
      <w:r>
        <w:rPr>
          <w:sz w:val="28"/>
        </w:rPr>
        <w:t>Центральной</w:t>
      </w:r>
      <w:r>
        <w:rPr>
          <w:spacing w:val="1"/>
          <w:sz w:val="28"/>
        </w:rPr>
        <w:t xml:space="preserve"> </w:t>
      </w:r>
      <w:r>
        <w:rPr>
          <w:sz w:val="28"/>
        </w:rPr>
        <w:t>идеей</w:t>
      </w:r>
      <w:r>
        <w:rPr>
          <w:spacing w:val="1"/>
          <w:sz w:val="28"/>
        </w:rPr>
        <w:t xml:space="preserve"> </w:t>
      </w:r>
      <w:r>
        <w:rPr>
          <w:sz w:val="28"/>
        </w:rPr>
        <w:t>конструирования</w:t>
      </w:r>
      <w:r>
        <w:rPr>
          <w:spacing w:val="1"/>
          <w:sz w:val="28"/>
        </w:rPr>
        <w:t xml:space="preserve"> </w:t>
      </w:r>
      <w:r>
        <w:rPr>
          <w:sz w:val="28"/>
        </w:rPr>
        <w:t>содержания</w:t>
      </w:r>
      <w:r>
        <w:rPr>
          <w:spacing w:val="71"/>
          <w:sz w:val="28"/>
        </w:rPr>
        <w:t xml:space="preserve"> </w:t>
      </w:r>
      <w:r>
        <w:rPr>
          <w:sz w:val="28"/>
        </w:rPr>
        <w:t>и</w:t>
      </w:r>
      <w:r>
        <w:rPr>
          <w:spacing w:val="1"/>
          <w:sz w:val="28"/>
        </w:rPr>
        <w:t xml:space="preserve"> </w:t>
      </w:r>
      <w:r>
        <w:rPr>
          <w:sz w:val="28"/>
        </w:rPr>
        <w:t>планируемых результатов обучения русскому языку является признание равной</w:t>
      </w:r>
      <w:r>
        <w:rPr>
          <w:spacing w:val="-67"/>
          <w:sz w:val="28"/>
        </w:rPr>
        <w:t xml:space="preserve"> </w:t>
      </w:r>
      <w:r>
        <w:rPr>
          <w:sz w:val="28"/>
        </w:rPr>
        <w:t>значимости</w:t>
      </w:r>
      <w:r>
        <w:rPr>
          <w:spacing w:val="1"/>
          <w:sz w:val="28"/>
        </w:rPr>
        <w:t xml:space="preserve"> </w:t>
      </w:r>
      <w:r>
        <w:rPr>
          <w:sz w:val="28"/>
        </w:rPr>
        <w:t>работы</w:t>
      </w:r>
      <w:r>
        <w:rPr>
          <w:spacing w:val="1"/>
          <w:sz w:val="28"/>
        </w:rPr>
        <w:t xml:space="preserve"> </w:t>
      </w:r>
      <w:r>
        <w:rPr>
          <w:sz w:val="28"/>
        </w:rPr>
        <w:t>по</w:t>
      </w:r>
      <w:r>
        <w:rPr>
          <w:spacing w:val="1"/>
          <w:sz w:val="28"/>
        </w:rPr>
        <w:t xml:space="preserve"> </w:t>
      </w:r>
      <w:r>
        <w:rPr>
          <w:sz w:val="28"/>
        </w:rPr>
        <w:t>изучению</w:t>
      </w:r>
      <w:r>
        <w:rPr>
          <w:spacing w:val="1"/>
          <w:sz w:val="28"/>
        </w:rPr>
        <w:t xml:space="preserve"> </w:t>
      </w:r>
      <w:r>
        <w:rPr>
          <w:sz w:val="28"/>
        </w:rPr>
        <w:t>системы</w:t>
      </w:r>
      <w:r>
        <w:rPr>
          <w:spacing w:val="1"/>
          <w:sz w:val="28"/>
        </w:rPr>
        <w:t xml:space="preserve"> </w:t>
      </w:r>
      <w:r>
        <w:rPr>
          <w:sz w:val="28"/>
        </w:rPr>
        <w:t>языка</w:t>
      </w:r>
      <w:r>
        <w:rPr>
          <w:spacing w:val="1"/>
          <w:sz w:val="28"/>
        </w:rPr>
        <w:t xml:space="preserve"> </w:t>
      </w:r>
      <w:r>
        <w:rPr>
          <w:sz w:val="28"/>
        </w:rPr>
        <w:t>и</w:t>
      </w:r>
      <w:r>
        <w:rPr>
          <w:spacing w:val="1"/>
          <w:sz w:val="28"/>
        </w:rPr>
        <w:t xml:space="preserve"> </w:t>
      </w:r>
      <w:r>
        <w:rPr>
          <w:sz w:val="28"/>
        </w:rPr>
        <w:t>работы</w:t>
      </w:r>
      <w:r>
        <w:rPr>
          <w:spacing w:val="1"/>
          <w:sz w:val="28"/>
        </w:rPr>
        <w:t xml:space="preserve"> </w:t>
      </w:r>
      <w:r>
        <w:rPr>
          <w:sz w:val="28"/>
        </w:rPr>
        <w:t>по</w:t>
      </w:r>
      <w:r>
        <w:rPr>
          <w:spacing w:val="1"/>
          <w:sz w:val="28"/>
        </w:rPr>
        <w:t xml:space="preserve"> </w:t>
      </w:r>
      <w:r>
        <w:rPr>
          <w:sz w:val="28"/>
        </w:rPr>
        <w:t>совершенствованию</w:t>
      </w:r>
      <w:r>
        <w:rPr>
          <w:spacing w:val="1"/>
          <w:sz w:val="28"/>
        </w:rPr>
        <w:t xml:space="preserve"> </w:t>
      </w:r>
      <w:r>
        <w:rPr>
          <w:sz w:val="28"/>
        </w:rPr>
        <w:t>речи</w:t>
      </w:r>
      <w:r>
        <w:rPr>
          <w:spacing w:val="1"/>
          <w:sz w:val="28"/>
        </w:rPr>
        <w:t xml:space="preserve"> </w:t>
      </w:r>
      <w:r>
        <w:rPr>
          <w:sz w:val="28"/>
        </w:rPr>
        <w:t>обучающихся.</w:t>
      </w:r>
      <w:r>
        <w:rPr>
          <w:spacing w:val="1"/>
          <w:sz w:val="28"/>
        </w:rPr>
        <w:t xml:space="preserve"> </w:t>
      </w:r>
      <w:r>
        <w:rPr>
          <w:sz w:val="28"/>
        </w:rPr>
        <w:t>Языковой</w:t>
      </w:r>
      <w:r>
        <w:rPr>
          <w:spacing w:val="1"/>
          <w:sz w:val="28"/>
        </w:rPr>
        <w:t xml:space="preserve"> </w:t>
      </w:r>
      <w:r>
        <w:rPr>
          <w:sz w:val="28"/>
        </w:rPr>
        <w:t>материал</w:t>
      </w:r>
      <w:r>
        <w:rPr>
          <w:spacing w:val="1"/>
          <w:sz w:val="28"/>
        </w:rPr>
        <w:t xml:space="preserve"> </w:t>
      </w:r>
      <w:r>
        <w:rPr>
          <w:sz w:val="28"/>
        </w:rPr>
        <w:t>призван</w:t>
      </w:r>
      <w:r>
        <w:rPr>
          <w:spacing w:val="1"/>
          <w:sz w:val="28"/>
        </w:rPr>
        <w:t xml:space="preserve"> </w:t>
      </w:r>
      <w:r>
        <w:rPr>
          <w:sz w:val="28"/>
        </w:rPr>
        <w:t>сформировать</w:t>
      </w:r>
      <w:r>
        <w:rPr>
          <w:spacing w:val="1"/>
          <w:sz w:val="28"/>
        </w:rPr>
        <w:t xml:space="preserve"> </w:t>
      </w:r>
      <w:r>
        <w:rPr>
          <w:sz w:val="28"/>
        </w:rPr>
        <w:t>первоначальные</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структуре</w:t>
      </w:r>
      <w:r>
        <w:rPr>
          <w:spacing w:val="1"/>
          <w:sz w:val="28"/>
        </w:rPr>
        <w:t xml:space="preserve"> </w:t>
      </w:r>
      <w:r>
        <w:rPr>
          <w:sz w:val="28"/>
        </w:rPr>
        <w:t>русского</w:t>
      </w:r>
      <w:r>
        <w:rPr>
          <w:spacing w:val="1"/>
          <w:sz w:val="28"/>
        </w:rPr>
        <w:t xml:space="preserve"> </w:t>
      </w:r>
      <w:r>
        <w:rPr>
          <w:sz w:val="28"/>
        </w:rPr>
        <w:t>языка,</w:t>
      </w:r>
      <w:r>
        <w:rPr>
          <w:spacing w:val="1"/>
          <w:sz w:val="28"/>
        </w:rPr>
        <w:t xml:space="preserve"> </w:t>
      </w:r>
      <w:r>
        <w:rPr>
          <w:sz w:val="28"/>
        </w:rPr>
        <w:t>способствовать</w:t>
      </w:r>
      <w:r>
        <w:rPr>
          <w:spacing w:val="1"/>
          <w:sz w:val="28"/>
        </w:rPr>
        <w:t xml:space="preserve"> </w:t>
      </w:r>
      <w:r>
        <w:rPr>
          <w:sz w:val="28"/>
        </w:rPr>
        <w:t>усвоению</w:t>
      </w:r>
      <w:r>
        <w:rPr>
          <w:spacing w:val="1"/>
          <w:sz w:val="28"/>
        </w:rPr>
        <w:t xml:space="preserve"> </w:t>
      </w:r>
      <w:r>
        <w:rPr>
          <w:sz w:val="28"/>
        </w:rPr>
        <w:t>норм</w:t>
      </w:r>
      <w:r>
        <w:rPr>
          <w:spacing w:val="1"/>
          <w:sz w:val="28"/>
        </w:rPr>
        <w:t xml:space="preserve"> </w:t>
      </w:r>
      <w:r>
        <w:rPr>
          <w:sz w:val="28"/>
        </w:rPr>
        <w:t>русского</w:t>
      </w:r>
      <w:r>
        <w:rPr>
          <w:spacing w:val="1"/>
          <w:sz w:val="28"/>
        </w:rPr>
        <w:t xml:space="preserve"> </w:t>
      </w:r>
      <w:r>
        <w:rPr>
          <w:sz w:val="28"/>
        </w:rPr>
        <w:t>литературного</w:t>
      </w:r>
      <w:r>
        <w:rPr>
          <w:spacing w:val="1"/>
          <w:sz w:val="28"/>
        </w:rPr>
        <w:t xml:space="preserve"> </w:t>
      </w:r>
      <w:r>
        <w:rPr>
          <w:sz w:val="28"/>
        </w:rPr>
        <w:t>языка,</w:t>
      </w:r>
      <w:r>
        <w:rPr>
          <w:spacing w:val="1"/>
          <w:sz w:val="28"/>
        </w:rPr>
        <w:t xml:space="preserve"> </w:t>
      </w:r>
      <w:r>
        <w:rPr>
          <w:sz w:val="28"/>
        </w:rPr>
        <w:t>орфографических и</w:t>
      </w:r>
      <w:r>
        <w:rPr>
          <w:spacing w:val="-3"/>
          <w:sz w:val="28"/>
        </w:rPr>
        <w:t xml:space="preserve"> </w:t>
      </w:r>
      <w:r>
        <w:rPr>
          <w:sz w:val="28"/>
        </w:rPr>
        <w:t>пунктуационных</w:t>
      </w:r>
      <w:r>
        <w:rPr>
          <w:spacing w:val="-3"/>
          <w:sz w:val="28"/>
        </w:rPr>
        <w:t xml:space="preserve"> </w:t>
      </w:r>
      <w:r>
        <w:rPr>
          <w:sz w:val="28"/>
        </w:rPr>
        <w:t>правил.</w:t>
      </w:r>
    </w:p>
    <w:p w14:paraId="159DE5E2" w14:textId="77777777" w:rsidR="00775EE4" w:rsidRDefault="00BE32C9">
      <w:pPr>
        <w:pStyle w:val="a5"/>
        <w:numPr>
          <w:ilvl w:val="4"/>
          <w:numId w:val="132"/>
        </w:numPr>
        <w:tabs>
          <w:tab w:val="left" w:pos="2148"/>
        </w:tabs>
        <w:spacing w:line="360" w:lineRule="auto"/>
        <w:ind w:right="406" w:firstLine="707"/>
        <w:rPr>
          <w:sz w:val="28"/>
        </w:rPr>
      </w:pPr>
      <w:r>
        <w:rPr>
          <w:sz w:val="28"/>
        </w:rPr>
        <w:t>Развитие</w:t>
      </w:r>
      <w:r>
        <w:rPr>
          <w:spacing w:val="48"/>
          <w:sz w:val="28"/>
        </w:rPr>
        <w:t xml:space="preserve"> </w:t>
      </w:r>
      <w:r>
        <w:rPr>
          <w:sz w:val="28"/>
        </w:rPr>
        <w:t>устной</w:t>
      </w:r>
      <w:r>
        <w:rPr>
          <w:spacing w:val="49"/>
          <w:sz w:val="28"/>
        </w:rPr>
        <w:t xml:space="preserve"> </w:t>
      </w:r>
      <w:r>
        <w:rPr>
          <w:sz w:val="28"/>
        </w:rPr>
        <w:t>и</w:t>
      </w:r>
      <w:r>
        <w:rPr>
          <w:spacing w:val="47"/>
          <w:sz w:val="28"/>
        </w:rPr>
        <w:t xml:space="preserve"> </w:t>
      </w:r>
      <w:r>
        <w:rPr>
          <w:sz w:val="28"/>
        </w:rPr>
        <w:t>письменной</w:t>
      </w:r>
      <w:r>
        <w:rPr>
          <w:spacing w:val="49"/>
          <w:sz w:val="28"/>
        </w:rPr>
        <w:t xml:space="preserve"> </w:t>
      </w:r>
      <w:r>
        <w:rPr>
          <w:sz w:val="28"/>
        </w:rPr>
        <w:t>речи</w:t>
      </w:r>
      <w:r>
        <w:rPr>
          <w:spacing w:val="47"/>
          <w:sz w:val="28"/>
        </w:rPr>
        <w:t xml:space="preserve"> </w:t>
      </w:r>
      <w:r>
        <w:rPr>
          <w:sz w:val="28"/>
        </w:rPr>
        <w:t>обучающихся</w:t>
      </w:r>
      <w:r>
        <w:rPr>
          <w:spacing w:val="49"/>
          <w:sz w:val="28"/>
        </w:rPr>
        <w:t xml:space="preserve"> </w:t>
      </w:r>
      <w:r>
        <w:rPr>
          <w:sz w:val="28"/>
        </w:rPr>
        <w:t>направлено</w:t>
      </w:r>
      <w:r>
        <w:rPr>
          <w:spacing w:val="-68"/>
          <w:sz w:val="28"/>
        </w:rPr>
        <w:t xml:space="preserve"> </w:t>
      </w:r>
      <w:r>
        <w:rPr>
          <w:sz w:val="28"/>
        </w:rPr>
        <w:t>на решение практической задачи развития всех видов речевой деятельности,</w:t>
      </w:r>
      <w:r>
        <w:rPr>
          <w:spacing w:val="1"/>
          <w:sz w:val="28"/>
        </w:rPr>
        <w:t xml:space="preserve"> </w:t>
      </w:r>
      <w:r>
        <w:rPr>
          <w:sz w:val="28"/>
        </w:rPr>
        <w:t>отработку</w:t>
      </w:r>
      <w:r>
        <w:rPr>
          <w:spacing w:val="1"/>
          <w:sz w:val="28"/>
        </w:rPr>
        <w:t xml:space="preserve"> </w:t>
      </w:r>
      <w:r>
        <w:rPr>
          <w:sz w:val="28"/>
        </w:rPr>
        <w:t>навыков</w:t>
      </w:r>
      <w:r>
        <w:rPr>
          <w:spacing w:val="1"/>
          <w:sz w:val="28"/>
        </w:rPr>
        <w:t xml:space="preserve"> </w:t>
      </w:r>
      <w:r>
        <w:rPr>
          <w:sz w:val="28"/>
        </w:rPr>
        <w:t>использования</w:t>
      </w:r>
      <w:r>
        <w:rPr>
          <w:spacing w:val="1"/>
          <w:sz w:val="28"/>
        </w:rPr>
        <w:t xml:space="preserve"> </w:t>
      </w:r>
      <w:r>
        <w:rPr>
          <w:sz w:val="28"/>
        </w:rPr>
        <w:t>усвоенных</w:t>
      </w:r>
      <w:r>
        <w:rPr>
          <w:spacing w:val="1"/>
          <w:sz w:val="28"/>
        </w:rPr>
        <w:t xml:space="preserve"> </w:t>
      </w:r>
      <w:r>
        <w:rPr>
          <w:sz w:val="28"/>
        </w:rPr>
        <w:t>норм</w:t>
      </w:r>
      <w:r>
        <w:rPr>
          <w:spacing w:val="1"/>
          <w:sz w:val="28"/>
        </w:rPr>
        <w:t xml:space="preserve"> </w:t>
      </w:r>
      <w:r>
        <w:rPr>
          <w:sz w:val="28"/>
        </w:rPr>
        <w:t>русского</w:t>
      </w:r>
      <w:r>
        <w:rPr>
          <w:spacing w:val="1"/>
          <w:sz w:val="28"/>
        </w:rPr>
        <w:t xml:space="preserve"> </w:t>
      </w:r>
      <w:r>
        <w:rPr>
          <w:sz w:val="28"/>
        </w:rPr>
        <w:t>литературного</w:t>
      </w:r>
      <w:r>
        <w:rPr>
          <w:spacing w:val="1"/>
          <w:sz w:val="28"/>
        </w:rPr>
        <w:t xml:space="preserve"> </w:t>
      </w:r>
      <w:r>
        <w:rPr>
          <w:sz w:val="28"/>
        </w:rPr>
        <w:t>языка,</w:t>
      </w:r>
      <w:r>
        <w:rPr>
          <w:spacing w:val="1"/>
          <w:sz w:val="28"/>
        </w:rPr>
        <w:t xml:space="preserve"> </w:t>
      </w:r>
      <w:r>
        <w:rPr>
          <w:sz w:val="28"/>
        </w:rPr>
        <w:t>речевых</w:t>
      </w:r>
      <w:r>
        <w:rPr>
          <w:spacing w:val="1"/>
          <w:sz w:val="28"/>
        </w:rPr>
        <w:t xml:space="preserve"> </w:t>
      </w:r>
      <w:r>
        <w:rPr>
          <w:sz w:val="28"/>
        </w:rPr>
        <w:t>норм</w:t>
      </w:r>
      <w:r>
        <w:rPr>
          <w:spacing w:val="1"/>
          <w:sz w:val="28"/>
        </w:rPr>
        <w:t xml:space="preserve"> </w:t>
      </w:r>
      <w:r>
        <w:rPr>
          <w:sz w:val="28"/>
        </w:rPr>
        <w:t>и</w:t>
      </w:r>
      <w:r>
        <w:rPr>
          <w:spacing w:val="1"/>
          <w:sz w:val="28"/>
        </w:rPr>
        <w:t xml:space="preserve"> </w:t>
      </w:r>
      <w:r>
        <w:rPr>
          <w:sz w:val="28"/>
        </w:rPr>
        <w:t>правил</w:t>
      </w:r>
      <w:r>
        <w:rPr>
          <w:spacing w:val="1"/>
          <w:sz w:val="28"/>
        </w:rPr>
        <w:t xml:space="preserve"> </w:t>
      </w:r>
      <w:r>
        <w:rPr>
          <w:sz w:val="28"/>
        </w:rPr>
        <w:t>речевого</w:t>
      </w:r>
      <w:r>
        <w:rPr>
          <w:spacing w:val="1"/>
          <w:sz w:val="28"/>
        </w:rPr>
        <w:t xml:space="preserve"> </w:t>
      </w:r>
      <w:r>
        <w:rPr>
          <w:sz w:val="28"/>
        </w:rPr>
        <w:t>этикета</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устного</w:t>
      </w:r>
      <w:r>
        <w:rPr>
          <w:spacing w:val="1"/>
          <w:sz w:val="28"/>
        </w:rPr>
        <w:t xml:space="preserve"> </w:t>
      </w:r>
      <w:r>
        <w:rPr>
          <w:sz w:val="28"/>
        </w:rPr>
        <w:t>и</w:t>
      </w:r>
      <w:r>
        <w:rPr>
          <w:spacing w:val="1"/>
          <w:sz w:val="28"/>
        </w:rPr>
        <w:t xml:space="preserve"> </w:t>
      </w:r>
      <w:r>
        <w:rPr>
          <w:sz w:val="28"/>
        </w:rPr>
        <w:t>письменного общения. Ряд задач по совершенствованию речевой деятельности</w:t>
      </w:r>
      <w:r>
        <w:rPr>
          <w:spacing w:val="1"/>
          <w:sz w:val="28"/>
        </w:rPr>
        <w:t xml:space="preserve"> </w:t>
      </w:r>
      <w:r>
        <w:rPr>
          <w:sz w:val="28"/>
        </w:rPr>
        <w:t>решаются</w:t>
      </w:r>
      <w:r>
        <w:rPr>
          <w:spacing w:val="-1"/>
          <w:sz w:val="28"/>
        </w:rPr>
        <w:t xml:space="preserve"> </w:t>
      </w:r>
      <w:r>
        <w:rPr>
          <w:sz w:val="28"/>
        </w:rPr>
        <w:t>совместно с</w:t>
      </w:r>
      <w:r>
        <w:rPr>
          <w:spacing w:val="-2"/>
          <w:sz w:val="28"/>
        </w:rPr>
        <w:t xml:space="preserve"> </w:t>
      </w:r>
      <w:r>
        <w:rPr>
          <w:sz w:val="28"/>
        </w:rPr>
        <w:t>учебным</w:t>
      </w:r>
      <w:r>
        <w:rPr>
          <w:spacing w:val="-1"/>
          <w:sz w:val="28"/>
        </w:rPr>
        <w:t xml:space="preserve"> </w:t>
      </w:r>
      <w:r>
        <w:rPr>
          <w:sz w:val="28"/>
        </w:rPr>
        <w:t>предметом «Литературное</w:t>
      </w:r>
      <w:r>
        <w:rPr>
          <w:spacing w:val="-1"/>
          <w:sz w:val="28"/>
        </w:rPr>
        <w:t xml:space="preserve"> </w:t>
      </w:r>
      <w:r>
        <w:rPr>
          <w:sz w:val="28"/>
        </w:rPr>
        <w:t>чтение».</w:t>
      </w:r>
    </w:p>
    <w:p w14:paraId="6588D8AE" w14:textId="77777777" w:rsidR="00775EE4" w:rsidRDefault="00BE32C9">
      <w:pPr>
        <w:pStyle w:val="a5"/>
        <w:numPr>
          <w:ilvl w:val="4"/>
          <w:numId w:val="132"/>
        </w:numPr>
        <w:tabs>
          <w:tab w:val="left" w:pos="2290"/>
        </w:tabs>
        <w:spacing w:line="362" w:lineRule="auto"/>
        <w:ind w:right="403" w:firstLine="707"/>
        <w:rPr>
          <w:sz w:val="28"/>
        </w:rPr>
      </w:pPr>
      <w:r>
        <w:rPr>
          <w:sz w:val="28"/>
        </w:rPr>
        <w:t>Программа</w:t>
      </w:r>
      <w:r>
        <w:rPr>
          <w:spacing w:val="1"/>
          <w:sz w:val="28"/>
        </w:rPr>
        <w:t xml:space="preserve"> </w:t>
      </w:r>
      <w:r>
        <w:rPr>
          <w:sz w:val="28"/>
        </w:rPr>
        <w:t>по</w:t>
      </w:r>
      <w:r>
        <w:rPr>
          <w:spacing w:val="1"/>
          <w:sz w:val="28"/>
        </w:rPr>
        <w:t xml:space="preserve"> </w:t>
      </w:r>
      <w:r>
        <w:rPr>
          <w:sz w:val="28"/>
        </w:rPr>
        <w:t>русскому</w:t>
      </w:r>
      <w:r>
        <w:rPr>
          <w:spacing w:val="1"/>
          <w:sz w:val="28"/>
        </w:rPr>
        <w:t xml:space="preserve"> </w:t>
      </w:r>
      <w:r>
        <w:rPr>
          <w:sz w:val="28"/>
        </w:rPr>
        <w:t>языку</w:t>
      </w:r>
      <w:r>
        <w:rPr>
          <w:spacing w:val="1"/>
          <w:sz w:val="28"/>
        </w:rPr>
        <w:t xml:space="preserve"> </w:t>
      </w:r>
      <w:r>
        <w:rPr>
          <w:sz w:val="28"/>
        </w:rPr>
        <w:t>позволит</w:t>
      </w:r>
      <w:r>
        <w:rPr>
          <w:spacing w:val="1"/>
          <w:sz w:val="28"/>
        </w:rPr>
        <w:t xml:space="preserve"> </w:t>
      </w:r>
      <w:r>
        <w:rPr>
          <w:sz w:val="28"/>
        </w:rPr>
        <w:t>педагогическому</w:t>
      </w:r>
      <w:r>
        <w:rPr>
          <w:spacing w:val="-67"/>
          <w:sz w:val="28"/>
        </w:rPr>
        <w:t xml:space="preserve"> </w:t>
      </w:r>
      <w:r>
        <w:rPr>
          <w:sz w:val="28"/>
        </w:rPr>
        <w:t>работнику:</w:t>
      </w:r>
    </w:p>
    <w:p w14:paraId="4DED7349" w14:textId="77777777" w:rsidR="00775EE4" w:rsidRDefault="00BE32C9">
      <w:pPr>
        <w:pStyle w:val="a3"/>
        <w:spacing w:line="360" w:lineRule="auto"/>
        <w:ind w:right="411"/>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русского</w:t>
      </w:r>
      <w:r>
        <w:rPr>
          <w:spacing w:val="1"/>
        </w:rPr>
        <w:t xml:space="preserve"> </w:t>
      </w:r>
      <w:r>
        <w:t>языка</w:t>
      </w:r>
      <w:r>
        <w:rPr>
          <w:spacing w:val="1"/>
        </w:rPr>
        <w:t xml:space="preserve"> </w:t>
      </w:r>
      <w:r>
        <w:t>современные</w:t>
      </w:r>
      <w:r>
        <w:rPr>
          <w:spacing w:val="-67"/>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 сформулированных в</w:t>
      </w:r>
      <w:r>
        <w:rPr>
          <w:spacing w:val="-1"/>
        </w:rPr>
        <w:t xml:space="preserve"> </w:t>
      </w:r>
      <w:r>
        <w:t>ФГОС</w:t>
      </w:r>
      <w:r>
        <w:rPr>
          <w:spacing w:val="-1"/>
        </w:rPr>
        <w:t xml:space="preserve"> </w:t>
      </w:r>
      <w:r>
        <w:t>НОО;</w:t>
      </w:r>
    </w:p>
    <w:p w14:paraId="296C9CD3" w14:textId="77777777" w:rsidR="00775EE4" w:rsidRDefault="00BE32C9">
      <w:pPr>
        <w:pStyle w:val="a3"/>
        <w:spacing w:line="360" w:lineRule="auto"/>
        <w:ind w:right="412"/>
      </w:pP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5"/>
        </w:rPr>
        <w:t xml:space="preserve"> </w:t>
      </w:r>
      <w:r>
        <w:t>русского языка</w:t>
      </w:r>
      <w:r>
        <w:rPr>
          <w:spacing w:val="-2"/>
        </w:rPr>
        <w:t xml:space="preserve"> </w:t>
      </w:r>
      <w:r>
        <w:t>по годам</w:t>
      </w:r>
      <w:r>
        <w:rPr>
          <w:spacing w:val="-2"/>
        </w:rPr>
        <w:t xml:space="preserve"> </w:t>
      </w:r>
      <w:r>
        <w:t>обучения</w:t>
      </w:r>
      <w:r>
        <w:rPr>
          <w:spacing w:val="-1"/>
        </w:rPr>
        <w:t xml:space="preserve"> </w:t>
      </w:r>
      <w:r>
        <w:t>в</w:t>
      </w:r>
      <w:r>
        <w:rPr>
          <w:spacing w:val="-4"/>
        </w:rPr>
        <w:t xml:space="preserve"> </w:t>
      </w:r>
      <w:r>
        <w:t>соответствии</w:t>
      </w:r>
      <w:r>
        <w:rPr>
          <w:spacing w:val="-1"/>
        </w:rPr>
        <w:t xml:space="preserve"> </w:t>
      </w:r>
      <w:r>
        <w:t>с</w:t>
      </w:r>
      <w:r>
        <w:rPr>
          <w:spacing w:val="-3"/>
        </w:rPr>
        <w:t xml:space="preserve"> </w:t>
      </w:r>
      <w:r>
        <w:t>ФГОС</w:t>
      </w:r>
      <w:r>
        <w:rPr>
          <w:spacing w:val="-1"/>
        </w:rPr>
        <w:t xml:space="preserve"> </w:t>
      </w:r>
      <w:r>
        <w:t>НОО;</w:t>
      </w:r>
    </w:p>
    <w:p w14:paraId="46C9144F" w14:textId="77777777" w:rsidR="00775EE4" w:rsidRDefault="00BE32C9">
      <w:pPr>
        <w:pStyle w:val="a3"/>
        <w:spacing w:line="360" w:lineRule="auto"/>
        <w:ind w:right="407"/>
      </w:pPr>
      <w:r>
        <w:t>разработать</w:t>
      </w:r>
      <w:r>
        <w:rPr>
          <w:spacing w:val="1"/>
        </w:rPr>
        <w:t xml:space="preserve"> </w:t>
      </w:r>
      <w:r>
        <w:t>календарно</w:t>
      </w:r>
      <w:r>
        <w:rPr>
          <w:spacing w:val="1"/>
        </w:rPr>
        <w:t xml:space="preserve"> </w:t>
      </w:r>
      <w:r>
        <w:t>тематическое</w:t>
      </w:r>
      <w:r>
        <w:rPr>
          <w:spacing w:val="1"/>
        </w:rPr>
        <w:t xml:space="preserve"> </w:t>
      </w:r>
      <w:r>
        <w:t>планирование</w:t>
      </w:r>
      <w:r>
        <w:rPr>
          <w:spacing w:val="1"/>
        </w:rPr>
        <w:t xml:space="preserve"> </w:t>
      </w:r>
      <w:r>
        <w:t>с</w:t>
      </w:r>
      <w:r>
        <w:rPr>
          <w:spacing w:val="1"/>
        </w:rPr>
        <w:t xml:space="preserve"> </w:t>
      </w:r>
      <w:r>
        <w:t>учётом</w:t>
      </w:r>
      <w:r>
        <w:rPr>
          <w:spacing w:val="1"/>
        </w:rPr>
        <w:t xml:space="preserve"> </w:t>
      </w:r>
      <w:r>
        <w:t>особенностей конкретного класса.</w:t>
      </w:r>
    </w:p>
    <w:p w14:paraId="2B1CE362" w14:textId="77777777" w:rsidR="00775EE4" w:rsidRDefault="00BE32C9">
      <w:pPr>
        <w:pStyle w:val="a5"/>
        <w:numPr>
          <w:ilvl w:val="4"/>
          <w:numId w:val="132"/>
        </w:numPr>
        <w:tabs>
          <w:tab w:val="left" w:pos="2290"/>
        </w:tabs>
        <w:spacing w:line="360" w:lineRule="auto"/>
        <w:ind w:right="408" w:firstLine="707"/>
        <w:rPr>
          <w:sz w:val="28"/>
        </w:rPr>
      </w:pPr>
      <w:r>
        <w:rPr>
          <w:sz w:val="28"/>
        </w:rPr>
        <w:t>В программе по русскому языку определяются цели изучения</w:t>
      </w:r>
      <w:r>
        <w:rPr>
          <w:spacing w:val="1"/>
          <w:sz w:val="28"/>
        </w:rPr>
        <w:t xml:space="preserve"> </w:t>
      </w:r>
      <w:r>
        <w:rPr>
          <w:sz w:val="28"/>
        </w:rPr>
        <w:t>учебного предмета на уровне начального общего образования, 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обучающимися</w:t>
      </w:r>
      <w:r>
        <w:rPr>
          <w:spacing w:val="1"/>
          <w:sz w:val="28"/>
        </w:rPr>
        <w:t xml:space="preserve"> </w:t>
      </w:r>
      <w:r>
        <w:rPr>
          <w:sz w:val="28"/>
        </w:rPr>
        <w:t>русского</w:t>
      </w:r>
      <w:r>
        <w:rPr>
          <w:spacing w:val="1"/>
          <w:sz w:val="28"/>
        </w:rPr>
        <w:t xml:space="preserve"> </w:t>
      </w:r>
      <w:r>
        <w:rPr>
          <w:sz w:val="28"/>
        </w:rPr>
        <w:t>языка:</w:t>
      </w:r>
      <w:r>
        <w:rPr>
          <w:spacing w:val="1"/>
          <w:sz w:val="28"/>
        </w:rPr>
        <w:t xml:space="preserve"> </w:t>
      </w:r>
      <w:r>
        <w:rPr>
          <w:sz w:val="28"/>
        </w:rPr>
        <w:t>личностные,</w:t>
      </w:r>
      <w:r>
        <w:rPr>
          <w:spacing w:val="1"/>
          <w:sz w:val="28"/>
        </w:rPr>
        <w:t xml:space="preserve"> </w:t>
      </w:r>
      <w:r>
        <w:rPr>
          <w:sz w:val="28"/>
        </w:rPr>
        <w:t>метапредметные,</w:t>
      </w:r>
      <w:r>
        <w:rPr>
          <w:spacing w:val="5"/>
          <w:sz w:val="28"/>
        </w:rPr>
        <w:t xml:space="preserve"> </w:t>
      </w:r>
      <w:r>
        <w:rPr>
          <w:sz w:val="28"/>
        </w:rPr>
        <w:t>предметные.</w:t>
      </w:r>
      <w:r>
        <w:rPr>
          <w:spacing w:val="8"/>
          <w:sz w:val="28"/>
        </w:rPr>
        <w:t xml:space="preserve"> </w:t>
      </w:r>
      <w:r>
        <w:rPr>
          <w:sz w:val="28"/>
        </w:rPr>
        <w:t>Личностные</w:t>
      </w:r>
      <w:r>
        <w:rPr>
          <w:spacing w:val="7"/>
          <w:sz w:val="28"/>
        </w:rPr>
        <w:t xml:space="preserve"> </w:t>
      </w:r>
      <w:r>
        <w:rPr>
          <w:sz w:val="28"/>
        </w:rPr>
        <w:t>и</w:t>
      </w:r>
      <w:r>
        <w:rPr>
          <w:spacing w:val="8"/>
          <w:sz w:val="28"/>
        </w:rPr>
        <w:t xml:space="preserve"> </w:t>
      </w:r>
      <w:r>
        <w:rPr>
          <w:sz w:val="28"/>
        </w:rPr>
        <w:t>метапредметные</w:t>
      </w:r>
      <w:r>
        <w:rPr>
          <w:spacing w:val="8"/>
          <w:sz w:val="28"/>
        </w:rPr>
        <w:t xml:space="preserve"> </w:t>
      </w:r>
      <w:r>
        <w:rPr>
          <w:sz w:val="28"/>
        </w:rPr>
        <w:t>результаты</w:t>
      </w:r>
    </w:p>
    <w:p w14:paraId="0E4BE16C"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1013B644" w14:textId="77777777" w:rsidR="00775EE4" w:rsidRDefault="00BE32C9">
      <w:pPr>
        <w:pStyle w:val="a3"/>
        <w:spacing w:before="67" w:line="360" w:lineRule="auto"/>
        <w:ind w:right="411" w:firstLine="0"/>
      </w:pPr>
      <w:r>
        <w:t>представлены с учётом методических традиций и особенностей преподавания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Предметные</w:t>
      </w:r>
      <w:r>
        <w:rPr>
          <w:spacing w:val="-67"/>
        </w:rPr>
        <w:t xml:space="preserve"> </w:t>
      </w:r>
      <w:r>
        <w:t>планируемые результаты освоения программы даны для каждого года русского</w:t>
      </w:r>
      <w:r>
        <w:rPr>
          <w:spacing w:val="1"/>
        </w:rPr>
        <w:t xml:space="preserve"> </w:t>
      </w:r>
      <w:r>
        <w:t>языка.</w:t>
      </w:r>
    </w:p>
    <w:p w14:paraId="5F4413DC" w14:textId="77777777" w:rsidR="00775EE4" w:rsidRDefault="00BE32C9">
      <w:pPr>
        <w:pStyle w:val="a5"/>
        <w:numPr>
          <w:ilvl w:val="4"/>
          <w:numId w:val="132"/>
        </w:numPr>
        <w:tabs>
          <w:tab w:val="left" w:pos="2290"/>
        </w:tabs>
        <w:spacing w:before="1" w:line="360" w:lineRule="auto"/>
        <w:ind w:right="409" w:firstLine="707"/>
        <w:rPr>
          <w:sz w:val="28"/>
        </w:rPr>
      </w:pPr>
      <w:r>
        <w:rPr>
          <w:sz w:val="28"/>
        </w:rPr>
        <w:t>Программа</w:t>
      </w:r>
      <w:r>
        <w:rPr>
          <w:spacing w:val="1"/>
          <w:sz w:val="28"/>
        </w:rPr>
        <w:t xml:space="preserve"> </w:t>
      </w:r>
      <w:r>
        <w:rPr>
          <w:sz w:val="28"/>
        </w:rPr>
        <w:t>по</w:t>
      </w:r>
      <w:r>
        <w:rPr>
          <w:spacing w:val="1"/>
          <w:sz w:val="28"/>
        </w:rPr>
        <w:t xml:space="preserve"> </w:t>
      </w:r>
      <w:r>
        <w:rPr>
          <w:sz w:val="28"/>
        </w:rPr>
        <w:t>русскому</w:t>
      </w:r>
      <w:r>
        <w:rPr>
          <w:spacing w:val="1"/>
          <w:sz w:val="28"/>
        </w:rPr>
        <w:t xml:space="preserve"> </w:t>
      </w:r>
      <w:r>
        <w:rPr>
          <w:sz w:val="28"/>
        </w:rPr>
        <w:t>языку</w:t>
      </w:r>
      <w:r>
        <w:rPr>
          <w:spacing w:val="1"/>
          <w:sz w:val="28"/>
        </w:rPr>
        <w:t xml:space="preserve"> </w:t>
      </w:r>
      <w:r>
        <w:rPr>
          <w:sz w:val="28"/>
        </w:rPr>
        <w:t>устанавливает</w:t>
      </w:r>
      <w:r>
        <w:rPr>
          <w:spacing w:val="1"/>
          <w:sz w:val="28"/>
        </w:rPr>
        <w:t xml:space="preserve"> </w:t>
      </w:r>
      <w:r>
        <w:rPr>
          <w:sz w:val="28"/>
        </w:rPr>
        <w:t>распределение</w:t>
      </w:r>
      <w:r>
        <w:rPr>
          <w:spacing w:val="-67"/>
          <w:sz w:val="28"/>
        </w:rPr>
        <w:t xml:space="preserve"> </w:t>
      </w:r>
      <w:r>
        <w:rPr>
          <w:sz w:val="28"/>
        </w:rPr>
        <w:t>учебного материала по классам, основанное на логике развития предметного</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учёте</w:t>
      </w:r>
      <w:r>
        <w:rPr>
          <w:spacing w:val="1"/>
          <w:sz w:val="28"/>
        </w:rPr>
        <w:t xml:space="preserve"> </w:t>
      </w:r>
      <w:r>
        <w:rPr>
          <w:sz w:val="28"/>
        </w:rPr>
        <w:t>психологических</w:t>
      </w:r>
      <w:r>
        <w:rPr>
          <w:spacing w:val="1"/>
          <w:sz w:val="28"/>
        </w:rPr>
        <w:t xml:space="preserve"> </w:t>
      </w:r>
      <w:r>
        <w:rPr>
          <w:sz w:val="28"/>
        </w:rPr>
        <w:t>и</w:t>
      </w:r>
      <w:r>
        <w:rPr>
          <w:spacing w:val="1"/>
          <w:sz w:val="28"/>
        </w:rPr>
        <w:t xml:space="preserve"> </w:t>
      </w:r>
      <w:r>
        <w:rPr>
          <w:sz w:val="28"/>
        </w:rPr>
        <w:t>возрастных</w:t>
      </w:r>
      <w:r>
        <w:rPr>
          <w:spacing w:val="71"/>
          <w:sz w:val="28"/>
        </w:rPr>
        <w:t xml:space="preserve"> </w:t>
      </w:r>
      <w:r>
        <w:rPr>
          <w:sz w:val="28"/>
        </w:rPr>
        <w:t>особенностей</w:t>
      </w:r>
      <w:r>
        <w:rPr>
          <w:spacing w:val="1"/>
          <w:sz w:val="28"/>
        </w:rPr>
        <w:t xml:space="preserve"> </w:t>
      </w:r>
      <w:r>
        <w:rPr>
          <w:sz w:val="28"/>
        </w:rPr>
        <w:t>обучающихся.</w:t>
      </w:r>
    </w:p>
    <w:p w14:paraId="51BAD1DC" w14:textId="77777777" w:rsidR="00775EE4" w:rsidRDefault="00BE32C9">
      <w:pPr>
        <w:pStyle w:val="a5"/>
        <w:numPr>
          <w:ilvl w:val="4"/>
          <w:numId w:val="132"/>
        </w:numPr>
        <w:tabs>
          <w:tab w:val="left" w:pos="2290"/>
        </w:tabs>
        <w:spacing w:line="360" w:lineRule="auto"/>
        <w:ind w:right="403" w:firstLine="707"/>
        <w:rPr>
          <w:sz w:val="28"/>
        </w:rPr>
      </w:pPr>
      <w:r>
        <w:rPr>
          <w:sz w:val="28"/>
        </w:rPr>
        <w:t>Программа по русскому языку предоставляет возможности для</w:t>
      </w:r>
      <w:r>
        <w:rPr>
          <w:spacing w:val="1"/>
          <w:sz w:val="28"/>
        </w:rPr>
        <w:t xml:space="preserve"> </w:t>
      </w:r>
      <w:r>
        <w:rPr>
          <w:sz w:val="28"/>
        </w:rPr>
        <w:t>реализации различных методических подходов к преподаванию русского языка</w:t>
      </w:r>
      <w:r>
        <w:rPr>
          <w:spacing w:val="1"/>
          <w:sz w:val="28"/>
        </w:rPr>
        <w:t xml:space="preserve"> </w:t>
      </w:r>
      <w:r>
        <w:rPr>
          <w:sz w:val="28"/>
        </w:rPr>
        <w:t>при</w:t>
      </w:r>
      <w:r>
        <w:rPr>
          <w:spacing w:val="-3"/>
          <w:sz w:val="28"/>
        </w:rPr>
        <w:t xml:space="preserve"> </w:t>
      </w:r>
      <w:r>
        <w:rPr>
          <w:sz w:val="28"/>
        </w:rPr>
        <w:t>условии</w:t>
      </w:r>
      <w:r>
        <w:rPr>
          <w:spacing w:val="-1"/>
          <w:sz w:val="28"/>
        </w:rPr>
        <w:t xml:space="preserve"> </w:t>
      </w:r>
      <w:r>
        <w:rPr>
          <w:sz w:val="28"/>
        </w:rPr>
        <w:t>сохранения</w:t>
      </w:r>
      <w:r>
        <w:rPr>
          <w:spacing w:val="-2"/>
          <w:sz w:val="28"/>
        </w:rPr>
        <w:t xml:space="preserve"> </w:t>
      </w:r>
      <w:r>
        <w:rPr>
          <w:sz w:val="28"/>
        </w:rPr>
        <w:t>обязательной</w:t>
      </w:r>
      <w:r>
        <w:rPr>
          <w:spacing w:val="-2"/>
          <w:sz w:val="28"/>
        </w:rPr>
        <w:t xml:space="preserve"> </w:t>
      </w:r>
      <w:r>
        <w:rPr>
          <w:sz w:val="28"/>
        </w:rPr>
        <w:t>части</w:t>
      </w:r>
      <w:r>
        <w:rPr>
          <w:spacing w:val="-2"/>
          <w:sz w:val="28"/>
        </w:rPr>
        <w:t xml:space="preserve"> </w:t>
      </w:r>
      <w:r>
        <w:rPr>
          <w:sz w:val="28"/>
        </w:rPr>
        <w:t>содержания</w:t>
      </w:r>
      <w:r>
        <w:rPr>
          <w:spacing w:val="-2"/>
          <w:sz w:val="28"/>
        </w:rPr>
        <w:t xml:space="preserve"> </w:t>
      </w:r>
      <w:r>
        <w:rPr>
          <w:sz w:val="28"/>
        </w:rPr>
        <w:t>учебного</w:t>
      </w:r>
      <w:r>
        <w:rPr>
          <w:spacing w:val="-1"/>
          <w:sz w:val="28"/>
        </w:rPr>
        <w:t xml:space="preserve"> </w:t>
      </w:r>
      <w:r>
        <w:rPr>
          <w:sz w:val="28"/>
        </w:rPr>
        <w:t>предмета.</w:t>
      </w:r>
    </w:p>
    <w:p w14:paraId="0711D731" w14:textId="77777777" w:rsidR="00775EE4" w:rsidRDefault="00BE32C9">
      <w:pPr>
        <w:pStyle w:val="a5"/>
        <w:numPr>
          <w:ilvl w:val="4"/>
          <w:numId w:val="132"/>
        </w:numPr>
        <w:tabs>
          <w:tab w:val="left" w:pos="2327"/>
        </w:tabs>
        <w:spacing w:before="1" w:line="360" w:lineRule="auto"/>
        <w:ind w:right="404" w:firstLine="707"/>
        <w:rPr>
          <w:sz w:val="28"/>
        </w:rPr>
      </w:pPr>
      <w:r>
        <w:rPr>
          <w:sz w:val="28"/>
        </w:rPr>
        <w:t>Содержание программы по русскому языку составлено таким</w:t>
      </w:r>
      <w:r>
        <w:rPr>
          <w:spacing w:val="1"/>
          <w:sz w:val="28"/>
        </w:rPr>
        <w:t xml:space="preserve"> </w:t>
      </w:r>
      <w:r>
        <w:rPr>
          <w:sz w:val="28"/>
        </w:rPr>
        <w:t>образом,</w:t>
      </w:r>
      <w:r>
        <w:rPr>
          <w:spacing w:val="1"/>
          <w:sz w:val="28"/>
        </w:rPr>
        <w:t xml:space="preserve"> </w:t>
      </w:r>
      <w:r>
        <w:rPr>
          <w:sz w:val="28"/>
        </w:rPr>
        <w:t>что</w:t>
      </w:r>
      <w:r>
        <w:rPr>
          <w:spacing w:val="1"/>
          <w:sz w:val="28"/>
        </w:rPr>
        <w:t xml:space="preserve"> </w:t>
      </w:r>
      <w:r>
        <w:rPr>
          <w:sz w:val="28"/>
        </w:rPr>
        <w:t>достижение</w:t>
      </w:r>
      <w:r>
        <w:rPr>
          <w:spacing w:val="1"/>
          <w:sz w:val="28"/>
        </w:rPr>
        <w:t xml:space="preserve"> </w:t>
      </w:r>
      <w:r>
        <w:rPr>
          <w:sz w:val="28"/>
        </w:rPr>
        <w:t>обучающимися</w:t>
      </w:r>
      <w:r>
        <w:rPr>
          <w:spacing w:val="1"/>
          <w:sz w:val="28"/>
        </w:rPr>
        <w:t xml:space="preserve"> </w:t>
      </w:r>
      <w:r>
        <w:rPr>
          <w:sz w:val="28"/>
        </w:rPr>
        <w:t>как</w:t>
      </w:r>
      <w:r>
        <w:rPr>
          <w:spacing w:val="1"/>
          <w:sz w:val="28"/>
        </w:rPr>
        <w:t xml:space="preserve"> </w:t>
      </w:r>
      <w:r>
        <w:rPr>
          <w:sz w:val="28"/>
        </w:rPr>
        <w:t>личностных,</w:t>
      </w:r>
      <w:r>
        <w:rPr>
          <w:spacing w:val="1"/>
          <w:sz w:val="28"/>
        </w:rPr>
        <w:t xml:space="preserve"> </w:t>
      </w:r>
      <w:r>
        <w:rPr>
          <w:sz w:val="28"/>
        </w:rPr>
        <w:t>так</w:t>
      </w:r>
      <w:r>
        <w:rPr>
          <w:spacing w:val="1"/>
          <w:sz w:val="28"/>
        </w:rPr>
        <w:t xml:space="preserve"> </w:t>
      </w:r>
      <w:r>
        <w:rPr>
          <w:sz w:val="28"/>
        </w:rPr>
        <w:t>и</w:t>
      </w:r>
      <w:r>
        <w:rPr>
          <w:spacing w:val="-67"/>
          <w:sz w:val="28"/>
        </w:rPr>
        <w:t xml:space="preserve"> </w:t>
      </w:r>
      <w:r>
        <w:rPr>
          <w:sz w:val="28"/>
        </w:rPr>
        <w:t>метапредметных результатов обеспечивает преемственность и перспективность</w:t>
      </w:r>
      <w:r>
        <w:rPr>
          <w:spacing w:val="-67"/>
          <w:sz w:val="28"/>
        </w:rPr>
        <w:t xml:space="preserve"> </w:t>
      </w:r>
      <w:r>
        <w:rPr>
          <w:sz w:val="28"/>
        </w:rPr>
        <w:t>в</w:t>
      </w:r>
      <w:r>
        <w:rPr>
          <w:spacing w:val="1"/>
          <w:sz w:val="28"/>
        </w:rPr>
        <w:t xml:space="preserve"> </w:t>
      </w:r>
      <w:r>
        <w:rPr>
          <w:sz w:val="28"/>
        </w:rPr>
        <w:t>изучении</w:t>
      </w:r>
      <w:r>
        <w:rPr>
          <w:spacing w:val="1"/>
          <w:sz w:val="28"/>
        </w:rPr>
        <w:t xml:space="preserve"> </w:t>
      </w:r>
      <w:r>
        <w:rPr>
          <w:sz w:val="28"/>
        </w:rPr>
        <w:t>русского</w:t>
      </w:r>
      <w:r>
        <w:rPr>
          <w:spacing w:val="1"/>
          <w:sz w:val="28"/>
        </w:rPr>
        <w:t xml:space="preserve"> </w:t>
      </w:r>
      <w:r>
        <w:rPr>
          <w:sz w:val="28"/>
        </w:rPr>
        <w:t>языка</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готовности</w:t>
      </w:r>
      <w:r>
        <w:rPr>
          <w:spacing w:val="-3"/>
          <w:sz w:val="28"/>
        </w:rPr>
        <w:t xml:space="preserve"> </w:t>
      </w:r>
      <w:r>
        <w:rPr>
          <w:sz w:val="28"/>
        </w:rPr>
        <w:t>обучающегося к дальнейшему</w:t>
      </w:r>
      <w:r>
        <w:rPr>
          <w:spacing w:val="-4"/>
          <w:sz w:val="28"/>
        </w:rPr>
        <w:t xml:space="preserve"> </w:t>
      </w:r>
      <w:r>
        <w:rPr>
          <w:sz w:val="28"/>
        </w:rPr>
        <w:t>обучению.</w:t>
      </w:r>
    </w:p>
    <w:p w14:paraId="5279265A" w14:textId="77777777" w:rsidR="00775EE4" w:rsidRDefault="00BE32C9">
      <w:pPr>
        <w:pStyle w:val="a3"/>
        <w:spacing w:line="360" w:lineRule="auto"/>
        <w:ind w:right="404"/>
      </w:pPr>
      <w:r>
        <w:t>Общее число часов, рекомендованных для изучения русского языка, –675</w:t>
      </w:r>
      <w:r>
        <w:rPr>
          <w:spacing w:val="1"/>
        </w:rPr>
        <w:t xml:space="preserve"> </w:t>
      </w:r>
      <w:r>
        <w:t>(5 часов в неделю в каждом классе): в 1 классе – 165 часов, во 2–4 классах – по</w:t>
      </w:r>
      <w:r>
        <w:rPr>
          <w:spacing w:val="1"/>
        </w:rPr>
        <w:t xml:space="preserve"> </w:t>
      </w:r>
      <w:r>
        <w:t>170 часов.</w:t>
      </w:r>
    </w:p>
    <w:p w14:paraId="0CC12357" w14:textId="77777777" w:rsidR="00775EE4" w:rsidRDefault="00BE32C9">
      <w:pPr>
        <w:pStyle w:val="a5"/>
        <w:numPr>
          <w:ilvl w:val="3"/>
          <w:numId w:val="132"/>
        </w:numPr>
        <w:tabs>
          <w:tab w:val="left" w:pos="1939"/>
        </w:tabs>
        <w:spacing w:before="1"/>
        <w:ind w:left="1938" w:hanging="913"/>
        <w:rPr>
          <w:sz w:val="28"/>
        </w:rPr>
      </w:pPr>
      <w:r>
        <w:rPr>
          <w:sz w:val="28"/>
        </w:rPr>
        <w:t>Содержание</w:t>
      </w:r>
      <w:r>
        <w:rPr>
          <w:spacing w:val="-5"/>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1</w:t>
      </w:r>
      <w:r>
        <w:rPr>
          <w:spacing w:val="-1"/>
          <w:sz w:val="28"/>
        </w:rPr>
        <w:t xml:space="preserve"> </w:t>
      </w:r>
      <w:r>
        <w:rPr>
          <w:sz w:val="28"/>
        </w:rPr>
        <w:t>классе.</w:t>
      </w:r>
    </w:p>
    <w:p w14:paraId="68756F82" w14:textId="77777777" w:rsidR="00775EE4" w:rsidRDefault="00BE32C9">
      <w:pPr>
        <w:pStyle w:val="a5"/>
        <w:numPr>
          <w:ilvl w:val="4"/>
          <w:numId w:val="132"/>
        </w:numPr>
        <w:tabs>
          <w:tab w:val="left" w:pos="2148"/>
        </w:tabs>
        <w:spacing w:before="160"/>
        <w:ind w:left="2147" w:hanging="1122"/>
        <w:rPr>
          <w:sz w:val="28"/>
        </w:rPr>
      </w:pPr>
      <w:r>
        <w:rPr>
          <w:sz w:val="28"/>
        </w:rPr>
        <w:t>Обучение</w:t>
      </w:r>
      <w:r>
        <w:rPr>
          <w:spacing w:val="-4"/>
          <w:sz w:val="28"/>
        </w:rPr>
        <w:t xml:space="preserve"> </w:t>
      </w:r>
      <w:r>
        <w:rPr>
          <w:sz w:val="28"/>
        </w:rPr>
        <w:t>грамоте.</w:t>
      </w:r>
    </w:p>
    <w:p w14:paraId="7C43C330" w14:textId="77777777" w:rsidR="00775EE4" w:rsidRDefault="00BE32C9">
      <w:pPr>
        <w:pStyle w:val="a3"/>
        <w:spacing w:before="161"/>
        <w:ind w:left="1026" w:firstLine="0"/>
      </w:pPr>
      <w:r>
        <w:t xml:space="preserve">Начальным  </w:t>
      </w:r>
      <w:r>
        <w:rPr>
          <w:spacing w:val="29"/>
        </w:rPr>
        <w:t xml:space="preserve"> </w:t>
      </w:r>
      <w:r>
        <w:t xml:space="preserve">этапом  </w:t>
      </w:r>
      <w:r>
        <w:rPr>
          <w:spacing w:val="26"/>
        </w:rPr>
        <w:t xml:space="preserve"> </w:t>
      </w:r>
      <w:r>
        <w:t xml:space="preserve">изучения  </w:t>
      </w:r>
      <w:r>
        <w:rPr>
          <w:spacing w:val="30"/>
        </w:rPr>
        <w:t xml:space="preserve"> </w:t>
      </w:r>
      <w:r>
        <w:t xml:space="preserve">учебных  </w:t>
      </w:r>
      <w:r>
        <w:rPr>
          <w:spacing w:val="27"/>
        </w:rPr>
        <w:t xml:space="preserve"> </w:t>
      </w:r>
      <w:r>
        <w:t xml:space="preserve">предметов  </w:t>
      </w:r>
      <w:r>
        <w:rPr>
          <w:spacing w:val="29"/>
        </w:rPr>
        <w:t xml:space="preserve"> </w:t>
      </w:r>
      <w:r>
        <w:t xml:space="preserve">«Русский  </w:t>
      </w:r>
      <w:r>
        <w:rPr>
          <w:spacing w:val="29"/>
        </w:rPr>
        <w:t xml:space="preserve"> </w:t>
      </w:r>
      <w:r>
        <w:t>язык»,</w:t>
      </w:r>
    </w:p>
    <w:p w14:paraId="4EA3F708" w14:textId="77777777" w:rsidR="00775EE4" w:rsidRDefault="00BE32C9">
      <w:pPr>
        <w:pStyle w:val="a3"/>
        <w:spacing w:before="163" w:line="360" w:lineRule="auto"/>
        <w:ind w:right="411" w:firstLine="0"/>
      </w:pPr>
      <w:r>
        <w:t>«Литературное чтение» в 1 классе является учебный курс «Обучение грамоте»:</w:t>
      </w:r>
      <w:r>
        <w:rPr>
          <w:spacing w:val="1"/>
        </w:rPr>
        <w:t xml:space="preserve"> </w:t>
      </w:r>
      <w:r>
        <w:t>обучение</w:t>
      </w:r>
      <w:r>
        <w:rPr>
          <w:spacing w:val="76"/>
        </w:rPr>
        <w:t xml:space="preserve"> </w:t>
      </w:r>
      <w:r>
        <w:t>письму</w:t>
      </w:r>
      <w:r>
        <w:rPr>
          <w:spacing w:val="72"/>
        </w:rPr>
        <w:t xml:space="preserve"> </w:t>
      </w:r>
      <w:r>
        <w:t>идёт</w:t>
      </w:r>
      <w:r>
        <w:rPr>
          <w:spacing w:val="76"/>
        </w:rPr>
        <w:t xml:space="preserve"> </w:t>
      </w:r>
      <w:r>
        <w:t>параллельно</w:t>
      </w:r>
      <w:r>
        <w:rPr>
          <w:spacing w:val="78"/>
        </w:rPr>
        <w:t xml:space="preserve"> </w:t>
      </w:r>
      <w:r>
        <w:t>с</w:t>
      </w:r>
      <w:r>
        <w:rPr>
          <w:spacing w:val="74"/>
        </w:rPr>
        <w:t xml:space="preserve"> </w:t>
      </w:r>
      <w:r>
        <w:t>обучением</w:t>
      </w:r>
      <w:r>
        <w:rPr>
          <w:spacing w:val="76"/>
        </w:rPr>
        <w:t xml:space="preserve"> </w:t>
      </w:r>
      <w:r>
        <w:t>чтению.</w:t>
      </w:r>
      <w:r>
        <w:rPr>
          <w:spacing w:val="76"/>
        </w:rPr>
        <w:t xml:space="preserve"> </w:t>
      </w:r>
      <w:r>
        <w:t>На</w:t>
      </w:r>
      <w:r>
        <w:rPr>
          <w:spacing w:val="79"/>
        </w:rPr>
        <w:t xml:space="preserve"> </w:t>
      </w:r>
      <w:r>
        <w:t>учебный</w:t>
      </w:r>
      <w:r>
        <w:rPr>
          <w:spacing w:val="74"/>
        </w:rPr>
        <w:t xml:space="preserve"> </w:t>
      </w:r>
      <w:r>
        <w:t>курс</w:t>
      </w:r>
    </w:p>
    <w:p w14:paraId="0348CBA5" w14:textId="77777777" w:rsidR="00775EE4" w:rsidRDefault="00BE32C9">
      <w:pPr>
        <w:pStyle w:val="a3"/>
        <w:spacing w:line="360" w:lineRule="auto"/>
        <w:ind w:right="407" w:firstLine="0"/>
      </w:pPr>
      <w:r>
        <w:t>«Обучение</w:t>
      </w:r>
      <w:r>
        <w:rPr>
          <w:spacing w:val="1"/>
        </w:rPr>
        <w:t xml:space="preserve"> </w:t>
      </w:r>
      <w:r>
        <w:t>грамоте»</w:t>
      </w:r>
      <w:r>
        <w:rPr>
          <w:spacing w:val="1"/>
        </w:rPr>
        <w:t xml:space="preserve"> </w:t>
      </w:r>
      <w:r>
        <w:t>рекомендуется</w:t>
      </w:r>
      <w:r>
        <w:rPr>
          <w:spacing w:val="1"/>
        </w:rPr>
        <w:t xml:space="preserve"> </w:t>
      </w:r>
      <w:r>
        <w:t>отводить</w:t>
      </w:r>
      <w:r>
        <w:rPr>
          <w:spacing w:val="1"/>
        </w:rPr>
        <w:t xml:space="preserve"> </w:t>
      </w:r>
      <w:r>
        <w:t>9</w:t>
      </w:r>
      <w:r>
        <w:rPr>
          <w:spacing w:val="1"/>
        </w:rPr>
        <w:t xml:space="preserve"> </w:t>
      </w:r>
      <w:r>
        <w:t>часов</w:t>
      </w:r>
      <w:r>
        <w:rPr>
          <w:spacing w:val="1"/>
        </w:rPr>
        <w:t xml:space="preserve"> </w:t>
      </w:r>
      <w:r>
        <w:t>в</w:t>
      </w:r>
      <w:r>
        <w:rPr>
          <w:spacing w:val="1"/>
        </w:rPr>
        <w:t xml:space="preserve"> </w:t>
      </w:r>
      <w:r>
        <w:t>неделю:</w:t>
      </w:r>
      <w:r>
        <w:rPr>
          <w:spacing w:val="1"/>
        </w:rPr>
        <w:t xml:space="preserve"> </w:t>
      </w:r>
      <w:r>
        <w:t>5</w:t>
      </w:r>
      <w:r>
        <w:rPr>
          <w:spacing w:val="1"/>
        </w:rPr>
        <w:t xml:space="preserve"> </w:t>
      </w:r>
      <w:r>
        <w:t>часов</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(обучение</w:t>
      </w:r>
      <w:r>
        <w:rPr>
          <w:spacing w:val="1"/>
        </w:rPr>
        <w:t xml:space="preserve"> </w:t>
      </w:r>
      <w:r>
        <w:t>письму)</w:t>
      </w:r>
      <w:r>
        <w:rPr>
          <w:spacing w:val="1"/>
        </w:rPr>
        <w:t xml:space="preserve"> </w:t>
      </w:r>
      <w:r>
        <w:t>и</w:t>
      </w:r>
      <w:r>
        <w:rPr>
          <w:spacing w:val="1"/>
        </w:rPr>
        <w:t xml:space="preserve"> </w:t>
      </w:r>
      <w:r>
        <w:t>4</w:t>
      </w:r>
      <w:r>
        <w:rPr>
          <w:spacing w:val="1"/>
        </w:rPr>
        <w:t xml:space="preserve"> </w:t>
      </w:r>
      <w:r>
        <w:t>часа</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(обучение</w:t>
      </w:r>
      <w:r>
        <w:rPr>
          <w:spacing w:val="1"/>
        </w:rPr>
        <w:t xml:space="preserve"> </w:t>
      </w:r>
      <w:r>
        <w:t>чтению).</w:t>
      </w:r>
      <w:r>
        <w:rPr>
          <w:spacing w:val="1"/>
        </w:rPr>
        <w:t xml:space="preserve"> </w:t>
      </w:r>
      <w:r>
        <w:t>Продолжительность</w:t>
      </w:r>
      <w:r>
        <w:rPr>
          <w:spacing w:val="-67"/>
        </w:rPr>
        <w:t xml:space="preserve"> </w:t>
      </w:r>
      <w:r>
        <w:t>учебного курса «Обучение грамоте» зависит от уровня подготовки класса и</w:t>
      </w:r>
      <w:r>
        <w:rPr>
          <w:spacing w:val="1"/>
        </w:rPr>
        <w:t xml:space="preserve"> </w:t>
      </w:r>
      <w:r>
        <w:t>может</w:t>
      </w:r>
      <w:r>
        <w:rPr>
          <w:spacing w:val="1"/>
        </w:rPr>
        <w:t xml:space="preserve"> </w:t>
      </w:r>
      <w:r>
        <w:t>составлять</w:t>
      </w:r>
      <w:r>
        <w:rPr>
          <w:spacing w:val="1"/>
        </w:rPr>
        <w:t xml:space="preserve"> </w:t>
      </w:r>
      <w:r>
        <w:t>от</w:t>
      </w:r>
      <w:r>
        <w:rPr>
          <w:spacing w:val="1"/>
        </w:rPr>
        <w:t xml:space="preserve"> </w:t>
      </w:r>
      <w:r>
        <w:t>20</w:t>
      </w:r>
      <w:r>
        <w:rPr>
          <w:spacing w:val="1"/>
        </w:rPr>
        <w:t xml:space="preserve"> </w:t>
      </w:r>
      <w:r>
        <w:t>до</w:t>
      </w:r>
      <w:r>
        <w:rPr>
          <w:spacing w:val="1"/>
        </w:rPr>
        <w:t xml:space="preserve"> </w:t>
      </w:r>
      <w:r>
        <w:t>23</w:t>
      </w:r>
      <w:r>
        <w:rPr>
          <w:spacing w:val="1"/>
        </w:rPr>
        <w:t xml:space="preserve"> </w:t>
      </w:r>
      <w:r>
        <w:t>недель,</w:t>
      </w:r>
      <w:r>
        <w:rPr>
          <w:spacing w:val="1"/>
        </w:rPr>
        <w:t xml:space="preserve"> </w:t>
      </w:r>
      <w:r>
        <w:t>соответственно,</w:t>
      </w:r>
      <w:r>
        <w:rPr>
          <w:spacing w:val="1"/>
        </w:rPr>
        <w:t xml:space="preserve"> </w:t>
      </w:r>
      <w:r>
        <w:t>продолжительность</w:t>
      </w:r>
      <w:r>
        <w:rPr>
          <w:spacing w:val="1"/>
        </w:rPr>
        <w:t xml:space="preserve"> </w:t>
      </w:r>
      <w:r>
        <w:t>изучения</w:t>
      </w:r>
      <w:r>
        <w:rPr>
          <w:spacing w:val="29"/>
        </w:rPr>
        <w:t xml:space="preserve"> </w:t>
      </w:r>
      <w:r>
        <w:t>систематического</w:t>
      </w:r>
      <w:r>
        <w:rPr>
          <w:spacing w:val="30"/>
        </w:rPr>
        <w:t xml:space="preserve"> </w:t>
      </w:r>
      <w:r>
        <w:t>курса</w:t>
      </w:r>
      <w:r>
        <w:rPr>
          <w:spacing w:val="29"/>
        </w:rPr>
        <w:t xml:space="preserve"> </w:t>
      </w:r>
      <w:r>
        <w:t>в</w:t>
      </w:r>
      <w:r>
        <w:rPr>
          <w:spacing w:val="28"/>
        </w:rPr>
        <w:t xml:space="preserve"> </w:t>
      </w:r>
      <w:r>
        <w:t>1</w:t>
      </w:r>
      <w:r>
        <w:rPr>
          <w:spacing w:val="30"/>
        </w:rPr>
        <w:t xml:space="preserve"> </w:t>
      </w:r>
      <w:r>
        <w:t>классе</w:t>
      </w:r>
      <w:r>
        <w:rPr>
          <w:spacing w:val="29"/>
        </w:rPr>
        <w:t xml:space="preserve"> </w:t>
      </w:r>
      <w:r>
        <w:t>может</w:t>
      </w:r>
      <w:r>
        <w:rPr>
          <w:spacing w:val="28"/>
        </w:rPr>
        <w:t xml:space="preserve"> </w:t>
      </w:r>
      <w:r>
        <w:t>варьироваться</w:t>
      </w:r>
      <w:r>
        <w:rPr>
          <w:spacing w:val="30"/>
        </w:rPr>
        <w:t xml:space="preserve"> </w:t>
      </w:r>
      <w:r>
        <w:t>от</w:t>
      </w:r>
      <w:r>
        <w:rPr>
          <w:spacing w:val="26"/>
        </w:rPr>
        <w:t xml:space="preserve"> </w:t>
      </w:r>
      <w:r>
        <w:t>10</w:t>
      </w:r>
      <w:r>
        <w:rPr>
          <w:spacing w:val="27"/>
        </w:rPr>
        <w:t xml:space="preserve"> </w:t>
      </w:r>
      <w:r>
        <w:t>до</w:t>
      </w:r>
      <w:r>
        <w:rPr>
          <w:spacing w:val="30"/>
        </w:rPr>
        <w:t xml:space="preserve"> </w:t>
      </w:r>
      <w:r>
        <w:t>13</w:t>
      </w:r>
    </w:p>
    <w:p w14:paraId="1AB93556" w14:textId="77777777" w:rsidR="00775EE4" w:rsidRDefault="00775EE4">
      <w:pPr>
        <w:spacing w:line="360" w:lineRule="auto"/>
        <w:sectPr w:rsidR="00775EE4">
          <w:pgSz w:w="11910" w:h="16840"/>
          <w:pgMar w:top="1040" w:right="440" w:bottom="1140" w:left="1100" w:header="0" w:footer="875" w:gutter="0"/>
          <w:cols w:space="720"/>
        </w:sectPr>
      </w:pPr>
    </w:p>
    <w:p w14:paraId="4E3FE728" w14:textId="77777777" w:rsidR="00775EE4" w:rsidRDefault="00BE32C9">
      <w:pPr>
        <w:pStyle w:val="a3"/>
        <w:spacing w:before="67"/>
        <w:ind w:firstLine="0"/>
        <w:jc w:val="left"/>
      </w:pPr>
      <w:r>
        <w:t>недель.</w:t>
      </w:r>
    </w:p>
    <w:p w14:paraId="0493BBE2" w14:textId="77777777" w:rsidR="00775EE4" w:rsidRDefault="00BE32C9">
      <w:pPr>
        <w:pStyle w:val="a5"/>
        <w:numPr>
          <w:ilvl w:val="4"/>
          <w:numId w:val="131"/>
        </w:numPr>
        <w:tabs>
          <w:tab w:val="left" w:pos="2148"/>
        </w:tabs>
        <w:spacing w:before="163"/>
        <w:ind w:hanging="1122"/>
        <w:rPr>
          <w:sz w:val="28"/>
        </w:rPr>
      </w:pPr>
      <w:r>
        <w:rPr>
          <w:sz w:val="28"/>
        </w:rPr>
        <w:t>Развитие</w:t>
      </w:r>
      <w:r>
        <w:rPr>
          <w:spacing w:val="-2"/>
          <w:sz w:val="28"/>
        </w:rPr>
        <w:t xml:space="preserve"> </w:t>
      </w:r>
      <w:r>
        <w:rPr>
          <w:sz w:val="28"/>
        </w:rPr>
        <w:t>речи.</w:t>
      </w:r>
    </w:p>
    <w:p w14:paraId="329B721E" w14:textId="77777777" w:rsidR="00775EE4" w:rsidRDefault="00BE32C9">
      <w:pPr>
        <w:pStyle w:val="a3"/>
        <w:spacing w:before="161" w:line="360" w:lineRule="auto"/>
        <w:ind w:right="411"/>
      </w:pPr>
      <w:r>
        <w:t>Составление</w:t>
      </w:r>
      <w:r>
        <w:rPr>
          <w:spacing w:val="1"/>
        </w:rPr>
        <w:t xml:space="preserve"> </w:t>
      </w:r>
      <w:r>
        <w:t>небольших</w:t>
      </w:r>
      <w:r>
        <w:rPr>
          <w:spacing w:val="1"/>
        </w:rPr>
        <w:t xml:space="preserve"> </w:t>
      </w:r>
      <w:r>
        <w:t>рассказов</w:t>
      </w:r>
      <w:r>
        <w:rPr>
          <w:spacing w:val="1"/>
        </w:rPr>
        <w:t xml:space="preserve"> </w:t>
      </w:r>
      <w:r>
        <w:t>повествовательного</w:t>
      </w:r>
      <w:r>
        <w:rPr>
          <w:spacing w:val="1"/>
        </w:rPr>
        <w:t xml:space="preserve"> </w:t>
      </w:r>
      <w:r>
        <w:t>характера</w:t>
      </w:r>
      <w:r>
        <w:rPr>
          <w:spacing w:val="71"/>
        </w:rPr>
        <w:t xml:space="preserve"> </w:t>
      </w:r>
      <w:r>
        <w:t>по</w:t>
      </w:r>
      <w:r>
        <w:rPr>
          <w:spacing w:val="-67"/>
        </w:rPr>
        <w:t xml:space="preserve"> </w:t>
      </w:r>
      <w:r>
        <w:t>серии</w:t>
      </w:r>
      <w:r>
        <w:rPr>
          <w:spacing w:val="1"/>
        </w:rPr>
        <w:t xml:space="preserve"> </w:t>
      </w:r>
      <w:r>
        <w:t>сюжетных</w:t>
      </w:r>
      <w:r>
        <w:rPr>
          <w:spacing w:val="1"/>
        </w:rPr>
        <w:t xml:space="preserve"> </w:t>
      </w:r>
      <w:r>
        <w:t>картинок,</w:t>
      </w:r>
      <w:r>
        <w:rPr>
          <w:spacing w:val="1"/>
        </w:rPr>
        <w:t xml:space="preserve"> </w:t>
      </w:r>
      <w:r>
        <w:t>на</w:t>
      </w:r>
      <w:r>
        <w:rPr>
          <w:spacing w:val="1"/>
        </w:rPr>
        <w:t xml:space="preserve"> </w:t>
      </w:r>
      <w:r>
        <w:t>основе</w:t>
      </w:r>
      <w:r>
        <w:rPr>
          <w:spacing w:val="1"/>
        </w:rPr>
        <w:t xml:space="preserve"> </w:t>
      </w:r>
      <w:r>
        <w:t>собственных</w:t>
      </w:r>
      <w:r>
        <w:rPr>
          <w:spacing w:val="1"/>
        </w:rPr>
        <w:t xml:space="preserve"> </w:t>
      </w:r>
      <w:r>
        <w:t>игр,</w:t>
      </w:r>
      <w:r>
        <w:rPr>
          <w:spacing w:val="1"/>
        </w:rPr>
        <w:t xml:space="preserve"> </w:t>
      </w:r>
      <w:r>
        <w:t>занятий.</w:t>
      </w:r>
      <w:r>
        <w:rPr>
          <w:spacing w:val="1"/>
        </w:rPr>
        <w:t xml:space="preserve"> </w:t>
      </w:r>
      <w:r>
        <w:t>Участие</w:t>
      </w:r>
      <w:r>
        <w:rPr>
          <w:spacing w:val="1"/>
        </w:rPr>
        <w:t xml:space="preserve"> </w:t>
      </w:r>
      <w:r>
        <w:t>в</w:t>
      </w:r>
      <w:r>
        <w:rPr>
          <w:spacing w:val="-67"/>
        </w:rPr>
        <w:t xml:space="preserve"> </w:t>
      </w:r>
      <w:r>
        <w:t>диалоге.</w:t>
      </w:r>
    </w:p>
    <w:p w14:paraId="1075B867" w14:textId="77777777" w:rsidR="00775EE4" w:rsidRDefault="00BE32C9">
      <w:pPr>
        <w:pStyle w:val="a3"/>
        <w:spacing w:line="360" w:lineRule="auto"/>
        <w:ind w:right="414"/>
      </w:pPr>
      <w:r>
        <w:t>Понимание текста при его прослушивании и при самостоятельном чтении</w:t>
      </w:r>
      <w:r>
        <w:rPr>
          <w:spacing w:val="-67"/>
        </w:rPr>
        <w:t xml:space="preserve"> </w:t>
      </w:r>
      <w:r>
        <w:t>вслух.</w:t>
      </w:r>
    </w:p>
    <w:p w14:paraId="0F2FF02F" w14:textId="77777777" w:rsidR="00775EE4" w:rsidRDefault="00BE32C9">
      <w:pPr>
        <w:pStyle w:val="a5"/>
        <w:numPr>
          <w:ilvl w:val="5"/>
          <w:numId w:val="131"/>
        </w:numPr>
        <w:tabs>
          <w:tab w:val="left" w:pos="2359"/>
        </w:tabs>
        <w:spacing w:line="321" w:lineRule="exact"/>
        <w:ind w:hanging="1333"/>
        <w:rPr>
          <w:sz w:val="28"/>
        </w:rPr>
      </w:pPr>
      <w:r>
        <w:rPr>
          <w:sz w:val="28"/>
        </w:rPr>
        <w:t>Слово</w:t>
      </w:r>
      <w:r>
        <w:rPr>
          <w:spacing w:val="-2"/>
          <w:sz w:val="28"/>
        </w:rPr>
        <w:t xml:space="preserve"> </w:t>
      </w:r>
      <w:r>
        <w:rPr>
          <w:sz w:val="28"/>
        </w:rPr>
        <w:t>и</w:t>
      </w:r>
      <w:r>
        <w:rPr>
          <w:spacing w:val="-5"/>
          <w:sz w:val="28"/>
        </w:rPr>
        <w:t xml:space="preserve"> </w:t>
      </w:r>
      <w:r>
        <w:rPr>
          <w:sz w:val="28"/>
        </w:rPr>
        <w:t>предложение.</w:t>
      </w:r>
    </w:p>
    <w:p w14:paraId="3D1DE75B" w14:textId="77777777" w:rsidR="00775EE4" w:rsidRDefault="00BE32C9">
      <w:pPr>
        <w:pStyle w:val="a3"/>
        <w:spacing w:before="161" w:line="362" w:lineRule="auto"/>
        <w:ind w:right="415"/>
      </w:pPr>
      <w:r>
        <w:t>Различение</w:t>
      </w:r>
      <w:r>
        <w:rPr>
          <w:spacing w:val="1"/>
        </w:rPr>
        <w:t xml:space="preserve"> </w:t>
      </w:r>
      <w:r>
        <w:t>слова</w:t>
      </w:r>
      <w:r>
        <w:rPr>
          <w:spacing w:val="1"/>
        </w:rPr>
        <w:t xml:space="preserve"> </w:t>
      </w:r>
      <w:r>
        <w:t>и</w:t>
      </w:r>
      <w:r>
        <w:rPr>
          <w:spacing w:val="1"/>
        </w:rPr>
        <w:t xml:space="preserve"> </w:t>
      </w:r>
      <w:r>
        <w:t>предложения.</w:t>
      </w:r>
      <w:r>
        <w:rPr>
          <w:spacing w:val="1"/>
        </w:rPr>
        <w:t xml:space="preserve"> </w:t>
      </w:r>
      <w:r>
        <w:t>Работа</w:t>
      </w:r>
      <w:r>
        <w:rPr>
          <w:spacing w:val="1"/>
        </w:rPr>
        <w:t xml:space="preserve"> </w:t>
      </w:r>
      <w:r>
        <w:t>с</w:t>
      </w:r>
      <w:r>
        <w:rPr>
          <w:spacing w:val="1"/>
        </w:rPr>
        <w:t xml:space="preserve"> </w:t>
      </w:r>
      <w:r>
        <w:t>предложением:</w:t>
      </w:r>
      <w:r>
        <w:rPr>
          <w:spacing w:val="1"/>
        </w:rPr>
        <w:t xml:space="preserve"> </w:t>
      </w:r>
      <w:r>
        <w:t>выделение</w:t>
      </w:r>
      <w:r>
        <w:rPr>
          <w:spacing w:val="1"/>
        </w:rPr>
        <w:t xml:space="preserve"> </w:t>
      </w:r>
      <w:r>
        <w:t>слов,</w:t>
      </w:r>
      <w:r>
        <w:rPr>
          <w:spacing w:val="-2"/>
        </w:rPr>
        <w:t xml:space="preserve"> </w:t>
      </w:r>
      <w:r>
        <w:t>изменение</w:t>
      </w:r>
      <w:r>
        <w:rPr>
          <w:spacing w:val="-3"/>
        </w:rPr>
        <w:t xml:space="preserve"> </w:t>
      </w:r>
      <w:r>
        <w:t>их</w:t>
      </w:r>
      <w:r>
        <w:rPr>
          <w:spacing w:val="-3"/>
        </w:rPr>
        <w:t xml:space="preserve"> </w:t>
      </w:r>
      <w:r>
        <w:t>порядка.</w:t>
      </w:r>
    </w:p>
    <w:p w14:paraId="3F41754F" w14:textId="77777777" w:rsidR="00775EE4" w:rsidRDefault="00BE32C9">
      <w:pPr>
        <w:pStyle w:val="a3"/>
        <w:spacing w:line="360" w:lineRule="auto"/>
        <w:ind w:right="409"/>
      </w:pPr>
      <w:r>
        <w:t>Восприятие</w:t>
      </w:r>
      <w:r>
        <w:rPr>
          <w:spacing w:val="1"/>
        </w:rPr>
        <w:t xml:space="preserve"> </w:t>
      </w:r>
      <w:r>
        <w:t>слова</w:t>
      </w:r>
      <w:r>
        <w:rPr>
          <w:spacing w:val="1"/>
        </w:rPr>
        <w:t xml:space="preserve"> </w:t>
      </w:r>
      <w:r>
        <w:t>как</w:t>
      </w:r>
      <w:r>
        <w:rPr>
          <w:spacing w:val="1"/>
        </w:rPr>
        <w:t xml:space="preserve"> </w:t>
      </w:r>
      <w:r>
        <w:t>объекта</w:t>
      </w:r>
      <w:r>
        <w:rPr>
          <w:spacing w:val="1"/>
        </w:rPr>
        <w:t xml:space="preserve"> </w:t>
      </w:r>
      <w:r>
        <w:t>изучения,</w:t>
      </w:r>
      <w:r>
        <w:rPr>
          <w:spacing w:val="1"/>
        </w:rPr>
        <w:t xml:space="preserve"> </w:t>
      </w:r>
      <w:r>
        <w:t>материала</w:t>
      </w:r>
      <w:r>
        <w:rPr>
          <w:spacing w:val="1"/>
        </w:rPr>
        <w:t xml:space="preserve"> </w:t>
      </w:r>
      <w:r>
        <w:t>для</w:t>
      </w:r>
      <w:r>
        <w:rPr>
          <w:spacing w:val="1"/>
        </w:rPr>
        <w:t xml:space="preserve"> </w:t>
      </w:r>
      <w:r>
        <w:t>анализа.</w:t>
      </w:r>
      <w:r>
        <w:rPr>
          <w:spacing w:val="1"/>
        </w:rPr>
        <w:t xml:space="preserve"> </w:t>
      </w:r>
      <w:r>
        <w:t>Наблюдение над значением слова. Выявление слов, значение которых требует</w:t>
      </w:r>
      <w:r>
        <w:rPr>
          <w:spacing w:val="1"/>
        </w:rPr>
        <w:t xml:space="preserve"> </w:t>
      </w:r>
      <w:r>
        <w:t>уточнения.</w:t>
      </w:r>
    </w:p>
    <w:p w14:paraId="4D3E3D14" w14:textId="77777777" w:rsidR="00775EE4" w:rsidRDefault="00BE32C9">
      <w:pPr>
        <w:pStyle w:val="a5"/>
        <w:numPr>
          <w:ilvl w:val="5"/>
          <w:numId w:val="131"/>
        </w:numPr>
        <w:tabs>
          <w:tab w:val="left" w:pos="2359"/>
        </w:tabs>
        <w:ind w:hanging="1333"/>
        <w:rPr>
          <w:sz w:val="28"/>
        </w:rPr>
      </w:pPr>
      <w:r>
        <w:rPr>
          <w:sz w:val="28"/>
        </w:rPr>
        <w:t>Фонетика.</w:t>
      </w:r>
    </w:p>
    <w:p w14:paraId="67B9F8E3" w14:textId="77777777" w:rsidR="00775EE4" w:rsidRDefault="00BE32C9">
      <w:pPr>
        <w:pStyle w:val="a3"/>
        <w:spacing w:before="156" w:line="360" w:lineRule="auto"/>
        <w:ind w:right="409"/>
      </w:pPr>
      <w:r>
        <w:t>Звуки</w:t>
      </w:r>
      <w:r>
        <w:rPr>
          <w:spacing w:val="1"/>
        </w:rPr>
        <w:t xml:space="preserve"> </w:t>
      </w:r>
      <w:r>
        <w:t>речи.</w:t>
      </w:r>
      <w:r>
        <w:rPr>
          <w:spacing w:val="1"/>
        </w:rPr>
        <w:t xml:space="preserve"> </w:t>
      </w:r>
      <w:r>
        <w:t>Единство</w:t>
      </w:r>
      <w:r>
        <w:rPr>
          <w:spacing w:val="1"/>
        </w:rPr>
        <w:t xml:space="preserve"> </w:t>
      </w:r>
      <w:r>
        <w:t>звукового</w:t>
      </w:r>
      <w:r>
        <w:rPr>
          <w:spacing w:val="1"/>
        </w:rPr>
        <w:t xml:space="preserve"> </w:t>
      </w:r>
      <w:r>
        <w:t>состава</w:t>
      </w:r>
      <w:r>
        <w:rPr>
          <w:spacing w:val="1"/>
        </w:rPr>
        <w:t xml:space="preserve"> </w:t>
      </w:r>
      <w:r>
        <w:t>слова</w:t>
      </w:r>
      <w:r>
        <w:rPr>
          <w:spacing w:val="1"/>
        </w:rPr>
        <w:t xml:space="preserve"> </w:t>
      </w:r>
      <w:r>
        <w:t>и</w:t>
      </w:r>
      <w:r>
        <w:rPr>
          <w:spacing w:val="1"/>
        </w:rPr>
        <w:t xml:space="preserve"> </w:t>
      </w:r>
      <w:r>
        <w:t>его</w:t>
      </w:r>
      <w:r>
        <w:rPr>
          <w:spacing w:val="1"/>
        </w:rPr>
        <w:t xml:space="preserve"> </w:t>
      </w:r>
      <w:r>
        <w:t>значения.</w:t>
      </w:r>
      <w:r>
        <w:rPr>
          <w:spacing w:val="1"/>
        </w:rPr>
        <w:t xml:space="preserve"> </w:t>
      </w:r>
      <w:r>
        <w:t>Установление последовательности звуков в слове и определение количества</w:t>
      </w:r>
      <w:r>
        <w:rPr>
          <w:spacing w:val="1"/>
        </w:rPr>
        <w:t xml:space="preserve"> </w:t>
      </w:r>
      <w:r>
        <w:t>звуков. Сопоставление слов, различающихся одним или несколькими звуками.</w:t>
      </w:r>
      <w:r>
        <w:rPr>
          <w:spacing w:val="1"/>
        </w:rPr>
        <w:t xml:space="preserve"> </w:t>
      </w:r>
      <w:r>
        <w:t>Звуковой</w:t>
      </w:r>
      <w:r>
        <w:rPr>
          <w:spacing w:val="1"/>
        </w:rPr>
        <w:t xml:space="preserve"> </w:t>
      </w:r>
      <w:r>
        <w:t>анализ</w:t>
      </w:r>
      <w:r>
        <w:rPr>
          <w:spacing w:val="1"/>
        </w:rPr>
        <w:t xml:space="preserve"> </w:t>
      </w:r>
      <w:r>
        <w:t>слова,</w:t>
      </w:r>
      <w:r>
        <w:rPr>
          <w:spacing w:val="1"/>
        </w:rPr>
        <w:t xml:space="preserve"> </w:t>
      </w:r>
      <w:r>
        <w:t>работа</w:t>
      </w:r>
      <w:r>
        <w:rPr>
          <w:spacing w:val="1"/>
        </w:rPr>
        <w:t xml:space="preserve"> </w:t>
      </w:r>
      <w:r>
        <w:t>со</w:t>
      </w:r>
      <w:r>
        <w:rPr>
          <w:spacing w:val="1"/>
        </w:rPr>
        <w:t xml:space="preserve"> </w:t>
      </w:r>
      <w:r>
        <w:t>звуковыми</w:t>
      </w:r>
      <w:r>
        <w:rPr>
          <w:spacing w:val="1"/>
        </w:rPr>
        <w:t xml:space="preserve"> </w:t>
      </w:r>
      <w:r>
        <w:t>моделями:</w:t>
      </w:r>
      <w:r>
        <w:rPr>
          <w:spacing w:val="1"/>
        </w:rPr>
        <w:t xml:space="preserve"> </w:t>
      </w:r>
      <w:r>
        <w:t>построение</w:t>
      </w:r>
      <w:r>
        <w:rPr>
          <w:spacing w:val="1"/>
        </w:rPr>
        <w:t xml:space="preserve"> </w:t>
      </w:r>
      <w:r>
        <w:t>модели</w:t>
      </w:r>
      <w:r>
        <w:rPr>
          <w:spacing w:val="-67"/>
        </w:rPr>
        <w:t xml:space="preserve"> </w:t>
      </w:r>
      <w:r>
        <w:t>звукового</w:t>
      </w:r>
      <w:r>
        <w:rPr>
          <w:spacing w:val="1"/>
        </w:rPr>
        <w:t xml:space="preserve"> </w:t>
      </w:r>
      <w:r>
        <w:t>состава</w:t>
      </w:r>
      <w:r>
        <w:rPr>
          <w:spacing w:val="1"/>
        </w:rPr>
        <w:t xml:space="preserve"> </w:t>
      </w:r>
      <w:r>
        <w:t>слова,</w:t>
      </w:r>
      <w:r>
        <w:rPr>
          <w:spacing w:val="1"/>
        </w:rPr>
        <w:t xml:space="preserve"> </w:t>
      </w:r>
      <w:r>
        <w:t>подбор</w:t>
      </w:r>
      <w:r>
        <w:rPr>
          <w:spacing w:val="1"/>
        </w:rPr>
        <w:t xml:space="preserve"> </w:t>
      </w:r>
      <w:r>
        <w:t>слов,</w:t>
      </w:r>
      <w:r>
        <w:rPr>
          <w:spacing w:val="1"/>
        </w:rPr>
        <w:t xml:space="preserve"> </w:t>
      </w:r>
      <w:r>
        <w:t>соответствующих</w:t>
      </w:r>
      <w:r>
        <w:rPr>
          <w:spacing w:val="1"/>
        </w:rPr>
        <w:t xml:space="preserve"> </w:t>
      </w:r>
      <w:r>
        <w:t>заданной</w:t>
      </w:r>
      <w:r>
        <w:rPr>
          <w:spacing w:val="1"/>
        </w:rPr>
        <w:t xml:space="preserve"> </w:t>
      </w:r>
      <w:r>
        <w:t>модели.</w:t>
      </w:r>
      <w:r>
        <w:rPr>
          <w:spacing w:val="1"/>
        </w:rPr>
        <w:t xml:space="preserve"> </w:t>
      </w:r>
      <w:r>
        <w:t>Различение</w:t>
      </w:r>
      <w:r>
        <w:rPr>
          <w:spacing w:val="1"/>
        </w:rPr>
        <w:t xml:space="preserve"> </w:t>
      </w:r>
      <w:r>
        <w:t>гласных</w:t>
      </w:r>
      <w:r>
        <w:rPr>
          <w:spacing w:val="1"/>
        </w:rPr>
        <w:t xml:space="preserve"> </w:t>
      </w:r>
      <w:r>
        <w:t>и</w:t>
      </w:r>
      <w:r>
        <w:rPr>
          <w:spacing w:val="1"/>
        </w:rPr>
        <w:t xml:space="preserve"> </w:t>
      </w:r>
      <w:r>
        <w:t>согласных</w:t>
      </w:r>
      <w:r>
        <w:rPr>
          <w:spacing w:val="1"/>
        </w:rPr>
        <w:t xml:space="preserve"> </w:t>
      </w:r>
      <w:r>
        <w:t>звуков,</w:t>
      </w:r>
      <w:r>
        <w:rPr>
          <w:spacing w:val="1"/>
        </w:rPr>
        <w:t xml:space="preserve"> </w:t>
      </w:r>
      <w:r>
        <w:t>гласных</w:t>
      </w:r>
      <w:r>
        <w:rPr>
          <w:spacing w:val="1"/>
        </w:rPr>
        <w:t xml:space="preserve"> </w:t>
      </w:r>
      <w:r>
        <w:t>ударных</w:t>
      </w:r>
      <w:r>
        <w:rPr>
          <w:spacing w:val="1"/>
        </w:rPr>
        <w:t xml:space="preserve"> </w:t>
      </w:r>
      <w:r>
        <w:t>и</w:t>
      </w:r>
      <w:r>
        <w:rPr>
          <w:spacing w:val="1"/>
        </w:rPr>
        <w:t xml:space="preserve"> </w:t>
      </w:r>
      <w:r>
        <w:t>безударных,</w:t>
      </w:r>
      <w:r>
        <w:rPr>
          <w:spacing w:val="1"/>
        </w:rPr>
        <w:t xml:space="preserve"> </w:t>
      </w:r>
      <w:r>
        <w:t>согласных твёрдых и мягких, звонких и глухих. Определение места ударения.</w:t>
      </w:r>
      <w:r>
        <w:rPr>
          <w:spacing w:val="1"/>
        </w:rPr>
        <w:t xml:space="preserve"> </w:t>
      </w:r>
      <w:r>
        <w:t>Слог как минимальная произносительная единица. Количество слогов в слове.</w:t>
      </w:r>
      <w:r>
        <w:rPr>
          <w:spacing w:val="1"/>
        </w:rPr>
        <w:t xml:space="preserve"> </w:t>
      </w:r>
      <w:r>
        <w:t>Ударный</w:t>
      </w:r>
      <w:r>
        <w:rPr>
          <w:spacing w:val="-1"/>
        </w:rPr>
        <w:t xml:space="preserve"> </w:t>
      </w:r>
      <w:r>
        <w:t>слог.</w:t>
      </w:r>
    </w:p>
    <w:p w14:paraId="648E0763" w14:textId="77777777" w:rsidR="00775EE4" w:rsidRDefault="00BE32C9">
      <w:pPr>
        <w:pStyle w:val="a5"/>
        <w:numPr>
          <w:ilvl w:val="5"/>
          <w:numId w:val="131"/>
        </w:numPr>
        <w:tabs>
          <w:tab w:val="left" w:pos="2359"/>
        </w:tabs>
        <w:spacing w:before="1"/>
        <w:ind w:hanging="1333"/>
        <w:rPr>
          <w:sz w:val="28"/>
        </w:rPr>
      </w:pPr>
      <w:r>
        <w:rPr>
          <w:sz w:val="28"/>
        </w:rPr>
        <w:t>Графика.</w:t>
      </w:r>
    </w:p>
    <w:p w14:paraId="37BE4286" w14:textId="77777777" w:rsidR="00775EE4" w:rsidRDefault="00BE32C9">
      <w:pPr>
        <w:pStyle w:val="a3"/>
        <w:spacing w:before="160" w:line="360" w:lineRule="auto"/>
        <w:ind w:right="405"/>
      </w:pPr>
      <w:r>
        <w:t>Различение</w:t>
      </w:r>
      <w:r>
        <w:rPr>
          <w:spacing w:val="1"/>
        </w:rPr>
        <w:t xml:space="preserve"> </w:t>
      </w:r>
      <w:r>
        <w:t>звука</w:t>
      </w:r>
      <w:r>
        <w:rPr>
          <w:spacing w:val="1"/>
        </w:rPr>
        <w:t xml:space="preserve"> </w:t>
      </w:r>
      <w:r>
        <w:t>и</w:t>
      </w:r>
      <w:r>
        <w:rPr>
          <w:spacing w:val="1"/>
        </w:rPr>
        <w:t xml:space="preserve"> </w:t>
      </w:r>
      <w:r>
        <w:t>буквы:</w:t>
      </w:r>
      <w:r>
        <w:rPr>
          <w:spacing w:val="1"/>
        </w:rPr>
        <w:t xml:space="preserve"> </w:t>
      </w:r>
      <w:r>
        <w:t>буква</w:t>
      </w:r>
      <w:r>
        <w:rPr>
          <w:spacing w:val="1"/>
        </w:rPr>
        <w:t xml:space="preserve"> </w:t>
      </w:r>
      <w:r>
        <w:t>как</w:t>
      </w:r>
      <w:r>
        <w:rPr>
          <w:spacing w:val="1"/>
        </w:rPr>
        <w:t xml:space="preserve"> </w:t>
      </w:r>
      <w:r>
        <w:t>знак</w:t>
      </w:r>
      <w:r>
        <w:rPr>
          <w:spacing w:val="1"/>
        </w:rPr>
        <w:t xml:space="preserve"> </w:t>
      </w:r>
      <w:r>
        <w:t>звука.</w:t>
      </w:r>
      <w:r>
        <w:rPr>
          <w:spacing w:val="1"/>
        </w:rPr>
        <w:t xml:space="preserve"> </w:t>
      </w:r>
      <w:r>
        <w:t>Слоговой</w:t>
      </w:r>
      <w:r>
        <w:rPr>
          <w:spacing w:val="1"/>
        </w:rPr>
        <w:t xml:space="preserve"> </w:t>
      </w:r>
      <w:r>
        <w:t>принцип</w:t>
      </w:r>
      <w:r>
        <w:rPr>
          <w:spacing w:val="1"/>
        </w:rPr>
        <w:t xml:space="preserve"> </w:t>
      </w:r>
      <w:r>
        <w:t>русской</w:t>
      </w:r>
      <w:r>
        <w:rPr>
          <w:spacing w:val="1"/>
        </w:rPr>
        <w:t xml:space="preserve"> </w:t>
      </w:r>
      <w:r>
        <w:t>графики.</w:t>
      </w:r>
      <w:r>
        <w:rPr>
          <w:spacing w:val="1"/>
        </w:rPr>
        <w:t xml:space="preserve"> </w:t>
      </w:r>
      <w:r>
        <w:t>Буквы</w:t>
      </w:r>
      <w:r>
        <w:rPr>
          <w:spacing w:val="1"/>
        </w:rPr>
        <w:t xml:space="preserve"> </w:t>
      </w:r>
      <w:r>
        <w:t>гласных</w:t>
      </w:r>
      <w:r>
        <w:rPr>
          <w:spacing w:val="1"/>
        </w:rPr>
        <w:t xml:space="preserve"> </w:t>
      </w:r>
      <w:r>
        <w:t>как</w:t>
      </w:r>
      <w:r>
        <w:rPr>
          <w:spacing w:val="1"/>
        </w:rPr>
        <w:t xml:space="preserve"> </w:t>
      </w:r>
      <w:r>
        <w:t>показатель</w:t>
      </w:r>
      <w:r>
        <w:rPr>
          <w:spacing w:val="1"/>
        </w:rPr>
        <w:t xml:space="preserve"> </w:t>
      </w:r>
      <w:r>
        <w:t>твёрдости</w:t>
      </w:r>
      <w:r>
        <w:rPr>
          <w:spacing w:val="1"/>
        </w:rPr>
        <w:t xml:space="preserve"> </w:t>
      </w:r>
      <w:r>
        <w:t>–</w:t>
      </w:r>
      <w:r>
        <w:rPr>
          <w:spacing w:val="1"/>
        </w:rPr>
        <w:t xml:space="preserve"> </w:t>
      </w:r>
      <w:r>
        <w:t>мягкости</w:t>
      </w:r>
      <w:r>
        <w:rPr>
          <w:spacing w:val="1"/>
        </w:rPr>
        <w:t xml:space="preserve"> </w:t>
      </w:r>
      <w:r>
        <w:t>согласных</w:t>
      </w:r>
      <w:r>
        <w:rPr>
          <w:spacing w:val="1"/>
        </w:rPr>
        <w:t xml:space="preserve"> </w:t>
      </w:r>
      <w:r>
        <w:t>звуков.</w:t>
      </w:r>
      <w:r>
        <w:rPr>
          <w:spacing w:val="1"/>
        </w:rPr>
        <w:t xml:space="preserve"> </w:t>
      </w:r>
      <w:r>
        <w:t>Функции</w:t>
      </w:r>
      <w:r>
        <w:rPr>
          <w:spacing w:val="1"/>
        </w:rPr>
        <w:t xml:space="preserve"> </w:t>
      </w:r>
      <w:r>
        <w:t>букв</w:t>
      </w:r>
      <w:r>
        <w:rPr>
          <w:spacing w:val="1"/>
        </w:rPr>
        <w:t xml:space="preserve"> </w:t>
      </w:r>
      <w:r>
        <w:t>е,</w:t>
      </w:r>
      <w:r>
        <w:rPr>
          <w:spacing w:val="1"/>
        </w:rPr>
        <w:t xml:space="preserve"> </w:t>
      </w:r>
      <w:r>
        <w:t>ё,</w:t>
      </w:r>
      <w:r>
        <w:rPr>
          <w:spacing w:val="1"/>
        </w:rPr>
        <w:t xml:space="preserve"> </w:t>
      </w:r>
      <w:r>
        <w:t>ю,</w:t>
      </w:r>
      <w:r>
        <w:rPr>
          <w:spacing w:val="1"/>
        </w:rPr>
        <w:t xml:space="preserve"> </w:t>
      </w:r>
      <w:r>
        <w:t>я.</w:t>
      </w:r>
      <w:r>
        <w:rPr>
          <w:spacing w:val="1"/>
        </w:rPr>
        <w:t xml:space="preserve"> </w:t>
      </w:r>
      <w:r>
        <w:t>Мягкий</w:t>
      </w:r>
      <w:r>
        <w:rPr>
          <w:spacing w:val="1"/>
        </w:rPr>
        <w:t xml:space="preserve"> </w:t>
      </w:r>
      <w:r>
        <w:t>знак</w:t>
      </w:r>
      <w:r>
        <w:rPr>
          <w:spacing w:val="1"/>
        </w:rPr>
        <w:t xml:space="preserve"> </w:t>
      </w:r>
      <w:r>
        <w:t>как</w:t>
      </w:r>
      <w:r>
        <w:rPr>
          <w:spacing w:val="70"/>
        </w:rPr>
        <w:t xml:space="preserve"> </w:t>
      </w:r>
      <w:r>
        <w:t>показатель</w:t>
      </w:r>
      <w:r>
        <w:rPr>
          <w:spacing w:val="1"/>
        </w:rPr>
        <w:t xml:space="preserve"> </w:t>
      </w:r>
      <w:r>
        <w:t>мягкости</w:t>
      </w:r>
      <w:r>
        <w:rPr>
          <w:spacing w:val="1"/>
        </w:rPr>
        <w:t xml:space="preserve"> </w:t>
      </w:r>
      <w:r>
        <w:t>предшествующего</w:t>
      </w:r>
      <w:r>
        <w:rPr>
          <w:spacing w:val="1"/>
        </w:rPr>
        <w:t xml:space="preserve"> </w:t>
      </w:r>
      <w:r>
        <w:t>согласного</w:t>
      </w:r>
      <w:r>
        <w:rPr>
          <w:spacing w:val="1"/>
        </w:rPr>
        <w:t xml:space="preserve"> </w:t>
      </w:r>
      <w:r>
        <w:t>звука</w:t>
      </w:r>
      <w:r>
        <w:rPr>
          <w:spacing w:val="1"/>
        </w:rPr>
        <w:t xml:space="preserve"> </w:t>
      </w:r>
      <w:r>
        <w:t>в</w:t>
      </w:r>
      <w:r>
        <w:rPr>
          <w:spacing w:val="1"/>
        </w:rPr>
        <w:t xml:space="preserve"> </w:t>
      </w:r>
      <w:r>
        <w:t>конце</w:t>
      </w:r>
      <w:r>
        <w:rPr>
          <w:spacing w:val="1"/>
        </w:rPr>
        <w:t xml:space="preserve"> </w:t>
      </w:r>
      <w:r>
        <w:t>слова.</w:t>
      </w:r>
      <w:r>
        <w:rPr>
          <w:spacing w:val="1"/>
        </w:rPr>
        <w:t xml:space="preserve"> </w:t>
      </w:r>
      <w:r>
        <w:t>Последовательность</w:t>
      </w:r>
      <w:r>
        <w:rPr>
          <w:spacing w:val="-5"/>
        </w:rPr>
        <w:t xml:space="preserve"> </w:t>
      </w:r>
      <w:r>
        <w:t>букв в</w:t>
      </w:r>
      <w:r>
        <w:rPr>
          <w:spacing w:val="-2"/>
        </w:rPr>
        <w:t xml:space="preserve"> </w:t>
      </w:r>
      <w:r>
        <w:t>русском алфавите.</w:t>
      </w:r>
    </w:p>
    <w:p w14:paraId="190AD531" w14:textId="77777777" w:rsidR="00775EE4" w:rsidRDefault="00BE32C9">
      <w:pPr>
        <w:pStyle w:val="a5"/>
        <w:numPr>
          <w:ilvl w:val="5"/>
          <w:numId w:val="131"/>
        </w:numPr>
        <w:tabs>
          <w:tab w:val="left" w:pos="2359"/>
        </w:tabs>
        <w:ind w:hanging="1333"/>
        <w:rPr>
          <w:sz w:val="28"/>
        </w:rPr>
      </w:pPr>
      <w:r>
        <w:rPr>
          <w:sz w:val="28"/>
        </w:rPr>
        <w:t>Чтение.</w:t>
      </w:r>
    </w:p>
    <w:p w14:paraId="4FA1695B" w14:textId="77777777" w:rsidR="00775EE4" w:rsidRDefault="00775EE4">
      <w:pPr>
        <w:jc w:val="both"/>
        <w:rPr>
          <w:sz w:val="28"/>
        </w:rPr>
        <w:sectPr w:rsidR="00775EE4">
          <w:pgSz w:w="11910" w:h="16840"/>
          <w:pgMar w:top="1040" w:right="440" w:bottom="1140" w:left="1100" w:header="0" w:footer="875" w:gutter="0"/>
          <w:cols w:space="720"/>
        </w:sectPr>
      </w:pPr>
    </w:p>
    <w:p w14:paraId="7E539681" w14:textId="77777777" w:rsidR="00775EE4" w:rsidRDefault="00BE32C9">
      <w:pPr>
        <w:pStyle w:val="a3"/>
        <w:spacing w:before="67" w:line="360" w:lineRule="auto"/>
        <w:ind w:right="406"/>
      </w:pPr>
      <w:r>
        <w:t>Слоговое чтение</w:t>
      </w:r>
      <w:r>
        <w:rPr>
          <w:spacing w:val="1"/>
        </w:rPr>
        <w:t xml:space="preserve"> </w:t>
      </w:r>
      <w:r>
        <w:t>(ориентация</w:t>
      </w:r>
      <w:r>
        <w:rPr>
          <w:spacing w:val="1"/>
        </w:rPr>
        <w:t xml:space="preserve"> </w:t>
      </w:r>
      <w:r>
        <w:t>на</w:t>
      </w:r>
      <w:r>
        <w:rPr>
          <w:spacing w:val="1"/>
        </w:rPr>
        <w:t xml:space="preserve"> </w:t>
      </w:r>
      <w:r>
        <w:t>букву, обозначающую гласный</w:t>
      </w:r>
      <w:r>
        <w:rPr>
          <w:spacing w:val="1"/>
        </w:rPr>
        <w:t xml:space="preserve"> </w:t>
      </w:r>
      <w:r>
        <w:t>звук).</w:t>
      </w:r>
      <w:r>
        <w:rPr>
          <w:spacing w:val="1"/>
        </w:rPr>
        <w:t xml:space="preserve"> </w:t>
      </w:r>
      <w:r>
        <w:t>Плавное</w:t>
      </w:r>
      <w:r>
        <w:rPr>
          <w:spacing w:val="1"/>
        </w:rPr>
        <w:t xml:space="preserve"> </w:t>
      </w:r>
      <w:r>
        <w:t>слоговое</w:t>
      </w:r>
      <w:r>
        <w:rPr>
          <w:spacing w:val="1"/>
        </w:rPr>
        <w:t xml:space="preserve"> </w:t>
      </w:r>
      <w:r>
        <w:t>чтение</w:t>
      </w:r>
      <w:r>
        <w:rPr>
          <w:spacing w:val="1"/>
        </w:rPr>
        <w:t xml:space="preserve"> </w:t>
      </w:r>
      <w:r>
        <w:t>и</w:t>
      </w:r>
      <w:r>
        <w:rPr>
          <w:spacing w:val="1"/>
        </w:rPr>
        <w:t xml:space="preserve"> </w:t>
      </w:r>
      <w:r>
        <w:t>чтение</w:t>
      </w:r>
      <w:r>
        <w:rPr>
          <w:spacing w:val="1"/>
        </w:rPr>
        <w:t xml:space="preserve"> </w:t>
      </w:r>
      <w:r>
        <w:t>целыми</w:t>
      </w:r>
      <w:r>
        <w:rPr>
          <w:spacing w:val="1"/>
        </w:rPr>
        <w:t xml:space="preserve"> </w:t>
      </w:r>
      <w:r>
        <w:t>словами</w:t>
      </w:r>
      <w:r>
        <w:rPr>
          <w:spacing w:val="1"/>
        </w:rPr>
        <w:t xml:space="preserve"> </w:t>
      </w:r>
      <w:r>
        <w:t>со</w:t>
      </w:r>
      <w:r>
        <w:rPr>
          <w:spacing w:val="1"/>
        </w:rPr>
        <w:t xml:space="preserve"> </w:t>
      </w:r>
      <w:r>
        <w:t>скоростью,</w:t>
      </w:r>
      <w:r>
        <w:rPr>
          <w:spacing w:val="-67"/>
        </w:rPr>
        <w:t xml:space="preserve"> </w:t>
      </w:r>
      <w:r>
        <w:t>соответствующей</w:t>
      </w:r>
      <w:r>
        <w:rPr>
          <w:spacing w:val="1"/>
        </w:rPr>
        <w:t xml:space="preserve"> </w:t>
      </w:r>
      <w:r>
        <w:t>индивидуальному</w:t>
      </w:r>
      <w:r>
        <w:rPr>
          <w:spacing w:val="1"/>
        </w:rPr>
        <w:t xml:space="preserve"> </w:t>
      </w:r>
      <w:r>
        <w:t>темпу.</w:t>
      </w:r>
      <w:r>
        <w:rPr>
          <w:spacing w:val="1"/>
        </w:rPr>
        <w:t xml:space="preserve"> </w:t>
      </w:r>
      <w:r>
        <w:t>Осознанное</w:t>
      </w:r>
      <w:r>
        <w:rPr>
          <w:spacing w:val="1"/>
        </w:rPr>
        <w:t xml:space="preserve"> </w:t>
      </w:r>
      <w:r>
        <w:t>чтение</w:t>
      </w:r>
      <w:r>
        <w:rPr>
          <w:spacing w:val="1"/>
        </w:rPr>
        <w:t xml:space="preserve"> </w:t>
      </w:r>
      <w:r>
        <w:t>слов,</w:t>
      </w:r>
      <w:r>
        <w:rPr>
          <w:spacing w:val="1"/>
        </w:rPr>
        <w:t xml:space="preserve"> </w:t>
      </w:r>
      <w:r>
        <w:t>словосочетаний, предложений. Чтение с интонациями и паузами в соответствии</w:t>
      </w:r>
      <w:r>
        <w:rPr>
          <w:spacing w:val="-67"/>
        </w:rPr>
        <w:t xml:space="preserve"> </w:t>
      </w:r>
      <w:r>
        <w:t>со</w:t>
      </w:r>
      <w:r>
        <w:rPr>
          <w:spacing w:val="1"/>
        </w:rPr>
        <w:t xml:space="preserve"> </w:t>
      </w:r>
      <w:r>
        <w:t>знаками</w:t>
      </w:r>
      <w:r>
        <w:rPr>
          <w:spacing w:val="1"/>
        </w:rPr>
        <w:t xml:space="preserve"> </w:t>
      </w:r>
      <w:r>
        <w:t>препинания.</w:t>
      </w:r>
      <w:r>
        <w:rPr>
          <w:spacing w:val="1"/>
        </w:rPr>
        <w:t xml:space="preserve"> </w:t>
      </w:r>
      <w:r>
        <w:t>Выразительное</w:t>
      </w:r>
      <w:r>
        <w:rPr>
          <w:spacing w:val="1"/>
        </w:rPr>
        <w:t xml:space="preserve"> </w:t>
      </w:r>
      <w:r>
        <w:t>чтение</w:t>
      </w:r>
      <w:r>
        <w:rPr>
          <w:spacing w:val="1"/>
        </w:rPr>
        <w:t xml:space="preserve"> </w:t>
      </w:r>
      <w:r>
        <w:t>на</w:t>
      </w:r>
      <w:r>
        <w:rPr>
          <w:spacing w:val="1"/>
        </w:rPr>
        <w:t xml:space="preserve"> </w:t>
      </w:r>
      <w:r>
        <w:t>материале</w:t>
      </w:r>
      <w:r>
        <w:rPr>
          <w:spacing w:val="1"/>
        </w:rPr>
        <w:t xml:space="preserve"> </w:t>
      </w:r>
      <w:r>
        <w:t>небольших</w:t>
      </w:r>
      <w:r>
        <w:rPr>
          <w:spacing w:val="1"/>
        </w:rPr>
        <w:t xml:space="preserve"> </w:t>
      </w:r>
      <w:r>
        <w:t>прозаических текстов</w:t>
      </w:r>
      <w:r>
        <w:rPr>
          <w:spacing w:val="-2"/>
        </w:rPr>
        <w:t xml:space="preserve"> </w:t>
      </w:r>
      <w:r>
        <w:t>и стихотворений.</w:t>
      </w:r>
    </w:p>
    <w:p w14:paraId="67C1D9E2" w14:textId="77777777" w:rsidR="00775EE4" w:rsidRDefault="00BE32C9">
      <w:pPr>
        <w:pStyle w:val="a3"/>
        <w:spacing w:before="2" w:line="360" w:lineRule="auto"/>
        <w:ind w:right="406"/>
      </w:pPr>
      <w:r>
        <w:t>Орфоэпическое</w:t>
      </w:r>
      <w:r>
        <w:rPr>
          <w:spacing w:val="1"/>
        </w:rPr>
        <w:t xml:space="preserve"> </w:t>
      </w:r>
      <w:r>
        <w:t>чтение</w:t>
      </w:r>
      <w:r>
        <w:rPr>
          <w:spacing w:val="1"/>
        </w:rPr>
        <w:t xml:space="preserve"> </w:t>
      </w:r>
      <w:r>
        <w:t>(при</w:t>
      </w:r>
      <w:r>
        <w:rPr>
          <w:spacing w:val="1"/>
        </w:rPr>
        <w:t xml:space="preserve"> </w:t>
      </w:r>
      <w:r>
        <w:t>переходе</w:t>
      </w:r>
      <w:r>
        <w:rPr>
          <w:spacing w:val="1"/>
        </w:rPr>
        <w:t xml:space="preserve"> </w:t>
      </w:r>
      <w:r>
        <w:t>к</w:t>
      </w:r>
      <w:r>
        <w:rPr>
          <w:spacing w:val="1"/>
        </w:rPr>
        <w:t xml:space="preserve"> </w:t>
      </w:r>
      <w:r>
        <w:t>чтению</w:t>
      </w:r>
      <w:r>
        <w:rPr>
          <w:spacing w:val="1"/>
        </w:rPr>
        <w:t xml:space="preserve"> </w:t>
      </w:r>
      <w:r>
        <w:t>целыми</w:t>
      </w:r>
      <w:r>
        <w:rPr>
          <w:spacing w:val="1"/>
        </w:rPr>
        <w:t xml:space="preserve"> </w:t>
      </w:r>
      <w:r>
        <w:t>словами).</w:t>
      </w:r>
      <w:r>
        <w:rPr>
          <w:spacing w:val="-67"/>
        </w:rPr>
        <w:t xml:space="preserve"> </w:t>
      </w:r>
      <w:r>
        <w:t>Орфографическое</w:t>
      </w:r>
      <w:r>
        <w:rPr>
          <w:spacing w:val="1"/>
        </w:rPr>
        <w:t xml:space="preserve"> </w:t>
      </w:r>
      <w:r>
        <w:t>чтение</w:t>
      </w:r>
      <w:r>
        <w:rPr>
          <w:spacing w:val="1"/>
        </w:rPr>
        <w:t xml:space="preserve"> </w:t>
      </w:r>
      <w:r>
        <w:t>(проговаривание)</w:t>
      </w:r>
      <w:r>
        <w:rPr>
          <w:spacing w:val="1"/>
        </w:rPr>
        <w:t xml:space="preserve"> </w:t>
      </w:r>
      <w:r>
        <w:t>как</w:t>
      </w:r>
      <w:r>
        <w:rPr>
          <w:spacing w:val="1"/>
        </w:rPr>
        <w:t xml:space="preserve"> </w:t>
      </w:r>
      <w:r>
        <w:t>средство</w:t>
      </w:r>
      <w:r>
        <w:rPr>
          <w:spacing w:val="1"/>
        </w:rPr>
        <w:t xml:space="preserve"> </w:t>
      </w:r>
      <w:r>
        <w:t>самоконтроля</w:t>
      </w:r>
      <w:r>
        <w:rPr>
          <w:spacing w:val="1"/>
        </w:rPr>
        <w:t xml:space="preserve"> </w:t>
      </w:r>
      <w:r>
        <w:t>при</w:t>
      </w:r>
      <w:r>
        <w:rPr>
          <w:spacing w:val="1"/>
        </w:rPr>
        <w:t xml:space="preserve"> </w:t>
      </w:r>
      <w:r>
        <w:t>письме</w:t>
      </w:r>
      <w:r>
        <w:rPr>
          <w:spacing w:val="-1"/>
        </w:rPr>
        <w:t xml:space="preserve"> </w:t>
      </w:r>
      <w:r>
        <w:t>под</w:t>
      </w:r>
      <w:r>
        <w:rPr>
          <w:spacing w:val="-2"/>
        </w:rPr>
        <w:t xml:space="preserve"> </w:t>
      </w:r>
      <w:r>
        <w:t>диктовку</w:t>
      </w:r>
      <w:r>
        <w:rPr>
          <w:spacing w:val="-1"/>
        </w:rPr>
        <w:t xml:space="preserve"> </w:t>
      </w:r>
      <w:r>
        <w:t>и при списывании.</w:t>
      </w:r>
    </w:p>
    <w:p w14:paraId="12D0993B" w14:textId="77777777" w:rsidR="00775EE4" w:rsidRDefault="00BE32C9">
      <w:pPr>
        <w:pStyle w:val="a5"/>
        <w:numPr>
          <w:ilvl w:val="5"/>
          <w:numId w:val="131"/>
        </w:numPr>
        <w:tabs>
          <w:tab w:val="left" w:pos="2359"/>
        </w:tabs>
        <w:spacing w:before="1"/>
        <w:ind w:hanging="1333"/>
        <w:rPr>
          <w:sz w:val="28"/>
        </w:rPr>
      </w:pPr>
      <w:r>
        <w:rPr>
          <w:sz w:val="28"/>
        </w:rPr>
        <w:t>Письмо.</w:t>
      </w:r>
    </w:p>
    <w:p w14:paraId="67933603" w14:textId="77777777" w:rsidR="00775EE4" w:rsidRDefault="00BE32C9">
      <w:pPr>
        <w:pStyle w:val="a3"/>
        <w:spacing w:before="161" w:line="360" w:lineRule="auto"/>
        <w:ind w:right="407"/>
      </w:pPr>
      <w:r>
        <w:t>Ориентация на пространстве листа в тетради и на пространстве классной</w:t>
      </w:r>
      <w:r>
        <w:rPr>
          <w:spacing w:val="1"/>
        </w:rPr>
        <w:t xml:space="preserve"> </w:t>
      </w:r>
      <w:r>
        <w:t>доски. Гигиенические</w:t>
      </w:r>
      <w:r>
        <w:rPr>
          <w:spacing w:val="1"/>
        </w:rPr>
        <w:t xml:space="preserve"> </w:t>
      </w:r>
      <w:r>
        <w:t>требования, которые необходимо соблюдать во</w:t>
      </w:r>
      <w:r>
        <w:rPr>
          <w:spacing w:val="1"/>
        </w:rPr>
        <w:t xml:space="preserve"> </w:t>
      </w:r>
      <w:r>
        <w:t>время</w:t>
      </w:r>
      <w:r>
        <w:rPr>
          <w:spacing w:val="1"/>
        </w:rPr>
        <w:t xml:space="preserve"> </w:t>
      </w:r>
      <w:r>
        <w:t>письма.</w:t>
      </w:r>
    </w:p>
    <w:p w14:paraId="158BF92B" w14:textId="77777777" w:rsidR="00775EE4" w:rsidRDefault="00BE32C9">
      <w:pPr>
        <w:pStyle w:val="a3"/>
        <w:spacing w:line="360" w:lineRule="auto"/>
        <w:ind w:right="409"/>
      </w:pPr>
      <w:r>
        <w:t>Начертание</w:t>
      </w:r>
      <w:r>
        <w:rPr>
          <w:spacing w:val="1"/>
        </w:rPr>
        <w:t xml:space="preserve"> </w:t>
      </w:r>
      <w:r>
        <w:t>письменных</w:t>
      </w:r>
      <w:r>
        <w:rPr>
          <w:spacing w:val="1"/>
        </w:rPr>
        <w:t xml:space="preserve"> </w:t>
      </w:r>
      <w:r>
        <w:t>прописных</w:t>
      </w:r>
      <w:r>
        <w:rPr>
          <w:spacing w:val="1"/>
        </w:rPr>
        <w:t xml:space="preserve"> </w:t>
      </w:r>
      <w:r>
        <w:t>и</w:t>
      </w:r>
      <w:r>
        <w:rPr>
          <w:spacing w:val="1"/>
        </w:rPr>
        <w:t xml:space="preserve"> </w:t>
      </w:r>
      <w:r>
        <w:t>строчных</w:t>
      </w:r>
      <w:r>
        <w:rPr>
          <w:spacing w:val="1"/>
        </w:rPr>
        <w:t xml:space="preserve"> </w:t>
      </w:r>
      <w:r>
        <w:t>букв.</w:t>
      </w:r>
      <w:r>
        <w:rPr>
          <w:spacing w:val="1"/>
        </w:rPr>
        <w:t xml:space="preserve"> </w:t>
      </w:r>
      <w:r>
        <w:t>Письмо</w:t>
      </w:r>
      <w:r>
        <w:rPr>
          <w:spacing w:val="1"/>
        </w:rPr>
        <w:t xml:space="preserve"> </w:t>
      </w:r>
      <w:r>
        <w:t>разборчивым,</w:t>
      </w:r>
      <w:r>
        <w:rPr>
          <w:spacing w:val="1"/>
        </w:rPr>
        <w:t xml:space="preserve"> </w:t>
      </w:r>
      <w:r>
        <w:t>аккуратным</w:t>
      </w:r>
      <w:r>
        <w:rPr>
          <w:spacing w:val="1"/>
        </w:rPr>
        <w:t xml:space="preserve"> </w:t>
      </w:r>
      <w:r>
        <w:t>почерком.</w:t>
      </w:r>
      <w:r>
        <w:rPr>
          <w:spacing w:val="1"/>
        </w:rPr>
        <w:t xml:space="preserve"> </w:t>
      </w:r>
      <w:r>
        <w:t>Понимание</w:t>
      </w:r>
      <w:r>
        <w:rPr>
          <w:spacing w:val="1"/>
        </w:rPr>
        <w:t xml:space="preserve"> </w:t>
      </w:r>
      <w:r>
        <w:t>функции</w:t>
      </w:r>
      <w:r>
        <w:rPr>
          <w:spacing w:val="1"/>
        </w:rPr>
        <w:t xml:space="preserve"> </w:t>
      </w:r>
      <w:r>
        <w:t>небуквенных</w:t>
      </w:r>
      <w:r>
        <w:rPr>
          <w:spacing w:val="1"/>
        </w:rPr>
        <w:t xml:space="preserve"> </w:t>
      </w:r>
      <w:r>
        <w:t>графических</w:t>
      </w:r>
      <w:r>
        <w:rPr>
          <w:spacing w:val="1"/>
        </w:rPr>
        <w:t xml:space="preserve"> </w:t>
      </w:r>
      <w:r>
        <w:t>средств:</w:t>
      </w:r>
      <w:r>
        <w:rPr>
          <w:spacing w:val="1"/>
        </w:rPr>
        <w:t xml:space="preserve"> </w:t>
      </w:r>
      <w:r>
        <w:t>пробела</w:t>
      </w:r>
      <w:r>
        <w:rPr>
          <w:spacing w:val="1"/>
        </w:rPr>
        <w:t xml:space="preserve"> </w:t>
      </w:r>
      <w:r>
        <w:t>между</w:t>
      </w:r>
      <w:r>
        <w:rPr>
          <w:spacing w:val="1"/>
        </w:rPr>
        <w:t xml:space="preserve"> </w:t>
      </w:r>
      <w:r>
        <w:t>словами,</w:t>
      </w:r>
      <w:r>
        <w:rPr>
          <w:spacing w:val="1"/>
        </w:rPr>
        <w:t xml:space="preserve"> </w:t>
      </w:r>
      <w:r>
        <w:t>знака</w:t>
      </w:r>
      <w:r>
        <w:rPr>
          <w:spacing w:val="1"/>
        </w:rPr>
        <w:t xml:space="preserve"> </w:t>
      </w:r>
      <w:r>
        <w:t>переноса.</w:t>
      </w:r>
      <w:r>
        <w:rPr>
          <w:spacing w:val="1"/>
        </w:rPr>
        <w:t xml:space="preserve"> </w:t>
      </w:r>
      <w:r>
        <w:t>Письмо</w:t>
      </w:r>
      <w:r>
        <w:rPr>
          <w:spacing w:val="1"/>
        </w:rPr>
        <w:t xml:space="preserve"> </w:t>
      </w:r>
      <w:r>
        <w:t>под</w:t>
      </w:r>
      <w:r>
        <w:rPr>
          <w:spacing w:val="-67"/>
        </w:rPr>
        <w:t xml:space="preserve"> </w:t>
      </w:r>
      <w:r>
        <w:t>диктовку</w:t>
      </w:r>
      <w:r>
        <w:rPr>
          <w:spacing w:val="1"/>
        </w:rPr>
        <w:t xml:space="preserve"> </w:t>
      </w:r>
      <w:r>
        <w:t>слов</w:t>
      </w:r>
      <w:r>
        <w:rPr>
          <w:spacing w:val="1"/>
        </w:rPr>
        <w:t xml:space="preserve"> </w:t>
      </w:r>
      <w:r>
        <w:t>и</w:t>
      </w:r>
      <w:r>
        <w:rPr>
          <w:spacing w:val="1"/>
        </w:rPr>
        <w:t xml:space="preserve"> </w:t>
      </w:r>
      <w:r>
        <w:t>предложений,</w:t>
      </w:r>
      <w:r>
        <w:rPr>
          <w:spacing w:val="1"/>
        </w:rPr>
        <w:t xml:space="preserve"> </w:t>
      </w:r>
      <w:r>
        <w:t>написание</w:t>
      </w:r>
      <w:r>
        <w:rPr>
          <w:spacing w:val="1"/>
        </w:rPr>
        <w:t xml:space="preserve"> </w:t>
      </w:r>
      <w:r>
        <w:t>которых</w:t>
      </w:r>
      <w:r>
        <w:rPr>
          <w:spacing w:val="1"/>
        </w:rPr>
        <w:t xml:space="preserve"> </w:t>
      </w:r>
      <w:r>
        <w:t>не</w:t>
      </w:r>
      <w:r>
        <w:rPr>
          <w:spacing w:val="1"/>
        </w:rPr>
        <w:t xml:space="preserve"> </w:t>
      </w:r>
      <w:r>
        <w:t>расходится</w:t>
      </w:r>
      <w:r>
        <w:rPr>
          <w:spacing w:val="1"/>
        </w:rPr>
        <w:t xml:space="preserve"> </w:t>
      </w:r>
      <w:r>
        <w:t>с</w:t>
      </w:r>
      <w:r>
        <w:rPr>
          <w:spacing w:val="1"/>
        </w:rPr>
        <w:t xml:space="preserve"> </w:t>
      </w:r>
      <w:r>
        <w:t>их</w:t>
      </w:r>
      <w:r>
        <w:rPr>
          <w:spacing w:val="1"/>
        </w:rPr>
        <w:t xml:space="preserve"> </w:t>
      </w:r>
      <w:r>
        <w:t>произношением.</w:t>
      </w:r>
      <w:r>
        <w:rPr>
          <w:spacing w:val="1"/>
        </w:rPr>
        <w:t xml:space="preserve"> </w:t>
      </w:r>
      <w:r>
        <w:t>Приёмы</w:t>
      </w:r>
      <w:r>
        <w:rPr>
          <w:spacing w:val="1"/>
        </w:rPr>
        <w:t xml:space="preserve"> </w:t>
      </w:r>
      <w:r>
        <w:t>и</w:t>
      </w:r>
      <w:r>
        <w:rPr>
          <w:spacing w:val="1"/>
        </w:rPr>
        <w:t xml:space="preserve"> </w:t>
      </w:r>
      <w:r>
        <w:t>последовательность</w:t>
      </w:r>
      <w:r>
        <w:rPr>
          <w:spacing w:val="1"/>
        </w:rPr>
        <w:t xml:space="preserve"> </w:t>
      </w:r>
      <w:r>
        <w:t>правильного</w:t>
      </w:r>
      <w:r>
        <w:rPr>
          <w:spacing w:val="71"/>
        </w:rPr>
        <w:t xml:space="preserve"> </w:t>
      </w:r>
      <w:r>
        <w:t>списывания</w:t>
      </w:r>
      <w:r>
        <w:rPr>
          <w:spacing w:val="1"/>
        </w:rPr>
        <w:t xml:space="preserve"> </w:t>
      </w:r>
      <w:r>
        <w:t>текста.</w:t>
      </w:r>
    </w:p>
    <w:p w14:paraId="35E2A590" w14:textId="77777777" w:rsidR="00775EE4" w:rsidRDefault="00BE32C9">
      <w:pPr>
        <w:pStyle w:val="a5"/>
        <w:numPr>
          <w:ilvl w:val="5"/>
          <w:numId w:val="131"/>
        </w:numPr>
        <w:tabs>
          <w:tab w:val="left" w:pos="2359"/>
        </w:tabs>
        <w:spacing w:line="321" w:lineRule="exact"/>
        <w:ind w:hanging="1333"/>
        <w:rPr>
          <w:sz w:val="28"/>
        </w:rPr>
      </w:pPr>
      <w:r>
        <w:rPr>
          <w:sz w:val="28"/>
        </w:rPr>
        <w:t>Орфография</w:t>
      </w:r>
      <w:r>
        <w:rPr>
          <w:spacing w:val="-6"/>
          <w:sz w:val="28"/>
        </w:rPr>
        <w:t xml:space="preserve"> </w:t>
      </w:r>
      <w:r>
        <w:rPr>
          <w:sz w:val="28"/>
        </w:rPr>
        <w:t>и</w:t>
      </w:r>
      <w:r>
        <w:rPr>
          <w:spacing w:val="-2"/>
          <w:sz w:val="28"/>
        </w:rPr>
        <w:t xml:space="preserve"> </w:t>
      </w:r>
      <w:r>
        <w:rPr>
          <w:sz w:val="28"/>
        </w:rPr>
        <w:t>пунктуация.</w:t>
      </w:r>
    </w:p>
    <w:p w14:paraId="52F64EF7" w14:textId="77777777" w:rsidR="00775EE4" w:rsidRDefault="00BE32C9">
      <w:pPr>
        <w:pStyle w:val="a3"/>
        <w:spacing w:before="161" w:line="360" w:lineRule="auto"/>
        <w:ind w:right="404"/>
      </w:pPr>
      <w:r>
        <w:t>Правила</w:t>
      </w:r>
      <w:r>
        <w:rPr>
          <w:spacing w:val="1"/>
        </w:rPr>
        <w:t xml:space="preserve"> </w:t>
      </w:r>
      <w:r>
        <w:t>правописания</w:t>
      </w:r>
      <w:r>
        <w:rPr>
          <w:spacing w:val="1"/>
        </w:rPr>
        <w:t xml:space="preserve"> </w:t>
      </w:r>
      <w:r>
        <w:t>и</w:t>
      </w:r>
      <w:r>
        <w:rPr>
          <w:spacing w:val="1"/>
        </w:rPr>
        <w:t xml:space="preserve"> </w:t>
      </w:r>
      <w:r>
        <w:t>их</w:t>
      </w:r>
      <w:r>
        <w:rPr>
          <w:spacing w:val="1"/>
        </w:rPr>
        <w:t xml:space="preserve"> </w:t>
      </w:r>
      <w:r>
        <w:t>применение:</w:t>
      </w:r>
      <w:r>
        <w:rPr>
          <w:spacing w:val="1"/>
        </w:rPr>
        <w:t xml:space="preserve"> </w:t>
      </w:r>
      <w:r>
        <w:t>раздельное</w:t>
      </w:r>
      <w:r>
        <w:rPr>
          <w:spacing w:val="1"/>
        </w:rPr>
        <w:t xml:space="preserve"> </w:t>
      </w:r>
      <w:r>
        <w:t>написание</w:t>
      </w:r>
      <w:r>
        <w:rPr>
          <w:spacing w:val="1"/>
        </w:rPr>
        <w:t xml:space="preserve"> </w:t>
      </w:r>
      <w:r>
        <w:t>слов;</w:t>
      </w:r>
      <w:r>
        <w:rPr>
          <w:spacing w:val="1"/>
        </w:rPr>
        <w:t xml:space="preserve"> </w:t>
      </w:r>
      <w:r>
        <w:t>обозначение гласных после шипящих в сочетаниях «жи», «ши» (в положении</w:t>
      </w:r>
      <w:r>
        <w:rPr>
          <w:spacing w:val="1"/>
        </w:rPr>
        <w:t xml:space="preserve"> </w:t>
      </w:r>
      <w:r>
        <w:t>под</w:t>
      </w:r>
      <w:r>
        <w:rPr>
          <w:spacing w:val="1"/>
        </w:rPr>
        <w:t xml:space="preserve"> </w:t>
      </w:r>
      <w:r>
        <w:t>ударением),</w:t>
      </w:r>
      <w:r>
        <w:rPr>
          <w:spacing w:val="1"/>
        </w:rPr>
        <w:t xml:space="preserve"> </w:t>
      </w:r>
      <w:r>
        <w:t>«ча»,</w:t>
      </w:r>
      <w:r>
        <w:rPr>
          <w:spacing w:val="1"/>
        </w:rPr>
        <w:t xml:space="preserve"> </w:t>
      </w:r>
      <w:r>
        <w:t>«ща»,</w:t>
      </w:r>
      <w:r>
        <w:rPr>
          <w:spacing w:val="1"/>
        </w:rPr>
        <w:t xml:space="preserve"> </w:t>
      </w:r>
      <w:r>
        <w:t>«чу»,</w:t>
      </w:r>
      <w:r>
        <w:rPr>
          <w:spacing w:val="1"/>
        </w:rPr>
        <w:t xml:space="preserve"> </w:t>
      </w:r>
      <w:r>
        <w:t>«щу»;</w:t>
      </w:r>
      <w:r>
        <w:rPr>
          <w:spacing w:val="1"/>
        </w:rPr>
        <w:t xml:space="preserve"> </w:t>
      </w:r>
      <w:r>
        <w:t>прописная</w:t>
      </w:r>
      <w:r>
        <w:rPr>
          <w:spacing w:val="1"/>
        </w:rPr>
        <w:t xml:space="preserve"> </w:t>
      </w:r>
      <w:r>
        <w:t>буква</w:t>
      </w:r>
      <w:r>
        <w:rPr>
          <w:spacing w:val="1"/>
        </w:rPr>
        <w:t xml:space="preserve"> </w:t>
      </w:r>
      <w:r>
        <w:t>в</w:t>
      </w:r>
      <w:r>
        <w:rPr>
          <w:spacing w:val="1"/>
        </w:rPr>
        <w:t xml:space="preserve"> </w:t>
      </w:r>
      <w:r>
        <w:t>начале</w:t>
      </w:r>
      <w:r>
        <w:rPr>
          <w:spacing w:val="1"/>
        </w:rPr>
        <w:t xml:space="preserve"> </w:t>
      </w:r>
      <w:r>
        <w:t>предложения, в именах собственных (имена людей, клички животных); перенос</w:t>
      </w:r>
      <w:r>
        <w:rPr>
          <w:spacing w:val="-67"/>
        </w:rPr>
        <w:t xml:space="preserve"> </w:t>
      </w:r>
      <w:r>
        <w:t>по</w:t>
      </w:r>
      <w:r>
        <w:rPr>
          <w:spacing w:val="1"/>
        </w:rPr>
        <w:t xml:space="preserve"> </w:t>
      </w:r>
      <w:r>
        <w:t>слогам</w:t>
      </w:r>
      <w:r>
        <w:rPr>
          <w:spacing w:val="1"/>
        </w:rPr>
        <w:t xml:space="preserve"> </w:t>
      </w:r>
      <w:r>
        <w:t>слов</w:t>
      </w:r>
      <w:r>
        <w:rPr>
          <w:spacing w:val="1"/>
        </w:rPr>
        <w:t xml:space="preserve"> </w:t>
      </w:r>
      <w:r>
        <w:t>без</w:t>
      </w:r>
      <w:r>
        <w:rPr>
          <w:spacing w:val="1"/>
        </w:rPr>
        <w:t xml:space="preserve"> </w:t>
      </w:r>
      <w:r>
        <w:t>стечения</w:t>
      </w:r>
      <w:r>
        <w:rPr>
          <w:spacing w:val="1"/>
        </w:rPr>
        <w:t xml:space="preserve"> </w:t>
      </w:r>
      <w:r>
        <w:t>согласных;</w:t>
      </w:r>
      <w:r>
        <w:rPr>
          <w:spacing w:val="1"/>
        </w:rPr>
        <w:t xml:space="preserve"> </w:t>
      </w:r>
      <w:r>
        <w:t>знаки</w:t>
      </w:r>
      <w:r>
        <w:rPr>
          <w:spacing w:val="1"/>
        </w:rPr>
        <w:t xml:space="preserve"> </w:t>
      </w:r>
      <w:r>
        <w:t>препинания</w:t>
      </w:r>
      <w:r>
        <w:rPr>
          <w:spacing w:val="1"/>
        </w:rPr>
        <w:t xml:space="preserve"> </w:t>
      </w:r>
      <w:r>
        <w:t>в</w:t>
      </w:r>
      <w:r>
        <w:rPr>
          <w:spacing w:val="71"/>
        </w:rPr>
        <w:t xml:space="preserve"> </w:t>
      </w:r>
      <w:r>
        <w:t>конце</w:t>
      </w:r>
      <w:r>
        <w:rPr>
          <w:spacing w:val="1"/>
        </w:rPr>
        <w:t xml:space="preserve"> </w:t>
      </w:r>
      <w:r>
        <w:t>предложения.</w:t>
      </w:r>
    </w:p>
    <w:p w14:paraId="4E4048C6" w14:textId="77777777" w:rsidR="00775EE4" w:rsidRDefault="00BE32C9">
      <w:pPr>
        <w:pStyle w:val="a5"/>
        <w:numPr>
          <w:ilvl w:val="4"/>
          <w:numId w:val="131"/>
        </w:numPr>
        <w:tabs>
          <w:tab w:val="left" w:pos="2148"/>
        </w:tabs>
        <w:spacing w:before="2" w:line="360" w:lineRule="auto"/>
        <w:ind w:left="1026" w:right="4988" w:firstLine="0"/>
        <w:rPr>
          <w:sz w:val="28"/>
        </w:rPr>
      </w:pPr>
      <w:r>
        <w:rPr>
          <w:sz w:val="28"/>
        </w:rPr>
        <w:t>Систематический курс.</w:t>
      </w:r>
      <w:r>
        <w:rPr>
          <w:spacing w:val="1"/>
          <w:sz w:val="28"/>
        </w:rPr>
        <w:t xml:space="preserve"> </w:t>
      </w:r>
      <w:r>
        <w:rPr>
          <w:sz w:val="28"/>
        </w:rPr>
        <w:t>2.1.1.6.2.1.</w:t>
      </w:r>
      <w:r>
        <w:rPr>
          <w:spacing w:val="-3"/>
          <w:sz w:val="28"/>
        </w:rPr>
        <w:t xml:space="preserve"> </w:t>
      </w:r>
      <w:r>
        <w:rPr>
          <w:sz w:val="28"/>
        </w:rPr>
        <w:t>Общие</w:t>
      </w:r>
      <w:r>
        <w:rPr>
          <w:spacing w:val="-3"/>
          <w:sz w:val="28"/>
        </w:rPr>
        <w:t xml:space="preserve"> </w:t>
      </w:r>
      <w:r>
        <w:rPr>
          <w:sz w:val="28"/>
        </w:rPr>
        <w:t>сведения</w:t>
      </w:r>
      <w:r>
        <w:rPr>
          <w:spacing w:val="-5"/>
          <w:sz w:val="28"/>
        </w:rPr>
        <w:t xml:space="preserve"> </w:t>
      </w:r>
      <w:r>
        <w:rPr>
          <w:sz w:val="28"/>
        </w:rPr>
        <w:t>о</w:t>
      </w:r>
      <w:r>
        <w:rPr>
          <w:spacing w:val="-2"/>
          <w:sz w:val="28"/>
        </w:rPr>
        <w:t xml:space="preserve"> </w:t>
      </w:r>
      <w:r>
        <w:rPr>
          <w:sz w:val="28"/>
        </w:rPr>
        <w:t>языке.</w:t>
      </w:r>
    </w:p>
    <w:p w14:paraId="1334B51D" w14:textId="77777777" w:rsidR="00775EE4" w:rsidRDefault="00BE32C9">
      <w:pPr>
        <w:pStyle w:val="a3"/>
        <w:spacing w:line="360" w:lineRule="auto"/>
        <w:ind w:right="413"/>
      </w:pPr>
      <w:r>
        <w:t>Язык как основное средство человеческого общения. Цели и ситуации</w:t>
      </w:r>
      <w:r>
        <w:rPr>
          <w:spacing w:val="1"/>
        </w:rPr>
        <w:t xml:space="preserve"> </w:t>
      </w:r>
      <w:r>
        <w:t>общения.</w:t>
      </w:r>
    </w:p>
    <w:p w14:paraId="6814E390" w14:textId="77777777" w:rsidR="00775EE4" w:rsidRDefault="00775EE4">
      <w:pPr>
        <w:spacing w:line="360" w:lineRule="auto"/>
        <w:sectPr w:rsidR="00775EE4">
          <w:pgSz w:w="11910" w:h="16840"/>
          <w:pgMar w:top="1040" w:right="440" w:bottom="1140" w:left="1100" w:header="0" w:footer="875" w:gutter="0"/>
          <w:cols w:space="720"/>
        </w:sectPr>
      </w:pPr>
    </w:p>
    <w:p w14:paraId="046AF6D7" w14:textId="77777777" w:rsidR="00775EE4" w:rsidRDefault="00BE32C9">
      <w:pPr>
        <w:pStyle w:val="a5"/>
        <w:numPr>
          <w:ilvl w:val="5"/>
          <w:numId w:val="131"/>
        </w:numPr>
        <w:tabs>
          <w:tab w:val="left" w:pos="2359"/>
        </w:tabs>
        <w:spacing w:before="67"/>
        <w:ind w:hanging="1333"/>
        <w:rPr>
          <w:sz w:val="28"/>
        </w:rPr>
      </w:pPr>
      <w:r>
        <w:rPr>
          <w:sz w:val="28"/>
        </w:rPr>
        <w:t>Фонетика.</w:t>
      </w:r>
    </w:p>
    <w:p w14:paraId="168C3C52" w14:textId="77777777" w:rsidR="00775EE4" w:rsidRDefault="00BE32C9">
      <w:pPr>
        <w:pStyle w:val="a3"/>
        <w:spacing w:before="163" w:line="360" w:lineRule="auto"/>
        <w:ind w:right="409"/>
      </w:pPr>
      <w:r>
        <w:t>Звуки речи. Гласные и согласные звуки, их различение. Ударение в слове.</w:t>
      </w:r>
      <w:r>
        <w:rPr>
          <w:spacing w:val="-67"/>
        </w:rPr>
        <w:t xml:space="preserve"> </w:t>
      </w:r>
      <w:r>
        <w:t>Гласные</w:t>
      </w:r>
      <w:r>
        <w:rPr>
          <w:spacing w:val="1"/>
        </w:rPr>
        <w:t xml:space="preserve"> </w:t>
      </w:r>
      <w:r>
        <w:t>ударные</w:t>
      </w:r>
      <w:r>
        <w:rPr>
          <w:spacing w:val="1"/>
        </w:rPr>
        <w:t xml:space="preserve"> </w:t>
      </w:r>
      <w:r>
        <w:t>и</w:t>
      </w:r>
      <w:r>
        <w:rPr>
          <w:spacing w:val="1"/>
        </w:rPr>
        <w:t xml:space="preserve"> </w:t>
      </w:r>
      <w:r>
        <w:t>безударные.</w:t>
      </w:r>
      <w:r>
        <w:rPr>
          <w:spacing w:val="1"/>
        </w:rPr>
        <w:t xml:space="preserve"> </w:t>
      </w:r>
      <w:r>
        <w:t>Твёрдые</w:t>
      </w:r>
      <w:r>
        <w:rPr>
          <w:spacing w:val="1"/>
        </w:rPr>
        <w:t xml:space="preserve"> </w:t>
      </w:r>
      <w:r>
        <w:t>и</w:t>
      </w:r>
      <w:r>
        <w:rPr>
          <w:spacing w:val="1"/>
        </w:rPr>
        <w:t xml:space="preserve"> </w:t>
      </w:r>
      <w:r>
        <w:t>мягкие</w:t>
      </w:r>
      <w:r>
        <w:rPr>
          <w:spacing w:val="1"/>
        </w:rPr>
        <w:t xml:space="preserve"> </w:t>
      </w:r>
      <w:r>
        <w:t>согласные</w:t>
      </w:r>
      <w:r>
        <w:rPr>
          <w:spacing w:val="1"/>
        </w:rPr>
        <w:t xml:space="preserve"> </w:t>
      </w:r>
      <w:r>
        <w:t>звуки,</w:t>
      </w:r>
      <w:r>
        <w:rPr>
          <w:spacing w:val="1"/>
        </w:rPr>
        <w:t xml:space="preserve"> </w:t>
      </w:r>
      <w:r>
        <w:t>их</w:t>
      </w:r>
      <w:r>
        <w:rPr>
          <w:spacing w:val="1"/>
        </w:rPr>
        <w:t xml:space="preserve"> </w:t>
      </w:r>
      <w:r>
        <w:t>различение. Звонкие и глухие согласные звуки, их различение. Согласный звук</w:t>
      </w:r>
      <w:r>
        <w:rPr>
          <w:spacing w:val="1"/>
        </w:rPr>
        <w:t xml:space="preserve"> </w:t>
      </w:r>
      <w:r>
        <w:t>[й’]</w:t>
      </w:r>
      <w:r>
        <w:rPr>
          <w:spacing w:val="-4"/>
        </w:rPr>
        <w:t xml:space="preserve"> </w:t>
      </w:r>
      <w:r>
        <w:t>и гласный звук</w:t>
      </w:r>
      <w:r>
        <w:rPr>
          <w:spacing w:val="-1"/>
        </w:rPr>
        <w:t xml:space="preserve"> </w:t>
      </w:r>
      <w:r>
        <w:t>[и].</w:t>
      </w:r>
      <w:r>
        <w:rPr>
          <w:spacing w:val="-1"/>
        </w:rPr>
        <w:t xml:space="preserve"> </w:t>
      </w:r>
      <w:r>
        <w:t>Шипящие [ж],</w:t>
      </w:r>
      <w:r>
        <w:rPr>
          <w:spacing w:val="-1"/>
        </w:rPr>
        <w:t xml:space="preserve"> </w:t>
      </w:r>
      <w:r>
        <w:t>[ш],</w:t>
      </w:r>
      <w:r>
        <w:rPr>
          <w:spacing w:val="-2"/>
        </w:rPr>
        <w:t xml:space="preserve"> </w:t>
      </w:r>
      <w:r>
        <w:t>[ч’],</w:t>
      </w:r>
      <w:r>
        <w:rPr>
          <w:spacing w:val="1"/>
        </w:rPr>
        <w:t xml:space="preserve"> </w:t>
      </w:r>
      <w:r>
        <w:t>[щ’].</w:t>
      </w:r>
    </w:p>
    <w:p w14:paraId="1CF2E1B2" w14:textId="77777777" w:rsidR="00775EE4" w:rsidRDefault="00BE32C9">
      <w:pPr>
        <w:pStyle w:val="a3"/>
        <w:spacing w:line="360" w:lineRule="auto"/>
        <w:ind w:right="411"/>
      </w:pPr>
      <w:r>
        <w:t>Слог. Количество слогов в слове. Ударный слог. Деление слов на слоги</w:t>
      </w:r>
      <w:r>
        <w:rPr>
          <w:spacing w:val="1"/>
        </w:rPr>
        <w:t xml:space="preserve"> </w:t>
      </w:r>
      <w:r>
        <w:t>(простые</w:t>
      </w:r>
      <w:r>
        <w:rPr>
          <w:spacing w:val="-1"/>
        </w:rPr>
        <w:t xml:space="preserve"> </w:t>
      </w:r>
      <w:r>
        <w:t>случаи,</w:t>
      </w:r>
      <w:r>
        <w:rPr>
          <w:spacing w:val="-1"/>
        </w:rPr>
        <w:t xml:space="preserve"> </w:t>
      </w:r>
      <w:r>
        <w:t>без</w:t>
      </w:r>
      <w:r>
        <w:rPr>
          <w:spacing w:val="-1"/>
        </w:rPr>
        <w:t xml:space="preserve"> </w:t>
      </w:r>
      <w:r>
        <w:t>стечения согласных).</w:t>
      </w:r>
    </w:p>
    <w:p w14:paraId="2CC91D37" w14:textId="77777777" w:rsidR="00775EE4" w:rsidRDefault="00BE32C9">
      <w:pPr>
        <w:pStyle w:val="a5"/>
        <w:numPr>
          <w:ilvl w:val="5"/>
          <w:numId w:val="131"/>
        </w:numPr>
        <w:tabs>
          <w:tab w:val="left" w:pos="2359"/>
        </w:tabs>
        <w:spacing w:line="321" w:lineRule="exact"/>
        <w:ind w:hanging="1333"/>
        <w:rPr>
          <w:sz w:val="28"/>
        </w:rPr>
      </w:pPr>
      <w:r>
        <w:rPr>
          <w:sz w:val="28"/>
        </w:rPr>
        <w:t>Графика.</w:t>
      </w:r>
    </w:p>
    <w:p w14:paraId="3A729F9F" w14:textId="77777777" w:rsidR="00775EE4" w:rsidRDefault="00BE32C9">
      <w:pPr>
        <w:pStyle w:val="a3"/>
        <w:spacing w:before="161" w:line="362" w:lineRule="auto"/>
        <w:ind w:right="407"/>
      </w:pPr>
      <w:r>
        <w:t>Звук</w:t>
      </w:r>
      <w:r>
        <w:rPr>
          <w:spacing w:val="1"/>
        </w:rPr>
        <w:t xml:space="preserve"> </w:t>
      </w:r>
      <w:r>
        <w:t>и</w:t>
      </w:r>
      <w:r>
        <w:rPr>
          <w:spacing w:val="1"/>
        </w:rPr>
        <w:t xml:space="preserve"> </w:t>
      </w:r>
      <w:r>
        <w:t>буква.</w:t>
      </w:r>
      <w:r>
        <w:rPr>
          <w:spacing w:val="1"/>
        </w:rPr>
        <w:t xml:space="preserve"> </w:t>
      </w:r>
      <w:r>
        <w:t>Различение</w:t>
      </w:r>
      <w:r>
        <w:rPr>
          <w:spacing w:val="1"/>
        </w:rPr>
        <w:t xml:space="preserve"> </w:t>
      </w:r>
      <w:r>
        <w:t>звуков</w:t>
      </w:r>
      <w:r>
        <w:rPr>
          <w:spacing w:val="1"/>
        </w:rPr>
        <w:t xml:space="preserve"> </w:t>
      </w:r>
      <w:r>
        <w:t>и</w:t>
      </w:r>
      <w:r>
        <w:rPr>
          <w:spacing w:val="1"/>
        </w:rPr>
        <w:t xml:space="preserve"> </w:t>
      </w:r>
      <w:r>
        <w:t>букв.</w:t>
      </w:r>
      <w:r>
        <w:rPr>
          <w:spacing w:val="1"/>
        </w:rPr>
        <w:t xml:space="preserve"> </w:t>
      </w:r>
      <w:r>
        <w:t>Обозначение</w:t>
      </w:r>
      <w:r>
        <w:rPr>
          <w:spacing w:val="1"/>
        </w:rPr>
        <w:t xml:space="preserve"> </w:t>
      </w:r>
      <w:r>
        <w:t>при</w:t>
      </w:r>
      <w:r>
        <w:rPr>
          <w:spacing w:val="1"/>
        </w:rPr>
        <w:t xml:space="preserve"> </w:t>
      </w:r>
      <w:r>
        <w:t>письме</w:t>
      </w:r>
      <w:r>
        <w:rPr>
          <w:spacing w:val="1"/>
        </w:rPr>
        <w:t xml:space="preserve"> </w:t>
      </w:r>
      <w:r>
        <w:t>твёрдости</w:t>
      </w:r>
      <w:r>
        <w:rPr>
          <w:spacing w:val="46"/>
        </w:rPr>
        <w:t xml:space="preserve"> </w:t>
      </w:r>
      <w:r>
        <w:t>согласных</w:t>
      </w:r>
      <w:r>
        <w:rPr>
          <w:spacing w:val="47"/>
        </w:rPr>
        <w:t xml:space="preserve"> </w:t>
      </w:r>
      <w:r>
        <w:t>звуков</w:t>
      </w:r>
      <w:r>
        <w:rPr>
          <w:spacing w:val="45"/>
        </w:rPr>
        <w:t xml:space="preserve"> </w:t>
      </w:r>
      <w:r>
        <w:t>буквами</w:t>
      </w:r>
      <w:r>
        <w:rPr>
          <w:spacing w:val="47"/>
        </w:rPr>
        <w:t xml:space="preserve"> </w:t>
      </w:r>
      <w:r>
        <w:t>«а»,</w:t>
      </w:r>
      <w:r>
        <w:rPr>
          <w:spacing w:val="45"/>
        </w:rPr>
        <w:t xml:space="preserve"> </w:t>
      </w:r>
      <w:r>
        <w:t>«о»,</w:t>
      </w:r>
      <w:r>
        <w:rPr>
          <w:spacing w:val="48"/>
        </w:rPr>
        <w:t xml:space="preserve"> </w:t>
      </w:r>
      <w:r>
        <w:t>«у»,</w:t>
      </w:r>
      <w:r>
        <w:rPr>
          <w:spacing w:val="45"/>
        </w:rPr>
        <w:t xml:space="preserve"> </w:t>
      </w:r>
      <w:r>
        <w:t>«ы»,</w:t>
      </w:r>
      <w:r>
        <w:rPr>
          <w:spacing w:val="50"/>
        </w:rPr>
        <w:t xml:space="preserve"> </w:t>
      </w:r>
      <w:r>
        <w:t>«э»;</w:t>
      </w:r>
      <w:r>
        <w:rPr>
          <w:spacing w:val="47"/>
        </w:rPr>
        <w:t xml:space="preserve"> </w:t>
      </w:r>
      <w:r>
        <w:t>слова</w:t>
      </w:r>
      <w:r>
        <w:rPr>
          <w:spacing w:val="46"/>
        </w:rPr>
        <w:t xml:space="preserve"> </w:t>
      </w:r>
      <w:r>
        <w:t>с</w:t>
      </w:r>
      <w:r>
        <w:rPr>
          <w:spacing w:val="46"/>
        </w:rPr>
        <w:t xml:space="preserve"> </w:t>
      </w:r>
      <w:r>
        <w:t>буквой</w:t>
      </w:r>
    </w:p>
    <w:p w14:paraId="5A626C07" w14:textId="77777777" w:rsidR="00775EE4" w:rsidRDefault="00BE32C9">
      <w:pPr>
        <w:pStyle w:val="a3"/>
        <w:spacing w:line="317" w:lineRule="exact"/>
        <w:ind w:firstLine="0"/>
      </w:pPr>
      <w:r>
        <w:t>«э».</w:t>
      </w:r>
      <w:r>
        <w:rPr>
          <w:spacing w:val="64"/>
        </w:rPr>
        <w:t xml:space="preserve"> </w:t>
      </w:r>
      <w:r>
        <w:t>Обозначение</w:t>
      </w:r>
      <w:r>
        <w:rPr>
          <w:spacing w:val="63"/>
        </w:rPr>
        <w:t xml:space="preserve"> </w:t>
      </w:r>
      <w:r>
        <w:t>при</w:t>
      </w:r>
      <w:r>
        <w:rPr>
          <w:spacing w:val="63"/>
        </w:rPr>
        <w:t xml:space="preserve"> </w:t>
      </w:r>
      <w:r>
        <w:t>письме</w:t>
      </w:r>
      <w:r>
        <w:rPr>
          <w:spacing w:val="65"/>
        </w:rPr>
        <w:t xml:space="preserve"> </w:t>
      </w:r>
      <w:r>
        <w:t>мягкости</w:t>
      </w:r>
      <w:r>
        <w:rPr>
          <w:spacing w:val="65"/>
        </w:rPr>
        <w:t xml:space="preserve"> </w:t>
      </w:r>
      <w:r>
        <w:t>согласных</w:t>
      </w:r>
      <w:r>
        <w:rPr>
          <w:spacing w:val="66"/>
        </w:rPr>
        <w:t xml:space="preserve"> </w:t>
      </w:r>
      <w:r>
        <w:t>звуков</w:t>
      </w:r>
      <w:r>
        <w:rPr>
          <w:spacing w:val="64"/>
        </w:rPr>
        <w:t xml:space="preserve"> </w:t>
      </w:r>
      <w:r>
        <w:t>буквами</w:t>
      </w:r>
      <w:r>
        <w:rPr>
          <w:spacing w:val="66"/>
        </w:rPr>
        <w:t xml:space="preserve"> </w:t>
      </w:r>
      <w:r>
        <w:t>«е»,</w:t>
      </w:r>
      <w:r>
        <w:rPr>
          <w:spacing w:val="64"/>
        </w:rPr>
        <w:t xml:space="preserve"> </w:t>
      </w:r>
      <w:r>
        <w:t>«ё»,</w:t>
      </w:r>
    </w:p>
    <w:p w14:paraId="0CD73D82" w14:textId="77777777" w:rsidR="00775EE4" w:rsidRDefault="00BE32C9">
      <w:pPr>
        <w:pStyle w:val="a3"/>
        <w:spacing w:before="160" w:line="360" w:lineRule="auto"/>
        <w:ind w:right="407" w:firstLine="0"/>
      </w:pPr>
      <w:r>
        <w:t>«ю», «я», «и». Функции букв «е», «ё», «ю», «я». Мягкий знак как показатель</w:t>
      </w:r>
      <w:r>
        <w:rPr>
          <w:spacing w:val="1"/>
        </w:rPr>
        <w:t xml:space="preserve"> </w:t>
      </w:r>
      <w:r>
        <w:t>мягкости</w:t>
      </w:r>
      <w:r>
        <w:rPr>
          <w:spacing w:val="-3"/>
        </w:rPr>
        <w:t xml:space="preserve"> </w:t>
      </w:r>
      <w:r>
        <w:t>предшествующего</w:t>
      </w:r>
      <w:r>
        <w:rPr>
          <w:spacing w:val="1"/>
        </w:rPr>
        <w:t xml:space="preserve"> </w:t>
      </w:r>
      <w:r>
        <w:t>согласного</w:t>
      </w:r>
      <w:r>
        <w:rPr>
          <w:spacing w:val="-3"/>
        </w:rPr>
        <w:t xml:space="preserve"> </w:t>
      </w:r>
      <w:r>
        <w:t>звука</w:t>
      </w:r>
      <w:r>
        <w:rPr>
          <w:spacing w:val="-1"/>
        </w:rPr>
        <w:t xml:space="preserve"> </w:t>
      </w:r>
      <w:r>
        <w:t>в</w:t>
      </w:r>
      <w:r>
        <w:rPr>
          <w:spacing w:val="-2"/>
        </w:rPr>
        <w:t xml:space="preserve"> </w:t>
      </w:r>
      <w:r>
        <w:t>конце слова.</w:t>
      </w:r>
    </w:p>
    <w:p w14:paraId="385F6C75" w14:textId="77777777" w:rsidR="00775EE4" w:rsidRDefault="00BE32C9">
      <w:pPr>
        <w:pStyle w:val="a3"/>
        <w:spacing w:before="2" w:line="360" w:lineRule="auto"/>
        <w:ind w:right="410"/>
      </w:pPr>
      <w:r>
        <w:t>Установление</w:t>
      </w:r>
      <w:r>
        <w:rPr>
          <w:spacing w:val="1"/>
        </w:rPr>
        <w:t xml:space="preserve"> </w:t>
      </w:r>
      <w:r>
        <w:t>соотношения</w:t>
      </w:r>
      <w:r>
        <w:rPr>
          <w:spacing w:val="1"/>
        </w:rPr>
        <w:t xml:space="preserve"> </w:t>
      </w:r>
      <w:r>
        <w:t>звукового</w:t>
      </w:r>
      <w:r>
        <w:rPr>
          <w:spacing w:val="1"/>
        </w:rPr>
        <w:t xml:space="preserve"> </w:t>
      </w:r>
      <w:r>
        <w:t>и</w:t>
      </w:r>
      <w:r>
        <w:rPr>
          <w:spacing w:val="1"/>
        </w:rPr>
        <w:t xml:space="preserve"> </w:t>
      </w:r>
      <w:r>
        <w:t>буквенного</w:t>
      </w:r>
      <w:r>
        <w:rPr>
          <w:spacing w:val="1"/>
        </w:rPr>
        <w:t xml:space="preserve"> </w:t>
      </w:r>
      <w:r>
        <w:t>состава</w:t>
      </w:r>
      <w:r>
        <w:rPr>
          <w:spacing w:val="1"/>
        </w:rPr>
        <w:t xml:space="preserve"> </w:t>
      </w:r>
      <w:r>
        <w:t>слова</w:t>
      </w:r>
      <w:r>
        <w:rPr>
          <w:spacing w:val="1"/>
        </w:rPr>
        <w:t xml:space="preserve"> </w:t>
      </w:r>
      <w:r>
        <w:t>в</w:t>
      </w:r>
      <w:r>
        <w:rPr>
          <w:spacing w:val="1"/>
        </w:rPr>
        <w:t xml:space="preserve"> </w:t>
      </w:r>
      <w:r>
        <w:t>словах,</w:t>
      </w:r>
      <w:r>
        <w:rPr>
          <w:spacing w:val="-5"/>
        </w:rPr>
        <w:t xml:space="preserve"> </w:t>
      </w:r>
      <w:r>
        <w:t>например,</w:t>
      </w:r>
      <w:r>
        <w:rPr>
          <w:spacing w:val="-1"/>
        </w:rPr>
        <w:t xml:space="preserve"> </w:t>
      </w:r>
      <w:r>
        <w:t>стол</w:t>
      </w:r>
      <w:r>
        <w:rPr>
          <w:spacing w:val="-1"/>
        </w:rPr>
        <w:t xml:space="preserve"> </w:t>
      </w:r>
      <w:r>
        <w:t>и конь.</w:t>
      </w:r>
    </w:p>
    <w:p w14:paraId="3FD0A23D" w14:textId="77777777" w:rsidR="00775EE4" w:rsidRDefault="00BE32C9">
      <w:pPr>
        <w:pStyle w:val="a3"/>
        <w:spacing w:line="360" w:lineRule="auto"/>
        <w:ind w:right="411"/>
      </w:pPr>
      <w:r>
        <w:t>Небуквенные</w:t>
      </w:r>
      <w:r>
        <w:rPr>
          <w:spacing w:val="1"/>
        </w:rPr>
        <w:t xml:space="preserve"> </w:t>
      </w:r>
      <w:r>
        <w:t>графические</w:t>
      </w:r>
      <w:r>
        <w:rPr>
          <w:spacing w:val="1"/>
        </w:rPr>
        <w:t xml:space="preserve"> </w:t>
      </w:r>
      <w:r>
        <w:t>средства:</w:t>
      </w:r>
      <w:r>
        <w:rPr>
          <w:spacing w:val="1"/>
        </w:rPr>
        <w:t xml:space="preserve"> </w:t>
      </w:r>
      <w:r>
        <w:t>пробел</w:t>
      </w:r>
      <w:r>
        <w:rPr>
          <w:spacing w:val="1"/>
        </w:rPr>
        <w:t xml:space="preserve"> </w:t>
      </w:r>
      <w:r>
        <w:t>между</w:t>
      </w:r>
      <w:r>
        <w:rPr>
          <w:spacing w:val="1"/>
        </w:rPr>
        <w:t xml:space="preserve"> </w:t>
      </w:r>
      <w:r>
        <w:t>словами,</w:t>
      </w:r>
      <w:r>
        <w:rPr>
          <w:spacing w:val="1"/>
        </w:rPr>
        <w:t xml:space="preserve"> </w:t>
      </w:r>
      <w:r>
        <w:t>знак</w:t>
      </w:r>
      <w:r>
        <w:rPr>
          <w:spacing w:val="1"/>
        </w:rPr>
        <w:t xml:space="preserve"> </w:t>
      </w:r>
      <w:r>
        <w:t>переноса.</w:t>
      </w:r>
    </w:p>
    <w:p w14:paraId="41ECE0EA" w14:textId="77777777" w:rsidR="00775EE4" w:rsidRDefault="00BE32C9">
      <w:pPr>
        <w:pStyle w:val="a3"/>
        <w:spacing w:line="321" w:lineRule="exact"/>
        <w:ind w:left="1026" w:firstLine="0"/>
      </w:pPr>
      <w:r>
        <w:t>Русский</w:t>
      </w:r>
      <w:r>
        <w:rPr>
          <w:spacing w:val="38"/>
        </w:rPr>
        <w:t xml:space="preserve"> </w:t>
      </w:r>
      <w:r>
        <w:t>алфавит:</w:t>
      </w:r>
      <w:r>
        <w:rPr>
          <w:spacing w:val="102"/>
        </w:rPr>
        <w:t xml:space="preserve"> </w:t>
      </w:r>
      <w:r>
        <w:t>правильное</w:t>
      </w:r>
      <w:r>
        <w:rPr>
          <w:spacing w:val="104"/>
        </w:rPr>
        <w:t xml:space="preserve"> </w:t>
      </w:r>
      <w:r>
        <w:t>название</w:t>
      </w:r>
      <w:r>
        <w:rPr>
          <w:spacing w:val="105"/>
        </w:rPr>
        <w:t xml:space="preserve"> </w:t>
      </w:r>
      <w:r>
        <w:t>букв,</w:t>
      </w:r>
      <w:r>
        <w:rPr>
          <w:spacing w:val="105"/>
        </w:rPr>
        <w:t xml:space="preserve"> </w:t>
      </w:r>
      <w:r>
        <w:t>их</w:t>
      </w:r>
      <w:r>
        <w:rPr>
          <w:spacing w:val="107"/>
        </w:rPr>
        <w:t xml:space="preserve"> </w:t>
      </w:r>
      <w:r>
        <w:t>последовательность.</w:t>
      </w:r>
    </w:p>
    <w:p w14:paraId="377D5A48" w14:textId="77777777" w:rsidR="00775EE4" w:rsidRDefault="00BE32C9">
      <w:pPr>
        <w:pStyle w:val="a3"/>
        <w:spacing w:before="161"/>
        <w:ind w:firstLine="0"/>
      </w:pPr>
      <w:r>
        <w:t>Использование</w:t>
      </w:r>
      <w:r>
        <w:rPr>
          <w:spacing w:val="-4"/>
        </w:rPr>
        <w:t xml:space="preserve"> </w:t>
      </w:r>
      <w:r>
        <w:t>алфавита</w:t>
      </w:r>
      <w:r>
        <w:rPr>
          <w:spacing w:val="-3"/>
        </w:rPr>
        <w:t xml:space="preserve"> </w:t>
      </w:r>
      <w:r>
        <w:t>для</w:t>
      </w:r>
      <w:r>
        <w:rPr>
          <w:spacing w:val="-3"/>
        </w:rPr>
        <w:t xml:space="preserve"> </w:t>
      </w:r>
      <w:r>
        <w:t>упорядочения</w:t>
      </w:r>
      <w:r>
        <w:rPr>
          <w:spacing w:val="-4"/>
        </w:rPr>
        <w:t xml:space="preserve"> </w:t>
      </w:r>
      <w:r>
        <w:t>списка</w:t>
      </w:r>
      <w:r>
        <w:rPr>
          <w:spacing w:val="-3"/>
        </w:rPr>
        <w:t xml:space="preserve"> </w:t>
      </w:r>
      <w:r>
        <w:t>слов.</w:t>
      </w:r>
    </w:p>
    <w:p w14:paraId="5EFD5DDC" w14:textId="77777777" w:rsidR="00775EE4" w:rsidRDefault="00BE32C9">
      <w:pPr>
        <w:pStyle w:val="a5"/>
        <w:numPr>
          <w:ilvl w:val="5"/>
          <w:numId w:val="131"/>
        </w:numPr>
        <w:tabs>
          <w:tab w:val="left" w:pos="2359"/>
        </w:tabs>
        <w:spacing w:before="161"/>
        <w:ind w:hanging="1333"/>
        <w:rPr>
          <w:sz w:val="28"/>
        </w:rPr>
      </w:pPr>
      <w:r>
        <w:rPr>
          <w:sz w:val="28"/>
        </w:rPr>
        <w:t>Орфоэпия.</w:t>
      </w:r>
    </w:p>
    <w:p w14:paraId="3906BBBB" w14:textId="2B5A9483" w:rsidR="00775EE4" w:rsidRDefault="00B4565A">
      <w:pPr>
        <w:pStyle w:val="a3"/>
        <w:spacing w:before="160" w:line="360" w:lineRule="auto"/>
        <w:ind w:right="405"/>
      </w:pPr>
      <w:r>
        <w:rPr>
          <w:noProof/>
          <w:lang w:eastAsia="ru-RU"/>
        </w:rPr>
        <mc:AlternateContent>
          <mc:Choice Requires="wps">
            <w:drawing>
              <wp:anchor distT="0" distB="0" distL="114300" distR="114300" simplePos="0" relativeHeight="482454528" behindDoc="1" locked="0" layoutInCell="1" allowOverlap="1" wp14:anchorId="194B7B19" wp14:editId="3C6C8C99">
                <wp:simplePos x="0" y="0"/>
                <wp:positionH relativeFrom="page">
                  <wp:posOffset>3613785</wp:posOffset>
                </wp:positionH>
                <wp:positionV relativeFrom="paragraph">
                  <wp:posOffset>1177290</wp:posOffset>
                </wp:positionV>
                <wp:extent cx="13335" cy="1397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 cy="13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0FC3A" w14:textId="77777777" w:rsidR="00C62109" w:rsidRDefault="00C62109">
                            <w:pPr>
                              <w:spacing w:line="21" w:lineRule="exact"/>
                              <w:rPr>
                                <w:sz w:val="2"/>
                              </w:rPr>
                            </w:pPr>
                            <w:r>
                              <w:rPr>
                                <w:w w:val="95"/>
                                <w:sz w:val="2"/>
                              </w:rPr>
                              <w:t>0F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4B7B19" id="_x0000_t202" coordsize="21600,21600" o:spt="202" path="m,l,21600r21600,l21600,xe">
                <v:stroke joinstyle="miter"/>
                <v:path gradientshapeok="t" o:connecttype="rect"/>
              </v:shapetype>
              <v:shape id="Text Box 3" o:spid="_x0000_s1026" type="#_x0000_t202" style="position:absolute;left:0;text-align:left;margin-left:284.55pt;margin-top:92.7pt;width:1.05pt;height:1.1pt;z-index:-2086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" filled="f" stroked="f">
                <v:textbox inset="0,0,0,0">
                  <w:txbxContent>
                    <w:p w14:paraId="2690FC3A" w14:textId="77777777" w:rsidR="00C62109" w:rsidRDefault="00C62109">
                      <w:pPr>
                        <w:spacing w:line="21" w:lineRule="exact"/>
                        <w:rPr>
                          <w:sz w:val="2"/>
                        </w:rPr>
                      </w:pPr>
                      <w:r>
                        <w:rPr>
                          <w:w w:val="95"/>
                          <w:sz w:val="2"/>
                        </w:rPr>
                        <w:t>0F</w:t>
                      </w:r>
                    </w:p>
                  </w:txbxContent>
                </v:textbox>
                <w10:wrap anchorx="page"/>
              </v:shape>
            </w:pict>
          </mc:Fallback>
        </mc:AlternateContent>
      </w:r>
      <w:r w:rsidR="00BE32C9">
        <w:t>Произношение</w:t>
      </w:r>
      <w:r w:rsidR="00BE32C9">
        <w:rPr>
          <w:spacing w:val="1"/>
        </w:rPr>
        <w:t xml:space="preserve"> </w:t>
      </w:r>
      <w:r w:rsidR="00BE32C9">
        <w:t>звуков</w:t>
      </w:r>
      <w:r w:rsidR="00BE32C9">
        <w:rPr>
          <w:spacing w:val="1"/>
        </w:rPr>
        <w:t xml:space="preserve"> </w:t>
      </w:r>
      <w:r w:rsidR="00BE32C9">
        <w:t>и</w:t>
      </w:r>
      <w:r w:rsidR="00BE32C9">
        <w:rPr>
          <w:spacing w:val="1"/>
        </w:rPr>
        <w:t xml:space="preserve"> </w:t>
      </w:r>
      <w:r w:rsidR="00BE32C9">
        <w:t>сочетаний</w:t>
      </w:r>
      <w:r w:rsidR="00BE32C9">
        <w:rPr>
          <w:spacing w:val="1"/>
        </w:rPr>
        <w:t xml:space="preserve"> </w:t>
      </w:r>
      <w:r w:rsidR="00BE32C9">
        <w:t>звуков,</w:t>
      </w:r>
      <w:r w:rsidR="00BE32C9">
        <w:rPr>
          <w:spacing w:val="1"/>
        </w:rPr>
        <w:t xml:space="preserve"> </w:t>
      </w:r>
      <w:r w:rsidR="00BE32C9">
        <w:t>ударение</w:t>
      </w:r>
      <w:r w:rsidR="00BE32C9">
        <w:rPr>
          <w:spacing w:val="1"/>
        </w:rPr>
        <w:t xml:space="preserve"> </w:t>
      </w:r>
      <w:r w:rsidR="00BE32C9">
        <w:t>в</w:t>
      </w:r>
      <w:r w:rsidR="00BE32C9">
        <w:rPr>
          <w:spacing w:val="1"/>
        </w:rPr>
        <w:t xml:space="preserve"> </w:t>
      </w:r>
      <w:r w:rsidR="00BE32C9">
        <w:t>словах</w:t>
      </w:r>
      <w:r w:rsidR="00BE32C9">
        <w:rPr>
          <w:spacing w:val="1"/>
        </w:rPr>
        <w:t xml:space="preserve"> </w:t>
      </w:r>
      <w:r w:rsidR="00BE32C9">
        <w:t>в</w:t>
      </w:r>
      <w:r w:rsidR="00BE32C9">
        <w:rPr>
          <w:spacing w:val="1"/>
        </w:rPr>
        <w:t xml:space="preserve"> </w:t>
      </w:r>
      <w:r w:rsidR="00BE32C9">
        <w:t>соответствии</w:t>
      </w:r>
      <w:r w:rsidR="00BE32C9">
        <w:rPr>
          <w:spacing w:val="1"/>
        </w:rPr>
        <w:t xml:space="preserve"> </w:t>
      </w:r>
      <w:r w:rsidR="00BE32C9">
        <w:t>с</w:t>
      </w:r>
      <w:r w:rsidR="00BE32C9">
        <w:rPr>
          <w:spacing w:val="1"/>
        </w:rPr>
        <w:t xml:space="preserve"> </w:t>
      </w:r>
      <w:r w:rsidR="00BE32C9">
        <w:t>нормами</w:t>
      </w:r>
      <w:r w:rsidR="00BE32C9">
        <w:rPr>
          <w:spacing w:val="1"/>
        </w:rPr>
        <w:t xml:space="preserve"> </w:t>
      </w:r>
      <w:r w:rsidR="00BE32C9">
        <w:t>современного</w:t>
      </w:r>
      <w:r w:rsidR="00BE32C9">
        <w:rPr>
          <w:spacing w:val="1"/>
        </w:rPr>
        <w:t xml:space="preserve"> </w:t>
      </w:r>
      <w:r w:rsidR="00BE32C9">
        <w:t>русского</w:t>
      </w:r>
      <w:r w:rsidR="00BE32C9">
        <w:rPr>
          <w:spacing w:val="1"/>
        </w:rPr>
        <w:t xml:space="preserve"> </w:t>
      </w:r>
      <w:r w:rsidR="00BE32C9">
        <w:t>литературного</w:t>
      </w:r>
      <w:r w:rsidR="00BE32C9">
        <w:rPr>
          <w:spacing w:val="1"/>
        </w:rPr>
        <w:t xml:space="preserve"> </w:t>
      </w:r>
      <w:r w:rsidR="00BE32C9">
        <w:t>языка</w:t>
      </w:r>
      <w:r w:rsidR="00BE32C9">
        <w:rPr>
          <w:spacing w:val="70"/>
        </w:rPr>
        <w:t xml:space="preserve"> </w:t>
      </w:r>
      <w:r w:rsidR="00BE32C9">
        <w:t>(на</w:t>
      </w:r>
      <w:r w:rsidR="00BE32C9">
        <w:rPr>
          <w:spacing w:val="1"/>
        </w:rPr>
        <w:t xml:space="preserve"> </w:t>
      </w:r>
      <w:r w:rsidR="00BE32C9">
        <w:t>основе</w:t>
      </w:r>
      <w:r w:rsidR="00BE32C9">
        <w:rPr>
          <w:spacing w:val="11"/>
        </w:rPr>
        <w:t xml:space="preserve"> </w:t>
      </w:r>
      <w:r w:rsidR="00BE32C9">
        <w:t>ограниченного</w:t>
      </w:r>
      <w:r w:rsidR="00BE32C9">
        <w:rPr>
          <w:spacing w:val="15"/>
        </w:rPr>
        <w:t xml:space="preserve"> </w:t>
      </w:r>
      <w:r w:rsidR="00BE32C9">
        <w:t>перечня</w:t>
      </w:r>
      <w:r w:rsidR="00BE32C9">
        <w:rPr>
          <w:spacing w:val="16"/>
        </w:rPr>
        <w:t xml:space="preserve"> </w:t>
      </w:r>
      <w:r w:rsidR="00BE32C9">
        <w:t>слов,</w:t>
      </w:r>
      <w:r w:rsidR="00BE32C9">
        <w:rPr>
          <w:spacing w:val="13"/>
        </w:rPr>
        <w:t xml:space="preserve"> </w:t>
      </w:r>
      <w:r w:rsidR="00BE32C9">
        <w:t>отрабатываемого</w:t>
      </w:r>
      <w:r w:rsidR="00BE32C9">
        <w:rPr>
          <w:spacing w:val="15"/>
        </w:rPr>
        <w:t xml:space="preserve"> </w:t>
      </w:r>
      <w:r w:rsidR="00BE32C9">
        <w:t>в</w:t>
      </w:r>
      <w:r w:rsidR="00BE32C9">
        <w:rPr>
          <w:spacing w:val="14"/>
        </w:rPr>
        <w:t xml:space="preserve"> </w:t>
      </w:r>
      <w:r w:rsidR="00BE32C9">
        <w:t>учебнике,</w:t>
      </w:r>
      <w:r w:rsidR="00BE32C9">
        <w:rPr>
          <w:spacing w:val="14"/>
        </w:rPr>
        <w:t xml:space="preserve"> </w:t>
      </w:r>
      <w:r w:rsidR="00BE32C9">
        <w:t>включённом</w:t>
      </w:r>
      <w:r w:rsidR="00BE32C9">
        <w:rPr>
          <w:spacing w:val="-68"/>
        </w:rPr>
        <w:t xml:space="preserve"> </w:t>
      </w:r>
      <w:r w:rsidR="00BE32C9">
        <w:t>в</w:t>
      </w:r>
      <w:r w:rsidR="00BE32C9">
        <w:rPr>
          <w:spacing w:val="-2"/>
        </w:rPr>
        <w:t xml:space="preserve"> </w:t>
      </w:r>
      <w:r w:rsidR="00BE32C9">
        <w:t>федеральный</w:t>
      </w:r>
      <w:r w:rsidR="00BE32C9">
        <w:rPr>
          <w:spacing w:val="-3"/>
        </w:rPr>
        <w:t xml:space="preserve"> </w:t>
      </w:r>
      <w:r w:rsidR="00BE32C9">
        <w:t>перечень</w:t>
      </w:r>
      <w:r w:rsidR="00BE32C9">
        <w:rPr>
          <w:spacing w:val="-1"/>
        </w:rPr>
        <w:t xml:space="preserve"> </w:t>
      </w:r>
      <w:r w:rsidR="00BE32C9">
        <w:t>учебников</w:t>
      </w:r>
      <w:r w:rsidR="00BE32C9">
        <w:rPr>
          <w:vertAlign w:val="superscript"/>
        </w:rPr>
        <w:t>16</w:t>
      </w:r>
      <w:r w:rsidR="00BE32C9">
        <w:rPr>
          <w:spacing w:val="1"/>
        </w:rPr>
        <w:t xml:space="preserve"> </w:t>
      </w:r>
      <w:r w:rsidR="00BE32C9">
        <w:t>(далее – учебник).</w:t>
      </w:r>
    </w:p>
    <w:p w14:paraId="525CC39C" w14:textId="77777777" w:rsidR="00775EE4" w:rsidRDefault="00BE32C9">
      <w:pPr>
        <w:pStyle w:val="a3"/>
        <w:ind w:left="1026" w:firstLine="0"/>
        <w:jc w:val="left"/>
      </w:pPr>
      <w:r>
        <w:t>2.1.6.2.5.</w:t>
      </w:r>
      <w:r>
        <w:rPr>
          <w:spacing w:val="-3"/>
        </w:rPr>
        <w:t xml:space="preserve"> </w:t>
      </w:r>
      <w:r>
        <w:t>Лексика.</w:t>
      </w:r>
    </w:p>
    <w:p w14:paraId="4BC906DF" w14:textId="77777777" w:rsidR="00775EE4" w:rsidRDefault="00BE32C9">
      <w:pPr>
        <w:pStyle w:val="a3"/>
        <w:spacing w:before="161"/>
        <w:ind w:left="1026" w:firstLine="0"/>
        <w:jc w:val="left"/>
      </w:pPr>
      <w:r>
        <w:t>Слово</w:t>
      </w:r>
      <w:r>
        <w:rPr>
          <w:spacing w:val="-2"/>
        </w:rPr>
        <w:t xml:space="preserve"> </w:t>
      </w:r>
      <w:r>
        <w:t>как</w:t>
      </w:r>
      <w:r>
        <w:rPr>
          <w:spacing w:val="-1"/>
        </w:rPr>
        <w:t xml:space="preserve"> </w:t>
      </w:r>
      <w:r>
        <w:t>единица</w:t>
      </w:r>
      <w:r>
        <w:rPr>
          <w:spacing w:val="-5"/>
        </w:rPr>
        <w:t xml:space="preserve"> </w:t>
      </w:r>
      <w:r>
        <w:t>языка</w:t>
      </w:r>
      <w:r>
        <w:rPr>
          <w:spacing w:val="-1"/>
        </w:rPr>
        <w:t xml:space="preserve"> </w:t>
      </w:r>
      <w:r>
        <w:t>(ознакомление).</w:t>
      </w:r>
    </w:p>
    <w:p w14:paraId="7A19729F" w14:textId="77777777" w:rsidR="00775EE4" w:rsidRDefault="00BE32C9">
      <w:pPr>
        <w:pStyle w:val="a3"/>
        <w:spacing w:before="163" w:line="360" w:lineRule="auto"/>
        <w:jc w:val="left"/>
      </w:pPr>
      <w:r>
        <w:t>Слово</w:t>
      </w:r>
      <w:r>
        <w:rPr>
          <w:spacing w:val="16"/>
        </w:rPr>
        <w:t xml:space="preserve"> </w:t>
      </w:r>
      <w:r>
        <w:t>как</w:t>
      </w:r>
      <w:r>
        <w:rPr>
          <w:spacing w:val="16"/>
        </w:rPr>
        <w:t xml:space="preserve"> </w:t>
      </w:r>
      <w:r>
        <w:t>название</w:t>
      </w:r>
      <w:r>
        <w:rPr>
          <w:spacing w:val="16"/>
        </w:rPr>
        <w:t xml:space="preserve"> </w:t>
      </w:r>
      <w:r>
        <w:t>предмета,</w:t>
      </w:r>
      <w:r>
        <w:rPr>
          <w:spacing w:val="15"/>
        </w:rPr>
        <w:t xml:space="preserve"> </w:t>
      </w:r>
      <w:r>
        <w:t>признака</w:t>
      </w:r>
      <w:r>
        <w:rPr>
          <w:spacing w:val="16"/>
        </w:rPr>
        <w:t xml:space="preserve"> </w:t>
      </w:r>
      <w:r>
        <w:t>предмета,</w:t>
      </w:r>
      <w:r>
        <w:rPr>
          <w:spacing w:val="15"/>
        </w:rPr>
        <w:t xml:space="preserve"> </w:t>
      </w:r>
      <w:r>
        <w:t>действия</w:t>
      </w:r>
      <w:r>
        <w:rPr>
          <w:spacing w:val="16"/>
        </w:rPr>
        <w:t xml:space="preserve"> </w:t>
      </w:r>
      <w:r>
        <w:t>предмета</w:t>
      </w:r>
      <w:r>
        <w:rPr>
          <w:spacing w:val="-67"/>
        </w:rPr>
        <w:t xml:space="preserve"> </w:t>
      </w:r>
      <w:r>
        <w:t>(ознакомление).</w:t>
      </w:r>
    </w:p>
    <w:p w14:paraId="3D4F4741" w14:textId="09164E8A" w:rsidR="00775EE4" w:rsidRDefault="00B4565A">
      <w:pPr>
        <w:pStyle w:val="a3"/>
        <w:spacing w:before="8"/>
        <w:ind w:left="0" w:firstLine="0"/>
        <w:jc w:val="left"/>
        <w:rPr>
          <w:sz w:val="24"/>
        </w:rPr>
      </w:pPr>
      <w:r>
        <w:rPr>
          <w:noProof/>
          <w:lang w:eastAsia="ru-RU"/>
        </w:rPr>
        <mc:AlternateContent>
          <mc:Choice Requires="wps">
            <w:drawing>
              <wp:anchor distT="0" distB="0" distL="0" distR="0" simplePos="0" relativeHeight="487590912" behindDoc="1" locked="0" layoutInCell="1" allowOverlap="1" wp14:anchorId="7FBE3EC7" wp14:editId="28240666">
                <wp:simplePos x="0" y="0"/>
                <wp:positionH relativeFrom="page">
                  <wp:posOffset>901065</wp:posOffset>
                </wp:positionH>
                <wp:positionV relativeFrom="paragraph">
                  <wp:posOffset>205105</wp:posOffset>
                </wp:positionV>
                <wp:extent cx="1828800" cy="8890"/>
                <wp:effectExtent l="0" t="0" r="0" b="0"/>
                <wp:wrapTopAndBottom/>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09A0F3" id="Rectangle 2" o:spid="_x0000_s1026" style="position:absolute;margin-left:70.95pt;margin-top:16.15pt;width:2in;height:.7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" fillcolor="black" stroked="f">
                <w10:wrap type="topAndBottom" anchorx="page"/>
              </v:rect>
            </w:pict>
          </mc:Fallback>
        </mc:AlternateContent>
      </w:r>
    </w:p>
    <w:p w14:paraId="256D6E71" w14:textId="77777777" w:rsidR="00775EE4" w:rsidRDefault="00BE32C9">
      <w:pPr>
        <w:spacing w:before="63"/>
        <w:ind w:left="318" w:right="597"/>
        <w:rPr>
          <w:sz w:val="24"/>
        </w:rPr>
      </w:pPr>
      <w:r>
        <w:rPr>
          <w:sz w:val="24"/>
          <w:vertAlign w:val="superscript"/>
        </w:rPr>
        <w:t>16</w:t>
      </w:r>
      <w:r>
        <w:rPr>
          <w:sz w:val="24"/>
        </w:rPr>
        <w:t xml:space="preserve"> Пункт 4 статьи 18 Федерального закона от 29 декабря 2012 г. № 273-ФЗ «Об образовании</w:t>
      </w:r>
      <w:r>
        <w:rPr>
          <w:spacing w:val="-57"/>
          <w:sz w:val="24"/>
        </w:rPr>
        <w:t xml:space="preserve"> </w:t>
      </w:r>
      <w:r>
        <w:rPr>
          <w:sz w:val="24"/>
        </w:rPr>
        <w:t>в</w:t>
      </w:r>
      <w:r>
        <w:rPr>
          <w:spacing w:val="-2"/>
          <w:sz w:val="24"/>
        </w:rPr>
        <w:t xml:space="preserve"> </w:t>
      </w:r>
      <w:r>
        <w:rPr>
          <w:sz w:val="24"/>
        </w:rPr>
        <w:t>Российской Федерации».</w:t>
      </w:r>
    </w:p>
    <w:p w14:paraId="7232B91E" w14:textId="77777777" w:rsidR="00775EE4" w:rsidRDefault="00775EE4">
      <w:pPr>
        <w:rPr>
          <w:sz w:val="24"/>
        </w:rPr>
        <w:sectPr w:rsidR="00775EE4">
          <w:pgSz w:w="11910" w:h="16840"/>
          <w:pgMar w:top="1040" w:right="440" w:bottom="1120" w:left="1100" w:header="0" w:footer="875" w:gutter="0"/>
          <w:cols w:space="720"/>
        </w:sectPr>
      </w:pPr>
    </w:p>
    <w:p w14:paraId="1EF4AC76" w14:textId="77777777" w:rsidR="00775EE4" w:rsidRDefault="00BE32C9">
      <w:pPr>
        <w:pStyle w:val="a3"/>
        <w:spacing w:before="67" w:line="362" w:lineRule="auto"/>
        <w:ind w:left="1026" w:right="2732" w:firstLine="0"/>
        <w:jc w:val="left"/>
      </w:pPr>
      <w:r>
        <w:t>Выявление слов, значение которых требует уточнения.</w:t>
      </w:r>
      <w:r>
        <w:rPr>
          <w:spacing w:val="-67"/>
        </w:rPr>
        <w:t xml:space="preserve"> </w:t>
      </w:r>
      <w:r>
        <w:t>2.1.1.6.2.6.</w:t>
      </w:r>
      <w:r>
        <w:rPr>
          <w:spacing w:val="-2"/>
        </w:rPr>
        <w:t xml:space="preserve"> </w:t>
      </w:r>
      <w:r>
        <w:t>Синтаксис.</w:t>
      </w:r>
    </w:p>
    <w:p w14:paraId="2B88E863" w14:textId="77777777" w:rsidR="00775EE4" w:rsidRDefault="00BE32C9">
      <w:pPr>
        <w:pStyle w:val="a3"/>
        <w:spacing w:line="317" w:lineRule="exact"/>
        <w:ind w:left="1026" w:firstLine="0"/>
        <w:jc w:val="left"/>
      </w:pPr>
      <w:r>
        <w:t>Предложение</w:t>
      </w:r>
      <w:r>
        <w:rPr>
          <w:spacing w:val="-3"/>
        </w:rPr>
        <w:t xml:space="preserve"> </w:t>
      </w:r>
      <w:r>
        <w:t>как</w:t>
      </w:r>
      <w:r>
        <w:rPr>
          <w:spacing w:val="-3"/>
        </w:rPr>
        <w:t xml:space="preserve"> </w:t>
      </w:r>
      <w:r>
        <w:t>единица</w:t>
      </w:r>
      <w:r>
        <w:rPr>
          <w:spacing w:val="-5"/>
        </w:rPr>
        <w:t xml:space="preserve"> </w:t>
      </w:r>
      <w:r>
        <w:t>языка</w:t>
      </w:r>
      <w:r>
        <w:rPr>
          <w:spacing w:val="-3"/>
        </w:rPr>
        <w:t xml:space="preserve"> </w:t>
      </w:r>
      <w:r>
        <w:t>(ознакомление).</w:t>
      </w:r>
    </w:p>
    <w:p w14:paraId="3E47D650" w14:textId="77777777" w:rsidR="00775EE4" w:rsidRDefault="00BE32C9">
      <w:pPr>
        <w:pStyle w:val="a3"/>
        <w:tabs>
          <w:tab w:val="left" w:pos="2129"/>
          <w:tab w:val="left" w:pos="4000"/>
          <w:tab w:val="left" w:pos="5842"/>
          <w:tab w:val="left" w:pos="6554"/>
          <w:tab w:val="left" w:pos="8096"/>
          <w:tab w:val="left" w:pos="8537"/>
        </w:tabs>
        <w:spacing w:before="161"/>
        <w:ind w:left="1026" w:firstLine="0"/>
        <w:jc w:val="left"/>
      </w:pPr>
      <w:r>
        <w:t>Слово,</w:t>
      </w:r>
      <w:r>
        <w:tab/>
        <w:t>предложение</w:t>
      </w:r>
      <w:r>
        <w:tab/>
        <w:t>(наблюдение</w:t>
      </w:r>
      <w:r>
        <w:tab/>
        <w:t>над</w:t>
      </w:r>
      <w:r>
        <w:tab/>
        <w:t>сходством</w:t>
      </w:r>
      <w:r>
        <w:tab/>
        <w:t>и</w:t>
      </w:r>
      <w:r>
        <w:tab/>
        <w:t>различием).</w:t>
      </w:r>
    </w:p>
    <w:p w14:paraId="64F58551" w14:textId="77777777" w:rsidR="00775EE4" w:rsidRDefault="00BE32C9">
      <w:pPr>
        <w:pStyle w:val="a3"/>
        <w:spacing w:before="160"/>
        <w:ind w:firstLine="0"/>
        <w:jc w:val="left"/>
      </w:pPr>
      <w:r>
        <w:t>Установление</w:t>
      </w:r>
      <w:r>
        <w:rPr>
          <w:spacing w:val="-4"/>
        </w:rPr>
        <w:t xml:space="preserve"> </w:t>
      </w:r>
      <w:r>
        <w:t>связи</w:t>
      </w:r>
      <w:r>
        <w:rPr>
          <w:spacing w:val="-5"/>
        </w:rPr>
        <w:t xml:space="preserve"> </w:t>
      </w:r>
      <w:r>
        <w:t>слов</w:t>
      </w:r>
      <w:r>
        <w:rPr>
          <w:spacing w:val="-5"/>
        </w:rPr>
        <w:t xml:space="preserve"> </w:t>
      </w:r>
      <w:r>
        <w:t>в</w:t>
      </w:r>
      <w:r>
        <w:rPr>
          <w:spacing w:val="-5"/>
        </w:rPr>
        <w:t xml:space="preserve"> </w:t>
      </w:r>
      <w:r>
        <w:t>предложении</w:t>
      </w:r>
      <w:r>
        <w:rPr>
          <w:spacing w:val="-4"/>
        </w:rPr>
        <w:t xml:space="preserve"> </w:t>
      </w:r>
      <w:r>
        <w:t>при</w:t>
      </w:r>
      <w:r>
        <w:rPr>
          <w:spacing w:val="-6"/>
        </w:rPr>
        <w:t xml:space="preserve"> </w:t>
      </w:r>
      <w:r>
        <w:t>помощи</w:t>
      </w:r>
      <w:r>
        <w:rPr>
          <w:spacing w:val="-3"/>
        </w:rPr>
        <w:t xml:space="preserve"> </w:t>
      </w:r>
      <w:r>
        <w:t>смысловых</w:t>
      </w:r>
      <w:r>
        <w:rPr>
          <w:spacing w:val="-3"/>
        </w:rPr>
        <w:t xml:space="preserve"> </w:t>
      </w:r>
      <w:r>
        <w:t>вопросов.</w:t>
      </w:r>
    </w:p>
    <w:p w14:paraId="3A084E7E" w14:textId="77777777" w:rsidR="00775EE4" w:rsidRDefault="00BE32C9">
      <w:pPr>
        <w:pStyle w:val="a3"/>
        <w:tabs>
          <w:tab w:val="left" w:pos="3485"/>
          <w:tab w:val="left" w:pos="6230"/>
          <w:tab w:val="left" w:pos="8431"/>
        </w:tabs>
        <w:spacing w:before="163" w:line="360" w:lineRule="auto"/>
        <w:ind w:right="413"/>
        <w:jc w:val="left"/>
      </w:pPr>
      <w:r>
        <w:t>Восстановление</w:t>
      </w:r>
      <w:r>
        <w:tab/>
        <w:t>деформированных</w:t>
      </w:r>
      <w:r>
        <w:tab/>
        <w:t>предложений.</w:t>
      </w:r>
      <w:r>
        <w:tab/>
        <w:t>Составление</w:t>
      </w:r>
      <w:r>
        <w:rPr>
          <w:spacing w:val="-67"/>
        </w:rPr>
        <w:t xml:space="preserve"> </w:t>
      </w:r>
      <w:r>
        <w:t>предложений</w:t>
      </w:r>
      <w:r>
        <w:rPr>
          <w:spacing w:val="-1"/>
        </w:rPr>
        <w:t xml:space="preserve"> </w:t>
      </w:r>
      <w:r>
        <w:t>из набора форм слов.</w:t>
      </w:r>
    </w:p>
    <w:p w14:paraId="6BB7F7FC" w14:textId="77777777" w:rsidR="00775EE4" w:rsidRDefault="00BE32C9">
      <w:pPr>
        <w:pStyle w:val="a3"/>
        <w:spacing w:line="360" w:lineRule="auto"/>
        <w:ind w:left="1026" w:right="4424" w:firstLine="0"/>
        <w:jc w:val="left"/>
      </w:pPr>
      <w:r>
        <w:t>2.1.1.6.2.7. Орфография и пунктуация.</w:t>
      </w:r>
      <w:r>
        <w:rPr>
          <w:spacing w:val="1"/>
        </w:rPr>
        <w:t xml:space="preserve"> </w:t>
      </w:r>
      <w:r>
        <w:t>Правила</w:t>
      </w:r>
      <w:r>
        <w:rPr>
          <w:spacing w:val="-3"/>
        </w:rPr>
        <w:t xml:space="preserve"> </w:t>
      </w:r>
      <w:r>
        <w:t>правописания</w:t>
      </w:r>
      <w:r>
        <w:rPr>
          <w:spacing w:val="-6"/>
        </w:rPr>
        <w:t xml:space="preserve"> </w:t>
      </w:r>
      <w:r>
        <w:t>и</w:t>
      </w:r>
      <w:r>
        <w:rPr>
          <w:spacing w:val="-3"/>
        </w:rPr>
        <w:t xml:space="preserve"> </w:t>
      </w:r>
      <w:r>
        <w:t>их</w:t>
      </w:r>
      <w:r>
        <w:rPr>
          <w:spacing w:val="-1"/>
        </w:rPr>
        <w:t xml:space="preserve"> </w:t>
      </w:r>
      <w:r>
        <w:t>применение:</w:t>
      </w:r>
    </w:p>
    <w:p w14:paraId="0BB171F1" w14:textId="77777777" w:rsidR="00775EE4" w:rsidRDefault="00BE32C9">
      <w:pPr>
        <w:pStyle w:val="a3"/>
        <w:spacing w:before="1"/>
        <w:ind w:left="1026" w:firstLine="0"/>
        <w:jc w:val="left"/>
      </w:pPr>
      <w:r>
        <w:t>раздельное</w:t>
      </w:r>
      <w:r>
        <w:rPr>
          <w:spacing w:val="-3"/>
        </w:rPr>
        <w:t xml:space="preserve"> </w:t>
      </w:r>
      <w:r>
        <w:t>написание</w:t>
      </w:r>
      <w:r>
        <w:rPr>
          <w:spacing w:val="-2"/>
        </w:rPr>
        <w:t xml:space="preserve"> </w:t>
      </w:r>
      <w:r>
        <w:t>слов</w:t>
      </w:r>
      <w:r>
        <w:rPr>
          <w:spacing w:val="-4"/>
        </w:rPr>
        <w:t xml:space="preserve"> </w:t>
      </w:r>
      <w:r>
        <w:t>в</w:t>
      </w:r>
      <w:r>
        <w:rPr>
          <w:spacing w:val="-4"/>
        </w:rPr>
        <w:t xml:space="preserve"> </w:t>
      </w:r>
      <w:r>
        <w:t>предложении;</w:t>
      </w:r>
    </w:p>
    <w:p w14:paraId="316CD38A" w14:textId="77777777" w:rsidR="00775EE4" w:rsidRDefault="00BE32C9">
      <w:pPr>
        <w:pStyle w:val="a3"/>
        <w:spacing w:before="160" w:line="360" w:lineRule="auto"/>
        <w:ind w:right="410"/>
        <w:jc w:val="left"/>
      </w:pPr>
      <w:r>
        <w:t>прописная буква в начале предложения и в именах собственных: в именах</w:t>
      </w:r>
      <w:r>
        <w:rPr>
          <w:spacing w:val="-67"/>
        </w:rPr>
        <w:t xml:space="preserve"> </w:t>
      </w:r>
      <w:r>
        <w:t>и</w:t>
      </w:r>
      <w:r>
        <w:rPr>
          <w:spacing w:val="-1"/>
        </w:rPr>
        <w:t xml:space="preserve"> </w:t>
      </w:r>
      <w:r>
        <w:t>фамилиях</w:t>
      </w:r>
      <w:r>
        <w:rPr>
          <w:spacing w:val="1"/>
        </w:rPr>
        <w:t xml:space="preserve"> </w:t>
      </w:r>
      <w:r>
        <w:t>людей,</w:t>
      </w:r>
      <w:r>
        <w:rPr>
          <w:spacing w:val="-4"/>
        </w:rPr>
        <w:t xml:space="preserve"> </w:t>
      </w:r>
      <w:r>
        <w:t>кличках</w:t>
      </w:r>
      <w:r>
        <w:rPr>
          <w:spacing w:val="1"/>
        </w:rPr>
        <w:t xml:space="preserve"> </w:t>
      </w:r>
      <w:r>
        <w:t>животных;</w:t>
      </w:r>
    </w:p>
    <w:p w14:paraId="36FC1652" w14:textId="77777777" w:rsidR="00775EE4" w:rsidRDefault="00BE32C9">
      <w:pPr>
        <w:pStyle w:val="a3"/>
        <w:spacing w:line="321" w:lineRule="exact"/>
        <w:ind w:left="1026" w:firstLine="0"/>
        <w:jc w:val="left"/>
      </w:pPr>
      <w:r>
        <w:t>перенос</w:t>
      </w:r>
      <w:r>
        <w:rPr>
          <w:spacing w:val="-3"/>
        </w:rPr>
        <w:t xml:space="preserve"> </w:t>
      </w:r>
      <w:r>
        <w:t>слов</w:t>
      </w:r>
      <w:r>
        <w:rPr>
          <w:spacing w:val="-5"/>
        </w:rPr>
        <w:t xml:space="preserve"> </w:t>
      </w:r>
      <w:r>
        <w:t>(без</w:t>
      </w:r>
      <w:r>
        <w:rPr>
          <w:spacing w:val="-3"/>
        </w:rPr>
        <w:t xml:space="preserve"> </w:t>
      </w:r>
      <w:r>
        <w:t>учёта</w:t>
      </w:r>
      <w:r>
        <w:rPr>
          <w:spacing w:val="-3"/>
        </w:rPr>
        <w:t xml:space="preserve"> </w:t>
      </w:r>
      <w:r>
        <w:t>морфемного</w:t>
      </w:r>
      <w:r>
        <w:rPr>
          <w:spacing w:val="-2"/>
        </w:rPr>
        <w:t xml:space="preserve"> </w:t>
      </w:r>
      <w:r>
        <w:t>членения</w:t>
      </w:r>
      <w:r>
        <w:rPr>
          <w:spacing w:val="-3"/>
        </w:rPr>
        <w:t xml:space="preserve"> </w:t>
      </w:r>
      <w:r>
        <w:t>слова);</w:t>
      </w:r>
    </w:p>
    <w:p w14:paraId="7FF122AC" w14:textId="77777777" w:rsidR="00775EE4" w:rsidRDefault="00BE32C9">
      <w:pPr>
        <w:pStyle w:val="a3"/>
        <w:tabs>
          <w:tab w:val="left" w:pos="2202"/>
          <w:tab w:val="left" w:pos="3089"/>
          <w:tab w:val="left" w:pos="4449"/>
          <w:tab w:val="left" w:pos="4789"/>
          <w:tab w:val="left" w:pos="6348"/>
          <w:tab w:val="left" w:pos="6970"/>
          <w:tab w:val="left" w:pos="7546"/>
          <w:tab w:val="left" w:pos="7980"/>
          <w:tab w:val="left" w:pos="9526"/>
        </w:tabs>
        <w:spacing w:before="163" w:line="360" w:lineRule="auto"/>
        <w:ind w:right="406"/>
        <w:jc w:val="left"/>
      </w:pPr>
      <w:r>
        <w:t>гласные</w:t>
      </w:r>
      <w:r>
        <w:tab/>
        <w:t>после</w:t>
      </w:r>
      <w:r>
        <w:tab/>
        <w:t>шипящих</w:t>
      </w:r>
      <w:r>
        <w:tab/>
        <w:t>в</w:t>
      </w:r>
      <w:r>
        <w:tab/>
        <w:t>сочетаниях</w:t>
      </w:r>
      <w:r>
        <w:tab/>
        <w:t>жи,</w:t>
      </w:r>
      <w:r>
        <w:tab/>
        <w:t>ши</w:t>
      </w:r>
      <w:r>
        <w:tab/>
        <w:t>(в</w:t>
      </w:r>
      <w:r>
        <w:tab/>
        <w:t>положении</w:t>
      </w:r>
      <w:r>
        <w:tab/>
      </w:r>
      <w:r>
        <w:rPr>
          <w:spacing w:val="-1"/>
        </w:rPr>
        <w:t>под</w:t>
      </w:r>
      <w:r>
        <w:rPr>
          <w:spacing w:val="-67"/>
        </w:rPr>
        <w:t xml:space="preserve"> </w:t>
      </w:r>
      <w:r>
        <w:t>ударением),</w:t>
      </w:r>
      <w:r>
        <w:rPr>
          <w:spacing w:val="-2"/>
        </w:rPr>
        <w:t xml:space="preserve"> </w:t>
      </w:r>
      <w:r>
        <w:t>«ча»,</w:t>
      </w:r>
      <w:r>
        <w:rPr>
          <w:spacing w:val="-1"/>
        </w:rPr>
        <w:t xml:space="preserve"> </w:t>
      </w:r>
      <w:r>
        <w:t>«ща»,</w:t>
      </w:r>
      <w:r>
        <w:rPr>
          <w:spacing w:val="-1"/>
        </w:rPr>
        <w:t xml:space="preserve"> </w:t>
      </w:r>
      <w:r>
        <w:t>«чу»,</w:t>
      </w:r>
      <w:r>
        <w:rPr>
          <w:spacing w:val="1"/>
        </w:rPr>
        <w:t xml:space="preserve"> </w:t>
      </w:r>
      <w:r>
        <w:t>«щу»;</w:t>
      </w:r>
    </w:p>
    <w:p w14:paraId="60CC2D59" w14:textId="77777777" w:rsidR="00775EE4" w:rsidRDefault="00BE32C9">
      <w:pPr>
        <w:pStyle w:val="a3"/>
        <w:spacing w:line="321" w:lineRule="exact"/>
        <w:ind w:left="1026" w:firstLine="0"/>
        <w:jc w:val="left"/>
      </w:pPr>
      <w:r>
        <w:t>сочетания</w:t>
      </w:r>
      <w:r>
        <w:rPr>
          <w:spacing w:val="-2"/>
        </w:rPr>
        <w:t xml:space="preserve"> </w:t>
      </w:r>
      <w:r>
        <w:t>«чк»,</w:t>
      </w:r>
      <w:r>
        <w:rPr>
          <w:spacing w:val="-2"/>
        </w:rPr>
        <w:t xml:space="preserve"> </w:t>
      </w:r>
      <w:r>
        <w:t>«чн»;</w:t>
      </w:r>
    </w:p>
    <w:p w14:paraId="13F49BC2" w14:textId="77777777" w:rsidR="00775EE4" w:rsidRDefault="00BE32C9">
      <w:pPr>
        <w:pStyle w:val="a3"/>
        <w:spacing w:before="160" w:line="360" w:lineRule="auto"/>
        <w:jc w:val="left"/>
      </w:pPr>
      <w:r>
        <w:t>слова</w:t>
      </w:r>
      <w:r>
        <w:rPr>
          <w:spacing w:val="46"/>
        </w:rPr>
        <w:t xml:space="preserve"> </w:t>
      </w:r>
      <w:r>
        <w:t>с</w:t>
      </w:r>
      <w:r>
        <w:rPr>
          <w:spacing w:val="46"/>
        </w:rPr>
        <w:t xml:space="preserve"> </w:t>
      </w:r>
      <w:r>
        <w:t>непроверяемыми</w:t>
      </w:r>
      <w:r>
        <w:rPr>
          <w:spacing w:val="46"/>
        </w:rPr>
        <w:t xml:space="preserve"> </w:t>
      </w:r>
      <w:r>
        <w:t>гласными</w:t>
      </w:r>
      <w:r>
        <w:rPr>
          <w:spacing w:val="46"/>
        </w:rPr>
        <w:t xml:space="preserve"> </w:t>
      </w:r>
      <w:r>
        <w:t>и</w:t>
      </w:r>
      <w:r>
        <w:rPr>
          <w:spacing w:val="46"/>
        </w:rPr>
        <w:t xml:space="preserve"> </w:t>
      </w:r>
      <w:r>
        <w:t>согласными</w:t>
      </w:r>
      <w:r>
        <w:rPr>
          <w:spacing w:val="46"/>
        </w:rPr>
        <w:t xml:space="preserve"> </w:t>
      </w:r>
      <w:r>
        <w:t>(перечень</w:t>
      </w:r>
      <w:r>
        <w:rPr>
          <w:spacing w:val="45"/>
        </w:rPr>
        <w:t xml:space="preserve"> </w:t>
      </w:r>
      <w:r>
        <w:t>слов</w:t>
      </w:r>
      <w:r>
        <w:rPr>
          <w:spacing w:val="45"/>
        </w:rPr>
        <w:t xml:space="preserve"> </w:t>
      </w:r>
      <w:r>
        <w:t>в</w:t>
      </w:r>
      <w:r>
        <w:rPr>
          <w:spacing w:val="-67"/>
        </w:rPr>
        <w:t xml:space="preserve"> </w:t>
      </w:r>
      <w:r>
        <w:t>орфографическом</w:t>
      </w:r>
      <w:r>
        <w:rPr>
          <w:spacing w:val="-1"/>
        </w:rPr>
        <w:t xml:space="preserve"> </w:t>
      </w:r>
      <w:r>
        <w:t>словаре учебника);</w:t>
      </w:r>
    </w:p>
    <w:p w14:paraId="2A080E96" w14:textId="77777777" w:rsidR="00775EE4" w:rsidRDefault="00BE32C9">
      <w:pPr>
        <w:pStyle w:val="a3"/>
        <w:tabs>
          <w:tab w:val="left" w:pos="1909"/>
          <w:tab w:val="left" w:pos="3536"/>
          <w:tab w:val="left" w:pos="3882"/>
          <w:tab w:val="left" w:pos="4793"/>
          <w:tab w:val="left" w:pos="6666"/>
          <w:tab w:val="left" w:pos="7611"/>
          <w:tab w:val="left" w:pos="9799"/>
        </w:tabs>
        <w:spacing w:before="2" w:line="360" w:lineRule="auto"/>
        <w:ind w:right="414"/>
        <w:jc w:val="left"/>
      </w:pPr>
      <w:r>
        <w:t>знаки</w:t>
      </w:r>
      <w:r>
        <w:tab/>
        <w:t>препинания</w:t>
      </w:r>
      <w:r>
        <w:tab/>
        <w:t>в</w:t>
      </w:r>
      <w:r>
        <w:tab/>
        <w:t>конце</w:t>
      </w:r>
      <w:r>
        <w:tab/>
        <w:t>предложения:</w:t>
      </w:r>
      <w:r>
        <w:tab/>
        <w:t>точка,</w:t>
      </w:r>
      <w:r>
        <w:tab/>
        <w:t>вопросительный</w:t>
      </w:r>
      <w:r>
        <w:tab/>
      </w:r>
      <w:r>
        <w:rPr>
          <w:spacing w:val="-1"/>
        </w:rPr>
        <w:t>и</w:t>
      </w:r>
      <w:r>
        <w:rPr>
          <w:spacing w:val="-67"/>
        </w:rPr>
        <w:t xml:space="preserve"> </w:t>
      </w:r>
      <w:r>
        <w:t>восклицательный</w:t>
      </w:r>
      <w:r>
        <w:rPr>
          <w:spacing w:val="-1"/>
        </w:rPr>
        <w:t xml:space="preserve"> </w:t>
      </w:r>
      <w:r>
        <w:t>знаки.</w:t>
      </w:r>
    </w:p>
    <w:p w14:paraId="1224514F" w14:textId="77777777" w:rsidR="00775EE4" w:rsidRDefault="00BE32C9">
      <w:pPr>
        <w:pStyle w:val="a3"/>
        <w:spacing w:line="360" w:lineRule="auto"/>
        <w:ind w:left="1026" w:right="5752" w:firstLine="0"/>
        <w:jc w:val="left"/>
      </w:pPr>
      <w:r>
        <w:t>Алгоритм списывания текста.</w:t>
      </w:r>
      <w:r>
        <w:rPr>
          <w:spacing w:val="-67"/>
        </w:rPr>
        <w:t xml:space="preserve"> </w:t>
      </w:r>
      <w:r>
        <w:t>2.1.1.6.2.8.</w:t>
      </w:r>
      <w:r>
        <w:rPr>
          <w:spacing w:val="-2"/>
        </w:rPr>
        <w:t xml:space="preserve"> </w:t>
      </w:r>
      <w:r>
        <w:t>Развитие</w:t>
      </w:r>
      <w:r>
        <w:rPr>
          <w:spacing w:val="-3"/>
        </w:rPr>
        <w:t xml:space="preserve"> </w:t>
      </w:r>
      <w:r>
        <w:t>речи.</w:t>
      </w:r>
    </w:p>
    <w:p w14:paraId="164FFBC0" w14:textId="77777777" w:rsidR="00775EE4" w:rsidRDefault="00BE32C9">
      <w:pPr>
        <w:pStyle w:val="a3"/>
        <w:spacing w:line="360" w:lineRule="auto"/>
        <w:ind w:right="412"/>
      </w:pPr>
      <w:r>
        <w:t>Речь как основная форма общения</w:t>
      </w:r>
      <w:r>
        <w:rPr>
          <w:spacing w:val="70"/>
        </w:rPr>
        <w:t xml:space="preserve"> </w:t>
      </w:r>
      <w:r>
        <w:t>между людьми. Текст как единица</w:t>
      </w:r>
      <w:r>
        <w:rPr>
          <w:spacing w:val="1"/>
        </w:rPr>
        <w:t xml:space="preserve"> </w:t>
      </w:r>
      <w:r>
        <w:t>речи</w:t>
      </w:r>
      <w:r>
        <w:rPr>
          <w:spacing w:val="-1"/>
        </w:rPr>
        <w:t xml:space="preserve"> </w:t>
      </w:r>
      <w:r>
        <w:t>(ознакомление).</w:t>
      </w:r>
    </w:p>
    <w:p w14:paraId="1579A322" w14:textId="77777777" w:rsidR="00775EE4" w:rsidRDefault="00BE32C9">
      <w:pPr>
        <w:pStyle w:val="a3"/>
        <w:spacing w:line="360" w:lineRule="auto"/>
        <w:ind w:right="411"/>
      </w:pPr>
      <w:r>
        <w:t>Ситуация</w:t>
      </w:r>
      <w:r>
        <w:rPr>
          <w:spacing w:val="1"/>
        </w:rPr>
        <w:t xml:space="preserve"> </w:t>
      </w:r>
      <w:r>
        <w:t>общения:</w:t>
      </w:r>
      <w:r>
        <w:rPr>
          <w:spacing w:val="1"/>
        </w:rPr>
        <w:t xml:space="preserve"> </w:t>
      </w:r>
      <w:r>
        <w:t>цель</w:t>
      </w:r>
      <w:r>
        <w:rPr>
          <w:spacing w:val="1"/>
        </w:rPr>
        <w:t xml:space="preserve"> </w:t>
      </w:r>
      <w:r>
        <w:t>общения,</w:t>
      </w:r>
      <w:r>
        <w:rPr>
          <w:spacing w:val="1"/>
        </w:rPr>
        <w:t xml:space="preserve"> </w:t>
      </w:r>
      <w:r>
        <w:t>с</w:t>
      </w:r>
      <w:r>
        <w:rPr>
          <w:spacing w:val="1"/>
        </w:rPr>
        <w:t xml:space="preserve"> </w:t>
      </w:r>
      <w:r>
        <w:t>кем</w:t>
      </w:r>
      <w:r>
        <w:rPr>
          <w:spacing w:val="1"/>
        </w:rPr>
        <w:t xml:space="preserve"> </w:t>
      </w:r>
      <w:r>
        <w:t>и</w:t>
      </w:r>
      <w:r>
        <w:rPr>
          <w:spacing w:val="1"/>
        </w:rPr>
        <w:t xml:space="preserve"> </w:t>
      </w:r>
      <w:r>
        <w:t>где</w:t>
      </w:r>
      <w:r>
        <w:rPr>
          <w:spacing w:val="1"/>
        </w:rPr>
        <w:t xml:space="preserve"> </w:t>
      </w:r>
      <w:r>
        <w:t>происходит</w:t>
      </w:r>
      <w:r>
        <w:rPr>
          <w:spacing w:val="1"/>
        </w:rPr>
        <w:t xml:space="preserve"> </w:t>
      </w:r>
      <w:r>
        <w:t>общение.</w:t>
      </w:r>
      <w:r>
        <w:rPr>
          <w:spacing w:val="1"/>
        </w:rPr>
        <w:t xml:space="preserve"> </w:t>
      </w:r>
      <w:r>
        <w:t>Ситуации</w:t>
      </w:r>
      <w:r>
        <w:rPr>
          <w:spacing w:val="1"/>
        </w:rPr>
        <w:t xml:space="preserve"> </w:t>
      </w:r>
      <w:r>
        <w:t>устного</w:t>
      </w:r>
      <w:r>
        <w:rPr>
          <w:spacing w:val="1"/>
        </w:rPr>
        <w:t xml:space="preserve"> </w:t>
      </w:r>
      <w:r>
        <w:t>общения</w:t>
      </w:r>
      <w:r>
        <w:rPr>
          <w:spacing w:val="1"/>
        </w:rPr>
        <w:t xml:space="preserve"> </w:t>
      </w:r>
      <w:r>
        <w:t>(чтение</w:t>
      </w:r>
      <w:r>
        <w:rPr>
          <w:spacing w:val="1"/>
        </w:rPr>
        <w:t xml:space="preserve"> </w:t>
      </w:r>
      <w:r>
        <w:t>диалогов</w:t>
      </w:r>
      <w:r>
        <w:rPr>
          <w:spacing w:val="1"/>
        </w:rPr>
        <w:t xml:space="preserve"> </w:t>
      </w:r>
      <w:r>
        <w:t>по</w:t>
      </w:r>
      <w:r>
        <w:rPr>
          <w:spacing w:val="1"/>
        </w:rPr>
        <w:t xml:space="preserve"> </w:t>
      </w:r>
      <w:r>
        <w:t>ролям,</w:t>
      </w:r>
      <w:r>
        <w:rPr>
          <w:spacing w:val="1"/>
        </w:rPr>
        <w:t xml:space="preserve"> </w:t>
      </w:r>
      <w:r>
        <w:t>просмотр</w:t>
      </w:r>
      <w:r>
        <w:rPr>
          <w:spacing w:val="1"/>
        </w:rPr>
        <w:t xml:space="preserve"> </w:t>
      </w:r>
      <w:r>
        <w:t>видеоматериалов,</w:t>
      </w:r>
      <w:r>
        <w:rPr>
          <w:spacing w:val="-5"/>
        </w:rPr>
        <w:t xml:space="preserve"> </w:t>
      </w:r>
      <w:r>
        <w:t>прослушивание аудиозаписи).</w:t>
      </w:r>
    </w:p>
    <w:p w14:paraId="76741389" w14:textId="77777777" w:rsidR="00775EE4" w:rsidRDefault="00BE32C9">
      <w:pPr>
        <w:pStyle w:val="a3"/>
        <w:spacing w:line="360" w:lineRule="auto"/>
        <w:ind w:right="416"/>
      </w:pPr>
      <w:r>
        <w:t>Нормы</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(приветствие,</w:t>
      </w:r>
      <w:r>
        <w:rPr>
          <w:spacing w:val="-3"/>
        </w:rPr>
        <w:t xml:space="preserve"> </w:t>
      </w:r>
      <w:r>
        <w:t>прощание,</w:t>
      </w:r>
      <w:r>
        <w:rPr>
          <w:spacing w:val="-3"/>
        </w:rPr>
        <w:t xml:space="preserve"> </w:t>
      </w:r>
      <w:r>
        <w:t>извинение,</w:t>
      </w:r>
      <w:r>
        <w:rPr>
          <w:spacing w:val="-6"/>
        </w:rPr>
        <w:t xml:space="preserve"> </w:t>
      </w:r>
      <w:r>
        <w:t>благодарность,</w:t>
      </w:r>
      <w:r>
        <w:rPr>
          <w:spacing w:val="-3"/>
        </w:rPr>
        <w:t xml:space="preserve"> </w:t>
      </w:r>
      <w:r>
        <w:t>обращение</w:t>
      </w:r>
      <w:r>
        <w:rPr>
          <w:spacing w:val="-2"/>
        </w:rPr>
        <w:t xml:space="preserve"> </w:t>
      </w:r>
      <w:r>
        <w:t>с</w:t>
      </w:r>
      <w:r>
        <w:rPr>
          <w:spacing w:val="-2"/>
        </w:rPr>
        <w:t xml:space="preserve"> </w:t>
      </w:r>
      <w:r>
        <w:t>просьбой).</w:t>
      </w:r>
    </w:p>
    <w:p w14:paraId="5E1E53D9" w14:textId="77777777" w:rsidR="00775EE4" w:rsidRDefault="00BE32C9">
      <w:pPr>
        <w:pStyle w:val="a3"/>
        <w:spacing w:line="321" w:lineRule="exact"/>
        <w:ind w:left="1026" w:firstLine="0"/>
      </w:pPr>
      <w:r>
        <w:t>Составление</w:t>
      </w:r>
      <w:r>
        <w:rPr>
          <w:spacing w:val="-3"/>
        </w:rPr>
        <w:t xml:space="preserve"> </w:t>
      </w:r>
      <w:r>
        <w:t>небольших</w:t>
      </w:r>
      <w:r>
        <w:rPr>
          <w:spacing w:val="-5"/>
        </w:rPr>
        <w:t xml:space="preserve"> </w:t>
      </w:r>
      <w:r>
        <w:t>рассказов</w:t>
      </w:r>
      <w:r>
        <w:rPr>
          <w:spacing w:val="-4"/>
        </w:rPr>
        <w:t xml:space="preserve"> </w:t>
      </w:r>
      <w:r>
        <w:t>на</w:t>
      </w:r>
      <w:r>
        <w:rPr>
          <w:spacing w:val="-6"/>
        </w:rPr>
        <w:t xml:space="preserve"> </w:t>
      </w:r>
      <w:r>
        <w:t>основе</w:t>
      </w:r>
      <w:r>
        <w:rPr>
          <w:spacing w:val="-6"/>
        </w:rPr>
        <w:t xml:space="preserve"> </w:t>
      </w:r>
      <w:r>
        <w:t>наблюдений.</w:t>
      </w:r>
    </w:p>
    <w:p w14:paraId="4C838705" w14:textId="77777777" w:rsidR="00775EE4" w:rsidRDefault="00775EE4">
      <w:pPr>
        <w:spacing w:line="321" w:lineRule="exact"/>
        <w:sectPr w:rsidR="00775EE4">
          <w:pgSz w:w="11910" w:h="16840"/>
          <w:pgMar w:top="1040" w:right="440" w:bottom="1140" w:left="1100" w:header="0" w:footer="875" w:gutter="0"/>
          <w:cols w:space="720"/>
        </w:sectPr>
      </w:pPr>
    </w:p>
    <w:p w14:paraId="6CDFA6D3" w14:textId="77777777" w:rsidR="00775EE4" w:rsidRDefault="00BE32C9">
      <w:pPr>
        <w:pStyle w:val="a5"/>
        <w:numPr>
          <w:ilvl w:val="4"/>
          <w:numId w:val="130"/>
        </w:numPr>
        <w:tabs>
          <w:tab w:val="left" w:pos="2148"/>
        </w:tabs>
        <w:spacing w:before="67" w:line="360" w:lineRule="auto"/>
        <w:ind w:right="409" w:firstLine="707"/>
        <w:rPr>
          <w:sz w:val="28"/>
        </w:rPr>
      </w:pPr>
      <w:r>
        <w:rPr>
          <w:sz w:val="28"/>
        </w:rPr>
        <w:t>Изучение</w:t>
      </w:r>
      <w:r>
        <w:rPr>
          <w:spacing w:val="1"/>
          <w:sz w:val="28"/>
        </w:rPr>
        <w:t xml:space="preserve"> </w:t>
      </w:r>
      <w:r>
        <w:rPr>
          <w:sz w:val="28"/>
        </w:rPr>
        <w:t>русского</w:t>
      </w:r>
      <w:r>
        <w:rPr>
          <w:spacing w:val="1"/>
          <w:sz w:val="28"/>
        </w:rPr>
        <w:t xml:space="preserve"> </w:t>
      </w:r>
      <w:r>
        <w:rPr>
          <w:sz w:val="28"/>
        </w:rPr>
        <w:t>языка</w:t>
      </w:r>
      <w:r>
        <w:rPr>
          <w:spacing w:val="1"/>
          <w:sz w:val="28"/>
        </w:rPr>
        <w:t xml:space="preserve"> </w:t>
      </w:r>
      <w:r>
        <w:rPr>
          <w:sz w:val="28"/>
        </w:rPr>
        <w:t>в</w:t>
      </w:r>
      <w:r>
        <w:rPr>
          <w:spacing w:val="1"/>
          <w:sz w:val="28"/>
        </w:rPr>
        <w:t xml:space="preserve"> </w:t>
      </w:r>
      <w:r>
        <w:rPr>
          <w:sz w:val="28"/>
        </w:rPr>
        <w:t>1</w:t>
      </w:r>
      <w:r>
        <w:rPr>
          <w:spacing w:val="1"/>
          <w:sz w:val="28"/>
        </w:rPr>
        <w:t xml:space="preserve"> </w:t>
      </w:r>
      <w:r>
        <w:rPr>
          <w:sz w:val="28"/>
        </w:rPr>
        <w:t>классе</w:t>
      </w:r>
      <w:r>
        <w:rPr>
          <w:spacing w:val="1"/>
          <w:sz w:val="28"/>
        </w:rPr>
        <w:t xml:space="preserve"> </w:t>
      </w:r>
      <w:r>
        <w:rPr>
          <w:sz w:val="28"/>
        </w:rPr>
        <w:t>позволяет</w:t>
      </w:r>
      <w:r>
        <w:rPr>
          <w:spacing w:val="1"/>
          <w:sz w:val="28"/>
        </w:rPr>
        <w:t xml:space="preserve"> </w:t>
      </w:r>
      <w:r>
        <w:rPr>
          <w:sz w:val="28"/>
        </w:rPr>
        <w:t>на</w:t>
      </w:r>
      <w:r>
        <w:rPr>
          <w:spacing w:val="1"/>
          <w:sz w:val="28"/>
        </w:rPr>
        <w:t xml:space="preserve"> </w:t>
      </w:r>
      <w:r>
        <w:rPr>
          <w:sz w:val="28"/>
        </w:rPr>
        <w:t>пропедевтическом</w:t>
      </w:r>
      <w:r>
        <w:rPr>
          <w:spacing w:val="1"/>
          <w:sz w:val="28"/>
        </w:rPr>
        <w:t xml:space="preserve"> </w:t>
      </w:r>
      <w:r>
        <w:rPr>
          <w:sz w:val="28"/>
        </w:rPr>
        <w:t>уровне</w:t>
      </w:r>
      <w:r>
        <w:rPr>
          <w:spacing w:val="1"/>
          <w:sz w:val="28"/>
        </w:rPr>
        <w:t xml:space="preserve"> </w:t>
      </w:r>
      <w:r>
        <w:rPr>
          <w:sz w:val="28"/>
        </w:rPr>
        <w:t>организовать</w:t>
      </w:r>
      <w:r>
        <w:rPr>
          <w:spacing w:val="1"/>
          <w:sz w:val="28"/>
        </w:rPr>
        <w:t xml:space="preserve"> </w:t>
      </w:r>
      <w:r>
        <w:rPr>
          <w:sz w:val="28"/>
        </w:rPr>
        <w:t>работу</w:t>
      </w:r>
      <w:r>
        <w:rPr>
          <w:spacing w:val="1"/>
          <w:sz w:val="28"/>
        </w:rPr>
        <w:t xml:space="preserve"> </w:t>
      </w:r>
      <w:r>
        <w:rPr>
          <w:sz w:val="28"/>
        </w:rPr>
        <w:t>над</w:t>
      </w:r>
      <w:r>
        <w:rPr>
          <w:spacing w:val="1"/>
          <w:sz w:val="28"/>
        </w:rPr>
        <w:t xml:space="preserve"> </w:t>
      </w:r>
      <w:r>
        <w:rPr>
          <w:sz w:val="28"/>
        </w:rPr>
        <w:t>рядом</w:t>
      </w:r>
      <w:r>
        <w:rPr>
          <w:spacing w:val="1"/>
          <w:sz w:val="28"/>
        </w:rPr>
        <w:t xml:space="preserve"> </w:t>
      </w:r>
      <w:r>
        <w:rPr>
          <w:sz w:val="28"/>
        </w:rPr>
        <w:t>метапредметных</w:t>
      </w:r>
      <w:r>
        <w:rPr>
          <w:spacing w:val="1"/>
          <w:sz w:val="28"/>
        </w:rPr>
        <w:t xml:space="preserve"> </w:t>
      </w:r>
      <w:r>
        <w:rPr>
          <w:sz w:val="28"/>
        </w:rPr>
        <w:t>результатов:</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коммуникативных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регулятивных</w:t>
      </w:r>
      <w:r>
        <w:rPr>
          <w:spacing w:val="-67"/>
          <w:sz w:val="28"/>
        </w:rPr>
        <w:t xml:space="preserve"> </w:t>
      </w:r>
      <w:r>
        <w:rPr>
          <w:sz w:val="28"/>
        </w:rPr>
        <w:t>универсальных учебных действий,</w:t>
      </w:r>
      <w:r>
        <w:rPr>
          <w:spacing w:val="-1"/>
          <w:sz w:val="28"/>
        </w:rPr>
        <w:t xml:space="preserve"> </w:t>
      </w:r>
      <w:r>
        <w:rPr>
          <w:sz w:val="28"/>
        </w:rPr>
        <w:t>совместной</w:t>
      </w:r>
      <w:r>
        <w:rPr>
          <w:spacing w:val="-4"/>
          <w:sz w:val="28"/>
        </w:rPr>
        <w:t xml:space="preserve"> </w:t>
      </w:r>
      <w:r>
        <w:rPr>
          <w:sz w:val="28"/>
        </w:rPr>
        <w:t>деятельности.</w:t>
      </w:r>
    </w:p>
    <w:p w14:paraId="5B0FEEF4" w14:textId="77777777" w:rsidR="00775EE4" w:rsidRDefault="00BE32C9">
      <w:pPr>
        <w:pStyle w:val="a5"/>
        <w:numPr>
          <w:ilvl w:val="5"/>
          <w:numId w:val="130"/>
        </w:numPr>
        <w:tabs>
          <w:tab w:val="left" w:pos="2359"/>
        </w:tabs>
        <w:spacing w:before="2" w:line="360" w:lineRule="auto"/>
        <w:ind w:right="407" w:firstLine="707"/>
        <w:rPr>
          <w:sz w:val="28"/>
        </w:rPr>
      </w:pPr>
      <w:r>
        <w:rPr>
          <w:sz w:val="28"/>
        </w:rPr>
        <w:t>Базовые</w:t>
      </w:r>
      <w:r>
        <w:rPr>
          <w:spacing w:val="1"/>
          <w:sz w:val="28"/>
        </w:rPr>
        <w:t xml:space="preserve"> </w:t>
      </w:r>
      <w:r>
        <w:rPr>
          <w:sz w:val="28"/>
        </w:rPr>
        <w:t>логические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 учебных</w:t>
      </w:r>
      <w:r>
        <w:rPr>
          <w:spacing w:val="1"/>
          <w:sz w:val="28"/>
        </w:rPr>
        <w:t xml:space="preserve"> </w:t>
      </w:r>
      <w:r>
        <w:rPr>
          <w:sz w:val="28"/>
        </w:rPr>
        <w:t>действий:</w:t>
      </w:r>
    </w:p>
    <w:p w14:paraId="0D4EDBB0" w14:textId="77777777" w:rsidR="00775EE4" w:rsidRDefault="00BE32C9">
      <w:pPr>
        <w:pStyle w:val="a3"/>
        <w:spacing w:line="360" w:lineRule="auto"/>
        <w:ind w:right="405"/>
      </w:pPr>
      <w:r>
        <w:t>сравнивать</w:t>
      </w:r>
      <w:r>
        <w:rPr>
          <w:spacing w:val="1"/>
        </w:rPr>
        <w:t xml:space="preserve"> </w:t>
      </w:r>
      <w:r>
        <w:t>звуки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определять</w:t>
      </w:r>
      <w:r>
        <w:rPr>
          <w:spacing w:val="1"/>
        </w:rPr>
        <w:t xml:space="preserve"> </w:t>
      </w:r>
      <w:r>
        <w:t>отличительные особенности гласных и согласных звуков; твёрдых и мягких</w:t>
      </w:r>
      <w:r>
        <w:rPr>
          <w:spacing w:val="1"/>
        </w:rPr>
        <w:t xml:space="preserve"> </w:t>
      </w:r>
      <w:r>
        <w:t>согласных звуков;</w:t>
      </w:r>
    </w:p>
    <w:p w14:paraId="254EA8A2" w14:textId="77777777" w:rsidR="00775EE4" w:rsidRDefault="00BE32C9">
      <w:pPr>
        <w:pStyle w:val="a3"/>
        <w:spacing w:before="1" w:line="360" w:lineRule="auto"/>
        <w:ind w:right="414"/>
      </w:pPr>
      <w:r>
        <w:t>сравнивать звуковой и буквенный состав слова в соответствии с учебной</w:t>
      </w:r>
      <w:r>
        <w:rPr>
          <w:spacing w:val="1"/>
        </w:rPr>
        <w:t xml:space="preserve"> </w:t>
      </w:r>
      <w:r>
        <w:t>задачей: определять совпадения и расхождения в звуковом и буквенном составе</w:t>
      </w:r>
      <w:r>
        <w:rPr>
          <w:spacing w:val="-67"/>
        </w:rPr>
        <w:t xml:space="preserve"> </w:t>
      </w:r>
      <w:r>
        <w:t>слов;</w:t>
      </w:r>
    </w:p>
    <w:p w14:paraId="55A82372" w14:textId="77777777" w:rsidR="00775EE4" w:rsidRDefault="00BE32C9">
      <w:pPr>
        <w:pStyle w:val="a3"/>
        <w:spacing w:line="360" w:lineRule="auto"/>
        <w:ind w:right="407"/>
      </w:pPr>
      <w:r>
        <w:t>устанавливать основания для сравнения звукового состава слов: выделять</w:t>
      </w:r>
      <w:r>
        <w:rPr>
          <w:spacing w:val="-67"/>
        </w:rPr>
        <w:t xml:space="preserve"> </w:t>
      </w:r>
      <w:r>
        <w:t>признаки сходства</w:t>
      </w:r>
      <w:r>
        <w:rPr>
          <w:spacing w:val="-1"/>
        </w:rPr>
        <w:t xml:space="preserve"> </w:t>
      </w:r>
      <w:r>
        <w:t>и</w:t>
      </w:r>
      <w:r>
        <w:rPr>
          <w:spacing w:val="-2"/>
        </w:rPr>
        <w:t xml:space="preserve"> </w:t>
      </w:r>
      <w:r>
        <w:t>различия;</w:t>
      </w:r>
    </w:p>
    <w:p w14:paraId="2E64A907" w14:textId="77777777" w:rsidR="00775EE4" w:rsidRDefault="00BE32C9">
      <w:pPr>
        <w:pStyle w:val="a3"/>
        <w:spacing w:line="360" w:lineRule="auto"/>
        <w:ind w:right="412"/>
      </w:pPr>
      <w:r>
        <w:t>характеризовать</w:t>
      </w:r>
      <w:r>
        <w:rPr>
          <w:spacing w:val="1"/>
        </w:rPr>
        <w:t xml:space="preserve"> </w:t>
      </w:r>
      <w:r>
        <w:t>звуки</w:t>
      </w:r>
      <w:r>
        <w:rPr>
          <w:spacing w:val="1"/>
        </w:rPr>
        <w:t xml:space="preserve"> </w:t>
      </w:r>
      <w:r>
        <w:t>по</w:t>
      </w:r>
      <w:r>
        <w:rPr>
          <w:spacing w:val="1"/>
        </w:rPr>
        <w:t xml:space="preserve"> </w:t>
      </w:r>
      <w:r>
        <w:t>заданным</w:t>
      </w:r>
      <w:r>
        <w:rPr>
          <w:spacing w:val="1"/>
        </w:rPr>
        <w:t xml:space="preserve"> </w:t>
      </w:r>
      <w:r>
        <w:t>признакам;</w:t>
      </w:r>
      <w:r>
        <w:rPr>
          <w:spacing w:val="1"/>
        </w:rPr>
        <w:t xml:space="preserve"> </w:t>
      </w:r>
      <w:r>
        <w:t>приводить</w:t>
      </w:r>
      <w:r>
        <w:rPr>
          <w:spacing w:val="1"/>
        </w:rPr>
        <w:t xml:space="preserve"> </w:t>
      </w:r>
      <w:r>
        <w:t>примеры</w:t>
      </w:r>
      <w:r>
        <w:rPr>
          <w:spacing w:val="1"/>
        </w:rPr>
        <w:t xml:space="preserve"> </w:t>
      </w:r>
      <w:r>
        <w:t>гласных</w:t>
      </w:r>
      <w:r>
        <w:rPr>
          <w:spacing w:val="1"/>
        </w:rPr>
        <w:t xml:space="preserve"> </w:t>
      </w:r>
      <w:r>
        <w:t>звуков;</w:t>
      </w:r>
      <w:r>
        <w:rPr>
          <w:spacing w:val="1"/>
        </w:rPr>
        <w:t xml:space="preserve"> </w:t>
      </w:r>
      <w:r>
        <w:t>твёрдых</w:t>
      </w:r>
      <w:r>
        <w:rPr>
          <w:spacing w:val="1"/>
        </w:rPr>
        <w:t xml:space="preserve"> </w:t>
      </w:r>
      <w:r>
        <w:t>согласных,</w:t>
      </w:r>
      <w:r>
        <w:rPr>
          <w:spacing w:val="1"/>
        </w:rPr>
        <w:t xml:space="preserve"> </w:t>
      </w:r>
      <w:r>
        <w:t>мягких</w:t>
      </w:r>
      <w:r>
        <w:rPr>
          <w:spacing w:val="1"/>
        </w:rPr>
        <w:t xml:space="preserve"> </w:t>
      </w:r>
      <w:r>
        <w:t>согласных,</w:t>
      </w:r>
      <w:r>
        <w:rPr>
          <w:spacing w:val="1"/>
        </w:rPr>
        <w:t xml:space="preserve"> </w:t>
      </w:r>
      <w:r>
        <w:t>звонких</w:t>
      </w:r>
      <w:r>
        <w:rPr>
          <w:spacing w:val="1"/>
        </w:rPr>
        <w:t xml:space="preserve"> </w:t>
      </w:r>
      <w:r>
        <w:t>согласных,</w:t>
      </w:r>
      <w:r>
        <w:rPr>
          <w:spacing w:val="-67"/>
        </w:rPr>
        <w:t xml:space="preserve"> </w:t>
      </w:r>
      <w:r>
        <w:t>глухих согласных</w:t>
      </w:r>
      <w:r>
        <w:rPr>
          <w:spacing w:val="1"/>
        </w:rPr>
        <w:t xml:space="preserve"> </w:t>
      </w:r>
      <w:r>
        <w:t>звуков; слов</w:t>
      </w:r>
      <w:r>
        <w:rPr>
          <w:spacing w:val="-1"/>
        </w:rPr>
        <w:t xml:space="preserve"> </w:t>
      </w:r>
      <w:r>
        <w:t>с</w:t>
      </w:r>
      <w:r>
        <w:rPr>
          <w:spacing w:val="-1"/>
        </w:rPr>
        <w:t xml:space="preserve"> </w:t>
      </w:r>
      <w:r>
        <w:t>заданным звуком.</w:t>
      </w:r>
    </w:p>
    <w:p w14:paraId="66B5387F" w14:textId="77777777" w:rsidR="00775EE4" w:rsidRDefault="00BE32C9">
      <w:pPr>
        <w:pStyle w:val="a5"/>
        <w:numPr>
          <w:ilvl w:val="5"/>
          <w:numId w:val="130"/>
        </w:numPr>
        <w:tabs>
          <w:tab w:val="left" w:pos="2359"/>
        </w:tabs>
        <w:spacing w:line="360" w:lineRule="auto"/>
        <w:ind w:right="403" w:firstLine="707"/>
        <w:rPr>
          <w:sz w:val="28"/>
        </w:rPr>
      </w:pPr>
      <w:r>
        <w:rPr>
          <w:sz w:val="28"/>
        </w:rPr>
        <w:t>Базовые</w:t>
      </w:r>
      <w:r>
        <w:rPr>
          <w:spacing w:val="1"/>
          <w:sz w:val="28"/>
        </w:rPr>
        <w:t xml:space="preserve"> </w:t>
      </w:r>
      <w:r>
        <w:rPr>
          <w:sz w:val="28"/>
        </w:rPr>
        <w:t>исследовательские</w:t>
      </w:r>
      <w:r>
        <w:rPr>
          <w:spacing w:val="1"/>
          <w:sz w:val="28"/>
        </w:rPr>
        <w:t xml:space="preserve"> </w:t>
      </w:r>
      <w:r>
        <w:rPr>
          <w:sz w:val="28"/>
        </w:rPr>
        <w:t>действия</w:t>
      </w:r>
      <w:r>
        <w:rPr>
          <w:spacing w:val="1"/>
          <w:sz w:val="28"/>
        </w:rPr>
        <w:t xml:space="preserve"> </w:t>
      </w:r>
      <w:r>
        <w:rPr>
          <w:sz w:val="28"/>
        </w:rPr>
        <w:t>как</w:t>
      </w:r>
      <w:r>
        <w:rPr>
          <w:spacing w:val="71"/>
          <w:sz w:val="28"/>
        </w:rPr>
        <w:t xml:space="preserve"> </w:t>
      </w:r>
      <w:r>
        <w:rPr>
          <w:sz w:val="28"/>
        </w:rPr>
        <w:t>часть</w:t>
      </w:r>
      <w:r>
        <w:rPr>
          <w:spacing w:val="-67"/>
          <w:sz w:val="28"/>
        </w:rPr>
        <w:t xml:space="preserve"> </w:t>
      </w:r>
      <w:r>
        <w:rPr>
          <w:sz w:val="28"/>
        </w:rPr>
        <w:t>познавательных универсальных</w:t>
      </w:r>
      <w:r>
        <w:rPr>
          <w:spacing w:val="1"/>
          <w:sz w:val="28"/>
        </w:rPr>
        <w:t xml:space="preserve"> </w:t>
      </w:r>
      <w:r>
        <w:rPr>
          <w:sz w:val="28"/>
        </w:rPr>
        <w:t>учебных</w:t>
      </w:r>
      <w:r>
        <w:rPr>
          <w:spacing w:val="1"/>
          <w:sz w:val="28"/>
        </w:rPr>
        <w:t xml:space="preserve"> </w:t>
      </w:r>
      <w:r>
        <w:rPr>
          <w:sz w:val="28"/>
        </w:rPr>
        <w:t>действий:</w:t>
      </w:r>
    </w:p>
    <w:p w14:paraId="514560DD" w14:textId="77777777" w:rsidR="00775EE4" w:rsidRDefault="00BE32C9">
      <w:pPr>
        <w:pStyle w:val="a3"/>
        <w:spacing w:line="360" w:lineRule="auto"/>
        <w:ind w:right="416"/>
      </w:pPr>
      <w:r>
        <w:t>проводить</w:t>
      </w:r>
      <w:r>
        <w:rPr>
          <w:spacing w:val="1"/>
        </w:rPr>
        <w:t xml:space="preserve"> </w:t>
      </w:r>
      <w:r>
        <w:t>изменения</w:t>
      </w:r>
      <w:r>
        <w:rPr>
          <w:spacing w:val="1"/>
        </w:rPr>
        <w:t xml:space="preserve"> </w:t>
      </w:r>
      <w:r>
        <w:t>звуковой</w:t>
      </w:r>
      <w:r>
        <w:rPr>
          <w:spacing w:val="1"/>
        </w:rPr>
        <w:t xml:space="preserve"> </w:t>
      </w:r>
      <w:r>
        <w:t>модели</w:t>
      </w:r>
      <w:r>
        <w:rPr>
          <w:spacing w:val="1"/>
        </w:rPr>
        <w:t xml:space="preserve"> </w:t>
      </w:r>
      <w:r>
        <w:t>по</w:t>
      </w:r>
      <w:r>
        <w:rPr>
          <w:spacing w:val="1"/>
        </w:rPr>
        <w:t xml:space="preserve"> </w:t>
      </w:r>
      <w:r>
        <w:t>предложенному</w:t>
      </w:r>
      <w:r>
        <w:rPr>
          <w:spacing w:val="1"/>
        </w:rPr>
        <w:t xml:space="preserve"> </w:t>
      </w:r>
      <w:r>
        <w:t>учителем</w:t>
      </w:r>
      <w:r>
        <w:rPr>
          <w:spacing w:val="1"/>
        </w:rPr>
        <w:t xml:space="preserve"> </w:t>
      </w:r>
      <w:r>
        <w:t>правилу,</w:t>
      </w:r>
      <w:r>
        <w:rPr>
          <w:spacing w:val="-2"/>
        </w:rPr>
        <w:t xml:space="preserve"> </w:t>
      </w:r>
      <w:r>
        <w:t>подбирать</w:t>
      </w:r>
      <w:r>
        <w:rPr>
          <w:spacing w:val="-4"/>
        </w:rPr>
        <w:t xml:space="preserve"> </w:t>
      </w:r>
      <w:r>
        <w:t>слова к</w:t>
      </w:r>
      <w:r>
        <w:rPr>
          <w:spacing w:val="-1"/>
        </w:rPr>
        <w:t xml:space="preserve"> </w:t>
      </w:r>
      <w:r>
        <w:t>модели;</w:t>
      </w:r>
    </w:p>
    <w:p w14:paraId="6DA1DA5F" w14:textId="77777777" w:rsidR="00775EE4" w:rsidRDefault="00BE32C9">
      <w:pPr>
        <w:pStyle w:val="a3"/>
        <w:spacing w:before="1" w:line="360" w:lineRule="auto"/>
        <w:ind w:right="414"/>
      </w:pPr>
      <w:r>
        <w:t>формулировать выводы о соответствии звукового и буквенного состава</w:t>
      </w:r>
      <w:r>
        <w:rPr>
          <w:spacing w:val="1"/>
        </w:rPr>
        <w:t xml:space="preserve"> </w:t>
      </w:r>
      <w:r>
        <w:t>слова;</w:t>
      </w:r>
    </w:p>
    <w:p w14:paraId="7543516A" w14:textId="77777777" w:rsidR="00775EE4" w:rsidRDefault="00BE32C9">
      <w:pPr>
        <w:pStyle w:val="a3"/>
        <w:spacing w:line="360" w:lineRule="auto"/>
        <w:ind w:left="1026" w:right="407" w:firstLine="0"/>
      </w:pPr>
      <w:r>
        <w:t>использовать алфавит для самостоятельного упорядочивания списка слов.</w:t>
      </w:r>
      <w:r>
        <w:rPr>
          <w:spacing w:val="-67"/>
        </w:rPr>
        <w:t xml:space="preserve"> </w:t>
      </w:r>
      <w:r>
        <w:t>2.1.1.6.3.3.</w:t>
      </w:r>
      <w:r>
        <w:rPr>
          <w:spacing w:val="-2"/>
        </w:rPr>
        <w:t xml:space="preserve"> </w:t>
      </w:r>
      <w:r>
        <w:t>Работа</w:t>
      </w:r>
      <w:r>
        <w:rPr>
          <w:spacing w:val="60"/>
        </w:rPr>
        <w:t xml:space="preserve"> </w:t>
      </w:r>
      <w:r>
        <w:t>с</w:t>
      </w:r>
      <w:r>
        <w:rPr>
          <w:spacing w:val="60"/>
        </w:rPr>
        <w:t xml:space="preserve"> </w:t>
      </w:r>
      <w:r>
        <w:t>информацией</w:t>
      </w:r>
      <w:r>
        <w:rPr>
          <w:spacing w:val="63"/>
        </w:rPr>
        <w:t xml:space="preserve"> </w:t>
      </w:r>
      <w:r>
        <w:t>как</w:t>
      </w:r>
      <w:r>
        <w:rPr>
          <w:spacing w:val="61"/>
        </w:rPr>
        <w:t xml:space="preserve"> </w:t>
      </w:r>
      <w:r>
        <w:t>часть</w:t>
      </w:r>
      <w:r>
        <w:rPr>
          <w:spacing w:val="64"/>
        </w:rPr>
        <w:t xml:space="preserve"> </w:t>
      </w:r>
      <w:r>
        <w:t>познавательных</w:t>
      </w:r>
    </w:p>
    <w:p w14:paraId="329746B8" w14:textId="77777777" w:rsidR="00775EE4" w:rsidRDefault="00BE32C9">
      <w:pPr>
        <w:pStyle w:val="a3"/>
        <w:ind w:firstLine="0"/>
      </w:pPr>
      <w:r>
        <w:t>универсальных</w:t>
      </w:r>
      <w:r>
        <w:rPr>
          <w:spacing w:val="-3"/>
        </w:rPr>
        <w:t xml:space="preserve"> </w:t>
      </w:r>
      <w:r>
        <w:t>учебных</w:t>
      </w:r>
      <w:r>
        <w:rPr>
          <w:spacing w:val="-2"/>
        </w:rPr>
        <w:t xml:space="preserve"> </w:t>
      </w:r>
      <w:r>
        <w:t>действий:</w:t>
      </w:r>
    </w:p>
    <w:p w14:paraId="7080DA61" w14:textId="77777777" w:rsidR="00775EE4" w:rsidRDefault="00BE32C9">
      <w:pPr>
        <w:pStyle w:val="a3"/>
        <w:spacing w:before="161" w:line="360" w:lineRule="auto"/>
        <w:ind w:right="410"/>
      </w:pPr>
      <w:r>
        <w:t>выбирать источник получения информации: уточнять написание слова по</w:t>
      </w:r>
      <w:r>
        <w:rPr>
          <w:spacing w:val="1"/>
        </w:rPr>
        <w:t xml:space="preserve"> </w:t>
      </w:r>
      <w:r>
        <w:t>орфографическому словарику учебника; место ударения в слове по перечню</w:t>
      </w:r>
      <w:r>
        <w:rPr>
          <w:spacing w:val="1"/>
        </w:rPr>
        <w:t xml:space="preserve"> </w:t>
      </w:r>
      <w:r>
        <w:t>слов,</w:t>
      </w:r>
      <w:r>
        <w:rPr>
          <w:spacing w:val="-3"/>
        </w:rPr>
        <w:t xml:space="preserve"> </w:t>
      </w:r>
      <w:r>
        <w:t>отрабатываемых</w:t>
      </w:r>
      <w:r>
        <w:rPr>
          <w:spacing w:val="1"/>
        </w:rPr>
        <w:t xml:space="preserve"> </w:t>
      </w:r>
      <w:r>
        <w:t>в</w:t>
      </w:r>
      <w:r>
        <w:rPr>
          <w:spacing w:val="-1"/>
        </w:rPr>
        <w:t xml:space="preserve"> </w:t>
      </w:r>
      <w:r>
        <w:t>учебнике;</w:t>
      </w:r>
    </w:p>
    <w:p w14:paraId="1A46BDC4" w14:textId="77777777" w:rsidR="00775EE4" w:rsidRDefault="00775EE4">
      <w:pPr>
        <w:spacing w:line="360" w:lineRule="auto"/>
        <w:sectPr w:rsidR="00775EE4">
          <w:pgSz w:w="11910" w:h="16840"/>
          <w:pgMar w:top="1040" w:right="440" w:bottom="1140" w:left="1100" w:header="0" w:footer="875" w:gutter="0"/>
          <w:cols w:space="720"/>
        </w:sectPr>
      </w:pPr>
    </w:p>
    <w:p w14:paraId="26EACBDD" w14:textId="77777777" w:rsidR="00775EE4" w:rsidRDefault="00BE32C9">
      <w:pPr>
        <w:pStyle w:val="a3"/>
        <w:spacing w:before="67" w:line="362" w:lineRule="auto"/>
        <w:ind w:right="413"/>
        <w:jc w:val="left"/>
      </w:pPr>
      <w:r>
        <w:t>анализировать</w:t>
      </w:r>
      <w:r>
        <w:rPr>
          <w:spacing w:val="13"/>
        </w:rPr>
        <w:t xml:space="preserve"> </w:t>
      </w:r>
      <w:r>
        <w:t>графическую</w:t>
      </w:r>
      <w:r>
        <w:rPr>
          <w:spacing w:val="14"/>
        </w:rPr>
        <w:t xml:space="preserve"> </w:t>
      </w:r>
      <w:r>
        <w:t>информацию</w:t>
      </w:r>
      <w:r>
        <w:rPr>
          <w:spacing w:val="19"/>
        </w:rPr>
        <w:t xml:space="preserve"> </w:t>
      </w:r>
      <w:r>
        <w:t>–</w:t>
      </w:r>
      <w:r>
        <w:rPr>
          <w:spacing w:val="14"/>
        </w:rPr>
        <w:t xml:space="preserve"> </w:t>
      </w:r>
      <w:r>
        <w:t>модели</w:t>
      </w:r>
      <w:r>
        <w:rPr>
          <w:spacing w:val="15"/>
        </w:rPr>
        <w:t xml:space="preserve"> </w:t>
      </w:r>
      <w:r>
        <w:t>звукового</w:t>
      </w:r>
      <w:r>
        <w:rPr>
          <w:spacing w:val="13"/>
        </w:rPr>
        <w:t xml:space="preserve"> </w:t>
      </w:r>
      <w:r>
        <w:t>состава</w:t>
      </w:r>
      <w:r>
        <w:rPr>
          <w:spacing w:val="-67"/>
        </w:rPr>
        <w:t xml:space="preserve"> </w:t>
      </w:r>
      <w:r>
        <w:t>слова;</w:t>
      </w:r>
    </w:p>
    <w:p w14:paraId="189BB7F3" w14:textId="77777777" w:rsidR="00775EE4" w:rsidRDefault="00BE32C9">
      <w:pPr>
        <w:pStyle w:val="a3"/>
        <w:spacing w:line="317" w:lineRule="exact"/>
        <w:ind w:left="1026" w:firstLine="0"/>
        <w:jc w:val="left"/>
      </w:pPr>
      <w:r>
        <w:t>самостоятельно</w:t>
      </w:r>
      <w:r>
        <w:rPr>
          <w:spacing w:val="-5"/>
        </w:rPr>
        <w:t xml:space="preserve"> </w:t>
      </w:r>
      <w:r>
        <w:t>создавать</w:t>
      </w:r>
      <w:r>
        <w:rPr>
          <w:spacing w:val="-4"/>
        </w:rPr>
        <w:t xml:space="preserve"> </w:t>
      </w:r>
      <w:r>
        <w:t>модели</w:t>
      </w:r>
      <w:r>
        <w:rPr>
          <w:spacing w:val="-2"/>
        </w:rPr>
        <w:t xml:space="preserve"> </w:t>
      </w:r>
      <w:r>
        <w:t>звукового</w:t>
      </w:r>
      <w:r>
        <w:rPr>
          <w:spacing w:val="-1"/>
        </w:rPr>
        <w:t xml:space="preserve"> </w:t>
      </w:r>
      <w:r>
        <w:t>состава</w:t>
      </w:r>
      <w:r>
        <w:rPr>
          <w:spacing w:val="-3"/>
        </w:rPr>
        <w:t xml:space="preserve"> </w:t>
      </w:r>
      <w:r>
        <w:t>слова.</w:t>
      </w:r>
    </w:p>
    <w:p w14:paraId="28ECB6E0" w14:textId="77777777" w:rsidR="00775EE4" w:rsidRDefault="00BE32C9">
      <w:pPr>
        <w:pStyle w:val="a5"/>
        <w:numPr>
          <w:ilvl w:val="5"/>
          <w:numId w:val="129"/>
        </w:numPr>
        <w:tabs>
          <w:tab w:val="left" w:pos="2359"/>
        </w:tabs>
        <w:spacing w:before="161" w:line="360" w:lineRule="auto"/>
        <w:ind w:right="409" w:firstLine="707"/>
        <w:rPr>
          <w:sz w:val="28"/>
        </w:rPr>
      </w:pPr>
      <w:r>
        <w:rPr>
          <w:sz w:val="28"/>
        </w:rPr>
        <w:t>Общение</w:t>
      </w:r>
      <w:r>
        <w:rPr>
          <w:spacing w:val="1"/>
          <w:sz w:val="28"/>
        </w:rPr>
        <w:t xml:space="preserve"> </w:t>
      </w:r>
      <w:r>
        <w:rPr>
          <w:sz w:val="28"/>
        </w:rPr>
        <w:t>как</w:t>
      </w:r>
      <w:r>
        <w:rPr>
          <w:spacing w:val="4"/>
          <w:sz w:val="28"/>
        </w:rPr>
        <w:t xml:space="preserve"> </w:t>
      </w:r>
      <w:r>
        <w:rPr>
          <w:sz w:val="28"/>
        </w:rPr>
        <w:t>часть</w:t>
      </w:r>
      <w:r>
        <w:rPr>
          <w:spacing w:val="3"/>
          <w:sz w:val="28"/>
        </w:rPr>
        <w:t xml:space="preserve"> </w:t>
      </w:r>
      <w:r>
        <w:rPr>
          <w:sz w:val="28"/>
        </w:rPr>
        <w:t>коммуникативных</w:t>
      </w:r>
      <w:r>
        <w:rPr>
          <w:spacing w:val="4"/>
          <w:sz w:val="28"/>
        </w:rPr>
        <w:t xml:space="preserve"> </w:t>
      </w:r>
      <w:r>
        <w:rPr>
          <w:sz w:val="28"/>
        </w:rPr>
        <w:t>универсальных</w:t>
      </w:r>
      <w:r>
        <w:rPr>
          <w:spacing w:val="3"/>
          <w:sz w:val="28"/>
        </w:rPr>
        <w:t xml:space="preserve"> </w:t>
      </w:r>
      <w:r>
        <w:rPr>
          <w:sz w:val="28"/>
        </w:rPr>
        <w:t>учебных</w:t>
      </w:r>
      <w:r>
        <w:rPr>
          <w:spacing w:val="-67"/>
          <w:sz w:val="28"/>
        </w:rPr>
        <w:t xml:space="preserve"> </w:t>
      </w:r>
      <w:r>
        <w:rPr>
          <w:sz w:val="28"/>
        </w:rPr>
        <w:t>действий:</w:t>
      </w:r>
    </w:p>
    <w:p w14:paraId="1C3081CC" w14:textId="77777777" w:rsidR="00775EE4" w:rsidRDefault="00BE32C9">
      <w:pPr>
        <w:pStyle w:val="a3"/>
        <w:spacing w:before="1" w:line="360" w:lineRule="auto"/>
        <w:jc w:val="left"/>
      </w:pPr>
      <w:r>
        <w:t>воспринимать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67"/>
        </w:rPr>
        <w:t xml:space="preserve"> </w:t>
      </w:r>
      <w:r>
        <w:t>условиями</w:t>
      </w:r>
      <w:r>
        <w:rPr>
          <w:spacing w:val="-1"/>
        </w:rPr>
        <w:t xml:space="preserve"> </w:t>
      </w:r>
      <w:r>
        <w:t>общения</w:t>
      </w:r>
      <w:r>
        <w:rPr>
          <w:spacing w:val="-2"/>
        </w:rPr>
        <w:t xml:space="preserve"> </w:t>
      </w:r>
      <w:r>
        <w:t>в</w:t>
      </w:r>
      <w:r>
        <w:rPr>
          <w:spacing w:val="-1"/>
        </w:rPr>
        <w:t xml:space="preserve"> </w:t>
      </w:r>
      <w:r>
        <w:t>знакомой среде;</w:t>
      </w:r>
    </w:p>
    <w:p w14:paraId="0BF04176" w14:textId="77777777" w:rsidR="00775EE4" w:rsidRDefault="00BE32C9">
      <w:pPr>
        <w:pStyle w:val="a3"/>
        <w:spacing w:line="360" w:lineRule="auto"/>
        <w:jc w:val="left"/>
      </w:pPr>
      <w:r>
        <w:t>проявлять</w:t>
      </w:r>
      <w:r>
        <w:rPr>
          <w:spacing w:val="4"/>
        </w:rPr>
        <w:t xml:space="preserve"> </w:t>
      </w:r>
      <w:r>
        <w:t>уважительное</w:t>
      </w:r>
      <w:r>
        <w:rPr>
          <w:spacing w:val="3"/>
        </w:rPr>
        <w:t xml:space="preserve"> </w:t>
      </w:r>
      <w:r>
        <w:t>отношение</w:t>
      </w:r>
      <w:r>
        <w:rPr>
          <w:spacing w:val="3"/>
        </w:rPr>
        <w:t xml:space="preserve"> </w:t>
      </w:r>
      <w:r>
        <w:t>к</w:t>
      </w:r>
      <w:r>
        <w:rPr>
          <w:spacing w:val="6"/>
        </w:rPr>
        <w:t xml:space="preserve"> </w:t>
      </w:r>
      <w:r>
        <w:t>собеседнику,</w:t>
      </w:r>
      <w:r>
        <w:rPr>
          <w:spacing w:val="4"/>
        </w:rPr>
        <w:t xml:space="preserve"> </w:t>
      </w:r>
      <w:r>
        <w:t>соблюдать</w:t>
      </w:r>
      <w:r>
        <w:rPr>
          <w:spacing w:val="4"/>
        </w:rPr>
        <w:t xml:space="preserve"> </w:t>
      </w:r>
      <w:r>
        <w:t>в</w:t>
      </w:r>
      <w:r>
        <w:rPr>
          <w:spacing w:val="5"/>
        </w:rPr>
        <w:t xml:space="preserve"> </w:t>
      </w:r>
      <w:r>
        <w:t>процессе</w:t>
      </w:r>
      <w:r>
        <w:rPr>
          <w:spacing w:val="-67"/>
        </w:rPr>
        <w:t xml:space="preserve"> </w:t>
      </w:r>
      <w:r>
        <w:t>общения</w:t>
      </w:r>
      <w:r>
        <w:rPr>
          <w:spacing w:val="-4"/>
        </w:rPr>
        <w:t xml:space="preserve"> </w:t>
      </w:r>
      <w:r>
        <w:t>нормы речевого</w:t>
      </w:r>
      <w:r>
        <w:rPr>
          <w:spacing w:val="1"/>
        </w:rPr>
        <w:t xml:space="preserve"> </w:t>
      </w:r>
      <w:r>
        <w:t>этикета;</w:t>
      </w:r>
    </w:p>
    <w:p w14:paraId="1B0BF0E2" w14:textId="77777777" w:rsidR="00775EE4" w:rsidRDefault="00BE32C9">
      <w:pPr>
        <w:pStyle w:val="a3"/>
        <w:spacing w:before="1" w:line="360" w:lineRule="auto"/>
        <w:ind w:left="1026" w:right="4916" w:firstLine="0"/>
        <w:jc w:val="left"/>
      </w:pPr>
      <w:r>
        <w:t>соблюдать правила ведения диалога;</w:t>
      </w:r>
      <w:r>
        <w:rPr>
          <w:spacing w:val="-67"/>
        </w:rPr>
        <w:t xml:space="preserve"> </w:t>
      </w:r>
      <w:r>
        <w:t>воспринимать</w:t>
      </w:r>
      <w:r>
        <w:rPr>
          <w:spacing w:val="-3"/>
        </w:rPr>
        <w:t xml:space="preserve"> </w:t>
      </w:r>
      <w:r>
        <w:t>разные</w:t>
      </w:r>
      <w:r>
        <w:rPr>
          <w:spacing w:val="-3"/>
        </w:rPr>
        <w:t xml:space="preserve"> </w:t>
      </w:r>
      <w:r>
        <w:t>точки</w:t>
      </w:r>
      <w:r>
        <w:rPr>
          <w:spacing w:val="-2"/>
        </w:rPr>
        <w:t xml:space="preserve"> </w:t>
      </w:r>
      <w:r>
        <w:t>зрения;</w:t>
      </w:r>
    </w:p>
    <w:p w14:paraId="3424DD9A" w14:textId="77777777" w:rsidR="00775EE4" w:rsidRDefault="00BE32C9">
      <w:pPr>
        <w:pStyle w:val="a3"/>
        <w:tabs>
          <w:tab w:val="left" w:pos="1364"/>
          <w:tab w:val="left" w:pos="2649"/>
          <w:tab w:val="left" w:pos="3946"/>
          <w:tab w:val="left" w:pos="5089"/>
          <w:tab w:val="left" w:pos="6329"/>
          <w:tab w:val="left" w:pos="6811"/>
          <w:tab w:val="left" w:pos="8031"/>
          <w:tab w:val="left" w:pos="8527"/>
        </w:tabs>
        <w:spacing w:line="360" w:lineRule="auto"/>
        <w:ind w:right="412"/>
        <w:jc w:val="left"/>
      </w:pPr>
      <w:r>
        <w:t>в</w:t>
      </w:r>
      <w:r>
        <w:tab/>
        <w:t>процессе</w:t>
      </w:r>
      <w:r>
        <w:tab/>
        <w:t>учебного</w:t>
      </w:r>
      <w:r>
        <w:tab/>
        <w:t>диалога</w:t>
      </w:r>
      <w:r>
        <w:tab/>
        <w:t>отвечать</w:t>
      </w:r>
      <w:r>
        <w:tab/>
        <w:t>на</w:t>
      </w:r>
      <w:r>
        <w:tab/>
        <w:t>вопросы</w:t>
      </w:r>
      <w:r>
        <w:tab/>
        <w:t>по</w:t>
      </w:r>
      <w:r>
        <w:tab/>
        <w:t>изученному</w:t>
      </w:r>
      <w:r>
        <w:rPr>
          <w:spacing w:val="-67"/>
        </w:rPr>
        <w:t xml:space="preserve"> </w:t>
      </w:r>
      <w:r>
        <w:t>материалу;</w:t>
      </w:r>
    </w:p>
    <w:p w14:paraId="05562C13" w14:textId="77777777" w:rsidR="00775EE4" w:rsidRDefault="00BE32C9">
      <w:pPr>
        <w:pStyle w:val="a3"/>
        <w:spacing w:line="360" w:lineRule="auto"/>
        <w:jc w:val="left"/>
      </w:pPr>
      <w:r>
        <w:t>строить</w:t>
      </w:r>
      <w:r>
        <w:rPr>
          <w:spacing w:val="21"/>
        </w:rPr>
        <w:t xml:space="preserve"> </w:t>
      </w:r>
      <w:r>
        <w:t>устное</w:t>
      </w:r>
      <w:r>
        <w:rPr>
          <w:spacing w:val="23"/>
        </w:rPr>
        <w:t xml:space="preserve"> </w:t>
      </w:r>
      <w:r>
        <w:t>речевое</w:t>
      </w:r>
      <w:r>
        <w:rPr>
          <w:spacing w:val="24"/>
        </w:rPr>
        <w:t xml:space="preserve"> </w:t>
      </w:r>
      <w:r>
        <w:t>высказывание</w:t>
      </w:r>
      <w:r>
        <w:rPr>
          <w:spacing w:val="23"/>
        </w:rPr>
        <w:t xml:space="preserve"> </w:t>
      </w:r>
      <w:r>
        <w:t>об</w:t>
      </w:r>
      <w:r>
        <w:rPr>
          <w:spacing w:val="24"/>
        </w:rPr>
        <w:t xml:space="preserve"> </w:t>
      </w:r>
      <w:r>
        <w:t>обозначении</w:t>
      </w:r>
      <w:r>
        <w:rPr>
          <w:spacing w:val="24"/>
        </w:rPr>
        <w:t xml:space="preserve"> </w:t>
      </w:r>
      <w:r>
        <w:t>звуков</w:t>
      </w:r>
      <w:r>
        <w:rPr>
          <w:spacing w:val="23"/>
        </w:rPr>
        <w:t xml:space="preserve"> </w:t>
      </w:r>
      <w:r>
        <w:t>буквами;</w:t>
      </w:r>
      <w:r>
        <w:rPr>
          <w:spacing w:val="25"/>
        </w:rPr>
        <w:t xml:space="preserve"> </w:t>
      </w:r>
      <w:r>
        <w:t>о</w:t>
      </w:r>
      <w:r>
        <w:rPr>
          <w:spacing w:val="-67"/>
        </w:rPr>
        <w:t xml:space="preserve"> </w:t>
      </w:r>
      <w:r>
        <w:t>звуковом</w:t>
      </w:r>
      <w:r>
        <w:rPr>
          <w:spacing w:val="-4"/>
        </w:rPr>
        <w:t xml:space="preserve"> </w:t>
      </w:r>
      <w:r>
        <w:t>и буквенном составе</w:t>
      </w:r>
      <w:r>
        <w:rPr>
          <w:spacing w:val="-1"/>
        </w:rPr>
        <w:t xml:space="preserve"> </w:t>
      </w:r>
      <w:r>
        <w:t>слова.</w:t>
      </w:r>
    </w:p>
    <w:p w14:paraId="55E5812F" w14:textId="77777777" w:rsidR="00775EE4" w:rsidRDefault="00BE32C9">
      <w:pPr>
        <w:pStyle w:val="a5"/>
        <w:numPr>
          <w:ilvl w:val="5"/>
          <w:numId w:val="129"/>
        </w:numPr>
        <w:tabs>
          <w:tab w:val="left" w:pos="2359"/>
          <w:tab w:val="left" w:pos="4708"/>
          <w:tab w:val="left" w:pos="5342"/>
          <w:tab w:val="left" w:pos="6218"/>
          <w:tab w:val="left" w:pos="8129"/>
        </w:tabs>
        <w:spacing w:line="360" w:lineRule="auto"/>
        <w:ind w:right="405" w:firstLine="707"/>
        <w:rPr>
          <w:sz w:val="28"/>
        </w:rPr>
      </w:pPr>
      <w:r>
        <w:rPr>
          <w:sz w:val="28"/>
        </w:rPr>
        <w:t>Самоорганизация</w:t>
      </w:r>
      <w:r>
        <w:rPr>
          <w:sz w:val="28"/>
        </w:rPr>
        <w:tab/>
        <w:t>как</w:t>
      </w:r>
      <w:r>
        <w:rPr>
          <w:sz w:val="28"/>
        </w:rPr>
        <w:tab/>
        <w:t>часть</w:t>
      </w:r>
      <w:r>
        <w:rPr>
          <w:sz w:val="28"/>
        </w:rPr>
        <w:tab/>
        <w:t>регулятивных</w:t>
      </w:r>
      <w:r>
        <w:rPr>
          <w:sz w:val="28"/>
        </w:rPr>
        <w:tab/>
        <w:t>универсальных</w:t>
      </w:r>
      <w:r>
        <w:rPr>
          <w:spacing w:val="-67"/>
          <w:sz w:val="28"/>
        </w:rPr>
        <w:t xml:space="preserve"> </w:t>
      </w:r>
      <w:r>
        <w:rPr>
          <w:sz w:val="28"/>
        </w:rPr>
        <w:t>учебных действий:</w:t>
      </w:r>
    </w:p>
    <w:p w14:paraId="6099CF53" w14:textId="77777777" w:rsidR="00775EE4" w:rsidRDefault="00BE32C9">
      <w:pPr>
        <w:pStyle w:val="a3"/>
        <w:tabs>
          <w:tab w:val="left" w:pos="2604"/>
          <w:tab w:val="left" w:pos="5240"/>
          <w:tab w:val="left" w:pos="6502"/>
          <w:tab w:val="left" w:pos="7867"/>
          <w:tab w:val="left" w:pos="8548"/>
        </w:tabs>
        <w:spacing w:line="362" w:lineRule="auto"/>
        <w:ind w:right="413"/>
        <w:jc w:val="left"/>
      </w:pPr>
      <w:r>
        <w:t>определять</w:t>
      </w:r>
      <w:r>
        <w:tab/>
        <w:t>последовательность</w:t>
      </w:r>
      <w:r>
        <w:tab/>
        <w:t>учебных</w:t>
      </w:r>
      <w:r>
        <w:tab/>
        <w:t>операций</w:t>
      </w:r>
      <w:r>
        <w:tab/>
        <w:t>при</w:t>
      </w:r>
      <w:r>
        <w:tab/>
      </w:r>
      <w:r>
        <w:rPr>
          <w:spacing w:val="-1"/>
        </w:rPr>
        <w:t>проведении</w:t>
      </w:r>
      <w:r>
        <w:rPr>
          <w:spacing w:val="-67"/>
        </w:rPr>
        <w:t xml:space="preserve"> </w:t>
      </w:r>
      <w:r>
        <w:t>звукового анализа слова;</w:t>
      </w:r>
    </w:p>
    <w:p w14:paraId="07B38889" w14:textId="77777777" w:rsidR="00775EE4" w:rsidRDefault="00BE32C9">
      <w:pPr>
        <w:pStyle w:val="a3"/>
        <w:spacing w:line="317" w:lineRule="exact"/>
        <w:ind w:left="1026" w:firstLine="0"/>
        <w:jc w:val="left"/>
      </w:pPr>
      <w:r>
        <w:t>определять</w:t>
      </w:r>
      <w:r>
        <w:rPr>
          <w:spacing w:val="-6"/>
        </w:rPr>
        <w:t xml:space="preserve"> </w:t>
      </w:r>
      <w:r>
        <w:t>последовательность</w:t>
      </w:r>
      <w:r>
        <w:rPr>
          <w:spacing w:val="-5"/>
        </w:rPr>
        <w:t xml:space="preserve"> </w:t>
      </w:r>
      <w:r>
        <w:t>учебных</w:t>
      </w:r>
      <w:r>
        <w:rPr>
          <w:spacing w:val="-4"/>
        </w:rPr>
        <w:t xml:space="preserve"> </w:t>
      </w:r>
      <w:r>
        <w:t>операций</w:t>
      </w:r>
      <w:r>
        <w:rPr>
          <w:spacing w:val="-7"/>
        </w:rPr>
        <w:t xml:space="preserve"> </w:t>
      </w:r>
      <w:r>
        <w:t>при</w:t>
      </w:r>
      <w:r>
        <w:rPr>
          <w:spacing w:val="-4"/>
        </w:rPr>
        <w:t xml:space="preserve"> </w:t>
      </w:r>
      <w:r>
        <w:t>списывании;</w:t>
      </w:r>
    </w:p>
    <w:p w14:paraId="0D899A08" w14:textId="77777777" w:rsidR="00775EE4" w:rsidRDefault="00BE32C9">
      <w:pPr>
        <w:pStyle w:val="a3"/>
        <w:spacing w:before="158" w:line="360" w:lineRule="auto"/>
        <w:ind w:right="415"/>
      </w:pPr>
      <w:r>
        <w:t>удерживать</w:t>
      </w:r>
      <w:r>
        <w:rPr>
          <w:spacing w:val="1"/>
        </w:rPr>
        <w:t xml:space="preserve"> </w:t>
      </w:r>
      <w:r>
        <w:t>учебную</w:t>
      </w:r>
      <w:r>
        <w:rPr>
          <w:spacing w:val="1"/>
        </w:rPr>
        <w:t xml:space="preserve"> </w:t>
      </w:r>
      <w:r>
        <w:t>задачу</w:t>
      </w:r>
      <w:r>
        <w:rPr>
          <w:spacing w:val="1"/>
        </w:rPr>
        <w:t xml:space="preserve"> </w:t>
      </w:r>
      <w:r>
        <w:t>при</w:t>
      </w:r>
      <w:r>
        <w:rPr>
          <w:spacing w:val="1"/>
        </w:rPr>
        <w:t xml:space="preserve"> </w:t>
      </w:r>
      <w:r>
        <w:t>проведении</w:t>
      </w:r>
      <w:r>
        <w:rPr>
          <w:spacing w:val="1"/>
        </w:rPr>
        <w:t xml:space="preserve"> </w:t>
      </w:r>
      <w:r>
        <w:t>звукового</w:t>
      </w:r>
      <w:r>
        <w:rPr>
          <w:spacing w:val="1"/>
        </w:rPr>
        <w:t xml:space="preserve"> </w:t>
      </w:r>
      <w:r>
        <w:t>анализа,</w:t>
      </w:r>
      <w:r>
        <w:rPr>
          <w:spacing w:val="1"/>
        </w:rPr>
        <w:t xml:space="preserve"> </w:t>
      </w:r>
      <w:r>
        <w:t>при</w:t>
      </w:r>
      <w:r>
        <w:rPr>
          <w:spacing w:val="1"/>
        </w:rPr>
        <w:t xml:space="preserve"> </w:t>
      </w:r>
      <w:r>
        <w:t>обозначении звуков буквами, при списывании текста, при письме под диктовку:</w:t>
      </w:r>
      <w:r>
        <w:rPr>
          <w:spacing w:val="-67"/>
        </w:rPr>
        <w:t xml:space="preserve"> </w:t>
      </w:r>
      <w:r>
        <w:t>применять</w:t>
      </w:r>
      <w:r>
        <w:rPr>
          <w:spacing w:val="-4"/>
        </w:rPr>
        <w:t xml:space="preserve"> </w:t>
      </w:r>
      <w:r>
        <w:t>отрабатываемый</w:t>
      </w:r>
      <w:r>
        <w:rPr>
          <w:spacing w:val="-2"/>
        </w:rPr>
        <w:t xml:space="preserve"> </w:t>
      </w:r>
      <w:r>
        <w:t>способ</w:t>
      </w:r>
      <w:r>
        <w:rPr>
          <w:spacing w:val="-4"/>
        </w:rPr>
        <w:t xml:space="preserve"> </w:t>
      </w:r>
      <w:r>
        <w:t>действия,</w:t>
      </w:r>
      <w:r>
        <w:rPr>
          <w:spacing w:val="-1"/>
        </w:rPr>
        <w:t xml:space="preserve"> </w:t>
      </w:r>
      <w:r>
        <w:t>соотносить</w:t>
      </w:r>
      <w:r>
        <w:rPr>
          <w:spacing w:val="-3"/>
        </w:rPr>
        <w:t xml:space="preserve"> </w:t>
      </w:r>
      <w:r>
        <w:t>цель</w:t>
      </w:r>
      <w:r>
        <w:rPr>
          <w:spacing w:val="-3"/>
        </w:rPr>
        <w:t xml:space="preserve"> </w:t>
      </w:r>
      <w:r>
        <w:t>и</w:t>
      </w:r>
      <w:r>
        <w:rPr>
          <w:spacing w:val="-1"/>
        </w:rPr>
        <w:t xml:space="preserve"> </w:t>
      </w:r>
      <w:r>
        <w:t>результат.</w:t>
      </w:r>
    </w:p>
    <w:p w14:paraId="72E6E976" w14:textId="77777777" w:rsidR="00775EE4" w:rsidRDefault="00BE32C9">
      <w:pPr>
        <w:pStyle w:val="a5"/>
        <w:numPr>
          <w:ilvl w:val="5"/>
          <w:numId w:val="129"/>
        </w:numPr>
        <w:tabs>
          <w:tab w:val="left" w:pos="2359"/>
        </w:tabs>
        <w:spacing w:before="1" w:line="360" w:lineRule="auto"/>
        <w:ind w:right="408" w:firstLine="707"/>
        <w:rPr>
          <w:sz w:val="28"/>
        </w:rPr>
      </w:pPr>
      <w:r>
        <w:rPr>
          <w:sz w:val="28"/>
        </w:rPr>
        <w:t>Самоконтроль</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регулятивных</w:t>
      </w:r>
      <w:r>
        <w:rPr>
          <w:spacing w:val="71"/>
          <w:sz w:val="28"/>
        </w:rPr>
        <w:t xml:space="preserve"> </w:t>
      </w:r>
      <w:r>
        <w:rPr>
          <w:sz w:val="28"/>
        </w:rPr>
        <w:t>универсальных</w:t>
      </w:r>
      <w:r>
        <w:rPr>
          <w:spacing w:val="1"/>
          <w:sz w:val="28"/>
        </w:rPr>
        <w:t xml:space="preserve"> </w:t>
      </w:r>
      <w:r>
        <w:rPr>
          <w:sz w:val="28"/>
        </w:rPr>
        <w:t>учебных действий:</w:t>
      </w:r>
    </w:p>
    <w:p w14:paraId="1F975BCA" w14:textId="77777777" w:rsidR="00775EE4" w:rsidRDefault="00BE32C9">
      <w:pPr>
        <w:pStyle w:val="a3"/>
        <w:spacing w:line="360" w:lineRule="auto"/>
        <w:ind w:right="409"/>
      </w:pPr>
      <w:r>
        <w:t>находить ошибку, допущенную при проведении звукового анализа, при</w:t>
      </w:r>
      <w:r>
        <w:rPr>
          <w:spacing w:val="1"/>
        </w:rPr>
        <w:t xml:space="preserve"> </w:t>
      </w:r>
      <w:r>
        <w:t>письме под диктовку или списывании слов, предложений, с использованием</w:t>
      </w:r>
      <w:r>
        <w:rPr>
          <w:spacing w:val="1"/>
        </w:rPr>
        <w:t xml:space="preserve"> </w:t>
      </w:r>
      <w:r>
        <w:t>указаний</w:t>
      </w:r>
      <w:r>
        <w:rPr>
          <w:spacing w:val="-1"/>
        </w:rPr>
        <w:t xml:space="preserve"> </w:t>
      </w:r>
      <w:r>
        <w:t>педагога о</w:t>
      </w:r>
      <w:r>
        <w:rPr>
          <w:spacing w:val="-2"/>
        </w:rPr>
        <w:t xml:space="preserve"> </w:t>
      </w:r>
      <w:r>
        <w:t>наличии</w:t>
      </w:r>
      <w:r>
        <w:rPr>
          <w:spacing w:val="-3"/>
        </w:rPr>
        <w:t xml:space="preserve"> </w:t>
      </w:r>
      <w:r>
        <w:t>ошибки;</w:t>
      </w:r>
    </w:p>
    <w:p w14:paraId="0CA91B0B" w14:textId="77777777" w:rsidR="00775EE4" w:rsidRDefault="00BE32C9">
      <w:pPr>
        <w:pStyle w:val="a3"/>
        <w:spacing w:line="360" w:lineRule="auto"/>
        <w:ind w:right="412"/>
      </w:pPr>
      <w:r>
        <w:t>оценивать</w:t>
      </w:r>
      <w:r>
        <w:rPr>
          <w:spacing w:val="1"/>
        </w:rPr>
        <w:t xml:space="preserve"> </w:t>
      </w:r>
      <w:r>
        <w:t>правильность</w:t>
      </w:r>
      <w:r>
        <w:rPr>
          <w:spacing w:val="1"/>
        </w:rPr>
        <w:t xml:space="preserve"> </w:t>
      </w:r>
      <w:r>
        <w:t>написания</w:t>
      </w:r>
      <w:r>
        <w:rPr>
          <w:spacing w:val="1"/>
        </w:rPr>
        <w:t xml:space="preserve"> </w:t>
      </w:r>
      <w:r>
        <w:t>букв,</w:t>
      </w:r>
      <w:r>
        <w:rPr>
          <w:spacing w:val="1"/>
        </w:rPr>
        <w:t xml:space="preserve"> </w:t>
      </w:r>
      <w:r>
        <w:t>соединений</w:t>
      </w:r>
      <w:r>
        <w:rPr>
          <w:spacing w:val="1"/>
        </w:rPr>
        <w:t xml:space="preserve"> </w:t>
      </w:r>
      <w:r>
        <w:t>букв,</w:t>
      </w:r>
      <w:r>
        <w:rPr>
          <w:spacing w:val="1"/>
        </w:rPr>
        <w:t xml:space="preserve"> </w:t>
      </w:r>
      <w:r>
        <w:t>слов,</w:t>
      </w:r>
      <w:r>
        <w:rPr>
          <w:spacing w:val="1"/>
        </w:rPr>
        <w:t xml:space="preserve"> </w:t>
      </w:r>
      <w:r>
        <w:t>предложений.</w:t>
      </w:r>
    </w:p>
    <w:p w14:paraId="4E7F337C" w14:textId="77777777" w:rsidR="00775EE4" w:rsidRDefault="00775EE4">
      <w:pPr>
        <w:spacing w:line="360" w:lineRule="auto"/>
        <w:sectPr w:rsidR="00775EE4">
          <w:pgSz w:w="11910" w:h="16840"/>
          <w:pgMar w:top="1040" w:right="440" w:bottom="1140" w:left="1100" w:header="0" w:footer="875" w:gutter="0"/>
          <w:cols w:space="720"/>
        </w:sectPr>
      </w:pPr>
    </w:p>
    <w:p w14:paraId="00E7089F" w14:textId="77777777" w:rsidR="00775EE4" w:rsidRDefault="00BE32C9">
      <w:pPr>
        <w:pStyle w:val="a5"/>
        <w:numPr>
          <w:ilvl w:val="5"/>
          <w:numId w:val="129"/>
        </w:numPr>
        <w:tabs>
          <w:tab w:val="left" w:pos="2359"/>
        </w:tabs>
        <w:spacing w:before="67"/>
        <w:ind w:left="2358" w:hanging="1333"/>
        <w:rPr>
          <w:sz w:val="28"/>
        </w:rPr>
      </w:pPr>
      <w:r>
        <w:rPr>
          <w:sz w:val="28"/>
        </w:rPr>
        <w:t>Совместная</w:t>
      </w:r>
      <w:r>
        <w:rPr>
          <w:spacing w:val="-7"/>
          <w:sz w:val="28"/>
        </w:rPr>
        <w:t xml:space="preserve"> </w:t>
      </w:r>
      <w:r>
        <w:rPr>
          <w:sz w:val="28"/>
        </w:rPr>
        <w:t>деятельность:</w:t>
      </w:r>
    </w:p>
    <w:p w14:paraId="3A4276CE" w14:textId="77777777" w:rsidR="00775EE4" w:rsidRDefault="00BE32C9">
      <w:pPr>
        <w:pStyle w:val="a3"/>
        <w:spacing w:before="163" w:line="360" w:lineRule="auto"/>
        <w:ind w:right="411"/>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план</w:t>
      </w:r>
      <w:r>
        <w:rPr>
          <w:spacing w:val="1"/>
        </w:rPr>
        <w:t xml:space="preserve"> </w:t>
      </w:r>
      <w:r>
        <w:t>действий</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учитывать</w:t>
      </w:r>
      <w:r>
        <w:rPr>
          <w:spacing w:val="-67"/>
        </w:rPr>
        <w:t xml:space="preserve"> </w:t>
      </w:r>
      <w:r>
        <w:t>интересы</w:t>
      </w:r>
      <w:r>
        <w:rPr>
          <w:spacing w:val="-1"/>
        </w:rPr>
        <w:t xml:space="preserve"> </w:t>
      </w:r>
      <w:r>
        <w:t>и мнения участников</w:t>
      </w:r>
      <w:r>
        <w:rPr>
          <w:spacing w:val="-3"/>
        </w:rPr>
        <w:t xml:space="preserve"> </w:t>
      </w:r>
      <w:r>
        <w:t>совместной работы;</w:t>
      </w:r>
    </w:p>
    <w:p w14:paraId="22D49BC6" w14:textId="77777777" w:rsidR="00775EE4" w:rsidRDefault="00BE32C9">
      <w:pPr>
        <w:pStyle w:val="a3"/>
        <w:spacing w:line="321" w:lineRule="exact"/>
        <w:ind w:left="1026" w:firstLine="0"/>
      </w:pPr>
      <w:r>
        <w:t>ответственно</w:t>
      </w:r>
      <w:r>
        <w:rPr>
          <w:spacing w:val="-1"/>
        </w:rPr>
        <w:t xml:space="preserve"> </w:t>
      </w:r>
      <w:r>
        <w:t>выполнять</w:t>
      </w:r>
      <w:r>
        <w:rPr>
          <w:spacing w:val="-4"/>
        </w:rPr>
        <w:t xml:space="preserve"> </w:t>
      </w:r>
      <w:r>
        <w:t>свою</w:t>
      </w:r>
      <w:r>
        <w:rPr>
          <w:spacing w:val="-1"/>
        </w:rPr>
        <w:t xml:space="preserve"> </w:t>
      </w:r>
      <w:r>
        <w:t>часть</w:t>
      </w:r>
      <w:r>
        <w:rPr>
          <w:spacing w:val="-3"/>
        </w:rPr>
        <w:t xml:space="preserve"> </w:t>
      </w:r>
      <w:r>
        <w:t>работы.</w:t>
      </w:r>
    </w:p>
    <w:p w14:paraId="5168BF30" w14:textId="77777777" w:rsidR="00775EE4" w:rsidRDefault="00BE32C9">
      <w:pPr>
        <w:pStyle w:val="a5"/>
        <w:numPr>
          <w:ilvl w:val="3"/>
          <w:numId w:val="132"/>
        </w:numPr>
        <w:tabs>
          <w:tab w:val="left" w:pos="1939"/>
        </w:tabs>
        <w:spacing w:before="163"/>
        <w:ind w:left="1938" w:hanging="913"/>
        <w:rPr>
          <w:sz w:val="28"/>
        </w:rPr>
      </w:pPr>
      <w:r>
        <w:rPr>
          <w:sz w:val="28"/>
        </w:rPr>
        <w:t>Содержание</w:t>
      </w:r>
      <w:r>
        <w:rPr>
          <w:spacing w:val="-5"/>
          <w:sz w:val="28"/>
        </w:rPr>
        <w:t xml:space="preserve"> </w:t>
      </w:r>
      <w:r>
        <w:rPr>
          <w:sz w:val="28"/>
        </w:rPr>
        <w:t>обучения</w:t>
      </w:r>
      <w:r>
        <w:rPr>
          <w:spacing w:val="-1"/>
          <w:sz w:val="28"/>
        </w:rPr>
        <w:t xml:space="preserve"> </w:t>
      </w:r>
      <w:r>
        <w:rPr>
          <w:sz w:val="28"/>
        </w:rPr>
        <w:t>во</w:t>
      </w:r>
      <w:r>
        <w:rPr>
          <w:spacing w:val="-4"/>
          <w:sz w:val="28"/>
        </w:rPr>
        <w:t xml:space="preserve"> </w:t>
      </w:r>
      <w:r>
        <w:rPr>
          <w:sz w:val="28"/>
        </w:rPr>
        <w:t>2</w:t>
      </w:r>
      <w:r>
        <w:rPr>
          <w:spacing w:val="-1"/>
          <w:sz w:val="28"/>
        </w:rPr>
        <w:t xml:space="preserve"> </w:t>
      </w:r>
      <w:r>
        <w:rPr>
          <w:sz w:val="28"/>
        </w:rPr>
        <w:t>классе.</w:t>
      </w:r>
    </w:p>
    <w:p w14:paraId="3A7B807C" w14:textId="77777777" w:rsidR="00775EE4" w:rsidRDefault="00BE32C9">
      <w:pPr>
        <w:pStyle w:val="a3"/>
        <w:spacing w:before="160"/>
        <w:ind w:left="1026" w:firstLine="0"/>
      </w:pPr>
      <w:r>
        <w:t>2.1.1.7.</w:t>
      </w:r>
      <w:r>
        <w:rPr>
          <w:spacing w:val="-2"/>
        </w:rPr>
        <w:t xml:space="preserve"> </w:t>
      </w:r>
      <w:r>
        <w:t>1.</w:t>
      </w:r>
      <w:r>
        <w:rPr>
          <w:spacing w:val="-2"/>
        </w:rPr>
        <w:t xml:space="preserve"> </w:t>
      </w:r>
      <w:r>
        <w:t>Общие</w:t>
      </w:r>
      <w:r>
        <w:rPr>
          <w:spacing w:val="-1"/>
        </w:rPr>
        <w:t xml:space="preserve"> </w:t>
      </w:r>
      <w:r>
        <w:t>сведения</w:t>
      </w:r>
      <w:r>
        <w:rPr>
          <w:spacing w:val="-2"/>
        </w:rPr>
        <w:t xml:space="preserve"> </w:t>
      </w:r>
      <w:r>
        <w:t>о языке.</w:t>
      </w:r>
    </w:p>
    <w:p w14:paraId="2EFCEC0A" w14:textId="77777777" w:rsidR="00775EE4" w:rsidRDefault="00BE32C9">
      <w:pPr>
        <w:pStyle w:val="a3"/>
        <w:spacing w:before="161" w:line="360" w:lineRule="auto"/>
        <w:ind w:right="410"/>
      </w:pPr>
      <w:r>
        <w:t>Язык</w:t>
      </w:r>
      <w:r>
        <w:rPr>
          <w:spacing w:val="1"/>
        </w:rPr>
        <w:t xml:space="preserve"> </w:t>
      </w:r>
      <w:r>
        <w:t>как</w:t>
      </w:r>
      <w:r>
        <w:rPr>
          <w:spacing w:val="1"/>
        </w:rPr>
        <w:t xml:space="preserve"> </w:t>
      </w:r>
      <w:r>
        <w:t>основное</w:t>
      </w:r>
      <w:r>
        <w:rPr>
          <w:spacing w:val="1"/>
        </w:rPr>
        <w:t xml:space="preserve"> </w:t>
      </w:r>
      <w:r>
        <w:t>средство</w:t>
      </w:r>
      <w:r>
        <w:rPr>
          <w:spacing w:val="1"/>
        </w:rPr>
        <w:t xml:space="preserve"> </w:t>
      </w:r>
      <w:r>
        <w:t>человеческого</w:t>
      </w:r>
      <w:r>
        <w:rPr>
          <w:spacing w:val="1"/>
        </w:rPr>
        <w:t xml:space="preserve"> </w:t>
      </w:r>
      <w:r>
        <w:t>общения</w:t>
      </w:r>
      <w:r>
        <w:rPr>
          <w:spacing w:val="1"/>
        </w:rPr>
        <w:t xml:space="preserve"> </w:t>
      </w:r>
      <w:r>
        <w:t>и</w:t>
      </w:r>
      <w:r>
        <w:rPr>
          <w:spacing w:val="1"/>
        </w:rPr>
        <w:t xml:space="preserve"> </w:t>
      </w:r>
      <w:r>
        <w:t>явление</w:t>
      </w:r>
      <w:r>
        <w:rPr>
          <w:spacing w:val="1"/>
        </w:rPr>
        <w:t xml:space="preserve"> </w:t>
      </w:r>
      <w:r>
        <w:t>национальной</w:t>
      </w:r>
      <w:r>
        <w:rPr>
          <w:spacing w:val="1"/>
        </w:rPr>
        <w:t xml:space="preserve"> </w:t>
      </w:r>
      <w:r>
        <w:t>культуры.</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многообразии</w:t>
      </w:r>
      <w:r>
        <w:rPr>
          <w:spacing w:val="1"/>
        </w:rPr>
        <w:t xml:space="preserve"> </w:t>
      </w:r>
      <w:r>
        <w:t>языкового пространства России и мира. Методы познания языка: наблюдение,</w:t>
      </w:r>
      <w:r>
        <w:rPr>
          <w:spacing w:val="1"/>
        </w:rPr>
        <w:t xml:space="preserve"> </w:t>
      </w:r>
      <w:r>
        <w:t>анализ.</w:t>
      </w:r>
    </w:p>
    <w:p w14:paraId="37F8110D" w14:textId="77777777" w:rsidR="00775EE4" w:rsidRDefault="00BE32C9">
      <w:pPr>
        <w:pStyle w:val="a3"/>
        <w:ind w:left="1026" w:firstLine="0"/>
      </w:pPr>
      <w:r>
        <w:t>2.1.1.7.</w:t>
      </w:r>
      <w:r>
        <w:rPr>
          <w:spacing w:val="-1"/>
        </w:rPr>
        <w:t xml:space="preserve"> </w:t>
      </w:r>
      <w:r>
        <w:t>2.</w:t>
      </w:r>
      <w:r>
        <w:rPr>
          <w:spacing w:val="-2"/>
        </w:rPr>
        <w:t xml:space="preserve"> </w:t>
      </w:r>
      <w:r>
        <w:t>Фонетика</w:t>
      </w:r>
      <w:r>
        <w:rPr>
          <w:spacing w:val="-4"/>
        </w:rPr>
        <w:t xml:space="preserve"> </w:t>
      </w:r>
      <w:r>
        <w:t>и</w:t>
      </w:r>
      <w:r>
        <w:rPr>
          <w:spacing w:val="-1"/>
        </w:rPr>
        <w:t xml:space="preserve"> </w:t>
      </w:r>
      <w:r>
        <w:t>графика.</w:t>
      </w:r>
    </w:p>
    <w:p w14:paraId="42B2FC42" w14:textId="77777777" w:rsidR="00775EE4" w:rsidRDefault="00BE32C9">
      <w:pPr>
        <w:pStyle w:val="a3"/>
        <w:spacing w:before="161" w:line="360" w:lineRule="auto"/>
        <w:ind w:right="405"/>
      </w:pPr>
      <w:r>
        <w:t>Смыслоразличительная</w:t>
      </w:r>
      <w:r>
        <w:rPr>
          <w:spacing w:val="1"/>
        </w:rPr>
        <w:t xml:space="preserve"> </w:t>
      </w:r>
      <w:r>
        <w:t>функция</w:t>
      </w:r>
      <w:r>
        <w:rPr>
          <w:spacing w:val="1"/>
        </w:rPr>
        <w:t xml:space="preserve"> </w:t>
      </w:r>
      <w:r>
        <w:t>звуков;</w:t>
      </w:r>
      <w:r>
        <w:rPr>
          <w:spacing w:val="1"/>
        </w:rPr>
        <w:t xml:space="preserve"> </w:t>
      </w:r>
      <w:r>
        <w:t>различение</w:t>
      </w:r>
      <w:r>
        <w:rPr>
          <w:spacing w:val="1"/>
        </w:rPr>
        <w:t xml:space="preserve"> </w:t>
      </w:r>
      <w:r>
        <w:t>звуков</w:t>
      </w:r>
      <w:r>
        <w:rPr>
          <w:spacing w:val="1"/>
        </w:rPr>
        <w:t xml:space="preserve"> </w:t>
      </w:r>
      <w:r>
        <w:t>и</w:t>
      </w:r>
      <w:r>
        <w:rPr>
          <w:spacing w:val="1"/>
        </w:rPr>
        <w:t xml:space="preserve"> </w:t>
      </w:r>
      <w:r>
        <w:t>букв;</w:t>
      </w:r>
      <w:r>
        <w:rPr>
          <w:spacing w:val="-67"/>
        </w:rPr>
        <w:t xml:space="preserve"> </w:t>
      </w:r>
      <w:r>
        <w:t>различение</w:t>
      </w:r>
      <w:r>
        <w:rPr>
          <w:spacing w:val="1"/>
        </w:rPr>
        <w:t xml:space="preserve"> </w:t>
      </w:r>
      <w:r>
        <w:t>ударных</w:t>
      </w:r>
      <w:r>
        <w:rPr>
          <w:spacing w:val="1"/>
        </w:rPr>
        <w:t xml:space="preserve"> </w:t>
      </w:r>
      <w:r>
        <w:t>и</w:t>
      </w:r>
      <w:r>
        <w:rPr>
          <w:spacing w:val="1"/>
        </w:rPr>
        <w:t xml:space="preserve"> </w:t>
      </w:r>
      <w:r>
        <w:t>безударных</w:t>
      </w:r>
      <w:r>
        <w:rPr>
          <w:spacing w:val="1"/>
        </w:rPr>
        <w:t xml:space="preserve"> </w:t>
      </w:r>
      <w:r>
        <w:t>гласных</w:t>
      </w:r>
      <w:r>
        <w:rPr>
          <w:spacing w:val="1"/>
        </w:rPr>
        <w:t xml:space="preserve"> </w:t>
      </w:r>
      <w:r>
        <w:t>звуков,</w:t>
      </w:r>
      <w:r>
        <w:rPr>
          <w:spacing w:val="1"/>
        </w:rPr>
        <w:t xml:space="preserve"> </w:t>
      </w:r>
      <w:r>
        <w:t>согласного</w:t>
      </w:r>
      <w:r>
        <w:rPr>
          <w:spacing w:val="1"/>
        </w:rPr>
        <w:t xml:space="preserve"> </w:t>
      </w:r>
      <w:r>
        <w:t>звука</w:t>
      </w:r>
      <w:r>
        <w:rPr>
          <w:spacing w:val="1"/>
        </w:rPr>
        <w:t xml:space="preserve"> </w:t>
      </w:r>
      <w:r>
        <w:t>[й’]</w:t>
      </w:r>
      <w:r>
        <w:rPr>
          <w:spacing w:val="1"/>
        </w:rPr>
        <w:t xml:space="preserve"> </w:t>
      </w:r>
      <w:r>
        <w:t>и</w:t>
      </w:r>
      <w:r>
        <w:rPr>
          <w:spacing w:val="1"/>
        </w:rPr>
        <w:t xml:space="preserve"> </w:t>
      </w:r>
      <w:r>
        <w:t>гласного</w:t>
      </w:r>
      <w:r>
        <w:rPr>
          <w:spacing w:val="1"/>
        </w:rPr>
        <w:t xml:space="preserve"> </w:t>
      </w:r>
      <w:r>
        <w:t>звука</w:t>
      </w:r>
      <w:r>
        <w:rPr>
          <w:spacing w:val="1"/>
        </w:rPr>
        <w:t xml:space="preserve"> </w:t>
      </w:r>
      <w:r>
        <w:t>[и],</w:t>
      </w:r>
      <w:r>
        <w:rPr>
          <w:spacing w:val="1"/>
        </w:rPr>
        <w:t xml:space="preserve"> </w:t>
      </w:r>
      <w:r>
        <w:t>твёрдых</w:t>
      </w:r>
      <w:r>
        <w:rPr>
          <w:spacing w:val="1"/>
        </w:rPr>
        <w:t xml:space="preserve"> </w:t>
      </w:r>
      <w:r>
        <w:t>и</w:t>
      </w:r>
      <w:r>
        <w:rPr>
          <w:spacing w:val="1"/>
        </w:rPr>
        <w:t xml:space="preserve"> </w:t>
      </w:r>
      <w:r>
        <w:t>мягких</w:t>
      </w:r>
      <w:r>
        <w:rPr>
          <w:spacing w:val="1"/>
        </w:rPr>
        <w:t xml:space="preserve"> </w:t>
      </w:r>
      <w:r>
        <w:t>согласных</w:t>
      </w:r>
      <w:r>
        <w:rPr>
          <w:spacing w:val="1"/>
        </w:rPr>
        <w:t xml:space="preserve"> </w:t>
      </w:r>
      <w:r>
        <w:t>звуков,</w:t>
      </w:r>
      <w:r>
        <w:rPr>
          <w:spacing w:val="1"/>
        </w:rPr>
        <w:t xml:space="preserve"> </w:t>
      </w:r>
      <w:r>
        <w:t>звонких</w:t>
      </w:r>
      <w:r>
        <w:rPr>
          <w:spacing w:val="1"/>
        </w:rPr>
        <w:t xml:space="preserve"> </w:t>
      </w:r>
      <w:r>
        <w:t>и</w:t>
      </w:r>
      <w:r>
        <w:rPr>
          <w:spacing w:val="1"/>
        </w:rPr>
        <w:t xml:space="preserve"> </w:t>
      </w:r>
      <w:r>
        <w:t>глухих</w:t>
      </w:r>
      <w:r>
        <w:rPr>
          <w:spacing w:val="1"/>
        </w:rPr>
        <w:t xml:space="preserve"> </w:t>
      </w:r>
      <w:r>
        <w:t>согласных звуков; шипящие согласные звуки [ж], [ш], [ч’], [щ’]; обозначение</w:t>
      </w:r>
      <w:r>
        <w:rPr>
          <w:spacing w:val="1"/>
        </w:rPr>
        <w:t xml:space="preserve"> </w:t>
      </w:r>
      <w:r>
        <w:t>при</w:t>
      </w:r>
      <w:r>
        <w:rPr>
          <w:spacing w:val="50"/>
        </w:rPr>
        <w:t xml:space="preserve"> </w:t>
      </w:r>
      <w:r>
        <w:t>письме</w:t>
      </w:r>
      <w:r>
        <w:rPr>
          <w:spacing w:val="52"/>
        </w:rPr>
        <w:t xml:space="preserve"> </w:t>
      </w:r>
      <w:r>
        <w:t>твёрдости</w:t>
      </w:r>
      <w:r>
        <w:rPr>
          <w:spacing w:val="52"/>
        </w:rPr>
        <w:t xml:space="preserve"> </w:t>
      </w:r>
      <w:r>
        <w:t>и</w:t>
      </w:r>
      <w:r>
        <w:rPr>
          <w:spacing w:val="52"/>
        </w:rPr>
        <w:t xml:space="preserve"> </w:t>
      </w:r>
      <w:r>
        <w:t>мягкости</w:t>
      </w:r>
      <w:r>
        <w:rPr>
          <w:spacing w:val="51"/>
        </w:rPr>
        <w:t xml:space="preserve"> </w:t>
      </w:r>
      <w:r>
        <w:t>согласных</w:t>
      </w:r>
      <w:r>
        <w:rPr>
          <w:spacing w:val="53"/>
        </w:rPr>
        <w:t xml:space="preserve"> </w:t>
      </w:r>
      <w:r>
        <w:t>звуков,</w:t>
      </w:r>
      <w:r>
        <w:rPr>
          <w:spacing w:val="52"/>
        </w:rPr>
        <w:t xml:space="preserve"> </w:t>
      </w:r>
      <w:r>
        <w:t>функции</w:t>
      </w:r>
      <w:r>
        <w:rPr>
          <w:spacing w:val="50"/>
        </w:rPr>
        <w:t xml:space="preserve"> </w:t>
      </w:r>
      <w:r>
        <w:t>букв</w:t>
      </w:r>
      <w:r>
        <w:rPr>
          <w:spacing w:val="53"/>
        </w:rPr>
        <w:t xml:space="preserve"> </w:t>
      </w:r>
      <w:r>
        <w:t>«е»,</w:t>
      </w:r>
      <w:r>
        <w:rPr>
          <w:spacing w:val="51"/>
        </w:rPr>
        <w:t xml:space="preserve"> </w:t>
      </w:r>
      <w:r>
        <w:t>«ё»,</w:t>
      </w:r>
    </w:p>
    <w:p w14:paraId="67845654" w14:textId="77777777" w:rsidR="00775EE4" w:rsidRDefault="00BE32C9">
      <w:pPr>
        <w:pStyle w:val="a3"/>
        <w:ind w:firstLine="0"/>
      </w:pPr>
      <w:r>
        <w:t>«ю»,</w:t>
      </w:r>
      <w:r>
        <w:rPr>
          <w:spacing w:val="-1"/>
        </w:rPr>
        <w:t xml:space="preserve"> </w:t>
      </w:r>
      <w:r>
        <w:t>«я»</w:t>
      </w:r>
      <w:r>
        <w:rPr>
          <w:spacing w:val="-4"/>
        </w:rPr>
        <w:t xml:space="preserve"> </w:t>
      </w:r>
      <w:r>
        <w:t>(повторение</w:t>
      </w:r>
      <w:r>
        <w:rPr>
          <w:spacing w:val="-2"/>
        </w:rPr>
        <w:t xml:space="preserve"> </w:t>
      </w:r>
      <w:r>
        <w:t>изученного</w:t>
      </w:r>
      <w:r>
        <w:rPr>
          <w:spacing w:val="-1"/>
        </w:rPr>
        <w:t xml:space="preserve"> </w:t>
      </w:r>
      <w:r>
        <w:t>в</w:t>
      </w:r>
      <w:r>
        <w:rPr>
          <w:spacing w:val="-7"/>
        </w:rPr>
        <w:t xml:space="preserve"> </w:t>
      </w:r>
      <w:r>
        <w:t>1</w:t>
      </w:r>
      <w:r>
        <w:rPr>
          <w:spacing w:val="-1"/>
        </w:rPr>
        <w:t xml:space="preserve"> </w:t>
      </w:r>
      <w:r>
        <w:t>классе).</w:t>
      </w:r>
    </w:p>
    <w:p w14:paraId="5AF0B300" w14:textId="77777777" w:rsidR="00775EE4" w:rsidRDefault="00BE32C9">
      <w:pPr>
        <w:pStyle w:val="a3"/>
        <w:spacing w:before="163" w:line="360" w:lineRule="auto"/>
        <w:ind w:left="1026" w:right="1858" w:firstLine="0"/>
      </w:pPr>
      <w:r>
        <w:t>Парные и непарные по твёрдости – мягкости согласные звуки.</w:t>
      </w:r>
      <w:r>
        <w:rPr>
          <w:spacing w:val="-67"/>
        </w:rPr>
        <w:t xml:space="preserve"> </w:t>
      </w:r>
      <w:r>
        <w:t>Парные</w:t>
      </w:r>
      <w:r>
        <w:rPr>
          <w:spacing w:val="-3"/>
        </w:rPr>
        <w:t xml:space="preserve"> </w:t>
      </w:r>
      <w:r>
        <w:t>и</w:t>
      </w:r>
      <w:r>
        <w:rPr>
          <w:spacing w:val="-5"/>
        </w:rPr>
        <w:t xml:space="preserve"> </w:t>
      </w:r>
      <w:r>
        <w:t>непарные</w:t>
      </w:r>
      <w:r>
        <w:rPr>
          <w:spacing w:val="-6"/>
        </w:rPr>
        <w:t xml:space="preserve"> </w:t>
      </w:r>
      <w:r>
        <w:t>по</w:t>
      </w:r>
      <w:r>
        <w:rPr>
          <w:spacing w:val="1"/>
        </w:rPr>
        <w:t xml:space="preserve"> </w:t>
      </w:r>
      <w:r>
        <w:t>звонкости</w:t>
      </w:r>
      <w:r>
        <w:rPr>
          <w:spacing w:val="-2"/>
        </w:rPr>
        <w:t xml:space="preserve"> </w:t>
      </w:r>
      <w:r>
        <w:t>–</w:t>
      </w:r>
      <w:r>
        <w:rPr>
          <w:spacing w:val="-1"/>
        </w:rPr>
        <w:t xml:space="preserve"> </w:t>
      </w:r>
      <w:r>
        <w:t>глухости</w:t>
      </w:r>
      <w:r>
        <w:rPr>
          <w:spacing w:val="-3"/>
        </w:rPr>
        <w:t xml:space="preserve"> </w:t>
      </w:r>
      <w:r>
        <w:t>согласные</w:t>
      </w:r>
      <w:r>
        <w:rPr>
          <w:spacing w:val="-2"/>
        </w:rPr>
        <w:t xml:space="preserve"> </w:t>
      </w:r>
      <w:r>
        <w:t>звуки.</w:t>
      </w:r>
    </w:p>
    <w:p w14:paraId="5F0FE2B6" w14:textId="77777777" w:rsidR="00775EE4" w:rsidRDefault="00BE32C9">
      <w:pPr>
        <w:pStyle w:val="a3"/>
        <w:spacing w:line="360" w:lineRule="auto"/>
        <w:ind w:right="405"/>
      </w:pPr>
      <w:r>
        <w:t>Качественная</w:t>
      </w:r>
      <w:r>
        <w:rPr>
          <w:spacing w:val="1"/>
        </w:rPr>
        <w:t xml:space="preserve"> </w:t>
      </w:r>
      <w:r>
        <w:t>характеристика</w:t>
      </w:r>
      <w:r>
        <w:rPr>
          <w:spacing w:val="1"/>
        </w:rPr>
        <w:t xml:space="preserve"> </w:t>
      </w:r>
      <w:r>
        <w:t>звука:</w:t>
      </w:r>
      <w:r>
        <w:rPr>
          <w:spacing w:val="1"/>
        </w:rPr>
        <w:t xml:space="preserve"> </w:t>
      </w:r>
      <w:r>
        <w:t>гласный</w:t>
      </w:r>
      <w:r>
        <w:rPr>
          <w:spacing w:val="1"/>
        </w:rPr>
        <w:t xml:space="preserve"> </w:t>
      </w:r>
      <w:r>
        <w:t>–</w:t>
      </w:r>
      <w:r>
        <w:rPr>
          <w:spacing w:val="1"/>
        </w:rPr>
        <w:t xml:space="preserve"> </w:t>
      </w:r>
      <w:r>
        <w:t>согласный;</w:t>
      </w:r>
      <w:r>
        <w:rPr>
          <w:spacing w:val="1"/>
        </w:rPr>
        <w:t xml:space="preserve"> </w:t>
      </w:r>
      <w:r>
        <w:t>гласный</w:t>
      </w:r>
      <w:r>
        <w:rPr>
          <w:spacing w:val="-67"/>
        </w:rPr>
        <w:t xml:space="preserve"> </w:t>
      </w:r>
      <w:r>
        <w:t>ударный</w:t>
      </w:r>
      <w:r>
        <w:rPr>
          <w:spacing w:val="1"/>
        </w:rPr>
        <w:t xml:space="preserve"> </w:t>
      </w:r>
      <w:r>
        <w:t>–</w:t>
      </w:r>
      <w:r>
        <w:rPr>
          <w:spacing w:val="1"/>
        </w:rPr>
        <w:t xml:space="preserve"> </w:t>
      </w:r>
      <w:r>
        <w:t>безударный;</w:t>
      </w:r>
      <w:r>
        <w:rPr>
          <w:spacing w:val="1"/>
        </w:rPr>
        <w:t xml:space="preserve"> </w:t>
      </w:r>
      <w:r>
        <w:t>согласный</w:t>
      </w:r>
      <w:r>
        <w:rPr>
          <w:spacing w:val="1"/>
        </w:rPr>
        <w:t xml:space="preserve"> </w:t>
      </w:r>
      <w:r>
        <w:t>твёрдый</w:t>
      </w:r>
      <w:r>
        <w:rPr>
          <w:spacing w:val="1"/>
        </w:rPr>
        <w:t xml:space="preserve"> </w:t>
      </w:r>
      <w:r>
        <w:t>–</w:t>
      </w:r>
      <w:r>
        <w:rPr>
          <w:spacing w:val="1"/>
        </w:rPr>
        <w:t xml:space="preserve"> </w:t>
      </w:r>
      <w:r>
        <w:t>мягкий,</w:t>
      </w:r>
      <w:r>
        <w:rPr>
          <w:spacing w:val="1"/>
        </w:rPr>
        <w:t xml:space="preserve"> </w:t>
      </w:r>
      <w:r>
        <w:t>парный</w:t>
      </w:r>
      <w:r>
        <w:rPr>
          <w:spacing w:val="1"/>
        </w:rPr>
        <w:t xml:space="preserve"> </w:t>
      </w:r>
      <w:r>
        <w:t>–</w:t>
      </w:r>
      <w:r>
        <w:rPr>
          <w:spacing w:val="1"/>
        </w:rPr>
        <w:t xml:space="preserve"> </w:t>
      </w:r>
      <w:r>
        <w:t>непарный;</w:t>
      </w:r>
      <w:r>
        <w:rPr>
          <w:spacing w:val="1"/>
        </w:rPr>
        <w:t xml:space="preserve"> </w:t>
      </w:r>
      <w:r>
        <w:t>согласный</w:t>
      </w:r>
      <w:r>
        <w:rPr>
          <w:spacing w:val="-1"/>
        </w:rPr>
        <w:t xml:space="preserve"> </w:t>
      </w:r>
      <w:r>
        <w:t>звонкий</w:t>
      </w:r>
      <w:r>
        <w:rPr>
          <w:spacing w:val="-1"/>
        </w:rPr>
        <w:t xml:space="preserve"> </w:t>
      </w:r>
      <w:r>
        <w:t>–</w:t>
      </w:r>
      <w:r>
        <w:rPr>
          <w:spacing w:val="1"/>
        </w:rPr>
        <w:t xml:space="preserve"> </w:t>
      </w:r>
      <w:r>
        <w:t>глухой,</w:t>
      </w:r>
      <w:r>
        <w:rPr>
          <w:spacing w:val="-2"/>
        </w:rPr>
        <w:t xml:space="preserve"> </w:t>
      </w:r>
      <w:r>
        <w:t>парный</w:t>
      </w:r>
      <w:r>
        <w:rPr>
          <w:spacing w:val="2"/>
        </w:rPr>
        <w:t xml:space="preserve"> </w:t>
      </w:r>
      <w:r>
        <w:t>–</w:t>
      </w:r>
      <w:r>
        <w:rPr>
          <w:spacing w:val="-2"/>
        </w:rPr>
        <w:t xml:space="preserve"> </w:t>
      </w:r>
      <w:r>
        <w:t>непарный.</w:t>
      </w:r>
    </w:p>
    <w:p w14:paraId="7F79468A" w14:textId="77777777" w:rsidR="00775EE4" w:rsidRDefault="00BE32C9">
      <w:pPr>
        <w:pStyle w:val="a3"/>
        <w:spacing w:line="360" w:lineRule="auto"/>
        <w:ind w:right="406"/>
      </w:pPr>
      <w:r>
        <w:t>Функции «ь»: показатель мягкости предшествующего согласного в конце</w:t>
      </w:r>
      <w:r>
        <w:rPr>
          <w:spacing w:val="1"/>
        </w:rPr>
        <w:t xml:space="preserve"> </w:t>
      </w:r>
      <w:r>
        <w:t>и</w:t>
      </w:r>
      <w:r>
        <w:rPr>
          <w:spacing w:val="1"/>
        </w:rPr>
        <w:t xml:space="preserve"> </w:t>
      </w:r>
      <w:r>
        <w:t>в</w:t>
      </w:r>
      <w:r>
        <w:rPr>
          <w:spacing w:val="1"/>
        </w:rPr>
        <w:t xml:space="preserve"> </w:t>
      </w:r>
      <w:r>
        <w:t>середине</w:t>
      </w:r>
      <w:r>
        <w:rPr>
          <w:spacing w:val="1"/>
        </w:rPr>
        <w:t xml:space="preserve"> </w:t>
      </w:r>
      <w:r>
        <w:t>слова;</w:t>
      </w:r>
      <w:r>
        <w:rPr>
          <w:spacing w:val="1"/>
        </w:rPr>
        <w:t xml:space="preserve"> </w:t>
      </w:r>
      <w:r>
        <w:t>разделительный.</w:t>
      </w:r>
      <w:r>
        <w:rPr>
          <w:spacing w:val="1"/>
        </w:rPr>
        <w:t xml:space="preserve"> </w:t>
      </w:r>
      <w:r>
        <w:t>Использование</w:t>
      </w:r>
      <w:r>
        <w:rPr>
          <w:spacing w:val="1"/>
        </w:rPr>
        <w:t xml:space="preserve"> </w:t>
      </w:r>
      <w:r>
        <w:t>при</w:t>
      </w:r>
      <w:r>
        <w:rPr>
          <w:spacing w:val="71"/>
        </w:rPr>
        <w:t xml:space="preserve"> </w:t>
      </w:r>
      <w:r>
        <w:t>письме</w:t>
      </w:r>
      <w:r>
        <w:rPr>
          <w:spacing w:val="1"/>
        </w:rPr>
        <w:t xml:space="preserve"> </w:t>
      </w:r>
      <w:r>
        <w:t>разделительных</w:t>
      </w:r>
      <w:r>
        <w:rPr>
          <w:spacing w:val="-1"/>
        </w:rPr>
        <w:t xml:space="preserve"> </w:t>
      </w:r>
      <w:r>
        <w:t>«ъ»</w:t>
      </w:r>
      <w:r>
        <w:rPr>
          <w:spacing w:val="1"/>
        </w:rPr>
        <w:t xml:space="preserve"> </w:t>
      </w:r>
      <w:r>
        <w:t>и «ь».</w:t>
      </w:r>
    </w:p>
    <w:p w14:paraId="6A9427F2" w14:textId="77777777" w:rsidR="00775EE4" w:rsidRDefault="00BE32C9">
      <w:pPr>
        <w:pStyle w:val="a3"/>
        <w:spacing w:before="1"/>
        <w:ind w:left="1026" w:firstLine="0"/>
      </w:pPr>
      <w:r>
        <w:t>Соотношение</w:t>
      </w:r>
      <w:r>
        <w:rPr>
          <w:spacing w:val="56"/>
        </w:rPr>
        <w:t xml:space="preserve"> </w:t>
      </w:r>
      <w:r>
        <w:t>звукового</w:t>
      </w:r>
      <w:r>
        <w:rPr>
          <w:spacing w:val="58"/>
        </w:rPr>
        <w:t xml:space="preserve"> </w:t>
      </w:r>
      <w:r>
        <w:t>и</w:t>
      </w:r>
      <w:r>
        <w:rPr>
          <w:spacing w:val="55"/>
        </w:rPr>
        <w:t xml:space="preserve"> </w:t>
      </w:r>
      <w:r>
        <w:t>буквенного</w:t>
      </w:r>
      <w:r>
        <w:rPr>
          <w:spacing w:val="54"/>
        </w:rPr>
        <w:t xml:space="preserve"> </w:t>
      </w:r>
      <w:r>
        <w:t>состава</w:t>
      </w:r>
      <w:r>
        <w:rPr>
          <w:spacing w:val="56"/>
        </w:rPr>
        <w:t xml:space="preserve"> </w:t>
      </w:r>
      <w:r>
        <w:t>в</w:t>
      </w:r>
      <w:r>
        <w:rPr>
          <w:spacing w:val="56"/>
        </w:rPr>
        <w:t xml:space="preserve"> </w:t>
      </w:r>
      <w:r>
        <w:t>словах</w:t>
      </w:r>
      <w:r>
        <w:rPr>
          <w:spacing w:val="60"/>
        </w:rPr>
        <w:t xml:space="preserve"> </w:t>
      </w:r>
      <w:r>
        <w:t>с</w:t>
      </w:r>
      <w:r>
        <w:rPr>
          <w:spacing w:val="56"/>
        </w:rPr>
        <w:t xml:space="preserve"> </w:t>
      </w:r>
      <w:r>
        <w:t>буквами</w:t>
      </w:r>
      <w:r>
        <w:rPr>
          <w:spacing w:val="60"/>
        </w:rPr>
        <w:t xml:space="preserve"> </w:t>
      </w:r>
      <w:r>
        <w:t>«е»,</w:t>
      </w:r>
    </w:p>
    <w:p w14:paraId="50CD6D05" w14:textId="77777777" w:rsidR="00775EE4" w:rsidRDefault="00BE32C9">
      <w:pPr>
        <w:pStyle w:val="a3"/>
        <w:spacing w:before="160"/>
        <w:ind w:firstLine="0"/>
      </w:pPr>
      <w:r>
        <w:t>«ё»,</w:t>
      </w:r>
      <w:r>
        <w:rPr>
          <w:spacing w:val="-2"/>
        </w:rPr>
        <w:t xml:space="preserve"> </w:t>
      </w:r>
      <w:r>
        <w:t>«ю»,</w:t>
      </w:r>
      <w:r>
        <w:rPr>
          <w:spacing w:val="-1"/>
        </w:rPr>
        <w:t xml:space="preserve"> </w:t>
      </w:r>
      <w:r>
        <w:t>«я»</w:t>
      </w:r>
      <w:r>
        <w:rPr>
          <w:spacing w:val="-3"/>
        </w:rPr>
        <w:t xml:space="preserve"> </w:t>
      </w:r>
      <w:r>
        <w:t>(в</w:t>
      </w:r>
      <w:r>
        <w:rPr>
          <w:spacing w:val="1"/>
        </w:rPr>
        <w:t xml:space="preserve"> </w:t>
      </w:r>
      <w:r>
        <w:t>начале</w:t>
      </w:r>
      <w:r>
        <w:rPr>
          <w:spacing w:val="-2"/>
        </w:rPr>
        <w:t xml:space="preserve"> </w:t>
      </w:r>
      <w:r>
        <w:t>слова</w:t>
      </w:r>
      <w:r>
        <w:rPr>
          <w:spacing w:val="-1"/>
        </w:rPr>
        <w:t xml:space="preserve"> </w:t>
      </w:r>
      <w:r>
        <w:t>и</w:t>
      </w:r>
      <w:r>
        <w:rPr>
          <w:spacing w:val="-3"/>
        </w:rPr>
        <w:t xml:space="preserve"> </w:t>
      </w:r>
      <w:r>
        <w:t>после</w:t>
      </w:r>
      <w:r>
        <w:rPr>
          <w:spacing w:val="-2"/>
        </w:rPr>
        <w:t xml:space="preserve"> </w:t>
      </w:r>
      <w:r>
        <w:t>гласных).</w:t>
      </w:r>
    </w:p>
    <w:p w14:paraId="73DC2730" w14:textId="77777777" w:rsidR="00775EE4" w:rsidRDefault="00BE32C9">
      <w:pPr>
        <w:pStyle w:val="a3"/>
        <w:spacing w:before="160" w:line="360" w:lineRule="auto"/>
        <w:ind w:left="1026" w:right="1948" w:firstLine="0"/>
      </w:pPr>
      <w:r>
        <w:t>Деление слов на слоги (в том числе при стечении согласных).</w:t>
      </w:r>
      <w:r>
        <w:rPr>
          <w:spacing w:val="-67"/>
        </w:rPr>
        <w:t xml:space="preserve"> </w:t>
      </w:r>
      <w:r>
        <w:t>Использование</w:t>
      </w:r>
      <w:r>
        <w:rPr>
          <w:spacing w:val="-2"/>
        </w:rPr>
        <w:t xml:space="preserve"> </w:t>
      </w:r>
      <w:r>
        <w:t>знания</w:t>
      </w:r>
      <w:r>
        <w:rPr>
          <w:spacing w:val="-2"/>
        </w:rPr>
        <w:t xml:space="preserve"> </w:t>
      </w:r>
      <w:r>
        <w:t>алфавита</w:t>
      </w:r>
      <w:r>
        <w:rPr>
          <w:spacing w:val="-2"/>
        </w:rPr>
        <w:t xml:space="preserve"> </w:t>
      </w:r>
      <w:r>
        <w:t>при</w:t>
      </w:r>
      <w:r>
        <w:rPr>
          <w:spacing w:val="-2"/>
        </w:rPr>
        <w:t xml:space="preserve"> </w:t>
      </w:r>
      <w:r>
        <w:t>работе</w:t>
      </w:r>
      <w:r>
        <w:rPr>
          <w:spacing w:val="-2"/>
        </w:rPr>
        <w:t xml:space="preserve"> </w:t>
      </w:r>
      <w:r>
        <w:t>со</w:t>
      </w:r>
      <w:r>
        <w:rPr>
          <w:spacing w:val="-1"/>
        </w:rPr>
        <w:t xml:space="preserve"> </w:t>
      </w:r>
      <w:r>
        <w:t>словарями.</w:t>
      </w:r>
    </w:p>
    <w:p w14:paraId="5FD85C7D" w14:textId="77777777" w:rsidR="00775EE4" w:rsidRDefault="00775EE4">
      <w:pPr>
        <w:spacing w:line="360" w:lineRule="auto"/>
        <w:sectPr w:rsidR="00775EE4">
          <w:pgSz w:w="11910" w:h="16840"/>
          <w:pgMar w:top="1040" w:right="440" w:bottom="1140" w:left="1100" w:header="0" w:footer="875" w:gutter="0"/>
          <w:cols w:space="720"/>
        </w:sectPr>
      </w:pPr>
    </w:p>
    <w:p w14:paraId="0A611196" w14:textId="77777777" w:rsidR="00775EE4" w:rsidRDefault="00BE32C9">
      <w:pPr>
        <w:pStyle w:val="a3"/>
        <w:spacing w:before="67" w:line="360" w:lineRule="auto"/>
        <w:ind w:right="412"/>
      </w:pPr>
      <w:r>
        <w:t>Небуквенные</w:t>
      </w:r>
      <w:r>
        <w:rPr>
          <w:spacing w:val="1"/>
        </w:rPr>
        <w:t xml:space="preserve"> </w:t>
      </w:r>
      <w:r>
        <w:t>графические</w:t>
      </w:r>
      <w:r>
        <w:rPr>
          <w:spacing w:val="1"/>
        </w:rPr>
        <w:t xml:space="preserve"> </w:t>
      </w:r>
      <w:r>
        <w:t>средства:</w:t>
      </w:r>
      <w:r>
        <w:rPr>
          <w:spacing w:val="1"/>
        </w:rPr>
        <w:t xml:space="preserve"> </w:t>
      </w:r>
      <w:r>
        <w:t>пробел</w:t>
      </w:r>
      <w:r>
        <w:rPr>
          <w:spacing w:val="1"/>
        </w:rPr>
        <w:t xml:space="preserve"> </w:t>
      </w:r>
      <w:r>
        <w:t>между</w:t>
      </w:r>
      <w:r>
        <w:rPr>
          <w:spacing w:val="1"/>
        </w:rPr>
        <w:t xml:space="preserve"> </w:t>
      </w:r>
      <w:r>
        <w:t>словами,</w:t>
      </w:r>
      <w:r>
        <w:rPr>
          <w:spacing w:val="1"/>
        </w:rPr>
        <w:t xml:space="preserve"> </w:t>
      </w:r>
      <w:r>
        <w:t>знак</w:t>
      </w:r>
      <w:r>
        <w:rPr>
          <w:spacing w:val="1"/>
        </w:rPr>
        <w:t xml:space="preserve"> </w:t>
      </w:r>
      <w:r>
        <w:t>переноса,</w:t>
      </w:r>
      <w:r>
        <w:rPr>
          <w:spacing w:val="1"/>
        </w:rPr>
        <w:t xml:space="preserve"> </w:t>
      </w:r>
      <w:r>
        <w:t>абзац</w:t>
      </w:r>
      <w:r>
        <w:rPr>
          <w:spacing w:val="1"/>
        </w:rPr>
        <w:t xml:space="preserve"> </w:t>
      </w:r>
      <w:r>
        <w:t>(красная</w:t>
      </w:r>
      <w:r>
        <w:rPr>
          <w:spacing w:val="1"/>
        </w:rPr>
        <w:t xml:space="preserve"> </w:t>
      </w:r>
      <w:r>
        <w:t>строка),</w:t>
      </w:r>
      <w:r>
        <w:rPr>
          <w:spacing w:val="1"/>
        </w:rPr>
        <w:t xml:space="preserve"> </w:t>
      </w:r>
      <w:r>
        <w:t>пунктуационные</w:t>
      </w:r>
      <w:r>
        <w:rPr>
          <w:spacing w:val="1"/>
        </w:rPr>
        <w:t xml:space="preserve"> </w:t>
      </w:r>
      <w:r>
        <w:t>знаки</w:t>
      </w:r>
      <w:r>
        <w:rPr>
          <w:spacing w:val="1"/>
        </w:rPr>
        <w:t xml:space="preserve"> </w:t>
      </w:r>
      <w:r>
        <w:t>(в</w:t>
      </w:r>
      <w:r>
        <w:rPr>
          <w:spacing w:val="1"/>
        </w:rPr>
        <w:t xml:space="preserve"> </w:t>
      </w:r>
      <w:r>
        <w:t>пределах</w:t>
      </w:r>
      <w:r>
        <w:rPr>
          <w:spacing w:val="1"/>
        </w:rPr>
        <w:t xml:space="preserve"> </w:t>
      </w:r>
      <w:r>
        <w:t>изученного).</w:t>
      </w:r>
    </w:p>
    <w:p w14:paraId="48EC69BB" w14:textId="77777777" w:rsidR="00775EE4" w:rsidRDefault="00BE32C9">
      <w:pPr>
        <w:pStyle w:val="a5"/>
        <w:numPr>
          <w:ilvl w:val="4"/>
          <w:numId w:val="128"/>
        </w:numPr>
        <w:tabs>
          <w:tab w:val="left" w:pos="2148"/>
        </w:tabs>
        <w:spacing w:before="1"/>
        <w:ind w:hanging="1122"/>
        <w:rPr>
          <w:sz w:val="28"/>
        </w:rPr>
      </w:pPr>
      <w:r>
        <w:rPr>
          <w:sz w:val="28"/>
        </w:rPr>
        <w:t>Орфоэпия.</w:t>
      </w:r>
    </w:p>
    <w:p w14:paraId="30A0F44A" w14:textId="77777777" w:rsidR="00775EE4" w:rsidRDefault="00BE32C9">
      <w:pPr>
        <w:pStyle w:val="a3"/>
        <w:spacing w:before="161" w:line="360" w:lineRule="auto"/>
        <w:ind w:right="406"/>
      </w:pPr>
      <w:r>
        <w:t>Произношение</w:t>
      </w:r>
      <w:r>
        <w:rPr>
          <w:spacing w:val="1"/>
        </w:rPr>
        <w:t xml:space="preserve"> </w:t>
      </w:r>
      <w:r>
        <w:t>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1"/>
        </w:rPr>
        <w:t xml:space="preserve"> </w:t>
      </w:r>
      <w:r>
        <w:t>в</w:t>
      </w:r>
      <w:r>
        <w:rPr>
          <w:spacing w:val="1"/>
        </w:rPr>
        <w:t xml:space="preserve"> </w:t>
      </w:r>
      <w:r>
        <w:t>учебнике).</w:t>
      </w:r>
      <w:r>
        <w:rPr>
          <w:spacing w:val="1"/>
        </w:rPr>
        <w:t xml:space="preserve"> </w:t>
      </w:r>
      <w:r>
        <w:t>Использование</w:t>
      </w:r>
      <w:r>
        <w:rPr>
          <w:spacing w:val="1"/>
        </w:rPr>
        <w:t xml:space="preserve"> </w:t>
      </w:r>
      <w:r>
        <w:t>отработанного перечня слов (орфоэпического словаря учебника) для решения</w:t>
      </w:r>
      <w:r>
        <w:rPr>
          <w:spacing w:val="1"/>
        </w:rPr>
        <w:t xml:space="preserve"> </w:t>
      </w:r>
      <w:r>
        <w:t>практических задач.</w:t>
      </w:r>
    </w:p>
    <w:p w14:paraId="29C88E0E" w14:textId="77777777" w:rsidR="00775EE4" w:rsidRDefault="00BE32C9">
      <w:pPr>
        <w:pStyle w:val="a5"/>
        <w:numPr>
          <w:ilvl w:val="4"/>
          <w:numId w:val="128"/>
        </w:numPr>
        <w:tabs>
          <w:tab w:val="left" w:pos="2148"/>
        </w:tabs>
        <w:spacing w:before="2"/>
        <w:ind w:hanging="1122"/>
        <w:rPr>
          <w:sz w:val="28"/>
        </w:rPr>
      </w:pPr>
      <w:r>
        <w:rPr>
          <w:sz w:val="28"/>
        </w:rPr>
        <w:t>Лексика.</w:t>
      </w:r>
    </w:p>
    <w:p w14:paraId="0DFE7A64" w14:textId="77777777" w:rsidR="00775EE4" w:rsidRDefault="00BE32C9">
      <w:pPr>
        <w:pStyle w:val="a3"/>
        <w:spacing w:before="161" w:line="360" w:lineRule="auto"/>
        <w:ind w:right="405"/>
      </w:pPr>
      <w:r>
        <w:t>Слово как единство звучания и значения. Лексическое значение слова</w:t>
      </w:r>
      <w:r>
        <w:rPr>
          <w:spacing w:val="1"/>
        </w:rPr>
        <w:t xml:space="preserve"> </w:t>
      </w:r>
      <w:r>
        <w:t>(общее представление). Выявление слов, значение которых требует уточнения.</w:t>
      </w:r>
      <w:r>
        <w:rPr>
          <w:spacing w:val="1"/>
        </w:rPr>
        <w:t xml:space="preserve"> </w:t>
      </w:r>
      <w:r>
        <w:t>Определение значения слова по</w:t>
      </w:r>
      <w:r>
        <w:rPr>
          <w:spacing w:val="1"/>
        </w:rPr>
        <w:t xml:space="preserve"> </w:t>
      </w:r>
      <w:r>
        <w:t>тексту или уточнение значения</w:t>
      </w:r>
      <w:r>
        <w:rPr>
          <w:spacing w:val="1"/>
        </w:rPr>
        <w:t xml:space="preserve"> </w:t>
      </w:r>
      <w:r>
        <w:t>с помощью</w:t>
      </w:r>
      <w:r>
        <w:rPr>
          <w:spacing w:val="1"/>
        </w:rPr>
        <w:t xml:space="preserve"> </w:t>
      </w:r>
      <w:r>
        <w:t>толкового словаря.</w:t>
      </w:r>
    </w:p>
    <w:p w14:paraId="76AA16DB" w14:textId="77777777" w:rsidR="00775EE4" w:rsidRDefault="00BE32C9">
      <w:pPr>
        <w:pStyle w:val="a3"/>
        <w:spacing w:line="360" w:lineRule="auto"/>
        <w:ind w:left="1026" w:right="1185" w:firstLine="0"/>
      </w:pPr>
      <w:r>
        <w:t>Однозначные и многозначные слова (простые случаи, наблюдение).</w:t>
      </w:r>
      <w:r>
        <w:rPr>
          <w:spacing w:val="-67"/>
        </w:rPr>
        <w:t xml:space="preserve"> </w:t>
      </w:r>
      <w:r>
        <w:t>Наблюдение</w:t>
      </w:r>
      <w:r>
        <w:rPr>
          <w:spacing w:val="-2"/>
        </w:rPr>
        <w:t xml:space="preserve"> </w:t>
      </w:r>
      <w:r>
        <w:t>за</w:t>
      </w:r>
      <w:r>
        <w:rPr>
          <w:spacing w:val="-4"/>
        </w:rPr>
        <w:t xml:space="preserve"> </w:t>
      </w:r>
      <w:r>
        <w:t>использованием</w:t>
      </w:r>
      <w:r>
        <w:rPr>
          <w:spacing w:val="-1"/>
        </w:rPr>
        <w:t xml:space="preserve"> </w:t>
      </w:r>
      <w:r>
        <w:t>в</w:t>
      </w:r>
      <w:r>
        <w:rPr>
          <w:spacing w:val="-3"/>
        </w:rPr>
        <w:t xml:space="preserve"> </w:t>
      </w:r>
      <w:r>
        <w:t>речи синонимов,</w:t>
      </w:r>
      <w:r>
        <w:rPr>
          <w:spacing w:val="-3"/>
        </w:rPr>
        <w:t xml:space="preserve"> </w:t>
      </w:r>
      <w:r>
        <w:t>антонимов.</w:t>
      </w:r>
    </w:p>
    <w:p w14:paraId="763BC92A" w14:textId="77777777" w:rsidR="00775EE4" w:rsidRDefault="00BE32C9">
      <w:pPr>
        <w:pStyle w:val="a5"/>
        <w:numPr>
          <w:ilvl w:val="4"/>
          <w:numId w:val="128"/>
        </w:numPr>
        <w:tabs>
          <w:tab w:val="left" w:pos="2148"/>
        </w:tabs>
        <w:spacing w:line="321" w:lineRule="exact"/>
        <w:ind w:hanging="1122"/>
        <w:rPr>
          <w:sz w:val="28"/>
        </w:rPr>
      </w:pPr>
      <w:r>
        <w:rPr>
          <w:sz w:val="28"/>
        </w:rPr>
        <w:t>Состав</w:t>
      </w:r>
      <w:r>
        <w:rPr>
          <w:spacing w:val="-2"/>
          <w:sz w:val="28"/>
        </w:rPr>
        <w:t xml:space="preserve"> </w:t>
      </w:r>
      <w:r>
        <w:rPr>
          <w:sz w:val="28"/>
        </w:rPr>
        <w:t>слова</w:t>
      </w:r>
      <w:r>
        <w:rPr>
          <w:spacing w:val="-3"/>
          <w:sz w:val="28"/>
        </w:rPr>
        <w:t xml:space="preserve"> </w:t>
      </w:r>
      <w:r>
        <w:rPr>
          <w:sz w:val="28"/>
        </w:rPr>
        <w:t>(морфемика).</w:t>
      </w:r>
    </w:p>
    <w:p w14:paraId="6EA148F7" w14:textId="77777777" w:rsidR="00775EE4" w:rsidRDefault="00BE32C9">
      <w:pPr>
        <w:pStyle w:val="a3"/>
        <w:spacing w:before="161" w:line="360" w:lineRule="auto"/>
        <w:ind w:right="411"/>
      </w:pPr>
      <w:r>
        <w:t>Корень</w:t>
      </w:r>
      <w:r>
        <w:rPr>
          <w:spacing w:val="1"/>
        </w:rPr>
        <w:t xml:space="preserve"> </w:t>
      </w:r>
      <w:r>
        <w:t>как</w:t>
      </w:r>
      <w:r>
        <w:rPr>
          <w:spacing w:val="1"/>
        </w:rPr>
        <w:t xml:space="preserve"> </w:t>
      </w:r>
      <w:r>
        <w:t>обязательная</w:t>
      </w:r>
      <w:r>
        <w:rPr>
          <w:spacing w:val="1"/>
        </w:rPr>
        <w:t xml:space="preserve"> </w:t>
      </w:r>
      <w:r>
        <w:t>часть</w:t>
      </w:r>
      <w:r>
        <w:rPr>
          <w:spacing w:val="1"/>
        </w:rPr>
        <w:t xml:space="preserve"> </w:t>
      </w:r>
      <w:r>
        <w:t>слова.</w:t>
      </w:r>
      <w:r>
        <w:rPr>
          <w:spacing w:val="70"/>
        </w:rPr>
        <w:t xml:space="preserve"> </w:t>
      </w:r>
      <w:r>
        <w:t>Однокоренные</w:t>
      </w:r>
      <w:r>
        <w:rPr>
          <w:spacing w:val="70"/>
        </w:rPr>
        <w:t xml:space="preserve"> </w:t>
      </w:r>
      <w:r>
        <w:t>(родственные)</w:t>
      </w:r>
      <w:r>
        <w:rPr>
          <w:spacing w:val="1"/>
        </w:rPr>
        <w:t xml:space="preserve"> </w:t>
      </w:r>
      <w:r>
        <w:t>слова. Признаки однокоренных (родственных) слов. Различение однокоренных</w:t>
      </w:r>
      <w:r>
        <w:rPr>
          <w:spacing w:val="1"/>
        </w:rPr>
        <w:t xml:space="preserve"> </w:t>
      </w:r>
      <w:r>
        <w:t>слов</w:t>
      </w:r>
      <w:r>
        <w:rPr>
          <w:spacing w:val="1"/>
        </w:rPr>
        <w:t xml:space="preserve"> </w:t>
      </w:r>
      <w:r>
        <w:t>и</w:t>
      </w:r>
      <w:r>
        <w:rPr>
          <w:spacing w:val="1"/>
        </w:rPr>
        <w:t xml:space="preserve"> </w:t>
      </w:r>
      <w:r>
        <w:t>синонимов,</w:t>
      </w:r>
      <w:r>
        <w:rPr>
          <w:spacing w:val="1"/>
        </w:rPr>
        <w:t xml:space="preserve"> </w:t>
      </w:r>
      <w:r>
        <w:t>однокоренных</w:t>
      </w:r>
      <w:r>
        <w:rPr>
          <w:spacing w:val="1"/>
        </w:rPr>
        <w:t xml:space="preserve"> </w:t>
      </w:r>
      <w:r>
        <w:t>слов</w:t>
      </w:r>
      <w:r>
        <w:rPr>
          <w:spacing w:val="1"/>
        </w:rPr>
        <w:t xml:space="preserve"> </w:t>
      </w:r>
      <w:r>
        <w:t>и</w:t>
      </w:r>
      <w:r>
        <w:rPr>
          <w:spacing w:val="1"/>
        </w:rPr>
        <w:t xml:space="preserve"> </w:t>
      </w:r>
      <w:r>
        <w:t>слов</w:t>
      </w:r>
      <w:r>
        <w:rPr>
          <w:spacing w:val="1"/>
        </w:rPr>
        <w:t xml:space="preserve"> </w:t>
      </w:r>
      <w:r>
        <w:t>с</w:t>
      </w:r>
      <w:r>
        <w:rPr>
          <w:spacing w:val="1"/>
        </w:rPr>
        <w:t xml:space="preserve"> </w:t>
      </w:r>
      <w:r>
        <w:t>омонимичными</w:t>
      </w:r>
      <w:r>
        <w:rPr>
          <w:spacing w:val="1"/>
        </w:rPr>
        <w:t xml:space="preserve"> </w:t>
      </w:r>
      <w:r>
        <w:t>корнями.</w:t>
      </w:r>
      <w:r>
        <w:rPr>
          <w:spacing w:val="1"/>
        </w:rPr>
        <w:t xml:space="preserve"> </w:t>
      </w:r>
      <w:r>
        <w:t>Выделение</w:t>
      </w:r>
      <w:r>
        <w:rPr>
          <w:spacing w:val="-1"/>
        </w:rPr>
        <w:t xml:space="preserve"> </w:t>
      </w:r>
      <w:r>
        <w:t>в</w:t>
      </w:r>
      <w:r>
        <w:rPr>
          <w:spacing w:val="-1"/>
        </w:rPr>
        <w:t xml:space="preserve"> </w:t>
      </w:r>
      <w:r>
        <w:t>словах</w:t>
      </w:r>
      <w:r>
        <w:rPr>
          <w:spacing w:val="-1"/>
        </w:rPr>
        <w:t xml:space="preserve"> </w:t>
      </w:r>
      <w:r>
        <w:t>корня (простые случаи).</w:t>
      </w:r>
    </w:p>
    <w:p w14:paraId="3C791D8C" w14:textId="77777777" w:rsidR="00775EE4" w:rsidRDefault="00BE32C9">
      <w:pPr>
        <w:pStyle w:val="a3"/>
        <w:spacing w:line="362" w:lineRule="auto"/>
        <w:ind w:right="409"/>
      </w:pPr>
      <w:r>
        <w:t>Окончание</w:t>
      </w:r>
      <w:r>
        <w:rPr>
          <w:spacing w:val="1"/>
        </w:rPr>
        <w:t xml:space="preserve"> </w:t>
      </w:r>
      <w:r>
        <w:t>как</w:t>
      </w:r>
      <w:r>
        <w:rPr>
          <w:spacing w:val="1"/>
        </w:rPr>
        <w:t xml:space="preserve"> </w:t>
      </w:r>
      <w:r>
        <w:t>изменяемая</w:t>
      </w:r>
      <w:r>
        <w:rPr>
          <w:spacing w:val="1"/>
        </w:rPr>
        <w:t xml:space="preserve"> </w:t>
      </w:r>
      <w:r>
        <w:t>часть</w:t>
      </w:r>
      <w:r>
        <w:rPr>
          <w:spacing w:val="1"/>
        </w:rPr>
        <w:t xml:space="preserve"> </w:t>
      </w:r>
      <w:r>
        <w:t>слова.</w:t>
      </w:r>
      <w:r>
        <w:rPr>
          <w:spacing w:val="1"/>
        </w:rPr>
        <w:t xml:space="preserve"> </w:t>
      </w:r>
      <w:r>
        <w:t>Изменение</w:t>
      </w:r>
      <w:r>
        <w:rPr>
          <w:spacing w:val="1"/>
        </w:rPr>
        <w:t xml:space="preserve"> </w:t>
      </w:r>
      <w:r>
        <w:t>формы</w:t>
      </w:r>
      <w:r>
        <w:rPr>
          <w:spacing w:val="1"/>
        </w:rPr>
        <w:t xml:space="preserve"> </w:t>
      </w:r>
      <w:r>
        <w:t>слова</w:t>
      </w:r>
      <w:r>
        <w:rPr>
          <w:spacing w:val="1"/>
        </w:rPr>
        <w:t xml:space="preserve"> </w:t>
      </w:r>
      <w:r>
        <w:t>с</w:t>
      </w:r>
      <w:r>
        <w:rPr>
          <w:spacing w:val="1"/>
        </w:rPr>
        <w:t xml:space="preserve"> </w:t>
      </w:r>
      <w:r>
        <w:t>помощью</w:t>
      </w:r>
      <w:r>
        <w:rPr>
          <w:spacing w:val="-2"/>
        </w:rPr>
        <w:t xml:space="preserve"> </w:t>
      </w:r>
      <w:r>
        <w:t>окончания.</w:t>
      </w:r>
      <w:r>
        <w:rPr>
          <w:spacing w:val="-1"/>
        </w:rPr>
        <w:t xml:space="preserve"> </w:t>
      </w:r>
      <w:r>
        <w:t>Различение</w:t>
      </w:r>
      <w:r>
        <w:rPr>
          <w:spacing w:val="-3"/>
        </w:rPr>
        <w:t xml:space="preserve"> </w:t>
      </w:r>
      <w:r>
        <w:t>изменяемых и</w:t>
      </w:r>
      <w:r>
        <w:rPr>
          <w:spacing w:val="-4"/>
        </w:rPr>
        <w:t xml:space="preserve"> </w:t>
      </w:r>
      <w:r>
        <w:t>неизменяемых</w:t>
      </w:r>
      <w:r>
        <w:rPr>
          <w:spacing w:val="1"/>
        </w:rPr>
        <w:t xml:space="preserve"> </w:t>
      </w:r>
      <w:r>
        <w:t>слов.</w:t>
      </w:r>
    </w:p>
    <w:p w14:paraId="0D6F5A68" w14:textId="77777777" w:rsidR="00775EE4" w:rsidRDefault="00BE32C9">
      <w:pPr>
        <w:pStyle w:val="a3"/>
        <w:spacing w:line="360" w:lineRule="auto"/>
        <w:ind w:right="407"/>
      </w:pPr>
      <w:r>
        <w:t>Суффикс</w:t>
      </w:r>
      <w:r>
        <w:rPr>
          <w:spacing w:val="1"/>
        </w:rPr>
        <w:t xml:space="preserve"> </w:t>
      </w:r>
      <w:r>
        <w:t>как</w:t>
      </w:r>
      <w:r>
        <w:rPr>
          <w:spacing w:val="1"/>
        </w:rPr>
        <w:t xml:space="preserve"> </w:t>
      </w:r>
      <w:r>
        <w:t>часть</w:t>
      </w:r>
      <w:r>
        <w:rPr>
          <w:spacing w:val="1"/>
        </w:rPr>
        <w:t xml:space="preserve"> </w:t>
      </w:r>
      <w:r>
        <w:t>слова</w:t>
      </w:r>
      <w:r>
        <w:rPr>
          <w:spacing w:val="1"/>
        </w:rPr>
        <w:t xml:space="preserve"> </w:t>
      </w:r>
      <w:r>
        <w:t>(наблюдение).</w:t>
      </w:r>
      <w:r>
        <w:rPr>
          <w:spacing w:val="1"/>
        </w:rPr>
        <w:t xml:space="preserve"> </w:t>
      </w:r>
      <w:r>
        <w:t>Приставка</w:t>
      </w:r>
      <w:r>
        <w:rPr>
          <w:spacing w:val="1"/>
        </w:rPr>
        <w:t xml:space="preserve"> </w:t>
      </w:r>
      <w:r>
        <w:t>как</w:t>
      </w:r>
      <w:r>
        <w:rPr>
          <w:spacing w:val="1"/>
        </w:rPr>
        <w:t xml:space="preserve"> </w:t>
      </w:r>
      <w:r>
        <w:t>часть</w:t>
      </w:r>
      <w:r>
        <w:rPr>
          <w:spacing w:val="1"/>
        </w:rPr>
        <w:t xml:space="preserve"> </w:t>
      </w:r>
      <w:r>
        <w:t>слова</w:t>
      </w:r>
      <w:r>
        <w:rPr>
          <w:spacing w:val="1"/>
        </w:rPr>
        <w:t xml:space="preserve"> </w:t>
      </w:r>
      <w:r>
        <w:t>(наблюдение).</w:t>
      </w:r>
    </w:p>
    <w:p w14:paraId="03EBF365" w14:textId="77777777" w:rsidR="00775EE4" w:rsidRDefault="00BE32C9">
      <w:pPr>
        <w:pStyle w:val="a5"/>
        <w:numPr>
          <w:ilvl w:val="4"/>
          <w:numId w:val="128"/>
        </w:numPr>
        <w:tabs>
          <w:tab w:val="left" w:pos="2148"/>
        </w:tabs>
        <w:spacing w:line="321" w:lineRule="exact"/>
        <w:ind w:hanging="1122"/>
        <w:rPr>
          <w:sz w:val="28"/>
        </w:rPr>
      </w:pPr>
      <w:r>
        <w:rPr>
          <w:sz w:val="28"/>
        </w:rPr>
        <w:t>Морфология.</w:t>
      </w:r>
    </w:p>
    <w:p w14:paraId="0DE5123B" w14:textId="77777777" w:rsidR="00775EE4" w:rsidRDefault="00BE32C9">
      <w:pPr>
        <w:pStyle w:val="a3"/>
        <w:spacing w:before="158"/>
        <w:ind w:left="1026" w:firstLine="0"/>
        <w:jc w:val="left"/>
      </w:pPr>
      <w:r>
        <w:t>Имя</w:t>
      </w:r>
      <w:r>
        <w:rPr>
          <w:spacing w:val="19"/>
        </w:rPr>
        <w:t xml:space="preserve"> </w:t>
      </w:r>
      <w:r>
        <w:t>существительное</w:t>
      </w:r>
      <w:r>
        <w:rPr>
          <w:spacing w:val="19"/>
        </w:rPr>
        <w:t xml:space="preserve"> </w:t>
      </w:r>
      <w:r>
        <w:t>(ознакомление):</w:t>
      </w:r>
      <w:r>
        <w:rPr>
          <w:spacing w:val="18"/>
        </w:rPr>
        <w:t xml:space="preserve"> </w:t>
      </w:r>
      <w:r>
        <w:t>общее</w:t>
      </w:r>
      <w:r>
        <w:rPr>
          <w:spacing w:val="19"/>
        </w:rPr>
        <w:t xml:space="preserve"> </w:t>
      </w:r>
      <w:r>
        <w:t>значение,</w:t>
      </w:r>
      <w:r>
        <w:rPr>
          <w:spacing w:val="20"/>
        </w:rPr>
        <w:t xml:space="preserve"> </w:t>
      </w:r>
      <w:r>
        <w:t>вопросы</w:t>
      </w:r>
      <w:r>
        <w:rPr>
          <w:spacing w:val="19"/>
        </w:rPr>
        <w:t xml:space="preserve"> </w:t>
      </w:r>
      <w:r>
        <w:t>(«кто?»,</w:t>
      </w:r>
    </w:p>
    <w:p w14:paraId="27F91F2D" w14:textId="77777777" w:rsidR="00775EE4" w:rsidRDefault="00BE32C9">
      <w:pPr>
        <w:pStyle w:val="a3"/>
        <w:spacing w:before="160"/>
        <w:ind w:firstLine="0"/>
        <w:jc w:val="left"/>
      </w:pPr>
      <w:r>
        <w:t>«что?»),</w:t>
      </w:r>
      <w:r>
        <w:rPr>
          <w:spacing w:val="-3"/>
        </w:rPr>
        <w:t xml:space="preserve"> </w:t>
      </w:r>
      <w:r>
        <w:t>употребление</w:t>
      </w:r>
      <w:r>
        <w:rPr>
          <w:spacing w:val="-1"/>
        </w:rPr>
        <w:t xml:space="preserve"> </w:t>
      </w:r>
      <w:r>
        <w:t>в</w:t>
      </w:r>
      <w:r>
        <w:rPr>
          <w:spacing w:val="-2"/>
        </w:rPr>
        <w:t xml:space="preserve"> </w:t>
      </w:r>
      <w:r>
        <w:t>речи.</w:t>
      </w:r>
    </w:p>
    <w:p w14:paraId="1B2DCE9A" w14:textId="77777777" w:rsidR="00775EE4" w:rsidRDefault="00BE32C9">
      <w:pPr>
        <w:pStyle w:val="a3"/>
        <w:spacing w:before="160" w:line="360" w:lineRule="auto"/>
        <w:jc w:val="left"/>
      </w:pPr>
      <w:r>
        <w:t>Глагол</w:t>
      </w:r>
      <w:r>
        <w:rPr>
          <w:spacing w:val="1"/>
        </w:rPr>
        <w:t xml:space="preserve"> </w:t>
      </w:r>
      <w:r>
        <w:t>(ознакомление):</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(«что</w:t>
      </w:r>
      <w:r>
        <w:rPr>
          <w:spacing w:val="1"/>
        </w:rPr>
        <w:t xml:space="preserve"> </w:t>
      </w:r>
      <w:r>
        <w:t>делать?»,</w:t>
      </w:r>
      <w:r>
        <w:rPr>
          <w:spacing w:val="1"/>
        </w:rPr>
        <w:t xml:space="preserve"> </w:t>
      </w:r>
      <w:r>
        <w:t>«что</w:t>
      </w:r>
      <w:r>
        <w:rPr>
          <w:spacing w:val="-67"/>
        </w:rPr>
        <w:t xml:space="preserve"> </w:t>
      </w:r>
      <w:r>
        <w:t>сделать?»</w:t>
      </w:r>
      <w:r>
        <w:rPr>
          <w:spacing w:val="-2"/>
        </w:rPr>
        <w:t xml:space="preserve"> </w:t>
      </w:r>
      <w:r>
        <w:t>и</w:t>
      </w:r>
      <w:r>
        <w:rPr>
          <w:spacing w:val="-3"/>
        </w:rPr>
        <w:t xml:space="preserve"> </w:t>
      </w:r>
      <w:r>
        <w:t>другие),</w:t>
      </w:r>
      <w:r>
        <w:rPr>
          <w:spacing w:val="-2"/>
        </w:rPr>
        <w:t xml:space="preserve"> </w:t>
      </w:r>
      <w:r>
        <w:t>употребление в</w:t>
      </w:r>
      <w:r>
        <w:rPr>
          <w:spacing w:val="-1"/>
        </w:rPr>
        <w:t xml:space="preserve"> </w:t>
      </w:r>
      <w:r>
        <w:t>речи.</w:t>
      </w:r>
    </w:p>
    <w:p w14:paraId="475BA7D6" w14:textId="77777777" w:rsidR="00775EE4" w:rsidRDefault="00775EE4">
      <w:pPr>
        <w:spacing w:line="360" w:lineRule="auto"/>
        <w:sectPr w:rsidR="00775EE4">
          <w:pgSz w:w="11910" w:h="16840"/>
          <w:pgMar w:top="1040" w:right="440" w:bottom="1140" w:left="1100" w:header="0" w:footer="875" w:gutter="0"/>
          <w:cols w:space="720"/>
        </w:sectPr>
      </w:pPr>
    </w:p>
    <w:p w14:paraId="224297EF" w14:textId="77777777" w:rsidR="00775EE4" w:rsidRDefault="00BE32C9">
      <w:pPr>
        <w:pStyle w:val="a3"/>
        <w:spacing w:before="67"/>
        <w:ind w:left="1026" w:firstLine="0"/>
      </w:pPr>
      <w:r>
        <w:t>Имя</w:t>
      </w:r>
      <w:r>
        <w:rPr>
          <w:spacing w:val="4"/>
        </w:rPr>
        <w:t xml:space="preserve"> </w:t>
      </w:r>
      <w:r>
        <w:t>прилагательное</w:t>
      </w:r>
      <w:r>
        <w:rPr>
          <w:spacing w:val="1"/>
        </w:rPr>
        <w:t xml:space="preserve"> </w:t>
      </w:r>
      <w:r>
        <w:t>(ознакомление):</w:t>
      </w:r>
      <w:r>
        <w:rPr>
          <w:spacing w:val="5"/>
        </w:rPr>
        <w:t xml:space="preserve"> </w:t>
      </w:r>
      <w:r>
        <w:t>общее</w:t>
      </w:r>
      <w:r>
        <w:rPr>
          <w:spacing w:val="3"/>
        </w:rPr>
        <w:t xml:space="preserve"> </w:t>
      </w:r>
      <w:r>
        <w:t>значение,</w:t>
      </w:r>
      <w:r>
        <w:rPr>
          <w:spacing w:val="3"/>
        </w:rPr>
        <w:t xml:space="preserve"> </w:t>
      </w:r>
      <w:r>
        <w:t>вопросы</w:t>
      </w:r>
      <w:r>
        <w:rPr>
          <w:spacing w:val="3"/>
        </w:rPr>
        <w:t xml:space="preserve"> </w:t>
      </w:r>
      <w:r>
        <w:t>(«какой?»,</w:t>
      </w:r>
    </w:p>
    <w:p w14:paraId="6FCB6178" w14:textId="77777777" w:rsidR="00775EE4" w:rsidRDefault="00BE32C9">
      <w:pPr>
        <w:pStyle w:val="a3"/>
        <w:spacing w:before="163"/>
        <w:ind w:firstLine="0"/>
        <w:jc w:val="left"/>
      </w:pPr>
      <w:r>
        <w:t>«какая?»,</w:t>
      </w:r>
      <w:r>
        <w:rPr>
          <w:spacing w:val="-4"/>
        </w:rPr>
        <w:t xml:space="preserve"> </w:t>
      </w:r>
      <w:r>
        <w:t>«какое?»,</w:t>
      </w:r>
      <w:r>
        <w:rPr>
          <w:spacing w:val="-6"/>
        </w:rPr>
        <w:t xml:space="preserve"> </w:t>
      </w:r>
      <w:r>
        <w:t>«какие?»),</w:t>
      </w:r>
      <w:r>
        <w:rPr>
          <w:spacing w:val="-3"/>
        </w:rPr>
        <w:t xml:space="preserve"> </w:t>
      </w:r>
      <w:r>
        <w:t>употребление</w:t>
      </w:r>
      <w:r>
        <w:rPr>
          <w:spacing w:val="-2"/>
        </w:rPr>
        <w:t xml:space="preserve"> </w:t>
      </w:r>
      <w:r>
        <w:t>в</w:t>
      </w:r>
      <w:r>
        <w:rPr>
          <w:spacing w:val="-3"/>
        </w:rPr>
        <w:t xml:space="preserve"> </w:t>
      </w:r>
      <w:r>
        <w:t>речи.</w:t>
      </w:r>
    </w:p>
    <w:p w14:paraId="68673AE4" w14:textId="77777777" w:rsidR="00775EE4" w:rsidRDefault="00BE32C9">
      <w:pPr>
        <w:pStyle w:val="a3"/>
        <w:spacing w:before="161" w:line="360" w:lineRule="auto"/>
        <w:jc w:val="left"/>
      </w:pPr>
      <w:r>
        <w:t>Предлог.</w:t>
      </w:r>
      <w:r>
        <w:rPr>
          <w:spacing w:val="40"/>
        </w:rPr>
        <w:t xml:space="preserve"> </w:t>
      </w:r>
      <w:r>
        <w:t>Отличие</w:t>
      </w:r>
      <w:r>
        <w:rPr>
          <w:spacing w:val="38"/>
        </w:rPr>
        <w:t xml:space="preserve"> </w:t>
      </w:r>
      <w:r>
        <w:t>предлогов</w:t>
      </w:r>
      <w:r>
        <w:rPr>
          <w:spacing w:val="42"/>
        </w:rPr>
        <w:t xml:space="preserve"> </w:t>
      </w:r>
      <w:r>
        <w:t>от</w:t>
      </w:r>
      <w:r>
        <w:rPr>
          <w:spacing w:val="38"/>
        </w:rPr>
        <w:t xml:space="preserve"> </w:t>
      </w:r>
      <w:r>
        <w:t>приставок.</w:t>
      </w:r>
      <w:r>
        <w:rPr>
          <w:spacing w:val="40"/>
        </w:rPr>
        <w:t xml:space="preserve"> </w:t>
      </w:r>
      <w:r>
        <w:t>Наиболее</w:t>
      </w:r>
      <w:r>
        <w:rPr>
          <w:spacing w:val="38"/>
        </w:rPr>
        <w:t xml:space="preserve"> </w:t>
      </w:r>
      <w:r>
        <w:t>распространённые</w:t>
      </w:r>
      <w:r>
        <w:rPr>
          <w:spacing w:val="-67"/>
        </w:rPr>
        <w:t xml:space="preserve"> </w:t>
      </w:r>
      <w:r>
        <w:t>предлоги:</w:t>
      </w:r>
      <w:r>
        <w:rPr>
          <w:spacing w:val="-1"/>
        </w:rPr>
        <w:t xml:space="preserve"> </w:t>
      </w:r>
      <w:r>
        <w:t>«в»,</w:t>
      </w:r>
      <w:r>
        <w:rPr>
          <w:spacing w:val="-2"/>
        </w:rPr>
        <w:t xml:space="preserve"> </w:t>
      </w:r>
      <w:r>
        <w:t>«на», «из»,</w:t>
      </w:r>
      <w:r>
        <w:rPr>
          <w:spacing w:val="-2"/>
        </w:rPr>
        <w:t xml:space="preserve"> </w:t>
      </w:r>
      <w:r>
        <w:t>«без»,</w:t>
      </w:r>
      <w:r>
        <w:rPr>
          <w:spacing w:val="-2"/>
        </w:rPr>
        <w:t xml:space="preserve"> </w:t>
      </w:r>
      <w:r>
        <w:t>«над», «до»,</w:t>
      </w:r>
      <w:r>
        <w:rPr>
          <w:spacing w:val="-2"/>
        </w:rPr>
        <w:t xml:space="preserve"> </w:t>
      </w:r>
      <w:r>
        <w:t>«у»,</w:t>
      </w:r>
      <w:r>
        <w:rPr>
          <w:spacing w:val="-2"/>
        </w:rPr>
        <w:t xml:space="preserve"> </w:t>
      </w:r>
      <w:r>
        <w:t>«о», «об»</w:t>
      </w:r>
      <w:r>
        <w:rPr>
          <w:spacing w:val="-2"/>
        </w:rPr>
        <w:t xml:space="preserve"> </w:t>
      </w:r>
      <w:r>
        <w:t>и</w:t>
      </w:r>
      <w:r>
        <w:rPr>
          <w:spacing w:val="-1"/>
        </w:rPr>
        <w:t xml:space="preserve"> </w:t>
      </w:r>
      <w:r>
        <w:t>другие.</w:t>
      </w:r>
    </w:p>
    <w:p w14:paraId="5B4B383C" w14:textId="77777777" w:rsidR="00775EE4" w:rsidRDefault="00BE32C9">
      <w:pPr>
        <w:pStyle w:val="a5"/>
        <w:numPr>
          <w:ilvl w:val="4"/>
          <w:numId w:val="128"/>
        </w:numPr>
        <w:tabs>
          <w:tab w:val="left" w:pos="2148"/>
        </w:tabs>
        <w:spacing w:line="321" w:lineRule="exact"/>
        <w:ind w:hanging="1122"/>
        <w:rPr>
          <w:sz w:val="28"/>
        </w:rPr>
      </w:pPr>
      <w:r>
        <w:rPr>
          <w:sz w:val="28"/>
        </w:rPr>
        <w:t>Синтаксис.</w:t>
      </w:r>
    </w:p>
    <w:p w14:paraId="6FB935DA" w14:textId="77777777" w:rsidR="00775EE4" w:rsidRDefault="00BE32C9">
      <w:pPr>
        <w:pStyle w:val="a3"/>
        <w:spacing w:before="163"/>
        <w:ind w:left="1026" w:firstLine="0"/>
      </w:pPr>
      <w:r>
        <w:t>Порядок</w:t>
      </w:r>
      <w:r>
        <w:rPr>
          <w:spacing w:val="-3"/>
        </w:rPr>
        <w:t xml:space="preserve"> </w:t>
      </w:r>
      <w:r>
        <w:t>слов</w:t>
      </w:r>
      <w:r>
        <w:rPr>
          <w:spacing w:val="-5"/>
        </w:rPr>
        <w:t xml:space="preserve"> </w:t>
      </w:r>
      <w:r>
        <w:t>в</w:t>
      </w:r>
      <w:r>
        <w:rPr>
          <w:spacing w:val="-6"/>
        </w:rPr>
        <w:t xml:space="preserve"> </w:t>
      </w:r>
      <w:r>
        <w:t>предложении;</w:t>
      </w:r>
      <w:r>
        <w:rPr>
          <w:spacing w:val="-2"/>
        </w:rPr>
        <w:t xml:space="preserve"> </w:t>
      </w:r>
      <w:r>
        <w:t>связь</w:t>
      </w:r>
      <w:r>
        <w:rPr>
          <w:spacing w:val="-4"/>
        </w:rPr>
        <w:t xml:space="preserve"> </w:t>
      </w:r>
      <w:r>
        <w:t>слов</w:t>
      </w:r>
      <w:r>
        <w:rPr>
          <w:spacing w:val="-4"/>
        </w:rPr>
        <w:t xml:space="preserve"> </w:t>
      </w:r>
      <w:r>
        <w:t>в</w:t>
      </w:r>
      <w:r>
        <w:rPr>
          <w:spacing w:val="-5"/>
        </w:rPr>
        <w:t xml:space="preserve"> </w:t>
      </w:r>
      <w:r>
        <w:t>предложении</w:t>
      </w:r>
      <w:r>
        <w:rPr>
          <w:spacing w:val="-2"/>
        </w:rPr>
        <w:t xml:space="preserve"> </w:t>
      </w:r>
      <w:r>
        <w:t>(повторение).</w:t>
      </w:r>
    </w:p>
    <w:p w14:paraId="2F53E727" w14:textId="77777777" w:rsidR="00775EE4" w:rsidRDefault="00BE32C9">
      <w:pPr>
        <w:pStyle w:val="a3"/>
        <w:spacing w:before="160" w:line="360" w:lineRule="auto"/>
        <w:ind w:right="404"/>
      </w:pPr>
      <w:r>
        <w:t>Предложение</w:t>
      </w:r>
      <w:r>
        <w:rPr>
          <w:spacing w:val="1"/>
        </w:rPr>
        <w:t xml:space="preserve"> </w:t>
      </w:r>
      <w:r>
        <w:t>как</w:t>
      </w:r>
      <w:r>
        <w:rPr>
          <w:spacing w:val="1"/>
        </w:rPr>
        <w:t xml:space="preserve"> </w:t>
      </w:r>
      <w:r>
        <w:t>единица</w:t>
      </w:r>
      <w:r>
        <w:rPr>
          <w:spacing w:val="1"/>
        </w:rPr>
        <w:t xml:space="preserve"> </w:t>
      </w:r>
      <w:r>
        <w:t>языка.</w:t>
      </w:r>
      <w:r>
        <w:rPr>
          <w:spacing w:val="1"/>
        </w:rPr>
        <w:t xml:space="preserve"> </w:t>
      </w:r>
      <w:r>
        <w:t>Предложение</w:t>
      </w:r>
      <w:r>
        <w:rPr>
          <w:spacing w:val="1"/>
        </w:rPr>
        <w:t xml:space="preserve"> </w:t>
      </w:r>
      <w:r>
        <w:t>и</w:t>
      </w:r>
      <w:r>
        <w:rPr>
          <w:spacing w:val="1"/>
        </w:rPr>
        <w:t xml:space="preserve"> </w:t>
      </w:r>
      <w:r>
        <w:t>слово.</w:t>
      </w:r>
      <w:r>
        <w:rPr>
          <w:spacing w:val="1"/>
        </w:rPr>
        <w:t xml:space="preserve"> </w:t>
      </w:r>
      <w:r>
        <w:t>Отличие</w:t>
      </w:r>
      <w:r>
        <w:rPr>
          <w:spacing w:val="1"/>
        </w:rPr>
        <w:t xml:space="preserve"> </w:t>
      </w:r>
      <w:r>
        <w:t>предложения</w:t>
      </w:r>
      <w:r>
        <w:rPr>
          <w:spacing w:val="55"/>
        </w:rPr>
        <w:t xml:space="preserve"> </w:t>
      </w:r>
      <w:r>
        <w:t>от</w:t>
      </w:r>
      <w:r>
        <w:rPr>
          <w:spacing w:val="52"/>
        </w:rPr>
        <w:t xml:space="preserve"> </w:t>
      </w:r>
      <w:r>
        <w:t>слова.</w:t>
      </w:r>
      <w:r>
        <w:rPr>
          <w:spacing w:val="53"/>
        </w:rPr>
        <w:t xml:space="preserve"> </w:t>
      </w:r>
      <w:r>
        <w:t>Наблюдение</w:t>
      </w:r>
      <w:r>
        <w:rPr>
          <w:spacing w:val="52"/>
        </w:rPr>
        <w:t xml:space="preserve"> </w:t>
      </w:r>
      <w:r>
        <w:t>за</w:t>
      </w:r>
      <w:r>
        <w:rPr>
          <w:spacing w:val="54"/>
        </w:rPr>
        <w:t xml:space="preserve"> </w:t>
      </w:r>
      <w:r>
        <w:t>выделением</w:t>
      </w:r>
      <w:r>
        <w:rPr>
          <w:spacing w:val="52"/>
        </w:rPr>
        <w:t xml:space="preserve"> </w:t>
      </w:r>
      <w:r>
        <w:t>в</w:t>
      </w:r>
      <w:r>
        <w:rPr>
          <w:spacing w:val="54"/>
        </w:rPr>
        <w:t xml:space="preserve"> </w:t>
      </w:r>
      <w:r>
        <w:t>устной</w:t>
      </w:r>
      <w:r>
        <w:rPr>
          <w:spacing w:val="53"/>
        </w:rPr>
        <w:t xml:space="preserve"> </w:t>
      </w:r>
      <w:r>
        <w:t>речи</w:t>
      </w:r>
      <w:r>
        <w:rPr>
          <w:spacing w:val="52"/>
        </w:rPr>
        <w:t xml:space="preserve"> </w:t>
      </w:r>
      <w:r>
        <w:t>одного</w:t>
      </w:r>
      <w:r>
        <w:rPr>
          <w:spacing w:val="51"/>
        </w:rPr>
        <w:t xml:space="preserve"> </w:t>
      </w:r>
      <w:r>
        <w:t>из</w:t>
      </w:r>
      <w:r>
        <w:rPr>
          <w:spacing w:val="-67"/>
        </w:rPr>
        <w:t xml:space="preserve"> </w:t>
      </w:r>
      <w:r>
        <w:t>слов</w:t>
      </w:r>
      <w:r>
        <w:rPr>
          <w:spacing w:val="-1"/>
        </w:rPr>
        <w:t xml:space="preserve"> </w:t>
      </w:r>
      <w:r>
        <w:t>предложения (логическое ударение).</w:t>
      </w:r>
    </w:p>
    <w:p w14:paraId="40D79FDB" w14:textId="77777777" w:rsidR="00775EE4" w:rsidRDefault="00BE32C9">
      <w:pPr>
        <w:pStyle w:val="a3"/>
        <w:spacing w:before="1" w:line="360" w:lineRule="auto"/>
        <w:ind w:right="412"/>
      </w:pPr>
      <w:r>
        <w:t>Виды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вопросительные,</w:t>
      </w:r>
      <w:r>
        <w:rPr>
          <w:spacing w:val="-5"/>
        </w:rPr>
        <w:t xml:space="preserve"> </w:t>
      </w:r>
      <w:r>
        <w:t>побудительные предложения.</w:t>
      </w:r>
    </w:p>
    <w:p w14:paraId="2B1C627C" w14:textId="77777777" w:rsidR="00775EE4" w:rsidRDefault="00BE32C9">
      <w:pPr>
        <w:pStyle w:val="a3"/>
        <w:spacing w:line="360" w:lineRule="auto"/>
        <w:ind w:right="408"/>
      </w:pPr>
      <w:r>
        <w:t>Виды</w:t>
      </w:r>
      <w:r>
        <w:rPr>
          <w:spacing w:val="1"/>
        </w:rPr>
        <w:t xml:space="preserve"> </w:t>
      </w:r>
      <w:r>
        <w:t>предложений</w:t>
      </w:r>
      <w:r>
        <w:rPr>
          <w:spacing w:val="1"/>
        </w:rPr>
        <w:t xml:space="preserve"> </w:t>
      </w:r>
      <w:r>
        <w:t>по</w:t>
      </w:r>
      <w:r>
        <w:rPr>
          <w:spacing w:val="1"/>
        </w:rPr>
        <w:t xml:space="preserve"> </w:t>
      </w:r>
      <w:r>
        <w:t>эмоциональной</w:t>
      </w:r>
      <w:r>
        <w:rPr>
          <w:spacing w:val="1"/>
        </w:rPr>
        <w:t xml:space="preserve"> </w:t>
      </w:r>
      <w:r>
        <w:t>окраске</w:t>
      </w:r>
      <w:r>
        <w:rPr>
          <w:spacing w:val="1"/>
        </w:rPr>
        <w:t xml:space="preserve"> </w:t>
      </w:r>
      <w:r>
        <w:t>(по</w:t>
      </w:r>
      <w:r>
        <w:rPr>
          <w:spacing w:val="1"/>
        </w:rPr>
        <w:t xml:space="preserve"> </w:t>
      </w:r>
      <w:r>
        <w:t>интонации):</w:t>
      </w:r>
      <w:r>
        <w:rPr>
          <w:spacing w:val="1"/>
        </w:rPr>
        <w:t xml:space="preserve"> </w:t>
      </w:r>
      <w:r>
        <w:t>восклицательные</w:t>
      </w:r>
      <w:r>
        <w:rPr>
          <w:spacing w:val="-4"/>
        </w:rPr>
        <w:t xml:space="preserve"> </w:t>
      </w:r>
      <w:r>
        <w:t>и</w:t>
      </w:r>
      <w:r>
        <w:rPr>
          <w:spacing w:val="-3"/>
        </w:rPr>
        <w:t xml:space="preserve"> </w:t>
      </w:r>
      <w:r>
        <w:t>невосклицательные</w:t>
      </w:r>
      <w:r>
        <w:rPr>
          <w:spacing w:val="-3"/>
        </w:rPr>
        <w:t xml:space="preserve"> </w:t>
      </w:r>
      <w:r>
        <w:t>предложения.</w:t>
      </w:r>
    </w:p>
    <w:p w14:paraId="7AFB0549" w14:textId="77777777" w:rsidR="00775EE4" w:rsidRDefault="00BE32C9">
      <w:pPr>
        <w:pStyle w:val="a5"/>
        <w:numPr>
          <w:ilvl w:val="4"/>
          <w:numId w:val="128"/>
        </w:numPr>
        <w:tabs>
          <w:tab w:val="left" w:pos="2148"/>
        </w:tabs>
        <w:ind w:hanging="1122"/>
        <w:rPr>
          <w:sz w:val="28"/>
        </w:rPr>
      </w:pPr>
      <w:r>
        <w:rPr>
          <w:sz w:val="28"/>
        </w:rPr>
        <w:t>Орфография</w:t>
      </w:r>
      <w:r>
        <w:rPr>
          <w:spacing w:val="-3"/>
          <w:sz w:val="28"/>
        </w:rPr>
        <w:t xml:space="preserve"> </w:t>
      </w:r>
      <w:r>
        <w:rPr>
          <w:sz w:val="28"/>
        </w:rPr>
        <w:t>и</w:t>
      </w:r>
      <w:r>
        <w:rPr>
          <w:spacing w:val="-5"/>
          <w:sz w:val="28"/>
        </w:rPr>
        <w:t xml:space="preserve"> </w:t>
      </w:r>
      <w:r>
        <w:rPr>
          <w:sz w:val="28"/>
        </w:rPr>
        <w:t>пунктуация.</w:t>
      </w:r>
    </w:p>
    <w:p w14:paraId="0B06C459" w14:textId="77777777" w:rsidR="00775EE4" w:rsidRDefault="00BE32C9">
      <w:pPr>
        <w:pStyle w:val="a3"/>
        <w:spacing w:before="161" w:line="360" w:lineRule="auto"/>
        <w:ind w:right="407"/>
      </w:pPr>
      <w:r>
        <w:t>Прописная буква в начале предложения и в именах собственных (имена и</w:t>
      </w:r>
      <w:r>
        <w:rPr>
          <w:spacing w:val="1"/>
        </w:rPr>
        <w:t xml:space="preserve"> </w:t>
      </w:r>
      <w:r>
        <w:t>фамилии людей, клички животных); знаки препинания в конце предложения;</w:t>
      </w:r>
      <w:r>
        <w:rPr>
          <w:spacing w:val="1"/>
        </w:rPr>
        <w:t xml:space="preserve"> </w:t>
      </w:r>
      <w:r>
        <w:t>перенос</w:t>
      </w:r>
      <w:r>
        <w:rPr>
          <w:spacing w:val="1"/>
        </w:rPr>
        <w:t xml:space="preserve"> </w:t>
      </w:r>
      <w:r>
        <w:t>слов</w:t>
      </w:r>
      <w:r>
        <w:rPr>
          <w:spacing w:val="1"/>
        </w:rPr>
        <w:t xml:space="preserve"> </w:t>
      </w:r>
      <w:r>
        <w:t>со</w:t>
      </w:r>
      <w:r>
        <w:rPr>
          <w:spacing w:val="1"/>
        </w:rPr>
        <w:t xml:space="preserve"> </w:t>
      </w:r>
      <w:r>
        <w:t>строки</w:t>
      </w:r>
      <w:r>
        <w:rPr>
          <w:spacing w:val="1"/>
        </w:rPr>
        <w:t xml:space="preserve"> </w:t>
      </w:r>
      <w:r>
        <w:t>на</w:t>
      </w:r>
      <w:r>
        <w:rPr>
          <w:spacing w:val="1"/>
        </w:rPr>
        <w:t xml:space="preserve"> </w:t>
      </w:r>
      <w:r>
        <w:t>строку</w:t>
      </w:r>
      <w:r>
        <w:rPr>
          <w:spacing w:val="1"/>
        </w:rPr>
        <w:t xml:space="preserve"> </w:t>
      </w:r>
      <w:r>
        <w:t>(без</w:t>
      </w:r>
      <w:r>
        <w:rPr>
          <w:spacing w:val="1"/>
        </w:rPr>
        <w:t xml:space="preserve"> </w:t>
      </w:r>
      <w:r>
        <w:t>учёта</w:t>
      </w:r>
      <w:r>
        <w:rPr>
          <w:spacing w:val="1"/>
        </w:rPr>
        <w:t xml:space="preserve"> </w:t>
      </w:r>
      <w:r>
        <w:t>морфемного</w:t>
      </w:r>
      <w:r>
        <w:rPr>
          <w:spacing w:val="1"/>
        </w:rPr>
        <w:t xml:space="preserve"> </w:t>
      </w:r>
      <w:r>
        <w:t>членения</w:t>
      </w:r>
      <w:r>
        <w:rPr>
          <w:spacing w:val="1"/>
        </w:rPr>
        <w:t xml:space="preserve"> </w:t>
      </w:r>
      <w:r>
        <w:t>слова);</w:t>
      </w:r>
      <w:r>
        <w:rPr>
          <w:spacing w:val="-67"/>
        </w:rPr>
        <w:t xml:space="preserve"> </w:t>
      </w:r>
      <w:r>
        <w:t>гласные</w:t>
      </w:r>
      <w:r>
        <w:rPr>
          <w:spacing w:val="1"/>
        </w:rPr>
        <w:t xml:space="preserve"> </w:t>
      </w:r>
      <w:r>
        <w:t>после</w:t>
      </w:r>
      <w:r>
        <w:rPr>
          <w:spacing w:val="1"/>
        </w:rPr>
        <w:t xml:space="preserve"> </w:t>
      </w:r>
      <w:r>
        <w:t>шипящих</w:t>
      </w:r>
      <w:r>
        <w:rPr>
          <w:spacing w:val="1"/>
        </w:rPr>
        <w:t xml:space="preserve"> </w:t>
      </w:r>
      <w:r>
        <w:t>в</w:t>
      </w:r>
      <w:r>
        <w:rPr>
          <w:spacing w:val="1"/>
        </w:rPr>
        <w:t xml:space="preserve"> </w:t>
      </w:r>
      <w:r>
        <w:t>сочетаниях</w:t>
      </w:r>
      <w:r>
        <w:rPr>
          <w:spacing w:val="1"/>
        </w:rPr>
        <w:t xml:space="preserve"> </w:t>
      </w:r>
      <w:r>
        <w:t>«жи»,</w:t>
      </w:r>
      <w:r>
        <w:rPr>
          <w:spacing w:val="1"/>
        </w:rPr>
        <w:t xml:space="preserve"> </w:t>
      </w:r>
      <w:r>
        <w:t>«ши»</w:t>
      </w:r>
      <w:r>
        <w:rPr>
          <w:spacing w:val="1"/>
        </w:rPr>
        <w:t xml:space="preserve"> </w:t>
      </w:r>
      <w:r>
        <w:t>(в</w:t>
      </w:r>
      <w:r>
        <w:rPr>
          <w:spacing w:val="1"/>
        </w:rPr>
        <w:t xml:space="preserve"> </w:t>
      </w:r>
      <w:r>
        <w:t>положении</w:t>
      </w:r>
      <w:r>
        <w:rPr>
          <w:spacing w:val="1"/>
        </w:rPr>
        <w:t xml:space="preserve"> </w:t>
      </w:r>
      <w:r>
        <w:t>под</w:t>
      </w:r>
      <w:r>
        <w:rPr>
          <w:spacing w:val="1"/>
        </w:rPr>
        <w:t xml:space="preserve"> </w:t>
      </w:r>
      <w:r>
        <w:t>ударением), «ча», «ща», «чу», «щу»; сочетания «чк», «чн» (повторение правил</w:t>
      </w:r>
      <w:r>
        <w:rPr>
          <w:spacing w:val="1"/>
        </w:rPr>
        <w:t xml:space="preserve"> </w:t>
      </w:r>
      <w:r>
        <w:t>правописания,</w:t>
      </w:r>
      <w:r>
        <w:rPr>
          <w:spacing w:val="-1"/>
        </w:rPr>
        <w:t xml:space="preserve"> </w:t>
      </w:r>
      <w:r>
        <w:t>изученных</w:t>
      </w:r>
      <w:r>
        <w:rPr>
          <w:spacing w:val="1"/>
        </w:rPr>
        <w:t xml:space="preserve"> </w:t>
      </w:r>
      <w:r>
        <w:t>в</w:t>
      </w:r>
      <w:r>
        <w:rPr>
          <w:spacing w:val="-1"/>
        </w:rPr>
        <w:t xml:space="preserve"> </w:t>
      </w:r>
      <w:r>
        <w:t>1 классе).</w:t>
      </w:r>
    </w:p>
    <w:p w14:paraId="1DA74381" w14:textId="77777777" w:rsidR="00775EE4" w:rsidRDefault="00BE32C9">
      <w:pPr>
        <w:pStyle w:val="a3"/>
        <w:spacing w:line="360" w:lineRule="auto"/>
        <w:ind w:right="409"/>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w:t>
      </w:r>
      <w:r>
        <w:rPr>
          <w:spacing w:val="1"/>
        </w:rPr>
        <w:t xml:space="preserve"> </w:t>
      </w:r>
      <w:r>
        <w:t>Понятие</w:t>
      </w:r>
      <w:r>
        <w:rPr>
          <w:spacing w:val="1"/>
        </w:rPr>
        <w:t xml:space="preserve"> </w:t>
      </w:r>
      <w:r>
        <w:t>орфограммы.</w:t>
      </w:r>
      <w:r>
        <w:rPr>
          <w:spacing w:val="1"/>
        </w:rPr>
        <w:t xml:space="preserve"> </w:t>
      </w:r>
      <w:r>
        <w:t>Различные</w:t>
      </w:r>
      <w:r>
        <w:rPr>
          <w:spacing w:val="1"/>
        </w:rPr>
        <w:t xml:space="preserve"> </w:t>
      </w:r>
      <w:r>
        <w:t>способы решения орфографической задачи в зависимости от места орфограммы</w:t>
      </w:r>
      <w:r>
        <w:rPr>
          <w:spacing w:val="-67"/>
        </w:rPr>
        <w:t xml:space="preserve"> </w:t>
      </w:r>
      <w:r>
        <w:t>в слове. Использование орфографического словаря учебника для определения</w:t>
      </w:r>
      <w:r>
        <w:rPr>
          <w:spacing w:val="1"/>
        </w:rPr>
        <w:t xml:space="preserve"> </w:t>
      </w:r>
      <w:r>
        <w:t>(уточнения)</w:t>
      </w:r>
      <w:r>
        <w:rPr>
          <w:spacing w:val="1"/>
        </w:rPr>
        <w:t xml:space="preserve"> </w:t>
      </w:r>
      <w:r>
        <w:t>написания</w:t>
      </w:r>
      <w:r>
        <w:rPr>
          <w:spacing w:val="1"/>
        </w:rPr>
        <w:t xml:space="preserve"> </w:t>
      </w:r>
      <w:r>
        <w:t>слова.</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при</w:t>
      </w:r>
      <w:r>
        <w:rPr>
          <w:spacing w:val="1"/>
        </w:rPr>
        <w:t xml:space="preserve"> </w:t>
      </w:r>
      <w:r>
        <w:t>проверке</w:t>
      </w:r>
      <w:r>
        <w:rPr>
          <w:spacing w:val="1"/>
        </w:rPr>
        <w:t xml:space="preserve"> </w:t>
      </w:r>
      <w:r>
        <w:t>собственных</w:t>
      </w:r>
      <w:r>
        <w:rPr>
          <w:spacing w:val="-4"/>
        </w:rPr>
        <w:t xml:space="preserve"> </w:t>
      </w:r>
      <w:r>
        <w:t>и предложенных</w:t>
      </w:r>
      <w:r>
        <w:rPr>
          <w:spacing w:val="1"/>
        </w:rPr>
        <w:t xml:space="preserve"> </w:t>
      </w:r>
      <w:r>
        <w:t>текстов.</w:t>
      </w:r>
    </w:p>
    <w:p w14:paraId="34D5760B" w14:textId="77777777" w:rsidR="00775EE4" w:rsidRDefault="00BE32C9">
      <w:pPr>
        <w:pStyle w:val="a3"/>
        <w:spacing w:before="1" w:line="360" w:lineRule="auto"/>
        <w:ind w:left="1026" w:right="4411" w:firstLine="0"/>
        <w:jc w:val="left"/>
      </w:pPr>
      <w:r>
        <w:t>Правила правописания и их применение:</w:t>
      </w:r>
      <w:r>
        <w:rPr>
          <w:spacing w:val="-67"/>
        </w:rPr>
        <w:t xml:space="preserve"> </w:t>
      </w:r>
      <w:r>
        <w:t>разделительный</w:t>
      </w:r>
      <w:r>
        <w:rPr>
          <w:spacing w:val="-1"/>
        </w:rPr>
        <w:t xml:space="preserve"> </w:t>
      </w:r>
      <w:r>
        <w:t>мягкий знак;</w:t>
      </w:r>
    </w:p>
    <w:p w14:paraId="7C1E5717" w14:textId="77777777" w:rsidR="00775EE4" w:rsidRDefault="00BE32C9">
      <w:pPr>
        <w:pStyle w:val="a3"/>
        <w:spacing w:line="321" w:lineRule="exact"/>
        <w:ind w:left="1026" w:firstLine="0"/>
        <w:jc w:val="left"/>
      </w:pPr>
      <w:r>
        <w:t>сочетания</w:t>
      </w:r>
      <w:r>
        <w:rPr>
          <w:spacing w:val="-1"/>
        </w:rPr>
        <w:t xml:space="preserve"> </w:t>
      </w:r>
      <w:r>
        <w:t>«чт»,</w:t>
      </w:r>
      <w:r>
        <w:rPr>
          <w:spacing w:val="-2"/>
        </w:rPr>
        <w:t xml:space="preserve"> </w:t>
      </w:r>
      <w:r>
        <w:t>«щн»,</w:t>
      </w:r>
      <w:r>
        <w:rPr>
          <w:spacing w:val="-1"/>
        </w:rPr>
        <w:t xml:space="preserve"> </w:t>
      </w:r>
      <w:r>
        <w:t>«нч»;</w:t>
      </w:r>
    </w:p>
    <w:p w14:paraId="32FFF80E" w14:textId="77777777" w:rsidR="00775EE4" w:rsidRDefault="00BE32C9">
      <w:pPr>
        <w:pStyle w:val="a3"/>
        <w:spacing w:before="161"/>
        <w:ind w:left="1026" w:firstLine="0"/>
        <w:jc w:val="left"/>
      </w:pPr>
      <w:r>
        <w:t>проверяемые</w:t>
      </w:r>
      <w:r>
        <w:rPr>
          <w:spacing w:val="-6"/>
        </w:rPr>
        <w:t xml:space="preserve"> </w:t>
      </w:r>
      <w:r>
        <w:t>безударные</w:t>
      </w:r>
      <w:r>
        <w:rPr>
          <w:spacing w:val="-2"/>
        </w:rPr>
        <w:t xml:space="preserve"> </w:t>
      </w:r>
      <w:r>
        <w:t>гласные</w:t>
      </w:r>
      <w:r>
        <w:rPr>
          <w:spacing w:val="-3"/>
        </w:rPr>
        <w:t xml:space="preserve"> </w:t>
      </w:r>
      <w:r>
        <w:t>в</w:t>
      </w:r>
      <w:r>
        <w:rPr>
          <w:spacing w:val="-3"/>
        </w:rPr>
        <w:t xml:space="preserve"> </w:t>
      </w:r>
      <w:r>
        <w:t>корне</w:t>
      </w:r>
      <w:r>
        <w:rPr>
          <w:spacing w:val="-3"/>
        </w:rPr>
        <w:t xml:space="preserve"> </w:t>
      </w:r>
      <w:r>
        <w:t>слова;</w:t>
      </w:r>
    </w:p>
    <w:p w14:paraId="20DBFDBD" w14:textId="77777777" w:rsidR="00775EE4" w:rsidRDefault="00775EE4">
      <w:pPr>
        <w:sectPr w:rsidR="00775EE4">
          <w:pgSz w:w="11910" w:h="16840"/>
          <w:pgMar w:top="1040" w:right="440" w:bottom="1140" w:left="1100" w:header="0" w:footer="875" w:gutter="0"/>
          <w:cols w:space="720"/>
        </w:sectPr>
      </w:pPr>
    </w:p>
    <w:p w14:paraId="32A20E88" w14:textId="77777777" w:rsidR="00775EE4" w:rsidRDefault="00BE32C9">
      <w:pPr>
        <w:pStyle w:val="a3"/>
        <w:spacing w:before="67"/>
        <w:ind w:left="1026" w:firstLine="0"/>
        <w:jc w:val="left"/>
      </w:pPr>
      <w:r>
        <w:t>парные</w:t>
      </w:r>
      <w:r>
        <w:rPr>
          <w:spacing w:val="-3"/>
        </w:rPr>
        <w:t xml:space="preserve"> </w:t>
      </w:r>
      <w:r>
        <w:t>звонкие</w:t>
      </w:r>
      <w:r>
        <w:rPr>
          <w:spacing w:val="-2"/>
        </w:rPr>
        <w:t xml:space="preserve"> </w:t>
      </w:r>
      <w:r>
        <w:t>и</w:t>
      </w:r>
      <w:r>
        <w:rPr>
          <w:spacing w:val="-2"/>
        </w:rPr>
        <w:t xml:space="preserve"> </w:t>
      </w:r>
      <w:r>
        <w:t>глухие</w:t>
      </w:r>
      <w:r>
        <w:rPr>
          <w:spacing w:val="-3"/>
        </w:rPr>
        <w:t xml:space="preserve"> </w:t>
      </w:r>
      <w:r>
        <w:t>согласные</w:t>
      </w:r>
      <w:r>
        <w:rPr>
          <w:spacing w:val="-2"/>
        </w:rPr>
        <w:t xml:space="preserve"> </w:t>
      </w:r>
      <w:r>
        <w:t>в</w:t>
      </w:r>
      <w:r>
        <w:rPr>
          <w:spacing w:val="-3"/>
        </w:rPr>
        <w:t xml:space="preserve"> </w:t>
      </w:r>
      <w:r>
        <w:t>корне</w:t>
      </w:r>
      <w:r>
        <w:rPr>
          <w:spacing w:val="-3"/>
        </w:rPr>
        <w:t xml:space="preserve"> </w:t>
      </w:r>
      <w:r>
        <w:t>слова;</w:t>
      </w:r>
    </w:p>
    <w:p w14:paraId="0E144D34" w14:textId="77777777" w:rsidR="00775EE4" w:rsidRDefault="00BE32C9">
      <w:pPr>
        <w:pStyle w:val="a3"/>
        <w:spacing w:before="163" w:line="360" w:lineRule="auto"/>
        <w:jc w:val="left"/>
      </w:pPr>
      <w:r>
        <w:t>непроверяемые</w:t>
      </w:r>
      <w:r>
        <w:rPr>
          <w:spacing w:val="33"/>
        </w:rPr>
        <w:t xml:space="preserve"> </w:t>
      </w:r>
      <w:r>
        <w:t>гласные</w:t>
      </w:r>
      <w:r>
        <w:rPr>
          <w:spacing w:val="31"/>
        </w:rPr>
        <w:t xml:space="preserve"> </w:t>
      </w:r>
      <w:r>
        <w:t>и</w:t>
      </w:r>
      <w:r>
        <w:rPr>
          <w:spacing w:val="33"/>
        </w:rPr>
        <w:t xml:space="preserve"> </w:t>
      </w:r>
      <w:r>
        <w:t>согласные</w:t>
      </w:r>
      <w:r>
        <w:rPr>
          <w:spacing w:val="34"/>
        </w:rPr>
        <w:t xml:space="preserve"> </w:t>
      </w:r>
      <w:r>
        <w:t>(перечень</w:t>
      </w:r>
      <w:r>
        <w:rPr>
          <w:spacing w:val="32"/>
        </w:rPr>
        <w:t xml:space="preserve"> </w:t>
      </w:r>
      <w:r>
        <w:t>слов</w:t>
      </w:r>
      <w:r>
        <w:rPr>
          <w:spacing w:val="33"/>
        </w:rPr>
        <w:t xml:space="preserve"> </w:t>
      </w:r>
      <w:r>
        <w:t>в</w:t>
      </w:r>
      <w:r>
        <w:rPr>
          <w:spacing w:val="32"/>
        </w:rPr>
        <w:t xml:space="preserve"> </w:t>
      </w:r>
      <w:r>
        <w:t>орфографическом</w:t>
      </w:r>
      <w:r>
        <w:rPr>
          <w:spacing w:val="-67"/>
        </w:rPr>
        <w:t xml:space="preserve"> </w:t>
      </w:r>
      <w:r>
        <w:t>словаре</w:t>
      </w:r>
      <w:r>
        <w:rPr>
          <w:spacing w:val="-1"/>
        </w:rPr>
        <w:t xml:space="preserve"> </w:t>
      </w:r>
      <w:r>
        <w:t>учебника);</w:t>
      </w:r>
    </w:p>
    <w:p w14:paraId="3BE2768B" w14:textId="77777777" w:rsidR="00775EE4" w:rsidRDefault="00BE32C9">
      <w:pPr>
        <w:pStyle w:val="a3"/>
        <w:spacing w:line="360" w:lineRule="auto"/>
        <w:jc w:val="left"/>
      </w:pPr>
      <w:r>
        <w:t>прописная буква в именах собственных: имена, фамилии, отчества людей,</w:t>
      </w:r>
      <w:r>
        <w:rPr>
          <w:spacing w:val="-67"/>
        </w:rPr>
        <w:t xml:space="preserve"> </w:t>
      </w:r>
      <w:r>
        <w:t>клички</w:t>
      </w:r>
      <w:r>
        <w:rPr>
          <w:spacing w:val="-1"/>
        </w:rPr>
        <w:t xml:space="preserve"> </w:t>
      </w:r>
      <w:r>
        <w:t>животных,</w:t>
      </w:r>
      <w:r>
        <w:rPr>
          <w:spacing w:val="-1"/>
        </w:rPr>
        <w:t xml:space="preserve"> </w:t>
      </w:r>
      <w:r>
        <w:t>географические названия;</w:t>
      </w:r>
    </w:p>
    <w:p w14:paraId="79EA843D" w14:textId="77777777" w:rsidR="00775EE4" w:rsidRDefault="00BE32C9">
      <w:pPr>
        <w:pStyle w:val="a3"/>
        <w:ind w:left="1026" w:firstLine="0"/>
        <w:jc w:val="left"/>
      </w:pPr>
      <w:r>
        <w:t>раздельное</w:t>
      </w:r>
      <w:r>
        <w:rPr>
          <w:spacing w:val="-2"/>
        </w:rPr>
        <w:t xml:space="preserve"> </w:t>
      </w:r>
      <w:r>
        <w:t>написание</w:t>
      </w:r>
      <w:r>
        <w:rPr>
          <w:spacing w:val="-2"/>
        </w:rPr>
        <w:t xml:space="preserve"> </w:t>
      </w:r>
      <w:r>
        <w:t>предлогов</w:t>
      </w:r>
      <w:r>
        <w:rPr>
          <w:spacing w:val="-4"/>
        </w:rPr>
        <w:t xml:space="preserve"> </w:t>
      </w:r>
      <w:r>
        <w:t>с</w:t>
      </w:r>
      <w:r>
        <w:rPr>
          <w:spacing w:val="-2"/>
        </w:rPr>
        <w:t xml:space="preserve"> </w:t>
      </w:r>
      <w:r>
        <w:t>именами</w:t>
      </w:r>
      <w:r>
        <w:rPr>
          <w:spacing w:val="-2"/>
        </w:rPr>
        <w:t xml:space="preserve"> </w:t>
      </w:r>
      <w:r>
        <w:t>существительными.</w:t>
      </w:r>
    </w:p>
    <w:p w14:paraId="34E01EE2" w14:textId="77777777" w:rsidR="00775EE4" w:rsidRDefault="00BE32C9">
      <w:pPr>
        <w:pStyle w:val="a5"/>
        <w:numPr>
          <w:ilvl w:val="4"/>
          <w:numId w:val="128"/>
        </w:numPr>
        <w:tabs>
          <w:tab w:val="left" w:pos="2148"/>
        </w:tabs>
        <w:spacing w:before="161"/>
        <w:ind w:hanging="1122"/>
        <w:rPr>
          <w:sz w:val="28"/>
        </w:rPr>
      </w:pPr>
      <w:r>
        <w:rPr>
          <w:sz w:val="28"/>
        </w:rPr>
        <w:t>Развитие</w:t>
      </w:r>
      <w:r>
        <w:rPr>
          <w:spacing w:val="-2"/>
          <w:sz w:val="28"/>
        </w:rPr>
        <w:t xml:space="preserve"> </w:t>
      </w:r>
      <w:r>
        <w:rPr>
          <w:sz w:val="28"/>
        </w:rPr>
        <w:t>речи.</w:t>
      </w:r>
    </w:p>
    <w:p w14:paraId="150D8E5C" w14:textId="77777777" w:rsidR="00775EE4" w:rsidRDefault="00BE32C9">
      <w:pPr>
        <w:pStyle w:val="a3"/>
        <w:spacing w:before="160" w:line="360" w:lineRule="auto"/>
        <w:ind w:right="405"/>
      </w:pPr>
      <w:r>
        <w:t>Выбор языковых средств в соответствии с целями и условиями устного</w:t>
      </w:r>
      <w:r>
        <w:rPr>
          <w:spacing w:val="1"/>
        </w:rPr>
        <w:t xml:space="preserve"> </w:t>
      </w:r>
      <w:r>
        <w:t>общения для эффективного решения коммуникативной задачи (для ответа на</w:t>
      </w:r>
      <w:r>
        <w:rPr>
          <w:spacing w:val="1"/>
        </w:rPr>
        <w:t xml:space="preserve"> </w:t>
      </w:r>
      <w:r>
        <w:t>заданный вопрос, для выражения собственного мнения). Умение вести разговор</w:t>
      </w:r>
      <w:r>
        <w:rPr>
          <w:spacing w:val="-67"/>
        </w:rPr>
        <w:t xml:space="preserve"> </w:t>
      </w:r>
      <w:r>
        <w:t>(начать,</w:t>
      </w:r>
      <w:r>
        <w:rPr>
          <w:spacing w:val="1"/>
        </w:rPr>
        <w:t xml:space="preserve"> </w:t>
      </w:r>
      <w:r>
        <w:t>поддержать,</w:t>
      </w:r>
      <w:r>
        <w:rPr>
          <w:spacing w:val="1"/>
        </w:rPr>
        <w:t xml:space="preserve"> </w:t>
      </w:r>
      <w:r>
        <w:t>закончить</w:t>
      </w:r>
      <w:r>
        <w:rPr>
          <w:spacing w:val="1"/>
        </w:rPr>
        <w:t xml:space="preserve"> </w:t>
      </w:r>
      <w:r>
        <w:t>разговор,</w:t>
      </w:r>
      <w:r>
        <w:rPr>
          <w:spacing w:val="1"/>
        </w:rPr>
        <w:t xml:space="preserve"> </w:t>
      </w:r>
      <w:r>
        <w:t>привлечь</w:t>
      </w:r>
      <w:r>
        <w:rPr>
          <w:spacing w:val="1"/>
        </w:rPr>
        <w:t xml:space="preserve"> </w:t>
      </w:r>
      <w:r>
        <w:t>внимание</w:t>
      </w:r>
      <w:r>
        <w:rPr>
          <w:spacing w:val="1"/>
        </w:rPr>
        <w:t xml:space="preserve"> </w:t>
      </w:r>
      <w:r>
        <w:t>и</w:t>
      </w:r>
      <w:r>
        <w:rPr>
          <w:spacing w:val="1"/>
        </w:rPr>
        <w:t xml:space="preserve"> </w:t>
      </w:r>
      <w:r>
        <w:t>другие).</w:t>
      </w:r>
      <w:r>
        <w:rPr>
          <w:spacing w:val="-67"/>
        </w:rPr>
        <w:t xml:space="preserve"> </w:t>
      </w:r>
      <w:r>
        <w:t>Практическое</w:t>
      </w:r>
      <w:r>
        <w:rPr>
          <w:spacing w:val="1"/>
        </w:rPr>
        <w:t xml:space="preserve"> </w:t>
      </w:r>
      <w:r>
        <w:t>овладение</w:t>
      </w:r>
      <w:r>
        <w:rPr>
          <w:spacing w:val="1"/>
        </w:rPr>
        <w:t xml:space="preserve"> </w:t>
      </w:r>
      <w:r>
        <w:t>диалогической</w:t>
      </w:r>
      <w:r>
        <w:rPr>
          <w:spacing w:val="1"/>
        </w:rPr>
        <w:t xml:space="preserve"> </w:t>
      </w:r>
      <w:r>
        <w:t>формой</w:t>
      </w:r>
      <w:r>
        <w:rPr>
          <w:spacing w:val="1"/>
        </w:rPr>
        <w:t xml:space="preserve"> </w:t>
      </w:r>
      <w:r>
        <w:t>речи.</w:t>
      </w:r>
      <w:r>
        <w:rPr>
          <w:spacing w:val="1"/>
        </w:rPr>
        <w:t xml:space="preserve"> </w:t>
      </w:r>
      <w:r>
        <w:t>Соблюдение</w:t>
      </w:r>
      <w:r>
        <w:rPr>
          <w:spacing w:val="1"/>
        </w:rPr>
        <w:t xml:space="preserve"> </w:t>
      </w:r>
      <w:r>
        <w:t>норм</w:t>
      </w:r>
      <w:r>
        <w:rPr>
          <w:spacing w:val="-67"/>
        </w:rPr>
        <w:t xml:space="preserve"> </w:t>
      </w:r>
      <w:r>
        <w:t>речевого</w:t>
      </w:r>
      <w:r>
        <w:rPr>
          <w:spacing w:val="1"/>
        </w:rPr>
        <w:t xml:space="preserve"> </w:t>
      </w:r>
      <w:r>
        <w:t>этикета</w:t>
      </w:r>
      <w:r>
        <w:rPr>
          <w:spacing w:val="1"/>
        </w:rPr>
        <w:t xml:space="preserve"> </w:t>
      </w:r>
      <w:r>
        <w:t>и</w:t>
      </w:r>
      <w:r>
        <w:rPr>
          <w:spacing w:val="1"/>
        </w:rPr>
        <w:t xml:space="preserve"> </w:t>
      </w:r>
      <w:r>
        <w:t>орфоэпических</w:t>
      </w:r>
      <w:r>
        <w:rPr>
          <w:spacing w:val="1"/>
        </w:rPr>
        <w:t xml:space="preserve"> </w:t>
      </w:r>
      <w:r>
        <w:t>норм</w:t>
      </w:r>
      <w:r>
        <w:rPr>
          <w:spacing w:val="1"/>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 Умение договариваться и приходить к общему решению в совместной</w:t>
      </w:r>
      <w:r>
        <w:rPr>
          <w:spacing w:val="-67"/>
        </w:rPr>
        <w:t xml:space="preserve"> </w:t>
      </w:r>
      <w:r>
        <w:t>деятельности</w:t>
      </w:r>
      <w:r>
        <w:rPr>
          <w:spacing w:val="-1"/>
        </w:rPr>
        <w:t xml:space="preserve"> </w:t>
      </w:r>
      <w:r>
        <w:t>при</w:t>
      </w:r>
      <w:r>
        <w:rPr>
          <w:spacing w:val="-1"/>
        </w:rPr>
        <w:t xml:space="preserve"> </w:t>
      </w:r>
      <w:r>
        <w:t>проведении парной</w:t>
      </w:r>
      <w:r>
        <w:rPr>
          <w:spacing w:val="-1"/>
        </w:rPr>
        <w:t xml:space="preserve"> </w:t>
      </w:r>
      <w:r>
        <w:t>и</w:t>
      </w:r>
      <w:r>
        <w:rPr>
          <w:spacing w:val="-2"/>
        </w:rPr>
        <w:t xml:space="preserve"> </w:t>
      </w:r>
      <w:r>
        <w:t>групповой</w:t>
      </w:r>
      <w:r>
        <w:rPr>
          <w:spacing w:val="-4"/>
        </w:rPr>
        <w:t xml:space="preserve"> </w:t>
      </w:r>
      <w:r>
        <w:t>работы.</w:t>
      </w:r>
    </w:p>
    <w:p w14:paraId="441B131F" w14:textId="77777777" w:rsidR="00775EE4" w:rsidRDefault="00BE32C9">
      <w:pPr>
        <w:pStyle w:val="a3"/>
        <w:spacing w:before="1" w:line="360" w:lineRule="auto"/>
        <w:ind w:right="412"/>
      </w:pPr>
      <w:r>
        <w:t>Составление</w:t>
      </w:r>
      <w:r>
        <w:rPr>
          <w:spacing w:val="1"/>
        </w:rPr>
        <w:t xml:space="preserve"> </w:t>
      </w:r>
      <w:r>
        <w:t>устного</w:t>
      </w:r>
      <w:r>
        <w:rPr>
          <w:spacing w:val="1"/>
        </w:rPr>
        <w:t xml:space="preserve"> </w:t>
      </w:r>
      <w:r>
        <w:t>рассказа</w:t>
      </w:r>
      <w:r>
        <w:rPr>
          <w:spacing w:val="1"/>
        </w:rPr>
        <w:t xml:space="preserve"> </w:t>
      </w:r>
      <w:r>
        <w:t>по</w:t>
      </w:r>
      <w:r>
        <w:rPr>
          <w:spacing w:val="1"/>
        </w:rPr>
        <w:t xml:space="preserve"> </w:t>
      </w:r>
      <w:r>
        <w:t>репродукции</w:t>
      </w:r>
      <w:r>
        <w:rPr>
          <w:spacing w:val="1"/>
        </w:rPr>
        <w:t xml:space="preserve"> </w:t>
      </w:r>
      <w:r>
        <w:t>картины.</w:t>
      </w:r>
      <w:r>
        <w:rPr>
          <w:spacing w:val="1"/>
        </w:rPr>
        <w:t xml:space="preserve"> </w:t>
      </w:r>
      <w:r>
        <w:t>Составление</w:t>
      </w:r>
      <w:r>
        <w:rPr>
          <w:spacing w:val="1"/>
        </w:rPr>
        <w:t xml:space="preserve"> </w:t>
      </w:r>
      <w:r>
        <w:t>устного рассказа</w:t>
      </w:r>
      <w:r>
        <w:rPr>
          <w:spacing w:val="-2"/>
        </w:rPr>
        <w:t xml:space="preserve"> </w:t>
      </w:r>
      <w:r>
        <w:t>с</w:t>
      </w:r>
      <w:r>
        <w:rPr>
          <w:spacing w:val="-1"/>
        </w:rPr>
        <w:t xml:space="preserve"> </w:t>
      </w:r>
      <w:r>
        <w:t>использованием</w:t>
      </w:r>
      <w:r>
        <w:rPr>
          <w:spacing w:val="-1"/>
        </w:rPr>
        <w:t xml:space="preserve"> </w:t>
      </w:r>
      <w:r>
        <w:t>личных</w:t>
      </w:r>
      <w:r>
        <w:rPr>
          <w:spacing w:val="-4"/>
        </w:rPr>
        <w:t xml:space="preserve"> </w:t>
      </w:r>
      <w:r>
        <w:t>наблюдений</w:t>
      </w:r>
      <w:r>
        <w:rPr>
          <w:spacing w:val="-1"/>
        </w:rPr>
        <w:t xml:space="preserve"> </w:t>
      </w:r>
      <w:r>
        <w:t>и на</w:t>
      </w:r>
      <w:r>
        <w:rPr>
          <w:spacing w:val="-3"/>
        </w:rPr>
        <w:t xml:space="preserve"> </w:t>
      </w:r>
      <w:r>
        <w:t>вопросы.</w:t>
      </w:r>
    </w:p>
    <w:p w14:paraId="5DB972D6" w14:textId="77777777" w:rsidR="00775EE4" w:rsidRDefault="00BE32C9">
      <w:pPr>
        <w:pStyle w:val="a3"/>
        <w:spacing w:line="360" w:lineRule="auto"/>
        <w:ind w:right="410"/>
      </w:pPr>
      <w:r>
        <w:t>Текст.</w:t>
      </w:r>
      <w:r>
        <w:rPr>
          <w:spacing w:val="1"/>
        </w:rPr>
        <w:t xml:space="preserve"> </w:t>
      </w:r>
      <w:r>
        <w:t>Признаки</w:t>
      </w:r>
      <w:r>
        <w:rPr>
          <w:spacing w:val="1"/>
        </w:rPr>
        <w:t xml:space="preserve"> </w:t>
      </w:r>
      <w:r>
        <w:t>текста:</w:t>
      </w:r>
      <w:r>
        <w:rPr>
          <w:spacing w:val="1"/>
        </w:rPr>
        <w:t xml:space="preserve"> </w:t>
      </w:r>
      <w:r>
        <w:t>смысловое</w:t>
      </w:r>
      <w:r>
        <w:rPr>
          <w:spacing w:val="1"/>
        </w:rPr>
        <w:t xml:space="preserve"> </w:t>
      </w:r>
      <w:r>
        <w:t>единство</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последовательность предложений в тексте; выражение в тексте законченной</w:t>
      </w:r>
      <w:r>
        <w:rPr>
          <w:spacing w:val="1"/>
        </w:rPr>
        <w:t xml:space="preserve"> </w:t>
      </w:r>
      <w:r>
        <w:t>мысли. Тема текста. Основная мысль. Заглавие текста. Подбор заголовков к</w:t>
      </w:r>
      <w:r>
        <w:rPr>
          <w:spacing w:val="1"/>
        </w:rPr>
        <w:t xml:space="preserve"> </w:t>
      </w:r>
      <w:r>
        <w:t>предложенным</w:t>
      </w:r>
      <w:r>
        <w:rPr>
          <w:spacing w:val="1"/>
        </w:rPr>
        <w:t xml:space="preserve"> </w:t>
      </w:r>
      <w:r>
        <w:t>текстам.</w:t>
      </w:r>
      <w:r>
        <w:rPr>
          <w:spacing w:val="1"/>
        </w:rPr>
        <w:t xml:space="preserve"> </w:t>
      </w:r>
      <w:r>
        <w:t>Последовательность</w:t>
      </w:r>
      <w:r>
        <w:rPr>
          <w:spacing w:val="1"/>
        </w:rPr>
        <w:t xml:space="preserve"> </w:t>
      </w:r>
      <w:r>
        <w:t>частей</w:t>
      </w:r>
      <w:r>
        <w:rPr>
          <w:spacing w:val="1"/>
        </w:rPr>
        <w:t xml:space="preserve"> </w:t>
      </w:r>
      <w:r>
        <w:t>текста</w:t>
      </w:r>
      <w:r>
        <w:rPr>
          <w:spacing w:val="1"/>
        </w:rPr>
        <w:t xml:space="preserve"> </w:t>
      </w:r>
      <w:r>
        <w:t>(абзацев).</w:t>
      </w:r>
      <w:r>
        <w:rPr>
          <w:spacing w:val="1"/>
        </w:rPr>
        <w:t xml:space="preserve"> </w:t>
      </w:r>
      <w:r>
        <w:t>Корректирование</w:t>
      </w:r>
      <w:r>
        <w:rPr>
          <w:spacing w:val="-2"/>
        </w:rPr>
        <w:t xml:space="preserve"> </w:t>
      </w:r>
      <w:r>
        <w:t>текстов</w:t>
      </w:r>
      <w:r>
        <w:rPr>
          <w:spacing w:val="-3"/>
        </w:rPr>
        <w:t xml:space="preserve"> </w:t>
      </w:r>
      <w:r>
        <w:t>с</w:t>
      </w:r>
      <w:r>
        <w:rPr>
          <w:spacing w:val="-4"/>
        </w:rPr>
        <w:t xml:space="preserve"> </w:t>
      </w:r>
      <w:r>
        <w:t>нарушенным</w:t>
      </w:r>
      <w:r>
        <w:rPr>
          <w:spacing w:val="-1"/>
        </w:rPr>
        <w:t xml:space="preserve"> </w:t>
      </w:r>
      <w:r>
        <w:t>порядком</w:t>
      </w:r>
      <w:r>
        <w:rPr>
          <w:spacing w:val="-1"/>
        </w:rPr>
        <w:t xml:space="preserve"> </w:t>
      </w:r>
      <w:r>
        <w:t>предложений</w:t>
      </w:r>
      <w:r>
        <w:rPr>
          <w:spacing w:val="-4"/>
        </w:rPr>
        <w:t xml:space="preserve"> </w:t>
      </w:r>
      <w:r>
        <w:t>и</w:t>
      </w:r>
      <w:r>
        <w:rPr>
          <w:spacing w:val="-1"/>
        </w:rPr>
        <w:t xml:space="preserve"> </w:t>
      </w:r>
      <w:r>
        <w:t>абзацев.</w:t>
      </w:r>
    </w:p>
    <w:p w14:paraId="2E776F22" w14:textId="77777777" w:rsidR="00775EE4" w:rsidRDefault="00BE32C9">
      <w:pPr>
        <w:pStyle w:val="a3"/>
        <w:spacing w:before="2" w:line="360" w:lineRule="auto"/>
        <w:ind w:right="415"/>
      </w:pPr>
      <w:r>
        <w:t>Типы</w:t>
      </w:r>
      <w:r>
        <w:rPr>
          <w:spacing w:val="1"/>
        </w:rPr>
        <w:t xml:space="preserve"> </w:t>
      </w:r>
      <w:r>
        <w:t>текстов:</w:t>
      </w:r>
      <w:r>
        <w:rPr>
          <w:spacing w:val="1"/>
        </w:rPr>
        <w:t xml:space="preserve"> </w:t>
      </w:r>
      <w:r>
        <w:t>описание,</w:t>
      </w:r>
      <w:r>
        <w:rPr>
          <w:spacing w:val="1"/>
        </w:rPr>
        <w:t xml:space="preserve"> </w:t>
      </w:r>
      <w:r>
        <w:t>повествование,</w:t>
      </w:r>
      <w:r>
        <w:rPr>
          <w:spacing w:val="1"/>
        </w:rPr>
        <w:t xml:space="preserve"> </w:t>
      </w:r>
      <w:r>
        <w:t>рассуждение,</w:t>
      </w:r>
      <w:r>
        <w:rPr>
          <w:spacing w:val="1"/>
        </w:rPr>
        <w:t xml:space="preserve"> </w:t>
      </w:r>
      <w:r>
        <w:t>их</w:t>
      </w:r>
      <w:r>
        <w:rPr>
          <w:spacing w:val="1"/>
        </w:rPr>
        <w:t xml:space="preserve"> </w:t>
      </w:r>
      <w:r>
        <w:t>особенности</w:t>
      </w:r>
      <w:r>
        <w:rPr>
          <w:spacing w:val="-67"/>
        </w:rPr>
        <w:t xml:space="preserve"> </w:t>
      </w:r>
      <w:r>
        <w:t>(первичное</w:t>
      </w:r>
      <w:r>
        <w:rPr>
          <w:spacing w:val="-1"/>
        </w:rPr>
        <w:t xml:space="preserve"> </w:t>
      </w:r>
      <w:r>
        <w:t>ознакомление).</w:t>
      </w:r>
    </w:p>
    <w:p w14:paraId="36EF3AB4" w14:textId="77777777" w:rsidR="00775EE4" w:rsidRDefault="00BE32C9">
      <w:pPr>
        <w:pStyle w:val="a3"/>
        <w:spacing w:line="321" w:lineRule="exact"/>
        <w:ind w:left="1026" w:firstLine="0"/>
      </w:pPr>
      <w:r>
        <w:t>Поздравление</w:t>
      </w:r>
      <w:r>
        <w:rPr>
          <w:spacing w:val="-3"/>
        </w:rPr>
        <w:t xml:space="preserve"> </w:t>
      </w:r>
      <w:r>
        <w:t>и</w:t>
      </w:r>
      <w:r>
        <w:rPr>
          <w:spacing w:val="-4"/>
        </w:rPr>
        <w:t xml:space="preserve"> </w:t>
      </w:r>
      <w:r>
        <w:t>поздравительная</w:t>
      </w:r>
      <w:r>
        <w:rPr>
          <w:spacing w:val="-2"/>
        </w:rPr>
        <w:t xml:space="preserve"> </w:t>
      </w:r>
      <w:r>
        <w:t>открытка.</w:t>
      </w:r>
    </w:p>
    <w:p w14:paraId="12ABCC95" w14:textId="77777777" w:rsidR="00775EE4" w:rsidRDefault="00BE32C9">
      <w:pPr>
        <w:pStyle w:val="a3"/>
        <w:spacing w:before="161" w:line="360" w:lineRule="auto"/>
        <w:ind w:right="411"/>
      </w:pPr>
      <w:r>
        <w:t>Понимание текста: развитие умения формулировать простые выводы на</w:t>
      </w:r>
      <w:r>
        <w:rPr>
          <w:spacing w:val="1"/>
        </w:rPr>
        <w:t xml:space="preserve"> </w:t>
      </w:r>
      <w:r>
        <w:t>основе</w:t>
      </w:r>
      <w:r>
        <w:rPr>
          <w:spacing w:val="1"/>
        </w:rPr>
        <w:t xml:space="preserve"> </w:t>
      </w:r>
      <w:r>
        <w:t>информации,</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Выразительное</w:t>
      </w:r>
      <w:r>
        <w:rPr>
          <w:spacing w:val="1"/>
        </w:rPr>
        <w:t xml:space="preserve"> </w:t>
      </w:r>
      <w:r>
        <w:t>чтение</w:t>
      </w:r>
      <w:r>
        <w:rPr>
          <w:spacing w:val="70"/>
        </w:rPr>
        <w:t xml:space="preserve"> </w:t>
      </w:r>
      <w:r>
        <w:t>текста</w:t>
      </w:r>
      <w:r>
        <w:rPr>
          <w:spacing w:val="1"/>
        </w:rPr>
        <w:t xml:space="preserve"> </w:t>
      </w:r>
      <w:r>
        <w:t>вслух с</w:t>
      </w:r>
      <w:r>
        <w:rPr>
          <w:spacing w:val="-1"/>
        </w:rPr>
        <w:t xml:space="preserve"> </w:t>
      </w:r>
      <w:r>
        <w:t>соблюдением правильной</w:t>
      </w:r>
      <w:r>
        <w:rPr>
          <w:spacing w:val="-3"/>
        </w:rPr>
        <w:t xml:space="preserve"> </w:t>
      </w:r>
      <w:r>
        <w:t>интонации.</w:t>
      </w:r>
    </w:p>
    <w:p w14:paraId="63D424A7" w14:textId="77777777" w:rsidR="00775EE4" w:rsidRDefault="00BE32C9">
      <w:pPr>
        <w:pStyle w:val="a3"/>
        <w:spacing w:line="360" w:lineRule="auto"/>
        <w:ind w:right="406"/>
      </w:pPr>
      <w:r>
        <w:t>Подробное изложение повествовательного текста объёмом 30–45 слов с</w:t>
      </w:r>
      <w:r>
        <w:rPr>
          <w:spacing w:val="1"/>
        </w:rPr>
        <w:t xml:space="preserve"> </w:t>
      </w:r>
      <w:r>
        <w:t>использованием</w:t>
      </w:r>
      <w:r>
        <w:rPr>
          <w:spacing w:val="-1"/>
        </w:rPr>
        <w:t xml:space="preserve"> </w:t>
      </w:r>
      <w:r>
        <w:t>вопросов.</w:t>
      </w:r>
    </w:p>
    <w:p w14:paraId="5C8F012B" w14:textId="77777777" w:rsidR="00775EE4" w:rsidRDefault="00775EE4">
      <w:pPr>
        <w:spacing w:line="360" w:lineRule="auto"/>
        <w:sectPr w:rsidR="00775EE4">
          <w:pgSz w:w="11910" w:h="16840"/>
          <w:pgMar w:top="1040" w:right="440" w:bottom="1140" w:left="1100" w:header="0" w:footer="875" w:gutter="0"/>
          <w:cols w:space="720"/>
        </w:sectPr>
      </w:pPr>
    </w:p>
    <w:p w14:paraId="752CBB0A" w14:textId="77777777" w:rsidR="00775EE4" w:rsidRDefault="00BE32C9">
      <w:pPr>
        <w:pStyle w:val="a5"/>
        <w:numPr>
          <w:ilvl w:val="4"/>
          <w:numId w:val="128"/>
        </w:numPr>
        <w:tabs>
          <w:tab w:val="left" w:pos="2495"/>
        </w:tabs>
        <w:spacing w:before="67" w:line="360" w:lineRule="auto"/>
        <w:ind w:left="318" w:right="404" w:firstLine="707"/>
        <w:rPr>
          <w:sz w:val="28"/>
        </w:rPr>
      </w:pPr>
      <w:r>
        <w:rPr>
          <w:sz w:val="28"/>
        </w:rPr>
        <w:t>Изучение</w:t>
      </w:r>
      <w:r>
        <w:rPr>
          <w:spacing w:val="1"/>
          <w:sz w:val="28"/>
        </w:rPr>
        <w:t xml:space="preserve"> </w:t>
      </w:r>
      <w:r>
        <w:rPr>
          <w:sz w:val="28"/>
        </w:rPr>
        <w:t>русского</w:t>
      </w:r>
      <w:r>
        <w:rPr>
          <w:spacing w:val="1"/>
          <w:sz w:val="28"/>
        </w:rPr>
        <w:t xml:space="preserve"> </w:t>
      </w:r>
      <w:r>
        <w:rPr>
          <w:sz w:val="28"/>
        </w:rPr>
        <w:t>языка</w:t>
      </w:r>
      <w:r>
        <w:rPr>
          <w:spacing w:val="1"/>
          <w:sz w:val="28"/>
        </w:rPr>
        <w:t xml:space="preserve"> </w:t>
      </w:r>
      <w:r>
        <w:rPr>
          <w:sz w:val="28"/>
        </w:rPr>
        <w:t>во</w:t>
      </w:r>
      <w:r>
        <w:rPr>
          <w:spacing w:val="1"/>
          <w:sz w:val="28"/>
        </w:rPr>
        <w:t xml:space="preserve"> </w:t>
      </w:r>
      <w:r>
        <w:rPr>
          <w:sz w:val="28"/>
        </w:rPr>
        <w:t>2</w:t>
      </w:r>
      <w:r>
        <w:rPr>
          <w:spacing w:val="1"/>
          <w:sz w:val="28"/>
        </w:rPr>
        <w:t xml:space="preserve"> </w:t>
      </w:r>
      <w:r>
        <w:rPr>
          <w:sz w:val="28"/>
        </w:rPr>
        <w:t>классе</w:t>
      </w:r>
      <w:r>
        <w:rPr>
          <w:spacing w:val="1"/>
          <w:sz w:val="28"/>
        </w:rPr>
        <w:t xml:space="preserve"> </w:t>
      </w:r>
      <w:r>
        <w:rPr>
          <w:sz w:val="28"/>
        </w:rPr>
        <w:t>позволяет</w:t>
      </w:r>
      <w:r>
        <w:rPr>
          <w:spacing w:val="1"/>
          <w:sz w:val="28"/>
        </w:rPr>
        <w:t xml:space="preserve"> </w:t>
      </w:r>
      <w:r>
        <w:rPr>
          <w:sz w:val="28"/>
        </w:rPr>
        <w:t>на</w:t>
      </w:r>
      <w:r>
        <w:rPr>
          <w:spacing w:val="1"/>
          <w:sz w:val="28"/>
        </w:rPr>
        <w:t xml:space="preserve"> </w:t>
      </w:r>
      <w:r>
        <w:rPr>
          <w:sz w:val="28"/>
        </w:rPr>
        <w:t>пропедевтическом</w:t>
      </w:r>
      <w:r>
        <w:rPr>
          <w:spacing w:val="1"/>
          <w:sz w:val="28"/>
        </w:rPr>
        <w:t xml:space="preserve"> </w:t>
      </w:r>
      <w:r>
        <w:rPr>
          <w:sz w:val="28"/>
        </w:rPr>
        <w:t>уровне</w:t>
      </w:r>
      <w:r>
        <w:rPr>
          <w:spacing w:val="1"/>
          <w:sz w:val="28"/>
        </w:rPr>
        <w:t xml:space="preserve"> </w:t>
      </w:r>
      <w:r>
        <w:rPr>
          <w:sz w:val="28"/>
        </w:rPr>
        <w:t>организовать</w:t>
      </w:r>
      <w:r>
        <w:rPr>
          <w:spacing w:val="1"/>
          <w:sz w:val="28"/>
        </w:rPr>
        <w:t xml:space="preserve"> </w:t>
      </w:r>
      <w:r>
        <w:rPr>
          <w:sz w:val="28"/>
        </w:rPr>
        <w:t>работу</w:t>
      </w:r>
      <w:r>
        <w:rPr>
          <w:spacing w:val="1"/>
          <w:sz w:val="28"/>
        </w:rPr>
        <w:t xml:space="preserve"> </w:t>
      </w:r>
      <w:r>
        <w:rPr>
          <w:sz w:val="28"/>
        </w:rPr>
        <w:t>над</w:t>
      </w:r>
      <w:r>
        <w:rPr>
          <w:spacing w:val="1"/>
          <w:sz w:val="28"/>
        </w:rPr>
        <w:t xml:space="preserve"> </w:t>
      </w:r>
      <w:r>
        <w:rPr>
          <w:sz w:val="28"/>
        </w:rPr>
        <w:t>рядом</w:t>
      </w:r>
      <w:r>
        <w:rPr>
          <w:spacing w:val="1"/>
          <w:sz w:val="28"/>
        </w:rPr>
        <w:t xml:space="preserve"> </w:t>
      </w:r>
      <w:r>
        <w:rPr>
          <w:sz w:val="28"/>
        </w:rPr>
        <w:t>метапредметных</w:t>
      </w:r>
      <w:r>
        <w:rPr>
          <w:spacing w:val="1"/>
          <w:sz w:val="28"/>
        </w:rPr>
        <w:t xml:space="preserve"> </w:t>
      </w:r>
      <w:r>
        <w:rPr>
          <w:sz w:val="28"/>
        </w:rPr>
        <w:t>результатов:</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коммуникативных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регулятивных</w:t>
      </w:r>
      <w:r>
        <w:rPr>
          <w:spacing w:val="-67"/>
          <w:sz w:val="28"/>
        </w:rPr>
        <w:t xml:space="preserve"> </w:t>
      </w:r>
      <w:r>
        <w:rPr>
          <w:sz w:val="28"/>
        </w:rPr>
        <w:t>универсальных учебных действий,</w:t>
      </w:r>
      <w:r>
        <w:rPr>
          <w:spacing w:val="-1"/>
          <w:sz w:val="28"/>
        </w:rPr>
        <w:t xml:space="preserve"> </w:t>
      </w:r>
      <w:r>
        <w:rPr>
          <w:sz w:val="28"/>
        </w:rPr>
        <w:t>совместной</w:t>
      </w:r>
      <w:r>
        <w:rPr>
          <w:spacing w:val="-4"/>
          <w:sz w:val="28"/>
        </w:rPr>
        <w:t xml:space="preserve"> </w:t>
      </w:r>
      <w:r>
        <w:rPr>
          <w:sz w:val="28"/>
        </w:rPr>
        <w:t>деятельности.</w:t>
      </w:r>
    </w:p>
    <w:p w14:paraId="50106877" w14:textId="77777777" w:rsidR="00775EE4" w:rsidRDefault="00BE32C9">
      <w:pPr>
        <w:pStyle w:val="a5"/>
        <w:numPr>
          <w:ilvl w:val="5"/>
          <w:numId w:val="128"/>
        </w:numPr>
        <w:tabs>
          <w:tab w:val="left" w:pos="2498"/>
        </w:tabs>
        <w:spacing w:before="2" w:line="360" w:lineRule="auto"/>
        <w:ind w:right="404" w:firstLine="707"/>
        <w:rPr>
          <w:sz w:val="28"/>
        </w:rPr>
      </w:pPr>
      <w:r>
        <w:rPr>
          <w:sz w:val="28"/>
        </w:rPr>
        <w:t>Базовые</w:t>
      </w:r>
      <w:r>
        <w:rPr>
          <w:spacing w:val="1"/>
          <w:sz w:val="28"/>
        </w:rPr>
        <w:t xml:space="preserve"> </w:t>
      </w:r>
      <w:r>
        <w:rPr>
          <w:sz w:val="28"/>
        </w:rPr>
        <w:t>логические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67"/>
          <w:sz w:val="28"/>
        </w:rPr>
        <w:t xml:space="preserve"> </w:t>
      </w:r>
      <w:r>
        <w:rPr>
          <w:sz w:val="28"/>
        </w:rPr>
        <w:t>универсальных учебных</w:t>
      </w:r>
      <w:r>
        <w:rPr>
          <w:spacing w:val="1"/>
          <w:sz w:val="28"/>
        </w:rPr>
        <w:t xml:space="preserve"> </w:t>
      </w:r>
      <w:r>
        <w:rPr>
          <w:sz w:val="28"/>
        </w:rPr>
        <w:t>действий:</w:t>
      </w:r>
    </w:p>
    <w:p w14:paraId="2084848F" w14:textId="77777777" w:rsidR="00775EE4" w:rsidRDefault="00BE32C9">
      <w:pPr>
        <w:pStyle w:val="a3"/>
        <w:spacing w:line="360" w:lineRule="auto"/>
        <w:ind w:right="411"/>
      </w:pPr>
      <w:r>
        <w:t>сравнивать</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и</w:t>
      </w:r>
      <w:r>
        <w:rPr>
          <w:spacing w:val="1"/>
        </w:rPr>
        <w:t xml:space="preserve"> </w:t>
      </w:r>
      <w:r>
        <w:t>синонимы;</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и</w:t>
      </w:r>
      <w:r>
        <w:rPr>
          <w:spacing w:val="1"/>
        </w:rPr>
        <w:t xml:space="preserve"> </w:t>
      </w:r>
      <w:r>
        <w:t>слова</w:t>
      </w:r>
      <w:r>
        <w:rPr>
          <w:spacing w:val="1"/>
        </w:rPr>
        <w:t xml:space="preserve"> </w:t>
      </w:r>
      <w:r>
        <w:t>с</w:t>
      </w:r>
      <w:r>
        <w:rPr>
          <w:spacing w:val="1"/>
        </w:rPr>
        <w:t xml:space="preserve"> </w:t>
      </w:r>
      <w:r>
        <w:t>омонимичными</w:t>
      </w:r>
      <w:r>
        <w:rPr>
          <w:spacing w:val="71"/>
        </w:rPr>
        <w:t xml:space="preserve"> </w:t>
      </w:r>
      <w:r>
        <w:t>корнями:</w:t>
      </w:r>
      <w:r>
        <w:rPr>
          <w:spacing w:val="1"/>
        </w:rPr>
        <w:t xml:space="preserve"> </w:t>
      </w:r>
      <w:r>
        <w:t>называть</w:t>
      </w:r>
      <w:r>
        <w:rPr>
          <w:spacing w:val="-4"/>
        </w:rPr>
        <w:t xml:space="preserve"> </w:t>
      </w:r>
      <w:r>
        <w:t>признаки</w:t>
      </w:r>
      <w:r>
        <w:rPr>
          <w:spacing w:val="1"/>
        </w:rPr>
        <w:t xml:space="preserve"> </w:t>
      </w:r>
      <w:r>
        <w:t>сходства</w:t>
      </w:r>
      <w:r>
        <w:rPr>
          <w:spacing w:val="-4"/>
        </w:rPr>
        <w:t xml:space="preserve"> </w:t>
      </w:r>
      <w:r>
        <w:t>и различия;</w:t>
      </w:r>
    </w:p>
    <w:p w14:paraId="16DE27EF" w14:textId="77777777" w:rsidR="00775EE4" w:rsidRDefault="00BE32C9">
      <w:pPr>
        <w:pStyle w:val="a3"/>
        <w:spacing w:before="1" w:line="360" w:lineRule="auto"/>
        <w:ind w:right="408"/>
      </w:pPr>
      <w:r>
        <w:t>сравнивать</w:t>
      </w:r>
      <w:r>
        <w:rPr>
          <w:spacing w:val="1"/>
        </w:rPr>
        <w:t xml:space="preserve"> </w:t>
      </w:r>
      <w:r>
        <w:t>значение</w:t>
      </w:r>
      <w:r>
        <w:rPr>
          <w:spacing w:val="1"/>
        </w:rPr>
        <w:t xml:space="preserve"> </w:t>
      </w:r>
      <w:r>
        <w:t>однокоренных</w:t>
      </w:r>
      <w:r>
        <w:rPr>
          <w:spacing w:val="1"/>
        </w:rPr>
        <w:t xml:space="preserve"> </w:t>
      </w:r>
      <w:r>
        <w:t>(родственных)</w:t>
      </w:r>
      <w:r>
        <w:rPr>
          <w:spacing w:val="1"/>
        </w:rPr>
        <w:t xml:space="preserve"> </w:t>
      </w:r>
      <w:r>
        <w:t>слов:</w:t>
      </w:r>
      <w:r>
        <w:rPr>
          <w:spacing w:val="1"/>
        </w:rPr>
        <w:t xml:space="preserve"> </w:t>
      </w:r>
      <w:r>
        <w:t>указывать</w:t>
      </w:r>
      <w:r>
        <w:rPr>
          <w:spacing w:val="1"/>
        </w:rPr>
        <w:t xml:space="preserve"> </w:t>
      </w:r>
      <w:r>
        <w:t>сходство и</w:t>
      </w:r>
      <w:r>
        <w:rPr>
          <w:spacing w:val="-3"/>
        </w:rPr>
        <w:t xml:space="preserve"> </w:t>
      </w:r>
      <w:r>
        <w:t>различие</w:t>
      </w:r>
      <w:r>
        <w:rPr>
          <w:spacing w:val="-2"/>
        </w:rPr>
        <w:t xml:space="preserve"> </w:t>
      </w:r>
      <w:r>
        <w:t>лексического</w:t>
      </w:r>
      <w:r>
        <w:rPr>
          <w:spacing w:val="1"/>
        </w:rPr>
        <w:t xml:space="preserve"> </w:t>
      </w:r>
      <w:r>
        <w:t>значения;</w:t>
      </w:r>
    </w:p>
    <w:p w14:paraId="63AEC853" w14:textId="77777777" w:rsidR="00775EE4" w:rsidRDefault="00BE32C9">
      <w:pPr>
        <w:pStyle w:val="a3"/>
        <w:spacing w:line="362" w:lineRule="auto"/>
        <w:ind w:right="414"/>
      </w:pPr>
      <w:r>
        <w:t>сравнивать</w:t>
      </w:r>
      <w:r>
        <w:rPr>
          <w:spacing w:val="1"/>
        </w:rPr>
        <w:t xml:space="preserve"> </w:t>
      </w:r>
      <w:r>
        <w:t>буквенную</w:t>
      </w:r>
      <w:r>
        <w:rPr>
          <w:spacing w:val="1"/>
        </w:rPr>
        <w:t xml:space="preserve"> </w:t>
      </w:r>
      <w:r>
        <w:t>оболочку</w:t>
      </w:r>
      <w:r>
        <w:rPr>
          <w:spacing w:val="1"/>
        </w:rPr>
        <w:t xml:space="preserve"> </w:t>
      </w:r>
      <w:r>
        <w:t>однокоренных</w:t>
      </w:r>
      <w:r>
        <w:rPr>
          <w:spacing w:val="1"/>
        </w:rPr>
        <w:t xml:space="preserve"> </w:t>
      </w:r>
      <w:r>
        <w:t>(родственных)</w:t>
      </w:r>
      <w:r>
        <w:rPr>
          <w:spacing w:val="1"/>
        </w:rPr>
        <w:t xml:space="preserve"> </w:t>
      </w:r>
      <w:r>
        <w:t>слов:</w:t>
      </w:r>
      <w:r>
        <w:rPr>
          <w:spacing w:val="1"/>
        </w:rPr>
        <w:t xml:space="preserve"> </w:t>
      </w:r>
      <w:r>
        <w:t>выявлять</w:t>
      </w:r>
      <w:r>
        <w:rPr>
          <w:spacing w:val="-3"/>
        </w:rPr>
        <w:t xml:space="preserve"> </w:t>
      </w:r>
      <w:r>
        <w:t>случаи</w:t>
      </w:r>
      <w:r>
        <w:rPr>
          <w:spacing w:val="1"/>
        </w:rPr>
        <w:t xml:space="preserve"> </w:t>
      </w:r>
      <w:r>
        <w:t>чередования;</w:t>
      </w:r>
    </w:p>
    <w:p w14:paraId="43480373" w14:textId="77777777" w:rsidR="00775EE4" w:rsidRDefault="00BE32C9">
      <w:pPr>
        <w:pStyle w:val="a3"/>
        <w:spacing w:line="360" w:lineRule="auto"/>
        <w:ind w:right="404"/>
      </w:pPr>
      <w:r>
        <w:t>устанавливать основания для сравнения слов: на какой вопрос отвечают,</w:t>
      </w:r>
      <w:r>
        <w:rPr>
          <w:spacing w:val="1"/>
        </w:rPr>
        <w:t xml:space="preserve"> </w:t>
      </w:r>
      <w:r>
        <w:t>что</w:t>
      </w:r>
      <w:r>
        <w:rPr>
          <w:spacing w:val="1"/>
        </w:rPr>
        <w:t xml:space="preserve"> </w:t>
      </w:r>
      <w:r>
        <w:t>обозначают;</w:t>
      </w:r>
    </w:p>
    <w:p w14:paraId="3CB930D0" w14:textId="77777777" w:rsidR="00775EE4" w:rsidRDefault="00BE32C9">
      <w:pPr>
        <w:pStyle w:val="a3"/>
        <w:spacing w:line="321" w:lineRule="exact"/>
        <w:ind w:left="1026" w:firstLine="0"/>
      </w:pPr>
      <w:r>
        <w:t>характеризовать</w:t>
      </w:r>
      <w:r>
        <w:rPr>
          <w:spacing w:val="-4"/>
        </w:rPr>
        <w:t xml:space="preserve"> </w:t>
      </w:r>
      <w:r>
        <w:t>звуки</w:t>
      </w:r>
      <w:r>
        <w:rPr>
          <w:spacing w:val="-3"/>
        </w:rPr>
        <w:t xml:space="preserve"> </w:t>
      </w:r>
      <w:r>
        <w:t>по</w:t>
      </w:r>
      <w:r>
        <w:rPr>
          <w:spacing w:val="-2"/>
        </w:rPr>
        <w:t xml:space="preserve"> </w:t>
      </w:r>
      <w:r>
        <w:t>заданным</w:t>
      </w:r>
      <w:r>
        <w:rPr>
          <w:spacing w:val="-3"/>
        </w:rPr>
        <w:t xml:space="preserve"> </w:t>
      </w:r>
      <w:r>
        <w:t>параметрам;</w:t>
      </w:r>
    </w:p>
    <w:p w14:paraId="279273D4" w14:textId="77777777" w:rsidR="00775EE4" w:rsidRDefault="00BE32C9">
      <w:pPr>
        <w:pStyle w:val="a3"/>
        <w:spacing w:before="154" w:line="362" w:lineRule="auto"/>
        <w:jc w:val="left"/>
      </w:pPr>
      <w:r>
        <w:t>определять</w:t>
      </w:r>
      <w:r>
        <w:rPr>
          <w:spacing w:val="11"/>
        </w:rPr>
        <w:t xml:space="preserve"> </w:t>
      </w:r>
      <w:r>
        <w:t>признак,</w:t>
      </w:r>
      <w:r>
        <w:rPr>
          <w:spacing w:val="13"/>
        </w:rPr>
        <w:t xml:space="preserve"> </w:t>
      </w:r>
      <w:r>
        <w:t>по</w:t>
      </w:r>
      <w:r>
        <w:rPr>
          <w:spacing w:val="14"/>
        </w:rPr>
        <w:t xml:space="preserve"> </w:t>
      </w:r>
      <w:r>
        <w:t>которому</w:t>
      </w:r>
      <w:r>
        <w:rPr>
          <w:spacing w:val="10"/>
        </w:rPr>
        <w:t xml:space="preserve"> </w:t>
      </w:r>
      <w:r>
        <w:t>проведена</w:t>
      </w:r>
      <w:r>
        <w:rPr>
          <w:spacing w:val="13"/>
        </w:rPr>
        <w:t xml:space="preserve"> </w:t>
      </w:r>
      <w:r>
        <w:t>классификация</w:t>
      </w:r>
      <w:r>
        <w:rPr>
          <w:spacing w:val="12"/>
        </w:rPr>
        <w:t xml:space="preserve"> </w:t>
      </w:r>
      <w:r>
        <w:t>звуков,</w:t>
      </w:r>
      <w:r>
        <w:rPr>
          <w:spacing w:val="12"/>
        </w:rPr>
        <w:t xml:space="preserve"> </w:t>
      </w:r>
      <w:r>
        <w:t>букв,</w:t>
      </w:r>
      <w:r>
        <w:rPr>
          <w:spacing w:val="-67"/>
        </w:rPr>
        <w:t xml:space="preserve"> </w:t>
      </w:r>
      <w:r>
        <w:t>слов,</w:t>
      </w:r>
      <w:r>
        <w:rPr>
          <w:spacing w:val="-3"/>
        </w:rPr>
        <w:t xml:space="preserve"> </w:t>
      </w:r>
      <w:r>
        <w:t>предложений;</w:t>
      </w:r>
    </w:p>
    <w:p w14:paraId="387264CE" w14:textId="77777777" w:rsidR="00775EE4" w:rsidRDefault="00BE32C9">
      <w:pPr>
        <w:pStyle w:val="a3"/>
        <w:tabs>
          <w:tab w:val="left" w:pos="2398"/>
          <w:tab w:val="left" w:pos="4599"/>
          <w:tab w:val="left" w:pos="5004"/>
          <w:tab w:val="left" w:pos="6356"/>
          <w:tab w:val="left" w:pos="8090"/>
          <w:tab w:val="left" w:pos="8598"/>
        </w:tabs>
        <w:spacing w:line="360" w:lineRule="auto"/>
        <w:ind w:right="413"/>
        <w:jc w:val="left"/>
      </w:pPr>
      <w:r>
        <w:t>находить</w:t>
      </w:r>
      <w:r>
        <w:tab/>
        <w:t>закономерности</w:t>
      </w:r>
      <w:r>
        <w:tab/>
        <w:t>в</w:t>
      </w:r>
      <w:r>
        <w:tab/>
        <w:t>процессе</w:t>
      </w:r>
      <w:r>
        <w:tab/>
        <w:t>наблюдения</w:t>
      </w:r>
      <w:r>
        <w:tab/>
        <w:t>за</w:t>
      </w:r>
      <w:r>
        <w:tab/>
        <w:t>языковыми</w:t>
      </w:r>
      <w:r>
        <w:rPr>
          <w:spacing w:val="-67"/>
        </w:rPr>
        <w:t xml:space="preserve"> </w:t>
      </w:r>
      <w:r>
        <w:t>единицами;</w:t>
      </w:r>
    </w:p>
    <w:p w14:paraId="1792160B" w14:textId="77777777" w:rsidR="00775EE4" w:rsidRDefault="00BE32C9">
      <w:pPr>
        <w:pStyle w:val="a3"/>
        <w:tabs>
          <w:tab w:val="left" w:pos="3254"/>
          <w:tab w:val="left" w:pos="3595"/>
          <w:tab w:val="left" w:pos="5103"/>
          <w:tab w:val="left" w:pos="6422"/>
          <w:tab w:val="left" w:pos="7614"/>
          <w:tab w:val="left" w:pos="9151"/>
        </w:tabs>
        <w:spacing w:line="362" w:lineRule="auto"/>
        <w:ind w:right="412"/>
        <w:jc w:val="left"/>
      </w:pPr>
      <w:r>
        <w:t>ориентироваться</w:t>
      </w:r>
      <w:r>
        <w:tab/>
        <w:t>в</w:t>
      </w:r>
      <w:r>
        <w:tab/>
        <w:t>изученных</w:t>
      </w:r>
      <w:r>
        <w:tab/>
        <w:t>понятиях</w:t>
      </w:r>
      <w:r>
        <w:tab/>
        <w:t>(корень,</w:t>
      </w:r>
      <w:r>
        <w:tab/>
        <w:t>окончание,</w:t>
      </w:r>
      <w:r>
        <w:tab/>
      </w:r>
      <w:r>
        <w:rPr>
          <w:spacing w:val="-1"/>
        </w:rPr>
        <w:t>текст);</w:t>
      </w:r>
      <w:r>
        <w:rPr>
          <w:spacing w:val="-67"/>
        </w:rPr>
        <w:t xml:space="preserve"> </w:t>
      </w:r>
      <w:r>
        <w:t>соотносить</w:t>
      </w:r>
      <w:r>
        <w:rPr>
          <w:spacing w:val="-2"/>
        </w:rPr>
        <w:t xml:space="preserve"> </w:t>
      </w:r>
      <w:r>
        <w:t>понятие</w:t>
      </w:r>
      <w:r>
        <w:rPr>
          <w:spacing w:val="-3"/>
        </w:rPr>
        <w:t xml:space="preserve"> </w:t>
      </w:r>
      <w:r>
        <w:t>с его</w:t>
      </w:r>
      <w:r>
        <w:rPr>
          <w:spacing w:val="-1"/>
        </w:rPr>
        <w:t xml:space="preserve"> </w:t>
      </w:r>
      <w:r>
        <w:t>краткой характеристикой.</w:t>
      </w:r>
    </w:p>
    <w:p w14:paraId="5A646A5A" w14:textId="77777777" w:rsidR="00775EE4" w:rsidRDefault="00BE32C9">
      <w:pPr>
        <w:pStyle w:val="a5"/>
        <w:numPr>
          <w:ilvl w:val="5"/>
          <w:numId w:val="128"/>
        </w:numPr>
        <w:tabs>
          <w:tab w:val="left" w:pos="2498"/>
          <w:tab w:val="left" w:pos="4006"/>
          <w:tab w:val="left" w:pos="6784"/>
          <w:tab w:val="left" w:pos="8387"/>
          <w:tab w:val="left" w:pos="9313"/>
        </w:tabs>
        <w:spacing w:line="360" w:lineRule="auto"/>
        <w:ind w:right="409" w:firstLine="707"/>
        <w:rPr>
          <w:sz w:val="28"/>
        </w:rPr>
      </w:pPr>
      <w:r>
        <w:rPr>
          <w:sz w:val="28"/>
        </w:rPr>
        <w:t>Базовые</w:t>
      </w:r>
      <w:r>
        <w:rPr>
          <w:sz w:val="28"/>
        </w:rPr>
        <w:tab/>
        <w:t>исследовательские</w:t>
      </w:r>
      <w:r>
        <w:rPr>
          <w:sz w:val="28"/>
        </w:rPr>
        <w:tab/>
        <w:t>действия</w:t>
      </w:r>
      <w:r>
        <w:rPr>
          <w:sz w:val="28"/>
        </w:rPr>
        <w:tab/>
        <w:t>как</w:t>
      </w:r>
      <w:r>
        <w:rPr>
          <w:sz w:val="28"/>
        </w:rPr>
        <w:tab/>
        <w:t>часть</w:t>
      </w:r>
      <w:r>
        <w:rPr>
          <w:spacing w:val="-67"/>
          <w:sz w:val="28"/>
        </w:rPr>
        <w:t xml:space="preserve"> </w:t>
      </w:r>
      <w:r>
        <w:rPr>
          <w:sz w:val="28"/>
        </w:rPr>
        <w:t>познавательных универсальных</w:t>
      </w:r>
      <w:r>
        <w:rPr>
          <w:spacing w:val="1"/>
          <w:sz w:val="28"/>
        </w:rPr>
        <w:t xml:space="preserve"> </w:t>
      </w:r>
      <w:r>
        <w:rPr>
          <w:sz w:val="28"/>
        </w:rPr>
        <w:t>учебных</w:t>
      </w:r>
      <w:r>
        <w:rPr>
          <w:spacing w:val="1"/>
          <w:sz w:val="28"/>
        </w:rPr>
        <w:t xml:space="preserve"> </w:t>
      </w:r>
      <w:r>
        <w:rPr>
          <w:sz w:val="28"/>
        </w:rPr>
        <w:t>действий:</w:t>
      </w:r>
    </w:p>
    <w:p w14:paraId="5950EE0A" w14:textId="77777777" w:rsidR="00775EE4" w:rsidRDefault="00BE32C9">
      <w:pPr>
        <w:pStyle w:val="a3"/>
        <w:tabs>
          <w:tab w:val="left" w:pos="2561"/>
          <w:tab w:val="left" w:pos="3139"/>
          <w:tab w:val="left" w:pos="5339"/>
          <w:tab w:val="left" w:pos="6331"/>
          <w:tab w:val="left" w:pos="8080"/>
          <w:tab w:val="left" w:pos="8603"/>
        </w:tabs>
        <w:spacing w:line="362" w:lineRule="auto"/>
        <w:ind w:right="404"/>
        <w:jc w:val="left"/>
      </w:pPr>
      <w:r>
        <w:t>проводить</w:t>
      </w:r>
      <w:r>
        <w:tab/>
        <w:t>по</w:t>
      </w:r>
      <w:r>
        <w:tab/>
        <w:t>предложенному</w:t>
      </w:r>
      <w:r>
        <w:tab/>
        <w:t>плану</w:t>
      </w:r>
      <w:r>
        <w:tab/>
        <w:t>наблюдение</w:t>
      </w:r>
      <w:r>
        <w:tab/>
        <w:t>за</w:t>
      </w:r>
      <w:r>
        <w:tab/>
        <w:t>языковыми</w:t>
      </w:r>
      <w:r>
        <w:rPr>
          <w:spacing w:val="-67"/>
        </w:rPr>
        <w:t xml:space="preserve"> </w:t>
      </w:r>
      <w:r>
        <w:t>единицами</w:t>
      </w:r>
      <w:r>
        <w:rPr>
          <w:spacing w:val="-1"/>
        </w:rPr>
        <w:t xml:space="preserve"> </w:t>
      </w:r>
      <w:r>
        <w:t>(слово, предложение,</w:t>
      </w:r>
      <w:r>
        <w:rPr>
          <w:spacing w:val="-1"/>
        </w:rPr>
        <w:t xml:space="preserve"> </w:t>
      </w:r>
      <w:r>
        <w:t>текст);</w:t>
      </w:r>
    </w:p>
    <w:p w14:paraId="10C8CC54" w14:textId="77777777" w:rsidR="00775EE4" w:rsidRDefault="00BE32C9">
      <w:pPr>
        <w:pStyle w:val="a3"/>
        <w:spacing w:line="360" w:lineRule="auto"/>
        <w:jc w:val="left"/>
      </w:pPr>
      <w:r>
        <w:t>формулировать</w:t>
      </w:r>
      <w:r>
        <w:rPr>
          <w:spacing w:val="35"/>
        </w:rPr>
        <w:t xml:space="preserve"> </w:t>
      </w:r>
      <w:r>
        <w:t>выводы</w:t>
      </w:r>
      <w:r>
        <w:rPr>
          <w:spacing w:val="37"/>
        </w:rPr>
        <w:t xml:space="preserve"> </w:t>
      </w:r>
      <w:r>
        <w:t>и</w:t>
      </w:r>
      <w:r>
        <w:rPr>
          <w:spacing w:val="35"/>
        </w:rPr>
        <w:t xml:space="preserve"> </w:t>
      </w:r>
      <w:r>
        <w:t>предлагать</w:t>
      </w:r>
      <w:r>
        <w:rPr>
          <w:spacing w:val="33"/>
        </w:rPr>
        <w:t xml:space="preserve"> </w:t>
      </w:r>
      <w:r>
        <w:t>доказательства</w:t>
      </w:r>
      <w:r>
        <w:rPr>
          <w:spacing w:val="36"/>
        </w:rPr>
        <w:t xml:space="preserve"> </w:t>
      </w:r>
      <w:r>
        <w:t>того,</w:t>
      </w:r>
      <w:r>
        <w:rPr>
          <w:spacing w:val="36"/>
        </w:rPr>
        <w:t xml:space="preserve"> </w:t>
      </w:r>
      <w:r>
        <w:t>что</w:t>
      </w:r>
      <w:r>
        <w:rPr>
          <w:spacing w:val="35"/>
        </w:rPr>
        <w:t xml:space="preserve"> </w:t>
      </w:r>
      <w:r>
        <w:t>слова</w:t>
      </w:r>
      <w:r>
        <w:rPr>
          <w:spacing w:val="-67"/>
        </w:rPr>
        <w:t xml:space="preserve"> </w:t>
      </w:r>
      <w:r>
        <w:t>являются</w:t>
      </w:r>
      <w:r>
        <w:rPr>
          <w:spacing w:val="-2"/>
        </w:rPr>
        <w:t xml:space="preserve"> </w:t>
      </w:r>
      <w:r>
        <w:t>(не</w:t>
      </w:r>
      <w:r>
        <w:rPr>
          <w:spacing w:val="-3"/>
        </w:rPr>
        <w:t xml:space="preserve"> </w:t>
      </w:r>
      <w:r>
        <w:t>являются) однокоренными (родственными).</w:t>
      </w:r>
    </w:p>
    <w:p w14:paraId="02536C11" w14:textId="77777777" w:rsidR="00775EE4" w:rsidRDefault="00BE32C9">
      <w:pPr>
        <w:pStyle w:val="a5"/>
        <w:numPr>
          <w:ilvl w:val="5"/>
          <w:numId w:val="128"/>
        </w:numPr>
        <w:tabs>
          <w:tab w:val="left" w:pos="2498"/>
          <w:tab w:val="left" w:pos="3692"/>
          <w:tab w:val="left" w:pos="4203"/>
          <w:tab w:val="left" w:pos="6224"/>
          <w:tab w:val="left" w:pos="7006"/>
          <w:tab w:val="left" w:pos="8036"/>
        </w:tabs>
        <w:spacing w:line="321" w:lineRule="exact"/>
        <w:ind w:left="2498"/>
        <w:rPr>
          <w:sz w:val="28"/>
        </w:rPr>
      </w:pPr>
      <w:r>
        <w:rPr>
          <w:sz w:val="28"/>
        </w:rPr>
        <w:t>Работа</w:t>
      </w:r>
      <w:r>
        <w:rPr>
          <w:sz w:val="28"/>
        </w:rPr>
        <w:tab/>
        <w:t>с</w:t>
      </w:r>
      <w:r>
        <w:rPr>
          <w:sz w:val="28"/>
        </w:rPr>
        <w:tab/>
        <w:t>информацией</w:t>
      </w:r>
      <w:r>
        <w:rPr>
          <w:sz w:val="28"/>
        </w:rPr>
        <w:tab/>
        <w:t>как</w:t>
      </w:r>
      <w:r>
        <w:rPr>
          <w:sz w:val="28"/>
        </w:rPr>
        <w:tab/>
        <w:t>часть</w:t>
      </w:r>
      <w:r>
        <w:rPr>
          <w:sz w:val="28"/>
        </w:rPr>
        <w:tab/>
        <w:t>познавательных</w:t>
      </w:r>
    </w:p>
    <w:p w14:paraId="55656878" w14:textId="77777777" w:rsidR="00775EE4" w:rsidRDefault="00775EE4">
      <w:pPr>
        <w:spacing w:line="321" w:lineRule="exact"/>
        <w:rPr>
          <w:sz w:val="28"/>
        </w:rPr>
        <w:sectPr w:rsidR="00775EE4">
          <w:pgSz w:w="11910" w:h="16840"/>
          <w:pgMar w:top="1040" w:right="440" w:bottom="1140" w:left="1100" w:header="0" w:footer="875" w:gutter="0"/>
          <w:cols w:space="720"/>
        </w:sectPr>
      </w:pPr>
    </w:p>
    <w:p w14:paraId="2E65A873" w14:textId="77777777" w:rsidR="00775EE4" w:rsidRDefault="00BE32C9">
      <w:pPr>
        <w:pStyle w:val="a3"/>
        <w:spacing w:before="67"/>
        <w:ind w:firstLine="0"/>
      </w:pPr>
      <w:r>
        <w:t>универсальных</w:t>
      </w:r>
      <w:r>
        <w:rPr>
          <w:spacing w:val="-3"/>
        </w:rPr>
        <w:t xml:space="preserve"> </w:t>
      </w:r>
      <w:r>
        <w:t>учебных</w:t>
      </w:r>
      <w:r>
        <w:rPr>
          <w:spacing w:val="-2"/>
        </w:rPr>
        <w:t xml:space="preserve"> </w:t>
      </w:r>
      <w:r>
        <w:t>действий:</w:t>
      </w:r>
    </w:p>
    <w:p w14:paraId="0CFC20FE" w14:textId="77777777" w:rsidR="00775EE4" w:rsidRDefault="00BE32C9">
      <w:pPr>
        <w:pStyle w:val="a3"/>
        <w:spacing w:before="163" w:line="360" w:lineRule="auto"/>
        <w:ind w:right="413"/>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словарь</w:t>
      </w:r>
      <w:r>
        <w:rPr>
          <w:spacing w:val="1"/>
        </w:rPr>
        <w:t xml:space="preserve"> </w:t>
      </w:r>
      <w:r>
        <w:t>учебника</w:t>
      </w:r>
      <w:r>
        <w:rPr>
          <w:spacing w:val="1"/>
        </w:rPr>
        <w:t xml:space="preserve"> </w:t>
      </w:r>
      <w:r>
        <w:t>для</w:t>
      </w:r>
      <w:r>
        <w:rPr>
          <w:spacing w:val="1"/>
        </w:rPr>
        <w:t xml:space="preserve"> </w:t>
      </w:r>
      <w:r>
        <w:t>получения</w:t>
      </w:r>
      <w:r>
        <w:rPr>
          <w:spacing w:val="-1"/>
        </w:rPr>
        <w:t xml:space="preserve"> </w:t>
      </w:r>
      <w:r>
        <w:t>информации;</w:t>
      </w:r>
    </w:p>
    <w:p w14:paraId="3F8A6240" w14:textId="77777777" w:rsidR="00775EE4" w:rsidRDefault="00BE32C9">
      <w:pPr>
        <w:pStyle w:val="a3"/>
        <w:spacing w:line="321" w:lineRule="exact"/>
        <w:ind w:left="1026" w:firstLine="0"/>
      </w:pPr>
      <w:r>
        <w:t>устанавливать</w:t>
      </w:r>
      <w:r>
        <w:rPr>
          <w:spacing w:val="-5"/>
        </w:rPr>
        <w:t xml:space="preserve"> </w:t>
      </w:r>
      <w:r>
        <w:t>с</w:t>
      </w:r>
      <w:r>
        <w:rPr>
          <w:spacing w:val="-4"/>
        </w:rPr>
        <w:t xml:space="preserve"> </w:t>
      </w:r>
      <w:r>
        <w:t>помощью</w:t>
      </w:r>
      <w:r>
        <w:rPr>
          <w:spacing w:val="-4"/>
        </w:rPr>
        <w:t xml:space="preserve"> </w:t>
      </w:r>
      <w:r>
        <w:t>словаря</w:t>
      </w:r>
      <w:r>
        <w:rPr>
          <w:spacing w:val="-3"/>
        </w:rPr>
        <w:t xml:space="preserve"> </w:t>
      </w:r>
      <w:r>
        <w:t>значения</w:t>
      </w:r>
      <w:r>
        <w:rPr>
          <w:spacing w:val="-3"/>
        </w:rPr>
        <w:t xml:space="preserve"> </w:t>
      </w:r>
      <w:r>
        <w:t>многозначных</w:t>
      </w:r>
      <w:r>
        <w:rPr>
          <w:spacing w:val="-2"/>
        </w:rPr>
        <w:t xml:space="preserve"> </w:t>
      </w:r>
      <w:r>
        <w:t>слов;</w:t>
      </w:r>
    </w:p>
    <w:p w14:paraId="3AE81102" w14:textId="77777777" w:rsidR="00775EE4" w:rsidRDefault="00BE32C9">
      <w:pPr>
        <w:pStyle w:val="a3"/>
        <w:spacing w:before="160" w:line="362" w:lineRule="auto"/>
        <w:ind w:right="412"/>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информацию,</w:t>
      </w:r>
      <w:r>
        <w:rPr>
          <w:spacing w:val="-2"/>
        </w:rPr>
        <w:t xml:space="preserve"> </w:t>
      </w:r>
      <w:r>
        <w:t>представленную</w:t>
      </w:r>
      <w:r>
        <w:rPr>
          <w:spacing w:val="-1"/>
        </w:rPr>
        <w:t xml:space="preserve"> </w:t>
      </w:r>
      <w:r>
        <w:t>в</w:t>
      </w:r>
      <w:r>
        <w:rPr>
          <w:spacing w:val="-1"/>
        </w:rPr>
        <w:t xml:space="preserve"> </w:t>
      </w:r>
      <w:r>
        <w:t>явном</w:t>
      </w:r>
      <w:r>
        <w:rPr>
          <w:spacing w:val="-3"/>
        </w:rPr>
        <w:t xml:space="preserve"> </w:t>
      </w:r>
      <w:r>
        <w:t>виде;</w:t>
      </w:r>
    </w:p>
    <w:p w14:paraId="73E158CF" w14:textId="77777777" w:rsidR="00775EE4" w:rsidRDefault="00BE32C9">
      <w:pPr>
        <w:pStyle w:val="a3"/>
        <w:spacing w:line="360" w:lineRule="auto"/>
        <w:ind w:right="410"/>
      </w:pPr>
      <w:r>
        <w:t>анализировать</w:t>
      </w:r>
      <w:r>
        <w:rPr>
          <w:spacing w:val="1"/>
        </w:rPr>
        <w:t xml:space="preserve"> </w:t>
      </w:r>
      <w:r>
        <w:t>текстовую,</w:t>
      </w:r>
      <w:r>
        <w:rPr>
          <w:spacing w:val="1"/>
        </w:rPr>
        <w:t xml:space="preserve"> </w:t>
      </w:r>
      <w:r>
        <w:t>графическую</w:t>
      </w:r>
      <w:r>
        <w:rPr>
          <w:spacing w:val="1"/>
        </w:rPr>
        <w:t xml:space="preserve"> </w:t>
      </w:r>
      <w:r>
        <w:t>и</w:t>
      </w:r>
      <w:r>
        <w:rPr>
          <w:spacing w:val="1"/>
        </w:rPr>
        <w:t xml:space="preserve"> </w:t>
      </w:r>
      <w:r>
        <w:t>звуковую</w:t>
      </w:r>
      <w:r>
        <w:rPr>
          <w:spacing w:val="1"/>
        </w:rPr>
        <w:t xml:space="preserve"> </w:t>
      </w:r>
      <w:r>
        <w:t>информацию</w:t>
      </w:r>
      <w:r>
        <w:rPr>
          <w:spacing w:val="1"/>
        </w:rPr>
        <w:t xml:space="preserve"> </w:t>
      </w:r>
      <w:r>
        <w:t>в</w:t>
      </w:r>
      <w:r>
        <w:rPr>
          <w:spacing w:val="-67"/>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«читать»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схеме,</w:t>
      </w:r>
      <w:r>
        <w:rPr>
          <w:spacing w:val="-2"/>
        </w:rPr>
        <w:t xml:space="preserve"> </w:t>
      </w:r>
      <w:r>
        <w:t>таблице;</w:t>
      </w:r>
    </w:p>
    <w:p w14:paraId="2718EA4C" w14:textId="77777777" w:rsidR="00775EE4" w:rsidRDefault="00BE32C9">
      <w:pPr>
        <w:pStyle w:val="a3"/>
        <w:spacing w:line="360" w:lineRule="auto"/>
        <w:ind w:right="413"/>
      </w:pPr>
      <w:r>
        <w:t>с помощью учителя на уроках русского языка создавать схемы, таблицы</w:t>
      </w:r>
      <w:r>
        <w:rPr>
          <w:spacing w:val="1"/>
        </w:rPr>
        <w:t xml:space="preserve"> </w:t>
      </w:r>
      <w:r>
        <w:t>для</w:t>
      </w:r>
      <w:r>
        <w:rPr>
          <w:spacing w:val="-1"/>
        </w:rPr>
        <w:t xml:space="preserve"> </w:t>
      </w:r>
      <w:r>
        <w:t>представления</w:t>
      </w:r>
      <w:r>
        <w:rPr>
          <w:spacing w:val="-3"/>
        </w:rPr>
        <w:t xml:space="preserve"> </w:t>
      </w:r>
      <w:r>
        <w:t>информации.</w:t>
      </w:r>
    </w:p>
    <w:p w14:paraId="01E12B12" w14:textId="77777777" w:rsidR="00775EE4" w:rsidRDefault="00BE32C9">
      <w:pPr>
        <w:pStyle w:val="a5"/>
        <w:numPr>
          <w:ilvl w:val="3"/>
          <w:numId w:val="127"/>
        </w:numPr>
        <w:tabs>
          <w:tab w:val="left" w:pos="1939"/>
        </w:tabs>
        <w:spacing w:line="360" w:lineRule="auto"/>
        <w:ind w:right="408" w:firstLine="707"/>
        <w:rPr>
          <w:sz w:val="28"/>
        </w:rPr>
      </w:pPr>
      <w:r>
        <w:rPr>
          <w:sz w:val="28"/>
        </w:rPr>
        <w:t>10.4. Общение</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коммуникативных</w:t>
      </w:r>
      <w:r>
        <w:rPr>
          <w:spacing w:val="1"/>
          <w:sz w:val="28"/>
        </w:rPr>
        <w:t xml:space="preserve"> </w:t>
      </w:r>
      <w:r>
        <w:rPr>
          <w:sz w:val="28"/>
        </w:rPr>
        <w:t>универсальных</w:t>
      </w:r>
      <w:r>
        <w:rPr>
          <w:spacing w:val="1"/>
          <w:sz w:val="28"/>
        </w:rPr>
        <w:t xml:space="preserve"> </w:t>
      </w:r>
      <w:r>
        <w:rPr>
          <w:sz w:val="28"/>
        </w:rPr>
        <w:t>учебных действий:</w:t>
      </w:r>
    </w:p>
    <w:p w14:paraId="363E13A0" w14:textId="77777777" w:rsidR="00775EE4" w:rsidRDefault="00BE32C9">
      <w:pPr>
        <w:pStyle w:val="a3"/>
        <w:ind w:left="1026" w:firstLine="0"/>
        <w:jc w:val="left"/>
      </w:pPr>
      <w:r>
        <w:t>воспринимать</w:t>
      </w:r>
      <w:r>
        <w:rPr>
          <w:spacing w:val="-5"/>
        </w:rPr>
        <w:t xml:space="preserve"> </w:t>
      </w:r>
      <w:r>
        <w:t>и</w:t>
      </w:r>
      <w:r>
        <w:rPr>
          <w:spacing w:val="-4"/>
        </w:rPr>
        <w:t xml:space="preserve"> </w:t>
      </w:r>
      <w:r>
        <w:t>формулировать</w:t>
      </w:r>
      <w:r>
        <w:rPr>
          <w:spacing w:val="-5"/>
        </w:rPr>
        <w:t xml:space="preserve"> </w:t>
      </w:r>
      <w:r>
        <w:t>суждения</w:t>
      </w:r>
      <w:r>
        <w:rPr>
          <w:spacing w:val="-4"/>
        </w:rPr>
        <w:t xml:space="preserve"> </w:t>
      </w:r>
      <w:r>
        <w:t>о</w:t>
      </w:r>
      <w:r>
        <w:rPr>
          <w:spacing w:val="-6"/>
        </w:rPr>
        <w:t xml:space="preserve"> </w:t>
      </w:r>
      <w:r>
        <w:t>языковых</w:t>
      </w:r>
      <w:r>
        <w:rPr>
          <w:spacing w:val="-3"/>
        </w:rPr>
        <w:t xml:space="preserve"> </w:t>
      </w:r>
      <w:r>
        <w:t>единицах;</w:t>
      </w:r>
    </w:p>
    <w:p w14:paraId="0683C2EA" w14:textId="77777777" w:rsidR="00775EE4" w:rsidRDefault="00BE32C9">
      <w:pPr>
        <w:pStyle w:val="a3"/>
        <w:spacing w:before="157" w:line="360" w:lineRule="auto"/>
        <w:jc w:val="left"/>
      </w:pPr>
      <w:r>
        <w:t>проявлять</w:t>
      </w:r>
      <w:r>
        <w:rPr>
          <w:spacing w:val="58"/>
        </w:rPr>
        <w:t xml:space="preserve"> </w:t>
      </w:r>
      <w:r>
        <w:t>уважительное</w:t>
      </w:r>
      <w:r>
        <w:rPr>
          <w:spacing w:val="59"/>
        </w:rPr>
        <w:t xml:space="preserve"> </w:t>
      </w:r>
      <w:r>
        <w:t>отношение</w:t>
      </w:r>
      <w:r>
        <w:rPr>
          <w:spacing w:val="59"/>
        </w:rPr>
        <w:t xml:space="preserve"> </w:t>
      </w:r>
      <w:r>
        <w:t>к</w:t>
      </w:r>
      <w:r>
        <w:rPr>
          <w:spacing w:val="59"/>
        </w:rPr>
        <w:t xml:space="preserve"> </w:t>
      </w:r>
      <w:r>
        <w:t>собеседнику,</w:t>
      </w:r>
      <w:r>
        <w:rPr>
          <w:spacing w:val="59"/>
        </w:rPr>
        <w:t xml:space="preserve"> </w:t>
      </w:r>
      <w:r>
        <w:t>соблюдать</w:t>
      </w:r>
      <w:r>
        <w:rPr>
          <w:spacing w:val="58"/>
        </w:rPr>
        <w:t xml:space="preserve"> </w:t>
      </w:r>
      <w:r>
        <w:t>правила</w:t>
      </w:r>
      <w:r>
        <w:rPr>
          <w:spacing w:val="-67"/>
        </w:rPr>
        <w:t xml:space="preserve"> </w:t>
      </w:r>
      <w:r>
        <w:t>ведения</w:t>
      </w:r>
      <w:r>
        <w:rPr>
          <w:spacing w:val="-4"/>
        </w:rPr>
        <w:t xml:space="preserve"> </w:t>
      </w:r>
      <w:r>
        <w:t>диалога;</w:t>
      </w:r>
    </w:p>
    <w:p w14:paraId="07D930B3" w14:textId="77777777" w:rsidR="00775EE4" w:rsidRDefault="00BE32C9">
      <w:pPr>
        <w:pStyle w:val="a3"/>
        <w:spacing w:line="360" w:lineRule="auto"/>
        <w:jc w:val="left"/>
      </w:pPr>
      <w:r>
        <w:t>признавать</w:t>
      </w:r>
      <w:r>
        <w:rPr>
          <w:spacing w:val="26"/>
        </w:rPr>
        <w:t xml:space="preserve"> </w:t>
      </w:r>
      <w:r>
        <w:t>возможность</w:t>
      </w:r>
      <w:r>
        <w:rPr>
          <w:spacing w:val="23"/>
        </w:rPr>
        <w:t xml:space="preserve"> </w:t>
      </w:r>
      <w:r>
        <w:t>существования</w:t>
      </w:r>
      <w:r>
        <w:rPr>
          <w:spacing w:val="29"/>
        </w:rPr>
        <w:t xml:space="preserve"> </w:t>
      </w:r>
      <w:r>
        <w:t>разных</w:t>
      </w:r>
      <w:r>
        <w:rPr>
          <w:spacing w:val="28"/>
        </w:rPr>
        <w:t xml:space="preserve"> </w:t>
      </w:r>
      <w:r>
        <w:t>точек</w:t>
      </w:r>
      <w:r>
        <w:rPr>
          <w:spacing w:val="27"/>
        </w:rPr>
        <w:t xml:space="preserve"> </w:t>
      </w:r>
      <w:r>
        <w:t>зрения</w:t>
      </w:r>
      <w:r>
        <w:rPr>
          <w:spacing w:val="33"/>
        </w:rPr>
        <w:t xml:space="preserve"> </w:t>
      </w:r>
      <w:r>
        <w:t>в</w:t>
      </w:r>
      <w:r>
        <w:rPr>
          <w:spacing w:val="26"/>
        </w:rPr>
        <w:t xml:space="preserve"> </w:t>
      </w:r>
      <w:r>
        <w:t>процессе</w:t>
      </w:r>
      <w:r>
        <w:rPr>
          <w:spacing w:val="-67"/>
        </w:rPr>
        <w:t xml:space="preserve"> </w:t>
      </w:r>
      <w:r>
        <w:t>анализа</w:t>
      </w:r>
      <w:r>
        <w:rPr>
          <w:spacing w:val="-4"/>
        </w:rPr>
        <w:t xml:space="preserve"> </w:t>
      </w:r>
      <w:r>
        <w:t>результатов наблюдения за</w:t>
      </w:r>
      <w:r>
        <w:rPr>
          <w:spacing w:val="-2"/>
        </w:rPr>
        <w:t xml:space="preserve"> </w:t>
      </w:r>
      <w:r>
        <w:t>языковыми единицами;</w:t>
      </w:r>
    </w:p>
    <w:p w14:paraId="322E0484" w14:textId="77777777" w:rsidR="00775EE4" w:rsidRDefault="00BE32C9">
      <w:pPr>
        <w:pStyle w:val="a3"/>
        <w:spacing w:before="1" w:line="360" w:lineRule="auto"/>
        <w:jc w:val="left"/>
      </w:pPr>
      <w:r>
        <w:t>корректно</w:t>
      </w:r>
      <w:r>
        <w:rPr>
          <w:spacing w:val="49"/>
        </w:rPr>
        <w:t xml:space="preserve"> </w:t>
      </w:r>
      <w:r>
        <w:t>и</w:t>
      </w:r>
      <w:r>
        <w:rPr>
          <w:spacing w:val="51"/>
        </w:rPr>
        <w:t xml:space="preserve"> </w:t>
      </w:r>
      <w:r>
        <w:t>аргументированно</w:t>
      </w:r>
      <w:r>
        <w:rPr>
          <w:spacing w:val="50"/>
        </w:rPr>
        <w:t xml:space="preserve"> </w:t>
      </w:r>
      <w:r>
        <w:t>высказывать</w:t>
      </w:r>
      <w:r>
        <w:rPr>
          <w:spacing w:val="49"/>
        </w:rPr>
        <w:t xml:space="preserve"> </w:t>
      </w:r>
      <w:r>
        <w:t>своё</w:t>
      </w:r>
      <w:r>
        <w:rPr>
          <w:spacing w:val="51"/>
        </w:rPr>
        <w:t xml:space="preserve"> </w:t>
      </w:r>
      <w:r>
        <w:t>мнение</w:t>
      </w:r>
      <w:r>
        <w:rPr>
          <w:spacing w:val="49"/>
        </w:rPr>
        <w:t xml:space="preserve"> </w:t>
      </w:r>
      <w:r>
        <w:t>о</w:t>
      </w:r>
      <w:r>
        <w:rPr>
          <w:spacing w:val="50"/>
        </w:rPr>
        <w:t xml:space="preserve"> </w:t>
      </w:r>
      <w:r>
        <w:t>результатах</w:t>
      </w:r>
      <w:r>
        <w:rPr>
          <w:spacing w:val="-67"/>
        </w:rPr>
        <w:t xml:space="preserve"> </w:t>
      </w:r>
      <w:r>
        <w:t>наблюдения</w:t>
      </w:r>
      <w:r>
        <w:rPr>
          <w:spacing w:val="-1"/>
        </w:rPr>
        <w:t xml:space="preserve"> </w:t>
      </w:r>
      <w:r>
        <w:t>за</w:t>
      </w:r>
      <w:r>
        <w:rPr>
          <w:spacing w:val="-1"/>
        </w:rPr>
        <w:t xml:space="preserve"> </w:t>
      </w:r>
      <w:r>
        <w:t>языковыми единицами;</w:t>
      </w:r>
    </w:p>
    <w:p w14:paraId="2A700C5A" w14:textId="77777777" w:rsidR="00775EE4" w:rsidRDefault="00BE32C9">
      <w:pPr>
        <w:pStyle w:val="a3"/>
        <w:spacing w:line="321" w:lineRule="exact"/>
        <w:ind w:left="1026" w:firstLine="0"/>
        <w:jc w:val="left"/>
      </w:pPr>
      <w:r>
        <w:t>строить</w:t>
      </w:r>
      <w:r>
        <w:rPr>
          <w:spacing w:val="-5"/>
        </w:rPr>
        <w:t xml:space="preserve"> </w:t>
      </w:r>
      <w:r>
        <w:t>устное</w:t>
      </w:r>
      <w:r>
        <w:rPr>
          <w:spacing w:val="-6"/>
        </w:rPr>
        <w:t xml:space="preserve"> </w:t>
      </w:r>
      <w:r>
        <w:t>диалогическое</w:t>
      </w:r>
      <w:r>
        <w:rPr>
          <w:spacing w:val="-3"/>
        </w:rPr>
        <w:t xml:space="preserve"> </w:t>
      </w:r>
      <w:r>
        <w:t>выказывание;</w:t>
      </w:r>
    </w:p>
    <w:p w14:paraId="2796AEB7" w14:textId="77777777" w:rsidR="00775EE4" w:rsidRDefault="00BE32C9">
      <w:pPr>
        <w:pStyle w:val="a3"/>
        <w:spacing w:before="160" w:line="360" w:lineRule="auto"/>
        <w:ind w:right="412"/>
      </w:pPr>
      <w:r>
        <w:t>строить устное монологическое высказывание на определённую тему, на</w:t>
      </w:r>
      <w:r>
        <w:rPr>
          <w:spacing w:val="1"/>
        </w:rPr>
        <w:t xml:space="preserve"> </w:t>
      </w:r>
      <w:r>
        <w:t>основе</w:t>
      </w:r>
      <w:r>
        <w:rPr>
          <w:spacing w:val="1"/>
        </w:rPr>
        <w:t xml:space="preserve"> </w:t>
      </w:r>
      <w:r>
        <w:t>наблюдения</w:t>
      </w:r>
      <w:r>
        <w:rPr>
          <w:spacing w:val="1"/>
        </w:rPr>
        <w:t xml:space="preserve"> </w:t>
      </w:r>
      <w:r>
        <w:t>с</w:t>
      </w:r>
      <w:r>
        <w:rPr>
          <w:spacing w:val="1"/>
        </w:rPr>
        <w:t xml:space="preserve"> </w:t>
      </w:r>
      <w:r>
        <w:t>соблюдением</w:t>
      </w:r>
      <w:r>
        <w:rPr>
          <w:spacing w:val="1"/>
        </w:rPr>
        <w:t xml:space="preserve"> </w:t>
      </w:r>
      <w:r>
        <w:t>орфоэпических</w:t>
      </w:r>
      <w:r>
        <w:rPr>
          <w:spacing w:val="1"/>
        </w:rPr>
        <w:t xml:space="preserve"> </w:t>
      </w:r>
      <w:r>
        <w:t>норм,</w:t>
      </w:r>
      <w:r>
        <w:rPr>
          <w:spacing w:val="1"/>
        </w:rPr>
        <w:t xml:space="preserve"> </w:t>
      </w:r>
      <w:r>
        <w:t>правильной</w:t>
      </w:r>
      <w:r>
        <w:rPr>
          <w:spacing w:val="-67"/>
        </w:rPr>
        <w:t xml:space="preserve"> </w:t>
      </w:r>
      <w:r>
        <w:t>интонации;</w:t>
      </w:r>
    </w:p>
    <w:p w14:paraId="5AB96A09" w14:textId="77777777" w:rsidR="00775EE4" w:rsidRDefault="00BE32C9">
      <w:pPr>
        <w:pStyle w:val="a3"/>
        <w:spacing w:before="1" w:line="360" w:lineRule="auto"/>
        <w:ind w:right="411"/>
      </w:pPr>
      <w:r>
        <w:t>устно</w:t>
      </w:r>
      <w:r>
        <w:rPr>
          <w:spacing w:val="1"/>
        </w:rPr>
        <w:t xml:space="preserve"> </w:t>
      </w:r>
      <w:r>
        <w:t>и</w:t>
      </w:r>
      <w:r>
        <w:rPr>
          <w:spacing w:val="1"/>
        </w:rPr>
        <w:t xml:space="preserve"> </w:t>
      </w:r>
      <w:r>
        <w:t>письменно</w:t>
      </w:r>
      <w:r>
        <w:rPr>
          <w:spacing w:val="1"/>
        </w:rPr>
        <w:t xml:space="preserve"> </w:t>
      </w:r>
      <w:r>
        <w:t>формулировать</w:t>
      </w:r>
      <w:r>
        <w:rPr>
          <w:spacing w:val="1"/>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прочитанного или услышанного</w:t>
      </w:r>
      <w:r>
        <w:rPr>
          <w:spacing w:val="1"/>
        </w:rPr>
        <w:t xml:space="preserve"> </w:t>
      </w:r>
      <w:r>
        <w:t>текста.</w:t>
      </w:r>
    </w:p>
    <w:p w14:paraId="1625C705" w14:textId="77777777" w:rsidR="00775EE4" w:rsidRDefault="00BE32C9">
      <w:pPr>
        <w:pStyle w:val="a5"/>
        <w:numPr>
          <w:ilvl w:val="5"/>
          <w:numId w:val="126"/>
        </w:numPr>
        <w:tabs>
          <w:tab w:val="left" w:pos="2498"/>
        </w:tabs>
        <w:spacing w:before="2" w:line="360" w:lineRule="auto"/>
        <w:ind w:right="407" w:firstLine="707"/>
        <w:rPr>
          <w:sz w:val="28"/>
        </w:rPr>
      </w:pPr>
      <w:r>
        <w:rPr>
          <w:sz w:val="28"/>
        </w:rPr>
        <w:t>Самоорганизация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 действий:</w:t>
      </w:r>
    </w:p>
    <w:p w14:paraId="4250C5EF" w14:textId="77777777" w:rsidR="00775EE4" w:rsidRDefault="00BE32C9">
      <w:pPr>
        <w:pStyle w:val="a3"/>
        <w:spacing w:line="360" w:lineRule="auto"/>
        <w:ind w:right="411"/>
      </w:pPr>
      <w:r>
        <w:t>планировать с помощью учителя действия по решению орфографической</w:t>
      </w:r>
      <w:r>
        <w:rPr>
          <w:spacing w:val="1"/>
        </w:rPr>
        <w:t xml:space="preserve"> </w:t>
      </w:r>
      <w:r>
        <w:t>задачи;</w:t>
      </w:r>
    </w:p>
    <w:p w14:paraId="2FC647BA" w14:textId="77777777" w:rsidR="00775EE4" w:rsidRDefault="00775EE4">
      <w:pPr>
        <w:spacing w:line="360" w:lineRule="auto"/>
        <w:sectPr w:rsidR="00775EE4">
          <w:pgSz w:w="11910" w:h="16840"/>
          <w:pgMar w:top="1040" w:right="440" w:bottom="1140" w:left="1100" w:header="0" w:footer="875" w:gutter="0"/>
          <w:cols w:space="720"/>
        </w:sectPr>
      </w:pPr>
    </w:p>
    <w:p w14:paraId="64BA859B" w14:textId="77777777" w:rsidR="00775EE4" w:rsidRDefault="00BE32C9">
      <w:pPr>
        <w:pStyle w:val="a3"/>
        <w:spacing w:before="67"/>
        <w:ind w:left="1026" w:firstLine="0"/>
      </w:pPr>
      <w:r>
        <w:t>выстраивать</w:t>
      </w:r>
      <w:r>
        <w:rPr>
          <w:spacing w:val="-8"/>
        </w:rPr>
        <w:t xml:space="preserve"> </w:t>
      </w:r>
      <w:r>
        <w:t>последовательность</w:t>
      </w:r>
      <w:r>
        <w:rPr>
          <w:spacing w:val="-7"/>
        </w:rPr>
        <w:t xml:space="preserve"> </w:t>
      </w:r>
      <w:r>
        <w:t>выбранных</w:t>
      </w:r>
      <w:r>
        <w:rPr>
          <w:spacing w:val="-8"/>
        </w:rPr>
        <w:t xml:space="preserve"> </w:t>
      </w:r>
      <w:r>
        <w:t>действий.</w:t>
      </w:r>
    </w:p>
    <w:p w14:paraId="62A47FBF" w14:textId="77777777" w:rsidR="00775EE4" w:rsidRDefault="00BE32C9">
      <w:pPr>
        <w:pStyle w:val="a5"/>
        <w:numPr>
          <w:ilvl w:val="5"/>
          <w:numId w:val="126"/>
        </w:numPr>
        <w:tabs>
          <w:tab w:val="left" w:pos="2498"/>
        </w:tabs>
        <w:spacing w:before="163" w:line="360" w:lineRule="auto"/>
        <w:ind w:right="409" w:firstLine="707"/>
        <w:rPr>
          <w:sz w:val="28"/>
        </w:rPr>
      </w:pPr>
      <w:r>
        <w:rPr>
          <w:sz w:val="28"/>
        </w:rPr>
        <w:t>Самоконтроль</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 действий:</w:t>
      </w:r>
    </w:p>
    <w:p w14:paraId="5BC5A691" w14:textId="77777777" w:rsidR="00775EE4" w:rsidRDefault="00BE32C9">
      <w:pPr>
        <w:pStyle w:val="a3"/>
        <w:spacing w:line="360" w:lineRule="auto"/>
        <w:ind w:right="407"/>
      </w:pPr>
      <w:r>
        <w:t>устанавливать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причины</w:t>
      </w:r>
      <w:r>
        <w:rPr>
          <w:spacing w:val="1"/>
        </w:rPr>
        <w:t xml:space="preserve"> </w:t>
      </w:r>
      <w:r>
        <w:t>успеха</w:t>
      </w:r>
      <w:r>
        <w:rPr>
          <w:spacing w:val="1"/>
        </w:rPr>
        <w:t xml:space="preserve"> </w:t>
      </w:r>
      <w:r>
        <w:t>(неудач)</w:t>
      </w:r>
      <w:r>
        <w:rPr>
          <w:spacing w:val="1"/>
        </w:rPr>
        <w:t xml:space="preserve"> </w:t>
      </w:r>
      <w:r>
        <w:t>при</w:t>
      </w:r>
      <w:r>
        <w:rPr>
          <w:spacing w:val="1"/>
        </w:rPr>
        <w:t xml:space="preserve"> </w:t>
      </w:r>
      <w:r>
        <w:t>выполнении</w:t>
      </w:r>
      <w:r>
        <w:rPr>
          <w:spacing w:val="-1"/>
        </w:rPr>
        <w:t xml:space="preserve"> </w:t>
      </w:r>
      <w:r>
        <w:t>заданий по</w:t>
      </w:r>
      <w:r>
        <w:rPr>
          <w:spacing w:val="1"/>
        </w:rPr>
        <w:t xml:space="preserve"> </w:t>
      </w:r>
      <w:r>
        <w:t>русскому</w:t>
      </w:r>
      <w:r>
        <w:rPr>
          <w:spacing w:val="-4"/>
        </w:rPr>
        <w:t xml:space="preserve"> </w:t>
      </w:r>
      <w:r>
        <w:t>языку;</w:t>
      </w:r>
    </w:p>
    <w:p w14:paraId="4893DCE5" w14:textId="77777777" w:rsidR="00775EE4" w:rsidRDefault="00BE32C9">
      <w:pPr>
        <w:pStyle w:val="a3"/>
        <w:spacing w:line="360" w:lineRule="auto"/>
        <w:ind w:right="410"/>
      </w:pPr>
      <w:r>
        <w:t>корректировать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свои</w:t>
      </w:r>
      <w:r>
        <w:rPr>
          <w:spacing w:val="1"/>
        </w:rPr>
        <w:t xml:space="preserve"> </w:t>
      </w:r>
      <w:r>
        <w:t>учебные</w:t>
      </w:r>
      <w:r>
        <w:rPr>
          <w:spacing w:val="1"/>
        </w:rPr>
        <w:t xml:space="preserve"> </w:t>
      </w:r>
      <w:r>
        <w:t>действия</w:t>
      </w:r>
      <w:r>
        <w:rPr>
          <w:spacing w:val="1"/>
        </w:rPr>
        <w:t xml:space="preserve"> </w:t>
      </w:r>
      <w:r>
        <w:t>для</w:t>
      </w:r>
      <w:r>
        <w:rPr>
          <w:spacing w:val="1"/>
        </w:rPr>
        <w:t xml:space="preserve"> </w:t>
      </w:r>
      <w:r>
        <w:t>преодоления</w:t>
      </w:r>
      <w:r>
        <w:rPr>
          <w:spacing w:val="1"/>
        </w:rPr>
        <w:t xml:space="preserve"> </w:t>
      </w:r>
      <w:r>
        <w:t>ошибок</w:t>
      </w:r>
      <w:r>
        <w:rPr>
          <w:spacing w:val="1"/>
        </w:rPr>
        <w:t xml:space="preserve"> </w:t>
      </w:r>
      <w:r>
        <w:t>при</w:t>
      </w:r>
      <w:r>
        <w:rPr>
          <w:spacing w:val="1"/>
        </w:rPr>
        <w:t xml:space="preserve"> </w:t>
      </w:r>
      <w:r>
        <w:t>выделении</w:t>
      </w:r>
      <w:r>
        <w:rPr>
          <w:spacing w:val="1"/>
        </w:rPr>
        <w:t xml:space="preserve"> </w:t>
      </w:r>
      <w:r>
        <w:t>в</w:t>
      </w:r>
      <w:r>
        <w:rPr>
          <w:spacing w:val="1"/>
        </w:rPr>
        <w:t xml:space="preserve"> </w:t>
      </w:r>
      <w:r>
        <w:t>слове</w:t>
      </w:r>
      <w:r>
        <w:rPr>
          <w:spacing w:val="1"/>
        </w:rPr>
        <w:t xml:space="preserve"> </w:t>
      </w:r>
      <w:r>
        <w:t>корня</w:t>
      </w:r>
      <w:r>
        <w:rPr>
          <w:spacing w:val="1"/>
        </w:rPr>
        <w:t xml:space="preserve"> </w:t>
      </w:r>
      <w:r>
        <w:t>и</w:t>
      </w:r>
      <w:r>
        <w:rPr>
          <w:spacing w:val="1"/>
        </w:rPr>
        <w:t xml:space="preserve"> </w:t>
      </w:r>
      <w:r>
        <w:t>окончания,</w:t>
      </w:r>
      <w:r>
        <w:rPr>
          <w:spacing w:val="1"/>
        </w:rPr>
        <w:t xml:space="preserve"> </w:t>
      </w:r>
      <w:r>
        <w:t>при</w:t>
      </w:r>
      <w:r>
        <w:rPr>
          <w:spacing w:val="1"/>
        </w:rPr>
        <w:t xml:space="preserve"> </w:t>
      </w:r>
      <w:r>
        <w:t>списывании</w:t>
      </w:r>
      <w:r>
        <w:rPr>
          <w:spacing w:val="-1"/>
        </w:rPr>
        <w:t xml:space="preserve"> </w:t>
      </w:r>
      <w:r>
        <w:t>текстов</w:t>
      </w:r>
      <w:r>
        <w:rPr>
          <w:spacing w:val="-3"/>
        </w:rPr>
        <w:t xml:space="preserve"> </w:t>
      </w:r>
      <w:r>
        <w:t>и записи</w:t>
      </w:r>
      <w:r>
        <w:rPr>
          <w:spacing w:val="-2"/>
        </w:rPr>
        <w:t xml:space="preserve"> </w:t>
      </w:r>
      <w:r>
        <w:t>под диктовку.</w:t>
      </w:r>
    </w:p>
    <w:p w14:paraId="6B8E1D52" w14:textId="77777777" w:rsidR="00775EE4" w:rsidRDefault="00BE32C9">
      <w:pPr>
        <w:pStyle w:val="a5"/>
        <w:numPr>
          <w:ilvl w:val="5"/>
          <w:numId w:val="126"/>
        </w:numPr>
        <w:tabs>
          <w:tab w:val="left" w:pos="2498"/>
        </w:tabs>
        <w:spacing w:line="320" w:lineRule="exact"/>
        <w:ind w:left="2498"/>
        <w:rPr>
          <w:sz w:val="28"/>
        </w:rPr>
      </w:pPr>
      <w:r>
        <w:rPr>
          <w:sz w:val="28"/>
        </w:rPr>
        <w:t>Совместная</w:t>
      </w:r>
      <w:r>
        <w:rPr>
          <w:spacing w:val="-6"/>
          <w:sz w:val="28"/>
        </w:rPr>
        <w:t xml:space="preserve"> </w:t>
      </w:r>
      <w:r>
        <w:rPr>
          <w:sz w:val="28"/>
        </w:rPr>
        <w:t>деятельность:</w:t>
      </w:r>
    </w:p>
    <w:p w14:paraId="4607D4B7" w14:textId="77777777" w:rsidR="00775EE4" w:rsidRDefault="00BE32C9">
      <w:pPr>
        <w:pStyle w:val="a3"/>
        <w:spacing w:before="164" w:line="360" w:lineRule="auto"/>
        <w:ind w:right="407"/>
      </w:pPr>
      <w:r>
        <w:t>строить</w:t>
      </w:r>
      <w:r>
        <w:rPr>
          <w:spacing w:val="1"/>
        </w:rPr>
        <w:t xml:space="preserve"> </w:t>
      </w:r>
      <w:r>
        <w:t>действия</w:t>
      </w:r>
      <w:r>
        <w:rPr>
          <w:spacing w:val="1"/>
        </w:rPr>
        <w:t xml:space="preserve"> </w:t>
      </w:r>
      <w:r>
        <w:t>по</w:t>
      </w:r>
      <w:r>
        <w:rPr>
          <w:spacing w:val="1"/>
        </w:rPr>
        <w:t xml:space="preserve"> </w:t>
      </w:r>
      <w:r>
        <w:t>достижению</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парных</w:t>
      </w:r>
      <w:r>
        <w:rPr>
          <w:spacing w:val="1"/>
        </w:rPr>
        <w:t xml:space="preserve"> </w:t>
      </w:r>
      <w:r>
        <w:t>и</w:t>
      </w:r>
      <w:r>
        <w:rPr>
          <w:spacing w:val="1"/>
        </w:rPr>
        <w:t xml:space="preserve"> </w:t>
      </w:r>
      <w:r>
        <w:t>групповых</w:t>
      </w:r>
      <w:r>
        <w:rPr>
          <w:spacing w:val="1"/>
        </w:rPr>
        <w:t xml:space="preserve"> </w:t>
      </w:r>
      <w:r>
        <w:t>заданий</w:t>
      </w:r>
      <w:r>
        <w:rPr>
          <w:spacing w:val="1"/>
        </w:rPr>
        <w:t xml:space="preserve"> </w:t>
      </w:r>
      <w:r>
        <w:t>на</w:t>
      </w:r>
      <w:r>
        <w:rPr>
          <w:spacing w:val="1"/>
        </w:rPr>
        <w:t xml:space="preserve"> </w:t>
      </w:r>
      <w:r>
        <w:t>уроках</w:t>
      </w:r>
      <w:r>
        <w:rPr>
          <w:spacing w:val="1"/>
        </w:rPr>
        <w:t xml:space="preserve"> </w:t>
      </w:r>
      <w:r>
        <w:t>русского</w:t>
      </w:r>
      <w:r>
        <w:rPr>
          <w:spacing w:val="1"/>
        </w:rPr>
        <w:t xml:space="preserve"> </w:t>
      </w:r>
      <w:r>
        <w:t>языка:</w:t>
      </w:r>
      <w:r>
        <w:rPr>
          <w:spacing w:val="1"/>
        </w:rPr>
        <w:t xml:space="preserve"> </w:t>
      </w:r>
      <w:r>
        <w:t>распределять роли, договариваться, корректно делать замечания и высказывать</w:t>
      </w:r>
      <w:r>
        <w:rPr>
          <w:spacing w:val="1"/>
        </w:rPr>
        <w:t xml:space="preserve"> </w:t>
      </w:r>
      <w:r>
        <w:t>пожелания участникам совместной работы, спокойно принимать замечания в</w:t>
      </w:r>
      <w:r>
        <w:rPr>
          <w:spacing w:val="1"/>
        </w:rPr>
        <w:t xml:space="preserve"> </w:t>
      </w:r>
      <w:r>
        <w:t>свой адрес,</w:t>
      </w:r>
      <w:r>
        <w:rPr>
          <w:spacing w:val="-1"/>
        </w:rPr>
        <w:t xml:space="preserve"> </w:t>
      </w:r>
      <w:r>
        <w:t>мирно</w:t>
      </w:r>
      <w:r>
        <w:rPr>
          <w:spacing w:val="-4"/>
        </w:rPr>
        <w:t xml:space="preserve"> </w:t>
      </w:r>
      <w:r>
        <w:t>решать</w:t>
      </w:r>
      <w:r>
        <w:rPr>
          <w:spacing w:val="-1"/>
        </w:rPr>
        <w:t xml:space="preserve"> </w:t>
      </w:r>
      <w:r>
        <w:t>конфликты</w:t>
      </w:r>
      <w:r>
        <w:rPr>
          <w:spacing w:val="-1"/>
        </w:rPr>
        <w:t xml:space="preserve"> </w:t>
      </w:r>
      <w:r>
        <w:t>(в</w:t>
      </w:r>
      <w:r>
        <w:rPr>
          <w:spacing w:val="-4"/>
        </w:rPr>
        <w:t xml:space="preserve"> </w:t>
      </w:r>
      <w:r>
        <w:t>том числе</w:t>
      </w:r>
      <w:r>
        <w:rPr>
          <w:spacing w:val="-3"/>
        </w:rPr>
        <w:t xml:space="preserve"> </w:t>
      </w:r>
      <w:r>
        <w:t>с помощью</w:t>
      </w:r>
      <w:r>
        <w:rPr>
          <w:spacing w:val="-1"/>
        </w:rPr>
        <w:t xml:space="preserve"> </w:t>
      </w:r>
      <w:r>
        <w:t>учителя);</w:t>
      </w:r>
    </w:p>
    <w:p w14:paraId="3578491F" w14:textId="77777777" w:rsidR="00775EE4" w:rsidRDefault="00BE32C9">
      <w:pPr>
        <w:pStyle w:val="a3"/>
        <w:spacing w:line="360" w:lineRule="auto"/>
        <w:ind w:left="1026" w:right="3293" w:firstLine="0"/>
        <w:jc w:val="left"/>
      </w:pPr>
      <w:r>
        <w:t>совместно обсуждать процесс и результат работы;</w:t>
      </w:r>
      <w:r>
        <w:rPr>
          <w:spacing w:val="-67"/>
        </w:rPr>
        <w:t xml:space="preserve"> </w:t>
      </w:r>
      <w:r>
        <w:t>ответственно выполнять свою часть работы;</w:t>
      </w:r>
      <w:r>
        <w:rPr>
          <w:spacing w:val="1"/>
        </w:rPr>
        <w:t xml:space="preserve"> </w:t>
      </w:r>
      <w:r>
        <w:t>оценивать</w:t>
      </w:r>
      <w:r>
        <w:rPr>
          <w:spacing w:val="-3"/>
        </w:rPr>
        <w:t xml:space="preserve"> </w:t>
      </w:r>
      <w:r>
        <w:t>свой</w:t>
      </w:r>
      <w:r>
        <w:rPr>
          <w:spacing w:val="-1"/>
        </w:rPr>
        <w:t xml:space="preserve"> </w:t>
      </w:r>
      <w:r>
        <w:t>вклад</w:t>
      </w:r>
      <w:r>
        <w:rPr>
          <w:spacing w:val="1"/>
        </w:rPr>
        <w:t xml:space="preserve"> </w:t>
      </w:r>
      <w:r>
        <w:t>в</w:t>
      </w:r>
      <w:r>
        <w:rPr>
          <w:spacing w:val="-2"/>
        </w:rPr>
        <w:t xml:space="preserve"> </w:t>
      </w:r>
      <w:r>
        <w:t>общий</w:t>
      </w:r>
      <w:r>
        <w:rPr>
          <w:spacing w:val="-1"/>
        </w:rPr>
        <w:t xml:space="preserve"> </w:t>
      </w:r>
      <w:r>
        <w:t>результат.</w:t>
      </w:r>
    </w:p>
    <w:p w14:paraId="6299FF87" w14:textId="77777777" w:rsidR="00775EE4" w:rsidRDefault="00BE32C9">
      <w:pPr>
        <w:pStyle w:val="a5"/>
        <w:numPr>
          <w:ilvl w:val="3"/>
          <w:numId w:val="127"/>
        </w:numPr>
        <w:tabs>
          <w:tab w:val="left" w:pos="1939"/>
        </w:tabs>
        <w:spacing w:line="321" w:lineRule="exact"/>
        <w:ind w:left="1938" w:hanging="913"/>
        <w:rPr>
          <w:sz w:val="28"/>
        </w:rPr>
      </w:pPr>
      <w:r>
        <w:rPr>
          <w:sz w:val="28"/>
        </w:rPr>
        <w:t>Содержание</w:t>
      </w:r>
      <w:r>
        <w:rPr>
          <w:spacing w:val="-5"/>
          <w:sz w:val="28"/>
        </w:rPr>
        <w:t xml:space="preserve"> </w:t>
      </w:r>
      <w:r>
        <w:rPr>
          <w:sz w:val="28"/>
        </w:rPr>
        <w:t>обучения</w:t>
      </w:r>
      <w:r>
        <w:rPr>
          <w:spacing w:val="-1"/>
          <w:sz w:val="28"/>
        </w:rPr>
        <w:t xml:space="preserve"> </w:t>
      </w:r>
      <w:r>
        <w:rPr>
          <w:sz w:val="28"/>
        </w:rPr>
        <w:t>в</w:t>
      </w:r>
      <w:r>
        <w:rPr>
          <w:spacing w:val="-3"/>
          <w:sz w:val="28"/>
        </w:rPr>
        <w:t xml:space="preserve"> </w:t>
      </w:r>
      <w:r>
        <w:rPr>
          <w:sz w:val="28"/>
        </w:rPr>
        <w:t>3 классе.</w:t>
      </w:r>
    </w:p>
    <w:p w14:paraId="48ECD301" w14:textId="77777777" w:rsidR="00775EE4" w:rsidRDefault="00BE32C9">
      <w:pPr>
        <w:pStyle w:val="a5"/>
        <w:numPr>
          <w:ilvl w:val="4"/>
          <w:numId w:val="127"/>
        </w:numPr>
        <w:tabs>
          <w:tab w:val="left" w:pos="2148"/>
        </w:tabs>
        <w:spacing w:before="162"/>
        <w:ind w:hanging="1122"/>
        <w:rPr>
          <w:sz w:val="28"/>
        </w:rPr>
      </w:pPr>
      <w:r>
        <w:rPr>
          <w:sz w:val="28"/>
        </w:rPr>
        <w:t>Сведения</w:t>
      </w:r>
      <w:r>
        <w:rPr>
          <w:spacing w:val="-4"/>
          <w:sz w:val="28"/>
        </w:rPr>
        <w:t xml:space="preserve"> </w:t>
      </w:r>
      <w:r>
        <w:rPr>
          <w:sz w:val="28"/>
        </w:rPr>
        <w:t>о</w:t>
      </w:r>
      <w:r>
        <w:rPr>
          <w:spacing w:val="1"/>
          <w:sz w:val="28"/>
        </w:rPr>
        <w:t xml:space="preserve"> </w:t>
      </w:r>
      <w:r>
        <w:rPr>
          <w:sz w:val="28"/>
        </w:rPr>
        <w:t>русском</w:t>
      </w:r>
      <w:r>
        <w:rPr>
          <w:spacing w:val="-3"/>
          <w:sz w:val="28"/>
        </w:rPr>
        <w:t xml:space="preserve"> </w:t>
      </w:r>
      <w:r>
        <w:rPr>
          <w:sz w:val="28"/>
        </w:rPr>
        <w:t>языке.</w:t>
      </w:r>
    </w:p>
    <w:p w14:paraId="4067BBF5" w14:textId="77777777" w:rsidR="00775EE4" w:rsidRDefault="00BE32C9">
      <w:pPr>
        <w:pStyle w:val="a3"/>
        <w:spacing w:before="161" w:line="360" w:lineRule="auto"/>
        <w:ind w:right="410"/>
      </w:pPr>
      <w:r>
        <w:t>Русский язык как государственный язык Российской Федерации. Методы</w:t>
      </w:r>
      <w:r>
        <w:rPr>
          <w:spacing w:val="1"/>
        </w:rPr>
        <w:t xml:space="preserve"> </w:t>
      </w:r>
      <w:r>
        <w:t>познания</w:t>
      </w:r>
      <w:r>
        <w:rPr>
          <w:spacing w:val="-4"/>
        </w:rPr>
        <w:t xml:space="preserve"> </w:t>
      </w:r>
      <w:r>
        <w:t>языка:</w:t>
      </w:r>
      <w:r>
        <w:rPr>
          <w:spacing w:val="-3"/>
        </w:rPr>
        <w:t xml:space="preserve"> </w:t>
      </w:r>
      <w:r>
        <w:t>наблюдение,</w:t>
      </w:r>
      <w:r>
        <w:rPr>
          <w:spacing w:val="-1"/>
        </w:rPr>
        <w:t xml:space="preserve"> </w:t>
      </w:r>
      <w:r>
        <w:t>анализ,</w:t>
      </w:r>
      <w:r>
        <w:rPr>
          <w:spacing w:val="-2"/>
        </w:rPr>
        <w:t xml:space="preserve"> </w:t>
      </w:r>
      <w:r>
        <w:t>лингвистический</w:t>
      </w:r>
      <w:r>
        <w:rPr>
          <w:spacing w:val="-1"/>
        </w:rPr>
        <w:t xml:space="preserve"> </w:t>
      </w:r>
      <w:r>
        <w:t>эксперимент.</w:t>
      </w:r>
    </w:p>
    <w:p w14:paraId="66A283BD" w14:textId="77777777" w:rsidR="00775EE4" w:rsidRDefault="00BE32C9">
      <w:pPr>
        <w:pStyle w:val="a5"/>
        <w:numPr>
          <w:ilvl w:val="4"/>
          <w:numId w:val="127"/>
        </w:numPr>
        <w:tabs>
          <w:tab w:val="left" w:pos="2148"/>
        </w:tabs>
        <w:spacing w:line="321" w:lineRule="exact"/>
        <w:ind w:hanging="1122"/>
        <w:rPr>
          <w:sz w:val="28"/>
        </w:rPr>
      </w:pPr>
      <w:r>
        <w:rPr>
          <w:sz w:val="28"/>
        </w:rPr>
        <w:t>Фонетика</w:t>
      </w:r>
      <w:r>
        <w:rPr>
          <w:spacing w:val="-2"/>
          <w:sz w:val="28"/>
        </w:rPr>
        <w:t xml:space="preserve"> </w:t>
      </w:r>
      <w:r>
        <w:rPr>
          <w:sz w:val="28"/>
        </w:rPr>
        <w:t>и</w:t>
      </w:r>
      <w:r>
        <w:rPr>
          <w:spacing w:val="-2"/>
          <w:sz w:val="28"/>
        </w:rPr>
        <w:t xml:space="preserve"> </w:t>
      </w:r>
      <w:r>
        <w:rPr>
          <w:sz w:val="28"/>
        </w:rPr>
        <w:t>графика.</w:t>
      </w:r>
    </w:p>
    <w:p w14:paraId="03A4CC6B" w14:textId="77777777" w:rsidR="00775EE4" w:rsidRDefault="00BE32C9">
      <w:pPr>
        <w:pStyle w:val="a3"/>
        <w:spacing w:before="163" w:line="360" w:lineRule="auto"/>
        <w:ind w:right="407"/>
      </w:pPr>
      <w:r>
        <w:t>Звуки</w:t>
      </w:r>
      <w:r>
        <w:rPr>
          <w:spacing w:val="1"/>
        </w:rPr>
        <w:t xml:space="preserve"> </w:t>
      </w:r>
      <w:r>
        <w:t>русского</w:t>
      </w:r>
      <w:r>
        <w:rPr>
          <w:spacing w:val="1"/>
        </w:rPr>
        <w:t xml:space="preserve"> </w:t>
      </w:r>
      <w:r>
        <w:t>языка:</w:t>
      </w:r>
      <w:r>
        <w:rPr>
          <w:spacing w:val="1"/>
        </w:rPr>
        <w:t xml:space="preserve"> </w:t>
      </w:r>
      <w:r>
        <w:t>гласный</w:t>
      </w:r>
      <w:r>
        <w:rPr>
          <w:spacing w:val="1"/>
        </w:rPr>
        <w:t xml:space="preserve"> </w:t>
      </w:r>
      <w:r>
        <w:t>(согласный);</w:t>
      </w:r>
      <w:r>
        <w:rPr>
          <w:spacing w:val="1"/>
        </w:rPr>
        <w:t xml:space="preserve"> </w:t>
      </w:r>
      <w:r>
        <w:t>гласный</w:t>
      </w:r>
      <w:r>
        <w:rPr>
          <w:spacing w:val="1"/>
        </w:rPr>
        <w:t xml:space="preserve"> </w:t>
      </w:r>
      <w:r>
        <w:t>ударный</w:t>
      </w:r>
      <w:r>
        <w:rPr>
          <w:spacing w:val="1"/>
        </w:rPr>
        <w:t xml:space="preserve"> </w:t>
      </w:r>
      <w:r>
        <w:t>(безударный);</w:t>
      </w:r>
      <w:r>
        <w:rPr>
          <w:spacing w:val="1"/>
        </w:rPr>
        <w:t xml:space="preserve"> </w:t>
      </w:r>
      <w:r>
        <w:t>согласный</w:t>
      </w:r>
      <w:r>
        <w:rPr>
          <w:spacing w:val="1"/>
        </w:rPr>
        <w:t xml:space="preserve"> </w:t>
      </w:r>
      <w:r>
        <w:t>твёрдый</w:t>
      </w:r>
      <w:r>
        <w:rPr>
          <w:spacing w:val="1"/>
        </w:rPr>
        <w:t xml:space="preserve"> </w:t>
      </w:r>
      <w:r>
        <w:t>(мягкий),</w:t>
      </w:r>
      <w:r>
        <w:rPr>
          <w:spacing w:val="1"/>
        </w:rPr>
        <w:t xml:space="preserve"> </w:t>
      </w:r>
      <w:r>
        <w:t>парный</w:t>
      </w:r>
      <w:r>
        <w:rPr>
          <w:spacing w:val="1"/>
        </w:rPr>
        <w:t xml:space="preserve"> </w:t>
      </w:r>
      <w:r>
        <w:t>(непарный);</w:t>
      </w:r>
      <w:r>
        <w:rPr>
          <w:spacing w:val="1"/>
        </w:rPr>
        <w:t xml:space="preserve"> </w:t>
      </w:r>
      <w:r>
        <w:t>согласный</w:t>
      </w:r>
      <w:r>
        <w:rPr>
          <w:spacing w:val="1"/>
        </w:rPr>
        <w:t xml:space="preserve"> </w:t>
      </w:r>
      <w:r>
        <w:t>глухой</w:t>
      </w:r>
      <w:r>
        <w:rPr>
          <w:spacing w:val="1"/>
        </w:rPr>
        <w:t xml:space="preserve"> </w:t>
      </w:r>
      <w:r>
        <w:t>(звонкий),</w:t>
      </w:r>
      <w:r>
        <w:rPr>
          <w:spacing w:val="1"/>
        </w:rPr>
        <w:t xml:space="preserve"> </w:t>
      </w:r>
      <w:r>
        <w:t>парный</w:t>
      </w:r>
      <w:r>
        <w:rPr>
          <w:spacing w:val="1"/>
        </w:rPr>
        <w:t xml:space="preserve"> </w:t>
      </w:r>
      <w:r>
        <w:t>(непарный);</w:t>
      </w:r>
      <w:r>
        <w:rPr>
          <w:spacing w:val="1"/>
        </w:rPr>
        <w:t xml:space="preserve"> </w:t>
      </w:r>
      <w:r>
        <w:t>функции</w:t>
      </w:r>
      <w:r>
        <w:rPr>
          <w:spacing w:val="1"/>
        </w:rPr>
        <w:t xml:space="preserve"> </w:t>
      </w:r>
      <w:r>
        <w:t>разделительных</w:t>
      </w:r>
      <w:r>
        <w:rPr>
          <w:spacing w:val="1"/>
        </w:rPr>
        <w:t xml:space="preserve"> </w:t>
      </w:r>
      <w:r>
        <w:t>мягкого</w:t>
      </w:r>
      <w:r>
        <w:rPr>
          <w:spacing w:val="1"/>
        </w:rPr>
        <w:t xml:space="preserve"> </w:t>
      </w:r>
      <w:r>
        <w:t>и</w:t>
      </w:r>
      <w:r>
        <w:rPr>
          <w:spacing w:val="1"/>
        </w:rPr>
        <w:t xml:space="preserve"> </w:t>
      </w:r>
      <w:r>
        <w:t>твёрдого знаков, условия использования при письме разделительных мягкого и</w:t>
      </w:r>
      <w:r>
        <w:rPr>
          <w:spacing w:val="1"/>
        </w:rPr>
        <w:t xml:space="preserve"> </w:t>
      </w:r>
      <w:r>
        <w:t>твёрдого знаков</w:t>
      </w:r>
      <w:r>
        <w:rPr>
          <w:spacing w:val="-2"/>
        </w:rPr>
        <w:t xml:space="preserve"> </w:t>
      </w:r>
      <w:r>
        <w:t>(повторение изученного).</w:t>
      </w:r>
    </w:p>
    <w:p w14:paraId="6442E7C8" w14:textId="77777777" w:rsidR="00775EE4" w:rsidRDefault="00BE32C9">
      <w:pPr>
        <w:pStyle w:val="a3"/>
        <w:spacing w:line="360" w:lineRule="auto"/>
        <w:ind w:right="410"/>
      </w:pPr>
      <w:r>
        <w:t>Соотношение</w:t>
      </w:r>
      <w:r>
        <w:rPr>
          <w:spacing w:val="1"/>
        </w:rPr>
        <w:t xml:space="preserve"> </w:t>
      </w:r>
      <w:r>
        <w:t>звукового</w:t>
      </w:r>
      <w:r>
        <w:rPr>
          <w:spacing w:val="1"/>
        </w:rPr>
        <w:t xml:space="preserve"> </w:t>
      </w:r>
      <w:r>
        <w:t>и</w:t>
      </w:r>
      <w:r>
        <w:rPr>
          <w:spacing w:val="1"/>
        </w:rPr>
        <w:t xml:space="preserve"> </w:t>
      </w:r>
      <w:r>
        <w:t>буквенного</w:t>
      </w:r>
      <w:r>
        <w:rPr>
          <w:spacing w:val="1"/>
        </w:rPr>
        <w:t xml:space="preserve"> </w:t>
      </w:r>
      <w:r>
        <w:t>состава</w:t>
      </w:r>
      <w:r>
        <w:rPr>
          <w:spacing w:val="1"/>
        </w:rPr>
        <w:t xml:space="preserve"> </w:t>
      </w:r>
      <w:r>
        <w:t>в</w:t>
      </w:r>
      <w:r>
        <w:rPr>
          <w:spacing w:val="1"/>
        </w:rPr>
        <w:t xml:space="preserve"> </w:t>
      </w:r>
      <w:r>
        <w:t>словах</w:t>
      </w:r>
      <w:r>
        <w:rPr>
          <w:spacing w:val="71"/>
        </w:rPr>
        <w:t xml:space="preserve"> </w:t>
      </w:r>
      <w:r>
        <w:t>с</w:t>
      </w:r>
      <w:r>
        <w:rPr>
          <w:spacing w:val="1"/>
        </w:rPr>
        <w:t xml:space="preserve"> </w:t>
      </w:r>
      <w:r>
        <w:t>разделительными</w:t>
      </w:r>
      <w:r>
        <w:rPr>
          <w:spacing w:val="-1"/>
        </w:rPr>
        <w:t xml:space="preserve"> </w:t>
      </w:r>
      <w:r>
        <w:t>ь</w:t>
      </w:r>
      <w:r>
        <w:rPr>
          <w:spacing w:val="-2"/>
        </w:rPr>
        <w:t xml:space="preserve"> </w:t>
      </w:r>
      <w:r>
        <w:t>и ъ,</w:t>
      </w:r>
      <w:r>
        <w:rPr>
          <w:spacing w:val="-1"/>
        </w:rPr>
        <w:t xml:space="preserve"> </w:t>
      </w:r>
      <w:r>
        <w:t>в</w:t>
      </w:r>
      <w:r>
        <w:rPr>
          <w:spacing w:val="-2"/>
        </w:rPr>
        <w:t xml:space="preserve"> </w:t>
      </w:r>
      <w:r>
        <w:t>словах с</w:t>
      </w:r>
      <w:r>
        <w:rPr>
          <w:spacing w:val="-1"/>
        </w:rPr>
        <w:t xml:space="preserve"> </w:t>
      </w:r>
      <w:r>
        <w:t>непроизносимыми согласными.</w:t>
      </w:r>
    </w:p>
    <w:p w14:paraId="75C2C55C" w14:textId="77777777" w:rsidR="00775EE4" w:rsidRDefault="00BE32C9">
      <w:pPr>
        <w:pStyle w:val="a3"/>
        <w:spacing w:line="321" w:lineRule="exact"/>
        <w:ind w:left="1026" w:firstLine="0"/>
      </w:pPr>
      <w:r>
        <w:t>Использование</w:t>
      </w:r>
      <w:r>
        <w:rPr>
          <w:spacing w:val="72"/>
        </w:rPr>
        <w:t xml:space="preserve"> </w:t>
      </w:r>
      <w:r>
        <w:t>алфавита</w:t>
      </w:r>
      <w:r>
        <w:rPr>
          <w:spacing w:val="137"/>
        </w:rPr>
        <w:t xml:space="preserve"> </w:t>
      </w:r>
      <w:r>
        <w:t xml:space="preserve">при  </w:t>
      </w:r>
      <w:r>
        <w:rPr>
          <w:spacing w:val="1"/>
        </w:rPr>
        <w:t xml:space="preserve"> </w:t>
      </w:r>
      <w:r>
        <w:t xml:space="preserve">работе  </w:t>
      </w:r>
      <w:r>
        <w:rPr>
          <w:spacing w:val="1"/>
        </w:rPr>
        <w:t xml:space="preserve"> </w:t>
      </w:r>
      <w:r>
        <w:t xml:space="preserve">со  </w:t>
      </w:r>
      <w:r>
        <w:rPr>
          <w:spacing w:val="2"/>
        </w:rPr>
        <w:t xml:space="preserve"> </w:t>
      </w:r>
      <w:r>
        <w:t>словарями,</w:t>
      </w:r>
      <w:r>
        <w:rPr>
          <w:spacing w:val="138"/>
        </w:rPr>
        <w:t xml:space="preserve"> </w:t>
      </w:r>
      <w:r>
        <w:t>справочниками,</w:t>
      </w:r>
    </w:p>
    <w:p w14:paraId="4C1A553B" w14:textId="77777777" w:rsidR="00775EE4" w:rsidRDefault="00775EE4">
      <w:pPr>
        <w:spacing w:line="321" w:lineRule="exact"/>
        <w:sectPr w:rsidR="00775EE4">
          <w:pgSz w:w="11910" w:h="16840"/>
          <w:pgMar w:top="1040" w:right="440" w:bottom="1140" w:left="1100" w:header="0" w:footer="875" w:gutter="0"/>
          <w:cols w:space="720"/>
        </w:sectPr>
      </w:pPr>
    </w:p>
    <w:p w14:paraId="2944872F" w14:textId="77777777" w:rsidR="00775EE4" w:rsidRDefault="00BE32C9">
      <w:pPr>
        <w:pStyle w:val="a3"/>
        <w:spacing w:before="67"/>
        <w:ind w:firstLine="0"/>
        <w:jc w:val="left"/>
      </w:pPr>
      <w:r>
        <w:t>каталогами.</w:t>
      </w:r>
    </w:p>
    <w:p w14:paraId="4502EC3E" w14:textId="77777777" w:rsidR="00775EE4" w:rsidRDefault="00BE32C9">
      <w:pPr>
        <w:pStyle w:val="a5"/>
        <w:numPr>
          <w:ilvl w:val="4"/>
          <w:numId w:val="127"/>
        </w:numPr>
        <w:tabs>
          <w:tab w:val="left" w:pos="2148"/>
        </w:tabs>
        <w:spacing w:before="163"/>
        <w:ind w:hanging="1122"/>
        <w:rPr>
          <w:sz w:val="28"/>
        </w:rPr>
      </w:pPr>
      <w:r>
        <w:rPr>
          <w:sz w:val="28"/>
        </w:rPr>
        <w:t>Орфоэпия.</w:t>
      </w:r>
    </w:p>
    <w:p w14:paraId="1C2DDC05" w14:textId="77777777" w:rsidR="00775EE4" w:rsidRDefault="00BE32C9">
      <w:pPr>
        <w:pStyle w:val="a3"/>
        <w:spacing w:before="161" w:line="360" w:lineRule="auto"/>
        <w:ind w:right="408"/>
      </w:pPr>
      <w:r>
        <w:t>Нормы произношения звуков и сочетаний звуков; ударение в словах 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4"/>
        </w:rPr>
        <w:t xml:space="preserve"> </w:t>
      </w:r>
      <w:r>
        <w:t>перечне слов,</w:t>
      </w:r>
      <w:r>
        <w:rPr>
          <w:spacing w:val="-2"/>
        </w:rPr>
        <w:t xml:space="preserve"> </w:t>
      </w:r>
      <w:r>
        <w:t>отрабатываемом в</w:t>
      </w:r>
      <w:r>
        <w:rPr>
          <w:spacing w:val="-2"/>
        </w:rPr>
        <w:t xml:space="preserve"> </w:t>
      </w:r>
      <w:r>
        <w:t>учебнике).</w:t>
      </w:r>
    </w:p>
    <w:p w14:paraId="265E68F6" w14:textId="77777777" w:rsidR="00775EE4" w:rsidRDefault="00BE32C9">
      <w:pPr>
        <w:pStyle w:val="a3"/>
        <w:ind w:left="1026" w:firstLine="0"/>
      </w:pPr>
      <w:r>
        <w:t>Использование</w:t>
      </w:r>
      <w:r>
        <w:rPr>
          <w:spacing w:val="-4"/>
        </w:rPr>
        <w:t xml:space="preserve"> </w:t>
      </w:r>
      <w:r>
        <w:t>орфоэпического</w:t>
      </w:r>
      <w:r>
        <w:rPr>
          <w:spacing w:val="-3"/>
        </w:rPr>
        <w:t xml:space="preserve"> </w:t>
      </w:r>
      <w:r>
        <w:t>словаря</w:t>
      </w:r>
      <w:r>
        <w:rPr>
          <w:spacing w:val="-3"/>
        </w:rPr>
        <w:t xml:space="preserve"> </w:t>
      </w:r>
      <w:r>
        <w:t>для</w:t>
      </w:r>
      <w:r>
        <w:rPr>
          <w:spacing w:val="-4"/>
        </w:rPr>
        <w:t xml:space="preserve"> </w:t>
      </w:r>
      <w:r>
        <w:t>решения</w:t>
      </w:r>
      <w:r>
        <w:rPr>
          <w:spacing w:val="-6"/>
        </w:rPr>
        <w:t xml:space="preserve"> </w:t>
      </w:r>
      <w:r>
        <w:t>практических</w:t>
      </w:r>
      <w:r>
        <w:rPr>
          <w:spacing w:val="-3"/>
        </w:rPr>
        <w:t xml:space="preserve"> </w:t>
      </w:r>
      <w:r>
        <w:t>задач.</w:t>
      </w:r>
    </w:p>
    <w:p w14:paraId="0EED613D" w14:textId="77777777" w:rsidR="00775EE4" w:rsidRDefault="00BE32C9">
      <w:pPr>
        <w:pStyle w:val="a5"/>
        <w:numPr>
          <w:ilvl w:val="4"/>
          <w:numId w:val="127"/>
        </w:numPr>
        <w:tabs>
          <w:tab w:val="left" w:pos="2148"/>
        </w:tabs>
        <w:spacing w:before="161"/>
        <w:ind w:hanging="1122"/>
        <w:rPr>
          <w:sz w:val="28"/>
        </w:rPr>
      </w:pPr>
      <w:r>
        <w:rPr>
          <w:sz w:val="28"/>
        </w:rPr>
        <w:t>Лексика.</w:t>
      </w:r>
    </w:p>
    <w:p w14:paraId="43B819A8" w14:textId="77777777" w:rsidR="00775EE4" w:rsidRDefault="00BE32C9">
      <w:pPr>
        <w:pStyle w:val="a3"/>
        <w:spacing w:before="160"/>
        <w:ind w:left="1026" w:firstLine="0"/>
      </w:pPr>
      <w:r>
        <w:t>Повторение:</w:t>
      </w:r>
      <w:r>
        <w:rPr>
          <w:spacing w:val="-2"/>
        </w:rPr>
        <w:t xml:space="preserve"> </w:t>
      </w:r>
      <w:r>
        <w:t>лексическое</w:t>
      </w:r>
      <w:r>
        <w:rPr>
          <w:spacing w:val="-4"/>
        </w:rPr>
        <w:t xml:space="preserve"> </w:t>
      </w:r>
      <w:r>
        <w:t>значение</w:t>
      </w:r>
      <w:r>
        <w:rPr>
          <w:spacing w:val="-3"/>
        </w:rPr>
        <w:t xml:space="preserve"> </w:t>
      </w:r>
      <w:r>
        <w:t>слова.</w:t>
      </w:r>
    </w:p>
    <w:p w14:paraId="08BD1A3A" w14:textId="77777777" w:rsidR="00775EE4" w:rsidRDefault="00BE32C9">
      <w:pPr>
        <w:pStyle w:val="a3"/>
        <w:spacing w:before="161" w:line="362" w:lineRule="auto"/>
        <w:ind w:right="410"/>
      </w:pPr>
      <w:r>
        <w:t>Прямое и переносное значение слова (ознакомление). Устаревшие слова</w:t>
      </w:r>
      <w:r>
        <w:rPr>
          <w:spacing w:val="1"/>
        </w:rPr>
        <w:t xml:space="preserve"> </w:t>
      </w:r>
      <w:r>
        <w:t>(ознакомление).</w:t>
      </w:r>
    </w:p>
    <w:p w14:paraId="59A3CE87" w14:textId="77777777" w:rsidR="00775EE4" w:rsidRDefault="00BE32C9">
      <w:pPr>
        <w:pStyle w:val="a5"/>
        <w:numPr>
          <w:ilvl w:val="4"/>
          <w:numId w:val="127"/>
        </w:numPr>
        <w:tabs>
          <w:tab w:val="left" w:pos="2148"/>
        </w:tabs>
        <w:spacing w:line="317" w:lineRule="exact"/>
        <w:ind w:hanging="1122"/>
        <w:rPr>
          <w:sz w:val="28"/>
        </w:rPr>
      </w:pPr>
      <w:r>
        <w:rPr>
          <w:sz w:val="28"/>
        </w:rPr>
        <w:t>Состав</w:t>
      </w:r>
      <w:r>
        <w:rPr>
          <w:spacing w:val="-2"/>
          <w:sz w:val="28"/>
        </w:rPr>
        <w:t xml:space="preserve"> </w:t>
      </w:r>
      <w:r>
        <w:rPr>
          <w:sz w:val="28"/>
        </w:rPr>
        <w:t>слова</w:t>
      </w:r>
      <w:r>
        <w:rPr>
          <w:spacing w:val="-3"/>
          <w:sz w:val="28"/>
        </w:rPr>
        <w:t xml:space="preserve"> </w:t>
      </w:r>
      <w:r>
        <w:rPr>
          <w:sz w:val="28"/>
        </w:rPr>
        <w:t>(морфемика).</w:t>
      </w:r>
    </w:p>
    <w:p w14:paraId="7C36F85E" w14:textId="77777777" w:rsidR="00775EE4" w:rsidRDefault="00BE32C9">
      <w:pPr>
        <w:pStyle w:val="a3"/>
        <w:spacing w:before="160" w:line="360" w:lineRule="auto"/>
        <w:ind w:right="410"/>
      </w:pPr>
      <w:r>
        <w:t>Корень как обязательная часть слова; однокоренные (родственные) слова;</w:t>
      </w:r>
      <w:r>
        <w:rPr>
          <w:spacing w:val="-67"/>
        </w:rPr>
        <w:t xml:space="preserve"> </w:t>
      </w:r>
      <w:r>
        <w:t>признаки однокоренных (родственных) слов; различение однокоренных слов и</w:t>
      </w:r>
      <w:r>
        <w:rPr>
          <w:spacing w:val="1"/>
        </w:rPr>
        <w:t xml:space="preserve"> </w:t>
      </w:r>
      <w:r>
        <w:t>синонимов, однокоренных слов и слов с омонимичными корнями; выделение в</w:t>
      </w:r>
      <w:r>
        <w:rPr>
          <w:spacing w:val="1"/>
        </w:rPr>
        <w:t xml:space="preserve"> </w:t>
      </w:r>
      <w:r>
        <w:t>словах</w:t>
      </w:r>
      <w:r>
        <w:rPr>
          <w:spacing w:val="1"/>
        </w:rPr>
        <w:t xml:space="preserve"> </w:t>
      </w:r>
      <w:r>
        <w:t>корня</w:t>
      </w:r>
      <w:r>
        <w:rPr>
          <w:spacing w:val="1"/>
        </w:rPr>
        <w:t xml:space="preserve"> </w:t>
      </w:r>
      <w:r>
        <w:t>(простые</w:t>
      </w:r>
      <w:r>
        <w:rPr>
          <w:spacing w:val="1"/>
        </w:rPr>
        <w:t xml:space="preserve"> </w:t>
      </w:r>
      <w:r>
        <w:t>случаи);</w:t>
      </w:r>
      <w:r>
        <w:rPr>
          <w:spacing w:val="1"/>
        </w:rPr>
        <w:t xml:space="preserve"> </w:t>
      </w:r>
      <w:r>
        <w:t>окончание</w:t>
      </w:r>
      <w:r>
        <w:rPr>
          <w:spacing w:val="1"/>
        </w:rPr>
        <w:t xml:space="preserve"> </w:t>
      </w:r>
      <w:r>
        <w:t>как</w:t>
      </w:r>
      <w:r>
        <w:rPr>
          <w:spacing w:val="1"/>
        </w:rPr>
        <w:t xml:space="preserve"> </w:t>
      </w:r>
      <w:r>
        <w:t>изменяемая</w:t>
      </w:r>
      <w:r>
        <w:rPr>
          <w:spacing w:val="1"/>
        </w:rPr>
        <w:t xml:space="preserve"> </w:t>
      </w:r>
      <w:r>
        <w:t>часть</w:t>
      </w:r>
      <w:r>
        <w:rPr>
          <w:spacing w:val="1"/>
        </w:rPr>
        <w:t xml:space="preserve"> </w:t>
      </w:r>
      <w:r>
        <w:t>слова</w:t>
      </w:r>
      <w:r>
        <w:rPr>
          <w:spacing w:val="-67"/>
        </w:rPr>
        <w:t xml:space="preserve"> </w:t>
      </w:r>
      <w:r>
        <w:t>(повторение</w:t>
      </w:r>
      <w:r>
        <w:rPr>
          <w:spacing w:val="-4"/>
        </w:rPr>
        <w:t xml:space="preserve"> </w:t>
      </w:r>
      <w:r>
        <w:t>изученного).</w:t>
      </w:r>
    </w:p>
    <w:p w14:paraId="63E31A7E" w14:textId="77777777" w:rsidR="00775EE4" w:rsidRDefault="00BE32C9">
      <w:pPr>
        <w:pStyle w:val="a3"/>
        <w:spacing w:line="360" w:lineRule="auto"/>
        <w:ind w:right="409"/>
      </w:pPr>
      <w:r>
        <w:t>Однокоренные слова и формы одного и того же слова. Корень, приставка,</w:t>
      </w:r>
      <w:r>
        <w:rPr>
          <w:spacing w:val="-67"/>
        </w:rPr>
        <w:t xml:space="preserve"> </w:t>
      </w:r>
      <w:r>
        <w:t>суффикс</w:t>
      </w:r>
      <w:r>
        <w:rPr>
          <w:spacing w:val="1"/>
        </w:rPr>
        <w:t xml:space="preserve"> </w:t>
      </w:r>
      <w:r>
        <w:t>–</w:t>
      </w:r>
      <w:r>
        <w:rPr>
          <w:spacing w:val="1"/>
        </w:rPr>
        <w:t xml:space="preserve"> </w:t>
      </w:r>
      <w:r>
        <w:t>значимые</w:t>
      </w:r>
      <w:r>
        <w:rPr>
          <w:spacing w:val="1"/>
        </w:rPr>
        <w:t xml:space="preserve"> </w:t>
      </w:r>
      <w:r>
        <w:t>части</w:t>
      </w:r>
      <w:r>
        <w:rPr>
          <w:spacing w:val="1"/>
        </w:rPr>
        <w:t xml:space="preserve"> </w:t>
      </w:r>
      <w:r>
        <w:t>слова.</w:t>
      </w:r>
      <w:r>
        <w:rPr>
          <w:spacing w:val="1"/>
        </w:rPr>
        <w:t xml:space="preserve"> </w:t>
      </w:r>
      <w:r>
        <w:t>Нулевое</w:t>
      </w:r>
      <w:r>
        <w:rPr>
          <w:spacing w:val="1"/>
        </w:rPr>
        <w:t xml:space="preserve"> </w:t>
      </w:r>
      <w:r>
        <w:t>окончание</w:t>
      </w:r>
      <w:r>
        <w:rPr>
          <w:spacing w:val="1"/>
        </w:rPr>
        <w:t xml:space="preserve"> </w:t>
      </w:r>
      <w:r>
        <w:t>(ознакомление).</w:t>
      </w:r>
      <w:r>
        <w:rPr>
          <w:spacing w:val="1"/>
        </w:rPr>
        <w:t xml:space="preserve"> </w:t>
      </w:r>
      <w:r>
        <w:t>Выделение в словах с однозначно выделяемыми морфемами окончания, корня,</w:t>
      </w:r>
      <w:r>
        <w:rPr>
          <w:spacing w:val="1"/>
        </w:rPr>
        <w:t xml:space="preserve"> </w:t>
      </w:r>
      <w:r>
        <w:t>приставки,</w:t>
      </w:r>
      <w:r>
        <w:rPr>
          <w:spacing w:val="-2"/>
        </w:rPr>
        <w:t xml:space="preserve"> </w:t>
      </w:r>
      <w:r>
        <w:t>суффикса.</w:t>
      </w:r>
    </w:p>
    <w:p w14:paraId="1A7C46CA" w14:textId="77777777" w:rsidR="00775EE4" w:rsidRDefault="00BE32C9">
      <w:pPr>
        <w:pStyle w:val="a5"/>
        <w:numPr>
          <w:ilvl w:val="4"/>
          <w:numId w:val="127"/>
        </w:numPr>
        <w:tabs>
          <w:tab w:val="left" w:pos="2148"/>
        </w:tabs>
        <w:spacing w:line="360" w:lineRule="auto"/>
        <w:ind w:left="1026" w:right="6623" w:firstLine="0"/>
        <w:rPr>
          <w:sz w:val="28"/>
        </w:rPr>
      </w:pPr>
      <w:r>
        <w:rPr>
          <w:sz w:val="28"/>
        </w:rPr>
        <w:t>Морфология.</w:t>
      </w:r>
      <w:r>
        <w:rPr>
          <w:spacing w:val="-68"/>
          <w:sz w:val="28"/>
        </w:rPr>
        <w:t xml:space="preserve"> </w:t>
      </w:r>
      <w:r>
        <w:rPr>
          <w:sz w:val="28"/>
        </w:rPr>
        <w:t>Части</w:t>
      </w:r>
      <w:r>
        <w:rPr>
          <w:spacing w:val="-2"/>
          <w:sz w:val="28"/>
        </w:rPr>
        <w:t xml:space="preserve"> </w:t>
      </w:r>
      <w:r>
        <w:rPr>
          <w:sz w:val="28"/>
        </w:rPr>
        <w:t>речи.</w:t>
      </w:r>
    </w:p>
    <w:p w14:paraId="2CB48641" w14:textId="77777777" w:rsidR="00775EE4" w:rsidRDefault="00BE32C9">
      <w:pPr>
        <w:pStyle w:val="a3"/>
        <w:spacing w:before="2" w:line="360" w:lineRule="auto"/>
        <w:ind w:right="405"/>
      </w:pPr>
      <w:r>
        <w:t>Имя существительное: общее значение, вопросы, употребление в речи.</w:t>
      </w:r>
      <w:r>
        <w:rPr>
          <w:spacing w:val="1"/>
        </w:rPr>
        <w:t xml:space="preserve"> </w:t>
      </w:r>
      <w:r>
        <w:t>Имена</w:t>
      </w:r>
      <w:r>
        <w:rPr>
          <w:spacing w:val="1"/>
        </w:rPr>
        <w:t xml:space="preserve"> </w:t>
      </w:r>
      <w:r>
        <w:t>существительные</w:t>
      </w:r>
      <w:r>
        <w:rPr>
          <w:spacing w:val="1"/>
        </w:rPr>
        <w:t xml:space="preserve"> </w:t>
      </w:r>
      <w:r>
        <w:t>единственного</w:t>
      </w:r>
      <w:r>
        <w:rPr>
          <w:spacing w:val="1"/>
        </w:rPr>
        <w:t xml:space="preserve"> </w:t>
      </w:r>
      <w:r>
        <w:t>и</w:t>
      </w:r>
      <w:r>
        <w:rPr>
          <w:spacing w:val="1"/>
        </w:rPr>
        <w:t xml:space="preserve"> </w:t>
      </w:r>
      <w:r>
        <w:t>множественного</w:t>
      </w:r>
      <w:r>
        <w:rPr>
          <w:spacing w:val="1"/>
        </w:rPr>
        <w:t xml:space="preserve"> </w:t>
      </w:r>
      <w:r>
        <w:t>числа.</w:t>
      </w:r>
      <w:r>
        <w:rPr>
          <w:spacing w:val="1"/>
        </w:rPr>
        <w:t xml:space="preserve"> </w:t>
      </w:r>
      <w:r>
        <w:t>Имена</w:t>
      </w:r>
      <w:r>
        <w:rPr>
          <w:spacing w:val="1"/>
        </w:rPr>
        <w:t xml:space="preserve"> </w:t>
      </w:r>
      <w:r>
        <w:t>существительные</w:t>
      </w:r>
      <w:r>
        <w:rPr>
          <w:spacing w:val="1"/>
        </w:rPr>
        <w:t xml:space="preserve"> </w:t>
      </w:r>
      <w:r>
        <w:t>мужского,</w:t>
      </w:r>
      <w:r>
        <w:rPr>
          <w:spacing w:val="1"/>
        </w:rPr>
        <w:t xml:space="preserve"> </w:t>
      </w:r>
      <w:r>
        <w:t>женского</w:t>
      </w:r>
      <w:r>
        <w:rPr>
          <w:spacing w:val="1"/>
        </w:rPr>
        <w:t xml:space="preserve"> </w:t>
      </w:r>
      <w:r>
        <w:t>и</w:t>
      </w:r>
      <w:r>
        <w:rPr>
          <w:spacing w:val="1"/>
        </w:rPr>
        <w:t xml:space="preserve"> </w:t>
      </w:r>
      <w:r>
        <w:t>среднего</w:t>
      </w:r>
      <w:r>
        <w:rPr>
          <w:spacing w:val="1"/>
        </w:rPr>
        <w:t xml:space="preserve"> </w:t>
      </w:r>
      <w:r>
        <w:t>рода.</w:t>
      </w:r>
      <w:r>
        <w:rPr>
          <w:spacing w:val="1"/>
        </w:rPr>
        <w:t xml:space="preserve"> </w:t>
      </w:r>
      <w:r>
        <w:t>Падеж</w:t>
      </w:r>
      <w:r>
        <w:rPr>
          <w:spacing w:val="1"/>
        </w:rPr>
        <w:t xml:space="preserve"> </w:t>
      </w:r>
      <w:r>
        <w:t>имён</w:t>
      </w:r>
      <w:r>
        <w:rPr>
          <w:spacing w:val="1"/>
        </w:rPr>
        <w:t xml:space="preserve"> </w:t>
      </w:r>
      <w:r>
        <w:t>существительных.</w:t>
      </w:r>
      <w:r>
        <w:rPr>
          <w:spacing w:val="1"/>
        </w:rPr>
        <w:t xml:space="preserve"> </w:t>
      </w:r>
      <w:r>
        <w:t>Определение</w:t>
      </w:r>
      <w:r>
        <w:rPr>
          <w:spacing w:val="1"/>
        </w:rPr>
        <w:t xml:space="preserve"> </w:t>
      </w:r>
      <w:r>
        <w:t>падежа,</w:t>
      </w:r>
      <w:r>
        <w:rPr>
          <w:spacing w:val="1"/>
        </w:rPr>
        <w:t xml:space="preserve"> </w:t>
      </w:r>
      <w:r>
        <w:t>в</w:t>
      </w:r>
      <w:r>
        <w:rPr>
          <w:spacing w:val="1"/>
        </w:rPr>
        <w:t xml:space="preserve"> </w:t>
      </w:r>
      <w:r>
        <w:t>котором</w:t>
      </w:r>
      <w:r>
        <w:rPr>
          <w:spacing w:val="1"/>
        </w:rPr>
        <w:t xml:space="preserve"> </w:t>
      </w:r>
      <w:r>
        <w:t>употреблено</w:t>
      </w:r>
      <w:r>
        <w:rPr>
          <w:spacing w:val="1"/>
        </w:rPr>
        <w:t xml:space="preserve"> </w:t>
      </w:r>
      <w:r>
        <w:t>имя</w:t>
      </w:r>
      <w:r>
        <w:rPr>
          <w:spacing w:val="1"/>
        </w:rPr>
        <w:t xml:space="preserve"> </w:t>
      </w:r>
      <w:r>
        <w:t>существительное.</w:t>
      </w:r>
      <w:r>
        <w:rPr>
          <w:spacing w:val="1"/>
        </w:rPr>
        <w:t xml:space="preserve"> </w:t>
      </w:r>
      <w:r>
        <w:t>Изменение</w:t>
      </w:r>
      <w:r>
        <w:rPr>
          <w:spacing w:val="1"/>
        </w:rPr>
        <w:t xml:space="preserve"> </w:t>
      </w:r>
      <w:r>
        <w:t>имён</w:t>
      </w:r>
      <w:r>
        <w:rPr>
          <w:spacing w:val="1"/>
        </w:rPr>
        <w:t xml:space="preserve"> </w:t>
      </w:r>
      <w:r>
        <w:t>существительных</w:t>
      </w:r>
      <w:r>
        <w:rPr>
          <w:spacing w:val="1"/>
        </w:rPr>
        <w:t xml:space="preserve"> </w:t>
      </w:r>
      <w:r>
        <w:t>по</w:t>
      </w:r>
      <w:r>
        <w:rPr>
          <w:spacing w:val="1"/>
        </w:rPr>
        <w:t xml:space="preserve"> </w:t>
      </w:r>
      <w:r>
        <w:t>падежам</w:t>
      </w:r>
      <w:r>
        <w:rPr>
          <w:spacing w:val="1"/>
        </w:rPr>
        <w:t xml:space="preserve"> </w:t>
      </w:r>
      <w:r>
        <w:t>и</w:t>
      </w:r>
      <w:r>
        <w:rPr>
          <w:spacing w:val="1"/>
        </w:rPr>
        <w:t xml:space="preserve"> </w:t>
      </w:r>
      <w:r>
        <w:t>числам</w:t>
      </w:r>
      <w:r>
        <w:rPr>
          <w:spacing w:val="1"/>
        </w:rPr>
        <w:t xml:space="preserve"> </w:t>
      </w:r>
      <w:r>
        <w:t>(склонение).</w:t>
      </w:r>
      <w:r>
        <w:rPr>
          <w:spacing w:val="1"/>
        </w:rPr>
        <w:t xml:space="preserve"> </w:t>
      </w:r>
      <w:r>
        <w:t>Имена</w:t>
      </w:r>
      <w:r>
        <w:rPr>
          <w:spacing w:val="1"/>
        </w:rPr>
        <w:t xml:space="preserve"> </w:t>
      </w:r>
      <w:r>
        <w:t>существительные</w:t>
      </w:r>
      <w:r>
        <w:rPr>
          <w:spacing w:val="1"/>
        </w:rPr>
        <w:t xml:space="preserve"> </w:t>
      </w:r>
      <w:r>
        <w:t>1,</w:t>
      </w:r>
      <w:r>
        <w:rPr>
          <w:spacing w:val="1"/>
        </w:rPr>
        <w:t xml:space="preserve"> </w:t>
      </w:r>
      <w:r>
        <w:t>2,</w:t>
      </w:r>
      <w:r>
        <w:rPr>
          <w:spacing w:val="1"/>
        </w:rPr>
        <w:t xml:space="preserve"> </w:t>
      </w:r>
      <w:r>
        <w:t>3го</w:t>
      </w:r>
      <w:r>
        <w:rPr>
          <w:spacing w:val="1"/>
        </w:rPr>
        <w:t xml:space="preserve"> </w:t>
      </w:r>
      <w:r>
        <w:t>склонения.</w:t>
      </w:r>
      <w:r>
        <w:rPr>
          <w:spacing w:val="1"/>
        </w:rPr>
        <w:t xml:space="preserve"> </w:t>
      </w:r>
      <w:r>
        <w:t>Имена</w:t>
      </w:r>
      <w:r>
        <w:rPr>
          <w:spacing w:val="1"/>
        </w:rPr>
        <w:t xml:space="preserve"> </w:t>
      </w:r>
      <w:r>
        <w:t>существительные</w:t>
      </w:r>
      <w:r>
        <w:rPr>
          <w:spacing w:val="-4"/>
        </w:rPr>
        <w:t xml:space="preserve"> </w:t>
      </w:r>
      <w:r>
        <w:t>одушевлённые и неодушевлённые.</w:t>
      </w:r>
    </w:p>
    <w:p w14:paraId="248F4168" w14:textId="77777777" w:rsidR="00775EE4" w:rsidRDefault="00BE32C9">
      <w:pPr>
        <w:pStyle w:val="a3"/>
        <w:spacing w:line="321" w:lineRule="exact"/>
        <w:ind w:left="1026" w:firstLine="0"/>
      </w:pPr>
      <w:r>
        <w:t>Имя</w:t>
      </w:r>
      <w:r>
        <w:rPr>
          <w:spacing w:val="15"/>
        </w:rPr>
        <w:t xml:space="preserve"> </w:t>
      </w:r>
      <w:r>
        <w:t>прилагательное:</w:t>
      </w:r>
      <w:r>
        <w:rPr>
          <w:spacing w:val="83"/>
        </w:rPr>
        <w:t xml:space="preserve"> </w:t>
      </w:r>
      <w:r>
        <w:t>общее</w:t>
      </w:r>
      <w:r>
        <w:rPr>
          <w:spacing w:val="83"/>
        </w:rPr>
        <w:t xml:space="preserve"> </w:t>
      </w:r>
      <w:r>
        <w:t>значение,</w:t>
      </w:r>
      <w:r>
        <w:rPr>
          <w:spacing w:val="81"/>
        </w:rPr>
        <w:t xml:space="preserve"> </w:t>
      </w:r>
      <w:r>
        <w:t>вопросы,</w:t>
      </w:r>
      <w:r>
        <w:rPr>
          <w:spacing w:val="83"/>
        </w:rPr>
        <w:t xml:space="preserve"> </w:t>
      </w:r>
      <w:r>
        <w:t>употребление</w:t>
      </w:r>
      <w:r>
        <w:rPr>
          <w:spacing w:val="83"/>
        </w:rPr>
        <w:t xml:space="preserve"> </w:t>
      </w:r>
      <w:r>
        <w:t>в</w:t>
      </w:r>
      <w:r>
        <w:rPr>
          <w:spacing w:val="79"/>
        </w:rPr>
        <w:t xml:space="preserve"> </w:t>
      </w:r>
      <w:r>
        <w:t>речи.</w:t>
      </w:r>
    </w:p>
    <w:p w14:paraId="26CD0BCC" w14:textId="77777777" w:rsidR="00775EE4" w:rsidRDefault="00775EE4">
      <w:pPr>
        <w:spacing w:line="321" w:lineRule="exact"/>
        <w:sectPr w:rsidR="00775EE4">
          <w:pgSz w:w="11910" w:h="16840"/>
          <w:pgMar w:top="1040" w:right="440" w:bottom="1140" w:left="1100" w:header="0" w:footer="875" w:gutter="0"/>
          <w:cols w:space="720"/>
        </w:sectPr>
      </w:pPr>
    </w:p>
    <w:p w14:paraId="234A62DC" w14:textId="77777777" w:rsidR="00775EE4" w:rsidRDefault="00BE32C9">
      <w:pPr>
        <w:pStyle w:val="a3"/>
        <w:spacing w:before="67" w:line="360" w:lineRule="auto"/>
        <w:ind w:right="406" w:firstLine="0"/>
      </w:pPr>
      <w:r>
        <w:t>Зависимость</w:t>
      </w:r>
      <w:r>
        <w:rPr>
          <w:spacing w:val="1"/>
        </w:rPr>
        <w:t xml:space="preserve"> </w:t>
      </w:r>
      <w:r>
        <w:t>формы</w:t>
      </w:r>
      <w:r>
        <w:rPr>
          <w:spacing w:val="1"/>
        </w:rPr>
        <w:t xml:space="preserve"> </w:t>
      </w:r>
      <w:r>
        <w:t>имени</w:t>
      </w:r>
      <w:r>
        <w:rPr>
          <w:spacing w:val="1"/>
        </w:rPr>
        <w:t xml:space="preserve"> </w:t>
      </w:r>
      <w:r>
        <w:t>прилагательного</w:t>
      </w:r>
      <w:r>
        <w:rPr>
          <w:spacing w:val="1"/>
        </w:rPr>
        <w:t xml:space="preserve"> </w:t>
      </w:r>
      <w:r>
        <w:t>от</w:t>
      </w:r>
      <w:r>
        <w:rPr>
          <w:spacing w:val="1"/>
        </w:rPr>
        <w:t xml:space="preserve"> </w:t>
      </w:r>
      <w:r>
        <w:t>формы</w:t>
      </w:r>
      <w:r>
        <w:rPr>
          <w:spacing w:val="71"/>
        </w:rPr>
        <w:t xml:space="preserve"> </w:t>
      </w:r>
      <w:r>
        <w:t>имени</w:t>
      </w:r>
      <w:r>
        <w:rPr>
          <w:spacing w:val="1"/>
        </w:rPr>
        <w:t xml:space="preserve"> </w:t>
      </w:r>
      <w:r>
        <w:t>существительного.</w:t>
      </w:r>
      <w:r>
        <w:rPr>
          <w:spacing w:val="1"/>
        </w:rPr>
        <w:t xml:space="preserve"> </w:t>
      </w:r>
      <w:r>
        <w:t>Изменение</w:t>
      </w:r>
      <w:r>
        <w:rPr>
          <w:spacing w:val="1"/>
        </w:rPr>
        <w:t xml:space="preserve"> </w:t>
      </w:r>
      <w:r>
        <w:t>имён</w:t>
      </w:r>
      <w:r>
        <w:rPr>
          <w:spacing w:val="1"/>
        </w:rPr>
        <w:t xml:space="preserve"> </w:t>
      </w:r>
      <w:r>
        <w:t>прилагательных</w:t>
      </w:r>
      <w:r>
        <w:rPr>
          <w:spacing w:val="1"/>
        </w:rPr>
        <w:t xml:space="preserve"> </w:t>
      </w:r>
      <w:r>
        <w:t>по</w:t>
      </w:r>
      <w:r>
        <w:rPr>
          <w:spacing w:val="1"/>
        </w:rPr>
        <w:t xml:space="preserve"> </w:t>
      </w:r>
      <w:r>
        <w:t>родам,</w:t>
      </w:r>
      <w:r>
        <w:rPr>
          <w:spacing w:val="1"/>
        </w:rPr>
        <w:t xml:space="preserve"> </w:t>
      </w:r>
      <w:r>
        <w:t>числам</w:t>
      </w:r>
      <w:r>
        <w:rPr>
          <w:spacing w:val="1"/>
        </w:rPr>
        <w:t xml:space="preserve"> </w:t>
      </w:r>
      <w:r>
        <w:t>и</w:t>
      </w:r>
      <w:r>
        <w:rPr>
          <w:spacing w:val="1"/>
        </w:rPr>
        <w:t xml:space="preserve"> </w:t>
      </w:r>
      <w:r>
        <w:t>падежам (кроме имён прилагательных на «-ий», «-ов», «-ин»). Склонение имён</w:t>
      </w:r>
      <w:r>
        <w:rPr>
          <w:spacing w:val="1"/>
        </w:rPr>
        <w:t xml:space="preserve"> </w:t>
      </w:r>
      <w:r>
        <w:t>прилагательных.</w:t>
      </w:r>
    </w:p>
    <w:p w14:paraId="77BF4BEA" w14:textId="77777777" w:rsidR="00775EE4" w:rsidRDefault="00BE32C9">
      <w:pPr>
        <w:pStyle w:val="a3"/>
        <w:spacing w:before="1" w:line="360" w:lineRule="auto"/>
        <w:ind w:right="411"/>
      </w:pPr>
      <w:r>
        <w:t>Местоимение</w:t>
      </w:r>
      <w:r>
        <w:rPr>
          <w:spacing w:val="1"/>
        </w:rPr>
        <w:t xml:space="preserve"> </w:t>
      </w:r>
      <w:r>
        <w:t>(общее</w:t>
      </w:r>
      <w:r>
        <w:rPr>
          <w:spacing w:val="1"/>
        </w:rPr>
        <w:t xml:space="preserve"> </w:t>
      </w:r>
      <w:r>
        <w:t>представление).</w:t>
      </w:r>
      <w:r>
        <w:rPr>
          <w:spacing w:val="1"/>
        </w:rPr>
        <w:t xml:space="preserve"> </w:t>
      </w:r>
      <w:r>
        <w:t>Личные</w:t>
      </w:r>
      <w:r>
        <w:rPr>
          <w:spacing w:val="1"/>
        </w:rPr>
        <w:t xml:space="preserve"> </w:t>
      </w:r>
      <w:r>
        <w:t>местоимения,</w:t>
      </w:r>
      <w:r>
        <w:rPr>
          <w:spacing w:val="1"/>
        </w:rPr>
        <w:t xml:space="preserve"> </w:t>
      </w:r>
      <w:r>
        <w:t>их</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Использование</w:t>
      </w:r>
      <w:r>
        <w:rPr>
          <w:spacing w:val="1"/>
        </w:rPr>
        <w:t xml:space="preserve"> </w:t>
      </w:r>
      <w:r>
        <w:t>личных</w:t>
      </w:r>
      <w:r>
        <w:rPr>
          <w:spacing w:val="1"/>
        </w:rPr>
        <w:t xml:space="preserve"> </w:t>
      </w:r>
      <w:r>
        <w:t>местоимений</w:t>
      </w:r>
      <w:r>
        <w:rPr>
          <w:spacing w:val="1"/>
        </w:rPr>
        <w:t xml:space="preserve"> </w:t>
      </w:r>
      <w:r>
        <w:t>для</w:t>
      </w:r>
      <w:r>
        <w:rPr>
          <w:spacing w:val="1"/>
        </w:rPr>
        <w:t xml:space="preserve"> </w:t>
      </w:r>
      <w:r>
        <w:t>устранения</w:t>
      </w:r>
      <w:r>
        <w:rPr>
          <w:spacing w:val="1"/>
        </w:rPr>
        <w:t xml:space="preserve"> </w:t>
      </w:r>
      <w:r>
        <w:t>неоправданных повторов</w:t>
      </w:r>
      <w:r>
        <w:rPr>
          <w:spacing w:val="-2"/>
        </w:rPr>
        <w:t xml:space="preserve"> </w:t>
      </w:r>
      <w:r>
        <w:t>в</w:t>
      </w:r>
      <w:r>
        <w:rPr>
          <w:spacing w:val="-2"/>
        </w:rPr>
        <w:t xml:space="preserve"> </w:t>
      </w:r>
      <w:r>
        <w:t>тексте.</w:t>
      </w:r>
    </w:p>
    <w:p w14:paraId="00D0407B" w14:textId="77777777" w:rsidR="00775EE4" w:rsidRDefault="00BE32C9">
      <w:pPr>
        <w:pStyle w:val="a3"/>
        <w:spacing w:line="360" w:lineRule="auto"/>
        <w:ind w:right="410"/>
      </w:pPr>
      <w:r>
        <w:t>Глагол: общее значение, вопросы, употребление в речи. Неопределённая</w:t>
      </w:r>
      <w:r>
        <w:rPr>
          <w:spacing w:val="1"/>
        </w:rPr>
        <w:t xml:space="preserve"> </w:t>
      </w:r>
      <w:r>
        <w:t>форма глагола. Настоящее, будущее, прошедшее время глаголов. Изменение</w:t>
      </w:r>
      <w:r>
        <w:rPr>
          <w:spacing w:val="1"/>
        </w:rPr>
        <w:t xml:space="preserve"> </w:t>
      </w:r>
      <w:r>
        <w:t>глаголов</w:t>
      </w:r>
      <w:r>
        <w:rPr>
          <w:spacing w:val="-5"/>
        </w:rPr>
        <w:t xml:space="preserve"> </w:t>
      </w:r>
      <w:r>
        <w:t>по</w:t>
      </w:r>
      <w:r>
        <w:rPr>
          <w:spacing w:val="1"/>
        </w:rPr>
        <w:t xml:space="preserve"> </w:t>
      </w:r>
      <w:r>
        <w:t>временам,</w:t>
      </w:r>
      <w:r>
        <w:rPr>
          <w:spacing w:val="-3"/>
        </w:rPr>
        <w:t xml:space="preserve"> </w:t>
      </w:r>
      <w:r>
        <w:t>числам.</w:t>
      </w:r>
      <w:r>
        <w:rPr>
          <w:spacing w:val="-2"/>
        </w:rPr>
        <w:t xml:space="preserve"> </w:t>
      </w:r>
      <w:r>
        <w:t>Род глаголов</w:t>
      </w:r>
      <w:r>
        <w:rPr>
          <w:spacing w:val="-2"/>
        </w:rPr>
        <w:t xml:space="preserve"> </w:t>
      </w:r>
      <w:r>
        <w:t>в</w:t>
      </w:r>
      <w:r>
        <w:rPr>
          <w:spacing w:val="-3"/>
        </w:rPr>
        <w:t xml:space="preserve"> </w:t>
      </w:r>
      <w:r>
        <w:t>прошедшем времени.</w:t>
      </w:r>
    </w:p>
    <w:p w14:paraId="50465486" w14:textId="77777777" w:rsidR="00775EE4" w:rsidRDefault="00BE32C9">
      <w:pPr>
        <w:pStyle w:val="a3"/>
        <w:spacing w:before="2"/>
        <w:ind w:left="1026" w:firstLine="0"/>
      </w:pPr>
      <w:r>
        <w:t>Частица</w:t>
      </w:r>
      <w:r>
        <w:rPr>
          <w:spacing w:val="-1"/>
        </w:rPr>
        <w:t xml:space="preserve"> </w:t>
      </w:r>
      <w:r>
        <w:t>«не»,</w:t>
      </w:r>
      <w:r>
        <w:rPr>
          <w:spacing w:val="-2"/>
        </w:rPr>
        <w:t xml:space="preserve"> </w:t>
      </w:r>
      <w:r>
        <w:t>её значение.</w:t>
      </w:r>
    </w:p>
    <w:p w14:paraId="3525681B" w14:textId="77777777" w:rsidR="00775EE4" w:rsidRDefault="00BE32C9">
      <w:pPr>
        <w:pStyle w:val="a5"/>
        <w:numPr>
          <w:ilvl w:val="4"/>
          <w:numId w:val="127"/>
        </w:numPr>
        <w:tabs>
          <w:tab w:val="left" w:pos="2148"/>
        </w:tabs>
        <w:spacing w:before="160"/>
        <w:ind w:hanging="1122"/>
        <w:rPr>
          <w:sz w:val="28"/>
        </w:rPr>
      </w:pPr>
      <w:r>
        <w:rPr>
          <w:sz w:val="28"/>
        </w:rPr>
        <w:t>Синтаксис.</w:t>
      </w:r>
    </w:p>
    <w:p w14:paraId="7717A76D" w14:textId="77777777" w:rsidR="00775EE4" w:rsidRDefault="00BE32C9">
      <w:pPr>
        <w:pStyle w:val="a3"/>
        <w:spacing w:before="161" w:line="360" w:lineRule="auto"/>
        <w:ind w:right="404"/>
      </w:pPr>
      <w:r>
        <w:t>Предложение. Установление при</w:t>
      </w:r>
      <w:r>
        <w:rPr>
          <w:spacing w:val="1"/>
        </w:rPr>
        <w:t xml:space="preserve"> </w:t>
      </w:r>
      <w:r>
        <w:t>помощи</w:t>
      </w:r>
      <w:r>
        <w:rPr>
          <w:spacing w:val="1"/>
        </w:rPr>
        <w:t xml:space="preserve"> </w:t>
      </w:r>
      <w:r>
        <w:t>смысловых</w:t>
      </w:r>
      <w:r>
        <w:rPr>
          <w:spacing w:val="1"/>
        </w:rPr>
        <w:t xml:space="preserve"> </w:t>
      </w:r>
      <w:r>
        <w:t>(синтаксических)</w:t>
      </w:r>
      <w:r>
        <w:rPr>
          <w:spacing w:val="1"/>
        </w:rPr>
        <w:t xml:space="preserve"> </w:t>
      </w:r>
      <w:r>
        <w:t>вопросов связи между словами в предложении. Главные члены предложения –</w:t>
      </w:r>
      <w:r>
        <w:rPr>
          <w:spacing w:val="1"/>
        </w:rPr>
        <w:t xml:space="preserve"> </w:t>
      </w:r>
      <w:r>
        <w:t>подлежащее и сказуемое. Второстепенные члены предложения (без деления на</w:t>
      </w:r>
      <w:r>
        <w:rPr>
          <w:spacing w:val="1"/>
        </w:rPr>
        <w:t xml:space="preserve"> </w:t>
      </w:r>
      <w:r>
        <w:t>виды).</w:t>
      </w:r>
      <w:r>
        <w:rPr>
          <w:spacing w:val="-2"/>
        </w:rPr>
        <w:t xml:space="preserve"> </w:t>
      </w:r>
      <w:r>
        <w:t>Предложения</w:t>
      </w:r>
      <w:r>
        <w:rPr>
          <w:spacing w:val="-1"/>
        </w:rPr>
        <w:t xml:space="preserve"> </w:t>
      </w:r>
      <w:r>
        <w:t>распространённые</w:t>
      </w:r>
      <w:r>
        <w:rPr>
          <w:spacing w:val="-3"/>
        </w:rPr>
        <w:t xml:space="preserve"> </w:t>
      </w:r>
      <w:r>
        <w:t>и нераспространённые.</w:t>
      </w:r>
    </w:p>
    <w:p w14:paraId="617EF5B5" w14:textId="77777777" w:rsidR="00775EE4" w:rsidRDefault="00BE32C9">
      <w:pPr>
        <w:pStyle w:val="a3"/>
        <w:ind w:left="1026" w:firstLine="0"/>
      </w:pPr>
      <w:r>
        <w:t>Наблюдение</w:t>
      </w:r>
      <w:r>
        <w:rPr>
          <w:spacing w:val="24"/>
        </w:rPr>
        <w:t xml:space="preserve"> </w:t>
      </w:r>
      <w:r>
        <w:t>за</w:t>
      </w:r>
      <w:r>
        <w:rPr>
          <w:spacing w:val="26"/>
        </w:rPr>
        <w:t xml:space="preserve"> </w:t>
      </w:r>
      <w:r>
        <w:t>однородными</w:t>
      </w:r>
      <w:r>
        <w:rPr>
          <w:spacing w:val="28"/>
        </w:rPr>
        <w:t xml:space="preserve"> </w:t>
      </w:r>
      <w:r>
        <w:t>членами</w:t>
      </w:r>
      <w:r>
        <w:rPr>
          <w:spacing w:val="22"/>
        </w:rPr>
        <w:t xml:space="preserve"> </w:t>
      </w:r>
      <w:r>
        <w:t>предложения</w:t>
      </w:r>
      <w:r>
        <w:rPr>
          <w:spacing w:val="28"/>
        </w:rPr>
        <w:t xml:space="preserve"> </w:t>
      </w:r>
      <w:r>
        <w:t>с</w:t>
      </w:r>
      <w:r>
        <w:rPr>
          <w:spacing w:val="26"/>
        </w:rPr>
        <w:t xml:space="preserve"> </w:t>
      </w:r>
      <w:r>
        <w:t>союзами</w:t>
      </w:r>
      <w:r>
        <w:rPr>
          <w:spacing w:val="28"/>
        </w:rPr>
        <w:t xml:space="preserve"> </w:t>
      </w:r>
      <w:r>
        <w:t>«и»,</w:t>
      </w:r>
      <w:r>
        <w:rPr>
          <w:spacing w:val="25"/>
        </w:rPr>
        <w:t xml:space="preserve"> </w:t>
      </w:r>
      <w:r>
        <w:t>«а»,</w:t>
      </w:r>
    </w:p>
    <w:p w14:paraId="5EA51D5C" w14:textId="77777777" w:rsidR="00775EE4" w:rsidRDefault="00BE32C9">
      <w:pPr>
        <w:pStyle w:val="a3"/>
        <w:spacing w:before="161"/>
        <w:ind w:firstLine="0"/>
      </w:pPr>
      <w:r>
        <w:t>«но»</w:t>
      </w:r>
      <w:r>
        <w:rPr>
          <w:spacing w:val="-2"/>
        </w:rPr>
        <w:t xml:space="preserve"> </w:t>
      </w:r>
      <w:r>
        <w:t>и</w:t>
      </w:r>
      <w:r>
        <w:rPr>
          <w:spacing w:val="-1"/>
        </w:rPr>
        <w:t xml:space="preserve"> </w:t>
      </w:r>
      <w:r>
        <w:t>без</w:t>
      </w:r>
      <w:r>
        <w:rPr>
          <w:spacing w:val="-2"/>
        </w:rPr>
        <w:t xml:space="preserve"> </w:t>
      </w:r>
      <w:r>
        <w:t>союзов.</w:t>
      </w:r>
    </w:p>
    <w:p w14:paraId="7F642EE1" w14:textId="77777777" w:rsidR="00775EE4" w:rsidRDefault="00BE32C9">
      <w:pPr>
        <w:pStyle w:val="a5"/>
        <w:numPr>
          <w:ilvl w:val="4"/>
          <w:numId w:val="127"/>
        </w:numPr>
        <w:tabs>
          <w:tab w:val="left" w:pos="2148"/>
        </w:tabs>
        <w:spacing w:before="162"/>
        <w:ind w:hanging="1122"/>
        <w:rPr>
          <w:sz w:val="28"/>
        </w:rPr>
      </w:pPr>
      <w:r>
        <w:rPr>
          <w:sz w:val="28"/>
        </w:rPr>
        <w:t>Орфография</w:t>
      </w:r>
      <w:r>
        <w:rPr>
          <w:spacing w:val="-3"/>
          <w:sz w:val="28"/>
        </w:rPr>
        <w:t xml:space="preserve"> </w:t>
      </w:r>
      <w:r>
        <w:rPr>
          <w:sz w:val="28"/>
        </w:rPr>
        <w:t>и</w:t>
      </w:r>
      <w:r>
        <w:rPr>
          <w:spacing w:val="-5"/>
          <w:sz w:val="28"/>
        </w:rPr>
        <w:t xml:space="preserve"> </w:t>
      </w:r>
      <w:r>
        <w:rPr>
          <w:sz w:val="28"/>
        </w:rPr>
        <w:t>пунктуация.</w:t>
      </w:r>
    </w:p>
    <w:p w14:paraId="4167737C" w14:textId="77777777" w:rsidR="00775EE4" w:rsidRDefault="00BE32C9">
      <w:pPr>
        <w:pStyle w:val="a3"/>
        <w:spacing w:before="161" w:line="360" w:lineRule="auto"/>
        <w:ind w:right="405"/>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w:t>
      </w:r>
      <w:r>
        <w:rPr>
          <w:spacing w:val="1"/>
        </w:rPr>
        <w:t xml:space="preserve"> </w:t>
      </w:r>
      <w:r>
        <w:t>различные</w:t>
      </w:r>
      <w:r>
        <w:rPr>
          <w:spacing w:val="1"/>
        </w:rPr>
        <w:t xml:space="preserve"> </w:t>
      </w:r>
      <w:r>
        <w:t>способы</w:t>
      </w:r>
      <w:r>
        <w:rPr>
          <w:spacing w:val="1"/>
        </w:rPr>
        <w:t xml:space="preserve"> </w:t>
      </w:r>
      <w:r>
        <w:t>решения</w:t>
      </w:r>
      <w:r>
        <w:rPr>
          <w:spacing w:val="1"/>
        </w:rPr>
        <w:t xml:space="preserve"> </w:t>
      </w:r>
      <w:r>
        <w:t>орфографической задачи в зависимости от места орфограммы в слове; контроль</w:t>
      </w:r>
      <w:r>
        <w:rPr>
          <w:spacing w:val="-67"/>
        </w:rPr>
        <w:t xml:space="preserve"> </w:t>
      </w:r>
      <w:r>
        <w:t>и</w:t>
      </w:r>
      <w:r>
        <w:rPr>
          <w:spacing w:val="1"/>
        </w:rPr>
        <w:t xml:space="preserve"> </w:t>
      </w:r>
      <w:r>
        <w:t>самоконтроль</w:t>
      </w:r>
      <w:r>
        <w:rPr>
          <w:spacing w:val="1"/>
        </w:rPr>
        <w:t xml:space="preserve"> </w:t>
      </w:r>
      <w:r>
        <w:t>при</w:t>
      </w:r>
      <w:r>
        <w:rPr>
          <w:spacing w:val="1"/>
        </w:rPr>
        <w:t xml:space="preserve"> </w:t>
      </w:r>
      <w:r>
        <w:t>проверке</w:t>
      </w:r>
      <w:r>
        <w:rPr>
          <w:spacing w:val="1"/>
        </w:rPr>
        <w:t xml:space="preserve"> </w:t>
      </w:r>
      <w:r>
        <w:t>собственных</w:t>
      </w:r>
      <w:r>
        <w:rPr>
          <w:spacing w:val="1"/>
        </w:rPr>
        <w:t xml:space="preserve"> </w:t>
      </w:r>
      <w:r>
        <w:t>и</w:t>
      </w:r>
      <w:r>
        <w:rPr>
          <w:spacing w:val="1"/>
        </w:rPr>
        <w:t xml:space="preserve"> </w:t>
      </w:r>
      <w:r>
        <w:t>предложенных</w:t>
      </w:r>
      <w:r>
        <w:rPr>
          <w:spacing w:val="1"/>
        </w:rPr>
        <w:t xml:space="preserve"> </w:t>
      </w:r>
      <w:r>
        <w:t>текстов</w:t>
      </w:r>
      <w:r>
        <w:rPr>
          <w:spacing w:val="1"/>
        </w:rPr>
        <w:t xml:space="preserve"> </w:t>
      </w:r>
      <w:r>
        <w:t>(повторение</w:t>
      </w:r>
      <w:r>
        <w:rPr>
          <w:spacing w:val="-4"/>
        </w:rPr>
        <w:t xml:space="preserve"> </w:t>
      </w:r>
      <w:r>
        <w:t>и применение</w:t>
      </w:r>
      <w:r>
        <w:rPr>
          <w:spacing w:val="-4"/>
        </w:rPr>
        <w:t xml:space="preserve"> </w:t>
      </w:r>
      <w:r>
        <w:t>на новом орфографическом</w:t>
      </w:r>
      <w:r>
        <w:rPr>
          <w:spacing w:val="-1"/>
        </w:rPr>
        <w:t xml:space="preserve"> </w:t>
      </w:r>
      <w:r>
        <w:t>материале).</w:t>
      </w:r>
    </w:p>
    <w:p w14:paraId="38C63EBA" w14:textId="77777777" w:rsidR="00775EE4" w:rsidRDefault="00BE32C9">
      <w:pPr>
        <w:pStyle w:val="a3"/>
        <w:spacing w:line="360" w:lineRule="auto"/>
        <w:ind w:right="412"/>
      </w:pPr>
      <w:r>
        <w:t>Использование орфографического словаря для определения (уточнения)</w:t>
      </w:r>
      <w:r>
        <w:rPr>
          <w:spacing w:val="1"/>
        </w:rPr>
        <w:t xml:space="preserve"> </w:t>
      </w:r>
      <w:r>
        <w:t>написания</w:t>
      </w:r>
      <w:r>
        <w:rPr>
          <w:spacing w:val="-1"/>
        </w:rPr>
        <w:t xml:space="preserve"> </w:t>
      </w:r>
      <w:r>
        <w:t>слова.</w:t>
      </w:r>
    </w:p>
    <w:p w14:paraId="286147E1" w14:textId="77777777" w:rsidR="00775EE4" w:rsidRDefault="00BE32C9">
      <w:pPr>
        <w:pStyle w:val="a3"/>
        <w:spacing w:before="1"/>
        <w:ind w:left="1026" w:firstLine="0"/>
        <w:jc w:val="left"/>
      </w:pPr>
      <w:r>
        <w:t>Правила</w:t>
      </w:r>
      <w:r>
        <w:rPr>
          <w:spacing w:val="-3"/>
        </w:rPr>
        <w:t xml:space="preserve"> </w:t>
      </w:r>
      <w:r>
        <w:t>правописания</w:t>
      </w:r>
      <w:r>
        <w:rPr>
          <w:spacing w:val="-5"/>
        </w:rPr>
        <w:t xml:space="preserve"> </w:t>
      </w:r>
      <w:r>
        <w:t>и</w:t>
      </w:r>
      <w:r>
        <w:rPr>
          <w:spacing w:val="-2"/>
        </w:rPr>
        <w:t xml:space="preserve"> </w:t>
      </w:r>
      <w:r>
        <w:t>их</w:t>
      </w:r>
      <w:r>
        <w:rPr>
          <w:spacing w:val="-1"/>
        </w:rPr>
        <w:t xml:space="preserve"> </w:t>
      </w:r>
      <w:r>
        <w:t>применение:</w:t>
      </w:r>
    </w:p>
    <w:p w14:paraId="370F4234" w14:textId="77777777" w:rsidR="00775EE4" w:rsidRDefault="00BE32C9">
      <w:pPr>
        <w:pStyle w:val="a3"/>
        <w:spacing w:before="161"/>
        <w:ind w:left="1026" w:firstLine="0"/>
        <w:jc w:val="left"/>
      </w:pPr>
      <w:r>
        <w:t>разделительный</w:t>
      </w:r>
      <w:r>
        <w:rPr>
          <w:spacing w:val="-3"/>
        </w:rPr>
        <w:t xml:space="preserve"> </w:t>
      </w:r>
      <w:r>
        <w:t>твёрдый</w:t>
      </w:r>
      <w:r>
        <w:rPr>
          <w:spacing w:val="-3"/>
        </w:rPr>
        <w:t xml:space="preserve"> </w:t>
      </w:r>
      <w:r>
        <w:t>знак;</w:t>
      </w:r>
    </w:p>
    <w:p w14:paraId="5F6B98F5" w14:textId="77777777" w:rsidR="00775EE4" w:rsidRDefault="00BE32C9">
      <w:pPr>
        <w:pStyle w:val="a3"/>
        <w:spacing w:before="160"/>
        <w:ind w:left="1026" w:firstLine="0"/>
        <w:jc w:val="left"/>
      </w:pPr>
      <w:r>
        <w:t>непроизносимые</w:t>
      </w:r>
      <w:r>
        <w:rPr>
          <w:spacing w:val="-4"/>
        </w:rPr>
        <w:t xml:space="preserve"> </w:t>
      </w:r>
      <w:r>
        <w:t>согласные</w:t>
      </w:r>
      <w:r>
        <w:rPr>
          <w:spacing w:val="-3"/>
        </w:rPr>
        <w:t xml:space="preserve"> </w:t>
      </w:r>
      <w:r>
        <w:t>в</w:t>
      </w:r>
      <w:r>
        <w:rPr>
          <w:spacing w:val="-5"/>
        </w:rPr>
        <w:t xml:space="preserve"> </w:t>
      </w:r>
      <w:r>
        <w:t>корне</w:t>
      </w:r>
      <w:r>
        <w:rPr>
          <w:spacing w:val="-3"/>
        </w:rPr>
        <w:t xml:space="preserve"> </w:t>
      </w:r>
      <w:r>
        <w:t>слова;</w:t>
      </w:r>
    </w:p>
    <w:p w14:paraId="3DD7E790" w14:textId="77777777" w:rsidR="00775EE4" w:rsidRDefault="00BE32C9">
      <w:pPr>
        <w:pStyle w:val="a3"/>
        <w:spacing w:before="160"/>
        <w:ind w:left="1026" w:firstLine="0"/>
        <w:jc w:val="left"/>
      </w:pPr>
      <w:r>
        <w:t>мягкий</w:t>
      </w:r>
      <w:r>
        <w:rPr>
          <w:spacing w:val="-1"/>
        </w:rPr>
        <w:t xml:space="preserve"> </w:t>
      </w:r>
      <w:r>
        <w:t>знак</w:t>
      </w:r>
      <w:r>
        <w:rPr>
          <w:spacing w:val="-1"/>
        </w:rPr>
        <w:t xml:space="preserve"> </w:t>
      </w:r>
      <w:r>
        <w:t>после</w:t>
      </w:r>
      <w:r>
        <w:rPr>
          <w:spacing w:val="-5"/>
        </w:rPr>
        <w:t xml:space="preserve"> </w:t>
      </w:r>
      <w:r>
        <w:t>шипящих на</w:t>
      </w:r>
      <w:r>
        <w:rPr>
          <w:spacing w:val="-1"/>
        </w:rPr>
        <w:t xml:space="preserve"> </w:t>
      </w:r>
      <w:r>
        <w:t>конце</w:t>
      </w:r>
      <w:r>
        <w:rPr>
          <w:spacing w:val="-4"/>
        </w:rPr>
        <w:t xml:space="preserve"> </w:t>
      </w:r>
      <w:r>
        <w:t>имён существительных;</w:t>
      </w:r>
    </w:p>
    <w:p w14:paraId="1EDB631F" w14:textId="77777777" w:rsidR="00775EE4" w:rsidRDefault="00775EE4">
      <w:pPr>
        <w:sectPr w:rsidR="00775EE4">
          <w:pgSz w:w="11910" w:h="16840"/>
          <w:pgMar w:top="1040" w:right="440" w:bottom="1140" w:left="1100" w:header="0" w:footer="875" w:gutter="0"/>
          <w:cols w:space="720"/>
        </w:sectPr>
      </w:pPr>
    </w:p>
    <w:p w14:paraId="61764DA3" w14:textId="77777777" w:rsidR="00775EE4" w:rsidRDefault="00BE32C9">
      <w:pPr>
        <w:pStyle w:val="a3"/>
        <w:spacing w:before="67" w:line="362" w:lineRule="auto"/>
        <w:jc w:val="left"/>
      </w:pPr>
      <w:r>
        <w:t>безударные</w:t>
      </w:r>
      <w:r>
        <w:rPr>
          <w:spacing w:val="31"/>
        </w:rPr>
        <w:t xml:space="preserve"> </w:t>
      </w:r>
      <w:r>
        <w:t>гласные</w:t>
      </w:r>
      <w:r>
        <w:rPr>
          <w:spacing w:val="32"/>
        </w:rPr>
        <w:t xml:space="preserve"> </w:t>
      </w:r>
      <w:r>
        <w:t>в</w:t>
      </w:r>
      <w:r>
        <w:rPr>
          <w:spacing w:val="31"/>
        </w:rPr>
        <w:t xml:space="preserve"> </w:t>
      </w:r>
      <w:r>
        <w:t>падежных</w:t>
      </w:r>
      <w:r>
        <w:rPr>
          <w:spacing w:val="33"/>
        </w:rPr>
        <w:t xml:space="preserve"> </w:t>
      </w:r>
      <w:r>
        <w:t>окончаниях</w:t>
      </w:r>
      <w:r>
        <w:rPr>
          <w:spacing w:val="32"/>
        </w:rPr>
        <w:t xml:space="preserve"> </w:t>
      </w:r>
      <w:r>
        <w:t>имён</w:t>
      </w:r>
      <w:r>
        <w:rPr>
          <w:spacing w:val="33"/>
        </w:rPr>
        <w:t xml:space="preserve"> </w:t>
      </w:r>
      <w:r>
        <w:t>существительных</w:t>
      </w:r>
      <w:r>
        <w:rPr>
          <w:spacing w:val="33"/>
        </w:rPr>
        <w:t xml:space="preserve"> </w:t>
      </w:r>
      <w:r>
        <w:t>(на</w:t>
      </w:r>
      <w:r>
        <w:rPr>
          <w:spacing w:val="-67"/>
        </w:rPr>
        <w:t xml:space="preserve"> </w:t>
      </w:r>
      <w:r>
        <w:t>уровне</w:t>
      </w:r>
      <w:r>
        <w:rPr>
          <w:spacing w:val="-1"/>
        </w:rPr>
        <w:t xml:space="preserve"> </w:t>
      </w:r>
      <w:r>
        <w:t>наблюдения);</w:t>
      </w:r>
    </w:p>
    <w:p w14:paraId="128D5AF5" w14:textId="77777777" w:rsidR="00775EE4" w:rsidRDefault="00BE32C9">
      <w:pPr>
        <w:pStyle w:val="a3"/>
        <w:spacing w:line="360" w:lineRule="auto"/>
        <w:jc w:val="left"/>
      </w:pPr>
      <w:r>
        <w:t>безударные</w:t>
      </w:r>
      <w:r>
        <w:rPr>
          <w:spacing w:val="59"/>
        </w:rPr>
        <w:t xml:space="preserve"> </w:t>
      </w:r>
      <w:r>
        <w:t>гласные</w:t>
      </w:r>
      <w:r>
        <w:rPr>
          <w:spacing w:val="59"/>
        </w:rPr>
        <w:t xml:space="preserve"> </w:t>
      </w:r>
      <w:r>
        <w:t>в</w:t>
      </w:r>
      <w:r>
        <w:rPr>
          <w:spacing w:val="59"/>
        </w:rPr>
        <w:t xml:space="preserve"> </w:t>
      </w:r>
      <w:r>
        <w:t>падежных</w:t>
      </w:r>
      <w:r>
        <w:rPr>
          <w:spacing w:val="57"/>
        </w:rPr>
        <w:t xml:space="preserve"> </w:t>
      </w:r>
      <w:r>
        <w:t>окончаниях</w:t>
      </w:r>
      <w:r>
        <w:rPr>
          <w:spacing w:val="59"/>
        </w:rPr>
        <w:t xml:space="preserve"> </w:t>
      </w:r>
      <w:r>
        <w:t>имён</w:t>
      </w:r>
      <w:r>
        <w:rPr>
          <w:spacing w:val="60"/>
        </w:rPr>
        <w:t xml:space="preserve"> </w:t>
      </w:r>
      <w:r>
        <w:t>прилагательных</w:t>
      </w:r>
      <w:r>
        <w:rPr>
          <w:spacing w:val="59"/>
        </w:rPr>
        <w:t xml:space="preserve"> </w:t>
      </w:r>
      <w:r>
        <w:t>(на</w:t>
      </w:r>
      <w:r>
        <w:rPr>
          <w:spacing w:val="-67"/>
        </w:rPr>
        <w:t xml:space="preserve"> </w:t>
      </w:r>
      <w:r>
        <w:t>уровне</w:t>
      </w:r>
      <w:r>
        <w:rPr>
          <w:spacing w:val="-1"/>
        </w:rPr>
        <w:t xml:space="preserve"> </w:t>
      </w:r>
      <w:r>
        <w:t>наблюдения);</w:t>
      </w:r>
    </w:p>
    <w:p w14:paraId="53E71C54" w14:textId="77777777" w:rsidR="00775EE4" w:rsidRDefault="00BE32C9">
      <w:pPr>
        <w:pStyle w:val="a3"/>
        <w:spacing w:line="321" w:lineRule="exact"/>
        <w:ind w:left="1026" w:firstLine="0"/>
        <w:jc w:val="left"/>
      </w:pPr>
      <w:r>
        <w:t>раздельное</w:t>
      </w:r>
      <w:r>
        <w:rPr>
          <w:spacing w:val="-4"/>
        </w:rPr>
        <w:t xml:space="preserve"> </w:t>
      </w:r>
      <w:r>
        <w:t>написание</w:t>
      </w:r>
      <w:r>
        <w:rPr>
          <w:spacing w:val="-3"/>
        </w:rPr>
        <w:t xml:space="preserve"> </w:t>
      </w:r>
      <w:r>
        <w:t>предлогов</w:t>
      </w:r>
      <w:r>
        <w:rPr>
          <w:spacing w:val="-5"/>
        </w:rPr>
        <w:t xml:space="preserve"> </w:t>
      </w:r>
      <w:r>
        <w:t>с</w:t>
      </w:r>
      <w:r>
        <w:rPr>
          <w:spacing w:val="-4"/>
        </w:rPr>
        <w:t xml:space="preserve"> </w:t>
      </w:r>
      <w:r>
        <w:t>личными</w:t>
      </w:r>
      <w:r>
        <w:rPr>
          <w:spacing w:val="-3"/>
        </w:rPr>
        <w:t xml:space="preserve"> </w:t>
      </w:r>
      <w:r>
        <w:t>местоимениями;</w:t>
      </w:r>
    </w:p>
    <w:p w14:paraId="6436AC9D" w14:textId="77777777" w:rsidR="00775EE4" w:rsidRDefault="00BE32C9">
      <w:pPr>
        <w:pStyle w:val="a3"/>
        <w:spacing w:before="158" w:line="360" w:lineRule="auto"/>
        <w:jc w:val="left"/>
      </w:pPr>
      <w:r>
        <w:t>непроверяемые</w:t>
      </w:r>
      <w:r>
        <w:rPr>
          <w:spacing w:val="33"/>
        </w:rPr>
        <w:t xml:space="preserve"> </w:t>
      </w:r>
      <w:r>
        <w:t>гласные</w:t>
      </w:r>
      <w:r>
        <w:rPr>
          <w:spacing w:val="32"/>
        </w:rPr>
        <w:t xml:space="preserve"> </w:t>
      </w:r>
      <w:r>
        <w:t>и</w:t>
      </w:r>
      <w:r>
        <w:rPr>
          <w:spacing w:val="34"/>
        </w:rPr>
        <w:t xml:space="preserve"> </w:t>
      </w:r>
      <w:r>
        <w:t>согласные</w:t>
      </w:r>
      <w:r>
        <w:rPr>
          <w:spacing w:val="33"/>
        </w:rPr>
        <w:t xml:space="preserve"> </w:t>
      </w:r>
      <w:r>
        <w:t>(перечень</w:t>
      </w:r>
      <w:r>
        <w:rPr>
          <w:spacing w:val="33"/>
        </w:rPr>
        <w:t xml:space="preserve"> </w:t>
      </w:r>
      <w:r>
        <w:t>слов</w:t>
      </w:r>
      <w:r>
        <w:rPr>
          <w:spacing w:val="34"/>
        </w:rPr>
        <w:t xml:space="preserve"> </w:t>
      </w:r>
      <w:r>
        <w:t>в</w:t>
      </w:r>
      <w:r>
        <w:rPr>
          <w:spacing w:val="32"/>
        </w:rPr>
        <w:t xml:space="preserve"> </w:t>
      </w:r>
      <w:r>
        <w:t>орфографическом</w:t>
      </w:r>
      <w:r>
        <w:rPr>
          <w:spacing w:val="-67"/>
        </w:rPr>
        <w:t xml:space="preserve"> </w:t>
      </w:r>
      <w:r>
        <w:t>словаре</w:t>
      </w:r>
      <w:r>
        <w:rPr>
          <w:spacing w:val="-1"/>
        </w:rPr>
        <w:t xml:space="preserve"> </w:t>
      </w:r>
      <w:r>
        <w:t>учебника);</w:t>
      </w:r>
    </w:p>
    <w:p w14:paraId="2088E4AB" w14:textId="77777777" w:rsidR="00775EE4" w:rsidRDefault="00BE32C9">
      <w:pPr>
        <w:pStyle w:val="a3"/>
        <w:spacing w:line="321" w:lineRule="exact"/>
        <w:ind w:left="1026" w:firstLine="0"/>
        <w:jc w:val="left"/>
      </w:pPr>
      <w:r>
        <w:t>раздельное</w:t>
      </w:r>
      <w:r>
        <w:rPr>
          <w:spacing w:val="-2"/>
        </w:rPr>
        <w:t xml:space="preserve"> </w:t>
      </w:r>
      <w:r>
        <w:t>написание</w:t>
      </w:r>
      <w:r>
        <w:rPr>
          <w:spacing w:val="-2"/>
        </w:rPr>
        <w:t xml:space="preserve"> </w:t>
      </w:r>
      <w:r>
        <w:t>частицы</w:t>
      </w:r>
      <w:r>
        <w:rPr>
          <w:spacing w:val="-2"/>
        </w:rPr>
        <w:t xml:space="preserve"> </w:t>
      </w:r>
      <w:r>
        <w:t>не</w:t>
      </w:r>
      <w:r>
        <w:rPr>
          <w:spacing w:val="-1"/>
        </w:rPr>
        <w:t xml:space="preserve"> </w:t>
      </w:r>
      <w:r>
        <w:t>с</w:t>
      </w:r>
      <w:r>
        <w:rPr>
          <w:spacing w:val="-3"/>
        </w:rPr>
        <w:t xml:space="preserve"> </w:t>
      </w:r>
      <w:r>
        <w:t>глаголами.</w:t>
      </w:r>
    </w:p>
    <w:p w14:paraId="3EB94199" w14:textId="77777777" w:rsidR="00775EE4" w:rsidRDefault="00BE32C9">
      <w:pPr>
        <w:pStyle w:val="a5"/>
        <w:numPr>
          <w:ilvl w:val="4"/>
          <w:numId w:val="127"/>
        </w:numPr>
        <w:tabs>
          <w:tab w:val="left" w:pos="2148"/>
        </w:tabs>
        <w:spacing w:before="161"/>
        <w:ind w:hanging="1122"/>
        <w:rPr>
          <w:sz w:val="28"/>
        </w:rPr>
      </w:pPr>
      <w:r>
        <w:rPr>
          <w:sz w:val="28"/>
        </w:rPr>
        <w:t>Развитие</w:t>
      </w:r>
      <w:r>
        <w:rPr>
          <w:spacing w:val="-2"/>
          <w:sz w:val="28"/>
        </w:rPr>
        <w:t xml:space="preserve"> </w:t>
      </w:r>
      <w:r>
        <w:rPr>
          <w:sz w:val="28"/>
        </w:rPr>
        <w:t>речи.</w:t>
      </w:r>
    </w:p>
    <w:p w14:paraId="64165D60" w14:textId="77777777" w:rsidR="00775EE4" w:rsidRDefault="00BE32C9">
      <w:pPr>
        <w:pStyle w:val="a3"/>
        <w:spacing w:before="163" w:line="360" w:lineRule="auto"/>
        <w:ind w:right="406"/>
      </w:pPr>
      <w:r>
        <w:t>Нормы</w:t>
      </w:r>
      <w:r>
        <w:rPr>
          <w:spacing w:val="1"/>
        </w:rPr>
        <w:t xml:space="preserve"> </w:t>
      </w:r>
      <w:r>
        <w:t>речевого</w:t>
      </w:r>
      <w:r>
        <w:rPr>
          <w:spacing w:val="1"/>
        </w:rPr>
        <w:t xml:space="preserve"> </w:t>
      </w:r>
      <w:r>
        <w:t>этикета:</w:t>
      </w:r>
      <w:r>
        <w:rPr>
          <w:spacing w:val="1"/>
        </w:rPr>
        <w:t xml:space="preserve"> </w:t>
      </w:r>
      <w:r>
        <w:t>устное</w:t>
      </w:r>
      <w:r>
        <w:rPr>
          <w:spacing w:val="1"/>
        </w:rPr>
        <w:t xml:space="preserve"> </w:t>
      </w:r>
      <w:r>
        <w:t>и</w:t>
      </w:r>
      <w:r>
        <w:rPr>
          <w:spacing w:val="1"/>
        </w:rPr>
        <w:t xml:space="preserve"> </w:t>
      </w:r>
      <w:r>
        <w:t>письменное</w:t>
      </w:r>
      <w:r>
        <w:rPr>
          <w:spacing w:val="1"/>
        </w:rPr>
        <w:t xml:space="preserve"> </w:t>
      </w:r>
      <w:r>
        <w:t>приглашение,</w:t>
      </w:r>
      <w:r>
        <w:rPr>
          <w:spacing w:val="1"/>
        </w:rPr>
        <w:t xml:space="preserve"> </w:t>
      </w:r>
      <w:r>
        <w:t>просьба,</w:t>
      </w:r>
      <w:r>
        <w:rPr>
          <w:spacing w:val="-67"/>
        </w:rPr>
        <w:t xml:space="preserve"> </w:t>
      </w:r>
      <w:r>
        <w:t>извинение, благодарность, отказ и другие Соблюдение норм речевого этикета и</w:t>
      </w:r>
      <w:r>
        <w:rPr>
          <w:spacing w:val="1"/>
        </w:rPr>
        <w:t xml:space="preserve"> </w:t>
      </w:r>
      <w:r>
        <w:t>орфоэпических</w:t>
      </w:r>
      <w:r>
        <w:rPr>
          <w:spacing w:val="1"/>
        </w:rPr>
        <w:t xml:space="preserve"> </w:t>
      </w:r>
      <w:r>
        <w:t>норм</w:t>
      </w:r>
      <w:r>
        <w:rPr>
          <w:spacing w:val="1"/>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Речевые</w:t>
      </w:r>
      <w:r>
        <w:rPr>
          <w:spacing w:val="1"/>
        </w:rPr>
        <w:t xml:space="preserve"> </w:t>
      </w:r>
      <w:r>
        <w:t>средства, помогающие: формулировать и аргументировать собственное мнение</w:t>
      </w:r>
      <w:r>
        <w:rPr>
          <w:spacing w:val="1"/>
        </w:rPr>
        <w:t xml:space="preserve"> </w:t>
      </w:r>
      <w:r>
        <w:t>в</w:t>
      </w:r>
      <w:r>
        <w:rPr>
          <w:spacing w:val="1"/>
        </w:rPr>
        <w:t xml:space="preserve"> </w:t>
      </w:r>
      <w:r>
        <w:t>диалоге</w:t>
      </w:r>
      <w:r>
        <w:rPr>
          <w:spacing w:val="1"/>
        </w:rPr>
        <w:t xml:space="preserve"> </w:t>
      </w:r>
      <w:r>
        <w:t>и</w:t>
      </w:r>
      <w:r>
        <w:rPr>
          <w:spacing w:val="1"/>
        </w:rPr>
        <w:t xml:space="preserve"> </w:t>
      </w:r>
      <w:r>
        <w:t>дискуссии;</w:t>
      </w:r>
      <w:r>
        <w:rPr>
          <w:spacing w:val="1"/>
        </w:rPr>
        <w:t xml:space="preserve"> </w:t>
      </w:r>
      <w:r>
        <w:t>договариваться</w:t>
      </w:r>
      <w:r>
        <w:rPr>
          <w:spacing w:val="1"/>
        </w:rPr>
        <w:t xml:space="preserve"> </w:t>
      </w:r>
      <w:r>
        <w:t>и</w:t>
      </w:r>
      <w:r>
        <w:rPr>
          <w:spacing w:val="1"/>
        </w:rPr>
        <w:t xml:space="preserve"> </w:t>
      </w:r>
      <w:r>
        <w:t>приходить</w:t>
      </w:r>
      <w:r>
        <w:rPr>
          <w:spacing w:val="1"/>
        </w:rPr>
        <w:t xml:space="preserve"> </w:t>
      </w:r>
      <w:r>
        <w:t>к</w:t>
      </w:r>
      <w:r>
        <w:rPr>
          <w:spacing w:val="1"/>
        </w:rPr>
        <w:t xml:space="preserve"> </w:t>
      </w:r>
      <w:r>
        <w:t>общему</w:t>
      </w:r>
      <w:r>
        <w:rPr>
          <w:spacing w:val="1"/>
        </w:rPr>
        <w:t xml:space="preserve"> </w:t>
      </w:r>
      <w:r>
        <w:t>решению</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контролировать</w:t>
      </w:r>
      <w:r>
        <w:rPr>
          <w:spacing w:val="1"/>
        </w:rPr>
        <w:t xml:space="preserve"> </w:t>
      </w:r>
      <w:r>
        <w:t>(устно</w:t>
      </w:r>
      <w:r>
        <w:rPr>
          <w:spacing w:val="1"/>
        </w:rPr>
        <w:t xml:space="preserve"> </w:t>
      </w:r>
      <w:r>
        <w:t>координировать)</w:t>
      </w:r>
      <w:r>
        <w:rPr>
          <w:spacing w:val="70"/>
        </w:rPr>
        <w:t xml:space="preserve"> </w:t>
      </w:r>
      <w:r>
        <w:t>действия</w:t>
      </w:r>
      <w:r>
        <w:rPr>
          <w:spacing w:val="1"/>
        </w:rPr>
        <w:t xml:space="preserve"> </w:t>
      </w:r>
      <w:r>
        <w:t>при</w:t>
      </w:r>
      <w:r>
        <w:rPr>
          <w:spacing w:val="-1"/>
        </w:rPr>
        <w:t xml:space="preserve"> </w:t>
      </w:r>
      <w:r>
        <w:t>проведении</w:t>
      </w:r>
      <w:r>
        <w:rPr>
          <w:spacing w:val="-3"/>
        </w:rPr>
        <w:t xml:space="preserve"> </w:t>
      </w:r>
      <w:r>
        <w:t>парной и</w:t>
      </w:r>
      <w:r>
        <w:rPr>
          <w:spacing w:val="-1"/>
        </w:rPr>
        <w:t xml:space="preserve"> </w:t>
      </w:r>
      <w:r>
        <w:t>групповой</w:t>
      </w:r>
      <w:r>
        <w:rPr>
          <w:spacing w:val="-3"/>
        </w:rPr>
        <w:t xml:space="preserve"> </w:t>
      </w:r>
      <w:r>
        <w:t>работы.</w:t>
      </w:r>
    </w:p>
    <w:p w14:paraId="49092110" w14:textId="77777777" w:rsidR="00775EE4" w:rsidRDefault="00BE32C9">
      <w:pPr>
        <w:pStyle w:val="a3"/>
        <w:spacing w:line="360" w:lineRule="auto"/>
        <w:ind w:right="413"/>
      </w:pPr>
      <w:r>
        <w:t>Особенности</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условиях</w:t>
      </w:r>
      <w:r>
        <w:rPr>
          <w:spacing w:val="1"/>
        </w:rPr>
        <w:t xml:space="preserve"> </w:t>
      </w:r>
      <w:r>
        <w:t>общения</w:t>
      </w:r>
      <w:r>
        <w:rPr>
          <w:spacing w:val="1"/>
        </w:rPr>
        <w:t xml:space="preserve"> </w:t>
      </w:r>
      <w:r>
        <w:t>с</w:t>
      </w:r>
      <w:r>
        <w:rPr>
          <w:spacing w:val="1"/>
        </w:rPr>
        <w:t xml:space="preserve"> </w:t>
      </w:r>
      <w:r>
        <w:t>людьми,</w:t>
      </w:r>
      <w:r>
        <w:rPr>
          <w:spacing w:val="1"/>
        </w:rPr>
        <w:t xml:space="preserve"> </w:t>
      </w:r>
      <w:r>
        <w:t>плохо</w:t>
      </w:r>
      <w:r>
        <w:rPr>
          <w:spacing w:val="1"/>
        </w:rPr>
        <w:t xml:space="preserve"> </w:t>
      </w:r>
      <w:r>
        <w:t>владеющими</w:t>
      </w:r>
      <w:r>
        <w:rPr>
          <w:spacing w:val="-4"/>
        </w:rPr>
        <w:t xml:space="preserve"> </w:t>
      </w:r>
      <w:r>
        <w:t>русским языком.</w:t>
      </w:r>
    </w:p>
    <w:p w14:paraId="7E463FF2" w14:textId="77777777" w:rsidR="00775EE4" w:rsidRDefault="00BE32C9">
      <w:pPr>
        <w:pStyle w:val="a3"/>
        <w:spacing w:line="360" w:lineRule="auto"/>
        <w:ind w:right="408"/>
      </w:pPr>
      <w:r>
        <w:t>Повторение</w:t>
      </w:r>
      <w:r>
        <w:rPr>
          <w:spacing w:val="1"/>
        </w:rPr>
        <w:t xml:space="preserve"> </w:t>
      </w:r>
      <w:r>
        <w:t>и</w:t>
      </w:r>
      <w:r>
        <w:rPr>
          <w:spacing w:val="1"/>
        </w:rPr>
        <w:t xml:space="preserve"> </w:t>
      </w:r>
      <w:r>
        <w:t>продолжение</w:t>
      </w:r>
      <w:r>
        <w:rPr>
          <w:spacing w:val="1"/>
        </w:rPr>
        <w:t xml:space="preserve"> </w:t>
      </w:r>
      <w:r>
        <w:t>работы</w:t>
      </w:r>
      <w:r>
        <w:rPr>
          <w:spacing w:val="1"/>
        </w:rPr>
        <w:t xml:space="preserve"> </w:t>
      </w:r>
      <w:r>
        <w:t>с</w:t>
      </w:r>
      <w:r>
        <w:rPr>
          <w:spacing w:val="1"/>
        </w:rPr>
        <w:t xml:space="preserve"> </w:t>
      </w:r>
      <w:r>
        <w:t>текстом,</w:t>
      </w:r>
      <w:r>
        <w:rPr>
          <w:spacing w:val="1"/>
        </w:rPr>
        <w:t xml:space="preserve"> </w:t>
      </w:r>
      <w:r>
        <w:t>начатой</w:t>
      </w:r>
      <w:r>
        <w:rPr>
          <w:spacing w:val="1"/>
        </w:rPr>
        <w:t xml:space="preserve"> </w:t>
      </w:r>
      <w:r>
        <w:t>во</w:t>
      </w:r>
      <w:r>
        <w:rPr>
          <w:spacing w:val="1"/>
        </w:rPr>
        <w:t xml:space="preserve"> </w:t>
      </w:r>
      <w:r>
        <w:t>2</w:t>
      </w:r>
      <w:r>
        <w:rPr>
          <w:spacing w:val="1"/>
        </w:rPr>
        <w:t xml:space="preserve"> </w:t>
      </w:r>
      <w:r>
        <w:t>классе:</w:t>
      </w:r>
      <w:r>
        <w:rPr>
          <w:spacing w:val="1"/>
        </w:rPr>
        <w:t xml:space="preserve"> </w:t>
      </w:r>
      <w:r>
        <w:t>признаки</w:t>
      </w:r>
      <w:r>
        <w:rPr>
          <w:spacing w:val="1"/>
        </w:rPr>
        <w:t xml:space="preserve"> </w:t>
      </w:r>
      <w:r>
        <w:t>текста,</w:t>
      </w:r>
      <w:r>
        <w:rPr>
          <w:spacing w:val="1"/>
        </w:rPr>
        <w:t xml:space="preserve"> </w:t>
      </w:r>
      <w:r>
        <w:t>тема</w:t>
      </w:r>
      <w:r>
        <w:rPr>
          <w:spacing w:val="1"/>
        </w:rPr>
        <w:t xml:space="preserve"> </w:t>
      </w:r>
      <w:r>
        <w:t>текста,</w:t>
      </w:r>
      <w:r>
        <w:rPr>
          <w:spacing w:val="1"/>
        </w:rPr>
        <w:t xml:space="preserve"> </w:t>
      </w:r>
      <w:r>
        <w:t>основная</w:t>
      </w:r>
      <w:r>
        <w:rPr>
          <w:spacing w:val="1"/>
        </w:rPr>
        <w:t xml:space="preserve"> </w:t>
      </w:r>
      <w:r>
        <w:t>мысль</w:t>
      </w:r>
      <w:r>
        <w:rPr>
          <w:spacing w:val="1"/>
        </w:rPr>
        <w:t xml:space="preserve"> </w:t>
      </w:r>
      <w:r>
        <w:t>текста,</w:t>
      </w:r>
      <w:r>
        <w:rPr>
          <w:spacing w:val="1"/>
        </w:rPr>
        <w:t xml:space="preserve"> </w:t>
      </w:r>
      <w:r>
        <w:t>заголовок,</w:t>
      </w:r>
      <w:r>
        <w:rPr>
          <w:spacing w:val="1"/>
        </w:rPr>
        <w:t xml:space="preserve"> </w:t>
      </w:r>
      <w:r>
        <w:t>корректирование</w:t>
      </w:r>
      <w:r>
        <w:rPr>
          <w:spacing w:val="-2"/>
        </w:rPr>
        <w:t xml:space="preserve"> </w:t>
      </w:r>
      <w:r>
        <w:t>текстов</w:t>
      </w:r>
      <w:r>
        <w:rPr>
          <w:spacing w:val="-3"/>
        </w:rPr>
        <w:t xml:space="preserve"> </w:t>
      </w:r>
      <w:r>
        <w:t>с</w:t>
      </w:r>
      <w:r>
        <w:rPr>
          <w:spacing w:val="-3"/>
        </w:rPr>
        <w:t xml:space="preserve"> </w:t>
      </w:r>
      <w:r>
        <w:t>нарушенным</w:t>
      </w:r>
      <w:r>
        <w:rPr>
          <w:spacing w:val="-1"/>
        </w:rPr>
        <w:t xml:space="preserve"> </w:t>
      </w:r>
      <w:r>
        <w:t>порядком</w:t>
      </w:r>
      <w:r>
        <w:rPr>
          <w:spacing w:val="-2"/>
        </w:rPr>
        <w:t xml:space="preserve"> </w:t>
      </w:r>
      <w:r>
        <w:t>предложений</w:t>
      </w:r>
      <w:r>
        <w:rPr>
          <w:spacing w:val="-3"/>
        </w:rPr>
        <w:t xml:space="preserve"> </w:t>
      </w:r>
      <w:r>
        <w:t>и</w:t>
      </w:r>
      <w:r>
        <w:rPr>
          <w:spacing w:val="-2"/>
        </w:rPr>
        <w:t xml:space="preserve"> </w:t>
      </w:r>
      <w:r>
        <w:t>абзацев.</w:t>
      </w:r>
    </w:p>
    <w:p w14:paraId="68101EA6" w14:textId="77777777" w:rsidR="00775EE4" w:rsidRDefault="00BE32C9">
      <w:pPr>
        <w:pStyle w:val="a3"/>
        <w:spacing w:line="360" w:lineRule="auto"/>
        <w:ind w:right="410"/>
      </w:pPr>
      <w:r>
        <w:t>План текста. Составление плана текста, написание текста по заданному</w:t>
      </w:r>
      <w:r>
        <w:rPr>
          <w:spacing w:val="1"/>
        </w:rPr>
        <w:t xml:space="preserve"> </w:t>
      </w:r>
      <w:r>
        <w:t>плану.</w:t>
      </w:r>
      <w:r>
        <w:rPr>
          <w:spacing w:val="1"/>
        </w:rPr>
        <w:t xml:space="preserve"> </w:t>
      </w:r>
      <w:r>
        <w:t>Связь</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с</w:t>
      </w:r>
      <w:r>
        <w:rPr>
          <w:spacing w:val="1"/>
        </w:rPr>
        <w:t xml:space="preserve"> </w:t>
      </w:r>
      <w:r>
        <w:t>помощью</w:t>
      </w:r>
      <w:r>
        <w:rPr>
          <w:spacing w:val="1"/>
        </w:rPr>
        <w:t xml:space="preserve"> </w:t>
      </w:r>
      <w:r>
        <w:t>личных</w:t>
      </w:r>
      <w:r>
        <w:rPr>
          <w:spacing w:val="1"/>
        </w:rPr>
        <w:t xml:space="preserve"> </w:t>
      </w:r>
      <w:r>
        <w:t>местоимений,</w:t>
      </w:r>
      <w:r>
        <w:rPr>
          <w:spacing w:val="1"/>
        </w:rPr>
        <w:t xml:space="preserve"> </w:t>
      </w:r>
      <w:r>
        <w:t>синонимов,</w:t>
      </w:r>
      <w:r>
        <w:rPr>
          <w:spacing w:val="-2"/>
        </w:rPr>
        <w:t xml:space="preserve"> </w:t>
      </w:r>
      <w:r>
        <w:t>союзов</w:t>
      </w:r>
      <w:r>
        <w:rPr>
          <w:spacing w:val="-4"/>
        </w:rPr>
        <w:t xml:space="preserve"> </w:t>
      </w:r>
      <w:r>
        <w:t>«и»,</w:t>
      </w:r>
      <w:r>
        <w:rPr>
          <w:spacing w:val="-2"/>
        </w:rPr>
        <w:t xml:space="preserve"> </w:t>
      </w:r>
      <w:r>
        <w:t>«а»,</w:t>
      </w:r>
      <w:r>
        <w:rPr>
          <w:spacing w:val="1"/>
        </w:rPr>
        <w:t xml:space="preserve"> </w:t>
      </w:r>
      <w:r>
        <w:t>«но».</w:t>
      </w:r>
      <w:r>
        <w:rPr>
          <w:spacing w:val="-1"/>
        </w:rPr>
        <w:t xml:space="preserve"> </w:t>
      </w:r>
      <w:r>
        <w:t>Ключевые</w:t>
      </w:r>
      <w:r>
        <w:rPr>
          <w:spacing w:val="-1"/>
        </w:rPr>
        <w:t xml:space="preserve"> </w:t>
      </w:r>
      <w:r>
        <w:t>слова</w:t>
      </w:r>
      <w:r>
        <w:rPr>
          <w:spacing w:val="-2"/>
        </w:rPr>
        <w:t xml:space="preserve"> </w:t>
      </w:r>
      <w:r>
        <w:t>в</w:t>
      </w:r>
      <w:r>
        <w:rPr>
          <w:spacing w:val="-2"/>
        </w:rPr>
        <w:t xml:space="preserve"> </w:t>
      </w:r>
      <w:r>
        <w:t>тексте.</w:t>
      </w:r>
    </w:p>
    <w:p w14:paraId="4D74AA55" w14:textId="77777777" w:rsidR="00775EE4" w:rsidRDefault="00BE32C9">
      <w:pPr>
        <w:pStyle w:val="a3"/>
        <w:spacing w:line="360" w:lineRule="auto"/>
        <w:ind w:right="415"/>
      </w:pPr>
      <w:r>
        <w:t>Определение</w:t>
      </w:r>
      <w:r>
        <w:rPr>
          <w:spacing w:val="1"/>
        </w:rPr>
        <w:t xml:space="preserve"> </w:t>
      </w:r>
      <w:r>
        <w:t>типов</w:t>
      </w:r>
      <w:r>
        <w:rPr>
          <w:spacing w:val="1"/>
        </w:rPr>
        <w:t xml:space="preserve"> </w:t>
      </w:r>
      <w:r>
        <w:t>текстов</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и</w:t>
      </w:r>
      <w:r>
        <w:rPr>
          <w:spacing w:val="-67"/>
        </w:rPr>
        <w:t xml:space="preserve"> </w:t>
      </w:r>
      <w:r>
        <w:t>создание</w:t>
      </w:r>
      <w:r>
        <w:rPr>
          <w:spacing w:val="-1"/>
        </w:rPr>
        <w:t xml:space="preserve"> </w:t>
      </w:r>
      <w:r>
        <w:t>собственных</w:t>
      </w:r>
      <w:r>
        <w:rPr>
          <w:spacing w:val="1"/>
        </w:rPr>
        <w:t xml:space="preserve"> </w:t>
      </w:r>
      <w:r>
        <w:t>текстов</w:t>
      </w:r>
      <w:r>
        <w:rPr>
          <w:spacing w:val="-2"/>
        </w:rPr>
        <w:t xml:space="preserve"> </w:t>
      </w:r>
      <w:r>
        <w:t>заданного</w:t>
      </w:r>
      <w:r>
        <w:rPr>
          <w:spacing w:val="1"/>
        </w:rPr>
        <w:t xml:space="preserve"> </w:t>
      </w:r>
      <w:r>
        <w:t>типа.</w:t>
      </w:r>
    </w:p>
    <w:p w14:paraId="0FB76B87" w14:textId="77777777" w:rsidR="00775EE4" w:rsidRDefault="00BE32C9">
      <w:pPr>
        <w:pStyle w:val="a3"/>
        <w:spacing w:before="1"/>
        <w:ind w:left="1026" w:firstLine="0"/>
      </w:pPr>
      <w:r>
        <w:t>Жанр письма,</w:t>
      </w:r>
      <w:r>
        <w:rPr>
          <w:spacing w:val="-4"/>
        </w:rPr>
        <w:t xml:space="preserve"> </w:t>
      </w:r>
      <w:r>
        <w:t>объявления.</w:t>
      </w:r>
    </w:p>
    <w:p w14:paraId="0AA4DC0F" w14:textId="77777777" w:rsidR="00775EE4" w:rsidRDefault="00BE32C9">
      <w:pPr>
        <w:pStyle w:val="a3"/>
        <w:spacing w:before="161" w:line="360" w:lineRule="auto"/>
        <w:ind w:right="402"/>
      </w:pPr>
      <w:r>
        <w:t>Изложение</w:t>
      </w:r>
      <w:r>
        <w:rPr>
          <w:spacing w:val="1"/>
        </w:rPr>
        <w:t xml:space="preserve"> </w:t>
      </w:r>
      <w:r>
        <w:t>текста</w:t>
      </w:r>
      <w:r>
        <w:rPr>
          <w:spacing w:val="1"/>
        </w:rPr>
        <w:t xml:space="preserve"> </w:t>
      </w:r>
      <w:r>
        <w:t>по</w:t>
      </w:r>
      <w:r>
        <w:rPr>
          <w:spacing w:val="1"/>
        </w:rPr>
        <w:t xml:space="preserve"> </w:t>
      </w:r>
      <w:r>
        <w:t>коллективно</w:t>
      </w:r>
      <w:r>
        <w:rPr>
          <w:spacing w:val="1"/>
        </w:rPr>
        <w:t xml:space="preserve"> </w:t>
      </w:r>
      <w:r>
        <w:t>или</w:t>
      </w:r>
      <w:r>
        <w:rPr>
          <w:spacing w:val="1"/>
        </w:rPr>
        <w:t xml:space="preserve"> </w:t>
      </w:r>
      <w:r>
        <w:t>самостоятельно</w:t>
      </w:r>
      <w:r>
        <w:rPr>
          <w:spacing w:val="1"/>
        </w:rPr>
        <w:t xml:space="preserve"> </w:t>
      </w:r>
      <w:r>
        <w:t>составленному</w:t>
      </w:r>
      <w:r>
        <w:rPr>
          <w:spacing w:val="1"/>
        </w:rPr>
        <w:t xml:space="preserve"> </w:t>
      </w:r>
      <w:r>
        <w:t>плану.</w:t>
      </w:r>
    </w:p>
    <w:p w14:paraId="719ADFE5" w14:textId="77777777" w:rsidR="00775EE4" w:rsidRDefault="00BE32C9">
      <w:pPr>
        <w:pStyle w:val="a3"/>
        <w:spacing w:line="321" w:lineRule="exact"/>
        <w:ind w:left="1026" w:firstLine="0"/>
      </w:pPr>
      <w:r>
        <w:t>Изучающее</w:t>
      </w:r>
      <w:r>
        <w:rPr>
          <w:spacing w:val="132"/>
        </w:rPr>
        <w:t xml:space="preserve"> </w:t>
      </w:r>
      <w:r>
        <w:t xml:space="preserve">чтение.  </w:t>
      </w:r>
      <w:r>
        <w:rPr>
          <w:spacing w:val="61"/>
        </w:rPr>
        <w:t xml:space="preserve"> </w:t>
      </w:r>
      <w:r>
        <w:t xml:space="preserve">Функции  </w:t>
      </w:r>
      <w:r>
        <w:rPr>
          <w:spacing w:val="61"/>
        </w:rPr>
        <w:t xml:space="preserve"> </w:t>
      </w:r>
      <w:r>
        <w:t xml:space="preserve">ознакомительного  </w:t>
      </w:r>
      <w:r>
        <w:rPr>
          <w:spacing w:val="62"/>
        </w:rPr>
        <w:t xml:space="preserve"> </w:t>
      </w:r>
      <w:r>
        <w:t xml:space="preserve">чтения,  </w:t>
      </w:r>
      <w:r>
        <w:rPr>
          <w:spacing w:val="60"/>
        </w:rPr>
        <w:t xml:space="preserve"> </w:t>
      </w:r>
      <w:r>
        <w:t>ситуации</w:t>
      </w:r>
    </w:p>
    <w:p w14:paraId="5D8C5A16" w14:textId="77777777" w:rsidR="00775EE4" w:rsidRDefault="00775EE4">
      <w:pPr>
        <w:spacing w:line="321" w:lineRule="exact"/>
        <w:sectPr w:rsidR="00775EE4">
          <w:pgSz w:w="11910" w:h="16840"/>
          <w:pgMar w:top="1040" w:right="440" w:bottom="1140" w:left="1100" w:header="0" w:footer="875" w:gutter="0"/>
          <w:cols w:space="720"/>
        </w:sectPr>
      </w:pPr>
    </w:p>
    <w:p w14:paraId="6C68EE9B" w14:textId="77777777" w:rsidR="00775EE4" w:rsidRDefault="00BE32C9">
      <w:pPr>
        <w:pStyle w:val="a3"/>
        <w:spacing w:before="67"/>
        <w:ind w:firstLine="0"/>
        <w:jc w:val="left"/>
      </w:pPr>
      <w:r>
        <w:t>применения.</w:t>
      </w:r>
    </w:p>
    <w:p w14:paraId="1096B0BD" w14:textId="77777777" w:rsidR="00775EE4" w:rsidRDefault="00BE32C9">
      <w:pPr>
        <w:pStyle w:val="a5"/>
        <w:numPr>
          <w:ilvl w:val="4"/>
          <w:numId w:val="127"/>
        </w:numPr>
        <w:tabs>
          <w:tab w:val="left" w:pos="2349"/>
        </w:tabs>
        <w:spacing w:before="163" w:line="360" w:lineRule="auto"/>
        <w:ind w:left="318" w:right="409" w:firstLine="707"/>
        <w:rPr>
          <w:sz w:val="28"/>
        </w:rPr>
      </w:pPr>
      <w:r>
        <w:rPr>
          <w:sz w:val="28"/>
        </w:rPr>
        <w:t>Изучение русского языка в 3 классе позволяет организовать</w:t>
      </w:r>
      <w:r>
        <w:rPr>
          <w:spacing w:val="1"/>
          <w:sz w:val="28"/>
        </w:rPr>
        <w:t xml:space="preserve"> </w:t>
      </w:r>
      <w:r>
        <w:rPr>
          <w:sz w:val="28"/>
        </w:rPr>
        <w:t>работу над рядом метапредметных результатов: познавательных универсальных</w:t>
      </w:r>
      <w:r>
        <w:rPr>
          <w:spacing w:val="-67"/>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коммуникативных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регулятивных</w:t>
      </w:r>
      <w:r>
        <w:rPr>
          <w:spacing w:val="-2"/>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3"/>
          <w:sz w:val="28"/>
        </w:rPr>
        <w:t xml:space="preserve"> </w:t>
      </w:r>
      <w:r>
        <w:rPr>
          <w:sz w:val="28"/>
        </w:rPr>
        <w:t>совместной</w:t>
      </w:r>
      <w:r>
        <w:rPr>
          <w:spacing w:val="-2"/>
          <w:sz w:val="28"/>
        </w:rPr>
        <w:t xml:space="preserve"> </w:t>
      </w:r>
      <w:r>
        <w:rPr>
          <w:sz w:val="28"/>
        </w:rPr>
        <w:t>деятельности.</w:t>
      </w:r>
    </w:p>
    <w:p w14:paraId="00070307" w14:textId="77777777" w:rsidR="00775EE4" w:rsidRDefault="00BE32C9">
      <w:pPr>
        <w:pStyle w:val="a5"/>
        <w:numPr>
          <w:ilvl w:val="5"/>
          <w:numId w:val="127"/>
        </w:numPr>
        <w:tabs>
          <w:tab w:val="left" w:pos="2498"/>
        </w:tabs>
        <w:spacing w:line="360" w:lineRule="auto"/>
        <w:ind w:right="404" w:firstLine="707"/>
        <w:rPr>
          <w:sz w:val="28"/>
        </w:rPr>
      </w:pPr>
      <w:r>
        <w:rPr>
          <w:sz w:val="28"/>
        </w:rPr>
        <w:t>Базовые</w:t>
      </w:r>
      <w:r>
        <w:rPr>
          <w:spacing w:val="1"/>
          <w:sz w:val="28"/>
        </w:rPr>
        <w:t xml:space="preserve"> </w:t>
      </w:r>
      <w:r>
        <w:rPr>
          <w:sz w:val="28"/>
        </w:rPr>
        <w:t>логические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67"/>
          <w:sz w:val="28"/>
        </w:rPr>
        <w:t xml:space="preserve"> </w:t>
      </w:r>
      <w:r>
        <w:rPr>
          <w:sz w:val="28"/>
        </w:rPr>
        <w:t>универсальных учебных</w:t>
      </w:r>
      <w:r>
        <w:rPr>
          <w:spacing w:val="1"/>
          <w:sz w:val="28"/>
        </w:rPr>
        <w:t xml:space="preserve"> </w:t>
      </w:r>
      <w:r>
        <w:rPr>
          <w:sz w:val="28"/>
        </w:rPr>
        <w:t>действий:</w:t>
      </w:r>
    </w:p>
    <w:p w14:paraId="280BD825" w14:textId="77777777" w:rsidR="00775EE4" w:rsidRDefault="00BE32C9">
      <w:pPr>
        <w:pStyle w:val="a3"/>
        <w:spacing w:line="360" w:lineRule="auto"/>
        <w:ind w:right="401"/>
      </w:pPr>
      <w:r>
        <w:t>сравнивать</w:t>
      </w:r>
      <w:r>
        <w:rPr>
          <w:spacing w:val="1"/>
        </w:rPr>
        <w:t xml:space="preserve"> </w:t>
      </w:r>
      <w:r>
        <w:t>грамматические</w:t>
      </w:r>
      <w:r>
        <w:rPr>
          <w:spacing w:val="1"/>
        </w:rPr>
        <w:t xml:space="preserve"> </w:t>
      </w:r>
      <w:r>
        <w:t>признаки</w:t>
      </w:r>
      <w:r>
        <w:rPr>
          <w:spacing w:val="1"/>
        </w:rPr>
        <w:t xml:space="preserve"> </w:t>
      </w:r>
      <w:r>
        <w:t>разных</w:t>
      </w:r>
      <w:r>
        <w:rPr>
          <w:spacing w:val="1"/>
        </w:rPr>
        <w:t xml:space="preserve"> </w:t>
      </w:r>
      <w:r>
        <w:t>частей</w:t>
      </w:r>
      <w:r>
        <w:rPr>
          <w:spacing w:val="1"/>
        </w:rPr>
        <w:t xml:space="preserve"> </w:t>
      </w:r>
      <w:r>
        <w:t>речи:</w:t>
      </w:r>
      <w:r>
        <w:rPr>
          <w:spacing w:val="70"/>
        </w:rPr>
        <w:t xml:space="preserve"> </w:t>
      </w:r>
      <w:r>
        <w:t>выделять</w:t>
      </w:r>
      <w:r>
        <w:rPr>
          <w:spacing w:val="1"/>
        </w:rPr>
        <w:t xml:space="preserve"> </w:t>
      </w:r>
      <w:r>
        <w:t>общие</w:t>
      </w:r>
      <w:r>
        <w:rPr>
          <w:spacing w:val="-4"/>
        </w:rPr>
        <w:t xml:space="preserve"> </w:t>
      </w:r>
      <w:r>
        <w:t>и различные</w:t>
      </w:r>
      <w:r>
        <w:rPr>
          <w:spacing w:val="-3"/>
        </w:rPr>
        <w:t xml:space="preserve"> </w:t>
      </w:r>
      <w:r>
        <w:t>грамматические признаки;</w:t>
      </w:r>
    </w:p>
    <w:p w14:paraId="696FCA8C" w14:textId="77777777" w:rsidR="00775EE4" w:rsidRDefault="00BE32C9">
      <w:pPr>
        <w:pStyle w:val="a3"/>
        <w:spacing w:before="1"/>
        <w:ind w:left="1026" w:firstLine="0"/>
      </w:pPr>
      <w:r>
        <w:t>сравнивать</w:t>
      </w:r>
      <w:r>
        <w:rPr>
          <w:spacing w:val="-3"/>
        </w:rPr>
        <w:t xml:space="preserve"> </w:t>
      </w:r>
      <w:r>
        <w:t>тему</w:t>
      </w:r>
      <w:r>
        <w:rPr>
          <w:spacing w:val="-4"/>
        </w:rPr>
        <w:t xml:space="preserve"> </w:t>
      </w:r>
      <w:r>
        <w:t>и</w:t>
      </w:r>
      <w:r>
        <w:rPr>
          <w:spacing w:val="-1"/>
        </w:rPr>
        <w:t xml:space="preserve"> </w:t>
      </w:r>
      <w:r>
        <w:t>основную</w:t>
      </w:r>
      <w:r>
        <w:rPr>
          <w:spacing w:val="-1"/>
        </w:rPr>
        <w:t xml:space="preserve"> </w:t>
      </w:r>
      <w:r>
        <w:t>мысль</w:t>
      </w:r>
      <w:r>
        <w:rPr>
          <w:spacing w:val="-2"/>
        </w:rPr>
        <w:t xml:space="preserve"> </w:t>
      </w:r>
      <w:r>
        <w:t>текста;</w:t>
      </w:r>
    </w:p>
    <w:p w14:paraId="00BA52CD" w14:textId="77777777" w:rsidR="00775EE4" w:rsidRDefault="00BE32C9">
      <w:pPr>
        <w:pStyle w:val="a3"/>
        <w:spacing w:before="161" w:line="360" w:lineRule="auto"/>
        <w:ind w:right="414"/>
      </w:pPr>
      <w:r>
        <w:t>сравнивать</w:t>
      </w:r>
      <w:r>
        <w:rPr>
          <w:spacing w:val="1"/>
        </w:rPr>
        <w:t xml:space="preserve"> </w:t>
      </w:r>
      <w:r>
        <w:t>типы</w:t>
      </w:r>
      <w:r>
        <w:rPr>
          <w:spacing w:val="1"/>
        </w:rPr>
        <w:t xml:space="preserve"> </w:t>
      </w:r>
      <w:r>
        <w:t>текстов</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выделять</w:t>
      </w:r>
      <w:r>
        <w:rPr>
          <w:spacing w:val="-6"/>
        </w:rPr>
        <w:t xml:space="preserve"> </w:t>
      </w:r>
      <w:r>
        <w:t>особенности каждого</w:t>
      </w:r>
      <w:r>
        <w:rPr>
          <w:spacing w:val="1"/>
        </w:rPr>
        <w:t xml:space="preserve"> </w:t>
      </w:r>
      <w:r>
        <w:t>типа текста;</w:t>
      </w:r>
    </w:p>
    <w:p w14:paraId="07073235" w14:textId="77777777" w:rsidR="00775EE4" w:rsidRDefault="00BE32C9">
      <w:pPr>
        <w:pStyle w:val="a3"/>
        <w:spacing w:line="321" w:lineRule="exact"/>
        <w:ind w:left="1026" w:firstLine="0"/>
      </w:pPr>
      <w:r>
        <w:t>сравнивать</w:t>
      </w:r>
      <w:r>
        <w:rPr>
          <w:spacing w:val="-5"/>
        </w:rPr>
        <w:t xml:space="preserve"> </w:t>
      </w:r>
      <w:r>
        <w:t>прямое</w:t>
      </w:r>
      <w:r>
        <w:rPr>
          <w:spacing w:val="-6"/>
        </w:rPr>
        <w:t xml:space="preserve"> </w:t>
      </w:r>
      <w:r>
        <w:t>и</w:t>
      </w:r>
      <w:r>
        <w:rPr>
          <w:spacing w:val="-3"/>
        </w:rPr>
        <w:t xml:space="preserve"> </w:t>
      </w:r>
      <w:r>
        <w:t>переносное</w:t>
      </w:r>
      <w:r>
        <w:rPr>
          <w:spacing w:val="-4"/>
        </w:rPr>
        <w:t xml:space="preserve"> </w:t>
      </w:r>
      <w:r>
        <w:t>значение</w:t>
      </w:r>
      <w:r>
        <w:rPr>
          <w:spacing w:val="-3"/>
        </w:rPr>
        <w:t xml:space="preserve"> </w:t>
      </w:r>
      <w:r>
        <w:t>слова;</w:t>
      </w:r>
    </w:p>
    <w:p w14:paraId="3A1DC36B" w14:textId="77777777" w:rsidR="00775EE4" w:rsidRDefault="00BE32C9">
      <w:pPr>
        <w:pStyle w:val="a3"/>
        <w:spacing w:before="163" w:line="360" w:lineRule="auto"/>
        <w:ind w:left="1026" w:right="412" w:firstLine="0"/>
      </w:pPr>
      <w:r>
        <w:t>группировать слова на основании того, какой частью речи они являются;</w:t>
      </w:r>
      <w:r>
        <w:rPr>
          <w:spacing w:val="1"/>
        </w:rPr>
        <w:t xml:space="preserve"> </w:t>
      </w:r>
      <w:r>
        <w:t>объединять</w:t>
      </w:r>
      <w:r>
        <w:rPr>
          <w:spacing w:val="49"/>
        </w:rPr>
        <w:t xml:space="preserve"> </w:t>
      </w:r>
      <w:r>
        <w:t>имена</w:t>
      </w:r>
      <w:r>
        <w:rPr>
          <w:spacing w:val="48"/>
        </w:rPr>
        <w:t xml:space="preserve"> </w:t>
      </w:r>
      <w:r>
        <w:t>существительные</w:t>
      </w:r>
      <w:r>
        <w:rPr>
          <w:spacing w:val="48"/>
        </w:rPr>
        <w:t xml:space="preserve"> </w:t>
      </w:r>
      <w:r>
        <w:t>в</w:t>
      </w:r>
      <w:r>
        <w:rPr>
          <w:spacing w:val="49"/>
        </w:rPr>
        <w:t xml:space="preserve"> </w:t>
      </w:r>
      <w:r>
        <w:t>группы</w:t>
      </w:r>
      <w:r>
        <w:rPr>
          <w:spacing w:val="51"/>
        </w:rPr>
        <w:t xml:space="preserve"> </w:t>
      </w:r>
      <w:r>
        <w:t>по</w:t>
      </w:r>
      <w:r>
        <w:rPr>
          <w:spacing w:val="48"/>
        </w:rPr>
        <w:t xml:space="preserve"> </w:t>
      </w:r>
      <w:r>
        <w:t>определённому</w:t>
      </w:r>
    </w:p>
    <w:p w14:paraId="22DEACA3" w14:textId="77777777" w:rsidR="00775EE4" w:rsidRDefault="00BE32C9">
      <w:pPr>
        <w:pStyle w:val="a3"/>
        <w:spacing w:line="360" w:lineRule="auto"/>
        <w:ind w:right="410" w:firstLine="0"/>
      </w:pPr>
      <w:r>
        <w:t>грамматическому</w:t>
      </w:r>
      <w:r>
        <w:rPr>
          <w:spacing w:val="1"/>
        </w:rPr>
        <w:t xml:space="preserve"> </w:t>
      </w:r>
      <w:r>
        <w:t>признаку</w:t>
      </w:r>
      <w:r>
        <w:rPr>
          <w:spacing w:val="1"/>
        </w:rPr>
        <w:t xml:space="preserve"> </w:t>
      </w:r>
      <w:r>
        <w:t>(например,</w:t>
      </w:r>
      <w:r>
        <w:rPr>
          <w:spacing w:val="1"/>
        </w:rPr>
        <w:t xml:space="preserve"> </w:t>
      </w:r>
      <w:r>
        <w:t>род</w:t>
      </w:r>
      <w:r>
        <w:rPr>
          <w:spacing w:val="1"/>
        </w:rPr>
        <w:t xml:space="preserve"> </w:t>
      </w:r>
      <w:r>
        <w:t>или</w:t>
      </w:r>
      <w:r>
        <w:rPr>
          <w:spacing w:val="1"/>
        </w:rPr>
        <w:t xml:space="preserve"> </w:t>
      </w:r>
      <w:r>
        <w:t>число),</w:t>
      </w:r>
      <w:r>
        <w:rPr>
          <w:spacing w:val="1"/>
        </w:rPr>
        <w:t xml:space="preserve"> </w:t>
      </w:r>
      <w:r>
        <w:t>самостоятельно</w:t>
      </w:r>
      <w:r>
        <w:rPr>
          <w:spacing w:val="1"/>
        </w:rPr>
        <w:t xml:space="preserve"> </w:t>
      </w:r>
      <w:r>
        <w:t>находить</w:t>
      </w:r>
      <w:r>
        <w:rPr>
          <w:spacing w:val="-2"/>
        </w:rPr>
        <w:t xml:space="preserve"> </w:t>
      </w:r>
      <w:r>
        <w:t>возможный признак группировки;</w:t>
      </w:r>
    </w:p>
    <w:p w14:paraId="5391B365" w14:textId="77777777" w:rsidR="00775EE4" w:rsidRDefault="00BE32C9">
      <w:pPr>
        <w:pStyle w:val="a3"/>
        <w:spacing w:line="362" w:lineRule="auto"/>
        <w:ind w:right="409"/>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1"/>
        </w:rPr>
        <w:t xml:space="preserve"> </w:t>
      </w:r>
      <w:r>
        <w:t>звуков,</w:t>
      </w:r>
      <w:r>
        <w:rPr>
          <w:spacing w:val="-67"/>
        </w:rPr>
        <w:t xml:space="preserve"> </w:t>
      </w:r>
      <w:r>
        <w:t>предложений;</w:t>
      </w:r>
    </w:p>
    <w:p w14:paraId="179BFCCA" w14:textId="77777777" w:rsidR="00775EE4" w:rsidRDefault="00BE32C9">
      <w:pPr>
        <w:pStyle w:val="a3"/>
        <w:spacing w:line="360" w:lineRule="auto"/>
        <w:ind w:right="413"/>
      </w:pPr>
      <w:r>
        <w:t>ориентироваться</w:t>
      </w:r>
      <w:r>
        <w:rPr>
          <w:spacing w:val="1"/>
        </w:rPr>
        <w:t xml:space="preserve"> </w:t>
      </w:r>
      <w:r>
        <w:t>в</w:t>
      </w:r>
      <w:r>
        <w:rPr>
          <w:spacing w:val="1"/>
        </w:rPr>
        <w:t xml:space="preserve"> </w:t>
      </w:r>
      <w:r>
        <w:t>изученных</w:t>
      </w:r>
      <w:r>
        <w:rPr>
          <w:spacing w:val="1"/>
        </w:rPr>
        <w:t xml:space="preserve"> </w:t>
      </w:r>
      <w:r>
        <w:t>понятиях</w:t>
      </w:r>
      <w:r>
        <w:rPr>
          <w:spacing w:val="1"/>
        </w:rPr>
        <w:t xml:space="preserve"> </w:t>
      </w:r>
      <w:r>
        <w:t>(подлежащее,</w:t>
      </w:r>
      <w:r>
        <w:rPr>
          <w:spacing w:val="1"/>
        </w:rPr>
        <w:t xml:space="preserve"> </w:t>
      </w:r>
      <w:r>
        <w:t>сказуемое,</w:t>
      </w:r>
      <w:r>
        <w:rPr>
          <w:spacing w:val="-67"/>
        </w:rPr>
        <w:t xml:space="preserve"> </w:t>
      </w:r>
      <w:r>
        <w:t>второстепенные</w:t>
      </w:r>
      <w:r>
        <w:rPr>
          <w:spacing w:val="1"/>
        </w:rPr>
        <w:t xml:space="preserve"> </w:t>
      </w:r>
      <w:r>
        <w:t>члены</w:t>
      </w:r>
      <w:r>
        <w:rPr>
          <w:spacing w:val="1"/>
        </w:rPr>
        <w:t xml:space="preserve"> </w:t>
      </w:r>
      <w:r>
        <w:t>предложения,</w:t>
      </w:r>
      <w:r>
        <w:rPr>
          <w:spacing w:val="1"/>
        </w:rPr>
        <w:t xml:space="preserve"> </w:t>
      </w:r>
      <w:r>
        <w:t>часть</w:t>
      </w:r>
      <w:r>
        <w:rPr>
          <w:spacing w:val="1"/>
        </w:rPr>
        <w:t xml:space="preserve"> </w:t>
      </w:r>
      <w:r>
        <w:t>речи,</w:t>
      </w:r>
      <w:r>
        <w:rPr>
          <w:spacing w:val="1"/>
        </w:rPr>
        <w:t xml:space="preserve"> </w:t>
      </w:r>
      <w:r>
        <w:t>склонение)</w:t>
      </w:r>
      <w:r>
        <w:rPr>
          <w:spacing w:val="1"/>
        </w:rPr>
        <w:t xml:space="preserve"> </w:t>
      </w:r>
      <w:r>
        <w:t>и</w:t>
      </w:r>
      <w:r>
        <w:rPr>
          <w:spacing w:val="1"/>
        </w:rPr>
        <w:t xml:space="preserve"> </w:t>
      </w:r>
      <w:r>
        <w:t>соотносить</w:t>
      </w:r>
      <w:r>
        <w:rPr>
          <w:spacing w:val="1"/>
        </w:rPr>
        <w:t xml:space="preserve"> </w:t>
      </w:r>
      <w:r>
        <w:t>понятие</w:t>
      </w:r>
      <w:r>
        <w:rPr>
          <w:spacing w:val="-1"/>
        </w:rPr>
        <w:t xml:space="preserve"> </w:t>
      </w:r>
      <w:r>
        <w:t>с</w:t>
      </w:r>
      <w:r>
        <w:rPr>
          <w:spacing w:val="-1"/>
        </w:rPr>
        <w:t xml:space="preserve"> </w:t>
      </w:r>
      <w:r>
        <w:t>его</w:t>
      </w:r>
      <w:r>
        <w:rPr>
          <w:spacing w:val="1"/>
        </w:rPr>
        <w:t xml:space="preserve"> </w:t>
      </w:r>
      <w:r>
        <w:t>краткой</w:t>
      </w:r>
      <w:r>
        <w:rPr>
          <w:spacing w:val="-3"/>
        </w:rPr>
        <w:t xml:space="preserve"> </w:t>
      </w:r>
      <w:r>
        <w:t>характеристикой.</w:t>
      </w:r>
    </w:p>
    <w:p w14:paraId="563D95B7" w14:textId="77777777" w:rsidR="00775EE4" w:rsidRDefault="00BE32C9">
      <w:pPr>
        <w:pStyle w:val="a5"/>
        <w:numPr>
          <w:ilvl w:val="5"/>
          <w:numId w:val="127"/>
        </w:numPr>
        <w:tabs>
          <w:tab w:val="left" w:pos="2498"/>
        </w:tabs>
        <w:spacing w:line="360" w:lineRule="auto"/>
        <w:ind w:right="407" w:firstLine="707"/>
        <w:rPr>
          <w:sz w:val="28"/>
        </w:rPr>
      </w:pPr>
      <w:r>
        <w:rPr>
          <w:sz w:val="28"/>
        </w:rPr>
        <w:t>Базовые</w:t>
      </w:r>
      <w:r>
        <w:rPr>
          <w:spacing w:val="1"/>
          <w:sz w:val="28"/>
        </w:rPr>
        <w:t xml:space="preserve"> </w:t>
      </w:r>
      <w:r>
        <w:rPr>
          <w:sz w:val="28"/>
        </w:rPr>
        <w:t>исследовательские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 универсальных</w:t>
      </w:r>
      <w:r>
        <w:rPr>
          <w:spacing w:val="1"/>
          <w:sz w:val="28"/>
        </w:rPr>
        <w:t xml:space="preserve"> </w:t>
      </w:r>
      <w:r>
        <w:rPr>
          <w:sz w:val="28"/>
        </w:rPr>
        <w:t>учебных</w:t>
      </w:r>
      <w:r>
        <w:rPr>
          <w:spacing w:val="1"/>
          <w:sz w:val="28"/>
        </w:rPr>
        <w:t xml:space="preserve"> </w:t>
      </w:r>
      <w:r>
        <w:rPr>
          <w:sz w:val="28"/>
        </w:rPr>
        <w:t>действий:</w:t>
      </w:r>
    </w:p>
    <w:p w14:paraId="13A58080" w14:textId="77777777" w:rsidR="00775EE4" w:rsidRDefault="00BE32C9">
      <w:pPr>
        <w:pStyle w:val="a3"/>
        <w:spacing w:line="360" w:lineRule="auto"/>
        <w:ind w:right="413"/>
      </w:pPr>
      <w:r>
        <w:t>определять разрыв между реальным и желательным качеством текста на</w:t>
      </w:r>
      <w:r>
        <w:rPr>
          <w:spacing w:val="1"/>
        </w:rPr>
        <w:t xml:space="preserve"> </w:t>
      </w:r>
      <w:r>
        <w:t>основе</w:t>
      </w:r>
      <w:r>
        <w:rPr>
          <w:spacing w:val="-5"/>
        </w:rPr>
        <w:t xml:space="preserve"> </w:t>
      </w:r>
      <w:r>
        <w:t>предложенных</w:t>
      </w:r>
      <w:r>
        <w:rPr>
          <w:spacing w:val="1"/>
        </w:rPr>
        <w:t xml:space="preserve"> </w:t>
      </w:r>
      <w:r>
        <w:t>учителем критериев;</w:t>
      </w:r>
    </w:p>
    <w:p w14:paraId="4F3F5B02" w14:textId="77777777" w:rsidR="00775EE4" w:rsidRDefault="00BE32C9">
      <w:pPr>
        <w:pStyle w:val="a3"/>
        <w:spacing w:line="360" w:lineRule="auto"/>
        <w:ind w:right="412"/>
      </w:pPr>
      <w:r>
        <w:t>с помощью учителя формулировать цель изменения текста, планировать</w:t>
      </w:r>
      <w:r>
        <w:rPr>
          <w:spacing w:val="1"/>
        </w:rPr>
        <w:t xml:space="preserve"> </w:t>
      </w:r>
      <w:r>
        <w:t>действия</w:t>
      </w:r>
      <w:r>
        <w:rPr>
          <w:spacing w:val="-2"/>
        </w:rPr>
        <w:t xml:space="preserve"> </w:t>
      </w:r>
      <w:r>
        <w:t>по</w:t>
      </w:r>
      <w:r>
        <w:rPr>
          <w:spacing w:val="-3"/>
        </w:rPr>
        <w:t xml:space="preserve"> </w:t>
      </w:r>
      <w:r>
        <w:t>изменению</w:t>
      </w:r>
      <w:r>
        <w:rPr>
          <w:spacing w:val="-1"/>
        </w:rPr>
        <w:t xml:space="preserve"> </w:t>
      </w:r>
      <w:r>
        <w:t>текста;</w:t>
      </w:r>
    </w:p>
    <w:p w14:paraId="4C933185" w14:textId="77777777" w:rsidR="00775EE4" w:rsidRDefault="00BE32C9">
      <w:pPr>
        <w:pStyle w:val="a3"/>
        <w:spacing w:line="360" w:lineRule="auto"/>
        <w:ind w:right="412"/>
      </w:pPr>
      <w:r>
        <w:t>высказывать</w:t>
      </w:r>
      <w:r>
        <w:rPr>
          <w:spacing w:val="1"/>
        </w:rPr>
        <w:t xml:space="preserve"> </w:t>
      </w:r>
      <w:r>
        <w:t>предположение</w:t>
      </w:r>
      <w:r>
        <w:rPr>
          <w:spacing w:val="1"/>
        </w:rPr>
        <w:t xml:space="preserve"> </w:t>
      </w:r>
      <w:r>
        <w:t>в</w:t>
      </w:r>
      <w:r>
        <w:rPr>
          <w:spacing w:val="1"/>
        </w:rPr>
        <w:t xml:space="preserve"> </w:t>
      </w:r>
      <w:r>
        <w:t>процессе</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p>
    <w:p w14:paraId="45DF9455" w14:textId="77777777" w:rsidR="00775EE4" w:rsidRDefault="00775EE4">
      <w:pPr>
        <w:spacing w:line="360" w:lineRule="auto"/>
        <w:sectPr w:rsidR="00775EE4">
          <w:pgSz w:w="11910" w:h="16840"/>
          <w:pgMar w:top="1040" w:right="440" w:bottom="1140" w:left="1100" w:header="0" w:footer="875" w:gutter="0"/>
          <w:cols w:space="720"/>
        </w:sectPr>
      </w:pPr>
    </w:p>
    <w:p w14:paraId="2D4A52A1" w14:textId="77777777" w:rsidR="00775EE4" w:rsidRDefault="00BE32C9">
      <w:pPr>
        <w:pStyle w:val="a3"/>
        <w:spacing w:before="67" w:line="362" w:lineRule="auto"/>
        <w:ind w:right="403"/>
      </w:pPr>
      <w:r>
        <w:t>проводить по предложенному плану несложное лингвистическое мини-</w:t>
      </w:r>
      <w:r>
        <w:rPr>
          <w:spacing w:val="1"/>
        </w:rPr>
        <w:t xml:space="preserve"> </w:t>
      </w:r>
      <w:r>
        <w:t>исследование,</w:t>
      </w:r>
      <w:r>
        <w:rPr>
          <w:spacing w:val="-2"/>
        </w:rPr>
        <w:t xml:space="preserve"> </w:t>
      </w:r>
      <w:r>
        <w:t>выполнять</w:t>
      </w:r>
      <w:r>
        <w:rPr>
          <w:spacing w:val="-3"/>
        </w:rPr>
        <w:t xml:space="preserve"> </w:t>
      </w:r>
      <w:r>
        <w:t>по предложенному</w:t>
      </w:r>
      <w:r>
        <w:rPr>
          <w:spacing w:val="-5"/>
        </w:rPr>
        <w:t xml:space="preserve"> </w:t>
      </w:r>
      <w:r>
        <w:t>плану</w:t>
      </w:r>
      <w:r>
        <w:rPr>
          <w:spacing w:val="-4"/>
        </w:rPr>
        <w:t xml:space="preserve"> </w:t>
      </w:r>
      <w:r>
        <w:t>проектное</w:t>
      </w:r>
      <w:r>
        <w:rPr>
          <w:spacing w:val="-1"/>
        </w:rPr>
        <w:t xml:space="preserve"> </w:t>
      </w:r>
      <w:r>
        <w:t>задание;</w:t>
      </w:r>
    </w:p>
    <w:p w14:paraId="1750A47C" w14:textId="77777777" w:rsidR="00775EE4" w:rsidRDefault="00BE32C9">
      <w:pPr>
        <w:pStyle w:val="a3"/>
        <w:spacing w:line="360" w:lineRule="auto"/>
        <w:ind w:right="409"/>
      </w:pPr>
      <w:r>
        <w:t>формулировать выводы об особенностях каждого из трёх типов текстов,</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проведенного</w:t>
      </w:r>
      <w:r>
        <w:rPr>
          <w:spacing w:val="1"/>
        </w:rPr>
        <w:t xml:space="preserve"> </w:t>
      </w:r>
      <w:r>
        <w:t>наблюдения;</w:t>
      </w:r>
    </w:p>
    <w:p w14:paraId="0BC2F328" w14:textId="77777777" w:rsidR="00775EE4" w:rsidRDefault="00BE32C9">
      <w:pPr>
        <w:pStyle w:val="a3"/>
        <w:spacing w:line="360" w:lineRule="auto"/>
        <w:ind w:right="413"/>
      </w:pPr>
      <w:r>
        <w:t>выбирать</w:t>
      </w:r>
      <w:r>
        <w:rPr>
          <w:spacing w:val="1"/>
        </w:rPr>
        <w:t xml:space="preserve"> </w:t>
      </w:r>
      <w:r>
        <w:t>наиболее</w:t>
      </w:r>
      <w:r>
        <w:rPr>
          <w:spacing w:val="1"/>
        </w:rPr>
        <w:t xml:space="preserve"> </w:t>
      </w:r>
      <w:r>
        <w:t>подходящий</w:t>
      </w:r>
      <w:r>
        <w:rPr>
          <w:spacing w:val="1"/>
        </w:rPr>
        <w:t xml:space="preserve"> </w:t>
      </w:r>
      <w:r>
        <w:t>для</w:t>
      </w:r>
      <w:r>
        <w:rPr>
          <w:spacing w:val="1"/>
        </w:rPr>
        <w:t xml:space="preserve"> </w:t>
      </w:r>
      <w:r>
        <w:t>данной</w:t>
      </w:r>
      <w:r>
        <w:rPr>
          <w:spacing w:val="1"/>
        </w:rPr>
        <w:t xml:space="preserve"> </w:t>
      </w:r>
      <w:r>
        <w:t>ситуации</w:t>
      </w:r>
      <w:r>
        <w:rPr>
          <w:spacing w:val="1"/>
        </w:rPr>
        <w:t xml:space="preserve"> </w:t>
      </w:r>
      <w:r>
        <w:t>тип</w:t>
      </w:r>
      <w:r>
        <w:rPr>
          <w:spacing w:val="1"/>
        </w:rPr>
        <w:t xml:space="preserve"> </w:t>
      </w:r>
      <w:r>
        <w:t>текста</w:t>
      </w:r>
      <w:r>
        <w:rPr>
          <w:spacing w:val="1"/>
        </w:rPr>
        <w:t xml:space="preserve"> </w:t>
      </w:r>
      <w:r>
        <w:t>(на</w:t>
      </w:r>
      <w:r>
        <w:rPr>
          <w:spacing w:val="1"/>
        </w:rPr>
        <w:t xml:space="preserve"> </w:t>
      </w:r>
      <w:r>
        <w:t>основе</w:t>
      </w:r>
      <w:r>
        <w:rPr>
          <w:spacing w:val="-5"/>
        </w:rPr>
        <w:t xml:space="preserve"> </w:t>
      </w:r>
      <w:r>
        <w:t>предложенных</w:t>
      </w:r>
      <w:r>
        <w:rPr>
          <w:spacing w:val="1"/>
        </w:rPr>
        <w:t xml:space="preserve"> </w:t>
      </w:r>
      <w:r>
        <w:t>критериев).</w:t>
      </w:r>
    </w:p>
    <w:p w14:paraId="50F6EB4B" w14:textId="77777777" w:rsidR="00775EE4" w:rsidRDefault="00BE32C9">
      <w:pPr>
        <w:pStyle w:val="a5"/>
        <w:numPr>
          <w:ilvl w:val="5"/>
          <w:numId w:val="127"/>
        </w:numPr>
        <w:tabs>
          <w:tab w:val="left" w:pos="2498"/>
        </w:tabs>
        <w:spacing w:line="360" w:lineRule="auto"/>
        <w:ind w:right="405" w:firstLine="707"/>
        <w:rPr>
          <w:sz w:val="28"/>
        </w:rPr>
      </w:pPr>
      <w:r>
        <w:rPr>
          <w:sz w:val="28"/>
        </w:rPr>
        <w:t>Работа</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 учебных</w:t>
      </w:r>
      <w:r>
        <w:rPr>
          <w:spacing w:val="1"/>
          <w:sz w:val="28"/>
        </w:rPr>
        <w:t xml:space="preserve"> </w:t>
      </w:r>
      <w:r>
        <w:rPr>
          <w:sz w:val="28"/>
        </w:rPr>
        <w:t>действий:</w:t>
      </w:r>
    </w:p>
    <w:p w14:paraId="2BAD8B11" w14:textId="77777777" w:rsidR="00775EE4" w:rsidRDefault="00BE32C9">
      <w:pPr>
        <w:pStyle w:val="a3"/>
        <w:spacing w:line="360" w:lineRule="auto"/>
        <w:ind w:right="405"/>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при</w:t>
      </w:r>
      <w:r>
        <w:rPr>
          <w:spacing w:val="1"/>
        </w:rPr>
        <w:t xml:space="preserve"> </w:t>
      </w:r>
      <w:r>
        <w:t>выполнении</w:t>
      </w:r>
      <w:r>
        <w:rPr>
          <w:spacing w:val="1"/>
        </w:rPr>
        <w:t xml:space="preserve"> </w:t>
      </w:r>
      <w:r>
        <w:t>мини-</w:t>
      </w:r>
      <w:r>
        <w:rPr>
          <w:spacing w:val="-67"/>
        </w:rPr>
        <w:t xml:space="preserve"> </w:t>
      </w:r>
      <w:r>
        <w:t>исследования;</w:t>
      </w:r>
    </w:p>
    <w:p w14:paraId="3BBCD774" w14:textId="77777777" w:rsidR="00775EE4" w:rsidRDefault="00BE32C9">
      <w:pPr>
        <w:pStyle w:val="a3"/>
        <w:spacing w:line="360" w:lineRule="auto"/>
        <w:ind w:right="411"/>
      </w:pPr>
      <w:r>
        <w:t>анализировать</w:t>
      </w:r>
      <w:r>
        <w:rPr>
          <w:spacing w:val="1"/>
        </w:rPr>
        <w:t xml:space="preserve"> </w:t>
      </w:r>
      <w:r>
        <w:t>текстовую,</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 задачей;</w:t>
      </w:r>
    </w:p>
    <w:p w14:paraId="56A25388" w14:textId="77777777" w:rsidR="00775EE4" w:rsidRDefault="00BE32C9">
      <w:pPr>
        <w:pStyle w:val="a3"/>
        <w:spacing w:line="360" w:lineRule="auto"/>
        <w:ind w:right="404"/>
      </w:pPr>
      <w:r>
        <w:t>самостоятельно</w:t>
      </w:r>
      <w:r>
        <w:rPr>
          <w:spacing w:val="1"/>
        </w:rPr>
        <w:t xml:space="preserve"> </w:t>
      </w:r>
      <w:r>
        <w:t>создавать</w:t>
      </w:r>
      <w:r>
        <w:rPr>
          <w:spacing w:val="1"/>
        </w:rPr>
        <w:t xml:space="preserve"> </w:t>
      </w:r>
      <w:r>
        <w:t>схемы,</w:t>
      </w:r>
      <w:r>
        <w:rPr>
          <w:spacing w:val="1"/>
        </w:rPr>
        <w:t xml:space="preserve"> </w:t>
      </w:r>
      <w:r>
        <w:t>таблицы</w:t>
      </w:r>
      <w:r>
        <w:rPr>
          <w:spacing w:val="1"/>
        </w:rPr>
        <w:t xml:space="preserve"> </w:t>
      </w:r>
      <w:r>
        <w:t>для</w:t>
      </w:r>
      <w:r>
        <w:rPr>
          <w:spacing w:val="71"/>
        </w:rPr>
        <w:t xml:space="preserve"> </w:t>
      </w:r>
      <w:r>
        <w:t>представления</w:t>
      </w:r>
      <w:r>
        <w:rPr>
          <w:spacing w:val="1"/>
        </w:rPr>
        <w:t xml:space="preserve"> </w:t>
      </w:r>
      <w:r>
        <w:t>информации</w:t>
      </w:r>
      <w:r>
        <w:rPr>
          <w:spacing w:val="-1"/>
        </w:rPr>
        <w:t xml:space="preserve"> </w:t>
      </w:r>
      <w:r>
        <w:t>как</w:t>
      </w:r>
      <w:r>
        <w:rPr>
          <w:spacing w:val="-1"/>
        </w:rPr>
        <w:t xml:space="preserve"> </w:t>
      </w:r>
      <w:r>
        <w:t>результата</w:t>
      </w:r>
      <w:r>
        <w:rPr>
          <w:spacing w:val="-2"/>
        </w:rPr>
        <w:t xml:space="preserve"> </w:t>
      </w:r>
      <w:r>
        <w:t>наблюдения</w:t>
      </w:r>
      <w:r>
        <w:rPr>
          <w:spacing w:val="-2"/>
        </w:rPr>
        <w:t xml:space="preserve"> </w:t>
      </w:r>
      <w:r>
        <w:t>за</w:t>
      </w:r>
      <w:r>
        <w:rPr>
          <w:spacing w:val="-1"/>
        </w:rPr>
        <w:t xml:space="preserve"> </w:t>
      </w:r>
      <w:r>
        <w:t>языковыми</w:t>
      </w:r>
      <w:r>
        <w:rPr>
          <w:spacing w:val="-1"/>
        </w:rPr>
        <w:t xml:space="preserve"> </w:t>
      </w:r>
      <w:r>
        <w:t>единицами.</w:t>
      </w:r>
    </w:p>
    <w:p w14:paraId="2C6B72CE" w14:textId="77777777" w:rsidR="00775EE4" w:rsidRDefault="00BE32C9">
      <w:pPr>
        <w:pStyle w:val="a5"/>
        <w:numPr>
          <w:ilvl w:val="5"/>
          <w:numId w:val="127"/>
        </w:numPr>
        <w:tabs>
          <w:tab w:val="left" w:pos="2498"/>
        </w:tabs>
        <w:spacing w:line="360" w:lineRule="auto"/>
        <w:ind w:right="407" w:firstLine="707"/>
        <w:rPr>
          <w:sz w:val="28"/>
        </w:rPr>
      </w:pPr>
      <w:r>
        <w:rPr>
          <w:sz w:val="28"/>
        </w:rPr>
        <w:t>Общение</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коммуникативных</w:t>
      </w:r>
      <w:r>
        <w:rPr>
          <w:spacing w:val="1"/>
          <w:sz w:val="28"/>
        </w:rPr>
        <w:t xml:space="preserve"> </w:t>
      </w:r>
      <w:r>
        <w:rPr>
          <w:sz w:val="28"/>
        </w:rPr>
        <w:t>универсальных</w:t>
      </w:r>
      <w:r>
        <w:rPr>
          <w:spacing w:val="1"/>
          <w:sz w:val="28"/>
        </w:rPr>
        <w:t xml:space="preserve"> </w:t>
      </w:r>
      <w:r>
        <w:rPr>
          <w:sz w:val="28"/>
        </w:rPr>
        <w:t>учебных действий:</w:t>
      </w:r>
    </w:p>
    <w:p w14:paraId="31201FFB" w14:textId="77777777" w:rsidR="00775EE4" w:rsidRDefault="00BE32C9">
      <w:pPr>
        <w:pStyle w:val="a3"/>
        <w:spacing w:line="321" w:lineRule="exact"/>
        <w:ind w:left="1026" w:firstLine="0"/>
      </w:pPr>
      <w:r>
        <w:t>строить</w:t>
      </w:r>
      <w:r>
        <w:rPr>
          <w:spacing w:val="-3"/>
        </w:rPr>
        <w:t xml:space="preserve"> </w:t>
      </w:r>
      <w:r>
        <w:t>речевое</w:t>
      </w:r>
      <w:r>
        <w:rPr>
          <w:spacing w:val="-2"/>
        </w:rPr>
        <w:t xml:space="preserve"> </w:t>
      </w:r>
      <w:r>
        <w:t>высказывание</w:t>
      </w:r>
      <w:r>
        <w:rPr>
          <w:spacing w:val="-2"/>
        </w:rPr>
        <w:t xml:space="preserve"> </w:t>
      </w:r>
      <w:r>
        <w:t>в</w:t>
      </w:r>
      <w:r>
        <w:rPr>
          <w:spacing w:val="-3"/>
        </w:rPr>
        <w:t xml:space="preserve"> </w:t>
      </w:r>
      <w:r>
        <w:t>соответствии</w:t>
      </w:r>
      <w:r>
        <w:rPr>
          <w:spacing w:val="-1"/>
        </w:rPr>
        <w:t xml:space="preserve"> </w:t>
      </w:r>
      <w:r>
        <w:t>с</w:t>
      </w:r>
      <w:r>
        <w:rPr>
          <w:spacing w:val="-5"/>
        </w:rPr>
        <w:t xml:space="preserve"> </w:t>
      </w:r>
      <w:r>
        <w:t>поставленной</w:t>
      </w:r>
      <w:r>
        <w:rPr>
          <w:spacing w:val="-2"/>
        </w:rPr>
        <w:t xml:space="preserve"> </w:t>
      </w:r>
      <w:r>
        <w:t>задачей;</w:t>
      </w:r>
    </w:p>
    <w:p w14:paraId="38779D2D" w14:textId="77777777" w:rsidR="00775EE4" w:rsidRDefault="00BE32C9">
      <w:pPr>
        <w:pStyle w:val="a3"/>
        <w:spacing w:before="159" w:line="360" w:lineRule="auto"/>
        <w:ind w:right="408"/>
      </w:pPr>
      <w:r>
        <w:t>создавать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(описание,</w:t>
      </w:r>
      <w:r>
        <w:rPr>
          <w:spacing w:val="1"/>
        </w:rPr>
        <w:t xml:space="preserve"> </w:t>
      </w:r>
      <w:r>
        <w:t>рассуждение,</w:t>
      </w:r>
      <w:r>
        <w:rPr>
          <w:spacing w:val="1"/>
        </w:rPr>
        <w:t xml:space="preserve"> </w:t>
      </w:r>
      <w:r>
        <w:t>повествование),</w:t>
      </w:r>
      <w:r>
        <w:rPr>
          <w:spacing w:val="-2"/>
        </w:rPr>
        <w:t xml:space="preserve"> </w:t>
      </w:r>
      <w:r>
        <w:t>соответствующие ситуации общения;</w:t>
      </w:r>
    </w:p>
    <w:p w14:paraId="5FD59BA4" w14:textId="77777777" w:rsidR="00775EE4" w:rsidRDefault="00BE32C9">
      <w:pPr>
        <w:pStyle w:val="a3"/>
        <w:spacing w:line="360" w:lineRule="auto"/>
        <w:ind w:right="410"/>
      </w:pPr>
      <w:r>
        <w:t>подготавливать небольшие выступления о результатах групповой работы,</w:t>
      </w:r>
      <w:r>
        <w:rPr>
          <w:spacing w:val="-67"/>
        </w:rPr>
        <w:t xml:space="preserve"> </w:t>
      </w:r>
      <w:r>
        <w:t>наблюдения,</w:t>
      </w:r>
      <w:r>
        <w:rPr>
          <w:spacing w:val="-2"/>
        </w:rPr>
        <w:t xml:space="preserve"> </w:t>
      </w:r>
      <w:r>
        <w:t>выполненного миниисследования,</w:t>
      </w:r>
      <w:r>
        <w:rPr>
          <w:spacing w:val="-1"/>
        </w:rPr>
        <w:t xml:space="preserve"> </w:t>
      </w:r>
      <w:r>
        <w:t>проектного</w:t>
      </w:r>
      <w:r>
        <w:rPr>
          <w:spacing w:val="-1"/>
        </w:rPr>
        <w:t xml:space="preserve"> </w:t>
      </w:r>
      <w:r>
        <w:t>задания;</w:t>
      </w:r>
    </w:p>
    <w:p w14:paraId="20C0C9AF" w14:textId="77777777" w:rsidR="00775EE4" w:rsidRDefault="00BE32C9">
      <w:pPr>
        <w:pStyle w:val="a3"/>
        <w:spacing w:line="360" w:lineRule="auto"/>
        <w:ind w:right="406"/>
      </w:pPr>
      <w:r>
        <w:t>создавать</w:t>
      </w:r>
      <w:r>
        <w:rPr>
          <w:spacing w:val="1"/>
        </w:rPr>
        <w:t xml:space="preserve"> </w:t>
      </w:r>
      <w:r>
        <w:t>небольшие</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содержащие</w:t>
      </w:r>
      <w:r>
        <w:rPr>
          <w:spacing w:val="1"/>
        </w:rPr>
        <w:t xml:space="preserve"> </w:t>
      </w:r>
      <w:r>
        <w:t>приглашение,</w:t>
      </w:r>
      <w:r>
        <w:rPr>
          <w:spacing w:val="1"/>
        </w:rPr>
        <w:t xml:space="preserve"> </w:t>
      </w:r>
      <w:r>
        <w:t>просьбу,</w:t>
      </w:r>
      <w:r>
        <w:rPr>
          <w:spacing w:val="1"/>
        </w:rPr>
        <w:t xml:space="preserve"> </w:t>
      </w:r>
      <w:r>
        <w:t>извинение,</w:t>
      </w:r>
      <w:r>
        <w:rPr>
          <w:spacing w:val="1"/>
        </w:rPr>
        <w:t xml:space="preserve"> </w:t>
      </w:r>
      <w:r>
        <w:t>благодарность,</w:t>
      </w:r>
      <w:r>
        <w:rPr>
          <w:spacing w:val="1"/>
        </w:rPr>
        <w:t xml:space="preserve"> </w:t>
      </w:r>
      <w:r>
        <w:t>отказ,</w:t>
      </w:r>
      <w:r>
        <w:rPr>
          <w:spacing w:val="1"/>
        </w:rPr>
        <w:t xml:space="preserve"> </w:t>
      </w:r>
      <w:r>
        <w:t>с</w:t>
      </w:r>
      <w:r>
        <w:rPr>
          <w:spacing w:val="70"/>
        </w:rPr>
        <w:t xml:space="preserve"> </w:t>
      </w:r>
      <w:r>
        <w:t>использованием</w:t>
      </w:r>
      <w:r>
        <w:rPr>
          <w:spacing w:val="1"/>
        </w:rPr>
        <w:t xml:space="preserve"> </w:t>
      </w:r>
      <w:r>
        <w:t>норм</w:t>
      </w:r>
      <w:r>
        <w:rPr>
          <w:spacing w:val="-4"/>
        </w:rPr>
        <w:t xml:space="preserve"> </w:t>
      </w:r>
      <w:r>
        <w:t>речевого</w:t>
      </w:r>
      <w:r>
        <w:rPr>
          <w:spacing w:val="1"/>
        </w:rPr>
        <w:t xml:space="preserve"> </w:t>
      </w:r>
      <w:r>
        <w:t>этикета.</w:t>
      </w:r>
    </w:p>
    <w:p w14:paraId="1F05EFA8" w14:textId="77777777" w:rsidR="00775EE4" w:rsidRDefault="00BE32C9">
      <w:pPr>
        <w:pStyle w:val="a5"/>
        <w:numPr>
          <w:ilvl w:val="5"/>
          <w:numId w:val="127"/>
        </w:numPr>
        <w:tabs>
          <w:tab w:val="left" w:pos="2498"/>
        </w:tabs>
        <w:spacing w:line="362" w:lineRule="auto"/>
        <w:ind w:right="407" w:firstLine="707"/>
        <w:rPr>
          <w:sz w:val="28"/>
        </w:rPr>
      </w:pPr>
      <w:r>
        <w:rPr>
          <w:sz w:val="28"/>
        </w:rPr>
        <w:t>Самоорганизация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 действий:</w:t>
      </w:r>
    </w:p>
    <w:p w14:paraId="41C7B288" w14:textId="77777777" w:rsidR="00775EE4" w:rsidRDefault="00BE32C9">
      <w:pPr>
        <w:pStyle w:val="a3"/>
        <w:spacing w:line="360" w:lineRule="auto"/>
        <w:ind w:left="1026" w:right="1999" w:firstLine="0"/>
        <w:jc w:val="left"/>
      </w:pPr>
      <w:r>
        <w:t>планировать действия по решению орфографической задачи;</w:t>
      </w:r>
      <w:r>
        <w:rPr>
          <w:spacing w:val="-67"/>
        </w:rPr>
        <w:t xml:space="preserve"> </w:t>
      </w:r>
      <w:r>
        <w:t>выстраивать</w:t>
      </w:r>
      <w:r>
        <w:rPr>
          <w:spacing w:val="-4"/>
        </w:rPr>
        <w:t xml:space="preserve"> </w:t>
      </w:r>
      <w:r>
        <w:t>последовательность</w:t>
      </w:r>
      <w:r>
        <w:rPr>
          <w:spacing w:val="-3"/>
        </w:rPr>
        <w:t xml:space="preserve"> </w:t>
      </w:r>
      <w:r>
        <w:t>выбранных</w:t>
      </w:r>
      <w:r>
        <w:rPr>
          <w:spacing w:val="-5"/>
        </w:rPr>
        <w:t xml:space="preserve"> </w:t>
      </w:r>
      <w:r>
        <w:t>действий.</w:t>
      </w:r>
    </w:p>
    <w:p w14:paraId="2518F595" w14:textId="77777777" w:rsidR="00775EE4" w:rsidRDefault="00BE32C9">
      <w:pPr>
        <w:pStyle w:val="a5"/>
        <w:numPr>
          <w:ilvl w:val="5"/>
          <w:numId w:val="127"/>
        </w:numPr>
        <w:tabs>
          <w:tab w:val="left" w:pos="2498"/>
          <w:tab w:val="left" w:pos="4519"/>
          <w:tab w:val="left" w:pos="5215"/>
          <w:tab w:val="left" w:pos="6156"/>
          <w:tab w:val="left" w:pos="8127"/>
        </w:tabs>
        <w:spacing w:line="321" w:lineRule="exact"/>
        <w:ind w:left="2498"/>
        <w:rPr>
          <w:sz w:val="28"/>
        </w:rPr>
      </w:pPr>
      <w:r>
        <w:rPr>
          <w:sz w:val="28"/>
        </w:rPr>
        <w:t>Самоконтроль</w:t>
      </w:r>
      <w:r>
        <w:rPr>
          <w:sz w:val="28"/>
        </w:rPr>
        <w:tab/>
        <w:t>как</w:t>
      </w:r>
      <w:r>
        <w:rPr>
          <w:sz w:val="28"/>
        </w:rPr>
        <w:tab/>
        <w:t>часть</w:t>
      </w:r>
      <w:r>
        <w:rPr>
          <w:sz w:val="28"/>
        </w:rPr>
        <w:tab/>
        <w:t>регулятивных</w:t>
      </w:r>
      <w:r>
        <w:rPr>
          <w:sz w:val="28"/>
        </w:rPr>
        <w:tab/>
        <w:t>универсальных</w:t>
      </w:r>
    </w:p>
    <w:p w14:paraId="4992175E" w14:textId="77777777" w:rsidR="00775EE4" w:rsidRDefault="00775EE4">
      <w:pPr>
        <w:spacing w:line="321" w:lineRule="exact"/>
        <w:rPr>
          <w:sz w:val="28"/>
        </w:rPr>
        <w:sectPr w:rsidR="00775EE4">
          <w:pgSz w:w="11910" w:h="16840"/>
          <w:pgMar w:top="1040" w:right="440" w:bottom="1140" w:left="1100" w:header="0" w:footer="875" w:gutter="0"/>
          <w:cols w:space="720"/>
        </w:sectPr>
      </w:pPr>
    </w:p>
    <w:p w14:paraId="04973A82" w14:textId="77777777" w:rsidR="00775EE4" w:rsidRDefault="00BE32C9">
      <w:pPr>
        <w:pStyle w:val="a3"/>
        <w:spacing w:before="67"/>
        <w:ind w:firstLine="0"/>
      </w:pPr>
      <w:r>
        <w:t>учебных</w:t>
      </w:r>
      <w:r>
        <w:rPr>
          <w:spacing w:val="-2"/>
        </w:rPr>
        <w:t xml:space="preserve"> </w:t>
      </w:r>
      <w:r>
        <w:t>действий:</w:t>
      </w:r>
    </w:p>
    <w:p w14:paraId="38AC3A09" w14:textId="77777777" w:rsidR="00775EE4" w:rsidRDefault="00BE32C9">
      <w:pPr>
        <w:pStyle w:val="a3"/>
        <w:spacing w:before="163" w:line="360" w:lineRule="auto"/>
        <w:ind w:right="415"/>
      </w:pPr>
      <w:r>
        <w:t>устанавливать</w:t>
      </w:r>
      <w:r>
        <w:rPr>
          <w:spacing w:val="1"/>
        </w:rPr>
        <w:t xml:space="preserve"> </w:t>
      </w:r>
      <w:r>
        <w:t>причины</w:t>
      </w:r>
      <w:r>
        <w:rPr>
          <w:spacing w:val="1"/>
        </w:rPr>
        <w:t xml:space="preserve"> </w:t>
      </w:r>
      <w:r>
        <w:t>успеха</w:t>
      </w:r>
      <w:r>
        <w:rPr>
          <w:spacing w:val="1"/>
        </w:rPr>
        <w:t xml:space="preserve"> </w:t>
      </w:r>
      <w:r>
        <w:t>(неудач)</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по</w:t>
      </w:r>
      <w:r>
        <w:rPr>
          <w:spacing w:val="1"/>
        </w:rPr>
        <w:t xml:space="preserve"> </w:t>
      </w:r>
      <w:r>
        <w:t>русскому</w:t>
      </w:r>
      <w:r>
        <w:rPr>
          <w:spacing w:val="-5"/>
        </w:rPr>
        <w:t xml:space="preserve"> </w:t>
      </w:r>
      <w:r>
        <w:t>языку;</w:t>
      </w:r>
    </w:p>
    <w:p w14:paraId="423B3693" w14:textId="77777777" w:rsidR="00775EE4" w:rsidRDefault="00BE32C9">
      <w:pPr>
        <w:pStyle w:val="a3"/>
        <w:spacing w:line="360" w:lineRule="auto"/>
        <w:ind w:right="404"/>
      </w:pPr>
      <w:r>
        <w:t>корректировать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свои</w:t>
      </w:r>
      <w:r>
        <w:rPr>
          <w:spacing w:val="1"/>
        </w:rPr>
        <w:t xml:space="preserve"> </w:t>
      </w:r>
      <w:r>
        <w:t>учебные</w:t>
      </w:r>
      <w:r>
        <w:rPr>
          <w:spacing w:val="1"/>
        </w:rPr>
        <w:t xml:space="preserve"> </w:t>
      </w:r>
      <w:r>
        <w:t>действия</w:t>
      </w:r>
      <w:r>
        <w:rPr>
          <w:spacing w:val="1"/>
        </w:rPr>
        <w:t xml:space="preserve"> </w:t>
      </w:r>
      <w:r>
        <w:t>для</w:t>
      </w:r>
      <w:r>
        <w:rPr>
          <w:spacing w:val="1"/>
        </w:rPr>
        <w:t xml:space="preserve"> </w:t>
      </w:r>
      <w:r>
        <w:t>преодоления</w:t>
      </w:r>
      <w:r>
        <w:rPr>
          <w:spacing w:val="1"/>
        </w:rPr>
        <w:t xml:space="preserve"> </w:t>
      </w:r>
      <w:r>
        <w:t>ошибок</w:t>
      </w:r>
      <w:r>
        <w:rPr>
          <w:spacing w:val="1"/>
        </w:rPr>
        <w:t xml:space="preserve"> </w:t>
      </w:r>
      <w:r>
        <w:t>при</w:t>
      </w:r>
      <w:r>
        <w:rPr>
          <w:spacing w:val="1"/>
        </w:rPr>
        <w:t xml:space="preserve"> </w:t>
      </w:r>
      <w:r>
        <w:t>выделении</w:t>
      </w:r>
      <w:r>
        <w:rPr>
          <w:spacing w:val="1"/>
        </w:rPr>
        <w:t xml:space="preserve"> </w:t>
      </w:r>
      <w:r>
        <w:t>в</w:t>
      </w:r>
      <w:r>
        <w:rPr>
          <w:spacing w:val="1"/>
        </w:rPr>
        <w:t xml:space="preserve"> </w:t>
      </w:r>
      <w:r>
        <w:t>слове</w:t>
      </w:r>
      <w:r>
        <w:rPr>
          <w:spacing w:val="1"/>
        </w:rPr>
        <w:t xml:space="preserve"> </w:t>
      </w:r>
      <w:r>
        <w:t>корня</w:t>
      </w:r>
      <w:r>
        <w:rPr>
          <w:spacing w:val="1"/>
        </w:rPr>
        <w:t xml:space="preserve"> </w:t>
      </w:r>
      <w:r>
        <w:t>и</w:t>
      </w:r>
      <w:r>
        <w:rPr>
          <w:spacing w:val="1"/>
        </w:rPr>
        <w:t xml:space="preserve"> </w:t>
      </w:r>
      <w:r>
        <w:t>окончания,</w:t>
      </w:r>
      <w:r>
        <w:rPr>
          <w:spacing w:val="1"/>
        </w:rPr>
        <w:t xml:space="preserve"> </w:t>
      </w:r>
      <w:r>
        <w:t>при</w:t>
      </w:r>
      <w:r>
        <w:rPr>
          <w:spacing w:val="1"/>
        </w:rPr>
        <w:t xml:space="preserve"> </w:t>
      </w:r>
      <w:r>
        <w:t>определении части речи, члена предложения при списывании текстов и записи</w:t>
      </w:r>
      <w:r>
        <w:rPr>
          <w:spacing w:val="1"/>
        </w:rPr>
        <w:t xml:space="preserve"> </w:t>
      </w:r>
      <w:r>
        <w:t>под диктовку.</w:t>
      </w:r>
    </w:p>
    <w:p w14:paraId="74A96DEE" w14:textId="77777777" w:rsidR="00775EE4" w:rsidRDefault="00BE32C9">
      <w:pPr>
        <w:pStyle w:val="a5"/>
        <w:numPr>
          <w:ilvl w:val="5"/>
          <w:numId w:val="127"/>
        </w:numPr>
        <w:tabs>
          <w:tab w:val="left" w:pos="2498"/>
        </w:tabs>
        <w:ind w:left="2498"/>
        <w:rPr>
          <w:sz w:val="28"/>
        </w:rPr>
      </w:pPr>
      <w:r>
        <w:rPr>
          <w:sz w:val="28"/>
        </w:rPr>
        <w:t>Совместная</w:t>
      </w:r>
      <w:r>
        <w:rPr>
          <w:spacing w:val="-6"/>
          <w:sz w:val="28"/>
        </w:rPr>
        <w:t xml:space="preserve"> </w:t>
      </w:r>
      <w:r>
        <w:rPr>
          <w:sz w:val="28"/>
        </w:rPr>
        <w:t>деятельность:</w:t>
      </w:r>
    </w:p>
    <w:p w14:paraId="22EB3D12" w14:textId="77777777" w:rsidR="00775EE4" w:rsidRDefault="00BE32C9">
      <w:pPr>
        <w:pStyle w:val="a3"/>
        <w:spacing w:before="160" w:line="360" w:lineRule="auto"/>
        <w:ind w:right="403"/>
      </w:pPr>
      <w:r>
        <w:t>формулировать краткосрочные и долгосрочные цели (индивидуальные с</w:t>
      </w:r>
      <w:r>
        <w:rPr>
          <w:spacing w:val="1"/>
        </w:rPr>
        <w:t xml:space="preserve"> </w:t>
      </w:r>
      <w:r>
        <w:t>учётом участия в коллективных задачах) при выполнении коллективного мини-</w:t>
      </w:r>
      <w:r>
        <w:rPr>
          <w:spacing w:val="1"/>
        </w:rPr>
        <w:t xml:space="preserve"> </w:t>
      </w:r>
      <w:r>
        <w:t>исследования</w:t>
      </w:r>
      <w:r>
        <w:rPr>
          <w:spacing w:val="1"/>
        </w:rPr>
        <w:t xml:space="preserve"> </w:t>
      </w:r>
      <w:r>
        <w:t>или</w:t>
      </w:r>
      <w:r>
        <w:rPr>
          <w:spacing w:val="1"/>
        </w:rPr>
        <w:t xml:space="preserve"> </w:t>
      </w:r>
      <w:r>
        <w:t>проектного</w:t>
      </w:r>
      <w:r>
        <w:rPr>
          <w:spacing w:val="1"/>
        </w:rPr>
        <w:t xml:space="preserve"> </w:t>
      </w:r>
      <w:r>
        <w:t>задания</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формата</w:t>
      </w:r>
      <w:r>
        <w:rPr>
          <w:spacing w:val="1"/>
        </w:rPr>
        <w:t xml:space="preserve"> </w:t>
      </w:r>
      <w:r>
        <w:t>планирования,</w:t>
      </w:r>
      <w:r>
        <w:rPr>
          <w:spacing w:val="-1"/>
        </w:rPr>
        <w:t xml:space="preserve"> </w:t>
      </w:r>
      <w:r>
        <w:t>распределения</w:t>
      </w:r>
      <w:r>
        <w:rPr>
          <w:spacing w:val="-4"/>
        </w:rPr>
        <w:t xml:space="preserve"> </w:t>
      </w:r>
      <w:r>
        <w:t>промежуточных</w:t>
      </w:r>
      <w:r>
        <w:rPr>
          <w:spacing w:val="1"/>
        </w:rPr>
        <w:t xml:space="preserve"> </w:t>
      </w:r>
      <w:r>
        <w:t>шагов</w:t>
      </w:r>
      <w:r>
        <w:rPr>
          <w:spacing w:val="-3"/>
        </w:rPr>
        <w:t xml:space="preserve"> </w:t>
      </w:r>
      <w:r>
        <w:t>и</w:t>
      </w:r>
      <w:r>
        <w:rPr>
          <w:spacing w:val="-1"/>
        </w:rPr>
        <w:t xml:space="preserve"> </w:t>
      </w:r>
      <w:r>
        <w:t>сроков;</w:t>
      </w:r>
    </w:p>
    <w:p w14:paraId="3592ADE3" w14:textId="77777777" w:rsidR="00775EE4" w:rsidRDefault="00BE32C9">
      <w:pPr>
        <w:pStyle w:val="a3"/>
        <w:spacing w:before="1" w:line="362" w:lineRule="auto"/>
        <w:ind w:right="408"/>
      </w:pPr>
      <w:r>
        <w:t>выполнять совместные (в группах) проектные задания с использованием</w:t>
      </w:r>
      <w:r>
        <w:rPr>
          <w:spacing w:val="1"/>
        </w:rPr>
        <w:t xml:space="preserve"> </w:t>
      </w:r>
      <w:r>
        <w:t>предложенных образцов;</w:t>
      </w:r>
    </w:p>
    <w:p w14:paraId="5725A8D7" w14:textId="77777777" w:rsidR="00775EE4" w:rsidRDefault="00BE32C9">
      <w:pPr>
        <w:pStyle w:val="a3"/>
        <w:spacing w:line="360" w:lineRule="auto"/>
        <w:ind w:right="412"/>
      </w:pPr>
      <w:r>
        <w:t>при</w:t>
      </w:r>
      <w:r>
        <w:rPr>
          <w:spacing w:val="1"/>
        </w:rPr>
        <w:t xml:space="preserve"> </w:t>
      </w:r>
      <w:r>
        <w:t>выполнении</w:t>
      </w:r>
      <w:r>
        <w:rPr>
          <w:spacing w:val="1"/>
        </w:rPr>
        <w:t xml:space="preserve"> </w:t>
      </w:r>
      <w:r>
        <w:t>совместной</w:t>
      </w:r>
      <w:r>
        <w:rPr>
          <w:spacing w:val="1"/>
        </w:rPr>
        <w:t xml:space="preserve"> </w:t>
      </w:r>
      <w:r>
        <w:t>деятельности</w:t>
      </w:r>
      <w:r>
        <w:rPr>
          <w:spacing w:val="1"/>
        </w:rPr>
        <w:t xml:space="preserve"> </w:t>
      </w:r>
      <w:r>
        <w:t>справедливо</w:t>
      </w:r>
      <w:r>
        <w:rPr>
          <w:spacing w:val="1"/>
        </w:rPr>
        <w:t xml:space="preserve"> </w:t>
      </w:r>
      <w:r>
        <w:t>распределять</w:t>
      </w:r>
      <w:r>
        <w:rPr>
          <w:spacing w:val="1"/>
        </w:rPr>
        <w:t xml:space="preserve"> </w:t>
      </w:r>
      <w:r>
        <w:t>работу,</w:t>
      </w:r>
      <w:r>
        <w:rPr>
          <w:spacing w:val="-3"/>
        </w:rPr>
        <w:t xml:space="preserve"> </w:t>
      </w:r>
      <w:r>
        <w:t>договариваться,</w:t>
      </w:r>
      <w:r>
        <w:rPr>
          <w:spacing w:val="-2"/>
        </w:rPr>
        <w:t xml:space="preserve"> </w:t>
      </w:r>
      <w:r>
        <w:t>обсуждать</w:t>
      </w:r>
      <w:r>
        <w:rPr>
          <w:spacing w:val="-3"/>
        </w:rPr>
        <w:t xml:space="preserve"> </w:t>
      </w:r>
      <w:r>
        <w:t>процесс</w:t>
      </w:r>
      <w:r>
        <w:rPr>
          <w:spacing w:val="-2"/>
        </w:rPr>
        <w:t xml:space="preserve"> </w:t>
      </w:r>
      <w:r>
        <w:t>и</w:t>
      </w:r>
      <w:r>
        <w:rPr>
          <w:spacing w:val="-4"/>
        </w:rPr>
        <w:t xml:space="preserve"> </w:t>
      </w:r>
      <w:r>
        <w:t>результат</w:t>
      </w:r>
      <w:r>
        <w:rPr>
          <w:spacing w:val="-3"/>
        </w:rPr>
        <w:t xml:space="preserve"> </w:t>
      </w:r>
      <w:r>
        <w:t>совместной</w:t>
      </w:r>
      <w:r>
        <w:rPr>
          <w:spacing w:val="-5"/>
        </w:rPr>
        <w:t xml:space="preserve"> </w:t>
      </w:r>
      <w:r>
        <w:t>работы;</w:t>
      </w:r>
    </w:p>
    <w:p w14:paraId="5ACB35F7" w14:textId="77777777" w:rsidR="00775EE4" w:rsidRDefault="00BE32C9">
      <w:pPr>
        <w:pStyle w:val="a3"/>
        <w:spacing w:line="360" w:lineRule="auto"/>
        <w:ind w:right="408"/>
      </w:pPr>
      <w:r>
        <w:t>проявлять</w:t>
      </w:r>
      <w:r>
        <w:rPr>
          <w:spacing w:val="1"/>
        </w:rPr>
        <w:t xml:space="preserve"> </w:t>
      </w:r>
      <w:r>
        <w:t>готовность</w:t>
      </w:r>
      <w:r>
        <w:rPr>
          <w:spacing w:val="1"/>
        </w:rPr>
        <w:t xml:space="preserve"> </w:t>
      </w:r>
      <w:r>
        <w:t>выполнять</w:t>
      </w:r>
      <w:r>
        <w:rPr>
          <w:spacing w:val="1"/>
        </w:rPr>
        <w:t xml:space="preserve"> </w:t>
      </w:r>
      <w:r>
        <w:t>разные</w:t>
      </w:r>
      <w:r>
        <w:rPr>
          <w:spacing w:val="1"/>
        </w:rPr>
        <w:t xml:space="preserve"> </w:t>
      </w:r>
      <w:r>
        <w:t>роли:</w:t>
      </w:r>
      <w:r>
        <w:rPr>
          <w:spacing w:val="1"/>
        </w:rPr>
        <w:t xml:space="preserve"> </w:t>
      </w:r>
      <w:r>
        <w:t>руководителя</w:t>
      </w:r>
      <w:r>
        <w:rPr>
          <w:spacing w:val="1"/>
        </w:rPr>
        <w:t xml:space="preserve"> </w:t>
      </w:r>
      <w:r>
        <w:t>(лидера),</w:t>
      </w:r>
      <w:r>
        <w:rPr>
          <w:spacing w:val="1"/>
        </w:rPr>
        <w:t xml:space="preserve"> </w:t>
      </w:r>
      <w:r>
        <w:t>подчиненного,</w:t>
      </w:r>
      <w:r>
        <w:rPr>
          <w:spacing w:val="1"/>
        </w:rPr>
        <w:t xml:space="preserve"> </w:t>
      </w:r>
      <w:r>
        <w:t>проявлять</w:t>
      </w:r>
      <w:r>
        <w:rPr>
          <w:spacing w:val="1"/>
        </w:rPr>
        <w:t xml:space="preserve"> </w:t>
      </w:r>
      <w:r>
        <w:t>самостоятельность,</w:t>
      </w:r>
      <w:r>
        <w:rPr>
          <w:spacing w:val="1"/>
        </w:rPr>
        <w:t xml:space="preserve"> </w:t>
      </w:r>
      <w:r>
        <w:t>организованность,</w:t>
      </w:r>
      <w:r>
        <w:rPr>
          <w:spacing w:val="-67"/>
        </w:rPr>
        <w:t xml:space="preserve"> </w:t>
      </w:r>
      <w:r>
        <w:t>инициативность</w:t>
      </w:r>
      <w:r>
        <w:rPr>
          <w:spacing w:val="-2"/>
        </w:rPr>
        <w:t xml:space="preserve"> </w:t>
      </w:r>
      <w:r>
        <w:t>для</w:t>
      </w:r>
      <w:r>
        <w:rPr>
          <w:spacing w:val="-3"/>
        </w:rPr>
        <w:t xml:space="preserve"> </w:t>
      </w:r>
      <w:r>
        <w:t>достижения</w:t>
      </w:r>
      <w:r>
        <w:rPr>
          <w:spacing w:val="-1"/>
        </w:rPr>
        <w:t xml:space="preserve"> </w:t>
      </w:r>
      <w:r>
        <w:t>общего успеха</w:t>
      </w:r>
      <w:r>
        <w:rPr>
          <w:spacing w:val="-4"/>
        </w:rPr>
        <w:t xml:space="preserve"> </w:t>
      </w:r>
      <w:r>
        <w:t>деятельности.</w:t>
      </w:r>
    </w:p>
    <w:p w14:paraId="40E23A38" w14:textId="77777777" w:rsidR="00775EE4" w:rsidRDefault="00BE32C9">
      <w:pPr>
        <w:pStyle w:val="a5"/>
        <w:numPr>
          <w:ilvl w:val="3"/>
          <w:numId w:val="127"/>
        </w:numPr>
        <w:tabs>
          <w:tab w:val="left" w:pos="1939"/>
        </w:tabs>
        <w:ind w:left="1938" w:hanging="913"/>
        <w:rPr>
          <w:sz w:val="28"/>
        </w:rPr>
      </w:pPr>
      <w:r>
        <w:rPr>
          <w:sz w:val="28"/>
        </w:rPr>
        <w:t>Содержание</w:t>
      </w:r>
      <w:r>
        <w:rPr>
          <w:spacing w:val="-5"/>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4</w:t>
      </w:r>
      <w:r>
        <w:rPr>
          <w:spacing w:val="-1"/>
          <w:sz w:val="28"/>
        </w:rPr>
        <w:t xml:space="preserve"> </w:t>
      </w:r>
      <w:r>
        <w:rPr>
          <w:sz w:val="28"/>
        </w:rPr>
        <w:t>классе.</w:t>
      </w:r>
    </w:p>
    <w:p w14:paraId="41E048FD" w14:textId="77777777" w:rsidR="00775EE4" w:rsidRDefault="00BE32C9">
      <w:pPr>
        <w:pStyle w:val="a5"/>
        <w:numPr>
          <w:ilvl w:val="4"/>
          <w:numId w:val="127"/>
        </w:numPr>
        <w:tabs>
          <w:tab w:val="left" w:pos="2148"/>
        </w:tabs>
        <w:spacing w:before="155"/>
        <w:ind w:hanging="1122"/>
        <w:rPr>
          <w:sz w:val="28"/>
        </w:rPr>
      </w:pPr>
      <w:r>
        <w:rPr>
          <w:sz w:val="28"/>
        </w:rPr>
        <w:t>Сведения</w:t>
      </w:r>
      <w:r>
        <w:rPr>
          <w:spacing w:val="-4"/>
          <w:sz w:val="28"/>
        </w:rPr>
        <w:t xml:space="preserve"> </w:t>
      </w:r>
      <w:r>
        <w:rPr>
          <w:sz w:val="28"/>
        </w:rPr>
        <w:t>о</w:t>
      </w:r>
      <w:r>
        <w:rPr>
          <w:spacing w:val="1"/>
          <w:sz w:val="28"/>
        </w:rPr>
        <w:t xml:space="preserve"> </w:t>
      </w:r>
      <w:r>
        <w:rPr>
          <w:sz w:val="28"/>
        </w:rPr>
        <w:t>русском</w:t>
      </w:r>
      <w:r>
        <w:rPr>
          <w:spacing w:val="-3"/>
          <w:sz w:val="28"/>
        </w:rPr>
        <w:t xml:space="preserve"> </w:t>
      </w:r>
      <w:r>
        <w:rPr>
          <w:sz w:val="28"/>
        </w:rPr>
        <w:t>языке.</w:t>
      </w:r>
    </w:p>
    <w:p w14:paraId="545CF929" w14:textId="77777777" w:rsidR="00775EE4" w:rsidRDefault="00BE32C9">
      <w:pPr>
        <w:pStyle w:val="a3"/>
        <w:spacing w:before="160" w:line="360" w:lineRule="auto"/>
        <w:ind w:right="403"/>
      </w:pPr>
      <w:r>
        <w:t>Русский язык как язык межнационального общения. Различные методы</w:t>
      </w:r>
      <w:r>
        <w:rPr>
          <w:spacing w:val="1"/>
        </w:rPr>
        <w:t xml:space="preserve"> </w:t>
      </w:r>
      <w:r>
        <w:t>познания</w:t>
      </w:r>
      <w:r>
        <w:rPr>
          <w:spacing w:val="1"/>
        </w:rPr>
        <w:t xml:space="preserve"> </w:t>
      </w:r>
      <w:r>
        <w:t>языка:</w:t>
      </w:r>
      <w:r>
        <w:rPr>
          <w:spacing w:val="1"/>
        </w:rPr>
        <w:t xml:space="preserve"> </w:t>
      </w:r>
      <w:r>
        <w:t>наблюдение,</w:t>
      </w:r>
      <w:r>
        <w:rPr>
          <w:spacing w:val="1"/>
        </w:rPr>
        <w:t xml:space="preserve"> </w:t>
      </w:r>
      <w:r>
        <w:t>анализ,</w:t>
      </w:r>
      <w:r>
        <w:rPr>
          <w:spacing w:val="1"/>
        </w:rPr>
        <w:t xml:space="preserve"> </w:t>
      </w:r>
      <w:r>
        <w:t>лингвистический</w:t>
      </w:r>
      <w:r>
        <w:rPr>
          <w:spacing w:val="1"/>
        </w:rPr>
        <w:t xml:space="preserve"> </w:t>
      </w:r>
      <w:r>
        <w:t>эксперимент,</w:t>
      </w:r>
      <w:r>
        <w:rPr>
          <w:spacing w:val="1"/>
        </w:rPr>
        <w:t xml:space="preserve"> </w:t>
      </w:r>
      <w:r>
        <w:t>мини-</w:t>
      </w:r>
      <w:r>
        <w:rPr>
          <w:spacing w:val="1"/>
        </w:rPr>
        <w:t xml:space="preserve"> </w:t>
      </w:r>
      <w:r>
        <w:t>исследование,</w:t>
      </w:r>
      <w:r>
        <w:rPr>
          <w:spacing w:val="-2"/>
        </w:rPr>
        <w:t xml:space="preserve"> </w:t>
      </w:r>
      <w:r>
        <w:t>проект.</w:t>
      </w:r>
    </w:p>
    <w:p w14:paraId="0DCF7F47" w14:textId="77777777" w:rsidR="00775EE4" w:rsidRDefault="00BE32C9">
      <w:pPr>
        <w:pStyle w:val="a5"/>
        <w:numPr>
          <w:ilvl w:val="4"/>
          <w:numId w:val="127"/>
        </w:numPr>
        <w:tabs>
          <w:tab w:val="left" w:pos="2148"/>
        </w:tabs>
        <w:spacing w:before="1"/>
        <w:ind w:hanging="1122"/>
        <w:rPr>
          <w:sz w:val="28"/>
        </w:rPr>
      </w:pPr>
      <w:r>
        <w:rPr>
          <w:sz w:val="28"/>
        </w:rPr>
        <w:t>Фонетика</w:t>
      </w:r>
      <w:r>
        <w:rPr>
          <w:spacing w:val="-2"/>
          <w:sz w:val="28"/>
        </w:rPr>
        <w:t xml:space="preserve"> </w:t>
      </w:r>
      <w:r>
        <w:rPr>
          <w:sz w:val="28"/>
        </w:rPr>
        <w:t>и</w:t>
      </w:r>
      <w:r>
        <w:rPr>
          <w:spacing w:val="-2"/>
          <w:sz w:val="28"/>
        </w:rPr>
        <w:t xml:space="preserve"> </w:t>
      </w:r>
      <w:r>
        <w:rPr>
          <w:sz w:val="28"/>
        </w:rPr>
        <w:t>графика.</w:t>
      </w:r>
    </w:p>
    <w:p w14:paraId="6C52710D" w14:textId="77777777" w:rsidR="00775EE4" w:rsidRDefault="00BE32C9">
      <w:pPr>
        <w:pStyle w:val="a3"/>
        <w:spacing w:before="161" w:line="360" w:lineRule="auto"/>
        <w:ind w:right="405"/>
      </w:pPr>
      <w:r>
        <w:t>Характеристика, сравнение, классификация звуков вне слова и в слове по</w:t>
      </w:r>
      <w:r>
        <w:rPr>
          <w:spacing w:val="1"/>
        </w:rPr>
        <w:t xml:space="preserve"> </w:t>
      </w:r>
      <w:r>
        <w:t>заданным</w:t>
      </w:r>
      <w:r>
        <w:rPr>
          <w:spacing w:val="1"/>
        </w:rPr>
        <w:t xml:space="preserve"> </w:t>
      </w:r>
      <w:r>
        <w:t>параметрам.</w:t>
      </w:r>
      <w:r>
        <w:rPr>
          <w:spacing w:val="1"/>
        </w:rPr>
        <w:t xml:space="preserve"> </w:t>
      </w:r>
      <w:r>
        <w:t>Звукобуквенный</w:t>
      </w:r>
      <w:r>
        <w:rPr>
          <w:spacing w:val="1"/>
        </w:rPr>
        <w:t xml:space="preserve"> </w:t>
      </w:r>
      <w:r>
        <w:t>разбор</w:t>
      </w:r>
      <w:r>
        <w:rPr>
          <w:spacing w:val="1"/>
        </w:rPr>
        <w:t xml:space="preserve"> </w:t>
      </w:r>
      <w:r>
        <w:t>слова</w:t>
      </w:r>
      <w:r>
        <w:rPr>
          <w:spacing w:val="1"/>
        </w:rPr>
        <w:t xml:space="preserve"> </w:t>
      </w:r>
      <w:r>
        <w:t>(по</w:t>
      </w:r>
      <w:r>
        <w:rPr>
          <w:spacing w:val="1"/>
        </w:rPr>
        <w:t xml:space="preserve"> </w:t>
      </w:r>
      <w:r>
        <w:t>отработанному</w:t>
      </w:r>
      <w:r>
        <w:rPr>
          <w:spacing w:val="1"/>
        </w:rPr>
        <w:t xml:space="preserve"> </w:t>
      </w:r>
      <w:r>
        <w:t>алгоритму).</w:t>
      </w:r>
    </w:p>
    <w:p w14:paraId="31C7EAA6" w14:textId="77777777" w:rsidR="00775EE4" w:rsidRDefault="00BE32C9">
      <w:pPr>
        <w:pStyle w:val="a5"/>
        <w:numPr>
          <w:ilvl w:val="4"/>
          <w:numId w:val="127"/>
        </w:numPr>
        <w:tabs>
          <w:tab w:val="left" w:pos="2148"/>
        </w:tabs>
        <w:spacing w:before="1"/>
        <w:ind w:hanging="1122"/>
        <w:rPr>
          <w:sz w:val="28"/>
        </w:rPr>
      </w:pPr>
      <w:r>
        <w:rPr>
          <w:sz w:val="28"/>
        </w:rPr>
        <w:t>Орфоэпия.</w:t>
      </w:r>
    </w:p>
    <w:p w14:paraId="5D819D92" w14:textId="77777777" w:rsidR="00775EE4" w:rsidRDefault="00BE32C9">
      <w:pPr>
        <w:pStyle w:val="a3"/>
        <w:spacing w:before="160"/>
        <w:ind w:left="1026" w:firstLine="0"/>
      </w:pPr>
      <w:r>
        <w:t>Правильная</w:t>
      </w:r>
      <w:r>
        <w:rPr>
          <w:spacing w:val="135"/>
        </w:rPr>
        <w:t xml:space="preserve"> </w:t>
      </w:r>
      <w:r>
        <w:t xml:space="preserve">интонация  </w:t>
      </w:r>
      <w:r>
        <w:rPr>
          <w:spacing w:val="63"/>
        </w:rPr>
        <w:t xml:space="preserve"> </w:t>
      </w:r>
      <w:r>
        <w:t xml:space="preserve">в  </w:t>
      </w:r>
      <w:r>
        <w:rPr>
          <w:spacing w:val="63"/>
        </w:rPr>
        <w:t xml:space="preserve"> </w:t>
      </w:r>
      <w:r>
        <w:t xml:space="preserve">процессе  </w:t>
      </w:r>
      <w:r>
        <w:rPr>
          <w:spacing w:val="61"/>
        </w:rPr>
        <w:t xml:space="preserve"> </w:t>
      </w:r>
      <w:r>
        <w:t xml:space="preserve">говорения  </w:t>
      </w:r>
      <w:r>
        <w:rPr>
          <w:spacing w:val="64"/>
        </w:rPr>
        <w:t xml:space="preserve"> </w:t>
      </w:r>
      <w:r>
        <w:t xml:space="preserve">и  </w:t>
      </w:r>
      <w:r>
        <w:rPr>
          <w:spacing w:val="64"/>
        </w:rPr>
        <w:t xml:space="preserve"> </w:t>
      </w:r>
      <w:r>
        <w:t xml:space="preserve">чтения.  </w:t>
      </w:r>
      <w:r>
        <w:rPr>
          <w:spacing w:val="62"/>
        </w:rPr>
        <w:t xml:space="preserve"> </w:t>
      </w:r>
      <w:r>
        <w:t>Нормы</w:t>
      </w:r>
    </w:p>
    <w:p w14:paraId="5086DDE1" w14:textId="77777777" w:rsidR="00775EE4" w:rsidRDefault="00775EE4">
      <w:pPr>
        <w:sectPr w:rsidR="00775EE4">
          <w:pgSz w:w="11910" w:h="16840"/>
          <w:pgMar w:top="1040" w:right="440" w:bottom="1140" w:left="1100" w:header="0" w:footer="875" w:gutter="0"/>
          <w:cols w:space="720"/>
        </w:sectPr>
      </w:pPr>
    </w:p>
    <w:p w14:paraId="60FAD388" w14:textId="77777777" w:rsidR="00775EE4" w:rsidRDefault="00BE32C9">
      <w:pPr>
        <w:pStyle w:val="a3"/>
        <w:spacing w:before="67" w:line="360" w:lineRule="auto"/>
        <w:ind w:right="413" w:firstLine="0"/>
      </w:pPr>
      <w:r>
        <w:t>произношения звуков и сочетаний звуков; ударение в словах в соответствии 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2"/>
        </w:rPr>
        <w:t xml:space="preserve"> </w:t>
      </w:r>
      <w:r>
        <w:t>отрабатываемом в</w:t>
      </w:r>
      <w:r>
        <w:rPr>
          <w:spacing w:val="-2"/>
        </w:rPr>
        <w:t xml:space="preserve"> </w:t>
      </w:r>
      <w:r>
        <w:t>учебнике).</w:t>
      </w:r>
    </w:p>
    <w:p w14:paraId="1191FD99" w14:textId="77777777" w:rsidR="00775EE4" w:rsidRDefault="00BE32C9">
      <w:pPr>
        <w:pStyle w:val="a3"/>
        <w:spacing w:before="1" w:line="360" w:lineRule="auto"/>
        <w:jc w:val="left"/>
      </w:pPr>
      <w:r>
        <w:t>Использование</w:t>
      </w:r>
      <w:r>
        <w:rPr>
          <w:spacing w:val="5"/>
        </w:rPr>
        <w:t xml:space="preserve"> </w:t>
      </w:r>
      <w:r>
        <w:t>орфоэпических</w:t>
      </w:r>
      <w:r>
        <w:rPr>
          <w:spacing w:val="5"/>
        </w:rPr>
        <w:t xml:space="preserve"> </w:t>
      </w:r>
      <w:r>
        <w:t>словарей</w:t>
      </w:r>
      <w:r>
        <w:rPr>
          <w:spacing w:val="5"/>
        </w:rPr>
        <w:t xml:space="preserve"> </w:t>
      </w:r>
      <w:r>
        <w:t>русского</w:t>
      </w:r>
      <w:r>
        <w:rPr>
          <w:spacing w:val="6"/>
        </w:rPr>
        <w:t xml:space="preserve"> </w:t>
      </w:r>
      <w:r>
        <w:t>языка</w:t>
      </w:r>
      <w:r>
        <w:rPr>
          <w:spacing w:val="5"/>
        </w:rPr>
        <w:t xml:space="preserve"> </w:t>
      </w:r>
      <w:r>
        <w:t>при</w:t>
      </w:r>
      <w:r>
        <w:rPr>
          <w:spacing w:val="5"/>
        </w:rPr>
        <w:t xml:space="preserve"> </w:t>
      </w:r>
      <w:r>
        <w:t>определении</w:t>
      </w:r>
      <w:r>
        <w:rPr>
          <w:spacing w:val="-67"/>
        </w:rPr>
        <w:t xml:space="preserve"> </w:t>
      </w:r>
      <w:r>
        <w:t>правильного произношения</w:t>
      </w:r>
      <w:r>
        <w:rPr>
          <w:spacing w:val="-3"/>
        </w:rPr>
        <w:t xml:space="preserve"> </w:t>
      </w:r>
      <w:r>
        <w:t>слов.</w:t>
      </w:r>
    </w:p>
    <w:p w14:paraId="28BA8D5B" w14:textId="77777777" w:rsidR="00775EE4" w:rsidRDefault="00BE32C9">
      <w:pPr>
        <w:pStyle w:val="a5"/>
        <w:numPr>
          <w:ilvl w:val="4"/>
          <w:numId w:val="127"/>
        </w:numPr>
        <w:tabs>
          <w:tab w:val="left" w:pos="2148"/>
        </w:tabs>
        <w:spacing w:before="1"/>
        <w:ind w:hanging="1122"/>
        <w:rPr>
          <w:sz w:val="28"/>
        </w:rPr>
      </w:pPr>
      <w:r>
        <w:rPr>
          <w:sz w:val="28"/>
        </w:rPr>
        <w:t>Лексика.</w:t>
      </w:r>
    </w:p>
    <w:p w14:paraId="17CDAD6F" w14:textId="77777777" w:rsidR="00775EE4" w:rsidRDefault="00BE32C9">
      <w:pPr>
        <w:pStyle w:val="a3"/>
        <w:spacing w:before="161" w:line="360" w:lineRule="auto"/>
        <w:ind w:right="413"/>
        <w:jc w:val="left"/>
      </w:pPr>
      <w:r>
        <w:t>Повторение</w:t>
      </w:r>
      <w:r>
        <w:rPr>
          <w:spacing w:val="6"/>
        </w:rPr>
        <w:t xml:space="preserve"> </w:t>
      </w:r>
      <w:r>
        <w:t>и</w:t>
      </w:r>
      <w:r>
        <w:rPr>
          <w:spacing w:val="9"/>
        </w:rPr>
        <w:t xml:space="preserve"> </w:t>
      </w:r>
      <w:r>
        <w:t>продолжение</w:t>
      </w:r>
      <w:r>
        <w:rPr>
          <w:spacing w:val="6"/>
        </w:rPr>
        <w:t xml:space="preserve"> </w:t>
      </w:r>
      <w:r>
        <w:t>работы:</w:t>
      </w:r>
      <w:r>
        <w:rPr>
          <w:spacing w:val="9"/>
        </w:rPr>
        <w:t xml:space="preserve"> </w:t>
      </w:r>
      <w:r>
        <w:t>наблюдение</w:t>
      </w:r>
      <w:r>
        <w:rPr>
          <w:spacing w:val="9"/>
        </w:rPr>
        <w:t xml:space="preserve"> </w:t>
      </w:r>
      <w:r>
        <w:t>за</w:t>
      </w:r>
      <w:r>
        <w:rPr>
          <w:spacing w:val="8"/>
        </w:rPr>
        <w:t xml:space="preserve"> </w:t>
      </w:r>
      <w:r>
        <w:t>использованием</w:t>
      </w:r>
      <w:r>
        <w:rPr>
          <w:spacing w:val="8"/>
        </w:rPr>
        <w:t xml:space="preserve"> </w:t>
      </w:r>
      <w:r>
        <w:t>в</w:t>
      </w:r>
      <w:r>
        <w:rPr>
          <w:spacing w:val="-67"/>
        </w:rPr>
        <w:t xml:space="preserve"> </w:t>
      </w:r>
      <w:r>
        <w:t>речи</w:t>
      </w:r>
      <w:r>
        <w:rPr>
          <w:spacing w:val="-1"/>
        </w:rPr>
        <w:t xml:space="preserve"> </w:t>
      </w:r>
      <w:r>
        <w:t>синонимов,</w:t>
      </w:r>
      <w:r>
        <w:rPr>
          <w:spacing w:val="-1"/>
        </w:rPr>
        <w:t xml:space="preserve"> </w:t>
      </w:r>
      <w:r>
        <w:t>антонимов,</w:t>
      </w:r>
      <w:r>
        <w:rPr>
          <w:spacing w:val="-2"/>
        </w:rPr>
        <w:t xml:space="preserve"> </w:t>
      </w:r>
      <w:r>
        <w:t>устаревших</w:t>
      </w:r>
      <w:r>
        <w:rPr>
          <w:spacing w:val="1"/>
        </w:rPr>
        <w:t xml:space="preserve"> </w:t>
      </w:r>
      <w:r>
        <w:t>слов</w:t>
      </w:r>
      <w:r>
        <w:rPr>
          <w:spacing w:val="-3"/>
        </w:rPr>
        <w:t xml:space="preserve"> </w:t>
      </w:r>
      <w:r>
        <w:t>(простые случаи).</w:t>
      </w:r>
    </w:p>
    <w:p w14:paraId="488338D7" w14:textId="77777777" w:rsidR="00775EE4" w:rsidRDefault="00BE32C9">
      <w:pPr>
        <w:pStyle w:val="a3"/>
        <w:spacing w:line="321" w:lineRule="exact"/>
        <w:ind w:left="1026" w:firstLine="0"/>
        <w:jc w:val="left"/>
      </w:pPr>
      <w:r>
        <w:t>Наблюдение</w:t>
      </w:r>
      <w:r>
        <w:rPr>
          <w:spacing w:val="-3"/>
        </w:rPr>
        <w:t xml:space="preserve"> </w:t>
      </w:r>
      <w:r>
        <w:t>за</w:t>
      </w:r>
      <w:r>
        <w:rPr>
          <w:spacing w:val="-5"/>
        </w:rPr>
        <w:t xml:space="preserve"> </w:t>
      </w:r>
      <w:r>
        <w:t>использованием</w:t>
      </w:r>
      <w:r>
        <w:rPr>
          <w:spacing w:val="-2"/>
        </w:rPr>
        <w:t xml:space="preserve"> </w:t>
      </w:r>
      <w:r>
        <w:t>в</w:t>
      </w:r>
      <w:r>
        <w:rPr>
          <w:spacing w:val="-4"/>
        </w:rPr>
        <w:t xml:space="preserve"> </w:t>
      </w:r>
      <w:r>
        <w:t>речи</w:t>
      </w:r>
      <w:r>
        <w:rPr>
          <w:spacing w:val="-1"/>
        </w:rPr>
        <w:t xml:space="preserve"> </w:t>
      </w:r>
      <w:r>
        <w:t>фразеологизмов</w:t>
      </w:r>
      <w:r>
        <w:rPr>
          <w:spacing w:val="-4"/>
        </w:rPr>
        <w:t xml:space="preserve"> </w:t>
      </w:r>
      <w:r>
        <w:t>(простые</w:t>
      </w:r>
      <w:r>
        <w:rPr>
          <w:spacing w:val="-3"/>
        </w:rPr>
        <w:t xml:space="preserve"> </w:t>
      </w:r>
      <w:r>
        <w:t>случаи).</w:t>
      </w:r>
    </w:p>
    <w:p w14:paraId="6D286ED0" w14:textId="77777777" w:rsidR="00775EE4" w:rsidRDefault="00BE32C9">
      <w:pPr>
        <w:pStyle w:val="a5"/>
        <w:numPr>
          <w:ilvl w:val="4"/>
          <w:numId w:val="127"/>
        </w:numPr>
        <w:tabs>
          <w:tab w:val="left" w:pos="2148"/>
        </w:tabs>
        <w:spacing w:before="163"/>
        <w:ind w:hanging="1122"/>
        <w:rPr>
          <w:sz w:val="28"/>
        </w:rPr>
      </w:pPr>
      <w:r>
        <w:rPr>
          <w:sz w:val="28"/>
        </w:rPr>
        <w:t>Состав</w:t>
      </w:r>
      <w:r>
        <w:rPr>
          <w:spacing w:val="-2"/>
          <w:sz w:val="28"/>
        </w:rPr>
        <w:t xml:space="preserve"> </w:t>
      </w:r>
      <w:r>
        <w:rPr>
          <w:sz w:val="28"/>
        </w:rPr>
        <w:t>слова</w:t>
      </w:r>
      <w:r>
        <w:rPr>
          <w:spacing w:val="-3"/>
          <w:sz w:val="28"/>
        </w:rPr>
        <w:t xml:space="preserve"> </w:t>
      </w:r>
      <w:r>
        <w:rPr>
          <w:sz w:val="28"/>
        </w:rPr>
        <w:t>(морфемика).</w:t>
      </w:r>
    </w:p>
    <w:p w14:paraId="4330122E" w14:textId="77777777" w:rsidR="00775EE4" w:rsidRDefault="00BE32C9">
      <w:pPr>
        <w:pStyle w:val="a3"/>
        <w:spacing w:before="161" w:line="360" w:lineRule="auto"/>
        <w:jc w:val="left"/>
      </w:pPr>
      <w:r>
        <w:t>Состав</w:t>
      </w:r>
      <w:r>
        <w:rPr>
          <w:spacing w:val="3"/>
        </w:rPr>
        <w:t xml:space="preserve"> </w:t>
      </w:r>
      <w:r>
        <w:t>изменяемых</w:t>
      </w:r>
      <w:r>
        <w:rPr>
          <w:spacing w:val="6"/>
        </w:rPr>
        <w:t xml:space="preserve"> </w:t>
      </w:r>
      <w:r>
        <w:t>слов,</w:t>
      </w:r>
      <w:r>
        <w:rPr>
          <w:spacing w:val="6"/>
        </w:rPr>
        <w:t xml:space="preserve"> </w:t>
      </w:r>
      <w:r>
        <w:t>выделение</w:t>
      </w:r>
      <w:r>
        <w:rPr>
          <w:spacing w:val="5"/>
        </w:rPr>
        <w:t xml:space="preserve"> </w:t>
      </w:r>
      <w:r>
        <w:t>в</w:t>
      </w:r>
      <w:r>
        <w:rPr>
          <w:spacing w:val="6"/>
        </w:rPr>
        <w:t xml:space="preserve"> </w:t>
      </w:r>
      <w:r>
        <w:t>словах</w:t>
      </w:r>
      <w:r>
        <w:rPr>
          <w:spacing w:val="6"/>
        </w:rPr>
        <w:t xml:space="preserve"> </w:t>
      </w:r>
      <w:r>
        <w:t>с</w:t>
      </w:r>
      <w:r>
        <w:rPr>
          <w:spacing w:val="7"/>
        </w:rPr>
        <w:t xml:space="preserve"> </w:t>
      </w:r>
      <w:r>
        <w:t>однозначно</w:t>
      </w:r>
      <w:r>
        <w:rPr>
          <w:spacing w:val="4"/>
        </w:rPr>
        <w:t xml:space="preserve"> </w:t>
      </w:r>
      <w:r>
        <w:t>выделяемыми</w:t>
      </w:r>
      <w:r>
        <w:rPr>
          <w:spacing w:val="-67"/>
        </w:rPr>
        <w:t xml:space="preserve"> </w:t>
      </w:r>
      <w:r>
        <w:t>морфемами</w:t>
      </w:r>
      <w:r>
        <w:rPr>
          <w:spacing w:val="-5"/>
        </w:rPr>
        <w:t xml:space="preserve"> </w:t>
      </w:r>
      <w:r>
        <w:t>окончания,</w:t>
      </w:r>
      <w:r>
        <w:rPr>
          <w:spacing w:val="-2"/>
        </w:rPr>
        <w:t xml:space="preserve"> </w:t>
      </w:r>
      <w:r>
        <w:t>корня,</w:t>
      </w:r>
      <w:r>
        <w:rPr>
          <w:spacing w:val="-2"/>
        </w:rPr>
        <w:t xml:space="preserve"> </w:t>
      </w:r>
      <w:r>
        <w:t>приставки,</w:t>
      </w:r>
      <w:r>
        <w:rPr>
          <w:spacing w:val="-3"/>
        </w:rPr>
        <w:t xml:space="preserve"> </w:t>
      </w:r>
      <w:r>
        <w:t>суффикса</w:t>
      </w:r>
      <w:r>
        <w:rPr>
          <w:spacing w:val="-3"/>
        </w:rPr>
        <w:t xml:space="preserve"> </w:t>
      </w:r>
      <w:r>
        <w:t>(повторение</w:t>
      </w:r>
      <w:r>
        <w:rPr>
          <w:spacing w:val="2"/>
        </w:rPr>
        <w:t xml:space="preserve"> </w:t>
      </w:r>
      <w:r>
        <w:t>изученного).</w:t>
      </w:r>
    </w:p>
    <w:p w14:paraId="263648DA" w14:textId="77777777" w:rsidR="00775EE4" w:rsidRDefault="00BE32C9">
      <w:pPr>
        <w:pStyle w:val="a3"/>
        <w:spacing w:line="321" w:lineRule="exact"/>
        <w:ind w:left="1026" w:firstLine="0"/>
        <w:jc w:val="left"/>
      </w:pPr>
      <w:r>
        <w:t>Основа</w:t>
      </w:r>
      <w:r>
        <w:rPr>
          <w:spacing w:val="-5"/>
        </w:rPr>
        <w:t xml:space="preserve"> </w:t>
      </w:r>
      <w:r>
        <w:t>слова.</w:t>
      </w:r>
    </w:p>
    <w:p w14:paraId="0B959A61" w14:textId="77777777" w:rsidR="00775EE4" w:rsidRDefault="00BE32C9">
      <w:pPr>
        <w:pStyle w:val="a3"/>
        <w:spacing w:before="163"/>
        <w:ind w:left="1026" w:firstLine="0"/>
        <w:jc w:val="left"/>
      </w:pPr>
      <w:r>
        <w:t>Состав</w:t>
      </w:r>
      <w:r>
        <w:rPr>
          <w:spacing w:val="-6"/>
        </w:rPr>
        <w:t xml:space="preserve"> </w:t>
      </w:r>
      <w:r>
        <w:t>неизменяемых</w:t>
      </w:r>
      <w:r>
        <w:rPr>
          <w:spacing w:val="-1"/>
        </w:rPr>
        <w:t xml:space="preserve"> </w:t>
      </w:r>
      <w:r>
        <w:t>слов</w:t>
      </w:r>
      <w:r>
        <w:rPr>
          <w:spacing w:val="-3"/>
        </w:rPr>
        <w:t xml:space="preserve"> </w:t>
      </w:r>
      <w:r>
        <w:t>(ознакомление).</w:t>
      </w:r>
    </w:p>
    <w:p w14:paraId="05504426" w14:textId="77777777" w:rsidR="00775EE4" w:rsidRDefault="00BE32C9">
      <w:pPr>
        <w:pStyle w:val="a3"/>
        <w:spacing w:before="160" w:line="360" w:lineRule="auto"/>
        <w:jc w:val="left"/>
      </w:pPr>
      <w:r>
        <w:t>Значение</w:t>
      </w:r>
      <w:r>
        <w:rPr>
          <w:spacing w:val="10"/>
        </w:rPr>
        <w:t xml:space="preserve"> </w:t>
      </w:r>
      <w:r>
        <w:t>наиболее</w:t>
      </w:r>
      <w:r>
        <w:rPr>
          <w:spacing w:val="10"/>
        </w:rPr>
        <w:t xml:space="preserve"> </w:t>
      </w:r>
      <w:r>
        <w:t>употребляемых</w:t>
      </w:r>
      <w:r>
        <w:rPr>
          <w:spacing w:val="13"/>
        </w:rPr>
        <w:t xml:space="preserve"> </w:t>
      </w:r>
      <w:r>
        <w:t>суффиксов</w:t>
      </w:r>
      <w:r>
        <w:rPr>
          <w:spacing w:val="12"/>
        </w:rPr>
        <w:t xml:space="preserve"> </w:t>
      </w:r>
      <w:r>
        <w:t>изученных</w:t>
      </w:r>
      <w:r>
        <w:rPr>
          <w:spacing w:val="13"/>
        </w:rPr>
        <w:t xml:space="preserve"> </w:t>
      </w:r>
      <w:r>
        <w:t>частей</w:t>
      </w:r>
      <w:r>
        <w:rPr>
          <w:spacing w:val="10"/>
        </w:rPr>
        <w:t xml:space="preserve"> </w:t>
      </w:r>
      <w:r>
        <w:t>речи</w:t>
      </w:r>
      <w:r>
        <w:rPr>
          <w:spacing w:val="-67"/>
        </w:rPr>
        <w:t xml:space="preserve"> </w:t>
      </w:r>
      <w:r>
        <w:t>(ознакомление).</w:t>
      </w:r>
    </w:p>
    <w:p w14:paraId="73530F2A" w14:textId="77777777" w:rsidR="00775EE4" w:rsidRDefault="00BE32C9">
      <w:pPr>
        <w:pStyle w:val="a5"/>
        <w:numPr>
          <w:ilvl w:val="4"/>
          <w:numId w:val="127"/>
        </w:numPr>
        <w:tabs>
          <w:tab w:val="left" w:pos="2148"/>
        </w:tabs>
        <w:spacing w:line="321" w:lineRule="exact"/>
        <w:ind w:hanging="1122"/>
        <w:rPr>
          <w:sz w:val="28"/>
        </w:rPr>
      </w:pPr>
      <w:r>
        <w:rPr>
          <w:sz w:val="28"/>
        </w:rPr>
        <w:t>Морфология.</w:t>
      </w:r>
    </w:p>
    <w:p w14:paraId="5479A249" w14:textId="77777777" w:rsidR="00775EE4" w:rsidRDefault="00BE32C9">
      <w:pPr>
        <w:pStyle w:val="a3"/>
        <w:spacing w:before="161"/>
        <w:ind w:left="1026" w:firstLine="0"/>
      </w:pPr>
      <w:r>
        <w:t>Части</w:t>
      </w:r>
      <w:r>
        <w:rPr>
          <w:spacing w:val="-4"/>
        </w:rPr>
        <w:t xml:space="preserve"> </w:t>
      </w:r>
      <w:r>
        <w:t>речи</w:t>
      </w:r>
      <w:r>
        <w:rPr>
          <w:spacing w:val="-1"/>
        </w:rPr>
        <w:t xml:space="preserve"> </w:t>
      </w:r>
      <w:r>
        <w:t>самостоятельные</w:t>
      </w:r>
      <w:r>
        <w:rPr>
          <w:spacing w:val="-1"/>
        </w:rPr>
        <w:t xml:space="preserve"> </w:t>
      </w:r>
      <w:r>
        <w:t>и</w:t>
      </w:r>
      <w:r>
        <w:rPr>
          <w:spacing w:val="-1"/>
        </w:rPr>
        <w:t xml:space="preserve"> </w:t>
      </w:r>
      <w:r>
        <w:t>служебные.</w:t>
      </w:r>
    </w:p>
    <w:p w14:paraId="5953B73D" w14:textId="77777777" w:rsidR="00775EE4" w:rsidRDefault="00BE32C9">
      <w:pPr>
        <w:pStyle w:val="a3"/>
        <w:spacing w:before="163" w:line="360" w:lineRule="auto"/>
        <w:ind w:right="404"/>
      </w:pPr>
      <w:r>
        <w:t>Имя</w:t>
      </w:r>
      <w:r>
        <w:rPr>
          <w:spacing w:val="1"/>
        </w:rPr>
        <w:t xml:space="preserve"> </w:t>
      </w:r>
      <w:r>
        <w:t>существительное.</w:t>
      </w:r>
      <w:r>
        <w:rPr>
          <w:spacing w:val="1"/>
        </w:rPr>
        <w:t xml:space="preserve"> </w:t>
      </w:r>
      <w:r>
        <w:t>Склонение</w:t>
      </w:r>
      <w:r>
        <w:rPr>
          <w:spacing w:val="1"/>
        </w:rPr>
        <w:t xml:space="preserve"> </w:t>
      </w:r>
      <w:r>
        <w:t>имён</w:t>
      </w:r>
      <w:r>
        <w:rPr>
          <w:spacing w:val="1"/>
        </w:rPr>
        <w:t xml:space="preserve"> </w:t>
      </w:r>
      <w:r>
        <w:t>существительных</w:t>
      </w:r>
      <w:r>
        <w:rPr>
          <w:spacing w:val="1"/>
        </w:rPr>
        <w:t xml:space="preserve"> </w:t>
      </w:r>
      <w:r>
        <w:t>(кроме</w:t>
      </w:r>
      <w:r>
        <w:rPr>
          <w:spacing w:val="-67"/>
        </w:rPr>
        <w:t xml:space="preserve"> </w:t>
      </w:r>
      <w:r>
        <w:t>существительных</w:t>
      </w:r>
      <w:r>
        <w:rPr>
          <w:spacing w:val="-1"/>
        </w:rPr>
        <w:t xml:space="preserve"> </w:t>
      </w:r>
      <w:r>
        <w:t>на</w:t>
      </w:r>
      <w:r>
        <w:rPr>
          <w:spacing w:val="-1"/>
        </w:rPr>
        <w:t xml:space="preserve"> </w:t>
      </w:r>
      <w:r>
        <w:t>«-мя», «-ий»,</w:t>
      </w:r>
      <w:r>
        <w:rPr>
          <w:spacing w:val="-1"/>
        </w:rPr>
        <w:t xml:space="preserve"> </w:t>
      </w:r>
      <w:r>
        <w:t>«-ие», «-ия»;</w:t>
      </w:r>
      <w:r>
        <w:rPr>
          <w:spacing w:val="-1"/>
        </w:rPr>
        <w:t xml:space="preserve"> </w:t>
      </w:r>
      <w:r>
        <w:t>на «-ья»,</w:t>
      </w:r>
      <w:r>
        <w:rPr>
          <w:spacing w:val="-3"/>
        </w:rPr>
        <w:t xml:space="preserve"> </w:t>
      </w:r>
      <w:r>
        <w:t>например, «гостья»;</w:t>
      </w:r>
      <w:r>
        <w:rPr>
          <w:spacing w:val="-3"/>
        </w:rPr>
        <w:t xml:space="preserve"> </w:t>
      </w:r>
      <w:r>
        <w:t>на</w:t>
      </w:r>
    </w:p>
    <w:p w14:paraId="7BA98E80" w14:textId="77777777" w:rsidR="00775EE4" w:rsidRDefault="00BE32C9">
      <w:pPr>
        <w:pStyle w:val="a3"/>
        <w:spacing w:line="360" w:lineRule="auto"/>
        <w:ind w:right="405" w:firstLine="0"/>
      </w:pPr>
      <w:r>
        <w:t>«ье»,</w:t>
      </w:r>
      <w:r>
        <w:rPr>
          <w:spacing w:val="1"/>
        </w:rPr>
        <w:t xml:space="preserve"> </w:t>
      </w:r>
      <w:r>
        <w:t>например,</w:t>
      </w:r>
      <w:r>
        <w:rPr>
          <w:spacing w:val="1"/>
        </w:rPr>
        <w:t xml:space="preserve"> </w:t>
      </w:r>
      <w:r>
        <w:t>«ожерелье»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а</w:t>
      </w:r>
      <w:r>
        <w:rPr>
          <w:spacing w:val="1"/>
        </w:rPr>
        <w:t xml:space="preserve"> </w:t>
      </w:r>
      <w:r>
        <w:t>также</w:t>
      </w:r>
      <w:r>
        <w:rPr>
          <w:spacing w:val="1"/>
        </w:rPr>
        <w:t xml:space="preserve"> </w:t>
      </w:r>
      <w:r>
        <w:t>кроме</w:t>
      </w:r>
      <w:r>
        <w:rPr>
          <w:spacing w:val="1"/>
        </w:rPr>
        <w:t xml:space="preserve"> </w:t>
      </w:r>
      <w:r>
        <w:t>собственных</w:t>
      </w:r>
      <w:r>
        <w:rPr>
          <w:spacing w:val="1"/>
        </w:rPr>
        <w:t xml:space="preserve"> </w:t>
      </w:r>
      <w:r>
        <w:t>имён</w:t>
      </w:r>
      <w:r>
        <w:rPr>
          <w:spacing w:val="1"/>
        </w:rPr>
        <w:t xml:space="preserve"> </w:t>
      </w:r>
      <w:r>
        <w:t>существительных</w:t>
      </w:r>
      <w:r>
        <w:rPr>
          <w:spacing w:val="1"/>
        </w:rPr>
        <w:t xml:space="preserve"> </w:t>
      </w:r>
      <w:r>
        <w:t>на</w:t>
      </w:r>
      <w:r>
        <w:rPr>
          <w:spacing w:val="1"/>
        </w:rPr>
        <w:t xml:space="preserve"> </w:t>
      </w:r>
      <w:r>
        <w:t>«-ов»,</w:t>
      </w:r>
      <w:r>
        <w:rPr>
          <w:spacing w:val="1"/>
        </w:rPr>
        <w:t xml:space="preserve"> </w:t>
      </w:r>
      <w:r>
        <w:t>«-ин»,</w:t>
      </w:r>
      <w:r>
        <w:rPr>
          <w:spacing w:val="1"/>
        </w:rPr>
        <w:t xml:space="preserve"> </w:t>
      </w:r>
      <w:r>
        <w:t>«-ий»);</w:t>
      </w:r>
      <w:r>
        <w:rPr>
          <w:spacing w:val="1"/>
        </w:rPr>
        <w:t xml:space="preserve"> </w:t>
      </w:r>
      <w:r>
        <w:t>имена</w:t>
      </w:r>
      <w:r>
        <w:rPr>
          <w:spacing w:val="1"/>
        </w:rPr>
        <w:t xml:space="preserve"> </w:t>
      </w:r>
      <w:r>
        <w:t>существительные 1, 2, 3го склонения (повторение изученного). Несклоняемые</w:t>
      </w:r>
      <w:r>
        <w:rPr>
          <w:spacing w:val="1"/>
        </w:rPr>
        <w:t xml:space="preserve"> </w:t>
      </w:r>
      <w:r>
        <w:t>имена</w:t>
      </w:r>
      <w:r>
        <w:rPr>
          <w:spacing w:val="-1"/>
        </w:rPr>
        <w:t xml:space="preserve"> </w:t>
      </w:r>
      <w:r>
        <w:t>существительные (ознакомление).</w:t>
      </w:r>
    </w:p>
    <w:p w14:paraId="32CCC18E" w14:textId="77777777" w:rsidR="00775EE4" w:rsidRDefault="00BE32C9">
      <w:pPr>
        <w:pStyle w:val="a3"/>
        <w:spacing w:line="360" w:lineRule="auto"/>
        <w:ind w:right="409"/>
      </w:pPr>
      <w:r>
        <w:t>Имя</w:t>
      </w:r>
      <w:r>
        <w:rPr>
          <w:spacing w:val="1"/>
        </w:rPr>
        <w:t xml:space="preserve"> </w:t>
      </w:r>
      <w:r>
        <w:t>прилагательное.</w:t>
      </w:r>
      <w:r>
        <w:rPr>
          <w:spacing w:val="1"/>
        </w:rPr>
        <w:t xml:space="preserve"> </w:t>
      </w:r>
      <w:r>
        <w:t>Зависимость</w:t>
      </w:r>
      <w:r>
        <w:rPr>
          <w:spacing w:val="1"/>
        </w:rPr>
        <w:t xml:space="preserve"> </w:t>
      </w:r>
      <w:r>
        <w:t>формы</w:t>
      </w:r>
      <w:r>
        <w:rPr>
          <w:spacing w:val="1"/>
        </w:rPr>
        <w:t xml:space="preserve"> </w:t>
      </w:r>
      <w:r>
        <w:t>имени</w:t>
      </w:r>
      <w:r>
        <w:rPr>
          <w:spacing w:val="1"/>
        </w:rPr>
        <w:t xml:space="preserve"> </w:t>
      </w:r>
      <w:r>
        <w:t>прилагательного</w:t>
      </w:r>
      <w:r>
        <w:rPr>
          <w:spacing w:val="1"/>
        </w:rPr>
        <w:t xml:space="preserve"> </w:t>
      </w:r>
      <w:r>
        <w:t>от</w:t>
      </w:r>
      <w:r>
        <w:rPr>
          <w:spacing w:val="1"/>
        </w:rPr>
        <w:t xml:space="preserve"> </w:t>
      </w:r>
      <w:r>
        <w:t>формы</w:t>
      </w:r>
      <w:r>
        <w:rPr>
          <w:spacing w:val="1"/>
        </w:rPr>
        <w:t xml:space="preserve"> </w:t>
      </w:r>
      <w:r>
        <w:t>имени</w:t>
      </w:r>
      <w:r>
        <w:rPr>
          <w:spacing w:val="1"/>
        </w:rPr>
        <w:t xml:space="preserve"> </w:t>
      </w:r>
      <w:r>
        <w:t>существительного</w:t>
      </w:r>
      <w:r>
        <w:rPr>
          <w:spacing w:val="1"/>
        </w:rPr>
        <w:t xml:space="preserve"> </w:t>
      </w:r>
      <w:r>
        <w:t>(повторение).</w:t>
      </w:r>
      <w:r>
        <w:rPr>
          <w:spacing w:val="1"/>
        </w:rPr>
        <w:t xml:space="preserve"> </w:t>
      </w:r>
      <w:r>
        <w:t>Склонение</w:t>
      </w:r>
      <w:r>
        <w:rPr>
          <w:spacing w:val="71"/>
        </w:rPr>
        <w:t xml:space="preserve"> </w:t>
      </w:r>
      <w:r>
        <w:t>имён</w:t>
      </w:r>
      <w:r>
        <w:rPr>
          <w:spacing w:val="1"/>
        </w:rPr>
        <w:t xml:space="preserve"> </w:t>
      </w:r>
      <w:r>
        <w:t>прилагательных во</w:t>
      </w:r>
      <w:r>
        <w:rPr>
          <w:spacing w:val="-3"/>
        </w:rPr>
        <w:t xml:space="preserve"> </w:t>
      </w:r>
      <w:r>
        <w:t>множественном числе.</w:t>
      </w:r>
    </w:p>
    <w:p w14:paraId="742A4491" w14:textId="77777777" w:rsidR="00775EE4" w:rsidRDefault="00BE32C9">
      <w:pPr>
        <w:pStyle w:val="a3"/>
        <w:spacing w:line="360" w:lineRule="auto"/>
        <w:ind w:right="411"/>
      </w:pPr>
      <w:r>
        <w:t>Местоимение. Личные местоимения (повторение). Личные местоимения</w:t>
      </w:r>
      <w:r>
        <w:rPr>
          <w:spacing w:val="1"/>
        </w:rPr>
        <w:t xml:space="preserve"> </w:t>
      </w:r>
      <w:r>
        <w:t>1го</w:t>
      </w:r>
      <w:r>
        <w:rPr>
          <w:spacing w:val="1"/>
        </w:rPr>
        <w:t xml:space="preserve"> </w:t>
      </w:r>
      <w:r>
        <w:t>и</w:t>
      </w:r>
      <w:r>
        <w:rPr>
          <w:spacing w:val="1"/>
        </w:rPr>
        <w:t xml:space="preserve"> </w:t>
      </w:r>
      <w:r>
        <w:t>3го</w:t>
      </w:r>
      <w:r>
        <w:rPr>
          <w:spacing w:val="1"/>
        </w:rPr>
        <w:t xml:space="preserve"> </w:t>
      </w:r>
      <w:r>
        <w:t>лица</w:t>
      </w:r>
      <w:r>
        <w:rPr>
          <w:spacing w:val="1"/>
        </w:rPr>
        <w:t xml:space="preserve"> </w:t>
      </w:r>
      <w:r>
        <w:t>единственного</w:t>
      </w:r>
      <w:r>
        <w:rPr>
          <w:spacing w:val="1"/>
        </w:rPr>
        <w:t xml:space="preserve"> </w:t>
      </w:r>
      <w:r>
        <w:t>и</w:t>
      </w:r>
      <w:r>
        <w:rPr>
          <w:spacing w:val="1"/>
        </w:rPr>
        <w:t xml:space="preserve"> </w:t>
      </w:r>
      <w:r>
        <w:t>множественного</w:t>
      </w:r>
      <w:r>
        <w:rPr>
          <w:spacing w:val="1"/>
        </w:rPr>
        <w:t xml:space="preserve"> </w:t>
      </w:r>
      <w:r>
        <w:t>числа;</w:t>
      </w:r>
      <w:r>
        <w:rPr>
          <w:spacing w:val="1"/>
        </w:rPr>
        <w:t xml:space="preserve"> </w:t>
      </w:r>
      <w:r>
        <w:t>склонение</w:t>
      </w:r>
      <w:r>
        <w:rPr>
          <w:spacing w:val="1"/>
        </w:rPr>
        <w:t xml:space="preserve"> </w:t>
      </w:r>
      <w:r>
        <w:t>личных</w:t>
      </w:r>
      <w:r>
        <w:rPr>
          <w:spacing w:val="1"/>
        </w:rPr>
        <w:t xml:space="preserve"> </w:t>
      </w:r>
      <w:r>
        <w:t>местоимений.</w:t>
      </w:r>
    </w:p>
    <w:p w14:paraId="149562AB" w14:textId="77777777" w:rsidR="00775EE4" w:rsidRDefault="00775EE4">
      <w:pPr>
        <w:spacing w:line="360" w:lineRule="auto"/>
        <w:sectPr w:rsidR="00775EE4">
          <w:pgSz w:w="11910" w:h="16840"/>
          <w:pgMar w:top="1040" w:right="440" w:bottom="1140" w:left="1100" w:header="0" w:footer="875" w:gutter="0"/>
          <w:cols w:space="720"/>
        </w:sectPr>
      </w:pPr>
    </w:p>
    <w:p w14:paraId="41F6F47E" w14:textId="77777777" w:rsidR="00775EE4" w:rsidRDefault="00BE32C9">
      <w:pPr>
        <w:pStyle w:val="a3"/>
        <w:spacing w:before="67" w:line="360" w:lineRule="auto"/>
        <w:ind w:right="407"/>
      </w:pPr>
      <w:r>
        <w:t>Глагол. Изменение глаголов по лицам и числам в настоящем и будущем</w:t>
      </w:r>
      <w:r>
        <w:rPr>
          <w:spacing w:val="1"/>
        </w:rPr>
        <w:t xml:space="preserve"> </w:t>
      </w:r>
      <w:r>
        <w:t>времени (спряжение). І и ІІ спряжение глаголов. Способы определения I и II</w:t>
      </w:r>
      <w:r>
        <w:rPr>
          <w:spacing w:val="1"/>
        </w:rPr>
        <w:t xml:space="preserve"> </w:t>
      </w:r>
      <w:r>
        <w:t>спряжения</w:t>
      </w:r>
      <w:r>
        <w:rPr>
          <w:spacing w:val="-1"/>
        </w:rPr>
        <w:t xml:space="preserve"> </w:t>
      </w:r>
      <w:r>
        <w:t>глаголов.</w:t>
      </w:r>
    </w:p>
    <w:p w14:paraId="3A0E4C5B" w14:textId="77777777" w:rsidR="00775EE4" w:rsidRDefault="00BE32C9">
      <w:pPr>
        <w:pStyle w:val="a3"/>
        <w:spacing w:before="1" w:line="360" w:lineRule="auto"/>
        <w:ind w:left="1026" w:right="415" w:firstLine="0"/>
        <w:jc w:val="left"/>
      </w:pPr>
      <w:r>
        <w:t>Наречие (общее представление). Значение, вопросы, употребление в речи.</w:t>
      </w:r>
      <w:r>
        <w:rPr>
          <w:spacing w:val="-67"/>
        </w:rPr>
        <w:t xml:space="preserve"> </w:t>
      </w:r>
      <w:r>
        <w:t>Предлог.</w:t>
      </w:r>
      <w:r>
        <w:rPr>
          <w:spacing w:val="-3"/>
        </w:rPr>
        <w:t xml:space="preserve"> </w:t>
      </w:r>
      <w:r>
        <w:t>Отличие</w:t>
      </w:r>
      <w:r>
        <w:rPr>
          <w:spacing w:val="-1"/>
        </w:rPr>
        <w:t xml:space="preserve"> </w:t>
      </w:r>
      <w:r>
        <w:t>предлогов</w:t>
      </w:r>
      <w:r>
        <w:rPr>
          <w:spacing w:val="-2"/>
        </w:rPr>
        <w:t xml:space="preserve"> </w:t>
      </w:r>
      <w:r>
        <w:t>от</w:t>
      </w:r>
      <w:r>
        <w:rPr>
          <w:spacing w:val="-5"/>
        </w:rPr>
        <w:t xml:space="preserve"> </w:t>
      </w:r>
      <w:r>
        <w:t>приставок (повторение).</w:t>
      </w:r>
    </w:p>
    <w:p w14:paraId="51941CF1" w14:textId="77777777" w:rsidR="00775EE4" w:rsidRDefault="00BE32C9">
      <w:pPr>
        <w:pStyle w:val="a3"/>
        <w:spacing w:before="1" w:line="360" w:lineRule="auto"/>
        <w:ind w:left="1026" w:right="1498" w:firstLine="0"/>
        <w:jc w:val="left"/>
      </w:pPr>
      <w:r>
        <w:t>Союз; союзы «и», «а», «но» в простых и сложных предложениях.</w:t>
      </w:r>
      <w:r>
        <w:rPr>
          <w:spacing w:val="-67"/>
        </w:rPr>
        <w:t xml:space="preserve"> </w:t>
      </w:r>
      <w:r>
        <w:t>Частица</w:t>
      </w:r>
      <w:r>
        <w:rPr>
          <w:spacing w:val="-1"/>
        </w:rPr>
        <w:t xml:space="preserve"> </w:t>
      </w:r>
      <w:r>
        <w:t>«не»,</w:t>
      </w:r>
      <w:r>
        <w:rPr>
          <w:spacing w:val="-1"/>
        </w:rPr>
        <w:t xml:space="preserve"> </w:t>
      </w:r>
      <w:r>
        <w:t>«её»</w:t>
      </w:r>
      <w:r>
        <w:rPr>
          <w:spacing w:val="-1"/>
        </w:rPr>
        <w:t xml:space="preserve"> </w:t>
      </w:r>
      <w:r>
        <w:t>значение (повторение).</w:t>
      </w:r>
    </w:p>
    <w:p w14:paraId="3A273A3E" w14:textId="77777777" w:rsidR="00775EE4" w:rsidRDefault="00BE32C9">
      <w:pPr>
        <w:pStyle w:val="a5"/>
        <w:numPr>
          <w:ilvl w:val="4"/>
          <w:numId w:val="127"/>
        </w:numPr>
        <w:tabs>
          <w:tab w:val="left" w:pos="2148"/>
        </w:tabs>
        <w:spacing w:line="321" w:lineRule="exact"/>
        <w:ind w:hanging="1122"/>
        <w:rPr>
          <w:sz w:val="28"/>
        </w:rPr>
      </w:pPr>
      <w:r>
        <w:rPr>
          <w:sz w:val="28"/>
        </w:rPr>
        <w:t>Синтаксис.</w:t>
      </w:r>
    </w:p>
    <w:p w14:paraId="0DF23D8F" w14:textId="77777777" w:rsidR="00775EE4" w:rsidRDefault="00BE32C9">
      <w:pPr>
        <w:pStyle w:val="a3"/>
        <w:spacing w:before="161" w:line="360" w:lineRule="auto"/>
        <w:ind w:right="408"/>
      </w:pPr>
      <w:r>
        <w:t>Слово,</w:t>
      </w:r>
      <w:r>
        <w:rPr>
          <w:spacing w:val="1"/>
        </w:rPr>
        <w:t xml:space="preserve"> </w:t>
      </w:r>
      <w:r>
        <w:t>сочетание</w:t>
      </w:r>
      <w:r>
        <w:rPr>
          <w:spacing w:val="1"/>
        </w:rPr>
        <w:t xml:space="preserve"> </w:t>
      </w:r>
      <w:r>
        <w:t>слов</w:t>
      </w:r>
      <w:r>
        <w:rPr>
          <w:spacing w:val="1"/>
        </w:rPr>
        <w:t xml:space="preserve"> </w:t>
      </w:r>
      <w:r>
        <w:t>(словосочетание)</w:t>
      </w:r>
      <w:r>
        <w:rPr>
          <w:spacing w:val="1"/>
        </w:rPr>
        <w:t xml:space="preserve"> </w:t>
      </w:r>
      <w:r>
        <w:t>и</w:t>
      </w:r>
      <w:r>
        <w:rPr>
          <w:spacing w:val="1"/>
        </w:rPr>
        <w:t xml:space="preserve"> </w:t>
      </w:r>
      <w:r>
        <w:t>предложение,</w:t>
      </w:r>
      <w:r>
        <w:rPr>
          <w:spacing w:val="1"/>
        </w:rPr>
        <w:t xml:space="preserve"> </w:t>
      </w:r>
      <w:r>
        <w:t>осознание</w:t>
      </w:r>
      <w:r>
        <w:rPr>
          <w:spacing w:val="1"/>
        </w:rPr>
        <w:t xml:space="preserve"> </w:t>
      </w:r>
      <w:r>
        <w:t>их</w:t>
      </w:r>
      <w:r>
        <w:rPr>
          <w:spacing w:val="-67"/>
        </w:rPr>
        <w:t xml:space="preserve"> </w:t>
      </w:r>
      <w:r>
        <w:t>сходства</w:t>
      </w:r>
      <w:r>
        <w:rPr>
          <w:spacing w:val="1"/>
        </w:rPr>
        <w:t xml:space="preserve"> </w:t>
      </w:r>
      <w:r>
        <w:t>и</w:t>
      </w:r>
      <w:r>
        <w:rPr>
          <w:spacing w:val="1"/>
        </w:rPr>
        <w:t xml:space="preserve"> </w:t>
      </w:r>
      <w:r>
        <w:t>различий;</w:t>
      </w:r>
      <w:r>
        <w:rPr>
          <w:spacing w:val="1"/>
        </w:rPr>
        <w:t xml:space="preserve"> </w:t>
      </w:r>
      <w:r>
        <w:t>виды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67"/>
        </w:rPr>
        <w:t xml:space="preserve"> </w:t>
      </w:r>
      <w:r>
        <w:t>(повествовательные, вопросительные и побудительные); виды предложений по</w:t>
      </w:r>
      <w:r>
        <w:rPr>
          <w:spacing w:val="1"/>
        </w:rPr>
        <w:t xml:space="preserve"> </w:t>
      </w:r>
      <w:r>
        <w:t>эмоциональной окраске (восклицательные и невосклицательные); связь между</w:t>
      </w:r>
      <w:r>
        <w:rPr>
          <w:spacing w:val="1"/>
        </w:rPr>
        <w:t xml:space="preserve"> </w:t>
      </w:r>
      <w:r>
        <w:t>словами в предложении (при помощи смысловых вопросов); распространённые</w:t>
      </w:r>
      <w:r>
        <w:rPr>
          <w:spacing w:val="1"/>
        </w:rPr>
        <w:t xml:space="preserve"> </w:t>
      </w:r>
      <w:r>
        <w:t>и</w:t>
      </w:r>
      <w:r>
        <w:rPr>
          <w:spacing w:val="-1"/>
        </w:rPr>
        <w:t xml:space="preserve"> </w:t>
      </w:r>
      <w:r>
        <w:t>нераспространённые</w:t>
      </w:r>
      <w:r>
        <w:rPr>
          <w:spacing w:val="-1"/>
        </w:rPr>
        <w:t xml:space="preserve"> </w:t>
      </w:r>
      <w:r>
        <w:t>предложения</w:t>
      </w:r>
      <w:r>
        <w:rPr>
          <w:spacing w:val="-1"/>
        </w:rPr>
        <w:t xml:space="preserve"> </w:t>
      </w:r>
      <w:r>
        <w:t>(повторение</w:t>
      </w:r>
      <w:r>
        <w:rPr>
          <w:spacing w:val="-1"/>
        </w:rPr>
        <w:t xml:space="preserve"> </w:t>
      </w:r>
      <w:r>
        <w:t>изученного).</w:t>
      </w:r>
    </w:p>
    <w:p w14:paraId="2130530B" w14:textId="77777777" w:rsidR="00775EE4" w:rsidRDefault="00BE32C9">
      <w:pPr>
        <w:pStyle w:val="a3"/>
        <w:spacing w:before="2"/>
        <w:ind w:left="1026" w:firstLine="0"/>
      </w:pPr>
      <w:r>
        <w:t>Связь</w:t>
      </w:r>
      <w:r>
        <w:rPr>
          <w:spacing w:val="-4"/>
        </w:rPr>
        <w:t xml:space="preserve"> </w:t>
      </w:r>
      <w:r>
        <w:t>между</w:t>
      </w:r>
      <w:r>
        <w:rPr>
          <w:spacing w:val="-4"/>
        </w:rPr>
        <w:t xml:space="preserve"> </w:t>
      </w:r>
      <w:r>
        <w:t>словами</w:t>
      </w:r>
      <w:r>
        <w:rPr>
          <w:spacing w:val="-1"/>
        </w:rPr>
        <w:t xml:space="preserve"> </w:t>
      </w:r>
      <w:r>
        <w:t>в</w:t>
      </w:r>
      <w:r>
        <w:rPr>
          <w:spacing w:val="-2"/>
        </w:rPr>
        <w:t xml:space="preserve"> </w:t>
      </w:r>
      <w:r>
        <w:t>словосочетании.</w:t>
      </w:r>
    </w:p>
    <w:p w14:paraId="55EE9A65" w14:textId="77777777" w:rsidR="00775EE4" w:rsidRDefault="00BE32C9">
      <w:pPr>
        <w:pStyle w:val="a3"/>
        <w:spacing w:before="160" w:line="360" w:lineRule="auto"/>
        <w:ind w:right="410"/>
      </w:pPr>
      <w:r>
        <w:t>Предложения с однородными членами: без союзов, с союзами «а», «но», с</w:t>
      </w:r>
      <w:r>
        <w:rPr>
          <w:spacing w:val="-67"/>
        </w:rPr>
        <w:t xml:space="preserve"> </w:t>
      </w:r>
      <w:r>
        <w:t>одиночным</w:t>
      </w:r>
      <w:r>
        <w:rPr>
          <w:spacing w:val="1"/>
        </w:rPr>
        <w:t xml:space="preserve"> </w:t>
      </w:r>
      <w:r>
        <w:t>союзом</w:t>
      </w:r>
      <w:r>
        <w:rPr>
          <w:spacing w:val="1"/>
        </w:rPr>
        <w:t xml:space="preserve"> </w:t>
      </w:r>
      <w:r>
        <w:t>«и».</w:t>
      </w:r>
      <w:r>
        <w:rPr>
          <w:spacing w:val="1"/>
        </w:rPr>
        <w:t xml:space="preserve"> </w:t>
      </w:r>
      <w:r>
        <w:t>Интонация</w:t>
      </w:r>
      <w:r>
        <w:rPr>
          <w:spacing w:val="1"/>
        </w:rPr>
        <w:t xml:space="preserve"> </w:t>
      </w:r>
      <w:r>
        <w:t>перечисления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однородными</w:t>
      </w:r>
      <w:r>
        <w:rPr>
          <w:spacing w:val="-3"/>
        </w:rPr>
        <w:t xml:space="preserve"> </w:t>
      </w:r>
      <w:r>
        <w:t>членами.</w:t>
      </w:r>
    </w:p>
    <w:p w14:paraId="3DA606E2" w14:textId="77777777" w:rsidR="00775EE4" w:rsidRDefault="00BE32C9">
      <w:pPr>
        <w:pStyle w:val="a3"/>
        <w:spacing w:before="2" w:line="360" w:lineRule="auto"/>
        <w:ind w:right="410"/>
      </w:pPr>
      <w:r>
        <w:t>Простое и сложное предложения (ознакомление). Сложные предложения:</w:t>
      </w:r>
      <w:r>
        <w:rPr>
          <w:spacing w:val="1"/>
        </w:rPr>
        <w:t xml:space="preserve"> </w:t>
      </w:r>
      <w:r>
        <w:t>сложносочинённые</w:t>
      </w:r>
      <w:r>
        <w:rPr>
          <w:spacing w:val="1"/>
        </w:rPr>
        <w:t xml:space="preserve"> </w:t>
      </w:r>
      <w:r>
        <w:t>с</w:t>
      </w:r>
      <w:r>
        <w:rPr>
          <w:spacing w:val="1"/>
        </w:rPr>
        <w:t xml:space="preserve"> </w:t>
      </w:r>
      <w:r>
        <w:t>союзами</w:t>
      </w:r>
      <w:r>
        <w:rPr>
          <w:spacing w:val="1"/>
        </w:rPr>
        <w:t xml:space="preserve"> </w:t>
      </w:r>
      <w:r>
        <w:t>«и»,</w:t>
      </w:r>
      <w:r>
        <w:rPr>
          <w:spacing w:val="1"/>
        </w:rPr>
        <w:t xml:space="preserve"> </w:t>
      </w:r>
      <w:r>
        <w:t>«а»,</w:t>
      </w:r>
      <w:r>
        <w:rPr>
          <w:spacing w:val="1"/>
        </w:rPr>
        <w:t xml:space="preserve"> </w:t>
      </w:r>
      <w:r>
        <w:t>«но»;</w:t>
      </w:r>
      <w:r>
        <w:rPr>
          <w:spacing w:val="1"/>
        </w:rPr>
        <w:t xml:space="preserve"> </w:t>
      </w:r>
      <w:r>
        <w:t>бессоюзные</w:t>
      </w:r>
      <w:r>
        <w:rPr>
          <w:spacing w:val="1"/>
        </w:rPr>
        <w:t xml:space="preserve"> </w:t>
      </w:r>
      <w:r>
        <w:t>сложные</w:t>
      </w:r>
      <w:r>
        <w:rPr>
          <w:spacing w:val="1"/>
        </w:rPr>
        <w:t xml:space="preserve"> </w:t>
      </w:r>
      <w:r>
        <w:t>предложения (без</w:t>
      </w:r>
      <w:r>
        <w:rPr>
          <w:spacing w:val="-4"/>
        </w:rPr>
        <w:t xml:space="preserve"> </w:t>
      </w:r>
      <w:r>
        <w:t>называния терминов).</w:t>
      </w:r>
    </w:p>
    <w:p w14:paraId="2562DF0D" w14:textId="77777777" w:rsidR="00775EE4" w:rsidRDefault="00BE32C9">
      <w:pPr>
        <w:pStyle w:val="a5"/>
        <w:numPr>
          <w:ilvl w:val="4"/>
          <w:numId w:val="127"/>
        </w:numPr>
        <w:tabs>
          <w:tab w:val="left" w:pos="2148"/>
        </w:tabs>
        <w:spacing w:line="320" w:lineRule="exact"/>
        <w:ind w:hanging="1122"/>
        <w:rPr>
          <w:sz w:val="28"/>
        </w:rPr>
      </w:pPr>
      <w:r>
        <w:rPr>
          <w:sz w:val="28"/>
        </w:rPr>
        <w:t>Орфография</w:t>
      </w:r>
      <w:r>
        <w:rPr>
          <w:spacing w:val="-3"/>
          <w:sz w:val="28"/>
        </w:rPr>
        <w:t xml:space="preserve"> </w:t>
      </w:r>
      <w:r>
        <w:rPr>
          <w:sz w:val="28"/>
        </w:rPr>
        <w:t>и</w:t>
      </w:r>
      <w:r>
        <w:rPr>
          <w:spacing w:val="-5"/>
          <w:sz w:val="28"/>
        </w:rPr>
        <w:t xml:space="preserve"> </w:t>
      </w:r>
      <w:r>
        <w:rPr>
          <w:sz w:val="28"/>
        </w:rPr>
        <w:t>пунктуация.</w:t>
      </w:r>
    </w:p>
    <w:p w14:paraId="5D13AC1F" w14:textId="77777777" w:rsidR="00775EE4" w:rsidRDefault="00BE32C9">
      <w:pPr>
        <w:pStyle w:val="a3"/>
        <w:spacing w:before="162" w:line="360" w:lineRule="auto"/>
        <w:ind w:right="405"/>
      </w:pPr>
      <w:r>
        <w:t>Повторение</w:t>
      </w:r>
      <w:r>
        <w:rPr>
          <w:spacing w:val="1"/>
        </w:rPr>
        <w:t xml:space="preserve"> </w:t>
      </w:r>
      <w:r>
        <w:t>правил</w:t>
      </w:r>
      <w:r>
        <w:rPr>
          <w:spacing w:val="1"/>
        </w:rPr>
        <w:t xml:space="preserve"> </w:t>
      </w:r>
      <w:r>
        <w:t>правописания,</w:t>
      </w:r>
      <w:r>
        <w:rPr>
          <w:spacing w:val="1"/>
        </w:rPr>
        <w:t xml:space="preserve"> </w:t>
      </w:r>
      <w:r>
        <w:t>изученных</w:t>
      </w:r>
      <w:r>
        <w:rPr>
          <w:spacing w:val="1"/>
        </w:rPr>
        <w:t xml:space="preserve"> </w:t>
      </w:r>
      <w:r>
        <w:t>в</w:t>
      </w:r>
      <w:r>
        <w:rPr>
          <w:spacing w:val="1"/>
        </w:rPr>
        <w:t xml:space="preserve"> </w:t>
      </w:r>
      <w:r>
        <w:t>1,</w:t>
      </w:r>
      <w:r>
        <w:rPr>
          <w:spacing w:val="1"/>
        </w:rPr>
        <w:t xml:space="preserve"> </w:t>
      </w:r>
      <w:r>
        <w:t>2,</w:t>
      </w:r>
      <w:r>
        <w:rPr>
          <w:spacing w:val="1"/>
        </w:rPr>
        <w:t xml:space="preserve"> </w:t>
      </w:r>
      <w:r>
        <w:t>3</w:t>
      </w:r>
      <w:r>
        <w:rPr>
          <w:spacing w:val="1"/>
        </w:rPr>
        <w:t xml:space="preserve"> </w:t>
      </w:r>
      <w:r>
        <w:t>классах.</w:t>
      </w:r>
      <w:r>
        <w:rPr>
          <w:spacing w:val="1"/>
        </w:rPr>
        <w:t xml:space="preserve"> </w:t>
      </w: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w:t>
      </w:r>
      <w:r>
        <w:rPr>
          <w:spacing w:val="1"/>
        </w:rPr>
        <w:t xml:space="preserve"> </w:t>
      </w:r>
      <w:r>
        <w:t>различные</w:t>
      </w:r>
      <w:r>
        <w:rPr>
          <w:spacing w:val="1"/>
        </w:rPr>
        <w:t xml:space="preserve"> </w:t>
      </w:r>
      <w:r>
        <w:t>способы</w:t>
      </w:r>
      <w:r>
        <w:rPr>
          <w:spacing w:val="1"/>
        </w:rPr>
        <w:t xml:space="preserve"> </w:t>
      </w:r>
      <w:r>
        <w:t>решения</w:t>
      </w:r>
      <w:r>
        <w:rPr>
          <w:spacing w:val="1"/>
        </w:rPr>
        <w:t xml:space="preserve"> </w:t>
      </w:r>
      <w:r>
        <w:t>орфографической</w:t>
      </w:r>
      <w:r>
        <w:rPr>
          <w:spacing w:val="1"/>
        </w:rPr>
        <w:t xml:space="preserve"> </w:t>
      </w:r>
      <w:r>
        <w:t>задачи в зависимости от места орфограммы в слове; контроль при проверке</w:t>
      </w:r>
      <w:r>
        <w:rPr>
          <w:spacing w:val="1"/>
        </w:rPr>
        <w:t xml:space="preserve"> </w:t>
      </w:r>
      <w:r>
        <w:t>собственных</w:t>
      </w:r>
      <w:r>
        <w:rPr>
          <w:spacing w:val="1"/>
        </w:rPr>
        <w:t xml:space="preserve"> </w:t>
      </w:r>
      <w:r>
        <w:t>и</w:t>
      </w:r>
      <w:r>
        <w:rPr>
          <w:spacing w:val="1"/>
        </w:rPr>
        <w:t xml:space="preserve"> </w:t>
      </w:r>
      <w:r>
        <w:t>предложенных</w:t>
      </w:r>
      <w:r>
        <w:rPr>
          <w:spacing w:val="1"/>
        </w:rPr>
        <w:t xml:space="preserve"> </w:t>
      </w:r>
      <w:r>
        <w:t>текстов</w:t>
      </w:r>
      <w:r>
        <w:rPr>
          <w:spacing w:val="1"/>
        </w:rPr>
        <w:t xml:space="preserve"> </w:t>
      </w:r>
      <w:r>
        <w:t>(повторение</w:t>
      </w:r>
      <w:r>
        <w:rPr>
          <w:spacing w:val="1"/>
        </w:rPr>
        <w:t xml:space="preserve"> </w:t>
      </w:r>
      <w:r>
        <w:t>и</w:t>
      </w:r>
      <w:r>
        <w:rPr>
          <w:spacing w:val="1"/>
        </w:rPr>
        <w:t xml:space="preserve"> </w:t>
      </w:r>
      <w:r>
        <w:t>применение</w:t>
      </w:r>
      <w:r>
        <w:rPr>
          <w:spacing w:val="1"/>
        </w:rPr>
        <w:t xml:space="preserve"> </w:t>
      </w:r>
      <w:r>
        <w:t>на</w:t>
      </w:r>
      <w:r>
        <w:rPr>
          <w:spacing w:val="1"/>
        </w:rPr>
        <w:t xml:space="preserve"> </w:t>
      </w:r>
      <w:r>
        <w:t>новом</w:t>
      </w:r>
      <w:r>
        <w:rPr>
          <w:spacing w:val="1"/>
        </w:rPr>
        <w:t xml:space="preserve"> </w:t>
      </w:r>
      <w:r>
        <w:t>орфографическом</w:t>
      </w:r>
      <w:r>
        <w:rPr>
          <w:spacing w:val="-1"/>
        </w:rPr>
        <w:t xml:space="preserve"> </w:t>
      </w:r>
      <w:r>
        <w:t>материале).</w:t>
      </w:r>
    </w:p>
    <w:p w14:paraId="56BEF628" w14:textId="77777777" w:rsidR="00775EE4" w:rsidRDefault="00BE32C9">
      <w:pPr>
        <w:pStyle w:val="a3"/>
        <w:spacing w:line="360" w:lineRule="auto"/>
        <w:ind w:right="412"/>
      </w:pPr>
      <w:r>
        <w:t>Использование орфографического словаря для определения (уточнения)</w:t>
      </w:r>
      <w:r>
        <w:rPr>
          <w:spacing w:val="1"/>
        </w:rPr>
        <w:t xml:space="preserve"> </w:t>
      </w:r>
      <w:r>
        <w:t>написания</w:t>
      </w:r>
      <w:r>
        <w:rPr>
          <w:spacing w:val="-1"/>
        </w:rPr>
        <w:t xml:space="preserve"> </w:t>
      </w:r>
      <w:r>
        <w:t>слова.</w:t>
      </w:r>
    </w:p>
    <w:p w14:paraId="76F62EA6" w14:textId="77777777" w:rsidR="00775EE4" w:rsidRDefault="00775EE4">
      <w:pPr>
        <w:spacing w:line="360" w:lineRule="auto"/>
        <w:sectPr w:rsidR="00775EE4">
          <w:pgSz w:w="11910" w:h="16840"/>
          <w:pgMar w:top="1040" w:right="440" w:bottom="1140" w:left="1100" w:header="0" w:footer="875" w:gutter="0"/>
          <w:cols w:space="720"/>
        </w:sectPr>
      </w:pPr>
    </w:p>
    <w:p w14:paraId="5D689981" w14:textId="77777777" w:rsidR="00775EE4" w:rsidRDefault="00BE32C9">
      <w:pPr>
        <w:pStyle w:val="a3"/>
        <w:spacing w:before="67"/>
        <w:ind w:left="1026" w:firstLine="0"/>
        <w:jc w:val="left"/>
      </w:pPr>
      <w:r>
        <w:t>Правила</w:t>
      </w:r>
      <w:r>
        <w:rPr>
          <w:spacing w:val="-3"/>
        </w:rPr>
        <w:t xml:space="preserve"> </w:t>
      </w:r>
      <w:r>
        <w:t>правописания</w:t>
      </w:r>
      <w:r>
        <w:rPr>
          <w:spacing w:val="-5"/>
        </w:rPr>
        <w:t xml:space="preserve"> </w:t>
      </w:r>
      <w:r>
        <w:t>и</w:t>
      </w:r>
      <w:r>
        <w:rPr>
          <w:spacing w:val="-2"/>
        </w:rPr>
        <w:t xml:space="preserve"> </w:t>
      </w:r>
      <w:r>
        <w:t>их</w:t>
      </w:r>
      <w:r>
        <w:rPr>
          <w:spacing w:val="-1"/>
        </w:rPr>
        <w:t xml:space="preserve"> </w:t>
      </w:r>
      <w:r>
        <w:t>применение:</w:t>
      </w:r>
    </w:p>
    <w:p w14:paraId="10D5C5CE" w14:textId="77777777" w:rsidR="00775EE4" w:rsidRDefault="00BE32C9">
      <w:pPr>
        <w:pStyle w:val="a3"/>
        <w:tabs>
          <w:tab w:val="left" w:pos="2722"/>
          <w:tab w:val="left" w:pos="4227"/>
          <w:tab w:val="left" w:pos="5795"/>
          <w:tab w:val="left" w:pos="6706"/>
          <w:tab w:val="left" w:pos="9142"/>
        </w:tabs>
        <w:spacing w:before="163" w:line="360" w:lineRule="auto"/>
        <w:ind w:right="406"/>
        <w:jc w:val="left"/>
      </w:pPr>
      <w:r>
        <w:t>безударные</w:t>
      </w:r>
      <w:r>
        <w:tab/>
        <w:t>падежные</w:t>
      </w:r>
      <w:r>
        <w:tab/>
        <w:t>окончания</w:t>
      </w:r>
      <w:r>
        <w:tab/>
        <w:t>имён</w:t>
      </w:r>
      <w:r>
        <w:tab/>
        <w:t>существительных</w:t>
      </w:r>
      <w:r>
        <w:tab/>
        <w:t>(кроме</w:t>
      </w:r>
      <w:r>
        <w:rPr>
          <w:spacing w:val="-67"/>
        </w:rPr>
        <w:t xml:space="preserve"> </w:t>
      </w:r>
      <w:r>
        <w:t>существительных</w:t>
      </w:r>
      <w:r>
        <w:rPr>
          <w:spacing w:val="1"/>
        </w:rPr>
        <w:t xml:space="preserve"> </w:t>
      </w:r>
      <w:r>
        <w:t>на</w:t>
      </w:r>
      <w:r>
        <w:rPr>
          <w:spacing w:val="1"/>
        </w:rPr>
        <w:t xml:space="preserve"> </w:t>
      </w:r>
      <w:r>
        <w:t>«-мя»,</w:t>
      </w:r>
      <w:r>
        <w:rPr>
          <w:spacing w:val="1"/>
        </w:rPr>
        <w:t xml:space="preserve"> </w:t>
      </w:r>
      <w:r>
        <w:t>«-ий»,</w:t>
      </w:r>
      <w:r>
        <w:rPr>
          <w:spacing w:val="1"/>
        </w:rPr>
        <w:t xml:space="preserve"> </w:t>
      </w:r>
      <w:r>
        <w:t>«-ие», «-ия»,</w:t>
      </w:r>
      <w:r>
        <w:rPr>
          <w:spacing w:val="1"/>
        </w:rPr>
        <w:t xml:space="preserve"> </w:t>
      </w:r>
      <w:r>
        <w:t>на</w:t>
      </w:r>
      <w:r>
        <w:rPr>
          <w:spacing w:val="1"/>
        </w:rPr>
        <w:t xml:space="preserve"> </w:t>
      </w:r>
      <w:r>
        <w:t>«-ья», например, «гостья»,</w:t>
      </w:r>
      <w:r>
        <w:rPr>
          <w:spacing w:val="-2"/>
        </w:rPr>
        <w:t xml:space="preserve"> </w:t>
      </w:r>
      <w:r>
        <w:t>на</w:t>
      </w:r>
    </w:p>
    <w:p w14:paraId="74121E70" w14:textId="77777777" w:rsidR="00775EE4" w:rsidRDefault="00BE32C9">
      <w:pPr>
        <w:pStyle w:val="a3"/>
        <w:tabs>
          <w:tab w:val="left" w:pos="1163"/>
          <w:tab w:val="left" w:pos="2632"/>
          <w:tab w:val="left" w:pos="4271"/>
          <w:tab w:val="left" w:pos="4786"/>
          <w:tab w:val="left" w:pos="6934"/>
          <w:tab w:val="left" w:pos="7924"/>
          <w:tab w:val="left" w:pos="8294"/>
          <w:tab w:val="left" w:pos="9237"/>
        </w:tabs>
        <w:spacing w:line="360" w:lineRule="auto"/>
        <w:ind w:right="412" w:firstLine="0"/>
        <w:jc w:val="left"/>
      </w:pPr>
      <w:r>
        <w:t>«ье»,</w:t>
      </w:r>
      <w:r>
        <w:tab/>
        <w:t>например,</w:t>
      </w:r>
      <w:r>
        <w:tab/>
        <w:t>«ожерелье»</w:t>
      </w:r>
      <w:r>
        <w:tab/>
        <w:t>во</w:t>
      </w:r>
      <w:r>
        <w:tab/>
        <w:t>множественном</w:t>
      </w:r>
      <w:r>
        <w:tab/>
        <w:t>числе,</w:t>
      </w:r>
      <w:r>
        <w:tab/>
        <w:t>а</w:t>
      </w:r>
      <w:r>
        <w:tab/>
        <w:t>также</w:t>
      </w:r>
      <w:r>
        <w:tab/>
      </w:r>
      <w:r>
        <w:rPr>
          <w:spacing w:val="-1"/>
        </w:rPr>
        <w:t>кроме</w:t>
      </w:r>
      <w:r>
        <w:rPr>
          <w:spacing w:val="-67"/>
        </w:rPr>
        <w:t xml:space="preserve"> </w:t>
      </w:r>
      <w:r>
        <w:t>собственных</w:t>
      </w:r>
      <w:r>
        <w:rPr>
          <w:spacing w:val="-4"/>
        </w:rPr>
        <w:t xml:space="preserve"> </w:t>
      </w:r>
      <w:r>
        <w:t>имён существительных</w:t>
      </w:r>
      <w:r>
        <w:rPr>
          <w:spacing w:val="-3"/>
        </w:rPr>
        <w:t xml:space="preserve"> </w:t>
      </w:r>
      <w:r>
        <w:t>на</w:t>
      </w:r>
      <w:r>
        <w:rPr>
          <w:spacing w:val="-3"/>
        </w:rPr>
        <w:t xml:space="preserve"> </w:t>
      </w:r>
      <w:r>
        <w:t>«-ов»,</w:t>
      </w:r>
      <w:r>
        <w:rPr>
          <w:spacing w:val="-1"/>
        </w:rPr>
        <w:t xml:space="preserve"> </w:t>
      </w:r>
      <w:r>
        <w:t>«-ин»,</w:t>
      </w:r>
      <w:r>
        <w:rPr>
          <w:spacing w:val="-1"/>
        </w:rPr>
        <w:t xml:space="preserve"> </w:t>
      </w:r>
      <w:r>
        <w:t>«-ий»);</w:t>
      </w:r>
    </w:p>
    <w:p w14:paraId="7626AE23" w14:textId="77777777" w:rsidR="00775EE4" w:rsidRDefault="00BE32C9">
      <w:pPr>
        <w:pStyle w:val="a3"/>
        <w:ind w:left="1026" w:firstLine="0"/>
        <w:jc w:val="left"/>
      </w:pPr>
      <w:r>
        <w:t>безударные</w:t>
      </w:r>
      <w:r>
        <w:rPr>
          <w:spacing w:val="-6"/>
        </w:rPr>
        <w:t xml:space="preserve"> </w:t>
      </w:r>
      <w:r>
        <w:t>падежные</w:t>
      </w:r>
      <w:r>
        <w:rPr>
          <w:spacing w:val="-2"/>
        </w:rPr>
        <w:t xml:space="preserve"> </w:t>
      </w:r>
      <w:r>
        <w:t>окончания</w:t>
      </w:r>
      <w:r>
        <w:rPr>
          <w:spacing w:val="-3"/>
        </w:rPr>
        <w:t xml:space="preserve"> </w:t>
      </w:r>
      <w:r>
        <w:t>имён</w:t>
      </w:r>
      <w:r>
        <w:rPr>
          <w:spacing w:val="-4"/>
        </w:rPr>
        <w:t xml:space="preserve"> </w:t>
      </w:r>
      <w:r>
        <w:t>прилагательных;</w:t>
      </w:r>
    </w:p>
    <w:p w14:paraId="44F373DE" w14:textId="77777777" w:rsidR="00775EE4" w:rsidRDefault="00BE32C9">
      <w:pPr>
        <w:pStyle w:val="a3"/>
        <w:spacing w:before="161" w:line="360" w:lineRule="auto"/>
        <w:jc w:val="left"/>
      </w:pPr>
      <w:r>
        <w:t>мягкий</w:t>
      </w:r>
      <w:r>
        <w:rPr>
          <w:spacing w:val="45"/>
        </w:rPr>
        <w:t xml:space="preserve"> </w:t>
      </w:r>
      <w:r>
        <w:t>знак</w:t>
      </w:r>
      <w:r>
        <w:rPr>
          <w:spacing w:val="45"/>
        </w:rPr>
        <w:t xml:space="preserve"> </w:t>
      </w:r>
      <w:r>
        <w:t>после</w:t>
      </w:r>
      <w:r>
        <w:rPr>
          <w:spacing w:val="41"/>
        </w:rPr>
        <w:t xml:space="preserve"> </w:t>
      </w:r>
      <w:r>
        <w:t>шипящих</w:t>
      </w:r>
      <w:r>
        <w:rPr>
          <w:spacing w:val="45"/>
        </w:rPr>
        <w:t xml:space="preserve"> </w:t>
      </w:r>
      <w:r>
        <w:t>на</w:t>
      </w:r>
      <w:r>
        <w:rPr>
          <w:spacing w:val="44"/>
        </w:rPr>
        <w:t xml:space="preserve"> </w:t>
      </w:r>
      <w:r>
        <w:t>конце</w:t>
      </w:r>
      <w:r>
        <w:rPr>
          <w:spacing w:val="44"/>
        </w:rPr>
        <w:t xml:space="preserve"> </w:t>
      </w:r>
      <w:r>
        <w:t>глаголов</w:t>
      </w:r>
      <w:r>
        <w:rPr>
          <w:spacing w:val="43"/>
        </w:rPr>
        <w:t xml:space="preserve"> </w:t>
      </w:r>
      <w:r>
        <w:t>в</w:t>
      </w:r>
      <w:r>
        <w:rPr>
          <w:spacing w:val="43"/>
        </w:rPr>
        <w:t xml:space="preserve"> </w:t>
      </w:r>
      <w:r>
        <w:t>форме</w:t>
      </w:r>
      <w:r>
        <w:rPr>
          <w:spacing w:val="42"/>
        </w:rPr>
        <w:t xml:space="preserve"> </w:t>
      </w:r>
      <w:r>
        <w:t>2го</w:t>
      </w:r>
      <w:r>
        <w:rPr>
          <w:spacing w:val="45"/>
        </w:rPr>
        <w:t xml:space="preserve"> </w:t>
      </w:r>
      <w:r>
        <w:t>лица</w:t>
      </w:r>
      <w:r>
        <w:rPr>
          <w:spacing w:val="-67"/>
        </w:rPr>
        <w:t xml:space="preserve"> </w:t>
      </w:r>
      <w:r>
        <w:t>единственного числа;</w:t>
      </w:r>
    </w:p>
    <w:p w14:paraId="4AB0EEEE" w14:textId="77777777" w:rsidR="00775EE4" w:rsidRDefault="00BE32C9">
      <w:pPr>
        <w:pStyle w:val="a3"/>
        <w:spacing w:line="362" w:lineRule="auto"/>
        <w:ind w:left="1026" w:right="1010" w:firstLine="0"/>
        <w:jc w:val="left"/>
      </w:pPr>
      <w:r>
        <w:t>наличие или отсутствие мягкого знака в глаголах на «-ться» и «-тся»;</w:t>
      </w:r>
      <w:r>
        <w:rPr>
          <w:spacing w:val="-67"/>
        </w:rPr>
        <w:t xml:space="preserve"> </w:t>
      </w:r>
      <w:r>
        <w:t>безударные</w:t>
      </w:r>
      <w:r>
        <w:rPr>
          <w:spacing w:val="-1"/>
        </w:rPr>
        <w:t xml:space="preserve"> </w:t>
      </w:r>
      <w:r>
        <w:t>личные</w:t>
      </w:r>
      <w:r>
        <w:rPr>
          <w:spacing w:val="-3"/>
        </w:rPr>
        <w:t xml:space="preserve"> </w:t>
      </w:r>
      <w:r>
        <w:t>окончания глаголов;</w:t>
      </w:r>
    </w:p>
    <w:p w14:paraId="00CAEDCB" w14:textId="77777777" w:rsidR="00775EE4" w:rsidRDefault="00BE32C9">
      <w:pPr>
        <w:pStyle w:val="a3"/>
        <w:tabs>
          <w:tab w:val="left" w:pos="2053"/>
          <w:tab w:val="left" w:pos="3820"/>
          <w:tab w:val="left" w:pos="4307"/>
          <w:tab w:val="left" w:pos="6383"/>
          <w:tab w:val="left" w:pos="6861"/>
          <w:tab w:val="left" w:pos="8876"/>
        </w:tabs>
        <w:spacing w:line="360" w:lineRule="auto"/>
        <w:ind w:right="412"/>
        <w:jc w:val="left"/>
      </w:pPr>
      <w:r>
        <w:t>знаки</w:t>
      </w:r>
      <w:r>
        <w:tab/>
        <w:t>препинания</w:t>
      </w:r>
      <w:r>
        <w:tab/>
        <w:t>в</w:t>
      </w:r>
      <w:r>
        <w:tab/>
        <w:t>предложениях</w:t>
      </w:r>
      <w:r>
        <w:tab/>
        <w:t>с</w:t>
      </w:r>
      <w:r>
        <w:tab/>
        <w:t>однородными</w:t>
      </w:r>
      <w:r>
        <w:tab/>
      </w:r>
      <w:r>
        <w:rPr>
          <w:spacing w:val="-1"/>
        </w:rPr>
        <w:t>членами,</w:t>
      </w:r>
      <w:r>
        <w:rPr>
          <w:spacing w:val="-67"/>
        </w:rPr>
        <w:t xml:space="preserve"> </w:t>
      </w:r>
      <w:r>
        <w:t>соединёнными</w:t>
      </w:r>
      <w:r>
        <w:rPr>
          <w:spacing w:val="-1"/>
        </w:rPr>
        <w:t xml:space="preserve"> </w:t>
      </w:r>
      <w:r>
        <w:t>союзами «и»,</w:t>
      </w:r>
      <w:r>
        <w:rPr>
          <w:spacing w:val="-1"/>
        </w:rPr>
        <w:t xml:space="preserve"> </w:t>
      </w:r>
      <w:r>
        <w:t>«а»,</w:t>
      </w:r>
      <w:r>
        <w:rPr>
          <w:spacing w:val="-2"/>
        </w:rPr>
        <w:t xml:space="preserve"> </w:t>
      </w:r>
      <w:r>
        <w:t>«но»</w:t>
      </w:r>
      <w:r>
        <w:rPr>
          <w:spacing w:val="-1"/>
        </w:rPr>
        <w:t xml:space="preserve"> </w:t>
      </w:r>
      <w:r>
        <w:t>и без</w:t>
      </w:r>
      <w:r>
        <w:rPr>
          <w:spacing w:val="-1"/>
        </w:rPr>
        <w:t xml:space="preserve"> </w:t>
      </w:r>
      <w:r>
        <w:t>союзов.</w:t>
      </w:r>
    </w:p>
    <w:p w14:paraId="0411233F" w14:textId="77777777" w:rsidR="00775EE4" w:rsidRDefault="00BE32C9">
      <w:pPr>
        <w:pStyle w:val="a3"/>
        <w:spacing w:line="362" w:lineRule="auto"/>
        <w:jc w:val="left"/>
      </w:pPr>
      <w:r>
        <w:t>Знаки</w:t>
      </w:r>
      <w:r>
        <w:rPr>
          <w:spacing w:val="28"/>
        </w:rPr>
        <w:t xml:space="preserve"> </w:t>
      </w:r>
      <w:r>
        <w:t>препинания</w:t>
      </w:r>
      <w:r>
        <w:rPr>
          <w:spacing w:val="31"/>
        </w:rPr>
        <w:t xml:space="preserve"> </w:t>
      </w:r>
      <w:r>
        <w:t>в</w:t>
      </w:r>
      <w:r>
        <w:rPr>
          <w:spacing w:val="28"/>
        </w:rPr>
        <w:t xml:space="preserve"> </w:t>
      </w:r>
      <w:r>
        <w:t>сложном</w:t>
      </w:r>
      <w:r>
        <w:rPr>
          <w:spacing w:val="28"/>
        </w:rPr>
        <w:t xml:space="preserve"> </w:t>
      </w:r>
      <w:r>
        <w:t>предложении,</w:t>
      </w:r>
      <w:r>
        <w:rPr>
          <w:spacing w:val="30"/>
        </w:rPr>
        <w:t xml:space="preserve"> </w:t>
      </w:r>
      <w:r>
        <w:t>состоящем</w:t>
      </w:r>
      <w:r>
        <w:rPr>
          <w:spacing w:val="28"/>
        </w:rPr>
        <w:t xml:space="preserve"> </w:t>
      </w:r>
      <w:r>
        <w:t>из</w:t>
      </w:r>
      <w:r>
        <w:rPr>
          <w:spacing w:val="27"/>
        </w:rPr>
        <w:t xml:space="preserve"> </w:t>
      </w:r>
      <w:r>
        <w:t>двух</w:t>
      </w:r>
      <w:r>
        <w:rPr>
          <w:spacing w:val="30"/>
        </w:rPr>
        <w:t xml:space="preserve"> </w:t>
      </w:r>
      <w:r>
        <w:t>простых</w:t>
      </w:r>
      <w:r>
        <w:rPr>
          <w:spacing w:val="-67"/>
        </w:rPr>
        <w:t xml:space="preserve"> </w:t>
      </w:r>
      <w:r>
        <w:t>(наблюдение).</w:t>
      </w:r>
    </w:p>
    <w:p w14:paraId="2081D898" w14:textId="77777777" w:rsidR="00775EE4" w:rsidRDefault="00BE32C9">
      <w:pPr>
        <w:pStyle w:val="a3"/>
        <w:spacing w:line="360" w:lineRule="auto"/>
        <w:jc w:val="left"/>
      </w:pPr>
      <w:r>
        <w:t>Знаки</w:t>
      </w:r>
      <w:r>
        <w:rPr>
          <w:spacing w:val="7"/>
        </w:rPr>
        <w:t xml:space="preserve"> </w:t>
      </w:r>
      <w:r>
        <w:t>препинания</w:t>
      </w:r>
      <w:r>
        <w:rPr>
          <w:spacing w:val="6"/>
        </w:rPr>
        <w:t xml:space="preserve"> </w:t>
      </w:r>
      <w:r>
        <w:t>в</w:t>
      </w:r>
      <w:r>
        <w:rPr>
          <w:spacing w:val="5"/>
        </w:rPr>
        <w:t xml:space="preserve"> </w:t>
      </w:r>
      <w:r>
        <w:t>предложении</w:t>
      </w:r>
      <w:r>
        <w:rPr>
          <w:spacing w:val="6"/>
        </w:rPr>
        <w:t xml:space="preserve"> </w:t>
      </w:r>
      <w:r>
        <w:t>с</w:t>
      </w:r>
      <w:r>
        <w:rPr>
          <w:spacing w:val="6"/>
        </w:rPr>
        <w:t xml:space="preserve"> </w:t>
      </w:r>
      <w:r>
        <w:t>прямой</w:t>
      </w:r>
      <w:r>
        <w:rPr>
          <w:spacing w:val="4"/>
        </w:rPr>
        <w:t xml:space="preserve"> </w:t>
      </w:r>
      <w:r>
        <w:t>речью</w:t>
      </w:r>
      <w:r>
        <w:rPr>
          <w:spacing w:val="4"/>
        </w:rPr>
        <w:t xml:space="preserve"> </w:t>
      </w:r>
      <w:r>
        <w:t>после</w:t>
      </w:r>
      <w:r>
        <w:rPr>
          <w:spacing w:val="2"/>
        </w:rPr>
        <w:t xml:space="preserve"> </w:t>
      </w:r>
      <w:r>
        <w:t>слов</w:t>
      </w:r>
      <w:r>
        <w:rPr>
          <w:spacing w:val="6"/>
        </w:rPr>
        <w:t xml:space="preserve"> </w:t>
      </w:r>
      <w:r>
        <w:t>автора</w:t>
      </w:r>
      <w:r>
        <w:rPr>
          <w:spacing w:val="-67"/>
        </w:rPr>
        <w:t xml:space="preserve"> </w:t>
      </w:r>
      <w:r>
        <w:t>(наблюдение).</w:t>
      </w:r>
    </w:p>
    <w:p w14:paraId="305F00BD" w14:textId="77777777" w:rsidR="00775EE4" w:rsidRDefault="00BE32C9">
      <w:pPr>
        <w:pStyle w:val="a5"/>
        <w:numPr>
          <w:ilvl w:val="4"/>
          <w:numId w:val="127"/>
        </w:numPr>
        <w:tabs>
          <w:tab w:val="left" w:pos="2148"/>
        </w:tabs>
        <w:spacing w:line="321" w:lineRule="exact"/>
        <w:ind w:hanging="1122"/>
        <w:rPr>
          <w:sz w:val="28"/>
        </w:rPr>
      </w:pPr>
      <w:r>
        <w:rPr>
          <w:sz w:val="28"/>
        </w:rPr>
        <w:t>Развитие</w:t>
      </w:r>
      <w:r>
        <w:rPr>
          <w:spacing w:val="-2"/>
          <w:sz w:val="28"/>
        </w:rPr>
        <w:t xml:space="preserve"> </w:t>
      </w:r>
      <w:r>
        <w:rPr>
          <w:sz w:val="28"/>
        </w:rPr>
        <w:t>речи.</w:t>
      </w:r>
    </w:p>
    <w:p w14:paraId="47AC3215" w14:textId="77777777" w:rsidR="00775EE4" w:rsidRDefault="00BE32C9">
      <w:pPr>
        <w:pStyle w:val="a3"/>
        <w:spacing w:before="149" w:line="360" w:lineRule="auto"/>
        <w:ind w:right="408"/>
      </w:pPr>
      <w:r>
        <w:t>Повторение</w:t>
      </w:r>
      <w:r>
        <w:rPr>
          <w:spacing w:val="1"/>
        </w:rPr>
        <w:t xml:space="preserve"> </w:t>
      </w:r>
      <w:r>
        <w:t>и</w:t>
      </w:r>
      <w:r>
        <w:rPr>
          <w:spacing w:val="1"/>
        </w:rPr>
        <w:t xml:space="preserve"> </w:t>
      </w:r>
      <w:r>
        <w:t>продолжение</w:t>
      </w:r>
      <w:r>
        <w:rPr>
          <w:spacing w:val="1"/>
        </w:rPr>
        <w:t xml:space="preserve"> </w:t>
      </w:r>
      <w:r>
        <w:t>работы,</w:t>
      </w:r>
      <w:r>
        <w:rPr>
          <w:spacing w:val="1"/>
        </w:rPr>
        <w:t xml:space="preserve"> </w:t>
      </w:r>
      <w:r>
        <w:t>начатой</w:t>
      </w:r>
      <w:r>
        <w:rPr>
          <w:spacing w:val="1"/>
        </w:rPr>
        <w:t xml:space="preserve"> </w:t>
      </w:r>
      <w:r>
        <w:t>в</w:t>
      </w:r>
      <w:r>
        <w:rPr>
          <w:spacing w:val="1"/>
        </w:rPr>
        <w:t xml:space="preserve"> </w:t>
      </w:r>
      <w:r>
        <w:t>предыдущих</w:t>
      </w:r>
      <w:r>
        <w:rPr>
          <w:spacing w:val="1"/>
        </w:rPr>
        <w:t xml:space="preserve"> </w:t>
      </w:r>
      <w:r>
        <w:t>классах:</w:t>
      </w:r>
      <w:r>
        <w:rPr>
          <w:spacing w:val="1"/>
        </w:rPr>
        <w:t xml:space="preserve"> </w:t>
      </w:r>
      <w:r>
        <w:t>ситуации устного и письменного общения (письмо, поздравительная открытка,</w:t>
      </w:r>
      <w:r>
        <w:rPr>
          <w:spacing w:val="1"/>
        </w:rPr>
        <w:t xml:space="preserve"> </w:t>
      </w:r>
      <w:r>
        <w:t>объявление и другие); диалог; монолог; отражение темы текста или основной</w:t>
      </w:r>
      <w:r>
        <w:rPr>
          <w:spacing w:val="1"/>
        </w:rPr>
        <w:t xml:space="preserve"> </w:t>
      </w:r>
      <w:r>
        <w:t>мысли</w:t>
      </w:r>
      <w:r>
        <w:rPr>
          <w:spacing w:val="-1"/>
        </w:rPr>
        <w:t xml:space="preserve"> </w:t>
      </w:r>
      <w:r>
        <w:t>в</w:t>
      </w:r>
      <w:r>
        <w:rPr>
          <w:spacing w:val="-1"/>
        </w:rPr>
        <w:t xml:space="preserve"> </w:t>
      </w:r>
      <w:r>
        <w:t>заголовке.</w:t>
      </w:r>
    </w:p>
    <w:p w14:paraId="340A228A" w14:textId="77777777" w:rsidR="00775EE4" w:rsidRDefault="00BE32C9">
      <w:pPr>
        <w:pStyle w:val="a3"/>
        <w:spacing w:line="362" w:lineRule="auto"/>
        <w:ind w:right="413"/>
      </w:pPr>
      <w:r>
        <w:t>Корректирование текстов (заданных и собственных) с учётом точности,</w:t>
      </w:r>
      <w:r>
        <w:rPr>
          <w:spacing w:val="1"/>
        </w:rPr>
        <w:t xml:space="preserve"> </w:t>
      </w:r>
      <w:r>
        <w:t>правильности,</w:t>
      </w:r>
      <w:r>
        <w:rPr>
          <w:spacing w:val="-4"/>
        </w:rPr>
        <w:t xml:space="preserve"> </w:t>
      </w:r>
      <w:r>
        <w:t>богатства</w:t>
      </w:r>
      <w:r>
        <w:rPr>
          <w:spacing w:val="-1"/>
        </w:rPr>
        <w:t xml:space="preserve"> </w:t>
      </w:r>
      <w:r>
        <w:t>и</w:t>
      </w:r>
      <w:r>
        <w:rPr>
          <w:spacing w:val="-1"/>
        </w:rPr>
        <w:t xml:space="preserve"> </w:t>
      </w:r>
      <w:r>
        <w:t>выразительности письменной</w:t>
      </w:r>
      <w:r>
        <w:rPr>
          <w:spacing w:val="-3"/>
        </w:rPr>
        <w:t xml:space="preserve"> </w:t>
      </w:r>
      <w:r>
        <w:t>речи.</w:t>
      </w:r>
    </w:p>
    <w:p w14:paraId="03DBCE45" w14:textId="77777777" w:rsidR="00775EE4" w:rsidRDefault="00BE32C9">
      <w:pPr>
        <w:pStyle w:val="a3"/>
        <w:spacing w:line="360" w:lineRule="auto"/>
        <w:ind w:right="410"/>
      </w:pPr>
      <w:r>
        <w:t>Изложение</w:t>
      </w:r>
      <w:r>
        <w:rPr>
          <w:spacing w:val="1"/>
        </w:rPr>
        <w:t xml:space="preserve"> </w:t>
      </w:r>
      <w:r>
        <w:t>(подробный</w:t>
      </w:r>
      <w:r>
        <w:rPr>
          <w:spacing w:val="1"/>
        </w:rPr>
        <w:t xml:space="preserve"> </w:t>
      </w:r>
      <w:r>
        <w:t>устный</w:t>
      </w:r>
      <w:r>
        <w:rPr>
          <w:spacing w:val="1"/>
        </w:rPr>
        <w:t xml:space="preserve"> </w:t>
      </w:r>
      <w:r>
        <w:t>и</w:t>
      </w:r>
      <w:r>
        <w:rPr>
          <w:spacing w:val="1"/>
        </w:rPr>
        <w:t xml:space="preserve"> </w:t>
      </w:r>
      <w:r>
        <w:t>письменный</w:t>
      </w:r>
      <w:r>
        <w:rPr>
          <w:spacing w:val="1"/>
        </w:rPr>
        <w:t xml:space="preserve"> </w:t>
      </w:r>
      <w:r>
        <w:t>пересказ</w:t>
      </w:r>
      <w:r>
        <w:rPr>
          <w:spacing w:val="1"/>
        </w:rPr>
        <w:t xml:space="preserve"> </w:t>
      </w:r>
      <w:r>
        <w:t>текста;</w:t>
      </w:r>
      <w:r>
        <w:rPr>
          <w:spacing w:val="1"/>
        </w:rPr>
        <w:t xml:space="preserve"> </w:t>
      </w:r>
      <w:r>
        <w:t>выборочный</w:t>
      </w:r>
      <w:r>
        <w:rPr>
          <w:spacing w:val="-1"/>
        </w:rPr>
        <w:t xml:space="preserve"> </w:t>
      </w:r>
      <w:r>
        <w:t>устный</w:t>
      </w:r>
      <w:r>
        <w:rPr>
          <w:spacing w:val="-2"/>
        </w:rPr>
        <w:t xml:space="preserve"> </w:t>
      </w:r>
      <w:r>
        <w:t>пересказ текста).</w:t>
      </w:r>
    </w:p>
    <w:p w14:paraId="2284E125" w14:textId="77777777" w:rsidR="00775EE4" w:rsidRDefault="00BE32C9">
      <w:pPr>
        <w:pStyle w:val="a3"/>
        <w:spacing w:line="321" w:lineRule="exact"/>
        <w:ind w:left="1026" w:firstLine="0"/>
      </w:pPr>
      <w:r>
        <w:t>Сочинение</w:t>
      </w:r>
      <w:r>
        <w:rPr>
          <w:spacing w:val="-3"/>
        </w:rPr>
        <w:t xml:space="preserve"> </w:t>
      </w:r>
      <w:r>
        <w:t>как</w:t>
      </w:r>
      <w:r>
        <w:rPr>
          <w:spacing w:val="-2"/>
        </w:rPr>
        <w:t xml:space="preserve"> </w:t>
      </w:r>
      <w:r>
        <w:t>вид</w:t>
      </w:r>
      <w:r>
        <w:rPr>
          <w:spacing w:val="-5"/>
        </w:rPr>
        <w:t xml:space="preserve"> </w:t>
      </w:r>
      <w:r>
        <w:t>письменной</w:t>
      </w:r>
      <w:r>
        <w:rPr>
          <w:spacing w:val="-2"/>
        </w:rPr>
        <w:t xml:space="preserve"> </w:t>
      </w:r>
      <w:r>
        <w:t>работы.</w:t>
      </w:r>
    </w:p>
    <w:p w14:paraId="5EBE0522" w14:textId="77777777" w:rsidR="00775EE4" w:rsidRDefault="00BE32C9">
      <w:pPr>
        <w:pStyle w:val="a3"/>
        <w:spacing w:before="158" w:line="360" w:lineRule="auto"/>
        <w:ind w:right="412"/>
      </w:pPr>
      <w:r>
        <w:t>Изучающее чтение. Поиск информации, заданной в тексте в явном виде.</w:t>
      </w:r>
      <w:r>
        <w:rPr>
          <w:spacing w:val="1"/>
        </w:rPr>
        <w:t xml:space="preserve"> </w:t>
      </w:r>
      <w:r>
        <w:t>Формулирование</w:t>
      </w:r>
      <w:r>
        <w:rPr>
          <w:spacing w:val="1"/>
        </w:rPr>
        <w:t xml:space="preserve"> </w:t>
      </w:r>
      <w:r>
        <w:t>простых</w:t>
      </w:r>
      <w:r>
        <w:rPr>
          <w:spacing w:val="1"/>
        </w:rPr>
        <w:t xml:space="preserve"> </w:t>
      </w:r>
      <w:r>
        <w:t>выводов</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содержащейся</w:t>
      </w:r>
      <w:r>
        <w:rPr>
          <w:spacing w:val="1"/>
        </w:rPr>
        <w:t xml:space="preserve"> </w:t>
      </w:r>
      <w:r>
        <w:t>в</w:t>
      </w:r>
      <w:r>
        <w:rPr>
          <w:spacing w:val="-67"/>
        </w:rPr>
        <w:t xml:space="preserve"> </w:t>
      </w:r>
      <w:r>
        <w:t>тексте.</w:t>
      </w:r>
      <w:r>
        <w:rPr>
          <w:spacing w:val="1"/>
        </w:rPr>
        <w:t xml:space="preserve"> </w:t>
      </w:r>
      <w:r>
        <w:t>Интерпретация</w:t>
      </w:r>
      <w:r>
        <w:rPr>
          <w:spacing w:val="1"/>
        </w:rPr>
        <w:t xml:space="preserve"> </w:t>
      </w:r>
      <w:r>
        <w:t>и</w:t>
      </w:r>
      <w:r>
        <w:rPr>
          <w:spacing w:val="1"/>
        </w:rPr>
        <w:t xml:space="preserve"> </w:t>
      </w:r>
      <w:r>
        <w:t>обобщение</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информации.</w:t>
      </w:r>
      <w:r>
        <w:rPr>
          <w:spacing w:val="1"/>
        </w:rPr>
        <w:t xml:space="preserve"> </w:t>
      </w:r>
      <w:r>
        <w:t>Ознакомительное</w:t>
      </w:r>
      <w:r>
        <w:rPr>
          <w:spacing w:val="-4"/>
        </w:rPr>
        <w:t xml:space="preserve"> </w:t>
      </w:r>
      <w:r>
        <w:t>чтение в</w:t>
      </w:r>
      <w:r>
        <w:rPr>
          <w:spacing w:val="-1"/>
        </w:rPr>
        <w:t xml:space="preserve"> </w:t>
      </w:r>
      <w:r>
        <w:t>соответствии</w:t>
      </w:r>
      <w:r>
        <w:rPr>
          <w:spacing w:val="-3"/>
        </w:rPr>
        <w:t xml:space="preserve"> </w:t>
      </w:r>
      <w:r>
        <w:t>с</w:t>
      </w:r>
      <w:r>
        <w:rPr>
          <w:spacing w:val="-1"/>
        </w:rPr>
        <w:t xml:space="preserve"> </w:t>
      </w:r>
      <w:r>
        <w:t>поставленной задачей.</w:t>
      </w:r>
    </w:p>
    <w:p w14:paraId="3AD7C823" w14:textId="77777777" w:rsidR="00775EE4" w:rsidRDefault="00775EE4">
      <w:pPr>
        <w:spacing w:line="360" w:lineRule="auto"/>
        <w:sectPr w:rsidR="00775EE4">
          <w:pgSz w:w="11910" w:h="16840"/>
          <w:pgMar w:top="1040" w:right="440" w:bottom="1140" w:left="1100" w:header="0" w:footer="875" w:gutter="0"/>
          <w:cols w:space="720"/>
        </w:sectPr>
      </w:pPr>
    </w:p>
    <w:p w14:paraId="0325B7F1" w14:textId="77777777" w:rsidR="00775EE4" w:rsidRDefault="00BE32C9">
      <w:pPr>
        <w:pStyle w:val="a5"/>
        <w:numPr>
          <w:ilvl w:val="4"/>
          <w:numId w:val="127"/>
        </w:numPr>
        <w:tabs>
          <w:tab w:val="left" w:pos="2349"/>
        </w:tabs>
        <w:spacing w:before="67" w:line="360" w:lineRule="auto"/>
        <w:ind w:left="318" w:right="406" w:firstLine="707"/>
        <w:rPr>
          <w:sz w:val="28"/>
        </w:rPr>
      </w:pPr>
      <w:r>
        <w:rPr>
          <w:sz w:val="28"/>
        </w:rPr>
        <w:t>Изучение русского языка в 4 классе позволяет организовать</w:t>
      </w:r>
      <w:r>
        <w:rPr>
          <w:spacing w:val="1"/>
          <w:sz w:val="28"/>
        </w:rPr>
        <w:t xml:space="preserve"> </w:t>
      </w:r>
      <w:r>
        <w:rPr>
          <w:sz w:val="28"/>
        </w:rPr>
        <w:t>работу над рядом метапредметных результатов: познавательных универсальных</w:t>
      </w:r>
      <w:r>
        <w:rPr>
          <w:spacing w:val="-67"/>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коммуникативных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регулятивных</w:t>
      </w:r>
      <w:r>
        <w:rPr>
          <w:spacing w:val="-2"/>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3"/>
          <w:sz w:val="28"/>
        </w:rPr>
        <w:t xml:space="preserve"> </w:t>
      </w:r>
      <w:r>
        <w:rPr>
          <w:sz w:val="28"/>
        </w:rPr>
        <w:t>совместной</w:t>
      </w:r>
      <w:r>
        <w:rPr>
          <w:spacing w:val="-2"/>
          <w:sz w:val="28"/>
        </w:rPr>
        <w:t xml:space="preserve"> </w:t>
      </w:r>
      <w:r>
        <w:rPr>
          <w:sz w:val="28"/>
        </w:rPr>
        <w:t>деятельности.</w:t>
      </w:r>
    </w:p>
    <w:p w14:paraId="590E4821" w14:textId="77777777" w:rsidR="00775EE4" w:rsidRDefault="00BE32C9">
      <w:pPr>
        <w:pStyle w:val="a5"/>
        <w:numPr>
          <w:ilvl w:val="5"/>
          <w:numId w:val="127"/>
        </w:numPr>
        <w:tabs>
          <w:tab w:val="left" w:pos="2498"/>
        </w:tabs>
        <w:spacing w:before="1" w:line="362" w:lineRule="auto"/>
        <w:ind w:right="404" w:firstLine="707"/>
        <w:rPr>
          <w:sz w:val="28"/>
        </w:rPr>
      </w:pPr>
      <w:r>
        <w:rPr>
          <w:sz w:val="28"/>
        </w:rPr>
        <w:t>Базовые</w:t>
      </w:r>
      <w:r>
        <w:rPr>
          <w:spacing w:val="1"/>
          <w:sz w:val="28"/>
        </w:rPr>
        <w:t xml:space="preserve"> </w:t>
      </w:r>
      <w:r>
        <w:rPr>
          <w:sz w:val="28"/>
        </w:rPr>
        <w:t>логические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67"/>
          <w:sz w:val="28"/>
        </w:rPr>
        <w:t xml:space="preserve"> </w:t>
      </w:r>
      <w:r>
        <w:rPr>
          <w:sz w:val="28"/>
        </w:rPr>
        <w:t>универсальных учебных</w:t>
      </w:r>
      <w:r>
        <w:rPr>
          <w:spacing w:val="1"/>
          <w:sz w:val="28"/>
        </w:rPr>
        <w:t xml:space="preserve"> </w:t>
      </w:r>
      <w:r>
        <w:rPr>
          <w:sz w:val="28"/>
        </w:rPr>
        <w:t>действий:</w:t>
      </w:r>
    </w:p>
    <w:p w14:paraId="13F200F2" w14:textId="77777777" w:rsidR="00775EE4" w:rsidRDefault="00BE32C9">
      <w:pPr>
        <w:pStyle w:val="a3"/>
        <w:spacing w:line="360" w:lineRule="auto"/>
        <w:ind w:right="408"/>
      </w:pP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слов,</w:t>
      </w:r>
      <w:r>
        <w:rPr>
          <w:spacing w:val="1"/>
        </w:rPr>
        <w:t xml:space="preserve"> </w:t>
      </w:r>
      <w:r>
        <w:t>относящихся</w:t>
      </w:r>
      <w:r>
        <w:rPr>
          <w:spacing w:val="1"/>
        </w:rPr>
        <w:t xml:space="preserve"> </w:t>
      </w:r>
      <w:r>
        <w:t>к</w:t>
      </w:r>
      <w:r>
        <w:rPr>
          <w:spacing w:val="1"/>
        </w:rPr>
        <w:t xml:space="preserve"> </w:t>
      </w:r>
      <w:r>
        <w:t>разным</w:t>
      </w:r>
      <w:r>
        <w:rPr>
          <w:spacing w:val="1"/>
        </w:rPr>
        <w:t xml:space="preserve"> </w:t>
      </w:r>
      <w:r>
        <w:t>частям</w:t>
      </w:r>
      <w:r>
        <w:rPr>
          <w:spacing w:val="1"/>
        </w:rPr>
        <w:t xml:space="preserve"> </w:t>
      </w:r>
      <w:r>
        <w:t>речи;</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слов,</w:t>
      </w:r>
      <w:r>
        <w:rPr>
          <w:spacing w:val="1"/>
        </w:rPr>
        <w:t xml:space="preserve"> </w:t>
      </w:r>
      <w:r>
        <w:t>относящихся</w:t>
      </w:r>
      <w:r>
        <w:rPr>
          <w:spacing w:val="70"/>
        </w:rPr>
        <w:t xml:space="preserve"> </w:t>
      </w:r>
      <w:r>
        <w:t>к</w:t>
      </w:r>
      <w:r>
        <w:rPr>
          <w:spacing w:val="1"/>
        </w:rPr>
        <w:t xml:space="preserve"> </w:t>
      </w:r>
      <w:r>
        <w:t>одной</w:t>
      </w:r>
      <w:r>
        <w:rPr>
          <w:spacing w:val="-1"/>
        </w:rPr>
        <w:t xml:space="preserve"> </w:t>
      </w:r>
      <w:r>
        <w:t>части</w:t>
      </w:r>
      <w:r>
        <w:rPr>
          <w:spacing w:val="-3"/>
        </w:rPr>
        <w:t xml:space="preserve"> </w:t>
      </w:r>
      <w:r>
        <w:t>речи,</w:t>
      </w:r>
      <w:r>
        <w:rPr>
          <w:spacing w:val="-1"/>
        </w:rPr>
        <w:t xml:space="preserve"> </w:t>
      </w:r>
      <w:r>
        <w:t>отличающихся</w:t>
      </w:r>
      <w:r>
        <w:rPr>
          <w:spacing w:val="-1"/>
        </w:rPr>
        <w:t xml:space="preserve"> </w:t>
      </w:r>
      <w:r>
        <w:t>грамматическими</w:t>
      </w:r>
      <w:r>
        <w:rPr>
          <w:spacing w:val="-2"/>
        </w:rPr>
        <w:t xml:space="preserve"> </w:t>
      </w:r>
      <w:r>
        <w:t>признаками;</w:t>
      </w:r>
    </w:p>
    <w:p w14:paraId="461AFE0F" w14:textId="77777777" w:rsidR="00775EE4" w:rsidRDefault="00BE32C9">
      <w:pPr>
        <w:pStyle w:val="a3"/>
        <w:spacing w:line="360" w:lineRule="auto"/>
        <w:ind w:left="1026" w:right="405" w:firstLine="0"/>
      </w:pPr>
      <w:r>
        <w:t>группировать слова на основании того, какой частью речи они являются;</w:t>
      </w:r>
      <w:r>
        <w:rPr>
          <w:spacing w:val="1"/>
        </w:rPr>
        <w:t xml:space="preserve"> </w:t>
      </w:r>
      <w:r>
        <w:t>объединять</w:t>
      </w:r>
      <w:r>
        <w:rPr>
          <w:spacing w:val="4"/>
        </w:rPr>
        <w:t xml:space="preserve"> </w:t>
      </w:r>
      <w:r>
        <w:t>глаголы</w:t>
      </w:r>
      <w:r>
        <w:rPr>
          <w:spacing w:val="5"/>
        </w:rPr>
        <w:t xml:space="preserve"> </w:t>
      </w:r>
      <w:r>
        <w:t>в</w:t>
      </w:r>
      <w:r>
        <w:rPr>
          <w:spacing w:val="4"/>
        </w:rPr>
        <w:t xml:space="preserve"> </w:t>
      </w:r>
      <w:r>
        <w:t>группы</w:t>
      </w:r>
      <w:r>
        <w:rPr>
          <w:spacing w:val="5"/>
        </w:rPr>
        <w:t xml:space="preserve"> </w:t>
      </w:r>
      <w:r>
        <w:t>по</w:t>
      </w:r>
      <w:r>
        <w:rPr>
          <w:spacing w:val="5"/>
        </w:rPr>
        <w:t xml:space="preserve"> </w:t>
      </w:r>
      <w:r>
        <w:t>определённому</w:t>
      </w:r>
      <w:r>
        <w:rPr>
          <w:spacing w:val="2"/>
        </w:rPr>
        <w:t xml:space="preserve"> </w:t>
      </w:r>
      <w:r>
        <w:t>признаку</w:t>
      </w:r>
      <w:r>
        <w:rPr>
          <w:spacing w:val="2"/>
        </w:rPr>
        <w:t xml:space="preserve"> </w:t>
      </w:r>
      <w:r>
        <w:t>(например,</w:t>
      </w:r>
    </w:p>
    <w:p w14:paraId="14915D7E" w14:textId="77777777" w:rsidR="00775EE4" w:rsidRDefault="00BE32C9">
      <w:pPr>
        <w:pStyle w:val="a3"/>
        <w:spacing w:line="321" w:lineRule="exact"/>
        <w:ind w:firstLine="0"/>
      </w:pPr>
      <w:r>
        <w:t>время,</w:t>
      </w:r>
      <w:r>
        <w:rPr>
          <w:spacing w:val="-4"/>
        </w:rPr>
        <w:t xml:space="preserve"> </w:t>
      </w:r>
      <w:r>
        <w:t>спряжение);</w:t>
      </w:r>
    </w:p>
    <w:p w14:paraId="27BC6EA9" w14:textId="77777777" w:rsidR="00775EE4" w:rsidRDefault="00BE32C9">
      <w:pPr>
        <w:pStyle w:val="a3"/>
        <w:spacing w:before="156" w:line="362" w:lineRule="auto"/>
        <w:ind w:right="412"/>
      </w:pPr>
      <w:r>
        <w:t>объединять</w:t>
      </w:r>
      <w:r>
        <w:rPr>
          <w:spacing w:val="1"/>
        </w:rPr>
        <w:t xml:space="preserve"> </w:t>
      </w:r>
      <w:r>
        <w:t>предложения</w:t>
      </w:r>
      <w:r>
        <w:rPr>
          <w:spacing w:val="1"/>
        </w:rPr>
        <w:t xml:space="preserve"> </w:t>
      </w:r>
      <w:r>
        <w:t>по</w:t>
      </w:r>
      <w:r>
        <w:rPr>
          <w:spacing w:val="1"/>
        </w:rPr>
        <w:t xml:space="preserve"> </w:t>
      </w:r>
      <w:r>
        <w:t>определённому</w:t>
      </w:r>
      <w:r>
        <w:rPr>
          <w:spacing w:val="1"/>
        </w:rPr>
        <w:t xml:space="preserve"> </w:t>
      </w:r>
      <w:r>
        <w:t>признаку,</w:t>
      </w:r>
      <w:r>
        <w:rPr>
          <w:spacing w:val="1"/>
        </w:rPr>
        <w:t xml:space="preserve"> </w:t>
      </w:r>
      <w:r>
        <w:t>самостоятельно</w:t>
      </w:r>
      <w:r>
        <w:rPr>
          <w:spacing w:val="1"/>
        </w:rPr>
        <w:t xml:space="preserve"> </w:t>
      </w:r>
      <w:r>
        <w:t>устанавливать</w:t>
      </w:r>
      <w:r>
        <w:rPr>
          <w:spacing w:val="-3"/>
        </w:rPr>
        <w:t xml:space="preserve"> </w:t>
      </w:r>
      <w:r>
        <w:t>этот</w:t>
      </w:r>
      <w:r>
        <w:rPr>
          <w:spacing w:val="-1"/>
        </w:rPr>
        <w:t xml:space="preserve"> </w:t>
      </w:r>
      <w:r>
        <w:t>признак;</w:t>
      </w:r>
    </w:p>
    <w:p w14:paraId="02EE129B" w14:textId="77777777" w:rsidR="00775EE4" w:rsidRDefault="00BE32C9">
      <w:pPr>
        <w:pStyle w:val="a3"/>
        <w:spacing w:line="317" w:lineRule="exact"/>
        <w:ind w:left="1026" w:firstLine="0"/>
      </w:pPr>
      <w:r>
        <w:t>классифицировать</w:t>
      </w:r>
      <w:r>
        <w:rPr>
          <w:spacing w:val="-6"/>
        </w:rPr>
        <w:t xml:space="preserve"> </w:t>
      </w:r>
      <w:r>
        <w:t>предложенные</w:t>
      </w:r>
      <w:r>
        <w:rPr>
          <w:spacing w:val="-7"/>
        </w:rPr>
        <w:t xml:space="preserve"> </w:t>
      </w:r>
      <w:r>
        <w:t>языковые</w:t>
      </w:r>
      <w:r>
        <w:rPr>
          <w:spacing w:val="-4"/>
        </w:rPr>
        <w:t xml:space="preserve"> </w:t>
      </w:r>
      <w:r>
        <w:t>единицы;</w:t>
      </w:r>
    </w:p>
    <w:p w14:paraId="024C632F" w14:textId="77777777" w:rsidR="00775EE4" w:rsidRDefault="00BE32C9">
      <w:pPr>
        <w:pStyle w:val="a3"/>
        <w:spacing w:before="161" w:line="360" w:lineRule="auto"/>
        <w:ind w:left="1026" w:right="407" w:firstLine="0"/>
      </w:pPr>
      <w:r>
        <w:t>устно характеризовать языковые единицы по заданным признакам;</w:t>
      </w:r>
      <w:r>
        <w:rPr>
          <w:spacing w:val="1"/>
        </w:rPr>
        <w:t xml:space="preserve"> </w:t>
      </w:r>
      <w:r>
        <w:t>ориентироваться</w:t>
      </w:r>
      <w:r>
        <w:rPr>
          <w:spacing w:val="38"/>
        </w:rPr>
        <w:t xml:space="preserve"> </w:t>
      </w:r>
      <w:r>
        <w:t>в</w:t>
      </w:r>
      <w:r>
        <w:rPr>
          <w:spacing w:val="40"/>
        </w:rPr>
        <w:t xml:space="preserve"> </w:t>
      </w:r>
      <w:r>
        <w:t>изученных</w:t>
      </w:r>
      <w:r>
        <w:rPr>
          <w:spacing w:val="41"/>
        </w:rPr>
        <w:t xml:space="preserve"> </w:t>
      </w:r>
      <w:r>
        <w:t>понятиях</w:t>
      </w:r>
      <w:r>
        <w:rPr>
          <w:spacing w:val="42"/>
        </w:rPr>
        <w:t xml:space="preserve"> </w:t>
      </w:r>
      <w:r>
        <w:t>(склонение,</w:t>
      </w:r>
      <w:r>
        <w:rPr>
          <w:spacing w:val="40"/>
        </w:rPr>
        <w:t xml:space="preserve"> </w:t>
      </w:r>
      <w:r>
        <w:t>спряжение,</w:t>
      </w:r>
    </w:p>
    <w:p w14:paraId="4785AF42" w14:textId="77777777" w:rsidR="00775EE4" w:rsidRDefault="00BE32C9">
      <w:pPr>
        <w:pStyle w:val="a3"/>
        <w:spacing w:line="362" w:lineRule="auto"/>
        <w:ind w:right="411" w:firstLine="0"/>
      </w:pPr>
      <w:r>
        <w:t>неопределённая</w:t>
      </w:r>
      <w:r>
        <w:rPr>
          <w:spacing w:val="1"/>
        </w:rPr>
        <w:t xml:space="preserve"> </w:t>
      </w:r>
      <w:r>
        <w:t>форма,</w:t>
      </w:r>
      <w:r>
        <w:rPr>
          <w:spacing w:val="1"/>
        </w:rPr>
        <w:t xml:space="preserve"> </w:t>
      </w:r>
      <w:r>
        <w:t>однородные</w:t>
      </w:r>
      <w:r>
        <w:rPr>
          <w:spacing w:val="1"/>
        </w:rPr>
        <w:t xml:space="preserve"> </w:t>
      </w:r>
      <w:r>
        <w:t>члены</w:t>
      </w:r>
      <w:r>
        <w:rPr>
          <w:spacing w:val="1"/>
        </w:rPr>
        <w:t xml:space="preserve"> </w:t>
      </w:r>
      <w:r>
        <w:t>предложения,</w:t>
      </w:r>
      <w:r>
        <w:rPr>
          <w:spacing w:val="71"/>
        </w:rPr>
        <w:t xml:space="preserve"> </w:t>
      </w:r>
      <w:r>
        <w:t>сложное</w:t>
      </w:r>
      <w:r>
        <w:rPr>
          <w:spacing w:val="1"/>
        </w:rPr>
        <w:t xml:space="preserve"> </w:t>
      </w:r>
      <w:r>
        <w:t>предложение)</w:t>
      </w:r>
      <w:r>
        <w:rPr>
          <w:spacing w:val="-1"/>
        </w:rPr>
        <w:t xml:space="preserve"> </w:t>
      </w:r>
      <w:r>
        <w:t>и</w:t>
      </w:r>
      <w:r>
        <w:rPr>
          <w:spacing w:val="-1"/>
        </w:rPr>
        <w:t xml:space="preserve"> </w:t>
      </w:r>
      <w:r>
        <w:t>соотносить</w:t>
      </w:r>
      <w:r>
        <w:rPr>
          <w:spacing w:val="-2"/>
        </w:rPr>
        <w:t xml:space="preserve"> </w:t>
      </w:r>
      <w:r>
        <w:t>понятие</w:t>
      </w:r>
      <w:r>
        <w:rPr>
          <w:spacing w:val="-1"/>
        </w:rPr>
        <w:t xml:space="preserve"> </w:t>
      </w:r>
      <w:r>
        <w:t>с</w:t>
      </w:r>
      <w:r>
        <w:rPr>
          <w:spacing w:val="-2"/>
        </w:rPr>
        <w:t xml:space="preserve"> </w:t>
      </w:r>
      <w:r>
        <w:t>его краткой</w:t>
      </w:r>
      <w:r>
        <w:rPr>
          <w:spacing w:val="-3"/>
        </w:rPr>
        <w:t xml:space="preserve"> </w:t>
      </w:r>
      <w:r>
        <w:t>характеристикой.</w:t>
      </w:r>
    </w:p>
    <w:p w14:paraId="6EA155C1" w14:textId="77777777" w:rsidR="00775EE4" w:rsidRDefault="00BE32C9">
      <w:pPr>
        <w:pStyle w:val="a5"/>
        <w:numPr>
          <w:ilvl w:val="5"/>
          <w:numId w:val="127"/>
        </w:numPr>
        <w:tabs>
          <w:tab w:val="left" w:pos="2498"/>
        </w:tabs>
        <w:spacing w:line="360" w:lineRule="auto"/>
        <w:ind w:right="409" w:firstLine="707"/>
        <w:rPr>
          <w:sz w:val="28"/>
        </w:rPr>
      </w:pPr>
      <w:r>
        <w:rPr>
          <w:sz w:val="28"/>
        </w:rPr>
        <w:t>Базовые</w:t>
      </w:r>
      <w:r>
        <w:rPr>
          <w:spacing w:val="1"/>
          <w:sz w:val="28"/>
        </w:rPr>
        <w:t xml:space="preserve"> </w:t>
      </w:r>
      <w:r>
        <w:rPr>
          <w:sz w:val="28"/>
        </w:rPr>
        <w:t>исследовательские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 универсальных</w:t>
      </w:r>
      <w:r>
        <w:rPr>
          <w:spacing w:val="1"/>
          <w:sz w:val="28"/>
        </w:rPr>
        <w:t xml:space="preserve"> </w:t>
      </w:r>
      <w:r>
        <w:rPr>
          <w:sz w:val="28"/>
        </w:rPr>
        <w:t>учебных</w:t>
      </w:r>
      <w:r>
        <w:rPr>
          <w:spacing w:val="1"/>
          <w:sz w:val="28"/>
        </w:rPr>
        <w:t xml:space="preserve"> </w:t>
      </w:r>
      <w:r>
        <w:rPr>
          <w:sz w:val="28"/>
        </w:rPr>
        <w:t>действий:</w:t>
      </w:r>
    </w:p>
    <w:p w14:paraId="3E63BD0E" w14:textId="77777777" w:rsidR="00775EE4" w:rsidRDefault="00BE32C9">
      <w:pPr>
        <w:pStyle w:val="a3"/>
        <w:spacing w:line="362" w:lineRule="auto"/>
        <w:ind w:right="417"/>
      </w:pPr>
      <w:r>
        <w:t>сравнивать несколько вариантов выполнения заданий по русскому языку,</w:t>
      </w:r>
      <w:r>
        <w:rPr>
          <w:spacing w:val="1"/>
        </w:rPr>
        <w:t xml:space="preserve"> </w:t>
      </w:r>
      <w:r>
        <w:t>выбирать</w:t>
      </w:r>
      <w:r>
        <w:rPr>
          <w:spacing w:val="-3"/>
        </w:rPr>
        <w:t xml:space="preserve"> </w:t>
      </w:r>
      <w:r>
        <w:t>наиболее</w:t>
      </w:r>
      <w:r>
        <w:rPr>
          <w:spacing w:val="-4"/>
        </w:rPr>
        <w:t xml:space="preserve"> </w:t>
      </w:r>
      <w:r>
        <w:t>целесообразный</w:t>
      </w:r>
      <w:r>
        <w:rPr>
          <w:spacing w:val="-2"/>
        </w:rPr>
        <w:t xml:space="preserve"> </w:t>
      </w:r>
      <w:r>
        <w:t>(на</w:t>
      </w:r>
      <w:r>
        <w:rPr>
          <w:spacing w:val="-4"/>
        </w:rPr>
        <w:t xml:space="preserve"> </w:t>
      </w:r>
      <w:r>
        <w:t>основе</w:t>
      </w:r>
      <w:r>
        <w:rPr>
          <w:spacing w:val="-6"/>
        </w:rPr>
        <w:t xml:space="preserve"> </w:t>
      </w:r>
      <w:r>
        <w:t>предложенных критериев);</w:t>
      </w:r>
    </w:p>
    <w:p w14:paraId="1358AA50" w14:textId="77777777" w:rsidR="00775EE4" w:rsidRDefault="00BE32C9">
      <w:pPr>
        <w:pStyle w:val="a3"/>
        <w:spacing w:line="360" w:lineRule="auto"/>
        <w:ind w:right="405"/>
      </w:pPr>
      <w:r>
        <w:t>проводить по предложенному алгоритму различные виды анализа (звуко-</w:t>
      </w:r>
      <w:r>
        <w:rPr>
          <w:spacing w:val="1"/>
        </w:rPr>
        <w:t xml:space="preserve"> </w:t>
      </w:r>
      <w:r>
        <w:t>буквенный,</w:t>
      </w:r>
      <w:r>
        <w:rPr>
          <w:spacing w:val="-2"/>
        </w:rPr>
        <w:t xml:space="preserve"> </w:t>
      </w:r>
      <w:r>
        <w:t>морфемный,</w:t>
      </w:r>
      <w:r>
        <w:rPr>
          <w:spacing w:val="-2"/>
        </w:rPr>
        <w:t xml:space="preserve"> </w:t>
      </w:r>
      <w:r>
        <w:t>морфологический,</w:t>
      </w:r>
      <w:r>
        <w:rPr>
          <w:spacing w:val="3"/>
        </w:rPr>
        <w:t xml:space="preserve"> </w:t>
      </w:r>
      <w:r>
        <w:t>синтаксический);</w:t>
      </w:r>
    </w:p>
    <w:p w14:paraId="4B8A8BF0" w14:textId="77777777" w:rsidR="00775EE4" w:rsidRDefault="00BE32C9">
      <w:pPr>
        <w:pStyle w:val="a3"/>
        <w:spacing w:line="360" w:lineRule="auto"/>
        <w:ind w:right="410"/>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67"/>
        </w:rPr>
        <w:t xml:space="preserve"> </w:t>
      </w:r>
      <w:r>
        <w:t>результатов</w:t>
      </w:r>
      <w:r>
        <w:rPr>
          <w:spacing w:val="1"/>
        </w:rPr>
        <w:t xml:space="preserve"> </w:t>
      </w:r>
      <w:r>
        <w:t>проведённого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(классификации,</w:t>
      </w:r>
      <w:r>
        <w:rPr>
          <w:spacing w:val="-2"/>
        </w:rPr>
        <w:t xml:space="preserve"> </w:t>
      </w:r>
      <w:r>
        <w:t>сравнения, мини</w:t>
      </w:r>
      <w:r>
        <w:rPr>
          <w:spacing w:val="-2"/>
        </w:rPr>
        <w:t xml:space="preserve"> </w:t>
      </w:r>
      <w:r>
        <w:t>исследования);</w:t>
      </w:r>
    </w:p>
    <w:p w14:paraId="1D275DF7" w14:textId="77777777" w:rsidR="00775EE4" w:rsidRDefault="00BE32C9">
      <w:pPr>
        <w:pStyle w:val="a3"/>
        <w:spacing w:line="360" w:lineRule="auto"/>
        <w:ind w:right="413"/>
      </w:pPr>
      <w:r>
        <w:t>выявлять недостаток информации для решения учебной (практической)</w:t>
      </w:r>
      <w:r>
        <w:rPr>
          <w:spacing w:val="1"/>
        </w:rPr>
        <w:t xml:space="preserve"> </w:t>
      </w:r>
      <w:r>
        <w:t>задачи</w:t>
      </w:r>
      <w:r>
        <w:rPr>
          <w:spacing w:val="-1"/>
        </w:rPr>
        <w:t xml:space="preserve"> </w:t>
      </w:r>
      <w:r>
        <w:t>на</w:t>
      </w:r>
      <w:r>
        <w:rPr>
          <w:spacing w:val="-3"/>
        </w:rPr>
        <w:t xml:space="preserve"> </w:t>
      </w:r>
      <w:r>
        <w:t>основе предложенного</w:t>
      </w:r>
      <w:r>
        <w:rPr>
          <w:spacing w:val="-2"/>
        </w:rPr>
        <w:t xml:space="preserve"> </w:t>
      </w:r>
      <w:r>
        <w:t>алгоритма;</w:t>
      </w:r>
    </w:p>
    <w:p w14:paraId="0A4C962A" w14:textId="77777777" w:rsidR="00775EE4" w:rsidRDefault="00775EE4">
      <w:pPr>
        <w:spacing w:line="360" w:lineRule="auto"/>
        <w:sectPr w:rsidR="00775EE4">
          <w:pgSz w:w="11910" w:h="16840"/>
          <w:pgMar w:top="1040" w:right="440" w:bottom="1140" w:left="1100" w:header="0" w:footer="875" w:gutter="0"/>
          <w:cols w:space="720"/>
        </w:sectPr>
      </w:pPr>
    </w:p>
    <w:p w14:paraId="37297D09" w14:textId="77777777" w:rsidR="00775EE4" w:rsidRDefault="00BE32C9">
      <w:pPr>
        <w:pStyle w:val="a3"/>
        <w:spacing w:before="67"/>
        <w:ind w:left="1026" w:firstLine="0"/>
      </w:pPr>
      <w:r>
        <w:t>прогнозировать</w:t>
      </w:r>
      <w:r>
        <w:rPr>
          <w:spacing w:val="-6"/>
        </w:rPr>
        <w:t xml:space="preserve"> </w:t>
      </w:r>
      <w:r>
        <w:t>возможное</w:t>
      </w:r>
      <w:r>
        <w:rPr>
          <w:spacing w:val="-4"/>
        </w:rPr>
        <w:t xml:space="preserve"> </w:t>
      </w:r>
      <w:r>
        <w:t>развитие</w:t>
      </w:r>
      <w:r>
        <w:rPr>
          <w:spacing w:val="-4"/>
        </w:rPr>
        <w:t xml:space="preserve"> </w:t>
      </w:r>
      <w:r>
        <w:t>речевой</w:t>
      </w:r>
      <w:r>
        <w:rPr>
          <w:spacing w:val="-3"/>
        </w:rPr>
        <w:t xml:space="preserve"> </w:t>
      </w:r>
      <w:r>
        <w:t>ситуации.</w:t>
      </w:r>
    </w:p>
    <w:p w14:paraId="4DAE8973" w14:textId="77777777" w:rsidR="00775EE4" w:rsidRDefault="00BE32C9">
      <w:pPr>
        <w:pStyle w:val="a5"/>
        <w:numPr>
          <w:ilvl w:val="5"/>
          <w:numId w:val="127"/>
        </w:numPr>
        <w:tabs>
          <w:tab w:val="left" w:pos="2498"/>
        </w:tabs>
        <w:spacing w:before="163" w:line="360" w:lineRule="auto"/>
        <w:ind w:right="410" w:firstLine="707"/>
        <w:rPr>
          <w:sz w:val="28"/>
        </w:rPr>
      </w:pPr>
      <w:r>
        <w:rPr>
          <w:sz w:val="28"/>
        </w:rPr>
        <w:t>Работа</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 учебных</w:t>
      </w:r>
      <w:r>
        <w:rPr>
          <w:spacing w:val="1"/>
          <w:sz w:val="28"/>
        </w:rPr>
        <w:t xml:space="preserve"> </w:t>
      </w:r>
      <w:r>
        <w:rPr>
          <w:sz w:val="28"/>
        </w:rPr>
        <w:t>действий:</w:t>
      </w:r>
    </w:p>
    <w:p w14:paraId="3BDBF00C" w14:textId="77777777" w:rsidR="00775EE4" w:rsidRDefault="00BE32C9">
      <w:pPr>
        <w:pStyle w:val="a3"/>
        <w:spacing w:line="360" w:lineRule="auto"/>
        <w:ind w:right="400"/>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работать</w:t>
      </w:r>
      <w:r>
        <w:rPr>
          <w:spacing w:val="1"/>
        </w:rPr>
        <w:t xml:space="preserve"> </w:t>
      </w:r>
      <w:r>
        <w:t>со</w:t>
      </w:r>
      <w:r>
        <w:rPr>
          <w:spacing w:val="1"/>
        </w:rPr>
        <w:t xml:space="preserve"> </w:t>
      </w:r>
      <w:r>
        <w:t>словарями,</w:t>
      </w:r>
      <w:r>
        <w:rPr>
          <w:spacing w:val="1"/>
        </w:rPr>
        <w:t xml:space="preserve"> </w:t>
      </w:r>
      <w:r>
        <w:t>справочниками</w:t>
      </w:r>
      <w:r>
        <w:rPr>
          <w:spacing w:val="1"/>
        </w:rPr>
        <w:t xml:space="preserve"> </w:t>
      </w:r>
      <w:r>
        <w:t>в</w:t>
      </w:r>
      <w:r>
        <w:rPr>
          <w:spacing w:val="1"/>
        </w:rPr>
        <w:t xml:space="preserve"> </w:t>
      </w:r>
      <w:r>
        <w:t>поисках</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учебно-</w:t>
      </w:r>
      <w:r>
        <w:rPr>
          <w:spacing w:val="1"/>
        </w:rPr>
        <w:t xml:space="preserve"> </w:t>
      </w:r>
      <w:r>
        <w:t>практической</w:t>
      </w:r>
      <w:r>
        <w:rPr>
          <w:spacing w:val="1"/>
        </w:rPr>
        <w:t xml:space="preserve"> </w:t>
      </w:r>
      <w:r>
        <w:t>задачи;</w:t>
      </w:r>
      <w:r>
        <w:rPr>
          <w:spacing w:val="1"/>
        </w:rPr>
        <w:t xml:space="preserve"> </w:t>
      </w:r>
      <w:r>
        <w:t>находить</w:t>
      </w:r>
      <w:r>
        <w:rPr>
          <w:spacing w:val="1"/>
        </w:rPr>
        <w:t xml:space="preserve"> </w:t>
      </w:r>
      <w:r>
        <w:t>дополнительную</w:t>
      </w:r>
      <w:r>
        <w:rPr>
          <w:spacing w:val="1"/>
        </w:rPr>
        <w:t xml:space="preserve"> </w:t>
      </w:r>
      <w:r>
        <w:t>информацию,</w:t>
      </w:r>
      <w:r>
        <w:rPr>
          <w:spacing w:val="1"/>
        </w:rPr>
        <w:t xml:space="preserve"> </w:t>
      </w:r>
      <w:r>
        <w:t>используя</w:t>
      </w:r>
      <w:r>
        <w:rPr>
          <w:spacing w:val="1"/>
        </w:rPr>
        <w:t xml:space="preserve"> </w:t>
      </w:r>
      <w:r>
        <w:t>справочники</w:t>
      </w:r>
      <w:r>
        <w:rPr>
          <w:spacing w:val="-1"/>
        </w:rPr>
        <w:t xml:space="preserve"> </w:t>
      </w:r>
      <w:r>
        <w:t>и словари;</w:t>
      </w:r>
    </w:p>
    <w:p w14:paraId="7F94CC14" w14:textId="77777777" w:rsidR="00775EE4" w:rsidRDefault="00BE32C9">
      <w:pPr>
        <w:pStyle w:val="a3"/>
        <w:spacing w:line="360" w:lineRule="auto"/>
        <w:ind w:right="406"/>
      </w:pP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о</w:t>
      </w:r>
      <w:r>
        <w:rPr>
          <w:spacing w:val="1"/>
        </w:rPr>
        <w:t xml:space="preserve"> </w:t>
      </w:r>
      <w:r>
        <w:t>языковых</w:t>
      </w:r>
      <w:r>
        <w:rPr>
          <w:spacing w:val="1"/>
        </w:rPr>
        <w:t xml:space="preserve"> </w:t>
      </w:r>
      <w:r>
        <w:t>единицах</w:t>
      </w:r>
      <w:r>
        <w:rPr>
          <w:spacing w:val="1"/>
        </w:rPr>
        <w:t xml:space="preserve"> </w:t>
      </w:r>
      <w:r>
        <w:t>самостоятельно или на основании предложенного</w:t>
      </w:r>
      <w:r>
        <w:rPr>
          <w:spacing w:val="1"/>
        </w:rPr>
        <w:t xml:space="preserve"> </w:t>
      </w:r>
      <w:r>
        <w:t>учителем</w:t>
      </w:r>
      <w:r>
        <w:rPr>
          <w:spacing w:val="70"/>
        </w:rPr>
        <w:t xml:space="preserve"> </w:t>
      </w:r>
      <w:r>
        <w:t>способа</w:t>
      </w:r>
      <w:r>
        <w:rPr>
          <w:spacing w:val="-67"/>
        </w:rPr>
        <w:t xml:space="preserve"> </w:t>
      </w:r>
      <w:r>
        <w:t>её</w:t>
      </w:r>
      <w:r>
        <w:rPr>
          <w:spacing w:val="-1"/>
        </w:rPr>
        <w:t xml:space="preserve"> </w:t>
      </w:r>
      <w:r>
        <w:t>проверки;</w:t>
      </w:r>
    </w:p>
    <w:p w14:paraId="0A6625A9" w14:textId="77777777" w:rsidR="00775EE4" w:rsidRDefault="00BE32C9">
      <w:pPr>
        <w:pStyle w:val="a3"/>
        <w:spacing w:before="1" w:line="360" w:lineRule="auto"/>
        <w:ind w:right="412"/>
      </w:pPr>
      <w:r>
        <w:t>соблюдать</w:t>
      </w:r>
      <w:r>
        <w:rPr>
          <w:spacing w:val="1"/>
        </w:rPr>
        <w:t xml:space="preserve"> </w:t>
      </w:r>
      <w:r>
        <w:t>элементарные</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2"/>
        </w:rPr>
        <w:t xml:space="preserve"> </w:t>
      </w:r>
      <w:r>
        <w:t>для</w:t>
      </w:r>
      <w:r>
        <w:rPr>
          <w:spacing w:val="-1"/>
        </w:rPr>
        <w:t xml:space="preserve"> </w:t>
      </w:r>
      <w:r>
        <w:t>выполнения</w:t>
      </w:r>
      <w:r>
        <w:rPr>
          <w:spacing w:val="-2"/>
        </w:rPr>
        <w:t xml:space="preserve"> </w:t>
      </w:r>
      <w:r>
        <w:t>заданий</w:t>
      </w:r>
      <w:r>
        <w:rPr>
          <w:spacing w:val="-1"/>
        </w:rPr>
        <w:t xml:space="preserve"> </w:t>
      </w:r>
      <w:r>
        <w:t>по русскому</w:t>
      </w:r>
      <w:r>
        <w:rPr>
          <w:spacing w:val="-6"/>
        </w:rPr>
        <w:t xml:space="preserve"> </w:t>
      </w:r>
      <w:r>
        <w:t>языку</w:t>
      </w:r>
      <w:r>
        <w:rPr>
          <w:spacing w:val="-4"/>
        </w:rPr>
        <w:t xml:space="preserve"> </w:t>
      </w:r>
      <w:r>
        <w:t>информации</w:t>
      </w:r>
      <w:r>
        <w:rPr>
          <w:spacing w:val="-1"/>
        </w:rPr>
        <w:t xml:space="preserve"> </w:t>
      </w:r>
      <w:r>
        <w:t>в</w:t>
      </w:r>
      <w:r>
        <w:rPr>
          <w:spacing w:val="-3"/>
        </w:rPr>
        <w:t xml:space="preserve"> </w:t>
      </w:r>
      <w:r>
        <w:t>Интернете;</w:t>
      </w:r>
    </w:p>
    <w:p w14:paraId="0BBF8AC1" w14:textId="77777777" w:rsidR="00775EE4" w:rsidRDefault="00BE32C9">
      <w:pPr>
        <w:pStyle w:val="a3"/>
        <w:spacing w:line="362" w:lineRule="auto"/>
        <w:ind w:right="410"/>
      </w:pPr>
      <w:r>
        <w:t>самостоятельно</w:t>
      </w:r>
      <w:r>
        <w:rPr>
          <w:spacing w:val="1"/>
        </w:rPr>
        <w:t xml:space="preserve"> </w:t>
      </w:r>
      <w:r>
        <w:t>создавать</w:t>
      </w:r>
      <w:r>
        <w:rPr>
          <w:spacing w:val="1"/>
        </w:rPr>
        <w:t xml:space="preserve"> </w:t>
      </w:r>
      <w:r>
        <w:t>схемы,</w:t>
      </w:r>
      <w:r>
        <w:rPr>
          <w:spacing w:val="1"/>
        </w:rPr>
        <w:t xml:space="preserve"> </w:t>
      </w:r>
      <w:r>
        <w:t>таблицы</w:t>
      </w:r>
      <w:r>
        <w:rPr>
          <w:spacing w:val="1"/>
        </w:rPr>
        <w:t xml:space="preserve"> </w:t>
      </w:r>
      <w:r>
        <w:t>для</w:t>
      </w:r>
      <w:r>
        <w:rPr>
          <w:spacing w:val="1"/>
        </w:rPr>
        <w:t xml:space="preserve"> </w:t>
      </w:r>
      <w:r>
        <w:t>представления</w:t>
      </w:r>
      <w:r>
        <w:rPr>
          <w:spacing w:val="1"/>
        </w:rPr>
        <w:t xml:space="preserve"> </w:t>
      </w:r>
      <w:r>
        <w:t>информации.</w:t>
      </w:r>
    </w:p>
    <w:p w14:paraId="4E3AD718" w14:textId="77777777" w:rsidR="00775EE4" w:rsidRDefault="00BE32C9">
      <w:pPr>
        <w:pStyle w:val="a5"/>
        <w:numPr>
          <w:ilvl w:val="5"/>
          <w:numId w:val="127"/>
        </w:numPr>
        <w:tabs>
          <w:tab w:val="left" w:pos="2498"/>
        </w:tabs>
        <w:spacing w:line="360" w:lineRule="auto"/>
        <w:ind w:right="409" w:firstLine="707"/>
        <w:rPr>
          <w:sz w:val="28"/>
        </w:rPr>
      </w:pPr>
      <w:r>
        <w:rPr>
          <w:sz w:val="28"/>
        </w:rPr>
        <w:t>Общение</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коммуникативных</w:t>
      </w:r>
      <w:r>
        <w:rPr>
          <w:spacing w:val="1"/>
          <w:sz w:val="28"/>
        </w:rPr>
        <w:t xml:space="preserve"> </w:t>
      </w:r>
      <w:r>
        <w:rPr>
          <w:sz w:val="28"/>
        </w:rPr>
        <w:t>универсальных</w:t>
      </w:r>
      <w:r>
        <w:rPr>
          <w:spacing w:val="1"/>
          <w:sz w:val="28"/>
        </w:rPr>
        <w:t xml:space="preserve"> </w:t>
      </w:r>
      <w:r>
        <w:rPr>
          <w:sz w:val="28"/>
        </w:rPr>
        <w:t>учебных действий:</w:t>
      </w:r>
    </w:p>
    <w:p w14:paraId="425A8A69" w14:textId="77777777" w:rsidR="00775EE4" w:rsidRDefault="00BE32C9">
      <w:pPr>
        <w:pStyle w:val="a3"/>
        <w:spacing w:line="360" w:lineRule="auto"/>
        <w:ind w:right="413"/>
      </w:pPr>
      <w:r>
        <w:t>воспринимать и формулировать суждения, выбирать языковые средства</w:t>
      </w:r>
      <w:r>
        <w:rPr>
          <w:spacing w:val="1"/>
        </w:rPr>
        <w:t xml:space="preserve"> </w:t>
      </w:r>
      <w:r>
        <w:t>для</w:t>
      </w:r>
      <w:r>
        <w:rPr>
          <w:spacing w:val="1"/>
        </w:rPr>
        <w:t xml:space="preserve"> </w:t>
      </w:r>
      <w:r>
        <w:t>выражения</w:t>
      </w:r>
      <w:r>
        <w:rPr>
          <w:spacing w:val="1"/>
        </w:rPr>
        <w:t xml:space="preserve"> </w:t>
      </w:r>
      <w:r>
        <w:t>эмоций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1"/>
        </w:rPr>
        <w:t xml:space="preserve"> </w:t>
      </w:r>
      <w:r>
        <w:t>условиями</w:t>
      </w:r>
      <w:r>
        <w:rPr>
          <w:spacing w:val="1"/>
        </w:rPr>
        <w:t xml:space="preserve"> </w:t>
      </w:r>
      <w:r>
        <w:t>общения</w:t>
      </w:r>
      <w:r>
        <w:rPr>
          <w:spacing w:val="1"/>
        </w:rPr>
        <w:t xml:space="preserve"> </w:t>
      </w:r>
      <w:r>
        <w:t>в</w:t>
      </w:r>
      <w:r>
        <w:rPr>
          <w:spacing w:val="1"/>
        </w:rPr>
        <w:t xml:space="preserve"> </w:t>
      </w:r>
      <w:r>
        <w:t>знакомой</w:t>
      </w:r>
      <w:r>
        <w:rPr>
          <w:spacing w:val="-1"/>
        </w:rPr>
        <w:t xml:space="preserve"> </w:t>
      </w:r>
      <w:r>
        <w:t>среде;</w:t>
      </w:r>
    </w:p>
    <w:p w14:paraId="267CBE0E" w14:textId="77777777" w:rsidR="00775EE4" w:rsidRDefault="00BE32C9">
      <w:pPr>
        <w:pStyle w:val="a3"/>
        <w:spacing w:line="360" w:lineRule="auto"/>
        <w:ind w:right="409"/>
      </w:pPr>
      <w:r>
        <w:t>строить устное высказывание при обосновании правильности написания,</w:t>
      </w:r>
      <w:r>
        <w:rPr>
          <w:spacing w:val="1"/>
        </w:rPr>
        <w:t xml:space="preserve"> </w:t>
      </w:r>
      <w:r>
        <w:t>при</w:t>
      </w:r>
      <w:r>
        <w:rPr>
          <w:spacing w:val="-2"/>
        </w:rPr>
        <w:t xml:space="preserve"> </w:t>
      </w:r>
      <w:r>
        <w:t>обобщении</w:t>
      </w:r>
      <w:r>
        <w:rPr>
          <w:spacing w:val="-4"/>
        </w:rPr>
        <w:t xml:space="preserve"> </w:t>
      </w:r>
      <w:r>
        <w:t>результатов</w:t>
      </w:r>
      <w:r>
        <w:rPr>
          <w:spacing w:val="-1"/>
        </w:rPr>
        <w:t xml:space="preserve"> </w:t>
      </w:r>
      <w:r>
        <w:t>наблюдения</w:t>
      </w:r>
      <w:r>
        <w:rPr>
          <w:spacing w:val="-4"/>
        </w:rPr>
        <w:t xml:space="preserve"> </w:t>
      </w:r>
      <w:r>
        <w:t>за</w:t>
      </w:r>
      <w:r>
        <w:rPr>
          <w:spacing w:val="-1"/>
        </w:rPr>
        <w:t xml:space="preserve"> </w:t>
      </w:r>
      <w:r>
        <w:t>орфографическим</w:t>
      </w:r>
      <w:r>
        <w:rPr>
          <w:spacing w:val="-1"/>
        </w:rPr>
        <w:t xml:space="preserve"> </w:t>
      </w:r>
      <w:r>
        <w:t>материалом;</w:t>
      </w:r>
    </w:p>
    <w:p w14:paraId="1A93E5BF" w14:textId="77777777" w:rsidR="00775EE4" w:rsidRDefault="00BE32C9">
      <w:pPr>
        <w:pStyle w:val="a3"/>
        <w:spacing w:line="362" w:lineRule="auto"/>
        <w:ind w:right="413"/>
      </w:pPr>
      <w:r>
        <w:t>создавать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(описание,</w:t>
      </w:r>
      <w:r>
        <w:rPr>
          <w:spacing w:val="1"/>
        </w:rPr>
        <w:t xml:space="preserve"> </w:t>
      </w:r>
      <w:r>
        <w:t>рассуждение,</w:t>
      </w:r>
      <w:r>
        <w:rPr>
          <w:spacing w:val="1"/>
        </w:rPr>
        <w:t xml:space="preserve"> </w:t>
      </w:r>
      <w:r>
        <w:t>повествование),</w:t>
      </w:r>
      <w:r>
        <w:rPr>
          <w:spacing w:val="-5"/>
        </w:rPr>
        <w:t xml:space="preserve"> </w:t>
      </w:r>
      <w:r>
        <w:t>определяя</w:t>
      </w:r>
      <w:r>
        <w:rPr>
          <w:spacing w:val="-3"/>
        </w:rPr>
        <w:t xml:space="preserve"> </w:t>
      </w:r>
      <w:r>
        <w:t>необходимый</w:t>
      </w:r>
      <w:r>
        <w:rPr>
          <w:spacing w:val="-3"/>
        </w:rPr>
        <w:t xml:space="preserve"> </w:t>
      </w:r>
      <w:r>
        <w:t>в</w:t>
      </w:r>
      <w:r>
        <w:rPr>
          <w:spacing w:val="-4"/>
        </w:rPr>
        <w:t xml:space="preserve"> </w:t>
      </w:r>
      <w:r>
        <w:t>данной</w:t>
      </w:r>
      <w:r>
        <w:rPr>
          <w:spacing w:val="-6"/>
        </w:rPr>
        <w:t xml:space="preserve"> </w:t>
      </w:r>
      <w:r>
        <w:t>речевой</w:t>
      </w:r>
      <w:r>
        <w:rPr>
          <w:spacing w:val="-6"/>
        </w:rPr>
        <w:t xml:space="preserve"> </w:t>
      </w:r>
      <w:r>
        <w:t>ситуации</w:t>
      </w:r>
      <w:r>
        <w:rPr>
          <w:spacing w:val="-4"/>
        </w:rPr>
        <w:t xml:space="preserve"> </w:t>
      </w:r>
      <w:r>
        <w:t>тип</w:t>
      </w:r>
      <w:r>
        <w:rPr>
          <w:spacing w:val="-3"/>
        </w:rPr>
        <w:t xml:space="preserve"> </w:t>
      </w:r>
      <w:r>
        <w:t>текста;</w:t>
      </w:r>
    </w:p>
    <w:p w14:paraId="36E18EE1" w14:textId="77777777" w:rsidR="00775EE4" w:rsidRDefault="00BE32C9">
      <w:pPr>
        <w:pStyle w:val="a3"/>
        <w:spacing w:line="317" w:lineRule="exact"/>
        <w:ind w:left="1026" w:firstLine="0"/>
      </w:pPr>
      <w:r>
        <w:t>подготавливать</w:t>
      </w:r>
      <w:r>
        <w:rPr>
          <w:spacing w:val="-6"/>
        </w:rPr>
        <w:t xml:space="preserve"> </w:t>
      </w:r>
      <w:r>
        <w:t>небольшие</w:t>
      </w:r>
      <w:r>
        <w:rPr>
          <w:spacing w:val="-6"/>
        </w:rPr>
        <w:t xml:space="preserve"> </w:t>
      </w:r>
      <w:r>
        <w:t>публичные</w:t>
      </w:r>
      <w:r>
        <w:rPr>
          <w:spacing w:val="-6"/>
        </w:rPr>
        <w:t xml:space="preserve"> </w:t>
      </w:r>
      <w:r>
        <w:t>выступления;</w:t>
      </w:r>
    </w:p>
    <w:p w14:paraId="063313F3" w14:textId="77777777" w:rsidR="00775EE4" w:rsidRDefault="00BE32C9">
      <w:pPr>
        <w:pStyle w:val="a3"/>
        <w:spacing w:before="153" w:line="360" w:lineRule="auto"/>
        <w:jc w:val="left"/>
      </w:pPr>
      <w:r>
        <w:t>подбирать</w:t>
      </w:r>
      <w:r>
        <w:rPr>
          <w:spacing w:val="34"/>
        </w:rPr>
        <w:t xml:space="preserve"> </w:t>
      </w:r>
      <w:r>
        <w:t>иллюстративный</w:t>
      </w:r>
      <w:r>
        <w:rPr>
          <w:spacing w:val="34"/>
        </w:rPr>
        <w:t xml:space="preserve"> </w:t>
      </w:r>
      <w:r>
        <w:t>материал</w:t>
      </w:r>
      <w:r>
        <w:rPr>
          <w:spacing w:val="35"/>
        </w:rPr>
        <w:t xml:space="preserve"> </w:t>
      </w:r>
      <w:r>
        <w:t>(рисунки,</w:t>
      </w:r>
      <w:r>
        <w:rPr>
          <w:spacing w:val="35"/>
        </w:rPr>
        <w:t xml:space="preserve"> </w:t>
      </w:r>
      <w:r>
        <w:t>фото,</w:t>
      </w:r>
      <w:r>
        <w:rPr>
          <w:spacing w:val="34"/>
        </w:rPr>
        <w:t xml:space="preserve"> </w:t>
      </w:r>
      <w:r>
        <w:t>плакаты)</w:t>
      </w:r>
      <w:r>
        <w:rPr>
          <w:spacing w:val="34"/>
        </w:rPr>
        <w:t xml:space="preserve"> </w:t>
      </w:r>
      <w:r>
        <w:t>к</w:t>
      </w:r>
      <w:r>
        <w:rPr>
          <w:spacing w:val="36"/>
        </w:rPr>
        <w:t xml:space="preserve"> </w:t>
      </w:r>
      <w:r>
        <w:t>тексту</w:t>
      </w:r>
      <w:r>
        <w:rPr>
          <w:spacing w:val="-67"/>
        </w:rPr>
        <w:t xml:space="preserve"> </w:t>
      </w:r>
      <w:r>
        <w:t>выступления.</w:t>
      </w:r>
    </w:p>
    <w:p w14:paraId="70910C51" w14:textId="77777777" w:rsidR="00775EE4" w:rsidRDefault="00BE32C9">
      <w:pPr>
        <w:pStyle w:val="a5"/>
        <w:numPr>
          <w:ilvl w:val="5"/>
          <w:numId w:val="127"/>
        </w:numPr>
        <w:tabs>
          <w:tab w:val="left" w:pos="2498"/>
          <w:tab w:val="left" w:pos="4809"/>
          <w:tab w:val="left" w:pos="5409"/>
          <w:tab w:val="left" w:pos="6251"/>
          <w:tab w:val="left" w:pos="8122"/>
        </w:tabs>
        <w:spacing w:before="2" w:line="360" w:lineRule="auto"/>
        <w:ind w:right="411" w:firstLine="707"/>
        <w:rPr>
          <w:sz w:val="28"/>
        </w:rPr>
      </w:pPr>
      <w:r>
        <w:rPr>
          <w:sz w:val="28"/>
        </w:rPr>
        <w:t>Самоорганизация</w:t>
      </w:r>
      <w:r>
        <w:rPr>
          <w:sz w:val="28"/>
        </w:rPr>
        <w:tab/>
        <w:t>как</w:t>
      </w:r>
      <w:r>
        <w:rPr>
          <w:sz w:val="28"/>
        </w:rPr>
        <w:tab/>
        <w:t>часть</w:t>
      </w:r>
      <w:r>
        <w:rPr>
          <w:sz w:val="28"/>
        </w:rPr>
        <w:tab/>
        <w:t>регулятивных</w:t>
      </w:r>
      <w:r>
        <w:rPr>
          <w:sz w:val="28"/>
        </w:rPr>
        <w:tab/>
      </w:r>
      <w:r>
        <w:rPr>
          <w:spacing w:val="-1"/>
          <w:sz w:val="28"/>
        </w:rPr>
        <w:t>универсальных</w:t>
      </w:r>
      <w:r>
        <w:rPr>
          <w:spacing w:val="-67"/>
          <w:sz w:val="28"/>
        </w:rPr>
        <w:t xml:space="preserve"> </w:t>
      </w:r>
      <w:r>
        <w:rPr>
          <w:sz w:val="28"/>
        </w:rPr>
        <w:t>учебных действий:</w:t>
      </w:r>
    </w:p>
    <w:p w14:paraId="079284BA" w14:textId="77777777" w:rsidR="00775EE4" w:rsidRDefault="00BE32C9">
      <w:pPr>
        <w:pStyle w:val="a3"/>
        <w:spacing w:line="360" w:lineRule="auto"/>
        <w:jc w:val="left"/>
      </w:pPr>
      <w:r>
        <w:t>самостоятельно</w:t>
      </w:r>
      <w:r>
        <w:rPr>
          <w:spacing w:val="50"/>
        </w:rPr>
        <w:t xml:space="preserve"> </w:t>
      </w:r>
      <w:r>
        <w:t>планировать</w:t>
      </w:r>
      <w:r>
        <w:rPr>
          <w:spacing w:val="51"/>
        </w:rPr>
        <w:t xml:space="preserve"> </w:t>
      </w:r>
      <w:r>
        <w:t>действия</w:t>
      </w:r>
      <w:r>
        <w:rPr>
          <w:spacing w:val="52"/>
        </w:rPr>
        <w:t xml:space="preserve"> </w:t>
      </w:r>
      <w:r>
        <w:t>по</w:t>
      </w:r>
      <w:r>
        <w:rPr>
          <w:spacing w:val="51"/>
        </w:rPr>
        <w:t xml:space="preserve"> </w:t>
      </w:r>
      <w:r>
        <w:t>решению</w:t>
      </w:r>
      <w:r>
        <w:rPr>
          <w:spacing w:val="51"/>
        </w:rPr>
        <w:t xml:space="preserve"> </w:t>
      </w:r>
      <w:r>
        <w:t>учебной</w:t>
      </w:r>
      <w:r>
        <w:rPr>
          <w:spacing w:val="51"/>
        </w:rPr>
        <w:t xml:space="preserve"> </w:t>
      </w:r>
      <w:r>
        <w:t>задачи</w:t>
      </w:r>
      <w:r>
        <w:rPr>
          <w:spacing w:val="63"/>
        </w:rPr>
        <w:t xml:space="preserve"> </w:t>
      </w:r>
      <w:r>
        <w:t>для</w:t>
      </w:r>
      <w:r>
        <w:rPr>
          <w:spacing w:val="-67"/>
        </w:rPr>
        <w:t xml:space="preserve"> </w:t>
      </w:r>
      <w:r>
        <w:t>получения</w:t>
      </w:r>
      <w:r>
        <w:rPr>
          <w:spacing w:val="-1"/>
        </w:rPr>
        <w:t xml:space="preserve"> </w:t>
      </w:r>
      <w:r>
        <w:t>результата;</w:t>
      </w:r>
    </w:p>
    <w:p w14:paraId="1AFA8C72" w14:textId="77777777" w:rsidR="00775EE4" w:rsidRDefault="00775EE4">
      <w:pPr>
        <w:spacing w:line="360" w:lineRule="auto"/>
        <w:sectPr w:rsidR="00775EE4">
          <w:pgSz w:w="11910" w:h="16840"/>
          <w:pgMar w:top="1040" w:right="440" w:bottom="1140" w:left="1100" w:header="0" w:footer="875" w:gutter="0"/>
          <w:cols w:space="720"/>
        </w:sectPr>
      </w:pPr>
    </w:p>
    <w:p w14:paraId="18EA9FB9" w14:textId="77777777" w:rsidR="00775EE4" w:rsidRDefault="00BE32C9">
      <w:pPr>
        <w:pStyle w:val="a3"/>
        <w:spacing w:before="67" w:line="362" w:lineRule="auto"/>
        <w:ind w:left="1026" w:right="2718" w:firstLine="0"/>
      </w:pPr>
      <w:r>
        <w:t>выстраивать последовательность выбранных действий;</w:t>
      </w:r>
      <w:r>
        <w:rPr>
          <w:spacing w:val="-67"/>
        </w:rPr>
        <w:t xml:space="preserve"> </w:t>
      </w:r>
      <w:r>
        <w:t>предвидеть</w:t>
      </w:r>
      <w:r>
        <w:rPr>
          <w:spacing w:val="-2"/>
        </w:rPr>
        <w:t xml:space="preserve"> </w:t>
      </w:r>
      <w:r>
        <w:t>трудности</w:t>
      </w:r>
      <w:r>
        <w:rPr>
          <w:spacing w:val="-1"/>
        </w:rPr>
        <w:t xml:space="preserve"> </w:t>
      </w:r>
      <w:r>
        <w:t>и возможные</w:t>
      </w:r>
      <w:r>
        <w:rPr>
          <w:spacing w:val="-1"/>
        </w:rPr>
        <w:t xml:space="preserve"> </w:t>
      </w:r>
      <w:r>
        <w:t>ошибки.</w:t>
      </w:r>
    </w:p>
    <w:p w14:paraId="7BFE396C" w14:textId="77777777" w:rsidR="00775EE4" w:rsidRDefault="00BE32C9">
      <w:pPr>
        <w:pStyle w:val="a5"/>
        <w:numPr>
          <w:ilvl w:val="5"/>
          <w:numId w:val="127"/>
        </w:numPr>
        <w:tabs>
          <w:tab w:val="left" w:pos="2498"/>
        </w:tabs>
        <w:spacing w:line="360" w:lineRule="auto"/>
        <w:ind w:right="412" w:firstLine="707"/>
        <w:rPr>
          <w:sz w:val="28"/>
        </w:rPr>
      </w:pPr>
      <w:r>
        <w:rPr>
          <w:sz w:val="28"/>
        </w:rPr>
        <w:t>Самоконтроль</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 действий:</w:t>
      </w:r>
    </w:p>
    <w:p w14:paraId="62EDCD6F" w14:textId="77777777" w:rsidR="00775EE4" w:rsidRDefault="00BE32C9">
      <w:pPr>
        <w:pStyle w:val="a3"/>
        <w:spacing w:line="362" w:lineRule="auto"/>
        <w:ind w:right="405"/>
      </w:pPr>
      <w:r>
        <w:t>контролировать процесс и результат выполнения задания, корректировать</w:t>
      </w:r>
      <w:r>
        <w:rPr>
          <w:spacing w:val="-67"/>
        </w:rPr>
        <w:t xml:space="preserve"> </w:t>
      </w:r>
      <w:r>
        <w:t>учебные</w:t>
      </w:r>
      <w:r>
        <w:rPr>
          <w:spacing w:val="-4"/>
        </w:rPr>
        <w:t xml:space="preserve"> </w:t>
      </w:r>
      <w:r>
        <w:t>действия</w:t>
      </w:r>
      <w:r>
        <w:rPr>
          <w:spacing w:val="-2"/>
        </w:rPr>
        <w:t xml:space="preserve"> </w:t>
      </w:r>
      <w:r>
        <w:t>для преодоления ошибок;</w:t>
      </w:r>
    </w:p>
    <w:p w14:paraId="57EEF610" w14:textId="77777777" w:rsidR="00775EE4" w:rsidRDefault="00BE32C9">
      <w:pPr>
        <w:pStyle w:val="a3"/>
        <w:spacing w:line="360" w:lineRule="auto"/>
        <w:ind w:left="1026" w:right="416" w:firstLine="0"/>
      </w:pPr>
      <w:r>
        <w:t>находить ошибки в своей и чужих работах, устанавливать их причины;</w:t>
      </w:r>
      <w:r>
        <w:rPr>
          <w:spacing w:val="1"/>
        </w:rPr>
        <w:t xml:space="preserve"> </w:t>
      </w:r>
      <w:r>
        <w:t>оценивать</w:t>
      </w:r>
      <w:r>
        <w:rPr>
          <w:spacing w:val="15"/>
        </w:rPr>
        <w:t xml:space="preserve"> </w:t>
      </w:r>
      <w:r>
        <w:t>по</w:t>
      </w:r>
      <w:r>
        <w:rPr>
          <w:spacing w:val="18"/>
        </w:rPr>
        <w:t xml:space="preserve"> </w:t>
      </w:r>
      <w:r>
        <w:t>предложенным</w:t>
      </w:r>
      <w:r>
        <w:rPr>
          <w:spacing w:val="15"/>
        </w:rPr>
        <w:t xml:space="preserve"> </w:t>
      </w:r>
      <w:r>
        <w:t>критериям</w:t>
      </w:r>
      <w:r>
        <w:rPr>
          <w:spacing w:val="16"/>
        </w:rPr>
        <w:t xml:space="preserve"> </w:t>
      </w:r>
      <w:r>
        <w:t>общий</w:t>
      </w:r>
      <w:r>
        <w:rPr>
          <w:spacing w:val="15"/>
        </w:rPr>
        <w:t xml:space="preserve"> </w:t>
      </w:r>
      <w:r>
        <w:t>результат</w:t>
      </w:r>
      <w:r>
        <w:rPr>
          <w:spacing w:val="19"/>
        </w:rPr>
        <w:t xml:space="preserve"> </w:t>
      </w:r>
      <w:r>
        <w:t>деятельности</w:t>
      </w:r>
      <w:r>
        <w:rPr>
          <w:spacing w:val="14"/>
        </w:rPr>
        <w:t xml:space="preserve"> </w:t>
      </w:r>
      <w:r>
        <w:t>и</w:t>
      </w:r>
    </w:p>
    <w:p w14:paraId="05629C62" w14:textId="77777777" w:rsidR="00775EE4" w:rsidRDefault="00BE32C9">
      <w:pPr>
        <w:pStyle w:val="a3"/>
        <w:spacing w:line="321" w:lineRule="exact"/>
        <w:ind w:firstLine="0"/>
      </w:pPr>
      <w:r>
        <w:t>свой вклад в</w:t>
      </w:r>
      <w:r>
        <w:rPr>
          <w:spacing w:val="-1"/>
        </w:rPr>
        <w:t xml:space="preserve"> </w:t>
      </w:r>
      <w:r>
        <w:t>неё;</w:t>
      </w:r>
    </w:p>
    <w:p w14:paraId="3316038A" w14:textId="77777777" w:rsidR="00775EE4" w:rsidRDefault="00BE32C9">
      <w:pPr>
        <w:pStyle w:val="a3"/>
        <w:spacing w:before="152" w:line="360" w:lineRule="auto"/>
        <w:ind w:left="1026" w:right="4734" w:firstLine="0"/>
      </w:pPr>
      <w:r>
        <w:t>принимать оценку своей работы.</w:t>
      </w:r>
      <w:r>
        <w:rPr>
          <w:spacing w:val="1"/>
        </w:rPr>
        <w:t xml:space="preserve"> </w:t>
      </w:r>
      <w:r>
        <w:t>2.1.1.9.10.7.</w:t>
      </w:r>
      <w:r>
        <w:rPr>
          <w:spacing w:val="-5"/>
        </w:rPr>
        <w:t xml:space="preserve"> </w:t>
      </w:r>
      <w:r>
        <w:t>Совместная</w:t>
      </w:r>
      <w:r>
        <w:rPr>
          <w:spacing w:val="-7"/>
        </w:rPr>
        <w:t xml:space="preserve"> </w:t>
      </w:r>
      <w:r>
        <w:t>деятельность:</w:t>
      </w:r>
    </w:p>
    <w:p w14:paraId="6E9297DA" w14:textId="77777777" w:rsidR="00775EE4" w:rsidRDefault="00BE32C9">
      <w:pPr>
        <w:pStyle w:val="a3"/>
        <w:spacing w:line="360" w:lineRule="auto"/>
        <w:ind w:right="413"/>
      </w:pPr>
      <w:r>
        <w:t>принимать цель совместной деятельности, коллективно строить действия</w:t>
      </w:r>
      <w:r>
        <w:rPr>
          <w:spacing w:val="1"/>
        </w:rPr>
        <w:t xml:space="preserve"> </w:t>
      </w:r>
      <w:r>
        <w:t>по её достижению: распределять роли, договариваться, обсуждать процесс и</w:t>
      </w:r>
      <w:r>
        <w:rPr>
          <w:spacing w:val="1"/>
        </w:rPr>
        <w:t xml:space="preserve"> </w:t>
      </w:r>
      <w:r>
        <w:t>результат</w:t>
      </w:r>
      <w:r>
        <w:rPr>
          <w:spacing w:val="-2"/>
        </w:rPr>
        <w:t xml:space="preserve"> </w:t>
      </w:r>
      <w:r>
        <w:t>совместной работы;</w:t>
      </w:r>
    </w:p>
    <w:p w14:paraId="08D8746B" w14:textId="77777777" w:rsidR="00775EE4" w:rsidRDefault="00BE32C9">
      <w:pPr>
        <w:pStyle w:val="a3"/>
        <w:spacing w:line="360" w:lineRule="auto"/>
        <w:ind w:left="1026" w:right="828" w:firstLine="0"/>
      </w:pPr>
      <w:r>
        <w:t>проявлять готовность руководить, выполнять поручения, подчиняться;</w:t>
      </w:r>
      <w:r>
        <w:rPr>
          <w:spacing w:val="-67"/>
        </w:rPr>
        <w:t xml:space="preserve"> </w:t>
      </w:r>
      <w:r>
        <w:t>ответственно выполнять</w:t>
      </w:r>
      <w:r>
        <w:rPr>
          <w:spacing w:val="-2"/>
        </w:rPr>
        <w:t xml:space="preserve"> </w:t>
      </w:r>
      <w:r>
        <w:t>свою часть</w:t>
      </w:r>
      <w:r>
        <w:rPr>
          <w:spacing w:val="-1"/>
        </w:rPr>
        <w:t xml:space="preserve"> </w:t>
      </w:r>
      <w:r>
        <w:t>работы;</w:t>
      </w:r>
    </w:p>
    <w:p w14:paraId="72F6E7D6" w14:textId="77777777" w:rsidR="00775EE4" w:rsidRDefault="00BE32C9">
      <w:pPr>
        <w:pStyle w:val="a3"/>
        <w:spacing w:line="321" w:lineRule="exact"/>
        <w:ind w:left="1026" w:firstLine="0"/>
      </w:pPr>
      <w:r>
        <w:t>оценивать</w:t>
      </w:r>
      <w:r>
        <w:rPr>
          <w:spacing w:val="-5"/>
        </w:rPr>
        <w:t xml:space="preserve"> </w:t>
      </w:r>
      <w:r>
        <w:t>свой</w:t>
      </w:r>
      <w:r>
        <w:rPr>
          <w:spacing w:val="-2"/>
        </w:rPr>
        <w:t xml:space="preserve"> </w:t>
      </w:r>
      <w:r>
        <w:t>вклад</w:t>
      </w:r>
      <w:r>
        <w:rPr>
          <w:spacing w:val="-1"/>
        </w:rPr>
        <w:t xml:space="preserve"> </w:t>
      </w:r>
      <w:r>
        <w:t>в</w:t>
      </w:r>
      <w:r>
        <w:rPr>
          <w:spacing w:val="-3"/>
        </w:rPr>
        <w:t xml:space="preserve"> </w:t>
      </w:r>
      <w:r>
        <w:t>общий</w:t>
      </w:r>
      <w:r>
        <w:rPr>
          <w:spacing w:val="-2"/>
        </w:rPr>
        <w:t xml:space="preserve"> </w:t>
      </w:r>
      <w:r>
        <w:t>результат;</w:t>
      </w:r>
    </w:p>
    <w:p w14:paraId="0528FB13" w14:textId="77777777" w:rsidR="00775EE4" w:rsidRDefault="00BE32C9">
      <w:pPr>
        <w:pStyle w:val="a3"/>
        <w:spacing w:before="161" w:line="362" w:lineRule="auto"/>
        <w:ind w:right="410"/>
      </w:pPr>
      <w:r>
        <w:t>выполнять</w:t>
      </w:r>
      <w:r>
        <w:rPr>
          <w:spacing w:val="1"/>
        </w:rPr>
        <w:t xml:space="preserve"> </w:t>
      </w:r>
      <w:r>
        <w:t>совместные</w:t>
      </w:r>
      <w:r>
        <w:rPr>
          <w:spacing w:val="1"/>
        </w:rPr>
        <w:t xml:space="preserve"> </w:t>
      </w:r>
      <w:r>
        <w:t>проектные</w:t>
      </w:r>
      <w:r>
        <w:rPr>
          <w:spacing w:val="1"/>
        </w:rPr>
        <w:t xml:space="preserve"> </w:t>
      </w:r>
      <w:r>
        <w:t>задания</w:t>
      </w:r>
      <w:r>
        <w:rPr>
          <w:spacing w:val="1"/>
        </w:rPr>
        <w:t xml:space="preserve"> </w:t>
      </w:r>
      <w:r>
        <w:t>с</w:t>
      </w:r>
      <w:r>
        <w:rPr>
          <w:spacing w:val="1"/>
        </w:rPr>
        <w:t xml:space="preserve"> </w:t>
      </w:r>
      <w:r>
        <w:t>использованием</w:t>
      </w:r>
      <w:r>
        <w:rPr>
          <w:spacing w:val="1"/>
        </w:rPr>
        <w:t xml:space="preserve"> </w:t>
      </w:r>
      <w:r>
        <w:t>предложенных образцов,</w:t>
      </w:r>
      <w:r>
        <w:rPr>
          <w:spacing w:val="-1"/>
        </w:rPr>
        <w:t xml:space="preserve"> </w:t>
      </w:r>
      <w:r>
        <w:t>планов,</w:t>
      </w:r>
      <w:r>
        <w:rPr>
          <w:spacing w:val="-5"/>
        </w:rPr>
        <w:t xml:space="preserve"> </w:t>
      </w:r>
      <w:r>
        <w:t>идей.</w:t>
      </w:r>
    </w:p>
    <w:p w14:paraId="1034C4F9" w14:textId="77777777" w:rsidR="00775EE4" w:rsidRDefault="00BE32C9">
      <w:pPr>
        <w:pStyle w:val="a5"/>
        <w:numPr>
          <w:ilvl w:val="3"/>
          <w:numId w:val="125"/>
        </w:numPr>
        <w:tabs>
          <w:tab w:val="left" w:pos="2078"/>
        </w:tabs>
        <w:spacing w:line="360" w:lineRule="auto"/>
        <w:ind w:right="408" w:firstLine="707"/>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русскому</w:t>
      </w:r>
      <w:r>
        <w:rPr>
          <w:spacing w:val="1"/>
          <w:sz w:val="28"/>
        </w:rPr>
        <w:t xml:space="preserve"> </w:t>
      </w:r>
      <w:r>
        <w:rPr>
          <w:sz w:val="28"/>
        </w:rPr>
        <w:t>языку</w:t>
      </w:r>
      <w:r>
        <w:rPr>
          <w:spacing w:val="-5"/>
          <w:sz w:val="28"/>
        </w:rPr>
        <w:t xml:space="preserve"> </w:t>
      </w:r>
      <w:r>
        <w:rPr>
          <w:sz w:val="28"/>
        </w:rPr>
        <w:t>на уровне начального</w:t>
      </w:r>
      <w:r>
        <w:rPr>
          <w:spacing w:val="1"/>
          <w:sz w:val="28"/>
        </w:rPr>
        <w:t xml:space="preserve"> </w:t>
      </w:r>
      <w:r>
        <w:rPr>
          <w:sz w:val="28"/>
        </w:rPr>
        <w:t>общего</w:t>
      </w:r>
      <w:r>
        <w:rPr>
          <w:spacing w:val="-3"/>
          <w:sz w:val="28"/>
        </w:rPr>
        <w:t xml:space="preserve"> </w:t>
      </w:r>
      <w:r>
        <w:rPr>
          <w:sz w:val="28"/>
        </w:rPr>
        <w:t>образования.</w:t>
      </w:r>
    </w:p>
    <w:p w14:paraId="5375395B" w14:textId="77777777" w:rsidR="00775EE4" w:rsidRDefault="00BE32C9">
      <w:pPr>
        <w:pStyle w:val="a5"/>
        <w:numPr>
          <w:ilvl w:val="4"/>
          <w:numId w:val="125"/>
        </w:numPr>
        <w:tabs>
          <w:tab w:val="left" w:pos="2342"/>
        </w:tabs>
        <w:spacing w:line="360" w:lineRule="auto"/>
        <w:ind w:right="411" w:firstLine="707"/>
        <w:rPr>
          <w:sz w:val="28"/>
        </w:rPr>
      </w:pPr>
      <w:r>
        <w:rPr>
          <w:sz w:val="28"/>
        </w:rPr>
        <w:t>В результате изучения русского языка на уровне 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личностные</w:t>
      </w:r>
      <w:r>
        <w:rPr>
          <w:spacing w:val="1"/>
          <w:sz w:val="28"/>
        </w:rPr>
        <w:t xml:space="preserve"> </w:t>
      </w:r>
      <w:r>
        <w:rPr>
          <w:sz w:val="28"/>
        </w:rPr>
        <w:t>результаты:</w:t>
      </w:r>
    </w:p>
    <w:p w14:paraId="53263B0A" w14:textId="77777777" w:rsidR="00775EE4" w:rsidRDefault="00BE32C9">
      <w:pPr>
        <w:pStyle w:val="a5"/>
        <w:numPr>
          <w:ilvl w:val="0"/>
          <w:numId w:val="124"/>
        </w:numPr>
        <w:tabs>
          <w:tab w:val="left" w:pos="1332"/>
        </w:tabs>
        <w:ind w:hanging="306"/>
        <w:rPr>
          <w:sz w:val="28"/>
        </w:rPr>
      </w:pPr>
      <w:r>
        <w:rPr>
          <w:sz w:val="28"/>
        </w:rPr>
        <w:t>гражданско-патриотическое</w:t>
      </w:r>
      <w:r>
        <w:rPr>
          <w:spacing w:val="-8"/>
          <w:sz w:val="28"/>
        </w:rPr>
        <w:t xml:space="preserve"> </w:t>
      </w:r>
      <w:r>
        <w:rPr>
          <w:sz w:val="28"/>
        </w:rPr>
        <w:t>воспитание:</w:t>
      </w:r>
    </w:p>
    <w:p w14:paraId="7CB3C672" w14:textId="77777777" w:rsidR="00775EE4" w:rsidRDefault="00BE32C9">
      <w:pPr>
        <w:pStyle w:val="a3"/>
        <w:spacing w:before="155" w:line="362" w:lineRule="auto"/>
        <w:ind w:right="410"/>
      </w:pPr>
      <w:r>
        <w:t>становление ценностного отношения к своей Родине, в том числе через</w:t>
      </w:r>
      <w:r>
        <w:rPr>
          <w:spacing w:val="1"/>
        </w:rPr>
        <w:t xml:space="preserve"> </w:t>
      </w:r>
      <w:r>
        <w:t>изучение</w:t>
      </w:r>
      <w:r>
        <w:rPr>
          <w:spacing w:val="-1"/>
        </w:rPr>
        <w:t xml:space="preserve"> </w:t>
      </w:r>
      <w:r>
        <w:t>русского</w:t>
      </w:r>
      <w:r>
        <w:rPr>
          <w:spacing w:val="-2"/>
        </w:rPr>
        <w:t xml:space="preserve"> </w:t>
      </w:r>
      <w:r>
        <w:t>языка,</w:t>
      </w:r>
      <w:r>
        <w:rPr>
          <w:spacing w:val="-2"/>
        </w:rPr>
        <w:t xml:space="preserve"> </w:t>
      </w:r>
      <w:r>
        <w:t>отражающего</w:t>
      </w:r>
      <w:r>
        <w:rPr>
          <w:spacing w:val="-3"/>
        </w:rPr>
        <w:t xml:space="preserve"> </w:t>
      </w:r>
      <w:r>
        <w:t>историю</w:t>
      </w:r>
      <w:r>
        <w:rPr>
          <w:spacing w:val="-2"/>
        </w:rPr>
        <w:t xml:space="preserve"> </w:t>
      </w:r>
      <w:r>
        <w:t>и культуру</w:t>
      </w:r>
      <w:r>
        <w:rPr>
          <w:spacing w:val="-1"/>
        </w:rPr>
        <w:t xml:space="preserve"> </w:t>
      </w:r>
      <w:r>
        <w:t>страны;</w:t>
      </w:r>
    </w:p>
    <w:p w14:paraId="17D0FF20" w14:textId="77777777" w:rsidR="00775EE4" w:rsidRDefault="00BE32C9">
      <w:pPr>
        <w:pStyle w:val="a3"/>
        <w:spacing w:line="360" w:lineRule="auto"/>
        <w:ind w:right="411"/>
      </w:pPr>
      <w:r>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понимание</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3"/>
        </w:rPr>
        <w:t xml:space="preserve"> </w:t>
      </w:r>
      <w:r>
        <w:t>Федерации</w:t>
      </w:r>
      <w:r>
        <w:rPr>
          <w:spacing w:val="-3"/>
        </w:rPr>
        <w:t xml:space="preserve"> </w:t>
      </w:r>
      <w:r>
        <w:t>и языка</w:t>
      </w:r>
      <w:r>
        <w:rPr>
          <w:spacing w:val="-2"/>
        </w:rPr>
        <w:t xml:space="preserve"> </w:t>
      </w:r>
      <w:r>
        <w:t>межнационального</w:t>
      </w:r>
      <w:r>
        <w:rPr>
          <w:spacing w:val="-2"/>
        </w:rPr>
        <w:t xml:space="preserve"> </w:t>
      </w:r>
      <w:r>
        <w:t>общения</w:t>
      </w:r>
      <w:r>
        <w:rPr>
          <w:spacing w:val="-3"/>
        </w:rPr>
        <w:t xml:space="preserve"> </w:t>
      </w:r>
      <w:r>
        <w:t>народов</w:t>
      </w:r>
      <w:r>
        <w:rPr>
          <w:spacing w:val="-4"/>
        </w:rPr>
        <w:t xml:space="preserve"> </w:t>
      </w:r>
      <w:r>
        <w:t>России;</w:t>
      </w:r>
    </w:p>
    <w:p w14:paraId="47D81DE8" w14:textId="77777777" w:rsidR="00775EE4" w:rsidRDefault="00775EE4">
      <w:pPr>
        <w:spacing w:line="360" w:lineRule="auto"/>
        <w:sectPr w:rsidR="00775EE4">
          <w:pgSz w:w="11910" w:h="16840"/>
          <w:pgMar w:top="1040" w:right="440" w:bottom="1140" w:left="1100" w:header="0" w:footer="875" w:gutter="0"/>
          <w:cols w:space="720"/>
        </w:sectPr>
      </w:pPr>
    </w:p>
    <w:p w14:paraId="4900185C" w14:textId="77777777" w:rsidR="00775EE4" w:rsidRDefault="00BE32C9">
      <w:pPr>
        <w:pStyle w:val="a3"/>
        <w:spacing w:before="67" w:line="360" w:lineRule="auto"/>
        <w:ind w:right="413"/>
      </w:pPr>
      <w:r>
        <w:t>осознание своей сопричастности к прошлому, настоящему и будущему</w:t>
      </w:r>
      <w:r>
        <w:rPr>
          <w:spacing w:val="1"/>
        </w:rPr>
        <w:t xml:space="preserve"> </w:t>
      </w:r>
      <w:r>
        <w:t>своей</w:t>
      </w:r>
      <w:r>
        <w:rPr>
          <w:spacing w:val="1"/>
        </w:rPr>
        <w:t xml:space="preserve"> </w:t>
      </w:r>
      <w:r>
        <w:t>страны</w:t>
      </w:r>
      <w:r>
        <w:rPr>
          <w:spacing w:val="1"/>
        </w:rPr>
        <w:t xml:space="preserve"> </w:t>
      </w:r>
      <w:r>
        <w:t>и родного</w:t>
      </w:r>
      <w:r>
        <w:rPr>
          <w:spacing w:val="1"/>
        </w:rPr>
        <w:t xml:space="preserve"> </w:t>
      </w:r>
      <w:r>
        <w:t>края,</w:t>
      </w:r>
      <w:r>
        <w:rPr>
          <w:spacing w:val="1"/>
        </w:rPr>
        <w:t xml:space="preserve"> </w:t>
      </w:r>
      <w:r>
        <w:t>в</w:t>
      </w:r>
      <w:r>
        <w:rPr>
          <w:spacing w:val="1"/>
        </w:rPr>
        <w:t xml:space="preserve"> </w:t>
      </w:r>
      <w:r>
        <w:t>том числе</w:t>
      </w:r>
      <w:r>
        <w:rPr>
          <w:spacing w:val="1"/>
        </w:rPr>
        <w:t xml:space="preserve"> </w:t>
      </w:r>
      <w:r>
        <w:t>через</w:t>
      </w:r>
      <w:r>
        <w:rPr>
          <w:spacing w:val="1"/>
        </w:rPr>
        <w:t xml:space="preserve"> </w:t>
      </w:r>
      <w:r>
        <w:t>обсуждение</w:t>
      </w:r>
      <w:r>
        <w:rPr>
          <w:spacing w:val="1"/>
        </w:rPr>
        <w:t xml:space="preserve"> </w:t>
      </w:r>
      <w:r>
        <w:t>ситуаций</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текстами на уроках</w:t>
      </w:r>
      <w:r>
        <w:rPr>
          <w:spacing w:val="-3"/>
        </w:rPr>
        <w:t xml:space="preserve"> </w:t>
      </w:r>
      <w:r>
        <w:t>русского</w:t>
      </w:r>
      <w:r>
        <w:rPr>
          <w:spacing w:val="1"/>
        </w:rPr>
        <w:t xml:space="preserve"> </w:t>
      </w:r>
      <w:r>
        <w:t>языка;</w:t>
      </w:r>
    </w:p>
    <w:p w14:paraId="23B35B6A" w14:textId="77777777" w:rsidR="00775EE4" w:rsidRDefault="00BE32C9">
      <w:pPr>
        <w:pStyle w:val="a3"/>
        <w:spacing w:before="1" w:line="360" w:lineRule="auto"/>
        <w:ind w:right="408"/>
      </w:pPr>
      <w:r>
        <w:t>проявление уважения к своему и другим народам, формируемое в 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примеров</w:t>
      </w:r>
      <w:r>
        <w:rPr>
          <w:spacing w:val="1"/>
        </w:rPr>
        <w:t xml:space="preserve"> </w:t>
      </w:r>
      <w:r>
        <w:t>из</w:t>
      </w:r>
      <w:r>
        <w:rPr>
          <w:spacing w:val="1"/>
        </w:rPr>
        <w:t xml:space="preserve"> </w:t>
      </w:r>
      <w:r>
        <w:t>текстов,</w:t>
      </w:r>
      <w:r>
        <w:rPr>
          <w:spacing w:val="1"/>
        </w:rPr>
        <w:t xml:space="preserve"> </w:t>
      </w:r>
      <w:r>
        <w:t>с</w:t>
      </w:r>
      <w:r>
        <w:rPr>
          <w:spacing w:val="1"/>
        </w:rPr>
        <w:t xml:space="preserve"> </w:t>
      </w:r>
      <w:r>
        <w:t>которыми</w:t>
      </w:r>
      <w:r>
        <w:rPr>
          <w:spacing w:val="1"/>
        </w:rPr>
        <w:t xml:space="preserve"> </w:t>
      </w:r>
      <w:r>
        <w:t>идёт</w:t>
      </w:r>
      <w:r>
        <w:rPr>
          <w:spacing w:val="1"/>
        </w:rPr>
        <w:t xml:space="preserve"> </w:t>
      </w:r>
      <w:r>
        <w:t>работа</w:t>
      </w:r>
      <w:r>
        <w:rPr>
          <w:spacing w:val="1"/>
        </w:rPr>
        <w:t xml:space="preserve"> </w:t>
      </w:r>
      <w:r>
        <w:t>на</w:t>
      </w:r>
      <w:r>
        <w:rPr>
          <w:spacing w:val="1"/>
        </w:rPr>
        <w:t xml:space="preserve"> </w:t>
      </w:r>
      <w:r>
        <w:t>уроках</w:t>
      </w:r>
      <w:r>
        <w:rPr>
          <w:spacing w:val="1"/>
        </w:rPr>
        <w:t xml:space="preserve"> </w:t>
      </w:r>
      <w:r>
        <w:t>русского языка;</w:t>
      </w:r>
    </w:p>
    <w:p w14:paraId="32C6AAC1" w14:textId="77777777" w:rsidR="00775EE4" w:rsidRDefault="00BE32C9">
      <w:pPr>
        <w:pStyle w:val="a3"/>
        <w:spacing w:before="1" w:line="360" w:lineRule="auto"/>
        <w:ind w:right="404"/>
      </w:pPr>
      <w:r>
        <w:t>первоначальные представления о человеке как члене общества, о правах и</w:t>
      </w:r>
      <w:r>
        <w:rPr>
          <w:spacing w:val="-67"/>
        </w:rPr>
        <w:t xml:space="preserve"> </w:t>
      </w:r>
      <w:r>
        <w:t>ответственности,</w:t>
      </w:r>
      <w:r>
        <w:rPr>
          <w:spacing w:val="1"/>
        </w:rPr>
        <w:t xml:space="preserve"> </w:t>
      </w:r>
      <w:r>
        <w:t>уважении и достоинстве</w:t>
      </w:r>
      <w:r>
        <w:rPr>
          <w:spacing w:val="1"/>
        </w:rPr>
        <w:t xml:space="preserve"> </w:t>
      </w:r>
      <w:r>
        <w:t>человека, о</w:t>
      </w:r>
      <w:r>
        <w:rPr>
          <w:spacing w:val="1"/>
        </w:rPr>
        <w:t xml:space="preserve"> </w:t>
      </w:r>
      <w:r>
        <w:t>нравственноэтических</w:t>
      </w:r>
      <w:r>
        <w:rPr>
          <w:spacing w:val="1"/>
        </w:rPr>
        <w:t xml:space="preserve"> </w:t>
      </w:r>
      <w:r>
        <w:t>нормах</w:t>
      </w:r>
      <w:r>
        <w:rPr>
          <w:spacing w:val="1"/>
        </w:rPr>
        <w:t xml:space="preserve"> </w:t>
      </w:r>
      <w:r>
        <w:t>поведения</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отражённых в</w:t>
      </w:r>
      <w:r>
        <w:rPr>
          <w:spacing w:val="-1"/>
        </w:rPr>
        <w:t xml:space="preserve"> </w:t>
      </w:r>
      <w:r>
        <w:t>текстах,</w:t>
      </w:r>
      <w:r>
        <w:rPr>
          <w:spacing w:val="-2"/>
        </w:rPr>
        <w:t xml:space="preserve"> </w:t>
      </w:r>
      <w:r>
        <w:t>с которыми</w:t>
      </w:r>
      <w:r>
        <w:rPr>
          <w:spacing w:val="-3"/>
        </w:rPr>
        <w:t xml:space="preserve"> </w:t>
      </w:r>
      <w:r>
        <w:t>идёт</w:t>
      </w:r>
      <w:r>
        <w:rPr>
          <w:spacing w:val="-3"/>
        </w:rPr>
        <w:t xml:space="preserve"> </w:t>
      </w:r>
      <w:r>
        <w:t>работа</w:t>
      </w:r>
      <w:r>
        <w:rPr>
          <w:spacing w:val="-4"/>
        </w:rPr>
        <w:t xml:space="preserve"> </w:t>
      </w:r>
      <w:r>
        <w:t>на уроках русского языка;</w:t>
      </w:r>
    </w:p>
    <w:p w14:paraId="0A917F44" w14:textId="77777777" w:rsidR="00775EE4" w:rsidRDefault="00BE32C9">
      <w:pPr>
        <w:pStyle w:val="a5"/>
        <w:numPr>
          <w:ilvl w:val="0"/>
          <w:numId w:val="124"/>
        </w:numPr>
        <w:tabs>
          <w:tab w:val="left" w:pos="1332"/>
        </w:tabs>
        <w:spacing w:before="1"/>
        <w:ind w:hanging="306"/>
        <w:rPr>
          <w:sz w:val="28"/>
        </w:rPr>
      </w:pPr>
      <w:r>
        <w:rPr>
          <w:sz w:val="28"/>
        </w:rPr>
        <w:t>духовно-нравственное</w:t>
      </w:r>
      <w:r>
        <w:rPr>
          <w:spacing w:val="-7"/>
          <w:sz w:val="28"/>
        </w:rPr>
        <w:t xml:space="preserve"> </w:t>
      </w:r>
      <w:r>
        <w:rPr>
          <w:sz w:val="28"/>
        </w:rPr>
        <w:t>воспитание:</w:t>
      </w:r>
    </w:p>
    <w:p w14:paraId="0ACBFC51" w14:textId="77777777" w:rsidR="00775EE4" w:rsidRDefault="00BE32C9">
      <w:pPr>
        <w:pStyle w:val="a3"/>
        <w:spacing w:before="160" w:line="360" w:lineRule="auto"/>
        <w:ind w:right="406"/>
      </w:pPr>
      <w:r>
        <w:t>осознание языка как одной из главных духовно-нравственных ценностей</w:t>
      </w:r>
      <w:r>
        <w:rPr>
          <w:spacing w:val="1"/>
        </w:rPr>
        <w:t xml:space="preserve"> </w:t>
      </w:r>
      <w:r>
        <w:t>народа;</w:t>
      </w:r>
    </w:p>
    <w:p w14:paraId="4E9B7422" w14:textId="77777777" w:rsidR="00775EE4" w:rsidRDefault="00BE32C9">
      <w:pPr>
        <w:pStyle w:val="a3"/>
        <w:spacing w:before="1" w:line="360" w:lineRule="auto"/>
        <w:ind w:right="409"/>
      </w:pPr>
      <w:r>
        <w:t>признание</w:t>
      </w:r>
      <w:r>
        <w:rPr>
          <w:spacing w:val="1"/>
        </w:rPr>
        <w:t xml:space="preserve"> </w:t>
      </w:r>
      <w:r>
        <w:t>индивидуальности</w:t>
      </w:r>
      <w:r>
        <w:rPr>
          <w:spacing w:val="1"/>
        </w:rPr>
        <w:t xml:space="preserve"> </w:t>
      </w:r>
      <w:r>
        <w:t>каждого</w:t>
      </w:r>
      <w:r>
        <w:rPr>
          <w:spacing w:val="1"/>
        </w:rPr>
        <w:t xml:space="preserve"> </w:t>
      </w:r>
      <w:r>
        <w:t>человека</w:t>
      </w:r>
      <w:r>
        <w:rPr>
          <w:spacing w:val="1"/>
        </w:rPr>
        <w:t xml:space="preserve"> </w:t>
      </w:r>
      <w:r>
        <w:t>с</w:t>
      </w:r>
      <w:r>
        <w:rPr>
          <w:spacing w:val="1"/>
        </w:rPr>
        <w:t xml:space="preserve"> </w:t>
      </w:r>
      <w:r>
        <w:t>использованием</w:t>
      </w:r>
      <w:r>
        <w:rPr>
          <w:spacing w:val="1"/>
        </w:rPr>
        <w:t xml:space="preserve"> </w:t>
      </w:r>
      <w:r>
        <w:t>собственного</w:t>
      </w:r>
      <w:r>
        <w:rPr>
          <w:spacing w:val="-3"/>
        </w:rPr>
        <w:t xml:space="preserve"> </w:t>
      </w:r>
      <w:r>
        <w:t>жизненного</w:t>
      </w:r>
      <w:r>
        <w:rPr>
          <w:spacing w:val="1"/>
        </w:rPr>
        <w:t xml:space="preserve"> </w:t>
      </w:r>
      <w:r>
        <w:t>и читательского опыта;</w:t>
      </w:r>
    </w:p>
    <w:p w14:paraId="3CC32BD8" w14:textId="77777777" w:rsidR="00775EE4" w:rsidRDefault="00BE32C9">
      <w:pPr>
        <w:pStyle w:val="a3"/>
        <w:spacing w:line="360" w:lineRule="auto"/>
        <w:ind w:right="412"/>
      </w:pPr>
      <w:r>
        <w:t>проявление сопереживания, уважения и доброжелательности, в том числе</w:t>
      </w:r>
      <w:r>
        <w:rPr>
          <w:spacing w:val="-67"/>
        </w:rPr>
        <w:t xml:space="preserve"> </w:t>
      </w:r>
      <w:r>
        <w:t>с</w:t>
      </w:r>
      <w:r>
        <w:rPr>
          <w:spacing w:val="-3"/>
        </w:rPr>
        <w:t xml:space="preserve"> </w:t>
      </w:r>
      <w:r>
        <w:t>использованием</w:t>
      </w:r>
      <w:r>
        <w:rPr>
          <w:spacing w:val="-3"/>
        </w:rPr>
        <w:t xml:space="preserve"> </w:t>
      </w:r>
      <w:r>
        <w:t>языковых</w:t>
      </w:r>
      <w:r>
        <w:rPr>
          <w:spacing w:val="-2"/>
        </w:rPr>
        <w:t xml:space="preserve"> </w:t>
      </w:r>
      <w:r>
        <w:t>средств</w:t>
      </w:r>
      <w:r>
        <w:rPr>
          <w:spacing w:val="-5"/>
        </w:rPr>
        <w:t xml:space="preserve"> </w:t>
      </w:r>
      <w:r>
        <w:t>для</w:t>
      </w:r>
      <w:r>
        <w:rPr>
          <w:spacing w:val="-5"/>
        </w:rPr>
        <w:t xml:space="preserve"> </w:t>
      </w:r>
      <w:r>
        <w:t>выражения</w:t>
      </w:r>
      <w:r>
        <w:rPr>
          <w:spacing w:val="-3"/>
        </w:rPr>
        <w:t xml:space="preserve"> </w:t>
      </w:r>
      <w:r>
        <w:t>своего</w:t>
      </w:r>
      <w:r>
        <w:rPr>
          <w:spacing w:val="-2"/>
        </w:rPr>
        <w:t xml:space="preserve"> </w:t>
      </w:r>
      <w:r>
        <w:t>состояния</w:t>
      </w:r>
      <w:r>
        <w:rPr>
          <w:spacing w:val="-6"/>
        </w:rPr>
        <w:t xml:space="preserve"> </w:t>
      </w:r>
      <w:r>
        <w:t>и</w:t>
      </w:r>
      <w:r>
        <w:rPr>
          <w:spacing w:val="-2"/>
        </w:rPr>
        <w:t xml:space="preserve"> </w:t>
      </w:r>
      <w:r>
        <w:t>чувств;</w:t>
      </w:r>
    </w:p>
    <w:p w14:paraId="2675E219" w14:textId="77777777" w:rsidR="00775EE4" w:rsidRDefault="00BE32C9">
      <w:pPr>
        <w:pStyle w:val="a3"/>
        <w:spacing w:line="360" w:lineRule="auto"/>
        <w:ind w:right="412"/>
      </w:pPr>
      <w:r>
        <w:t>неприятие</w:t>
      </w:r>
      <w:r>
        <w:rPr>
          <w:spacing w:val="1"/>
        </w:rPr>
        <w:t xml:space="preserve"> </w:t>
      </w:r>
      <w:r>
        <w:t>любых</w:t>
      </w:r>
      <w:r>
        <w:rPr>
          <w:spacing w:val="1"/>
        </w:rPr>
        <w:t xml:space="preserve"> </w:t>
      </w:r>
      <w:r>
        <w:t>форм</w:t>
      </w:r>
      <w:r>
        <w:rPr>
          <w:spacing w:val="1"/>
        </w:rPr>
        <w:t xml:space="preserve"> </w:t>
      </w:r>
      <w:r>
        <w:t>поведения,</w:t>
      </w:r>
      <w:r>
        <w:rPr>
          <w:spacing w:val="1"/>
        </w:rPr>
        <w:t xml:space="preserve"> </w:t>
      </w:r>
      <w:r>
        <w:t>направленных</w:t>
      </w:r>
      <w:r>
        <w:rPr>
          <w:spacing w:val="1"/>
        </w:rPr>
        <w:t xml:space="preserve"> </w:t>
      </w:r>
      <w:r>
        <w:t>на</w:t>
      </w:r>
      <w:r>
        <w:rPr>
          <w:spacing w:val="1"/>
        </w:rPr>
        <w:t xml:space="preserve"> </w:t>
      </w:r>
      <w:r>
        <w:t>причинение</w:t>
      </w:r>
      <w:r>
        <w:rPr>
          <w:spacing w:val="1"/>
        </w:rPr>
        <w:t xml:space="preserve"> </w:t>
      </w:r>
      <w:r>
        <w:t>физического</w:t>
      </w:r>
      <w:r>
        <w:rPr>
          <w:spacing w:val="1"/>
        </w:rPr>
        <w:t xml:space="preserve"> </w:t>
      </w:r>
      <w:r>
        <w:t>и</w:t>
      </w:r>
      <w:r>
        <w:rPr>
          <w:spacing w:val="1"/>
        </w:rPr>
        <w:t xml:space="preserve"> </w:t>
      </w:r>
      <w:r>
        <w:t>морального</w:t>
      </w:r>
      <w:r>
        <w:rPr>
          <w:spacing w:val="1"/>
        </w:rPr>
        <w:t xml:space="preserve"> </w:t>
      </w:r>
      <w:r>
        <w:t>вреда</w:t>
      </w:r>
      <w:r>
        <w:rPr>
          <w:spacing w:val="1"/>
        </w:rPr>
        <w:t xml:space="preserve"> </w:t>
      </w:r>
      <w:r>
        <w:t>другим</w:t>
      </w:r>
      <w:r>
        <w:rPr>
          <w:spacing w:val="1"/>
        </w:rPr>
        <w:t xml:space="preserve"> </w:t>
      </w:r>
      <w:r>
        <w:t>людям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связанного</w:t>
      </w:r>
      <w:r>
        <w:rPr>
          <w:spacing w:val="1"/>
        </w:rPr>
        <w:t xml:space="preserve"> </w:t>
      </w:r>
      <w:r>
        <w:t>с</w:t>
      </w:r>
      <w:r>
        <w:rPr>
          <w:spacing w:val="1"/>
        </w:rPr>
        <w:t xml:space="preserve"> </w:t>
      </w:r>
      <w:r>
        <w:t>использованием</w:t>
      </w:r>
      <w:r>
        <w:rPr>
          <w:spacing w:val="-1"/>
        </w:rPr>
        <w:t xml:space="preserve"> </w:t>
      </w:r>
      <w:r>
        <w:t>недопустимых</w:t>
      </w:r>
      <w:r>
        <w:rPr>
          <w:spacing w:val="1"/>
        </w:rPr>
        <w:t xml:space="preserve"> </w:t>
      </w:r>
      <w:r>
        <w:t>средств</w:t>
      </w:r>
      <w:r>
        <w:rPr>
          <w:spacing w:val="-4"/>
        </w:rPr>
        <w:t xml:space="preserve"> </w:t>
      </w:r>
      <w:r>
        <w:t>языка);</w:t>
      </w:r>
    </w:p>
    <w:p w14:paraId="136FB0C0" w14:textId="77777777" w:rsidR="00775EE4" w:rsidRDefault="00BE32C9">
      <w:pPr>
        <w:pStyle w:val="a5"/>
        <w:numPr>
          <w:ilvl w:val="0"/>
          <w:numId w:val="124"/>
        </w:numPr>
        <w:tabs>
          <w:tab w:val="left" w:pos="1332"/>
        </w:tabs>
        <w:ind w:hanging="306"/>
        <w:rPr>
          <w:sz w:val="28"/>
        </w:rPr>
      </w:pPr>
      <w:r>
        <w:rPr>
          <w:sz w:val="28"/>
        </w:rPr>
        <w:t>эстетическое</w:t>
      </w:r>
      <w:r>
        <w:rPr>
          <w:spacing w:val="-6"/>
          <w:sz w:val="28"/>
        </w:rPr>
        <w:t xml:space="preserve"> </w:t>
      </w:r>
      <w:r>
        <w:rPr>
          <w:sz w:val="28"/>
        </w:rPr>
        <w:t>воспитание:</w:t>
      </w:r>
    </w:p>
    <w:p w14:paraId="3EDC7D28" w14:textId="77777777" w:rsidR="00775EE4" w:rsidRDefault="00BE32C9">
      <w:pPr>
        <w:pStyle w:val="a3"/>
        <w:spacing w:before="160" w:line="360" w:lineRule="auto"/>
        <w:ind w:right="405"/>
      </w:pPr>
      <w:r>
        <w:t>уважительное</w:t>
      </w:r>
      <w:r>
        <w:rPr>
          <w:spacing w:val="1"/>
        </w:rPr>
        <w:t xml:space="preserve"> </w:t>
      </w:r>
      <w:r>
        <w:t>отношение</w:t>
      </w:r>
      <w:r>
        <w:rPr>
          <w:spacing w:val="1"/>
        </w:rPr>
        <w:t xml:space="preserve"> </w:t>
      </w:r>
      <w:r>
        <w:t>и</w:t>
      </w:r>
      <w:r>
        <w:rPr>
          <w:spacing w:val="1"/>
        </w:rPr>
        <w:t xml:space="preserve"> </w:t>
      </w:r>
      <w:r>
        <w:t>интерес</w:t>
      </w:r>
      <w:r>
        <w:rPr>
          <w:spacing w:val="1"/>
        </w:rPr>
        <w:t xml:space="preserve"> </w:t>
      </w:r>
      <w:r>
        <w:t>к</w:t>
      </w:r>
      <w:r>
        <w:rPr>
          <w:spacing w:val="1"/>
        </w:rPr>
        <w:t xml:space="preserve"> </w:t>
      </w:r>
      <w:r>
        <w:t>художественной</w:t>
      </w:r>
      <w:r>
        <w:rPr>
          <w:spacing w:val="1"/>
        </w:rPr>
        <w:t xml:space="preserve"> </w:t>
      </w:r>
      <w:r>
        <w:t>культуре,</w:t>
      </w:r>
      <w:r>
        <w:rPr>
          <w:spacing w:val="1"/>
        </w:rPr>
        <w:t xml:space="preserve"> </w:t>
      </w:r>
      <w:r>
        <w:t>восприимчивость к разным видам искусства, традициям и творчеству своего и</w:t>
      </w:r>
      <w:r>
        <w:rPr>
          <w:spacing w:val="1"/>
        </w:rPr>
        <w:t xml:space="preserve"> </w:t>
      </w:r>
      <w:r>
        <w:t>других</w:t>
      </w:r>
      <w:r>
        <w:rPr>
          <w:spacing w:val="-4"/>
        </w:rPr>
        <w:t xml:space="preserve"> </w:t>
      </w:r>
      <w:r>
        <w:t>народов;</w:t>
      </w:r>
    </w:p>
    <w:p w14:paraId="2BBA4558" w14:textId="77777777" w:rsidR="00775EE4" w:rsidRDefault="00BE32C9">
      <w:pPr>
        <w:pStyle w:val="a3"/>
        <w:spacing w:line="360" w:lineRule="auto"/>
        <w:ind w:right="410"/>
      </w:pPr>
      <w:r>
        <w:t>стремление</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искусстве</w:t>
      </w:r>
      <w:r>
        <w:rPr>
          <w:spacing w:val="1"/>
        </w:rPr>
        <w:t xml:space="preserve"> </w:t>
      </w:r>
      <w:r>
        <w:t>слова;</w:t>
      </w:r>
      <w:r>
        <w:rPr>
          <w:spacing w:val="1"/>
        </w:rPr>
        <w:t xml:space="preserve"> </w:t>
      </w:r>
      <w:r>
        <w:t>осознание</w:t>
      </w:r>
      <w:r>
        <w:rPr>
          <w:spacing w:val="1"/>
        </w:rPr>
        <w:t xml:space="preserve"> </w:t>
      </w:r>
      <w:r>
        <w:t>важности</w:t>
      </w:r>
      <w:r>
        <w:rPr>
          <w:spacing w:val="-67"/>
        </w:rPr>
        <w:t xml:space="preserve"> </w:t>
      </w:r>
      <w:r>
        <w:t>русского языка как</w:t>
      </w:r>
      <w:r>
        <w:rPr>
          <w:spacing w:val="-2"/>
        </w:rPr>
        <w:t xml:space="preserve"> </w:t>
      </w:r>
      <w:r>
        <w:t>средства</w:t>
      </w:r>
      <w:r>
        <w:rPr>
          <w:spacing w:val="-4"/>
        </w:rPr>
        <w:t xml:space="preserve"> </w:t>
      </w:r>
      <w:r>
        <w:t>общения и</w:t>
      </w:r>
      <w:r>
        <w:rPr>
          <w:spacing w:val="-3"/>
        </w:rPr>
        <w:t xml:space="preserve"> </w:t>
      </w:r>
      <w:r>
        <w:t>самовыражения;</w:t>
      </w:r>
    </w:p>
    <w:p w14:paraId="24030455" w14:textId="77777777" w:rsidR="00775EE4" w:rsidRDefault="00BE32C9">
      <w:pPr>
        <w:pStyle w:val="a5"/>
        <w:numPr>
          <w:ilvl w:val="0"/>
          <w:numId w:val="124"/>
        </w:numPr>
        <w:tabs>
          <w:tab w:val="left" w:pos="1332"/>
        </w:tabs>
        <w:spacing w:before="2" w:line="360" w:lineRule="auto"/>
        <w:ind w:left="318" w:right="409" w:firstLine="707"/>
        <w:rPr>
          <w:sz w:val="28"/>
        </w:rPr>
      </w:pPr>
      <w:r>
        <w:rPr>
          <w:sz w:val="28"/>
        </w:rPr>
        <w:t>физическое</w:t>
      </w:r>
      <w:r>
        <w:rPr>
          <w:spacing w:val="1"/>
          <w:sz w:val="28"/>
        </w:rPr>
        <w:t xml:space="preserve"> </w:t>
      </w:r>
      <w:r>
        <w:rPr>
          <w:sz w:val="28"/>
        </w:rPr>
        <w:t>воспитание,</w:t>
      </w:r>
      <w:r>
        <w:rPr>
          <w:spacing w:val="1"/>
          <w:sz w:val="28"/>
        </w:rPr>
        <w:t xml:space="preserve"> </w:t>
      </w:r>
      <w:r>
        <w:rPr>
          <w:sz w:val="28"/>
        </w:rPr>
        <w:t>формирование</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эмоционального благополучия:</w:t>
      </w:r>
    </w:p>
    <w:p w14:paraId="22C9EFAC" w14:textId="77777777" w:rsidR="00775EE4" w:rsidRDefault="00BE32C9">
      <w:pPr>
        <w:pStyle w:val="a3"/>
        <w:spacing w:line="360" w:lineRule="auto"/>
        <w:ind w:right="411"/>
      </w:pPr>
      <w:r>
        <w:t>соблюдение</w:t>
      </w:r>
      <w:r>
        <w:rPr>
          <w:spacing w:val="1"/>
        </w:rPr>
        <w:t xml:space="preserve"> </w:t>
      </w:r>
      <w:r>
        <w:t>правил</w:t>
      </w:r>
      <w:r>
        <w:rPr>
          <w:spacing w:val="1"/>
        </w:rPr>
        <w:t xml:space="preserve"> </w:t>
      </w:r>
      <w:r>
        <w:t>безопасного</w:t>
      </w:r>
      <w:r>
        <w:rPr>
          <w:spacing w:val="1"/>
        </w:rPr>
        <w:t xml:space="preserve"> </w:t>
      </w:r>
      <w:r>
        <w:t>поиска</w:t>
      </w:r>
      <w:r>
        <w:rPr>
          <w:spacing w:val="1"/>
        </w:rPr>
        <w:t xml:space="preserve"> </w:t>
      </w:r>
      <w:r>
        <w:t>в</w:t>
      </w:r>
      <w:r>
        <w:rPr>
          <w:spacing w:val="1"/>
        </w:rPr>
        <w:t xml:space="preserve"> </w:t>
      </w:r>
      <w:r>
        <w:t>информационной</w:t>
      </w:r>
      <w:r>
        <w:rPr>
          <w:spacing w:val="1"/>
        </w:rPr>
        <w:t xml:space="preserve"> </w:t>
      </w:r>
      <w:r>
        <w:t>среде</w:t>
      </w:r>
      <w:r>
        <w:rPr>
          <w:spacing w:val="1"/>
        </w:rPr>
        <w:t xml:space="preserve"> </w:t>
      </w:r>
      <w:r>
        <w:t>дополнительной</w:t>
      </w:r>
      <w:r>
        <w:rPr>
          <w:spacing w:val="-1"/>
        </w:rPr>
        <w:t xml:space="preserve"> </w:t>
      </w:r>
      <w:r>
        <w:t>информации</w:t>
      </w:r>
      <w:r>
        <w:rPr>
          <w:spacing w:val="-1"/>
        </w:rPr>
        <w:t xml:space="preserve"> </w:t>
      </w:r>
      <w:r>
        <w:t>в</w:t>
      </w:r>
      <w:r>
        <w:rPr>
          <w:spacing w:val="-1"/>
        </w:rPr>
        <w:t xml:space="preserve"> </w:t>
      </w:r>
      <w:r>
        <w:t>процессе</w:t>
      </w:r>
      <w:r>
        <w:rPr>
          <w:spacing w:val="-1"/>
        </w:rPr>
        <w:t xml:space="preserve"> </w:t>
      </w:r>
      <w:r>
        <w:t>языкового</w:t>
      </w:r>
      <w:r>
        <w:rPr>
          <w:spacing w:val="-3"/>
        </w:rPr>
        <w:t xml:space="preserve"> </w:t>
      </w:r>
      <w:r>
        <w:t>образования;</w:t>
      </w:r>
    </w:p>
    <w:p w14:paraId="37FC5534" w14:textId="77777777" w:rsidR="00775EE4" w:rsidRDefault="00775EE4">
      <w:pPr>
        <w:spacing w:line="360" w:lineRule="auto"/>
        <w:sectPr w:rsidR="00775EE4">
          <w:pgSz w:w="11910" w:h="16840"/>
          <w:pgMar w:top="1040" w:right="440" w:bottom="1140" w:left="1100" w:header="0" w:footer="875" w:gutter="0"/>
          <w:cols w:space="720"/>
        </w:sectPr>
      </w:pPr>
    </w:p>
    <w:p w14:paraId="665D7CD0" w14:textId="77777777" w:rsidR="00775EE4" w:rsidRDefault="00BE32C9">
      <w:pPr>
        <w:pStyle w:val="a3"/>
        <w:spacing w:before="67" w:line="360" w:lineRule="auto"/>
        <w:ind w:right="407"/>
      </w:pPr>
      <w:r>
        <w:t>бережное</w:t>
      </w:r>
      <w:r>
        <w:rPr>
          <w:spacing w:val="1"/>
        </w:rPr>
        <w:t xml:space="preserve"> </w:t>
      </w:r>
      <w:r>
        <w:t>отношение</w:t>
      </w:r>
      <w:r>
        <w:rPr>
          <w:spacing w:val="1"/>
        </w:rPr>
        <w:t xml:space="preserve"> </w:t>
      </w:r>
      <w:r>
        <w:t>к</w:t>
      </w:r>
      <w:r>
        <w:rPr>
          <w:spacing w:val="1"/>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r>
        <w:rPr>
          <w:spacing w:val="-67"/>
        </w:rPr>
        <w:t xml:space="preserve"> </w:t>
      </w:r>
      <w:r>
        <w:t>проявляющееся</w:t>
      </w:r>
      <w:r>
        <w:rPr>
          <w:spacing w:val="1"/>
        </w:rPr>
        <w:t xml:space="preserve"> </w:t>
      </w:r>
      <w:r>
        <w:t>в</w:t>
      </w:r>
      <w:r>
        <w:rPr>
          <w:spacing w:val="1"/>
        </w:rPr>
        <w:t xml:space="preserve"> </w:t>
      </w:r>
      <w:r>
        <w:t>выборе</w:t>
      </w:r>
      <w:r>
        <w:rPr>
          <w:spacing w:val="1"/>
        </w:rPr>
        <w:t xml:space="preserve"> </w:t>
      </w:r>
      <w:r>
        <w:t>приемлемых</w:t>
      </w:r>
      <w:r>
        <w:rPr>
          <w:spacing w:val="1"/>
        </w:rPr>
        <w:t xml:space="preserve"> </w:t>
      </w:r>
      <w:r>
        <w:t>способов</w:t>
      </w:r>
      <w:r>
        <w:rPr>
          <w:spacing w:val="1"/>
        </w:rPr>
        <w:t xml:space="preserve"> </w:t>
      </w:r>
      <w:r>
        <w:t>речевого</w:t>
      </w:r>
      <w:r>
        <w:rPr>
          <w:spacing w:val="1"/>
        </w:rPr>
        <w:t xml:space="preserve"> </w:t>
      </w:r>
      <w:r>
        <w:t>самовыражения</w:t>
      </w:r>
      <w:r>
        <w:rPr>
          <w:spacing w:val="1"/>
        </w:rPr>
        <w:t xml:space="preserve"> </w:t>
      </w:r>
      <w:r>
        <w:t>соблюдении</w:t>
      </w:r>
      <w:r>
        <w:rPr>
          <w:spacing w:val="-1"/>
        </w:rPr>
        <w:t xml:space="preserve"> </w:t>
      </w:r>
      <w:r>
        <w:t>норм речевого</w:t>
      </w:r>
      <w:r>
        <w:rPr>
          <w:spacing w:val="1"/>
        </w:rPr>
        <w:t xml:space="preserve"> </w:t>
      </w:r>
      <w:r>
        <w:t>этикета</w:t>
      </w:r>
      <w:r>
        <w:rPr>
          <w:spacing w:val="-3"/>
        </w:rPr>
        <w:t xml:space="preserve"> </w:t>
      </w:r>
      <w:r>
        <w:t>и</w:t>
      </w:r>
      <w:r>
        <w:rPr>
          <w:spacing w:val="-1"/>
        </w:rPr>
        <w:t xml:space="preserve"> </w:t>
      </w:r>
      <w:r>
        <w:t>правил</w:t>
      </w:r>
      <w:r>
        <w:rPr>
          <w:spacing w:val="-4"/>
        </w:rPr>
        <w:t xml:space="preserve"> </w:t>
      </w:r>
      <w:r>
        <w:t>общения;</w:t>
      </w:r>
    </w:p>
    <w:p w14:paraId="2B8A17FF" w14:textId="77777777" w:rsidR="00775EE4" w:rsidRDefault="00BE32C9">
      <w:pPr>
        <w:pStyle w:val="a5"/>
        <w:numPr>
          <w:ilvl w:val="0"/>
          <w:numId w:val="124"/>
        </w:numPr>
        <w:tabs>
          <w:tab w:val="left" w:pos="1332"/>
        </w:tabs>
        <w:spacing w:before="1"/>
        <w:ind w:hanging="306"/>
        <w:rPr>
          <w:sz w:val="28"/>
        </w:rPr>
      </w:pPr>
      <w:r>
        <w:rPr>
          <w:sz w:val="28"/>
        </w:rPr>
        <w:t>трудовое</w:t>
      </w:r>
      <w:r>
        <w:rPr>
          <w:spacing w:val="-6"/>
          <w:sz w:val="28"/>
        </w:rPr>
        <w:t xml:space="preserve"> </w:t>
      </w:r>
      <w:r>
        <w:rPr>
          <w:sz w:val="28"/>
        </w:rPr>
        <w:t>воспитание:</w:t>
      </w:r>
    </w:p>
    <w:p w14:paraId="6BC762B5" w14:textId="77777777" w:rsidR="00775EE4" w:rsidRDefault="00BE32C9">
      <w:pPr>
        <w:pStyle w:val="a3"/>
        <w:spacing w:before="161" w:line="360" w:lineRule="auto"/>
        <w:ind w:right="410"/>
      </w:pPr>
      <w:r>
        <w:t>осознание</w:t>
      </w:r>
      <w:r>
        <w:rPr>
          <w:spacing w:val="1"/>
        </w:rPr>
        <w:t xml:space="preserve"> </w:t>
      </w:r>
      <w:r>
        <w:t>ценности</w:t>
      </w:r>
      <w:r>
        <w:rPr>
          <w:spacing w:val="1"/>
        </w:rPr>
        <w:t xml:space="preserve"> </w:t>
      </w:r>
      <w:r>
        <w:t>труда</w:t>
      </w:r>
      <w:r>
        <w:rPr>
          <w:spacing w:val="1"/>
        </w:rPr>
        <w:t xml:space="preserve"> </w:t>
      </w:r>
      <w:r>
        <w:t>в жизни человека и</w:t>
      </w:r>
      <w:r>
        <w:rPr>
          <w:spacing w:val="1"/>
        </w:rPr>
        <w:t xml:space="preserve"> </w:t>
      </w:r>
      <w:r>
        <w:t>общества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благодаря примерам из текстов, с которыми идёт работа на уроках русского</w:t>
      </w:r>
      <w:r>
        <w:rPr>
          <w:spacing w:val="1"/>
        </w:rPr>
        <w:t xml:space="preserve"> </w:t>
      </w:r>
      <w:r>
        <w:t>языка),</w:t>
      </w:r>
      <w:r>
        <w:rPr>
          <w:spacing w:val="1"/>
        </w:rPr>
        <w:t xml:space="preserve"> </w:t>
      </w:r>
      <w:r>
        <w:t>интерес</w:t>
      </w:r>
      <w:r>
        <w:rPr>
          <w:spacing w:val="1"/>
        </w:rPr>
        <w:t xml:space="preserve"> </w:t>
      </w:r>
      <w:r>
        <w:t>к</w:t>
      </w:r>
      <w:r>
        <w:rPr>
          <w:spacing w:val="1"/>
        </w:rPr>
        <w:t xml:space="preserve"> </w:t>
      </w:r>
      <w:r>
        <w:t>различным</w:t>
      </w:r>
      <w:r>
        <w:rPr>
          <w:spacing w:val="1"/>
        </w:rPr>
        <w:t xml:space="preserve"> </w:t>
      </w:r>
      <w:r>
        <w:t>профессиям,</w:t>
      </w:r>
      <w:r>
        <w:rPr>
          <w:spacing w:val="1"/>
        </w:rPr>
        <w:t xml:space="preserve"> </w:t>
      </w:r>
      <w:r>
        <w:t>возникающий</w:t>
      </w:r>
      <w:r>
        <w:rPr>
          <w:spacing w:val="1"/>
        </w:rPr>
        <w:t xml:space="preserve"> </w:t>
      </w:r>
      <w:r>
        <w:t>при</w:t>
      </w:r>
      <w:r>
        <w:rPr>
          <w:spacing w:val="1"/>
        </w:rPr>
        <w:t xml:space="preserve"> </w:t>
      </w:r>
      <w:r>
        <w:t>обсуждении</w:t>
      </w:r>
      <w:r>
        <w:rPr>
          <w:spacing w:val="1"/>
        </w:rPr>
        <w:t xml:space="preserve"> </w:t>
      </w:r>
      <w:r>
        <w:t>примеров</w:t>
      </w:r>
      <w:r>
        <w:rPr>
          <w:spacing w:val="-5"/>
        </w:rPr>
        <w:t xml:space="preserve"> </w:t>
      </w:r>
      <w:r>
        <w:t>из</w:t>
      </w:r>
      <w:r>
        <w:rPr>
          <w:spacing w:val="-2"/>
        </w:rPr>
        <w:t xml:space="preserve"> </w:t>
      </w:r>
      <w:r>
        <w:t>текстов,</w:t>
      </w:r>
      <w:r>
        <w:rPr>
          <w:spacing w:val="-2"/>
        </w:rPr>
        <w:t xml:space="preserve"> </w:t>
      </w:r>
      <w:r>
        <w:t>с которыми</w:t>
      </w:r>
      <w:r>
        <w:rPr>
          <w:spacing w:val="-3"/>
        </w:rPr>
        <w:t xml:space="preserve"> </w:t>
      </w:r>
      <w:r>
        <w:t>идёт</w:t>
      </w:r>
      <w:r>
        <w:rPr>
          <w:spacing w:val="-1"/>
        </w:rPr>
        <w:t xml:space="preserve"> </w:t>
      </w:r>
      <w:r>
        <w:t>работа на</w:t>
      </w:r>
      <w:r>
        <w:rPr>
          <w:spacing w:val="-1"/>
        </w:rPr>
        <w:t xml:space="preserve"> </w:t>
      </w:r>
      <w:r>
        <w:t>уроках</w:t>
      </w:r>
      <w:r>
        <w:rPr>
          <w:spacing w:val="-3"/>
        </w:rPr>
        <w:t xml:space="preserve"> </w:t>
      </w:r>
      <w:r>
        <w:t>русского</w:t>
      </w:r>
      <w:r>
        <w:rPr>
          <w:spacing w:val="1"/>
        </w:rPr>
        <w:t xml:space="preserve"> </w:t>
      </w:r>
      <w:r>
        <w:t>языка;</w:t>
      </w:r>
    </w:p>
    <w:p w14:paraId="5B22A81F" w14:textId="77777777" w:rsidR="00775EE4" w:rsidRDefault="00BE32C9">
      <w:pPr>
        <w:pStyle w:val="a5"/>
        <w:numPr>
          <w:ilvl w:val="0"/>
          <w:numId w:val="124"/>
        </w:numPr>
        <w:tabs>
          <w:tab w:val="left" w:pos="1332"/>
        </w:tabs>
        <w:ind w:hanging="306"/>
        <w:rPr>
          <w:sz w:val="28"/>
        </w:rPr>
      </w:pPr>
      <w:r>
        <w:rPr>
          <w:sz w:val="28"/>
        </w:rPr>
        <w:t>экологическое</w:t>
      </w:r>
      <w:r>
        <w:rPr>
          <w:spacing w:val="-5"/>
          <w:sz w:val="28"/>
        </w:rPr>
        <w:t xml:space="preserve"> </w:t>
      </w:r>
      <w:r>
        <w:rPr>
          <w:sz w:val="28"/>
        </w:rPr>
        <w:t>воспитание:</w:t>
      </w:r>
    </w:p>
    <w:p w14:paraId="5B989C87" w14:textId="77777777" w:rsidR="00775EE4" w:rsidRDefault="00BE32C9">
      <w:pPr>
        <w:pStyle w:val="a3"/>
        <w:spacing w:before="163" w:line="360" w:lineRule="auto"/>
        <w:ind w:right="411"/>
      </w:pPr>
      <w:r>
        <w:t>бережное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формируемое</w:t>
      </w:r>
      <w:r>
        <w:rPr>
          <w:spacing w:val="1"/>
        </w:rPr>
        <w:t xml:space="preserve"> </w:t>
      </w:r>
      <w:r>
        <w:t>в</w:t>
      </w:r>
      <w:r>
        <w:rPr>
          <w:spacing w:val="1"/>
        </w:rPr>
        <w:t xml:space="preserve"> </w:t>
      </w:r>
      <w:r>
        <w:t>процессе</w:t>
      </w:r>
      <w:r>
        <w:rPr>
          <w:spacing w:val="1"/>
        </w:rPr>
        <w:t xml:space="preserve"> </w:t>
      </w:r>
      <w:r>
        <w:t>работы</w:t>
      </w:r>
      <w:r>
        <w:rPr>
          <w:spacing w:val="1"/>
        </w:rPr>
        <w:t xml:space="preserve"> </w:t>
      </w:r>
      <w:r>
        <w:t>с</w:t>
      </w:r>
      <w:r>
        <w:rPr>
          <w:spacing w:val="1"/>
        </w:rPr>
        <w:t xml:space="preserve"> </w:t>
      </w:r>
      <w:r>
        <w:t>текстами;</w:t>
      </w:r>
    </w:p>
    <w:p w14:paraId="08B9DD22" w14:textId="77777777" w:rsidR="00775EE4" w:rsidRDefault="00BE32C9">
      <w:pPr>
        <w:pStyle w:val="a3"/>
        <w:spacing w:line="321" w:lineRule="exact"/>
        <w:ind w:left="1026" w:firstLine="0"/>
      </w:pPr>
      <w:r>
        <w:t>неприятие</w:t>
      </w:r>
      <w:r>
        <w:rPr>
          <w:spacing w:val="-4"/>
        </w:rPr>
        <w:t xml:space="preserve"> </w:t>
      </w:r>
      <w:r>
        <w:t>действий,</w:t>
      </w:r>
      <w:r>
        <w:rPr>
          <w:spacing w:val="-4"/>
        </w:rPr>
        <w:t xml:space="preserve"> </w:t>
      </w:r>
      <w:r>
        <w:t>приносящих</w:t>
      </w:r>
      <w:r>
        <w:rPr>
          <w:spacing w:val="-3"/>
        </w:rPr>
        <w:t xml:space="preserve"> </w:t>
      </w:r>
      <w:r>
        <w:t>вред</w:t>
      </w:r>
      <w:r>
        <w:rPr>
          <w:spacing w:val="-6"/>
        </w:rPr>
        <w:t xml:space="preserve"> </w:t>
      </w:r>
      <w:r>
        <w:t>природе;</w:t>
      </w:r>
    </w:p>
    <w:p w14:paraId="5D651F04" w14:textId="77777777" w:rsidR="00775EE4" w:rsidRDefault="00BE32C9">
      <w:pPr>
        <w:pStyle w:val="a5"/>
        <w:numPr>
          <w:ilvl w:val="0"/>
          <w:numId w:val="124"/>
        </w:numPr>
        <w:tabs>
          <w:tab w:val="left" w:pos="1332"/>
        </w:tabs>
        <w:spacing w:before="161"/>
        <w:ind w:hanging="306"/>
        <w:rPr>
          <w:sz w:val="28"/>
        </w:rPr>
      </w:pPr>
      <w:r>
        <w:rPr>
          <w:sz w:val="28"/>
        </w:rPr>
        <w:t>ценность</w:t>
      </w:r>
      <w:r>
        <w:rPr>
          <w:spacing w:val="-7"/>
          <w:sz w:val="28"/>
        </w:rPr>
        <w:t xml:space="preserve"> </w:t>
      </w:r>
      <w:r>
        <w:rPr>
          <w:sz w:val="28"/>
        </w:rPr>
        <w:t>научного</w:t>
      </w:r>
      <w:r>
        <w:rPr>
          <w:spacing w:val="-1"/>
          <w:sz w:val="28"/>
        </w:rPr>
        <w:t xml:space="preserve"> </w:t>
      </w:r>
      <w:r>
        <w:rPr>
          <w:sz w:val="28"/>
        </w:rPr>
        <w:t>познания:</w:t>
      </w:r>
    </w:p>
    <w:p w14:paraId="0B63C91A" w14:textId="77777777" w:rsidR="00775EE4" w:rsidRDefault="00BE32C9">
      <w:pPr>
        <w:pStyle w:val="a3"/>
        <w:spacing w:before="162" w:line="360" w:lineRule="auto"/>
        <w:ind w:right="411"/>
      </w:pPr>
      <w:r>
        <w:t>первоначальные</w:t>
      </w:r>
      <w:r>
        <w:rPr>
          <w:spacing w:val="1"/>
        </w:rPr>
        <w:t xml:space="preserve"> </w:t>
      </w:r>
      <w:r>
        <w:t>представления</w:t>
      </w:r>
      <w:r>
        <w:rPr>
          <w:spacing w:val="1"/>
        </w:rPr>
        <w:t xml:space="preserve"> </w:t>
      </w:r>
      <w:r>
        <w:t>о</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первоначальные представления о системе языка как одной из составляющих</w:t>
      </w:r>
      <w:r>
        <w:rPr>
          <w:spacing w:val="1"/>
        </w:rPr>
        <w:t xml:space="preserve"> </w:t>
      </w:r>
      <w:r>
        <w:t>целостной</w:t>
      </w:r>
      <w:r>
        <w:rPr>
          <w:spacing w:val="-4"/>
        </w:rPr>
        <w:t xml:space="preserve"> </w:t>
      </w:r>
      <w:r>
        <w:t>научной картины мира;</w:t>
      </w:r>
    </w:p>
    <w:p w14:paraId="0E26AC76" w14:textId="77777777" w:rsidR="00775EE4" w:rsidRDefault="00BE32C9">
      <w:pPr>
        <w:pStyle w:val="a3"/>
        <w:tabs>
          <w:tab w:val="left" w:pos="3739"/>
          <w:tab w:val="left" w:pos="5737"/>
          <w:tab w:val="left" w:pos="7946"/>
        </w:tabs>
        <w:spacing w:line="360" w:lineRule="auto"/>
        <w:ind w:right="407"/>
      </w:pPr>
      <w:r>
        <w:t>познавательные</w:t>
      </w:r>
      <w:r>
        <w:tab/>
        <w:t>интересы,</w:t>
      </w:r>
      <w:r>
        <w:tab/>
        <w:t>активность,</w:t>
      </w:r>
      <w:r>
        <w:tab/>
        <w:t>инициативность,</w:t>
      </w:r>
      <w:r>
        <w:rPr>
          <w:spacing w:val="-68"/>
        </w:rPr>
        <w:t xml:space="preserve"> </w:t>
      </w:r>
      <w:r>
        <w:t>любознательность</w:t>
      </w:r>
      <w:r>
        <w:rPr>
          <w:spacing w:val="1"/>
        </w:rPr>
        <w:t xml:space="preserve"> </w:t>
      </w:r>
      <w:r>
        <w:t>и</w:t>
      </w:r>
      <w:r>
        <w:rPr>
          <w:spacing w:val="1"/>
        </w:rPr>
        <w:t xml:space="preserve"> </w:t>
      </w:r>
      <w:r>
        <w:t>самостоятельность</w:t>
      </w:r>
      <w:r>
        <w:rPr>
          <w:spacing w:val="1"/>
        </w:rPr>
        <w:t xml:space="preserve"> </w:t>
      </w:r>
      <w:r>
        <w:t>в</w:t>
      </w:r>
      <w:r>
        <w:rPr>
          <w:spacing w:val="1"/>
        </w:rPr>
        <w:t xml:space="preserve"> </w:t>
      </w:r>
      <w:r>
        <w:t>познании,</w:t>
      </w:r>
      <w:r>
        <w:rPr>
          <w:spacing w:val="1"/>
        </w:rPr>
        <w:t xml:space="preserve"> </w:t>
      </w:r>
      <w:r>
        <w:t>в</w:t>
      </w:r>
      <w:r>
        <w:rPr>
          <w:spacing w:val="1"/>
        </w:rPr>
        <w:t xml:space="preserve"> </w:t>
      </w:r>
      <w:r>
        <w:t>том</w:t>
      </w:r>
      <w:r>
        <w:rPr>
          <w:spacing w:val="71"/>
        </w:rPr>
        <w:t xml:space="preserve"> </w:t>
      </w:r>
      <w:r>
        <w:t>числе</w:t>
      </w:r>
      <w:r>
        <w:rPr>
          <w:spacing w:val="1"/>
        </w:rPr>
        <w:t xml:space="preserve"> </w:t>
      </w:r>
      <w:r>
        <w:t>познавательный</w:t>
      </w:r>
      <w:r>
        <w:rPr>
          <w:spacing w:val="1"/>
        </w:rPr>
        <w:t xml:space="preserve"> </w:t>
      </w:r>
      <w:r>
        <w:t>интерес</w:t>
      </w:r>
      <w:r>
        <w:rPr>
          <w:spacing w:val="1"/>
        </w:rPr>
        <w:t xml:space="preserve"> </w:t>
      </w:r>
      <w:r>
        <w:t>к</w:t>
      </w:r>
      <w:r>
        <w:rPr>
          <w:spacing w:val="1"/>
        </w:rPr>
        <w:t xml:space="preserve"> </w:t>
      </w:r>
      <w:r>
        <w:t>изучению</w:t>
      </w:r>
      <w:r>
        <w:rPr>
          <w:spacing w:val="1"/>
        </w:rPr>
        <w:t xml:space="preserve"> </w:t>
      </w:r>
      <w:r>
        <w:t>русского</w:t>
      </w:r>
      <w:r>
        <w:rPr>
          <w:spacing w:val="1"/>
        </w:rPr>
        <w:t xml:space="preserve"> </w:t>
      </w:r>
      <w:r>
        <w:t>языка,</w:t>
      </w:r>
      <w:r>
        <w:rPr>
          <w:spacing w:val="1"/>
        </w:rPr>
        <w:t xml:space="preserve"> </w:t>
      </w:r>
      <w:r>
        <w:t>активность</w:t>
      </w:r>
      <w:r>
        <w:rPr>
          <w:spacing w:val="1"/>
        </w:rPr>
        <w:t xml:space="preserve"> </w:t>
      </w:r>
      <w:r>
        <w:t>и</w:t>
      </w:r>
      <w:r>
        <w:rPr>
          <w:spacing w:val="1"/>
        </w:rPr>
        <w:t xml:space="preserve"> </w:t>
      </w:r>
      <w:r>
        <w:t>самостоятельность</w:t>
      </w:r>
      <w:r>
        <w:rPr>
          <w:spacing w:val="-2"/>
        </w:rPr>
        <w:t xml:space="preserve"> </w:t>
      </w:r>
      <w:r>
        <w:t>в</w:t>
      </w:r>
      <w:r>
        <w:rPr>
          <w:spacing w:val="-1"/>
        </w:rPr>
        <w:t xml:space="preserve"> </w:t>
      </w:r>
      <w:r>
        <w:t>его познании.</w:t>
      </w:r>
    </w:p>
    <w:p w14:paraId="7CB2DF50" w14:textId="77777777" w:rsidR="00775EE4" w:rsidRDefault="00BE32C9">
      <w:pPr>
        <w:pStyle w:val="a5"/>
        <w:numPr>
          <w:ilvl w:val="4"/>
          <w:numId w:val="125"/>
        </w:numPr>
        <w:tabs>
          <w:tab w:val="left" w:pos="2290"/>
        </w:tabs>
        <w:spacing w:line="360" w:lineRule="auto"/>
        <w:ind w:right="404" w:firstLine="707"/>
        <w:rPr>
          <w:sz w:val="28"/>
        </w:rPr>
      </w:pPr>
      <w:r>
        <w:rPr>
          <w:sz w:val="28"/>
        </w:rPr>
        <w:t>В результате изучения русского языка на уровне 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познавательные</w:t>
      </w:r>
      <w:r>
        <w:rPr>
          <w:spacing w:val="1"/>
          <w:sz w:val="28"/>
        </w:rPr>
        <w:t xml:space="preserve"> </w:t>
      </w:r>
      <w:r>
        <w:rPr>
          <w:sz w:val="28"/>
        </w:rPr>
        <w:t>универсальные учебные действия, коммуникативные универсальные учебные</w:t>
      </w:r>
      <w:r>
        <w:rPr>
          <w:spacing w:val="1"/>
          <w:sz w:val="28"/>
        </w:rPr>
        <w:t xml:space="preserve"> </w:t>
      </w:r>
      <w:r>
        <w:rPr>
          <w:sz w:val="28"/>
        </w:rPr>
        <w:t>действия,</w:t>
      </w:r>
      <w:r>
        <w:rPr>
          <w:spacing w:val="1"/>
          <w:sz w:val="28"/>
        </w:rPr>
        <w:t xml:space="preserve"> </w:t>
      </w:r>
      <w:r>
        <w:rPr>
          <w:sz w:val="28"/>
        </w:rPr>
        <w:t>регулятивные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совместная</w:t>
      </w:r>
      <w:r>
        <w:rPr>
          <w:spacing w:val="1"/>
          <w:sz w:val="28"/>
        </w:rPr>
        <w:t xml:space="preserve"> </w:t>
      </w:r>
      <w:r>
        <w:rPr>
          <w:sz w:val="28"/>
        </w:rPr>
        <w:t>деятельность.</w:t>
      </w:r>
    </w:p>
    <w:p w14:paraId="752E05F5" w14:textId="77777777" w:rsidR="00775EE4" w:rsidRDefault="00BE32C9">
      <w:pPr>
        <w:pStyle w:val="a5"/>
        <w:numPr>
          <w:ilvl w:val="5"/>
          <w:numId w:val="125"/>
        </w:numPr>
        <w:tabs>
          <w:tab w:val="left" w:pos="2498"/>
        </w:tabs>
        <w:spacing w:line="360" w:lineRule="auto"/>
        <w:ind w:right="406"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67"/>
          <w:sz w:val="28"/>
        </w:rPr>
        <w:t xml:space="preserve"> </w:t>
      </w:r>
      <w:r>
        <w:rPr>
          <w:sz w:val="28"/>
        </w:rPr>
        <w:t>логические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14:paraId="01A778A0" w14:textId="77777777" w:rsidR="00775EE4" w:rsidRDefault="00BE32C9">
      <w:pPr>
        <w:pStyle w:val="a3"/>
        <w:spacing w:line="360" w:lineRule="auto"/>
        <w:ind w:right="411"/>
      </w:pPr>
      <w:r>
        <w:t>сравнивать</w:t>
      </w:r>
      <w:r>
        <w:rPr>
          <w:spacing w:val="1"/>
        </w:rPr>
        <w:t xml:space="preserve"> </w:t>
      </w:r>
      <w:r>
        <w:t>различные</w:t>
      </w:r>
      <w:r>
        <w:rPr>
          <w:spacing w:val="1"/>
        </w:rPr>
        <w:t xml:space="preserve"> </w:t>
      </w:r>
      <w:r>
        <w:t>языковые</w:t>
      </w:r>
      <w:r>
        <w:rPr>
          <w:spacing w:val="1"/>
        </w:rPr>
        <w:t xml:space="preserve"> </w:t>
      </w:r>
      <w:r>
        <w:t>единицы</w:t>
      </w:r>
      <w:r>
        <w:rPr>
          <w:spacing w:val="1"/>
        </w:rPr>
        <w:t xml:space="preserve"> </w:t>
      </w:r>
      <w:r>
        <w:t>(звуки,</w:t>
      </w:r>
      <w:r>
        <w:rPr>
          <w:spacing w:val="1"/>
        </w:rPr>
        <w:t xml:space="preserve"> </w:t>
      </w:r>
      <w:r>
        <w:t>слова,</w:t>
      </w:r>
      <w:r>
        <w:rPr>
          <w:spacing w:val="1"/>
        </w:rPr>
        <w:t xml:space="preserve"> </w:t>
      </w:r>
      <w:r>
        <w:t>предложения,</w:t>
      </w:r>
      <w:r>
        <w:rPr>
          <w:spacing w:val="1"/>
        </w:rPr>
        <w:t xml:space="preserve"> </w:t>
      </w:r>
      <w:r>
        <w:t>тексты),</w:t>
      </w:r>
      <w:r>
        <w:rPr>
          <w:spacing w:val="-3"/>
        </w:rPr>
        <w:t xml:space="preserve"> </w:t>
      </w:r>
      <w:r>
        <w:t>устанавливать</w:t>
      </w:r>
      <w:r>
        <w:rPr>
          <w:spacing w:val="-4"/>
        </w:rPr>
        <w:t xml:space="preserve"> </w:t>
      </w:r>
      <w:r>
        <w:t>основания</w:t>
      </w:r>
      <w:r>
        <w:rPr>
          <w:spacing w:val="-2"/>
        </w:rPr>
        <w:t xml:space="preserve"> </w:t>
      </w:r>
      <w:r>
        <w:t>для</w:t>
      </w:r>
      <w:r>
        <w:rPr>
          <w:spacing w:val="-1"/>
        </w:rPr>
        <w:t xml:space="preserve"> </w:t>
      </w:r>
      <w:r>
        <w:t>сравнения</w:t>
      </w:r>
      <w:r>
        <w:rPr>
          <w:spacing w:val="-2"/>
        </w:rPr>
        <w:t xml:space="preserve"> </w:t>
      </w:r>
      <w:r>
        <w:t>языковых</w:t>
      </w:r>
      <w:r>
        <w:rPr>
          <w:spacing w:val="-2"/>
        </w:rPr>
        <w:t xml:space="preserve"> </w:t>
      </w:r>
      <w:r>
        <w:t>единиц</w:t>
      </w:r>
      <w:r>
        <w:rPr>
          <w:spacing w:val="-2"/>
        </w:rPr>
        <w:t xml:space="preserve"> </w:t>
      </w:r>
      <w:r>
        <w:t>(частеречная</w:t>
      </w:r>
    </w:p>
    <w:p w14:paraId="10CB45E7" w14:textId="77777777" w:rsidR="00775EE4" w:rsidRDefault="00775EE4">
      <w:pPr>
        <w:spacing w:line="360" w:lineRule="auto"/>
        <w:sectPr w:rsidR="00775EE4">
          <w:pgSz w:w="11910" w:h="16840"/>
          <w:pgMar w:top="1040" w:right="440" w:bottom="1140" w:left="1100" w:header="0" w:footer="875" w:gutter="0"/>
          <w:cols w:space="720"/>
        </w:sectPr>
      </w:pPr>
    </w:p>
    <w:p w14:paraId="61457619" w14:textId="77777777" w:rsidR="00775EE4" w:rsidRDefault="00BE32C9">
      <w:pPr>
        <w:pStyle w:val="a3"/>
        <w:spacing w:before="67" w:line="362" w:lineRule="auto"/>
        <w:ind w:right="411" w:firstLine="0"/>
      </w:pPr>
      <w:r>
        <w:t>принадлежность,</w:t>
      </w:r>
      <w:r>
        <w:rPr>
          <w:spacing w:val="1"/>
        </w:rPr>
        <w:t xml:space="preserve"> </w:t>
      </w:r>
      <w:r>
        <w:t>грамматический</w:t>
      </w:r>
      <w:r>
        <w:rPr>
          <w:spacing w:val="1"/>
        </w:rPr>
        <w:t xml:space="preserve"> </w:t>
      </w:r>
      <w:r>
        <w:t>признак,</w:t>
      </w:r>
      <w:r>
        <w:rPr>
          <w:spacing w:val="1"/>
        </w:rPr>
        <w:t xml:space="preserve"> </w:t>
      </w:r>
      <w:r>
        <w:t>лексическое</w:t>
      </w:r>
      <w:r>
        <w:rPr>
          <w:spacing w:val="1"/>
        </w:rPr>
        <w:t xml:space="preserve"> </w:t>
      </w:r>
      <w:r>
        <w:t>значение</w:t>
      </w:r>
      <w:r>
        <w:rPr>
          <w:spacing w:val="1"/>
        </w:rPr>
        <w:t xml:space="preserve"> </w:t>
      </w:r>
      <w:r>
        <w:t>и</w:t>
      </w:r>
      <w:r>
        <w:rPr>
          <w:spacing w:val="1"/>
        </w:rPr>
        <w:t xml:space="preserve"> </w:t>
      </w:r>
      <w:r>
        <w:t>другие);</w:t>
      </w:r>
      <w:r>
        <w:rPr>
          <w:spacing w:val="1"/>
        </w:rPr>
        <w:t xml:space="preserve"> </w:t>
      </w:r>
      <w:r>
        <w:t>устанавливать</w:t>
      </w:r>
      <w:r>
        <w:rPr>
          <w:spacing w:val="-3"/>
        </w:rPr>
        <w:t xml:space="preserve"> </w:t>
      </w:r>
      <w:r>
        <w:t>аналогии языковых</w:t>
      </w:r>
      <w:r>
        <w:rPr>
          <w:spacing w:val="1"/>
        </w:rPr>
        <w:t xml:space="preserve"> </w:t>
      </w:r>
      <w:r>
        <w:t>единиц;</w:t>
      </w:r>
    </w:p>
    <w:p w14:paraId="40D097DA" w14:textId="77777777" w:rsidR="00775EE4" w:rsidRDefault="00BE32C9">
      <w:pPr>
        <w:pStyle w:val="a3"/>
        <w:spacing w:line="360" w:lineRule="auto"/>
        <w:ind w:left="1026" w:right="410" w:firstLine="0"/>
      </w:pPr>
      <w:r>
        <w:t>объединять объекты (языковые единицы) по определённому признаку;</w:t>
      </w:r>
      <w:r>
        <w:rPr>
          <w:spacing w:val="1"/>
        </w:rPr>
        <w:t xml:space="preserve"> </w:t>
      </w:r>
      <w:r>
        <w:t>определять</w:t>
      </w:r>
      <w:r>
        <w:rPr>
          <w:spacing w:val="26"/>
        </w:rPr>
        <w:t xml:space="preserve"> </w:t>
      </w:r>
      <w:r>
        <w:t>существенный</w:t>
      </w:r>
      <w:r>
        <w:rPr>
          <w:spacing w:val="29"/>
        </w:rPr>
        <w:t xml:space="preserve"> </w:t>
      </w:r>
      <w:r>
        <w:t>признак</w:t>
      </w:r>
      <w:r>
        <w:rPr>
          <w:spacing w:val="26"/>
        </w:rPr>
        <w:t xml:space="preserve"> </w:t>
      </w:r>
      <w:r>
        <w:t>для</w:t>
      </w:r>
      <w:r>
        <w:rPr>
          <w:spacing w:val="25"/>
        </w:rPr>
        <w:t xml:space="preserve"> </w:t>
      </w:r>
      <w:r>
        <w:t>классификации</w:t>
      </w:r>
      <w:r>
        <w:rPr>
          <w:spacing w:val="27"/>
        </w:rPr>
        <w:t xml:space="preserve"> </w:t>
      </w:r>
      <w:r>
        <w:t>языковых</w:t>
      </w:r>
      <w:r>
        <w:rPr>
          <w:spacing w:val="29"/>
        </w:rPr>
        <w:t xml:space="preserve"> </w:t>
      </w:r>
      <w:r>
        <w:t>единиц</w:t>
      </w:r>
    </w:p>
    <w:p w14:paraId="1D5E649B" w14:textId="77777777" w:rsidR="00775EE4" w:rsidRDefault="00BE32C9">
      <w:pPr>
        <w:pStyle w:val="a3"/>
        <w:spacing w:line="362" w:lineRule="auto"/>
        <w:ind w:right="408" w:firstLine="0"/>
      </w:pPr>
      <w:r>
        <w:t>(звуков,</w:t>
      </w:r>
      <w:r>
        <w:rPr>
          <w:spacing w:val="1"/>
        </w:rPr>
        <w:t xml:space="preserve"> </w:t>
      </w:r>
      <w:r>
        <w:t>частей</w:t>
      </w:r>
      <w:r>
        <w:rPr>
          <w:spacing w:val="1"/>
        </w:rPr>
        <w:t xml:space="preserve"> </w:t>
      </w:r>
      <w:r>
        <w:t>речи,</w:t>
      </w:r>
      <w:r>
        <w:rPr>
          <w:spacing w:val="1"/>
        </w:rPr>
        <w:t xml:space="preserve"> </w:t>
      </w:r>
      <w:r>
        <w:t>предложений,</w:t>
      </w:r>
      <w:r>
        <w:rPr>
          <w:spacing w:val="1"/>
        </w:rPr>
        <w:t xml:space="preserve"> </w:t>
      </w:r>
      <w:r>
        <w:t>текстов);</w:t>
      </w:r>
      <w:r>
        <w:rPr>
          <w:spacing w:val="1"/>
        </w:rPr>
        <w:t xml:space="preserve"> </w:t>
      </w:r>
      <w:r>
        <w:t>классифицировать</w:t>
      </w:r>
      <w:r>
        <w:rPr>
          <w:spacing w:val="1"/>
        </w:rPr>
        <w:t xml:space="preserve"> </w:t>
      </w:r>
      <w:r>
        <w:t>языковые</w:t>
      </w:r>
      <w:r>
        <w:rPr>
          <w:spacing w:val="1"/>
        </w:rPr>
        <w:t xml:space="preserve"> </w:t>
      </w:r>
      <w:r>
        <w:t>единицы;</w:t>
      </w:r>
    </w:p>
    <w:p w14:paraId="4946630D" w14:textId="77777777" w:rsidR="00775EE4" w:rsidRDefault="00BE32C9">
      <w:pPr>
        <w:pStyle w:val="a3"/>
        <w:spacing w:line="360" w:lineRule="auto"/>
        <w:ind w:right="410"/>
      </w:pPr>
      <w:r>
        <w:t>находить</w:t>
      </w:r>
      <w:r>
        <w:rPr>
          <w:spacing w:val="1"/>
        </w:rPr>
        <w:t xml:space="preserve"> </w:t>
      </w:r>
      <w:r>
        <w:t>в</w:t>
      </w:r>
      <w:r>
        <w:rPr>
          <w:spacing w:val="1"/>
        </w:rPr>
        <w:t xml:space="preserve"> </w:t>
      </w:r>
      <w:r>
        <w:t>языковом</w:t>
      </w:r>
      <w:r>
        <w:rPr>
          <w:spacing w:val="1"/>
        </w:rPr>
        <w:t xml:space="preserve"> </w:t>
      </w:r>
      <w:r>
        <w:t>материале</w:t>
      </w:r>
      <w:r>
        <w:rPr>
          <w:spacing w:val="1"/>
        </w:rPr>
        <w:t xml:space="preserve"> </w:t>
      </w:r>
      <w:r>
        <w:t>закономерности</w:t>
      </w:r>
      <w:r>
        <w:rPr>
          <w:spacing w:val="1"/>
        </w:rPr>
        <w:t xml:space="preserve"> </w:t>
      </w:r>
      <w:r>
        <w:t>и</w:t>
      </w:r>
      <w:r>
        <w:rPr>
          <w:spacing w:val="1"/>
        </w:rPr>
        <w:t xml:space="preserve"> </w:t>
      </w:r>
      <w:r>
        <w:t>противоречия</w:t>
      </w:r>
      <w:r>
        <w:rPr>
          <w:spacing w:val="70"/>
        </w:rPr>
        <w:t xml:space="preserve"> </w:t>
      </w:r>
      <w:r>
        <w:t>на</w:t>
      </w:r>
      <w:r>
        <w:rPr>
          <w:spacing w:val="1"/>
        </w:rPr>
        <w:t xml:space="preserve"> </w:t>
      </w:r>
      <w:r>
        <w:t>основе</w:t>
      </w:r>
      <w:r>
        <w:rPr>
          <w:spacing w:val="1"/>
        </w:rPr>
        <w:t xml:space="preserve"> </w:t>
      </w:r>
      <w:r>
        <w:t>предложенного</w:t>
      </w:r>
      <w:r>
        <w:rPr>
          <w:spacing w:val="1"/>
        </w:rPr>
        <w:t xml:space="preserve"> </w:t>
      </w:r>
      <w:r>
        <w:t>учителем</w:t>
      </w:r>
      <w:r>
        <w:rPr>
          <w:spacing w:val="1"/>
        </w:rPr>
        <w:t xml:space="preserve"> </w:t>
      </w:r>
      <w:r>
        <w:t>алгоритма</w:t>
      </w:r>
      <w:r>
        <w:rPr>
          <w:spacing w:val="1"/>
        </w:rPr>
        <w:t xml:space="preserve"> </w:t>
      </w:r>
      <w:r>
        <w:t>наблюдения;</w:t>
      </w:r>
      <w:r>
        <w:rPr>
          <w:spacing w:val="1"/>
        </w:rPr>
        <w:t xml:space="preserve"> </w:t>
      </w:r>
      <w:r>
        <w:t>анализировать</w:t>
      </w:r>
      <w:r>
        <w:rPr>
          <w:spacing w:val="1"/>
        </w:rPr>
        <w:t xml:space="preserve"> </w:t>
      </w:r>
      <w:r>
        <w:t>алгоритм</w:t>
      </w:r>
      <w:r>
        <w:rPr>
          <w:spacing w:val="1"/>
        </w:rPr>
        <w:t xml:space="preserve"> </w:t>
      </w:r>
      <w:r>
        <w:t>действий</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языковыми</w:t>
      </w:r>
      <w:r>
        <w:rPr>
          <w:spacing w:val="1"/>
        </w:rPr>
        <w:t xml:space="preserve"> </w:t>
      </w:r>
      <w:r>
        <w:t>единицами,</w:t>
      </w:r>
      <w:r>
        <w:rPr>
          <w:spacing w:val="1"/>
        </w:rPr>
        <w:t xml:space="preserve"> </w:t>
      </w:r>
      <w:r>
        <w:t>самостоятельно</w:t>
      </w:r>
      <w:r>
        <w:rPr>
          <w:spacing w:val="1"/>
        </w:rPr>
        <w:t xml:space="preserve"> </w:t>
      </w:r>
      <w:r>
        <w:t>выделять</w:t>
      </w:r>
      <w:r>
        <w:rPr>
          <w:spacing w:val="-3"/>
        </w:rPr>
        <w:t xml:space="preserve"> </w:t>
      </w:r>
      <w:r>
        <w:t>учебные</w:t>
      </w:r>
      <w:r>
        <w:rPr>
          <w:spacing w:val="-3"/>
        </w:rPr>
        <w:t xml:space="preserve"> </w:t>
      </w:r>
      <w:r>
        <w:t>операции</w:t>
      </w:r>
      <w:r>
        <w:rPr>
          <w:spacing w:val="-4"/>
        </w:rPr>
        <w:t xml:space="preserve"> </w:t>
      </w:r>
      <w:r>
        <w:t>при анализе языковых единиц;</w:t>
      </w:r>
    </w:p>
    <w:p w14:paraId="2C52D446" w14:textId="77777777" w:rsidR="00775EE4" w:rsidRDefault="00BE32C9">
      <w:pPr>
        <w:pStyle w:val="a3"/>
        <w:spacing w:line="360" w:lineRule="auto"/>
        <w:ind w:right="413"/>
      </w:pPr>
      <w:r>
        <w:t>выявлять недостаток информации для решения учебной и практической</w:t>
      </w:r>
      <w:r>
        <w:rPr>
          <w:spacing w:val="1"/>
        </w:rPr>
        <w:t xml:space="preserve"> </w:t>
      </w:r>
      <w:r>
        <w:t>задачи</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алгоритма,</w:t>
      </w:r>
      <w:r>
        <w:rPr>
          <w:spacing w:val="1"/>
        </w:rPr>
        <w:t xml:space="preserve"> </w:t>
      </w:r>
      <w:r>
        <w:t>формулировать</w:t>
      </w:r>
      <w:r>
        <w:rPr>
          <w:spacing w:val="1"/>
        </w:rPr>
        <w:t xml:space="preserve"> </w:t>
      </w:r>
      <w:r>
        <w:t>запрос</w:t>
      </w:r>
      <w:r>
        <w:rPr>
          <w:spacing w:val="1"/>
        </w:rPr>
        <w:t xml:space="preserve"> </w:t>
      </w:r>
      <w:r>
        <w:t>на</w:t>
      </w:r>
      <w:r>
        <w:rPr>
          <w:spacing w:val="1"/>
        </w:rPr>
        <w:t xml:space="preserve"> </w:t>
      </w:r>
      <w:r>
        <w:t>дополнительную</w:t>
      </w:r>
      <w:r>
        <w:rPr>
          <w:spacing w:val="-2"/>
        </w:rPr>
        <w:t xml:space="preserve"> </w:t>
      </w:r>
      <w:r>
        <w:t>информацию;</w:t>
      </w:r>
    </w:p>
    <w:p w14:paraId="00A64026" w14:textId="77777777" w:rsidR="00775EE4" w:rsidRDefault="00BE32C9">
      <w:pPr>
        <w:pStyle w:val="a3"/>
        <w:spacing w:line="360" w:lineRule="auto"/>
        <w:ind w:right="406"/>
      </w:pPr>
      <w:r>
        <w:t>устанавливать причинноследственные связи в ситуациях наблюдения за</w:t>
      </w:r>
      <w:r>
        <w:rPr>
          <w:spacing w:val="1"/>
        </w:rPr>
        <w:t xml:space="preserve"> </w:t>
      </w:r>
      <w:r>
        <w:t>языковым</w:t>
      </w:r>
      <w:r>
        <w:rPr>
          <w:spacing w:val="-1"/>
        </w:rPr>
        <w:t xml:space="preserve"> </w:t>
      </w:r>
      <w:r>
        <w:t>материалом,</w:t>
      </w:r>
      <w:r>
        <w:rPr>
          <w:spacing w:val="-2"/>
        </w:rPr>
        <w:t xml:space="preserve"> </w:t>
      </w:r>
      <w:r>
        <w:t>делать</w:t>
      </w:r>
      <w:r>
        <w:rPr>
          <w:spacing w:val="-1"/>
        </w:rPr>
        <w:t xml:space="preserve"> </w:t>
      </w:r>
      <w:r>
        <w:t>выводы.</w:t>
      </w:r>
    </w:p>
    <w:p w14:paraId="04F7A68F" w14:textId="77777777" w:rsidR="00775EE4" w:rsidRDefault="00BE32C9">
      <w:pPr>
        <w:pStyle w:val="a5"/>
        <w:numPr>
          <w:ilvl w:val="5"/>
          <w:numId w:val="125"/>
        </w:numPr>
        <w:tabs>
          <w:tab w:val="left" w:pos="2498"/>
        </w:tabs>
        <w:spacing w:line="360" w:lineRule="auto"/>
        <w:ind w:right="409"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67"/>
          <w:sz w:val="28"/>
        </w:rPr>
        <w:t xml:space="preserve"> </w:t>
      </w:r>
      <w:r>
        <w:rPr>
          <w:sz w:val="28"/>
        </w:rPr>
        <w:t>исследовательские действия как часть познавательных универсальных учебных</w:t>
      </w:r>
      <w:r>
        <w:rPr>
          <w:spacing w:val="1"/>
          <w:sz w:val="28"/>
        </w:rPr>
        <w:t xml:space="preserve"> </w:t>
      </w:r>
      <w:r>
        <w:rPr>
          <w:sz w:val="28"/>
        </w:rPr>
        <w:t>действий:</w:t>
      </w:r>
    </w:p>
    <w:p w14:paraId="2BBD6AA2" w14:textId="77777777" w:rsidR="00775EE4" w:rsidRDefault="00BE32C9">
      <w:pPr>
        <w:pStyle w:val="a3"/>
        <w:spacing w:line="360" w:lineRule="auto"/>
        <w:ind w:right="404"/>
      </w:pP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планировать</w:t>
      </w:r>
      <w:r>
        <w:rPr>
          <w:spacing w:val="1"/>
        </w:rPr>
        <w:t xml:space="preserve"> </w:t>
      </w:r>
      <w:r>
        <w:t>изменения</w:t>
      </w:r>
      <w:r>
        <w:rPr>
          <w:spacing w:val="1"/>
        </w:rPr>
        <w:t xml:space="preserve"> </w:t>
      </w:r>
      <w:r>
        <w:t>языкового</w:t>
      </w:r>
      <w:r>
        <w:rPr>
          <w:spacing w:val="-3"/>
        </w:rPr>
        <w:t xml:space="preserve"> </w:t>
      </w:r>
      <w:r>
        <w:t>объекта,</w:t>
      </w:r>
      <w:r>
        <w:rPr>
          <w:spacing w:val="-1"/>
        </w:rPr>
        <w:t xml:space="preserve"> </w:t>
      </w:r>
      <w:r>
        <w:t>речевой ситуации;</w:t>
      </w:r>
    </w:p>
    <w:p w14:paraId="1CB08E0C" w14:textId="77777777" w:rsidR="00775EE4" w:rsidRDefault="00BE32C9">
      <w:pPr>
        <w:pStyle w:val="a3"/>
        <w:spacing w:line="360" w:lineRule="auto"/>
        <w:ind w:right="412"/>
      </w:pPr>
      <w:r>
        <w:t>сравнивать несколько вариантов выполнения задания, выбирать наиболее</w:t>
      </w:r>
      <w:r>
        <w:rPr>
          <w:spacing w:val="1"/>
        </w:rPr>
        <w:t xml:space="preserve"> </w:t>
      </w:r>
      <w:r>
        <w:t>целесообразный</w:t>
      </w:r>
      <w:r>
        <w:rPr>
          <w:spacing w:val="-1"/>
        </w:rPr>
        <w:t xml:space="preserve"> </w:t>
      </w:r>
      <w:r>
        <w:t>(на</w:t>
      </w:r>
      <w:r>
        <w:rPr>
          <w:spacing w:val="-3"/>
        </w:rPr>
        <w:t xml:space="preserve"> </w:t>
      </w:r>
      <w:r>
        <w:t>основе</w:t>
      </w:r>
      <w:r>
        <w:rPr>
          <w:spacing w:val="-5"/>
        </w:rPr>
        <w:t xml:space="preserve"> </w:t>
      </w:r>
      <w:r>
        <w:t>предложенных</w:t>
      </w:r>
      <w:r>
        <w:rPr>
          <w:spacing w:val="1"/>
        </w:rPr>
        <w:t xml:space="preserve"> </w:t>
      </w:r>
      <w:r>
        <w:t>критериев);</w:t>
      </w:r>
    </w:p>
    <w:p w14:paraId="3C461799" w14:textId="77777777" w:rsidR="00775EE4" w:rsidRDefault="00BE32C9">
      <w:pPr>
        <w:pStyle w:val="a3"/>
        <w:spacing w:line="360" w:lineRule="auto"/>
        <w:ind w:right="403"/>
      </w:pPr>
      <w:r>
        <w:t>проводить по предложенному плану несложное лингвистическое мини-</w:t>
      </w:r>
      <w:r>
        <w:rPr>
          <w:spacing w:val="1"/>
        </w:rPr>
        <w:t xml:space="preserve"> </w:t>
      </w:r>
      <w:r>
        <w:t>исследование,</w:t>
      </w:r>
      <w:r>
        <w:rPr>
          <w:spacing w:val="-2"/>
        </w:rPr>
        <w:t xml:space="preserve"> </w:t>
      </w:r>
      <w:r>
        <w:t>выполнять</w:t>
      </w:r>
      <w:r>
        <w:rPr>
          <w:spacing w:val="-3"/>
        </w:rPr>
        <w:t xml:space="preserve"> </w:t>
      </w:r>
      <w:r>
        <w:t>по предложенному</w:t>
      </w:r>
      <w:r>
        <w:rPr>
          <w:spacing w:val="-5"/>
        </w:rPr>
        <w:t xml:space="preserve"> </w:t>
      </w:r>
      <w:r>
        <w:t>плану</w:t>
      </w:r>
      <w:r>
        <w:rPr>
          <w:spacing w:val="-4"/>
        </w:rPr>
        <w:t xml:space="preserve"> </w:t>
      </w:r>
      <w:r>
        <w:t>проектное</w:t>
      </w:r>
      <w:r>
        <w:rPr>
          <w:spacing w:val="-1"/>
        </w:rPr>
        <w:t xml:space="preserve"> </w:t>
      </w:r>
      <w:r>
        <w:t>задание;</w:t>
      </w:r>
    </w:p>
    <w:p w14:paraId="6804115F" w14:textId="77777777" w:rsidR="00775EE4" w:rsidRDefault="00BE32C9">
      <w:pPr>
        <w:pStyle w:val="a3"/>
        <w:spacing w:line="360" w:lineRule="auto"/>
        <w:ind w:right="410"/>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67"/>
        </w:rPr>
        <w:t xml:space="preserve"> </w:t>
      </w:r>
      <w:r>
        <w:t>результатов</w:t>
      </w:r>
      <w:r>
        <w:rPr>
          <w:spacing w:val="1"/>
        </w:rPr>
        <w:t xml:space="preserve"> </w:t>
      </w:r>
      <w:r>
        <w:t>проведённого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(классификации, сравнения, исследования); формулировать с помощью учителя</w:t>
      </w:r>
      <w:r>
        <w:rPr>
          <w:spacing w:val="-67"/>
        </w:rPr>
        <w:t xml:space="preserve"> </w:t>
      </w:r>
      <w:r>
        <w:t>вопросы</w:t>
      </w:r>
      <w:r>
        <w:rPr>
          <w:spacing w:val="-1"/>
        </w:rPr>
        <w:t xml:space="preserve"> </w:t>
      </w:r>
      <w:r>
        <w:t>в</w:t>
      </w:r>
      <w:r>
        <w:rPr>
          <w:spacing w:val="-2"/>
        </w:rPr>
        <w:t xml:space="preserve"> </w:t>
      </w:r>
      <w:r>
        <w:t>процессе</w:t>
      </w:r>
      <w:r>
        <w:rPr>
          <w:spacing w:val="-3"/>
        </w:rPr>
        <w:t xml:space="preserve"> </w:t>
      </w:r>
      <w:r>
        <w:t>анализа</w:t>
      </w:r>
      <w:r>
        <w:rPr>
          <w:spacing w:val="-4"/>
        </w:rPr>
        <w:t xml:space="preserve"> </w:t>
      </w:r>
      <w:r>
        <w:t>предложенного</w:t>
      </w:r>
      <w:r>
        <w:rPr>
          <w:spacing w:val="-2"/>
        </w:rPr>
        <w:t xml:space="preserve"> </w:t>
      </w:r>
      <w:r>
        <w:t>языкового материала;</w:t>
      </w:r>
    </w:p>
    <w:p w14:paraId="7F1B6849" w14:textId="77777777" w:rsidR="00775EE4" w:rsidRDefault="00BE32C9">
      <w:pPr>
        <w:pStyle w:val="a3"/>
        <w:spacing w:line="360" w:lineRule="auto"/>
        <w:ind w:right="414"/>
      </w:pPr>
      <w:r>
        <w:t>прогнозировать</w:t>
      </w:r>
      <w:r>
        <w:rPr>
          <w:spacing w:val="1"/>
        </w:rPr>
        <w:t xml:space="preserve"> </w:t>
      </w:r>
      <w:r>
        <w:t>возможное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71"/>
        </w:rPr>
        <w:t xml:space="preserve"> </w:t>
      </w:r>
      <w:r>
        <w:t>их</w:t>
      </w:r>
      <w:r>
        <w:rPr>
          <w:spacing w:val="1"/>
        </w:rPr>
        <w:t xml:space="preserve"> </w:t>
      </w:r>
      <w:r>
        <w:t>последствия</w:t>
      </w:r>
      <w:r>
        <w:rPr>
          <w:spacing w:val="-1"/>
        </w:rPr>
        <w:t xml:space="preserve"> </w:t>
      </w:r>
      <w:r>
        <w:t>в</w:t>
      </w:r>
      <w:r>
        <w:rPr>
          <w:spacing w:val="-2"/>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p>
    <w:p w14:paraId="597CC59C" w14:textId="77777777" w:rsidR="00775EE4" w:rsidRDefault="00775EE4">
      <w:pPr>
        <w:spacing w:line="360" w:lineRule="auto"/>
        <w:sectPr w:rsidR="00775EE4">
          <w:pgSz w:w="11910" w:h="16840"/>
          <w:pgMar w:top="1040" w:right="440" w:bottom="1140" w:left="1100" w:header="0" w:footer="875" w:gutter="0"/>
          <w:cols w:space="720"/>
        </w:sectPr>
      </w:pPr>
    </w:p>
    <w:p w14:paraId="22B5CCB6" w14:textId="77777777" w:rsidR="00775EE4" w:rsidRDefault="00BE32C9">
      <w:pPr>
        <w:pStyle w:val="a5"/>
        <w:numPr>
          <w:ilvl w:val="5"/>
          <w:numId w:val="125"/>
        </w:numPr>
        <w:tabs>
          <w:tab w:val="left" w:pos="2538"/>
        </w:tabs>
        <w:spacing w:before="67" w:line="360" w:lineRule="auto"/>
        <w:ind w:right="409" w:firstLine="707"/>
        <w:rPr>
          <w:sz w:val="28"/>
        </w:rPr>
      </w:pPr>
      <w:r>
        <w:rPr>
          <w:sz w:val="28"/>
        </w:rPr>
        <w:t>У обучающегося будут сформированы следующие действия</w:t>
      </w:r>
      <w:r>
        <w:rPr>
          <w:spacing w:val="1"/>
          <w:sz w:val="28"/>
        </w:rPr>
        <w:t xml:space="preserve"> </w:t>
      </w:r>
      <w:r>
        <w:rPr>
          <w:sz w:val="28"/>
        </w:rPr>
        <w:t>при работе с информацией как часть познавательных универсальных учебных</w:t>
      </w:r>
      <w:r>
        <w:rPr>
          <w:spacing w:val="1"/>
          <w:sz w:val="28"/>
        </w:rPr>
        <w:t xml:space="preserve"> </w:t>
      </w:r>
      <w:r>
        <w:rPr>
          <w:sz w:val="28"/>
        </w:rPr>
        <w:t>действий:</w:t>
      </w:r>
    </w:p>
    <w:p w14:paraId="337B3032" w14:textId="77777777" w:rsidR="00775EE4" w:rsidRDefault="00BE32C9">
      <w:pPr>
        <w:pStyle w:val="a3"/>
        <w:spacing w:before="1" w:line="360" w:lineRule="auto"/>
        <w:ind w:right="412"/>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нужный</w:t>
      </w:r>
      <w:r>
        <w:rPr>
          <w:spacing w:val="1"/>
        </w:rPr>
        <w:t xml:space="preserve"> </w:t>
      </w:r>
      <w:r>
        <w:t>словарь</w:t>
      </w:r>
      <w:r>
        <w:rPr>
          <w:spacing w:val="1"/>
        </w:rPr>
        <w:t xml:space="preserve"> </w:t>
      </w:r>
      <w:r>
        <w:t>для</w:t>
      </w:r>
      <w:r>
        <w:rPr>
          <w:spacing w:val="1"/>
        </w:rPr>
        <w:t xml:space="preserve"> </w:t>
      </w:r>
      <w:r>
        <w:t>получения</w:t>
      </w:r>
      <w:r>
        <w:rPr>
          <w:spacing w:val="-1"/>
        </w:rPr>
        <w:t xml:space="preserve"> </w:t>
      </w:r>
      <w:r>
        <w:t>запрашиваемой информации,</w:t>
      </w:r>
      <w:r>
        <w:rPr>
          <w:spacing w:val="-2"/>
        </w:rPr>
        <w:t xml:space="preserve"> </w:t>
      </w:r>
      <w:r>
        <w:t>для уточнения;</w:t>
      </w:r>
    </w:p>
    <w:p w14:paraId="17F4ABFC" w14:textId="77777777" w:rsidR="00775EE4" w:rsidRDefault="00BE32C9">
      <w:pPr>
        <w:pStyle w:val="a3"/>
        <w:spacing w:before="1" w:line="360" w:lineRule="auto"/>
        <w:ind w:right="411"/>
      </w:pPr>
      <w:r>
        <w:t>согласно заданному алгоритму находить представленную в явном виде</w:t>
      </w:r>
      <w:r>
        <w:rPr>
          <w:spacing w:val="1"/>
        </w:rPr>
        <w:t xml:space="preserve"> </w:t>
      </w:r>
      <w:r>
        <w:t>информацию</w:t>
      </w:r>
      <w:r>
        <w:rPr>
          <w:spacing w:val="-2"/>
        </w:rPr>
        <w:t xml:space="preserve"> </w:t>
      </w:r>
      <w:r>
        <w:t>в</w:t>
      </w:r>
      <w:r>
        <w:rPr>
          <w:spacing w:val="-2"/>
        </w:rPr>
        <w:t xml:space="preserve"> </w:t>
      </w:r>
      <w:r>
        <w:t>предложенном</w:t>
      </w:r>
      <w:r>
        <w:rPr>
          <w:spacing w:val="-1"/>
        </w:rPr>
        <w:t xml:space="preserve"> </w:t>
      </w:r>
      <w:r>
        <w:t>источнике:</w:t>
      </w:r>
      <w:r>
        <w:rPr>
          <w:spacing w:val="1"/>
        </w:rPr>
        <w:t xml:space="preserve"> </w:t>
      </w:r>
      <w:r>
        <w:t>в</w:t>
      </w:r>
      <w:r>
        <w:rPr>
          <w:spacing w:val="-2"/>
        </w:rPr>
        <w:t xml:space="preserve"> </w:t>
      </w:r>
      <w:r>
        <w:t>словарях,</w:t>
      </w:r>
      <w:r>
        <w:rPr>
          <w:spacing w:val="-2"/>
        </w:rPr>
        <w:t xml:space="preserve"> </w:t>
      </w:r>
      <w:r>
        <w:t>справочниках;</w:t>
      </w:r>
    </w:p>
    <w:p w14:paraId="20769068" w14:textId="77777777" w:rsidR="00775EE4" w:rsidRDefault="00BE32C9">
      <w:pPr>
        <w:pStyle w:val="a3"/>
        <w:spacing w:line="360" w:lineRule="auto"/>
        <w:ind w:right="410"/>
      </w:pPr>
      <w:r>
        <w:t>распознавать</w:t>
      </w:r>
      <w:r>
        <w:rPr>
          <w:spacing w:val="1"/>
        </w:rPr>
        <w:t xml:space="preserve"> </w:t>
      </w:r>
      <w:r>
        <w:t>достоверную</w:t>
      </w:r>
      <w:r>
        <w:rPr>
          <w:spacing w:val="1"/>
        </w:rPr>
        <w:t xml:space="preserve"> </w:t>
      </w:r>
      <w:r>
        <w:t>и</w:t>
      </w:r>
      <w:r>
        <w:rPr>
          <w:spacing w:val="71"/>
        </w:rPr>
        <w:t xml:space="preserve"> </w:t>
      </w:r>
      <w:r>
        <w:t>недостоверную</w:t>
      </w:r>
      <w:r>
        <w:rPr>
          <w:spacing w:val="71"/>
        </w:rPr>
        <w:t xml:space="preserve"> </w:t>
      </w:r>
      <w:r>
        <w:t>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w:t>
      </w:r>
      <w:r>
        <w:rPr>
          <w:spacing w:val="1"/>
        </w:rPr>
        <w:t xml:space="preserve"> </w:t>
      </w:r>
      <w:r>
        <w:t>учителем</w:t>
      </w:r>
      <w:r>
        <w:rPr>
          <w:spacing w:val="1"/>
        </w:rPr>
        <w:t xml:space="preserve"> </w:t>
      </w:r>
      <w:r>
        <w:t>способа</w:t>
      </w:r>
      <w:r>
        <w:rPr>
          <w:spacing w:val="71"/>
        </w:rPr>
        <w:t xml:space="preserve"> </w:t>
      </w:r>
      <w:r>
        <w:t>её</w:t>
      </w:r>
      <w:r>
        <w:rPr>
          <w:spacing w:val="1"/>
        </w:rPr>
        <w:t xml:space="preserve"> </w:t>
      </w:r>
      <w:r>
        <w:t>проверки</w:t>
      </w:r>
      <w:r>
        <w:rPr>
          <w:spacing w:val="-1"/>
        </w:rPr>
        <w:t xml:space="preserve"> </w:t>
      </w:r>
      <w:r>
        <w:t>(обращаясь</w:t>
      </w:r>
      <w:r>
        <w:rPr>
          <w:spacing w:val="-1"/>
        </w:rPr>
        <w:t xml:space="preserve"> </w:t>
      </w:r>
      <w:r>
        <w:t>к</w:t>
      </w:r>
      <w:r>
        <w:rPr>
          <w:spacing w:val="-2"/>
        </w:rPr>
        <w:t xml:space="preserve"> </w:t>
      </w:r>
      <w:r>
        <w:t>словарям,</w:t>
      </w:r>
      <w:r>
        <w:rPr>
          <w:spacing w:val="-1"/>
        </w:rPr>
        <w:t xml:space="preserve"> </w:t>
      </w:r>
      <w:r>
        <w:t>справочникам,</w:t>
      </w:r>
      <w:r>
        <w:rPr>
          <w:spacing w:val="-2"/>
        </w:rPr>
        <w:t xml:space="preserve"> </w:t>
      </w:r>
      <w:r>
        <w:t>учебнику);</w:t>
      </w:r>
    </w:p>
    <w:p w14:paraId="7F8E9F8C" w14:textId="77777777" w:rsidR="00775EE4" w:rsidRDefault="00BE32C9">
      <w:pPr>
        <w:pStyle w:val="a3"/>
        <w:spacing w:before="1" w:line="360" w:lineRule="auto"/>
        <w:ind w:right="404"/>
      </w:pPr>
      <w:r>
        <w:t>соблюдать с помощью взрослых (педагогических работников, родителей,</w:t>
      </w:r>
      <w:r>
        <w:rPr>
          <w:spacing w:val="1"/>
        </w:rPr>
        <w:t xml:space="preserve"> </w:t>
      </w:r>
      <w:r>
        <w:t>законных представителей) правила информационной безопасности при поиске</w:t>
      </w:r>
      <w:r>
        <w:rPr>
          <w:spacing w:val="1"/>
        </w:rPr>
        <w:t xml:space="preserve"> </w:t>
      </w:r>
      <w:r>
        <w:t>информации в Интернете (информации о написании и произношении слова, о</w:t>
      </w:r>
      <w:r>
        <w:rPr>
          <w:spacing w:val="1"/>
        </w:rPr>
        <w:t xml:space="preserve"> </w:t>
      </w:r>
      <w:r>
        <w:t>значении</w:t>
      </w:r>
      <w:r>
        <w:rPr>
          <w:spacing w:val="-1"/>
        </w:rPr>
        <w:t xml:space="preserve"> </w:t>
      </w:r>
      <w:r>
        <w:t>слова,</w:t>
      </w:r>
      <w:r>
        <w:rPr>
          <w:spacing w:val="-2"/>
        </w:rPr>
        <w:t xml:space="preserve"> </w:t>
      </w:r>
      <w:r>
        <w:t>о</w:t>
      </w:r>
      <w:r>
        <w:rPr>
          <w:spacing w:val="1"/>
        </w:rPr>
        <w:t xml:space="preserve"> </w:t>
      </w:r>
      <w:r>
        <w:t>происхождении</w:t>
      </w:r>
      <w:r>
        <w:rPr>
          <w:spacing w:val="-1"/>
        </w:rPr>
        <w:t xml:space="preserve"> </w:t>
      </w:r>
      <w:r>
        <w:t>слова,</w:t>
      </w:r>
      <w:r>
        <w:rPr>
          <w:spacing w:val="-1"/>
        </w:rPr>
        <w:t xml:space="preserve"> </w:t>
      </w:r>
      <w:r>
        <w:t>о синонимах слова);</w:t>
      </w:r>
    </w:p>
    <w:p w14:paraId="1D8BBFCA" w14:textId="77777777" w:rsidR="00775EE4" w:rsidRDefault="00BE32C9">
      <w:pPr>
        <w:pStyle w:val="a3"/>
        <w:spacing w:line="360" w:lineRule="auto"/>
        <w:ind w:right="409"/>
      </w:pP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2"/>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4"/>
        </w:rPr>
        <w:t xml:space="preserve"> </w:t>
      </w:r>
      <w:r>
        <w:t>задачей;</w:t>
      </w:r>
    </w:p>
    <w:p w14:paraId="15495AAA" w14:textId="77777777" w:rsidR="00775EE4" w:rsidRDefault="00BE32C9">
      <w:pPr>
        <w:pStyle w:val="a3"/>
        <w:spacing w:line="360" w:lineRule="auto"/>
        <w:ind w:right="413"/>
      </w:pPr>
      <w:r>
        <w:t>понимать</w:t>
      </w:r>
      <w:r>
        <w:rPr>
          <w:spacing w:val="1"/>
        </w:rPr>
        <w:t xml:space="preserve"> </w:t>
      </w:r>
      <w:r>
        <w:t>лингвистическую</w:t>
      </w:r>
      <w:r>
        <w:rPr>
          <w:spacing w:val="1"/>
        </w:rPr>
        <w:t xml:space="preserve"> </w:t>
      </w:r>
      <w:r>
        <w:t>информацию,</w:t>
      </w:r>
      <w:r>
        <w:rPr>
          <w:spacing w:val="1"/>
        </w:rPr>
        <w:t xml:space="preserve"> </w:t>
      </w:r>
      <w:r>
        <w:t>зафиксированную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схем;</w:t>
      </w:r>
      <w:r>
        <w:rPr>
          <w:spacing w:val="1"/>
        </w:rPr>
        <w:t xml:space="preserve"> </w:t>
      </w:r>
      <w:r>
        <w:t>самостоятельно</w:t>
      </w:r>
      <w:r>
        <w:rPr>
          <w:spacing w:val="1"/>
        </w:rPr>
        <w:t xml:space="preserve"> </w:t>
      </w:r>
      <w:r>
        <w:t>создавать</w:t>
      </w:r>
      <w:r>
        <w:rPr>
          <w:spacing w:val="1"/>
        </w:rPr>
        <w:t xml:space="preserve"> </w:t>
      </w:r>
      <w:r>
        <w:t>схемы,</w:t>
      </w:r>
      <w:r>
        <w:rPr>
          <w:spacing w:val="1"/>
        </w:rPr>
        <w:t xml:space="preserve"> </w:t>
      </w:r>
      <w:r>
        <w:t>таблицы</w:t>
      </w:r>
      <w:r>
        <w:rPr>
          <w:spacing w:val="1"/>
        </w:rPr>
        <w:t xml:space="preserve"> </w:t>
      </w:r>
      <w:r>
        <w:t>для</w:t>
      </w:r>
      <w:r>
        <w:rPr>
          <w:spacing w:val="1"/>
        </w:rPr>
        <w:t xml:space="preserve"> </w:t>
      </w:r>
      <w:r>
        <w:t>представления</w:t>
      </w:r>
      <w:r>
        <w:rPr>
          <w:spacing w:val="1"/>
        </w:rPr>
        <w:t xml:space="preserve"> </w:t>
      </w:r>
      <w:r>
        <w:t>лингвистической</w:t>
      </w:r>
      <w:r>
        <w:rPr>
          <w:spacing w:val="-1"/>
        </w:rPr>
        <w:t xml:space="preserve"> </w:t>
      </w:r>
      <w:r>
        <w:t>информации.</w:t>
      </w:r>
    </w:p>
    <w:p w14:paraId="3A27DAAA" w14:textId="77777777" w:rsidR="00775EE4" w:rsidRDefault="00BE32C9">
      <w:pPr>
        <w:pStyle w:val="a5"/>
        <w:numPr>
          <w:ilvl w:val="5"/>
          <w:numId w:val="125"/>
        </w:numPr>
        <w:tabs>
          <w:tab w:val="left" w:pos="2538"/>
        </w:tabs>
        <w:spacing w:line="360" w:lineRule="auto"/>
        <w:ind w:right="411" w:firstLine="707"/>
        <w:rPr>
          <w:sz w:val="28"/>
        </w:rPr>
      </w:pPr>
      <w:r>
        <w:rPr>
          <w:sz w:val="28"/>
        </w:rPr>
        <w:t>У обучающегося будут сформированы следующие действия</w:t>
      </w:r>
      <w:r>
        <w:rPr>
          <w:spacing w:val="1"/>
          <w:sz w:val="28"/>
        </w:rPr>
        <w:t xml:space="preserve"> </w:t>
      </w:r>
      <w:r>
        <w:rPr>
          <w:sz w:val="28"/>
        </w:rPr>
        <w:t>общения</w:t>
      </w:r>
      <w:r>
        <w:rPr>
          <w:spacing w:val="-2"/>
          <w:sz w:val="28"/>
        </w:rPr>
        <w:t xml:space="preserve"> </w:t>
      </w:r>
      <w:r>
        <w:rPr>
          <w:sz w:val="28"/>
        </w:rPr>
        <w:t>как</w:t>
      </w:r>
      <w:r>
        <w:rPr>
          <w:spacing w:val="-1"/>
          <w:sz w:val="28"/>
        </w:rPr>
        <w:t xml:space="preserve"> </w:t>
      </w:r>
      <w:r>
        <w:rPr>
          <w:sz w:val="28"/>
        </w:rPr>
        <w:t>часть</w:t>
      </w:r>
      <w:r>
        <w:rPr>
          <w:spacing w:val="-3"/>
          <w:sz w:val="28"/>
        </w:rPr>
        <w:t xml:space="preserve"> </w:t>
      </w:r>
      <w:r>
        <w:rPr>
          <w:sz w:val="28"/>
        </w:rPr>
        <w:t>коммуникативных</w:t>
      </w:r>
      <w:r>
        <w:rPr>
          <w:spacing w:val="-1"/>
          <w:sz w:val="28"/>
        </w:rPr>
        <w:t xml:space="preserve"> </w:t>
      </w:r>
      <w:r>
        <w:rPr>
          <w:sz w:val="28"/>
        </w:rPr>
        <w:t>универсальных учебных</w:t>
      </w:r>
      <w:r>
        <w:rPr>
          <w:spacing w:val="-4"/>
          <w:sz w:val="28"/>
        </w:rPr>
        <w:t xml:space="preserve"> </w:t>
      </w:r>
      <w:r>
        <w:rPr>
          <w:sz w:val="28"/>
        </w:rPr>
        <w:t>действий:</w:t>
      </w:r>
    </w:p>
    <w:p w14:paraId="25FC7A5C" w14:textId="77777777" w:rsidR="00775EE4" w:rsidRDefault="00BE32C9">
      <w:pPr>
        <w:pStyle w:val="a3"/>
        <w:spacing w:line="362" w:lineRule="auto"/>
        <w:ind w:right="410"/>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1"/>
        </w:rPr>
        <w:t xml:space="preserve"> </w:t>
      </w:r>
      <w:r>
        <w:t>условиями общения</w:t>
      </w:r>
      <w:r>
        <w:rPr>
          <w:spacing w:val="-1"/>
        </w:rPr>
        <w:t xml:space="preserve"> </w:t>
      </w:r>
      <w:r>
        <w:t>в</w:t>
      </w:r>
      <w:r>
        <w:rPr>
          <w:spacing w:val="-2"/>
        </w:rPr>
        <w:t xml:space="preserve"> </w:t>
      </w:r>
      <w:r>
        <w:t>знакомой</w:t>
      </w:r>
      <w:r>
        <w:rPr>
          <w:spacing w:val="-1"/>
        </w:rPr>
        <w:t xml:space="preserve"> </w:t>
      </w:r>
      <w:r>
        <w:t>среде;</w:t>
      </w:r>
    </w:p>
    <w:p w14:paraId="61EEE3A7" w14:textId="77777777" w:rsidR="00775EE4" w:rsidRDefault="00BE32C9">
      <w:pPr>
        <w:pStyle w:val="a3"/>
        <w:spacing w:line="360" w:lineRule="auto"/>
        <w:ind w:right="408"/>
      </w:pPr>
      <w:r>
        <w:t>проявлять уважительное отношение к собеседнику, соблюдать правила</w:t>
      </w:r>
      <w:r>
        <w:rPr>
          <w:spacing w:val="1"/>
        </w:rPr>
        <w:t xml:space="preserve"> </w:t>
      </w:r>
      <w:r>
        <w:t>ведения</w:t>
      </w:r>
      <w:r>
        <w:rPr>
          <w:spacing w:val="-4"/>
        </w:rPr>
        <w:t xml:space="preserve"> </w:t>
      </w:r>
      <w:r>
        <w:t>диалоги и</w:t>
      </w:r>
      <w:r>
        <w:rPr>
          <w:spacing w:val="-3"/>
        </w:rPr>
        <w:t xml:space="preserve"> </w:t>
      </w:r>
      <w:r>
        <w:t>дискуссии;</w:t>
      </w:r>
    </w:p>
    <w:p w14:paraId="24A05B68" w14:textId="77777777" w:rsidR="00775EE4" w:rsidRDefault="00BE32C9">
      <w:pPr>
        <w:pStyle w:val="a3"/>
        <w:spacing w:line="362" w:lineRule="auto"/>
        <w:ind w:left="1026" w:right="1879" w:firstLine="0"/>
        <w:jc w:val="left"/>
      </w:pPr>
      <w:r>
        <w:t>признавать возможность существования разных точек зрения;</w:t>
      </w:r>
      <w:r>
        <w:rPr>
          <w:spacing w:val="-67"/>
        </w:rPr>
        <w:t xml:space="preserve"> </w:t>
      </w:r>
      <w:r>
        <w:t>корректно</w:t>
      </w:r>
      <w:r>
        <w:rPr>
          <w:spacing w:val="-1"/>
        </w:rPr>
        <w:t xml:space="preserve"> </w:t>
      </w:r>
      <w:r>
        <w:t>и</w:t>
      </w:r>
      <w:r>
        <w:rPr>
          <w:spacing w:val="-2"/>
        </w:rPr>
        <w:t xml:space="preserve"> </w:t>
      </w:r>
      <w:r>
        <w:t>аргументированно</w:t>
      </w:r>
      <w:r>
        <w:rPr>
          <w:spacing w:val="-1"/>
        </w:rPr>
        <w:t xml:space="preserve"> </w:t>
      </w:r>
      <w:r>
        <w:t>высказывать</w:t>
      </w:r>
      <w:r>
        <w:rPr>
          <w:spacing w:val="-4"/>
        </w:rPr>
        <w:t xml:space="preserve"> </w:t>
      </w:r>
      <w:r>
        <w:t>своё</w:t>
      </w:r>
      <w:r>
        <w:rPr>
          <w:spacing w:val="-2"/>
        </w:rPr>
        <w:t xml:space="preserve"> </w:t>
      </w:r>
      <w:r>
        <w:t>мнение;</w:t>
      </w:r>
    </w:p>
    <w:p w14:paraId="36DF612D" w14:textId="77777777" w:rsidR="00775EE4" w:rsidRDefault="00BE32C9">
      <w:pPr>
        <w:pStyle w:val="a3"/>
        <w:spacing w:line="317" w:lineRule="exact"/>
        <w:ind w:left="1026" w:firstLine="0"/>
        <w:jc w:val="left"/>
      </w:pPr>
      <w:r>
        <w:t>строить</w:t>
      </w:r>
      <w:r>
        <w:rPr>
          <w:spacing w:val="-3"/>
        </w:rPr>
        <w:t xml:space="preserve"> </w:t>
      </w:r>
      <w:r>
        <w:t>речевое</w:t>
      </w:r>
      <w:r>
        <w:rPr>
          <w:spacing w:val="-2"/>
        </w:rPr>
        <w:t xml:space="preserve"> </w:t>
      </w:r>
      <w:r>
        <w:t>высказывание</w:t>
      </w:r>
      <w:r>
        <w:rPr>
          <w:spacing w:val="-2"/>
        </w:rPr>
        <w:t xml:space="preserve"> </w:t>
      </w:r>
      <w:r>
        <w:t>в</w:t>
      </w:r>
      <w:r>
        <w:rPr>
          <w:spacing w:val="-3"/>
        </w:rPr>
        <w:t xml:space="preserve"> </w:t>
      </w:r>
      <w:r>
        <w:t>соответствии</w:t>
      </w:r>
      <w:r>
        <w:rPr>
          <w:spacing w:val="-1"/>
        </w:rPr>
        <w:t xml:space="preserve"> </w:t>
      </w:r>
      <w:r>
        <w:t>с</w:t>
      </w:r>
      <w:r>
        <w:rPr>
          <w:spacing w:val="-5"/>
        </w:rPr>
        <w:t xml:space="preserve"> </w:t>
      </w:r>
      <w:r>
        <w:t>поставленной</w:t>
      </w:r>
      <w:r>
        <w:rPr>
          <w:spacing w:val="-2"/>
        </w:rPr>
        <w:t xml:space="preserve"> </w:t>
      </w:r>
      <w:r>
        <w:t>задачей;</w:t>
      </w:r>
    </w:p>
    <w:p w14:paraId="329FBE43" w14:textId="77777777" w:rsidR="00775EE4" w:rsidRDefault="00BE32C9">
      <w:pPr>
        <w:pStyle w:val="a3"/>
        <w:tabs>
          <w:tab w:val="left" w:pos="2444"/>
          <w:tab w:val="left" w:pos="3560"/>
          <w:tab w:val="left" w:pos="3979"/>
          <w:tab w:val="left" w:pos="5713"/>
          <w:tab w:val="left" w:pos="6801"/>
          <w:tab w:val="left" w:pos="8341"/>
        </w:tabs>
        <w:spacing w:before="153" w:line="360" w:lineRule="auto"/>
        <w:ind w:right="412"/>
        <w:jc w:val="left"/>
      </w:pPr>
      <w:r>
        <w:t>создавать</w:t>
      </w:r>
      <w:r>
        <w:tab/>
        <w:t>устные</w:t>
      </w:r>
      <w:r>
        <w:tab/>
        <w:t>и</w:t>
      </w:r>
      <w:r>
        <w:tab/>
        <w:t>письменные</w:t>
      </w:r>
      <w:r>
        <w:tab/>
        <w:t>тексты</w:t>
      </w:r>
      <w:r>
        <w:tab/>
        <w:t>(описание,</w:t>
      </w:r>
      <w:r>
        <w:tab/>
        <w:t>рассуждение,</w:t>
      </w:r>
      <w:r>
        <w:rPr>
          <w:spacing w:val="-67"/>
        </w:rPr>
        <w:t xml:space="preserve"> </w:t>
      </w:r>
      <w:r>
        <w:t>повествование)</w:t>
      </w:r>
      <w:r>
        <w:rPr>
          <w:spacing w:val="-1"/>
        </w:rPr>
        <w:t xml:space="preserve"> </w:t>
      </w:r>
      <w:r>
        <w:t>в</w:t>
      </w:r>
      <w:r>
        <w:rPr>
          <w:spacing w:val="-1"/>
        </w:rPr>
        <w:t xml:space="preserve"> </w:t>
      </w:r>
      <w:r>
        <w:t>соответствии с</w:t>
      </w:r>
      <w:r>
        <w:rPr>
          <w:spacing w:val="-4"/>
        </w:rPr>
        <w:t xml:space="preserve"> </w:t>
      </w:r>
      <w:r>
        <w:t>речевой</w:t>
      </w:r>
      <w:r>
        <w:rPr>
          <w:spacing w:val="-1"/>
        </w:rPr>
        <w:t xml:space="preserve"> </w:t>
      </w:r>
      <w:r>
        <w:t>ситуацией;</w:t>
      </w:r>
    </w:p>
    <w:p w14:paraId="3552CBAF" w14:textId="77777777" w:rsidR="00775EE4" w:rsidRDefault="00775EE4">
      <w:pPr>
        <w:spacing w:line="360" w:lineRule="auto"/>
        <w:sectPr w:rsidR="00775EE4">
          <w:pgSz w:w="11910" w:h="16840"/>
          <w:pgMar w:top="1040" w:right="440" w:bottom="1140" w:left="1100" w:header="0" w:footer="875" w:gutter="0"/>
          <w:cols w:space="720"/>
        </w:sectPr>
      </w:pPr>
    </w:p>
    <w:p w14:paraId="445CCD05" w14:textId="77777777" w:rsidR="00775EE4" w:rsidRDefault="00BE32C9">
      <w:pPr>
        <w:pStyle w:val="a3"/>
        <w:spacing w:before="67" w:line="360" w:lineRule="auto"/>
        <w:ind w:right="403"/>
      </w:pPr>
      <w:r>
        <w:t>подготавливать небольшие публичные выступления о результатах парной</w:t>
      </w:r>
      <w:r>
        <w:rPr>
          <w:spacing w:val="-67"/>
        </w:rPr>
        <w:t xml:space="preserve"> </w:t>
      </w:r>
      <w:r>
        <w:t>и</w:t>
      </w:r>
      <w:r>
        <w:rPr>
          <w:spacing w:val="1"/>
        </w:rPr>
        <w:t xml:space="preserve"> </w:t>
      </w:r>
      <w:r>
        <w:t>групповой</w:t>
      </w:r>
      <w:r>
        <w:rPr>
          <w:spacing w:val="1"/>
        </w:rPr>
        <w:t xml:space="preserve"> </w:t>
      </w:r>
      <w:r>
        <w:t>работы,</w:t>
      </w:r>
      <w:r>
        <w:rPr>
          <w:spacing w:val="1"/>
        </w:rPr>
        <w:t xml:space="preserve"> </w:t>
      </w:r>
      <w:r>
        <w:t>о</w:t>
      </w:r>
      <w:r>
        <w:rPr>
          <w:spacing w:val="1"/>
        </w:rPr>
        <w:t xml:space="preserve"> </w:t>
      </w:r>
      <w:r>
        <w:t>результатах</w:t>
      </w:r>
      <w:r>
        <w:rPr>
          <w:spacing w:val="1"/>
        </w:rPr>
        <w:t xml:space="preserve"> </w:t>
      </w:r>
      <w:r>
        <w:t>наблюдения,</w:t>
      </w:r>
      <w:r>
        <w:rPr>
          <w:spacing w:val="1"/>
        </w:rPr>
        <w:t xml:space="preserve"> </w:t>
      </w:r>
      <w:r>
        <w:t>выполненного</w:t>
      </w:r>
      <w:r>
        <w:rPr>
          <w:spacing w:val="1"/>
        </w:rPr>
        <w:t xml:space="preserve"> </w:t>
      </w:r>
      <w:r>
        <w:t>мини-</w:t>
      </w:r>
      <w:r>
        <w:rPr>
          <w:spacing w:val="1"/>
        </w:rPr>
        <w:t xml:space="preserve"> </w:t>
      </w:r>
      <w:r>
        <w:t>исследования,</w:t>
      </w:r>
      <w:r>
        <w:rPr>
          <w:spacing w:val="-1"/>
        </w:rPr>
        <w:t xml:space="preserve"> </w:t>
      </w:r>
      <w:r>
        <w:t>проектного</w:t>
      </w:r>
      <w:r>
        <w:rPr>
          <w:spacing w:val="1"/>
        </w:rPr>
        <w:t xml:space="preserve"> </w:t>
      </w:r>
      <w:r>
        <w:t>задания;</w:t>
      </w:r>
    </w:p>
    <w:p w14:paraId="3732077E" w14:textId="77777777" w:rsidR="00775EE4" w:rsidRDefault="00BE32C9">
      <w:pPr>
        <w:pStyle w:val="a3"/>
        <w:spacing w:before="1" w:line="360" w:lineRule="auto"/>
        <w:ind w:right="410"/>
      </w:pPr>
      <w:r>
        <w:t>подбирать иллюстративный материал (рисунки, фото, плакаты) к тексту</w:t>
      </w:r>
      <w:r>
        <w:rPr>
          <w:spacing w:val="1"/>
        </w:rPr>
        <w:t xml:space="preserve"> </w:t>
      </w:r>
      <w:r>
        <w:t>выступления.</w:t>
      </w:r>
    </w:p>
    <w:p w14:paraId="15563BFA" w14:textId="77777777" w:rsidR="00775EE4" w:rsidRDefault="00BE32C9">
      <w:pPr>
        <w:pStyle w:val="a5"/>
        <w:numPr>
          <w:ilvl w:val="5"/>
          <w:numId w:val="125"/>
        </w:numPr>
        <w:tabs>
          <w:tab w:val="left" w:pos="2538"/>
        </w:tabs>
        <w:spacing w:before="1" w:line="360" w:lineRule="auto"/>
        <w:ind w:right="413" w:firstLine="707"/>
        <w:rPr>
          <w:sz w:val="28"/>
        </w:rPr>
      </w:pPr>
      <w:r>
        <w:rPr>
          <w:sz w:val="28"/>
        </w:rPr>
        <w:t>У обучающегося будут сформированы следующие действия</w:t>
      </w:r>
      <w:r>
        <w:rPr>
          <w:spacing w:val="1"/>
          <w:sz w:val="28"/>
        </w:rPr>
        <w:t xml:space="preserve"> </w:t>
      </w:r>
      <w:r>
        <w:rPr>
          <w:sz w:val="28"/>
        </w:rPr>
        <w:t>самоорганизации</w:t>
      </w:r>
      <w:r>
        <w:rPr>
          <w:spacing w:val="-3"/>
          <w:sz w:val="28"/>
        </w:rPr>
        <w:t xml:space="preserve"> </w:t>
      </w:r>
      <w:r>
        <w:rPr>
          <w:sz w:val="28"/>
        </w:rPr>
        <w:t>как</w:t>
      </w:r>
      <w:r>
        <w:rPr>
          <w:spacing w:val="-3"/>
          <w:sz w:val="28"/>
        </w:rPr>
        <w:t xml:space="preserve"> </w:t>
      </w:r>
      <w:r>
        <w:rPr>
          <w:sz w:val="28"/>
        </w:rPr>
        <w:t>часть</w:t>
      </w:r>
      <w:r>
        <w:rPr>
          <w:spacing w:val="-5"/>
          <w:sz w:val="28"/>
        </w:rPr>
        <w:t xml:space="preserve"> </w:t>
      </w:r>
      <w:r>
        <w:rPr>
          <w:sz w:val="28"/>
        </w:rPr>
        <w:t>регулятивных</w:t>
      </w:r>
      <w:r>
        <w:rPr>
          <w:spacing w:val="-1"/>
          <w:sz w:val="28"/>
        </w:rPr>
        <w:t xml:space="preserve"> </w:t>
      </w:r>
      <w:r>
        <w:rPr>
          <w:sz w:val="28"/>
        </w:rPr>
        <w:t>универсальных</w:t>
      </w:r>
      <w:r>
        <w:rPr>
          <w:spacing w:val="-2"/>
          <w:sz w:val="28"/>
        </w:rPr>
        <w:t xml:space="preserve"> </w:t>
      </w:r>
      <w:r>
        <w:rPr>
          <w:sz w:val="28"/>
        </w:rPr>
        <w:t>учебных</w:t>
      </w:r>
      <w:r>
        <w:rPr>
          <w:spacing w:val="-2"/>
          <w:sz w:val="28"/>
        </w:rPr>
        <w:t xml:space="preserve"> </w:t>
      </w:r>
      <w:r>
        <w:rPr>
          <w:sz w:val="28"/>
        </w:rPr>
        <w:t>действий:</w:t>
      </w:r>
    </w:p>
    <w:p w14:paraId="28479913" w14:textId="77777777" w:rsidR="00775EE4" w:rsidRDefault="00BE32C9">
      <w:pPr>
        <w:pStyle w:val="a3"/>
        <w:spacing w:line="360" w:lineRule="auto"/>
        <w:ind w:right="411"/>
      </w:pPr>
      <w:r>
        <w:t>планировать</w:t>
      </w:r>
      <w:r>
        <w:rPr>
          <w:spacing w:val="1"/>
        </w:rPr>
        <w:t xml:space="preserve"> </w:t>
      </w:r>
      <w:r>
        <w:t>действия</w:t>
      </w:r>
      <w:r>
        <w:rPr>
          <w:spacing w:val="1"/>
        </w:rPr>
        <w:t xml:space="preserve"> </w:t>
      </w:r>
      <w:r>
        <w:t>по</w:t>
      </w:r>
      <w:r>
        <w:rPr>
          <w:spacing w:val="1"/>
        </w:rPr>
        <w:t xml:space="preserve"> </w:t>
      </w:r>
      <w:r>
        <w:t>решению</w:t>
      </w:r>
      <w:r>
        <w:rPr>
          <w:spacing w:val="1"/>
        </w:rPr>
        <w:t xml:space="preserve"> </w:t>
      </w:r>
      <w:r>
        <w:t>учебной</w:t>
      </w:r>
      <w:r>
        <w:rPr>
          <w:spacing w:val="1"/>
        </w:rPr>
        <w:t xml:space="preserve"> </w:t>
      </w:r>
      <w:r>
        <w:t>задачи</w:t>
      </w:r>
      <w:r>
        <w:rPr>
          <w:spacing w:val="1"/>
        </w:rPr>
        <w:t xml:space="preserve"> </w:t>
      </w:r>
      <w:r>
        <w:t>для</w:t>
      </w:r>
      <w:r>
        <w:rPr>
          <w:spacing w:val="1"/>
        </w:rPr>
        <w:t xml:space="preserve"> </w:t>
      </w:r>
      <w:r>
        <w:t>получения</w:t>
      </w:r>
      <w:r>
        <w:rPr>
          <w:spacing w:val="-67"/>
        </w:rPr>
        <w:t xml:space="preserve"> </w:t>
      </w:r>
      <w:r>
        <w:t>результата;</w:t>
      </w:r>
    </w:p>
    <w:p w14:paraId="5DC82AAB" w14:textId="77777777" w:rsidR="00775EE4" w:rsidRDefault="00BE32C9">
      <w:pPr>
        <w:pStyle w:val="a3"/>
        <w:spacing w:before="1"/>
        <w:ind w:left="1026" w:firstLine="0"/>
      </w:pPr>
      <w:r>
        <w:t>выстраивать</w:t>
      </w:r>
      <w:r>
        <w:rPr>
          <w:spacing w:val="-8"/>
        </w:rPr>
        <w:t xml:space="preserve"> </w:t>
      </w:r>
      <w:r>
        <w:t>последовательность</w:t>
      </w:r>
      <w:r>
        <w:rPr>
          <w:spacing w:val="-7"/>
        </w:rPr>
        <w:t xml:space="preserve"> </w:t>
      </w:r>
      <w:r>
        <w:t>выбранных</w:t>
      </w:r>
      <w:r>
        <w:rPr>
          <w:spacing w:val="-8"/>
        </w:rPr>
        <w:t xml:space="preserve"> </w:t>
      </w:r>
      <w:r>
        <w:t>действий.</w:t>
      </w:r>
    </w:p>
    <w:p w14:paraId="6319C7DF" w14:textId="77777777" w:rsidR="00775EE4" w:rsidRDefault="00BE32C9">
      <w:pPr>
        <w:pStyle w:val="a5"/>
        <w:numPr>
          <w:ilvl w:val="5"/>
          <w:numId w:val="125"/>
        </w:numPr>
        <w:tabs>
          <w:tab w:val="left" w:pos="2538"/>
        </w:tabs>
        <w:spacing w:before="161" w:line="360" w:lineRule="auto"/>
        <w:ind w:right="413" w:firstLine="707"/>
        <w:rPr>
          <w:sz w:val="28"/>
        </w:rPr>
      </w:pPr>
      <w:r>
        <w:rPr>
          <w:sz w:val="28"/>
        </w:rPr>
        <w:t>У обучающегося будут сформированы следующие действия</w:t>
      </w:r>
      <w:r>
        <w:rPr>
          <w:spacing w:val="1"/>
          <w:sz w:val="28"/>
        </w:rPr>
        <w:t xml:space="preserve"> </w:t>
      </w:r>
      <w:r>
        <w:rPr>
          <w:sz w:val="28"/>
        </w:rPr>
        <w:t>самоконтроля</w:t>
      </w:r>
      <w:r>
        <w:rPr>
          <w:spacing w:val="-2"/>
          <w:sz w:val="28"/>
        </w:rPr>
        <w:t xml:space="preserve"> </w:t>
      </w:r>
      <w:r>
        <w:rPr>
          <w:sz w:val="28"/>
        </w:rPr>
        <w:t>как</w:t>
      </w:r>
      <w:r>
        <w:rPr>
          <w:spacing w:val="-1"/>
          <w:sz w:val="28"/>
        </w:rPr>
        <w:t xml:space="preserve"> </w:t>
      </w:r>
      <w:r>
        <w:rPr>
          <w:sz w:val="28"/>
        </w:rPr>
        <w:t>часть</w:t>
      </w:r>
      <w:r>
        <w:rPr>
          <w:spacing w:val="-3"/>
          <w:sz w:val="28"/>
        </w:rPr>
        <w:t xml:space="preserve"> </w:t>
      </w:r>
      <w:r>
        <w:rPr>
          <w:sz w:val="28"/>
        </w:rPr>
        <w:t>регулятивных универсальных учебных</w:t>
      </w:r>
      <w:r>
        <w:rPr>
          <w:spacing w:val="-1"/>
          <w:sz w:val="28"/>
        </w:rPr>
        <w:t xml:space="preserve"> </w:t>
      </w:r>
      <w:r>
        <w:rPr>
          <w:sz w:val="28"/>
        </w:rPr>
        <w:t>действий:</w:t>
      </w:r>
    </w:p>
    <w:p w14:paraId="6F15A979" w14:textId="77777777" w:rsidR="00775EE4" w:rsidRDefault="00BE32C9">
      <w:pPr>
        <w:pStyle w:val="a3"/>
        <w:spacing w:line="321" w:lineRule="exact"/>
        <w:ind w:left="1026" w:firstLine="0"/>
      </w:pPr>
      <w:r>
        <w:t>устанавливать</w:t>
      </w:r>
      <w:r>
        <w:rPr>
          <w:spacing w:val="-5"/>
        </w:rPr>
        <w:t xml:space="preserve"> </w:t>
      </w:r>
      <w:r>
        <w:t>причины</w:t>
      </w:r>
      <w:r>
        <w:rPr>
          <w:spacing w:val="-4"/>
        </w:rPr>
        <w:t xml:space="preserve"> </w:t>
      </w:r>
      <w:r>
        <w:t>успеха</w:t>
      </w:r>
      <w:r>
        <w:rPr>
          <w:spacing w:val="-3"/>
        </w:rPr>
        <w:t xml:space="preserve"> </w:t>
      </w:r>
      <w:r>
        <w:t>(неудач)</w:t>
      </w:r>
      <w:r>
        <w:rPr>
          <w:spacing w:val="-4"/>
        </w:rPr>
        <w:t xml:space="preserve"> </w:t>
      </w:r>
      <w:r>
        <w:t>учебной</w:t>
      </w:r>
      <w:r>
        <w:rPr>
          <w:spacing w:val="-6"/>
        </w:rPr>
        <w:t xml:space="preserve"> </w:t>
      </w:r>
      <w:r>
        <w:t>деятельности;</w:t>
      </w:r>
    </w:p>
    <w:p w14:paraId="2D1383A4" w14:textId="77777777" w:rsidR="00775EE4" w:rsidRDefault="00BE32C9">
      <w:pPr>
        <w:pStyle w:val="a3"/>
        <w:spacing w:before="163" w:line="360" w:lineRule="auto"/>
        <w:ind w:right="415"/>
      </w:pPr>
      <w:r>
        <w:t>корректировать</w:t>
      </w:r>
      <w:r>
        <w:rPr>
          <w:spacing w:val="1"/>
        </w:rPr>
        <w:t xml:space="preserve"> </w:t>
      </w:r>
      <w:r>
        <w:t>свои</w:t>
      </w:r>
      <w:r>
        <w:rPr>
          <w:spacing w:val="1"/>
        </w:rPr>
        <w:t xml:space="preserve"> </w:t>
      </w:r>
      <w:r>
        <w:t>учебные</w:t>
      </w:r>
      <w:r>
        <w:rPr>
          <w:spacing w:val="1"/>
        </w:rPr>
        <w:t xml:space="preserve"> </w:t>
      </w:r>
      <w:r>
        <w:t>действия</w:t>
      </w:r>
      <w:r>
        <w:rPr>
          <w:spacing w:val="1"/>
        </w:rPr>
        <w:t xml:space="preserve"> </w:t>
      </w:r>
      <w:r>
        <w:t>для</w:t>
      </w:r>
      <w:r>
        <w:rPr>
          <w:spacing w:val="1"/>
        </w:rPr>
        <w:t xml:space="preserve"> </w:t>
      </w:r>
      <w:r>
        <w:t>преодоления</w:t>
      </w:r>
      <w:r>
        <w:rPr>
          <w:spacing w:val="1"/>
        </w:rPr>
        <w:t xml:space="preserve"> </w:t>
      </w:r>
      <w:r>
        <w:t>речевых</w:t>
      </w:r>
      <w:r>
        <w:rPr>
          <w:spacing w:val="1"/>
        </w:rPr>
        <w:t xml:space="preserve"> </w:t>
      </w:r>
      <w:r>
        <w:t>и</w:t>
      </w:r>
      <w:r>
        <w:rPr>
          <w:spacing w:val="1"/>
        </w:rPr>
        <w:t xml:space="preserve"> </w:t>
      </w:r>
      <w:r>
        <w:t>орфографических ошибок;</w:t>
      </w:r>
    </w:p>
    <w:p w14:paraId="60ADE7A5" w14:textId="77777777" w:rsidR="00775EE4" w:rsidRDefault="00BE32C9">
      <w:pPr>
        <w:pStyle w:val="a3"/>
        <w:spacing w:line="360" w:lineRule="auto"/>
        <w:ind w:right="416"/>
      </w:pPr>
      <w:r>
        <w:t>соотносить результат деятельности с поставленной учебной задачей по</w:t>
      </w:r>
      <w:r>
        <w:rPr>
          <w:spacing w:val="1"/>
        </w:rPr>
        <w:t xml:space="preserve"> </w:t>
      </w:r>
      <w:r>
        <w:t>выделению,</w:t>
      </w:r>
      <w:r>
        <w:rPr>
          <w:spacing w:val="-5"/>
        </w:rPr>
        <w:t xml:space="preserve"> </w:t>
      </w:r>
      <w:r>
        <w:t>характеристике,</w:t>
      </w:r>
      <w:r>
        <w:rPr>
          <w:spacing w:val="-2"/>
        </w:rPr>
        <w:t xml:space="preserve"> </w:t>
      </w:r>
      <w:r>
        <w:t>использованию</w:t>
      </w:r>
      <w:r>
        <w:rPr>
          <w:spacing w:val="-1"/>
        </w:rPr>
        <w:t xml:space="preserve"> </w:t>
      </w:r>
      <w:r>
        <w:t>языковых единиц;</w:t>
      </w:r>
    </w:p>
    <w:p w14:paraId="0A9C8035" w14:textId="77777777" w:rsidR="00775EE4" w:rsidRDefault="00BE32C9">
      <w:pPr>
        <w:pStyle w:val="a3"/>
        <w:spacing w:line="362" w:lineRule="auto"/>
        <w:ind w:right="413"/>
      </w:pPr>
      <w:r>
        <w:t>находить</w:t>
      </w:r>
      <w:r>
        <w:rPr>
          <w:spacing w:val="1"/>
        </w:rPr>
        <w:t xml:space="preserve"> </w:t>
      </w:r>
      <w:r>
        <w:t>ошибку,</w:t>
      </w:r>
      <w:r>
        <w:rPr>
          <w:spacing w:val="1"/>
        </w:rPr>
        <w:t xml:space="preserve"> </w:t>
      </w:r>
      <w:r>
        <w:t>допущенную</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языковым</w:t>
      </w:r>
      <w:r>
        <w:rPr>
          <w:spacing w:val="1"/>
        </w:rPr>
        <w:t xml:space="preserve"> </w:t>
      </w:r>
      <w:r>
        <w:t>материалом,</w:t>
      </w:r>
      <w:r>
        <w:rPr>
          <w:spacing w:val="1"/>
        </w:rPr>
        <w:t xml:space="preserve"> </w:t>
      </w:r>
      <w:r>
        <w:t>находить</w:t>
      </w:r>
      <w:r>
        <w:rPr>
          <w:spacing w:val="-6"/>
        </w:rPr>
        <w:t xml:space="preserve"> </w:t>
      </w:r>
      <w:r>
        <w:t>орфографическую</w:t>
      </w:r>
      <w:r>
        <w:rPr>
          <w:spacing w:val="-1"/>
        </w:rPr>
        <w:t xml:space="preserve"> </w:t>
      </w:r>
      <w:r>
        <w:t>и</w:t>
      </w:r>
      <w:r>
        <w:rPr>
          <w:spacing w:val="-1"/>
        </w:rPr>
        <w:t xml:space="preserve"> </w:t>
      </w:r>
      <w:r>
        <w:t>пунктуационную</w:t>
      </w:r>
      <w:r>
        <w:rPr>
          <w:spacing w:val="-1"/>
        </w:rPr>
        <w:t xml:space="preserve"> </w:t>
      </w:r>
      <w:r>
        <w:t>ошибки;</w:t>
      </w:r>
    </w:p>
    <w:p w14:paraId="30EF2DDF" w14:textId="77777777" w:rsidR="00775EE4" w:rsidRDefault="00BE32C9">
      <w:pPr>
        <w:pStyle w:val="a3"/>
        <w:spacing w:line="360" w:lineRule="auto"/>
        <w:ind w:right="414"/>
      </w:pPr>
      <w:r>
        <w:t>сравнивать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и</w:t>
      </w:r>
      <w:r>
        <w:rPr>
          <w:spacing w:val="1"/>
        </w:rPr>
        <w:t xml:space="preserve"> </w:t>
      </w:r>
      <w:r>
        <w:t>деятельности</w:t>
      </w:r>
      <w:r>
        <w:rPr>
          <w:spacing w:val="1"/>
        </w:rPr>
        <w:t xml:space="preserve"> </w:t>
      </w:r>
      <w:r>
        <w:t>других</w:t>
      </w:r>
      <w:r>
        <w:rPr>
          <w:spacing w:val="1"/>
        </w:rPr>
        <w:t xml:space="preserve"> </w:t>
      </w:r>
      <w:r>
        <w:t>обучающихся,</w:t>
      </w:r>
      <w:r>
        <w:rPr>
          <w:spacing w:val="-4"/>
        </w:rPr>
        <w:t xml:space="preserve"> </w:t>
      </w:r>
      <w:r>
        <w:t>объективно</w:t>
      </w:r>
      <w:r>
        <w:rPr>
          <w:spacing w:val="-4"/>
        </w:rPr>
        <w:t xml:space="preserve"> </w:t>
      </w:r>
      <w:r>
        <w:t>оценивать</w:t>
      </w:r>
      <w:r>
        <w:rPr>
          <w:spacing w:val="-2"/>
        </w:rPr>
        <w:t xml:space="preserve"> </w:t>
      </w:r>
      <w:r>
        <w:t>их по предложенным</w:t>
      </w:r>
      <w:r>
        <w:rPr>
          <w:spacing w:val="-4"/>
        </w:rPr>
        <w:t xml:space="preserve"> </w:t>
      </w:r>
      <w:r>
        <w:t>критериям.</w:t>
      </w:r>
    </w:p>
    <w:p w14:paraId="62BF9BD3" w14:textId="77777777" w:rsidR="00775EE4" w:rsidRDefault="00BE32C9">
      <w:pPr>
        <w:pStyle w:val="a5"/>
        <w:numPr>
          <w:ilvl w:val="5"/>
          <w:numId w:val="125"/>
        </w:numPr>
        <w:tabs>
          <w:tab w:val="left" w:pos="2538"/>
        </w:tabs>
        <w:spacing w:line="362" w:lineRule="auto"/>
        <w:ind w:right="411" w:firstLine="707"/>
        <w:rPr>
          <w:sz w:val="28"/>
        </w:rPr>
      </w:pPr>
      <w:r>
        <w:rPr>
          <w:sz w:val="28"/>
        </w:rPr>
        <w:t>У обучающегося будут сформированы следующие действия</w:t>
      </w:r>
      <w:r>
        <w:rPr>
          <w:spacing w:val="1"/>
          <w:sz w:val="28"/>
        </w:rPr>
        <w:t xml:space="preserve"> </w:t>
      </w:r>
      <w:r>
        <w:rPr>
          <w:sz w:val="28"/>
        </w:rPr>
        <w:t>при</w:t>
      </w:r>
      <w:r>
        <w:rPr>
          <w:spacing w:val="-1"/>
          <w:sz w:val="28"/>
        </w:rPr>
        <w:t xml:space="preserve"> </w:t>
      </w:r>
      <w:r>
        <w:rPr>
          <w:sz w:val="28"/>
        </w:rPr>
        <w:t>осуществлении</w:t>
      </w:r>
      <w:r>
        <w:rPr>
          <w:spacing w:val="-3"/>
          <w:sz w:val="28"/>
        </w:rPr>
        <w:t xml:space="preserve"> </w:t>
      </w:r>
      <w:r>
        <w:rPr>
          <w:sz w:val="28"/>
        </w:rPr>
        <w:t>совместной</w:t>
      </w:r>
      <w:r>
        <w:rPr>
          <w:spacing w:val="-3"/>
          <w:sz w:val="28"/>
        </w:rPr>
        <w:t xml:space="preserve"> </w:t>
      </w:r>
      <w:r>
        <w:rPr>
          <w:sz w:val="28"/>
        </w:rPr>
        <w:t>деятельности:</w:t>
      </w:r>
    </w:p>
    <w:p w14:paraId="6BC9E95B" w14:textId="77777777" w:rsidR="00775EE4" w:rsidRDefault="00BE32C9">
      <w:pPr>
        <w:pStyle w:val="a3"/>
        <w:spacing w:line="360" w:lineRule="auto"/>
        <w:ind w:right="409"/>
      </w:pPr>
      <w:r>
        <w:t>формулировать краткосрочные и долгосрочные цели (индивидуальные с</w:t>
      </w:r>
      <w:r>
        <w:rPr>
          <w:spacing w:val="1"/>
        </w:rPr>
        <w:t xml:space="preserve"> </w:t>
      </w:r>
      <w:r>
        <w:t>учётом участия в коллективных задачах) в стандартной (типовой) ситуации на</w:t>
      </w:r>
      <w:r>
        <w:rPr>
          <w:spacing w:val="1"/>
        </w:rPr>
        <w:t xml:space="preserve"> </w:t>
      </w:r>
      <w:r>
        <w:t>основе</w:t>
      </w:r>
      <w:r>
        <w:rPr>
          <w:spacing w:val="1"/>
        </w:rPr>
        <w:t xml:space="preserve"> </w:t>
      </w:r>
      <w:r>
        <w:t>предложенного</w:t>
      </w:r>
      <w:r>
        <w:rPr>
          <w:spacing w:val="1"/>
        </w:rPr>
        <w:t xml:space="preserve"> </w:t>
      </w:r>
      <w:r>
        <w:t>учителем</w:t>
      </w:r>
      <w:r>
        <w:rPr>
          <w:spacing w:val="1"/>
        </w:rPr>
        <w:t xml:space="preserve"> </w:t>
      </w:r>
      <w:r>
        <w:t>формата</w:t>
      </w:r>
      <w:r>
        <w:rPr>
          <w:spacing w:val="1"/>
        </w:rPr>
        <w:t xml:space="preserve"> </w:t>
      </w:r>
      <w:r>
        <w:t>планирования,</w:t>
      </w:r>
      <w:r>
        <w:rPr>
          <w:spacing w:val="1"/>
        </w:rPr>
        <w:t xml:space="preserve"> </w:t>
      </w:r>
      <w:r>
        <w:t>распределения</w:t>
      </w:r>
      <w:r>
        <w:rPr>
          <w:spacing w:val="1"/>
        </w:rPr>
        <w:t xml:space="preserve"> </w:t>
      </w:r>
      <w:r>
        <w:t>промежуточных шагов</w:t>
      </w:r>
      <w:r>
        <w:rPr>
          <w:spacing w:val="-2"/>
        </w:rPr>
        <w:t xml:space="preserve"> </w:t>
      </w:r>
      <w:r>
        <w:t>и сроков;</w:t>
      </w:r>
    </w:p>
    <w:p w14:paraId="3C0A43FE" w14:textId="77777777" w:rsidR="00775EE4" w:rsidRDefault="00BE32C9">
      <w:pPr>
        <w:pStyle w:val="a3"/>
        <w:spacing w:line="360" w:lineRule="auto"/>
        <w:ind w:right="413"/>
      </w:pPr>
      <w:r>
        <w:t>принимать цель совместной деятельности, коллективно строить действия</w:t>
      </w:r>
      <w:r>
        <w:rPr>
          <w:spacing w:val="1"/>
        </w:rPr>
        <w:t xml:space="preserve"> </w:t>
      </w:r>
      <w:r>
        <w:t>по её достижению: распределять роли, договариваться, обсуждать процесс и</w:t>
      </w:r>
      <w:r>
        <w:rPr>
          <w:spacing w:val="1"/>
        </w:rPr>
        <w:t xml:space="preserve"> </w:t>
      </w:r>
      <w:r>
        <w:t>результат</w:t>
      </w:r>
      <w:r>
        <w:rPr>
          <w:spacing w:val="-2"/>
        </w:rPr>
        <w:t xml:space="preserve"> </w:t>
      </w:r>
      <w:r>
        <w:t>совместной работы;</w:t>
      </w:r>
    </w:p>
    <w:p w14:paraId="70DF2B88" w14:textId="77777777" w:rsidR="00775EE4" w:rsidRDefault="00775EE4">
      <w:pPr>
        <w:spacing w:line="360" w:lineRule="auto"/>
        <w:sectPr w:rsidR="00775EE4">
          <w:pgSz w:w="11910" w:h="16840"/>
          <w:pgMar w:top="1040" w:right="440" w:bottom="1140" w:left="1100" w:header="0" w:footer="875" w:gutter="0"/>
          <w:cols w:space="720"/>
        </w:sectPr>
      </w:pPr>
    </w:p>
    <w:p w14:paraId="3C95EC74" w14:textId="77777777" w:rsidR="00775EE4" w:rsidRDefault="00BE32C9">
      <w:pPr>
        <w:pStyle w:val="a3"/>
        <w:spacing w:before="67" w:line="362" w:lineRule="auto"/>
        <w:ind w:right="410"/>
      </w:pP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1"/>
        </w:rPr>
        <w:t xml:space="preserve"> </w:t>
      </w:r>
      <w:r>
        <w:t>подчиняться,</w:t>
      </w:r>
      <w:r>
        <w:rPr>
          <w:spacing w:val="1"/>
        </w:rPr>
        <w:t xml:space="preserve"> </w:t>
      </w:r>
      <w:r>
        <w:t>самостоятельно</w:t>
      </w:r>
      <w:r>
        <w:rPr>
          <w:spacing w:val="-4"/>
        </w:rPr>
        <w:t xml:space="preserve"> </w:t>
      </w:r>
      <w:r>
        <w:t>разрешать</w:t>
      </w:r>
      <w:r>
        <w:rPr>
          <w:spacing w:val="-1"/>
        </w:rPr>
        <w:t xml:space="preserve"> </w:t>
      </w:r>
      <w:r>
        <w:t>конфликты;</w:t>
      </w:r>
    </w:p>
    <w:p w14:paraId="5E9CF548" w14:textId="77777777" w:rsidR="00775EE4" w:rsidRDefault="00BE32C9">
      <w:pPr>
        <w:pStyle w:val="a3"/>
        <w:spacing w:line="360" w:lineRule="auto"/>
        <w:ind w:left="1026" w:right="4014" w:firstLine="0"/>
      </w:pPr>
      <w:r>
        <w:t>ответственно выполнять свою часть работы;</w:t>
      </w:r>
      <w:r>
        <w:rPr>
          <w:spacing w:val="-67"/>
        </w:rPr>
        <w:t xml:space="preserve"> </w:t>
      </w:r>
      <w:r>
        <w:t>оценивать</w:t>
      </w:r>
      <w:r>
        <w:rPr>
          <w:spacing w:val="-4"/>
        </w:rPr>
        <w:t xml:space="preserve"> </w:t>
      </w:r>
      <w:r>
        <w:t>свой</w:t>
      </w:r>
      <w:r>
        <w:rPr>
          <w:spacing w:val="-1"/>
        </w:rPr>
        <w:t xml:space="preserve"> </w:t>
      </w:r>
      <w:r>
        <w:t>вклад в</w:t>
      </w:r>
      <w:r>
        <w:rPr>
          <w:spacing w:val="-3"/>
        </w:rPr>
        <w:t xml:space="preserve"> </w:t>
      </w:r>
      <w:r>
        <w:t>общий</w:t>
      </w:r>
      <w:r>
        <w:rPr>
          <w:spacing w:val="-1"/>
        </w:rPr>
        <w:t xml:space="preserve"> </w:t>
      </w:r>
      <w:r>
        <w:t>результат;</w:t>
      </w:r>
    </w:p>
    <w:p w14:paraId="467AAE83" w14:textId="77777777" w:rsidR="00775EE4" w:rsidRDefault="00BE32C9">
      <w:pPr>
        <w:pStyle w:val="a3"/>
        <w:spacing w:line="362" w:lineRule="auto"/>
        <w:ind w:right="410"/>
      </w:pPr>
      <w:r>
        <w:t>выполнять</w:t>
      </w:r>
      <w:r>
        <w:rPr>
          <w:spacing w:val="1"/>
        </w:rPr>
        <w:t xml:space="preserve"> </w:t>
      </w:r>
      <w:r>
        <w:t>совместные</w:t>
      </w:r>
      <w:r>
        <w:rPr>
          <w:spacing w:val="1"/>
        </w:rPr>
        <w:t xml:space="preserve"> </w:t>
      </w:r>
      <w:r>
        <w:t>проектные</w:t>
      </w:r>
      <w:r>
        <w:rPr>
          <w:spacing w:val="1"/>
        </w:rPr>
        <w:t xml:space="preserve"> </w:t>
      </w:r>
      <w:r>
        <w:t>задания</w:t>
      </w:r>
      <w:r>
        <w:rPr>
          <w:spacing w:val="1"/>
        </w:rPr>
        <w:t xml:space="preserve"> </w:t>
      </w:r>
      <w:r>
        <w:t>с</w:t>
      </w:r>
      <w:r>
        <w:rPr>
          <w:spacing w:val="1"/>
        </w:rPr>
        <w:t xml:space="preserve"> </w:t>
      </w:r>
      <w:r>
        <w:t>использованием</w:t>
      </w:r>
      <w:r>
        <w:rPr>
          <w:spacing w:val="1"/>
        </w:rPr>
        <w:t xml:space="preserve"> </w:t>
      </w:r>
      <w:r>
        <w:t>предложенных образцов.</w:t>
      </w:r>
    </w:p>
    <w:p w14:paraId="6B85ABE2" w14:textId="77777777" w:rsidR="00775EE4" w:rsidRDefault="00BE32C9">
      <w:pPr>
        <w:pStyle w:val="a5"/>
        <w:numPr>
          <w:ilvl w:val="4"/>
          <w:numId w:val="125"/>
        </w:numPr>
        <w:tabs>
          <w:tab w:val="left" w:pos="2290"/>
        </w:tabs>
        <w:spacing w:line="360" w:lineRule="auto"/>
        <w:ind w:right="402" w:firstLine="707"/>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изучения</w:t>
      </w:r>
      <w:r>
        <w:rPr>
          <w:spacing w:val="1"/>
          <w:sz w:val="28"/>
        </w:rPr>
        <w:t xml:space="preserve"> </w:t>
      </w:r>
      <w:r>
        <w:rPr>
          <w:sz w:val="28"/>
        </w:rPr>
        <w:t>русского</w:t>
      </w:r>
      <w:r>
        <w:rPr>
          <w:spacing w:val="1"/>
          <w:sz w:val="28"/>
        </w:rPr>
        <w:t xml:space="preserve"> </w:t>
      </w:r>
      <w:r>
        <w:rPr>
          <w:sz w:val="28"/>
        </w:rPr>
        <w:t>языка.</w:t>
      </w:r>
      <w:r>
        <w:rPr>
          <w:spacing w:val="1"/>
          <w:sz w:val="28"/>
        </w:rPr>
        <w:t xml:space="preserve"> </w:t>
      </w: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1</w:t>
      </w:r>
      <w:r>
        <w:rPr>
          <w:spacing w:val="1"/>
          <w:sz w:val="28"/>
        </w:rPr>
        <w:t xml:space="preserve"> </w:t>
      </w:r>
      <w:r>
        <w:rPr>
          <w:sz w:val="28"/>
        </w:rPr>
        <w:t>классе</w:t>
      </w:r>
      <w:r>
        <w:rPr>
          <w:spacing w:val="-2"/>
          <w:sz w:val="28"/>
        </w:rPr>
        <w:t xml:space="preserve"> </w:t>
      </w:r>
      <w:r>
        <w:rPr>
          <w:sz w:val="28"/>
        </w:rPr>
        <w:t>обучающийся</w:t>
      </w:r>
      <w:r>
        <w:rPr>
          <w:spacing w:val="-3"/>
          <w:sz w:val="28"/>
        </w:rPr>
        <w:t xml:space="preserve"> </w:t>
      </w:r>
      <w:r>
        <w:rPr>
          <w:sz w:val="28"/>
        </w:rPr>
        <w:t>научится:</w:t>
      </w:r>
    </w:p>
    <w:p w14:paraId="021FE435" w14:textId="77777777" w:rsidR="00775EE4" w:rsidRDefault="00BE32C9">
      <w:pPr>
        <w:pStyle w:val="a3"/>
        <w:spacing w:line="362" w:lineRule="auto"/>
        <w:ind w:left="1026" w:right="1479" w:firstLine="0"/>
      </w:pPr>
      <w:r>
        <w:t>различать слово и предложение; выделять слова из предложений;</w:t>
      </w:r>
      <w:r>
        <w:rPr>
          <w:spacing w:val="-67"/>
        </w:rPr>
        <w:t xml:space="preserve"> </w:t>
      </w:r>
      <w:r>
        <w:t>выделять</w:t>
      </w:r>
      <w:r>
        <w:rPr>
          <w:spacing w:val="-3"/>
        </w:rPr>
        <w:t xml:space="preserve"> </w:t>
      </w:r>
      <w:r>
        <w:t>звуки</w:t>
      </w:r>
      <w:r>
        <w:rPr>
          <w:spacing w:val="1"/>
        </w:rPr>
        <w:t xml:space="preserve"> </w:t>
      </w:r>
      <w:r>
        <w:t>из слова;</w:t>
      </w:r>
    </w:p>
    <w:p w14:paraId="1C827656" w14:textId="77777777" w:rsidR="00775EE4" w:rsidRDefault="00BE32C9">
      <w:pPr>
        <w:pStyle w:val="a3"/>
        <w:spacing w:line="360" w:lineRule="auto"/>
        <w:ind w:right="406"/>
      </w:pPr>
      <w:r>
        <w:t>различать гласные и согласные звуки (в том числе различать в словах</w:t>
      </w:r>
      <w:r>
        <w:rPr>
          <w:spacing w:val="1"/>
        </w:rPr>
        <w:t xml:space="preserve"> </w:t>
      </w:r>
      <w:r>
        <w:t>согласный</w:t>
      </w:r>
      <w:r>
        <w:rPr>
          <w:spacing w:val="-1"/>
        </w:rPr>
        <w:t xml:space="preserve"> </w:t>
      </w:r>
      <w:r>
        <w:t>звук [й’]</w:t>
      </w:r>
      <w:r>
        <w:rPr>
          <w:spacing w:val="-1"/>
        </w:rPr>
        <w:t xml:space="preserve"> </w:t>
      </w:r>
      <w:r>
        <w:t>и гласный</w:t>
      </w:r>
      <w:r>
        <w:rPr>
          <w:spacing w:val="-1"/>
        </w:rPr>
        <w:t xml:space="preserve"> </w:t>
      </w:r>
      <w:r>
        <w:t>звук [и]);</w:t>
      </w:r>
    </w:p>
    <w:p w14:paraId="540273BF" w14:textId="77777777" w:rsidR="00775EE4" w:rsidRDefault="00BE32C9">
      <w:pPr>
        <w:pStyle w:val="a3"/>
        <w:spacing w:line="321" w:lineRule="exact"/>
        <w:ind w:left="1026" w:firstLine="0"/>
      </w:pPr>
      <w:r>
        <w:t>различать</w:t>
      </w:r>
      <w:r>
        <w:rPr>
          <w:spacing w:val="-4"/>
        </w:rPr>
        <w:t xml:space="preserve"> </w:t>
      </w:r>
      <w:r>
        <w:t>ударные</w:t>
      </w:r>
      <w:r>
        <w:rPr>
          <w:spacing w:val="-5"/>
        </w:rPr>
        <w:t xml:space="preserve"> </w:t>
      </w:r>
      <w:r>
        <w:t>и</w:t>
      </w:r>
      <w:r>
        <w:rPr>
          <w:spacing w:val="-2"/>
        </w:rPr>
        <w:t xml:space="preserve"> </w:t>
      </w:r>
      <w:r>
        <w:t>безударные</w:t>
      </w:r>
      <w:r>
        <w:rPr>
          <w:spacing w:val="-3"/>
        </w:rPr>
        <w:t xml:space="preserve"> </w:t>
      </w:r>
      <w:r>
        <w:t>гласные</w:t>
      </w:r>
      <w:r>
        <w:rPr>
          <w:spacing w:val="-2"/>
        </w:rPr>
        <w:t xml:space="preserve"> </w:t>
      </w:r>
      <w:r>
        <w:t>звуки;</w:t>
      </w:r>
    </w:p>
    <w:p w14:paraId="7D1F4132" w14:textId="77777777" w:rsidR="00775EE4" w:rsidRDefault="00BE32C9">
      <w:pPr>
        <w:pStyle w:val="a3"/>
        <w:spacing w:before="146" w:line="360" w:lineRule="auto"/>
        <w:ind w:right="412"/>
      </w:pPr>
      <w:r>
        <w:t>различать</w:t>
      </w:r>
      <w:r>
        <w:rPr>
          <w:spacing w:val="1"/>
        </w:rPr>
        <w:t xml:space="preserve"> </w:t>
      </w:r>
      <w:r>
        <w:t>согласные</w:t>
      </w:r>
      <w:r>
        <w:rPr>
          <w:spacing w:val="1"/>
        </w:rPr>
        <w:t xml:space="preserve"> </w:t>
      </w:r>
      <w:r>
        <w:t>звуки:</w:t>
      </w:r>
      <w:r>
        <w:rPr>
          <w:spacing w:val="1"/>
        </w:rPr>
        <w:t xml:space="preserve"> </w:t>
      </w:r>
      <w:r>
        <w:t>мягкие</w:t>
      </w:r>
      <w:r>
        <w:rPr>
          <w:spacing w:val="1"/>
        </w:rPr>
        <w:t xml:space="preserve"> </w:t>
      </w:r>
      <w:r>
        <w:t>и</w:t>
      </w:r>
      <w:r>
        <w:rPr>
          <w:spacing w:val="1"/>
        </w:rPr>
        <w:t xml:space="preserve"> </w:t>
      </w:r>
      <w:r>
        <w:t>твёрдые,</w:t>
      </w:r>
      <w:r>
        <w:rPr>
          <w:spacing w:val="1"/>
        </w:rPr>
        <w:t xml:space="preserve"> </w:t>
      </w:r>
      <w:r>
        <w:t>звонкие</w:t>
      </w:r>
      <w:r>
        <w:rPr>
          <w:spacing w:val="1"/>
        </w:rPr>
        <w:t xml:space="preserve"> </w:t>
      </w:r>
      <w:r>
        <w:t>и</w:t>
      </w:r>
      <w:r>
        <w:rPr>
          <w:spacing w:val="1"/>
        </w:rPr>
        <w:t xml:space="preserve"> </w:t>
      </w:r>
      <w:r>
        <w:t>глухие</w:t>
      </w:r>
      <w:r>
        <w:rPr>
          <w:spacing w:val="70"/>
        </w:rPr>
        <w:t xml:space="preserve"> </w:t>
      </w:r>
      <w:r>
        <w:t>(вне</w:t>
      </w:r>
      <w:r>
        <w:rPr>
          <w:spacing w:val="1"/>
        </w:rPr>
        <w:t xml:space="preserve"> </w:t>
      </w:r>
      <w:r>
        <w:t>слова и в</w:t>
      </w:r>
      <w:r>
        <w:rPr>
          <w:spacing w:val="-2"/>
        </w:rPr>
        <w:t xml:space="preserve"> </w:t>
      </w:r>
      <w:r>
        <w:t>слове);</w:t>
      </w:r>
    </w:p>
    <w:p w14:paraId="33152110" w14:textId="77777777" w:rsidR="00775EE4" w:rsidRDefault="00BE32C9">
      <w:pPr>
        <w:pStyle w:val="a3"/>
        <w:spacing w:line="321" w:lineRule="exact"/>
        <w:ind w:left="1026" w:firstLine="0"/>
      </w:pPr>
      <w:r>
        <w:t>различать</w:t>
      </w:r>
      <w:r>
        <w:rPr>
          <w:spacing w:val="-4"/>
        </w:rPr>
        <w:t xml:space="preserve"> </w:t>
      </w:r>
      <w:r>
        <w:t>понятия</w:t>
      </w:r>
      <w:r>
        <w:rPr>
          <w:spacing w:val="-2"/>
        </w:rPr>
        <w:t xml:space="preserve"> </w:t>
      </w:r>
      <w:r>
        <w:t>«звук»</w:t>
      </w:r>
      <w:r>
        <w:rPr>
          <w:spacing w:val="-3"/>
        </w:rPr>
        <w:t xml:space="preserve"> </w:t>
      </w:r>
      <w:r>
        <w:t>и</w:t>
      </w:r>
      <w:r>
        <w:rPr>
          <w:spacing w:val="-3"/>
        </w:rPr>
        <w:t xml:space="preserve"> </w:t>
      </w:r>
      <w:r>
        <w:t>«буква»;</w:t>
      </w:r>
    </w:p>
    <w:p w14:paraId="4CA22D11" w14:textId="77777777" w:rsidR="00775EE4" w:rsidRDefault="00BE32C9">
      <w:pPr>
        <w:pStyle w:val="a3"/>
        <w:spacing w:before="161" w:line="360" w:lineRule="auto"/>
        <w:ind w:right="405"/>
      </w:pPr>
      <w:r>
        <w:t>определять количество слогов в слове; делить слова на слоги (простые</w:t>
      </w:r>
      <w:r>
        <w:rPr>
          <w:spacing w:val="1"/>
        </w:rPr>
        <w:t xml:space="preserve"> </w:t>
      </w:r>
      <w:r>
        <w:t>случаи: слова</w:t>
      </w:r>
      <w:r>
        <w:rPr>
          <w:spacing w:val="-3"/>
        </w:rPr>
        <w:t xml:space="preserve"> </w:t>
      </w:r>
      <w:r>
        <w:t>без</w:t>
      </w:r>
      <w:r>
        <w:rPr>
          <w:spacing w:val="-2"/>
        </w:rPr>
        <w:t xml:space="preserve"> </w:t>
      </w:r>
      <w:r>
        <w:t>стечения</w:t>
      </w:r>
      <w:r>
        <w:rPr>
          <w:spacing w:val="-1"/>
        </w:rPr>
        <w:t xml:space="preserve"> </w:t>
      </w:r>
      <w:r>
        <w:t>согласных);</w:t>
      </w:r>
      <w:r>
        <w:rPr>
          <w:spacing w:val="-3"/>
        </w:rPr>
        <w:t xml:space="preserve"> </w:t>
      </w:r>
      <w:r>
        <w:t>определять</w:t>
      </w:r>
      <w:r>
        <w:rPr>
          <w:spacing w:val="-3"/>
        </w:rPr>
        <w:t xml:space="preserve"> </w:t>
      </w:r>
      <w:r>
        <w:t>в</w:t>
      </w:r>
      <w:r>
        <w:rPr>
          <w:spacing w:val="-2"/>
        </w:rPr>
        <w:t xml:space="preserve"> </w:t>
      </w:r>
      <w:r>
        <w:t>слове</w:t>
      </w:r>
      <w:r>
        <w:rPr>
          <w:spacing w:val="-5"/>
        </w:rPr>
        <w:t xml:space="preserve"> </w:t>
      </w:r>
      <w:r>
        <w:t>ударный</w:t>
      </w:r>
      <w:r>
        <w:rPr>
          <w:spacing w:val="-1"/>
        </w:rPr>
        <w:t xml:space="preserve"> </w:t>
      </w:r>
      <w:r>
        <w:t>слог;</w:t>
      </w:r>
    </w:p>
    <w:p w14:paraId="04A7BF3E" w14:textId="77777777" w:rsidR="00775EE4" w:rsidRDefault="00BE32C9">
      <w:pPr>
        <w:pStyle w:val="a3"/>
        <w:spacing w:before="1"/>
        <w:ind w:left="1026" w:firstLine="0"/>
      </w:pPr>
      <w:r>
        <w:t>обозначать</w:t>
      </w:r>
      <w:r>
        <w:rPr>
          <w:spacing w:val="5"/>
        </w:rPr>
        <w:t xml:space="preserve"> </w:t>
      </w:r>
      <w:r>
        <w:t>при</w:t>
      </w:r>
      <w:r>
        <w:rPr>
          <w:spacing w:val="6"/>
        </w:rPr>
        <w:t xml:space="preserve"> </w:t>
      </w:r>
      <w:r>
        <w:t>письме</w:t>
      </w:r>
      <w:r>
        <w:rPr>
          <w:spacing w:val="5"/>
        </w:rPr>
        <w:t xml:space="preserve"> </w:t>
      </w:r>
      <w:r>
        <w:t>мягкость</w:t>
      </w:r>
      <w:r>
        <w:rPr>
          <w:spacing w:val="4"/>
        </w:rPr>
        <w:t xml:space="preserve"> </w:t>
      </w:r>
      <w:r>
        <w:t>согласных</w:t>
      </w:r>
      <w:r>
        <w:rPr>
          <w:spacing w:val="6"/>
        </w:rPr>
        <w:t xml:space="preserve"> </w:t>
      </w:r>
      <w:r>
        <w:t>звуков</w:t>
      </w:r>
      <w:r>
        <w:rPr>
          <w:spacing w:val="6"/>
        </w:rPr>
        <w:t xml:space="preserve"> </w:t>
      </w:r>
      <w:r>
        <w:t>буквами</w:t>
      </w:r>
      <w:r>
        <w:rPr>
          <w:spacing w:val="6"/>
        </w:rPr>
        <w:t xml:space="preserve"> </w:t>
      </w:r>
      <w:r>
        <w:t>«е»,</w:t>
      </w:r>
      <w:r>
        <w:rPr>
          <w:spacing w:val="4"/>
        </w:rPr>
        <w:t xml:space="preserve"> </w:t>
      </w:r>
      <w:r>
        <w:t>«ё»,</w:t>
      </w:r>
      <w:r>
        <w:rPr>
          <w:spacing w:val="4"/>
        </w:rPr>
        <w:t xml:space="preserve"> </w:t>
      </w:r>
      <w:r>
        <w:t>«ю»,</w:t>
      </w:r>
    </w:p>
    <w:p w14:paraId="32606DBD" w14:textId="77777777" w:rsidR="00775EE4" w:rsidRDefault="00BE32C9">
      <w:pPr>
        <w:pStyle w:val="a3"/>
        <w:spacing w:before="161"/>
        <w:ind w:firstLine="0"/>
      </w:pPr>
      <w:r>
        <w:t>«я»</w:t>
      </w:r>
      <w:r>
        <w:rPr>
          <w:spacing w:val="-3"/>
        </w:rPr>
        <w:t xml:space="preserve"> </w:t>
      </w:r>
      <w:r>
        <w:t>и</w:t>
      </w:r>
      <w:r>
        <w:rPr>
          <w:spacing w:val="-1"/>
        </w:rPr>
        <w:t xml:space="preserve"> </w:t>
      </w:r>
      <w:r>
        <w:t>буквой «ь»</w:t>
      </w:r>
      <w:r>
        <w:rPr>
          <w:spacing w:val="-3"/>
        </w:rPr>
        <w:t xml:space="preserve"> </w:t>
      </w:r>
      <w:r>
        <w:t>в</w:t>
      </w:r>
      <w:r>
        <w:rPr>
          <w:spacing w:val="-2"/>
        </w:rPr>
        <w:t xml:space="preserve"> </w:t>
      </w:r>
      <w:r>
        <w:t>конце</w:t>
      </w:r>
      <w:r>
        <w:rPr>
          <w:spacing w:val="-1"/>
        </w:rPr>
        <w:t xml:space="preserve"> </w:t>
      </w:r>
      <w:r>
        <w:t>слова;</w:t>
      </w:r>
    </w:p>
    <w:p w14:paraId="385EB8B0" w14:textId="77777777" w:rsidR="00775EE4" w:rsidRDefault="00BE32C9">
      <w:pPr>
        <w:pStyle w:val="a3"/>
        <w:spacing w:before="160" w:line="360" w:lineRule="auto"/>
        <w:ind w:right="404"/>
      </w:pPr>
      <w:r>
        <w:t>правильно</w:t>
      </w:r>
      <w:r>
        <w:rPr>
          <w:spacing w:val="1"/>
        </w:rPr>
        <w:t xml:space="preserve"> </w:t>
      </w:r>
      <w:r>
        <w:t>называть</w:t>
      </w:r>
      <w:r>
        <w:rPr>
          <w:spacing w:val="1"/>
        </w:rPr>
        <w:t xml:space="preserve"> </w:t>
      </w:r>
      <w:r>
        <w:t>буквы</w:t>
      </w:r>
      <w:r>
        <w:rPr>
          <w:spacing w:val="1"/>
        </w:rPr>
        <w:t xml:space="preserve"> </w:t>
      </w:r>
      <w:r>
        <w:t>русского</w:t>
      </w:r>
      <w:r>
        <w:rPr>
          <w:spacing w:val="1"/>
        </w:rPr>
        <w:t xml:space="preserve"> </w:t>
      </w:r>
      <w:r>
        <w:t>алфавита;</w:t>
      </w:r>
      <w:r>
        <w:rPr>
          <w:spacing w:val="1"/>
        </w:rPr>
        <w:t xml:space="preserve"> </w:t>
      </w:r>
      <w:r>
        <w:t>использовать</w:t>
      </w:r>
      <w:r>
        <w:rPr>
          <w:spacing w:val="1"/>
        </w:rPr>
        <w:t xml:space="preserve"> </w:t>
      </w:r>
      <w:r>
        <w:t>знание</w:t>
      </w:r>
      <w:r>
        <w:rPr>
          <w:spacing w:val="1"/>
        </w:rPr>
        <w:t xml:space="preserve"> </w:t>
      </w:r>
      <w:r>
        <w:t>последовательности</w:t>
      </w:r>
      <w:r>
        <w:rPr>
          <w:spacing w:val="1"/>
        </w:rPr>
        <w:t xml:space="preserve"> </w:t>
      </w:r>
      <w:r>
        <w:t>букв</w:t>
      </w:r>
      <w:r>
        <w:rPr>
          <w:spacing w:val="1"/>
        </w:rPr>
        <w:t xml:space="preserve"> </w:t>
      </w:r>
      <w:r>
        <w:t>русского</w:t>
      </w:r>
      <w:r>
        <w:rPr>
          <w:spacing w:val="1"/>
        </w:rPr>
        <w:t xml:space="preserve"> </w:t>
      </w:r>
      <w:r>
        <w:t>алфавита</w:t>
      </w:r>
      <w:r>
        <w:rPr>
          <w:spacing w:val="1"/>
        </w:rPr>
        <w:t xml:space="preserve"> </w:t>
      </w:r>
      <w:r>
        <w:t>для</w:t>
      </w:r>
      <w:r>
        <w:rPr>
          <w:spacing w:val="1"/>
        </w:rPr>
        <w:t xml:space="preserve"> </w:t>
      </w:r>
      <w:r>
        <w:t>упорядочения</w:t>
      </w:r>
      <w:r>
        <w:rPr>
          <w:spacing w:val="1"/>
        </w:rPr>
        <w:t xml:space="preserve"> </w:t>
      </w:r>
      <w:r>
        <w:t>небольшого</w:t>
      </w:r>
      <w:r>
        <w:rPr>
          <w:spacing w:val="1"/>
        </w:rPr>
        <w:t xml:space="preserve"> </w:t>
      </w:r>
      <w:r>
        <w:t>списка</w:t>
      </w:r>
      <w:r>
        <w:rPr>
          <w:spacing w:val="-1"/>
        </w:rPr>
        <w:t xml:space="preserve"> </w:t>
      </w:r>
      <w:r>
        <w:t>слов;</w:t>
      </w:r>
    </w:p>
    <w:p w14:paraId="24E0074A" w14:textId="77777777" w:rsidR="00775EE4" w:rsidRDefault="00BE32C9">
      <w:pPr>
        <w:pStyle w:val="a3"/>
        <w:spacing w:before="1" w:line="360" w:lineRule="auto"/>
        <w:ind w:right="417"/>
      </w:pPr>
      <w:r>
        <w:t>писать аккуратным разборчивым почерком прописные и строчные буквы,</w:t>
      </w:r>
      <w:r>
        <w:rPr>
          <w:spacing w:val="-67"/>
        </w:rPr>
        <w:t xml:space="preserve"> </w:t>
      </w:r>
      <w:r>
        <w:t>соединения</w:t>
      </w:r>
      <w:r>
        <w:rPr>
          <w:spacing w:val="-1"/>
        </w:rPr>
        <w:t xml:space="preserve"> </w:t>
      </w:r>
      <w:r>
        <w:t>букв,</w:t>
      </w:r>
      <w:r>
        <w:rPr>
          <w:spacing w:val="-2"/>
        </w:rPr>
        <w:t xml:space="preserve"> </w:t>
      </w:r>
      <w:r>
        <w:t>слова;</w:t>
      </w:r>
    </w:p>
    <w:p w14:paraId="41846312" w14:textId="77777777" w:rsidR="00775EE4" w:rsidRDefault="00BE32C9">
      <w:pPr>
        <w:pStyle w:val="a3"/>
        <w:spacing w:line="360" w:lineRule="auto"/>
        <w:ind w:right="403"/>
      </w:pPr>
      <w:r>
        <w:t>применять</w:t>
      </w:r>
      <w:r>
        <w:rPr>
          <w:spacing w:val="20"/>
        </w:rPr>
        <w:t xml:space="preserve"> </w:t>
      </w:r>
      <w:r>
        <w:t>изученные</w:t>
      </w:r>
      <w:r>
        <w:rPr>
          <w:spacing w:val="21"/>
        </w:rPr>
        <w:t xml:space="preserve"> </w:t>
      </w:r>
      <w:r>
        <w:t>правила</w:t>
      </w:r>
      <w:r>
        <w:rPr>
          <w:spacing w:val="22"/>
        </w:rPr>
        <w:t xml:space="preserve"> </w:t>
      </w:r>
      <w:r>
        <w:t>правописания:</w:t>
      </w:r>
      <w:r>
        <w:rPr>
          <w:spacing w:val="20"/>
        </w:rPr>
        <w:t xml:space="preserve"> </w:t>
      </w:r>
      <w:r>
        <w:t>раздельное</w:t>
      </w:r>
      <w:r>
        <w:rPr>
          <w:spacing w:val="20"/>
        </w:rPr>
        <w:t xml:space="preserve"> </w:t>
      </w:r>
      <w:r>
        <w:t>написание</w:t>
      </w:r>
      <w:r>
        <w:rPr>
          <w:spacing w:val="21"/>
        </w:rPr>
        <w:t xml:space="preserve"> </w:t>
      </w:r>
      <w:r>
        <w:t>слов</w:t>
      </w:r>
      <w:r>
        <w:rPr>
          <w:spacing w:val="-67"/>
        </w:rPr>
        <w:t xml:space="preserve"> </w:t>
      </w:r>
      <w:r>
        <w:t>в</w:t>
      </w:r>
      <w:r>
        <w:rPr>
          <w:spacing w:val="1"/>
        </w:rPr>
        <w:t xml:space="preserve"> </w:t>
      </w:r>
      <w:r>
        <w:t>предложении;</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конце</w:t>
      </w:r>
      <w:r>
        <w:rPr>
          <w:spacing w:val="1"/>
        </w:rPr>
        <w:t xml:space="preserve"> </w:t>
      </w:r>
      <w:r>
        <w:t>предложения:</w:t>
      </w:r>
      <w:r>
        <w:rPr>
          <w:spacing w:val="71"/>
        </w:rPr>
        <w:t xml:space="preserve"> </w:t>
      </w:r>
      <w:r>
        <w:t>точка,</w:t>
      </w:r>
      <w:r>
        <w:rPr>
          <w:spacing w:val="1"/>
        </w:rPr>
        <w:t xml:space="preserve"> </w:t>
      </w:r>
      <w:r>
        <w:t>вопросительный</w:t>
      </w:r>
      <w:r>
        <w:rPr>
          <w:spacing w:val="1"/>
        </w:rPr>
        <w:t xml:space="preserve"> </w:t>
      </w:r>
      <w:r>
        <w:t>и</w:t>
      </w:r>
      <w:r>
        <w:rPr>
          <w:spacing w:val="1"/>
        </w:rPr>
        <w:t xml:space="preserve"> </w:t>
      </w:r>
      <w:r>
        <w:t>восклицательный</w:t>
      </w:r>
      <w:r>
        <w:rPr>
          <w:spacing w:val="1"/>
        </w:rPr>
        <w:t xml:space="preserve"> </w:t>
      </w:r>
      <w:r>
        <w:t>знаки;</w:t>
      </w:r>
      <w:r>
        <w:rPr>
          <w:spacing w:val="1"/>
        </w:rPr>
        <w:t xml:space="preserve"> </w:t>
      </w:r>
      <w:r>
        <w:t>прописная</w:t>
      </w:r>
      <w:r>
        <w:rPr>
          <w:spacing w:val="1"/>
        </w:rPr>
        <w:t xml:space="preserve"> </w:t>
      </w:r>
      <w:r>
        <w:t>буква</w:t>
      </w:r>
      <w:r>
        <w:rPr>
          <w:spacing w:val="1"/>
        </w:rPr>
        <w:t xml:space="preserve"> </w:t>
      </w:r>
      <w:r>
        <w:t>в</w:t>
      </w:r>
      <w:r>
        <w:rPr>
          <w:spacing w:val="1"/>
        </w:rPr>
        <w:t xml:space="preserve"> </w:t>
      </w:r>
      <w:r>
        <w:t>начале</w:t>
      </w:r>
      <w:r>
        <w:rPr>
          <w:spacing w:val="1"/>
        </w:rPr>
        <w:t xml:space="preserve"> </w:t>
      </w:r>
      <w:r>
        <w:t>предложения</w:t>
      </w:r>
      <w:r>
        <w:rPr>
          <w:spacing w:val="1"/>
        </w:rPr>
        <w:t xml:space="preserve"> </w:t>
      </w:r>
      <w:r>
        <w:t>и</w:t>
      </w:r>
      <w:r>
        <w:rPr>
          <w:spacing w:val="1"/>
        </w:rPr>
        <w:t xml:space="preserve"> </w:t>
      </w:r>
      <w:r>
        <w:t>в</w:t>
      </w:r>
      <w:r>
        <w:rPr>
          <w:spacing w:val="1"/>
        </w:rPr>
        <w:t xml:space="preserve"> </w:t>
      </w:r>
      <w:r>
        <w:t>именах</w:t>
      </w:r>
      <w:r>
        <w:rPr>
          <w:spacing w:val="1"/>
        </w:rPr>
        <w:t xml:space="preserve"> </w:t>
      </w:r>
      <w:r>
        <w:t>собственных</w:t>
      </w:r>
      <w:r>
        <w:rPr>
          <w:spacing w:val="1"/>
        </w:rPr>
        <w:t xml:space="preserve"> </w:t>
      </w:r>
      <w:r>
        <w:t>(имена</w:t>
      </w:r>
      <w:r>
        <w:rPr>
          <w:spacing w:val="1"/>
        </w:rPr>
        <w:t xml:space="preserve"> </w:t>
      </w:r>
      <w:r>
        <w:t>и</w:t>
      </w:r>
      <w:r>
        <w:rPr>
          <w:spacing w:val="1"/>
        </w:rPr>
        <w:t xml:space="preserve"> </w:t>
      </w:r>
      <w:r>
        <w:t>фамилии</w:t>
      </w:r>
      <w:r>
        <w:rPr>
          <w:spacing w:val="1"/>
        </w:rPr>
        <w:t xml:space="preserve"> </w:t>
      </w:r>
      <w:r>
        <w:t>людей,</w:t>
      </w:r>
      <w:r>
        <w:rPr>
          <w:spacing w:val="1"/>
        </w:rPr>
        <w:t xml:space="preserve"> </w:t>
      </w:r>
      <w:r>
        <w:t>клички</w:t>
      </w:r>
      <w:r>
        <w:rPr>
          <w:spacing w:val="1"/>
        </w:rPr>
        <w:t xml:space="preserve"> </w:t>
      </w:r>
      <w:r>
        <w:t>животных);</w:t>
      </w:r>
      <w:r>
        <w:rPr>
          <w:spacing w:val="68"/>
        </w:rPr>
        <w:t xml:space="preserve"> </w:t>
      </w:r>
      <w:r>
        <w:t>перенос</w:t>
      </w:r>
      <w:r>
        <w:rPr>
          <w:spacing w:val="1"/>
        </w:rPr>
        <w:t xml:space="preserve"> </w:t>
      </w:r>
      <w:r>
        <w:t>слов</w:t>
      </w:r>
      <w:r>
        <w:rPr>
          <w:spacing w:val="1"/>
        </w:rPr>
        <w:t xml:space="preserve"> </w:t>
      </w:r>
      <w:r>
        <w:t>по</w:t>
      </w:r>
      <w:r>
        <w:rPr>
          <w:spacing w:val="2"/>
        </w:rPr>
        <w:t xml:space="preserve"> </w:t>
      </w:r>
      <w:r>
        <w:t>слогам</w:t>
      </w:r>
      <w:r>
        <w:rPr>
          <w:spacing w:val="1"/>
        </w:rPr>
        <w:t xml:space="preserve"> </w:t>
      </w:r>
      <w:r>
        <w:t>(простые</w:t>
      </w:r>
      <w:r>
        <w:rPr>
          <w:spacing w:val="1"/>
        </w:rPr>
        <w:t xml:space="preserve"> </w:t>
      </w:r>
      <w:r>
        <w:t>случаи:</w:t>
      </w:r>
      <w:r>
        <w:rPr>
          <w:spacing w:val="68"/>
        </w:rPr>
        <w:t xml:space="preserve"> </w:t>
      </w:r>
      <w:r>
        <w:t>слова</w:t>
      </w:r>
      <w:r>
        <w:rPr>
          <w:spacing w:val="1"/>
        </w:rPr>
        <w:t xml:space="preserve"> </w:t>
      </w:r>
      <w:r>
        <w:t>из</w:t>
      </w:r>
      <w:r>
        <w:rPr>
          <w:spacing w:val="67"/>
        </w:rPr>
        <w:t xml:space="preserve"> </w:t>
      </w:r>
      <w:r>
        <w:t>слогов  типа</w:t>
      </w:r>
    </w:p>
    <w:p w14:paraId="0ED9846E" w14:textId="77777777" w:rsidR="00775EE4" w:rsidRDefault="00775EE4">
      <w:pPr>
        <w:spacing w:line="360" w:lineRule="auto"/>
        <w:sectPr w:rsidR="00775EE4">
          <w:pgSz w:w="11910" w:h="16840"/>
          <w:pgMar w:top="1040" w:right="440" w:bottom="1140" w:left="1100" w:header="0" w:footer="875" w:gutter="0"/>
          <w:cols w:space="720"/>
        </w:sectPr>
      </w:pPr>
    </w:p>
    <w:p w14:paraId="49BA3019" w14:textId="77777777" w:rsidR="00775EE4" w:rsidRDefault="00BE32C9">
      <w:pPr>
        <w:pStyle w:val="a3"/>
        <w:spacing w:before="67" w:line="360" w:lineRule="auto"/>
        <w:ind w:right="404" w:firstLine="0"/>
      </w:pPr>
      <w:r>
        <w:t>«согласный + гласный»); гласные после шипящих в сочетаниях «жи», «ши» (в</w:t>
      </w:r>
      <w:r>
        <w:rPr>
          <w:spacing w:val="1"/>
        </w:rPr>
        <w:t xml:space="preserve"> </w:t>
      </w:r>
      <w:r>
        <w:t>положении под ударением), «ча», «ща», «чу», «щу»; непроверяемые гласные и</w:t>
      </w:r>
      <w:r>
        <w:rPr>
          <w:spacing w:val="1"/>
        </w:rPr>
        <w:t xml:space="preserve"> </w:t>
      </w:r>
      <w:r>
        <w:t>согласные</w:t>
      </w:r>
      <w:r>
        <w:rPr>
          <w:spacing w:val="-1"/>
        </w:rPr>
        <w:t xml:space="preserve"> </w:t>
      </w:r>
      <w:r>
        <w:t>(перечень</w:t>
      </w:r>
      <w:r>
        <w:rPr>
          <w:spacing w:val="-2"/>
        </w:rPr>
        <w:t xml:space="preserve"> </w:t>
      </w:r>
      <w:r>
        <w:t>слов</w:t>
      </w:r>
      <w:r>
        <w:rPr>
          <w:spacing w:val="-2"/>
        </w:rPr>
        <w:t xml:space="preserve"> </w:t>
      </w:r>
      <w:r>
        <w:t>в</w:t>
      </w:r>
      <w:r>
        <w:rPr>
          <w:spacing w:val="-3"/>
        </w:rPr>
        <w:t xml:space="preserve"> </w:t>
      </w:r>
      <w:r>
        <w:t>орфографическом словаре</w:t>
      </w:r>
      <w:r>
        <w:rPr>
          <w:spacing w:val="-1"/>
        </w:rPr>
        <w:t xml:space="preserve"> </w:t>
      </w:r>
      <w:r>
        <w:t>учебника);</w:t>
      </w:r>
    </w:p>
    <w:p w14:paraId="06D41B82" w14:textId="77777777" w:rsidR="00775EE4" w:rsidRDefault="00BE32C9">
      <w:pPr>
        <w:pStyle w:val="a3"/>
        <w:spacing w:before="1" w:line="360" w:lineRule="auto"/>
        <w:ind w:right="408"/>
      </w:pPr>
      <w:r>
        <w:t>правильно</w:t>
      </w:r>
      <w:r>
        <w:rPr>
          <w:spacing w:val="1"/>
        </w:rPr>
        <w:t xml:space="preserve"> </w:t>
      </w:r>
      <w:r>
        <w:t>списывать</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искажений</w:t>
      </w:r>
      <w:r>
        <w:rPr>
          <w:spacing w:val="1"/>
        </w:rPr>
        <w:t xml:space="preserve"> </w:t>
      </w:r>
      <w:r>
        <w:t>букв)</w:t>
      </w:r>
      <w:r>
        <w:rPr>
          <w:spacing w:val="1"/>
        </w:rPr>
        <w:t xml:space="preserve"> </w:t>
      </w:r>
      <w:r>
        <w:t>слова</w:t>
      </w:r>
      <w:r>
        <w:rPr>
          <w:spacing w:val="1"/>
        </w:rPr>
        <w:t xml:space="preserve"> </w:t>
      </w:r>
      <w:r>
        <w:t>и</w:t>
      </w:r>
      <w:r>
        <w:rPr>
          <w:spacing w:val="1"/>
        </w:rPr>
        <w:t xml:space="preserve"> </w:t>
      </w:r>
      <w:r>
        <w:t>предложения,</w:t>
      </w:r>
      <w:r>
        <w:rPr>
          <w:spacing w:val="-1"/>
        </w:rPr>
        <w:t xml:space="preserve"> </w:t>
      </w:r>
      <w:r>
        <w:t>тексты объёмом не</w:t>
      </w:r>
      <w:r>
        <w:rPr>
          <w:spacing w:val="-4"/>
        </w:rPr>
        <w:t xml:space="preserve"> </w:t>
      </w:r>
      <w:r>
        <w:t>более</w:t>
      </w:r>
      <w:r>
        <w:rPr>
          <w:spacing w:val="-2"/>
        </w:rPr>
        <w:t xml:space="preserve"> </w:t>
      </w:r>
      <w:r>
        <w:t>25</w:t>
      </w:r>
      <w:r>
        <w:rPr>
          <w:spacing w:val="1"/>
        </w:rPr>
        <w:t xml:space="preserve"> </w:t>
      </w:r>
      <w:r>
        <w:t>слов;</w:t>
      </w:r>
    </w:p>
    <w:p w14:paraId="122FF756" w14:textId="77777777" w:rsidR="00775EE4" w:rsidRDefault="00BE32C9">
      <w:pPr>
        <w:pStyle w:val="a3"/>
        <w:spacing w:before="1" w:line="360" w:lineRule="auto"/>
        <w:ind w:right="408"/>
      </w:pPr>
      <w:r>
        <w:t>писать</w:t>
      </w:r>
      <w:r>
        <w:rPr>
          <w:spacing w:val="1"/>
        </w:rPr>
        <w:t xml:space="preserve"> </w:t>
      </w:r>
      <w:r>
        <w:t>под</w:t>
      </w:r>
      <w:r>
        <w:rPr>
          <w:spacing w:val="1"/>
        </w:rPr>
        <w:t xml:space="preserve"> </w:t>
      </w:r>
      <w:r>
        <w:t>диктовку</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искажений</w:t>
      </w:r>
      <w:r>
        <w:rPr>
          <w:spacing w:val="1"/>
        </w:rPr>
        <w:t xml:space="preserve"> </w:t>
      </w:r>
      <w:r>
        <w:t>букв)</w:t>
      </w:r>
      <w:r>
        <w:rPr>
          <w:spacing w:val="1"/>
        </w:rPr>
        <w:t xml:space="preserve"> </w:t>
      </w:r>
      <w:r>
        <w:t>слова,</w:t>
      </w:r>
      <w:r>
        <w:rPr>
          <w:spacing w:val="1"/>
        </w:rPr>
        <w:t xml:space="preserve"> </w:t>
      </w:r>
      <w:r>
        <w:t>предложения</w:t>
      </w:r>
      <w:r>
        <w:rPr>
          <w:spacing w:val="1"/>
        </w:rPr>
        <w:t xml:space="preserve"> </w:t>
      </w:r>
      <w:r>
        <w:t>из</w:t>
      </w:r>
      <w:r>
        <w:rPr>
          <w:spacing w:val="1"/>
        </w:rPr>
        <w:t xml:space="preserve"> </w:t>
      </w:r>
      <w:r>
        <w:t>3–5</w:t>
      </w:r>
      <w:r>
        <w:rPr>
          <w:spacing w:val="1"/>
        </w:rPr>
        <w:t xml:space="preserve"> </w:t>
      </w:r>
      <w:r>
        <w:t>слов,</w:t>
      </w:r>
      <w:r>
        <w:rPr>
          <w:spacing w:val="1"/>
        </w:rPr>
        <w:t xml:space="preserve"> </w:t>
      </w:r>
      <w:r>
        <w:t>тексты</w:t>
      </w:r>
      <w:r>
        <w:rPr>
          <w:spacing w:val="1"/>
        </w:rPr>
        <w:t xml:space="preserve"> </w:t>
      </w:r>
      <w:r>
        <w:t>объёмом</w:t>
      </w:r>
      <w:r>
        <w:rPr>
          <w:spacing w:val="1"/>
        </w:rPr>
        <w:t xml:space="preserve"> </w:t>
      </w:r>
      <w:r>
        <w:t>не</w:t>
      </w:r>
      <w:r>
        <w:rPr>
          <w:spacing w:val="1"/>
        </w:rPr>
        <w:t xml:space="preserve"> </w:t>
      </w:r>
      <w:r>
        <w:t>более</w:t>
      </w:r>
      <w:r>
        <w:rPr>
          <w:spacing w:val="1"/>
        </w:rPr>
        <w:t xml:space="preserve"> </w:t>
      </w:r>
      <w:r>
        <w:t>20</w:t>
      </w:r>
      <w:r>
        <w:rPr>
          <w:spacing w:val="1"/>
        </w:rPr>
        <w:t xml:space="preserve"> </w:t>
      </w:r>
      <w:r>
        <w:t>слов,</w:t>
      </w:r>
      <w:r>
        <w:rPr>
          <w:spacing w:val="1"/>
        </w:rPr>
        <w:t xml:space="preserve"> </w:t>
      </w:r>
      <w:r>
        <w:t>правописание</w:t>
      </w:r>
      <w:r>
        <w:rPr>
          <w:spacing w:val="-67"/>
        </w:rPr>
        <w:t xml:space="preserve"> </w:t>
      </w:r>
      <w:r>
        <w:t>которых не</w:t>
      </w:r>
      <w:r>
        <w:rPr>
          <w:spacing w:val="-3"/>
        </w:rPr>
        <w:t xml:space="preserve"> </w:t>
      </w:r>
      <w:r>
        <w:t>расходится с произношением;</w:t>
      </w:r>
    </w:p>
    <w:p w14:paraId="55305F0E" w14:textId="77777777" w:rsidR="00775EE4" w:rsidRDefault="00BE32C9">
      <w:pPr>
        <w:pStyle w:val="a3"/>
        <w:spacing w:line="362" w:lineRule="auto"/>
        <w:ind w:left="1026" w:right="2563" w:firstLine="0"/>
      </w:pPr>
      <w:r>
        <w:t>находить и исправлять ошибки по изученным правилам;</w:t>
      </w:r>
      <w:r>
        <w:rPr>
          <w:spacing w:val="-67"/>
        </w:rPr>
        <w:t xml:space="preserve"> </w:t>
      </w:r>
      <w:r>
        <w:t>понимать</w:t>
      </w:r>
      <w:r>
        <w:rPr>
          <w:spacing w:val="-2"/>
        </w:rPr>
        <w:t xml:space="preserve"> </w:t>
      </w:r>
      <w:r>
        <w:t>прослушанный текст;</w:t>
      </w:r>
    </w:p>
    <w:p w14:paraId="3BBB7A7F" w14:textId="77777777" w:rsidR="00775EE4" w:rsidRDefault="00BE32C9">
      <w:pPr>
        <w:pStyle w:val="a3"/>
        <w:spacing w:line="360" w:lineRule="auto"/>
        <w:ind w:right="412"/>
      </w:pPr>
      <w:r>
        <w:t>читать вслух и про себя (с пониманием) короткие тексты с соблюдением</w:t>
      </w:r>
      <w:r>
        <w:rPr>
          <w:spacing w:val="1"/>
        </w:rPr>
        <w:t xml:space="preserve"> </w:t>
      </w:r>
      <w:r>
        <w:t>интонации</w:t>
      </w:r>
      <w:r>
        <w:rPr>
          <w:spacing w:val="-5"/>
        </w:rPr>
        <w:t xml:space="preserve"> </w:t>
      </w:r>
      <w:r>
        <w:t>и</w:t>
      </w:r>
      <w:r>
        <w:rPr>
          <w:spacing w:val="-2"/>
        </w:rPr>
        <w:t xml:space="preserve"> </w:t>
      </w:r>
      <w:r>
        <w:t>пауз</w:t>
      </w:r>
      <w:r>
        <w:rPr>
          <w:spacing w:val="-3"/>
        </w:rPr>
        <w:t xml:space="preserve"> </w:t>
      </w:r>
      <w:r>
        <w:t>в</w:t>
      </w:r>
      <w:r>
        <w:rPr>
          <w:spacing w:val="-2"/>
        </w:rPr>
        <w:t xml:space="preserve"> </w:t>
      </w:r>
      <w:r>
        <w:t>соответствии</w:t>
      </w:r>
      <w:r>
        <w:rPr>
          <w:spacing w:val="-1"/>
        </w:rPr>
        <w:t xml:space="preserve"> </w:t>
      </w:r>
      <w:r>
        <w:t>со</w:t>
      </w:r>
      <w:r>
        <w:rPr>
          <w:spacing w:val="-1"/>
        </w:rPr>
        <w:t xml:space="preserve"> </w:t>
      </w:r>
      <w:r>
        <w:t>знаками</w:t>
      </w:r>
      <w:r>
        <w:rPr>
          <w:spacing w:val="-4"/>
        </w:rPr>
        <w:t xml:space="preserve"> </w:t>
      </w:r>
      <w:r>
        <w:t>препинания</w:t>
      </w:r>
      <w:r>
        <w:rPr>
          <w:spacing w:val="-2"/>
        </w:rPr>
        <w:t xml:space="preserve"> </w:t>
      </w:r>
      <w:r>
        <w:t>в</w:t>
      </w:r>
      <w:r>
        <w:rPr>
          <w:spacing w:val="-4"/>
        </w:rPr>
        <w:t xml:space="preserve"> </w:t>
      </w:r>
      <w:r>
        <w:t>конце</w:t>
      </w:r>
      <w:r>
        <w:rPr>
          <w:spacing w:val="-4"/>
        </w:rPr>
        <w:t xml:space="preserve"> </w:t>
      </w:r>
      <w:r>
        <w:t>предложения;</w:t>
      </w:r>
    </w:p>
    <w:p w14:paraId="22572EE2" w14:textId="77777777" w:rsidR="00775EE4" w:rsidRDefault="00BE32C9">
      <w:pPr>
        <w:pStyle w:val="a3"/>
        <w:spacing w:line="362" w:lineRule="auto"/>
        <w:ind w:left="1026" w:right="1812" w:firstLine="0"/>
      </w:pPr>
      <w:r>
        <w:t>находить в тексте слова, значение которых требует уточнения;</w:t>
      </w:r>
      <w:r>
        <w:rPr>
          <w:spacing w:val="-67"/>
        </w:rPr>
        <w:t xml:space="preserve"> </w:t>
      </w:r>
      <w:r>
        <w:t>составлять</w:t>
      </w:r>
      <w:r>
        <w:rPr>
          <w:spacing w:val="-5"/>
        </w:rPr>
        <w:t xml:space="preserve"> </w:t>
      </w:r>
      <w:r>
        <w:t>предложение из</w:t>
      </w:r>
      <w:r>
        <w:rPr>
          <w:spacing w:val="-1"/>
        </w:rPr>
        <w:t xml:space="preserve"> </w:t>
      </w:r>
      <w:r>
        <w:t>набора форм слов;</w:t>
      </w:r>
    </w:p>
    <w:p w14:paraId="05AE584A" w14:textId="77777777" w:rsidR="00775EE4" w:rsidRDefault="00BE32C9">
      <w:pPr>
        <w:pStyle w:val="a3"/>
        <w:spacing w:line="360" w:lineRule="auto"/>
        <w:ind w:right="409"/>
      </w:pPr>
      <w:r>
        <w:t>устно составлять текст из 3–5 предложений по сюжетным картинкам и на</w:t>
      </w:r>
      <w:r>
        <w:rPr>
          <w:spacing w:val="1"/>
        </w:rPr>
        <w:t xml:space="preserve"> </w:t>
      </w:r>
      <w:r>
        <w:t>основе</w:t>
      </w:r>
      <w:r>
        <w:rPr>
          <w:spacing w:val="-5"/>
        </w:rPr>
        <w:t xml:space="preserve"> </w:t>
      </w:r>
      <w:r>
        <w:t>наблюдений;</w:t>
      </w:r>
    </w:p>
    <w:p w14:paraId="0C7DCD9A" w14:textId="77777777" w:rsidR="00775EE4" w:rsidRDefault="00BE32C9">
      <w:pPr>
        <w:pStyle w:val="a3"/>
        <w:spacing w:line="360" w:lineRule="auto"/>
        <w:ind w:left="1026" w:right="402" w:firstLine="0"/>
      </w:pPr>
      <w:r>
        <w:t>использовать изученные понятия в процессе решения учебных задач.</w:t>
      </w:r>
      <w:r>
        <w:rPr>
          <w:spacing w:val="1"/>
        </w:rPr>
        <w:t xml:space="preserve"> </w:t>
      </w:r>
      <w:r>
        <w:t>2.1.1.10.4.</w:t>
      </w:r>
      <w:r>
        <w:rPr>
          <w:spacing w:val="-2"/>
        </w:rPr>
        <w:t xml:space="preserve"> </w:t>
      </w:r>
      <w:r>
        <w:t>Предметные</w:t>
      </w:r>
      <w:r>
        <w:rPr>
          <w:spacing w:val="28"/>
        </w:rPr>
        <w:t xml:space="preserve"> </w:t>
      </w:r>
      <w:r>
        <w:t>результаты</w:t>
      </w:r>
      <w:r>
        <w:rPr>
          <w:spacing w:val="29"/>
        </w:rPr>
        <w:t xml:space="preserve"> </w:t>
      </w:r>
      <w:r>
        <w:t>изучения</w:t>
      </w:r>
      <w:r>
        <w:rPr>
          <w:spacing w:val="27"/>
        </w:rPr>
        <w:t xml:space="preserve"> </w:t>
      </w:r>
      <w:r>
        <w:t>русского</w:t>
      </w:r>
      <w:r>
        <w:rPr>
          <w:spacing w:val="30"/>
        </w:rPr>
        <w:t xml:space="preserve"> </w:t>
      </w:r>
      <w:r>
        <w:t>языка.</w:t>
      </w:r>
      <w:r>
        <w:rPr>
          <w:spacing w:val="28"/>
        </w:rPr>
        <w:t xml:space="preserve"> </w:t>
      </w:r>
      <w:r>
        <w:t>К</w:t>
      </w:r>
      <w:r>
        <w:rPr>
          <w:spacing w:val="28"/>
        </w:rPr>
        <w:t xml:space="preserve"> </w:t>
      </w:r>
      <w:r>
        <w:t>концу</w:t>
      </w:r>
    </w:p>
    <w:p w14:paraId="514541B2" w14:textId="77777777" w:rsidR="00775EE4" w:rsidRDefault="00BE32C9">
      <w:pPr>
        <w:pStyle w:val="a3"/>
        <w:spacing w:line="360" w:lineRule="auto"/>
        <w:ind w:left="1026" w:right="3454" w:hanging="708"/>
      </w:pPr>
      <w:r>
        <w:t>обучения во 2 классе обучающийся научится:</w:t>
      </w:r>
      <w:r>
        <w:rPr>
          <w:spacing w:val="1"/>
        </w:rPr>
        <w:t xml:space="preserve"> </w:t>
      </w:r>
      <w:r>
        <w:t>осознавать</w:t>
      </w:r>
      <w:r>
        <w:rPr>
          <w:spacing w:val="-4"/>
        </w:rPr>
        <w:t xml:space="preserve"> </w:t>
      </w:r>
      <w:r>
        <w:t>язык</w:t>
      </w:r>
      <w:r>
        <w:rPr>
          <w:spacing w:val="-2"/>
        </w:rPr>
        <w:t xml:space="preserve"> </w:t>
      </w:r>
      <w:r>
        <w:t>как</w:t>
      </w:r>
      <w:r>
        <w:rPr>
          <w:spacing w:val="-4"/>
        </w:rPr>
        <w:t xml:space="preserve"> </w:t>
      </w:r>
      <w:r>
        <w:t>основное</w:t>
      </w:r>
      <w:r>
        <w:rPr>
          <w:spacing w:val="-3"/>
        </w:rPr>
        <w:t xml:space="preserve"> </w:t>
      </w:r>
      <w:r>
        <w:t>средство</w:t>
      </w:r>
      <w:r>
        <w:rPr>
          <w:spacing w:val="-1"/>
        </w:rPr>
        <w:t xml:space="preserve"> </w:t>
      </w:r>
      <w:r>
        <w:t>общения;</w:t>
      </w:r>
    </w:p>
    <w:p w14:paraId="68F61EB5" w14:textId="77777777" w:rsidR="00775EE4" w:rsidRDefault="00BE32C9">
      <w:pPr>
        <w:pStyle w:val="a3"/>
        <w:spacing w:line="360" w:lineRule="auto"/>
        <w:ind w:right="410"/>
      </w:pPr>
      <w:r>
        <w:t>характеризовать</w:t>
      </w:r>
      <w:r>
        <w:rPr>
          <w:spacing w:val="1"/>
        </w:rPr>
        <w:t xml:space="preserve"> </w:t>
      </w:r>
      <w:r>
        <w:t>согласные</w:t>
      </w:r>
      <w:r>
        <w:rPr>
          <w:spacing w:val="1"/>
        </w:rPr>
        <w:t xml:space="preserve"> </w:t>
      </w:r>
      <w:r>
        <w:t>звуки</w:t>
      </w:r>
      <w:r>
        <w:rPr>
          <w:spacing w:val="1"/>
        </w:rPr>
        <w:t xml:space="preserve"> </w:t>
      </w:r>
      <w:r>
        <w:t>вне</w:t>
      </w:r>
      <w:r>
        <w:rPr>
          <w:spacing w:val="1"/>
        </w:rPr>
        <w:t xml:space="preserve"> </w:t>
      </w:r>
      <w:r>
        <w:t>слова</w:t>
      </w:r>
      <w:r>
        <w:rPr>
          <w:spacing w:val="1"/>
        </w:rPr>
        <w:t xml:space="preserve"> </w:t>
      </w:r>
      <w:r>
        <w:t>и</w:t>
      </w:r>
      <w:r>
        <w:rPr>
          <w:spacing w:val="1"/>
        </w:rPr>
        <w:t xml:space="preserve"> </w:t>
      </w:r>
      <w:r>
        <w:t>в</w:t>
      </w:r>
      <w:r>
        <w:rPr>
          <w:spacing w:val="1"/>
        </w:rPr>
        <w:t xml:space="preserve"> </w:t>
      </w:r>
      <w:r>
        <w:t>слове</w:t>
      </w:r>
      <w:r>
        <w:rPr>
          <w:spacing w:val="1"/>
        </w:rPr>
        <w:t xml:space="preserve"> </w:t>
      </w:r>
      <w:r>
        <w:t>по</w:t>
      </w:r>
      <w:r>
        <w:rPr>
          <w:spacing w:val="1"/>
        </w:rPr>
        <w:t xml:space="preserve"> </w:t>
      </w:r>
      <w:r>
        <w:t>заданным</w:t>
      </w:r>
      <w:r>
        <w:rPr>
          <w:spacing w:val="1"/>
        </w:rPr>
        <w:t xml:space="preserve"> </w:t>
      </w:r>
      <w:r>
        <w:t>параметрам: согласный парный (непарный) по твёрдости (мягкости); согласный</w:t>
      </w:r>
      <w:r>
        <w:rPr>
          <w:spacing w:val="-67"/>
        </w:rPr>
        <w:t xml:space="preserve"> </w:t>
      </w:r>
      <w:r>
        <w:t>парный</w:t>
      </w:r>
      <w:r>
        <w:rPr>
          <w:spacing w:val="-1"/>
        </w:rPr>
        <w:t xml:space="preserve"> </w:t>
      </w:r>
      <w:r>
        <w:t>(непарный)</w:t>
      </w:r>
      <w:r>
        <w:rPr>
          <w:spacing w:val="-3"/>
        </w:rPr>
        <w:t xml:space="preserve"> </w:t>
      </w:r>
      <w:r>
        <w:t>по</w:t>
      </w:r>
      <w:r>
        <w:rPr>
          <w:spacing w:val="1"/>
        </w:rPr>
        <w:t xml:space="preserve"> </w:t>
      </w:r>
      <w:r>
        <w:t>звонкости</w:t>
      </w:r>
      <w:r>
        <w:rPr>
          <w:spacing w:val="-1"/>
        </w:rPr>
        <w:t xml:space="preserve"> </w:t>
      </w:r>
      <w:r>
        <w:t>(глухости);</w:t>
      </w:r>
    </w:p>
    <w:p w14:paraId="4504E5D0" w14:textId="77777777" w:rsidR="00775EE4" w:rsidRDefault="00BE32C9">
      <w:pPr>
        <w:pStyle w:val="a3"/>
        <w:spacing w:line="360" w:lineRule="auto"/>
        <w:ind w:right="414"/>
      </w:pPr>
      <w:r>
        <w:t>определять количество слогов в слове; делить слово на слоги (в том числе</w:t>
      </w:r>
      <w:r>
        <w:rPr>
          <w:spacing w:val="-67"/>
        </w:rPr>
        <w:t xml:space="preserve"> </w:t>
      </w:r>
      <w:r>
        <w:t>слова</w:t>
      </w:r>
      <w:r>
        <w:rPr>
          <w:spacing w:val="-1"/>
        </w:rPr>
        <w:t xml:space="preserve"> </w:t>
      </w:r>
      <w:r>
        <w:t>со</w:t>
      </w:r>
      <w:r>
        <w:rPr>
          <w:spacing w:val="-2"/>
        </w:rPr>
        <w:t xml:space="preserve"> </w:t>
      </w:r>
      <w:r>
        <w:t>стечением</w:t>
      </w:r>
      <w:r>
        <w:rPr>
          <w:spacing w:val="-3"/>
        </w:rPr>
        <w:t xml:space="preserve"> </w:t>
      </w:r>
      <w:r>
        <w:t>согласных);</w:t>
      </w:r>
    </w:p>
    <w:p w14:paraId="67F13128" w14:textId="77777777" w:rsidR="00775EE4" w:rsidRDefault="00BE32C9">
      <w:pPr>
        <w:pStyle w:val="a3"/>
        <w:spacing w:line="362" w:lineRule="auto"/>
        <w:ind w:right="414"/>
      </w:pPr>
      <w:r>
        <w:t>устанавливать соотношение звукового и буквенного состава слова, в том</w:t>
      </w:r>
      <w:r>
        <w:rPr>
          <w:spacing w:val="1"/>
        </w:rPr>
        <w:t xml:space="preserve"> </w:t>
      </w:r>
      <w:r>
        <w:t>числе</w:t>
      </w:r>
      <w:r>
        <w:rPr>
          <w:spacing w:val="-3"/>
        </w:rPr>
        <w:t xml:space="preserve"> </w:t>
      </w:r>
      <w:r>
        <w:t>с учётом функций букв «е»,</w:t>
      </w:r>
      <w:r>
        <w:rPr>
          <w:spacing w:val="-2"/>
        </w:rPr>
        <w:t xml:space="preserve"> </w:t>
      </w:r>
      <w:r>
        <w:t>«ё»,</w:t>
      </w:r>
      <w:r>
        <w:rPr>
          <w:spacing w:val="1"/>
        </w:rPr>
        <w:t xml:space="preserve"> </w:t>
      </w:r>
      <w:r>
        <w:t>«ю»,</w:t>
      </w:r>
      <w:r>
        <w:rPr>
          <w:spacing w:val="1"/>
        </w:rPr>
        <w:t xml:space="preserve"> </w:t>
      </w:r>
      <w:r>
        <w:t>«я»;</w:t>
      </w:r>
    </w:p>
    <w:p w14:paraId="2AF7A825" w14:textId="77777777" w:rsidR="00775EE4" w:rsidRDefault="00BE32C9">
      <w:pPr>
        <w:pStyle w:val="a3"/>
        <w:spacing w:line="360" w:lineRule="auto"/>
        <w:ind w:right="411"/>
      </w:pPr>
      <w:r>
        <w:t>обозначать при письме мягкость согласных звуков буквой мягкий знак в</w:t>
      </w:r>
      <w:r>
        <w:rPr>
          <w:spacing w:val="1"/>
        </w:rPr>
        <w:t xml:space="preserve"> </w:t>
      </w:r>
      <w:r>
        <w:t>середине</w:t>
      </w:r>
      <w:r>
        <w:rPr>
          <w:spacing w:val="-1"/>
        </w:rPr>
        <w:t xml:space="preserve"> </w:t>
      </w:r>
      <w:r>
        <w:t>слова;</w:t>
      </w:r>
    </w:p>
    <w:p w14:paraId="79FA5A65" w14:textId="77777777" w:rsidR="00775EE4" w:rsidRDefault="00BE32C9">
      <w:pPr>
        <w:pStyle w:val="a3"/>
        <w:spacing w:line="321" w:lineRule="exact"/>
        <w:ind w:left="1026" w:firstLine="0"/>
      </w:pPr>
      <w:r>
        <w:t>находить</w:t>
      </w:r>
      <w:r>
        <w:rPr>
          <w:spacing w:val="-9"/>
        </w:rPr>
        <w:t xml:space="preserve"> </w:t>
      </w:r>
      <w:r>
        <w:t>однокоренные</w:t>
      </w:r>
      <w:r>
        <w:rPr>
          <w:spacing w:val="-3"/>
        </w:rPr>
        <w:t xml:space="preserve"> </w:t>
      </w:r>
      <w:r>
        <w:t>слова;</w:t>
      </w:r>
    </w:p>
    <w:p w14:paraId="146AD56C" w14:textId="77777777" w:rsidR="00775EE4" w:rsidRDefault="00775EE4">
      <w:pPr>
        <w:spacing w:line="321" w:lineRule="exact"/>
        <w:sectPr w:rsidR="00775EE4">
          <w:pgSz w:w="11910" w:h="16840"/>
          <w:pgMar w:top="1040" w:right="440" w:bottom="1140" w:left="1100" w:header="0" w:footer="875" w:gutter="0"/>
          <w:cols w:space="720"/>
        </w:sectPr>
      </w:pPr>
    </w:p>
    <w:p w14:paraId="618A461B" w14:textId="77777777" w:rsidR="00775EE4" w:rsidRDefault="00BE32C9">
      <w:pPr>
        <w:pStyle w:val="a3"/>
        <w:spacing w:before="67" w:line="362" w:lineRule="auto"/>
        <w:ind w:left="1026" w:right="4198" w:firstLine="0"/>
      </w:pPr>
      <w:r>
        <w:t>выделять в слове корень (простые случаи);</w:t>
      </w:r>
      <w:r>
        <w:rPr>
          <w:spacing w:val="-67"/>
        </w:rPr>
        <w:t xml:space="preserve"> </w:t>
      </w:r>
      <w:r>
        <w:t>выделять</w:t>
      </w:r>
      <w:r>
        <w:rPr>
          <w:spacing w:val="-3"/>
        </w:rPr>
        <w:t xml:space="preserve"> </w:t>
      </w:r>
      <w:r>
        <w:t>в</w:t>
      </w:r>
      <w:r>
        <w:rPr>
          <w:spacing w:val="-1"/>
        </w:rPr>
        <w:t xml:space="preserve"> </w:t>
      </w:r>
      <w:r>
        <w:t>слове</w:t>
      </w:r>
      <w:r>
        <w:rPr>
          <w:spacing w:val="-2"/>
        </w:rPr>
        <w:t xml:space="preserve"> </w:t>
      </w:r>
      <w:r>
        <w:t>окончание;</w:t>
      </w:r>
    </w:p>
    <w:p w14:paraId="10B06AA7" w14:textId="77777777" w:rsidR="00775EE4" w:rsidRDefault="00BE32C9">
      <w:pPr>
        <w:pStyle w:val="a3"/>
        <w:spacing w:line="360" w:lineRule="auto"/>
        <w:ind w:right="413"/>
      </w:pPr>
      <w:r>
        <w:t>выявлять в тексте случаи употребления многозначных слов, понимать их</w:t>
      </w:r>
      <w:r>
        <w:rPr>
          <w:spacing w:val="1"/>
        </w:rPr>
        <w:t xml:space="preserve"> </w:t>
      </w:r>
      <w:r>
        <w:t>значения</w:t>
      </w:r>
      <w:r>
        <w:rPr>
          <w:spacing w:val="1"/>
        </w:rPr>
        <w:t xml:space="preserve"> </w:t>
      </w:r>
      <w:r>
        <w:t>и</w:t>
      </w:r>
      <w:r>
        <w:rPr>
          <w:spacing w:val="1"/>
        </w:rPr>
        <w:t xml:space="preserve"> </w:t>
      </w:r>
      <w:r>
        <w:t>уточнять</w:t>
      </w:r>
      <w:r>
        <w:rPr>
          <w:spacing w:val="1"/>
        </w:rPr>
        <w:t xml:space="preserve"> </w:t>
      </w:r>
      <w:r>
        <w:t>значение</w:t>
      </w:r>
      <w:r>
        <w:rPr>
          <w:spacing w:val="1"/>
        </w:rPr>
        <w:t xml:space="preserve"> </w:t>
      </w:r>
      <w:r>
        <w:t>по</w:t>
      </w:r>
      <w:r>
        <w:rPr>
          <w:spacing w:val="1"/>
        </w:rPr>
        <w:t xml:space="preserve"> </w:t>
      </w:r>
      <w:r>
        <w:t>учебным</w:t>
      </w:r>
      <w:r>
        <w:rPr>
          <w:spacing w:val="1"/>
        </w:rPr>
        <w:t xml:space="preserve"> </w:t>
      </w:r>
      <w:r>
        <w:t>словарям;</w:t>
      </w:r>
      <w:r>
        <w:rPr>
          <w:spacing w:val="1"/>
        </w:rPr>
        <w:t xml:space="preserve"> </w:t>
      </w:r>
      <w:r>
        <w:t>выявлять</w:t>
      </w:r>
      <w:r>
        <w:rPr>
          <w:spacing w:val="1"/>
        </w:rPr>
        <w:t xml:space="preserve"> </w:t>
      </w:r>
      <w:r>
        <w:t>случаи</w:t>
      </w:r>
      <w:r>
        <w:rPr>
          <w:spacing w:val="1"/>
        </w:rPr>
        <w:t xml:space="preserve"> </w:t>
      </w:r>
      <w:r>
        <w:t>употребления</w:t>
      </w:r>
      <w:r>
        <w:rPr>
          <w:spacing w:val="-1"/>
        </w:rPr>
        <w:t xml:space="preserve"> </w:t>
      </w:r>
      <w:r>
        <w:t>синонимов</w:t>
      </w:r>
      <w:r>
        <w:rPr>
          <w:spacing w:val="-5"/>
        </w:rPr>
        <w:t xml:space="preserve"> </w:t>
      </w:r>
      <w:r>
        <w:t>и</w:t>
      </w:r>
      <w:r>
        <w:rPr>
          <w:spacing w:val="-1"/>
        </w:rPr>
        <w:t xml:space="preserve"> </w:t>
      </w:r>
      <w:r>
        <w:t>антонимов</w:t>
      </w:r>
      <w:r>
        <w:rPr>
          <w:spacing w:val="-2"/>
        </w:rPr>
        <w:t xml:space="preserve"> </w:t>
      </w:r>
      <w:r>
        <w:t>(без</w:t>
      </w:r>
      <w:r>
        <w:rPr>
          <w:spacing w:val="-2"/>
        </w:rPr>
        <w:t xml:space="preserve"> </w:t>
      </w:r>
      <w:r>
        <w:t>называния</w:t>
      </w:r>
      <w:r>
        <w:rPr>
          <w:spacing w:val="-1"/>
        </w:rPr>
        <w:t xml:space="preserve"> </w:t>
      </w:r>
      <w:r>
        <w:t>терминов);</w:t>
      </w:r>
    </w:p>
    <w:p w14:paraId="5AF85146" w14:textId="77777777" w:rsidR="00775EE4" w:rsidRDefault="00BE32C9">
      <w:pPr>
        <w:pStyle w:val="a3"/>
        <w:ind w:left="1026" w:firstLine="0"/>
      </w:pPr>
      <w:r>
        <w:t>распознавать</w:t>
      </w:r>
      <w:r>
        <w:rPr>
          <w:spacing w:val="-5"/>
        </w:rPr>
        <w:t xml:space="preserve"> </w:t>
      </w:r>
      <w:r>
        <w:t>слова,</w:t>
      </w:r>
      <w:r>
        <w:rPr>
          <w:spacing w:val="-4"/>
        </w:rPr>
        <w:t xml:space="preserve"> </w:t>
      </w:r>
      <w:r>
        <w:t>отвечающие</w:t>
      </w:r>
      <w:r>
        <w:rPr>
          <w:spacing w:val="-2"/>
        </w:rPr>
        <w:t xml:space="preserve"> </w:t>
      </w:r>
      <w:r>
        <w:t>на</w:t>
      </w:r>
      <w:r>
        <w:rPr>
          <w:spacing w:val="-3"/>
        </w:rPr>
        <w:t xml:space="preserve"> </w:t>
      </w:r>
      <w:r>
        <w:t>вопросы</w:t>
      </w:r>
      <w:r>
        <w:rPr>
          <w:spacing w:val="-2"/>
        </w:rPr>
        <w:t xml:space="preserve"> </w:t>
      </w:r>
      <w:r>
        <w:t>«кто?»,</w:t>
      </w:r>
      <w:r>
        <w:rPr>
          <w:spacing w:val="-3"/>
        </w:rPr>
        <w:t xml:space="preserve"> </w:t>
      </w:r>
      <w:r>
        <w:t>«что?»;</w:t>
      </w:r>
    </w:p>
    <w:p w14:paraId="0352C4A6" w14:textId="77777777" w:rsidR="00775EE4" w:rsidRDefault="00BE32C9">
      <w:pPr>
        <w:pStyle w:val="a3"/>
        <w:spacing w:before="156" w:line="360" w:lineRule="auto"/>
        <w:ind w:right="412"/>
      </w:pPr>
      <w:r>
        <w:t>распознавать</w:t>
      </w:r>
      <w:r>
        <w:rPr>
          <w:spacing w:val="1"/>
        </w:rPr>
        <w:t xml:space="preserve"> </w:t>
      </w:r>
      <w:r>
        <w:t>слова,</w:t>
      </w:r>
      <w:r>
        <w:rPr>
          <w:spacing w:val="1"/>
        </w:rPr>
        <w:t xml:space="preserve"> </w:t>
      </w:r>
      <w:r>
        <w:t>отвечающие</w:t>
      </w:r>
      <w:r>
        <w:rPr>
          <w:spacing w:val="1"/>
        </w:rPr>
        <w:t xml:space="preserve"> </w:t>
      </w:r>
      <w:r>
        <w:t>на</w:t>
      </w:r>
      <w:r>
        <w:rPr>
          <w:spacing w:val="1"/>
        </w:rPr>
        <w:t xml:space="preserve"> </w:t>
      </w:r>
      <w:r>
        <w:t>вопросы</w:t>
      </w:r>
      <w:r>
        <w:rPr>
          <w:spacing w:val="1"/>
        </w:rPr>
        <w:t xml:space="preserve"> </w:t>
      </w:r>
      <w:r>
        <w:t>«что</w:t>
      </w:r>
      <w:r>
        <w:rPr>
          <w:spacing w:val="1"/>
        </w:rPr>
        <w:t xml:space="preserve"> </w:t>
      </w:r>
      <w:r>
        <w:t>делать?»,</w:t>
      </w:r>
      <w:r>
        <w:rPr>
          <w:spacing w:val="1"/>
        </w:rPr>
        <w:t xml:space="preserve"> </w:t>
      </w:r>
      <w:r>
        <w:t>«что</w:t>
      </w:r>
      <w:r>
        <w:rPr>
          <w:spacing w:val="1"/>
        </w:rPr>
        <w:t xml:space="preserve"> </w:t>
      </w:r>
      <w:r>
        <w:t>сделать?»</w:t>
      </w:r>
      <w:r>
        <w:rPr>
          <w:spacing w:val="-2"/>
        </w:rPr>
        <w:t xml:space="preserve"> </w:t>
      </w:r>
      <w:r>
        <w:t>и</w:t>
      </w:r>
      <w:r>
        <w:rPr>
          <w:spacing w:val="-3"/>
        </w:rPr>
        <w:t xml:space="preserve"> </w:t>
      </w:r>
      <w:r>
        <w:t>другие;</w:t>
      </w:r>
    </w:p>
    <w:p w14:paraId="194EBC18" w14:textId="77777777" w:rsidR="00775EE4" w:rsidRDefault="00BE32C9">
      <w:pPr>
        <w:pStyle w:val="a3"/>
        <w:spacing w:line="321" w:lineRule="exact"/>
        <w:ind w:left="1026" w:firstLine="0"/>
      </w:pPr>
      <w:r>
        <w:t>распознавать</w:t>
      </w:r>
      <w:r>
        <w:rPr>
          <w:spacing w:val="119"/>
        </w:rPr>
        <w:t xml:space="preserve"> </w:t>
      </w:r>
      <w:r>
        <w:t xml:space="preserve">слова,  </w:t>
      </w:r>
      <w:r>
        <w:rPr>
          <w:spacing w:val="47"/>
        </w:rPr>
        <w:t xml:space="preserve"> </w:t>
      </w:r>
      <w:r>
        <w:t xml:space="preserve">отвечающие  </w:t>
      </w:r>
      <w:r>
        <w:rPr>
          <w:spacing w:val="49"/>
        </w:rPr>
        <w:t xml:space="preserve"> </w:t>
      </w:r>
      <w:r>
        <w:t xml:space="preserve">на  </w:t>
      </w:r>
      <w:r>
        <w:rPr>
          <w:spacing w:val="49"/>
        </w:rPr>
        <w:t xml:space="preserve"> </w:t>
      </w:r>
      <w:r>
        <w:t xml:space="preserve">вопросы  </w:t>
      </w:r>
      <w:r>
        <w:rPr>
          <w:spacing w:val="49"/>
        </w:rPr>
        <w:t xml:space="preserve"> </w:t>
      </w:r>
      <w:r>
        <w:t xml:space="preserve">«какой?»,  </w:t>
      </w:r>
      <w:r>
        <w:rPr>
          <w:spacing w:val="48"/>
        </w:rPr>
        <w:t xml:space="preserve"> </w:t>
      </w:r>
      <w:r>
        <w:t>«какая?»,</w:t>
      </w:r>
    </w:p>
    <w:p w14:paraId="7C92A980" w14:textId="77777777" w:rsidR="00775EE4" w:rsidRDefault="00BE32C9">
      <w:pPr>
        <w:pStyle w:val="a3"/>
        <w:spacing w:before="164"/>
        <w:ind w:firstLine="0"/>
      </w:pPr>
      <w:r>
        <w:t>«какое?»,</w:t>
      </w:r>
      <w:r>
        <w:rPr>
          <w:spacing w:val="-4"/>
        </w:rPr>
        <w:t xml:space="preserve"> </w:t>
      </w:r>
      <w:r>
        <w:t>«какие?»;</w:t>
      </w:r>
    </w:p>
    <w:p w14:paraId="217DA0F8" w14:textId="77777777" w:rsidR="00775EE4" w:rsidRDefault="00BE32C9">
      <w:pPr>
        <w:pStyle w:val="a3"/>
        <w:spacing w:before="160" w:line="360" w:lineRule="auto"/>
        <w:ind w:right="413"/>
      </w:pPr>
      <w:r>
        <w:t>определять вид предложения по цели высказывания и по эмоциональной</w:t>
      </w:r>
      <w:r>
        <w:rPr>
          <w:spacing w:val="1"/>
        </w:rPr>
        <w:t xml:space="preserve"> </w:t>
      </w:r>
      <w:r>
        <w:t>окраске;</w:t>
      </w:r>
    </w:p>
    <w:p w14:paraId="6B94FB2B" w14:textId="77777777" w:rsidR="00775EE4" w:rsidRDefault="00BE32C9">
      <w:pPr>
        <w:pStyle w:val="a3"/>
        <w:spacing w:line="362" w:lineRule="auto"/>
        <w:ind w:right="411"/>
      </w:pPr>
      <w:r>
        <w:t>находить</w:t>
      </w:r>
      <w:r>
        <w:rPr>
          <w:spacing w:val="1"/>
        </w:rPr>
        <w:t xml:space="preserve"> </w:t>
      </w:r>
      <w:r>
        <w:t>место</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и</w:t>
      </w:r>
      <w:r>
        <w:rPr>
          <w:spacing w:val="1"/>
        </w:rPr>
        <w:t xml:space="preserve"> </w:t>
      </w:r>
      <w:r>
        <w:t>между</w:t>
      </w:r>
      <w:r>
        <w:rPr>
          <w:spacing w:val="1"/>
        </w:rPr>
        <w:t xml:space="preserve"> </w:t>
      </w:r>
      <w:r>
        <w:t>словами</w:t>
      </w:r>
      <w:r>
        <w:rPr>
          <w:spacing w:val="1"/>
        </w:rPr>
        <w:t xml:space="preserve"> </w:t>
      </w:r>
      <w:r>
        <w:t>по</w:t>
      </w:r>
      <w:r>
        <w:rPr>
          <w:spacing w:val="1"/>
        </w:rPr>
        <w:t xml:space="preserve"> </w:t>
      </w:r>
      <w:r>
        <w:t>изученным</w:t>
      </w:r>
      <w:r>
        <w:rPr>
          <w:spacing w:val="-67"/>
        </w:rPr>
        <w:t xml:space="preserve"> </w:t>
      </w:r>
      <w:r>
        <w:t>правилам;</w:t>
      </w:r>
    </w:p>
    <w:p w14:paraId="4D749FD9" w14:textId="77777777" w:rsidR="00775EE4" w:rsidRDefault="00BE32C9">
      <w:pPr>
        <w:pStyle w:val="a3"/>
        <w:spacing w:line="360" w:lineRule="auto"/>
        <w:ind w:right="402"/>
      </w:pPr>
      <w:r>
        <w:t>применять изученные правила правописания, в том числе сочетания чк,</w:t>
      </w:r>
      <w:r>
        <w:rPr>
          <w:spacing w:val="1"/>
        </w:rPr>
        <w:t xml:space="preserve"> </w:t>
      </w:r>
      <w:r>
        <w:t>чн, чт; щн, нч; проверяемые безударные гласные в корне слова; парные звонкие</w:t>
      </w:r>
      <w:r>
        <w:rPr>
          <w:spacing w:val="1"/>
        </w:rPr>
        <w:t xml:space="preserve"> </w:t>
      </w:r>
      <w:r>
        <w:t>и</w:t>
      </w:r>
      <w:r>
        <w:rPr>
          <w:spacing w:val="1"/>
        </w:rPr>
        <w:t xml:space="preserve"> </w:t>
      </w:r>
      <w:r>
        <w:t>глухие</w:t>
      </w:r>
      <w:r>
        <w:rPr>
          <w:spacing w:val="1"/>
        </w:rPr>
        <w:t xml:space="preserve"> </w:t>
      </w:r>
      <w:r>
        <w:t>согласные</w:t>
      </w:r>
      <w:r>
        <w:rPr>
          <w:spacing w:val="1"/>
        </w:rPr>
        <w:t xml:space="preserve"> </w:t>
      </w:r>
      <w:r>
        <w:t>в</w:t>
      </w:r>
      <w:r>
        <w:rPr>
          <w:spacing w:val="1"/>
        </w:rPr>
        <w:t xml:space="preserve"> </w:t>
      </w:r>
      <w:r>
        <w:t>корне</w:t>
      </w:r>
      <w:r>
        <w:rPr>
          <w:spacing w:val="1"/>
        </w:rPr>
        <w:t xml:space="preserve"> </w:t>
      </w:r>
      <w:r>
        <w:t>слова;</w:t>
      </w:r>
      <w:r>
        <w:rPr>
          <w:spacing w:val="1"/>
        </w:rPr>
        <w:t xml:space="preserve"> </w:t>
      </w:r>
      <w:r>
        <w:t>непроверяемые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1"/>
        </w:rPr>
        <w:t xml:space="preserve"> </w:t>
      </w:r>
      <w:r>
        <w:t>словаре</w:t>
      </w:r>
      <w:r>
        <w:rPr>
          <w:spacing w:val="1"/>
        </w:rPr>
        <w:t xml:space="preserve"> </w:t>
      </w:r>
      <w:r>
        <w:t>учебника);</w:t>
      </w:r>
      <w:r>
        <w:rPr>
          <w:spacing w:val="1"/>
        </w:rPr>
        <w:t xml:space="preserve"> </w:t>
      </w:r>
      <w:r>
        <w:t>прописная</w:t>
      </w:r>
      <w:r>
        <w:rPr>
          <w:spacing w:val="1"/>
        </w:rPr>
        <w:t xml:space="preserve"> </w:t>
      </w:r>
      <w:r>
        <w:t>буква</w:t>
      </w:r>
      <w:r>
        <w:rPr>
          <w:spacing w:val="1"/>
        </w:rPr>
        <w:t xml:space="preserve"> </w:t>
      </w:r>
      <w:r>
        <w:t>в</w:t>
      </w:r>
      <w:r>
        <w:rPr>
          <w:spacing w:val="1"/>
        </w:rPr>
        <w:t xml:space="preserve"> </w:t>
      </w:r>
      <w:r>
        <w:t>именах,</w:t>
      </w:r>
      <w:r>
        <w:rPr>
          <w:spacing w:val="1"/>
        </w:rPr>
        <w:t xml:space="preserve"> </w:t>
      </w:r>
      <w:r>
        <w:t>отчествах,</w:t>
      </w:r>
      <w:r>
        <w:rPr>
          <w:spacing w:val="1"/>
        </w:rPr>
        <w:t xml:space="preserve"> </w:t>
      </w:r>
      <w:r>
        <w:t>фамилиях</w:t>
      </w:r>
      <w:r>
        <w:rPr>
          <w:spacing w:val="1"/>
        </w:rPr>
        <w:t xml:space="preserve"> </w:t>
      </w:r>
      <w:r>
        <w:t>людей,</w:t>
      </w:r>
      <w:r>
        <w:rPr>
          <w:spacing w:val="1"/>
        </w:rPr>
        <w:t xml:space="preserve"> </w:t>
      </w:r>
      <w:r>
        <w:t>кличках</w:t>
      </w:r>
      <w:r>
        <w:rPr>
          <w:spacing w:val="1"/>
        </w:rPr>
        <w:t xml:space="preserve"> </w:t>
      </w:r>
      <w:r>
        <w:t>животных,</w:t>
      </w:r>
      <w:r>
        <w:rPr>
          <w:spacing w:val="1"/>
        </w:rPr>
        <w:t xml:space="preserve"> </w:t>
      </w:r>
      <w:r>
        <w:t>географических</w:t>
      </w:r>
      <w:r>
        <w:rPr>
          <w:spacing w:val="-67"/>
        </w:rPr>
        <w:t xml:space="preserve"> </w:t>
      </w:r>
      <w:r>
        <w:t>названиях;</w:t>
      </w:r>
      <w:r>
        <w:rPr>
          <w:spacing w:val="1"/>
        </w:rPr>
        <w:t xml:space="preserve"> </w:t>
      </w:r>
      <w:r>
        <w:t>раздельное</w:t>
      </w:r>
      <w:r>
        <w:rPr>
          <w:spacing w:val="1"/>
        </w:rPr>
        <w:t xml:space="preserve"> </w:t>
      </w:r>
      <w:r>
        <w:t>написание</w:t>
      </w:r>
      <w:r>
        <w:rPr>
          <w:spacing w:val="1"/>
        </w:rPr>
        <w:t xml:space="preserve"> </w:t>
      </w:r>
      <w:r>
        <w:t>предлогов</w:t>
      </w:r>
      <w:r>
        <w:rPr>
          <w:spacing w:val="1"/>
        </w:rPr>
        <w:t xml:space="preserve"> </w:t>
      </w:r>
      <w:r>
        <w:t>с</w:t>
      </w:r>
      <w:r>
        <w:rPr>
          <w:spacing w:val="1"/>
        </w:rPr>
        <w:t xml:space="preserve"> </w:t>
      </w:r>
      <w:r>
        <w:t>именами</w:t>
      </w:r>
      <w:r>
        <w:rPr>
          <w:spacing w:val="1"/>
        </w:rPr>
        <w:t xml:space="preserve"> </w:t>
      </w:r>
      <w:r>
        <w:t>существительными,</w:t>
      </w:r>
      <w:r>
        <w:rPr>
          <w:spacing w:val="1"/>
        </w:rPr>
        <w:t xml:space="preserve"> </w:t>
      </w:r>
      <w:r>
        <w:t>разделительный</w:t>
      </w:r>
      <w:r>
        <w:rPr>
          <w:spacing w:val="-1"/>
        </w:rPr>
        <w:t xml:space="preserve"> </w:t>
      </w:r>
      <w:r>
        <w:t>мягкий знак;</w:t>
      </w:r>
    </w:p>
    <w:p w14:paraId="0E253229" w14:textId="77777777" w:rsidR="00775EE4" w:rsidRDefault="00BE32C9">
      <w:pPr>
        <w:pStyle w:val="a3"/>
        <w:spacing w:line="362" w:lineRule="auto"/>
        <w:ind w:right="415"/>
      </w:pPr>
      <w:r>
        <w:t>правильно</w:t>
      </w:r>
      <w:r>
        <w:rPr>
          <w:spacing w:val="1"/>
        </w:rPr>
        <w:t xml:space="preserve"> </w:t>
      </w:r>
      <w:r>
        <w:t>списывать</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искажений</w:t>
      </w:r>
      <w:r>
        <w:rPr>
          <w:spacing w:val="1"/>
        </w:rPr>
        <w:t xml:space="preserve"> </w:t>
      </w:r>
      <w:r>
        <w:t>букв)</w:t>
      </w:r>
      <w:r>
        <w:rPr>
          <w:spacing w:val="1"/>
        </w:rPr>
        <w:t xml:space="preserve"> </w:t>
      </w:r>
      <w:r>
        <w:t>слова</w:t>
      </w:r>
      <w:r>
        <w:rPr>
          <w:spacing w:val="1"/>
        </w:rPr>
        <w:t xml:space="preserve"> </w:t>
      </w:r>
      <w:r>
        <w:t>и</w:t>
      </w:r>
      <w:r>
        <w:rPr>
          <w:spacing w:val="1"/>
        </w:rPr>
        <w:t xml:space="preserve"> </w:t>
      </w:r>
      <w:r>
        <w:t>предложения,</w:t>
      </w:r>
      <w:r>
        <w:rPr>
          <w:spacing w:val="-1"/>
        </w:rPr>
        <w:t xml:space="preserve"> </w:t>
      </w:r>
      <w:r>
        <w:t>тексты объёмом не</w:t>
      </w:r>
      <w:r>
        <w:rPr>
          <w:spacing w:val="-4"/>
        </w:rPr>
        <w:t xml:space="preserve"> </w:t>
      </w:r>
      <w:r>
        <w:t>более</w:t>
      </w:r>
      <w:r>
        <w:rPr>
          <w:spacing w:val="-2"/>
        </w:rPr>
        <w:t xml:space="preserve"> </w:t>
      </w:r>
      <w:r>
        <w:t>50</w:t>
      </w:r>
      <w:r>
        <w:rPr>
          <w:spacing w:val="1"/>
        </w:rPr>
        <w:t xml:space="preserve"> </w:t>
      </w:r>
      <w:r>
        <w:t>слов;</w:t>
      </w:r>
    </w:p>
    <w:p w14:paraId="4401F8B4" w14:textId="77777777" w:rsidR="00775EE4" w:rsidRDefault="00BE32C9">
      <w:pPr>
        <w:pStyle w:val="a3"/>
        <w:spacing w:line="360" w:lineRule="auto"/>
        <w:ind w:right="411"/>
      </w:pPr>
      <w:r>
        <w:t>писать</w:t>
      </w:r>
      <w:r>
        <w:rPr>
          <w:spacing w:val="1"/>
        </w:rPr>
        <w:t xml:space="preserve"> </w:t>
      </w:r>
      <w:r>
        <w:t>под</w:t>
      </w:r>
      <w:r>
        <w:rPr>
          <w:spacing w:val="1"/>
        </w:rPr>
        <w:t xml:space="preserve"> </w:t>
      </w:r>
      <w:r>
        <w:t>диктовку</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искажений</w:t>
      </w:r>
      <w:r>
        <w:rPr>
          <w:spacing w:val="1"/>
        </w:rPr>
        <w:t xml:space="preserve"> </w:t>
      </w:r>
      <w:r>
        <w:t>букв)</w:t>
      </w:r>
      <w:r>
        <w:rPr>
          <w:spacing w:val="1"/>
        </w:rPr>
        <w:t xml:space="preserve"> </w:t>
      </w:r>
      <w:r>
        <w:t>слова,</w:t>
      </w:r>
      <w:r>
        <w:rPr>
          <w:spacing w:val="1"/>
        </w:rPr>
        <w:t xml:space="preserve"> </w:t>
      </w:r>
      <w:r>
        <w:t>предложения, тексты объёмом не более 45 слов с учётом изученных правил</w:t>
      </w:r>
      <w:r>
        <w:rPr>
          <w:spacing w:val="1"/>
        </w:rPr>
        <w:t xml:space="preserve"> </w:t>
      </w:r>
      <w:r>
        <w:t>правописания;</w:t>
      </w:r>
    </w:p>
    <w:p w14:paraId="1AAEF8DF" w14:textId="77777777" w:rsidR="00775EE4" w:rsidRDefault="00BE32C9">
      <w:pPr>
        <w:pStyle w:val="a3"/>
        <w:ind w:left="1026" w:firstLine="0"/>
      </w:pPr>
      <w:r>
        <w:t>находить</w:t>
      </w:r>
      <w:r>
        <w:rPr>
          <w:spacing w:val="-3"/>
        </w:rPr>
        <w:t xml:space="preserve"> </w:t>
      </w:r>
      <w:r>
        <w:t>и</w:t>
      </w:r>
      <w:r>
        <w:rPr>
          <w:spacing w:val="-5"/>
        </w:rPr>
        <w:t xml:space="preserve"> </w:t>
      </w:r>
      <w:r>
        <w:t>исправлять</w:t>
      </w:r>
      <w:r>
        <w:rPr>
          <w:spacing w:val="-4"/>
        </w:rPr>
        <w:t xml:space="preserve"> </w:t>
      </w:r>
      <w:r>
        <w:t>ошибки</w:t>
      </w:r>
      <w:r>
        <w:rPr>
          <w:spacing w:val="-1"/>
        </w:rPr>
        <w:t xml:space="preserve"> </w:t>
      </w:r>
      <w:r>
        <w:t>по</w:t>
      </w:r>
      <w:r>
        <w:rPr>
          <w:spacing w:val="-1"/>
        </w:rPr>
        <w:t xml:space="preserve"> </w:t>
      </w:r>
      <w:r>
        <w:t>изученным</w:t>
      </w:r>
      <w:r>
        <w:rPr>
          <w:spacing w:val="-5"/>
        </w:rPr>
        <w:t xml:space="preserve"> </w:t>
      </w:r>
      <w:r>
        <w:t>правилам;</w:t>
      </w:r>
    </w:p>
    <w:p w14:paraId="458E3091" w14:textId="77777777" w:rsidR="00775EE4" w:rsidRDefault="00BE32C9">
      <w:pPr>
        <w:pStyle w:val="a3"/>
        <w:spacing w:before="150" w:line="360" w:lineRule="auto"/>
        <w:ind w:right="407"/>
      </w:pPr>
      <w:r>
        <w:t>пользоваться</w:t>
      </w:r>
      <w:r>
        <w:rPr>
          <w:spacing w:val="1"/>
        </w:rPr>
        <w:t xml:space="preserve"> </w:t>
      </w:r>
      <w:r>
        <w:t>толковым,</w:t>
      </w:r>
      <w:r>
        <w:rPr>
          <w:spacing w:val="1"/>
        </w:rPr>
        <w:t xml:space="preserve"> </w:t>
      </w:r>
      <w:r>
        <w:t>орфографическим,</w:t>
      </w:r>
      <w:r>
        <w:rPr>
          <w:spacing w:val="1"/>
        </w:rPr>
        <w:t xml:space="preserve"> </w:t>
      </w:r>
      <w:r>
        <w:t>орфоэпическим</w:t>
      </w:r>
      <w:r>
        <w:rPr>
          <w:spacing w:val="1"/>
        </w:rPr>
        <w:t xml:space="preserve"> </w:t>
      </w:r>
      <w:r>
        <w:t>словарями</w:t>
      </w:r>
      <w:r>
        <w:rPr>
          <w:spacing w:val="1"/>
        </w:rPr>
        <w:t xml:space="preserve"> </w:t>
      </w:r>
      <w:r>
        <w:t>учебника;</w:t>
      </w:r>
    </w:p>
    <w:p w14:paraId="7AEA154C" w14:textId="77777777" w:rsidR="00775EE4" w:rsidRDefault="00BE32C9">
      <w:pPr>
        <w:pStyle w:val="a3"/>
        <w:spacing w:line="321" w:lineRule="exact"/>
        <w:ind w:left="1026" w:firstLine="0"/>
      </w:pPr>
      <w:r>
        <w:t>строить</w:t>
      </w:r>
      <w:r>
        <w:rPr>
          <w:spacing w:val="92"/>
        </w:rPr>
        <w:t xml:space="preserve"> </w:t>
      </w:r>
      <w:r>
        <w:t>устное</w:t>
      </w:r>
      <w:r>
        <w:rPr>
          <w:spacing w:val="91"/>
        </w:rPr>
        <w:t xml:space="preserve"> </w:t>
      </w:r>
      <w:r>
        <w:t>диалогическое</w:t>
      </w:r>
      <w:r>
        <w:rPr>
          <w:spacing w:val="92"/>
        </w:rPr>
        <w:t xml:space="preserve"> </w:t>
      </w:r>
      <w:r>
        <w:t>и</w:t>
      </w:r>
      <w:r>
        <w:rPr>
          <w:spacing w:val="93"/>
        </w:rPr>
        <w:t xml:space="preserve"> </w:t>
      </w:r>
      <w:r>
        <w:t>монологическое</w:t>
      </w:r>
      <w:r>
        <w:rPr>
          <w:spacing w:val="94"/>
        </w:rPr>
        <w:t xml:space="preserve"> </w:t>
      </w:r>
      <w:r>
        <w:t xml:space="preserve">высказывания  </w:t>
      </w:r>
      <w:r>
        <w:rPr>
          <w:spacing w:val="49"/>
        </w:rPr>
        <w:t xml:space="preserve"> </w:t>
      </w:r>
      <w:r>
        <w:t>(2–4</w:t>
      </w:r>
    </w:p>
    <w:p w14:paraId="013FF0A9" w14:textId="77777777" w:rsidR="00775EE4" w:rsidRDefault="00775EE4">
      <w:pPr>
        <w:spacing w:line="321" w:lineRule="exact"/>
        <w:sectPr w:rsidR="00775EE4">
          <w:pgSz w:w="11910" w:h="16840"/>
          <w:pgMar w:top="1040" w:right="440" w:bottom="1140" w:left="1100" w:header="0" w:footer="875" w:gutter="0"/>
          <w:cols w:space="720"/>
        </w:sectPr>
      </w:pPr>
    </w:p>
    <w:p w14:paraId="0D00342D" w14:textId="77777777" w:rsidR="00775EE4" w:rsidRDefault="00BE32C9">
      <w:pPr>
        <w:pStyle w:val="a3"/>
        <w:spacing w:before="67" w:line="362" w:lineRule="auto"/>
        <w:ind w:right="412" w:firstLine="0"/>
      </w:pPr>
      <w:r>
        <w:t>предложения</w:t>
      </w:r>
      <w:r>
        <w:rPr>
          <w:spacing w:val="1"/>
        </w:rPr>
        <w:t xml:space="preserve"> </w:t>
      </w:r>
      <w:r>
        <w:t>на</w:t>
      </w:r>
      <w:r>
        <w:rPr>
          <w:spacing w:val="1"/>
        </w:rPr>
        <w:t xml:space="preserve"> </w:t>
      </w:r>
      <w:r>
        <w:t>определённую</w:t>
      </w:r>
      <w:r>
        <w:rPr>
          <w:spacing w:val="1"/>
        </w:rPr>
        <w:t xml:space="preserve"> </w:t>
      </w:r>
      <w:r>
        <w:t>тему,</w:t>
      </w:r>
      <w:r>
        <w:rPr>
          <w:spacing w:val="1"/>
        </w:rPr>
        <w:t xml:space="preserve"> </w:t>
      </w:r>
      <w:r>
        <w:t>по</w:t>
      </w:r>
      <w:r>
        <w:rPr>
          <w:spacing w:val="1"/>
        </w:rPr>
        <w:t xml:space="preserve"> </w:t>
      </w:r>
      <w:r>
        <w:t>наблюдениям)</w:t>
      </w:r>
      <w:r>
        <w:rPr>
          <w:spacing w:val="1"/>
        </w:rPr>
        <w:t xml:space="preserve"> </w:t>
      </w:r>
      <w:r>
        <w:t>с</w:t>
      </w:r>
      <w:r>
        <w:rPr>
          <w:spacing w:val="1"/>
        </w:rPr>
        <w:t xml:space="preserve"> </w:t>
      </w:r>
      <w:r>
        <w:t>соблюдением</w:t>
      </w:r>
      <w:r>
        <w:rPr>
          <w:spacing w:val="1"/>
        </w:rPr>
        <w:t xml:space="preserve"> </w:t>
      </w:r>
      <w:r>
        <w:t>орфоэпических норм,</w:t>
      </w:r>
      <w:r>
        <w:rPr>
          <w:spacing w:val="-2"/>
        </w:rPr>
        <w:t xml:space="preserve"> </w:t>
      </w:r>
      <w:r>
        <w:t>правильной интонации;</w:t>
      </w:r>
    </w:p>
    <w:p w14:paraId="5BDE5F57" w14:textId="77777777" w:rsidR="00775EE4" w:rsidRDefault="00BE32C9">
      <w:pPr>
        <w:pStyle w:val="a3"/>
        <w:spacing w:line="360" w:lineRule="auto"/>
        <w:ind w:right="405"/>
      </w:pPr>
      <w:r>
        <w:t>формулировать простые выводы на основе прочитанного (услышанного)</w:t>
      </w:r>
      <w:r>
        <w:rPr>
          <w:spacing w:val="1"/>
        </w:rPr>
        <w:t xml:space="preserve"> </w:t>
      </w:r>
      <w:r>
        <w:t>устно и письменно</w:t>
      </w:r>
      <w:r>
        <w:rPr>
          <w:spacing w:val="1"/>
        </w:rPr>
        <w:t xml:space="preserve"> </w:t>
      </w:r>
      <w:r>
        <w:t>(1–2</w:t>
      </w:r>
      <w:r>
        <w:rPr>
          <w:spacing w:val="1"/>
        </w:rPr>
        <w:t xml:space="preserve"> </w:t>
      </w:r>
      <w:r>
        <w:t>предложения);</w:t>
      </w:r>
    </w:p>
    <w:p w14:paraId="7CFC6C66" w14:textId="77777777" w:rsidR="00775EE4" w:rsidRDefault="00BE32C9">
      <w:pPr>
        <w:pStyle w:val="a3"/>
        <w:spacing w:line="362" w:lineRule="auto"/>
        <w:ind w:right="412"/>
      </w:pPr>
      <w:r>
        <w:t>составлять предложения из слов, устанавливая между ними смысловую</w:t>
      </w:r>
      <w:r>
        <w:rPr>
          <w:spacing w:val="1"/>
        </w:rPr>
        <w:t xml:space="preserve"> </w:t>
      </w:r>
      <w:r>
        <w:t>связь</w:t>
      </w:r>
      <w:r>
        <w:rPr>
          <w:spacing w:val="-3"/>
        </w:rPr>
        <w:t xml:space="preserve"> </w:t>
      </w:r>
      <w:r>
        <w:t>по</w:t>
      </w:r>
      <w:r>
        <w:rPr>
          <w:spacing w:val="1"/>
        </w:rPr>
        <w:t xml:space="preserve"> </w:t>
      </w:r>
      <w:r>
        <w:t>вопросам;</w:t>
      </w:r>
    </w:p>
    <w:p w14:paraId="7AD77AD7" w14:textId="77777777" w:rsidR="00775EE4" w:rsidRDefault="00BE32C9">
      <w:pPr>
        <w:pStyle w:val="a3"/>
        <w:spacing w:line="360" w:lineRule="auto"/>
        <w:ind w:left="1026" w:right="1601" w:firstLine="0"/>
      </w:pPr>
      <w:r>
        <w:t>определять тему текста и озаглавливать текст, отражая его тему;</w:t>
      </w:r>
      <w:r>
        <w:rPr>
          <w:spacing w:val="-68"/>
        </w:rPr>
        <w:t xml:space="preserve"> </w:t>
      </w:r>
      <w:r>
        <w:t>составлять</w:t>
      </w:r>
      <w:r>
        <w:rPr>
          <w:spacing w:val="-4"/>
        </w:rPr>
        <w:t xml:space="preserve"> </w:t>
      </w:r>
      <w:r>
        <w:t>текст</w:t>
      </w:r>
      <w:r>
        <w:rPr>
          <w:spacing w:val="-1"/>
        </w:rPr>
        <w:t xml:space="preserve"> </w:t>
      </w:r>
      <w:r>
        <w:t>из</w:t>
      </w:r>
      <w:r>
        <w:rPr>
          <w:spacing w:val="-5"/>
        </w:rPr>
        <w:t xml:space="preserve"> </w:t>
      </w:r>
      <w:r>
        <w:t>разрозненных</w:t>
      </w:r>
      <w:r>
        <w:rPr>
          <w:spacing w:val="-4"/>
        </w:rPr>
        <w:t xml:space="preserve"> </w:t>
      </w:r>
      <w:r>
        <w:t>предложений,</w:t>
      </w:r>
      <w:r>
        <w:rPr>
          <w:spacing w:val="2"/>
        </w:rPr>
        <w:t xml:space="preserve"> </w:t>
      </w:r>
      <w:r>
        <w:t>частей</w:t>
      </w:r>
      <w:r>
        <w:rPr>
          <w:spacing w:val="-1"/>
        </w:rPr>
        <w:t xml:space="preserve"> </w:t>
      </w:r>
      <w:r>
        <w:t>текста;</w:t>
      </w:r>
    </w:p>
    <w:p w14:paraId="379078A0" w14:textId="77777777" w:rsidR="00775EE4" w:rsidRDefault="00BE32C9">
      <w:pPr>
        <w:pStyle w:val="a3"/>
        <w:spacing w:line="362" w:lineRule="auto"/>
        <w:ind w:right="406"/>
      </w:pPr>
      <w:r>
        <w:t>писать подробное изложение повествовательного текста объёмом 30–45</w:t>
      </w:r>
      <w:r>
        <w:rPr>
          <w:spacing w:val="1"/>
        </w:rPr>
        <w:t xml:space="preserve"> </w:t>
      </w:r>
      <w:r>
        <w:t>слов</w:t>
      </w:r>
      <w:r>
        <w:rPr>
          <w:spacing w:val="-1"/>
        </w:rPr>
        <w:t xml:space="preserve"> </w:t>
      </w:r>
      <w:r>
        <w:t>с</w:t>
      </w:r>
      <w:r>
        <w:rPr>
          <w:spacing w:val="-1"/>
        </w:rPr>
        <w:t xml:space="preserve"> </w:t>
      </w:r>
      <w:r>
        <w:t>использованием вопросов;</w:t>
      </w:r>
    </w:p>
    <w:p w14:paraId="3C7068F8" w14:textId="77777777" w:rsidR="00775EE4" w:rsidRDefault="00BE32C9">
      <w:pPr>
        <w:pStyle w:val="a3"/>
        <w:spacing w:line="360" w:lineRule="auto"/>
        <w:ind w:right="409"/>
      </w:pPr>
      <w:r>
        <w:t>объяснять</w:t>
      </w:r>
      <w:r>
        <w:rPr>
          <w:spacing w:val="1"/>
        </w:rPr>
        <w:t xml:space="preserve"> </w:t>
      </w:r>
      <w:r>
        <w:t>своими словами</w:t>
      </w:r>
      <w:r>
        <w:rPr>
          <w:spacing w:val="1"/>
        </w:rPr>
        <w:t xml:space="preserve"> </w:t>
      </w:r>
      <w:r>
        <w:t>значение изученных понятий;</w:t>
      </w:r>
      <w:r>
        <w:rPr>
          <w:spacing w:val="1"/>
        </w:rPr>
        <w:t xml:space="preserve"> </w:t>
      </w:r>
      <w:r>
        <w:t>использовать</w:t>
      </w:r>
      <w:r>
        <w:rPr>
          <w:spacing w:val="1"/>
        </w:rPr>
        <w:t xml:space="preserve"> </w:t>
      </w:r>
      <w:r>
        <w:t>изученные</w:t>
      </w:r>
      <w:r>
        <w:rPr>
          <w:spacing w:val="-1"/>
        </w:rPr>
        <w:t xml:space="preserve"> </w:t>
      </w:r>
      <w:r>
        <w:t>понятия</w:t>
      </w:r>
      <w:r>
        <w:rPr>
          <w:spacing w:val="-3"/>
        </w:rPr>
        <w:t xml:space="preserve"> </w:t>
      </w:r>
      <w:r>
        <w:t>в</w:t>
      </w:r>
      <w:r>
        <w:rPr>
          <w:spacing w:val="-2"/>
        </w:rPr>
        <w:t xml:space="preserve"> </w:t>
      </w:r>
      <w:r>
        <w:t>процессе</w:t>
      </w:r>
      <w:r>
        <w:rPr>
          <w:spacing w:val="-3"/>
        </w:rPr>
        <w:t xml:space="preserve"> </w:t>
      </w:r>
      <w:r>
        <w:t>решения</w:t>
      </w:r>
      <w:r>
        <w:rPr>
          <w:spacing w:val="-1"/>
        </w:rPr>
        <w:t xml:space="preserve"> </w:t>
      </w:r>
      <w:r>
        <w:t>учебных</w:t>
      </w:r>
      <w:r>
        <w:rPr>
          <w:spacing w:val="1"/>
        </w:rPr>
        <w:t xml:space="preserve"> </w:t>
      </w:r>
      <w:r>
        <w:t>задач.</w:t>
      </w:r>
    </w:p>
    <w:p w14:paraId="3F77B993" w14:textId="77777777" w:rsidR="00775EE4" w:rsidRDefault="00BE32C9">
      <w:pPr>
        <w:pStyle w:val="a5"/>
        <w:numPr>
          <w:ilvl w:val="4"/>
          <w:numId w:val="123"/>
        </w:numPr>
        <w:tabs>
          <w:tab w:val="left" w:pos="2290"/>
        </w:tabs>
        <w:spacing w:line="362" w:lineRule="auto"/>
        <w:ind w:right="402" w:firstLine="707"/>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изучения</w:t>
      </w:r>
      <w:r>
        <w:rPr>
          <w:spacing w:val="1"/>
          <w:sz w:val="28"/>
        </w:rPr>
        <w:t xml:space="preserve"> </w:t>
      </w:r>
      <w:r>
        <w:rPr>
          <w:sz w:val="28"/>
        </w:rPr>
        <w:t>русского</w:t>
      </w:r>
      <w:r>
        <w:rPr>
          <w:spacing w:val="1"/>
          <w:sz w:val="28"/>
        </w:rPr>
        <w:t xml:space="preserve"> </w:t>
      </w:r>
      <w:r>
        <w:rPr>
          <w:sz w:val="28"/>
        </w:rPr>
        <w:t>языка.</w:t>
      </w:r>
      <w:r>
        <w:rPr>
          <w:spacing w:val="1"/>
          <w:sz w:val="28"/>
        </w:rPr>
        <w:t xml:space="preserve"> </w:t>
      </w: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3</w:t>
      </w:r>
      <w:r>
        <w:rPr>
          <w:spacing w:val="1"/>
          <w:sz w:val="28"/>
        </w:rPr>
        <w:t xml:space="preserve"> </w:t>
      </w:r>
      <w:r>
        <w:rPr>
          <w:sz w:val="28"/>
        </w:rPr>
        <w:t>классе</w:t>
      </w:r>
      <w:r>
        <w:rPr>
          <w:spacing w:val="-2"/>
          <w:sz w:val="28"/>
        </w:rPr>
        <w:t xml:space="preserve"> </w:t>
      </w:r>
      <w:r>
        <w:rPr>
          <w:sz w:val="28"/>
        </w:rPr>
        <w:t>обучающийся</w:t>
      </w:r>
      <w:r>
        <w:rPr>
          <w:spacing w:val="-3"/>
          <w:sz w:val="28"/>
        </w:rPr>
        <w:t xml:space="preserve"> </w:t>
      </w:r>
      <w:r>
        <w:rPr>
          <w:sz w:val="28"/>
        </w:rPr>
        <w:t>научится:</w:t>
      </w:r>
    </w:p>
    <w:p w14:paraId="6F17212E" w14:textId="77777777" w:rsidR="00775EE4" w:rsidRDefault="00BE32C9">
      <w:pPr>
        <w:pStyle w:val="a3"/>
        <w:spacing w:line="360" w:lineRule="auto"/>
        <w:ind w:right="410"/>
      </w:pPr>
      <w:r>
        <w:t>объяснять</w:t>
      </w:r>
      <w:r>
        <w:rPr>
          <w:spacing w:val="1"/>
        </w:rPr>
        <w:t xml:space="preserve"> </w:t>
      </w:r>
      <w:r>
        <w:t>значение</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67"/>
        </w:rPr>
        <w:t xml:space="preserve"> </w:t>
      </w:r>
      <w:r>
        <w:t>Российской</w:t>
      </w:r>
      <w:r>
        <w:rPr>
          <w:spacing w:val="-1"/>
        </w:rPr>
        <w:t xml:space="preserve"> </w:t>
      </w:r>
      <w:r>
        <w:t>Федерации;</w:t>
      </w:r>
    </w:p>
    <w:p w14:paraId="6560C750" w14:textId="77777777" w:rsidR="00775EE4" w:rsidRDefault="00BE32C9">
      <w:pPr>
        <w:pStyle w:val="a3"/>
        <w:spacing w:line="360" w:lineRule="auto"/>
        <w:ind w:right="409"/>
      </w:pPr>
      <w:r>
        <w:t>характеризовать, сравнивать, классифицировать звуки вне слова и в слове</w:t>
      </w:r>
      <w:r>
        <w:rPr>
          <w:spacing w:val="-67"/>
        </w:rPr>
        <w:t xml:space="preserve"> </w:t>
      </w:r>
      <w:r>
        <w:t>по заданным параметрам;</w:t>
      </w:r>
    </w:p>
    <w:p w14:paraId="4CCB2D97" w14:textId="77777777" w:rsidR="00775EE4" w:rsidRDefault="00BE32C9">
      <w:pPr>
        <w:pStyle w:val="a3"/>
        <w:spacing w:line="360" w:lineRule="auto"/>
        <w:ind w:right="408"/>
      </w:pPr>
      <w:r>
        <w:t>производить звукобуквенный анализ слова (в словах с орфограммами; без</w:t>
      </w:r>
      <w:r>
        <w:rPr>
          <w:spacing w:val="-67"/>
        </w:rPr>
        <w:t xml:space="preserve"> </w:t>
      </w:r>
      <w:r>
        <w:t>транскрибирования);</w:t>
      </w:r>
    </w:p>
    <w:p w14:paraId="29A0D86B" w14:textId="77777777" w:rsidR="00775EE4" w:rsidRDefault="00BE32C9">
      <w:pPr>
        <w:pStyle w:val="a3"/>
        <w:spacing w:line="360" w:lineRule="auto"/>
        <w:ind w:right="405"/>
      </w:pPr>
      <w:r>
        <w:t>определять функцию разделительных мягкого и твёрдого знаков в словах;</w:t>
      </w:r>
      <w:r>
        <w:rPr>
          <w:spacing w:val="-67"/>
        </w:rPr>
        <w:t xml:space="preserve"> </w:t>
      </w:r>
      <w:r>
        <w:t>устанавливать</w:t>
      </w:r>
      <w:r>
        <w:rPr>
          <w:spacing w:val="1"/>
        </w:rPr>
        <w:t xml:space="preserve"> </w:t>
      </w:r>
      <w:r>
        <w:t>соотношение</w:t>
      </w:r>
      <w:r>
        <w:rPr>
          <w:spacing w:val="1"/>
        </w:rPr>
        <w:t xml:space="preserve"> </w:t>
      </w:r>
      <w:r>
        <w:t>звукового</w:t>
      </w:r>
      <w:r>
        <w:rPr>
          <w:spacing w:val="1"/>
        </w:rPr>
        <w:t xml:space="preserve"> </w:t>
      </w:r>
      <w:r>
        <w:t>и</w:t>
      </w:r>
      <w:r>
        <w:rPr>
          <w:spacing w:val="1"/>
        </w:rPr>
        <w:t xml:space="preserve"> </w:t>
      </w:r>
      <w:r>
        <w:t>буквенного</w:t>
      </w:r>
      <w:r>
        <w:rPr>
          <w:spacing w:val="1"/>
        </w:rPr>
        <w:t xml:space="preserve"> </w:t>
      </w:r>
      <w:r>
        <w:t>состава,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67"/>
        </w:rPr>
        <w:t xml:space="preserve"> </w:t>
      </w:r>
      <w:r>
        <w:t>учётом функций букв «е», «ё», «ю», «я», в словах с разделительными «ь», «ъ», в</w:t>
      </w:r>
      <w:r>
        <w:rPr>
          <w:spacing w:val="-67"/>
        </w:rPr>
        <w:t xml:space="preserve"> </w:t>
      </w:r>
      <w:r>
        <w:t>словах с</w:t>
      </w:r>
      <w:r>
        <w:rPr>
          <w:spacing w:val="-4"/>
        </w:rPr>
        <w:t xml:space="preserve"> </w:t>
      </w:r>
      <w:r>
        <w:t>непроизносимыми согласными;</w:t>
      </w:r>
    </w:p>
    <w:p w14:paraId="1A9B3D31" w14:textId="77777777" w:rsidR="00775EE4" w:rsidRDefault="00BE32C9">
      <w:pPr>
        <w:pStyle w:val="a3"/>
        <w:spacing w:line="360" w:lineRule="auto"/>
        <w:ind w:right="410"/>
      </w:pPr>
      <w:r>
        <w:t>различать</w:t>
      </w:r>
      <w:r>
        <w:rPr>
          <w:spacing w:val="1"/>
        </w:rPr>
        <w:t xml:space="preserve"> </w:t>
      </w:r>
      <w:r>
        <w:t>однокоренные</w:t>
      </w:r>
      <w:r>
        <w:rPr>
          <w:spacing w:val="1"/>
        </w:rPr>
        <w:t xml:space="preserve"> </w:t>
      </w:r>
      <w:r>
        <w:t>слова</w:t>
      </w:r>
      <w:r>
        <w:rPr>
          <w:spacing w:val="1"/>
        </w:rPr>
        <w:t xml:space="preserve"> </w:t>
      </w:r>
      <w:r>
        <w:t>и</w:t>
      </w:r>
      <w:r>
        <w:rPr>
          <w:spacing w:val="1"/>
        </w:rPr>
        <w:t xml:space="preserve"> </w:t>
      </w:r>
      <w:r>
        <w:t>формы</w:t>
      </w:r>
      <w:r>
        <w:rPr>
          <w:spacing w:val="1"/>
        </w:rPr>
        <w:t xml:space="preserve"> </w:t>
      </w:r>
      <w:r>
        <w:t>одного</w:t>
      </w:r>
      <w:r>
        <w:rPr>
          <w:spacing w:val="1"/>
        </w:rPr>
        <w:t xml:space="preserve"> </w:t>
      </w:r>
      <w:r>
        <w:t>и</w:t>
      </w:r>
      <w:r>
        <w:rPr>
          <w:spacing w:val="1"/>
        </w:rPr>
        <w:t xml:space="preserve"> </w:t>
      </w:r>
      <w:r>
        <w:t>того</w:t>
      </w:r>
      <w:r>
        <w:rPr>
          <w:spacing w:val="1"/>
        </w:rPr>
        <w:t xml:space="preserve"> </w:t>
      </w:r>
      <w:r>
        <w:t>же</w:t>
      </w:r>
      <w:r>
        <w:rPr>
          <w:spacing w:val="70"/>
        </w:rPr>
        <w:t xml:space="preserve"> </w:t>
      </w:r>
      <w:r>
        <w:t>слова;</w:t>
      </w:r>
      <w:r>
        <w:rPr>
          <w:spacing w:val="1"/>
        </w:rPr>
        <w:t xml:space="preserve"> </w:t>
      </w:r>
      <w:r>
        <w:t>различать</w:t>
      </w:r>
      <w:r>
        <w:rPr>
          <w:spacing w:val="1"/>
        </w:rPr>
        <w:t xml:space="preserve"> </w:t>
      </w:r>
      <w:r>
        <w:t>однокоренные</w:t>
      </w:r>
      <w:r>
        <w:rPr>
          <w:spacing w:val="1"/>
        </w:rPr>
        <w:t xml:space="preserve"> </w:t>
      </w:r>
      <w:r>
        <w:t>слова</w:t>
      </w:r>
      <w:r>
        <w:rPr>
          <w:spacing w:val="1"/>
        </w:rPr>
        <w:t xml:space="preserve"> </w:t>
      </w:r>
      <w:r>
        <w:t>и</w:t>
      </w:r>
      <w:r>
        <w:rPr>
          <w:spacing w:val="1"/>
        </w:rPr>
        <w:t xml:space="preserve"> </w:t>
      </w:r>
      <w:r>
        <w:t>слова</w:t>
      </w:r>
      <w:r>
        <w:rPr>
          <w:spacing w:val="1"/>
        </w:rPr>
        <w:t xml:space="preserve"> </w:t>
      </w:r>
      <w:r>
        <w:t>с</w:t>
      </w:r>
      <w:r>
        <w:rPr>
          <w:spacing w:val="1"/>
        </w:rPr>
        <w:t xml:space="preserve"> </w:t>
      </w:r>
      <w:r>
        <w:t>омонимичными</w:t>
      </w:r>
      <w:r>
        <w:rPr>
          <w:spacing w:val="1"/>
        </w:rPr>
        <w:t xml:space="preserve"> </w:t>
      </w:r>
      <w:r>
        <w:t>корнями</w:t>
      </w:r>
      <w:r>
        <w:rPr>
          <w:spacing w:val="1"/>
        </w:rPr>
        <w:t xml:space="preserve"> </w:t>
      </w:r>
      <w:r>
        <w:t>(без</w:t>
      </w:r>
      <w:r>
        <w:rPr>
          <w:spacing w:val="1"/>
        </w:rPr>
        <w:t xml:space="preserve"> </w:t>
      </w:r>
      <w:r>
        <w:t>называния</w:t>
      </w:r>
      <w:r>
        <w:rPr>
          <w:spacing w:val="-1"/>
        </w:rPr>
        <w:t xml:space="preserve"> </w:t>
      </w:r>
      <w:r>
        <w:t>термина); различать однокоренные слова</w:t>
      </w:r>
      <w:r>
        <w:rPr>
          <w:spacing w:val="-3"/>
        </w:rPr>
        <w:t xml:space="preserve"> </w:t>
      </w:r>
      <w:r>
        <w:t>и</w:t>
      </w:r>
      <w:r>
        <w:rPr>
          <w:spacing w:val="-1"/>
        </w:rPr>
        <w:t xml:space="preserve"> </w:t>
      </w:r>
      <w:r>
        <w:t>синонимы;</w:t>
      </w:r>
    </w:p>
    <w:p w14:paraId="50873CBE" w14:textId="77777777" w:rsidR="00775EE4" w:rsidRDefault="00BE32C9">
      <w:pPr>
        <w:pStyle w:val="a3"/>
        <w:spacing w:line="360" w:lineRule="auto"/>
        <w:ind w:right="410"/>
      </w:pPr>
      <w:r>
        <w:t>находить</w:t>
      </w:r>
      <w:r>
        <w:rPr>
          <w:spacing w:val="1"/>
        </w:rPr>
        <w:t xml:space="preserve"> </w:t>
      </w:r>
      <w:r>
        <w:t>в</w:t>
      </w:r>
      <w:r>
        <w:rPr>
          <w:spacing w:val="1"/>
        </w:rPr>
        <w:t xml:space="preserve"> </w:t>
      </w:r>
      <w:r>
        <w:t>словах</w:t>
      </w:r>
      <w:r>
        <w:rPr>
          <w:spacing w:val="1"/>
        </w:rPr>
        <w:t xml:space="preserve"> </w:t>
      </w:r>
      <w:r>
        <w:t>с</w:t>
      </w:r>
      <w:r>
        <w:rPr>
          <w:spacing w:val="1"/>
        </w:rPr>
        <w:t xml:space="preserve"> </w:t>
      </w:r>
      <w:r>
        <w:t>однозначно</w:t>
      </w:r>
      <w:r>
        <w:rPr>
          <w:spacing w:val="1"/>
        </w:rPr>
        <w:t xml:space="preserve"> </w:t>
      </w:r>
      <w:r>
        <w:t>выделяемыми</w:t>
      </w:r>
      <w:r>
        <w:rPr>
          <w:spacing w:val="1"/>
        </w:rPr>
        <w:t xml:space="preserve"> </w:t>
      </w:r>
      <w:r>
        <w:t>морфемами</w:t>
      </w:r>
      <w:r>
        <w:rPr>
          <w:spacing w:val="1"/>
        </w:rPr>
        <w:t xml:space="preserve"> </w:t>
      </w:r>
      <w:r>
        <w:t>окончание,</w:t>
      </w:r>
      <w:r>
        <w:rPr>
          <w:spacing w:val="-67"/>
        </w:rPr>
        <w:t xml:space="preserve"> </w:t>
      </w:r>
      <w:r>
        <w:t>корень,</w:t>
      </w:r>
      <w:r>
        <w:rPr>
          <w:spacing w:val="-2"/>
        </w:rPr>
        <w:t xml:space="preserve"> </w:t>
      </w:r>
      <w:r>
        <w:t>приставку,</w:t>
      </w:r>
      <w:r>
        <w:rPr>
          <w:spacing w:val="-1"/>
        </w:rPr>
        <w:t xml:space="preserve"> </w:t>
      </w:r>
      <w:r>
        <w:t>суффикс;</w:t>
      </w:r>
    </w:p>
    <w:p w14:paraId="6F322AD9" w14:textId="77777777" w:rsidR="00775EE4" w:rsidRDefault="00BE32C9">
      <w:pPr>
        <w:pStyle w:val="a3"/>
        <w:spacing w:line="321" w:lineRule="exact"/>
        <w:ind w:left="1026" w:firstLine="0"/>
      </w:pPr>
      <w:r>
        <w:t>выявлять</w:t>
      </w:r>
      <w:r>
        <w:rPr>
          <w:spacing w:val="71"/>
        </w:rPr>
        <w:t xml:space="preserve"> </w:t>
      </w:r>
      <w:r>
        <w:t xml:space="preserve">случаи   употребления  </w:t>
      </w:r>
      <w:r>
        <w:rPr>
          <w:spacing w:val="2"/>
        </w:rPr>
        <w:t xml:space="preserve"> </w:t>
      </w:r>
      <w:r>
        <w:t>синонимов</w:t>
      </w:r>
      <w:r>
        <w:rPr>
          <w:spacing w:val="138"/>
        </w:rPr>
        <w:t xml:space="preserve"> </w:t>
      </w:r>
      <w:r>
        <w:t xml:space="preserve">и  </w:t>
      </w:r>
      <w:r>
        <w:rPr>
          <w:spacing w:val="2"/>
        </w:rPr>
        <w:t xml:space="preserve"> </w:t>
      </w:r>
      <w:r>
        <w:t>антонимов;</w:t>
      </w:r>
      <w:r>
        <w:rPr>
          <w:spacing w:val="139"/>
        </w:rPr>
        <w:t xml:space="preserve"> </w:t>
      </w:r>
      <w:r>
        <w:t>подбирать</w:t>
      </w:r>
    </w:p>
    <w:p w14:paraId="72A2C143" w14:textId="77777777" w:rsidR="00775EE4" w:rsidRDefault="00775EE4">
      <w:pPr>
        <w:spacing w:line="321" w:lineRule="exact"/>
        <w:sectPr w:rsidR="00775EE4">
          <w:pgSz w:w="11910" w:h="16840"/>
          <w:pgMar w:top="1040" w:right="440" w:bottom="1140" w:left="1100" w:header="0" w:footer="875" w:gutter="0"/>
          <w:cols w:space="720"/>
        </w:sectPr>
      </w:pPr>
    </w:p>
    <w:p w14:paraId="68DD200C" w14:textId="77777777" w:rsidR="00775EE4" w:rsidRDefault="00BE32C9">
      <w:pPr>
        <w:pStyle w:val="a3"/>
        <w:spacing w:before="67"/>
        <w:ind w:firstLine="0"/>
      </w:pPr>
      <w:r>
        <w:t>синонимы</w:t>
      </w:r>
      <w:r>
        <w:rPr>
          <w:spacing w:val="-2"/>
        </w:rPr>
        <w:t xml:space="preserve"> </w:t>
      </w:r>
      <w:r>
        <w:t>и</w:t>
      </w:r>
      <w:r>
        <w:rPr>
          <w:spacing w:val="-2"/>
        </w:rPr>
        <w:t xml:space="preserve"> </w:t>
      </w:r>
      <w:r>
        <w:t>антонимы</w:t>
      </w:r>
      <w:r>
        <w:rPr>
          <w:spacing w:val="-1"/>
        </w:rPr>
        <w:t xml:space="preserve"> </w:t>
      </w:r>
      <w:r>
        <w:t>к</w:t>
      </w:r>
      <w:r>
        <w:rPr>
          <w:spacing w:val="-2"/>
        </w:rPr>
        <w:t xml:space="preserve"> </w:t>
      </w:r>
      <w:r>
        <w:t>словам</w:t>
      </w:r>
      <w:r>
        <w:rPr>
          <w:spacing w:val="-2"/>
        </w:rPr>
        <w:t xml:space="preserve"> </w:t>
      </w:r>
      <w:r>
        <w:t>разных</w:t>
      </w:r>
      <w:r>
        <w:rPr>
          <w:spacing w:val="-2"/>
        </w:rPr>
        <w:t xml:space="preserve"> </w:t>
      </w:r>
      <w:r>
        <w:t>частей</w:t>
      </w:r>
      <w:r>
        <w:rPr>
          <w:spacing w:val="-4"/>
        </w:rPr>
        <w:t xml:space="preserve"> </w:t>
      </w:r>
      <w:r>
        <w:t>речи;</w:t>
      </w:r>
    </w:p>
    <w:p w14:paraId="06235E2E" w14:textId="77777777" w:rsidR="00775EE4" w:rsidRDefault="00BE32C9">
      <w:pPr>
        <w:pStyle w:val="a3"/>
        <w:spacing w:before="163" w:line="360" w:lineRule="auto"/>
        <w:ind w:right="412"/>
      </w:pPr>
      <w:r>
        <w:t>распознавать</w:t>
      </w:r>
      <w:r>
        <w:rPr>
          <w:spacing w:val="1"/>
        </w:rPr>
        <w:t xml:space="preserve"> </w:t>
      </w:r>
      <w:r>
        <w:t>слова,</w:t>
      </w:r>
      <w:r>
        <w:rPr>
          <w:spacing w:val="1"/>
        </w:rPr>
        <w:t xml:space="preserve"> </w:t>
      </w:r>
      <w:r>
        <w:t>употребляемые</w:t>
      </w:r>
      <w:r>
        <w:rPr>
          <w:spacing w:val="1"/>
        </w:rPr>
        <w:t xml:space="preserve"> </w:t>
      </w:r>
      <w:r>
        <w:t>в</w:t>
      </w:r>
      <w:r>
        <w:rPr>
          <w:spacing w:val="1"/>
        </w:rPr>
        <w:t xml:space="preserve"> </w:t>
      </w:r>
      <w:r>
        <w:t>прямом</w:t>
      </w:r>
      <w:r>
        <w:rPr>
          <w:spacing w:val="1"/>
        </w:rPr>
        <w:t xml:space="preserve"> </w:t>
      </w:r>
      <w:r>
        <w:t>и</w:t>
      </w:r>
      <w:r>
        <w:rPr>
          <w:spacing w:val="1"/>
        </w:rPr>
        <w:t xml:space="preserve"> </w:t>
      </w:r>
      <w:r>
        <w:t>переносном</w:t>
      </w:r>
      <w:r>
        <w:rPr>
          <w:spacing w:val="1"/>
        </w:rPr>
        <w:t xml:space="preserve"> </w:t>
      </w:r>
      <w:r>
        <w:t>значении</w:t>
      </w:r>
      <w:r>
        <w:rPr>
          <w:spacing w:val="1"/>
        </w:rPr>
        <w:t xml:space="preserve"> </w:t>
      </w:r>
      <w:r>
        <w:t>(простые</w:t>
      </w:r>
      <w:r>
        <w:rPr>
          <w:spacing w:val="-1"/>
        </w:rPr>
        <w:t xml:space="preserve"> </w:t>
      </w:r>
      <w:r>
        <w:t>случаи);</w:t>
      </w:r>
    </w:p>
    <w:p w14:paraId="15E0BAD1" w14:textId="77777777" w:rsidR="00775EE4" w:rsidRDefault="00BE32C9">
      <w:pPr>
        <w:pStyle w:val="a3"/>
        <w:spacing w:line="321" w:lineRule="exact"/>
        <w:ind w:left="1026" w:firstLine="0"/>
      </w:pPr>
      <w:r>
        <w:t>определять</w:t>
      </w:r>
      <w:r>
        <w:rPr>
          <w:spacing w:val="-4"/>
        </w:rPr>
        <w:t xml:space="preserve"> </w:t>
      </w:r>
      <w:r>
        <w:t>значение</w:t>
      </w:r>
      <w:r>
        <w:rPr>
          <w:spacing w:val="-1"/>
        </w:rPr>
        <w:t xml:space="preserve"> </w:t>
      </w:r>
      <w:r>
        <w:t>слова</w:t>
      </w:r>
      <w:r>
        <w:rPr>
          <w:spacing w:val="-4"/>
        </w:rPr>
        <w:t xml:space="preserve"> </w:t>
      </w:r>
      <w:r>
        <w:t>в</w:t>
      </w:r>
      <w:r>
        <w:rPr>
          <w:spacing w:val="-3"/>
        </w:rPr>
        <w:t xml:space="preserve"> </w:t>
      </w:r>
      <w:r>
        <w:t>тексте;</w:t>
      </w:r>
    </w:p>
    <w:p w14:paraId="696BAEED" w14:textId="77777777" w:rsidR="00775EE4" w:rsidRDefault="00BE32C9">
      <w:pPr>
        <w:pStyle w:val="a3"/>
        <w:spacing w:before="160" w:line="360" w:lineRule="auto"/>
        <w:ind w:right="409"/>
      </w:pPr>
      <w:r>
        <w:t>распознавать</w:t>
      </w:r>
      <w:r>
        <w:rPr>
          <w:spacing w:val="1"/>
        </w:rPr>
        <w:t xml:space="preserve"> </w:t>
      </w:r>
      <w:r>
        <w:t>имена</w:t>
      </w:r>
      <w:r>
        <w:rPr>
          <w:spacing w:val="1"/>
        </w:rPr>
        <w:t xml:space="preserve"> </w:t>
      </w:r>
      <w:r>
        <w:t>существительные;</w:t>
      </w:r>
      <w:r>
        <w:rPr>
          <w:spacing w:val="1"/>
        </w:rPr>
        <w:t xml:space="preserve"> </w:t>
      </w:r>
      <w:r>
        <w:t>определять</w:t>
      </w:r>
      <w:r>
        <w:rPr>
          <w:spacing w:val="1"/>
        </w:rPr>
        <w:t xml:space="preserve"> </w:t>
      </w:r>
      <w:r>
        <w:t>грамматические</w:t>
      </w:r>
      <w:r>
        <w:rPr>
          <w:spacing w:val="-67"/>
        </w:rPr>
        <w:t xml:space="preserve"> </w:t>
      </w:r>
      <w:r>
        <w:t>признаки имён существительных: род, число, падеж; склонять в единственном</w:t>
      </w:r>
      <w:r>
        <w:rPr>
          <w:spacing w:val="1"/>
        </w:rPr>
        <w:t xml:space="preserve"> </w:t>
      </w:r>
      <w:r>
        <w:t>числе</w:t>
      </w:r>
      <w:r>
        <w:rPr>
          <w:spacing w:val="-3"/>
        </w:rPr>
        <w:t xml:space="preserve"> </w:t>
      </w:r>
      <w:r>
        <w:t>имена существительные с</w:t>
      </w:r>
      <w:r>
        <w:rPr>
          <w:spacing w:val="-1"/>
        </w:rPr>
        <w:t xml:space="preserve"> </w:t>
      </w:r>
      <w:r>
        <w:t>ударными окончаниями;</w:t>
      </w:r>
    </w:p>
    <w:p w14:paraId="6322B37B" w14:textId="77777777" w:rsidR="00775EE4" w:rsidRDefault="00BE32C9">
      <w:pPr>
        <w:pStyle w:val="a3"/>
        <w:spacing w:before="1" w:line="360" w:lineRule="auto"/>
        <w:ind w:right="411"/>
      </w:pPr>
      <w:r>
        <w:t>распознавать</w:t>
      </w:r>
      <w:r>
        <w:rPr>
          <w:spacing w:val="1"/>
        </w:rPr>
        <w:t xml:space="preserve"> </w:t>
      </w:r>
      <w:r>
        <w:t>имена</w:t>
      </w:r>
      <w:r>
        <w:rPr>
          <w:spacing w:val="1"/>
        </w:rPr>
        <w:t xml:space="preserve"> </w:t>
      </w:r>
      <w:r>
        <w:t>прилагательные;</w:t>
      </w:r>
      <w:r>
        <w:rPr>
          <w:spacing w:val="1"/>
        </w:rPr>
        <w:t xml:space="preserve"> </w:t>
      </w:r>
      <w:r>
        <w:t>определять</w:t>
      </w:r>
      <w:r>
        <w:rPr>
          <w:spacing w:val="1"/>
        </w:rPr>
        <w:t xml:space="preserve"> </w:t>
      </w:r>
      <w:r>
        <w:t>грамматические</w:t>
      </w:r>
      <w:r>
        <w:rPr>
          <w:spacing w:val="1"/>
        </w:rPr>
        <w:t xml:space="preserve"> </w:t>
      </w:r>
      <w:r>
        <w:t>признаки</w:t>
      </w:r>
      <w:r>
        <w:rPr>
          <w:spacing w:val="-3"/>
        </w:rPr>
        <w:t xml:space="preserve"> </w:t>
      </w:r>
      <w:r>
        <w:t>имён прилагательных:</w:t>
      </w:r>
      <w:r>
        <w:rPr>
          <w:spacing w:val="1"/>
        </w:rPr>
        <w:t xml:space="preserve"> </w:t>
      </w:r>
      <w:r>
        <w:t>род,</w:t>
      </w:r>
      <w:r>
        <w:rPr>
          <w:spacing w:val="-1"/>
        </w:rPr>
        <w:t xml:space="preserve"> </w:t>
      </w:r>
      <w:r>
        <w:t>число,</w:t>
      </w:r>
      <w:r>
        <w:rPr>
          <w:spacing w:val="-1"/>
        </w:rPr>
        <w:t xml:space="preserve"> </w:t>
      </w:r>
      <w:r>
        <w:t>падеж;</w:t>
      </w:r>
    </w:p>
    <w:p w14:paraId="454C596A" w14:textId="77777777" w:rsidR="00775EE4" w:rsidRDefault="00BE32C9">
      <w:pPr>
        <w:pStyle w:val="a3"/>
        <w:spacing w:before="2" w:line="360" w:lineRule="auto"/>
        <w:ind w:right="405"/>
      </w:pPr>
      <w:r>
        <w:t>изменять</w:t>
      </w:r>
      <w:r>
        <w:rPr>
          <w:spacing w:val="1"/>
        </w:rPr>
        <w:t xml:space="preserve"> </w:t>
      </w:r>
      <w:r>
        <w:t>имена</w:t>
      </w:r>
      <w:r>
        <w:rPr>
          <w:spacing w:val="1"/>
        </w:rPr>
        <w:t xml:space="preserve"> </w:t>
      </w:r>
      <w:r>
        <w:t>прилагательные</w:t>
      </w:r>
      <w:r>
        <w:rPr>
          <w:spacing w:val="1"/>
        </w:rPr>
        <w:t xml:space="preserve"> </w:t>
      </w:r>
      <w:r>
        <w:t>по</w:t>
      </w:r>
      <w:r>
        <w:rPr>
          <w:spacing w:val="1"/>
        </w:rPr>
        <w:t xml:space="preserve"> </w:t>
      </w:r>
      <w:r>
        <w:t>падежам,</w:t>
      </w:r>
      <w:r>
        <w:rPr>
          <w:spacing w:val="1"/>
        </w:rPr>
        <w:t xml:space="preserve"> </w:t>
      </w:r>
      <w:r>
        <w:t>числам,</w:t>
      </w:r>
      <w:r>
        <w:rPr>
          <w:spacing w:val="1"/>
        </w:rPr>
        <w:t xml:space="preserve"> </w:t>
      </w:r>
      <w:r>
        <w:t>родам</w:t>
      </w:r>
      <w:r>
        <w:rPr>
          <w:spacing w:val="1"/>
        </w:rPr>
        <w:t xml:space="preserve"> </w:t>
      </w:r>
      <w:r>
        <w:t>(в</w:t>
      </w:r>
      <w:r>
        <w:rPr>
          <w:spacing w:val="1"/>
        </w:rPr>
        <w:t xml:space="preserve"> </w:t>
      </w:r>
      <w:r>
        <w:t>единственном</w:t>
      </w:r>
      <w:r>
        <w:rPr>
          <w:spacing w:val="1"/>
        </w:rPr>
        <w:t xml:space="preserve"> </w:t>
      </w:r>
      <w:r>
        <w:t>числе)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падежом,</w:t>
      </w:r>
      <w:r>
        <w:rPr>
          <w:spacing w:val="1"/>
        </w:rPr>
        <w:t xml:space="preserve"> </w:t>
      </w:r>
      <w:r>
        <w:t>числом</w:t>
      </w:r>
      <w:r>
        <w:rPr>
          <w:spacing w:val="1"/>
        </w:rPr>
        <w:t xml:space="preserve"> </w:t>
      </w:r>
      <w:r>
        <w:t>и</w:t>
      </w:r>
      <w:r>
        <w:rPr>
          <w:spacing w:val="1"/>
        </w:rPr>
        <w:t xml:space="preserve"> </w:t>
      </w:r>
      <w:r>
        <w:t>родом</w:t>
      </w:r>
      <w:r>
        <w:rPr>
          <w:spacing w:val="1"/>
        </w:rPr>
        <w:t xml:space="preserve"> </w:t>
      </w:r>
      <w:r>
        <w:t>имён</w:t>
      </w:r>
      <w:r>
        <w:rPr>
          <w:spacing w:val="1"/>
        </w:rPr>
        <w:t xml:space="preserve"> </w:t>
      </w:r>
      <w:r>
        <w:t>существительных;</w:t>
      </w:r>
    </w:p>
    <w:p w14:paraId="1D0F0848" w14:textId="77777777" w:rsidR="00775EE4" w:rsidRDefault="00BE32C9">
      <w:pPr>
        <w:pStyle w:val="a3"/>
        <w:spacing w:line="360" w:lineRule="auto"/>
        <w:ind w:right="412"/>
      </w:pPr>
      <w:r>
        <w:t>распознавать глаголы; различать глаголы, отвечающие на вопросы «что</w:t>
      </w:r>
      <w:r>
        <w:rPr>
          <w:spacing w:val="1"/>
        </w:rPr>
        <w:t xml:space="preserve"> </w:t>
      </w:r>
      <w:r>
        <w:t>делать?»</w:t>
      </w:r>
      <w:r>
        <w:rPr>
          <w:spacing w:val="1"/>
        </w:rPr>
        <w:t xml:space="preserve"> </w:t>
      </w:r>
      <w:r>
        <w:t>и</w:t>
      </w:r>
      <w:r>
        <w:rPr>
          <w:spacing w:val="1"/>
        </w:rPr>
        <w:t xml:space="preserve"> </w:t>
      </w:r>
      <w:r>
        <w:t>«что</w:t>
      </w:r>
      <w:r>
        <w:rPr>
          <w:spacing w:val="1"/>
        </w:rPr>
        <w:t xml:space="preserve"> </w:t>
      </w:r>
      <w:r>
        <w:t>сделать?»;</w:t>
      </w:r>
      <w:r>
        <w:rPr>
          <w:spacing w:val="1"/>
        </w:rPr>
        <w:t xml:space="preserve"> </w:t>
      </w:r>
      <w:r>
        <w:t>определять</w:t>
      </w:r>
      <w:r>
        <w:rPr>
          <w:spacing w:val="1"/>
        </w:rPr>
        <w:t xml:space="preserve"> </w:t>
      </w:r>
      <w:r>
        <w:t>грамматические</w:t>
      </w:r>
      <w:r>
        <w:rPr>
          <w:spacing w:val="1"/>
        </w:rPr>
        <w:t xml:space="preserve"> </w:t>
      </w:r>
      <w:r>
        <w:t>признаки</w:t>
      </w:r>
      <w:r>
        <w:rPr>
          <w:spacing w:val="1"/>
        </w:rPr>
        <w:t xml:space="preserve"> </w:t>
      </w:r>
      <w:r>
        <w:t>глаголов:</w:t>
      </w:r>
      <w:r>
        <w:rPr>
          <w:spacing w:val="1"/>
        </w:rPr>
        <w:t xml:space="preserve"> </w:t>
      </w:r>
      <w:r>
        <w:t>форму</w:t>
      </w:r>
      <w:r>
        <w:rPr>
          <w:spacing w:val="1"/>
        </w:rPr>
        <w:t xml:space="preserve"> </w:t>
      </w:r>
      <w:r>
        <w:t>времени,</w:t>
      </w:r>
      <w:r>
        <w:rPr>
          <w:spacing w:val="1"/>
        </w:rPr>
        <w:t xml:space="preserve"> </w:t>
      </w:r>
      <w:r>
        <w:t>число,</w:t>
      </w:r>
      <w:r>
        <w:rPr>
          <w:spacing w:val="1"/>
        </w:rPr>
        <w:t xml:space="preserve"> </w:t>
      </w:r>
      <w:r>
        <w:t>род</w:t>
      </w:r>
      <w:r>
        <w:rPr>
          <w:spacing w:val="1"/>
        </w:rPr>
        <w:t xml:space="preserve"> </w:t>
      </w:r>
      <w:r>
        <w:t>(в</w:t>
      </w:r>
      <w:r>
        <w:rPr>
          <w:spacing w:val="1"/>
        </w:rPr>
        <w:t xml:space="preserve"> </w:t>
      </w:r>
      <w:r>
        <w:t>прошедшем</w:t>
      </w:r>
      <w:r>
        <w:rPr>
          <w:spacing w:val="1"/>
        </w:rPr>
        <w:t xml:space="preserve"> </w:t>
      </w:r>
      <w:r>
        <w:t>времени);</w:t>
      </w:r>
      <w:r>
        <w:rPr>
          <w:spacing w:val="1"/>
        </w:rPr>
        <w:t xml:space="preserve"> </w:t>
      </w:r>
      <w:r>
        <w:t>изменять</w:t>
      </w:r>
      <w:r>
        <w:rPr>
          <w:spacing w:val="1"/>
        </w:rPr>
        <w:t xml:space="preserve"> </w:t>
      </w:r>
      <w:r>
        <w:t>глагол</w:t>
      </w:r>
      <w:r>
        <w:rPr>
          <w:spacing w:val="1"/>
        </w:rPr>
        <w:t xml:space="preserve"> </w:t>
      </w:r>
      <w:r>
        <w:t>по</w:t>
      </w:r>
      <w:r>
        <w:rPr>
          <w:spacing w:val="1"/>
        </w:rPr>
        <w:t xml:space="preserve"> </w:t>
      </w:r>
      <w:r>
        <w:t>временам</w:t>
      </w:r>
      <w:r>
        <w:rPr>
          <w:spacing w:val="-1"/>
        </w:rPr>
        <w:t xml:space="preserve"> </w:t>
      </w:r>
      <w:r>
        <w:t>(простые</w:t>
      </w:r>
      <w:r>
        <w:rPr>
          <w:spacing w:val="-3"/>
        </w:rPr>
        <w:t xml:space="preserve"> </w:t>
      </w:r>
      <w:r>
        <w:t>случаи),</w:t>
      </w:r>
      <w:r>
        <w:rPr>
          <w:spacing w:val="-1"/>
        </w:rPr>
        <w:t xml:space="preserve"> </w:t>
      </w:r>
      <w:r>
        <w:t>в</w:t>
      </w:r>
      <w:r>
        <w:rPr>
          <w:spacing w:val="-3"/>
        </w:rPr>
        <w:t xml:space="preserve"> </w:t>
      </w:r>
      <w:r>
        <w:t>прошедшем времени</w:t>
      </w:r>
      <w:r>
        <w:rPr>
          <w:spacing w:val="-1"/>
        </w:rPr>
        <w:t xml:space="preserve"> </w:t>
      </w:r>
      <w:r>
        <w:t>– по</w:t>
      </w:r>
      <w:r>
        <w:rPr>
          <w:spacing w:val="-3"/>
        </w:rPr>
        <w:t xml:space="preserve"> </w:t>
      </w:r>
      <w:r>
        <w:t>родам;</w:t>
      </w:r>
    </w:p>
    <w:p w14:paraId="64BD84A6" w14:textId="77777777" w:rsidR="00775EE4" w:rsidRDefault="00BE32C9">
      <w:pPr>
        <w:pStyle w:val="a3"/>
        <w:ind w:left="1026" w:firstLine="0"/>
      </w:pPr>
      <w:r>
        <w:t>распознавать</w:t>
      </w:r>
      <w:r>
        <w:rPr>
          <w:spacing w:val="-5"/>
        </w:rPr>
        <w:t xml:space="preserve"> </w:t>
      </w:r>
      <w:r>
        <w:t>личные</w:t>
      </w:r>
      <w:r>
        <w:rPr>
          <w:spacing w:val="-3"/>
        </w:rPr>
        <w:t xml:space="preserve"> </w:t>
      </w:r>
      <w:r>
        <w:t>местоимения</w:t>
      </w:r>
      <w:r>
        <w:rPr>
          <w:spacing w:val="-3"/>
        </w:rPr>
        <w:t xml:space="preserve"> </w:t>
      </w:r>
      <w:r>
        <w:t>(в</w:t>
      </w:r>
      <w:r>
        <w:rPr>
          <w:spacing w:val="-4"/>
        </w:rPr>
        <w:t xml:space="preserve"> </w:t>
      </w:r>
      <w:r>
        <w:t>начальной</w:t>
      </w:r>
      <w:r>
        <w:rPr>
          <w:spacing w:val="-2"/>
        </w:rPr>
        <w:t xml:space="preserve"> </w:t>
      </w:r>
      <w:r>
        <w:t>форме);</w:t>
      </w:r>
    </w:p>
    <w:p w14:paraId="5596D3FB" w14:textId="77777777" w:rsidR="00775EE4" w:rsidRDefault="00BE32C9">
      <w:pPr>
        <w:pStyle w:val="a3"/>
        <w:spacing w:before="159" w:line="362" w:lineRule="auto"/>
        <w:ind w:right="411"/>
      </w:pPr>
      <w:r>
        <w:t>использовать</w:t>
      </w:r>
      <w:r>
        <w:rPr>
          <w:spacing w:val="1"/>
        </w:rPr>
        <w:t xml:space="preserve"> </w:t>
      </w:r>
      <w:r>
        <w:t>личные</w:t>
      </w:r>
      <w:r>
        <w:rPr>
          <w:spacing w:val="1"/>
        </w:rPr>
        <w:t xml:space="preserve"> </w:t>
      </w:r>
      <w:r>
        <w:t>местоимения</w:t>
      </w:r>
      <w:r>
        <w:rPr>
          <w:spacing w:val="1"/>
        </w:rPr>
        <w:t xml:space="preserve"> </w:t>
      </w:r>
      <w:r>
        <w:t>для</w:t>
      </w:r>
      <w:r>
        <w:rPr>
          <w:spacing w:val="1"/>
        </w:rPr>
        <w:t xml:space="preserve"> </w:t>
      </w:r>
      <w:r>
        <w:t>устранения</w:t>
      </w:r>
      <w:r>
        <w:rPr>
          <w:spacing w:val="1"/>
        </w:rPr>
        <w:t xml:space="preserve"> </w:t>
      </w:r>
      <w:r>
        <w:t>неоправданных</w:t>
      </w:r>
      <w:r>
        <w:rPr>
          <w:spacing w:val="1"/>
        </w:rPr>
        <w:t xml:space="preserve"> </w:t>
      </w:r>
      <w:r>
        <w:t>повторов</w:t>
      </w:r>
      <w:r>
        <w:rPr>
          <w:spacing w:val="-3"/>
        </w:rPr>
        <w:t xml:space="preserve"> </w:t>
      </w:r>
      <w:r>
        <w:t>в</w:t>
      </w:r>
      <w:r>
        <w:rPr>
          <w:spacing w:val="-2"/>
        </w:rPr>
        <w:t xml:space="preserve"> </w:t>
      </w:r>
      <w:r>
        <w:t>тексте;</w:t>
      </w:r>
    </w:p>
    <w:p w14:paraId="164F31CE" w14:textId="77777777" w:rsidR="00775EE4" w:rsidRDefault="00BE32C9">
      <w:pPr>
        <w:pStyle w:val="a3"/>
        <w:spacing w:line="317" w:lineRule="exact"/>
        <w:ind w:left="1026" w:firstLine="0"/>
      </w:pPr>
      <w:r>
        <w:t>различать</w:t>
      </w:r>
      <w:r>
        <w:rPr>
          <w:spacing w:val="-4"/>
        </w:rPr>
        <w:t xml:space="preserve"> </w:t>
      </w:r>
      <w:r>
        <w:t>предлоги</w:t>
      </w:r>
      <w:r>
        <w:rPr>
          <w:spacing w:val="-2"/>
        </w:rPr>
        <w:t xml:space="preserve"> </w:t>
      </w:r>
      <w:r>
        <w:t>и</w:t>
      </w:r>
      <w:r>
        <w:rPr>
          <w:spacing w:val="-2"/>
        </w:rPr>
        <w:t xml:space="preserve"> </w:t>
      </w:r>
      <w:r>
        <w:t>приставки;</w:t>
      </w:r>
    </w:p>
    <w:p w14:paraId="77367BB5" w14:textId="77777777" w:rsidR="00775EE4" w:rsidRDefault="00BE32C9">
      <w:pPr>
        <w:pStyle w:val="a3"/>
        <w:spacing w:before="161" w:line="360" w:lineRule="auto"/>
        <w:ind w:right="405"/>
      </w:pPr>
      <w:r>
        <w:t>определять вид предложения по цели высказывания и по эмоциональной</w:t>
      </w:r>
      <w:r>
        <w:rPr>
          <w:spacing w:val="1"/>
        </w:rPr>
        <w:t xml:space="preserve"> </w:t>
      </w:r>
      <w:r>
        <w:t>окраске;</w:t>
      </w:r>
    </w:p>
    <w:p w14:paraId="0034C0B9" w14:textId="77777777" w:rsidR="00775EE4" w:rsidRDefault="00BE32C9">
      <w:pPr>
        <w:pStyle w:val="a3"/>
        <w:spacing w:before="1" w:line="360" w:lineRule="auto"/>
        <w:ind w:right="412"/>
      </w:pPr>
      <w:r>
        <w:t>находить</w:t>
      </w:r>
      <w:r>
        <w:rPr>
          <w:spacing w:val="1"/>
        </w:rPr>
        <w:t xml:space="preserve"> </w:t>
      </w:r>
      <w:r>
        <w:t>главные</w:t>
      </w:r>
      <w:r>
        <w:rPr>
          <w:spacing w:val="1"/>
        </w:rPr>
        <w:t xml:space="preserve"> </w:t>
      </w:r>
      <w:r>
        <w:t>и</w:t>
      </w:r>
      <w:r>
        <w:rPr>
          <w:spacing w:val="1"/>
        </w:rPr>
        <w:t xml:space="preserve"> </w:t>
      </w:r>
      <w:r>
        <w:t>второстепенные</w:t>
      </w:r>
      <w:r>
        <w:rPr>
          <w:spacing w:val="1"/>
        </w:rPr>
        <w:t xml:space="preserve"> </w:t>
      </w:r>
      <w:r>
        <w:t>(без</w:t>
      </w:r>
      <w:r>
        <w:rPr>
          <w:spacing w:val="1"/>
        </w:rPr>
        <w:t xml:space="preserve"> </w:t>
      </w:r>
      <w:r>
        <w:t>деления</w:t>
      </w:r>
      <w:r>
        <w:rPr>
          <w:spacing w:val="1"/>
        </w:rPr>
        <w:t xml:space="preserve"> </w:t>
      </w:r>
      <w:r>
        <w:t>на</w:t>
      </w:r>
      <w:r>
        <w:rPr>
          <w:spacing w:val="1"/>
        </w:rPr>
        <w:t xml:space="preserve"> </w:t>
      </w:r>
      <w:r>
        <w:t>виды)</w:t>
      </w:r>
      <w:r>
        <w:rPr>
          <w:spacing w:val="1"/>
        </w:rPr>
        <w:t xml:space="preserve"> </w:t>
      </w:r>
      <w:r>
        <w:t>члены</w:t>
      </w:r>
      <w:r>
        <w:rPr>
          <w:spacing w:val="1"/>
        </w:rPr>
        <w:t xml:space="preserve"> </w:t>
      </w:r>
      <w:r>
        <w:t>предложения;</w:t>
      </w:r>
    </w:p>
    <w:p w14:paraId="02D23754" w14:textId="77777777" w:rsidR="00775EE4" w:rsidRDefault="00BE32C9">
      <w:pPr>
        <w:pStyle w:val="a3"/>
        <w:spacing w:line="321" w:lineRule="exact"/>
        <w:ind w:left="1026" w:firstLine="0"/>
      </w:pPr>
      <w:r>
        <w:t>распознавать</w:t>
      </w:r>
      <w:r>
        <w:rPr>
          <w:spacing w:val="-7"/>
        </w:rPr>
        <w:t xml:space="preserve"> </w:t>
      </w:r>
      <w:r>
        <w:t>распространённые</w:t>
      </w:r>
      <w:r>
        <w:rPr>
          <w:spacing w:val="-8"/>
        </w:rPr>
        <w:t xml:space="preserve"> </w:t>
      </w:r>
      <w:r>
        <w:t>и</w:t>
      </w:r>
      <w:r>
        <w:rPr>
          <w:spacing w:val="-5"/>
        </w:rPr>
        <w:t xml:space="preserve"> </w:t>
      </w:r>
      <w:r>
        <w:t>нераспространённые</w:t>
      </w:r>
      <w:r>
        <w:rPr>
          <w:spacing w:val="-6"/>
        </w:rPr>
        <w:t xml:space="preserve"> </w:t>
      </w:r>
      <w:r>
        <w:t>предложения;</w:t>
      </w:r>
    </w:p>
    <w:p w14:paraId="55A134E2" w14:textId="77777777" w:rsidR="00775EE4" w:rsidRDefault="00BE32C9">
      <w:pPr>
        <w:pStyle w:val="a3"/>
        <w:spacing w:before="161" w:line="360" w:lineRule="auto"/>
        <w:ind w:right="407"/>
      </w:pPr>
      <w:r>
        <w:t>находить</w:t>
      </w:r>
      <w:r>
        <w:rPr>
          <w:spacing w:val="1"/>
        </w:rPr>
        <w:t xml:space="preserve"> </w:t>
      </w:r>
      <w:r>
        <w:t>место</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и</w:t>
      </w:r>
      <w:r>
        <w:rPr>
          <w:spacing w:val="1"/>
        </w:rPr>
        <w:t xml:space="preserve"> </w:t>
      </w:r>
      <w:r>
        <w:t>между</w:t>
      </w:r>
      <w:r>
        <w:rPr>
          <w:spacing w:val="1"/>
        </w:rPr>
        <w:t xml:space="preserve"> </w:t>
      </w:r>
      <w:r>
        <w:t>словами</w:t>
      </w:r>
      <w:r>
        <w:rPr>
          <w:spacing w:val="1"/>
        </w:rPr>
        <w:t xml:space="preserve"> </w:t>
      </w:r>
      <w:r>
        <w:t>по</w:t>
      </w:r>
      <w:r>
        <w:rPr>
          <w:spacing w:val="1"/>
        </w:rPr>
        <w:t xml:space="preserve"> </w:t>
      </w:r>
      <w:r>
        <w:t>изученным</w:t>
      </w:r>
      <w:r>
        <w:rPr>
          <w:spacing w:val="-67"/>
        </w:rPr>
        <w:t xml:space="preserve"> </w:t>
      </w:r>
      <w:r>
        <w:t>правилам;</w:t>
      </w:r>
      <w:r>
        <w:rPr>
          <w:spacing w:val="1"/>
        </w:rPr>
        <w:t xml:space="preserve"> </w:t>
      </w:r>
      <w:r>
        <w:t>применять</w:t>
      </w:r>
      <w:r>
        <w:rPr>
          <w:spacing w:val="1"/>
        </w:rPr>
        <w:t xml:space="preserve"> </w:t>
      </w:r>
      <w:r>
        <w:t>изученные</w:t>
      </w:r>
      <w:r>
        <w:rPr>
          <w:spacing w:val="1"/>
        </w:rPr>
        <w:t xml:space="preserve"> </w:t>
      </w:r>
      <w:r>
        <w:t>правила</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непроверяемые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70"/>
        </w:rPr>
        <w:t xml:space="preserve"> </w:t>
      </w:r>
      <w:r>
        <w:t>орфографическом</w:t>
      </w:r>
      <w:r>
        <w:rPr>
          <w:spacing w:val="1"/>
        </w:rPr>
        <w:t xml:space="preserve"> </w:t>
      </w:r>
      <w:r>
        <w:t>словаре учебника); непроизносимые согласные в корне слова; разделительный</w:t>
      </w:r>
      <w:r>
        <w:rPr>
          <w:spacing w:val="1"/>
        </w:rPr>
        <w:t xml:space="preserve"> </w:t>
      </w:r>
      <w:r>
        <w:t>твёрдый</w:t>
      </w:r>
      <w:r>
        <w:rPr>
          <w:spacing w:val="7"/>
        </w:rPr>
        <w:t xml:space="preserve"> </w:t>
      </w:r>
      <w:r>
        <w:t>знак;</w:t>
      </w:r>
      <w:r>
        <w:rPr>
          <w:spacing w:val="7"/>
        </w:rPr>
        <w:t xml:space="preserve"> </w:t>
      </w:r>
      <w:r>
        <w:t>мягкий</w:t>
      </w:r>
      <w:r>
        <w:rPr>
          <w:spacing w:val="7"/>
        </w:rPr>
        <w:t xml:space="preserve"> </w:t>
      </w:r>
      <w:r>
        <w:t>знак</w:t>
      </w:r>
      <w:r>
        <w:rPr>
          <w:spacing w:val="4"/>
        </w:rPr>
        <w:t xml:space="preserve"> </w:t>
      </w:r>
      <w:r>
        <w:t>после</w:t>
      </w:r>
      <w:r>
        <w:rPr>
          <w:spacing w:val="4"/>
        </w:rPr>
        <w:t xml:space="preserve"> </w:t>
      </w:r>
      <w:r>
        <w:t>шипящих</w:t>
      </w:r>
      <w:r>
        <w:rPr>
          <w:spacing w:val="6"/>
        </w:rPr>
        <w:t xml:space="preserve"> </w:t>
      </w:r>
      <w:r>
        <w:t>на</w:t>
      </w:r>
      <w:r>
        <w:rPr>
          <w:spacing w:val="7"/>
        </w:rPr>
        <w:t xml:space="preserve"> </w:t>
      </w:r>
      <w:r>
        <w:t>конце</w:t>
      </w:r>
      <w:r>
        <w:rPr>
          <w:spacing w:val="4"/>
        </w:rPr>
        <w:t xml:space="preserve"> </w:t>
      </w:r>
      <w:r>
        <w:t>имён</w:t>
      </w:r>
      <w:r>
        <w:rPr>
          <w:spacing w:val="5"/>
        </w:rPr>
        <w:t xml:space="preserve"> </w:t>
      </w:r>
      <w:r>
        <w:t>существительных;</w:t>
      </w:r>
      <w:r>
        <w:rPr>
          <w:spacing w:val="6"/>
        </w:rPr>
        <w:t xml:space="preserve"> </w:t>
      </w:r>
      <w:r>
        <w:t>не</w:t>
      </w:r>
    </w:p>
    <w:p w14:paraId="2476A020" w14:textId="77777777" w:rsidR="00775EE4" w:rsidRDefault="00775EE4">
      <w:pPr>
        <w:spacing w:line="360" w:lineRule="auto"/>
        <w:sectPr w:rsidR="00775EE4">
          <w:pgSz w:w="11910" w:h="16840"/>
          <w:pgMar w:top="1040" w:right="440" w:bottom="1140" w:left="1100" w:header="0" w:footer="875" w:gutter="0"/>
          <w:cols w:space="720"/>
        </w:sectPr>
      </w:pPr>
    </w:p>
    <w:p w14:paraId="75E9C3F6" w14:textId="77777777" w:rsidR="00775EE4" w:rsidRDefault="00BE32C9">
      <w:pPr>
        <w:pStyle w:val="a3"/>
        <w:spacing w:before="67"/>
        <w:ind w:firstLine="0"/>
        <w:jc w:val="left"/>
      </w:pPr>
      <w:r>
        <w:t>с</w:t>
      </w:r>
      <w:r>
        <w:rPr>
          <w:spacing w:val="-2"/>
        </w:rPr>
        <w:t xml:space="preserve"> </w:t>
      </w:r>
      <w:r>
        <w:t>глаголами;</w:t>
      </w:r>
      <w:r>
        <w:rPr>
          <w:spacing w:val="-4"/>
        </w:rPr>
        <w:t xml:space="preserve"> </w:t>
      </w:r>
      <w:r>
        <w:t>раздельное</w:t>
      </w:r>
      <w:r>
        <w:rPr>
          <w:spacing w:val="-5"/>
        </w:rPr>
        <w:t xml:space="preserve"> </w:t>
      </w:r>
      <w:r>
        <w:t>написание</w:t>
      </w:r>
      <w:r>
        <w:rPr>
          <w:spacing w:val="-2"/>
        </w:rPr>
        <w:t xml:space="preserve"> </w:t>
      </w:r>
      <w:r>
        <w:t>предлогов</w:t>
      </w:r>
      <w:r>
        <w:rPr>
          <w:spacing w:val="-4"/>
        </w:rPr>
        <w:t xml:space="preserve"> </w:t>
      </w:r>
      <w:r>
        <w:t>со</w:t>
      </w:r>
      <w:r>
        <w:rPr>
          <w:spacing w:val="-4"/>
        </w:rPr>
        <w:t xml:space="preserve"> </w:t>
      </w:r>
      <w:r>
        <w:t>словами;</w:t>
      </w:r>
    </w:p>
    <w:p w14:paraId="240FBA7E" w14:textId="77777777" w:rsidR="00775EE4" w:rsidRDefault="00BE32C9">
      <w:pPr>
        <w:pStyle w:val="a3"/>
        <w:spacing w:before="163"/>
        <w:ind w:left="1026" w:firstLine="0"/>
        <w:jc w:val="left"/>
      </w:pPr>
      <w:r>
        <w:t>правильно</w:t>
      </w:r>
      <w:r>
        <w:rPr>
          <w:spacing w:val="47"/>
        </w:rPr>
        <w:t xml:space="preserve"> </w:t>
      </w:r>
      <w:r>
        <w:t>списывать</w:t>
      </w:r>
      <w:r>
        <w:rPr>
          <w:spacing w:val="46"/>
        </w:rPr>
        <w:t xml:space="preserve"> </w:t>
      </w:r>
      <w:r>
        <w:t>слова,</w:t>
      </w:r>
      <w:r>
        <w:rPr>
          <w:spacing w:val="46"/>
        </w:rPr>
        <w:t xml:space="preserve"> </w:t>
      </w:r>
      <w:r>
        <w:t>предложения,</w:t>
      </w:r>
      <w:r>
        <w:rPr>
          <w:spacing w:val="47"/>
        </w:rPr>
        <w:t xml:space="preserve"> </w:t>
      </w:r>
      <w:r>
        <w:t>тексты</w:t>
      </w:r>
      <w:r>
        <w:rPr>
          <w:spacing w:val="47"/>
        </w:rPr>
        <w:t xml:space="preserve"> </w:t>
      </w:r>
      <w:r>
        <w:t>объёмом</w:t>
      </w:r>
      <w:r>
        <w:rPr>
          <w:spacing w:val="47"/>
        </w:rPr>
        <w:t xml:space="preserve"> </w:t>
      </w:r>
      <w:r>
        <w:t>не</w:t>
      </w:r>
      <w:r>
        <w:rPr>
          <w:spacing w:val="47"/>
        </w:rPr>
        <w:t xml:space="preserve"> </w:t>
      </w:r>
      <w:r>
        <w:t>более</w:t>
      </w:r>
      <w:r>
        <w:rPr>
          <w:spacing w:val="44"/>
        </w:rPr>
        <w:t xml:space="preserve"> </w:t>
      </w:r>
      <w:r>
        <w:t>70</w:t>
      </w:r>
    </w:p>
    <w:p w14:paraId="0A722CA6" w14:textId="77777777" w:rsidR="00775EE4" w:rsidRDefault="00BE32C9">
      <w:pPr>
        <w:pStyle w:val="a3"/>
        <w:spacing w:before="161"/>
        <w:ind w:firstLine="0"/>
        <w:jc w:val="left"/>
      </w:pPr>
      <w:r>
        <w:t>слов;</w:t>
      </w:r>
    </w:p>
    <w:p w14:paraId="59278A9C" w14:textId="77777777" w:rsidR="00775EE4" w:rsidRDefault="00BE32C9">
      <w:pPr>
        <w:pStyle w:val="a3"/>
        <w:tabs>
          <w:tab w:val="left" w:pos="2026"/>
          <w:tab w:val="left" w:pos="6221"/>
          <w:tab w:val="left" w:pos="8781"/>
          <w:tab w:val="left" w:pos="9107"/>
        </w:tabs>
        <w:spacing w:before="160"/>
        <w:ind w:left="1026" w:firstLine="0"/>
        <w:jc w:val="left"/>
      </w:pPr>
      <w:r>
        <w:t>писать</w:t>
      </w:r>
      <w:r>
        <w:tab/>
        <w:t>под</w:t>
      </w:r>
      <w:r>
        <w:rPr>
          <w:spacing w:val="127"/>
        </w:rPr>
        <w:t xml:space="preserve"> </w:t>
      </w:r>
      <w:r>
        <w:t>диктовку</w:t>
      </w:r>
      <w:r>
        <w:rPr>
          <w:spacing w:val="126"/>
        </w:rPr>
        <w:t xml:space="preserve"> </w:t>
      </w:r>
      <w:r>
        <w:t>тексты</w:t>
      </w:r>
      <w:r>
        <w:rPr>
          <w:spacing w:val="128"/>
        </w:rPr>
        <w:t xml:space="preserve"> </w:t>
      </w:r>
      <w:r>
        <w:t>объёмом</w:t>
      </w:r>
      <w:r>
        <w:tab/>
        <w:t>не</w:t>
      </w:r>
      <w:r>
        <w:rPr>
          <w:spacing w:val="128"/>
        </w:rPr>
        <w:t xml:space="preserve"> </w:t>
      </w:r>
      <w:r>
        <w:t>более</w:t>
      </w:r>
      <w:r>
        <w:rPr>
          <w:spacing w:val="127"/>
        </w:rPr>
        <w:t xml:space="preserve"> </w:t>
      </w:r>
      <w:r>
        <w:t>65</w:t>
      </w:r>
      <w:r>
        <w:rPr>
          <w:spacing w:val="128"/>
        </w:rPr>
        <w:t xml:space="preserve"> </w:t>
      </w:r>
      <w:r>
        <w:t>слов</w:t>
      </w:r>
      <w:r>
        <w:tab/>
        <w:t>с</w:t>
      </w:r>
      <w:r>
        <w:tab/>
        <w:t>учётом</w:t>
      </w:r>
    </w:p>
    <w:p w14:paraId="5CFD6640" w14:textId="77777777" w:rsidR="00775EE4" w:rsidRDefault="00BE32C9">
      <w:pPr>
        <w:pStyle w:val="a3"/>
        <w:spacing w:before="161"/>
        <w:ind w:firstLine="0"/>
      </w:pPr>
      <w:r>
        <w:t>изученных</w:t>
      </w:r>
      <w:r>
        <w:rPr>
          <w:spacing w:val="-3"/>
        </w:rPr>
        <w:t xml:space="preserve"> </w:t>
      </w:r>
      <w:r>
        <w:t>правил</w:t>
      </w:r>
      <w:r>
        <w:rPr>
          <w:spacing w:val="-4"/>
        </w:rPr>
        <w:t xml:space="preserve"> </w:t>
      </w:r>
      <w:r>
        <w:t>правописания;</w:t>
      </w:r>
    </w:p>
    <w:p w14:paraId="00488E74" w14:textId="77777777" w:rsidR="00775EE4" w:rsidRDefault="00BE32C9">
      <w:pPr>
        <w:pStyle w:val="a3"/>
        <w:spacing w:before="162"/>
        <w:ind w:left="1026" w:firstLine="0"/>
      </w:pPr>
      <w:r>
        <w:t>находить</w:t>
      </w:r>
      <w:r>
        <w:rPr>
          <w:spacing w:val="-3"/>
        </w:rPr>
        <w:t xml:space="preserve"> </w:t>
      </w:r>
      <w:r>
        <w:t>и</w:t>
      </w:r>
      <w:r>
        <w:rPr>
          <w:spacing w:val="-4"/>
        </w:rPr>
        <w:t xml:space="preserve"> </w:t>
      </w:r>
      <w:r>
        <w:t>исправлять</w:t>
      </w:r>
      <w:r>
        <w:rPr>
          <w:spacing w:val="-3"/>
        </w:rPr>
        <w:t xml:space="preserve"> </w:t>
      </w:r>
      <w:r>
        <w:t>ошибки</w:t>
      </w:r>
      <w:r>
        <w:rPr>
          <w:spacing w:val="-1"/>
        </w:rPr>
        <w:t xml:space="preserve"> </w:t>
      </w:r>
      <w:r>
        <w:t>по изученным</w:t>
      </w:r>
      <w:r>
        <w:rPr>
          <w:spacing w:val="-4"/>
        </w:rPr>
        <w:t xml:space="preserve"> </w:t>
      </w:r>
      <w:r>
        <w:t>правилам;</w:t>
      </w:r>
    </w:p>
    <w:p w14:paraId="7A8DAC83" w14:textId="77777777" w:rsidR="00775EE4" w:rsidRDefault="00BE32C9">
      <w:pPr>
        <w:pStyle w:val="a3"/>
        <w:spacing w:before="161" w:line="360" w:lineRule="auto"/>
        <w:ind w:left="1026" w:right="412" w:firstLine="0"/>
      </w:pPr>
      <w:r>
        <w:t>понимать тексты разных типов, находить в тексте заданную информацию;</w:t>
      </w:r>
      <w:r>
        <w:rPr>
          <w:spacing w:val="-67"/>
        </w:rPr>
        <w:t xml:space="preserve"> </w:t>
      </w:r>
      <w:r>
        <w:t>формулировать</w:t>
      </w:r>
      <w:r>
        <w:rPr>
          <w:spacing w:val="11"/>
        </w:rPr>
        <w:t xml:space="preserve"> </w:t>
      </w:r>
      <w:r>
        <w:t>устно</w:t>
      </w:r>
      <w:r>
        <w:rPr>
          <w:spacing w:val="13"/>
        </w:rPr>
        <w:t xml:space="preserve"> </w:t>
      </w:r>
      <w:r>
        <w:t>и</w:t>
      </w:r>
      <w:r>
        <w:rPr>
          <w:spacing w:val="14"/>
        </w:rPr>
        <w:t xml:space="preserve"> </w:t>
      </w:r>
      <w:r>
        <w:t>письменно</w:t>
      </w:r>
      <w:r>
        <w:rPr>
          <w:spacing w:val="15"/>
        </w:rPr>
        <w:t xml:space="preserve"> </w:t>
      </w:r>
      <w:r>
        <w:t>на</w:t>
      </w:r>
      <w:r>
        <w:rPr>
          <w:spacing w:val="11"/>
        </w:rPr>
        <w:t xml:space="preserve"> </w:t>
      </w:r>
      <w:r>
        <w:t>основе</w:t>
      </w:r>
      <w:r>
        <w:rPr>
          <w:spacing w:val="11"/>
        </w:rPr>
        <w:t xml:space="preserve"> </w:t>
      </w:r>
      <w:r>
        <w:t>прочитанной</w:t>
      </w:r>
      <w:r>
        <w:rPr>
          <w:spacing w:val="12"/>
        </w:rPr>
        <w:t xml:space="preserve"> </w:t>
      </w:r>
      <w:r>
        <w:t>(услышанной)</w:t>
      </w:r>
    </w:p>
    <w:p w14:paraId="28201C86" w14:textId="77777777" w:rsidR="00775EE4" w:rsidRDefault="00BE32C9">
      <w:pPr>
        <w:pStyle w:val="a3"/>
        <w:spacing w:line="321" w:lineRule="exact"/>
        <w:ind w:firstLine="0"/>
      </w:pPr>
      <w:r>
        <w:t>информации</w:t>
      </w:r>
      <w:r>
        <w:rPr>
          <w:spacing w:val="-3"/>
        </w:rPr>
        <w:t xml:space="preserve"> </w:t>
      </w:r>
      <w:r>
        <w:t>простые</w:t>
      </w:r>
      <w:r>
        <w:rPr>
          <w:spacing w:val="-2"/>
        </w:rPr>
        <w:t xml:space="preserve"> </w:t>
      </w:r>
      <w:r>
        <w:t>выводы</w:t>
      </w:r>
      <w:r>
        <w:rPr>
          <w:spacing w:val="-2"/>
        </w:rPr>
        <w:t xml:space="preserve"> </w:t>
      </w:r>
      <w:r>
        <w:t>(1–2</w:t>
      </w:r>
      <w:r>
        <w:rPr>
          <w:spacing w:val="-5"/>
        </w:rPr>
        <w:t xml:space="preserve"> </w:t>
      </w:r>
      <w:r>
        <w:t>предложения);</w:t>
      </w:r>
    </w:p>
    <w:p w14:paraId="72F2F700" w14:textId="77777777" w:rsidR="00775EE4" w:rsidRDefault="00BE32C9">
      <w:pPr>
        <w:pStyle w:val="a3"/>
        <w:spacing w:before="163" w:line="360" w:lineRule="auto"/>
        <w:ind w:right="403"/>
      </w:pPr>
      <w:r>
        <w:t>строить</w:t>
      </w:r>
      <w:r>
        <w:rPr>
          <w:spacing w:val="1"/>
        </w:rPr>
        <w:t xml:space="preserve"> </w:t>
      </w:r>
      <w:r>
        <w:t>устное</w:t>
      </w:r>
      <w:r>
        <w:rPr>
          <w:spacing w:val="1"/>
        </w:rPr>
        <w:t xml:space="preserve"> </w:t>
      </w:r>
      <w:r>
        <w:t>диалогическое</w:t>
      </w:r>
      <w:r>
        <w:rPr>
          <w:spacing w:val="1"/>
        </w:rPr>
        <w:t xml:space="preserve"> </w:t>
      </w:r>
      <w:r>
        <w:t>и</w:t>
      </w:r>
      <w:r>
        <w:rPr>
          <w:spacing w:val="1"/>
        </w:rPr>
        <w:t xml:space="preserve"> </w:t>
      </w:r>
      <w:r>
        <w:t>монологическое</w:t>
      </w:r>
      <w:r>
        <w:rPr>
          <w:spacing w:val="1"/>
        </w:rPr>
        <w:t xml:space="preserve"> </w:t>
      </w:r>
      <w:r>
        <w:t>высказывания</w:t>
      </w:r>
      <w:r>
        <w:rPr>
          <w:spacing w:val="1"/>
        </w:rPr>
        <w:t xml:space="preserve"> </w:t>
      </w:r>
      <w:r>
        <w:t>(3–5</w:t>
      </w:r>
      <w:r>
        <w:rPr>
          <w:spacing w:val="1"/>
        </w:rPr>
        <w:t xml:space="preserve"> </w:t>
      </w:r>
      <w:r>
        <w:t>предложений</w:t>
      </w:r>
      <w:r>
        <w:rPr>
          <w:spacing w:val="1"/>
        </w:rPr>
        <w:t xml:space="preserve"> </w:t>
      </w:r>
      <w:r>
        <w:t>на</w:t>
      </w:r>
      <w:r>
        <w:rPr>
          <w:spacing w:val="1"/>
        </w:rPr>
        <w:t xml:space="preserve"> </w:t>
      </w:r>
      <w:r>
        <w:t>определённую</w:t>
      </w:r>
      <w:r>
        <w:rPr>
          <w:spacing w:val="1"/>
        </w:rPr>
        <w:t xml:space="preserve"> </w:t>
      </w:r>
      <w:r>
        <w:t>тему,</w:t>
      </w:r>
      <w:r>
        <w:rPr>
          <w:spacing w:val="1"/>
        </w:rPr>
        <w:t xml:space="preserve"> </w:t>
      </w:r>
      <w:r>
        <w:t>по</w:t>
      </w:r>
      <w:r>
        <w:rPr>
          <w:spacing w:val="1"/>
        </w:rPr>
        <w:t xml:space="preserve"> </w:t>
      </w:r>
      <w:r>
        <w:t>результатам</w:t>
      </w:r>
      <w:r>
        <w:rPr>
          <w:spacing w:val="1"/>
        </w:rPr>
        <w:t xml:space="preserve"> </w:t>
      </w:r>
      <w:r>
        <w:t>наблюдений)</w:t>
      </w:r>
      <w:r>
        <w:rPr>
          <w:spacing w:val="1"/>
        </w:rPr>
        <w:t xml:space="preserve"> </w:t>
      </w:r>
      <w:r>
        <w:t>с</w:t>
      </w:r>
      <w:r>
        <w:rPr>
          <w:spacing w:val="1"/>
        </w:rPr>
        <w:t xml:space="preserve"> </w:t>
      </w:r>
      <w:r>
        <w:t>соблюдением</w:t>
      </w:r>
      <w:r>
        <w:rPr>
          <w:spacing w:val="1"/>
        </w:rPr>
        <w:t xml:space="preserve"> </w:t>
      </w:r>
      <w:r>
        <w:t>орфоэпических</w:t>
      </w:r>
      <w:r>
        <w:rPr>
          <w:spacing w:val="1"/>
        </w:rPr>
        <w:t xml:space="preserve"> </w:t>
      </w:r>
      <w:r>
        <w:t>норм,</w:t>
      </w:r>
      <w:r>
        <w:rPr>
          <w:spacing w:val="1"/>
        </w:rPr>
        <w:t xml:space="preserve"> </w:t>
      </w:r>
      <w:r>
        <w:t>правильной</w:t>
      </w:r>
      <w:r>
        <w:rPr>
          <w:spacing w:val="1"/>
        </w:rPr>
        <w:t xml:space="preserve"> </w:t>
      </w:r>
      <w:r>
        <w:t>интонации;</w:t>
      </w:r>
      <w:r>
        <w:rPr>
          <w:spacing w:val="1"/>
        </w:rPr>
        <w:t xml:space="preserve"> </w:t>
      </w:r>
      <w:r>
        <w:t>создавать</w:t>
      </w:r>
      <w:r>
        <w:rPr>
          <w:spacing w:val="1"/>
        </w:rPr>
        <w:t xml:space="preserve"> </w:t>
      </w:r>
      <w:r>
        <w:t>небольшие</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(2–4</w:t>
      </w:r>
      <w:r>
        <w:rPr>
          <w:spacing w:val="1"/>
        </w:rPr>
        <w:t xml:space="preserve"> </w:t>
      </w:r>
      <w:r>
        <w:t>предложения),</w:t>
      </w:r>
      <w:r>
        <w:rPr>
          <w:spacing w:val="1"/>
        </w:rPr>
        <w:t xml:space="preserve"> </w:t>
      </w:r>
      <w:r>
        <w:t>содержащие</w:t>
      </w:r>
      <w:r>
        <w:rPr>
          <w:spacing w:val="1"/>
        </w:rPr>
        <w:t xml:space="preserve"> </w:t>
      </w:r>
      <w:r>
        <w:t>приглашение,</w:t>
      </w:r>
      <w:r>
        <w:rPr>
          <w:spacing w:val="1"/>
        </w:rPr>
        <w:t xml:space="preserve"> </w:t>
      </w:r>
      <w:r>
        <w:t>просьбу,</w:t>
      </w:r>
      <w:r>
        <w:rPr>
          <w:spacing w:val="1"/>
        </w:rPr>
        <w:t xml:space="preserve"> </w:t>
      </w:r>
      <w:r>
        <w:t>извинение,</w:t>
      </w:r>
      <w:r>
        <w:rPr>
          <w:spacing w:val="1"/>
        </w:rPr>
        <w:t xml:space="preserve"> </w:t>
      </w:r>
      <w:r>
        <w:t>благодарность,</w:t>
      </w:r>
      <w:r>
        <w:rPr>
          <w:spacing w:val="1"/>
        </w:rPr>
        <w:t xml:space="preserve"> </w:t>
      </w:r>
      <w:r>
        <w:t>отказ,</w:t>
      </w:r>
      <w:r>
        <w:rPr>
          <w:spacing w:val="1"/>
        </w:rPr>
        <w:t xml:space="preserve"> </w:t>
      </w:r>
      <w:r>
        <w:t>с</w:t>
      </w:r>
      <w:r>
        <w:rPr>
          <w:spacing w:val="70"/>
        </w:rPr>
        <w:t xml:space="preserve"> </w:t>
      </w:r>
      <w:r>
        <w:t>использованием</w:t>
      </w:r>
      <w:r>
        <w:rPr>
          <w:spacing w:val="1"/>
        </w:rPr>
        <w:t xml:space="preserve"> </w:t>
      </w:r>
      <w:r>
        <w:t>норм</w:t>
      </w:r>
      <w:r>
        <w:rPr>
          <w:spacing w:val="-4"/>
        </w:rPr>
        <w:t xml:space="preserve"> </w:t>
      </w:r>
      <w:r>
        <w:t>речевого</w:t>
      </w:r>
      <w:r>
        <w:rPr>
          <w:spacing w:val="1"/>
        </w:rPr>
        <w:t xml:space="preserve"> </w:t>
      </w:r>
      <w:r>
        <w:t>этикета;</w:t>
      </w:r>
    </w:p>
    <w:p w14:paraId="6DFAAF49" w14:textId="77777777" w:rsidR="00775EE4" w:rsidRDefault="00BE32C9">
      <w:pPr>
        <w:pStyle w:val="a3"/>
        <w:spacing w:line="360" w:lineRule="auto"/>
        <w:ind w:right="412"/>
      </w:pPr>
      <w:r>
        <w:t>определять</w:t>
      </w:r>
      <w:r>
        <w:rPr>
          <w:spacing w:val="1"/>
        </w:rPr>
        <w:t xml:space="preserve"> </w:t>
      </w:r>
      <w:r>
        <w:t>связь</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(с</w:t>
      </w:r>
      <w:r>
        <w:rPr>
          <w:spacing w:val="1"/>
        </w:rPr>
        <w:t xml:space="preserve"> </w:t>
      </w:r>
      <w:r>
        <w:t>помощью</w:t>
      </w:r>
      <w:r>
        <w:rPr>
          <w:spacing w:val="71"/>
        </w:rPr>
        <w:t xml:space="preserve"> </w:t>
      </w:r>
      <w:r>
        <w:t>личных</w:t>
      </w:r>
      <w:r>
        <w:rPr>
          <w:spacing w:val="1"/>
        </w:rPr>
        <w:t xml:space="preserve"> </w:t>
      </w:r>
      <w:r>
        <w:t>местоимений,</w:t>
      </w:r>
      <w:r>
        <w:rPr>
          <w:spacing w:val="-2"/>
        </w:rPr>
        <w:t xml:space="preserve"> </w:t>
      </w:r>
      <w:r>
        <w:t>синонимов,</w:t>
      </w:r>
      <w:r>
        <w:rPr>
          <w:spacing w:val="-1"/>
        </w:rPr>
        <w:t xml:space="preserve"> </w:t>
      </w:r>
      <w:r>
        <w:t>союзов «и»,</w:t>
      </w:r>
      <w:r>
        <w:rPr>
          <w:spacing w:val="-2"/>
        </w:rPr>
        <w:t xml:space="preserve"> </w:t>
      </w:r>
      <w:r>
        <w:t>«а»,</w:t>
      </w:r>
      <w:r>
        <w:rPr>
          <w:spacing w:val="-1"/>
        </w:rPr>
        <w:t xml:space="preserve"> </w:t>
      </w:r>
      <w:r>
        <w:t>«но»);</w:t>
      </w:r>
    </w:p>
    <w:p w14:paraId="45238020" w14:textId="77777777" w:rsidR="00775EE4" w:rsidRDefault="00BE32C9">
      <w:pPr>
        <w:pStyle w:val="a3"/>
        <w:spacing w:line="321" w:lineRule="exact"/>
        <w:ind w:left="1026" w:firstLine="0"/>
      </w:pPr>
      <w:r>
        <w:t>определять</w:t>
      </w:r>
      <w:r>
        <w:rPr>
          <w:spacing w:val="-4"/>
        </w:rPr>
        <w:t xml:space="preserve"> </w:t>
      </w:r>
      <w:r>
        <w:t>ключевые</w:t>
      </w:r>
      <w:r>
        <w:rPr>
          <w:spacing w:val="-2"/>
        </w:rPr>
        <w:t xml:space="preserve"> </w:t>
      </w:r>
      <w:r>
        <w:t>слова</w:t>
      </w:r>
      <w:r>
        <w:rPr>
          <w:spacing w:val="-3"/>
        </w:rPr>
        <w:t xml:space="preserve"> </w:t>
      </w:r>
      <w:r>
        <w:t>в</w:t>
      </w:r>
      <w:r>
        <w:rPr>
          <w:spacing w:val="-4"/>
        </w:rPr>
        <w:t xml:space="preserve"> </w:t>
      </w:r>
      <w:r>
        <w:t>тексте;</w:t>
      </w:r>
    </w:p>
    <w:p w14:paraId="7DF72828" w14:textId="77777777" w:rsidR="00775EE4" w:rsidRDefault="00BE32C9">
      <w:pPr>
        <w:pStyle w:val="a3"/>
        <w:spacing w:before="162"/>
        <w:ind w:left="1026" w:firstLine="0"/>
        <w:jc w:val="left"/>
      </w:pPr>
      <w:r>
        <w:t>определять</w:t>
      </w:r>
      <w:r>
        <w:rPr>
          <w:spacing w:val="-3"/>
        </w:rPr>
        <w:t xml:space="preserve"> </w:t>
      </w:r>
      <w:r>
        <w:t>тему</w:t>
      </w:r>
      <w:r>
        <w:rPr>
          <w:spacing w:val="-5"/>
        </w:rPr>
        <w:t xml:space="preserve"> </w:t>
      </w:r>
      <w:r>
        <w:t>текста</w:t>
      </w:r>
      <w:r>
        <w:rPr>
          <w:spacing w:val="-1"/>
        </w:rPr>
        <w:t xml:space="preserve"> </w:t>
      </w:r>
      <w:r>
        <w:t>и</w:t>
      </w:r>
      <w:r>
        <w:rPr>
          <w:spacing w:val="-1"/>
        </w:rPr>
        <w:t xml:space="preserve"> </w:t>
      </w:r>
      <w:r>
        <w:t>основную</w:t>
      </w:r>
      <w:r>
        <w:rPr>
          <w:spacing w:val="-2"/>
        </w:rPr>
        <w:t xml:space="preserve"> </w:t>
      </w:r>
      <w:r>
        <w:t>мысль</w:t>
      </w:r>
      <w:r>
        <w:rPr>
          <w:spacing w:val="-1"/>
        </w:rPr>
        <w:t xml:space="preserve"> </w:t>
      </w:r>
      <w:r>
        <w:t>текста;</w:t>
      </w:r>
    </w:p>
    <w:p w14:paraId="0DCC9340" w14:textId="77777777" w:rsidR="00775EE4" w:rsidRDefault="00BE32C9">
      <w:pPr>
        <w:pStyle w:val="a3"/>
        <w:spacing w:before="161" w:line="360" w:lineRule="auto"/>
        <w:ind w:right="404"/>
        <w:jc w:val="left"/>
      </w:pPr>
      <w:r>
        <w:t>выявлять</w:t>
      </w:r>
      <w:r>
        <w:rPr>
          <w:spacing w:val="50"/>
        </w:rPr>
        <w:t xml:space="preserve"> </w:t>
      </w:r>
      <w:r>
        <w:t>части</w:t>
      </w:r>
      <w:r>
        <w:rPr>
          <w:spacing w:val="52"/>
        </w:rPr>
        <w:t xml:space="preserve"> </w:t>
      </w:r>
      <w:r>
        <w:t>текста</w:t>
      </w:r>
      <w:r>
        <w:rPr>
          <w:spacing w:val="53"/>
        </w:rPr>
        <w:t xml:space="preserve"> </w:t>
      </w:r>
      <w:r>
        <w:t>(абзацы)</w:t>
      </w:r>
      <w:r>
        <w:rPr>
          <w:spacing w:val="51"/>
        </w:rPr>
        <w:t xml:space="preserve"> </w:t>
      </w:r>
      <w:r>
        <w:t>и</w:t>
      </w:r>
      <w:r>
        <w:rPr>
          <w:spacing w:val="51"/>
        </w:rPr>
        <w:t xml:space="preserve"> </w:t>
      </w:r>
      <w:r>
        <w:t>отражать</w:t>
      </w:r>
      <w:r>
        <w:rPr>
          <w:spacing w:val="52"/>
        </w:rPr>
        <w:t xml:space="preserve"> </w:t>
      </w:r>
      <w:r>
        <w:t>с</w:t>
      </w:r>
      <w:r>
        <w:rPr>
          <w:spacing w:val="51"/>
        </w:rPr>
        <w:t xml:space="preserve"> </w:t>
      </w:r>
      <w:r>
        <w:t>помощью</w:t>
      </w:r>
      <w:r>
        <w:rPr>
          <w:spacing w:val="52"/>
        </w:rPr>
        <w:t xml:space="preserve"> </w:t>
      </w:r>
      <w:r>
        <w:t>ключевых</w:t>
      </w:r>
      <w:r>
        <w:rPr>
          <w:spacing w:val="52"/>
        </w:rPr>
        <w:t xml:space="preserve"> </w:t>
      </w:r>
      <w:r>
        <w:t>слов</w:t>
      </w:r>
      <w:r>
        <w:rPr>
          <w:spacing w:val="-67"/>
        </w:rPr>
        <w:t xml:space="preserve"> </w:t>
      </w:r>
      <w:r>
        <w:t>или</w:t>
      </w:r>
      <w:r>
        <w:rPr>
          <w:spacing w:val="-1"/>
        </w:rPr>
        <w:t xml:space="preserve"> </w:t>
      </w:r>
      <w:r>
        <w:t>предложений их</w:t>
      </w:r>
      <w:r>
        <w:rPr>
          <w:spacing w:val="1"/>
        </w:rPr>
        <w:t xml:space="preserve"> </w:t>
      </w:r>
      <w:r>
        <w:t>смысловое</w:t>
      </w:r>
      <w:r>
        <w:rPr>
          <w:spacing w:val="-1"/>
        </w:rPr>
        <w:t xml:space="preserve"> </w:t>
      </w:r>
      <w:r>
        <w:t>содержание;</w:t>
      </w:r>
    </w:p>
    <w:p w14:paraId="7C39B685" w14:textId="77777777" w:rsidR="00775EE4" w:rsidRDefault="00BE32C9">
      <w:pPr>
        <w:pStyle w:val="a3"/>
        <w:tabs>
          <w:tab w:val="left" w:pos="2160"/>
          <w:tab w:val="left" w:pos="3762"/>
          <w:tab w:val="left" w:pos="5379"/>
          <w:tab w:val="left" w:pos="6003"/>
          <w:tab w:val="left" w:pos="7665"/>
          <w:tab w:val="left" w:pos="9509"/>
        </w:tabs>
        <w:spacing w:line="362" w:lineRule="auto"/>
        <w:ind w:left="1026" w:right="414" w:firstLine="0"/>
        <w:jc w:val="left"/>
      </w:pPr>
      <w:r>
        <w:t>составлять план текста, создавать по нему текст и корректировать текст;</w:t>
      </w:r>
      <w:r>
        <w:rPr>
          <w:spacing w:val="1"/>
        </w:rPr>
        <w:t xml:space="preserve"> </w:t>
      </w:r>
      <w:r>
        <w:t>писать</w:t>
      </w:r>
      <w:r>
        <w:tab/>
        <w:t>подробное</w:t>
      </w:r>
      <w:r>
        <w:tab/>
        <w:t>изложение</w:t>
      </w:r>
      <w:r>
        <w:tab/>
        <w:t>по</w:t>
      </w:r>
      <w:r>
        <w:tab/>
        <w:t>заданному,</w:t>
      </w:r>
      <w:r>
        <w:tab/>
        <w:t>коллективно</w:t>
      </w:r>
      <w:r>
        <w:tab/>
      </w:r>
      <w:r>
        <w:rPr>
          <w:spacing w:val="-1"/>
        </w:rPr>
        <w:t>или</w:t>
      </w:r>
    </w:p>
    <w:p w14:paraId="4D1BF5F7" w14:textId="77777777" w:rsidR="00775EE4" w:rsidRDefault="00BE32C9">
      <w:pPr>
        <w:pStyle w:val="a3"/>
        <w:spacing w:line="317" w:lineRule="exact"/>
        <w:ind w:firstLine="0"/>
        <w:jc w:val="left"/>
      </w:pPr>
      <w:r>
        <w:t>самостоятельно</w:t>
      </w:r>
      <w:r>
        <w:rPr>
          <w:spacing w:val="-6"/>
        </w:rPr>
        <w:t xml:space="preserve"> </w:t>
      </w:r>
      <w:r>
        <w:t>составленному</w:t>
      </w:r>
      <w:r>
        <w:rPr>
          <w:spacing w:val="-6"/>
        </w:rPr>
        <w:t xml:space="preserve"> </w:t>
      </w:r>
      <w:r>
        <w:t>плану;</w:t>
      </w:r>
    </w:p>
    <w:p w14:paraId="44B7E311" w14:textId="77777777" w:rsidR="00775EE4" w:rsidRDefault="00BE32C9">
      <w:pPr>
        <w:pStyle w:val="a3"/>
        <w:spacing w:before="159" w:line="360" w:lineRule="auto"/>
        <w:jc w:val="left"/>
      </w:pPr>
      <w:r>
        <w:t>объяснять</w:t>
      </w:r>
      <w:r>
        <w:rPr>
          <w:spacing w:val="1"/>
        </w:rPr>
        <w:t xml:space="preserve"> </w:t>
      </w:r>
      <w:r>
        <w:t>своими</w:t>
      </w:r>
      <w:r>
        <w:rPr>
          <w:spacing w:val="1"/>
        </w:rPr>
        <w:t xml:space="preserve"> </w:t>
      </w:r>
      <w:r>
        <w:t>словами</w:t>
      </w:r>
      <w:r>
        <w:rPr>
          <w:spacing w:val="1"/>
        </w:rPr>
        <w:t xml:space="preserve"> </w:t>
      </w:r>
      <w:r>
        <w:t>значение</w:t>
      </w:r>
      <w:r>
        <w:rPr>
          <w:spacing w:val="1"/>
        </w:rPr>
        <w:t xml:space="preserve"> </w:t>
      </w:r>
      <w:r>
        <w:t>изученных</w:t>
      </w:r>
      <w:r>
        <w:rPr>
          <w:spacing w:val="1"/>
        </w:rPr>
        <w:t xml:space="preserve"> </w:t>
      </w:r>
      <w:r>
        <w:t>понятий,</w:t>
      </w:r>
      <w:r>
        <w:rPr>
          <w:spacing w:val="1"/>
        </w:rPr>
        <w:t xml:space="preserve"> </w:t>
      </w:r>
      <w:r>
        <w:t>использовать</w:t>
      </w:r>
      <w:r>
        <w:rPr>
          <w:spacing w:val="-67"/>
        </w:rPr>
        <w:t xml:space="preserve"> </w:t>
      </w:r>
      <w:r>
        <w:t>изученные</w:t>
      </w:r>
      <w:r>
        <w:rPr>
          <w:spacing w:val="-1"/>
        </w:rPr>
        <w:t xml:space="preserve"> </w:t>
      </w:r>
      <w:r>
        <w:t>понятия</w:t>
      </w:r>
      <w:r>
        <w:rPr>
          <w:spacing w:val="-3"/>
        </w:rPr>
        <w:t xml:space="preserve"> </w:t>
      </w:r>
      <w:r>
        <w:t>в</w:t>
      </w:r>
      <w:r>
        <w:rPr>
          <w:spacing w:val="-2"/>
        </w:rPr>
        <w:t xml:space="preserve"> </w:t>
      </w:r>
      <w:r>
        <w:t>процессе</w:t>
      </w:r>
      <w:r>
        <w:rPr>
          <w:spacing w:val="-3"/>
        </w:rPr>
        <w:t xml:space="preserve"> </w:t>
      </w:r>
      <w:r>
        <w:t>решения</w:t>
      </w:r>
      <w:r>
        <w:rPr>
          <w:spacing w:val="-1"/>
        </w:rPr>
        <w:t xml:space="preserve"> </w:t>
      </w:r>
      <w:r>
        <w:t>учебных</w:t>
      </w:r>
      <w:r>
        <w:rPr>
          <w:spacing w:val="1"/>
        </w:rPr>
        <w:t xml:space="preserve"> </w:t>
      </w:r>
      <w:r>
        <w:t>задач;</w:t>
      </w:r>
    </w:p>
    <w:p w14:paraId="5D8ED0F3" w14:textId="77777777" w:rsidR="00775EE4" w:rsidRDefault="00BE32C9">
      <w:pPr>
        <w:pStyle w:val="a3"/>
        <w:spacing w:before="2"/>
        <w:ind w:left="1026" w:firstLine="0"/>
        <w:jc w:val="left"/>
      </w:pPr>
      <w:r>
        <w:t>уточнять</w:t>
      </w:r>
      <w:r>
        <w:rPr>
          <w:spacing w:val="-5"/>
        </w:rPr>
        <w:t xml:space="preserve"> </w:t>
      </w:r>
      <w:r>
        <w:t>значение</w:t>
      </w:r>
      <w:r>
        <w:rPr>
          <w:spacing w:val="-2"/>
        </w:rPr>
        <w:t xml:space="preserve"> </w:t>
      </w:r>
      <w:r>
        <w:t>слова</w:t>
      </w:r>
      <w:r>
        <w:rPr>
          <w:spacing w:val="-4"/>
        </w:rPr>
        <w:t xml:space="preserve"> </w:t>
      </w:r>
      <w:r>
        <w:t>с</w:t>
      </w:r>
      <w:r>
        <w:rPr>
          <w:spacing w:val="-3"/>
        </w:rPr>
        <w:t xml:space="preserve"> </w:t>
      </w:r>
      <w:r>
        <w:t>помощью</w:t>
      </w:r>
      <w:r>
        <w:rPr>
          <w:spacing w:val="-3"/>
        </w:rPr>
        <w:t xml:space="preserve"> </w:t>
      </w:r>
      <w:r>
        <w:t>толкового</w:t>
      </w:r>
      <w:r>
        <w:rPr>
          <w:spacing w:val="-1"/>
        </w:rPr>
        <w:t xml:space="preserve"> </w:t>
      </w:r>
      <w:r>
        <w:t>словаря.</w:t>
      </w:r>
    </w:p>
    <w:p w14:paraId="4AF2E8F2" w14:textId="77777777" w:rsidR="00775EE4" w:rsidRDefault="00BE32C9">
      <w:pPr>
        <w:pStyle w:val="a5"/>
        <w:numPr>
          <w:ilvl w:val="4"/>
          <w:numId w:val="123"/>
        </w:numPr>
        <w:tabs>
          <w:tab w:val="left" w:pos="2290"/>
        </w:tabs>
        <w:spacing w:before="160" w:line="360" w:lineRule="auto"/>
        <w:ind w:right="402" w:firstLine="707"/>
        <w:rPr>
          <w:sz w:val="28"/>
        </w:rPr>
      </w:pPr>
      <w:r>
        <w:rPr>
          <w:sz w:val="28"/>
        </w:rPr>
        <w:t>Предметные</w:t>
      </w:r>
      <w:r>
        <w:rPr>
          <w:spacing w:val="27"/>
          <w:sz w:val="28"/>
        </w:rPr>
        <w:t xml:space="preserve"> </w:t>
      </w:r>
      <w:r>
        <w:rPr>
          <w:sz w:val="28"/>
        </w:rPr>
        <w:t>результаты</w:t>
      </w:r>
      <w:r>
        <w:rPr>
          <w:spacing w:val="29"/>
          <w:sz w:val="28"/>
        </w:rPr>
        <w:t xml:space="preserve"> </w:t>
      </w:r>
      <w:r>
        <w:rPr>
          <w:sz w:val="28"/>
        </w:rPr>
        <w:t>изучения</w:t>
      </w:r>
      <w:r>
        <w:rPr>
          <w:spacing w:val="27"/>
          <w:sz w:val="28"/>
        </w:rPr>
        <w:t xml:space="preserve"> </w:t>
      </w:r>
      <w:r>
        <w:rPr>
          <w:sz w:val="28"/>
        </w:rPr>
        <w:t>русского</w:t>
      </w:r>
      <w:r>
        <w:rPr>
          <w:spacing w:val="30"/>
          <w:sz w:val="28"/>
        </w:rPr>
        <w:t xml:space="preserve"> </w:t>
      </w:r>
      <w:r>
        <w:rPr>
          <w:sz w:val="28"/>
        </w:rPr>
        <w:t>языка.</w:t>
      </w:r>
      <w:r>
        <w:rPr>
          <w:spacing w:val="28"/>
          <w:sz w:val="28"/>
        </w:rPr>
        <w:t xml:space="preserve"> </w:t>
      </w:r>
      <w:r>
        <w:rPr>
          <w:sz w:val="28"/>
        </w:rPr>
        <w:t>К</w:t>
      </w:r>
      <w:r>
        <w:rPr>
          <w:spacing w:val="32"/>
          <w:sz w:val="28"/>
        </w:rPr>
        <w:t xml:space="preserve"> </w:t>
      </w:r>
      <w:r>
        <w:rPr>
          <w:sz w:val="28"/>
        </w:rPr>
        <w:t>концу</w:t>
      </w:r>
      <w:r>
        <w:rPr>
          <w:spacing w:val="-67"/>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4</w:t>
      </w:r>
      <w:r>
        <w:rPr>
          <w:spacing w:val="1"/>
          <w:sz w:val="28"/>
        </w:rPr>
        <w:t xml:space="preserve"> </w:t>
      </w:r>
      <w:r>
        <w:rPr>
          <w:sz w:val="28"/>
        </w:rPr>
        <w:t>классе</w:t>
      </w:r>
      <w:r>
        <w:rPr>
          <w:spacing w:val="-2"/>
          <w:sz w:val="28"/>
        </w:rPr>
        <w:t xml:space="preserve"> </w:t>
      </w:r>
      <w:r>
        <w:rPr>
          <w:sz w:val="28"/>
        </w:rPr>
        <w:t>обучающийся</w:t>
      </w:r>
      <w:r>
        <w:rPr>
          <w:spacing w:val="-2"/>
          <w:sz w:val="28"/>
        </w:rPr>
        <w:t xml:space="preserve"> </w:t>
      </w:r>
      <w:r>
        <w:rPr>
          <w:sz w:val="28"/>
        </w:rPr>
        <w:t>научится:</w:t>
      </w:r>
    </w:p>
    <w:p w14:paraId="63DF709E" w14:textId="77777777" w:rsidR="00775EE4" w:rsidRDefault="00BE32C9">
      <w:pPr>
        <w:pStyle w:val="a3"/>
        <w:spacing w:line="321" w:lineRule="exact"/>
        <w:ind w:left="1026" w:firstLine="0"/>
        <w:jc w:val="left"/>
      </w:pPr>
      <w:r>
        <w:t>осознавать</w:t>
      </w:r>
      <w:r>
        <w:rPr>
          <w:spacing w:val="66"/>
        </w:rPr>
        <w:t xml:space="preserve"> </w:t>
      </w:r>
      <w:r>
        <w:t>многообразие  языков</w:t>
      </w:r>
      <w:r>
        <w:rPr>
          <w:spacing w:val="66"/>
        </w:rPr>
        <w:t xml:space="preserve"> </w:t>
      </w:r>
      <w:r>
        <w:t>и</w:t>
      </w:r>
      <w:r>
        <w:rPr>
          <w:spacing w:val="1"/>
        </w:rPr>
        <w:t xml:space="preserve"> </w:t>
      </w:r>
      <w:r>
        <w:t>культур</w:t>
      </w:r>
      <w:r>
        <w:rPr>
          <w:spacing w:val="71"/>
        </w:rPr>
        <w:t xml:space="preserve"> </w:t>
      </w:r>
      <w:r>
        <w:t>на</w:t>
      </w:r>
      <w:r>
        <w:rPr>
          <w:spacing w:val="69"/>
        </w:rPr>
        <w:t xml:space="preserve"> </w:t>
      </w:r>
      <w:r>
        <w:t>территории</w:t>
      </w:r>
      <w:r>
        <w:rPr>
          <w:spacing w:val="68"/>
        </w:rPr>
        <w:t xml:space="preserve"> </w:t>
      </w:r>
      <w:r>
        <w:t>Российской</w:t>
      </w:r>
    </w:p>
    <w:p w14:paraId="0DF03C09" w14:textId="77777777" w:rsidR="00775EE4" w:rsidRDefault="00775EE4">
      <w:pPr>
        <w:spacing w:line="321" w:lineRule="exact"/>
        <w:sectPr w:rsidR="00775EE4">
          <w:pgSz w:w="11910" w:h="16840"/>
          <w:pgMar w:top="1040" w:right="440" w:bottom="1140" w:left="1100" w:header="0" w:footer="875" w:gutter="0"/>
          <w:cols w:space="720"/>
        </w:sectPr>
      </w:pPr>
    </w:p>
    <w:p w14:paraId="543BE88E" w14:textId="77777777" w:rsidR="00775EE4" w:rsidRDefault="00BE32C9">
      <w:pPr>
        <w:pStyle w:val="a3"/>
        <w:spacing w:before="67" w:line="362" w:lineRule="auto"/>
        <w:ind w:right="404" w:firstLine="0"/>
      </w:pPr>
      <w:r>
        <w:t>Федерации,</w:t>
      </w:r>
      <w:r>
        <w:rPr>
          <w:spacing w:val="1"/>
        </w:rPr>
        <w:t xml:space="preserve"> </w:t>
      </w:r>
      <w:r>
        <w:t>осознавать</w:t>
      </w:r>
      <w:r>
        <w:rPr>
          <w:spacing w:val="1"/>
        </w:rPr>
        <w:t xml:space="preserve"> </w:t>
      </w:r>
      <w:r>
        <w:t>язык</w:t>
      </w:r>
      <w:r>
        <w:rPr>
          <w:spacing w:val="1"/>
        </w:rPr>
        <w:t xml:space="preserve"> </w:t>
      </w:r>
      <w:r>
        <w:t>как</w:t>
      </w:r>
      <w:r>
        <w:rPr>
          <w:spacing w:val="1"/>
        </w:rPr>
        <w:t xml:space="preserve"> </w:t>
      </w:r>
      <w:r>
        <w:t>одну</w:t>
      </w:r>
      <w:r>
        <w:rPr>
          <w:spacing w:val="1"/>
        </w:rPr>
        <w:t xml:space="preserve"> </w:t>
      </w:r>
      <w:r>
        <w:t>из</w:t>
      </w:r>
      <w:r>
        <w:rPr>
          <w:spacing w:val="1"/>
        </w:rPr>
        <w:t xml:space="preserve"> </w:t>
      </w:r>
      <w:r>
        <w:t>главных</w:t>
      </w:r>
      <w:r>
        <w:rPr>
          <w:spacing w:val="1"/>
        </w:rPr>
        <w:t xml:space="preserve"> </w:t>
      </w:r>
      <w:r>
        <w:t>духовно-нравственных</w:t>
      </w:r>
      <w:r>
        <w:rPr>
          <w:spacing w:val="1"/>
        </w:rPr>
        <w:t xml:space="preserve"> </w:t>
      </w:r>
      <w:r>
        <w:t>ценностей</w:t>
      </w:r>
      <w:r>
        <w:rPr>
          <w:spacing w:val="-1"/>
        </w:rPr>
        <w:t xml:space="preserve"> </w:t>
      </w:r>
      <w:r>
        <w:t>народа;</w:t>
      </w:r>
    </w:p>
    <w:p w14:paraId="19556DC6" w14:textId="77777777" w:rsidR="00775EE4" w:rsidRDefault="00BE32C9">
      <w:pPr>
        <w:pStyle w:val="a3"/>
        <w:spacing w:line="317" w:lineRule="exact"/>
        <w:ind w:left="1026" w:firstLine="0"/>
      </w:pPr>
      <w:r>
        <w:t>объяснять</w:t>
      </w:r>
      <w:r>
        <w:rPr>
          <w:spacing w:val="-6"/>
        </w:rPr>
        <w:t xml:space="preserve"> </w:t>
      </w:r>
      <w:r>
        <w:t>роль</w:t>
      </w:r>
      <w:r>
        <w:rPr>
          <w:spacing w:val="-3"/>
        </w:rPr>
        <w:t xml:space="preserve"> </w:t>
      </w:r>
      <w:r>
        <w:t>языка</w:t>
      </w:r>
      <w:r>
        <w:rPr>
          <w:spacing w:val="-2"/>
        </w:rPr>
        <w:t xml:space="preserve"> </w:t>
      </w:r>
      <w:r>
        <w:t>как</w:t>
      </w:r>
      <w:r>
        <w:rPr>
          <w:spacing w:val="-4"/>
        </w:rPr>
        <w:t xml:space="preserve"> </w:t>
      </w:r>
      <w:r>
        <w:t>основного средства</w:t>
      </w:r>
      <w:r>
        <w:rPr>
          <w:spacing w:val="-6"/>
        </w:rPr>
        <w:t xml:space="preserve"> </w:t>
      </w:r>
      <w:r>
        <w:t>общения;</w:t>
      </w:r>
    </w:p>
    <w:p w14:paraId="7D6104C4" w14:textId="77777777" w:rsidR="00775EE4" w:rsidRDefault="00BE32C9">
      <w:pPr>
        <w:pStyle w:val="a3"/>
        <w:spacing w:before="161" w:line="360" w:lineRule="auto"/>
        <w:ind w:right="408"/>
      </w:pPr>
      <w:r>
        <w:t>объяснять роль русского языка как государственного языка Российской</w:t>
      </w:r>
      <w:r>
        <w:rPr>
          <w:spacing w:val="1"/>
        </w:rPr>
        <w:t xml:space="preserve"> </w:t>
      </w:r>
      <w:r>
        <w:t>Федерации</w:t>
      </w:r>
      <w:r>
        <w:rPr>
          <w:spacing w:val="-4"/>
        </w:rPr>
        <w:t xml:space="preserve"> </w:t>
      </w:r>
      <w:r>
        <w:t>и языка</w:t>
      </w:r>
      <w:r>
        <w:rPr>
          <w:spacing w:val="-3"/>
        </w:rPr>
        <w:t xml:space="preserve"> </w:t>
      </w:r>
      <w:r>
        <w:t>межнационального</w:t>
      </w:r>
      <w:r>
        <w:rPr>
          <w:spacing w:val="-3"/>
        </w:rPr>
        <w:t xml:space="preserve"> </w:t>
      </w:r>
      <w:r>
        <w:t>общения;</w:t>
      </w:r>
    </w:p>
    <w:p w14:paraId="0E00CA1E" w14:textId="77777777" w:rsidR="00775EE4" w:rsidRDefault="00BE32C9">
      <w:pPr>
        <w:pStyle w:val="a3"/>
        <w:spacing w:before="1" w:line="360" w:lineRule="auto"/>
        <w:ind w:right="412"/>
      </w:pPr>
      <w:r>
        <w:t>осознавать правильную устную и письменную речь как показатель общей</w:t>
      </w:r>
      <w:r>
        <w:rPr>
          <w:spacing w:val="1"/>
        </w:rPr>
        <w:t xml:space="preserve"> </w:t>
      </w:r>
      <w:r>
        <w:t>культуры</w:t>
      </w:r>
      <w:r>
        <w:rPr>
          <w:spacing w:val="-1"/>
        </w:rPr>
        <w:t xml:space="preserve"> </w:t>
      </w:r>
      <w:r>
        <w:t>человека;</w:t>
      </w:r>
    </w:p>
    <w:p w14:paraId="4F569E90" w14:textId="77777777" w:rsidR="00775EE4" w:rsidRDefault="00BE32C9">
      <w:pPr>
        <w:pStyle w:val="a3"/>
        <w:spacing w:line="360" w:lineRule="auto"/>
        <w:ind w:right="410"/>
      </w:pPr>
      <w:r>
        <w:t>проводить</w:t>
      </w:r>
      <w:r>
        <w:rPr>
          <w:spacing w:val="15"/>
        </w:rPr>
        <w:t xml:space="preserve"> </w:t>
      </w:r>
      <w:r>
        <w:t>звукобуквенный</w:t>
      </w:r>
      <w:r>
        <w:rPr>
          <w:spacing w:val="14"/>
        </w:rPr>
        <w:t xml:space="preserve"> </w:t>
      </w:r>
      <w:r>
        <w:t>разбор</w:t>
      </w:r>
      <w:r>
        <w:rPr>
          <w:spacing w:val="18"/>
        </w:rPr>
        <w:t xml:space="preserve"> </w:t>
      </w:r>
      <w:r>
        <w:t>слов</w:t>
      </w:r>
      <w:r>
        <w:rPr>
          <w:spacing w:val="13"/>
        </w:rPr>
        <w:t xml:space="preserve"> </w:t>
      </w:r>
      <w:r>
        <w:t>(в</w:t>
      </w:r>
      <w:r>
        <w:rPr>
          <w:spacing w:val="17"/>
        </w:rPr>
        <w:t xml:space="preserve"> </w:t>
      </w:r>
      <w:r>
        <w:t>соответствии</w:t>
      </w:r>
      <w:r>
        <w:rPr>
          <w:spacing w:val="16"/>
        </w:rPr>
        <w:t xml:space="preserve"> </w:t>
      </w:r>
      <w:r>
        <w:t>с</w:t>
      </w:r>
      <w:r>
        <w:rPr>
          <w:spacing w:val="15"/>
        </w:rPr>
        <w:t xml:space="preserve"> </w:t>
      </w:r>
      <w:r>
        <w:t>предложенным</w:t>
      </w:r>
      <w:r>
        <w:rPr>
          <w:spacing w:val="-68"/>
        </w:rPr>
        <w:t xml:space="preserve"> </w:t>
      </w:r>
      <w:r>
        <w:t>в</w:t>
      </w:r>
      <w:r>
        <w:rPr>
          <w:spacing w:val="-1"/>
        </w:rPr>
        <w:t xml:space="preserve"> </w:t>
      </w:r>
      <w:r>
        <w:t>учебнике алгоритмом);</w:t>
      </w:r>
    </w:p>
    <w:p w14:paraId="490DE6F5" w14:textId="77777777" w:rsidR="00775EE4" w:rsidRDefault="00BE32C9">
      <w:pPr>
        <w:pStyle w:val="a3"/>
        <w:spacing w:before="1" w:line="360" w:lineRule="auto"/>
        <w:ind w:right="409"/>
      </w:pPr>
      <w:r>
        <w:t>подбирать</w:t>
      </w:r>
      <w:r>
        <w:rPr>
          <w:spacing w:val="1"/>
        </w:rPr>
        <w:t xml:space="preserve"> </w:t>
      </w:r>
      <w:r>
        <w:t>к</w:t>
      </w:r>
      <w:r>
        <w:rPr>
          <w:spacing w:val="1"/>
        </w:rPr>
        <w:t xml:space="preserve"> </w:t>
      </w:r>
      <w:r>
        <w:t>предложенным</w:t>
      </w:r>
      <w:r>
        <w:rPr>
          <w:spacing w:val="1"/>
        </w:rPr>
        <w:t xml:space="preserve"> </w:t>
      </w:r>
      <w:r>
        <w:t>словам</w:t>
      </w:r>
      <w:r>
        <w:rPr>
          <w:spacing w:val="1"/>
        </w:rPr>
        <w:t xml:space="preserve"> </w:t>
      </w:r>
      <w:r>
        <w:t>синонимы;</w:t>
      </w:r>
      <w:r>
        <w:rPr>
          <w:spacing w:val="1"/>
        </w:rPr>
        <w:t xml:space="preserve"> </w:t>
      </w:r>
      <w:r>
        <w:t>подбирать</w:t>
      </w:r>
      <w:r>
        <w:rPr>
          <w:spacing w:val="1"/>
        </w:rPr>
        <w:t xml:space="preserve"> </w:t>
      </w:r>
      <w:r>
        <w:t>к</w:t>
      </w:r>
      <w:r>
        <w:rPr>
          <w:spacing w:val="1"/>
        </w:rPr>
        <w:t xml:space="preserve"> </w:t>
      </w:r>
      <w:r>
        <w:t>предложенным</w:t>
      </w:r>
      <w:r>
        <w:rPr>
          <w:spacing w:val="-1"/>
        </w:rPr>
        <w:t xml:space="preserve"> </w:t>
      </w:r>
      <w:r>
        <w:t>словам антонимы;</w:t>
      </w:r>
    </w:p>
    <w:p w14:paraId="35622D61" w14:textId="77777777" w:rsidR="00775EE4" w:rsidRDefault="00BE32C9">
      <w:pPr>
        <w:pStyle w:val="a3"/>
        <w:spacing w:line="360" w:lineRule="auto"/>
        <w:ind w:right="409"/>
      </w:pPr>
      <w:r>
        <w:t>выявлять в речи слова, значение которых требует уточнения, определять</w:t>
      </w:r>
      <w:r>
        <w:rPr>
          <w:spacing w:val="1"/>
        </w:rPr>
        <w:t xml:space="preserve"> </w:t>
      </w:r>
      <w:r>
        <w:t>значение</w:t>
      </w:r>
      <w:r>
        <w:rPr>
          <w:spacing w:val="-1"/>
        </w:rPr>
        <w:t xml:space="preserve"> </w:t>
      </w:r>
      <w:r>
        <w:t>слова</w:t>
      </w:r>
      <w:r>
        <w:rPr>
          <w:spacing w:val="-4"/>
        </w:rPr>
        <w:t xml:space="preserve"> </w:t>
      </w:r>
      <w:r>
        <w:t>по</w:t>
      </w:r>
      <w:r>
        <w:rPr>
          <w:spacing w:val="1"/>
        </w:rPr>
        <w:t xml:space="preserve"> </w:t>
      </w:r>
      <w:r>
        <w:t>контексту;</w:t>
      </w:r>
    </w:p>
    <w:p w14:paraId="1273BD0E" w14:textId="77777777" w:rsidR="00775EE4" w:rsidRDefault="00BE32C9">
      <w:pPr>
        <w:pStyle w:val="a3"/>
        <w:spacing w:line="360" w:lineRule="auto"/>
        <w:ind w:right="409"/>
      </w:pPr>
      <w:r>
        <w:t>проводить</w:t>
      </w:r>
      <w:r>
        <w:rPr>
          <w:spacing w:val="1"/>
        </w:rPr>
        <w:t xml:space="preserve"> </w:t>
      </w:r>
      <w:r>
        <w:t>разбор</w:t>
      </w:r>
      <w:r>
        <w:rPr>
          <w:spacing w:val="1"/>
        </w:rPr>
        <w:t xml:space="preserve"> </w:t>
      </w:r>
      <w:r>
        <w:t>по</w:t>
      </w:r>
      <w:r>
        <w:rPr>
          <w:spacing w:val="1"/>
        </w:rPr>
        <w:t xml:space="preserve"> </w:t>
      </w:r>
      <w:r>
        <w:t>составу</w:t>
      </w:r>
      <w:r>
        <w:rPr>
          <w:spacing w:val="1"/>
        </w:rPr>
        <w:t xml:space="preserve"> </w:t>
      </w:r>
      <w:r>
        <w:t>слов</w:t>
      </w:r>
      <w:r>
        <w:rPr>
          <w:spacing w:val="1"/>
        </w:rPr>
        <w:t xml:space="preserve"> </w:t>
      </w:r>
      <w:r>
        <w:t>с</w:t>
      </w:r>
      <w:r>
        <w:rPr>
          <w:spacing w:val="1"/>
        </w:rPr>
        <w:t xml:space="preserve"> </w:t>
      </w:r>
      <w:r>
        <w:t>однозначно</w:t>
      </w:r>
      <w:r>
        <w:rPr>
          <w:spacing w:val="71"/>
        </w:rPr>
        <w:t xml:space="preserve"> </w:t>
      </w:r>
      <w:r>
        <w:t>выделяемыми</w:t>
      </w:r>
      <w:r>
        <w:rPr>
          <w:spacing w:val="1"/>
        </w:rPr>
        <w:t xml:space="preserve"> </w:t>
      </w:r>
      <w:r>
        <w:t>морфемами;</w:t>
      </w:r>
      <w:r>
        <w:rPr>
          <w:spacing w:val="1"/>
        </w:rPr>
        <w:t xml:space="preserve"> </w:t>
      </w:r>
      <w:r>
        <w:t>составлять</w:t>
      </w:r>
      <w:r>
        <w:rPr>
          <w:spacing w:val="1"/>
        </w:rPr>
        <w:t xml:space="preserve"> </w:t>
      </w:r>
      <w:r>
        <w:t>схему</w:t>
      </w:r>
      <w:r>
        <w:rPr>
          <w:spacing w:val="1"/>
        </w:rPr>
        <w:t xml:space="preserve"> </w:t>
      </w:r>
      <w:r>
        <w:t>состава</w:t>
      </w:r>
      <w:r>
        <w:rPr>
          <w:spacing w:val="1"/>
        </w:rPr>
        <w:t xml:space="preserve"> </w:t>
      </w:r>
      <w:r>
        <w:t>слова;</w:t>
      </w:r>
      <w:r>
        <w:rPr>
          <w:spacing w:val="1"/>
        </w:rPr>
        <w:t xml:space="preserve"> </w:t>
      </w:r>
      <w:r>
        <w:t>соотносить</w:t>
      </w:r>
      <w:r>
        <w:rPr>
          <w:spacing w:val="1"/>
        </w:rPr>
        <w:t xml:space="preserve"> </w:t>
      </w:r>
      <w:r>
        <w:t>состав</w:t>
      </w:r>
      <w:r>
        <w:rPr>
          <w:spacing w:val="1"/>
        </w:rPr>
        <w:t xml:space="preserve"> </w:t>
      </w:r>
      <w:r>
        <w:t>слова</w:t>
      </w:r>
      <w:r>
        <w:rPr>
          <w:spacing w:val="1"/>
        </w:rPr>
        <w:t xml:space="preserve"> </w:t>
      </w:r>
      <w:r>
        <w:t>с</w:t>
      </w:r>
      <w:r>
        <w:rPr>
          <w:spacing w:val="1"/>
        </w:rPr>
        <w:t xml:space="preserve"> </w:t>
      </w:r>
      <w:r>
        <w:t>представленной</w:t>
      </w:r>
      <w:r>
        <w:rPr>
          <w:spacing w:val="-1"/>
        </w:rPr>
        <w:t xml:space="preserve"> </w:t>
      </w:r>
      <w:r>
        <w:t>схемой;</w:t>
      </w:r>
    </w:p>
    <w:p w14:paraId="7D287B41" w14:textId="77777777" w:rsidR="00775EE4" w:rsidRDefault="00BE32C9">
      <w:pPr>
        <w:pStyle w:val="a3"/>
        <w:spacing w:line="360" w:lineRule="auto"/>
        <w:ind w:right="410"/>
      </w:pPr>
      <w:r>
        <w:t>устанавливать</w:t>
      </w:r>
      <w:r>
        <w:rPr>
          <w:spacing w:val="1"/>
        </w:rPr>
        <w:t xml:space="preserve"> </w:t>
      </w:r>
      <w:r>
        <w:t>принадлежность</w:t>
      </w:r>
      <w:r>
        <w:rPr>
          <w:spacing w:val="1"/>
        </w:rPr>
        <w:t xml:space="preserve"> </w:t>
      </w:r>
      <w:r>
        <w:t>слова</w:t>
      </w:r>
      <w:r>
        <w:rPr>
          <w:spacing w:val="1"/>
        </w:rPr>
        <w:t xml:space="preserve"> </w:t>
      </w:r>
      <w:r>
        <w:t>к</w:t>
      </w:r>
      <w:r>
        <w:rPr>
          <w:spacing w:val="1"/>
        </w:rPr>
        <w:t xml:space="preserve"> </w:t>
      </w:r>
      <w:r>
        <w:t>определённой</w:t>
      </w:r>
      <w:r>
        <w:rPr>
          <w:spacing w:val="1"/>
        </w:rPr>
        <w:t xml:space="preserve"> </w:t>
      </w:r>
      <w:r>
        <w:t>части</w:t>
      </w:r>
      <w:r>
        <w:rPr>
          <w:spacing w:val="1"/>
        </w:rPr>
        <w:t xml:space="preserve"> </w:t>
      </w:r>
      <w:r>
        <w:t>речи</w:t>
      </w:r>
      <w:r>
        <w:rPr>
          <w:spacing w:val="1"/>
        </w:rPr>
        <w:t xml:space="preserve"> </w:t>
      </w:r>
      <w:r>
        <w:t>(в</w:t>
      </w:r>
      <w:r>
        <w:rPr>
          <w:spacing w:val="1"/>
        </w:rPr>
        <w:t xml:space="preserve"> </w:t>
      </w:r>
      <w:r>
        <w:t>объёме</w:t>
      </w:r>
      <w:r>
        <w:rPr>
          <w:spacing w:val="-1"/>
        </w:rPr>
        <w:t xml:space="preserve"> </w:t>
      </w:r>
      <w:r>
        <w:t>изученного)</w:t>
      </w:r>
      <w:r>
        <w:rPr>
          <w:spacing w:val="-4"/>
        </w:rPr>
        <w:t xml:space="preserve"> </w:t>
      </w:r>
      <w:r>
        <w:t>по комплексу</w:t>
      </w:r>
      <w:r>
        <w:rPr>
          <w:spacing w:val="-4"/>
        </w:rPr>
        <w:t xml:space="preserve"> </w:t>
      </w:r>
      <w:r>
        <w:t>освоенных грамматических</w:t>
      </w:r>
      <w:r>
        <w:rPr>
          <w:spacing w:val="-4"/>
        </w:rPr>
        <w:t xml:space="preserve"> </w:t>
      </w:r>
      <w:r>
        <w:t>признаков;</w:t>
      </w:r>
    </w:p>
    <w:p w14:paraId="150D5D29" w14:textId="77777777" w:rsidR="00775EE4" w:rsidRDefault="00BE32C9">
      <w:pPr>
        <w:pStyle w:val="a3"/>
        <w:spacing w:line="360" w:lineRule="auto"/>
        <w:ind w:right="404"/>
      </w:pPr>
      <w:r>
        <w:t>определять грамматические признаки имён существительных: склонение,</w:t>
      </w:r>
      <w:r>
        <w:rPr>
          <w:spacing w:val="1"/>
        </w:rPr>
        <w:t xml:space="preserve"> </w:t>
      </w:r>
      <w:r>
        <w:t>род,</w:t>
      </w:r>
      <w:r>
        <w:rPr>
          <w:spacing w:val="-3"/>
        </w:rPr>
        <w:t xml:space="preserve"> </w:t>
      </w:r>
      <w:r>
        <w:t>число,</w:t>
      </w:r>
      <w:r>
        <w:rPr>
          <w:spacing w:val="-1"/>
        </w:rPr>
        <w:t xml:space="preserve"> </w:t>
      </w:r>
      <w:r>
        <w:t>падеж;</w:t>
      </w:r>
      <w:r>
        <w:rPr>
          <w:spacing w:val="-3"/>
        </w:rPr>
        <w:t xml:space="preserve"> </w:t>
      </w:r>
      <w:r>
        <w:t>проводить</w:t>
      </w:r>
      <w:r>
        <w:rPr>
          <w:spacing w:val="-3"/>
        </w:rPr>
        <w:t xml:space="preserve"> </w:t>
      </w:r>
      <w:r>
        <w:t>разбор</w:t>
      </w:r>
      <w:r>
        <w:rPr>
          <w:spacing w:val="-4"/>
        </w:rPr>
        <w:t xml:space="preserve"> </w:t>
      </w:r>
      <w:r>
        <w:t>имени</w:t>
      </w:r>
      <w:r>
        <w:rPr>
          <w:spacing w:val="-1"/>
        </w:rPr>
        <w:t xml:space="preserve"> </w:t>
      </w:r>
      <w:r>
        <w:t>существительного как</w:t>
      </w:r>
      <w:r>
        <w:rPr>
          <w:spacing w:val="-5"/>
        </w:rPr>
        <w:t xml:space="preserve"> </w:t>
      </w:r>
      <w:r>
        <w:t>части</w:t>
      </w:r>
      <w:r>
        <w:rPr>
          <w:spacing w:val="-1"/>
        </w:rPr>
        <w:t xml:space="preserve"> </w:t>
      </w:r>
      <w:r>
        <w:t>речи;</w:t>
      </w:r>
    </w:p>
    <w:p w14:paraId="3CBB9AC7" w14:textId="77777777" w:rsidR="00775EE4" w:rsidRDefault="00BE32C9">
      <w:pPr>
        <w:pStyle w:val="a3"/>
        <w:spacing w:line="360" w:lineRule="auto"/>
        <w:ind w:right="412"/>
      </w:pPr>
      <w:r>
        <w:t>определять</w:t>
      </w:r>
      <w:r>
        <w:rPr>
          <w:spacing w:val="1"/>
        </w:rPr>
        <w:t xml:space="preserve"> </w:t>
      </w:r>
      <w:r>
        <w:t>грамматические</w:t>
      </w:r>
      <w:r>
        <w:rPr>
          <w:spacing w:val="1"/>
        </w:rPr>
        <w:t xml:space="preserve"> </w:t>
      </w:r>
      <w:r>
        <w:t>признаки</w:t>
      </w:r>
      <w:r>
        <w:rPr>
          <w:spacing w:val="1"/>
        </w:rPr>
        <w:t xml:space="preserve"> </w:t>
      </w:r>
      <w:r>
        <w:t>имён</w:t>
      </w:r>
      <w:r>
        <w:rPr>
          <w:spacing w:val="1"/>
        </w:rPr>
        <w:t xml:space="preserve"> </w:t>
      </w:r>
      <w:r>
        <w:t>прилагательных:</w:t>
      </w:r>
      <w:r>
        <w:rPr>
          <w:spacing w:val="1"/>
        </w:rPr>
        <w:t xml:space="preserve"> </w:t>
      </w:r>
      <w:r>
        <w:t>род</w:t>
      </w:r>
      <w:r>
        <w:rPr>
          <w:spacing w:val="1"/>
        </w:rPr>
        <w:t xml:space="preserve"> </w:t>
      </w:r>
      <w:r>
        <w:t>(в</w:t>
      </w:r>
      <w:r>
        <w:rPr>
          <w:spacing w:val="-67"/>
        </w:rPr>
        <w:t xml:space="preserve"> </w:t>
      </w:r>
      <w:r>
        <w:t>единственном числе), число, падеж; проводить разбор имени прилагательного</w:t>
      </w:r>
      <w:r>
        <w:rPr>
          <w:spacing w:val="1"/>
        </w:rPr>
        <w:t xml:space="preserve"> </w:t>
      </w:r>
      <w:r>
        <w:t>как</w:t>
      </w:r>
      <w:r>
        <w:rPr>
          <w:spacing w:val="-1"/>
        </w:rPr>
        <w:t xml:space="preserve"> </w:t>
      </w:r>
      <w:r>
        <w:t>части речи;</w:t>
      </w:r>
    </w:p>
    <w:p w14:paraId="042D9691" w14:textId="77777777" w:rsidR="00775EE4" w:rsidRDefault="00BE32C9">
      <w:pPr>
        <w:pStyle w:val="a3"/>
        <w:spacing w:line="360" w:lineRule="auto"/>
        <w:ind w:right="403"/>
      </w:pPr>
      <w:r>
        <w:t>устанавливать</w:t>
      </w:r>
      <w:r>
        <w:rPr>
          <w:spacing w:val="1"/>
        </w:rPr>
        <w:t xml:space="preserve"> </w:t>
      </w:r>
      <w:r>
        <w:t>(находить)</w:t>
      </w:r>
      <w:r>
        <w:rPr>
          <w:spacing w:val="1"/>
        </w:rPr>
        <w:t xml:space="preserve"> </w:t>
      </w:r>
      <w:r>
        <w:t>неопределённую</w:t>
      </w:r>
      <w:r>
        <w:rPr>
          <w:spacing w:val="1"/>
        </w:rPr>
        <w:t xml:space="preserve"> </w:t>
      </w:r>
      <w:r>
        <w:t>форму</w:t>
      </w:r>
      <w:r>
        <w:rPr>
          <w:spacing w:val="1"/>
        </w:rPr>
        <w:t xml:space="preserve"> </w:t>
      </w:r>
      <w:r>
        <w:t>глагола;</w:t>
      </w:r>
      <w:r>
        <w:rPr>
          <w:spacing w:val="1"/>
        </w:rPr>
        <w:t xml:space="preserve"> </w:t>
      </w:r>
      <w:r>
        <w:t>определять</w:t>
      </w:r>
      <w:r>
        <w:rPr>
          <w:spacing w:val="1"/>
        </w:rPr>
        <w:t xml:space="preserve"> </w:t>
      </w:r>
      <w:r>
        <w:t>грамматические признаки глаголов: спряжение, время, лицо (в настоящем и</w:t>
      </w:r>
      <w:r>
        <w:rPr>
          <w:spacing w:val="1"/>
        </w:rPr>
        <w:t xml:space="preserve"> </w:t>
      </w:r>
      <w:r>
        <w:t>будущем времени), число, род (в прошедшем времени в единственном числе);</w:t>
      </w:r>
      <w:r>
        <w:rPr>
          <w:spacing w:val="1"/>
        </w:rPr>
        <w:t xml:space="preserve"> </w:t>
      </w:r>
      <w:r>
        <w:t>изменять</w:t>
      </w:r>
      <w:r>
        <w:rPr>
          <w:spacing w:val="1"/>
        </w:rPr>
        <w:t xml:space="preserve"> </w:t>
      </w:r>
      <w:r>
        <w:t>глаголы</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будущем</w:t>
      </w:r>
      <w:r>
        <w:rPr>
          <w:spacing w:val="1"/>
        </w:rPr>
        <w:t xml:space="preserve"> </w:t>
      </w:r>
      <w:r>
        <w:t>времени</w:t>
      </w:r>
      <w:r>
        <w:rPr>
          <w:spacing w:val="1"/>
        </w:rPr>
        <w:t xml:space="preserve"> </w:t>
      </w:r>
      <w:r>
        <w:t>по</w:t>
      </w:r>
      <w:r>
        <w:rPr>
          <w:spacing w:val="1"/>
        </w:rPr>
        <w:t xml:space="preserve"> </w:t>
      </w:r>
      <w:r>
        <w:t>лицам</w:t>
      </w:r>
      <w:r>
        <w:rPr>
          <w:spacing w:val="1"/>
        </w:rPr>
        <w:t xml:space="preserve"> </w:t>
      </w:r>
      <w:r>
        <w:t>и</w:t>
      </w:r>
      <w:r>
        <w:rPr>
          <w:spacing w:val="1"/>
        </w:rPr>
        <w:t xml:space="preserve"> </w:t>
      </w:r>
      <w:r>
        <w:t>числам</w:t>
      </w:r>
      <w:r>
        <w:rPr>
          <w:spacing w:val="1"/>
        </w:rPr>
        <w:t xml:space="preserve"> </w:t>
      </w:r>
      <w:r>
        <w:t>(спрягать); проводить</w:t>
      </w:r>
      <w:r>
        <w:rPr>
          <w:spacing w:val="-1"/>
        </w:rPr>
        <w:t xml:space="preserve"> </w:t>
      </w:r>
      <w:r>
        <w:t>разбор</w:t>
      </w:r>
      <w:r>
        <w:rPr>
          <w:spacing w:val="1"/>
        </w:rPr>
        <w:t xml:space="preserve"> </w:t>
      </w:r>
      <w:r>
        <w:t>глагола</w:t>
      </w:r>
      <w:r>
        <w:rPr>
          <w:spacing w:val="-1"/>
        </w:rPr>
        <w:t xml:space="preserve"> </w:t>
      </w:r>
      <w:r>
        <w:t>как части</w:t>
      </w:r>
      <w:r>
        <w:rPr>
          <w:spacing w:val="-3"/>
        </w:rPr>
        <w:t xml:space="preserve"> </w:t>
      </w:r>
      <w:r>
        <w:t>речи;</w:t>
      </w:r>
    </w:p>
    <w:p w14:paraId="63F5FD15" w14:textId="77777777" w:rsidR="00775EE4" w:rsidRDefault="00BE32C9">
      <w:pPr>
        <w:pStyle w:val="a3"/>
        <w:spacing w:line="360" w:lineRule="auto"/>
        <w:ind w:right="408"/>
      </w:pPr>
      <w:r>
        <w:t>определять грамматические признаки личного местоимения в начальной</w:t>
      </w:r>
      <w:r>
        <w:rPr>
          <w:spacing w:val="1"/>
        </w:rPr>
        <w:t xml:space="preserve"> </w:t>
      </w:r>
      <w:r>
        <w:t>форме:</w:t>
      </w:r>
      <w:r>
        <w:rPr>
          <w:spacing w:val="10"/>
        </w:rPr>
        <w:t xml:space="preserve"> </w:t>
      </w:r>
      <w:r>
        <w:t>лицо,</w:t>
      </w:r>
      <w:r>
        <w:rPr>
          <w:spacing w:val="9"/>
        </w:rPr>
        <w:t xml:space="preserve"> </w:t>
      </w:r>
      <w:r>
        <w:t>число,</w:t>
      </w:r>
      <w:r>
        <w:rPr>
          <w:spacing w:val="9"/>
        </w:rPr>
        <w:t xml:space="preserve"> </w:t>
      </w:r>
      <w:r>
        <w:t>род</w:t>
      </w:r>
      <w:r>
        <w:rPr>
          <w:spacing w:val="8"/>
        </w:rPr>
        <w:t xml:space="preserve"> </w:t>
      </w:r>
      <w:r>
        <w:t>(у</w:t>
      </w:r>
      <w:r>
        <w:rPr>
          <w:spacing w:val="6"/>
        </w:rPr>
        <w:t xml:space="preserve"> </w:t>
      </w:r>
      <w:r>
        <w:t>местоимений</w:t>
      </w:r>
      <w:r>
        <w:rPr>
          <w:spacing w:val="8"/>
        </w:rPr>
        <w:t xml:space="preserve"> </w:t>
      </w:r>
      <w:r>
        <w:t>3го</w:t>
      </w:r>
      <w:r>
        <w:rPr>
          <w:spacing w:val="10"/>
        </w:rPr>
        <w:t xml:space="preserve"> </w:t>
      </w:r>
      <w:r>
        <w:t>лица</w:t>
      </w:r>
      <w:r>
        <w:rPr>
          <w:spacing w:val="10"/>
        </w:rPr>
        <w:t xml:space="preserve"> </w:t>
      </w:r>
      <w:r>
        <w:t>в</w:t>
      </w:r>
      <w:r>
        <w:rPr>
          <w:spacing w:val="9"/>
        </w:rPr>
        <w:t xml:space="preserve"> </w:t>
      </w:r>
      <w:r>
        <w:t>единственном</w:t>
      </w:r>
      <w:r>
        <w:rPr>
          <w:spacing w:val="9"/>
        </w:rPr>
        <w:t xml:space="preserve"> </w:t>
      </w:r>
      <w:r>
        <w:t>числе);</w:t>
      </w:r>
    </w:p>
    <w:p w14:paraId="6EFB089C" w14:textId="77777777" w:rsidR="00775EE4" w:rsidRDefault="00775EE4">
      <w:pPr>
        <w:spacing w:line="360" w:lineRule="auto"/>
        <w:sectPr w:rsidR="00775EE4">
          <w:pgSz w:w="11910" w:h="16840"/>
          <w:pgMar w:top="1040" w:right="440" w:bottom="1140" w:left="1100" w:header="0" w:footer="875" w:gutter="0"/>
          <w:cols w:space="720"/>
        </w:sectPr>
      </w:pPr>
    </w:p>
    <w:p w14:paraId="2F863DC9" w14:textId="77777777" w:rsidR="00775EE4" w:rsidRDefault="00BE32C9">
      <w:pPr>
        <w:pStyle w:val="a3"/>
        <w:spacing w:before="67" w:line="362" w:lineRule="auto"/>
        <w:ind w:right="407" w:firstLine="0"/>
      </w:pPr>
      <w:r>
        <w:t>использовать личные местоимения для устранения неоправданных повторов в</w:t>
      </w:r>
      <w:r>
        <w:rPr>
          <w:spacing w:val="1"/>
        </w:rPr>
        <w:t xml:space="preserve"> </w:t>
      </w:r>
      <w:r>
        <w:t>тексте;</w:t>
      </w:r>
    </w:p>
    <w:p w14:paraId="4BFD1E43" w14:textId="77777777" w:rsidR="00775EE4" w:rsidRDefault="00BE32C9">
      <w:pPr>
        <w:pStyle w:val="a3"/>
        <w:spacing w:line="317" w:lineRule="exact"/>
        <w:ind w:left="1026" w:firstLine="0"/>
      </w:pPr>
      <w:r>
        <w:t>различать</w:t>
      </w:r>
      <w:r>
        <w:rPr>
          <w:spacing w:val="-4"/>
        </w:rPr>
        <w:t xml:space="preserve"> </w:t>
      </w:r>
      <w:r>
        <w:t>предложение,</w:t>
      </w:r>
      <w:r>
        <w:rPr>
          <w:spacing w:val="-3"/>
        </w:rPr>
        <w:t xml:space="preserve"> </w:t>
      </w:r>
      <w:r>
        <w:t>словосочетание</w:t>
      </w:r>
      <w:r>
        <w:rPr>
          <w:spacing w:val="-5"/>
        </w:rPr>
        <w:t xml:space="preserve"> </w:t>
      </w:r>
      <w:r>
        <w:t>и</w:t>
      </w:r>
      <w:r>
        <w:rPr>
          <w:spacing w:val="-2"/>
        </w:rPr>
        <w:t xml:space="preserve"> </w:t>
      </w:r>
      <w:r>
        <w:t>слово;</w:t>
      </w:r>
    </w:p>
    <w:p w14:paraId="487ECCCD" w14:textId="77777777" w:rsidR="00775EE4" w:rsidRDefault="00BE32C9">
      <w:pPr>
        <w:pStyle w:val="a3"/>
        <w:spacing w:before="161" w:line="360" w:lineRule="auto"/>
        <w:ind w:right="413"/>
      </w:pPr>
      <w:r>
        <w:t>классифицировать</w:t>
      </w:r>
      <w:r>
        <w:rPr>
          <w:spacing w:val="1"/>
        </w:rPr>
        <w:t xml:space="preserve"> </w:t>
      </w:r>
      <w:r>
        <w:t>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и</w:t>
      </w:r>
      <w:r>
        <w:rPr>
          <w:spacing w:val="1"/>
        </w:rPr>
        <w:t xml:space="preserve"> </w:t>
      </w:r>
      <w:r>
        <w:t>по</w:t>
      </w:r>
      <w:r>
        <w:rPr>
          <w:spacing w:val="-67"/>
        </w:rPr>
        <w:t xml:space="preserve"> </w:t>
      </w:r>
      <w:r>
        <w:t>эмоциональной</w:t>
      </w:r>
      <w:r>
        <w:rPr>
          <w:spacing w:val="-1"/>
        </w:rPr>
        <w:t xml:space="preserve"> </w:t>
      </w:r>
      <w:r>
        <w:t>окраске;</w:t>
      </w:r>
    </w:p>
    <w:p w14:paraId="4383B3DB" w14:textId="77777777" w:rsidR="00775EE4" w:rsidRDefault="00BE32C9">
      <w:pPr>
        <w:pStyle w:val="a3"/>
        <w:spacing w:before="1"/>
        <w:ind w:left="1026" w:firstLine="0"/>
      </w:pPr>
      <w:r>
        <w:t>различать</w:t>
      </w:r>
      <w:r>
        <w:rPr>
          <w:spacing w:val="-6"/>
        </w:rPr>
        <w:t xml:space="preserve"> </w:t>
      </w:r>
      <w:r>
        <w:t>распространённые</w:t>
      </w:r>
      <w:r>
        <w:rPr>
          <w:spacing w:val="-5"/>
        </w:rPr>
        <w:t xml:space="preserve"> </w:t>
      </w:r>
      <w:r>
        <w:t>и</w:t>
      </w:r>
      <w:r>
        <w:rPr>
          <w:spacing w:val="-7"/>
        </w:rPr>
        <w:t xml:space="preserve"> </w:t>
      </w:r>
      <w:r>
        <w:t>нераспространённые</w:t>
      </w:r>
      <w:r>
        <w:rPr>
          <w:spacing w:val="-4"/>
        </w:rPr>
        <w:t xml:space="preserve"> </w:t>
      </w:r>
      <w:r>
        <w:t>предложения;</w:t>
      </w:r>
    </w:p>
    <w:p w14:paraId="2E97BB2A" w14:textId="77777777" w:rsidR="00775EE4" w:rsidRDefault="00BE32C9">
      <w:pPr>
        <w:pStyle w:val="a3"/>
        <w:spacing w:before="160" w:line="360" w:lineRule="auto"/>
        <w:ind w:right="405"/>
      </w:pPr>
      <w:r>
        <w:t>распознавать</w:t>
      </w:r>
      <w:r>
        <w:rPr>
          <w:spacing w:val="1"/>
        </w:rPr>
        <w:t xml:space="preserve"> </w:t>
      </w:r>
      <w:r>
        <w:t>предложения</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составлять</w:t>
      </w:r>
      <w:r>
        <w:rPr>
          <w:spacing w:val="1"/>
        </w:rPr>
        <w:t xml:space="preserve"> </w:t>
      </w:r>
      <w:r>
        <w:t>предложения</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использовать</w:t>
      </w:r>
      <w:r>
        <w:rPr>
          <w:spacing w:val="1"/>
        </w:rPr>
        <w:t xml:space="preserve"> </w:t>
      </w:r>
      <w:r>
        <w:t>предложения</w:t>
      </w:r>
      <w:r>
        <w:rPr>
          <w:spacing w:val="1"/>
        </w:rPr>
        <w:t xml:space="preserve"> </w:t>
      </w:r>
      <w:r>
        <w:t>с</w:t>
      </w:r>
      <w:r>
        <w:rPr>
          <w:spacing w:val="1"/>
        </w:rPr>
        <w:t xml:space="preserve"> </w:t>
      </w:r>
      <w:r>
        <w:t>однородными</w:t>
      </w:r>
      <w:r>
        <w:rPr>
          <w:spacing w:val="-3"/>
        </w:rPr>
        <w:t xml:space="preserve"> </w:t>
      </w:r>
      <w:r>
        <w:t>членами в</w:t>
      </w:r>
      <w:r>
        <w:rPr>
          <w:spacing w:val="-1"/>
        </w:rPr>
        <w:t xml:space="preserve"> </w:t>
      </w:r>
      <w:r>
        <w:t>речи;</w:t>
      </w:r>
    </w:p>
    <w:p w14:paraId="0DF41599" w14:textId="77777777" w:rsidR="00775EE4" w:rsidRDefault="00BE32C9">
      <w:pPr>
        <w:pStyle w:val="a3"/>
        <w:spacing w:before="2" w:line="360" w:lineRule="auto"/>
        <w:ind w:right="410"/>
      </w:pPr>
      <w:r>
        <w:t>разграничивать</w:t>
      </w:r>
      <w:r>
        <w:rPr>
          <w:spacing w:val="1"/>
        </w:rPr>
        <w:t xml:space="preserve"> </w:t>
      </w:r>
      <w:r>
        <w:t>простые</w:t>
      </w:r>
      <w:r>
        <w:rPr>
          <w:spacing w:val="1"/>
        </w:rPr>
        <w:t xml:space="preserve"> </w:t>
      </w:r>
      <w:r>
        <w:t>распространённые</w:t>
      </w:r>
      <w:r>
        <w:rPr>
          <w:spacing w:val="1"/>
        </w:rPr>
        <w:t xml:space="preserve"> </w:t>
      </w:r>
      <w:r>
        <w:t>и</w:t>
      </w:r>
      <w:r>
        <w:rPr>
          <w:spacing w:val="1"/>
        </w:rPr>
        <w:t xml:space="preserve"> </w:t>
      </w:r>
      <w:r>
        <w:t>сложные</w:t>
      </w:r>
      <w:r>
        <w:rPr>
          <w:spacing w:val="1"/>
        </w:rPr>
        <w:t xml:space="preserve"> </w:t>
      </w:r>
      <w:r>
        <w:t>предложения,</w:t>
      </w:r>
      <w:r>
        <w:rPr>
          <w:spacing w:val="1"/>
        </w:rPr>
        <w:t xml:space="preserve"> </w:t>
      </w:r>
      <w:r>
        <w:t>состоящие из двух простых (сложносочинённые с союзами «и», «а», «но» и</w:t>
      </w:r>
      <w:r>
        <w:rPr>
          <w:spacing w:val="1"/>
        </w:rPr>
        <w:t xml:space="preserve"> </w:t>
      </w:r>
      <w:r>
        <w:t>бессоюзные</w:t>
      </w:r>
      <w:r>
        <w:rPr>
          <w:spacing w:val="1"/>
        </w:rPr>
        <w:t xml:space="preserve"> </w:t>
      </w:r>
      <w:r>
        <w:t>сложные</w:t>
      </w:r>
      <w:r>
        <w:rPr>
          <w:spacing w:val="1"/>
        </w:rPr>
        <w:t xml:space="preserve"> </w:t>
      </w:r>
      <w:r>
        <w:t>предложения</w:t>
      </w:r>
      <w:r>
        <w:rPr>
          <w:spacing w:val="1"/>
        </w:rPr>
        <w:t xml:space="preserve"> </w:t>
      </w:r>
      <w:r>
        <w:t>без</w:t>
      </w:r>
      <w:r>
        <w:rPr>
          <w:spacing w:val="1"/>
        </w:rPr>
        <w:t xml:space="preserve"> </w:t>
      </w:r>
      <w:r>
        <w:t>называния</w:t>
      </w:r>
      <w:r>
        <w:rPr>
          <w:spacing w:val="1"/>
        </w:rPr>
        <w:t xml:space="preserve"> </w:t>
      </w:r>
      <w:r>
        <w:t>терминов);</w:t>
      </w:r>
      <w:r>
        <w:rPr>
          <w:spacing w:val="1"/>
        </w:rPr>
        <w:t xml:space="preserve"> </w:t>
      </w:r>
      <w:r>
        <w:t>составлять</w:t>
      </w:r>
      <w:r>
        <w:rPr>
          <w:spacing w:val="1"/>
        </w:rPr>
        <w:t xml:space="preserve"> </w:t>
      </w:r>
      <w:r>
        <w:t>простые</w:t>
      </w:r>
      <w:r>
        <w:rPr>
          <w:spacing w:val="1"/>
        </w:rPr>
        <w:t xml:space="preserve"> </w:t>
      </w:r>
      <w:r>
        <w:t>распространённые</w:t>
      </w:r>
      <w:r>
        <w:rPr>
          <w:spacing w:val="1"/>
        </w:rPr>
        <w:t xml:space="preserve"> </w:t>
      </w:r>
      <w:r>
        <w:t>и</w:t>
      </w:r>
      <w:r>
        <w:rPr>
          <w:spacing w:val="1"/>
        </w:rPr>
        <w:t xml:space="preserve"> </w:t>
      </w:r>
      <w:r>
        <w:t>сложные</w:t>
      </w:r>
      <w:r>
        <w:rPr>
          <w:spacing w:val="1"/>
        </w:rPr>
        <w:t xml:space="preserve"> </w:t>
      </w:r>
      <w:r>
        <w:t>предложения,</w:t>
      </w:r>
      <w:r>
        <w:rPr>
          <w:spacing w:val="1"/>
        </w:rPr>
        <w:t xml:space="preserve"> </w:t>
      </w:r>
      <w:r>
        <w:t>состоящие</w:t>
      </w:r>
      <w:r>
        <w:rPr>
          <w:spacing w:val="1"/>
        </w:rPr>
        <w:t xml:space="preserve"> </w:t>
      </w:r>
      <w:r>
        <w:t>из</w:t>
      </w:r>
      <w:r>
        <w:rPr>
          <w:spacing w:val="1"/>
        </w:rPr>
        <w:t xml:space="preserve"> </w:t>
      </w:r>
      <w:r>
        <w:t>двух</w:t>
      </w:r>
      <w:r>
        <w:rPr>
          <w:spacing w:val="-67"/>
        </w:rPr>
        <w:t xml:space="preserve"> </w:t>
      </w:r>
      <w:r>
        <w:t>простых (сложносочинённые с союзами «и», «а», «но» и бессоюзные сложные</w:t>
      </w:r>
      <w:r>
        <w:rPr>
          <w:spacing w:val="1"/>
        </w:rPr>
        <w:t xml:space="preserve"> </w:t>
      </w:r>
      <w:r>
        <w:t>предложения</w:t>
      </w:r>
      <w:r>
        <w:rPr>
          <w:spacing w:val="-1"/>
        </w:rPr>
        <w:t xml:space="preserve"> </w:t>
      </w:r>
      <w:r>
        <w:t>без</w:t>
      </w:r>
      <w:r>
        <w:rPr>
          <w:spacing w:val="-4"/>
        </w:rPr>
        <w:t xml:space="preserve"> </w:t>
      </w:r>
      <w:r>
        <w:t>называния терминов);</w:t>
      </w:r>
    </w:p>
    <w:p w14:paraId="67ED522A" w14:textId="77777777" w:rsidR="00775EE4" w:rsidRDefault="00BE32C9">
      <w:pPr>
        <w:pStyle w:val="a3"/>
        <w:spacing w:line="321" w:lineRule="exact"/>
        <w:ind w:left="1026" w:firstLine="0"/>
      </w:pPr>
      <w:r>
        <w:t>производить</w:t>
      </w:r>
      <w:r>
        <w:rPr>
          <w:spacing w:val="-6"/>
        </w:rPr>
        <w:t xml:space="preserve"> </w:t>
      </w:r>
      <w:r>
        <w:t>синтаксический</w:t>
      </w:r>
      <w:r>
        <w:rPr>
          <w:spacing w:val="-5"/>
        </w:rPr>
        <w:t xml:space="preserve"> </w:t>
      </w:r>
      <w:r>
        <w:t>разбор</w:t>
      </w:r>
      <w:r>
        <w:rPr>
          <w:spacing w:val="-1"/>
        </w:rPr>
        <w:t xml:space="preserve"> </w:t>
      </w:r>
      <w:r>
        <w:t>простого</w:t>
      </w:r>
      <w:r>
        <w:rPr>
          <w:spacing w:val="-6"/>
        </w:rPr>
        <w:t xml:space="preserve"> </w:t>
      </w:r>
      <w:r>
        <w:t>предложения;</w:t>
      </w:r>
    </w:p>
    <w:p w14:paraId="16760F52" w14:textId="77777777" w:rsidR="00775EE4" w:rsidRDefault="00BE32C9">
      <w:pPr>
        <w:pStyle w:val="a3"/>
        <w:spacing w:before="160" w:line="360" w:lineRule="auto"/>
        <w:ind w:right="411"/>
      </w:pPr>
      <w:r>
        <w:t>находить</w:t>
      </w:r>
      <w:r>
        <w:rPr>
          <w:spacing w:val="1"/>
        </w:rPr>
        <w:t xml:space="preserve"> </w:t>
      </w:r>
      <w:r>
        <w:t>место</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и</w:t>
      </w:r>
      <w:r>
        <w:rPr>
          <w:spacing w:val="1"/>
        </w:rPr>
        <w:t xml:space="preserve"> </w:t>
      </w:r>
      <w:r>
        <w:t>между</w:t>
      </w:r>
      <w:r>
        <w:rPr>
          <w:spacing w:val="1"/>
        </w:rPr>
        <w:t xml:space="preserve"> </w:t>
      </w:r>
      <w:r>
        <w:t>словами</w:t>
      </w:r>
      <w:r>
        <w:rPr>
          <w:spacing w:val="1"/>
        </w:rPr>
        <w:t xml:space="preserve"> </w:t>
      </w:r>
      <w:r>
        <w:t>по</w:t>
      </w:r>
      <w:r>
        <w:rPr>
          <w:spacing w:val="1"/>
        </w:rPr>
        <w:t xml:space="preserve"> </w:t>
      </w:r>
      <w:r>
        <w:t>изученным</w:t>
      </w:r>
      <w:r>
        <w:rPr>
          <w:spacing w:val="-67"/>
        </w:rPr>
        <w:t xml:space="preserve"> </w:t>
      </w:r>
      <w:r>
        <w:t>правилам;</w:t>
      </w:r>
    </w:p>
    <w:p w14:paraId="4A366C25" w14:textId="77777777" w:rsidR="00775EE4" w:rsidRDefault="00BE32C9">
      <w:pPr>
        <w:pStyle w:val="a3"/>
        <w:spacing w:before="2" w:line="360" w:lineRule="auto"/>
        <w:ind w:right="406"/>
      </w:pPr>
      <w:r>
        <w:t>применять изученные правила правописания, в том числе: непроверяемые</w:t>
      </w:r>
      <w:r>
        <w:rPr>
          <w:spacing w:val="-67"/>
        </w:rPr>
        <w:t xml:space="preserve"> </w:t>
      </w:r>
      <w:r>
        <w:t>гласные и согласные (перечень слов в орфографическом словаре учебника);</w:t>
      </w:r>
      <w:r>
        <w:rPr>
          <w:spacing w:val="1"/>
        </w:rPr>
        <w:t xml:space="preserve"> </w:t>
      </w:r>
      <w:r>
        <w:t>безударные</w:t>
      </w:r>
      <w:r>
        <w:rPr>
          <w:spacing w:val="1"/>
        </w:rPr>
        <w:t xml:space="preserve"> </w:t>
      </w:r>
      <w:r>
        <w:t>падежные</w:t>
      </w:r>
      <w:r>
        <w:rPr>
          <w:spacing w:val="1"/>
        </w:rPr>
        <w:t xml:space="preserve"> </w:t>
      </w:r>
      <w:r>
        <w:t>окончания</w:t>
      </w:r>
      <w:r>
        <w:rPr>
          <w:spacing w:val="1"/>
        </w:rPr>
        <w:t xml:space="preserve"> </w:t>
      </w:r>
      <w:r>
        <w:t>имён</w:t>
      </w:r>
      <w:r>
        <w:rPr>
          <w:spacing w:val="1"/>
        </w:rPr>
        <w:t xml:space="preserve"> </w:t>
      </w:r>
      <w:r>
        <w:t>существительных</w:t>
      </w:r>
      <w:r>
        <w:rPr>
          <w:spacing w:val="1"/>
        </w:rPr>
        <w:t xml:space="preserve"> </w:t>
      </w:r>
      <w:r>
        <w:t>(кроме</w:t>
      </w:r>
      <w:r>
        <w:rPr>
          <w:spacing w:val="1"/>
        </w:rPr>
        <w:t xml:space="preserve"> </w:t>
      </w:r>
      <w:r>
        <w:t>существительных на «-мя», «-ий», «-ие»,</w:t>
      </w:r>
      <w:r>
        <w:rPr>
          <w:spacing w:val="-1"/>
        </w:rPr>
        <w:t xml:space="preserve"> </w:t>
      </w:r>
      <w:r>
        <w:t>«-ия»,</w:t>
      </w:r>
      <w:r>
        <w:rPr>
          <w:spacing w:val="-1"/>
        </w:rPr>
        <w:t xml:space="preserve"> </w:t>
      </w:r>
      <w:r>
        <w:t>на «-ья»,</w:t>
      </w:r>
      <w:r>
        <w:rPr>
          <w:spacing w:val="-1"/>
        </w:rPr>
        <w:t xml:space="preserve"> </w:t>
      </w:r>
      <w:r>
        <w:t>например, «гостья»;</w:t>
      </w:r>
      <w:r>
        <w:rPr>
          <w:spacing w:val="-1"/>
        </w:rPr>
        <w:t xml:space="preserve"> </w:t>
      </w:r>
      <w:r>
        <w:t>на</w:t>
      </w:r>
    </w:p>
    <w:p w14:paraId="24DF997D" w14:textId="77777777" w:rsidR="00775EE4" w:rsidRDefault="00BE32C9">
      <w:pPr>
        <w:pStyle w:val="a3"/>
        <w:spacing w:line="360" w:lineRule="auto"/>
        <w:ind w:right="403" w:firstLine="0"/>
      </w:pPr>
      <w:r>
        <w:t>«ье», например, ожерелье во множественном числе, а также кроме собственных</w:t>
      </w:r>
      <w:r>
        <w:rPr>
          <w:spacing w:val="1"/>
        </w:rPr>
        <w:t xml:space="preserve"> </w:t>
      </w:r>
      <w:r>
        <w:t>имён</w:t>
      </w:r>
      <w:r>
        <w:rPr>
          <w:spacing w:val="1"/>
        </w:rPr>
        <w:t xml:space="preserve"> </w:t>
      </w:r>
      <w:r>
        <w:t>существительных</w:t>
      </w:r>
      <w:r>
        <w:rPr>
          <w:spacing w:val="1"/>
        </w:rPr>
        <w:t xml:space="preserve"> </w:t>
      </w:r>
      <w:r>
        <w:t>на</w:t>
      </w:r>
      <w:r>
        <w:rPr>
          <w:spacing w:val="1"/>
        </w:rPr>
        <w:t xml:space="preserve"> </w:t>
      </w:r>
      <w:r>
        <w:t>«-ов»,</w:t>
      </w:r>
      <w:r>
        <w:rPr>
          <w:spacing w:val="1"/>
        </w:rPr>
        <w:t xml:space="preserve"> </w:t>
      </w:r>
      <w:r>
        <w:t>«-ин»,</w:t>
      </w:r>
      <w:r>
        <w:rPr>
          <w:spacing w:val="1"/>
        </w:rPr>
        <w:t xml:space="preserve"> </w:t>
      </w:r>
      <w:r>
        <w:t>«-ий»);</w:t>
      </w:r>
      <w:r>
        <w:rPr>
          <w:spacing w:val="1"/>
        </w:rPr>
        <w:t xml:space="preserve"> </w:t>
      </w:r>
      <w:r>
        <w:t>безударные</w:t>
      </w:r>
      <w:r>
        <w:rPr>
          <w:spacing w:val="71"/>
        </w:rPr>
        <w:t xml:space="preserve"> </w:t>
      </w:r>
      <w:r>
        <w:t>падежные</w:t>
      </w:r>
      <w:r>
        <w:rPr>
          <w:spacing w:val="1"/>
        </w:rPr>
        <w:t xml:space="preserve"> </w:t>
      </w:r>
      <w:r>
        <w:t>окончания</w:t>
      </w:r>
      <w:r>
        <w:rPr>
          <w:spacing w:val="1"/>
        </w:rPr>
        <w:t xml:space="preserve"> </w:t>
      </w:r>
      <w:r>
        <w:t>имён</w:t>
      </w:r>
      <w:r>
        <w:rPr>
          <w:spacing w:val="1"/>
        </w:rPr>
        <w:t xml:space="preserve"> </w:t>
      </w:r>
      <w:r>
        <w:t>прилагательных;</w:t>
      </w:r>
      <w:r>
        <w:rPr>
          <w:spacing w:val="1"/>
        </w:rPr>
        <w:t xml:space="preserve"> </w:t>
      </w:r>
      <w:r>
        <w:t>мягкий</w:t>
      </w:r>
      <w:r>
        <w:rPr>
          <w:spacing w:val="1"/>
        </w:rPr>
        <w:t xml:space="preserve"> </w:t>
      </w:r>
      <w:r>
        <w:t>знак</w:t>
      </w:r>
      <w:r>
        <w:rPr>
          <w:spacing w:val="1"/>
        </w:rPr>
        <w:t xml:space="preserve"> </w:t>
      </w:r>
      <w:r>
        <w:t>после</w:t>
      </w:r>
      <w:r>
        <w:rPr>
          <w:spacing w:val="1"/>
        </w:rPr>
        <w:t xml:space="preserve"> </w:t>
      </w:r>
      <w:r>
        <w:t>шипящих</w:t>
      </w:r>
      <w:r>
        <w:rPr>
          <w:spacing w:val="1"/>
        </w:rPr>
        <w:t xml:space="preserve"> </w:t>
      </w:r>
      <w:r>
        <w:t>на</w:t>
      </w:r>
      <w:r>
        <w:rPr>
          <w:spacing w:val="1"/>
        </w:rPr>
        <w:t xml:space="preserve"> </w:t>
      </w:r>
      <w:r>
        <w:t>конце</w:t>
      </w:r>
      <w:r>
        <w:rPr>
          <w:spacing w:val="1"/>
        </w:rPr>
        <w:t xml:space="preserve"> </w:t>
      </w:r>
      <w:r>
        <w:t>глаголов</w:t>
      </w:r>
      <w:r>
        <w:rPr>
          <w:spacing w:val="1"/>
        </w:rPr>
        <w:t xml:space="preserve"> </w:t>
      </w:r>
      <w:r>
        <w:t>в</w:t>
      </w:r>
      <w:r>
        <w:rPr>
          <w:spacing w:val="1"/>
        </w:rPr>
        <w:t xml:space="preserve"> </w:t>
      </w:r>
      <w:r>
        <w:t>форме</w:t>
      </w:r>
      <w:r>
        <w:rPr>
          <w:spacing w:val="1"/>
        </w:rPr>
        <w:t xml:space="preserve"> </w:t>
      </w:r>
      <w:r>
        <w:t>2го</w:t>
      </w:r>
      <w:r>
        <w:rPr>
          <w:spacing w:val="1"/>
        </w:rPr>
        <w:t xml:space="preserve"> </w:t>
      </w:r>
      <w:r>
        <w:t>лица</w:t>
      </w:r>
      <w:r>
        <w:rPr>
          <w:spacing w:val="1"/>
        </w:rPr>
        <w:t xml:space="preserve"> </w:t>
      </w:r>
      <w:r>
        <w:t>единственного</w:t>
      </w:r>
      <w:r>
        <w:rPr>
          <w:spacing w:val="1"/>
        </w:rPr>
        <w:t xml:space="preserve"> </w:t>
      </w:r>
      <w:r>
        <w:t>числа;</w:t>
      </w:r>
      <w:r>
        <w:rPr>
          <w:spacing w:val="1"/>
        </w:rPr>
        <w:t xml:space="preserve"> </w:t>
      </w:r>
      <w:r>
        <w:t>наличие</w:t>
      </w:r>
      <w:r>
        <w:rPr>
          <w:spacing w:val="1"/>
        </w:rPr>
        <w:t xml:space="preserve"> </w:t>
      </w:r>
      <w:r>
        <w:t>или</w:t>
      </w:r>
      <w:r>
        <w:rPr>
          <w:spacing w:val="1"/>
        </w:rPr>
        <w:t xml:space="preserve"> </w:t>
      </w:r>
      <w:r>
        <w:t>отсутствие</w:t>
      </w:r>
      <w:r>
        <w:rPr>
          <w:spacing w:val="1"/>
        </w:rPr>
        <w:t xml:space="preserve"> </w:t>
      </w:r>
      <w:r>
        <w:t>мягкого</w:t>
      </w:r>
      <w:r>
        <w:rPr>
          <w:spacing w:val="1"/>
        </w:rPr>
        <w:t xml:space="preserve"> </w:t>
      </w:r>
      <w:r>
        <w:t>знака</w:t>
      </w:r>
      <w:r>
        <w:rPr>
          <w:spacing w:val="1"/>
        </w:rPr>
        <w:t xml:space="preserve"> </w:t>
      </w:r>
      <w:r>
        <w:t>в</w:t>
      </w:r>
      <w:r>
        <w:rPr>
          <w:spacing w:val="1"/>
        </w:rPr>
        <w:t xml:space="preserve"> </w:t>
      </w:r>
      <w:r>
        <w:t>глаголах</w:t>
      </w:r>
      <w:r>
        <w:rPr>
          <w:spacing w:val="1"/>
        </w:rPr>
        <w:t xml:space="preserve"> </w:t>
      </w:r>
      <w:r>
        <w:t>на</w:t>
      </w:r>
      <w:r>
        <w:rPr>
          <w:spacing w:val="1"/>
        </w:rPr>
        <w:t xml:space="preserve"> </w:t>
      </w:r>
      <w:r>
        <w:t>-ться</w:t>
      </w:r>
      <w:r>
        <w:rPr>
          <w:spacing w:val="1"/>
        </w:rPr>
        <w:t xml:space="preserve"> </w:t>
      </w:r>
      <w:r>
        <w:t>и</w:t>
      </w:r>
      <w:r>
        <w:rPr>
          <w:spacing w:val="1"/>
        </w:rPr>
        <w:t xml:space="preserve"> </w:t>
      </w:r>
      <w:r>
        <w:t>-тся;</w:t>
      </w:r>
      <w:r>
        <w:rPr>
          <w:spacing w:val="1"/>
        </w:rPr>
        <w:t xml:space="preserve"> </w:t>
      </w:r>
      <w:r>
        <w:t>безударные</w:t>
      </w:r>
      <w:r>
        <w:rPr>
          <w:spacing w:val="1"/>
        </w:rPr>
        <w:t xml:space="preserve"> </w:t>
      </w:r>
      <w:r>
        <w:t>личные</w:t>
      </w:r>
      <w:r>
        <w:rPr>
          <w:spacing w:val="1"/>
        </w:rPr>
        <w:t xml:space="preserve"> </w:t>
      </w:r>
      <w:r>
        <w:t>окончания</w:t>
      </w:r>
      <w:r>
        <w:rPr>
          <w:spacing w:val="1"/>
        </w:rPr>
        <w:t xml:space="preserve"> </w:t>
      </w:r>
      <w:r>
        <w:t>глаголов;</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соединёнными</w:t>
      </w:r>
      <w:r>
        <w:rPr>
          <w:spacing w:val="-1"/>
        </w:rPr>
        <w:t xml:space="preserve"> </w:t>
      </w:r>
      <w:r>
        <w:t>союзами и, а,</w:t>
      </w:r>
      <w:r>
        <w:rPr>
          <w:spacing w:val="-2"/>
        </w:rPr>
        <w:t xml:space="preserve"> </w:t>
      </w:r>
      <w:r>
        <w:t>но</w:t>
      </w:r>
      <w:r>
        <w:rPr>
          <w:spacing w:val="1"/>
        </w:rPr>
        <w:t xml:space="preserve"> </w:t>
      </w:r>
      <w:r>
        <w:t>и</w:t>
      </w:r>
      <w:r>
        <w:rPr>
          <w:spacing w:val="-3"/>
        </w:rPr>
        <w:t xml:space="preserve"> </w:t>
      </w:r>
      <w:r>
        <w:t>без</w:t>
      </w:r>
      <w:r>
        <w:rPr>
          <w:spacing w:val="-2"/>
        </w:rPr>
        <w:t xml:space="preserve"> </w:t>
      </w:r>
      <w:r>
        <w:t>союзов;</w:t>
      </w:r>
    </w:p>
    <w:p w14:paraId="31102647" w14:textId="77777777" w:rsidR="00775EE4" w:rsidRDefault="00BE32C9">
      <w:pPr>
        <w:pStyle w:val="a3"/>
        <w:spacing w:line="321" w:lineRule="exact"/>
        <w:ind w:left="1026" w:firstLine="0"/>
      </w:pPr>
      <w:r>
        <w:t>правильно</w:t>
      </w:r>
      <w:r>
        <w:rPr>
          <w:spacing w:val="-2"/>
        </w:rPr>
        <w:t xml:space="preserve"> </w:t>
      </w:r>
      <w:r>
        <w:t>списывать</w:t>
      </w:r>
      <w:r>
        <w:rPr>
          <w:spacing w:val="-4"/>
        </w:rPr>
        <w:t xml:space="preserve"> </w:t>
      </w:r>
      <w:r>
        <w:t>тексты</w:t>
      </w:r>
      <w:r>
        <w:rPr>
          <w:spacing w:val="-1"/>
        </w:rPr>
        <w:t xml:space="preserve"> </w:t>
      </w:r>
      <w:r>
        <w:t>объёмом</w:t>
      </w:r>
      <w:r>
        <w:rPr>
          <w:spacing w:val="-3"/>
        </w:rPr>
        <w:t xml:space="preserve"> </w:t>
      </w:r>
      <w:r>
        <w:t>не</w:t>
      </w:r>
      <w:r>
        <w:rPr>
          <w:spacing w:val="-2"/>
        </w:rPr>
        <w:t xml:space="preserve"> </w:t>
      </w:r>
      <w:r>
        <w:t>более</w:t>
      </w:r>
      <w:r>
        <w:rPr>
          <w:spacing w:val="-3"/>
        </w:rPr>
        <w:t xml:space="preserve"> </w:t>
      </w:r>
      <w:r>
        <w:t>85</w:t>
      </w:r>
      <w:r>
        <w:rPr>
          <w:spacing w:val="-1"/>
        </w:rPr>
        <w:t xml:space="preserve"> </w:t>
      </w:r>
      <w:r>
        <w:t>слов;</w:t>
      </w:r>
    </w:p>
    <w:p w14:paraId="539951C6" w14:textId="77777777" w:rsidR="00775EE4" w:rsidRDefault="00775EE4">
      <w:pPr>
        <w:spacing w:line="321" w:lineRule="exact"/>
        <w:sectPr w:rsidR="00775EE4">
          <w:pgSz w:w="11910" w:h="16840"/>
          <w:pgMar w:top="1040" w:right="440" w:bottom="1140" w:left="1100" w:header="0" w:footer="875" w:gutter="0"/>
          <w:cols w:space="720"/>
        </w:sectPr>
      </w:pPr>
    </w:p>
    <w:p w14:paraId="3BE30CEB" w14:textId="77777777" w:rsidR="00775EE4" w:rsidRDefault="00BE32C9">
      <w:pPr>
        <w:pStyle w:val="a3"/>
        <w:spacing w:before="67" w:line="362" w:lineRule="auto"/>
        <w:ind w:right="411"/>
      </w:pPr>
      <w:r>
        <w:t>писать</w:t>
      </w:r>
      <w:r>
        <w:rPr>
          <w:spacing w:val="1"/>
        </w:rPr>
        <w:t xml:space="preserve"> </w:t>
      </w:r>
      <w:r>
        <w:t>под</w:t>
      </w:r>
      <w:r>
        <w:rPr>
          <w:spacing w:val="1"/>
        </w:rPr>
        <w:t xml:space="preserve"> </w:t>
      </w:r>
      <w:r>
        <w:t>диктовку</w:t>
      </w:r>
      <w:r>
        <w:rPr>
          <w:spacing w:val="1"/>
        </w:rPr>
        <w:t xml:space="preserve"> </w:t>
      </w:r>
      <w:r>
        <w:t>тексты</w:t>
      </w:r>
      <w:r>
        <w:rPr>
          <w:spacing w:val="1"/>
        </w:rPr>
        <w:t xml:space="preserve"> </w:t>
      </w:r>
      <w:r>
        <w:t>объёмом</w:t>
      </w:r>
      <w:r>
        <w:rPr>
          <w:spacing w:val="1"/>
        </w:rPr>
        <w:t xml:space="preserve"> </w:t>
      </w:r>
      <w:r>
        <w:t>не</w:t>
      </w:r>
      <w:r>
        <w:rPr>
          <w:spacing w:val="1"/>
        </w:rPr>
        <w:t xml:space="preserve"> </w:t>
      </w:r>
      <w:r>
        <w:t>более</w:t>
      </w:r>
      <w:r>
        <w:rPr>
          <w:spacing w:val="1"/>
        </w:rPr>
        <w:t xml:space="preserve"> </w:t>
      </w:r>
      <w:r>
        <w:t>80</w:t>
      </w:r>
      <w:r>
        <w:rPr>
          <w:spacing w:val="1"/>
        </w:rPr>
        <w:t xml:space="preserve"> </w:t>
      </w:r>
      <w:r>
        <w:t>слов</w:t>
      </w:r>
      <w:r>
        <w:rPr>
          <w:spacing w:val="1"/>
        </w:rPr>
        <w:t xml:space="preserve"> </w:t>
      </w:r>
      <w:r>
        <w:t>с</w:t>
      </w:r>
      <w:r>
        <w:rPr>
          <w:spacing w:val="70"/>
        </w:rPr>
        <w:t xml:space="preserve"> </w:t>
      </w:r>
      <w:r>
        <w:t>учётом</w:t>
      </w:r>
      <w:r>
        <w:rPr>
          <w:spacing w:val="1"/>
        </w:rPr>
        <w:t xml:space="preserve"> </w:t>
      </w:r>
      <w:r>
        <w:t>изученных правил</w:t>
      </w:r>
      <w:r>
        <w:rPr>
          <w:spacing w:val="-1"/>
        </w:rPr>
        <w:t xml:space="preserve"> </w:t>
      </w:r>
      <w:r>
        <w:t>правописания;</w:t>
      </w:r>
    </w:p>
    <w:p w14:paraId="1073741B" w14:textId="77777777" w:rsidR="00775EE4" w:rsidRDefault="00BE32C9">
      <w:pPr>
        <w:pStyle w:val="a3"/>
        <w:spacing w:line="360" w:lineRule="auto"/>
        <w:ind w:right="407"/>
      </w:pPr>
      <w:r>
        <w:t>находить и исправлять орфографические и пунктуационные ошибки по</w:t>
      </w:r>
      <w:r>
        <w:rPr>
          <w:spacing w:val="1"/>
        </w:rPr>
        <w:t xml:space="preserve"> </w:t>
      </w:r>
      <w:r>
        <w:t>изученным</w:t>
      </w:r>
      <w:r>
        <w:rPr>
          <w:spacing w:val="-1"/>
        </w:rPr>
        <w:t xml:space="preserve"> </w:t>
      </w:r>
      <w:r>
        <w:t>правилам;</w:t>
      </w:r>
    </w:p>
    <w:p w14:paraId="3839F664" w14:textId="77777777" w:rsidR="00775EE4" w:rsidRDefault="00BE32C9">
      <w:pPr>
        <w:pStyle w:val="a3"/>
        <w:spacing w:line="362" w:lineRule="auto"/>
        <w:ind w:right="413"/>
      </w:pPr>
      <w:r>
        <w:t>осознавать</w:t>
      </w:r>
      <w:r>
        <w:rPr>
          <w:spacing w:val="1"/>
        </w:rPr>
        <w:t xml:space="preserve"> </w:t>
      </w:r>
      <w:r>
        <w:t>ситуацию</w:t>
      </w:r>
      <w:r>
        <w:rPr>
          <w:spacing w:val="1"/>
        </w:rPr>
        <w:t xml:space="preserve"> </w:t>
      </w:r>
      <w:r>
        <w:t>общения</w:t>
      </w:r>
      <w:r>
        <w:rPr>
          <w:spacing w:val="1"/>
        </w:rPr>
        <w:t xml:space="preserve"> </w:t>
      </w:r>
      <w:r>
        <w:t>(с</w:t>
      </w:r>
      <w:r>
        <w:rPr>
          <w:spacing w:val="1"/>
        </w:rPr>
        <w:t xml:space="preserve"> </w:t>
      </w:r>
      <w:r>
        <w:t>какой</w:t>
      </w:r>
      <w:r>
        <w:rPr>
          <w:spacing w:val="1"/>
        </w:rPr>
        <w:t xml:space="preserve"> </w:t>
      </w:r>
      <w:r>
        <w:t>целью,</w:t>
      </w:r>
      <w:r>
        <w:rPr>
          <w:spacing w:val="1"/>
        </w:rPr>
        <w:t xml:space="preserve"> </w:t>
      </w:r>
      <w:r>
        <w:t>с</w:t>
      </w:r>
      <w:r>
        <w:rPr>
          <w:spacing w:val="1"/>
        </w:rPr>
        <w:t xml:space="preserve"> </w:t>
      </w:r>
      <w:r>
        <w:t>кем,</w:t>
      </w:r>
      <w:r>
        <w:rPr>
          <w:spacing w:val="1"/>
        </w:rPr>
        <w:t xml:space="preserve"> </w:t>
      </w:r>
      <w:r>
        <w:t>где</w:t>
      </w:r>
      <w:r>
        <w:rPr>
          <w:spacing w:val="1"/>
        </w:rPr>
        <w:t xml:space="preserve"> </w:t>
      </w:r>
      <w:r>
        <w:t>происходит</w:t>
      </w:r>
      <w:r>
        <w:rPr>
          <w:spacing w:val="-67"/>
        </w:rPr>
        <w:t xml:space="preserve"> </w:t>
      </w:r>
      <w:r>
        <w:t>общение); выбирать</w:t>
      </w:r>
      <w:r>
        <w:rPr>
          <w:spacing w:val="-4"/>
        </w:rPr>
        <w:t xml:space="preserve"> </w:t>
      </w:r>
      <w:r>
        <w:t>языковые</w:t>
      </w:r>
      <w:r>
        <w:rPr>
          <w:spacing w:val="-1"/>
        </w:rPr>
        <w:t xml:space="preserve"> </w:t>
      </w:r>
      <w:r>
        <w:t>средства</w:t>
      </w:r>
      <w:r>
        <w:rPr>
          <w:spacing w:val="-4"/>
        </w:rPr>
        <w:t xml:space="preserve"> </w:t>
      </w:r>
      <w:r>
        <w:t>в</w:t>
      </w:r>
      <w:r>
        <w:rPr>
          <w:spacing w:val="-2"/>
        </w:rPr>
        <w:t xml:space="preserve"> </w:t>
      </w:r>
      <w:r>
        <w:t>ситуации</w:t>
      </w:r>
      <w:r>
        <w:rPr>
          <w:spacing w:val="-4"/>
        </w:rPr>
        <w:t xml:space="preserve"> </w:t>
      </w:r>
      <w:r>
        <w:t>общения;</w:t>
      </w:r>
    </w:p>
    <w:p w14:paraId="22AE3837" w14:textId="77777777" w:rsidR="00775EE4" w:rsidRDefault="00BE32C9">
      <w:pPr>
        <w:pStyle w:val="a3"/>
        <w:spacing w:line="360" w:lineRule="auto"/>
        <w:ind w:right="404"/>
      </w:pPr>
      <w:r>
        <w:t>строить</w:t>
      </w:r>
      <w:r>
        <w:rPr>
          <w:spacing w:val="1"/>
        </w:rPr>
        <w:t xml:space="preserve"> </w:t>
      </w:r>
      <w:r>
        <w:t>устное</w:t>
      </w:r>
      <w:r>
        <w:rPr>
          <w:spacing w:val="1"/>
        </w:rPr>
        <w:t xml:space="preserve"> </w:t>
      </w:r>
      <w:r>
        <w:t>диалогическое</w:t>
      </w:r>
      <w:r>
        <w:rPr>
          <w:spacing w:val="1"/>
        </w:rPr>
        <w:t xml:space="preserve"> </w:t>
      </w:r>
      <w:r>
        <w:t>и</w:t>
      </w:r>
      <w:r>
        <w:rPr>
          <w:spacing w:val="1"/>
        </w:rPr>
        <w:t xml:space="preserve"> </w:t>
      </w:r>
      <w:r>
        <w:t>монологическое</w:t>
      </w:r>
      <w:r>
        <w:rPr>
          <w:spacing w:val="1"/>
        </w:rPr>
        <w:t xml:space="preserve"> </w:t>
      </w:r>
      <w:r>
        <w:t>высказывания</w:t>
      </w:r>
      <w:r>
        <w:rPr>
          <w:spacing w:val="1"/>
        </w:rPr>
        <w:t xml:space="preserve"> </w:t>
      </w:r>
      <w:r>
        <w:t>(4–6</w:t>
      </w:r>
      <w:r>
        <w:rPr>
          <w:spacing w:val="1"/>
        </w:rPr>
        <w:t xml:space="preserve"> </w:t>
      </w:r>
      <w:r>
        <w:t>предложений),</w:t>
      </w:r>
      <w:r>
        <w:rPr>
          <w:spacing w:val="1"/>
        </w:rPr>
        <w:t xml:space="preserve"> </w:t>
      </w:r>
      <w:r>
        <w:t>соблюдая</w:t>
      </w:r>
      <w:r>
        <w:rPr>
          <w:spacing w:val="1"/>
        </w:rPr>
        <w:t xml:space="preserve"> </w:t>
      </w:r>
      <w:r>
        <w:t>орфоэпические</w:t>
      </w:r>
      <w:r>
        <w:rPr>
          <w:spacing w:val="1"/>
        </w:rPr>
        <w:t xml:space="preserve"> </w:t>
      </w:r>
      <w:r>
        <w:t>нормы,</w:t>
      </w:r>
      <w:r>
        <w:rPr>
          <w:spacing w:val="1"/>
        </w:rPr>
        <w:t xml:space="preserve"> </w:t>
      </w:r>
      <w:r>
        <w:t>правильную</w:t>
      </w:r>
      <w:r>
        <w:rPr>
          <w:spacing w:val="71"/>
        </w:rPr>
        <w:t xml:space="preserve"> </w:t>
      </w:r>
      <w:r>
        <w:t>интонацию,</w:t>
      </w:r>
      <w:r>
        <w:rPr>
          <w:spacing w:val="1"/>
        </w:rPr>
        <w:t xml:space="preserve"> </w:t>
      </w:r>
      <w:r>
        <w:t>нормы</w:t>
      </w:r>
      <w:r>
        <w:rPr>
          <w:spacing w:val="-1"/>
        </w:rPr>
        <w:t xml:space="preserve"> </w:t>
      </w:r>
      <w:r>
        <w:t>речевого</w:t>
      </w:r>
      <w:r>
        <w:rPr>
          <w:spacing w:val="1"/>
        </w:rPr>
        <w:t xml:space="preserve"> </w:t>
      </w:r>
      <w:r>
        <w:t>взаимодействия;</w:t>
      </w:r>
    </w:p>
    <w:p w14:paraId="10AF6050" w14:textId="77777777" w:rsidR="00775EE4" w:rsidRDefault="00BE32C9">
      <w:pPr>
        <w:pStyle w:val="a3"/>
        <w:spacing w:line="360" w:lineRule="auto"/>
        <w:ind w:right="407"/>
      </w:pPr>
      <w:r>
        <w:t>создавать небольшие устные и письменные тексты (3–5 предложений) для</w:t>
      </w:r>
      <w:r>
        <w:rPr>
          <w:spacing w:val="-67"/>
        </w:rPr>
        <w:t xml:space="preserve"> </w:t>
      </w:r>
      <w:r>
        <w:t>конкретной</w:t>
      </w:r>
      <w:r>
        <w:rPr>
          <w:spacing w:val="1"/>
        </w:rPr>
        <w:t xml:space="preserve"> </w:t>
      </w:r>
      <w:r>
        <w:t>ситуации</w:t>
      </w:r>
      <w:r>
        <w:rPr>
          <w:spacing w:val="1"/>
        </w:rPr>
        <w:t xml:space="preserve"> </w:t>
      </w:r>
      <w:r>
        <w:t>письменного</w:t>
      </w:r>
      <w:r>
        <w:rPr>
          <w:spacing w:val="1"/>
        </w:rPr>
        <w:t xml:space="preserve"> </w:t>
      </w:r>
      <w:r>
        <w:t>общения</w:t>
      </w:r>
      <w:r>
        <w:rPr>
          <w:spacing w:val="1"/>
        </w:rPr>
        <w:t xml:space="preserve"> </w:t>
      </w:r>
      <w:r>
        <w:t>(письма,</w:t>
      </w:r>
      <w:r>
        <w:rPr>
          <w:spacing w:val="1"/>
        </w:rPr>
        <w:t xml:space="preserve"> </w:t>
      </w:r>
      <w:r>
        <w:t>поздравительные</w:t>
      </w:r>
      <w:r>
        <w:rPr>
          <w:spacing w:val="-67"/>
        </w:rPr>
        <w:t xml:space="preserve"> </w:t>
      </w:r>
      <w:r>
        <w:t>открытки,</w:t>
      </w:r>
      <w:r>
        <w:rPr>
          <w:spacing w:val="-2"/>
        </w:rPr>
        <w:t xml:space="preserve"> </w:t>
      </w:r>
      <w:r>
        <w:t>объявления и</w:t>
      </w:r>
      <w:r>
        <w:rPr>
          <w:spacing w:val="-3"/>
        </w:rPr>
        <w:t xml:space="preserve"> </w:t>
      </w:r>
      <w:r>
        <w:t>другие);</w:t>
      </w:r>
    </w:p>
    <w:p w14:paraId="330E97BC" w14:textId="77777777" w:rsidR="00775EE4" w:rsidRDefault="00BE32C9">
      <w:pPr>
        <w:pStyle w:val="a3"/>
        <w:spacing w:line="362" w:lineRule="auto"/>
        <w:ind w:right="407"/>
      </w:pPr>
      <w:r>
        <w:t>определять тему и основную мысль текста; самостоятельно озаглавливать</w:t>
      </w:r>
      <w:r>
        <w:rPr>
          <w:spacing w:val="-67"/>
        </w:rPr>
        <w:t xml:space="preserve"> </w:t>
      </w:r>
      <w:r>
        <w:t>текст</w:t>
      </w:r>
      <w:r>
        <w:rPr>
          <w:spacing w:val="-1"/>
        </w:rPr>
        <w:t xml:space="preserve"> </w:t>
      </w:r>
      <w:r>
        <w:t>с</w:t>
      </w:r>
      <w:r>
        <w:rPr>
          <w:spacing w:val="-1"/>
        </w:rPr>
        <w:t xml:space="preserve"> </w:t>
      </w:r>
      <w:r>
        <w:t>использованием темы или</w:t>
      </w:r>
      <w:r>
        <w:rPr>
          <w:spacing w:val="-4"/>
        </w:rPr>
        <w:t xml:space="preserve"> </w:t>
      </w:r>
      <w:r>
        <w:t>основной мысли;</w:t>
      </w:r>
    </w:p>
    <w:p w14:paraId="51DFC363" w14:textId="77777777" w:rsidR="00775EE4" w:rsidRDefault="00BE32C9">
      <w:pPr>
        <w:pStyle w:val="a3"/>
        <w:spacing w:line="360" w:lineRule="auto"/>
        <w:ind w:left="1026" w:right="2751" w:firstLine="0"/>
        <w:jc w:val="left"/>
      </w:pPr>
      <w:r>
        <w:t>корректировать порядок предложений и частей текста;</w:t>
      </w:r>
      <w:r>
        <w:rPr>
          <w:spacing w:val="-67"/>
        </w:rPr>
        <w:t xml:space="preserve"> </w:t>
      </w:r>
      <w:r>
        <w:t>составлять</w:t>
      </w:r>
      <w:r>
        <w:rPr>
          <w:spacing w:val="-5"/>
        </w:rPr>
        <w:t xml:space="preserve"> </w:t>
      </w:r>
      <w:r>
        <w:t>план</w:t>
      </w:r>
      <w:r>
        <w:rPr>
          <w:spacing w:val="1"/>
        </w:rPr>
        <w:t xml:space="preserve"> </w:t>
      </w:r>
      <w:r>
        <w:t>к</w:t>
      </w:r>
      <w:r>
        <w:rPr>
          <w:spacing w:val="-1"/>
        </w:rPr>
        <w:t xml:space="preserve"> </w:t>
      </w:r>
      <w:r>
        <w:t>заданным текстам;</w:t>
      </w:r>
    </w:p>
    <w:p w14:paraId="1057A0BB" w14:textId="77777777" w:rsidR="00775EE4" w:rsidRDefault="00BE32C9">
      <w:pPr>
        <w:pStyle w:val="a3"/>
        <w:spacing w:line="360" w:lineRule="auto"/>
        <w:ind w:left="1026" w:right="1749" w:firstLine="0"/>
        <w:jc w:val="left"/>
      </w:pPr>
      <w:r>
        <w:t>осуществлять подробный пересказ текста (устно и письменно);</w:t>
      </w:r>
      <w:r>
        <w:rPr>
          <w:spacing w:val="-67"/>
        </w:rPr>
        <w:t xml:space="preserve"> </w:t>
      </w:r>
      <w:r>
        <w:t>осуществлять</w:t>
      </w:r>
      <w:r>
        <w:rPr>
          <w:spacing w:val="-3"/>
        </w:rPr>
        <w:t xml:space="preserve"> </w:t>
      </w:r>
      <w:r>
        <w:t>выборочный пересказ</w:t>
      </w:r>
      <w:r>
        <w:rPr>
          <w:spacing w:val="-1"/>
        </w:rPr>
        <w:t xml:space="preserve"> </w:t>
      </w:r>
      <w:r>
        <w:t>текста (устно);</w:t>
      </w:r>
    </w:p>
    <w:p w14:paraId="0CBDF1C4" w14:textId="77777777" w:rsidR="00775EE4" w:rsidRDefault="00BE32C9">
      <w:pPr>
        <w:pStyle w:val="a3"/>
        <w:spacing w:line="360" w:lineRule="auto"/>
        <w:ind w:right="412"/>
      </w:pPr>
      <w:r>
        <w:t>писать</w:t>
      </w:r>
      <w:r>
        <w:rPr>
          <w:spacing w:val="1"/>
        </w:rPr>
        <w:t xml:space="preserve"> </w:t>
      </w:r>
      <w:r>
        <w:t>(после</w:t>
      </w:r>
      <w:r>
        <w:rPr>
          <w:spacing w:val="1"/>
        </w:rPr>
        <w:t xml:space="preserve"> </w:t>
      </w:r>
      <w:r>
        <w:t>предварительной</w:t>
      </w:r>
      <w:r>
        <w:rPr>
          <w:spacing w:val="1"/>
        </w:rPr>
        <w:t xml:space="preserve"> </w:t>
      </w:r>
      <w:r>
        <w:t>подготовки)</w:t>
      </w:r>
      <w:r>
        <w:rPr>
          <w:spacing w:val="1"/>
        </w:rPr>
        <w:t xml:space="preserve"> </w:t>
      </w:r>
      <w:r>
        <w:t>сочинения</w:t>
      </w:r>
      <w:r>
        <w:rPr>
          <w:spacing w:val="1"/>
        </w:rPr>
        <w:t xml:space="preserve"> </w:t>
      </w:r>
      <w:r>
        <w:t>по</w:t>
      </w:r>
      <w:r>
        <w:rPr>
          <w:spacing w:val="1"/>
        </w:rPr>
        <w:t xml:space="preserve"> </w:t>
      </w:r>
      <w:r>
        <w:t>заданным</w:t>
      </w:r>
      <w:r>
        <w:rPr>
          <w:spacing w:val="1"/>
        </w:rPr>
        <w:t xml:space="preserve"> </w:t>
      </w:r>
      <w:r>
        <w:t>темам;</w:t>
      </w:r>
    </w:p>
    <w:p w14:paraId="6DF098C8" w14:textId="77777777" w:rsidR="00775EE4" w:rsidRDefault="00BE32C9">
      <w:pPr>
        <w:pStyle w:val="a3"/>
        <w:spacing w:line="360" w:lineRule="auto"/>
        <w:ind w:right="408"/>
      </w:pPr>
      <w:r>
        <w:t>осуществлять</w:t>
      </w:r>
      <w:r>
        <w:rPr>
          <w:spacing w:val="1"/>
        </w:rPr>
        <w:t xml:space="preserve"> </w:t>
      </w:r>
      <w:r>
        <w:t>в</w:t>
      </w:r>
      <w:r>
        <w:rPr>
          <w:spacing w:val="1"/>
        </w:rPr>
        <w:t xml:space="preserve"> </w:t>
      </w:r>
      <w:r>
        <w:t>процессе</w:t>
      </w:r>
      <w:r>
        <w:rPr>
          <w:spacing w:val="1"/>
        </w:rPr>
        <w:t xml:space="preserve"> </w:t>
      </w:r>
      <w:r>
        <w:t>изучающего</w:t>
      </w:r>
      <w:r>
        <w:rPr>
          <w:spacing w:val="1"/>
        </w:rPr>
        <w:t xml:space="preserve"> </w:t>
      </w:r>
      <w:r>
        <w:t>чтения</w:t>
      </w:r>
      <w:r>
        <w:rPr>
          <w:spacing w:val="1"/>
        </w:rPr>
        <w:t xml:space="preserve"> </w:t>
      </w:r>
      <w:r>
        <w:t>поиск</w:t>
      </w:r>
      <w:r>
        <w:rPr>
          <w:spacing w:val="1"/>
        </w:rPr>
        <w:t xml:space="preserve"> </w:t>
      </w:r>
      <w:r>
        <w:t>информации;</w:t>
      </w:r>
      <w:r>
        <w:rPr>
          <w:spacing w:val="1"/>
        </w:rPr>
        <w:t xml:space="preserve"> </w:t>
      </w:r>
      <w:r>
        <w:t>формулировать устно</w:t>
      </w:r>
      <w:r>
        <w:rPr>
          <w:spacing w:val="1"/>
        </w:rPr>
        <w:t xml:space="preserve"> </w:t>
      </w:r>
      <w:r>
        <w:t>и письменно простые</w:t>
      </w:r>
      <w:r>
        <w:rPr>
          <w:spacing w:val="1"/>
        </w:rPr>
        <w:t xml:space="preserve"> </w:t>
      </w:r>
      <w:r>
        <w:t>выводы на основе</w:t>
      </w:r>
      <w:r>
        <w:rPr>
          <w:spacing w:val="1"/>
        </w:rPr>
        <w:t xml:space="preserve"> </w:t>
      </w:r>
      <w:r>
        <w:t>прочитанной</w:t>
      </w:r>
      <w:r>
        <w:rPr>
          <w:spacing w:val="1"/>
        </w:rPr>
        <w:t xml:space="preserve"> </w:t>
      </w:r>
      <w:r>
        <w:t>(услышанной)</w:t>
      </w:r>
      <w:r>
        <w:rPr>
          <w:spacing w:val="1"/>
        </w:rPr>
        <w:t xml:space="preserve"> </w:t>
      </w:r>
      <w:r>
        <w:t>информации;</w:t>
      </w:r>
      <w:r>
        <w:rPr>
          <w:spacing w:val="1"/>
        </w:rPr>
        <w:t xml:space="preserve"> </w:t>
      </w:r>
      <w:r>
        <w:t>интерпретировать</w:t>
      </w:r>
      <w:r>
        <w:rPr>
          <w:spacing w:val="1"/>
        </w:rPr>
        <w:t xml:space="preserve"> </w:t>
      </w:r>
      <w:r>
        <w:t>и</w:t>
      </w:r>
      <w:r>
        <w:rPr>
          <w:spacing w:val="1"/>
        </w:rPr>
        <w:t xml:space="preserve"> </w:t>
      </w:r>
      <w:r>
        <w:t>обобщать</w:t>
      </w:r>
      <w:r>
        <w:rPr>
          <w:spacing w:val="1"/>
        </w:rPr>
        <w:t xml:space="preserve"> </w:t>
      </w:r>
      <w:r>
        <w:t>содержащуюся</w:t>
      </w:r>
      <w:r>
        <w:rPr>
          <w:spacing w:val="1"/>
        </w:rPr>
        <w:t xml:space="preserve"> </w:t>
      </w:r>
      <w:r>
        <w:t>в</w:t>
      </w:r>
      <w:r>
        <w:rPr>
          <w:spacing w:val="1"/>
        </w:rPr>
        <w:t xml:space="preserve"> </w:t>
      </w:r>
      <w:r>
        <w:t>тексте информацию;</w:t>
      </w:r>
      <w:r>
        <w:rPr>
          <w:spacing w:val="1"/>
        </w:rPr>
        <w:t xml:space="preserve"> </w:t>
      </w:r>
      <w:r>
        <w:t>использовать ознакомительное чтение в соответствии с</w:t>
      </w:r>
      <w:r>
        <w:rPr>
          <w:spacing w:val="1"/>
        </w:rPr>
        <w:t xml:space="preserve"> </w:t>
      </w:r>
      <w:r>
        <w:t>поставленной</w:t>
      </w:r>
      <w:r>
        <w:rPr>
          <w:spacing w:val="-1"/>
        </w:rPr>
        <w:t xml:space="preserve"> </w:t>
      </w:r>
      <w:r>
        <w:t>задачей;</w:t>
      </w:r>
    </w:p>
    <w:p w14:paraId="422233C8" w14:textId="77777777" w:rsidR="00775EE4" w:rsidRDefault="00BE32C9">
      <w:pPr>
        <w:pStyle w:val="a3"/>
        <w:spacing w:line="362" w:lineRule="auto"/>
        <w:ind w:right="409"/>
      </w:pPr>
      <w:r>
        <w:t>объяснять</w:t>
      </w:r>
      <w:r>
        <w:rPr>
          <w:spacing w:val="1"/>
        </w:rPr>
        <w:t xml:space="preserve"> </w:t>
      </w:r>
      <w:r>
        <w:t>своими словами</w:t>
      </w:r>
      <w:r>
        <w:rPr>
          <w:spacing w:val="1"/>
        </w:rPr>
        <w:t xml:space="preserve"> </w:t>
      </w:r>
      <w:r>
        <w:t>значение изученных понятий;</w:t>
      </w:r>
      <w:r>
        <w:rPr>
          <w:spacing w:val="1"/>
        </w:rPr>
        <w:t xml:space="preserve"> </w:t>
      </w:r>
      <w:r>
        <w:t>использовать</w:t>
      </w:r>
      <w:r>
        <w:rPr>
          <w:spacing w:val="1"/>
        </w:rPr>
        <w:t xml:space="preserve"> </w:t>
      </w:r>
      <w:r>
        <w:t>изученные</w:t>
      </w:r>
      <w:r>
        <w:rPr>
          <w:spacing w:val="-1"/>
        </w:rPr>
        <w:t xml:space="preserve"> </w:t>
      </w:r>
      <w:r>
        <w:t>понятия;</w:t>
      </w:r>
    </w:p>
    <w:p w14:paraId="352954B3" w14:textId="77777777" w:rsidR="00775EE4" w:rsidRDefault="00BE32C9">
      <w:pPr>
        <w:pStyle w:val="a3"/>
        <w:spacing w:line="360" w:lineRule="auto"/>
        <w:ind w:right="409"/>
      </w:pPr>
      <w:r>
        <w:t>уточнять значение слова с помощью справочных изданий, в том числе из</w:t>
      </w:r>
      <w:r>
        <w:rPr>
          <w:spacing w:val="1"/>
        </w:rPr>
        <w:t xml:space="preserve"> </w:t>
      </w:r>
      <w:r>
        <w:t>числа верифицированных электронных ресурсов, включённых в федеральный</w:t>
      </w:r>
      <w:r>
        <w:rPr>
          <w:spacing w:val="1"/>
        </w:rPr>
        <w:t xml:space="preserve"> </w:t>
      </w:r>
      <w:r>
        <w:t>перечень.</w:t>
      </w:r>
    </w:p>
    <w:p w14:paraId="0DA33717" w14:textId="77777777" w:rsidR="00775EE4" w:rsidRDefault="00775EE4">
      <w:pPr>
        <w:spacing w:line="360" w:lineRule="auto"/>
        <w:sectPr w:rsidR="00775EE4">
          <w:pgSz w:w="11910" w:h="16840"/>
          <w:pgMar w:top="1040" w:right="440" w:bottom="1140" w:left="1100" w:header="0" w:footer="875" w:gutter="0"/>
          <w:cols w:space="720"/>
        </w:sectPr>
      </w:pPr>
    </w:p>
    <w:p w14:paraId="49851B96" w14:textId="77777777" w:rsidR="00775EE4" w:rsidRDefault="00BE32C9">
      <w:pPr>
        <w:pStyle w:val="1"/>
        <w:numPr>
          <w:ilvl w:val="2"/>
          <w:numId w:val="133"/>
        </w:numPr>
        <w:tabs>
          <w:tab w:val="left" w:pos="1886"/>
        </w:tabs>
        <w:spacing w:before="75"/>
        <w:ind w:left="1886"/>
        <w:jc w:val="left"/>
      </w:pPr>
      <w:r>
        <w:t>Федеральная</w:t>
      </w:r>
      <w:r>
        <w:rPr>
          <w:spacing w:val="-6"/>
        </w:rPr>
        <w:t xml:space="preserve"> </w:t>
      </w:r>
      <w:r>
        <w:t>рабочая</w:t>
      </w:r>
      <w:r>
        <w:rPr>
          <w:spacing w:val="-6"/>
        </w:rPr>
        <w:t xml:space="preserve"> </w:t>
      </w:r>
      <w:r>
        <w:t>программа</w:t>
      </w:r>
      <w:r>
        <w:rPr>
          <w:spacing w:val="-3"/>
        </w:rPr>
        <w:t xml:space="preserve"> </w:t>
      </w:r>
      <w:r>
        <w:t>по</w:t>
      </w:r>
      <w:r>
        <w:rPr>
          <w:spacing w:val="-2"/>
        </w:rPr>
        <w:t xml:space="preserve"> </w:t>
      </w:r>
      <w:r>
        <w:t>учебному</w:t>
      </w:r>
      <w:r>
        <w:rPr>
          <w:spacing w:val="-3"/>
        </w:rPr>
        <w:t xml:space="preserve"> </w:t>
      </w:r>
      <w:r>
        <w:t>предмету</w:t>
      </w:r>
    </w:p>
    <w:p w14:paraId="1280261B" w14:textId="77777777" w:rsidR="00775EE4" w:rsidRDefault="00BE32C9">
      <w:pPr>
        <w:spacing w:before="163"/>
        <w:ind w:left="3636"/>
        <w:jc w:val="both"/>
        <w:rPr>
          <w:b/>
          <w:sz w:val="28"/>
        </w:rPr>
      </w:pPr>
      <w:r>
        <w:rPr>
          <w:b/>
          <w:sz w:val="28"/>
        </w:rPr>
        <w:t>«Литературное</w:t>
      </w:r>
      <w:r>
        <w:rPr>
          <w:b/>
          <w:spacing w:val="-4"/>
          <w:sz w:val="28"/>
        </w:rPr>
        <w:t xml:space="preserve"> </w:t>
      </w:r>
      <w:r>
        <w:rPr>
          <w:b/>
          <w:sz w:val="28"/>
        </w:rPr>
        <w:t>чтение».</w:t>
      </w:r>
    </w:p>
    <w:p w14:paraId="5942A0C4" w14:textId="77777777" w:rsidR="00775EE4" w:rsidRDefault="00BE32C9">
      <w:pPr>
        <w:pStyle w:val="a5"/>
        <w:numPr>
          <w:ilvl w:val="3"/>
          <w:numId w:val="133"/>
        </w:numPr>
        <w:tabs>
          <w:tab w:val="left" w:pos="2102"/>
        </w:tabs>
        <w:spacing w:before="156"/>
        <w:rPr>
          <w:sz w:val="28"/>
        </w:rPr>
      </w:pPr>
      <w:r>
        <w:rPr>
          <w:sz w:val="28"/>
        </w:rPr>
        <w:t xml:space="preserve">Федеральная  </w:t>
      </w:r>
      <w:r>
        <w:rPr>
          <w:spacing w:val="20"/>
          <w:sz w:val="28"/>
        </w:rPr>
        <w:t xml:space="preserve"> </w:t>
      </w:r>
      <w:r>
        <w:rPr>
          <w:sz w:val="28"/>
        </w:rPr>
        <w:t xml:space="preserve">рабочая   </w:t>
      </w:r>
      <w:r>
        <w:rPr>
          <w:spacing w:val="19"/>
          <w:sz w:val="28"/>
        </w:rPr>
        <w:t xml:space="preserve"> </w:t>
      </w:r>
      <w:r>
        <w:rPr>
          <w:sz w:val="28"/>
        </w:rPr>
        <w:t xml:space="preserve">программа   </w:t>
      </w:r>
      <w:r>
        <w:rPr>
          <w:spacing w:val="17"/>
          <w:sz w:val="28"/>
        </w:rPr>
        <w:t xml:space="preserve"> </w:t>
      </w:r>
      <w:r>
        <w:rPr>
          <w:sz w:val="28"/>
        </w:rPr>
        <w:t xml:space="preserve">по   </w:t>
      </w:r>
      <w:r>
        <w:rPr>
          <w:spacing w:val="24"/>
          <w:sz w:val="28"/>
        </w:rPr>
        <w:t xml:space="preserve"> </w:t>
      </w:r>
      <w:r>
        <w:rPr>
          <w:sz w:val="28"/>
        </w:rPr>
        <w:t xml:space="preserve">учебному   </w:t>
      </w:r>
      <w:r>
        <w:rPr>
          <w:spacing w:val="16"/>
          <w:sz w:val="28"/>
        </w:rPr>
        <w:t xml:space="preserve"> </w:t>
      </w:r>
      <w:r>
        <w:rPr>
          <w:sz w:val="28"/>
        </w:rPr>
        <w:t>предмету</w:t>
      </w:r>
    </w:p>
    <w:p w14:paraId="6C1E5990" w14:textId="77777777" w:rsidR="00775EE4" w:rsidRDefault="00BE32C9">
      <w:pPr>
        <w:pStyle w:val="a3"/>
        <w:spacing w:before="160" w:line="360" w:lineRule="auto"/>
        <w:ind w:right="409" w:firstLine="0"/>
      </w:pPr>
      <w:r>
        <w:t>«Литературное</w:t>
      </w:r>
      <w:r>
        <w:rPr>
          <w:spacing w:val="1"/>
        </w:rPr>
        <w:t xml:space="preserve"> </w:t>
      </w:r>
      <w:r>
        <w:t>чтение»</w:t>
      </w:r>
      <w:r>
        <w:rPr>
          <w:spacing w:val="1"/>
        </w:rPr>
        <w:t xml:space="preserve"> </w:t>
      </w:r>
      <w:r>
        <w:t>(предметная</w:t>
      </w:r>
      <w:r>
        <w:rPr>
          <w:spacing w:val="1"/>
        </w:rPr>
        <w:t xml:space="preserve"> </w:t>
      </w:r>
      <w:r>
        <w:t>область</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литературное</w:t>
      </w:r>
      <w:r>
        <w:rPr>
          <w:spacing w:val="-67"/>
        </w:rPr>
        <w:t xml:space="preserve"> </w:t>
      </w:r>
      <w:r>
        <w:t>чтение»)</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литературному</w:t>
      </w:r>
      <w:r>
        <w:rPr>
          <w:spacing w:val="1"/>
        </w:rPr>
        <w:t xml:space="preserve"> </w:t>
      </w:r>
      <w:r>
        <w:t>чтению,</w:t>
      </w:r>
      <w:r>
        <w:rPr>
          <w:spacing w:val="-67"/>
        </w:rPr>
        <w:t xml:space="preserve"> </w:t>
      </w:r>
      <w:r>
        <w:t>литературное чтение) включает пояснительную записку, содержание обучения,</w:t>
      </w:r>
      <w:r>
        <w:rPr>
          <w:spacing w:val="1"/>
        </w:rPr>
        <w:t xml:space="preserve"> </w:t>
      </w:r>
      <w:r>
        <w:t>планируемые</w:t>
      </w:r>
      <w:r>
        <w:rPr>
          <w:spacing w:val="-4"/>
        </w:rPr>
        <w:t xml:space="preserve"> </w:t>
      </w:r>
      <w:r>
        <w:t>результаты</w:t>
      </w:r>
      <w:r>
        <w:rPr>
          <w:spacing w:val="-1"/>
        </w:rPr>
        <w:t xml:space="preserve"> </w:t>
      </w:r>
      <w:r>
        <w:t>освоения</w:t>
      </w:r>
      <w:r>
        <w:rPr>
          <w:spacing w:val="-1"/>
        </w:rPr>
        <w:t xml:space="preserve"> </w:t>
      </w:r>
      <w:r>
        <w:t>программы по литературному</w:t>
      </w:r>
      <w:r>
        <w:rPr>
          <w:spacing w:val="-5"/>
        </w:rPr>
        <w:t xml:space="preserve"> </w:t>
      </w:r>
      <w:r>
        <w:t>чтению.</w:t>
      </w:r>
    </w:p>
    <w:p w14:paraId="635EEBC3" w14:textId="77777777" w:rsidR="00775EE4" w:rsidRDefault="00BE32C9">
      <w:pPr>
        <w:pStyle w:val="a5"/>
        <w:numPr>
          <w:ilvl w:val="3"/>
          <w:numId w:val="133"/>
        </w:numPr>
        <w:tabs>
          <w:tab w:val="left" w:pos="1870"/>
        </w:tabs>
        <w:spacing w:before="1" w:line="360" w:lineRule="auto"/>
        <w:ind w:left="318" w:right="411" w:firstLine="707"/>
        <w:rPr>
          <w:sz w:val="28"/>
        </w:rPr>
      </w:pPr>
      <w:r>
        <w:rPr>
          <w:sz w:val="28"/>
        </w:rPr>
        <w:t>Пояснительная записка отражает общие цели и задачи изучения</w:t>
      </w:r>
      <w:r>
        <w:rPr>
          <w:spacing w:val="1"/>
          <w:sz w:val="28"/>
        </w:rPr>
        <w:t xml:space="preserve"> </w:t>
      </w:r>
      <w:r>
        <w:rPr>
          <w:sz w:val="28"/>
        </w:rPr>
        <w:t>литературного чтения, место в структуре учебного плана, а также подходы к</w:t>
      </w:r>
      <w:r>
        <w:rPr>
          <w:spacing w:val="1"/>
          <w:sz w:val="28"/>
        </w:rPr>
        <w:t xml:space="preserve"> </w:t>
      </w:r>
      <w:r>
        <w:rPr>
          <w:sz w:val="28"/>
        </w:rPr>
        <w:t>отбору</w:t>
      </w:r>
      <w:r>
        <w:rPr>
          <w:spacing w:val="-5"/>
          <w:sz w:val="28"/>
        </w:rPr>
        <w:t xml:space="preserve"> </w:t>
      </w:r>
      <w:r>
        <w:rPr>
          <w:sz w:val="28"/>
        </w:rPr>
        <w:t>содержания и планируемым результатам.</w:t>
      </w:r>
    </w:p>
    <w:p w14:paraId="4B877AD2" w14:textId="77777777" w:rsidR="00775EE4" w:rsidRDefault="00BE32C9">
      <w:pPr>
        <w:pStyle w:val="a5"/>
        <w:numPr>
          <w:ilvl w:val="3"/>
          <w:numId w:val="122"/>
        </w:numPr>
        <w:tabs>
          <w:tab w:val="left" w:pos="1939"/>
        </w:tabs>
        <w:spacing w:before="1" w:line="360" w:lineRule="auto"/>
        <w:ind w:right="408" w:firstLine="707"/>
        <w:rPr>
          <w:sz w:val="28"/>
        </w:rPr>
      </w:pPr>
      <w:r>
        <w:rPr>
          <w:sz w:val="28"/>
        </w:rPr>
        <w:t>Содержание</w:t>
      </w:r>
      <w:r>
        <w:rPr>
          <w:spacing w:val="1"/>
          <w:sz w:val="28"/>
        </w:rPr>
        <w:t xml:space="preserve"> </w:t>
      </w:r>
      <w:r>
        <w:rPr>
          <w:sz w:val="28"/>
        </w:rPr>
        <w:t>обучения</w:t>
      </w:r>
      <w:r>
        <w:rPr>
          <w:spacing w:val="1"/>
          <w:sz w:val="28"/>
        </w:rPr>
        <w:t xml:space="preserve"> </w:t>
      </w:r>
      <w:r>
        <w:rPr>
          <w:sz w:val="28"/>
        </w:rPr>
        <w:t>представлено</w:t>
      </w:r>
      <w:r>
        <w:rPr>
          <w:spacing w:val="1"/>
          <w:sz w:val="28"/>
        </w:rPr>
        <w:t xml:space="preserve"> </w:t>
      </w:r>
      <w:r>
        <w:rPr>
          <w:sz w:val="28"/>
        </w:rPr>
        <w:t>тематическими</w:t>
      </w:r>
      <w:r>
        <w:rPr>
          <w:spacing w:val="1"/>
          <w:sz w:val="28"/>
        </w:rPr>
        <w:t xml:space="preserve"> </w:t>
      </w:r>
      <w:r>
        <w:rPr>
          <w:sz w:val="28"/>
        </w:rPr>
        <w:t>блоками,</w:t>
      </w:r>
      <w:r>
        <w:rPr>
          <w:spacing w:val="1"/>
          <w:sz w:val="28"/>
        </w:rPr>
        <w:t xml:space="preserve"> </w:t>
      </w:r>
      <w:r>
        <w:rPr>
          <w:sz w:val="28"/>
        </w:rPr>
        <w:t>которые предлагаются для обязательного изучения в каждом классе на 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Содержание</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каждом</w:t>
      </w:r>
      <w:r>
        <w:rPr>
          <w:spacing w:val="1"/>
          <w:sz w:val="28"/>
        </w:rPr>
        <w:t xml:space="preserve"> </w:t>
      </w:r>
      <w:r>
        <w:rPr>
          <w:sz w:val="28"/>
        </w:rPr>
        <w:t>классе</w:t>
      </w:r>
      <w:r>
        <w:rPr>
          <w:spacing w:val="1"/>
          <w:sz w:val="28"/>
        </w:rPr>
        <w:t xml:space="preserve"> </w:t>
      </w:r>
      <w:r>
        <w:rPr>
          <w:sz w:val="28"/>
        </w:rPr>
        <w:t>завершается</w:t>
      </w:r>
      <w:r>
        <w:rPr>
          <w:spacing w:val="1"/>
          <w:sz w:val="28"/>
        </w:rPr>
        <w:t xml:space="preserve"> </w:t>
      </w:r>
      <w:r>
        <w:rPr>
          <w:sz w:val="28"/>
        </w:rPr>
        <w:t>перечнем</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(познавательных,</w:t>
      </w:r>
      <w:r>
        <w:rPr>
          <w:spacing w:val="1"/>
          <w:sz w:val="28"/>
        </w:rPr>
        <w:t xml:space="preserve"> </w:t>
      </w:r>
      <w:r>
        <w:rPr>
          <w:sz w:val="28"/>
        </w:rPr>
        <w:t>коммуникативных, регулятивных), которые возможно формировать средствами</w:t>
      </w:r>
      <w:r>
        <w:rPr>
          <w:spacing w:val="-67"/>
          <w:sz w:val="28"/>
        </w:rPr>
        <w:t xml:space="preserve"> </w:t>
      </w:r>
      <w:r>
        <w:rPr>
          <w:sz w:val="28"/>
        </w:rPr>
        <w:t>литературного</w:t>
      </w:r>
      <w:r>
        <w:rPr>
          <w:spacing w:val="-1"/>
          <w:sz w:val="28"/>
        </w:rPr>
        <w:t xml:space="preserve"> </w:t>
      </w:r>
      <w:r>
        <w:rPr>
          <w:sz w:val="28"/>
        </w:rPr>
        <w:t>чтения</w:t>
      </w:r>
      <w:r>
        <w:rPr>
          <w:spacing w:val="-1"/>
          <w:sz w:val="28"/>
        </w:rPr>
        <w:t xml:space="preserve"> </w:t>
      </w:r>
      <w:r>
        <w:rPr>
          <w:sz w:val="28"/>
        </w:rPr>
        <w:t>с</w:t>
      </w:r>
      <w:r>
        <w:rPr>
          <w:spacing w:val="-1"/>
          <w:sz w:val="28"/>
        </w:rPr>
        <w:t xml:space="preserve"> </w:t>
      </w:r>
      <w:r>
        <w:rPr>
          <w:sz w:val="28"/>
        </w:rPr>
        <w:t>учётом</w:t>
      </w:r>
      <w:r>
        <w:rPr>
          <w:spacing w:val="-2"/>
          <w:sz w:val="28"/>
        </w:rPr>
        <w:t xml:space="preserve"> </w:t>
      </w:r>
      <w:r>
        <w:rPr>
          <w:sz w:val="28"/>
        </w:rPr>
        <w:t>возрастных особенностей</w:t>
      </w:r>
      <w:r>
        <w:rPr>
          <w:spacing w:val="-1"/>
          <w:sz w:val="28"/>
        </w:rPr>
        <w:t xml:space="preserve"> </w:t>
      </w:r>
      <w:r>
        <w:rPr>
          <w:sz w:val="28"/>
        </w:rPr>
        <w:t>обучающихся.</w:t>
      </w:r>
    </w:p>
    <w:p w14:paraId="277FA21B" w14:textId="77777777" w:rsidR="00775EE4" w:rsidRDefault="00BE32C9">
      <w:pPr>
        <w:pStyle w:val="a5"/>
        <w:numPr>
          <w:ilvl w:val="3"/>
          <w:numId w:val="122"/>
        </w:numPr>
        <w:tabs>
          <w:tab w:val="left" w:pos="1939"/>
        </w:tabs>
        <w:spacing w:line="360" w:lineRule="auto"/>
        <w:ind w:right="405" w:firstLine="707"/>
        <w:rPr>
          <w:sz w:val="28"/>
        </w:rPr>
      </w:pPr>
      <w:r>
        <w:rPr>
          <w:sz w:val="28"/>
        </w:rPr>
        <w:t>Планируемые результаты освоения программы по литературному</w:t>
      </w:r>
      <w:r>
        <w:rPr>
          <w:spacing w:val="1"/>
          <w:sz w:val="28"/>
        </w:rPr>
        <w:t xml:space="preserve"> </w:t>
      </w:r>
      <w:r>
        <w:rPr>
          <w:sz w:val="28"/>
        </w:rPr>
        <w:t>чтению</w:t>
      </w:r>
      <w:r>
        <w:rPr>
          <w:spacing w:val="1"/>
          <w:sz w:val="28"/>
        </w:rPr>
        <w:t xml:space="preserve"> </w:t>
      </w:r>
      <w:r>
        <w:rPr>
          <w:sz w:val="28"/>
        </w:rPr>
        <w:t>включают</w:t>
      </w:r>
      <w:r>
        <w:rPr>
          <w:spacing w:val="1"/>
          <w:sz w:val="28"/>
        </w:rPr>
        <w:t xml:space="preserve"> </w:t>
      </w:r>
      <w:r>
        <w:rPr>
          <w:sz w:val="28"/>
        </w:rPr>
        <w:t>личностные,</w:t>
      </w:r>
      <w:r>
        <w:rPr>
          <w:spacing w:val="1"/>
          <w:sz w:val="28"/>
        </w:rPr>
        <w:t xml:space="preserve"> </w:t>
      </w:r>
      <w:r>
        <w:rPr>
          <w:sz w:val="28"/>
        </w:rPr>
        <w:t>метапредметные</w:t>
      </w:r>
      <w:r>
        <w:rPr>
          <w:spacing w:val="1"/>
          <w:sz w:val="28"/>
        </w:rPr>
        <w:t xml:space="preserve"> </w:t>
      </w:r>
      <w:r>
        <w:rPr>
          <w:sz w:val="28"/>
        </w:rPr>
        <w:t>результаты</w:t>
      </w:r>
      <w:r>
        <w:rPr>
          <w:spacing w:val="1"/>
          <w:sz w:val="28"/>
        </w:rPr>
        <w:t xml:space="preserve"> </w:t>
      </w:r>
      <w:r>
        <w:rPr>
          <w:sz w:val="28"/>
        </w:rPr>
        <w:t>за</w:t>
      </w:r>
      <w:r>
        <w:rPr>
          <w:spacing w:val="71"/>
          <w:sz w:val="28"/>
        </w:rPr>
        <w:t xml:space="preserve"> </w:t>
      </w:r>
      <w:r>
        <w:rPr>
          <w:sz w:val="28"/>
        </w:rPr>
        <w:t>период</w:t>
      </w:r>
      <w:r>
        <w:rPr>
          <w:spacing w:val="1"/>
          <w:sz w:val="28"/>
        </w:rPr>
        <w:t xml:space="preserve"> </w:t>
      </w:r>
      <w:r>
        <w:rPr>
          <w:sz w:val="28"/>
        </w:rPr>
        <w:t>обучения,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предметные</w:t>
      </w:r>
      <w:r>
        <w:rPr>
          <w:spacing w:val="1"/>
          <w:sz w:val="28"/>
        </w:rPr>
        <w:t xml:space="preserve"> </w:t>
      </w:r>
      <w:r>
        <w:rPr>
          <w:sz w:val="28"/>
        </w:rPr>
        <w:t>достижения</w:t>
      </w:r>
      <w:r>
        <w:rPr>
          <w:spacing w:val="1"/>
          <w:sz w:val="28"/>
        </w:rPr>
        <w:t xml:space="preserve"> </w:t>
      </w:r>
      <w:r>
        <w:rPr>
          <w:sz w:val="28"/>
        </w:rPr>
        <w:t>обучающегося</w:t>
      </w:r>
      <w:r>
        <w:rPr>
          <w:spacing w:val="1"/>
          <w:sz w:val="28"/>
        </w:rPr>
        <w:t xml:space="preserve"> </w:t>
      </w:r>
      <w:r>
        <w:rPr>
          <w:sz w:val="28"/>
        </w:rPr>
        <w:t>за</w:t>
      </w:r>
      <w:r>
        <w:rPr>
          <w:spacing w:val="1"/>
          <w:sz w:val="28"/>
        </w:rPr>
        <w:t xml:space="preserve"> </w:t>
      </w:r>
      <w:r>
        <w:rPr>
          <w:sz w:val="28"/>
        </w:rPr>
        <w:t>каждый</w:t>
      </w:r>
      <w:r>
        <w:rPr>
          <w:spacing w:val="1"/>
          <w:sz w:val="28"/>
        </w:rPr>
        <w:t xml:space="preserve"> </w:t>
      </w:r>
      <w:r>
        <w:rPr>
          <w:sz w:val="28"/>
        </w:rPr>
        <w:t>год</w:t>
      </w:r>
      <w:r>
        <w:rPr>
          <w:spacing w:val="1"/>
          <w:sz w:val="28"/>
        </w:rPr>
        <w:t xml:space="preserve"> </w:t>
      </w:r>
      <w:r>
        <w:rPr>
          <w:sz w:val="28"/>
        </w:rPr>
        <w:t>обучения</w:t>
      </w:r>
      <w:r>
        <w:rPr>
          <w:spacing w:val="-1"/>
          <w:sz w:val="28"/>
        </w:rPr>
        <w:t xml:space="preserve"> </w:t>
      </w:r>
      <w:r>
        <w:rPr>
          <w:sz w:val="28"/>
        </w:rPr>
        <w:t>на уровне</w:t>
      </w:r>
      <w:r>
        <w:rPr>
          <w:spacing w:val="-4"/>
          <w:sz w:val="28"/>
        </w:rPr>
        <w:t xml:space="preserve"> </w:t>
      </w:r>
      <w:r>
        <w:rPr>
          <w:sz w:val="28"/>
        </w:rPr>
        <w:t>начального</w:t>
      </w:r>
      <w:r>
        <w:rPr>
          <w:spacing w:val="1"/>
          <w:sz w:val="28"/>
        </w:rPr>
        <w:t xml:space="preserve"> </w:t>
      </w:r>
      <w:r>
        <w:rPr>
          <w:sz w:val="28"/>
        </w:rPr>
        <w:t>общего</w:t>
      </w:r>
      <w:r>
        <w:rPr>
          <w:spacing w:val="-2"/>
          <w:sz w:val="28"/>
        </w:rPr>
        <w:t xml:space="preserve"> </w:t>
      </w:r>
      <w:r>
        <w:rPr>
          <w:sz w:val="28"/>
        </w:rPr>
        <w:t>образования.</w:t>
      </w:r>
    </w:p>
    <w:p w14:paraId="667ABB26" w14:textId="77777777" w:rsidR="00775EE4" w:rsidRDefault="00BE32C9">
      <w:pPr>
        <w:pStyle w:val="a5"/>
        <w:numPr>
          <w:ilvl w:val="3"/>
          <w:numId w:val="122"/>
        </w:numPr>
        <w:tabs>
          <w:tab w:val="left" w:pos="1939"/>
        </w:tabs>
        <w:ind w:left="1938" w:hanging="913"/>
        <w:rPr>
          <w:sz w:val="28"/>
        </w:rPr>
      </w:pPr>
      <w:r>
        <w:rPr>
          <w:sz w:val="28"/>
        </w:rPr>
        <w:t>Пояснительная</w:t>
      </w:r>
      <w:r>
        <w:rPr>
          <w:spacing w:val="-3"/>
          <w:sz w:val="28"/>
        </w:rPr>
        <w:t xml:space="preserve"> </w:t>
      </w:r>
      <w:r>
        <w:rPr>
          <w:sz w:val="28"/>
        </w:rPr>
        <w:t>записка.</w:t>
      </w:r>
    </w:p>
    <w:p w14:paraId="0D6A9CBD" w14:textId="77777777" w:rsidR="00775EE4" w:rsidRDefault="00BE32C9">
      <w:pPr>
        <w:pStyle w:val="a5"/>
        <w:numPr>
          <w:ilvl w:val="4"/>
          <w:numId w:val="122"/>
        </w:numPr>
        <w:tabs>
          <w:tab w:val="left" w:pos="2220"/>
        </w:tabs>
        <w:spacing w:before="160" w:line="360" w:lineRule="auto"/>
        <w:ind w:right="405" w:firstLine="777"/>
        <w:jc w:val="both"/>
        <w:rPr>
          <w:sz w:val="28"/>
        </w:rPr>
      </w:pPr>
      <w:r>
        <w:rPr>
          <w:sz w:val="28"/>
        </w:rPr>
        <w:t>Программа</w:t>
      </w:r>
      <w:r>
        <w:rPr>
          <w:spacing w:val="1"/>
          <w:sz w:val="28"/>
        </w:rPr>
        <w:t xml:space="preserve"> </w:t>
      </w:r>
      <w:r>
        <w:rPr>
          <w:sz w:val="28"/>
        </w:rPr>
        <w:t>по</w:t>
      </w:r>
      <w:r>
        <w:rPr>
          <w:spacing w:val="1"/>
          <w:sz w:val="28"/>
        </w:rPr>
        <w:t xml:space="preserve"> </w:t>
      </w:r>
      <w:r>
        <w:rPr>
          <w:sz w:val="28"/>
        </w:rPr>
        <w:t>литературному</w:t>
      </w:r>
      <w:r>
        <w:rPr>
          <w:spacing w:val="1"/>
          <w:sz w:val="28"/>
        </w:rPr>
        <w:t xml:space="preserve"> </w:t>
      </w:r>
      <w:r>
        <w:rPr>
          <w:sz w:val="28"/>
        </w:rPr>
        <w:t>чтению</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 образования составлена на основе требований к результатам освоения</w:t>
      </w:r>
      <w:r>
        <w:rPr>
          <w:spacing w:val="1"/>
          <w:sz w:val="28"/>
        </w:rPr>
        <w:t xml:space="preserve"> </w:t>
      </w:r>
      <w:r>
        <w:rPr>
          <w:sz w:val="28"/>
        </w:rPr>
        <w:t>программы</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ФГОС</w:t>
      </w:r>
      <w:r>
        <w:rPr>
          <w:spacing w:val="1"/>
          <w:sz w:val="28"/>
        </w:rPr>
        <w:t xml:space="preserve"> </w:t>
      </w:r>
      <w:r>
        <w:rPr>
          <w:sz w:val="28"/>
        </w:rPr>
        <w:t>НОО,</w:t>
      </w:r>
      <w:r>
        <w:rPr>
          <w:spacing w:val="1"/>
          <w:sz w:val="28"/>
        </w:rPr>
        <w:t xml:space="preserve"> </w:t>
      </w:r>
      <w:r>
        <w:rPr>
          <w:sz w:val="28"/>
        </w:rPr>
        <w:t>а</w:t>
      </w:r>
      <w:r>
        <w:rPr>
          <w:spacing w:val="71"/>
          <w:sz w:val="28"/>
        </w:rPr>
        <w:t xml:space="preserve"> </w:t>
      </w:r>
      <w:r>
        <w:rPr>
          <w:sz w:val="28"/>
        </w:rPr>
        <w:t>также</w:t>
      </w:r>
      <w:r>
        <w:rPr>
          <w:spacing w:val="1"/>
          <w:sz w:val="28"/>
        </w:rPr>
        <w:t xml:space="preserve"> </w:t>
      </w:r>
      <w:r>
        <w:rPr>
          <w:sz w:val="28"/>
        </w:rPr>
        <w:t>ориентирована</w:t>
      </w:r>
      <w:r>
        <w:rPr>
          <w:spacing w:val="1"/>
          <w:sz w:val="28"/>
        </w:rPr>
        <w:t xml:space="preserve"> </w:t>
      </w:r>
      <w:r>
        <w:rPr>
          <w:sz w:val="28"/>
        </w:rPr>
        <w:t>на</w:t>
      </w:r>
      <w:r>
        <w:rPr>
          <w:spacing w:val="1"/>
          <w:sz w:val="28"/>
        </w:rPr>
        <w:t xml:space="preserve"> </w:t>
      </w:r>
      <w:r>
        <w:rPr>
          <w:sz w:val="28"/>
        </w:rPr>
        <w:t>целевые</w:t>
      </w:r>
      <w:r>
        <w:rPr>
          <w:spacing w:val="1"/>
          <w:sz w:val="28"/>
        </w:rPr>
        <w:t xml:space="preserve"> </w:t>
      </w:r>
      <w:r>
        <w:rPr>
          <w:sz w:val="28"/>
        </w:rPr>
        <w:t>приоритеты</w:t>
      </w:r>
      <w:r>
        <w:rPr>
          <w:spacing w:val="1"/>
          <w:sz w:val="28"/>
        </w:rPr>
        <w:t xml:space="preserve"> </w:t>
      </w:r>
      <w:r>
        <w:rPr>
          <w:sz w:val="28"/>
        </w:rPr>
        <w:t>духовно-нравственного</w:t>
      </w:r>
      <w:r>
        <w:rPr>
          <w:spacing w:val="1"/>
          <w:sz w:val="28"/>
        </w:rPr>
        <w:t xml:space="preserve"> </w:t>
      </w:r>
      <w:r>
        <w:rPr>
          <w:sz w:val="28"/>
        </w:rPr>
        <w:t>развития,</w:t>
      </w:r>
      <w:r>
        <w:rPr>
          <w:spacing w:val="1"/>
          <w:sz w:val="28"/>
        </w:rPr>
        <w:t xml:space="preserve"> </w:t>
      </w:r>
      <w:r>
        <w:rPr>
          <w:sz w:val="28"/>
        </w:rPr>
        <w:t>воспитания и социализации обучающихся, сформулированные в федеральной</w:t>
      </w:r>
      <w:r>
        <w:rPr>
          <w:spacing w:val="1"/>
          <w:sz w:val="28"/>
        </w:rPr>
        <w:t xml:space="preserve"> </w:t>
      </w:r>
      <w:r>
        <w:rPr>
          <w:sz w:val="28"/>
        </w:rPr>
        <w:t>рабочей</w:t>
      </w:r>
      <w:r>
        <w:rPr>
          <w:spacing w:val="-2"/>
          <w:sz w:val="28"/>
        </w:rPr>
        <w:t xml:space="preserve"> </w:t>
      </w:r>
      <w:r>
        <w:rPr>
          <w:sz w:val="28"/>
        </w:rPr>
        <w:t>программе воспитания.</w:t>
      </w:r>
    </w:p>
    <w:p w14:paraId="4E0BC2C5" w14:textId="77777777" w:rsidR="00775EE4" w:rsidRDefault="00BE32C9">
      <w:pPr>
        <w:pStyle w:val="a5"/>
        <w:numPr>
          <w:ilvl w:val="4"/>
          <w:numId w:val="122"/>
        </w:numPr>
        <w:tabs>
          <w:tab w:val="left" w:pos="2148"/>
        </w:tabs>
        <w:spacing w:before="2" w:line="360" w:lineRule="auto"/>
        <w:ind w:right="407" w:firstLine="707"/>
        <w:jc w:val="both"/>
        <w:rPr>
          <w:sz w:val="28"/>
        </w:rPr>
      </w:pPr>
      <w:r>
        <w:rPr>
          <w:sz w:val="28"/>
        </w:rPr>
        <w:t>Литературное</w:t>
      </w:r>
      <w:r>
        <w:rPr>
          <w:spacing w:val="1"/>
          <w:sz w:val="28"/>
        </w:rPr>
        <w:t xml:space="preserve"> </w:t>
      </w:r>
      <w:r>
        <w:rPr>
          <w:sz w:val="28"/>
        </w:rPr>
        <w:t>чтение</w:t>
      </w:r>
      <w:r>
        <w:rPr>
          <w:spacing w:val="1"/>
          <w:sz w:val="28"/>
        </w:rPr>
        <w:t xml:space="preserve"> </w:t>
      </w:r>
      <w:r>
        <w:rPr>
          <w:sz w:val="28"/>
        </w:rPr>
        <w:t>–</w:t>
      </w:r>
      <w:r>
        <w:rPr>
          <w:spacing w:val="1"/>
          <w:sz w:val="28"/>
        </w:rPr>
        <w:t xml:space="preserve"> </w:t>
      </w:r>
      <w:r>
        <w:rPr>
          <w:sz w:val="28"/>
        </w:rPr>
        <w:t>один</w:t>
      </w:r>
      <w:r>
        <w:rPr>
          <w:spacing w:val="1"/>
          <w:sz w:val="28"/>
        </w:rPr>
        <w:t xml:space="preserve"> </w:t>
      </w:r>
      <w:r>
        <w:rPr>
          <w:sz w:val="28"/>
        </w:rPr>
        <w:t>из</w:t>
      </w:r>
      <w:r>
        <w:rPr>
          <w:spacing w:val="1"/>
          <w:sz w:val="28"/>
        </w:rPr>
        <w:t xml:space="preserve"> </w:t>
      </w:r>
      <w:r>
        <w:rPr>
          <w:sz w:val="28"/>
        </w:rPr>
        <w:t>ведущих</w:t>
      </w:r>
      <w:r>
        <w:rPr>
          <w:spacing w:val="1"/>
          <w:sz w:val="28"/>
        </w:rPr>
        <w:t xml:space="preserve"> </w:t>
      </w:r>
      <w:r>
        <w:rPr>
          <w:sz w:val="28"/>
        </w:rPr>
        <w:t>учебных</w:t>
      </w:r>
      <w:r>
        <w:rPr>
          <w:spacing w:val="1"/>
          <w:sz w:val="28"/>
        </w:rPr>
        <w:t xml:space="preserve"> </w:t>
      </w:r>
      <w:r>
        <w:rPr>
          <w:sz w:val="28"/>
        </w:rPr>
        <w:t>предметов</w:t>
      </w:r>
      <w:r>
        <w:rPr>
          <w:spacing w:val="-67"/>
          <w:sz w:val="28"/>
        </w:rPr>
        <w:t xml:space="preserve"> </w:t>
      </w:r>
      <w:r>
        <w:rPr>
          <w:sz w:val="28"/>
        </w:rPr>
        <w:t>уровня</w:t>
      </w:r>
      <w:r>
        <w:rPr>
          <w:spacing w:val="54"/>
          <w:sz w:val="28"/>
        </w:rPr>
        <w:t xml:space="preserve"> </w:t>
      </w:r>
      <w:r>
        <w:rPr>
          <w:sz w:val="28"/>
        </w:rPr>
        <w:t>начального</w:t>
      </w:r>
      <w:r>
        <w:rPr>
          <w:spacing w:val="54"/>
          <w:sz w:val="28"/>
        </w:rPr>
        <w:t xml:space="preserve"> </w:t>
      </w:r>
      <w:r>
        <w:rPr>
          <w:sz w:val="28"/>
        </w:rPr>
        <w:t>общего</w:t>
      </w:r>
      <w:r>
        <w:rPr>
          <w:spacing w:val="56"/>
          <w:sz w:val="28"/>
        </w:rPr>
        <w:t xml:space="preserve"> </w:t>
      </w:r>
      <w:r>
        <w:rPr>
          <w:sz w:val="28"/>
        </w:rPr>
        <w:t>образования,</w:t>
      </w:r>
      <w:r>
        <w:rPr>
          <w:spacing w:val="53"/>
          <w:sz w:val="28"/>
        </w:rPr>
        <w:t xml:space="preserve"> </w:t>
      </w:r>
      <w:r>
        <w:rPr>
          <w:sz w:val="28"/>
        </w:rPr>
        <w:t>который</w:t>
      </w:r>
      <w:r>
        <w:rPr>
          <w:spacing w:val="54"/>
          <w:sz w:val="28"/>
        </w:rPr>
        <w:t xml:space="preserve"> </w:t>
      </w:r>
      <w:r>
        <w:rPr>
          <w:sz w:val="28"/>
        </w:rPr>
        <w:t>обеспечивает,</w:t>
      </w:r>
      <w:r>
        <w:rPr>
          <w:spacing w:val="52"/>
          <w:sz w:val="28"/>
        </w:rPr>
        <w:t xml:space="preserve"> </w:t>
      </w:r>
      <w:r>
        <w:rPr>
          <w:sz w:val="28"/>
        </w:rPr>
        <w:t>наряду</w:t>
      </w:r>
      <w:r>
        <w:rPr>
          <w:spacing w:val="52"/>
          <w:sz w:val="28"/>
        </w:rPr>
        <w:t xml:space="preserve"> </w:t>
      </w:r>
      <w:r>
        <w:rPr>
          <w:sz w:val="28"/>
        </w:rPr>
        <w:t>с</w:t>
      </w:r>
    </w:p>
    <w:p w14:paraId="343BDDAD" w14:textId="77777777" w:rsidR="00775EE4" w:rsidRDefault="00775EE4">
      <w:pPr>
        <w:spacing w:line="360" w:lineRule="auto"/>
        <w:jc w:val="both"/>
        <w:rPr>
          <w:sz w:val="28"/>
        </w:rPr>
        <w:sectPr w:rsidR="00775EE4">
          <w:pgSz w:w="11910" w:h="16840"/>
          <w:pgMar w:top="1440" w:right="440" w:bottom="1140" w:left="1100" w:header="0" w:footer="875" w:gutter="0"/>
          <w:cols w:space="720"/>
        </w:sectPr>
      </w:pPr>
    </w:p>
    <w:p w14:paraId="77B41514" w14:textId="77777777" w:rsidR="00775EE4" w:rsidRDefault="00BE32C9">
      <w:pPr>
        <w:pStyle w:val="a3"/>
        <w:spacing w:before="67" w:line="360" w:lineRule="auto"/>
        <w:ind w:right="408" w:firstLine="0"/>
      </w:pPr>
      <w:r>
        <w:t>достижением</w:t>
      </w:r>
      <w:r>
        <w:rPr>
          <w:spacing w:val="1"/>
        </w:rPr>
        <w:t xml:space="preserve"> </w:t>
      </w:r>
      <w:r>
        <w:t>предметных</w:t>
      </w:r>
      <w:r>
        <w:rPr>
          <w:spacing w:val="1"/>
        </w:rPr>
        <w:t xml:space="preserve"> </w:t>
      </w:r>
      <w:r>
        <w:t>результатов,</w:t>
      </w:r>
      <w:r>
        <w:rPr>
          <w:spacing w:val="1"/>
        </w:rPr>
        <w:t xml:space="preserve"> </w:t>
      </w:r>
      <w:r>
        <w:t>становление</w:t>
      </w:r>
      <w:r>
        <w:rPr>
          <w:spacing w:val="1"/>
        </w:rPr>
        <w:t xml:space="preserve"> </w:t>
      </w:r>
      <w:r>
        <w:t>базового</w:t>
      </w:r>
      <w:r>
        <w:rPr>
          <w:spacing w:val="1"/>
        </w:rPr>
        <w:t xml:space="preserve"> </w:t>
      </w:r>
      <w:r>
        <w:t>умения,</w:t>
      </w:r>
      <w:r>
        <w:rPr>
          <w:spacing w:val="1"/>
        </w:rPr>
        <w:t xml:space="preserve"> </w:t>
      </w:r>
      <w:r>
        <w:t>необходимого</w:t>
      </w:r>
      <w:r>
        <w:rPr>
          <w:spacing w:val="1"/>
        </w:rPr>
        <w:t xml:space="preserve"> </w:t>
      </w:r>
      <w:r>
        <w:t>для</w:t>
      </w:r>
      <w:r>
        <w:rPr>
          <w:spacing w:val="1"/>
        </w:rPr>
        <w:t xml:space="preserve"> </w:t>
      </w:r>
      <w:r>
        <w:t>успешного</w:t>
      </w:r>
      <w:r>
        <w:rPr>
          <w:spacing w:val="1"/>
        </w:rPr>
        <w:t xml:space="preserve"> </w:t>
      </w:r>
      <w:r>
        <w:t>изучения</w:t>
      </w:r>
      <w:r>
        <w:rPr>
          <w:spacing w:val="1"/>
        </w:rPr>
        <w:t xml:space="preserve"> </w:t>
      </w:r>
      <w:r>
        <w:t>других</w:t>
      </w:r>
      <w:r>
        <w:rPr>
          <w:spacing w:val="1"/>
        </w:rPr>
        <w:t xml:space="preserve"> </w:t>
      </w:r>
      <w:r>
        <w:t>предметов</w:t>
      </w:r>
      <w:r>
        <w:rPr>
          <w:spacing w:val="1"/>
        </w:rPr>
        <w:t xml:space="preserve"> </w:t>
      </w:r>
      <w:r>
        <w:t>и</w:t>
      </w:r>
      <w:r>
        <w:rPr>
          <w:spacing w:val="1"/>
        </w:rPr>
        <w:t xml:space="preserve"> </w:t>
      </w:r>
      <w:r>
        <w:t>дальнейшего</w:t>
      </w:r>
      <w:r>
        <w:rPr>
          <w:spacing w:val="1"/>
        </w:rPr>
        <w:t xml:space="preserve"> </w:t>
      </w:r>
      <w:r>
        <w:t>обучения, читательской грамотности и закладывает основы интеллектуального,</w:t>
      </w:r>
      <w:r>
        <w:rPr>
          <w:spacing w:val="1"/>
        </w:rPr>
        <w:t xml:space="preserve"> </w:t>
      </w:r>
      <w:r>
        <w:t>речевого,</w:t>
      </w:r>
      <w:r>
        <w:rPr>
          <w:spacing w:val="-4"/>
        </w:rPr>
        <w:t xml:space="preserve"> </w:t>
      </w:r>
      <w:r>
        <w:t>эмоционального,</w:t>
      </w:r>
      <w:r>
        <w:rPr>
          <w:spacing w:val="-3"/>
        </w:rPr>
        <w:t xml:space="preserve"> </w:t>
      </w:r>
      <w:r>
        <w:t>духовно-нравственного</w:t>
      </w:r>
      <w:r>
        <w:rPr>
          <w:spacing w:val="-1"/>
        </w:rPr>
        <w:t xml:space="preserve"> </w:t>
      </w:r>
      <w:r>
        <w:t>развития</w:t>
      </w:r>
      <w:r>
        <w:rPr>
          <w:spacing w:val="-3"/>
        </w:rPr>
        <w:t xml:space="preserve"> </w:t>
      </w:r>
      <w:r>
        <w:t>обучающихся.</w:t>
      </w:r>
    </w:p>
    <w:p w14:paraId="52999B4C" w14:textId="77777777" w:rsidR="00775EE4" w:rsidRDefault="00BE32C9">
      <w:pPr>
        <w:pStyle w:val="a5"/>
        <w:numPr>
          <w:ilvl w:val="4"/>
          <w:numId w:val="122"/>
        </w:numPr>
        <w:tabs>
          <w:tab w:val="left" w:pos="2148"/>
        </w:tabs>
        <w:spacing w:before="1" w:line="360" w:lineRule="auto"/>
        <w:ind w:right="408" w:firstLine="707"/>
        <w:jc w:val="both"/>
        <w:rPr>
          <w:sz w:val="28"/>
        </w:rPr>
      </w:pPr>
      <w:r>
        <w:rPr>
          <w:sz w:val="28"/>
        </w:rPr>
        <w:t>Литературное</w:t>
      </w:r>
      <w:r>
        <w:rPr>
          <w:spacing w:val="1"/>
          <w:sz w:val="28"/>
        </w:rPr>
        <w:t xml:space="preserve"> </w:t>
      </w:r>
      <w:r>
        <w:rPr>
          <w:sz w:val="28"/>
        </w:rPr>
        <w:t>чтение</w:t>
      </w:r>
      <w:r>
        <w:rPr>
          <w:spacing w:val="1"/>
          <w:sz w:val="28"/>
        </w:rPr>
        <w:t xml:space="preserve"> </w:t>
      </w:r>
      <w:r>
        <w:rPr>
          <w:sz w:val="28"/>
        </w:rPr>
        <w:t>призвано</w:t>
      </w:r>
      <w:r>
        <w:rPr>
          <w:spacing w:val="1"/>
          <w:sz w:val="28"/>
        </w:rPr>
        <w:t xml:space="preserve"> </w:t>
      </w:r>
      <w:r>
        <w:rPr>
          <w:sz w:val="28"/>
        </w:rPr>
        <w:t>ввести</w:t>
      </w:r>
      <w:r>
        <w:rPr>
          <w:spacing w:val="1"/>
          <w:sz w:val="28"/>
        </w:rPr>
        <w:t xml:space="preserve"> </w:t>
      </w:r>
      <w:r>
        <w:rPr>
          <w:sz w:val="28"/>
        </w:rPr>
        <w:t>обучающегося</w:t>
      </w:r>
      <w:r>
        <w:rPr>
          <w:spacing w:val="1"/>
          <w:sz w:val="28"/>
        </w:rPr>
        <w:t xml:space="preserve"> </w:t>
      </w:r>
      <w:r>
        <w:rPr>
          <w:sz w:val="28"/>
        </w:rPr>
        <w:t>в</w:t>
      </w:r>
      <w:r>
        <w:rPr>
          <w:spacing w:val="1"/>
          <w:sz w:val="28"/>
        </w:rPr>
        <w:t xml:space="preserve"> </w:t>
      </w:r>
      <w:r>
        <w:rPr>
          <w:sz w:val="28"/>
        </w:rPr>
        <w:t>мир</w:t>
      </w:r>
      <w:r>
        <w:rPr>
          <w:spacing w:val="1"/>
          <w:sz w:val="28"/>
        </w:rPr>
        <w:t xml:space="preserve"> </w:t>
      </w:r>
      <w:r>
        <w:rPr>
          <w:sz w:val="28"/>
        </w:rPr>
        <w:t>художественной литературы, обеспечить формирование навыков смыслового</w:t>
      </w:r>
      <w:r>
        <w:rPr>
          <w:spacing w:val="1"/>
          <w:sz w:val="28"/>
        </w:rPr>
        <w:t xml:space="preserve"> </w:t>
      </w:r>
      <w:r>
        <w:rPr>
          <w:sz w:val="28"/>
        </w:rPr>
        <w:t>чтения, способов и приёмов работы с различными видами текстов и книгой,</w:t>
      </w:r>
      <w:r>
        <w:rPr>
          <w:spacing w:val="1"/>
          <w:sz w:val="28"/>
        </w:rPr>
        <w:t xml:space="preserve"> </w:t>
      </w:r>
      <w:r>
        <w:rPr>
          <w:sz w:val="28"/>
        </w:rPr>
        <w:t>знакомство с детской литературой и с учётом этого направлено на общее и</w:t>
      </w:r>
      <w:r>
        <w:rPr>
          <w:spacing w:val="1"/>
          <w:sz w:val="28"/>
        </w:rPr>
        <w:t xml:space="preserve"> </w:t>
      </w:r>
      <w:r>
        <w:rPr>
          <w:sz w:val="28"/>
        </w:rPr>
        <w:t>литературное</w:t>
      </w:r>
      <w:r>
        <w:rPr>
          <w:spacing w:val="1"/>
          <w:sz w:val="28"/>
        </w:rPr>
        <w:t xml:space="preserve"> </w:t>
      </w:r>
      <w:r>
        <w:rPr>
          <w:sz w:val="28"/>
        </w:rPr>
        <w:t>развитие</w:t>
      </w:r>
      <w:r>
        <w:rPr>
          <w:spacing w:val="1"/>
          <w:sz w:val="28"/>
        </w:rPr>
        <w:t xml:space="preserve"> </w:t>
      </w:r>
      <w:r>
        <w:rPr>
          <w:sz w:val="28"/>
        </w:rPr>
        <w:t>обучающегося,</w:t>
      </w:r>
      <w:r>
        <w:rPr>
          <w:spacing w:val="1"/>
          <w:sz w:val="28"/>
        </w:rPr>
        <w:t xml:space="preserve"> </w:t>
      </w:r>
      <w:r>
        <w:rPr>
          <w:sz w:val="28"/>
        </w:rPr>
        <w:t>реализацию</w:t>
      </w:r>
      <w:r>
        <w:rPr>
          <w:spacing w:val="1"/>
          <w:sz w:val="28"/>
        </w:rPr>
        <w:t xml:space="preserve"> </w:t>
      </w:r>
      <w:r>
        <w:rPr>
          <w:sz w:val="28"/>
        </w:rPr>
        <w:t>творческих</w:t>
      </w:r>
      <w:r>
        <w:rPr>
          <w:spacing w:val="1"/>
          <w:sz w:val="28"/>
        </w:rPr>
        <w:t xml:space="preserve"> </w:t>
      </w:r>
      <w:r>
        <w:rPr>
          <w:sz w:val="28"/>
        </w:rPr>
        <w:t>способностей</w:t>
      </w:r>
      <w:r>
        <w:rPr>
          <w:spacing w:val="-67"/>
          <w:sz w:val="28"/>
        </w:rPr>
        <w:t xml:space="preserve"> </w:t>
      </w:r>
      <w:r>
        <w:rPr>
          <w:sz w:val="28"/>
        </w:rPr>
        <w:t>обучающегося,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на</w:t>
      </w:r>
      <w:r>
        <w:rPr>
          <w:spacing w:val="1"/>
          <w:sz w:val="28"/>
        </w:rPr>
        <w:t xml:space="preserve"> </w:t>
      </w:r>
      <w:r>
        <w:rPr>
          <w:sz w:val="28"/>
        </w:rPr>
        <w:t>обеспечение</w:t>
      </w:r>
      <w:r>
        <w:rPr>
          <w:spacing w:val="1"/>
          <w:sz w:val="28"/>
        </w:rPr>
        <w:t xml:space="preserve"> </w:t>
      </w:r>
      <w:r>
        <w:rPr>
          <w:sz w:val="28"/>
        </w:rPr>
        <w:t>преемственности</w:t>
      </w:r>
      <w:r>
        <w:rPr>
          <w:spacing w:val="1"/>
          <w:sz w:val="28"/>
        </w:rPr>
        <w:t xml:space="preserve"> </w:t>
      </w:r>
      <w:r>
        <w:rPr>
          <w:sz w:val="28"/>
        </w:rPr>
        <w:t>в</w:t>
      </w:r>
      <w:r>
        <w:rPr>
          <w:spacing w:val="1"/>
          <w:sz w:val="28"/>
        </w:rPr>
        <w:t xml:space="preserve"> </w:t>
      </w:r>
      <w:r>
        <w:rPr>
          <w:sz w:val="28"/>
        </w:rPr>
        <w:t>изучении</w:t>
      </w:r>
      <w:r>
        <w:rPr>
          <w:spacing w:val="1"/>
          <w:sz w:val="28"/>
        </w:rPr>
        <w:t xml:space="preserve"> </w:t>
      </w:r>
      <w:r>
        <w:rPr>
          <w:sz w:val="28"/>
        </w:rPr>
        <w:t>систематического курса литературы.</w:t>
      </w:r>
    </w:p>
    <w:p w14:paraId="69E79656" w14:textId="77777777" w:rsidR="00775EE4" w:rsidRDefault="00BE32C9">
      <w:pPr>
        <w:pStyle w:val="a5"/>
        <w:numPr>
          <w:ilvl w:val="4"/>
          <w:numId w:val="122"/>
        </w:numPr>
        <w:tabs>
          <w:tab w:val="left" w:pos="2148"/>
        </w:tabs>
        <w:spacing w:before="1" w:line="360" w:lineRule="auto"/>
        <w:ind w:right="404" w:firstLine="707"/>
        <w:jc w:val="both"/>
        <w:rPr>
          <w:sz w:val="28"/>
        </w:rPr>
      </w:pPr>
      <w:r>
        <w:rPr>
          <w:sz w:val="28"/>
        </w:rPr>
        <w:t>Приоритетная</w:t>
      </w:r>
      <w:r>
        <w:rPr>
          <w:spacing w:val="1"/>
          <w:sz w:val="28"/>
        </w:rPr>
        <w:t xml:space="preserve"> </w:t>
      </w:r>
      <w:r>
        <w:rPr>
          <w:sz w:val="28"/>
        </w:rPr>
        <w:t>цель</w:t>
      </w:r>
      <w:r>
        <w:rPr>
          <w:spacing w:val="1"/>
          <w:sz w:val="28"/>
        </w:rPr>
        <w:t xml:space="preserve"> </w:t>
      </w:r>
      <w:r>
        <w:rPr>
          <w:sz w:val="28"/>
        </w:rPr>
        <w:t>обучения</w:t>
      </w:r>
      <w:r>
        <w:rPr>
          <w:spacing w:val="1"/>
          <w:sz w:val="28"/>
        </w:rPr>
        <w:t xml:space="preserve"> </w:t>
      </w:r>
      <w:r>
        <w:rPr>
          <w:sz w:val="28"/>
        </w:rPr>
        <w:t>литературному</w:t>
      </w:r>
      <w:r>
        <w:rPr>
          <w:spacing w:val="1"/>
          <w:sz w:val="28"/>
        </w:rPr>
        <w:t xml:space="preserve"> </w:t>
      </w:r>
      <w:r>
        <w:rPr>
          <w:sz w:val="28"/>
        </w:rPr>
        <w:t>чтению</w:t>
      </w:r>
      <w:r>
        <w:rPr>
          <w:spacing w:val="1"/>
          <w:sz w:val="28"/>
        </w:rPr>
        <w:t xml:space="preserve"> </w:t>
      </w:r>
      <w:r>
        <w:rPr>
          <w:sz w:val="28"/>
        </w:rPr>
        <w:t>–</w:t>
      </w:r>
      <w:r>
        <w:rPr>
          <w:spacing w:val="1"/>
          <w:sz w:val="28"/>
        </w:rPr>
        <w:t xml:space="preserve"> </w:t>
      </w:r>
      <w:r>
        <w:rPr>
          <w:sz w:val="28"/>
        </w:rPr>
        <w:t>становление</w:t>
      </w:r>
      <w:r>
        <w:rPr>
          <w:spacing w:val="1"/>
          <w:sz w:val="28"/>
        </w:rPr>
        <w:t xml:space="preserve"> </w:t>
      </w:r>
      <w:r>
        <w:rPr>
          <w:sz w:val="28"/>
        </w:rPr>
        <w:t>грамотного</w:t>
      </w:r>
      <w:r>
        <w:rPr>
          <w:spacing w:val="1"/>
          <w:sz w:val="28"/>
        </w:rPr>
        <w:t xml:space="preserve"> </w:t>
      </w:r>
      <w:r>
        <w:rPr>
          <w:sz w:val="28"/>
        </w:rPr>
        <w:t>читателя,</w:t>
      </w:r>
      <w:r>
        <w:rPr>
          <w:spacing w:val="1"/>
          <w:sz w:val="28"/>
        </w:rPr>
        <w:t xml:space="preserve"> </w:t>
      </w:r>
      <w:r>
        <w:rPr>
          <w:sz w:val="28"/>
        </w:rPr>
        <w:t>мотивированного</w:t>
      </w:r>
      <w:r>
        <w:rPr>
          <w:spacing w:val="1"/>
          <w:sz w:val="28"/>
        </w:rPr>
        <w:t xml:space="preserve"> </w:t>
      </w:r>
      <w:r>
        <w:rPr>
          <w:sz w:val="28"/>
        </w:rPr>
        <w:t>к</w:t>
      </w:r>
      <w:r>
        <w:rPr>
          <w:spacing w:val="1"/>
          <w:sz w:val="28"/>
        </w:rPr>
        <w:t xml:space="preserve"> </w:t>
      </w:r>
      <w:r>
        <w:rPr>
          <w:sz w:val="28"/>
        </w:rPr>
        <w:t>использованию</w:t>
      </w:r>
      <w:r>
        <w:rPr>
          <w:spacing w:val="1"/>
          <w:sz w:val="28"/>
        </w:rPr>
        <w:t xml:space="preserve"> </w:t>
      </w:r>
      <w:r>
        <w:rPr>
          <w:sz w:val="28"/>
        </w:rPr>
        <w:t>читательской</w:t>
      </w:r>
      <w:r>
        <w:rPr>
          <w:spacing w:val="1"/>
          <w:sz w:val="28"/>
        </w:rPr>
        <w:t xml:space="preserve"> </w:t>
      </w:r>
      <w:r>
        <w:rPr>
          <w:sz w:val="28"/>
        </w:rPr>
        <w:t>деятельности</w:t>
      </w:r>
      <w:r>
        <w:rPr>
          <w:spacing w:val="1"/>
          <w:sz w:val="28"/>
        </w:rPr>
        <w:t xml:space="preserve"> </w:t>
      </w:r>
      <w:r>
        <w:rPr>
          <w:sz w:val="28"/>
        </w:rPr>
        <w:t>как</w:t>
      </w:r>
      <w:r>
        <w:rPr>
          <w:spacing w:val="1"/>
          <w:sz w:val="28"/>
        </w:rPr>
        <w:t xml:space="preserve"> </w:t>
      </w:r>
      <w:r>
        <w:rPr>
          <w:sz w:val="28"/>
        </w:rPr>
        <w:t>средства</w:t>
      </w:r>
      <w:r>
        <w:rPr>
          <w:spacing w:val="1"/>
          <w:sz w:val="28"/>
        </w:rPr>
        <w:t xml:space="preserve"> </w:t>
      </w:r>
      <w:r>
        <w:rPr>
          <w:sz w:val="28"/>
        </w:rPr>
        <w:t>самообразования</w:t>
      </w:r>
      <w:r>
        <w:rPr>
          <w:spacing w:val="1"/>
          <w:sz w:val="28"/>
        </w:rPr>
        <w:t xml:space="preserve"> </w:t>
      </w:r>
      <w:r>
        <w:rPr>
          <w:sz w:val="28"/>
        </w:rPr>
        <w:t>и</w:t>
      </w:r>
      <w:r>
        <w:rPr>
          <w:spacing w:val="1"/>
          <w:sz w:val="28"/>
        </w:rPr>
        <w:t xml:space="preserve"> </w:t>
      </w:r>
      <w:r>
        <w:rPr>
          <w:sz w:val="28"/>
        </w:rPr>
        <w:t>саморазвития,</w:t>
      </w:r>
      <w:r>
        <w:rPr>
          <w:spacing w:val="1"/>
          <w:sz w:val="28"/>
        </w:rPr>
        <w:t xml:space="preserve"> </w:t>
      </w:r>
      <w:r>
        <w:rPr>
          <w:sz w:val="28"/>
        </w:rPr>
        <w:t>осознающего</w:t>
      </w:r>
      <w:r>
        <w:rPr>
          <w:spacing w:val="1"/>
          <w:sz w:val="28"/>
        </w:rPr>
        <w:t xml:space="preserve"> </w:t>
      </w:r>
      <w:r>
        <w:rPr>
          <w:sz w:val="28"/>
        </w:rPr>
        <w:t>роль</w:t>
      </w:r>
      <w:r>
        <w:rPr>
          <w:spacing w:val="1"/>
          <w:sz w:val="28"/>
        </w:rPr>
        <w:t xml:space="preserve"> </w:t>
      </w:r>
      <w:r>
        <w:rPr>
          <w:sz w:val="28"/>
        </w:rPr>
        <w:t>чтения</w:t>
      </w:r>
      <w:r>
        <w:rPr>
          <w:spacing w:val="1"/>
          <w:sz w:val="28"/>
        </w:rPr>
        <w:t xml:space="preserve"> </w:t>
      </w:r>
      <w:r>
        <w:rPr>
          <w:sz w:val="28"/>
        </w:rPr>
        <w:t>в</w:t>
      </w:r>
      <w:r>
        <w:rPr>
          <w:spacing w:val="1"/>
          <w:sz w:val="28"/>
        </w:rPr>
        <w:t xml:space="preserve"> </w:t>
      </w:r>
      <w:r>
        <w:rPr>
          <w:sz w:val="28"/>
        </w:rPr>
        <w:t>успешности</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повседневной</w:t>
      </w:r>
      <w:r>
        <w:rPr>
          <w:spacing w:val="1"/>
          <w:sz w:val="28"/>
        </w:rPr>
        <w:t xml:space="preserve"> </w:t>
      </w:r>
      <w:r>
        <w:rPr>
          <w:sz w:val="28"/>
        </w:rPr>
        <w:t>жизни,</w:t>
      </w:r>
      <w:r>
        <w:rPr>
          <w:spacing w:val="1"/>
          <w:sz w:val="28"/>
        </w:rPr>
        <w:t xml:space="preserve"> </w:t>
      </w:r>
      <w:r>
        <w:rPr>
          <w:sz w:val="28"/>
        </w:rPr>
        <w:t>эмоционально</w:t>
      </w:r>
      <w:r>
        <w:rPr>
          <w:spacing w:val="1"/>
          <w:sz w:val="28"/>
        </w:rPr>
        <w:t xml:space="preserve"> </w:t>
      </w:r>
      <w:r>
        <w:rPr>
          <w:sz w:val="28"/>
        </w:rPr>
        <w:t>откликающегося</w:t>
      </w:r>
      <w:r>
        <w:rPr>
          <w:spacing w:val="1"/>
          <w:sz w:val="28"/>
        </w:rPr>
        <w:t xml:space="preserve"> </w:t>
      </w:r>
      <w:r>
        <w:rPr>
          <w:sz w:val="28"/>
        </w:rPr>
        <w:t>на</w:t>
      </w:r>
      <w:r>
        <w:rPr>
          <w:spacing w:val="1"/>
          <w:sz w:val="28"/>
        </w:rPr>
        <w:t xml:space="preserve"> </w:t>
      </w:r>
      <w:r>
        <w:rPr>
          <w:sz w:val="28"/>
        </w:rPr>
        <w:t>прослушанное</w:t>
      </w:r>
      <w:r>
        <w:rPr>
          <w:spacing w:val="1"/>
          <w:sz w:val="28"/>
        </w:rPr>
        <w:t xml:space="preserve"> </w:t>
      </w:r>
      <w:r>
        <w:rPr>
          <w:sz w:val="28"/>
        </w:rPr>
        <w:t>или</w:t>
      </w:r>
      <w:r>
        <w:rPr>
          <w:spacing w:val="1"/>
          <w:sz w:val="28"/>
        </w:rPr>
        <w:t xml:space="preserve"> </w:t>
      </w:r>
      <w:r>
        <w:rPr>
          <w:sz w:val="28"/>
        </w:rPr>
        <w:t>прочитанное</w:t>
      </w:r>
      <w:r>
        <w:rPr>
          <w:spacing w:val="1"/>
          <w:sz w:val="28"/>
        </w:rPr>
        <w:t xml:space="preserve"> </w:t>
      </w:r>
      <w:r>
        <w:rPr>
          <w:sz w:val="28"/>
        </w:rPr>
        <w:t>произведение.</w:t>
      </w:r>
    </w:p>
    <w:p w14:paraId="747F5860" w14:textId="77777777" w:rsidR="00775EE4" w:rsidRDefault="00BE32C9">
      <w:pPr>
        <w:pStyle w:val="a5"/>
        <w:numPr>
          <w:ilvl w:val="4"/>
          <w:numId w:val="122"/>
        </w:numPr>
        <w:tabs>
          <w:tab w:val="left" w:pos="2148"/>
        </w:tabs>
        <w:spacing w:line="360" w:lineRule="auto"/>
        <w:ind w:right="408" w:firstLine="707"/>
        <w:jc w:val="both"/>
        <w:rPr>
          <w:sz w:val="28"/>
        </w:rPr>
      </w:pPr>
      <w:r>
        <w:rPr>
          <w:sz w:val="28"/>
        </w:rPr>
        <w:t>Приобретённые</w:t>
      </w:r>
      <w:r>
        <w:rPr>
          <w:spacing w:val="1"/>
          <w:sz w:val="28"/>
        </w:rPr>
        <w:t xml:space="preserve"> </w:t>
      </w:r>
      <w:r>
        <w:rPr>
          <w:sz w:val="28"/>
        </w:rPr>
        <w:t>обучающимися</w:t>
      </w:r>
      <w:r>
        <w:rPr>
          <w:spacing w:val="1"/>
          <w:sz w:val="28"/>
        </w:rPr>
        <w:t xml:space="preserve"> </w:t>
      </w:r>
      <w:r>
        <w:rPr>
          <w:sz w:val="28"/>
        </w:rPr>
        <w:t>знания,</w:t>
      </w:r>
      <w:r>
        <w:rPr>
          <w:spacing w:val="1"/>
          <w:sz w:val="28"/>
        </w:rPr>
        <w:t xml:space="preserve"> </w:t>
      </w:r>
      <w:r>
        <w:rPr>
          <w:sz w:val="28"/>
        </w:rPr>
        <w:t>полученный</w:t>
      </w:r>
      <w:r>
        <w:rPr>
          <w:spacing w:val="1"/>
          <w:sz w:val="28"/>
        </w:rPr>
        <w:t xml:space="preserve"> </w:t>
      </w:r>
      <w:r>
        <w:rPr>
          <w:sz w:val="28"/>
        </w:rPr>
        <w:t>опыт</w:t>
      </w:r>
      <w:r>
        <w:rPr>
          <w:spacing w:val="1"/>
          <w:sz w:val="28"/>
        </w:rPr>
        <w:t xml:space="preserve"> </w:t>
      </w:r>
      <w:r>
        <w:rPr>
          <w:sz w:val="28"/>
        </w:rPr>
        <w:t>решения</w:t>
      </w:r>
      <w:r>
        <w:rPr>
          <w:spacing w:val="1"/>
          <w:sz w:val="28"/>
        </w:rPr>
        <w:t xml:space="preserve"> </w:t>
      </w:r>
      <w:r>
        <w:rPr>
          <w:sz w:val="28"/>
        </w:rPr>
        <w:t>учебных</w:t>
      </w:r>
      <w:r>
        <w:rPr>
          <w:spacing w:val="1"/>
          <w:sz w:val="28"/>
        </w:rPr>
        <w:t xml:space="preserve"> </w:t>
      </w:r>
      <w:r>
        <w:rPr>
          <w:sz w:val="28"/>
        </w:rPr>
        <w:t>задач,</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сформированность</w:t>
      </w:r>
      <w:r>
        <w:rPr>
          <w:spacing w:val="1"/>
          <w:sz w:val="28"/>
        </w:rPr>
        <w:t xml:space="preserve"> </w:t>
      </w:r>
      <w:r>
        <w:rPr>
          <w:sz w:val="28"/>
        </w:rPr>
        <w:t>предметных</w:t>
      </w:r>
      <w:r>
        <w:rPr>
          <w:spacing w:val="1"/>
          <w:sz w:val="28"/>
        </w:rPr>
        <w:t xml:space="preserve"> </w:t>
      </w:r>
      <w:r>
        <w:rPr>
          <w:sz w:val="28"/>
        </w:rPr>
        <w:t>и</w:t>
      </w:r>
      <w:r>
        <w:rPr>
          <w:spacing w:val="1"/>
          <w:sz w:val="28"/>
        </w:rPr>
        <w:t xml:space="preserve"> </w:t>
      </w:r>
      <w:r>
        <w:rPr>
          <w:sz w:val="28"/>
        </w:rPr>
        <w:t>универсальных</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изучения</w:t>
      </w:r>
      <w:r>
        <w:rPr>
          <w:spacing w:val="1"/>
          <w:sz w:val="28"/>
        </w:rPr>
        <w:t xml:space="preserve"> </w:t>
      </w:r>
      <w:r>
        <w:rPr>
          <w:sz w:val="28"/>
        </w:rPr>
        <w:t>литературного</w:t>
      </w:r>
      <w:r>
        <w:rPr>
          <w:spacing w:val="1"/>
          <w:sz w:val="28"/>
        </w:rPr>
        <w:t xml:space="preserve"> </w:t>
      </w:r>
      <w:r>
        <w:rPr>
          <w:sz w:val="28"/>
        </w:rPr>
        <w:t>чтения</w:t>
      </w:r>
      <w:r>
        <w:rPr>
          <w:spacing w:val="1"/>
          <w:sz w:val="28"/>
        </w:rPr>
        <w:t xml:space="preserve"> </w:t>
      </w:r>
      <w:r>
        <w:rPr>
          <w:sz w:val="28"/>
        </w:rPr>
        <w:t>станут</w:t>
      </w:r>
      <w:r>
        <w:rPr>
          <w:spacing w:val="1"/>
          <w:sz w:val="28"/>
        </w:rPr>
        <w:t xml:space="preserve"> </w:t>
      </w:r>
      <w:r>
        <w:rPr>
          <w:sz w:val="28"/>
        </w:rPr>
        <w:t>фундаментом</w:t>
      </w:r>
      <w:r>
        <w:rPr>
          <w:spacing w:val="1"/>
          <w:sz w:val="28"/>
        </w:rPr>
        <w:t xml:space="preserve"> </w:t>
      </w:r>
      <w:r>
        <w:rPr>
          <w:sz w:val="28"/>
        </w:rPr>
        <w:t>обучения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а</w:t>
      </w:r>
      <w:r>
        <w:rPr>
          <w:spacing w:val="70"/>
          <w:sz w:val="28"/>
        </w:rPr>
        <w:t xml:space="preserve"> </w:t>
      </w:r>
      <w:r>
        <w:rPr>
          <w:sz w:val="28"/>
        </w:rPr>
        <w:t>также</w:t>
      </w:r>
      <w:r>
        <w:rPr>
          <w:spacing w:val="1"/>
          <w:sz w:val="28"/>
        </w:rPr>
        <w:t xml:space="preserve"> </w:t>
      </w:r>
      <w:r>
        <w:rPr>
          <w:sz w:val="28"/>
        </w:rPr>
        <w:t>будут востребованы</w:t>
      </w:r>
      <w:r>
        <w:rPr>
          <w:spacing w:val="-2"/>
          <w:sz w:val="28"/>
        </w:rPr>
        <w:t xml:space="preserve"> </w:t>
      </w:r>
      <w:r>
        <w:rPr>
          <w:sz w:val="28"/>
        </w:rPr>
        <w:t>в</w:t>
      </w:r>
      <w:r>
        <w:rPr>
          <w:spacing w:val="-1"/>
          <w:sz w:val="28"/>
        </w:rPr>
        <w:t xml:space="preserve"> </w:t>
      </w:r>
      <w:r>
        <w:rPr>
          <w:sz w:val="28"/>
        </w:rPr>
        <w:t>жизни.</w:t>
      </w:r>
    </w:p>
    <w:p w14:paraId="546E53BC" w14:textId="77777777" w:rsidR="00775EE4" w:rsidRDefault="00BE32C9">
      <w:pPr>
        <w:pStyle w:val="a5"/>
        <w:numPr>
          <w:ilvl w:val="4"/>
          <w:numId w:val="122"/>
        </w:numPr>
        <w:tabs>
          <w:tab w:val="left" w:pos="2148"/>
        </w:tabs>
        <w:spacing w:before="2" w:line="360" w:lineRule="auto"/>
        <w:ind w:right="410" w:firstLine="707"/>
        <w:jc w:val="both"/>
        <w:rPr>
          <w:sz w:val="28"/>
        </w:rPr>
      </w:pPr>
      <w:r>
        <w:rPr>
          <w:sz w:val="28"/>
        </w:rPr>
        <w:t>Достижение цели изучения литературного чтения определяется</w:t>
      </w:r>
      <w:r>
        <w:rPr>
          <w:spacing w:val="1"/>
          <w:sz w:val="28"/>
        </w:rPr>
        <w:t xml:space="preserve"> </w:t>
      </w:r>
      <w:r>
        <w:rPr>
          <w:sz w:val="28"/>
        </w:rPr>
        <w:t>решением</w:t>
      </w:r>
      <w:r>
        <w:rPr>
          <w:spacing w:val="-1"/>
          <w:sz w:val="28"/>
        </w:rPr>
        <w:t xml:space="preserve"> </w:t>
      </w:r>
      <w:r>
        <w:rPr>
          <w:sz w:val="28"/>
        </w:rPr>
        <w:t>следующих</w:t>
      </w:r>
      <w:r>
        <w:rPr>
          <w:spacing w:val="1"/>
          <w:sz w:val="28"/>
        </w:rPr>
        <w:t xml:space="preserve"> </w:t>
      </w:r>
      <w:r>
        <w:rPr>
          <w:sz w:val="28"/>
        </w:rPr>
        <w:t>задач:</w:t>
      </w:r>
    </w:p>
    <w:p w14:paraId="278F2CB0" w14:textId="77777777" w:rsidR="00775EE4" w:rsidRDefault="00BE32C9">
      <w:pPr>
        <w:pStyle w:val="a3"/>
        <w:spacing w:line="360" w:lineRule="auto"/>
        <w:ind w:right="406"/>
      </w:pPr>
      <w:r>
        <w:t>формирование</w:t>
      </w:r>
      <w:r>
        <w:rPr>
          <w:spacing w:val="1"/>
        </w:rPr>
        <w:t xml:space="preserve"> </w:t>
      </w:r>
      <w:r>
        <w:t>у</w:t>
      </w:r>
      <w:r>
        <w:rPr>
          <w:spacing w:val="1"/>
        </w:rPr>
        <w:t xml:space="preserve"> </w:t>
      </w:r>
      <w:r>
        <w:t>обучающихся</w:t>
      </w:r>
      <w:r>
        <w:rPr>
          <w:spacing w:val="1"/>
        </w:rPr>
        <w:t xml:space="preserve"> </w:t>
      </w:r>
      <w:r>
        <w:t>положительной</w:t>
      </w:r>
      <w:r>
        <w:rPr>
          <w:spacing w:val="1"/>
        </w:rPr>
        <w:t xml:space="preserve"> </w:t>
      </w:r>
      <w:r>
        <w:t>мотивации</w:t>
      </w:r>
      <w:r>
        <w:rPr>
          <w:spacing w:val="1"/>
        </w:rPr>
        <w:t xml:space="preserve"> </w:t>
      </w:r>
      <w:r>
        <w:t>к</w:t>
      </w:r>
      <w:r>
        <w:rPr>
          <w:spacing w:val="1"/>
        </w:rPr>
        <w:t xml:space="preserve"> </w:t>
      </w:r>
      <w:r>
        <w:t>систематическому</w:t>
      </w:r>
      <w:r>
        <w:rPr>
          <w:spacing w:val="1"/>
        </w:rPr>
        <w:t xml:space="preserve"> </w:t>
      </w:r>
      <w:r>
        <w:t>чтению</w:t>
      </w:r>
      <w:r>
        <w:rPr>
          <w:spacing w:val="1"/>
        </w:rPr>
        <w:t xml:space="preserve"> </w:t>
      </w:r>
      <w:r>
        <w:t>и</w:t>
      </w:r>
      <w:r>
        <w:rPr>
          <w:spacing w:val="1"/>
        </w:rPr>
        <w:t xml:space="preserve"> </w:t>
      </w:r>
      <w:r>
        <w:t>слушанию</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произведений</w:t>
      </w:r>
      <w:r>
        <w:rPr>
          <w:spacing w:val="-1"/>
        </w:rPr>
        <w:t xml:space="preserve"> </w:t>
      </w:r>
      <w:r>
        <w:t>устного народного</w:t>
      </w:r>
      <w:r>
        <w:rPr>
          <w:spacing w:val="1"/>
        </w:rPr>
        <w:t xml:space="preserve"> </w:t>
      </w:r>
      <w:r>
        <w:t>творчества;</w:t>
      </w:r>
    </w:p>
    <w:p w14:paraId="3AB22A2A" w14:textId="77777777" w:rsidR="00775EE4" w:rsidRDefault="00BE32C9">
      <w:pPr>
        <w:pStyle w:val="a3"/>
        <w:spacing w:line="360" w:lineRule="auto"/>
        <w:ind w:right="413"/>
      </w:pPr>
      <w:r>
        <w:t>достижение необходимого для продолжения образования уровня общего</w:t>
      </w:r>
      <w:r>
        <w:rPr>
          <w:spacing w:val="1"/>
        </w:rPr>
        <w:t xml:space="preserve"> </w:t>
      </w:r>
      <w:r>
        <w:t>речевого развития;</w:t>
      </w:r>
    </w:p>
    <w:p w14:paraId="60085902" w14:textId="77777777" w:rsidR="00775EE4" w:rsidRDefault="00BE32C9">
      <w:pPr>
        <w:pStyle w:val="a3"/>
        <w:spacing w:line="321" w:lineRule="exact"/>
        <w:ind w:left="1026" w:firstLine="0"/>
      </w:pPr>
      <w:r>
        <w:t>осознание</w:t>
      </w:r>
      <w:r>
        <w:rPr>
          <w:spacing w:val="87"/>
        </w:rPr>
        <w:t xml:space="preserve"> </w:t>
      </w:r>
      <w:r>
        <w:t xml:space="preserve">значимости  </w:t>
      </w:r>
      <w:r>
        <w:rPr>
          <w:spacing w:val="14"/>
        </w:rPr>
        <w:t xml:space="preserve"> </w:t>
      </w:r>
      <w:r>
        <w:t xml:space="preserve">художественной  </w:t>
      </w:r>
      <w:r>
        <w:rPr>
          <w:spacing w:val="15"/>
        </w:rPr>
        <w:t xml:space="preserve"> </w:t>
      </w:r>
      <w:r>
        <w:t xml:space="preserve">литературы  </w:t>
      </w:r>
      <w:r>
        <w:rPr>
          <w:spacing w:val="14"/>
        </w:rPr>
        <w:t xml:space="preserve"> </w:t>
      </w:r>
      <w:r>
        <w:t xml:space="preserve">и  </w:t>
      </w:r>
      <w:r>
        <w:rPr>
          <w:spacing w:val="14"/>
        </w:rPr>
        <w:t xml:space="preserve"> </w:t>
      </w:r>
      <w:r>
        <w:t>произведений</w:t>
      </w:r>
    </w:p>
    <w:p w14:paraId="3B4B9411" w14:textId="77777777" w:rsidR="00775EE4" w:rsidRDefault="00775EE4">
      <w:pPr>
        <w:spacing w:line="321" w:lineRule="exact"/>
        <w:sectPr w:rsidR="00775EE4">
          <w:pgSz w:w="11910" w:h="16840"/>
          <w:pgMar w:top="1040" w:right="440" w:bottom="1140" w:left="1100" w:header="0" w:footer="875" w:gutter="0"/>
          <w:cols w:space="720"/>
        </w:sectPr>
      </w:pPr>
    </w:p>
    <w:p w14:paraId="5D7C310E" w14:textId="77777777" w:rsidR="00775EE4" w:rsidRDefault="00BE32C9">
      <w:pPr>
        <w:pStyle w:val="a3"/>
        <w:spacing w:before="67" w:line="362" w:lineRule="auto"/>
        <w:ind w:left="1026" w:right="414" w:hanging="708"/>
      </w:pPr>
      <w:r>
        <w:t>устного народного творчества для всестороннего развития личности человека;</w:t>
      </w:r>
      <w:r>
        <w:rPr>
          <w:spacing w:val="1"/>
        </w:rPr>
        <w:t xml:space="preserve"> </w:t>
      </w:r>
      <w:r>
        <w:t>первоначальное</w:t>
      </w:r>
      <w:r>
        <w:rPr>
          <w:spacing w:val="35"/>
        </w:rPr>
        <w:t xml:space="preserve"> </w:t>
      </w:r>
      <w:r>
        <w:t>представление</w:t>
      </w:r>
      <w:r>
        <w:rPr>
          <w:spacing w:val="36"/>
        </w:rPr>
        <w:t xml:space="preserve"> </w:t>
      </w:r>
      <w:r>
        <w:t>о</w:t>
      </w:r>
      <w:r>
        <w:rPr>
          <w:spacing w:val="38"/>
        </w:rPr>
        <w:t xml:space="preserve"> </w:t>
      </w:r>
      <w:r>
        <w:t>многообразии</w:t>
      </w:r>
      <w:r>
        <w:rPr>
          <w:spacing w:val="36"/>
        </w:rPr>
        <w:t xml:space="preserve"> </w:t>
      </w:r>
      <w:r>
        <w:t>жанров</w:t>
      </w:r>
      <w:r>
        <w:rPr>
          <w:spacing w:val="37"/>
        </w:rPr>
        <w:t xml:space="preserve"> </w:t>
      </w:r>
      <w:r>
        <w:t>художественных</w:t>
      </w:r>
    </w:p>
    <w:p w14:paraId="0072E0F9" w14:textId="77777777" w:rsidR="00775EE4" w:rsidRDefault="00BE32C9">
      <w:pPr>
        <w:pStyle w:val="a3"/>
        <w:spacing w:line="317" w:lineRule="exact"/>
        <w:ind w:firstLine="0"/>
      </w:pPr>
      <w:r>
        <w:t>произведений</w:t>
      </w:r>
      <w:r>
        <w:rPr>
          <w:spacing w:val="-5"/>
        </w:rPr>
        <w:t xml:space="preserve"> </w:t>
      </w:r>
      <w:r>
        <w:t>и</w:t>
      </w:r>
      <w:r>
        <w:rPr>
          <w:spacing w:val="-7"/>
        </w:rPr>
        <w:t xml:space="preserve"> </w:t>
      </w:r>
      <w:r>
        <w:t>произведений</w:t>
      </w:r>
      <w:r>
        <w:rPr>
          <w:spacing w:val="-5"/>
        </w:rPr>
        <w:t xml:space="preserve"> </w:t>
      </w:r>
      <w:r>
        <w:t>устного</w:t>
      </w:r>
      <w:r>
        <w:rPr>
          <w:spacing w:val="-3"/>
        </w:rPr>
        <w:t xml:space="preserve"> </w:t>
      </w:r>
      <w:r>
        <w:t>народного</w:t>
      </w:r>
      <w:r>
        <w:rPr>
          <w:spacing w:val="-4"/>
        </w:rPr>
        <w:t xml:space="preserve"> </w:t>
      </w:r>
      <w:r>
        <w:t>творчества;</w:t>
      </w:r>
    </w:p>
    <w:p w14:paraId="522D5FBC" w14:textId="77777777" w:rsidR="00775EE4" w:rsidRDefault="00BE32C9">
      <w:pPr>
        <w:pStyle w:val="a3"/>
        <w:spacing w:before="161" w:line="360" w:lineRule="auto"/>
        <w:ind w:right="408"/>
      </w:pPr>
      <w:r>
        <w:t>овладение</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текста,</w:t>
      </w:r>
      <w:r>
        <w:rPr>
          <w:spacing w:val="1"/>
        </w:rPr>
        <w:t xml:space="preserve"> </w:t>
      </w:r>
      <w:r>
        <w:t>осознанного</w:t>
      </w:r>
      <w:r>
        <w:rPr>
          <w:spacing w:val="1"/>
        </w:rPr>
        <w:t xml:space="preserve"> </w:t>
      </w:r>
      <w:r>
        <w:t>использования</w:t>
      </w:r>
      <w:r>
        <w:rPr>
          <w:spacing w:val="1"/>
        </w:rPr>
        <w:t xml:space="preserve"> </w:t>
      </w:r>
      <w:r>
        <w:t>при</w:t>
      </w:r>
      <w:r>
        <w:rPr>
          <w:spacing w:val="1"/>
        </w:rPr>
        <w:t xml:space="preserve"> </w:t>
      </w:r>
      <w:r>
        <w:t>анализе</w:t>
      </w:r>
      <w:r>
        <w:rPr>
          <w:spacing w:val="1"/>
        </w:rPr>
        <w:t xml:space="preserve"> </w:t>
      </w:r>
      <w:r>
        <w:t>текста</w:t>
      </w:r>
      <w:r>
        <w:rPr>
          <w:spacing w:val="1"/>
        </w:rPr>
        <w:t xml:space="preserve"> </w:t>
      </w:r>
      <w:r>
        <w:t>изученных</w:t>
      </w:r>
      <w:r>
        <w:rPr>
          <w:spacing w:val="1"/>
        </w:rPr>
        <w:t xml:space="preserve"> </w:t>
      </w:r>
      <w:r>
        <w:t>литературных</w:t>
      </w:r>
      <w:r>
        <w:rPr>
          <w:spacing w:val="-67"/>
        </w:rPr>
        <w:t xml:space="preserve"> </w:t>
      </w:r>
      <w:r>
        <w:t>понятий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представленными</w:t>
      </w:r>
      <w:r>
        <w:rPr>
          <w:spacing w:val="1"/>
        </w:rPr>
        <w:t xml:space="preserve"> </w:t>
      </w:r>
      <w:r>
        <w:t>предметными</w:t>
      </w:r>
      <w:r>
        <w:rPr>
          <w:spacing w:val="1"/>
        </w:rPr>
        <w:t xml:space="preserve"> </w:t>
      </w:r>
      <w:r>
        <w:t>результатами</w:t>
      </w:r>
      <w:r>
        <w:rPr>
          <w:spacing w:val="1"/>
        </w:rPr>
        <w:t xml:space="preserve"> </w:t>
      </w:r>
      <w:r>
        <w:t>по</w:t>
      </w:r>
      <w:r>
        <w:rPr>
          <w:spacing w:val="1"/>
        </w:rPr>
        <w:t xml:space="preserve"> </w:t>
      </w:r>
      <w:r>
        <w:t>классам;</w:t>
      </w:r>
    </w:p>
    <w:p w14:paraId="31BEA0BE" w14:textId="77777777" w:rsidR="00775EE4" w:rsidRDefault="00BE32C9">
      <w:pPr>
        <w:pStyle w:val="a3"/>
        <w:spacing w:line="360" w:lineRule="auto"/>
        <w:ind w:right="411"/>
      </w:pPr>
      <w:r>
        <w:t>овладение</w:t>
      </w:r>
      <w:r>
        <w:rPr>
          <w:spacing w:val="1"/>
        </w:rPr>
        <w:t xml:space="preserve"> </w:t>
      </w:r>
      <w:r>
        <w:t>техникой</w:t>
      </w:r>
      <w:r>
        <w:rPr>
          <w:spacing w:val="1"/>
        </w:rPr>
        <w:t xml:space="preserve"> </w:t>
      </w:r>
      <w:r>
        <w:t>смыслового</w:t>
      </w:r>
      <w:r>
        <w:rPr>
          <w:spacing w:val="1"/>
        </w:rPr>
        <w:t xml:space="preserve"> </w:t>
      </w:r>
      <w:r>
        <w:t>чтения</w:t>
      </w:r>
      <w:r>
        <w:rPr>
          <w:spacing w:val="1"/>
        </w:rPr>
        <w:t xml:space="preserve"> </w:t>
      </w:r>
      <w:r>
        <w:t>вслух,</w:t>
      </w:r>
      <w:r>
        <w:rPr>
          <w:spacing w:val="1"/>
        </w:rPr>
        <w:t xml:space="preserve"> </w:t>
      </w:r>
      <w:r>
        <w:t>обеспечивающей</w:t>
      </w:r>
      <w:r>
        <w:rPr>
          <w:spacing w:val="1"/>
        </w:rPr>
        <w:t xml:space="preserve"> </w:t>
      </w:r>
      <w:r>
        <w:t>понимание</w:t>
      </w:r>
      <w:r>
        <w:rPr>
          <w:spacing w:val="-1"/>
        </w:rPr>
        <w:t xml:space="preserve"> </w:t>
      </w:r>
      <w:r>
        <w:t>и</w:t>
      </w:r>
      <w:r>
        <w:rPr>
          <w:spacing w:val="-4"/>
        </w:rPr>
        <w:t xml:space="preserve"> </w:t>
      </w:r>
      <w:r>
        <w:t>использование</w:t>
      </w:r>
      <w:r>
        <w:rPr>
          <w:spacing w:val="-1"/>
        </w:rPr>
        <w:t xml:space="preserve"> </w:t>
      </w:r>
      <w:r>
        <w:t>информации для</w:t>
      </w:r>
      <w:r>
        <w:rPr>
          <w:spacing w:val="-4"/>
        </w:rPr>
        <w:t xml:space="preserve"> </w:t>
      </w:r>
      <w:r>
        <w:t>решения</w:t>
      </w:r>
      <w:r>
        <w:rPr>
          <w:spacing w:val="-1"/>
        </w:rPr>
        <w:t xml:space="preserve"> </w:t>
      </w:r>
      <w:r>
        <w:t>учебных задач.</w:t>
      </w:r>
    </w:p>
    <w:p w14:paraId="7929581C" w14:textId="77777777" w:rsidR="00775EE4" w:rsidRDefault="00BE32C9">
      <w:pPr>
        <w:pStyle w:val="a5"/>
        <w:numPr>
          <w:ilvl w:val="4"/>
          <w:numId w:val="122"/>
        </w:numPr>
        <w:tabs>
          <w:tab w:val="left" w:pos="2148"/>
        </w:tabs>
        <w:spacing w:before="2" w:line="360" w:lineRule="auto"/>
        <w:ind w:right="408" w:firstLine="707"/>
        <w:jc w:val="both"/>
        <w:rPr>
          <w:sz w:val="28"/>
        </w:rPr>
      </w:pPr>
      <w:r>
        <w:rPr>
          <w:sz w:val="28"/>
        </w:rPr>
        <w:t>Программа</w:t>
      </w:r>
      <w:r>
        <w:rPr>
          <w:spacing w:val="1"/>
          <w:sz w:val="28"/>
        </w:rPr>
        <w:t xml:space="preserve"> </w:t>
      </w:r>
      <w:r>
        <w:rPr>
          <w:sz w:val="28"/>
        </w:rPr>
        <w:t>по</w:t>
      </w:r>
      <w:r>
        <w:rPr>
          <w:spacing w:val="1"/>
          <w:sz w:val="28"/>
        </w:rPr>
        <w:t xml:space="preserve"> </w:t>
      </w:r>
      <w:r>
        <w:rPr>
          <w:sz w:val="28"/>
        </w:rPr>
        <w:t>литературному</w:t>
      </w:r>
      <w:r>
        <w:rPr>
          <w:spacing w:val="1"/>
          <w:sz w:val="28"/>
        </w:rPr>
        <w:t xml:space="preserve"> </w:t>
      </w:r>
      <w:r>
        <w:rPr>
          <w:sz w:val="28"/>
        </w:rPr>
        <w:t>чтению</w:t>
      </w:r>
      <w:r>
        <w:rPr>
          <w:spacing w:val="1"/>
          <w:sz w:val="28"/>
        </w:rPr>
        <w:t xml:space="preserve"> </w:t>
      </w:r>
      <w:r>
        <w:rPr>
          <w:sz w:val="28"/>
        </w:rPr>
        <w:t>представляет</w:t>
      </w:r>
      <w:r>
        <w:rPr>
          <w:spacing w:val="1"/>
          <w:sz w:val="28"/>
        </w:rPr>
        <w:t xml:space="preserve"> </w:t>
      </w:r>
      <w:r>
        <w:rPr>
          <w:sz w:val="28"/>
        </w:rPr>
        <w:t>вариант</w:t>
      </w:r>
      <w:r>
        <w:rPr>
          <w:spacing w:val="1"/>
          <w:sz w:val="28"/>
        </w:rPr>
        <w:t xml:space="preserve"> </w:t>
      </w:r>
      <w:r>
        <w:rPr>
          <w:sz w:val="28"/>
        </w:rPr>
        <w:t>распределения предметного содержания по годам обучения с характеристикой</w:t>
      </w:r>
      <w:r>
        <w:rPr>
          <w:spacing w:val="1"/>
          <w:sz w:val="28"/>
        </w:rPr>
        <w:t xml:space="preserve"> </w:t>
      </w:r>
      <w:r>
        <w:rPr>
          <w:sz w:val="28"/>
        </w:rPr>
        <w:t>планируемых результатов. Содержание программы по литературному чтению</w:t>
      </w:r>
      <w:r>
        <w:rPr>
          <w:spacing w:val="1"/>
          <w:sz w:val="28"/>
        </w:rPr>
        <w:t xml:space="preserve"> </w:t>
      </w:r>
      <w:r>
        <w:rPr>
          <w:sz w:val="28"/>
        </w:rPr>
        <w:t>раскрывает</w:t>
      </w:r>
      <w:r>
        <w:rPr>
          <w:spacing w:val="1"/>
          <w:sz w:val="28"/>
        </w:rPr>
        <w:t xml:space="preserve"> </w:t>
      </w:r>
      <w:r>
        <w:rPr>
          <w:sz w:val="28"/>
        </w:rPr>
        <w:t>следующие</w:t>
      </w:r>
      <w:r>
        <w:rPr>
          <w:spacing w:val="1"/>
          <w:sz w:val="28"/>
        </w:rPr>
        <w:t xml:space="preserve"> </w:t>
      </w:r>
      <w:r>
        <w:rPr>
          <w:sz w:val="28"/>
        </w:rPr>
        <w:t>направления</w:t>
      </w:r>
      <w:r>
        <w:rPr>
          <w:spacing w:val="71"/>
          <w:sz w:val="28"/>
        </w:rPr>
        <w:t xml:space="preserve"> </w:t>
      </w:r>
      <w:r>
        <w:rPr>
          <w:sz w:val="28"/>
        </w:rPr>
        <w:t>литературного</w:t>
      </w:r>
      <w:r>
        <w:rPr>
          <w:spacing w:val="71"/>
          <w:sz w:val="28"/>
        </w:rPr>
        <w:t xml:space="preserve"> </w:t>
      </w:r>
      <w:r>
        <w:rPr>
          <w:sz w:val="28"/>
        </w:rPr>
        <w:t>образования</w:t>
      </w:r>
      <w:r>
        <w:rPr>
          <w:spacing w:val="1"/>
          <w:sz w:val="28"/>
        </w:rPr>
        <w:t xml:space="preserve"> </w:t>
      </w:r>
      <w:r>
        <w:rPr>
          <w:sz w:val="28"/>
        </w:rPr>
        <w:t>обучающегося: речевая и читательская деятельности, круг чтения, творческая</w:t>
      </w:r>
      <w:r>
        <w:rPr>
          <w:spacing w:val="1"/>
          <w:sz w:val="28"/>
        </w:rPr>
        <w:t xml:space="preserve"> </w:t>
      </w:r>
      <w:r>
        <w:rPr>
          <w:sz w:val="28"/>
        </w:rPr>
        <w:t>деятельность.</w:t>
      </w:r>
    </w:p>
    <w:p w14:paraId="42262820" w14:textId="77777777" w:rsidR="00775EE4" w:rsidRDefault="00BE32C9">
      <w:pPr>
        <w:pStyle w:val="a5"/>
        <w:numPr>
          <w:ilvl w:val="4"/>
          <w:numId w:val="122"/>
        </w:numPr>
        <w:tabs>
          <w:tab w:val="left" w:pos="2148"/>
        </w:tabs>
        <w:spacing w:line="360" w:lineRule="auto"/>
        <w:ind w:right="408" w:firstLine="707"/>
        <w:jc w:val="both"/>
        <w:rPr>
          <w:sz w:val="28"/>
        </w:rPr>
      </w:pPr>
      <w:r>
        <w:rPr>
          <w:sz w:val="28"/>
        </w:rPr>
        <w:t>В</w:t>
      </w:r>
      <w:r>
        <w:rPr>
          <w:spacing w:val="1"/>
          <w:sz w:val="28"/>
        </w:rPr>
        <w:t xml:space="preserve"> </w:t>
      </w:r>
      <w:r>
        <w:rPr>
          <w:sz w:val="28"/>
        </w:rPr>
        <w:t>основу</w:t>
      </w:r>
      <w:r>
        <w:rPr>
          <w:spacing w:val="1"/>
          <w:sz w:val="28"/>
        </w:rPr>
        <w:t xml:space="preserve"> </w:t>
      </w:r>
      <w:r>
        <w:rPr>
          <w:sz w:val="28"/>
        </w:rPr>
        <w:t>отбора</w:t>
      </w:r>
      <w:r>
        <w:rPr>
          <w:spacing w:val="1"/>
          <w:sz w:val="28"/>
        </w:rPr>
        <w:t xml:space="preserve"> </w:t>
      </w:r>
      <w:r>
        <w:rPr>
          <w:sz w:val="28"/>
        </w:rPr>
        <w:t>произведений</w:t>
      </w:r>
      <w:r>
        <w:rPr>
          <w:spacing w:val="1"/>
          <w:sz w:val="28"/>
        </w:rPr>
        <w:t xml:space="preserve"> </w:t>
      </w:r>
      <w:r>
        <w:rPr>
          <w:sz w:val="28"/>
        </w:rPr>
        <w:t>для</w:t>
      </w:r>
      <w:r>
        <w:rPr>
          <w:spacing w:val="1"/>
          <w:sz w:val="28"/>
        </w:rPr>
        <w:t xml:space="preserve"> </w:t>
      </w:r>
      <w:r>
        <w:rPr>
          <w:sz w:val="28"/>
        </w:rPr>
        <w:t>литературного</w:t>
      </w:r>
      <w:r>
        <w:rPr>
          <w:spacing w:val="1"/>
          <w:sz w:val="28"/>
        </w:rPr>
        <w:t xml:space="preserve"> </w:t>
      </w:r>
      <w:r>
        <w:rPr>
          <w:sz w:val="28"/>
        </w:rPr>
        <w:t>чтения</w:t>
      </w:r>
      <w:r>
        <w:rPr>
          <w:spacing w:val="1"/>
          <w:sz w:val="28"/>
        </w:rPr>
        <w:t xml:space="preserve"> </w:t>
      </w:r>
      <w:r>
        <w:rPr>
          <w:sz w:val="28"/>
        </w:rPr>
        <w:t>положены общедидактические принципы обучения: соответствие возрастным</w:t>
      </w:r>
      <w:r>
        <w:rPr>
          <w:spacing w:val="1"/>
          <w:sz w:val="28"/>
        </w:rPr>
        <w:t xml:space="preserve"> </w:t>
      </w:r>
      <w:r>
        <w:rPr>
          <w:sz w:val="28"/>
        </w:rPr>
        <w:t>возможностям</w:t>
      </w:r>
      <w:r>
        <w:rPr>
          <w:spacing w:val="1"/>
          <w:sz w:val="28"/>
        </w:rPr>
        <w:t xml:space="preserve"> </w:t>
      </w:r>
      <w:r>
        <w:rPr>
          <w:sz w:val="28"/>
        </w:rPr>
        <w:t>и</w:t>
      </w:r>
      <w:r>
        <w:rPr>
          <w:spacing w:val="1"/>
          <w:sz w:val="28"/>
        </w:rPr>
        <w:t xml:space="preserve"> </w:t>
      </w:r>
      <w:r>
        <w:rPr>
          <w:sz w:val="28"/>
        </w:rPr>
        <w:t>особенностям</w:t>
      </w:r>
      <w:r>
        <w:rPr>
          <w:spacing w:val="1"/>
          <w:sz w:val="28"/>
        </w:rPr>
        <w:t xml:space="preserve"> </w:t>
      </w:r>
      <w:r>
        <w:rPr>
          <w:sz w:val="28"/>
        </w:rPr>
        <w:t>восприятия</w:t>
      </w:r>
      <w:r>
        <w:rPr>
          <w:spacing w:val="1"/>
          <w:sz w:val="28"/>
        </w:rPr>
        <w:t xml:space="preserve"> </w:t>
      </w:r>
      <w:r>
        <w:rPr>
          <w:sz w:val="28"/>
        </w:rPr>
        <w:t>обучающимися</w:t>
      </w:r>
      <w:r>
        <w:rPr>
          <w:spacing w:val="1"/>
          <w:sz w:val="28"/>
        </w:rPr>
        <w:t xml:space="preserve"> </w:t>
      </w:r>
      <w:r>
        <w:rPr>
          <w:sz w:val="28"/>
        </w:rPr>
        <w:t>фольклорных</w:t>
      </w:r>
      <w:r>
        <w:rPr>
          <w:spacing w:val="1"/>
          <w:sz w:val="28"/>
        </w:rPr>
        <w:t xml:space="preserve"> </w:t>
      </w:r>
      <w:r>
        <w:rPr>
          <w:sz w:val="28"/>
        </w:rPr>
        <w:t>произведений</w:t>
      </w:r>
      <w:r>
        <w:rPr>
          <w:spacing w:val="1"/>
          <w:sz w:val="28"/>
        </w:rPr>
        <w:t xml:space="preserve"> </w:t>
      </w:r>
      <w:r>
        <w:rPr>
          <w:sz w:val="28"/>
        </w:rPr>
        <w:t>и</w:t>
      </w:r>
      <w:r>
        <w:rPr>
          <w:spacing w:val="1"/>
          <w:sz w:val="28"/>
        </w:rPr>
        <w:t xml:space="preserve"> </w:t>
      </w:r>
      <w:r>
        <w:rPr>
          <w:sz w:val="28"/>
        </w:rPr>
        <w:t>литературных</w:t>
      </w:r>
      <w:r>
        <w:rPr>
          <w:spacing w:val="1"/>
          <w:sz w:val="28"/>
        </w:rPr>
        <w:t xml:space="preserve"> </w:t>
      </w:r>
      <w:r>
        <w:rPr>
          <w:sz w:val="28"/>
        </w:rPr>
        <w:t>текстов;</w:t>
      </w:r>
      <w:r>
        <w:rPr>
          <w:spacing w:val="1"/>
          <w:sz w:val="28"/>
        </w:rPr>
        <w:t xml:space="preserve"> </w:t>
      </w:r>
      <w:r>
        <w:rPr>
          <w:sz w:val="28"/>
        </w:rPr>
        <w:t>представленность</w:t>
      </w:r>
      <w:r>
        <w:rPr>
          <w:spacing w:val="1"/>
          <w:sz w:val="28"/>
        </w:rPr>
        <w:t xml:space="preserve"> </w:t>
      </w:r>
      <w:r>
        <w:rPr>
          <w:sz w:val="28"/>
        </w:rPr>
        <w:t>в</w:t>
      </w:r>
      <w:r>
        <w:rPr>
          <w:spacing w:val="1"/>
          <w:sz w:val="28"/>
        </w:rPr>
        <w:t xml:space="preserve"> </w:t>
      </w:r>
      <w:r>
        <w:rPr>
          <w:sz w:val="28"/>
        </w:rPr>
        <w:t>произведениях</w:t>
      </w:r>
      <w:r>
        <w:rPr>
          <w:spacing w:val="1"/>
          <w:sz w:val="28"/>
        </w:rPr>
        <w:t xml:space="preserve"> </w:t>
      </w:r>
      <w:r>
        <w:rPr>
          <w:sz w:val="28"/>
        </w:rPr>
        <w:t>нравственно-эстетических</w:t>
      </w:r>
      <w:r>
        <w:rPr>
          <w:spacing w:val="1"/>
          <w:sz w:val="28"/>
        </w:rPr>
        <w:t xml:space="preserve"> </w:t>
      </w:r>
      <w:r>
        <w:rPr>
          <w:sz w:val="28"/>
        </w:rPr>
        <w:t>ценностей,</w:t>
      </w:r>
      <w:r>
        <w:rPr>
          <w:spacing w:val="1"/>
          <w:sz w:val="28"/>
        </w:rPr>
        <w:t xml:space="preserve"> </w:t>
      </w:r>
      <w:r>
        <w:rPr>
          <w:sz w:val="28"/>
        </w:rPr>
        <w:t>культурных</w:t>
      </w:r>
      <w:r>
        <w:rPr>
          <w:spacing w:val="1"/>
          <w:sz w:val="28"/>
        </w:rPr>
        <w:t xml:space="preserve"> </w:t>
      </w:r>
      <w:r>
        <w:rPr>
          <w:sz w:val="28"/>
        </w:rPr>
        <w:t>традиций</w:t>
      </w:r>
      <w:r>
        <w:rPr>
          <w:spacing w:val="1"/>
          <w:sz w:val="28"/>
        </w:rPr>
        <w:t xml:space="preserve"> </w:t>
      </w:r>
      <w:r>
        <w:rPr>
          <w:sz w:val="28"/>
        </w:rPr>
        <w:t>народов</w:t>
      </w:r>
      <w:r>
        <w:rPr>
          <w:spacing w:val="1"/>
          <w:sz w:val="28"/>
        </w:rPr>
        <w:t xml:space="preserve"> </w:t>
      </w:r>
      <w:r>
        <w:rPr>
          <w:sz w:val="28"/>
        </w:rPr>
        <w:t>России,</w:t>
      </w:r>
      <w:r>
        <w:rPr>
          <w:spacing w:val="-67"/>
          <w:sz w:val="28"/>
        </w:rPr>
        <w:t xml:space="preserve"> </w:t>
      </w:r>
      <w:r>
        <w:rPr>
          <w:sz w:val="28"/>
        </w:rPr>
        <w:t>отдельных</w:t>
      </w:r>
      <w:r>
        <w:rPr>
          <w:spacing w:val="1"/>
          <w:sz w:val="28"/>
        </w:rPr>
        <w:t xml:space="preserve"> </w:t>
      </w:r>
      <w:r>
        <w:rPr>
          <w:sz w:val="28"/>
        </w:rPr>
        <w:t>произведений</w:t>
      </w:r>
      <w:r>
        <w:rPr>
          <w:spacing w:val="1"/>
          <w:sz w:val="28"/>
        </w:rPr>
        <w:t xml:space="preserve"> </w:t>
      </w:r>
      <w:r>
        <w:rPr>
          <w:sz w:val="28"/>
        </w:rPr>
        <w:t>выдающихся</w:t>
      </w:r>
      <w:r>
        <w:rPr>
          <w:spacing w:val="1"/>
          <w:sz w:val="28"/>
        </w:rPr>
        <w:t xml:space="preserve"> </w:t>
      </w:r>
      <w:r>
        <w:rPr>
          <w:sz w:val="28"/>
        </w:rPr>
        <w:t>представителей</w:t>
      </w:r>
      <w:r>
        <w:rPr>
          <w:spacing w:val="1"/>
          <w:sz w:val="28"/>
        </w:rPr>
        <w:t xml:space="preserve"> </w:t>
      </w:r>
      <w:r>
        <w:rPr>
          <w:sz w:val="28"/>
        </w:rPr>
        <w:t>мировой</w:t>
      </w:r>
      <w:r>
        <w:rPr>
          <w:spacing w:val="1"/>
          <w:sz w:val="28"/>
        </w:rPr>
        <w:t xml:space="preserve"> </w:t>
      </w:r>
      <w:r>
        <w:rPr>
          <w:sz w:val="28"/>
        </w:rPr>
        <w:t>детской</w:t>
      </w:r>
      <w:r>
        <w:rPr>
          <w:spacing w:val="1"/>
          <w:sz w:val="28"/>
        </w:rPr>
        <w:t xml:space="preserve"> </w:t>
      </w:r>
      <w:r>
        <w:rPr>
          <w:sz w:val="28"/>
        </w:rPr>
        <w:t>литературы.</w:t>
      </w:r>
    </w:p>
    <w:p w14:paraId="4CDE3A80" w14:textId="77777777" w:rsidR="00775EE4" w:rsidRDefault="00BE32C9">
      <w:pPr>
        <w:pStyle w:val="a5"/>
        <w:numPr>
          <w:ilvl w:val="4"/>
          <w:numId w:val="122"/>
        </w:numPr>
        <w:tabs>
          <w:tab w:val="left" w:pos="2148"/>
        </w:tabs>
        <w:spacing w:line="360" w:lineRule="auto"/>
        <w:ind w:right="410" w:firstLine="707"/>
        <w:jc w:val="both"/>
        <w:rPr>
          <w:sz w:val="28"/>
        </w:rPr>
      </w:pPr>
      <w:r>
        <w:rPr>
          <w:sz w:val="28"/>
        </w:rPr>
        <w:t>Важным</w:t>
      </w:r>
      <w:r>
        <w:rPr>
          <w:spacing w:val="1"/>
          <w:sz w:val="28"/>
        </w:rPr>
        <w:t xml:space="preserve"> </w:t>
      </w:r>
      <w:r>
        <w:rPr>
          <w:sz w:val="28"/>
        </w:rPr>
        <w:t>принципом</w:t>
      </w:r>
      <w:r>
        <w:rPr>
          <w:spacing w:val="1"/>
          <w:sz w:val="28"/>
        </w:rPr>
        <w:t xml:space="preserve"> </w:t>
      </w:r>
      <w:r>
        <w:rPr>
          <w:sz w:val="28"/>
        </w:rPr>
        <w:t>отбора</w:t>
      </w:r>
      <w:r>
        <w:rPr>
          <w:spacing w:val="1"/>
          <w:sz w:val="28"/>
        </w:rPr>
        <w:t xml:space="preserve"> </w:t>
      </w:r>
      <w:r>
        <w:rPr>
          <w:sz w:val="28"/>
        </w:rPr>
        <w:t>содержания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литературному</w:t>
      </w:r>
      <w:r>
        <w:rPr>
          <w:spacing w:val="1"/>
          <w:sz w:val="28"/>
        </w:rPr>
        <w:t xml:space="preserve"> </w:t>
      </w:r>
      <w:r>
        <w:rPr>
          <w:sz w:val="28"/>
        </w:rPr>
        <w:t>чтению</w:t>
      </w:r>
      <w:r>
        <w:rPr>
          <w:spacing w:val="1"/>
          <w:sz w:val="28"/>
        </w:rPr>
        <w:t xml:space="preserve"> </w:t>
      </w:r>
      <w:r>
        <w:rPr>
          <w:sz w:val="28"/>
        </w:rPr>
        <w:t>является</w:t>
      </w:r>
      <w:r>
        <w:rPr>
          <w:spacing w:val="1"/>
          <w:sz w:val="28"/>
        </w:rPr>
        <w:t xml:space="preserve"> </w:t>
      </w:r>
      <w:r>
        <w:rPr>
          <w:sz w:val="28"/>
        </w:rPr>
        <w:t>представленность</w:t>
      </w:r>
      <w:r>
        <w:rPr>
          <w:spacing w:val="1"/>
          <w:sz w:val="28"/>
        </w:rPr>
        <w:t xml:space="preserve"> </w:t>
      </w:r>
      <w:r>
        <w:rPr>
          <w:sz w:val="28"/>
        </w:rPr>
        <w:t>разных</w:t>
      </w:r>
      <w:r>
        <w:rPr>
          <w:spacing w:val="1"/>
          <w:sz w:val="28"/>
        </w:rPr>
        <w:t xml:space="preserve"> </w:t>
      </w:r>
      <w:r>
        <w:rPr>
          <w:sz w:val="28"/>
        </w:rPr>
        <w:t>жанров,</w:t>
      </w:r>
      <w:r>
        <w:rPr>
          <w:spacing w:val="1"/>
          <w:sz w:val="28"/>
        </w:rPr>
        <w:t xml:space="preserve"> </w:t>
      </w:r>
      <w:r>
        <w:rPr>
          <w:sz w:val="28"/>
        </w:rPr>
        <w:t>видов</w:t>
      </w:r>
      <w:r>
        <w:rPr>
          <w:spacing w:val="1"/>
          <w:sz w:val="28"/>
        </w:rPr>
        <w:t xml:space="preserve"> </w:t>
      </w:r>
      <w:r>
        <w:rPr>
          <w:sz w:val="28"/>
        </w:rPr>
        <w:t>и</w:t>
      </w:r>
      <w:r>
        <w:rPr>
          <w:spacing w:val="1"/>
          <w:sz w:val="28"/>
        </w:rPr>
        <w:t xml:space="preserve"> </w:t>
      </w:r>
      <w:r>
        <w:rPr>
          <w:sz w:val="28"/>
        </w:rPr>
        <w:t>стилей</w:t>
      </w:r>
      <w:r>
        <w:rPr>
          <w:spacing w:val="1"/>
          <w:sz w:val="28"/>
        </w:rPr>
        <w:t xml:space="preserve"> </w:t>
      </w:r>
      <w:r>
        <w:rPr>
          <w:sz w:val="28"/>
        </w:rPr>
        <w:t>произведений,</w:t>
      </w:r>
      <w:r>
        <w:rPr>
          <w:spacing w:val="1"/>
          <w:sz w:val="28"/>
        </w:rPr>
        <w:t xml:space="preserve"> </w:t>
      </w:r>
      <w:r>
        <w:rPr>
          <w:sz w:val="28"/>
        </w:rPr>
        <w:t>обеспечивающих</w:t>
      </w:r>
      <w:r>
        <w:rPr>
          <w:spacing w:val="1"/>
          <w:sz w:val="28"/>
        </w:rPr>
        <w:t xml:space="preserve"> </w:t>
      </w:r>
      <w:r>
        <w:rPr>
          <w:sz w:val="28"/>
        </w:rPr>
        <w:t>формирование</w:t>
      </w:r>
      <w:r>
        <w:rPr>
          <w:spacing w:val="1"/>
          <w:sz w:val="28"/>
        </w:rPr>
        <w:t xml:space="preserve"> </w:t>
      </w:r>
      <w:r>
        <w:rPr>
          <w:sz w:val="28"/>
        </w:rPr>
        <w:t>функциональной</w:t>
      </w:r>
      <w:r>
        <w:rPr>
          <w:spacing w:val="1"/>
          <w:sz w:val="28"/>
        </w:rPr>
        <w:t xml:space="preserve"> </w:t>
      </w:r>
      <w:r>
        <w:rPr>
          <w:sz w:val="28"/>
        </w:rPr>
        <w:t>литературной</w:t>
      </w:r>
      <w:r>
        <w:rPr>
          <w:spacing w:val="1"/>
          <w:sz w:val="28"/>
        </w:rPr>
        <w:t xml:space="preserve"> </w:t>
      </w:r>
      <w:r>
        <w:rPr>
          <w:sz w:val="28"/>
        </w:rPr>
        <w:t>грамотности</w:t>
      </w:r>
      <w:r>
        <w:rPr>
          <w:spacing w:val="1"/>
          <w:sz w:val="28"/>
        </w:rPr>
        <w:t xml:space="preserve"> </w:t>
      </w:r>
      <w:r>
        <w:rPr>
          <w:sz w:val="28"/>
        </w:rPr>
        <w:t>обучающегося,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возможность</w:t>
      </w:r>
      <w:r>
        <w:rPr>
          <w:spacing w:val="1"/>
          <w:sz w:val="28"/>
        </w:rPr>
        <w:t xml:space="preserve"> </w:t>
      </w:r>
      <w:r>
        <w:rPr>
          <w:sz w:val="28"/>
        </w:rPr>
        <w:t>достижения</w:t>
      </w:r>
      <w:r>
        <w:rPr>
          <w:spacing w:val="-67"/>
          <w:sz w:val="28"/>
        </w:rPr>
        <w:t xml:space="preserve"> </w:t>
      </w:r>
      <w:r>
        <w:rPr>
          <w:sz w:val="28"/>
        </w:rPr>
        <w:t>метапредметных</w:t>
      </w:r>
      <w:r>
        <w:rPr>
          <w:spacing w:val="1"/>
          <w:sz w:val="28"/>
        </w:rPr>
        <w:t xml:space="preserve"> </w:t>
      </w:r>
      <w:r>
        <w:rPr>
          <w:sz w:val="28"/>
        </w:rPr>
        <w:t>результатов,</w:t>
      </w:r>
      <w:r>
        <w:rPr>
          <w:spacing w:val="1"/>
          <w:sz w:val="28"/>
        </w:rPr>
        <w:t xml:space="preserve"> </w:t>
      </w:r>
      <w:r>
        <w:rPr>
          <w:sz w:val="28"/>
        </w:rPr>
        <w:t>способности</w:t>
      </w:r>
      <w:r>
        <w:rPr>
          <w:spacing w:val="1"/>
          <w:sz w:val="28"/>
        </w:rPr>
        <w:t xml:space="preserve"> </w:t>
      </w:r>
      <w:r>
        <w:rPr>
          <w:sz w:val="28"/>
        </w:rPr>
        <w:t>обучающегося</w:t>
      </w:r>
      <w:r>
        <w:rPr>
          <w:spacing w:val="1"/>
          <w:sz w:val="28"/>
        </w:rPr>
        <w:t xml:space="preserve"> </w:t>
      </w:r>
      <w:r>
        <w:rPr>
          <w:sz w:val="28"/>
        </w:rPr>
        <w:t>воспринимать</w:t>
      </w:r>
      <w:r>
        <w:rPr>
          <w:spacing w:val="1"/>
          <w:sz w:val="28"/>
        </w:rPr>
        <w:t xml:space="preserve"> </w:t>
      </w:r>
      <w:r>
        <w:rPr>
          <w:sz w:val="28"/>
        </w:rPr>
        <w:t>различные</w:t>
      </w:r>
      <w:r>
        <w:rPr>
          <w:spacing w:val="1"/>
          <w:sz w:val="28"/>
        </w:rPr>
        <w:t xml:space="preserve"> </w:t>
      </w:r>
      <w:r>
        <w:rPr>
          <w:sz w:val="28"/>
        </w:rPr>
        <w:t>учебные</w:t>
      </w:r>
      <w:r>
        <w:rPr>
          <w:spacing w:val="1"/>
          <w:sz w:val="28"/>
        </w:rPr>
        <w:t xml:space="preserve"> </w:t>
      </w:r>
      <w:r>
        <w:rPr>
          <w:sz w:val="28"/>
        </w:rPr>
        <w:t>тексты</w:t>
      </w:r>
      <w:r>
        <w:rPr>
          <w:spacing w:val="1"/>
          <w:sz w:val="28"/>
        </w:rPr>
        <w:t xml:space="preserve"> </w:t>
      </w:r>
      <w:r>
        <w:rPr>
          <w:sz w:val="28"/>
        </w:rPr>
        <w:t>при</w:t>
      </w:r>
      <w:r>
        <w:rPr>
          <w:spacing w:val="1"/>
          <w:sz w:val="28"/>
        </w:rPr>
        <w:t xml:space="preserve"> </w:t>
      </w:r>
      <w:r>
        <w:rPr>
          <w:sz w:val="28"/>
        </w:rPr>
        <w:t>изучении</w:t>
      </w:r>
      <w:r>
        <w:rPr>
          <w:spacing w:val="1"/>
          <w:sz w:val="28"/>
        </w:rPr>
        <w:t xml:space="preserve"> </w:t>
      </w:r>
      <w:r>
        <w:rPr>
          <w:sz w:val="28"/>
        </w:rPr>
        <w:t>других</w:t>
      </w:r>
      <w:r>
        <w:rPr>
          <w:spacing w:val="1"/>
          <w:sz w:val="28"/>
        </w:rPr>
        <w:t xml:space="preserve"> </w:t>
      </w:r>
      <w:r>
        <w:rPr>
          <w:sz w:val="28"/>
        </w:rPr>
        <w:t>предметов</w:t>
      </w:r>
      <w:r>
        <w:rPr>
          <w:spacing w:val="1"/>
          <w:sz w:val="28"/>
        </w:rPr>
        <w:t xml:space="preserve"> </w:t>
      </w:r>
      <w:r>
        <w:rPr>
          <w:sz w:val="28"/>
        </w:rPr>
        <w:t>учебного</w:t>
      </w:r>
      <w:r>
        <w:rPr>
          <w:spacing w:val="1"/>
          <w:sz w:val="28"/>
        </w:rPr>
        <w:t xml:space="preserve"> </w:t>
      </w:r>
      <w:r>
        <w:rPr>
          <w:sz w:val="28"/>
        </w:rPr>
        <w:t>плана</w:t>
      </w:r>
      <w:r>
        <w:rPr>
          <w:spacing w:val="-67"/>
          <w:sz w:val="28"/>
        </w:rPr>
        <w:t xml:space="preserve"> </w:t>
      </w:r>
      <w:r>
        <w:rPr>
          <w:sz w:val="28"/>
        </w:rPr>
        <w:t>начального общего</w:t>
      </w:r>
      <w:r>
        <w:rPr>
          <w:spacing w:val="-2"/>
          <w:sz w:val="28"/>
        </w:rPr>
        <w:t xml:space="preserve"> </w:t>
      </w:r>
      <w:r>
        <w:rPr>
          <w:sz w:val="28"/>
        </w:rPr>
        <w:t>образования.</w:t>
      </w:r>
    </w:p>
    <w:p w14:paraId="04772967" w14:textId="77777777" w:rsidR="00775EE4" w:rsidRDefault="00BE32C9">
      <w:pPr>
        <w:pStyle w:val="a5"/>
        <w:numPr>
          <w:ilvl w:val="4"/>
          <w:numId w:val="122"/>
        </w:numPr>
        <w:tabs>
          <w:tab w:val="left" w:pos="2290"/>
        </w:tabs>
        <w:spacing w:line="321" w:lineRule="exact"/>
        <w:ind w:left="2289" w:hanging="1264"/>
        <w:jc w:val="both"/>
        <w:rPr>
          <w:sz w:val="28"/>
        </w:rPr>
      </w:pPr>
      <w:r>
        <w:rPr>
          <w:sz w:val="28"/>
        </w:rPr>
        <w:t>Планируемые</w:t>
      </w:r>
      <w:r>
        <w:rPr>
          <w:spacing w:val="109"/>
          <w:sz w:val="28"/>
        </w:rPr>
        <w:t xml:space="preserve"> </w:t>
      </w:r>
      <w:r>
        <w:rPr>
          <w:sz w:val="28"/>
        </w:rPr>
        <w:t xml:space="preserve">результаты  </w:t>
      </w:r>
      <w:r>
        <w:rPr>
          <w:spacing w:val="38"/>
          <w:sz w:val="28"/>
        </w:rPr>
        <w:t xml:space="preserve"> </w:t>
      </w:r>
      <w:r>
        <w:rPr>
          <w:sz w:val="28"/>
        </w:rPr>
        <w:t xml:space="preserve">изучения  </w:t>
      </w:r>
      <w:r>
        <w:rPr>
          <w:spacing w:val="39"/>
          <w:sz w:val="28"/>
        </w:rPr>
        <w:t xml:space="preserve"> </w:t>
      </w:r>
      <w:r>
        <w:rPr>
          <w:sz w:val="28"/>
        </w:rPr>
        <w:t xml:space="preserve">литературного  </w:t>
      </w:r>
      <w:r>
        <w:rPr>
          <w:spacing w:val="38"/>
          <w:sz w:val="28"/>
        </w:rPr>
        <w:t xml:space="preserve"> </w:t>
      </w:r>
      <w:r>
        <w:rPr>
          <w:sz w:val="28"/>
        </w:rPr>
        <w:t>чтения</w:t>
      </w:r>
    </w:p>
    <w:p w14:paraId="6A7C1348" w14:textId="77777777" w:rsidR="00775EE4" w:rsidRDefault="00775EE4">
      <w:pPr>
        <w:spacing w:line="321" w:lineRule="exact"/>
        <w:jc w:val="both"/>
        <w:rPr>
          <w:sz w:val="28"/>
        </w:rPr>
        <w:sectPr w:rsidR="00775EE4">
          <w:pgSz w:w="11910" w:h="16840"/>
          <w:pgMar w:top="1040" w:right="440" w:bottom="1140" w:left="1100" w:header="0" w:footer="875" w:gutter="0"/>
          <w:cols w:space="720"/>
        </w:sectPr>
      </w:pPr>
    </w:p>
    <w:p w14:paraId="34FC9A35" w14:textId="77777777" w:rsidR="00775EE4" w:rsidRDefault="00BE32C9">
      <w:pPr>
        <w:pStyle w:val="a3"/>
        <w:spacing w:before="67" w:line="360" w:lineRule="auto"/>
        <w:ind w:right="410" w:firstLine="0"/>
      </w:pP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w:t>
      </w:r>
      <w:r>
        <w:rPr>
          <w:spacing w:val="1"/>
        </w:rPr>
        <w:t xml:space="preserve"> </w:t>
      </w:r>
      <w:r>
        <w:t>обучения,</w:t>
      </w:r>
      <w:r>
        <w:rPr>
          <w:spacing w:val="70"/>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w:t>
      </w:r>
      <w:r>
        <w:rPr>
          <w:spacing w:val="-2"/>
        </w:rPr>
        <w:t xml:space="preserve"> </w:t>
      </w:r>
      <w:r>
        <w:t>общего</w:t>
      </w:r>
      <w:r>
        <w:rPr>
          <w:spacing w:val="-2"/>
        </w:rPr>
        <w:t xml:space="preserve"> </w:t>
      </w:r>
      <w:r>
        <w:t>образования.</w:t>
      </w:r>
    </w:p>
    <w:p w14:paraId="59B4B00E" w14:textId="77777777" w:rsidR="00775EE4" w:rsidRDefault="00BE32C9">
      <w:pPr>
        <w:pStyle w:val="a5"/>
        <w:numPr>
          <w:ilvl w:val="4"/>
          <w:numId w:val="122"/>
        </w:numPr>
        <w:tabs>
          <w:tab w:val="left" w:pos="2290"/>
        </w:tabs>
        <w:spacing w:before="1" w:line="360" w:lineRule="auto"/>
        <w:ind w:right="408" w:firstLine="707"/>
        <w:jc w:val="both"/>
        <w:rPr>
          <w:sz w:val="28"/>
        </w:rPr>
      </w:pPr>
      <w:r>
        <w:rPr>
          <w:sz w:val="28"/>
        </w:rPr>
        <w:t>Литературное чтение является преемственным по отношению к</w:t>
      </w:r>
      <w:r>
        <w:rPr>
          <w:spacing w:val="-67"/>
          <w:sz w:val="28"/>
        </w:rPr>
        <w:t xml:space="preserve"> </w:t>
      </w:r>
      <w:r>
        <w:rPr>
          <w:sz w:val="28"/>
        </w:rPr>
        <w:t>учебному</w:t>
      </w:r>
      <w:r>
        <w:rPr>
          <w:spacing w:val="1"/>
          <w:sz w:val="28"/>
        </w:rPr>
        <w:t xml:space="preserve"> </w:t>
      </w:r>
      <w:r>
        <w:rPr>
          <w:sz w:val="28"/>
        </w:rPr>
        <w:t>предмету</w:t>
      </w:r>
      <w:r>
        <w:rPr>
          <w:spacing w:val="1"/>
          <w:sz w:val="28"/>
        </w:rPr>
        <w:t xml:space="preserve"> </w:t>
      </w:r>
      <w:r>
        <w:rPr>
          <w:sz w:val="28"/>
        </w:rPr>
        <w:t>«Литература»,</w:t>
      </w:r>
      <w:r>
        <w:rPr>
          <w:spacing w:val="1"/>
          <w:sz w:val="28"/>
        </w:rPr>
        <w:t xml:space="preserve"> </w:t>
      </w:r>
      <w:r>
        <w:rPr>
          <w:sz w:val="28"/>
        </w:rPr>
        <w:t>который</w:t>
      </w:r>
      <w:r>
        <w:rPr>
          <w:spacing w:val="1"/>
          <w:sz w:val="28"/>
        </w:rPr>
        <w:t xml:space="preserve"> </w:t>
      </w:r>
      <w:r>
        <w:rPr>
          <w:sz w:val="28"/>
        </w:rPr>
        <w:t>изучается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3"/>
          <w:sz w:val="28"/>
        </w:rPr>
        <w:t xml:space="preserve"> </w:t>
      </w:r>
      <w:r>
        <w:rPr>
          <w:sz w:val="28"/>
        </w:rPr>
        <w:t>образования.</w:t>
      </w:r>
    </w:p>
    <w:p w14:paraId="03D2E9E6" w14:textId="77777777" w:rsidR="00775EE4" w:rsidRDefault="00BE32C9">
      <w:pPr>
        <w:pStyle w:val="a5"/>
        <w:numPr>
          <w:ilvl w:val="4"/>
          <w:numId w:val="122"/>
        </w:numPr>
        <w:tabs>
          <w:tab w:val="left" w:pos="2290"/>
        </w:tabs>
        <w:spacing w:before="1" w:line="360" w:lineRule="auto"/>
        <w:ind w:right="405" w:firstLine="707"/>
        <w:jc w:val="both"/>
        <w:rPr>
          <w:sz w:val="28"/>
        </w:rPr>
      </w:pPr>
      <w:r>
        <w:rPr>
          <w:sz w:val="28"/>
        </w:rPr>
        <w:t>Освоение</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литературному</w:t>
      </w:r>
      <w:r>
        <w:rPr>
          <w:spacing w:val="1"/>
          <w:sz w:val="28"/>
        </w:rPr>
        <w:t xml:space="preserve"> </w:t>
      </w:r>
      <w:r>
        <w:rPr>
          <w:sz w:val="28"/>
        </w:rPr>
        <w:t>чтению</w:t>
      </w:r>
      <w:r>
        <w:rPr>
          <w:spacing w:val="1"/>
          <w:sz w:val="28"/>
        </w:rPr>
        <w:t xml:space="preserve"> </w:t>
      </w:r>
      <w:r>
        <w:rPr>
          <w:sz w:val="28"/>
        </w:rPr>
        <w:t>в</w:t>
      </w:r>
      <w:r>
        <w:rPr>
          <w:spacing w:val="1"/>
          <w:sz w:val="28"/>
        </w:rPr>
        <w:t xml:space="preserve"> </w:t>
      </w:r>
      <w:r>
        <w:rPr>
          <w:sz w:val="28"/>
        </w:rPr>
        <w:t>1</w:t>
      </w:r>
      <w:r>
        <w:rPr>
          <w:spacing w:val="1"/>
          <w:sz w:val="28"/>
        </w:rPr>
        <w:t xml:space="preserve"> </w:t>
      </w:r>
      <w:r>
        <w:rPr>
          <w:sz w:val="28"/>
        </w:rPr>
        <w:t>классе</w:t>
      </w:r>
      <w:r>
        <w:rPr>
          <w:spacing w:val="1"/>
          <w:sz w:val="28"/>
        </w:rPr>
        <w:t xml:space="preserve"> </w:t>
      </w:r>
      <w:r>
        <w:rPr>
          <w:sz w:val="28"/>
        </w:rPr>
        <w:t>начинается вводным интегрированным учебным курсом «Обучение грамоте»</w:t>
      </w:r>
      <w:r>
        <w:rPr>
          <w:spacing w:val="1"/>
          <w:sz w:val="28"/>
        </w:rPr>
        <w:t xml:space="preserve"> </w:t>
      </w:r>
      <w:r>
        <w:rPr>
          <w:sz w:val="28"/>
        </w:rPr>
        <w:t>(рекомендуется 180 часов: русского языка 100 часов и литературного чтения 80</w:t>
      </w:r>
      <w:r>
        <w:rPr>
          <w:spacing w:val="1"/>
          <w:sz w:val="28"/>
        </w:rPr>
        <w:t xml:space="preserve"> </w:t>
      </w:r>
      <w:r>
        <w:rPr>
          <w:sz w:val="28"/>
        </w:rPr>
        <w:t>часов). Содержание</w:t>
      </w:r>
      <w:r>
        <w:rPr>
          <w:spacing w:val="1"/>
          <w:sz w:val="28"/>
        </w:rPr>
        <w:t xml:space="preserve"> </w:t>
      </w:r>
      <w:r>
        <w:rPr>
          <w:sz w:val="28"/>
        </w:rPr>
        <w:t>литературного</w:t>
      </w:r>
      <w:r>
        <w:rPr>
          <w:spacing w:val="1"/>
          <w:sz w:val="28"/>
        </w:rPr>
        <w:t xml:space="preserve"> </w:t>
      </w:r>
      <w:r>
        <w:rPr>
          <w:sz w:val="28"/>
        </w:rPr>
        <w:t>чтения,</w:t>
      </w:r>
      <w:r>
        <w:rPr>
          <w:spacing w:val="1"/>
          <w:sz w:val="28"/>
        </w:rPr>
        <w:t xml:space="preserve"> </w:t>
      </w:r>
      <w:r>
        <w:rPr>
          <w:sz w:val="28"/>
        </w:rPr>
        <w:t>реализуемого</w:t>
      </w:r>
      <w:r>
        <w:rPr>
          <w:spacing w:val="1"/>
          <w:sz w:val="28"/>
        </w:rPr>
        <w:t xml:space="preserve"> </w:t>
      </w:r>
      <w:r>
        <w:rPr>
          <w:sz w:val="28"/>
        </w:rPr>
        <w:t>в</w:t>
      </w:r>
      <w:r>
        <w:rPr>
          <w:spacing w:val="1"/>
          <w:sz w:val="28"/>
        </w:rPr>
        <w:t xml:space="preserve"> </w:t>
      </w:r>
      <w:r>
        <w:rPr>
          <w:sz w:val="28"/>
        </w:rPr>
        <w:t>период</w:t>
      </w:r>
      <w:r>
        <w:rPr>
          <w:spacing w:val="1"/>
          <w:sz w:val="28"/>
        </w:rPr>
        <w:t xml:space="preserve"> </w:t>
      </w:r>
      <w:r>
        <w:rPr>
          <w:sz w:val="28"/>
        </w:rPr>
        <w:t>обучения</w:t>
      </w:r>
      <w:r>
        <w:rPr>
          <w:spacing w:val="1"/>
          <w:sz w:val="28"/>
        </w:rPr>
        <w:t xml:space="preserve"> </w:t>
      </w:r>
      <w:r>
        <w:rPr>
          <w:sz w:val="28"/>
        </w:rPr>
        <w:t>грамоте,</w:t>
      </w:r>
      <w:r>
        <w:rPr>
          <w:spacing w:val="1"/>
          <w:sz w:val="28"/>
        </w:rPr>
        <w:t xml:space="preserve"> </w:t>
      </w:r>
      <w:r>
        <w:rPr>
          <w:sz w:val="28"/>
        </w:rPr>
        <w:t>представлено</w:t>
      </w:r>
      <w:r>
        <w:rPr>
          <w:spacing w:val="1"/>
          <w:sz w:val="28"/>
        </w:rPr>
        <w:t xml:space="preserve"> </w:t>
      </w:r>
      <w:r>
        <w:rPr>
          <w:sz w:val="28"/>
        </w:rPr>
        <w:t>в</w:t>
      </w:r>
      <w:r>
        <w:rPr>
          <w:spacing w:val="1"/>
          <w:sz w:val="28"/>
        </w:rPr>
        <w:t xml:space="preserve"> </w:t>
      </w:r>
      <w:r>
        <w:rPr>
          <w:sz w:val="28"/>
        </w:rPr>
        <w:t>программе</w:t>
      </w:r>
      <w:r>
        <w:rPr>
          <w:spacing w:val="1"/>
          <w:sz w:val="28"/>
        </w:rPr>
        <w:t xml:space="preserve"> </w:t>
      </w:r>
      <w:r>
        <w:rPr>
          <w:sz w:val="28"/>
        </w:rPr>
        <w:t>по</w:t>
      </w:r>
      <w:r>
        <w:rPr>
          <w:spacing w:val="1"/>
          <w:sz w:val="28"/>
        </w:rPr>
        <w:t xml:space="preserve"> </w:t>
      </w:r>
      <w:r>
        <w:rPr>
          <w:sz w:val="28"/>
        </w:rPr>
        <w:t>русскому</w:t>
      </w:r>
      <w:r>
        <w:rPr>
          <w:spacing w:val="1"/>
          <w:sz w:val="28"/>
        </w:rPr>
        <w:t xml:space="preserve"> </w:t>
      </w:r>
      <w:r>
        <w:rPr>
          <w:sz w:val="28"/>
        </w:rPr>
        <w:t>языку.</w:t>
      </w:r>
      <w:r>
        <w:rPr>
          <w:spacing w:val="1"/>
          <w:sz w:val="28"/>
        </w:rPr>
        <w:t xml:space="preserve"> </w:t>
      </w:r>
      <w:r>
        <w:rPr>
          <w:sz w:val="28"/>
        </w:rPr>
        <w:t>После</w:t>
      </w:r>
      <w:r>
        <w:rPr>
          <w:spacing w:val="71"/>
          <w:sz w:val="28"/>
        </w:rPr>
        <w:t xml:space="preserve"> </w:t>
      </w:r>
      <w:r>
        <w:rPr>
          <w:sz w:val="28"/>
        </w:rPr>
        <w:t>периода</w:t>
      </w:r>
      <w:r>
        <w:rPr>
          <w:spacing w:val="-67"/>
          <w:sz w:val="28"/>
        </w:rPr>
        <w:t xml:space="preserve"> </w:t>
      </w:r>
      <w:r>
        <w:rPr>
          <w:sz w:val="28"/>
        </w:rPr>
        <w:t>обучения</w:t>
      </w:r>
      <w:r>
        <w:rPr>
          <w:spacing w:val="1"/>
          <w:sz w:val="28"/>
        </w:rPr>
        <w:t xml:space="preserve"> </w:t>
      </w:r>
      <w:r>
        <w:rPr>
          <w:sz w:val="28"/>
        </w:rPr>
        <w:t>грамоте</w:t>
      </w:r>
      <w:r>
        <w:rPr>
          <w:spacing w:val="1"/>
          <w:sz w:val="28"/>
        </w:rPr>
        <w:t xml:space="preserve"> </w:t>
      </w:r>
      <w:r>
        <w:rPr>
          <w:sz w:val="28"/>
        </w:rPr>
        <w:t>начинается</w:t>
      </w:r>
      <w:r>
        <w:rPr>
          <w:spacing w:val="1"/>
          <w:sz w:val="28"/>
        </w:rPr>
        <w:t xml:space="preserve"> </w:t>
      </w:r>
      <w:r>
        <w:rPr>
          <w:sz w:val="28"/>
        </w:rPr>
        <w:t>раздельное</w:t>
      </w:r>
      <w:r>
        <w:rPr>
          <w:spacing w:val="1"/>
          <w:sz w:val="28"/>
        </w:rPr>
        <w:t xml:space="preserve"> </w:t>
      </w:r>
      <w:r>
        <w:rPr>
          <w:sz w:val="28"/>
        </w:rPr>
        <w:t>изучение</w:t>
      </w:r>
      <w:r>
        <w:rPr>
          <w:spacing w:val="1"/>
          <w:sz w:val="28"/>
        </w:rPr>
        <w:t xml:space="preserve"> </w:t>
      </w:r>
      <w:r>
        <w:rPr>
          <w:sz w:val="28"/>
        </w:rPr>
        <w:t>русского</w:t>
      </w:r>
      <w:r>
        <w:rPr>
          <w:spacing w:val="1"/>
          <w:sz w:val="28"/>
        </w:rPr>
        <w:t xml:space="preserve"> </w:t>
      </w:r>
      <w:r>
        <w:rPr>
          <w:sz w:val="28"/>
        </w:rPr>
        <w:t>языка</w:t>
      </w:r>
      <w:r>
        <w:rPr>
          <w:spacing w:val="1"/>
          <w:sz w:val="28"/>
        </w:rPr>
        <w:t xml:space="preserve"> </w:t>
      </w:r>
      <w:r>
        <w:rPr>
          <w:sz w:val="28"/>
        </w:rPr>
        <w:t>и</w:t>
      </w:r>
      <w:r>
        <w:rPr>
          <w:spacing w:val="1"/>
          <w:sz w:val="28"/>
        </w:rPr>
        <w:t xml:space="preserve"> </w:t>
      </w:r>
      <w:r>
        <w:rPr>
          <w:sz w:val="28"/>
        </w:rPr>
        <w:t>литературного</w:t>
      </w:r>
      <w:r>
        <w:rPr>
          <w:spacing w:val="31"/>
          <w:sz w:val="28"/>
        </w:rPr>
        <w:t xml:space="preserve"> </w:t>
      </w:r>
      <w:r>
        <w:rPr>
          <w:sz w:val="28"/>
        </w:rPr>
        <w:t>чтения.</w:t>
      </w:r>
      <w:r>
        <w:rPr>
          <w:spacing w:val="30"/>
          <w:sz w:val="28"/>
        </w:rPr>
        <w:t xml:space="preserve"> </w:t>
      </w:r>
      <w:r>
        <w:rPr>
          <w:sz w:val="28"/>
        </w:rPr>
        <w:t>На</w:t>
      </w:r>
      <w:r>
        <w:rPr>
          <w:spacing w:val="32"/>
          <w:sz w:val="28"/>
        </w:rPr>
        <w:t xml:space="preserve"> </w:t>
      </w:r>
      <w:r>
        <w:rPr>
          <w:sz w:val="28"/>
        </w:rPr>
        <w:t>литературное</w:t>
      </w:r>
      <w:r>
        <w:rPr>
          <w:spacing w:val="31"/>
          <w:sz w:val="28"/>
        </w:rPr>
        <w:t xml:space="preserve"> </w:t>
      </w:r>
      <w:r>
        <w:rPr>
          <w:sz w:val="28"/>
        </w:rPr>
        <w:t>чтение</w:t>
      </w:r>
      <w:r>
        <w:rPr>
          <w:spacing w:val="31"/>
          <w:sz w:val="28"/>
        </w:rPr>
        <w:t xml:space="preserve"> </w:t>
      </w:r>
      <w:r>
        <w:rPr>
          <w:sz w:val="28"/>
        </w:rPr>
        <w:t>в</w:t>
      </w:r>
      <w:r>
        <w:rPr>
          <w:spacing w:val="28"/>
          <w:sz w:val="28"/>
        </w:rPr>
        <w:t xml:space="preserve"> </w:t>
      </w:r>
      <w:r>
        <w:rPr>
          <w:sz w:val="28"/>
        </w:rPr>
        <w:t>1</w:t>
      </w:r>
      <w:r>
        <w:rPr>
          <w:spacing w:val="34"/>
          <w:sz w:val="28"/>
        </w:rPr>
        <w:t xml:space="preserve"> </w:t>
      </w:r>
      <w:r>
        <w:rPr>
          <w:sz w:val="28"/>
        </w:rPr>
        <w:t>классе</w:t>
      </w:r>
      <w:r>
        <w:rPr>
          <w:spacing w:val="28"/>
          <w:sz w:val="28"/>
        </w:rPr>
        <w:t xml:space="preserve"> </w:t>
      </w:r>
      <w:r>
        <w:rPr>
          <w:sz w:val="28"/>
        </w:rPr>
        <w:t>отводится</w:t>
      </w:r>
      <w:r>
        <w:rPr>
          <w:spacing w:val="29"/>
          <w:sz w:val="28"/>
        </w:rPr>
        <w:t xml:space="preserve"> </w:t>
      </w:r>
      <w:r>
        <w:rPr>
          <w:sz w:val="28"/>
        </w:rPr>
        <w:t>не</w:t>
      </w:r>
      <w:r>
        <w:rPr>
          <w:spacing w:val="31"/>
          <w:sz w:val="28"/>
        </w:rPr>
        <w:t xml:space="preserve"> </w:t>
      </w:r>
      <w:r>
        <w:rPr>
          <w:sz w:val="28"/>
        </w:rPr>
        <w:t>менее</w:t>
      </w:r>
    </w:p>
    <w:p w14:paraId="4D63C3BE" w14:textId="77777777" w:rsidR="00775EE4" w:rsidRDefault="00BE32C9">
      <w:pPr>
        <w:pStyle w:val="a3"/>
        <w:spacing w:before="1" w:line="360" w:lineRule="auto"/>
        <w:ind w:right="404" w:firstLine="0"/>
      </w:pPr>
      <w:r>
        <w:t>10</w:t>
      </w:r>
      <w:r>
        <w:rPr>
          <w:spacing w:val="1"/>
        </w:rPr>
        <w:t xml:space="preserve"> </w:t>
      </w:r>
      <w:r>
        <w:t>учебных</w:t>
      </w:r>
      <w:r>
        <w:rPr>
          <w:spacing w:val="1"/>
        </w:rPr>
        <w:t xml:space="preserve"> </w:t>
      </w:r>
      <w:r>
        <w:t>недель</w:t>
      </w:r>
      <w:r>
        <w:rPr>
          <w:spacing w:val="1"/>
        </w:rPr>
        <w:t xml:space="preserve"> </w:t>
      </w:r>
      <w:r>
        <w:t>(40</w:t>
      </w:r>
      <w:r>
        <w:rPr>
          <w:spacing w:val="1"/>
        </w:rPr>
        <w:t xml:space="preserve"> </w:t>
      </w:r>
      <w:r>
        <w:t>часов),</w:t>
      </w:r>
      <w:r>
        <w:rPr>
          <w:spacing w:val="1"/>
        </w:rPr>
        <w:t xml:space="preserve"> </w:t>
      </w:r>
      <w:r>
        <w:t>для</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во</w:t>
      </w:r>
      <w:r>
        <w:rPr>
          <w:spacing w:val="1"/>
        </w:rPr>
        <w:t xml:space="preserve"> </w:t>
      </w:r>
      <w:r>
        <w:t>2–4</w:t>
      </w:r>
      <w:r>
        <w:rPr>
          <w:spacing w:val="1"/>
        </w:rPr>
        <w:t xml:space="preserve"> </w:t>
      </w:r>
      <w:r>
        <w:t>классах</w:t>
      </w:r>
      <w:r>
        <w:rPr>
          <w:spacing w:val="1"/>
        </w:rPr>
        <w:t xml:space="preserve"> </w:t>
      </w:r>
      <w:r>
        <w:t>рекомендуется</w:t>
      </w:r>
      <w:r>
        <w:rPr>
          <w:spacing w:val="1"/>
        </w:rPr>
        <w:t xml:space="preserve"> </w:t>
      </w:r>
      <w:r>
        <w:t>отводить</w:t>
      </w:r>
      <w:r>
        <w:rPr>
          <w:spacing w:val="1"/>
        </w:rPr>
        <w:t xml:space="preserve"> </w:t>
      </w:r>
      <w:r>
        <w:t>по</w:t>
      </w:r>
      <w:r>
        <w:rPr>
          <w:spacing w:val="1"/>
        </w:rPr>
        <w:t xml:space="preserve"> </w:t>
      </w:r>
      <w:r>
        <w:t>136</w:t>
      </w:r>
      <w:r>
        <w:rPr>
          <w:spacing w:val="1"/>
        </w:rPr>
        <w:t xml:space="preserve"> </w:t>
      </w:r>
      <w:r>
        <w:t>часов</w:t>
      </w:r>
      <w:r>
        <w:rPr>
          <w:spacing w:val="1"/>
        </w:rPr>
        <w:t xml:space="preserve"> </w:t>
      </w:r>
      <w:r>
        <w:t>(4</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в</w:t>
      </w:r>
      <w:r>
        <w:rPr>
          <w:spacing w:val="1"/>
        </w:rPr>
        <w:t xml:space="preserve"> </w:t>
      </w:r>
      <w:r>
        <w:t>каждом</w:t>
      </w:r>
      <w:r>
        <w:rPr>
          <w:spacing w:val="1"/>
        </w:rPr>
        <w:t xml:space="preserve"> </w:t>
      </w:r>
      <w:r>
        <w:t>классе).</w:t>
      </w:r>
    </w:p>
    <w:p w14:paraId="075929CB" w14:textId="77777777" w:rsidR="00775EE4" w:rsidRDefault="00BE32C9">
      <w:pPr>
        <w:pStyle w:val="a5"/>
        <w:numPr>
          <w:ilvl w:val="3"/>
          <w:numId w:val="122"/>
        </w:numPr>
        <w:tabs>
          <w:tab w:val="left" w:pos="1939"/>
        </w:tabs>
        <w:spacing w:line="320" w:lineRule="exact"/>
        <w:ind w:left="1938" w:hanging="913"/>
        <w:rPr>
          <w:sz w:val="28"/>
        </w:rPr>
      </w:pPr>
      <w:r>
        <w:rPr>
          <w:sz w:val="28"/>
        </w:rPr>
        <w:t>Содержание</w:t>
      </w:r>
      <w:r>
        <w:rPr>
          <w:spacing w:val="-5"/>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1</w:t>
      </w:r>
      <w:r>
        <w:rPr>
          <w:spacing w:val="-1"/>
          <w:sz w:val="28"/>
        </w:rPr>
        <w:t xml:space="preserve"> </w:t>
      </w:r>
      <w:r>
        <w:rPr>
          <w:sz w:val="28"/>
        </w:rPr>
        <w:t>классе.</w:t>
      </w:r>
    </w:p>
    <w:p w14:paraId="02A4F517" w14:textId="77777777" w:rsidR="00775EE4" w:rsidRDefault="00BE32C9">
      <w:pPr>
        <w:pStyle w:val="a5"/>
        <w:numPr>
          <w:ilvl w:val="4"/>
          <w:numId w:val="122"/>
        </w:numPr>
        <w:tabs>
          <w:tab w:val="left" w:pos="2148"/>
        </w:tabs>
        <w:spacing w:before="161" w:line="360" w:lineRule="auto"/>
        <w:ind w:right="402" w:firstLine="707"/>
        <w:jc w:val="both"/>
        <w:rPr>
          <w:sz w:val="28"/>
        </w:rPr>
      </w:pPr>
      <w:r>
        <w:rPr>
          <w:sz w:val="28"/>
        </w:rPr>
        <w:t>Сказка</w:t>
      </w:r>
      <w:r>
        <w:rPr>
          <w:spacing w:val="1"/>
          <w:sz w:val="28"/>
        </w:rPr>
        <w:t xml:space="preserve"> </w:t>
      </w:r>
      <w:r>
        <w:rPr>
          <w:sz w:val="28"/>
        </w:rPr>
        <w:t>фольклорная</w:t>
      </w:r>
      <w:r>
        <w:rPr>
          <w:spacing w:val="1"/>
          <w:sz w:val="28"/>
        </w:rPr>
        <w:t xml:space="preserve"> </w:t>
      </w:r>
      <w:r>
        <w:rPr>
          <w:sz w:val="28"/>
        </w:rPr>
        <w:t>(народная)</w:t>
      </w:r>
      <w:r>
        <w:rPr>
          <w:spacing w:val="1"/>
          <w:sz w:val="28"/>
        </w:rPr>
        <w:t xml:space="preserve"> </w:t>
      </w:r>
      <w:r>
        <w:rPr>
          <w:sz w:val="28"/>
        </w:rPr>
        <w:t>и</w:t>
      </w:r>
      <w:r>
        <w:rPr>
          <w:spacing w:val="1"/>
          <w:sz w:val="28"/>
        </w:rPr>
        <w:t xml:space="preserve"> </w:t>
      </w:r>
      <w:r>
        <w:rPr>
          <w:sz w:val="28"/>
        </w:rPr>
        <w:t>литературная</w:t>
      </w:r>
      <w:r>
        <w:rPr>
          <w:spacing w:val="1"/>
          <w:sz w:val="28"/>
        </w:rPr>
        <w:t xml:space="preserve"> </w:t>
      </w:r>
      <w:r>
        <w:rPr>
          <w:sz w:val="28"/>
        </w:rPr>
        <w:t>(авторская).</w:t>
      </w:r>
      <w:r>
        <w:rPr>
          <w:spacing w:val="1"/>
          <w:sz w:val="28"/>
        </w:rPr>
        <w:t xml:space="preserve"> </w:t>
      </w:r>
      <w:r>
        <w:rPr>
          <w:sz w:val="28"/>
        </w:rPr>
        <w:t>Восприятие</w:t>
      </w:r>
      <w:r>
        <w:rPr>
          <w:spacing w:val="1"/>
          <w:sz w:val="28"/>
        </w:rPr>
        <w:t xml:space="preserve"> </w:t>
      </w:r>
      <w:r>
        <w:rPr>
          <w:sz w:val="28"/>
        </w:rPr>
        <w:t>текста</w:t>
      </w:r>
      <w:r>
        <w:rPr>
          <w:spacing w:val="1"/>
          <w:sz w:val="28"/>
        </w:rPr>
        <w:t xml:space="preserve"> </w:t>
      </w:r>
      <w:r>
        <w:rPr>
          <w:sz w:val="28"/>
        </w:rPr>
        <w:t>произведений</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и</w:t>
      </w:r>
      <w:r>
        <w:rPr>
          <w:spacing w:val="1"/>
          <w:sz w:val="28"/>
        </w:rPr>
        <w:t xml:space="preserve"> </w:t>
      </w:r>
      <w:r>
        <w:rPr>
          <w:sz w:val="28"/>
        </w:rPr>
        <w:t>устного</w:t>
      </w:r>
      <w:r>
        <w:rPr>
          <w:spacing w:val="1"/>
          <w:sz w:val="28"/>
        </w:rPr>
        <w:t xml:space="preserve"> </w:t>
      </w:r>
      <w:r>
        <w:rPr>
          <w:sz w:val="28"/>
        </w:rPr>
        <w:t>народного</w:t>
      </w:r>
      <w:r>
        <w:rPr>
          <w:spacing w:val="1"/>
          <w:sz w:val="28"/>
        </w:rPr>
        <w:t xml:space="preserve"> </w:t>
      </w:r>
      <w:r>
        <w:rPr>
          <w:sz w:val="28"/>
        </w:rPr>
        <w:t>творчества</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четырёх</w:t>
      </w:r>
      <w:r>
        <w:rPr>
          <w:spacing w:val="1"/>
          <w:sz w:val="28"/>
        </w:rPr>
        <w:t xml:space="preserve"> </w:t>
      </w:r>
      <w:r>
        <w:rPr>
          <w:sz w:val="28"/>
        </w:rPr>
        <w:t>произведений).</w:t>
      </w:r>
      <w:r>
        <w:rPr>
          <w:spacing w:val="1"/>
          <w:sz w:val="28"/>
        </w:rPr>
        <w:t xml:space="preserve"> </w:t>
      </w:r>
      <w:r>
        <w:rPr>
          <w:sz w:val="28"/>
        </w:rPr>
        <w:t>Фольклорная</w:t>
      </w:r>
      <w:r>
        <w:rPr>
          <w:spacing w:val="1"/>
          <w:sz w:val="28"/>
        </w:rPr>
        <w:t xml:space="preserve"> </w:t>
      </w:r>
      <w:r>
        <w:rPr>
          <w:sz w:val="28"/>
        </w:rPr>
        <w:t>и</w:t>
      </w:r>
      <w:r>
        <w:rPr>
          <w:spacing w:val="-67"/>
          <w:sz w:val="28"/>
        </w:rPr>
        <w:t xml:space="preserve"> </w:t>
      </w:r>
      <w:r>
        <w:rPr>
          <w:sz w:val="28"/>
        </w:rPr>
        <w:t>литературная (авторская) сказка: сходство и различия. Реальность и волшебство</w:t>
      </w:r>
      <w:r>
        <w:rPr>
          <w:spacing w:val="-67"/>
          <w:sz w:val="28"/>
        </w:rPr>
        <w:t xml:space="preserve"> </w:t>
      </w:r>
      <w:r>
        <w:rPr>
          <w:sz w:val="28"/>
        </w:rPr>
        <w:t>в</w:t>
      </w:r>
      <w:r>
        <w:rPr>
          <w:spacing w:val="1"/>
          <w:sz w:val="28"/>
        </w:rPr>
        <w:t xml:space="preserve"> </w:t>
      </w:r>
      <w:r>
        <w:rPr>
          <w:sz w:val="28"/>
        </w:rPr>
        <w:t>сказке.</w:t>
      </w:r>
      <w:r>
        <w:rPr>
          <w:spacing w:val="1"/>
          <w:sz w:val="28"/>
        </w:rPr>
        <w:t xml:space="preserve"> </w:t>
      </w:r>
      <w:r>
        <w:rPr>
          <w:sz w:val="28"/>
        </w:rPr>
        <w:t>Событийная</w:t>
      </w:r>
      <w:r>
        <w:rPr>
          <w:spacing w:val="1"/>
          <w:sz w:val="28"/>
        </w:rPr>
        <w:t xml:space="preserve"> </w:t>
      </w:r>
      <w:r>
        <w:rPr>
          <w:sz w:val="28"/>
        </w:rPr>
        <w:t>сторона</w:t>
      </w:r>
      <w:r>
        <w:rPr>
          <w:spacing w:val="1"/>
          <w:sz w:val="28"/>
        </w:rPr>
        <w:t xml:space="preserve"> </w:t>
      </w:r>
      <w:r>
        <w:rPr>
          <w:sz w:val="28"/>
        </w:rPr>
        <w:t>сказок:</w:t>
      </w:r>
      <w:r>
        <w:rPr>
          <w:spacing w:val="1"/>
          <w:sz w:val="28"/>
        </w:rPr>
        <w:t xml:space="preserve"> </w:t>
      </w:r>
      <w:r>
        <w:rPr>
          <w:sz w:val="28"/>
        </w:rPr>
        <w:t>последовательность</w:t>
      </w:r>
      <w:r>
        <w:rPr>
          <w:spacing w:val="1"/>
          <w:sz w:val="28"/>
        </w:rPr>
        <w:t xml:space="preserve"> </w:t>
      </w:r>
      <w:r>
        <w:rPr>
          <w:sz w:val="28"/>
        </w:rPr>
        <w:t>событий</w:t>
      </w:r>
      <w:r>
        <w:rPr>
          <w:spacing w:val="1"/>
          <w:sz w:val="28"/>
        </w:rPr>
        <w:t xml:space="preserve"> </w:t>
      </w:r>
      <w:r>
        <w:rPr>
          <w:sz w:val="28"/>
        </w:rPr>
        <w:t>в</w:t>
      </w:r>
      <w:r>
        <w:rPr>
          <w:spacing w:val="1"/>
          <w:sz w:val="28"/>
        </w:rPr>
        <w:t xml:space="preserve"> </w:t>
      </w:r>
      <w:r>
        <w:rPr>
          <w:sz w:val="28"/>
        </w:rPr>
        <w:t>фольклорной</w:t>
      </w:r>
      <w:r>
        <w:rPr>
          <w:spacing w:val="1"/>
          <w:sz w:val="28"/>
        </w:rPr>
        <w:t xml:space="preserve"> </w:t>
      </w:r>
      <w:r>
        <w:rPr>
          <w:sz w:val="28"/>
        </w:rPr>
        <w:t>(народной)</w:t>
      </w:r>
      <w:r>
        <w:rPr>
          <w:spacing w:val="1"/>
          <w:sz w:val="28"/>
        </w:rPr>
        <w:t xml:space="preserve"> </w:t>
      </w:r>
      <w:r>
        <w:rPr>
          <w:sz w:val="28"/>
        </w:rPr>
        <w:t>и</w:t>
      </w:r>
      <w:r>
        <w:rPr>
          <w:spacing w:val="1"/>
          <w:sz w:val="28"/>
        </w:rPr>
        <w:t xml:space="preserve"> </w:t>
      </w:r>
      <w:r>
        <w:rPr>
          <w:sz w:val="28"/>
        </w:rPr>
        <w:t>литературной</w:t>
      </w:r>
      <w:r>
        <w:rPr>
          <w:spacing w:val="1"/>
          <w:sz w:val="28"/>
        </w:rPr>
        <w:t xml:space="preserve"> </w:t>
      </w:r>
      <w:r>
        <w:rPr>
          <w:sz w:val="28"/>
        </w:rPr>
        <w:t>(авторской)</w:t>
      </w:r>
      <w:r>
        <w:rPr>
          <w:spacing w:val="71"/>
          <w:sz w:val="28"/>
        </w:rPr>
        <w:t xml:space="preserve"> </w:t>
      </w:r>
      <w:r>
        <w:rPr>
          <w:sz w:val="28"/>
        </w:rPr>
        <w:t>сказке.</w:t>
      </w:r>
      <w:r>
        <w:rPr>
          <w:spacing w:val="71"/>
          <w:sz w:val="28"/>
        </w:rPr>
        <w:t xml:space="preserve"> </w:t>
      </w:r>
      <w:r>
        <w:rPr>
          <w:sz w:val="28"/>
        </w:rPr>
        <w:t>Отражение</w:t>
      </w:r>
      <w:r>
        <w:rPr>
          <w:spacing w:val="1"/>
          <w:sz w:val="28"/>
        </w:rPr>
        <w:t xml:space="preserve"> </w:t>
      </w:r>
      <w:r>
        <w:rPr>
          <w:sz w:val="28"/>
        </w:rPr>
        <w:t>сюжета</w:t>
      </w:r>
      <w:r>
        <w:rPr>
          <w:spacing w:val="1"/>
          <w:sz w:val="28"/>
        </w:rPr>
        <w:t xml:space="preserve"> </w:t>
      </w:r>
      <w:r>
        <w:rPr>
          <w:sz w:val="28"/>
        </w:rPr>
        <w:t>в</w:t>
      </w:r>
      <w:r>
        <w:rPr>
          <w:spacing w:val="1"/>
          <w:sz w:val="28"/>
        </w:rPr>
        <w:t xml:space="preserve"> </w:t>
      </w:r>
      <w:r>
        <w:rPr>
          <w:sz w:val="28"/>
        </w:rPr>
        <w:t>иллюстрациях.</w:t>
      </w:r>
      <w:r>
        <w:rPr>
          <w:spacing w:val="1"/>
          <w:sz w:val="28"/>
        </w:rPr>
        <w:t xml:space="preserve"> </w:t>
      </w:r>
      <w:r>
        <w:rPr>
          <w:sz w:val="28"/>
        </w:rPr>
        <w:t>Герои</w:t>
      </w:r>
      <w:r>
        <w:rPr>
          <w:spacing w:val="1"/>
          <w:sz w:val="28"/>
        </w:rPr>
        <w:t xml:space="preserve"> </w:t>
      </w:r>
      <w:r>
        <w:rPr>
          <w:sz w:val="28"/>
        </w:rPr>
        <w:t>сказочных</w:t>
      </w:r>
      <w:r>
        <w:rPr>
          <w:spacing w:val="1"/>
          <w:sz w:val="28"/>
        </w:rPr>
        <w:t xml:space="preserve"> </w:t>
      </w:r>
      <w:r>
        <w:rPr>
          <w:sz w:val="28"/>
        </w:rPr>
        <w:t>произведений.</w:t>
      </w:r>
      <w:r>
        <w:rPr>
          <w:spacing w:val="1"/>
          <w:sz w:val="28"/>
        </w:rPr>
        <w:t xml:space="preserve"> </w:t>
      </w:r>
      <w:r>
        <w:rPr>
          <w:sz w:val="28"/>
        </w:rPr>
        <w:t>Нравственные</w:t>
      </w:r>
      <w:r>
        <w:rPr>
          <w:spacing w:val="1"/>
          <w:sz w:val="28"/>
        </w:rPr>
        <w:t xml:space="preserve"> </w:t>
      </w:r>
      <w:r>
        <w:rPr>
          <w:sz w:val="28"/>
        </w:rPr>
        <w:t>ценности</w:t>
      </w:r>
      <w:r>
        <w:rPr>
          <w:spacing w:val="1"/>
          <w:sz w:val="28"/>
        </w:rPr>
        <w:t xml:space="preserve"> </w:t>
      </w:r>
      <w:r>
        <w:rPr>
          <w:sz w:val="28"/>
        </w:rPr>
        <w:t>и</w:t>
      </w:r>
      <w:r>
        <w:rPr>
          <w:spacing w:val="1"/>
          <w:sz w:val="28"/>
        </w:rPr>
        <w:t xml:space="preserve"> </w:t>
      </w:r>
      <w:r>
        <w:rPr>
          <w:sz w:val="28"/>
        </w:rPr>
        <w:t>идеи</w:t>
      </w:r>
      <w:r>
        <w:rPr>
          <w:spacing w:val="1"/>
          <w:sz w:val="28"/>
        </w:rPr>
        <w:t xml:space="preserve"> </w:t>
      </w:r>
      <w:r>
        <w:rPr>
          <w:sz w:val="28"/>
        </w:rPr>
        <w:t>в</w:t>
      </w:r>
      <w:r>
        <w:rPr>
          <w:spacing w:val="1"/>
          <w:sz w:val="28"/>
        </w:rPr>
        <w:t xml:space="preserve"> </w:t>
      </w:r>
      <w:r>
        <w:rPr>
          <w:sz w:val="28"/>
        </w:rPr>
        <w:t>русских</w:t>
      </w:r>
      <w:r>
        <w:rPr>
          <w:spacing w:val="1"/>
          <w:sz w:val="28"/>
        </w:rPr>
        <w:t xml:space="preserve"> </w:t>
      </w:r>
      <w:r>
        <w:rPr>
          <w:sz w:val="28"/>
        </w:rPr>
        <w:t>народных</w:t>
      </w:r>
      <w:r>
        <w:rPr>
          <w:spacing w:val="1"/>
          <w:sz w:val="28"/>
        </w:rPr>
        <w:t xml:space="preserve"> </w:t>
      </w:r>
      <w:r>
        <w:rPr>
          <w:sz w:val="28"/>
        </w:rPr>
        <w:t>и</w:t>
      </w:r>
      <w:r>
        <w:rPr>
          <w:spacing w:val="1"/>
          <w:sz w:val="28"/>
        </w:rPr>
        <w:t xml:space="preserve"> </w:t>
      </w:r>
      <w:r>
        <w:rPr>
          <w:sz w:val="28"/>
        </w:rPr>
        <w:t>литературных</w:t>
      </w:r>
      <w:r>
        <w:rPr>
          <w:spacing w:val="1"/>
          <w:sz w:val="28"/>
        </w:rPr>
        <w:t xml:space="preserve"> </w:t>
      </w:r>
      <w:r>
        <w:rPr>
          <w:sz w:val="28"/>
        </w:rPr>
        <w:t>(авторских)</w:t>
      </w:r>
      <w:r>
        <w:rPr>
          <w:spacing w:val="1"/>
          <w:sz w:val="28"/>
        </w:rPr>
        <w:t xml:space="preserve"> </w:t>
      </w:r>
      <w:r>
        <w:rPr>
          <w:sz w:val="28"/>
        </w:rPr>
        <w:t>сказках,</w:t>
      </w:r>
      <w:r>
        <w:rPr>
          <w:spacing w:val="1"/>
          <w:sz w:val="28"/>
        </w:rPr>
        <w:t xml:space="preserve"> </w:t>
      </w:r>
      <w:r>
        <w:rPr>
          <w:sz w:val="28"/>
        </w:rPr>
        <w:t>поступки, отражающие нравственные качества (отношение к природе, людям,</w:t>
      </w:r>
      <w:r>
        <w:rPr>
          <w:spacing w:val="1"/>
          <w:sz w:val="28"/>
        </w:rPr>
        <w:t xml:space="preserve"> </w:t>
      </w:r>
      <w:r>
        <w:rPr>
          <w:sz w:val="28"/>
        </w:rPr>
        <w:t>предметам).</w:t>
      </w:r>
    </w:p>
    <w:p w14:paraId="0D5B2A82" w14:textId="77777777" w:rsidR="00775EE4" w:rsidRDefault="00BE32C9">
      <w:pPr>
        <w:pStyle w:val="a5"/>
        <w:numPr>
          <w:ilvl w:val="5"/>
          <w:numId w:val="122"/>
        </w:numPr>
        <w:tabs>
          <w:tab w:val="left" w:pos="2359"/>
        </w:tabs>
        <w:spacing w:before="2" w:line="360" w:lineRule="auto"/>
        <w:ind w:right="405" w:firstLine="707"/>
        <w:rPr>
          <w:sz w:val="28"/>
        </w:rPr>
      </w:pPr>
      <w:r>
        <w:rPr>
          <w:sz w:val="28"/>
        </w:rPr>
        <w:t>Произведения</w:t>
      </w:r>
      <w:r>
        <w:rPr>
          <w:spacing w:val="1"/>
          <w:sz w:val="28"/>
        </w:rPr>
        <w:t xml:space="preserve"> </w:t>
      </w:r>
      <w:r>
        <w:rPr>
          <w:sz w:val="28"/>
        </w:rPr>
        <w:t>для</w:t>
      </w:r>
      <w:r>
        <w:rPr>
          <w:spacing w:val="1"/>
          <w:sz w:val="28"/>
        </w:rPr>
        <w:t xml:space="preserve"> </w:t>
      </w:r>
      <w:r>
        <w:rPr>
          <w:sz w:val="28"/>
        </w:rPr>
        <w:t>чтения:</w:t>
      </w:r>
      <w:r>
        <w:rPr>
          <w:spacing w:val="1"/>
          <w:sz w:val="28"/>
        </w:rPr>
        <w:t xml:space="preserve"> </w:t>
      </w:r>
      <w:r>
        <w:rPr>
          <w:sz w:val="28"/>
        </w:rPr>
        <w:t>народные</w:t>
      </w:r>
      <w:r>
        <w:rPr>
          <w:spacing w:val="1"/>
          <w:sz w:val="28"/>
        </w:rPr>
        <w:t xml:space="preserve"> </w:t>
      </w:r>
      <w:r>
        <w:rPr>
          <w:sz w:val="28"/>
        </w:rPr>
        <w:t>сказки</w:t>
      </w:r>
      <w:r>
        <w:rPr>
          <w:spacing w:val="1"/>
          <w:sz w:val="28"/>
        </w:rPr>
        <w:t xml:space="preserve"> </w:t>
      </w:r>
      <w:r>
        <w:rPr>
          <w:sz w:val="28"/>
        </w:rPr>
        <w:t>о</w:t>
      </w:r>
      <w:r>
        <w:rPr>
          <w:spacing w:val="1"/>
          <w:sz w:val="28"/>
        </w:rPr>
        <w:t xml:space="preserve"> </w:t>
      </w:r>
      <w:r>
        <w:rPr>
          <w:sz w:val="28"/>
        </w:rPr>
        <w:t>животных,</w:t>
      </w:r>
      <w:r>
        <w:rPr>
          <w:spacing w:val="1"/>
          <w:sz w:val="28"/>
        </w:rPr>
        <w:t xml:space="preserve"> </w:t>
      </w:r>
      <w:r>
        <w:rPr>
          <w:sz w:val="28"/>
        </w:rPr>
        <w:t>например,</w:t>
      </w:r>
      <w:r>
        <w:rPr>
          <w:spacing w:val="1"/>
          <w:sz w:val="28"/>
        </w:rPr>
        <w:t xml:space="preserve"> </w:t>
      </w:r>
      <w:r>
        <w:rPr>
          <w:sz w:val="28"/>
        </w:rPr>
        <w:t>«Лисица</w:t>
      </w:r>
      <w:r>
        <w:rPr>
          <w:spacing w:val="1"/>
          <w:sz w:val="28"/>
        </w:rPr>
        <w:t xml:space="preserve"> </w:t>
      </w:r>
      <w:r>
        <w:rPr>
          <w:sz w:val="28"/>
        </w:rPr>
        <w:t>и</w:t>
      </w:r>
      <w:r>
        <w:rPr>
          <w:spacing w:val="1"/>
          <w:sz w:val="28"/>
        </w:rPr>
        <w:t xml:space="preserve"> </w:t>
      </w:r>
      <w:r>
        <w:rPr>
          <w:sz w:val="28"/>
        </w:rPr>
        <w:t>тетерев»,</w:t>
      </w:r>
      <w:r>
        <w:rPr>
          <w:spacing w:val="1"/>
          <w:sz w:val="28"/>
        </w:rPr>
        <w:t xml:space="preserve"> </w:t>
      </w:r>
      <w:r>
        <w:rPr>
          <w:sz w:val="28"/>
        </w:rPr>
        <w:t>«Лиса</w:t>
      </w:r>
      <w:r>
        <w:rPr>
          <w:spacing w:val="1"/>
          <w:sz w:val="28"/>
        </w:rPr>
        <w:t xml:space="preserve"> </w:t>
      </w:r>
      <w:r>
        <w:rPr>
          <w:sz w:val="28"/>
        </w:rPr>
        <w:t>и</w:t>
      </w:r>
      <w:r>
        <w:rPr>
          <w:spacing w:val="1"/>
          <w:sz w:val="28"/>
        </w:rPr>
        <w:t xml:space="preserve"> </w:t>
      </w:r>
      <w:r>
        <w:rPr>
          <w:sz w:val="28"/>
        </w:rPr>
        <w:t>рак»</w:t>
      </w:r>
      <w:r>
        <w:rPr>
          <w:spacing w:val="1"/>
          <w:sz w:val="28"/>
        </w:rPr>
        <w:t xml:space="preserve"> </w:t>
      </w:r>
      <w:r>
        <w:rPr>
          <w:sz w:val="28"/>
        </w:rPr>
        <w:t>и</w:t>
      </w:r>
      <w:r>
        <w:rPr>
          <w:spacing w:val="1"/>
          <w:sz w:val="28"/>
        </w:rPr>
        <w:t xml:space="preserve"> </w:t>
      </w:r>
      <w:r>
        <w:rPr>
          <w:sz w:val="28"/>
        </w:rPr>
        <w:t>другие,</w:t>
      </w:r>
      <w:r>
        <w:rPr>
          <w:spacing w:val="71"/>
          <w:sz w:val="28"/>
        </w:rPr>
        <w:t xml:space="preserve"> </w:t>
      </w:r>
      <w:r>
        <w:rPr>
          <w:sz w:val="28"/>
        </w:rPr>
        <w:t>литературные</w:t>
      </w:r>
      <w:r>
        <w:rPr>
          <w:spacing w:val="1"/>
          <w:sz w:val="28"/>
        </w:rPr>
        <w:t xml:space="preserve"> </w:t>
      </w:r>
      <w:r>
        <w:rPr>
          <w:sz w:val="28"/>
        </w:rPr>
        <w:t>(авторские)</w:t>
      </w:r>
      <w:r>
        <w:rPr>
          <w:spacing w:val="38"/>
          <w:sz w:val="28"/>
        </w:rPr>
        <w:t xml:space="preserve"> </w:t>
      </w:r>
      <w:r>
        <w:rPr>
          <w:sz w:val="28"/>
        </w:rPr>
        <w:t>сказки,</w:t>
      </w:r>
      <w:r>
        <w:rPr>
          <w:spacing w:val="38"/>
          <w:sz w:val="28"/>
        </w:rPr>
        <w:t xml:space="preserve"> </w:t>
      </w:r>
      <w:r>
        <w:rPr>
          <w:sz w:val="28"/>
        </w:rPr>
        <w:t>например,</w:t>
      </w:r>
      <w:r>
        <w:rPr>
          <w:spacing w:val="41"/>
          <w:sz w:val="28"/>
        </w:rPr>
        <w:t xml:space="preserve"> </w:t>
      </w:r>
      <w:r>
        <w:rPr>
          <w:sz w:val="28"/>
        </w:rPr>
        <w:t>К.Д.</w:t>
      </w:r>
      <w:r>
        <w:rPr>
          <w:spacing w:val="38"/>
          <w:sz w:val="28"/>
        </w:rPr>
        <w:t xml:space="preserve"> </w:t>
      </w:r>
      <w:r>
        <w:rPr>
          <w:sz w:val="28"/>
        </w:rPr>
        <w:t>Ушинского</w:t>
      </w:r>
      <w:r>
        <w:rPr>
          <w:spacing w:val="40"/>
          <w:sz w:val="28"/>
        </w:rPr>
        <w:t xml:space="preserve"> </w:t>
      </w:r>
      <w:r>
        <w:rPr>
          <w:sz w:val="28"/>
        </w:rPr>
        <w:t>«Петух</w:t>
      </w:r>
      <w:r>
        <w:rPr>
          <w:spacing w:val="42"/>
          <w:sz w:val="28"/>
        </w:rPr>
        <w:t xml:space="preserve"> </w:t>
      </w:r>
      <w:r>
        <w:rPr>
          <w:sz w:val="28"/>
        </w:rPr>
        <w:t>и</w:t>
      </w:r>
      <w:r>
        <w:rPr>
          <w:spacing w:val="42"/>
          <w:sz w:val="28"/>
        </w:rPr>
        <w:t xml:space="preserve"> </w:t>
      </w:r>
      <w:r>
        <w:rPr>
          <w:sz w:val="28"/>
        </w:rPr>
        <w:t>собака»,</w:t>
      </w:r>
      <w:r>
        <w:rPr>
          <w:spacing w:val="40"/>
          <w:sz w:val="28"/>
        </w:rPr>
        <w:t xml:space="preserve"> </w:t>
      </w:r>
      <w:r>
        <w:rPr>
          <w:sz w:val="28"/>
        </w:rPr>
        <w:t>сказки</w:t>
      </w:r>
      <w:r>
        <w:rPr>
          <w:spacing w:val="39"/>
          <w:sz w:val="28"/>
        </w:rPr>
        <w:t xml:space="preserve"> </w:t>
      </w:r>
      <w:r>
        <w:rPr>
          <w:sz w:val="28"/>
        </w:rPr>
        <w:t>В.Г.</w:t>
      </w:r>
    </w:p>
    <w:p w14:paraId="7D7A64B6"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5B76A6C2" w14:textId="77777777" w:rsidR="00775EE4" w:rsidRDefault="00BE32C9">
      <w:pPr>
        <w:pStyle w:val="a3"/>
        <w:spacing w:before="67"/>
        <w:ind w:firstLine="0"/>
      </w:pPr>
      <w:r>
        <w:t>Сутеева</w:t>
      </w:r>
      <w:r>
        <w:rPr>
          <w:spacing w:val="-4"/>
        </w:rPr>
        <w:t xml:space="preserve"> </w:t>
      </w:r>
      <w:r>
        <w:t>«Кораблик»,</w:t>
      </w:r>
      <w:r>
        <w:rPr>
          <w:spacing w:val="-4"/>
        </w:rPr>
        <w:t xml:space="preserve"> </w:t>
      </w:r>
      <w:r>
        <w:t>«Под</w:t>
      </w:r>
      <w:r>
        <w:rPr>
          <w:spacing w:val="-2"/>
        </w:rPr>
        <w:t xml:space="preserve"> </w:t>
      </w:r>
      <w:r>
        <w:t>грибом»</w:t>
      </w:r>
      <w:r>
        <w:rPr>
          <w:spacing w:val="-5"/>
        </w:rPr>
        <w:t xml:space="preserve"> </w:t>
      </w:r>
      <w:r>
        <w:t>и</w:t>
      </w:r>
      <w:r>
        <w:rPr>
          <w:spacing w:val="-2"/>
        </w:rPr>
        <w:t xml:space="preserve"> </w:t>
      </w:r>
      <w:r>
        <w:t>другие</w:t>
      </w:r>
      <w:r>
        <w:rPr>
          <w:spacing w:val="-3"/>
        </w:rPr>
        <w:t xml:space="preserve"> </w:t>
      </w:r>
      <w:r>
        <w:t>(по</w:t>
      </w:r>
      <w:r>
        <w:rPr>
          <w:spacing w:val="-2"/>
        </w:rPr>
        <w:t xml:space="preserve"> </w:t>
      </w:r>
      <w:r>
        <w:t>выбору).</w:t>
      </w:r>
    </w:p>
    <w:p w14:paraId="71E83811" w14:textId="77777777" w:rsidR="00775EE4" w:rsidRDefault="00BE32C9">
      <w:pPr>
        <w:pStyle w:val="a5"/>
        <w:numPr>
          <w:ilvl w:val="4"/>
          <w:numId w:val="122"/>
        </w:numPr>
        <w:tabs>
          <w:tab w:val="left" w:pos="2148"/>
        </w:tabs>
        <w:spacing w:before="163" w:line="360" w:lineRule="auto"/>
        <w:ind w:right="406" w:firstLine="707"/>
        <w:jc w:val="both"/>
        <w:rPr>
          <w:sz w:val="28"/>
        </w:rPr>
      </w:pPr>
      <w:r>
        <w:rPr>
          <w:sz w:val="28"/>
        </w:rPr>
        <w:t>Произведения</w:t>
      </w:r>
      <w:r>
        <w:rPr>
          <w:spacing w:val="1"/>
          <w:sz w:val="28"/>
        </w:rPr>
        <w:t xml:space="preserve"> </w:t>
      </w:r>
      <w:r>
        <w:rPr>
          <w:sz w:val="28"/>
        </w:rPr>
        <w:t>о</w:t>
      </w:r>
      <w:r>
        <w:rPr>
          <w:spacing w:val="1"/>
          <w:sz w:val="28"/>
        </w:rPr>
        <w:t xml:space="preserve"> </w:t>
      </w:r>
      <w:r>
        <w:rPr>
          <w:sz w:val="28"/>
        </w:rPr>
        <w:t>детях.</w:t>
      </w:r>
      <w:r>
        <w:rPr>
          <w:spacing w:val="1"/>
          <w:sz w:val="28"/>
        </w:rPr>
        <w:t xml:space="preserve"> </w:t>
      </w:r>
      <w:r>
        <w:rPr>
          <w:sz w:val="28"/>
        </w:rPr>
        <w:t>Понятие</w:t>
      </w:r>
      <w:r>
        <w:rPr>
          <w:spacing w:val="1"/>
          <w:sz w:val="28"/>
        </w:rPr>
        <w:t xml:space="preserve"> </w:t>
      </w:r>
      <w:r>
        <w:rPr>
          <w:sz w:val="28"/>
        </w:rPr>
        <w:t>«тема</w:t>
      </w:r>
      <w:r>
        <w:rPr>
          <w:spacing w:val="1"/>
          <w:sz w:val="28"/>
        </w:rPr>
        <w:t xml:space="preserve"> </w:t>
      </w:r>
      <w:r>
        <w:rPr>
          <w:sz w:val="28"/>
        </w:rPr>
        <w:t>произведения»</w:t>
      </w:r>
      <w:r>
        <w:rPr>
          <w:spacing w:val="1"/>
          <w:sz w:val="28"/>
        </w:rPr>
        <w:t xml:space="preserve"> </w:t>
      </w:r>
      <w:r>
        <w:rPr>
          <w:sz w:val="28"/>
        </w:rPr>
        <w:t>(общее</w:t>
      </w:r>
      <w:r>
        <w:rPr>
          <w:spacing w:val="1"/>
          <w:sz w:val="28"/>
        </w:rPr>
        <w:t xml:space="preserve"> </w:t>
      </w:r>
      <w:r>
        <w:rPr>
          <w:sz w:val="28"/>
        </w:rPr>
        <w:t>представление):</w:t>
      </w:r>
      <w:r>
        <w:rPr>
          <w:spacing w:val="1"/>
          <w:sz w:val="28"/>
        </w:rPr>
        <w:t xml:space="preserve"> </w:t>
      </w:r>
      <w:r>
        <w:rPr>
          <w:sz w:val="28"/>
        </w:rPr>
        <w:t>чему</w:t>
      </w:r>
      <w:r>
        <w:rPr>
          <w:spacing w:val="1"/>
          <w:sz w:val="28"/>
        </w:rPr>
        <w:t xml:space="preserve"> </w:t>
      </w:r>
      <w:r>
        <w:rPr>
          <w:sz w:val="28"/>
        </w:rPr>
        <w:t>посвящено,</w:t>
      </w:r>
      <w:r>
        <w:rPr>
          <w:spacing w:val="1"/>
          <w:sz w:val="28"/>
        </w:rPr>
        <w:t xml:space="preserve"> </w:t>
      </w:r>
      <w:r>
        <w:rPr>
          <w:sz w:val="28"/>
        </w:rPr>
        <w:t>о</w:t>
      </w:r>
      <w:r>
        <w:rPr>
          <w:spacing w:val="1"/>
          <w:sz w:val="28"/>
        </w:rPr>
        <w:t xml:space="preserve"> </w:t>
      </w:r>
      <w:r>
        <w:rPr>
          <w:sz w:val="28"/>
        </w:rPr>
        <w:t>чём</w:t>
      </w:r>
      <w:r>
        <w:rPr>
          <w:spacing w:val="1"/>
          <w:sz w:val="28"/>
        </w:rPr>
        <w:t xml:space="preserve"> </w:t>
      </w:r>
      <w:r>
        <w:rPr>
          <w:sz w:val="28"/>
        </w:rPr>
        <w:t>рассказывает.</w:t>
      </w:r>
      <w:r>
        <w:rPr>
          <w:spacing w:val="1"/>
          <w:sz w:val="28"/>
        </w:rPr>
        <w:t xml:space="preserve"> </w:t>
      </w:r>
      <w:r>
        <w:rPr>
          <w:sz w:val="28"/>
        </w:rPr>
        <w:t>Главная</w:t>
      </w:r>
      <w:r>
        <w:rPr>
          <w:spacing w:val="1"/>
          <w:sz w:val="28"/>
        </w:rPr>
        <w:t xml:space="preserve"> </w:t>
      </w:r>
      <w:r>
        <w:rPr>
          <w:sz w:val="28"/>
        </w:rPr>
        <w:t>мысль</w:t>
      </w:r>
      <w:r>
        <w:rPr>
          <w:spacing w:val="1"/>
          <w:sz w:val="28"/>
        </w:rPr>
        <w:t xml:space="preserve"> </w:t>
      </w:r>
      <w:r>
        <w:rPr>
          <w:sz w:val="28"/>
        </w:rPr>
        <w:t>произведения: его основная идея (чему учит? какие качества воспитывает?).</w:t>
      </w:r>
      <w:r>
        <w:rPr>
          <w:spacing w:val="1"/>
          <w:sz w:val="28"/>
        </w:rPr>
        <w:t xml:space="preserve"> </w:t>
      </w:r>
      <w:r>
        <w:rPr>
          <w:sz w:val="28"/>
        </w:rPr>
        <w:t>Произведения одной темы, но разных жанров: рассказ, стихотворение (общее</w:t>
      </w:r>
      <w:r>
        <w:rPr>
          <w:spacing w:val="1"/>
          <w:sz w:val="28"/>
        </w:rPr>
        <w:t xml:space="preserve"> </w:t>
      </w:r>
      <w:r>
        <w:rPr>
          <w:sz w:val="28"/>
        </w:rPr>
        <w:t>представление на примере не менее шести произведений К.Д. Ушинского, Л.Н.</w:t>
      </w:r>
      <w:r>
        <w:rPr>
          <w:spacing w:val="1"/>
          <w:sz w:val="28"/>
        </w:rPr>
        <w:t xml:space="preserve"> </w:t>
      </w:r>
      <w:r>
        <w:rPr>
          <w:sz w:val="28"/>
        </w:rPr>
        <w:t>Толстого, Е.А. Пермяка, В.А. Осеевой, А.Л. Барто, Ю.И. Ермолаева и других).</w:t>
      </w:r>
      <w:r>
        <w:rPr>
          <w:spacing w:val="1"/>
          <w:sz w:val="28"/>
        </w:rPr>
        <w:t xml:space="preserve"> </w:t>
      </w:r>
      <w:r>
        <w:rPr>
          <w:sz w:val="28"/>
        </w:rPr>
        <w:t>Характеристика</w:t>
      </w:r>
      <w:r>
        <w:rPr>
          <w:spacing w:val="1"/>
          <w:sz w:val="28"/>
        </w:rPr>
        <w:t xml:space="preserve"> </w:t>
      </w:r>
      <w:r>
        <w:rPr>
          <w:sz w:val="28"/>
        </w:rPr>
        <w:t>героя</w:t>
      </w:r>
      <w:r>
        <w:rPr>
          <w:spacing w:val="1"/>
          <w:sz w:val="28"/>
        </w:rPr>
        <w:t xml:space="preserve"> </w:t>
      </w:r>
      <w:r>
        <w:rPr>
          <w:sz w:val="28"/>
        </w:rPr>
        <w:t>произведения,</w:t>
      </w:r>
      <w:r>
        <w:rPr>
          <w:spacing w:val="1"/>
          <w:sz w:val="28"/>
        </w:rPr>
        <w:t xml:space="preserve"> </w:t>
      </w:r>
      <w:r>
        <w:rPr>
          <w:sz w:val="28"/>
        </w:rPr>
        <w:t>общая</w:t>
      </w:r>
      <w:r>
        <w:rPr>
          <w:spacing w:val="1"/>
          <w:sz w:val="28"/>
        </w:rPr>
        <w:t xml:space="preserve"> </w:t>
      </w:r>
      <w:r>
        <w:rPr>
          <w:sz w:val="28"/>
        </w:rPr>
        <w:t>оценка</w:t>
      </w:r>
      <w:r>
        <w:rPr>
          <w:spacing w:val="1"/>
          <w:sz w:val="28"/>
        </w:rPr>
        <w:t xml:space="preserve"> </w:t>
      </w:r>
      <w:r>
        <w:rPr>
          <w:sz w:val="28"/>
        </w:rPr>
        <w:t>поступков.</w:t>
      </w:r>
      <w:r>
        <w:rPr>
          <w:spacing w:val="1"/>
          <w:sz w:val="28"/>
        </w:rPr>
        <w:t xml:space="preserve"> </w:t>
      </w:r>
      <w:r>
        <w:rPr>
          <w:sz w:val="28"/>
        </w:rPr>
        <w:t>Понимание</w:t>
      </w:r>
      <w:r>
        <w:rPr>
          <w:spacing w:val="1"/>
          <w:sz w:val="28"/>
        </w:rPr>
        <w:t xml:space="preserve"> </w:t>
      </w:r>
      <w:r>
        <w:rPr>
          <w:sz w:val="28"/>
        </w:rPr>
        <w:t>заголовка произведения, его соотношения с содержанием произведения и его</w:t>
      </w:r>
      <w:r>
        <w:rPr>
          <w:spacing w:val="1"/>
          <w:sz w:val="28"/>
        </w:rPr>
        <w:t xml:space="preserve"> </w:t>
      </w:r>
      <w:r>
        <w:rPr>
          <w:sz w:val="28"/>
        </w:rPr>
        <w:t>идеей. Осознание нравственно-этических понятий: друг, дружба, забота, труд,</w:t>
      </w:r>
      <w:r>
        <w:rPr>
          <w:spacing w:val="1"/>
          <w:sz w:val="28"/>
        </w:rPr>
        <w:t xml:space="preserve"> </w:t>
      </w:r>
      <w:r>
        <w:rPr>
          <w:sz w:val="28"/>
        </w:rPr>
        <w:t>взаимопомощь.</w:t>
      </w:r>
    </w:p>
    <w:p w14:paraId="74BBCAF9" w14:textId="77777777" w:rsidR="00775EE4" w:rsidRDefault="00BE32C9">
      <w:pPr>
        <w:pStyle w:val="a5"/>
        <w:numPr>
          <w:ilvl w:val="5"/>
          <w:numId w:val="122"/>
        </w:numPr>
        <w:tabs>
          <w:tab w:val="left" w:pos="2359"/>
        </w:tabs>
        <w:spacing w:line="360" w:lineRule="auto"/>
        <w:ind w:right="405" w:firstLine="707"/>
        <w:rPr>
          <w:sz w:val="28"/>
        </w:rPr>
      </w:pPr>
      <w:r>
        <w:rPr>
          <w:sz w:val="28"/>
        </w:rPr>
        <w:t>Произведения</w:t>
      </w:r>
      <w:r>
        <w:rPr>
          <w:spacing w:val="1"/>
          <w:sz w:val="28"/>
        </w:rPr>
        <w:t xml:space="preserve"> </w:t>
      </w:r>
      <w:r>
        <w:rPr>
          <w:sz w:val="28"/>
        </w:rPr>
        <w:t>для</w:t>
      </w:r>
      <w:r>
        <w:rPr>
          <w:spacing w:val="1"/>
          <w:sz w:val="28"/>
        </w:rPr>
        <w:t xml:space="preserve"> </w:t>
      </w:r>
      <w:r>
        <w:rPr>
          <w:sz w:val="28"/>
        </w:rPr>
        <w:t>чтения:</w:t>
      </w:r>
      <w:r>
        <w:rPr>
          <w:spacing w:val="1"/>
          <w:sz w:val="28"/>
        </w:rPr>
        <w:t xml:space="preserve"> </w:t>
      </w:r>
      <w:r>
        <w:rPr>
          <w:sz w:val="28"/>
        </w:rPr>
        <w:t>К.Д.</w:t>
      </w:r>
      <w:r>
        <w:rPr>
          <w:spacing w:val="1"/>
          <w:sz w:val="28"/>
        </w:rPr>
        <w:t xml:space="preserve"> </w:t>
      </w:r>
      <w:r>
        <w:rPr>
          <w:sz w:val="28"/>
        </w:rPr>
        <w:t>Ушинский</w:t>
      </w:r>
      <w:r>
        <w:rPr>
          <w:spacing w:val="1"/>
          <w:sz w:val="28"/>
        </w:rPr>
        <w:t xml:space="preserve"> </w:t>
      </w:r>
      <w:r>
        <w:rPr>
          <w:sz w:val="28"/>
        </w:rPr>
        <w:t>«Худо</w:t>
      </w:r>
      <w:r>
        <w:rPr>
          <w:spacing w:val="1"/>
          <w:sz w:val="28"/>
        </w:rPr>
        <w:t xml:space="preserve"> </w:t>
      </w:r>
      <w:r>
        <w:rPr>
          <w:sz w:val="28"/>
        </w:rPr>
        <w:t>тому,</w:t>
      </w:r>
      <w:r>
        <w:rPr>
          <w:spacing w:val="1"/>
          <w:sz w:val="28"/>
        </w:rPr>
        <w:t xml:space="preserve"> </w:t>
      </w:r>
      <w:r>
        <w:rPr>
          <w:sz w:val="28"/>
        </w:rPr>
        <w:t>кто</w:t>
      </w:r>
      <w:r>
        <w:rPr>
          <w:spacing w:val="-67"/>
          <w:sz w:val="28"/>
        </w:rPr>
        <w:t xml:space="preserve"> </w:t>
      </w:r>
      <w:r>
        <w:rPr>
          <w:sz w:val="28"/>
        </w:rPr>
        <w:t>добра не делает никому», Л.Н. Толстой «Косточка», Е.А. Пермяк «Торопливый</w:t>
      </w:r>
      <w:r>
        <w:rPr>
          <w:spacing w:val="1"/>
          <w:sz w:val="28"/>
        </w:rPr>
        <w:t xml:space="preserve"> </w:t>
      </w:r>
      <w:r>
        <w:rPr>
          <w:sz w:val="28"/>
        </w:rPr>
        <w:t>ножик»,</w:t>
      </w:r>
      <w:r>
        <w:rPr>
          <w:spacing w:val="1"/>
          <w:sz w:val="28"/>
        </w:rPr>
        <w:t xml:space="preserve"> </w:t>
      </w:r>
      <w:r>
        <w:rPr>
          <w:sz w:val="28"/>
        </w:rPr>
        <w:t>В.А.</w:t>
      </w:r>
      <w:r>
        <w:rPr>
          <w:spacing w:val="1"/>
          <w:sz w:val="28"/>
        </w:rPr>
        <w:t xml:space="preserve"> </w:t>
      </w:r>
      <w:r>
        <w:rPr>
          <w:sz w:val="28"/>
        </w:rPr>
        <w:t>Осеева</w:t>
      </w:r>
      <w:r>
        <w:rPr>
          <w:spacing w:val="1"/>
          <w:sz w:val="28"/>
        </w:rPr>
        <w:t xml:space="preserve"> </w:t>
      </w:r>
      <w:r>
        <w:rPr>
          <w:sz w:val="28"/>
        </w:rPr>
        <w:t>«Три</w:t>
      </w:r>
      <w:r>
        <w:rPr>
          <w:spacing w:val="1"/>
          <w:sz w:val="28"/>
        </w:rPr>
        <w:t xml:space="preserve"> </w:t>
      </w:r>
      <w:r>
        <w:rPr>
          <w:sz w:val="28"/>
        </w:rPr>
        <w:t>товарища»,</w:t>
      </w:r>
      <w:r>
        <w:rPr>
          <w:spacing w:val="1"/>
          <w:sz w:val="28"/>
        </w:rPr>
        <w:t xml:space="preserve"> </w:t>
      </w:r>
      <w:r>
        <w:rPr>
          <w:sz w:val="28"/>
        </w:rPr>
        <w:t>А.Л.</w:t>
      </w:r>
      <w:r>
        <w:rPr>
          <w:spacing w:val="1"/>
          <w:sz w:val="28"/>
        </w:rPr>
        <w:t xml:space="preserve"> </w:t>
      </w:r>
      <w:r>
        <w:rPr>
          <w:sz w:val="28"/>
        </w:rPr>
        <w:t>Барто</w:t>
      </w:r>
      <w:r>
        <w:rPr>
          <w:spacing w:val="1"/>
          <w:sz w:val="28"/>
        </w:rPr>
        <w:t xml:space="preserve"> </w:t>
      </w:r>
      <w:r>
        <w:rPr>
          <w:sz w:val="28"/>
        </w:rPr>
        <w:t>«Я</w:t>
      </w:r>
      <w:r>
        <w:rPr>
          <w:spacing w:val="1"/>
          <w:sz w:val="28"/>
        </w:rPr>
        <w:t xml:space="preserve"> </w:t>
      </w:r>
      <w:r>
        <w:rPr>
          <w:sz w:val="28"/>
        </w:rPr>
        <w:t>–</w:t>
      </w:r>
      <w:r>
        <w:rPr>
          <w:spacing w:val="1"/>
          <w:sz w:val="28"/>
        </w:rPr>
        <w:t xml:space="preserve"> </w:t>
      </w:r>
      <w:r>
        <w:rPr>
          <w:sz w:val="28"/>
        </w:rPr>
        <w:t>лишний»,</w:t>
      </w:r>
      <w:r>
        <w:rPr>
          <w:spacing w:val="70"/>
          <w:sz w:val="28"/>
        </w:rPr>
        <w:t xml:space="preserve"> </w:t>
      </w:r>
      <w:r>
        <w:rPr>
          <w:sz w:val="28"/>
        </w:rPr>
        <w:t>Ю.И.</w:t>
      </w:r>
      <w:r>
        <w:rPr>
          <w:spacing w:val="1"/>
          <w:sz w:val="28"/>
        </w:rPr>
        <w:t xml:space="preserve"> </w:t>
      </w:r>
      <w:r>
        <w:rPr>
          <w:sz w:val="28"/>
        </w:rPr>
        <w:t>Ермолаев</w:t>
      </w:r>
      <w:r>
        <w:rPr>
          <w:spacing w:val="-2"/>
          <w:sz w:val="28"/>
        </w:rPr>
        <w:t xml:space="preserve"> </w:t>
      </w:r>
      <w:r>
        <w:rPr>
          <w:sz w:val="28"/>
        </w:rPr>
        <w:t>«Лучший</w:t>
      </w:r>
      <w:r>
        <w:rPr>
          <w:spacing w:val="-3"/>
          <w:sz w:val="28"/>
        </w:rPr>
        <w:t xml:space="preserve"> </w:t>
      </w:r>
      <w:r>
        <w:rPr>
          <w:sz w:val="28"/>
        </w:rPr>
        <w:t>друг»</w:t>
      </w:r>
      <w:r>
        <w:rPr>
          <w:spacing w:val="-1"/>
          <w:sz w:val="28"/>
        </w:rPr>
        <w:t xml:space="preserve"> </w:t>
      </w:r>
      <w:r>
        <w:rPr>
          <w:sz w:val="28"/>
        </w:rPr>
        <w:t>и</w:t>
      </w:r>
      <w:r>
        <w:rPr>
          <w:spacing w:val="-1"/>
          <w:sz w:val="28"/>
        </w:rPr>
        <w:t xml:space="preserve"> </w:t>
      </w:r>
      <w:r>
        <w:rPr>
          <w:sz w:val="28"/>
        </w:rPr>
        <w:t>другие (по</w:t>
      </w:r>
      <w:r>
        <w:rPr>
          <w:spacing w:val="1"/>
          <w:sz w:val="28"/>
        </w:rPr>
        <w:t xml:space="preserve"> </w:t>
      </w:r>
      <w:r>
        <w:rPr>
          <w:sz w:val="28"/>
        </w:rPr>
        <w:t>выбору).</w:t>
      </w:r>
    </w:p>
    <w:p w14:paraId="6366BAC0" w14:textId="77777777" w:rsidR="00775EE4" w:rsidRDefault="00BE32C9">
      <w:pPr>
        <w:pStyle w:val="a5"/>
        <w:numPr>
          <w:ilvl w:val="4"/>
          <w:numId w:val="122"/>
        </w:numPr>
        <w:tabs>
          <w:tab w:val="left" w:pos="2148"/>
        </w:tabs>
        <w:spacing w:line="360" w:lineRule="auto"/>
        <w:ind w:right="406" w:firstLine="707"/>
        <w:jc w:val="both"/>
        <w:rPr>
          <w:sz w:val="28"/>
        </w:rPr>
      </w:pPr>
      <w:r>
        <w:rPr>
          <w:sz w:val="28"/>
        </w:rPr>
        <w:t>Произведения о родной природе. Восприятие и самостоятельное</w:t>
      </w:r>
      <w:r>
        <w:rPr>
          <w:spacing w:val="-67"/>
          <w:sz w:val="28"/>
        </w:rPr>
        <w:t xml:space="preserve"> </w:t>
      </w:r>
      <w:r>
        <w:rPr>
          <w:sz w:val="28"/>
        </w:rPr>
        <w:t>чтение</w:t>
      </w:r>
      <w:r>
        <w:rPr>
          <w:spacing w:val="1"/>
          <w:sz w:val="28"/>
        </w:rPr>
        <w:t xml:space="preserve"> </w:t>
      </w:r>
      <w:r>
        <w:rPr>
          <w:sz w:val="28"/>
        </w:rPr>
        <w:t>произведений</w:t>
      </w:r>
      <w:r>
        <w:rPr>
          <w:spacing w:val="1"/>
          <w:sz w:val="28"/>
        </w:rPr>
        <w:t xml:space="preserve"> </w:t>
      </w:r>
      <w:r>
        <w:rPr>
          <w:sz w:val="28"/>
        </w:rPr>
        <w:t>о</w:t>
      </w:r>
      <w:r>
        <w:rPr>
          <w:spacing w:val="1"/>
          <w:sz w:val="28"/>
        </w:rPr>
        <w:t xml:space="preserve"> </w:t>
      </w:r>
      <w:r>
        <w:rPr>
          <w:sz w:val="28"/>
        </w:rPr>
        <w:t>природе</w:t>
      </w:r>
      <w:r>
        <w:rPr>
          <w:spacing w:val="1"/>
          <w:sz w:val="28"/>
        </w:rPr>
        <w:t xml:space="preserve"> </w:t>
      </w:r>
      <w:r>
        <w:rPr>
          <w:sz w:val="28"/>
        </w:rPr>
        <w:t>(на</w:t>
      </w:r>
      <w:r>
        <w:rPr>
          <w:spacing w:val="1"/>
          <w:sz w:val="28"/>
        </w:rPr>
        <w:t xml:space="preserve"> </w:t>
      </w:r>
      <w:r>
        <w:rPr>
          <w:sz w:val="28"/>
        </w:rPr>
        <w:t>примере</w:t>
      </w:r>
      <w:r>
        <w:rPr>
          <w:spacing w:val="1"/>
          <w:sz w:val="28"/>
        </w:rPr>
        <w:t xml:space="preserve"> </w:t>
      </w:r>
      <w:r>
        <w:rPr>
          <w:sz w:val="28"/>
        </w:rPr>
        <w:t>трёх–четырёх</w:t>
      </w:r>
      <w:r>
        <w:rPr>
          <w:spacing w:val="1"/>
          <w:sz w:val="28"/>
        </w:rPr>
        <w:t xml:space="preserve"> </w:t>
      </w:r>
      <w:r>
        <w:rPr>
          <w:sz w:val="28"/>
        </w:rPr>
        <w:t>доступных</w:t>
      </w:r>
      <w:r>
        <w:rPr>
          <w:spacing w:val="1"/>
          <w:sz w:val="28"/>
        </w:rPr>
        <w:t xml:space="preserve"> </w:t>
      </w:r>
      <w:r>
        <w:rPr>
          <w:sz w:val="28"/>
        </w:rPr>
        <w:t>произведений А.К. Толстого, А.Н. Плещеева, Е.Ф. Трутневой, С.Я. Маршака и</w:t>
      </w:r>
      <w:r>
        <w:rPr>
          <w:spacing w:val="1"/>
          <w:sz w:val="28"/>
        </w:rPr>
        <w:t xml:space="preserve"> </w:t>
      </w:r>
      <w:r>
        <w:rPr>
          <w:sz w:val="28"/>
        </w:rPr>
        <w:t>другие). Тема</w:t>
      </w:r>
      <w:r>
        <w:rPr>
          <w:spacing w:val="1"/>
          <w:sz w:val="28"/>
        </w:rPr>
        <w:t xml:space="preserve"> </w:t>
      </w:r>
      <w:r>
        <w:rPr>
          <w:sz w:val="28"/>
        </w:rPr>
        <w:t>поэтических произведений: звуки</w:t>
      </w:r>
      <w:r>
        <w:rPr>
          <w:spacing w:val="1"/>
          <w:sz w:val="28"/>
        </w:rPr>
        <w:t xml:space="preserve"> </w:t>
      </w:r>
      <w:r>
        <w:rPr>
          <w:sz w:val="28"/>
        </w:rPr>
        <w:t>и краски</w:t>
      </w:r>
      <w:r>
        <w:rPr>
          <w:spacing w:val="1"/>
          <w:sz w:val="28"/>
        </w:rPr>
        <w:t xml:space="preserve"> </w:t>
      </w:r>
      <w:r>
        <w:rPr>
          <w:sz w:val="28"/>
        </w:rPr>
        <w:t>природы, времена</w:t>
      </w:r>
      <w:r>
        <w:rPr>
          <w:spacing w:val="1"/>
          <w:sz w:val="28"/>
        </w:rPr>
        <w:t xml:space="preserve"> </w:t>
      </w:r>
      <w:r>
        <w:rPr>
          <w:sz w:val="28"/>
        </w:rPr>
        <w:t>года,</w:t>
      </w:r>
      <w:r>
        <w:rPr>
          <w:spacing w:val="1"/>
          <w:sz w:val="28"/>
        </w:rPr>
        <w:t xml:space="preserve"> </w:t>
      </w:r>
      <w:r>
        <w:rPr>
          <w:sz w:val="28"/>
        </w:rPr>
        <w:t>человек</w:t>
      </w:r>
      <w:r>
        <w:rPr>
          <w:spacing w:val="1"/>
          <w:sz w:val="28"/>
        </w:rPr>
        <w:t xml:space="preserve"> </w:t>
      </w:r>
      <w:r>
        <w:rPr>
          <w:sz w:val="28"/>
        </w:rPr>
        <w:t>и</w:t>
      </w:r>
      <w:r>
        <w:rPr>
          <w:spacing w:val="1"/>
          <w:sz w:val="28"/>
        </w:rPr>
        <w:t xml:space="preserve"> </w:t>
      </w:r>
      <w:r>
        <w:rPr>
          <w:sz w:val="28"/>
        </w:rPr>
        <w:t>природа;</w:t>
      </w:r>
      <w:r>
        <w:rPr>
          <w:spacing w:val="1"/>
          <w:sz w:val="28"/>
        </w:rPr>
        <w:t xml:space="preserve"> </w:t>
      </w:r>
      <w:r>
        <w:rPr>
          <w:sz w:val="28"/>
        </w:rPr>
        <w:t>Родина,</w:t>
      </w:r>
      <w:r>
        <w:rPr>
          <w:spacing w:val="1"/>
          <w:sz w:val="28"/>
        </w:rPr>
        <w:t xml:space="preserve"> </w:t>
      </w:r>
      <w:r>
        <w:rPr>
          <w:sz w:val="28"/>
        </w:rPr>
        <w:t>природа</w:t>
      </w:r>
      <w:r>
        <w:rPr>
          <w:spacing w:val="1"/>
          <w:sz w:val="28"/>
        </w:rPr>
        <w:t xml:space="preserve"> </w:t>
      </w:r>
      <w:r>
        <w:rPr>
          <w:sz w:val="28"/>
        </w:rPr>
        <w:t>родного</w:t>
      </w:r>
      <w:r>
        <w:rPr>
          <w:spacing w:val="1"/>
          <w:sz w:val="28"/>
        </w:rPr>
        <w:t xml:space="preserve"> </w:t>
      </w:r>
      <w:r>
        <w:rPr>
          <w:sz w:val="28"/>
        </w:rPr>
        <w:t>края.</w:t>
      </w:r>
      <w:r>
        <w:rPr>
          <w:spacing w:val="1"/>
          <w:sz w:val="28"/>
        </w:rPr>
        <w:t xml:space="preserve"> </w:t>
      </w:r>
      <w:r>
        <w:rPr>
          <w:sz w:val="28"/>
        </w:rPr>
        <w:t>Особенности</w:t>
      </w:r>
      <w:r>
        <w:rPr>
          <w:spacing w:val="1"/>
          <w:sz w:val="28"/>
        </w:rPr>
        <w:t xml:space="preserve"> </w:t>
      </w:r>
      <w:r>
        <w:rPr>
          <w:sz w:val="28"/>
        </w:rPr>
        <w:t>стихотворной</w:t>
      </w:r>
      <w:r>
        <w:rPr>
          <w:spacing w:val="1"/>
          <w:sz w:val="28"/>
        </w:rPr>
        <w:t xml:space="preserve"> </w:t>
      </w:r>
      <w:r>
        <w:rPr>
          <w:sz w:val="28"/>
        </w:rPr>
        <w:t>речи,</w:t>
      </w:r>
      <w:r>
        <w:rPr>
          <w:spacing w:val="1"/>
          <w:sz w:val="28"/>
        </w:rPr>
        <w:t xml:space="preserve"> </w:t>
      </w:r>
      <w:r>
        <w:rPr>
          <w:sz w:val="28"/>
        </w:rPr>
        <w:t>сравнение</w:t>
      </w:r>
      <w:r>
        <w:rPr>
          <w:spacing w:val="1"/>
          <w:sz w:val="28"/>
        </w:rPr>
        <w:t xml:space="preserve"> </w:t>
      </w:r>
      <w:r>
        <w:rPr>
          <w:sz w:val="28"/>
        </w:rPr>
        <w:t>с</w:t>
      </w:r>
      <w:r>
        <w:rPr>
          <w:spacing w:val="1"/>
          <w:sz w:val="28"/>
        </w:rPr>
        <w:t xml:space="preserve"> </w:t>
      </w:r>
      <w:r>
        <w:rPr>
          <w:sz w:val="28"/>
        </w:rPr>
        <w:t>прозаической:</w:t>
      </w:r>
      <w:r>
        <w:rPr>
          <w:spacing w:val="1"/>
          <w:sz w:val="28"/>
        </w:rPr>
        <w:t xml:space="preserve"> </w:t>
      </w:r>
      <w:r>
        <w:rPr>
          <w:sz w:val="28"/>
        </w:rPr>
        <w:t>рифма,</w:t>
      </w:r>
      <w:r>
        <w:rPr>
          <w:spacing w:val="1"/>
          <w:sz w:val="28"/>
        </w:rPr>
        <w:t xml:space="preserve"> </w:t>
      </w:r>
      <w:r>
        <w:rPr>
          <w:sz w:val="28"/>
        </w:rPr>
        <w:t>ритм</w:t>
      </w:r>
      <w:r>
        <w:rPr>
          <w:spacing w:val="1"/>
          <w:sz w:val="28"/>
        </w:rPr>
        <w:t xml:space="preserve"> </w:t>
      </w:r>
      <w:r>
        <w:rPr>
          <w:sz w:val="28"/>
        </w:rPr>
        <w:t>(практическое</w:t>
      </w:r>
      <w:r>
        <w:rPr>
          <w:spacing w:val="1"/>
          <w:sz w:val="28"/>
        </w:rPr>
        <w:t xml:space="preserve"> </w:t>
      </w:r>
      <w:r>
        <w:rPr>
          <w:sz w:val="28"/>
        </w:rPr>
        <w:t>ознакомление).</w:t>
      </w:r>
      <w:r>
        <w:rPr>
          <w:spacing w:val="1"/>
          <w:sz w:val="28"/>
        </w:rPr>
        <w:t xml:space="preserve"> </w:t>
      </w:r>
      <w:r>
        <w:rPr>
          <w:sz w:val="28"/>
        </w:rPr>
        <w:t>Настроение,</w:t>
      </w:r>
      <w:r>
        <w:rPr>
          <w:spacing w:val="1"/>
          <w:sz w:val="28"/>
        </w:rPr>
        <w:t xml:space="preserve"> </w:t>
      </w:r>
      <w:r>
        <w:rPr>
          <w:sz w:val="28"/>
        </w:rPr>
        <w:t>которое</w:t>
      </w:r>
      <w:r>
        <w:rPr>
          <w:spacing w:val="1"/>
          <w:sz w:val="28"/>
        </w:rPr>
        <w:t xml:space="preserve"> </w:t>
      </w:r>
      <w:r>
        <w:rPr>
          <w:sz w:val="28"/>
        </w:rPr>
        <w:t>рождает</w:t>
      </w:r>
      <w:r>
        <w:rPr>
          <w:spacing w:val="1"/>
          <w:sz w:val="28"/>
        </w:rPr>
        <w:t xml:space="preserve"> </w:t>
      </w:r>
      <w:r>
        <w:rPr>
          <w:sz w:val="28"/>
        </w:rPr>
        <w:t>поэтическое</w:t>
      </w:r>
      <w:r>
        <w:rPr>
          <w:spacing w:val="1"/>
          <w:sz w:val="28"/>
        </w:rPr>
        <w:t xml:space="preserve"> </w:t>
      </w:r>
      <w:r>
        <w:rPr>
          <w:sz w:val="28"/>
        </w:rPr>
        <w:t>произведение.</w:t>
      </w:r>
      <w:r>
        <w:rPr>
          <w:spacing w:val="1"/>
          <w:sz w:val="28"/>
        </w:rPr>
        <w:t xml:space="preserve"> </w:t>
      </w:r>
      <w:r>
        <w:rPr>
          <w:sz w:val="28"/>
        </w:rPr>
        <w:t>Отражение</w:t>
      </w:r>
      <w:r>
        <w:rPr>
          <w:spacing w:val="1"/>
          <w:sz w:val="28"/>
        </w:rPr>
        <w:t xml:space="preserve"> </w:t>
      </w:r>
      <w:r>
        <w:rPr>
          <w:sz w:val="28"/>
        </w:rPr>
        <w:t>нравственной</w:t>
      </w:r>
      <w:r>
        <w:rPr>
          <w:spacing w:val="1"/>
          <w:sz w:val="28"/>
        </w:rPr>
        <w:t xml:space="preserve"> </w:t>
      </w:r>
      <w:r>
        <w:rPr>
          <w:sz w:val="28"/>
        </w:rPr>
        <w:t>идеи</w:t>
      </w:r>
      <w:r>
        <w:rPr>
          <w:spacing w:val="1"/>
          <w:sz w:val="28"/>
        </w:rPr>
        <w:t xml:space="preserve"> </w:t>
      </w:r>
      <w:r>
        <w:rPr>
          <w:sz w:val="28"/>
        </w:rPr>
        <w:t>в</w:t>
      </w:r>
      <w:r>
        <w:rPr>
          <w:spacing w:val="1"/>
          <w:sz w:val="28"/>
        </w:rPr>
        <w:t xml:space="preserve"> </w:t>
      </w:r>
      <w:r>
        <w:rPr>
          <w:sz w:val="28"/>
        </w:rPr>
        <w:t>произведении:</w:t>
      </w:r>
      <w:r>
        <w:rPr>
          <w:spacing w:val="1"/>
          <w:sz w:val="28"/>
        </w:rPr>
        <w:t xml:space="preserve"> </w:t>
      </w:r>
      <w:r>
        <w:rPr>
          <w:sz w:val="28"/>
        </w:rPr>
        <w:t>любовь</w:t>
      </w:r>
      <w:r>
        <w:rPr>
          <w:spacing w:val="1"/>
          <w:sz w:val="28"/>
        </w:rPr>
        <w:t xml:space="preserve"> </w:t>
      </w:r>
      <w:r>
        <w:rPr>
          <w:sz w:val="28"/>
        </w:rPr>
        <w:t>к</w:t>
      </w:r>
      <w:r>
        <w:rPr>
          <w:spacing w:val="1"/>
          <w:sz w:val="28"/>
        </w:rPr>
        <w:t xml:space="preserve"> </w:t>
      </w:r>
      <w:r>
        <w:rPr>
          <w:sz w:val="28"/>
        </w:rPr>
        <w:t>Родине,</w:t>
      </w:r>
      <w:r>
        <w:rPr>
          <w:spacing w:val="1"/>
          <w:sz w:val="28"/>
        </w:rPr>
        <w:t xml:space="preserve"> </w:t>
      </w:r>
      <w:r>
        <w:rPr>
          <w:sz w:val="28"/>
        </w:rPr>
        <w:t>природе</w:t>
      </w:r>
      <w:r>
        <w:rPr>
          <w:spacing w:val="1"/>
          <w:sz w:val="28"/>
        </w:rPr>
        <w:t xml:space="preserve"> </w:t>
      </w:r>
      <w:r>
        <w:rPr>
          <w:sz w:val="28"/>
        </w:rPr>
        <w:t>родного края. Иллюстрация к произведению как отражение эмоционального</w:t>
      </w:r>
      <w:r>
        <w:rPr>
          <w:spacing w:val="1"/>
          <w:sz w:val="28"/>
        </w:rPr>
        <w:t xml:space="preserve"> </w:t>
      </w:r>
      <w:r>
        <w:rPr>
          <w:sz w:val="28"/>
        </w:rPr>
        <w:t>отклика</w:t>
      </w:r>
      <w:r>
        <w:rPr>
          <w:spacing w:val="1"/>
          <w:sz w:val="28"/>
        </w:rPr>
        <w:t xml:space="preserve"> </w:t>
      </w:r>
      <w:r>
        <w:rPr>
          <w:sz w:val="28"/>
        </w:rPr>
        <w:t>на</w:t>
      </w:r>
      <w:r>
        <w:rPr>
          <w:spacing w:val="1"/>
          <w:sz w:val="28"/>
        </w:rPr>
        <w:t xml:space="preserve"> </w:t>
      </w:r>
      <w:r>
        <w:rPr>
          <w:sz w:val="28"/>
        </w:rPr>
        <w:t>произведение.</w:t>
      </w:r>
      <w:r>
        <w:rPr>
          <w:spacing w:val="1"/>
          <w:sz w:val="28"/>
        </w:rPr>
        <w:t xml:space="preserve"> </w:t>
      </w:r>
      <w:r>
        <w:rPr>
          <w:sz w:val="28"/>
        </w:rPr>
        <w:t>Роль</w:t>
      </w:r>
      <w:r>
        <w:rPr>
          <w:spacing w:val="1"/>
          <w:sz w:val="28"/>
        </w:rPr>
        <w:t xml:space="preserve"> </w:t>
      </w:r>
      <w:r>
        <w:rPr>
          <w:sz w:val="28"/>
        </w:rPr>
        <w:t>интонации</w:t>
      </w:r>
      <w:r>
        <w:rPr>
          <w:spacing w:val="1"/>
          <w:sz w:val="28"/>
        </w:rPr>
        <w:t xml:space="preserve"> </w:t>
      </w:r>
      <w:r>
        <w:rPr>
          <w:sz w:val="28"/>
        </w:rPr>
        <w:t>при</w:t>
      </w:r>
      <w:r>
        <w:rPr>
          <w:spacing w:val="1"/>
          <w:sz w:val="28"/>
        </w:rPr>
        <w:t xml:space="preserve"> </w:t>
      </w:r>
      <w:r>
        <w:rPr>
          <w:sz w:val="28"/>
        </w:rPr>
        <w:t>выразительном</w:t>
      </w:r>
      <w:r>
        <w:rPr>
          <w:spacing w:val="1"/>
          <w:sz w:val="28"/>
        </w:rPr>
        <w:t xml:space="preserve"> </w:t>
      </w:r>
      <w:r>
        <w:rPr>
          <w:sz w:val="28"/>
        </w:rPr>
        <w:t>чтении.</w:t>
      </w:r>
      <w:r>
        <w:rPr>
          <w:spacing w:val="1"/>
          <w:sz w:val="28"/>
        </w:rPr>
        <w:t xml:space="preserve"> </w:t>
      </w:r>
      <w:r>
        <w:rPr>
          <w:sz w:val="28"/>
        </w:rPr>
        <w:t>Интонационный</w:t>
      </w:r>
      <w:r>
        <w:rPr>
          <w:spacing w:val="-2"/>
          <w:sz w:val="28"/>
        </w:rPr>
        <w:t xml:space="preserve"> </w:t>
      </w:r>
      <w:r>
        <w:rPr>
          <w:sz w:val="28"/>
        </w:rPr>
        <w:t>рисунок</w:t>
      </w:r>
      <w:r>
        <w:rPr>
          <w:spacing w:val="-1"/>
          <w:sz w:val="28"/>
        </w:rPr>
        <w:t xml:space="preserve"> </w:t>
      </w:r>
      <w:r>
        <w:rPr>
          <w:sz w:val="28"/>
        </w:rPr>
        <w:t>выразительного чтения:</w:t>
      </w:r>
      <w:r>
        <w:rPr>
          <w:spacing w:val="-4"/>
          <w:sz w:val="28"/>
        </w:rPr>
        <w:t xml:space="preserve"> </w:t>
      </w:r>
      <w:r>
        <w:rPr>
          <w:sz w:val="28"/>
        </w:rPr>
        <w:t>ритм,</w:t>
      </w:r>
      <w:r>
        <w:rPr>
          <w:spacing w:val="-2"/>
          <w:sz w:val="28"/>
        </w:rPr>
        <w:t xml:space="preserve"> </w:t>
      </w:r>
      <w:r>
        <w:rPr>
          <w:sz w:val="28"/>
        </w:rPr>
        <w:t>темп,</w:t>
      </w:r>
      <w:r>
        <w:rPr>
          <w:spacing w:val="-2"/>
          <w:sz w:val="28"/>
        </w:rPr>
        <w:t xml:space="preserve"> </w:t>
      </w:r>
      <w:r>
        <w:rPr>
          <w:sz w:val="28"/>
        </w:rPr>
        <w:t>сила</w:t>
      </w:r>
      <w:r>
        <w:rPr>
          <w:spacing w:val="-2"/>
          <w:sz w:val="28"/>
        </w:rPr>
        <w:t xml:space="preserve"> </w:t>
      </w:r>
      <w:r>
        <w:rPr>
          <w:sz w:val="28"/>
        </w:rPr>
        <w:t>голоса.</w:t>
      </w:r>
    </w:p>
    <w:p w14:paraId="7717412C" w14:textId="77777777" w:rsidR="00775EE4" w:rsidRDefault="00BE32C9">
      <w:pPr>
        <w:pStyle w:val="a5"/>
        <w:numPr>
          <w:ilvl w:val="4"/>
          <w:numId w:val="122"/>
        </w:numPr>
        <w:tabs>
          <w:tab w:val="left" w:pos="2148"/>
        </w:tabs>
        <w:spacing w:before="2" w:line="360" w:lineRule="auto"/>
        <w:ind w:right="406" w:firstLine="707"/>
        <w:jc w:val="both"/>
        <w:rPr>
          <w:sz w:val="28"/>
        </w:rPr>
      </w:pPr>
      <w:r>
        <w:rPr>
          <w:sz w:val="28"/>
        </w:rPr>
        <w:t>Устное</w:t>
      </w:r>
      <w:r>
        <w:rPr>
          <w:spacing w:val="1"/>
          <w:sz w:val="28"/>
        </w:rPr>
        <w:t xml:space="preserve"> </w:t>
      </w:r>
      <w:r>
        <w:rPr>
          <w:sz w:val="28"/>
        </w:rPr>
        <w:t>народное</w:t>
      </w:r>
      <w:r>
        <w:rPr>
          <w:spacing w:val="1"/>
          <w:sz w:val="28"/>
        </w:rPr>
        <w:t xml:space="preserve"> </w:t>
      </w:r>
      <w:r>
        <w:rPr>
          <w:sz w:val="28"/>
        </w:rPr>
        <w:t>творчество:</w:t>
      </w:r>
      <w:r>
        <w:rPr>
          <w:spacing w:val="1"/>
          <w:sz w:val="28"/>
        </w:rPr>
        <w:t xml:space="preserve"> </w:t>
      </w:r>
      <w:r>
        <w:rPr>
          <w:sz w:val="28"/>
        </w:rPr>
        <w:t>малые</w:t>
      </w:r>
      <w:r>
        <w:rPr>
          <w:spacing w:val="1"/>
          <w:sz w:val="28"/>
        </w:rPr>
        <w:t xml:space="preserve"> </w:t>
      </w:r>
      <w:r>
        <w:rPr>
          <w:sz w:val="28"/>
        </w:rPr>
        <w:t>фольклорные</w:t>
      </w:r>
      <w:r>
        <w:rPr>
          <w:spacing w:val="1"/>
          <w:sz w:val="28"/>
        </w:rPr>
        <w:t xml:space="preserve"> </w:t>
      </w:r>
      <w:r>
        <w:rPr>
          <w:sz w:val="28"/>
        </w:rPr>
        <w:t>жанры</w:t>
      </w:r>
      <w:r>
        <w:rPr>
          <w:spacing w:val="1"/>
          <w:sz w:val="28"/>
        </w:rPr>
        <w:t xml:space="preserve"> </w:t>
      </w:r>
      <w:r>
        <w:rPr>
          <w:sz w:val="28"/>
        </w:rPr>
        <w:t>(не</w:t>
      </w:r>
      <w:r>
        <w:rPr>
          <w:spacing w:val="1"/>
          <w:sz w:val="28"/>
        </w:rPr>
        <w:t xml:space="preserve"> </w:t>
      </w:r>
      <w:r>
        <w:rPr>
          <w:sz w:val="28"/>
        </w:rPr>
        <w:t>менее шести произведений). Многообразие малых жанров устного народного</w:t>
      </w:r>
      <w:r>
        <w:rPr>
          <w:spacing w:val="1"/>
          <w:sz w:val="28"/>
        </w:rPr>
        <w:t xml:space="preserve"> </w:t>
      </w:r>
      <w:r>
        <w:rPr>
          <w:sz w:val="28"/>
        </w:rPr>
        <w:t>творчества: потешка, загадка, пословица, их назначение (веселить, потешать,</w:t>
      </w:r>
      <w:r>
        <w:rPr>
          <w:spacing w:val="1"/>
          <w:sz w:val="28"/>
        </w:rPr>
        <w:t xml:space="preserve"> </w:t>
      </w:r>
      <w:r>
        <w:rPr>
          <w:sz w:val="28"/>
        </w:rPr>
        <w:t>играть,</w:t>
      </w:r>
      <w:r>
        <w:rPr>
          <w:spacing w:val="15"/>
          <w:sz w:val="28"/>
        </w:rPr>
        <w:t xml:space="preserve"> </w:t>
      </w:r>
      <w:r>
        <w:rPr>
          <w:sz w:val="28"/>
        </w:rPr>
        <w:t>поучать).</w:t>
      </w:r>
      <w:r>
        <w:rPr>
          <w:spacing w:val="16"/>
          <w:sz w:val="28"/>
        </w:rPr>
        <w:t xml:space="preserve"> </w:t>
      </w:r>
      <w:r>
        <w:rPr>
          <w:sz w:val="28"/>
        </w:rPr>
        <w:t>Особенности</w:t>
      </w:r>
      <w:r>
        <w:rPr>
          <w:spacing w:val="14"/>
          <w:sz w:val="28"/>
        </w:rPr>
        <w:t xml:space="preserve"> </w:t>
      </w:r>
      <w:r>
        <w:rPr>
          <w:sz w:val="28"/>
        </w:rPr>
        <w:t>разных</w:t>
      </w:r>
      <w:r>
        <w:rPr>
          <w:spacing w:val="16"/>
          <w:sz w:val="28"/>
        </w:rPr>
        <w:t xml:space="preserve"> </w:t>
      </w:r>
      <w:r>
        <w:rPr>
          <w:sz w:val="28"/>
        </w:rPr>
        <w:t>малых</w:t>
      </w:r>
      <w:r>
        <w:rPr>
          <w:spacing w:val="16"/>
          <w:sz w:val="28"/>
        </w:rPr>
        <w:t xml:space="preserve"> </w:t>
      </w:r>
      <w:r>
        <w:rPr>
          <w:sz w:val="28"/>
        </w:rPr>
        <w:t>фольклорных</w:t>
      </w:r>
      <w:r>
        <w:rPr>
          <w:spacing w:val="17"/>
          <w:sz w:val="28"/>
        </w:rPr>
        <w:t xml:space="preserve"> </w:t>
      </w:r>
      <w:r>
        <w:rPr>
          <w:sz w:val="28"/>
        </w:rPr>
        <w:t>жанров.</w:t>
      </w:r>
      <w:r>
        <w:rPr>
          <w:spacing w:val="16"/>
          <w:sz w:val="28"/>
        </w:rPr>
        <w:t xml:space="preserve"> </w:t>
      </w:r>
      <w:r>
        <w:rPr>
          <w:sz w:val="28"/>
        </w:rPr>
        <w:t>Потешка</w:t>
      </w:r>
      <w:r>
        <w:rPr>
          <w:spacing w:val="17"/>
          <w:sz w:val="28"/>
        </w:rPr>
        <w:t xml:space="preserve"> </w:t>
      </w:r>
      <w:r>
        <w:rPr>
          <w:sz w:val="28"/>
        </w:rPr>
        <w:t>–</w:t>
      </w:r>
    </w:p>
    <w:p w14:paraId="522C24A0"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028600D8" w14:textId="77777777" w:rsidR="00775EE4" w:rsidRDefault="00BE32C9">
      <w:pPr>
        <w:pStyle w:val="a3"/>
        <w:spacing w:before="67" w:line="360" w:lineRule="auto"/>
        <w:ind w:right="407" w:firstLine="0"/>
      </w:pPr>
      <w:r>
        <w:t>игровой</w:t>
      </w:r>
      <w:r>
        <w:rPr>
          <w:spacing w:val="1"/>
        </w:rPr>
        <w:t xml:space="preserve"> </w:t>
      </w:r>
      <w:r>
        <w:t>народный</w:t>
      </w:r>
      <w:r>
        <w:rPr>
          <w:spacing w:val="1"/>
        </w:rPr>
        <w:t xml:space="preserve"> </w:t>
      </w:r>
      <w:r>
        <w:t>фольклор.</w:t>
      </w:r>
      <w:r>
        <w:rPr>
          <w:spacing w:val="1"/>
        </w:rPr>
        <w:t xml:space="preserve"> </w:t>
      </w:r>
      <w:r>
        <w:t>Загадка</w:t>
      </w:r>
      <w:r>
        <w:rPr>
          <w:spacing w:val="1"/>
        </w:rPr>
        <w:t xml:space="preserve"> </w:t>
      </w:r>
      <w:r>
        <w:t>–</w:t>
      </w:r>
      <w:r>
        <w:rPr>
          <w:spacing w:val="1"/>
        </w:rPr>
        <w:t xml:space="preserve"> </w:t>
      </w:r>
      <w:r>
        <w:t>средство</w:t>
      </w:r>
      <w:r>
        <w:rPr>
          <w:spacing w:val="1"/>
        </w:rPr>
        <w:t xml:space="preserve"> </w:t>
      </w:r>
      <w:r>
        <w:t>воспитания</w:t>
      </w:r>
      <w:r>
        <w:rPr>
          <w:spacing w:val="1"/>
        </w:rPr>
        <w:t xml:space="preserve"> </w:t>
      </w:r>
      <w:r>
        <w:t>живости</w:t>
      </w:r>
      <w:r>
        <w:rPr>
          <w:spacing w:val="1"/>
        </w:rPr>
        <w:t xml:space="preserve"> </w:t>
      </w:r>
      <w:r>
        <w:t>ума,</w:t>
      </w:r>
      <w:r>
        <w:rPr>
          <w:spacing w:val="1"/>
        </w:rPr>
        <w:t xml:space="preserve"> </w:t>
      </w:r>
      <w:r>
        <w:t>сообразительности.</w:t>
      </w:r>
      <w:r>
        <w:rPr>
          <w:spacing w:val="1"/>
        </w:rPr>
        <w:t xml:space="preserve"> </w:t>
      </w:r>
      <w:r>
        <w:t>Пословицы</w:t>
      </w:r>
      <w:r>
        <w:rPr>
          <w:spacing w:val="1"/>
        </w:rPr>
        <w:t xml:space="preserve"> </w:t>
      </w:r>
      <w:r>
        <w:t>–</w:t>
      </w:r>
      <w:r>
        <w:rPr>
          <w:spacing w:val="1"/>
        </w:rPr>
        <w:t xml:space="preserve"> </w:t>
      </w:r>
      <w:r>
        <w:t>проявление</w:t>
      </w:r>
      <w:r>
        <w:rPr>
          <w:spacing w:val="1"/>
        </w:rPr>
        <w:t xml:space="preserve"> </w:t>
      </w:r>
      <w:r>
        <w:t>народной</w:t>
      </w:r>
      <w:r>
        <w:rPr>
          <w:spacing w:val="1"/>
        </w:rPr>
        <w:t xml:space="preserve"> </w:t>
      </w:r>
      <w:r>
        <w:t>мудрости,</w:t>
      </w:r>
      <w:r>
        <w:rPr>
          <w:spacing w:val="1"/>
        </w:rPr>
        <w:t xml:space="preserve"> </w:t>
      </w:r>
      <w:r>
        <w:t>средство</w:t>
      </w:r>
      <w:r>
        <w:rPr>
          <w:spacing w:val="1"/>
        </w:rPr>
        <w:t xml:space="preserve"> </w:t>
      </w:r>
      <w:r>
        <w:t>воспитания</w:t>
      </w:r>
      <w:r>
        <w:rPr>
          <w:spacing w:val="-1"/>
        </w:rPr>
        <w:t xml:space="preserve"> </w:t>
      </w:r>
      <w:r>
        <w:t>понимания</w:t>
      </w:r>
      <w:r>
        <w:rPr>
          <w:spacing w:val="-3"/>
        </w:rPr>
        <w:t xml:space="preserve"> </w:t>
      </w:r>
      <w:r>
        <w:t>жизненных</w:t>
      </w:r>
      <w:r>
        <w:rPr>
          <w:spacing w:val="-3"/>
        </w:rPr>
        <w:t xml:space="preserve"> </w:t>
      </w:r>
      <w:r>
        <w:t>правил.</w:t>
      </w:r>
    </w:p>
    <w:p w14:paraId="69DB1577" w14:textId="77777777" w:rsidR="00775EE4" w:rsidRDefault="00BE32C9">
      <w:pPr>
        <w:pStyle w:val="a5"/>
        <w:numPr>
          <w:ilvl w:val="5"/>
          <w:numId w:val="122"/>
        </w:numPr>
        <w:tabs>
          <w:tab w:val="left" w:pos="2359"/>
        </w:tabs>
        <w:spacing w:before="1"/>
        <w:ind w:left="2358" w:hanging="1333"/>
        <w:rPr>
          <w:sz w:val="28"/>
        </w:rPr>
      </w:pPr>
      <w:r>
        <w:rPr>
          <w:sz w:val="28"/>
        </w:rPr>
        <w:t>Произведения</w:t>
      </w:r>
      <w:r>
        <w:rPr>
          <w:spacing w:val="-5"/>
          <w:sz w:val="28"/>
        </w:rPr>
        <w:t xml:space="preserve"> </w:t>
      </w:r>
      <w:r>
        <w:rPr>
          <w:sz w:val="28"/>
        </w:rPr>
        <w:t>для</w:t>
      </w:r>
      <w:r>
        <w:rPr>
          <w:spacing w:val="-1"/>
          <w:sz w:val="28"/>
        </w:rPr>
        <w:t xml:space="preserve"> </w:t>
      </w:r>
      <w:r>
        <w:rPr>
          <w:sz w:val="28"/>
        </w:rPr>
        <w:t>чтения:</w:t>
      </w:r>
      <w:r>
        <w:rPr>
          <w:spacing w:val="-4"/>
          <w:sz w:val="28"/>
        </w:rPr>
        <w:t xml:space="preserve"> </w:t>
      </w:r>
      <w:r>
        <w:rPr>
          <w:sz w:val="28"/>
        </w:rPr>
        <w:t>потешки,</w:t>
      </w:r>
      <w:r>
        <w:rPr>
          <w:spacing w:val="-2"/>
          <w:sz w:val="28"/>
        </w:rPr>
        <w:t xml:space="preserve"> </w:t>
      </w:r>
      <w:r>
        <w:rPr>
          <w:sz w:val="28"/>
        </w:rPr>
        <w:t>загадки,</w:t>
      </w:r>
      <w:r>
        <w:rPr>
          <w:spacing w:val="-3"/>
          <w:sz w:val="28"/>
        </w:rPr>
        <w:t xml:space="preserve"> </w:t>
      </w:r>
      <w:r>
        <w:rPr>
          <w:sz w:val="28"/>
        </w:rPr>
        <w:t>пословицы.</w:t>
      </w:r>
    </w:p>
    <w:p w14:paraId="14D35C83" w14:textId="77777777" w:rsidR="00775EE4" w:rsidRDefault="00BE32C9">
      <w:pPr>
        <w:pStyle w:val="a5"/>
        <w:numPr>
          <w:ilvl w:val="4"/>
          <w:numId w:val="122"/>
        </w:numPr>
        <w:tabs>
          <w:tab w:val="left" w:pos="2148"/>
        </w:tabs>
        <w:spacing w:before="161" w:line="360" w:lineRule="auto"/>
        <w:ind w:right="403" w:firstLine="707"/>
        <w:jc w:val="both"/>
        <w:rPr>
          <w:sz w:val="28"/>
        </w:rPr>
      </w:pPr>
      <w:r>
        <w:rPr>
          <w:sz w:val="28"/>
        </w:rPr>
        <w:t>Произведения о братьях наших меньших (три-четыре автора по</w:t>
      </w:r>
      <w:r>
        <w:rPr>
          <w:spacing w:val="1"/>
          <w:sz w:val="28"/>
        </w:rPr>
        <w:t xml:space="preserve"> </w:t>
      </w:r>
      <w:r>
        <w:rPr>
          <w:sz w:val="28"/>
        </w:rPr>
        <w:t>выбору)</w:t>
      </w:r>
      <w:r>
        <w:rPr>
          <w:spacing w:val="1"/>
          <w:sz w:val="28"/>
        </w:rPr>
        <w:t xml:space="preserve"> </w:t>
      </w:r>
      <w:r>
        <w:rPr>
          <w:sz w:val="28"/>
        </w:rPr>
        <w:t>–</w:t>
      </w:r>
      <w:r>
        <w:rPr>
          <w:spacing w:val="1"/>
          <w:sz w:val="28"/>
        </w:rPr>
        <w:t xml:space="preserve"> </w:t>
      </w:r>
      <w:r>
        <w:rPr>
          <w:sz w:val="28"/>
        </w:rPr>
        <w:t>герои</w:t>
      </w:r>
      <w:r>
        <w:rPr>
          <w:spacing w:val="1"/>
          <w:sz w:val="28"/>
        </w:rPr>
        <w:t xml:space="preserve"> </w:t>
      </w:r>
      <w:r>
        <w:rPr>
          <w:sz w:val="28"/>
        </w:rPr>
        <w:t>произведений.</w:t>
      </w:r>
      <w:r>
        <w:rPr>
          <w:spacing w:val="1"/>
          <w:sz w:val="28"/>
        </w:rPr>
        <w:t xml:space="preserve"> </w:t>
      </w:r>
      <w:r>
        <w:rPr>
          <w:sz w:val="28"/>
        </w:rPr>
        <w:t>Цель</w:t>
      </w:r>
      <w:r>
        <w:rPr>
          <w:spacing w:val="1"/>
          <w:sz w:val="28"/>
        </w:rPr>
        <w:t xml:space="preserve"> </w:t>
      </w:r>
      <w:r>
        <w:rPr>
          <w:sz w:val="28"/>
        </w:rPr>
        <w:t>и</w:t>
      </w:r>
      <w:r>
        <w:rPr>
          <w:spacing w:val="1"/>
          <w:sz w:val="28"/>
        </w:rPr>
        <w:t xml:space="preserve"> </w:t>
      </w:r>
      <w:r>
        <w:rPr>
          <w:sz w:val="28"/>
        </w:rPr>
        <w:t>назначение</w:t>
      </w:r>
      <w:r>
        <w:rPr>
          <w:spacing w:val="1"/>
          <w:sz w:val="28"/>
        </w:rPr>
        <w:t xml:space="preserve"> </w:t>
      </w:r>
      <w:r>
        <w:rPr>
          <w:sz w:val="28"/>
        </w:rPr>
        <w:t>произведений</w:t>
      </w:r>
      <w:r>
        <w:rPr>
          <w:spacing w:val="1"/>
          <w:sz w:val="28"/>
        </w:rPr>
        <w:t xml:space="preserve"> </w:t>
      </w:r>
      <w:r>
        <w:rPr>
          <w:sz w:val="28"/>
        </w:rPr>
        <w:t>о</w:t>
      </w:r>
      <w:r>
        <w:rPr>
          <w:spacing w:val="1"/>
          <w:sz w:val="28"/>
        </w:rPr>
        <w:t xml:space="preserve"> </w:t>
      </w:r>
      <w:r>
        <w:rPr>
          <w:sz w:val="28"/>
        </w:rPr>
        <w:t>взаимоотношениях</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животных</w:t>
      </w:r>
      <w:r>
        <w:rPr>
          <w:spacing w:val="1"/>
          <w:sz w:val="28"/>
        </w:rPr>
        <w:t xml:space="preserve"> </w:t>
      </w:r>
      <w:r>
        <w:rPr>
          <w:sz w:val="28"/>
        </w:rPr>
        <w:t>воспитание</w:t>
      </w:r>
      <w:r>
        <w:rPr>
          <w:spacing w:val="1"/>
          <w:sz w:val="28"/>
        </w:rPr>
        <w:t xml:space="preserve"> </w:t>
      </w:r>
      <w:r>
        <w:rPr>
          <w:sz w:val="28"/>
        </w:rPr>
        <w:t>добрых</w:t>
      </w:r>
      <w:r>
        <w:rPr>
          <w:spacing w:val="1"/>
          <w:sz w:val="28"/>
        </w:rPr>
        <w:t xml:space="preserve"> </w:t>
      </w:r>
      <w:r>
        <w:rPr>
          <w:sz w:val="28"/>
        </w:rPr>
        <w:t>чувств</w:t>
      </w:r>
      <w:r>
        <w:rPr>
          <w:spacing w:val="1"/>
          <w:sz w:val="28"/>
        </w:rPr>
        <w:t xml:space="preserve"> </w:t>
      </w:r>
      <w:r>
        <w:rPr>
          <w:sz w:val="28"/>
        </w:rPr>
        <w:t>и</w:t>
      </w:r>
      <w:r>
        <w:rPr>
          <w:spacing w:val="1"/>
          <w:sz w:val="28"/>
        </w:rPr>
        <w:t xml:space="preserve"> </w:t>
      </w:r>
      <w:r>
        <w:rPr>
          <w:sz w:val="28"/>
        </w:rPr>
        <w:t>бережного отношения к животным. Виды текстов: художественный и научно-</w:t>
      </w:r>
      <w:r>
        <w:rPr>
          <w:spacing w:val="1"/>
          <w:sz w:val="28"/>
        </w:rPr>
        <w:t xml:space="preserve"> </w:t>
      </w:r>
      <w:r>
        <w:rPr>
          <w:sz w:val="28"/>
        </w:rPr>
        <w:t>познавательный, их сравнение. Характеристика героя: описание его внешности,</w:t>
      </w:r>
      <w:r>
        <w:rPr>
          <w:spacing w:val="-67"/>
          <w:sz w:val="28"/>
        </w:rPr>
        <w:t xml:space="preserve"> </w:t>
      </w:r>
      <w:r>
        <w:rPr>
          <w:sz w:val="28"/>
        </w:rPr>
        <w:t>действий,</w:t>
      </w:r>
      <w:r>
        <w:rPr>
          <w:spacing w:val="-2"/>
          <w:sz w:val="28"/>
        </w:rPr>
        <w:t xml:space="preserve"> </w:t>
      </w:r>
      <w:r>
        <w:rPr>
          <w:sz w:val="28"/>
        </w:rPr>
        <w:t>нравственно-этических</w:t>
      </w:r>
      <w:r>
        <w:rPr>
          <w:spacing w:val="-4"/>
          <w:sz w:val="28"/>
        </w:rPr>
        <w:t xml:space="preserve"> </w:t>
      </w:r>
      <w:r>
        <w:rPr>
          <w:sz w:val="28"/>
        </w:rPr>
        <w:t>понятий: любовь</w:t>
      </w:r>
      <w:r>
        <w:rPr>
          <w:spacing w:val="-6"/>
          <w:sz w:val="28"/>
        </w:rPr>
        <w:t xml:space="preserve"> </w:t>
      </w:r>
      <w:r>
        <w:rPr>
          <w:sz w:val="28"/>
        </w:rPr>
        <w:t>и</w:t>
      </w:r>
      <w:r>
        <w:rPr>
          <w:spacing w:val="-1"/>
          <w:sz w:val="28"/>
        </w:rPr>
        <w:t xml:space="preserve"> </w:t>
      </w:r>
      <w:r>
        <w:rPr>
          <w:sz w:val="28"/>
        </w:rPr>
        <w:t>забота</w:t>
      </w:r>
      <w:r>
        <w:rPr>
          <w:spacing w:val="-4"/>
          <w:sz w:val="28"/>
        </w:rPr>
        <w:t xml:space="preserve"> </w:t>
      </w:r>
      <w:r>
        <w:rPr>
          <w:sz w:val="28"/>
        </w:rPr>
        <w:t>о животных.</w:t>
      </w:r>
    </w:p>
    <w:p w14:paraId="0B90D5C0" w14:textId="77777777" w:rsidR="00775EE4" w:rsidRDefault="00BE32C9">
      <w:pPr>
        <w:pStyle w:val="a5"/>
        <w:numPr>
          <w:ilvl w:val="5"/>
          <w:numId w:val="122"/>
        </w:numPr>
        <w:tabs>
          <w:tab w:val="left" w:pos="2359"/>
        </w:tabs>
        <w:spacing w:before="2" w:line="360" w:lineRule="auto"/>
        <w:ind w:right="410" w:firstLine="707"/>
        <w:rPr>
          <w:sz w:val="28"/>
        </w:rPr>
      </w:pPr>
      <w:r>
        <w:rPr>
          <w:sz w:val="28"/>
        </w:rPr>
        <w:t>Произведения</w:t>
      </w:r>
      <w:r>
        <w:rPr>
          <w:spacing w:val="1"/>
          <w:sz w:val="28"/>
        </w:rPr>
        <w:t xml:space="preserve"> </w:t>
      </w:r>
      <w:r>
        <w:rPr>
          <w:sz w:val="28"/>
        </w:rPr>
        <w:t>для</w:t>
      </w:r>
      <w:r>
        <w:rPr>
          <w:spacing w:val="1"/>
          <w:sz w:val="28"/>
        </w:rPr>
        <w:t xml:space="preserve"> </w:t>
      </w:r>
      <w:r>
        <w:rPr>
          <w:sz w:val="28"/>
        </w:rPr>
        <w:t>чтения:</w:t>
      </w:r>
      <w:r>
        <w:rPr>
          <w:spacing w:val="1"/>
          <w:sz w:val="28"/>
        </w:rPr>
        <w:t xml:space="preserve"> </w:t>
      </w:r>
      <w:r>
        <w:rPr>
          <w:sz w:val="28"/>
        </w:rPr>
        <w:t>В.В.</w:t>
      </w:r>
      <w:r>
        <w:rPr>
          <w:spacing w:val="1"/>
          <w:sz w:val="28"/>
        </w:rPr>
        <w:t xml:space="preserve"> </w:t>
      </w:r>
      <w:r>
        <w:rPr>
          <w:sz w:val="28"/>
        </w:rPr>
        <w:t>Бианки</w:t>
      </w:r>
      <w:r>
        <w:rPr>
          <w:spacing w:val="1"/>
          <w:sz w:val="28"/>
        </w:rPr>
        <w:t xml:space="preserve"> </w:t>
      </w:r>
      <w:r>
        <w:rPr>
          <w:sz w:val="28"/>
        </w:rPr>
        <w:t>«Лис</w:t>
      </w:r>
      <w:r>
        <w:rPr>
          <w:spacing w:val="1"/>
          <w:sz w:val="28"/>
        </w:rPr>
        <w:t xml:space="preserve"> </w:t>
      </w:r>
      <w:r>
        <w:rPr>
          <w:sz w:val="28"/>
        </w:rPr>
        <w:t>и</w:t>
      </w:r>
      <w:r>
        <w:rPr>
          <w:spacing w:val="70"/>
          <w:sz w:val="28"/>
        </w:rPr>
        <w:t xml:space="preserve"> </w:t>
      </w:r>
      <w:r>
        <w:rPr>
          <w:sz w:val="28"/>
        </w:rPr>
        <w:t>Мышонок»,</w:t>
      </w:r>
      <w:r>
        <w:rPr>
          <w:spacing w:val="-67"/>
          <w:sz w:val="28"/>
        </w:rPr>
        <w:t xml:space="preserve"> </w:t>
      </w:r>
      <w:r>
        <w:rPr>
          <w:sz w:val="28"/>
        </w:rPr>
        <w:t>Е.И. Чарушин «Про Томку»,</w:t>
      </w:r>
      <w:r>
        <w:rPr>
          <w:spacing w:val="70"/>
          <w:sz w:val="28"/>
        </w:rPr>
        <w:t xml:space="preserve"> </w:t>
      </w:r>
      <w:r>
        <w:rPr>
          <w:sz w:val="28"/>
        </w:rPr>
        <w:t>М.М. Пришвин «Ёж», Н.И. Сладков «Лисица и</w:t>
      </w:r>
      <w:r>
        <w:rPr>
          <w:spacing w:val="1"/>
          <w:sz w:val="28"/>
        </w:rPr>
        <w:t xml:space="preserve"> </w:t>
      </w:r>
      <w:r>
        <w:rPr>
          <w:sz w:val="28"/>
        </w:rPr>
        <w:t>Ёж»</w:t>
      </w:r>
      <w:r>
        <w:rPr>
          <w:spacing w:val="-3"/>
          <w:sz w:val="28"/>
        </w:rPr>
        <w:t xml:space="preserve"> </w:t>
      </w:r>
      <w:r>
        <w:rPr>
          <w:sz w:val="28"/>
        </w:rPr>
        <w:t>и другие.</w:t>
      </w:r>
    </w:p>
    <w:p w14:paraId="4E64D727" w14:textId="77777777" w:rsidR="00775EE4" w:rsidRDefault="00BE32C9">
      <w:pPr>
        <w:pStyle w:val="a5"/>
        <w:numPr>
          <w:ilvl w:val="4"/>
          <w:numId w:val="122"/>
        </w:numPr>
        <w:tabs>
          <w:tab w:val="left" w:pos="2148"/>
        </w:tabs>
        <w:spacing w:line="360" w:lineRule="auto"/>
        <w:ind w:right="403" w:firstLine="707"/>
        <w:jc w:val="both"/>
        <w:rPr>
          <w:sz w:val="28"/>
        </w:rPr>
      </w:pPr>
      <w:r>
        <w:rPr>
          <w:sz w:val="28"/>
        </w:rPr>
        <w:t>Произведения</w:t>
      </w:r>
      <w:r>
        <w:rPr>
          <w:spacing w:val="1"/>
          <w:sz w:val="28"/>
        </w:rPr>
        <w:t xml:space="preserve"> </w:t>
      </w:r>
      <w:r>
        <w:rPr>
          <w:sz w:val="28"/>
        </w:rPr>
        <w:t>о</w:t>
      </w:r>
      <w:r>
        <w:rPr>
          <w:spacing w:val="1"/>
          <w:sz w:val="28"/>
        </w:rPr>
        <w:t xml:space="preserve"> </w:t>
      </w:r>
      <w:r>
        <w:rPr>
          <w:sz w:val="28"/>
        </w:rPr>
        <w:t>маме.</w:t>
      </w:r>
      <w:r>
        <w:rPr>
          <w:spacing w:val="1"/>
          <w:sz w:val="28"/>
        </w:rPr>
        <w:t xml:space="preserve"> </w:t>
      </w:r>
      <w:r>
        <w:rPr>
          <w:sz w:val="28"/>
        </w:rPr>
        <w:t>Восприятие</w:t>
      </w:r>
      <w:r>
        <w:rPr>
          <w:spacing w:val="1"/>
          <w:sz w:val="28"/>
        </w:rPr>
        <w:t xml:space="preserve"> </w:t>
      </w:r>
      <w:r>
        <w:rPr>
          <w:sz w:val="28"/>
        </w:rPr>
        <w:t>и</w:t>
      </w:r>
      <w:r>
        <w:rPr>
          <w:spacing w:val="1"/>
          <w:sz w:val="28"/>
        </w:rPr>
        <w:t xml:space="preserve"> </w:t>
      </w:r>
      <w:r>
        <w:rPr>
          <w:sz w:val="28"/>
        </w:rPr>
        <w:t>самостоятельное</w:t>
      </w:r>
      <w:r>
        <w:rPr>
          <w:spacing w:val="1"/>
          <w:sz w:val="28"/>
        </w:rPr>
        <w:t xml:space="preserve"> </w:t>
      </w:r>
      <w:r>
        <w:rPr>
          <w:sz w:val="28"/>
        </w:rPr>
        <w:t>чтение</w:t>
      </w:r>
      <w:r>
        <w:rPr>
          <w:spacing w:val="1"/>
          <w:sz w:val="28"/>
        </w:rPr>
        <w:t xml:space="preserve"> </w:t>
      </w:r>
      <w:r>
        <w:rPr>
          <w:sz w:val="28"/>
        </w:rPr>
        <w:t>произведений</w:t>
      </w:r>
      <w:r>
        <w:rPr>
          <w:spacing w:val="1"/>
          <w:sz w:val="28"/>
        </w:rPr>
        <w:t xml:space="preserve"> </w:t>
      </w:r>
      <w:r>
        <w:rPr>
          <w:sz w:val="28"/>
        </w:rPr>
        <w:t>о</w:t>
      </w:r>
      <w:r>
        <w:rPr>
          <w:spacing w:val="1"/>
          <w:sz w:val="28"/>
        </w:rPr>
        <w:t xml:space="preserve"> </w:t>
      </w:r>
      <w:r>
        <w:rPr>
          <w:sz w:val="28"/>
        </w:rPr>
        <w:t>маме</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одного</w:t>
      </w:r>
      <w:r>
        <w:rPr>
          <w:spacing w:val="1"/>
          <w:sz w:val="28"/>
        </w:rPr>
        <w:t xml:space="preserve"> </w:t>
      </w:r>
      <w:r>
        <w:rPr>
          <w:sz w:val="28"/>
        </w:rPr>
        <w:t>автора</w:t>
      </w:r>
      <w:r>
        <w:rPr>
          <w:spacing w:val="1"/>
          <w:sz w:val="28"/>
        </w:rPr>
        <w:t xml:space="preserve"> </w:t>
      </w:r>
      <w:r>
        <w:rPr>
          <w:sz w:val="28"/>
        </w:rPr>
        <w:t>по</w:t>
      </w:r>
      <w:r>
        <w:rPr>
          <w:spacing w:val="1"/>
          <w:sz w:val="28"/>
        </w:rPr>
        <w:t xml:space="preserve"> </w:t>
      </w:r>
      <w:r>
        <w:rPr>
          <w:sz w:val="28"/>
        </w:rPr>
        <w:t>выбору,</w:t>
      </w:r>
      <w:r>
        <w:rPr>
          <w:spacing w:val="1"/>
          <w:sz w:val="28"/>
        </w:rPr>
        <w:t xml:space="preserve"> </w:t>
      </w:r>
      <w:r>
        <w:rPr>
          <w:sz w:val="28"/>
        </w:rPr>
        <w:t>на</w:t>
      </w:r>
      <w:r>
        <w:rPr>
          <w:spacing w:val="1"/>
          <w:sz w:val="28"/>
        </w:rPr>
        <w:t xml:space="preserve"> </w:t>
      </w:r>
      <w:r>
        <w:rPr>
          <w:sz w:val="28"/>
        </w:rPr>
        <w:t>примере</w:t>
      </w:r>
      <w:r>
        <w:rPr>
          <w:spacing w:val="1"/>
          <w:sz w:val="28"/>
        </w:rPr>
        <w:t xml:space="preserve"> </w:t>
      </w:r>
      <w:r>
        <w:rPr>
          <w:sz w:val="28"/>
        </w:rPr>
        <w:t>произведений Е.А. Благининой, А.Л. Барто, А.В. Митяева и других). Осознание</w:t>
      </w:r>
      <w:r>
        <w:rPr>
          <w:spacing w:val="1"/>
          <w:sz w:val="28"/>
        </w:rPr>
        <w:t xml:space="preserve"> </w:t>
      </w:r>
      <w:r>
        <w:rPr>
          <w:sz w:val="28"/>
        </w:rPr>
        <w:t>нравственно-этических</w:t>
      </w:r>
      <w:r>
        <w:rPr>
          <w:spacing w:val="1"/>
          <w:sz w:val="28"/>
        </w:rPr>
        <w:t xml:space="preserve"> </w:t>
      </w:r>
      <w:r>
        <w:rPr>
          <w:sz w:val="28"/>
        </w:rPr>
        <w:t>понятий:</w:t>
      </w:r>
      <w:r>
        <w:rPr>
          <w:spacing w:val="1"/>
          <w:sz w:val="28"/>
        </w:rPr>
        <w:t xml:space="preserve"> </w:t>
      </w:r>
      <w:r>
        <w:rPr>
          <w:sz w:val="28"/>
        </w:rPr>
        <w:t>чувство</w:t>
      </w:r>
      <w:r>
        <w:rPr>
          <w:spacing w:val="1"/>
          <w:sz w:val="28"/>
        </w:rPr>
        <w:t xml:space="preserve"> </w:t>
      </w:r>
      <w:r>
        <w:rPr>
          <w:sz w:val="28"/>
        </w:rPr>
        <w:t>любви</w:t>
      </w:r>
      <w:r>
        <w:rPr>
          <w:spacing w:val="1"/>
          <w:sz w:val="28"/>
        </w:rPr>
        <w:t xml:space="preserve"> </w:t>
      </w:r>
      <w:r>
        <w:rPr>
          <w:sz w:val="28"/>
        </w:rPr>
        <w:t>как</w:t>
      </w:r>
      <w:r>
        <w:rPr>
          <w:spacing w:val="1"/>
          <w:sz w:val="28"/>
        </w:rPr>
        <w:t xml:space="preserve"> </w:t>
      </w:r>
      <w:r>
        <w:rPr>
          <w:sz w:val="28"/>
        </w:rPr>
        <w:t>привязанность</w:t>
      </w:r>
      <w:r>
        <w:rPr>
          <w:spacing w:val="1"/>
          <w:sz w:val="28"/>
        </w:rPr>
        <w:t xml:space="preserve"> </w:t>
      </w:r>
      <w:r>
        <w:rPr>
          <w:sz w:val="28"/>
        </w:rPr>
        <w:t>одного</w:t>
      </w:r>
      <w:r>
        <w:rPr>
          <w:spacing w:val="1"/>
          <w:sz w:val="28"/>
        </w:rPr>
        <w:t xml:space="preserve"> </w:t>
      </w:r>
      <w:r>
        <w:rPr>
          <w:sz w:val="28"/>
        </w:rPr>
        <w:t>человека к другому (матери к ребёнку, детей к матери, близким), проявление</w:t>
      </w:r>
      <w:r>
        <w:rPr>
          <w:spacing w:val="1"/>
          <w:sz w:val="28"/>
        </w:rPr>
        <w:t xml:space="preserve"> </w:t>
      </w:r>
      <w:r>
        <w:rPr>
          <w:sz w:val="28"/>
        </w:rPr>
        <w:t>любви</w:t>
      </w:r>
      <w:r>
        <w:rPr>
          <w:spacing w:val="-1"/>
          <w:sz w:val="28"/>
        </w:rPr>
        <w:t xml:space="preserve"> </w:t>
      </w:r>
      <w:r>
        <w:rPr>
          <w:sz w:val="28"/>
        </w:rPr>
        <w:t>и заботы о</w:t>
      </w:r>
      <w:r>
        <w:rPr>
          <w:spacing w:val="-3"/>
          <w:sz w:val="28"/>
        </w:rPr>
        <w:t xml:space="preserve"> </w:t>
      </w:r>
      <w:r>
        <w:rPr>
          <w:sz w:val="28"/>
        </w:rPr>
        <w:t>родных</w:t>
      </w:r>
      <w:r>
        <w:rPr>
          <w:spacing w:val="1"/>
          <w:sz w:val="28"/>
        </w:rPr>
        <w:t xml:space="preserve"> </w:t>
      </w:r>
      <w:r>
        <w:rPr>
          <w:sz w:val="28"/>
        </w:rPr>
        <w:t>людях.</w:t>
      </w:r>
    </w:p>
    <w:p w14:paraId="0D9EDA0C" w14:textId="77777777" w:rsidR="00775EE4" w:rsidRDefault="00BE32C9">
      <w:pPr>
        <w:pStyle w:val="a5"/>
        <w:numPr>
          <w:ilvl w:val="5"/>
          <w:numId w:val="122"/>
        </w:numPr>
        <w:tabs>
          <w:tab w:val="left" w:pos="2359"/>
        </w:tabs>
        <w:spacing w:line="360" w:lineRule="auto"/>
        <w:ind w:right="411" w:firstLine="707"/>
        <w:rPr>
          <w:sz w:val="28"/>
        </w:rPr>
      </w:pPr>
      <w:r>
        <w:rPr>
          <w:sz w:val="28"/>
        </w:rPr>
        <w:t>Произведения</w:t>
      </w:r>
      <w:r>
        <w:rPr>
          <w:spacing w:val="1"/>
          <w:sz w:val="28"/>
        </w:rPr>
        <w:t xml:space="preserve"> </w:t>
      </w:r>
      <w:r>
        <w:rPr>
          <w:sz w:val="28"/>
        </w:rPr>
        <w:t>для</w:t>
      </w:r>
      <w:r>
        <w:rPr>
          <w:spacing w:val="1"/>
          <w:sz w:val="28"/>
        </w:rPr>
        <w:t xml:space="preserve"> </w:t>
      </w:r>
      <w:r>
        <w:rPr>
          <w:sz w:val="28"/>
        </w:rPr>
        <w:t>чтения:</w:t>
      </w:r>
      <w:r>
        <w:rPr>
          <w:spacing w:val="1"/>
          <w:sz w:val="28"/>
        </w:rPr>
        <w:t xml:space="preserve"> </w:t>
      </w:r>
      <w:r>
        <w:rPr>
          <w:sz w:val="28"/>
        </w:rPr>
        <w:t>Е.А.</w:t>
      </w:r>
      <w:r>
        <w:rPr>
          <w:spacing w:val="1"/>
          <w:sz w:val="28"/>
        </w:rPr>
        <w:t xml:space="preserve"> </w:t>
      </w:r>
      <w:r>
        <w:rPr>
          <w:sz w:val="28"/>
        </w:rPr>
        <w:t>Благинина</w:t>
      </w:r>
      <w:r>
        <w:rPr>
          <w:spacing w:val="1"/>
          <w:sz w:val="28"/>
        </w:rPr>
        <w:t xml:space="preserve"> </w:t>
      </w:r>
      <w:r>
        <w:rPr>
          <w:sz w:val="28"/>
        </w:rPr>
        <w:t>«Посидим</w:t>
      </w:r>
      <w:r>
        <w:rPr>
          <w:spacing w:val="1"/>
          <w:sz w:val="28"/>
        </w:rPr>
        <w:t xml:space="preserve"> </w:t>
      </w:r>
      <w:r>
        <w:rPr>
          <w:sz w:val="28"/>
        </w:rPr>
        <w:t>в</w:t>
      </w:r>
      <w:r>
        <w:rPr>
          <w:spacing w:val="1"/>
          <w:sz w:val="28"/>
        </w:rPr>
        <w:t xml:space="preserve"> </w:t>
      </w:r>
      <w:r>
        <w:rPr>
          <w:sz w:val="28"/>
        </w:rPr>
        <w:t>тишине», А.Л. Барто «Мама», А.В. Митяев «За что я люблю маму» и другие (по</w:t>
      </w:r>
      <w:r>
        <w:rPr>
          <w:spacing w:val="-67"/>
          <w:sz w:val="28"/>
        </w:rPr>
        <w:t xml:space="preserve"> </w:t>
      </w:r>
      <w:r>
        <w:rPr>
          <w:sz w:val="28"/>
        </w:rPr>
        <w:t>выбору).</w:t>
      </w:r>
    </w:p>
    <w:p w14:paraId="221FC0E6" w14:textId="77777777" w:rsidR="00775EE4" w:rsidRDefault="00BE32C9">
      <w:pPr>
        <w:pStyle w:val="a5"/>
        <w:numPr>
          <w:ilvl w:val="4"/>
          <w:numId w:val="122"/>
        </w:numPr>
        <w:tabs>
          <w:tab w:val="left" w:pos="2148"/>
        </w:tabs>
        <w:spacing w:before="1" w:line="360" w:lineRule="auto"/>
        <w:ind w:right="407" w:firstLine="707"/>
        <w:jc w:val="both"/>
        <w:rPr>
          <w:sz w:val="28"/>
        </w:rPr>
      </w:pPr>
      <w:r>
        <w:rPr>
          <w:sz w:val="28"/>
        </w:rPr>
        <w:t>Фольклорные и авторские произведения о чудесах и фантазии</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трёх</w:t>
      </w:r>
      <w:r>
        <w:rPr>
          <w:spacing w:val="1"/>
          <w:sz w:val="28"/>
        </w:rPr>
        <w:t xml:space="preserve"> </w:t>
      </w:r>
      <w:r>
        <w:rPr>
          <w:sz w:val="28"/>
        </w:rPr>
        <w:t>произведений).</w:t>
      </w:r>
      <w:r>
        <w:rPr>
          <w:spacing w:val="1"/>
          <w:sz w:val="28"/>
        </w:rPr>
        <w:t xml:space="preserve"> </w:t>
      </w:r>
      <w:r>
        <w:rPr>
          <w:sz w:val="28"/>
        </w:rPr>
        <w:t>Способность</w:t>
      </w:r>
      <w:r>
        <w:rPr>
          <w:spacing w:val="1"/>
          <w:sz w:val="28"/>
        </w:rPr>
        <w:t xml:space="preserve"> </w:t>
      </w:r>
      <w:r>
        <w:rPr>
          <w:sz w:val="28"/>
        </w:rPr>
        <w:t>автора</w:t>
      </w:r>
      <w:r>
        <w:rPr>
          <w:spacing w:val="1"/>
          <w:sz w:val="28"/>
        </w:rPr>
        <w:t xml:space="preserve"> </w:t>
      </w:r>
      <w:r>
        <w:rPr>
          <w:sz w:val="28"/>
        </w:rPr>
        <w:t>произведения</w:t>
      </w:r>
      <w:r>
        <w:rPr>
          <w:spacing w:val="1"/>
          <w:sz w:val="28"/>
        </w:rPr>
        <w:t xml:space="preserve"> </w:t>
      </w:r>
      <w:r>
        <w:rPr>
          <w:sz w:val="28"/>
        </w:rPr>
        <w:t>находить</w:t>
      </w:r>
      <w:r>
        <w:rPr>
          <w:spacing w:val="1"/>
          <w:sz w:val="28"/>
        </w:rPr>
        <w:t xml:space="preserve"> </w:t>
      </w:r>
      <w:r>
        <w:rPr>
          <w:sz w:val="28"/>
        </w:rPr>
        <w:t>чудесное</w:t>
      </w:r>
      <w:r>
        <w:rPr>
          <w:spacing w:val="1"/>
          <w:sz w:val="28"/>
        </w:rPr>
        <w:t xml:space="preserve"> </w:t>
      </w:r>
      <w:r>
        <w:rPr>
          <w:sz w:val="28"/>
        </w:rPr>
        <w:t>в</w:t>
      </w:r>
      <w:r>
        <w:rPr>
          <w:spacing w:val="1"/>
          <w:sz w:val="28"/>
        </w:rPr>
        <w:t xml:space="preserve"> </w:t>
      </w:r>
      <w:r>
        <w:rPr>
          <w:sz w:val="28"/>
        </w:rPr>
        <w:t>каждом</w:t>
      </w:r>
      <w:r>
        <w:rPr>
          <w:spacing w:val="1"/>
          <w:sz w:val="28"/>
        </w:rPr>
        <w:t xml:space="preserve"> </w:t>
      </w:r>
      <w:r>
        <w:rPr>
          <w:sz w:val="28"/>
        </w:rPr>
        <w:t>жизненном</w:t>
      </w:r>
      <w:r>
        <w:rPr>
          <w:spacing w:val="1"/>
          <w:sz w:val="28"/>
        </w:rPr>
        <w:t xml:space="preserve"> </w:t>
      </w:r>
      <w:r>
        <w:rPr>
          <w:sz w:val="28"/>
        </w:rPr>
        <w:t>проявлении,</w:t>
      </w:r>
      <w:r>
        <w:rPr>
          <w:spacing w:val="1"/>
          <w:sz w:val="28"/>
        </w:rPr>
        <w:t xml:space="preserve"> </w:t>
      </w:r>
      <w:r>
        <w:rPr>
          <w:sz w:val="28"/>
        </w:rPr>
        <w:t>необычное</w:t>
      </w:r>
      <w:r>
        <w:rPr>
          <w:spacing w:val="1"/>
          <w:sz w:val="28"/>
        </w:rPr>
        <w:t xml:space="preserve"> </w:t>
      </w:r>
      <w:r>
        <w:rPr>
          <w:sz w:val="28"/>
        </w:rPr>
        <w:t>в</w:t>
      </w:r>
      <w:r>
        <w:rPr>
          <w:spacing w:val="1"/>
          <w:sz w:val="28"/>
        </w:rPr>
        <w:t xml:space="preserve"> </w:t>
      </w:r>
      <w:r>
        <w:rPr>
          <w:sz w:val="28"/>
        </w:rPr>
        <w:t>обыкновенных</w:t>
      </w:r>
      <w:r>
        <w:rPr>
          <w:spacing w:val="1"/>
          <w:sz w:val="28"/>
        </w:rPr>
        <w:t xml:space="preserve"> </w:t>
      </w:r>
      <w:r>
        <w:rPr>
          <w:sz w:val="28"/>
        </w:rPr>
        <w:t>явлениях</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Сочетание</w:t>
      </w:r>
      <w:r>
        <w:rPr>
          <w:spacing w:val="1"/>
          <w:sz w:val="28"/>
        </w:rPr>
        <w:t xml:space="preserve"> </w:t>
      </w:r>
      <w:r>
        <w:rPr>
          <w:sz w:val="28"/>
        </w:rPr>
        <w:t>в</w:t>
      </w:r>
      <w:r>
        <w:rPr>
          <w:spacing w:val="1"/>
          <w:sz w:val="28"/>
        </w:rPr>
        <w:t xml:space="preserve"> </w:t>
      </w:r>
      <w:r>
        <w:rPr>
          <w:sz w:val="28"/>
        </w:rPr>
        <w:t>произведении</w:t>
      </w:r>
      <w:r>
        <w:rPr>
          <w:spacing w:val="1"/>
          <w:sz w:val="28"/>
        </w:rPr>
        <w:t xml:space="preserve"> </w:t>
      </w:r>
      <w:r>
        <w:rPr>
          <w:sz w:val="28"/>
        </w:rPr>
        <w:t>реалистических</w:t>
      </w:r>
      <w:r>
        <w:rPr>
          <w:spacing w:val="1"/>
          <w:sz w:val="28"/>
        </w:rPr>
        <w:t xml:space="preserve"> </w:t>
      </w:r>
      <w:r>
        <w:rPr>
          <w:sz w:val="28"/>
        </w:rPr>
        <w:t>событий</w:t>
      </w:r>
      <w:r>
        <w:rPr>
          <w:spacing w:val="-1"/>
          <w:sz w:val="28"/>
        </w:rPr>
        <w:t xml:space="preserve"> </w:t>
      </w:r>
      <w:r>
        <w:rPr>
          <w:sz w:val="28"/>
        </w:rPr>
        <w:t>с</w:t>
      </w:r>
      <w:r>
        <w:rPr>
          <w:spacing w:val="-4"/>
          <w:sz w:val="28"/>
        </w:rPr>
        <w:t xml:space="preserve"> </w:t>
      </w:r>
      <w:r>
        <w:rPr>
          <w:sz w:val="28"/>
        </w:rPr>
        <w:t>необычными, сказочными,</w:t>
      </w:r>
      <w:r>
        <w:rPr>
          <w:spacing w:val="-2"/>
          <w:sz w:val="28"/>
        </w:rPr>
        <w:t xml:space="preserve"> </w:t>
      </w:r>
      <w:r>
        <w:rPr>
          <w:sz w:val="28"/>
        </w:rPr>
        <w:t>фантастическими.</w:t>
      </w:r>
    </w:p>
    <w:p w14:paraId="3737F66C" w14:textId="77777777" w:rsidR="00775EE4" w:rsidRDefault="00BE32C9">
      <w:pPr>
        <w:pStyle w:val="a5"/>
        <w:numPr>
          <w:ilvl w:val="5"/>
          <w:numId w:val="122"/>
        </w:numPr>
        <w:tabs>
          <w:tab w:val="left" w:pos="2359"/>
        </w:tabs>
        <w:spacing w:line="360" w:lineRule="auto"/>
        <w:ind w:right="407" w:firstLine="707"/>
        <w:rPr>
          <w:sz w:val="28"/>
        </w:rPr>
      </w:pPr>
      <w:r>
        <w:rPr>
          <w:sz w:val="28"/>
        </w:rPr>
        <w:t>Произведения для чтения: Р.С. Сеф «Чудо», В.В. Лунин «Я</w:t>
      </w:r>
      <w:r>
        <w:rPr>
          <w:spacing w:val="1"/>
          <w:sz w:val="28"/>
        </w:rPr>
        <w:t xml:space="preserve"> </w:t>
      </w:r>
      <w:r>
        <w:rPr>
          <w:sz w:val="28"/>
        </w:rPr>
        <w:t>видел чудо», Б.В. Заходер «Моя Вообразилия», Ю.П. Мориц «Сто фантазий» и</w:t>
      </w:r>
      <w:r>
        <w:rPr>
          <w:spacing w:val="1"/>
          <w:sz w:val="28"/>
        </w:rPr>
        <w:t xml:space="preserve"> </w:t>
      </w:r>
      <w:r>
        <w:rPr>
          <w:sz w:val="28"/>
        </w:rPr>
        <w:t>другие</w:t>
      </w:r>
      <w:r>
        <w:rPr>
          <w:spacing w:val="-1"/>
          <w:sz w:val="28"/>
        </w:rPr>
        <w:t xml:space="preserve"> </w:t>
      </w:r>
      <w:r>
        <w:rPr>
          <w:sz w:val="28"/>
        </w:rPr>
        <w:t>(по</w:t>
      </w:r>
      <w:r>
        <w:rPr>
          <w:spacing w:val="1"/>
          <w:sz w:val="28"/>
        </w:rPr>
        <w:t xml:space="preserve"> </w:t>
      </w:r>
      <w:r>
        <w:rPr>
          <w:sz w:val="28"/>
        </w:rPr>
        <w:t>выбору).</w:t>
      </w:r>
    </w:p>
    <w:p w14:paraId="78F54FEB"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7607DD88" w14:textId="77777777" w:rsidR="00775EE4" w:rsidRDefault="00BE32C9">
      <w:pPr>
        <w:pStyle w:val="a5"/>
        <w:numPr>
          <w:ilvl w:val="4"/>
          <w:numId w:val="122"/>
        </w:numPr>
        <w:tabs>
          <w:tab w:val="left" w:pos="2148"/>
        </w:tabs>
        <w:spacing w:before="67" w:line="360" w:lineRule="auto"/>
        <w:ind w:right="410" w:firstLine="707"/>
        <w:jc w:val="both"/>
        <w:rPr>
          <w:sz w:val="28"/>
        </w:rPr>
      </w:pPr>
      <w:r>
        <w:rPr>
          <w:sz w:val="28"/>
        </w:rPr>
        <w:t>Библиографическая</w:t>
      </w:r>
      <w:r>
        <w:rPr>
          <w:spacing w:val="1"/>
          <w:sz w:val="28"/>
        </w:rPr>
        <w:t xml:space="preserve"> </w:t>
      </w:r>
      <w:r>
        <w:rPr>
          <w:sz w:val="28"/>
        </w:rPr>
        <w:t>культура</w:t>
      </w:r>
      <w:r>
        <w:rPr>
          <w:spacing w:val="1"/>
          <w:sz w:val="28"/>
        </w:rPr>
        <w:t xml:space="preserve"> </w:t>
      </w:r>
      <w:r>
        <w:rPr>
          <w:sz w:val="28"/>
        </w:rPr>
        <w:t>(работа</w:t>
      </w:r>
      <w:r>
        <w:rPr>
          <w:spacing w:val="1"/>
          <w:sz w:val="28"/>
        </w:rPr>
        <w:t xml:space="preserve"> </w:t>
      </w:r>
      <w:r>
        <w:rPr>
          <w:sz w:val="28"/>
        </w:rPr>
        <w:t>с</w:t>
      </w:r>
      <w:r>
        <w:rPr>
          <w:spacing w:val="1"/>
          <w:sz w:val="28"/>
        </w:rPr>
        <w:t xml:space="preserve"> </w:t>
      </w:r>
      <w:r>
        <w:rPr>
          <w:sz w:val="28"/>
        </w:rPr>
        <w:t>детской</w:t>
      </w:r>
      <w:r>
        <w:rPr>
          <w:spacing w:val="1"/>
          <w:sz w:val="28"/>
        </w:rPr>
        <w:t xml:space="preserve"> </w:t>
      </w:r>
      <w:r>
        <w:rPr>
          <w:sz w:val="28"/>
        </w:rPr>
        <w:t>книгой).</w:t>
      </w:r>
      <w:r>
        <w:rPr>
          <w:spacing w:val="-67"/>
          <w:sz w:val="28"/>
        </w:rPr>
        <w:t xml:space="preserve"> </w:t>
      </w:r>
      <w:r>
        <w:rPr>
          <w:sz w:val="28"/>
        </w:rPr>
        <w:t>Представление о том, что книга – источник необходимых знаний. Обложка,</w:t>
      </w:r>
      <w:r>
        <w:rPr>
          <w:spacing w:val="1"/>
          <w:sz w:val="28"/>
        </w:rPr>
        <w:t xml:space="preserve"> </w:t>
      </w:r>
      <w:r>
        <w:rPr>
          <w:sz w:val="28"/>
        </w:rPr>
        <w:t>оглавление,</w:t>
      </w:r>
      <w:r>
        <w:rPr>
          <w:spacing w:val="1"/>
          <w:sz w:val="28"/>
        </w:rPr>
        <w:t xml:space="preserve"> </w:t>
      </w:r>
      <w:r>
        <w:rPr>
          <w:sz w:val="28"/>
        </w:rPr>
        <w:t>иллюстрации</w:t>
      </w:r>
      <w:r>
        <w:rPr>
          <w:spacing w:val="1"/>
          <w:sz w:val="28"/>
        </w:rPr>
        <w:t xml:space="preserve"> </w:t>
      </w:r>
      <w:r>
        <w:rPr>
          <w:sz w:val="28"/>
        </w:rPr>
        <w:t>как</w:t>
      </w:r>
      <w:r>
        <w:rPr>
          <w:spacing w:val="1"/>
          <w:sz w:val="28"/>
        </w:rPr>
        <w:t xml:space="preserve"> </w:t>
      </w:r>
      <w:r>
        <w:rPr>
          <w:sz w:val="28"/>
        </w:rPr>
        <w:t>элементы</w:t>
      </w:r>
      <w:r>
        <w:rPr>
          <w:spacing w:val="1"/>
          <w:sz w:val="28"/>
        </w:rPr>
        <w:t xml:space="preserve"> </w:t>
      </w:r>
      <w:r>
        <w:rPr>
          <w:sz w:val="28"/>
        </w:rPr>
        <w:t>ориентировки</w:t>
      </w:r>
      <w:r>
        <w:rPr>
          <w:spacing w:val="1"/>
          <w:sz w:val="28"/>
        </w:rPr>
        <w:t xml:space="preserve"> </w:t>
      </w:r>
      <w:r>
        <w:rPr>
          <w:sz w:val="28"/>
        </w:rPr>
        <w:t>в</w:t>
      </w:r>
      <w:r>
        <w:rPr>
          <w:spacing w:val="1"/>
          <w:sz w:val="28"/>
        </w:rPr>
        <w:t xml:space="preserve"> </w:t>
      </w:r>
      <w:r>
        <w:rPr>
          <w:sz w:val="28"/>
        </w:rPr>
        <w:t>книге.</w:t>
      </w:r>
      <w:r>
        <w:rPr>
          <w:spacing w:val="1"/>
          <w:sz w:val="28"/>
        </w:rPr>
        <w:t xml:space="preserve"> </w:t>
      </w:r>
      <w:r>
        <w:rPr>
          <w:sz w:val="28"/>
        </w:rPr>
        <w:t>Умение</w:t>
      </w:r>
      <w:r>
        <w:rPr>
          <w:spacing w:val="1"/>
          <w:sz w:val="28"/>
        </w:rPr>
        <w:t xml:space="preserve"> </w:t>
      </w:r>
      <w:r>
        <w:rPr>
          <w:sz w:val="28"/>
        </w:rPr>
        <w:t>использовать</w:t>
      </w:r>
      <w:r>
        <w:rPr>
          <w:spacing w:val="-2"/>
          <w:sz w:val="28"/>
        </w:rPr>
        <w:t xml:space="preserve"> </w:t>
      </w:r>
      <w:r>
        <w:rPr>
          <w:sz w:val="28"/>
        </w:rPr>
        <w:t>тематический</w:t>
      </w:r>
      <w:r>
        <w:rPr>
          <w:spacing w:val="-1"/>
          <w:sz w:val="28"/>
        </w:rPr>
        <w:t xml:space="preserve"> </w:t>
      </w:r>
      <w:r>
        <w:rPr>
          <w:sz w:val="28"/>
        </w:rPr>
        <w:t>каталог при</w:t>
      </w:r>
      <w:r>
        <w:rPr>
          <w:spacing w:val="-3"/>
          <w:sz w:val="28"/>
        </w:rPr>
        <w:t xml:space="preserve"> </w:t>
      </w:r>
      <w:r>
        <w:rPr>
          <w:sz w:val="28"/>
        </w:rPr>
        <w:t>выборе книг</w:t>
      </w:r>
      <w:r>
        <w:rPr>
          <w:spacing w:val="-1"/>
          <w:sz w:val="28"/>
        </w:rPr>
        <w:t xml:space="preserve"> </w:t>
      </w:r>
      <w:r>
        <w:rPr>
          <w:sz w:val="28"/>
        </w:rPr>
        <w:t>в</w:t>
      </w:r>
      <w:r>
        <w:rPr>
          <w:spacing w:val="-2"/>
          <w:sz w:val="28"/>
        </w:rPr>
        <w:t xml:space="preserve"> </w:t>
      </w:r>
      <w:r>
        <w:rPr>
          <w:sz w:val="28"/>
        </w:rPr>
        <w:t>библиотеке.</w:t>
      </w:r>
    </w:p>
    <w:p w14:paraId="26CAB1A7" w14:textId="77777777" w:rsidR="00775EE4" w:rsidRDefault="00BE32C9">
      <w:pPr>
        <w:pStyle w:val="a5"/>
        <w:numPr>
          <w:ilvl w:val="4"/>
          <w:numId w:val="122"/>
        </w:numPr>
        <w:tabs>
          <w:tab w:val="left" w:pos="2148"/>
        </w:tabs>
        <w:spacing w:before="1" w:line="360" w:lineRule="auto"/>
        <w:ind w:right="404" w:firstLine="707"/>
        <w:jc w:val="both"/>
        <w:rPr>
          <w:sz w:val="28"/>
        </w:rPr>
      </w:pPr>
      <w:r>
        <w:rPr>
          <w:sz w:val="28"/>
        </w:rPr>
        <w:t>Изучение</w:t>
      </w:r>
      <w:r>
        <w:rPr>
          <w:spacing w:val="1"/>
          <w:sz w:val="28"/>
        </w:rPr>
        <w:t xml:space="preserve"> </w:t>
      </w:r>
      <w:r>
        <w:rPr>
          <w:sz w:val="28"/>
        </w:rPr>
        <w:t>литературного</w:t>
      </w:r>
      <w:r>
        <w:rPr>
          <w:spacing w:val="1"/>
          <w:sz w:val="28"/>
        </w:rPr>
        <w:t xml:space="preserve"> </w:t>
      </w:r>
      <w:r>
        <w:rPr>
          <w:sz w:val="28"/>
        </w:rPr>
        <w:t>чтения</w:t>
      </w:r>
      <w:r>
        <w:rPr>
          <w:spacing w:val="1"/>
          <w:sz w:val="28"/>
        </w:rPr>
        <w:t xml:space="preserve"> </w:t>
      </w:r>
      <w:r>
        <w:rPr>
          <w:sz w:val="28"/>
        </w:rPr>
        <w:t>в</w:t>
      </w:r>
      <w:r>
        <w:rPr>
          <w:spacing w:val="1"/>
          <w:sz w:val="28"/>
        </w:rPr>
        <w:t xml:space="preserve"> </w:t>
      </w:r>
      <w:r>
        <w:rPr>
          <w:sz w:val="28"/>
        </w:rPr>
        <w:t>1</w:t>
      </w:r>
      <w:r>
        <w:rPr>
          <w:spacing w:val="1"/>
          <w:sz w:val="28"/>
        </w:rPr>
        <w:t xml:space="preserve"> </w:t>
      </w:r>
      <w:r>
        <w:rPr>
          <w:sz w:val="28"/>
        </w:rPr>
        <w:t>классе</w:t>
      </w:r>
      <w:r>
        <w:rPr>
          <w:spacing w:val="1"/>
          <w:sz w:val="28"/>
        </w:rPr>
        <w:t xml:space="preserve"> </w:t>
      </w:r>
      <w:r>
        <w:rPr>
          <w:sz w:val="28"/>
        </w:rPr>
        <w:t>способствует</w:t>
      </w:r>
      <w:r>
        <w:rPr>
          <w:spacing w:val="1"/>
          <w:sz w:val="28"/>
        </w:rPr>
        <w:t xml:space="preserve"> </w:t>
      </w:r>
      <w:r>
        <w:rPr>
          <w:sz w:val="28"/>
        </w:rPr>
        <w:t>освоению на пропедевтическом уровне ряда универсальных учебных действий:</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коммуникативных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67"/>
          <w:sz w:val="28"/>
        </w:rPr>
        <w:t xml:space="preserve"> </w:t>
      </w:r>
      <w:r>
        <w:rPr>
          <w:sz w:val="28"/>
        </w:rPr>
        <w:t>действий,</w:t>
      </w:r>
      <w:r>
        <w:rPr>
          <w:spacing w:val="-2"/>
          <w:sz w:val="28"/>
        </w:rPr>
        <w:t xml:space="preserve"> </w:t>
      </w:r>
      <w:r>
        <w:rPr>
          <w:sz w:val="28"/>
        </w:rPr>
        <w:t>совместной</w:t>
      </w:r>
      <w:r>
        <w:rPr>
          <w:spacing w:val="-3"/>
          <w:sz w:val="28"/>
        </w:rPr>
        <w:t xml:space="preserve"> </w:t>
      </w:r>
      <w:r>
        <w:rPr>
          <w:sz w:val="28"/>
        </w:rPr>
        <w:t>деятельности.</w:t>
      </w:r>
    </w:p>
    <w:p w14:paraId="490E2843" w14:textId="77777777" w:rsidR="00775EE4" w:rsidRDefault="00BE32C9">
      <w:pPr>
        <w:pStyle w:val="a5"/>
        <w:numPr>
          <w:ilvl w:val="5"/>
          <w:numId w:val="122"/>
        </w:numPr>
        <w:tabs>
          <w:tab w:val="left" w:pos="2359"/>
        </w:tabs>
        <w:spacing w:before="2" w:line="360" w:lineRule="auto"/>
        <w:ind w:right="407" w:firstLine="707"/>
        <w:rPr>
          <w:sz w:val="28"/>
        </w:rPr>
      </w:pPr>
      <w:r>
        <w:rPr>
          <w:sz w:val="28"/>
        </w:rPr>
        <w:t>Базовые</w:t>
      </w:r>
      <w:r>
        <w:rPr>
          <w:spacing w:val="1"/>
          <w:sz w:val="28"/>
        </w:rPr>
        <w:t xml:space="preserve"> </w:t>
      </w:r>
      <w:r>
        <w:rPr>
          <w:sz w:val="28"/>
        </w:rPr>
        <w:t>логические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3"/>
          <w:sz w:val="28"/>
        </w:rPr>
        <w:t xml:space="preserve"> </w:t>
      </w:r>
      <w:r>
        <w:rPr>
          <w:sz w:val="28"/>
        </w:rPr>
        <w:t>способствуют</w:t>
      </w:r>
      <w:r>
        <w:rPr>
          <w:spacing w:val="-3"/>
          <w:sz w:val="28"/>
        </w:rPr>
        <w:t xml:space="preserve"> </w:t>
      </w:r>
      <w:r>
        <w:rPr>
          <w:sz w:val="28"/>
        </w:rPr>
        <w:t>формированию</w:t>
      </w:r>
      <w:r>
        <w:rPr>
          <w:spacing w:val="-3"/>
          <w:sz w:val="28"/>
        </w:rPr>
        <w:t xml:space="preserve"> </w:t>
      </w:r>
      <w:r>
        <w:rPr>
          <w:sz w:val="28"/>
        </w:rPr>
        <w:t>умений:</w:t>
      </w:r>
    </w:p>
    <w:p w14:paraId="3F2B6EF4" w14:textId="77777777" w:rsidR="00775EE4" w:rsidRDefault="00BE32C9">
      <w:pPr>
        <w:pStyle w:val="a3"/>
        <w:spacing w:line="360" w:lineRule="auto"/>
        <w:ind w:right="412"/>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70"/>
        </w:rPr>
        <w:t xml:space="preserve"> </w:t>
      </w:r>
      <w:r>
        <w:t>и</w:t>
      </w:r>
      <w:r>
        <w:rPr>
          <w:spacing w:val="1"/>
        </w:rPr>
        <w:t xml:space="preserve"> </w:t>
      </w:r>
      <w:r>
        <w:t>слогов</w:t>
      </w:r>
      <w:r>
        <w:rPr>
          <w:spacing w:val="1"/>
        </w:rPr>
        <w:t xml:space="preserve"> </w:t>
      </w:r>
      <w:r>
        <w:t>доступные</w:t>
      </w:r>
      <w:r>
        <w:rPr>
          <w:spacing w:val="1"/>
        </w:rPr>
        <w:t xml:space="preserve"> </w:t>
      </w:r>
      <w:r>
        <w:t>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объёму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w:t>
      </w:r>
    </w:p>
    <w:p w14:paraId="004C4D9A" w14:textId="77777777" w:rsidR="00775EE4" w:rsidRDefault="00BE32C9">
      <w:pPr>
        <w:pStyle w:val="a3"/>
        <w:spacing w:line="360" w:lineRule="auto"/>
        <w:ind w:right="416"/>
      </w:pPr>
      <w:r>
        <w:t>понимать</w:t>
      </w:r>
      <w:r>
        <w:rPr>
          <w:spacing w:val="1"/>
        </w:rPr>
        <w:t xml:space="preserve"> </w:t>
      </w:r>
      <w:r>
        <w:t>фактическое</w:t>
      </w:r>
      <w:r>
        <w:rPr>
          <w:spacing w:val="1"/>
        </w:rPr>
        <w:t xml:space="preserve"> </w:t>
      </w:r>
      <w:r>
        <w:t>содержание</w:t>
      </w:r>
      <w:r>
        <w:rPr>
          <w:spacing w:val="1"/>
        </w:rPr>
        <w:t xml:space="preserve"> </w:t>
      </w:r>
      <w:r>
        <w:t>прочитанного</w:t>
      </w:r>
      <w:r>
        <w:rPr>
          <w:spacing w:val="1"/>
        </w:rPr>
        <w:t xml:space="preserve"> </w:t>
      </w:r>
      <w:r>
        <w:t>или</w:t>
      </w:r>
      <w:r>
        <w:rPr>
          <w:spacing w:val="1"/>
        </w:rPr>
        <w:t xml:space="preserve"> </w:t>
      </w:r>
      <w:r>
        <w:t>прослушанного</w:t>
      </w:r>
      <w:r>
        <w:rPr>
          <w:spacing w:val="1"/>
        </w:rPr>
        <w:t xml:space="preserve"> </w:t>
      </w:r>
      <w:r>
        <w:t>текста;</w:t>
      </w:r>
    </w:p>
    <w:p w14:paraId="0A49C0F3" w14:textId="77777777" w:rsidR="00775EE4" w:rsidRDefault="00BE32C9">
      <w:pPr>
        <w:pStyle w:val="a3"/>
        <w:spacing w:line="360" w:lineRule="auto"/>
        <w:ind w:right="406"/>
      </w:pPr>
      <w:r>
        <w:t>ориентироваться в терминах и понятиях: фольклор, малые фольклорные</w:t>
      </w:r>
      <w:r>
        <w:rPr>
          <w:spacing w:val="1"/>
        </w:rPr>
        <w:t xml:space="preserve"> </w:t>
      </w:r>
      <w:r>
        <w:t>жанры, тема, идея, заголовок, содержание произведения, сказка (фольклорная и</w:t>
      </w:r>
      <w:r>
        <w:rPr>
          <w:spacing w:val="-67"/>
        </w:rPr>
        <w:t xml:space="preserve"> </w:t>
      </w:r>
      <w:r>
        <w:t>литературная),</w:t>
      </w:r>
      <w:r>
        <w:rPr>
          <w:spacing w:val="-2"/>
        </w:rPr>
        <w:t xml:space="preserve"> </w:t>
      </w:r>
      <w:r>
        <w:t>автор,</w:t>
      </w:r>
      <w:r>
        <w:rPr>
          <w:spacing w:val="-3"/>
        </w:rPr>
        <w:t xml:space="preserve"> </w:t>
      </w:r>
      <w:r>
        <w:t>герой,</w:t>
      </w:r>
      <w:r>
        <w:rPr>
          <w:spacing w:val="-3"/>
        </w:rPr>
        <w:t xml:space="preserve"> </w:t>
      </w:r>
      <w:r>
        <w:t>рассказ,</w:t>
      </w:r>
      <w:r>
        <w:rPr>
          <w:spacing w:val="-3"/>
        </w:rPr>
        <w:t xml:space="preserve"> </w:t>
      </w:r>
      <w:r>
        <w:t>стихотворение</w:t>
      </w:r>
      <w:r>
        <w:rPr>
          <w:spacing w:val="-2"/>
        </w:rPr>
        <w:t xml:space="preserve"> </w:t>
      </w:r>
      <w:r>
        <w:t>(в</w:t>
      </w:r>
      <w:r>
        <w:rPr>
          <w:spacing w:val="-2"/>
        </w:rPr>
        <w:t xml:space="preserve"> </w:t>
      </w:r>
      <w:r>
        <w:t>пределах</w:t>
      </w:r>
      <w:r>
        <w:rPr>
          <w:spacing w:val="-2"/>
        </w:rPr>
        <w:t xml:space="preserve"> </w:t>
      </w:r>
      <w:r>
        <w:t>изученного);</w:t>
      </w:r>
    </w:p>
    <w:p w14:paraId="4A7BE001" w14:textId="77777777" w:rsidR="00775EE4" w:rsidRDefault="00BE32C9">
      <w:pPr>
        <w:pStyle w:val="a3"/>
        <w:spacing w:line="360" w:lineRule="auto"/>
        <w:ind w:right="412"/>
      </w:pPr>
      <w:r>
        <w:t>различать и группировать произведения по жанрам (загадки, пословицы,</w:t>
      </w:r>
      <w:r>
        <w:rPr>
          <w:spacing w:val="1"/>
        </w:rPr>
        <w:t xml:space="preserve"> </w:t>
      </w:r>
      <w:r>
        <w:t>сказки</w:t>
      </w:r>
      <w:r>
        <w:rPr>
          <w:spacing w:val="-1"/>
        </w:rPr>
        <w:t xml:space="preserve"> </w:t>
      </w:r>
      <w:r>
        <w:t>(фольклорная и</w:t>
      </w:r>
      <w:r>
        <w:rPr>
          <w:spacing w:val="-1"/>
        </w:rPr>
        <w:t xml:space="preserve"> </w:t>
      </w:r>
      <w:r>
        <w:t>литературная),</w:t>
      </w:r>
      <w:r>
        <w:rPr>
          <w:spacing w:val="-1"/>
        </w:rPr>
        <w:t xml:space="preserve"> </w:t>
      </w:r>
      <w:r>
        <w:t>стихотворение,</w:t>
      </w:r>
      <w:r>
        <w:rPr>
          <w:spacing w:val="-1"/>
        </w:rPr>
        <w:t xml:space="preserve"> </w:t>
      </w:r>
      <w:r>
        <w:t>рассказ);</w:t>
      </w:r>
    </w:p>
    <w:p w14:paraId="0D4D5149" w14:textId="77777777" w:rsidR="00775EE4" w:rsidRDefault="00BE32C9">
      <w:pPr>
        <w:pStyle w:val="a3"/>
        <w:spacing w:line="360" w:lineRule="auto"/>
        <w:ind w:right="402"/>
      </w:pPr>
      <w:r>
        <w:t>анализировать текст: определять тему, устанавливать последовательность</w:t>
      </w:r>
      <w:r>
        <w:rPr>
          <w:spacing w:val="-67"/>
        </w:rPr>
        <w:t xml:space="preserve"> </w:t>
      </w:r>
      <w:r>
        <w:t>событий в произведении, характеризовать героя, давать положительную или</w:t>
      </w:r>
      <w:r>
        <w:rPr>
          <w:spacing w:val="1"/>
        </w:rPr>
        <w:t xml:space="preserve"> </w:t>
      </w:r>
      <w:r>
        <w:t>отрицательную</w:t>
      </w:r>
      <w:r>
        <w:rPr>
          <w:spacing w:val="1"/>
        </w:rPr>
        <w:t xml:space="preserve"> </w:t>
      </w:r>
      <w:r>
        <w:t>оценку</w:t>
      </w:r>
      <w:r>
        <w:rPr>
          <w:spacing w:val="1"/>
        </w:rPr>
        <w:t xml:space="preserve"> </w:t>
      </w:r>
      <w:r>
        <w:t>его</w:t>
      </w:r>
      <w:r>
        <w:rPr>
          <w:spacing w:val="1"/>
        </w:rPr>
        <w:t xml:space="preserve"> </w:t>
      </w:r>
      <w:r>
        <w:t>поступкам,</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фактическому</w:t>
      </w:r>
      <w:r>
        <w:rPr>
          <w:spacing w:val="1"/>
        </w:rPr>
        <w:t xml:space="preserve"> </w:t>
      </w:r>
      <w:r>
        <w:t>содержанию;</w:t>
      </w:r>
    </w:p>
    <w:p w14:paraId="6A341A49" w14:textId="77777777" w:rsidR="00775EE4" w:rsidRDefault="00BE32C9">
      <w:pPr>
        <w:pStyle w:val="a3"/>
        <w:spacing w:line="362" w:lineRule="auto"/>
        <w:ind w:left="1026" w:right="407" w:firstLine="0"/>
      </w:pPr>
      <w:r>
        <w:t>сравнивать произведения по теме, настроению, которое оно вызывает.</w:t>
      </w:r>
      <w:r>
        <w:rPr>
          <w:spacing w:val="1"/>
        </w:rPr>
        <w:t xml:space="preserve"> </w:t>
      </w:r>
      <w:r>
        <w:t>2.1.2.6.9.2.</w:t>
      </w:r>
      <w:r>
        <w:rPr>
          <w:spacing w:val="-1"/>
        </w:rPr>
        <w:t xml:space="preserve"> </w:t>
      </w:r>
      <w:r>
        <w:t>Работа</w:t>
      </w:r>
      <w:r>
        <w:rPr>
          <w:spacing w:val="60"/>
        </w:rPr>
        <w:t xml:space="preserve"> </w:t>
      </w:r>
      <w:r>
        <w:t>с</w:t>
      </w:r>
      <w:r>
        <w:rPr>
          <w:spacing w:val="60"/>
        </w:rPr>
        <w:t xml:space="preserve"> </w:t>
      </w:r>
      <w:r>
        <w:t>информацией</w:t>
      </w:r>
      <w:r>
        <w:rPr>
          <w:spacing w:val="63"/>
        </w:rPr>
        <w:t xml:space="preserve"> </w:t>
      </w:r>
      <w:r>
        <w:t>как</w:t>
      </w:r>
      <w:r>
        <w:rPr>
          <w:spacing w:val="61"/>
        </w:rPr>
        <w:t xml:space="preserve"> </w:t>
      </w:r>
      <w:r>
        <w:t>часть</w:t>
      </w:r>
      <w:r>
        <w:rPr>
          <w:spacing w:val="64"/>
        </w:rPr>
        <w:t xml:space="preserve"> </w:t>
      </w:r>
      <w:r>
        <w:t>познавательных</w:t>
      </w:r>
    </w:p>
    <w:p w14:paraId="6BE14845" w14:textId="77777777" w:rsidR="00775EE4" w:rsidRDefault="00BE32C9">
      <w:pPr>
        <w:pStyle w:val="a3"/>
        <w:spacing w:line="317" w:lineRule="exact"/>
        <w:ind w:firstLine="0"/>
      </w:pPr>
      <w:r>
        <w:t>универсальных</w:t>
      </w:r>
      <w:r>
        <w:rPr>
          <w:spacing w:val="-4"/>
        </w:rPr>
        <w:t xml:space="preserve"> </w:t>
      </w:r>
      <w:r>
        <w:t>учебных</w:t>
      </w:r>
      <w:r>
        <w:rPr>
          <w:spacing w:val="-4"/>
        </w:rPr>
        <w:t xml:space="preserve"> </w:t>
      </w:r>
      <w:r>
        <w:t>действий</w:t>
      </w:r>
      <w:r>
        <w:rPr>
          <w:spacing w:val="-1"/>
        </w:rPr>
        <w:t xml:space="preserve"> </w:t>
      </w:r>
      <w:r>
        <w:t>способствует</w:t>
      </w:r>
      <w:r>
        <w:rPr>
          <w:spacing w:val="-5"/>
        </w:rPr>
        <w:t xml:space="preserve"> </w:t>
      </w:r>
      <w:r>
        <w:t>формированию</w:t>
      </w:r>
      <w:r>
        <w:rPr>
          <w:spacing w:val="-6"/>
        </w:rPr>
        <w:t xml:space="preserve"> </w:t>
      </w:r>
      <w:r>
        <w:t>умений:</w:t>
      </w:r>
    </w:p>
    <w:p w14:paraId="3C9E7288" w14:textId="77777777" w:rsidR="00775EE4" w:rsidRDefault="00BE32C9">
      <w:pPr>
        <w:pStyle w:val="a3"/>
        <w:spacing w:before="160" w:line="360" w:lineRule="auto"/>
        <w:ind w:right="409"/>
      </w:pPr>
      <w:r>
        <w:t>понимать,</w:t>
      </w:r>
      <w:r>
        <w:rPr>
          <w:spacing w:val="1"/>
        </w:rPr>
        <w:t xml:space="preserve"> </w:t>
      </w:r>
      <w:r>
        <w:t>что</w:t>
      </w:r>
      <w:r>
        <w:rPr>
          <w:spacing w:val="1"/>
        </w:rPr>
        <w:t xml:space="preserve"> </w:t>
      </w:r>
      <w:r>
        <w:t>текст</w:t>
      </w:r>
      <w:r>
        <w:rPr>
          <w:spacing w:val="1"/>
        </w:rPr>
        <w:t xml:space="preserve"> </w:t>
      </w:r>
      <w:r>
        <w:t>произведения</w:t>
      </w:r>
      <w:r>
        <w:rPr>
          <w:spacing w:val="1"/>
        </w:rPr>
        <w:t xml:space="preserve"> </w:t>
      </w:r>
      <w:r>
        <w:t>может</w:t>
      </w:r>
      <w:r>
        <w:rPr>
          <w:spacing w:val="1"/>
        </w:rPr>
        <w:t xml:space="preserve"> </w:t>
      </w:r>
      <w:r>
        <w:t>быть</w:t>
      </w:r>
      <w:r>
        <w:rPr>
          <w:spacing w:val="1"/>
        </w:rPr>
        <w:t xml:space="preserve"> </w:t>
      </w:r>
      <w:r>
        <w:t>представлен</w:t>
      </w:r>
      <w:r>
        <w:rPr>
          <w:spacing w:val="1"/>
        </w:rPr>
        <w:t xml:space="preserve"> </w:t>
      </w:r>
      <w:r>
        <w:t>в</w:t>
      </w:r>
      <w:r>
        <w:rPr>
          <w:spacing w:val="1"/>
        </w:rPr>
        <w:t xml:space="preserve"> </w:t>
      </w:r>
      <w:r>
        <w:t>иллюстрациях,</w:t>
      </w:r>
      <w:r>
        <w:rPr>
          <w:spacing w:val="61"/>
        </w:rPr>
        <w:t xml:space="preserve"> </w:t>
      </w:r>
      <w:r>
        <w:t>различных</w:t>
      </w:r>
      <w:r>
        <w:rPr>
          <w:spacing w:val="66"/>
        </w:rPr>
        <w:t xml:space="preserve"> </w:t>
      </w:r>
      <w:r>
        <w:t>видах</w:t>
      </w:r>
      <w:r>
        <w:rPr>
          <w:spacing w:val="66"/>
        </w:rPr>
        <w:t xml:space="preserve"> </w:t>
      </w:r>
      <w:r>
        <w:t>зрительного</w:t>
      </w:r>
      <w:r>
        <w:rPr>
          <w:spacing w:val="64"/>
        </w:rPr>
        <w:t xml:space="preserve"> </w:t>
      </w:r>
      <w:r>
        <w:t>искусства</w:t>
      </w:r>
      <w:r>
        <w:rPr>
          <w:spacing w:val="64"/>
        </w:rPr>
        <w:t xml:space="preserve"> </w:t>
      </w:r>
      <w:r>
        <w:t>(фильм,</w:t>
      </w:r>
      <w:r>
        <w:rPr>
          <w:spacing w:val="65"/>
        </w:rPr>
        <w:t xml:space="preserve"> </w:t>
      </w:r>
      <w:r>
        <w:t>спектакль</w:t>
      </w:r>
      <w:r>
        <w:rPr>
          <w:spacing w:val="62"/>
        </w:rPr>
        <w:t xml:space="preserve"> </w:t>
      </w:r>
      <w:r>
        <w:t>и</w:t>
      </w:r>
    </w:p>
    <w:p w14:paraId="259CA1CD" w14:textId="77777777" w:rsidR="00775EE4" w:rsidRDefault="00775EE4">
      <w:pPr>
        <w:spacing w:line="360" w:lineRule="auto"/>
        <w:sectPr w:rsidR="00775EE4">
          <w:pgSz w:w="11910" w:h="16840"/>
          <w:pgMar w:top="1040" w:right="440" w:bottom="1140" w:left="1100" w:header="0" w:footer="875" w:gutter="0"/>
          <w:cols w:space="720"/>
        </w:sectPr>
      </w:pPr>
    </w:p>
    <w:p w14:paraId="04F7F983" w14:textId="77777777" w:rsidR="00775EE4" w:rsidRDefault="00BE32C9">
      <w:pPr>
        <w:pStyle w:val="a3"/>
        <w:spacing w:before="67"/>
        <w:ind w:firstLine="0"/>
        <w:jc w:val="left"/>
      </w:pPr>
      <w:r>
        <w:t>другие);</w:t>
      </w:r>
    </w:p>
    <w:p w14:paraId="382BC75E" w14:textId="77777777" w:rsidR="00775EE4" w:rsidRDefault="00BE32C9">
      <w:pPr>
        <w:pStyle w:val="a3"/>
        <w:spacing w:before="163" w:line="360" w:lineRule="auto"/>
        <w:ind w:right="413"/>
      </w:pPr>
      <w:r>
        <w:t>соотносить</w:t>
      </w:r>
      <w:r>
        <w:rPr>
          <w:spacing w:val="1"/>
        </w:rPr>
        <w:t xml:space="preserve"> </w:t>
      </w:r>
      <w:r>
        <w:t>иллюстрацию</w:t>
      </w:r>
      <w:r>
        <w:rPr>
          <w:spacing w:val="1"/>
        </w:rPr>
        <w:t xml:space="preserve"> </w:t>
      </w:r>
      <w:r>
        <w:t>с</w:t>
      </w:r>
      <w:r>
        <w:rPr>
          <w:spacing w:val="1"/>
        </w:rPr>
        <w:t xml:space="preserve"> </w:t>
      </w:r>
      <w:r>
        <w:t>текстом</w:t>
      </w:r>
      <w:r>
        <w:rPr>
          <w:spacing w:val="1"/>
        </w:rPr>
        <w:t xml:space="preserve"> </w:t>
      </w:r>
      <w:r>
        <w:t>произведения,</w:t>
      </w:r>
      <w:r>
        <w:rPr>
          <w:spacing w:val="1"/>
        </w:rPr>
        <w:t xml:space="preserve"> </w:t>
      </w:r>
      <w:r>
        <w:t>читать</w:t>
      </w:r>
      <w:r>
        <w:rPr>
          <w:spacing w:val="1"/>
        </w:rPr>
        <w:t xml:space="preserve"> </w:t>
      </w:r>
      <w:r>
        <w:t>отрывки</w:t>
      </w:r>
      <w:r>
        <w:rPr>
          <w:spacing w:val="1"/>
        </w:rPr>
        <w:t xml:space="preserve"> </w:t>
      </w:r>
      <w:r>
        <w:t>из</w:t>
      </w:r>
      <w:r>
        <w:rPr>
          <w:spacing w:val="1"/>
        </w:rPr>
        <w:t xml:space="preserve"> </w:t>
      </w:r>
      <w:r>
        <w:t>текста,</w:t>
      </w:r>
      <w:r>
        <w:rPr>
          <w:spacing w:val="-2"/>
        </w:rPr>
        <w:t xml:space="preserve"> </w:t>
      </w:r>
      <w:r>
        <w:t>которые соответствуют</w:t>
      </w:r>
      <w:r>
        <w:rPr>
          <w:spacing w:val="-1"/>
        </w:rPr>
        <w:t xml:space="preserve"> </w:t>
      </w:r>
      <w:r>
        <w:t>иллюстрации.</w:t>
      </w:r>
    </w:p>
    <w:p w14:paraId="028C4482" w14:textId="77777777" w:rsidR="00775EE4" w:rsidRDefault="00BE32C9">
      <w:pPr>
        <w:pStyle w:val="a5"/>
        <w:numPr>
          <w:ilvl w:val="5"/>
          <w:numId w:val="121"/>
        </w:numPr>
        <w:tabs>
          <w:tab w:val="left" w:pos="2359"/>
        </w:tabs>
        <w:spacing w:line="360" w:lineRule="auto"/>
        <w:ind w:right="404" w:firstLine="707"/>
        <w:rPr>
          <w:sz w:val="28"/>
        </w:rPr>
      </w:pPr>
      <w:r>
        <w:rPr>
          <w:sz w:val="28"/>
        </w:rPr>
        <w:t>Коммуникативные универсальные учебные действия (далее –</w:t>
      </w:r>
      <w:r>
        <w:rPr>
          <w:spacing w:val="1"/>
          <w:sz w:val="28"/>
        </w:rPr>
        <w:t xml:space="preserve"> </w:t>
      </w:r>
      <w:r>
        <w:rPr>
          <w:sz w:val="28"/>
        </w:rPr>
        <w:t>УУД)</w:t>
      </w:r>
      <w:r>
        <w:rPr>
          <w:spacing w:val="-1"/>
          <w:sz w:val="28"/>
        </w:rPr>
        <w:t xml:space="preserve"> </w:t>
      </w:r>
      <w:r>
        <w:rPr>
          <w:sz w:val="28"/>
        </w:rPr>
        <w:t>способствуют</w:t>
      </w:r>
      <w:r>
        <w:rPr>
          <w:spacing w:val="-1"/>
          <w:sz w:val="28"/>
        </w:rPr>
        <w:t xml:space="preserve"> </w:t>
      </w:r>
      <w:r>
        <w:rPr>
          <w:sz w:val="28"/>
        </w:rPr>
        <w:t>формированию</w:t>
      </w:r>
      <w:r>
        <w:rPr>
          <w:spacing w:val="-1"/>
          <w:sz w:val="28"/>
        </w:rPr>
        <w:t xml:space="preserve"> </w:t>
      </w:r>
      <w:r>
        <w:rPr>
          <w:sz w:val="28"/>
        </w:rPr>
        <w:t>умений:</w:t>
      </w:r>
    </w:p>
    <w:p w14:paraId="5A2CDD28" w14:textId="77777777" w:rsidR="00775EE4" w:rsidRDefault="00BE32C9">
      <w:pPr>
        <w:pStyle w:val="a3"/>
        <w:spacing w:line="360" w:lineRule="auto"/>
        <w:ind w:right="411"/>
      </w:pPr>
      <w:r>
        <w:t>читать</w:t>
      </w:r>
      <w:r>
        <w:rPr>
          <w:spacing w:val="1"/>
        </w:rPr>
        <w:t xml:space="preserve"> </w:t>
      </w:r>
      <w:r>
        <w:t>наизусть</w:t>
      </w:r>
      <w:r>
        <w:rPr>
          <w:spacing w:val="1"/>
        </w:rPr>
        <w:t xml:space="preserve"> </w:t>
      </w:r>
      <w:r>
        <w:t>стихотворения,</w:t>
      </w:r>
      <w:r>
        <w:rPr>
          <w:spacing w:val="1"/>
        </w:rPr>
        <w:t xml:space="preserve"> </w:t>
      </w:r>
      <w:r>
        <w:t>соблюдать</w:t>
      </w:r>
      <w:r>
        <w:rPr>
          <w:spacing w:val="1"/>
        </w:rPr>
        <w:t xml:space="preserve"> </w:t>
      </w:r>
      <w:r>
        <w:t>орфоэпические</w:t>
      </w:r>
      <w:r>
        <w:rPr>
          <w:spacing w:val="1"/>
        </w:rPr>
        <w:t xml:space="preserve"> </w:t>
      </w:r>
      <w:r>
        <w:t>и</w:t>
      </w:r>
      <w:r>
        <w:rPr>
          <w:spacing w:val="1"/>
        </w:rPr>
        <w:t xml:space="preserve"> </w:t>
      </w:r>
      <w:r>
        <w:t>пунктуационные</w:t>
      </w:r>
      <w:r>
        <w:rPr>
          <w:spacing w:val="-1"/>
        </w:rPr>
        <w:t xml:space="preserve"> </w:t>
      </w:r>
      <w:r>
        <w:t>нормы;</w:t>
      </w:r>
    </w:p>
    <w:p w14:paraId="062D2EA4" w14:textId="77777777" w:rsidR="00775EE4" w:rsidRDefault="00BE32C9">
      <w:pPr>
        <w:pStyle w:val="a3"/>
        <w:spacing w:line="360" w:lineRule="auto"/>
        <w:ind w:right="411"/>
      </w:pPr>
      <w:r>
        <w:t>участвовать в беседе по обсуждению прослушанного или прочитанного</w:t>
      </w:r>
      <w:r>
        <w:rPr>
          <w:spacing w:val="1"/>
        </w:rPr>
        <w:t xml:space="preserve"> </w:t>
      </w:r>
      <w:r>
        <w:t>текста:</w:t>
      </w:r>
      <w:r>
        <w:rPr>
          <w:spacing w:val="1"/>
        </w:rPr>
        <w:t xml:space="preserve"> </w:t>
      </w:r>
      <w:r>
        <w:t>слушать</w:t>
      </w:r>
      <w:r>
        <w:rPr>
          <w:spacing w:val="1"/>
        </w:rPr>
        <w:t xml:space="preserve"> </w:t>
      </w:r>
      <w:r>
        <w:t>собеседника,</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высказывать</w:t>
      </w:r>
      <w:r>
        <w:rPr>
          <w:spacing w:val="71"/>
        </w:rPr>
        <w:t xml:space="preserve"> </w:t>
      </w:r>
      <w:r>
        <w:t>своё</w:t>
      </w:r>
      <w:r>
        <w:rPr>
          <w:spacing w:val="1"/>
        </w:rPr>
        <w:t xml:space="preserve"> </w:t>
      </w:r>
      <w:r>
        <w:t>отношение</w:t>
      </w:r>
      <w:r>
        <w:rPr>
          <w:spacing w:val="-1"/>
        </w:rPr>
        <w:t xml:space="preserve"> </w:t>
      </w:r>
      <w:r>
        <w:t>к обсуждаемой</w:t>
      </w:r>
      <w:r>
        <w:rPr>
          <w:spacing w:val="-3"/>
        </w:rPr>
        <w:t xml:space="preserve"> </w:t>
      </w:r>
      <w:r>
        <w:t>проблеме;</w:t>
      </w:r>
    </w:p>
    <w:p w14:paraId="0E62EB4D" w14:textId="77777777" w:rsidR="00775EE4" w:rsidRDefault="00BE32C9">
      <w:pPr>
        <w:pStyle w:val="a3"/>
        <w:spacing w:before="1" w:line="360" w:lineRule="auto"/>
        <w:ind w:right="410"/>
      </w:pPr>
      <w:r>
        <w:t>пересказывать</w:t>
      </w:r>
      <w:r>
        <w:rPr>
          <w:spacing w:val="1"/>
        </w:rPr>
        <w:t xml:space="preserve"> </w:t>
      </w:r>
      <w:r>
        <w:t>(устно)</w:t>
      </w:r>
      <w:r>
        <w:rPr>
          <w:spacing w:val="1"/>
        </w:rPr>
        <w:t xml:space="preserve"> </w:t>
      </w:r>
      <w:r>
        <w:t>содержание</w:t>
      </w:r>
      <w:r>
        <w:rPr>
          <w:spacing w:val="1"/>
        </w:rPr>
        <w:t xml:space="preserve"> </w:t>
      </w:r>
      <w:r>
        <w:t>произведения</w:t>
      </w:r>
      <w:r>
        <w:rPr>
          <w:spacing w:val="1"/>
        </w:rPr>
        <w:t xml:space="preserve"> </w:t>
      </w:r>
      <w:r>
        <w:t>с</w:t>
      </w:r>
      <w:r>
        <w:rPr>
          <w:spacing w:val="1"/>
        </w:rPr>
        <w:t xml:space="preserve"> </w:t>
      </w:r>
      <w:r>
        <w:t>использованием</w:t>
      </w:r>
      <w:r>
        <w:rPr>
          <w:spacing w:val="1"/>
        </w:rPr>
        <w:t xml:space="preserve"> </w:t>
      </w:r>
      <w:r>
        <w:t>вопросов,</w:t>
      </w:r>
      <w:r>
        <w:rPr>
          <w:spacing w:val="-5"/>
        </w:rPr>
        <w:t xml:space="preserve"> </w:t>
      </w:r>
      <w:r>
        <w:t>рисунков,</w:t>
      </w:r>
      <w:r>
        <w:rPr>
          <w:spacing w:val="-1"/>
        </w:rPr>
        <w:t xml:space="preserve"> </w:t>
      </w:r>
      <w:r>
        <w:t>предложенного</w:t>
      </w:r>
      <w:r>
        <w:rPr>
          <w:spacing w:val="1"/>
        </w:rPr>
        <w:t xml:space="preserve"> </w:t>
      </w:r>
      <w:r>
        <w:t>плана;</w:t>
      </w:r>
    </w:p>
    <w:p w14:paraId="03E99269" w14:textId="77777777" w:rsidR="00775EE4" w:rsidRDefault="00BE32C9">
      <w:pPr>
        <w:pStyle w:val="a3"/>
        <w:spacing w:line="321" w:lineRule="exact"/>
        <w:ind w:left="1026" w:firstLine="0"/>
      </w:pPr>
      <w:r>
        <w:t>объяснять</w:t>
      </w:r>
      <w:r>
        <w:rPr>
          <w:spacing w:val="-5"/>
        </w:rPr>
        <w:t xml:space="preserve"> </w:t>
      </w:r>
      <w:r>
        <w:t>своими</w:t>
      </w:r>
      <w:r>
        <w:rPr>
          <w:spacing w:val="-4"/>
        </w:rPr>
        <w:t xml:space="preserve"> </w:t>
      </w:r>
      <w:r>
        <w:t>словами</w:t>
      </w:r>
      <w:r>
        <w:rPr>
          <w:spacing w:val="-3"/>
        </w:rPr>
        <w:t xml:space="preserve"> </w:t>
      </w:r>
      <w:r>
        <w:t>значение</w:t>
      </w:r>
      <w:r>
        <w:rPr>
          <w:spacing w:val="-3"/>
        </w:rPr>
        <w:t xml:space="preserve"> </w:t>
      </w:r>
      <w:r>
        <w:t>изученных</w:t>
      </w:r>
      <w:r>
        <w:rPr>
          <w:spacing w:val="-2"/>
        </w:rPr>
        <w:t xml:space="preserve"> </w:t>
      </w:r>
      <w:r>
        <w:t>понятий;</w:t>
      </w:r>
    </w:p>
    <w:p w14:paraId="32A28AC8" w14:textId="77777777" w:rsidR="00775EE4" w:rsidRDefault="00BE32C9">
      <w:pPr>
        <w:pStyle w:val="a3"/>
        <w:spacing w:before="163" w:line="360" w:lineRule="auto"/>
        <w:ind w:right="413"/>
        <w:jc w:val="left"/>
      </w:pPr>
      <w:r>
        <w:t>описывать</w:t>
      </w:r>
      <w:r>
        <w:rPr>
          <w:spacing w:val="39"/>
        </w:rPr>
        <w:t xml:space="preserve"> </w:t>
      </w:r>
      <w:r>
        <w:t>своё</w:t>
      </w:r>
      <w:r>
        <w:rPr>
          <w:spacing w:val="39"/>
        </w:rPr>
        <w:t xml:space="preserve"> </w:t>
      </w:r>
      <w:r>
        <w:t>настроение</w:t>
      </w:r>
      <w:r>
        <w:rPr>
          <w:spacing w:val="36"/>
        </w:rPr>
        <w:t xml:space="preserve"> </w:t>
      </w:r>
      <w:r>
        <w:t>после</w:t>
      </w:r>
      <w:r>
        <w:rPr>
          <w:spacing w:val="38"/>
        </w:rPr>
        <w:t xml:space="preserve"> </w:t>
      </w:r>
      <w:r>
        <w:t>слушания</w:t>
      </w:r>
      <w:r>
        <w:rPr>
          <w:spacing w:val="39"/>
        </w:rPr>
        <w:t xml:space="preserve"> </w:t>
      </w:r>
      <w:r>
        <w:t>(чтения)</w:t>
      </w:r>
      <w:r>
        <w:rPr>
          <w:spacing w:val="39"/>
        </w:rPr>
        <w:t xml:space="preserve"> </w:t>
      </w:r>
      <w:r>
        <w:t>стихотворений,</w:t>
      </w:r>
      <w:r>
        <w:rPr>
          <w:spacing w:val="-67"/>
        </w:rPr>
        <w:t xml:space="preserve"> </w:t>
      </w:r>
      <w:r>
        <w:t>сказок,</w:t>
      </w:r>
      <w:r>
        <w:rPr>
          <w:spacing w:val="-2"/>
        </w:rPr>
        <w:t xml:space="preserve"> </w:t>
      </w:r>
      <w:r>
        <w:t>рассказов.</w:t>
      </w:r>
    </w:p>
    <w:p w14:paraId="20B2DCD2" w14:textId="77777777" w:rsidR="00775EE4" w:rsidRDefault="00BE32C9">
      <w:pPr>
        <w:pStyle w:val="a5"/>
        <w:numPr>
          <w:ilvl w:val="5"/>
          <w:numId w:val="121"/>
        </w:numPr>
        <w:tabs>
          <w:tab w:val="left" w:pos="2359"/>
        </w:tabs>
        <w:spacing w:line="360" w:lineRule="auto"/>
        <w:ind w:right="408" w:firstLine="707"/>
        <w:rPr>
          <w:sz w:val="28"/>
        </w:rPr>
      </w:pPr>
      <w:r>
        <w:rPr>
          <w:sz w:val="28"/>
        </w:rPr>
        <w:t>Регулятивные</w:t>
      </w:r>
      <w:r>
        <w:rPr>
          <w:spacing w:val="12"/>
          <w:sz w:val="28"/>
        </w:rPr>
        <w:t xml:space="preserve"> </w:t>
      </w:r>
      <w:r>
        <w:rPr>
          <w:sz w:val="28"/>
        </w:rPr>
        <w:t>универсальные</w:t>
      </w:r>
      <w:r>
        <w:rPr>
          <w:spacing w:val="15"/>
          <w:sz w:val="28"/>
        </w:rPr>
        <w:t xml:space="preserve"> </w:t>
      </w:r>
      <w:r>
        <w:rPr>
          <w:sz w:val="28"/>
        </w:rPr>
        <w:t>учебные</w:t>
      </w:r>
      <w:r>
        <w:rPr>
          <w:spacing w:val="12"/>
          <w:sz w:val="28"/>
        </w:rPr>
        <w:t xml:space="preserve"> </w:t>
      </w:r>
      <w:r>
        <w:rPr>
          <w:sz w:val="28"/>
        </w:rPr>
        <w:t>действия</w:t>
      </w:r>
      <w:r>
        <w:rPr>
          <w:spacing w:val="15"/>
          <w:sz w:val="28"/>
        </w:rPr>
        <w:t xml:space="preserve"> </w:t>
      </w:r>
      <w:r>
        <w:rPr>
          <w:sz w:val="28"/>
        </w:rPr>
        <w:t>способствуют</w:t>
      </w:r>
      <w:r>
        <w:rPr>
          <w:spacing w:val="-67"/>
          <w:sz w:val="28"/>
        </w:rPr>
        <w:t xml:space="preserve"> </w:t>
      </w:r>
      <w:r>
        <w:rPr>
          <w:sz w:val="28"/>
        </w:rPr>
        <w:t>формированию</w:t>
      </w:r>
      <w:r>
        <w:rPr>
          <w:spacing w:val="-2"/>
          <w:sz w:val="28"/>
        </w:rPr>
        <w:t xml:space="preserve"> </w:t>
      </w:r>
      <w:r>
        <w:rPr>
          <w:sz w:val="28"/>
        </w:rPr>
        <w:t>умений:</w:t>
      </w:r>
    </w:p>
    <w:p w14:paraId="08CE26AE" w14:textId="77777777" w:rsidR="00775EE4" w:rsidRDefault="00BE32C9">
      <w:pPr>
        <w:pStyle w:val="a3"/>
        <w:tabs>
          <w:tab w:val="left" w:pos="2413"/>
          <w:tab w:val="left" w:pos="2808"/>
          <w:tab w:val="left" w:pos="4444"/>
          <w:tab w:val="left" w:pos="6394"/>
          <w:tab w:val="left" w:pos="7682"/>
          <w:tab w:val="left" w:pos="8776"/>
          <w:tab w:val="left" w:pos="9153"/>
        </w:tabs>
        <w:spacing w:line="362" w:lineRule="auto"/>
        <w:ind w:right="415"/>
        <w:jc w:val="left"/>
      </w:pPr>
      <w:r>
        <w:t>понимать</w:t>
      </w:r>
      <w:r>
        <w:tab/>
        <w:t>и</w:t>
      </w:r>
      <w:r>
        <w:tab/>
        <w:t>удерживать</w:t>
      </w:r>
      <w:r>
        <w:tab/>
        <w:t>поставленную</w:t>
      </w:r>
      <w:r>
        <w:tab/>
        <w:t>учебную</w:t>
      </w:r>
      <w:r>
        <w:tab/>
        <w:t>задачу,</w:t>
      </w:r>
      <w:r>
        <w:tab/>
        <w:t>в</w:t>
      </w:r>
      <w:r>
        <w:tab/>
        <w:t>случае</w:t>
      </w:r>
      <w:r>
        <w:rPr>
          <w:spacing w:val="-67"/>
        </w:rPr>
        <w:t xml:space="preserve"> </w:t>
      </w:r>
      <w:r>
        <w:t>необходимости</w:t>
      </w:r>
      <w:r>
        <w:rPr>
          <w:spacing w:val="-3"/>
        </w:rPr>
        <w:t xml:space="preserve"> </w:t>
      </w:r>
      <w:r>
        <w:t>обращаться</w:t>
      </w:r>
      <w:r>
        <w:rPr>
          <w:spacing w:val="-1"/>
        </w:rPr>
        <w:t xml:space="preserve"> </w:t>
      </w:r>
      <w:r>
        <w:t>за</w:t>
      </w:r>
      <w:r>
        <w:rPr>
          <w:spacing w:val="-2"/>
        </w:rPr>
        <w:t xml:space="preserve"> </w:t>
      </w:r>
      <w:r>
        <w:t>помощью</w:t>
      </w:r>
      <w:r>
        <w:rPr>
          <w:spacing w:val="-2"/>
        </w:rPr>
        <w:t xml:space="preserve"> </w:t>
      </w:r>
      <w:r>
        <w:t>к</w:t>
      </w:r>
      <w:r>
        <w:rPr>
          <w:spacing w:val="-2"/>
        </w:rPr>
        <w:t xml:space="preserve"> </w:t>
      </w:r>
      <w:r>
        <w:t>педагогическому</w:t>
      </w:r>
      <w:r>
        <w:rPr>
          <w:spacing w:val="-2"/>
        </w:rPr>
        <w:t xml:space="preserve"> </w:t>
      </w:r>
      <w:r>
        <w:t>работнику;</w:t>
      </w:r>
    </w:p>
    <w:p w14:paraId="67AE9223" w14:textId="77777777" w:rsidR="00775EE4" w:rsidRDefault="00BE32C9">
      <w:pPr>
        <w:pStyle w:val="a3"/>
        <w:spacing w:line="360" w:lineRule="auto"/>
        <w:jc w:val="left"/>
      </w:pPr>
      <w:r>
        <w:t>проявлять</w:t>
      </w:r>
      <w:r>
        <w:rPr>
          <w:spacing w:val="14"/>
        </w:rPr>
        <w:t xml:space="preserve"> </w:t>
      </w:r>
      <w:r>
        <w:t>желание</w:t>
      </w:r>
      <w:r>
        <w:rPr>
          <w:spacing w:val="13"/>
        </w:rPr>
        <w:t xml:space="preserve"> </w:t>
      </w:r>
      <w:r>
        <w:t>самостоятельно</w:t>
      </w:r>
      <w:r>
        <w:rPr>
          <w:spacing w:val="13"/>
        </w:rPr>
        <w:t xml:space="preserve"> </w:t>
      </w:r>
      <w:r>
        <w:t>читать,</w:t>
      </w:r>
      <w:r>
        <w:rPr>
          <w:spacing w:val="14"/>
        </w:rPr>
        <w:t xml:space="preserve"> </w:t>
      </w:r>
      <w:r>
        <w:t>совершенствовать</w:t>
      </w:r>
      <w:r>
        <w:rPr>
          <w:spacing w:val="14"/>
        </w:rPr>
        <w:t xml:space="preserve"> </w:t>
      </w:r>
      <w:r>
        <w:t>свой</w:t>
      </w:r>
      <w:r>
        <w:rPr>
          <w:spacing w:val="14"/>
        </w:rPr>
        <w:t xml:space="preserve"> </w:t>
      </w:r>
      <w:r>
        <w:t>навык</w:t>
      </w:r>
      <w:r>
        <w:rPr>
          <w:spacing w:val="-67"/>
        </w:rPr>
        <w:t xml:space="preserve"> </w:t>
      </w:r>
      <w:r>
        <w:t>чтения;</w:t>
      </w:r>
    </w:p>
    <w:p w14:paraId="2F293A02" w14:textId="77777777" w:rsidR="00775EE4" w:rsidRDefault="00BE32C9">
      <w:pPr>
        <w:pStyle w:val="a3"/>
        <w:spacing w:line="362" w:lineRule="auto"/>
        <w:jc w:val="left"/>
      </w:pPr>
      <w:r>
        <w:t>с</w:t>
      </w:r>
      <w:r>
        <w:rPr>
          <w:spacing w:val="37"/>
        </w:rPr>
        <w:t xml:space="preserve"> </w:t>
      </w:r>
      <w:r>
        <w:t>помощью</w:t>
      </w:r>
      <w:r>
        <w:rPr>
          <w:spacing w:val="36"/>
        </w:rPr>
        <w:t xml:space="preserve"> </w:t>
      </w:r>
      <w:r>
        <w:t>учителя</w:t>
      </w:r>
      <w:r>
        <w:rPr>
          <w:spacing w:val="38"/>
        </w:rPr>
        <w:t xml:space="preserve"> </w:t>
      </w:r>
      <w:r>
        <w:t>оценивать</w:t>
      </w:r>
      <w:r>
        <w:rPr>
          <w:spacing w:val="36"/>
        </w:rPr>
        <w:t xml:space="preserve"> </w:t>
      </w:r>
      <w:r>
        <w:t>свои</w:t>
      </w:r>
      <w:r>
        <w:rPr>
          <w:spacing w:val="39"/>
        </w:rPr>
        <w:t xml:space="preserve"> </w:t>
      </w:r>
      <w:r>
        <w:t>успехи</w:t>
      </w:r>
      <w:r>
        <w:rPr>
          <w:spacing w:val="38"/>
        </w:rPr>
        <w:t xml:space="preserve"> </w:t>
      </w:r>
      <w:r>
        <w:t>(трудности)</w:t>
      </w:r>
      <w:r>
        <w:rPr>
          <w:spacing w:val="37"/>
        </w:rPr>
        <w:t xml:space="preserve"> </w:t>
      </w:r>
      <w:r>
        <w:t>в</w:t>
      </w:r>
      <w:r>
        <w:rPr>
          <w:spacing w:val="37"/>
        </w:rPr>
        <w:t xml:space="preserve"> </w:t>
      </w:r>
      <w:r>
        <w:t>освоении</w:t>
      </w:r>
      <w:r>
        <w:rPr>
          <w:spacing w:val="-67"/>
        </w:rPr>
        <w:t xml:space="preserve"> </w:t>
      </w:r>
      <w:r>
        <w:t>читательской</w:t>
      </w:r>
      <w:r>
        <w:rPr>
          <w:spacing w:val="-1"/>
        </w:rPr>
        <w:t xml:space="preserve"> </w:t>
      </w:r>
      <w:r>
        <w:t>деятельности.</w:t>
      </w:r>
    </w:p>
    <w:p w14:paraId="5BA32AC7" w14:textId="77777777" w:rsidR="00775EE4" w:rsidRDefault="00BE32C9">
      <w:pPr>
        <w:pStyle w:val="a5"/>
        <w:numPr>
          <w:ilvl w:val="5"/>
          <w:numId w:val="121"/>
        </w:numPr>
        <w:tabs>
          <w:tab w:val="left" w:pos="2359"/>
          <w:tab w:val="left" w:pos="4164"/>
          <w:tab w:val="left" w:pos="6139"/>
          <w:tab w:val="left" w:pos="8125"/>
        </w:tabs>
        <w:spacing w:line="360" w:lineRule="auto"/>
        <w:ind w:right="403" w:firstLine="707"/>
        <w:rPr>
          <w:sz w:val="28"/>
        </w:rPr>
      </w:pPr>
      <w:r>
        <w:rPr>
          <w:sz w:val="28"/>
        </w:rPr>
        <w:t>Совместная</w:t>
      </w:r>
      <w:r>
        <w:rPr>
          <w:sz w:val="28"/>
        </w:rPr>
        <w:tab/>
        <w:t>деятельность</w:t>
      </w:r>
      <w:r>
        <w:rPr>
          <w:sz w:val="28"/>
        </w:rPr>
        <w:tab/>
        <w:t>способствует</w:t>
      </w:r>
      <w:r>
        <w:rPr>
          <w:sz w:val="28"/>
        </w:rPr>
        <w:tab/>
        <w:t>формированию</w:t>
      </w:r>
      <w:r>
        <w:rPr>
          <w:spacing w:val="-67"/>
          <w:sz w:val="28"/>
        </w:rPr>
        <w:t xml:space="preserve"> </w:t>
      </w:r>
      <w:r>
        <w:rPr>
          <w:sz w:val="28"/>
        </w:rPr>
        <w:t>умений:</w:t>
      </w:r>
    </w:p>
    <w:p w14:paraId="1DACFC25" w14:textId="77777777" w:rsidR="00775EE4" w:rsidRDefault="00BE32C9">
      <w:pPr>
        <w:pStyle w:val="a3"/>
        <w:spacing w:line="321" w:lineRule="exact"/>
        <w:ind w:left="1026" w:firstLine="0"/>
        <w:jc w:val="left"/>
      </w:pPr>
      <w:r>
        <w:t>проявлять</w:t>
      </w:r>
      <w:r>
        <w:rPr>
          <w:spacing w:val="-5"/>
        </w:rPr>
        <w:t xml:space="preserve"> </w:t>
      </w:r>
      <w:r>
        <w:t>желание</w:t>
      </w:r>
      <w:r>
        <w:rPr>
          <w:spacing w:val="-5"/>
        </w:rPr>
        <w:t xml:space="preserve"> </w:t>
      </w:r>
      <w:r>
        <w:t>работать</w:t>
      </w:r>
      <w:r>
        <w:rPr>
          <w:spacing w:val="-4"/>
        </w:rPr>
        <w:t xml:space="preserve"> </w:t>
      </w:r>
      <w:r>
        <w:t>в</w:t>
      </w:r>
      <w:r>
        <w:rPr>
          <w:spacing w:val="-4"/>
        </w:rPr>
        <w:t xml:space="preserve"> </w:t>
      </w:r>
      <w:r>
        <w:t>парах,</w:t>
      </w:r>
      <w:r>
        <w:rPr>
          <w:spacing w:val="-3"/>
        </w:rPr>
        <w:t xml:space="preserve"> </w:t>
      </w:r>
      <w:r>
        <w:t>небольших</w:t>
      </w:r>
      <w:r>
        <w:rPr>
          <w:spacing w:val="-2"/>
        </w:rPr>
        <w:t xml:space="preserve"> </w:t>
      </w:r>
      <w:r>
        <w:t>группах;</w:t>
      </w:r>
    </w:p>
    <w:p w14:paraId="1051E7D8" w14:textId="77777777" w:rsidR="00775EE4" w:rsidRDefault="00BE32C9">
      <w:pPr>
        <w:pStyle w:val="a3"/>
        <w:spacing w:before="149" w:line="360" w:lineRule="auto"/>
        <w:jc w:val="left"/>
      </w:pPr>
      <w:r>
        <w:t>проявлять</w:t>
      </w:r>
      <w:r>
        <w:rPr>
          <w:spacing w:val="1"/>
        </w:rPr>
        <w:t xml:space="preserve"> </w:t>
      </w:r>
      <w:r>
        <w:t>культуру</w:t>
      </w:r>
      <w:r>
        <w:rPr>
          <w:spacing w:val="1"/>
        </w:rPr>
        <w:t xml:space="preserve"> </w:t>
      </w:r>
      <w:r>
        <w:t>взаимодействия,</w:t>
      </w:r>
      <w:r>
        <w:rPr>
          <w:spacing w:val="1"/>
        </w:rPr>
        <w:t xml:space="preserve"> </w:t>
      </w:r>
      <w:r>
        <w:t>терпение,</w:t>
      </w:r>
      <w:r>
        <w:rPr>
          <w:spacing w:val="1"/>
        </w:rPr>
        <w:t xml:space="preserve"> </w:t>
      </w:r>
      <w:r>
        <w:t>умение</w:t>
      </w:r>
      <w:r>
        <w:rPr>
          <w:spacing w:val="1"/>
        </w:rPr>
        <w:t xml:space="preserve"> </w:t>
      </w:r>
      <w:r>
        <w:t>договариваться,</w:t>
      </w:r>
      <w:r>
        <w:rPr>
          <w:spacing w:val="-67"/>
        </w:rPr>
        <w:t xml:space="preserve"> </w:t>
      </w:r>
      <w:r>
        <w:t>ответственно выполнять</w:t>
      </w:r>
      <w:r>
        <w:rPr>
          <w:spacing w:val="-2"/>
        </w:rPr>
        <w:t xml:space="preserve"> </w:t>
      </w:r>
      <w:r>
        <w:t>свою часть</w:t>
      </w:r>
      <w:r>
        <w:rPr>
          <w:spacing w:val="-1"/>
        </w:rPr>
        <w:t xml:space="preserve"> </w:t>
      </w:r>
      <w:r>
        <w:t>работы.</w:t>
      </w:r>
    </w:p>
    <w:p w14:paraId="3137F920" w14:textId="77777777" w:rsidR="00775EE4" w:rsidRDefault="00BE32C9">
      <w:pPr>
        <w:pStyle w:val="a5"/>
        <w:numPr>
          <w:ilvl w:val="3"/>
          <w:numId w:val="120"/>
        </w:numPr>
        <w:tabs>
          <w:tab w:val="left" w:pos="1939"/>
        </w:tabs>
        <w:spacing w:line="321" w:lineRule="exact"/>
        <w:ind w:hanging="913"/>
        <w:rPr>
          <w:sz w:val="28"/>
        </w:rPr>
      </w:pPr>
      <w:r>
        <w:rPr>
          <w:sz w:val="28"/>
        </w:rPr>
        <w:t>Содержание</w:t>
      </w:r>
      <w:r>
        <w:rPr>
          <w:spacing w:val="-5"/>
          <w:sz w:val="28"/>
        </w:rPr>
        <w:t xml:space="preserve"> </w:t>
      </w:r>
      <w:r>
        <w:rPr>
          <w:sz w:val="28"/>
        </w:rPr>
        <w:t>обучения</w:t>
      </w:r>
      <w:r>
        <w:rPr>
          <w:spacing w:val="-1"/>
          <w:sz w:val="28"/>
        </w:rPr>
        <w:t xml:space="preserve"> </w:t>
      </w:r>
      <w:r>
        <w:rPr>
          <w:sz w:val="28"/>
        </w:rPr>
        <w:t>во</w:t>
      </w:r>
      <w:r>
        <w:rPr>
          <w:spacing w:val="-5"/>
          <w:sz w:val="28"/>
        </w:rPr>
        <w:t xml:space="preserve"> </w:t>
      </w:r>
      <w:r>
        <w:rPr>
          <w:sz w:val="28"/>
        </w:rPr>
        <w:t>2 классе.</w:t>
      </w:r>
    </w:p>
    <w:p w14:paraId="4B5D082E" w14:textId="77777777" w:rsidR="00775EE4" w:rsidRDefault="00BE32C9">
      <w:pPr>
        <w:pStyle w:val="a5"/>
        <w:numPr>
          <w:ilvl w:val="4"/>
          <w:numId w:val="120"/>
        </w:numPr>
        <w:tabs>
          <w:tab w:val="left" w:pos="2148"/>
        </w:tabs>
        <w:spacing w:before="161"/>
        <w:ind w:hanging="1122"/>
        <w:rPr>
          <w:sz w:val="28"/>
        </w:rPr>
      </w:pPr>
      <w:r>
        <w:rPr>
          <w:sz w:val="28"/>
        </w:rPr>
        <w:t>О</w:t>
      </w:r>
      <w:r>
        <w:rPr>
          <w:spacing w:val="35"/>
          <w:sz w:val="28"/>
        </w:rPr>
        <w:t xml:space="preserve"> </w:t>
      </w:r>
      <w:r>
        <w:rPr>
          <w:sz w:val="28"/>
        </w:rPr>
        <w:t>нашей</w:t>
      </w:r>
      <w:r>
        <w:rPr>
          <w:spacing w:val="105"/>
          <w:sz w:val="28"/>
        </w:rPr>
        <w:t xml:space="preserve"> </w:t>
      </w:r>
      <w:r>
        <w:rPr>
          <w:sz w:val="28"/>
        </w:rPr>
        <w:t>Родине.</w:t>
      </w:r>
      <w:r>
        <w:rPr>
          <w:spacing w:val="105"/>
          <w:sz w:val="28"/>
        </w:rPr>
        <w:t xml:space="preserve"> </w:t>
      </w:r>
      <w:r>
        <w:rPr>
          <w:sz w:val="28"/>
        </w:rPr>
        <w:t>Круг</w:t>
      </w:r>
      <w:r>
        <w:rPr>
          <w:spacing w:val="105"/>
          <w:sz w:val="28"/>
        </w:rPr>
        <w:t xml:space="preserve"> </w:t>
      </w:r>
      <w:r>
        <w:rPr>
          <w:sz w:val="28"/>
        </w:rPr>
        <w:t>чтения:</w:t>
      </w:r>
      <w:r>
        <w:rPr>
          <w:spacing w:val="105"/>
          <w:sz w:val="28"/>
        </w:rPr>
        <w:t xml:space="preserve"> </w:t>
      </w:r>
      <w:r>
        <w:rPr>
          <w:sz w:val="28"/>
        </w:rPr>
        <w:t>произведения</w:t>
      </w:r>
      <w:r>
        <w:rPr>
          <w:spacing w:val="104"/>
          <w:sz w:val="28"/>
        </w:rPr>
        <w:t xml:space="preserve"> </w:t>
      </w:r>
      <w:r>
        <w:rPr>
          <w:sz w:val="28"/>
        </w:rPr>
        <w:t>о</w:t>
      </w:r>
      <w:r>
        <w:rPr>
          <w:spacing w:val="106"/>
          <w:sz w:val="28"/>
        </w:rPr>
        <w:t xml:space="preserve"> </w:t>
      </w:r>
      <w:r>
        <w:rPr>
          <w:sz w:val="28"/>
        </w:rPr>
        <w:t>Родине</w:t>
      </w:r>
      <w:r>
        <w:rPr>
          <w:spacing w:val="106"/>
          <w:sz w:val="28"/>
        </w:rPr>
        <w:t xml:space="preserve"> </w:t>
      </w:r>
      <w:r>
        <w:rPr>
          <w:sz w:val="28"/>
        </w:rPr>
        <w:t>(на</w:t>
      </w:r>
    </w:p>
    <w:p w14:paraId="4B0FB875" w14:textId="77777777" w:rsidR="00775EE4" w:rsidRDefault="00775EE4">
      <w:pPr>
        <w:rPr>
          <w:sz w:val="28"/>
        </w:rPr>
        <w:sectPr w:rsidR="00775EE4">
          <w:pgSz w:w="11910" w:h="16840"/>
          <w:pgMar w:top="1040" w:right="440" w:bottom="1140" w:left="1100" w:header="0" w:footer="875" w:gutter="0"/>
          <w:cols w:space="720"/>
        </w:sectPr>
      </w:pPr>
    </w:p>
    <w:p w14:paraId="352441FD" w14:textId="77777777" w:rsidR="00775EE4" w:rsidRDefault="00BE32C9">
      <w:pPr>
        <w:pStyle w:val="a3"/>
        <w:spacing w:before="67" w:line="360" w:lineRule="auto"/>
        <w:ind w:right="407" w:firstLine="0"/>
      </w:pPr>
      <w:r>
        <w:t>примере</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произведений</w:t>
      </w:r>
      <w:r>
        <w:rPr>
          <w:spacing w:val="1"/>
        </w:rPr>
        <w:t xml:space="preserve"> </w:t>
      </w:r>
      <w:r>
        <w:t>И.С.</w:t>
      </w:r>
      <w:r>
        <w:rPr>
          <w:spacing w:val="1"/>
        </w:rPr>
        <w:t xml:space="preserve"> </w:t>
      </w:r>
      <w:r>
        <w:t>Никитина,</w:t>
      </w:r>
      <w:r>
        <w:rPr>
          <w:spacing w:val="1"/>
        </w:rPr>
        <w:t xml:space="preserve"> </w:t>
      </w:r>
      <w:r>
        <w:t>Ф.П.</w:t>
      </w:r>
      <w:r>
        <w:rPr>
          <w:spacing w:val="1"/>
        </w:rPr>
        <w:t xml:space="preserve"> </w:t>
      </w:r>
      <w:r>
        <w:t>Савинова,</w:t>
      </w:r>
      <w:r>
        <w:rPr>
          <w:spacing w:val="1"/>
        </w:rPr>
        <w:t xml:space="preserve"> </w:t>
      </w:r>
      <w:r>
        <w:t>А.А.</w:t>
      </w:r>
      <w:r>
        <w:rPr>
          <w:spacing w:val="1"/>
        </w:rPr>
        <w:t xml:space="preserve"> </w:t>
      </w:r>
      <w:r>
        <w:t>Прокофьева и других). Патриотическое звучание произведений о родном крае и</w:t>
      </w:r>
      <w:r>
        <w:rPr>
          <w:spacing w:val="-67"/>
        </w:rPr>
        <w:t xml:space="preserve"> </w:t>
      </w:r>
      <w:r>
        <w:t>природе.</w:t>
      </w:r>
      <w:r>
        <w:rPr>
          <w:spacing w:val="22"/>
        </w:rPr>
        <w:t xml:space="preserve"> </w:t>
      </w:r>
      <w:r>
        <w:t>Отражение</w:t>
      </w:r>
      <w:r>
        <w:rPr>
          <w:spacing w:val="23"/>
        </w:rPr>
        <w:t xml:space="preserve"> </w:t>
      </w:r>
      <w:r>
        <w:t>в</w:t>
      </w:r>
      <w:r>
        <w:rPr>
          <w:spacing w:val="23"/>
        </w:rPr>
        <w:t xml:space="preserve"> </w:t>
      </w:r>
      <w:r>
        <w:t>произведениях</w:t>
      </w:r>
      <w:r>
        <w:rPr>
          <w:spacing w:val="21"/>
        </w:rPr>
        <w:t xml:space="preserve"> </w:t>
      </w:r>
      <w:r>
        <w:t>нравственно-этических</w:t>
      </w:r>
      <w:r>
        <w:rPr>
          <w:spacing w:val="24"/>
        </w:rPr>
        <w:t xml:space="preserve"> </w:t>
      </w:r>
      <w:r>
        <w:t>понятий:</w:t>
      </w:r>
      <w:r>
        <w:rPr>
          <w:spacing w:val="23"/>
        </w:rPr>
        <w:t xml:space="preserve"> </w:t>
      </w:r>
      <w:r>
        <w:t>любовь</w:t>
      </w:r>
      <w:r>
        <w:rPr>
          <w:spacing w:val="-67"/>
        </w:rPr>
        <w:t xml:space="preserve"> </w:t>
      </w:r>
      <w:r>
        <w:t>к</w:t>
      </w:r>
      <w:r>
        <w:rPr>
          <w:spacing w:val="1"/>
        </w:rPr>
        <w:t xml:space="preserve"> </w:t>
      </w:r>
      <w:r>
        <w:t>Родине,</w:t>
      </w:r>
      <w:r>
        <w:rPr>
          <w:spacing w:val="1"/>
        </w:rPr>
        <w:t xml:space="preserve"> </w:t>
      </w:r>
      <w:r>
        <w:t>родному</w:t>
      </w:r>
      <w:r>
        <w:rPr>
          <w:spacing w:val="1"/>
        </w:rPr>
        <w:t xml:space="preserve"> </w:t>
      </w:r>
      <w:r>
        <w:t>краю,</w:t>
      </w:r>
      <w:r>
        <w:rPr>
          <w:spacing w:val="1"/>
        </w:rPr>
        <w:t xml:space="preserve"> </w:t>
      </w:r>
      <w:r>
        <w:t>Отечеству.</w:t>
      </w:r>
      <w:r>
        <w:rPr>
          <w:spacing w:val="1"/>
        </w:rPr>
        <w:t xml:space="preserve"> </w:t>
      </w:r>
      <w:r>
        <w:t>Анализ</w:t>
      </w:r>
      <w:r>
        <w:rPr>
          <w:spacing w:val="1"/>
        </w:rPr>
        <w:t xml:space="preserve"> </w:t>
      </w:r>
      <w:r>
        <w:t>заголовка,</w:t>
      </w:r>
      <w:r>
        <w:rPr>
          <w:spacing w:val="1"/>
        </w:rPr>
        <w:t xml:space="preserve"> </w:t>
      </w:r>
      <w:r>
        <w:t>соотнесение</w:t>
      </w:r>
      <w:r>
        <w:rPr>
          <w:spacing w:val="1"/>
        </w:rPr>
        <w:t xml:space="preserve"> </w:t>
      </w:r>
      <w:r>
        <w:t>его</w:t>
      </w:r>
      <w:r>
        <w:rPr>
          <w:spacing w:val="1"/>
        </w:rPr>
        <w:t xml:space="preserve"> </w:t>
      </w:r>
      <w:r>
        <w:t>с</w:t>
      </w:r>
      <w:r>
        <w:rPr>
          <w:spacing w:val="1"/>
        </w:rPr>
        <w:t xml:space="preserve"> </w:t>
      </w:r>
      <w:r>
        <w:t>главной</w:t>
      </w:r>
      <w:r>
        <w:rPr>
          <w:spacing w:val="1"/>
        </w:rPr>
        <w:t xml:space="preserve"> </w:t>
      </w:r>
      <w:r>
        <w:t>мыслью</w:t>
      </w:r>
      <w:r>
        <w:rPr>
          <w:spacing w:val="1"/>
        </w:rPr>
        <w:t xml:space="preserve"> </w:t>
      </w:r>
      <w:r>
        <w:t>и</w:t>
      </w:r>
      <w:r>
        <w:rPr>
          <w:spacing w:val="1"/>
        </w:rPr>
        <w:t xml:space="preserve"> </w:t>
      </w:r>
      <w:r>
        <w:t>идеей</w:t>
      </w:r>
      <w:r>
        <w:rPr>
          <w:spacing w:val="1"/>
        </w:rPr>
        <w:t xml:space="preserve"> </w:t>
      </w:r>
      <w:r>
        <w:t>произведения.</w:t>
      </w:r>
      <w:r>
        <w:rPr>
          <w:spacing w:val="1"/>
        </w:rPr>
        <w:t xml:space="preserve"> </w:t>
      </w:r>
      <w:r>
        <w:t>Отражение</w:t>
      </w:r>
      <w:r>
        <w:rPr>
          <w:spacing w:val="1"/>
        </w:rPr>
        <w:t xml:space="preserve"> </w:t>
      </w:r>
      <w:r>
        <w:t>темы</w:t>
      </w:r>
      <w:r>
        <w:rPr>
          <w:spacing w:val="1"/>
        </w:rPr>
        <w:t xml:space="preserve"> </w:t>
      </w:r>
      <w:r>
        <w:t>Родины</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(пейзажи</w:t>
      </w:r>
      <w:r>
        <w:rPr>
          <w:spacing w:val="1"/>
        </w:rPr>
        <w:t xml:space="preserve"> </w:t>
      </w:r>
      <w:r>
        <w:t>И.И.</w:t>
      </w:r>
      <w:r>
        <w:rPr>
          <w:spacing w:val="1"/>
        </w:rPr>
        <w:t xml:space="preserve"> </w:t>
      </w:r>
      <w:r>
        <w:t>Левитана,</w:t>
      </w:r>
      <w:r>
        <w:rPr>
          <w:spacing w:val="1"/>
        </w:rPr>
        <w:t xml:space="preserve"> </w:t>
      </w:r>
      <w:r>
        <w:t>И.И.</w:t>
      </w:r>
      <w:r>
        <w:rPr>
          <w:spacing w:val="1"/>
        </w:rPr>
        <w:t xml:space="preserve"> </w:t>
      </w:r>
      <w:r>
        <w:t>Шишкина,</w:t>
      </w:r>
      <w:r>
        <w:rPr>
          <w:spacing w:val="1"/>
        </w:rPr>
        <w:t xml:space="preserve"> </w:t>
      </w:r>
      <w:r>
        <w:t>В.Д.</w:t>
      </w:r>
      <w:r>
        <w:rPr>
          <w:spacing w:val="1"/>
        </w:rPr>
        <w:t xml:space="preserve"> </w:t>
      </w:r>
      <w:r>
        <w:t>Поленова</w:t>
      </w:r>
      <w:r>
        <w:rPr>
          <w:spacing w:val="-3"/>
        </w:rPr>
        <w:t xml:space="preserve"> </w:t>
      </w:r>
      <w:r>
        <w:t>и</w:t>
      </w:r>
      <w:r>
        <w:rPr>
          <w:spacing w:val="-3"/>
        </w:rPr>
        <w:t xml:space="preserve"> </w:t>
      </w:r>
      <w:r>
        <w:t>других).</w:t>
      </w:r>
    </w:p>
    <w:p w14:paraId="4B044673" w14:textId="77777777" w:rsidR="00775EE4" w:rsidRDefault="00BE32C9">
      <w:pPr>
        <w:pStyle w:val="a5"/>
        <w:numPr>
          <w:ilvl w:val="5"/>
          <w:numId w:val="120"/>
        </w:numPr>
        <w:tabs>
          <w:tab w:val="left" w:pos="2359"/>
        </w:tabs>
        <w:spacing w:before="1"/>
        <w:ind w:hanging="1333"/>
        <w:rPr>
          <w:sz w:val="28"/>
        </w:rPr>
      </w:pPr>
      <w:r>
        <w:rPr>
          <w:sz w:val="28"/>
        </w:rPr>
        <w:t>Произведения</w:t>
      </w:r>
      <w:r>
        <w:rPr>
          <w:spacing w:val="2"/>
          <w:sz w:val="28"/>
        </w:rPr>
        <w:t xml:space="preserve"> </w:t>
      </w:r>
      <w:r>
        <w:rPr>
          <w:sz w:val="28"/>
        </w:rPr>
        <w:t>для</w:t>
      </w:r>
      <w:r>
        <w:rPr>
          <w:spacing w:val="2"/>
          <w:sz w:val="28"/>
        </w:rPr>
        <w:t xml:space="preserve"> </w:t>
      </w:r>
      <w:r>
        <w:rPr>
          <w:sz w:val="28"/>
        </w:rPr>
        <w:t>чтения:</w:t>
      </w:r>
      <w:r>
        <w:rPr>
          <w:spacing w:val="6"/>
          <w:sz w:val="28"/>
        </w:rPr>
        <w:t xml:space="preserve"> </w:t>
      </w:r>
      <w:r>
        <w:rPr>
          <w:sz w:val="28"/>
        </w:rPr>
        <w:t>И.С.</w:t>
      </w:r>
      <w:r>
        <w:rPr>
          <w:spacing w:val="3"/>
          <w:sz w:val="28"/>
        </w:rPr>
        <w:t xml:space="preserve"> </w:t>
      </w:r>
      <w:r>
        <w:rPr>
          <w:sz w:val="28"/>
        </w:rPr>
        <w:t>Никитин</w:t>
      </w:r>
      <w:r>
        <w:rPr>
          <w:spacing w:val="5"/>
          <w:sz w:val="28"/>
        </w:rPr>
        <w:t xml:space="preserve"> </w:t>
      </w:r>
      <w:r>
        <w:rPr>
          <w:sz w:val="28"/>
        </w:rPr>
        <w:t>«Русь»,</w:t>
      </w:r>
      <w:r>
        <w:rPr>
          <w:spacing w:val="6"/>
          <w:sz w:val="28"/>
        </w:rPr>
        <w:t xml:space="preserve"> </w:t>
      </w:r>
      <w:r>
        <w:rPr>
          <w:sz w:val="28"/>
        </w:rPr>
        <w:t>Ф.П.</w:t>
      </w:r>
      <w:r>
        <w:rPr>
          <w:spacing w:val="4"/>
          <w:sz w:val="28"/>
        </w:rPr>
        <w:t xml:space="preserve"> </w:t>
      </w:r>
      <w:r>
        <w:rPr>
          <w:sz w:val="28"/>
        </w:rPr>
        <w:t>Савинов</w:t>
      </w:r>
    </w:p>
    <w:p w14:paraId="7E0F84D0" w14:textId="77777777" w:rsidR="00775EE4" w:rsidRDefault="00BE32C9">
      <w:pPr>
        <w:pStyle w:val="a3"/>
        <w:spacing w:before="161"/>
        <w:ind w:firstLine="0"/>
      </w:pPr>
      <w:r>
        <w:t>«Родина»,</w:t>
      </w:r>
      <w:r>
        <w:rPr>
          <w:spacing w:val="-4"/>
        </w:rPr>
        <w:t xml:space="preserve"> </w:t>
      </w:r>
      <w:r>
        <w:t>А.А.</w:t>
      </w:r>
      <w:r>
        <w:rPr>
          <w:spacing w:val="-4"/>
        </w:rPr>
        <w:t xml:space="preserve"> </w:t>
      </w:r>
      <w:r>
        <w:t>Прокофьев</w:t>
      </w:r>
      <w:r>
        <w:rPr>
          <w:spacing w:val="-4"/>
        </w:rPr>
        <w:t xml:space="preserve"> </w:t>
      </w:r>
      <w:r>
        <w:t>«Родина»</w:t>
      </w:r>
      <w:r>
        <w:rPr>
          <w:spacing w:val="-3"/>
        </w:rPr>
        <w:t xml:space="preserve"> </w:t>
      </w:r>
      <w:r>
        <w:t>и</w:t>
      </w:r>
      <w:r>
        <w:rPr>
          <w:spacing w:val="-3"/>
        </w:rPr>
        <w:t xml:space="preserve"> </w:t>
      </w:r>
      <w:r>
        <w:t>другие</w:t>
      </w:r>
      <w:r>
        <w:rPr>
          <w:spacing w:val="-3"/>
        </w:rPr>
        <w:t xml:space="preserve"> </w:t>
      </w:r>
      <w:r>
        <w:t>(по</w:t>
      </w:r>
      <w:r>
        <w:rPr>
          <w:spacing w:val="-1"/>
        </w:rPr>
        <w:t xml:space="preserve"> </w:t>
      </w:r>
      <w:r>
        <w:t>выбору).</w:t>
      </w:r>
    </w:p>
    <w:p w14:paraId="34671401" w14:textId="77777777" w:rsidR="00775EE4" w:rsidRDefault="00BE32C9">
      <w:pPr>
        <w:pStyle w:val="a5"/>
        <w:numPr>
          <w:ilvl w:val="4"/>
          <w:numId w:val="120"/>
        </w:numPr>
        <w:tabs>
          <w:tab w:val="left" w:pos="2148"/>
        </w:tabs>
        <w:spacing w:before="163" w:line="360" w:lineRule="auto"/>
        <w:ind w:left="318" w:right="408" w:firstLine="707"/>
        <w:rPr>
          <w:sz w:val="28"/>
        </w:rPr>
      </w:pPr>
      <w:r>
        <w:rPr>
          <w:sz w:val="28"/>
        </w:rPr>
        <w:t>Фольклор (устное народное творчество). Произведения малых</w:t>
      </w:r>
      <w:r>
        <w:rPr>
          <w:spacing w:val="1"/>
          <w:sz w:val="28"/>
        </w:rPr>
        <w:t xml:space="preserve"> </w:t>
      </w:r>
      <w:r>
        <w:rPr>
          <w:sz w:val="28"/>
        </w:rPr>
        <w:t>жанров фольклора (потешки, считалки, пословицы, скороговорки, небылицы,</w:t>
      </w:r>
      <w:r>
        <w:rPr>
          <w:spacing w:val="1"/>
          <w:sz w:val="28"/>
        </w:rPr>
        <w:t xml:space="preserve"> </w:t>
      </w:r>
      <w:r>
        <w:rPr>
          <w:sz w:val="28"/>
        </w:rPr>
        <w:t>загадки</w:t>
      </w:r>
      <w:r>
        <w:rPr>
          <w:spacing w:val="1"/>
          <w:sz w:val="28"/>
        </w:rPr>
        <w:t xml:space="preserve"> </w:t>
      </w:r>
      <w:r>
        <w:rPr>
          <w:sz w:val="28"/>
        </w:rPr>
        <w:t>по</w:t>
      </w:r>
      <w:r>
        <w:rPr>
          <w:spacing w:val="1"/>
          <w:sz w:val="28"/>
        </w:rPr>
        <w:t xml:space="preserve"> </w:t>
      </w:r>
      <w:r>
        <w:rPr>
          <w:sz w:val="28"/>
        </w:rPr>
        <w:t>выбору).</w:t>
      </w:r>
      <w:r>
        <w:rPr>
          <w:spacing w:val="1"/>
          <w:sz w:val="28"/>
        </w:rPr>
        <w:t xml:space="preserve"> </w:t>
      </w:r>
      <w:r>
        <w:rPr>
          <w:sz w:val="28"/>
        </w:rPr>
        <w:t>Шуточные</w:t>
      </w:r>
      <w:r>
        <w:rPr>
          <w:spacing w:val="1"/>
          <w:sz w:val="28"/>
        </w:rPr>
        <w:t xml:space="preserve"> </w:t>
      </w:r>
      <w:r>
        <w:rPr>
          <w:sz w:val="28"/>
        </w:rPr>
        <w:t>фольклорные</w:t>
      </w:r>
      <w:r>
        <w:rPr>
          <w:spacing w:val="1"/>
          <w:sz w:val="28"/>
        </w:rPr>
        <w:t xml:space="preserve"> </w:t>
      </w:r>
      <w:r>
        <w:rPr>
          <w:sz w:val="28"/>
        </w:rPr>
        <w:t>произведения,</w:t>
      </w:r>
      <w:r>
        <w:rPr>
          <w:spacing w:val="1"/>
          <w:sz w:val="28"/>
        </w:rPr>
        <w:t xml:space="preserve"> </w:t>
      </w:r>
      <w:r>
        <w:rPr>
          <w:sz w:val="28"/>
        </w:rPr>
        <w:t>скороговорки,</w:t>
      </w:r>
      <w:r>
        <w:rPr>
          <w:spacing w:val="1"/>
          <w:sz w:val="28"/>
        </w:rPr>
        <w:t xml:space="preserve"> </w:t>
      </w:r>
      <w:r>
        <w:rPr>
          <w:sz w:val="28"/>
        </w:rPr>
        <w:t>небылицы.</w:t>
      </w:r>
      <w:r>
        <w:rPr>
          <w:spacing w:val="46"/>
          <w:sz w:val="28"/>
        </w:rPr>
        <w:t xml:space="preserve"> </w:t>
      </w:r>
      <w:r>
        <w:rPr>
          <w:sz w:val="28"/>
        </w:rPr>
        <w:t>Особенности</w:t>
      </w:r>
      <w:r>
        <w:rPr>
          <w:spacing w:val="47"/>
          <w:sz w:val="28"/>
        </w:rPr>
        <w:t xml:space="preserve"> </w:t>
      </w:r>
      <w:r>
        <w:rPr>
          <w:sz w:val="28"/>
        </w:rPr>
        <w:t>скороговорок,</w:t>
      </w:r>
      <w:r>
        <w:rPr>
          <w:spacing w:val="47"/>
          <w:sz w:val="28"/>
        </w:rPr>
        <w:t xml:space="preserve"> </w:t>
      </w:r>
      <w:r>
        <w:rPr>
          <w:sz w:val="28"/>
        </w:rPr>
        <w:t>их</w:t>
      </w:r>
      <w:r>
        <w:rPr>
          <w:spacing w:val="45"/>
          <w:sz w:val="28"/>
        </w:rPr>
        <w:t xml:space="preserve"> </w:t>
      </w:r>
      <w:r>
        <w:rPr>
          <w:sz w:val="28"/>
        </w:rPr>
        <w:t>роль</w:t>
      </w:r>
      <w:r>
        <w:rPr>
          <w:spacing w:val="46"/>
          <w:sz w:val="28"/>
        </w:rPr>
        <w:t xml:space="preserve"> </w:t>
      </w:r>
      <w:r>
        <w:rPr>
          <w:sz w:val="28"/>
        </w:rPr>
        <w:t>в</w:t>
      </w:r>
      <w:r>
        <w:rPr>
          <w:spacing w:val="46"/>
          <w:sz w:val="28"/>
        </w:rPr>
        <w:t xml:space="preserve"> </w:t>
      </w:r>
      <w:r>
        <w:rPr>
          <w:sz w:val="28"/>
        </w:rPr>
        <w:t>речи.</w:t>
      </w:r>
      <w:r>
        <w:rPr>
          <w:spacing w:val="46"/>
          <w:sz w:val="28"/>
        </w:rPr>
        <w:t xml:space="preserve"> </w:t>
      </w:r>
      <w:r>
        <w:rPr>
          <w:sz w:val="28"/>
        </w:rPr>
        <w:t>Игра</w:t>
      </w:r>
      <w:r>
        <w:rPr>
          <w:spacing w:val="47"/>
          <w:sz w:val="28"/>
        </w:rPr>
        <w:t xml:space="preserve"> </w:t>
      </w:r>
      <w:r>
        <w:rPr>
          <w:sz w:val="28"/>
        </w:rPr>
        <w:t>со</w:t>
      </w:r>
      <w:r>
        <w:rPr>
          <w:spacing w:val="48"/>
          <w:sz w:val="28"/>
        </w:rPr>
        <w:t xml:space="preserve"> </w:t>
      </w:r>
      <w:r>
        <w:rPr>
          <w:sz w:val="28"/>
        </w:rPr>
        <w:t>словом,</w:t>
      </w:r>
    </w:p>
    <w:p w14:paraId="71772854" w14:textId="77777777" w:rsidR="00775EE4" w:rsidRDefault="00BE32C9">
      <w:pPr>
        <w:pStyle w:val="a3"/>
        <w:spacing w:line="360" w:lineRule="auto"/>
        <w:ind w:right="406" w:firstLine="0"/>
      </w:pPr>
      <w:r>
        <w:t>«перевёртыш</w:t>
      </w:r>
      <w:r>
        <w:rPr>
          <w:spacing w:val="1"/>
        </w:rPr>
        <w:t xml:space="preserve"> </w:t>
      </w:r>
      <w:r>
        <w:t>событий»</w:t>
      </w:r>
      <w:r>
        <w:rPr>
          <w:spacing w:val="1"/>
        </w:rPr>
        <w:t xml:space="preserve"> </w:t>
      </w:r>
      <w:r>
        <w:t>как</w:t>
      </w:r>
      <w:r>
        <w:rPr>
          <w:spacing w:val="1"/>
        </w:rPr>
        <w:t xml:space="preserve"> </w:t>
      </w:r>
      <w:r>
        <w:t>основа</w:t>
      </w:r>
      <w:r>
        <w:rPr>
          <w:spacing w:val="1"/>
        </w:rPr>
        <w:t xml:space="preserve"> </w:t>
      </w:r>
      <w:r>
        <w:t>построения</w:t>
      </w:r>
      <w:r>
        <w:rPr>
          <w:spacing w:val="1"/>
        </w:rPr>
        <w:t xml:space="preserve"> </w:t>
      </w:r>
      <w:r>
        <w:t>небылиц.</w:t>
      </w:r>
      <w:r>
        <w:rPr>
          <w:spacing w:val="1"/>
        </w:rPr>
        <w:t xml:space="preserve"> </w:t>
      </w:r>
      <w:r>
        <w:t>Ритм</w:t>
      </w:r>
      <w:r>
        <w:rPr>
          <w:spacing w:val="1"/>
        </w:rPr>
        <w:t xml:space="preserve"> </w:t>
      </w:r>
      <w:r>
        <w:t>и</w:t>
      </w:r>
      <w:r>
        <w:rPr>
          <w:spacing w:val="1"/>
        </w:rPr>
        <w:t xml:space="preserve"> </w:t>
      </w:r>
      <w:r>
        <w:t>счёт</w:t>
      </w:r>
      <w:r>
        <w:rPr>
          <w:spacing w:val="1"/>
        </w:rPr>
        <w:t xml:space="preserve"> </w:t>
      </w:r>
      <w:r>
        <w:t>как</w:t>
      </w:r>
      <w:r>
        <w:rPr>
          <w:spacing w:val="1"/>
        </w:rPr>
        <w:t xml:space="preserve"> </w:t>
      </w:r>
      <w:r>
        <w:t>основные средства выразительности и построения считалки. Народные песни,</w:t>
      </w:r>
      <w:r>
        <w:rPr>
          <w:spacing w:val="1"/>
        </w:rPr>
        <w:t xml:space="preserve"> </w:t>
      </w:r>
      <w:r>
        <w:t>их особенности. Загадка как жанр фольклора, тематические группы загадок.</w:t>
      </w:r>
      <w:r>
        <w:rPr>
          <w:spacing w:val="1"/>
        </w:rPr>
        <w:t xml:space="preserve"> </w:t>
      </w:r>
      <w:r>
        <w:t>Сказка</w:t>
      </w:r>
      <w:r>
        <w:rPr>
          <w:spacing w:val="1"/>
        </w:rPr>
        <w:t xml:space="preserve"> </w:t>
      </w:r>
      <w:r>
        <w:t>–</w:t>
      </w:r>
      <w:r>
        <w:rPr>
          <w:spacing w:val="1"/>
        </w:rPr>
        <w:t xml:space="preserve"> </w:t>
      </w:r>
      <w:r>
        <w:t>выражение</w:t>
      </w:r>
      <w:r>
        <w:rPr>
          <w:spacing w:val="1"/>
        </w:rPr>
        <w:t xml:space="preserve"> </w:t>
      </w:r>
      <w:r>
        <w:t>народной</w:t>
      </w:r>
      <w:r>
        <w:rPr>
          <w:spacing w:val="1"/>
        </w:rPr>
        <w:t xml:space="preserve"> </w:t>
      </w:r>
      <w:r>
        <w:t>мудрости,</w:t>
      </w:r>
      <w:r>
        <w:rPr>
          <w:spacing w:val="1"/>
        </w:rPr>
        <w:t xml:space="preserve"> </w:t>
      </w:r>
      <w:r>
        <w:t>нравственная</w:t>
      </w:r>
      <w:r>
        <w:rPr>
          <w:spacing w:val="1"/>
        </w:rPr>
        <w:t xml:space="preserve"> </w:t>
      </w:r>
      <w:r>
        <w:t>идея</w:t>
      </w:r>
      <w:r>
        <w:rPr>
          <w:spacing w:val="1"/>
        </w:rPr>
        <w:t xml:space="preserve"> </w:t>
      </w:r>
      <w:r>
        <w:t>фольклорных</w:t>
      </w:r>
      <w:r>
        <w:rPr>
          <w:spacing w:val="1"/>
        </w:rPr>
        <w:t xml:space="preserve"> </w:t>
      </w:r>
      <w:r>
        <w:t>сказок. Особенности сказок разного вида (о животных, бытовые, волшебные).</w:t>
      </w:r>
      <w:r>
        <w:rPr>
          <w:spacing w:val="1"/>
        </w:rPr>
        <w:t xml:space="preserve"> </w:t>
      </w:r>
      <w:r>
        <w:t>Особенности сказок о животных: сказки народов России. Бытовая сказка: герои,</w:t>
      </w:r>
      <w:r>
        <w:rPr>
          <w:spacing w:val="-67"/>
        </w:rPr>
        <w:t xml:space="preserve"> </w:t>
      </w:r>
      <w:r>
        <w:t>место действия, особенности построения и языка. Диалог в сказке. Понятие о</w:t>
      </w:r>
      <w:r>
        <w:rPr>
          <w:spacing w:val="1"/>
        </w:rPr>
        <w:t xml:space="preserve"> </w:t>
      </w:r>
      <w:r>
        <w:t>волшебной</w:t>
      </w:r>
      <w:r>
        <w:rPr>
          <w:spacing w:val="1"/>
        </w:rPr>
        <w:t xml:space="preserve"> </w:t>
      </w:r>
      <w:r>
        <w:t>сказке</w:t>
      </w:r>
      <w:r>
        <w:rPr>
          <w:spacing w:val="1"/>
        </w:rPr>
        <w:t xml:space="preserve"> </w:t>
      </w:r>
      <w:r>
        <w:t>(общее</w:t>
      </w:r>
      <w:r>
        <w:rPr>
          <w:spacing w:val="1"/>
        </w:rPr>
        <w:t xml:space="preserve"> </w:t>
      </w:r>
      <w:r>
        <w:t>представление):</w:t>
      </w:r>
      <w:r>
        <w:rPr>
          <w:spacing w:val="1"/>
        </w:rPr>
        <w:t xml:space="preserve"> </w:t>
      </w:r>
      <w:r>
        <w:t>наличие</w:t>
      </w:r>
      <w:r>
        <w:rPr>
          <w:spacing w:val="1"/>
        </w:rPr>
        <w:t xml:space="preserve"> </w:t>
      </w:r>
      <w:r>
        <w:t>присказки,</w:t>
      </w:r>
      <w:r>
        <w:rPr>
          <w:spacing w:val="1"/>
        </w:rPr>
        <w:t xml:space="preserve"> </w:t>
      </w:r>
      <w:r>
        <w:t>постоянные</w:t>
      </w:r>
      <w:r>
        <w:rPr>
          <w:spacing w:val="1"/>
        </w:rPr>
        <w:t xml:space="preserve"> </w:t>
      </w:r>
      <w:r>
        <w:t>эпитеты,</w:t>
      </w:r>
      <w:r>
        <w:rPr>
          <w:spacing w:val="1"/>
        </w:rPr>
        <w:t xml:space="preserve"> </w:t>
      </w:r>
      <w:r>
        <w:t>волшебные</w:t>
      </w:r>
      <w:r>
        <w:rPr>
          <w:spacing w:val="1"/>
        </w:rPr>
        <w:t xml:space="preserve"> </w:t>
      </w:r>
      <w:r>
        <w:t>герои.</w:t>
      </w:r>
      <w:r>
        <w:rPr>
          <w:spacing w:val="1"/>
        </w:rPr>
        <w:t xml:space="preserve"> </w:t>
      </w:r>
      <w:r>
        <w:t>Фольклорные</w:t>
      </w:r>
      <w:r>
        <w:rPr>
          <w:spacing w:val="1"/>
        </w:rPr>
        <w:t xml:space="preserve"> </w:t>
      </w:r>
      <w:r>
        <w:t>произведения</w:t>
      </w:r>
      <w:r>
        <w:rPr>
          <w:spacing w:val="1"/>
        </w:rPr>
        <w:t xml:space="preserve"> </w:t>
      </w:r>
      <w:r>
        <w:t>народов</w:t>
      </w:r>
      <w:r>
        <w:rPr>
          <w:spacing w:val="1"/>
        </w:rPr>
        <w:t xml:space="preserve"> </w:t>
      </w:r>
      <w:r>
        <w:t>России:</w:t>
      </w:r>
      <w:r>
        <w:rPr>
          <w:spacing w:val="-67"/>
        </w:rPr>
        <w:t xml:space="preserve"> </w:t>
      </w:r>
      <w:r>
        <w:t>отражение</w:t>
      </w:r>
      <w:r>
        <w:rPr>
          <w:spacing w:val="-1"/>
        </w:rPr>
        <w:t xml:space="preserve"> </w:t>
      </w:r>
      <w:r>
        <w:t>в</w:t>
      </w:r>
      <w:r>
        <w:rPr>
          <w:spacing w:val="-1"/>
        </w:rPr>
        <w:t xml:space="preserve"> </w:t>
      </w:r>
      <w:r>
        <w:t>сказках</w:t>
      </w:r>
      <w:r>
        <w:rPr>
          <w:spacing w:val="-1"/>
        </w:rPr>
        <w:t xml:space="preserve"> </w:t>
      </w:r>
      <w:r>
        <w:t>народного</w:t>
      </w:r>
      <w:r>
        <w:rPr>
          <w:spacing w:val="1"/>
        </w:rPr>
        <w:t xml:space="preserve"> </w:t>
      </w:r>
      <w:r>
        <w:t>быта</w:t>
      </w:r>
      <w:r>
        <w:rPr>
          <w:spacing w:val="-1"/>
        </w:rPr>
        <w:t xml:space="preserve"> </w:t>
      </w:r>
      <w:r>
        <w:t>и культуры.</w:t>
      </w:r>
    </w:p>
    <w:p w14:paraId="035300AD" w14:textId="77777777" w:rsidR="00775EE4" w:rsidRDefault="00BE32C9">
      <w:pPr>
        <w:pStyle w:val="a5"/>
        <w:numPr>
          <w:ilvl w:val="5"/>
          <w:numId w:val="120"/>
        </w:numPr>
        <w:tabs>
          <w:tab w:val="left" w:pos="2359"/>
        </w:tabs>
        <w:spacing w:line="360" w:lineRule="auto"/>
        <w:ind w:left="318" w:right="409" w:firstLine="707"/>
        <w:rPr>
          <w:sz w:val="28"/>
        </w:rPr>
      </w:pPr>
      <w:r>
        <w:rPr>
          <w:sz w:val="28"/>
        </w:rPr>
        <w:t>Произведения</w:t>
      </w:r>
      <w:r>
        <w:rPr>
          <w:spacing w:val="1"/>
          <w:sz w:val="28"/>
        </w:rPr>
        <w:t xml:space="preserve"> </w:t>
      </w:r>
      <w:r>
        <w:rPr>
          <w:sz w:val="28"/>
        </w:rPr>
        <w:t>для</w:t>
      </w:r>
      <w:r>
        <w:rPr>
          <w:spacing w:val="1"/>
          <w:sz w:val="28"/>
        </w:rPr>
        <w:t xml:space="preserve"> </w:t>
      </w:r>
      <w:r>
        <w:rPr>
          <w:sz w:val="28"/>
        </w:rPr>
        <w:t>чтения:</w:t>
      </w:r>
      <w:r>
        <w:rPr>
          <w:spacing w:val="1"/>
          <w:sz w:val="28"/>
        </w:rPr>
        <w:t xml:space="preserve"> </w:t>
      </w:r>
      <w:r>
        <w:rPr>
          <w:sz w:val="28"/>
        </w:rPr>
        <w:t>потешки,</w:t>
      </w:r>
      <w:r>
        <w:rPr>
          <w:spacing w:val="1"/>
          <w:sz w:val="28"/>
        </w:rPr>
        <w:t xml:space="preserve"> </w:t>
      </w:r>
      <w:r>
        <w:rPr>
          <w:sz w:val="28"/>
        </w:rPr>
        <w:t>считалки,</w:t>
      </w:r>
      <w:r>
        <w:rPr>
          <w:spacing w:val="1"/>
          <w:sz w:val="28"/>
        </w:rPr>
        <w:t xml:space="preserve"> </w:t>
      </w:r>
      <w:r>
        <w:rPr>
          <w:sz w:val="28"/>
        </w:rPr>
        <w:t>пословицы,</w:t>
      </w:r>
      <w:r>
        <w:rPr>
          <w:spacing w:val="1"/>
          <w:sz w:val="28"/>
        </w:rPr>
        <w:t xml:space="preserve"> </w:t>
      </w:r>
      <w:r>
        <w:rPr>
          <w:sz w:val="28"/>
        </w:rPr>
        <w:t>скороговорки,</w:t>
      </w:r>
      <w:r>
        <w:rPr>
          <w:spacing w:val="1"/>
          <w:sz w:val="28"/>
        </w:rPr>
        <w:t xml:space="preserve"> </w:t>
      </w:r>
      <w:r>
        <w:rPr>
          <w:sz w:val="28"/>
        </w:rPr>
        <w:t>загадки,</w:t>
      </w:r>
      <w:r>
        <w:rPr>
          <w:spacing w:val="1"/>
          <w:sz w:val="28"/>
        </w:rPr>
        <w:t xml:space="preserve"> </w:t>
      </w:r>
      <w:r>
        <w:rPr>
          <w:sz w:val="28"/>
        </w:rPr>
        <w:t>народные</w:t>
      </w:r>
      <w:r>
        <w:rPr>
          <w:spacing w:val="1"/>
          <w:sz w:val="28"/>
        </w:rPr>
        <w:t xml:space="preserve"> </w:t>
      </w:r>
      <w:r>
        <w:rPr>
          <w:sz w:val="28"/>
        </w:rPr>
        <w:t>песни,</w:t>
      </w:r>
      <w:r>
        <w:rPr>
          <w:spacing w:val="1"/>
          <w:sz w:val="28"/>
        </w:rPr>
        <w:t xml:space="preserve"> </w:t>
      </w:r>
      <w:r>
        <w:rPr>
          <w:sz w:val="28"/>
        </w:rPr>
        <w:t>русская</w:t>
      </w:r>
      <w:r>
        <w:rPr>
          <w:spacing w:val="1"/>
          <w:sz w:val="28"/>
        </w:rPr>
        <w:t xml:space="preserve"> </w:t>
      </w:r>
      <w:r>
        <w:rPr>
          <w:sz w:val="28"/>
        </w:rPr>
        <w:t>народная</w:t>
      </w:r>
      <w:r>
        <w:rPr>
          <w:spacing w:val="1"/>
          <w:sz w:val="28"/>
        </w:rPr>
        <w:t xml:space="preserve"> </w:t>
      </w:r>
      <w:r>
        <w:rPr>
          <w:sz w:val="28"/>
        </w:rPr>
        <w:t>сказка</w:t>
      </w:r>
      <w:r>
        <w:rPr>
          <w:spacing w:val="1"/>
          <w:sz w:val="28"/>
        </w:rPr>
        <w:t xml:space="preserve"> </w:t>
      </w:r>
      <w:r>
        <w:rPr>
          <w:sz w:val="28"/>
        </w:rPr>
        <w:t>«Каша</w:t>
      </w:r>
      <w:r>
        <w:rPr>
          <w:spacing w:val="1"/>
          <w:sz w:val="28"/>
        </w:rPr>
        <w:t xml:space="preserve"> </w:t>
      </w:r>
      <w:r>
        <w:rPr>
          <w:sz w:val="28"/>
        </w:rPr>
        <w:t>из</w:t>
      </w:r>
      <w:r>
        <w:rPr>
          <w:spacing w:val="1"/>
          <w:sz w:val="28"/>
        </w:rPr>
        <w:t xml:space="preserve"> </w:t>
      </w:r>
      <w:r>
        <w:rPr>
          <w:sz w:val="28"/>
        </w:rPr>
        <w:t>топора», русская народная сказка «У страха глаза велики», русская народная</w:t>
      </w:r>
      <w:r>
        <w:rPr>
          <w:spacing w:val="1"/>
          <w:sz w:val="28"/>
        </w:rPr>
        <w:t xml:space="preserve"> </w:t>
      </w:r>
      <w:r>
        <w:rPr>
          <w:sz w:val="28"/>
        </w:rPr>
        <w:t>сказка</w:t>
      </w:r>
      <w:r>
        <w:rPr>
          <w:spacing w:val="1"/>
          <w:sz w:val="28"/>
        </w:rPr>
        <w:t xml:space="preserve"> </w:t>
      </w:r>
      <w:r>
        <w:rPr>
          <w:sz w:val="28"/>
        </w:rPr>
        <w:t>«Зимовье</w:t>
      </w:r>
      <w:r>
        <w:rPr>
          <w:spacing w:val="1"/>
          <w:sz w:val="28"/>
        </w:rPr>
        <w:t xml:space="preserve"> </w:t>
      </w:r>
      <w:r>
        <w:rPr>
          <w:sz w:val="28"/>
        </w:rPr>
        <w:t>зверей»,</w:t>
      </w:r>
      <w:r>
        <w:rPr>
          <w:spacing w:val="1"/>
          <w:sz w:val="28"/>
        </w:rPr>
        <w:t xml:space="preserve"> </w:t>
      </w:r>
      <w:r>
        <w:rPr>
          <w:sz w:val="28"/>
        </w:rPr>
        <w:t>русская</w:t>
      </w:r>
      <w:r>
        <w:rPr>
          <w:spacing w:val="1"/>
          <w:sz w:val="28"/>
        </w:rPr>
        <w:t xml:space="preserve"> </w:t>
      </w:r>
      <w:r>
        <w:rPr>
          <w:sz w:val="28"/>
        </w:rPr>
        <w:t>народная</w:t>
      </w:r>
      <w:r>
        <w:rPr>
          <w:spacing w:val="1"/>
          <w:sz w:val="28"/>
        </w:rPr>
        <w:t xml:space="preserve"> </w:t>
      </w:r>
      <w:r>
        <w:rPr>
          <w:sz w:val="28"/>
        </w:rPr>
        <w:t>сказка</w:t>
      </w:r>
      <w:r>
        <w:rPr>
          <w:spacing w:val="1"/>
          <w:sz w:val="28"/>
        </w:rPr>
        <w:t xml:space="preserve"> </w:t>
      </w:r>
      <w:r>
        <w:rPr>
          <w:sz w:val="28"/>
        </w:rPr>
        <w:t>«Снегурочка»,</w:t>
      </w:r>
      <w:r>
        <w:rPr>
          <w:spacing w:val="70"/>
          <w:sz w:val="28"/>
        </w:rPr>
        <w:t xml:space="preserve"> </w:t>
      </w:r>
      <w:r>
        <w:rPr>
          <w:sz w:val="28"/>
        </w:rPr>
        <w:t>сказки</w:t>
      </w:r>
      <w:r>
        <w:rPr>
          <w:spacing w:val="1"/>
          <w:sz w:val="28"/>
        </w:rPr>
        <w:t xml:space="preserve"> </w:t>
      </w:r>
      <w:r>
        <w:rPr>
          <w:sz w:val="28"/>
        </w:rPr>
        <w:t>народов</w:t>
      </w:r>
      <w:r>
        <w:rPr>
          <w:spacing w:val="-3"/>
          <w:sz w:val="28"/>
        </w:rPr>
        <w:t xml:space="preserve"> </w:t>
      </w:r>
      <w:r>
        <w:rPr>
          <w:sz w:val="28"/>
        </w:rPr>
        <w:t>России (1-2</w:t>
      </w:r>
      <w:r>
        <w:rPr>
          <w:spacing w:val="-1"/>
          <w:sz w:val="28"/>
        </w:rPr>
        <w:t xml:space="preserve"> </w:t>
      </w:r>
      <w:r>
        <w:rPr>
          <w:sz w:val="28"/>
        </w:rPr>
        <w:t>произведения)</w:t>
      </w:r>
      <w:r>
        <w:rPr>
          <w:spacing w:val="-1"/>
          <w:sz w:val="28"/>
        </w:rPr>
        <w:t xml:space="preserve"> </w:t>
      </w:r>
      <w:r>
        <w:rPr>
          <w:sz w:val="28"/>
        </w:rPr>
        <w:t>и</w:t>
      </w:r>
      <w:r>
        <w:rPr>
          <w:spacing w:val="-3"/>
          <w:sz w:val="28"/>
        </w:rPr>
        <w:t xml:space="preserve"> </w:t>
      </w:r>
      <w:r>
        <w:rPr>
          <w:sz w:val="28"/>
        </w:rPr>
        <w:t>другие.</w:t>
      </w:r>
    </w:p>
    <w:p w14:paraId="224D9E87" w14:textId="77777777" w:rsidR="00775EE4" w:rsidRDefault="00BE32C9">
      <w:pPr>
        <w:pStyle w:val="a5"/>
        <w:numPr>
          <w:ilvl w:val="4"/>
          <w:numId w:val="120"/>
        </w:numPr>
        <w:tabs>
          <w:tab w:val="left" w:pos="2148"/>
        </w:tabs>
        <w:spacing w:line="360" w:lineRule="auto"/>
        <w:ind w:left="318" w:right="413" w:firstLine="707"/>
        <w:rPr>
          <w:sz w:val="28"/>
        </w:rPr>
      </w:pPr>
      <w:r>
        <w:rPr>
          <w:sz w:val="28"/>
        </w:rPr>
        <w:t>Звуки и краски родной природы в разные времена года. Тема</w:t>
      </w:r>
      <w:r>
        <w:rPr>
          <w:spacing w:val="1"/>
          <w:sz w:val="28"/>
        </w:rPr>
        <w:t xml:space="preserve"> </w:t>
      </w:r>
      <w:r>
        <w:rPr>
          <w:sz w:val="28"/>
        </w:rPr>
        <w:t>природы</w:t>
      </w:r>
      <w:r>
        <w:rPr>
          <w:spacing w:val="66"/>
          <w:sz w:val="28"/>
        </w:rPr>
        <w:t xml:space="preserve"> </w:t>
      </w:r>
      <w:r>
        <w:rPr>
          <w:sz w:val="28"/>
        </w:rPr>
        <w:t>в</w:t>
      </w:r>
      <w:r>
        <w:rPr>
          <w:spacing w:val="66"/>
          <w:sz w:val="28"/>
        </w:rPr>
        <w:t xml:space="preserve"> </w:t>
      </w:r>
      <w:r>
        <w:rPr>
          <w:sz w:val="28"/>
        </w:rPr>
        <w:t>разные</w:t>
      </w:r>
      <w:r>
        <w:rPr>
          <w:spacing w:val="63"/>
          <w:sz w:val="28"/>
        </w:rPr>
        <w:t xml:space="preserve"> </w:t>
      </w:r>
      <w:r>
        <w:rPr>
          <w:sz w:val="28"/>
        </w:rPr>
        <w:t>времена</w:t>
      </w:r>
      <w:r>
        <w:rPr>
          <w:spacing w:val="67"/>
          <w:sz w:val="28"/>
        </w:rPr>
        <w:t xml:space="preserve"> </w:t>
      </w:r>
      <w:r>
        <w:rPr>
          <w:sz w:val="28"/>
        </w:rPr>
        <w:t>года</w:t>
      </w:r>
      <w:r>
        <w:rPr>
          <w:spacing w:val="66"/>
          <w:sz w:val="28"/>
        </w:rPr>
        <w:t xml:space="preserve"> </w:t>
      </w:r>
      <w:r>
        <w:rPr>
          <w:sz w:val="28"/>
        </w:rPr>
        <w:t>(осень,</w:t>
      </w:r>
      <w:r>
        <w:rPr>
          <w:spacing w:val="68"/>
          <w:sz w:val="28"/>
        </w:rPr>
        <w:t xml:space="preserve"> </w:t>
      </w:r>
      <w:r>
        <w:rPr>
          <w:sz w:val="28"/>
        </w:rPr>
        <w:t>зима,</w:t>
      </w:r>
      <w:r>
        <w:rPr>
          <w:spacing w:val="68"/>
          <w:sz w:val="28"/>
        </w:rPr>
        <w:t xml:space="preserve"> </w:t>
      </w:r>
      <w:r>
        <w:rPr>
          <w:sz w:val="28"/>
        </w:rPr>
        <w:t>весна,</w:t>
      </w:r>
      <w:r>
        <w:rPr>
          <w:spacing w:val="66"/>
          <w:sz w:val="28"/>
        </w:rPr>
        <w:t xml:space="preserve"> </w:t>
      </w:r>
      <w:r>
        <w:rPr>
          <w:sz w:val="28"/>
        </w:rPr>
        <w:t>лето)</w:t>
      </w:r>
      <w:r>
        <w:rPr>
          <w:spacing w:val="68"/>
          <w:sz w:val="28"/>
        </w:rPr>
        <w:t xml:space="preserve"> </w:t>
      </w:r>
      <w:r>
        <w:rPr>
          <w:sz w:val="28"/>
        </w:rPr>
        <w:t>в</w:t>
      </w:r>
      <w:r>
        <w:rPr>
          <w:spacing w:val="66"/>
          <w:sz w:val="28"/>
        </w:rPr>
        <w:t xml:space="preserve"> </w:t>
      </w:r>
      <w:r>
        <w:rPr>
          <w:sz w:val="28"/>
        </w:rPr>
        <w:t>произведениях</w:t>
      </w:r>
    </w:p>
    <w:p w14:paraId="16C764EF"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7A77DEAA" w14:textId="77777777" w:rsidR="00775EE4" w:rsidRDefault="00BE32C9">
      <w:pPr>
        <w:pStyle w:val="a3"/>
        <w:spacing w:before="67" w:line="360" w:lineRule="auto"/>
        <w:ind w:right="409" w:firstLine="0"/>
      </w:pPr>
      <w:r>
        <w:t>литературы</w:t>
      </w:r>
      <w:r>
        <w:rPr>
          <w:spacing w:val="1"/>
        </w:rPr>
        <w:t xml:space="preserve"> </w:t>
      </w:r>
      <w:r>
        <w:t>(по</w:t>
      </w:r>
      <w:r>
        <w:rPr>
          <w:spacing w:val="1"/>
        </w:rPr>
        <w:t xml:space="preserve"> </w:t>
      </w:r>
      <w:r>
        <w:t>выбору,</w:t>
      </w:r>
      <w:r>
        <w:rPr>
          <w:spacing w:val="1"/>
        </w:rPr>
        <w:t xml:space="preserve"> </w:t>
      </w:r>
      <w:r>
        <w:t>не</w:t>
      </w:r>
      <w:r>
        <w:rPr>
          <w:spacing w:val="1"/>
        </w:rPr>
        <w:t xml:space="preserve"> </w:t>
      </w:r>
      <w:r>
        <w:t>менее</w:t>
      </w:r>
      <w:r>
        <w:rPr>
          <w:spacing w:val="1"/>
        </w:rPr>
        <w:t xml:space="preserve"> </w:t>
      </w:r>
      <w:r>
        <w:t>пяти</w:t>
      </w:r>
      <w:r>
        <w:rPr>
          <w:spacing w:val="1"/>
        </w:rPr>
        <w:t xml:space="preserve"> </w:t>
      </w:r>
      <w:r>
        <w:t>авторов).</w:t>
      </w:r>
      <w:r>
        <w:rPr>
          <w:spacing w:val="1"/>
        </w:rPr>
        <w:t xml:space="preserve"> </w:t>
      </w:r>
      <w:r>
        <w:t>Эстетическое</w:t>
      </w:r>
      <w:r>
        <w:rPr>
          <w:spacing w:val="1"/>
        </w:rPr>
        <w:t xml:space="preserve"> </w:t>
      </w:r>
      <w:r>
        <w:t>восприятие</w:t>
      </w:r>
      <w:r>
        <w:rPr>
          <w:spacing w:val="1"/>
        </w:rPr>
        <w:t xml:space="preserve"> </w:t>
      </w:r>
      <w:r>
        <w:t>явлений природы (звуки, краски времён года). Средства выразительности при</w:t>
      </w:r>
      <w:r>
        <w:rPr>
          <w:spacing w:val="1"/>
        </w:rPr>
        <w:t xml:space="preserve"> </w:t>
      </w:r>
      <w:r>
        <w:t>описании природы: сравнение и эпитет. Настроение, которое создаёт пейзажная</w:t>
      </w:r>
      <w:r>
        <w:rPr>
          <w:spacing w:val="-67"/>
        </w:rPr>
        <w:t xml:space="preserve"> </w:t>
      </w:r>
      <w:r>
        <w:t>лирика. Отражение темы «Времена года» в картинах художников (на примере</w:t>
      </w:r>
      <w:r>
        <w:rPr>
          <w:spacing w:val="1"/>
        </w:rPr>
        <w:t xml:space="preserve"> </w:t>
      </w:r>
      <w:r>
        <w:t>пейзажей</w:t>
      </w:r>
      <w:r>
        <w:rPr>
          <w:spacing w:val="1"/>
        </w:rPr>
        <w:t xml:space="preserve"> </w:t>
      </w:r>
      <w:r>
        <w:t>И.И.</w:t>
      </w:r>
      <w:r>
        <w:rPr>
          <w:spacing w:val="1"/>
        </w:rPr>
        <w:t xml:space="preserve"> </w:t>
      </w:r>
      <w:r>
        <w:t>Левитана,</w:t>
      </w:r>
      <w:r>
        <w:rPr>
          <w:spacing w:val="1"/>
        </w:rPr>
        <w:t xml:space="preserve"> </w:t>
      </w:r>
      <w:r>
        <w:t>В.Д.</w:t>
      </w:r>
      <w:r>
        <w:rPr>
          <w:spacing w:val="1"/>
        </w:rPr>
        <w:t xml:space="preserve"> </w:t>
      </w:r>
      <w:r>
        <w:t>Поленова,</w:t>
      </w:r>
      <w:r>
        <w:rPr>
          <w:spacing w:val="1"/>
        </w:rPr>
        <w:t xml:space="preserve"> </w:t>
      </w:r>
      <w:r>
        <w:t>А.И.</w:t>
      </w:r>
      <w:r>
        <w:rPr>
          <w:spacing w:val="1"/>
        </w:rPr>
        <w:t xml:space="preserve"> </w:t>
      </w:r>
      <w:r>
        <w:t>Куинджи,</w:t>
      </w:r>
      <w:r>
        <w:rPr>
          <w:spacing w:val="1"/>
        </w:rPr>
        <w:t xml:space="preserve"> </w:t>
      </w:r>
      <w:r>
        <w:t>И.И.</w:t>
      </w:r>
      <w:r>
        <w:rPr>
          <w:spacing w:val="1"/>
        </w:rPr>
        <w:t xml:space="preserve"> </w:t>
      </w:r>
      <w:r>
        <w:t>Шишкина</w:t>
      </w:r>
      <w:r>
        <w:rPr>
          <w:spacing w:val="1"/>
        </w:rPr>
        <w:t xml:space="preserve"> </w:t>
      </w:r>
      <w:r>
        <w:t>и</w:t>
      </w:r>
      <w:r>
        <w:rPr>
          <w:spacing w:val="1"/>
        </w:rPr>
        <w:t xml:space="preserve"> </w:t>
      </w:r>
      <w:r>
        <w:t>других)</w:t>
      </w:r>
      <w:r>
        <w:rPr>
          <w:spacing w:val="1"/>
        </w:rPr>
        <w:t xml:space="preserve"> </w:t>
      </w:r>
      <w:r>
        <w:t>и</w:t>
      </w:r>
      <w:r>
        <w:rPr>
          <w:spacing w:val="1"/>
        </w:rPr>
        <w:t xml:space="preserve"> </w:t>
      </w:r>
      <w:r>
        <w:t>музыкальных</w:t>
      </w:r>
      <w:r>
        <w:rPr>
          <w:spacing w:val="1"/>
        </w:rPr>
        <w:t xml:space="preserve"> </w:t>
      </w:r>
      <w:r>
        <w:t>произведениях</w:t>
      </w:r>
      <w:r>
        <w:rPr>
          <w:spacing w:val="1"/>
        </w:rPr>
        <w:t xml:space="preserve"> </w:t>
      </w:r>
      <w:r>
        <w:t>(например,</w:t>
      </w:r>
      <w:r>
        <w:rPr>
          <w:spacing w:val="1"/>
        </w:rPr>
        <w:t xml:space="preserve"> </w:t>
      </w:r>
      <w:r>
        <w:t>произведения</w:t>
      </w:r>
      <w:r>
        <w:rPr>
          <w:spacing w:val="1"/>
        </w:rPr>
        <w:t xml:space="preserve"> </w:t>
      </w:r>
      <w:r>
        <w:t>П.И.</w:t>
      </w:r>
      <w:r>
        <w:rPr>
          <w:spacing w:val="1"/>
        </w:rPr>
        <w:t xml:space="preserve"> </w:t>
      </w:r>
      <w:r>
        <w:t>Чайковского,</w:t>
      </w:r>
      <w:r>
        <w:rPr>
          <w:spacing w:val="-2"/>
        </w:rPr>
        <w:t xml:space="preserve"> </w:t>
      </w:r>
      <w:r>
        <w:t>А.</w:t>
      </w:r>
      <w:r>
        <w:rPr>
          <w:spacing w:val="-1"/>
        </w:rPr>
        <w:t xml:space="preserve"> </w:t>
      </w:r>
      <w:r>
        <w:t>Вивальди и</w:t>
      </w:r>
      <w:r>
        <w:rPr>
          <w:spacing w:val="-3"/>
        </w:rPr>
        <w:t xml:space="preserve"> </w:t>
      </w:r>
      <w:r>
        <w:t>других).</w:t>
      </w:r>
    </w:p>
    <w:p w14:paraId="63A628A6" w14:textId="77777777" w:rsidR="00775EE4" w:rsidRDefault="00BE32C9">
      <w:pPr>
        <w:pStyle w:val="a5"/>
        <w:numPr>
          <w:ilvl w:val="5"/>
          <w:numId w:val="120"/>
        </w:numPr>
        <w:tabs>
          <w:tab w:val="left" w:pos="2359"/>
        </w:tabs>
        <w:spacing w:before="1" w:line="360" w:lineRule="auto"/>
        <w:ind w:left="318" w:right="404" w:firstLine="707"/>
        <w:rPr>
          <w:sz w:val="28"/>
        </w:rPr>
      </w:pPr>
      <w:r>
        <w:rPr>
          <w:sz w:val="28"/>
        </w:rPr>
        <w:t>Произведения</w:t>
      </w:r>
      <w:r>
        <w:rPr>
          <w:spacing w:val="1"/>
          <w:sz w:val="28"/>
        </w:rPr>
        <w:t xml:space="preserve"> </w:t>
      </w:r>
      <w:r>
        <w:rPr>
          <w:sz w:val="28"/>
        </w:rPr>
        <w:t>для</w:t>
      </w:r>
      <w:r>
        <w:rPr>
          <w:spacing w:val="1"/>
          <w:sz w:val="28"/>
        </w:rPr>
        <w:t xml:space="preserve"> </w:t>
      </w:r>
      <w:r>
        <w:rPr>
          <w:sz w:val="28"/>
        </w:rPr>
        <w:t>чтения:</w:t>
      </w:r>
      <w:r>
        <w:rPr>
          <w:spacing w:val="1"/>
          <w:sz w:val="28"/>
        </w:rPr>
        <w:t xml:space="preserve"> </w:t>
      </w:r>
      <w:r>
        <w:rPr>
          <w:sz w:val="28"/>
        </w:rPr>
        <w:t>А.С.</w:t>
      </w:r>
      <w:r>
        <w:rPr>
          <w:spacing w:val="1"/>
          <w:sz w:val="28"/>
        </w:rPr>
        <w:t xml:space="preserve"> </w:t>
      </w:r>
      <w:r>
        <w:rPr>
          <w:sz w:val="28"/>
        </w:rPr>
        <w:t>Пушкин</w:t>
      </w:r>
      <w:r>
        <w:rPr>
          <w:spacing w:val="1"/>
          <w:sz w:val="28"/>
        </w:rPr>
        <w:t xml:space="preserve"> </w:t>
      </w:r>
      <w:r>
        <w:rPr>
          <w:sz w:val="28"/>
        </w:rPr>
        <w:t>«Уж</w:t>
      </w:r>
      <w:r>
        <w:rPr>
          <w:spacing w:val="1"/>
          <w:sz w:val="28"/>
        </w:rPr>
        <w:t xml:space="preserve"> </w:t>
      </w:r>
      <w:r>
        <w:rPr>
          <w:sz w:val="28"/>
        </w:rPr>
        <w:t>небо</w:t>
      </w:r>
      <w:r>
        <w:rPr>
          <w:spacing w:val="1"/>
          <w:sz w:val="28"/>
        </w:rPr>
        <w:t xml:space="preserve"> </w:t>
      </w:r>
      <w:r>
        <w:rPr>
          <w:sz w:val="28"/>
        </w:rPr>
        <w:t>осенью</w:t>
      </w:r>
      <w:r>
        <w:rPr>
          <w:spacing w:val="1"/>
          <w:sz w:val="28"/>
        </w:rPr>
        <w:t xml:space="preserve"> </w:t>
      </w:r>
      <w:r>
        <w:rPr>
          <w:sz w:val="28"/>
        </w:rPr>
        <w:t>дышало…»,</w:t>
      </w:r>
      <w:r>
        <w:rPr>
          <w:spacing w:val="5"/>
          <w:sz w:val="28"/>
        </w:rPr>
        <w:t xml:space="preserve"> </w:t>
      </w:r>
      <w:r>
        <w:rPr>
          <w:sz w:val="28"/>
        </w:rPr>
        <w:t>«Вот</w:t>
      </w:r>
      <w:r>
        <w:rPr>
          <w:spacing w:val="4"/>
          <w:sz w:val="28"/>
        </w:rPr>
        <w:t xml:space="preserve"> </w:t>
      </w:r>
      <w:r>
        <w:rPr>
          <w:sz w:val="28"/>
        </w:rPr>
        <w:t>север,</w:t>
      </w:r>
      <w:r>
        <w:rPr>
          <w:spacing w:val="7"/>
          <w:sz w:val="28"/>
        </w:rPr>
        <w:t xml:space="preserve"> </w:t>
      </w:r>
      <w:r>
        <w:rPr>
          <w:sz w:val="28"/>
        </w:rPr>
        <w:t>тучи</w:t>
      </w:r>
      <w:r>
        <w:rPr>
          <w:spacing w:val="8"/>
          <w:sz w:val="28"/>
        </w:rPr>
        <w:t xml:space="preserve"> </w:t>
      </w:r>
      <w:r>
        <w:rPr>
          <w:sz w:val="28"/>
        </w:rPr>
        <w:t>нагоняя…»,</w:t>
      </w:r>
      <w:r>
        <w:rPr>
          <w:spacing w:val="6"/>
          <w:sz w:val="28"/>
        </w:rPr>
        <w:t xml:space="preserve"> </w:t>
      </w:r>
      <w:r>
        <w:rPr>
          <w:sz w:val="28"/>
        </w:rPr>
        <w:t>А.А.</w:t>
      </w:r>
      <w:r>
        <w:rPr>
          <w:spacing w:val="8"/>
          <w:sz w:val="28"/>
        </w:rPr>
        <w:t xml:space="preserve"> </w:t>
      </w:r>
      <w:r>
        <w:rPr>
          <w:sz w:val="28"/>
        </w:rPr>
        <w:t>Плещеев</w:t>
      </w:r>
      <w:r>
        <w:rPr>
          <w:spacing w:val="6"/>
          <w:sz w:val="28"/>
        </w:rPr>
        <w:t xml:space="preserve"> </w:t>
      </w:r>
      <w:r>
        <w:rPr>
          <w:sz w:val="28"/>
        </w:rPr>
        <w:t>«Осень»,</w:t>
      </w:r>
      <w:r>
        <w:rPr>
          <w:spacing w:val="6"/>
          <w:sz w:val="28"/>
        </w:rPr>
        <w:t xml:space="preserve"> </w:t>
      </w:r>
      <w:r>
        <w:rPr>
          <w:sz w:val="28"/>
        </w:rPr>
        <w:t>А.К.</w:t>
      </w:r>
      <w:r>
        <w:rPr>
          <w:spacing w:val="5"/>
          <w:sz w:val="28"/>
        </w:rPr>
        <w:t xml:space="preserve"> </w:t>
      </w:r>
      <w:r>
        <w:rPr>
          <w:sz w:val="28"/>
        </w:rPr>
        <w:t>Толстой</w:t>
      </w:r>
    </w:p>
    <w:p w14:paraId="7872631C" w14:textId="77777777" w:rsidR="00775EE4" w:rsidRDefault="00BE32C9">
      <w:pPr>
        <w:pStyle w:val="a3"/>
        <w:spacing w:before="2" w:line="360" w:lineRule="auto"/>
        <w:ind w:right="406" w:firstLine="0"/>
      </w:pPr>
      <w:r>
        <w:t>«Осень.</w:t>
      </w:r>
      <w:r>
        <w:rPr>
          <w:spacing w:val="1"/>
        </w:rPr>
        <w:t xml:space="preserve"> </w:t>
      </w:r>
      <w:r>
        <w:t>Обсыпается</w:t>
      </w:r>
      <w:r>
        <w:rPr>
          <w:spacing w:val="1"/>
        </w:rPr>
        <w:t xml:space="preserve"> </w:t>
      </w:r>
      <w:r>
        <w:t>наш</w:t>
      </w:r>
      <w:r>
        <w:rPr>
          <w:spacing w:val="1"/>
        </w:rPr>
        <w:t xml:space="preserve"> </w:t>
      </w:r>
      <w:r>
        <w:t>сад…»,</w:t>
      </w:r>
      <w:r>
        <w:rPr>
          <w:spacing w:val="1"/>
        </w:rPr>
        <w:t xml:space="preserve"> </w:t>
      </w:r>
      <w:r>
        <w:t>М.М.</w:t>
      </w:r>
      <w:r>
        <w:rPr>
          <w:spacing w:val="1"/>
        </w:rPr>
        <w:t xml:space="preserve"> </w:t>
      </w:r>
      <w:r>
        <w:t>Пришвин</w:t>
      </w:r>
      <w:r>
        <w:rPr>
          <w:spacing w:val="1"/>
        </w:rPr>
        <w:t xml:space="preserve"> </w:t>
      </w:r>
      <w:r>
        <w:t>«Осеннее</w:t>
      </w:r>
      <w:r>
        <w:rPr>
          <w:spacing w:val="1"/>
        </w:rPr>
        <w:t xml:space="preserve"> </w:t>
      </w:r>
      <w:r>
        <w:t>утро»,</w:t>
      </w:r>
      <w:r>
        <w:rPr>
          <w:spacing w:val="1"/>
        </w:rPr>
        <w:t xml:space="preserve"> </w:t>
      </w:r>
      <w:r>
        <w:t>Г.А.</w:t>
      </w:r>
      <w:r>
        <w:rPr>
          <w:spacing w:val="-67"/>
        </w:rPr>
        <w:t xml:space="preserve"> </w:t>
      </w:r>
      <w:r>
        <w:t>Скребицкий «Четыре художника», Ф.И. Тютчев «Чародейкою Зимою», «Зима</w:t>
      </w:r>
      <w:r>
        <w:rPr>
          <w:spacing w:val="1"/>
        </w:rPr>
        <w:t xml:space="preserve"> </w:t>
      </w:r>
      <w:r>
        <w:t>недаром</w:t>
      </w:r>
      <w:r>
        <w:rPr>
          <w:spacing w:val="62"/>
        </w:rPr>
        <w:t xml:space="preserve"> </w:t>
      </w:r>
      <w:r>
        <w:t>злится»,</w:t>
      </w:r>
      <w:r>
        <w:rPr>
          <w:spacing w:val="61"/>
        </w:rPr>
        <w:t xml:space="preserve"> </w:t>
      </w:r>
      <w:r>
        <w:t>И.С.</w:t>
      </w:r>
      <w:r>
        <w:rPr>
          <w:spacing w:val="61"/>
        </w:rPr>
        <w:t xml:space="preserve"> </w:t>
      </w:r>
      <w:r>
        <w:t>Соколов-Микитов</w:t>
      </w:r>
      <w:r>
        <w:rPr>
          <w:spacing w:val="61"/>
        </w:rPr>
        <w:t xml:space="preserve"> </w:t>
      </w:r>
      <w:r>
        <w:t>«Зима</w:t>
      </w:r>
      <w:r>
        <w:rPr>
          <w:spacing w:val="62"/>
        </w:rPr>
        <w:t xml:space="preserve"> </w:t>
      </w:r>
      <w:r>
        <w:t>в</w:t>
      </w:r>
      <w:r>
        <w:rPr>
          <w:spacing w:val="62"/>
        </w:rPr>
        <w:t xml:space="preserve"> </w:t>
      </w:r>
      <w:r>
        <w:t>лесу»,</w:t>
      </w:r>
      <w:r>
        <w:rPr>
          <w:spacing w:val="63"/>
        </w:rPr>
        <w:t xml:space="preserve"> </w:t>
      </w:r>
      <w:r>
        <w:t>С.А.</w:t>
      </w:r>
      <w:r>
        <w:rPr>
          <w:spacing w:val="62"/>
        </w:rPr>
        <w:t xml:space="preserve"> </w:t>
      </w:r>
      <w:r>
        <w:t>Есенин</w:t>
      </w:r>
      <w:r>
        <w:rPr>
          <w:spacing w:val="62"/>
        </w:rPr>
        <w:t xml:space="preserve"> </w:t>
      </w:r>
      <w:r>
        <w:t>«Поёт</w:t>
      </w:r>
      <w:r>
        <w:rPr>
          <w:spacing w:val="-68"/>
        </w:rPr>
        <w:t xml:space="preserve"> </w:t>
      </w:r>
      <w:r>
        <w:t>зима</w:t>
      </w:r>
      <w:r>
        <w:rPr>
          <w:spacing w:val="-1"/>
        </w:rPr>
        <w:t xml:space="preserve"> </w:t>
      </w:r>
      <w:r>
        <w:t>– аукает…»,</w:t>
      </w:r>
      <w:r>
        <w:rPr>
          <w:spacing w:val="-1"/>
        </w:rPr>
        <w:t xml:space="preserve"> </w:t>
      </w:r>
      <w:r>
        <w:t>И.З.</w:t>
      </w:r>
      <w:r>
        <w:rPr>
          <w:spacing w:val="-1"/>
        </w:rPr>
        <w:t xml:space="preserve"> </w:t>
      </w:r>
      <w:r>
        <w:t>Суриков</w:t>
      </w:r>
      <w:r>
        <w:rPr>
          <w:spacing w:val="-2"/>
        </w:rPr>
        <w:t xml:space="preserve"> </w:t>
      </w:r>
      <w:r>
        <w:t>«Лето»</w:t>
      </w:r>
      <w:r>
        <w:rPr>
          <w:spacing w:val="-1"/>
        </w:rPr>
        <w:t xml:space="preserve"> </w:t>
      </w:r>
      <w:r>
        <w:t>и</w:t>
      </w:r>
      <w:r>
        <w:rPr>
          <w:spacing w:val="-2"/>
        </w:rPr>
        <w:t xml:space="preserve"> </w:t>
      </w:r>
      <w:r>
        <w:t>другие.</w:t>
      </w:r>
    </w:p>
    <w:p w14:paraId="57511E35" w14:textId="77777777" w:rsidR="00775EE4" w:rsidRDefault="00BE32C9">
      <w:pPr>
        <w:pStyle w:val="a5"/>
        <w:numPr>
          <w:ilvl w:val="4"/>
          <w:numId w:val="120"/>
        </w:numPr>
        <w:tabs>
          <w:tab w:val="left" w:pos="2148"/>
        </w:tabs>
        <w:spacing w:line="360" w:lineRule="auto"/>
        <w:ind w:left="318" w:right="404" w:firstLine="707"/>
        <w:rPr>
          <w:sz w:val="28"/>
        </w:rPr>
      </w:pPr>
      <w:r>
        <w:rPr>
          <w:sz w:val="28"/>
        </w:rPr>
        <w:t>О детях и дружбе. Круг чтения: тема дружбы в художественном</w:t>
      </w:r>
      <w:r>
        <w:rPr>
          <w:spacing w:val="1"/>
          <w:sz w:val="28"/>
        </w:rPr>
        <w:t xml:space="preserve"> </w:t>
      </w:r>
      <w:r>
        <w:rPr>
          <w:sz w:val="28"/>
        </w:rPr>
        <w:t>произведении (расширение круга чтения: не менее четырёх произведений, Н.Н.</w:t>
      </w:r>
      <w:r>
        <w:rPr>
          <w:spacing w:val="1"/>
          <w:sz w:val="28"/>
        </w:rPr>
        <w:t xml:space="preserve"> </w:t>
      </w:r>
      <w:r>
        <w:rPr>
          <w:sz w:val="28"/>
        </w:rPr>
        <w:t>Носова, В.А. Осеевой, В.Ю. Драгунского, В.В. Лунина и других). Отражение в</w:t>
      </w:r>
      <w:r>
        <w:rPr>
          <w:spacing w:val="1"/>
          <w:sz w:val="28"/>
        </w:rPr>
        <w:t xml:space="preserve"> </w:t>
      </w:r>
      <w:r>
        <w:rPr>
          <w:sz w:val="28"/>
        </w:rPr>
        <w:t>произведениях нравственно-этических понятий: дружба, терпение, уважение,</w:t>
      </w:r>
      <w:r>
        <w:rPr>
          <w:spacing w:val="1"/>
          <w:sz w:val="28"/>
        </w:rPr>
        <w:t xml:space="preserve"> </w:t>
      </w:r>
      <w:r>
        <w:rPr>
          <w:sz w:val="28"/>
        </w:rPr>
        <w:t>помощь друг другу. Главная мысль произведения (идея). Герой произведения</w:t>
      </w:r>
      <w:r>
        <w:rPr>
          <w:spacing w:val="1"/>
          <w:sz w:val="28"/>
        </w:rPr>
        <w:t xml:space="preserve"> </w:t>
      </w:r>
      <w:r>
        <w:rPr>
          <w:sz w:val="28"/>
        </w:rPr>
        <w:t>(введение</w:t>
      </w:r>
      <w:r>
        <w:rPr>
          <w:spacing w:val="1"/>
          <w:sz w:val="28"/>
        </w:rPr>
        <w:t xml:space="preserve"> </w:t>
      </w:r>
      <w:r>
        <w:rPr>
          <w:sz w:val="28"/>
        </w:rPr>
        <w:t>понятия</w:t>
      </w:r>
      <w:r>
        <w:rPr>
          <w:spacing w:val="1"/>
          <w:sz w:val="28"/>
        </w:rPr>
        <w:t xml:space="preserve"> </w:t>
      </w:r>
      <w:r>
        <w:rPr>
          <w:sz w:val="28"/>
        </w:rPr>
        <w:t>«главный</w:t>
      </w:r>
      <w:r>
        <w:rPr>
          <w:spacing w:val="1"/>
          <w:sz w:val="28"/>
        </w:rPr>
        <w:t xml:space="preserve"> </w:t>
      </w:r>
      <w:r>
        <w:rPr>
          <w:sz w:val="28"/>
        </w:rPr>
        <w:t>герой»),</w:t>
      </w:r>
      <w:r>
        <w:rPr>
          <w:spacing w:val="1"/>
          <w:sz w:val="28"/>
        </w:rPr>
        <w:t xml:space="preserve"> </w:t>
      </w:r>
      <w:r>
        <w:rPr>
          <w:sz w:val="28"/>
        </w:rPr>
        <w:t>его</w:t>
      </w:r>
      <w:r>
        <w:rPr>
          <w:spacing w:val="1"/>
          <w:sz w:val="28"/>
        </w:rPr>
        <w:t xml:space="preserve"> </w:t>
      </w:r>
      <w:r>
        <w:rPr>
          <w:sz w:val="28"/>
        </w:rPr>
        <w:t>характеристика</w:t>
      </w:r>
      <w:r>
        <w:rPr>
          <w:spacing w:val="1"/>
          <w:sz w:val="28"/>
        </w:rPr>
        <w:t xml:space="preserve"> </w:t>
      </w:r>
      <w:r>
        <w:rPr>
          <w:sz w:val="28"/>
        </w:rPr>
        <w:t>(портрет),</w:t>
      </w:r>
      <w:r>
        <w:rPr>
          <w:spacing w:val="1"/>
          <w:sz w:val="28"/>
        </w:rPr>
        <w:t xml:space="preserve"> </w:t>
      </w:r>
      <w:r>
        <w:rPr>
          <w:sz w:val="28"/>
        </w:rPr>
        <w:t>оценка</w:t>
      </w:r>
      <w:r>
        <w:rPr>
          <w:spacing w:val="1"/>
          <w:sz w:val="28"/>
        </w:rPr>
        <w:t xml:space="preserve"> </w:t>
      </w:r>
      <w:r>
        <w:rPr>
          <w:sz w:val="28"/>
        </w:rPr>
        <w:t>поступков.</w:t>
      </w:r>
    </w:p>
    <w:p w14:paraId="5E00CCF7" w14:textId="77777777" w:rsidR="00775EE4" w:rsidRDefault="00BE32C9">
      <w:pPr>
        <w:pStyle w:val="a5"/>
        <w:numPr>
          <w:ilvl w:val="5"/>
          <w:numId w:val="120"/>
        </w:numPr>
        <w:tabs>
          <w:tab w:val="left" w:pos="2359"/>
        </w:tabs>
        <w:spacing w:line="360" w:lineRule="auto"/>
        <w:ind w:left="318" w:right="409" w:firstLine="707"/>
        <w:rPr>
          <w:sz w:val="28"/>
        </w:rPr>
      </w:pPr>
      <w:r>
        <w:rPr>
          <w:sz w:val="28"/>
        </w:rPr>
        <w:t>Произведения</w:t>
      </w:r>
      <w:r>
        <w:rPr>
          <w:spacing w:val="1"/>
          <w:sz w:val="28"/>
        </w:rPr>
        <w:t xml:space="preserve"> </w:t>
      </w:r>
      <w:r>
        <w:rPr>
          <w:sz w:val="28"/>
        </w:rPr>
        <w:t>для</w:t>
      </w:r>
      <w:r>
        <w:rPr>
          <w:spacing w:val="1"/>
          <w:sz w:val="28"/>
        </w:rPr>
        <w:t xml:space="preserve"> </w:t>
      </w:r>
      <w:r>
        <w:rPr>
          <w:sz w:val="28"/>
        </w:rPr>
        <w:t>чтения:</w:t>
      </w:r>
      <w:r>
        <w:rPr>
          <w:spacing w:val="1"/>
          <w:sz w:val="28"/>
        </w:rPr>
        <w:t xml:space="preserve"> </w:t>
      </w:r>
      <w:r>
        <w:rPr>
          <w:sz w:val="28"/>
        </w:rPr>
        <w:t>Л.Н.</w:t>
      </w:r>
      <w:r>
        <w:rPr>
          <w:spacing w:val="1"/>
          <w:sz w:val="28"/>
        </w:rPr>
        <w:t xml:space="preserve"> </w:t>
      </w:r>
      <w:r>
        <w:rPr>
          <w:sz w:val="28"/>
        </w:rPr>
        <w:t>Толстой</w:t>
      </w:r>
      <w:r>
        <w:rPr>
          <w:spacing w:val="1"/>
          <w:sz w:val="28"/>
        </w:rPr>
        <w:t xml:space="preserve"> </w:t>
      </w:r>
      <w:r>
        <w:rPr>
          <w:sz w:val="28"/>
        </w:rPr>
        <w:t>«Филиппок»,</w:t>
      </w:r>
      <w:r>
        <w:rPr>
          <w:spacing w:val="1"/>
          <w:sz w:val="28"/>
        </w:rPr>
        <w:t xml:space="preserve"> </w:t>
      </w:r>
      <w:r>
        <w:rPr>
          <w:sz w:val="28"/>
        </w:rPr>
        <w:t>Е.А.</w:t>
      </w:r>
      <w:r>
        <w:rPr>
          <w:spacing w:val="1"/>
          <w:sz w:val="28"/>
        </w:rPr>
        <w:t xml:space="preserve"> </w:t>
      </w:r>
      <w:r>
        <w:rPr>
          <w:sz w:val="28"/>
        </w:rPr>
        <w:t>Пермяк</w:t>
      </w:r>
      <w:r>
        <w:rPr>
          <w:spacing w:val="36"/>
          <w:sz w:val="28"/>
        </w:rPr>
        <w:t xml:space="preserve"> </w:t>
      </w:r>
      <w:r>
        <w:rPr>
          <w:sz w:val="28"/>
        </w:rPr>
        <w:t>«Две</w:t>
      </w:r>
      <w:r>
        <w:rPr>
          <w:spacing w:val="35"/>
          <w:sz w:val="28"/>
        </w:rPr>
        <w:t xml:space="preserve"> </w:t>
      </w:r>
      <w:r>
        <w:rPr>
          <w:sz w:val="28"/>
        </w:rPr>
        <w:t>пословицы»,</w:t>
      </w:r>
      <w:r>
        <w:rPr>
          <w:spacing w:val="37"/>
          <w:sz w:val="28"/>
        </w:rPr>
        <w:t xml:space="preserve"> </w:t>
      </w:r>
      <w:r>
        <w:rPr>
          <w:sz w:val="28"/>
        </w:rPr>
        <w:t>Ю.И.</w:t>
      </w:r>
      <w:r>
        <w:rPr>
          <w:spacing w:val="37"/>
          <w:sz w:val="28"/>
        </w:rPr>
        <w:t xml:space="preserve"> </w:t>
      </w:r>
      <w:r>
        <w:rPr>
          <w:sz w:val="28"/>
        </w:rPr>
        <w:t>Ермолаев</w:t>
      </w:r>
      <w:r>
        <w:rPr>
          <w:spacing w:val="37"/>
          <w:sz w:val="28"/>
        </w:rPr>
        <w:t xml:space="preserve"> </w:t>
      </w:r>
      <w:r>
        <w:rPr>
          <w:sz w:val="28"/>
        </w:rPr>
        <w:t>«Два</w:t>
      </w:r>
      <w:r>
        <w:rPr>
          <w:spacing w:val="32"/>
          <w:sz w:val="28"/>
        </w:rPr>
        <w:t xml:space="preserve"> </w:t>
      </w:r>
      <w:r>
        <w:rPr>
          <w:sz w:val="28"/>
        </w:rPr>
        <w:t>пирожных»,</w:t>
      </w:r>
      <w:r>
        <w:rPr>
          <w:spacing w:val="37"/>
          <w:sz w:val="28"/>
        </w:rPr>
        <w:t xml:space="preserve"> </w:t>
      </w:r>
      <w:r>
        <w:rPr>
          <w:sz w:val="28"/>
        </w:rPr>
        <w:t>В.А.</w:t>
      </w:r>
      <w:r>
        <w:rPr>
          <w:spacing w:val="37"/>
          <w:sz w:val="28"/>
        </w:rPr>
        <w:t xml:space="preserve"> </w:t>
      </w:r>
      <w:r>
        <w:rPr>
          <w:sz w:val="28"/>
        </w:rPr>
        <w:t>Осеева</w:t>
      </w:r>
    </w:p>
    <w:p w14:paraId="5FC40748" w14:textId="77777777" w:rsidR="00775EE4" w:rsidRDefault="00BE32C9">
      <w:pPr>
        <w:pStyle w:val="a3"/>
        <w:spacing w:before="1" w:line="360" w:lineRule="auto"/>
        <w:ind w:right="409" w:firstLine="0"/>
      </w:pPr>
      <w:r>
        <w:t>«Синие листья», Н.Н. Носов «На горке», «Заплатка», А.Л. Барто «Катя», В.В.</w:t>
      </w:r>
      <w:r>
        <w:rPr>
          <w:spacing w:val="1"/>
        </w:rPr>
        <w:t xml:space="preserve"> </w:t>
      </w:r>
      <w:r>
        <w:t>Лунин «Я и Вовка», В.Ю. Драгунский «Тайное становится явным» и другие (по</w:t>
      </w:r>
      <w:r>
        <w:rPr>
          <w:spacing w:val="1"/>
        </w:rPr>
        <w:t xml:space="preserve"> </w:t>
      </w:r>
      <w:r>
        <w:t>выбору).</w:t>
      </w:r>
    </w:p>
    <w:p w14:paraId="7E58300A" w14:textId="77777777" w:rsidR="00775EE4" w:rsidRDefault="00BE32C9">
      <w:pPr>
        <w:pStyle w:val="a5"/>
        <w:numPr>
          <w:ilvl w:val="4"/>
          <w:numId w:val="120"/>
        </w:numPr>
        <w:tabs>
          <w:tab w:val="left" w:pos="2148"/>
        </w:tabs>
        <w:spacing w:line="360" w:lineRule="auto"/>
        <w:ind w:left="318" w:right="404" w:firstLine="707"/>
        <w:rPr>
          <w:sz w:val="28"/>
        </w:rPr>
      </w:pPr>
      <w:r>
        <w:rPr>
          <w:sz w:val="28"/>
        </w:rPr>
        <w:t>Мир сказок. Фольклорная (народная) и литературная (авторская)</w:t>
      </w:r>
      <w:r>
        <w:rPr>
          <w:spacing w:val="-67"/>
          <w:sz w:val="28"/>
        </w:rPr>
        <w:t xml:space="preserve"> </w:t>
      </w:r>
      <w:r>
        <w:rPr>
          <w:sz w:val="28"/>
        </w:rPr>
        <w:t>сказка:</w:t>
      </w:r>
      <w:r>
        <w:rPr>
          <w:spacing w:val="1"/>
          <w:sz w:val="28"/>
        </w:rPr>
        <w:t xml:space="preserve"> </w:t>
      </w:r>
      <w:r>
        <w:rPr>
          <w:sz w:val="28"/>
        </w:rPr>
        <w:t>«бродячие»</w:t>
      </w:r>
      <w:r>
        <w:rPr>
          <w:spacing w:val="1"/>
          <w:sz w:val="28"/>
        </w:rPr>
        <w:t xml:space="preserve"> </w:t>
      </w:r>
      <w:r>
        <w:rPr>
          <w:sz w:val="28"/>
        </w:rPr>
        <w:t>сюжеты</w:t>
      </w:r>
      <w:r>
        <w:rPr>
          <w:spacing w:val="1"/>
          <w:sz w:val="28"/>
        </w:rPr>
        <w:t xml:space="preserve"> </w:t>
      </w:r>
      <w:r>
        <w:rPr>
          <w:sz w:val="28"/>
        </w:rPr>
        <w:t>(произведения</w:t>
      </w:r>
      <w:r>
        <w:rPr>
          <w:spacing w:val="1"/>
          <w:sz w:val="28"/>
        </w:rPr>
        <w:t xml:space="preserve"> </w:t>
      </w:r>
      <w:r>
        <w:rPr>
          <w:sz w:val="28"/>
        </w:rPr>
        <w:t>по</w:t>
      </w:r>
      <w:r>
        <w:rPr>
          <w:spacing w:val="1"/>
          <w:sz w:val="28"/>
        </w:rPr>
        <w:t xml:space="preserve"> </w:t>
      </w:r>
      <w:r>
        <w:rPr>
          <w:sz w:val="28"/>
        </w:rPr>
        <w:t>выбору,</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четырёх).</w:t>
      </w:r>
      <w:r>
        <w:rPr>
          <w:spacing w:val="1"/>
          <w:sz w:val="28"/>
        </w:rPr>
        <w:t xml:space="preserve"> </w:t>
      </w:r>
      <w:r>
        <w:rPr>
          <w:sz w:val="28"/>
        </w:rPr>
        <w:t>Фольклорная</w:t>
      </w:r>
      <w:r>
        <w:rPr>
          <w:spacing w:val="1"/>
          <w:sz w:val="28"/>
        </w:rPr>
        <w:t xml:space="preserve"> </w:t>
      </w:r>
      <w:r>
        <w:rPr>
          <w:sz w:val="28"/>
        </w:rPr>
        <w:t>основа</w:t>
      </w:r>
      <w:r>
        <w:rPr>
          <w:spacing w:val="1"/>
          <w:sz w:val="28"/>
        </w:rPr>
        <w:t xml:space="preserve"> </w:t>
      </w:r>
      <w:r>
        <w:rPr>
          <w:sz w:val="28"/>
        </w:rPr>
        <w:t>авторских</w:t>
      </w:r>
      <w:r>
        <w:rPr>
          <w:spacing w:val="1"/>
          <w:sz w:val="28"/>
        </w:rPr>
        <w:t xml:space="preserve"> </w:t>
      </w:r>
      <w:r>
        <w:rPr>
          <w:sz w:val="28"/>
        </w:rPr>
        <w:t>сказок:</w:t>
      </w:r>
      <w:r>
        <w:rPr>
          <w:spacing w:val="1"/>
          <w:sz w:val="28"/>
        </w:rPr>
        <w:t xml:space="preserve"> </w:t>
      </w:r>
      <w:r>
        <w:rPr>
          <w:sz w:val="28"/>
        </w:rPr>
        <w:t>сравнение</w:t>
      </w:r>
      <w:r>
        <w:rPr>
          <w:spacing w:val="1"/>
          <w:sz w:val="28"/>
        </w:rPr>
        <w:t xml:space="preserve"> </w:t>
      </w:r>
      <w:r>
        <w:rPr>
          <w:sz w:val="28"/>
        </w:rPr>
        <w:t>сюжетов,</w:t>
      </w:r>
      <w:r>
        <w:rPr>
          <w:spacing w:val="1"/>
          <w:sz w:val="28"/>
        </w:rPr>
        <w:t xml:space="preserve"> </w:t>
      </w:r>
      <w:r>
        <w:rPr>
          <w:sz w:val="28"/>
        </w:rPr>
        <w:t>героев,</w:t>
      </w:r>
      <w:r>
        <w:rPr>
          <w:spacing w:val="1"/>
          <w:sz w:val="28"/>
        </w:rPr>
        <w:t xml:space="preserve"> </w:t>
      </w:r>
      <w:r>
        <w:rPr>
          <w:sz w:val="28"/>
        </w:rPr>
        <w:t>особенностей языка. Составление плана произведения: части текста, их главные</w:t>
      </w:r>
      <w:r>
        <w:rPr>
          <w:spacing w:val="-67"/>
          <w:sz w:val="28"/>
        </w:rPr>
        <w:t xml:space="preserve"> </w:t>
      </w:r>
      <w:r>
        <w:rPr>
          <w:sz w:val="28"/>
        </w:rPr>
        <w:t>темы.</w:t>
      </w:r>
      <w:r>
        <w:rPr>
          <w:spacing w:val="-2"/>
          <w:sz w:val="28"/>
        </w:rPr>
        <w:t xml:space="preserve"> </w:t>
      </w:r>
      <w:r>
        <w:rPr>
          <w:sz w:val="28"/>
        </w:rPr>
        <w:t>Иллюстрации,</w:t>
      </w:r>
      <w:r>
        <w:rPr>
          <w:spacing w:val="-2"/>
          <w:sz w:val="28"/>
        </w:rPr>
        <w:t xml:space="preserve"> </w:t>
      </w:r>
      <w:r>
        <w:rPr>
          <w:sz w:val="28"/>
        </w:rPr>
        <w:t>их значение</w:t>
      </w:r>
      <w:r>
        <w:rPr>
          <w:spacing w:val="-1"/>
          <w:sz w:val="28"/>
        </w:rPr>
        <w:t xml:space="preserve"> </w:t>
      </w:r>
      <w:r>
        <w:rPr>
          <w:sz w:val="28"/>
        </w:rPr>
        <w:t>в</w:t>
      </w:r>
      <w:r>
        <w:rPr>
          <w:spacing w:val="-6"/>
          <w:sz w:val="28"/>
        </w:rPr>
        <w:t xml:space="preserve"> </w:t>
      </w:r>
      <w:r>
        <w:rPr>
          <w:sz w:val="28"/>
        </w:rPr>
        <w:t>раскрытии</w:t>
      </w:r>
      <w:r>
        <w:rPr>
          <w:spacing w:val="-1"/>
          <w:sz w:val="28"/>
        </w:rPr>
        <w:t xml:space="preserve"> </w:t>
      </w:r>
      <w:r>
        <w:rPr>
          <w:sz w:val="28"/>
        </w:rPr>
        <w:t>содержания</w:t>
      </w:r>
      <w:r>
        <w:rPr>
          <w:spacing w:val="-4"/>
          <w:sz w:val="28"/>
        </w:rPr>
        <w:t xml:space="preserve"> </w:t>
      </w:r>
      <w:r>
        <w:rPr>
          <w:sz w:val="28"/>
        </w:rPr>
        <w:t>произведения.</w:t>
      </w:r>
    </w:p>
    <w:p w14:paraId="1837FC80"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36DE808F" w14:textId="77777777" w:rsidR="00775EE4" w:rsidRDefault="00BE32C9">
      <w:pPr>
        <w:pStyle w:val="a5"/>
        <w:numPr>
          <w:ilvl w:val="5"/>
          <w:numId w:val="120"/>
        </w:numPr>
        <w:tabs>
          <w:tab w:val="left" w:pos="2359"/>
        </w:tabs>
        <w:spacing w:before="67" w:line="360" w:lineRule="auto"/>
        <w:ind w:left="318" w:right="408" w:firstLine="707"/>
        <w:rPr>
          <w:sz w:val="28"/>
        </w:rPr>
      </w:pPr>
      <w:r>
        <w:rPr>
          <w:sz w:val="28"/>
        </w:rPr>
        <w:t>Произведения для чтения: народная сказка «Золотая рыбка»,</w:t>
      </w:r>
      <w:r>
        <w:rPr>
          <w:spacing w:val="1"/>
          <w:sz w:val="28"/>
        </w:rPr>
        <w:t xml:space="preserve"> </w:t>
      </w:r>
      <w:r>
        <w:rPr>
          <w:sz w:val="28"/>
        </w:rPr>
        <w:t>А.С. Пушкин «Сказка о рыбаке и рыбке», народная сказка «Морозко», В.Ф.</w:t>
      </w:r>
      <w:r>
        <w:rPr>
          <w:spacing w:val="1"/>
          <w:sz w:val="28"/>
        </w:rPr>
        <w:t xml:space="preserve"> </w:t>
      </w:r>
      <w:r>
        <w:rPr>
          <w:sz w:val="28"/>
        </w:rPr>
        <w:t>Одоевский</w:t>
      </w:r>
      <w:r>
        <w:rPr>
          <w:spacing w:val="-2"/>
          <w:sz w:val="28"/>
        </w:rPr>
        <w:t xml:space="preserve"> </w:t>
      </w:r>
      <w:r>
        <w:rPr>
          <w:sz w:val="28"/>
        </w:rPr>
        <w:t>«Мороз</w:t>
      </w:r>
      <w:r>
        <w:rPr>
          <w:spacing w:val="-2"/>
          <w:sz w:val="28"/>
        </w:rPr>
        <w:t xml:space="preserve"> </w:t>
      </w:r>
      <w:r>
        <w:rPr>
          <w:sz w:val="28"/>
        </w:rPr>
        <w:t>Иванович»,</w:t>
      </w:r>
      <w:r>
        <w:rPr>
          <w:spacing w:val="-3"/>
          <w:sz w:val="28"/>
        </w:rPr>
        <w:t xml:space="preserve"> </w:t>
      </w:r>
      <w:r>
        <w:rPr>
          <w:sz w:val="28"/>
        </w:rPr>
        <w:t>В.И.</w:t>
      </w:r>
      <w:r>
        <w:rPr>
          <w:spacing w:val="-3"/>
          <w:sz w:val="28"/>
        </w:rPr>
        <w:t xml:space="preserve"> </w:t>
      </w:r>
      <w:r>
        <w:rPr>
          <w:sz w:val="28"/>
        </w:rPr>
        <w:t>Даль</w:t>
      </w:r>
      <w:r>
        <w:rPr>
          <w:spacing w:val="-2"/>
          <w:sz w:val="28"/>
        </w:rPr>
        <w:t xml:space="preserve"> </w:t>
      </w:r>
      <w:r>
        <w:rPr>
          <w:sz w:val="28"/>
        </w:rPr>
        <w:t>«Девочка</w:t>
      </w:r>
      <w:r>
        <w:rPr>
          <w:spacing w:val="-1"/>
          <w:sz w:val="28"/>
        </w:rPr>
        <w:t xml:space="preserve"> </w:t>
      </w:r>
      <w:r>
        <w:rPr>
          <w:sz w:val="28"/>
        </w:rPr>
        <w:t>Снегурочка»</w:t>
      </w:r>
      <w:r>
        <w:rPr>
          <w:spacing w:val="-3"/>
          <w:sz w:val="28"/>
        </w:rPr>
        <w:t xml:space="preserve"> </w:t>
      </w:r>
      <w:r>
        <w:rPr>
          <w:sz w:val="28"/>
        </w:rPr>
        <w:t>и</w:t>
      </w:r>
      <w:r>
        <w:rPr>
          <w:spacing w:val="-1"/>
          <w:sz w:val="28"/>
        </w:rPr>
        <w:t xml:space="preserve"> </w:t>
      </w:r>
      <w:r>
        <w:rPr>
          <w:sz w:val="28"/>
        </w:rPr>
        <w:t>другие.</w:t>
      </w:r>
    </w:p>
    <w:p w14:paraId="10F6C16C" w14:textId="77777777" w:rsidR="00775EE4" w:rsidRDefault="00BE32C9">
      <w:pPr>
        <w:pStyle w:val="a5"/>
        <w:numPr>
          <w:ilvl w:val="4"/>
          <w:numId w:val="120"/>
        </w:numPr>
        <w:tabs>
          <w:tab w:val="left" w:pos="2148"/>
        </w:tabs>
        <w:spacing w:before="1" w:line="360" w:lineRule="auto"/>
        <w:ind w:left="318" w:right="402" w:firstLine="707"/>
        <w:rPr>
          <w:sz w:val="28"/>
        </w:rPr>
      </w:pPr>
      <w:r>
        <w:rPr>
          <w:sz w:val="28"/>
        </w:rPr>
        <w:t>О</w:t>
      </w:r>
      <w:r>
        <w:rPr>
          <w:spacing w:val="1"/>
          <w:sz w:val="28"/>
        </w:rPr>
        <w:t xml:space="preserve"> </w:t>
      </w:r>
      <w:r>
        <w:rPr>
          <w:sz w:val="28"/>
        </w:rPr>
        <w:t>братьях</w:t>
      </w:r>
      <w:r>
        <w:rPr>
          <w:spacing w:val="1"/>
          <w:sz w:val="28"/>
        </w:rPr>
        <w:t xml:space="preserve"> </w:t>
      </w:r>
      <w:r>
        <w:rPr>
          <w:sz w:val="28"/>
        </w:rPr>
        <w:t>наших</w:t>
      </w:r>
      <w:r>
        <w:rPr>
          <w:spacing w:val="1"/>
          <w:sz w:val="28"/>
        </w:rPr>
        <w:t xml:space="preserve"> </w:t>
      </w:r>
      <w:r>
        <w:rPr>
          <w:sz w:val="28"/>
        </w:rPr>
        <w:t>меньших.</w:t>
      </w:r>
      <w:r>
        <w:rPr>
          <w:spacing w:val="1"/>
          <w:sz w:val="28"/>
        </w:rPr>
        <w:t xml:space="preserve"> </w:t>
      </w:r>
      <w:r>
        <w:rPr>
          <w:sz w:val="28"/>
        </w:rPr>
        <w:t>Жанровое</w:t>
      </w:r>
      <w:r>
        <w:rPr>
          <w:spacing w:val="1"/>
          <w:sz w:val="28"/>
        </w:rPr>
        <w:t xml:space="preserve"> </w:t>
      </w:r>
      <w:r>
        <w:rPr>
          <w:sz w:val="28"/>
        </w:rPr>
        <w:t>многообразие</w:t>
      </w:r>
      <w:r>
        <w:rPr>
          <w:spacing w:val="1"/>
          <w:sz w:val="28"/>
        </w:rPr>
        <w:t xml:space="preserve"> </w:t>
      </w:r>
      <w:r>
        <w:rPr>
          <w:sz w:val="28"/>
        </w:rPr>
        <w:t>произведений</w:t>
      </w:r>
      <w:r>
        <w:rPr>
          <w:spacing w:val="1"/>
          <w:sz w:val="28"/>
        </w:rPr>
        <w:t xml:space="preserve"> </w:t>
      </w:r>
      <w:r>
        <w:rPr>
          <w:sz w:val="28"/>
        </w:rPr>
        <w:t>о</w:t>
      </w:r>
      <w:r>
        <w:rPr>
          <w:spacing w:val="1"/>
          <w:sz w:val="28"/>
        </w:rPr>
        <w:t xml:space="preserve"> </w:t>
      </w:r>
      <w:r>
        <w:rPr>
          <w:sz w:val="28"/>
        </w:rPr>
        <w:t>животных</w:t>
      </w:r>
      <w:r>
        <w:rPr>
          <w:spacing w:val="1"/>
          <w:sz w:val="28"/>
        </w:rPr>
        <w:t xml:space="preserve"> </w:t>
      </w:r>
      <w:r>
        <w:rPr>
          <w:sz w:val="28"/>
        </w:rPr>
        <w:t>(песни,</w:t>
      </w:r>
      <w:r>
        <w:rPr>
          <w:spacing w:val="1"/>
          <w:sz w:val="28"/>
        </w:rPr>
        <w:t xml:space="preserve"> </w:t>
      </w:r>
      <w:r>
        <w:rPr>
          <w:sz w:val="28"/>
        </w:rPr>
        <w:t>загадки,</w:t>
      </w:r>
      <w:r>
        <w:rPr>
          <w:spacing w:val="1"/>
          <w:sz w:val="28"/>
        </w:rPr>
        <w:t xml:space="preserve"> </w:t>
      </w:r>
      <w:r>
        <w:rPr>
          <w:sz w:val="28"/>
        </w:rPr>
        <w:t>сказки,</w:t>
      </w:r>
      <w:r>
        <w:rPr>
          <w:spacing w:val="1"/>
          <w:sz w:val="28"/>
        </w:rPr>
        <w:t xml:space="preserve"> </w:t>
      </w:r>
      <w:r>
        <w:rPr>
          <w:sz w:val="28"/>
        </w:rPr>
        <w:t>басни,</w:t>
      </w:r>
      <w:r>
        <w:rPr>
          <w:spacing w:val="1"/>
          <w:sz w:val="28"/>
        </w:rPr>
        <w:t xml:space="preserve"> </w:t>
      </w:r>
      <w:r>
        <w:rPr>
          <w:sz w:val="28"/>
        </w:rPr>
        <w:t>рассказы,</w:t>
      </w:r>
      <w:r>
        <w:rPr>
          <w:spacing w:val="1"/>
          <w:sz w:val="28"/>
        </w:rPr>
        <w:t xml:space="preserve"> </w:t>
      </w:r>
      <w:r>
        <w:rPr>
          <w:sz w:val="28"/>
        </w:rPr>
        <w:t>стихотворения;</w:t>
      </w:r>
      <w:r>
        <w:rPr>
          <w:spacing w:val="1"/>
          <w:sz w:val="28"/>
        </w:rPr>
        <w:t xml:space="preserve"> </w:t>
      </w:r>
      <w:r>
        <w:rPr>
          <w:sz w:val="28"/>
        </w:rPr>
        <w:t>произведения</w:t>
      </w:r>
      <w:r>
        <w:rPr>
          <w:spacing w:val="1"/>
          <w:sz w:val="28"/>
        </w:rPr>
        <w:t xml:space="preserve"> </w:t>
      </w:r>
      <w:r>
        <w:rPr>
          <w:sz w:val="28"/>
        </w:rPr>
        <w:t>по</w:t>
      </w:r>
      <w:r>
        <w:rPr>
          <w:spacing w:val="1"/>
          <w:sz w:val="28"/>
        </w:rPr>
        <w:t xml:space="preserve"> </w:t>
      </w:r>
      <w:r>
        <w:rPr>
          <w:sz w:val="28"/>
        </w:rPr>
        <w:t>выбору,</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пяти</w:t>
      </w:r>
      <w:r>
        <w:rPr>
          <w:spacing w:val="1"/>
          <w:sz w:val="28"/>
        </w:rPr>
        <w:t xml:space="preserve"> </w:t>
      </w:r>
      <w:r>
        <w:rPr>
          <w:sz w:val="28"/>
        </w:rPr>
        <w:t>авторов).</w:t>
      </w:r>
      <w:r>
        <w:rPr>
          <w:spacing w:val="70"/>
          <w:sz w:val="28"/>
        </w:rPr>
        <w:t xml:space="preserve"> </w:t>
      </w:r>
      <w:r>
        <w:rPr>
          <w:sz w:val="28"/>
        </w:rPr>
        <w:t>Дружба</w:t>
      </w:r>
      <w:r>
        <w:rPr>
          <w:spacing w:val="1"/>
          <w:sz w:val="28"/>
        </w:rPr>
        <w:t xml:space="preserve"> </w:t>
      </w:r>
      <w:r>
        <w:rPr>
          <w:sz w:val="28"/>
        </w:rPr>
        <w:t>людей</w:t>
      </w:r>
      <w:r>
        <w:rPr>
          <w:spacing w:val="1"/>
          <w:sz w:val="28"/>
        </w:rPr>
        <w:t xml:space="preserve"> </w:t>
      </w:r>
      <w:r>
        <w:rPr>
          <w:sz w:val="28"/>
        </w:rPr>
        <w:t>и</w:t>
      </w:r>
      <w:r>
        <w:rPr>
          <w:spacing w:val="1"/>
          <w:sz w:val="28"/>
        </w:rPr>
        <w:t xml:space="preserve"> </w:t>
      </w:r>
      <w:r>
        <w:rPr>
          <w:sz w:val="28"/>
        </w:rPr>
        <w:t>животных</w:t>
      </w:r>
      <w:r>
        <w:rPr>
          <w:spacing w:val="1"/>
          <w:sz w:val="28"/>
        </w:rPr>
        <w:t xml:space="preserve"> </w:t>
      </w:r>
      <w:r>
        <w:rPr>
          <w:sz w:val="28"/>
        </w:rPr>
        <w:t>–</w:t>
      </w:r>
      <w:r>
        <w:rPr>
          <w:spacing w:val="1"/>
          <w:sz w:val="28"/>
        </w:rPr>
        <w:t xml:space="preserve"> </w:t>
      </w:r>
      <w:r>
        <w:rPr>
          <w:sz w:val="28"/>
        </w:rPr>
        <w:t>тема</w:t>
      </w:r>
      <w:r>
        <w:rPr>
          <w:spacing w:val="1"/>
          <w:sz w:val="28"/>
        </w:rPr>
        <w:t xml:space="preserve"> </w:t>
      </w:r>
      <w:r>
        <w:rPr>
          <w:sz w:val="28"/>
        </w:rPr>
        <w:t>литературы</w:t>
      </w:r>
      <w:r>
        <w:rPr>
          <w:spacing w:val="1"/>
          <w:sz w:val="28"/>
        </w:rPr>
        <w:t xml:space="preserve"> </w:t>
      </w:r>
      <w:r>
        <w:rPr>
          <w:sz w:val="28"/>
        </w:rPr>
        <w:t>(произведения</w:t>
      </w:r>
      <w:r>
        <w:rPr>
          <w:spacing w:val="1"/>
          <w:sz w:val="28"/>
        </w:rPr>
        <w:t xml:space="preserve"> </w:t>
      </w:r>
      <w:r>
        <w:rPr>
          <w:sz w:val="28"/>
        </w:rPr>
        <w:t>Е.И.</w:t>
      </w:r>
      <w:r>
        <w:rPr>
          <w:spacing w:val="1"/>
          <w:sz w:val="28"/>
        </w:rPr>
        <w:t xml:space="preserve"> </w:t>
      </w:r>
      <w:r>
        <w:rPr>
          <w:sz w:val="28"/>
        </w:rPr>
        <w:t>Чарушина,</w:t>
      </w:r>
      <w:r>
        <w:rPr>
          <w:spacing w:val="1"/>
          <w:sz w:val="28"/>
        </w:rPr>
        <w:t xml:space="preserve"> </w:t>
      </w:r>
      <w:r>
        <w:rPr>
          <w:sz w:val="28"/>
        </w:rPr>
        <w:t>В.В.</w:t>
      </w:r>
      <w:r>
        <w:rPr>
          <w:spacing w:val="1"/>
          <w:sz w:val="28"/>
        </w:rPr>
        <w:t xml:space="preserve"> </w:t>
      </w:r>
      <w:r>
        <w:rPr>
          <w:sz w:val="28"/>
        </w:rPr>
        <w:t>Бианки, С.В. Михалкова, Б.С. Житкова, М.М. Пришвина и других). Отражение</w:t>
      </w:r>
      <w:r>
        <w:rPr>
          <w:spacing w:val="1"/>
          <w:sz w:val="28"/>
        </w:rPr>
        <w:t xml:space="preserve"> </w:t>
      </w:r>
      <w:r>
        <w:rPr>
          <w:sz w:val="28"/>
        </w:rPr>
        <w:t>образов</w:t>
      </w:r>
      <w:r>
        <w:rPr>
          <w:spacing w:val="1"/>
          <w:sz w:val="28"/>
        </w:rPr>
        <w:t xml:space="preserve"> </w:t>
      </w:r>
      <w:r>
        <w:rPr>
          <w:sz w:val="28"/>
        </w:rPr>
        <w:t>животных</w:t>
      </w:r>
      <w:r>
        <w:rPr>
          <w:spacing w:val="1"/>
          <w:sz w:val="28"/>
        </w:rPr>
        <w:t xml:space="preserve"> </w:t>
      </w:r>
      <w:r>
        <w:rPr>
          <w:sz w:val="28"/>
        </w:rPr>
        <w:t>в</w:t>
      </w:r>
      <w:r>
        <w:rPr>
          <w:spacing w:val="1"/>
          <w:sz w:val="28"/>
        </w:rPr>
        <w:t xml:space="preserve"> </w:t>
      </w:r>
      <w:r>
        <w:rPr>
          <w:sz w:val="28"/>
        </w:rPr>
        <w:t>фольклоре</w:t>
      </w:r>
      <w:r>
        <w:rPr>
          <w:spacing w:val="1"/>
          <w:sz w:val="28"/>
        </w:rPr>
        <w:t xml:space="preserve"> </w:t>
      </w:r>
      <w:r>
        <w:rPr>
          <w:sz w:val="28"/>
        </w:rPr>
        <w:t>(русские</w:t>
      </w:r>
      <w:r>
        <w:rPr>
          <w:spacing w:val="1"/>
          <w:sz w:val="28"/>
        </w:rPr>
        <w:t xml:space="preserve"> </w:t>
      </w:r>
      <w:r>
        <w:rPr>
          <w:sz w:val="28"/>
        </w:rPr>
        <w:t>народные</w:t>
      </w:r>
      <w:r>
        <w:rPr>
          <w:spacing w:val="1"/>
          <w:sz w:val="28"/>
        </w:rPr>
        <w:t xml:space="preserve"> </w:t>
      </w:r>
      <w:r>
        <w:rPr>
          <w:sz w:val="28"/>
        </w:rPr>
        <w:t>песни,</w:t>
      </w:r>
      <w:r>
        <w:rPr>
          <w:spacing w:val="1"/>
          <w:sz w:val="28"/>
        </w:rPr>
        <w:t xml:space="preserve"> </w:t>
      </w:r>
      <w:r>
        <w:rPr>
          <w:sz w:val="28"/>
        </w:rPr>
        <w:t>загадки,</w:t>
      </w:r>
      <w:r>
        <w:rPr>
          <w:spacing w:val="1"/>
          <w:sz w:val="28"/>
        </w:rPr>
        <w:t xml:space="preserve"> </w:t>
      </w:r>
      <w:r>
        <w:rPr>
          <w:sz w:val="28"/>
        </w:rPr>
        <w:t>сказки).</w:t>
      </w:r>
      <w:r>
        <w:rPr>
          <w:spacing w:val="1"/>
          <w:sz w:val="28"/>
        </w:rPr>
        <w:t xml:space="preserve"> </w:t>
      </w:r>
      <w:r>
        <w:rPr>
          <w:sz w:val="28"/>
        </w:rPr>
        <w:t>Герои</w:t>
      </w:r>
      <w:r>
        <w:rPr>
          <w:spacing w:val="1"/>
          <w:sz w:val="28"/>
        </w:rPr>
        <w:t xml:space="preserve"> </w:t>
      </w:r>
      <w:r>
        <w:rPr>
          <w:sz w:val="28"/>
        </w:rPr>
        <w:t>стихотворных</w:t>
      </w:r>
      <w:r>
        <w:rPr>
          <w:spacing w:val="1"/>
          <w:sz w:val="28"/>
        </w:rPr>
        <w:t xml:space="preserve"> </w:t>
      </w:r>
      <w:r>
        <w:rPr>
          <w:sz w:val="28"/>
        </w:rPr>
        <w:t>и</w:t>
      </w:r>
      <w:r>
        <w:rPr>
          <w:spacing w:val="1"/>
          <w:sz w:val="28"/>
        </w:rPr>
        <w:t xml:space="preserve"> </w:t>
      </w:r>
      <w:r>
        <w:rPr>
          <w:sz w:val="28"/>
        </w:rPr>
        <w:t>прозаических</w:t>
      </w:r>
      <w:r>
        <w:rPr>
          <w:spacing w:val="1"/>
          <w:sz w:val="28"/>
        </w:rPr>
        <w:t xml:space="preserve"> </w:t>
      </w:r>
      <w:r>
        <w:rPr>
          <w:sz w:val="28"/>
        </w:rPr>
        <w:t>произведений</w:t>
      </w:r>
      <w:r>
        <w:rPr>
          <w:spacing w:val="1"/>
          <w:sz w:val="28"/>
        </w:rPr>
        <w:t xml:space="preserve"> </w:t>
      </w:r>
      <w:r>
        <w:rPr>
          <w:sz w:val="28"/>
        </w:rPr>
        <w:t>о</w:t>
      </w:r>
      <w:r>
        <w:rPr>
          <w:spacing w:val="1"/>
          <w:sz w:val="28"/>
        </w:rPr>
        <w:t xml:space="preserve"> </w:t>
      </w:r>
      <w:r>
        <w:rPr>
          <w:sz w:val="28"/>
        </w:rPr>
        <w:t>животных.</w:t>
      </w:r>
      <w:r>
        <w:rPr>
          <w:spacing w:val="1"/>
          <w:sz w:val="28"/>
        </w:rPr>
        <w:t xml:space="preserve"> </w:t>
      </w:r>
      <w:r>
        <w:rPr>
          <w:sz w:val="28"/>
        </w:rPr>
        <w:t>Описание</w:t>
      </w:r>
      <w:r>
        <w:rPr>
          <w:spacing w:val="1"/>
          <w:sz w:val="28"/>
        </w:rPr>
        <w:t xml:space="preserve"> </w:t>
      </w:r>
      <w:r>
        <w:rPr>
          <w:sz w:val="28"/>
        </w:rPr>
        <w:t>животных в</w:t>
      </w:r>
      <w:r>
        <w:rPr>
          <w:spacing w:val="1"/>
          <w:sz w:val="28"/>
        </w:rPr>
        <w:t xml:space="preserve"> </w:t>
      </w:r>
      <w:r>
        <w:rPr>
          <w:sz w:val="28"/>
        </w:rPr>
        <w:t>художественном</w:t>
      </w:r>
      <w:r>
        <w:rPr>
          <w:spacing w:val="1"/>
          <w:sz w:val="28"/>
        </w:rPr>
        <w:t xml:space="preserve"> </w:t>
      </w:r>
      <w:r>
        <w:rPr>
          <w:sz w:val="28"/>
        </w:rPr>
        <w:t>и научно-познавательном</w:t>
      </w:r>
      <w:r>
        <w:rPr>
          <w:spacing w:val="1"/>
          <w:sz w:val="28"/>
        </w:rPr>
        <w:t xml:space="preserve"> </w:t>
      </w:r>
      <w:r>
        <w:rPr>
          <w:sz w:val="28"/>
        </w:rPr>
        <w:t>тексте.</w:t>
      </w:r>
      <w:r>
        <w:rPr>
          <w:spacing w:val="1"/>
          <w:sz w:val="28"/>
        </w:rPr>
        <w:t xml:space="preserve"> </w:t>
      </w:r>
      <w:r>
        <w:rPr>
          <w:sz w:val="28"/>
        </w:rPr>
        <w:t>Нравственно-</w:t>
      </w:r>
      <w:r>
        <w:rPr>
          <w:spacing w:val="1"/>
          <w:sz w:val="28"/>
        </w:rPr>
        <w:t xml:space="preserve"> </w:t>
      </w:r>
      <w:r>
        <w:rPr>
          <w:sz w:val="28"/>
        </w:rPr>
        <w:t>этические</w:t>
      </w:r>
      <w:r>
        <w:rPr>
          <w:spacing w:val="1"/>
          <w:sz w:val="28"/>
        </w:rPr>
        <w:t xml:space="preserve"> </w:t>
      </w:r>
      <w:r>
        <w:rPr>
          <w:sz w:val="28"/>
        </w:rPr>
        <w:t>понятия:</w:t>
      </w:r>
      <w:r>
        <w:rPr>
          <w:spacing w:val="1"/>
          <w:sz w:val="28"/>
        </w:rPr>
        <w:t xml:space="preserve"> </w:t>
      </w:r>
      <w:r>
        <w:rPr>
          <w:sz w:val="28"/>
        </w:rPr>
        <w:t>отношение</w:t>
      </w:r>
      <w:r>
        <w:rPr>
          <w:spacing w:val="1"/>
          <w:sz w:val="28"/>
        </w:rPr>
        <w:t xml:space="preserve"> </w:t>
      </w:r>
      <w:r>
        <w:rPr>
          <w:sz w:val="28"/>
        </w:rPr>
        <w:t>человека</w:t>
      </w:r>
      <w:r>
        <w:rPr>
          <w:spacing w:val="1"/>
          <w:sz w:val="28"/>
        </w:rPr>
        <w:t xml:space="preserve"> </w:t>
      </w:r>
      <w:r>
        <w:rPr>
          <w:sz w:val="28"/>
        </w:rPr>
        <w:t>к</w:t>
      </w:r>
      <w:r>
        <w:rPr>
          <w:spacing w:val="1"/>
          <w:sz w:val="28"/>
        </w:rPr>
        <w:t xml:space="preserve"> </w:t>
      </w:r>
      <w:r>
        <w:rPr>
          <w:sz w:val="28"/>
        </w:rPr>
        <w:t>животным</w:t>
      </w:r>
      <w:r>
        <w:rPr>
          <w:spacing w:val="1"/>
          <w:sz w:val="28"/>
        </w:rPr>
        <w:t xml:space="preserve"> </w:t>
      </w:r>
      <w:r>
        <w:rPr>
          <w:sz w:val="28"/>
        </w:rPr>
        <w:t>(любовь</w:t>
      </w:r>
      <w:r>
        <w:rPr>
          <w:spacing w:val="1"/>
          <w:sz w:val="28"/>
        </w:rPr>
        <w:t xml:space="preserve"> </w:t>
      </w:r>
      <w:r>
        <w:rPr>
          <w:sz w:val="28"/>
        </w:rPr>
        <w:t>и</w:t>
      </w:r>
      <w:r>
        <w:rPr>
          <w:spacing w:val="1"/>
          <w:sz w:val="28"/>
        </w:rPr>
        <w:t xml:space="preserve"> </w:t>
      </w:r>
      <w:r>
        <w:rPr>
          <w:sz w:val="28"/>
        </w:rPr>
        <w:t>забота).</w:t>
      </w:r>
      <w:r>
        <w:rPr>
          <w:spacing w:val="1"/>
          <w:sz w:val="28"/>
        </w:rPr>
        <w:t xml:space="preserve"> </w:t>
      </w:r>
      <w:r>
        <w:rPr>
          <w:sz w:val="28"/>
        </w:rPr>
        <w:t>Особенности басни как жанра литературы, прозаические и стихотворные басни</w:t>
      </w:r>
      <w:r>
        <w:rPr>
          <w:spacing w:val="1"/>
          <w:sz w:val="28"/>
        </w:rPr>
        <w:t xml:space="preserve"> </w:t>
      </w:r>
      <w:r>
        <w:rPr>
          <w:sz w:val="28"/>
        </w:rPr>
        <w:t>(на примере произведений И.А. Крылова, Л.Н. Толстого). Мораль басни как</w:t>
      </w:r>
      <w:r>
        <w:rPr>
          <w:spacing w:val="1"/>
          <w:sz w:val="28"/>
        </w:rPr>
        <w:t xml:space="preserve"> </w:t>
      </w:r>
      <w:r>
        <w:rPr>
          <w:sz w:val="28"/>
        </w:rPr>
        <w:t>нравственный</w:t>
      </w:r>
      <w:r>
        <w:rPr>
          <w:spacing w:val="1"/>
          <w:sz w:val="28"/>
        </w:rPr>
        <w:t xml:space="preserve"> </w:t>
      </w:r>
      <w:r>
        <w:rPr>
          <w:sz w:val="28"/>
        </w:rPr>
        <w:t>урок (поучение).</w:t>
      </w:r>
      <w:r>
        <w:rPr>
          <w:spacing w:val="1"/>
          <w:sz w:val="28"/>
        </w:rPr>
        <w:t xml:space="preserve"> </w:t>
      </w:r>
      <w:r>
        <w:rPr>
          <w:sz w:val="28"/>
        </w:rPr>
        <w:t>Знакомство</w:t>
      </w:r>
      <w:r>
        <w:rPr>
          <w:spacing w:val="1"/>
          <w:sz w:val="28"/>
        </w:rPr>
        <w:t xml:space="preserve"> </w:t>
      </w:r>
      <w:r>
        <w:rPr>
          <w:sz w:val="28"/>
        </w:rPr>
        <w:t>с</w:t>
      </w:r>
      <w:r>
        <w:rPr>
          <w:spacing w:val="1"/>
          <w:sz w:val="28"/>
        </w:rPr>
        <w:t xml:space="preserve"> </w:t>
      </w:r>
      <w:r>
        <w:rPr>
          <w:sz w:val="28"/>
        </w:rPr>
        <w:t>художниками-иллюстраторами,</w:t>
      </w:r>
      <w:r>
        <w:rPr>
          <w:spacing w:val="1"/>
          <w:sz w:val="28"/>
        </w:rPr>
        <w:t xml:space="preserve"> </w:t>
      </w:r>
      <w:r>
        <w:rPr>
          <w:sz w:val="28"/>
        </w:rPr>
        <w:t>анималистами</w:t>
      </w:r>
      <w:r>
        <w:rPr>
          <w:spacing w:val="-1"/>
          <w:sz w:val="28"/>
        </w:rPr>
        <w:t xml:space="preserve"> </w:t>
      </w:r>
      <w:r>
        <w:rPr>
          <w:sz w:val="28"/>
        </w:rPr>
        <w:t>(без</w:t>
      </w:r>
      <w:r>
        <w:rPr>
          <w:spacing w:val="-5"/>
          <w:sz w:val="28"/>
        </w:rPr>
        <w:t xml:space="preserve"> </w:t>
      </w:r>
      <w:r>
        <w:rPr>
          <w:sz w:val="28"/>
        </w:rPr>
        <w:t>использования</w:t>
      </w:r>
      <w:r>
        <w:rPr>
          <w:spacing w:val="-1"/>
          <w:sz w:val="28"/>
        </w:rPr>
        <w:t xml:space="preserve"> </w:t>
      </w:r>
      <w:r>
        <w:rPr>
          <w:sz w:val="28"/>
        </w:rPr>
        <w:t>термина):</w:t>
      </w:r>
      <w:r>
        <w:rPr>
          <w:spacing w:val="1"/>
          <w:sz w:val="28"/>
        </w:rPr>
        <w:t xml:space="preserve"> </w:t>
      </w:r>
      <w:r>
        <w:rPr>
          <w:sz w:val="28"/>
        </w:rPr>
        <w:t>Е.И.</w:t>
      </w:r>
      <w:r>
        <w:rPr>
          <w:spacing w:val="-2"/>
          <w:sz w:val="28"/>
        </w:rPr>
        <w:t xml:space="preserve"> </w:t>
      </w:r>
      <w:r>
        <w:rPr>
          <w:sz w:val="28"/>
        </w:rPr>
        <w:t>Чарушин,</w:t>
      </w:r>
      <w:r>
        <w:rPr>
          <w:spacing w:val="-4"/>
          <w:sz w:val="28"/>
        </w:rPr>
        <w:t xml:space="preserve"> </w:t>
      </w:r>
      <w:r>
        <w:rPr>
          <w:sz w:val="28"/>
        </w:rPr>
        <w:t>В.В.</w:t>
      </w:r>
      <w:r>
        <w:rPr>
          <w:spacing w:val="-2"/>
          <w:sz w:val="28"/>
        </w:rPr>
        <w:t xml:space="preserve"> </w:t>
      </w:r>
      <w:r>
        <w:rPr>
          <w:sz w:val="28"/>
        </w:rPr>
        <w:t>Бианки.</w:t>
      </w:r>
    </w:p>
    <w:p w14:paraId="65670D0C" w14:textId="77777777" w:rsidR="00775EE4" w:rsidRDefault="00BE32C9">
      <w:pPr>
        <w:pStyle w:val="a5"/>
        <w:numPr>
          <w:ilvl w:val="5"/>
          <w:numId w:val="120"/>
        </w:numPr>
        <w:tabs>
          <w:tab w:val="left" w:pos="2359"/>
        </w:tabs>
        <w:spacing w:before="1" w:line="360" w:lineRule="auto"/>
        <w:ind w:left="318" w:right="409" w:firstLine="707"/>
        <w:rPr>
          <w:sz w:val="28"/>
        </w:rPr>
      </w:pPr>
      <w:r>
        <w:rPr>
          <w:sz w:val="28"/>
        </w:rPr>
        <w:t>Произведения для чтения: И.А. Крылов «Лебедь, Щука и Рак»,</w:t>
      </w:r>
      <w:r>
        <w:rPr>
          <w:spacing w:val="-67"/>
          <w:sz w:val="28"/>
        </w:rPr>
        <w:t xml:space="preserve"> </w:t>
      </w:r>
      <w:r>
        <w:rPr>
          <w:sz w:val="28"/>
        </w:rPr>
        <w:t>Л.Н.</w:t>
      </w:r>
      <w:r>
        <w:rPr>
          <w:spacing w:val="47"/>
          <w:sz w:val="28"/>
        </w:rPr>
        <w:t xml:space="preserve"> </w:t>
      </w:r>
      <w:r>
        <w:rPr>
          <w:sz w:val="28"/>
        </w:rPr>
        <w:t>Толстой</w:t>
      </w:r>
      <w:r>
        <w:rPr>
          <w:spacing w:val="49"/>
          <w:sz w:val="28"/>
        </w:rPr>
        <w:t xml:space="preserve"> </w:t>
      </w:r>
      <w:r>
        <w:rPr>
          <w:sz w:val="28"/>
        </w:rPr>
        <w:t>«Лев</w:t>
      </w:r>
      <w:r>
        <w:rPr>
          <w:spacing w:val="47"/>
          <w:sz w:val="28"/>
        </w:rPr>
        <w:t xml:space="preserve"> </w:t>
      </w:r>
      <w:r>
        <w:rPr>
          <w:sz w:val="28"/>
        </w:rPr>
        <w:t>и</w:t>
      </w:r>
      <w:r>
        <w:rPr>
          <w:spacing w:val="49"/>
          <w:sz w:val="28"/>
        </w:rPr>
        <w:t xml:space="preserve"> </w:t>
      </w:r>
      <w:r>
        <w:rPr>
          <w:sz w:val="28"/>
        </w:rPr>
        <w:t>мышь»,</w:t>
      </w:r>
      <w:r>
        <w:rPr>
          <w:spacing w:val="48"/>
          <w:sz w:val="28"/>
        </w:rPr>
        <w:t xml:space="preserve"> </w:t>
      </w:r>
      <w:r>
        <w:rPr>
          <w:sz w:val="28"/>
        </w:rPr>
        <w:t>М.М.</w:t>
      </w:r>
      <w:r>
        <w:rPr>
          <w:spacing w:val="47"/>
          <w:sz w:val="28"/>
        </w:rPr>
        <w:t xml:space="preserve"> </w:t>
      </w:r>
      <w:r>
        <w:rPr>
          <w:sz w:val="28"/>
        </w:rPr>
        <w:t>Пришвин</w:t>
      </w:r>
      <w:r>
        <w:rPr>
          <w:spacing w:val="49"/>
          <w:sz w:val="28"/>
        </w:rPr>
        <w:t xml:space="preserve"> </w:t>
      </w:r>
      <w:r>
        <w:rPr>
          <w:sz w:val="28"/>
        </w:rPr>
        <w:t>«Ребята</w:t>
      </w:r>
      <w:r>
        <w:rPr>
          <w:spacing w:val="48"/>
          <w:sz w:val="28"/>
        </w:rPr>
        <w:t xml:space="preserve"> </w:t>
      </w:r>
      <w:r>
        <w:rPr>
          <w:sz w:val="28"/>
        </w:rPr>
        <w:t>и</w:t>
      </w:r>
      <w:r>
        <w:rPr>
          <w:spacing w:val="46"/>
          <w:sz w:val="28"/>
        </w:rPr>
        <w:t xml:space="preserve"> </w:t>
      </w:r>
      <w:r>
        <w:rPr>
          <w:sz w:val="28"/>
        </w:rPr>
        <w:t>утята»,</w:t>
      </w:r>
      <w:r>
        <w:rPr>
          <w:spacing w:val="50"/>
          <w:sz w:val="28"/>
        </w:rPr>
        <w:t xml:space="preserve"> </w:t>
      </w:r>
      <w:r>
        <w:rPr>
          <w:sz w:val="28"/>
        </w:rPr>
        <w:t>Б.С.</w:t>
      </w:r>
      <w:r>
        <w:rPr>
          <w:spacing w:val="48"/>
          <w:sz w:val="28"/>
        </w:rPr>
        <w:t xml:space="preserve"> </w:t>
      </w:r>
      <w:r>
        <w:rPr>
          <w:sz w:val="28"/>
        </w:rPr>
        <w:t>Житков</w:t>
      </w:r>
    </w:p>
    <w:p w14:paraId="3D6C63C5" w14:textId="77777777" w:rsidR="00775EE4" w:rsidRDefault="00BE32C9">
      <w:pPr>
        <w:pStyle w:val="a3"/>
        <w:spacing w:before="1" w:line="360" w:lineRule="auto"/>
        <w:ind w:right="405" w:firstLine="0"/>
      </w:pPr>
      <w:r>
        <w:t>«Храбрый утёнок», В.Д. Берестов «Кошкин щенок», В.В. Бианки «Музыкант»,</w:t>
      </w:r>
      <w:r>
        <w:rPr>
          <w:spacing w:val="1"/>
        </w:rPr>
        <w:t xml:space="preserve"> </w:t>
      </w:r>
      <w:r>
        <w:t>Е.И. Чарушин «Страшный рассказ», С.В. Михалков «Мой щенок» и другие (по</w:t>
      </w:r>
      <w:r>
        <w:rPr>
          <w:spacing w:val="1"/>
        </w:rPr>
        <w:t xml:space="preserve"> </w:t>
      </w:r>
      <w:r>
        <w:t>выбору).</w:t>
      </w:r>
    </w:p>
    <w:p w14:paraId="023C5150" w14:textId="77777777" w:rsidR="00775EE4" w:rsidRDefault="00BE32C9">
      <w:pPr>
        <w:pStyle w:val="a5"/>
        <w:numPr>
          <w:ilvl w:val="4"/>
          <w:numId w:val="120"/>
        </w:numPr>
        <w:tabs>
          <w:tab w:val="left" w:pos="2148"/>
        </w:tabs>
        <w:spacing w:line="360" w:lineRule="auto"/>
        <w:ind w:left="318" w:right="410" w:firstLine="707"/>
        <w:rPr>
          <w:sz w:val="28"/>
        </w:rPr>
      </w:pPr>
      <w:r>
        <w:rPr>
          <w:sz w:val="28"/>
        </w:rPr>
        <w:t>О</w:t>
      </w:r>
      <w:r>
        <w:rPr>
          <w:spacing w:val="1"/>
          <w:sz w:val="28"/>
        </w:rPr>
        <w:t xml:space="preserve"> </w:t>
      </w:r>
      <w:r>
        <w:rPr>
          <w:sz w:val="28"/>
        </w:rPr>
        <w:t>наших</w:t>
      </w:r>
      <w:r>
        <w:rPr>
          <w:spacing w:val="1"/>
          <w:sz w:val="28"/>
        </w:rPr>
        <w:t xml:space="preserve"> </w:t>
      </w:r>
      <w:r>
        <w:rPr>
          <w:sz w:val="28"/>
        </w:rPr>
        <w:t>близких,</w:t>
      </w:r>
      <w:r>
        <w:rPr>
          <w:spacing w:val="1"/>
          <w:sz w:val="28"/>
        </w:rPr>
        <w:t xml:space="preserve"> </w:t>
      </w:r>
      <w:r>
        <w:rPr>
          <w:sz w:val="28"/>
        </w:rPr>
        <w:t>о</w:t>
      </w:r>
      <w:r>
        <w:rPr>
          <w:spacing w:val="1"/>
          <w:sz w:val="28"/>
        </w:rPr>
        <w:t xml:space="preserve"> </w:t>
      </w:r>
      <w:r>
        <w:rPr>
          <w:sz w:val="28"/>
        </w:rPr>
        <w:t>семье.</w:t>
      </w:r>
      <w:r>
        <w:rPr>
          <w:spacing w:val="1"/>
          <w:sz w:val="28"/>
        </w:rPr>
        <w:t xml:space="preserve"> </w:t>
      </w:r>
      <w:r>
        <w:rPr>
          <w:sz w:val="28"/>
        </w:rPr>
        <w:t>Тема</w:t>
      </w:r>
      <w:r>
        <w:rPr>
          <w:spacing w:val="1"/>
          <w:sz w:val="28"/>
        </w:rPr>
        <w:t xml:space="preserve"> </w:t>
      </w:r>
      <w:r>
        <w:rPr>
          <w:sz w:val="28"/>
        </w:rPr>
        <w:t>семьи,</w:t>
      </w:r>
      <w:r>
        <w:rPr>
          <w:spacing w:val="1"/>
          <w:sz w:val="28"/>
        </w:rPr>
        <w:t xml:space="preserve"> </w:t>
      </w:r>
      <w:r>
        <w:rPr>
          <w:sz w:val="28"/>
        </w:rPr>
        <w:t>детства,</w:t>
      </w:r>
      <w:r>
        <w:rPr>
          <w:spacing w:val="1"/>
          <w:sz w:val="28"/>
        </w:rPr>
        <w:t xml:space="preserve"> </w:t>
      </w:r>
      <w:r>
        <w:rPr>
          <w:sz w:val="28"/>
        </w:rPr>
        <w:t>взаимоотношений</w:t>
      </w:r>
      <w:r>
        <w:rPr>
          <w:spacing w:val="1"/>
          <w:sz w:val="28"/>
        </w:rPr>
        <w:t xml:space="preserve"> </w:t>
      </w:r>
      <w:r>
        <w:rPr>
          <w:sz w:val="28"/>
        </w:rPr>
        <w:t>взрослых и</w:t>
      </w:r>
      <w:r>
        <w:rPr>
          <w:spacing w:val="1"/>
          <w:sz w:val="28"/>
        </w:rPr>
        <w:t xml:space="preserve"> </w:t>
      </w:r>
      <w:r>
        <w:rPr>
          <w:sz w:val="28"/>
        </w:rPr>
        <w:t>детей</w:t>
      </w:r>
      <w:r>
        <w:rPr>
          <w:spacing w:val="1"/>
          <w:sz w:val="28"/>
        </w:rPr>
        <w:t xml:space="preserve"> </w:t>
      </w:r>
      <w:r>
        <w:rPr>
          <w:sz w:val="28"/>
        </w:rPr>
        <w:t>в творчестве</w:t>
      </w:r>
      <w:r>
        <w:rPr>
          <w:spacing w:val="1"/>
          <w:sz w:val="28"/>
        </w:rPr>
        <w:t xml:space="preserve"> </w:t>
      </w:r>
      <w:r>
        <w:rPr>
          <w:sz w:val="28"/>
        </w:rPr>
        <w:t>писателей</w:t>
      </w:r>
      <w:r>
        <w:rPr>
          <w:spacing w:val="1"/>
          <w:sz w:val="28"/>
        </w:rPr>
        <w:t xml:space="preserve"> </w:t>
      </w:r>
      <w:r>
        <w:rPr>
          <w:sz w:val="28"/>
        </w:rPr>
        <w:t>и</w:t>
      </w:r>
      <w:r>
        <w:rPr>
          <w:spacing w:val="1"/>
          <w:sz w:val="28"/>
        </w:rPr>
        <w:t xml:space="preserve"> </w:t>
      </w:r>
      <w:r>
        <w:rPr>
          <w:sz w:val="28"/>
        </w:rPr>
        <w:t>фольклорных</w:t>
      </w:r>
      <w:r>
        <w:rPr>
          <w:spacing w:val="1"/>
          <w:sz w:val="28"/>
        </w:rPr>
        <w:t xml:space="preserve"> </w:t>
      </w:r>
      <w:r>
        <w:rPr>
          <w:sz w:val="28"/>
        </w:rPr>
        <w:t>произведениях (по выбору). Отражение нравственных семейных ценностей в</w:t>
      </w:r>
      <w:r>
        <w:rPr>
          <w:spacing w:val="1"/>
          <w:sz w:val="28"/>
        </w:rPr>
        <w:t xml:space="preserve"> </w:t>
      </w:r>
      <w:r>
        <w:rPr>
          <w:sz w:val="28"/>
        </w:rPr>
        <w:t>произведениях</w:t>
      </w:r>
      <w:r>
        <w:rPr>
          <w:spacing w:val="1"/>
          <w:sz w:val="28"/>
        </w:rPr>
        <w:t xml:space="preserve"> </w:t>
      </w:r>
      <w:r>
        <w:rPr>
          <w:sz w:val="28"/>
        </w:rPr>
        <w:t>о</w:t>
      </w:r>
      <w:r>
        <w:rPr>
          <w:spacing w:val="1"/>
          <w:sz w:val="28"/>
        </w:rPr>
        <w:t xml:space="preserve"> </w:t>
      </w:r>
      <w:r>
        <w:rPr>
          <w:sz w:val="28"/>
        </w:rPr>
        <w:t>семье:</w:t>
      </w:r>
      <w:r>
        <w:rPr>
          <w:spacing w:val="1"/>
          <w:sz w:val="28"/>
        </w:rPr>
        <w:t xml:space="preserve"> </w:t>
      </w:r>
      <w:r>
        <w:rPr>
          <w:sz w:val="28"/>
        </w:rPr>
        <w:t>любовь</w:t>
      </w:r>
      <w:r>
        <w:rPr>
          <w:spacing w:val="1"/>
          <w:sz w:val="28"/>
        </w:rPr>
        <w:t xml:space="preserve"> </w:t>
      </w:r>
      <w:r>
        <w:rPr>
          <w:sz w:val="28"/>
        </w:rPr>
        <w:t>и</w:t>
      </w:r>
      <w:r>
        <w:rPr>
          <w:spacing w:val="1"/>
          <w:sz w:val="28"/>
        </w:rPr>
        <w:t xml:space="preserve"> </w:t>
      </w:r>
      <w:r>
        <w:rPr>
          <w:sz w:val="28"/>
        </w:rPr>
        <w:t>сопереживание,</w:t>
      </w:r>
      <w:r>
        <w:rPr>
          <w:spacing w:val="1"/>
          <w:sz w:val="28"/>
        </w:rPr>
        <w:t xml:space="preserve"> </w:t>
      </w:r>
      <w:r>
        <w:rPr>
          <w:sz w:val="28"/>
        </w:rPr>
        <w:t>уважение</w:t>
      </w:r>
      <w:r>
        <w:rPr>
          <w:spacing w:val="1"/>
          <w:sz w:val="28"/>
        </w:rPr>
        <w:t xml:space="preserve"> </w:t>
      </w:r>
      <w:r>
        <w:rPr>
          <w:sz w:val="28"/>
        </w:rPr>
        <w:t>и</w:t>
      </w:r>
      <w:r>
        <w:rPr>
          <w:spacing w:val="1"/>
          <w:sz w:val="28"/>
        </w:rPr>
        <w:t xml:space="preserve"> </w:t>
      </w:r>
      <w:r>
        <w:rPr>
          <w:sz w:val="28"/>
        </w:rPr>
        <w:t>внимание</w:t>
      </w:r>
      <w:r>
        <w:rPr>
          <w:spacing w:val="1"/>
          <w:sz w:val="28"/>
        </w:rPr>
        <w:t xml:space="preserve"> </w:t>
      </w:r>
      <w:r>
        <w:rPr>
          <w:sz w:val="28"/>
        </w:rPr>
        <w:t>к</w:t>
      </w:r>
      <w:r>
        <w:rPr>
          <w:spacing w:val="1"/>
          <w:sz w:val="28"/>
        </w:rPr>
        <w:t xml:space="preserve"> </w:t>
      </w:r>
      <w:r>
        <w:rPr>
          <w:sz w:val="28"/>
        </w:rPr>
        <w:t>старшему</w:t>
      </w:r>
      <w:r>
        <w:rPr>
          <w:spacing w:val="1"/>
          <w:sz w:val="28"/>
        </w:rPr>
        <w:t xml:space="preserve"> </w:t>
      </w:r>
      <w:r>
        <w:rPr>
          <w:sz w:val="28"/>
        </w:rPr>
        <w:t>поколению,</w:t>
      </w:r>
      <w:r>
        <w:rPr>
          <w:spacing w:val="1"/>
          <w:sz w:val="28"/>
        </w:rPr>
        <w:t xml:space="preserve"> </w:t>
      </w:r>
      <w:r>
        <w:rPr>
          <w:sz w:val="28"/>
        </w:rPr>
        <w:t>радость</w:t>
      </w:r>
      <w:r>
        <w:rPr>
          <w:spacing w:val="1"/>
          <w:sz w:val="28"/>
        </w:rPr>
        <w:t xml:space="preserve"> </w:t>
      </w:r>
      <w:r>
        <w:rPr>
          <w:sz w:val="28"/>
        </w:rPr>
        <w:t>общения</w:t>
      </w:r>
      <w:r>
        <w:rPr>
          <w:spacing w:val="1"/>
          <w:sz w:val="28"/>
        </w:rPr>
        <w:t xml:space="preserve"> </w:t>
      </w:r>
      <w:r>
        <w:rPr>
          <w:sz w:val="28"/>
        </w:rPr>
        <w:t>и</w:t>
      </w:r>
      <w:r>
        <w:rPr>
          <w:spacing w:val="1"/>
          <w:sz w:val="28"/>
        </w:rPr>
        <w:t xml:space="preserve"> </w:t>
      </w:r>
      <w:r>
        <w:rPr>
          <w:sz w:val="28"/>
        </w:rPr>
        <w:t>защищённость</w:t>
      </w:r>
      <w:r>
        <w:rPr>
          <w:spacing w:val="1"/>
          <w:sz w:val="28"/>
        </w:rPr>
        <w:t xml:space="preserve"> </w:t>
      </w:r>
      <w:r>
        <w:rPr>
          <w:sz w:val="28"/>
        </w:rPr>
        <w:t>в</w:t>
      </w:r>
      <w:r>
        <w:rPr>
          <w:spacing w:val="1"/>
          <w:sz w:val="28"/>
        </w:rPr>
        <w:t xml:space="preserve"> </w:t>
      </w:r>
      <w:r>
        <w:rPr>
          <w:sz w:val="28"/>
        </w:rPr>
        <w:t>семье.</w:t>
      </w:r>
      <w:r>
        <w:rPr>
          <w:spacing w:val="1"/>
          <w:sz w:val="28"/>
        </w:rPr>
        <w:t xml:space="preserve"> </w:t>
      </w:r>
      <w:r>
        <w:rPr>
          <w:sz w:val="28"/>
        </w:rPr>
        <w:t>Тема</w:t>
      </w:r>
      <w:r>
        <w:rPr>
          <w:spacing w:val="-67"/>
          <w:sz w:val="28"/>
        </w:rPr>
        <w:t xml:space="preserve"> </w:t>
      </w:r>
      <w:r>
        <w:rPr>
          <w:sz w:val="28"/>
        </w:rPr>
        <w:t>художественных</w:t>
      </w:r>
      <w:r>
        <w:rPr>
          <w:spacing w:val="-3"/>
          <w:sz w:val="28"/>
        </w:rPr>
        <w:t xml:space="preserve"> </w:t>
      </w:r>
      <w:r>
        <w:rPr>
          <w:sz w:val="28"/>
        </w:rPr>
        <w:t>произведений:</w:t>
      </w:r>
      <w:r>
        <w:rPr>
          <w:spacing w:val="-2"/>
          <w:sz w:val="28"/>
        </w:rPr>
        <w:t xml:space="preserve"> </w:t>
      </w:r>
      <w:r>
        <w:rPr>
          <w:sz w:val="28"/>
        </w:rPr>
        <w:t>Международный</w:t>
      </w:r>
      <w:r>
        <w:rPr>
          <w:spacing w:val="-5"/>
          <w:sz w:val="28"/>
        </w:rPr>
        <w:t xml:space="preserve"> </w:t>
      </w:r>
      <w:r>
        <w:rPr>
          <w:sz w:val="28"/>
        </w:rPr>
        <w:t>женский</w:t>
      </w:r>
      <w:r>
        <w:rPr>
          <w:spacing w:val="-6"/>
          <w:sz w:val="28"/>
        </w:rPr>
        <w:t xml:space="preserve"> </w:t>
      </w:r>
      <w:r>
        <w:rPr>
          <w:sz w:val="28"/>
        </w:rPr>
        <w:t>день,</w:t>
      </w:r>
      <w:r>
        <w:rPr>
          <w:spacing w:val="-4"/>
          <w:sz w:val="28"/>
        </w:rPr>
        <w:t xml:space="preserve"> </w:t>
      </w:r>
      <w:r>
        <w:rPr>
          <w:sz w:val="28"/>
        </w:rPr>
        <w:t>День</w:t>
      </w:r>
      <w:r>
        <w:rPr>
          <w:spacing w:val="-4"/>
          <w:sz w:val="28"/>
        </w:rPr>
        <w:t xml:space="preserve"> </w:t>
      </w:r>
      <w:r>
        <w:rPr>
          <w:sz w:val="28"/>
        </w:rPr>
        <w:t>Победы.</w:t>
      </w:r>
    </w:p>
    <w:p w14:paraId="5F082E3F" w14:textId="77777777" w:rsidR="00775EE4" w:rsidRDefault="00BE32C9">
      <w:pPr>
        <w:pStyle w:val="a5"/>
        <w:numPr>
          <w:ilvl w:val="5"/>
          <w:numId w:val="120"/>
        </w:numPr>
        <w:tabs>
          <w:tab w:val="left" w:pos="2359"/>
        </w:tabs>
        <w:spacing w:before="1" w:line="360" w:lineRule="auto"/>
        <w:ind w:left="318" w:right="412" w:firstLine="707"/>
        <w:rPr>
          <w:sz w:val="28"/>
        </w:rPr>
      </w:pPr>
      <w:r>
        <w:rPr>
          <w:sz w:val="28"/>
        </w:rPr>
        <w:t>Произведения</w:t>
      </w:r>
      <w:r>
        <w:rPr>
          <w:spacing w:val="1"/>
          <w:sz w:val="28"/>
        </w:rPr>
        <w:t xml:space="preserve"> </w:t>
      </w:r>
      <w:r>
        <w:rPr>
          <w:sz w:val="28"/>
        </w:rPr>
        <w:t>для</w:t>
      </w:r>
      <w:r>
        <w:rPr>
          <w:spacing w:val="1"/>
          <w:sz w:val="28"/>
        </w:rPr>
        <w:t xml:space="preserve"> </w:t>
      </w:r>
      <w:r>
        <w:rPr>
          <w:sz w:val="28"/>
        </w:rPr>
        <w:t>чтения:</w:t>
      </w:r>
      <w:r>
        <w:rPr>
          <w:spacing w:val="1"/>
          <w:sz w:val="28"/>
        </w:rPr>
        <w:t xml:space="preserve"> </w:t>
      </w:r>
      <w:r>
        <w:rPr>
          <w:sz w:val="28"/>
        </w:rPr>
        <w:t>Л.Н.</w:t>
      </w:r>
      <w:r>
        <w:rPr>
          <w:spacing w:val="1"/>
          <w:sz w:val="28"/>
        </w:rPr>
        <w:t xml:space="preserve"> </w:t>
      </w:r>
      <w:r>
        <w:rPr>
          <w:sz w:val="28"/>
        </w:rPr>
        <w:t>Толстой</w:t>
      </w:r>
      <w:r>
        <w:rPr>
          <w:spacing w:val="1"/>
          <w:sz w:val="28"/>
        </w:rPr>
        <w:t xml:space="preserve"> </w:t>
      </w:r>
      <w:r>
        <w:rPr>
          <w:sz w:val="28"/>
        </w:rPr>
        <w:t>«Отец</w:t>
      </w:r>
      <w:r>
        <w:rPr>
          <w:spacing w:val="1"/>
          <w:sz w:val="28"/>
        </w:rPr>
        <w:t xml:space="preserve"> </w:t>
      </w:r>
      <w:r>
        <w:rPr>
          <w:sz w:val="28"/>
        </w:rPr>
        <w:t>и</w:t>
      </w:r>
      <w:r>
        <w:rPr>
          <w:spacing w:val="1"/>
          <w:sz w:val="28"/>
        </w:rPr>
        <w:t xml:space="preserve"> </w:t>
      </w:r>
      <w:r>
        <w:rPr>
          <w:sz w:val="28"/>
        </w:rPr>
        <w:t>сыновья»,</w:t>
      </w:r>
      <w:r>
        <w:rPr>
          <w:spacing w:val="-67"/>
          <w:sz w:val="28"/>
        </w:rPr>
        <w:t xml:space="preserve"> </w:t>
      </w:r>
      <w:r>
        <w:rPr>
          <w:sz w:val="28"/>
        </w:rPr>
        <w:t>А.А. Плещеев «Песня матери», В.А. Осеева «Сыновья», С.В. Михалков «Быль</w:t>
      </w:r>
      <w:r>
        <w:rPr>
          <w:spacing w:val="1"/>
          <w:sz w:val="28"/>
        </w:rPr>
        <w:t xml:space="preserve"> </w:t>
      </w:r>
      <w:r>
        <w:rPr>
          <w:sz w:val="28"/>
        </w:rPr>
        <w:t>для</w:t>
      </w:r>
      <w:r>
        <w:rPr>
          <w:spacing w:val="-1"/>
          <w:sz w:val="28"/>
        </w:rPr>
        <w:t xml:space="preserve"> </w:t>
      </w:r>
      <w:r>
        <w:rPr>
          <w:sz w:val="28"/>
        </w:rPr>
        <w:t>детей»,</w:t>
      </w:r>
      <w:r>
        <w:rPr>
          <w:spacing w:val="-1"/>
          <w:sz w:val="28"/>
        </w:rPr>
        <w:t xml:space="preserve"> </w:t>
      </w:r>
      <w:r>
        <w:rPr>
          <w:sz w:val="28"/>
        </w:rPr>
        <w:t>С.А.</w:t>
      </w:r>
      <w:r>
        <w:rPr>
          <w:spacing w:val="-2"/>
          <w:sz w:val="28"/>
        </w:rPr>
        <w:t xml:space="preserve"> </w:t>
      </w:r>
      <w:r>
        <w:rPr>
          <w:sz w:val="28"/>
        </w:rPr>
        <w:t>Баруздин «Салют»</w:t>
      </w:r>
      <w:r>
        <w:rPr>
          <w:spacing w:val="-2"/>
          <w:sz w:val="28"/>
        </w:rPr>
        <w:t xml:space="preserve"> </w:t>
      </w:r>
      <w:r>
        <w:rPr>
          <w:sz w:val="28"/>
        </w:rPr>
        <w:t>и</w:t>
      </w:r>
      <w:r>
        <w:rPr>
          <w:spacing w:val="-1"/>
          <w:sz w:val="28"/>
        </w:rPr>
        <w:t xml:space="preserve"> </w:t>
      </w:r>
      <w:r>
        <w:rPr>
          <w:sz w:val="28"/>
        </w:rPr>
        <w:t>другие (по выбору).</w:t>
      </w:r>
    </w:p>
    <w:p w14:paraId="57E30BF7"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3C4EF4D9" w14:textId="77777777" w:rsidR="00775EE4" w:rsidRDefault="00BE32C9">
      <w:pPr>
        <w:pStyle w:val="a5"/>
        <w:numPr>
          <w:ilvl w:val="4"/>
          <w:numId w:val="120"/>
        </w:numPr>
        <w:tabs>
          <w:tab w:val="left" w:pos="2148"/>
        </w:tabs>
        <w:spacing w:before="67" w:line="360" w:lineRule="auto"/>
        <w:ind w:left="318" w:right="405" w:firstLine="707"/>
        <w:rPr>
          <w:sz w:val="28"/>
        </w:rPr>
      </w:pPr>
      <w:r>
        <w:rPr>
          <w:sz w:val="28"/>
        </w:rPr>
        <w:t>Зарубежная литература. Круг чтения: литературная (авторская)</w:t>
      </w:r>
      <w:r>
        <w:rPr>
          <w:spacing w:val="1"/>
          <w:sz w:val="28"/>
        </w:rPr>
        <w:t xml:space="preserve"> </w:t>
      </w:r>
      <w:r>
        <w:rPr>
          <w:sz w:val="28"/>
        </w:rPr>
        <w:t>сказка</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двух</w:t>
      </w:r>
      <w:r>
        <w:rPr>
          <w:spacing w:val="1"/>
          <w:sz w:val="28"/>
        </w:rPr>
        <w:t xml:space="preserve"> </w:t>
      </w:r>
      <w:r>
        <w:rPr>
          <w:sz w:val="28"/>
        </w:rPr>
        <w:t>произведений):</w:t>
      </w:r>
      <w:r>
        <w:rPr>
          <w:spacing w:val="1"/>
          <w:sz w:val="28"/>
        </w:rPr>
        <w:t xml:space="preserve"> </w:t>
      </w:r>
      <w:r>
        <w:rPr>
          <w:sz w:val="28"/>
        </w:rPr>
        <w:t>зарубежные</w:t>
      </w:r>
      <w:r>
        <w:rPr>
          <w:spacing w:val="1"/>
          <w:sz w:val="28"/>
        </w:rPr>
        <w:t xml:space="preserve"> </w:t>
      </w:r>
      <w:r>
        <w:rPr>
          <w:sz w:val="28"/>
        </w:rPr>
        <w:t>писатели-сказочники</w:t>
      </w:r>
      <w:r>
        <w:rPr>
          <w:spacing w:val="1"/>
          <w:sz w:val="28"/>
        </w:rPr>
        <w:t xml:space="preserve"> </w:t>
      </w:r>
      <w:r>
        <w:rPr>
          <w:sz w:val="28"/>
        </w:rPr>
        <w:t>(Ш.</w:t>
      </w:r>
      <w:r>
        <w:rPr>
          <w:spacing w:val="-67"/>
          <w:sz w:val="28"/>
        </w:rPr>
        <w:t xml:space="preserve"> </w:t>
      </w:r>
      <w:r>
        <w:rPr>
          <w:sz w:val="28"/>
        </w:rPr>
        <w:t>Перро,</w:t>
      </w:r>
      <w:r>
        <w:rPr>
          <w:spacing w:val="1"/>
          <w:sz w:val="28"/>
        </w:rPr>
        <w:t xml:space="preserve"> </w:t>
      </w:r>
      <w:r>
        <w:rPr>
          <w:sz w:val="28"/>
        </w:rPr>
        <w:t>Х.-К.</w:t>
      </w:r>
      <w:r>
        <w:rPr>
          <w:spacing w:val="1"/>
          <w:sz w:val="28"/>
        </w:rPr>
        <w:t xml:space="preserve"> </w:t>
      </w:r>
      <w:r>
        <w:rPr>
          <w:sz w:val="28"/>
        </w:rPr>
        <w:t>Андерсен</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Характеристика</w:t>
      </w:r>
      <w:r>
        <w:rPr>
          <w:spacing w:val="1"/>
          <w:sz w:val="28"/>
        </w:rPr>
        <w:t xml:space="preserve"> </w:t>
      </w:r>
      <w:r>
        <w:rPr>
          <w:sz w:val="28"/>
        </w:rPr>
        <w:t>авторской</w:t>
      </w:r>
      <w:r>
        <w:rPr>
          <w:spacing w:val="1"/>
          <w:sz w:val="28"/>
        </w:rPr>
        <w:t xml:space="preserve"> </w:t>
      </w:r>
      <w:r>
        <w:rPr>
          <w:sz w:val="28"/>
        </w:rPr>
        <w:t>сказки:</w:t>
      </w:r>
      <w:r>
        <w:rPr>
          <w:spacing w:val="1"/>
          <w:sz w:val="28"/>
        </w:rPr>
        <w:t xml:space="preserve"> </w:t>
      </w:r>
      <w:r>
        <w:rPr>
          <w:sz w:val="28"/>
        </w:rPr>
        <w:t>герои,</w:t>
      </w:r>
      <w:r>
        <w:rPr>
          <w:spacing w:val="1"/>
          <w:sz w:val="28"/>
        </w:rPr>
        <w:t xml:space="preserve"> </w:t>
      </w:r>
      <w:r>
        <w:rPr>
          <w:sz w:val="28"/>
        </w:rPr>
        <w:t>особенности</w:t>
      </w:r>
      <w:r>
        <w:rPr>
          <w:spacing w:val="1"/>
          <w:sz w:val="28"/>
        </w:rPr>
        <w:t xml:space="preserve"> </w:t>
      </w:r>
      <w:r>
        <w:rPr>
          <w:sz w:val="28"/>
        </w:rPr>
        <w:t>построения</w:t>
      </w:r>
      <w:r>
        <w:rPr>
          <w:spacing w:val="1"/>
          <w:sz w:val="28"/>
        </w:rPr>
        <w:t xml:space="preserve"> </w:t>
      </w:r>
      <w:r>
        <w:rPr>
          <w:sz w:val="28"/>
        </w:rPr>
        <w:t>и</w:t>
      </w:r>
      <w:r>
        <w:rPr>
          <w:spacing w:val="1"/>
          <w:sz w:val="28"/>
        </w:rPr>
        <w:t xml:space="preserve"> </w:t>
      </w:r>
      <w:r>
        <w:rPr>
          <w:sz w:val="28"/>
        </w:rPr>
        <w:t>языка.</w:t>
      </w:r>
      <w:r>
        <w:rPr>
          <w:spacing w:val="1"/>
          <w:sz w:val="28"/>
        </w:rPr>
        <w:t xml:space="preserve"> </w:t>
      </w:r>
      <w:r>
        <w:rPr>
          <w:sz w:val="28"/>
        </w:rPr>
        <w:t>Сходство</w:t>
      </w:r>
      <w:r>
        <w:rPr>
          <w:spacing w:val="1"/>
          <w:sz w:val="28"/>
        </w:rPr>
        <w:t xml:space="preserve"> </w:t>
      </w:r>
      <w:r>
        <w:rPr>
          <w:sz w:val="28"/>
        </w:rPr>
        <w:t>тем</w:t>
      </w:r>
      <w:r>
        <w:rPr>
          <w:spacing w:val="1"/>
          <w:sz w:val="28"/>
        </w:rPr>
        <w:t xml:space="preserve"> </w:t>
      </w:r>
      <w:r>
        <w:rPr>
          <w:sz w:val="28"/>
        </w:rPr>
        <w:t>и</w:t>
      </w:r>
      <w:r>
        <w:rPr>
          <w:spacing w:val="1"/>
          <w:sz w:val="28"/>
        </w:rPr>
        <w:t xml:space="preserve"> </w:t>
      </w:r>
      <w:r>
        <w:rPr>
          <w:sz w:val="28"/>
        </w:rPr>
        <w:t>сюжетов</w:t>
      </w:r>
      <w:r>
        <w:rPr>
          <w:spacing w:val="1"/>
          <w:sz w:val="28"/>
        </w:rPr>
        <w:t xml:space="preserve"> </w:t>
      </w:r>
      <w:r>
        <w:rPr>
          <w:sz w:val="28"/>
        </w:rPr>
        <w:t>сказок</w:t>
      </w:r>
      <w:r>
        <w:rPr>
          <w:spacing w:val="1"/>
          <w:sz w:val="28"/>
        </w:rPr>
        <w:t xml:space="preserve"> </w:t>
      </w:r>
      <w:r>
        <w:rPr>
          <w:sz w:val="28"/>
        </w:rPr>
        <w:t>разных</w:t>
      </w:r>
      <w:r>
        <w:rPr>
          <w:spacing w:val="1"/>
          <w:sz w:val="28"/>
        </w:rPr>
        <w:t xml:space="preserve"> </w:t>
      </w:r>
      <w:r>
        <w:rPr>
          <w:sz w:val="28"/>
        </w:rPr>
        <w:t>народов. Составление плана художественного произведения: части текста, их</w:t>
      </w:r>
      <w:r>
        <w:rPr>
          <w:spacing w:val="1"/>
          <w:sz w:val="28"/>
        </w:rPr>
        <w:t xml:space="preserve"> </w:t>
      </w:r>
      <w:r>
        <w:rPr>
          <w:sz w:val="28"/>
        </w:rPr>
        <w:t>главные</w:t>
      </w:r>
      <w:r>
        <w:rPr>
          <w:spacing w:val="1"/>
          <w:sz w:val="28"/>
        </w:rPr>
        <w:t xml:space="preserve"> </w:t>
      </w:r>
      <w:r>
        <w:rPr>
          <w:sz w:val="28"/>
        </w:rPr>
        <w:t>темы.</w:t>
      </w:r>
      <w:r>
        <w:rPr>
          <w:spacing w:val="1"/>
          <w:sz w:val="28"/>
        </w:rPr>
        <w:t xml:space="preserve"> </w:t>
      </w:r>
      <w:r>
        <w:rPr>
          <w:sz w:val="28"/>
        </w:rPr>
        <w:t>Иллюстрации,</w:t>
      </w:r>
      <w:r>
        <w:rPr>
          <w:spacing w:val="1"/>
          <w:sz w:val="28"/>
        </w:rPr>
        <w:t xml:space="preserve"> </w:t>
      </w:r>
      <w:r>
        <w:rPr>
          <w:sz w:val="28"/>
        </w:rPr>
        <w:t>их</w:t>
      </w:r>
      <w:r>
        <w:rPr>
          <w:spacing w:val="1"/>
          <w:sz w:val="28"/>
        </w:rPr>
        <w:t xml:space="preserve"> </w:t>
      </w:r>
      <w:r>
        <w:rPr>
          <w:sz w:val="28"/>
        </w:rPr>
        <w:t>значение</w:t>
      </w:r>
      <w:r>
        <w:rPr>
          <w:spacing w:val="1"/>
          <w:sz w:val="28"/>
        </w:rPr>
        <w:t xml:space="preserve"> </w:t>
      </w:r>
      <w:r>
        <w:rPr>
          <w:sz w:val="28"/>
        </w:rPr>
        <w:t>в</w:t>
      </w:r>
      <w:r>
        <w:rPr>
          <w:spacing w:val="1"/>
          <w:sz w:val="28"/>
        </w:rPr>
        <w:t xml:space="preserve"> </w:t>
      </w:r>
      <w:r>
        <w:rPr>
          <w:sz w:val="28"/>
        </w:rPr>
        <w:t>раскрытии</w:t>
      </w:r>
      <w:r>
        <w:rPr>
          <w:spacing w:val="1"/>
          <w:sz w:val="28"/>
        </w:rPr>
        <w:t xml:space="preserve"> </w:t>
      </w:r>
      <w:r>
        <w:rPr>
          <w:sz w:val="28"/>
        </w:rPr>
        <w:t>содержания</w:t>
      </w:r>
      <w:r>
        <w:rPr>
          <w:spacing w:val="1"/>
          <w:sz w:val="28"/>
        </w:rPr>
        <w:t xml:space="preserve"> </w:t>
      </w:r>
      <w:r>
        <w:rPr>
          <w:sz w:val="28"/>
        </w:rPr>
        <w:t>произведения.</w:t>
      </w:r>
    </w:p>
    <w:p w14:paraId="3C13F4CF" w14:textId="77777777" w:rsidR="00775EE4" w:rsidRDefault="00BE32C9">
      <w:pPr>
        <w:pStyle w:val="a5"/>
        <w:numPr>
          <w:ilvl w:val="5"/>
          <w:numId w:val="120"/>
        </w:numPr>
        <w:tabs>
          <w:tab w:val="left" w:pos="2359"/>
        </w:tabs>
        <w:spacing w:before="1" w:line="360" w:lineRule="auto"/>
        <w:ind w:left="318" w:right="404" w:firstLine="707"/>
        <w:rPr>
          <w:sz w:val="28"/>
        </w:rPr>
      </w:pPr>
      <w:r>
        <w:rPr>
          <w:sz w:val="28"/>
        </w:rPr>
        <w:t>Произведения для чтения: Ш. Перро «Кот в сапогах», Х.-К.</w:t>
      </w:r>
      <w:r>
        <w:rPr>
          <w:spacing w:val="1"/>
          <w:sz w:val="28"/>
        </w:rPr>
        <w:t xml:space="preserve"> </w:t>
      </w:r>
      <w:r>
        <w:rPr>
          <w:sz w:val="28"/>
        </w:rPr>
        <w:t>Андерсен</w:t>
      </w:r>
      <w:r>
        <w:rPr>
          <w:spacing w:val="-1"/>
          <w:sz w:val="28"/>
        </w:rPr>
        <w:t xml:space="preserve"> </w:t>
      </w:r>
      <w:r>
        <w:rPr>
          <w:sz w:val="28"/>
        </w:rPr>
        <w:t>«Пятеро из</w:t>
      </w:r>
      <w:r>
        <w:rPr>
          <w:spacing w:val="-1"/>
          <w:sz w:val="28"/>
        </w:rPr>
        <w:t xml:space="preserve"> </w:t>
      </w:r>
      <w:r>
        <w:rPr>
          <w:sz w:val="28"/>
        </w:rPr>
        <w:t>одного стручка»</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(по</w:t>
      </w:r>
      <w:r>
        <w:rPr>
          <w:spacing w:val="1"/>
          <w:sz w:val="28"/>
        </w:rPr>
        <w:t xml:space="preserve"> </w:t>
      </w:r>
      <w:r>
        <w:rPr>
          <w:sz w:val="28"/>
        </w:rPr>
        <w:t>выбору).</w:t>
      </w:r>
    </w:p>
    <w:p w14:paraId="64A38A14" w14:textId="77777777" w:rsidR="00775EE4" w:rsidRDefault="00BE32C9">
      <w:pPr>
        <w:pStyle w:val="a5"/>
        <w:numPr>
          <w:ilvl w:val="4"/>
          <w:numId w:val="120"/>
        </w:numPr>
        <w:tabs>
          <w:tab w:val="left" w:pos="2148"/>
        </w:tabs>
        <w:spacing w:before="2" w:line="360" w:lineRule="auto"/>
        <w:ind w:left="318" w:right="410" w:firstLine="707"/>
        <w:rPr>
          <w:sz w:val="28"/>
        </w:rPr>
      </w:pPr>
      <w:r>
        <w:rPr>
          <w:sz w:val="28"/>
        </w:rPr>
        <w:t>Библиографическая</w:t>
      </w:r>
      <w:r>
        <w:rPr>
          <w:spacing w:val="1"/>
          <w:sz w:val="28"/>
        </w:rPr>
        <w:t xml:space="preserve"> </w:t>
      </w:r>
      <w:r>
        <w:rPr>
          <w:sz w:val="28"/>
        </w:rPr>
        <w:t>культура</w:t>
      </w:r>
      <w:r>
        <w:rPr>
          <w:spacing w:val="1"/>
          <w:sz w:val="28"/>
        </w:rPr>
        <w:t xml:space="preserve"> </w:t>
      </w:r>
      <w:r>
        <w:rPr>
          <w:sz w:val="28"/>
        </w:rPr>
        <w:t>(работа</w:t>
      </w:r>
      <w:r>
        <w:rPr>
          <w:spacing w:val="1"/>
          <w:sz w:val="28"/>
        </w:rPr>
        <w:t xml:space="preserve"> </w:t>
      </w:r>
      <w:r>
        <w:rPr>
          <w:sz w:val="28"/>
        </w:rPr>
        <w:t>с</w:t>
      </w:r>
      <w:r>
        <w:rPr>
          <w:spacing w:val="1"/>
          <w:sz w:val="28"/>
        </w:rPr>
        <w:t xml:space="preserve"> </w:t>
      </w:r>
      <w:r>
        <w:rPr>
          <w:sz w:val="28"/>
        </w:rPr>
        <w:t>детской</w:t>
      </w:r>
      <w:r>
        <w:rPr>
          <w:spacing w:val="1"/>
          <w:sz w:val="28"/>
        </w:rPr>
        <w:t xml:space="preserve"> </w:t>
      </w:r>
      <w:r>
        <w:rPr>
          <w:sz w:val="28"/>
        </w:rPr>
        <w:t>книгой</w:t>
      </w:r>
      <w:r>
        <w:rPr>
          <w:spacing w:val="1"/>
          <w:sz w:val="28"/>
        </w:rPr>
        <w:t xml:space="preserve"> </w:t>
      </w:r>
      <w:r>
        <w:rPr>
          <w:sz w:val="28"/>
        </w:rPr>
        <w:t>и</w:t>
      </w:r>
      <w:r>
        <w:rPr>
          <w:spacing w:val="1"/>
          <w:sz w:val="28"/>
        </w:rPr>
        <w:t xml:space="preserve"> </w:t>
      </w:r>
      <w:r>
        <w:rPr>
          <w:sz w:val="28"/>
        </w:rPr>
        <w:t>справочной литературой). Книга как источник необходимых знаний. Элементы</w:t>
      </w:r>
      <w:r>
        <w:rPr>
          <w:spacing w:val="1"/>
          <w:sz w:val="28"/>
        </w:rPr>
        <w:t xml:space="preserve"> </w:t>
      </w:r>
      <w:r>
        <w:rPr>
          <w:sz w:val="28"/>
        </w:rPr>
        <w:t>книги: содержание или оглавление, аннотация, иллюстрация. Выбор книг на</w:t>
      </w:r>
      <w:r>
        <w:rPr>
          <w:spacing w:val="1"/>
          <w:sz w:val="28"/>
        </w:rPr>
        <w:t xml:space="preserve"> </w:t>
      </w:r>
      <w:r>
        <w:rPr>
          <w:sz w:val="28"/>
        </w:rPr>
        <w:t>основе рекомендательного списка, тематические картотеки библиотеки. Книга</w:t>
      </w:r>
      <w:r>
        <w:rPr>
          <w:spacing w:val="1"/>
          <w:sz w:val="28"/>
        </w:rPr>
        <w:t xml:space="preserve"> </w:t>
      </w:r>
      <w:r>
        <w:rPr>
          <w:sz w:val="28"/>
        </w:rPr>
        <w:t>учебная,</w:t>
      </w:r>
      <w:r>
        <w:rPr>
          <w:spacing w:val="-1"/>
          <w:sz w:val="28"/>
        </w:rPr>
        <w:t xml:space="preserve"> </w:t>
      </w:r>
      <w:r>
        <w:rPr>
          <w:sz w:val="28"/>
        </w:rPr>
        <w:t>художественная, справочная.</w:t>
      </w:r>
    </w:p>
    <w:p w14:paraId="70F51C25" w14:textId="77777777" w:rsidR="00775EE4" w:rsidRDefault="00BE32C9">
      <w:pPr>
        <w:pStyle w:val="a5"/>
        <w:numPr>
          <w:ilvl w:val="4"/>
          <w:numId w:val="120"/>
        </w:numPr>
        <w:tabs>
          <w:tab w:val="left" w:pos="2290"/>
        </w:tabs>
        <w:spacing w:line="360" w:lineRule="auto"/>
        <w:ind w:left="318" w:right="404" w:firstLine="707"/>
        <w:rPr>
          <w:sz w:val="28"/>
        </w:rPr>
      </w:pPr>
      <w:r>
        <w:rPr>
          <w:sz w:val="28"/>
        </w:rPr>
        <w:t>Изучение</w:t>
      </w:r>
      <w:r>
        <w:rPr>
          <w:spacing w:val="1"/>
          <w:sz w:val="28"/>
        </w:rPr>
        <w:t xml:space="preserve"> </w:t>
      </w:r>
      <w:r>
        <w:rPr>
          <w:sz w:val="28"/>
        </w:rPr>
        <w:t>литературного</w:t>
      </w:r>
      <w:r>
        <w:rPr>
          <w:spacing w:val="1"/>
          <w:sz w:val="28"/>
        </w:rPr>
        <w:t xml:space="preserve"> </w:t>
      </w:r>
      <w:r>
        <w:rPr>
          <w:sz w:val="28"/>
        </w:rPr>
        <w:t>чтения</w:t>
      </w:r>
      <w:r>
        <w:rPr>
          <w:spacing w:val="1"/>
          <w:sz w:val="28"/>
        </w:rPr>
        <w:t xml:space="preserve"> </w:t>
      </w:r>
      <w:r>
        <w:rPr>
          <w:sz w:val="28"/>
        </w:rPr>
        <w:t>во</w:t>
      </w:r>
      <w:r>
        <w:rPr>
          <w:spacing w:val="1"/>
          <w:sz w:val="28"/>
        </w:rPr>
        <w:t xml:space="preserve"> </w:t>
      </w:r>
      <w:r>
        <w:rPr>
          <w:sz w:val="28"/>
        </w:rPr>
        <w:t>2</w:t>
      </w:r>
      <w:r>
        <w:rPr>
          <w:spacing w:val="1"/>
          <w:sz w:val="28"/>
        </w:rPr>
        <w:t xml:space="preserve"> </w:t>
      </w:r>
      <w:r>
        <w:rPr>
          <w:sz w:val="28"/>
        </w:rPr>
        <w:t>классе</w:t>
      </w:r>
      <w:r>
        <w:rPr>
          <w:spacing w:val="1"/>
          <w:sz w:val="28"/>
        </w:rPr>
        <w:t xml:space="preserve"> </w:t>
      </w:r>
      <w:r>
        <w:rPr>
          <w:sz w:val="28"/>
        </w:rPr>
        <w:t>способствует</w:t>
      </w:r>
      <w:r>
        <w:rPr>
          <w:spacing w:val="1"/>
          <w:sz w:val="28"/>
        </w:rPr>
        <w:t xml:space="preserve"> </w:t>
      </w:r>
      <w:r>
        <w:rPr>
          <w:sz w:val="28"/>
        </w:rPr>
        <w:t>освоению на пропедевтическом уровне ряда универсальных учебных действий:</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коммуникативных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67"/>
          <w:sz w:val="28"/>
        </w:rPr>
        <w:t xml:space="preserve"> </w:t>
      </w:r>
      <w:r>
        <w:rPr>
          <w:sz w:val="28"/>
        </w:rPr>
        <w:t>действий,</w:t>
      </w:r>
      <w:r>
        <w:rPr>
          <w:spacing w:val="-2"/>
          <w:sz w:val="28"/>
        </w:rPr>
        <w:t xml:space="preserve"> </w:t>
      </w:r>
      <w:r>
        <w:rPr>
          <w:sz w:val="28"/>
        </w:rPr>
        <w:t>совместной</w:t>
      </w:r>
      <w:r>
        <w:rPr>
          <w:spacing w:val="-3"/>
          <w:sz w:val="28"/>
        </w:rPr>
        <w:t xml:space="preserve"> </w:t>
      </w:r>
      <w:r>
        <w:rPr>
          <w:sz w:val="28"/>
        </w:rPr>
        <w:t>деятельности.</w:t>
      </w:r>
    </w:p>
    <w:p w14:paraId="0645B374" w14:textId="77777777" w:rsidR="00775EE4" w:rsidRDefault="00BE32C9">
      <w:pPr>
        <w:pStyle w:val="a5"/>
        <w:numPr>
          <w:ilvl w:val="5"/>
          <w:numId w:val="120"/>
        </w:numPr>
        <w:tabs>
          <w:tab w:val="left" w:pos="2498"/>
        </w:tabs>
        <w:spacing w:line="360" w:lineRule="auto"/>
        <w:ind w:left="318" w:right="405" w:firstLine="707"/>
        <w:rPr>
          <w:sz w:val="28"/>
        </w:rPr>
      </w:pPr>
      <w:r>
        <w:rPr>
          <w:sz w:val="28"/>
        </w:rPr>
        <w:t>Базовые логические и исследовательские действия как 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способствуют</w:t>
      </w:r>
      <w:r>
        <w:rPr>
          <w:spacing w:val="1"/>
          <w:sz w:val="28"/>
        </w:rPr>
        <w:t xml:space="preserve"> </w:t>
      </w:r>
      <w:r>
        <w:rPr>
          <w:sz w:val="28"/>
        </w:rPr>
        <w:t>формированию</w:t>
      </w:r>
      <w:r>
        <w:rPr>
          <w:spacing w:val="-2"/>
          <w:sz w:val="28"/>
        </w:rPr>
        <w:t xml:space="preserve"> </w:t>
      </w:r>
      <w:r>
        <w:rPr>
          <w:sz w:val="28"/>
        </w:rPr>
        <w:t>умений:</w:t>
      </w:r>
    </w:p>
    <w:p w14:paraId="3B020DEE" w14:textId="77777777" w:rsidR="00775EE4" w:rsidRDefault="00BE32C9">
      <w:pPr>
        <w:pStyle w:val="a3"/>
        <w:spacing w:before="1" w:line="360" w:lineRule="auto"/>
        <w:ind w:right="406"/>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70"/>
        </w:rPr>
        <w:t xml:space="preserve"> </w:t>
      </w:r>
      <w:r>
        <w:t>и</w:t>
      </w:r>
      <w:r>
        <w:rPr>
          <w:spacing w:val="1"/>
        </w:rPr>
        <w:t xml:space="preserve"> </w:t>
      </w:r>
      <w:r>
        <w:t>слогов</w:t>
      </w:r>
      <w:r>
        <w:rPr>
          <w:spacing w:val="1"/>
        </w:rPr>
        <w:t xml:space="preserve"> </w:t>
      </w:r>
      <w:r>
        <w:t>доступные</w:t>
      </w:r>
      <w:r>
        <w:rPr>
          <w:spacing w:val="1"/>
        </w:rPr>
        <w:t xml:space="preserve"> </w:t>
      </w:r>
      <w:r>
        <w:t>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объёму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w:t>
      </w:r>
      <w:r>
        <w:rPr>
          <w:spacing w:val="-1"/>
        </w:rPr>
        <w:t xml:space="preserve"> </w:t>
      </w:r>
      <w:r>
        <w:t>(без</w:t>
      </w:r>
      <w:r>
        <w:rPr>
          <w:spacing w:val="-4"/>
        </w:rPr>
        <w:t xml:space="preserve"> </w:t>
      </w:r>
      <w:r>
        <w:t>отметочного</w:t>
      </w:r>
      <w:r>
        <w:rPr>
          <w:spacing w:val="-3"/>
        </w:rPr>
        <w:t xml:space="preserve"> </w:t>
      </w:r>
      <w:r>
        <w:t>оценивания);</w:t>
      </w:r>
    </w:p>
    <w:p w14:paraId="58DD446B" w14:textId="77777777" w:rsidR="00775EE4" w:rsidRDefault="00BE32C9">
      <w:pPr>
        <w:pStyle w:val="a3"/>
        <w:spacing w:line="360" w:lineRule="auto"/>
        <w:ind w:right="406"/>
      </w:pPr>
      <w:r>
        <w:t>сравнивать и группировать различные произведения по теме (о Родине, о</w:t>
      </w:r>
      <w:r>
        <w:rPr>
          <w:spacing w:val="1"/>
        </w:rPr>
        <w:t xml:space="preserve"> </w:t>
      </w:r>
      <w:r>
        <w:t>родной природе, о детях, о животных, о семье, о чудесах и превращениях), по</w:t>
      </w:r>
      <w:r>
        <w:rPr>
          <w:spacing w:val="1"/>
        </w:rPr>
        <w:t xml:space="preserve"> </w:t>
      </w:r>
      <w:r>
        <w:t>жанрам (произведения устного народного творчества, сказка (фольклорная и</w:t>
      </w:r>
      <w:r>
        <w:rPr>
          <w:spacing w:val="1"/>
        </w:rPr>
        <w:t xml:space="preserve"> </w:t>
      </w:r>
      <w:r>
        <w:t>литературная),</w:t>
      </w:r>
      <w:r>
        <w:rPr>
          <w:spacing w:val="-1"/>
        </w:rPr>
        <w:t xml:space="preserve"> </w:t>
      </w:r>
      <w:r>
        <w:t>рассказ,</w:t>
      </w:r>
      <w:r>
        <w:rPr>
          <w:spacing w:val="-1"/>
        </w:rPr>
        <w:t xml:space="preserve"> </w:t>
      </w:r>
      <w:r>
        <w:t>басня, стихотворение);</w:t>
      </w:r>
    </w:p>
    <w:p w14:paraId="3B96985C" w14:textId="77777777" w:rsidR="00775EE4" w:rsidRDefault="00BE32C9">
      <w:pPr>
        <w:pStyle w:val="a3"/>
        <w:ind w:left="1026" w:firstLine="0"/>
      </w:pPr>
      <w:r>
        <w:t>характеризовать</w:t>
      </w:r>
      <w:r>
        <w:rPr>
          <w:spacing w:val="43"/>
        </w:rPr>
        <w:t xml:space="preserve"> </w:t>
      </w:r>
      <w:r>
        <w:t>(кратко)</w:t>
      </w:r>
      <w:r>
        <w:rPr>
          <w:spacing w:val="109"/>
        </w:rPr>
        <w:t xml:space="preserve"> </w:t>
      </w:r>
      <w:r>
        <w:t>особенности</w:t>
      </w:r>
      <w:r>
        <w:rPr>
          <w:spacing w:val="111"/>
        </w:rPr>
        <w:t xml:space="preserve"> </w:t>
      </w:r>
      <w:r>
        <w:t>жанров</w:t>
      </w:r>
      <w:r>
        <w:rPr>
          <w:spacing w:val="111"/>
        </w:rPr>
        <w:t xml:space="preserve"> </w:t>
      </w:r>
      <w:r>
        <w:t>(произведения</w:t>
      </w:r>
      <w:r>
        <w:rPr>
          <w:spacing w:val="113"/>
        </w:rPr>
        <w:t xml:space="preserve"> </w:t>
      </w:r>
      <w:r>
        <w:t>устного</w:t>
      </w:r>
    </w:p>
    <w:p w14:paraId="1B5FD2F2" w14:textId="77777777" w:rsidR="00775EE4" w:rsidRDefault="00775EE4">
      <w:pPr>
        <w:sectPr w:rsidR="00775EE4">
          <w:pgSz w:w="11910" w:h="16840"/>
          <w:pgMar w:top="1040" w:right="440" w:bottom="1140" w:left="1100" w:header="0" w:footer="875" w:gutter="0"/>
          <w:cols w:space="720"/>
        </w:sectPr>
      </w:pPr>
    </w:p>
    <w:p w14:paraId="462C595E" w14:textId="77777777" w:rsidR="00775EE4" w:rsidRDefault="00BE32C9">
      <w:pPr>
        <w:pStyle w:val="a3"/>
        <w:spacing w:before="67"/>
        <w:ind w:firstLine="0"/>
      </w:pPr>
      <w:r>
        <w:t>народного</w:t>
      </w:r>
      <w:r>
        <w:rPr>
          <w:spacing w:val="-3"/>
        </w:rPr>
        <w:t xml:space="preserve"> </w:t>
      </w:r>
      <w:r>
        <w:t>творчества,</w:t>
      </w:r>
      <w:r>
        <w:rPr>
          <w:spacing w:val="-4"/>
        </w:rPr>
        <w:t xml:space="preserve"> </w:t>
      </w:r>
      <w:r>
        <w:t>литературная</w:t>
      </w:r>
      <w:r>
        <w:rPr>
          <w:spacing w:val="-4"/>
        </w:rPr>
        <w:t xml:space="preserve"> </w:t>
      </w:r>
      <w:r>
        <w:t>сказка,</w:t>
      </w:r>
      <w:r>
        <w:rPr>
          <w:spacing w:val="-4"/>
        </w:rPr>
        <w:t xml:space="preserve"> </w:t>
      </w:r>
      <w:r>
        <w:t>рассказ,</w:t>
      </w:r>
      <w:r>
        <w:rPr>
          <w:spacing w:val="-2"/>
        </w:rPr>
        <w:t xml:space="preserve"> </w:t>
      </w:r>
      <w:r>
        <w:t>басня,</w:t>
      </w:r>
      <w:r>
        <w:rPr>
          <w:spacing w:val="-6"/>
        </w:rPr>
        <w:t xml:space="preserve"> </w:t>
      </w:r>
      <w:r>
        <w:t>стихотворение);</w:t>
      </w:r>
    </w:p>
    <w:p w14:paraId="2E6D419E" w14:textId="77777777" w:rsidR="00775EE4" w:rsidRDefault="00BE32C9">
      <w:pPr>
        <w:pStyle w:val="a3"/>
        <w:spacing w:before="163" w:line="360" w:lineRule="auto"/>
        <w:ind w:right="407"/>
      </w:pPr>
      <w:r>
        <w:t>анализировать текст сказки, рассказа, басни: определять тему, главную</w:t>
      </w:r>
      <w:r>
        <w:rPr>
          <w:spacing w:val="1"/>
        </w:rPr>
        <w:t xml:space="preserve"> </w:t>
      </w:r>
      <w:r>
        <w:t>мысль</w:t>
      </w:r>
      <w:r>
        <w:rPr>
          <w:spacing w:val="1"/>
        </w:rPr>
        <w:t xml:space="preserve"> </w:t>
      </w:r>
      <w:r>
        <w:t>произведения,</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слова,</w:t>
      </w:r>
      <w:r>
        <w:rPr>
          <w:spacing w:val="71"/>
        </w:rPr>
        <w:t xml:space="preserve"> </w:t>
      </w:r>
      <w:r>
        <w:t>подтверждающие</w:t>
      </w:r>
      <w:r>
        <w:rPr>
          <w:spacing w:val="1"/>
        </w:rPr>
        <w:t xml:space="preserve"> </w:t>
      </w:r>
      <w:r>
        <w:t>характеристику</w:t>
      </w:r>
      <w:r>
        <w:rPr>
          <w:spacing w:val="1"/>
        </w:rPr>
        <w:t xml:space="preserve"> </w:t>
      </w:r>
      <w:r>
        <w:t>героя,</w:t>
      </w:r>
      <w:r>
        <w:rPr>
          <w:spacing w:val="1"/>
        </w:rPr>
        <w:t xml:space="preserve"> </w:t>
      </w:r>
      <w:r>
        <w:t>оценивать</w:t>
      </w:r>
      <w:r>
        <w:rPr>
          <w:spacing w:val="1"/>
        </w:rPr>
        <w:t xml:space="preserve"> </w:t>
      </w:r>
      <w:r>
        <w:t>его</w:t>
      </w:r>
      <w:r>
        <w:rPr>
          <w:spacing w:val="1"/>
        </w:rPr>
        <w:t xml:space="preserve"> </w:t>
      </w:r>
      <w:r>
        <w:t>поступки,</w:t>
      </w:r>
      <w:r>
        <w:rPr>
          <w:spacing w:val="1"/>
        </w:rPr>
        <w:t xml:space="preserve"> </w:t>
      </w:r>
      <w:r>
        <w:t>сравнивать</w:t>
      </w:r>
      <w:r>
        <w:rPr>
          <w:spacing w:val="1"/>
        </w:rPr>
        <w:t xml:space="preserve"> </w:t>
      </w:r>
      <w:r>
        <w:t>героев</w:t>
      </w:r>
      <w:r>
        <w:rPr>
          <w:spacing w:val="1"/>
        </w:rPr>
        <w:t xml:space="preserve"> </w:t>
      </w:r>
      <w:r>
        <w:t>по</w:t>
      </w:r>
      <w:r>
        <w:rPr>
          <w:spacing w:val="1"/>
        </w:rPr>
        <w:t xml:space="preserve"> </w:t>
      </w:r>
      <w:r>
        <w:t>предложенному</w:t>
      </w:r>
      <w:r>
        <w:rPr>
          <w:spacing w:val="1"/>
        </w:rPr>
        <w:t xml:space="preserve"> </w:t>
      </w:r>
      <w:r>
        <w:t>алгоритму,</w:t>
      </w:r>
      <w:r>
        <w:rPr>
          <w:spacing w:val="1"/>
        </w:rPr>
        <w:t xml:space="preserve"> </w:t>
      </w:r>
      <w:r>
        <w:t>устанавливать</w:t>
      </w:r>
      <w:r>
        <w:rPr>
          <w:spacing w:val="1"/>
        </w:rPr>
        <w:t xml:space="preserve"> </w:t>
      </w:r>
      <w:r>
        <w:t>последовательность</w:t>
      </w:r>
      <w:r>
        <w:rPr>
          <w:spacing w:val="1"/>
        </w:rPr>
        <w:t xml:space="preserve"> </w:t>
      </w:r>
      <w:r>
        <w:t>событий</w:t>
      </w:r>
      <w:r>
        <w:rPr>
          <w:spacing w:val="1"/>
        </w:rPr>
        <w:t xml:space="preserve"> </w:t>
      </w:r>
      <w:r>
        <w:t>(действий)</w:t>
      </w:r>
      <w:r>
        <w:rPr>
          <w:spacing w:val="-1"/>
        </w:rPr>
        <w:t xml:space="preserve"> </w:t>
      </w:r>
      <w:r>
        <w:t>в</w:t>
      </w:r>
      <w:r>
        <w:rPr>
          <w:spacing w:val="-1"/>
        </w:rPr>
        <w:t xml:space="preserve"> </w:t>
      </w:r>
      <w:r>
        <w:t>сказке</w:t>
      </w:r>
      <w:r>
        <w:rPr>
          <w:spacing w:val="-3"/>
        </w:rPr>
        <w:t xml:space="preserve"> </w:t>
      </w:r>
      <w:r>
        <w:t>и рассказе;</w:t>
      </w:r>
    </w:p>
    <w:p w14:paraId="307B1567" w14:textId="77777777" w:rsidR="00775EE4" w:rsidRDefault="00BE32C9">
      <w:pPr>
        <w:pStyle w:val="a3"/>
        <w:spacing w:line="360" w:lineRule="auto"/>
        <w:ind w:right="406"/>
      </w:pPr>
      <w:r>
        <w:t>анализировать текст стихотворения: называть особенности жанра (ритм,</w:t>
      </w:r>
      <w:r>
        <w:rPr>
          <w:spacing w:val="1"/>
        </w:rPr>
        <w:t xml:space="preserve"> </w:t>
      </w:r>
      <w:r>
        <w:t>рифма), находить в тексте сравнения, эпитеты, слова в переносном значении,</w:t>
      </w:r>
      <w:r>
        <w:rPr>
          <w:spacing w:val="1"/>
        </w:rPr>
        <w:t xml:space="preserve"> </w:t>
      </w:r>
      <w:r>
        <w:t>объяснять</w:t>
      </w:r>
      <w:r>
        <w:rPr>
          <w:spacing w:val="1"/>
        </w:rPr>
        <w:t xml:space="preserve"> </w:t>
      </w:r>
      <w:r>
        <w:t>значение</w:t>
      </w:r>
      <w:r>
        <w:rPr>
          <w:spacing w:val="1"/>
        </w:rPr>
        <w:t xml:space="preserve"> </w:t>
      </w:r>
      <w:r>
        <w:t>незнакомого</w:t>
      </w:r>
      <w:r>
        <w:rPr>
          <w:spacing w:val="1"/>
        </w:rPr>
        <w:t xml:space="preserve"> </w:t>
      </w:r>
      <w:r>
        <w:t>слова</w:t>
      </w:r>
      <w:r>
        <w:rPr>
          <w:spacing w:val="1"/>
        </w:rPr>
        <w:t xml:space="preserve"> </w:t>
      </w:r>
      <w:r>
        <w:t>с</w:t>
      </w:r>
      <w:r>
        <w:rPr>
          <w:spacing w:val="1"/>
        </w:rPr>
        <w:t xml:space="preserve"> </w:t>
      </w:r>
      <w:r>
        <w:t>использованием</w:t>
      </w:r>
      <w:r>
        <w:rPr>
          <w:spacing w:val="1"/>
        </w:rPr>
        <w:t xml:space="preserve"> </w:t>
      </w:r>
      <w:r>
        <w:t>контекста</w:t>
      </w:r>
      <w:r>
        <w:rPr>
          <w:spacing w:val="1"/>
        </w:rPr>
        <w:t xml:space="preserve"> </w:t>
      </w:r>
      <w:r>
        <w:t>и</w:t>
      </w:r>
      <w:r>
        <w:rPr>
          <w:spacing w:val="1"/>
        </w:rPr>
        <w:t xml:space="preserve"> </w:t>
      </w:r>
      <w:r>
        <w:t>по</w:t>
      </w:r>
      <w:r>
        <w:rPr>
          <w:spacing w:val="1"/>
        </w:rPr>
        <w:t xml:space="preserve"> </w:t>
      </w:r>
      <w:r>
        <w:t>словарю.</w:t>
      </w:r>
    </w:p>
    <w:p w14:paraId="7CF0E36F" w14:textId="77777777" w:rsidR="00775EE4" w:rsidRDefault="00BE32C9">
      <w:pPr>
        <w:pStyle w:val="a5"/>
        <w:numPr>
          <w:ilvl w:val="5"/>
          <w:numId w:val="120"/>
        </w:numPr>
        <w:tabs>
          <w:tab w:val="left" w:pos="2498"/>
        </w:tabs>
        <w:spacing w:before="1" w:line="360" w:lineRule="auto"/>
        <w:ind w:left="318" w:right="405" w:firstLine="707"/>
        <w:rPr>
          <w:sz w:val="28"/>
        </w:rPr>
      </w:pPr>
      <w:r>
        <w:rPr>
          <w:sz w:val="28"/>
        </w:rPr>
        <w:t>Работа</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2"/>
          <w:sz w:val="28"/>
        </w:rPr>
        <w:t xml:space="preserve"> </w:t>
      </w:r>
      <w:r>
        <w:rPr>
          <w:sz w:val="28"/>
        </w:rPr>
        <w:t>способствует</w:t>
      </w:r>
      <w:r>
        <w:rPr>
          <w:spacing w:val="-1"/>
          <w:sz w:val="28"/>
        </w:rPr>
        <w:t xml:space="preserve"> </w:t>
      </w:r>
      <w:r>
        <w:rPr>
          <w:sz w:val="28"/>
        </w:rPr>
        <w:t>формированию</w:t>
      </w:r>
      <w:r>
        <w:rPr>
          <w:spacing w:val="-3"/>
          <w:sz w:val="28"/>
        </w:rPr>
        <w:t xml:space="preserve"> </w:t>
      </w:r>
      <w:r>
        <w:rPr>
          <w:sz w:val="28"/>
        </w:rPr>
        <w:t>умений:</w:t>
      </w:r>
    </w:p>
    <w:p w14:paraId="4052236B" w14:textId="77777777" w:rsidR="00775EE4" w:rsidRDefault="00BE32C9">
      <w:pPr>
        <w:pStyle w:val="a3"/>
        <w:spacing w:line="321" w:lineRule="exact"/>
        <w:ind w:left="1026" w:firstLine="0"/>
      </w:pPr>
      <w:r>
        <w:t>соотносить</w:t>
      </w:r>
      <w:r>
        <w:rPr>
          <w:spacing w:val="-4"/>
        </w:rPr>
        <w:t xml:space="preserve"> </w:t>
      </w:r>
      <w:r>
        <w:t>иллюстрации</w:t>
      </w:r>
      <w:r>
        <w:rPr>
          <w:spacing w:val="-3"/>
        </w:rPr>
        <w:t xml:space="preserve"> </w:t>
      </w:r>
      <w:r>
        <w:t>с</w:t>
      </w:r>
      <w:r>
        <w:rPr>
          <w:spacing w:val="-4"/>
        </w:rPr>
        <w:t xml:space="preserve"> </w:t>
      </w:r>
      <w:r>
        <w:t>текстом</w:t>
      </w:r>
      <w:r>
        <w:rPr>
          <w:spacing w:val="-5"/>
        </w:rPr>
        <w:t xml:space="preserve"> </w:t>
      </w:r>
      <w:r>
        <w:t>произведения;</w:t>
      </w:r>
    </w:p>
    <w:p w14:paraId="2A2590B8" w14:textId="77777777" w:rsidR="00775EE4" w:rsidRDefault="00BE32C9">
      <w:pPr>
        <w:pStyle w:val="a3"/>
        <w:spacing w:before="163" w:line="360" w:lineRule="auto"/>
        <w:ind w:right="405"/>
      </w:pPr>
      <w:r>
        <w:t>ориентироваться</w:t>
      </w:r>
      <w:r>
        <w:rPr>
          <w:spacing w:val="1"/>
        </w:rPr>
        <w:t xml:space="preserve"> </w:t>
      </w:r>
      <w:r>
        <w:t>в</w:t>
      </w:r>
      <w:r>
        <w:rPr>
          <w:spacing w:val="1"/>
        </w:rPr>
        <w:t xml:space="preserve"> </w:t>
      </w:r>
      <w:r>
        <w:t>содержании</w:t>
      </w:r>
      <w:r>
        <w:rPr>
          <w:spacing w:val="1"/>
        </w:rPr>
        <w:t xml:space="preserve"> </w:t>
      </w:r>
      <w:r>
        <w:t>книги,</w:t>
      </w:r>
      <w:r>
        <w:rPr>
          <w:spacing w:val="1"/>
        </w:rPr>
        <w:t xml:space="preserve"> </w:t>
      </w:r>
      <w:r>
        <w:t>каталоге,</w:t>
      </w:r>
      <w:r>
        <w:rPr>
          <w:spacing w:val="1"/>
        </w:rPr>
        <w:t xml:space="preserve"> </w:t>
      </w:r>
      <w:r>
        <w:t>выбирать</w:t>
      </w:r>
      <w:r>
        <w:rPr>
          <w:spacing w:val="1"/>
        </w:rPr>
        <w:t xml:space="preserve"> </w:t>
      </w:r>
      <w:r>
        <w:t>книгу</w:t>
      </w:r>
      <w:r>
        <w:rPr>
          <w:spacing w:val="70"/>
        </w:rPr>
        <w:t xml:space="preserve"> </w:t>
      </w:r>
      <w:r>
        <w:t>по</w:t>
      </w:r>
      <w:r>
        <w:rPr>
          <w:spacing w:val="1"/>
        </w:rPr>
        <w:t xml:space="preserve"> </w:t>
      </w:r>
      <w:r>
        <w:t>автору,</w:t>
      </w:r>
      <w:r>
        <w:rPr>
          <w:spacing w:val="-2"/>
        </w:rPr>
        <w:t xml:space="preserve"> </w:t>
      </w:r>
      <w:r>
        <w:t>каталогу</w:t>
      </w:r>
      <w:r>
        <w:rPr>
          <w:spacing w:val="-3"/>
        </w:rPr>
        <w:t xml:space="preserve"> </w:t>
      </w:r>
      <w:r>
        <w:t>на основе</w:t>
      </w:r>
      <w:r>
        <w:rPr>
          <w:spacing w:val="-4"/>
        </w:rPr>
        <w:t xml:space="preserve"> </w:t>
      </w:r>
      <w:r>
        <w:t>рекомендованного</w:t>
      </w:r>
      <w:r>
        <w:rPr>
          <w:spacing w:val="1"/>
        </w:rPr>
        <w:t xml:space="preserve"> </w:t>
      </w:r>
      <w:r>
        <w:t>списка;</w:t>
      </w:r>
    </w:p>
    <w:p w14:paraId="7E2DBC4E" w14:textId="77777777" w:rsidR="00775EE4" w:rsidRDefault="00BE32C9">
      <w:pPr>
        <w:pStyle w:val="a3"/>
        <w:spacing w:line="360" w:lineRule="auto"/>
        <w:ind w:right="412"/>
      </w:pPr>
      <w:r>
        <w:t>по</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оглавлении,</w:t>
      </w:r>
      <w:r>
        <w:rPr>
          <w:spacing w:val="1"/>
        </w:rPr>
        <w:t xml:space="preserve"> </w:t>
      </w:r>
      <w:r>
        <w:t>в</w:t>
      </w:r>
      <w:r>
        <w:rPr>
          <w:spacing w:val="1"/>
        </w:rPr>
        <w:t xml:space="preserve"> </w:t>
      </w:r>
      <w:r>
        <w:t>иллюстрациях</w:t>
      </w:r>
      <w:r>
        <w:rPr>
          <w:spacing w:val="-67"/>
        </w:rPr>
        <w:t xml:space="preserve"> </w:t>
      </w:r>
      <w:r>
        <w:t>предполагать</w:t>
      </w:r>
      <w:r>
        <w:rPr>
          <w:spacing w:val="-2"/>
        </w:rPr>
        <w:t xml:space="preserve"> </w:t>
      </w:r>
      <w:r>
        <w:t>тему</w:t>
      </w:r>
      <w:r>
        <w:rPr>
          <w:spacing w:val="-4"/>
        </w:rPr>
        <w:t xml:space="preserve"> </w:t>
      </w:r>
      <w:r>
        <w:t>и содержание книги;</w:t>
      </w:r>
    </w:p>
    <w:p w14:paraId="3B9DF7E5" w14:textId="77777777" w:rsidR="00775EE4" w:rsidRDefault="00BE32C9">
      <w:pPr>
        <w:pStyle w:val="a3"/>
        <w:spacing w:line="362" w:lineRule="auto"/>
        <w:ind w:left="1026" w:right="405" w:firstLine="0"/>
      </w:pPr>
      <w:r>
        <w:t>пользоваться словарями для уточнения значения незнакомого слова.</w:t>
      </w:r>
      <w:r>
        <w:rPr>
          <w:spacing w:val="1"/>
        </w:rPr>
        <w:t xml:space="preserve"> </w:t>
      </w:r>
      <w:r>
        <w:t>2.1.2.7.10.3.</w:t>
      </w:r>
      <w:r>
        <w:rPr>
          <w:spacing w:val="-1"/>
        </w:rPr>
        <w:t xml:space="preserve"> </w:t>
      </w:r>
      <w:r>
        <w:t>Коммуникативные</w:t>
      </w:r>
      <w:r>
        <w:rPr>
          <w:spacing w:val="11"/>
        </w:rPr>
        <w:t xml:space="preserve"> </w:t>
      </w:r>
      <w:r>
        <w:t>универсальные</w:t>
      </w:r>
      <w:r>
        <w:rPr>
          <w:spacing w:val="11"/>
        </w:rPr>
        <w:t xml:space="preserve"> </w:t>
      </w:r>
      <w:r>
        <w:t>учебные</w:t>
      </w:r>
      <w:r>
        <w:rPr>
          <w:spacing w:val="11"/>
        </w:rPr>
        <w:t xml:space="preserve"> </w:t>
      </w:r>
      <w:r>
        <w:t>действия</w:t>
      </w:r>
    </w:p>
    <w:p w14:paraId="363BD3E6" w14:textId="77777777" w:rsidR="00775EE4" w:rsidRDefault="00BE32C9">
      <w:pPr>
        <w:pStyle w:val="a3"/>
        <w:spacing w:line="317" w:lineRule="exact"/>
        <w:ind w:firstLine="0"/>
      </w:pPr>
      <w:r>
        <w:t>способствуют</w:t>
      </w:r>
      <w:r>
        <w:rPr>
          <w:spacing w:val="-5"/>
        </w:rPr>
        <w:t xml:space="preserve"> </w:t>
      </w:r>
      <w:r>
        <w:t>формированию</w:t>
      </w:r>
      <w:r>
        <w:rPr>
          <w:spacing w:val="-5"/>
        </w:rPr>
        <w:t xml:space="preserve"> </w:t>
      </w:r>
      <w:r>
        <w:t>умений:</w:t>
      </w:r>
    </w:p>
    <w:p w14:paraId="303CF1E0" w14:textId="77777777" w:rsidR="00775EE4" w:rsidRDefault="00BE32C9">
      <w:pPr>
        <w:pStyle w:val="a3"/>
        <w:spacing w:before="158" w:line="360" w:lineRule="auto"/>
        <w:ind w:right="412"/>
      </w:pPr>
      <w:r>
        <w:t>участвовать</w:t>
      </w:r>
      <w:r>
        <w:rPr>
          <w:spacing w:val="1"/>
        </w:rPr>
        <w:t xml:space="preserve"> </w:t>
      </w:r>
      <w:r>
        <w:t>в</w:t>
      </w:r>
      <w:r>
        <w:rPr>
          <w:spacing w:val="1"/>
        </w:rPr>
        <w:t xml:space="preserve"> </w:t>
      </w:r>
      <w:r>
        <w:t>диалоге:</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кратко</w:t>
      </w:r>
      <w:r>
        <w:rPr>
          <w:spacing w:val="1"/>
        </w:rPr>
        <w:t xml:space="preserve"> </w:t>
      </w:r>
      <w:r>
        <w:t>объяснять</w:t>
      </w:r>
      <w:r>
        <w:rPr>
          <w:spacing w:val="1"/>
        </w:rPr>
        <w:t xml:space="preserve"> </w:t>
      </w:r>
      <w:r>
        <w:t>свои</w:t>
      </w:r>
      <w:r>
        <w:rPr>
          <w:spacing w:val="1"/>
        </w:rPr>
        <w:t xml:space="preserve"> </w:t>
      </w:r>
      <w:r>
        <w:t>ответы,</w:t>
      </w:r>
      <w:r>
        <w:rPr>
          <w:spacing w:val="1"/>
        </w:rPr>
        <w:t xml:space="preserve"> </w:t>
      </w:r>
      <w:r>
        <w:t>дополнять</w:t>
      </w:r>
      <w:r>
        <w:rPr>
          <w:spacing w:val="1"/>
        </w:rPr>
        <w:t xml:space="preserve"> </w:t>
      </w:r>
      <w:r>
        <w:t>ответы</w:t>
      </w:r>
      <w:r>
        <w:rPr>
          <w:spacing w:val="1"/>
        </w:rPr>
        <w:t xml:space="preserve"> </w:t>
      </w:r>
      <w:r>
        <w:t>других</w:t>
      </w:r>
      <w:r>
        <w:rPr>
          <w:spacing w:val="1"/>
        </w:rPr>
        <w:t xml:space="preserve"> </w:t>
      </w:r>
      <w:r>
        <w:t>участников,</w:t>
      </w:r>
      <w:r>
        <w:rPr>
          <w:spacing w:val="1"/>
        </w:rPr>
        <w:t xml:space="preserve"> </w:t>
      </w:r>
      <w:r>
        <w:t>составлять</w:t>
      </w:r>
      <w:r>
        <w:rPr>
          <w:spacing w:val="1"/>
        </w:rPr>
        <w:t xml:space="preserve"> </w:t>
      </w:r>
      <w:r>
        <w:t>свои</w:t>
      </w:r>
      <w:r>
        <w:rPr>
          <w:spacing w:val="1"/>
        </w:rPr>
        <w:t xml:space="preserve"> </w:t>
      </w:r>
      <w:r>
        <w:t>вопросы</w:t>
      </w:r>
      <w:r>
        <w:rPr>
          <w:spacing w:val="1"/>
        </w:rPr>
        <w:t xml:space="preserve"> </w:t>
      </w:r>
      <w:r>
        <w:t>и</w:t>
      </w:r>
      <w:r>
        <w:rPr>
          <w:spacing w:val="1"/>
        </w:rPr>
        <w:t xml:space="preserve"> </w:t>
      </w:r>
      <w:r>
        <w:t>высказывания</w:t>
      </w:r>
      <w:r>
        <w:rPr>
          <w:spacing w:val="-4"/>
        </w:rPr>
        <w:t xml:space="preserve"> </w:t>
      </w:r>
      <w:r>
        <w:t>на заданную</w:t>
      </w:r>
      <w:r>
        <w:rPr>
          <w:spacing w:val="-1"/>
        </w:rPr>
        <w:t xml:space="preserve"> </w:t>
      </w:r>
      <w:r>
        <w:t>тему;</w:t>
      </w:r>
    </w:p>
    <w:p w14:paraId="2D17F79E" w14:textId="77777777" w:rsidR="00775EE4" w:rsidRDefault="00BE32C9">
      <w:pPr>
        <w:pStyle w:val="a3"/>
        <w:spacing w:before="1"/>
        <w:ind w:left="1026" w:firstLine="0"/>
      </w:pPr>
      <w:r>
        <w:t>пересказывать</w:t>
      </w:r>
      <w:r>
        <w:rPr>
          <w:spacing w:val="-6"/>
        </w:rPr>
        <w:t xml:space="preserve"> </w:t>
      </w:r>
      <w:r>
        <w:t>подробно</w:t>
      </w:r>
      <w:r>
        <w:rPr>
          <w:spacing w:val="-4"/>
        </w:rPr>
        <w:t xml:space="preserve"> </w:t>
      </w:r>
      <w:r>
        <w:t>и</w:t>
      </w:r>
      <w:r>
        <w:rPr>
          <w:spacing w:val="-4"/>
        </w:rPr>
        <w:t xml:space="preserve"> </w:t>
      </w:r>
      <w:r>
        <w:t>выборочно</w:t>
      </w:r>
      <w:r>
        <w:rPr>
          <w:spacing w:val="-7"/>
        </w:rPr>
        <w:t xml:space="preserve"> </w:t>
      </w:r>
      <w:r>
        <w:t>прочитанное</w:t>
      </w:r>
      <w:r>
        <w:rPr>
          <w:spacing w:val="-6"/>
        </w:rPr>
        <w:t xml:space="preserve"> </w:t>
      </w:r>
      <w:r>
        <w:t>произведение;</w:t>
      </w:r>
    </w:p>
    <w:p w14:paraId="0B8328B1" w14:textId="77777777" w:rsidR="00775EE4" w:rsidRDefault="00BE32C9">
      <w:pPr>
        <w:pStyle w:val="a3"/>
        <w:spacing w:before="160" w:line="360" w:lineRule="auto"/>
        <w:ind w:right="411"/>
      </w:pPr>
      <w:r>
        <w:t>обсуждать (в парах, группах) содержание текста, формулировать (устно)</w:t>
      </w:r>
      <w:r>
        <w:rPr>
          <w:spacing w:val="1"/>
        </w:rPr>
        <w:t xml:space="preserve"> </w:t>
      </w:r>
      <w:r>
        <w:t>простые</w:t>
      </w:r>
      <w:r>
        <w:rPr>
          <w:spacing w:val="-2"/>
        </w:rPr>
        <w:t xml:space="preserve"> </w:t>
      </w:r>
      <w:r>
        <w:t>выводы</w:t>
      </w:r>
      <w:r>
        <w:rPr>
          <w:spacing w:val="-2"/>
        </w:rPr>
        <w:t xml:space="preserve"> </w:t>
      </w:r>
      <w:r>
        <w:t>на</w:t>
      </w:r>
      <w:r>
        <w:rPr>
          <w:spacing w:val="-4"/>
        </w:rPr>
        <w:t xml:space="preserve"> </w:t>
      </w:r>
      <w:r>
        <w:t>основе</w:t>
      </w:r>
      <w:r>
        <w:rPr>
          <w:spacing w:val="-6"/>
        </w:rPr>
        <w:t xml:space="preserve"> </w:t>
      </w:r>
      <w:r>
        <w:t>прочитанного</w:t>
      </w:r>
      <w:r>
        <w:rPr>
          <w:spacing w:val="-1"/>
        </w:rPr>
        <w:t xml:space="preserve"> </w:t>
      </w:r>
      <w:r>
        <w:t>(прослушанного)</w:t>
      </w:r>
      <w:r>
        <w:rPr>
          <w:spacing w:val="-4"/>
        </w:rPr>
        <w:t xml:space="preserve"> </w:t>
      </w:r>
      <w:r>
        <w:t>произведения;</w:t>
      </w:r>
    </w:p>
    <w:p w14:paraId="41BCBBEF" w14:textId="77777777" w:rsidR="00775EE4" w:rsidRDefault="00BE32C9">
      <w:pPr>
        <w:pStyle w:val="a3"/>
        <w:spacing w:before="2"/>
        <w:ind w:left="1026" w:firstLine="0"/>
      </w:pPr>
      <w:r>
        <w:t>описывать</w:t>
      </w:r>
      <w:r>
        <w:rPr>
          <w:spacing w:val="-6"/>
        </w:rPr>
        <w:t xml:space="preserve"> </w:t>
      </w:r>
      <w:r>
        <w:t>(устно)</w:t>
      </w:r>
      <w:r>
        <w:rPr>
          <w:spacing w:val="-3"/>
        </w:rPr>
        <w:t xml:space="preserve"> </w:t>
      </w:r>
      <w:r>
        <w:t>картины</w:t>
      </w:r>
      <w:r>
        <w:rPr>
          <w:spacing w:val="-3"/>
        </w:rPr>
        <w:t xml:space="preserve"> </w:t>
      </w:r>
      <w:r>
        <w:t>природы;</w:t>
      </w:r>
    </w:p>
    <w:p w14:paraId="00828B0E" w14:textId="77777777" w:rsidR="00775EE4" w:rsidRDefault="00BE32C9">
      <w:pPr>
        <w:pStyle w:val="a3"/>
        <w:spacing w:before="161" w:line="360" w:lineRule="auto"/>
        <w:ind w:right="407"/>
      </w:pPr>
      <w:r>
        <w:t>сочинять</w:t>
      </w:r>
      <w:r>
        <w:rPr>
          <w:spacing w:val="1"/>
        </w:rPr>
        <w:t xml:space="preserve"> </w:t>
      </w:r>
      <w:r>
        <w:t>по</w:t>
      </w:r>
      <w:r>
        <w:rPr>
          <w:spacing w:val="1"/>
        </w:rPr>
        <w:t xml:space="preserve"> </w:t>
      </w:r>
      <w:r>
        <w:t>аналогии</w:t>
      </w:r>
      <w:r>
        <w:rPr>
          <w:spacing w:val="1"/>
        </w:rPr>
        <w:t xml:space="preserve"> </w:t>
      </w:r>
      <w:r>
        <w:t>с</w:t>
      </w:r>
      <w:r>
        <w:rPr>
          <w:spacing w:val="1"/>
        </w:rPr>
        <w:t xml:space="preserve"> </w:t>
      </w:r>
      <w:r>
        <w:t>прочитанным</w:t>
      </w:r>
      <w:r>
        <w:rPr>
          <w:spacing w:val="1"/>
        </w:rPr>
        <w:t xml:space="preserve"> </w:t>
      </w:r>
      <w:r>
        <w:t>загадки,</w:t>
      </w:r>
      <w:r>
        <w:rPr>
          <w:spacing w:val="1"/>
        </w:rPr>
        <w:t xml:space="preserve"> </w:t>
      </w:r>
      <w:r>
        <w:t>рассказы,</w:t>
      </w:r>
      <w:r>
        <w:rPr>
          <w:spacing w:val="1"/>
        </w:rPr>
        <w:t xml:space="preserve"> </w:t>
      </w:r>
      <w:r>
        <w:t>небольшие</w:t>
      </w:r>
      <w:r>
        <w:rPr>
          <w:spacing w:val="1"/>
        </w:rPr>
        <w:t xml:space="preserve"> </w:t>
      </w:r>
      <w:r>
        <w:t>сказки;</w:t>
      </w:r>
    </w:p>
    <w:p w14:paraId="2B1D59A6" w14:textId="77777777" w:rsidR="00775EE4" w:rsidRDefault="00BE32C9">
      <w:pPr>
        <w:pStyle w:val="a3"/>
        <w:spacing w:line="321" w:lineRule="exact"/>
        <w:ind w:left="1026" w:firstLine="0"/>
      </w:pPr>
      <w:r>
        <w:t xml:space="preserve">участвовать   </w:t>
      </w:r>
      <w:r>
        <w:rPr>
          <w:spacing w:val="37"/>
        </w:rPr>
        <w:t xml:space="preserve"> </w:t>
      </w:r>
      <w:r>
        <w:t xml:space="preserve">в    </w:t>
      </w:r>
      <w:r>
        <w:rPr>
          <w:spacing w:val="39"/>
        </w:rPr>
        <w:t xml:space="preserve"> </w:t>
      </w:r>
      <w:r>
        <w:t xml:space="preserve">инсценировках    </w:t>
      </w:r>
      <w:r>
        <w:rPr>
          <w:spacing w:val="38"/>
        </w:rPr>
        <w:t xml:space="preserve"> </w:t>
      </w:r>
      <w:r>
        <w:t xml:space="preserve">и    </w:t>
      </w:r>
      <w:r>
        <w:rPr>
          <w:spacing w:val="37"/>
        </w:rPr>
        <w:t xml:space="preserve"> </w:t>
      </w:r>
      <w:r>
        <w:t xml:space="preserve">драматизации    </w:t>
      </w:r>
      <w:r>
        <w:rPr>
          <w:spacing w:val="36"/>
        </w:rPr>
        <w:t xml:space="preserve"> </w:t>
      </w:r>
      <w:r>
        <w:t xml:space="preserve">отрывков    </w:t>
      </w:r>
      <w:r>
        <w:rPr>
          <w:spacing w:val="38"/>
        </w:rPr>
        <w:t xml:space="preserve"> </w:t>
      </w:r>
      <w:r>
        <w:t>из</w:t>
      </w:r>
    </w:p>
    <w:p w14:paraId="20050CAD" w14:textId="77777777" w:rsidR="00775EE4" w:rsidRDefault="00775EE4">
      <w:pPr>
        <w:spacing w:line="321" w:lineRule="exact"/>
        <w:sectPr w:rsidR="00775EE4">
          <w:pgSz w:w="11910" w:h="16840"/>
          <w:pgMar w:top="1040" w:right="440" w:bottom="1140" w:left="1100" w:header="0" w:footer="875" w:gutter="0"/>
          <w:cols w:space="720"/>
        </w:sectPr>
      </w:pPr>
    </w:p>
    <w:p w14:paraId="7CC3FFE1" w14:textId="77777777" w:rsidR="00775EE4" w:rsidRDefault="00BE32C9">
      <w:pPr>
        <w:pStyle w:val="a3"/>
        <w:spacing w:before="67"/>
        <w:ind w:firstLine="0"/>
        <w:jc w:val="left"/>
      </w:pPr>
      <w:r>
        <w:t>художественных</w:t>
      </w:r>
      <w:r>
        <w:rPr>
          <w:spacing w:val="-6"/>
        </w:rPr>
        <w:t xml:space="preserve"> </w:t>
      </w:r>
      <w:r>
        <w:t>произведений.</w:t>
      </w:r>
    </w:p>
    <w:p w14:paraId="063C57AF" w14:textId="77777777" w:rsidR="00775EE4" w:rsidRDefault="00BE32C9">
      <w:pPr>
        <w:pStyle w:val="a3"/>
        <w:tabs>
          <w:tab w:val="left" w:pos="4798"/>
          <w:tab w:val="left" w:pos="7239"/>
          <w:tab w:val="left" w:pos="8878"/>
        </w:tabs>
        <w:spacing w:before="163" w:line="360" w:lineRule="auto"/>
        <w:ind w:right="412"/>
        <w:jc w:val="left"/>
      </w:pPr>
      <w:r>
        <w:t>2.1.2.7.10.4.</w:t>
      </w:r>
      <w:r>
        <w:rPr>
          <w:spacing w:val="-5"/>
        </w:rPr>
        <w:t xml:space="preserve"> </w:t>
      </w:r>
      <w:r>
        <w:t>Регулятивные</w:t>
      </w:r>
      <w:r>
        <w:tab/>
        <w:t>универсальные</w:t>
      </w:r>
      <w:r>
        <w:tab/>
        <w:t>учебные</w:t>
      </w:r>
      <w:r>
        <w:tab/>
      </w:r>
      <w:r>
        <w:rPr>
          <w:spacing w:val="-1"/>
        </w:rPr>
        <w:t>действия</w:t>
      </w:r>
      <w:r>
        <w:rPr>
          <w:spacing w:val="-67"/>
        </w:rPr>
        <w:t xml:space="preserve"> </w:t>
      </w:r>
      <w:r>
        <w:t>способствуют</w:t>
      </w:r>
      <w:r>
        <w:rPr>
          <w:spacing w:val="-2"/>
        </w:rPr>
        <w:t xml:space="preserve"> </w:t>
      </w:r>
      <w:r>
        <w:t>формированию</w:t>
      </w:r>
      <w:r>
        <w:rPr>
          <w:spacing w:val="-1"/>
        </w:rPr>
        <w:t xml:space="preserve"> </w:t>
      </w:r>
      <w:r>
        <w:t>умений:</w:t>
      </w:r>
    </w:p>
    <w:p w14:paraId="53FC96E3" w14:textId="77777777" w:rsidR="00775EE4" w:rsidRDefault="00BE32C9">
      <w:pPr>
        <w:pStyle w:val="a3"/>
        <w:spacing w:line="360" w:lineRule="auto"/>
        <w:jc w:val="left"/>
      </w:pPr>
      <w:r>
        <w:t>оценивать</w:t>
      </w:r>
      <w:r>
        <w:rPr>
          <w:spacing w:val="38"/>
        </w:rPr>
        <w:t xml:space="preserve"> </w:t>
      </w:r>
      <w:r>
        <w:t>своё</w:t>
      </w:r>
      <w:r>
        <w:rPr>
          <w:spacing w:val="40"/>
        </w:rPr>
        <w:t xml:space="preserve"> </w:t>
      </w:r>
      <w:r>
        <w:t>эмоциональное</w:t>
      </w:r>
      <w:r>
        <w:rPr>
          <w:spacing w:val="37"/>
        </w:rPr>
        <w:t xml:space="preserve"> </w:t>
      </w:r>
      <w:r>
        <w:t>состояние,</w:t>
      </w:r>
      <w:r>
        <w:rPr>
          <w:spacing w:val="39"/>
        </w:rPr>
        <w:t xml:space="preserve"> </w:t>
      </w:r>
      <w:r>
        <w:t>возникшее</w:t>
      </w:r>
      <w:r>
        <w:rPr>
          <w:spacing w:val="38"/>
        </w:rPr>
        <w:t xml:space="preserve"> </w:t>
      </w:r>
      <w:r>
        <w:t>при</w:t>
      </w:r>
      <w:r>
        <w:rPr>
          <w:spacing w:val="38"/>
        </w:rPr>
        <w:t xml:space="preserve"> </w:t>
      </w:r>
      <w:r>
        <w:t>прочтении</w:t>
      </w:r>
      <w:r>
        <w:rPr>
          <w:spacing w:val="-67"/>
        </w:rPr>
        <w:t xml:space="preserve"> </w:t>
      </w:r>
      <w:r>
        <w:t>(слушании)</w:t>
      </w:r>
      <w:r>
        <w:rPr>
          <w:spacing w:val="-1"/>
        </w:rPr>
        <w:t xml:space="preserve"> </w:t>
      </w:r>
      <w:r>
        <w:t>произведения;</w:t>
      </w:r>
    </w:p>
    <w:p w14:paraId="1C3552CA" w14:textId="77777777" w:rsidR="00775EE4" w:rsidRDefault="00BE32C9">
      <w:pPr>
        <w:pStyle w:val="a3"/>
        <w:tabs>
          <w:tab w:val="left" w:pos="2679"/>
          <w:tab w:val="left" w:pos="3063"/>
          <w:tab w:val="left" w:pos="4168"/>
          <w:tab w:val="left" w:pos="6815"/>
          <w:tab w:val="left" w:pos="8084"/>
        </w:tabs>
        <w:spacing w:line="360" w:lineRule="auto"/>
        <w:ind w:right="412"/>
        <w:jc w:val="left"/>
      </w:pPr>
      <w:r>
        <w:t>удерживать</w:t>
      </w:r>
      <w:r>
        <w:tab/>
        <w:t>в</w:t>
      </w:r>
      <w:r>
        <w:tab/>
        <w:t>памяти</w:t>
      </w:r>
      <w:r>
        <w:tab/>
        <w:t>последовательность</w:t>
      </w:r>
      <w:r>
        <w:tab/>
        <w:t>событий</w:t>
      </w:r>
      <w:r>
        <w:tab/>
      </w:r>
      <w:r>
        <w:rPr>
          <w:spacing w:val="-1"/>
        </w:rPr>
        <w:t>прослушанного</w:t>
      </w:r>
      <w:r>
        <w:rPr>
          <w:spacing w:val="-67"/>
        </w:rPr>
        <w:t xml:space="preserve"> </w:t>
      </w:r>
      <w:r>
        <w:t>(прочитанного)</w:t>
      </w:r>
      <w:r>
        <w:rPr>
          <w:spacing w:val="-1"/>
        </w:rPr>
        <w:t xml:space="preserve"> </w:t>
      </w:r>
      <w:r>
        <w:t>текста;</w:t>
      </w:r>
    </w:p>
    <w:p w14:paraId="44B5DE6F" w14:textId="77777777" w:rsidR="00775EE4" w:rsidRDefault="00BE32C9">
      <w:pPr>
        <w:pStyle w:val="a3"/>
        <w:tabs>
          <w:tab w:val="left" w:pos="3274"/>
          <w:tab w:val="left" w:pos="5060"/>
          <w:tab w:val="left" w:pos="7049"/>
          <w:tab w:val="left" w:pos="8377"/>
          <w:tab w:val="left" w:pos="9512"/>
        </w:tabs>
        <w:spacing w:line="360" w:lineRule="auto"/>
        <w:ind w:right="411"/>
        <w:jc w:val="left"/>
      </w:pPr>
      <w:r>
        <w:t>контролировать</w:t>
      </w:r>
      <w:r>
        <w:tab/>
        <w:t>выполнение</w:t>
      </w:r>
      <w:r>
        <w:tab/>
        <w:t>поставленной</w:t>
      </w:r>
      <w:r>
        <w:tab/>
        <w:t>учебной</w:t>
      </w:r>
      <w:r>
        <w:tab/>
        <w:t>задачи</w:t>
      </w:r>
      <w:r>
        <w:tab/>
      </w:r>
      <w:r>
        <w:rPr>
          <w:spacing w:val="-1"/>
        </w:rPr>
        <w:t>при</w:t>
      </w:r>
      <w:r>
        <w:rPr>
          <w:spacing w:val="-67"/>
        </w:rPr>
        <w:t xml:space="preserve"> </w:t>
      </w:r>
      <w:r>
        <w:t>чтении(слушании)</w:t>
      </w:r>
      <w:r>
        <w:rPr>
          <w:spacing w:val="-4"/>
        </w:rPr>
        <w:t xml:space="preserve"> </w:t>
      </w:r>
      <w:r>
        <w:t>произведения;</w:t>
      </w:r>
    </w:p>
    <w:p w14:paraId="10231401" w14:textId="77777777" w:rsidR="00775EE4" w:rsidRDefault="00BE32C9">
      <w:pPr>
        <w:pStyle w:val="a3"/>
        <w:tabs>
          <w:tab w:val="left" w:pos="4258"/>
          <w:tab w:val="left" w:pos="6185"/>
          <w:tab w:val="left" w:pos="8121"/>
        </w:tabs>
        <w:spacing w:before="1" w:line="360" w:lineRule="auto"/>
        <w:ind w:left="1026" w:right="406" w:firstLine="0"/>
        <w:jc w:val="left"/>
      </w:pPr>
      <w:r>
        <w:t>проверять (по образцу) выполнение поставленной учебной задачи.</w:t>
      </w:r>
      <w:r>
        <w:rPr>
          <w:spacing w:val="1"/>
        </w:rPr>
        <w:t xml:space="preserve"> </w:t>
      </w:r>
      <w:r>
        <w:t>2.1.2.7.10.5.</w:t>
      </w:r>
      <w:r>
        <w:rPr>
          <w:spacing w:val="-4"/>
        </w:rPr>
        <w:t xml:space="preserve"> </w:t>
      </w:r>
      <w:r>
        <w:t>Совместная</w:t>
      </w:r>
      <w:r>
        <w:tab/>
        <w:t>деятельность</w:t>
      </w:r>
      <w:r>
        <w:tab/>
        <w:t>способствует</w:t>
      </w:r>
      <w:r>
        <w:tab/>
        <w:t>формированию</w:t>
      </w:r>
    </w:p>
    <w:p w14:paraId="2CC32F60" w14:textId="77777777" w:rsidR="00775EE4" w:rsidRDefault="00BE32C9">
      <w:pPr>
        <w:pStyle w:val="a3"/>
        <w:spacing w:line="321" w:lineRule="exact"/>
        <w:ind w:firstLine="0"/>
        <w:jc w:val="left"/>
      </w:pPr>
      <w:r>
        <w:t>умений:</w:t>
      </w:r>
    </w:p>
    <w:p w14:paraId="56FD3484" w14:textId="77777777" w:rsidR="00775EE4" w:rsidRDefault="00BE32C9">
      <w:pPr>
        <w:pStyle w:val="a3"/>
        <w:spacing w:before="161"/>
        <w:ind w:left="1026" w:firstLine="0"/>
        <w:jc w:val="left"/>
      </w:pPr>
      <w:r>
        <w:t>выбирать</w:t>
      </w:r>
      <w:r>
        <w:rPr>
          <w:spacing w:val="-5"/>
        </w:rPr>
        <w:t xml:space="preserve"> </w:t>
      </w:r>
      <w:r>
        <w:t>себе</w:t>
      </w:r>
      <w:r>
        <w:rPr>
          <w:spacing w:val="-3"/>
        </w:rPr>
        <w:t xml:space="preserve"> </w:t>
      </w:r>
      <w:r>
        <w:t>партнёров</w:t>
      </w:r>
      <w:r>
        <w:rPr>
          <w:spacing w:val="-6"/>
        </w:rPr>
        <w:t xml:space="preserve"> </w:t>
      </w:r>
      <w:r>
        <w:t>по</w:t>
      </w:r>
      <w:r>
        <w:rPr>
          <w:spacing w:val="-2"/>
        </w:rPr>
        <w:t xml:space="preserve"> </w:t>
      </w:r>
      <w:r>
        <w:t>совместной</w:t>
      </w:r>
      <w:r>
        <w:rPr>
          <w:spacing w:val="-4"/>
        </w:rPr>
        <w:t xml:space="preserve"> </w:t>
      </w:r>
      <w:r>
        <w:t>деятельности;</w:t>
      </w:r>
    </w:p>
    <w:p w14:paraId="4AD48019" w14:textId="77777777" w:rsidR="00775EE4" w:rsidRDefault="00BE32C9">
      <w:pPr>
        <w:pStyle w:val="a3"/>
        <w:spacing w:before="163" w:line="360" w:lineRule="auto"/>
        <w:jc w:val="left"/>
      </w:pPr>
      <w:r>
        <w:t>распределять</w:t>
      </w:r>
      <w:r>
        <w:rPr>
          <w:spacing w:val="25"/>
        </w:rPr>
        <w:t xml:space="preserve"> </w:t>
      </w:r>
      <w:r>
        <w:t>работу,</w:t>
      </w:r>
      <w:r>
        <w:rPr>
          <w:spacing w:val="28"/>
        </w:rPr>
        <w:t xml:space="preserve"> </w:t>
      </w:r>
      <w:r>
        <w:t>договариваться,</w:t>
      </w:r>
      <w:r>
        <w:rPr>
          <w:spacing w:val="26"/>
        </w:rPr>
        <w:t xml:space="preserve"> </w:t>
      </w:r>
      <w:r>
        <w:t>приходить</w:t>
      </w:r>
      <w:r>
        <w:rPr>
          <w:spacing w:val="28"/>
        </w:rPr>
        <w:t xml:space="preserve"> </w:t>
      </w:r>
      <w:r>
        <w:t>к</w:t>
      </w:r>
      <w:r>
        <w:rPr>
          <w:spacing w:val="28"/>
        </w:rPr>
        <w:t xml:space="preserve"> </w:t>
      </w:r>
      <w:r>
        <w:t>общему</w:t>
      </w:r>
      <w:r>
        <w:rPr>
          <w:spacing w:val="25"/>
        </w:rPr>
        <w:t xml:space="preserve"> </w:t>
      </w:r>
      <w:r>
        <w:t>решению,</w:t>
      </w:r>
      <w:r>
        <w:rPr>
          <w:spacing w:val="-67"/>
        </w:rPr>
        <w:t xml:space="preserve"> </w:t>
      </w:r>
      <w:r>
        <w:t>отвечать</w:t>
      </w:r>
      <w:r>
        <w:rPr>
          <w:spacing w:val="-2"/>
        </w:rPr>
        <w:t xml:space="preserve"> </w:t>
      </w:r>
      <w:r>
        <w:t>за</w:t>
      </w:r>
      <w:r>
        <w:rPr>
          <w:spacing w:val="-4"/>
        </w:rPr>
        <w:t xml:space="preserve"> </w:t>
      </w:r>
      <w:r>
        <w:t>общий</w:t>
      </w:r>
      <w:r>
        <w:rPr>
          <w:spacing w:val="-3"/>
        </w:rPr>
        <w:t xml:space="preserve"> </w:t>
      </w:r>
      <w:r>
        <w:t>результат</w:t>
      </w:r>
      <w:r>
        <w:rPr>
          <w:spacing w:val="-1"/>
        </w:rPr>
        <w:t xml:space="preserve"> </w:t>
      </w:r>
      <w:r>
        <w:t>работы.</w:t>
      </w:r>
    </w:p>
    <w:p w14:paraId="5543183F" w14:textId="77777777" w:rsidR="00775EE4" w:rsidRDefault="00BE32C9">
      <w:pPr>
        <w:pStyle w:val="a3"/>
        <w:spacing w:line="321" w:lineRule="exact"/>
        <w:ind w:left="1026" w:firstLine="0"/>
        <w:jc w:val="left"/>
      </w:pPr>
      <w:r>
        <w:t>2.1.2..8.</w:t>
      </w:r>
      <w:r>
        <w:rPr>
          <w:spacing w:val="-3"/>
        </w:rPr>
        <w:t xml:space="preserve"> </w:t>
      </w:r>
      <w:r>
        <w:t>Содержание</w:t>
      </w:r>
      <w:r>
        <w:rPr>
          <w:spacing w:val="-3"/>
        </w:rPr>
        <w:t xml:space="preserve"> </w:t>
      </w:r>
      <w:r>
        <w:t>обучения</w:t>
      </w:r>
      <w:r>
        <w:rPr>
          <w:spacing w:val="-2"/>
        </w:rPr>
        <w:t xml:space="preserve"> </w:t>
      </w:r>
      <w:r>
        <w:t>в</w:t>
      </w:r>
      <w:r>
        <w:rPr>
          <w:spacing w:val="-4"/>
        </w:rPr>
        <w:t xml:space="preserve"> </w:t>
      </w:r>
      <w:r>
        <w:t>3</w:t>
      </w:r>
      <w:r>
        <w:rPr>
          <w:spacing w:val="-1"/>
        </w:rPr>
        <w:t xml:space="preserve"> </w:t>
      </w:r>
      <w:r>
        <w:t>классе.</w:t>
      </w:r>
    </w:p>
    <w:p w14:paraId="0A060893" w14:textId="77777777" w:rsidR="00775EE4" w:rsidRDefault="00BE32C9">
      <w:pPr>
        <w:pStyle w:val="a5"/>
        <w:numPr>
          <w:ilvl w:val="4"/>
          <w:numId w:val="119"/>
        </w:numPr>
        <w:tabs>
          <w:tab w:val="left" w:pos="2148"/>
        </w:tabs>
        <w:spacing w:before="160" w:line="360" w:lineRule="auto"/>
        <w:ind w:right="403" w:firstLine="707"/>
        <w:rPr>
          <w:sz w:val="28"/>
        </w:rPr>
      </w:pPr>
      <w:r>
        <w:rPr>
          <w:sz w:val="28"/>
        </w:rPr>
        <w:t>О Родине и её истории. Любовь к Родине и её история – важные</w:t>
      </w:r>
      <w:r>
        <w:rPr>
          <w:spacing w:val="1"/>
          <w:sz w:val="28"/>
        </w:rPr>
        <w:t xml:space="preserve"> </w:t>
      </w:r>
      <w:r>
        <w:rPr>
          <w:sz w:val="28"/>
        </w:rPr>
        <w:t>темы произведений литературы (произведения одного-двух авторов по выбору).</w:t>
      </w:r>
      <w:r>
        <w:rPr>
          <w:spacing w:val="-67"/>
          <w:sz w:val="28"/>
        </w:rPr>
        <w:t xml:space="preserve"> </w:t>
      </w:r>
      <w:r>
        <w:rPr>
          <w:sz w:val="28"/>
        </w:rPr>
        <w:t>Чувство</w:t>
      </w:r>
      <w:r>
        <w:rPr>
          <w:spacing w:val="1"/>
          <w:sz w:val="28"/>
        </w:rPr>
        <w:t xml:space="preserve"> </w:t>
      </w:r>
      <w:r>
        <w:rPr>
          <w:sz w:val="28"/>
        </w:rPr>
        <w:t>любви</w:t>
      </w:r>
      <w:r>
        <w:rPr>
          <w:spacing w:val="1"/>
          <w:sz w:val="28"/>
        </w:rPr>
        <w:t xml:space="preserve"> </w:t>
      </w:r>
      <w:r>
        <w:rPr>
          <w:sz w:val="28"/>
        </w:rPr>
        <w:t>к</w:t>
      </w:r>
      <w:r>
        <w:rPr>
          <w:spacing w:val="1"/>
          <w:sz w:val="28"/>
        </w:rPr>
        <w:t xml:space="preserve"> </w:t>
      </w:r>
      <w:r>
        <w:rPr>
          <w:sz w:val="28"/>
        </w:rPr>
        <w:t>Родине,</w:t>
      </w:r>
      <w:r>
        <w:rPr>
          <w:spacing w:val="1"/>
          <w:sz w:val="28"/>
        </w:rPr>
        <w:t xml:space="preserve"> </w:t>
      </w:r>
      <w:r>
        <w:rPr>
          <w:sz w:val="28"/>
        </w:rPr>
        <w:t>сопричастность</w:t>
      </w:r>
      <w:r>
        <w:rPr>
          <w:spacing w:val="1"/>
          <w:sz w:val="28"/>
        </w:rPr>
        <w:t xml:space="preserve"> </w:t>
      </w:r>
      <w:r>
        <w:rPr>
          <w:sz w:val="28"/>
        </w:rPr>
        <w:t>к</w:t>
      </w:r>
      <w:r>
        <w:rPr>
          <w:spacing w:val="1"/>
          <w:sz w:val="28"/>
        </w:rPr>
        <w:t xml:space="preserve"> </w:t>
      </w:r>
      <w:r>
        <w:rPr>
          <w:sz w:val="28"/>
        </w:rPr>
        <w:t>прошлому</w:t>
      </w:r>
      <w:r>
        <w:rPr>
          <w:spacing w:val="1"/>
          <w:sz w:val="28"/>
        </w:rPr>
        <w:t xml:space="preserve"> </w:t>
      </w:r>
      <w:r>
        <w:rPr>
          <w:sz w:val="28"/>
        </w:rPr>
        <w:t>и</w:t>
      </w:r>
      <w:r>
        <w:rPr>
          <w:spacing w:val="1"/>
          <w:sz w:val="28"/>
        </w:rPr>
        <w:t xml:space="preserve"> </w:t>
      </w:r>
      <w:r>
        <w:rPr>
          <w:sz w:val="28"/>
        </w:rPr>
        <w:t>настоящему</w:t>
      </w:r>
      <w:r>
        <w:rPr>
          <w:spacing w:val="1"/>
          <w:sz w:val="28"/>
        </w:rPr>
        <w:t xml:space="preserve"> </w:t>
      </w:r>
      <w:r>
        <w:rPr>
          <w:sz w:val="28"/>
        </w:rPr>
        <w:t>своей</w:t>
      </w:r>
      <w:r>
        <w:rPr>
          <w:spacing w:val="-67"/>
          <w:sz w:val="28"/>
        </w:rPr>
        <w:t xml:space="preserve"> </w:t>
      </w:r>
      <w:r>
        <w:rPr>
          <w:sz w:val="28"/>
        </w:rPr>
        <w:t>страны и родного края – главные идеи, нравственные ценности, выраженные в</w:t>
      </w:r>
      <w:r>
        <w:rPr>
          <w:spacing w:val="1"/>
          <w:sz w:val="28"/>
        </w:rPr>
        <w:t xml:space="preserve"> </w:t>
      </w:r>
      <w:r>
        <w:rPr>
          <w:sz w:val="28"/>
        </w:rPr>
        <w:t>произведениях</w:t>
      </w:r>
      <w:r>
        <w:rPr>
          <w:spacing w:val="1"/>
          <w:sz w:val="28"/>
        </w:rPr>
        <w:t xml:space="preserve"> </w:t>
      </w:r>
      <w:r>
        <w:rPr>
          <w:sz w:val="28"/>
        </w:rPr>
        <w:t>о</w:t>
      </w:r>
      <w:r>
        <w:rPr>
          <w:spacing w:val="1"/>
          <w:sz w:val="28"/>
        </w:rPr>
        <w:t xml:space="preserve"> </w:t>
      </w:r>
      <w:r>
        <w:rPr>
          <w:sz w:val="28"/>
        </w:rPr>
        <w:t>Родине.</w:t>
      </w:r>
      <w:r>
        <w:rPr>
          <w:spacing w:val="1"/>
          <w:sz w:val="28"/>
        </w:rPr>
        <w:t xml:space="preserve"> </w:t>
      </w:r>
      <w:r>
        <w:rPr>
          <w:sz w:val="28"/>
        </w:rPr>
        <w:t>Образ</w:t>
      </w:r>
      <w:r>
        <w:rPr>
          <w:spacing w:val="1"/>
          <w:sz w:val="28"/>
        </w:rPr>
        <w:t xml:space="preserve"> </w:t>
      </w:r>
      <w:r>
        <w:rPr>
          <w:sz w:val="28"/>
        </w:rPr>
        <w:t>Родины</w:t>
      </w:r>
      <w:r>
        <w:rPr>
          <w:spacing w:val="1"/>
          <w:sz w:val="28"/>
        </w:rPr>
        <w:t xml:space="preserve"> </w:t>
      </w:r>
      <w:r>
        <w:rPr>
          <w:sz w:val="28"/>
        </w:rPr>
        <w:t>в</w:t>
      </w:r>
      <w:r>
        <w:rPr>
          <w:spacing w:val="1"/>
          <w:sz w:val="28"/>
        </w:rPr>
        <w:t xml:space="preserve"> </w:t>
      </w:r>
      <w:r>
        <w:rPr>
          <w:sz w:val="28"/>
        </w:rPr>
        <w:t>стихотворных</w:t>
      </w:r>
      <w:r>
        <w:rPr>
          <w:spacing w:val="1"/>
          <w:sz w:val="28"/>
        </w:rPr>
        <w:t xml:space="preserve"> </w:t>
      </w:r>
      <w:r>
        <w:rPr>
          <w:sz w:val="28"/>
        </w:rPr>
        <w:t>и</w:t>
      </w:r>
      <w:r>
        <w:rPr>
          <w:spacing w:val="1"/>
          <w:sz w:val="28"/>
        </w:rPr>
        <w:t xml:space="preserve"> </w:t>
      </w:r>
      <w:r>
        <w:rPr>
          <w:sz w:val="28"/>
        </w:rPr>
        <w:t>прозаических</w:t>
      </w:r>
      <w:r>
        <w:rPr>
          <w:spacing w:val="1"/>
          <w:sz w:val="28"/>
        </w:rPr>
        <w:t xml:space="preserve"> </w:t>
      </w:r>
      <w:r>
        <w:rPr>
          <w:sz w:val="28"/>
        </w:rPr>
        <w:t>произведениях писателей и поэтов ХIХ и ХХ веков. Осознание нравственно-</w:t>
      </w:r>
      <w:r>
        <w:rPr>
          <w:spacing w:val="1"/>
          <w:sz w:val="28"/>
        </w:rPr>
        <w:t xml:space="preserve"> </w:t>
      </w:r>
      <w:r>
        <w:rPr>
          <w:sz w:val="28"/>
        </w:rPr>
        <w:t>этических</w:t>
      </w:r>
      <w:r>
        <w:rPr>
          <w:spacing w:val="1"/>
          <w:sz w:val="28"/>
        </w:rPr>
        <w:t xml:space="preserve"> </w:t>
      </w:r>
      <w:r>
        <w:rPr>
          <w:sz w:val="28"/>
        </w:rPr>
        <w:t>понятий:</w:t>
      </w:r>
      <w:r>
        <w:rPr>
          <w:spacing w:val="1"/>
          <w:sz w:val="28"/>
        </w:rPr>
        <w:t xml:space="preserve"> </w:t>
      </w:r>
      <w:r>
        <w:rPr>
          <w:sz w:val="28"/>
        </w:rPr>
        <w:t>любовь</w:t>
      </w:r>
      <w:r>
        <w:rPr>
          <w:spacing w:val="1"/>
          <w:sz w:val="28"/>
        </w:rPr>
        <w:t xml:space="preserve"> </w:t>
      </w:r>
      <w:r>
        <w:rPr>
          <w:sz w:val="28"/>
        </w:rPr>
        <w:t>к</w:t>
      </w:r>
      <w:r>
        <w:rPr>
          <w:spacing w:val="1"/>
          <w:sz w:val="28"/>
        </w:rPr>
        <w:t xml:space="preserve"> </w:t>
      </w:r>
      <w:r>
        <w:rPr>
          <w:sz w:val="28"/>
        </w:rPr>
        <w:t>родной</w:t>
      </w:r>
      <w:r>
        <w:rPr>
          <w:spacing w:val="1"/>
          <w:sz w:val="28"/>
        </w:rPr>
        <w:t xml:space="preserve"> </w:t>
      </w:r>
      <w:r>
        <w:rPr>
          <w:sz w:val="28"/>
        </w:rPr>
        <w:t>стороне,</w:t>
      </w:r>
      <w:r>
        <w:rPr>
          <w:spacing w:val="1"/>
          <w:sz w:val="28"/>
        </w:rPr>
        <w:t xml:space="preserve"> </w:t>
      </w:r>
      <w:r>
        <w:rPr>
          <w:sz w:val="28"/>
        </w:rPr>
        <w:t>малой</w:t>
      </w:r>
      <w:r>
        <w:rPr>
          <w:spacing w:val="1"/>
          <w:sz w:val="28"/>
        </w:rPr>
        <w:t xml:space="preserve"> </w:t>
      </w:r>
      <w:r>
        <w:rPr>
          <w:sz w:val="28"/>
        </w:rPr>
        <w:t>родине,</w:t>
      </w:r>
      <w:r>
        <w:rPr>
          <w:spacing w:val="1"/>
          <w:sz w:val="28"/>
        </w:rPr>
        <w:t xml:space="preserve"> </w:t>
      </w:r>
      <w:r>
        <w:rPr>
          <w:sz w:val="28"/>
        </w:rPr>
        <w:t>гордость</w:t>
      </w:r>
      <w:r>
        <w:rPr>
          <w:spacing w:val="1"/>
          <w:sz w:val="28"/>
        </w:rPr>
        <w:t xml:space="preserve"> </w:t>
      </w:r>
      <w:r>
        <w:rPr>
          <w:sz w:val="28"/>
        </w:rPr>
        <w:t>за</w:t>
      </w:r>
      <w:r>
        <w:rPr>
          <w:spacing w:val="1"/>
          <w:sz w:val="28"/>
        </w:rPr>
        <w:t xml:space="preserve"> </w:t>
      </w:r>
      <w:r>
        <w:rPr>
          <w:sz w:val="28"/>
        </w:rPr>
        <w:t>красоту и величие своей Отчизны. Роль и особенности заголовка произведения.</w:t>
      </w:r>
      <w:r>
        <w:rPr>
          <w:spacing w:val="1"/>
          <w:sz w:val="28"/>
        </w:rPr>
        <w:t xml:space="preserve"> </w:t>
      </w:r>
      <w:r>
        <w:rPr>
          <w:sz w:val="28"/>
        </w:rPr>
        <w:t>Репродукции</w:t>
      </w:r>
      <w:r>
        <w:rPr>
          <w:spacing w:val="1"/>
          <w:sz w:val="28"/>
        </w:rPr>
        <w:t xml:space="preserve"> </w:t>
      </w:r>
      <w:r>
        <w:rPr>
          <w:sz w:val="28"/>
        </w:rPr>
        <w:t>картин</w:t>
      </w:r>
      <w:r>
        <w:rPr>
          <w:spacing w:val="1"/>
          <w:sz w:val="28"/>
        </w:rPr>
        <w:t xml:space="preserve"> </w:t>
      </w:r>
      <w:r>
        <w:rPr>
          <w:sz w:val="28"/>
        </w:rPr>
        <w:t>как</w:t>
      </w:r>
      <w:r>
        <w:rPr>
          <w:spacing w:val="1"/>
          <w:sz w:val="28"/>
        </w:rPr>
        <w:t xml:space="preserve"> </w:t>
      </w:r>
      <w:r>
        <w:rPr>
          <w:sz w:val="28"/>
        </w:rPr>
        <w:t>иллюстрации</w:t>
      </w:r>
      <w:r>
        <w:rPr>
          <w:spacing w:val="1"/>
          <w:sz w:val="28"/>
        </w:rPr>
        <w:t xml:space="preserve"> </w:t>
      </w:r>
      <w:r>
        <w:rPr>
          <w:sz w:val="28"/>
        </w:rPr>
        <w:t>к</w:t>
      </w:r>
      <w:r>
        <w:rPr>
          <w:spacing w:val="1"/>
          <w:sz w:val="28"/>
        </w:rPr>
        <w:t xml:space="preserve"> </w:t>
      </w:r>
      <w:r>
        <w:rPr>
          <w:sz w:val="28"/>
        </w:rPr>
        <w:t>произведениям</w:t>
      </w:r>
      <w:r>
        <w:rPr>
          <w:spacing w:val="1"/>
          <w:sz w:val="28"/>
        </w:rPr>
        <w:t xml:space="preserve"> </w:t>
      </w:r>
      <w:r>
        <w:rPr>
          <w:sz w:val="28"/>
        </w:rPr>
        <w:t>о</w:t>
      </w:r>
      <w:r>
        <w:rPr>
          <w:spacing w:val="1"/>
          <w:sz w:val="28"/>
        </w:rPr>
        <w:t xml:space="preserve"> </w:t>
      </w:r>
      <w:r>
        <w:rPr>
          <w:sz w:val="28"/>
        </w:rPr>
        <w:t>Родине.</w:t>
      </w:r>
      <w:r>
        <w:rPr>
          <w:spacing w:val="1"/>
          <w:sz w:val="28"/>
        </w:rPr>
        <w:t xml:space="preserve"> </w:t>
      </w:r>
      <w:r>
        <w:rPr>
          <w:sz w:val="28"/>
        </w:rPr>
        <w:t>Использование средств выразительности при чтении вслух: интонация, темп,</w:t>
      </w:r>
      <w:r>
        <w:rPr>
          <w:spacing w:val="1"/>
          <w:sz w:val="28"/>
        </w:rPr>
        <w:t xml:space="preserve"> </w:t>
      </w:r>
      <w:r>
        <w:rPr>
          <w:sz w:val="28"/>
        </w:rPr>
        <w:t>ритм,</w:t>
      </w:r>
      <w:r>
        <w:rPr>
          <w:spacing w:val="-2"/>
          <w:sz w:val="28"/>
        </w:rPr>
        <w:t xml:space="preserve"> </w:t>
      </w:r>
      <w:r>
        <w:rPr>
          <w:sz w:val="28"/>
        </w:rPr>
        <w:t>логические ударения.</w:t>
      </w:r>
    </w:p>
    <w:p w14:paraId="2483A128" w14:textId="77777777" w:rsidR="00775EE4" w:rsidRDefault="00BE32C9">
      <w:pPr>
        <w:pStyle w:val="a5"/>
        <w:numPr>
          <w:ilvl w:val="5"/>
          <w:numId w:val="119"/>
        </w:numPr>
        <w:tabs>
          <w:tab w:val="left" w:pos="2359"/>
        </w:tabs>
        <w:spacing w:before="2" w:line="360" w:lineRule="auto"/>
        <w:ind w:right="411" w:firstLine="707"/>
        <w:rPr>
          <w:sz w:val="28"/>
        </w:rPr>
      </w:pPr>
      <w:r>
        <w:rPr>
          <w:sz w:val="28"/>
        </w:rPr>
        <w:t>Произведения для чтения: К.Д. Ушинский «Наше отечество»,</w:t>
      </w:r>
      <w:r>
        <w:rPr>
          <w:spacing w:val="1"/>
          <w:sz w:val="28"/>
        </w:rPr>
        <w:t xml:space="preserve"> </w:t>
      </w:r>
      <w:r>
        <w:rPr>
          <w:sz w:val="28"/>
        </w:rPr>
        <w:t>М.М.</w:t>
      </w:r>
      <w:r>
        <w:rPr>
          <w:spacing w:val="64"/>
          <w:sz w:val="28"/>
        </w:rPr>
        <w:t xml:space="preserve"> </w:t>
      </w:r>
      <w:r>
        <w:rPr>
          <w:sz w:val="28"/>
        </w:rPr>
        <w:t>Пришвин</w:t>
      </w:r>
      <w:r>
        <w:rPr>
          <w:spacing w:val="66"/>
          <w:sz w:val="28"/>
        </w:rPr>
        <w:t xml:space="preserve"> </w:t>
      </w:r>
      <w:r>
        <w:rPr>
          <w:sz w:val="28"/>
        </w:rPr>
        <w:t>«Моя</w:t>
      </w:r>
      <w:r>
        <w:rPr>
          <w:spacing w:val="66"/>
          <w:sz w:val="28"/>
        </w:rPr>
        <w:t xml:space="preserve"> </w:t>
      </w:r>
      <w:r>
        <w:rPr>
          <w:sz w:val="28"/>
        </w:rPr>
        <w:t>Родина»,</w:t>
      </w:r>
      <w:r>
        <w:rPr>
          <w:spacing w:val="65"/>
          <w:sz w:val="28"/>
        </w:rPr>
        <w:t xml:space="preserve"> </w:t>
      </w:r>
      <w:r>
        <w:rPr>
          <w:sz w:val="28"/>
        </w:rPr>
        <w:t>С.А.</w:t>
      </w:r>
      <w:r>
        <w:rPr>
          <w:spacing w:val="63"/>
          <w:sz w:val="28"/>
        </w:rPr>
        <w:t xml:space="preserve"> </w:t>
      </w:r>
      <w:r>
        <w:rPr>
          <w:sz w:val="28"/>
        </w:rPr>
        <w:t>Васильев</w:t>
      </w:r>
      <w:r>
        <w:rPr>
          <w:spacing w:val="65"/>
          <w:sz w:val="28"/>
        </w:rPr>
        <w:t xml:space="preserve"> </w:t>
      </w:r>
      <w:r>
        <w:rPr>
          <w:sz w:val="28"/>
        </w:rPr>
        <w:t>«Россия»,</w:t>
      </w:r>
      <w:r>
        <w:rPr>
          <w:spacing w:val="64"/>
          <w:sz w:val="28"/>
        </w:rPr>
        <w:t xml:space="preserve"> </w:t>
      </w:r>
      <w:r>
        <w:rPr>
          <w:sz w:val="28"/>
        </w:rPr>
        <w:t>Н.П.</w:t>
      </w:r>
      <w:r>
        <w:rPr>
          <w:spacing w:val="66"/>
          <w:sz w:val="28"/>
        </w:rPr>
        <w:t xml:space="preserve"> </w:t>
      </w:r>
      <w:r>
        <w:rPr>
          <w:sz w:val="28"/>
        </w:rPr>
        <w:t>Кончаловская</w:t>
      </w:r>
    </w:p>
    <w:p w14:paraId="68CA4662" w14:textId="77777777" w:rsidR="00775EE4" w:rsidRDefault="00BE32C9">
      <w:pPr>
        <w:pStyle w:val="a3"/>
        <w:spacing w:line="321" w:lineRule="exact"/>
        <w:ind w:firstLine="0"/>
      </w:pPr>
      <w:r>
        <w:t>«Наша</w:t>
      </w:r>
      <w:r>
        <w:rPr>
          <w:spacing w:val="-3"/>
        </w:rPr>
        <w:t xml:space="preserve"> </w:t>
      </w:r>
      <w:r>
        <w:t>древняя</w:t>
      </w:r>
      <w:r>
        <w:rPr>
          <w:spacing w:val="-5"/>
        </w:rPr>
        <w:t xml:space="preserve"> </w:t>
      </w:r>
      <w:r>
        <w:t>столица»</w:t>
      </w:r>
      <w:r>
        <w:rPr>
          <w:spacing w:val="-3"/>
        </w:rPr>
        <w:t xml:space="preserve"> </w:t>
      </w:r>
      <w:r>
        <w:t>(отрывки)</w:t>
      </w:r>
      <w:r>
        <w:rPr>
          <w:spacing w:val="-2"/>
        </w:rPr>
        <w:t xml:space="preserve"> </w:t>
      </w:r>
      <w:r>
        <w:t>и</w:t>
      </w:r>
      <w:r>
        <w:rPr>
          <w:spacing w:val="-5"/>
        </w:rPr>
        <w:t xml:space="preserve"> </w:t>
      </w:r>
      <w:r>
        <w:t>другие</w:t>
      </w:r>
      <w:r>
        <w:rPr>
          <w:spacing w:val="-2"/>
        </w:rPr>
        <w:t xml:space="preserve"> </w:t>
      </w:r>
      <w:r>
        <w:t>(по</w:t>
      </w:r>
      <w:r>
        <w:rPr>
          <w:spacing w:val="-1"/>
        </w:rPr>
        <w:t xml:space="preserve"> </w:t>
      </w:r>
      <w:r>
        <w:t>выбору).</w:t>
      </w:r>
    </w:p>
    <w:p w14:paraId="32FB090D" w14:textId="77777777" w:rsidR="00775EE4" w:rsidRDefault="00775EE4">
      <w:pPr>
        <w:spacing w:line="321" w:lineRule="exact"/>
        <w:sectPr w:rsidR="00775EE4">
          <w:pgSz w:w="11910" w:h="16840"/>
          <w:pgMar w:top="1040" w:right="440" w:bottom="1140" w:left="1100" w:header="0" w:footer="875" w:gutter="0"/>
          <w:cols w:space="720"/>
        </w:sectPr>
      </w:pPr>
    </w:p>
    <w:p w14:paraId="6396FD54" w14:textId="77777777" w:rsidR="00775EE4" w:rsidRDefault="00BE32C9">
      <w:pPr>
        <w:pStyle w:val="a5"/>
        <w:numPr>
          <w:ilvl w:val="4"/>
          <w:numId w:val="119"/>
        </w:numPr>
        <w:tabs>
          <w:tab w:val="left" w:pos="2148"/>
        </w:tabs>
        <w:spacing w:before="67" w:line="360" w:lineRule="auto"/>
        <w:ind w:right="409" w:firstLine="707"/>
        <w:rPr>
          <w:sz w:val="28"/>
        </w:rPr>
      </w:pPr>
      <w:r>
        <w:rPr>
          <w:sz w:val="28"/>
        </w:rPr>
        <w:t>Фольклор</w:t>
      </w:r>
      <w:r>
        <w:rPr>
          <w:spacing w:val="1"/>
          <w:sz w:val="28"/>
        </w:rPr>
        <w:t xml:space="preserve"> </w:t>
      </w:r>
      <w:r>
        <w:rPr>
          <w:sz w:val="28"/>
        </w:rPr>
        <w:t>(устное</w:t>
      </w:r>
      <w:r>
        <w:rPr>
          <w:spacing w:val="1"/>
          <w:sz w:val="28"/>
        </w:rPr>
        <w:t xml:space="preserve"> </w:t>
      </w:r>
      <w:r>
        <w:rPr>
          <w:sz w:val="28"/>
        </w:rPr>
        <w:t>народное</w:t>
      </w:r>
      <w:r>
        <w:rPr>
          <w:spacing w:val="1"/>
          <w:sz w:val="28"/>
        </w:rPr>
        <w:t xml:space="preserve"> </w:t>
      </w:r>
      <w:r>
        <w:rPr>
          <w:sz w:val="28"/>
        </w:rPr>
        <w:t>творчество).</w:t>
      </w:r>
      <w:r>
        <w:rPr>
          <w:spacing w:val="1"/>
          <w:sz w:val="28"/>
        </w:rPr>
        <w:t xml:space="preserve"> </w:t>
      </w:r>
      <w:r>
        <w:rPr>
          <w:sz w:val="28"/>
        </w:rPr>
        <w:t>Круг</w:t>
      </w:r>
      <w:r>
        <w:rPr>
          <w:spacing w:val="1"/>
          <w:sz w:val="28"/>
        </w:rPr>
        <w:t xml:space="preserve"> </w:t>
      </w:r>
      <w:r>
        <w:rPr>
          <w:sz w:val="28"/>
        </w:rPr>
        <w:t>чтения:</w:t>
      </w:r>
      <w:r>
        <w:rPr>
          <w:spacing w:val="1"/>
          <w:sz w:val="28"/>
        </w:rPr>
        <w:t xml:space="preserve"> </w:t>
      </w:r>
      <w:r>
        <w:rPr>
          <w:sz w:val="28"/>
        </w:rPr>
        <w:t>малые</w:t>
      </w:r>
      <w:r>
        <w:rPr>
          <w:spacing w:val="1"/>
          <w:sz w:val="28"/>
        </w:rPr>
        <w:t xml:space="preserve"> </w:t>
      </w:r>
      <w:r>
        <w:rPr>
          <w:sz w:val="28"/>
        </w:rPr>
        <w:t>жанры фольклора (пословицы, потешки, считалки, небылицы, скороговорки,</w:t>
      </w:r>
      <w:r>
        <w:rPr>
          <w:spacing w:val="1"/>
          <w:sz w:val="28"/>
        </w:rPr>
        <w:t xml:space="preserve"> </w:t>
      </w:r>
      <w:r>
        <w:rPr>
          <w:sz w:val="28"/>
        </w:rPr>
        <w:t>загадки, по выбору). Знакомство с видами загадок. Пословицы народов России</w:t>
      </w:r>
      <w:r>
        <w:rPr>
          <w:spacing w:val="1"/>
          <w:sz w:val="28"/>
        </w:rPr>
        <w:t xml:space="preserve"> </w:t>
      </w:r>
      <w:r>
        <w:rPr>
          <w:sz w:val="28"/>
        </w:rPr>
        <w:t>(значение, характеристика, нравственная основа). Книги и словари, созданные</w:t>
      </w:r>
      <w:r>
        <w:rPr>
          <w:spacing w:val="1"/>
          <w:sz w:val="28"/>
        </w:rPr>
        <w:t xml:space="preserve"> </w:t>
      </w:r>
      <w:r>
        <w:rPr>
          <w:sz w:val="28"/>
        </w:rPr>
        <w:t>В.И.</w:t>
      </w:r>
      <w:r>
        <w:rPr>
          <w:spacing w:val="1"/>
          <w:sz w:val="28"/>
        </w:rPr>
        <w:t xml:space="preserve"> </w:t>
      </w:r>
      <w:r>
        <w:rPr>
          <w:sz w:val="28"/>
        </w:rPr>
        <w:t>Далем.</w:t>
      </w:r>
      <w:r>
        <w:rPr>
          <w:spacing w:val="1"/>
          <w:sz w:val="28"/>
        </w:rPr>
        <w:t xml:space="preserve"> </w:t>
      </w:r>
      <w:r>
        <w:rPr>
          <w:sz w:val="28"/>
        </w:rPr>
        <w:t>Активный</w:t>
      </w:r>
      <w:r>
        <w:rPr>
          <w:spacing w:val="1"/>
          <w:sz w:val="28"/>
        </w:rPr>
        <w:t xml:space="preserve"> </w:t>
      </w:r>
      <w:r>
        <w:rPr>
          <w:sz w:val="28"/>
        </w:rPr>
        <w:t>словарь</w:t>
      </w:r>
      <w:r>
        <w:rPr>
          <w:spacing w:val="1"/>
          <w:sz w:val="28"/>
        </w:rPr>
        <w:t xml:space="preserve"> </w:t>
      </w:r>
      <w:r>
        <w:rPr>
          <w:sz w:val="28"/>
        </w:rPr>
        <w:t>устной</w:t>
      </w:r>
      <w:r>
        <w:rPr>
          <w:spacing w:val="1"/>
          <w:sz w:val="28"/>
        </w:rPr>
        <w:t xml:space="preserve"> </w:t>
      </w:r>
      <w:r>
        <w:rPr>
          <w:sz w:val="28"/>
        </w:rPr>
        <w:t>речи:</w:t>
      </w:r>
      <w:r>
        <w:rPr>
          <w:spacing w:val="1"/>
          <w:sz w:val="28"/>
        </w:rPr>
        <w:t xml:space="preserve"> </w:t>
      </w:r>
      <w:r>
        <w:rPr>
          <w:sz w:val="28"/>
        </w:rPr>
        <w:t>использование</w:t>
      </w:r>
      <w:r>
        <w:rPr>
          <w:spacing w:val="1"/>
          <w:sz w:val="28"/>
        </w:rPr>
        <w:t xml:space="preserve"> </w:t>
      </w:r>
      <w:r>
        <w:rPr>
          <w:sz w:val="28"/>
        </w:rPr>
        <w:t>образных</w:t>
      </w:r>
      <w:r>
        <w:rPr>
          <w:spacing w:val="1"/>
          <w:sz w:val="28"/>
        </w:rPr>
        <w:t xml:space="preserve"> </w:t>
      </w:r>
      <w:r>
        <w:rPr>
          <w:sz w:val="28"/>
        </w:rPr>
        <w:t>слов,</w:t>
      </w:r>
      <w:r>
        <w:rPr>
          <w:spacing w:val="-67"/>
          <w:sz w:val="28"/>
        </w:rPr>
        <w:t xml:space="preserve"> </w:t>
      </w:r>
      <w:r>
        <w:rPr>
          <w:sz w:val="28"/>
        </w:rPr>
        <w:t>пословиц</w:t>
      </w:r>
      <w:r>
        <w:rPr>
          <w:spacing w:val="1"/>
          <w:sz w:val="28"/>
        </w:rPr>
        <w:t xml:space="preserve"> </w:t>
      </w:r>
      <w:r>
        <w:rPr>
          <w:sz w:val="28"/>
        </w:rPr>
        <w:t>и</w:t>
      </w:r>
      <w:r>
        <w:rPr>
          <w:spacing w:val="1"/>
          <w:sz w:val="28"/>
        </w:rPr>
        <w:t xml:space="preserve"> </w:t>
      </w:r>
      <w:r>
        <w:rPr>
          <w:sz w:val="28"/>
        </w:rPr>
        <w:t>поговорок,</w:t>
      </w:r>
      <w:r>
        <w:rPr>
          <w:spacing w:val="1"/>
          <w:sz w:val="28"/>
        </w:rPr>
        <w:t xml:space="preserve"> </w:t>
      </w:r>
      <w:r>
        <w:rPr>
          <w:sz w:val="28"/>
        </w:rPr>
        <w:t>крылатых</w:t>
      </w:r>
      <w:r>
        <w:rPr>
          <w:spacing w:val="1"/>
          <w:sz w:val="28"/>
        </w:rPr>
        <w:t xml:space="preserve"> </w:t>
      </w:r>
      <w:r>
        <w:rPr>
          <w:sz w:val="28"/>
        </w:rPr>
        <w:t>выражений.</w:t>
      </w:r>
      <w:r>
        <w:rPr>
          <w:spacing w:val="1"/>
          <w:sz w:val="28"/>
        </w:rPr>
        <w:t xml:space="preserve"> </w:t>
      </w:r>
      <w:r>
        <w:rPr>
          <w:sz w:val="28"/>
        </w:rPr>
        <w:t>Нравственные</w:t>
      </w:r>
      <w:r>
        <w:rPr>
          <w:spacing w:val="1"/>
          <w:sz w:val="28"/>
        </w:rPr>
        <w:t xml:space="preserve"> </w:t>
      </w:r>
      <w:r>
        <w:rPr>
          <w:sz w:val="28"/>
        </w:rPr>
        <w:t>ценности</w:t>
      </w:r>
      <w:r>
        <w:rPr>
          <w:spacing w:val="1"/>
          <w:sz w:val="28"/>
        </w:rPr>
        <w:t xml:space="preserve"> </w:t>
      </w:r>
      <w:r>
        <w:rPr>
          <w:sz w:val="28"/>
        </w:rPr>
        <w:t>в</w:t>
      </w:r>
      <w:r>
        <w:rPr>
          <w:spacing w:val="-67"/>
          <w:sz w:val="28"/>
        </w:rPr>
        <w:t xml:space="preserve"> </w:t>
      </w:r>
      <w:r>
        <w:rPr>
          <w:sz w:val="28"/>
        </w:rPr>
        <w:t>фольклорных произведениях</w:t>
      </w:r>
      <w:r>
        <w:rPr>
          <w:spacing w:val="1"/>
          <w:sz w:val="28"/>
        </w:rPr>
        <w:t xml:space="preserve"> </w:t>
      </w:r>
      <w:r>
        <w:rPr>
          <w:sz w:val="28"/>
        </w:rPr>
        <w:t>народов</w:t>
      </w:r>
      <w:r>
        <w:rPr>
          <w:spacing w:val="-2"/>
          <w:sz w:val="28"/>
        </w:rPr>
        <w:t xml:space="preserve"> </w:t>
      </w:r>
      <w:r>
        <w:rPr>
          <w:sz w:val="28"/>
        </w:rPr>
        <w:t>России.</w:t>
      </w:r>
    </w:p>
    <w:p w14:paraId="328175E7" w14:textId="77777777" w:rsidR="00775EE4" w:rsidRDefault="00BE32C9">
      <w:pPr>
        <w:pStyle w:val="a5"/>
        <w:numPr>
          <w:ilvl w:val="4"/>
          <w:numId w:val="119"/>
        </w:numPr>
        <w:tabs>
          <w:tab w:val="left" w:pos="2148"/>
        </w:tabs>
        <w:spacing w:before="1" w:line="360" w:lineRule="auto"/>
        <w:ind w:right="407" w:firstLine="707"/>
        <w:rPr>
          <w:sz w:val="28"/>
        </w:rPr>
      </w:pPr>
      <w:r>
        <w:rPr>
          <w:sz w:val="28"/>
        </w:rPr>
        <w:t>Фольклорная</w:t>
      </w:r>
      <w:r>
        <w:rPr>
          <w:spacing w:val="1"/>
          <w:sz w:val="28"/>
        </w:rPr>
        <w:t xml:space="preserve"> </w:t>
      </w:r>
      <w:r>
        <w:rPr>
          <w:sz w:val="28"/>
        </w:rPr>
        <w:t>сказка</w:t>
      </w:r>
      <w:r>
        <w:rPr>
          <w:spacing w:val="1"/>
          <w:sz w:val="28"/>
        </w:rPr>
        <w:t xml:space="preserve"> </w:t>
      </w:r>
      <w:r>
        <w:rPr>
          <w:sz w:val="28"/>
        </w:rPr>
        <w:t>как</w:t>
      </w:r>
      <w:r>
        <w:rPr>
          <w:spacing w:val="1"/>
          <w:sz w:val="28"/>
        </w:rPr>
        <w:t xml:space="preserve"> </w:t>
      </w:r>
      <w:r>
        <w:rPr>
          <w:sz w:val="28"/>
        </w:rPr>
        <w:t>отражение</w:t>
      </w:r>
      <w:r>
        <w:rPr>
          <w:spacing w:val="71"/>
          <w:sz w:val="28"/>
        </w:rPr>
        <w:t xml:space="preserve"> </w:t>
      </w:r>
      <w:r>
        <w:rPr>
          <w:sz w:val="28"/>
        </w:rPr>
        <w:t>общечеловеческих</w:t>
      </w:r>
      <w:r>
        <w:rPr>
          <w:spacing w:val="1"/>
          <w:sz w:val="28"/>
        </w:rPr>
        <w:t xml:space="preserve"> </w:t>
      </w:r>
      <w:r>
        <w:rPr>
          <w:sz w:val="28"/>
        </w:rPr>
        <w:t>ценностей</w:t>
      </w:r>
      <w:r>
        <w:rPr>
          <w:spacing w:val="1"/>
          <w:sz w:val="28"/>
        </w:rPr>
        <w:t xml:space="preserve"> </w:t>
      </w:r>
      <w:r>
        <w:rPr>
          <w:sz w:val="28"/>
        </w:rPr>
        <w:t>и</w:t>
      </w:r>
      <w:r>
        <w:rPr>
          <w:spacing w:val="1"/>
          <w:sz w:val="28"/>
        </w:rPr>
        <w:t xml:space="preserve"> </w:t>
      </w:r>
      <w:r>
        <w:rPr>
          <w:sz w:val="28"/>
        </w:rPr>
        <w:t>нравственных</w:t>
      </w:r>
      <w:r>
        <w:rPr>
          <w:spacing w:val="1"/>
          <w:sz w:val="28"/>
        </w:rPr>
        <w:t xml:space="preserve"> </w:t>
      </w:r>
      <w:r>
        <w:rPr>
          <w:sz w:val="28"/>
        </w:rPr>
        <w:t>правил.</w:t>
      </w:r>
      <w:r>
        <w:rPr>
          <w:spacing w:val="1"/>
          <w:sz w:val="28"/>
        </w:rPr>
        <w:t xml:space="preserve"> </w:t>
      </w:r>
      <w:r>
        <w:rPr>
          <w:sz w:val="28"/>
        </w:rPr>
        <w:t>Виды</w:t>
      </w:r>
      <w:r>
        <w:rPr>
          <w:spacing w:val="1"/>
          <w:sz w:val="28"/>
        </w:rPr>
        <w:t xml:space="preserve"> </w:t>
      </w:r>
      <w:r>
        <w:rPr>
          <w:sz w:val="28"/>
        </w:rPr>
        <w:t>сказок</w:t>
      </w:r>
      <w:r>
        <w:rPr>
          <w:spacing w:val="1"/>
          <w:sz w:val="28"/>
        </w:rPr>
        <w:t xml:space="preserve"> </w:t>
      </w:r>
      <w:r>
        <w:rPr>
          <w:sz w:val="28"/>
        </w:rPr>
        <w:t>(о</w:t>
      </w:r>
      <w:r>
        <w:rPr>
          <w:spacing w:val="1"/>
          <w:sz w:val="28"/>
        </w:rPr>
        <w:t xml:space="preserve"> </w:t>
      </w:r>
      <w:r>
        <w:rPr>
          <w:sz w:val="28"/>
        </w:rPr>
        <w:t>животных,</w:t>
      </w:r>
      <w:r>
        <w:rPr>
          <w:spacing w:val="1"/>
          <w:sz w:val="28"/>
        </w:rPr>
        <w:t xml:space="preserve"> </w:t>
      </w:r>
      <w:r>
        <w:rPr>
          <w:sz w:val="28"/>
        </w:rPr>
        <w:t>бытовые,</w:t>
      </w:r>
      <w:r>
        <w:rPr>
          <w:spacing w:val="1"/>
          <w:sz w:val="28"/>
        </w:rPr>
        <w:t xml:space="preserve"> </w:t>
      </w:r>
      <w:r>
        <w:rPr>
          <w:sz w:val="28"/>
        </w:rPr>
        <w:t>волшебные). Художественные особенности сказок: построение (композиция),</w:t>
      </w:r>
      <w:r>
        <w:rPr>
          <w:spacing w:val="1"/>
          <w:sz w:val="28"/>
        </w:rPr>
        <w:t xml:space="preserve"> </w:t>
      </w:r>
      <w:r>
        <w:rPr>
          <w:sz w:val="28"/>
        </w:rPr>
        <w:t>язык</w:t>
      </w:r>
      <w:r>
        <w:rPr>
          <w:spacing w:val="64"/>
          <w:sz w:val="28"/>
        </w:rPr>
        <w:t xml:space="preserve"> </w:t>
      </w:r>
      <w:r>
        <w:rPr>
          <w:sz w:val="28"/>
        </w:rPr>
        <w:t>(лексика).</w:t>
      </w:r>
      <w:r>
        <w:rPr>
          <w:spacing w:val="65"/>
          <w:sz w:val="28"/>
        </w:rPr>
        <w:t xml:space="preserve"> </w:t>
      </w:r>
      <w:r>
        <w:rPr>
          <w:sz w:val="28"/>
        </w:rPr>
        <w:t>Характеристика</w:t>
      </w:r>
      <w:r>
        <w:rPr>
          <w:spacing w:val="65"/>
          <w:sz w:val="28"/>
        </w:rPr>
        <w:t xml:space="preserve"> </w:t>
      </w:r>
      <w:r>
        <w:rPr>
          <w:sz w:val="28"/>
        </w:rPr>
        <w:t>героя,</w:t>
      </w:r>
      <w:r>
        <w:rPr>
          <w:spacing w:val="62"/>
          <w:sz w:val="28"/>
        </w:rPr>
        <w:t xml:space="preserve"> </w:t>
      </w:r>
      <w:r>
        <w:rPr>
          <w:sz w:val="28"/>
        </w:rPr>
        <w:t>волшебные</w:t>
      </w:r>
      <w:r>
        <w:rPr>
          <w:spacing w:val="62"/>
          <w:sz w:val="28"/>
        </w:rPr>
        <w:t xml:space="preserve"> </w:t>
      </w:r>
      <w:r>
        <w:rPr>
          <w:sz w:val="28"/>
        </w:rPr>
        <w:t>помощники,</w:t>
      </w:r>
      <w:r>
        <w:rPr>
          <w:spacing w:val="62"/>
          <w:sz w:val="28"/>
        </w:rPr>
        <w:t xml:space="preserve"> </w:t>
      </w:r>
      <w:r>
        <w:rPr>
          <w:sz w:val="28"/>
        </w:rPr>
        <w:t>иллюстрация</w:t>
      </w:r>
      <w:r>
        <w:rPr>
          <w:spacing w:val="-68"/>
          <w:sz w:val="28"/>
        </w:rPr>
        <w:t xml:space="preserve"> </w:t>
      </w:r>
      <w:r>
        <w:rPr>
          <w:sz w:val="28"/>
        </w:rPr>
        <w:t>как отражение сюжета волшебной сказки (например, картины В.М. Васнецова,</w:t>
      </w:r>
      <w:r>
        <w:rPr>
          <w:spacing w:val="1"/>
          <w:sz w:val="28"/>
        </w:rPr>
        <w:t xml:space="preserve"> </w:t>
      </w:r>
      <w:r>
        <w:rPr>
          <w:sz w:val="28"/>
        </w:rPr>
        <w:t>иллюстрации И.Я. Билибина и других). Отражение в сказках народного быта и</w:t>
      </w:r>
      <w:r>
        <w:rPr>
          <w:spacing w:val="1"/>
          <w:sz w:val="28"/>
        </w:rPr>
        <w:t xml:space="preserve"> </w:t>
      </w:r>
      <w:r>
        <w:rPr>
          <w:sz w:val="28"/>
        </w:rPr>
        <w:t>культуры.</w:t>
      </w:r>
      <w:r>
        <w:rPr>
          <w:spacing w:val="-2"/>
          <w:sz w:val="28"/>
        </w:rPr>
        <w:t xml:space="preserve"> </w:t>
      </w:r>
      <w:r>
        <w:rPr>
          <w:sz w:val="28"/>
        </w:rPr>
        <w:t>Составление</w:t>
      </w:r>
      <w:r>
        <w:rPr>
          <w:spacing w:val="-3"/>
          <w:sz w:val="28"/>
        </w:rPr>
        <w:t xml:space="preserve"> </w:t>
      </w:r>
      <w:r>
        <w:rPr>
          <w:sz w:val="28"/>
        </w:rPr>
        <w:t>плана</w:t>
      </w:r>
      <w:r>
        <w:rPr>
          <w:spacing w:val="-3"/>
          <w:sz w:val="28"/>
        </w:rPr>
        <w:t xml:space="preserve"> </w:t>
      </w:r>
      <w:r>
        <w:rPr>
          <w:sz w:val="28"/>
        </w:rPr>
        <w:t>сказки.</w:t>
      </w:r>
    </w:p>
    <w:p w14:paraId="2B94F875" w14:textId="77777777" w:rsidR="00775EE4" w:rsidRDefault="00BE32C9">
      <w:pPr>
        <w:pStyle w:val="a5"/>
        <w:numPr>
          <w:ilvl w:val="4"/>
          <w:numId w:val="119"/>
        </w:numPr>
        <w:tabs>
          <w:tab w:val="left" w:pos="2148"/>
        </w:tabs>
        <w:spacing w:before="2" w:line="360" w:lineRule="auto"/>
        <w:ind w:right="404" w:firstLine="707"/>
        <w:rPr>
          <w:sz w:val="28"/>
        </w:rPr>
      </w:pPr>
      <w:r>
        <w:rPr>
          <w:sz w:val="28"/>
        </w:rPr>
        <w:t>Круг чтения: народная песня. Чувства, которые рождают песни,</w:t>
      </w:r>
      <w:r>
        <w:rPr>
          <w:spacing w:val="1"/>
          <w:sz w:val="28"/>
        </w:rPr>
        <w:t xml:space="preserve"> </w:t>
      </w:r>
      <w:r>
        <w:rPr>
          <w:sz w:val="28"/>
        </w:rPr>
        <w:t>темы песен. Описание картин природы как способ рассказать в песне о родной</w:t>
      </w:r>
      <w:r>
        <w:rPr>
          <w:spacing w:val="1"/>
          <w:sz w:val="28"/>
        </w:rPr>
        <w:t xml:space="preserve"> </w:t>
      </w:r>
      <w:r>
        <w:rPr>
          <w:sz w:val="28"/>
        </w:rPr>
        <w:t>земле. Былина как народный песенный сказ о важном историческом событии.</w:t>
      </w:r>
      <w:r>
        <w:rPr>
          <w:spacing w:val="1"/>
          <w:sz w:val="28"/>
        </w:rPr>
        <w:t xml:space="preserve"> </w:t>
      </w:r>
      <w:r>
        <w:rPr>
          <w:sz w:val="28"/>
        </w:rPr>
        <w:t>Фольклорные</w:t>
      </w:r>
      <w:r>
        <w:rPr>
          <w:spacing w:val="1"/>
          <w:sz w:val="28"/>
        </w:rPr>
        <w:t xml:space="preserve"> </w:t>
      </w:r>
      <w:r>
        <w:rPr>
          <w:sz w:val="28"/>
        </w:rPr>
        <w:t>особенности</w:t>
      </w:r>
      <w:r>
        <w:rPr>
          <w:spacing w:val="1"/>
          <w:sz w:val="28"/>
        </w:rPr>
        <w:t xml:space="preserve"> </w:t>
      </w:r>
      <w:r>
        <w:rPr>
          <w:sz w:val="28"/>
        </w:rPr>
        <w:t>жанра</w:t>
      </w:r>
      <w:r>
        <w:rPr>
          <w:spacing w:val="1"/>
          <w:sz w:val="28"/>
        </w:rPr>
        <w:t xml:space="preserve"> </w:t>
      </w:r>
      <w:r>
        <w:rPr>
          <w:sz w:val="28"/>
        </w:rPr>
        <w:t>былин:</w:t>
      </w:r>
      <w:r>
        <w:rPr>
          <w:spacing w:val="1"/>
          <w:sz w:val="28"/>
        </w:rPr>
        <w:t xml:space="preserve"> </w:t>
      </w:r>
      <w:r>
        <w:rPr>
          <w:sz w:val="28"/>
        </w:rPr>
        <w:t>язык</w:t>
      </w:r>
      <w:r>
        <w:rPr>
          <w:spacing w:val="1"/>
          <w:sz w:val="28"/>
        </w:rPr>
        <w:t xml:space="preserve"> </w:t>
      </w:r>
      <w:r>
        <w:rPr>
          <w:sz w:val="28"/>
        </w:rPr>
        <w:t>(напевность</w:t>
      </w:r>
      <w:r>
        <w:rPr>
          <w:spacing w:val="1"/>
          <w:sz w:val="28"/>
        </w:rPr>
        <w:t xml:space="preserve"> </w:t>
      </w:r>
      <w:r>
        <w:rPr>
          <w:sz w:val="28"/>
        </w:rPr>
        <w:t>исполнения,</w:t>
      </w:r>
      <w:r>
        <w:rPr>
          <w:spacing w:val="1"/>
          <w:sz w:val="28"/>
        </w:rPr>
        <w:t xml:space="preserve"> </w:t>
      </w:r>
      <w:r>
        <w:rPr>
          <w:sz w:val="28"/>
        </w:rPr>
        <w:t>выразительность),</w:t>
      </w:r>
      <w:r>
        <w:rPr>
          <w:spacing w:val="1"/>
          <w:sz w:val="28"/>
        </w:rPr>
        <w:t xml:space="preserve"> </w:t>
      </w:r>
      <w:r>
        <w:rPr>
          <w:sz w:val="28"/>
        </w:rPr>
        <w:t>характеристика</w:t>
      </w:r>
      <w:r>
        <w:rPr>
          <w:spacing w:val="1"/>
          <w:sz w:val="28"/>
        </w:rPr>
        <w:t xml:space="preserve"> </w:t>
      </w:r>
      <w:r>
        <w:rPr>
          <w:sz w:val="28"/>
        </w:rPr>
        <w:t>главного</w:t>
      </w:r>
      <w:r>
        <w:rPr>
          <w:spacing w:val="1"/>
          <w:sz w:val="28"/>
        </w:rPr>
        <w:t xml:space="preserve"> </w:t>
      </w:r>
      <w:r>
        <w:rPr>
          <w:sz w:val="28"/>
        </w:rPr>
        <w:t>героя</w:t>
      </w:r>
      <w:r>
        <w:rPr>
          <w:spacing w:val="1"/>
          <w:sz w:val="28"/>
        </w:rPr>
        <w:t xml:space="preserve"> </w:t>
      </w:r>
      <w:r>
        <w:rPr>
          <w:sz w:val="28"/>
        </w:rPr>
        <w:t>(где</w:t>
      </w:r>
      <w:r>
        <w:rPr>
          <w:spacing w:val="1"/>
          <w:sz w:val="28"/>
        </w:rPr>
        <w:t xml:space="preserve"> </w:t>
      </w:r>
      <w:r>
        <w:rPr>
          <w:sz w:val="28"/>
        </w:rPr>
        <w:t>жил,</w:t>
      </w:r>
      <w:r>
        <w:rPr>
          <w:spacing w:val="1"/>
          <w:sz w:val="28"/>
        </w:rPr>
        <w:t xml:space="preserve"> </w:t>
      </w:r>
      <w:r>
        <w:rPr>
          <w:sz w:val="28"/>
        </w:rPr>
        <w:t>чем</w:t>
      </w:r>
      <w:r>
        <w:rPr>
          <w:spacing w:val="1"/>
          <w:sz w:val="28"/>
        </w:rPr>
        <w:t xml:space="preserve"> </w:t>
      </w:r>
      <w:r>
        <w:rPr>
          <w:sz w:val="28"/>
        </w:rPr>
        <w:t>занимался,</w:t>
      </w:r>
      <w:r>
        <w:rPr>
          <w:spacing w:val="1"/>
          <w:sz w:val="28"/>
        </w:rPr>
        <w:t xml:space="preserve"> </w:t>
      </w:r>
      <w:r>
        <w:rPr>
          <w:sz w:val="28"/>
        </w:rPr>
        <w:t>какими</w:t>
      </w:r>
      <w:r>
        <w:rPr>
          <w:spacing w:val="1"/>
          <w:sz w:val="28"/>
        </w:rPr>
        <w:t xml:space="preserve"> </w:t>
      </w:r>
      <w:r>
        <w:rPr>
          <w:sz w:val="28"/>
        </w:rPr>
        <w:t>качествами</w:t>
      </w:r>
      <w:r>
        <w:rPr>
          <w:spacing w:val="1"/>
          <w:sz w:val="28"/>
        </w:rPr>
        <w:t xml:space="preserve"> </w:t>
      </w:r>
      <w:r>
        <w:rPr>
          <w:sz w:val="28"/>
        </w:rPr>
        <w:t>обладал).</w:t>
      </w:r>
      <w:r>
        <w:rPr>
          <w:spacing w:val="1"/>
          <w:sz w:val="28"/>
        </w:rPr>
        <w:t xml:space="preserve"> </w:t>
      </w:r>
      <w:r>
        <w:rPr>
          <w:sz w:val="28"/>
        </w:rPr>
        <w:t>Характеристика</w:t>
      </w:r>
      <w:r>
        <w:rPr>
          <w:spacing w:val="1"/>
          <w:sz w:val="28"/>
        </w:rPr>
        <w:t xml:space="preserve"> </w:t>
      </w:r>
      <w:r>
        <w:rPr>
          <w:sz w:val="28"/>
        </w:rPr>
        <w:t>былин</w:t>
      </w:r>
      <w:r>
        <w:rPr>
          <w:spacing w:val="1"/>
          <w:sz w:val="28"/>
        </w:rPr>
        <w:t xml:space="preserve"> </w:t>
      </w:r>
      <w:r>
        <w:rPr>
          <w:sz w:val="28"/>
        </w:rPr>
        <w:t>как</w:t>
      </w:r>
      <w:r>
        <w:rPr>
          <w:spacing w:val="1"/>
          <w:sz w:val="28"/>
        </w:rPr>
        <w:t xml:space="preserve"> </w:t>
      </w:r>
      <w:r>
        <w:rPr>
          <w:sz w:val="28"/>
        </w:rPr>
        <w:t>героического</w:t>
      </w:r>
      <w:r>
        <w:rPr>
          <w:spacing w:val="1"/>
          <w:sz w:val="28"/>
        </w:rPr>
        <w:t xml:space="preserve"> </w:t>
      </w:r>
      <w:r>
        <w:rPr>
          <w:sz w:val="28"/>
        </w:rPr>
        <w:t>песенного сказа, их особенности (тема, язык). Язык былин, устаревшие слова,</w:t>
      </w:r>
      <w:r>
        <w:rPr>
          <w:spacing w:val="1"/>
          <w:sz w:val="28"/>
        </w:rPr>
        <w:t xml:space="preserve"> </w:t>
      </w:r>
      <w:r>
        <w:rPr>
          <w:sz w:val="28"/>
        </w:rPr>
        <w:t>их</w:t>
      </w:r>
      <w:r>
        <w:rPr>
          <w:spacing w:val="1"/>
          <w:sz w:val="28"/>
        </w:rPr>
        <w:t xml:space="preserve"> </w:t>
      </w:r>
      <w:r>
        <w:rPr>
          <w:sz w:val="28"/>
        </w:rPr>
        <w:t>место</w:t>
      </w:r>
      <w:r>
        <w:rPr>
          <w:spacing w:val="1"/>
          <w:sz w:val="28"/>
        </w:rPr>
        <w:t xml:space="preserve"> </w:t>
      </w:r>
      <w:r>
        <w:rPr>
          <w:sz w:val="28"/>
        </w:rPr>
        <w:t>в</w:t>
      </w:r>
      <w:r>
        <w:rPr>
          <w:spacing w:val="1"/>
          <w:sz w:val="28"/>
        </w:rPr>
        <w:t xml:space="preserve"> </w:t>
      </w:r>
      <w:r>
        <w:rPr>
          <w:sz w:val="28"/>
        </w:rPr>
        <w:t>былине</w:t>
      </w:r>
      <w:r>
        <w:rPr>
          <w:spacing w:val="1"/>
          <w:sz w:val="28"/>
        </w:rPr>
        <w:t xml:space="preserve"> </w:t>
      </w:r>
      <w:r>
        <w:rPr>
          <w:sz w:val="28"/>
        </w:rPr>
        <w:t>и</w:t>
      </w:r>
      <w:r>
        <w:rPr>
          <w:spacing w:val="1"/>
          <w:sz w:val="28"/>
        </w:rPr>
        <w:t xml:space="preserve"> </w:t>
      </w:r>
      <w:r>
        <w:rPr>
          <w:sz w:val="28"/>
        </w:rPr>
        <w:t>представление</w:t>
      </w:r>
      <w:r>
        <w:rPr>
          <w:spacing w:val="1"/>
          <w:sz w:val="28"/>
        </w:rPr>
        <w:t xml:space="preserve"> </w:t>
      </w:r>
      <w:r>
        <w:rPr>
          <w:sz w:val="28"/>
        </w:rPr>
        <w:t>в</w:t>
      </w:r>
      <w:r>
        <w:rPr>
          <w:spacing w:val="1"/>
          <w:sz w:val="28"/>
        </w:rPr>
        <w:t xml:space="preserve"> </w:t>
      </w:r>
      <w:r>
        <w:rPr>
          <w:sz w:val="28"/>
        </w:rPr>
        <w:t>современной</w:t>
      </w:r>
      <w:r>
        <w:rPr>
          <w:spacing w:val="1"/>
          <w:sz w:val="28"/>
        </w:rPr>
        <w:t xml:space="preserve"> </w:t>
      </w:r>
      <w:r>
        <w:rPr>
          <w:sz w:val="28"/>
        </w:rPr>
        <w:t>лексике.</w:t>
      </w:r>
      <w:r>
        <w:rPr>
          <w:spacing w:val="70"/>
          <w:sz w:val="28"/>
        </w:rPr>
        <w:t xml:space="preserve"> </w:t>
      </w:r>
      <w:r>
        <w:rPr>
          <w:sz w:val="28"/>
        </w:rPr>
        <w:t>Репродукции</w:t>
      </w:r>
      <w:r>
        <w:rPr>
          <w:spacing w:val="1"/>
          <w:sz w:val="28"/>
        </w:rPr>
        <w:t xml:space="preserve"> </w:t>
      </w:r>
      <w:r>
        <w:rPr>
          <w:sz w:val="28"/>
        </w:rPr>
        <w:t>картин</w:t>
      </w:r>
      <w:r>
        <w:rPr>
          <w:spacing w:val="-1"/>
          <w:sz w:val="28"/>
        </w:rPr>
        <w:t xml:space="preserve"> </w:t>
      </w:r>
      <w:r>
        <w:rPr>
          <w:sz w:val="28"/>
        </w:rPr>
        <w:t>как</w:t>
      </w:r>
      <w:r>
        <w:rPr>
          <w:spacing w:val="-1"/>
          <w:sz w:val="28"/>
        </w:rPr>
        <w:t xml:space="preserve"> </w:t>
      </w:r>
      <w:r>
        <w:rPr>
          <w:sz w:val="28"/>
        </w:rPr>
        <w:t>иллюстрации</w:t>
      </w:r>
      <w:r>
        <w:rPr>
          <w:spacing w:val="-1"/>
          <w:sz w:val="28"/>
        </w:rPr>
        <w:t xml:space="preserve"> </w:t>
      </w:r>
      <w:r>
        <w:rPr>
          <w:sz w:val="28"/>
        </w:rPr>
        <w:t>к</w:t>
      </w:r>
      <w:r>
        <w:rPr>
          <w:spacing w:val="-1"/>
          <w:sz w:val="28"/>
        </w:rPr>
        <w:t xml:space="preserve"> </w:t>
      </w:r>
      <w:r>
        <w:rPr>
          <w:sz w:val="28"/>
        </w:rPr>
        <w:t>эпизодам</w:t>
      </w:r>
      <w:r>
        <w:rPr>
          <w:spacing w:val="-1"/>
          <w:sz w:val="28"/>
        </w:rPr>
        <w:t xml:space="preserve"> </w:t>
      </w:r>
      <w:r>
        <w:rPr>
          <w:sz w:val="28"/>
        </w:rPr>
        <w:t>фольклорного произведения.</w:t>
      </w:r>
    </w:p>
    <w:p w14:paraId="0D0C7CAB" w14:textId="77777777" w:rsidR="00775EE4" w:rsidRDefault="00BE32C9">
      <w:pPr>
        <w:pStyle w:val="a5"/>
        <w:numPr>
          <w:ilvl w:val="5"/>
          <w:numId w:val="119"/>
        </w:numPr>
        <w:tabs>
          <w:tab w:val="left" w:pos="2359"/>
        </w:tabs>
        <w:spacing w:line="360" w:lineRule="auto"/>
        <w:ind w:right="406" w:firstLine="707"/>
        <w:rPr>
          <w:sz w:val="28"/>
        </w:rPr>
      </w:pPr>
      <w:r>
        <w:rPr>
          <w:sz w:val="28"/>
        </w:rPr>
        <w:t>Произведения для чтения: малые жанры фольклора, русская</w:t>
      </w:r>
      <w:r>
        <w:rPr>
          <w:spacing w:val="1"/>
          <w:sz w:val="28"/>
        </w:rPr>
        <w:t xml:space="preserve"> </w:t>
      </w:r>
      <w:r>
        <w:rPr>
          <w:sz w:val="28"/>
        </w:rPr>
        <w:t>народная сказка «Иван-царевич и серый волк», былина об Илье Муромце и</w:t>
      </w:r>
      <w:r>
        <w:rPr>
          <w:spacing w:val="1"/>
          <w:sz w:val="28"/>
        </w:rPr>
        <w:t xml:space="preserve"> </w:t>
      </w:r>
      <w:r>
        <w:rPr>
          <w:sz w:val="28"/>
        </w:rPr>
        <w:t>другие</w:t>
      </w:r>
      <w:r>
        <w:rPr>
          <w:spacing w:val="-1"/>
          <w:sz w:val="28"/>
        </w:rPr>
        <w:t xml:space="preserve"> </w:t>
      </w:r>
      <w:r>
        <w:rPr>
          <w:sz w:val="28"/>
        </w:rPr>
        <w:t>(по</w:t>
      </w:r>
      <w:r>
        <w:rPr>
          <w:spacing w:val="1"/>
          <w:sz w:val="28"/>
        </w:rPr>
        <w:t xml:space="preserve"> </w:t>
      </w:r>
      <w:r>
        <w:rPr>
          <w:sz w:val="28"/>
        </w:rPr>
        <w:t>выбору).</w:t>
      </w:r>
    </w:p>
    <w:p w14:paraId="33176FA2" w14:textId="77777777" w:rsidR="00775EE4" w:rsidRDefault="00BE32C9">
      <w:pPr>
        <w:pStyle w:val="a5"/>
        <w:numPr>
          <w:ilvl w:val="4"/>
          <w:numId w:val="119"/>
        </w:numPr>
        <w:tabs>
          <w:tab w:val="left" w:pos="2148"/>
        </w:tabs>
        <w:spacing w:before="1" w:line="360" w:lineRule="auto"/>
        <w:ind w:right="405" w:firstLine="707"/>
        <w:rPr>
          <w:sz w:val="28"/>
        </w:rPr>
      </w:pPr>
      <w:r>
        <w:rPr>
          <w:sz w:val="28"/>
        </w:rPr>
        <w:t>Творчество</w:t>
      </w:r>
      <w:r>
        <w:rPr>
          <w:spacing w:val="1"/>
          <w:sz w:val="28"/>
        </w:rPr>
        <w:t xml:space="preserve"> </w:t>
      </w:r>
      <w:r>
        <w:rPr>
          <w:sz w:val="28"/>
        </w:rPr>
        <w:t>А.С.</w:t>
      </w:r>
      <w:r>
        <w:rPr>
          <w:spacing w:val="1"/>
          <w:sz w:val="28"/>
        </w:rPr>
        <w:t xml:space="preserve"> </w:t>
      </w:r>
      <w:r>
        <w:rPr>
          <w:sz w:val="28"/>
        </w:rPr>
        <w:t>Пушкина.</w:t>
      </w:r>
      <w:r>
        <w:rPr>
          <w:spacing w:val="1"/>
          <w:sz w:val="28"/>
        </w:rPr>
        <w:t xml:space="preserve"> </w:t>
      </w:r>
      <w:r>
        <w:rPr>
          <w:sz w:val="28"/>
        </w:rPr>
        <w:t>А.С.</w:t>
      </w:r>
      <w:r>
        <w:rPr>
          <w:spacing w:val="1"/>
          <w:sz w:val="28"/>
        </w:rPr>
        <w:t xml:space="preserve"> </w:t>
      </w:r>
      <w:r>
        <w:rPr>
          <w:sz w:val="28"/>
        </w:rPr>
        <w:t>Пушкин</w:t>
      </w:r>
      <w:r>
        <w:rPr>
          <w:spacing w:val="1"/>
          <w:sz w:val="28"/>
        </w:rPr>
        <w:t xml:space="preserve"> </w:t>
      </w:r>
      <w:r>
        <w:rPr>
          <w:sz w:val="28"/>
        </w:rPr>
        <w:t>–</w:t>
      </w:r>
      <w:r>
        <w:rPr>
          <w:spacing w:val="1"/>
          <w:sz w:val="28"/>
        </w:rPr>
        <w:t xml:space="preserve"> </w:t>
      </w:r>
      <w:r>
        <w:rPr>
          <w:sz w:val="28"/>
        </w:rPr>
        <w:t>великий</w:t>
      </w:r>
      <w:r>
        <w:rPr>
          <w:spacing w:val="70"/>
          <w:sz w:val="28"/>
        </w:rPr>
        <w:t xml:space="preserve"> </w:t>
      </w:r>
      <w:r>
        <w:rPr>
          <w:sz w:val="28"/>
        </w:rPr>
        <w:t>русский</w:t>
      </w:r>
      <w:r>
        <w:rPr>
          <w:spacing w:val="1"/>
          <w:sz w:val="28"/>
        </w:rPr>
        <w:t xml:space="preserve"> </w:t>
      </w:r>
      <w:r>
        <w:rPr>
          <w:sz w:val="28"/>
        </w:rPr>
        <w:t>поэт.</w:t>
      </w:r>
      <w:r>
        <w:rPr>
          <w:spacing w:val="1"/>
          <w:sz w:val="28"/>
        </w:rPr>
        <w:t xml:space="preserve"> </w:t>
      </w:r>
      <w:r>
        <w:rPr>
          <w:sz w:val="28"/>
        </w:rPr>
        <w:t>Лирические</w:t>
      </w:r>
      <w:r>
        <w:rPr>
          <w:spacing w:val="1"/>
          <w:sz w:val="28"/>
        </w:rPr>
        <w:t xml:space="preserve"> </w:t>
      </w:r>
      <w:r>
        <w:rPr>
          <w:sz w:val="28"/>
        </w:rPr>
        <w:t>произведения</w:t>
      </w:r>
      <w:r>
        <w:rPr>
          <w:spacing w:val="1"/>
          <w:sz w:val="28"/>
        </w:rPr>
        <w:t xml:space="preserve"> </w:t>
      </w:r>
      <w:r>
        <w:rPr>
          <w:sz w:val="28"/>
        </w:rPr>
        <w:t>А.С.</w:t>
      </w:r>
      <w:r>
        <w:rPr>
          <w:spacing w:val="1"/>
          <w:sz w:val="28"/>
        </w:rPr>
        <w:t xml:space="preserve"> </w:t>
      </w:r>
      <w:r>
        <w:rPr>
          <w:sz w:val="28"/>
        </w:rPr>
        <w:t>Пушкина:</w:t>
      </w:r>
      <w:r>
        <w:rPr>
          <w:spacing w:val="1"/>
          <w:sz w:val="28"/>
        </w:rPr>
        <w:t xml:space="preserve"> </w:t>
      </w:r>
      <w:r>
        <w:rPr>
          <w:sz w:val="28"/>
        </w:rPr>
        <w:t>средства</w:t>
      </w:r>
      <w:r>
        <w:rPr>
          <w:spacing w:val="1"/>
          <w:sz w:val="28"/>
        </w:rPr>
        <w:t xml:space="preserve"> </w:t>
      </w:r>
      <w:r>
        <w:rPr>
          <w:sz w:val="28"/>
        </w:rPr>
        <w:t>художественной</w:t>
      </w:r>
      <w:r>
        <w:rPr>
          <w:spacing w:val="1"/>
          <w:sz w:val="28"/>
        </w:rPr>
        <w:t xml:space="preserve"> </w:t>
      </w:r>
      <w:r>
        <w:rPr>
          <w:sz w:val="28"/>
        </w:rPr>
        <w:t>выразительности (сравнение, эпитет); рифма, ритм. Литературные сказки А.С.</w:t>
      </w:r>
      <w:r>
        <w:rPr>
          <w:spacing w:val="1"/>
          <w:sz w:val="28"/>
        </w:rPr>
        <w:t xml:space="preserve"> </w:t>
      </w:r>
      <w:r>
        <w:rPr>
          <w:sz w:val="28"/>
        </w:rPr>
        <w:t>Пушкина</w:t>
      </w:r>
      <w:r>
        <w:rPr>
          <w:spacing w:val="31"/>
          <w:sz w:val="28"/>
        </w:rPr>
        <w:t xml:space="preserve"> </w:t>
      </w:r>
      <w:r>
        <w:rPr>
          <w:sz w:val="28"/>
        </w:rPr>
        <w:t>в</w:t>
      </w:r>
      <w:r>
        <w:rPr>
          <w:spacing w:val="31"/>
          <w:sz w:val="28"/>
        </w:rPr>
        <w:t xml:space="preserve"> </w:t>
      </w:r>
      <w:r>
        <w:rPr>
          <w:sz w:val="28"/>
        </w:rPr>
        <w:t>стихах</w:t>
      </w:r>
      <w:r>
        <w:rPr>
          <w:spacing w:val="32"/>
          <w:sz w:val="28"/>
        </w:rPr>
        <w:t xml:space="preserve"> </w:t>
      </w:r>
      <w:r>
        <w:rPr>
          <w:sz w:val="28"/>
        </w:rPr>
        <w:t>(по</w:t>
      </w:r>
      <w:r>
        <w:rPr>
          <w:spacing w:val="32"/>
          <w:sz w:val="28"/>
        </w:rPr>
        <w:t xml:space="preserve"> </w:t>
      </w:r>
      <w:r>
        <w:rPr>
          <w:sz w:val="28"/>
        </w:rPr>
        <w:t>выбору,</w:t>
      </w:r>
      <w:r>
        <w:rPr>
          <w:spacing w:val="31"/>
          <w:sz w:val="28"/>
        </w:rPr>
        <w:t xml:space="preserve"> </w:t>
      </w:r>
      <w:r>
        <w:rPr>
          <w:sz w:val="28"/>
        </w:rPr>
        <w:t>например,</w:t>
      </w:r>
      <w:r>
        <w:rPr>
          <w:spacing w:val="31"/>
          <w:sz w:val="28"/>
        </w:rPr>
        <w:t xml:space="preserve"> </w:t>
      </w:r>
      <w:r>
        <w:rPr>
          <w:sz w:val="28"/>
        </w:rPr>
        <w:t>«Сказка</w:t>
      </w:r>
      <w:r>
        <w:rPr>
          <w:spacing w:val="29"/>
          <w:sz w:val="28"/>
        </w:rPr>
        <w:t xml:space="preserve"> </w:t>
      </w:r>
      <w:r>
        <w:rPr>
          <w:sz w:val="28"/>
        </w:rPr>
        <w:t>о</w:t>
      </w:r>
      <w:r>
        <w:rPr>
          <w:spacing w:val="32"/>
          <w:sz w:val="28"/>
        </w:rPr>
        <w:t xml:space="preserve"> </w:t>
      </w:r>
      <w:r>
        <w:rPr>
          <w:sz w:val="28"/>
        </w:rPr>
        <w:t>царе</w:t>
      </w:r>
      <w:r>
        <w:rPr>
          <w:spacing w:val="29"/>
          <w:sz w:val="28"/>
        </w:rPr>
        <w:t xml:space="preserve"> </w:t>
      </w:r>
      <w:r>
        <w:rPr>
          <w:sz w:val="28"/>
        </w:rPr>
        <w:t>Салтане,</w:t>
      </w:r>
      <w:r>
        <w:rPr>
          <w:spacing w:val="28"/>
          <w:sz w:val="28"/>
        </w:rPr>
        <w:t xml:space="preserve"> </w:t>
      </w:r>
      <w:r>
        <w:rPr>
          <w:sz w:val="28"/>
        </w:rPr>
        <w:t>о</w:t>
      </w:r>
      <w:r>
        <w:rPr>
          <w:spacing w:val="32"/>
          <w:sz w:val="28"/>
        </w:rPr>
        <w:t xml:space="preserve"> </w:t>
      </w:r>
      <w:r>
        <w:rPr>
          <w:sz w:val="28"/>
        </w:rPr>
        <w:t>сыне</w:t>
      </w:r>
      <w:r>
        <w:rPr>
          <w:spacing w:val="32"/>
          <w:sz w:val="28"/>
        </w:rPr>
        <w:t xml:space="preserve"> </w:t>
      </w:r>
      <w:r>
        <w:rPr>
          <w:sz w:val="28"/>
        </w:rPr>
        <w:t>его</w:t>
      </w:r>
    </w:p>
    <w:p w14:paraId="25226695"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33C6159B" w14:textId="77777777" w:rsidR="00775EE4" w:rsidRDefault="00BE32C9">
      <w:pPr>
        <w:pStyle w:val="a3"/>
        <w:spacing w:before="67" w:line="360" w:lineRule="auto"/>
        <w:ind w:right="404" w:firstLine="0"/>
      </w:pPr>
      <w:r>
        <w:t>славном</w:t>
      </w:r>
      <w:r>
        <w:rPr>
          <w:spacing w:val="1"/>
        </w:rPr>
        <w:t xml:space="preserve"> </w:t>
      </w:r>
      <w:r>
        <w:t>и</w:t>
      </w:r>
      <w:r>
        <w:rPr>
          <w:spacing w:val="1"/>
        </w:rPr>
        <w:t xml:space="preserve"> </w:t>
      </w:r>
      <w:r>
        <w:t>могучем</w:t>
      </w:r>
      <w:r>
        <w:rPr>
          <w:spacing w:val="1"/>
        </w:rPr>
        <w:t xml:space="preserve"> </w:t>
      </w:r>
      <w:r>
        <w:t>богатыре</w:t>
      </w:r>
      <w:r>
        <w:rPr>
          <w:spacing w:val="1"/>
        </w:rPr>
        <w:t xml:space="preserve"> </w:t>
      </w:r>
      <w:r>
        <w:t>князе</w:t>
      </w:r>
      <w:r>
        <w:rPr>
          <w:spacing w:val="1"/>
        </w:rPr>
        <w:t xml:space="preserve"> </w:t>
      </w:r>
      <w:r>
        <w:t>Гвидоне</w:t>
      </w:r>
      <w:r>
        <w:rPr>
          <w:spacing w:val="1"/>
        </w:rPr>
        <w:t xml:space="preserve"> </w:t>
      </w:r>
      <w:r>
        <w:t>Салтановиче</w:t>
      </w:r>
      <w:r>
        <w:rPr>
          <w:spacing w:val="1"/>
        </w:rPr>
        <w:t xml:space="preserve"> </w:t>
      </w:r>
      <w:r>
        <w:t>и</w:t>
      </w:r>
      <w:r>
        <w:rPr>
          <w:spacing w:val="1"/>
        </w:rPr>
        <w:t xml:space="preserve"> </w:t>
      </w:r>
      <w:r>
        <w:t>о</w:t>
      </w:r>
      <w:r>
        <w:rPr>
          <w:spacing w:val="1"/>
        </w:rPr>
        <w:t xml:space="preserve"> </w:t>
      </w:r>
      <w:r>
        <w:t>прекрасной</w:t>
      </w:r>
      <w:r>
        <w:rPr>
          <w:spacing w:val="1"/>
        </w:rPr>
        <w:t xml:space="preserve"> </w:t>
      </w:r>
      <w:r>
        <w:t>царевне Лебеди»). Нравственный смысл произведения, структура сказочного</w:t>
      </w:r>
      <w:r>
        <w:rPr>
          <w:spacing w:val="1"/>
        </w:rPr>
        <w:t xml:space="preserve"> </w:t>
      </w:r>
      <w:r>
        <w:t>текста,</w:t>
      </w:r>
      <w:r>
        <w:rPr>
          <w:spacing w:val="1"/>
        </w:rPr>
        <w:t xml:space="preserve"> </w:t>
      </w:r>
      <w:r>
        <w:t>особенности</w:t>
      </w:r>
      <w:r>
        <w:rPr>
          <w:spacing w:val="1"/>
        </w:rPr>
        <w:t xml:space="preserve"> </w:t>
      </w:r>
      <w:r>
        <w:t>сюжета,</w:t>
      </w:r>
      <w:r>
        <w:rPr>
          <w:spacing w:val="1"/>
        </w:rPr>
        <w:t xml:space="preserve"> </w:t>
      </w:r>
      <w:r>
        <w:t>приём</w:t>
      </w:r>
      <w:r>
        <w:rPr>
          <w:spacing w:val="1"/>
        </w:rPr>
        <w:t xml:space="preserve"> </w:t>
      </w:r>
      <w:r>
        <w:t>повтора</w:t>
      </w:r>
      <w:r>
        <w:rPr>
          <w:spacing w:val="1"/>
        </w:rPr>
        <w:t xml:space="preserve"> </w:t>
      </w:r>
      <w:r>
        <w:t>как</w:t>
      </w:r>
      <w:r>
        <w:rPr>
          <w:spacing w:val="1"/>
        </w:rPr>
        <w:t xml:space="preserve"> </w:t>
      </w:r>
      <w:r>
        <w:t>основа</w:t>
      </w:r>
      <w:r>
        <w:rPr>
          <w:spacing w:val="1"/>
        </w:rPr>
        <w:t xml:space="preserve"> </w:t>
      </w:r>
      <w:r>
        <w:t>изменения</w:t>
      </w:r>
      <w:r>
        <w:rPr>
          <w:spacing w:val="1"/>
        </w:rPr>
        <w:t xml:space="preserve"> </w:t>
      </w:r>
      <w:r>
        <w:t>сюжета.</w:t>
      </w:r>
      <w:r>
        <w:rPr>
          <w:spacing w:val="1"/>
        </w:rPr>
        <w:t xml:space="preserve"> </w:t>
      </w:r>
      <w:r>
        <w:t>Связь пушкинских сказок с фольклорными. Положительные и отрицательные</w:t>
      </w:r>
      <w:r>
        <w:rPr>
          <w:spacing w:val="1"/>
        </w:rPr>
        <w:t xml:space="preserve"> </w:t>
      </w:r>
      <w:r>
        <w:t>герои,</w:t>
      </w:r>
      <w:r>
        <w:rPr>
          <w:spacing w:val="1"/>
        </w:rPr>
        <w:t xml:space="preserve"> </w:t>
      </w:r>
      <w:r>
        <w:t>волшебные</w:t>
      </w:r>
      <w:r>
        <w:rPr>
          <w:spacing w:val="1"/>
        </w:rPr>
        <w:t xml:space="preserve"> </w:t>
      </w:r>
      <w:r>
        <w:t>помощники,</w:t>
      </w:r>
      <w:r>
        <w:rPr>
          <w:spacing w:val="1"/>
        </w:rPr>
        <w:t xml:space="preserve"> </w:t>
      </w:r>
      <w:r>
        <w:t>язык</w:t>
      </w:r>
      <w:r>
        <w:rPr>
          <w:spacing w:val="1"/>
        </w:rPr>
        <w:t xml:space="preserve"> </w:t>
      </w:r>
      <w:r>
        <w:t>авторской</w:t>
      </w:r>
      <w:r>
        <w:rPr>
          <w:spacing w:val="1"/>
        </w:rPr>
        <w:t xml:space="preserve"> </w:t>
      </w:r>
      <w:r>
        <w:t>сказки.</w:t>
      </w:r>
      <w:r>
        <w:rPr>
          <w:spacing w:val="1"/>
        </w:rPr>
        <w:t xml:space="preserve"> </w:t>
      </w:r>
      <w:r>
        <w:t>И.Я.</w:t>
      </w:r>
      <w:r>
        <w:rPr>
          <w:spacing w:val="1"/>
        </w:rPr>
        <w:t xml:space="preserve"> </w:t>
      </w:r>
      <w:r>
        <w:t>Билибин</w:t>
      </w:r>
      <w:r>
        <w:rPr>
          <w:spacing w:val="1"/>
        </w:rPr>
        <w:t xml:space="preserve"> </w:t>
      </w:r>
      <w:r>
        <w:t>–</w:t>
      </w:r>
      <w:r>
        <w:rPr>
          <w:spacing w:val="-67"/>
        </w:rPr>
        <w:t xml:space="preserve"> </w:t>
      </w:r>
      <w:r>
        <w:t>иллюстратор сказок</w:t>
      </w:r>
      <w:r>
        <w:rPr>
          <w:spacing w:val="-2"/>
        </w:rPr>
        <w:t xml:space="preserve"> </w:t>
      </w:r>
      <w:r>
        <w:t>А.С.</w:t>
      </w:r>
      <w:r>
        <w:rPr>
          <w:spacing w:val="-2"/>
        </w:rPr>
        <w:t xml:space="preserve"> </w:t>
      </w:r>
      <w:r>
        <w:t>Пушкина.</w:t>
      </w:r>
    </w:p>
    <w:p w14:paraId="5137ACFB" w14:textId="77777777" w:rsidR="00775EE4" w:rsidRDefault="00BE32C9">
      <w:pPr>
        <w:pStyle w:val="a5"/>
        <w:numPr>
          <w:ilvl w:val="5"/>
          <w:numId w:val="119"/>
        </w:numPr>
        <w:tabs>
          <w:tab w:val="left" w:pos="2359"/>
        </w:tabs>
        <w:spacing w:before="2" w:line="360" w:lineRule="auto"/>
        <w:ind w:right="411" w:firstLine="707"/>
        <w:rPr>
          <w:sz w:val="28"/>
        </w:rPr>
      </w:pPr>
      <w:r>
        <w:rPr>
          <w:sz w:val="28"/>
        </w:rPr>
        <w:t>Произведения</w:t>
      </w:r>
      <w:r>
        <w:rPr>
          <w:spacing w:val="1"/>
          <w:sz w:val="28"/>
        </w:rPr>
        <w:t xml:space="preserve"> </w:t>
      </w:r>
      <w:r>
        <w:rPr>
          <w:sz w:val="28"/>
        </w:rPr>
        <w:t>для</w:t>
      </w:r>
      <w:r>
        <w:rPr>
          <w:spacing w:val="1"/>
          <w:sz w:val="28"/>
        </w:rPr>
        <w:t xml:space="preserve"> </w:t>
      </w:r>
      <w:r>
        <w:rPr>
          <w:sz w:val="28"/>
        </w:rPr>
        <w:t>чтения:</w:t>
      </w:r>
      <w:r>
        <w:rPr>
          <w:spacing w:val="1"/>
          <w:sz w:val="28"/>
        </w:rPr>
        <w:t xml:space="preserve"> </w:t>
      </w:r>
      <w:r>
        <w:rPr>
          <w:sz w:val="28"/>
        </w:rPr>
        <w:t>А.С.</w:t>
      </w:r>
      <w:r>
        <w:rPr>
          <w:spacing w:val="1"/>
          <w:sz w:val="28"/>
        </w:rPr>
        <w:t xml:space="preserve"> </w:t>
      </w:r>
      <w:r>
        <w:rPr>
          <w:sz w:val="28"/>
        </w:rPr>
        <w:t>Пушкин</w:t>
      </w:r>
      <w:r>
        <w:rPr>
          <w:spacing w:val="1"/>
          <w:sz w:val="28"/>
        </w:rPr>
        <w:t xml:space="preserve"> </w:t>
      </w:r>
      <w:r>
        <w:rPr>
          <w:sz w:val="28"/>
        </w:rPr>
        <w:t>«Сказка</w:t>
      </w:r>
      <w:r>
        <w:rPr>
          <w:spacing w:val="1"/>
          <w:sz w:val="28"/>
        </w:rPr>
        <w:t xml:space="preserve"> </w:t>
      </w:r>
      <w:r>
        <w:rPr>
          <w:sz w:val="28"/>
        </w:rPr>
        <w:t>о</w:t>
      </w:r>
      <w:r>
        <w:rPr>
          <w:spacing w:val="1"/>
          <w:sz w:val="28"/>
        </w:rPr>
        <w:t xml:space="preserve"> </w:t>
      </w:r>
      <w:r>
        <w:rPr>
          <w:sz w:val="28"/>
        </w:rPr>
        <w:t>царе</w:t>
      </w:r>
      <w:r>
        <w:rPr>
          <w:spacing w:val="1"/>
          <w:sz w:val="28"/>
        </w:rPr>
        <w:t xml:space="preserve"> </w:t>
      </w:r>
      <w:r>
        <w:rPr>
          <w:sz w:val="28"/>
        </w:rPr>
        <w:t>Салтане,</w:t>
      </w:r>
      <w:r>
        <w:rPr>
          <w:spacing w:val="8"/>
          <w:sz w:val="28"/>
        </w:rPr>
        <w:t xml:space="preserve"> </w:t>
      </w:r>
      <w:r>
        <w:rPr>
          <w:sz w:val="28"/>
        </w:rPr>
        <w:t>о</w:t>
      </w:r>
      <w:r>
        <w:rPr>
          <w:spacing w:val="11"/>
          <w:sz w:val="28"/>
        </w:rPr>
        <w:t xml:space="preserve"> </w:t>
      </w:r>
      <w:r>
        <w:rPr>
          <w:sz w:val="28"/>
        </w:rPr>
        <w:t>сыне</w:t>
      </w:r>
      <w:r>
        <w:rPr>
          <w:spacing w:val="10"/>
          <w:sz w:val="28"/>
        </w:rPr>
        <w:t xml:space="preserve"> </w:t>
      </w:r>
      <w:r>
        <w:rPr>
          <w:sz w:val="28"/>
        </w:rPr>
        <w:t>его</w:t>
      </w:r>
      <w:r>
        <w:rPr>
          <w:spacing w:val="9"/>
          <w:sz w:val="28"/>
        </w:rPr>
        <w:t xml:space="preserve"> </w:t>
      </w:r>
      <w:r>
        <w:rPr>
          <w:sz w:val="28"/>
        </w:rPr>
        <w:t>славном</w:t>
      </w:r>
      <w:r>
        <w:rPr>
          <w:spacing w:val="9"/>
          <w:sz w:val="28"/>
        </w:rPr>
        <w:t xml:space="preserve"> </w:t>
      </w:r>
      <w:r>
        <w:rPr>
          <w:sz w:val="28"/>
        </w:rPr>
        <w:t>и</w:t>
      </w:r>
      <w:r>
        <w:rPr>
          <w:spacing w:val="10"/>
          <w:sz w:val="28"/>
        </w:rPr>
        <w:t xml:space="preserve"> </w:t>
      </w:r>
      <w:r>
        <w:rPr>
          <w:sz w:val="28"/>
        </w:rPr>
        <w:t>могучем</w:t>
      </w:r>
      <w:r>
        <w:rPr>
          <w:spacing w:val="10"/>
          <w:sz w:val="28"/>
        </w:rPr>
        <w:t xml:space="preserve"> </w:t>
      </w:r>
      <w:r>
        <w:rPr>
          <w:sz w:val="28"/>
        </w:rPr>
        <w:t>богатыре</w:t>
      </w:r>
      <w:r>
        <w:rPr>
          <w:spacing w:val="10"/>
          <w:sz w:val="28"/>
        </w:rPr>
        <w:t xml:space="preserve"> </w:t>
      </w:r>
      <w:r>
        <w:rPr>
          <w:sz w:val="28"/>
        </w:rPr>
        <w:t>князе</w:t>
      </w:r>
      <w:r>
        <w:rPr>
          <w:spacing w:val="9"/>
          <w:sz w:val="28"/>
        </w:rPr>
        <w:t xml:space="preserve"> </w:t>
      </w:r>
      <w:r>
        <w:rPr>
          <w:sz w:val="28"/>
        </w:rPr>
        <w:t>Гвидоне</w:t>
      </w:r>
      <w:r>
        <w:rPr>
          <w:spacing w:val="10"/>
          <w:sz w:val="28"/>
        </w:rPr>
        <w:t xml:space="preserve"> </w:t>
      </w:r>
      <w:r>
        <w:rPr>
          <w:sz w:val="28"/>
        </w:rPr>
        <w:t>Салтановиче</w:t>
      </w:r>
      <w:r>
        <w:rPr>
          <w:spacing w:val="8"/>
          <w:sz w:val="28"/>
        </w:rPr>
        <w:t xml:space="preserve"> </w:t>
      </w:r>
      <w:r>
        <w:rPr>
          <w:sz w:val="28"/>
        </w:rPr>
        <w:t>и</w:t>
      </w:r>
      <w:r>
        <w:rPr>
          <w:spacing w:val="-68"/>
          <w:sz w:val="28"/>
        </w:rPr>
        <w:t xml:space="preserve"> </w:t>
      </w:r>
      <w:r>
        <w:rPr>
          <w:sz w:val="28"/>
        </w:rPr>
        <w:t>о</w:t>
      </w:r>
      <w:r>
        <w:rPr>
          <w:spacing w:val="1"/>
          <w:sz w:val="28"/>
        </w:rPr>
        <w:t xml:space="preserve"> </w:t>
      </w:r>
      <w:r>
        <w:rPr>
          <w:sz w:val="28"/>
        </w:rPr>
        <w:t>прекрасной</w:t>
      </w:r>
      <w:r>
        <w:rPr>
          <w:spacing w:val="1"/>
          <w:sz w:val="28"/>
        </w:rPr>
        <w:t xml:space="preserve"> </w:t>
      </w:r>
      <w:r>
        <w:rPr>
          <w:sz w:val="28"/>
        </w:rPr>
        <w:t>царевне</w:t>
      </w:r>
      <w:r>
        <w:rPr>
          <w:spacing w:val="1"/>
          <w:sz w:val="28"/>
        </w:rPr>
        <w:t xml:space="preserve"> </w:t>
      </w:r>
      <w:r>
        <w:rPr>
          <w:sz w:val="28"/>
        </w:rPr>
        <w:t>Лебеди»,</w:t>
      </w:r>
      <w:r>
        <w:rPr>
          <w:spacing w:val="1"/>
          <w:sz w:val="28"/>
        </w:rPr>
        <w:t xml:space="preserve"> </w:t>
      </w:r>
      <w:r>
        <w:rPr>
          <w:sz w:val="28"/>
        </w:rPr>
        <w:t>«В</w:t>
      </w:r>
      <w:r>
        <w:rPr>
          <w:spacing w:val="1"/>
          <w:sz w:val="28"/>
        </w:rPr>
        <w:t xml:space="preserve"> </w:t>
      </w:r>
      <w:r>
        <w:rPr>
          <w:sz w:val="28"/>
        </w:rPr>
        <w:t>тот</w:t>
      </w:r>
      <w:r>
        <w:rPr>
          <w:spacing w:val="1"/>
          <w:sz w:val="28"/>
        </w:rPr>
        <w:t xml:space="preserve"> </w:t>
      </w:r>
      <w:r>
        <w:rPr>
          <w:sz w:val="28"/>
        </w:rPr>
        <w:t>год</w:t>
      </w:r>
      <w:r>
        <w:rPr>
          <w:spacing w:val="1"/>
          <w:sz w:val="28"/>
        </w:rPr>
        <w:t xml:space="preserve"> </w:t>
      </w:r>
      <w:r>
        <w:rPr>
          <w:sz w:val="28"/>
        </w:rPr>
        <w:t>осенняя</w:t>
      </w:r>
      <w:r>
        <w:rPr>
          <w:spacing w:val="1"/>
          <w:sz w:val="28"/>
        </w:rPr>
        <w:t xml:space="preserve"> </w:t>
      </w:r>
      <w:r>
        <w:rPr>
          <w:sz w:val="28"/>
        </w:rPr>
        <w:t>погода…»,</w:t>
      </w:r>
      <w:r>
        <w:rPr>
          <w:spacing w:val="1"/>
          <w:sz w:val="28"/>
        </w:rPr>
        <w:t xml:space="preserve"> </w:t>
      </w:r>
      <w:r>
        <w:rPr>
          <w:sz w:val="28"/>
        </w:rPr>
        <w:t>«Опрятней</w:t>
      </w:r>
      <w:r>
        <w:rPr>
          <w:spacing w:val="1"/>
          <w:sz w:val="28"/>
        </w:rPr>
        <w:t xml:space="preserve"> </w:t>
      </w:r>
      <w:r>
        <w:rPr>
          <w:sz w:val="28"/>
        </w:rPr>
        <w:t>модного</w:t>
      </w:r>
      <w:r>
        <w:rPr>
          <w:spacing w:val="-3"/>
          <w:sz w:val="28"/>
        </w:rPr>
        <w:t xml:space="preserve"> </w:t>
      </w:r>
      <w:r>
        <w:rPr>
          <w:sz w:val="28"/>
        </w:rPr>
        <w:t>паркета…»</w:t>
      </w:r>
      <w:r>
        <w:rPr>
          <w:spacing w:val="-4"/>
          <w:sz w:val="28"/>
        </w:rPr>
        <w:t xml:space="preserve"> </w:t>
      </w:r>
      <w:r>
        <w:rPr>
          <w:sz w:val="28"/>
        </w:rPr>
        <w:t>и другие</w:t>
      </w:r>
      <w:r>
        <w:rPr>
          <w:spacing w:val="-1"/>
          <w:sz w:val="28"/>
        </w:rPr>
        <w:t xml:space="preserve"> </w:t>
      </w:r>
      <w:r>
        <w:rPr>
          <w:sz w:val="28"/>
        </w:rPr>
        <w:t>(по</w:t>
      </w:r>
      <w:r>
        <w:rPr>
          <w:spacing w:val="1"/>
          <w:sz w:val="28"/>
        </w:rPr>
        <w:t xml:space="preserve"> </w:t>
      </w:r>
      <w:r>
        <w:rPr>
          <w:sz w:val="28"/>
        </w:rPr>
        <w:t>выбору).</w:t>
      </w:r>
    </w:p>
    <w:p w14:paraId="5FF3F292" w14:textId="77777777" w:rsidR="00775EE4" w:rsidRDefault="00BE32C9">
      <w:pPr>
        <w:pStyle w:val="a5"/>
        <w:numPr>
          <w:ilvl w:val="4"/>
          <w:numId w:val="119"/>
        </w:numPr>
        <w:tabs>
          <w:tab w:val="left" w:pos="2148"/>
        </w:tabs>
        <w:spacing w:before="1" w:line="360" w:lineRule="auto"/>
        <w:ind w:right="403" w:firstLine="707"/>
        <w:rPr>
          <w:sz w:val="28"/>
        </w:rPr>
      </w:pPr>
      <w:r>
        <w:rPr>
          <w:sz w:val="28"/>
        </w:rPr>
        <w:t>Творчество</w:t>
      </w:r>
      <w:r>
        <w:rPr>
          <w:spacing w:val="1"/>
          <w:sz w:val="28"/>
        </w:rPr>
        <w:t xml:space="preserve"> </w:t>
      </w:r>
      <w:r>
        <w:rPr>
          <w:sz w:val="28"/>
        </w:rPr>
        <w:t>И.А.</w:t>
      </w:r>
      <w:r>
        <w:rPr>
          <w:spacing w:val="1"/>
          <w:sz w:val="28"/>
        </w:rPr>
        <w:t xml:space="preserve"> </w:t>
      </w:r>
      <w:r>
        <w:rPr>
          <w:sz w:val="28"/>
        </w:rPr>
        <w:t>Крылова.</w:t>
      </w:r>
      <w:r>
        <w:rPr>
          <w:spacing w:val="1"/>
          <w:sz w:val="28"/>
        </w:rPr>
        <w:t xml:space="preserve"> </w:t>
      </w:r>
      <w:r>
        <w:rPr>
          <w:sz w:val="28"/>
        </w:rPr>
        <w:t>Басня</w:t>
      </w:r>
      <w:r>
        <w:rPr>
          <w:spacing w:val="1"/>
          <w:sz w:val="28"/>
        </w:rPr>
        <w:t xml:space="preserve"> </w:t>
      </w:r>
      <w:r>
        <w:rPr>
          <w:sz w:val="28"/>
        </w:rPr>
        <w:t>–</w:t>
      </w:r>
      <w:r>
        <w:rPr>
          <w:spacing w:val="1"/>
          <w:sz w:val="28"/>
        </w:rPr>
        <w:t xml:space="preserve"> </w:t>
      </w:r>
      <w:r>
        <w:rPr>
          <w:sz w:val="28"/>
        </w:rPr>
        <w:t>произведение-поучение,</w:t>
      </w:r>
      <w:r>
        <w:rPr>
          <w:spacing w:val="1"/>
          <w:sz w:val="28"/>
        </w:rPr>
        <w:t xml:space="preserve"> </w:t>
      </w:r>
      <w:r>
        <w:rPr>
          <w:sz w:val="28"/>
        </w:rPr>
        <w:t>которое помогает увидеть свои и чужие недостатки. Иносказание в баснях. И.А.</w:t>
      </w:r>
      <w:r>
        <w:rPr>
          <w:spacing w:val="-67"/>
          <w:sz w:val="28"/>
        </w:rPr>
        <w:t xml:space="preserve"> </w:t>
      </w:r>
      <w:r>
        <w:rPr>
          <w:sz w:val="28"/>
        </w:rPr>
        <w:t>Крылов – великий русский баснописец. Басни И.А. Крылова (не менее двух):</w:t>
      </w:r>
      <w:r>
        <w:rPr>
          <w:spacing w:val="1"/>
          <w:sz w:val="28"/>
        </w:rPr>
        <w:t xml:space="preserve"> </w:t>
      </w:r>
      <w:r>
        <w:rPr>
          <w:sz w:val="28"/>
        </w:rPr>
        <w:t>назначение, темы и герои, особенности языка. Явная и скрытая мораль басен.</w:t>
      </w:r>
      <w:r>
        <w:rPr>
          <w:spacing w:val="1"/>
          <w:sz w:val="28"/>
        </w:rPr>
        <w:t xml:space="preserve"> </w:t>
      </w:r>
      <w:r>
        <w:rPr>
          <w:sz w:val="28"/>
        </w:rPr>
        <w:t>Использование</w:t>
      </w:r>
      <w:r>
        <w:rPr>
          <w:spacing w:val="-1"/>
          <w:sz w:val="28"/>
        </w:rPr>
        <w:t xml:space="preserve"> </w:t>
      </w:r>
      <w:r>
        <w:rPr>
          <w:sz w:val="28"/>
        </w:rPr>
        <w:t>крылатых</w:t>
      </w:r>
      <w:r>
        <w:rPr>
          <w:spacing w:val="1"/>
          <w:sz w:val="28"/>
        </w:rPr>
        <w:t xml:space="preserve"> </w:t>
      </w:r>
      <w:r>
        <w:rPr>
          <w:sz w:val="28"/>
        </w:rPr>
        <w:t>выражений в</w:t>
      </w:r>
      <w:r>
        <w:rPr>
          <w:spacing w:val="-1"/>
          <w:sz w:val="28"/>
        </w:rPr>
        <w:t xml:space="preserve"> </w:t>
      </w:r>
      <w:r>
        <w:rPr>
          <w:sz w:val="28"/>
        </w:rPr>
        <w:t>речи.</w:t>
      </w:r>
    </w:p>
    <w:p w14:paraId="2CADBFA1" w14:textId="77777777" w:rsidR="00775EE4" w:rsidRDefault="00BE32C9">
      <w:pPr>
        <w:pStyle w:val="a5"/>
        <w:numPr>
          <w:ilvl w:val="5"/>
          <w:numId w:val="119"/>
        </w:numPr>
        <w:tabs>
          <w:tab w:val="left" w:pos="2359"/>
        </w:tabs>
        <w:spacing w:line="322" w:lineRule="exact"/>
        <w:ind w:left="2358" w:hanging="1333"/>
        <w:rPr>
          <w:sz w:val="28"/>
        </w:rPr>
      </w:pPr>
      <w:r>
        <w:rPr>
          <w:sz w:val="28"/>
        </w:rPr>
        <w:t>Произведения</w:t>
      </w:r>
      <w:r>
        <w:rPr>
          <w:spacing w:val="47"/>
          <w:sz w:val="28"/>
        </w:rPr>
        <w:t xml:space="preserve"> </w:t>
      </w:r>
      <w:r>
        <w:rPr>
          <w:sz w:val="28"/>
        </w:rPr>
        <w:t>для</w:t>
      </w:r>
      <w:r>
        <w:rPr>
          <w:spacing w:val="50"/>
          <w:sz w:val="28"/>
        </w:rPr>
        <w:t xml:space="preserve"> </w:t>
      </w:r>
      <w:r>
        <w:rPr>
          <w:sz w:val="28"/>
        </w:rPr>
        <w:t>чтения:</w:t>
      </w:r>
      <w:r>
        <w:rPr>
          <w:spacing w:val="49"/>
          <w:sz w:val="28"/>
        </w:rPr>
        <w:t xml:space="preserve"> </w:t>
      </w:r>
      <w:r>
        <w:rPr>
          <w:sz w:val="28"/>
        </w:rPr>
        <w:t>И.А.</w:t>
      </w:r>
      <w:r>
        <w:rPr>
          <w:spacing w:val="48"/>
          <w:sz w:val="28"/>
        </w:rPr>
        <w:t xml:space="preserve"> </w:t>
      </w:r>
      <w:r>
        <w:rPr>
          <w:sz w:val="28"/>
        </w:rPr>
        <w:t>Крылов</w:t>
      </w:r>
      <w:r>
        <w:rPr>
          <w:spacing w:val="49"/>
          <w:sz w:val="28"/>
        </w:rPr>
        <w:t xml:space="preserve"> </w:t>
      </w:r>
      <w:r>
        <w:rPr>
          <w:sz w:val="28"/>
        </w:rPr>
        <w:t>«Ворона</w:t>
      </w:r>
      <w:r>
        <w:rPr>
          <w:spacing w:val="47"/>
          <w:sz w:val="28"/>
        </w:rPr>
        <w:t xml:space="preserve"> </w:t>
      </w:r>
      <w:r>
        <w:rPr>
          <w:sz w:val="28"/>
        </w:rPr>
        <w:t>и</w:t>
      </w:r>
      <w:r>
        <w:rPr>
          <w:spacing w:val="50"/>
          <w:sz w:val="28"/>
        </w:rPr>
        <w:t xml:space="preserve"> </w:t>
      </w:r>
      <w:r>
        <w:rPr>
          <w:sz w:val="28"/>
        </w:rPr>
        <w:t>Лисица»,</w:t>
      </w:r>
    </w:p>
    <w:p w14:paraId="209D4F3E" w14:textId="77777777" w:rsidR="00775EE4" w:rsidRDefault="00BE32C9">
      <w:pPr>
        <w:pStyle w:val="a3"/>
        <w:spacing w:before="160"/>
        <w:ind w:firstLine="0"/>
      </w:pPr>
      <w:r>
        <w:t>«Лисица</w:t>
      </w:r>
      <w:r>
        <w:rPr>
          <w:spacing w:val="-3"/>
        </w:rPr>
        <w:t xml:space="preserve"> </w:t>
      </w:r>
      <w:r>
        <w:t>и</w:t>
      </w:r>
      <w:r>
        <w:rPr>
          <w:spacing w:val="-2"/>
        </w:rPr>
        <w:t xml:space="preserve"> </w:t>
      </w:r>
      <w:r>
        <w:t>виноград»,</w:t>
      </w:r>
      <w:r>
        <w:rPr>
          <w:spacing w:val="-4"/>
        </w:rPr>
        <w:t xml:space="preserve"> </w:t>
      </w:r>
      <w:r>
        <w:t>«Мартышка</w:t>
      </w:r>
      <w:r>
        <w:rPr>
          <w:spacing w:val="-5"/>
        </w:rPr>
        <w:t xml:space="preserve"> </w:t>
      </w:r>
      <w:r>
        <w:t>и</w:t>
      </w:r>
      <w:r>
        <w:rPr>
          <w:spacing w:val="-2"/>
        </w:rPr>
        <w:t xml:space="preserve"> </w:t>
      </w:r>
      <w:r>
        <w:t>очки»</w:t>
      </w:r>
      <w:r>
        <w:rPr>
          <w:spacing w:val="-4"/>
        </w:rPr>
        <w:t xml:space="preserve"> </w:t>
      </w:r>
      <w:r>
        <w:t>и</w:t>
      </w:r>
      <w:r>
        <w:rPr>
          <w:spacing w:val="-2"/>
        </w:rPr>
        <w:t xml:space="preserve"> </w:t>
      </w:r>
      <w:r>
        <w:t>другие</w:t>
      </w:r>
      <w:r>
        <w:rPr>
          <w:spacing w:val="-2"/>
        </w:rPr>
        <w:t xml:space="preserve"> </w:t>
      </w:r>
      <w:r>
        <w:t>(по</w:t>
      </w:r>
      <w:r>
        <w:rPr>
          <w:spacing w:val="-2"/>
        </w:rPr>
        <w:t xml:space="preserve"> </w:t>
      </w:r>
      <w:r>
        <w:t>выбору).</w:t>
      </w:r>
    </w:p>
    <w:p w14:paraId="4DF5C980" w14:textId="77777777" w:rsidR="00775EE4" w:rsidRDefault="00BE32C9">
      <w:pPr>
        <w:pStyle w:val="a5"/>
        <w:numPr>
          <w:ilvl w:val="4"/>
          <w:numId w:val="119"/>
        </w:numPr>
        <w:tabs>
          <w:tab w:val="left" w:pos="2148"/>
        </w:tabs>
        <w:spacing w:before="161" w:line="360" w:lineRule="auto"/>
        <w:ind w:right="405" w:firstLine="707"/>
        <w:rPr>
          <w:sz w:val="28"/>
        </w:rPr>
      </w:pPr>
      <w:r>
        <w:rPr>
          <w:sz w:val="28"/>
        </w:rPr>
        <w:t>Картины природы в произведениях поэтов и писателей ХIХ–ХХ</w:t>
      </w:r>
      <w:r>
        <w:rPr>
          <w:spacing w:val="1"/>
          <w:sz w:val="28"/>
        </w:rPr>
        <w:t xml:space="preserve"> </w:t>
      </w:r>
      <w:r>
        <w:rPr>
          <w:sz w:val="28"/>
        </w:rPr>
        <w:t>веков. Лирические произведения как способ передачи чувств людей, автора.</w:t>
      </w:r>
      <w:r>
        <w:rPr>
          <w:spacing w:val="1"/>
          <w:sz w:val="28"/>
        </w:rPr>
        <w:t xml:space="preserve"> </w:t>
      </w:r>
      <w:r>
        <w:rPr>
          <w:sz w:val="28"/>
        </w:rPr>
        <w:t>Картины природы в произведениях поэтов и писателей (не менее пяти авторов</w:t>
      </w:r>
      <w:r>
        <w:rPr>
          <w:spacing w:val="1"/>
          <w:sz w:val="28"/>
        </w:rPr>
        <w:t xml:space="preserve"> </w:t>
      </w:r>
      <w:r>
        <w:rPr>
          <w:sz w:val="28"/>
        </w:rPr>
        <w:t>по выбору): Ф.И. Тютчев, А.А. Фет, А.Н. Майков, Н.А. Некрасов, А.А. Блок,</w:t>
      </w:r>
      <w:r>
        <w:rPr>
          <w:spacing w:val="1"/>
          <w:sz w:val="28"/>
        </w:rPr>
        <w:t xml:space="preserve"> </w:t>
      </w:r>
      <w:r>
        <w:rPr>
          <w:sz w:val="28"/>
        </w:rPr>
        <w:t>С.А. Есенин, И.А.</w:t>
      </w:r>
      <w:r>
        <w:rPr>
          <w:spacing w:val="1"/>
          <w:sz w:val="28"/>
        </w:rPr>
        <w:t xml:space="preserve"> </w:t>
      </w:r>
      <w:r>
        <w:rPr>
          <w:sz w:val="28"/>
        </w:rPr>
        <w:t>Бунин, А.П.</w:t>
      </w:r>
      <w:r>
        <w:rPr>
          <w:spacing w:val="1"/>
          <w:sz w:val="28"/>
        </w:rPr>
        <w:t xml:space="preserve"> </w:t>
      </w:r>
      <w:r>
        <w:rPr>
          <w:sz w:val="28"/>
        </w:rPr>
        <w:t>Чехов, К.Г. Паустовский и другие. Чувства,</w:t>
      </w:r>
      <w:r>
        <w:rPr>
          <w:spacing w:val="1"/>
          <w:sz w:val="28"/>
        </w:rPr>
        <w:t xml:space="preserve"> </w:t>
      </w:r>
      <w:r>
        <w:rPr>
          <w:sz w:val="28"/>
        </w:rPr>
        <w:t>вызываемые</w:t>
      </w:r>
      <w:r>
        <w:rPr>
          <w:spacing w:val="1"/>
          <w:sz w:val="28"/>
        </w:rPr>
        <w:t xml:space="preserve"> </w:t>
      </w:r>
      <w:r>
        <w:rPr>
          <w:sz w:val="28"/>
        </w:rPr>
        <w:t>лирическими</w:t>
      </w:r>
      <w:r>
        <w:rPr>
          <w:spacing w:val="1"/>
          <w:sz w:val="28"/>
        </w:rPr>
        <w:t xml:space="preserve"> </w:t>
      </w:r>
      <w:r>
        <w:rPr>
          <w:sz w:val="28"/>
        </w:rPr>
        <w:t>произведениями.</w:t>
      </w:r>
      <w:r>
        <w:rPr>
          <w:spacing w:val="1"/>
          <w:sz w:val="28"/>
        </w:rPr>
        <w:t xml:space="preserve"> </w:t>
      </w:r>
      <w:r>
        <w:rPr>
          <w:sz w:val="28"/>
        </w:rPr>
        <w:t>Средства</w:t>
      </w:r>
      <w:r>
        <w:rPr>
          <w:spacing w:val="1"/>
          <w:sz w:val="28"/>
        </w:rPr>
        <w:t xml:space="preserve"> </w:t>
      </w:r>
      <w:r>
        <w:rPr>
          <w:sz w:val="28"/>
        </w:rPr>
        <w:t>выразительности</w:t>
      </w:r>
      <w:r>
        <w:rPr>
          <w:spacing w:val="1"/>
          <w:sz w:val="28"/>
        </w:rPr>
        <w:t xml:space="preserve"> </w:t>
      </w:r>
      <w:r>
        <w:rPr>
          <w:sz w:val="28"/>
        </w:rPr>
        <w:t>в</w:t>
      </w:r>
      <w:r>
        <w:rPr>
          <w:spacing w:val="1"/>
          <w:sz w:val="28"/>
        </w:rPr>
        <w:t xml:space="preserve"> </w:t>
      </w:r>
      <w:r>
        <w:rPr>
          <w:sz w:val="28"/>
        </w:rPr>
        <w:t>произведениях</w:t>
      </w:r>
      <w:r>
        <w:rPr>
          <w:spacing w:val="40"/>
          <w:sz w:val="28"/>
        </w:rPr>
        <w:t xml:space="preserve"> </w:t>
      </w:r>
      <w:r>
        <w:rPr>
          <w:sz w:val="28"/>
        </w:rPr>
        <w:t>лирики:</w:t>
      </w:r>
      <w:r>
        <w:rPr>
          <w:spacing w:val="39"/>
          <w:sz w:val="28"/>
        </w:rPr>
        <w:t xml:space="preserve"> </w:t>
      </w:r>
      <w:r>
        <w:rPr>
          <w:sz w:val="28"/>
        </w:rPr>
        <w:t>эпитеты,</w:t>
      </w:r>
      <w:r>
        <w:rPr>
          <w:spacing w:val="38"/>
          <w:sz w:val="28"/>
        </w:rPr>
        <w:t xml:space="preserve"> </w:t>
      </w:r>
      <w:r>
        <w:rPr>
          <w:sz w:val="28"/>
        </w:rPr>
        <w:t>синонимы,</w:t>
      </w:r>
      <w:r>
        <w:rPr>
          <w:spacing w:val="39"/>
          <w:sz w:val="28"/>
        </w:rPr>
        <w:t xml:space="preserve"> </w:t>
      </w:r>
      <w:r>
        <w:rPr>
          <w:sz w:val="28"/>
        </w:rPr>
        <w:t>антонимы,</w:t>
      </w:r>
      <w:r>
        <w:rPr>
          <w:spacing w:val="38"/>
          <w:sz w:val="28"/>
        </w:rPr>
        <w:t xml:space="preserve"> </w:t>
      </w:r>
      <w:r>
        <w:rPr>
          <w:sz w:val="28"/>
        </w:rPr>
        <w:t>сравнения.</w:t>
      </w:r>
      <w:r>
        <w:rPr>
          <w:spacing w:val="39"/>
          <w:sz w:val="28"/>
        </w:rPr>
        <w:t xml:space="preserve"> </w:t>
      </w:r>
      <w:r>
        <w:rPr>
          <w:sz w:val="28"/>
        </w:rPr>
        <w:t>Звукопись,</w:t>
      </w:r>
      <w:r>
        <w:rPr>
          <w:spacing w:val="-68"/>
          <w:sz w:val="28"/>
        </w:rPr>
        <w:t xml:space="preserve"> </w:t>
      </w:r>
      <w:r>
        <w:rPr>
          <w:sz w:val="28"/>
        </w:rPr>
        <w:t>её</w:t>
      </w:r>
      <w:r>
        <w:rPr>
          <w:spacing w:val="1"/>
          <w:sz w:val="28"/>
        </w:rPr>
        <w:t xml:space="preserve"> </w:t>
      </w:r>
      <w:r>
        <w:rPr>
          <w:sz w:val="28"/>
        </w:rPr>
        <w:t>выразительное</w:t>
      </w:r>
      <w:r>
        <w:rPr>
          <w:spacing w:val="1"/>
          <w:sz w:val="28"/>
        </w:rPr>
        <w:t xml:space="preserve"> </w:t>
      </w:r>
      <w:r>
        <w:rPr>
          <w:sz w:val="28"/>
        </w:rPr>
        <w:t>значение.</w:t>
      </w:r>
      <w:r>
        <w:rPr>
          <w:spacing w:val="1"/>
          <w:sz w:val="28"/>
        </w:rPr>
        <w:t xml:space="preserve"> </w:t>
      </w:r>
      <w:r>
        <w:rPr>
          <w:sz w:val="28"/>
        </w:rPr>
        <w:t>Олицетворение</w:t>
      </w:r>
      <w:r>
        <w:rPr>
          <w:spacing w:val="1"/>
          <w:sz w:val="28"/>
        </w:rPr>
        <w:t xml:space="preserve"> </w:t>
      </w:r>
      <w:r>
        <w:rPr>
          <w:sz w:val="28"/>
        </w:rPr>
        <w:t>как</w:t>
      </w:r>
      <w:r>
        <w:rPr>
          <w:spacing w:val="1"/>
          <w:sz w:val="28"/>
        </w:rPr>
        <w:t xml:space="preserve"> </w:t>
      </w:r>
      <w:r>
        <w:rPr>
          <w:sz w:val="28"/>
        </w:rPr>
        <w:t>одно</w:t>
      </w:r>
      <w:r>
        <w:rPr>
          <w:spacing w:val="1"/>
          <w:sz w:val="28"/>
        </w:rPr>
        <w:t xml:space="preserve"> </w:t>
      </w:r>
      <w:r>
        <w:rPr>
          <w:sz w:val="28"/>
        </w:rPr>
        <w:t>из</w:t>
      </w:r>
      <w:r>
        <w:rPr>
          <w:spacing w:val="1"/>
          <w:sz w:val="28"/>
        </w:rPr>
        <w:t xml:space="preserve"> </w:t>
      </w:r>
      <w:r>
        <w:rPr>
          <w:sz w:val="28"/>
        </w:rPr>
        <w:t>средств</w:t>
      </w:r>
      <w:r>
        <w:rPr>
          <w:spacing w:val="-67"/>
          <w:sz w:val="28"/>
        </w:rPr>
        <w:t xml:space="preserve"> </w:t>
      </w:r>
      <w:r>
        <w:rPr>
          <w:sz w:val="28"/>
        </w:rPr>
        <w:t>выразительности</w:t>
      </w:r>
      <w:r>
        <w:rPr>
          <w:spacing w:val="1"/>
          <w:sz w:val="28"/>
        </w:rPr>
        <w:t xml:space="preserve"> </w:t>
      </w:r>
      <w:r>
        <w:rPr>
          <w:sz w:val="28"/>
        </w:rPr>
        <w:t>лирического</w:t>
      </w:r>
      <w:r>
        <w:rPr>
          <w:spacing w:val="1"/>
          <w:sz w:val="28"/>
        </w:rPr>
        <w:t xml:space="preserve"> </w:t>
      </w:r>
      <w:r>
        <w:rPr>
          <w:sz w:val="28"/>
        </w:rPr>
        <w:t>произведения.</w:t>
      </w:r>
      <w:r>
        <w:rPr>
          <w:spacing w:val="1"/>
          <w:sz w:val="28"/>
        </w:rPr>
        <w:t xml:space="preserve"> </w:t>
      </w:r>
      <w:r>
        <w:rPr>
          <w:sz w:val="28"/>
        </w:rPr>
        <w:t>Живописные</w:t>
      </w:r>
      <w:r>
        <w:rPr>
          <w:spacing w:val="1"/>
          <w:sz w:val="28"/>
        </w:rPr>
        <w:t xml:space="preserve"> </w:t>
      </w:r>
      <w:r>
        <w:rPr>
          <w:sz w:val="28"/>
        </w:rPr>
        <w:t>полотна</w:t>
      </w:r>
      <w:r>
        <w:rPr>
          <w:spacing w:val="1"/>
          <w:sz w:val="28"/>
        </w:rPr>
        <w:t xml:space="preserve"> </w:t>
      </w:r>
      <w:r>
        <w:rPr>
          <w:sz w:val="28"/>
        </w:rPr>
        <w:t>как</w:t>
      </w:r>
      <w:r>
        <w:rPr>
          <w:spacing w:val="-67"/>
          <w:sz w:val="28"/>
        </w:rPr>
        <w:t xml:space="preserve"> </w:t>
      </w:r>
      <w:r>
        <w:rPr>
          <w:sz w:val="28"/>
        </w:rPr>
        <w:t>иллюстрация</w:t>
      </w:r>
      <w:r>
        <w:rPr>
          <w:spacing w:val="1"/>
          <w:sz w:val="28"/>
        </w:rPr>
        <w:t xml:space="preserve"> </w:t>
      </w:r>
      <w:r>
        <w:rPr>
          <w:sz w:val="28"/>
        </w:rPr>
        <w:t>к</w:t>
      </w:r>
      <w:r>
        <w:rPr>
          <w:spacing w:val="1"/>
          <w:sz w:val="28"/>
        </w:rPr>
        <w:t xml:space="preserve"> </w:t>
      </w:r>
      <w:r>
        <w:rPr>
          <w:sz w:val="28"/>
        </w:rPr>
        <w:t>лирическому</w:t>
      </w:r>
      <w:r>
        <w:rPr>
          <w:spacing w:val="1"/>
          <w:sz w:val="28"/>
        </w:rPr>
        <w:t xml:space="preserve"> </w:t>
      </w:r>
      <w:r>
        <w:rPr>
          <w:sz w:val="28"/>
        </w:rPr>
        <w:t>произведению:</w:t>
      </w:r>
      <w:r>
        <w:rPr>
          <w:spacing w:val="1"/>
          <w:sz w:val="28"/>
        </w:rPr>
        <w:t xml:space="preserve"> </w:t>
      </w:r>
      <w:r>
        <w:rPr>
          <w:sz w:val="28"/>
        </w:rPr>
        <w:t>пейзаж.</w:t>
      </w:r>
      <w:r>
        <w:rPr>
          <w:spacing w:val="1"/>
          <w:sz w:val="28"/>
        </w:rPr>
        <w:t xml:space="preserve"> </w:t>
      </w:r>
      <w:r>
        <w:rPr>
          <w:sz w:val="28"/>
        </w:rPr>
        <w:t>Сравнение</w:t>
      </w:r>
      <w:r>
        <w:rPr>
          <w:spacing w:val="1"/>
          <w:sz w:val="28"/>
        </w:rPr>
        <w:t xml:space="preserve"> </w:t>
      </w:r>
      <w:r>
        <w:rPr>
          <w:sz w:val="28"/>
        </w:rPr>
        <w:t>средств</w:t>
      </w:r>
      <w:r>
        <w:rPr>
          <w:spacing w:val="1"/>
          <w:sz w:val="28"/>
        </w:rPr>
        <w:t xml:space="preserve"> </w:t>
      </w:r>
      <w:r>
        <w:rPr>
          <w:sz w:val="28"/>
        </w:rPr>
        <w:t>создания пейзажа в тексте-описании (эпитеты, сравнения, олицетворения), в</w:t>
      </w:r>
      <w:r>
        <w:rPr>
          <w:spacing w:val="1"/>
          <w:sz w:val="28"/>
        </w:rPr>
        <w:t xml:space="preserve"> </w:t>
      </w:r>
      <w:r>
        <w:rPr>
          <w:sz w:val="28"/>
        </w:rPr>
        <w:t>изобразительном искусстве (цвет, композиция), в произведениях музыкального</w:t>
      </w:r>
      <w:r>
        <w:rPr>
          <w:spacing w:val="1"/>
          <w:sz w:val="28"/>
        </w:rPr>
        <w:t xml:space="preserve"> </w:t>
      </w:r>
      <w:r>
        <w:rPr>
          <w:sz w:val="28"/>
        </w:rPr>
        <w:t>искусства</w:t>
      </w:r>
      <w:r>
        <w:rPr>
          <w:spacing w:val="-2"/>
          <w:sz w:val="28"/>
        </w:rPr>
        <w:t xml:space="preserve"> </w:t>
      </w:r>
      <w:r>
        <w:rPr>
          <w:sz w:val="28"/>
        </w:rPr>
        <w:t>(тон,</w:t>
      </w:r>
      <w:r>
        <w:rPr>
          <w:spacing w:val="-1"/>
          <w:sz w:val="28"/>
        </w:rPr>
        <w:t xml:space="preserve"> </w:t>
      </w:r>
      <w:r>
        <w:rPr>
          <w:sz w:val="28"/>
        </w:rPr>
        <w:t>темп,</w:t>
      </w:r>
      <w:r>
        <w:rPr>
          <w:spacing w:val="-1"/>
          <w:sz w:val="28"/>
        </w:rPr>
        <w:t xml:space="preserve"> </w:t>
      </w:r>
      <w:r>
        <w:rPr>
          <w:sz w:val="28"/>
        </w:rPr>
        <w:t>мелодия).</w:t>
      </w:r>
    </w:p>
    <w:p w14:paraId="69401461"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5A5AC81F" w14:textId="77777777" w:rsidR="00775EE4" w:rsidRDefault="00BE32C9">
      <w:pPr>
        <w:pStyle w:val="a5"/>
        <w:numPr>
          <w:ilvl w:val="5"/>
          <w:numId w:val="119"/>
        </w:numPr>
        <w:tabs>
          <w:tab w:val="left" w:pos="2359"/>
        </w:tabs>
        <w:spacing w:before="67" w:line="360" w:lineRule="auto"/>
        <w:ind w:right="403" w:firstLine="707"/>
        <w:rPr>
          <w:sz w:val="28"/>
        </w:rPr>
      </w:pPr>
      <w:r>
        <w:rPr>
          <w:sz w:val="28"/>
        </w:rPr>
        <w:t>Произведения</w:t>
      </w:r>
      <w:r>
        <w:rPr>
          <w:spacing w:val="1"/>
          <w:sz w:val="28"/>
        </w:rPr>
        <w:t xml:space="preserve"> </w:t>
      </w:r>
      <w:r>
        <w:rPr>
          <w:sz w:val="28"/>
        </w:rPr>
        <w:t>для</w:t>
      </w:r>
      <w:r>
        <w:rPr>
          <w:spacing w:val="1"/>
          <w:sz w:val="28"/>
        </w:rPr>
        <w:t xml:space="preserve"> </w:t>
      </w:r>
      <w:r>
        <w:rPr>
          <w:sz w:val="28"/>
        </w:rPr>
        <w:t>чтения:</w:t>
      </w:r>
      <w:r>
        <w:rPr>
          <w:spacing w:val="1"/>
          <w:sz w:val="28"/>
        </w:rPr>
        <w:t xml:space="preserve"> </w:t>
      </w:r>
      <w:r>
        <w:rPr>
          <w:sz w:val="28"/>
        </w:rPr>
        <w:t>Ф.И.</w:t>
      </w:r>
      <w:r>
        <w:rPr>
          <w:spacing w:val="1"/>
          <w:sz w:val="28"/>
        </w:rPr>
        <w:t xml:space="preserve"> </w:t>
      </w:r>
      <w:r>
        <w:rPr>
          <w:sz w:val="28"/>
        </w:rPr>
        <w:t>Тютчев</w:t>
      </w:r>
      <w:r>
        <w:rPr>
          <w:spacing w:val="1"/>
          <w:sz w:val="28"/>
        </w:rPr>
        <w:t xml:space="preserve"> </w:t>
      </w:r>
      <w:r>
        <w:rPr>
          <w:sz w:val="28"/>
        </w:rPr>
        <w:t>«Есть</w:t>
      </w:r>
      <w:r>
        <w:rPr>
          <w:spacing w:val="1"/>
          <w:sz w:val="28"/>
        </w:rPr>
        <w:t xml:space="preserve"> </w:t>
      </w:r>
      <w:r>
        <w:rPr>
          <w:sz w:val="28"/>
        </w:rPr>
        <w:t>в</w:t>
      </w:r>
      <w:r>
        <w:rPr>
          <w:spacing w:val="1"/>
          <w:sz w:val="28"/>
        </w:rPr>
        <w:t xml:space="preserve"> </w:t>
      </w:r>
      <w:r>
        <w:rPr>
          <w:sz w:val="28"/>
        </w:rPr>
        <w:t>осени</w:t>
      </w:r>
      <w:r>
        <w:rPr>
          <w:spacing w:val="1"/>
          <w:sz w:val="28"/>
        </w:rPr>
        <w:t xml:space="preserve"> </w:t>
      </w:r>
      <w:r>
        <w:rPr>
          <w:sz w:val="28"/>
        </w:rPr>
        <w:t>первоначальной…», А.А. Фет «Кот поёт, глаза прищуря», «Мама! Глянь-ка из</w:t>
      </w:r>
      <w:r>
        <w:rPr>
          <w:spacing w:val="1"/>
          <w:sz w:val="28"/>
        </w:rPr>
        <w:t xml:space="preserve"> </w:t>
      </w:r>
      <w:r>
        <w:rPr>
          <w:sz w:val="28"/>
        </w:rPr>
        <w:t>окошка…»,</w:t>
      </w:r>
      <w:r>
        <w:rPr>
          <w:spacing w:val="45"/>
          <w:sz w:val="28"/>
        </w:rPr>
        <w:t xml:space="preserve"> </w:t>
      </w:r>
      <w:r>
        <w:rPr>
          <w:sz w:val="28"/>
        </w:rPr>
        <w:t>А.Н.</w:t>
      </w:r>
      <w:r>
        <w:rPr>
          <w:spacing w:val="47"/>
          <w:sz w:val="28"/>
        </w:rPr>
        <w:t xml:space="preserve"> </w:t>
      </w:r>
      <w:r>
        <w:rPr>
          <w:sz w:val="28"/>
        </w:rPr>
        <w:t>Майков</w:t>
      </w:r>
      <w:r>
        <w:rPr>
          <w:spacing w:val="45"/>
          <w:sz w:val="28"/>
        </w:rPr>
        <w:t xml:space="preserve"> </w:t>
      </w:r>
      <w:r>
        <w:rPr>
          <w:sz w:val="28"/>
        </w:rPr>
        <w:t>«Осень»,</w:t>
      </w:r>
      <w:r>
        <w:rPr>
          <w:spacing w:val="45"/>
          <w:sz w:val="28"/>
        </w:rPr>
        <w:t xml:space="preserve"> </w:t>
      </w:r>
      <w:r>
        <w:rPr>
          <w:sz w:val="28"/>
        </w:rPr>
        <w:t>С.А.</w:t>
      </w:r>
      <w:r>
        <w:rPr>
          <w:spacing w:val="45"/>
          <w:sz w:val="28"/>
        </w:rPr>
        <w:t xml:space="preserve"> </w:t>
      </w:r>
      <w:r>
        <w:rPr>
          <w:sz w:val="28"/>
        </w:rPr>
        <w:t>Есенин</w:t>
      </w:r>
      <w:r>
        <w:rPr>
          <w:spacing w:val="46"/>
          <w:sz w:val="28"/>
        </w:rPr>
        <w:t xml:space="preserve"> </w:t>
      </w:r>
      <w:r>
        <w:rPr>
          <w:sz w:val="28"/>
        </w:rPr>
        <w:t>«Берёза»,</w:t>
      </w:r>
      <w:r>
        <w:rPr>
          <w:spacing w:val="45"/>
          <w:sz w:val="28"/>
        </w:rPr>
        <w:t xml:space="preserve"> </w:t>
      </w:r>
      <w:r>
        <w:rPr>
          <w:sz w:val="28"/>
        </w:rPr>
        <w:t>Н.А.</w:t>
      </w:r>
      <w:r>
        <w:rPr>
          <w:spacing w:val="47"/>
          <w:sz w:val="28"/>
        </w:rPr>
        <w:t xml:space="preserve"> </w:t>
      </w:r>
      <w:r>
        <w:rPr>
          <w:sz w:val="28"/>
        </w:rPr>
        <w:t>Некрасов</w:t>
      </w:r>
    </w:p>
    <w:p w14:paraId="67BC22E7" w14:textId="77777777" w:rsidR="00775EE4" w:rsidRDefault="00BE32C9">
      <w:pPr>
        <w:pStyle w:val="a3"/>
        <w:spacing w:before="1" w:line="360" w:lineRule="auto"/>
        <w:ind w:right="409" w:firstLine="0"/>
      </w:pPr>
      <w:r>
        <w:t>«Железная дорога» (отрывок), А.А. Блок «Ворона», И.А. Бунин «Первый снег»</w:t>
      </w:r>
      <w:r>
        <w:rPr>
          <w:spacing w:val="1"/>
        </w:rPr>
        <w:t xml:space="preserve"> </w:t>
      </w:r>
      <w:r>
        <w:t>и</w:t>
      </w:r>
      <w:r>
        <w:rPr>
          <w:spacing w:val="-1"/>
        </w:rPr>
        <w:t xml:space="preserve"> </w:t>
      </w:r>
      <w:r>
        <w:t>другие (по</w:t>
      </w:r>
      <w:r>
        <w:rPr>
          <w:spacing w:val="1"/>
        </w:rPr>
        <w:t xml:space="preserve"> </w:t>
      </w:r>
      <w:r>
        <w:t>выбору).</w:t>
      </w:r>
    </w:p>
    <w:p w14:paraId="3793E95C" w14:textId="77777777" w:rsidR="00775EE4" w:rsidRDefault="00BE32C9">
      <w:pPr>
        <w:pStyle w:val="a5"/>
        <w:numPr>
          <w:ilvl w:val="4"/>
          <w:numId w:val="119"/>
        </w:numPr>
        <w:tabs>
          <w:tab w:val="left" w:pos="2148"/>
        </w:tabs>
        <w:spacing w:before="1" w:line="360" w:lineRule="auto"/>
        <w:ind w:right="405" w:firstLine="707"/>
        <w:rPr>
          <w:sz w:val="28"/>
        </w:rPr>
      </w:pPr>
      <w:r>
        <w:rPr>
          <w:sz w:val="28"/>
        </w:rPr>
        <w:t>Творчество</w:t>
      </w:r>
      <w:r>
        <w:rPr>
          <w:spacing w:val="1"/>
          <w:sz w:val="28"/>
        </w:rPr>
        <w:t xml:space="preserve"> </w:t>
      </w:r>
      <w:r>
        <w:rPr>
          <w:sz w:val="28"/>
        </w:rPr>
        <w:t>Л.Н.</w:t>
      </w:r>
      <w:r>
        <w:rPr>
          <w:spacing w:val="1"/>
          <w:sz w:val="28"/>
        </w:rPr>
        <w:t xml:space="preserve"> </w:t>
      </w:r>
      <w:r>
        <w:rPr>
          <w:sz w:val="28"/>
        </w:rPr>
        <w:t>Толстого.</w:t>
      </w:r>
      <w:r>
        <w:rPr>
          <w:spacing w:val="1"/>
          <w:sz w:val="28"/>
        </w:rPr>
        <w:t xml:space="preserve"> </w:t>
      </w:r>
      <w:r>
        <w:rPr>
          <w:sz w:val="28"/>
        </w:rPr>
        <w:t>Жанровое</w:t>
      </w:r>
      <w:r>
        <w:rPr>
          <w:spacing w:val="1"/>
          <w:sz w:val="28"/>
        </w:rPr>
        <w:t xml:space="preserve"> </w:t>
      </w:r>
      <w:r>
        <w:rPr>
          <w:sz w:val="28"/>
        </w:rPr>
        <w:t>многообразие</w:t>
      </w:r>
      <w:r>
        <w:rPr>
          <w:spacing w:val="1"/>
          <w:sz w:val="28"/>
        </w:rPr>
        <w:t xml:space="preserve"> </w:t>
      </w:r>
      <w:r>
        <w:rPr>
          <w:sz w:val="28"/>
        </w:rPr>
        <w:t>произведений</w:t>
      </w:r>
      <w:r>
        <w:rPr>
          <w:spacing w:val="1"/>
          <w:sz w:val="28"/>
        </w:rPr>
        <w:t xml:space="preserve"> </w:t>
      </w:r>
      <w:r>
        <w:rPr>
          <w:sz w:val="28"/>
        </w:rPr>
        <w:t>Л.Н.</w:t>
      </w:r>
      <w:r>
        <w:rPr>
          <w:spacing w:val="1"/>
          <w:sz w:val="28"/>
        </w:rPr>
        <w:t xml:space="preserve"> </w:t>
      </w:r>
      <w:r>
        <w:rPr>
          <w:sz w:val="28"/>
        </w:rPr>
        <w:t>Толстого:</w:t>
      </w:r>
      <w:r>
        <w:rPr>
          <w:spacing w:val="1"/>
          <w:sz w:val="28"/>
        </w:rPr>
        <w:t xml:space="preserve"> </w:t>
      </w:r>
      <w:r>
        <w:rPr>
          <w:sz w:val="28"/>
        </w:rPr>
        <w:t>сказки,</w:t>
      </w:r>
      <w:r>
        <w:rPr>
          <w:spacing w:val="1"/>
          <w:sz w:val="28"/>
        </w:rPr>
        <w:t xml:space="preserve"> </w:t>
      </w:r>
      <w:r>
        <w:rPr>
          <w:sz w:val="28"/>
        </w:rPr>
        <w:t>рассказы,</w:t>
      </w:r>
      <w:r>
        <w:rPr>
          <w:spacing w:val="1"/>
          <w:sz w:val="28"/>
        </w:rPr>
        <w:t xml:space="preserve"> </w:t>
      </w:r>
      <w:r>
        <w:rPr>
          <w:sz w:val="28"/>
        </w:rPr>
        <w:t>басни,</w:t>
      </w:r>
      <w:r>
        <w:rPr>
          <w:spacing w:val="1"/>
          <w:sz w:val="28"/>
        </w:rPr>
        <w:t xml:space="preserve"> </w:t>
      </w:r>
      <w:r>
        <w:rPr>
          <w:sz w:val="28"/>
        </w:rPr>
        <w:t>быль</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трёх</w:t>
      </w:r>
      <w:r>
        <w:rPr>
          <w:spacing w:val="1"/>
          <w:sz w:val="28"/>
        </w:rPr>
        <w:t xml:space="preserve"> </w:t>
      </w:r>
      <w:r>
        <w:rPr>
          <w:sz w:val="28"/>
        </w:rPr>
        <w:t>произведений).</w:t>
      </w:r>
      <w:r>
        <w:rPr>
          <w:spacing w:val="1"/>
          <w:sz w:val="28"/>
        </w:rPr>
        <w:t xml:space="preserve"> </w:t>
      </w:r>
      <w:r>
        <w:rPr>
          <w:sz w:val="28"/>
        </w:rPr>
        <w:t>Рассказ</w:t>
      </w:r>
      <w:r>
        <w:rPr>
          <w:spacing w:val="1"/>
          <w:sz w:val="28"/>
        </w:rPr>
        <w:t xml:space="preserve"> </w:t>
      </w:r>
      <w:r>
        <w:rPr>
          <w:sz w:val="28"/>
        </w:rPr>
        <w:t>как</w:t>
      </w:r>
      <w:r>
        <w:rPr>
          <w:spacing w:val="1"/>
          <w:sz w:val="28"/>
        </w:rPr>
        <w:t xml:space="preserve"> </w:t>
      </w:r>
      <w:r>
        <w:rPr>
          <w:sz w:val="28"/>
        </w:rPr>
        <w:t>повествование:</w:t>
      </w:r>
      <w:r>
        <w:rPr>
          <w:spacing w:val="1"/>
          <w:sz w:val="28"/>
        </w:rPr>
        <w:t xml:space="preserve"> </w:t>
      </w:r>
      <w:r>
        <w:rPr>
          <w:sz w:val="28"/>
        </w:rPr>
        <w:t>связь</w:t>
      </w:r>
      <w:r>
        <w:rPr>
          <w:spacing w:val="1"/>
          <w:sz w:val="28"/>
        </w:rPr>
        <w:t xml:space="preserve"> </w:t>
      </w:r>
      <w:r>
        <w:rPr>
          <w:sz w:val="28"/>
        </w:rPr>
        <w:t>содержания</w:t>
      </w:r>
      <w:r>
        <w:rPr>
          <w:spacing w:val="1"/>
          <w:sz w:val="28"/>
        </w:rPr>
        <w:t xml:space="preserve"> </w:t>
      </w:r>
      <w:r>
        <w:rPr>
          <w:sz w:val="28"/>
        </w:rPr>
        <w:t>с</w:t>
      </w:r>
      <w:r>
        <w:rPr>
          <w:spacing w:val="1"/>
          <w:sz w:val="28"/>
        </w:rPr>
        <w:t xml:space="preserve"> </w:t>
      </w:r>
      <w:r>
        <w:rPr>
          <w:sz w:val="28"/>
        </w:rPr>
        <w:t>реальным</w:t>
      </w:r>
      <w:r>
        <w:rPr>
          <w:spacing w:val="1"/>
          <w:sz w:val="28"/>
        </w:rPr>
        <w:t xml:space="preserve"> </w:t>
      </w:r>
      <w:r>
        <w:rPr>
          <w:sz w:val="28"/>
        </w:rPr>
        <w:t>событием.</w:t>
      </w:r>
      <w:r>
        <w:rPr>
          <w:spacing w:val="1"/>
          <w:sz w:val="28"/>
        </w:rPr>
        <w:t xml:space="preserve"> </w:t>
      </w:r>
      <w:r>
        <w:rPr>
          <w:sz w:val="28"/>
        </w:rPr>
        <w:t>Структурные</w:t>
      </w:r>
      <w:r>
        <w:rPr>
          <w:spacing w:val="1"/>
          <w:sz w:val="28"/>
        </w:rPr>
        <w:t xml:space="preserve"> </w:t>
      </w:r>
      <w:r>
        <w:rPr>
          <w:sz w:val="28"/>
        </w:rPr>
        <w:t>части</w:t>
      </w:r>
      <w:r>
        <w:rPr>
          <w:spacing w:val="1"/>
          <w:sz w:val="28"/>
        </w:rPr>
        <w:t xml:space="preserve"> </w:t>
      </w:r>
      <w:r>
        <w:rPr>
          <w:sz w:val="28"/>
        </w:rPr>
        <w:t>произведения</w:t>
      </w:r>
      <w:r>
        <w:rPr>
          <w:spacing w:val="1"/>
          <w:sz w:val="28"/>
        </w:rPr>
        <w:t xml:space="preserve"> </w:t>
      </w:r>
      <w:r>
        <w:rPr>
          <w:sz w:val="28"/>
        </w:rPr>
        <w:t>(композиция):</w:t>
      </w:r>
      <w:r>
        <w:rPr>
          <w:spacing w:val="1"/>
          <w:sz w:val="28"/>
        </w:rPr>
        <w:t xml:space="preserve"> </w:t>
      </w:r>
      <w:r>
        <w:rPr>
          <w:sz w:val="28"/>
        </w:rPr>
        <w:t>начало,</w:t>
      </w:r>
      <w:r>
        <w:rPr>
          <w:spacing w:val="1"/>
          <w:sz w:val="28"/>
        </w:rPr>
        <w:t xml:space="preserve"> </w:t>
      </w:r>
      <w:r>
        <w:rPr>
          <w:sz w:val="28"/>
        </w:rPr>
        <w:t>завязка</w:t>
      </w:r>
      <w:r>
        <w:rPr>
          <w:spacing w:val="1"/>
          <w:sz w:val="28"/>
        </w:rPr>
        <w:t xml:space="preserve"> </w:t>
      </w:r>
      <w:r>
        <w:rPr>
          <w:sz w:val="28"/>
        </w:rPr>
        <w:t>действия, кульминация, развязка. Эпизод как часть рассказа. Различные виды</w:t>
      </w:r>
      <w:r>
        <w:rPr>
          <w:spacing w:val="1"/>
          <w:sz w:val="28"/>
        </w:rPr>
        <w:t xml:space="preserve"> </w:t>
      </w:r>
      <w:r>
        <w:rPr>
          <w:sz w:val="28"/>
        </w:rPr>
        <w:t>планов.</w:t>
      </w:r>
      <w:r>
        <w:rPr>
          <w:spacing w:val="1"/>
          <w:sz w:val="28"/>
        </w:rPr>
        <w:t xml:space="preserve"> </w:t>
      </w:r>
      <w:r>
        <w:rPr>
          <w:sz w:val="28"/>
        </w:rPr>
        <w:t>Сюжет</w:t>
      </w:r>
      <w:r>
        <w:rPr>
          <w:spacing w:val="1"/>
          <w:sz w:val="28"/>
        </w:rPr>
        <w:t xml:space="preserve"> </w:t>
      </w:r>
      <w:r>
        <w:rPr>
          <w:sz w:val="28"/>
        </w:rPr>
        <w:t>рассказа:</w:t>
      </w:r>
      <w:r>
        <w:rPr>
          <w:spacing w:val="1"/>
          <w:sz w:val="28"/>
        </w:rPr>
        <w:t xml:space="preserve"> </w:t>
      </w:r>
      <w:r>
        <w:rPr>
          <w:sz w:val="28"/>
        </w:rPr>
        <w:t>основные</w:t>
      </w:r>
      <w:r>
        <w:rPr>
          <w:spacing w:val="1"/>
          <w:sz w:val="28"/>
        </w:rPr>
        <w:t xml:space="preserve"> </w:t>
      </w:r>
      <w:r>
        <w:rPr>
          <w:sz w:val="28"/>
        </w:rPr>
        <w:t>события,</w:t>
      </w:r>
      <w:r>
        <w:rPr>
          <w:spacing w:val="1"/>
          <w:sz w:val="28"/>
        </w:rPr>
        <w:t xml:space="preserve"> </w:t>
      </w:r>
      <w:r>
        <w:rPr>
          <w:sz w:val="28"/>
        </w:rPr>
        <w:t>главные</w:t>
      </w:r>
      <w:r>
        <w:rPr>
          <w:spacing w:val="1"/>
          <w:sz w:val="28"/>
        </w:rPr>
        <w:t xml:space="preserve"> </w:t>
      </w:r>
      <w:r>
        <w:rPr>
          <w:sz w:val="28"/>
        </w:rPr>
        <w:t>герои,</w:t>
      </w:r>
      <w:r>
        <w:rPr>
          <w:spacing w:val="1"/>
          <w:sz w:val="28"/>
        </w:rPr>
        <w:t xml:space="preserve"> </w:t>
      </w:r>
      <w:r>
        <w:rPr>
          <w:sz w:val="28"/>
        </w:rPr>
        <w:t>различение</w:t>
      </w:r>
      <w:r>
        <w:rPr>
          <w:spacing w:val="-67"/>
          <w:sz w:val="28"/>
        </w:rPr>
        <w:t xml:space="preserve"> </w:t>
      </w:r>
      <w:r>
        <w:rPr>
          <w:sz w:val="28"/>
        </w:rPr>
        <w:t>рассказчика</w:t>
      </w:r>
      <w:r>
        <w:rPr>
          <w:spacing w:val="1"/>
          <w:sz w:val="28"/>
        </w:rPr>
        <w:t xml:space="preserve"> </w:t>
      </w:r>
      <w:r>
        <w:rPr>
          <w:sz w:val="28"/>
        </w:rPr>
        <w:t>и</w:t>
      </w:r>
      <w:r>
        <w:rPr>
          <w:spacing w:val="1"/>
          <w:sz w:val="28"/>
        </w:rPr>
        <w:t xml:space="preserve"> </w:t>
      </w:r>
      <w:r>
        <w:rPr>
          <w:sz w:val="28"/>
        </w:rPr>
        <w:t>автора</w:t>
      </w:r>
      <w:r>
        <w:rPr>
          <w:spacing w:val="1"/>
          <w:sz w:val="28"/>
        </w:rPr>
        <w:t xml:space="preserve"> </w:t>
      </w:r>
      <w:r>
        <w:rPr>
          <w:sz w:val="28"/>
        </w:rPr>
        <w:t>произведения.</w:t>
      </w:r>
      <w:r>
        <w:rPr>
          <w:spacing w:val="1"/>
          <w:sz w:val="28"/>
        </w:rPr>
        <w:t xml:space="preserve"> </w:t>
      </w:r>
      <w:r>
        <w:rPr>
          <w:sz w:val="28"/>
        </w:rPr>
        <w:t>Художественные</w:t>
      </w:r>
      <w:r>
        <w:rPr>
          <w:spacing w:val="1"/>
          <w:sz w:val="28"/>
        </w:rPr>
        <w:t xml:space="preserve"> </w:t>
      </w:r>
      <w:r>
        <w:rPr>
          <w:sz w:val="28"/>
        </w:rPr>
        <w:t>особенности</w:t>
      </w:r>
      <w:r>
        <w:rPr>
          <w:spacing w:val="1"/>
          <w:sz w:val="28"/>
        </w:rPr>
        <w:t xml:space="preserve"> </w:t>
      </w:r>
      <w:r>
        <w:rPr>
          <w:sz w:val="28"/>
        </w:rPr>
        <w:t>текста-</w:t>
      </w:r>
      <w:r>
        <w:rPr>
          <w:spacing w:val="1"/>
          <w:sz w:val="28"/>
        </w:rPr>
        <w:t xml:space="preserve"> </w:t>
      </w:r>
      <w:r>
        <w:rPr>
          <w:sz w:val="28"/>
        </w:rPr>
        <w:t>описания,</w:t>
      </w:r>
      <w:r>
        <w:rPr>
          <w:spacing w:val="-1"/>
          <w:sz w:val="28"/>
        </w:rPr>
        <w:t xml:space="preserve"> </w:t>
      </w:r>
      <w:r>
        <w:rPr>
          <w:sz w:val="28"/>
        </w:rPr>
        <w:t>текста-рассуждения.</w:t>
      </w:r>
    </w:p>
    <w:p w14:paraId="406C4869" w14:textId="77777777" w:rsidR="00775EE4" w:rsidRDefault="00BE32C9">
      <w:pPr>
        <w:pStyle w:val="a5"/>
        <w:numPr>
          <w:ilvl w:val="5"/>
          <w:numId w:val="119"/>
        </w:numPr>
        <w:tabs>
          <w:tab w:val="left" w:pos="2359"/>
        </w:tabs>
        <w:spacing w:before="1"/>
        <w:ind w:left="2358" w:hanging="1333"/>
        <w:rPr>
          <w:sz w:val="28"/>
        </w:rPr>
      </w:pPr>
      <w:r>
        <w:rPr>
          <w:sz w:val="28"/>
        </w:rPr>
        <w:t>Произведения</w:t>
      </w:r>
      <w:r>
        <w:rPr>
          <w:spacing w:val="49"/>
          <w:sz w:val="28"/>
        </w:rPr>
        <w:t xml:space="preserve"> </w:t>
      </w:r>
      <w:r>
        <w:rPr>
          <w:sz w:val="28"/>
        </w:rPr>
        <w:t>для</w:t>
      </w:r>
      <w:r>
        <w:rPr>
          <w:spacing w:val="51"/>
          <w:sz w:val="28"/>
        </w:rPr>
        <w:t xml:space="preserve"> </w:t>
      </w:r>
      <w:r>
        <w:rPr>
          <w:sz w:val="28"/>
        </w:rPr>
        <w:t>чтения:</w:t>
      </w:r>
      <w:r>
        <w:rPr>
          <w:spacing w:val="52"/>
          <w:sz w:val="28"/>
        </w:rPr>
        <w:t xml:space="preserve"> </w:t>
      </w:r>
      <w:r>
        <w:rPr>
          <w:sz w:val="28"/>
        </w:rPr>
        <w:t>Л.Н.</w:t>
      </w:r>
      <w:r>
        <w:rPr>
          <w:spacing w:val="50"/>
          <w:sz w:val="28"/>
        </w:rPr>
        <w:t xml:space="preserve"> </w:t>
      </w:r>
      <w:r>
        <w:rPr>
          <w:sz w:val="28"/>
        </w:rPr>
        <w:t>Толстой</w:t>
      </w:r>
      <w:r>
        <w:rPr>
          <w:spacing w:val="51"/>
          <w:sz w:val="28"/>
        </w:rPr>
        <w:t xml:space="preserve"> </w:t>
      </w:r>
      <w:r>
        <w:rPr>
          <w:sz w:val="28"/>
        </w:rPr>
        <w:t>«Лебеди»,</w:t>
      </w:r>
      <w:r>
        <w:rPr>
          <w:spacing w:val="50"/>
          <w:sz w:val="28"/>
        </w:rPr>
        <w:t xml:space="preserve"> </w:t>
      </w:r>
      <w:r>
        <w:rPr>
          <w:sz w:val="28"/>
        </w:rPr>
        <w:t>«Зайцы»,</w:t>
      </w:r>
    </w:p>
    <w:p w14:paraId="1522C3C2" w14:textId="77777777" w:rsidR="00775EE4" w:rsidRDefault="00BE32C9">
      <w:pPr>
        <w:pStyle w:val="a3"/>
        <w:spacing w:before="161"/>
        <w:ind w:firstLine="0"/>
      </w:pPr>
      <w:r>
        <w:t>«Прыжок»,</w:t>
      </w:r>
      <w:r>
        <w:rPr>
          <w:spacing w:val="-4"/>
        </w:rPr>
        <w:t xml:space="preserve"> </w:t>
      </w:r>
      <w:r>
        <w:t>«Акула»</w:t>
      </w:r>
      <w:r>
        <w:rPr>
          <w:spacing w:val="-2"/>
        </w:rPr>
        <w:t xml:space="preserve"> </w:t>
      </w:r>
      <w:r>
        <w:t>и</w:t>
      </w:r>
      <w:r>
        <w:rPr>
          <w:spacing w:val="-2"/>
        </w:rPr>
        <w:t xml:space="preserve"> </w:t>
      </w:r>
      <w:r>
        <w:t>другие.</w:t>
      </w:r>
    </w:p>
    <w:p w14:paraId="71BC9442" w14:textId="77777777" w:rsidR="00775EE4" w:rsidRDefault="00BE32C9">
      <w:pPr>
        <w:pStyle w:val="a5"/>
        <w:numPr>
          <w:ilvl w:val="4"/>
          <w:numId w:val="119"/>
        </w:numPr>
        <w:tabs>
          <w:tab w:val="left" w:pos="2148"/>
        </w:tabs>
        <w:spacing w:before="160" w:line="360" w:lineRule="auto"/>
        <w:ind w:right="404" w:firstLine="707"/>
        <w:rPr>
          <w:sz w:val="28"/>
        </w:rPr>
      </w:pPr>
      <w:r>
        <w:rPr>
          <w:sz w:val="28"/>
        </w:rPr>
        <w:t>Литературная</w:t>
      </w:r>
      <w:r>
        <w:rPr>
          <w:spacing w:val="1"/>
          <w:sz w:val="28"/>
        </w:rPr>
        <w:t xml:space="preserve"> </w:t>
      </w:r>
      <w:r>
        <w:rPr>
          <w:sz w:val="28"/>
        </w:rPr>
        <w:t>сказка.</w:t>
      </w:r>
      <w:r>
        <w:rPr>
          <w:spacing w:val="1"/>
          <w:sz w:val="28"/>
        </w:rPr>
        <w:t xml:space="preserve"> </w:t>
      </w:r>
      <w:r>
        <w:rPr>
          <w:sz w:val="28"/>
        </w:rPr>
        <w:t>Литературная</w:t>
      </w:r>
      <w:r>
        <w:rPr>
          <w:spacing w:val="1"/>
          <w:sz w:val="28"/>
        </w:rPr>
        <w:t xml:space="preserve"> </w:t>
      </w:r>
      <w:r>
        <w:rPr>
          <w:sz w:val="28"/>
        </w:rPr>
        <w:t>сказка</w:t>
      </w:r>
      <w:r>
        <w:rPr>
          <w:spacing w:val="1"/>
          <w:sz w:val="28"/>
        </w:rPr>
        <w:t xml:space="preserve"> </w:t>
      </w:r>
      <w:r>
        <w:rPr>
          <w:sz w:val="28"/>
        </w:rPr>
        <w:t>русских</w:t>
      </w:r>
      <w:r>
        <w:rPr>
          <w:spacing w:val="70"/>
          <w:sz w:val="28"/>
        </w:rPr>
        <w:t xml:space="preserve"> </w:t>
      </w:r>
      <w:r>
        <w:rPr>
          <w:sz w:val="28"/>
        </w:rPr>
        <w:t>писателей</w:t>
      </w:r>
      <w:r>
        <w:rPr>
          <w:spacing w:val="-67"/>
          <w:sz w:val="28"/>
        </w:rPr>
        <w:t xml:space="preserve"> </w:t>
      </w:r>
      <w:r>
        <w:rPr>
          <w:sz w:val="28"/>
        </w:rPr>
        <w:t>(не менее двух). Круг чтения: произведения В.М. Гаршина, М. Горького, И.С.</w:t>
      </w:r>
      <w:r>
        <w:rPr>
          <w:spacing w:val="1"/>
          <w:sz w:val="28"/>
        </w:rPr>
        <w:t xml:space="preserve"> </w:t>
      </w:r>
      <w:r>
        <w:rPr>
          <w:sz w:val="28"/>
        </w:rPr>
        <w:t>Соколова-Микитова</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Особенности</w:t>
      </w:r>
      <w:r>
        <w:rPr>
          <w:spacing w:val="1"/>
          <w:sz w:val="28"/>
        </w:rPr>
        <w:t xml:space="preserve"> </w:t>
      </w:r>
      <w:r>
        <w:rPr>
          <w:sz w:val="28"/>
        </w:rPr>
        <w:t>авторских</w:t>
      </w:r>
      <w:r>
        <w:rPr>
          <w:spacing w:val="1"/>
          <w:sz w:val="28"/>
        </w:rPr>
        <w:t xml:space="preserve"> </w:t>
      </w:r>
      <w:r>
        <w:rPr>
          <w:sz w:val="28"/>
        </w:rPr>
        <w:t>сказок</w:t>
      </w:r>
      <w:r>
        <w:rPr>
          <w:spacing w:val="1"/>
          <w:sz w:val="28"/>
        </w:rPr>
        <w:t xml:space="preserve"> </w:t>
      </w:r>
      <w:r>
        <w:rPr>
          <w:sz w:val="28"/>
        </w:rPr>
        <w:t>(сюжет,</w:t>
      </w:r>
      <w:r>
        <w:rPr>
          <w:spacing w:val="1"/>
          <w:sz w:val="28"/>
        </w:rPr>
        <w:t xml:space="preserve"> </w:t>
      </w:r>
      <w:r>
        <w:rPr>
          <w:sz w:val="28"/>
        </w:rPr>
        <w:t>язык,</w:t>
      </w:r>
      <w:r>
        <w:rPr>
          <w:spacing w:val="-67"/>
          <w:sz w:val="28"/>
        </w:rPr>
        <w:t xml:space="preserve"> </w:t>
      </w:r>
      <w:r>
        <w:rPr>
          <w:sz w:val="28"/>
        </w:rPr>
        <w:t>герои).</w:t>
      </w:r>
      <w:r>
        <w:rPr>
          <w:spacing w:val="-2"/>
          <w:sz w:val="28"/>
        </w:rPr>
        <w:t xml:space="preserve"> </w:t>
      </w:r>
      <w:r>
        <w:rPr>
          <w:sz w:val="28"/>
        </w:rPr>
        <w:t>Составление</w:t>
      </w:r>
      <w:r>
        <w:rPr>
          <w:spacing w:val="-2"/>
          <w:sz w:val="28"/>
        </w:rPr>
        <w:t xml:space="preserve"> </w:t>
      </w:r>
      <w:r>
        <w:rPr>
          <w:sz w:val="28"/>
        </w:rPr>
        <w:t>аннотации.</w:t>
      </w:r>
    </w:p>
    <w:p w14:paraId="6A909D50" w14:textId="77777777" w:rsidR="00775EE4" w:rsidRDefault="00BE32C9">
      <w:pPr>
        <w:pStyle w:val="a5"/>
        <w:numPr>
          <w:ilvl w:val="5"/>
          <w:numId w:val="119"/>
        </w:numPr>
        <w:tabs>
          <w:tab w:val="left" w:pos="2359"/>
        </w:tabs>
        <w:spacing w:before="1" w:line="360" w:lineRule="auto"/>
        <w:ind w:right="405" w:firstLine="707"/>
        <w:rPr>
          <w:sz w:val="28"/>
        </w:rPr>
      </w:pPr>
      <w:r>
        <w:rPr>
          <w:sz w:val="28"/>
        </w:rPr>
        <w:t>Произведения</w:t>
      </w:r>
      <w:r>
        <w:rPr>
          <w:spacing w:val="1"/>
          <w:sz w:val="28"/>
        </w:rPr>
        <w:t xml:space="preserve"> </w:t>
      </w:r>
      <w:r>
        <w:rPr>
          <w:sz w:val="28"/>
        </w:rPr>
        <w:t>для</w:t>
      </w:r>
      <w:r>
        <w:rPr>
          <w:spacing w:val="1"/>
          <w:sz w:val="28"/>
        </w:rPr>
        <w:t xml:space="preserve"> </w:t>
      </w:r>
      <w:r>
        <w:rPr>
          <w:sz w:val="28"/>
        </w:rPr>
        <w:t>чтения:</w:t>
      </w:r>
      <w:r>
        <w:rPr>
          <w:spacing w:val="1"/>
          <w:sz w:val="28"/>
        </w:rPr>
        <w:t xml:space="preserve"> </w:t>
      </w:r>
      <w:r>
        <w:rPr>
          <w:sz w:val="28"/>
        </w:rPr>
        <w:t>В.М.</w:t>
      </w:r>
      <w:r>
        <w:rPr>
          <w:spacing w:val="1"/>
          <w:sz w:val="28"/>
        </w:rPr>
        <w:t xml:space="preserve"> </w:t>
      </w:r>
      <w:r>
        <w:rPr>
          <w:sz w:val="28"/>
        </w:rPr>
        <w:t>Гаршин</w:t>
      </w:r>
      <w:r>
        <w:rPr>
          <w:spacing w:val="1"/>
          <w:sz w:val="28"/>
        </w:rPr>
        <w:t xml:space="preserve"> </w:t>
      </w:r>
      <w:r>
        <w:rPr>
          <w:sz w:val="28"/>
        </w:rPr>
        <w:t>«Лягушка-</w:t>
      </w:r>
      <w:r>
        <w:rPr>
          <w:spacing w:val="-67"/>
          <w:sz w:val="28"/>
        </w:rPr>
        <w:t xml:space="preserve"> </w:t>
      </w:r>
      <w:r>
        <w:rPr>
          <w:sz w:val="28"/>
        </w:rPr>
        <w:t>путешественница»,</w:t>
      </w:r>
      <w:r>
        <w:rPr>
          <w:spacing w:val="4"/>
          <w:sz w:val="28"/>
        </w:rPr>
        <w:t xml:space="preserve"> </w:t>
      </w:r>
      <w:r>
        <w:rPr>
          <w:sz w:val="28"/>
        </w:rPr>
        <w:t>И.С.</w:t>
      </w:r>
      <w:r>
        <w:rPr>
          <w:spacing w:val="3"/>
          <w:sz w:val="28"/>
        </w:rPr>
        <w:t xml:space="preserve"> </w:t>
      </w:r>
      <w:r>
        <w:rPr>
          <w:sz w:val="28"/>
        </w:rPr>
        <w:t>Соколов-Микитов</w:t>
      </w:r>
      <w:r>
        <w:rPr>
          <w:spacing w:val="4"/>
          <w:sz w:val="28"/>
        </w:rPr>
        <w:t xml:space="preserve"> </w:t>
      </w:r>
      <w:r>
        <w:rPr>
          <w:sz w:val="28"/>
        </w:rPr>
        <w:t>«Листопадничек»,</w:t>
      </w:r>
      <w:r>
        <w:rPr>
          <w:spacing w:val="3"/>
          <w:sz w:val="28"/>
        </w:rPr>
        <w:t xml:space="preserve"> </w:t>
      </w:r>
      <w:r>
        <w:rPr>
          <w:sz w:val="28"/>
        </w:rPr>
        <w:t>М.</w:t>
      </w:r>
      <w:r>
        <w:rPr>
          <w:spacing w:val="4"/>
          <w:sz w:val="28"/>
        </w:rPr>
        <w:t xml:space="preserve"> </w:t>
      </w:r>
      <w:r>
        <w:rPr>
          <w:sz w:val="28"/>
        </w:rPr>
        <w:t>Горький</w:t>
      </w:r>
    </w:p>
    <w:p w14:paraId="48EFF149" w14:textId="77777777" w:rsidR="00775EE4" w:rsidRDefault="00BE32C9">
      <w:pPr>
        <w:pStyle w:val="a3"/>
        <w:spacing w:line="321" w:lineRule="exact"/>
        <w:ind w:firstLine="0"/>
      </w:pPr>
      <w:r>
        <w:t>«Случай</w:t>
      </w:r>
      <w:r>
        <w:rPr>
          <w:spacing w:val="-2"/>
        </w:rPr>
        <w:t xml:space="preserve"> </w:t>
      </w:r>
      <w:r>
        <w:t>с</w:t>
      </w:r>
      <w:r>
        <w:rPr>
          <w:spacing w:val="-4"/>
        </w:rPr>
        <w:t xml:space="preserve"> </w:t>
      </w:r>
      <w:r>
        <w:t>Евсейкой»</w:t>
      </w:r>
      <w:r>
        <w:rPr>
          <w:spacing w:val="-4"/>
        </w:rPr>
        <w:t xml:space="preserve"> </w:t>
      </w:r>
      <w:r>
        <w:t>и</w:t>
      </w:r>
      <w:r>
        <w:rPr>
          <w:spacing w:val="-3"/>
        </w:rPr>
        <w:t xml:space="preserve"> </w:t>
      </w:r>
      <w:r>
        <w:t>другие</w:t>
      </w:r>
      <w:r>
        <w:rPr>
          <w:spacing w:val="-2"/>
        </w:rPr>
        <w:t xml:space="preserve"> </w:t>
      </w:r>
      <w:r>
        <w:t>(по</w:t>
      </w:r>
      <w:r>
        <w:rPr>
          <w:spacing w:val="-2"/>
        </w:rPr>
        <w:t xml:space="preserve"> </w:t>
      </w:r>
      <w:r>
        <w:t>выбору).</w:t>
      </w:r>
    </w:p>
    <w:p w14:paraId="38085496" w14:textId="77777777" w:rsidR="00775EE4" w:rsidRDefault="00BE32C9">
      <w:pPr>
        <w:pStyle w:val="a5"/>
        <w:numPr>
          <w:ilvl w:val="4"/>
          <w:numId w:val="119"/>
        </w:numPr>
        <w:tabs>
          <w:tab w:val="left" w:pos="2290"/>
        </w:tabs>
        <w:spacing w:before="163" w:line="360" w:lineRule="auto"/>
        <w:ind w:right="408" w:firstLine="707"/>
        <w:rPr>
          <w:sz w:val="28"/>
        </w:rPr>
      </w:pPr>
      <w:r>
        <w:rPr>
          <w:sz w:val="28"/>
        </w:rPr>
        <w:t>Произведения</w:t>
      </w:r>
      <w:r>
        <w:rPr>
          <w:spacing w:val="1"/>
          <w:sz w:val="28"/>
        </w:rPr>
        <w:t xml:space="preserve"> </w:t>
      </w:r>
      <w:r>
        <w:rPr>
          <w:sz w:val="28"/>
        </w:rPr>
        <w:t>о</w:t>
      </w:r>
      <w:r>
        <w:rPr>
          <w:spacing w:val="1"/>
          <w:sz w:val="28"/>
        </w:rPr>
        <w:t xml:space="preserve"> </w:t>
      </w:r>
      <w:r>
        <w:rPr>
          <w:sz w:val="28"/>
        </w:rPr>
        <w:t>взаимоотношениях</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животных.</w:t>
      </w:r>
      <w:r>
        <w:rPr>
          <w:spacing w:val="1"/>
          <w:sz w:val="28"/>
        </w:rPr>
        <w:t xml:space="preserve"> </w:t>
      </w:r>
      <w:r>
        <w:rPr>
          <w:sz w:val="28"/>
        </w:rPr>
        <w:t>Человек</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отношения</w:t>
      </w:r>
      <w:r>
        <w:rPr>
          <w:spacing w:val="1"/>
          <w:sz w:val="28"/>
        </w:rPr>
        <w:t xml:space="preserve"> </w:t>
      </w:r>
      <w:r>
        <w:rPr>
          <w:sz w:val="28"/>
        </w:rPr>
        <w:t>с</w:t>
      </w:r>
      <w:r>
        <w:rPr>
          <w:spacing w:val="1"/>
          <w:sz w:val="28"/>
        </w:rPr>
        <w:t xml:space="preserve"> </w:t>
      </w:r>
      <w:r>
        <w:rPr>
          <w:sz w:val="28"/>
        </w:rPr>
        <w:t>животными:</w:t>
      </w:r>
      <w:r>
        <w:rPr>
          <w:spacing w:val="1"/>
          <w:sz w:val="28"/>
        </w:rPr>
        <w:t xml:space="preserve"> </w:t>
      </w:r>
      <w:r>
        <w:rPr>
          <w:sz w:val="28"/>
        </w:rPr>
        <w:t>верность,</w:t>
      </w:r>
      <w:r>
        <w:rPr>
          <w:spacing w:val="1"/>
          <w:sz w:val="28"/>
        </w:rPr>
        <w:t xml:space="preserve"> </w:t>
      </w:r>
      <w:r>
        <w:rPr>
          <w:sz w:val="28"/>
        </w:rPr>
        <w:t>преданность,</w:t>
      </w:r>
      <w:r>
        <w:rPr>
          <w:spacing w:val="1"/>
          <w:sz w:val="28"/>
        </w:rPr>
        <w:t xml:space="preserve"> </w:t>
      </w:r>
      <w:r>
        <w:rPr>
          <w:sz w:val="28"/>
        </w:rPr>
        <w:t>забота</w:t>
      </w:r>
      <w:r>
        <w:rPr>
          <w:spacing w:val="70"/>
          <w:sz w:val="28"/>
        </w:rPr>
        <w:t xml:space="preserve"> </w:t>
      </w:r>
      <w:r>
        <w:rPr>
          <w:sz w:val="28"/>
        </w:rPr>
        <w:t>и</w:t>
      </w:r>
      <w:r>
        <w:rPr>
          <w:spacing w:val="1"/>
          <w:sz w:val="28"/>
        </w:rPr>
        <w:t xml:space="preserve"> </w:t>
      </w:r>
      <w:r>
        <w:rPr>
          <w:sz w:val="28"/>
        </w:rPr>
        <w:t>любовь.</w:t>
      </w:r>
      <w:r>
        <w:rPr>
          <w:spacing w:val="1"/>
          <w:sz w:val="28"/>
        </w:rPr>
        <w:t xml:space="preserve"> </w:t>
      </w:r>
      <w:r>
        <w:rPr>
          <w:sz w:val="28"/>
        </w:rPr>
        <w:t>Круг</w:t>
      </w:r>
      <w:r>
        <w:rPr>
          <w:spacing w:val="1"/>
          <w:sz w:val="28"/>
        </w:rPr>
        <w:t xml:space="preserve"> </w:t>
      </w:r>
      <w:r>
        <w:rPr>
          <w:sz w:val="28"/>
        </w:rPr>
        <w:t>чтения</w:t>
      </w:r>
      <w:r>
        <w:rPr>
          <w:spacing w:val="1"/>
          <w:sz w:val="28"/>
        </w:rPr>
        <w:t xml:space="preserve"> </w:t>
      </w:r>
      <w:r>
        <w:rPr>
          <w:sz w:val="28"/>
        </w:rPr>
        <w:t>(по</w:t>
      </w:r>
      <w:r>
        <w:rPr>
          <w:spacing w:val="1"/>
          <w:sz w:val="28"/>
        </w:rPr>
        <w:t xml:space="preserve"> </w:t>
      </w:r>
      <w:r>
        <w:rPr>
          <w:sz w:val="28"/>
        </w:rPr>
        <w:t>выбору,</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четырёх</w:t>
      </w:r>
      <w:r>
        <w:rPr>
          <w:spacing w:val="1"/>
          <w:sz w:val="28"/>
        </w:rPr>
        <w:t xml:space="preserve"> </w:t>
      </w:r>
      <w:r>
        <w:rPr>
          <w:sz w:val="28"/>
        </w:rPr>
        <w:t>произведений):</w:t>
      </w:r>
      <w:r>
        <w:rPr>
          <w:spacing w:val="1"/>
          <w:sz w:val="28"/>
        </w:rPr>
        <w:t xml:space="preserve"> </w:t>
      </w:r>
      <w:r>
        <w:rPr>
          <w:sz w:val="28"/>
        </w:rPr>
        <w:t>произведения Д.Н. Мамина-Сибиряка, К.Г. Паустовского, М.М. Пришвина, Б.С.</w:t>
      </w:r>
      <w:r>
        <w:rPr>
          <w:spacing w:val="-67"/>
          <w:sz w:val="28"/>
        </w:rPr>
        <w:t xml:space="preserve"> </w:t>
      </w:r>
      <w:r>
        <w:rPr>
          <w:sz w:val="28"/>
        </w:rPr>
        <w:t>Житкова. Особенности рассказа: тема, герои, реальность событий, композиция,</w:t>
      </w:r>
      <w:r>
        <w:rPr>
          <w:spacing w:val="1"/>
          <w:sz w:val="28"/>
        </w:rPr>
        <w:t xml:space="preserve"> </w:t>
      </w:r>
      <w:r>
        <w:rPr>
          <w:sz w:val="28"/>
        </w:rPr>
        <w:t>объекты</w:t>
      </w:r>
      <w:r>
        <w:rPr>
          <w:spacing w:val="-4"/>
          <w:sz w:val="28"/>
        </w:rPr>
        <w:t xml:space="preserve"> </w:t>
      </w:r>
      <w:r>
        <w:rPr>
          <w:sz w:val="28"/>
        </w:rPr>
        <w:t>описания (портрет</w:t>
      </w:r>
      <w:r>
        <w:rPr>
          <w:spacing w:val="-1"/>
          <w:sz w:val="28"/>
        </w:rPr>
        <w:t xml:space="preserve"> </w:t>
      </w:r>
      <w:r>
        <w:rPr>
          <w:sz w:val="28"/>
        </w:rPr>
        <w:t>героя, описание</w:t>
      </w:r>
      <w:r>
        <w:rPr>
          <w:spacing w:val="-1"/>
          <w:sz w:val="28"/>
        </w:rPr>
        <w:t xml:space="preserve"> </w:t>
      </w:r>
      <w:r>
        <w:rPr>
          <w:sz w:val="28"/>
        </w:rPr>
        <w:t>интерьера).</w:t>
      </w:r>
    </w:p>
    <w:p w14:paraId="32A1DAE1" w14:textId="77777777" w:rsidR="00775EE4" w:rsidRDefault="00BE32C9">
      <w:pPr>
        <w:pStyle w:val="a5"/>
        <w:numPr>
          <w:ilvl w:val="5"/>
          <w:numId w:val="119"/>
        </w:numPr>
        <w:tabs>
          <w:tab w:val="left" w:pos="2498"/>
        </w:tabs>
        <w:spacing w:line="360" w:lineRule="auto"/>
        <w:ind w:right="409" w:firstLine="707"/>
        <w:rPr>
          <w:sz w:val="28"/>
        </w:rPr>
      </w:pPr>
      <w:r>
        <w:rPr>
          <w:sz w:val="28"/>
        </w:rPr>
        <w:t>Произведения для чтения: Б.С. Житков «Про обезьянку», К.Г.</w:t>
      </w:r>
      <w:r>
        <w:rPr>
          <w:spacing w:val="-67"/>
          <w:sz w:val="28"/>
        </w:rPr>
        <w:t xml:space="preserve"> </w:t>
      </w:r>
      <w:r>
        <w:rPr>
          <w:sz w:val="28"/>
        </w:rPr>
        <w:t>Паустовский</w:t>
      </w:r>
      <w:r>
        <w:rPr>
          <w:spacing w:val="1"/>
          <w:sz w:val="28"/>
        </w:rPr>
        <w:t xml:space="preserve"> </w:t>
      </w:r>
      <w:r>
        <w:rPr>
          <w:sz w:val="28"/>
        </w:rPr>
        <w:t>«Барсучий нос», «Кот-ворюга»,</w:t>
      </w:r>
      <w:r>
        <w:rPr>
          <w:spacing w:val="-1"/>
          <w:sz w:val="28"/>
        </w:rPr>
        <w:t xml:space="preserve"> </w:t>
      </w:r>
      <w:r>
        <w:rPr>
          <w:sz w:val="28"/>
        </w:rPr>
        <w:t>Д.Н. Мамин-Сибиряк</w:t>
      </w:r>
      <w:r>
        <w:rPr>
          <w:spacing w:val="2"/>
          <w:sz w:val="28"/>
        </w:rPr>
        <w:t xml:space="preserve"> </w:t>
      </w:r>
      <w:r>
        <w:rPr>
          <w:sz w:val="28"/>
        </w:rPr>
        <w:t>«Приёмыш»</w:t>
      </w:r>
    </w:p>
    <w:p w14:paraId="0656C228"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496338E5" w14:textId="77777777" w:rsidR="00775EE4" w:rsidRDefault="00BE32C9">
      <w:pPr>
        <w:pStyle w:val="a3"/>
        <w:spacing w:before="67"/>
        <w:ind w:firstLine="0"/>
      </w:pPr>
      <w:r>
        <w:t>и</w:t>
      </w:r>
      <w:r>
        <w:rPr>
          <w:spacing w:val="-3"/>
        </w:rPr>
        <w:t xml:space="preserve"> </w:t>
      </w:r>
      <w:r>
        <w:t>другие</w:t>
      </w:r>
      <w:r>
        <w:rPr>
          <w:spacing w:val="-2"/>
        </w:rPr>
        <w:t xml:space="preserve"> </w:t>
      </w:r>
      <w:r>
        <w:t>(по</w:t>
      </w:r>
      <w:r>
        <w:rPr>
          <w:spacing w:val="-2"/>
        </w:rPr>
        <w:t xml:space="preserve"> </w:t>
      </w:r>
      <w:r>
        <w:t>выбору).</w:t>
      </w:r>
    </w:p>
    <w:p w14:paraId="7E8A8427" w14:textId="77777777" w:rsidR="00775EE4" w:rsidRDefault="00BE32C9">
      <w:pPr>
        <w:pStyle w:val="a5"/>
        <w:numPr>
          <w:ilvl w:val="4"/>
          <w:numId w:val="119"/>
        </w:numPr>
        <w:tabs>
          <w:tab w:val="left" w:pos="2290"/>
        </w:tabs>
        <w:spacing w:before="163" w:line="360" w:lineRule="auto"/>
        <w:ind w:right="403" w:firstLine="707"/>
        <w:rPr>
          <w:sz w:val="28"/>
        </w:rPr>
      </w:pPr>
      <w:r>
        <w:rPr>
          <w:sz w:val="28"/>
        </w:rPr>
        <w:t>Произведения о детях. Дети – герои произведений: раскрытие</w:t>
      </w:r>
      <w:r>
        <w:rPr>
          <w:spacing w:val="1"/>
          <w:sz w:val="28"/>
        </w:rPr>
        <w:t xml:space="preserve"> </w:t>
      </w:r>
      <w:r>
        <w:rPr>
          <w:sz w:val="28"/>
        </w:rPr>
        <w:t>тем «Разные детские судьбы», «Дети на войне». Отличие автора от героя и</w:t>
      </w:r>
      <w:r>
        <w:rPr>
          <w:spacing w:val="1"/>
          <w:sz w:val="28"/>
        </w:rPr>
        <w:t xml:space="preserve"> </w:t>
      </w:r>
      <w:r>
        <w:rPr>
          <w:sz w:val="28"/>
        </w:rPr>
        <w:t>рассказчика. Герой художественного произведения: время и место проживания,</w:t>
      </w:r>
      <w:r>
        <w:rPr>
          <w:spacing w:val="1"/>
          <w:sz w:val="28"/>
        </w:rPr>
        <w:t xml:space="preserve"> </w:t>
      </w:r>
      <w:r>
        <w:rPr>
          <w:sz w:val="28"/>
        </w:rPr>
        <w:t>особенности</w:t>
      </w:r>
      <w:r>
        <w:rPr>
          <w:spacing w:val="1"/>
          <w:sz w:val="28"/>
        </w:rPr>
        <w:t xml:space="preserve"> </w:t>
      </w:r>
      <w:r>
        <w:rPr>
          <w:sz w:val="28"/>
        </w:rPr>
        <w:t>внешнего</w:t>
      </w:r>
      <w:r>
        <w:rPr>
          <w:spacing w:val="1"/>
          <w:sz w:val="28"/>
        </w:rPr>
        <w:t xml:space="preserve"> </w:t>
      </w:r>
      <w:r>
        <w:rPr>
          <w:sz w:val="28"/>
        </w:rPr>
        <w:t>вида</w:t>
      </w:r>
      <w:r>
        <w:rPr>
          <w:spacing w:val="1"/>
          <w:sz w:val="28"/>
        </w:rPr>
        <w:t xml:space="preserve"> </w:t>
      </w:r>
      <w:r>
        <w:rPr>
          <w:sz w:val="28"/>
        </w:rPr>
        <w:t>и</w:t>
      </w:r>
      <w:r>
        <w:rPr>
          <w:spacing w:val="1"/>
          <w:sz w:val="28"/>
        </w:rPr>
        <w:t xml:space="preserve"> </w:t>
      </w:r>
      <w:r>
        <w:rPr>
          <w:sz w:val="28"/>
        </w:rPr>
        <w:t>характера.</w:t>
      </w:r>
      <w:r>
        <w:rPr>
          <w:spacing w:val="1"/>
          <w:sz w:val="28"/>
        </w:rPr>
        <w:t xml:space="preserve"> </w:t>
      </w:r>
      <w:r>
        <w:rPr>
          <w:sz w:val="28"/>
        </w:rPr>
        <w:t>Историческая</w:t>
      </w:r>
      <w:r>
        <w:rPr>
          <w:spacing w:val="1"/>
          <w:sz w:val="28"/>
        </w:rPr>
        <w:t xml:space="preserve"> </w:t>
      </w:r>
      <w:r>
        <w:rPr>
          <w:sz w:val="28"/>
        </w:rPr>
        <w:t>обстановка</w:t>
      </w:r>
      <w:r>
        <w:rPr>
          <w:spacing w:val="1"/>
          <w:sz w:val="28"/>
        </w:rPr>
        <w:t xml:space="preserve"> </w:t>
      </w:r>
      <w:r>
        <w:rPr>
          <w:sz w:val="28"/>
        </w:rPr>
        <w:t>как</w:t>
      </w:r>
      <w:r>
        <w:rPr>
          <w:spacing w:val="1"/>
          <w:sz w:val="28"/>
        </w:rPr>
        <w:t xml:space="preserve"> </w:t>
      </w:r>
      <w:r>
        <w:rPr>
          <w:sz w:val="28"/>
        </w:rPr>
        <w:t>фон</w:t>
      </w:r>
      <w:r>
        <w:rPr>
          <w:spacing w:val="-67"/>
          <w:sz w:val="28"/>
        </w:rPr>
        <w:t xml:space="preserve"> </w:t>
      </w:r>
      <w:r>
        <w:rPr>
          <w:sz w:val="28"/>
        </w:rPr>
        <w:t>создания</w:t>
      </w:r>
      <w:r>
        <w:rPr>
          <w:spacing w:val="1"/>
          <w:sz w:val="28"/>
        </w:rPr>
        <w:t xml:space="preserve"> </w:t>
      </w:r>
      <w:r>
        <w:rPr>
          <w:sz w:val="28"/>
        </w:rPr>
        <w:t>произведения:</w:t>
      </w:r>
      <w:r>
        <w:rPr>
          <w:spacing w:val="1"/>
          <w:sz w:val="28"/>
        </w:rPr>
        <w:t xml:space="preserve"> </w:t>
      </w:r>
      <w:r>
        <w:rPr>
          <w:sz w:val="28"/>
        </w:rPr>
        <w:t>судьбы</w:t>
      </w:r>
      <w:r>
        <w:rPr>
          <w:spacing w:val="1"/>
          <w:sz w:val="28"/>
        </w:rPr>
        <w:t xml:space="preserve"> </w:t>
      </w:r>
      <w:r>
        <w:rPr>
          <w:sz w:val="28"/>
        </w:rPr>
        <w:t>крестьянских</w:t>
      </w:r>
      <w:r>
        <w:rPr>
          <w:spacing w:val="1"/>
          <w:sz w:val="28"/>
        </w:rPr>
        <w:t xml:space="preserve"> </w:t>
      </w:r>
      <w:r>
        <w:rPr>
          <w:sz w:val="28"/>
        </w:rPr>
        <w:t>детей,</w:t>
      </w:r>
      <w:r>
        <w:rPr>
          <w:spacing w:val="1"/>
          <w:sz w:val="28"/>
        </w:rPr>
        <w:t xml:space="preserve"> </w:t>
      </w:r>
      <w:r>
        <w:rPr>
          <w:sz w:val="28"/>
        </w:rPr>
        <w:t>дети</w:t>
      </w:r>
      <w:r>
        <w:rPr>
          <w:spacing w:val="1"/>
          <w:sz w:val="28"/>
        </w:rPr>
        <w:t xml:space="preserve"> </w:t>
      </w:r>
      <w:r>
        <w:rPr>
          <w:sz w:val="28"/>
        </w:rPr>
        <w:t>на</w:t>
      </w:r>
      <w:r>
        <w:rPr>
          <w:spacing w:val="1"/>
          <w:sz w:val="28"/>
        </w:rPr>
        <w:t xml:space="preserve"> </w:t>
      </w:r>
      <w:r>
        <w:rPr>
          <w:sz w:val="28"/>
        </w:rPr>
        <w:t>войне</w:t>
      </w:r>
      <w:r>
        <w:rPr>
          <w:spacing w:val="1"/>
          <w:sz w:val="28"/>
        </w:rPr>
        <w:t xml:space="preserve"> </w:t>
      </w:r>
      <w:r>
        <w:rPr>
          <w:sz w:val="28"/>
        </w:rPr>
        <w:t>(произведения</w:t>
      </w:r>
      <w:r>
        <w:rPr>
          <w:spacing w:val="1"/>
          <w:sz w:val="28"/>
        </w:rPr>
        <w:t xml:space="preserve"> </w:t>
      </w:r>
      <w:r>
        <w:rPr>
          <w:sz w:val="28"/>
        </w:rPr>
        <w:t>по</w:t>
      </w:r>
      <w:r>
        <w:rPr>
          <w:spacing w:val="1"/>
          <w:sz w:val="28"/>
        </w:rPr>
        <w:t xml:space="preserve"> </w:t>
      </w:r>
      <w:r>
        <w:rPr>
          <w:sz w:val="28"/>
        </w:rPr>
        <w:t>выбору</w:t>
      </w:r>
      <w:r>
        <w:rPr>
          <w:spacing w:val="1"/>
          <w:sz w:val="28"/>
        </w:rPr>
        <w:t xml:space="preserve"> </w:t>
      </w:r>
      <w:r>
        <w:rPr>
          <w:sz w:val="28"/>
        </w:rPr>
        <w:t>двух–трёх</w:t>
      </w:r>
      <w:r>
        <w:rPr>
          <w:spacing w:val="1"/>
          <w:sz w:val="28"/>
        </w:rPr>
        <w:t xml:space="preserve"> </w:t>
      </w:r>
      <w:r>
        <w:rPr>
          <w:sz w:val="28"/>
        </w:rPr>
        <w:t>авторов).</w:t>
      </w:r>
      <w:r>
        <w:rPr>
          <w:spacing w:val="1"/>
          <w:sz w:val="28"/>
        </w:rPr>
        <w:t xml:space="preserve"> </w:t>
      </w:r>
      <w:r>
        <w:rPr>
          <w:sz w:val="28"/>
        </w:rPr>
        <w:t>Основные</w:t>
      </w:r>
      <w:r>
        <w:rPr>
          <w:spacing w:val="1"/>
          <w:sz w:val="28"/>
        </w:rPr>
        <w:t xml:space="preserve"> </w:t>
      </w:r>
      <w:r>
        <w:rPr>
          <w:sz w:val="28"/>
        </w:rPr>
        <w:t>события</w:t>
      </w:r>
      <w:r>
        <w:rPr>
          <w:spacing w:val="1"/>
          <w:sz w:val="28"/>
        </w:rPr>
        <w:t xml:space="preserve"> </w:t>
      </w:r>
      <w:r>
        <w:rPr>
          <w:sz w:val="28"/>
        </w:rPr>
        <w:t>сюжета,</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ним</w:t>
      </w:r>
      <w:r>
        <w:rPr>
          <w:spacing w:val="1"/>
          <w:sz w:val="28"/>
        </w:rPr>
        <w:t xml:space="preserve"> </w:t>
      </w:r>
      <w:r>
        <w:rPr>
          <w:sz w:val="28"/>
        </w:rPr>
        <w:t>героев</w:t>
      </w:r>
      <w:r>
        <w:rPr>
          <w:spacing w:val="1"/>
          <w:sz w:val="28"/>
        </w:rPr>
        <w:t xml:space="preserve"> </w:t>
      </w:r>
      <w:r>
        <w:rPr>
          <w:sz w:val="28"/>
        </w:rPr>
        <w:t>произведения.</w:t>
      </w:r>
      <w:r>
        <w:rPr>
          <w:spacing w:val="1"/>
          <w:sz w:val="28"/>
        </w:rPr>
        <w:t xml:space="preserve"> </w:t>
      </w:r>
      <w:r>
        <w:rPr>
          <w:sz w:val="28"/>
        </w:rPr>
        <w:t>Оценка</w:t>
      </w:r>
      <w:r>
        <w:rPr>
          <w:spacing w:val="1"/>
          <w:sz w:val="28"/>
        </w:rPr>
        <w:t xml:space="preserve"> </w:t>
      </w:r>
      <w:r>
        <w:rPr>
          <w:sz w:val="28"/>
        </w:rPr>
        <w:t>нравственных</w:t>
      </w:r>
      <w:r>
        <w:rPr>
          <w:spacing w:val="1"/>
          <w:sz w:val="28"/>
        </w:rPr>
        <w:t xml:space="preserve"> </w:t>
      </w:r>
      <w:r>
        <w:rPr>
          <w:sz w:val="28"/>
        </w:rPr>
        <w:t>качеств,</w:t>
      </w:r>
      <w:r>
        <w:rPr>
          <w:spacing w:val="1"/>
          <w:sz w:val="28"/>
        </w:rPr>
        <w:t xml:space="preserve"> </w:t>
      </w:r>
      <w:r>
        <w:rPr>
          <w:sz w:val="28"/>
        </w:rPr>
        <w:t>проявляющихся</w:t>
      </w:r>
      <w:r>
        <w:rPr>
          <w:spacing w:val="-1"/>
          <w:sz w:val="28"/>
        </w:rPr>
        <w:t xml:space="preserve"> </w:t>
      </w:r>
      <w:r>
        <w:rPr>
          <w:sz w:val="28"/>
        </w:rPr>
        <w:t>в</w:t>
      </w:r>
      <w:r>
        <w:rPr>
          <w:spacing w:val="-2"/>
          <w:sz w:val="28"/>
        </w:rPr>
        <w:t xml:space="preserve"> </w:t>
      </w:r>
      <w:r>
        <w:rPr>
          <w:sz w:val="28"/>
        </w:rPr>
        <w:t>военное время.</w:t>
      </w:r>
    </w:p>
    <w:p w14:paraId="22FCB9A4" w14:textId="77777777" w:rsidR="00775EE4" w:rsidRDefault="00BE32C9">
      <w:pPr>
        <w:pStyle w:val="a5"/>
        <w:numPr>
          <w:ilvl w:val="5"/>
          <w:numId w:val="119"/>
        </w:numPr>
        <w:tabs>
          <w:tab w:val="left" w:pos="2498"/>
        </w:tabs>
        <w:spacing w:before="1" w:line="360" w:lineRule="auto"/>
        <w:ind w:right="410" w:firstLine="707"/>
        <w:rPr>
          <w:sz w:val="28"/>
        </w:rPr>
      </w:pPr>
      <w:r>
        <w:rPr>
          <w:sz w:val="28"/>
        </w:rPr>
        <w:t>Произведения</w:t>
      </w:r>
      <w:r>
        <w:rPr>
          <w:spacing w:val="1"/>
          <w:sz w:val="28"/>
        </w:rPr>
        <w:t xml:space="preserve"> </w:t>
      </w:r>
      <w:r>
        <w:rPr>
          <w:sz w:val="28"/>
        </w:rPr>
        <w:t>для</w:t>
      </w:r>
      <w:r>
        <w:rPr>
          <w:spacing w:val="1"/>
          <w:sz w:val="28"/>
        </w:rPr>
        <w:t xml:space="preserve"> </w:t>
      </w:r>
      <w:r>
        <w:rPr>
          <w:sz w:val="28"/>
        </w:rPr>
        <w:t>чтения:</w:t>
      </w:r>
      <w:r>
        <w:rPr>
          <w:spacing w:val="1"/>
          <w:sz w:val="28"/>
        </w:rPr>
        <w:t xml:space="preserve"> </w:t>
      </w:r>
      <w:r>
        <w:rPr>
          <w:sz w:val="28"/>
        </w:rPr>
        <w:t>Л.</w:t>
      </w:r>
      <w:r>
        <w:rPr>
          <w:spacing w:val="1"/>
          <w:sz w:val="28"/>
        </w:rPr>
        <w:t xml:space="preserve"> </w:t>
      </w:r>
      <w:r>
        <w:rPr>
          <w:sz w:val="28"/>
        </w:rPr>
        <w:t>Пантелеев</w:t>
      </w:r>
      <w:r>
        <w:rPr>
          <w:spacing w:val="1"/>
          <w:sz w:val="28"/>
        </w:rPr>
        <w:t xml:space="preserve"> </w:t>
      </w:r>
      <w:r>
        <w:rPr>
          <w:sz w:val="28"/>
        </w:rPr>
        <w:t>«На</w:t>
      </w:r>
      <w:r>
        <w:rPr>
          <w:spacing w:val="1"/>
          <w:sz w:val="28"/>
        </w:rPr>
        <w:t xml:space="preserve"> </w:t>
      </w:r>
      <w:r>
        <w:rPr>
          <w:sz w:val="28"/>
        </w:rPr>
        <w:t>ялике»,</w:t>
      </w:r>
      <w:r>
        <w:rPr>
          <w:spacing w:val="1"/>
          <w:sz w:val="28"/>
        </w:rPr>
        <w:t xml:space="preserve"> </w:t>
      </w:r>
      <w:r>
        <w:rPr>
          <w:sz w:val="28"/>
        </w:rPr>
        <w:t>А.</w:t>
      </w:r>
      <w:r>
        <w:rPr>
          <w:spacing w:val="1"/>
          <w:sz w:val="28"/>
        </w:rPr>
        <w:t xml:space="preserve"> </w:t>
      </w:r>
      <w:r>
        <w:rPr>
          <w:sz w:val="28"/>
        </w:rPr>
        <w:t>Гайдар</w:t>
      </w:r>
      <w:r>
        <w:rPr>
          <w:spacing w:val="-1"/>
          <w:sz w:val="28"/>
        </w:rPr>
        <w:t xml:space="preserve"> </w:t>
      </w:r>
      <w:r>
        <w:rPr>
          <w:sz w:val="28"/>
        </w:rPr>
        <w:t>«Тимур и</w:t>
      </w:r>
      <w:r>
        <w:rPr>
          <w:spacing w:val="-1"/>
          <w:sz w:val="28"/>
        </w:rPr>
        <w:t xml:space="preserve"> </w:t>
      </w:r>
      <w:r>
        <w:rPr>
          <w:sz w:val="28"/>
        </w:rPr>
        <w:t>его</w:t>
      </w:r>
      <w:r>
        <w:rPr>
          <w:spacing w:val="1"/>
          <w:sz w:val="28"/>
        </w:rPr>
        <w:t xml:space="preserve"> </w:t>
      </w:r>
      <w:r>
        <w:rPr>
          <w:sz w:val="28"/>
        </w:rPr>
        <w:t>команда»</w:t>
      </w:r>
      <w:r>
        <w:rPr>
          <w:spacing w:val="-2"/>
          <w:sz w:val="28"/>
        </w:rPr>
        <w:t xml:space="preserve"> </w:t>
      </w:r>
      <w:r>
        <w:rPr>
          <w:sz w:val="28"/>
        </w:rPr>
        <w:t>(отрывки),</w:t>
      </w:r>
      <w:r>
        <w:rPr>
          <w:spacing w:val="-2"/>
          <w:sz w:val="28"/>
        </w:rPr>
        <w:t xml:space="preserve"> </w:t>
      </w:r>
      <w:r>
        <w:rPr>
          <w:sz w:val="28"/>
        </w:rPr>
        <w:t>Л.</w:t>
      </w:r>
      <w:r>
        <w:rPr>
          <w:spacing w:val="-4"/>
          <w:sz w:val="28"/>
        </w:rPr>
        <w:t xml:space="preserve"> </w:t>
      </w:r>
      <w:r>
        <w:rPr>
          <w:sz w:val="28"/>
        </w:rPr>
        <w:t>Кассиль</w:t>
      </w:r>
      <w:r>
        <w:rPr>
          <w:spacing w:val="-2"/>
          <w:sz w:val="28"/>
        </w:rPr>
        <w:t xml:space="preserve"> </w:t>
      </w:r>
      <w:r>
        <w:rPr>
          <w:sz w:val="28"/>
        </w:rPr>
        <w:t>и</w:t>
      </w:r>
      <w:r>
        <w:rPr>
          <w:spacing w:val="-4"/>
          <w:sz w:val="28"/>
        </w:rPr>
        <w:t xml:space="preserve"> </w:t>
      </w:r>
      <w:r>
        <w:rPr>
          <w:sz w:val="28"/>
        </w:rPr>
        <w:t>другие</w:t>
      </w:r>
      <w:r>
        <w:rPr>
          <w:spacing w:val="-1"/>
          <w:sz w:val="28"/>
        </w:rPr>
        <w:t xml:space="preserve"> </w:t>
      </w:r>
      <w:r>
        <w:rPr>
          <w:sz w:val="28"/>
        </w:rPr>
        <w:t>(по выбору).</w:t>
      </w:r>
    </w:p>
    <w:p w14:paraId="546A8A97" w14:textId="77777777" w:rsidR="00775EE4" w:rsidRDefault="00BE32C9">
      <w:pPr>
        <w:pStyle w:val="a5"/>
        <w:numPr>
          <w:ilvl w:val="4"/>
          <w:numId w:val="119"/>
        </w:numPr>
        <w:tabs>
          <w:tab w:val="left" w:pos="2290"/>
        </w:tabs>
        <w:spacing w:line="360" w:lineRule="auto"/>
        <w:ind w:right="408" w:firstLine="707"/>
        <w:rPr>
          <w:sz w:val="28"/>
        </w:rPr>
      </w:pPr>
      <w:r>
        <w:rPr>
          <w:sz w:val="28"/>
        </w:rPr>
        <w:t>Юмористические</w:t>
      </w:r>
      <w:r>
        <w:rPr>
          <w:spacing w:val="1"/>
          <w:sz w:val="28"/>
        </w:rPr>
        <w:t xml:space="preserve"> </w:t>
      </w:r>
      <w:r>
        <w:rPr>
          <w:sz w:val="28"/>
        </w:rPr>
        <w:t>произведения.</w:t>
      </w:r>
      <w:r>
        <w:rPr>
          <w:spacing w:val="1"/>
          <w:sz w:val="28"/>
        </w:rPr>
        <w:t xml:space="preserve"> </w:t>
      </w:r>
      <w:r>
        <w:rPr>
          <w:sz w:val="28"/>
        </w:rPr>
        <w:t>Комичность</w:t>
      </w:r>
      <w:r>
        <w:rPr>
          <w:spacing w:val="1"/>
          <w:sz w:val="28"/>
        </w:rPr>
        <w:t xml:space="preserve"> </w:t>
      </w:r>
      <w:r>
        <w:rPr>
          <w:sz w:val="28"/>
        </w:rPr>
        <w:t>как</w:t>
      </w:r>
      <w:r>
        <w:rPr>
          <w:spacing w:val="1"/>
          <w:sz w:val="28"/>
        </w:rPr>
        <w:t xml:space="preserve"> </w:t>
      </w:r>
      <w:r>
        <w:rPr>
          <w:sz w:val="28"/>
        </w:rPr>
        <w:t>основа</w:t>
      </w:r>
      <w:r>
        <w:rPr>
          <w:spacing w:val="1"/>
          <w:sz w:val="28"/>
        </w:rPr>
        <w:t xml:space="preserve"> </w:t>
      </w:r>
      <w:r>
        <w:rPr>
          <w:sz w:val="28"/>
        </w:rPr>
        <w:t>сюжета.</w:t>
      </w:r>
      <w:r>
        <w:rPr>
          <w:spacing w:val="1"/>
          <w:sz w:val="28"/>
        </w:rPr>
        <w:t xml:space="preserve"> </w:t>
      </w:r>
      <w:r>
        <w:rPr>
          <w:sz w:val="28"/>
        </w:rPr>
        <w:t>Герой</w:t>
      </w:r>
      <w:r>
        <w:rPr>
          <w:spacing w:val="1"/>
          <w:sz w:val="28"/>
        </w:rPr>
        <w:t xml:space="preserve"> </w:t>
      </w:r>
      <w:r>
        <w:rPr>
          <w:sz w:val="28"/>
        </w:rPr>
        <w:t>юмористического</w:t>
      </w:r>
      <w:r>
        <w:rPr>
          <w:spacing w:val="1"/>
          <w:sz w:val="28"/>
        </w:rPr>
        <w:t xml:space="preserve"> </w:t>
      </w:r>
      <w:r>
        <w:rPr>
          <w:sz w:val="28"/>
        </w:rPr>
        <w:t>произведения.</w:t>
      </w:r>
      <w:r>
        <w:rPr>
          <w:spacing w:val="1"/>
          <w:sz w:val="28"/>
        </w:rPr>
        <w:t xml:space="preserve"> </w:t>
      </w:r>
      <w:r>
        <w:rPr>
          <w:sz w:val="28"/>
        </w:rPr>
        <w:t>Средства</w:t>
      </w:r>
      <w:r>
        <w:rPr>
          <w:spacing w:val="1"/>
          <w:sz w:val="28"/>
        </w:rPr>
        <w:t xml:space="preserve"> </w:t>
      </w:r>
      <w:r>
        <w:rPr>
          <w:sz w:val="28"/>
        </w:rPr>
        <w:t>выразительности</w:t>
      </w:r>
      <w:r>
        <w:rPr>
          <w:spacing w:val="1"/>
          <w:sz w:val="28"/>
        </w:rPr>
        <w:t xml:space="preserve"> </w:t>
      </w:r>
      <w:r>
        <w:rPr>
          <w:sz w:val="28"/>
        </w:rPr>
        <w:t>текста юмористического содержания: преувеличение. Авторы юмористических</w:t>
      </w:r>
      <w:r>
        <w:rPr>
          <w:spacing w:val="1"/>
          <w:sz w:val="28"/>
        </w:rPr>
        <w:t xml:space="preserve"> </w:t>
      </w:r>
      <w:r>
        <w:rPr>
          <w:sz w:val="28"/>
        </w:rPr>
        <w:t>рассказов</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двух</w:t>
      </w:r>
      <w:r>
        <w:rPr>
          <w:spacing w:val="1"/>
          <w:sz w:val="28"/>
        </w:rPr>
        <w:t xml:space="preserve"> </w:t>
      </w:r>
      <w:r>
        <w:rPr>
          <w:sz w:val="28"/>
        </w:rPr>
        <w:t>произведений):</w:t>
      </w:r>
      <w:r>
        <w:rPr>
          <w:spacing w:val="1"/>
          <w:sz w:val="28"/>
        </w:rPr>
        <w:t xml:space="preserve"> </w:t>
      </w:r>
      <w:r>
        <w:rPr>
          <w:sz w:val="28"/>
        </w:rPr>
        <w:t>М.М.</w:t>
      </w:r>
      <w:r>
        <w:rPr>
          <w:spacing w:val="1"/>
          <w:sz w:val="28"/>
        </w:rPr>
        <w:t xml:space="preserve"> </w:t>
      </w:r>
      <w:r>
        <w:rPr>
          <w:sz w:val="28"/>
        </w:rPr>
        <w:t>Зощенко,</w:t>
      </w:r>
      <w:r>
        <w:rPr>
          <w:spacing w:val="1"/>
          <w:sz w:val="28"/>
        </w:rPr>
        <w:t xml:space="preserve"> </w:t>
      </w:r>
      <w:r>
        <w:rPr>
          <w:sz w:val="28"/>
        </w:rPr>
        <w:t>Н.Н.</w:t>
      </w:r>
      <w:r>
        <w:rPr>
          <w:spacing w:val="1"/>
          <w:sz w:val="28"/>
        </w:rPr>
        <w:t xml:space="preserve"> </w:t>
      </w:r>
      <w:r>
        <w:rPr>
          <w:sz w:val="28"/>
        </w:rPr>
        <w:t>Носов,</w:t>
      </w:r>
      <w:r>
        <w:rPr>
          <w:spacing w:val="1"/>
          <w:sz w:val="28"/>
        </w:rPr>
        <w:t xml:space="preserve"> </w:t>
      </w:r>
      <w:r>
        <w:rPr>
          <w:sz w:val="28"/>
        </w:rPr>
        <w:t>В.Ю.</w:t>
      </w:r>
      <w:r>
        <w:rPr>
          <w:spacing w:val="-67"/>
          <w:sz w:val="28"/>
        </w:rPr>
        <w:t xml:space="preserve"> </w:t>
      </w:r>
      <w:r>
        <w:rPr>
          <w:sz w:val="28"/>
        </w:rPr>
        <w:t>Драгунский</w:t>
      </w:r>
      <w:r>
        <w:rPr>
          <w:spacing w:val="-4"/>
          <w:sz w:val="28"/>
        </w:rPr>
        <w:t xml:space="preserve"> </w:t>
      </w:r>
      <w:r>
        <w:rPr>
          <w:sz w:val="28"/>
        </w:rPr>
        <w:t>и другие (по</w:t>
      </w:r>
      <w:r>
        <w:rPr>
          <w:spacing w:val="1"/>
          <w:sz w:val="28"/>
        </w:rPr>
        <w:t xml:space="preserve"> </w:t>
      </w:r>
      <w:r>
        <w:rPr>
          <w:sz w:val="28"/>
        </w:rPr>
        <w:t>выбору).</w:t>
      </w:r>
    </w:p>
    <w:p w14:paraId="16539DAC" w14:textId="77777777" w:rsidR="00775EE4" w:rsidRDefault="00BE32C9">
      <w:pPr>
        <w:pStyle w:val="a5"/>
        <w:numPr>
          <w:ilvl w:val="5"/>
          <w:numId w:val="119"/>
        </w:numPr>
        <w:tabs>
          <w:tab w:val="left" w:pos="2498"/>
        </w:tabs>
        <w:spacing w:line="360" w:lineRule="auto"/>
        <w:ind w:right="413" w:firstLine="707"/>
        <w:rPr>
          <w:sz w:val="28"/>
        </w:rPr>
      </w:pPr>
      <w:r>
        <w:rPr>
          <w:sz w:val="28"/>
        </w:rPr>
        <w:t>Произведения</w:t>
      </w:r>
      <w:r>
        <w:rPr>
          <w:spacing w:val="1"/>
          <w:sz w:val="28"/>
        </w:rPr>
        <w:t xml:space="preserve"> </w:t>
      </w:r>
      <w:r>
        <w:rPr>
          <w:sz w:val="28"/>
        </w:rPr>
        <w:t>для</w:t>
      </w:r>
      <w:r>
        <w:rPr>
          <w:spacing w:val="1"/>
          <w:sz w:val="28"/>
        </w:rPr>
        <w:t xml:space="preserve"> </w:t>
      </w:r>
      <w:r>
        <w:rPr>
          <w:sz w:val="28"/>
        </w:rPr>
        <w:t>чтения:</w:t>
      </w:r>
      <w:r>
        <w:rPr>
          <w:spacing w:val="1"/>
          <w:sz w:val="28"/>
        </w:rPr>
        <w:t xml:space="preserve"> </w:t>
      </w:r>
      <w:r>
        <w:rPr>
          <w:sz w:val="28"/>
        </w:rPr>
        <w:t>В.Ю.</w:t>
      </w:r>
      <w:r>
        <w:rPr>
          <w:spacing w:val="1"/>
          <w:sz w:val="28"/>
        </w:rPr>
        <w:t xml:space="preserve"> </w:t>
      </w:r>
      <w:r>
        <w:rPr>
          <w:sz w:val="28"/>
        </w:rPr>
        <w:t>Драгунский</w:t>
      </w:r>
      <w:r>
        <w:rPr>
          <w:spacing w:val="1"/>
          <w:sz w:val="28"/>
        </w:rPr>
        <w:t xml:space="preserve"> </w:t>
      </w:r>
      <w:r>
        <w:rPr>
          <w:sz w:val="28"/>
        </w:rPr>
        <w:t>«Денискины</w:t>
      </w:r>
      <w:r>
        <w:rPr>
          <w:spacing w:val="1"/>
          <w:sz w:val="28"/>
        </w:rPr>
        <w:t xml:space="preserve"> </w:t>
      </w:r>
      <w:r>
        <w:rPr>
          <w:sz w:val="28"/>
        </w:rPr>
        <w:t>рассказы»</w:t>
      </w:r>
      <w:r>
        <w:rPr>
          <w:spacing w:val="1"/>
          <w:sz w:val="28"/>
        </w:rPr>
        <w:t xml:space="preserve"> </w:t>
      </w:r>
      <w:r>
        <w:rPr>
          <w:sz w:val="28"/>
        </w:rPr>
        <w:t>(1–2</w:t>
      </w:r>
      <w:r>
        <w:rPr>
          <w:spacing w:val="1"/>
          <w:sz w:val="28"/>
        </w:rPr>
        <w:t xml:space="preserve"> </w:t>
      </w:r>
      <w:r>
        <w:rPr>
          <w:sz w:val="28"/>
        </w:rPr>
        <w:t>произведения),</w:t>
      </w:r>
      <w:r>
        <w:rPr>
          <w:spacing w:val="1"/>
          <w:sz w:val="28"/>
        </w:rPr>
        <w:t xml:space="preserve"> </w:t>
      </w:r>
      <w:r>
        <w:rPr>
          <w:sz w:val="28"/>
        </w:rPr>
        <w:t>Н.Н.</w:t>
      </w:r>
      <w:r>
        <w:rPr>
          <w:spacing w:val="1"/>
          <w:sz w:val="28"/>
        </w:rPr>
        <w:t xml:space="preserve"> </w:t>
      </w:r>
      <w:r>
        <w:rPr>
          <w:sz w:val="28"/>
        </w:rPr>
        <w:t>Носов</w:t>
      </w:r>
      <w:r>
        <w:rPr>
          <w:spacing w:val="1"/>
          <w:sz w:val="28"/>
        </w:rPr>
        <w:t xml:space="preserve"> </w:t>
      </w:r>
      <w:r>
        <w:rPr>
          <w:sz w:val="28"/>
        </w:rPr>
        <w:t>«Весёлая</w:t>
      </w:r>
      <w:r>
        <w:rPr>
          <w:spacing w:val="1"/>
          <w:sz w:val="28"/>
        </w:rPr>
        <w:t xml:space="preserve"> </w:t>
      </w:r>
      <w:r>
        <w:rPr>
          <w:sz w:val="28"/>
        </w:rPr>
        <w:t>семейка»</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(по</w:t>
      </w:r>
      <w:r>
        <w:rPr>
          <w:spacing w:val="-67"/>
          <w:sz w:val="28"/>
        </w:rPr>
        <w:t xml:space="preserve"> </w:t>
      </w:r>
      <w:r>
        <w:rPr>
          <w:sz w:val="28"/>
        </w:rPr>
        <w:t>выбору).</w:t>
      </w:r>
    </w:p>
    <w:p w14:paraId="20D488A8" w14:textId="77777777" w:rsidR="00775EE4" w:rsidRDefault="00BE32C9">
      <w:pPr>
        <w:pStyle w:val="a5"/>
        <w:numPr>
          <w:ilvl w:val="4"/>
          <w:numId w:val="119"/>
        </w:numPr>
        <w:tabs>
          <w:tab w:val="left" w:pos="2287"/>
        </w:tabs>
        <w:spacing w:line="360" w:lineRule="auto"/>
        <w:ind w:right="406" w:firstLine="707"/>
        <w:rPr>
          <w:sz w:val="28"/>
        </w:rPr>
      </w:pPr>
      <w:r>
        <w:rPr>
          <w:sz w:val="28"/>
        </w:rPr>
        <w:t>Зарубежная литература. Круг чтения (произведения двух-трёх</w:t>
      </w:r>
      <w:r>
        <w:rPr>
          <w:spacing w:val="1"/>
          <w:sz w:val="28"/>
        </w:rPr>
        <w:t xml:space="preserve"> </w:t>
      </w:r>
      <w:r>
        <w:rPr>
          <w:sz w:val="28"/>
        </w:rPr>
        <w:t>авторов</w:t>
      </w:r>
      <w:r>
        <w:rPr>
          <w:spacing w:val="1"/>
          <w:sz w:val="28"/>
        </w:rPr>
        <w:t xml:space="preserve"> </w:t>
      </w:r>
      <w:r>
        <w:rPr>
          <w:sz w:val="28"/>
        </w:rPr>
        <w:t>по</w:t>
      </w:r>
      <w:r>
        <w:rPr>
          <w:spacing w:val="1"/>
          <w:sz w:val="28"/>
        </w:rPr>
        <w:t xml:space="preserve"> </w:t>
      </w:r>
      <w:r>
        <w:rPr>
          <w:sz w:val="28"/>
        </w:rPr>
        <w:t>выбору):</w:t>
      </w:r>
      <w:r>
        <w:rPr>
          <w:spacing w:val="1"/>
          <w:sz w:val="28"/>
        </w:rPr>
        <w:t xml:space="preserve"> </w:t>
      </w:r>
      <w:r>
        <w:rPr>
          <w:sz w:val="28"/>
        </w:rPr>
        <w:t>литературные</w:t>
      </w:r>
      <w:r>
        <w:rPr>
          <w:spacing w:val="1"/>
          <w:sz w:val="28"/>
        </w:rPr>
        <w:t xml:space="preserve"> </w:t>
      </w:r>
      <w:r>
        <w:rPr>
          <w:sz w:val="28"/>
        </w:rPr>
        <w:t>сказки</w:t>
      </w:r>
      <w:r>
        <w:rPr>
          <w:spacing w:val="1"/>
          <w:sz w:val="28"/>
        </w:rPr>
        <w:t xml:space="preserve"> </w:t>
      </w:r>
      <w:r>
        <w:rPr>
          <w:sz w:val="28"/>
        </w:rPr>
        <w:t>Ш.</w:t>
      </w:r>
      <w:r>
        <w:rPr>
          <w:spacing w:val="1"/>
          <w:sz w:val="28"/>
        </w:rPr>
        <w:t xml:space="preserve"> </w:t>
      </w:r>
      <w:r>
        <w:rPr>
          <w:sz w:val="28"/>
        </w:rPr>
        <w:t>Перро,</w:t>
      </w:r>
      <w:r>
        <w:rPr>
          <w:spacing w:val="1"/>
          <w:sz w:val="28"/>
        </w:rPr>
        <w:t xml:space="preserve"> </w:t>
      </w:r>
      <w:r>
        <w:rPr>
          <w:sz w:val="28"/>
        </w:rPr>
        <w:t>Х.-К.</w:t>
      </w:r>
      <w:r>
        <w:rPr>
          <w:spacing w:val="1"/>
          <w:sz w:val="28"/>
        </w:rPr>
        <w:t xml:space="preserve"> </w:t>
      </w:r>
      <w:r>
        <w:rPr>
          <w:sz w:val="28"/>
        </w:rPr>
        <w:t>Андерсена,</w:t>
      </w:r>
      <w:r>
        <w:rPr>
          <w:spacing w:val="1"/>
          <w:sz w:val="28"/>
        </w:rPr>
        <w:t xml:space="preserve"> </w:t>
      </w:r>
      <w:r>
        <w:rPr>
          <w:sz w:val="28"/>
        </w:rPr>
        <w:t>Р.</w:t>
      </w:r>
      <w:r>
        <w:rPr>
          <w:spacing w:val="1"/>
          <w:sz w:val="28"/>
        </w:rPr>
        <w:t xml:space="preserve"> </w:t>
      </w:r>
      <w:r>
        <w:rPr>
          <w:sz w:val="28"/>
        </w:rPr>
        <w:t>Киплинга.</w:t>
      </w:r>
      <w:r>
        <w:rPr>
          <w:spacing w:val="1"/>
          <w:sz w:val="28"/>
        </w:rPr>
        <w:t xml:space="preserve"> </w:t>
      </w:r>
      <w:r>
        <w:rPr>
          <w:sz w:val="28"/>
        </w:rPr>
        <w:t>Особенности</w:t>
      </w:r>
      <w:r>
        <w:rPr>
          <w:spacing w:val="1"/>
          <w:sz w:val="28"/>
        </w:rPr>
        <w:t xml:space="preserve"> </w:t>
      </w:r>
      <w:r>
        <w:rPr>
          <w:sz w:val="28"/>
        </w:rPr>
        <w:t>авторских</w:t>
      </w:r>
      <w:r>
        <w:rPr>
          <w:spacing w:val="1"/>
          <w:sz w:val="28"/>
        </w:rPr>
        <w:t xml:space="preserve"> </w:t>
      </w:r>
      <w:r>
        <w:rPr>
          <w:sz w:val="28"/>
        </w:rPr>
        <w:t>сказок</w:t>
      </w:r>
      <w:r>
        <w:rPr>
          <w:spacing w:val="1"/>
          <w:sz w:val="28"/>
        </w:rPr>
        <w:t xml:space="preserve"> </w:t>
      </w:r>
      <w:r>
        <w:rPr>
          <w:sz w:val="28"/>
        </w:rPr>
        <w:t>(сюжет,</w:t>
      </w:r>
      <w:r>
        <w:rPr>
          <w:spacing w:val="1"/>
          <w:sz w:val="28"/>
        </w:rPr>
        <w:t xml:space="preserve"> </w:t>
      </w:r>
      <w:r>
        <w:rPr>
          <w:sz w:val="28"/>
        </w:rPr>
        <w:t>язык,</w:t>
      </w:r>
      <w:r>
        <w:rPr>
          <w:spacing w:val="1"/>
          <w:sz w:val="28"/>
        </w:rPr>
        <w:t xml:space="preserve"> </w:t>
      </w:r>
      <w:r>
        <w:rPr>
          <w:sz w:val="28"/>
        </w:rPr>
        <w:t>герои).</w:t>
      </w:r>
      <w:r>
        <w:rPr>
          <w:spacing w:val="1"/>
          <w:sz w:val="28"/>
        </w:rPr>
        <w:t xml:space="preserve"> </w:t>
      </w:r>
      <w:r>
        <w:rPr>
          <w:sz w:val="28"/>
        </w:rPr>
        <w:t>Рассказы</w:t>
      </w:r>
      <w:r>
        <w:rPr>
          <w:spacing w:val="1"/>
          <w:sz w:val="28"/>
        </w:rPr>
        <w:t xml:space="preserve"> </w:t>
      </w:r>
      <w:r>
        <w:rPr>
          <w:sz w:val="28"/>
        </w:rPr>
        <w:t>зарубежных</w:t>
      </w:r>
      <w:r>
        <w:rPr>
          <w:spacing w:val="1"/>
          <w:sz w:val="28"/>
        </w:rPr>
        <w:t xml:space="preserve"> </w:t>
      </w:r>
      <w:r>
        <w:rPr>
          <w:sz w:val="28"/>
        </w:rPr>
        <w:t>писателей</w:t>
      </w:r>
      <w:r>
        <w:rPr>
          <w:spacing w:val="1"/>
          <w:sz w:val="28"/>
        </w:rPr>
        <w:t xml:space="preserve"> </w:t>
      </w:r>
      <w:r>
        <w:rPr>
          <w:sz w:val="28"/>
        </w:rPr>
        <w:t>о</w:t>
      </w:r>
      <w:r>
        <w:rPr>
          <w:spacing w:val="1"/>
          <w:sz w:val="28"/>
        </w:rPr>
        <w:t xml:space="preserve"> </w:t>
      </w:r>
      <w:r>
        <w:rPr>
          <w:sz w:val="28"/>
        </w:rPr>
        <w:t>животных.</w:t>
      </w:r>
      <w:r>
        <w:rPr>
          <w:spacing w:val="1"/>
          <w:sz w:val="28"/>
        </w:rPr>
        <w:t xml:space="preserve"> </w:t>
      </w:r>
      <w:r>
        <w:rPr>
          <w:sz w:val="28"/>
        </w:rPr>
        <w:t>Известные</w:t>
      </w:r>
      <w:r>
        <w:rPr>
          <w:spacing w:val="1"/>
          <w:sz w:val="28"/>
        </w:rPr>
        <w:t xml:space="preserve"> </w:t>
      </w:r>
      <w:r>
        <w:rPr>
          <w:sz w:val="28"/>
        </w:rPr>
        <w:t>переводчики</w:t>
      </w:r>
      <w:r>
        <w:rPr>
          <w:spacing w:val="1"/>
          <w:sz w:val="28"/>
        </w:rPr>
        <w:t xml:space="preserve"> </w:t>
      </w:r>
      <w:r>
        <w:rPr>
          <w:sz w:val="28"/>
        </w:rPr>
        <w:t>зарубежной</w:t>
      </w:r>
      <w:r>
        <w:rPr>
          <w:spacing w:val="1"/>
          <w:sz w:val="28"/>
        </w:rPr>
        <w:t xml:space="preserve"> </w:t>
      </w:r>
      <w:r>
        <w:rPr>
          <w:sz w:val="28"/>
        </w:rPr>
        <w:t>литературы: С.Я.</w:t>
      </w:r>
      <w:r>
        <w:rPr>
          <w:spacing w:val="-2"/>
          <w:sz w:val="28"/>
        </w:rPr>
        <w:t xml:space="preserve"> </w:t>
      </w:r>
      <w:r>
        <w:rPr>
          <w:sz w:val="28"/>
        </w:rPr>
        <w:t>Маршак,</w:t>
      </w:r>
      <w:r>
        <w:rPr>
          <w:spacing w:val="-1"/>
          <w:sz w:val="28"/>
        </w:rPr>
        <w:t xml:space="preserve"> </w:t>
      </w:r>
      <w:r>
        <w:rPr>
          <w:sz w:val="28"/>
        </w:rPr>
        <w:t>К.И.</w:t>
      </w:r>
      <w:r>
        <w:rPr>
          <w:spacing w:val="-1"/>
          <w:sz w:val="28"/>
        </w:rPr>
        <w:t xml:space="preserve"> </w:t>
      </w:r>
      <w:r>
        <w:rPr>
          <w:sz w:val="28"/>
        </w:rPr>
        <w:t>Чуковский,</w:t>
      </w:r>
      <w:r>
        <w:rPr>
          <w:spacing w:val="-1"/>
          <w:sz w:val="28"/>
        </w:rPr>
        <w:t xml:space="preserve"> </w:t>
      </w:r>
      <w:r>
        <w:rPr>
          <w:sz w:val="28"/>
        </w:rPr>
        <w:t>Б.В.</w:t>
      </w:r>
      <w:r>
        <w:rPr>
          <w:spacing w:val="-3"/>
          <w:sz w:val="28"/>
        </w:rPr>
        <w:t xml:space="preserve"> </w:t>
      </w:r>
      <w:r>
        <w:rPr>
          <w:sz w:val="28"/>
        </w:rPr>
        <w:t>Заходер.</w:t>
      </w:r>
    </w:p>
    <w:p w14:paraId="148B5F37" w14:textId="77777777" w:rsidR="00775EE4" w:rsidRDefault="00BE32C9">
      <w:pPr>
        <w:pStyle w:val="a5"/>
        <w:numPr>
          <w:ilvl w:val="5"/>
          <w:numId w:val="119"/>
        </w:numPr>
        <w:tabs>
          <w:tab w:val="left" w:pos="2498"/>
        </w:tabs>
        <w:spacing w:line="360" w:lineRule="auto"/>
        <w:ind w:right="408" w:firstLine="707"/>
        <w:rPr>
          <w:sz w:val="28"/>
        </w:rPr>
      </w:pPr>
      <w:r>
        <w:rPr>
          <w:sz w:val="28"/>
        </w:rPr>
        <w:t>Произведения для чтения: Х.-К. Андерсен «Гадкий утёнок»,</w:t>
      </w:r>
      <w:r>
        <w:rPr>
          <w:spacing w:val="1"/>
          <w:sz w:val="28"/>
        </w:rPr>
        <w:t xml:space="preserve"> </w:t>
      </w:r>
      <w:r>
        <w:rPr>
          <w:sz w:val="28"/>
        </w:rPr>
        <w:t>Ш.</w:t>
      </w:r>
      <w:r>
        <w:rPr>
          <w:spacing w:val="-3"/>
          <w:sz w:val="28"/>
        </w:rPr>
        <w:t xml:space="preserve"> </w:t>
      </w:r>
      <w:r>
        <w:rPr>
          <w:sz w:val="28"/>
        </w:rPr>
        <w:t>Перро</w:t>
      </w:r>
      <w:r>
        <w:rPr>
          <w:spacing w:val="1"/>
          <w:sz w:val="28"/>
        </w:rPr>
        <w:t xml:space="preserve"> </w:t>
      </w:r>
      <w:r>
        <w:rPr>
          <w:sz w:val="28"/>
        </w:rPr>
        <w:t>«Подарок</w:t>
      </w:r>
      <w:r>
        <w:rPr>
          <w:spacing w:val="-2"/>
          <w:sz w:val="28"/>
        </w:rPr>
        <w:t xml:space="preserve"> </w:t>
      </w:r>
      <w:r>
        <w:rPr>
          <w:sz w:val="28"/>
        </w:rPr>
        <w:t>феи»</w:t>
      </w:r>
      <w:r>
        <w:rPr>
          <w:spacing w:val="-1"/>
          <w:sz w:val="28"/>
        </w:rPr>
        <w:t xml:space="preserve"> </w:t>
      </w:r>
      <w:r>
        <w:rPr>
          <w:sz w:val="28"/>
        </w:rPr>
        <w:t>и</w:t>
      </w:r>
      <w:r>
        <w:rPr>
          <w:spacing w:val="-4"/>
          <w:sz w:val="28"/>
        </w:rPr>
        <w:t xml:space="preserve"> </w:t>
      </w:r>
      <w:r>
        <w:rPr>
          <w:sz w:val="28"/>
        </w:rPr>
        <w:t>другие (по</w:t>
      </w:r>
      <w:r>
        <w:rPr>
          <w:spacing w:val="1"/>
          <w:sz w:val="28"/>
        </w:rPr>
        <w:t xml:space="preserve"> </w:t>
      </w:r>
      <w:r>
        <w:rPr>
          <w:sz w:val="28"/>
        </w:rPr>
        <w:t>выбору).</w:t>
      </w:r>
    </w:p>
    <w:p w14:paraId="41D06DB6" w14:textId="77777777" w:rsidR="00775EE4" w:rsidRDefault="00BE32C9">
      <w:pPr>
        <w:pStyle w:val="a5"/>
        <w:numPr>
          <w:ilvl w:val="4"/>
          <w:numId w:val="119"/>
        </w:numPr>
        <w:tabs>
          <w:tab w:val="left" w:pos="2290"/>
        </w:tabs>
        <w:spacing w:before="1" w:line="360" w:lineRule="auto"/>
        <w:ind w:right="410" w:firstLine="707"/>
        <w:rPr>
          <w:sz w:val="28"/>
        </w:rPr>
      </w:pPr>
      <w:r>
        <w:rPr>
          <w:sz w:val="28"/>
        </w:rPr>
        <w:t>Библиографическая</w:t>
      </w:r>
      <w:r>
        <w:rPr>
          <w:spacing w:val="1"/>
          <w:sz w:val="28"/>
        </w:rPr>
        <w:t xml:space="preserve"> </w:t>
      </w:r>
      <w:r>
        <w:rPr>
          <w:sz w:val="28"/>
        </w:rPr>
        <w:t>культура</w:t>
      </w:r>
      <w:r>
        <w:rPr>
          <w:spacing w:val="1"/>
          <w:sz w:val="28"/>
        </w:rPr>
        <w:t xml:space="preserve"> </w:t>
      </w:r>
      <w:r>
        <w:rPr>
          <w:sz w:val="28"/>
        </w:rPr>
        <w:t>(работа</w:t>
      </w:r>
      <w:r>
        <w:rPr>
          <w:spacing w:val="1"/>
          <w:sz w:val="28"/>
        </w:rPr>
        <w:t xml:space="preserve"> </w:t>
      </w:r>
      <w:r>
        <w:rPr>
          <w:sz w:val="28"/>
        </w:rPr>
        <w:t>с</w:t>
      </w:r>
      <w:r>
        <w:rPr>
          <w:spacing w:val="1"/>
          <w:sz w:val="28"/>
        </w:rPr>
        <w:t xml:space="preserve"> </w:t>
      </w:r>
      <w:r>
        <w:rPr>
          <w:sz w:val="28"/>
        </w:rPr>
        <w:t>детской</w:t>
      </w:r>
      <w:r>
        <w:rPr>
          <w:spacing w:val="1"/>
          <w:sz w:val="28"/>
        </w:rPr>
        <w:t xml:space="preserve"> </w:t>
      </w:r>
      <w:r>
        <w:rPr>
          <w:sz w:val="28"/>
        </w:rPr>
        <w:t>книгой</w:t>
      </w:r>
      <w:r>
        <w:rPr>
          <w:spacing w:val="1"/>
          <w:sz w:val="28"/>
        </w:rPr>
        <w:t xml:space="preserve"> </w:t>
      </w:r>
      <w:r>
        <w:rPr>
          <w:sz w:val="28"/>
        </w:rPr>
        <w:t>и</w:t>
      </w:r>
      <w:r>
        <w:rPr>
          <w:spacing w:val="-67"/>
          <w:sz w:val="28"/>
        </w:rPr>
        <w:t xml:space="preserve"> </w:t>
      </w:r>
      <w:r>
        <w:rPr>
          <w:sz w:val="28"/>
        </w:rPr>
        <w:t>справочной</w:t>
      </w:r>
      <w:r>
        <w:rPr>
          <w:spacing w:val="1"/>
          <w:sz w:val="28"/>
        </w:rPr>
        <w:t xml:space="preserve"> </w:t>
      </w:r>
      <w:r>
        <w:rPr>
          <w:sz w:val="28"/>
        </w:rPr>
        <w:t>литературой).</w:t>
      </w:r>
      <w:r>
        <w:rPr>
          <w:spacing w:val="1"/>
          <w:sz w:val="28"/>
        </w:rPr>
        <w:t xml:space="preserve"> </w:t>
      </w:r>
      <w:r>
        <w:rPr>
          <w:sz w:val="28"/>
        </w:rPr>
        <w:t>Ценность</w:t>
      </w:r>
      <w:r>
        <w:rPr>
          <w:spacing w:val="1"/>
          <w:sz w:val="28"/>
        </w:rPr>
        <w:t xml:space="preserve"> </w:t>
      </w:r>
      <w:r>
        <w:rPr>
          <w:sz w:val="28"/>
        </w:rPr>
        <w:t>чтения</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и</w:t>
      </w:r>
      <w:r>
        <w:rPr>
          <w:spacing w:val="1"/>
          <w:sz w:val="28"/>
        </w:rPr>
        <w:t xml:space="preserve"> </w:t>
      </w:r>
      <w:r>
        <w:rPr>
          <w:sz w:val="28"/>
        </w:rPr>
        <w:t>фольклора, осознание важности читательской деятельности. Использование с</w:t>
      </w:r>
      <w:r>
        <w:rPr>
          <w:spacing w:val="1"/>
          <w:sz w:val="28"/>
        </w:rPr>
        <w:t xml:space="preserve"> </w:t>
      </w:r>
      <w:r>
        <w:rPr>
          <w:sz w:val="28"/>
        </w:rPr>
        <w:t>учётом</w:t>
      </w:r>
      <w:r>
        <w:rPr>
          <w:spacing w:val="31"/>
          <w:sz w:val="28"/>
        </w:rPr>
        <w:t xml:space="preserve"> </w:t>
      </w:r>
      <w:r>
        <w:rPr>
          <w:sz w:val="28"/>
        </w:rPr>
        <w:t>учебных</w:t>
      </w:r>
      <w:r>
        <w:rPr>
          <w:spacing w:val="30"/>
          <w:sz w:val="28"/>
        </w:rPr>
        <w:t xml:space="preserve"> </w:t>
      </w:r>
      <w:r>
        <w:rPr>
          <w:sz w:val="28"/>
        </w:rPr>
        <w:t>задач</w:t>
      </w:r>
      <w:r>
        <w:rPr>
          <w:spacing w:val="30"/>
          <w:sz w:val="28"/>
        </w:rPr>
        <w:t xml:space="preserve"> </w:t>
      </w:r>
      <w:r>
        <w:rPr>
          <w:sz w:val="28"/>
        </w:rPr>
        <w:t>аппарата</w:t>
      </w:r>
      <w:r>
        <w:rPr>
          <w:spacing w:val="29"/>
          <w:sz w:val="28"/>
        </w:rPr>
        <w:t xml:space="preserve"> </w:t>
      </w:r>
      <w:r>
        <w:rPr>
          <w:sz w:val="28"/>
        </w:rPr>
        <w:t>издания</w:t>
      </w:r>
      <w:r>
        <w:rPr>
          <w:spacing w:val="30"/>
          <w:sz w:val="28"/>
        </w:rPr>
        <w:t xml:space="preserve"> </w:t>
      </w:r>
      <w:r>
        <w:rPr>
          <w:sz w:val="28"/>
        </w:rPr>
        <w:t>(обложка,</w:t>
      </w:r>
      <w:r>
        <w:rPr>
          <w:spacing w:val="29"/>
          <w:sz w:val="28"/>
        </w:rPr>
        <w:t xml:space="preserve"> </w:t>
      </w:r>
      <w:r>
        <w:rPr>
          <w:sz w:val="28"/>
        </w:rPr>
        <w:t>оглавление,</w:t>
      </w:r>
      <w:r>
        <w:rPr>
          <w:spacing w:val="29"/>
          <w:sz w:val="28"/>
        </w:rPr>
        <w:t xml:space="preserve"> </w:t>
      </w:r>
      <w:r>
        <w:rPr>
          <w:sz w:val="28"/>
        </w:rPr>
        <w:t>аннотация,</w:t>
      </w:r>
    </w:p>
    <w:p w14:paraId="740DC9D0"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50042394" w14:textId="77777777" w:rsidR="00775EE4" w:rsidRDefault="00BE32C9">
      <w:pPr>
        <w:pStyle w:val="a3"/>
        <w:spacing w:before="67" w:line="360" w:lineRule="auto"/>
        <w:ind w:right="407" w:firstLine="0"/>
      </w:pPr>
      <w:r>
        <w:t>предисловие, иллюстрации). Правила юного читателя. Книга как особый вид</w:t>
      </w:r>
      <w:r>
        <w:rPr>
          <w:spacing w:val="1"/>
        </w:rPr>
        <w:t xml:space="preserve"> </w:t>
      </w:r>
      <w:r>
        <w:t>искусства.</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первых</w:t>
      </w:r>
      <w:r>
        <w:rPr>
          <w:spacing w:val="1"/>
        </w:rPr>
        <w:t xml:space="preserve"> </w:t>
      </w:r>
      <w:r>
        <w:t>книгах</w:t>
      </w:r>
      <w:r>
        <w:rPr>
          <w:spacing w:val="1"/>
        </w:rPr>
        <w:t xml:space="preserve"> </w:t>
      </w:r>
      <w:r>
        <w:t>на</w:t>
      </w:r>
      <w:r>
        <w:rPr>
          <w:spacing w:val="1"/>
        </w:rPr>
        <w:t xml:space="preserve"> </w:t>
      </w:r>
      <w:r>
        <w:t>Руси,</w:t>
      </w:r>
      <w:r>
        <w:rPr>
          <w:spacing w:val="1"/>
        </w:rPr>
        <w:t xml:space="preserve"> </w:t>
      </w:r>
      <w:r>
        <w:t>знакомство</w:t>
      </w:r>
      <w:r>
        <w:rPr>
          <w:spacing w:val="1"/>
        </w:rPr>
        <w:t xml:space="preserve"> </w:t>
      </w:r>
      <w:r>
        <w:t>с</w:t>
      </w:r>
      <w:r>
        <w:rPr>
          <w:spacing w:val="1"/>
        </w:rPr>
        <w:t xml:space="preserve"> </w:t>
      </w:r>
      <w:r>
        <w:t>рукописными</w:t>
      </w:r>
      <w:r>
        <w:rPr>
          <w:spacing w:val="-1"/>
        </w:rPr>
        <w:t xml:space="preserve"> </w:t>
      </w:r>
      <w:r>
        <w:t>книгами.</w:t>
      </w:r>
    </w:p>
    <w:p w14:paraId="49D5B7B6" w14:textId="77777777" w:rsidR="00775EE4" w:rsidRDefault="00BE32C9">
      <w:pPr>
        <w:pStyle w:val="a5"/>
        <w:numPr>
          <w:ilvl w:val="4"/>
          <w:numId w:val="119"/>
        </w:numPr>
        <w:tabs>
          <w:tab w:val="left" w:pos="2290"/>
        </w:tabs>
        <w:spacing w:before="1" w:line="360" w:lineRule="auto"/>
        <w:ind w:right="404" w:firstLine="707"/>
        <w:rPr>
          <w:sz w:val="28"/>
        </w:rPr>
      </w:pPr>
      <w:r>
        <w:rPr>
          <w:sz w:val="28"/>
        </w:rPr>
        <w:t>Изучение</w:t>
      </w:r>
      <w:r>
        <w:rPr>
          <w:spacing w:val="1"/>
          <w:sz w:val="28"/>
        </w:rPr>
        <w:t xml:space="preserve"> </w:t>
      </w:r>
      <w:r>
        <w:rPr>
          <w:sz w:val="28"/>
        </w:rPr>
        <w:t>литературного</w:t>
      </w:r>
      <w:r>
        <w:rPr>
          <w:spacing w:val="1"/>
          <w:sz w:val="28"/>
        </w:rPr>
        <w:t xml:space="preserve"> </w:t>
      </w:r>
      <w:r>
        <w:rPr>
          <w:sz w:val="28"/>
        </w:rPr>
        <w:t>чтения</w:t>
      </w:r>
      <w:r>
        <w:rPr>
          <w:spacing w:val="1"/>
          <w:sz w:val="28"/>
        </w:rPr>
        <w:t xml:space="preserve"> </w:t>
      </w:r>
      <w:r>
        <w:rPr>
          <w:sz w:val="28"/>
        </w:rPr>
        <w:t>в</w:t>
      </w:r>
      <w:r>
        <w:rPr>
          <w:spacing w:val="1"/>
          <w:sz w:val="28"/>
        </w:rPr>
        <w:t xml:space="preserve"> </w:t>
      </w:r>
      <w:r>
        <w:rPr>
          <w:sz w:val="28"/>
        </w:rPr>
        <w:t>3</w:t>
      </w:r>
      <w:r>
        <w:rPr>
          <w:spacing w:val="1"/>
          <w:sz w:val="28"/>
        </w:rPr>
        <w:t xml:space="preserve"> </w:t>
      </w:r>
      <w:r>
        <w:rPr>
          <w:sz w:val="28"/>
        </w:rPr>
        <w:t>классе</w:t>
      </w:r>
      <w:r>
        <w:rPr>
          <w:spacing w:val="1"/>
          <w:sz w:val="28"/>
        </w:rPr>
        <w:t xml:space="preserve"> </w:t>
      </w:r>
      <w:r>
        <w:rPr>
          <w:sz w:val="28"/>
        </w:rPr>
        <w:t>способствует</w:t>
      </w:r>
      <w:r>
        <w:rPr>
          <w:spacing w:val="1"/>
          <w:sz w:val="28"/>
        </w:rPr>
        <w:t xml:space="preserve"> </w:t>
      </w:r>
      <w:r>
        <w:rPr>
          <w:sz w:val="28"/>
        </w:rPr>
        <w:t>освоению</w:t>
      </w:r>
      <w:r>
        <w:rPr>
          <w:spacing w:val="1"/>
          <w:sz w:val="28"/>
        </w:rPr>
        <w:t xml:space="preserve"> </w:t>
      </w:r>
      <w:r>
        <w:rPr>
          <w:sz w:val="28"/>
        </w:rPr>
        <w:t>ряда</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познавательных</w:t>
      </w:r>
      <w:r>
        <w:rPr>
          <w:spacing w:val="1"/>
          <w:sz w:val="28"/>
        </w:rPr>
        <w:t xml:space="preserve"> </w:t>
      </w:r>
      <w:r>
        <w:rPr>
          <w:sz w:val="28"/>
        </w:rPr>
        <w:t>универсальных учебных действий, коммуникативных универсальных учебных</w:t>
      </w:r>
      <w:r>
        <w:rPr>
          <w:spacing w:val="1"/>
          <w:sz w:val="28"/>
        </w:rPr>
        <w:t xml:space="preserve"> </w:t>
      </w:r>
      <w:r>
        <w:rPr>
          <w:sz w:val="28"/>
        </w:rPr>
        <w:t>действий,</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совместной</w:t>
      </w:r>
      <w:r>
        <w:rPr>
          <w:spacing w:val="1"/>
          <w:sz w:val="28"/>
        </w:rPr>
        <w:t xml:space="preserve"> </w:t>
      </w:r>
      <w:r>
        <w:rPr>
          <w:sz w:val="28"/>
        </w:rPr>
        <w:t>деятельности.</w:t>
      </w:r>
    </w:p>
    <w:p w14:paraId="26F59DE1" w14:textId="77777777" w:rsidR="00775EE4" w:rsidRDefault="00BE32C9">
      <w:pPr>
        <w:pStyle w:val="a5"/>
        <w:numPr>
          <w:ilvl w:val="5"/>
          <w:numId w:val="119"/>
        </w:numPr>
        <w:tabs>
          <w:tab w:val="left" w:pos="2498"/>
        </w:tabs>
        <w:spacing w:line="360" w:lineRule="auto"/>
        <w:ind w:right="405" w:firstLine="707"/>
        <w:rPr>
          <w:sz w:val="28"/>
        </w:rPr>
      </w:pPr>
      <w:r>
        <w:rPr>
          <w:sz w:val="28"/>
        </w:rPr>
        <w:t>Базовые логические и исследовательские действия как 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способствуют</w:t>
      </w:r>
      <w:r>
        <w:rPr>
          <w:spacing w:val="1"/>
          <w:sz w:val="28"/>
        </w:rPr>
        <w:t xml:space="preserve"> </w:t>
      </w:r>
      <w:r>
        <w:rPr>
          <w:sz w:val="28"/>
        </w:rPr>
        <w:t>формированию</w:t>
      </w:r>
      <w:r>
        <w:rPr>
          <w:spacing w:val="-2"/>
          <w:sz w:val="28"/>
        </w:rPr>
        <w:t xml:space="preserve"> </w:t>
      </w:r>
      <w:r>
        <w:rPr>
          <w:sz w:val="28"/>
        </w:rPr>
        <w:t>умений:</w:t>
      </w:r>
    </w:p>
    <w:p w14:paraId="37B695A2" w14:textId="77777777" w:rsidR="00775EE4" w:rsidRDefault="00BE32C9">
      <w:pPr>
        <w:pStyle w:val="a3"/>
        <w:spacing w:before="1" w:line="360" w:lineRule="auto"/>
        <w:ind w:right="415"/>
      </w:pPr>
      <w:r>
        <w:t>читать доступные по восприятию и небольшие по объёму прозаические и</w:t>
      </w:r>
      <w:r>
        <w:rPr>
          <w:spacing w:val="1"/>
        </w:rPr>
        <w:t xml:space="preserve"> </w:t>
      </w:r>
      <w:r>
        <w:t>стихотворные</w:t>
      </w:r>
      <w:r>
        <w:rPr>
          <w:spacing w:val="-1"/>
        </w:rPr>
        <w:t xml:space="preserve"> </w:t>
      </w:r>
      <w:r>
        <w:t>произведения;</w:t>
      </w:r>
    </w:p>
    <w:p w14:paraId="729739F8" w14:textId="77777777" w:rsidR="00775EE4" w:rsidRDefault="00BE32C9">
      <w:pPr>
        <w:pStyle w:val="a3"/>
        <w:spacing w:before="1" w:line="360" w:lineRule="auto"/>
        <w:ind w:right="409"/>
      </w:pPr>
      <w:r>
        <w:t>различать</w:t>
      </w:r>
      <w:r>
        <w:rPr>
          <w:spacing w:val="1"/>
        </w:rPr>
        <w:t xml:space="preserve"> </w:t>
      </w:r>
      <w:r>
        <w:t>сказочные</w:t>
      </w:r>
      <w:r>
        <w:rPr>
          <w:spacing w:val="1"/>
        </w:rPr>
        <w:t xml:space="preserve"> </w:t>
      </w:r>
      <w:r>
        <w:t>и</w:t>
      </w:r>
      <w:r>
        <w:rPr>
          <w:spacing w:val="1"/>
        </w:rPr>
        <w:t xml:space="preserve"> </w:t>
      </w:r>
      <w:r>
        <w:t>реалистические,</w:t>
      </w:r>
      <w:r>
        <w:rPr>
          <w:spacing w:val="1"/>
        </w:rPr>
        <w:t xml:space="preserve"> </w:t>
      </w:r>
      <w:r>
        <w:t>лирические</w:t>
      </w:r>
      <w:r>
        <w:rPr>
          <w:spacing w:val="1"/>
        </w:rPr>
        <w:t xml:space="preserve"> </w:t>
      </w:r>
      <w:r>
        <w:t>и</w:t>
      </w:r>
      <w:r>
        <w:rPr>
          <w:spacing w:val="71"/>
        </w:rPr>
        <w:t xml:space="preserve"> </w:t>
      </w:r>
      <w:r>
        <w:t>эпические,</w:t>
      </w:r>
      <w:r>
        <w:rPr>
          <w:spacing w:val="1"/>
        </w:rPr>
        <w:t xml:space="preserve"> </w:t>
      </w:r>
      <w:r>
        <w:t>народные</w:t>
      </w:r>
      <w:r>
        <w:rPr>
          <w:spacing w:val="-4"/>
        </w:rPr>
        <w:t xml:space="preserve"> </w:t>
      </w:r>
      <w:r>
        <w:t>и авторские произведения;</w:t>
      </w:r>
    </w:p>
    <w:p w14:paraId="2E97E24B" w14:textId="77777777" w:rsidR="00775EE4" w:rsidRDefault="00BE32C9">
      <w:pPr>
        <w:pStyle w:val="a3"/>
        <w:spacing w:line="360" w:lineRule="auto"/>
        <w:ind w:right="407"/>
      </w:pPr>
      <w:r>
        <w:t>анализировать текст: обосновывать принадлежность к жанру, определять</w:t>
      </w:r>
      <w:r>
        <w:rPr>
          <w:spacing w:val="1"/>
        </w:rPr>
        <w:t xml:space="preserve"> </w:t>
      </w:r>
      <w:r>
        <w:t>тему и главную мысль, делить текст на части, озаглавливать их, находить в</w:t>
      </w:r>
      <w:r>
        <w:rPr>
          <w:spacing w:val="1"/>
        </w:rPr>
        <w:t xml:space="preserve"> </w:t>
      </w:r>
      <w:r>
        <w:t>тексте</w:t>
      </w:r>
      <w:r>
        <w:rPr>
          <w:spacing w:val="1"/>
        </w:rPr>
        <w:t xml:space="preserve"> </w:t>
      </w:r>
      <w:r>
        <w:t>заданный</w:t>
      </w:r>
      <w:r>
        <w:rPr>
          <w:spacing w:val="1"/>
        </w:rPr>
        <w:t xml:space="preserve"> </w:t>
      </w:r>
      <w:r>
        <w:t>эпизод,</w:t>
      </w:r>
      <w:r>
        <w:rPr>
          <w:spacing w:val="1"/>
        </w:rPr>
        <w:t xml:space="preserve"> </w:t>
      </w:r>
      <w:r>
        <w:t>определять</w:t>
      </w:r>
      <w:r>
        <w:rPr>
          <w:spacing w:val="1"/>
        </w:rPr>
        <w:t xml:space="preserve"> </w:t>
      </w:r>
      <w:r>
        <w:t>композицию</w:t>
      </w:r>
      <w:r>
        <w:rPr>
          <w:spacing w:val="1"/>
        </w:rPr>
        <w:t xml:space="preserve"> </w:t>
      </w:r>
      <w:r>
        <w:t>произведения,</w:t>
      </w:r>
      <w:r>
        <w:rPr>
          <w:spacing w:val="1"/>
        </w:rPr>
        <w:t xml:space="preserve"> </w:t>
      </w:r>
      <w:r>
        <w:t>характеризовать</w:t>
      </w:r>
      <w:r>
        <w:rPr>
          <w:spacing w:val="-2"/>
        </w:rPr>
        <w:t xml:space="preserve"> </w:t>
      </w:r>
      <w:r>
        <w:t>героя;</w:t>
      </w:r>
    </w:p>
    <w:p w14:paraId="13D13330" w14:textId="77777777" w:rsidR="00775EE4" w:rsidRDefault="00BE32C9">
      <w:pPr>
        <w:pStyle w:val="a3"/>
        <w:spacing w:line="360" w:lineRule="auto"/>
        <w:ind w:right="406"/>
      </w:pPr>
      <w:r>
        <w:t>конструировать план текста, дополнять и восстанавливать нарушенную</w:t>
      </w:r>
      <w:r>
        <w:rPr>
          <w:spacing w:val="1"/>
        </w:rPr>
        <w:t xml:space="preserve"> </w:t>
      </w:r>
      <w:r>
        <w:t>последовательность;</w:t>
      </w:r>
    </w:p>
    <w:p w14:paraId="5BA5670B" w14:textId="77777777" w:rsidR="00775EE4" w:rsidRDefault="00BE32C9">
      <w:pPr>
        <w:pStyle w:val="a3"/>
        <w:spacing w:line="362" w:lineRule="auto"/>
        <w:ind w:right="416"/>
      </w:pPr>
      <w:r>
        <w:t>сравнивать произведения, относящиеся к одной теме, но разным жанрам;</w:t>
      </w:r>
      <w:r>
        <w:rPr>
          <w:spacing w:val="1"/>
        </w:rPr>
        <w:t xml:space="preserve"> </w:t>
      </w:r>
      <w:r>
        <w:t>произведения</w:t>
      </w:r>
      <w:r>
        <w:rPr>
          <w:spacing w:val="-1"/>
        </w:rPr>
        <w:t xml:space="preserve"> </w:t>
      </w:r>
      <w:r>
        <w:t>одного</w:t>
      </w:r>
      <w:r>
        <w:rPr>
          <w:spacing w:val="1"/>
        </w:rPr>
        <w:t xml:space="preserve"> </w:t>
      </w:r>
      <w:r>
        <w:t>жанра,</w:t>
      </w:r>
      <w:r>
        <w:rPr>
          <w:spacing w:val="-2"/>
        </w:rPr>
        <w:t xml:space="preserve"> </w:t>
      </w:r>
      <w:r>
        <w:t>но</w:t>
      </w:r>
      <w:r>
        <w:rPr>
          <w:spacing w:val="-3"/>
        </w:rPr>
        <w:t xml:space="preserve"> </w:t>
      </w:r>
      <w:r>
        <w:t>разной тематики;</w:t>
      </w:r>
    </w:p>
    <w:p w14:paraId="736EEA15" w14:textId="77777777" w:rsidR="00775EE4" w:rsidRDefault="00BE32C9">
      <w:pPr>
        <w:pStyle w:val="a3"/>
        <w:spacing w:line="360" w:lineRule="auto"/>
        <w:ind w:right="411"/>
      </w:pPr>
      <w:r>
        <w:t>исследовать текст: находить описания в произведениях разных жанров</w:t>
      </w:r>
      <w:r>
        <w:rPr>
          <w:spacing w:val="1"/>
        </w:rPr>
        <w:t xml:space="preserve"> </w:t>
      </w:r>
      <w:r>
        <w:t>(портрет,</w:t>
      </w:r>
      <w:r>
        <w:rPr>
          <w:spacing w:val="-3"/>
        </w:rPr>
        <w:t xml:space="preserve"> </w:t>
      </w:r>
      <w:r>
        <w:t>пейзаж,</w:t>
      </w:r>
      <w:r>
        <w:rPr>
          <w:spacing w:val="-4"/>
        </w:rPr>
        <w:t xml:space="preserve"> </w:t>
      </w:r>
      <w:r>
        <w:t>интерьер).</w:t>
      </w:r>
    </w:p>
    <w:p w14:paraId="011726B6" w14:textId="77777777" w:rsidR="00775EE4" w:rsidRDefault="00BE32C9">
      <w:pPr>
        <w:pStyle w:val="a5"/>
        <w:numPr>
          <w:ilvl w:val="5"/>
          <w:numId w:val="119"/>
        </w:numPr>
        <w:tabs>
          <w:tab w:val="left" w:pos="2498"/>
        </w:tabs>
        <w:spacing w:line="362" w:lineRule="auto"/>
        <w:ind w:right="405" w:firstLine="707"/>
        <w:rPr>
          <w:sz w:val="28"/>
        </w:rPr>
      </w:pPr>
      <w:r>
        <w:rPr>
          <w:sz w:val="28"/>
        </w:rPr>
        <w:t>Работа</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3"/>
          <w:sz w:val="28"/>
        </w:rPr>
        <w:t xml:space="preserve"> </w:t>
      </w:r>
      <w:r>
        <w:rPr>
          <w:sz w:val="28"/>
        </w:rPr>
        <w:t>способствуют</w:t>
      </w:r>
      <w:r>
        <w:rPr>
          <w:spacing w:val="-3"/>
          <w:sz w:val="28"/>
        </w:rPr>
        <w:t xml:space="preserve"> </w:t>
      </w:r>
      <w:r>
        <w:rPr>
          <w:sz w:val="28"/>
        </w:rPr>
        <w:t>формированию</w:t>
      </w:r>
      <w:r>
        <w:rPr>
          <w:spacing w:val="-3"/>
          <w:sz w:val="28"/>
        </w:rPr>
        <w:t xml:space="preserve"> </w:t>
      </w:r>
      <w:r>
        <w:rPr>
          <w:sz w:val="28"/>
        </w:rPr>
        <w:t>умений:</w:t>
      </w:r>
    </w:p>
    <w:p w14:paraId="7034C9FD" w14:textId="77777777" w:rsidR="00775EE4" w:rsidRDefault="00BE32C9">
      <w:pPr>
        <w:pStyle w:val="a3"/>
        <w:spacing w:line="360" w:lineRule="auto"/>
        <w:ind w:right="411"/>
      </w:pPr>
      <w:r>
        <w:t>сравнивать</w:t>
      </w:r>
      <w:r>
        <w:rPr>
          <w:spacing w:val="1"/>
        </w:rPr>
        <w:t xml:space="preserve"> </w:t>
      </w:r>
      <w:r>
        <w:t>информацию</w:t>
      </w:r>
      <w:r>
        <w:rPr>
          <w:spacing w:val="1"/>
        </w:rPr>
        <w:t xml:space="preserve"> </w:t>
      </w:r>
      <w:r>
        <w:t>словесную</w:t>
      </w:r>
      <w:r>
        <w:rPr>
          <w:spacing w:val="1"/>
        </w:rPr>
        <w:t xml:space="preserve"> </w:t>
      </w:r>
      <w:r>
        <w:t>(текст),</w:t>
      </w:r>
      <w:r>
        <w:rPr>
          <w:spacing w:val="1"/>
        </w:rPr>
        <w:t xml:space="preserve"> </w:t>
      </w:r>
      <w:r>
        <w:t>графическую</w:t>
      </w:r>
      <w:r>
        <w:rPr>
          <w:spacing w:val="1"/>
        </w:rPr>
        <w:t xml:space="preserve"> </w:t>
      </w:r>
      <w:r>
        <w:t>или</w:t>
      </w:r>
      <w:r>
        <w:rPr>
          <w:spacing w:val="1"/>
        </w:rPr>
        <w:t xml:space="preserve"> </w:t>
      </w:r>
      <w:r>
        <w:t>изобразительную</w:t>
      </w:r>
      <w:r>
        <w:rPr>
          <w:spacing w:val="-3"/>
        </w:rPr>
        <w:t xml:space="preserve"> </w:t>
      </w:r>
      <w:r>
        <w:t>(иллюстрация),</w:t>
      </w:r>
      <w:r>
        <w:rPr>
          <w:spacing w:val="-1"/>
        </w:rPr>
        <w:t xml:space="preserve"> </w:t>
      </w:r>
      <w:r>
        <w:t>звуковую</w:t>
      </w:r>
      <w:r>
        <w:rPr>
          <w:spacing w:val="-2"/>
        </w:rPr>
        <w:t xml:space="preserve"> </w:t>
      </w:r>
      <w:r>
        <w:t>(музыкальное</w:t>
      </w:r>
      <w:r>
        <w:rPr>
          <w:spacing w:val="-4"/>
        </w:rPr>
        <w:t xml:space="preserve"> </w:t>
      </w:r>
      <w:r>
        <w:t>произведение);</w:t>
      </w:r>
    </w:p>
    <w:p w14:paraId="3435DFC1" w14:textId="77777777" w:rsidR="00775EE4" w:rsidRDefault="00BE32C9">
      <w:pPr>
        <w:pStyle w:val="a3"/>
        <w:spacing w:line="321" w:lineRule="exact"/>
        <w:ind w:left="1026" w:firstLine="0"/>
      </w:pPr>
      <w:r>
        <w:t>подбирать</w:t>
      </w:r>
      <w:r>
        <w:rPr>
          <w:spacing w:val="10"/>
        </w:rPr>
        <w:t xml:space="preserve"> </w:t>
      </w:r>
      <w:r>
        <w:t>иллюстрации</w:t>
      </w:r>
      <w:r>
        <w:rPr>
          <w:spacing w:val="12"/>
        </w:rPr>
        <w:t xml:space="preserve"> </w:t>
      </w:r>
      <w:r>
        <w:t>к</w:t>
      </w:r>
      <w:r>
        <w:rPr>
          <w:spacing w:val="12"/>
        </w:rPr>
        <w:t xml:space="preserve"> </w:t>
      </w:r>
      <w:r>
        <w:t>тексту,</w:t>
      </w:r>
      <w:r>
        <w:rPr>
          <w:spacing w:val="11"/>
        </w:rPr>
        <w:t xml:space="preserve"> </w:t>
      </w:r>
      <w:r>
        <w:t>соотносить</w:t>
      </w:r>
      <w:r>
        <w:rPr>
          <w:spacing w:val="10"/>
        </w:rPr>
        <w:t xml:space="preserve"> </w:t>
      </w:r>
      <w:r>
        <w:t>произведения</w:t>
      </w:r>
      <w:r>
        <w:rPr>
          <w:spacing w:val="12"/>
        </w:rPr>
        <w:t xml:space="preserve"> </w:t>
      </w:r>
      <w:r>
        <w:t>литературы</w:t>
      </w:r>
      <w:r>
        <w:rPr>
          <w:spacing w:val="12"/>
        </w:rPr>
        <w:t xml:space="preserve"> </w:t>
      </w:r>
      <w:r>
        <w:t>и</w:t>
      </w:r>
    </w:p>
    <w:p w14:paraId="11D5C343" w14:textId="77777777" w:rsidR="00775EE4" w:rsidRDefault="00775EE4">
      <w:pPr>
        <w:spacing w:line="321" w:lineRule="exact"/>
        <w:sectPr w:rsidR="00775EE4">
          <w:pgSz w:w="11910" w:h="16840"/>
          <w:pgMar w:top="1040" w:right="440" w:bottom="1140" w:left="1100" w:header="0" w:footer="875" w:gutter="0"/>
          <w:cols w:space="720"/>
        </w:sectPr>
      </w:pPr>
    </w:p>
    <w:p w14:paraId="50B09424" w14:textId="77777777" w:rsidR="00775EE4" w:rsidRDefault="00BE32C9">
      <w:pPr>
        <w:pStyle w:val="a3"/>
        <w:tabs>
          <w:tab w:val="left" w:pos="2881"/>
          <w:tab w:val="left" w:pos="4493"/>
          <w:tab w:val="left" w:pos="5220"/>
          <w:tab w:val="left" w:pos="6806"/>
          <w:tab w:val="left" w:pos="8746"/>
        </w:tabs>
        <w:spacing w:before="67" w:line="362" w:lineRule="auto"/>
        <w:ind w:right="408" w:firstLine="0"/>
        <w:jc w:val="left"/>
      </w:pPr>
      <w:r>
        <w:t>изобразительного</w:t>
      </w:r>
      <w:r>
        <w:tab/>
        <w:t>искусства</w:t>
      </w:r>
      <w:r>
        <w:tab/>
        <w:t>по</w:t>
      </w:r>
      <w:r>
        <w:tab/>
        <w:t>тематике,</w:t>
      </w:r>
      <w:r>
        <w:tab/>
        <w:t>настроению,</w:t>
      </w:r>
      <w:r>
        <w:tab/>
      </w:r>
      <w:r>
        <w:rPr>
          <w:spacing w:val="-1"/>
        </w:rPr>
        <w:t>средствам</w:t>
      </w:r>
      <w:r>
        <w:rPr>
          <w:spacing w:val="-67"/>
        </w:rPr>
        <w:t xml:space="preserve"> </w:t>
      </w:r>
      <w:r>
        <w:t>выразительности;</w:t>
      </w:r>
    </w:p>
    <w:p w14:paraId="213008C4" w14:textId="77777777" w:rsidR="00775EE4" w:rsidRDefault="00BE32C9">
      <w:pPr>
        <w:pStyle w:val="a3"/>
        <w:tabs>
          <w:tab w:val="left" w:pos="2377"/>
          <w:tab w:val="left" w:pos="3288"/>
          <w:tab w:val="left" w:pos="3643"/>
          <w:tab w:val="left" w:pos="5238"/>
          <w:tab w:val="left" w:pos="5593"/>
          <w:tab w:val="left" w:pos="7401"/>
          <w:tab w:val="left" w:pos="7749"/>
          <w:tab w:val="left" w:pos="8957"/>
        </w:tabs>
        <w:spacing w:line="360" w:lineRule="auto"/>
        <w:ind w:right="412"/>
        <w:jc w:val="left"/>
      </w:pPr>
      <w:r>
        <w:t>выбирать</w:t>
      </w:r>
      <w:r>
        <w:tab/>
        <w:t>книгу</w:t>
      </w:r>
      <w:r>
        <w:tab/>
        <w:t>в</w:t>
      </w:r>
      <w:r>
        <w:tab/>
        <w:t>библиотеке</w:t>
      </w:r>
      <w:r>
        <w:tab/>
        <w:t>в</w:t>
      </w:r>
      <w:r>
        <w:tab/>
        <w:t>соответствии</w:t>
      </w:r>
      <w:r>
        <w:tab/>
        <w:t>с</w:t>
      </w:r>
      <w:r>
        <w:tab/>
        <w:t>учебной</w:t>
      </w:r>
      <w:r>
        <w:tab/>
      </w:r>
      <w:r>
        <w:rPr>
          <w:spacing w:val="-1"/>
        </w:rPr>
        <w:t>задачей;</w:t>
      </w:r>
      <w:r>
        <w:rPr>
          <w:spacing w:val="-67"/>
        </w:rPr>
        <w:t xml:space="preserve"> </w:t>
      </w:r>
      <w:r>
        <w:t>составлять</w:t>
      </w:r>
      <w:r>
        <w:rPr>
          <w:spacing w:val="-3"/>
        </w:rPr>
        <w:t xml:space="preserve"> </w:t>
      </w:r>
      <w:r>
        <w:t>аннотацию.</w:t>
      </w:r>
    </w:p>
    <w:p w14:paraId="4ACCF8F5" w14:textId="77777777" w:rsidR="00775EE4" w:rsidRDefault="00BE32C9">
      <w:pPr>
        <w:pStyle w:val="a5"/>
        <w:numPr>
          <w:ilvl w:val="5"/>
          <w:numId w:val="119"/>
        </w:numPr>
        <w:tabs>
          <w:tab w:val="left" w:pos="2498"/>
          <w:tab w:val="left" w:pos="5181"/>
          <w:tab w:val="left" w:pos="7437"/>
          <w:tab w:val="left" w:pos="8882"/>
        </w:tabs>
        <w:spacing w:line="362" w:lineRule="auto"/>
        <w:ind w:right="405" w:firstLine="707"/>
        <w:rPr>
          <w:sz w:val="28"/>
        </w:rPr>
      </w:pPr>
      <w:r>
        <w:rPr>
          <w:sz w:val="28"/>
        </w:rPr>
        <w:t>Коммуникативные</w:t>
      </w:r>
      <w:r>
        <w:rPr>
          <w:sz w:val="28"/>
        </w:rPr>
        <w:tab/>
        <w:t>универсальные</w:t>
      </w:r>
      <w:r>
        <w:rPr>
          <w:sz w:val="28"/>
        </w:rPr>
        <w:tab/>
        <w:t>учебные</w:t>
      </w:r>
      <w:r>
        <w:rPr>
          <w:sz w:val="28"/>
        </w:rPr>
        <w:tab/>
        <w:t>действия</w:t>
      </w:r>
      <w:r>
        <w:rPr>
          <w:spacing w:val="-67"/>
          <w:sz w:val="28"/>
        </w:rPr>
        <w:t xml:space="preserve"> </w:t>
      </w:r>
      <w:r>
        <w:rPr>
          <w:sz w:val="28"/>
        </w:rPr>
        <w:t>способствуют</w:t>
      </w:r>
      <w:r>
        <w:rPr>
          <w:spacing w:val="-2"/>
          <w:sz w:val="28"/>
        </w:rPr>
        <w:t xml:space="preserve"> </w:t>
      </w:r>
      <w:r>
        <w:rPr>
          <w:sz w:val="28"/>
        </w:rPr>
        <w:t>формированию</w:t>
      </w:r>
      <w:r>
        <w:rPr>
          <w:spacing w:val="-1"/>
          <w:sz w:val="28"/>
        </w:rPr>
        <w:t xml:space="preserve"> </w:t>
      </w:r>
      <w:r>
        <w:rPr>
          <w:sz w:val="28"/>
        </w:rPr>
        <w:t>умений:</w:t>
      </w:r>
    </w:p>
    <w:p w14:paraId="347799DC" w14:textId="77777777" w:rsidR="00775EE4" w:rsidRDefault="00BE32C9">
      <w:pPr>
        <w:pStyle w:val="a3"/>
        <w:spacing w:line="360" w:lineRule="auto"/>
        <w:jc w:val="left"/>
      </w:pPr>
      <w:r>
        <w:t>читать</w:t>
      </w:r>
      <w:r>
        <w:rPr>
          <w:spacing w:val="47"/>
        </w:rPr>
        <w:t xml:space="preserve"> </w:t>
      </w:r>
      <w:r>
        <w:t>текст</w:t>
      </w:r>
      <w:r>
        <w:rPr>
          <w:spacing w:val="49"/>
        </w:rPr>
        <w:t xml:space="preserve"> </w:t>
      </w:r>
      <w:r>
        <w:t>с</w:t>
      </w:r>
      <w:r>
        <w:rPr>
          <w:spacing w:val="47"/>
        </w:rPr>
        <w:t xml:space="preserve"> </w:t>
      </w:r>
      <w:r>
        <w:t>разными</w:t>
      </w:r>
      <w:r>
        <w:rPr>
          <w:spacing w:val="49"/>
        </w:rPr>
        <w:t xml:space="preserve"> </w:t>
      </w:r>
      <w:r>
        <w:t>интонациями,</w:t>
      </w:r>
      <w:r>
        <w:rPr>
          <w:spacing w:val="48"/>
        </w:rPr>
        <w:t xml:space="preserve"> </w:t>
      </w:r>
      <w:r>
        <w:t>передавая</w:t>
      </w:r>
      <w:r>
        <w:rPr>
          <w:spacing w:val="49"/>
        </w:rPr>
        <w:t xml:space="preserve"> </w:t>
      </w:r>
      <w:r>
        <w:t>своё</w:t>
      </w:r>
      <w:r>
        <w:rPr>
          <w:spacing w:val="47"/>
        </w:rPr>
        <w:t xml:space="preserve"> </w:t>
      </w:r>
      <w:r>
        <w:t>отношение</w:t>
      </w:r>
      <w:r>
        <w:rPr>
          <w:spacing w:val="49"/>
        </w:rPr>
        <w:t xml:space="preserve"> </w:t>
      </w:r>
      <w:r>
        <w:t>к</w:t>
      </w:r>
      <w:r>
        <w:rPr>
          <w:spacing w:val="-67"/>
        </w:rPr>
        <w:t xml:space="preserve"> </w:t>
      </w:r>
      <w:r>
        <w:t>событиям,</w:t>
      </w:r>
      <w:r>
        <w:rPr>
          <w:spacing w:val="-2"/>
        </w:rPr>
        <w:t xml:space="preserve"> </w:t>
      </w:r>
      <w:r>
        <w:t>героям произведения;</w:t>
      </w:r>
    </w:p>
    <w:p w14:paraId="6B565201" w14:textId="77777777" w:rsidR="00775EE4" w:rsidRDefault="00BE32C9">
      <w:pPr>
        <w:pStyle w:val="a3"/>
        <w:spacing w:line="321" w:lineRule="exact"/>
        <w:ind w:left="1026" w:firstLine="0"/>
        <w:jc w:val="left"/>
      </w:pPr>
      <w:r>
        <w:t>формулировать</w:t>
      </w:r>
      <w:r>
        <w:rPr>
          <w:spacing w:val="-5"/>
        </w:rPr>
        <w:t xml:space="preserve"> </w:t>
      </w:r>
      <w:r>
        <w:t>вопросы</w:t>
      </w:r>
      <w:r>
        <w:rPr>
          <w:spacing w:val="-4"/>
        </w:rPr>
        <w:t xml:space="preserve"> </w:t>
      </w:r>
      <w:r>
        <w:t>по</w:t>
      </w:r>
      <w:r>
        <w:rPr>
          <w:spacing w:val="-5"/>
        </w:rPr>
        <w:t xml:space="preserve"> </w:t>
      </w:r>
      <w:r>
        <w:t>основным</w:t>
      </w:r>
      <w:r>
        <w:rPr>
          <w:spacing w:val="-2"/>
        </w:rPr>
        <w:t xml:space="preserve"> </w:t>
      </w:r>
      <w:r>
        <w:t>событиям</w:t>
      </w:r>
      <w:r>
        <w:rPr>
          <w:spacing w:val="-2"/>
        </w:rPr>
        <w:t xml:space="preserve"> </w:t>
      </w:r>
      <w:r>
        <w:t>текста;</w:t>
      </w:r>
    </w:p>
    <w:p w14:paraId="6994DC55" w14:textId="77777777" w:rsidR="00775EE4" w:rsidRDefault="00BE32C9">
      <w:pPr>
        <w:pStyle w:val="a3"/>
        <w:spacing w:before="152"/>
        <w:ind w:left="1026" w:firstLine="0"/>
      </w:pPr>
      <w:r>
        <w:t>пересказывать</w:t>
      </w:r>
      <w:r>
        <w:rPr>
          <w:spacing w:val="-5"/>
        </w:rPr>
        <w:t xml:space="preserve"> </w:t>
      </w:r>
      <w:r>
        <w:t>текст</w:t>
      </w:r>
      <w:r>
        <w:rPr>
          <w:spacing w:val="-5"/>
        </w:rPr>
        <w:t xml:space="preserve"> </w:t>
      </w:r>
      <w:r>
        <w:t>(подробно,</w:t>
      </w:r>
      <w:r>
        <w:rPr>
          <w:spacing w:val="-4"/>
        </w:rPr>
        <w:t xml:space="preserve"> </w:t>
      </w:r>
      <w:r>
        <w:t>выборочно,</w:t>
      </w:r>
      <w:r>
        <w:rPr>
          <w:spacing w:val="-3"/>
        </w:rPr>
        <w:t xml:space="preserve"> </w:t>
      </w:r>
      <w:r>
        <w:t>с</w:t>
      </w:r>
      <w:r>
        <w:rPr>
          <w:spacing w:val="-3"/>
        </w:rPr>
        <w:t xml:space="preserve"> </w:t>
      </w:r>
      <w:r>
        <w:t>изменением</w:t>
      </w:r>
      <w:r>
        <w:rPr>
          <w:spacing w:val="1"/>
        </w:rPr>
        <w:t xml:space="preserve"> </w:t>
      </w:r>
      <w:r>
        <w:t>лица);</w:t>
      </w:r>
    </w:p>
    <w:p w14:paraId="0ED59F58" w14:textId="77777777" w:rsidR="00775EE4" w:rsidRDefault="00BE32C9">
      <w:pPr>
        <w:pStyle w:val="a3"/>
        <w:spacing w:before="161" w:line="360" w:lineRule="auto"/>
        <w:ind w:right="413"/>
      </w:pPr>
      <w:r>
        <w:t>выразительно</w:t>
      </w:r>
      <w:r>
        <w:rPr>
          <w:spacing w:val="1"/>
        </w:rPr>
        <w:t xml:space="preserve"> </w:t>
      </w:r>
      <w:r>
        <w:t>исполнять</w:t>
      </w:r>
      <w:r>
        <w:rPr>
          <w:spacing w:val="1"/>
        </w:rPr>
        <w:t xml:space="preserve"> </w:t>
      </w:r>
      <w:r>
        <w:t>стихотворное</w:t>
      </w:r>
      <w:r>
        <w:rPr>
          <w:spacing w:val="1"/>
        </w:rPr>
        <w:t xml:space="preserve"> </w:t>
      </w:r>
      <w:r>
        <w:t>произведение,</w:t>
      </w:r>
      <w:r>
        <w:rPr>
          <w:spacing w:val="1"/>
        </w:rPr>
        <w:t xml:space="preserve"> </w:t>
      </w:r>
      <w:r>
        <w:t>создавая</w:t>
      </w:r>
      <w:r>
        <w:rPr>
          <w:spacing w:val="1"/>
        </w:rPr>
        <w:t xml:space="preserve"> </w:t>
      </w:r>
      <w:r>
        <w:t>соответствующее</w:t>
      </w:r>
      <w:r>
        <w:rPr>
          <w:spacing w:val="-1"/>
        </w:rPr>
        <w:t xml:space="preserve"> </w:t>
      </w:r>
      <w:r>
        <w:t>настроение;</w:t>
      </w:r>
    </w:p>
    <w:p w14:paraId="344EAD1D" w14:textId="77777777" w:rsidR="00775EE4" w:rsidRDefault="00BE32C9">
      <w:pPr>
        <w:pStyle w:val="a3"/>
        <w:spacing w:line="321" w:lineRule="exact"/>
        <w:ind w:left="1026" w:firstLine="0"/>
      </w:pPr>
      <w:r>
        <w:t>сочинять</w:t>
      </w:r>
      <w:r>
        <w:rPr>
          <w:spacing w:val="-4"/>
        </w:rPr>
        <w:t xml:space="preserve"> </w:t>
      </w:r>
      <w:r>
        <w:t>простые</w:t>
      </w:r>
      <w:r>
        <w:rPr>
          <w:spacing w:val="-4"/>
        </w:rPr>
        <w:t xml:space="preserve"> </w:t>
      </w:r>
      <w:r>
        <w:t>истории</w:t>
      </w:r>
      <w:r>
        <w:rPr>
          <w:spacing w:val="-2"/>
        </w:rPr>
        <w:t xml:space="preserve"> </w:t>
      </w:r>
      <w:r>
        <w:t>(сказки,</w:t>
      </w:r>
      <w:r>
        <w:rPr>
          <w:spacing w:val="-3"/>
        </w:rPr>
        <w:t xml:space="preserve"> </w:t>
      </w:r>
      <w:r>
        <w:t>рассказы)</w:t>
      </w:r>
      <w:r>
        <w:rPr>
          <w:spacing w:val="-4"/>
        </w:rPr>
        <w:t xml:space="preserve"> </w:t>
      </w:r>
      <w:r>
        <w:t>по</w:t>
      </w:r>
      <w:r>
        <w:rPr>
          <w:spacing w:val="-1"/>
        </w:rPr>
        <w:t xml:space="preserve"> </w:t>
      </w:r>
      <w:r>
        <w:t>аналогии.</w:t>
      </w:r>
    </w:p>
    <w:p w14:paraId="49540993" w14:textId="77777777" w:rsidR="00775EE4" w:rsidRDefault="00BE32C9">
      <w:pPr>
        <w:pStyle w:val="a5"/>
        <w:numPr>
          <w:ilvl w:val="5"/>
          <w:numId w:val="119"/>
        </w:numPr>
        <w:tabs>
          <w:tab w:val="left" w:pos="2498"/>
        </w:tabs>
        <w:spacing w:before="163" w:line="360" w:lineRule="auto"/>
        <w:ind w:right="408" w:firstLine="707"/>
        <w:rPr>
          <w:sz w:val="28"/>
        </w:rPr>
      </w:pPr>
      <w:r>
        <w:rPr>
          <w:sz w:val="28"/>
        </w:rPr>
        <w:t>Регулятивные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способствуют</w:t>
      </w:r>
      <w:r>
        <w:rPr>
          <w:spacing w:val="-67"/>
          <w:sz w:val="28"/>
        </w:rPr>
        <w:t xml:space="preserve"> </w:t>
      </w:r>
      <w:r>
        <w:rPr>
          <w:sz w:val="28"/>
        </w:rPr>
        <w:t>формированию</w:t>
      </w:r>
      <w:r>
        <w:rPr>
          <w:spacing w:val="-2"/>
          <w:sz w:val="28"/>
        </w:rPr>
        <w:t xml:space="preserve"> </w:t>
      </w:r>
      <w:r>
        <w:rPr>
          <w:sz w:val="28"/>
        </w:rPr>
        <w:t>умений:</w:t>
      </w:r>
    </w:p>
    <w:p w14:paraId="380036A7" w14:textId="77777777" w:rsidR="00775EE4" w:rsidRDefault="00BE32C9">
      <w:pPr>
        <w:pStyle w:val="a3"/>
        <w:spacing w:line="360" w:lineRule="auto"/>
        <w:ind w:right="408"/>
      </w:pPr>
      <w:r>
        <w:t>понимать</w:t>
      </w:r>
      <w:r>
        <w:rPr>
          <w:spacing w:val="1"/>
        </w:rPr>
        <w:t xml:space="preserve"> </w:t>
      </w:r>
      <w:r>
        <w:t>цель</w:t>
      </w:r>
      <w:r>
        <w:rPr>
          <w:spacing w:val="1"/>
        </w:rPr>
        <w:t xml:space="preserve"> </w:t>
      </w:r>
      <w:r>
        <w:t>чтения,</w:t>
      </w:r>
      <w:r>
        <w:rPr>
          <w:spacing w:val="1"/>
        </w:rPr>
        <w:t xml:space="preserve"> </w:t>
      </w:r>
      <w:r>
        <w:t>удерживать</w:t>
      </w:r>
      <w:r>
        <w:rPr>
          <w:spacing w:val="1"/>
        </w:rPr>
        <w:t xml:space="preserve"> </w:t>
      </w:r>
      <w:r>
        <w:t>её</w:t>
      </w:r>
      <w:r>
        <w:rPr>
          <w:spacing w:val="1"/>
        </w:rPr>
        <w:t xml:space="preserve"> </w:t>
      </w:r>
      <w:r>
        <w:t>в</w:t>
      </w:r>
      <w:r>
        <w:rPr>
          <w:spacing w:val="1"/>
        </w:rPr>
        <w:t xml:space="preserve"> </w:t>
      </w:r>
      <w:r>
        <w:t>памяти,</w:t>
      </w:r>
      <w:r>
        <w:rPr>
          <w:spacing w:val="1"/>
        </w:rPr>
        <w:t xml:space="preserve"> </w:t>
      </w:r>
      <w:r>
        <w:t>использовать</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учебной</w:t>
      </w:r>
      <w:r>
        <w:rPr>
          <w:spacing w:val="1"/>
        </w:rPr>
        <w:t xml:space="preserve"> </w:t>
      </w:r>
      <w:r>
        <w:t>задачи</w:t>
      </w:r>
      <w:r>
        <w:rPr>
          <w:spacing w:val="1"/>
        </w:rPr>
        <w:t xml:space="preserve"> </w:t>
      </w:r>
      <w:r>
        <w:t>вид</w:t>
      </w:r>
      <w:r>
        <w:rPr>
          <w:spacing w:val="1"/>
        </w:rPr>
        <w:t xml:space="preserve"> </w:t>
      </w:r>
      <w:r>
        <w:t>чтения,</w:t>
      </w:r>
      <w:r>
        <w:rPr>
          <w:spacing w:val="1"/>
        </w:rPr>
        <w:t xml:space="preserve"> </w:t>
      </w:r>
      <w:r>
        <w:t>контролировать</w:t>
      </w:r>
      <w:r>
        <w:rPr>
          <w:spacing w:val="1"/>
        </w:rPr>
        <w:t xml:space="preserve"> </w:t>
      </w:r>
      <w:r>
        <w:t>реализацию</w:t>
      </w:r>
      <w:r>
        <w:rPr>
          <w:spacing w:val="1"/>
        </w:rPr>
        <w:t xml:space="preserve"> </w:t>
      </w:r>
      <w:r>
        <w:t>поставленной</w:t>
      </w:r>
      <w:r>
        <w:rPr>
          <w:spacing w:val="-1"/>
        </w:rPr>
        <w:t xml:space="preserve"> </w:t>
      </w:r>
      <w:r>
        <w:t>задачи чтения;</w:t>
      </w:r>
    </w:p>
    <w:p w14:paraId="7B3D6DDF" w14:textId="77777777" w:rsidR="00775EE4" w:rsidRDefault="00BE32C9">
      <w:pPr>
        <w:pStyle w:val="a3"/>
        <w:ind w:left="1026" w:firstLine="0"/>
      </w:pPr>
      <w:r>
        <w:t>оценивать</w:t>
      </w:r>
      <w:r>
        <w:rPr>
          <w:spacing w:val="-5"/>
        </w:rPr>
        <w:t xml:space="preserve"> </w:t>
      </w:r>
      <w:r>
        <w:t>качество</w:t>
      </w:r>
      <w:r>
        <w:rPr>
          <w:spacing w:val="-5"/>
        </w:rPr>
        <w:t xml:space="preserve"> </w:t>
      </w:r>
      <w:r>
        <w:t>своего</w:t>
      </w:r>
      <w:r>
        <w:rPr>
          <w:spacing w:val="-1"/>
        </w:rPr>
        <w:t xml:space="preserve"> </w:t>
      </w:r>
      <w:r>
        <w:t>восприятия</w:t>
      </w:r>
      <w:r>
        <w:rPr>
          <w:spacing w:val="-2"/>
        </w:rPr>
        <w:t xml:space="preserve"> </w:t>
      </w:r>
      <w:r>
        <w:t>текста</w:t>
      </w:r>
      <w:r>
        <w:rPr>
          <w:spacing w:val="-2"/>
        </w:rPr>
        <w:t xml:space="preserve"> </w:t>
      </w:r>
      <w:r>
        <w:t>на</w:t>
      </w:r>
      <w:r>
        <w:rPr>
          <w:spacing w:val="-2"/>
        </w:rPr>
        <w:t xml:space="preserve"> </w:t>
      </w:r>
      <w:r>
        <w:t>слух;</w:t>
      </w:r>
    </w:p>
    <w:p w14:paraId="7EACEF9B" w14:textId="77777777" w:rsidR="00775EE4" w:rsidRDefault="00BE32C9">
      <w:pPr>
        <w:pStyle w:val="a3"/>
        <w:spacing w:before="160" w:line="360" w:lineRule="auto"/>
        <w:ind w:right="410"/>
      </w:pPr>
      <w:r>
        <w:t>выполнять</w:t>
      </w:r>
      <w:r>
        <w:rPr>
          <w:spacing w:val="1"/>
        </w:rPr>
        <w:t xml:space="preserve"> </w:t>
      </w:r>
      <w:r>
        <w:t>действия</w:t>
      </w:r>
      <w:r>
        <w:rPr>
          <w:spacing w:val="1"/>
        </w:rPr>
        <w:t xml:space="preserve"> </w:t>
      </w:r>
      <w:r>
        <w:t>контроля</w:t>
      </w:r>
      <w:r>
        <w:rPr>
          <w:spacing w:val="1"/>
        </w:rPr>
        <w:t xml:space="preserve"> </w:t>
      </w:r>
      <w:r>
        <w:t>(самоконтроля)</w:t>
      </w:r>
      <w:r>
        <w:rPr>
          <w:spacing w:val="1"/>
        </w:rPr>
        <w:t xml:space="preserve"> </w:t>
      </w:r>
      <w:r>
        <w:t>и</w:t>
      </w:r>
      <w:r>
        <w:rPr>
          <w:spacing w:val="1"/>
        </w:rPr>
        <w:t xml:space="preserve"> </w:t>
      </w:r>
      <w:r>
        <w:t>оценки</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деятельности,</w:t>
      </w:r>
      <w:r>
        <w:rPr>
          <w:spacing w:val="1"/>
        </w:rPr>
        <w:t xml:space="preserve"> </w:t>
      </w:r>
      <w:r>
        <w:t>при</w:t>
      </w:r>
      <w:r>
        <w:rPr>
          <w:spacing w:val="1"/>
        </w:rPr>
        <w:t xml:space="preserve"> </w:t>
      </w:r>
      <w:r>
        <w:t>необходимости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выполняемые</w:t>
      </w:r>
      <w:r>
        <w:rPr>
          <w:spacing w:val="-1"/>
        </w:rPr>
        <w:t xml:space="preserve"> </w:t>
      </w:r>
      <w:r>
        <w:t>действия.</w:t>
      </w:r>
    </w:p>
    <w:p w14:paraId="4B710737" w14:textId="77777777" w:rsidR="00775EE4" w:rsidRDefault="00BE32C9">
      <w:pPr>
        <w:pStyle w:val="a5"/>
        <w:numPr>
          <w:ilvl w:val="5"/>
          <w:numId w:val="119"/>
        </w:numPr>
        <w:tabs>
          <w:tab w:val="left" w:pos="2498"/>
        </w:tabs>
        <w:spacing w:before="1" w:line="360" w:lineRule="auto"/>
        <w:ind w:right="406" w:firstLine="707"/>
        <w:rPr>
          <w:sz w:val="28"/>
        </w:rPr>
      </w:pPr>
      <w:r>
        <w:rPr>
          <w:sz w:val="28"/>
        </w:rPr>
        <w:t>Совместная</w:t>
      </w:r>
      <w:r>
        <w:rPr>
          <w:spacing w:val="1"/>
          <w:sz w:val="28"/>
        </w:rPr>
        <w:t xml:space="preserve"> </w:t>
      </w:r>
      <w:r>
        <w:rPr>
          <w:sz w:val="28"/>
        </w:rPr>
        <w:t>деятельность</w:t>
      </w:r>
      <w:r>
        <w:rPr>
          <w:spacing w:val="1"/>
          <w:sz w:val="28"/>
        </w:rPr>
        <w:t xml:space="preserve"> </w:t>
      </w:r>
      <w:r>
        <w:rPr>
          <w:sz w:val="28"/>
        </w:rPr>
        <w:t>способствует</w:t>
      </w:r>
      <w:r>
        <w:rPr>
          <w:spacing w:val="1"/>
          <w:sz w:val="28"/>
        </w:rPr>
        <w:t xml:space="preserve"> </w:t>
      </w:r>
      <w:r>
        <w:rPr>
          <w:sz w:val="28"/>
        </w:rPr>
        <w:t>формированию</w:t>
      </w:r>
      <w:r>
        <w:rPr>
          <w:spacing w:val="-67"/>
          <w:sz w:val="28"/>
        </w:rPr>
        <w:t xml:space="preserve"> </w:t>
      </w:r>
      <w:r>
        <w:rPr>
          <w:sz w:val="28"/>
        </w:rPr>
        <w:t>умений:</w:t>
      </w:r>
    </w:p>
    <w:p w14:paraId="4A2EB733" w14:textId="77777777" w:rsidR="00775EE4" w:rsidRDefault="00BE32C9">
      <w:pPr>
        <w:pStyle w:val="a3"/>
        <w:spacing w:line="360" w:lineRule="auto"/>
        <w:ind w:right="412"/>
      </w:pPr>
      <w:r>
        <w:t>участвовать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выполнять</w:t>
      </w:r>
      <w:r>
        <w:rPr>
          <w:spacing w:val="1"/>
        </w:rPr>
        <w:t xml:space="preserve"> </w:t>
      </w:r>
      <w:r>
        <w:t>роли</w:t>
      </w:r>
      <w:r>
        <w:rPr>
          <w:spacing w:val="1"/>
        </w:rPr>
        <w:t xml:space="preserve"> </w:t>
      </w:r>
      <w:r>
        <w:t>лидера,</w:t>
      </w:r>
      <w:r>
        <w:rPr>
          <w:spacing w:val="1"/>
        </w:rPr>
        <w:t xml:space="preserve"> </w:t>
      </w:r>
      <w:r>
        <w:t>подчинённого,</w:t>
      </w:r>
      <w:r>
        <w:rPr>
          <w:spacing w:val="-2"/>
        </w:rPr>
        <w:t xml:space="preserve"> </w:t>
      </w:r>
      <w:r>
        <w:t>соблюдать</w:t>
      </w:r>
      <w:r>
        <w:rPr>
          <w:spacing w:val="-1"/>
        </w:rPr>
        <w:t xml:space="preserve"> </w:t>
      </w:r>
      <w:r>
        <w:t>равноправие</w:t>
      </w:r>
      <w:r>
        <w:rPr>
          <w:spacing w:val="-2"/>
        </w:rPr>
        <w:t xml:space="preserve"> </w:t>
      </w:r>
      <w:r>
        <w:t>и</w:t>
      </w:r>
      <w:r>
        <w:rPr>
          <w:spacing w:val="-1"/>
        </w:rPr>
        <w:t xml:space="preserve"> </w:t>
      </w:r>
      <w:r>
        <w:t>дружелюбие;</w:t>
      </w:r>
    </w:p>
    <w:p w14:paraId="7D3700C8" w14:textId="77777777" w:rsidR="00775EE4" w:rsidRDefault="00BE32C9">
      <w:pPr>
        <w:pStyle w:val="a3"/>
        <w:spacing w:before="1" w:line="360" w:lineRule="auto"/>
        <w:ind w:right="412"/>
      </w:pPr>
      <w:r>
        <w:t>в</w:t>
      </w:r>
      <w:r>
        <w:rPr>
          <w:spacing w:val="1"/>
        </w:rPr>
        <w:t xml:space="preserve"> </w:t>
      </w:r>
      <w:r>
        <w:t>коллективной</w:t>
      </w:r>
      <w:r>
        <w:rPr>
          <w:spacing w:val="1"/>
        </w:rPr>
        <w:t xml:space="preserve"> </w:t>
      </w:r>
      <w:r>
        <w:t>театрализованной</w:t>
      </w:r>
      <w:r>
        <w:rPr>
          <w:spacing w:val="1"/>
        </w:rPr>
        <w:t xml:space="preserve"> </w:t>
      </w:r>
      <w:r>
        <w:t>деятельности</w:t>
      </w:r>
      <w:r>
        <w:rPr>
          <w:spacing w:val="1"/>
        </w:rPr>
        <w:t xml:space="preserve"> </w:t>
      </w:r>
      <w:r>
        <w:t>читать</w:t>
      </w:r>
      <w:r>
        <w:rPr>
          <w:spacing w:val="1"/>
        </w:rPr>
        <w:t xml:space="preserve"> </w:t>
      </w:r>
      <w:r>
        <w:t>по</w:t>
      </w:r>
      <w:r>
        <w:rPr>
          <w:spacing w:val="1"/>
        </w:rPr>
        <w:t xml:space="preserve"> </w:t>
      </w:r>
      <w:r>
        <w:t>ролям,</w:t>
      </w:r>
      <w:r>
        <w:rPr>
          <w:spacing w:val="1"/>
        </w:rPr>
        <w:t xml:space="preserve"> </w:t>
      </w:r>
      <w:r>
        <w:t>инсценировать</w:t>
      </w:r>
      <w:r>
        <w:rPr>
          <w:spacing w:val="1"/>
        </w:rPr>
        <w:t xml:space="preserve"> </w:t>
      </w:r>
      <w:r>
        <w:t>несложные</w:t>
      </w:r>
      <w:r>
        <w:rPr>
          <w:spacing w:val="1"/>
        </w:rPr>
        <w:t xml:space="preserve"> </w:t>
      </w:r>
      <w:r>
        <w:t>произведения</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выбирать</w:t>
      </w:r>
      <w:r>
        <w:rPr>
          <w:spacing w:val="1"/>
        </w:rPr>
        <w:t xml:space="preserve"> </w:t>
      </w:r>
      <w:r>
        <w:t>роль,</w:t>
      </w:r>
      <w:r>
        <w:rPr>
          <w:spacing w:val="1"/>
        </w:rPr>
        <w:t xml:space="preserve"> </w:t>
      </w:r>
      <w:r>
        <w:t>договариваться</w:t>
      </w:r>
      <w:r>
        <w:rPr>
          <w:spacing w:val="1"/>
        </w:rPr>
        <w:t xml:space="preserve"> </w:t>
      </w:r>
      <w:r>
        <w:t>о</w:t>
      </w:r>
      <w:r>
        <w:rPr>
          <w:spacing w:val="1"/>
        </w:rPr>
        <w:t xml:space="preserve"> </w:t>
      </w:r>
      <w:r>
        <w:t>манере</w:t>
      </w:r>
      <w:r>
        <w:rPr>
          <w:spacing w:val="1"/>
        </w:rPr>
        <w:t xml:space="preserve"> </w:t>
      </w:r>
      <w:r>
        <w:t>её</w:t>
      </w:r>
      <w:r>
        <w:rPr>
          <w:spacing w:val="1"/>
        </w:rPr>
        <w:t xml:space="preserve"> </w:t>
      </w:r>
      <w:r>
        <w:t>исполнения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общим замыслом;</w:t>
      </w:r>
    </w:p>
    <w:p w14:paraId="4225F004" w14:textId="77777777" w:rsidR="00775EE4" w:rsidRDefault="00775EE4">
      <w:pPr>
        <w:spacing w:line="360" w:lineRule="auto"/>
        <w:sectPr w:rsidR="00775EE4">
          <w:pgSz w:w="11910" w:h="16840"/>
          <w:pgMar w:top="1040" w:right="440" w:bottom="1140" w:left="1100" w:header="0" w:footer="875" w:gutter="0"/>
          <w:cols w:space="720"/>
        </w:sectPr>
      </w:pPr>
    </w:p>
    <w:p w14:paraId="4475B0EE" w14:textId="77777777" w:rsidR="00775EE4" w:rsidRDefault="00BE32C9">
      <w:pPr>
        <w:pStyle w:val="a3"/>
        <w:spacing w:before="67" w:line="362" w:lineRule="auto"/>
        <w:ind w:right="407"/>
      </w:pPr>
      <w:r>
        <w:t>осуществлять взаимопомощь, проявлять ответственность при выполнении</w:t>
      </w:r>
      <w:r>
        <w:rPr>
          <w:spacing w:val="-67"/>
        </w:rPr>
        <w:t xml:space="preserve"> </w:t>
      </w:r>
      <w:r>
        <w:t>своей</w:t>
      </w:r>
      <w:r>
        <w:rPr>
          <w:spacing w:val="-1"/>
        </w:rPr>
        <w:t xml:space="preserve"> </w:t>
      </w:r>
      <w:r>
        <w:t>части работы,</w:t>
      </w:r>
      <w:r>
        <w:rPr>
          <w:spacing w:val="-3"/>
        </w:rPr>
        <w:t xml:space="preserve"> </w:t>
      </w:r>
      <w:r>
        <w:t>оценивать</w:t>
      </w:r>
      <w:r>
        <w:rPr>
          <w:spacing w:val="-1"/>
        </w:rPr>
        <w:t xml:space="preserve"> </w:t>
      </w:r>
      <w:r>
        <w:t>свой вклад в</w:t>
      </w:r>
      <w:r>
        <w:rPr>
          <w:spacing w:val="-2"/>
        </w:rPr>
        <w:t xml:space="preserve"> </w:t>
      </w:r>
      <w:r>
        <w:t>общее</w:t>
      </w:r>
      <w:r>
        <w:rPr>
          <w:spacing w:val="-3"/>
        </w:rPr>
        <w:t xml:space="preserve"> </w:t>
      </w:r>
      <w:r>
        <w:t>дело.</w:t>
      </w:r>
    </w:p>
    <w:p w14:paraId="72116E61" w14:textId="77777777" w:rsidR="00775EE4" w:rsidRDefault="00BE32C9">
      <w:pPr>
        <w:pStyle w:val="a5"/>
        <w:numPr>
          <w:ilvl w:val="3"/>
          <w:numId w:val="118"/>
        </w:numPr>
        <w:tabs>
          <w:tab w:val="left" w:pos="1939"/>
        </w:tabs>
        <w:spacing w:line="317" w:lineRule="exact"/>
        <w:ind w:hanging="913"/>
        <w:rPr>
          <w:sz w:val="28"/>
        </w:rPr>
      </w:pPr>
      <w:r>
        <w:rPr>
          <w:sz w:val="28"/>
        </w:rPr>
        <w:t>Содержание</w:t>
      </w:r>
      <w:r>
        <w:rPr>
          <w:spacing w:val="-5"/>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4</w:t>
      </w:r>
      <w:r>
        <w:rPr>
          <w:spacing w:val="-1"/>
          <w:sz w:val="28"/>
        </w:rPr>
        <w:t xml:space="preserve"> </w:t>
      </w:r>
      <w:r>
        <w:rPr>
          <w:sz w:val="28"/>
        </w:rPr>
        <w:t>классе.</w:t>
      </w:r>
    </w:p>
    <w:p w14:paraId="21C469DD" w14:textId="77777777" w:rsidR="00775EE4" w:rsidRDefault="00BE32C9">
      <w:pPr>
        <w:pStyle w:val="a5"/>
        <w:numPr>
          <w:ilvl w:val="4"/>
          <w:numId w:val="118"/>
        </w:numPr>
        <w:tabs>
          <w:tab w:val="left" w:pos="2148"/>
        </w:tabs>
        <w:spacing w:before="161" w:line="360" w:lineRule="auto"/>
        <w:ind w:right="407" w:firstLine="707"/>
        <w:rPr>
          <w:sz w:val="28"/>
        </w:rPr>
      </w:pPr>
      <w:r>
        <w:rPr>
          <w:sz w:val="28"/>
        </w:rPr>
        <w:t>О</w:t>
      </w:r>
      <w:r>
        <w:rPr>
          <w:spacing w:val="1"/>
          <w:sz w:val="28"/>
        </w:rPr>
        <w:t xml:space="preserve"> </w:t>
      </w:r>
      <w:r>
        <w:rPr>
          <w:sz w:val="28"/>
        </w:rPr>
        <w:t>Родине,</w:t>
      </w:r>
      <w:r>
        <w:rPr>
          <w:spacing w:val="1"/>
          <w:sz w:val="28"/>
        </w:rPr>
        <w:t xml:space="preserve"> </w:t>
      </w:r>
      <w:r>
        <w:rPr>
          <w:sz w:val="28"/>
        </w:rPr>
        <w:t>героические</w:t>
      </w:r>
      <w:r>
        <w:rPr>
          <w:spacing w:val="1"/>
          <w:sz w:val="28"/>
        </w:rPr>
        <w:t xml:space="preserve"> </w:t>
      </w:r>
      <w:r>
        <w:rPr>
          <w:sz w:val="28"/>
        </w:rPr>
        <w:t>страницы</w:t>
      </w:r>
      <w:r>
        <w:rPr>
          <w:spacing w:val="1"/>
          <w:sz w:val="28"/>
        </w:rPr>
        <w:t xml:space="preserve"> </w:t>
      </w:r>
      <w:r>
        <w:rPr>
          <w:sz w:val="28"/>
        </w:rPr>
        <w:t>истории.</w:t>
      </w:r>
      <w:r>
        <w:rPr>
          <w:spacing w:val="1"/>
          <w:sz w:val="28"/>
        </w:rPr>
        <w:t xml:space="preserve"> </w:t>
      </w:r>
      <w:r>
        <w:rPr>
          <w:sz w:val="28"/>
        </w:rPr>
        <w:t>Наше</w:t>
      </w:r>
      <w:r>
        <w:rPr>
          <w:spacing w:val="1"/>
          <w:sz w:val="28"/>
        </w:rPr>
        <w:t xml:space="preserve"> </w:t>
      </w:r>
      <w:r>
        <w:rPr>
          <w:sz w:val="28"/>
        </w:rPr>
        <w:t>Отечество,</w:t>
      </w:r>
      <w:r>
        <w:rPr>
          <w:spacing w:val="1"/>
          <w:sz w:val="28"/>
        </w:rPr>
        <w:t xml:space="preserve"> </w:t>
      </w:r>
      <w:r>
        <w:rPr>
          <w:sz w:val="28"/>
        </w:rPr>
        <w:t>образ родной земли в стихотворных и прозаических произведениях писателей и</w:t>
      </w:r>
      <w:r>
        <w:rPr>
          <w:spacing w:val="-67"/>
          <w:sz w:val="28"/>
        </w:rPr>
        <w:t xml:space="preserve"> </w:t>
      </w:r>
      <w:r>
        <w:rPr>
          <w:sz w:val="28"/>
        </w:rPr>
        <w:t>поэтов ХIХ и ХХ веков (по выбору, не менее четырёх, например, произведения</w:t>
      </w:r>
      <w:r>
        <w:rPr>
          <w:spacing w:val="1"/>
          <w:sz w:val="28"/>
        </w:rPr>
        <w:t xml:space="preserve"> </w:t>
      </w:r>
      <w:r>
        <w:rPr>
          <w:sz w:val="28"/>
        </w:rPr>
        <w:t>С.Т.</w:t>
      </w:r>
      <w:r>
        <w:rPr>
          <w:spacing w:val="1"/>
          <w:sz w:val="28"/>
        </w:rPr>
        <w:t xml:space="preserve"> </w:t>
      </w:r>
      <w:r>
        <w:rPr>
          <w:sz w:val="28"/>
        </w:rPr>
        <w:t>Романовского,</w:t>
      </w:r>
      <w:r>
        <w:rPr>
          <w:spacing w:val="1"/>
          <w:sz w:val="28"/>
        </w:rPr>
        <w:t xml:space="preserve"> </w:t>
      </w:r>
      <w:r>
        <w:rPr>
          <w:sz w:val="28"/>
        </w:rPr>
        <w:t>А.Т.</w:t>
      </w:r>
      <w:r>
        <w:rPr>
          <w:spacing w:val="1"/>
          <w:sz w:val="28"/>
        </w:rPr>
        <w:t xml:space="preserve"> </w:t>
      </w:r>
      <w:r>
        <w:rPr>
          <w:sz w:val="28"/>
        </w:rPr>
        <w:t>Твардовского,</w:t>
      </w:r>
      <w:r>
        <w:rPr>
          <w:spacing w:val="1"/>
          <w:sz w:val="28"/>
        </w:rPr>
        <w:t xml:space="preserve"> </w:t>
      </w:r>
      <w:r>
        <w:rPr>
          <w:sz w:val="28"/>
        </w:rPr>
        <w:t>С.Д.</w:t>
      </w:r>
      <w:r>
        <w:rPr>
          <w:spacing w:val="1"/>
          <w:sz w:val="28"/>
        </w:rPr>
        <w:t xml:space="preserve"> </w:t>
      </w:r>
      <w:r>
        <w:rPr>
          <w:sz w:val="28"/>
        </w:rPr>
        <w:t>Дрожжина,</w:t>
      </w:r>
      <w:r>
        <w:rPr>
          <w:spacing w:val="1"/>
          <w:sz w:val="28"/>
        </w:rPr>
        <w:t xml:space="preserve"> </w:t>
      </w:r>
      <w:r>
        <w:rPr>
          <w:sz w:val="28"/>
        </w:rPr>
        <w:t>В.М.</w:t>
      </w:r>
      <w:r>
        <w:rPr>
          <w:spacing w:val="1"/>
          <w:sz w:val="28"/>
        </w:rPr>
        <w:t xml:space="preserve"> </w:t>
      </w:r>
      <w:r>
        <w:rPr>
          <w:sz w:val="28"/>
        </w:rPr>
        <w:t>Пескова</w:t>
      </w:r>
      <w:r>
        <w:rPr>
          <w:spacing w:val="70"/>
          <w:sz w:val="28"/>
        </w:rPr>
        <w:t xml:space="preserve"> </w:t>
      </w:r>
      <w:r>
        <w:rPr>
          <w:sz w:val="28"/>
        </w:rPr>
        <w:t>и</w:t>
      </w:r>
      <w:r>
        <w:rPr>
          <w:spacing w:val="1"/>
          <w:sz w:val="28"/>
        </w:rPr>
        <w:t xml:space="preserve"> </w:t>
      </w:r>
      <w:r>
        <w:rPr>
          <w:sz w:val="28"/>
        </w:rPr>
        <w:t>другие).</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проявлении</w:t>
      </w:r>
      <w:r>
        <w:rPr>
          <w:spacing w:val="1"/>
          <w:sz w:val="28"/>
        </w:rPr>
        <w:t xml:space="preserve"> </w:t>
      </w:r>
      <w:r>
        <w:rPr>
          <w:sz w:val="28"/>
        </w:rPr>
        <w:t>любви</w:t>
      </w:r>
      <w:r>
        <w:rPr>
          <w:spacing w:val="1"/>
          <w:sz w:val="28"/>
        </w:rPr>
        <w:t xml:space="preserve"> </w:t>
      </w:r>
      <w:r>
        <w:rPr>
          <w:sz w:val="28"/>
        </w:rPr>
        <w:t>к</w:t>
      </w:r>
      <w:r>
        <w:rPr>
          <w:spacing w:val="1"/>
          <w:sz w:val="28"/>
        </w:rPr>
        <w:t xml:space="preserve"> </w:t>
      </w:r>
      <w:r>
        <w:rPr>
          <w:sz w:val="28"/>
        </w:rPr>
        <w:t>родной</w:t>
      </w:r>
      <w:r>
        <w:rPr>
          <w:spacing w:val="1"/>
          <w:sz w:val="28"/>
        </w:rPr>
        <w:t xml:space="preserve"> </w:t>
      </w:r>
      <w:r>
        <w:rPr>
          <w:sz w:val="28"/>
        </w:rPr>
        <w:t>земле</w:t>
      </w:r>
      <w:r>
        <w:rPr>
          <w:spacing w:val="1"/>
          <w:sz w:val="28"/>
        </w:rPr>
        <w:t xml:space="preserve"> </w:t>
      </w:r>
      <w:r>
        <w:rPr>
          <w:sz w:val="28"/>
        </w:rPr>
        <w:t>в</w:t>
      </w:r>
      <w:r>
        <w:rPr>
          <w:spacing w:val="1"/>
          <w:sz w:val="28"/>
        </w:rPr>
        <w:t xml:space="preserve"> </w:t>
      </w:r>
      <w:r>
        <w:rPr>
          <w:sz w:val="28"/>
        </w:rPr>
        <w:t>литературе</w:t>
      </w:r>
      <w:r>
        <w:rPr>
          <w:spacing w:val="1"/>
          <w:sz w:val="28"/>
        </w:rPr>
        <w:t xml:space="preserve"> </w:t>
      </w:r>
      <w:r>
        <w:rPr>
          <w:sz w:val="28"/>
        </w:rPr>
        <w:t>разных народов (на примере писателей родного края, представителей разных</w:t>
      </w:r>
      <w:r>
        <w:rPr>
          <w:spacing w:val="1"/>
          <w:sz w:val="28"/>
        </w:rPr>
        <w:t xml:space="preserve"> </w:t>
      </w:r>
      <w:r>
        <w:rPr>
          <w:sz w:val="28"/>
        </w:rPr>
        <w:t>народов России). Страницы истории России, великие люди и события: образы</w:t>
      </w:r>
      <w:r>
        <w:rPr>
          <w:spacing w:val="1"/>
          <w:sz w:val="28"/>
        </w:rPr>
        <w:t xml:space="preserve"> </w:t>
      </w:r>
      <w:r>
        <w:rPr>
          <w:sz w:val="28"/>
        </w:rPr>
        <w:t>Александра Невского, Михаила Кутузова и других выдающихся защитников</w:t>
      </w:r>
      <w:r>
        <w:rPr>
          <w:spacing w:val="1"/>
          <w:sz w:val="28"/>
        </w:rPr>
        <w:t xml:space="preserve"> </w:t>
      </w:r>
      <w:r>
        <w:rPr>
          <w:sz w:val="28"/>
        </w:rPr>
        <w:t>Отечества в литературе для детей. Отражение нравственной идеи: любовь к</w:t>
      </w:r>
      <w:r>
        <w:rPr>
          <w:spacing w:val="1"/>
          <w:sz w:val="28"/>
        </w:rPr>
        <w:t xml:space="preserve"> </w:t>
      </w:r>
      <w:r>
        <w:rPr>
          <w:sz w:val="28"/>
        </w:rPr>
        <w:t>Родине. Героическое прошлое России, тема Великой Отечественной войны в</w:t>
      </w:r>
      <w:r>
        <w:rPr>
          <w:spacing w:val="1"/>
          <w:sz w:val="28"/>
        </w:rPr>
        <w:t xml:space="preserve"> </w:t>
      </w:r>
      <w:r>
        <w:rPr>
          <w:sz w:val="28"/>
        </w:rPr>
        <w:t>произведениях</w:t>
      </w:r>
      <w:r>
        <w:rPr>
          <w:spacing w:val="1"/>
          <w:sz w:val="28"/>
        </w:rPr>
        <w:t xml:space="preserve"> </w:t>
      </w:r>
      <w:r>
        <w:rPr>
          <w:sz w:val="28"/>
        </w:rPr>
        <w:t>литературы</w:t>
      </w:r>
      <w:r>
        <w:rPr>
          <w:spacing w:val="1"/>
          <w:sz w:val="28"/>
        </w:rPr>
        <w:t xml:space="preserve"> </w:t>
      </w:r>
      <w:r>
        <w:rPr>
          <w:sz w:val="28"/>
        </w:rPr>
        <w:t>(на</w:t>
      </w:r>
      <w:r>
        <w:rPr>
          <w:spacing w:val="1"/>
          <w:sz w:val="28"/>
        </w:rPr>
        <w:t xml:space="preserve"> </w:t>
      </w:r>
      <w:r>
        <w:rPr>
          <w:sz w:val="28"/>
        </w:rPr>
        <w:t>примере</w:t>
      </w:r>
      <w:r>
        <w:rPr>
          <w:spacing w:val="1"/>
          <w:sz w:val="28"/>
        </w:rPr>
        <w:t xml:space="preserve"> </w:t>
      </w:r>
      <w:r>
        <w:rPr>
          <w:sz w:val="28"/>
        </w:rPr>
        <w:t>рассказов</w:t>
      </w:r>
      <w:r>
        <w:rPr>
          <w:spacing w:val="1"/>
          <w:sz w:val="28"/>
        </w:rPr>
        <w:t xml:space="preserve"> </w:t>
      </w:r>
      <w:r>
        <w:rPr>
          <w:sz w:val="28"/>
        </w:rPr>
        <w:t>Л.А.</w:t>
      </w:r>
      <w:r>
        <w:rPr>
          <w:spacing w:val="1"/>
          <w:sz w:val="28"/>
        </w:rPr>
        <w:t xml:space="preserve"> </w:t>
      </w:r>
      <w:r>
        <w:rPr>
          <w:sz w:val="28"/>
        </w:rPr>
        <w:t>Кассиля,</w:t>
      </w:r>
      <w:r>
        <w:rPr>
          <w:spacing w:val="1"/>
          <w:sz w:val="28"/>
        </w:rPr>
        <w:t xml:space="preserve"> </w:t>
      </w:r>
      <w:r>
        <w:rPr>
          <w:sz w:val="28"/>
        </w:rPr>
        <w:t>С.П.</w:t>
      </w:r>
      <w:r>
        <w:rPr>
          <w:spacing w:val="1"/>
          <w:sz w:val="28"/>
        </w:rPr>
        <w:t xml:space="preserve"> </w:t>
      </w:r>
      <w:r>
        <w:rPr>
          <w:sz w:val="28"/>
        </w:rPr>
        <w:t>Алексеева).</w:t>
      </w:r>
      <w:r>
        <w:rPr>
          <w:spacing w:val="-1"/>
          <w:sz w:val="28"/>
        </w:rPr>
        <w:t xml:space="preserve"> </w:t>
      </w:r>
      <w:r>
        <w:rPr>
          <w:sz w:val="28"/>
        </w:rPr>
        <w:t>Осознание</w:t>
      </w:r>
      <w:r>
        <w:rPr>
          <w:spacing w:val="-3"/>
          <w:sz w:val="28"/>
        </w:rPr>
        <w:t xml:space="preserve"> </w:t>
      </w:r>
      <w:r>
        <w:rPr>
          <w:sz w:val="28"/>
        </w:rPr>
        <w:t>понятия:</w:t>
      </w:r>
      <w:r>
        <w:rPr>
          <w:spacing w:val="1"/>
          <w:sz w:val="28"/>
        </w:rPr>
        <w:t xml:space="preserve"> </w:t>
      </w:r>
      <w:r>
        <w:rPr>
          <w:sz w:val="28"/>
        </w:rPr>
        <w:t>поступок,</w:t>
      </w:r>
      <w:r>
        <w:rPr>
          <w:spacing w:val="-2"/>
          <w:sz w:val="28"/>
        </w:rPr>
        <w:t xml:space="preserve"> </w:t>
      </w:r>
      <w:r>
        <w:rPr>
          <w:sz w:val="28"/>
        </w:rPr>
        <w:t>подвиг.</w:t>
      </w:r>
    </w:p>
    <w:p w14:paraId="071E090C" w14:textId="77777777" w:rsidR="00775EE4" w:rsidRDefault="00BE32C9">
      <w:pPr>
        <w:pStyle w:val="a5"/>
        <w:numPr>
          <w:ilvl w:val="5"/>
          <w:numId w:val="118"/>
        </w:numPr>
        <w:tabs>
          <w:tab w:val="left" w:pos="2359"/>
        </w:tabs>
        <w:spacing w:before="1" w:line="360" w:lineRule="auto"/>
        <w:ind w:right="403" w:firstLine="707"/>
        <w:rPr>
          <w:sz w:val="28"/>
        </w:rPr>
      </w:pPr>
      <w:r>
        <w:rPr>
          <w:sz w:val="28"/>
        </w:rPr>
        <w:t>Круг</w:t>
      </w:r>
      <w:r>
        <w:rPr>
          <w:spacing w:val="1"/>
          <w:sz w:val="28"/>
        </w:rPr>
        <w:t xml:space="preserve"> </w:t>
      </w:r>
      <w:r>
        <w:rPr>
          <w:sz w:val="28"/>
        </w:rPr>
        <w:t>чтения:</w:t>
      </w:r>
      <w:r>
        <w:rPr>
          <w:spacing w:val="1"/>
          <w:sz w:val="28"/>
        </w:rPr>
        <w:t xml:space="preserve"> </w:t>
      </w:r>
      <w:r>
        <w:rPr>
          <w:sz w:val="28"/>
        </w:rPr>
        <w:t>народная</w:t>
      </w:r>
      <w:r>
        <w:rPr>
          <w:spacing w:val="1"/>
          <w:sz w:val="28"/>
        </w:rPr>
        <w:t xml:space="preserve"> </w:t>
      </w:r>
      <w:r>
        <w:rPr>
          <w:sz w:val="28"/>
        </w:rPr>
        <w:t>и</w:t>
      </w:r>
      <w:r>
        <w:rPr>
          <w:spacing w:val="1"/>
          <w:sz w:val="28"/>
        </w:rPr>
        <w:t xml:space="preserve"> </w:t>
      </w:r>
      <w:r>
        <w:rPr>
          <w:sz w:val="28"/>
        </w:rPr>
        <w:t>авторская</w:t>
      </w:r>
      <w:r>
        <w:rPr>
          <w:spacing w:val="1"/>
          <w:sz w:val="28"/>
        </w:rPr>
        <w:t xml:space="preserve"> </w:t>
      </w:r>
      <w:r>
        <w:rPr>
          <w:sz w:val="28"/>
        </w:rPr>
        <w:t>песня:</w:t>
      </w:r>
      <w:r>
        <w:rPr>
          <w:spacing w:val="1"/>
          <w:sz w:val="28"/>
        </w:rPr>
        <w:t xml:space="preserve"> </w:t>
      </w:r>
      <w:r>
        <w:rPr>
          <w:sz w:val="28"/>
        </w:rPr>
        <w:t>понятие</w:t>
      </w:r>
      <w:r>
        <w:rPr>
          <w:spacing w:val="1"/>
          <w:sz w:val="28"/>
        </w:rPr>
        <w:t xml:space="preserve"> </w:t>
      </w:r>
      <w:r>
        <w:rPr>
          <w:sz w:val="28"/>
        </w:rPr>
        <w:t>исторической песни, знакомство с песнями на тему Великой Отечественной</w:t>
      </w:r>
      <w:r>
        <w:rPr>
          <w:spacing w:val="1"/>
          <w:sz w:val="28"/>
        </w:rPr>
        <w:t xml:space="preserve"> </w:t>
      </w:r>
      <w:r>
        <w:rPr>
          <w:sz w:val="28"/>
        </w:rPr>
        <w:t>войны (2–3</w:t>
      </w:r>
      <w:r>
        <w:rPr>
          <w:spacing w:val="-3"/>
          <w:sz w:val="28"/>
        </w:rPr>
        <w:t xml:space="preserve"> </w:t>
      </w:r>
      <w:r>
        <w:rPr>
          <w:sz w:val="28"/>
        </w:rPr>
        <w:t>произведения</w:t>
      </w:r>
      <w:r>
        <w:rPr>
          <w:spacing w:val="-3"/>
          <w:sz w:val="28"/>
        </w:rPr>
        <w:t xml:space="preserve"> </w:t>
      </w:r>
      <w:r>
        <w:rPr>
          <w:sz w:val="28"/>
        </w:rPr>
        <w:t>по</w:t>
      </w:r>
      <w:r>
        <w:rPr>
          <w:spacing w:val="1"/>
          <w:sz w:val="28"/>
        </w:rPr>
        <w:t xml:space="preserve"> </w:t>
      </w:r>
      <w:r>
        <w:rPr>
          <w:sz w:val="28"/>
        </w:rPr>
        <w:t>выбору).</w:t>
      </w:r>
    </w:p>
    <w:p w14:paraId="264DC8F5" w14:textId="77777777" w:rsidR="00775EE4" w:rsidRDefault="00BE32C9">
      <w:pPr>
        <w:pStyle w:val="a5"/>
        <w:numPr>
          <w:ilvl w:val="5"/>
          <w:numId w:val="118"/>
        </w:numPr>
        <w:tabs>
          <w:tab w:val="left" w:pos="2359"/>
        </w:tabs>
        <w:spacing w:before="1" w:line="360" w:lineRule="auto"/>
        <w:ind w:right="403" w:firstLine="707"/>
        <w:rPr>
          <w:sz w:val="28"/>
        </w:rPr>
      </w:pPr>
      <w:r>
        <w:rPr>
          <w:sz w:val="28"/>
        </w:rPr>
        <w:t>Произведения</w:t>
      </w:r>
      <w:r>
        <w:rPr>
          <w:spacing w:val="1"/>
          <w:sz w:val="28"/>
        </w:rPr>
        <w:t xml:space="preserve"> </w:t>
      </w:r>
      <w:r>
        <w:rPr>
          <w:sz w:val="28"/>
        </w:rPr>
        <w:t>для</w:t>
      </w:r>
      <w:r>
        <w:rPr>
          <w:spacing w:val="1"/>
          <w:sz w:val="28"/>
        </w:rPr>
        <w:t xml:space="preserve"> </w:t>
      </w:r>
      <w:r>
        <w:rPr>
          <w:sz w:val="28"/>
        </w:rPr>
        <w:t>чтения:</w:t>
      </w:r>
      <w:r>
        <w:rPr>
          <w:spacing w:val="1"/>
          <w:sz w:val="28"/>
        </w:rPr>
        <w:t xml:space="preserve"> </w:t>
      </w:r>
      <w:r>
        <w:rPr>
          <w:sz w:val="28"/>
        </w:rPr>
        <w:t>С.Д.</w:t>
      </w:r>
      <w:r>
        <w:rPr>
          <w:spacing w:val="1"/>
          <w:sz w:val="28"/>
        </w:rPr>
        <w:t xml:space="preserve"> </w:t>
      </w:r>
      <w:r>
        <w:rPr>
          <w:sz w:val="28"/>
        </w:rPr>
        <w:t>Дрожжин</w:t>
      </w:r>
      <w:r>
        <w:rPr>
          <w:spacing w:val="1"/>
          <w:sz w:val="28"/>
        </w:rPr>
        <w:t xml:space="preserve"> </w:t>
      </w:r>
      <w:r>
        <w:rPr>
          <w:sz w:val="28"/>
        </w:rPr>
        <w:t>«Родине»,</w:t>
      </w:r>
      <w:r>
        <w:rPr>
          <w:spacing w:val="1"/>
          <w:sz w:val="28"/>
        </w:rPr>
        <w:t xml:space="preserve"> </w:t>
      </w:r>
      <w:r>
        <w:rPr>
          <w:sz w:val="28"/>
        </w:rPr>
        <w:t>В.М.</w:t>
      </w:r>
      <w:r>
        <w:rPr>
          <w:spacing w:val="1"/>
          <w:sz w:val="28"/>
        </w:rPr>
        <w:t xml:space="preserve"> </w:t>
      </w:r>
      <w:r>
        <w:rPr>
          <w:sz w:val="28"/>
        </w:rPr>
        <w:t>Песков «Родине», А.Т. Твардовский «О Родине большой и малой» (отрывок),</w:t>
      </w:r>
      <w:r>
        <w:rPr>
          <w:spacing w:val="1"/>
          <w:sz w:val="28"/>
        </w:rPr>
        <w:t xml:space="preserve"> </w:t>
      </w:r>
      <w:r>
        <w:rPr>
          <w:sz w:val="28"/>
        </w:rPr>
        <w:t>С.Т. Романовский «Ледовое побоище», С.П. Алексеев (1–2 рассказа военно-</w:t>
      </w:r>
      <w:r>
        <w:rPr>
          <w:spacing w:val="1"/>
          <w:sz w:val="28"/>
        </w:rPr>
        <w:t xml:space="preserve"> </w:t>
      </w:r>
      <w:r>
        <w:rPr>
          <w:sz w:val="28"/>
        </w:rPr>
        <w:t>исторической</w:t>
      </w:r>
      <w:r>
        <w:rPr>
          <w:spacing w:val="-1"/>
          <w:sz w:val="28"/>
        </w:rPr>
        <w:t xml:space="preserve"> </w:t>
      </w:r>
      <w:r>
        <w:rPr>
          <w:sz w:val="28"/>
        </w:rPr>
        <w:t>тематики) и другие</w:t>
      </w:r>
      <w:r>
        <w:rPr>
          <w:spacing w:val="-1"/>
          <w:sz w:val="28"/>
        </w:rPr>
        <w:t xml:space="preserve"> </w:t>
      </w:r>
      <w:r>
        <w:rPr>
          <w:sz w:val="28"/>
        </w:rPr>
        <w:t>(по</w:t>
      </w:r>
      <w:r>
        <w:rPr>
          <w:spacing w:val="1"/>
          <w:sz w:val="28"/>
        </w:rPr>
        <w:t xml:space="preserve"> </w:t>
      </w:r>
      <w:r>
        <w:rPr>
          <w:sz w:val="28"/>
        </w:rPr>
        <w:t>выбору).</w:t>
      </w:r>
    </w:p>
    <w:p w14:paraId="1123304E" w14:textId="77777777" w:rsidR="00775EE4" w:rsidRDefault="00BE32C9">
      <w:pPr>
        <w:pStyle w:val="a5"/>
        <w:numPr>
          <w:ilvl w:val="4"/>
          <w:numId w:val="118"/>
        </w:numPr>
        <w:tabs>
          <w:tab w:val="left" w:pos="2148"/>
        </w:tabs>
        <w:spacing w:line="360" w:lineRule="auto"/>
        <w:ind w:right="404" w:firstLine="707"/>
        <w:rPr>
          <w:sz w:val="28"/>
        </w:rPr>
      </w:pPr>
      <w:r>
        <w:rPr>
          <w:sz w:val="28"/>
        </w:rPr>
        <w:t>Фольклор (устное народное творчество). Фольклор как народная</w:t>
      </w:r>
      <w:r>
        <w:rPr>
          <w:spacing w:val="-67"/>
          <w:sz w:val="28"/>
        </w:rPr>
        <w:t xml:space="preserve"> </w:t>
      </w:r>
      <w:r>
        <w:rPr>
          <w:sz w:val="28"/>
        </w:rPr>
        <w:t>духовная культура (произведения по выбору). Многообразие видов фольклора:</w:t>
      </w:r>
      <w:r>
        <w:rPr>
          <w:spacing w:val="1"/>
          <w:sz w:val="28"/>
        </w:rPr>
        <w:t xml:space="preserve"> </w:t>
      </w:r>
      <w:r>
        <w:rPr>
          <w:sz w:val="28"/>
        </w:rPr>
        <w:t>словесный,</w:t>
      </w:r>
      <w:r>
        <w:rPr>
          <w:spacing w:val="1"/>
          <w:sz w:val="28"/>
        </w:rPr>
        <w:t xml:space="preserve"> </w:t>
      </w:r>
      <w:r>
        <w:rPr>
          <w:sz w:val="28"/>
        </w:rPr>
        <w:t>музыкальный,</w:t>
      </w:r>
      <w:r>
        <w:rPr>
          <w:spacing w:val="1"/>
          <w:sz w:val="28"/>
        </w:rPr>
        <w:t xml:space="preserve"> </w:t>
      </w:r>
      <w:r>
        <w:rPr>
          <w:sz w:val="28"/>
        </w:rPr>
        <w:t>обрядовый</w:t>
      </w:r>
      <w:r>
        <w:rPr>
          <w:spacing w:val="1"/>
          <w:sz w:val="28"/>
        </w:rPr>
        <w:t xml:space="preserve"> </w:t>
      </w:r>
      <w:r>
        <w:rPr>
          <w:sz w:val="28"/>
        </w:rPr>
        <w:t>(календарный).</w:t>
      </w:r>
      <w:r>
        <w:rPr>
          <w:spacing w:val="1"/>
          <w:sz w:val="28"/>
        </w:rPr>
        <w:t xml:space="preserve"> </w:t>
      </w:r>
      <w:r>
        <w:rPr>
          <w:sz w:val="28"/>
        </w:rPr>
        <w:t>Культурное</w:t>
      </w:r>
      <w:r>
        <w:rPr>
          <w:spacing w:val="1"/>
          <w:sz w:val="28"/>
        </w:rPr>
        <w:t xml:space="preserve"> </w:t>
      </w:r>
      <w:r>
        <w:rPr>
          <w:sz w:val="28"/>
        </w:rPr>
        <w:t>значение</w:t>
      </w:r>
      <w:r>
        <w:rPr>
          <w:spacing w:val="1"/>
          <w:sz w:val="28"/>
        </w:rPr>
        <w:t xml:space="preserve"> </w:t>
      </w:r>
      <w:r>
        <w:rPr>
          <w:sz w:val="28"/>
        </w:rPr>
        <w:t>фольклора</w:t>
      </w:r>
      <w:r>
        <w:rPr>
          <w:spacing w:val="1"/>
          <w:sz w:val="28"/>
        </w:rPr>
        <w:t xml:space="preserve"> </w:t>
      </w:r>
      <w:r>
        <w:rPr>
          <w:sz w:val="28"/>
        </w:rPr>
        <w:t>для</w:t>
      </w:r>
      <w:r>
        <w:rPr>
          <w:spacing w:val="1"/>
          <w:sz w:val="28"/>
        </w:rPr>
        <w:t xml:space="preserve"> </w:t>
      </w:r>
      <w:r>
        <w:rPr>
          <w:sz w:val="28"/>
        </w:rPr>
        <w:t>появления</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Малые</w:t>
      </w:r>
      <w:r>
        <w:rPr>
          <w:spacing w:val="1"/>
          <w:sz w:val="28"/>
        </w:rPr>
        <w:t xml:space="preserve"> </w:t>
      </w:r>
      <w:r>
        <w:rPr>
          <w:sz w:val="28"/>
        </w:rPr>
        <w:t>жанры</w:t>
      </w:r>
      <w:r>
        <w:rPr>
          <w:spacing w:val="1"/>
          <w:sz w:val="28"/>
        </w:rPr>
        <w:t xml:space="preserve"> </w:t>
      </w:r>
      <w:r>
        <w:rPr>
          <w:sz w:val="28"/>
        </w:rPr>
        <w:t>фольклора</w:t>
      </w:r>
      <w:r>
        <w:rPr>
          <w:spacing w:val="1"/>
          <w:sz w:val="28"/>
        </w:rPr>
        <w:t xml:space="preserve"> </w:t>
      </w:r>
      <w:r>
        <w:rPr>
          <w:sz w:val="28"/>
        </w:rPr>
        <w:t>(назначение,</w:t>
      </w:r>
      <w:r>
        <w:rPr>
          <w:spacing w:val="1"/>
          <w:sz w:val="28"/>
        </w:rPr>
        <w:t xml:space="preserve"> </w:t>
      </w:r>
      <w:r>
        <w:rPr>
          <w:sz w:val="28"/>
        </w:rPr>
        <w:t>сравнение,</w:t>
      </w:r>
      <w:r>
        <w:rPr>
          <w:spacing w:val="1"/>
          <w:sz w:val="28"/>
        </w:rPr>
        <w:t xml:space="preserve"> </w:t>
      </w:r>
      <w:r>
        <w:rPr>
          <w:sz w:val="28"/>
        </w:rPr>
        <w:t>классификация).</w:t>
      </w:r>
      <w:r>
        <w:rPr>
          <w:spacing w:val="1"/>
          <w:sz w:val="28"/>
        </w:rPr>
        <w:t xml:space="preserve"> </w:t>
      </w:r>
      <w:r>
        <w:rPr>
          <w:sz w:val="28"/>
        </w:rPr>
        <w:t>Собиратели</w:t>
      </w:r>
      <w:r>
        <w:rPr>
          <w:spacing w:val="1"/>
          <w:sz w:val="28"/>
        </w:rPr>
        <w:t xml:space="preserve"> </w:t>
      </w:r>
      <w:r>
        <w:rPr>
          <w:sz w:val="28"/>
        </w:rPr>
        <w:t>фольклора</w:t>
      </w:r>
      <w:r>
        <w:rPr>
          <w:spacing w:val="1"/>
          <w:sz w:val="28"/>
        </w:rPr>
        <w:t xml:space="preserve"> </w:t>
      </w:r>
      <w:r>
        <w:rPr>
          <w:sz w:val="28"/>
        </w:rPr>
        <w:t>(А.Н. Афанасьев, В.И. Даль). Виды сказок: о животных, бытовые, волшебные.</w:t>
      </w:r>
      <w:r>
        <w:rPr>
          <w:spacing w:val="1"/>
          <w:sz w:val="28"/>
        </w:rPr>
        <w:t xml:space="preserve"> </w:t>
      </w:r>
      <w:r>
        <w:rPr>
          <w:sz w:val="28"/>
        </w:rPr>
        <w:t>Отражение</w:t>
      </w:r>
      <w:r>
        <w:rPr>
          <w:spacing w:val="1"/>
          <w:sz w:val="28"/>
        </w:rPr>
        <w:t xml:space="preserve"> </w:t>
      </w:r>
      <w:r>
        <w:rPr>
          <w:sz w:val="28"/>
        </w:rPr>
        <w:t>в</w:t>
      </w:r>
      <w:r>
        <w:rPr>
          <w:spacing w:val="1"/>
          <w:sz w:val="28"/>
        </w:rPr>
        <w:t xml:space="preserve"> </w:t>
      </w:r>
      <w:r>
        <w:rPr>
          <w:sz w:val="28"/>
        </w:rPr>
        <w:t>произведениях</w:t>
      </w:r>
      <w:r>
        <w:rPr>
          <w:spacing w:val="1"/>
          <w:sz w:val="28"/>
        </w:rPr>
        <w:t xml:space="preserve"> </w:t>
      </w:r>
      <w:r>
        <w:rPr>
          <w:sz w:val="28"/>
        </w:rPr>
        <w:t>фольклора</w:t>
      </w:r>
      <w:r>
        <w:rPr>
          <w:spacing w:val="1"/>
          <w:sz w:val="28"/>
        </w:rPr>
        <w:t xml:space="preserve"> </w:t>
      </w:r>
      <w:r>
        <w:rPr>
          <w:sz w:val="28"/>
        </w:rPr>
        <w:t>нравственных</w:t>
      </w:r>
      <w:r>
        <w:rPr>
          <w:spacing w:val="1"/>
          <w:sz w:val="28"/>
        </w:rPr>
        <w:t xml:space="preserve"> </w:t>
      </w:r>
      <w:r>
        <w:rPr>
          <w:sz w:val="28"/>
        </w:rPr>
        <w:t>ценностей,</w:t>
      </w:r>
      <w:r>
        <w:rPr>
          <w:spacing w:val="1"/>
          <w:sz w:val="28"/>
        </w:rPr>
        <w:t xml:space="preserve"> </w:t>
      </w:r>
      <w:r>
        <w:rPr>
          <w:sz w:val="28"/>
        </w:rPr>
        <w:t>быта</w:t>
      </w:r>
      <w:r>
        <w:rPr>
          <w:spacing w:val="1"/>
          <w:sz w:val="28"/>
        </w:rPr>
        <w:t xml:space="preserve"> </w:t>
      </w:r>
      <w:r>
        <w:rPr>
          <w:sz w:val="28"/>
        </w:rPr>
        <w:t>и</w:t>
      </w:r>
      <w:r>
        <w:rPr>
          <w:spacing w:val="1"/>
          <w:sz w:val="28"/>
        </w:rPr>
        <w:t xml:space="preserve"> </w:t>
      </w:r>
      <w:r>
        <w:rPr>
          <w:sz w:val="28"/>
        </w:rPr>
        <w:t>культуры</w:t>
      </w:r>
      <w:r>
        <w:rPr>
          <w:spacing w:val="18"/>
          <w:sz w:val="28"/>
        </w:rPr>
        <w:t xml:space="preserve"> </w:t>
      </w:r>
      <w:r>
        <w:rPr>
          <w:sz w:val="28"/>
        </w:rPr>
        <w:t>народов</w:t>
      </w:r>
      <w:r>
        <w:rPr>
          <w:spacing w:val="14"/>
          <w:sz w:val="28"/>
        </w:rPr>
        <w:t xml:space="preserve"> </w:t>
      </w:r>
      <w:r>
        <w:rPr>
          <w:sz w:val="28"/>
        </w:rPr>
        <w:t>мира.</w:t>
      </w:r>
      <w:r>
        <w:rPr>
          <w:spacing w:val="18"/>
          <w:sz w:val="28"/>
        </w:rPr>
        <w:t xml:space="preserve"> </w:t>
      </w:r>
      <w:r>
        <w:rPr>
          <w:sz w:val="28"/>
        </w:rPr>
        <w:t>Сходство</w:t>
      </w:r>
      <w:r>
        <w:rPr>
          <w:spacing w:val="16"/>
          <w:sz w:val="28"/>
        </w:rPr>
        <w:t xml:space="preserve"> </w:t>
      </w:r>
      <w:r>
        <w:rPr>
          <w:sz w:val="28"/>
        </w:rPr>
        <w:t>фольклорных</w:t>
      </w:r>
      <w:r>
        <w:rPr>
          <w:spacing w:val="17"/>
          <w:sz w:val="28"/>
        </w:rPr>
        <w:t xml:space="preserve"> </w:t>
      </w:r>
      <w:r>
        <w:rPr>
          <w:sz w:val="28"/>
        </w:rPr>
        <w:t>произведений</w:t>
      </w:r>
      <w:r>
        <w:rPr>
          <w:spacing w:val="15"/>
          <w:sz w:val="28"/>
        </w:rPr>
        <w:t xml:space="preserve"> </w:t>
      </w:r>
      <w:r>
        <w:rPr>
          <w:sz w:val="28"/>
        </w:rPr>
        <w:t>разных</w:t>
      </w:r>
      <w:r>
        <w:rPr>
          <w:spacing w:val="17"/>
          <w:sz w:val="28"/>
        </w:rPr>
        <w:t xml:space="preserve"> </w:t>
      </w:r>
      <w:r>
        <w:rPr>
          <w:sz w:val="28"/>
        </w:rPr>
        <w:t>народов</w:t>
      </w:r>
    </w:p>
    <w:p w14:paraId="0E00D6E3"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51407EEE" w14:textId="77777777" w:rsidR="00775EE4" w:rsidRDefault="00BE32C9">
      <w:pPr>
        <w:pStyle w:val="a3"/>
        <w:spacing w:before="67"/>
        <w:ind w:firstLine="0"/>
      </w:pPr>
      <w:r>
        <w:t>по</w:t>
      </w:r>
      <w:r>
        <w:rPr>
          <w:spacing w:val="-1"/>
        </w:rPr>
        <w:t xml:space="preserve"> </w:t>
      </w:r>
      <w:r>
        <w:t>тематике,</w:t>
      </w:r>
      <w:r>
        <w:rPr>
          <w:spacing w:val="-2"/>
        </w:rPr>
        <w:t xml:space="preserve"> </w:t>
      </w:r>
      <w:r>
        <w:t>художественным</w:t>
      </w:r>
      <w:r>
        <w:rPr>
          <w:spacing w:val="-5"/>
        </w:rPr>
        <w:t xml:space="preserve"> </w:t>
      </w:r>
      <w:r>
        <w:t>образам</w:t>
      </w:r>
      <w:r>
        <w:rPr>
          <w:spacing w:val="-4"/>
        </w:rPr>
        <w:t xml:space="preserve"> </w:t>
      </w:r>
      <w:r>
        <w:t>и</w:t>
      </w:r>
      <w:r>
        <w:rPr>
          <w:spacing w:val="-2"/>
        </w:rPr>
        <w:t xml:space="preserve"> </w:t>
      </w:r>
      <w:r>
        <w:t>форме</w:t>
      </w:r>
      <w:r>
        <w:rPr>
          <w:spacing w:val="-2"/>
        </w:rPr>
        <w:t xml:space="preserve"> </w:t>
      </w:r>
      <w:r>
        <w:t>(«бродячие»</w:t>
      </w:r>
      <w:r>
        <w:rPr>
          <w:spacing w:val="-2"/>
        </w:rPr>
        <w:t xml:space="preserve"> </w:t>
      </w:r>
      <w:r>
        <w:t>сюжеты).</w:t>
      </w:r>
    </w:p>
    <w:p w14:paraId="325260B4" w14:textId="77777777" w:rsidR="00775EE4" w:rsidRDefault="00BE32C9">
      <w:pPr>
        <w:pStyle w:val="a5"/>
        <w:numPr>
          <w:ilvl w:val="5"/>
          <w:numId w:val="118"/>
        </w:numPr>
        <w:tabs>
          <w:tab w:val="left" w:pos="2359"/>
        </w:tabs>
        <w:spacing w:before="163" w:line="360" w:lineRule="auto"/>
        <w:ind w:right="407" w:firstLine="707"/>
        <w:rPr>
          <w:sz w:val="28"/>
        </w:rPr>
      </w:pPr>
      <w:r>
        <w:rPr>
          <w:sz w:val="28"/>
        </w:rPr>
        <w:t>Круг</w:t>
      </w:r>
      <w:r>
        <w:rPr>
          <w:spacing w:val="1"/>
          <w:sz w:val="28"/>
        </w:rPr>
        <w:t xml:space="preserve"> </w:t>
      </w:r>
      <w:r>
        <w:rPr>
          <w:sz w:val="28"/>
        </w:rPr>
        <w:t>чтения:</w:t>
      </w:r>
      <w:r>
        <w:rPr>
          <w:spacing w:val="1"/>
          <w:sz w:val="28"/>
        </w:rPr>
        <w:t xml:space="preserve"> </w:t>
      </w:r>
      <w:r>
        <w:rPr>
          <w:sz w:val="28"/>
        </w:rPr>
        <w:t>былина</w:t>
      </w:r>
      <w:r>
        <w:rPr>
          <w:spacing w:val="1"/>
          <w:sz w:val="28"/>
        </w:rPr>
        <w:t xml:space="preserve"> </w:t>
      </w:r>
      <w:r>
        <w:rPr>
          <w:sz w:val="28"/>
        </w:rPr>
        <w:t>как</w:t>
      </w:r>
      <w:r>
        <w:rPr>
          <w:spacing w:val="1"/>
          <w:sz w:val="28"/>
        </w:rPr>
        <w:t xml:space="preserve"> </w:t>
      </w:r>
      <w:r>
        <w:rPr>
          <w:sz w:val="28"/>
        </w:rPr>
        <w:t>эпическая</w:t>
      </w:r>
      <w:r>
        <w:rPr>
          <w:spacing w:val="1"/>
          <w:sz w:val="28"/>
        </w:rPr>
        <w:t xml:space="preserve"> </w:t>
      </w:r>
      <w:r>
        <w:rPr>
          <w:sz w:val="28"/>
        </w:rPr>
        <w:t>песня</w:t>
      </w:r>
      <w:r>
        <w:rPr>
          <w:spacing w:val="1"/>
          <w:sz w:val="28"/>
        </w:rPr>
        <w:t xml:space="preserve"> </w:t>
      </w:r>
      <w:r>
        <w:rPr>
          <w:sz w:val="28"/>
        </w:rPr>
        <w:t>о</w:t>
      </w:r>
      <w:r>
        <w:rPr>
          <w:spacing w:val="1"/>
          <w:sz w:val="28"/>
        </w:rPr>
        <w:t xml:space="preserve"> </w:t>
      </w:r>
      <w:r>
        <w:rPr>
          <w:sz w:val="28"/>
        </w:rPr>
        <w:t>героическом</w:t>
      </w:r>
      <w:r>
        <w:rPr>
          <w:spacing w:val="1"/>
          <w:sz w:val="28"/>
        </w:rPr>
        <w:t xml:space="preserve"> </w:t>
      </w:r>
      <w:r>
        <w:rPr>
          <w:sz w:val="28"/>
        </w:rPr>
        <w:t>событии. Герой былины – защитник страны. Образы русских богатырей: Ильи</w:t>
      </w:r>
      <w:r>
        <w:rPr>
          <w:spacing w:val="1"/>
          <w:sz w:val="28"/>
        </w:rPr>
        <w:t xml:space="preserve"> </w:t>
      </w:r>
      <w:r>
        <w:rPr>
          <w:sz w:val="28"/>
        </w:rPr>
        <w:t>Муромца, Алёши Поповича, Добрыни Никитича, Никиты Кожемяки (где жил,</w:t>
      </w:r>
      <w:r>
        <w:rPr>
          <w:spacing w:val="1"/>
          <w:sz w:val="28"/>
        </w:rPr>
        <w:t xml:space="preserve"> </w:t>
      </w:r>
      <w:r>
        <w:rPr>
          <w:sz w:val="28"/>
        </w:rPr>
        <w:t>чем</w:t>
      </w:r>
      <w:r>
        <w:rPr>
          <w:spacing w:val="1"/>
          <w:sz w:val="28"/>
        </w:rPr>
        <w:t xml:space="preserve"> </w:t>
      </w:r>
      <w:r>
        <w:rPr>
          <w:sz w:val="28"/>
        </w:rPr>
        <w:t>занимался,</w:t>
      </w:r>
      <w:r>
        <w:rPr>
          <w:spacing w:val="1"/>
          <w:sz w:val="28"/>
        </w:rPr>
        <w:t xml:space="preserve"> </w:t>
      </w:r>
      <w:r>
        <w:rPr>
          <w:sz w:val="28"/>
        </w:rPr>
        <w:t>какими</w:t>
      </w:r>
      <w:r>
        <w:rPr>
          <w:spacing w:val="1"/>
          <w:sz w:val="28"/>
        </w:rPr>
        <w:t xml:space="preserve"> </w:t>
      </w:r>
      <w:r>
        <w:rPr>
          <w:sz w:val="28"/>
        </w:rPr>
        <w:t>качествами</w:t>
      </w:r>
      <w:r>
        <w:rPr>
          <w:spacing w:val="1"/>
          <w:sz w:val="28"/>
        </w:rPr>
        <w:t xml:space="preserve"> </w:t>
      </w:r>
      <w:r>
        <w:rPr>
          <w:sz w:val="28"/>
        </w:rPr>
        <w:t>обладал).</w:t>
      </w:r>
      <w:r>
        <w:rPr>
          <w:spacing w:val="1"/>
          <w:sz w:val="28"/>
        </w:rPr>
        <w:t xml:space="preserve"> </w:t>
      </w:r>
      <w:r>
        <w:rPr>
          <w:sz w:val="28"/>
        </w:rPr>
        <w:t>Средства</w:t>
      </w:r>
      <w:r>
        <w:rPr>
          <w:spacing w:val="1"/>
          <w:sz w:val="28"/>
        </w:rPr>
        <w:t xml:space="preserve"> </w:t>
      </w:r>
      <w:r>
        <w:rPr>
          <w:sz w:val="28"/>
        </w:rPr>
        <w:t>художественной</w:t>
      </w:r>
      <w:r>
        <w:rPr>
          <w:spacing w:val="1"/>
          <w:sz w:val="28"/>
        </w:rPr>
        <w:t xml:space="preserve"> </w:t>
      </w:r>
      <w:r>
        <w:rPr>
          <w:sz w:val="28"/>
        </w:rPr>
        <w:t>выразительности</w:t>
      </w:r>
      <w:r>
        <w:rPr>
          <w:spacing w:val="1"/>
          <w:sz w:val="28"/>
        </w:rPr>
        <w:t xml:space="preserve"> </w:t>
      </w:r>
      <w:r>
        <w:rPr>
          <w:sz w:val="28"/>
        </w:rPr>
        <w:t>в</w:t>
      </w:r>
      <w:r>
        <w:rPr>
          <w:spacing w:val="1"/>
          <w:sz w:val="28"/>
        </w:rPr>
        <w:t xml:space="preserve"> </w:t>
      </w:r>
      <w:r>
        <w:rPr>
          <w:sz w:val="28"/>
        </w:rPr>
        <w:t>былине:</w:t>
      </w:r>
      <w:r>
        <w:rPr>
          <w:spacing w:val="1"/>
          <w:sz w:val="28"/>
        </w:rPr>
        <w:t xml:space="preserve"> </w:t>
      </w:r>
      <w:r>
        <w:rPr>
          <w:sz w:val="28"/>
        </w:rPr>
        <w:t>устойчивые</w:t>
      </w:r>
      <w:r>
        <w:rPr>
          <w:spacing w:val="1"/>
          <w:sz w:val="28"/>
        </w:rPr>
        <w:t xml:space="preserve"> </w:t>
      </w:r>
      <w:r>
        <w:rPr>
          <w:sz w:val="28"/>
        </w:rPr>
        <w:t>выражения,</w:t>
      </w:r>
      <w:r>
        <w:rPr>
          <w:spacing w:val="1"/>
          <w:sz w:val="28"/>
        </w:rPr>
        <w:t xml:space="preserve"> </w:t>
      </w:r>
      <w:r>
        <w:rPr>
          <w:sz w:val="28"/>
        </w:rPr>
        <w:t>повторы,</w:t>
      </w:r>
      <w:r>
        <w:rPr>
          <w:spacing w:val="1"/>
          <w:sz w:val="28"/>
        </w:rPr>
        <w:t xml:space="preserve"> </w:t>
      </w:r>
      <w:r>
        <w:rPr>
          <w:sz w:val="28"/>
        </w:rPr>
        <w:t>гипербола.</w:t>
      </w:r>
      <w:r>
        <w:rPr>
          <w:spacing w:val="-67"/>
          <w:sz w:val="28"/>
        </w:rPr>
        <w:t xml:space="preserve"> </w:t>
      </w:r>
      <w:r>
        <w:rPr>
          <w:sz w:val="28"/>
        </w:rPr>
        <w:t>Устаревшие слова, их место в былине и представление в современной лексике.</w:t>
      </w:r>
      <w:r>
        <w:rPr>
          <w:spacing w:val="1"/>
          <w:sz w:val="28"/>
        </w:rPr>
        <w:t xml:space="preserve"> </w:t>
      </w:r>
      <w:r>
        <w:rPr>
          <w:sz w:val="28"/>
        </w:rPr>
        <w:t>Народные</w:t>
      </w:r>
      <w:r>
        <w:rPr>
          <w:spacing w:val="-5"/>
          <w:sz w:val="28"/>
        </w:rPr>
        <w:t xml:space="preserve"> </w:t>
      </w:r>
      <w:r>
        <w:rPr>
          <w:sz w:val="28"/>
        </w:rPr>
        <w:t>былинно-сказочные</w:t>
      </w:r>
      <w:r>
        <w:rPr>
          <w:spacing w:val="-2"/>
          <w:sz w:val="28"/>
        </w:rPr>
        <w:t xml:space="preserve"> </w:t>
      </w:r>
      <w:r>
        <w:rPr>
          <w:sz w:val="28"/>
        </w:rPr>
        <w:t>темы</w:t>
      </w:r>
      <w:r>
        <w:rPr>
          <w:spacing w:val="-2"/>
          <w:sz w:val="28"/>
        </w:rPr>
        <w:t xml:space="preserve"> </w:t>
      </w:r>
      <w:r>
        <w:rPr>
          <w:sz w:val="28"/>
        </w:rPr>
        <w:t>в</w:t>
      </w:r>
      <w:r>
        <w:rPr>
          <w:spacing w:val="-3"/>
          <w:sz w:val="28"/>
        </w:rPr>
        <w:t xml:space="preserve"> </w:t>
      </w:r>
      <w:r>
        <w:rPr>
          <w:sz w:val="28"/>
        </w:rPr>
        <w:t>творчестве</w:t>
      </w:r>
      <w:r>
        <w:rPr>
          <w:spacing w:val="-6"/>
          <w:sz w:val="28"/>
        </w:rPr>
        <w:t xml:space="preserve"> </w:t>
      </w:r>
      <w:r>
        <w:rPr>
          <w:sz w:val="28"/>
        </w:rPr>
        <w:t>художника</w:t>
      </w:r>
      <w:r>
        <w:rPr>
          <w:spacing w:val="-4"/>
          <w:sz w:val="28"/>
        </w:rPr>
        <w:t xml:space="preserve"> </w:t>
      </w:r>
      <w:r>
        <w:rPr>
          <w:sz w:val="28"/>
        </w:rPr>
        <w:t>В.М.</w:t>
      </w:r>
      <w:r>
        <w:rPr>
          <w:spacing w:val="-3"/>
          <w:sz w:val="28"/>
        </w:rPr>
        <w:t xml:space="preserve"> </w:t>
      </w:r>
      <w:r>
        <w:rPr>
          <w:sz w:val="28"/>
        </w:rPr>
        <w:t>Васнецова.</w:t>
      </w:r>
    </w:p>
    <w:p w14:paraId="1D54B6FA" w14:textId="77777777" w:rsidR="00775EE4" w:rsidRDefault="00BE32C9">
      <w:pPr>
        <w:pStyle w:val="a5"/>
        <w:numPr>
          <w:ilvl w:val="5"/>
          <w:numId w:val="118"/>
        </w:numPr>
        <w:tabs>
          <w:tab w:val="left" w:pos="2359"/>
        </w:tabs>
        <w:spacing w:line="360" w:lineRule="auto"/>
        <w:ind w:right="403" w:firstLine="707"/>
        <w:rPr>
          <w:sz w:val="28"/>
        </w:rPr>
      </w:pPr>
      <w:r>
        <w:rPr>
          <w:sz w:val="28"/>
        </w:rPr>
        <w:t>Произведения</w:t>
      </w:r>
      <w:r>
        <w:rPr>
          <w:spacing w:val="1"/>
          <w:sz w:val="28"/>
        </w:rPr>
        <w:t xml:space="preserve"> </w:t>
      </w:r>
      <w:r>
        <w:rPr>
          <w:sz w:val="28"/>
        </w:rPr>
        <w:t>для</w:t>
      </w:r>
      <w:r>
        <w:rPr>
          <w:spacing w:val="1"/>
          <w:sz w:val="28"/>
        </w:rPr>
        <w:t xml:space="preserve"> </w:t>
      </w:r>
      <w:r>
        <w:rPr>
          <w:sz w:val="28"/>
        </w:rPr>
        <w:t>чтения:</w:t>
      </w:r>
      <w:r>
        <w:rPr>
          <w:spacing w:val="1"/>
          <w:sz w:val="28"/>
        </w:rPr>
        <w:t xml:space="preserve"> </w:t>
      </w:r>
      <w:r>
        <w:rPr>
          <w:sz w:val="28"/>
        </w:rPr>
        <w:t>произведения</w:t>
      </w:r>
      <w:r>
        <w:rPr>
          <w:spacing w:val="1"/>
          <w:sz w:val="28"/>
        </w:rPr>
        <w:t xml:space="preserve"> </w:t>
      </w:r>
      <w:r>
        <w:rPr>
          <w:sz w:val="28"/>
        </w:rPr>
        <w:t>малых</w:t>
      </w:r>
      <w:r>
        <w:rPr>
          <w:spacing w:val="1"/>
          <w:sz w:val="28"/>
        </w:rPr>
        <w:t xml:space="preserve"> </w:t>
      </w:r>
      <w:r>
        <w:rPr>
          <w:sz w:val="28"/>
        </w:rPr>
        <w:t>жанров</w:t>
      </w:r>
      <w:r>
        <w:rPr>
          <w:spacing w:val="1"/>
          <w:sz w:val="28"/>
        </w:rPr>
        <w:t xml:space="preserve"> </w:t>
      </w:r>
      <w:r>
        <w:rPr>
          <w:sz w:val="28"/>
        </w:rPr>
        <w:t>фольклора, народные сказки (2–3 сказки по выбору), сказки народов России (2–</w:t>
      </w:r>
      <w:r>
        <w:rPr>
          <w:spacing w:val="1"/>
          <w:sz w:val="28"/>
        </w:rPr>
        <w:t xml:space="preserve"> </w:t>
      </w:r>
      <w:r>
        <w:rPr>
          <w:sz w:val="28"/>
        </w:rPr>
        <w:t>3 сказки по выбору), былины из цикла об Илье Муромце, Алёше Поповиче,</w:t>
      </w:r>
      <w:r>
        <w:rPr>
          <w:spacing w:val="1"/>
          <w:sz w:val="28"/>
        </w:rPr>
        <w:t xml:space="preserve"> </w:t>
      </w:r>
      <w:r>
        <w:rPr>
          <w:sz w:val="28"/>
        </w:rPr>
        <w:t>Добрыне</w:t>
      </w:r>
      <w:r>
        <w:rPr>
          <w:spacing w:val="-1"/>
          <w:sz w:val="28"/>
        </w:rPr>
        <w:t xml:space="preserve"> </w:t>
      </w:r>
      <w:r>
        <w:rPr>
          <w:sz w:val="28"/>
        </w:rPr>
        <w:t>Никитиче</w:t>
      </w:r>
      <w:r>
        <w:rPr>
          <w:spacing w:val="-3"/>
          <w:sz w:val="28"/>
        </w:rPr>
        <w:t xml:space="preserve"> </w:t>
      </w:r>
      <w:r>
        <w:rPr>
          <w:sz w:val="28"/>
        </w:rPr>
        <w:t>(1–2</w:t>
      </w:r>
      <w:r>
        <w:rPr>
          <w:spacing w:val="-3"/>
          <w:sz w:val="28"/>
        </w:rPr>
        <w:t xml:space="preserve"> </w:t>
      </w:r>
      <w:r>
        <w:rPr>
          <w:sz w:val="28"/>
        </w:rPr>
        <w:t>по</w:t>
      </w:r>
      <w:r>
        <w:rPr>
          <w:spacing w:val="1"/>
          <w:sz w:val="28"/>
        </w:rPr>
        <w:t xml:space="preserve"> </w:t>
      </w:r>
      <w:r>
        <w:rPr>
          <w:sz w:val="28"/>
        </w:rPr>
        <w:t>выбору).</w:t>
      </w:r>
    </w:p>
    <w:p w14:paraId="55FC69A3" w14:textId="77777777" w:rsidR="00775EE4" w:rsidRDefault="00BE32C9">
      <w:pPr>
        <w:pStyle w:val="a5"/>
        <w:numPr>
          <w:ilvl w:val="4"/>
          <w:numId w:val="118"/>
        </w:numPr>
        <w:tabs>
          <w:tab w:val="left" w:pos="2148"/>
        </w:tabs>
        <w:spacing w:line="360" w:lineRule="auto"/>
        <w:ind w:right="404" w:firstLine="707"/>
        <w:rPr>
          <w:sz w:val="28"/>
        </w:rPr>
      </w:pPr>
      <w:r>
        <w:rPr>
          <w:sz w:val="28"/>
        </w:rPr>
        <w:t>Творчество</w:t>
      </w:r>
      <w:r>
        <w:rPr>
          <w:spacing w:val="1"/>
          <w:sz w:val="28"/>
        </w:rPr>
        <w:t xml:space="preserve"> </w:t>
      </w:r>
      <w:r>
        <w:rPr>
          <w:sz w:val="28"/>
        </w:rPr>
        <w:t>А.С.</w:t>
      </w:r>
      <w:r>
        <w:rPr>
          <w:spacing w:val="1"/>
          <w:sz w:val="28"/>
        </w:rPr>
        <w:t xml:space="preserve"> </w:t>
      </w:r>
      <w:r>
        <w:rPr>
          <w:sz w:val="28"/>
        </w:rPr>
        <w:t>Пушкина.</w:t>
      </w:r>
      <w:r>
        <w:rPr>
          <w:spacing w:val="1"/>
          <w:sz w:val="28"/>
        </w:rPr>
        <w:t xml:space="preserve"> </w:t>
      </w:r>
      <w:r>
        <w:rPr>
          <w:sz w:val="28"/>
        </w:rPr>
        <w:t>Картины</w:t>
      </w:r>
      <w:r>
        <w:rPr>
          <w:spacing w:val="1"/>
          <w:sz w:val="28"/>
        </w:rPr>
        <w:t xml:space="preserve"> </w:t>
      </w:r>
      <w:r>
        <w:rPr>
          <w:sz w:val="28"/>
        </w:rPr>
        <w:t>природы</w:t>
      </w:r>
      <w:r>
        <w:rPr>
          <w:spacing w:val="1"/>
          <w:sz w:val="28"/>
        </w:rPr>
        <w:t xml:space="preserve"> </w:t>
      </w:r>
      <w:r>
        <w:rPr>
          <w:sz w:val="28"/>
        </w:rPr>
        <w:t>в</w:t>
      </w:r>
      <w:r>
        <w:rPr>
          <w:spacing w:val="1"/>
          <w:sz w:val="28"/>
        </w:rPr>
        <w:t xml:space="preserve"> </w:t>
      </w:r>
      <w:r>
        <w:rPr>
          <w:sz w:val="28"/>
        </w:rPr>
        <w:t>лирических</w:t>
      </w:r>
      <w:r>
        <w:rPr>
          <w:spacing w:val="1"/>
          <w:sz w:val="28"/>
        </w:rPr>
        <w:t xml:space="preserve"> </w:t>
      </w:r>
      <w:r>
        <w:rPr>
          <w:sz w:val="28"/>
        </w:rPr>
        <w:t>произведениях</w:t>
      </w:r>
      <w:r>
        <w:rPr>
          <w:spacing w:val="1"/>
          <w:sz w:val="28"/>
        </w:rPr>
        <w:t xml:space="preserve"> </w:t>
      </w:r>
      <w:r>
        <w:rPr>
          <w:sz w:val="28"/>
        </w:rPr>
        <w:t>А.С.</w:t>
      </w:r>
      <w:r>
        <w:rPr>
          <w:spacing w:val="1"/>
          <w:sz w:val="28"/>
        </w:rPr>
        <w:t xml:space="preserve"> </w:t>
      </w:r>
      <w:r>
        <w:rPr>
          <w:sz w:val="28"/>
        </w:rPr>
        <w:t>Пушкина.</w:t>
      </w:r>
      <w:r>
        <w:rPr>
          <w:spacing w:val="1"/>
          <w:sz w:val="28"/>
        </w:rPr>
        <w:t xml:space="preserve"> </w:t>
      </w:r>
      <w:r>
        <w:rPr>
          <w:sz w:val="28"/>
        </w:rPr>
        <w:t>Средства</w:t>
      </w:r>
      <w:r>
        <w:rPr>
          <w:spacing w:val="1"/>
          <w:sz w:val="28"/>
        </w:rPr>
        <w:t xml:space="preserve"> </w:t>
      </w:r>
      <w:r>
        <w:rPr>
          <w:sz w:val="28"/>
        </w:rPr>
        <w:t>художественной</w:t>
      </w:r>
      <w:r>
        <w:rPr>
          <w:spacing w:val="1"/>
          <w:sz w:val="28"/>
        </w:rPr>
        <w:t xml:space="preserve"> </w:t>
      </w:r>
      <w:r>
        <w:rPr>
          <w:sz w:val="28"/>
        </w:rPr>
        <w:t>выразительности</w:t>
      </w:r>
      <w:r>
        <w:rPr>
          <w:spacing w:val="1"/>
          <w:sz w:val="28"/>
        </w:rPr>
        <w:t xml:space="preserve"> </w:t>
      </w:r>
      <w:r>
        <w:rPr>
          <w:sz w:val="28"/>
        </w:rPr>
        <w:t>в</w:t>
      </w:r>
      <w:r>
        <w:rPr>
          <w:spacing w:val="-67"/>
          <w:sz w:val="28"/>
        </w:rPr>
        <w:t xml:space="preserve"> </w:t>
      </w:r>
      <w:r>
        <w:rPr>
          <w:sz w:val="28"/>
        </w:rPr>
        <w:t>стихотворном произведении (сравнение, эпитет, олицетворение) на примере 2-3</w:t>
      </w:r>
      <w:r>
        <w:rPr>
          <w:spacing w:val="-67"/>
          <w:sz w:val="28"/>
        </w:rPr>
        <w:t xml:space="preserve"> </w:t>
      </w:r>
      <w:r>
        <w:rPr>
          <w:sz w:val="28"/>
        </w:rPr>
        <w:t>произведений. Литературные сказки А.С. Пушкина в стихах: «Сказка о мёртвой</w:t>
      </w:r>
      <w:r>
        <w:rPr>
          <w:spacing w:val="-67"/>
          <w:sz w:val="28"/>
        </w:rPr>
        <w:t xml:space="preserve"> </w:t>
      </w:r>
      <w:r>
        <w:rPr>
          <w:sz w:val="28"/>
        </w:rPr>
        <w:t>царевне</w:t>
      </w:r>
      <w:r>
        <w:rPr>
          <w:spacing w:val="1"/>
          <w:sz w:val="28"/>
        </w:rPr>
        <w:t xml:space="preserve"> </w:t>
      </w:r>
      <w:r>
        <w:rPr>
          <w:sz w:val="28"/>
        </w:rPr>
        <w:t>и</w:t>
      </w:r>
      <w:r>
        <w:rPr>
          <w:spacing w:val="1"/>
          <w:sz w:val="28"/>
        </w:rPr>
        <w:t xml:space="preserve"> </w:t>
      </w:r>
      <w:r>
        <w:rPr>
          <w:sz w:val="28"/>
        </w:rPr>
        <w:t>о</w:t>
      </w:r>
      <w:r>
        <w:rPr>
          <w:spacing w:val="1"/>
          <w:sz w:val="28"/>
        </w:rPr>
        <w:t xml:space="preserve"> </w:t>
      </w:r>
      <w:r>
        <w:rPr>
          <w:sz w:val="28"/>
        </w:rPr>
        <w:t>семи</w:t>
      </w:r>
      <w:r>
        <w:rPr>
          <w:spacing w:val="1"/>
          <w:sz w:val="28"/>
        </w:rPr>
        <w:t xml:space="preserve"> </w:t>
      </w:r>
      <w:r>
        <w:rPr>
          <w:sz w:val="28"/>
        </w:rPr>
        <w:t>богатырях».</w:t>
      </w:r>
      <w:r>
        <w:rPr>
          <w:spacing w:val="1"/>
          <w:sz w:val="28"/>
        </w:rPr>
        <w:t xml:space="preserve"> </w:t>
      </w:r>
      <w:r>
        <w:rPr>
          <w:sz w:val="28"/>
        </w:rPr>
        <w:t>Фольклорная</w:t>
      </w:r>
      <w:r>
        <w:rPr>
          <w:spacing w:val="1"/>
          <w:sz w:val="28"/>
        </w:rPr>
        <w:t xml:space="preserve"> </w:t>
      </w:r>
      <w:r>
        <w:rPr>
          <w:sz w:val="28"/>
        </w:rPr>
        <w:t>основа</w:t>
      </w:r>
      <w:r>
        <w:rPr>
          <w:spacing w:val="1"/>
          <w:sz w:val="28"/>
        </w:rPr>
        <w:t xml:space="preserve"> </w:t>
      </w:r>
      <w:r>
        <w:rPr>
          <w:sz w:val="28"/>
        </w:rPr>
        <w:t>авторской</w:t>
      </w:r>
      <w:r>
        <w:rPr>
          <w:spacing w:val="1"/>
          <w:sz w:val="28"/>
        </w:rPr>
        <w:t xml:space="preserve"> </w:t>
      </w:r>
      <w:r>
        <w:rPr>
          <w:sz w:val="28"/>
        </w:rPr>
        <w:t>сказки.</w:t>
      </w:r>
      <w:r>
        <w:rPr>
          <w:spacing w:val="1"/>
          <w:sz w:val="28"/>
        </w:rPr>
        <w:t xml:space="preserve"> </w:t>
      </w:r>
      <w:r>
        <w:rPr>
          <w:sz w:val="28"/>
        </w:rPr>
        <w:t>Положительные</w:t>
      </w:r>
      <w:r>
        <w:rPr>
          <w:spacing w:val="1"/>
          <w:sz w:val="28"/>
        </w:rPr>
        <w:t xml:space="preserve"> </w:t>
      </w:r>
      <w:r>
        <w:rPr>
          <w:sz w:val="28"/>
        </w:rPr>
        <w:t>и</w:t>
      </w:r>
      <w:r>
        <w:rPr>
          <w:spacing w:val="1"/>
          <w:sz w:val="28"/>
        </w:rPr>
        <w:t xml:space="preserve"> </w:t>
      </w:r>
      <w:r>
        <w:rPr>
          <w:sz w:val="28"/>
        </w:rPr>
        <w:t>отрицательные</w:t>
      </w:r>
      <w:r>
        <w:rPr>
          <w:spacing w:val="1"/>
          <w:sz w:val="28"/>
        </w:rPr>
        <w:t xml:space="preserve"> </w:t>
      </w:r>
      <w:r>
        <w:rPr>
          <w:sz w:val="28"/>
        </w:rPr>
        <w:t>герои,</w:t>
      </w:r>
      <w:r>
        <w:rPr>
          <w:spacing w:val="1"/>
          <w:sz w:val="28"/>
        </w:rPr>
        <w:t xml:space="preserve"> </w:t>
      </w:r>
      <w:r>
        <w:rPr>
          <w:sz w:val="28"/>
        </w:rPr>
        <w:t>волшебные</w:t>
      </w:r>
      <w:r>
        <w:rPr>
          <w:spacing w:val="1"/>
          <w:sz w:val="28"/>
        </w:rPr>
        <w:t xml:space="preserve"> </w:t>
      </w:r>
      <w:r>
        <w:rPr>
          <w:sz w:val="28"/>
        </w:rPr>
        <w:t>помощники,</w:t>
      </w:r>
      <w:r>
        <w:rPr>
          <w:spacing w:val="1"/>
          <w:sz w:val="28"/>
        </w:rPr>
        <w:t xml:space="preserve"> </w:t>
      </w:r>
      <w:r>
        <w:rPr>
          <w:sz w:val="28"/>
        </w:rPr>
        <w:t>язык</w:t>
      </w:r>
      <w:r>
        <w:rPr>
          <w:spacing w:val="1"/>
          <w:sz w:val="28"/>
        </w:rPr>
        <w:t xml:space="preserve"> </w:t>
      </w:r>
      <w:r>
        <w:rPr>
          <w:sz w:val="28"/>
        </w:rPr>
        <w:t>авторской</w:t>
      </w:r>
      <w:r>
        <w:rPr>
          <w:spacing w:val="-1"/>
          <w:sz w:val="28"/>
        </w:rPr>
        <w:t xml:space="preserve"> </w:t>
      </w:r>
      <w:r>
        <w:rPr>
          <w:sz w:val="28"/>
        </w:rPr>
        <w:t>сказки.</w:t>
      </w:r>
    </w:p>
    <w:p w14:paraId="4F6D83BB" w14:textId="77777777" w:rsidR="00775EE4" w:rsidRDefault="00BE32C9">
      <w:pPr>
        <w:pStyle w:val="a5"/>
        <w:numPr>
          <w:ilvl w:val="5"/>
          <w:numId w:val="118"/>
        </w:numPr>
        <w:tabs>
          <w:tab w:val="left" w:pos="2359"/>
        </w:tabs>
        <w:spacing w:before="1" w:line="360" w:lineRule="auto"/>
        <w:ind w:right="411" w:firstLine="707"/>
        <w:rPr>
          <w:sz w:val="28"/>
        </w:rPr>
      </w:pPr>
      <w:r>
        <w:rPr>
          <w:sz w:val="28"/>
        </w:rPr>
        <w:t>Произведения</w:t>
      </w:r>
      <w:r>
        <w:rPr>
          <w:spacing w:val="1"/>
          <w:sz w:val="28"/>
        </w:rPr>
        <w:t xml:space="preserve"> </w:t>
      </w:r>
      <w:r>
        <w:rPr>
          <w:sz w:val="28"/>
        </w:rPr>
        <w:t>для</w:t>
      </w:r>
      <w:r>
        <w:rPr>
          <w:spacing w:val="1"/>
          <w:sz w:val="28"/>
        </w:rPr>
        <w:t xml:space="preserve"> </w:t>
      </w:r>
      <w:r>
        <w:rPr>
          <w:sz w:val="28"/>
        </w:rPr>
        <w:t>чтения:</w:t>
      </w:r>
      <w:r>
        <w:rPr>
          <w:spacing w:val="1"/>
          <w:sz w:val="28"/>
        </w:rPr>
        <w:t xml:space="preserve"> </w:t>
      </w:r>
      <w:r>
        <w:rPr>
          <w:sz w:val="28"/>
        </w:rPr>
        <w:t>А.С.</w:t>
      </w:r>
      <w:r>
        <w:rPr>
          <w:spacing w:val="1"/>
          <w:sz w:val="28"/>
        </w:rPr>
        <w:t xml:space="preserve"> </w:t>
      </w:r>
      <w:r>
        <w:rPr>
          <w:sz w:val="28"/>
        </w:rPr>
        <w:t>Пушкин</w:t>
      </w:r>
      <w:r>
        <w:rPr>
          <w:spacing w:val="1"/>
          <w:sz w:val="28"/>
        </w:rPr>
        <w:t xml:space="preserve"> </w:t>
      </w:r>
      <w:r>
        <w:rPr>
          <w:sz w:val="28"/>
        </w:rPr>
        <w:t>«Сказка</w:t>
      </w:r>
      <w:r>
        <w:rPr>
          <w:spacing w:val="1"/>
          <w:sz w:val="28"/>
        </w:rPr>
        <w:t xml:space="preserve"> </w:t>
      </w:r>
      <w:r>
        <w:rPr>
          <w:sz w:val="28"/>
        </w:rPr>
        <w:t>о</w:t>
      </w:r>
      <w:r>
        <w:rPr>
          <w:spacing w:val="1"/>
          <w:sz w:val="28"/>
        </w:rPr>
        <w:t xml:space="preserve"> </w:t>
      </w:r>
      <w:r>
        <w:rPr>
          <w:sz w:val="28"/>
        </w:rPr>
        <w:t>мёртвой</w:t>
      </w:r>
      <w:r>
        <w:rPr>
          <w:spacing w:val="-67"/>
          <w:sz w:val="28"/>
        </w:rPr>
        <w:t xml:space="preserve"> </w:t>
      </w:r>
      <w:r>
        <w:rPr>
          <w:sz w:val="28"/>
        </w:rPr>
        <w:t>царевне и о семи богатырях», «Няне», «Осень» (отрывки), «Зимняя дорога» и</w:t>
      </w:r>
      <w:r>
        <w:rPr>
          <w:spacing w:val="1"/>
          <w:sz w:val="28"/>
        </w:rPr>
        <w:t xml:space="preserve"> </w:t>
      </w:r>
      <w:r>
        <w:rPr>
          <w:sz w:val="28"/>
        </w:rPr>
        <w:t>другие.</w:t>
      </w:r>
    </w:p>
    <w:p w14:paraId="37637DE4" w14:textId="77777777" w:rsidR="00775EE4" w:rsidRDefault="00BE32C9">
      <w:pPr>
        <w:pStyle w:val="a5"/>
        <w:numPr>
          <w:ilvl w:val="4"/>
          <w:numId w:val="118"/>
        </w:numPr>
        <w:tabs>
          <w:tab w:val="left" w:pos="2148"/>
        </w:tabs>
        <w:spacing w:before="1" w:line="360" w:lineRule="auto"/>
        <w:ind w:right="403" w:firstLine="707"/>
        <w:rPr>
          <w:sz w:val="28"/>
        </w:rPr>
      </w:pPr>
      <w:r>
        <w:rPr>
          <w:sz w:val="28"/>
        </w:rPr>
        <w:t>Творчество</w:t>
      </w:r>
      <w:r>
        <w:rPr>
          <w:spacing w:val="1"/>
          <w:sz w:val="28"/>
        </w:rPr>
        <w:t xml:space="preserve"> </w:t>
      </w:r>
      <w:r>
        <w:rPr>
          <w:sz w:val="28"/>
        </w:rPr>
        <w:t>И.А.</w:t>
      </w:r>
      <w:r>
        <w:rPr>
          <w:spacing w:val="1"/>
          <w:sz w:val="28"/>
        </w:rPr>
        <w:t xml:space="preserve"> </w:t>
      </w:r>
      <w:r>
        <w:rPr>
          <w:sz w:val="28"/>
        </w:rPr>
        <w:t>Крылова.</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басне</w:t>
      </w:r>
      <w:r>
        <w:rPr>
          <w:spacing w:val="1"/>
          <w:sz w:val="28"/>
        </w:rPr>
        <w:t xml:space="preserve"> </w:t>
      </w:r>
      <w:r>
        <w:rPr>
          <w:sz w:val="28"/>
        </w:rPr>
        <w:t>как</w:t>
      </w:r>
      <w:r>
        <w:rPr>
          <w:spacing w:val="1"/>
          <w:sz w:val="28"/>
        </w:rPr>
        <w:t xml:space="preserve"> </w:t>
      </w:r>
      <w:r>
        <w:rPr>
          <w:sz w:val="28"/>
        </w:rPr>
        <w:t>лиро-</w:t>
      </w:r>
      <w:r>
        <w:rPr>
          <w:spacing w:val="1"/>
          <w:sz w:val="28"/>
        </w:rPr>
        <w:t xml:space="preserve"> </w:t>
      </w:r>
      <w:r>
        <w:rPr>
          <w:sz w:val="28"/>
        </w:rPr>
        <w:t>эпическом жанре. Круг чтения: басни на примере произведений И.А. Крылова,</w:t>
      </w:r>
      <w:r>
        <w:rPr>
          <w:spacing w:val="1"/>
          <w:sz w:val="28"/>
        </w:rPr>
        <w:t xml:space="preserve"> </w:t>
      </w:r>
      <w:r>
        <w:rPr>
          <w:sz w:val="28"/>
        </w:rPr>
        <w:t>И.И.</w:t>
      </w:r>
      <w:r>
        <w:rPr>
          <w:spacing w:val="1"/>
          <w:sz w:val="28"/>
        </w:rPr>
        <w:t xml:space="preserve"> </w:t>
      </w:r>
      <w:r>
        <w:rPr>
          <w:sz w:val="28"/>
        </w:rPr>
        <w:t>Хемницера,</w:t>
      </w:r>
      <w:r>
        <w:rPr>
          <w:spacing w:val="1"/>
          <w:sz w:val="28"/>
        </w:rPr>
        <w:t xml:space="preserve"> </w:t>
      </w:r>
      <w:r>
        <w:rPr>
          <w:sz w:val="28"/>
        </w:rPr>
        <w:t>Л.Н.</w:t>
      </w:r>
      <w:r>
        <w:rPr>
          <w:spacing w:val="1"/>
          <w:sz w:val="28"/>
        </w:rPr>
        <w:t xml:space="preserve"> </w:t>
      </w:r>
      <w:r>
        <w:rPr>
          <w:sz w:val="28"/>
        </w:rPr>
        <w:t>Толстого,</w:t>
      </w:r>
      <w:r>
        <w:rPr>
          <w:spacing w:val="1"/>
          <w:sz w:val="28"/>
        </w:rPr>
        <w:t xml:space="preserve"> </w:t>
      </w:r>
      <w:r>
        <w:rPr>
          <w:sz w:val="28"/>
        </w:rPr>
        <w:t>С.В.</w:t>
      </w:r>
      <w:r>
        <w:rPr>
          <w:spacing w:val="1"/>
          <w:sz w:val="28"/>
        </w:rPr>
        <w:t xml:space="preserve"> </w:t>
      </w:r>
      <w:r>
        <w:rPr>
          <w:sz w:val="28"/>
        </w:rPr>
        <w:t>Михалкова.</w:t>
      </w:r>
      <w:r>
        <w:rPr>
          <w:spacing w:val="1"/>
          <w:sz w:val="28"/>
        </w:rPr>
        <w:t xml:space="preserve"> </w:t>
      </w:r>
      <w:r>
        <w:rPr>
          <w:sz w:val="28"/>
        </w:rPr>
        <w:t>Басни</w:t>
      </w:r>
      <w:r>
        <w:rPr>
          <w:spacing w:val="1"/>
          <w:sz w:val="28"/>
        </w:rPr>
        <w:t xml:space="preserve"> </w:t>
      </w:r>
      <w:r>
        <w:rPr>
          <w:sz w:val="28"/>
        </w:rPr>
        <w:t>стихотворные</w:t>
      </w:r>
      <w:r>
        <w:rPr>
          <w:spacing w:val="1"/>
          <w:sz w:val="28"/>
        </w:rPr>
        <w:t xml:space="preserve"> </w:t>
      </w:r>
      <w:r>
        <w:rPr>
          <w:sz w:val="28"/>
        </w:rPr>
        <w:t>и</w:t>
      </w:r>
      <w:r>
        <w:rPr>
          <w:spacing w:val="1"/>
          <w:sz w:val="28"/>
        </w:rPr>
        <w:t xml:space="preserve"> </w:t>
      </w:r>
      <w:r>
        <w:rPr>
          <w:sz w:val="28"/>
        </w:rPr>
        <w:t>прозаические</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трёх).</w:t>
      </w:r>
      <w:r>
        <w:rPr>
          <w:spacing w:val="1"/>
          <w:sz w:val="28"/>
        </w:rPr>
        <w:t xml:space="preserve"> </w:t>
      </w:r>
      <w:r>
        <w:rPr>
          <w:sz w:val="28"/>
        </w:rPr>
        <w:t>Развитие</w:t>
      </w:r>
      <w:r>
        <w:rPr>
          <w:spacing w:val="1"/>
          <w:sz w:val="28"/>
        </w:rPr>
        <w:t xml:space="preserve"> </w:t>
      </w:r>
      <w:r>
        <w:rPr>
          <w:sz w:val="28"/>
        </w:rPr>
        <w:t>событий</w:t>
      </w:r>
      <w:r>
        <w:rPr>
          <w:spacing w:val="1"/>
          <w:sz w:val="28"/>
        </w:rPr>
        <w:t xml:space="preserve"> </w:t>
      </w:r>
      <w:r>
        <w:rPr>
          <w:sz w:val="28"/>
        </w:rPr>
        <w:t>в</w:t>
      </w:r>
      <w:r>
        <w:rPr>
          <w:spacing w:val="1"/>
          <w:sz w:val="28"/>
        </w:rPr>
        <w:t xml:space="preserve"> </w:t>
      </w:r>
      <w:r>
        <w:rPr>
          <w:sz w:val="28"/>
        </w:rPr>
        <w:t>басне,</w:t>
      </w:r>
      <w:r>
        <w:rPr>
          <w:spacing w:val="1"/>
          <w:sz w:val="28"/>
        </w:rPr>
        <w:t xml:space="preserve"> </w:t>
      </w:r>
      <w:r>
        <w:rPr>
          <w:sz w:val="28"/>
        </w:rPr>
        <w:t>её</w:t>
      </w:r>
      <w:r>
        <w:rPr>
          <w:spacing w:val="1"/>
          <w:sz w:val="28"/>
        </w:rPr>
        <w:t xml:space="preserve"> </w:t>
      </w:r>
      <w:r>
        <w:rPr>
          <w:sz w:val="28"/>
        </w:rPr>
        <w:t>герои</w:t>
      </w:r>
      <w:r>
        <w:rPr>
          <w:spacing w:val="1"/>
          <w:sz w:val="28"/>
        </w:rPr>
        <w:t xml:space="preserve"> </w:t>
      </w:r>
      <w:r>
        <w:rPr>
          <w:sz w:val="28"/>
        </w:rPr>
        <w:t>(положительные,</w:t>
      </w:r>
      <w:r>
        <w:rPr>
          <w:spacing w:val="1"/>
          <w:sz w:val="28"/>
        </w:rPr>
        <w:t xml:space="preserve"> </w:t>
      </w:r>
      <w:r>
        <w:rPr>
          <w:sz w:val="28"/>
        </w:rPr>
        <w:t>отрицательные).</w:t>
      </w:r>
      <w:r>
        <w:rPr>
          <w:spacing w:val="1"/>
          <w:sz w:val="28"/>
        </w:rPr>
        <w:t xml:space="preserve"> </w:t>
      </w:r>
      <w:r>
        <w:rPr>
          <w:sz w:val="28"/>
        </w:rPr>
        <w:t>Аллегория</w:t>
      </w:r>
      <w:r>
        <w:rPr>
          <w:spacing w:val="1"/>
          <w:sz w:val="28"/>
        </w:rPr>
        <w:t xml:space="preserve"> </w:t>
      </w:r>
      <w:r>
        <w:rPr>
          <w:sz w:val="28"/>
        </w:rPr>
        <w:t>в</w:t>
      </w:r>
      <w:r>
        <w:rPr>
          <w:spacing w:val="1"/>
          <w:sz w:val="28"/>
        </w:rPr>
        <w:t xml:space="preserve"> </w:t>
      </w:r>
      <w:r>
        <w:rPr>
          <w:sz w:val="28"/>
        </w:rPr>
        <w:t>баснях.</w:t>
      </w:r>
      <w:r>
        <w:rPr>
          <w:spacing w:val="1"/>
          <w:sz w:val="28"/>
        </w:rPr>
        <w:t xml:space="preserve"> </w:t>
      </w:r>
      <w:r>
        <w:rPr>
          <w:sz w:val="28"/>
        </w:rPr>
        <w:t>Сравнение</w:t>
      </w:r>
      <w:r>
        <w:rPr>
          <w:spacing w:val="1"/>
          <w:sz w:val="28"/>
        </w:rPr>
        <w:t xml:space="preserve"> </w:t>
      </w:r>
      <w:r>
        <w:rPr>
          <w:sz w:val="28"/>
        </w:rPr>
        <w:t>басен:</w:t>
      </w:r>
      <w:r>
        <w:rPr>
          <w:spacing w:val="-67"/>
          <w:sz w:val="28"/>
        </w:rPr>
        <w:t xml:space="preserve"> </w:t>
      </w:r>
      <w:r>
        <w:rPr>
          <w:sz w:val="28"/>
        </w:rPr>
        <w:t>назначение,</w:t>
      </w:r>
      <w:r>
        <w:rPr>
          <w:spacing w:val="-2"/>
          <w:sz w:val="28"/>
        </w:rPr>
        <w:t xml:space="preserve"> </w:t>
      </w:r>
      <w:r>
        <w:rPr>
          <w:sz w:val="28"/>
        </w:rPr>
        <w:t>темы и</w:t>
      </w:r>
      <w:r>
        <w:rPr>
          <w:spacing w:val="-3"/>
          <w:sz w:val="28"/>
        </w:rPr>
        <w:t xml:space="preserve"> </w:t>
      </w:r>
      <w:r>
        <w:rPr>
          <w:sz w:val="28"/>
        </w:rPr>
        <w:t>герои,</w:t>
      </w:r>
      <w:r>
        <w:rPr>
          <w:spacing w:val="-4"/>
          <w:sz w:val="28"/>
        </w:rPr>
        <w:t xml:space="preserve"> </w:t>
      </w:r>
      <w:r>
        <w:rPr>
          <w:sz w:val="28"/>
        </w:rPr>
        <w:t>особенности</w:t>
      </w:r>
      <w:r>
        <w:rPr>
          <w:spacing w:val="-3"/>
          <w:sz w:val="28"/>
        </w:rPr>
        <w:t xml:space="preserve"> </w:t>
      </w:r>
      <w:r>
        <w:rPr>
          <w:sz w:val="28"/>
        </w:rPr>
        <w:t>языка.</w:t>
      </w:r>
    </w:p>
    <w:p w14:paraId="7EE16F50" w14:textId="77777777" w:rsidR="00775EE4" w:rsidRDefault="00BE32C9">
      <w:pPr>
        <w:pStyle w:val="a5"/>
        <w:numPr>
          <w:ilvl w:val="5"/>
          <w:numId w:val="118"/>
        </w:numPr>
        <w:tabs>
          <w:tab w:val="left" w:pos="1332"/>
        </w:tabs>
        <w:spacing w:line="322" w:lineRule="exact"/>
        <w:ind w:left="2358" w:right="409" w:hanging="2359"/>
        <w:jc w:val="right"/>
        <w:rPr>
          <w:sz w:val="28"/>
        </w:rPr>
      </w:pPr>
      <w:r>
        <w:rPr>
          <w:sz w:val="28"/>
        </w:rPr>
        <w:t>Произведения</w:t>
      </w:r>
      <w:r>
        <w:rPr>
          <w:spacing w:val="3"/>
          <w:sz w:val="28"/>
        </w:rPr>
        <w:t xml:space="preserve"> </w:t>
      </w:r>
      <w:r>
        <w:rPr>
          <w:sz w:val="28"/>
        </w:rPr>
        <w:t>для</w:t>
      </w:r>
      <w:r>
        <w:rPr>
          <w:spacing w:val="7"/>
          <w:sz w:val="28"/>
        </w:rPr>
        <w:t xml:space="preserve"> </w:t>
      </w:r>
      <w:r>
        <w:rPr>
          <w:sz w:val="28"/>
        </w:rPr>
        <w:t>чтения:</w:t>
      </w:r>
      <w:r>
        <w:rPr>
          <w:spacing w:val="8"/>
          <w:sz w:val="28"/>
        </w:rPr>
        <w:t xml:space="preserve"> </w:t>
      </w:r>
      <w:r>
        <w:rPr>
          <w:sz w:val="28"/>
        </w:rPr>
        <w:t>Крылов</w:t>
      </w:r>
      <w:r>
        <w:rPr>
          <w:spacing w:val="5"/>
          <w:sz w:val="28"/>
        </w:rPr>
        <w:t xml:space="preserve"> </w:t>
      </w:r>
      <w:r>
        <w:rPr>
          <w:sz w:val="28"/>
        </w:rPr>
        <w:t>И.А.</w:t>
      </w:r>
      <w:r>
        <w:rPr>
          <w:spacing w:val="6"/>
          <w:sz w:val="28"/>
        </w:rPr>
        <w:t xml:space="preserve"> </w:t>
      </w:r>
      <w:r>
        <w:rPr>
          <w:sz w:val="28"/>
        </w:rPr>
        <w:t>«Стрекоза</w:t>
      </w:r>
      <w:r>
        <w:rPr>
          <w:spacing w:val="6"/>
          <w:sz w:val="28"/>
        </w:rPr>
        <w:t xml:space="preserve"> </w:t>
      </w:r>
      <w:r>
        <w:rPr>
          <w:sz w:val="28"/>
        </w:rPr>
        <w:t>и</w:t>
      </w:r>
      <w:r>
        <w:rPr>
          <w:spacing w:val="7"/>
          <w:sz w:val="28"/>
        </w:rPr>
        <w:t xml:space="preserve"> </w:t>
      </w:r>
      <w:r>
        <w:rPr>
          <w:sz w:val="28"/>
        </w:rPr>
        <w:t>муравей»,</w:t>
      </w:r>
    </w:p>
    <w:p w14:paraId="297847F3" w14:textId="77777777" w:rsidR="00775EE4" w:rsidRDefault="00BE32C9">
      <w:pPr>
        <w:pStyle w:val="a3"/>
        <w:spacing w:before="160"/>
        <w:ind w:left="0" w:right="406" w:firstLine="0"/>
        <w:jc w:val="right"/>
      </w:pPr>
      <w:r>
        <w:t>«Квартет»,</w:t>
      </w:r>
      <w:r>
        <w:rPr>
          <w:spacing w:val="34"/>
        </w:rPr>
        <w:t xml:space="preserve"> </w:t>
      </w:r>
      <w:r>
        <w:t>И.И.</w:t>
      </w:r>
      <w:r>
        <w:rPr>
          <w:spacing w:val="33"/>
        </w:rPr>
        <w:t xml:space="preserve"> </w:t>
      </w:r>
      <w:r>
        <w:t>Хемницер</w:t>
      </w:r>
      <w:r>
        <w:rPr>
          <w:spacing w:val="36"/>
        </w:rPr>
        <w:t xml:space="preserve"> </w:t>
      </w:r>
      <w:r>
        <w:t>«Стрекоза»,</w:t>
      </w:r>
      <w:r>
        <w:rPr>
          <w:spacing w:val="34"/>
        </w:rPr>
        <w:t xml:space="preserve"> </w:t>
      </w:r>
      <w:r>
        <w:t>Л.Н.</w:t>
      </w:r>
      <w:r>
        <w:rPr>
          <w:spacing w:val="39"/>
        </w:rPr>
        <w:t xml:space="preserve"> </w:t>
      </w:r>
      <w:r>
        <w:t>Толстой</w:t>
      </w:r>
      <w:r>
        <w:rPr>
          <w:spacing w:val="36"/>
        </w:rPr>
        <w:t xml:space="preserve"> </w:t>
      </w:r>
      <w:r>
        <w:t>«Стрекоза</w:t>
      </w:r>
      <w:r>
        <w:rPr>
          <w:spacing w:val="33"/>
        </w:rPr>
        <w:t xml:space="preserve"> </w:t>
      </w:r>
      <w:r>
        <w:t>и</w:t>
      </w:r>
      <w:r>
        <w:rPr>
          <w:spacing w:val="34"/>
        </w:rPr>
        <w:t xml:space="preserve"> </w:t>
      </w:r>
      <w:r>
        <w:t>муравьи»</w:t>
      </w:r>
      <w:r>
        <w:rPr>
          <w:spacing w:val="32"/>
        </w:rPr>
        <w:t xml:space="preserve"> </w:t>
      </w:r>
      <w:r>
        <w:t>и</w:t>
      </w:r>
    </w:p>
    <w:p w14:paraId="066D00BC" w14:textId="77777777" w:rsidR="00775EE4" w:rsidRDefault="00775EE4">
      <w:pPr>
        <w:jc w:val="right"/>
        <w:sectPr w:rsidR="00775EE4">
          <w:pgSz w:w="11910" w:h="16840"/>
          <w:pgMar w:top="1040" w:right="440" w:bottom="1140" w:left="1100" w:header="0" w:footer="875" w:gutter="0"/>
          <w:cols w:space="720"/>
        </w:sectPr>
      </w:pPr>
    </w:p>
    <w:p w14:paraId="1EC1DC67" w14:textId="77777777" w:rsidR="00775EE4" w:rsidRDefault="00BE32C9">
      <w:pPr>
        <w:pStyle w:val="a3"/>
        <w:spacing w:before="67"/>
        <w:ind w:firstLine="0"/>
        <w:jc w:val="left"/>
      </w:pPr>
      <w:r>
        <w:t>другие.</w:t>
      </w:r>
    </w:p>
    <w:p w14:paraId="0E31266D" w14:textId="77777777" w:rsidR="00775EE4" w:rsidRDefault="00BE32C9">
      <w:pPr>
        <w:pStyle w:val="a5"/>
        <w:numPr>
          <w:ilvl w:val="4"/>
          <w:numId w:val="118"/>
        </w:numPr>
        <w:tabs>
          <w:tab w:val="left" w:pos="2148"/>
        </w:tabs>
        <w:spacing w:before="163" w:line="360" w:lineRule="auto"/>
        <w:ind w:right="409" w:firstLine="707"/>
        <w:rPr>
          <w:sz w:val="28"/>
        </w:rPr>
      </w:pPr>
      <w:r>
        <w:rPr>
          <w:sz w:val="28"/>
        </w:rPr>
        <w:t>Творчество</w:t>
      </w:r>
      <w:r>
        <w:rPr>
          <w:spacing w:val="1"/>
          <w:sz w:val="28"/>
        </w:rPr>
        <w:t xml:space="preserve"> </w:t>
      </w:r>
      <w:r>
        <w:rPr>
          <w:sz w:val="28"/>
        </w:rPr>
        <w:t>М.Ю.</w:t>
      </w:r>
      <w:r>
        <w:rPr>
          <w:spacing w:val="1"/>
          <w:sz w:val="28"/>
        </w:rPr>
        <w:t xml:space="preserve"> </w:t>
      </w:r>
      <w:r>
        <w:rPr>
          <w:sz w:val="28"/>
        </w:rPr>
        <w:t>Лермонтова.</w:t>
      </w:r>
      <w:r>
        <w:rPr>
          <w:spacing w:val="1"/>
          <w:sz w:val="28"/>
        </w:rPr>
        <w:t xml:space="preserve"> </w:t>
      </w:r>
      <w:r>
        <w:rPr>
          <w:sz w:val="28"/>
        </w:rPr>
        <w:t>Круг</w:t>
      </w:r>
      <w:r>
        <w:rPr>
          <w:spacing w:val="1"/>
          <w:sz w:val="28"/>
        </w:rPr>
        <w:t xml:space="preserve"> </w:t>
      </w:r>
      <w:r>
        <w:rPr>
          <w:sz w:val="28"/>
        </w:rPr>
        <w:t>чтения:</w:t>
      </w:r>
      <w:r>
        <w:rPr>
          <w:spacing w:val="1"/>
          <w:sz w:val="28"/>
        </w:rPr>
        <w:t xml:space="preserve"> </w:t>
      </w:r>
      <w:r>
        <w:rPr>
          <w:sz w:val="28"/>
        </w:rPr>
        <w:t>лирические</w:t>
      </w:r>
      <w:r>
        <w:rPr>
          <w:spacing w:val="1"/>
          <w:sz w:val="28"/>
        </w:rPr>
        <w:t xml:space="preserve"> </w:t>
      </w:r>
      <w:r>
        <w:rPr>
          <w:sz w:val="28"/>
        </w:rPr>
        <w:t>произведения</w:t>
      </w:r>
      <w:r>
        <w:rPr>
          <w:spacing w:val="1"/>
          <w:sz w:val="28"/>
        </w:rPr>
        <w:t xml:space="preserve"> </w:t>
      </w:r>
      <w:r>
        <w:rPr>
          <w:sz w:val="28"/>
        </w:rPr>
        <w:t>М.Ю.</w:t>
      </w:r>
      <w:r>
        <w:rPr>
          <w:spacing w:val="1"/>
          <w:sz w:val="28"/>
        </w:rPr>
        <w:t xml:space="preserve"> </w:t>
      </w:r>
      <w:r>
        <w:rPr>
          <w:sz w:val="28"/>
        </w:rPr>
        <w:t>Лермонтова</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трёх).</w:t>
      </w:r>
      <w:r>
        <w:rPr>
          <w:spacing w:val="1"/>
          <w:sz w:val="28"/>
        </w:rPr>
        <w:t xml:space="preserve"> </w:t>
      </w:r>
      <w:r>
        <w:rPr>
          <w:sz w:val="28"/>
        </w:rPr>
        <w:t>Средства</w:t>
      </w:r>
      <w:r>
        <w:rPr>
          <w:spacing w:val="1"/>
          <w:sz w:val="28"/>
        </w:rPr>
        <w:t xml:space="preserve"> </w:t>
      </w:r>
      <w:r>
        <w:rPr>
          <w:sz w:val="28"/>
        </w:rPr>
        <w:t>художественной</w:t>
      </w:r>
      <w:r>
        <w:rPr>
          <w:spacing w:val="1"/>
          <w:sz w:val="28"/>
        </w:rPr>
        <w:t xml:space="preserve"> </w:t>
      </w:r>
      <w:r>
        <w:rPr>
          <w:sz w:val="28"/>
        </w:rPr>
        <w:t>выразительности (сравнение, эпитет, олицетворение); рифма, ритм. Метафора</w:t>
      </w:r>
      <w:r>
        <w:rPr>
          <w:spacing w:val="1"/>
          <w:sz w:val="28"/>
        </w:rPr>
        <w:t xml:space="preserve"> </w:t>
      </w:r>
      <w:r>
        <w:rPr>
          <w:sz w:val="28"/>
        </w:rPr>
        <w:t>как «свёрнутое» сравнение. Строфа как элемент композиции стихотворения.</w:t>
      </w:r>
      <w:r>
        <w:rPr>
          <w:spacing w:val="1"/>
          <w:sz w:val="28"/>
        </w:rPr>
        <w:t xml:space="preserve"> </w:t>
      </w:r>
      <w:r>
        <w:rPr>
          <w:sz w:val="28"/>
        </w:rPr>
        <w:t>Переносное</w:t>
      </w:r>
      <w:r>
        <w:rPr>
          <w:spacing w:val="1"/>
          <w:sz w:val="28"/>
        </w:rPr>
        <w:t xml:space="preserve"> </w:t>
      </w:r>
      <w:r>
        <w:rPr>
          <w:sz w:val="28"/>
        </w:rPr>
        <w:t>значение</w:t>
      </w:r>
      <w:r>
        <w:rPr>
          <w:spacing w:val="1"/>
          <w:sz w:val="28"/>
        </w:rPr>
        <w:t xml:space="preserve"> </w:t>
      </w:r>
      <w:r>
        <w:rPr>
          <w:sz w:val="28"/>
        </w:rPr>
        <w:t>слов</w:t>
      </w:r>
      <w:r>
        <w:rPr>
          <w:spacing w:val="1"/>
          <w:sz w:val="28"/>
        </w:rPr>
        <w:t xml:space="preserve"> </w:t>
      </w:r>
      <w:r>
        <w:rPr>
          <w:sz w:val="28"/>
        </w:rPr>
        <w:t>в</w:t>
      </w:r>
      <w:r>
        <w:rPr>
          <w:spacing w:val="1"/>
          <w:sz w:val="28"/>
        </w:rPr>
        <w:t xml:space="preserve"> </w:t>
      </w:r>
      <w:r>
        <w:rPr>
          <w:sz w:val="28"/>
        </w:rPr>
        <w:t>метафоре.</w:t>
      </w:r>
      <w:r>
        <w:rPr>
          <w:spacing w:val="1"/>
          <w:sz w:val="28"/>
        </w:rPr>
        <w:t xml:space="preserve"> </w:t>
      </w:r>
      <w:r>
        <w:rPr>
          <w:sz w:val="28"/>
        </w:rPr>
        <w:t>Метафора</w:t>
      </w:r>
      <w:r>
        <w:rPr>
          <w:spacing w:val="1"/>
          <w:sz w:val="28"/>
        </w:rPr>
        <w:t xml:space="preserve"> </w:t>
      </w:r>
      <w:r>
        <w:rPr>
          <w:sz w:val="28"/>
        </w:rPr>
        <w:t>в</w:t>
      </w:r>
      <w:r>
        <w:rPr>
          <w:spacing w:val="1"/>
          <w:sz w:val="28"/>
        </w:rPr>
        <w:t xml:space="preserve"> </w:t>
      </w:r>
      <w:r>
        <w:rPr>
          <w:sz w:val="28"/>
        </w:rPr>
        <w:t>стихотворениях</w:t>
      </w:r>
      <w:r>
        <w:rPr>
          <w:spacing w:val="1"/>
          <w:sz w:val="28"/>
        </w:rPr>
        <w:t xml:space="preserve"> </w:t>
      </w:r>
      <w:r>
        <w:rPr>
          <w:sz w:val="28"/>
        </w:rPr>
        <w:t>М.Ю.</w:t>
      </w:r>
      <w:r>
        <w:rPr>
          <w:spacing w:val="1"/>
          <w:sz w:val="28"/>
        </w:rPr>
        <w:t xml:space="preserve"> </w:t>
      </w:r>
      <w:r>
        <w:rPr>
          <w:sz w:val="28"/>
        </w:rPr>
        <w:t>Лермонтова.</w:t>
      </w:r>
    </w:p>
    <w:p w14:paraId="0E9BD042" w14:textId="77777777" w:rsidR="00775EE4" w:rsidRDefault="00BE32C9">
      <w:pPr>
        <w:pStyle w:val="a5"/>
        <w:numPr>
          <w:ilvl w:val="5"/>
          <w:numId w:val="118"/>
        </w:numPr>
        <w:tabs>
          <w:tab w:val="left" w:pos="2359"/>
        </w:tabs>
        <w:spacing w:line="321" w:lineRule="exact"/>
        <w:ind w:left="2358" w:hanging="1333"/>
        <w:rPr>
          <w:sz w:val="28"/>
        </w:rPr>
      </w:pPr>
      <w:r>
        <w:rPr>
          <w:sz w:val="28"/>
        </w:rPr>
        <w:t>Произведения</w:t>
      </w:r>
      <w:r>
        <w:rPr>
          <w:spacing w:val="24"/>
          <w:sz w:val="28"/>
        </w:rPr>
        <w:t xml:space="preserve"> </w:t>
      </w:r>
      <w:r>
        <w:rPr>
          <w:sz w:val="28"/>
        </w:rPr>
        <w:t>для</w:t>
      </w:r>
      <w:r>
        <w:rPr>
          <w:spacing w:val="28"/>
          <w:sz w:val="28"/>
        </w:rPr>
        <w:t xml:space="preserve"> </w:t>
      </w:r>
      <w:r>
        <w:rPr>
          <w:sz w:val="28"/>
        </w:rPr>
        <w:t>чтения:</w:t>
      </w:r>
      <w:r>
        <w:rPr>
          <w:spacing w:val="26"/>
          <w:sz w:val="28"/>
        </w:rPr>
        <w:t xml:space="preserve"> </w:t>
      </w:r>
      <w:r>
        <w:rPr>
          <w:sz w:val="28"/>
        </w:rPr>
        <w:t>М.Ю.</w:t>
      </w:r>
      <w:r>
        <w:rPr>
          <w:spacing w:val="26"/>
          <w:sz w:val="28"/>
        </w:rPr>
        <w:t xml:space="preserve"> </w:t>
      </w:r>
      <w:r>
        <w:rPr>
          <w:sz w:val="28"/>
        </w:rPr>
        <w:t>Лермонтов</w:t>
      </w:r>
      <w:r>
        <w:rPr>
          <w:spacing w:val="26"/>
          <w:sz w:val="28"/>
        </w:rPr>
        <w:t xml:space="preserve"> </w:t>
      </w:r>
      <w:r>
        <w:rPr>
          <w:sz w:val="28"/>
        </w:rPr>
        <w:t>«Утёс»,</w:t>
      </w:r>
      <w:r>
        <w:rPr>
          <w:spacing w:val="25"/>
          <w:sz w:val="28"/>
        </w:rPr>
        <w:t xml:space="preserve"> </w:t>
      </w:r>
      <w:r>
        <w:rPr>
          <w:sz w:val="28"/>
        </w:rPr>
        <w:t>«Парус»,</w:t>
      </w:r>
    </w:p>
    <w:p w14:paraId="0A913159" w14:textId="77777777" w:rsidR="00775EE4" w:rsidRDefault="00BE32C9">
      <w:pPr>
        <w:pStyle w:val="a3"/>
        <w:spacing w:before="160"/>
        <w:ind w:firstLine="0"/>
      </w:pPr>
      <w:r>
        <w:t>«Москва,</w:t>
      </w:r>
      <w:r>
        <w:rPr>
          <w:spacing w:val="-2"/>
        </w:rPr>
        <w:t xml:space="preserve"> </w:t>
      </w:r>
      <w:r>
        <w:t>Москва!</w:t>
      </w:r>
      <w:r>
        <w:rPr>
          <w:spacing w:val="-1"/>
        </w:rPr>
        <w:t xml:space="preserve"> </w:t>
      </w:r>
      <w:r>
        <w:t>…Люблю</w:t>
      </w:r>
      <w:r>
        <w:rPr>
          <w:spacing w:val="-2"/>
        </w:rPr>
        <w:t xml:space="preserve"> </w:t>
      </w:r>
      <w:r>
        <w:t>тебя</w:t>
      </w:r>
      <w:r>
        <w:rPr>
          <w:spacing w:val="-1"/>
        </w:rPr>
        <w:t xml:space="preserve"> </w:t>
      </w:r>
      <w:r>
        <w:t>как</w:t>
      </w:r>
      <w:r>
        <w:rPr>
          <w:spacing w:val="-1"/>
        </w:rPr>
        <w:t xml:space="preserve"> </w:t>
      </w:r>
      <w:r>
        <w:t>сын…»</w:t>
      </w:r>
      <w:r>
        <w:rPr>
          <w:spacing w:val="-6"/>
        </w:rPr>
        <w:t xml:space="preserve"> </w:t>
      </w:r>
      <w:r>
        <w:t>и</w:t>
      </w:r>
      <w:r>
        <w:rPr>
          <w:spacing w:val="-1"/>
        </w:rPr>
        <w:t xml:space="preserve"> </w:t>
      </w:r>
      <w:r>
        <w:t>другие.</w:t>
      </w:r>
    </w:p>
    <w:p w14:paraId="7F1ECDBD" w14:textId="77777777" w:rsidR="00775EE4" w:rsidRDefault="00BE32C9">
      <w:pPr>
        <w:pStyle w:val="a5"/>
        <w:numPr>
          <w:ilvl w:val="4"/>
          <w:numId w:val="118"/>
        </w:numPr>
        <w:tabs>
          <w:tab w:val="left" w:pos="2148"/>
        </w:tabs>
        <w:spacing w:before="164" w:line="360" w:lineRule="auto"/>
        <w:ind w:right="405" w:firstLine="707"/>
        <w:rPr>
          <w:sz w:val="28"/>
        </w:rPr>
      </w:pPr>
      <w:r>
        <w:rPr>
          <w:sz w:val="28"/>
        </w:rPr>
        <w:t>Литературная сказка. Тематика авторских стихотворных сказок</w:t>
      </w:r>
      <w:r>
        <w:rPr>
          <w:spacing w:val="1"/>
          <w:sz w:val="28"/>
        </w:rPr>
        <w:t xml:space="preserve"> </w:t>
      </w:r>
      <w:r>
        <w:rPr>
          <w:sz w:val="28"/>
        </w:rPr>
        <w:t>(две-три по выбору). Герои литературных сказок (произведения П.П. Ершова,</w:t>
      </w:r>
      <w:r>
        <w:rPr>
          <w:spacing w:val="1"/>
          <w:sz w:val="28"/>
        </w:rPr>
        <w:t xml:space="preserve"> </w:t>
      </w:r>
      <w:r>
        <w:rPr>
          <w:sz w:val="28"/>
        </w:rPr>
        <w:t>П.П.</w:t>
      </w:r>
      <w:r>
        <w:rPr>
          <w:spacing w:val="1"/>
          <w:sz w:val="28"/>
        </w:rPr>
        <w:t xml:space="preserve"> </w:t>
      </w:r>
      <w:r>
        <w:rPr>
          <w:sz w:val="28"/>
        </w:rPr>
        <w:t>Бажова,</w:t>
      </w:r>
      <w:r>
        <w:rPr>
          <w:spacing w:val="1"/>
          <w:sz w:val="28"/>
        </w:rPr>
        <w:t xml:space="preserve"> </w:t>
      </w:r>
      <w:r>
        <w:rPr>
          <w:sz w:val="28"/>
        </w:rPr>
        <w:t>С.Т.</w:t>
      </w:r>
      <w:r>
        <w:rPr>
          <w:spacing w:val="1"/>
          <w:sz w:val="28"/>
        </w:rPr>
        <w:t xml:space="preserve"> </w:t>
      </w:r>
      <w:r>
        <w:rPr>
          <w:sz w:val="28"/>
        </w:rPr>
        <w:t>Аксакова,</w:t>
      </w:r>
      <w:r>
        <w:rPr>
          <w:spacing w:val="1"/>
          <w:sz w:val="28"/>
        </w:rPr>
        <w:t xml:space="preserve"> </w:t>
      </w:r>
      <w:r>
        <w:rPr>
          <w:sz w:val="28"/>
        </w:rPr>
        <w:t>С.Я.</w:t>
      </w:r>
      <w:r>
        <w:rPr>
          <w:spacing w:val="1"/>
          <w:sz w:val="28"/>
        </w:rPr>
        <w:t xml:space="preserve"> </w:t>
      </w:r>
      <w:r>
        <w:rPr>
          <w:sz w:val="28"/>
        </w:rPr>
        <w:t>Маршака</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Связь</w:t>
      </w:r>
      <w:r>
        <w:rPr>
          <w:spacing w:val="1"/>
          <w:sz w:val="28"/>
        </w:rPr>
        <w:t xml:space="preserve"> </w:t>
      </w:r>
      <w:r>
        <w:rPr>
          <w:sz w:val="28"/>
        </w:rPr>
        <w:t>литературной</w:t>
      </w:r>
      <w:r>
        <w:rPr>
          <w:spacing w:val="1"/>
          <w:sz w:val="28"/>
        </w:rPr>
        <w:t xml:space="preserve"> </w:t>
      </w:r>
      <w:r>
        <w:rPr>
          <w:sz w:val="28"/>
        </w:rPr>
        <w:t>сказки</w:t>
      </w:r>
      <w:r>
        <w:rPr>
          <w:spacing w:val="1"/>
          <w:sz w:val="28"/>
        </w:rPr>
        <w:t xml:space="preserve"> </w:t>
      </w:r>
      <w:r>
        <w:rPr>
          <w:sz w:val="28"/>
        </w:rPr>
        <w:t>с</w:t>
      </w:r>
      <w:r>
        <w:rPr>
          <w:spacing w:val="1"/>
          <w:sz w:val="28"/>
        </w:rPr>
        <w:t xml:space="preserve"> </w:t>
      </w:r>
      <w:r>
        <w:rPr>
          <w:sz w:val="28"/>
        </w:rPr>
        <w:t>фольклорной:</w:t>
      </w:r>
      <w:r>
        <w:rPr>
          <w:spacing w:val="1"/>
          <w:sz w:val="28"/>
        </w:rPr>
        <w:t xml:space="preserve"> </w:t>
      </w:r>
      <w:r>
        <w:rPr>
          <w:sz w:val="28"/>
        </w:rPr>
        <w:t>народная</w:t>
      </w:r>
      <w:r>
        <w:rPr>
          <w:spacing w:val="1"/>
          <w:sz w:val="28"/>
        </w:rPr>
        <w:t xml:space="preserve"> </w:t>
      </w:r>
      <w:r>
        <w:rPr>
          <w:sz w:val="28"/>
        </w:rPr>
        <w:t>речь</w:t>
      </w:r>
      <w:r>
        <w:rPr>
          <w:spacing w:val="1"/>
          <w:sz w:val="28"/>
        </w:rPr>
        <w:t xml:space="preserve"> </w:t>
      </w:r>
      <w:r>
        <w:rPr>
          <w:sz w:val="28"/>
        </w:rPr>
        <w:t>как</w:t>
      </w:r>
      <w:r>
        <w:rPr>
          <w:spacing w:val="1"/>
          <w:sz w:val="28"/>
        </w:rPr>
        <w:t xml:space="preserve"> </w:t>
      </w:r>
      <w:r>
        <w:rPr>
          <w:sz w:val="28"/>
        </w:rPr>
        <w:t>особенность</w:t>
      </w:r>
      <w:r>
        <w:rPr>
          <w:spacing w:val="1"/>
          <w:sz w:val="28"/>
        </w:rPr>
        <w:t xml:space="preserve"> </w:t>
      </w:r>
      <w:r>
        <w:rPr>
          <w:sz w:val="28"/>
        </w:rPr>
        <w:t>авторской</w:t>
      </w:r>
      <w:r>
        <w:rPr>
          <w:spacing w:val="1"/>
          <w:sz w:val="28"/>
        </w:rPr>
        <w:t xml:space="preserve"> </w:t>
      </w:r>
      <w:r>
        <w:rPr>
          <w:sz w:val="28"/>
        </w:rPr>
        <w:t>сказки.</w:t>
      </w:r>
      <w:r>
        <w:rPr>
          <w:spacing w:val="1"/>
          <w:sz w:val="28"/>
        </w:rPr>
        <w:t xml:space="preserve"> </w:t>
      </w:r>
      <w:r>
        <w:rPr>
          <w:sz w:val="28"/>
        </w:rPr>
        <w:t>Иллюстрации</w:t>
      </w:r>
      <w:r>
        <w:rPr>
          <w:spacing w:val="-1"/>
          <w:sz w:val="28"/>
        </w:rPr>
        <w:t xml:space="preserve"> </w:t>
      </w:r>
      <w:r>
        <w:rPr>
          <w:sz w:val="28"/>
        </w:rPr>
        <w:t>в</w:t>
      </w:r>
      <w:r>
        <w:rPr>
          <w:spacing w:val="-1"/>
          <w:sz w:val="28"/>
        </w:rPr>
        <w:t xml:space="preserve"> </w:t>
      </w:r>
      <w:r>
        <w:rPr>
          <w:sz w:val="28"/>
        </w:rPr>
        <w:t>сказке:</w:t>
      </w:r>
      <w:r>
        <w:rPr>
          <w:spacing w:val="-2"/>
          <w:sz w:val="28"/>
        </w:rPr>
        <w:t xml:space="preserve"> </w:t>
      </w:r>
      <w:r>
        <w:rPr>
          <w:sz w:val="28"/>
        </w:rPr>
        <w:t>назначение,</w:t>
      </w:r>
      <w:r>
        <w:rPr>
          <w:spacing w:val="-4"/>
          <w:sz w:val="28"/>
        </w:rPr>
        <w:t xml:space="preserve"> </w:t>
      </w:r>
      <w:r>
        <w:rPr>
          <w:sz w:val="28"/>
        </w:rPr>
        <w:t>особенности.</w:t>
      </w:r>
    </w:p>
    <w:p w14:paraId="5BC7C485" w14:textId="77777777" w:rsidR="00775EE4" w:rsidRDefault="00BE32C9">
      <w:pPr>
        <w:pStyle w:val="a5"/>
        <w:numPr>
          <w:ilvl w:val="5"/>
          <w:numId w:val="118"/>
        </w:numPr>
        <w:tabs>
          <w:tab w:val="left" w:pos="2359"/>
        </w:tabs>
        <w:spacing w:line="360" w:lineRule="auto"/>
        <w:ind w:right="409" w:firstLine="707"/>
        <w:rPr>
          <w:sz w:val="28"/>
        </w:rPr>
      </w:pPr>
      <w:r>
        <w:rPr>
          <w:sz w:val="28"/>
        </w:rPr>
        <w:t>Произведения для чтения: П.П. Бажов «Серебряное копытце»,</w:t>
      </w:r>
      <w:r>
        <w:rPr>
          <w:spacing w:val="1"/>
          <w:sz w:val="28"/>
        </w:rPr>
        <w:t xml:space="preserve"> </w:t>
      </w:r>
      <w:r>
        <w:rPr>
          <w:sz w:val="28"/>
        </w:rPr>
        <w:t>П.П.</w:t>
      </w:r>
      <w:r>
        <w:rPr>
          <w:spacing w:val="-3"/>
          <w:sz w:val="28"/>
        </w:rPr>
        <w:t xml:space="preserve"> </w:t>
      </w:r>
      <w:r>
        <w:rPr>
          <w:sz w:val="28"/>
        </w:rPr>
        <w:t>Ершов</w:t>
      </w:r>
      <w:r>
        <w:rPr>
          <w:spacing w:val="-3"/>
          <w:sz w:val="28"/>
        </w:rPr>
        <w:t xml:space="preserve"> </w:t>
      </w:r>
      <w:r>
        <w:rPr>
          <w:sz w:val="28"/>
        </w:rPr>
        <w:t>«Конёк-Горбунок»,</w:t>
      </w:r>
      <w:r>
        <w:rPr>
          <w:spacing w:val="-2"/>
          <w:sz w:val="28"/>
        </w:rPr>
        <w:t xml:space="preserve"> </w:t>
      </w:r>
      <w:r>
        <w:rPr>
          <w:sz w:val="28"/>
        </w:rPr>
        <w:t>С.Т.</w:t>
      </w:r>
      <w:r>
        <w:rPr>
          <w:spacing w:val="-3"/>
          <w:sz w:val="28"/>
        </w:rPr>
        <w:t xml:space="preserve"> </w:t>
      </w:r>
      <w:r>
        <w:rPr>
          <w:sz w:val="28"/>
        </w:rPr>
        <w:t>Аксаков</w:t>
      </w:r>
      <w:r>
        <w:rPr>
          <w:spacing w:val="-3"/>
          <w:sz w:val="28"/>
        </w:rPr>
        <w:t xml:space="preserve"> </w:t>
      </w:r>
      <w:r>
        <w:rPr>
          <w:sz w:val="28"/>
        </w:rPr>
        <w:t>«Аленький</w:t>
      </w:r>
      <w:r>
        <w:rPr>
          <w:spacing w:val="-4"/>
          <w:sz w:val="28"/>
        </w:rPr>
        <w:t xml:space="preserve"> </w:t>
      </w:r>
      <w:r>
        <w:rPr>
          <w:sz w:val="28"/>
        </w:rPr>
        <w:t>цветочек»</w:t>
      </w:r>
      <w:r>
        <w:rPr>
          <w:spacing w:val="-2"/>
          <w:sz w:val="28"/>
        </w:rPr>
        <w:t xml:space="preserve"> </w:t>
      </w:r>
      <w:r>
        <w:rPr>
          <w:sz w:val="28"/>
        </w:rPr>
        <w:t>и</w:t>
      </w:r>
      <w:r>
        <w:rPr>
          <w:spacing w:val="-2"/>
          <w:sz w:val="28"/>
        </w:rPr>
        <w:t xml:space="preserve"> </w:t>
      </w:r>
      <w:r>
        <w:rPr>
          <w:sz w:val="28"/>
        </w:rPr>
        <w:t>другие.</w:t>
      </w:r>
    </w:p>
    <w:p w14:paraId="19CAFBB5" w14:textId="77777777" w:rsidR="00775EE4" w:rsidRDefault="00BE32C9">
      <w:pPr>
        <w:pStyle w:val="a5"/>
        <w:numPr>
          <w:ilvl w:val="4"/>
          <w:numId w:val="118"/>
        </w:numPr>
        <w:tabs>
          <w:tab w:val="left" w:pos="2148"/>
        </w:tabs>
        <w:spacing w:line="360" w:lineRule="auto"/>
        <w:ind w:right="406" w:firstLine="707"/>
        <w:rPr>
          <w:sz w:val="28"/>
        </w:rPr>
      </w:pPr>
      <w:r>
        <w:rPr>
          <w:sz w:val="28"/>
        </w:rPr>
        <w:t>Картины</w:t>
      </w:r>
      <w:r>
        <w:rPr>
          <w:spacing w:val="1"/>
          <w:sz w:val="28"/>
        </w:rPr>
        <w:t xml:space="preserve"> </w:t>
      </w:r>
      <w:r>
        <w:rPr>
          <w:sz w:val="28"/>
        </w:rPr>
        <w:t>природы</w:t>
      </w:r>
      <w:r>
        <w:rPr>
          <w:spacing w:val="1"/>
          <w:sz w:val="28"/>
        </w:rPr>
        <w:t xml:space="preserve"> </w:t>
      </w:r>
      <w:r>
        <w:rPr>
          <w:sz w:val="28"/>
        </w:rPr>
        <w:t>в</w:t>
      </w:r>
      <w:r>
        <w:rPr>
          <w:spacing w:val="1"/>
          <w:sz w:val="28"/>
        </w:rPr>
        <w:t xml:space="preserve"> </w:t>
      </w:r>
      <w:r>
        <w:rPr>
          <w:sz w:val="28"/>
        </w:rPr>
        <w:t>творчестве</w:t>
      </w:r>
      <w:r>
        <w:rPr>
          <w:spacing w:val="1"/>
          <w:sz w:val="28"/>
        </w:rPr>
        <w:t xml:space="preserve"> </w:t>
      </w:r>
      <w:r>
        <w:rPr>
          <w:sz w:val="28"/>
        </w:rPr>
        <w:t>поэтов</w:t>
      </w:r>
      <w:r>
        <w:rPr>
          <w:spacing w:val="1"/>
          <w:sz w:val="28"/>
        </w:rPr>
        <w:t xml:space="preserve"> </w:t>
      </w:r>
      <w:r>
        <w:rPr>
          <w:sz w:val="28"/>
        </w:rPr>
        <w:t>и</w:t>
      </w:r>
      <w:r>
        <w:rPr>
          <w:spacing w:val="1"/>
          <w:sz w:val="28"/>
        </w:rPr>
        <w:t xml:space="preserve"> </w:t>
      </w:r>
      <w:r>
        <w:rPr>
          <w:sz w:val="28"/>
        </w:rPr>
        <w:t>писателей</w:t>
      </w:r>
      <w:r>
        <w:rPr>
          <w:spacing w:val="1"/>
          <w:sz w:val="28"/>
        </w:rPr>
        <w:t xml:space="preserve"> </w:t>
      </w:r>
      <w:r>
        <w:rPr>
          <w:sz w:val="28"/>
        </w:rPr>
        <w:t>ХIХ‒ХХ</w:t>
      </w:r>
      <w:r>
        <w:rPr>
          <w:spacing w:val="1"/>
          <w:sz w:val="28"/>
        </w:rPr>
        <w:t xml:space="preserve"> </w:t>
      </w:r>
      <w:r>
        <w:rPr>
          <w:sz w:val="28"/>
        </w:rPr>
        <w:t>веков. Лирика, лирические произведения как описание в стихотворной форме</w:t>
      </w:r>
      <w:r>
        <w:rPr>
          <w:spacing w:val="1"/>
          <w:sz w:val="28"/>
        </w:rPr>
        <w:t xml:space="preserve"> </w:t>
      </w:r>
      <w:r>
        <w:rPr>
          <w:sz w:val="28"/>
        </w:rPr>
        <w:t>чувств поэта, связанных с наблюдениями, описаниями природы. Круг чтения:</w:t>
      </w:r>
      <w:r>
        <w:rPr>
          <w:spacing w:val="1"/>
          <w:sz w:val="28"/>
        </w:rPr>
        <w:t xml:space="preserve"> </w:t>
      </w:r>
      <w:r>
        <w:rPr>
          <w:sz w:val="28"/>
        </w:rPr>
        <w:t>лирические</w:t>
      </w:r>
      <w:r>
        <w:rPr>
          <w:spacing w:val="1"/>
          <w:sz w:val="28"/>
        </w:rPr>
        <w:t xml:space="preserve"> </w:t>
      </w:r>
      <w:r>
        <w:rPr>
          <w:sz w:val="28"/>
        </w:rPr>
        <w:t>произведения</w:t>
      </w:r>
      <w:r>
        <w:rPr>
          <w:spacing w:val="1"/>
          <w:sz w:val="28"/>
        </w:rPr>
        <w:t xml:space="preserve"> </w:t>
      </w:r>
      <w:r>
        <w:rPr>
          <w:sz w:val="28"/>
        </w:rPr>
        <w:t>поэтов</w:t>
      </w:r>
      <w:r>
        <w:rPr>
          <w:spacing w:val="1"/>
          <w:sz w:val="28"/>
        </w:rPr>
        <w:t xml:space="preserve"> </w:t>
      </w:r>
      <w:r>
        <w:rPr>
          <w:sz w:val="28"/>
        </w:rPr>
        <w:t>и</w:t>
      </w:r>
      <w:r>
        <w:rPr>
          <w:spacing w:val="1"/>
          <w:sz w:val="28"/>
        </w:rPr>
        <w:t xml:space="preserve"> </w:t>
      </w:r>
      <w:r>
        <w:rPr>
          <w:sz w:val="28"/>
        </w:rPr>
        <w:t>писателей</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пяти</w:t>
      </w:r>
      <w:r>
        <w:rPr>
          <w:spacing w:val="1"/>
          <w:sz w:val="28"/>
        </w:rPr>
        <w:t xml:space="preserve"> </w:t>
      </w:r>
      <w:r>
        <w:rPr>
          <w:sz w:val="28"/>
        </w:rPr>
        <w:t>авторов</w:t>
      </w:r>
      <w:r>
        <w:rPr>
          <w:spacing w:val="1"/>
          <w:sz w:val="28"/>
        </w:rPr>
        <w:t xml:space="preserve"> </w:t>
      </w:r>
      <w:r>
        <w:rPr>
          <w:sz w:val="28"/>
        </w:rPr>
        <w:t>по</w:t>
      </w:r>
      <w:r>
        <w:rPr>
          <w:spacing w:val="1"/>
          <w:sz w:val="28"/>
        </w:rPr>
        <w:t xml:space="preserve"> </w:t>
      </w:r>
      <w:r>
        <w:rPr>
          <w:sz w:val="28"/>
        </w:rPr>
        <w:t>выбору): В.А. Жуковский, И.С. Никитин, Е.А. Баратынский, Ф.И. Тютчев, А.А.</w:t>
      </w:r>
      <w:r>
        <w:rPr>
          <w:spacing w:val="1"/>
          <w:sz w:val="28"/>
        </w:rPr>
        <w:t xml:space="preserve"> </w:t>
      </w:r>
      <w:r>
        <w:rPr>
          <w:sz w:val="28"/>
        </w:rPr>
        <w:t>Фет, Н.А. Некрасов, И.А. Бунин, А.А. Блок, К.Д. Бальмонт и другие. Темы</w:t>
      </w:r>
      <w:r>
        <w:rPr>
          <w:spacing w:val="1"/>
          <w:sz w:val="28"/>
        </w:rPr>
        <w:t xml:space="preserve"> </w:t>
      </w:r>
      <w:r>
        <w:rPr>
          <w:sz w:val="28"/>
        </w:rPr>
        <w:t>стихотворных</w:t>
      </w:r>
      <w:r>
        <w:rPr>
          <w:spacing w:val="1"/>
          <w:sz w:val="28"/>
        </w:rPr>
        <w:t xml:space="preserve"> </w:t>
      </w:r>
      <w:r>
        <w:rPr>
          <w:sz w:val="28"/>
        </w:rPr>
        <w:t>произведений,</w:t>
      </w:r>
      <w:r>
        <w:rPr>
          <w:spacing w:val="1"/>
          <w:sz w:val="28"/>
        </w:rPr>
        <w:t xml:space="preserve"> </w:t>
      </w:r>
      <w:r>
        <w:rPr>
          <w:sz w:val="28"/>
        </w:rPr>
        <w:t>герой</w:t>
      </w:r>
      <w:r>
        <w:rPr>
          <w:spacing w:val="1"/>
          <w:sz w:val="28"/>
        </w:rPr>
        <w:t xml:space="preserve"> </w:t>
      </w:r>
      <w:r>
        <w:rPr>
          <w:sz w:val="28"/>
        </w:rPr>
        <w:t>лирического</w:t>
      </w:r>
      <w:r>
        <w:rPr>
          <w:spacing w:val="1"/>
          <w:sz w:val="28"/>
        </w:rPr>
        <w:t xml:space="preserve"> </w:t>
      </w:r>
      <w:r>
        <w:rPr>
          <w:sz w:val="28"/>
        </w:rPr>
        <w:t>произведения.</w:t>
      </w:r>
      <w:r>
        <w:rPr>
          <w:spacing w:val="1"/>
          <w:sz w:val="28"/>
        </w:rPr>
        <w:t xml:space="preserve"> </w:t>
      </w:r>
      <w:r>
        <w:rPr>
          <w:sz w:val="28"/>
        </w:rPr>
        <w:t>Авторские</w:t>
      </w:r>
      <w:r>
        <w:rPr>
          <w:spacing w:val="1"/>
          <w:sz w:val="28"/>
        </w:rPr>
        <w:t xml:space="preserve"> </w:t>
      </w:r>
      <w:r>
        <w:rPr>
          <w:sz w:val="28"/>
        </w:rPr>
        <w:t>приёмы создания художественного образа в лирике. Средства выразительности</w:t>
      </w:r>
      <w:r>
        <w:rPr>
          <w:spacing w:val="1"/>
          <w:sz w:val="28"/>
        </w:rPr>
        <w:t xml:space="preserve"> </w:t>
      </w:r>
      <w:r>
        <w:rPr>
          <w:sz w:val="28"/>
        </w:rPr>
        <w:t>в</w:t>
      </w:r>
      <w:r>
        <w:rPr>
          <w:spacing w:val="1"/>
          <w:sz w:val="28"/>
        </w:rPr>
        <w:t xml:space="preserve"> </w:t>
      </w:r>
      <w:r>
        <w:rPr>
          <w:sz w:val="28"/>
        </w:rPr>
        <w:t>произведениях</w:t>
      </w:r>
      <w:r>
        <w:rPr>
          <w:spacing w:val="1"/>
          <w:sz w:val="28"/>
        </w:rPr>
        <w:t xml:space="preserve"> </w:t>
      </w:r>
      <w:r>
        <w:rPr>
          <w:sz w:val="28"/>
        </w:rPr>
        <w:t>лирики:</w:t>
      </w:r>
      <w:r>
        <w:rPr>
          <w:spacing w:val="1"/>
          <w:sz w:val="28"/>
        </w:rPr>
        <w:t xml:space="preserve"> </w:t>
      </w:r>
      <w:r>
        <w:rPr>
          <w:sz w:val="28"/>
        </w:rPr>
        <w:t>эпитеты,</w:t>
      </w:r>
      <w:r>
        <w:rPr>
          <w:spacing w:val="1"/>
          <w:sz w:val="28"/>
        </w:rPr>
        <w:t xml:space="preserve"> </w:t>
      </w:r>
      <w:r>
        <w:rPr>
          <w:sz w:val="28"/>
        </w:rPr>
        <w:t>синонимы,</w:t>
      </w:r>
      <w:r>
        <w:rPr>
          <w:spacing w:val="1"/>
          <w:sz w:val="28"/>
        </w:rPr>
        <w:t xml:space="preserve"> </w:t>
      </w:r>
      <w:r>
        <w:rPr>
          <w:sz w:val="28"/>
        </w:rPr>
        <w:t>антонимы,</w:t>
      </w:r>
      <w:r>
        <w:rPr>
          <w:spacing w:val="1"/>
          <w:sz w:val="28"/>
        </w:rPr>
        <w:t xml:space="preserve"> </w:t>
      </w:r>
      <w:r>
        <w:rPr>
          <w:sz w:val="28"/>
        </w:rPr>
        <w:t>сравнения,</w:t>
      </w:r>
      <w:r>
        <w:rPr>
          <w:spacing w:val="1"/>
          <w:sz w:val="28"/>
        </w:rPr>
        <w:t xml:space="preserve"> </w:t>
      </w:r>
      <w:r>
        <w:rPr>
          <w:sz w:val="28"/>
        </w:rPr>
        <w:t>олицетворения,</w:t>
      </w:r>
      <w:r>
        <w:rPr>
          <w:spacing w:val="1"/>
          <w:sz w:val="28"/>
        </w:rPr>
        <w:t xml:space="preserve"> </w:t>
      </w:r>
      <w:r>
        <w:rPr>
          <w:sz w:val="28"/>
        </w:rPr>
        <w:t>метафоры.</w:t>
      </w:r>
      <w:r>
        <w:rPr>
          <w:spacing w:val="1"/>
          <w:sz w:val="28"/>
        </w:rPr>
        <w:t xml:space="preserve"> </w:t>
      </w:r>
      <w:r>
        <w:rPr>
          <w:sz w:val="28"/>
        </w:rPr>
        <w:t>Репродукция</w:t>
      </w:r>
      <w:r>
        <w:rPr>
          <w:spacing w:val="1"/>
          <w:sz w:val="28"/>
        </w:rPr>
        <w:t xml:space="preserve"> </w:t>
      </w:r>
      <w:r>
        <w:rPr>
          <w:sz w:val="28"/>
        </w:rPr>
        <w:t>картины</w:t>
      </w:r>
      <w:r>
        <w:rPr>
          <w:spacing w:val="1"/>
          <w:sz w:val="28"/>
        </w:rPr>
        <w:t xml:space="preserve"> </w:t>
      </w:r>
      <w:r>
        <w:rPr>
          <w:sz w:val="28"/>
        </w:rPr>
        <w:t>как</w:t>
      </w:r>
      <w:r>
        <w:rPr>
          <w:spacing w:val="1"/>
          <w:sz w:val="28"/>
        </w:rPr>
        <w:t xml:space="preserve"> </w:t>
      </w:r>
      <w:r>
        <w:rPr>
          <w:sz w:val="28"/>
        </w:rPr>
        <w:t>иллюстрация</w:t>
      </w:r>
      <w:r>
        <w:rPr>
          <w:spacing w:val="1"/>
          <w:sz w:val="28"/>
        </w:rPr>
        <w:t xml:space="preserve"> </w:t>
      </w:r>
      <w:r>
        <w:rPr>
          <w:sz w:val="28"/>
        </w:rPr>
        <w:t>к</w:t>
      </w:r>
      <w:r>
        <w:rPr>
          <w:spacing w:val="1"/>
          <w:sz w:val="28"/>
        </w:rPr>
        <w:t xml:space="preserve"> </w:t>
      </w:r>
      <w:r>
        <w:rPr>
          <w:sz w:val="28"/>
        </w:rPr>
        <w:t>лирическому</w:t>
      </w:r>
      <w:r>
        <w:rPr>
          <w:spacing w:val="-5"/>
          <w:sz w:val="28"/>
        </w:rPr>
        <w:t xml:space="preserve"> </w:t>
      </w:r>
      <w:r>
        <w:rPr>
          <w:sz w:val="28"/>
        </w:rPr>
        <w:t>произведению.</w:t>
      </w:r>
    </w:p>
    <w:p w14:paraId="1B271CFB" w14:textId="77777777" w:rsidR="00775EE4" w:rsidRDefault="00BE32C9">
      <w:pPr>
        <w:pStyle w:val="a5"/>
        <w:numPr>
          <w:ilvl w:val="5"/>
          <w:numId w:val="118"/>
        </w:numPr>
        <w:tabs>
          <w:tab w:val="left" w:pos="2359"/>
        </w:tabs>
        <w:spacing w:line="360" w:lineRule="auto"/>
        <w:ind w:right="410" w:firstLine="707"/>
        <w:rPr>
          <w:sz w:val="28"/>
        </w:rPr>
      </w:pPr>
      <w:r>
        <w:rPr>
          <w:sz w:val="28"/>
        </w:rPr>
        <w:t>Произведения</w:t>
      </w:r>
      <w:r>
        <w:rPr>
          <w:spacing w:val="1"/>
          <w:sz w:val="28"/>
        </w:rPr>
        <w:t xml:space="preserve"> </w:t>
      </w:r>
      <w:r>
        <w:rPr>
          <w:sz w:val="28"/>
        </w:rPr>
        <w:t>для</w:t>
      </w:r>
      <w:r>
        <w:rPr>
          <w:spacing w:val="1"/>
          <w:sz w:val="28"/>
        </w:rPr>
        <w:t xml:space="preserve"> </w:t>
      </w:r>
      <w:r>
        <w:rPr>
          <w:sz w:val="28"/>
        </w:rPr>
        <w:t>чтения:</w:t>
      </w:r>
      <w:r>
        <w:rPr>
          <w:spacing w:val="1"/>
          <w:sz w:val="28"/>
        </w:rPr>
        <w:t xml:space="preserve"> </w:t>
      </w:r>
      <w:r>
        <w:rPr>
          <w:sz w:val="28"/>
        </w:rPr>
        <w:t>В.А.</w:t>
      </w:r>
      <w:r>
        <w:rPr>
          <w:spacing w:val="1"/>
          <w:sz w:val="28"/>
        </w:rPr>
        <w:t xml:space="preserve"> </w:t>
      </w:r>
      <w:r>
        <w:rPr>
          <w:sz w:val="28"/>
        </w:rPr>
        <w:t>Жуковский</w:t>
      </w:r>
      <w:r>
        <w:rPr>
          <w:spacing w:val="1"/>
          <w:sz w:val="28"/>
        </w:rPr>
        <w:t xml:space="preserve"> </w:t>
      </w:r>
      <w:r>
        <w:rPr>
          <w:sz w:val="28"/>
        </w:rPr>
        <w:t>«Загадка»,</w:t>
      </w:r>
      <w:r>
        <w:rPr>
          <w:spacing w:val="1"/>
          <w:sz w:val="28"/>
        </w:rPr>
        <w:t xml:space="preserve"> </w:t>
      </w:r>
      <w:r>
        <w:rPr>
          <w:sz w:val="28"/>
        </w:rPr>
        <w:t>И.С.</w:t>
      </w:r>
      <w:r>
        <w:rPr>
          <w:spacing w:val="1"/>
          <w:sz w:val="28"/>
        </w:rPr>
        <w:t xml:space="preserve"> </w:t>
      </w:r>
      <w:r>
        <w:rPr>
          <w:sz w:val="28"/>
        </w:rPr>
        <w:t>Никитин «В синем небе плывут над полями…», Ф.И. Тютчев «Как неожиданно</w:t>
      </w:r>
      <w:r>
        <w:rPr>
          <w:spacing w:val="1"/>
          <w:sz w:val="28"/>
        </w:rPr>
        <w:t xml:space="preserve"> </w:t>
      </w:r>
      <w:r>
        <w:rPr>
          <w:sz w:val="28"/>
        </w:rPr>
        <w:t>и</w:t>
      </w:r>
      <w:r>
        <w:rPr>
          <w:spacing w:val="55"/>
          <w:sz w:val="28"/>
        </w:rPr>
        <w:t xml:space="preserve"> </w:t>
      </w:r>
      <w:r>
        <w:rPr>
          <w:sz w:val="28"/>
        </w:rPr>
        <w:t>ярко»,</w:t>
      </w:r>
      <w:r>
        <w:rPr>
          <w:spacing w:val="54"/>
          <w:sz w:val="28"/>
        </w:rPr>
        <w:t xml:space="preserve"> </w:t>
      </w:r>
      <w:r>
        <w:rPr>
          <w:sz w:val="28"/>
        </w:rPr>
        <w:t>А.А.</w:t>
      </w:r>
      <w:r>
        <w:rPr>
          <w:spacing w:val="54"/>
          <w:sz w:val="28"/>
        </w:rPr>
        <w:t xml:space="preserve"> </w:t>
      </w:r>
      <w:r>
        <w:rPr>
          <w:sz w:val="28"/>
        </w:rPr>
        <w:t>Фет</w:t>
      </w:r>
      <w:r>
        <w:rPr>
          <w:spacing w:val="54"/>
          <w:sz w:val="28"/>
        </w:rPr>
        <w:t xml:space="preserve"> </w:t>
      </w:r>
      <w:r>
        <w:rPr>
          <w:sz w:val="28"/>
        </w:rPr>
        <w:t>«Весенний</w:t>
      </w:r>
      <w:r>
        <w:rPr>
          <w:spacing w:val="53"/>
          <w:sz w:val="28"/>
        </w:rPr>
        <w:t xml:space="preserve"> </w:t>
      </w:r>
      <w:r>
        <w:rPr>
          <w:sz w:val="28"/>
        </w:rPr>
        <w:t>дождь»,</w:t>
      </w:r>
      <w:r>
        <w:rPr>
          <w:spacing w:val="54"/>
          <w:sz w:val="28"/>
        </w:rPr>
        <w:t xml:space="preserve"> </w:t>
      </w:r>
      <w:r>
        <w:rPr>
          <w:sz w:val="28"/>
        </w:rPr>
        <w:t>Е.А.</w:t>
      </w:r>
      <w:r>
        <w:rPr>
          <w:spacing w:val="54"/>
          <w:sz w:val="28"/>
        </w:rPr>
        <w:t xml:space="preserve"> </w:t>
      </w:r>
      <w:r>
        <w:rPr>
          <w:sz w:val="28"/>
        </w:rPr>
        <w:t>Баратынский</w:t>
      </w:r>
      <w:r>
        <w:rPr>
          <w:spacing w:val="53"/>
          <w:sz w:val="28"/>
        </w:rPr>
        <w:t xml:space="preserve"> </w:t>
      </w:r>
      <w:r>
        <w:rPr>
          <w:sz w:val="28"/>
        </w:rPr>
        <w:t>«Весна,</w:t>
      </w:r>
      <w:r>
        <w:rPr>
          <w:spacing w:val="55"/>
          <w:sz w:val="28"/>
        </w:rPr>
        <w:t xml:space="preserve"> </w:t>
      </w:r>
      <w:r>
        <w:rPr>
          <w:sz w:val="28"/>
        </w:rPr>
        <w:t>весна!</w:t>
      </w:r>
      <w:r>
        <w:rPr>
          <w:spacing w:val="52"/>
          <w:sz w:val="28"/>
        </w:rPr>
        <w:t xml:space="preserve"> </w:t>
      </w:r>
      <w:r>
        <w:rPr>
          <w:sz w:val="28"/>
        </w:rPr>
        <w:t>Как</w:t>
      </w:r>
    </w:p>
    <w:p w14:paraId="468F94F0"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0D51872B" w14:textId="77777777" w:rsidR="00775EE4" w:rsidRDefault="00BE32C9">
      <w:pPr>
        <w:pStyle w:val="a3"/>
        <w:spacing w:before="67"/>
        <w:ind w:firstLine="0"/>
      </w:pPr>
      <w:r>
        <w:t>воздух</w:t>
      </w:r>
      <w:r>
        <w:rPr>
          <w:spacing w:val="-2"/>
        </w:rPr>
        <w:t xml:space="preserve"> </w:t>
      </w:r>
      <w:r>
        <w:t>чист…»,</w:t>
      </w:r>
      <w:r>
        <w:rPr>
          <w:spacing w:val="-4"/>
        </w:rPr>
        <w:t xml:space="preserve"> </w:t>
      </w:r>
      <w:r>
        <w:t>И.А.</w:t>
      </w:r>
      <w:r>
        <w:rPr>
          <w:spacing w:val="-3"/>
        </w:rPr>
        <w:t xml:space="preserve"> </w:t>
      </w:r>
      <w:r>
        <w:t>Бунин</w:t>
      </w:r>
      <w:r>
        <w:rPr>
          <w:spacing w:val="-2"/>
        </w:rPr>
        <w:t xml:space="preserve"> </w:t>
      </w:r>
      <w:r>
        <w:t>«Листопад»</w:t>
      </w:r>
      <w:r>
        <w:rPr>
          <w:spacing w:val="-8"/>
        </w:rPr>
        <w:t xml:space="preserve"> </w:t>
      </w:r>
      <w:r>
        <w:t>(отрывки)</w:t>
      </w:r>
      <w:r>
        <w:rPr>
          <w:spacing w:val="-3"/>
        </w:rPr>
        <w:t xml:space="preserve"> </w:t>
      </w:r>
      <w:r>
        <w:t>и</w:t>
      </w:r>
      <w:r>
        <w:rPr>
          <w:spacing w:val="-5"/>
        </w:rPr>
        <w:t xml:space="preserve"> </w:t>
      </w:r>
      <w:r>
        <w:t>другие</w:t>
      </w:r>
      <w:r>
        <w:rPr>
          <w:spacing w:val="-3"/>
        </w:rPr>
        <w:t xml:space="preserve"> </w:t>
      </w:r>
      <w:r>
        <w:t>(по</w:t>
      </w:r>
      <w:r>
        <w:rPr>
          <w:spacing w:val="-2"/>
        </w:rPr>
        <w:t xml:space="preserve"> </w:t>
      </w:r>
      <w:r>
        <w:t>выбору).</w:t>
      </w:r>
    </w:p>
    <w:p w14:paraId="0BBB3725" w14:textId="77777777" w:rsidR="00775EE4" w:rsidRDefault="00BE32C9">
      <w:pPr>
        <w:pStyle w:val="a5"/>
        <w:numPr>
          <w:ilvl w:val="4"/>
          <w:numId w:val="118"/>
        </w:numPr>
        <w:tabs>
          <w:tab w:val="left" w:pos="2148"/>
        </w:tabs>
        <w:spacing w:before="163" w:line="360" w:lineRule="auto"/>
        <w:ind w:right="404" w:firstLine="707"/>
        <w:rPr>
          <w:sz w:val="28"/>
        </w:rPr>
      </w:pPr>
      <w:r>
        <w:rPr>
          <w:sz w:val="28"/>
        </w:rPr>
        <w:t>Творчество</w:t>
      </w:r>
      <w:r>
        <w:rPr>
          <w:spacing w:val="1"/>
          <w:sz w:val="28"/>
        </w:rPr>
        <w:t xml:space="preserve"> </w:t>
      </w:r>
      <w:r>
        <w:rPr>
          <w:sz w:val="28"/>
        </w:rPr>
        <w:t>Л.Н.</w:t>
      </w:r>
      <w:r>
        <w:rPr>
          <w:spacing w:val="1"/>
          <w:sz w:val="28"/>
        </w:rPr>
        <w:t xml:space="preserve"> </w:t>
      </w:r>
      <w:r>
        <w:rPr>
          <w:sz w:val="28"/>
        </w:rPr>
        <w:t>Толстого.</w:t>
      </w:r>
      <w:r>
        <w:rPr>
          <w:spacing w:val="1"/>
          <w:sz w:val="28"/>
        </w:rPr>
        <w:t xml:space="preserve"> </w:t>
      </w:r>
      <w:r>
        <w:rPr>
          <w:sz w:val="28"/>
        </w:rPr>
        <w:t>Круг</w:t>
      </w:r>
      <w:r>
        <w:rPr>
          <w:spacing w:val="1"/>
          <w:sz w:val="28"/>
        </w:rPr>
        <w:t xml:space="preserve"> </w:t>
      </w:r>
      <w:r>
        <w:rPr>
          <w:sz w:val="28"/>
        </w:rPr>
        <w:t>чтения</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трёх</w:t>
      </w:r>
      <w:r>
        <w:rPr>
          <w:spacing w:val="1"/>
          <w:sz w:val="28"/>
        </w:rPr>
        <w:t xml:space="preserve"> </w:t>
      </w:r>
      <w:r>
        <w:rPr>
          <w:sz w:val="28"/>
        </w:rPr>
        <w:t>произведений):</w:t>
      </w:r>
      <w:r>
        <w:rPr>
          <w:spacing w:val="1"/>
          <w:sz w:val="28"/>
        </w:rPr>
        <w:t xml:space="preserve"> </w:t>
      </w:r>
      <w:r>
        <w:rPr>
          <w:sz w:val="28"/>
        </w:rPr>
        <w:t>рассказ</w:t>
      </w:r>
      <w:r>
        <w:rPr>
          <w:spacing w:val="1"/>
          <w:sz w:val="28"/>
        </w:rPr>
        <w:t xml:space="preserve"> </w:t>
      </w:r>
      <w:r>
        <w:rPr>
          <w:sz w:val="28"/>
        </w:rPr>
        <w:t>(художественный</w:t>
      </w:r>
      <w:r>
        <w:rPr>
          <w:spacing w:val="1"/>
          <w:sz w:val="28"/>
        </w:rPr>
        <w:t xml:space="preserve"> </w:t>
      </w:r>
      <w:r>
        <w:rPr>
          <w:sz w:val="28"/>
        </w:rPr>
        <w:t>и</w:t>
      </w:r>
      <w:r>
        <w:rPr>
          <w:spacing w:val="1"/>
          <w:sz w:val="28"/>
        </w:rPr>
        <w:t xml:space="preserve"> </w:t>
      </w:r>
      <w:r>
        <w:rPr>
          <w:sz w:val="28"/>
        </w:rPr>
        <w:t>научно-познавательный),</w:t>
      </w:r>
      <w:r>
        <w:rPr>
          <w:spacing w:val="1"/>
          <w:sz w:val="28"/>
        </w:rPr>
        <w:t xml:space="preserve"> </w:t>
      </w:r>
      <w:r>
        <w:rPr>
          <w:sz w:val="28"/>
        </w:rPr>
        <w:t>сказки,</w:t>
      </w:r>
      <w:r>
        <w:rPr>
          <w:spacing w:val="1"/>
          <w:sz w:val="28"/>
        </w:rPr>
        <w:t xml:space="preserve"> </w:t>
      </w:r>
      <w:r>
        <w:rPr>
          <w:sz w:val="28"/>
        </w:rPr>
        <w:t>басни,</w:t>
      </w:r>
      <w:r>
        <w:rPr>
          <w:spacing w:val="1"/>
          <w:sz w:val="28"/>
        </w:rPr>
        <w:t xml:space="preserve"> </w:t>
      </w:r>
      <w:r>
        <w:rPr>
          <w:sz w:val="28"/>
        </w:rPr>
        <w:t>быль.</w:t>
      </w:r>
      <w:r>
        <w:rPr>
          <w:spacing w:val="1"/>
          <w:sz w:val="28"/>
        </w:rPr>
        <w:t xml:space="preserve"> </w:t>
      </w:r>
      <w:r>
        <w:rPr>
          <w:sz w:val="28"/>
        </w:rPr>
        <w:t>Повесть</w:t>
      </w:r>
      <w:r>
        <w:rPr>
          <w:spacing w:val="1"/>
          <w:sz w:val="28"/>
        </w:rPr>
        <w:t xml:space="preserve"> </w:t>
      </w:r>
      <w:r>
        <w:rPr>
          <w:sz w:val="28"/>
        </w:rPr>
        <w:t>как</w:t>
      </w:r>
      <w:r>
        <w:rPr>
          <w:spacing w:val="1"/>
          <w:sz w:val="28"/>
        </w:rPr>
        <w:t xml:space="preserve"> </w:t>
      </w:r>
      <w:r>
        <w:rPr>
          <w:sz w:val="28"/>
        </w:rPr>
        <w:t>эпический</w:t>
      </w:r>
      <w:r>
        <w:rPr>
          <w:spacing w:val="1"/>
          <w:sz w:val="28"/>
        </w:rPr>
        <w:t xml:space="preserve"> </w:t>
      </w:r>
      <w:r>
        <w:rPr>
          <w:sz w:val="28"/>
        </w:rPr>
        <w:t>жанр</w:t>
      </w:r>
      <w:r>
        <w:rPr>
          <w:spacing w:val="1"/>
          <w:sz w:val="28"/>
        </w:rPr>
        <w:t xml:space="preserve"> </w:t>
      </w:r>
      <w:r>
        <w:rPr>
          <w:sz w:val="28"/>
        </w:rPr>
        <w:t>(общее</w:t>
      </w:r>
      <w:r>
        <w:rPr>
          <w:spacing w:val="1"/>
          <w:sz w:val="28"/>
        </w:rPr>
        <w:t xml:space="preserve"> </w:t>
      </w:r>
      <w:r>
        <w:rPr>
          <w:sz w:val="28"/>
        </w:rPr>
        <w:t>представление).</w:t>
      </w:r>
      <w:r>
        <w:rPr>
          <w:spacing w:val="1"/>
          <w:sz w:val="28"/>
        </w:rPr>
        <w:t xml:space="preserve"> </w:t>
      </w:r>
      <w:r>
        <w:rPr>
          <w:sz w:val="28"/>
        </w:rPr>
        <w:t>Значение</w:t>
      </w:r>
      <w:r>
        <w:rPr>
          <w:spacing w:val="-67"/>
          <w:sz w:val="28"/>
        </w:rPr>
        <w:t xml:space="preserve"> </w:t>
      </w:r>
      <w:r>
        <w:rPr>
          <w:sz w:val="28"/>
        </w:rPr>
        <w:t>реальных</w:t>
      </w:r>
      <w:r>
        <w:rPr>
          <w:spacing w:val="1"/>
          <w:sz w:val="28"/>
        </w:rPr>
        <w:t xml:space="preserve"> </w:t>
      </w:r>
      <w:r>
        <w:rPr>
          <w:sz w:val="28"/>
        </w:rPr>
        <w:t>жизненных</w:t>
      </w:r>
      <w:r>
        <w:rPr>
          <w:spacing w:val="1"/>
          <w:sz w:val="28"/>
        </w:rPr>
        <w:t xml:space="preserve"> </w:t>
      </w:r>
      <w:r>
        <w:rPr>
          <w:sz w:val="28"/>
        </w:rPr>
        <w:t>ситуаций</w:t>
      </w:r>
      <w:r>
        <w:rPr>
          <w:spacing w:val="1"/>
          <w:sz w:val="28"/>
        </w:rPr>
        <w:t xml:space="preserve"> </w:t>
      </w:r>
      <w:r>
        <w:rPr>
          <w:sz w:val="28"/>
        </w:rPr>
        <w:t>в</w:t>
      </w:r>
      <w:r>
        <w:rPr>
          <w:spacing w:val="1"/>
          <w:sz w:val="28"/>
        </w:rPr>
        <w:t xml:space="preserve"> </w:t>
      </w:r>
      <w:r>
        <w:rPr>
          <w:sz w:val="28"/>
        </w:rPr>
        <w:t>создании</w:t>
      </w:r>
      <w:r>
        <w:rPr>
          <w:spacing w:val="1"/>
          <w:sz w:val="28"/>
        </w:rPr>
        <w:t xml:space="preserve"> </w:t>
      </w:r>
      <w:r>
        <w:rPr>
          <w:sz w:val="28"/>
        </w:rPr>
        <w:t>рассказа,</w:t>
      </w:r>
      <w:r>
        <w:rPr>
          <w:spacing w:val="1"/>
          <w:sz w:val="28"/>
        </w:rPr>
        <w:t xml:space="preserve"> </w:t>
      </w:r>
      <w:r>
        <w:rPr>
          <w:sz w:val="28"/>
        </w:rPr>
        <w:t>повести.</w:t>
      </w:r>
      <w:r>
        <w:rPr>
          <w:spacing w:val="1"/>
          <w:sz w:val="28"/>
        </w:rPr>
        <w:t xml:space="preserve"> </w:t>
      </w:r>
      <w:r>
        <w:rPr>
          <w:sz w:val="28"/>
        </w:rPr>
        <w:t>Отрывки</w:t>
      </w:r>
      <w:r>
        <w:rPr>
          <w:spacing w:val="1"/>
          <w:sz w:val="28"/>
        </w:rPr>
        <w:t xml:space="preserve"> </w:t>
      </w:r>
      <w:r>
        <w:rPr>
          <w:sz w:val="28"/>
        </w:rPr>
        <w:t>из</w:t>
      </w:r>
      <w:r>
        <w:rPr>
          <w:spacing w:val="1"/>
          <w:sz w:val="28"/>
        </w:rPr>
        <w:t xml:space="preserve"> </w:t>
      </w:r>
      <w:r>
        <w:rPr>
          <w:sz w:val="28"/>
        </w:rPr>
        <w:t>автобиографической</w:t>
      </w:r>
      <w:r>
        <w:rPr>
          <w:spacing w:val="1"/>
          <w:sz w:val="28"/>
        </w:rPr>
        <w:t xml:space="preserve"> </w:t>
      </w:r>
      <w:r>
        <w:rPr>
          <w:sz w:val="28"/>
        </w:rPr>
        <w:t>повести</w:t>
      </w:r>
      <w:r>
        <w:rPr>
          <w:spacing w:val="1"/>
          <w:sz w:val="28"/>
        </w:rPr>
        <w:t xml:space="preserve"> </w:t>
      </w:r>
      <w:r>
        <w:rPr>
          <w:sz w:val="28"/>
        </w:rPr>
        <w:t>Л.Н.</w:t>
      </w:r>
      <w:r>
        <w:rPr>
          <w:spacing w:val="1"/>
          <w:sz w:val="28"/>
        </w:rPr>
        <w:t xml:space="preserve"> </w:t>
      </w:r>
      <w:r>
        <w:rPr>
          <w:sz w:val="28"/>
        </w:rPr>
        <w:t>Толстого</w:t>
      </w:r>
      <w:r>
        <w:rPr>
          <w:spacing w:val="1"/>
          <w:sz w:val="28"/>
        </w:rPr>
        <w:t xml:space="preserve"> </w:t>
      </w:r>
      <w:r>
        <w:rPr>
          <w:sz w:val="28"/>
        </w:rPr>
        <w:t>«Детство».</w:t>
      </w:r>
      <w:r>
        <w:rPr>
          <w:spacing w:val="1"/>
          <w:sz w:val="28"/>
        </w:rPr>
        <w:t xml:space="preserve"> </w:t>
      </w:r>
      <w:r>
        <w:rPr>
          <w:sz w:val="28"/>
        </w:rPr>
        <w:t>Особенности</w:t>
      </w:r>
      <w:r>
        <w:rPr>
          <w:spacing w:val="1"/>
          <w:sz w:val="28"/>
        </w:rPr>
        <w:t xml:space="preserve"> </w:t>
      </w:r>
      <w:r>
        <w:rPr>
          <w:sz w:val="28"/>
        </w:rPr>
        <w:t>художественного текста-описания: пейзаж, портрет героя, интерьер. Примеры</w:t>
      </w:r>
      <w:r>
        <w:rPr>
          <w:spacing w:val="1"/>
          <w:sz w:val="28"/>
        </w:rPr>
        <w:t xml:space="preserve"> </w:t>
      </w:r>
      <w:r>
        <w:rPr>
          <w:sz w:val="28"/>
        </w:rPr>
        <w:t>текста-рассуждения</w:t>
      </w:r>
      <w:r>
        <w:rPr>
          <w:spacing w:val="-3"/>
          <w:sz w:val="28"/>
        </w:rPr>
        <w:t xml:space="preserve"> </w:t>
      </w:r>
      <w:r>
        <w:rPr>
          <w:sz w:val="28"/>
        </w:rPr>
        <w:t>в</w:t>
      </w:r>
      <w:r>
        <w:rPr>
          <w:spacing w:val="-1"/>
          <w:sz w:val="28"/>
        </w:rPr>
        <w:t xml:space="preserve"> </w:t>
      </w:r>
      <w:r>
        <w:rPr>
          <w:sz w:val="28"/>
        </w:rPr>
        <w:t>рассказах</w:t>
      </w:r>
      <w:r>
        <w:rPr>
          <w:spacing w:val="1"/>
          <w:sz w:val="28"/>
        </w:rPr>
        <w:t xml:space="preserve"> </w:t>
      </w:r>
      <w:r>
        <w:rPr>
          <w:sz w:val="28"/>
        </w:rPr>
        <w:t>Л.Н.</w:t>
      </w:r>
      <w:r>
        <w:rPr>
          <w:spacing w:val="-1"/>
          <w:sz w:val="28"/>
        </w:rPr>
        <w:t xml:space="preserve"> </w:t>
      </w:r>
      <w:r>
        <w:rPr>
          <w:sz w:val="28"/>
        </w:rPr>
        <w:t>Толстого.</w:t>
      </w:r>
    </w:p>
    <w:p w14:paraId="283F3499" w14:textId="77777777" w:rsidR="00775EE4" w:rsidRDefault="00BE32C9">
      <w:pPr>
        <w:pStyle w:val="a5"/>
        <w:numPr>
          <w:ilvl w:val="5"/>
          <w:numId w:val="118"/>
        </w:numPr>
        <w:tabs>
          <w:tab w:val="left" w:pos="2359"/>
        </w:tabs>
        <w:spacing w:line="362" w:lineRule="auto"/>
        <w:ind w:right="410" w:firstLine="707"/>
        <w:rPr>
          <w:sz w:val="28"/>
        </w:rPr>
      </w:pPr>
      <w:r>
        <w:rPr>
          <w:sz w:val="28"/>
        </w:rPr>
        <w:t>Произведения для чтения: Л.Н. Толстой «Детство» (отдельные</w:t>
      </w:r>
      <w:r>
        <w:rPr>
          <w:spacing w:val="1"/>
          <w:sz w:val="28"/>
        </w:rPr>
        <w:t xml:space="preserve"> </w:t>
      </w:r>
      <w:r>
        <w:rPr>
          <w:sz w:val="28"/>
        </w:rPr>
        <w:t>главы),</w:t>
      </w:r>
      <w:r>
        <w:rPr>
          <w:spacing w:val="-1"/>
          <w:sz w:val="28"/>
        </w:rPr>
        <w:t xml:space="preserve"> </w:t>
      </w:r>
      <w:r>
        <w:rPr>
          <w:sz w:val="28"/>
        </w:rPr>
        <w:t>«Русак»,</w:t>
      </w:r>
      <w:r>
        <w:rPr>
          <w:spacing w:val="-1"/>
          <w:sz w:val="28"/>
        </w:rPr>
        <w:t xml:space="preserve"> </w:t>
      </w:r>
      <w:r>
        <w:rPr>
          <w:sz w:val="28"/>
        </w:rPr>
        <w:t>«Черепаха»</w:t>
      </w:r>
      <w:r>
        <w:rPr>
          <w:spacing w:val="-1"/>
          <w:sz w:val="28"/>
        </w:rPr>
        <w:t xml:space="preserve"> </w:t>
      </w:r>
      <w:r>
        <w:rPr>
          <w:sz w:val="28"/>
        </w:rPr>
        <w:t>и</w:t>
      </w:r>
      <w:r>
        <w:rPr>
          <w:spacing w:val="-1"/>
          <w:sz w:val="28"/>
        </w:rPr>
        <w:t xml:space="preserve"> </w:t>
      </w:r>
      <w:r>
        <w:rPr>
          <w:sz w:val="28"/>
        </w:rPr>
        <w:t>другие (по</w:t>
      </w:r>
      <w:r>
        <w:rPr>
          <w:spacing w:val="1"/>
          <w:sz w:val="28"/>
        </w:rPr>
        <w:t xml:space="preserve"> </w:t>
      </w:r>
      <w:r>
        <w:rPr>
          <w:sz w:val="28"/>
        </w:rPr>
        <w:t>выбору).</w:t>
      </w:r>
    </w:p>
    <w:p w14:paraId="1BD1A73A" w14:textId="77777777" w:rsidR="00775EE4" w:rsidRDefault="00BE32C9">
      <w:pPr>
        <w:pStyle w:val="a5"/>
        <w:numPr>
          <w:ilvl w:val="4"/>
          <w:numId w:val="118"/>
        </w:numPr>
        <w:tabs>
          <w:tab w:val="left" w:pos="2148"/>
        </w:tabs>
        <w:spacing w:line="360" w:lineRule="auto"/>
        <w:ind w:right="408" w:firstLine="707"/>
        <w:rPr>
          <w:sz w:val="28"/>
        </w:rPr>
      </w:pPr>
      <w:r>
        <w:rPr>
          <w:sz w:val="28"/>
        </w:rPr>
        <w:t>Произведения о животных и родной природе. Взаимоотношения</w:t>
      </w:r>
      <w:r>
        <w:rPr>
          <w:spacing w:val="-67"/>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животных,</w:t>
      </w:r>
      <w:r>
        <w:rPr>
          <w:spacing w:val="1"/>
          <w:sz w:val="28"/>
        </w:rPr>
        <w:t xml:space="preserve"> </w:t>
      </w:r>
      <w:r>
        <w:rPr>
          <w:sz w:val="28"/>
        </w:rPr>
        <w:t>защита</w:t>
      </w:r>
      <w:r>
        <w:rPr>
          <w:spacing w:val="1"/>
          <w:sz w:val="28"/>
        </w:rPr>
        <w:t xml:space="preserve"> </w:t>
      </w:r>
      <w:r>
        <w:rPr>
          <w:sz w:val="28"/>
        </w:rPr>
        <w:t>и</w:t>
      </w:r>
      <w:r>
        <w:rPr>
          <w:spacing w:val="1"/>
          <w:sz w:val="28"/>
        </w:rPr>
        <w:t xml:space="preserve"> </w:t>
      </w:r>
      <w:r>
        <w:rPr>
          <w:sz w:val="28"/>
        </w:rPr>
        <w:t>охрана</w:t>
      </w:r>
      <w:r>
        <w:rPr>
          <w:spacing w:val="1"/>
          <w:sz w:val="28"/>
        </w:rPr>
        <w:t xml:space="preserve"> </w:t>
      </w:r>
      <w:r>
        <w:rPr>
          <w:sz w:val="28"/>
        </w:rPr>
        <w:t>природы</w:t>
      </w:r>
      <w:r>
        <w:rPr>
          <w:spacing w:val="1"/>
          <w:sz w:val="28"/>
        </w:rPr>
        <w:t xml:space="preserve"> </w:t>
      </w:r>
      <w:r>
        <w:rPr>
          <w:sz w:val="28"/>
        </w:rPr>
        <w:t>как</w:t>
      </w:r>
      <w:r>
        <w:rPr>
          <w:spacing w:val="1"/>
          <w:sz w:val="28"/>
        </w:rPr>
        <w:t xml:space="preserve"> </w:t>
      </w:r>
      <w:r>
        <w:rPr>
          <w:sz w:val="28"/>
        </w:rPr>
        <w:t>тема</w:t>
      </w:r>
      <w:r>
        <w:rPr>
          <w:spacing w:val="1"/>
          <w:sz w:val="28"/>
        </w:rPr>
        <w:t xml:space="preserve"> </w:t>
      </w:r>
      <w:r>
        <w:rPr>
          <w:sz w:val="28"/>
        </w:rPr>
        <w:t>произведений</w:t>
      </w:r>
      <w:r>
        <w:rPr>
          <w:spacing w:val="1"/>
          <w:sz w:val="28"/>
        </w:rPr>
        <w:t xml:space="preserve"> </w:t>
      </w:r>
      <w:r>
        <w:rPr>
          <w:sz w:val="28"/>
        </w:rPr>
        <w:t>литературы. Круг чтения (не менее трёх авторов): на примере произведений</w:t>
      </w:r>
      <w:r>
        <w:rPr>
          <w:spacing w:val="1"/>
          <w:sz w:val="28"/>
        </w:rPr>
        <w:t xml:space="preserve"> </w:t>
      </w:r>
      <w:r>
        <w:rPr>
          <w:sz w:val="28"/>
        </w:rPr>
        <w:t>А.И.</w:t>
      </w:r>
      <w:r>
        <w:rPr>
          <w:spacing w:val="1"/>
          <w:sz w:val="28"/>
        </w:rPr>
        <w:t xml:space="preserve"> </w:t>
      </w:r>
      <w:r>
        <w:rPr>
          <w:sz w:val="28"/>
        </w:rPr>
        <w:t>Куприна,</w:t>
      </w:r>
      <w:r>
        <w:rPr>
          <w:spacing w:val="1"/>
          <w:sz w:val="28"/>
        </w:rPr>
        <w:t xml:space="preserve"> </w:t>
      </w:r>
      <w:r>
        <w:rPr>
          <w:sz w:val="28"/>
        </w:rPr>
        <w:t>В.П.</w:t>
      </w:r>
      <w:r>
        <w:rPr>
          <w:spacing w:val="1"/>
          <w:sz w:val="28"/>
        </w:rPr>
        <w:t xml:space="preserve"> </w:t>
      </w:r>
      <w:r>
        <w:rPr>
          <w:sz w:val="28"/>
        </w:rPr>
        <w:t>Астафьева,</w:t>
      </w:r>
      <w:r>
        <w:rPr>
          <w:spacing w:val="1"/>
          <w:sz w:val="28"/>
        </w:rPr>
        <w:t xml:space="preserve"> </w:t>
      </w:r>
      <w:r>
        <w:rPr>
          <w:sz w:val="28"/>
        </w:rPr>
        <w:t>К.Г.</w:t>
      </w:r>
      <w:r>
        <w:rPr>
          <w:spacing w:val="1"/>
          <w:sz w:val="28"/>
        </w:rPr>
        <w:t xml:space="preserve"> </w:t>
      </w:r>
      <w:r>
        <w:rPr>
          <w:sz w:val="28"/>
        </w:rPr>
        <w:t>Паустовского,</w:t>
      </w:r>
      <w:r>
        <w:rPr>
          <w:spacing w:val="1"/>
          <w:sz w:val="28"/>
        </w:rPr>
        <w:t xml:space="preserve"> </w:t>
      </w:r>
      <w:r>
        <w:rPr>
          <w:sz w:val="28"/>
        </w:rPr>
        <w:t>М.М.</w:t>
      </w:r>
      <w:r>
        <w:rPr>
          <w:spacing w:val="1"/>
          <w:sz w:val="28"/>
        </w:rPr>
        <w:t xml:space="preserve"> </w:t>
      </w:r>
      <w:r>
        <w:rPr>
          <w:sz w:val="28"/>
        </w:rPr>
        <w:t>Пришвина,</w:t>
      </w:r>
      <w:r>
        <w:rPr>
          <w:spacing w:val="1"/>
          <w:sz w:val="28"/>
        </w:rPr>
        <w:t xml:space="preserve"> </w:t>
      </w:r>
      <w:r>
        <w:rPr>
          <w:sz w:val="28"/>
        </w:rPr>
        <w:t>Ю.И.</w:t>
      </w:r>
      <w:r>
        <w:rPr>
          <w:spacing w:val="1"/>
          <w:sz w:val="28"/>
        </w:rPr>
        <w:t xml:space="preserve"> </w:t>
      </w:r>
      <w:r>
        <w:rPr>
          <w:sz w:val="28"/>
        </w:rPr>
        <w:t>Коваля</w:t>
      </w:r>
      <w:r>
        <w:rPr>
          <w:spacing w:val="-1"/>
          <w:sz w:val="28"/>
        </w:rPr>
        <w:t xml:space="preserve"> </w:t>
      </w:r>
      <w:r>
        <w:rPr>
          <w:sz w:val="28"/>
        </w:rPr>
        <w:t>и</w:t>
      </w:r>
      <w:r>
        <w:rPr>
          <w:spacing w:val="-3"/>
          <w:sz w:val="28"/>
        </w:rPr>
        <w:t xml:space="preserve"> </w:t>
      </w:r>
      <w:r>
        <w:rPr>
          <w:sz w:val="28"/>
        </w:rPr>
        <w:t>другие.</w:t>
      </w:r>
    </w:p>
    <w:p w14:paraId="55092726" w14:textId="77777777" w:rsidR="00775EE4" w:rsidRDefault="00BE32C9">
      <w:pPr>
        <w:pStyle w:val="a5"/>
        <w:numPr>
          <w:ilvl w:val="5"/>
          <w:numId w:val="118"/>
        </w:numPr>
        <w:tabs>
          <w:tab w:val="left" w:pos="2359"/>
        </w:tabs>
        <w:spacing w:line="360" w:lineRule="auto"/>
        <w:ind w:right="410" w:firstLine="707"/>
        <w:rPr>
          <w:sz w:val="28"/>
        </w:rPr>
      </w:pPr>
      <w:r>
        <w:rPr>
          <w:sz w:val="28"/>
        </w:rPr>
        <w:t>Произведения для чтения: В.П. Астафьев «Капалуха», М.М.</w:t>
      </w:r>
      <w:r>
        <w:rPr>
          <w:spacing w:val="1"/>
          <w:sz w:val="28"/>
        </w:rPr>
        <w:t xml:space="preserve"> </w:t>
      </w:r>
      <w:r>
        <w:rPr>
          <w:sz w:val="28"/>
        </w:rPr>
        <w:t>Пришвин</w:t>
      </w:r>
      <w:r>
        <w:rPr>
          <w:spacing w:val="-1"/>
          <w:sz w:val="28"/>
        </w:rPr>
        <w:t xml:space="preserve"> </w:t>
      </w:r>
      <w:r>
        <w:rPr>
          <w:sz w:val="28"/>
        </w:rPr>
        <w:t>«Выскочка»</w:t>
      </w:r>
      <w:r>
        <w:rPr>
          <w:spacing w:val="-1"/>
          <w:sz w:val="28"/>
        </w:rPr>
        <w:t xml:space="preserve"> </w:t>
      </w:r>
      <w:r>
        <w:rPr>
          <w:sz w:val="28"/>
        </w:rPr>
        <w:t>и другие</w:t>
      </w:r>
      <w:r>
        <w:rPr>
          <w:spacing w:val="-1"/>
          <w:sz w:val="28"/>
        </w:rPr>
        <w:t xml:space="preserve"> </w:t>
      </w:r>
      <w:r>
        <w:rPr>
          <w:sz w:val="28"/>
        </w:rPr>
        <w:t>(по</w:t>
      </w:r>
      <w:r>
        <w:rPr>
          <w:spacing w:val="1"/>
          <w:sz w:val="28"/>
        </w:rPr>
        <w:t xml:space="preserve"> </w:t>
      </w:r>
      <w:r>
        <w:rPr>
          <w:sz w:val="28"/>
        </w:rPr>
        <w:t>выбору).</w:t>
      </w:r>
    </w:p>
    <w:p w14:paraId="5B2FB6CB" w14:textId="77777777" w:rsidR="00775EE4" w:rsidRDefault="00BE32C9">
      <w:pPr>
        <w:pStyle w:val="a5"/>
        <w:numPr>
          <w:ilvl w:val="4"/>
          <w:numId w:val="118"/>
        </w:numPr>
        <w:tabs>
          <w:tab w:val="left" w:pos="2290"/>
        </w:tabs>
        <w:spacing w:line="360" w:lineRule="auto"/>
        <w:ind w:right="407" w:firstLine="707"/>
        <w:rPr>
          <w:sz w:val="28"/>
        </w:rPr>
      </w:pPr>
      <w:r>
        <w:rPr>
          <w:sz w:val="28"/>
        </w:rPr>
        <w:t>Произведения</w:t>
      </w:r>
      <w:r>
        <w:rPr>
          <w:spacing w:val="1"/>
          <w:sz w:val="28"/>
        </w:rPr>
        <w:t xml:space="preserve"> </w:t>
      </w:r>
      <w:r>
        <w:rPr>
          <w:sz w:val="28"/>
        </w:rPr>
        <w:t>о</w:t>
      </w:r>
      <w:r>
        <w:rPr>
          <w:spacing w:val="1"/>
          <w:sz w:val="28"/>
        </w:rPr>
        <w:t xml:space="preserve"> </w:t>
      </w:r>
      <w:r>
        <w:rPr>
          <w:sz w:val="28"/>
        </w:rPr>
        <w:t>детях.</w:t>
      </w:r>
      <w:r>
        <w:rPr>
          <w:spacing w:val="1"/>
          <w:sz w:val="28"/>
        </w:rPr>
        <w:t xml:space="preserve"> </w:t>
      </w:r>
      <w:r>
        <w:rPr>
          <w:sz w:val="28"/>
        </w:rPr>
        <w:t>Тематика</w:t>
      </w:r>
      <w:r>
        <w:rPr>
          <w:spacing w:val="1"/>
          <w:sz w:val="28"/>
        </w:rPr>
        <w:t xml:space="preserve"> </w:t>
      </w:r>
      <w:r>
        <w:rPr>
          <w:sz w:val="28"/>
        </w:rPr>
        <w:t>произведений</w:t>
      </w:r>
      <w:r>
        <w:rPr>
          <w:spacing w:val="1"/>
          <w:sz w:val="28"/>
        </w:rPr>
        <w:t xml:space="preserve"> </w:t>
      </w:r>
      <w:r>
        <w:rPr>
          <w:sz w:val="28"/>
        </w:rPr>
        <w:t>о</w:t>
      </w:r>
      <w:r>
        <w:rPr>
          <w:spacing w:val="1"/>
          <w:sz w:val="28"/>
        </w:rPr>
        <w:t xml:space="preserve"> </w:t>
      </w:r>
      <w:r>
        <w:rPr>
          <w:sz w:val="28"/>
        </w:rPr>
        <w:t>детях,</w:t>
      </w:r>
      <w:r>
        <w:rPr>
          <w:spacing w:val="1"/>
          <w:sz w:val="28"/>
        </w:rPr>
        <w:t xml:space="preserve"> </w:t>
      </w:r>
      <w:r>
        <w:rPr>
          <w:sz w:val="28"/>
        </w:rPr>
        <w:t>их</w:t>
      </w:r>
      <w:r>
        <w:rPr>
          <w:spacing w:val="1"/>
          <w:sz w:val="28"/>
        </w:rPr>
        <w:t xml:space="preserve"> </w:t>
      </w:r>
      <w:r>
        <w:rPr>
          <w:sz w:val="28"/>
        </w:rPr>
        <w:t>жизни, играх и занятиях, взаимоотношениях с взрослыми и сверстниками (на</w:t>
      </w:r>
      <w:r>
        <w:rPr>
          <w:spacing w:val="1"/>
          <w:sz w:val="28"/>
        </w:rPr>
        <w:t xml:space="preserve"> </w:t>
      </w:r>
      <w:r>
        <w:rPr>
          <w:sz w:val="28"/>
        </w:rPr>
        <w:t>примере произведений не менее трёх авторов): А.П. Чехова, Б.С. Житкова, Н.Г.</w:t>
      </w:r>
      <w:r>
        <w:rPr>
          <w:spacing w:val="1"/>
          <w:sz w:val="28"/>
        </w:rPr>
        <w:t xml:space="preserve"> </w:t>
      </w:r>
      <w:r>
        <w:rPr>
          <w:sz w:val="28"/>
        </w:rPr>
        <w:t>Гарина-Михайловского, В.В.</w:t>
      </w:r>
      <w:r>
        <w:rPr>
          <w:spacing w:val="1"/>
          <w:sz w:val="28"/>
        </w:rPr>
        <w:t xml:space="preserve"> </w:t>
      </w:r>
      <w:r>
        <w:rPr>
          <w:sz w:val="28"/>
        </w:rPr>
        <w:t>Крапивина</w:t>
      </w:r>
      <w:r>
        <w:rPr>
          <w:spacing w:val="1"/>
          <w:sz w:val="28"/>
        </w:rPr>
        <w:t xml:space="preserve"> </w:t>
      </w:r>
      <w:r>
        <w:rPr>
          <w:sz w:val="28"/>
        </w:rPr>
        <w:t>и других.</w:t>
      </w:r>
      <w:r>
        <w:rPr>
          <w:spacing w:val="1"/>
          <w:sz w:val="28"/>
        </w:rPr>
        <w:t xml:space="preserve"> </w:t>
      </w:r>
      <w:r>
        <w:rPr>
          <w:sz w:val="28"/>
        </w:rPr>
        <w:t>Словесный</w:t>
      </w:r>
      <w:r>
        <w:rPr>
          <w:spacing w:val="70"/>
          <w:sz w:val="28"/>
        </w:rPr>
        <w:t xml:space="preserve"> </w:t>
      </w:r>
      <w:r>
        <w:rPr>
          <w:sz w:val="28"/>
        </w:rPr>
        <w:t>портрет</w:t>
      </w:r>
      <w:r>
        <w:rPr>
          <w:spacing w:val="70"/>
          <w:sz w:val="28"/>
        </w:rPr>
        <w:t xml:space="preserve"> </w:t>
      </w:r>
      <w:r>
        <w:rPr>
          <w:sz w:val="28"/>
        </w:rPr>
        <w:t>героя</w:t>
      </w:r>
      <w:r>
        <w:rPr>
          <w:spacing w:val="1"/>
          <w:sz w:val="28"/>
        </w:rPr>
        <w:t xml:space="preserve"> </w:t>
      </w:r>
      <w:r>
        <w:rPr>
          <w:sz w:val="28"/>
        </w:rPr>
        <w:t>как</w:t>
      </w:r>
      <w:r>
        <w:rPr>
          <w:spacing w:val="1"/>
          <w:sz w:val="28"/>
        </w:rPr>
        <w:t xml:space="preserve"> </w:t>
      </w:r>
      <w:r>
        <w:rPr>
          <w:sz w:val="28"/>
        </w:rPr>
        <w:t>его</w:t>
      </w:r>
      <w:r>
        <w:rPr>
          <w:spacing w:val="1"/>
          <w:sz w:val="28"/>
        </w:rPr>
        <w:t xml:space="preserve"> </w:t>
      </w:r>
      <w:r>
        <w:rPr>
          <w:sz w:val="28"/>
        </w:rPr>
        <w:t>характеристика.</w:t>
      </w:r>
      <w:r>
        <w:rPr>
          <w:spacing w:val="1"/>
          <w:sz w:val="28"/>
        </w:rPr>
        <w:t xml:space="preserve"> </w:t>
      </w:r>
      <w:r>
        <w:rPr>
          <w:sz w:val="28"/>
        </w:rPr>
        <w:t>Авторский</w:t>
      </w:r>
      <w:r>
        <w:rPr>
          <w:spacing w:val="1"/>
          <w:sz w:val="28"/>
        </w:rPr>
        <w:t xml:space="preserve"> </w:t>
      </w:r>
      <w:r>
        <w:rPr>
          <w:sz w:val="28"/>
        </w:rPr>
        <w:t>способ</w:t>
      </w:r>
      <w:r>
        <w:rPr>
          <w:spacing w:val="1"/>
          <w:sz w:val="28"/>
        </w:rPr>
        <w:t xml:space="preserve"> </w:t>
      </w:r>
      <w:r>
        <w:rPr>
          <w:sz w:val="28"/>
        </w:rPr>
        <w:t>выражения</w:t>
      </w:r>
      <w:r>
        <w:rPr>
          <w:spacing w:val="1"/>
          <w:sz w:val="28"/>
        </w:rPr>
        <w:t xml:space="preserve"> </w:t>
      </w:r>
      <w:r>
        <w:rPr>
          <w:sz w:val="28"/>
        </w:rPr>
        <w:t>главной</w:t>
      </w:r>
      <w:r>
        <w:rPr>
          <w:spacing w:val="1"/>
          <w:sz w:val="28"/>
        </w:rPr>
        <w:t xml:space="preserve"> </w:t>
      </w:r>
      <w:r>
        <w:rPr>
          <w:sz w:val="28"/>
        </w:rPr>
        <w:t>мысли.</w:t>
      </w:r>
      <w:r>
        <w:rPr>
          <w:spacing w:val="1"/>
          <w:sz w:val="28"/>
        </w:rPr>
        <w:t xml:space="preserve"> </w:t>
      </w:r>
      <w:r>
        <w:rPr>
          <w:sz w:val="28"/>
        </w:rPr>
        <w:t>Основные</w:t>
      </w:r>
      <w:r>
        <w:rPr>
          <w:spacing w:val="-4"/>
          <w:sz w:val="28"/>
        </w:rPr>
        <w:t xml:space="preserve"> </w:t>
      </w:r>
      <w:r>
        <w:rPr>
          <w:sz w:val="28"/>
        </w:rPr>
        <w:t>события</w:t>
      </w:r>
      <w:r>
        <w:rPr>
          <w:spacing w:val="-3"/>
          <w:sz w:val="28"/>
        </w:rPr>
        <w:t xml:space="preserve"> </w:t>
      </w:r>
      <w:r>
        <w:rPr>
          <w:sz w:val="28"/>
        </w:rPr>
        <w:t>сюжета,</w:t>
      </w:r>
      <w:r>
        <w:rPr>
          <w:spacing w:val="-1"/>
          <w:sz w:val="28"/>
        </w:rPr>
        <w:t xml:space="preserve"> </w:t>
      </w:r>
      <w:r>
        <w:rPr>
          <w:sz w:val="28"/>
        </w:rPr>
        <w:t>отношение</w:t>
      </w:r>
      <w:r>
        <w:rPr>
          <w:spacing w:val="-3"/>
          <w:sz w:val="28"/>
        </w:rPr>
        <w:t xml:space="preserve"> </w:t>
      </w:r>
      <w:r>
        <w:rPr>
          <w:sz w:val="28"/>
        </w:rPr>
        <w:t>к ним героев.</w:t>
      </w:r>
    </w:p>
    <w:p w14:paraId="5084695B" w14:textId="77777777" w:rsidR="00775EE4" w:rsidRDefault="00BE32C9">
      <w:pPr>
        <w:pStyle w:val="a5"/>
        <w:numPr>
          <w:ilvl w:val="5"/>
          <w:numId w:val="118"/>
        </w:numPr>
        <w:tabs>
          <w:tab w:val="left" w:pos="2498"/>
        </w:tabs>
        <w:spacing w:line="360" w:lineRule="auto"/>
        <w:ind w:right="405" w:firstLine="707"/>
        <w:rPr>
          <w:sz w:val="28"/>
        </w:rPr>
      </w:pPr>
      <w:r>
        <w:rPr>
          <w:sz w:val="28"/>
        </w:rPr>
        <w:t>Произведения</w:t>
      </w:r>
      <w:r>
        <w:rPr>
          <w:spacing w:val="1"/>
          <w:sz w:val="28"/>
        </w:rPr>
        <w:t xml:space="preserve"> </w:t>
      </w:r>
      <w:r>
        <w:rPr>
          <w:sz w:val="28"/>
        </w:rPr>
        <w:t>для</w:t>
      </w:r>
      <w:r>
        <w:rPr>
          <w:spacing w:val="1"/>
          <w:sz w:val="28"/>
        </w:rPr>
        <w:t xml:space="preserve"> </w:t>
      </w:r>
      <w:r>
        <w:rPr>
          <w:sz w:val="28"/>
        </w:rPr>
        <w:t>чтения:</w:t>
      </w:r>
      <w:r>
        <w:rPr>
          <w:spacing w:val="1"/>
          <w:sz w:val="28"/>
        </w:rPr>
        <w:t xml:space="preserve"> </w:t>
      </w:r>
      <w:r>
        <w:rPr>
          <w:sz w:val="28"/>
        </w:rPr>
        <w:t>А.П.</w:t>
      </w:r>
      <w:r>
        <w:rPr>
          <w:spacing w:val="1"/>
          <w:sz w:val="28"/>
        </w:rPr>
        <w:t xml:space="preserve"> </w:t>
      </w:r>
      <w:r>
        <w:rPr>
          <w:sz w:val="28"/>
        </w:rPr>
        <w:t>Чехов</w:t>
      </w:r>
      <w:r>
        <w:rPr>
          <w:spacing w:val="1"/>
          <w:sz w:val="28"/>
        </w:rPr>
        <w:t xml:space="preserve"> </w:t>
      </w:r>
      <w:r>
        <w:rPr>
          <w:sz w:val="28"/>
        </w:rPr>
        <w:t>«Мальчики»,</w:t>
      </w:r>
      <w:r>
        <w:rPr>
          <w:spacing w:val="1"/>
          <w:sz w:val="28"/>
        </w:rPr>
        <w:t xml:space="preserve"> </w:t>
      </w:r>
      <w:r>
        <w:rPr>
          <w:sz w:val="28"/>
        </w:rPr>
        <w:t>Н.Г.</w:t>
      </w:r>
      <w:r>
        <w:rPr>
          <w:spacing w:val="1"/>
          <w:sz w:val="28"/>
        </w:rPr>
        <w:t xml:space="preserve"> </w:t>
      </w:r>
      <w:r>
        <w:rPr>
          <w:sz w:val="28"/>
        </w:rPr>
        <w:t>Гарин-Михайловский «Детство Тёмы» (отдельные главы), М.М. Зощенко «О</w:t>
      </w:r>
      <w:r>
        <w:rPr>
          <w:spacing w:val="1"/>
          <w:sz w:val="28"/>
        </w:rPr>
        <w:t xml:space="preserve"> </w:t>
      </w:r>
      <w:r>
        <w:rPr>
          <w:sz w:val="28"/>
        </w:rPr>
        <w:t>Лёньке</w:t>
      </w:r>
      <w:r>
        <w:rPr>
          <w:spacing w:val="1"/>
          <w:sz w:val="28"/>
        </w:rPr>
        <w:t xml:space="preserve"> </w:t>
      </w:r>
      <w:r>
        <w:rPr>
          <w:sz w:val="28"/>
        </w:rPr>
        <w:t>и</w:t>
      </w:r>
      <w:r>
        <w:rPr>
          <w:spacing w:val="1"/>
          <w:sz w:val="28"/>
        </w:rPr>
        <w:t xml:space="preserve"> </w:t>
      </w:r>
      <w:r>
        <w:rPr>
          <w:sz w:val="28"/>
        </w:rPr>
        <w:t>Миньке»</w:t>
      </w:r>
      <w:r>
        <w:rPr>
          <w:spacing w:val="1"/>
          <w:sz w:val="28"/>
        </w:rPr>
        <w:t xml:space="preserve"> </w:t>
      </w:r>
      <w:r>
        <w:rPr>
          <w:sz w:val="28"/>
        </w:rPr>
        <w:t>(1–2</w:t>
      </w:r>
      <w:r>
        <w:rPr>
          <w:spacing w:val="1"/>
          <w:sz w:val="28"/>
        </w:rPr>
        <w:t xml:space="preserve"> </w:t>
      </w:r>
      <w:r>
        <w:rPr>
          <w:sz w:val="28"/>
        </w:rPr>
        <w:t>рассказа</w:t>
      </w:r>
      <w:r>
        <w:rPr>
          <w:spacing w:val="1"/>
          <w:sz w:val="28"/>
        </w:rPr>
        <w:t xml:space="preserve"> </w:t>
      </w:r>
      <w:r>
        <w:rPr>
          <w:sz w:val="28"/>
        </w:rPr>
        <w:t>из</w:t>
      </w:r>
      <w:r>
        <w:rPr>
          <w:spacing w:val="1"/>
          <w:sz w:val="28"/>
        </w:rPr>
        <w:t xml:space="preserve"> </w:t>
      </w:r>
      <w:r>
        <w:rPr>
          <w:sz w:val="28"/>
        </w:rPr>
        <w:t>цикла),</w:t>
      </w:r>
      <w:r>
        <w:rPr>
          <w:spacing w:val="1"/>
          <w:sz w:val="28"/>
        </w:rPr>
        <w:t xml:space="preserve"> </w:t>
      </w:r>
      <w:r>
        <w:rPr>
          <w:sz w:val="28"/>
        </w:rPr>
        <w:t>К.Г.</w:t>
      </w:r>
      <w:r>
        <w:rPr>
          <w:spacing w:val="1"/>
          <w:sz w:val="28"/>
        </w:rPr>
        <w:t xml:space="preserve"> </w:t>
      </w:r>
      <w:r>
        <w:rPr>
          <w:sz w:val="28"/>
        </w:rPr>
        <w:t>Паустовский</w:t>
      </w:r>
      <w:r>
        <w:rPr>
          <w:spacing w:val="1"/>
          <w:sz w:val="28"/>
        </w:rPr>
        <w:t xml:space="preserve"> </w:t>
      </w:r>
      <w:r>
        <w:rPr>
          <w:sz w:val="28"/>
        </w:rPr>
        <w:t>«Корзина</w:t>
      </w:r>
      <w:r>
        <w:rPr>
          <w:spacing w:val="1"/>
          <w:sz w:val="28"/>
        </w:rPr>
        <w:t xml:space="preserve"> </w:t>
      </w:r>
      <w:r>
        <w:rPr>
          <w:sz w:val="28"/>
        </w:rPr>
        <w:t>с</w:t>
      </w:r>
      <w:r>
        <w:rPr>
          <w:spacing w:val="1"/>
          <w:sz w:val="28"/>
        </w:rPr>
        <w:t xml:space="preserve"> </w:t>
      </w:r>
      <w:r>
        <w:rPr>
          <w:sz w:val="28"/>
        </w:rPr>
        <w:t>еловыми</w:t>
      </w:r>
      <w:r>
        <w:rPr>
          <w:spacing w:val="-1"/>
          <w:sz w:val="28"/>
        </w:rPr>
        <w:t xml:space="preserve"> </w:t>
      </w:r>
      <w:r>
        <w:rPr>
          <w:sz w:val="28"/>
        </w:rPr>
        <w:t>шишками»</w:t>
      </w:r>
      <w:r>
        <w:rPr>
          <w:spacing w:val="-4"/>
          <w:sz w:val="28"/>
        </w:rPr>
        <w:t xml:space="preserve"> </w:t>
      </w:r>
      <w:r>
        <w:rPr>
          <w:sz w:val="28"/>
        </w:rPr>
        <w:t>и другие.</w:t>
      </w:r>
    </w:p>
    <w:p w14:paraId="02CA9936" w14:textId="77777777" w:rsidR="00775EE4" w:rsidRDefault="00BE32C9">
      <w:pPr>
        <w:pStyle w:val="a5"/>
        <w:numPr>
          <w:ilvl w:val="4"/>
          <w:numId w:val="118"/>
        </w:numPr>
        <w:tabs>
          <w:tab w:val="left" w:pos="2290"/>
        </w:tabs>
        <w:spacing w:line="360" w:lineRule="auto"/>
        <w:ind w:right="404" w:firstLine="707"/>
        <w:rPr>
          <w:sz w:val="28"/>
        </w:rPr>
      </w:pPr>
      <w:r>
        <w:rPr>
          <w:sz w:val="28"/>
        </w:rPr>
        <w:t>Пьеса. Знакомство с новым жанром пьесой-сказкой. Пьеса –</w:t>
      </w:r>
      <w:r>
        <w:rPr>
          <w:spacing w:val="1"/>
          <w:sz w:val="28"/>
        </w:rPr>
        <w:t xml:space="preserve"> </w:t>
      </w:r>
      <w:r>
        <w:rPr>
          <w:sz w:val="28"/>
        </w:rPr>
        <w:t>произведение</w:t>
      </w:r>
      <w:r>
        <w:rPr>
          <w:spacing w:val="53"/>
          <w:sz w:val="28"/>
        </w:rPr>
        <w:t xml:space="preserve"> </w:t>
      </w:r>
      <w:r>
        <w:rPr>
          <w:sz w:val="28"/>
        </w:rPr>
        <w:t>литературы</w:t>
      </w:r>
      <w:r>
        <w:rPr>
          <w:spacing w:val="54"/>
          <w:sz w:val="28"/>
        </w:rPr>
        <w:t xml:space="preserve"> </w:t>
      </w:r>
      <w:r>
        <w:rPr>
          <w:sz w:val="28"/>
        </w:rPr>
        <w:t>и</w:t>
      </w:r>
      <w:r>
        <w:rPr>
          <w:spacing w:val="54"/>
          <w:sz w:val="28"/>
        </w:rPr>
        <w:t xml:space="preserve"> </w:t>
      </w:r>
      <w:r>
        <w:rPr>
          <w:sz w:val="28"/>
        </w:rPr>
        <w:t>театрального</w:t>
      </w:r>
      <w:r>
        <w:rPr>
          <w:spacing w:val="55"/>
          <w:sz w:val="28"/>
        </w:rPr>
        <w:t xml:space="preserve"> </w:t>
      </w:r>
      <w:r>
        <w:rPr>
          <w:sz w:val="28"/>
        </w:rPr>
        <w:t>искусства</w:t>
      </w:r>
      <w:r>
        <w:rPr>
          <w:spacing w:val="53"/>
          <w:sz w:val="28"/>
        </w:rPr>
        <w:t xml:space="preserve"> </w:t>
      </w:r>
      <w:r>
        <w:rPr>
          <w:sz w:val="28"/>
        </w:rPr>
        <w:t>(одна</w:t>
      </w:r>
      <w:r>
        <w:rPr>
          <w:spacing w:val="51"/>
          <w:sz w:val="28"/>
        </w:rPr>
        <w:t xml:space="preserve"> </w:t>
      </w:r>
      <w:r>
        <w:rPr>
          <w:sz w:val="28"/>
        </w:rPr>
        <w:t>по</w:t>
      </w:r>
      <w:r>
        <w:rPr>
          <w:spacing w:val="54"/>
          <w:sz w:val="28"/>
        </w:rPr>
        <w:t xml:space="preserve"> </w:t>
      </w:r>
      <w:r>
        <w:rPr>
          <w:sz w:val="28"/>
        </w:rPr>
        <w:t>выбору).</w:t>
      </w:r>
      <w:r>
        <w:rPr>
          <w:spacing w:val="53"/>
          <w:sz w:val="28"/>
        </w:rPr>
        <w:t xml:space="preserve"> </w:t>
      </w:r>
      <w:r>
        <w:rPr>
          <w:sz w:val="28"/>
        </w:rPr>
        <w:t>Пьеса</w:t>
      </w:r>
      <w:r>
        <w:rPr>
          <w:spacing w:val="-67"/>
          <w:sz w:val="28"/>
        </w:rPr>
        <w:t xml:space="preserve"> </w:t>
      </w:r>
      <w:r>
        <w:rPr>
          <w:sz w:val="28"/>
        </w:rPr>
        <w:t>как</w:t>
      </w:r>
      <w:r>
        <w:rPr>
          <w:spacing w:val="-1"/>
          <w:sz w:val="28"/>
        </w:rPr>
        <w:t xml:space="preserve"> </w:t>
      </w:r>
      <w:r>
        <w:rPr>
          <w:sz w:val="28"/>
        </w:rPr>
        <w:t>жанр</w:t>
      </w:r>
      <w:r>
        <w:rPr>
          <w:spacing w:val="-3"/>
          <w:sz w:val="28"/>
        </w:rPr>
        <w:t xml:space="preserve"> </w:t>
      </w:r>
      <w:r>
        <w:rPr>
          <w:sz w:val="28"/>
        </w:rPr>
        <w:t>драматического</w:t>
      </w:r>
      <w:r>
        <w:rPr>
          <w:spacing w:val="1"/>
          <w:sz w:val="28"/>
        </w:rPr>
        <w:t xml:space="preserve"> </w:t>
      </w:r>
      <w:r>
        <w:rPr>
          <w:sz w:val="28"/>
        </w:rPr>
        <w:t>произведения.</w:t>
      </w:r>
    </w:p>
    <w:p w14:paraId="3164553B"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71267D24" w14:textId="77777777" w:rsidR="00775EE4" w:rsidRDefault="00BE32C9">
      <w:pPr>
        <w:pStyle w:val="a5"/>
        <w:numPr>
          <w:ilvl w:val="5"/>
          <w:numId w:val="118"/>
        </w:numPr>
        <w:tabs>
          <w:tab w:val="left" w:pos="2498"/>
        </w:tabs>
        <w:spacing w:before="67"/>
        <w:ind w:left="2498" w:hanging="1472"/>
        <w:rPr>
          <w:sz w:val="28"/>
        </w:rPr>
      </w:pPr>
      <w:r>
        <w:rPr>
          <w:sz w:val="28"/>
        </w:rPr>
        <w:t>Пьеса</w:t>
      </w:r>
      <w:r>
        <w:rPr>
          <w:spacing w:val="12"/>
          <w:sz w:val="28"/>
        </w:rPr>
        <w:t xml:space="preserve"> </w:t>
      </w:r>
      <w:r>
        <w:rPr>
          <w:sz w:val="28"/>
        </w:rPr>
        <w:t>и</w:t>
      </w:r>
      <w:r>
        <w:rPr>
          <w:spacing w:val="84"/>
          <w:sz w:val="28"/>
        </w:rPr>
        <w:t xml:space="preserve"> </w:t>
      </w:r>
      <w:r>
        <w:rPr>
          <w:sz w:val="28"/>
        </w:rPr>
        <w:t>сказка:</w:t>
      </w:r>
      <w:r>
        <w:rPr>
          <w:spacing w:val="82"/>
          <w:sz w:val="28"/>
        </w:rPr>
        <w:t xml:space="preserve"> </w:t>
      </w:r>
      <w:r>
        <w:rPr>
          <w:sz w:val="28"/>
        </w:rPr>
        <w:t>драматическое</w:t>
      </w:r>
      <w:r>
        <w:rPr>
          <w:spacing w:val="83"/>
          <w:sz w:val="28"/>
        </w:rPr>
        <w:t xml:space="preserve"> </w:t>
      </w:r>
      <w:r>
        <w:rPr>
          <w:sz w:val="28"/>
        </w:rPr>
        <w:t>и</w:t>
      </w:r>
      <w:r>
        <w:rPr>
          <w:spacing w:val="83"/>
          <w:sz w:val="28"/>
        </w:rPr>
        <w:t xml:space="preserve"> </w:t>
      </w:r>
      <w:r>
        <w:rPr>
          <w:sz w:val="28"/>
        </w:rPr>
        <w:t>эпическое</w:t>
      </w:r>
      <w:r>
        <w:rPr>
          <w:spacing w:val="81"/>
          <w:sz w:val="28"/>
        </w:rPr>
        <w:t xml:space="preserve"> </w:t>
      </w:r>
      <w:r>
        <w:rPr>
          <w:sz w:val="28"/>
        </w:rPr>
        <w:t>произведения.</w:t>
      </w:r>
    </w:p>
    <w:p w14:paraId="6C9BD492" w14:textId="77777777" w:rsidR="00775EE4" w:rsidRDefault="00BE32C9">
      <w:pPr>
        <w:pStyle w:val="a3"/>
        <w:spacing w:before="163"/>
        <w:ind w:firstLine="0"/>
      </w:pPr>
      <w:r>
        <w:t>Авторские</w:t>
      </w:r>
      <w:r>
        <w:rPr>
          <w:spacing w:val="-7"/>
        </w:rPr>
        <w:t xml:space="preserve"> </w:t>
      </w:r>
      <w:r>
        <w:t>ремарки:</w:t>
      </w:r>
      <w:r>
        <w:rPr>
          <w:spacing w:val="-4"/>
        </w:rPr>
        <w:t xml:space="preserve"> </w:t>
      </w:r>
      <w:r>
        <w:t>назначение,</w:t>
      </w:r>
      <w:r>
        <w:rPr>
          <w:spacing w:val="-4"/>
        </w:rPr>
        <w:t xml:space="preserve"> </w:t>
      </w:r>
      <w:r>
        <w:t>содержание.</w:t>
      </w:r>
    </w:p>
    <w:p w14:paraId="3136E70A" w14:textId="77777777" w:rsidR="00775EE4" w:rsidRDefault="00BE32C9">
      <w:pPr>
        <w:pStyle w:val="a5"/>
        <w:numPr>
          <w:ilvl w:val="5"/>
          <w:numId w:val="118"/>
        </w:numPr>
        <w:tabs>
          <w:tab w:val="left" w:pos="2498"/>
        </w:tabs>
        <w:spacing w:before="161" w:line="360" w:lineRule="auto"/>
        <w:ind w:right="407" w:firstLine="707"/>
        <w:rPr>
          <w:sz w:val="28"/>
        </w:rPr>
      </w:pPr>
      <w:r>
        <w:rPr>
          <w:sz w:val="28"/>
        </w:rPr>
        <w:t>Произведения</w:t>
      </w:r>
      <w:r>
        <w:rPr>
          <w:spacing w:val="1"/>
          <w:sz w:val="28"/>
        </w:rPr>
        <w:t xml:space="preserve"> </w:t>
      </w:r>
      <w:r>
        <w:rPr>
          <w:sz w:val="28"/>
        </w:rPr>
        <w:t>для</w:t>
      </w:r>
      <w:r>
        <w:rPr>
          <w:spacing w:val="1"/>
          <w:sz w:val="28"/>
        </w:rPr>
        <w:t xml:space="preserve"> </w:t>
      </w:r>
      <w:r>
        <w:rPr>
          <w:sz w:val="28"/>
        </w:rPr>
        <w:t>чтения:</w:t>
      </w:r>
      <w:r>
        <w:rPr>
          <w:spacing w:val="1"/>
          <w:sz w:val="28"/>
        </w:rPr>
        <w:t xml:space="preserve"> </w:t>
      </w:r>
      <w:r>
        <w:rPr>
          <w:sz w:val="28"/>
        </w:rPr>
        <w:t>С.Я.</w:t>
      </w:r>
      <w:r>
        <w:rPr>
          <w:spacing w:val="1"/>
          <w:sz w:val="28"/>
        </w:rPr>
        <w:t xml:space="preserve"> </w:t>
      </w:r>
      <w:r>
        <w:rPr>
          <w:sz w:val="28"/>
        </w:rPr>
        <w:t>Маршак</w:t>
      </w:r>
      <w:r>
        <w:rPr>
          <w:spacing w:val="1"/>
          <w:sz w:val="28"/>
        </w:rPr>
        <w:t xml:space="preserve"> </w:t>
      </w:r>
      <w:r>
        <w:rPr>
          <w:sz w:val="28"/>
        </w:rPr>
        <w:t>«Двенадцать</w:t>
      </w:r>
      <w:r>
        <w:rPr>
          <w:spacing w:val="-67"/>
          <w:sz w:val="28"/>
        </w:rPr>
        <w:t xml:space="preserve"> </w:t>
      </w:r>
      <w:r>
        <w:rPr>
          <w:sz w:val="28"/>
        </w:rPr>
        <w:t>месяцев»</w:t>
      </w:r>
      <w:r>
        <w:rPr>
          <w:spacing w:val="-3"/>
          <w:sz w:val="28"/>
        </w:rPr>
        <w:t xml:space="preserve"> </w:t>
      </w:r>
      <w:r>
        <w:rPr>
          <w:sz w:val="28"/>
        </w:rPr>
        <w:t>и другие.</w:t>
      </w:r>
    </w:p>
    <w:p w14:paraId="224A4A2B" w14:textId="77777777" w:rsidR="00775EE4" w:rsidRDefault="00BE32C9">
      <w:pPr>
        <w:pStyle w:val="a5"/>
        <w:numPr>
          <w:ilvl w:val="4"/>
          <w:numId w:val="118"/>
        </w:numPr>
        <w:tabs>
          <w:tab w:val="left" w:pos="2290"/>
        </w:tabs>
        <w:spacing w:line="360" w:lineRule="auto"/>
        <w:ind w:right="408" w:firstLine="707"/>
        <w:rPr>
          <w:sz w:val="28"/>
        </w:rPr>
      </w:pPr>
      <w:r>
        <w:rPr>
          <w:sz w:val="28"/>
        </w:rPr>
        <w:t>Юмористические</w:t>
      </w:r>
      <w:r>
        <w:rPr>
          <w:spacing w:val="1"/>
          <w:sz w:val="28"/>
        </w:rPr>
        <w:t xml:space="preserve"> </w:t>
      </w:r>
      <w:r>
        <w:rPr>
          <w:sz w:val="28"/>
        </w:rPr>
        <w:t>произведения.</w:t>
      </w:r>
      <w:r>
        <w:rPr>
          <w:spacing w:val="1"/>
          <w:sz w:val="28"/>
        </w:rPr>
        <w:t xml:space="preserve"> </w:t>
      </w:r>
      <w:r>
        <w:rPr>
          <w:sz w:val="28"/>
        </w:rPr>
        <w:t>Круг</w:t>
      </w:r>
      <w:r>
        <w:rPr>
          <w:spacing w:val="1"/>
          <w:sz w:val="28"/>
        </w:rPr>
        <w:t xml:space="preserve"> </w:t>
      </w:r>
      <w:r>
        <w:rPr>
          <w:sz w:val="28"/>
        </w:rPr>
        <w:t>чтения</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двух</w:t>
      </w:r>
      <w:r>
        <w:rPr>
          <w:spacing w:val="-67"/>
          <w:sz w:val="28"/>
        </w:rPr>
        <w:t xml:space="preserve"> </w:t>
      </w:r>
      <w:r>
        <w:rPr>
          <w:sz w:val="28"/>
        </w:rPr>
        <w:t>произведений по выбору): юмористические произведения на примере рассказов</w:t>
      </w:r>
      <w:r>
        <w:rPr>
          <w:spacing w:val="-67"/>
          <w:sz w:val="28"/>
        </w:rPr>
        <w:t xml:space="preserve"> </w:t>
      </w:r>
      <w:r>
        <w:rPr>
          <w:sz w:val="28"/>
        </w:rPr>
        <w:t>М.М.</w:t>
      </w:r>
      <w:r>
        <w:rPr>
          <w:spacing w:val="1"/>
          <w:sz w:val="28"/>
        </w:rPr>
        <w:t xml:space="preserve"> </w:t>
      </w:r>
      <w:r>
        <w:rPr>
          <w:sz w:val="28"/>
        </w:rPr>
        <w:t>Зощенко,</w:t>
      </w:r>
      <w:r>
        <w:rPr>
          <w:spacing w:val="1"/>
          <w:sz w:val="28"/>
        </w:rPr>
        <w:t xml:space="preserve"> </w:t>
      </w:r>
      <w:r>
        <w:rPr>
          <w:sz w:val="28"/>
        </w:rPr>
        <w:t>В.Ю.</w:t>
      </w:r>
      <w:r>
        <w:rPr>
          <w:spacing w:val="1"/>
          <w:sz w:val="28"/>
        </w:rPr>
        <w:t xml:space="preserve"> </w:t>
      </w:r>
      <w:r>
        <w:rPr>
          <w:sz w:val="28"/>
        </w:rPr>
        <w:t>Драгунского,</w:t>
      </w:r>
      <w:r>
        <w:rPr>
          <w:spacing w:val="1"/>
          <w:sz w:val="28"/>
        </w:rPr>
        <w:t xml:space="preserve"> </w:t>
      </w:r>
      <w:r>
        <w:rPr>
          <w:sz w:val="28"/>
        </w:rPr>
        <w:t>Н.Н.</w:t>
      </w:r>
      <w:r>
        <w:rPr>
          <w:spacing w:val="1"/>
          <w:sz w:val="28"/>
        </w:rPr>
        <w:t xml:space="preserve"> </w:t>
      </w:r>
      <w:r>
        <w:rPr>
          <w:sz w:val="28"/>
        </w:rPr>
        <w:t>Носова,</w:t>
      </w:r>
      <w:r>
        <w:rPr>
          <w:spacing w:val="1"/>
          <w:sz w:val="28"/>
        </w:rPr>
        <w:t xml:space="preserve"> </w:t>
      </w:r>
      <w:r>
        <w:rPr>
          <w:sz w:val="28"/>
        </w:rPr>
        <w:t>В.В.</w:t>
      </w:r>
      <w:r>
        <w:rPr>
          <w:spacing w:val="1"/>
          <w:sz w:val="28"/>
        </w:rPr>
        <w:t xml:space="preserve"> </w:t>
      </w:r>
      <w:r>
        <w:rPr>
          <w:sz w:val="28"/>
        </w:rPr>
        <w:t>Голявкина.</w:t>
      </w:r>
      <w:r>
        <w:rPr>
          <w:spacing w:val="1"/>
          <w:sz w:val="28"/>
        </w:rPr>
        <w:t xml:space="preserve"> </w:t>
      </w:r>
      <w:r>
        <w:rPr>
          <w:sz w:val="28"/>
        </w:rPr>
        <w:t>Герои</w:t>
      </w:r>
      <w:r>
        <w:rPr>
          <w:spacing w:val="1"/>
          <w:sz w:val="28"/>
        </w:rPr>
        <w:t xml:space="preserve"> </w:t>
      </w:r>
      <w:r>
        <w:rPr>
          <w:sz w:val="28"/>
        </w:rPr>
        <w:t>юмористических</w:t>
      </w:r>
      <w:r>
        <w:rPr>
          <w:spacing w:val="1"/>
          <w:sz w:val="28"/>
        </w:rPr>
        <w:t xml:space="preserve"> </w:t>
      </w:r>
      <w:r>
        <w:rPr>
          <w:sz w:val="28"/>
        </w:rPr>
        <w:t>произведений.</w:t>
      </w:r>
      <w:r>
        <w:rPr>
          <w:spacing w:val="1"/>
          <w:sz w:val="28"/>
        </w:rPr>
        <w:t xml:space="preserve"> </w:t>
      </w:r>
      <w:r>
        <w:rPr>
          <w:sz w:val="28"/>
        </w:rPr>
        <w:t>Средства</w:t>
      </w:r>
      <w:r>
        <w:rPr>
          <w:spacing w:val="1"/>
          <w:sz w:val="28"/>
        </w:rPr>
        <w:t xml:space="preserve"> </w:t>
      </w:r>
      <w:r>
        <w:rPr>
          <w:sz w:val="28"/>
        </w:rPr>
        <w:t>выразительности</w:t>
      </w:r>
      <w:r>
        <w:rPr>
          <w:spacing w:val="1"/>
          <w:sz w:val="28"/>
        </w:rPr>
        <w:t xml:space="preserve"> </w:t>
      </w:r>
      <w:r>
        <w:rPr>
          <w:sz w:val="28"/>
        </w:rPr>
        <w:t>текста</w:t>
      </w:r>
      <w:r>
        <w:rPr>
          <w:spacing w:val="-67"/>
          <w:sz w:val="28"/>
        </w:rPr>
        <w:t xml:space="preserve"> </w:t>
      </w:r>
      <w:r>
        <w:rPr>
          <w:sz w:val="28"/>
        </w:rPr>
        <w:t>юмористического</w:t>
      </w:r>
      <w:r>
        <w:rPr>
          <w:spacing w:val="1"/>
          <w:sz w:val="28"/>
        </w:rPr>
        <w:t xml:space="preserve"> </w:t>
      </w:r>
      <w:r>
        <w:rPr>
          <w:sz w:val="28"/>
        </w:rPr>
        <w:t>содержания:</w:t>
      </w:r>
      <w:r>
        <w:rPr>
          <w:spacing w:val="1"/>
          <w:sz w:val="28"/>
        </w:rPr>
        <w:t xml:space="preserve"> </w:t>
      </w:r>
      <w:r>
        <w:rPr>
          <w:sz w:val="28"/>
        </w:rPr>
        <w:t>гипербола.</w:t>
      </w:r>
      <w:r>
        <w:rPr>
          <w:spacing w:val="1"/>
          <w:sz w:val="28"/>
        </w:rPr>
        <w:t xml:space="preserve"> </w:t>
      </w:r>
      <w:r>
        <w:rPr>
          <w:sz w:val="28"/>
        </w:rPr>
        <w:t>Юмористические</w:t>
      </w:r>
      <w:r>
        <w:rPr>
          <w:spacing w:val="1"/>
          <w:sz w:val="28"/>
        </w:rPr>
        <w:t xml:space="preserve"> </w:t>
      </w:r>
      <w:r>
        <w:rPr>
          <w:sz w:val="28"/>
        </w:rPr>
        <w:t>произведения</w:t>
      </w:r>
      <w:r>
        <w:rPr>
          <w:spacing w:val="1"/>
          <w:sz w:val="28"/>
        </w:rPr>
        <w:t xml:space="preserve"> </w:t>
      </w:r>
      <w:r>
        <w:rPr>
          <w:sz w:val="28"/>
        </w:rPr>
        <w:t>в</w:t>
      </w:r>
      <w:r>
        <w:rPr>
          <w:spacing w:val="1"/>
          <w:sz w:val="28"/>
        </w:rPr>
        <w:t xml:space="preserve"> </w:t>
      </w:r>
      <w:r>
        <w:rPr>
          <w:sz w:val="28"/>
        </w:rPr>
        <w:t>кино и театре.</w:t>
      </w:r>
    </w:p>
    <w:p w14:paraId="170C1DCE" w14:textId="77777777" w:rsidR="00775EE4" w:rsidRDefault="00BE32C9">
      <w:pPr>
        <w:pStyle w:val="a5"/>
        <w:numPr>
          <w:ilvl w:val="5"/>
          <w:numId w:val="118"/>
        </w:numPr>
        <w:tabs>
          <w:tab w:val="left" w:pos="2498"/>
        </w:tabs>
        <w:spacing w:before="1" w:line="360" w:lineRule="auto"/>
        <w:ind w:right="412" w:firstLine="707"/>
        <w:rPr>
          <w:sz w:val="28"/>
        </w:rPr>
      </w:pPr>
      <w:r>
        <w:rPr>
          <w:sz w:val="28"/>
        </w:rPr>
        <w:t>Произведения</w:t>
      </w:r>
      <w:r>
        <w:rPr>
          <w:spacing w:val="1"/>
          <w:sz w:val="28"/>
        </w:rPr>
        <w:t xml:space="preserve"> </w:t>
      </w:r>
      <w:r>
        <w:rPr>
          <w:sz w:val="28"/>
        </w:rPr>
        <w:t>для</w:t>
      </w:r>
      <w:r>
        <w:rPr>
          <w:spacing w:val="1"/>
          <w:sz w:val="28"/>
        </w:rPr>
        <w:t xml:space="preserve"> </w:t>
      </w:r>
      <w:r>
        <w:rPr>
          <w:sz w:val="28"/>
        </w:rPr>
        <w:t>чтения:</w:t>
      </w:r>
      <w:r>
        <w:rPr>
          <w:spacing w:val="1"/>
          <w:sz w:val="28"/>
        </w:rPr>
        <w:t xml:space="preserve"> </w:t>
      </w:r>
      <w:r>
        <w:rPr>
          <w:sz w:val="28"/>
        </w:rPr>
        <w:t>В.Ю.</w:t>
      </w:r>
      <w:r>
        <w:rPr>
          <w:spacing w:val="1"/>
          <w:sz w:val="28"/>
        </w:rPr>
        <w:t xml:space="preserve"> </w:t>
      </w:r>
      <w:r>
        <w:rPr>
          <w:sz w:val="28"/>
        </w:rPr>
        <w:t>Драгунский</w:t>
      </w:r>
      <w:r>
        <w:rPr>
          <w:spacing w:val="1"/>
          <w:sz w:val="28"/>
        </w:rPr>
        <w:t xml:space="preserve"> </w:t>
      </w:r>
      <w:r>
        <w:rPr>
          <w:sz w:val="28"/>
        </w:rPr>
        <w:t>«Денискины</w:t>
      </w:r>
      <w:r>
        <w:rPr>
          <w:spacing w:val="1"/>
          <w:sz w:val="28"/>
        </w:rPr>
        <w:t xml:space="preserve"> </w:t>
      </w:r>
      <w:r>
        <w:rPr>
          <w:sz w:val="28"/>
        </w:rPr>
        <w:t>рассказы» (1–2 произведения по выбору), Н.Н. Носов «Витя Малеев в школе и</w:t>
      </w:r>
      <w:r>
        <w:rPr>
          <w:spacing w:val="1"/>
          <w:sz w:val="28"/>
        </w:rPr>
        <w:t xml:space="preserve"> </w:t>
      </w:r>
      <w:r>
        <w:rPr>
          <w:sz w:val="28"/>
        </w:rPr>
        <w:t>дома»</w:t>
      </w:r>
      <w:r>
        <w:rPr>
          <w:spacing w:val="-2"/>
          <w:sz w:val="28"/>
        </w:rPr>
        <w:t xml:space="preserve"> </w:t>
      </w:r>
      <w:r>
        <w:rPr>
          <w:sz w:val="28"/>
        </w:rPr>
        <w:t>(отдельные главы) и</w:t>
      </w:r>
      <w:r>
        <w:rPr>
          <w:spacing w:val="-3"/>
          <w:sz w:val="28"/>
        </w:rPr>
        <w:t xml:space="preserve"> </w:t>
      </w:r>
      <w:r>
        <w:rPr>
          <w:sz w:val="28"/>
        </w:rPr>
        <w:t>другие.</w:t>
      </w:r>
    </w:p>
    <w:p w14:paraId="46E01491" w14:textId="77777777" w:rsidR="00775EE4" w:rsidRDefault="00BE32C9">
      <w:pPr>
        <w:pStyle w:val="a5"/>
        <w:numPr>
          <w:ilvl w:val="4"/>
          <w:numId w:val="118"/>
        </w:numPr>
        <w:tabs>
          <w:tab w:val="left" w:pos="2287"/>
        </w:tabs>
        <w:spacing w:line="360" w:lineRule="auto"/>
        <w:ind w:right="404" w:firstLine="707"/>
        <w:rPr>
          <w:sz w:val="28"/>
        </w:rPr>
      </w:pPr>
      <w:r>
        <w:rPr>
          <w:sz w:val="28"/>
        </w:rPr>
        <w:t>Зарубежная</w:t>
      </w:r>
      <w:r>
        <w:rPr>
          <w:spacing w:val="1"/>
          <w:sz w:val="28"/>
        </w:rPr>
        <w:t xml:space="preserve"> </w:t>
      </w:r>
      <w:r>
        <w:rPr>
          <w:sz w:val="28"/>
        </w:rPr>
        <w:t>литература.</w:t>
      </w:r>
      <w:r>
        <w:rPr>
          <w:spacing w:val="1"/>
          <w:sz w:val="28"/>
        </w:rPr>
        <w:t xml:space="preserve"> </w:t>
      </w:r>
      <w:r>
        <w:rPr>
          <w:sz w:val="28"/>
        </w:rPr>
        <w:t>Расширение</w:t>
      </w:r>
      <w:r>
        <w:rPr>
          <w:spacing w:val="1"/>
          <w:sz w:val="28"/>
        </w:rPr>
        <w:t xml:space="preserve"> </w:t>
      </w:r>
      <w:r>
        <w:rPr>
          <w:sz w:val="28"/>
        </w:rPr>
        <w:t>круга</w:t>
      </w:r>
      <w:r>
        <w:rPr>
          <w:spacing w:val="71"/>
          <w:sz w:val="28"/>
        </w:rPr>
        <w:t xml:space="preserve"> </w:t>
      </w:r>
      <w:r>
        <w:rPr>
          <w:sz w:val="28"/>
        </w:rPr>
        <w:t>чтения</w:t>
      </w:r>
      <w:r>
        <w:rPr>
          <w:spacing w:val="1"/>
          <w:sz w:val="28"/>
        </w:rPr>
        <w:t xml:space="preserve"> </w:t>
      </w:r>
      <w:r>
        <w:rPr>
          <w:sz w:val="28"/>
        </w:rPr>
        <w:t>произведений зарубежных писателей. Литературные сказки Ш. Перро, Х.-К.</w:t>
      </w:r>
      <w:r>
        <w:rPr>
          <w:spacing w:val="1"/>
          <w:sz w:val="28"/>
        </w:rPr>
        <w:t xml:space="preserve"> </w:t>
      </w:r>
      <w:r>
        <w:rPr>
          <w:sz w:val="28"/>
        </w:rPr>
        <w:t>Андерсена, братьев Гримм и других (по выбору). Приключенческая литература:</w:t>
      </w:r>
      <w:r>
        <w:rPr>
          <w:spacing w:val="-67"/>
          <w:sz w:val="28"/>
        </w:rPr>
        <w:t xml:space="preserve"> </w:t>
      </w:r>
      <w:r>
        <w:rPr>
          <w:sz w:val="28"/>
        </w:rPr>
        <w:t>произведения</w:t>
      </w:r>
      <w:r>
        <w:rPr>
          <w:spacing w:val="-1"/>
          <w:sz w:val="28"/>
        </w:rPr>
        <w:t xml:space="preserve"> </w:t>
      </w:r>
      <w:r>
        <w:rPr>
          <w:sz w:val="28"/>
        </w:rPr>
        <w:t>Д.</w:t>
      </w:r>
      <w:r>
        <w:rPr>
          <w:spacing w:val="-1"/>
          <w:sz w:val="28"/>
        </w:rPr>
        <w:t xml:space="preserve"> </w:t>
      </w:r>
      <w:r>
        <w:rPr>
          <w:sz w:val="28"/>
        </w:rPr>
        <w:t>Свифта,</w:t>
      </w:r>
      <w:r>
        <w:rPr>
          <w:spacing w:val="-1"/>
          <w:sz w:val="28"/>
        </w:rPr>
        <w:t xml:space="preserve"> </w:t>
      </w:r>
      <w:r>
        <w:rPr>
          <w:sz w:val="28"/>
        </w:rPr>
        <w:t>М.</w:t>
      </w:r>
      <w:r>
        <w:rPr>
          <w:spacing w:val="-2"/>
          <w:sz w:val="28"/>
        </w:rPr>
        <w:t xml:space="preserve"> </w:t>
      </w:r>
      <w:r>
        <w:rPr>
          <w:sz w:val="28"/>
        </w:rPr>
        <w:t>Твена.</w:t>
      </w:r>
    </w:p>
    <w:p w14:paraId="1D81E960" w14:textId="77777777" w:rsidR="00775EE4" w:rsidRDefault="00BE32C9">
      <w:pPr>
        <w:pStyle w:val="a5"/>
        <w:numPr>
          <w:ilvl w:val="5"/>
          <w:numId w:val="118"/>
        </w:numPr>
        <w:tabs>
          <w:tab w:val="left" w:pos="2498"/>
        </w:tabs>
        <w:spacing w:line="320" w:lineRule="exact"/>
        <w:ind w:left="2498" w:hanging="1472"/>
        <w:rPr>
          <w:sz w:val="28"/>
        </w:rPr>
      </w:pPr>
      <w:r>
        <w:rPr>
          <w:sz w:val="28"/>
        </w:rPr>
        <w:t>Произведения</w:t>
      </w:r>
      <w:r>
        <w:rPr>
          <w:spacing w:val="51"/>
          <w:sz w:val="28"/>
        </w:rPr>
        <w:t xml:space="preserve"> </w:t>
      </w:r>
      <w:r>
        <w:rPr>
          <w:sz w:val="28"/>
        </w:rPr>
        <w:t>для</w:t>
      </w:r>
      <w:r>
        <w:rPr>
          <w:spacing w:val="51"/>
          <w:sz w:val="28"/>
        </w:rPr>
        <w:t xml:space="preserve"> </w:t>
      </w:r>
      <w:r>
        <w:rPr>
          <w:sz w:val="28"/>
        </w:rPr>
        <w:t>чтения:</w:t>
      </w:r>
      <w:r>
        <w:rPr>
          <w:spacing w:val="52"/>
          <w:sz w:val="28"/>
        </w:rPr>
        <w:t xml:space="preserve"> </w:t>
      </w:r>
      <w:r>
        <w:rPr>
          <w:sz w:val="28"/>
        </w:rPr>
        <w:t>Х.-К.</w:t>
      </w:r>
      <w:r>
        <w:rPr>
          <w:spacing w:val="53"/>
          <w:sz w:val="28"/>
        </w:rPr>
        <w:t xml:space="preserve"> </w:t>
      </w:r>
      <w:r>
        <w:rPr>
          <w:sz w:val="28"/>
        </w:rPr>
        <w:t>Андерсен</w:t>
      </w:r>
      <w:r>
        <w:rPr>
          <w:spacing w:val="53"/>
          <w:sz w:val="28"/>
        </w:rPr>
        <w:t xml:space="preserve"> </w:t>
      </w:r>
      <w:r>
        <w:rPr>
          <w:sz w:val="28"/>
        </w:rPr>
        <w:t>«Дикие</w:t>
      </w:r>
      <w:r>
        <w:rPr>
          <w:spacing w:val="51"/>
          <w:sz w:val="28"/>
        </w:rPr>
        <w:t xml:space="preserve"> </w:t>
      </w:r>
      <w:r>
        <w:rPr>
          <w:sz w:val="28"/>
        </w:rPr>
        <w:t>лебеди»,</w:t>
      </w:r>
    </w:p>
    <w:p w14:paraId="1BE2D487" w14:textId="77777777" w:rsidR="00775EE4" w:rsidRDefault="00BE32C9">
      <w:pPr>
        <w:pStyle w:val="a3"/>
        <w:spacing w:before="163"/>
        <w:ind w:firstLine="0"/>
      </w:pPr>
      <w:r>
        <w:t>«Русалочка»,</w:t>
      </w:r>
      <w:r>
        <w:rPr>
          <w:spacing w:val="15"/>
        </w:rPr>
        <w:t xml:space="preserve"> </w:t>
      </w:r>
      <w:r>
        <w:t>Д.</w:t>
      </w:r>
      <w:r>
        <w:rPr>
          <w:spacing w:val="17"/>
        </w:rPr>
        <w:t xml:space="preserve"> </w:t>
      </w:r>
      <w:r>
        <w:t>Свифт</w:t>
      </w:r>
      <w:r>
        <w:rPr>
          <w:spacing w:val="18"/>
        </w:rPr>
        <w:t xml:space="preserve"> </w:t>
      </w:r>
      <w:r>
        <w:t>«Приключения</w:t>
      </w:r>
      <w:r>
        <w:rPr>
          <w:spacing w:val="15"/>
        </w:rPr>
        <w:t xml:space="preserve"> </w:t>
      </w:r>
      <w:r>
        <w:t>Гулливера»</w:t>
      </w:r>
      <w:r>
        <w:rPr>
          <w:spacing w:val="15"/>
        </w:rPr>
        <w:t xml:space="preserve"> </w:t>
      </w:r>
      <w:r>
        <w:t>(отдельные</w:t>
      </w:r>
      <w:r>
        <w:rPr>
          <w:spacing w:val="17"/>
        </w:rPr>
        <w:t xml:space="preserve"> </w:t>
      </w:r>
      <w:r>
        <w:t>главы),</w:t>
      </w:r>
      <w:r>
        <w:rPr>
          <w:spacing w:val="15"/>
        </w:rPr>
        <w:t xml:space="preserve"> </w:t>
      </w:r>
      <w:r>
        <w:t>М.</w:t>
      </w:r>
      <w:r>
        <w:rPr>
          <w:spacing w:val="16"/>
        </w:rPr>
        <w:t xml:space="preserve"> </w:t>
      </w:r>
      <w:r>
        <w:t>Твен</w:t>
      </w:r>
    </w:p>
    <w:p w14:paraId="680011E9" w14:textId="77777777" w:rsidR="00775EE4" w:rsidRDefault="00BE32C9">
      <w:pPr>
        <w:pStyle w:val="a3"/>
        <w:spacing w:before="161"/>
        <w:ind w:firstLine="0"/>
      </w:pPr>
      <w:r>
        <w:t>«Том</w:t>
      </w:r>
      <w:r>
        <w:rPr>
          <w:spacing w:val="-3"/>
        </w:rPr>
        <w:t xml:space="preserve"> </w:t>
      </w:r>
      <w:r>
        <w:t>Сойер»</w:t>
      </w:r>
      <w:r>
        <w:rPr>
          <w:spacing w:val="-3"/>
        </w:rPr>
        <w:t xml:space="preserve"> </w:t>
      </w:r>
      <w:r>
        <w:t>(отдельные</w:t>
      </w:r>
      <w:r>
        <w:rPr>
          <w:spacing w:val="-3"/>
        </w:rPr>
        <w:t xml:space="preserve"> </w:t>
      </w:r>
      <w:r>
        <w:t>главы)</w:t>
      </w:r>
      <w:r>
        <w:rPr>
          <w:spacing w:val="-2"/>
        </w:rPr>
        <w:t xml:space="preserve"> </w:t>
      </w:r>
      <w:r>
        <w:t>и</w:t>
      </w:r>
      <w:r>
        <w:rPr>
          <w:spacing w:val="-6"/>
        </w:rPr>
        <w:t xml:space="preserve"> </w:t>
      </w:r>
      <w:r>
        <w:t>другие</w:t>
      </w:r>
      <w:r>
        <w:rPr>
          <w:spacing w:val="-2"/>
        </w:rPr>
        <w:t xml:space="preserve"> </w:t>
      </w:r>
      <w:r>
        <w:t>(по</w:t>
      </w:r>
      <w:r>
        <w:rPr>
          <w:spacing w:val="-2"/>
        </w:rPr>
        <w:t xml:space="preserve"> </w:t>
      </w:r>
      <w:r>
        <w:t>выбору).</w:t>
      </w:r>
    </w:p>
    <w:p w14:paraId="65BC13CC" w14:textId="77777777" w:rsidR="00775EE4" w:rsidRDefault="00BE32C9">
      <w:pPr>
        <w:pStyle w:val="a5"/>
        <w:numPr>
          <w:ilvl w:val="4"/>
          <w:numId w:val="118"/>
        </w:numPr>
        <w:tabs>
          <w:tab w:val="left" w:pos="2290"/>
        </w:tabs>
        <w:spacing w:before="160" w:line="360" w:lineRule="auto"/>
        <w:ind w:right="403" w:firstLine="707"/>
        <w:rPr>
          <w:sz w:val="28"/>
        </w:rPr>
      </w:pPr>
      <w:r>
        <w:rPr>
          <w:sz w:val="28"/>
        </w:rPr>
        <w:t>Библиографическая</w:t>
      </w:r>
      <w:r>
        <w:rPr>
          <w:spacing w:val="1"/>
          <w:sz w:val="28"/>
        </w:rPr>
        <w:t xml:space="preserve"> </w:t>
      </w:r>
      <w:r>
        <w:rPr>
          <w:sz w:val="28"/>
        </w:rPr>
        <w:t>культура</w:t>
      </w:r>
      <w:r>
        <w:rPr>
          <w:spacing w:val="1"/>
          <w:sz w:val="28"/>
        </w:rPr>
        <w:t xml:space="preserve"> </w:t>
      </w:r>
      <w:r>
        <w:rPr>
          <w:sz w:val="28"/>
        </w:rPr>
        <w:t>(работа</w:t>
      </w:r>
      <w:r>
        <w:rPr>
          <w:spacing w:val="1"/>
          <w:sz w:val="28"/>
        </w:rPr>
        <w:t xml:space="preserve"> </w:t>
      </w:r>
      <w:r>
        <w:rPr>
          <w:sz w:val="28"/>
        </w:rPr>
        <w:t>с</w:t>
      </w:r>
      <w:r>
        <w:rPr>
          <w:spacing w:val="1"/>
          <w:sz w:val="28"/>
        </w:rPr>
        <w:t xml:space="preserve"> </w:t>
      </w:r>
      <w:r>
        <w:rPr>
          <w:sz w:val="28"/>
        </w:rPr>
        <w:t>детской</w:t>
      </w:r>
      <w:r>
        <w:rPr>
          <w:spacing w:val="1"/>
          <w:sz w:val="28"/>
        </w:rPr>
        <w:t xml:space="preserve"> </w:t>
      </w:r>
      <w:r>
        <w:rPr>
          <w:sz w:val="28"/>
        </w:rPr>
        <w:t>книгой</w:t>
      </w:r>
      <w:r>
        <w:rPr>
          <w:spacing w:val="1"/>
          <w:sz w:val="28"/>
        </w:rPr>
        <w:t xml:space="preserve"> </w:t>
      </w:r>
      <w:r>
        <w:rPr>
          <w:sz w:val="28"/>
        </w:rPr>
        <w:t>и</w:t>
      </w:r>
      <w:r>
        <w:rPr>
          <w:spacing w:val="-67"/>
          <w:sz w:val="28"/>
        </w:rPr>
        <w:t xml:space="preserve"> </w:t>
      </w:r>
      <w:r>
        <w:rPr>
          <w:sz w:val="28"/>
        </w:rPr>
        <w:t>справочной</w:t>
      </w:r>
      <w:r>
        <w:rPr>
          <w:spacing w:val="1"/>
          <w:sz w:val="28"/>
        </w:rPr>
        <w:t xml:space="preserve"> </w:t>
      </w:r>
      <w:r>
        <w:rPr>
          <w:sz w:val="28"/>
        </w:rPr>
        <w:t>литературой).</w:t>
      </w:r>
      <w:r>
        <w:rPr>
          <w:spacing w:val="1"/>
          <w:sz w:val="28"/>
        </w:rPr>
        <w:t xml:space="preserve"> </w:t>
      </w:r>
      <w:r>
        <w:rPr>
          <w:sz w:val="28"/>
        </w:rPr>
        <w:t>Польза</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книги:</w:t>
      </w:r>
      <w:r>
        <w:rPr>
          <w:spacing w:val="1"/>
          <w:sz w:val="28"/>
        </w:rPr>
        <w:t xml:space="preserve"> </w:t>
      </w:r>
      <w:r>
        <w:rPr>
          <w:sz w:val="28"/>
        </w:rPr>
        <w:t>книга</w:t>
      </w:r>
      <w:r>
        <w:rPr>
          <w:spacing w:val="1"/>
          <w:sz w:val="28"/>
        </w:rPr>
        <w:t xml:space="preserve"> </w:t>
      </w:r>
      <w:r>
        <w:rPr>
          <w:sz w:val="28"/>
        </w:rPr>
        <w:t>–</w:t>
      </w:r>
      <w:r>
        <w:rPr>
          <w:spacing w:val="1"/>
          <w:sz w:val="28"/>
        </w:rPr>
        <w:t xml:space="preserve"> </w:t>
      </w:r>
      <w:r>
        <w:rPr>
          <w:sz w:val="28"/>
        </w:rPr>
        <w:t>друг</w:t>
      </w:r>
      <w:r>
        <w:rPr>
          <w:spacing w:val="1"/>
          <w:sz w:val="28"/>
        </w:rPr>
        <w:t xml:space="preserve"> </w:t>
      </w:r>
      <w:r>
        <w:rPr>
          <w:sz w:val="28"/>
        </w:rPr>
        <w:t>и</w:t>
      </w:r>
      <w:r>
        <w:rPr>
          <w:spacing w:val="1"/>
          <w:sz w:val="28"/>
        </w:rPr>
        <w:t xml:space="preserve"> </w:t>
      </w:r>
      <w:r>
        <w:rPr>
          <w:sz w:val="28"/>
        </w:rPr>
        <w:t>учитель.</w:t>
      </w:r>
      <w:r>
        <w:rPr>
          <w:spacing w:val="1"/>
          <w:sz w:val="28"/>
        </w:rPr>
        <w:t xml:space="preserve"> </w:t>
      </w:r>
      <w:r>
        <w:rPr>
          <w:sz w:val="28"/>
        </w:rPr>
        <w:t>Правила</w:t>
      </w:r>
      <w:r>
        <w:rPr>
          <w:spacing w:val="1"/>
          <w:sz w:val="28"/>
        </w:rPr>
        <w:t xml:space="preserve"> </w:t>
      </w:r>
      <w:r>
        <w:rPr>
          <w:sz w:val="28"/>
        </w:rPr>
        <w:t>читателя</w:t>
      </w:r>
      <w:r>
        <w:rPr>
          <w:spacing w:val="1"/>
          <w:sz w:val="28"/>
        </w:rPr>
        <w:t xml:space="preserve"> </w:t>
      </w:r>
      <w:r>
        <w:rPr>
          <w:sz w:val="28"/>
        </w:rPr>
        <w:t>и</w:t>
      </w:r>
      <w:r>
        <w:rPr>
          <w:spacing w:val="1"/>
          <w:sz w:val="28"/>
        </w:rPr>
        <w:t xml:space="preserve"> </w:t>
      </w:r>
      <w:r>
        <w:rPr>
          <w:sz w:val="28"/>
        </w:rPr>
        <w:t>способы</w:t>
      </w:r>
      <w:r>
        <w:rPr>
          <w:spacing w:val="1"/>
          <w:sz w:val="28"/>
        </w:rPr>
        <w:t xml:space="preserve"> </w:t>
      </w:r>
      <w:r>
        <w:rPr>
          <w:sz w:val="28"/>
        </w:rPr>
        <w:t>выбора</w:t>
      </w:r>
      <w:r>
        <w:rPr>
          <w:spacing w:val="1"/>
          <w:sz w:val="28"/>
        </w:rPr>
        <w:t xml:space="preserve"> </w:t>
      </w:r>
      <w:r>
        <w:rPr>
          <w:sz w:val="28"/>
        </w:rPr>
        <w:t>книги</w:t>
      </w:r>
      <w:r>
        <w:rPr>
          <w:spacing w:val="1"/>
          <w:sz w:val="28"/>
        </w:rPr>
        <w:t xml:space="preserve"> </w:t>
      </w:r>
      <w:r>
        <w:rPr>
          <w:sz w:val="28"/>
        </w:rPr>
        <w:t>(тематический,</w:t>
      </w:r>
      <w:r>
        <w:rPr>
          <w:spacing w:val="1"/>
          <w:sz w:val="28"/>
        </w:rPr>
        <w:t xml:space="preserve"> </w:t>
      </w:r>
      <w:r>
        <w:rPr>
          <w:sz w:val="28"/>
        </w:rPr>
        <w:t>систематический</w:t>
      </w:r>
      <w:r>
        <w:rPr>
          <w:spacing w:val="-67"/>
          <w:sz w:val="28"/>
        </w:rPr>
        <w:t xml:space="preserve"> </w:t>
      </w:r>
      <w:r>
        <w:rPr>
          <w:sz w:val="28"/>
        </w:rPr>
        <w:t>каталог).</w:t>
      </w:r>
      <w:r>
        <w:rPr>
          <w:spacing w:val="1"/>
          <w:sz w:val="28"/>
        </w:rPr>
        <w:t xml:space="preserve"> </w:t>
      </w:r>
      <w:r>
        <w:rPr>
          <w:sz w:val="28"/>
        </w:rPr>
        <w:t>Виды</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книге:</w:t>
      </w:r>
      <w:r>
        <w:rPr>
          <w:spacing w:val="1"/>
          <w:sz w:val="28"/>
        </w:rPr>
        <w:t xml:space="preserve"> </w:t>
      </w:r>
      <w:r>
        <w:rPr>
          <w:sz w:val="28"/>
        </w:rPr>
        <w:t>научная,</w:t>
      </w:r>
      <w:r>
        <w:rPr>
          <w:spacing w:val="1"/>
          <w:sz w:val="28"/>
        </w:rPr>
        <w:t xml:space="preserve"> </w:t>
      </w:r>
      <w:r>
        <w:rPr>
          <w:sz w:val="28"/>
        </w:rPr>
        <w:t>художественная,</w:t>
      </w:r>
      <w:r>
        <w:rPr>
          <w:spacing w:val="1"/>
          <w:sz w:val="28"/>
        </w:rPr>
        <w:t xml:space="preserve"> </w:t>
      </w:r>
      <w:r>
        <w:rPr>
          <w:sz w:val="28"/>
        </w:rPr>
        <w:t>справочно-</w:t>
      </w:r>
      <w:r>
        <w:rPr>
          <w:spacing w:val="1"/>
          <w:sz w:val="28"/>
        </w:rPr>
        <w:t xml:space="preserve"> </w:t>
      </w:r>
      <w:r>
        <w:rPr>
          <w:sz w:val="28"/>
        </w:rPr>
        <w:t>иллюстративный материал. Типы книг (изданий): книга-произведение, книга-</w:t>
      </w:r>
      <w:r>
        <w:rPr>
          <w:spacing w:val="1"/>
          <w:sz w:val="28"/>
        </w:rPr>
        <w:t xml:space="preserve"> </w:t>
      </w:r>
      <w:r>
        <w:rPr>
          <w:sz w:val="28"/>
        </w:rPr>
        <w:t>сборник,</w:t>
      </w:r>
      <w:r>
        <w:rPr>
          <w:spacing w:val="1"/>
          <w:sz w:val="28"/>
        </w:rPr>
        <w:t xml:space="preserve"> </w:t>
      </w:r>
      <w:r>
        <w:rPr>
          <w:sz w:val="28"/>
        </w:rPr>
        <w:t>собрание</w:t>
      </w:r>
      <w:r>
        <w:rPr>
          <w:spacing w:val="1"/>
          <w:sz w:val="28"/>
        </w:rPr>
        <w:t xml:space="preserve"> </w:t>
      </w:r>
      <w:r>
        <w:rPr>
          <w:sz w:val="28"/>
        </w:rPr>
        <w:t>сочинений,</w:t>
      </w:r>
      <w:r>
        <w:rPr>
          <w:spacing w:val="1"/>
          <w:sz w:val="28"/>
        </w:rPr>
        <w:t xml:space="preserve"> </w:t>
      </w:r>
      <w:r>
        <w:rPr>
          <w:sz w:val="28"/>
        </w:rPr>
        <w:t>периодическая</w:t>
      </w:r>
      <w:r>
        <w:rPr>
          <w:spacing w:val="1"/>
          <w:sz w:val="28"/>
        </w:rPr>
        <w:t xml:space="preserve"> </w:t>
      </w:r>
      <w:r>
        <w:rPr>
          <w:sz w:val="28"/>
        </w:rPr>
        <w:t>печать,</w:t>
      </w:r>
      <w:r>
        <w:rPr>
          <w:spacing w:val="1"/>
          <w:sz w:val="28"/>
        </w:rPr>
        <w:t xml:space="preserve"> </w:t>
      </w:r>
      <w:r>
        <w:rPr>
          <w:sz w:val="28"/>
        </w:rPr>
        <w:t>справочные</w:t>
      </w:r>
      <w:r>
        <w:rPr>
          <w:spacing w:val="1"/>
          <w:sz w:val="28"/>
        </w:rPr>
        <w:t xml:space="preserve"> </w:t>
      </w:r>
      <w:r>
        <w:rPr>
          <w:sz w:val="28"/>
        </w:rPr>
        <w:t>издания.</w:t>
      </w:r>
      <w:r>
        <w:rPr>
          <w:spacing w:val="1"/>
          <w:sz w:val="28"/>
        </w:rPr>
        <w:t xml:space="preserve"> </w:t>
      </w:r>
      <w:r>
        <w:rPr>
          <w:sz w:val="28"/>
        </w:rPr>
        <w:t>Работа</w:t>
      </w:r>
      <w:r>
        <w:rPr>
          <w:spacing w:val="-1"/>
          <w:sz w:val="28"/>
        </w:rPr>
        <w:t xml:space="preserve"> </w:t>
      </w:r>
      <w:r>
        <w:rPr>
          <w:sz w:val="28"/>
        </w:rPr>
        <w:t>с</w:t>
      </w:r>
      <w:r>
        <w:rPr>
          <w:spacing w:val="-1"/>
          <w:sz w:val="28"/>
        </w:rPr>
        <w:t xml:space="preserve"> </w:t>
      </w:r>
      <w:r>
        <w:rPr>
          <w:sz w:val="28"/>
        </w:rPr>
        <w:t>источниками периодической печати.</w:t>
      </w:r>
    </w:p>
    <w:p w14:paraId="7B50787C" w14:textId="77777777" w:rsidR="00775EE4" w:rsidRDefault="00BE32C9">
      <w:pPr>
        <w:pStyle w:val="a5"/>
        <w:numPr>
          <w:ilvl w:val="4"/>
          <w:numId w:val="118"/>
        </w:numPr>
        <w:tabs>
          <w:tab w:val="left" w:pos="2290"/>
        </w:tabs>
        <w:spacing w:before="2" w:line="360" w:lineRule="auto"/>
        <w:ind w:right="404" w:firstLine="707"/>
        <w:rPr>
          <w:sz w:val="28"/>
        </w:rPr>
      </w:pPr>
      <w:r>
        <w:rPr>
          <w:sz w:val="28"/>
        </w:rPr>
        <w:t>Изучение</w:t>
      </w:r>
      <w:r>
        <w:rPr>
          <w:spacing w:val="1"/>
          <w:sz w:val="28"/>
        </w:rPr>
        <w:t xml:space="preserve"> </w:t>
      </w:r>
      <w:r>
        <w:rPr>
          <w:sz w:val="28"/>
        </w:rPr>
        <w:t>литературного</w:t>
      </w:r>
      <w:r>
        <w:rPr>
          <w:spacing w:val="1"/>
          <w:sz w:val="28"/>
        </w:rPr>
        <w:t xml:space="preserve"> </w:t>
      </w:r>
      <w:r>
        <w:rPr>
          <w:sz w:val="28"/>
        </w:rPr>
        <w:t>чтения</w:t>
      </w:r>
      <w:r>
        <w:rPr>
          <w:spacing w:val="1"/>
          <w:sz w:val="28"/>
        </w:rPr>
        <w:t xml:space="preserve"> </w:t>
      </w:r>
      <w:r>
        <w:rPr>
          <w:sz w:val="28"/>
        </w:rPr>
        <w:t>в</w:t>
      </w:r>
      <w:r>
        <w:rPr>
          <w:spacing w:val="1"/>
          <w:sz w:val="28"/>
        </w:rPr>
        <w:t xml:space="preserve"> </w:t>
      </w:r>
      <w:r>
        <w:rPr>
          <w:sz w:val="28"/>
        </w:rPr>
        <w:t>4</w:t>
      </w:r>
      <w:r>
        <w:rPr>
          <w:spacing w:val="1"/>
          <w:sz w:val="28"/>
        </w:rPr>
        <w:t xml:space="preserve"> </w:t>
      </w:r>
      <w:r>
        <w:rPr>
          <w:sz w:val="28"/>
        </w:rPr>
        <w:t>классе</w:t>
      </w:r>
      <w:r>
        <w:rPr>
          <w:spacing w:val="1"/>
          <w:sz w:val="28"/>
        </w:rPr>
        <w:t xml:space="preserve"> </w:t>
      </w:r>
      <w:r>
        <w:rPr>
          <w:sz w:val="28"/>
        </w:rPr>
        <w:t>способствует</w:t>
      </w:r>
      <w:r>
        <w:rPr>
          <w:spacing w:val="1"/>
          <w:sz w:val="28"/>
        </w:rPr>
        <w:t xml:space="preserve"> </w:t>
      </w:r>
      <w:r>
        <w:rPr>
          <w:sz w:val="28"/>
        </w:rPr>
        <w:t>освоению</w:t>
      </w:r>
      <w:r>
        <w:rPr>
          <w:spacing w:val="1"/>
          <w:sz w:val="28"/>
        </w:rPr>
        <w:t xml:space="preserve"> </w:t>
      </w:r>
      <w:r>
        <w:rPr>
          <w:sz w:val="28"/>
        </w:rPr>
        <w:t>ряда</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познавательных</w:t>
      </w:r>
      <w:r>
        <w:rPr>
          <w:spacing w:val="1"/>
          <w:sz w:val="28"/>
        </w:rPr>
        <w:t xml:space="preserve"> </w:t>
      </w:r>
      <w:r>
        <w:rPr>
          <w:sz w:val="28"/>
        </w:rPr>
        <w:t>универсальных</w:t>
      </w:r>
      <w:r>
        <w:rPr>
          <w:spacing w:val="33"/>
          <w:sz w:val="28"/>
        </w:rPr>
        <w:t xml:space="preserve"> </w:t>
      </w:r>
      <w:r>
        <w:rPr>
          <w:sz w:val="28"/>
        </w:rPr>
        <w:t>учебных</w:t>
      </w:r>
      <w:r>
        <w:rPr>
          <w:spacing w:val="33"/>
          <w:sz w:val="28"/>
        </w:rPr>
        <w:t xml:space="preserve"> </w:t>
      </w:r>
      <w:r>
        <w:rPr>
          <w:sz w:val="28"/>
        </w:rPr>
        <w:t>действий,</w:t>
      </w:r>
      <w:r>
        <w:rPr>
          <w:spacing w:val="31"/>
          <w:sz w:val="28"/>
        </w:rPr>
        <w:t xml:space="preserve"> </w:t>
      </w:r>
      <w:r>
        <w:rPr>
          <w:sz w:val="28"/>
        </w:rPr>
        <w:t>коммуникативных</w:t>
      </w:r>
      <w:r>
        <w:rPr>
          <w:spacing w:val="35"/>
          <w:sz w:val="28"/>
        </w:rPr>
        <w:t xml:space="preserve"> </w:t>
      </w:r>
      <w:r>
        <w:rPr>
          <w:sz w:val="28"/>
        </w:rPr>
        <w:t>универсальных</w:t>
      </w:r>
      <w:r>
        <w:rPr>
          <w:spacing w:val="35"/>
          <w:sz w:val="28"/>
        </w:rPr>
        <w:t xml:space="preserve"> </w:t>
      </w:r>
      <w:r>
        <w:rPr>
          <w:sz w:val="28"/>
        </w:rPr>
        <w:t>учебных</w:t>
      </w:r>
    </w:p>
    <w:p w14:paraId="592B2528"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673D4FF6" w14:textId="77777777" w:rsidR="00775EE4" w:rsidRDefault="00BE32C9">
      <w:pPr>
        <w:pStyle w:val="a3"/>
        <w:spacing w:before="67" w:line="362" w:lineRule="auto"/>
        <w:ind w:right="412" w:firstLine="0"/>
      </w:pP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w:t>
      </w:r>
      <w:r>
        <w:rPr>
          <w:spacing w:val="1"/>
        </w:rPr>
        <w:t xml:space="preserve"> </w:t>
      </w:r>
      <w:r>
        <w:t>деятельности.</w:t>
      </w:r>
    </w:p>
    <w:p w14:paraId="363187CE" w14:textId="77777777" w:rsidR="00775EE4" w:rsidRDefault="00BE32C9">
      <w:pPr>
        <w:pStyle w:val="a5"/>
        <w:numPr>
          <w:ilvl w:val="5"/>
          <w:numId w:val="118"/>
        </w:numPr>
        <w:tabs>
          <w:tab w:val="left" w:pos="2498"/>
        </w:tabs>
        <w:spacing w:line="360" w:lineRule="auto"/>
        <w:ind w:right="405" w:firstLine="707"/>
        <w:rPr>
          <w:sz w:val="28"/>
        </w:rPr>
      </w:pPr>
      <w:r>
        <w:rPr>
          <w:sz w:val="28"/>
        </w:rPr>
        <w:t>Базовые логические и исследовательские действия как 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способствуют</w:t>
      </w:r>
      <w:r>
        <w:rPr>
          <w:spacing w:val="1"/>
          <w:sz w:val="28"/>
        </w:rPr>
        <w:t xml:space="preserve"> </w:t>
      </w:r>
      <w:r>
        <w:rPr>
          <w:sz w:val="28"/>
        </w:rPr>
        <w:t>формированию</w:t>
      </w:r>
      <w:r>
        <w:rPr>
          <w:spacing w:val="-2"/>
          <w:sz w:val="28"/>
        </w:rPr>
        <w:t xml:space="preserve"> </w:t>
      </w:r>
      <w:r>
        <w:rPr>
          <w:sz w:val="28"/>
        </w:rPr>
        <w:t>умений:</w:t>
      </w:r>
    </w:p>
    <w:p w14:paraId="2533B1D8" w14:textId="77777777" w:rsidR="00775EE4" w:rsidRDefault="00BE32C9">
      <w:pPr>
        <w:pStyle w:val="a3"/>
        <w:spacing w:line="360" w:lineRule="auto"/>
        <w:ind w:right="412"/>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70"/>
        </w:rPr>
        <w:t xml:space="preserve"> </w:t>
      </w:r>
      <w:r>
        <w:t>и</w:t>
      </w:r>
      <w:r>
        <w:rPr>
          <w:spacing w:val="1"/>
        </w:rPr>
        <w:t xml:space="preserve"> </w:t>
      </w:r>
      <w:r>
        <w:t>слогов</w:t>
      </w:r>
      <w:r>
        <w:rPr>
          <w:spacing w:val="1"/>
        </w:rPr>
        <w:t xml:space="preserve"> </w:t>
      </w:r>
      <w:r>
        <w:t>доступные</w:t>
      </w:r>
      <w:r>
        <w:rPr>
          <w:spacing w:val="1"/>
        </w:rPr>
        <w:t xml:space="preserve"> </w:t>
      </w:r>
      <w:r>
        <w:t>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объёму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w:t>
      </w:r>
      <w:r>
        <w:rPr>
          <w:spacing w:val="-1"/>
        </w:rPr>
        <w:t xml:space="preserve"> </w:t>
      </w:r>
      <w:r>
        <w:t>(без</w:t>
      </w:r>
      <w:r>
        <w:rPr>
          <w:spacing w:val="-4"/>
        </w:rPr>
        <w:t xml:space="preserve"> </w:t>
      </w:r>
      <w:r>
        <w:t>отметочного</w:t>
      </w:r>
      <w:r>
        <w:rPr>
          <w:spacing w:val="-3"/>
        </w:rPr>
        <w:t xml:space="preserve"> </w:t>
      </w:r>
      <w:r>
        <w:t>оценивания);</w:t>
      </w:r>
    </w:p>
    <w:p w14:paraId="4B3A744C" w14:textId="77777777" w:rsidR="00775EE4" w:rsidRDefault="00BE32C9">
      <w:pPr>
        <w:pStyle w:val="a3"/>
        <w:spacing w:line="362" w:lineRule="auto"/>
        <w:ind w:right="414"/>
      </w:pPr>
      <w:r>
        <w:t>читать про себя (молча), оценивать своё чтение с точки зрения понимания</w:t>
      </w:r>
      <w:r>
        <w:rPr>
          <w:spacing w:val="-67"/>
        </w:rPr>
        <w:t xml:space="preserve"> </w:t>
      </w:r>
      <w:r>
        <w:t>и</w:t>
      </w:r>
      <w:r>
        <w:rPr>
          <w:spacing w:val="-1"/>
        </w:rPr>
        <w:t xml:space="preserve"> </w:t>
      </w:r>
      <w:r>
        <w:t>запоминания текста;</w:t>
      </w:r>
    </w:p>
    <w:p w14:paraId="1C8C76BB" w14:textId="77777777" w:rsidR="00775EE4" w:rsidRDefault="00BE32C9">
      <w:pPr>
        <w:pStyle w:val="a3"/>
        <w:spacing w:line="360" w:lineRule="auto"/>
        <w:ind w:right="407"/>
      </w:pPr>
      <w:r>
        <w:t>анализировать</w:t>
      </w:r>
      <w:r>
        <w:rPr>
          <w:spacing w:val="1"/>
        </w:rPr>
        <w:t xml:space="preserve"> </w:t>
      </w:r>
      <w:r>
        <w:t>текст:</w:t>
      </w:r>
      <w:r>
        <w:rPr>
          <w:spacing w:val="1"/>
        </w:rPr>
        <w:t xml:space="preserve"> </w:t>
      </w:r>
      <w:r>
        <w:t>определять</w:t>
      </w:r>
      <w:r>
        <w:rPr>
          <w:spacing w:val="1"/>
        </w:rPr>
        <w:t xml:space="preserve"> </w:t>
      </w:r>
      <w:r>
        <w:t>главную</w:t>
      </w:r>
      <w:r>
        <w:rPr>
          <w:spacing w:val="1"/>
        </w:rPr>
        <w:t xml:space="preserve"> </w:t>
      </w:r>
      <w:r>
        <w:t>мысль,</w:t>
      </w:r>
      <w:r>
        <w:rPr>
          <w:spacing w:val="1"/>
        </w:rPr>
        <w:t xml:space="preserve"> </w:t>
      </w:r>
      <w:r>
        <w:t>обосновывать</w:t>
      </w:r>
      <w:r>
        <w:rPr>
          <w:spacing w:val="1"/>
        </w:rPr>
        <w:t xml:space="preserve"> </w:t>
      </w:r>
      <w:r>
        <w:t>принадлежность к жанру, определять тему и главную мысль, находить в тексте</w:t>
      </w:r>
      <w:r>
        <w:rPr>
          <w:spacing w:val="1"/>
        </w:rPr>
        <w:t xml:space="preserve"> </w:t>
      </w:r>
      <w:r>
        <w:t>заданный</w:t>
      </w:r>
      <w:r>
        <w:rPr>
          <w:spacing w:val="1"/>
        </w:rPr>
        <w:t xml:space="preserve"> </w:t>
      </w:r>
      <w:r>
        <w:t>эпизод,</w:t>
      </w:r>
      <w:r>
        <w:rPr>
          <w:spacing w:val="1"/>
        </w:rPr>
        <w:t xml:space="preserve"> </w:t>
      </w:r>
      <w:r>
        <w:t>устанавливать</w:t>
      </w:r>
      <w:r>
        <w:rPr>
          <w:spacing w:val="1"/>
        </w:rPr>
        <w:t xml:space="preserve"> </w:t>
      </w:r>
      <w:r>
        <w:t>взаимосвязь</w:t>
      </w:r>
      <w:r>
        <w:rPr>
          <w:spacing w:val="1"/>
        </w:rPr>
        <w:t xml:space="preserve"> </w:t>
      </w:r>
      <w:r>
        <w:t>между</w:t>
      </w:r>
      <w:r>
        <w:rPr>
          <w:spacing w:val="1"/>
        </w:rPr>
        <w:t xml:space="preserve"> </w:t>
      </w:r>
      <w:r>
        <w:t>событиями,</w:t>
      </w:r>
      <w:r>
        <w:rPr>
          <w:spacing w:val="1"/>
        </w:rPr>
        <w:t xml:space="preserve"> </w:t>
      </w:r>
      <w:r>
        <w:t>эпизодами</w:t>
      </w:r>
      <w:r>
        <w:rPr>
          <w:spacing w:val="1"/>
        </w:rPr>
        <w:t xml:space="preserve"> </w:t>
      </w:r>
      <w:r>
        <w:t>текста;</w:t>
      </w:r>
    </w:p>
    <w:p w14:paraId="53B3A5B8" w14:textId="77777777" w:rsidR="00775EE4" w:rsidRDefault="00BE32C9">
      <w:pPr>
        <w:pStyle w:val="a3"/>
        <w:ind w:left="1026" w:firstLine="0"/>
      </w:pPr>
      <w:r>
        <w:t>характеризовать</w:t>
      </w:r>
      <w:r>
        <w:rPr>
          <w:spacing w:val="-3"/>
        </w:rPr>
        <w:t xml:space="preserve"> </w:t>
      </w:r>
      <w:r>
        <w:t>героя</w:t>
      </w:r>
      <w:r>
        <w:rPr>
          <w:spacing w:val="-1"/>
        </w:rPr>
        <w:t xml:space="preserve"> </w:t>
      </w:r>
      <w:r>
        <w:t>и</w:t>
      </w:r>
      <w:r>
        <w:rPr>
          <w:spacing w:val="-4"/>
        </w:rPr>
        <w:t xml:space="preserve"> </w:t>
      </w:r>
      <w:r>
        <w:t>давать</w:t>
      </w:r>
      <w:r>
        <w:rPr>
          <w:spacing w:val="-3"/>
        </w:rPr>
        <w:t xml:space="preserve"> </w:t>
      </w:r>
      <w:r>
        <w:t>оценку</w:t>
      </w:r>
      <w:r>
        <w:rPr>
          <w:spacing w:val="-5"/>
        </w:rPr>
        <w:t xml:space="preserve"> </w:t>
      </w:r>
      <w:r>
        <w:t>его поступкам;</w:t>
      </w:r>
    </w:p>
    <w:p w14:paraId="2DE9701E" w14:textId="77777777" w:rsidR="00775EE4" w:rsidRDefault="00BE32C9">
      <w:pPr>
        <w:pStyle w:val="a3"/>
        <w:spacing w:before="150" w:line="360" w:lineRule="auto"/>
        <w:ind w:right="412"/>
      </w:pPr>
      <w:r>
        <w:t>сравнивать</w:t>
      </w:r>
      <w:r>
        <w:rPr>
          <w:spacing w:val="1"/>
        </w:rPr>
        <w:t xml:space="preserve"> </w:t>
      </w:r>
      <w:r>
        <w:t>героев</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предложенным</w:t>
      </w:r>
      <w:r>
        <w:rPr>
          <w:spacing w:val="1"/>
        </w:rPr>
        <w:t xml:space="preserve"> </w:t>
      </w:r>
      <w:r>
        <w:t>критериям,</w:t>
      </w:r>
      <w:r>
        <w:rPr>
          <w:spacing w:val="1"/>
        </w:rPr>
        <w:t xml:space="preserve"> </w:t>
      </w:r>
      <w:r>
        <w:t>самостоятельно</w:t>
      </w:r>
      <w:r>
        <w:rPr>
          <w:spacing w:val="1"/>
        </w:rPr>
        <w:t xml:space="preserve"> </w:t>
      </w:r>
      <w:r>
        <w:t>выбирать</w:t>
      </w:r>
      <w:r>
        <w:rPr>
          <w:spacing w:val="1"/>
        </w:rPr>
        <w:t xml:space="preserve"> </w:t>
      </w:r>
      <w:r>
        <w:t>критерий</w:t>
      </w:r>
      <w:r>
        <w:rPr>
          <w:spacing w:val="1"/>
        </w:rPr>
        <w:t xml:space="preserve"> </w:t>
      </w:r>
      <w:r>
        <w:t>сопоставления</w:t>
      </w:r>
      <w:r>
        <w:rPr>
          <w:spacing w:val="1"/>
        </w:rPr>
        <w:t xml:space="preserve"> </w:t>
      </w:r>
      <w:r>
        <w:t>героев,</w:t>
      </w:r>
      <w:r>
        <w:rPr>
          <w:spacing w:val="1"/>
        </w:rPr>
        <w:t xml:space="preserve"> </w:t>
      </w:r>
      <w:r>
        <w:t>их</w:t>
      </w:r>
      <w:r>
        <w:rPr>
          <w:spacing w:val="1"/>
        </w:rPr>
        <w:t xml:space="preserve"> </w:t>
      </w:r>
      <w:r>
        <w:t>поступков</w:t>
      </w:r>
      <w:r>
        <w:rPr>
          <w:spacing w:val="1"/>
        </w:rPr>
        <w:t xml:space="preserve"> </w:t>
      </w:r>
      <w:r>
        <w:t>(по</w:t>
      </w:r>
      <w:r>
        <w:rPr>
          <w:spacing w:val="-67"/>
        </w:rPr>
        <w:t xml:space="preserve"> </w:t>
      </w:r>
      <w:r>
        <w:t>контрасту</w:t>
      </w:r>
      <w:r>
        <w:rPr>
          <w:spacing w:val="-5"/>
        </w:rPr>
        <w:t xml:space="preserve"> </w:t>
      </w:r>
      <w:r>
        <w:t>или аналогии);</w:t>
      </w:r>
    </w:p>
    <w:p w14:paraId="6F7EF46E" w14:textId="77777777" w:rsidR="00775EE4" w:rsidRDefault="00BE32C9">
      <w:pPr>
        <w:pStyle w:val="a3"/>
        <w:spacing w:before="2" w:line="360" w:lineRule="auto"/>
        <w:ind w:right="414"/>
      </w:pPr>
      <w:r>
        <w:t>составлять план (вопросный, номинативный, цитатный) текста, дополнять</w:t>
      </w:r>
      <w:r>
        <w:rPr>
          <w:spacing w:val="-67"/>
        </w:rPr>
        <w:t xml:space="preserve"> </w:t>
      </w:r>
      <w:r>
        <w:t>и</w:t>
      </w:r>
      <w:r>
        <w:rPr>
          <w:spacing w:val="-1"/>
        </w:rPr>
        <w:t xml:space="preserve"> </w:t>
      </w:r>
      <w:r>
        <w:t>восстанавливать</w:t>
      </w:r>
      <w:r>
        <w:rPr>
          <w:spacing w:val="-2"/>
        </w:rPr>
        <w:t xml:space="preserve"> </w:t>
      </w:r>
      <w:r>
        <w:t>нарушенную</w:t>
      </w:r>
      <w:r>
        <w:rPr>
          <w:spacing w:val="-2"/>
        </w:rPr>
        <w:t xml:space="preserve"> </w:t>
      </w:r>
      <w:r>
        <w:t>последовательность;</w:t>
      </w:r>
    </w:p>
    <w:p w14:paraId="74740F60" w14:textId="77777777" w:rsidR="00775EE4" w:rsidRDefault="00BE32C9">
      <w:pPr>
        <w:pStyle w:val="a3"/>
        <w:spacing w:line="360" w:lineRule="auto"/>
        <w:ind w:right="411"/>
      </w:pPr>
      <w:r>
        <w:t>исследовать текст: находить средства художественной выразительности</w:t>
      </w:r>
      <w:r>
        <w:rPr>
          <w:spacing w:val="1"/>
        </w:rPr>
        <w:t xml:space="preserve"> </w:t>
      </w:r>
      <w:r>
        <w:t>(сравнение,</w:t>
      </w:r>
      <w:r>
        <w:rPr>
          <w:spacing w:val="1"/>
        </w:rPr>
        <w:t xml:space="preserve"> </w:t>
      </w:r>
      <w:r>
        <w:t>эпитет,</w:t>
      </w:r>
      <w:r>
        <w:rPr>
          <w:spacing w:val="1"/>
        </w:rPr>
        <w:t xml:space="preserve"> </w:t>
      </w:r>
      <w:r>
        <w:t>олицетворение,</w:t>
      </w:r>
      <w:r>
        <w:rPr>
          <w:spacing w:val="1"/>
        </w:rPr>
        <w:t xml:space="preserve"> </w:t>
      </w:r>
      <w:r>
        <w:t>метафора),</w:t>
      </w:r>
      <w:r>
        <w:rPr>
          <w:spacing w:val="1"/>
        </w:rPr>
        <w:t xml:space="preserve"> </w:t>
      </w:r>
      <w:r>
        <w:t>описания</w:t>
      </w:r>
      <w:r>
        <w:rPr>
          <w:spacing w:val="1"/>
        </w:rPr>
        <w:t xml:space="preserve"> </w:t>
      </w:r>
      <w:r>
        <w:t>в</w:t>
      </w:r>
      <w:r>
        <w:rPr>
          <w:spacing w:val="1"/>
        </w:rPr>
        <w:t xml:space="preserve"> </w:t>
      </w:r>
      <w:r>
        <w:t>произведениях</w:t>
      </w:r>
      <w:r>
        <w:rPr>
          <w:spacing w:val="1"/>
        </w:rPr>
        <w:t xml:space="preserve"> </w:t>
      </w:r>
      <w:r>
        <w:t>разных жанров (пейзаж, интерьер), выявлять особенности стихотворного текста</w:t>
      </w:r>
      <w:r>
        <w:rPr>
          <w:spacing w:val="-67"/>
        </w:rPr>
        <w:t xml:space="preserve"> </w:t>
      </w:r>
      <w:r>
        <w:t>(ритм,</w:t>
      </w:r>
      <w:r>
        <w:rPr>
          <w:spacing w:val="-3"/>
        </w:rPr>
        <w:t xml:space="preserve"> </w:t>
      </w:r>
      <w:r>
        <w:t>рифма, строфа).</w:t>
      </w:r>
    </w:p>
    <w:p w14:paraId="237ED9FA" w14:textId="77777777" w:rsidR="00775EE4" w:rsidRDefault="00BE32C9">
      <w:pPr>
        <w:pStyle w:val="a5"/>
        <w:numPr>
          <w:ilvl w:val="5"/>
          <w:numId w:val="118"/>
        </w:numPr>
        <w:tabs>
          <w:tab w:val="left" w:pos="2498"/>
        </w:tabs>
        <w:spacing w:line="360" w:lineRule="auto"/>
        <w:ind w:right="405" w:firstLine="707"/>
        <w:rPr>
          <w:sz w:val="28"/>
        </w:rPr>
      </w:pPr>
      <w:r>
        <w:rPr>
          <w:sz w:val="28"/>
        </w:rPr>
        <w:t>Работа</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3"/>
          <w:sz w:val="28"/>
        </w:rPr>
        <w:t xml:space="preserve"> </w:t>
      </w:r>
      <w:r>
        <w:rPr>
          <w:sz w:val="28"/>
        </w:rPr>
        <w:t>способствуют</w:t>
      </w:r>
      <w:r>
        <w:rPr>
          <w:spacing w:val="-3"/>
          <w:sz w:val="28"/>
        </w:rPr>
        <w:t xml:space="preserve"> </w:t>
      </w:r>
      <w:r>
        <w:rPr>
          <w:sz w:val="28"/>
        </w:rPr>
        <w:t>формированию</w:t>
      </w:r>
      <w:r>
        <w:rPr>
          <w:spacing w:val="-3"/>
          <w:sz w:val="28"/>
        </w:rPr>
        <w:t xml:space="preserve"> </w:t>
      </w:r>
      <w:r>
        <w:rPr>
          <w:sz w:val="28"/>
        </w:rPr>
        <w:t>умений:</w:t>
      </w:r>
    </w:p>
    <w:p w14:paraId="547D0849" w14:textId="77777777" w:rsidR="00775EE4" w:rsidRDefault="00BE32C9">
      <w:pPr>
        <w:pStyle w:val="a3"/>
        <w:spacing w:line="360" w:lineRule="auto"/>
        <w:ind w:right="412"/>
      </w:pPr>
      <w:r>
        <w:t>использовать справочную информацию для получения дополнительной</w:t>
      </w:r>
      <w:r>
        <w:rPr>
          <w:spacing w:val="1"/>
        </w:rPr>
        <w:t xml:space="preserve"> </w:t>
      </w:r>
      <w:r>
        <w:t>информации</w:t>
      </w:r>
      <w:r>
        <w:rPr>
          <w:spacing w:val="-1"/>
        </w:rPr>
        <w:t xml:space="preserve"> </w:t>
      </w:r>
      <w:r>
        <w:t>в</w:t>
      </w:r>
      <w:r>
        <w:rPr>
          <w:spacing w:val="-1"/>
        </w:rPr>
        <w:t xml:space="preserve"> </w:t>
      </w:r>
      <w:r>
        <w:t>соответствии</w:t>
      </w:r>
      <w:r>
        <w:rPr>
          <w:spacing w:val="-3"/>
        </w:rPr>
        <w:t xml:space="preserve"> </w:t>
      </w:r>
      <w:r>
        <w:t>с учебной задачей;</w:t>
      </w:r>
    </w:p>
    <w:p w14:paraId="5BB3C8C3" w14:textId="77777777" w:rsidR="00775EE4" w:rsidRDefault="00BE32C9">
      <w:pPr>
        <w:pStyle w:val="a3"/>
        <w:spacing w:line="360" w:lineRule="auto"/>
        <w:ind w:right="411"/>
      </w:pPr>
      <w:r>
        <w:t>характеризовать книгу по её элементам (обложка, оглавление, аннотация,</w:t>
      </w:r>
      <w:r>
        <w:rPr>
          <w:spacing w:val="1"/>
        </w:rPr>
        <w:t xml:space="preserve"> </w:t>
      </w:r>
      <w:r>
        <w:t>предисловие,</w:t>
      </w:r>
      <w:r>
        <w:rPr>
          <w:spacing w:val="-2"/>
        </w:rPr>
        <w:t xml:space="preserve"> </w:t>
      </w:r>
      <w:r>
        <w:t>иллюстрации,</w:t>
      </w:r>
      <w:r>
        <w:rPr>
          <w:spacing w:val="-1"/>
        </w:rPr>
        <w:t xml:space="preserve"> </w:t>
      </w:r>
      <w:r>
        <w:t>примечания</w:t>
      </w:r>
      <w:r>
        <w:rPr>
          <w:spacing w:val="-2"/>
        </w:rPr>
        <w:t xml:space="preserve"> </w:t>
      </w:r>
      <w:r>
        <w:t>и</w:t>
      </w:r>
      <w:r>
        <w:rPr>
          <w:spacing w:val="-1"/>
        </w:rPr>
        <w:t xml:space="preserve"> </w:t>
      </w:r>
      <w:r>
        <w:t>другие);</w:t>
      </w:r>
    </w:p>
    <w:p w14:paraId="1B29BE6E" w14:textId="77777777" w:rsidR="00775EE4" w:rsidRDefault="00775EE4">
      <w:pPr>
        <w:spacing w:line="360" w:lineRule="auto"/>
        <w:sectPr w:rsidR="00775EE4">
          <w:pgSz w:w="11910" w:h="16840"/>
          <w:pgMar w:top="1040" w:right="440" w:bottom="1140" w:left="1100" w:header="0" w:footer="875" w:gutter="0"/>
          <w:cols w:space="720"/>
        </w:sectPr>
      </w:pPr>
    </w:p>
    <w:p w14:paraId="2B7B306B" w14:textId="77777777" w:rsidR="00775EE4" w:rsidRDefault="00BE32C9">
      <w:pPr>
        <w:pStyle w:val="a3"/>
        <w:tabs>
          <w:tab w:val="left" w:pos="2377"/>
          <w:tab w:val="left" w:pos="3288"/>
          <w:tab w:val="left" w:pos="3643"/>
          <w:tab w:val="left" w:pos="5238"/>
          <w:tab w:val="left" w:pos="5593"/>
          <w:tab w:val="left" w:pos="7401"/>
          <w:tab w:val="left" w:pos="7749"/>
          <w:tab w:val="left" w:pos="8957"/>
        </w:tabs>
        <w:spacing w:before="67" w:line="362" w:lineRule="auto"/>
        <w:ind w:right="412"/>
        <w:jc w:val="left"/>
      </w:pPr>
      <w:r>
        <w:t>выбирать</w:t>
      </w:r>
      <w:r>
        <w:tab/>
        <w:t>книгу</w:t>
      </w:r>
      <w:r>
        <w:tab/>
        <w:t>в</w:t>
      </w:r>
      <w:r>
        <w:tab/>
        <w:t>библиотеке</w:t>
      </w:r>
      <w:r>
        <w:tab/>
        <w:t>в</w:t>
      </w:r>
      <w:r>
        <w:tab/>
        <w:t>соответствии</w:t>
      </w:r>
      <w:r>
        <w:tab/>
        <w:t>с</w:t>
      </w:r>
      <w:r>
        <w:tab/>
        <w:t>учебной</w:t>
      </w:r>
      <w:r>
        <w:tab/>
      </w:r>
      <w:r>
        <w:rPr>
          <w:spacing w:val="-1"/>
        </w:rPr>
        <w:t>задачей;</w:t>
      </w:r>
      <w:r>
        <w:rPr>
          <w:spacing w:val="-67"/>
        </w:rPr>
        <w:t xml:space="preserve"> </w:t>
      </w:r>
      <w:r>
        <w:t>составлять</w:t>
      </w:r>
      <w:r>
        <w:rPr>
          <w:spacing w:val="-3"/>
        </w:rPr>
        <w:t xml:space="preserve"> </w:t>
      </w:r>
      <w:r>
        <w:t>аннотацию.</w:t>
      </w:r>
    </w:p>
    <w:p w14:paraId="2FFD4407" w14:textId="77777777" w:rsidR="00775EE4" w:rsidRDefault="00BE32C9">
      <w:pPr>
        <w:pStyle w:val="a5"/>
        <w:numPr>
          <w:ilvl w:val="5"/>
          <w:numId w:val="118"/>
        </w:numPr>
        <w:tabs>
          <w:tab w:val="left" w:pos="2498"/>
          <w:tab w:val="left" w:pos="5181"/>
          <w:tab w:val="left" w:pos="7433"/>
          <w:tab w:val="left" w:pos="8877"/>
        </w:tabs>
        <w:spacing w:line="360" w:lineRule="auto"/>
        <w:ind w:right="404" w:firstLine="707"/>
        <w:rPr>
          <w:sz w:val="28"/>
        </w:rPr>
      </w:pPr>
      <w:r>
        <w:rPr>
          <w:sz w:val="28"/>
        </w:rPr>
        <w:t>Коммуникативные</w:t>
      </w:r>
      <w:r>
        <w:rPr>
          <w:sz w:val="28"/>
        </w:rPr>
        <w:tab/>
        <w:t>универсальные</w:t>
      </w:r>
      <w:r>
        <w:rPr>
          <w:sz w:val="28"/>
        </w:rPr>
        <w:tab/>
        <w:t>учебные</w:t>
      </w:r>
      <w:r>
        <w:rPr>
          <w:sz w:val="28"/>
        </w:rPr>
        <w:tab/>
        <w:t>действия</w:t>
      </w:r>
      <w:r>
        <w:rPr>
          <w:spacing w:val="-67"/>
          <w:sz w:val="28"/>
        </w:rPr>
        <w:t xml:space="preserve"> </w:t>
      </w:r>
      <w:r>
        <w:rPr>
          <w:sz w:val="28"/>
        </w:rPr>
        <w:t>способствуют</w:t>
      </w:r>
      <w:r>
        <w:rPr>
          <w:spacing w:val="-2"/>
          <w:sz w:val="28"/>
        </w:rPr>
        <w:t xml:space="preserve"> </w:t>
      </w:r>
      <w:r>
        <w:rPr>
          <w:sz w:val="28"/>
        </w:rPr>
        <w:t>формированию</w:t>
      </w:r>
      <w:r>
        <w:rPr>
          <w:spacing w:val="-1"/>
          <w:sz w:val="28"/>
        </w:rPr>
        <w:t xml:space="preserve"> </w:t>
      </w:r>
      <w:r>
        <w:rPr>
          <w:sz w:val="28"/>
        </w:rPr>
        <w:t>умений:</w:t>
      </w:r>
    </w:p>
    <w:p w14:paraId="22277B24" w14:textId="77777777" w:rsidR="00775EE4" w:rsidRDefault="00BE32C9">
      <w:pPr>
        <w:pStyle w:val="a3"/>
        <w:spacing w:line="362" w:lineRule="auto"/>
        <w:ind w:right="413"/>
        <w:jc w:val="left"/>
      </w:pPr>
      <w:r>
        <w:t>соблюдать</w:t>
      </w:r>
      <w:r>
        <w:rPr>
          <w:spacing w:val="32"/>
        </w:rPr>
        <w:t xml:space="preserve"> </w:t>
      </w:r>
      <w:r>
        <w:t>правила</w:t>
      </w:r>
      <w:r>
        <w:rPr>
          <w:spacing w:val="31"/>
        </w:rPr>
        <w:t xml:space="preserve"> </w:t>
      </w:r>
      <w:r>
        <w:t>речевого</w:t>
      </w:r>
      <w:r>
        <w:rPr>
          <w:spacing w:val="33"/>
        </w:rPr>
        <w:t xml:space="preserve"> </w:t>
      </w:r>
      <w:r>
        <w:t>этикета</w:t>
      </w:r>
      <w:r>
        <w:rPr>
          <w:spacing w:val="31"/>
        </w:rPr>
        <w:t xml:space="preserve"> </w:t>
      </w:r>
      <w:r>
        <w:t>в</w:t>
      </w:r>
      <w:r>
        <w:rPr>
          <w:spacing w:val="34"/>
        </w:rPr>
        <w:t xml:space="preserve"> </w:t>
      </w:r>
      <w:r>
        <w:t>учебном</w:t>
      </w:r>
      <w:r>
        <w:rPr>
          <w:spacing w:val="32"/>
        </w:rPr>
        <w:t xml:space="preserve"> </w:t>
      </w:r>
      <w:r>
        <w:t>диалоге,</w:t>
      </w:r>
      <w:r>
        <w:rPr>
          <w:spacing w:val="32"/>
        </w:rPr>
        <w:t xml:space="preserve"> </w:t>
      </w:r>
      <w:r>
        <w:t>отвечать</w:t>
      </w:r>
      <w:r>
        <w:rPr>
          <w:spacing w:val="30"/>
        </w:rPr>
        <w:t xml:space="preserve"> </w:t>
      </w:r>
      <w:r>
        <w:t>и</w:t>
      </w:r>
      <w:r>
        <w:rPr>
          <w:spacing w:val="-67"/>
        </w:rPr>
        <w:t xml:space="preserve"> </w:t>
      </w:r>
      <w:r>
        <w:t>задавать</w:t>
      </w:r>
      <w:r>
        <w:rPr>
          <w:spacing w:val="-3"/>
        </w:rPr>
        <w:t xml:space="preserve"> </w:t>
      </w:r>
      <w:r>
        <w:t>вопросы к</w:t>
      </w:r>
      <w:r>
        <w:rPr>
          <w:spacing w:val="-5"/>
        </w:rPr>
        <w:t xml:space="preserve"> </w:t>
      </w:r>
      <w:r>
        <w:t>учебным</w:t>
      </w:r>
      <w:r>
        <w:rPr>
          <w:spacing w:val="-3"/>
        </w:rPr>
        <w:t xml:space="preserve"> </w:t>
      </w:r>
      <w:r>
        <w:t>и художественным</w:t>
      </w:r>
      <w:r>
        <w:rPr>
          <w:spacing w:val="-1"/>
        </w:rPr>
        <w:t xml:space="preserve"> </w:t>
      </w:r>
      <w:r>
        <w:t>текстам;</w:t>
      </w:r>
    </w:p>
    <w:p w14:paraId="5FABC933" w14:textId="77777777" w:rsidR="00775EE4" w:rsidRDefault="00BE32C9">
      <w:pPr>
        <w:pStyle w:val="a3"/>
        <w:spacing w:line="317" w:lineRule="exact"/>
        <w:ind w:left="1026" w:firstLine="0"/>
        <w:jc w:val="left"/>
      </w:pPr>
      <w:r>
        <w:t>пересказывать</w:t>
      </w:r>
      <w:r>
        <w:rPr>
          <w:spacing w:val="-4"/>
        </w:rPr>
        <w:t xml:space="preserve"> </w:t>
      </w:r>
      <w:r>
        <w:t>текст</w:t>
      </w:r>
      <w:r>
        <w:rPr>
          <w:spacing w:val="-3"/>
        </w:rPr>
        <w:t xml:space="preserve"> </w:t>
      </w:r>
      <w:r>
        <w:t>в</w:t>
      </w:r>
      <w:r>
        <w:rPr>
          <w:spacing w:val="-3"/>
        </w:rPr>
        <w:t xml:space="preserve"> </w:t>
      </w:r>
      <w:r>
        <w:t>соответствии</w:t>
      </w:r>
      <w:r>
        <w:rPr>
          <w:spacing w:val="-1"/>
        </w:rPr>
        <w:t xml:space="preserve"> </w:t>
      </w:r>
      <w:r>
        <w:t>с</w:t>
      </w:r>
      <w:r>
        <w:rPr>
          <w:spacing w:val="-2"/>
        </w:rPr>
        <w:t xml:space="preserve"> </w:t>
      </w:r>
      <w:r>
        <w:t>учебной</w:t>
      </w:r>
      <w:r>
        <w:rPr>
          <w:spacing w:val="-2"/>
        </w:rPr>
        <w:t xml:space="preserve"> </w:t>
      </w:r>
      <w:r>
        <w:t>задачей;</w:t>
      </w:r>
    </w:p>
    <w:p w14:paraId="5C52A169" w14:textId="77777777" w:rsidR="00775EE4" w:rsidRDefault="00BE32C9">
      <w:pPr>
        <w:pStyle w:val="a3"/>
        <w:spacing w:before="155" w:line="360" w:lineRule="auto"/>
        <w:jc w:val="left"/>
      </w:pPr>
      <w:r>
        <w:t>рассказывать</w:t>
      </w:r>
      <w:r>
        <w:rPr>
          <w:spacing w:val="19"/>
        </w:rPr>
        <w:t xml:space="preserve"> </w:t>
      </w:r>
      <w:r>
        <w:t>о</w:t>
      </w:r>
      <w:r>
        <w:rPr>
          <w:spacing w:val="25"/>
        </w:rPr>
        <w:t xml:space="preserve"> </w:t>
      </w:r>
      <w:r>
        <w:t>тематике</w:t>
      </w:r>
      <w:r>
        <w:rPr>
          <w:spacing w:val="22"/>
        </w:rPr>
        <w:t xml:space="preserve"> </w:t>
      </w:r>
      <w:r>
        <w:t>детской</w:t>
      </w:r>
      <w:r>
        <w:rPr>
          <w:spacing w:val="25"/>
        </w:rPr>
        <w:t xml:space="preserve"> </w:t>
      </w:r>
      <w:r>
        <w:t>литературы,</w:t>
      </w:r>
      <w:r>
        <w:rPr>
          <w:spacing w:val="29"/>
        </w:rPr>
        <w:t xml:space="preserve"> </w:t>
      </w:r>
      <w:r>
        <w:t>о</w:t>
      </w:r>
      <w:r>
        <w:rPr>
          <w:spacing w:val="25"/>
        </w:rPr>
        <w:t xml:space="preserve"> </w:t>
      </w:r>
      <w:r>
        <w:t>любимом</w:t>
      </w:r>
      <w:r>
        <w:rPr>
          <w:spacing w:val="22"/>
        </w:rPr>
        <w:t xml:space="preserve"> </w:t>
      </w:r>
      <w:r>
        <w:t>писателе</w:t>
      </w:r>
      <w:r>
        <w:rPr>
          <w:spacing w:val="24"/>
        </w:rPr>
        <w:t xml:space="preserve"> </w:t>
      </w:r>
      <w:r>
        <w:t>и</w:t>
      </w:r>
      <w:r>
        <w:rPr>
          <w:spacing w:val="25"/>
        </w:rPr>
        <w:t xml:space="preserve"> </w:t>
      </w:r>
      <w:r>
        <w:t>его</w:t>
      </w:r>
      <w:r>
        <w:rPr>
          <w:spacing w:val="-67"/>
        </w:rPr>
        <w:t xml:space="preserve"> </w:t>
      </w:r>
      <w:r>
        <w:t>произведениях;</w:t>
      </w:r>
    </w:p>
    <w:p w14:paraId="69072AF5" w14:textId="77777777" w:rsidR="00775EE4" w:rsidRDefault="00BE32C9">
      <w:pPr>
        <w:pStyle w:val="a3"/>
        <w:spacing w:before="2"/>
        <w:ind w:left="1026" w:firstLine="0"/>
        <w:jc w:val="left"/>
      </w:pPr>
      <w:r>
        <w:t>оценивать</w:t>
      </w:r>
      <w:r>
        <w:rPr>
          <w:spacing w:val="-5"/>
        </w:rPr>
        <w:t xml:space="preserve"> </w:t>
      </w:r>
      <w:r>
        <w:t>мнение</w:t>
      </w:r>
      <w:r>
        <w:rPr>
          <w:spacing w:val="-2"/>
        </w:rPr>
        <w:t xml:space="preserve"> </w:t>
      </w:r>
      <w:r>
        <w:t>авторов</w:t>
      </w:r>
      <w:r>
        <w:rPr>
          <w:spacing w:val="-4"/>
        </w:rPr>
        <w:t xml:space="preserve"> </w:t>
      </w:r>
      <w:r>
        <w:t>о</w:t>
      </w:r>
      <w:r>
        <w:rPr>
          <w:spacing w:val="-2"/>
        </w:rPr>
        <w:t xml:space="preserve"> </w:t>
      </w:r>
      <w:r>
        <w:t>героях</w:t>
      </w:r>
      <w:r>
        <w:rPr>
          <w:spacing w:val="-1"/>
        </w:rPr>
        <w:t xml:space="preserve"> </w:t>
      </w:r>
      <w:r>
        <w:t>и</w:t>
      </w:r>
      <w:r>
        <w:rPr>
          <w:spacing w:val="-2"/>
        </w:rPr>
        <w:t xml:space="preserve"> </w:t>
      </w:r>
      <w:r>
        <w:t>своё</w:t>
      </w:r>
      <w:r>
        <w:rPr>
          <w:spacing w:val="-3"/>
        </w:rPr>
        <w:t xml:space="preserve"> </w:t>
      </w:r>
      <w:r>
        <w:t>отношение</w:t>
      </w:r>
      <w:r>
        <w:rPr>
          <w:spacing w:val="-2"/>
        </w:rPr>
        <w:t xml:space="preserve"> </w:t>
      </w:r>
      <w:r>
        <w:t>к</w:t>
      </w:r>
      <w:r>
        <w:rPr>
          <w:spacing w:val="-5"/>
        </w:rPr>
        <w:t xml:space="preserve"> </w:t>
      </w:r>
      <w:r>
        <w:t>ним;</w:t>
      </w:r>
    </w:p>
    <w:p w14:paraId="5307F5D5" w14:textId="77777777" w:rsidR="00775EE4" w:rsidRDefault="00BE32C9">
      <w:pPr>
        <w:pStyle w:val="a3"/>
        <w:spacing w:before="160" w:line="360" w:lineRule="auto"/>
        <w:jc w:val="left"/>
      </w:pPr>
      <w:r>
        <w:t>использовать</w:t>
      </w:r>
      <w:r>
        <w:rPr>
          <w:spacing w:val="1"/>
        </w:rPr>
        <w:t xml:space="preserve"> </w:t>
      </w:r>
      <w:r>
        <w:t>элементы</w:t>
      </w:r>
      <w:r>
        <w:rPr>
          <w:spacing w:val="1"/>
        </w:rPr>
        <w:t xml:space="preserve"> </w:t>
      </w:r>
      <w:r>
        <w:t>импровизации</w:t>
      </w:r>
      <w:r>
        <w:rPr>
          <w:spacing w:val="1"/>
        </w:rPr>
        <w:t xml:space="preserve"> </w:t>
      </w:r>
      <w:r>
        <w:t>при</w:t>
      </w:r>
      <w:r>
        <w:rPr>
          <w:spacing w:val="1"/>
        </w:rPr>
        <w:t xml:space="preserve"> </w:t>
      </w:r>
      <w:r>
        <w:t>исполнении</w:t>
      </w:r>
      <w:r>
        <w:rPr>
          <w:spacing w:val="1"/>
        </w:rPr>
        <w:t xml:space="preserve"> </w:t>
      </w:r>
      <w:r>
        <w:t>фольклорных</w:t>
      </w:r>
      <w:r>
        <w:rPr>
          <w:spacing w:val="-67"/>
        </w:rPr>
        <w:t xml:space="preserve"> </w:t>
      </w:r>
      <w:r>
        <w:t>произведений;</w:t>
      </w:r>
    </w:p>
    <w:p w14:paraId="736EDDBE" w14:textId="77777777" w:rsidR="00775EE4" w:rsidRDefault="00BE32C9">
      <w:pPr>
        <w:pStyle w:val="a3"/>
        <w:tabs>
          <w:tab w:val="left" w:pos="2398"/>
          <w:tab w:val="left" w:pos="4000"/>
          <w:tab w:val="left" w:pos="5104"/>
          <w:tab w:val="left" w:pos="7771"/>
          <w:tab w:val="left" w:pos="8205"/>
        </w:tabs>
        <w:spacing w:line="362" w:lineRule="auto"/>
        <w:ind w:right="411"/>
        <w:jc w:val="left"/>
      </w:pPr>
      <w:r>
        <w:t>сочинять</w:t>
      </w:r>
      <w:r>
        <w:tab/>
        <w:t>небольшие</w:t>
      </w:r>
      <w:r>
        <w:tab/>
        <w:t>тексты</w:t>
      </w:r>
      <w:r>
        <w:tab/>
        <w:t>повествовательного</w:t>
      </w:r>
      <w:r>
        <w:tab/>
        <w:t>и</w:t>
      </w:r>
      <w:r>
        <w:tab/>
      </w:r>
      <w:r>
        <w:rPr>
          <w:spacing w:val="-1"/>
        </w:rPr>
        <w:t>описательного</w:t>
      </w:r>
      <w:r>
        <w:rPr>
          <w:spacing w:val="-67"/>
        </w:rPr>
        <w:t xml:space="preserve"> </w:t>
      </w:r>
      <w:r>
        <w:t>характера</w:t>
      </w:r>
      <w:r>
        <w:rPr>
          <w:spacing w:val="-4"/>
        </w:rPr>
        <w:t xml:space="preserve"> </w:t>
      </w:r>
      <w:r>
        <w:t>по</w:t>
      </w:r>
      <w:r>
        <w:rPr>
          <w:spacing w:val="-3"/>
        </w:rPr>
        <w:t xml:space="preserve"> </w:t>
      </w:r>
      <w:r>
        <w:t>наблюдениям,</w:t>
      </w:r>
      <w:r>
        <w:rPr>
          <w:spacing w:val="-4"/>
        </w:rPr>
        <w:t xml:space="preserve"> </w:t>
      </w:r>
      <w:r>
        <w:t>на заданную</w:t>
      </w:r>
      <w:r>
        <w:rPr>
          <w:spacing w:val="-1"/>
        </w:rPr>
        <w:t xml:space="preserve"> </w:t>
      </w:r>
      <w:r>
        <w:t>тему.</w:t>
      </w:r>
    </w:p>
    <w:p w14:paraId="7F3DBB67" w14:textId="77777777" w:rsidR="00775EE4" w:rsidRDefault="00BE32C9">
      <w:pPr>
        <w:pStyle w:val="a5"/>
        <w:numPr>
          <w:ilvl w:val="5"/>
          <w:numId w:val="118"/>
        </w:numPr>
        <w:tabs>
          <w:tab w:val="left" w:pos="2498"/>
          <w:tab w:val="left" w:pos="4798"/>
          <w:tab w:val="left" w:pos="7239"/>
          <w:tab w:val="left" w:pos="8878"/>
        </w:tabs>
        <w:spacing w:line="360" w:lineRule="auto"/>
        <w:ind w:right="412" w:firstLine="707"/>
        <w:rPr>
          <w:sz w:val="28"/>
        </w:rPr>
      </w:pPr>
      <w:r>
        <w:rPr>
          <w:sz w:val="28"/>
        </w:rPr>
        <w:t>Регулятивные</w:t>
      </w:r>
      <w:r>
        <w:rPr>
          <w:sz w:val="28"/>
        </w:rPr>
        <w:tab/>
        <w:t>универсальные</w:t>
      </w:r>
      <w:r>
        <w:rPr>
          <w:sz w:val="28"/>
        </w:rPr>
        <w:tab/>
        <w:t>учебные</w:t>
      </w:r>
      <w:r>
        <w:rPr>
          <w:sz w:val="28"/>
        </w:rPr>
        <w:tab/>
      </w:r>
      <w:r>
        <w:rPr>
          <w:spacing w:val="-1"/>
          <w:sz w:val="28"/>
        </w:rPr>
        <w:t>действия</w:t>
      </w:r>
      <w:r>
        <w:rPr>
          <w:spacing w:val="-67"/>
          <w:sz w:val="28"/>
        </w:rPr>
        <w:t xml:space="preserve"> </w:t>
      </w:r>
      <w:r>
        <w:rPr>
          <w:sz w:val="28"/>
        </w:rPr>
        <w:t>способствуют</w:t>
      </w:r>
      <w:r>
        <w:rPr>
          <w:spacing w:val="-2"/>
          <w:sz w:val="28"/>
        </w:rPr>
        <w:t xml:space="preserve"> </w:t>
      </w:r>
      <w:r>
        <w:rPr>
          <w:sz w:val="28"/>
        </w:rPr>
        <w:t>формированию</w:t>
      </w:r>
      <w:r>
        <w:rPr>
          <w:spacing w:val="-1"/>
          <w:sz w:val="28"/>
        </w:rPr>
        <w:t xml:space="preserve"> </w:t>
      </w:r>
      <w:r>
        <w:rPr>
          <w:sz w:val="28"/>
        </w:rPr>
        <w:t>умений:</w:t>
      </w:r>
    </w:p>
    <w:p w14:paraId="7E4B6882" w14:textId="77777777" w:rsidR="00775EE4" w:rsidRDefault="00BE32C9">
      <w:pPr>
        <w:pStyle w:val="a3"/>
        <w:tabs>
          <w:tab w:val="left" w:pos="2432"/>
          <w:tab w:val="left" w:pos="3773"/>
          <w:tab w:val="left" w:pos="4853"/>
          <w:tab w:val="left" w:pos="5529"/>
          <w:tab w:val="left" w:pos="7836"/>
          <w:tab w:val="left" w:pos="8249"/>
        </w:tabs>
        <w:spacing w:line="360" w:lineRule="auto"/>
        <w:ind w:right="412"/>
        <w:jc w:val="left"/>
      </w:pPr>
      <w:r>
        <w:t>понимать</w:t>
      </w:r>
      <w:r>
        <w:tab/>
        <w:t>значения</w:t>
      </w:r>
      <w:r>
        <w:tab/>
        <w:t>чтения</w:t>
      </w:r>
      <w:r>
        <w:tab/>
        <w:t>для</w:t>
      </w:r>
      <w:r>
        <w:tab/>
        <w:t>самообразования</w:t>
      </w:r>
      <w:r>
        <w:tab/>
        <w:t>и</w:t>
      </w:r>
      <w:r>
        <w:tab/>
      </w:r>
      <w:r>
        <w:rPr>
          <w:spacing w:val="-1"/>
        </w:rPr>
        <w:t>саморазвития;</w:t>
      </w:r>
      <w:r>
        <w:rPr>
          <w:spacing w:val="-67"/>
        </w:rPr>
        <w:t xml:space="preserve"> </w:t>
      </w:r>
      <w:r>
        <w:t>самостоятельно</w:t>
      </w:r>
      <w:r>
        <w:rPr>
          <w:spacing w:val="-6"/>
        </w:rPr>
        <w:t xml:space="preserve"> </w:t>
      </w:r>
      <w:r>
        <w:t>организовывать</w:t>
      </w:r>
      <w:r>
        <w:rPr>
          <w:spacing w:val="-3"/>
        </w:rPr>
        <w:t xml:space="preserve"> </w:t>
      </w:r>
      <w:r>
        <w:t>читательскую</w:t>
      </w:r>
      <w:r>
        <w:rPr>
          <w:spacing w:val="-2"/>
        </w:rPr>
        <w:t xml:space="preserve"> </w:t>
      </w:r>
      <w:r>
        <w:t>деятельность</w:t>
      </w:r>
      <w:r>
        <w:rPr>
          <w:spacing w:val="-3"/>
        </w:rPr>
        <w:t xml:space="preserve"> </w:t>
      </w:r>
      <w:r>
        <w:t>во</w:t>
      </w:r>
      <w:r>
        <w:rPr>
          <w:spacing w:val="-1"/>
        </w:rPr>
        <w:t xml:space="preserve"> </w:t>
      </w:r>
      <w:r>
        <w:t>время</w:t>
      </w:r>
      <w:r>
        <w:rPr>
          <w:spacing w:val="-6"/>
        </w:rPr>
        <w:t xml:space="preserve"> </w:t>
      </w:r>
      <w:r>
        <w:t>досуга;</w:t>
      </w:r>
    </w:p>
    <w:p w14:paraId="2DF53A70" w14:textId="77777777" w:rsidR="00775EE4" w:rsidRDefault="00BE32C9">
      <w:pPr>
        <w:pStyle w:val="a3"/>
        <w:spacing w:line="360" w:lineRule="auto"/>
        <w:ind w:left="1026" w:right="413" w:firstLine="0"/>
        <w:jc w:val="left"/>
      </w:pPr>
      <w:r>
        <w:t>определять цель выразительного исполнения и работы с текстом;</w:t>
      </w:r>
      <w:r>
        <w:rPr>
          <w:spacing w:val="1"/>
        </w:rPr>
        <w:t xml:space="preserve"> </w:t>
      </w:r>
      <w:r>
        <w:t>оценивать</w:t>
      </w:r>
      <w:r>
        <w:rPr>
          <w:spacing w:val="7"/>
        </w:rPr>
        <w:t xml:space="preserve"> </w:t>
      </w:r>
      <w:r>
        <w:t>выступление</w:t>
      </w:r>
      <w:r>
        <w:rPr>
          <w:spacing w:val="9"/>
        </w:rPr>
        <w:t xml:space="preserve"> </w:t>
      </w:r>
      <w:r>
        <w:t>(своё</w:t>
      </w:r>
      <w:r>
        <w:rPr>
          <w:spacing w:val="9"/>
        </w:rPr>
        <w:t xml:space="preserve"> </w:t>
      </w:r>
      <w:r>
        <w:t>и</w:t>
      </w:r>
      <w:r>
        <w:rPr>
          <w:spacing w:val="7"/>
        </w:rPr>
        <w:t xml:space="preserve"> </w:t>
      </w:r>
      <w:r>
        <w:t>других</w:t>
      </w:r>
      <w:r>
        <w:rPr>
          <w:spacing w:val="9"/>
        </w:rPr>
        <w:t xml:space="preserve"> </w:t>
      </w:r>
      <w:r>
        <w:t>обучающихся)</w:t>
      </w:r>
      <w:r>
        <w:rPr>
          <w:spacing w:val="9"/>
        </w:rPr>
        <w:t xml:space="preserve"> </w:t>
      </w:r>
      <w:r>
        <w:t>с</w:t>
      </w:r>
      <w:r>
        <w:rPr>
          <w:spacing w:val="6"/>
        </w:rPr>
        <w:t xml:space="preserve"> </w:t>
      </w:r>
      <w:r>
        <w:t>точки</w:t>
      </w:r>
      <w:r>
        <w:rPr>
          <w:spacing w:val="9"/>
        </w:rPr>
        <w:t xml:space="preserve"> </w:t>
      </w:r>
      <w:r>
        <w:t>зрения</w:t>
      </w:r>
    </w:p>
    <w:p w14:paraId="33CFB43A" w14:textId="77777777" w:rsidR="00775EE4" w:rsidRDefault="00BE32C9">
      <w:pPr>
        <w:pStyle w:val="a3"/>
        <w:spacing w:line="321" w:lineRule="exact"/>
        <w:ind w:firstLine="0"/>
        <w:jc w:val="left"/>
      </w:pPr>
      <w:r>
        <w:t>передачи</w:t>
      </w:r>
      <w:r>
        <w:rPr>
          <w:spacing w:val="-6"/>
        </w:rPr>
        <w:t xml:space="preserve"> </w:t>
      </w:r>
      <w:r>
        <w:t>настроения,</w:t>
      </w:r>
      <w:r>
        <w:rPr>
          <w:spacing w:val="-4"/>
        </w:rPr>
        <w:t xml:space="preserve"> </w:t>
      </w:r>
      <w:r>
        <w:t>особенностей</w:t>
      </w:r>
      <w:r>
        <w:rPr>
          <w:spacing w:val="-5"/>
        </w:rPr>
        <w:t xml:space="preserve"> </w:t>
      </w:r>
      <w:r>
        <w:t>произведения</w:t>
      </w:r>
      <w:r>
        <w:rPr>
          <w:spacing w:val="-4"/>
        </w:rPr>
        <w:t xml:space="preserve"> </w:t>
      </w:r>
      <w:r>
        <w:t>и</w:t>
      </w:r>
      <w:r>
        <w:rPr>
          <w:spacing w:val="-3"/>
        </w:rPr>
        <w:t xml:space="preserve"> </w:t>
      </w:r>
      <w:r>
        <w:t>героев;</w:t>
      </w:r>
    </w:p>
    <w:p w14:paraId="4241F13B" w14:textId="77777777" w:rsidR="00775EE4" w:rsidRDefault="00BE32C9">
      <w:pPr>
        <w:pStyle w:val="a3"/>
        <w:spacing w:before="155" w:line="360" w:lineRule="auto"/>
        <w:ind w:right="408"/>
      </w:pPr>
      <w:r>
        <w:t>осуществлять</w:t>
      </w:r>
      <w:r>
        <w:rPr>
          <w:spacing w:val="1"/>
        </w:rPr>
        <w:t xml:space="preserve"> </w:t>
      </w:r>
      <w:r>
        <w:t>контроль</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деятельности,</w:t>
      </w:r>
      <w:r>
        <w:rPr>
          <w:spacing w:val="1"/>
        </w:rPr>
        <w:t xml:space="preserve"> </w:t>
      </w:r>
      <w:r>
        <w:t>устанавливать</w:t>
      </w:r>
      <w:r>
        <w:rPr>
          <w:spacing w:val="1"/>
        </w:rPr>
        <w:t xml:space="preserve"> </w:t>
      </w:r>
      <w:r>
        <w:t>причины</w:t>
      </w:r>
      <w:r>
        <w:rPr>
          <w:spacing w:val="1"/>
        </w:rPr>
        <w:t xml:space="preserve"> </w:t>
      </w:r>
      <w:r>
        <w:t>возникших</w:t>
      </w:r>
      <w:r>
        <w:rPr>
          <w:spacing w:val="1"/>
        </w:rPr>
        <w:t xml:space="preserve"> </w:t>
      </w:r>
      <w:r>
        <w:t>ошибок</w:t>
      </w:r>
      <w:r>
        <w:rPr>
          <w:spacing w:val="1"/>
        </w:rPr>
        <w:t xml:space="preserve"> </w:t>
      </w:r>
      <w:r>
        <w:t>и</w:t>
      </w:r>
      <w:r>
        <w:rPr>
          <w:spacing w:val="1"/>
        </w:rPr>
        <w:t xml:space="preserve"> </w:t>
      </w:r>
      <w:r>
        <w:t>трудностей,</w:t>
      </w:r>
      <w:r>
        <w:rPr>
          <w:spacing w:val="1"/>
        </w:rPr>
        <w:t xml:space="preserve"> </w:t>
      </w:r>
      <w:r>
        <w:t>проявлять</w:t>
      </w:r>
      <w:r>
        <w:rPr>
          <w:spacing w:val="1"/>
        </w:rPr>
        <w:t xml:space="preserve"> </w:t>
      </w:r>
      <w:r>
        <w:t>способность</w:t>
      </w:r>
      <w:r>
        <w:rPr>
          <w:spacing w:val="-5"/>
        </w:rPr>
        <w:t xml:space="preserve"> </w:t>
      </w:r>
      <w:r>
        <w:t>предвидеть</w:t>
      </w:r>
      <w:r>
        <w:rPr>
          <w:spacing w:val="-1"/>
        </w:rPr>
        <w:t xml:space="preserve"> </w:t>
      </w:r>
      <w:r>
        <w:t>их</w:t>
      </w:r>
      <w:r>
        <w:rPr>
          <w:spacing w:val="1"/>
        </w:rPr>
        <w:t xml:space="preserve"> </w:t>
      </w:r>
      <w:r>
        <w:t>в</w:t>
      </w:r>
      <w:r>
        <w:rPr>
          <w:spacing w:val="-1"/>
        </w:rPr>
        <w:t xml:space="preserve"> </w:t>
      </w:r>
      <w:r>
        <w:t>предстоящей работе.</w:t>
      </w:r>
    </w:p>
    <w:p w14:paraId="76D04E4E" w14:textId="77777777" w:rsidR="00775EE4" w:rsidRDefault="00BE32C9">
      <w:pPr>
        <w:pStyle w:val="a5"/>
        <w:numPr>
          <w:ilvl w:val="5"/>
          <w:numId w:val="118"/>
        </w:numPr>
        <w:tabs>
          <w:tab w:val="left" w:pos="2498"/>
        </w:tabs>
        <w:spacing w:line="360" w:lineRule="auto"/>
        <w:ind w:right="406" w:firstLine="707"/>
        <w:rPr>
          <w:sz w:val="28"/>
        </w:rPr>
      </w:pPr>
      <w:r>
        <w:rPr>
          <w:sz w:val="28"/>
        </w:rPr>
        <w:t>Совместная</w:t>
      </w:r>
      <w:r>
        <w:rPr>
          <w:spacing w:val="1"/>
          <w:sz w:val="28"/>
        </w:rPr>
        <w:t xml:space="preserve"> </w:t>
      </w:r>
      <w:r>
        <w:rPr>
          <w:sz w:val="28"/>
        </w:rPr>
        <w:t>деятельность</w:t>
      </w:r>
      <w:r>
        <w:rPr>
          <w:spacing w:val="1"/>
          <w:sz w:val="28"/>
        </w:rPr>
        <w:t xml:space="preserve"> </w:t>
      </w:r>
      <w:r>
        <w:rPr>
          <w:sz w:val="28"/>
        </w:rPr>
        <w:t>способствует</w:t>
      </w:r>
      <w:r>
        <w:rPr>
          <w:spacing w:val="1"/>
          <w:sz w:val="28"/>
        </w:rPr>
        <w:t xml:space="preserve"> </w:t>
      </w:r>
      <w:r>
        <w:rPr>
          <w:sz w:val="28"/>
        </w:rPr>
        <w:t>формированию</w:t>
      </w:r>
      <w:r>
        <w:rPr>
          <w:spacing w:val="-67"/>
          <w:sz w:val="28"/>
        </w:rPr>
        <w:t xml:space="preserve"> </w:t>
      </w:r>
      <w:r>
        <w:rPr>
          <w:sz w:val="28"/>
        </w:rPr>
        <w:t>умений:</w:t>
      </w:r>
    </w:p>
    <w:p w14:paraId="3058F96D" w14:textId="77777777" w:rsidR="00775EE4" w:rsidRDefault="00BE32C9">
      <w:pPr>
        <w:pStyle w:val="a3"/>
        <w:spacing w:before="2" w:line="360" w:lineRule="auto"/>
        <w:ind w:right="413"/>
      </w:pPr>
      <w:r>
        <w:t>участвовать в</w:t>
      </w:r>
      <w:r>
        <w:rPr>
          <w:spacing w:val="1"/>
        </w:rPr>
        <w:t xml:space="preserve"> </w:t>
      </w:r>
      <w:r>
        <w:t>театрализованной деятельности:</w:t>
      </w:r>
      <w:r>
        <w:rPr>
          <w:spacing w:val="1"/>
        </w:rPr>
        <w:t xml:space="preserve"> </w:t>
      </w:r>
      <w:r>
        <w:t>инсценировании</w:t>
      </w:r>
      <w:r>
        <w:rPr>
          <w:spacing w:val="70"/>
        </w:rPr>
        <w:t xml:space="preserve"> </w:t>
      </w:r>
      <w:r>
        <w:t>(читать</w:t>
      </w:r>
      <w:r>
        <w:rPr>
          <w:spacing w:val="1"/>
        </w:rPr>
        <w:t xml:space="preserve"> </w:t>
      </w:r>
      <w:r>
        <w:t>по</w:t>
      </w:r>
      <w:r>
        <w:rPr>
          <w:spacing w:val="-4"/>
        </w:rPr>
        <w:t xml:space="preserve"> </w:t>
      </w:r>
      <w:r>
        <w:t>ролям,</w:t>
      </w:r>
      <w:r>
        <w:rPr>
          <w:spacing w:val="-2"/>
        </w:rPr>
        <w:t xml:space="preserve"> </w:t>
      </w:r>
      <w:r>
        <w:t>разыгрывать</w:t>
      </w:r>
      <w:r>
        <w:rPr>
          <w:spacing w:val="1"/>
        </w:rPr>
        <w:t xml:space="preserve"> </w:t>
      </w:r>
      <w:r>
        <w:t>сценки);</w:t>
      </w:r>
    </w:p>
    <w:p w14:paraId="6065A46F" w14:textId="77777777" w:rsidR="00775EE4" w:rsidRDefault="00BE32C9">
      <w:pPr>
        <w:pStyle w:val="a3"/>
        <w:spacing w:line="321" w:lineRule="exact"/>
        <w:ind w:left="1026" w:firstLine="0"/>
      </w:pPr>
      <w:r>
        <w:t>соблюдать</w:t>
      </w:r>
      <w:r>
        <w:rPr>
          <w:spacing w:val="-3"/>
        </w:rPr>
        <w:t xml:space="preserve"> </w:t>
      </w:r>
      <w:r>
        <w:t>правила</w:t>
      </w:r>
      <w:r>
        <w:rPr>
          <w:spacing w:val="-2"/>
        </w:rPr>
        <w:t xml:space="preserve"> </w:t>
      </w:r>
      <w:r>
        <w:t>взаимодействия;</w:t>
      </w:r>
    </w:p>
    <w:p w14:paraId="36622E5C" w14:textId="77777777" w:rsidR="00775EE4" w:rsidRDefault="00BE32C9">
      <w:pPr>
        <w:pStyle w:val="a3"/>
        <w:spacing w:before="161"/>
        <w:ind w:left="1026" w:firstLine="0"/>
      </w:pPr>
      <w:r>
        <w:t>ответственно</w:t>
      </w:r>
      <w:r>
        <w:rPr>
          <w:spacing w:val="57"/>
        </w:rPr>
        <w:t xml:space="preserve"> </w:t>
      </w:r>
      <w:r>
        <w:t>относиться</w:t>
      </w:r>
      <w:r>
        <w:rPr>
          <w:spacing w:val="59"/>
        </w:rPr>
        <w:t xml:space="preserve"> </w:t>
      </w:r>
      <w:r>
        <w:t>к</w:t>
      </w:r>
      <w:r>
        <w:rPr>
          <w:spacing w:val="59"/>
        </w:rPr>
        <w:t xml:space="preserve"> </w:t>
      </w:r>
      <w:r>
        <w:t>своим</w:t>
      </w:r>
      <w:r>
        <w:rPr>
          <w:spacing w:val="59"/>
        </w:rPr>
        <w:t xml:space="preserve"> </w:t>
      </w:r>
      <w:r>
        <w:t>обязанностям</w:t>
      </w:r>
      <w:r>
        <w:rPr>
          <w:spacing w:val="59"/>
        </w:rPr>
        <w:t xml:space="preserve"> </w:t>
      </w:r>
      <w:r>
        <w:t>в</w:t>
      </w:r>
      <w:r>
        <w:rPr>
          <w:spacing w:val="58"/>
        </w:rPr>
        <w:t xml:space="preserve"> </w:t>
      </w:r>
      <w:r>
        <w:t>процессе</w:t>
      </w:r>
      <w:r>
        <w:rPr>
          <w:spacing w:val="59"/>
        </w:rPr>
        <w:t xml:space="preserve"> </w:t>
      </w:r>
      <w:r>
        <w:t>совместной</w:t>
      </w:r>
    </w:p>
    <w:p w14:paraId="6F9958CF" w14:textId="77777777" w:rsidR="00775EE4" w:rsidRDefault="00775EE4">
      <w:pPr>
        <w:sectPr w:rsidR="00775EE4">
          <w:pgSz w:w="11910" w:h="16840"/>
          <w:pgMar w:top="1040" w:right="440" w:bottom="1140" w:left="1100" w:header="0" w:footer="875" w:gutter="0"/>
          <w:cols w:space="720"/>
        </w:sectPr>
      </w:pPr>
    </w:p>
    <w:p w14:paraId="68F0F1C9" w14:textId="77777777" w:rsidR="00775EE4" w:rsidRDefault="00BE32C9">
      <w:pPr>
        <w:pStyle w:val="a3"/>
        <w:spacing w:before="67"/>
        <w:ind w:firstLine="0"/>
      </w:pPr>
      <w:r>
        <w:t>деятельности,</w:t>
      </w:r>
      <w:r>
        <w:rPr>
          <w:spacing w:val="-4"/>
        </w:rPr>
        <w:t xml:space="preserve"> </w:t>
      </w:r>
      <w:r>
        <w:t>оценивать</w:t>
      </w:r>
      <w:r>
        <w:rPr>
          <w:spacing w:val="-4"/>
        </w:rPr>
        <w:t xml:space="preserve"> </w:t>
      </w:r>
      <w:r>
        <w:t>свой</w:t>
      </w:r>
      <w:r>
        <w:rPr>
          <w:spacing w:val="-2"/>
        </w:rPr>
        <w:t xml:space="preserve"> </w:t>
      </w:r>
      <w:r>
        <w:t>вклад</w:t>
      </w:r>
      <w:r>
        <w:rPr>
          <w:spacing w:val="-2"/>
        </w:rPr>
        <w:t xml:space="preserve"> </w:t>
      </w:r>
      <w:r>
        <w:t>в</w:t>
      </w:r>
      <w:r>
        <w:rPr>
          <w:spacing w:val="-3"/>
        </w:rPr>
        <w:t xml:space="preserve"> </w:t>
      </w:r>
      <w:r>
        <w:t>общее</w:t>
      </w:r>
      <w:r>
        <w:rPr>
          <w:spacing w:val="-2"/>
        </w:rPr>
        <w:t xml:space="preserve"> </w:t>
      </w:r>
      <w:r>
        <w:t>дело.</w:t>
      </w:r>
    </w:p>
    <w:p w14:paraId="7E789E22" w14:textId="77777777" w:rsidR="00775EE4" w:rsidRDefault="00BE32C9">
      <w:pPr>
        <w:pStyle w:val="a5"/>
        <w:numPr>
          <w:ilvl w:val="3"/>
          <w:numId w:val="117"/>
        </w:numPr>
        <w:tabs>
          <w:tab w:val="left" w:pos="2078"/>
        </w:tabs>
        <w:spacing w:before="163" w:line="360" w:lineRule="auto"/>
        <w:ind w:right="411" w:firstLine="707"/>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71"/>
          <w:sz w:val="28"/>
        </w:rPr>
        <w:t xml:space="preserve"> </w:t>
      </w:r>
      <w:r>
        <w:rPr>
          <w:sz w:val="28"/>
        </w:rPr>
        <w:t>по</w:t>
      </w:r>
      <w:r>
        <w:rPr>
          <w:spacing w:val="1"/>
          <w:sz w:val="28"/>
        </w:rPr>
        <w:t xml:space="preserve"> </w:t>
      </w:r>
      <w:r>
        <w:rPr>
          <w:sz w:val="28"/>
        </w:rPr>
        <w:t>литературному</w:t>
      </w:r>
      <w:r>
        <w:rPr>
          <w:spacing w:val="-5"/>
          <w:sz w:val="28"/>
        </w:rPr>
        <w:t xml:space="preserve"> </w:t>
      </w:r>
      <w:r>
        <w:rPr>
          <w:sz w:val="28"/>
        </w:rPr>
        <w:t>чтению</w:t>
      </w:r>
      <w:r>
        <w:rPr>
          <w:spacing w:val="-2"/>
          <w:sz w:val="28"/>
        </w:rPr>
        <w:t xml:space="preserve"> </w:t>
      </w:r>
      <w:r>
        <w:rPr>
          <w:sz w:val="28"/>
        </w:rPr>
        <w:t>на уровне</w:t>
      </w:r>
      <w:r>
        <w:rPr>
          <w:spacing w:val="-1"/>
          <w:sz w:val="28"/>
        </w:rPr>
        <w:t xml:space="preserve"> </w:t>
      </w:r>
      <w:r>
        <w:rPr>
          <w:sz w:val="28"/>
        </w:rPr>
        <w:t>начального</w:t>
      </w:r>
      <w:r>
        <w:rPr>
          <w:spacing w:val="3"/>
          <w:sz w:val="28"/>
        </w:rPr>
        <w:t xml:space="preserve"> </w:t>
      </w:r>
      <w:r>
        <w:rPr>
          <w:sz w:val="28"/>
        </w:rPr>
        <w:t>общего</w:t>
      </w:r>
      <w:r>
        <w:rPr>
          <w:spacing w:val="-4"/>
          <w:sz w:val="28"/>
        </w:rPr>
        <w:t xml:space="preserve"> </w:t>
      </w:r>
      <w:r>
        <w:rPr>
          <w:sz w:val="28"/>
        </w:rPr>
        <w:t>образования.</w:t>
      </w:r>
    </w:p>
    <w:p w14:paraId="745770B0" w14:textId="77777777" w:rsidR="00775EE4" w:rsidRDefault="00BE32C9">
      <w:pPr>
        <w:pStyle w:val="a5"/>
        <w:numPr>
          <w:ilvl w:val="4"/>
          <w:numId w:val="117"/>
        </w:numPr>
        <w:tabs>
          <w:tab w:val="left" w:pos="2657"/>
        </w:tabs>
        <w:spacing w:line="360" w:lineRule="auto"/>
        <w:ind w:right="406" w:firstLine="707"/>
        <w:rPr>
          <w:sz w:val="28"/>
        </w:rPr>
      </w:pPr>
      <w:r>
        <w:rPr>
          <w:sz w:val="28"/>
        </w:rPr>
        <w:t>Личностные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литературному</w:t>
      </w:r>
      <w:r>
        <w:rPr>
          <w:spacing w:val="1"/>
          <w:sz w:val="28"/>
        </w:rPr>
        <w:t xml:space="preserve"> </w:t>
      </w:r>
      <w:r>
        <w:rPr>
          <w:sz w:val="28"/>
        </w:rPr>
        <w:t>чтению</w:t>
      </w:r>
      <w:r>
        <w:rPr>
          <w:spacing w:val="1"/>
          <w:sz w:val="28"/>
        </w:rPr>
        <w:t xml:space="preserve"> </w:t>
      </w:r>
      <w:r>
        <w:rPr>
          <w:sz w:val="28"/>
        </w:rPr>
        <w:t>достигаются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единства</w:t>
      </w:r>
      <w:r>
        <w:rPr>
          <w:spacing w:val="1"/>
          <w:sz w:val="28"/>
        </w:rPr>
        <w:t xml:space="preserve"> </w:t>
      </w:r>
      <w:r>
        <w:rPr>
          <w:sz w:val="28"/>
        </w:rPr>
        <w:t>учебной</w:t>
      </w:r>
      <w:r>
        <w:rPr>
          <w:spacing w:val="1"/>
          <w:sz w:val="28"/>
        </w:rPr>
        <w:t xml:space="preserve"> </w:t>
      </w:r>
      <w:r>
        <w:rPr>
          <w:sz w:val="28"/>
        </w:rPr>
        <w:t>и</w:t>
      </w:r>
      <w:r>
        <w:rPr>
          <w:spacing w:val="-67"/>
          <w:sz w:val="28"/>
        </w:rPr>
        <w:t xml:space="preserve"> </w:t>
      </w:r>
      <w:r>
        <w:rPr>
          <w:sz w:val="28"/>
        </w:rPr>
        <w:t>воспитательной</w:t>
      </w:r>
      <w:r>
        <w:rPr>
          <w:spacing w:val="1"/>
          <w:sz w:val="28"/>
        </w:rPr>
        <w:t xml:space="preserve"> </w:t>
      </w:r>
      <w:r>
        <w:rPr>
          <w:sz w:val="28"/>
        </w:rPr>
        <w:t>деятельности,</w:t>
      </w:r>
      <w:r>
        <w:rPr>
          <w:spacing w:val="1"/>
          <w:sz w:val="28"/>
        </w:rPr>
        <w:t xml:space="preserve"> </w:t>
      </w:r>
      <w:r>
        <w:rPr>
          <w:sz w:val="28"/>
        </w:rPr>
        <w:t>обеспечивающей</w:t>
      </w:r>
      <w:r>
        <w:rPr>
          <w:spacing w:val="1"/>
          <w:sz w:val="28"/>
        </w:rPr>
        <w:t xml:space="preserve"> </w:t>
      </w:r>
      <w:r>
        <w:rPr>
          <w:sz w:val="28"/>
        </w:rPr>
        <w:t>позитивную</w:t>
      </w:r>
      <w:r>
        <w:rPr>
          <w:spacing w:val="71"/>
          <w:sz w:val="28"/>
        </w:rPr>
        <w:t xml:space="preserve"> </w:t>
      </w:r>
      <w:r>
        <w:rPr>
          <w:sz w:val="28"/>
        </w:rPr>
        <w:t>динамику</w:t>
      </w:r>
      <w:r>
        <w:rPr>
          <w:spacing w:val="1"/>
          <w:sz w:val="28"/>
        </w:rPr>
        <w:t xml:space="preserve"> </w:t>
      </w:r>
      <w:r>
        <w:rPr>
          <w:sz w:val="28"/>
        </w:rPr>
        <w:t>развития</w:t>
      </w:r>
      <w:r>
        <w:rPr>
          <w:spacing w:val="1"/>
          <w:sz w:val="28"/>
        </w:rPr>
        <w:t xml:space="preserve"> </w:t>
      </w:r>
      <w:r>
        <w:rPr>
          <w:sz w:val="28"/>
        </w:rPr>
        <w:t>личности</w:t>
      </w:r>
      <w:r>
        <w:rPr>
          <w:spacing w:val="1"/>
          <w:sz w:val="28"/>
        </w:rPr>
        <w:t xml:space="preserve"> </w:t>
      </w:r>
      <w:r>
        <w:rPr>
          <w:sz w:val="28"/>
        </w:rPr>
        <w:t>обучающегося,</w:t>
      </w:r>
      <w:r>
        <w:rPr>
          <w:spacing w:val="1"/>
          <w:sz w:val="28"/>
        </w:rPr>
        <w:t xml:space="preserve"> </w:t>
      </w:r>
      <w:r>
        <w:rPr>
          <w:sz w:val="28"/>
        </w:rPr>
        <w:t>ориентированную</w:t>
      </w:r>
      <w:r>
        <w:rPr>
          <w:spacing w:val="1"/>
          <w:sz w:val="28"/>
        </w:rPr>
        <w:t xml:space="preserve"> </w:t>
      </w:r>
      <w:r>
        <w:rPr>
          <w:sz w:val="28"/>
        </w:rPr>
        <w:t>на</w:t>
      </w:r>
      <w:r>
        <w:rPr>
          <w:spacing w:val="1"/>
          <w:sz w:val="28"/>
        </w:rPr>
        <w:t xml:space="preserve"> </w:t>
      </w:r>
      <w:r>
        <w:rPr>
          <w:sz w:val="28"/>
        </w:rPr>
        <w:t>процессы</w:t>
      </w:r>
      <w:r>
        <w:rPr>
          <w:spacing w:val="1"/>
          <w:sz w:val="28"/>
        </w:rPr>
        <w:t xml:space="preserve"> </w:t>
      </w:r>
      <w:r>
        <w:rPr>
          <w:sz w:val="28"/>
        </w:rPr>
        <w:t>самопознания,</w:t>
      </w:r>
      <w:r>
        <w:rPr>
          <w:spacing w:val="1"/>
          <w:sz w:val="28"/>
        </w:rPr>
        <w:t xml:space="preserve"> </w:t>
      </w:r>
      <w:r>
        <w:rPr>
          <w:sz w:val="28"/>
        </w:rPr>
        <w:t>саморазвития</w:t>
      </w:r>
      <w:r>
        <w:rPr>
          <w:spacing w:val="1"/>
          <w:sz w:val="28"/>
        </w:rPr>
        <w:t xml:space="preserve"> </w:t>
      </w:r>
      <w:r>
        <w:rPr>
          <w:sz w:val="28"/>
        </w:rPr>
        <w:t>и</w:t>
      </w:r>
      <w:r>
        <w:rPr>
          <w:spacing w:val="1"/>
          <w:sz w:val="28"/>
        </w:rPr>
        <w:t xml:space="preserve"> </w:t>
      </w:r>
      <w:r>
        <w:rPr>
          <w:sz w:val="28"/>
        </w:rPr>
        <w:t>самовоспитания.</w:t>
      </w:r>
      <w:r>
        <w:rPr>
          <w:spacing w:val="1"/>
          <w:sz w:val="28"/>
        </w:rPr>
        <w:t xml:space="preserve"> </w:t>
      </w:r>
      <w:r>
        <w:rPr>
          <w:sz w:val="28"/>
        </w:rPr>
        <w:t>Личностные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литературному</w:t>
      </w:r>
      <w:r>
        <w:rPr>
          <w:spacing w:val="1"/>
          <w:sz w:val="28"/>
        </w:rPr>
        <w:t xml:space="preserve"> </w:t>
      </w:r>
      <w:r>
        <w:rPr>
          <w:sz w:val="28"/>
        </w:rPr>
        <w:t>чтению</w:t>
      </w:r>
      <w:r>
        <w:rPr>
          <w:spacing w:val="1"/>
          <w:sz w:val="28"/>
        </w:rPr>
        <w:t xml:space="preserve"> </w:t>
      </w:r>
      <w:r>
        <w:rPr>
          <w:sz w:val="28"/>
        </w:rPr>
        <w:t>отражают</w:t>
      </w:r>
      <w:r>
        <w:rPr>
          <w:spacing w:val="1"/>
          <w:sz w:val="28"/>
        </w:rPr>
        <w:t xml:space="preserve"> </w:t>
      </w:r>
      <w:r>
        <w:rPr>
          <w:sz w:val="28"/>
        </w:rPr>
        <w:t>освоение</w:t>
      </w:r>
      <w:r>
        <w:rPr>
          <w:spacing w:val="1"/>
          <w:sz w:val="28"/>
        </w:rPr>
        <w:t xml:space="preserve"> </w:t>
      </w:r>
      <w:r>
        <w:rPr>
          <w:sz w:val="28"/>
        </w:rPr>
        <w:t>обучающимися социально значимых норм и отношений, развитие позитивного</w:t>
      </w:r>
      <w:r>
        <w:rPr>
          <w:spacing w:val="1"/>
          <w:sz w:val="28"/>
        </w:rPr>
        <w:t xml:space="preserve"> </w:t>
      </w:r>
      <w:r>
        <w:rPr>
          <w:sz w:val="28"/>
        </w:rPr>
        <w:t>отношения обучающихся к общественным, традиционным, социокультурным и</w:t>
      </w:r>
      <w:r>
        <w:rPr>
          <w:spacing w:val="1"/>
          <w:sz w:val="28"/>
        </w:rPr>
        <w:t xml:space="preserve"> </w:t>
      </w:r>
      <w:r>
        <w:rPr>
          <w:sz w:val="28"/>
        </w:rPr>
        <w:t>духовно-нравственным</w:t>
      </w:r>
      <w:r>
        <w:rPr>
          <w:spacing w:val="1"/>
          <w:sz w:val="28"/>
        </w:rPr>
        <w:t xml:space="preserve"> </w:t>
      </w:r>
      <w:r>
        <w:rPr>
          <w:sz w:val="28"/>
        </w:rPr>
        <w:t>ценностям,</w:t>
      </w:r>
      <w:r>
        <w:rPr>
          <w:spacing w:val="1"/>
          <w:sz w:val="28"/>
        </w:rPr>
        <w:t xml:space="preserve"> </w:t>
      </w:r>
      <w:r>
        <w:rPr>
          <w:sz w:val="28"/>
        </w:rPr>
        <w:t>приобретение</w:t>
      </w:r>
      <w:r>
        <w:rPr>
          <w:spacing w:val="1"/>
          <w:sz w:val="28"/>
        </w:rPr>
        <w:t xml:space="preserve"> </w:t>
      </w:r>
      <w:r>
        <w:rPr>
          <w:sz w:val="28"/>
        </w:rPr>
        <w:t>опыта</w:t>
      </w:r>
      <w:r>
        <w:rPr>
          <w:spacing w:val="1"/>
          <w:sz w:val="28"/>
        </w:rPr>
        <w:t xml:space="preserve"> </w:t>
      </w:r>
      <w:r>
        <w:rPr>
          <w:sz w:val="28"/>
        </w:rPr>
        <w:t>применения</w:t>
      </w:r>
      <w:r>
        <w:rPr>
          <w:spacing w:val="1"/>
          <w:sz w:val="28"/>
        </w:rPr>
        <w:t xml:space="preserve"> </w:t>
      </w:r>
      <w:r>
        <w:rPr>
          <w:sz w:val="28"/>
        </w:rPr>
        <w:t>сформированных представлений и</w:t>
      </w:r>
      <w:r>
        <w:rPr>
          <w:spacing w:val="-4"/>
          <w:sz w:val="28"/>
        </w:rPr>
        <w:t xml:space="preserve"> </w:t>
      </w:r>
      <w:r>
        <w:rPr>
          <w:sz w:val="28"/>
        </w:rPr>
        <w:t>отношений на практике.</w:t>
      </w:r>
    </w:p>
    <w:p w14:paraId="598B1755" w14:textId="77777777" w:rsidR="00775EE4" w:rsidRDefault="00BE32C9">
      <w:pPr>
        <w:pStyle w:val="a3"/>
        <w:spacing w:before="1" w:line="360" w:lineRule="auto"/>
        <w:ind w:right="403"/>
      </w:pPr>
      <w:r>
        <w:t>В</w:t>
      </w:r>
      <w:r>
        <w:rPr>
          <w:spacing w:val="1"/>
        </w:rPr>
        <w:t xml:space="preserve"> </w:t>
      </w:r>
      <w:r>
        <w:t>результате</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на</w:t>
      </w:r>
      <w:r>
        <w:rPr>
          <w:spacing w:val="1"/>
        </w:rPr>
        <w:t xml:space="preserve"> </w:t>
      </w:r>
      <w:r>
        <w:t>уровне</w:t>
      </w:r>
      <w:r>
        <w:rPr>
          <w:spacing w:val="70"/>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личностные</w:t>
      </w:r>
      <w:r>
        <w:rPr>
          <w:spacing w:val="1"/>
        </w:rPr>
        <w:t xml:space="preserve"> </w:t>
      </w:r>
      <w:r>
        <w:t>результаты:</w:t>
      </w:r>
    </w:p>
    <w:p w14:paraId="480AFA69" w14:textId="77777777" w:rsidR="00775EE4" w:rsidRDefault="00BE32C9">
      <w:pPr>
        <w:pStyle w:val="a5"/>
        <w:numPr>
          <w:ilvl w:val="0"/>
          <w:numId w:val="116"/>
        </w:numPr>
        <w:tabs>
          <w:tab w:val="left" w:pos="1332"/>
        </w:tabs>
        <w:spacing w:line="320" w:lineRule="exact"/>
        <w:ind w:hanging="306"/>
        <w:rPr>
          <w:sz w:val="28"/>
        </w:rPr>
      </w:pPr>
      <w:r>
        <w:rPr>
          <w:sz w:val="28"/>
        </w:rPr>
        <w:t>гражданско-патриотическое</w:t>
      </w:r>
      <w:r>
        <w:rPr>
          <w:spacing w:val="-8"/>
          <w:sz w:val="28"/>
        </w:rPr>
        <w:t xml:space="preserve"> </w:t>
      </w:r>
      <w:r>
        <w:rPr>
          <w:sz w:val="28"/>
        </w:rPr>
        <w:t>воспитание:</w:t>
      </w:r>
    </w:p>
    <w:p w14:paraId="68356283" w14:textId="77777777" w:rsidR="00775EE4" w:rsidRDefault="00BE32C9">
      <w:pPr>
        <w:pStyle w:val="a3"/>
        <w:spacing w:before="161" w:line="360" w:lineRule="auto"/>
        <w:ind w:right="404"/>
      </w:pPr>
      <w:r>
        <w:t>становление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своей</w:t>
      </w:r>
      <w:r>
        <w:rPr>
          <w:spacing w:val="1"/>
        </w:rPr>
        <w:t xml:space="preserve"> </w:t>
      </w:r>
      <w:r>
        <w:t>Родине,</w:t>
      </w:r>
      <w:r>
        <w:rPr>
          <w:spacing w:val="1"/>
        </w:rPr>
        <w:t xml:space="preserve"> </w:t>
      </w:r>
      <w:r>
        <w:t>малой</w:t>
      </w:r>
      <w:r>
        <w:rPr>
          <w:spacing w:val="1"/>
        </w:rPr>
        <w:t xml:space="preserve"> </w:t>
      </w:r>
      <w:r>
        <w:t>родине,</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родного</w:t>
      </w:r>
      <w:r>
        <w:rPr>
          <w:spacing w:val="1"/>
        </w:rPr>
        <w:t xml:space="preserve"> </w:t>
      </w:r>
      <w:r>
        <w:t>языка,</w:t>
      </w:r>
      <w:r>
        <w:rPr>
          <w:spacing w:val="1"/>
        </w:rPr>
        <w:t xml:space="preserve"> </w:t>
      </w:r>
      <w:r>
        <w:t>истории</w:t>
      </w:r>
      <w:r>
        <w:rPr>
          <w:spacing w:val="1"/>
        </w:rPr>
        <w:t xml:space="preserve"> </w:t>
      </w:r>
      <w:r>
        <w:t>и</w:t>
      </w:r>
      <w:r>
        <w:rPr>
          <w:spacing w:val="71"/>
        </w:rPr>
        <w:t xml:space="preserve"> </w:t>
      </w:r>
      <w:r>
        <w:t>культуре</w:t>
      </w:r>
      <w:r>
        <w:rPr>
          <w:spacing w:val="1"/>
        </w:rPr>
        <w:t xml:space="preserve"> </w:t>
      </w:r>
      <w:r>
        <w:t>Российской Федерации, понимание естественной связи прошлого и настоящего</w:t>
      </w:r>
      <w:r>
        <w:rPr>
          <w:spacing w:val="1"/>
        </w:rPr>
        <w:t xml:space="preserve"> </w:t>
      </w:r>
      <w:r>
        <w:t>в</w:t>
      </w:r>
      <w:r>
        <w:rPr>
          <w:spacing w:val="-3"/>
        </w:rPr>
        <w:t xml:space="preserve"> </w:t>
      </w:r>
      <w:r>
        <w:t>культуре общества;</w:t>
      </w:r>
    </w:p>
    <w:p w14:paraId="631129A8" w14:textId="77777777" w:rsidR="00775EE4" w:rsidRDefault="00BE32C9">
      <w:pPr>
        <w:pStyle w:val="a3"/>
        <w:spacing w:line="360" w:lineRule="auto"/>
        <w:ind w:right="408"/>
      </w:pPr>
      <w:r>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сопричастности</w:t>
      </w:r>
      <w:r>
        <w:rPr>
          <w:spacing w:val="1"/>
        </w:rPr>
        <w:t xml:space="preserve"> </w:t>
      </w:r>
      <w:r>
        <w:t>к</w:t>
      </w:r>
      <w:r>
        <w:rPr>
          <w:spacing w:val="1"/>
        </w:rPr>
        <w:t xml:space="preserve"> </w:t>
      </w:r>
      <w:r>
        <w:t>прошлому,</w:t>
      </w:r>
      <w:r>
        <w:rPr>
          <w:spacing w:val="1"/>
        </w:rPr>
        <w:t xml:space="preserve"> </w:t>
      </w:r>
      <w:r>
        <w:t>настоящему</w:t>
      </w:r>
      <w:r>
        <w:rPr>
          <w:spacing w:val="1"/>
        </w:rPr>
        <w:t xml:space="preserve"> </w:t>
      </w:r>
      <w:r>
        <w:t>и</w:t>
      </w:r>
      <w:r>
        <w:rPr>
          <w:spacing w:val="1"/>
        </w:rPr>
        <w:t xml:space="preserve"> </w:t>
      </w:r>
      <w:r>
        <w:t>будущему</w:t>
      </w:r>
      <w:r>
        <w:rPr>
          <w:spacing w:val="1"/>
        </w:rPr>
        <w:t xml:space="preserve"> </w:t>
      </w:r>
      <w:r>
        <w:t>своей</w:t>
      </w:r>
      <w:r>
        <w:rPr>
          <w:spacing w:val="1"/>
        </w:rPr>
        <w:t xml:space="preserve"> </w:t>
      </w:r>
      <w:r>
        <w:t>страны и родного края, проявление уважения к традициям и культуре своего и</w:t>
      </w:r>
      <w:r>
        <w:rPr>
          <w:spacing w:val="1"/>
        </w:rPr>
        <w:t xml:space="preserve"> </w:t>
      </w:r>
      <w:r>
        <w:t>других народов в процессе восприятия и анализа произведений выдающихся</w:t>
      </w:r>
      <w:r>
        <w:rPr>
          <w:spacing w:val="1"/>
        </w:rPr>
        <w:t xml:space="preserve"> </w:t>
      </w:r>
      <w:r>
        <w:t>представителей</w:t>
      </w:r>
      <w:r>
        <w:rPr>
          <w:spacing w:val="-1"/>
        </w:rPr>
        <w:t xml:space="preserve"> </w:t>
      </w:r>
      <w:r>
        <w:t>русской</w:t>
      </w:r>
      <w:r>
        <w:rPr>
          <w:spacing w:val="-1"/>
        </w:rPr>
        <w:t xml:space="preserve"> </w:t>
      </w:r>
      <w:r>
        <w:t>литературы</w:t>
      </w:r>
      <w:r>
        <w:rPr>
          <w:spacing w:val="-1"/>
        </w:rPr>
        <w:t xml:space="preserve"> </w:t>
      </w:r>
      <w:r>
        <w:t>и</w:t>
      </w:r>
      <w:r>
        <w:rPr>
          <w:spacing w:val="-1"/>
        </w:rPr>
        <w:t xml:space="preserve"> </w:t>
      </w:r>
      <w:r>
        <w:t>творчества</w:t>
      </w:r>
      <w:r>
        <w:rPr>
          <w:spacing w:val="-4"/>
        </w:rPr>
        <w:t xml:space="preserve"> </w:t>
      </w:r>
      <w:r>
        <w:t>народов</w:t>
      </w:r>
      <w:r>
        <w:rPr>
          <w:spacing w:val="-3"/>
        </w:rPr>
        <w:t xml:space="preserve"> </w:t>
      </w:r>
      <w:r>
        <w:t>России;</w:t>
      </w:r>
    </w:p>
    <w:p w14:paraId="24780BB8" w14:textId="77777777" w:rsidR="00775EE4" w:rsidRDefault="00BE32C9">
      <w:pPr>
        <w:pStyle w:val="a3"/>
        <w:spacing w:before="3" w:line="360" w:lineRule="auto"/>
        <w:ind w:right="404"/>
      </w:pPr>
      <w:r>
        <w:t>первоначальные представления о человеке как члене общества, о правах и</w:t>
      </w:r>
      <w:r>
        <w:rPr>
          <w:spacing w:val="-67"/>
        </w:rPr>
        <w:t xml:space="preserve"> </w:t>
      </w:r>
      <w:r>
        <w:t>ответственности, уважении и достоинстве человека, о нравственно-этических</w:t>
      </w:r>
      <w:r>
        <w:rPr>
          <w:spacing w:val="1"/>
        </w:rPr>
        <w:t xml:space="preserve"> </w:t>
      </w:r>
      <w:r>
        <w:t>нормах поведения</w:t>
      </w:r>
      <w:r>
        <w:rPr>
          <w:spacing w:val="-3"/>
        </w:rPr>
        <w:t xml:space="preserve"> </w:t>
      </w:r>
      <w:r>
        <w:t>и</w:t>
      </w:r>
      <w:r>
        <w:rPr>
          <w:spacing w:val="-3"/>
        </w:rPr>
        <w:t xml:space="preserve"> </w:t>
      </w:r>
      <w:r>
        <w:t>правилах</w:t>
      </w:r>
      <w:r>
        <w:rPr>
          <w:spacing w:val="1"/>
        </w:rPr>
        <w:t xml:space="preserve"> </w:t>
      </w:r>
      <w:r>
        <w:t>межличностных</w:t>
      </w:r>
      <w:r>
        <w:rPr>
          <w:spacing w:val="-3"/>
        </w:rPr>
        <w:t xml:space="preserve"> </w:t>
      </w:r>
      <w:r>
        <w:t>отношений.</w:t>
      </w:r>
    </w:p>
    <w:p w14:paraId="2C6644B9" w14:textId="77777777" w:rsidR="00775EE4" w:rsidRDefault="00BE32C9">
      <w:pPr>
        <w:pStyle w:val="a5"/>
        <w:numPr>
          <w:ilvl w:val="0"/>
          <w:numId w:val="116"/>
        </w:numPr>
        <w:tabs>
          <w:tab w:val="left" w:pos="1332"/>
        </w:tabs>
        <w:spacing w:line="320" w:lineRule="exact"/>
        <w:ind w:hanging="306"/>
        <w:rPr>
          <w:sz w:val="28"/>
        </w:rPr>
      </w:pPr>
      <w:r>
        <w:rPr>
          <w:sz w:val="28"/>
        </w:rPr>
        <w:t>духовно-нравственное</w:t>
      </w:r>
      <w:r>
        <w:rPr>
          <w:spacing w:val="-7"/>
          <w:sz w:val="28"/>
        </w:rPr>
        <w:t xml:space="preserve"> </w:t>
      </w:r>
      <w:r>
        <w:rPr>
          <w:sz w:val="28"/>
        </w:rPr>
        <w:t>воспитание:</w:t>
      </w:r>
    </w:p>
    <w:p w14:paraId="6A672D7E" w14:textId="77777777" w:rsidR="00775EE4" w:rsidRDefault="00775EE4">
      <w:pPr>
        <w:spacing w:line="320" w:lineRule="exact"/>
        <w:jc w:val="both"/>
        <w:rPr>
          <w:sz w:val="28"/>
        </w:rPr>
        <w:sectPr w:rsidR="00775EE4">
          <w:pgSz w:w="11910" w:h="16840"/>
          <w:pgMar w:top="1040" w:right="440" w:bottom="1140" w:left="1100" w:header="0" w:footer="875" w:gutter="0"/>
          <w:cols w:space="720"/>
        </w:sectPr>
      </w:pPr>
    </w:p>
    <w:p w14:paraId="13493522" w14:textId="77777777" w:rsidR="00775EE4" w:rsidRDefault="00BE32C9">
      <w:pPr>
        <w:pStyle w:val="a3"/>
        <w:spacing w:before="67" w:line="360" w:lineRule="auto"/>
        <w:ind w:right="408"/>
      </w:pPr>
      <w:r>
        <w:t>освоение</w:t>
      </w:r>
      <w:r>
        <w:rPr>
          <w:spacing w:val="1"/>
        </w:rPr>
        <w:t xml:space="preserve"> </w:t>
      </w:r>
      <w:r>
        <w:t>опыта</w:t>
      </w:r>
      <w:r>
        <w:rPr>
          <w:spacing w:val="1"/>
        </w:rPr>
        <w:t xml:space="preserve"> </w:t>
      </w:r>
      <w:r>
        <w:t>человеческих</w:t>
      </w:r>
      <w:r>
        <w:rPr>
          <w:spacing w:val="1"/>
        </w:rPr>
        <w:t xml:space="preserve"> </w:t>
      </w:r>
      <w:r>
        <w:t>взаимоотношений,</w:t>
      </w:r>
      <w:r>
        <w:rPr>
          <w:spacing w:val="1"/>
        </w:rPr>
        <w:t xml:space="preserve"> </w:t>
      </w:r>
      <w:r>
        <w:t>проявление</w:t>
      </w:r>
      <w:r>
        <w:rPr>
          <w:spacing w:val="1"/>
        </w:rPr>
        <w:t xml:space="preserve"> </w:t>
      </w:r>
      <w:r>
        <w:t>сопереживания,</w:t>
      </w:r>
      <w:r>
        <w:rPr>
          <w:spacing w:val="1"/>
        </w:rPr>
        <w:t xml:space="preserve"> </w:t>
      </w:r>
      <w:r>
        <w:t>уважения,</w:t>
      </w:r>
      <w:r>
        <w:rPr>
          <w:spacing w:val="1"/>
        </w:rPr>
        <w:t xml:space="preserve"> </w:t>
      </w:r>
      <w:r>
        <w:t>любви,</w:t>
      </w:r>
      <w:r>
        <w:rPr>
          <w:spacing w:val="1"/>
        </w:rPr>
        <w:t xml:space="preserve"> </w:t>
      </w:r>
      <w:r>
        <w:t>доброжелательности</w:t>
      </w:r>
      <w:r>
        <w:rPr>
          <w:spacing w:val="1"/>
        </w:rPr>
        <w:t xml:space="preserve"> </w:t>
      </w:r>
      <w:r>
        <w:t>и</w:t>
      </w:r>
      <w:r>
        <w:rPr>
          <w:spacing w:val="1"/>
        </w:rPr>
        <w:t xml:space="preserve"> </w:t>
      </w:r>
      <w:r>
        <w:t>других</w:t>
      </w:r>
      <w:r>
        <w:rPr>
          <w:spacing w:val="1"/>
        </w:rPr>
        <w:t xml:space="preserve"> </w:t>
      </w:r>
      <w:r>
        <w:t>моральных</w:t>
      </w:r>
      <w:r>
        <w:rPr>
          <w:spacing w:val="-67"/>
        </w:rPr>
        <w:t xml:space="preserve"> </w:t>
      </w:r>
      <w:r>
        <w:t>качеств</w:t>
      </w:r>
      <w:r>
        <w:rPr>
          <w:spacing w:val="1"/>
        </w:rPr>
        <w:t xml:space="preserve"> </w:t>
      </w:r>
      <w:r>
        <w:t>к</w:t>
      </w:r>
      <w:r>
        <w:rPr>
          <w:spacing w:val="1"/>
        </w:rPr>
        <w:t xml:space="preserve"> </w:t>
      </w:r>
      <w:r>
        <w:t>родным</w:t>
      </w:r>
      <w:r>
        <w:rPr>
          <w:spacing w:val="1"/>
        </w:rPr>
        <w:t xml:space="preserve"> </w:t>
      </w:r>
      <w:r>
        <w:t>и</w:t>
      </w:r>
      <w:r>
        <w:rPr>
          <w:spacing w:val="1"/>
        </w:rPr>
        <w:t xml:space="preserve"> </w:t>
      </w:r>
      <w:r>
        <w:t>другим</w:t>
      </w:r>
      <w:r>
        <w:rPr>
          <w:spacing w:val="1"/>
        </w:rPr>
        <w:t xml:space="preserve"> </w:t>
      </w:r>
      <w:r>
        <w:t>людям,</w:t>
      </w:r>
      <w:r>
        <w:rPr>
          <w:spacing w:val="1"/>
        </w:rPr>
        <w:t xml:space="preserve"> </w:t>
      </w:r>
      <w:r>
        <w:t>независимо</w:t>
      </w:r>
      <w:r>
        <w:rPr>
          <w:spacing w:val="1"/>
        </w:rPr>
        <w:t xml:space="preserve"> </w:t>
      </w:r>
      <w:r>
        <w:t>от</w:t>
      </w:r>
      <w:r>
        <w:rPr>
          <w:spacing w:val="1"/>
        </w:rPr>
        <w:t xml:space="preserve"> </w:t>
      </w:r>
      <w:r>
        <w:t>их</w:t>
      </w:r>
      <w:r>
        <w:rPr>
          <w:spacing w:val="1"/>
        </w:rPr>
        <w:t xml:space="preserve"> </w:t>
      </w:r>
      <w:r>
        <w:t>национальности,</w:t>
      </w:r>
      <w:r>
        <w:rPr>
          <w:spacing w:val="1"/>
        </w:rPr>
        <w:t xml:space="preserve"> </w:t>
      </w:r>
      <w:r>
        <w:t>социального статуса,</w:t>
      </w:r>
      <w:r>
        <w:rPr>
          <w:spacing w:val="-1"/>
        </w:rPr>
        <w:t xml:space="preserve"> </w:t>
      </w:r>
      <w:r>
        <w:t>вероисповедания;</w:t>
      </w:r>
    </w:p>
    <w:p w14:paraId="7A882494" w14:textId="77777777" w:rsidR="00775EE4" w:rsidRDefault="00BE32C9">
      <w:pPr>
        <w:pStyle w:val="a3"/>
        <w:spacing w:before="1" w:line="362" w:lineRule="auto"/>
        <w:ind w:right="415"/>
      </w:pPr>
      <w:r>
        <w:t>осознание этических понятий, оценка поведения и поступков персонажей</w:t>
      </w:r>
      <w:r>
        <w:rPr>
          <w:spacing w:val="1"/>
        </w:rPr>
        <w:t xml:space="preserve"> </w:t>
      </w:r>
      <w:r>
        <w:t>художественных произведений</w:t>
      </w:r>
      <w:r>
        <w:rPr>
          <w:spacing w:val="-1"/>
        </w:rPr>
        <w:t xml:space="preserve"> </w:t>
      </w:r>
      <w:r>
        <w:t>в</w:t>
      </w:r>
      <w:r>
        <w:rPr>
          <w:spacing w:val="-2"/>
        </w:rPr>
        <w:t xml:space="preserve"> </w:t>
      </w:r>
      <w:r>
        <w:t>ситуации</w:t>
      </w:r>
      <w:r>
        <w:rPr>
          <w:spacing w:val="-4"/>
        </w:rPr>
        <w:t xml:space="preserve"> </w:t>
      </w:r>
      <w:r>
        <w:t>нравственного выбора;</w:t>
      </w:r>
    </w:p>
    <w:p w14:paraId="53F029B1" w14:textId="77777777" w:rsidR="00775EE4" w:rsidRDefault="00BE32C9">
      <w:pPr>
        <w:pStyle w:val="a3"/>
        <w:spacing w:line="360" w:lineRule="auto"/>
        <w:ind w:right="414"/>
      </w:pPr>
      <w:r>
        <w:t>выражение своего видения мира, индивидуальной позиции посредством</w:t>
      </w:r>
      <w:r>
        <w:rPr>
          <w:spacing w:val="1"/>
        </w:rPr>
        <w:t xml:space="preserve"> </w:t>
      </w:r>
      <w:r>
        <w:t>накопления и</w:t>
      </w:r>
      <w:r>
        <w:rPr>
          <w:spacing w:val="1"/>
        </w:rPr>
        <w:t xml:space="preserve"> </w:t>
      </w:r>
      <w:r>
        <w:t>систематизации</w:t>
      </w:r>
      <w:r>
        <w:rPr>
          <w:spacing w:val="1"/>
        </w:rPr>
        <w:t xml:space="preserve"> </w:t>
      </w:r>
      <w:r>
        <w:t>литературных</w:t>
      </w:r>
      <w:r>
        <w:rPr>
          <w:spacing w:val="1"/>
        </w:rPr>
        <w:t xml:space="preserve"> </w:t>
      </w:r>
      <w:r>
        <w:t>впечатлений,</w:t>
      </w:r>
      <w:r>
        <w:rPr>
          <w:spacing w:val="1"/>
        </w:rPr>
        <w:t xml:space="preserve"> </w:t>
      </w:r>
      <w:r>
        <w:t>разнообразных по</w:t>
      </w:r>
      <w:r>
        <w:rPr>
          <w:spacing w:val="1"/>
        </w:rPr>
        <w:t xml:space="preserve"> </w:t>
      </w:r>
      <w:r>
        <w:t>эмоциональной</w:t>
      </w:r>
      <w:r>
        <w:rPr>
          <w:spacing w:val="-1"/>
        </w:rPr>
        <w:t xml:space="preserve"> </w:t>
      </w:r>
      <w:r>
        <w:t>окраске;</w:t>
      </w:r>
    </w:p>
    <w:p w14:paraId="3F7C42BE" w14:textId="77777777" w:rsidR="00775EE4" w:rsidRDefault="00BE32C9">
      <w:pPr>
        <w:pStyle w:val="a3"/>
        <w:spacing w:line="360" w:lineRule="auto"/>
        <w:ind w:right="412"/>
      </w:pPr>
      <w:r>
        <w:t>неприятие</w:t>
      </w:r>
      <w:r>
        <w:rPr>
          <w:spacing w:val="1"/>
        </w:rPr>
        <w:t xml:space="preserve"> </w:t>
      </w:r>
      <w:r>
        <w:t>любых</w:t>
      </w:r>
      <w:r>
        <w:rPr>
          <w:spacing w:val="1"/>
        </w:rPr>
        <w:t xml:space="preserve"> </w:t>
      </w:r>
      <w:r>
        <w:t>форм</w:t>
      </w:r>
      <w:r>
        <w:rPr>
          <w:spacing w:val="1"/>
        </w:rPr>
        <w:t xml:space="preserve"> </w:t>
      </w:r>
      <w:r>
        <w:t>поведения,</w:t>
      </w:r>
      <w:r>
        <w:rPr>
          <w:spacing w:val="1"/>
        </w:rPr>
        <w:t xml:space="preserve"> </w:t>
      </w:r>
      <w:r>
        <w:t>направленных</w:t>
      </w:r>
      <w:r>
        <w:rPr>
          <w:spacing w:val="1"/>
        </w:rPr>
        <w:t xml:space="preserve"> </w:t>
      </w:r>
      <w:r>
        <w:t>на</w:t>
      </w:r>
      <w:r>
        <w:rPr>
          <w:spacing w:val="1"/>
        </w:rPr>
        <w:t xml:space="preserve"> </w:t>
      </w:r>
      <w:r>
        <w:t>причинение</w:t>
      </w:r>
      <w:r>
        <w:rPr>
          <w:spacing w:val="1"/>
        </w:rPr>
        <w:t xml:space="preserve"> </w:t>
      </w:r>
      <w:r>
        <w:t>физического и морального</w:t>
      </w:r>
      <w:r>
        <w:rPr>
          <w:spacing w:val="1"/>
        </w:rPr>
        <w:t xml:space="preserve"> </w:t>
      </w:r>
      <w:r>
        <w:t>вреда</w:t>
      </w:r>
      <w:r>
        <w:rPr>
          <w:spacing w:val="-4"/>
        </w:rPr>
        <w:t xml:space="preserve"> </w:t>
      </w:r>
      <w:r>
        <w:t>другим людям.</w:t>
      </w:r>
    </w:p>
    <w:p w14:paraId="1D194BE4" w14:textId="77777777" w:rsidR="00775EE4" w:rsidRDefault="00BE32C9">
      <w:pPr>
        <w:pStyle w:val="a5"/>
        <w:numPr>
          <w:ilvl w:val="0"/>
          <w:numId w:val="116"/>
        </w:numPr>
        <w:tabs>
          <w:tab w:val="left" w:pos="1332"/>
        </w:tabs>
        <w:spacing w:line="321" w:lineRule="exact"/>
        <w:ind w:hanging="306"/>
        <w:rPr>
          <w:sz w:val="28"/>
        </w:rPr>
      </w:pPr>
      <w:r>
        <w:rPr>
          <w:sz w:val="28"/>
        </w:rPr>
        <w:t>эстетическое</w:t>
      </w:r>
      <w:r>
        <w:rPr>
          <w:spacing w:val="-13"/>
          <w:sz w:val="28"/>
        </w:rPr>
        <w:t xml:space="preserve"> </w:t>
      </w:r>
      <w:r>
        <w:rPr>
          <w:sz w:val="28"/>
        </w:rPr>
        <w:t>воспитание:</w:t>
      </w:r>
    </w:p>
    <w:p w14:paraId="6E812DA3" w14:textId="77777777" w:rsidR="00775EE4" w:rsidRDefault="00BE32C9">
      <w:pPr>
        <w:pStyle w:val="a3"/>
        <w:spacing w:before="156" w:line="360" w:lineRule="auto"/>
        <w:ind w:right="411"/>
      </w:pPr>
      <w:r>
        <w:t>проявление</w:t>
      </w:r>
      <w:r>
        <w:rPr>
          <w:spacing w:val="1"/>
        </w:rPr>
        <w:t xml:space="preserve"> </w:t>
      </w:r>
      <w:r>
        <w:t>уважительного</w:t>
      </w:r>
      <w:r>
        <w:rPr>
          <w:spacing w:val="1"/>
        </w:rPr>
        <w:t xml:space="preserve"> </w:t>
      </w:r>
      <w:r>
        <w:t>отношения</w:t>
      </w:r>
      <w:r>
        <w:rPr>
          <w:spacing w:val="1"/>
        </w:rPr>
        <w:t xml:space="preserve"> </w:t>
      </w:r>
      <w:r>
        <w:t>и</w:t>
      </w:r>
      <w:r>
        <w:rPr>
          <w:spacing w:val="1"/>
        </w:rPr>
        <w:t xml:space="preserve"> </w:t>
      </w:r>
      <w:r>
        <w:t>интереса</w:t>
      </w:r>
      <w:r>
        <w:rPr>
          <w:spacing w:val="1"/>
        </w:rPr>
        <w:t xml:space="preserve"> </w:t>
      </w:r>
      <w:r>
        <w:t>к</w:t>
      </w:r>
      <w:r>
        <w:rPr>
          <w:spacing w:val="1"/>
        </w:rPr>
        <w:t xml:space="preserve"> </w:t>
      </w:r>
      <w:r>
        <w:t>художественной</w:t>
      </w:r>
      <w:r>
        <w:rPr>
          <w:spacing w:val="1"/>
        </w:rPr>
        <w:t xml:space="preserve"> </w:t>
      </w:r>
      <w:r>
        <w:t>культуре,</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искусства,</w:t>
      </w:r>
      <w:r>
        <w:rPr>
          <w:spacing w:val="1"/>
        </w:rPr>
        <w:t xml:space="preserve"> </w:t>
      </w:r>
      <w:r>
        <w:t>восприимчивость</w:t>
      </w:r>
      <w:r>
        <w:rPr>
          <w:spacing w:val="1"/>
        </w:rPr>
        <w:t xml:space="preserve"> </w:t>
      </w:r>
      <w:r>
        <w:t>к</w:t>
      </w:r>
      <w:r>
        <w:rPr>
          <w:spacing w:val="1"/>
        </w:rPr>
        <w:t xml:space="preserve"> </w:t>
      </w:r>
      <w:r>
        <w:t>традициям</w:t>
      </w:r>
      <w:r>
        <w:rPr>
          <w:spacing w:val="1"/>
        </w:rPr>
        <w:t xml:space="preserve"> </w:t>
      </w:r>
      <w:r>
        <w:t>и</w:t>
      </w:r>
      <w:r>
        <w:rPr>
          <w:spacing w:val="1"/>
        </w:rPr>
        <w:t xml:space="preserve"> </w:t>
      </w:r>
      <w:r>
        <w:t>творчеству своего и других народов, готовность выражать своё отношение в</w:t>
      </w:r>
      <w:r>
        <w:rPr>
          <w:spacing w:val="1"/>
        </w:rPr>
        <w:t xml:space="preserve"> </w:t>
      </w:r>
      <w:r>
        <w:t>разных видах</w:t>
      </w:r>
      <w:r>
        <w:rPr>
          <w:spacing w:val="-2"/>
        </w:rPr>
        <w:t xml:space="preserve"> </w:t>
      </w:r>
      <w:r>
        <w:t>художественной деятельности;</w:t>
      </w:r>
    </w:p>
    <w:p w14:paraId="6CC0AED0" w14:textId="77777777" w:rsidR="00775EE4" w:rsidRDefault="00BE32C9">
      <w:pPr>
        <w:pStyle w:val="a3"/>
        <w:spacing w:line="360" w:lineRule="auto"/>
        <w:ind w:right="405"/>
      </w:pPr>
      <w:r>
        <w:t>приобретение</w:t>
      </w:r>
      <w:r>
        <w:rPr>
          <w:spacing w:val="1"/>
        </w:rPr>
        <w:t xml:space="preserve"> </w:t>
      </w:r>
      <w:r>
        <w:t>эстетического</w:t>
      </w:r>
      <w:r>
        <w:rPr>
          <w:spacing w:val="1"/>
        </w:rPr>
        <w:t xml:space="preserve"> </w:t>
      </w:r>
      <w:r>
        <w:t>опыта</w:t>
      </w:r>
      <w:r>
        <w:rPr>
          <w:spacing w:val="1"/>
        </w:rPr>
        <w:t xml:space="preserve"> </w:t>
      </w:r>
      <w:r>
        <w:t>слушания,</w:t>
      </w:r>
      <w:r>
        <w:rPr>
          <w:spacing w:val="1"/>
        </w:rPr>
        <w:t xml:space="preserve"> </w:t>
      </w:r>
      <w:r>
        <w:t>чтения</w:t>
      </w:r>
      <w:r>
        <w:rPr>
          <w:spacing w:val="1"/>
        </w:rPr>
        <w:t xml:space="preserve"> </w:t>
      </w:r>
      <w:r>
        <w:t>и</w:t>
      </w:r>
      <w:r>
        <w:rPr>
          <w:spacing w:val="1"/>
        </w:rPr>
        <w:t xml:space="preserve"> </w:t>
      </w:r>
      <w:r>
        <w:t>эмоционально-</w:t>
      </w:r>
      <w:r>
        <w:rPr>
          <w:spacing w:val="-67"/>
        </w:rPr>
        <w:t xml:space="preserve"> </w:t>
      </w:r>
      <w:r>
        <w:t>эстетической</w:t>
      </w:r>
      <w:r>
        <w:rPr>
          <w:spacing w:val="-6"/>
        </w:rPr>
        <w:t xml:space="preserve"> </w:t>
      </w:r>
      <w:r>
        <w:t>оценки</w:t>
      </w:r>
      <w:r>
        <w:rPr>
          <w:spacing w:val="-3"/>
        </w:rPr>
        <w:t xml:space="preserve"> </w:t>
      </w:r>
      <w:r>
        <w:t>произведений</w:t>
      </w:r>
      <w:r>
        <w:rPr>
          <w:spacing w:val="-5"/>
        </w:rPr>
        <w:t xml:space="preserve"> </w:t>
      </w:r>
      <w:r>
        <w:t>фольклора</w:t>
      </w:r>
      <w:r>
        <w:rPr>
          <w:spacing w:val="-5"/>
        </w:rPr>
        <w:t xml:space="preserve"> </w:t>
      </w:r>
      <w:r>
        <w:t>и</w:t>
      </w:r>
      <w:r>
        <w:rPr>
          <w:spacing w:val="-3"/>
        </w:rPr>
        <w:t xml:space="preserve"> </w:t>
      </w:r>
      <w:r>
        <w:t>художественной</w:t>
      </w:r>
      <w:r>
        <w:rPr>
          <w:spacing w:val="-3"/>
        </w:rPr>
        <w:t xml:space="preserve"> </w:t>
      </w:r>
      <w:r>
        <w:t>литературы;</w:t>
      </w:r>
    </w:p>
    <w:p w14:paraId="36FF5148" w14:textId="77777777" w:rsidR="00775EE4" w:rsidRDefault="00BE32C9">
      <w:pPr>
        <w:pStyle w:val="a3"/>
        <w:spacing w:before="2" w:line="360" w:lineRule="auto"/>
        <w:ind w:right="412"/>
      </w:pPr>
      <w:r>
        <w:t>понимание</w:t>
      </w:r>
      <w:r>
        <w:rPr>
          <w:spacing w:val="1"/>
        </w:rPr>
        <w:t xml:space="preserve"> </w:t>
      </w:r>
      <w:r>
        <w:t>образного</w:t>
      </w:r>
      <w:r>
        <w:rPr>
          <w:spacing w:val="1"/>
        </w:rPr>
        <w:t xml:space="preserve"> </w:t>
      </w:r>
      <w:r>
        <w:t>языка</w:t>
      </w:r>
      <w:r>
        <w:rPr>
          <w:spacing w:val="1"/>
        </w:rPr>
        <w:t xml:space="preserve"> </w:t>
      </w:r>
      <w:r>
        <w:t>художественных</w:t>
      </w:r>
      <w:r>
        <w:rPr>
          <w:spacing w:val="1"/>
        </w:rPr>
        <w:t xml:space="preserve"> </w:t>
      </w:r>
      <w:r>
        <w:t>произведений,</w:t>
      </w:r>
      <w:r>
        <w:rPr>
          <w:spacing w:val="-67"/>
        </w:rPr>
        <w:t xml:space="preserve"> </w:t>
      </w:r>
      <w:r>
        <w:t>выразительных</w:t>
      </w:r>
      <w:r>
        <w:rPr>
          <w:spacing w:val="-4"/>
        </w:rPr>
        <w:t xml:space="preserve"> </w:t>
      </w:r>
      <w:r>
        <w:t>средств,</w:t>
      </w:r>
      <w:r>
        <w:rPr>
          <w:spacing w:val="-2"/>
        </w:rPr>
        <w:t xml:space="preserve"> </w:t>
      </w:r>
      <w:r>
        <w:t>создающих</w:t>
      </w:r>
      <w:r>
        <w:rPr>
          <w:spacing w:val="1"/>
        </w:rPr>
        <w:t xml:space="preserve"> </w:t>
      </w:r>
      <w:r>
        <w:t>художественный</w:t>
      </w:r>
      <w:r>
        <w:rPr>
          <w:spacing w:val="-1"/>
        </w:rPr>
        <w:t xml:space="preserve"> </w:t>
      </w:r>
      <w:r>
        <w:t>образ.</w:t>
      </w:r>
    </w:p>
    <w:p w14:paraId="7BDE0A66" w14:textId="77777777" w:rsidR="00775EE4" w:rsidRDefault="00BE32C9">
      <w:pPr>
        <w:pStyle w:val="a5"/>
        <w:numPr>
          <w:ilvl w:val="0"/>
          <w:numId w:val="116"/>
        </w:numPr>
        <w:tabs>
          <w:tab w:val="left" w:pos="1332"/>
        </w:tabs>
        <w:spacing w:line="321" w:lineRule="exact"/>
        <w:ind w:hanging="306"/>
        <w:rPr>
          <w:sz w:val="28"/>
        </w:rPr>
      </w:pPr>
      <w:r>
        <w:rPr>
          <w:sz w:val="28"/>
        </w:rPr>
        <w:t>трудовое</w:t>
      </w:r>
      <w:r>
        <w:rPr>
          <w:spacing w:val="-6"/>
          <w:sz w:val="28"/>
        </w:rPr>
        <w:t xml:space="preserve"> </w:t>
      </w:r>
      <w:r>
        <w:rPr>
          <w:sz w:val="28"/>
        </w:rPr>
        <w:t>воспитание:</w:t>
      </w:r>
    </w:p>
    <w:p w14:paraId="1041E3B1" w14:textId="77777777" w:rsidR="00775EE4" w:rsidRDefault="00BE32C9">
      <w:pPr>
        <w:pStyle w:val="a3"/>
        <w:spacing w:before="161" w:line="360" w:lineRule="auto"/>
        <w:ind w:right="407"/>
      </w:pPr>
      <w:r>
        <w:t>осознание ценности труда в жизни человека и общества, ответственное</w:t>
      </w:r>
      <w:r>
        <w:rPr>
          <w:spacing w:val="1"/>
        </w:rPr>
        <w:t xml:space="preserve"> </w:t>
      </w:r>
      <w:r>
        <w:t>потребление</w:t>
      </w:r>
      <w:r>
        <w:rPr>
          <w:spacing w:val="1"/>
        </w:rPr>
        <w:t xml:space="preserve"> </w:t>
      </w:r>
      <w:r>
        <w:t>и бережное отношение к</w:t>
      </w:r>
      <w:r>
        <w:rPr>
          <w:spacing w:val="1"/>
        </w:rPr>
        <w:t xml:space="preserve"> </w:t>
      </w:r>
      <w:r>
        <w:t>результатам</w:t>
      </w:r>
      <w:r>
        <w:rPr>
          <w:spacing w:val="1"/>
        </w:rPr>
        <w:t xml:space="preserve"> </w:t>
      </w:r>
      <w:r>
        <w:t>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w:t>
      </w:r>
      <w:r>
        <w:rPr>
          <w:spacing w:val="-2"/>
        </w:rPr>
        <w:t xml:space="preserve"> </w:t>
      </w:r>
      <w:r>
        <w:t>видах</w:t>
      </w:r>
      <w:r>
        <w:rPr>
          <w:spacing w:val="-1"/>
        </w:rPr>
        <w:t xml:space="preserve"> </w:t>
      </w:r>
      <w:r>
        <w:t>трудовой</w:t>
      </w:r>
      <w:r>
        <w:rPr>
          <w:spacing w:val="-3"/>
        </w:rPr>
        <w:t xml:space="preserve"> </w:t>
      </w:r>
      <w:r>
        <w:t>деятельности,</w:t>
      </w:r>
      <w:r>
        <w:rPr>
          <w:spacing w:val="-3"/>
        </w:rPr>
        <w:t xml:space="preserve"> </w:t>
      </w:r>
      <w:r>
        <w:t>интерес</w:t>
      </w:r>
      <w:r>
        <w:rPr>
          <w:spacing w:val="-2"/>
        </w:rPr>
        <w:t xml:space="preserve"> </w:t>
      </w:r>
      <w:r>
        <w:t>к</w:t>
      </w:r>
      <w:r>
        <w:rPr>
          <w:spacing w:val="-2"/>
        </w:rPr>
        <w:t xml:space="preserve"> </w:t>
      </w:r>
      <w:r>
        <w:t>различным</w:t>
      </w:r>
      <w:r>
        <w:rPr>
          <w:spacing w:val="-2"/>
        </w:rPr>
        <w:t xml:space="preserve"> </w:t>
      </w:r>
      <w:r>
        <w:t>профессиям.</w:t>
      </w:r>
    </w:p>
    <w:p w14:paraId="4AC8C1DC" w14:textId="77777777" w:rsidR="00775EE4" w:rsidRDefault="00BE32C9">
      <w:pPr>
        <w:pStyle w:val="a5"/>
        <w:numPr>
          <w:ilvl w:val="0"/>
          <w:numId w:val="116"/>
        </w:numPr>
        <w:tabs>
          <w:tab w:val="left" w:pos="1332"/>
        </w:tabs>
        <w:ind w:hanging="306"/>
        <w:rPr>
          <w:sz w:val="28"/>
        </w:rPr>
      </w:pPr>
      <w:r>
        <w:rPr>
          <w:sz w:val="28"/>
        </w:rPr>
        <w:t>экологическое</w:t>
      </w:r>
      <w:r>
        <w:rPr>
          <w:spacing w:val="-5"/>
          <w:sz w:val="28"/>
        </w:rPr>
        <w:t xml:space="preserve"> </w:t>
      </w:r>
      <w:r>
        <w:rPr>
          <w:sz w:val="28"/>
        </w:rPr>
        <w:t>воспитание:</w:t>
      </w:r>
    </w:p>
    <w:p w14:paraId="12C1F67B" w14:textId="77777777" w:rsidR="00775EE4" w:rsidRDefault="00BE32C9">
      <w:pPr>
        <w:pStyle w:val="a3"/>
        <w:spacing w:before="161" w:line="362" w:lineRule="auto"/>
        <w:ind w:right="407"/>
      </w:pPr>
      <w:r>
        <w:t>бережное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осознание</w:t>
      </w:r>
      <w:r>
        <w:rPr>
          <w:spacing w:val="1"/>
        </w:rPr>
        <w:t xml:space="preserve"> </w:t>
      </w:r>
      <w:r>
        <w:t>проблем</w:t>
      </w:r>
      <w:r>
        <w:rPr>
          <w:spacing w:val="1"/>
        </w:rPr>
        <w:t xml:space="preserve"> </w:t>
      </w:r>
      <w:r>
        <w:t>взаимоотношений</w:t>
      </w:r>
      <w:r>
        <w:rPr>
          <w:spacing w:val="-67"/>
        </w:rPr>
        <w:t xml:space="preserve"> </w:t>
      </w:r>
      <w:r>
        <w:t>человека</w:t>
      </w:r>
      <w:r>
        <w:rPr>
          <w:spacing w:val="-1"/>
        </w:rPr>
        <w:t xml:space="preserve"> </w:t>
      </w:r>
      <w:r>
        <w:t>и</w:t>
      </w:r>
      <w:r>
        <w:rPr>
          <w:spacing w:val="-1"/>
        </w:rPr>
        <w:t xml:space="preserve"> </w:t>
      </w:r>
      <w:r>
        <w:t>животных,</w:t>
      </w:r>
      <w:r>
        <w:rPr>
          <w:spacing w:val="-2"/>
        </w:rPr>
        <w:t xml:space="preserve"> </w:t>
      </w:r>
      <w:r>
        <w:t>отражённых</w:t>
      </w:r>
      <w:r>
        <w:rPr>
          <w:spacing w:val="1"/>
        </w:rPr>
        <w:t xml:space="preserve"> </w:t>
      </w:r>
      <w:r>
        <w:t>в</w:t>
      </w:r>
      <w:r>
        <w:rPr>
          <w:spacing w:val="-2"/>
        </w:rPr>
        <w:t xml:space="preserve"> </w:t>
      </w:r>
      <w:r>
        <w:t>литературных</w:t>
      </w:r>
      <w:r>
        <w:rPr>
          <w:spacing w:val="-4"/>
        </w:rPr>
        <w:t xml:space="preserve"> </w:t>
      </w:r>
      <w:r>
        <w:t>произведениях;</w:t>
      </w:r>
    </w:p>
    <w:p w14:paraId="36199331" w14:textId="77777777" w:rsidR="00775EE4" w:rsidRDefault="00BE32C9">
      <w:pPr>
        <w:pStyle w:val="a3"/>
        <w:spacing w:line="317" w:lineRule="exact"/>
        <w:ind w:left="1026" w:firstLine="0"/>
      </w:pPr>
      <w:r>
        <w:t>неприятие</w:t>
      </w:r>
      <w:r>
        <w:rPr>
          <w:spacing w:val="-3"/>
        </w:rPr>
        <w:t xml:space="preserve"> </w:t>
      </w:r>
      <w:r>
        <w:t>действий,</w:t>
      </w:r>
      <w:r>
        <w:rPr>
          <w:spacing w:val="-4"/>
        </w:rPr>
        <w:t xml:space="preserve"> </w:t>
      </w:r>
      <w:r>
        <w:t>приносящих</w:t>
      </w:r>
      <w:r>
        <w:rPr>
          <w:spacing w:val="-2"/>
        </w:rPr>
        <w:t xml:space="preserve"> </w:t>
      </w:r>
      <w:r>
        <w:t>вред</w:t>
      </w:r>
      <w:r>
        <w:rPr>
          <w:spacing w:val="-2"/>
        </w:rPr>
        <w:t xml:space="preserve"> </w:t>
      </w:r>
      <w:r>
        <w:t>окружающей</w:t>
      </w:r>
      <w:r>
        <w:rPr>
          <w:spacing w:val="-3"/>
        </w:rPr>
        <w:t xml:space="preserve"> </w:t>
      </w:r>
      <w:r>
        <w:t>среде.</w:t>
      </w:r>
    </w:p>
    <w:p w14:paraId="0E3095B9" w14:textId="77777777" w:rsidR="00775EE4" w:rsidRDefault="00BE32C9">
      <w:pPr>
        <w:pStyle w:val="a5"/>
        <w:numPr>
          <w:ilvl w:val="0"/>
          <w:numId w:val="116"/>
        </w:numPr>
        <w:tabs>
          <w:tab w:val="left" w:pos="1332"/>
        </w:tabs>
        <w:spacing w:before="161"/>
        <w:ind w:hanging="306"/>
        <w:rPr>
          <w:sz w:val="28"/>
        </w:rPr>
      </w:pPr>
      <w:r>
        <w:rPr>
          <w:sz w:val="28"/>
        </w:rPr>
        <w:t>ценности</w:t>
      </w:r>
      <w:r>
        <w:rPr>
          <w:spacing w:val="-4"/>
          <w:sz w:val="28"/>
        </w:rPr>
        <w:t xml:space="preserve"> </w:t>
      </w:r>
      <w:r>
        <w:rPr>
          <w:sz w:val="28"/>
        </w:rPr>
        <w:t>научного</w:t>
      </w:r>
      <w:r>
        <w:rPr>
          <w:spacing w:val="-3"/>
          <w:sz w:val="28"/>
        </w:rPr>
        <w:t xml:space="preserve"> </w:t>
      </w:r>
      <w:r>
        <w:rPr>
          <w:sz w:val="28"/>
        </w:rPr>
        <w:t>познания:</w:t>
      </w:r>
    </w:p>
    <w:p w14:paraId="78EC824A" w14:textId="77777777" w:rsidR="00775EE4" w:rsidRDefault="00BE32C9">
      <w:pPr>
        <w:pStyle w:val="a3"/>
        <w:spacing w:before="160"/>
        <w:ind w:left="1026" w:firstLine="0"/>
      </w:pPr>
      <w:r>
        <w:t>ориентация</w:t>
      </w:r>
      <w:r>
        <w:rPr>
          <w:spacing w:val="28"/>
        </w:rPr>
        <w:t xml:space="preserve"> </w:t>
      </w:r>
      <w:r>
        <w:t>в</w:t>
      </w:r>
      <w:r>
        <w:rPr>
          <w:spacing w:val="24"/>
        </w:rPr>
        <w:t xml:space="preserve"> </w:t>
      </w:r>
      <w:r>
        <w:t>деятельности</w:t>
      </w:r>
      <w:r>
        <w:rPr>
          <w:spacing w:val="29"/>
        </w:rPr>
        <w:t xml:space="preserve"> </w:t>
      </w:r>
      <w:r>
        <w:t>на</w:t>
      </w:r>
      <w:r>
        <w:rPr>
          <w:spacing w:val="25"/>
        </w:rPr>
        <w:t xml:space="preserve"> </w:t>
      </w:r>
      <w:r>
        <w:t>первоначальные</w:t>
      </w:r>
      <w:r>
        <w:rPr>
          <w:spacing w:val="26"/>
        </w:rPr>
        <w:t xml:space="preserve"> </w:t>
      </w:r>
      <w:r>
        <w:t>представления</w:t>
      </w:r>
      <w:r>
        <w:rPr>
          <w:spacing w:val="25"/>
        </w:rPr>
        <w:t xml:space="preserve"> </w:t>
      </w:r>
      <w:r>
        <w:t>о</w:t>
      </w:r>
      <w:r>
        <w:rPr>
          <w:spacing w:val="25"/>
        </w:rPr>
        <w:t xml:space="preserve"> </w:t>
      </w:r>
      <w:r>
        <w:t>научной</w:t>
      </w:r>
    </w:p>
    <w:p w14:paraId="244F57E8" w14:textId="77777777" w:rsidR="00775EE4" w:rsidRDefault="00775EE4">
      <w:pPr>
        <w:sectPr w:rsidR="00775EE4">
          <w:pgSz w:w="11910" w:h="16840"/>
          <w:pgMar w:top="1040" w:right="440" w:bottom="1140" w:left="1100" w:header="0" w:footer="875" w:gutter="0"/>
          <w:cols w:space="720"/>
        </w:sectPr>
      </w:pPr>
    </w:p>
    <w:p w14:paraId="12EC1F0C" w14:textId="77777777" w:rsidR="00775EE4" w:rsidRDefault="00BE32C9">
      <w:pPr>
        <w:pStyle w:val="a3"/>
        <w:spacing w:before="67" w:line="362" w:lineRule="auto"/>
        <w:ind w:right="403" w:firstLine="0"/>
      </w:pPr>
      <w:r>
        <w:t>картине</w:t>
      </w:r>
      <w:r>
        <w:rPr>
          <w:spacing w:val="1"/>
        </w:rPr>
        <w:t xml:space="preserve"> </w:t>
      </w:r>
      <w:r>
        <w:t>мира,</w:t>
      </w:r>
      <w:r>
        <w:rPr>
          <w:spacing w:val="1"/>
        </w:rPr>
        <w:t xml:space="preserve"> </w:t>
      </w:r>
      <w:r>
        <w:t>понимание</w:t>
      </w:r>
      <w:r>
        <w:rPr>
          <w:spacing w:val="1"/>
        </w:rPr>
        <w:t xml:space="preserve"> </w:t>
      </w:r>
      <w:r>
        <w:t>важности</w:t>
      </w:r>
      <w:r>
        <w:rPr>
          <w:spacing w:val="1"/>
        </w:rPr>
        <w:t xml:space="preserve"> </w:t>
      </w:r>
      <w:r>
        <w:t>слова</w:t>
      </w:r>
      <w:r>
        <w:rPr>
          <w:spacing w:val="1"/>
        </w:rPr>
        <w:t xml:space="preserve"> </w:t>
      </w:r>
      <w:r>
        <w:t>как</w:t>
      </w:r>
      <w:r>
        <w:rPr>
          <w:spacing w:val="1"/>
        </w:rPr>
        <w:t xml:space="preserve"> </w:t>
      </w:r>
      <w:r>
        <w:t>средства</w:t>
      </w:r>
      <w:r>
        <w:rPr>
          <w:spacing w:val="1"/>
        </w:rPr>
        <w:t xml:space="preserve"> </w:t>
      </w:r>
      <w:r>
        <w:t>создания</w:t>
      </w:r>
      <w:r>
        <w:rPr>
          <w:spacing w:val="1"/>
        </w:rPr>
        <w:t xml:space="preserve"> </w:t>
      </w:r>
      <w:r>
        <w:t>словесно-</w:t>
      </w:r>
      <w:r>
        <w:rPr>
          <w:spacing w:val="1"/>
        </w:rPr>
        <w:t xml:space="preserve"> </w:t>
      </w:r>
      <w:r>
        <w:t>художественного</w:t>
      </w:r>
      <w:r>
        <w:rPr>
          <w:spacing w:val="-5"/>
        </w:rPr>
        <w:t xml:space="preserve"> </w:t>
      </w:r>
      <w:r>
        <w:t>образа,</w:t>
      </w:r>
      <w:r>
        <w:rPr>
          <w:spacing w:val="-3"/>
        </w:rPr>
        <w:t xml:space="preserve"> </w:t>
      </w:r>
      <w:r>
        <w:t>способа</w:t>
      </w:r>
      <w:r>
        <w:rPr>
          <w:spacing w:val="-1"/>
        </w:rPr>
        <w:t xml:space="preserve"> </w:t>
      </w:r>
      <w:r>
        <w:t>выражения</w:t>
      </w:r>
      <w:r>
        <w:rPr>
          <w:spacing w:val="-2"/>
        </w:rPr>
        <w:t xml:space="preserve"> </w:t>
      </w:r>
      <w:r>
        <w:t>мыслей,</w:t>
      </w:r>
      <w:r>
        <w:rPr>
          <w:spacing w:val="-2"/>
        </w:rPr>
        <w:t xml:space="preserve"> </w:t>
      </w:r>
      <w:r>
        <w:t>чувств,</w:t>
      </w:r>
      <w:r>
        <w:rPr>
          <w:spacing w:val="-3"/>
        </w:rPr>
        <w:t xml:space="preserve"> </w:t>
      </w:r>
      <w:r>
        <w:t>идей</w:t>
      </w:r>
      <w:r>
        <w:rPr>
          <w:spacing w:val="-1"/>
        </w:rPr>
        <w:t xml:space="preserve"> </w:t>
      </w:r>
      <w:r>
        <w:t>автора;</w:t>
      </w:r>
    </w:p>
    <w:p w14:paraId="076FD8F1" w14:textId="77777777" w:rsidR="00775EE4" w:rsidRDefault="00BE32C9">
      <w:pPr>
        <w:pStyle w:val="a3"/>
        <w:spacing w:line="360" w:lineRule="auto"/>
        <w:ind w:right="413"/>
      </w:pPr>
      <w:r>
        <w:t>овладение</w:t>
      </w:r>
      <w:r>
        <w:rPr>
          <w:spacing w:val="21"/>
        </w:rPr>
        <w:t xml:space="preserve"> </w:t>
      </w:r>
      <w:r>
        <w:t>смысловым</w:t>
      </w:r>
      <w:r>
        <w:rPr>
          <w:spacing w:val="21"/>
        </w:rPr>
        <w:t xml:space="preserve"> </w:t>
      </w:r>
      <w:r>
        <w:t>чтением</w:t>
      </w:r>
      <w:r>
        <w:rPr>
          <w:spacing w:val="21"/>
        </w:rPr>
        <w:t xml:space="preserve"> </w:t>
      </w:r>
      <w:r>
        <w:t>для</w:t>
      </w:r>
      <w:r>
        <w:rPr>
          <w:spacing w:val="23"/>
        </w:rPr>
        <w:t xml:space="preserve"> </w:t>
      </w:r>
      <w:r>
        <w:t>решения</w:t>
      </w:r>
      <w:r>
        <w:rPr>
          <w:spacing w:val="22"/>
        </w:rPr>
        <w:t xml:space="preserve"> </w:t>
      </w:r>
      <w:r>
        <w:t>различного</w:t>
      </w:r>
      <w:r>
        <w:rPr>
          <w:spacing w:val="22"/>
        </w:rPr>
        <w:t xml:space="preserve"> </w:t>
      </w:r>
      <w:r>
        <w:t>уровня</w:t>
      </w:r>
      <w:r>
        <w:rPr>
          <w:spacing w:val="22"/>
        </w:rPr>
        <w:t xml:space="preserve"> </w:t>
      </w:r>
      <w:r>
        <w:t>учебных</w:t>
      </w:r>
      <w:r>
        <w:rPr>
          <w:spacing w:val="-67"/>
        </w:rPr>
        <w:t xml:space="preserve"> </w:t>
      </w:r>
      <w:r>
        <w:t>и</w:t>
      </w:r>
      <w:r>
        <w:rPr>
          <w:spacing w:val="-1"/>
        </w:rPr>
        <w:t xml:space="preserve"> </w:t>
      </w:r>
      <w:r>
        <w:t>жизненных</w:t>
      </w:r>
      <w:r>
        <w:rPr>
          <w:spacing w:val="1"/>
        </w:rPr>
        <w:t xml:space="preserve"> </w:t>
      </w:r>
      <w:r>
        <w:t>задач;</w:t>
      </w:r>
    </w:p>
    <w:p w14:paraId="68E25743" w14:textId="77777777" w:rsidR="00775EE4" w:rsidRDefault="00BE32C9">
      <w:pPr>
        <w:pStyle w:val="a3"/>
        <w:spacing w:line="360" w:lineRule="auto"/>
        <w:ind w:right="407"/>
      </w:pPr>
      <w:r>
        <w:t>потребность в самостоятельной читательской деятельности, саморазвитии</w:t>
      </w:r>
      <w:r>
        <w:rPr>
          <w:spacing w:val="-67"/>
        </w:rPr>
        <w:t xml:space="preserve"> </w:t>
      </w:r>
      <w:r>
        <w:t>средствами</w:t>
      </w:r>
      <w:r>
        <w:rPr>
          <w:spacing w:val="1"/>
        </w:rPr>
        <w:t xml:space="preserve"> </w:t>
      </w:r>
      <w:r>
        <w:t>литературы,</w:t>
      </w:r>
      <w:r>
        <w:rPr>
          <w:spacing w:val="1"/>
        </w:rPr>
        <w:t xml:space="preserve"> </w:t>
      </w:r>
      <w:r>
        <w:t>развитие</w:t>
      </w:r>
      <w:r>
        <w:rPr>
          <w:spacing w:val="1"/>
        </w:rPr>
        <w:t xml:space="preserve"> </w:t>
      </w:r>
      <w:r>
        <w:t>познавательного</w:t>
      </w:r>
      <w:r>
        <w:rPr>
          <w:spacing w:val="1"/>
        </w:rPr>
        <w:t xml:space="preserve"> </w:t>
      </w:r>
      <w:r>
        <w:t>интереса,</w:t>
      </w:r>
      <w:r>
        <w:rPr>
          <w:spacing w:val="1"/>
        </w:rPr>
        <w:t xml:space="preserve"> </w:t>
      </w:r>
      <w:r>
        <w:t>активности,</w:t>
      </w:r>
      <w:r>
        <w:rPr>
          <w:spacing w:val="1"/>
        </w:rPr>
        <w:t xml:space="preserve"> </w:t>
      </w:r>
      <w:r>
        <w:t>инициативности,</w:t>
      </w:r>
      <w:r>
        <w:rPr>
          <w:spacing w:val="1"/>
        </w:rPr>
        <w:t xml:space="preserve"> </w:t>
      </w:r>
      <w:r>
        <w:t>любознательности</w:t>
      </w:r>
      <w:r>
        <w:rPr>
          <w:spacing w:val="1"/>
        </w:rPr>
        <w:t xml:space="preserve"> </w:t>
      </w:r>
      <w:r>
        <w:t>и</w:t>
      </w:r>
      <w:r>
        <w:rPr>
          <w:spacing w:val="1"/>
        </w:rPr>
        <w:t xml:space="preserve"> </w:t>
      </w:r>
      <w:r>
        <w:t>самостоятельности</w:t>
      </w:r>
      <w:r>
        <w:rPr>
          <w:spacing w:val="1"/>
        </w:rPr>
        <w:t xml:space="preserve"> </w:t>
      </w:r>
      <w:r>
        <w:t>в</w:t>
      </w:r>
      <w:r>
        <w:rPr>
          <w:spacing w:val="1"/>
        </w:rPr>
        <w:t xml:space="preserve"> </w:t>
      </w:r>
      <w:r>
        <w:t>познании</w:t>
      </w:r>
      <w:r>
        <w:rPr>
          <w:spacing w:val="1"/>
        </w:rPr>
        <w:t xml:space="preserve"> </w:t>
      </w:r>
      <w:r>
        <w:t>произведений</w:t>
      </w:r>
      <w:r>
        <w:rPr>
          <w:spacing w:val="-3"/>
        </w:rPr>
        <w:t xml:space="preserve"> </w:t>
      </w:r>
      <w:r>
        <w:t>фольклора</w:t>
      </w:r>
      <w:r>
        <w:rPr>
          <w:spacing w:val="-3"/>
        </w:rPr>
        <w:t xml:space="preserve"> </w:t>
      </w:r>
      <w:r>
        <w:t>и</w:t>
      </w:r>
      <w:r>
        <w:rPr>
          <w:spacing w:val="-5"/>
        </w:rPr>
        <w:t xml:space="preserve"> </w:t>
      </w:r>
      <w:r>
        <w:t>художественной</w:t>
      </w:r>
      <w:r>
        <w:rPr>
          <w:spacing w:val="-2"/>
        </w:rPr>
        <w:t xml:space="preserve"> </w:t>
      </w:r>
      <w:r>
        <w:t>литературы,</w:t>
      </w:r>
      <w:r>
        <w:rPr>
          <w:spacing w:val="-3"/>
        </w:rPr>
        <w:t xml:space="preserve"> </w:t>
      </w:r>
      <w:r>
        <w:t>творчества</w:t>
      </w:r>
      <w:r>
        <w:rPr>
          <w:spacing w:val="-5"/>
        </w:rPr>
        <w:t xml:space="preserve"> </w:t>
      </w:r>
      <w:r>
        <w:t>писателей.</w:t>
      </w:r>
    </w:p>
    <w:p w14:paraId="4E3A8AA4" w14:textId="77777777" w:rsidR="00775EE4" w:rsidRDefault="00BE32C9">
      <w:pPr>
        <w:pStyle w:val="a5"/>
        <w:numPr>
          <w:ilvl w:val="4"/>
          <w:numId w:val="117"/>
        </w:numPr>
        <w:tabs>
          <w:tab w:val="left" w:pos="2290"/>
        </w:tabs>
        <w:spacing w:line="360" w:lineRule="auto"/>
        <w:ind w:right="410" w:firstLine="707"/>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литературного</w:t>
      </w:r>
      <w:r>
        <w:rPr>
          <w:spacing w:val="1"/>
          <w:sz w:val="28"/>
        </w:rPr>
        <w:t xml:space="preserve"> </w:t>
      </w:r>
      <w:r>
        <w:rPr>
          <w:sz w:val="28"/>
        </w:rPr>
        <w:t>чтения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познавательные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коммуникативные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регулятивные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совместная деятельность.</w:t>
      </w:r>
    </w:p>
    <w:p w14:paraId="36E5A599" w14:textId="77777777" w:rsidR="00775EE4" w:rsidRDefault="00BE32C9">
      <w:pPr>
        <w:pStyle w:val="a5"/>
        <w:numPr>
          <w:ilvl w:val="5"/>
          <w:numId w:val="117"/>
        </w:numPr>
        <w:tabs>
          <w:tab w:val="left" w:pos="2498"/>
        </w:tabs>
        <w:spacing w:line="360" w:lineRule="auto"/>
        <w:ind w:right="409"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67"/>
          <w:sz w:val="28"/>
        </w:rPr>
        <w:t xml:space="preserve"> </w:t>
      </w:r>
      <w:r>
        <w:rPr>
          <w:sz w:val="28"/>
        </w:rPr>
        <w:t>логические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14:paraId="230EA744" w14:textId="77777777" w:rsidR="00775EE4" w:rsidRDefault="00BE32C9">
      <w:pPr>
        <w:pStyle w:val="a3"/>
        <w:spacing w:line="360" w:lineRule="auto"/>
        <w:ind w:right="409"/>
      </w:pPr>
      <w:r>
        <w:t>сравнивать</w:t>
      </w:r>
      <w:r>
        <w:rPr>
          <w:spacing w:val="1"/>
        </w:rPr>
        <w:t xml:space="preserve"> </w:t>
      </w:r>
      <w:r>
        <w:t>произведения</w:t>
      </w:r>
      <w:r>
        <w:rPr>
          <w:spacing w:val="1"/>
        </w:rPr>
        <w:t xml:space="preserve"> </w:t>
      </w:r>
      <w:r>
        <w:t>по</w:t>
      </w:r>
      <w:r>
        <w:rPr>
          <w:spacing w:val="1"/>
        </w:rPr>
        <w:t xml:space="preserve"> </w:t>
      </w:r>
      <w:r>
        <w:t>теме,</w:t>
      </w:r>
      <w:r>
        <w:rPr>
          <w:spacing w:val="1"/>
        </w:rPr>
        <w:t xml:space="preserve"> </w:t>
      </w:r>
      <w:r>
        <w:t>главной</w:t>
      </w:r>
      <w:r>
        <w:rPr>
          <w:spacing w:val="1"/>
        </w:rPr>
        <w:t xml:space="preserve"> </w:t>
      </w:r>
      <w:r>
        <w:t>мысли,</w:t>
      </w:r>
      <w:r>
        <w:rPr>
          <w:spacing w:val="1"/>
        </w:rPr>
        <w:t xml:space="preserve"> </w:t>
      </w:r>
      <w:r>
        <w:t>жанру,</w:t>
      </w:r>
      <w:r>
        <w:rPr>
          <w:spacing w:val="1"/>
        </w:rPr>
        <w:t xml:space="preserve"> </w:t>
      </w:r>
      <w:r>
        <w:t>соотносить</w:t>
      </w:r>
      <w:r>
        <w:rPr>
          <w:spacing w:val="1"/>
        </w:rPr>
        <w:t xml:space="preserve"> </w:t>
      </w:r>
      <w:r>
        <w:t>произведение</w:t>
      </w:r>
      <w:r>
        <w:rPr>
          <w:spacing w:val="1"/>
        </w:rPr>
        <w:t xml:space="preserve"> </w:t>
      </w:r>
      <w:r>
        <w:t>и</w:t>
      </w:r>
      <w:r>
        <w:rPr>
          <w:spacing w:val="1"/>
        </w:rPr>
        <w:t xml:space="preserve"> </w:t>
      </w:r>
      <w:r>
        <w:t>его</w:t>
      </w:r>
      <w:r>
        <w:rPr>
          <w:spacing w:val="1"/>
        </w:rPr>
        <w:t xml:space="preserve"> </w:t>
      </w:r>
      <w:r>
        <w:t>автора,</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произведений,</w:t>
      </w:r>
      <w:r>
        <w:rPr>
          <w:spacing w:val="-2"/>
        </w:rPr>
        <w:t xml:space="preserve"> </w:t>
      </w:r>
      <w:r>
        <w:t>устанавливать</w:t>
      </w:r>
      <w:r>
        <w:rPr>
          <w:spacing w:val="-2"/>
        </w:rPr>
        <w:t xml:space="preserve"> </w:t>
      </w:r>
      <w:r>
        <w:t>аналогии;</w:t>
      </w:r>
    </w:p>
    <w:p w14:paraId="04339687" w14:textId="77777777" w:rsidR="00775EE4" w:rsidRDefault="00BE32C9">
      <w:pPr>
        <w:pStyle w:val="a3"/>
        <w:ind w:left="1026" w:firstLine="0"/>
      </w:pPr>
      <w:r>
        <w:t>объединять</w:t>
      </w:r>
      <w:r>
        <w:rPr>
          <w:spacing w:val="-5"/>
        </w:rPr>
        <w:t xml:space="preserve"> </w:t>
      </w:r>
      <w:r>
        <w:t>произведения</w:t>
      </w:r>
      <w:r>
        <w:rPr>
          <w:spacing w:val="-6"/>
        </w:rPr>
        <w:t xml:space="preserve"> </w:t>
      </w:r>
      <w:r>
        <w:t>по</w:t>
      </w:r>
      <w:r>
        <w:rPr>
          <w:spacing w:val="-6"/>
        </w:rPr>
        <w:t xml:space="preserve"> </w:t>
      </w:r>
      <w:r>
        <w:t>жанру,</w:t>
      </w:r>
      <w:r>
        <w:rPr>
          <w:spacing w:val="-4"/>
        </w:rPr>
        <w:t xml:space="preserve"> </w:t>
      </w:r>
      <w:r>
        <w:t>авторской</w:t>
      </w:r>
      <w:r>
        <w:rPr>
          <w:spacing w:val="-3"/>
        </w:rPr>
        <w:t xml:space="preserve"> </w:t>
      </w:r>
      <w:r>
        <w:t>принадлежности;</w:t>
      </w:r>
    </w:p>
    <w:p w14:paraId="4A225CB5" w14:textId="77777777" w:rsidR="00775EE4" w:rsidRDefault="00BE32C9">
      <w:pPr>
        <w:pStyle w:val="a3"/>
        <w:spacing w:before="157" w:line="360" w:lineRule="auto"/>
        <w:ind w:right="407"/>
      </w:pPr>
      <w:r>
        <w:t>определять</w:t>
      </w:r>
      <w:r>
        <w:rPr>
          <w:spacing w:val="1"/>
        </w:rPr>
        <w:t xml:space="preserve"> </w:t>
      </w:r>
      <w:r>
        <w:t>существенный</w:t>
      </w:r>
      <w:r>
        <w:rPr>
          <w:spacing w:val="1"/>
        </w:rPr>
        <w:t xml:space="preserve"> </w:t>
      </w:r>
      <w:r>
        <w:t>признак</w:t>
      </w:r>
      <w:r>
        <w:rPr>
          <w:spacing w:val="71"/>
        </w:rPr>
        <w:t xml:space="preserve"> </w:t>
      </w:r>
      <w:r>
        <w:t>для</w:t>
      </w:r>
      <w:r>
        <w:rPr>
          <w:spacing w:val="71"/>
        </w:rPr>
        <w:t xml:space="preserve"> </w:t>
      </w:r>
      <w:r>
        <w:t>классификации,</w:t>
      </w:r>
      <w:r>
        <w:rPr>
          <w:spacing w:val="-67"/>
        </w:rPr>
        <w:t xml:space="preserve"> </w:t>
      </w:r>
      <w:r>
        <w:t>классифицировать</w:t>
      </w:r>
      <w:r>
        <w:rPr>
          <w:spacing w:val="-3"/>
        </w:rPr>
        <w:t xml:space="preserve"> </w:t>
      </w:r>
      <w:r>
        <w:t>произведения</w:t>
      </w:r>
      <w:r>
        <w:rPr>
          <w:spacing w:val="-3"/>
        </w:rPr>
        <w:t xml:space="preserve"> </w:t>
      </w:r>
      <w:r>
        <w:t>по</w:t>
      </w:r>
      <w:r>
        <w:rPr>
          <w:spacing w:val="1"/>
        </w:rPr>
        <w:t xml:space="preserve"> </w:t>
      </w:r>
      <w:r>
        <w:t>темам,</w:t>
      </w:r>
      <w:r>
        <w:rPr>
          <w:spacing w:val="-1"/>
        </w:rPr>
        <w:t xml:space="preserve"> </w:t>
      </w:r>
      <w:r>
        <w:t>жанрам;</w:t>
      </w:r>
    </w:p>
    <w:p w14:paraId="234B7747" w14:textId="77777777" w:rsidR="00775EE4" w:rsidRDefault="00BE32C9">
      <w:pPr>
        <w:pStyle w:val="a3"/>
        <w:spacing w:before="1" w:line="360" w:lineRule="auto"/>
        <w:ind w:right="408"/>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при</w:t>
      </w:r>
      <w:r>
        <w:rPr>
          <w:spacing w:val="1"/>
        </w:rPr>
        <w:t xml:space="preserve"> </w:t>
      </w:r>
      <w:r>
        <w:t>анализе</w:t>
      </w:r>
      <w:r>
        <w:rPr>
          <w:spacing w:val="1"/>
        </w:rPr>
        <w:t xml:space="preserve"> </w:t>
      </w:r>
      <w:r>
        <w:t>сюжета</w:t>
      </w:r>
      <w:r>
        <w:rPr>
          <w:spacing w:val="1"/>
        </w:rPr>
        <w:t xml:space="preserve"> </w:t>
      </w:r>
      <w:r>
        <w:t>(композиции),</w:t>
      </w:r>
      <w:r>
        <w:rPr>
          <w:spacing w:val="1"/>
        </w:rPr>
        <w:t xml:space="preserve"> </w:t>
      </w:r>
      <w:r>
        <w:t>восстанавливать</w:t>
      </w:r>
      <w:r>
        <w:rPr>
          <w:spacing w:val="1"/>
        </w:rPr>
        <w:t xml:space="preserve"> </w:t>
      </w:r>
      <w:r>
        <w:t>нарушенную</w:t>
      </w:r>
      <w:r>
        <w:rPr>
          <w:spacing w:val="1"/>
        </w:rPr>
        <w:t xml:space="preserve"> </w:t>
      </w:r>
      <w:r>
        <w:t>последовательность</w:t>
      </w:r>
      <w:r>
        <w:rPr>
          <w:spacing w:val="1"/>
        </w:rPr>
        <w:t xml:space="preserve"> </w:t>
      </w:r>
      <w:r>
        <w:t>событий</w:t>
      </w:r>
      <w:r>
        <w:rPr>
          <w:spacing w:val="1"/>
        </w:rPr>
        <w:t xml:space="preserve"> </w:t>
      </w:r>
      <w:r>
        <w:t>(сюжета),</w:t>
      </w:r>
      <w:r>
        <w:rPr>
          <w:spacing w:val="-2"/>
        </w:rPr>
        <w:t xml:space="preserve"> </w:t>
      </w:r>
      <w:r>
        <w:t>составлять</w:t>
      </w:r>
      <w:r>
        <w:rPr>
          <w:spacing w:val="-2"/>
        </w:rPr>
        <w:t xml:space="preserve"> </w:t>
      </w:r>
      <w:r>
        <w:t>аннотацию,</w:t>
      </w:r>
      <w:r>
        <w:rPr>
          <w:spacing w:val="-1"/>
        </w:rPr>
        <w:t xml:space="preserve"> </w:t>
      </w:r>
      <w:r>
        <w:t>отзыв</w:t>
      </w:r>
      <w:r>
        <w:rPr>
          <w:spacing w:val="-3"/>
        </w:rPr>
        <w:t xml:space="preserve"> </w:t>
      </w:r>
      <w:r>
        <w:t>по</w:t>
      </w:r>
      <w:r>
        <w:rPr>
          <w:spacing w:val="-3"/>
        </w:rPr>
        <w:t xml:space="preserve"> </w:t>
      </w:r>
      <w:r>
        <w:t>предложенному</w:t>
      </w:r>
      <w:r>
        <w:rPr>
          <w:spacing w:val="-5"/>
        </w:rPr>
        <w:t xml:space="preserve"> </w:t>
      </w:r>
      <w:r>
        <w:t>алгоритму;</w:t>
      </w:r>
    </w:p>
    <w:p w14:paraId="212BAB5F" w14:textId="77777777" w:rsidR="00775EE4" w:rsidRDefault="00BE32C9">
      <w:pPr>
        <w:pStyle w:val="a3"/>
        <w:spacing w:line="362" w:lineRule="auto"/>
        <w:ind w:right="413"/>
      </w:pPr>
      <w:r>
        <w:t>выявлять недостаток информации для решения учебной (практической)</w:t>
      </w:r>
      <w:r>
        <w:rPr>
          <w:spacing w:val="1"/>
        </w:rPr>
        <w:t xml:space="preserve"> </w:t>
      </w:r>
      <w:r>
        <w:t>задачи</w:t>
      </w:r>
      <w:r>
        <w:rPr>
          <w:spacing w:val="-1"/>
        </w:rPr>
        <w:t xml:space="preserve"> </w:t>
      </w:r>
      <w:r>
        <w:t>на</w:t>
      </w:r>
      <w:r>
        <w:rPr>
          <w:spacing w:val="-3"/>
        </w:rPr>
        <w:t xml:space="preserve"> </w:t>
      </w:r>
      <w:r>
        <w:t>основе предложенного</w:t>
      </w:r>
      <w:r>
        <w:rPr>
          <w:spacing w:val="-2"/>
        </w:rPr>
        <w:t xml:space="preserve"> </w:t>
      </w:r>
      <w:r>
        <w:t>алгоритма;</w:t>
      </w:r>
    </w:p>
    <w:p w14:paraId="235A276B" w14:textId="77777777" w:rsidR="00775EE4" w:rsidRDefault="00BE32C9">
      <w:pPr>
        <w:pStyle w:val="a3"/>
        <w:spacing w:line="360" w:lineRule="auto"/>
        <w:ind w:right="406"/>
      </w:pPr>
      <w:r>
        <w:t>устанавливать причинно-следственные связи в сюжете фольклорного и</w:t>
      </w:r>
      <w:r>
        <w:rPr>
          <w:spacing w:val="1"/>
        </w:rPr>
        <w:t xml:space="preserve"> </w:t>
      </w:r>
      <w:r>
        <w:t>художественного</w:t>
      </w:r>
      <w:r>
        <w:rPr>
          <w:spacing w:val="1"/>
        </w:rPr>
        <w:t xml:space="preserve"> </w:t>
      </w:r>
      <w:r>
        <w:t>текста,</w:t>
      </w:r>
      <w:r>
        <w:rPr>
          <w:spacing w:val="1"/>
        </w:rPr>
        <w:t xml:space="preserve"> </w:t>
      </w:r>
      <w:r>
        <w:t>при</w:t>
      </w:r>
      <w:r>
        <w:rPr>
          <w:spacing w:val="1"/>
        </w:rPr>
        <w:t xml:space="preserve"> </w:t>
      </w:r>
      <w:r>
        <w:t>составлении</w:t>
      </w:r>
      <w:r>
        <w:rPr>
          <w:spacing w:val="1"/>
        </w:rPr>
        <w:t xml:space="preserve"> </w:t>
      </w:r>
      <w:r>
        <w:t>плана,</w:t>
      </w:r>
      <w:r>
        <w:rPr>
          <w:spacing w:val="1"/>
        </w:rPr>
        <w:t xml:space="preserve"> </w:t>
      </w:r>
      <w:r>
        <w:t>пересказе</w:t>
      </w:r>
      <w:r>
        <w:rPr>
          <w:spacing w:val="1"/>
        </w:rPr>
        <w:t xml:space="preserve"> </w:t>
      </w:r>
      <w:r>
        <w:t>текста,</w:t>
      </w:r>
      <w:r>
        <w:rPr>
          <w:spacing w:val="1"/>
        </w:rPr>
        <w:t xml:space="preserve"> </w:t>
      </w:r>
      <w:r>
        <w:t>характеристике</w:t>
      </w:r>
      <w:r>
        <w:rPr>
          <w:spacing w:val="-1"/>
        </w:rPr>
        <w:t xml:space="preserve"> </w:t>
      </w:r>
      <w:r>
        <w:t>поступков</w:t>
      </w:r>
      <w:r>
        <w:rPr>
          <w:spacing w:val="-2"/>
        </w:rPr>
        <w:t xml:space="preserve"> </w:t>
      </w:r>
      <w:r>
        <w:t>героев.</w:t>
      </w:r>
    </w:p>
    <w:p w14:paraId="54A6E76C" w14:textId="77777777" w:rsidR="00775EE4" w:rsidRDefault="00775EE4">
      <w:pPr>
        <w:spacing w:line="360" w:lineRule="auto"/>
        <w:sectPr w:rsidR="00775EE4">
          <w:pgSz w:w="11910" w:h="16840"/>
          <w:pgMar w:top="1040" w:right="440" w:bottom="1140" w:left="1100" w:header="0" w:footer="875" w:gutter="0"/>
          <w:cols w:space="720"/>
        </w:sectPr>
      </w:pPr>
    </w:p>
    <w:p w14:paraId="2208F2E0" w14:textId="77777777" w:rsidR="00775EE4" w:rsidRDefault="00BE32C9">
      <w:pPr>
        <w:pStyle w:val="a5"/>
        <w:numPr>
          <w:ilvl w:val="5"/>
          <w:numId w:val="117"/>
        </w:numPr>
        <w:tabs>
          <w:tab w:val="left" w:pos="2498"/>
        </w:tabs>
        <w:spacing w:before="67" w:line="360" w:lineRule="auto"/>
        <w:ind w:right="409"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67"/>
          <w:sz w:val="28"/>
        </w:rPr>
        <w:t xml:space="preserve"> </w:t>
      </w:r>
      <w:r>
        <w:rPr>
          <w:sz w:val="28"/>
        </w:rPr>
        <w:t>исследовательские действия как часть познавательных универсальных учебных</w:t>
      </w:r>
      <w:r>
        <w:rPr>
          <w:spacing w:val="1"/>
          <w:sz w:val="28"/>
        </w:rPr>
        <w:t xml:space="preserve"> </w:t>
      </w:r>
      <w:r>
        <w:rPr>
          <w:sz w:val="28"/>
        </w:rPr>
        <w:t>действий:</w:t>
      </w:r>
    </w:p>
    <w:p w14:paraId="4C5A50A5" w14:textId="77777777" w:rsidR="00775EE4" w:rsidRDefault="00BE32C9">
      <w:pPr>
        <w:pStyle w:val="a3"/>
        <w:spacing w:before="1" w:line="360" w:lineRule="auto"/>
        <w:ind w:right="409"/>
      </w:pPr>
      <w:r>
        <w:t>определять разрыв между реальным и желательным состоянием объекта</w:t>
      </w:r>
      <w:r>
        <w:rPr>
          <w:spacing w:val="1"/>
        </w:rPr>
        <w:t xml:space="preserve"> </w:t>
      </w:r>
      <w:r>
        <w:t>(ситуации)</w:t>
      </w:r>
      <w:r>
        <w:rPr>
          <w:spacing w:val="-1"/>
        </w:rPr>
        <w:t xml:space="preserve"> </w:t>
      </w:r>
      <w:r>
        <w:t>на</w:t>
      </w:r>
      <w:r>
        <w:rPr>
          <w:spacing w:val="-4"/>
        </w:rPr>
        <w:t xml:space="preserve"> </w:t>
      </w:r>
      <w:r>
        <w:t>основе предложенных учителем вопросов;</w:t>
      </w:r>
    </w:p>
    <w:p w14:paraId="3FD4988B" w14:textId="77777777" w:rsidR="00775EE4" w:rsidRDefault="00BE32C9">
      <w:pPr>
        <w:pStyle w:val="a3"/>
        <w:spacing w:before="1" w:line="360" w:lineRule="auto"/>
        <w:ind w:right="404"/>
      </w:pPr>
      <w:r>
        <w:t>формулировать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цель,</w:t>
      </w:r>
      <w:r>
        <w:rPr>
          <w:spacing w:val="1"/>
        </w:rPr>
        <w:t xml:space="preserve"> </w:t>
      </w:r>
      <w:r>
        <w:t>планировать</w:t>
      </w:r>
      <w:r>
        <w:rPr>
          <w:spacing w:val="71"/>
        </w:rPr>
        <w:t xml:space="preserve"> </w:t>
      </w:r>
      <w:r>
        <w:t>изменения</w:t>
      </w:r>
      <w:r>
        <w:rPr>
          <w:spacing w:val="1"/>
        </w:rPr>
        <w:t xml:space="preserve"> </w:t>
      </w:r>
      <w:r>
        <w:t>объекта,</w:t>
      </w:r>
      <w:r>
        <w:rPr>
          <w:spacing w:val="-3"/>
        </w:rPr>
        <w:t xml:space="preserve"> </w:t>
      </w:r>
      <w:r>
        <w:t>ситуации;</w:t>
      </w:r>
    </w:p>
    <w:p w14:paraId="59ECD4BA" w14:textId="77777777" w:rsidR="00775EE4" w:rsidRDefault="00BE32C9">
      <w:pPr>
        <w:pStyle w:val="a3"/>
        <w:spacing w:line="360" w:lineRule="auto"/>
        <w:ind w:right="413"/>
      </w:pP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(на</w:t>
      </w:r>
      <w:r>
        <w:rPr>
          <w:spacing w:val="-3"/>
        </w:rPr>
        <w:t xml:space="preserve"> </w:t>
      </w:r>
      <w:r>
        <w:t>основе</w:t>
      </w:r>
      <w:r>
        <w:rPr>
          <w:spacing w:val="-3"/>
        </w:rPr>
        <w:t xml:space="preserve"> </w:t>
      </w:r>
      <w:r>
        <w:t>предложенных</w:t>
      </w:r>
      <w:r>
        <w:rPr>
          <w:spacing w:val="1"/>
        </w:rPr>
        <w:t xml:space="preserve"> </w:t>
      </w:r>
      <w:r>
        <w:t>критериев);</w:t>
      </w:r>
    </w:p>
    <w:p w14:paraId="6DA9C14E" w14:textId="77777777" w:rsidR="00775EE4" w:rsidRDefault="00BE32C9">
      <w:pPr>
        <w:pStyle w:val="a3"/>
        <w:spacing w:before="1" w:line="360" w:lineRule="auto"/>
        <w:ind w:right="404"/>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67"/>
        </w:rPr>
        <w:t xml:space="preserve"> </w:t>
      </w:r>
      <w:r>
        <w:t>результатов</w:t>
      </w:r>
      <w:r>
        <w:rPr>
          <w:spacing w:val="1"/>
        </w:rPr>
        <w:t xml:space="preserve"> </w:t>
      </w:r>
      <w:r>
        <w:t>проведённого</w:t>
      </w:r>
      <w:r>
        <w:rPr>
          <w:spacing w:val="1"/>
        </w:rPr>
        <w:t xml:space="preserve"> </w:t>
      </w:r>
      <w:r>
        <w:t>наблюдения</w:t>
      </w:r>
      <w:r>
        <w:rPr>
          <w:spacing w:val="1"/>
        </w:rPr>
        <w:t xml:space="preserve"> </w:t>
      </w:r>
      <w:r>
        <w:t>(опыта,</w:t>
      </w:r>
      <w:r>
        <w:rPr>
          <w:spacing w:val="1"/>
        </w:rPr>
        <w:t xml:space="preserve"> </w:t>
      </w:r>
      <w:r>
        <w:t>классификации,</w:t>
      </w:r>
      <w:r>
        <w:rPr>
          <w:spacing w:val="1"/>
        </w:rPr>
        <w:t xml:space="preserve"> </w:t>
      </w:r>
      <w:r>
        <w:t>сравнения,</w:t>
      </w:r>
      <w:r>
        <w:rPr>
          <w:spacing w:val="1"/>
        </w:rPr>
        <w:t xml:space="preserve"> </w:t>
      </w:r>
      <w:r>
        <w:t>исследования);</w:t>
      </w:r>
    </w:p>
    <w:p w14:paraId="2469B018" w14:textId="77777777" w:rsidR="00775EE4" w:rsidRDefault="00BE32C9">
      <w:pPr>
        <w:pStyle w:val="a3"/>
        <w:spacing w:line="362" w:lineRule="auto"/>
        <w:ind w:right="414"/>
      </w:pPr>
      <w:r>
        <w:t>прогнозировать</w:t>
      </w:r>
      <w:r>
        <w:rPr>
          <w:spacing w:val="1"/>
        </w:rPr>
        <w:t xml:space="preserve"> </w:t>
      </w:r>
      <w:r>
        <w:t>возможное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71"/>
        </w:rPr>
        <w:t xml:space="preserve"> </w:t>
      </w:r>
      <w:r>
        <w:t>их</w:t>
      </w:r>
      <w:r>
        <w:rPr>
          <w:spacing w:val="1"/>
        </w:rPr>
        <w:t xml:space="preserve"> </w:t>
      </w:r>
      <w:r>
        <w:t>последствия</w:t>
      </w:r>
      <w:r>
        <w:rPr>
          <w:spacing w:val="-1"/>
        </w:rPr>
        <w:t xml:space="preserve"> </w:t>
      </w:r>
      <w:r>
        <w:t>в</w:t>
      </w:r>
      <w:r>
        <w:rPr>
          <w:spacing w:val="-2"/>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p>
    <w:p w14:paraId="05954BC9" w14:textId="77777777" w:rsidR="00775EE4" w:rsidRDefault="00BE32C9">
      <w:pPr>
        <w:pStyle w:val="a5"/>
        <w:numPr>
          <w:ilvl w:val="5"/>
          <w:numId w:val="117"/>
        </w:numPr>
        <w:tabs>
          <w:tab w:val="left" w:pos="2498"/>
        </w:tabs>
        <w:spacing w:line="360" w:lineRule="auto"/>
        <w:ind w:right="410"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4"/>
          <w:sz w:val="28"/>
        </w:rPr>
        <w:t xml:space="preserve"> </w:t>
      </w:r>
      <w:r>
        <w:rPr>
          <w:sz w:val="28"/>
        </w:rPr>
        <w:t>универсальных учебных</w:t>
      </w:r>
      <w:r>
        <w:rPr>
          <w:spacing w:val="-1"/>
          <w:sz w:val="28"/>
        </w:rPr>
        <w:t xml:space="preserve"> </w:t>
      </w:r>
      <w:r>
        <w:rPr>
          <w:sz w:val="28"/>
        </w:rPr>
        <w:t>действий:</w:t>
      </w:r>
    </w:p>
    <w:p w14:paraId="4B8900F0" w14:textId="77777777" w:rsidR="00775EE4" w:rsidRDefault="00BE32C9">
      <w:pPr>
        <w:pStyle w:val="a3"/>
        <w:spacing w:line="321" w:lineRule="exact"/>
        <w:ind w:left="1026" w:firstLine="0"/>
      </w:pPr>
      <w:r>
        <w:t>выбирать</w:t>
      </w:r>
      <w:r>
        <w:rPr>
          <w:spacing w:val="-5"/>
        </w:rPr>
        <w:t xml:space="preserve"> </w:t>
      </w:r>
      <w:r>
        <w:t>источник</w:t>
      </w:r>
      <w:r>
        <w:rPr>
          <w:spacing w:val="-7"/>
        </w:rPr>
        <w:t xml:space="preserve"> </w:t>
      </w:r>
      <w:r>
        <w:t>получения</w:t>
      </w:r>
      <w:r>
        <w:rPr>
          <w:spacing w:val="-3"/>
        </w:rPr>
        <w:t xml:space="preserve"> </w:t>
      </w:r>
      <w:r>
        <w:t>информации;</w:t>
      </w:r>
    </w:p>
    <w:p w14:paraId="61F5C363" w14:textId="77777777" w:rsidR="00775EE4" w:rsidRDefault="00BE32C9">
      <w:pPr>
        <w:pStyle w:val="a3"/>
        <w:spacing w:before="154" w:line="362" w:lineRule="auto"/>
        <w:ind w:right="411"/>
      </w:pP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r>
        <w:rPr>
          <w:spacing w:val="-1"/>
        </w:rPr>
        <w:t xml:space="preserve"> </w:t>
      </w:r>
      <w:r>
        <w:t>согласно</w:t>
      </w:r>
      <w:r>
        <w:rPr>
          <w:spacing w:val="1"/>
        </w:rPr>
        <w:t xml:space="preserve"> </w:t>
      </w:r>
      <w:r>
        <w:t>заданному</w:t>
      </w:r>
      <w:r>
        <w:rPr>
          <w:spacing w:val="-4"/>
        </w:rPr>
        <w:t xml:space="preserve"> </w:t>
      </w:r>
      <w:r>
        <w:t>алгоритму;</w:t>
      </w:r>
    </w:p>
    <w:p w14:paraId="2C55A2C1" w14:textId="77777777" w:rsidR="00775EE4" w:rsidRDefault="00BE32C9">
      <w:pPr>
        <w:pStyle w:val="a3"/>
        <w:spacing w:line="360" w:lineRule="auto"/>
        <w:ind w:right="406"/>
      </w:pPr>
      <w:r>
        <w:t>распознавать</w:t>
      </w:r>
      <w:r>
        <w:rPr>
          <w:spacing w:val="1"/>
        </w:rPr>
        <w:t xml:space="preserve"> </w:t>
      </w:r>
      <w:r>
        <w:t>достоверную</w:t>
      </w:r>
      <w:r>
        <w:rPr>
          <w:spacing w:val="1"/>
        </w:rPr>
        <w:t xml:space="preserve"> </w:t>
      </w:r>
      <w:r>
        <w:t>и</w:t>
      </w:r>
      <w:r>
        <w:rPr>
          <w:spacing w:val="71"/>
        </w:rPr>
        <w:t xml:space="preserve"> </w:t>
      </w:r>
      <w:r>
        <w:t>недостоверную</w:t>
      </w:r>
      <w:r>
        <w:rPr>
          <w:spacing w:val="71"/>
        </w:rPr>
        <w:t xml:space="preserve"> </w:t>
      </w:r>
      <w:r>
        <w:t>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w:t>
      </w:r>
      <w:r>
        <w:rPr>
          <w:spacing w:val="1"/>
        </w:rPr>
        <w:t xml:space="preserve"> </w:t>
      </w:r>
      <w:r>
        <w:t>учителем</w:t>
      </w:r>
      <w:r>
        <w:rPr>
          <w:spacing w:val="1"/>
        </w:rPr>
        <w:t xml:space="preserve"> </w:t>
      </w:r>
      <w:r>
        <w:t>способа</w:t>
      </w:r>
      <w:r>
        <w:rPr>
          <w:spacing w:val="1"/>
        </w:rPr>
        <w:t xml:space="preserve"> </w:t>
      </w:r>
      <w:r>
        <w:t>её</w:t>
      </w:r>
      <w:r>
        <w:rPr>
          <w:spacing w:val="1"/>
        </w:rPr>
        <w:t xml:space="preserve"> </w:t>
      </w:r>
      <w:r>
        <w:t>проверки;</w:t>
      </w:r>
    </w:p>
    <w:p w14:paraId="6C518E44" w14:textId="77777777" w:rsidR="00775EE4" w:rsidRDefault="00BE32C9">
      <w:pPr>
        <w:pStyle w:val="a3"/>
        <w:spacing w:line="360" w:lineRule="auto"/>
        <w:ind w:right="412"/>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(учителей,</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1"/>
        </w:rPr>
        <w:t xml:space="preserve"> </w:t>
      </w:r>
      <w:r>
        <w:t>в</w:t>
      </w:r>
      <w:r>
        <w:rPr>
          <w:spacing w:val="-1"/>
        </w:rPr>
        <w:t xml:space="preserve"> </w:t>
      </w:r>
      <w:r>
        <w:t>Интернете;</w:t>
      </w:r>
    </w:p>
    <w:p w14:paraId="0FCBC3D6" w14:textId="77777777" w:rsidR="00775EE4" w:rsidRDefault="00BE32C9">
      <w:pPr>
        <w:pStyle w:val="a3"/>
        <w:spacing w:line="362" w:lineRule="auto"/>
        <w:ind w:right="415"/>
      </w:pP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2"/>
        </w:rPr>
        <w:t xml:space="preserve"> </w:t>
      </w:r>
      <w:r>
        <w:t>в</w:t>
      </w:r>
      <w:r>
        <w:rPr>
          <w:spacing w:val="-2"/>
        </w:rPr>
        <w:t xml:space="preserve"> </w:t>
      </w:r>
      <w:r>
        <w:t>соответствии</w:t>
      </w:r>
      <w:r>
        <w:rPr>
          <w:spacing w:val="1"/>
        </w:rPr>
        <w:t xml:space="preserve"> </w:t>
      </w:r>
      <w:r>
        <w:t>с</w:t>
      </w:r>
      <w:r>
        <w:rPr>
          <w:spacing w:val="-1"/>
        </w:rPr>
        <w:t xml:space="preserve"> </w:t>
      </w:r>
      <w:r>
        <w:t>учебной</w:t>
      </w:r>
      <w:r>
        <w:rPr>
          <w:spacing w:val="-4"/>
        </w:rPr>
        <w:t xml:space="preserve"> </w:t>
      </w:r>
      <w:r>
        <w:t>задачей;</w:t>
      </w:r>
    </w:p>
    <w:p w14:paraId="1724A968" w14:textId="77777777" w:rsidR="00775EE4" w:rsidRDefault="00BE32C9">
      <w:pPr>
        <w:pStyle w:val="a3"/>
        <w:spacing w:line="360" w:lineRule="auto"/>
        <w:ind w:right="410"/>
      </w:pPr>
      <w:r>
        <w:t>самостоятельно</w:t>
      </w:r>
      <w:r>
        <w:rPr>
          <w:spacing w:val="1"/>
        </w:rPr>
        <w:t xml:space="preserve"> </w:t>
      </w:r>
      <w:r>
        <w:t>создавать</w:t>
      </w:r>
      <w:r>
        <w:rPr>
          <w:spacing w:val="1"/>
        </w:rPr>
        <w:t xml:space="preserve"> </w:t>
      </w:r>
      <w:r>
        <w:t>схемы,</w:t>
      </w:r>
      <w:r>
        <w:rPr>
          <w:spacing w:val="1"/>
        </w:rPr>
        <w:t xml:space="preserve"> </w:t>
      </w:r>
      <w:r>
        <w:t>таблицы</w:t>
      </w:r>
      <w:r>
        <w:rPr>
          <w:spacing w:val="1"/>
        </w:rPr>
        <w:t xml:space="preserve"> </w:t>
      </w:r>
      <w:r>
        <w:t>для</w:t>
      </w:r>
      <w:r>
        <w:rPr>
          <w:spacing w:val="1"/>
        </w:rPr>
        <w:t xml:space="preserve"> </w:t>
      </w:r>
      <w:r>
        <w:t>представления</w:t>
      </w:r>
      <w:r>
        <w:rPr>
          <w:spacing w:val="1"/>
        </w:rPr>
        <w:t xml:space="preserve"> </w:t>
      </w:r>
      <w:r>
        <w:t>информации.</w:t>
      </w:r>
    </w:p>
    <w:p w14:paraId="7483CB40" w14:textId="77777777" w:rsidR="00775EE4" w:rsidRDefault="00BE32C9">
      <w:pPr>
        <w:pStyle w:val="a5"/>
        <w:numPr>
          <w:ilvl w:val="5"/>
          <w:numId w:val="117"/>
        </w:numPr>
        <w:tabs>
          <w:tab w:val="left" w:pos="2498"/>
        </w:tabs>
        <w:spacing w:line="321" w:lineRule="exact"/>
        <w:ind w:left="2498"/>
        <w:rPr>
          <w:sz w:val="28"/>
        </w:rPr>
      </w:pPr>
      <w:r>
        <w:rPr>
          <w:sz w:val="28"/>
        </w:rPr>
        <w:t>У</w:t>
      </w:r>
      <w:r>
        <w:rPr>
          <w:spacing w:val="47"/>
          <w:sz w:val="28"/>
        </w:rPr>
        <w:t xml:space="preserve"> </w:t>
      </w:r>
      <w:r>
        <w:rPr>
          <w:sz w:val="28"/>
        </w:rPr>
        <w:t>обучающегося</w:t>
      </w:r>
      <w:r>
        <w:rPr>
          <w:spacing w:val="47"/>
          <w:sz w:val="28"/>
        </w:rPr>
        <w:t xml:space="preserve"> </w:t>
      </w:r>
      <w:r>
        <w:rPr>
          <w:sz w:val="28"/>
        </w:rPr>
        <w:t>будут</w:t>
      </w:r>
      <w:r>
        <w:rPr>
          <w:spacing w:val="46"/>
          <w:sz w:val="28"/>
        </w:rPr>
        <w:t xml:space="preserve"> </w:t>
      </w:r>
      <w:r>
        <w:rPr>
          <w:sz w:val="28"/>
        </w:rPr>
        <w:t>сформированы</w:t>
      </w:r>
      <w:r>
        <w:rPr>
          <w:spacing w:val="47"/>
          <w:sz w:val="28"/>
        </w:rPr>
        <w:t xml:space="preserve"> </w:t>
      </w:r>
      <w:r>
        <w:rPr>
          <w:sz w:val="28"/>
        </w:rPr>
        <w:t>умения</w:t>
      </w:r>
      <w:r>
        <w:rPr>
          <w:spacing w:val="48"/>
          <w:sz w:val="28"/>
        </w:rPr>
        <w:t xml:space="preserve"> </w:t>
      </w:r>
      <w:r>
        <w:rPr>
          <w:sz w:val="28"/>
        </w:rPr>
        <w:t>общения</w:t>
      </w:r>
      <w:r>
        <w:rPr>
          <w:spacing w:val="47"/>
          <w:sz w:val="28"/>
        </w:rPr>
        <w:t xml:space="preserve"> </w:t>
      </w:r>
      <w:r>
        <w:rPr>
          <w:sz w:val="28"/>
        </w:rPr>
        <w:t>как</w:t>
      </w:r>
    </w:p>
    <w:p w14:paraId="7F195999" w14:textId="77777777" w:rsidR="00775EE4" w:rsidRDefault="00775EE4">
      <w:pPr>
        <w:spacing w:line="321" w:lineRule="exact"/>
        <w:jc w:val="both"/>
        <w:rPr>
          <w:sz w:val="28"/>
        </w:rPr>
        <w:sectPr w:rsidR="00775EE4">
          <w:pgSz w:w="11910" w:h="16840"/>
          <w:pgMar w:top="1040" w:right="440" w:bottom="1140" w:left="1100" w:header="0" w:footer="875" w:gutter="0"/>
          <w:cols w:space="720"/>
        </w:sectPr>
      </w:pPr>
    </w:p>
    <w:p w14:paraId="0A8F2C76" w14:textId="77777777" w:rsidR="00775EE4" w:rsidRDefault="00BE32C9">
      <w:pPr>
        <w:pStyle w:val="a3"/>
        <w:spacing w:before="67"/>
        <w:ind w:firstLine="0"/>
        <w:jc w:val="left"/>
      </w:pPr>
      <w:r>
        <w:t>часть</w:t>
      </w:r>
      <w:r>
        <w:rPr>
          <w:spacing w:val="-5"/>
        </w:rPr>
        <w:t xml:space="preserve"> </w:t>
      </w:r>
      <w:r>
        <w:t>коммуникативных</w:t>
      </w:r>
      <w:r>
        <w:rPr>
          <w:spacing w:val="-1"/>
        </w:rPr>
        <w:t xml:space="preserve"> </w:t>
      </w:r>
      <w:r>
        <w:t>универсальных</w:t>
      </w:r>
      <w:r>
        <w:rPr>
          <w:spacing w:val="-6"/>
        </w:rPr>
        <w:t xml:space="preserve"> </w:t>
      </w:r>
      <w:r>
        <w:t>учебных</w:t>
      </w:r>
      <w:r>
        <w:rPr>
          <w:spacing w:val="-1"/>
        </w:rPr>
        <w:t xml:space="preserve"> </w:t>
      </w:r>
      <w:r>
        <w:t>действий:</w:t>
      </w:r>
    </w:p>
    <w:p w14:paraId="31A9514E" w14:textId="77777777" w:rsidR="00775EE4" w:rsidRDefault="00BE32C9">
      <w:pPr>
        <w:pStyle w:val="a3"/>
        <w:tabs>
          <w:tab w:val="left" w:pos="3022"/>
          <w:tab w:val="left" w:pos="3477"/>
          <w:tab w:val="left" w:pos="5640"/>
          <w:tab w:val="left" w:pos="7172"/>
          <w:tab w:val="left" w:pos="8631"/>
          <w:tab w:val="left" w:pos="9825"/>
        </w:tabs>
        <w:spacing w:before="163" w:line="360" w:lineRule="auto"/>
        <w:ind w:right="405"/>
        <w:jc w:val="left"/>
      </w:pPr>
      <w:r>
        <w:t>воспринимать</w:t>
      </w:r>
      <w:r>
        <w:tab/>
        <w:t>и</w:t>
      </w:r>
      <w:r>
        <w:tab/>
        <w:t>формулировать</w:t>
      </w:r>
      <w:r>
        <w:tab/>
        <w:t>суждения,</w:t>
      </w:r>
      <w:r>
        <w:tab/>
        <w:t>выражать</w:t>
      </w:r>
      <w:r>
        <w:tab/>
        <w:t>эмоции</w:t>
      </w:r>
      <w:r>
        <w:tab/>
      </w:r>
      <w:r>
        <w:rPr>
          <w:spacing w:val="-1"/>
        </w:rPr>
        <w:t>в</w:t>
      </w:r>
      <w:r>
        <w:rPr>
          <w:spacing w:val="-67"/>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1"/>
        </w:rPr>
        <w:t xml:space="preserve"> </w:t>
      </w:r>
      <w:r>
        <w:t>условиями общения</w:t>
      </w:r>
      <w:r>
        <w:rPr>
          <w:spacing w:val="-1"/>
        </w:rPr>
        <w:t xml:space="preserve"> </w:t>
      </w:r>
      <w:r>
        <w:t>в</w:t>
      </w:r>
      <w:r>
        <w:rPr>
          <w:spacing w:val="-2"/>
        </w:rPr>
        <w:t xml:space="preserve"> </w:t>
      </w:r>
      <w:r>
        <w:t>знакомой</w:t>
      </w:r>
      <w:r>
        <w:rPr>
          <w:spacing w:val="-1"/>
        </w:rPr>
        <w:t xml:space="preserve"> </w:t>
      </w:r>
      <w:r>
        <w:t>среде;</w:t>
      </w:r>
    </w:p>
    <w:p w14:paraId="47A0FE25" w14:textId="77777777" w:rsidR="00775EE4" w:rsidRDefault="00BE32C9">
      <w:pPr>
        <w:pStyle w:val="a3"/>
        <w:spacing w:line="360" w:lineRule="auto"/>
        <w:jc w:val="left"/>
      </w:pPr>
      <w:r>
        <w:t>проявлять</w:t>
      </w:r>
      <w:r>
        <w:rPr>
          <w:spacing w:val="58"/>
        </w:rPr>
        <w:t xml:space="preserve"> </w:t>
      </w:r>
      <w:r>
        <w:t>уважительное</w:t>
      </w:r>
      <w:r>
        <w:rPr>
          <w:spacing w:val="59"/>
        </w:rPr>
        <w:t xml:space="preserve"> </w:t>
      </w:r>
      <w:r>
        <w:t>отношение</w:t>
      </w:r>
      <w:r>
        <w:rPr>
          <w:spacing w:val="59"/>
        </w:rPr>
        <w:t xml:space="preserve"> </w:t>
      </w:r>
      <w:r>
        <w:t>к</w:t>
      </w:r>
      <w:r>
        <w:rPr>
          <w:spacing w:val="59"/>
        </w:rPr>
        <w:t xml:space="preserve"> </w:t>
      </w:r>
      <w:r>
        <w:t>собеседнику,</w:t>
      </w:r>
      <w:r>
        <w:rPr>
          <w:spacing w:val="59"/>
        </w:rPr>
        <w:t xml:space="preserve"> </w:t>
      </w:r>
      <w:r>
        <w:t>соблюдать</w:t>
      </w:r>
      <w:r>
        <w:rPr>
          <w:spacing w:val="58"/>
        </w:rPr>
        <w:t xml:space="preserve"> </w:t>
      </w:r>
      <w:r>
        <w:t>правила</w:t>
      </w:r>
      <w:r>
        <w:rPr>
          <w:spacing w:val="-67"/>
        </w:rPr>
        <w:t xml:space="preserve"> </w:t>
      </w:r>
      <w:r>
        <w:t>ведения</w:t>
      </w:r>
      <w:r>
        <w:rPr>
          <w:spacing w:val="-4"/>
        </w:rPr>
        <w:t xml:space="preserve"> </w:t>
      </w:r>
      <w:r>
        <w:t>диалога</w:t>
      </w:r>
      <w:r>
        <w:rPr>
          <w:spacing w:val="-3"/>
        </w:rPr>
        <w:t xml:space="preserve"> </w:t>
      </w:r>
      <w:r>
        <w:t>и дискуссии;</w:t>
      </w:r>
    </w:p>
    <w:p w14:paraId="06429EFF" w14:textId="77777777" w:rsidR="00775EE4" w:rsidRDefault="00BE32C9">
      <w:pPr>
        <w:pStyle w:val="a3"/>
        <w:spacing w:line="360" w:lineRule="auto"/>
        <w:ind w:left="1026" w:right="1879" w:firstLine="0"/>
        <w:jc w:val="left"/>
      </w:pPr>
      <w:r>
        <w:t>признавать возможность существования разных точек зрения;</w:t>
      </w:r>
      <w:r>
        <w:rPr>
          <w:spacing w:val="-67"/>
        </w:rPr>
        <w:t xml:space="preserve"> </w:t>
      </w:r>
      <w:r>
        <w:t>корректно</w:t>
      </w:r>
      <w:r>
        <w:rPr>
          <w:spacing w:val="-1"/>
        </w:rPr>
        <w:t xml:space="preserve"> </w:t>
      </w:r>
      <w:r>
        <w:t>и</w:t>
      </w:r>
      <w:r>
        <w:rPr>
          <w:spacing w:val="-2"/>
        </w:rPr>
        <w:t xml:space="preserve"> </w:t>
      </w:r>
      <w:r>
        <w:t>аргументированно</w:t>
      </w:r>
      <w:r>
        <w:rPr>
          <w:spacing w:val="-1"/>
        </w:rPr>
        <w:t xml:space="preserve"> </w:t>
      </w:r>
      <w:r>
        <w:t>высказывать</w:t>
      </w:r>
      <w:r>
        <w:rPr>
          <w:spacing w:val="-4"/>
        </w:rPr>
        <w:t xml:space="preserve"> </w:t>
      </w:r>
      <w:r>
        <w:t>своё</w:t>
      </w:r>
      <w:r>
        <w:rPr>
          <w:spacing w:val="-2"/>
        </w:rPr>
        <w:t xml:space="preserve"> </w:t>
      </w:r>
      <w:r>
        <w:t>мнение;</w:t>
      </w:r>
    </w:p>
    <w:p w14:paraId="44DA500A" w14:textId="77777777" w:rsidR="00775EE4" w:rsidRDefault="00BE32C9">
      <w:pPr>
        <w:pStyle w:val="a3"/>
        <w:spacing w:line="321" w:lineRule="exact"/>
        <w:ind w:left="1026" w:firstLine="0"/>
        <w:jc w:val="left"/>
      </w:pPr>
      <w:r>
        <w:t>строить</w:t>
      </w:r>
      <w:r>
        <w:rPr>
          <w:spacing w:val="-3"/>
        </w:rPr>
        <w:t xml:space="preserve"> </w:t>
      </w:r>
      <w:r>
        <w:t>речевое</w:t>
      </w:r>
      <w:r>
        <w:rPr>
          <w:spacing w:val="-2"/>
        </w:rPr>
        <w:t xml:space="preserve"> </w:t>
      </w:r>
      <w:r>
        <w:t>высказывание</w:t>
      </w:r>
      <w:r>
        <w:rPr>
          <w:spacing w:val="-2"/>
        </w:rPr>
        <w:t xml:space="preserve"> </w:t>
      </w:r>
      <w:r>
        <w:t>в</w:t>
      </w:r>
      <w:r>
        <w:rPr>
          <w:spacing w:val="-3"/>
        </w:rPr>
        <w:t xml:space="preserve"> </w:t>
      </w:r>
      <w:r>
        <w:t>соответствии</w:t>
      </w:r>
      <w:r>
        <w:rPr>
          <w:spacing w:val="-1"/>
        </w:rPr>
        <w:t xml:space="preserve"> </w:t>
      </w:r>
      <w:r>
        <w:t>с</w:t>
      </w:r>
      <w:r>
        <w:rPr>
          <w:spacing w:val="-5"/>
        </w:rPr>
        <w:t xml:space="preserve"> </w:t>
      </w:r>
      <w:r>
        <w:t>поставленной</w:t>
      </w:r>
      <w:r>
        <w:rPr>
          <w:spacing w:val="-2"/>
        </w:rPr>
        <w:t xml:space="preserve"> </w:t>
      </w:r>
      <w:r>
        <w:t>задачей;</w:t>
      </w:r>
    </w:p>
    <w:p w14:paraId="063D5A57" w14:textId="77777777" w:rsidR="00775EE4" w:rsidRDefault="00BE32C9">
      <w:pPr>
        <w:pStyle w:val="a3"/>
        <w:tabs>
          <w:tab w:val="left" w:pos="2444"/>
          <w:tab w:val="left" w:pos="3560"/>
          <w:tab w:val="left" w:pos="3979"/>
          <w:tab w:val="left" w:pos="5712"/>
          <w:tab w:val="left" w:pos="6801"/>
          <w:tab w:val="left" w:pos="8340"/>
        </w:tabs>
        <w:spacing w:before="161" w:line="362" w:lineRule="auto"/>
        <w:ind w:right="413"/>
        <w:jc w:val="left"/>
      </w:pPr>
      <w:r>
        <w:t>создавать</w:t>
      </w:r>
      <w:r>
        <w:tab/>
        <w:t>устные</w:t>
      </w:r>
      <w:r>
        <w:tab/>
        <w:t>и</w:t>
      </w:r>
      <w:r>
        <w:tab/>
        <w:t>письменные</w:t>
      </w:r>
      <w:r>
        <w:tab/>
        <w:t>тексты</w:t>
      </w:r>
      <w:r>
        <w:tab/>
        <w:t>(описание,</w:t>
      </w:r>
      <w:r>
        <w:tab/>
        <w:t>рассуждение,</w:t>
      </w:r>
      <w:r>
        <w:rPr>
          <w:spacing w:val="-67"/>
        </w:rPr>
        <w:t xml:space="preserve"> </w:t>
      </w:r>
      <w:r>
        <w:t>повествование);</w:t>
      </w:r>
    </w:p>
    <w:p w14:paraId="7ABF72C0" w14:textId="77777777" w:rsidR="00775EE4" w:rsidRDefault="00BE32C9">
      <w:pPr>
        <w:pStyle w:val="a3"/>
        <w:spacing w:line="317" w:lineRule="exact"/>
        <w:ind w:left="1026" w:firstLine="0"/>
        <w:jc w:val="left"/>
      </w:pPr>
      <w:r>
        <w:t>подготавливать</w:t>
      </w:r>
      <w:r>
        <w:rPr>
          <w:spacing w:val="-6"/>
        </w:rPr>
        <w:t xml:space="preserve"> </w:t>
      </w:r>
      <w:r>
        <w:t>небольшие</w:t>
      </w:r>
      <w:r>
        <w:rPr>
          <w:spacing w:val="-7"/>
        </w:rPr>
        <w:t xml:space="preserve"> </w:t>
      </w:r>
      <w:r>
        <w:t>публичные</w:t>
      </w:r>
      <w:r>
        <w:rPr>
          <w:spacing w:val="-7"/>
        </w:rPr>
        <w:t xml:space="preserve"> </w:t>
      </w:r>
      <w:r>
        <w:t>выступления;</w:t>
      </w:r>
    </w:p>
    <w:p w14:paraId="1DA223F7" w14:textId="77777777" w:rsidR="00775EE4" w:rsidRDefault="00BE32C9">
      <w:pPr>
        <w:pStyle w:val="a3"/>
        <w:spacing w:before="160" w:line="360" w:lineRule="auto"/>
        <w:jc w:val="left"/>
      </w:pPr>
      <w:r>
        <w:t>подбирать</w:t>
      </w:r>
      <w:r>
        <w:rPr>
          <w:spacing w:val="34"/>
        </w:rPr>
        <w:t xml:space="preserve"> </w:t>
      </w:r>
      <w:r>
        <w:t>иллюстративный</w:t>
      </w:r>
      <w:r>
        <w:rPr>
          <w:spacing w:val="34"/>
        </w:rPr>
        <w:t xml:space="preserve"> </w:t>
      </w:r>
      <w:r>
        <w:t>материал</w:t>
      </w:r>
      <w:r>
        <w:rPr>
          <w:spacing w:val="36"/>
        </w:rPr>
        <w:t xml:space="preserve"> </w:t>
      </w:r>
      <w:r>
        <w:t>(рисунки,</w:t>
      </w:r>
      <w:r>
        <w:rPr>
          <w:spacing w:val="34"/>
        </w:rPr>
        <w:t xml:space="preserve"> </w:t>
      </w:r>
      <w:r>
        <w:t>фото,</w:t>
      </w:r>
      <w:r>
        <w:rPr>
          <w:spacing w:val="35"/>
        </w:rPr>
        <w:t xml:space="preserve"> </w:t>
      </w:r>
      <w:r>
        <w:t>плакаты)</w:t>
      </w:r>
      <w:r>
        <w:rPr>
          <w:spacing w:val="34"/>
        </w:rPr>
        <w:t xml:space="preserve"> </w:t>
      </w:r>
      <w:r>
        <w:t>к</w:t>
      </w:r>
      <w:r>
        <w:rPr>
          <w:spacing w:val="36"/>
        </w:rPr>
        <w:t xml:space="preserve"> </w:t>
      </w:r>
      <w:r>
        <w:t>тексту</w:t>
      </w:r>
      <w:r>
        <w:rPr>
          <w:spacing w:val="-67"/>
        </w:rPr>
        <w:t xml:space="preserve"> </w:t>
      </w:r>
      <w:r>
        <w:t>выступления.</w:t>
      </w:r>
    </w:p>
    <w:p w14:paraId="704A8A14" w14:textId="77777777" w:rsidR="00775EE4" w:rsidRDefault="00BE32C9">
      <w:pPr>
        <w:pStyle w:val="a5"/>
        <w:numPr>
          <w:ilvl w:val="5"/>
          <w:numId w:val="117"/>
        </w:numPr>
        <w:tabs>
          <w:tab w:val="left" w:pos="2498"/>
          <w:tab w:val="left" w:pos="3239"/>
          <w:tab w:val="left" w:pos="5525"/>
          <w:tab w:val="left" w:pos="6753"/>
          <w:tab w:val="left" w:pos="9086"/>
        </w:tabs>
        <w:spacing w:before="2" w:line="360" w:lineRule="auto"/>
        <w:ind w:right="409" w:firstLine="707"/>
        <w:rPr>
          <w:sz w:val="28"/>
        </w:rPr>
      </w:pPr>
      <w:r>
        <w:rPr>
          <w:sz w:val="28"/>
        </w:rPr>
        <w:t>У</w:t>
      </w:r>
      <w:r>
        <w:rPr>
          <w:sz w:val="28"/>
        </w:rPr>
        <w:tab/>
        <w:t>обучающегося</w:t>
      </w:r>
      <w:r>
        <w:rPr>
          <w:sz w:val="28"/>
        </w:rPr>
        <w:tab/>
        <w:t>будут</w:t>
      </w:r>
      <w:r>
        <w:rPr>
          <w:sz w:val="28"/>
        </w:rPr>
        <w:tab/>
        <w:t>сформированы</w:t>
      </w:r>
      <w:r>
        <w:rPr>
          <w:sz w:val="28"/>
        </w:rPr>
        <w:tab/>
      </w:r>
      <w:r>
        <w:rPr>
          <w:spacing w:val="-1"/>
          <w:sz w:val="28"/>
        </w:rPr>
        <w:t>умения</w:t>
      </w:r>
      <w:r>
        <w:rPr>
          <w:spacing w:val="-67"/>
          <w:sz w:val="28"/>
        </w:rPr>
        <w:t xml:space="preserve"> </w:t>
      </w:r>
      <w:r>
        <w:rPr>
          <w:sz w:val="28"/>
        </w:rPr>
        <w:t>самоорганизации</w:t>
      </w:r>
      <w:r>
        <w:rPr>
          <w:spacing w:val="-2"/>
          <w:sz w:val="28"/>
        </w:rPr>
        <w:t xml:space="preserve"> </w:t>
      </w:r>
      <w:r>
        <w:rPr>
          <w:sz w:val="28"/>
        </w:rPr>
        <w:t>как</w:t>
      </w:r>
      <w:r>
        <w:rPr>
          <w:spacing w:val="-2"/>
          <w:sz w:val="28"/>
        </w:rPr>
        <w:t xml:space="preserve"> </w:t>
      </w:r>
      <w:r>
        <w:rPr>
          <w:sz w:val="28"/>
        </w:rPr>
        <w:t>части</w:t>
      </w:r>
      <w:r>
        <w:rPr>
          <w:spacing w:val="-2"/>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14:paraId="76A008D0" w14:textId="77777777" w:rsidR="00775EE4" w:rsidRDefault="00BE32C9">
      <w:pPr>
        <w:pStyle w:val="a3"/>
        <w:tabs>
          <w:tab w:val="left" w:pos="2741"/>
          <w:tab w:val="left" w:pos="4029"/>
          <w:tab w:val="left" w:pos="4532"/>
          <w:tab w:val="left" w:pos="5857"/>
          <w:tab w:val="left" w:pos="7058"/>
          <w:tab w:val="left" w:pos="8063"/>
          <w:tab w:val="left" w:pos="8686"/>
        </w:tabs>
        <w:spacing w:line="360" w:lineRule="auto"/>
        <w:ind w:right="414"/>
        <w:jc w:val="left"/>
      </w:pPr>
      <w:r>
        <w:t>планировать</w:t>
      </w:r>
      <w:r>
        <w:tab/>
        <w:t>действия</w:t>
      </w:r>
      <w:r>
        <w:tab/>
        <w:t>по</w:t>
      </w:r>
      <w:r>
        <w:tab/>
        <w:t>решению</w:t>
      </w:r>
      <w:r>
        <w:tab/>
        <w:t>учебной</w:t>
      </w:r>
      <w:r>
        <w:tab/>
        <w:t>задачи</w:t>
      </w:r>
      <w:r>
        <w:tab/>
        <w:t>для</w:t>
      </w:r>
      <w:r>
        <w:tab/>
      </w:r>
      <w:r>
        <w:rPr>
          <w:spacing w:val="-1"/>
        </w:rPr>
        <w:t>получения</w:t>
      </w:r>
      <w:r>
        <w:rPr>
          <w:spacing w:val="-67"/>
        </w:rPr>
        <w:t xml:space="preserve"> </w:t>
      </w:r>
      <w:r>
        <w:t>результата;</w:t>
      </w:r>
    </w:p>
    <w:p w14:paraId="747F14F6" w14:textId="77777777" w:rsidR="00775EE4" w:rsidRDefault="00BE32C9">
      <w:pPr>
        <w:pStyle w:val="a3"/>
        <w:spacing w:line="321" w:lineRule="exact"/>
        <w:ind w:left="1026" w:firstLine="0"/>
        <w:jc w:val="left"/>
      </w:pPr>
      <w:r>
        <w:t>выстраивать</w:t>
      </w:r>
      <w:r>
        <w:rPr>
          <w:spacing w:val="-8"/>
        </w:rPr>
        <w:t xml:space="preserve"> </w:t>
      </w:r>
      <w:r>
        <w:t>последовательность</w:t>
      </w:r>
      <w:r>
        <w:rPr>
          <w:spacing w:val="-7"/>
        </w:rPr>
        <w:t xml:space="preserve"> </w:t>
      </w:r>
      <w:r>
        <w:t>выбранных</w:t>
      </w:r>
      <w:r>
        <w:rPr>
          <w:spacing w:val="-8"/>
        </w:rPr>
        <w:t xml:space="preserve"> </w:t>
      </w:r>
      <w:r>
        <w:t>действий.</w:t>
      </w:r>
    </w:p>
    <w:p w14:paraId="4A5415E1" w14:textId="77777777" w:rsidR="00775EE4" w:rsidRDefault="00BE32C9">
      <w:pPr>
        <w:pStyle w:val="a5"/>
        <w:numPr>
          <w:ilvl w:val="5"/>
          <w:numId w:val="117"/>
        </w:numPr>
        <w:tabs>
          <w:tab w:val="left" w:pos="2498"/>
        </w:tabs>
        <w:spacing w:before="161" w:line="360" w:lineRule="auto"/>
        <w:ind w:right="413" w:firstLine="707"/>
        <w:rPr>
          <w:sz w:val="28"/>
        </w:rPr>
      </w:pPr>
      <w:r>
        <w:rPr>
          <w:sz w:val="28"/>
        </w:rPr>
        <w:t>У</w:t>
      </w:r>
      <w:r>
        <w:rPr>
          <w:spacing w:val="26"/>
          <w:sz w:val="28"/>
        </w:rPr>
        <w:t xml:space="preserve"> </w:t>
      </w:r>
      <w:r>
        <w:rPr>
          <w:sz w:val="28"/>
        </w:rPr>
        <w:t>обучающегося</w:t>
      </w:r>
      <w:r>
        <w:rPr>
          <w:spacing w:val="28"/>
          <w:sz w:val="28"/>
        </w:rPr>
        <w:t xml:space="preserve"> </w:t>
      </w:r>
      <w:r>
        <w:rPr>
          <w:sz w:val="28"/>
        </w:rPr>
        <w:t>будут</w:t>
      </w:r>
      <w:r>
        <w:rPr>
          <w:spacing w:val="29"/>
          <w:sz w:val="28"/>
        </w:rPr>
        <w:t xml:space="preserve"> </w:t>
      </w:r>
      <w:r>
        <w:rPr>
          <w:sz w:val="28"/>
        </w:rPr>
        <w:t>сформированы</w:t>
      </w:r>
      <w:r>
        <w:rPr>
          <w:spacing w:val="27"/>
          <w:sz w:val="28"/>
        </w:rPr>
        <w:t xml:space="preserve"> </w:t>
      </w:r>
      <w:r>
        <w:rPr>
          <w:sz w:val="28"/>
        </w:rPr>
        <w:t>умения</w:t>
      </w:r>
      <w:r>
        <w:rPr>
          <w:spacing w:val="25"/>
          <w:sz w:val="28"/>
        </w:rPr>
        <w:t xml:space="preserve"> </w:t>
      </w:r>
      <w:r>
        <w:rPr>
          <w:sz w:val="28"/>
        </w:rPr>
        <w:t>самоконтроля</w:t>
      </w:r>
      <w:r>
        <w:rPr>
          <w:spacing w:val="-67"/>
          <w:sz w:val="28"/>
        </w:rPr>
        <w:t xml:space="preserve"> </w:t>
      </w:r>
      <w:r>
        <w:rPr>
          <w:sz w:val="28"/>
        </w:rPr>
        <w:t>как</w:t>
      </w:r>
      <w:r>
        <w:rPr>
          <w:spacing w:val="-1"/>
          <w:sz w:val="28"/>
        </w:rPr>
        <w:t xml:space="preserve"> </w:t>
      </w:r>
      <w:r>
        <w:rPr>
          <w:sz w:val="28"/>
        </w:rPr>
        <w:t>части регулятивных универсальных</w:t>
      </w:r>
      <w:r>
        <w:rPr>
          <w:spacing w:val="-3"/>
          <w:sz w:val="28"/>
        </w:rPr>
        <w:t xml:space="preserve"> </w:t>
      </w:r>
      <w:r>
        <w:rPr>
          <w:sz w:val="28"/>
        </w:rPr>
        <w:t>учебных</w:t>
      </w:r>
      <w:r>
        <w:rPr>
          <w:spacing w:val="1"/>
          <w:sz w:val="28"/>
        </w:rPr>
        <w:t xml:space="preserve"> </w:t>
      </w:r>
      <w:r>
        <w:rPr>
          <w:sz w:val="28"/>
        </w:rPr>
        <w:t>действий:</w:t>
      </w:r>
    </w:p>
    <w:p w14:paraId="16D843F7" w14:textId="77777777" w:rsidR="00775EE4" w:rsidRDefault="00BE32C9">
      <w:pPr>
        <w:pStyle w:val="a3"/>
        <w:spacing w:line="321" w:lineRule="exact"/>
        <w:ind w:left="1026" w:firstLine="0"/>
        <w:jc w:val="left"/>
      </w:pPr>
      <w:r>
        <w:t>устанавливать</w:t>
      </w:r>
      <w:r>
        <w:rPr>
          <w:spacing w:val="-6"/>
        </w:rPr>
        <w:t xml:space="preserve"> </w:t>
      </w:r>
      <w:r>
        <w:t>причины</w:t>
      </w:r>
      <w:r>
        <w:rPr>
          <w:spacing w:val="-3"/>
        </w:rPr>
        <w:t xml:space="preserve"> </w:t>
      </w:r>
      <w:r>
        <w:t>успеха</w:t>
      </w:r>
      <w:r>
        <w:rPr>
          <w:spacing w:val="-4"/>
        </w:rPr>
        <w:t xml:space="preserve"> </w:t>
      </w:r>
      <w:r>
        <w:t>(неудач)</w:t>
      </w:r>
      <w:r>
        <w:rPr>
          <w:spacing w:val="-4"/>
        </w:rPr>
        <w:t xml:space="preserve"> </w:t>
      </w:r>
      <w:r>
        <w:t>учебной</w:t>
      </w:r>
      <w:r>
        <w:rPr>
          <w:spacing w:val="-6"/>
        </w:rPr>
        <w:t xml:space="preserve"> </w:t>
      </w:r>
      <w:r>
        <w:t>деятельности;</w:t>
      </w:r>
    </w:p>
    <w:p w14:paraId="01B40B70" w14:textId="77777777" w:rsidR="00775EE4" w:rsidRDefault="00BE32C9">
      <w:pPr>
        <w:pStyle w:val="a3"/>
        <w:spacing w:before="161" w:line="362" w:lineRule="auto"/>
        <w:ind w:left="1026" w:right="413" w:firstLine="0"/>
        <w:jc w:val="left"/>
      </w:pPr>
      <w:r>
        <w:t>корректировать свои учебные действия для преодоления ошибок.</w:t>
      </w:r>
      <w:r>
        <w:rPr>
          <w:spacing w:val="1"/>
        </w:rPr>
        <w:t xml:space="preserve"> </w:t>
      </w:r>
      <w:r>
        <w:t>2.1.2.10.2.7.</w:t>
      </w:r>
      <w:r>
        <w:rPr>
          <w:spacing w:val="-4"/>
        </w:rPr>
        <w:t xml:space="preserve"> </w:t>
      </w:r>
      <w:r>
        <w:t>У</w:t>
      </w:r>
      <w:r>
        <w:rPr>
          <w:spacing w:val="13"/>
        </w:rPr>
        <w:t xml:space="preserve"> </w:t>
      </w:r>
      <w:r>
        <w:t>обучающегося</w:t>
      </w:r>
      <w:r>
        <w:rPr>
          <w:spacing w:val="12"/>
        </w:rPr>
        <w:t xml:space="preserve"> </w:t>
      </w:r>
      <w:r>
        <w:t>будут</w:t>
      </w:r>
      <w:r>
        <w:rPr>
          <w:spacing w:val="13"/>
        </w:rPr>
        <w:t xml:space="preserve"> </w:t>
      </w:r>
      <w:r>
        <w:t>сформированы</w:t>
      </w:r>
      <w:r>
        <w:rPr>
          <w:spacing w:val="14"/>
        </w:rPr>
        <w:t xml:space="preserve"> </w:t>
      </w:r>
      <w:r>
        <w:t>умения</w:t>
      </w:r>
      <w:r>
        <w:rPr>
          <w:spacing w:val="14"/>
        </w:rPr>
        <w:t xml:space="preserve"> </w:t>
      </w:r>
      <w:r>
        <w:t>совместной</w:t>
      </w:r>
    </w:p>
    <w:p w14:paraId="73277DB5" w14:textId="77777777" w:rsidR="00775EE4" w:rsidRDefault="00BE32C9">
      <w:pPr>
        <w:pStyle w:val="a3"/>
        <w:spacing w:line="317" w:lineRule="exact"/>
        <w:ind w:firstLine="0"/>
        <w:jc w:val="left"/>
      </w:pPr>
      <w:r>
        <w:t>деятельности:</w:t>
      </w:r>
    </w:p>
    <w:p w14:paraId="4D0E8789" w14:textId="77777777" w:rsidR="00775EE4" w:rsidRDefault="00BE32C9">
      <w:pPr>
        <w:pStyle w:val="a3"/>
        <w:spacing w:before="160" w:line="360" w:lineRule="auto"/>
        <w:ind w:right="406"/>
      </w:pPr>
      <w:r>
        <w:t>формулировать краткосрочные и долгосрочные цели (индивидуальные с</w:t>
      </w:r>
      <w:r>
        <w:rPr>
          <w:spacing w:val="1"/>
        </w:rPr>
        <w:t xml:space="preserve"> </w:t>
      </w:r>
      <w:r>
        <w:t>учётом участия в коллективных задачах) в стандартной (типовой) ситуации на</w:t>
      </w:r>
      <w:r>
        <w:rPr>
          <w:spacing w:val="1"/>
        </w:rPr>
        <w:t xml:space="preserve"> </w:t>
      </w:r>
      <w:r>
        <w:t>основе предложенного формата планирования, распределения промежуточных</w:t>
      </w:r>
      <w:r>
        <w:rPr>
          <w:spacing w:val="1"/>
        </w:rPr>
        <w:t xml:space="preserve"> </w:t>
      </w:r>
      <w:r>
        <w:t>шагов</w:t>
      </w:r>
      <w:r>
        <w:rPr>
          <w:spacing w:val="-2"/>
        </w:rPr>
        <w:t xml:space="preserve"> </w:t>
      </w:r>
      <w:r>
        <w:t>и</w:t>
      </w:r>
      <w:r>
        <w:rPr>
          <w:spacing w:val="-4"/>
        </w:rPr>
        <w:t xml:space="preserve"> </w:t>
      </w:r>
      <w:r>
        <w:t>сроков;</w:t>
      </w:r>
    </w:p>
    <w:p w14:paraId="41726A36" w14:textId="77777777" w:rsidR="00775EE4" w:rsidRDefault="00BE32C9">
      <w:pPr>
        <w:pStyle w:val="a3"/>
        <w:spacing w:before="1" w:line="360" w:lineRule="auto"/>
        <w:ind w:right="413"/>
      </w:pPr>
      <w:r>
        <w:t>принимать цель совместной деятельности, коллективно строить действия</w:t>
      </w:r>
      <w:r>
        <w:rPr>
          <w:spacing w:val="1"/>
        </w:rPr>
        <w:t xml:space="preserve"> </w:t>
      </w:r>
      <w:r>
        <w:t>по</w:t>
      </w:r>
      <w:r>
        <w:rPr>
          <w:spacing w:val="51"/>
        </w:rPr>
        <w:t xml:space="preserve"> </w:t>
      </w:r>
      <w:r>
        <w:t>её</w:t>
      </w:r>
      <w:r>
        <w:rPr>
          <w:spacing w:val="54"/>
        </w:rPr>
        <w:t xml:space="preserve"> </w:t>
      </w:r>
      <w:r>
        <w:t>достижению:</w:t>
      </w:r>
      <w:r>
        <w:rPr>
          <w:spacing w:val="52"/>
        </w:rPr>
        <w:t xml:space="preserve"> </w:t>
      </w:r>
      <w:r>
        <w:t>распределять</w:t>
      </w:r>
      <w:r>
        <w:rPr>
          <w:spacing w:val="53"/>
        </w:rPr>
        <w:t xml:space="preserve"> </w:t>
      </w:r>
      <w:r>
        <w:t>роли,</w:t>
      </w:r>
      <w:r>
        <w:rPr>
          <w:spacing w:val="53"/>
        </w:rPr>
        <w:t xml:space="preserve"> </w:t>
      </w:r>
      <w:r>
        <w:t>договариваться,</w:t>
      </w:r>
      <w:r>
        <w:rPr>
          <w:spacing w:val="52"/>
        </w:rPr>
        <w:t xml:space="preserve"> </w:t>
      </w:r>
      <w:r>
        <w:t>обсуждать</w:t>
      </w:r>
      <w:r>
        <w:rPr>
          <w:spacing w:val="52"/>
        </w:rPr>
        <w:t xml:space="preserve"> </w:t>
      </w:r>
      <w:r>
        <w:t>процесс</w:t>
      </w:r>
      <w:r>
        <w:rPr>
          <w:spacing w:val="51"/>
        </w:rPr>
        <w:t xml:space="preserve"> </w:t>
      </w:r>
      <w:r>
        <w:t>и</w:t>
      </w:r>
    </w:p>
    <w:p w14:paraId="5D61727B" w14:textId="77777777" w:rsidR="00775EE4" w:rsidRDefault="00775EE4">
      <w:pPr>
        <w:spacing w:line="360" w:lineRule="auto"/>
        <w:sectPr w:rsidR="00775EE4">
          <w:pgSz w:w="11910" w:h="16840"/>
          <w:pgMar w:top="1040" w:right="440" w:bottom="1140" w:left="1100" w:header="0" w:footer="875" w:gutter="0"/>
          <w:cols w:space="720"/>
        </w:sectPr>
      </w:pPr>
    </w:p>
    <w:p w14:paraId="7E71C2DA" w14:textId="77777777" w:rsidR="00775EE4" w:rsidRDefault="00BE32C9">
      <w:pPr>
        <w:pStyle w:val="a3"/>
        <w:spacing w:before="67"/>
        <w:ind w:firstLine="0"/>
      </w:pPr>
      <w:r>
        <w:t>результат</w:t>
      </w:r>
      <w:r>
        <w:rPr>
          <w:spacing w:val="-5"/>
        </w:rPr>
        <w:t xml:space="preserve"> </w:t>
      </w:r>
      <w:r>
        <w:t>совместной</w:t>
      </w:r>
      <w:r>
        <w:rPr>
          <w:spacing w:val="-3"/>
        </w:rPr>
        <w:t xml:space="preserve"> </w:t>
      </w:r>
      <w:r>
        <w:t>работы;</w:t>
      </w:r>
    </w:p>
    <w:p w14:paraId="6D4D3428" w14:textId="77777777" w:rsidR="00775EE4" w:rsidRDefault="00BE32C9">
      <w:pPr>
        <w:pStyle w:val="a3"/>
        <w:spacing w:before="163" w:line="360" w:lineRule="auto"/>
        <w:ind w:left="1026" w:right="833" w:firstLine="0"/>
      </w:pPr>
      <w:r>
        <w:t>проявлять готовность руководить, выполнять поручения, подчиняться;</w:t>
      </w:r>
      <w:r>
        <w:rPr>
          <w:spacing w:val="-68"/>
        </w:rPr>
        <w:t xml:space="preserve"> </w:t>
      </w:r>
      <w:r>
        <w:t>ответственно выполнять</w:t>
      </w:r>
      <w:r>
        <w:rPr>
          <w:spacing w:val="-2"/>
        </w:rPr>
        <w:t xml:space="preserve"> </w:t>
      </w:r>
      <w:r>
        <w:t>свою часть</w:t>
      </w:r>
      <w:r>
        <w:rPr>
          <w:spacing w:val="-1"/>
        </w:rPr>
        <w:t xml:space="preserve"> </w:t>
      </w:r>
      <w:r>
        <w:t>работы;</w:t>
      </w:r>
    </w:p>
    <w:p w14:paraId="45D6D240" w14:textId="77777777" w:rsidR="00775EE4" w:rsidRDefault="00BE32C9">
      <w:pPr>
        <w:pStyle w:val="a3"/>
        <w:spacing w:line="321" w:lineRule="exact"/>
        <w:ind w:left="1026" w:firstLine="0"/>
      </w:pPr>
      <w:r>
        <w:t>оценивать</w:t>
      </w:r>
      <w:r>
        <w:rPr>
          <w:spacing w:val="-5"/>
        </w:rPr>
        <w:t xml:space="preserve"> </w:t>
      </w:r>
      <w:r>
        <w:t>свой</w:t>
      </w:r>
      <w:r>
        <w:rPr>
          <w:spacing w:val="-2"/>
        </w:rPr>
        <w:t xml:space="preserve"> </w:t>
      </w:r>
      <w:r>
        <w:t>вклад</w:t>
      </w:r>
      <w:r>
        <w:rPr>
          <w:spacing w:val="-1"/>
        </w:rPr>
        <w:t xml:space="preserve"> </w:t>
      </w:r>
      <w:r>
        <w:t>в</w:t>
      </w:r>
      <w:r>
        <w:rPr>
          <w:spacing w:val="-3"/>
        </w:rPr>
        <w:t xml:space="preserve"> </w:t>
      </w:r>
      <w:r>
        <w:t>общий</w:t>
      </w:r>
      <w:r>
        <w:rPr>
          <w:spacing w:val="-2"/>
        </w:rPr>
        <w:t xml:space="preserve"> </w:t>
      </w:r>
      <w:r>
        <w:t>результат;</w:t>
      </w:r>
    </w:p>
    <w:p w14:paraId="5D4CB47E" w14:textId="77777777" w:rsidR="00775EE4" w:rsidRDefault="00BE32C9">
      <w:pPr>
        <w:pStyle w:val="a3"/>
        <w:spacing w:before="160" w:line="362" w:lineRule="auto"/>
        <w:ind w:right="410"/>
      </w:pPr>
      <w:r>
        <w:t>выполнять</w:t>
      </w:r>
      <w:r>
        <w:rPr>
          <w:spacing w:val="1"/>
        </w:rPr>
        <w:t xml:space="preserve"> </w:t>
      </w:r>
      <w:r>
        <w:t>совместные</w:t>
      </w:r>
      <w:r>
        <w:rPr>
          <w:spacing w:val="1"/>
        </w:rPr>
        <w:t xml:space="preserve"> </w:t>
      </w:r>
      <w:r>
        <w:t>проектные</w:t>
      </w:r>
      <w:r>
        <w:rPr>
          <w:spacing w:val="1"/>
        </w:rPr>
        <w:t xml:space="preserve"> </w:t>
      </w:r>
      <w:r>
        <w:t>задания</w:t>
      </w:r>
      <w:r>
        <w:rPr>
          <w:spacing w:val="1"/>
        </w:rPr>
        <w:t xml:space="preserve"> </w:t>
      </w:r>
      <w:r>
        <w:t>с</w:t>
      </w:r>
      <w:r>
        <w:rPr>
          <w:spacing w:val="1"/>
        </w:rPr>
        <w:t xml:space="preserve"> </w:t>
      </w:r>
      <w:r>
        <w:t>использованием</w:t>
      </w:r>
      <w:r>
        <w:rPr>
          <w:spacing w:val="1"/>
        </w:rPr>
        <w:t xml:space="preserve"> </w:t>
      </w:r>
      <w:r>
        <w:t>предложенных образцов;</w:t>
      </w:r>
    </w:p>
    <w:p w14:paraId="62B53E68" w14:textId="77777777" w:rsidR="00775EE4" w:rsidRDefault="00BE32C9">
      <w:pPr>
        <w:pStyle w:val="a3"/>
        <w:spacing w:line="360" w:lineRule="auto"/>
        <w:ind w:right="411"/>
      </w:pPr>
      <w:r>
        <w:t>планировать</w:t>
      </w:r>
      <w:r>
        <w:rPr>
          <w:spacing w:val="1"/>
        </w:rPr>
        <w:t xml:space="preserve"> </w:t>
      </w:r>
      <w:r>
        <w:t>действия</w:t>
      </w:r>
      <w:r>
        <w:rPr>
          <w:spacing w:val="1"/>
        </w:rPr>
        <w:t xml:space="preserve"> </w:t>
      </w:r>
      <w:r>
        <w:t>по</w:t>
      </w:r>
      <w:r>
        <w:rPr>
          <w:spacing w:val="1"/>
        </w:rPr>
        <w:t xml:space="preserve"> </w:t>
      </w:r>
      <w:r>
        <w:t>решению</w:t>
      </w:r>
      <w:r>
        <w:rPr>
          <w:spacing w:val="1"/>
        </w:rPr>
        <w:t xml:space="preserve"> </w:t>
      </w:r>
      <w:r>
        <w:t>учебной</w:t>
      </w:r>
      <w:r>
        <w:rPr>
          <w:spacing w:val="1"/>
        </w:rPr>
        <w:t xml:space="preserve"> </w:t>
      </w:r>
      <w:r>
        <w:t>задачи</w:t>
      </w:r>
      <w:r>
        <w:rPr>
          <w:spacing w:val="1"/>
        </w:rPr>
        <w:t xml:space="preserve"> </w:t>
      </w:r>
      <w:r>
        <w:t>для</w:t>
      </w:r>
      <w:r>
        <w:rPr>
          <w:spacing w:val="1"/>
        </w:rPr>
        <w:t xml:space="preserve"> </w:t>
      </w:r>
      <w:r>
        <w:t>получения</w:t>
      </w:r>
      <w:r>
        <w:rPr>
          <w:spacing w:val="-67"/>
        </w:rPr>
        <w:t xml:space="preserve"> </w:t>
      </w:r>
      <w:r>
        <w:t>результата;</w:t>
      </w:r>
    </w:p>
    <w:p w14:paraId="5E28068D" w14:textId="77777777" w:rsidR="00775EE4" w:rsidRDefault="00BE32C9">
      <w:pPr>
        <w:pStyle w:val="a3"/>
        <w:spacing w:line="321" w:lineRule="exact"/>
        <w:ind w:left="1026" w:firstLine="0"/>
      </w:pPr>
      <w:r>
        <w:t>выстраивать</w:t>
      </w:r>
      <w:r>
        <w:rPr>
          <w:spacing w:val="-8"/>
        </w:rPr>
        <w:t xml:space="preserve"> </w:t>
      </w:r>
      <w:r>
        <w:t>последовательность</w:t>
      </w:r>
      <w:r>
        <w:rPr>
          <w:spacing w:val="-7"/>
        </w:rPr>
        <w:t xml:space="preserve"> </w:t>
      </w:r>
      <w:r>
        <w:t>выбранных</w:t>
      </w:r>
      <w:r>
        <w:rPr>
          <w:spacing w:val="-8"/>
        </w:rPr>
        <w:t xml:space="preserve"> </w:t>
      </w:r>
      <w:r>
        <w:t>действий.</w:t>
      </w:r>
    </w:p>
    <w:p w14:paraId="40904935" w14:textId="77777777" w:rsidR="00775EE4" w:rsidRDefault="00BE32C9">
      <w:pPr>
        <w:pStyle w:val="a5"/>
        <w:numPr>
          <w:ilvl w:val="4"/>
          <w:numId w:val="117"/>
        </w:numPr>
        <w:tabs>
          <w:tab w:val="left" w:pos="2290"/>
        </w:tabs>
        <w:spacing w:before="159" w:line="360" w:lineRule="auto"/>
        <w:ind w:right="409" w:firstLine="707"/>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изучения</w:t>
      </w:r>
      <w:r>
        <w:rPr>
          <w:spacing w:val="1"/>
          <w:sz w:val="28"/>
        </w:rPr>
        <w:t xml:space="preserve"> </w:t>
      </w:r>
      <w:r>
        <w:rPr>
          <w:sz w:val="28"/>
        </w:rPr>
        <w:t>литературного</w:t>
      </w:r>
      <w:r>
        <w:rPr>
          <w:spacing w:val="1"/>
          <w:sz w:val="28"/>
        </w:rPr>
        <w:t xml:space="preserve"> </w:t>
      </w:r>
      <w:r>
        <w:rPr>
          <w:sz w:val="28"/>
        </w:rPr>
        <w:t>чтения.</w:t>
      </w:r>
      <w:r>
        <w:rPr>
          <w:spacing w:val="1"/>
          <w:sz w:val="28"/>
        </w:rPr>
        <w:t xml:space="preserve"> </w:t>
      </w:r>
      <w:r>
        <w:rPr>
          <w:sz w:val="28"/>
        </w:rPr>
        <w:t>К</w:t>
      </w:r>
      <w:r>
        <w:rPr>
          <w:spacing w:val="1"/>
          <w:sz w:val="28"/>
        </w:rPr>
        <w:t xml:space="preserve"> </w:t>
      </w:r>
      <w:r>
        <w:rPr>
          <w:sz w:val="28"/>
        </w:rPr>
        <w:t>концу</w:t>
      </w:r>
      <w:r>
        <w:rPr>
          <w:spacing w:val="-5"/>
          <w:sz w:val="28"/>
        </w:rPr>
        <w:t xml:space="preserve"> </w:t>
      </w:r>
      <w:r>
        <w:rPr>
          <w:sz w:val="28"/>
        </w:rPr>
        <w:t>обучения в 1</w:t>
      </w:r>
      <w:r>
        <w:rPr>
          <w:spacing w:val="-3"/>
          <w:sz w:val="28"/>
        </w:rPr>
        <w:t xml:space="preserve"> </w:t>
      </w:r>
      <w:r>
        <w:rPr>
          <w:sz w:val="28"/>
        </w:rPr>
        <w:t>классе обучающийся научится:</w:t>
      </w:r>
    </w:p>
    <w:p w14:paraId="7A554500" w14:textId="77777777" w:rsidR="00775EE4" w:rsidRDefault="00BE32C9">
      <w:pPr>
        <w:pStyle w:val="a3"/>
        <w:spacing w:line="360" w:lineRule="auto"/>
        <w:ind w:right="409"/>
      </w:pPr>
      <w:r>
        <w:t>понимать ценность чтения для решения учебных задач и применения в</w:t>
      </w:r>
      <w:r>
        <w:rPr>
          <w:spacing w:val="1"/>
        </w:rPr>
        <w:t xml:space="preserve"> </w:t>
      </w:r>
      <w:r>
        <w:t>различных жизненных ситуациях: отвечать на вопрос о важности чтения для</w:t>
      </w:r>
      <w:r>
        <w:rPr>
          <w:spacing w:val="1"/>
        </w:rPr>
        <w:t xml:space="preserve"> </w:t>
      </w:r>
      <w:r>
        <w:t>личного</w:t>
      </w:r>
      <w:r>
        <w:rPr>
          <w:spacing w:val="1"/>
        </w:rPr>
        <w:t xml:space="preserve"> </w:t>
      </w:r>
      <w:r>
        <w:t>развития,</w:t>
      </w:r>
      <w:r>
        <w:rPr>
          <w:spacing w:val="1"/>
        </w:rPr>
        <w:t xml:space="preserve"> </w:t>
      </w:r>
      <w:r>
        <w:t>находить</w:t>
      </w:r>
      <w:r>
        <w:rPr>
          <w:spacing w:val="1"/>
        </w:rPr>
        <w:t xml:space="preserve"> </w:t>
      </w:r>
      <w:r>
        <w:t>в</w:t>
      </w:r>
      <w:r>
        <w:rPr>
          <w:spacing w:val="1"/>
        </w:rPr>
        <w:t xml:space="preserve"> </w:t>
      </w:r>
      <w:r>
        <w:t>художественных</w:t>
      </w:r>
      <w:r>
        <w:rPr>
          <w:spacing w:val="1"/>
        </w:rPr>
        <w:t xml:space="preserve"> </w:t>
      </w:r>
      <w:r>
        <w:t>произведениях</w:t>
      </w:r>
      <w:r>
        <w:rPr>
          <w:spacing w:val="1"/>
        </w:rPr>
        <w:t xml:space="preserve"> </w:t>
      </w:r>
      <w:r>
        <w:t>отражение</w:t>
      </w:r>
      <w:r>
        <w:rPr>
          <w:spacing w:val="1"/>
        </w:rPr>
        <w:t xml:space="preserve"> </w:t>
      </w:r>
      <w:r>
        <w:t>нравственных ценностей,</w:t>
      </w:r>
      <w:r>
        <w:rPr>
          <w:spacing w:val="-1"/>
        </w:rPr>
        <w:t xml:space="preserve"> </w:t>
      </w:r>
      <w:r>
        <w:t>традиций,</w:t>
      </w:r>
      <w:r>
        <w:rPr>
          <w:spacing w:val="-2"/>
        </w:rPr>
        <w:t xml:space="preserve"> </w:t>
      </w:r>
      <w:r>
        <w:t>быта разных народов;</w:t>
      </w:r>
    </w:p>
    <w:p w14:paraId="34450D88" w14:textId="77777777" w:rsidR="00775EE4" w:rsidRDefault="00BE32C9">
      <w:pPr>
        <w:pStyle w:val="a3"/>
        <w:spacing w:line="360" w:lineRule="auto"/>
        <w:ind w:right="407"/>
        <w:jc w:val="right"/>
      </w:pPr>
      <w:r>
        <w:t>владеть</w:t>
      </w:r>
      <w:r>
        <w:rPr>
          <w:spacing w:val="23"/>
        </w:rPr>
        <w:t xml:space="preserve"> </w:t>
      </w:r>
      <w:r>
        <w:t>техникой</w:t>
      </w:r>
      <w:r>
        <w:rPr>
          <w:spacing w:val="22"/>
        </w:rPr>
        <w:t xml:space="preserve"> </w:t>
      </w:r>
      <w:r>
        <w:t>слогового</w:t>
      </w:r>
      <w:r>
        <w:rPr>
          <w:spacing w:val="25"/>
        </w:rPr>
        <w:t xml:space="preserve"> </w:t>
      </w:r>
      <w:r>
        <w:t>плавного</w:t>
      </w:r>
      <w:r>
        <w:rPr>
          <w:spacing w:val="23"/>
        </w:rPr>
        <w:t xml:space="preserve"> </w:t>
      </w:r>
      <w:r>
        <w:t>чтения</w:t>
      </w:r>
      <w:r>
        <w:rPr>
          <w:spacing w:val="24"/>
        </w:rPr>
        <w:t xml:space="preserve"> </w:t>
      </w:r>
      <w:r>
        <w:t>с</w:t>
      </w:r>
      <w:r>
        <w:rPr>
          <w:spacing w:val="22"/>
        </w:rPr>
        <w:t xml:space="preserve"> </w:t>
      </w:r>
      <w:r>
        <w:t>переходом</w:t>
      </w:r>
      <w:r>
        <w:rPr>
          <w:spacing w:val="24"/>
        </w:rPr>
        <w:t xml:space="preserve"> </w:t>
      </w:r>
      <w:r>
        <w:t>на</w:t>
      </w:r>
      <w:r>
        <w:rPr>
          <w:spacing w:val="24"/>
        </w:rPr>
        <w:t xml:space="preserve"> </w:t>
      </w:r>
      <w:r>
        <w:t>чтение</w:t>
      </w:r>
      <w:r>
        <w:rPr>
          <w:spacing w:val="-67"/>
        </w:rPr>
        <w:t xml:space="preserve"> </w:t>
      </w:r>
      <w:r>
        <w:t>целыми</w:t>
      </w:r>
      <w:r>
        <w:rPr>
          <w:spacing w:val="1"/>
        </w:rPr>
        <w:t xml:space="preserve"> </w:t>
      </w:r>
      <w:r>
        <w:t>словами,</w:t>
      </w:r>
      <w:r>
        <w:rPr>
          <w:spacing w:val="1"/>
        </w:rPr>
        <w:t xml:space="preserve"> </w:t>
      </w:r>
      <w:r>
        <w:t>читать</w:t>
      </w:r>
      <w:r>
        <w:rPr>
          <w:spacing w:val="1"/>
        </w:rPr>
        <w:t xml:space="preserve"> </w:t>
      </w:r>
      <w:r>
        <w:t>осознанно</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67"/>
        </w:rPr>
        <w:t xml:space="preserve"> </w:t>
      </w:r>
      <w:r>
        <w:t>перестановок</w:t>
      </w:r>
      <w:r>
        <w:rPr>
          <w:spacing w:val="12"/>
        </w:rPr>
        <w:t xml:space="preserve"> </w:t>
      </w:r>
      <w:r>
        <w:t>букв</w:t>
      </w:r>
      <w:r>
        <w:rPr>
          <w:spacing w:val="14"/>
        </w:rPr>
        <w:t xml:space="preserve"> </w:t>
      </w:r>
      <w:r>
        <w:t>и</w:t>
      </w:r>
      <w:r>
        <w:rPr>
          <w:spacing w:val="14"/>
        </w:rPr>
        <w:t xml:space="preserve"> </w:t>
      </w:r>
      <w:r>
        <w:t>слогов</w:t>
      </w:r>
      <w:r>
        <w:rPr>
          <w:spacing w:val="11"/>
        </w:rPr>
        <w:t xml:space="preserve"> </w:t>
      </w:r>
      <w:r>
        <w:t>доступные</w:t>
      </w:r>
      <w:r>
        <w:rPr>
          <w:spacing w:val="12"/>
        </w:rPr>
        <w:t xml:space="preserve"> </w:t>
      </w:r>
      <w:r>
        <w:t>для</w:t>
      </w:r>
      <w:r>
        <w:rPr>
          <w:spacing w:val="14"/>
        </w:rPr>
        <w:t xml:space="preserve"> </w:t>
      </w:r>
      <w:r>
        <w:t>восприятия</w:t>
      </w:r>
      <w:r>
        <w:rPr>
          <w:spacing w:val="12"/>
        </w:rPr>
        <w:t xml:space="preserve"> </w:t>
      </w:r>
      <w:r>
        <w:t>и</w:t>
      </w:r>
      <w:r>
        <w:rPr>
          <w:spacing w:val="12"/>
        </w:rPr>
        <w:t xml:space="preserve"> </w:t>
      </w:r>
      <w:r>
        <w:t>небольшие</w:t>
      </w:r>
      <w:r>
        <w:rPr>
          <w:spacing w:val="12"/>
        </w:rPr>
        <w:t xml:space="preserve"> </w:t>
      </w:r>
      <w:r>
        <w:t>по</w:t>
      </w:r>
      <w:r>
        <w:rPr>
          <w:spacing w:val="14"/>
        </w:rPr>
        <w:t xml:space="preserve"> </w:t>
      </w:r>
      <w:r>
        <w:t>объёму</w:t>
      </w:r>
      <w:r>
        <w:rPr>
          <w:spacing w:val="-67"/>
        </w:rPr>
        <w:t xml:space="preserve"> </w:t>
      </w:r>
      <w:r>
        <w:t>произведения в темпе не менее 30 слов в минуту (без отметочного оценивания);</w:t>
      </w:r>
      <w:r>
        <w:rPr>
          <w:spacing w:val="-67"/>
        </w:rPr>
        <w:t xml:space="preserve"> </w:t>
      </w:r>
      <w:r>
        <w:t>читать</w:t>
      </w:r>
      <w:r>
        <w:rPr>
          <w:spacing w:val="28"/>
        </w:rPr>
        <w:t xml:space="preserve"> </w:t>
      </w:r>
      <w:r>
        <w:t>наизусть</w:t>
      </w:r>
      <w:r>
        <w:rPr>
          <w:spacing w:val="30"/>
        </w:rPr>
        <w:t xml:space="preserve"> </w:t>
      </w:r>
      <w:r>
        <w:t>с</w:t>
      </w:r>
      <w:r>
        <w:rPr>
          <w:spacing w:val="32"/>
        </w:rPr>
        <w:t xml:space="preserve"> </w:t>
      </w:r>
      <w:r>
        <w:t>соблюдением</w:t>
      </w:r>
      <w:r>
        <w:rPr>
          <w:spacing w:val="29"/>
        </w:rPr>
        <w:t xml:space="preserve"> </w:t>
      </w:r>
      <w:r>
        <w:t>орфоэпических</w:t>
      </w:r>
      <w:r>
        <w:rPr>
          <w:spacing w:val="30"/>
        </w:rPr>
        <w:t xml:space="preserve"> </w:t>
      </w:r>
      <w:r>
        <w:t>и</w:t>
      </w:r>
      <w:r>
        <w:rPr>
          <w:spacing w:val="30"/>
        </w:rPr>
        <w:t xml:space="preserve"> </w:t>
      </w:r>
      <w:r>
        <w:t>пунктуационных</w:t>
      </w:r>
      <w:r>
        <w:rPr>
          <w:spacing w:val="30"/>
        </w:rPr>
        <w:t xml:space="preserve"> </w:t>
      </w:r>
      <w:r>
        <w:t>норм</w:t>
      </w:r>
    </w:p>
    <w:p w14:paraId="5824F00C" w14:textId="77777777" w:rsidR="00775EE4" w:rsidRDefault="00BE32C9">
      <w:pPr>
        <w:pStyle w:val="a3"/>
        <w:spacing w:line="360" w:lineRule="auto"/>
        <w:ind w:right="416" w:firstLine="0"/>
      </w:pPr>
      <w:r>
        <w:t>не менее 2</w:t>
      </w:r>
      <w:r>
        <w:rPr>
          <w:spacing w:val="1"/>
        </w:rPr>
        <w:t xml:space="preserve"> </w:t>
      </w:r>
      <w:r>
        <w:t>стихотворений о</w:t>
      </w:r>
      <w:r>
        <w:rPr>
          <w:spacing w:val="1"/>
        </w:rPr>
        <w:t xml:space="preserve"> </w:t>
      </w:r>
      <w:r>
        <w:t>Родине, о</w:t>
      </w:r>
      <w:r>
        <w:rPr>
          <w:spacing w:val="1"/>
        </w:rPr>
        <w:t xml:space="preserve"> </w:t>
      </w:r>
      <w:r>
        <w:t>детях, о</w:t>
      </w:r>
      <w:r>
        <w:rPr>
          <w:spacing w:val="1"/>
        </w:rPr>
        <w:t xml:space="preserve"> </w:t>
      </w:r>
      <w:r>
        <w:t>семье, о</w:t>
      </w:r>
      <w:r>
        <w:rPr>
          <w:spacing w:val="70"/>
        </w:rPr>
        <w:t xml:space="preserve"> </w:t>
      </w:r>
      <w:r>
        <w:t>родной природе в</w:t>
      </w:r>
      <w:r>
        <w:rPr>
          <w:spacing w:val="1"/>
        </w:rPr>
        <w:t xml:space="preserve"> </w:t>
      </w:r>
      <w:r>
        <w:t>разные</w:t>
      </w:r>
      <w:r>
        <w:rPr>
          <w:spacing w:val="-1"/>
        </w:rPr>
        <w:t xml:space="preserve"> </w:t>
      </w:r>
      <w:r>
        <w:t>времена года;</w:t>
      </w:r>
    </w:p>
    <w:p w14:paraId="1C19EDCE" w14:textId="77777777" w:rsidR="00775EE4" w:rsidRDefault="00BE32C9">
      <w:pPr>
        <w:pStyle w:val="a3"/>
        <w:ind w:left="1026" w:firstLine="0"/>
      </w:pPr>
      <w:r>
        <w:t>различать</w:t>
      </w:r>
      <w:r>
        <w:rPr>
          <w:spacing w:val="-5"/>
        </w:rPr>
        <w:t xml:space="preserve"> </w:t>
      </w:r>
      <w:r>
        <w:t>прозаическую</w:t>
      </w:r>
      <w:r>
        <w:rPr>
          <w:spacing w:val="-4"/>
        </w:rPr>
        <w:t xml:space="preserve"> </w:t>
      </w:r>
      <w:r>
        <w:t>(нестихотворную)</w:t>
      </w:r>
      <w:r>
        <w:rPr>
          <w:spacing w:val="-3"/>
        </w:rPr>
        <w:t xml:space="preserve"> </w:t>
      </w:r>
      <w:r>
        <w:t>и</w:t>
      </w:r>
      <w:r>
        <w:rPr>
          <w:spacing w:val="-3"/>
        </w:rPr>
        <w:t xml:space="preserve"> </w:t>
      </w:r>
      <w:r>
        <w:t>стихотворную</w:t>
      </w:r>
      <w:r>
        <w:rPr>
          <w:spacing w:val="-4"/>
        </w:rPr>
        <w:t xml:space="preserve"> </w:t>
      </w:r>
      <w:r>
        <w:t>речь;</w:t>
      </w:r>
    </w:p>
    <w:p w14:paraId="29C4AB77" w14:textId="77777777" w:rsidR="00775EE4" w:rsidRDefault="00BE32C9">
      <w:pPr>
        <w:pStyle w:val="a3"/>
        <w:spacing w:before="160" w:line="360" w:lineRule="auto"/>
        <w:ind w:right="407"/>
      </w:pPr>
      <w:r>
        <w:t>различать отдельные жанры фольклора (устного народного творчества) и</w:t>
      </w:r>
      <w:r>
        <w:rPr>
          <w:spacing w:val="1"/>
        </w:rPr>
        <w:t xml:space="preserve"> </w:t>
      </w:r>
      <w:r>
        <w:t>художественной</w:t>
      </w:r>
      <w:r>
        <w:rPr>
          <w:spacing w:val="1"/>
        </w:rPr>
        <w:t xml:space="preserve"> </w:t>
      </w:r>
      <w:r>
        <w:t>литературы</w:t>
      </w:r>
      <w:r>
        <w:rPr>
          <w:spacing w:val="1"/>
        </w:rPr>
        <w:t xml:space="preserve"> </w:t>
      </w:r>
      <w:r>
        <w:t>(загадки,</w:t>
      </w:r>
      <w:r>
        <w:rPr>
          <w:spacing w:val="1"/>
        </w:rPr>
        <w:t xml:space="preserve"> </w:t>
      </w:r>
      <w:r>
        <w:t>пословицы,</w:t>
      </w:r>
      <w:r>
        <w:rPr>
          <w:spacing w:val="1"/>
        </w:rPr>
        <w:t xml:space="preserve"> </w:t>
      </w:r>
      <w:r>
        <w:t>потешки,</w:t>
      </w:r>
      <w:r>
        <w:rPr>
          <w:spacing w:val="1"/>
        </w:rPr>
        <w:t xml:space="preserve"> </w:t>
      </w:r>
      <w:r>
        <w:t>сказки</w:t>
      </w:r>
      <w:r>
        <w:rPr>
          <w:spacing w:val="1"/>
        </w:rPr>
        <w:t xml:space="preserve"> </w:t>
      </w:r>
      <w:r>
        <w:t>(фольклорные</w:t>
      </w:r>
      <w:r>
        <w:rPr>
          <w:spacing w:val="-1"/>
        </w:rPr>
        <w:t xml:space="preserve"> </w:t>
      </w:r>
      <w:r>
        <w:t>и литературные),</w:t>
      </w:r>
      <w:r>
        <w:rPr>
          <w:spacing w:val="-2"/>
        </w:rPr>
        <w:t xml:space="preserve"> </w:t>
      </w:r>
      <w:r>
        <w:t>рассказы,</w:t>
      </w:r>
      <w:r>
        <w:rPr>
          <w:spacing w:val="-1"/>
        </w:rPr>
        <w:t xml:space="preserve"> </w:t>
      </w:r>
      <w:r>
        <w:t>стихотворения);</w:t>
      </w:r>
    </w:p>
    <w:p w14:paraId="78F2AD79" w14:textId="77777777" w:rsidR="00775EE4" w:rsidRDefault="00BE32C9">
      <w:pPr>
        <w:pStyle w:val="a3"/>
        <w:spacing w:before="2" w:line="360" w:lineRule="auto"/>
        <w:ind w:right="415"/>
      </w:pPr>
      <w:r>
        <w:t>понимать</w:t>
      </w:r>
      <w:r>
        <w:rPr>
          <w:spacing w:val="1"/>
        </w:rPr>
        <w:t xml:space="preserve"> </w:t>
      </w:r>
      <w:r>
        <w:t>содержание</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отвечать</w:t>
      </w:r>
      <w:r>
        <w:rPr>
          <w:spacing w:val="-5"/>
        </w:rPr>
        <w:t xml:space="preserve"> </w:t>
      </w:r>
      <w:r>
        <w:t>на вопросы</w:t>
      </w:r>
      <w:r>
        <w:rPr>
          <w:spacing w:val="-1"/>
        </w:rPr>
        <w:t xml:space="preserve"> </w:t>
      </w:r>
      <w:r>
        <w:t>по</w:t>
      </w:r>
      <w:r>
        <w:rPr>
          <w:spacing w:val="1"/>
        </w:rPr>
        <w:t xml:space="preserve"> </w:t>
      </w:r>
      <w:r>
        <w:t>фактическому</w:t>
      </w:r>
      <w:r>
        <w:rPr>
          <w:spacing w:val="-3"/>
        </w:rPr>
        <w:t xml:space="preserve"> </w:t>
      </w:r>
      <w:r>
        <w:t>содержанию</w:t>
      </w:r>
      <w:r>
        <w:rPr>
          <w:spacing w:val="-1"/>
        </w:rPr>
        <w:t xml:space="preserve"> </w:t>
      </w:r>
      <w:r>
        <w:t>произведения;</w:t>
      </w:r>
    </w:p>
    <w:p w14:paraId="10F5F279" w14:textId="77777777" w:rsidR="00775EE4" w:rsidRDefault="00BE32C9">
      <w:pPr>
        <w:pStyle w:val="a3"/>
        <w:spacing w:line="360" w:lineRule="auto"/>
        <w:ind w:right="412"/>
      </w:pPr>
      <w:r>
        <w:t>владеть</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текста</w:t>
      </w:r>
      <w:r>
        <w:rPr>
          <w:spacing w:val="1"/>
        </w:rPr>
        <w:t xml:space="preserve"> </w:t>
      </w:r>
      <w:r>
        <w:t>прослушанного</w:t>
      </w:r>
      <w:r>
        <w:rPr>
          <w:spacing w:val="1"/>
        </w:rPr>
        <w:t xml:space="preserve"> </w:t>
      </w:r>
      <w:r>
        <w:t>(прочитанного)</w:t>
      </w:r>
      <w:r>
        <w:rPr>
          <w:spacing w:val="20"/>
        </w:rPr>
        <w:t xml:space="preserve"> </w:t>
      </w:r>
      <w:r>
        <w:t>произведения:</w:t>
      </w:r>
      <w:r>
        <w:rPr>
          <w:spacing w:val="21"/>
        </w:rPr>
        <w:t xml:space="preserve"> </w:t>
      </w:r>
      <w:r>
        <w:t>определять</w:t>
      </w:r>
      <w:r>
        <w:rPr>
          <w:spacing w:val="20"/>
        </w:rPr>
        <w:t xml:space="preserve"> </w:t>
      </w:r>
      <w:r>
        <w:t>последовательность</w:t>
      </w:r>
      <w:r>
        <w:rPr>
          <w:spacing w:val="21"/>
        </w:rPr>
        <w:t xml:space="preserve"> </w:t>
      </w:r>
      <w:r>
        <w:t>событий</w:t>
      </w:r>
      <w:r>
        <w:rPr>
          <w:spacing w:val="20"/>
        </w:rPr>
        <w:t xml:space="preserve"> </w:t>
      </w:r>
      <w:r>
        <w:t>в</w:t>
      </w:r>
    </w:p>
    <w:p w14:paraId="4663B4A5" w14:textId="77777777" w:rsidR="00775EE4" w:rsidRDefault="00775EE4">
      <w:pPr>
        <w:spacing w:line="360" w:lineRule="auto"/>
        <w:sectPr w:rsidR="00775EE4">
          <w:pgSz w:w="11910" w:h="16840"/>
          <w:pgMar w:top="1040" w:right="440" w:bottom="1140" w:left="1100" w:header="0" w:footer="875" w:gutter="0"/>
          <w:cols w:space="720"/>
        </w:sectPr>
      </w:pPr>
    </w:p>
    <w:p w14:paraId="7A15E99E" w14:textId="77777777" w:rsidR="00775EE4" w:rsidRDefault="00BE32C9">
      <w:pPr>
        <w:pStyle w:val="a3"/>
        <w:spacing w:before="67" w:line="362" w:lineRule="auto"/>
        <w:ind w:right="417" w:firstLine="0"/>
      </w:pPr>
      <w:r>
        <w:t>произведении, характеризовать поступки (положительные или отрицательные)</w:t>
      </w:r>
      <w:r>
        <w:rPr>
          <w:spacing w:val="1"/>
        </w:rPr>
        <w:t xml:space="preserve"> </w:t>
      </w:r>
      <w:r>
        <w:t>героя,</w:t>
      </w:r>
      <w:r>
        <w:rPr>
          <w:spacing w:val="-1"/>
        </w:rPr>
        <w:t xml:space="preserve"> </w:t>
      </w:r>
      <w:r>
        <w:t>объяснять</w:t>
      </w:r>
      <w:r>
        <w:rPr>
          <w:spacing w:val="-3"/>
        </w:rPr>
        <w:t xml:space="preserve"> </w:t>
      </w:r>
      <w:r>
        <w:t>значение незнакомого</w:t>
      </w:r>
      <w:r>
        <w:rPr>
          <w:spacing w:val="-4"/>
        </w:rPr>
        <w:t xml:space="preserve"> </w:t>
      </w:r>
      <w:r>
        <w:t>слова</w:t>
      </w:r>
      <w:r>
        <w:rPr>
          <w:spacing w:val="-1"/>
        </w:rPr>
        <w:t xml:space="preserve"> </w:t>
      </w:r>
      <w:r>
        <w:t>с</w:t>
      </w:r>
      <w:r>
        <w:rPr>
          <w:spacing w:val="-1"/>
        </w:rPr>
        <w:t xml:space="preserve"> </w:t>
      </w:r>
      <w:r>
        <w:t>использованием</w:t>
      </w:r>
      <w:r>
        <w:rPr>
          <w:spacing w:val="-1"/>
        </w:rPr>
        <w:t xml:space="preserve"> </w:t>
      </w:r>
      <w:r>
        <w:t>словаря;</w:t>
      </w:r>
    </w:p>
    <w:p w14:paraId="35B03DC6" w14:textId="77777777" w:rsidR="00775EE4" w:rsidRDefault="00BE32C9">
      <w:pPr>
        <w:pStyle w:val="a3"/>
        <w:spacing w:line="360" w:lineRule="auto"/>
        <w:ind w:right="412"/>
      </w:pPr>
      <w:r>
        <w:t>участвовать в обсуждении прослушанного (прочитанного) произведения:</w:t>
      </w:r>
      <w:r>
        <w:rPr>
          <w:spacing w:val="1"/>
        </w:rPr>
        <w:t xml:space="preserve"> </w:t>
      </w:r>
      <w:r>
        <w:t>отвечать на вопросы о впечатлении от произведения, использовать в беседе</w:t>
      </w:r>
      <w:r>
        <w:rPr>
          <w:spacing w:val="1"/>
        </w:rPr>
        <w:t xml:space="preserve"> </w:t>
      </w:r>
      <w:r>
        <w:t>изученные</w:t>
      </w:r>
      <w:r>
        <w:rPr>
          <w:spacing w:val="1"/>
        </w:rPr>
        <w:t xml:space="preserve"> </w:t>
      </w:r>
      <w:r>
        <w:t>литературные</w:t>
      </w:r>
      <w:r>
        <w:rPr>
          <w:spacing w:val="1"/>
        </w:rPr>
        <w:t xml:space="preserve"> </w:t>
      </w:r>
      <w:r>
        <w:t>понятия</w:t>
      </w:r>
      <w:r>
        <w:rPr>
          <w:spacing w:val="1"/>
        </w:rPr>
        <w:t xml:space="preserve"> </w:t>
      </w:r>
      <w:r>
        <w:t>(автор,</w:t>
      </w:r>
      <w:r>
        <w:rPr>
          <w:spacing w:val="1"/>
        </w:rPr>
        <w:t xml:space="preserve"> </w:t>
      </w:r>
      <w:r>
        <w:t>герой,</w:t>
      </w:r>
      <w:r>
        <w:rPr>
          <w:spacing w:val="1"/>
        </w:rPr>
        <w:t xml:space="preserve"> </w:t>
      </w:r>
      <w:r>
        <w:t>тема,</w:t>
      </w:r>
      <w:r>
        <w:rPr>
          <w:spacing w:val="1"/>
        </w:rPr>
        <w:t xml:space="preserve"> </w:t>
      </w:r>
      <w:r>
        <w:t>идея,</w:t>
      </w:r>
      <w:r>
        <w:rPr>
          <w:spacing w:val="1"/>
        </w:rPr>
        <w:t xml:space="preserve"> </w:t>
      </w:r>
      <w:r>
        <w:t>заголовок,</w:t>
      </w:r>
      <w:r>
        <w:rPr>
          <w:spacing w:val="1"/>
        </w:rPr>
        <w:t xml:space="preserve"> </w:t>
      </w:r>
      <w:r>
        <w:t>содержание</w:t>
      </w:r>
      <w:r>
        <w:rPr>
          <w:spacing w:val="-5"/>
        </w:rPr>
        <w:t xml:space="preserve"> </w:t>
      </w:r>
      <w:r>
        <w:t>произведения),</w:t>
      </w:r>
      <w:r>
        <w:rPr>
          <w:spacing w:val="-5"/>
        </w:rPr>
        <w:t xml:space="preserve"> </w:t>
      </w:r>
      <w:r>
        <w:t>подтверждать</w:t>
      </w:r>
      <w:r>
        <w:rPr>
          <w:spacing w:val="-2"/>
        </w:rPr>
        <w:t xml:space="preserve"> </w:t>
      </w:r>
      <w:r>
        <w:t>свой</w:t>
      </w:r>
      <w:r>
        <w:rPr>
          <w:spacing w:val="-2"/>
        </w:rPr>
        <w:t xml:space="preserve"> </w:t>
      </w:r>
      <w:r>
        <w:t>ответ</w:t>
      </w:r>
      <w:r>
        <w:rPr>
          <w:spacing w:val="-1"/>
        </w:rPr>
        <w:t xml:space="preserve"> </w:t>
      </w:r>
      <w:r>
        <w:t>примерами</w:t>
      </w:r>
      <w:r>
        <w:rPr>
          <w:spacing w:val="-2"/>
        </w:rPr>
        <w:t xml:space="preserve"> </w:t>
      </w:r>
      <w:r>
        <w:t>из</w:t>
      </w:r>
      <w:r>
        <w:rPr>
          <w:spacing w:val="-1"/>
        </w:rPr>
        <w:t xml:space="preserve"> </w:t>
      </w:r>
      <w:r>
        <w:t>текста;</w:t>
      </w:r>
    </w:p>
    <w:p w14:paraId="453E93A5" w14:textId="77777777" w:rsidR="00775EE4" w:rsidRDefault="00BE32C9">
      <w:pPr>
        <w:pStyle w:val="a3"/>
        <w:spacing w:line="360" w:lineRule="auto"/>
        <w:ind w:right="413"/>
      </w:pPr>
      <w:r>
        <w:t>пересказывать</w:t>
      </w:r>
      <w:r>
        <w:rPr>
          <w:spacing w:val="1"/>
        </w:rPr>
        <w:t xml:space="preserve"> </w:t>
      </w:r>
      <w:r>
        <w:t>(устно)</w:t>
      </w:r>
      <w:r>
        <w:rPr>
          <w:spacing w:val="1"/>
        </w:rPr>
        <w:t xml:space="preserve"> </w:t>
      </w:r>
      <w:r>
        <w:t>содержание</w:t>
      </w:r>
      <w:r>
        <w:rPr>
          <w:spacing w:val="1"/>
        </w:rPr>
        <w:t xml:space="preserve"> </w:t>
      </w:r>
      <w:r>
        <w:t>произведения</w:t>
      </w:r>
      <w:r>
        <w:rPr>
          <w:spacing w:val="1"/>
        </w:rPr>
        <w:t xml:space="preserve"> </w:t>
      </w:r>
      <w:r>
        <w:t>с</w:t>
      </w:r>
      <w:r>
        <w:rPr>
          <w:spacing w:val="1"/>
        </w:rPr>
        <w:t xml:space="preserve"> </w:t>
      </w:r>
      <w:r>
        <w:t>соблюдением</w:t>
      </w:r>
      <w:r>
        <w:rPr>
          <w:spacing w:val="1"/>
        </w:rPr>
        <w:t xml:space="preserve"> </w:t>
      </w:r>
      <w:r>
        <w:t>последовательности событий, с использованием предложенных ключевых слов,</w:t>
      </w:r>
      <w:r>
        <w:rPr>
          <w:spacing w:val="-67"/>
        </w:rPr>
        <w:t xml:space="preserve"> </w:t>
      </w:r>
      <w:r>
        <w:t>вопросов,</w:t>
      </w:r>
      <w:r>
        <w:rPr>
          <w:spacing w:val="-5"/>
        </w:rPr>
        <w:t xml:space="preserve"> </w:t>
      </w:r>
      <w:r>
        <w:t>рисунков,</w:t>
      </w:r>
      <w:r>
        <w:rPr>
          <w:spacing w:val="-1"/>
        </w:rPr>
        <w:t xml:space="preserve"> </w:t>
      </w:r>
      <w:r>
        <w:t>предложенного</w:t>
      </w:r>
      <w:r>
        <w:rPr>
          <w:spacing w:val="1"/>
        </w:rPr>
        <w:t xml:space="preserve"> </w:t>
      </w:r>
      <w:r>
        <w:t>плана;</w:t>
      </w:r>
    </w:p>
    <w:p w14:paraId="0CB2FC0F" w14:textId="77777777" w:rsidR="00775EE4" w:rsidRDefault="00BE32C9">
      <w:pPr>
        <w:pStyle w:val="a3"/>
        <w:spacing w:line="360" w:lineRule="auto"/>
        <w:ind w:right="410"/>
      </w:pPr>
      <w:r>
        <w:t>читать</w:t>
      </w:r>
      <w:r>
        <w:rPr>
          <w:spacing w:val="1"/>
        </w:rPr>
        <w:t xml:space="preserve"> </w:t>
      </w:r>
      <w:r>
        <w:t>по</w:t>
      </w:r>
      <w:r>
        <w:rPr>
          <w:spacing w:val="1"/>
        </w:rPr>
        <w:t xml:space="preserve"> </w:t>
      </w:r>
      <w:r>
        <w:t>ролям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произношения,</w:t>
      </w:r>
      <w:r>
        <w:rPr>
          <w:spacing w:val="1"/>
        </w:rPr>
        <w:t xml:space="preserve"> </w:t>
      </w:r>
      <w:r>
        <w:t>расстановки</w:t>
      </w:r>
      <w:r>
        <w:rPr>
          <w:spacing w:val="-67"/>
        </w:rPr>
        <w:t xml:space="preserve"> </w:t>
      </w:r>
      <w:r>
        <w:t>ударения;</w:t>
      </w:r>
    </w:p>
    <w:p w14:paraId="497C7A21" w14:textId="77777777" w:rsidR="00775EE4" w:rsidRDefault="00BE32C9">
      <w:pPr>
        <w:pStyle w:val="a3"/>
        <w:spacing w:line="360" w:lineRule="auto"/>
        <w:ind w:right="411"/>
      </w:pPr>
      <w:r>
        <w:t>составлять</w:t>
      </w:r>
      <w:r>
        <w:rPr>
          <w:spacing w:val="1"/>
        </w:rPr>
        <w:t xml:space="preserve"> </w:t>
      </w:r>
      <w:r>
        <w:t>высказывания</w:t>
      </w:r>
      <w:r>
        <w:rPr>
          <w:spacing w:val="1"/>
        </w:rPr>
        <w:t xml:space="preserve"> </w:t>
      </w:r>
      <w:r>
        <w:t>по</w:t>
      </w:r>
      <w:r>
        <w:rPr>
          <w:spacing w:val="1"/>
        </w:rPr>
        <w:t xml:space="preserve"> </w:t>
      </w:r>
      <w:r>
        <w:t>содержанию</w:t>
      </w:r>
      <w:r>
        <w:rPr>
          <w:spacing w:val="1"/>
        </w:rPr>
        <w:t xml:space="preserve"> </w:t>
      </w:r>
      <w:r>
        <w:t>произведения</w:t>
      </w:r>
      <w:r>
        <w:rPr>
          <w:spacing w:val="1"/>
        </w:rPr>
        <w:t xml:space="preserve"> </w:t>
      </w:r>
      <w:r>
        <w:t>(не</w:t>
      </w:r>
      <w:r>
        <w:rPr>
          <w:spacing w:val="1"/>
        </w:rPr>
        <w:t xml:space="preserve"> </w:t>
      </w:r>
      <w:r>
        <w:t>менее</w:t>
      </w:r>
      <w:r>
        <w:rPr>
          <w:spacing w:val="1"/>
        </w:rPr>
        <w:t xml:space="preserve"> </w:t>
      </w:r>
      <w:r>
        <w:t>3</w:t>
      </w:r>
      <w:r>
        <w:rPr>
          <w:spacing w:val="1"/>
        </w:rPr>
        <w:t xml:space="preserve"> </w:t>
      </w:r>
      <w:r>
        <w:t>предложений)</w:t>
      </w:r>
      <w:r>
        <w:rPr>
          <w:spacing w:val="-1"/>
        </w:rPr>
        <w:t xml:space="preserve"> </w:t>
      </w:r>
      <w:r>
        <w:t>по</w:t>
      </w:r>
      <w:r>
        <w:rPr>
          <w:spacing w:val="1"/>
        </w:rPr>
        <w:t xml:space="preserve"> </w:t>
      </w:r>
      <w:r>
        <w:t>заданному</w:t>
      </w:r>
      <w:r>
        <w:rPr>
          <w:spacing w:val="-4"/>
        </w:rPr>
        <w:t xml:space="preserve"> </w:t>
      </w:r>
      <w:r>
        <w:t>алгоритму;</w:t>
      </w:r>
    </w:p>
    <w:p w14:paraId="4766240C" w14:textId="77777777" w:rsidR="00775EE4" w:rsidRDefault="00BE32C9">
      <w:pPr>
        <w:pStyle w:val="a3"/>
        <w:spacing w:line="360" w:lineRule="auto"/>
        <w:ind w:right="412"/>
      </w:pPr>
      <w:r>
        <w:t>сочинять</w:t>
      </w:r>
      <w:r>
        <w:rPr>
          <w:spacing w:val="1"/>
        </w:rPr>
        <w:t xml:space="preserve"> </w:t>
      </w:r>
      <w:r>
        <w:t>небольшие</w:t>
      </w:r>
      <w:r>
        <w:rPr>
          <w:spacing w:val="1"/>
        </w:rPr>
        <w:t xml:space="preserve"> </w:t>
      </w:r>
      <w:r>
        <w:t>тексты</w:t>
      </w:r>
      <w:r>
        <w:rPr>
          <w:spacing w:val="1"/>
        </w:rPr>
        <w:t xml:space="preserve"> </w:t>
      </w:r>
      <w:r>
        <w:t>по</w:t>
      </w:r>
      <w:r>
        <w:rPr>
          <w:spacing w:val="1"/>
        </w:rPr>
        <w:t xml:space="preserve"> </w:t>
      </w:r>
      <w:r>
        <w:t>предложенному</w:t>
      </w:r>
      <w:r>
        <w:rPr>
          <w:spacing w:val="1"/>
        </w:rPr>
        <w:t xml:space="preserve"> </w:t>
      </w:r>
      <w:r>
        <w:t>началу</w:t>
      </w:r>
      <w:r>
        <w:rPr>
          <w:spacing w:val="1"/>
        </w:rPr>
        <w:t xml:space="preserve"> </w:t>
      </w:r>
      <w:r>
        <w:t>(не</w:t>
      </w:r>
      <w:r>
        <w:rPr>
          <w:spacing w:val="1"/>
        </w:rPr>
        <w:t xml:space="preserve"> </w:t>
      </w:r>
      <w:r>
        <w:t>менее</w:t>
      </w:r>
      <w:r>
        <w:rPr>
          <w:spacing w:val="1"/>
        </w:rPr>
        <w:t xml:space="preserve"> </w:t>
      </w:r>
      <w:r>
        <w:t>3</w:t>
      </w:r>
      <w:r>
        <w:rPr>
          <w:spacing w:val="1"/>
        </w:rPr>
        <w:t xml:space="preserve"> </w:t>
      </w:r>
      <w:r>
        <w:t>предложений);</w:t>
      </w:r>
    </w:p>
    <w:p w14:paraId="3481B4F4" w14:textId="77777777" w:rsidR="00775EE4" w:rsidRDefault="00BE32C9">
      <w:pPr>
        <w:pStyle w:val="a3"/>
        <w:spacing w:line="360" w:lineRule="auto"/>
        <w:ind w:right="408"/>
      </w:pPr>
      <w:r>
        <w:t>ориентироваться</w:t>
      </w:r>
      <w:r>
        <w:rPr>
          <w:spacing w:val="1"/>
        </w:rPr>
        <w:t xml:space="preserve"> </w:t>
      </w:r>
      <w:r>
        <w:t>в</w:t>
      </w:r>
      <w:r>
        <w:rPr>
          <w:spacing w:val="1"/>
        </w:rPr>
        <w:t xml:space="preserve"> </w:t>
      </w:r>
      <w:r>
        <w:t>книге</w:t>
      </w:r>
      <w:r>
        <w:rPr>
          <w:spacing w:val="1"/>
        </w:rPr>
        <w:t xml:space="preserve"> </w:t>
      </w:r>
      <w:r>
        <w:t>(учебнике)</w:t>
      </w:r>
      <w:r>
        <w:rPr>
          <w:spacing w:val="1"/>
        </w:rPr>
        <w:t xml:space="preserve"> </w:t>
      </w:r>
      <w:r>
        <w:t>по</w:t>
      </w:r>
      <w:r>
        <w:rPr>
          <w:spacing w:val="1"/>
        </w:rPr>
        <w:t xml:space="preserve"> </w:t>
      </w:r>
      <w:r>
        <w:t>обложке,</w:t>
      </w:r>
      <w:r>
        <w:rPr>
          <w:spacing w:val="1"/>
        </w:rPr>
        <w:t xml:space="preserve"> </w:t>
      </w:r>
      <w:r>
        <w:t>оглавлению,</w:t>
      </w:r>
      <w:r>
        <w:rPr>
          <w:spacing w:val="1"/>
        </w:rPr>
        <w:t xml:space="preserve"> </w:t>
      </w:r>
      <w:r>
        <w:t>иллюстрациям;</w:t>
      </w:r>
    </w:p>
    <w:p w14:paraId="6F07D140" w14:textId="77777777" w:rsidR="00775EE4" w:rsidRDefault="00BE32C9">
      <w:pPr>
        <w:pStyle w:val="a3"/>
        <w:spacing w:line="360" w:lineRule="auto"/>
        <w:ind w:right="413"/>
      </w:pPr>
      <w:r>
        <w:t>выбирать книги для самостоятельного чтения по совету взрослого и с</w:t>
      </w:r>
      <w:r>
        <w:rPr>
          <w:spacing w:val="1"/>
        </w:rPr>
        <w:t xml:space="preserve"> </w:t>
      </w:r>
      <w:r>
        <w:t>учётом рекомендованного учителем списка, рассказывать о прочитанной книге</w:t>
      </w:r>
      <w:r>
        <w:rPr>
          <w:spacing w:val="1"/>
        </w:rPr>
        <w:t xml:space="preserve"> </w:t>
      </w:r>
      <w:r>
        <w:t>по</w:t>
      </w:r>
      <w:r>
        <w:rPr>
          <w:spacing w:val="-4"/>
        </w:rPr>
        <w:t xml:space="preserve"> </w:t>
      </w:r>
      <w:r>
        <w:t>предложенному</w:t>
      </w:r>
      <w:r>
        <w:rPr>
          <w:spacing w:val="-4"/>
        </w:rPr>
        <w:t xml:space="preserve"> </w:t>
      </w:r>
      <w:r>
        <w:t>алгоритму;</w:t>
      </w:r>
    </w:p>
    <w:p w14:paraId="19F37193" w14:textId="77777777" w:rsidR="00775EE4" w:rsidRDefault="00BE32C9">
      <w:pPr>
        <w:pStyle w:val="a3"/>
        <w:spacing w:line="360" w:lineRule="auto"/>
        <w:ind w:right="407"/>
      </w:pPr>
      <w:r>
        <w:t>обращаться</w:t>
      </w:r>
      <w:r>
        <w:rPr>
          <w:spacing w:val="1"/>
        </w:rPr>
        <w:t xml:space="preserve"> </w:t>
      </w:r>
      <w:r>
        <w:t>к</w:t>
      </w:r>
      <w:r>
        <w:rPr>
          <w:spacing w:val="1"/>
        </w:rPr>
        <w:t xml:space="preserve"> </w:t>
      </w:r>
      <w:r>
        <w:t>справочной</w:t>
      </w:r>
      <w:r>
        <w:rPr>
          <w:spacing w:val="1"/>
        </w:rPr>
        <w:t xml:space="preserve"> </w:t>
      </w:r>
      <w:r>
        <w:t>литературе</w:t>
      </w:r>
      <w:r>
        <w:rPr>
          <w:spacing w:val="1"/>
        </w:rPr>
        <w:t xml:space="preserve"> </w:t>
      </w:r>
      <w:r>
        <w:t>для</w:t>
      </w:r>
      <w:r>
        <w:rPr>
          <w:spacing w:val="1"/>
        </w:rPr>
        <w:t xml:space="preserve"> </w:t>
      </w:r>
      <w:r>
        <w:t>получения</w:t>
      </w:r>
      <w:r>
        <w:rPr>
          <w:spacing w:val="1"/>
        </w:rPr>
        <w:t xml:space="preserve"> </w:t>
      </w:r>
      <w:r>
        <w:t>дополнительной</w:t>
      </w:r>
      <w:r>
        <w:rPr>
          <w:spacing w:val="1"/>
        </w:rPr>
        <w:t xml:space="preserve"> </w:t>
      </w:r>
      <w:r>
        <w:t>информации</w:t>
      </w:r>
      <w:r>
        <w:rPr>
          <w:spacing w:val="-1"/>
        </w:rPr>
        <w:t xml:space="preserve"> </w:t>
      </w:r>
      <w:r>
        <w:t>в</w:t>
      </w:r>
      <w:r>
        <w:rPr>
          <w:spacing w:val="-1"/>
        </w:rPr>
        <w:t xml:space="preserve"> </w:t>
      </w:r>
      <w:r>
        <w:t>соответствии</w:t>
      </w:r>
      <w:r>
        <w:rPr>
          <w:spacing w:val="-3"/>
        </w:rPr>
        <w:t xml:space="preserve"> </w:t>
      </w:r>
      <w:r>
        <w:t>с учебной задачей.</w:t>
      </w:r>
    </w:p>
    <w:p w14:paraId="2B58C87B" w14:textId="77777777" w:rsidR="00775EE4" w:rsidRDefault="00BE32C9">
      <w:pPr>
        <w:pStyle w:val="a5"/>
        <w:numPr>
          <w:ilvl w:val="4"/>
          <w:numId w:val="117"/>
        </w:numPr>
        <w:tabs>
          <w:tab w:val="left" w:pos="2290"/>
        </w:tabs>
        <w:spacing w:line="360" w:lineRule="auto"/>
        <w:ind w:right="409" w:firstLine="707"/>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изучения</w:t>
      </w:r>
      <w:r>
        <w:rPr>
          <w:spacing w:val="1"/>
          <w:sz w:val="28"/>
        </w:rPr>
        <w:t xml:space="preserve"> </w:t>
      </w:r>
      <w:r>
        <w:rPr>
          <w:sz w:val="28"/>
        </w:rPr>
        <w:t>литературного</w:t>
      </w:r>
      <w:r>
        <w:rPr>
          <w:spacing w:val="1"/>
          <w:sz w:val="28"/>
        </w:rPr>
        <w:t xml:space="preserve"> </w:t>
      </w:r>
      <w:r>
        <w:rPr>
          <w:sz w:val="28"/>
        </w:rPr>
        <w:t>чтения.</w:t>
      </w:r>
      <w:r>
        <w:rPr>
          <w:spacing w:val="1"/>
          <w:sz w:val="28"/>
        </w:rPr>
        <w:t xml:space="preserve"> </w:t>
      </w:r>
      <w:r>
        <w:rPr>
          <w:sz w:val="28"/>
        </w:rPr>
        <w:t>К</w:t>
      </w:r>
      <w:r>
        <w:rPr>
          <w:spacing w:val="1"/>
          <w:sz w:val="28"/>
        </w:rPr>
        <w:t xml:space="preserve"> </w:t>
      </w:r>
      <w:r>
        <w:rPr>
          <w:sz w:val="28"/>
        </w:rPr>
        <w:t>концу</w:t>
      </w:r>
      <w:r>
        <w:rPr>
          <w:spacing w:val="-5"/>
          <w:sz w:val="28"/>
        </w:rPr>
        <w:t xml:space="preserve"> </w:t>
      </w:r>
      <w:r>
        <w:rPr>
          <w:sz w:val="28"/>
        </w:rPr>
        <w:t>обучения во</w:t>
      </w:r>
      <w:r>
        <w:rPr>
          <w:spacing w:val="1"/>
          <w:sz w:val="28"/>
        </w:rPr>
        <w:t xml:space="preserve"> </w:t>
      </w:r>
      <w:r>
        <w:rPr>
          <w:sz w:val="28"/>
        </w:rPr>
        <w:t>2</w:t>
      </w:r>
      <w:r>
        <w:rPr>
          <w:spacing w:val="-1"/>
          <w:sz w:val="28"/>
        </w:rPr>
        <w:t xml:space="preserve"> </w:t>
      </w:r>
      <w:r>
        <w:rPr>
          <w:sz w:val="28"/>
        </w:rPr>
        <w:t>классе обучающийся научится:</w:t>
      </w:r>
    </w:p>
    <w:p w14:paraId="080FD361" w14:textId="77777777" w:rsidR="00775EE4" w:rsidRDefault="00BE32C9">
      <w:pPr>
        <w:pStyle w:val="a3"/>
        <w:spacing w:line="360" w:lineRule="auto"/>
        <w:ind w:right="407"/>
      </w:pPr>
      <w:r>
        <w:t>объяснять важность чтения для решения учебных задач и применения в</w:t>
      </w:r>
      <w:r>
        <w:rPr>
          <w:spacing w:val="1"/>
        </w:rPr>
        <w:t xml:space="preserve"> </w:t>
      </w:r>
      <w:r>
        <w:t>различных жизненных ситуациях: переходить от чтения вслух к чтению про</w:t>
      </w:r>
      <w:r>
        <w:rPr>
          <w:spacing w:val="1"/>
        </w:rPr>
        <w:t xml:space="preserve"> </w:t>
      </w:r>
      <w:r>
        <w:t>себя в соответствии с учебной задачей, обращаться к разным видам чтения</w:t>
      </w:r>
      <w:r>
        <w:rPr>
          <w:spacing w:val="1"/>
        </w:rPr>
        <w:t xml:space="preserve"> </w:t>
      </w:r>
      <w:r>
        <w:t>(изучающее,</w:t>
      </w:r>
      <w:r>
        <w:rPr>
          <w:spacing w:val="1"/>
        </w:rPr>
        <w:t xml:space="preserve"> </w:t>
      </w:r>
      <w:r>
        <w:t>ознакомительное,</w:t>
      </w:r>
      <w:r>
        <w:rPr>
          <w:spacing w:val="1"/>
        </w:rPr>
        <w:t xml:space="preserve"> </w:t>
      </w:r>
      <w:r>
        <w:t>поисковое</w:t>
      </w:r>
      <w:r>
        <w:rPr>
          <w:spacing w:val="1"/>
        </w:rPr>
        <w:t xml:space="preserve"> </w:t>
      </w:r>
      <w:r>
        <w:t>выборочное,</w:t>
      </w:r>
      <w:r>
        <w:rPr>
          <w:spacing w:val="1"/>
        </w:rPr>
        <w:t xml:space="preserve"> </w:t>
      </w:r>
      <w:r>
        <w:t>просмотровое</w:t>
      </w:r>
      <w:r>
        <w:rPr>
          <w:spacing w:val="1"/>
        </w:rPr>
        <w:t xml:space="preserve"> </w:t>
      </w:r>
      <w:r>
        <w:t>выборочное), находить в фольклоре и литературных произведениях отражение</w:t>
      </w:r>
      <w:r>
        <w:rPr>
          <w:spacing w:val="1"/>
        </w:rPr>
        <w:t xml:space="preserve"> </w:t>
      </w:r>
      <w:r>
        <w:t>нравственных</w:t>
      </w:r>
      <w:r>
        <w:rPr>
          <w:spacing w:val="11"/>
        </w:rPr>
        <w:t xml:space="preserve"> </w:t>
      </w:r>
      <w:r>
        <w:t>ценностей,</w:t>
      </w:r>
      <w:r>
        <w:rPr>
          <w:spacing w:val="12"/>
        </w:rPr>
        <w:t xml:space="preserve"> </w:t>
      </w:r>
      <w:r>
        <w:t>традиций,</w:t>
      </w:r>
      <w:r>
        <w:rPr>
          <w:spacing w:val="10"/>
        </w:rPr>
        <w:t xml:space="preserve"> </w:t>
      </w:r>
      <w:r>
        <w:t>быта,</w:t>
      </w:r>
      <w:r>
        <w:rPr>
          <w:spacing w:val="12"/>
        </w:rPr>
        <w:t xml:space="preserve"> </w:t>
      </w:r>
      <w:r>
        <w:t>культуры</w:t>
      </w:r>
      <w:r>
        <w:rPr>
          <w:spacing w:val="13"/>
        </w:rPr>
        <w:t xml:space="preserve"> </w:t>
      </w:r>
      <w:r>
        <w:t>разных</w:t>
      </w:r>
      <w:r>
        <w:rPr>
          <w:spacing w:val="14"/>
        </w:rPr>
        <w:t xml:space="preserve"> </w:t>
      </w:r>
      <w:r>
        <w:t>народов,</w:t>
      </w:r>
    </w:p>
    <w:p w14:paraId="622CE8A8" w14:textId="77777777" w:rsidR="00775EE4" w:rsidRDefault="00775EE4">
      <w:pPr>
        <w:spacing w:line="360" w:lineRule="auto"/>
        <w:sectPr w:rsidR="00775EE4">
          <w:pgSz w:w="11910" w:h="16840"/>
          <w:pgMar w:top="1040" w:right="440" w:bottom="1140" w:left="1100" w:header="0" w:footer="875" w:gutter="0"/>
          <w:cols w:space="720"/>
        </w:sectPr>
      </w:pPr>
    </w:p>
    <w:p w14:paraId="6FE66C9D" w14:textId="77777777" w:rsidR="00775EE4" w:rsidRDefault="00BE32C9">
      <w:pPr>
        <w:pStyle w:val="a3"/>
        <w:spacing w:before="67" w:line="362" w:lineRule="auto"/>
        <w:ind w:right="409" w:firstLine="0"/>
      </w:pPr>
      <w:r>
        <w:t>ориентироваться</w:t>
      </w:r>
      <w:r>
        <w:rPr>
          <w:spacing w:val="1"/>
        </w:rPr>
        <w:t xml:space="preserve"> </w:t>
      </w:r>
      <w:r>
        <w:t>в</w:t>
      </w:r>
      <w:r>
        <w:rPr>
          <w:spacing w:val="1"/>
        </w:rPr>
        <w:t xml:space="preserve"> </w:t>
      </w:r>
      <w:r>
        <w:t>нравственно-этических</w:t>
      </w:r>
      <w:r>
        <w:rPr>
          <w:spacing w:val="1"/>
        </w:rPr>
        <w:t xml:space="preserve"> </w:t>
      </w:r>
      <w:r>
        <w:t>понятиях</w:t>
      </w:r>
      <w:r>
        <w:rPr>
          <w:spacing w:val="1"/>
        </w:rPr>
        <w:t xml:space="preserve"> </w:t>
      </w:r>
      <w:r>
        <w:t>в</w:t>
      </w:r>
      <w:r>
        <w:rPr>
          <w:spacing w:val="1"/>
        </w:rPr>
        <w:t xml:space="preserve"> </w:t>
      </w:r>
      <w:r>
        <w:t>контексте</w:t>
      </w:r>
      <w:r>
        <w:rPr>
          <w:spacing w:val="1"/>
        </w:rPr>
        <w:t xml:space="preserve"> </w:t>
      </w:r>
      <w:r>
        <w:t>изученных</w:t>
      </w:r>
      <w:r>
        <w:rPr>
          <w:spacing w:val="1"/>
        </w:rPr>
        <w:t xml:space="preserve"> </w:t>
      </w:r>
      <w:r>
        <w:t>произведений;</w:t>
      </w:r>
    </w:p>
    <w:p w14:paraId="75E1BF57" w14:textId="77777777" w:rsidR="00775EE4" w:rsidRDefault="00BE32C9">
      <w:pPr>
        <w:pStyle w:val="a3"/>
        <w:spacing w:line="360" w:lineRule="auto"/>
        <w:ind w:right="413"/>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70"/>
        </w:rPr>
        <w:t xml:space="preserve"> </w:t>
      </w:r>
      <w:r>
        <w:t>и</w:t>
      </w:r>
      <w:r>
        <w:rPr>
          <w:spacing w:val="1"/>
        </w:rPr>
        <w:t xml:space="preserve"> </w:t>
      </w:r>
      <w:r>
        <w:t>слогов</w:t>
      </w:r>
      <w:r>
        <w:rPr>
          <w:spacing w:val="1"/>
        </w:rPr>
        <w:t xml:space="preserve"> </w:t>
      </w:r>
      <w:r>
        <w:t>доступные</w:t>
      </w:r>
      <w:r>
        <w:rPr>
          <w:spacing w:val="1"/>
        </w:rPr>
        <w:t xml:space="preserve"> </w:t>
      </w:r>
      <w:r>
        <w:t>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объёму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w:t>
      </w:r>
      <w:r>
        <w:rPr>
          <w:spacing w:val="1"/>
        </w:rPr>
        <w:t xml:space="preserve"> </w:t>
      </w:r>
      <w:r>
        <w:t>в</w:t>
      </w:r>
      <w:r>
        <w:rPr>
          <w:spacing w:val="1"/>
        </w:rPr>
        <w:t xml:space="preserve"> </w:t>
      </w:r>
      <w:r>
        <w:t>темпе</w:t>
      </w:r>
      <w:r>
        <w:rPr>
          <w:spacing w:val="1"/>
        </w:rPr>
        <w:t xml:space="preserve"> </w:t>
      </w:r>
      <w:r>
        <w:t>не</w:t>
      </w:r>
      <w:r>
        <w:rPr>
          <w:spacing w:val="1"/>
        </w:rPr>
        <w:t xml:space="preserve"> </w:t>
      </w:r>
      <w:r>
        <w:t>менее</w:t>
      </w:r>
      <w:r>
        <w:rPr>
          <w:spacing w:val="1"/>
        </w:rPr>
        <w:t xml:space="preserve"> </w:t>
      </w:r>
      <w:r>
        <w:t>40</w:t>
      </w:r>
      <w:r>
        <w:rPr>
          <w:spacing w:val="1"/>
        </w:rPr>
        <w:t xml:space="preserve"> </w:t>
      </w:r>
      <w:r>
        <w:t>слов</w:t>
      </w:r>
      <w:r>
        <w:rPr>
          <w:spacing w:val="1"/>
        </w:rPr>
        <w:t xml:space="preserve"> </w:t>
      </w:r>
      <w:r>
        <w:t>в</w:t>
      </w:r>
      <w:r>
        <w:rPr>
          <w:spacing w:val="1"/>
        </w:rPr>
        <w:t xml:space="preserve"> </w:t>
      </w:r>
      <w:r>
        <w:t>минуту</w:t>
      </w:r>
      <w:r>
        <w:rPr>
          <w:spacing w:val="71"/>
        </w:rPr>
        <w:t xml:space="preserve"> </w:t>
      </w:r>
      <w:r>
        <w:t>(без</w:t>
      </w:r>
      <w:r>
        <w:rPr>
          <w:spacing w:val="1"/>
        </w:rPr>
        <w:t xml:space="preserve"> </w:t>
      </w:r>
      <w:r>
        <w:t>отметочного</w:t>
      </w:r>
      <w:r>
        <w:rPr>
          <w:spacing w:val="-4"/>
        </w:rPr>
        <w:t xml:space="preserve"> </w:t>
      </w:r>
      <w:r>
        <w:t>оценивания);</w:t>
      </w:r>
    </w:p>
    <w:p w14:paraId="707653A1" w14:textId="77777777" w:rsidR="00775EE4" w:rsidRDefault="00BE32C9">
      <w:pPr>
        <w:pStyle w:val="a3"/>
        <w:spacing w:line="360" w:lineRule="auto"/>
        <w:ind w:right="408"/>
      </w:pPr>
      <w:r>
        <w:t>читать наизусть с соблюдением орфоэпических и пунктуационных норм</w:t>
      </w:r>
      <w:r>
        <w:rPr>
          <w:spacing w:val="1"/>
        </w:rPr>
        <w:t xml:space="preserve"> </w:t>
      </w:r>
      <w:r>
        <w:t>не</w:t>
      </w:r>
      <w:r>
        <w:rPr>
          <w:spacing w:val="1"/>
        </w:rPr>
        <w:t xml:space="preserve"> </w:t>
      </w:r>
      <w:r>
        <w:t>менее</w:t>
      </w:r>
      <w:r>
        <w:rPr>
          <w:spacing w:val="1"/>
        </w:rPr>
        <w:t xml:space="preserve"> </w:t>
      </w:r>
      <w:r>
        <w:t>3</w:t>
      </w:r>
      <w:r>
        <w:rPr>
          <w:spacing w:val="1"/>
        </w:rPr>
        <w:t xml:space="preserve"> </w:t>
      </w:r>
      <w:r>
        <w:t>стихотворений</w:t>
      </w:r>
      <w:r>
        <w:rPr>
          <w:spacing w:val="1"/>
        </w:rPr>
        <w:t xml:space="preserve"> </w:t>
      </w:r>
      <w:r>
        <w:t>о</w:t>
      </w:r>
      <w:r>
        <w:rPr>
          <w:spacing w:val="1"/>
        </w:rPr>
        <w:t xml:space="preserve"> </w:t>
      </w:r>
      <w:r>
        <w:t>Родине, о</w:t>
      </w:r>
      <w:r>
        <w:rPr>
          <w:spacing w:val="1"/>
        </w:rPr>
        <w:t xml:space="preserve"> </w:t>
      </w:r>
      <w:r>
        <w:t>детях, о</w:t>
      </w:r>
      <w:r>
        <w:rPr>
          <w:spacing w:val="1"/>
        </w:rPr>
        <w:t xml:space="preserve"> </w:t>
      </w:r>
      <w:r>
        <w:t>семье,</w:t>
      </w:r>
      <w:r>
        <w:rPr>
          <w:spacing w:val="1"/>
        </w:rPr>
        <w:t xml:space="preserve"> </w:t>
      </w:r>
      <w:r>
        <w:t>о</w:t>
      </w:r>
      <w:r>
        <w:rPr>
          <w:spacing w:val="1"/>
        </w:rPr>
        <w:t xml:space="preserve"> </w:t>
      </w:r>
      <w:r>
        <w:t>родной</w:t>
      </w:r>
      <w:r>
        <w:rPr>
          <w:spacing w:val="1"/>
        </w:rPr>
        <w:t xml:space="preserve"> </w:t>
      </w:r>
      <w:r>
        <w:t>природе</w:t>
      </w:r>
      <w:r>
        <w:rPr>
          <w:spacing w:val="70"/>
        </w:rPr>
        <w:t xml:space="preserve"> </w:t>
      </w:r>
      <w:r>
        <w:t>в</w:t>
      </w:r>
      <w:r>
        <w:rPr>
          <w:spacing w:val="1"/>
        </w:rPr>
        <w:t xml:space="preserve"> </w:t>
      </w:r>
      <w:r>
        <w:t>разные</w:t>
      </w:r>
      <w:r>
        <w:rPr>
          <w:spacing w:val="-1"/>
        </w:rPr>
        <w:t xml:space="preserve"> </w:t>
      </w:r>
      <w:r>
        <w:t>времена года;</w:t>
      </w:r>
    </w:p>
    <w:p w14:paraId="06733E67" w14:textId="77777777" w:rsidR="00775EE4" w:rsidRDefault="00BE32C9">
      <w:pPr>
        <w:pStyle w:val="a3"/>
        <w:spacing w:line="360" w:lineRule="auto"/>
        <w:ind w:right="410"/>
      </w:pPr>
      <w:r>
        <w:t>различать</w:t>
      </w:r>
      <w:r>
        <w:rPr>
          <w:spacing w:val="1"/>
        </w:rPr>
        <w:t xml:space="preserve"> </w:t>
      </w:r>
      <w:r>
        <w:t>прозаическую</w:t>
      </w:r>
      <w:r>
        <w:rPr>
          <w:spacing w:val="1"/>
        </w:rPr>
        <w:t xml:space="preserve"> </w:t>
      </w:r>
      <w:r>
        <w:t>и</w:t>
      </w:r>
      <w:r>
        <w:rPr>
          <w:spacing w:val="1"/>
        </w:rPr>
        <w:t xml:space="preserve"> </w:t>
      </w:r>
      <w:r>
        <w:t>стихотворную</w:t>
      </w:r>
      <w:r>
        <w:rPr>
          <w:spacing w:val="1"/>
        </w:rPr>
        <w:t xml:space="preserve"> </w:t>
      </w:r>
      <w:r>
        <w:t>речь:</w:t>
      </w:r>
      <w:r>
        <w:rPr>
          <w:spacing w:val="1"/>
        </w:rPr>
        <w:t xml:space="preserve"> </w:t>
      </w:r>
      <w:r>
        <w:t>называть</w:t>
      </w:r>
      <w:r>
        <w:rPr>
          <w:spacing w:val="1"/>
        </w:rPr>
        <w:t xml:space="preserve"> </w:t>
      </w:r>
      <w:r>
        <w:t>особенности</w:t>
      </w:r>
      <w:r>
        <w:rPr>
          <w:spacing w:val="1"/>
        </w:rPr>
        <w:t xml:space="preserve"> </w:t>
      </w:r>
      <w:r>
        <w:t>стихотворного</w:t>
      </w:r>
      <w:r>
        <w:rPr>
          <w:spacing w:val="-3"/>
        </w:rPr>
        <w:t xml:space="preserve"> </w:t>
      </w:r>
      <w:r>
        <w:t>произведения (ритм,</w:t>
      </w:r>
      <w:r>
        <w:rPr>
          <w:spacing w:val="-1"/>
        </w:rPr>
        <w:t xml:space="preserve"> </w:t>
      </w:r>
      <w:r>
        <w:t>рифма);</w:t>
      </w:r>
    </w:p>
    <w:p w14:paraId="0E2DB316" w14:textId="77777777" w:rsidR="00775EE4" w:rsidRDefault="00BE32C9">
      <w:pPr>
        <w:pStyle w:val="a3"/>
        <w:spacing w:line="360" w:lineRule="auto"/>
        <w:ind w:right="402"/>
      </w:pPr>
      <w:r>
        <w:t>понимать</w:t>
      </w:r>
      <w:r>
        <w:rPr>
          <w:spacing w:val="1"/>
        </w:rPr>
        <w:t xml:space="preserve"> </w:t>
      </w:r>
      <w:r>
        <w:t>содержание,</w:t>
      </w:r>
      <w:r>
        <w:rPr>
          <w:spacing w:val="1"/>
        </w:rPr>
        <w:t xml:space="preserve"> </w:t>
      </w:r>
      <w:r>
        <w:t>смысл</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отвечать</w:t>
      </w:r>
      <w:r>
        <w:rPr>
          <w:spacing w:val="1"/>
        </w:rPr>
        <w:t xml:space="preserve"> </w:t>
      </w:r>
      <w:r>
        <w:t>и</w:t>
      </w:r>
      <w:r>
        <w:rPr>
          <w:spacing w:val="1"/>
        </w:rPr>
        <w:t xml:space="preserve"> </w:t>
      </w:r>
      <w:r>
        <w:t>формулировать</w:t>
      </w:r>
      <w:r>
        <w:rPr>
          <w:spacing w:val="1"/>
        </w:rPr>
        <w:t xml:space="preserve"> </w:t>
      </w:r>
      <w:r>
        <w:t>вопросы</w:t>
      </w:r>
      <w:r>
        <w:rPr>
          <w:spacing w:val="1"/>
        </w:rPr>
        <w:t xml:space="preserve"> </w:t>
      </w:r>
      <w:r>
        <w:t>по</w:t>
      </w:r>
      <w:r>
        <w:rPr>
          <w:spacing w:val="1"/>
        </w:rPr>
        <w:t xml:space="preserve"> </w:t>
      </w:r>
      <w:r>
        <w:t>фактическому</w:t>
      </w:r>
      <w:r>
        <w:rPr>
          <w:spacing w:val="1"/>
        </w:rPr>
        <w:t xml:space="preserve"> </w:t>
      </w:r>
      <w:r>
        <w:t>содержанию</w:t>
      </w:r>
      <w:r>
        <w:rPr>
          <w:spacing w:val="-2"/>
        </w:rPr>
        <w:t xml:space="preserve"> </w:t>
      </w:r>
      <w:r>
        <w:t>произведения;</w:t>
      </w:r>
    </w:p>
    <w:p w14:paraId="0A3C1947" w14:textId="77777777" w:rsidR="00775EE4" w:rsidRDefault="00BE32C9">
      <w:pPr>
        <w:pStyle w:val="a3"/>
        <w:spacing w:line="360" w:lineRule="auto"/>
        <w:ind w:right="411"/>
      </w:pPr>
      <w:r>
        <w:t>различать отдельные жанры фольклора (считалки, загадки, пословицы,</w:t>
      </w:r>
      <w:r>
        <w:rPr>
          <w:spacing w:val="1"/>
        </w:rPr>
        <w:t xml:space="preserve"> </w:t>
      </w:r>
      <w:r>
        <w:t>потешки,</w:t>
      </w:r>
      <w:r>
        <w:rPr>
          <w:spacing w:val="1"/>
        </w:rPr>
        <w:t xml:space="preserve"> </w:t>
      </w:r>
      <w:r>
        <w:t>небылицы,</w:t>
      </w:r>
      <w:r>
        <w:rPr>
          <w:spacing w:val="1"/>
        </w:rPr>
        <w:t xml:space="preserve"> </w:t>
      </w:r>
      <w:r>
        <w:t>народные</w:t>
      </w:r>
      <w:r>
        <w:rPr>
          <w:spacing w:val="1"/>
        </w:rPr>
        <w:t xml:space="preserve"> </w:t>
      </w:r>
      <w:r>
        <w:t>песни,</w:t>
      </w:r>
      <w:r>
        <w:rPr>
          <w:spacing w:val="1"/>
        </w:rPr>
        <w:t xml:space="preserve"> </w:t>
      </w:r>
      <w:r>
        <w:t>скороговорки,</w:t>
      </w:r>
      <w:r>
        <w:rPr>
          <w:spacing w:val="1"/>
        </w:rPr>
        <w:t xml:space="preserve"> </w:t>
      </w:r>
      <w:r>
        <w:t>сказки</w:t>
      </w:r>
      <w:r>
        <w:rPr>
          <w:spacing w:val="1"/>
        </w:rPr>
        <w:t xml:space="preserve"> </w:t>
      </w:r>
      <w:r>
        <w:t>о</w:t>
      </w:r>
      <w:r>
        <w:rPr>
          <w:spacing w:val="1"/>
        </w:rPr>
        <w:t xml:space="preserve"> </w:t>
      </w:r>
      <w:r>
        <w:t>животных,</w:t>
      </w:r>
      <w:r>
        <w:rPr>
          <w:spacing w:val="1"/>
        </w:rPr>
        <w:t xml:space="preserve"> </w:t>
      </w:r>
      <w:r>
        <w:t>бытовые и волшебные) и художественной литературы (литературные сказки,</w:t>
      </w:r>
      <w:r>
        <w:rPr>
          <w:spacing w:val="1"/>
        </w:rPr>
        <w:t xml:space="preserve"> </w:t>
      </w:r>
      <w:r>
        <w:t>рассказы,</w:t>
      </w:r>
      <w:r>
        <w:rPr>
          <w:spacing w:val="-2"/>
        </w:rPr>
        <w:t xml:space="preserve"> </w:t>
      </w:r>
      <w:r>
        <w:t>стихотворения, басни);</w:t>
      </w:r>
    </w:p>
    <w:p w14:paraId="3EA27ACE" w14:textId="77777777" w:rsidR="00775EE4" w:rsidRDefault="00BE32C9">
      <w:pPr>
        <w:pStyle w:val="a3"/>
        <w:spacing w:line="360" w:lineRule="auto"/>
        <w:ind w:right="410"/>
      </w:pPr>
      <w:r>
        <w:t>владеть</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текста:</w:t>
      </w:r>
      <w:r>
        <w:rPr>
          <w:spacing w:val="1"/>
        </w:rPr>
        <w:t xml:space="preserve"> </w:t>
      </w:r>
      <w:r>
        <w:t>определять</w:t>
      </w:r>
      <w:r>
        <w:rPr>
          <w:spacing w:val="1"/>
        </w:rPr>
        <w:t xml:space="preserve"> </w:t>
      </w:r>
      <w:r>
        <w:t>тему</w:t>
      </w:r>
      <w:r>
        <w:rPr>
          <w:spacing w:val="1"/>
        </w:rPr>
        <w:t xml:space="preserve"> </w:t>
      </w:r>
      <w:r>
        <w:t>и</w:t>
      </w:r>
      <w:r>
        <w:rPr>
          <w:spacing w:val="1"/>
        </w:rPr>
        <w:t xml:space="preserve"> </w:t>
      </w:r>
      <w:r>
        <w:t>главную</w:t>
      </w:r>
      <w:r>
        <w:rPr>
          <w:spacing w:val="1"/>
        </w:rPr>
        <w:t xml:space="preserve"> </w:t>
      </w:r>
      <w:r>
        <w:t>мысль,</w:t>
      </w:r>
      <w:r>
        <w:rPr>
          <w:spacing w:val="1"/>
        </w:rPr>
        <w:t xml:space="preserve"> </w:t>
      </w:r>
      <w:r>
        <w:t>воспроизводить</w:t>
      </w:r>
      <w:r>
        <w:rPr>
          <w:spacing w:val="71"/>
        </w:rPr>
        <w:t xml:space="preserve"> </w:t>
      </w:r>
      <w:r>
        <w:t>последовательность</w:t>
      </w:r>
      <w:r>
        <w:rPr>
          <w:spacing w:val="1"/>
        </w:rPr>
        <w:t xml:space="preserve"> </w:t>
      </w:r>
      <w:r>
        <w:t>событий</w:t>
      </w:r>
      <w:r>
        <w:rPr>
          <w:spacing w:val="1"/>
        </w:rPr>
        <w:t xml:space="preserve"> </w:t>
      </w:r>
      <w:r>
        <w:t>тексте</w:t>
      </w:r>
      <w:r>
        <w:rPr>
          <w:spacing w:val="1"/>
        </w:rPr>
        <w:t xml:space="preserve"> </w:t>
      </w:r>
      <w:r>
        <w:t>произведения,</w:t>
      </w:r>
      <w:r>
        <w:rPr>
          <w:spacing w:val="1"/>
        </w:rPr>
        <w:t xml:space="preserve"> </w:t>
      </w:r>
      <w:r>
        <w:t>составлять</w:t>
      </w:r>
      <w:r>
        <w:rPr>
          <w:spacing w:val="1"/>
        </w:rPr>
        <w:t xml:space="preserve"> </w:t>
      </w:r>
      <w:r>
        <w:t>план</w:t>
      </w:r>
      <w:r>
        <w:rPr>
          <w:spacing w:val="1"/>
        </w:rPr>
        <w:t xml:space="preserve"> </w:t>
      </w:r>
      <w:r>
        <w:t>текста</w:t>
      </w:r>
      <w:r>
        <w:rPr>
          <w:spacing w:val="1"/>
        </w:rPr>
        <w:t xml:space="preserve"> </w:t>
      </w:r>
      <w:r>
        <w:t>(вопросный,</w:t>
      </w:r>
      <w:r>
        <w:rPr>
          <w:spacing w:val="1"/>
        </w:rPr>
        <w:t xml:space="preserve"> </w:t>
      </w:r>
      <w:r>
        <w:t>номинативный);</w:t>
      </w:r>
    </w:p>
    <w:p w14:paraId="7A4E0BA5" w14:textId="77777777" w:rsidR="00775EE4" w:rsidRDefault="00BE32C9">
      <w:pPr>
        <w:pStyle w:val="a3"/>
        <w:spacing w:line="360" w:lineRule="auto"/>
        <w:ind w:right="410"/>
      </w:pPr>
      <w:r>
        <w:t>описывать</w:t>
      </w:r>
      <w:r>
        <w:rPr>
          <w:spacing w:val="1"/>
        </w:rPr>
        <w:t xml:space="preserve"> </w:t>
      </w:r>
      <w:r>
        <w:t>характер</w:t>
      </w:r>
      <w:r>
        <w:rPr>
          <w:spacing w:val="1"/>
        </w:rPr>
        <w:t xml:space="preserve"> </w:t>
      </w:r>
      <w:r>
        <w:t>героя,</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изображения</w:t>
      </w:r>
      <w:r>
        <w:rPr>
          <w:spacing w:val="1"/>
        </w:rPr>
        <w:t xml:space="preserve"> </w:t>
      </w:r>
      <w:r>
        <w:t>(портрет)</w:t>
      </w:r>
      <w:r>
        <w:rPr>
          <w:spacing w:val="1"/>
        </w:rPr>
        <w:t xml:space="preserve"> </w:t>
      </w:r>
      <w:r>
        <w:t>героя</w:t>
      </w:r>
      <w:r>
        <w:rPr>
          <w:spacing w:val="1"/>
        </w:rPr>
        <w:t xml:space="preserve"> </w:t>
      </w:r>
      <w:r>
        <w:t>и</w:t>
      </w:r>
      <w:r>
        <w:rPr>
          <w:spacing w:val="1"/>
        </w:rPr>
        <w:t xml:space="preserve"> </w:t>
      </w:r>
      <w:r>
        <w:t>выражения</w:t>
      </w:r>
      <w:r>
        <w:rPr>
          <w:spacing w:val="1"/>
        </w:rPr>
        <w:t xml:space="preserve"> </w:t>
      </w:r>
      <w:r>
        <w:t>его</w:t>
      </w:r>
      <w:r>
        <w:rPr>
          <w:spacing w:val="1"/>
        </w:rPr>
        <w:t xml:space="preserve"> </w:t>
      </w:r>
      <w:r>
        <w:t>чувств,</w:t>
      </w:r>
      <w:r>
        <w:rPr>
          <w:spacing w:val="1"/>
        </w:rPr>
        <w:t xml:space="preserve"> </w:t>
      </w:r>
      <w:r>
        <w:t>оценивать</w:t>
      </w:r>
      <w:r>
        <w:rPr>
          <w:spacing w:val="1"/>
        </w:rPr>
        <w:t xml:space="preserve"> </w:t>
      </w:r>
      <w:r>
        <w:t>поступки</w:t>
      </w:r>
      <w:r>
        <w:rPr>
          <w:spacing w:val="1"/>
        </w:rPr>
        <w:t xml:space="preserve"> </w:t>
      </w:r>
      <w:r>
        <w:t>героев</w:t>
      </w:r>
      <w:r>
        <w:rPr>
          <w:spacing w:val="1"/>
        </w:rPr>
        <w:t xml:space="preserve"> </w:t>
      </w:r>
      <w:r>
        <w:t>произведения,</w:t>
      </w:r>
      <w:r>
        <w:rPr>
          <w:spacing w:val="1"/>
        </w:rPr>
        <w:t xml:space="preserve"> </w:t>
      </w:r>
      <w:r>
        <w:t>устанавливать</w:t>
      </w:r>
      <w:r>
        <w:rPr>
          <w:spacing w:val="1"/>
        </w:rPr>
        <w:t xml:space="preserve"> </w:t>
      </w:r>
      <w:r>
        <w:t>взаимосвязь</w:t>
      </w:r>
      <w:r>
        <w:rPr>
          <w:spacing w:val="1"/>
        </w:rPr>
        <w:t xml:space="preserve"> </w:t>
      </w:r>
      <w:r>
        <w:t>между</w:t>
      </w:r>
      <w:r>
        <w:rPr>
          <w:spacing w:val="1"/>
        </w:rPr>
        <w:t xml:space="preserve"> </w:t>
      </w:r>
      <w:r>
        <w:t>характером</w:t>
      </w:r>
      <w:r>
        <w:rPr>
          <w:spacing w:val="1"/>
        </w:rPr>
        <w:t xml:space="preserve"> </w:t>
      </w:r>
      <w:r>
        <w:t>героя</w:t>
      </w:r>
      <w:r>
        <w:rPr>
          <w:spacing w:val="1"/>
        </w:rPr>
        <w:t xml:space="preserve"> </w:t>
      </w:r>
      <w:r>
        <w:t>и</w:t>
      </w:r>
      <w:r>
        <w:rPr>
          <w:spacing w:val="1"/>
        </w:rPr>
        <w:t xml:space="preserve"> </w:t>
      </w:r>
      <w:r>
        <w:t>его</w:t>
      </w:r>
      <w:r>
        <w:rPr>
          <w:spacing w:val="1"/>
        </w:rPr>
        <w:t xml:space="preserve"> </w:t>
      </w:r>
      <w:r>
        <w:t>поступками,</w:t>
      </w:r>
      <w:r>
        <w:rPr>
          <w:spacing w:val="1"/>
        </w:rPr>
        <w:t xml:space="preserve"> </w:t>
      </w:r>
      <w:r>
        <w:t>сравнивать</w:t>
      </w:r>
      <w:r>
        <w:rPr>
          <w:spacing w:val="1"/>
        </w:rPr>
        <w:t xml:space="preserve"> </w:t>
      </w:r>
      <w:r>
        <w:t>героев</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предложенным</w:t>
      </w:r>
      <w:r>
        <w:rPr>
          <w:spacing w:val="1"/>
        </w:rPr>
        <w:t xml:space="preserve"> </w:t>
      </w:r>
      <w:r>
        <w:t>критериям,</w:t>
      </w:r>
      <w:r>
        <w:rPr>
          <w:spacing w:val="-5"/>
        </w:rPr>
        <w:t xml:space="preserve"> </w:t>
      </w:r>
      <w:r>
        <w:t>характеризовать</w:t>
      </w:r>
      <w:r>
        <w:rPr>
          <w:spacing w:val="-3"/>
        </w:rPr>
        <w:t xml:space="preserve"> </w:t>
      </w:r>
      <w:r>
        <w:t>отношение</w:t>
      </w:r>
      <w:r>
        <w:rPr>
          <w:spacing w:val="-3"/>
        </w:rPr>
        <w:t xml:space="preserve"> </w:t>
      </w:r>
      <w:r>
        <w:t>автора к</w:t>
      </w:r>
      <w:r>
        <w:rPr>
          <w:spacing w:val="-1"/>
        </w:rPr>
        <w:t xml:space="preserve"> </w:t>
      </w:r>
      <w:r>
        <w:t>героям,</w:t>
      </w:r>
      <w:r>
        <w:rPr>
          <w:spacing w:val="-3"/>
        </w:rPr>
        <w:t xml:space="preserve"> </w:t>
      </w:r>
      <w:r>
        <w:t>его поступкам;</w:t>
      </w:r>
    </w:p>
    <w:p w14:paraId="1F21BED7" w14:textId="77777777" w:rsidR="00775EE4" w:rsidRDefault="00BE32C9">
      <w:pPr>
        <w:pStyle w:val="a3"/>
        <w:spacing w:line="360" w:lineRule="auto"/>
        <w:ind w:right="411"/>
      </w:pPr>
      <w:r>
        <w:t>объяснять</w:t>
      </w:r>
      <w:r>
        <w:rPr>
          <w:spacing w:val="1"/>
        </w:rPr>
        <w:t xml:space="preserve"> </w:t>
      </w:r>
      <w:r>
        <w:t>значение</w:t>
      </w:r>
      <w:r>
        <w:rPr>
          <w:spacing w:val="1"/>
        </w:rPr>
        <w:t xml:space="preserve"> </w:t>
      </w:r>
      <w:r>
        <w:t>незнакомого</w:t>
      </w:r>
      <w:r>
        <w:rPr>
          <w:spacing w:val="1"/>
        </w:rPr>
        <w:t xml:space="preserve"> </w:t>
      </w:r>
      <w:r>
        <w:t>слова</w:t>
      </w:r>
      <w:r>
        <w:rPr>
          <w:spacing w:val="1"/>
        </w:rPr>
        <w:t xml:space="preserve"> </w:t>
      </w:r>
      <w:r>
        <w:t>с</w:t>
      </w:r>
      <w:r>
        <w:rPr>
          <w:spacing w:val="1"/>
        </w:rPr>
        <w:t xml:space="preserve"> </w:t>
      </w:r>
      <w:r>
        <w:t>использованием</w:t>
      </w:r>
      <w:r>
        <w:rPr>
          <w:spacing w:val="1"/>
        </w:rPr>
        <w:t xml:space="preserve"> </w:t>
      </w:r>
      <w:r>
        <w:t>контекста</w:t>
      </w:r>
      <w:r>
        <w:rPr>
          <w:spacing w:val="1"/>
        </w:rPr>
        <w:t xml:space="preserve"> </w:t>
      </w:r>
      <w:r>
        <w:t>и</w:t>
      </w:r>
      <w:r>
        <w:rPr>
          <w:spacing w:val="1"/>
        </w:rPr>
        <w:t xml:space="preserve"> </w:t>
      </w:r>
      <w:r>
        <w:t>словаря;</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примеры</w:t>
      </w:r>
      <w:r>
        <w:rPr>
          <w:spacing w:val="1"/>
        </w:rPr>
        <w:t xml:space="preserve"> </w:t>
      </w:r>
      <w:r>
        <w:t>использования</w:t>
      </w:r>
      <w:r>
        <w:rPr>
          <w:spacing w:val="1"/>
        </w:rPr>
        <w:t xml:space="preserve"> </w:t>
      </w:r>
      <w:r>
        <w:t>слов</w:t>
      </w:r>
      <w:r>
        <w:rPr>
          <w:spacing w:val="1"/>
        </w:rPr>
        <w:t xml:space="preserve"> </w:t>
      </w:r>
      <w:r>
        <w:t>в</w:t>
      </w:r>
      <w:r>
        <w:rPr>
          <w:spacing w:val="1"/>
        </w:rPr>
        <w:t xml:space="preserve"> </w:t>
      </w:r>
      <w:r>
        <w:t>прямом</w:t>
      </w:r>
      <w:r>
        <w:rPr>
          <w:spacing w:val="71"/>
        </w:rPr>
        <w:t xml:space="preserve"> </w:t>
      </w:r>
      <w:r>
        <w:t>и</w:t>
      </w:r>
      <w:r>
        <w:rPr>
          <w:spacing w:val="1"/>
        </w:rPr>
        <w:t xml:space="preserve"> </w:t>
      </w:r>
      <w:r>
        <w:t>переносном</w:t>
      </w:r>
      <w:r>
        <w:rPr>
          <w:spacing w:val="-1"/>
        </w:rPr>
        <w:t xml:space="preserve"> </w:t>
      </w:r>
      <w:r>
        <w:t>значении;</w:t>
      </w:r>
    </w:p>
    <w:p w14:paraId="6CA3085B" w14:textId="77777777" w:rsidR="00775EE4" w:rsidRDefault="00775EE4">
      <w:pPr>
        <w:spacing w:line="360" w:lineRule="auto"/>
        <w:sectPr w:rsidR="00775EE4">
          <w:pgSz w:w="11910" w:h="16840"/>
          <w:pgMar w:top="1040" w:right="440" w:bottom="1140" w:left="1100" w:header="0" w:footer="875" w:gutter="0"/>
          <w:cols w:space="720"/>
        </w:sectPr>
      </w:pPr>
    </w:p>
    <w:p w14:paraId="45848B7C" w14:textId="77777777" w:rsidR="00775EE4" w:rsidRDefault="00BE32C9">
      <w:pPr>
        <w:pStyle w:val="a3"/>
        <w:spacing w:before="67" w:line="360" w:lineRule="auto"/>
        <w:ind w:right="406"/>
      </w:pPr>
      <w:r>
        <w:t>осознанно</w:t>
      </w:r>
      <w:r>
        <w:rPr>
          <w:spacing w:val="1"/>
        </w:rPr>
        <w:t xml:space="preserve"> </w:t>
      </w:r>
      <w:r>
        <w:t>применять</w:t>
      </w:r>
      <w:r>
        <w:rPr>
          <w:spacing w:val="1"/>
        </w:rPr>
        <w:t xml:space="preserve"> </w:t>
      </w:r>
      <w:r>
        <w:t>для</w:t>
      </w:r>
      <w:r>
        <w:rPr>
          <w:spacing w:val="1"/>
        </w:rPr>
        <w:t xml:space="preserve"> </w:t>
      </w:r>
      <w:r>
        <w:t>анализа</w:t>
      </w:r>
      <w:r>
        <w:rPr>
          <w:spacing w:val="1"/>
        </w:rPr>
        <w:t xml:space="preserve"> </w:t>
      </w:r>
      <w:r>
        <w:t>текста</w:t>
      </w:r>
      <w:r>
        <w:rPr>
          <w:spacing w:val="1"/>
        </w:rPr>
        <w:t xml:space="preserve"> </w:t>
      </w:r>
      <w:r>
        <w:t>изученные</w:t>
      </w:r>
      <w:r>
        <w:rPr>
          <w:spacing w:val="1"/>
        </w:rPr>
        <w:t xml:space="preserve"> </w:t>
      </w:r>
      <w:r>
        <w:t>понятия</w:t>
      </w:r>
      <w:r>
        <w:rPr>
          <w:spacing w:val="1"/>
        </w:rPr>
        <w:t xml:space="preserve"> </w:t>
      </w:r>
      <w:r>
        <w:t>(автор,</w:t>
      </w:r>
      <w:r>
        <w:rPr>
          <w:spacing w:val="1"/>
        </w:rPr>
        <w:t xml:space="preserve"> </w:t>
      </w:r>
      <w:r>
        <w:t>литературный</w:t>
      </w:r>
      <w:r>
        <w:rPr>
          <w:spacing w:val="1"/>
        </w:rPr>
        <w:t xml:space="preserve"> </w:t>
      </w:r>
      <w:r>
        <w:t>герой,</w:t>
      </w:r>
      <w:r>
        <w:rPr>
          <w:spacing w:val="1"/>
        </w:rPr>
        <w:t xml:space="preserve"> </w:t>
      </w:r>
      <w:r>
        <w:t>тема,</w:t>
      </w:r>
      <w:r>
        <w:rPr>
          <w:spacing w:val="1"/>
        </w:rPr>
        <w:t xml:space="preserve"> </w:t>
      </w:r>
      <w:r>
        <w:t>идея,</w:t>
      </w:r>
      <w:r>
        <w:rPr>
          <w:spacing w:val="1"/>
        </w:rPr>
        <w:t xml:space="preserve"> </w:t>
      </w:r>
      <w:r>
        <w:t>заголовок,</w:t>
      </w:r>
      <w:r>
        <w:rPr>
          <w:spacing w:val="1"/>
        </w:rPr>
        <w:t xml:space="preserve"> </w:t>
      </w:r>
      <w:r>
        <w:t>содержание</w:t>
      </w:r>
      <w:r>
        <w:rPr>
          <w:spacing w:val="1"/>
        </w:rPr>
        <w:t xml:space="preserve"> </w:t>
      </w:r>
      <w:r>
        <w:t>произведения,</w:t>
      </w:r>
      <w:r>
        <w:rPr>
          <w:spacing w:val="1"/>
        </w:rPr>
        <w:t xml:space="preserve"> </w:t>
      </w:r>
      <w:r>
        <w:t>сравнение,</w:t>
      </w:r>
      <w:r>
        <w:rPr>
          <w:spacing w:val="-2"/>
        </w:rPr>
        <w:t xml:space="preserve"> </w:t>
      </w:r>
      <w:r>
        <w:t>эпитет);</w:t>
      </w:r>
    </w:p>
    <w:p w14:paraId="08E7FAC7" w14:textId="77777777" w:rsidR="00775EE4" w:rsidRDefault="00BE32C9">
      <w:pPr>
        <w:pStyle w:val="a3"/>
        <w:spacing w:before="1" w:line="360" w:lineRule="auto"/>
        <w:ind w:right="412"/>
      </w:pPr>
      <w:r>
        <w:t>участвовать в обсуждении прослушанного (прочитанного) произведения:</w:t>
      </w:r>
      <w:r>
        <w:rPr>
          <w:spacing w:val="1"/>
        </w:rPr>
        <w:t xml:space="preserve"> </w:t>
      </w:r>
      <w:r>
        <w:t>понимать</w:t>
      </w:r>
      <w:r>
        <w:rPr>
          <w:spacing w:val="1"/>
        </w:rPr>
        <w:t xml:space="preserve"> </w:t>
      </w:r>
      <w:r>
        <w:t>жанровую</w:t>
      </w:r>
      <w:r>
        <w:rPr>
          <w:spacing w:val="1"/>
        </w:rPr>
        <w:t xml:space="preserve"> </w:t>
      </w:r>
      <w:r>
        <w:t>принадлежность</w:t>
      </w:r>
      <w:r>
        <w:rPr>
          <w:spacing w:val="1"/>
        </w:rPr>
        <w:t xml:space="preserve"> </w:t>
      </w:r>
      <w:r>
        <w:t>произведения,</w:t>
      </w:r>
      <w:r>
        <w:rPr>
          <w:spacing w:val="1"/>
        </w:rPr>
        <w:t xml:space="preserve"> </w:t>
      </w:r>
      <w:r>
        <w:t>формулировать</w:t>
      </w:r>
      <w:r>
        <w:rPr>
          <w:spacing w:val="1"/>
        </w:rPr>
        <w:t xml:space="preserve"> </w:t>
      </w:r>
      <w:r>
        <w:t>устно</w:t>
      </w:r>
      <w:r>
        <w:rPr>
          <w:spacing w:val="1"/>
        </w:rPr>
        <w:t xml:space="preserve"> </w:t>
      </w:r>
      <w:r>
        <w:t>простые</w:t>
      </w:r>
      <w:r>
        <w:rPr>
          <w:spacing w:val="-1"/>
        </w:rPr>
        <w:t xml:space="preserve"> </w:t>
      </w:r>
      <w:r>
        <w:t>выводы,</w:t>
      </w:r>
      <w:r>
        <w:rPr>
          <w:spacing w:val="-1"/>
        </w:rPr>
        <w:t xml:space="preserve"> </w:t>
      </w:r>
      <w:r>
        <w:t>подтверждать</w:t>
      </w:r>
      <w:r>
        <w:rPr>
          <w:spacing w:val="-2"/>
        </w:rPr>
        <w:t xml:space="preserve"> </w:t>
      </w:r>
      <w:r>
        <w:t>свой ответ</w:t>
      </w:r>
      <w:r>
        <w:rPr>
          <w:spacing w:val="-1"/>
        </w:rPr>
        <w:t xml:space="preserve"> </w:t>
      </w:r>
      <w:r>
        <w:t>примерами из</w:t>
      </w:r>
      <w:r>
        <w:rPr>
          <w:spacing w:val="-1"/>
        </w:rPr>
        <w:t xml:space="preserve"> </w:t>
      </w:r>
      <w:r>
        <w:t>текста;</w:t>
      </w:r>
    </w:p>
    <w:p w14:paraId="468C58E4" w14:textId="77777777" w:rsidR="00775EE4" w:rsidRDefault="00BE32C9">
      <w:pPr>
        <w:pStyle w:val="a3"/>
        <w:spacing w:before="1" w:line="360" w:lineRule="auto"/>
        <w:ind w:right="412"/>
      </w:pPr>
      <w:r>
        <w:t>пересказывать (устно) содержание произведения подробно, выборочно, от</w:t>
      </w:r>
      <w:r>
        <w:rPr>
          <w:spacing w:val="-67"/>
        </w:rPr>
        <w:t xml:space="preserve"> </w:t>
      </w:r>
      <w:r>
        <w:t>лица</w:t>
      </w:r>
      <w:r>
        <w:rPr>
          <w:spacing w:val="-1"/>
        </w:rPr>
        <w:t xml:space="preserve"> </w:t>
      </w:r>
      <w:r>
        <w:t>героя, от третьего</w:t>
      </w:r>
      <w:r>
        <w:rPr>
          <w:spacing w:val="1"/>
        </w:rPr>
        <w:t xml:space="preserve"> </w:t>
      </w:r>
      <w:r>
        <w:t>лица;</w:t>
      </w:r>
    </w:p>
    <w:p w14:paraId="113B104D" w14:textId="77777777" w:rsidR="00775EE4" w:rsidRDefault="00BE32C9">
      <w:pPr>
        <w:pStyle w:val="a3"/>
        <w:spacing w:line="362" w:lineRule="auto"/>
        <w:ind w:right="412"/>
      </w:pPr>
      <w:r>
        <w:t>читать</w:t>
      </w:r>
      <w:r>
        <w:rPr>
          <w:spacing w:val="1"/>
        </w:rPr>
        <w:t xml:space="preserve"> </w:t>
      </w:r>
      <w:r>
        <w:t>по</w:t>
      </w:r>
      <w:r>
        <w:rPr>
          <w:spacing w:val="1"/>
        </w:rPr>
        <w:t xml:space="preserve"> </w:t>
      </w:r>
      <w:r>
        <w:t>ролям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произношения,</w:t>
      </w:r>
      <w:r>
        <w:rPr>
          <w:spacing w:val="1"/>
        </w:rPr>
        <w:t xml:space="preserve"> </w:t>
      </w:r>
      <w:r>
        <w:t>расстановки</w:t>
      </w:r>
      <w:r>
        <w:rPr>
          <w:spacing w:val="-67"/>
        </w:rPr>
        <w:t xml:space="preserve"> </w:t>
      </w:r>
      <w:r>
        <w:t>ударения,</w:t>
      </w:r>
      <w:r>
        <w:rPr>
          <w:spacing w:val="-1"/>
        </w:rPr>
        <w:t xml:space="preserve"> </w:t>
      </w:r>
      <w:r>
        <w:t>инсценировать</w:t>
      </w:r>
      <w:r>
        <w:rPr>
          <w:spacing w:val="-2"/>
        </w:rPr>
        <w:t xml:space="preserve"> </w:t>
      </w:r>
      <w:r>
        <w:t>небольшие</w:t>
      </w:r>
      <w:r>
        <w:rPr>
          <w:spacing w:val="-1"/>
        </w:rPr>
        <w:t xml:space="preserve"> </w:t>
      </w:r>
      <w:r>
        <w:t>эпизоды</w:t>
      </w:r>
      <w:r>
        <w:rPr>
          <w:spacing w:val="-3"/>
        </w:rPr>
        <w:t xml:space="preserve"> </w:t>
      </w:r>
      <w:r>
        <w:t>из</w:t>
      </w:r>
      <w:r>
        <w:rPr>
          <w:spacing w:val="-2"/>
        </w:rPr>
        <w:t xml:space="preserve"> </w:t>
      </w:r>
      <w:r>
        <w:t>произведения;</w:t>
      </w:r>
    </w:p>
    <w:p w14:paraId="21ED1BE9" w14:textId="77777777" w:rsidR="00775EE4" w:rsidRDefault="00BE32C9">
      <w:pPr>
        <w:pStyle w:val="a3"/>
        <w:spacing w:line="360" w:lineRule="auto"/>
        <w:ind w:right="412"/>
      </w:pPr>
      <w:r>
        <w:t>составлять высказывания на заданную тему по содержанию произведения</w:t>
      </w:r>
      <w:r>
        <w:rPr>
          <w:spacing w:val="-67"/>
        </w:rPr>
        <w:t xml:space="preserve"> </w:t>
      </w:r>
      <w:r>
        <w:t>(не</w:t>
      </w:r>
      <w:r>
        <w:rPr>
          <w:spacing w:val="-1"/>
        </w:rPr>
        <w:t xml:space="preserve"> </w:t>
      </w:r>
      <w:r>
        <w:t>менее</w:t>
      </w:r>
      <w:r>
        <w:rPr>
          <w:spacing w:val="-3"/>
        </w:rPr>
        <w:t xml:space="preserve"> </w:t>
      </w:r>
      <w:r>
        <w:t>5</w:t>
      </w:r>
      <w:r>
        <w:rPr>
          <w:spacing w:val="1"/>
        </w:rPr>
        <w:t xml:space="preserve"> </w:t>
      </w:r>
      <w:r>
        <w:t>предложений);</w:t>
      </w:r>
    </w:p>
    <w:p w14:paraId="20548D7E" w14:textId="77777777" w:rsidR="00775EE4" w:rsidRDefault="00BE32C9">
      <w:pPr>
        <w:pStyle w:val="a3"/>
        <w:spacing w:line="362" w:lineRule="auto"/>
        <w:ind w:right="412"/>
      </w:pPr>
      <w:r>
        <w:t>сочинять</w:t>
      </w:r>
      <w:r>
        <w:rPr>
          <w:spacing w:val="1"/>
        </w:rPr>
        <w:t xml:space="preserve"> </w:t>
      </w:r>
      <w:r>
        <w:t>по</w:t>
      </w:r>
      <w:r>
        <w:rPr>
          <w:spacing w:val="1"/>
        </w:rPr>
        <w:t xml:space="preserve"> </w:t>
      </w:r>
      <w:r>
        <w:t>аналогии</w:t>
      </w:r>
      <w:r>
        <w:rPr>
          <w:spacing w:val="1"/>
        </w:rPr>
        <w:t xml:space="preserve"> </w:t>
      </w:r>
      <w:r>
        <w:t>с</w:t>
      </w:r>
      <w:r>
        <w:rPr>
          <w:spacing w:val="1"/>
        </w:rPr>
        <w:t xml:space="preserve"> </w:t>
      </w:r>
      <w:r>
        <w:t>прочитанным</w:t>
      </w:r>
      <w:r>
        <w:rPr>
          <w:spacing w:val="1"/>
        </w:rPr>
        <w:t xml:space="preserve"> </w:t>
      </w:r>
      <w:r>
        <w:t>загадки,</w:t>
      </w:r>
      <w:r>
        <w:rPr>
          <w:spacing w:val="1"/>
        </w:rPr>
        <w:t xml:space="preserve"> </w:t>
      </w:r>
      <w:r>
        <w:t>небольшие</w:t>
      </w:r>
      <w:r>
        <w:rPr>
          <w:spacing w:val="1"/>
        </w:rPr>
        <w:t xml:space="preserve"> </w:t>
      </w:r>
      <w:r>
        <w:t>сказки,</w:t>
      </w:r>
      <w:r>
        <w:rPr>
          <w:spacing w:val="1"/>
        </w:rPr>
        <w:t xml:space="preserve"> </w:t>
      </w:r>
      <w:r>
        <w:t>рассказы;</w:t>
      </w:r>
    </w:p>
    <w:p w14:paraId="66C4D810" w14:textId="77777777" w:rsidR="00775EE4" w:rsidRDefault="00BE32C9">
      <w:pPr>
        <w:pStyle w:val="a3"/>
        <w:spacing w:line="360" w:lineRule="auto"/>
        <w:ind w:right="411"/>
      </w:pPr>
      <w:r>
        <w:t>ориентироваться</w:t>
      </w:r>
      <w:r>
        <w:rPr>
          <w:spacing w:val="1"/>
        </w:rPr>
        <w:t xml:space="preserve"> </w:t>
      </w:r>
      <w:r>
        <w:t>в</w:t>
      </w:r>
      <w:r>
        <w:rPr>
          <w:spacing w:val="1"/>
        </w:rPr>
        <w:t xml:space="preserve"> </w:t>
      </w:r>
      <w:r>
        <w:t>книге</w:t>
      </w:r>
      <w:r>
        <w:rPr>
          <w:spacing w:val="1"/>
        </w:rPr>
        <w:t xml:space="preserve"> </w:t>
      </w:r>
      <w:r>
        <w:t>и</w:t>
      </w:r>
      <w:r>
        <w:rPr>
          <w:spacing w:val="1"/>
        </w:rPr>
        <w:t xml:space="preserve"> </w:t>
      </w:r>
      <w:r>
        <w:t>(или)</w:t>
      </w:r>
      <w:r>
        <w:rPr>
          <w:spacing w:val="1"/>
        </w:rPr>
        <w:t xml:space="preserve"> </w:t>
      </w:r>
      <w:r>
        <w:t>учебнике</w:t>
      </w:r>
      <w:r>
        <w:rPr>
          <w:spacing w:val="1"/>
        </w:rPr>
        <w:t xml:space="preserve"> </w:t>
      </w:r>
      <w:r>
        <w:t>по</w:t>
      </w:r>
      <w:r>
        <w:rPr>
          <w:spacing w:val="1"/>
        </w:rPr>
        <w:t xml:space="preserve"> </w:t>
      </w:r>
      <w:r>
        <w:t>обложке,</w:t>
      </w:r>
      <w:r>
        <w:rPr>
          <w:spacing w:val="1"/>
        </w:rPr>
        <w:t xml:space="preserve"> </w:t>
      </w:r>
      <w:r>
        <w:t>оглавлению,</w:t>
      </w:r>
      <w:r>
        <w:rPr>
          <w:spacing w:val="1"/>
        </w:rPr>
        <w:t xml:space="preserve"> </w:t>
      </w:r>
      <w:r>
        <w:t>аннотации,</w:t>
      </w:r>
      <w:r>
        <w:rPr>
          <w:spacing w:val="-2"/>
        </w:rPr>
        <w:t xml:space="preserve"> </w:t>
      </w:r>
      <w:r>
        <w:t>иллюстрациям,</w:t>
      </w:r>
      <w:r>
        <w:rPr>
          <w:spacing w:val="-2"/>
        </w:rPr>
        <w:t xml:space="preserve"> </w:t>
      </w:r>
      <w:r>
        <w:t>предисловию, условным</w:t>
      </w:r>
      <w:r>
        <w:rPr>
          <w:spacing w:val="-3"/>
        </w:rPr>
        <w:t xml:space="preserve"> </w:t>
      </w:r>
      <w:r>
        <w:t>обозначениям;</w:t>
      </w:r>
    </w:p>
    <w:p w14:paraId="28A1CDFB" w14:textId="77777777" w:rsidR="00775EE4" w:rsidRDefault="00BE32C9">
      <w:pPr>
        <w:pStyle w:val="a3"/>
        <w:spacing w:line="360" w:lineRule="auto"/>
        <w:ind w:right="412"/>
      </w:pPr>
      <w:r>
        <w:t>выбирать</w:t>
      </w:r>
      <w:r>
        <w:rPr>
          <w:spacing w:val="1"/>
        </w:rPr>
        <w:t xml:space="preserve"> </w:t>
      </w:r>
      <w:r>
        <w:t>книги</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с</w:t>
      </w:r>
      <w:r>
        <w:rPr>
          <w:spacing w:val="71"/>
        </w:rPr>
        <w:t xml:space="preserve"> </w:t>
      </w:r>
      <w:r>
        <w:t>учётом</w:t>
      </w:r>
      <w:r>
        <w:rPr>
          <w:spacing w:val="1"/>
        </w:rPr>
        <w:t xml:space="preserve"> </w:t>
      </w:r>
      <w:r>
        <w:t>рекомендательного списка, используя картотеки, рассказывать о прочитанной</w:t>
      </w:r>
      <w:r>
        <w:rPr>
          <w:spacing w:val="1"/>
        </w:rPr>
        <w:t xml:space="preserve"> </w:t>
      </w:r>
      <w:r>
        <w:t>книге;</w:t>
      </w:r>
    </w:p>
    <w:p w14:paraId="6267ECCD" w14:textId="77777777" w:rsidR="00775EE4" w:rsidRDefault="00BE32C9">
      <w:pPr>
        <w:pStyle w:val="a3"/>
        <w:spacing w:line="360" w:lineRule="auto"/>
        <w:ind w:right="411"/>
      </w:pPr>
      <w:r>
        <w:t>использовать</w:t>
      </w:r>
      <w:r>
        <w:rPr>
          <w:spacing w:val="1"/>
        </w:rPr>
        <w:t xml:space="preserve"> </w:t>
      </w:r>
      <w:r>
        <w:t>справочную</w:t>
      </w:r>
      <w:r>
        <w:rPr>
          <w:spacing w:val="1"/>
        </w:rPr>
        <w:t xml:space="preserve"> </w:t>
      </w:r>
      <w:r>
        <w:t>литературу</w:t>
      </w:r>
      <w:r>
        <w:rPr>
          <w:spacing w:val="1"/>
        </w:rPr>
        <w:t xml:space="preserve"> </w:t>
      </w:r>
      <w:r>
        <w:t>для</w:t>
      </w:r>
      <w:r>
        <w:rPr>
          <w:spacing w:val="1"/>
        </w:rPr>
        <w:t xml:space="preserve"> </w:t>
      </w:r>
      <w:r>
        <w:t>получения</w:t>
      </w:r>
      <w:r>
        <w:rPr>
          <w:spacing w:val="1"/>
        </w:rPr>
        <w:t xml:space="preserve"> </w:t>
      </w:r>
      <w:r>
        <w:t>дополнительной</w:t>
      </w:r>
      <w:r>
        <w:rPr>
          <w:spacing w:val="1"/>
        </w:rPr>
        <w:t xml:space="preserve"> </w:t>
      </w:r>
      <w:r>
        <w:t>информации</w:t>
      </w:r>
      <w:r>
        <w:rPr>
          <w:spacing w:val="-1"/>
        </w:rPr>
        <w:t xml:space="preserve"> </w:t>
      </w:r>
      <w:r>
        <w:t>в</w:t>
      </w:r>
      <w:r>
        <w:rPr>
          <w:spacing w:val="-1"/>
        </w:rPr>
        <w:t xml:space="preserve"> </w:t>
      </w:r>
      <w:r>
        <w:t>соответствии</w:t>
      </w:r>
      <w:r>
        <w:rPr>
          <w:spacing w:val="-3"/>
        </w:rPr>
        <w:t xml:space="preserve"> </w:t>
      </w:r>
      <w:r>
        <w:t>с учебной задачей.</w:t>
      </w:r>
    </w:p>
    <w:p w14:paraId="47F44D6A" w14:textId="77777777" w:rsidR="00775EE4" w:rsidRDefault="00BE32C9">
      <w:pPr>
        <w:pStyle w:val="a5"/>
        <w:numPr>
          <w:ilvl w:val="4"/>
          <w:numId w:val="117"/>
        </w:numPr>
        <w:tabs>
          <w:tab w:val="left" w:pos="2290"/>
        </w:tabs>
        <w:spacing w:line="362" w:lineRule="auto"/>
        <w:ind w:right="409" w:firstLine="707"/>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изучения</w:t>
      </w:r>
      <w:r>
        <w:rPr>
          <w:spacing w:val="1"/>
          <w:sz w:val="28"/>
        </w:rPr>
        <w:t xml:space="preserve"> </w:t>
      </w:r>
      <w:r>
        <w:rPr>
          <w:sz w:val="28"/>
        </w:rPr>
        <w:t>литературного</w:t>
      </w:r>
      <w:r>
        <w:rPr>
          <w:spacing w:val="1"/>
          <w:sz w:val="28"/>
        </w:rPr>
        <w:t xml:space="preserve"> </w:t>
      </w:r>
      <w:r>
        <w:rPr>
          <w:sz w:val="28"/>
        </w:rPr>
        <w:t>чтения.</w:t>
      </w:r>
      <w:r>
        <w:rPr>
          <w:spacing w:val="1"/>
          <w:sz w:val="28"/>
        </w:rPr>
        <w:t xml:space="preserve"> </w:t>
      </w:r>
      <w:r>
        <w:rPr>
          <w:sz w:val="28"/>
        </w:rPr>
        <w:t>К</w:t>
      </w:r>
      <w:r>
        <w:rPr>
          <w:spacing w:val="1"/>
          <w:sz w:val="28"/>
        </w:rPr>
        <w:t xml:space="preserve"> </w:t>
      </w:r>
      <w:r>
        <w:rPr>
          <w:sz w:val="28"/>
        </w:rPr>
        <w:t>концу</w:t>
      </w:r>
      <w:r>
        <w:rPr>
          <w:spacing w:val="-5"/>
          <w:sz w:val="28"/>
        </w:rPr>
        <w:t xml:space="preserve"> </w:t>
      </w:r>
      <w:r>
        <w:rPr>
          <w:sz w:val="28"/>
        </w:rPr>
        <w:t>обучения в 3</w:t>
      </w:r>
      <w:r>
        <w:rPr>
          <w:spacing w:val="-3"/>
          <w:sz w:val="28"/>
        </w:rPr>
        <w:t xml:space="preserve"> </w:t>
      </w:r>
      <w:r>
        <w:rPr>
          <w:sz w:val="28"/>
        </w:rPr>
        <w:t>классе обучающийся научится:</w:t>
      </w:r>
    </w:p>
    <w:p w14:paraId="024AA64A" w14:textId="77777777" w:rsidR="00775EE4" w:rsidRDefault="00BE32C9">
      <w:pPr>
        <w:pStyle w:val="a3"/>
        <w:spacing w:line="360" w:lineRule="auto"/>
        <w:ind w:right="404"/>
      </w:pPr>
      <w:r>
        <w:t>отвечать</w:t>
      </w:r>
      <w:r>
        <w:rPr>
          <w:spacing w:val="1"/>
        </w:rPr>
        <w:t xml:space="preserve"> </w:t>
      </w:r>
      <w:r>
        <w:t>на</w:t>
      </w:r>
      <w:r>
        <w:rPr>
          <w:spacing w:val="1"/>
        </w:rPr>
        <w:t xml:space="preserve"> </w:t>
      </w:r>
      <w:r>
        <w:t>вопрос</w:t>
      </w:r>
      <w:r>
        <w:rPr>
          <w:spacing w:val="1"/>
        </w:rPr>
        <w:t xml:space="preserve"> </w:t>
      </w:r>
      <w:r>
        <w:t>о</w:t>
      </w:r>
      <w:r>
        <w:rPr>
          <w:spacing w:val="1"/>
        </w:rPr>
        <w:t xml:space="preserve"> </w:t>
      </w:r>
      <w:r>
        <w:t>культурной</w:t>
      </w:r>
      <w:r>
        <w:rPr>
          <w:spacing w:val="1"/>
        </w:rPr>
        <w:t xml:space="preserve"> </w:t>
      </w:r>
      <w:r>
        <w:t>значимости</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находить</w:t>
      </w:r>
      <w:r>
        <w:rPr>
          <w:spacing w:val="1"/>
        </w:rPr>
        <w:t xml:space="preserve"> </w:t>
      </w:r>
      <w:r>
        <w:t>в</w:t>
      </w:r>
      <w:r>
        <w:rPr>
          <w:spacing w:val="1"/>
        </w:rPr>
        <w:t xml:space="preserve"> </w:t>
      </w:r>
      <w:r>
        <w:t>фольклоре</w:t>
      </w:r>
      <w:r>
        <w:rPr>
          <w:spacing w:val="1"/>
        </w:rPr>
        <w:t xml:space="preserve"> </w:t>
      </w:r>
      <w:r>
        <w:t>и</w:t>
      </w:r>
      <w:r>
        <w:rPr>
          <w:spacing w:val="1"/>
        </w:rPr>
        <w:t xml:space="preserve"> </w:t>
      </w:r>
      <w:r>
        <w:t>литературных</w:t>
      </w:r>
      <w:r>
        <w:rPr>
          <w:spacing w:val="1"/>
        </w:rPr>
        <w:t xml:space="preserve"> </w:t>
      </w:r>
      <w:r>
        <w:t>произведениях</w:t>
      </w:r>
      <w:r>
        <w:rPr>
          <w:spacing w:val="1"/>
        </w:rPr>
        <w:t xml:space="preserve"> </w:t>
      </w:r>
      <w:r>
        <w:t>отражение</w:t>
      </w:r>
      <w:r>
        <w:rPr>
          <w:spacing w:val="1"/>
        </w:rPr>
        <w:t xml:space="preserve"> </w:t>
      </w:r>
      <w:r>
        <w:t>нравственных</w:t>
      </w:r>
      <w:r>
        <w:rPr>
          <w:spacing w:val="1"/>
        </w:rPr>
        <w:t xml:space="preserve"> </w:t>
      </w:r>
      <w:r>
        <w:t>ценностей,</w:t>
      </w:r>
      <w:r>
        <w:rPr>
          <w:spacing w:val="1"/>
        </w:rPr>
        <w:t xml:space="preserve"> </w:t>
      </w:r>
      <w:r>
        <w:t>традиций,</w:t>
      </w:r>
      <w:r>
        <w:rPr>
          <w:spacing w:val="-67"/>
        </w:rPr>
        <w:t xml:space="preserve"> </w:t>
      </w:r>
      <w:r>
        <w:t>быта,</w:t>
      </w:r>
      <w:r>
        <w:rPr>
          <w:spacing w:val="1"/>
        </w:rPr>
        <w:t xml:space="preserve"> </w:t>
      </w:r>
      <w:r>
        <w:t>культуры</w:t>
      </w:r>
      <w:r>
        <w:rPr>
          <w:spacing w:val="1"/>
        </w:rPr>
        <w:t xml:space="preserve"> </w:t>
      </w:r>
      <w:r>
        <w:t>разных</w:t>
      </w:r>
      <w:r>
        <w:rPr>
          <w:spacing w:val="1"/>
        </w:rPr>
        <w:t xml:space="preserve"> </w:t>
      </w:r>
      <w:r>
        <w:t>народов,</w:t>
      </w:r>
      <w:r>
        <w:rPr>
          <w:spacing w:val="1"/>
        </w:rPr>
        <w:t xml:space="preserve"> </w:t>
      </w:r>
      <w:r>
        <w:t>ориентироваться</w:t>
      </w:r>
      <w:r>
        <w:rPr>
          <w:spacing w:val="1"/>
        </w:rPr>
        <w:t xml:space="preserve"> </w:t>
      </w:r>
      <w:r>
        <w:t>в</w:t>
      </w:r>
      <w:r>
        <w:rPr>
          <w:spacing w:val="1"/>
        </w:rPr>
        <w:t xml:space="preserve"> </w:t>
      </w:r>
      <w:r>
        <w:t>нравственно-этических</w:t>
      </w:r>
      <w:r>
        <w:rPr>
          <w:spacing w:val="1"/>
        </w:rPr>
        <w:t xml:space="preserve"> </w:t>
      </w:r>
      <w:r>
        <w:t>понятиях в</w:t>
      </w:r>
      <w:r>
        <w:rPr>
          <w:spacing w:val="-1"/>
        </w:rPr>
        <w:t xml:space="preserve"> </w:t>
      </w:r>
      <w:r>
        <w:t>контексте изученных произведений;</w:t>
      </w:r>
    </w:p>
    <w:p w14:paraId="04DA2301" w14:textId="77777777" w:rsidR="00775EE4" w:rsidRDefault="00BE32C9">
      <w:pPr>
        <w:pStyle w:val="a3"/>
        <w:spacing w:line="360" w:lineRule="auto"/>
        <w:ind w:right="403"/>
      </w:pPr>
      <w:r>
        <w:t>читать вслух и про себя в соответствии с учебной задачей, использовать</w:t>
      </w:r>
      <w:r>
        <w:rPr>
          <w:spacing w:val="1"/>
        </w:rPr>
        <w:t xml:space="preserve"> </w:t>
      </w:r>
      <w:r>
        <w:t>разные</w:t>
      </w:r>
      <w:r>
        <w:rPr>
          <w:spacing w:val="22"/>
        </w:rPr>
        <w:t xml:space="preserve"> </w:t>
      </w:r>
      <w:r>
        <w:t>виды</w:t>
      </w:r>
      <w:r>
        <w:rPr>
          <w:spacing w:val="22"/>
        </w:rPr>
        <w:t xml:space="preserve"> </w:t>
      </w:r>
      <w:r>
        <w:t>чтения</w:t>
      </w:r>
      <w:r>
        <w:rPr>
          <w:spacing w:val="22"/>
        </w:rPr>
        <w:t xml:space="preserve"> </w:t>
      </w:r>
      <w:r>
        <w:t>(изучающее,</w:t>
      </w:r>
      <w:r>
        <w:rPr>
          <w:spacing w:val="21"/>
        </w:rPr>
        <w:t xml:space="preserve"> </w:t>
      </w:r>
      <w:r>
        <w:t>ознакомительное,</w:t>
      </w:r>
      <w:r>
        <w:rPr>
          <w:spacing w:val="21"/>
        </w:rPr>
        <w:t xml:space="preserve"> </w:t>
      </w:r>
      <w:r>
        <w:t>поисковое</w:t>
      </w:r>
      <w:r>
        <w:rPr>
          <w:spacing w:val="22"/>
        </w:rPr>
        <w:t xml:space="preserve"> </w:t>
      </w:r>
      <w:r>
        <w:t>выборочное,</w:t>
      </w:r>
    </w:p>
    <w:p w14:paraId="3F7D80BB" w14:textId="77777777" w:rsidR="00775EE4" w:rsidRDefault="00775EE4">
      <w:pPr>
        <w:spacing w:line="360" w:lineRule="auto"/>
        <w:sectPr w:rsidR="00775EE4">
          <w:pgSz w:w="11910" w:h="16840"/>
          <w:pgMar w:top="1040" w:right="440" w:bottom="1140" w:left="1100" w:header="0" w:footer="875" w:gutter="0"/>
          <w:cols w:space="720"/>
        </w:sectPr>
      </w:pPr>
    </w:p>
    <w:p w14:paraId="4CC06C93" w14:textId="77777777" w:rsidR="00775EE4" w:rsidRDefault="00BE32C9">
      <w:pPr>
        <w:pStyle w:val="a3"/>
        <w:spacing w:before="67"/>
        <w:ind w:firstLine="0"/>
      </w:pPr>
      <w:r>
        <w:t>просмотровое</w:t>
      </w:r>
      <w:r>
        <w:rPr>
          <w:spacing w:val="-8"/>
        </w:rPr>
        <w:t xml:space="preserve"> </w:t>
      </w:r>
      <w:r>
        <w:t>выборочное);</w:t>
      </w:r>
    </w:p>
    <w:p w14:paraId="0D122E7A" w14:textId="77777777" w:rsidR="00775EE4" w:rsidRDefault="00BE32C9">
      <w:pPr>
        <w:pStyle w:val="a3"/>
        <w:spacing w:before="163" w:line="360" w:lineRule="auto"/>
        <w:ind w:right="413"/>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70"/>
        </w:rPr>
        <w:t xml:space="preserve"> </w:t>
      </w:r>
      <w:r>
        <w:t>и</w:t>
      </w:r>
      <w:r>
        <w:rPr>
          <w:spacing w:val="1"/>
        </w:rPr>
        <w:t xml:space="preserve"> </w:t>
      </w:r>
      <w:r>
        <w:t>слогов</w:t>
      </w:r>
      <w:r>
        <w:rPr>
          <w:spacing w:val="1"/>
        </w:rPr>
        <w:t xml:space="preserve"> </w:t>
      </w:r>
      <w:r>
        <w:t>доступные</w:t>
      </w:r>
      <w:r>
        <w:rPr>
          <w:spacing w:val="1"/>
        </w:rPr>
        <w:t xml:space="preserve"> </w:t>
      </w:r>
      <w:r>
        <w:t>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объёму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w:t>
      </w:r>
      <w:r>
        <w:rPr>
          <w:spacing w:val="1"/>
        </w:rPr>
        <w:t xml:space="preserve"> </w:t>
      </w:r>
      <w:r>
        <w:t>в</w:t>
      </w:r>
      <w:r>
        <w:rPr>
          <w:spacing w:val="1"/>
        </w:rPr>
        <w:t xml:space="preserve"> </w:t>
      </w:r>
      <w:r>
        <w:t>темпе</w:t>
      </w:r>
      <w:r>
        <w:rPr>
          <w:spacing w:val="1"/>
        </w:rPr>
        <w:t xml:space="preserve"> </w:t>
      </w:r>
      <w:r>
        <w:t>не</w:t>
      </w:r>
      <w:r>
        <w:rPr>
          <w:spacing w:val="1"/>
        </w:rPr>
        <w:t xml:space="preserve"> </w:t>
      </w:r>
      <w:r>
        <w:t>менее</w:t>
      </w:r>
      <w:r>
        <w:rPr>
          <w:spacing w:val="1"/>
        </w:rPr>
        <w:t xml:space="preserve"> </w:t>
      </w:r>
      <w:r>
        <w:t>60</w:t>
      </w:r>
      <w:r>
        <w:rPr>
          <w:spacing w:val="1"/>
        </w:rPr>
        <w:t xml:space="preserve"> </w:t>
      </w:r>
      <w:r>
        <w:t>слов</w:t>
      </w:r>
      <w:r>
        <w:rPr>
          <w:spacing w:val="1"/>
        </w:rPr>
        <w:t xml:space="preserve"> </w:t>
      </w:r>
      <w:r>
        <w:t>в</w:t>
      </w:r>
      <w:r>
        <w:rPr>
          <w:spacing w:val="1"/>
        </w:rPr>
        <w:t xml:space="preserve"> </w:t>
      </w:r>
      <w:r>
        <w:t>минуту</w:t>
      </w:r>
      <w:r>
        <w:rPr>
          <w:spacing w:val="71"/>
        </w:rPr>
        <w:t xml:space="preserve"> </w:t>
      </w:r>
      <w:r>
        <w:t>(без</w:t>
      </w:r>
      <w:r>
        <w:rPr>
          <w:spacing w:val="1"/>
        </w:rPr>
        <w:t xml:space="preserve"> </w:t>
      </w:r>
      <w:r>
        <w:t>отметочного</w:t>
      </w:r>
      <w:r>
        <w:rPr>
          <w:spacing w:val="-4"/>
        </w:rPr>
        <w:t xml:space="preserve"> </w:t>
      </w:r>
      <w:r>
        <w:t>оценивания);</w:t>
      </w:r>
    </w:p>
    <w:p w14:paraId="0D8DC774" w14:textId="77777777" w:rsidR="00775EE4" w:rsidRDefault="00BE32C9">
      <w:pPr>
        <w:pStyle w:val="a3"/>
        <w:spacing w:line="360" w:lineRule="auto"/>
        <w:ind w:right="412"/>
      </w:pPr>
      <w:r>
        <w:t>читать наизусть не менее 4 стихотворений в соответствии с изученной</w:t>
      </w:r>
      <w:r>
        <w:rPr>
          <w:spacing w:val="1"/>
        </w:rPr>
        <w:t xml:space="preserve"> </w:t>
      </w:r>
      <w:r>
        <w:t>тематикой</w:t>
      </w:r>
      <w:r>
        <w:rPr>
          <w:spacing w:val="-1"/>
        </w:rPr>
        <w:t xml:space="preserve"> </w:t>
      </w:r>
      <w:r>
        <w:t>произведений;</w:t>
      </w:r>
    </w:p>
    <w:p w14:paraId="13296B69" w14:textId="77777777" w:rsidR="00775EE4" w:rsidRDefault="00BE32C9">
      <w:pPr>
        <w:pStyle w:val="a3"/>
        <w:spacing w:line="321" w:lineRule="exact"/>
        <w:ind w:left="1026" w:firstLine="0"/>
      </w:pPr>
      <w:r>
        <w:t>различать</w:t>
      </w:r>
      <w:r>
        <w:rPr>
          <w:spacing w:val="-5"/>
        </w:rPr>
        <w:t xml:space="preserve"> </w:t>
      </w:r>
      <w:r>
        <w:t>художественные</w:t>
      </w:r>
      <w:r>
        <w:rPr>
          <w:spacing w:val="-3"/>
        </w:rPr>
        <w:t xml:space="preserve"> </w:t>
      </w:r>
      <w:r>
        <w:t>произведения</w:t>
      </w:r>
      <w:r>
        <w:rPr>
          <w:spacing w:val="-3"/>
        </w:rPr>
        <w:t xml:space="preserve"> </w:t>
      </w:r>
      <w:r>
        <w:t>и</w:t>
      </w:r>
      <w:r>
        <w:rPr>
          <w:spacing w:val="-3"/>
        </w:rPr>
        <w:t xml:space="preserve"> </w:t>
      </w:r>
      <w:r>
        <w:t>познавательные</w:t>
      </w:r>
      <w:r>
        <w:rPr>
          <w:spacing w:val="-6"/>
        </w:rPr>
        <w:t xml:space="preserve"> </w:t>
      </w:r>
      <w:r>
        <w:t>тексты;</w:t>
      </w:r>
    </w:p>
    <w:p w14:paraId="370A4C73" w14:textId="77777777" w:rsidR="00775EE4" w:rsidRDefault="00BE32C9">
      <w:pPr>
        <w:pStyle w:val="a3"/>
        <w:spacing w:before="161" w:line="360" w:lineRule="auto"/>
        <w:ind w:right="408"/>
      </w:pPr>
      <w:r>
        <w:t>различать</w:t>
      </w:r>
      <w:r>
        <w:rPr>
          <w:spacing w:val="1"/>
        </w:rPr>
        <w:t xml:space="preserve"> </w:t>
      </w:r>
      <w:r>
        <w:t>прозаическую</w:t>
      </w:r>
      <w:r>
        <w:rPr>
          <w:spacing w:val="1"/>
        </w:rPr>
        <w:t xml:space="preserve"> </w:t>
      </w:r>
      <w:r>
        <w:t>и</w:t>
      </w:r>
      <w:r>
        <w:rPr>
          <w:spacing w:val="1"/>
        </w:rPr>
        <w:t xml:space="preserve"> </w:t>
      </w:r>
      <w:r>
        <w:t>стихотворную</w:t>
      </w:r>
      <w:r>
        <w:rPr>
          <w:spacing w:val="1"/>
        </w:rPr>
        <w:t xml:space="preserve"> </w:t>
      </w:r>
      <w:r>
        <w:t>речь:</w:t>
      </w:r>
      <w:r>
        <w:rPr>
          <w:spacing w:val="1"/>
        </w:rPr>
        <w:t xml:space="preserve"> </w:t>
      </w:r>
      <w:r>
        <w:t>называть</w:t>
      </w:r>
      <w:r>
        <w:rPr>
          <w:spacing w:val="1"/>
        </w:rPr>
        <w:t xml:space="preserve"> </w:t>
      </w:r>
      <w:r>
        <w:t>особенности</w:t>
      </w:r>
      <w:r>
        <w:rPr>
          <w:spacing w:val="1"/>
        </w:rPr>
        <w:t xml:space="preserve"> </w:t>
      </w:r>
      <w:r>
        <w:t>стихотворного</w:t>
      </w:r>
      <w:r>
        <w:rPr>
          <w:spacing w:val="1"/>
        </w:rPr>
        <w:t xml:space="preserve"> </w:t>
      </w:r>
      <w:r>
        <w:t>произведения</w:t>
      </w:r>
      <w:r>
        <w:rPr>
          <w:spacing w:val="1"/>
        </w:rPr>
        <w:t xml:space="preserve"> </w:t>
      </w:r>
      <w:r>
        <w:t>(ритм,</w:t>
      </w:r>
      <w:r>
        <w:rPr>
          <w:spacing w:val="1"/>
        </w:rPr>
        <w:t xml:space="preserve"> </w:t>
      </w:r>
      <w:r>
        <w:t>рифма,</w:t>
      </w:r>
      <w:r>
        <w:rPr>
          <w:spacing w:val="1"/>
        </w:rPr>
        <w:t xml:space="preserve"> </w:t>
      </w:r>
      <w:r>
        <w:t>строфа),</w:t>
      </w:r>
      <w:r>
        <w:rPr>
          <w:spacing w:val="1"/>
        </w:rPr>
        <w:t xml:space="preserve"> </w:t>
      </w:r>
      <w:r>
        <w:t>отличать</w:t>
      </w:r>
      <w:r>
        <w:rPr>
          <w:spacing w:val="1"/>
        </w:rPr>
        <w:t xml:space="preserve"> </w:t>
      </w:r>
      <w:r>
        <w:t>лирическое</w:t>
      </w:r>
      <w:r>
        <w:rPr>
          <w:spacing w:val="1"/>
        </w:rPr>
        <w:t xml:space="preserve"> </w:t>
      </w:r>
      <w:r>
        <w:t>произведение</w:t>
      </w:r>
      <w:r>
        <w:rPr>
          <w:spacing w:val="-1"/>
        </w:rPr>
        <w:t xml:space="preserve"> </w:t>
      </w:r>
      <w:r>
        <w:t>от эпического;</w:t>
      </w:r>
    </w:p>
    <w:p w14:paraId="21239F30" w14:textId="77777777" w:rsidR="00775EE4" w:rsidRDefault="00BE32C9">
      <w:pPr>
        <w:pStyle w:val="a3"/>
        <w:spacing w:before="1" w:line="360" w:lineRule="auto"/>
        <w:ind w:right="406"/>
      </w:pPr>
      <w:r>
        <w:t>понимать</w:t>
      </w:r>
      <w:r>
        <w:rPr>
          <w:spacing w:val="1"/>
        </w:rPr>
        <w:t xml:space="preserve"> </w:t>
      </w:r>
      <w:r>
        <w:t>жанровую</w:t>
      </w:r>
      <w:r>
        <w:rPr>
          <w:spacing w:val="1"/>
        </w:rPr>
        <w:t xml:space="preserve"> </w:t>
      </w:r>
      <w:r>
        <w:t>принадлежность,</w:t>
      </w:r>
      <w:r>
        <w:rPr>
          <w:spacing w:val="1"/>
        </w:rPr>
        <w:t xml:space="preserve"> </w:t>
      </w:r>
      <w:r>
        <w:t>содержание,</w:t>
      </w:r>
      <w:r>
        <w:rPr>
          <w:spacing w:val="1"/>
        </w:rPr>
        <w:t xml:space="preserve"> </w:t>
      </w:r>
      <w:r>
        <w:t>смысл</w:t>
      </w:r>
      <w:r>
        <w:rPr>
          <w:spacing w:val="-67"/>
        </w:rPr>
        <w:t xml:space="preserve"> </w:t>
      </w:r>
      <w:r>
        <w:t>прослушанного(прочитанного)</w:t>
      </w:r>
      <w:r>
        <w:rPr>
          <w:spacing w:val="1"/>
        </w:rPr>
        <w:t xml:space="preserve"> </w:t>
      </w:r>
      <w:r>
        <w:t>произведения:</w:t>
      </w:r>
      <w:r>
        <w:rPr>
          <w:spacing w:val="1"/>
        </w:rPr>
        <w:t xml:space="preserve"> </w:t>
      </w:r>
      <w:r>
        <w:t>отвечать</w:t>
      </w:r>
      <w:r>
        <w:rPr>
          <w:spacing w:val="1"/>
        </w:rPr>
        <w:t xml:space="preserve"> </w:t>
      </w:r>
      <w:r>
        <w:t>и</w:t>
      </w:r>
      <w:r>
        <w:rPr>
          <w:spacing w:val="1"/>
        </w:rPr>
        <w:t xml:space="preserve"> </w:t>
      </w:r>
      <w:r>
        <w:t>формулировать</w:t>
      </w:r>
      <w:r>
        <w:rPr>
          <w:spacing w:val="-67"/>
        </w:rPr>
        <w:t xml:space="preserve"> </w:t>
      </w:r>
      <w:r>
        <w:t>вопросы</w:t>
      </w:r>
      <w:r>
        <w:rPr>
          <w:spacing w:val="-1"/>
        </w:rPr>
        <w:t xml:space="preserve"> </w:t>
      </w:r>
      <w:r>
        <w:t>к учебным</w:t>
      </w:r>
      <w:r>
        <w:rPr>
          <w:spacing w:val="-3"/>
        </w:rPr>
        <w:t xml:space="preserve"> </w:t>
      </w:r>
      <w:r>
        <w:t>и художественным</w:t>
      </w:r>
      <w:r>
        <w:rPr>
          <w:spacing w:val="-3"/>
        </w:rPr>
        <w:t xml:space="preserve"> </w:t>
      </w:r>
      <w:r>
        <w:t>текстам;</w:t>
      </w:r>
    </w:p>
    <w:p w14:paraId="6E9EABE2" w14:textId="77777777" w:rsidR="00775EE4" w:rsidRDefault="00BE32C9">
      <w:pPr>
        <w:pStyle w:val="a3"/>
        <w:spacing w:before="1" w:line="360" w:lineRule="auto"/>
        <w:ind w:right="411"/>
      </w:pPr>
      <w:r>
        <w:t>различать отдельные жанры фольклора (считалки, загадки, пословицы,</w:t>
      </w:r>
      <w:r>
        <w:rPr>
          <w:spacing w:val="1"/>
        </w:rPr>
        <w:t xml:space="preserve"> </w:t>
      </w:r>
      <w:r>
        <w:t>потешки,</w:t>
      </w:r>
      <w:r>
        <w:rPr>
          <w:spacing w:val="1"/>
        </w:rPr>
        <w:t xml:space="preserve"> </w:t>
      </w:r>
      <w:r>
        <w:t>небылицы,</w:t>
      </w:r>
      <w:r>
        <w:rPr>
          <w:spacing w:val="1"/>
        </w:rPr>
        <w:t xml:space="preserve"> </w:t>
      </w:r>
      <w:r>
        <w:t>народные</w:t>
      </w:r>
      <w:r>
        <w:rPr>
          <w:spacing w:val="1"/>
        </w:rPr>
        <w:t xml:space="preserve"> </w:t>
      </w:r>
      <w:r>
        <w:t>песни,</w:t>
      </w:r>
      <w:r>
        <w:rPr>
          <w:spacing w:val="1"/>
        </w:rPr>
        <w:t xml:space="preserve"> </w:t>
      </w:r>
      <w:r>
        <w:t>скороговорки,</w:t>
      </w:r>
      <w:r>
        <w:rPr>
          <w:spacing w:val="1"/>
        </w:rPr>
        <w:t xml:space="preserve"> </w:t>
      </w:r>
      <w:r>
        <w:t>сказки</w:t>
      </w:r>
      <w:r>
        <w:rPr>
          <w:spacing w:val="1"/>
        </w:rPr>
        <w:t xml:space="preserve"> </w:t>
      </w:r>
      <w:r>
        <w:t>о</w:t>
      </w:r>
      <w:r>
        <w:rPr>
          <w:spacing w:val="1"/>
        </w:rPr>
        <w:t xml:space="preserve"> </w:t>
      </w:r>
      <w:r>
        <w:t>животных,</w:t>
      </w:r>
      <w:r>
        <w:rPr>
          <w:spacing w:val="1"/>
        </w:rPr>
        <w:t xml:space="preserve"> </w:t>
      </w:r>
      <w:r>
        <w:t>бытовые и волшебные) и художественной литературы (литературные сказки,</w:t>
      </w:r>
      <w:r>
        <w:rPr>
          <w:spacing w:val="1"/>
        </w:rPr>
        <w:t xml:space="preserve"> </w:t>
      </w:r>
      <w:r>
        <w:t>рассказы, стихотворения, басни), приводить примеры произведений фольклора</w:t>
      </w:r>
      <w:r>
        <w:rPr>
          <w:spacing w:val="1"/>
        </w:rPr>
        <w:t xml:space="preserve"> </w:t>
      </w:r>
      <w:r>
        <w:t>разных народов</w:t>
      </w:r>
      <w:r>
        <w:rPr>
          <w:spacing w:val="-2"/>
        </w:rPr>
        <w:t xml:space="preserve"> </w:t>
      </w:r>
      <w:r>
        <w:t>России;</w:t>
      </w:r>
    </w:p>
    <w:p w14:paraId="5834E6D3" w14:textId="77777777" w:rsidR="00775EE4" w:rsidRDefault="00BE32C9">
      <w:pPr>
        <w:pStyle w:val="a3"/>
        <w:spacing w:line="360" w:lineRule="auto"/>
        <w:ind w:right="410"/>
      </w:pPr>
      <w:r>
        <w:t>владеть</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текста:</w:t>
      </w:r>
      <w:r>
        <w:rPr>
          <w:spacing w:val="1"/>
        </w:rPr>
        <w:t xml:space="preserve"> </w:t>
      </w:r>
      <w:r>
        <w:t>формулировать</w:t>
      </w:r>
      <w:r>
        <w:rPr>
          <w:spacing w:val="1"/>
        </w:rPr>
        <w:t xml:space="preserve"> </w:t>
      </w:r>
      <w:r>
        <w:t>тему</w:t>
      </w:r>
      <w:r>
        <w:rPr>
          <w:spacing w:val="1"/>
        </w:rPr>
        <w:t xml:space="preserve"> </w:t>
      </w:r>
      <w:r>
        <w:t>и</w:t>
      </w:r>
      <w:r>
        <w:rPr>
          <w:spacing w:val="1"/>
        </w:rPr>
        <w:t xml:space="preserve"> </w:t>
      </w:r>
      <w:r>
        <w:t>главную</w:t>
      </w:r>
      <w:r>
        <w:rPr>
          <w:spacing w:val="1"/>
        </w:rPr>
        <w:t xml:space="preserve"> </w:t>
      </w:r>
      <w:r>
        <w:t>мысль,</w:t>
      </w:r>
      <w:r>
        <w:rPr>
          <w:spacing w:val="1"/>
        </w:rPr>
        <w:t xml:space="preserve"> </w:t>
      </w:r>
      <w:r>
        <w:t>определять</w:t>
      </w:r>
      <w:r>
        <w:rPr>
          <w:spacing w:val="71"/>
        </w:rPr>
        <w:t xml:space="preserve"> </w:t>
      </w:r>
      <w:r>
        <w:t>последовательность</w:t>
      </w:r>
      <w:r>
        <w:rPr>
          <w:spacing w:val="1"/>
        </w:rPr>
        <w:t xml:space="preserve"> </w:t>
      </w:r>
      <w:r>
        <w:t>событий</w:t>
      </w:r>
      <w:r>
        <w:rPr>
          <w:spacing w:val="1"/>
        </w:rPr>
        <w:t xml:space="preserve"> </w:t>
      </w:r>
      <w:r>
        <w:t>в</w:t>
      </w:r>
      <w:r>
        <w:rPr>
          <w:spacing w:val="1"/>
        </w:rPr>
        <w:t xml:space="preserve"> </w:t>
      </w:r>
      <w:r>
        <w:t>тексте</w:t>
      </w:r>
      <w:r>
        <w:rPr>
          <w:spacing w:val="1"/>
        </w:rPr>
        <w:t xml:space="preserve"> </w:t>
      </w:r>
      <w:r>
        <w:t>произведения,</w:t>
      </w:r>
      <w:r>
        <w:rPr>
          <w:spacing w:val="1"/>
        </w:rPr>
        <w:t xml:space="preserve"> </w:t>
      </w:r>
      <w:r>
        <w:t>выявлять</w:t>
      </w:r>
      <w:r>
        <w:rPr>
          <w:spacing w:val="1"/>
        </w:rPr>
        <w:t xml:space="preserve"> </w:t>
      </w:r>
      <w:r>
        <w:t>связь</w:t>
      </w:r>
      <w:r>
        <w:rPr>
          <w:spacing w:val="1"/>
        </w:rPr>
        <w:t xml:space="preserve"> </w:t>
      </w:r>
      <w:r>
        <w:t>событий,</w:t>
      </w:r>
      <w:r>
        <w:rPr>
          <w:spacing w:val="1"/>
        </w:rPr>
        <w:t xml:space="preserve"> </w:t>
      </w:r>
      <w:r>
        <w:t>эпизодов</w:t>
      </w:r>
      <w:r>
        <w:rPr>
          <w:spacing w:val="1"/>
        </w:rPr>
        <w:t xml:space="preserve"> </w:t>
      </w:r>
      <w:r>
        <w:t>текста;</w:t>
      </w:r>
      <w:r>
        <w:rPr>
          <w:spacing w:val="1"/>
        </w:rPr>
        <w:t xml:space="preserve"> </w:t>
      </w:r>
      <w:r>
        <w:t>составлять</w:t>
      </w:r>
      <w:r>
        <w:rPr>
          <w:spacing w:val="-5"/>
        </w:rPr>
        <w:t xml:space="preserve"> </w:t>
      </w:r>
      <w:r>
        <w:t>план</w:t>
      </w:r>
      <w:r>
        <w:rPr>
          <w:spacing w:val="1"/>
        </w:rPr>
        <w:t xml:space="preserve"> </w:t>
      </w:r>
      <w:r>
        <w:t>текста</w:t>
      </w:r>
      <w:r>
        <w:rPr>
          <w:spacing w:val="-1"/>
        </w:rPr>
        <w:t xml:space="preserve"> </w:t>
      </w:r>
      <w:r>
        <w:t>(вопросный,</w:t>
      </w:r>
      <w:r>
        <w:rPr>
          <w:spacing w:val="-1"/>
        </w:rPr>
        <w:t xml:space="preserve"> </w:t>
      </w:r>
      <w:r>
        <w:t>номинативный,</w:t>
      </w:r>
      <w:r>
        <w:rPr>
          <w:spacing w:val="-2"/>
        </w:rPr>
        <w:t xml:space="preserve"> </w:t>
      </w:r>
      <w:r>
        <w:t>цитатный);</w:t>
      </w:r>
    </w:p>
    <w:p w14:paraId="008811E2" w14:textId="77777777" w:rsidR="00775EE4" w:rsidRDefault="00BE32C9">
      <w:pPr>
        <w:pStyle w:val="a3"/>
        <w:spacing w:line="360" w:lineRule="auto"/>
        <w:ind w:right="409"/>
      </w:pPr>
      <w:r>
        <w:t>характеризовать</w:t>
      </w:r>
      <w:r>
        <w:rPr>
          <w:spacing w:val="1"/>
        </w:rPr>
        <w:t xml:space="preserve"> </w:t>
      </w:r>
      <w:r>
        <w:t>героев,</w:t>
      </w:r>
      <w:r>
        <w:rPr>
          <w:spacing w:val="1"/>
        </w:rPr>
        <w:t xml:space="preserve"> </w:t>
      </w:r>
      <w:r>
        <w:t>описывать</w:t>
      </w:r>
      <w:r>
        <w:rPr>
          <w:spacing w:val="1"/>
        </w:rPr>
        <w:t xml:space="preserve"> </w:t>
      </w:r>
      <w:r>
        <w:t>характер</w:t>
      </w:r>
      <w:r>
        <w:rPr>
          <w:spacing w:val="1"/>
        </w:rPr>
        <w:t xml:space="preserve"> </w:t>
      </w:r>
      <w:r>
        <w:t>героя,</w:t>
      </w:r>
      <w:r>
        <w:rPr>
          <w:spacing w:val="1"/>
        </w:rPr>
        <w:t xml:space="preserve"> </w:t>
      </w:r>
      <w:r>
        <w:t>давать</w:t>
      </w:r>
      <w:r>
        <w:rPr>
          <w:spacing w:val="1"/>
        </w:rPr>
        <w:t xml:space="preserve"> </w:t>
      </w:r>
      <w:r>
        <w:t>оценку</w:t>
      </w:r>
      <w:r>
        <w:rPr>
          <w:spacing w:val="1"/>
        </w:rPr>
        <w:t xml:space="preserve"> </w:t>
      </w:r>
      <w:r>
        <w:t>поступкам</w:t>
      </w:r>
      <w:r>
        <w:rPr>
          <w:spacing w:val="1"/>
        </w:rPr>
        <w:t xml:space="preserve"> </w:t>
      </w:r>
      <w:r>
        <w:t>героев,</w:t>
      </w:r>
      <w:r>
        <w:rPr>
          <w:spacing w:val="1"/>
        </w:rPr>
        <w:t xml:space="preserve"> </w:t>
      </w:r>
      <w:r>
        <w:t>составлять</w:t>
      </w:r>
      <w:r>
        <w:rPr>
          <w:spacing w:val="1"/>
        </w:rPr>
        <w:t xml:space="preserve"> </w:t>
      </w:r>
      <w:r>
        <w:t>портретные</w:t>
      </w:r>
      <w:r>
        <w:rPr>
          <w:spacing w:val="1"/>
        </w:rPr>
        <w:t xml:space="preserve"> </w:t>
      </w:r>
      <w:r>
        <w:t>характеристики</w:t>
      </w:r>
      <w:r>
        <w:rPr>
          <w:spacing w:val="71"/>
        </w:rPr>
        <w:t xml:space="preserve"> </w:t>
      </w:r>
      <w:r>
        <w:t>персонажей;</w:t>
      </w:r>
      <w:r>
        <w:rPr>
          <w:spacing w:val="-67"/>
        </w:rPr>
        <w:t xml:space="preserve"> </w:t>
      </w:r>
      <w:r>
        <w:t>выявлять</w:t>
      </w:r>
      <w:r>
        <w:rPr>
          <w:spacing w:val="1"/>
        </w:rPr>
        <w:t xml:space="preserve"> </w:t>
      </w:r>
      <w:r>
        <w:t>взаимосвязь</w:t>
      </w:r>
      <w:r>
        <w:rPr>
          <w:spacing w:val="1"/>
        </w:rPr>
        <w:t xml:space="preserve"> </w:t>
      </w:r>
      <w:r>
        <w:t>между</w:t>
      </w:r>
      <w:r>
        <w:rPr>
          <w:spacing w:val="1"/>
        </w:rPr>
        <w:t xml:space="preserve"> </w:t>
      </w:r>
      <w:r>
        <w:t>поступками,</w:t>
      </w:r>
      <w:r>
        <w:rPr>
          <w:spacing w:val="1"/>
        </w:rPr>
        <w:t xml:space="preserve"> </w:t>
      </w:r>
      <w:r>
        <w:t>мыслями,</w:t>
      </w:r>
      <w:r>
        <w:rPr>
          <w:spacing w:val="1"/>
        </w:rPr>
        <w:t xml:space="preserve"> </w:t>
      </w:r>
      <w:r>
        <w:t>чувствами</w:t>
      </w:r>
      <w:r>
        <w:rPr>
          <w:spacing w:val="1"/>
        </w:rPr>
        <w:t xml:space="preserve"> </w:t>
      </w:r>
      <w:r>
        <w:t>героев,</w:t>
      </w:r>
      <w:r>
        <w:rPr>
          <w:spacing w:val="1"/>
        </w:rPr>
        <w:t xml:space="preserve"> </w:t>
      </w:r>
      <w:r>
        <w:t>сравнивать</w:t>
      </w:r>
      <w:r>
        <w:rPr>
          <w:spacing w:val="1"/>
        </w:rPr>
        <w:t xml:space="preserve"> </w:t>
      </w:r>
      <w:r>
        <w:t>героев</w:t>
      </w:r>
      <w:r>
        <w:rPr>
          <w:spacing w:val="1"/>
        </w:rPr>
        <w:t xml:space="preserve"> </w:t>
      </w:r>
      <w:r>
        <w:t>одного</w:t>
      </w:r>
      <w:r>
        <w:rPr>
          <w:spacing w:val="1"/>
        </w:rPr>
        <w:t xml:space="preserve"> </w:t>
      </w:r>
      <w:r>
        <w:t>произведения</w:t>
      </w:r>
      <w:r>
        <w:rPr>
          <w:spacing w:val="1"/>
        </w:rPr>
        <w:t xml:space="preserve"> </w:t>
      </w:r>
      <w:r>
        <w:t>и</w:t>
      </w:r>
      <w:r>
        <w:rPr>
          <w:spacing w:val="1"/>
        </w:rPr>
        <w:t xml:space="preserve"> </w:t>
      </w:r>
      <w:r>
        <w:t>сопоставлять</w:t>
      </w:r>
      <w:r>
        <w:rPr>
          <w:spacing w:val="1"/>
        </w:rPr>
        <w:t xml:space="preserve"> </w:t>
      </w:r>
      <w:r>
        <w:t>их</w:t>
      </w:r>
      <w:r>
        <w:rPr>
          <w:spacing w:val="1"/>
        </w:rPr>
        <w:t xml:space="preserve"> </w:t>
      </w:r>
      <w:r>
        <w:t>поступки</w:t>
      </w:r>
      <w:r>
        <w:rPr>
          <w:spacing w:val="1"/>
        </w:rPr>
        <w:t xml:space="preserve"> </w:t>
      </w:r>
      <w:r>
        <w:t>по</w:t>
      </w:r>
      <w:r>
        <w:rPr>
          <w:spacing w:val="1"/>
        </w:rPr>
        <w:t xml:space="preserve"> </w:t>
      </w:r>
      <w:r>
        <w:t>предложенным</w:t>
      </w:r>
      <w:r>
        <w:rPr>
          <w:spacing w:val="-1"/>
        </w:rPr>
        <w:t xml:space="preserve"> </w:t>
      </w:r>
      <w:r>
        <w:t>критериям</w:t>
      </w:r>
      <w:r>
        <w:rPr>
          <w:spacing w:val="-1"/>
        </w:rPr>
        <w:t xml:space="preserve"> </w:t>
      </w:r>
      <w:r>
        <w:t>(по</w:t>
      </w:r>
      <w:r>
        <w:rPr>
          <w:spacing w:val="1"/>
        </w:rPr>
        <w:t xml:space="preserve"> </w:t>
      </w:r>
      <w:r>
        <w:t>аналогии</w:t>
      </w:r>
      <w:r>
        <w:rPr>
          <w:spacing w:val="-1"/>
        </w:rPr>
        <w:t xml:space="preserve"> </w:t>
      </w:r>
      <w:r>
        <w:t>или по контрасту);</w:t>
      </w:r>
    </w:p>
    <w:p w14:paraId="7F22CDC9" w14:textId="77777777" w:rsidR="00775EE4" w:rsidRDefault="00BE32C9">
      <w:pPr>
        <w:pStyle w:val="a3"/>
        <w:spacing w:line="360" w:lineRule="auto"/>
        <w:ind w:right="409"/>
      </w:pPr>
      <w:r>
        <w:t>отличать автора произведения от героя и рассказчика, характеризовать</w:t>
      </w:r>
      <w:r>
        <w:rPr>
          <w:spacing w:val="1"/>
        </w:rPr>
        <w:t xml:space="preserve"> </w:t>
      </w:r>
      <w:r>
        <w:t>отношение</w:t>
      </w:r>
      <w:r>
        <w:rPr>
          <w:spacing w:val="27"/>
        </w:rPr>
        <w:t xml:space="preserve"> </w:t>
      </w:r>
      <w:r>
        <w:t>автора</w:t>
      </w:r>
      <w:r>
        <w:rPr>
          <w:spacing w:val="26"/>
        </w:rPr>
        <w:t xml:space="preserve"> </w:t>
      </w:r>
      <w:r>
        <w:t>к</w:t>
      </w:r>
      <w:r>
        <w:rPr>
          <w:spacing w:val="25"/>
        </w:rPr>
        <w:t xml:space="preserve"> </w:t>
      </w:r>
      <w:r>
        <w:t>героям,</w:t>
      </w:r>
      <w:r>
        <w:rPr>
          <w:spacing w:val="27"/>
        </w:rPr>
        <w:t xml:space="preserve"> </w:t>
      </w:r>
      <w:r>
        <w:t>поступкам,</w:t>
      </w:r>
      <w:r>
        <w:rPr>
          <w:spacing w:val="24"/>
        </w:rPr>
        <w:t xml:space="preserve"> </w:t>
      </w:r>
      <w:r>
        <w:t>описанной</w:t>
      </w:r>
      <w:r>
        <w:rPr>
          <w:spacing w:val="26"/>
        </w:rPr>
        <w:t xml:space="preserve"> </w:t>
      </w:r>
      <w:r>
        <w:t>картине,</w:t>
      </w:r>
      <w:r>
        <w:rPr>
          <w:spacing w:val="26"/>
        </w:rPr>
        <w:t xml:space="preserve"> </w:t>
      </w:r>
      <w:r>
        <w:t>находить</w:t>
      </w:r>
      <w:r>
        <w:rPr>
          <w:spacing w:val="27"/>
        </w:rPr>
        <w:t xml:space="preserve"> </w:t>
      </w:r>
      <w:r>
        <w:t>в</w:t>
      </w:r>
      <w:r>
        <w:rPr>
          <w:spacing w:val="26"/>
        </w:rPr>
        <w:t xml:space="preserve"> </w:t>
      </w:r>
      <w:r>
        <w:t>тексте</w:t>
      </w:r>
    </w:p>
    <w:p w14:paraId="753D8B2F" w14:textId="77777777" w:rsidR="00775EE4" w:rsidRDefault="00775EE4">
      <w:pPr>
        <w:spacing w:line="360" w:lineRule="auto"/>
        <w:sectPr w:rsidR="00775EE4">
          <w:pgSz w:w="11910" w:h="16840"/>
          <w:pgMar w:top="1040" w:right="440" w:bottom="1140" w:left="1100" w:header="0" w:footer="875" w:gutter="0"/>
          <w:cols w:space="720"/>
        </w:sectPr>
      </w:pPr>
    </w:p>
    <w:p w14:paraId="5511767F" w14:textId="77777777" w:rsidR="00775EE4" w:rsidRDefault="00BE32C9">
      <w:pPr>
        <w:pStyle w:val="a3"/>
        <w:spacing w:before="67"/>
        <w:ind w:firstLine="0"/>
      </w:pPr>
      <w:r>
        <w:t>средства</w:t>
      </w:r>
      <w:r>
        <w:rPr>
          <w:spacing w:val="-3"/>
        </w:rPr>
        <w:t xml:space="preserve"> </w:t>
      </w:r>
      <w:r>
        <w:t>изображения</w:t>
      </w:r>
      <w:r>
        <w:rPr>
          <w:spacing w:val="-2"/>
        </w:rPr>
        <w:t xml:space="preserve"> </w:t>
      </w:r>
      <w:r>
        <w:t>героев</w:t>
      </w:r>
      <w:r>
        <w:rPr>
          <w:spacing w:val="-3"/>
        </w:rPr>
        <w:t xml:space="preserve"> </w:t>
      </w:r>
      <w:r>
        <w:t>(портрет),</w:t>
      </w:r>
      <w:r>
        <w:rPr>
          <w:spacing w:val="-5"/>
        </w:rPr>
        <w:t xml:space="preserve"> </w:t>
      </w:r>
      <w:r>
        <w:t>описание</w:t>
      </w:r>
      <w:r>
        <w:rPr>
          <w:spacing w:val="-5"/>
        </w:rPr>
        <w:t xml:space="preserve"> </w:t>
      </w:r>
      <w:r>
        <w:t>пейзажа</w:t>
      </w:r>
      <w:r>
        <w:rPr>
          <w:spacing w:val="-5"/>
        </w:rPr>
        <w:t xml:space="preserve"> </w:t>
      </w:r>
      <w:r>
        <w:t>и</w:t>
      </w:r>
      <w:r>
        <w:rPr>
          <w:spacing w:val="-4"/>
        </w:rPr>
        <w:t xml:space="preserve"> </w:t>
      </w:r>
      <w:r>
        <w:t>интерьера;</w:t>
      </w:r>
    </w:p>
    <w:p w14:paraId="19FBB9AF" w14:textId="77777777" w:rsidR="00775EE4" w:rsidRDefault="00BE32C9">
      <w:pPr>
        <w:pStyle w:val="a3"/>
        <w:spacing w:before="163" w:line="360" w:lineRule="auto"/>
        <w:ind w:right="411"/>
      </w:pPr>
      <w:r>
        <w:t>объяснять</w:t>
      </w:r>
      <w:r>
        <w:rPr>
          <w:spacing w:val="1"/>
        </w:rPr>
        <w:t xml:space="preserve"> </w:t>
      </w:r>
      <w:r>
        <w:t>значение</w:t>
      </w:r>
      <w:r>
        <w:rPr>
          <w:spacing w:val="1"/>
        </w:rPr>
        <w:t xml:space="preserve"> </w:t>
      </w:r>
      <w:r>
        <w:t>незнакомого</w:t>
      </w:r>
      <w:r>
        <w:rPr>
          <w:spacing w:val="1"/>
        </w:rPr>
        <w:t xml:space="preserve"> </w:t>
      </w:r>
      <w:r>
        <w:t>слова</w:t>
      </w:r>
      <w:r>
        <w:rPr>
          <w:spacing w:val="1"/>
        </w:rPr>
        <w:t xml:space="preserve"> </w:t>
      </w:r>
      <w:r>
        <w:t>с</w:t>
      </w:r>
      <w:r>
        <w:rPr>
          <w:spacing w:val="1"/>
        </w:rPr>
        <w:t xml:space="preserve"> </w:t>
      </w:r>
      <w:r>
        <w:t>использованием</w:t>
      </w:r>
      <w:r>
        <w:rPr>
          <w:spacing w:val="1"/>
        </w:rPr>
        <w:t xml:space="preserve"> </w:t>
      </w:r>
      <w:r>
        <w:t>контекста</w:t>
      </w:r>
      <w:r>
        <w:rPr>
          <w:spacing w:val="1"/>
        </w:rPr>
        <w:t xml:space="preserve"> </w:t>
      </w:r>
      <w:r>
        <w:t>и</w:t>
      </w:r>
      <w:r>
        <w:rPr>
          <w:spacing w:val="1"/>
        </w:rPr>
        <w:t xml:space="preserve"> </w:t>
      </w:r>
      <w:r>
        <w:t>словаря;</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примеры</w:t>
      </w:r>
      <w:r>
        <w:rPr>
          <w:spacing w:val="1"/>
        </w:rPr>
        <w:t xml:space="preserve"> </w:t>
      </w:r>
      <w:r>
        <w:t>использования</w:t>
      </w:r>
      <w:r>
        <w:rPr>
          <w:spacing w:val="1"/>
        </w:rPr>
        <w:t xml:space="preserve"> </w:t>
      </w:r>
      <w:r>
        <w:t>слов</w:t>
      </w:r>
      <w:r>
        <w:rPr>
          <w:spacing w:val="1"/>
        </w:rPr>
        <w:t xml:space="preserve"> </w:t>
      </w:r>
      <w:r>
        <w:t>в</w:t>
      </w:r>
      <w:r>
        <w:rPr>
          <w:spacing w:val="1"/>
        </w:rPr>
        <w:t xml:space="preserve"> </w:t>
      </w:r>
      <w:r>
        <w:t>прямом</w:t>
      </w:r>
      <w:r>
        <w:rPr>
          <w:spacing w:val="71"/>
        </w:rPr>
        <w:t xml:space="preserve"> </w:t>
      </w:r>
      <w:r>
        <w:t>и</w:t>
      </w:r>
      <w:r>
        <w:rPr>
          <w:spacing w:val="1"/>
        </w:rPr>
        <w:t xml:space="preserve"> </w:t>
      </w:r>
      <w:r>
        <w:t>переносном</w:t>
      </w:r>
      <w:r>
        <w:rPr>
          <w:spacing w:val="1"/>
        </w:rPr>
        <w:t xml:space="preserve"> </w:t>
      </w:r>
      <w:r>
        <w:t>значении,</w:t>
      </w:r>
      <w:r>
        <w:rPr>
          <w:spacing w:val="1"/>
        </w:rPr>
        <w:t xml:space="preserve"> </w:t>
      </w:r>
      <w:r>
        <w:t>средств</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67"/>
        </w:rPr>
        <w:t xml:space="preserve"> </w:t>
      </w:r>
      <w:r>
        <w:t>эпитет,</w:t>
      </w:r>
      <w:r>
        <w:rPr>
          <w:spacing w:val="-6"/>
        </w:rPr>
        <w:t xml:space="preserve"> </w:t>
      </w:r>
      <w:r>
        <w:t>олицетворение);</w:t>
      </w:r>
    </w:p>
    <w:p w14:paraId="690F365A" w14:textId="77777777" w:rsidR="00775EE4" w:rsidRDefault="00BE32C9">
      <w:pPr>
        <w:pStyle w:val="a3"/>
        <w:spacing w:line="360" w:lineRule="auto"/>
        <w:ind w:right="410"/>
      </w:pPr>
      <w:r>
        <w:t>осознанно</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(автор,</w:t>
      </w:r>
      <w:r>
        <w:rPr>
          <w:spacing w:val="1"/>
        </w:rPr>
        <w:t xml:space="preserve"> </w:t>
      </w:r>
      <w:r>
        <w:t>мораль</w:t>
      </w:r>
      <w:r>
        <w:rPr>
          <w:spacing w:val="1"/>
        </w:rPr>
        <w:t xml:space="preserve"> </w:t>
      </w:r>
      <w:r>
        <w:t>басни,</w:t>
      </w:r>
      <w:r>
        <w:rPr>
          <w:spacing w:val="1"/>
        </w:rPr>
        <w:t xml:space="preserve"> </w:t>
      </w:r>
      <w:r>
        <w:t>литературный</w:t>
      </w:r>
      <w:r>
        <w:rPr>
          <w:spacing w:val="1"/>
        </w:rPr>
        <w:t xml:space="preserve"> </w:t>
      </w:r>
      <w:r>
        <w:t>герой, персонаж, характер, тема, идея, заголовок, содержание</w:t>
      </w:r>
      <w:r>
        <w:rPr>
          <w:spacing w:val="1"/>
        </w:rPr>
        <w:t xml:space="preserve"> </w:t>
      </w:r>
      <w:r>
        <w:t>произведения,</w:t>
      </w:r>
      <w:r>
        <w:rPr>
          <w:spacing w:val="1"/>
        </w:rPr>
        <w:t xml:space="preserve"> </w:t>
      </w:r>
      <w:r>
        <w:t>эпизод,</w:t>
      </w:r>
      <w:r>
        <w:rPr>
          <w:spacing w:val="1"/>
        </w:rPr>
        <w:t xml:space="preserve"> </w:t>
      </w:r>
      <w:r>
        <w:t>смысловые</w:t>
      </w:r>
      <w:r>
        <w:rPr>
          <w:spacing w:val="1"/>
        </w:rPr>
        <w:t xml:space="preserve"> </w:t>
      </w:r>
      <w:r>
        <w:t>части,</w:t>
      </w:r>
      <w:r>
        <w:rPr>
          <w:spacing w:val="1"/>
        </w:rPr>
        <w:t xml:space="preserve"> </w:t>
      </w:r>
      <w:r>
        <w:t>композиция,</w:t>
      </w:r>
      <w:r>
        <w:rPr>
          <w:spacing w:val="1"/>
        </w:rPr>
        <w:t xml:space="preserve"> </w:t>
      </w:r>
      <w:r>
        <w:t>сравнение,</w:t>
      </w:r>
      <w:r>
        <w:rPr>
          <w:spacing w:val="1"/>
        </w:rPr>
        <w:t xml:space="preserve"> </w:t>
      </w:r>
      <w:r>
        <w:t>эпитет,</w:t>
      </w:r>
      <w:r>
        <w:rPr>
          <w:spacing w:val="-67"/>
        </w:rPr>
        <w:t xml:space="preserve"> </w:t>
      </w:r>
      <w:r>
        <w:t>олицетворение);</w:t>
      </w:r>
    </w:p>
    <w:p w14:paraId="07A51B5A" w14:textId="77777777" w:rsidR="00775EE4" w:rsidRDefault="00BE32C9">
      <w:pPr>
        <w:pStyle w:val="a3"/>
        <w:spacing w:before="1" w:line="360" w:lineRule="auto"/>
        <w:ind w:right="402"/>
      </w:pPr>
      <w:r>
        <w:t>участвовать в обсуждении прослушанного (прочитанного) произведения:</w:t>
      </w:r>
      <w:r>
        <w:rPr>
          <w:spacing w:val="1"/>
        </w:rPr>
        <w:t xml:space="preserve"> </w:t>
      </w:r>
      <w:r>
        <w:t>строить</w:t>
      </w:r>
      <w:r>
        <w:rPr>
          <w:spacing w:val="1"/>
        </w:rPr>
        <w:t xml:space="preserve"> </w:t>
      </w:r>
      <w:r>
        <w:t>монологическое</w:t>
      </w:r>
      <w:r>
        <w:rPr>
          <w:spacing w:val="1"/>
        </w:rPr>
        <w:t xml:space="preserve"> </w:t>
      </w:r>
      <w:r>
        <w:t>и</w:t>
      </w:r>
      <w:r>
        <w:rPr>
          <w:spacing w:val="1"/>
        </w:rPr>
        <w:t xml:space="preserve"> </w:t>
      </w:r>
      <w:r>
        <w:t>диалогическое</w:t>
      </w:r>
      <w:r>
        <w:rPr>
          <w:spacing w:val="1"/>
        </w:rPr>
        <w:t xml:space="preserve"> </w:t>
      </w:r>
      <w:r>
        <w:t>высказывание</w:t>
      </w:r>
      <w:r>
        <w:rPr>
          <w:spacing w:val="1"/>
        </w:rPr>
        <w:t xml:space="preserve"> </w:t>
      </w:r>
      <w:r>
        <w:t>с</w:t>
      </w:r>
      <w:r>
        <w:rPr>
          <w:spacing w:val="1"/>
        </w:rPr>
        <w:t xml:space="preserve"> </w:t>
      </w:r>
      <w:r>
        <w:t>соблюдением</w:t>
      </w:r>
      <w:r>
        <w:rPr>
          <w:spacing w:val="1"/>
        </w:rPr>
        <w:t xml:space="preserve"> </w:t>
      </w:r>
      <w:r>
        <w:t>орфоэпических</w:t>
      </w:r>
      <w:r>
        <w:rPr>
          <w:spacing w:val="1"/>
        </w:rPr>
        <w:t xml:space="preserve"> </w:t>
      </w:r>
      <w:r>
        <w:t>и пунктуационных</w:t>
      </w:r>
      <w:r>
        <w:rPr>
          <w:spacing w:val="1"/>
        </w:rPr>
        <w:t xml:space="preserve"> </w:t>
      </w:r>
      <w:r>
        <w:t>норм,</w:t>
      </w:r>
      <w:r>
        <w:rPr>
          <w:spacing w:val="1"/>
        </w:rPr>
        <w:t xml:space="preserve"> </w:t>
      </w:r>
      <w:r>
        <w:t>устно</w:t>
      </w:r>
      <w:r>
        <w:rPr>
          <w:spacing w:val="1"/>
        </w:rPr>
        <w:t xml:space="preserve"> </w:t>
      </w:r>
      <w:r>
        <w:t>и письменно</w:t>
      </w:r>
      <w:r>
        <w:rPr>
          <w:spacing w:val="1"/>
        </w:rPr>
        <w:t xml:space="preserve"> </w:t>
      </w:r>
      <w:r>
        <w:t>формулировать</w:t>
      </w:r>
      <w:r>
        <w:rPr>
          <w:spacing w:val="1"/>
        </w:rPr>
        <w:t xml:space="preserve"> </w:t>
      </w:r>
      <w:r>
        <w:t>простые выводы, подтверждать свой ответ примерами из текста; использовать в</w:t>
      </w:r>
      <w:r>
        <w:rPr>
          <w:spacing w:val="-67"/>
        </w:rPr>
        <w:t xml:space="preserve"> </w:t>
      </w:r>
      <w:r>
        <w:t>беседе</w:t>
      </w:r>
      <w:r>
        <w:rPr>
          <w:spacing w:val="-4"/>
        </w:rPr>
        <w:t xml:space="preserve"> </w:t>
      </w:r>
      <w:r>
        <w:t>изученные литературные</w:t>
      </w:r>
      <w:r>
        <w:rPr>
          <w:spacing w:val="-3"/>
        </w:rPr>
        <w:t xml:space="preserve"> </w:t>
      </w:r>
      <w:r>
        <w:t>понятия;</w:t>
      </w:r>
    </w:p>
    <w:p w14:paraId="6416FA73" w14:textId="77777777" w:rsidR="00775EE4" w:rsidRDefault="00BE32C9">
      <w:pPr>
        <w:pStyle w:val="a3"/>
        <w:spacing w:line="360" w:lineRule="auto"/>
        <w:ind w:right="414"/>
      </w:pPr>
      <w:r>
        <w:t>пересказывать</w:t>
      </w:r>
      <w:r>
        <w:rPr>
          <w:spacing w:val="1"/>
        </w:rPr>
        <w:t xml:space="preserve"> </w:t>
      </w:r>
      <w:r>
        <w:t>произведение</w:t>
      </w:r>
      <w:r>
        <w:rPr>
          <w:spacing w:val="1"/>
        </w:rPr>
        <w:t xml:space="preserve"> </w:t>
      </w:r>
      <w:r>
        <w:t>(устно)</w:t>
      </w:r>
      <w:r>
        <w:rPr>
          <w:spacing w:val="1"/>
        </w:rPr>
        <w:t xml:space="preserve"> </w:t>
      </w:r>
      <w:r>
        <w:t>подробно,</w:t>
      </w:r>
      <w:r>
        <w:rPr>
          <w:spacing w:val="1"/>
        </w:rPr>
        <w:t xml:space="preserve"> </w:t>
      </w:r>
      <w:r>
        <w:t>выборочно,</w:t>
      </w:r>
      <w:r>
        <w:rPr>
          <w:spacing w:val="1"/>
        </w:rPr>
        <w:t xml:space="preserve"> </w:t>
      </w:r>
      <w:r>
        <w:t>сжато</w:t>
      </w:r>
      <w:r>
        <w:rPr>
          <w:spacing w:val="1"/>
        </w:rPr>
        <w:t xml:space="preserve"> </w:t>
      </w:r>
      <w:r>
        <w:t>(кратко),</w:t>
      </w:r>
      <w:r>
        <w:rPr>
          <w:spacing w:val="-5"/>
        </w:rPr>
        <w:t xml:space="preserve"> </w:t>
      </w:r>
      <w:r>
        <w:t>от</w:t>
      </w:r>
      <w:r>
        <w:rPr>
          <w:spacing w:val="-1"/>
        </w:rPr>
        <w:t xml:space="preserve"> </w:t>
      </w:r>
      <w:r>
        <w:t>лица</w:t>
      </w:r>
      <w:r>
        <w:rPr>
          <w:spacing w:val="-1"/>
        </w:rPr>
        <w:t xml:space="preserve"> </w:t>
      </w:r>
      <w:r>
        <w:t>героя, с</w:t>
      </w:r>
      <w:r>
        <w:rPr>
          <w:spacing w:val="-2"/>
        </w:rPr>
        <w:t xml:space="preserve"> </w:t>
      </w:r>
      <w:r>
        <w:t>изменением лица</w:t>
      </w:r>
      <w:r>
        <w:rPr>
          <w:spacing w:val="-4"/>
        </w:rPr>
        <w:t xml:space="preserve"> </w:t>
      </w:r>
      <w:r>
        <w:t>рассказчика,</w:t>
      </w:r>
      <w:r>
        <w:rPr>
          <w:spacing w:val="-3"/>
        </w:rPr>
        <w:t xml:space="preserve"> </w:t>
      </w:r>
      <w:r>
        <w:t>от</w:t>
      </w:r>
      <w:r>
        <w:rPr>
          <w:spacing w:val="-1"/>
        </w:rPr>
        <w:t xml:space="preserve"> </w:t>
      </w:r>
      <w:r>
        <w:t>третьего лица;</w:t>
      </w:r>
    </w:p>
    <w:p w14:paraId="6092F4CD" w14:textId="77777777" w:rsidR="00775EE4" w:rsidRDefault="00BE32C9">
      <w:pPr>
        <w:pStyle w:val="a3"/>
        <w:spacing w:line="360" w:lineRule="auto"/>
        <w:ind w:right="412"/>
      </w:pPr>
      <w:r>
        <w:t>при</w:t>
      </w:r>
      <w:r>
        <w:rPr>
          <w:spacing w:val="1"/>
        </w:rPr>
        <w:t xml:space="preserve"> </w:t>
      </w:r>
      <w:r>
        <w:t>анализе</w:t>
      </w:r>
      <w:r>
        <w:rPr>
          <w:spacing w:val="1"/>
        </w:rPr>
        <w:t xml:space="preserve"> </w:t>
      </w:r>
      <w:r>
        <w:t>и</w:t>
      </w:r>
      <w:r>
        <w:rPr>
          <w:spacing w:val="1"/>
        </w:rPr>
        <w:t xml:space="preserve"> </w:t>
      </w:r>
      <w:r>
        <w:t>интерпретации</w:t>
      </w:r>
      <w:r>
        <w:rPr>
          <w:spacing w:val="1"/>
        </w:rPr>
        <w:t xml:space="preserve"> </w:t>
      </w:r>
      <w:r>
        <w:t>текста</w:t>
      </w:r>
      <w:r>
        <w:rPr>
          <w:spacing w:val="1"/>
        </w:rPr>
        <w:t xml:space="preserve"> </w:t>
      </w:r>
      <w:r>
        <w:t>использовать</w:t>
      </w:r>
      <w:r>
        <w:rPr>
          <w:spacing w:val="1"/>
        </w:rPr>
        <w:t xml:space="preserve"> </w:t>
      </w:r>
      <w:r>
        <w:t>разные</w:t>
      </w:r>
      <w:r>
        <w:rPr>
          <w:spacing w:val="1"/>
        </w:rPr>
        <w:t xml:space="preserve"> </w:t>
      </w:r>
      <w:r>
        <w:t>типы</w:t>
      </w:r>
      <w:r>
        <w:rPr>
          <w:spacing w:val="1"/>
        </w:rPr>
        <w:t xml:space="preserve"> </w:t>
      </w:r>
      <w:r>
        <w:t>речи</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с</w:t>
      </w:r>
      <w:r>
        <w:rPr>
          <w:spacing w:val="1"/>
        </w:rPr>
        <w:t xml:space="preserve"> </w:t>
      </w:r>
      <w:r>
        <w:t>учётом</w:t>
      </w:r>
      <w:r>
        <w:rPr>
          <w:spacing w:val="1"/>
        </w:rPr>
        <w:t xml:space="preserve"> </w:t>
      </w:r>
      <w:r>
        <w:t>специфики</w:t>
      </w:r>
      <w:r>
        <w:rPr>
          <w:spacing w:val="1"/>
        </w:rPr>
        <w:t xml:space="preserve"> </w:t>
      </w:r>
      <w:r>
        <w:t>учебного</w:t>
      </w:r>
      <w:r>
        <w:rPr>
          <w:spacing w:val="1"/>
        </w:rPr>
        <w:t xml:space="preserve"> </w:t>
      </w:r>
      <w:r>
        <w:t>и</w:t>
      </w:r>
      <w:r>
        <w:rPr>
          <w:spacing w:val="1"/>
        </w:rPr>
        <w:t xml:space="preserve"> </w:t>
      </w:r>
      <w:r>
        <w:t>художественного текстов;</w:t>
      </w:r>
    </w:p>
    <w:p w14:paraId="00C65350" w14:textId="77777777" w:rsidR="00775EE4" w:rsidRDefault="00BE32C9">
      <w:pPr>
        <w:pStyle w:val="a3"/>
        <w:spacing w:line="360" w:lineRule="auto"/>
        <w:ind w:right="410"/>
      </w:pPr>
      <w:r>
        <w:t>читать</w:t>
      </w:r>
      <w:r>
        <w:rPr>
          <w:spacing w:val="1"/>
        </w:rPr>
        <w:t xml:space="preserve"> </w:t>
      </w:r>
      <w:r>
        <w:t>по</w:t>
      </w:r>
      <w:r>
        <w:rPr>
          <w:spacing w:val="1"/>
        </w:rPr>
        <w:t xml:space="preserve"> </w:t>
      </w:r>
      <w:r>
        <w:t>ролям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произношения,</w:t>
      </w:r>
      <w:r>
        <w:rPr>
          <w:spacing w:val="1"/>
        </w:rPr>
        <w:t xml:space="preserve"> </w:t>
      </w:r>
      <w:r>
        <w:t>инсценировать</w:t>
      </w:r>
      <w:r>
        <w:rPr>
          <w:spacing w:val="1"/>
        </w:rPr>
        <w:t xml:space="preserve"> </w:t>
      </w:r>
      <w:r>
        <w:t>небольшие</w:t>
      </w:r>
      <w:r>
        <w:rPr>
          <w:spacing w:val="-1"/>
        </w:rPr>
        <w:t xml:space="preserve"> </w:t>
      </w:r>
      <w:r>
        <w:t>эпизоды</w:t>
      </w:r>
      <w:r>
        <w:rPr>
          <w:spacing w:val="-3"/>
        </w:rPr>
        <w:t xml:space="preserve"> </w:t>
      </w:r>
      <w:r>
        <w:t>из</w:t>
      </w:r>
      <w:r>
        <w:rPr>
          <w:spacing w:val="-1"/>
        </w:rPr>
        <w:t xml:space="preserve"> </w:t>
      </w:r>
      <w:r>
        <w:t>произведения;</w:t>
      </w:r>
    </w:p>
    <w:p w14:paraId="5376DAAF" w14:textId="77777777" w:rsidR="00775EE4" w:rsidRDefault="00BE32C9">
      <w:pPr>
        <w:pStyle w:val="a3"/>
        <w:spacing w:line="360" w:lineRule="auto"/>
        <w:ind w:right="412"/>
      </w:pPr>
      <w:r>
        <w:t>составлять устные и письменные высказывания на основе прочитанного</w:t>
      </w:r>
      <w:r>
        <w:rPr>
          <w:spacing w:val="1"/>
        </w:rPr>
        <w:t xml:space="preserve"> </w:t>
      </w:r>
      <w:r>
        <w:t>(прослушанного) текста на заданную тему по содержанию произведения (не</w:t>
      </w:r>
      <w:r>
        <w:rPr>
          <w:spacing w:val="1"/>
        </w:rPr>
        <w:t xml:space="preserve"> </w:t>
      </w:r>
      <w:r>
        <w:t>менее</w:t>
      </w:r>
      <w:r>
        <w:rPr>
          <w:spacing w:val="-4"/>
        </w:rPr>
        <w:t xml:space="preserve"> </w:t>
      </w:r>
      <w:r>
        <w:t>8 предложений),</w:t>
      </w:r>
      <w:r>
        <w:rPr>
          <w:spacing w:val="-2"/>
        </w:rPr>
        <w:t xml:space="preserve"> </w:t>
      </w:r>
      <w:r>
        <w:t>корректировать</w:t>
      </w:r>
      <w:r>
        <w:rPr>
          <w:spacing w:val="-3"/>
        </w:rPr>
        <w:t xml:space="preserve"> </w:t>
      </w:r>
      <w:r>
        <w:t>собственный</w:t>
      </w:r>
      <w:r>
        <w:rPr>
          <w:spacing w:val="-1"/>
        </w:rPr>
        <w:t xml:space="preserve"> </w:t>
      </w:r>
      <w:r>
        <w:t>письменный</w:t>
      </w:r>
      <w:r>
        <w:rPr>
          <w:spacing w:val="-1"/>
        </w:rPr>
        <w:t xml:space="preserve"> </w:t>
      </w:r>
      <w:r>
        <w:t>текст;</w:t>
      </w:r>
    </w:p>
    <w:p w14:paraId="11B05561" w14:textId="77777777" w:rsidR="00775EE4" w:rsidRDefault="00BE32C9">
      <w:pPr>
        <w:pStyle w:val="a3"/>
        <w:spacing w:line="360" w:lineRule="auto"/>
        <w:ind w:right="406"/>
      </w:pPr>
      <w:r>
        <w:t>составлять</w:t>
      </w:r>
      <w:r>
        <w:rPr>
          <w:spacing w:val="1"/>
        </w:rPr>
        <w:t xml:space="preserve"> </w:t>
      </w:r>
      <w:r>
        <w:t>краткий</w:t>
      </w:r>
      <w:r>
        <w:rPr>
          <w:spacing w:val="1"/>
        </w:rPr>
        <w:t xml:space="preserve"> </w:t>
      </w:r>
      <w:r>
        <w:t>отзыв</w:t>
      </w:r>
      <w:r>
        <w:rPr>
          <w:spacing w:val="1"/>
        </w:rPr>
        <w:t xml:space="preserve"> </w:t>
      </w:r>
      <w:r>
        <w:t>о</w:t>
      </w:r>
      <w:r>
        <w:rPr>
          <w:spacing w:val="1"/>
        </w:rPr>
        <w:t xml:space="preserve"> </w:t>
      </w:r>
      <w:r>
        <w:t>прочитанном</w:t>
      </w:r>
      <w:r>
        <w:rPr>
          <w:spacing w:val="1"/>
        </w:rPr>
        <w:t xml:space="preserve"> </w:t>
      </w:r>
      <w:r>
        <w:t>произведении</w:t>
      </w:r>
      <w:r>
        <w:rPr>
          <w:spacing w:val="1"/>
        </w:rPr>
        <w:t xml:space="preserve"> </w:t>
      </w:r>
      <w:r>
        <w:t>по</w:t>
      </w:r>
      <w:r>
        <w:rPr>
          <w:spacing w:val="1"/>
        </w:rPr>
        <w:t xml:space="preserve"> </w:t>
      </w:r>
      <w:r>
        <w:t>заданному</w:t>
      </w:r>
      <w:r>
        <w:rPr>
          <w:spacing w:val="1"/>
        </w:rPr>
        <w:t xml:space="preserve"> </w:t>
      </w:r>
      <w:r>
        <w:t>алгоритму;</w:t>
      </w:r>
    </w:p>
    <w:p w14:paraId="34C81519" w14:textId="77777777" w:rsidR="00775EE4" w:rsidRDefault="00BE32C9">
      <w:pPr>
        <w:pStyle w:val="a3"/>
        <w:spacing w:before="1" w:line="360" w:lineRule="auto"/>
        <w:ind w:right="414"/>
      </w:pPr>
      <w:r>
        <w:t>сочинять</w:t>
      </w:r>
      <w:r>
        <w:rPr>
          <w:spacing w:val="1"/>
        </w:rPr>
        <w:t xml:space="preserve"> </w:t>
      </w:r>
      <w:r>
        <w:t>тексты,</w:t>
      </w:r>
      <w:r>
        <w:rPr>
          <w:spacing w:val="1"/>
        </w:rPr>
        <w:t xml:space="preserve"> </w:t>
      </w:r>
      <w:r>
        <w:t>используя</w:t>
      </w:r>
      <w:r>
        <w:rPr>
          <w:spacing w:val="1"/>
        </w:rPr>
        <w:t xml:space="preserve"> </w:t>
      </w:r>
      <w:r>
        <w:t>аналогии,</w:t>
      </w:r>
      <w:r>
        <w:rPr>
          <w:spacing w:val="1"/>
        </w:rPr>
        <w:t xml:space="preserve"> </w:t>
      </w:r>
      <w:r>
        <w:t>иллюстрации,</w:t>
      </w:r>
      <w:r>
        <w:rPr>
          <w:spacing w:val="1"/>
        </w:rPr>
        <w:t xml:space="preserve"> </w:t>
      </w:r>
      <w:r>
        <w:t>придумывать</w:t>
      </w:r>
      <w:r>
        <w:rPr>
          <w:spacing w:val="1"/>
        </w:rPr>
        <w:t xml:space="preserve"> </w:t>
      </w:r>
      <w:r>
        <w:t>продолжение</w:t>
      </w:r>
      <w:r>
        <w:rPr>
          <w:spacing w:val="-1"/>
        </w:rPr>
        <w:t xml:space="preserve"> </w:t>
      </w:r>
      <w:r>
        <w:t>прочитанного</w:t>
      </w:r>
      <w:r>
        <w:rPr>
          <w:spacing w:val="1"/>
        </w:rPr>
        <w:t xml:space="preserve"> </w:t>
      </w:r>
      <w:r>
        <w:t>произведения;</w:t>
      </w:r>
    </w:p>
    <w:p w14:paraId="7ADE3606" w14:textId="77777777" w:rsidR="00775EE4" w:rsidRDefault="00BE32C9">
      <w:pPr>
        <w:pStyle w:val="a3"/>
        <w:spacing w:line="360" w:lineRule="auto"/>
        <w:ind w:right="410"/>
      </w:pPr>
      <w:r>
        <w:t>ориентироваться</w:t>
      </w:r>
      <w:r>
        <w:rPr>
          <w:spacing w:val="1"/>
        </w:rPr>
        <w:t xml:space="preserve"> </w:t>
      </w:r>
      <w:r>
        <w:t>в</w:t>
      </w:r>
      <w:r>
        <w:rPr>
          <w:spacing w:val="1"/>
        </w:rPr>
        <w:t xml:space="preserve"> </w:t>
      </w:r>
      <w:r>
        <w:t>книге</w:t>
      </w:r>
      <w:r>
        <w:rPr>
          <w:spacing w:val="1"/>
        </w:rPr>
        <w:t xml:space="preserve"> </w:t>
      </w:r>
      <w:r>
        <w:t>по</w:t>
      </w:r>
      <w:r>
        <w:rPr>
          <w:spacing w:val="1"/>
        </w:rPr>
        <w:t xml:space="preserve"> </w:t>
      </w:r>
      <w:r>
        <w:t>её</w:t>
      </w:r>
      <w:r>
        <w:rPr>
          <w:spacing w:val="1"/>
        </w:rPr>
        <w:t xml:space="preserve"> </w:t>
      </w:r>
      <w:r>
        <w:t>элементам</w:t>
      </w:r>
      <w:r>
        <w:rPr>
          <w:spacing w:val="1"/>
        </w:rPr>
        <w:t xml:space="preserve"> </w:t>
      </w:r>
      <w:r>
        <w:t>(автор,</w:t>
      </w:r>
      <w:r>
        <w:rPr>
          <w:spacing w:val="1"/>
        </w:rPr>
        <w:t xml:space="preserve"> </w:t>
      </w:r>
      <w:r>
        <w:t>название,</w:t>
      </w:r>
      <w:r>
        <w:rPr>
          <w:spacing w:val="1"/>
        </w:rPr>
        <w:t xml:space="preserve"> </w:t>
      </w:r>
      <w:r>
        <w:t>обложка,</w:t>
      </w:r>
      <w:r>
        <w:rPr>
          <w:spacing w:val="1"/>
        </w:rPr>
        <w:t xml:space="preserve"> </w:t>
      </w:r>
      <w:r>
        <w:t>титульный</w:t>
      </w:r>
      <w:r>
        <w:rPr>
          <w:spacing w:val="-1"/>
        </w:rPr>
        <w:t xml:space="preserve"> </w:t>
      </w:r>
      <w:r>
        <w:t>лист,</w:t>
      </w:r>
      <w:r>
        <w:rPr>
          <w:spacing w:val="-3"/>
        </w:rPr>
        <w:t xml:space="preserve"> </w:t>
      </w:r>
      <w:r>
        <w:t>оглавление,</w:t>
      </w:r>
      <w:r>
        <w:rPr>
          <w:spacing w:val="-4"/>
        </w:rPr>
        <w:t xml:space="preserve"> </w:t>
      </w:r>
      <w:r>
        <w:t>предисловие,</w:t>
      </w:r>
      <w:r>
        <w:rPr>
          <w:spacing w:val="-2"/>
        </w:rPr>
        <w:t xml:space="preserve"> </w:t>
      </w:r>
      <w:r>
        <w:t>аннотация,</w:t>
      </w:r>
      <w:r>
        <w:rPr>
          <w:spacing w:val="-1"/>
        </w:rPr>
        <w:t xml:space="preserve"> </w:t>
      </w:r>
      <w:r>
        <w:t>иллюстрации);</w:t>
      </w:r>
    </w:p>
    <w:p w14:paraId="39CB6B22" w14:textId="77777777" w:rsidR="00775EE4" w:rsidRDefault="00775EE4">
      <w:pPr>
        <w:spacing w:line="360" w:lineRule="auto"/>
        <w:sectPr w:rsidR="00775EE4">
          <w:pgSz w:w="11910" w:h="16840"/>
          <w:pgMar w:top="1040" w:right="440" w:bottom="1140" w:left="1100" w:header="0" w:footer="875" w:gutter="0"/>
          <w:cols w:space="720"/>
        </w:sectPr>
      </w:pPr>
    </w:p>
    <w:p w14:paraId="4BD9C101" w14:textId="77777777" w:rsidR="00775EE4" w:rsidRDefault="00BE32C9">
      <w:pPr>
        <w:pStyle w:val="a3"/>
        <w:spacing w:before="67" w:line="360" w:lineRule="auto"/>
        <w:ind w:right="412"/>
      </w:pPr>
      <w:r>
        <w:t>выбирать</w:t>
      </w:r>
      <w:r>
        <w:rPr>
          <w:spacing w:val="1"/>
        </w:rPr>
        <w:t xml:space="preserve"> </w:t>
      </w:r>
      <w:r>
        <w:t>книги</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с</w:t>
      </w:r>
      <w:r>
        <w:rPr>
          <w:spacing w:val="71"/>
        </w:rPr>
        <w:t xml:space="preserve"> </w:t>
      </w:r>
      <w:r>
        <w:t>учётом</w:t>
      </w:r>
      <w:r>
        <w:rPr>
          <w:spacing w:val="1"/>
        </w:rPr>
        <w:t xml:space="preserve"> </w:t>
      </w:r>
      <w:r>
        <w:t>рекомендательного списка, используя картотеки, рассказывать о прочитанной</w:t>
      </w:r>
      <w:r>
        <w:rPr>
          <w:spacing w:val="1"/>
        </w:rPr>
        <w:t xml:space="preserve"> </w:t>
      </w:r>
      <w:r>
        <w:t>книге;</w:t>
      </w:r>
    </w:p>
    <w:p w14:paraId="7BCE3267" w14:textId="77777777" w:rsidR="00775EE4" w:rsidRDefault="00BE32C9">
      <w:pPr>
        <w:pStyle w:val="a3"/>
        <w:spacing w:before="1" w:line="360" w:lineRule="auto"/>
        <w:ind w:right="405"/>
      </w:pPr>
      <w:r>
        <w:t>использовать</w:t>
      </w:r>
      <w:r>
        <w:rPr>
          <w:spacing w:val="1"/>
        </w:rPr>
        <w:t xml:space="preserve"> </w:t>
      </w:r>
      <w:r>
        <w:t>справочные</w:t>
      </w:r>
      <w:r>
        <w:rPr>
          <w:spacing w:val="1"/>
        </w:rPr>
        <w:t xml:space="preserve"> </w:t>
      </w:r>
      <w:r>
        <w:t>издания,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верифицированные</w:t>
      </w:r>
      <w:r>
        <w:rPr>
          <w:spacing w:val="1"/>
        </w:rPr>
        <w:t xml:space="preserve"> </w:t>
      </w:r>
      <w:r>
        <w:t>электронные</w:t>
      </w:r>
      <w:r>
        <w:rPr>
          <w:spacing w:val="1"/>
        </w:rPr>
        <w:t xml:space="preserve"> </w:t>
      </w:r>
      <w:r>
        <w:t>образовательные</w:t>
      </w:r>
      <w:r>
        <w:rPr>
          <w:spacing w:val="1"/>
        </w:rPr>
        <w:t xml:space="preserve"> </w:t>
      </w:r>
      <w:r>
        <w:t>и</w:t>
      </w:r>
      <w:r>
        <w:rPr>
          <w:spacing w:val="1"/>
        </w:rPr>
        <w:t xml:space="preserve"> </w:t>
      </w:r>
      <w:r>
        <w:t>информационные</w:t>
      </w:r>
      <w:r>
        <w:rPr>
          <w:spacing w:val="1"/>
        </w:rPr>
        <w:t xml:space="preserve"> </w:t>
      </w:r>
      <w:r>
        <w:t>ресурсы,</w:t>
      </w:r>
      <w:r>
        <w:rPr>
          <w:spacing w:val="1"/>
        </w:rPr>
        <w:t xml:space="preserve"> </w:t>
      </w:r>
      <w:r>
        <w:t>включённые</w:t>
      </w:r>
      <w:r>
        <w:rPr>
          <w:spacing w:val="1"/>
        </w:rPr>
        <w:t xml:space="preserve"> </w:t>
      </w:r>
      <w:r>
        <w:t>в</w:t>
      </w:r>
      <w:r>
        <w:rPr>
          <w:spacing w:val="1"/>
        </w:rPr>
        <w:t xml:space="preserve"> </w:t>
      </w:r>
      <w:r>
        <w:t>федеральный</w:t>
      </w:r>
      <w:r>
        <w:rPr>
          <w:spacing w:val="-1"/>
        </w:rPr>
        <w:t xml:space="preserve"> </w:t>
      </w:r>
      <w:r>
        <w:t>перечень.</w:t>
      </w:r>
    </w:p>
    <w:p w14:paraId="3070A0F7" w14:textId="77777777" w:rsidR="00775EE4" w:rsidRDefault="00BE32C9">
      <w:pPr>
        <w:pStyle w:val="a5"/>
        <w:numPr>
          <w:ilvl w:val="4"/>
          <w:numId w:val="117"/>
        </w:numPr>
        <w:tabs>
          <w:tab w:val="left" w:pos="2290"/>
        </w:tabs>
        <w:spacing w:before="1" w:line="360" w:lineRule="auto"/>
        <w:ind w:right="409" w:firstLine="707"/>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изучения</w:t>
      </w:r>
      <w:r>
        <w:rPr>
          <w:spacing w:val="1"/>
          <w:sz w:val="28"/>
        </w:rPr>
        <w:t xml:space="preserve"> </w:t>
      </w:r>
      <w:r>
        <w:rPr>
          <w:sz w:val="28"/>
        </w:rPr>
        <w:t>литературного</w:t>
      </w:r>
      <w:r>
        <w:rPr>
          <w:spacing w:val="1"/>
          <w:sz w:val="28"/>
        </w:rPr>
        <w:t xml:space="preserve"> </w:t>
      </w:r>
      <w:r>
        <w:rPr>
          <w:sz w:val="28"/>
        </w:rPr>
        <w:t>чтения.</w:t>
      </w:r>
      <w:r>
        <w:rPr>
          <w:spacing w:val="1"/>
          <w:sz w:val="28"/>
        </w:rPr>
        <w:t xml:space="preserve"> </w:t>
      </w:r>
      <w:r>
        <w:rPr>
          <w:sz w:val="28"/>
        </w:rPr>
        <w:t>К</w:t>
      </w:r>
      <w:r>
        <w:rPr>
          <w:spacing w:val="1"/>
          <w:sz w:val="28"/>
        </w:rPr>
        <w:t xml:space="preserve"> </w:t>
      </w:r>
      <w:r>
        <w:rPr>
          <w:sz w:val="28"/>
        </w:rPr>
        <w:t>концу</w:t>
      </w:r>
      <w:r>
        <w:rPr>
          <w:spacing w:val="-5"/>
          <w:sz w:val="28"/>
        </w:rPr>
        <w:t xml:space="preserve"> </w:t>
      </w:r>
      <w:r>
        <w:rPr>
          <w:sz w:val="28"/>
        </w:rPr>
        <w:t>обучения в 4</w:t>
      </w:r>
      <w:r>
        <w:rPr>
          <w:spacing w:val="-3"/>
          <w:sz w:val="28"/>
        </w:rPr>
        <w:t xml:space="preserve"> </w:t>
      </w:r>
      <w:r>
        <w:rPr>
          <w:sz w:val="28"/>
        </w:rPr>
        <w:t>классе обучающийся научится:</w:t>
      </w:r>
    </w:p>
    <w:p w14:paraId="6BDBEDD5" w14:textId="77777777" w:rsidR="00775EE4" w:rsidRDefault="00BE32C9">
      <w:pPr>
        <w:pStyle w:val="a3"/>
        <w:spacing w:line="360" w:lineRule="auto"/>
        <w:ind w:right="404"/>
      </w:pPr>
      <w:r>
        <w:t>осознавать</w:t>
      </w:r>
      <w:r>
        <w:rPr>
          <w:spacing w:val="1"/>
        </w:rPr>
        <w:t xml:space="preserve"> </w:t>
      </w:r>
      <w:r>
        <w:t>значимость</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фольклора</w:t>
      </w:r>
      <w:r>
        <w:rPr>
          <w:spacing w:val="1"/>
        </w:rPr>
        <w:t xml:space="preserve"> </w:t>
      </w:r>
      <w:r>
        <w:t>для</w:t>
      </w:r>
      <w:r>
        <w:rPr>
          <w:spacing w:val="1"/>
        </w:rPr>
        <w:t xml:space="preserve"> </w:t>
      </w:r>
      <w:r>
        <w:t>всестороннего</w:t>
      </w:r>
      <w:r>
        <w:rPr>
          <w:spacing w:val="1"/>
        </w:rPr>
        <w:t xml:space="preserve"> </w:t>
      </w:r>
      <w:r>
        <w:t>развития</w:t>
      </w:r>
      <w:r>
        <w:rPr>
          <w:spacing w:val="1"/>
        </w:rPr>
        <w:t xml:space="preserve"> </w:t>
      </w:r>
      <w:r>
        <w:t>личности</w:t>
      </w:r>
      <w:r>
        <w:rPr>
          <w:spacing w:val="1"/>
        </w:rPr>
        <w:t xml:space="preserve"> </w:t>
      </w:r>
      <w:r>
        <w:t>человека,</w:t>
      </w:r>
      <w:r>
        <w:rPr>
          <w:spacing w:val="1"/>
        </w:rPr>
        <w:t xml:space="preserve"> </w:t>
      </w:r>
      <w:r>
        <w:t>находить</w:t>
      </w:r>
      <w:r>
        <w:rPr>
          <w:spacing w:val="1"/>
        </w:rPr>
        <w:t xml:space="preserve"> </w:t>
      </w:r>
      <w:r>
        <w:t>в</w:t>
      </w:r>
      <w:r>
        <w:rPr>
          <w:spacing w:val="1"/>
        </w:rPr>
        <w:t xml:space="preserve"> </w:t>
      </w:r>
      <w:r>
        <w:t>произведениях</w:t>
      </w:r>
      <w:r>
        <w:rPr>
          <w:spacing w:val="1"/>
        </w:rPr>
        <w:t xml:space="preserve"> </w:t>
      </w:r>
      <w:r>
        <w:t>отражение</w:t>
      </w:r>
      <w:r>
        <w:rPr>
          <w:spacing w:val="1"/>
        </w:rPr>
        <w:t xml:space="preserve"> </w:t>
      </w:r>
      <w:r>
        <w:t>нравственных</w:t>
      </w:r>
      <w:r>
        <w:rPr>
          <w:spacing w:val="1"/>
        </w:rPr>
        <w:t xml:space="preserve"> </w:t>
      </w:r>
      <w:r>
        <w:t>ценностей,</w:t>
      </w:r>
      <w:r>
        <w:rPr>
          <w:spacing w:val="1"/>
        </w:rPr>
        <w:t xml:space="preserve"> </w:t>
      </w:r>
      <w:r>
        <w:t>фактов</w:t>
      </w:r>
      <w:r>
        <w:rPr>
          <w:spacing w:val="1"/>
        </w:rPr>
        <w:t xml:space="preserve"> </w:t>
      </w:r>
      <w:r>
        <w:t>бытовой</w:t>
      </w:r>
      <w:r>
        <w:rPr>
          <w:spacing w:val="1"/>
        </w:rPr>
        <w:t xml:space="preserve"> </w:t>
      </w:r>
      <w:r>
        <w:t>и</w:t>
      </w:r>
      <w:r>
        <w:rPr>
          <w:spacing w:val="1"/>
        </w:rPr>
        <w:t xml:space="preserve"> </w:t>
      </w:r>
      <w:r>
        <w:t>духовной</w:t>
      </w:r>
      <w:r>
        <w:rPr>
          <w:spacing w:val="1"/>
        </w:rPr>
        <w:t xml:space="preserve"> </w:t>
      </w:r>
      <w:r>
        <w:t>культуры</w:t>
      </w:r>
      <w:r>
        <w:rPr>
          <w:spacing w:val="1"/>
        </w:rPr>
        <w:t xml:space="preserve"> </w:t>
      </w:r>
      <w:r>
        <w:t>народов России и мира, ориентироваться в нравственно-этических понятиях в</w:t>
      </w:r>
      <w:r>
        <w:rPr>
          <w:spacing w:val="1"/>
        </w:rPr>
        <w:t xml:space="preserve"> </w:t>
      </w:r>
      <w:r>
        <w:t>контексте</w:t>
      </w:r>
      <w:r>
        <w:rPr>
          <w:spacing w:val="-1"/>
        </w:rPr>
        <w:t xml:space="preserve"> </w:t>
      </w:r>
      <w:r>
        <w:t>изученных</w:t>
      </w:r>
      <w:r>
        <w:rPr>
          <w:spacing w:val="1"/>
        </w:rPr>
        <w:t xml:space="preserve"> </w:t>
      </w:r>
      <w:r>
        <w:t>произведений;</w:t>
      </w:r>
    </w:p>
    <w:p w14:paraId="6F3FF6DE" w14:textId="77777777" w:rsidR="00775EE4" w:rsidRDefault="00BE32C9">
      <w:pPr>
        <w:pStyle w:val="a3"/>
        <w:spacing w:before="1" w:line="360" w:lineRule="auto"/>
        <w:ind w:right="403"/>
      </w:pPr>
      <w:r>
        <w:t>читать вслух и про себя в соответствии с учебной задачей, использовать</w:t>
      </w:r>
      <w:r>
        <w:rPr>
          <w:spacing w:val="1"/>
        </w:rPr>
        <w:t xml:space="preserve"> </w:t>
      </w:r>
      <w:r>
        <w:t>разные</w:t>
      </w:r>
      <w:r>
        <w:rPr>
          <w:spacing w:val="1"/>
        </w:rPr>
        <w:t xml:space="preserve"> </w:t>
      </w:r>
      <w:r>
        <w:t>виды</w:t>
      </w:r>
      <w:r>
        <w:rPr>
          <w:spacing w:val="1"/>
        </w:rPr>
        <w:t xml:space="preserve"> </w:t>
      </w:r>
      <w:r>
        <w:t>чтения</w:t>
      </w:r>
      <w:r>
        <w:rPr>
          <w:spacing w:val="1"/>
        </w:rPr>
        <w:t xml:space="preserve"> </w:t>
      </w:r>
      <w:r>
        <w:t>(изучающее,</w:t>
      </w:r>
      <w:r>
        <w:rPr>
          <w:spacing w:val="1"/>
        </w:rPr>
        <w:t xml:space="preserve"> </w:t>
      </w:r>
      <w:r>
        <w:t>ознакомительное,</w:t>
      </w:r>
      <w:r>
        <w:rPr>
          <w:spacing w:val="1"/>
        </w:rPr>
        <w:t xml:space="preserve"> </w:t>
      </w:r>
      <w:r>
        <w:t>поисковое</w:t>
      </w:r>
      <w:r>
        <w:rPr>
          <w:spacing w:val="1"/>
        </w:rPr>
        <w:t xml:space="preserve"> </w:t>
      </w:r>
      <w:r>
        <w:t>выборочное,</w:t>
      </w:r>
      <w:r>
        <w:rPr>
          <w:spacing w:val="1"/>
        </w:rPr>
        <w:t xml:space="preserve"> </w:t>
      </w:r>
      <w:r>
        <w:t>просмотровое</w:t>
      </w:r>
      <w:r>
        <w:rPr>
          <w:spacing w:val="-1"/>
        </w:rPr>
        <w:t xml:space="preserve"> </w:t>
      </w:r>
      <w:r>
        <w:t>выборочное);</w:t>
      </w:r>
    </w:p>
    <w:p w14:paraId="03EE9179" w14:textId="77777777" w:rsidR="00775EE4" w:rsidRDefault="00BE32C9">
      <w:pPr>
        <w:pStyle w:val="a3"/>
        <w:spacing w:line="360" w:lineRule="auto"/>
        <w:ind w:right="412"/>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70"/>
        </w:rPr>
        <w:t xml:space="preserve"> </w:t>
      </w:r>
      <w:r>
        <w:t>и</w:t>
      </w:r>
      <w:r>
        <w:rPr>
          <w:spacing w:val="1"/>
        </w:rPr>
        <w:t xml:space="preserve"> </w:t>
      </w:r>
      <w:r>
        <w:t>слогов</w:t>
      </w:r>
      <w:r>
        <w:rPr>
          <w:spacing w:val="1"/>
        </w:rPr>
        <w:t xml:space="preserve"> </w:t>
      </w:r>
      <w:r>
        <w:t>доступные</w:t>
      </w:r>
      <w:r>
        <w:rPr>
          <w:spacing w:val="1"/>
        </w:rPr>
        <w:t xml:space="preserve"> </w:t>
      </w:r>
      <w:r>
        <w:t>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объёму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w:t>
      </w:r>
      <w:r>
        <w:rPr>
          <w:spacing w:val="1"/>
        </w:rPr>
        <w:t xml:space="preserve"> </w:t>
      </w:r>
      <w:r>
        <w:t>в</w:t>
      </w:r>
      <w:r>
        <w:rPr>
          <w:spacing w:val="1"/>
        </w:rPr>
        <w:t xml:space="preserve"> </w:t>
      </w:r>
      <w:r>
        <w:t>темпе</w:t>
      </w:r>
      <w:r>
        <w:rPr>
          <w:spacing w:val="1"/>
        </w:rPr>
        <w:t xml:space="preserve"> </w:t>
      </w:r>
      <w:r>
        <w:t>не</w:t>
      </w:r>
      <w:r>
        <w:rPr>
          <w:spacing w:val="1"/>
        </w:rPr>
        <w:t xml:space="preserve"> </w:t>
      </w:r>
      <w:r>
        <w:t>менее</w:t>
      </w:r>
      <w:r>
        <w:rPr>
          <w:spacing w:val="1"/>
        </w:rPr>
        <w:t xml:space="preserve"> </w:t>
      </w:r>
      <w:r>
        <w:t>80</w:t>
      </w:r>
      <w:r>
        <w:rPr>
          <w:spacing w:val="1"/>
        </w:rPr>
        <w:t xml:space="preserve"> </w:t>
      </w:r>
      <w:r>
        <w:t>слов</w:t>
      </w:r>
      <w:r>
        <w:rPr>
          <w:spacing w:val="1"/>
        </w:rPr>
        <w:t xml:space="preserve"> </w:t>
      </w:r>
      <w:r>
        <w:t>в</w:t>
      </w:r>
      <w:r>
        <w:rPr>
          <w:spacing w:val="1"/>
        </w:rPr>
        <w:t xml:space="preserve"> </w:t>
      </w:r>
      <w:r>
        <w:t>минуту</w:t>
      </w:r>
      <w:r>
        <w:rPr>
          <w:spacing w:val="71"/>
        </w:rPr>
        <w:t xml:space="preserve"> </w:t>
      </w:r>
      <w:r>
        <w:t>(без</w:t>
      </w:r>
      <w:r>
        <w:rPr>
          <w:spacing w:val="1"/>
        </w:rPr>
        <w:t xml:space="preserve"> </w:t>
      </w:r>
      <w:r>
        <w:t>отметочного</w:t>
      </w:r>
      <w:r>
        <w:rPr>
          <w:spacing w:val="-4"/>
        </w:rPr>
        <w:t xml:space="preserve"> </w:t>
      </w:r>
      <w:r>
        <w:t>оценивания);</w:t>
      </w:r>
    </w:p>
    <w:p w14:paraId="724F74F1" w14:textId="77777777" w:rsidR="00775EE4" w:rsidRDefault="00BE32C9">
      <w:pPr>
        <w:pStyle w:val="a3"/>
        <w:spacing w:line="360" w:lineRule="auto"/>
        <w:ind w:right="412"/>
      </w:pPr>
      <w:r>
        <w:t>читать наизусть не менее 5 стихотворений в соответствии с изученной</w:t>
      </w:r>
      <w:r>
        <w:rPr>
          <w:spacing w:val="1"/>
        </w:rPr>
        <w:t xml:space="preserve"> </w:t>
      </w:r>
      <w:r>
        <w:t>тематикой</w:t>
      </w:r>
      <w:r>
        <w:rPr>
          <w:spacing w:val="-1"/>
        </w:rPr>
        <w:t xml:space="preserve"> </w:t>
      </w:r>
      <w:r>
        <w:t>произведений;</w:t>
      </w:r>
    </w:p>
    <w:p w14:paraId="6D464546" w14:textId="77777777" w:rsidR="00775EE4" w:rsidRDefault="00BE32C9">
      <w:pPr>
        <w:pStyle w:val="a3"/>
        <w:spacing w:before="1"/>
        <w:ind w:left="1026" w:firstLine="0"/>
      </w:pPr>
      <w:r>
        <w:t>различать</w:t>
      </w:r>
      <w:r>
        <w:rPr>
          <w:spacing w:val="-5"/>
        </w:rPr>
        <w:t xml:space="preserve"> </w:t>
      </w:r>
      <w:r>
        <w:t>художественные</w:t>
      </w:r>
      <w:r>
        <w:rPr>
          <w:spacing w:val="-3"/>
        </w:rPr>
        <w:t xml:space="preserve"> </w:t>
      </w:r>
      <w:r>
        <w:t>произведения</w:t>
      </w:r>
      <w:r>
        <w:rPr>
          <w:spacing w:val="-3"/>
        </w:rPr>
        <w:t xml:space="preserve"> </w:t>
      </w:r>
      <w:r>
        <w:t>и</w:t>
      </w:r>
      <w:r>
        <w:rPr>
          <w:spacing w:val="-3"/>
        </w:rPr>
        <w:t xml:space="preserve"> </w:t>
      </w:r>
      <w:r>
        <w:t>познавательные</w:t>
      </w:r>
      <w:r>
        <w:rPr>
          <w:spacing w:val="-6"/>
        </w:rPr>
        <w:t xml:space="preserve"> </w:t>
      </w:r>
      <w:r>
        <w:t>тексты;</w:t>
      </w:r>
    </w:p>
    <w:p w14:paraId="3BDC74DB" w14:textId="77777777" w:rsidR="00775EE4" w:rsidRDefault="00BE32C9">
      <w:pPr>
        <w:pStyle w:val="a3"/>
        <w:spacing w:before="160" w:line="360" w:lineRule="auto"/>
        <w:ind w:right="407"/>
      </w:pPr>
      <w:r>
        <w:t>различать</w:t>
      </w:r>
      <w:r>
        <w:rPr>
          <w:spacing w:val="1"/>
        </w:rPr>
        <w:t xml:space="preserve"> </w:t>
      </w:r>
      <w:r>
        <w:t>прозаическую</w:t>
      </w:r>
      <w:r>
        <w:rPr>
          <w:spacing w:val="1"/>
        </w:rPr>
        <w:t xml:space="preserve"> </w:t>
      </w:r>
      <w:r>
        <w:t>и</w:t>
      </w:r>
      <w:r>
        <w:rPr>
          <w:spacing w:val="1"/>
        </w:rPr>
        <w:t xml:space="preserve"> </w:t>
      </w:r>
      <w:r>
        <w:t>стихотворную</w:t>
      </w:r>
      <w:r>
        <w:rPr>
          <w:spacing w:val="1"/>
        </w:rPr>
        <w:t xml:space="preserve"> </w:t>
      </w:r>
      <w:r>
        <w:t>речь:</w:t>
      </w:r>
      <w:r>
        <w:rPr>
          <w:spacing w:val="1"/>
        </w:rPr>
        <w:t xml:space="preserve"> </w:t>
      </w:r>
      <w:r>
        <w:t>называть</w:t>
      </w:r>
      <w:r>
        <w:rPr>
          <w:spacing w:val="1"/>
        </w:rPr>
        <w:t xml:space="preserve"> </w:t>
      </w:r>
      <w:r>
        <w:t>особенности</w:t>
      </w:r>
      <w:r>
        <w:rPr>
          <w:spacing w:val="1"/>
        </w:rPr>
        <w:t xml:space="preserve"> </w:t>
      </w:r>
      <w:r>
        <w:t>стихотворного</w:t>
      </w:r>
      <w:r>
        <w:rPr>
          <w:spacing w:val="1"/>
        </w:rPr>
        <w:t xml:space="preserve"> </w:t>
      </w:r>
      <w:r>
        <w:t>произведения</w:t>
      </w:r>
      <w:r>
        <w:rPr>
          <w:spacing w:val="1"/>
        </w:rPr>
        <w:t xml:space="preserve"> </w:t>
      </w:r>
      <w:r>
        <w:t>(ритм,</w:t>
      </w:r>
      <w:r>
        <w:rPr>
          <w:spacing w:val="1"/>
        </w:rPr>
        <w:t xml:space="preserve"> </w:t>
      </w:r>
      <w:r>
        <w:t>рифма,</w:t>
      </w:r>
      <w:r>
        <w:rPr>
          <w:spacing w:val="1"/>
        </w:rPr>
        <w:t xml:space="preserve"> </w:t>
      </w:r>
      <w:r>
        <w:t>строфа),</w:t>
      </w:r>
      <w:r>
        <w:rPr>
          <w:spacing w:val="1"/>
        </w:rPr>
        <w:t xml:space="preserve"> </w:t>
      </w:r>
      <w:r>
        <w:t>отличать</w:t>
      </w:r>
      <w:r>
        <w:rPr>
          <w:spacing w:val="1"/>
        </w:rPr>
        <w:t xml:space="preserve"> </w:t>
      </w:r>
      <w:r>
        <w:t>лирическое</w:t>
      </w:r>
      <w:r>
        <w:rPr>
          <w:spacing w:val="1"/>
        </w:rPr>
        <w:t xml:space="preserve"> </w:t>
      </w:r>
      <w:r>
        <w:t>произведение</w:t>
      </w:r>
      <w:r>
        <w:rPr>
          <w:spacing w:val="-1"/>
        </w:rPr>
        <w:t xml:space="preserve"> </w:t>
      </w:r>
      <w:r>
        <w:t>от эпического;</w:t>
      </w:r>
    </w:p>
    <w:p w14:paraId="137BDB17" w14:textId="77777777" w:rsidR="00775EE4" w:rsidRDefault="00BE32C9">
      <w:pPr>
        <w:pStyle w:val="a3"/>
        <w:spacing w:before="1" w:line="360" w:lineRule="auto"/>
        <w:ind w:right="414"/>
      </w:pPr>
      <w:r>
        <w:t>понимать жанровую принадлежность, содержание, смысл прослушанного</w:t>
      </w:r>
      <w:r>
        <w:rPr>
          <w:spacing w:val="-67"/>
        </w:rPr>
        <w:t xml:space="preserve"> </w:t>
      </w:r>
      <w:r>
        <w:t>(прочитанного)</w:t>
      </w:r>
      <w:r>
        <w:rPr>
          <w:spacing w:val="-1"/>
        </w:rPr>
        <w:t xml:space="preserve"> </w:t>
      </w:r>
      <w:r>
        <w:t>произведения;</w:t>
      </w:r>
    </w:p>
    <w:p w14:paraId="1190B98E" w14:textId="77777777" w:rsidR="00775EE4" w:rsidRDefault="00BE32C9">
      <w:pPr>
        <w:pStyle w:val="a3"/>
        <w:spacing w:line="360" w:lineRule="auto"/>
        <w:ind w:right="409"/>
      </w:pPr>
      <w:r>
        <w:t>различать отдельные жанры фольклора (считалки, загадки, пословицы,</w:t>
      </w:r>
      <w:r>
        <w:rPr>
          <w:spacing w:val="1"/>
        </w:rPr>
        <w:t xml:space="preserve"> </w:t>
      </w:r>
      <w:r>
        <w:t>потешки,</w:t>
      </w:r>
      <w:r>
        <w:rPr>
          <w:spacing w:val="52"/>
        </w:rPr>
        <w:t xml:space="preserve"> </w:t>
      </w:r>
      <w:r>
        <w:t>небылицы,</w:t>
      </w:r>
      <w:r>
        <w:rPr>
          <w:spacing w:val="55"/>
        </w:rPr>
        <w:t xml:space="preserve"> </w:t>
      </w:r>
      <w:r>
        <w:t>народные</w:t>
      </w:r>
      <w:r>
        <w:rPr>
          <w:spacing w:val="53"/>
        </w:rPr>
        <w:t xml:space="preserve"> </w:t>
      </w:r>
      <w:r>
        <w:t>песни,</w:t>
      </w:r>
      <w:r>
        <w:rPr>
          <w:spacing w:val="55"/>
        </w:rPr>
        <w:t xml:space="preserve"> </w:t>
      </w:r>
      <w:r>
        <w:t>скороговорки,</w:t>
      </w:r>
      <w:r>
        <w:rPr>
          <w:spacing w:val="55"/>
        </w:rPr>
        <w:t xml:space="preserve"> </w:t>
      </w:r>
      <w:r>
        <w:t>сказки</w:t>
      </w:r>
      <w:r>
        <w:rPr>
          <w:spacing w:val="54"/>
        </w:rPr>
        <w:t xml:space="preserve"> </w:t>
      </w:r>
      <w:r>
        <w:t>о</w:t>
      </w:r>
      <w:r>
        <w:rPr>
          <w:spacing w:val="54"/>
        </w:rPr>
        <w:t xml:space="preserve"> </w:t>
      </w:r>
      <w:r>
        <w:t>животных,</w:t>
      </w:r>
    </w:p>
    <w:p w14:paraId="782B38E6" w14:textId="77777777" w:rsidR="00775EE4" w:rsidRDefault="00775EE4">
      <w:pPr>
        <w:spacing w:line="360" w:lineRule="auto"/>
        <w:sectPr w:rsidR="00775EE4">
          <w:pgSz w:w="11910" w:h="16840"/>
          <w:pgMar w:top="1040" w:right="440" w:bottom="1140" w:left="1100" w:header="0" w:footer="875" w:gutter="0"/>
          <w:cols w:space="720"/>
        </w:sectPr>
      </w:pPr>
    </w:p>
    <w:p w14:paraId="2D32D83A" w14:textId="77777777" w:rsidR="00775EE4" w:rsidRDefault="00BE32C9">
      <w:pPr>
        <w:pStyle w:val="a3"/>
        <w:spacing w:before="67" w:line="362" w:lineRule="auto"/>
        <w:ind w:right="416" w:firstLine="0"/>
      </w:pPr>
      <w:r>
        <w:t>бытовые и волшебные), приводить примеры произведений фольклора разных</w:t>
      </w:r>
      <w:r>
        <w:rPr>
          <w:spacing w:val="1"/>
        </w:rPr>
        <w:t xml:space="preserve"> </w:t>
      </w:r>
      <w:r>
        <w:t>народов</w:t>
      </w:r>
      <w:r>
        <w:rPr>
          <w:spacing w:val="-3"/>
        </w:rPr>
        <w:t xml:space="preserve"> </w:t>
      </w:r>
      <w:r>
        <w:t>России;</w:t>
      </w:r>
    </w:p>
    <w:p w14:paraId="129DE88A" w14:textId="77777777" w:rsidR="00775EE4" w:rsidRDefault="00BE32C9">
      <w:pPr>
        <w:pStyle w:val="a3"/>
        <w:spacing w:line="360" w:lineRule="auto"/>
        <w:ind w:right="406"/>
      </w:pPr>
      <w:r>
        <w:t>соотносить</w:t>
      </w:r>
      <w:r>
        <w:rPr>
          <w:spacing w:val="1"/>
        </w:rPr>
        <w:t xml:space="preserve"> </w:t>
      </w:r>
      <w:r>
        <w:t>читаемый</w:t>
      </w:r>
      <w:r>
        <w:rPr>
          <w:spacing w:val="1"/>
        </w:rPr>
        <w:t xml:space="preserve"> </w:t>
      </w:r>
      <w:r>
        <w:t>текст</w:t>
      </w:r>
      <w:r>
        <w:rPr>
          <w:spacing w:val="1"/>
        </w:rPr>
        <w:t xml:space="preserve"> </w:t>
      </w:r>
      <w:r>
        <w:t>с</w:t>
      </w:r>
      <w:r>
        <w:rPr>
          <w:spacing w:val="1"/>
        </w:rPr>
        <w:t xml:space="preserve"> </w:t>
      </w:r>
      <w:r>
        <w:t>жанром</w:t>
      </w:r>
      <w:r>
        <w:rPr>
          <w:spacing w:val="1"/>
        </w:rPr>
        <w:t xml:space="preserve"> </w:t>
      </w:r>
      <w:r>
        <w:t>художественной</w:t>
      </w:r>
      <w:r>
        <w:rPr>
          <w:spacing w:val="1"/>
        </w:rPr>
        <w:t xml:space="preserve"> </w:t>
      </w:r>
      <w:r>
        <w:t>литературы</w:t>
      </w:r>
      <w:r>
        <w:rPr>
          <w:spacing w:val="1"/>
        </w:rPr>
        <w:t xml:space="preserve"> </w:t>
      </w:r>
      <w:r>
        <w:t>(литературные</w:t>
      </w:r>
      <w:r>
        <w:rPr>
          <w:spacing w:val="1"/>
        </w:rPr>
        <w:t xml:space="preserve"> </w:t>
      </w:r>
      <w:r>
        <w:t>сказки,</w:t>
      </w:r>
      <w:r>
        <w:rPr>
          <w:spacing w:val="1"/>
        </w:rPr>
        <w:t xml:space="preserve"> </w:t>
      </w:r>
      <w:r>
        <w:t>рассказы,</w:t>
      </w:r>
      <w:r>
        <w:rPr>
          <w:spacing w:val="1"/>
        </w:rPr>
        <w:t xml:space="preserve"> </w:t>
      </w:r>
      <w:r>
        <w:t>стихотворения,</w:t>
      </w:r>
      <w:r>
        <w:rPr>
          <w:spacing w:val="1"/>
        </w:rPr>
        <w:t xml:space="preserve"> </w:t>
      </w:r>
      <w:r>
        <w:t>басни),</w:t>
      </w:r>
      <w:r>
        <w:rPr>
          <w:spacing w:val="1"/>
        </w:rPr>
        <w:t xml:space="preserve"> </w:t>
      </w:r>
      <w:r>
        <w:t>приводить</w:t>
      </w:r>
      <w:r>
        <w:rPr>
          <w:spacing w:val="1"/>
        </w:rPr>
        <w:t xml:space="preserve"> </w:t>
      </w:r>
      <w:r>
        <w:t>примеры</w:t>
      </w:r>
      <w:r>
        <w:rPr>
          <w:spacing w:val="-67"/>
        </w:rPr>
        <w:t xml:space="preserve"> </w:t>
      </w:r>
      <w:r>
        <w:t>разных жанров</w:t>
      </w:r>
      <w:r>
        <w:rPr>
          <w:spacing w:val="-2"/>
        </w:rPr>
        <w:t xml:space="preserve"> </w:t>
      </w:r>
      <w:r>
        <w:t>литературы России</w:t>
      </w:r>
      <w:r>
        <w:rPr>
          <w:spacing w:val="-1"/>
        </w:rPr>
        <w:t xml:space="preserve"> </w:t>
      </w:r>
      <w:r>
        <w:t>и стран</w:t>
      </w:r>
      <w:r>
        <w:rPr>
          <w:spacing w:val="1"/>
        </w:rPr>
        <w:t xml:space="preserve"> </w:t>
      </w:r>
      <w:r>
        <w:t>мира;</w:t>
      </w:r>
    </w:p>
    <w:p w14:paraId="4EEEA3D7" w14:textId="77777777" w:rsidR="00775EE4" w:rsidRDefault="00BE32C9">
      <w:pPr>
        <w:pStyle w:val="a3"/>
        <w:spacing w:line="360" w:lineRule="auto"/>
        <w:ind w:right="409"/>
      </w:pPr>
      <w:r>
        <w:t>владеть</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текста:</w:t>
      </w:r>
      <w:r>
        <w:rPr>
          <w:spacing w:val="1"/>
        </w:rPr>
        <w:t xml:space="preserve"> </w:t>
      </w:r>
      <w:r>
        <w:t>определять</w:t>
      </w:r>
      <w:r>
        <w:rPr>
          <w:spacing w:val="1"/>
        </w:rPr>
        <w:t xml:space="preserve"> </w:t>
      </w:r>
      <w:r>
        <w:t>тему</w:t>
      </w:r>
      <w:r>
        <w:rPr>
          <w:spacing w:val="1"/>
        </w:rPr>
        <w:t xml:space="preserve"> </w:t>
      </w:r>
      <w:r>
        <w:t>и</w:t>
      </w:r>
      <w:r>
        <w:rPr>
          <w:spacing w:val="1"/>
        </w:rPr>
        <w:t xml:space="preserve"> </w:t>
      </w:r>
      <w:r>
        <w:t>главную</w:t>
      </w:r>
      <w:r>
        <w:rPr>
          <w:spacing w:val="1"/>
        </w:rPr>
        <w:t xml:space="preserve"> </w:t>
      </w:r>
      <w:r>
        <w:t>мысль,</w:t>
      </w:r>
      <w:r>
        <w:rPr>
          <w:spacing w:val="1"/>
        </w:rPr>
        <w:t xml:space="preserve"> </w:t>
      </w:r>
      <w:r>
        <w:t>последовательность</w:t>
      </w:r>
      <w:r>
        <w:rPr>
          <w:spacing w:val="1"/>
        </w:rPr>
        <w:t xml:space="preserve"> </w:t>
      </w:r>
      <w:r>
        <w:t>событий</w:t>
      </w:r>
      <w:r>
        <w:rPr>
          <w:spacing w:val="1"/>
        </w:rPr>
        <w:t xml:space="preserve"> </w:t>
      </w:r>
      <w:r>
        <w:t>в</w:t>
      </w:r>
      <w:r>
        <w:rPr>
          <w:spacing w:val="1"/>
        </w:rPr>
        <w:t xml:space="preserve"> </w:t>
      </w:r>
      <w:r>
        <w:t>тексте</w:t>
      </w:r>
      <w:r>
        <w:rPr>
          <w:spacing w:val="1"/>
        </w:rPr>
        <w:t xml:space="preserve"> </w:t>
      </w:r>
      <w:r>
        <w:t>произведения,</w:t>
      </w:r>
      <w:r>
        <w:rPr>
          <w:spacing w:val="-1"/>
        </w:rPr>
        <w:t xml:space="preserve"> </w:t>
      </w:r>
      <w:r>
        <w:t>выявлять</w:t>
      </w:r>
      <w:r>
        <w:rPr>
          <w:spacing w:val="-2"/>
        </w:rPr>
        <w:t xml:space="preserve"> </w:t>
      </w:r>
      <w:r>
        <w:t>связь</w:t>
      </w:r>
      <w:r>
        <w:rPr>
          <w:spacing w:val="-2"/>
        </w:rPr>
        <w:t xml:space="preserve"> </w:t>
      </w:r>
      <w:r>
        <w:t>событий,</w:t>
      </w:r>
      <w:r>
        <w:rPr>
          <w:spacing w:val="-4"/>
        </w:rPr>
        <w:t xml:space="preserve"> </w:t>
      </w:r>
      <w:r>
        <w:t>эпизодов</w:t>
      </w:r>
      <w:r>
        <w:rPr>
          <w:spacing w:val="-3"/>
        </w:rPr>
        <w:t xml:space="preserve"> </w:t>
      </w:r>
      <w:r>
        <w:t>текста;</w:t>
      </w:r>
    </w:p>
    <w:p w14:paraId="3410414E" w14:textId="77777777" w:rsidR="00775EE4" w:rsidRDefault="00BE32C9">
      <w:pPr>
        <w:pStyle w:val="a3"/>
        <w:spacing w:line="360" w:lineRule="auto"/>
        <w:ind w:right="406"/>
      </w:pPr>
      <w:r>
        <w:t>характеризовать</w:t>
      </w:r>
      <w:r>
        <w:rPr>
          <w:spacing w:val="1"/>
        </w:rPr>
        <w:t xml:space="preserve"> </w:t>
      </w:r>
      <w:r>
        <w:t>героев,</w:t>
      </w:r>
      <w:r>
        <w:rPr>
          <w:spacing w:val="1"/>
        </w:rPr>
        <w:t xml:space="preserve"> </w:t>
      </w:r>
      <w:r>
        <w:t>давать</w:t>
      </w:r>
      <w:r>
        <w:rPr>
          <w:spacing w:val="1"/>
        </w:rPr>
        <w:t xml:space="preserve"> </w:t>
      </w:r>
      <w:r>
        <w:t>оценку</w:t>
      </w:r>
      <w:r>
        <w:rPr>
          <w:spacing w:val="1"/>
        </w:rPr>
        <w:t xml:space="preserve"> </w:t>
      </w:r>
      <w:r>
        <w:t>их</w:t>
      </w:r>
      <w:r>
        <w:rPr>
          <w:spacing w:val="1"/>
        </w:rPr>
        <w:t xml:space="preserve"> </w:t>
      </w:r>
      <w:r>
        <w:t>поступкам,</w:t>
      </w:r>
      <w:r>
        <w:rPr>
          <w:spacing w:val="1"/>
        </w:rPr>
        <w:t xml:space="preserve"> </w:t>
      </w:r>
      <w:r>
        <w:t>составлять</w:t>
      </w:r>
      <w:r>
        <w:rPr>
          <w:spacing w:val="1"/>
        </w:rPr>
        <w:t xml:space="preserve"> </w:t>
      </w:r>
      <w:r>
        <w:t>портретные</w:t>
      </w:r>
      <w:r>
        <w:rPr>
          <w:spacing w:val="1"/>
        </w:rPr>
        <w:t xml:space="preserve"> </w:t>
      </w:r>
      <w:r>
        <w:t>характеристики</w:t>
      </w:r>
      <w:r>
        <w:rPr>
          <w:spacing w:val="1"/>
        </w:rPr>
        <w:t xml:space="preserve"> </w:t>
      </w:r>
      <w:r>
        <w:t>персонажей,</w:t>
      </w:r>
      <w:r>
        <w:rPr>
          <w:spacing w:val="1"/>
        </w:rPr>
        <w:t xml:space="preserve"> </w:t>
      </w:r>
      <w:r>
        <w:t>выявлять</w:t>
      </w:r>
      <w:r>
        <w:rPr>
          <w:spacing w:val="1"/>
        </w:rPr>
        <w:t xml:space="preserve"> </w:t>
      </w:r>
      <w:r>
        <w:t>взаимосвязь</w:t>
      </w:r>
      <w:r>
        <w:rPr>
          <w:spacing w:val="1"/>
        </w:rPr>
        <w:t xml:space="preserve"> </w:t>
      </w:r>
      <w:r>
        <w:t>между</w:t>
      </w:r>
      <w:r>
        <w:rPr>
          <w:spacing w:val="1"/>
        </w:rPr>
        <w:t xml:space="preserve"> </w:t>
      </w:r>
      <w:r>
        <w:t>поступками</w:t>
      </w:r>
      <w:r>
        <w:rPr>
          <w:spacing w:val="1"/>
        </w:rPr>
        <w:t xml:space="preserve"> </w:t>
      </w:r>
      <w:r>
        <w:t>и</w:t>
      </w:r>
      <w:r>
        <w:rPr>
          <w:spacing w:val="1"/>
        </w:rPr>
        <w:t xml:space="preserve"> </w:t>
      </w:r>
      <w:r>
        <w:t>мыслями,</w:t>
      </w:r>
      <w:r>
        <w:rPr>
          <w:spacing w:val="1"/>
        </w:rPr>
        <w:t xml:space="preserve"> </w:t>
      </w:r>
      <w:r>
        <w:t>чувствами</w:t>
      </w:r>
      <w:r>
        <w:rPr>
          <w:spacing w:val="1"/>
        </w:rPr>
        <w:t xml:space="preserve"> </w:t>
      </w:r>
      <w:r>
        <w:t>героев,</w:t>
      </w:r>
      <w:r>
        <w:rPr>
          <w:spacing w:val="1"/>
        </w:rPr>
        <w:t xml:space="preserve"> </w:t>
      </w:r>
      <w:r>
        <w:t>сравнивать</w:t>
      </w:r>
      <w:r>
        <w:rPr>
          <w:spacing w:val="1"/>
        </w:rPr>
        <w:t xml:space="preserve"> </w:t>
      </w:r>
      <w:r>
        <w:t>героев</w:t>
      </w:r>
      <w:r>
        <w:rPr>
          <w:spacing w:val="1"/>
        </w:rPr>
        <w:t xml:space="preserve"> </w:t>
      </w:r>
      <w:r>
        <w:t>одного</w:t>
      </w:r>
      <w:r>
        <w:rPr>
          <w:spacing w:val="1"/>
        </w:rPr>
        <w:t xml:space="preserve"> </w:t>
      </w:r>
      <w:r>
        <w:t>произведения по самостоятельно выбранному критерию (по аналогии или по</w:t>
      </w:r>
      <w:r>
        <w:rPr>
          <w:spacing w:val="1"/>
        </w:rPr>
        <w:t xml:space="preserve"> </w:t>
      </w:r>
      <w:r>
        <w:t>контрасту),</w:t>
      </w:r>
      <w:r>
        <w:rPr>
          <w:spacing w:val="1"/>
        </w:rPr>
        <w:t xml:space="preserve"> </w:t>
      </w:r>
      <w:r>
        <w:t>характеризовать</w:t>
      </w:r>
      <w:r>
        <w:rPr>
          <w:spacing w:val="1"/>
        </w:rPr>
        <w:t xml:space="preserve"> </w:t>
      </w:r>
      <w:r>
        <w:t>собственное</w:t>
      </w:r>
      <w:r>
        <w:rPr>
          <w:spacing w:val="1"/>
        </w:rPr>
        <w:t xml:space="preserve"> </w:t>
      </w:r>
      <w:r>
        <w:t>отношение</w:t>
      </w:r>
      <w:r>
        <w:rPr>
          <w:spacing w:val="1"/>
        </w:rPr>
        <w:t xml:space="preserve"> </w:t>
      </w:r>
      <w:r>
        <w:t>к</w:t>
      </w:r>
      <w:r>
        <w:rPr>
          <w:spacing w:val="1"/>
        </w:rPr>
        <w:t xml:space="preserve"> </w:t>
      </w:r>
      <w:r>
        <w:t>героям,</w:t>
      </w:r>
      <w:r>
        <w:rPr>
          <w:spacing w:val="1"/>
        </w:rPr>
        <w:t xml:space="preserve"> </w:t>
      </w:r>
      <w:r>
        <w:t>поступкам;</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изображения</w:t>
      </w:r>
      <w:r>
        <w:rPr>
          <w:spacing w:val="1"/>
        </w:rPr>
        <w:t xml:space="preserve"> </w:t>
      </w:r>
      <w:r>
        <w:t>героев</w:t>
      </w:r>
      <w:r>
        <w:rPr>
          <w:spacing w:val="1"/>
        </w:rPr>
        <w:t xml:space="preserve"> </w:t>
      </w:r>
      <w:r>
        <w:t>(портрет)</w:t>
      </w:r>
      <w:r>
        <w:rPr>
          <w:spacing w:val="1"/>
        </w:rPr>
        <w:t xml:space="preserve"> </w:t>
      </w:r>
      <w:r>
        <w:t>и</w:t>
      </w:r>
      <w:r>
        <w:rPr>
          <w:spacing w:val="1"/>
        </w:rPr>
        <w:t xml:space="preserve"> </w:t>
      </w:r>
      <w:r>
        <w:t>выражения</w:t>
      </w:r>
      <w:r>
        <w:rPr>
          <w:spacing w:val="1"/>
        </w:rPr>
        <w:t xml:space="preserve"> </w:t>
      </w:r>
      <w:r>
        <w:t>их</w:t>
      </w:r>
      <w:r>
        <w:rPr>
          <w:spacing w:val="1"/>
        </w:rPr>
        <w:t xml:space="preserve"> </w:t>
      </w:r>
      <w:r>
        <w:t>чувств, описание пейзажа и интерьера, устанавливать причинно-следственные</w:t>
      </w:r>
      <w:r>
        <w:rPr>
          <w:spacing w:val="1"/>
        </w:rPr>
        <w:t xml:space="preserve"> </w:t>
      </w:r>
      <w:r>
        <w:t>связи</w:t>
      </w:r>
      <w:r>
        <w:rPr>
          <w:spacing w:val="-1"/>
        </w:rPr>
        <w:t xml:space="preserve"> </w:t>
      </w:r>
      <w:r>
        <w:t>событий,</w:t>
      </w:r>
      <w:r>
        <w:rPr>
          <w:spacing w:val="-1"/>
        </w:rPr>
        <w:t xml:space="preserve"> </w:t>
      </w:r>
      <w:r>
        <w:t>явлений,</w:t>
      </w:r>
      <w:r>
        <w:rPr>
          <w:spacing w:val="-1"/>
        </w:rPr>
        <w:t xml:space="preserve"> </w:t>
      </w:r>
      <w:r>
        <w:t>поступков</w:t>
      </w:r>
      <w:r>
        <w:rPr>
          <w:spacing w:val="-2"/>
        </w:rPr>
        <w:t xml:space="preserve"> </w:t>
      </w:r>
      <w:r>
        <w:t>героев;</w:t>
      </w:r>
    </w:p>
    <w:p w14:paraId="6EA60AC6" w14:textId="77777777" w:rsidR="00775EE4" w:rsidRDefault="00BE32C9">
      <w:pPr>
        <w:pStyle w:val="a3"/>
        <w:spacing w:line="360" w:lineRule="auto"/>
        <w:ind w:right="411"/>
      </w:pPr>
      <w:r>
        <w:t>объяснять</w:t>
      </w:r>
      <w:r>
        <w:rPr>
          <w:spacing w:val="1"/>
        </w:rPr>
        <w:t xml:space="preserve"> </w:t>
      </w:r>
      <w:r>
        <w:t>значение</w:t>
      </w:r>
      <w:r>
        <w:rPr>
          <w:spacing w:val="1"/>
        </w:rPr>
        <w:t xml:space="preserve"> </w:t>
      </w:r>
      <w:r>
        <w:t>незнакомого</w:t>
      </w:r>
      <w:r>
        <w:rPr>
          <w:spacing w:val="1"/>
        </w:rPr>
        <w:t xml:space="preserve"> </w:t>
      </w:r>
      <w:r>
        <w:t>слова</w:t>
      </w:r>
      <w:r>
        <w:rPr>
          <w:spacing w:val="1"/>
        </w:rPr>
        <w:t xml:space="preserve"> </w:t>
      </w:r>
      <w:r>
        <w:t>с</w:t>
      </w:r>
      <w:r>
        <w:rPr>
          <w:spacing w:val="1"/>
        </w:rPr>
        <w:t xml:space="preserve"> </w:t>
      </w:r>
      <w:r>
        <w:t>использованием</w:t>
      </w:r>
      <w:r>
        <w:rPr>
          <w:spacing w:val="1"/>
        </w:rPr>
        <w:t xml:space="preserve"> </w:t>
      </w:r>
      <w:r>
        <w:t>контекста</w:t>
      </w:r>
      <w:r>
        <w:rPr>
          <w:spacing w:val="1"/>
        </w:rPr>
        <w:t xml:space="preserve"> </w:t>
      </w:r>
      <w:r>
        <w:t>и</w:t>
      </w:r>
      <w:r>
        <w:rPr>
          <w:spacing w:val="1"/>
        </w:rPr>
        <w:t xml:space="preserve"> </w:t>
      </w:r>
      <w:r>
        <w:t>словаря;</w:t>
      </w:r>
    </w:p>
    <w:p w14:paraId="72F84C08" w14:textId="77777777" w:rsidR="00775EE4" w:rsidRDefault="00BE32C9">
      <w:pPr>
        <w:pStyle w:val="a3"/>
        <w:spacing w:line="360" w:lineRule="auto"/>
        <w:ind w:right="404"/>
      </w:pPr>
      <w:r>
        <w:t>находить в тексте примеры использования слов в прямом и переносном</w:t>
      </w:r>
      <w:r>
        <w:rPr>
          <w:spacing w:val="1"/>
        </w:rPr>
        <w:t xml:space="preserve"> </w:t>
      </w:r>
      <w:r>
        <w:t>значении,</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w:t>
      </w:r>
      <w:r>
        <w:rPr>
          <w:spacing w:val="1"/>
        </w:rPr>
        <w:t xml:space="preserve"> </w:t>
      </w:r>
      <w:r>
        <w:t>олицетворение,</w:t>
      </w:r>
      <w:r>
        <w:rPr>
          <w:spacing w:val="-2"/>
        </w:rPr>
        <w:t xml:space="preserve"> </w:t>
      </w:r>
      <w:r>
        <w:t>метафора);</w:t>
      </w:r>
    </w:p>
    <w:p w14:paraId="3A89C3B8" w14:textId="77777777" w:rsidR="00775EE4" w:rsidRDefault="00BE32C9">
      <w:pPr>
        <w:pStyle w:val="a3"/>
        <w:spacing w:line="360" w:lineRule="auto"/>
        <w:ind w:right="411"/>
      </w:pPr>
      <w:r>
        <w:t>осознанно</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(автор,</w:t>
      </w:r>
      <w:r>
        <w:rPr>
          <w:spacing w:val="1"/>
        </w:rPr>
        <w:t xml:space="preserve"> </w:t>
      </w:r>
      <w:r>
        <w:t>мораль</w:t>
      </w:r>
      <w:r>
        <w:rPr>
          <w:spacing w:val="1"/>
        </w:rPr>
        <w:t xml:space="preserve"> </w:t>
      </w:r>
      <w:r>
        <w:t>басни,</w:t>
      </w:r>
      <w:r>
        <w:rPr>
          <w:spacing w:val="1"/>
        </w:rPr>
        <w:t xml:space="preserve"> </w:t>
      </w:r>
      <w:r>
        <w:t>литературный</w:t>
      </w:r>
      <w:r>
        <w:rPr>
          <w:spacing w:val="1"/>
        </w:rPr>
        <w:t xml:space="preserve"> </w:t>
      </w:r>
      <w:r>
        <w:t>герой, персонаж, характер, тема, идея, заголовок, содержание</w:t>
      </w:r>
      <w:r>
        <w:rPr>
          <w:spacing w:val="1"/>
        </w:rPr>
        <w:t xml:space="preserve"> </w:t>
      </w:r>
      <w:r>
        <w:t>произведения,</w:t>
      </w:r>
      <w:r>
        <w:rPr>
          <w:spacing w:val="1"/>
        </w:rPr>
        <w:t xml:space="preserve"> </w:t>
      </w:r>
      <w:r>
        <w:t>эпизод,</w:t>
      </w:r>
      <w:r>
        <w:rPr>
          <w:spacing w:val="1"/>
        </w:rPr>
        <w:t xml:space="preserve"> </w:t>
      </w:r>
      <w:r>
        <w:t>смысловые</w:t>
      </w:r>
      <w:r>
        <w:rPr>
          <w:spacing w:val="1"/>
        </w:rPr>
        <w:t xml:space="preserve"> </w:t>
      </w:r>
      <w:r>
        <w:t>части,</w:t>
      </w:r>
      <w:r>
        <w:rPr>
          <w:spacing w:val="1"/>
        </w:rPr>
        <w:t xml:space="preserve"> </w:t>
      </w:r>
      <w:r>
        <w:t>композиция,</w:t>
      </w:r>
      <w:r>
        <w:rPr>
          <w:spacing w:val="1"/>
        </w:rPr>
        <w:t xml:space="preserve"> </w:t>
      </w:r>
      <w:r>
        <w:t>сравнение,</w:t>
      </w:r>
      <w:r>
        <w:rPr>
          <w:spacing w:val="1"/>
        </w:rPr>
        <w:t xml:space="preserve"> </w:t>
      </w:r>
      <w:r>
        <w:t>эпитет,</w:t>
      </w:r>
      <w:r>
        <w:rPr>
          <w:spacing w:val="-67"/>
        </w:rPr>
        <w:t xml:space="preserve"> </w:t>
      </w:r>
      <w:r>
        <w:t>олицетворение,</w:t>
      </w:r>
      <w:r>
        <w:rPr>
          <w:spacing w:val="-2"/>
        </w:rPr>
        <w:t xml:space="preserve"> </w:t>
      </w:r>
      <w:r>
        <w:t>метафора, лирика, эпос,</w:t>
      </w:r>
      <w:r>
        <w:rPr>
          <w:spacing w:val="-3"/>
        </w:rPr>
        <w:t xml:space="preserve"> </w:t>
      </w:r>
      <w:r>
        <w:t>образ);</w:t>
      </w:r>
    </w:p>
    <w:p w14:paraId="52264A93" w14:textId="77777777" w:rsidR="00775EE4" w:rsidRDefault="00BE32C9">
      <w:pPr>
        <w:pStyle w:val="a3"/>
        <w:spacing w:line="360" w:lineRule="auto"/>
        <w:ind w:right="413"/>
      </w:pPr>
      <w:r>
        <w:t>участвовать в обсуждении прослушанного (прочитанного) произведения:</w:t>
      </w:r>
      <w:r>
        <w:rPr>
          <w:spacing w:val="1"/>
        </w:rPr>
        <w:t xml:space="preserve"> </w:t>
      </w:r>
      <w:r>
        <w:t>строить монологическое и диалогическое высказывание с соблюдением норм</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(норм</w:t>
      </w:r>
      <w:r>
        <w:rPr>
          <w:spacing w:val="1"/>
        </w:rPr>
        <w:t xml:space="preserve"> </w:t>
      </w:r>
      <w:r>
        <w:t>произношения,</w:t>
      </w:r>
      <w:r>
        <w:rPr>
          <w:spacing w:val="1"/>
        </w:rPr>
        <w:t xml:space="preserve"> </w:t>
      </w:r>
      <w:r>
        <w:t>словоупотребления,</w:t>
      </w:r>
      <w:r>
        <w:rPr>
          <w:spacing w:val="1"/>
        </w:rPr>
        <w:t xml:space="preserve"> </w:t>
      </w:r>
      <w:r>
        <w:t>грамматики); устно и письменно формулировать простые выводы на основе</w:t>
      </w:r>
      <w:r>
        <w:rPr>
          <w:spacing w:val="1"/>
        </w:rPr>
        <w:t xml:space="preserve"> </w:t>
      </w:r>
      <w:r>
        <w:t>прослушанного</w:t>
      </w:r>
      <w:r>
        <w:rPr>
          <w:spacing w:val="19"/>
        </w:rPr>
        <w:t xml:space="preserve"> </w:t>
      </w:r>
      <w:r>
        <w:t>(прочитанного)</w:t>
      </w:r>
      <w:r>
        <w:rPr>
          <w:spacing w:val="21"/>
        </w:rPr>
        <w:t xml:space="preserve"> </w:t>
      </w:r>
      <w:r>
        <w:t>текста,</w:t>
      </w:r>
      <w:r>
        <w:rPr>
          <w:spacing w:val="17"/>
        </w:rPr>
        <w:t xml:space="preserve"> </w:t>
      </w:r>
      <w:r>
        <w:t>подтверждать</w:t>
      </w:r>
      <w:r>
        <w:rPr>
          <w:spacing w:val="20"/>
        </w:rPr>
        <w:t xml:space="preserve"> </w:t>
      </w:r>
      <w:r>
        <w:t>свой</w:t>
      </w:r>
      <w:r>
        <w:rPr>
          <w:spacing w:val="19"/>
        </w:rPr>
        <w:t xml:space="preserve"> </w:t>
      </w:r>
      <w:r>
        <w:t>ответ</w:t>
      </w:r>
      <w:r>
        <w:rPr>
          <w:spacing w:val="20"/>
        </w:rPr>
        <w:t xml:space="preserve"> </w:t>
      </w:r>
      <w:r>
        <w:t>примерами</w:t>
      </w:r>
      <w:r>
        <w:rPr>
          <w:spacing w:val="19"/>
        </w:rPr>
        <w:t xml:space="preserve"> </w:t>
      </w:r>
      <w:r>
        <w:t>из</w:t>
      </w:r>
    </w:p>
    <w:p w14:paraId="2207D65A" w14:textId="77777777" w:rsidR="00775EE4" w:rsidRDefault="00775EE4">
      <w:pPr>
        <w:spacing w:line="360" w:lineRule="auto"/>
        <w:sectPr w:rsidR="00775EE4">
          <w:pgSz w:w="11910" w:h="16840"/>
          <w:pgMar w:top="1040" w:right="440" w:bottom="1140" w:left="1100" w:header="0" w:footer="875" w:gutter="0"/>
          <w:cols w:space="720"/>
        </w:sectPr>
      </w:pPr>
    </w:p>
    <w:p w14:paraId="21B6F238" w14:textId="77777777" w:rsidR="00775EE4" w:rsidRDefault="00BE32C9">
      <w:pPr>
        <w:pStyle w:val="a3"/>
        <w:spacing w:before="67"/>
        <w:ind w:firstLine="0"/>
        <w:jc w:val="left"/>
      </w:pPr>
      <w:r>
        <w:t>текста;</w:t>
      </w:r>
    </w:p>
    <w:p w14:paraId="027718AD" w14:textId="77777777" w:rsidR="00775EE4" w:rsidRDefault="00BE32C9">
      <w:pPr>
        <w:pStyle w:val="a3"/>
        <w:spacing w:before="163" w:line="360" w:lineRule="auto"/>
        <w:ind w:right="411"/>
      </w:pPr>
      <w:r>
        <w:t>составлять</w:t>
      </w:r>
      <w:r>
        <w:rPr>
          <w:spacing w:val="1"/>
        </w:rPr>
        <w:t xml:space="preserve"> </w:t>
      </w:r>
      <w:r>
        <w:t>план</w:t>
      </w:r>
      <w:r>
        <w:rPr>
          <w:spacing w:val="1"/>
        </w:rPr>
        <w:t xml:space="preserve"> </w:t>
      </w:r>
      <w:r>
        <w:t>текста</w:t>
      </w:r>
      <w:r>
        <w:rPr>
          <w:spacing w:val="1"/>
        </w:rPr>
        <w:t xml:space="preserve"> </w:t>
      </w:r>
      <w:r>
        <w:t>(вопросный,</w:t>
      </w:r>
      <w:r>
        <w:rPr>
          <w:spacing w:val="1"/>
        </w:rPr>
        <w:t xml:space="preserve"> </w:t>
      </w:r>
      <w:r>
        <w:t>номинативный,</w:t>
      </w:r>
      <w:r>
        <w:rPr>
          <w:spacing w:val="1"/>
        </w:rPr>
        <w:t xml:space="preserve"> </w:t>
      </w:r>
      <w:r>
        <w:t>цитатный),</w:t>
      </w:r>
      <w:r>
        <w:rPr>
          <w:spacing w:val="1"/>
        </w:rPr>
        <w:t xml:space="preserve"> </w:t>
      </w:r>
      <w:r>
        <w:t>пересказывать (устно) подробно, выборочно, сжато (кратко), от лица героя, с</w:t>
      </w:r>
      <w:r>
        <w:rPr>
          <w:spacing w:val="1"/>
        </w:rPr>
        <w:t xml:space="preserve"> </w:t>
      </w:r>
      <w:r>
        <w:t>изменением</w:t>
      </w:r>
      <w:r>
        <w:rPr>
          <w:spacing w:val="-1"/>
        </w:rPr>
        <w:t xml:space="preserve"> </w:t>
      </w:r>
      <w:r>
        <w:t>лица</w:t>
      </w:r>
      <w:r>
        <w:rPr>
          <w:spacing w:val="-3"/>
        </w:rPr>
        <w:t xml:space="preserve"> </w:t>
      </w:r>
      <w:r>
        <w:t>рассказчика,</w:t>
      </w:r>
      <w:r>
        <w:rPr>
          <w:spacing w:val="-3"/>
        </w:rPr>
        <w:t xml:space="preserve"> </w:t>
      </w:r>
      <w:r>
        <w:t>от</w:t>
      </w:r>
      <w:r>
        <w:rPr>
          <w:spacing w:val="-1"/>
        </w:rPr>
        <w:t xml:space="preserve"> </w:t>
      </w:r>
      <w:r>
        <w:t>третьего</w:t>
      </w:r>
      <w:r>
        <w:rPr>
          <w:spacing w:val="1"/>
        </w:rPr>
        <w:t xml:space="preserve"> </w:t>
      </w:r>
      <w:r>
        <w:t>лица;</w:t>
      </w:r>
    </w:p>
    <w:p w14:paraId="2DFA5F85" w14:textId="77777777" w:rsidR="00775EE4" w:rsidRDefault="00BE32C9">
      <w:pPr>
        <w:pStyle w:val="a3"/>
        <w:spacing w:line="362" w:lineRule="auto"/>
        <w:ind w:right="412"/>
      </w:pPr>
      <w:r>
        <w:t>читать</w:t>
      </w:r>
      <w:r>
        <w:rPr>
          <w:spacing w:val="1"/>
        </w:rPr>
        <w:t xml:space="preserve"> </w:t>
      </w:r>
      <w:r>
        <w:t>по</w:t>
      </w:r>
      <w:r>
        <w:rPr>
          <w:spacing w:val="1"/>
        </w:rPr>
        <w:t xml:space="preserve"> </w:t>
      </w:r>
      <w:r>
        <w:t>ролям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произношения,</w:t>
      </w:r>
      <w:r>
        <w:rPr>
          <w:spacing w:val="1"/>
        </w:rPr>
        <w:t xml:space="preserve"> </w:t>
      </w:r>
      <w:r>
        <w:t>расстановки</w:t>
      </w:r>
      <w:r>
        <w:rPr>
          <w:spacing w:val="-67"/>
        </w:rPr>
        <w:t xml:space="preserve"> </w:t>
      </w:r>
      <w:r>
        <w:t>ударения,</w:t>
      </w:r>
      <w:r>
        <w:rPr>
          <w:spacing w:val="-1"/>
        </w:rPr>
        <w:t xml:space="preserve"> </w:t>
      </w:r>
      <w:r>
        <w:t>инсценировать</w:t>
      </w:r>
      <w:r>
        <w:rPr>
          <w:spacing w:val="-3"/>
        </w:rPr>
        <w:t xml:space="preserve"> </w:t>
      </w:r>
      <w:r>
        <w:t>небольшие эпизоды</w:t>
      </w:r>
      <w:r>
        <w:rPr>
          <w:spacing w:val="-4"/>
        </w:rPr>
        <w:t xml:space="preserve"> </w:t>
      </w:r>
      <w:r>
        <w:t>из</w:t>
      </w:r>
      <w:r>
        <w:rPr>
          <w:spacing w:val="-2"/>
        </w:rPr>
        <w:t xml:space="preserve"> </w:t>
      </w:r>
      <w:r>
        <w:t>произведения;</w:t>
      </w:r>
    </w:p>
    <w:p w14:paraId="792F2D68" w14:textId="77777777" w:rsidR="00775EE4" w:rsidRDefault="00BE32C9">
      <w:pPr>
        <w:pStyle w:val="a3"/>
        <w:spacing w:line="360" w:lineRule="auto"/>
        <w:ind w:right="409"/>
      </w:pP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высказывания</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по</w:t>
      </w:r>
      <w:r>
        <w:rPr>
          <w:spacing w:val="1"/>
        </w:rPr>
        <w:t xml:space="preserve"> </w:t>
      </w:r>
      <w:r>
        <w:t>содержанию произведения (не менее 10 предложений), писать сочинения на</w:t>
      </w:r>
      <w:r>
        <w:rPr>
          <w:spacing w:val="1"/>
        </w:rPr>
        <w:t xml:space="preserve"> </w:t>
      </w:r>
      <w:r>
        <w:t>заданную</w:t>
      </w:r>
      <w:r>
        <w:rPr>
          <w:spacing w:val="1"/>
        </w:rPr>
        <w:t xml:space="preserve"> </w:t>
      </w:r>
      <w:r>
        <w:t>тему,</w:t>
      </w:r>
      <w:r>
        <w:rPr>
          <w:spacing w:val="1"/>
        </w:rPr>
        <w:t xml:space="preserve"> </w:t>
      </w:r>
      <w:r>
        <w:t>используя</w:t>
      </w:r>
      <w:r>
        <w:rPr>
          <w:spacing w:val="1"/>
        </w:rPr>
        <w:t xml:space="preserve"> </w:t>
      </w:r>
      <w:r>
        <w:t>разные</w:t>
      </w:r>
      <w:r>
        <w:rPr>
          <w:spacing w:val="1"/>
        </w:rPr>
        <w:t xml:space="preserve"> </w:t>
      </w:r>
      <w:r>
        <w:t>типы</w:t>
      </w:r>
      <w:r>
        <w:rPr>
          <w:spacing w:val="1"/>
        </w:rPr>
        <w:t xml:space="preserve"> </w:t>
      </w:r>
      <w:r>
        <w:t>речи</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корректировать</w:t>
      </w:r>
      <w:r>
        <w:rPr>
          <w:spacing w:val="1"/>
        </w:rPr>
        <w:t xml:space="preserve"> </w:t>
      </w:r>
      <w:r>
        <w:t>собственный</w:t>
      </w:r>
      <w:r>
        <w:rPr>
          <w:spacing w:val="1"/>
        </w:rPr>
        <w:t xml:space="preserve"> </w:t>
      </w:r>
      <w:r>
        <w:t>текст</w:t>
      </w:r>
      <w:r>
        <w:rPr>
          <w:spacing w:val="1"/>
        </w:rPr>
        <w:t xml:space="preserve"> </w:t>
      </w:r>
      <w:r>
        <w:t>с</w:t>
      </w:r>
      <w:r>
        <w:rPr>
          <w:spacing w:val="1"/>
        </w:rPr>
        <w:t xml:space="preserve"> </w:t>
      </w:r>
      <w:r>
        <w:t>учётом</w:t>
      </w:r>
      <w:r>
        <w:rPr>
          <w:spacing w:val="1"/>
        </w:rPr>
        <w:t xml:space="preserve"> </w:t>
      </w:r>
      <w:r>
        <w:t>правильности,</w:t>
      </w:r>
      <w:r>
        <w:rPr>
          <w:spacing w:val="1"/>
        </w:rPr>
        <w:t xml:space="preserve"> </w:t>
      </w:r>
      <w:r>
        <w:t>выразительности</w:t>
      </w:r>
      <w:r>
        <w:rPr>
          <w:spacing w:val="-1"/>
        </w:rPr>
        <w:t xml:space="preserve"> </w:t>
      </w:r>
      <w:r>
        <w:t>письменной речи;</w:t>
      </w:r>
    </w:p>
    <w:p w14:paraId="21EDF98D" w14:textId="77777777" w:rsidR="00775EE4" w:rsidRDefault="00BE32C9">
      <w:pPr>
        <w:pStyle w:val="a3"/>
        <w:spacing w:line="360" w:lineRule="auto"/>
        <w:ind w:right="412"/>
      </w:pPr>
      <w:r>
        <w:t>составлять</w:t>
      </w:r>
      <w:r>
        <w:rPr>
          <w:spacing w:val="1"/>
        </w:rPr>
        <w:t xml:space="preserve"> </w:t>
      </w:r>
      <w:r>
        <w:t>краткий</w:t>
      </w:r>
      <w:r>
        <w:rPr>
          <w:spacing w:val="1"/>
        </w:rPr>
        <w:t xml:space="preserve"> </w:t>
      </w:r>
      <w:r>
        <w:t>отзыв</w:t>
      </w:r>
      <w:r>
        <w:rPr>
          <w:spacing w:val="1"/>
        </w:rPr>
        <w:t xml:space="preserve"> </w:t>
      </w:r>
      <w:r>
        <w:t>о</w:t>
      </w:r>
      <w:r>
        <w:rPr>
          <w:spacing w:val="1"/>
        </w:rPr>
        <w:t xml:space="preserve"> </w:t>
      </w:r>
      <w:r>
        <w:t>прочитанном</w:t>
      </w:r>
      <w:r>
        <w:rPr>
          <w:spacing w:val="1"/>
        </w:rPr>
        <w:t xml:space="preserve"> </w:t>
      </w:r>
      <w:r>
        <w:t>произведении</w:t>
      </w:r>
      <w:r>
        <w:rPr>
          <w:spacing w:val="1"/>
        </w:rPr>
        <w:t xml:space="preserve"> </w:t>
      </w:r>
      <w:r>
        <w:t>по</w:t>
      </w:r>
      <w:r>
        <w:rPr>
          <w:spacing w:val="1"/>
        </w:rPr>
        <w:t xml:space="preserve"> </w:t>
      </w:r>
      <w:r>
        <w:t>заданному</w:t>
      </w:r>
      <w:r>
        <w:rPr>
          <w:spacing w:val="1"/>
        </w:rPr>
        <w:t xml:space="preserve"> </w:t>
      </w:r>
      <w:r>
        <w:t>алгоритму;</w:t>
      </w:r>
    </w:p>
    <w:p w14:paraId="418B58FC" w14:textId="77777777" w:rsidR="00775EE4" w:rsidRDefault="00BE32C9">
      <w:pPr>
        <w:pStyle w:val="a3"/>
        <w:spacing w:line="360" w:lineRule="auto"/>
        <w:ind w:right="410"/>
      </w:pPr>
      <w:r>
        <w:t>сочинять</w:t>
      </w:r>
      <w:r>
        <w:rPr>
          <w:spacing w:val="1"/>
        </w:rPr>
        <w:t xml:space="preserve"> </w:t>
      </w:r>
      <w:r>
        <w:t>по</w:t>
      </w:r>
      <w:r>
        <w:rPr>
          <w:spacing w:val="1"/>
        </w:rPr>
        <w:t xml:space="preserve"> </w:t>
      </w:r>
      <w:r>
        <w:t>аналогии</w:t>
      </w:r>
      <w:r>
        <w:rPr>
          <w:spacing w:val="1"/>
        </w:rPr>
        <w:t xml:space="preserve"> </w:t>
      </w:r>
      <w:r>
        <w:t>с</w:t>
      </w:r>
      <w:r>
        <w:rPr>
          <w:spacing w:val="1"/>
        </w:rPr>
        <w:t xml:space="preserve"> </w:t>
      </w:r>
      <w:r>
        <w:t>прочитанным,</w:t>
      </w:r>
      <w:r>
        <w:rPr>
          <w:spacing w:val="1"/>
        </w:rPr>
        <w:t xml:space="preserve"> </w:t>
      </w:r>
      <w:r>
        <w:t>составлять</w:t>
      </w:r>
      <w:r>
        <w:rPr>
          <w:spacing w:val="1"/>
        </w:rPr>
        <w:t xml:space="preserve"> </w:t>
      </w:r>
      <w:r>
        <w:t>рассказ</w:t>
      </w:r>
      <w:r>
        <w:rPr>
          <w:spacing w:val="1"/>
        </w:rPr>
        <w:t xml:space="preserve"> </w:t>
      </w:r>
      <w:r>
        <w:t>по</w:t>
      </w:r>
      <w:r>
        <w:rPr>
          <w:spacing w:val="1"/>
        </w:rPr>
        <w:t xml:space="preserve"> </w:t>
      </w:r>
      <w:r>
        <w:t>иллюстрациям,</w:t>
      </w:r>
      <w:r>
        <w:rPr>
          <w:spacing w:val="1"/>
        </w:rPr>
        <w:t xml:space="preserve"> </w:t>
      </w:r>
      <w:r>
        <w:t>от</w:t>
      </w:r>
      <w:r>
        <w:rPr>
          <w:spacing w:val="1"/>
        </w:rPr>
        <w:t xml:space="preserve"> </w:t>
      </w:r>
      <w:r>
        <w:t>имени</w:t>
      </w:r>
      <w:r>
        <w:rPr>
          <w:spacing w:val="1"/>
        </w:rPr>
        <w:t xml:space="preserve"> </w:t>
      </w:r>
      <w:r>
        <w:t>одного</w:t>
      </w:r>
      <w:r>
        <w:rPr>
          <w:spacing w:val="1"/>
        </w:rPr>
        <w:t xml:space="preserve"> </w:t>
      </w:r>
      <w:r>
        <w:t>из</w:t>
      </w:r>
      <w:r>
        <w:rPr>
          <w:spacing w:val="1"/>
        </w:rPr>
        <w:t xml:space="preserve"> </w:t>
      </w:r>
      <w:r>
        <w:t>героев,</w:t>
      </w:r>
      <w:r>
        <w:rPr>
          <w:spacing w:val="1"/>
        </w:rPr>
        <w:t xml:space="preserve"> </w:t>
      </w:r>
      <w:r>
        <w:t>придумывать</w:t>
      </w:r>
      <w:r>
        <w:rPr>
          <w:spacing w:val="1"/>
        </w:rPr>
        <w:t xml:space="preserve"> </w:t>
      </w:r>
      <w:r>
        <w:t>продолжение</w:t>
      </w:r>
      <w:r>
        <w:rPr>
          <w:spacing w:val="1"/>
        </w:rPr>
        <w:t xml:space="preserve"> </w:t>
      </w:r>
      <w:r>
        <w:t>прочитанного произведения</w:t>
      </w:r>
      <w:r>
        <w:rPr>
          <w:spacing w:val="-1"/>
        </w:rPr>
        <w:t xml:space="preserve"> </w:t>
      </w:r>
      <w:r>
        <w:t>(не менее</w:t>
      </w:r>
      <w:r>
        <w:rPr>
          <w:spacing w:val="-4"/>
        </w:rPr>
        <w:t xml:space="preserve"> </w:t>
      </w:r>
      <w:r>
        <w:t>10</w:t>
      </w:r>
      <w:r>
        <w:rPr>
          <w:spacing w:val="1"/>
        </w:rPr>
        <w:t xml:space="preserve"> </w:t>
      </w:r>
      <w:r>
        <w:t>предложений);</w:t>
      </w:r>
    </w:p>
    <w:p w14:paraId="19E18F52" w14:textId="77777777" w:rsidR="00775EE4" w:rsidRDefault="00BE32C9">
      <w:pPr>
        <w:pStyle w:val="a3"/>
        <w:spacing w:line="360" w:lineRule="auto"/>
        <w:ind w:right="407"/>
      </w:pPr>
      <w:r>
        <w:t>ориентироваться</w:t>
      </w:r>
      <w:r>
        <w:rPr>
          <w:spacing w:val="1"/>
        </w:rPr>
        <w:t xml:space="preserve"> </w:t>
      </w:r>
      <w:r>
        <w:t>в</w:t>
      </w:r>
      <w:r>
        <w:rPr>
          <w:spacing w:val="1"/>
        </w:rPr>
        <w:t xml:space="preserve"> </w:t>
      </w:r>
      <w:r>
        <w:t>книге</w:t>
      </w:r>
      <w:r>
        <w:rPr>
          <w:spacing w:val="1"/>
        </w:rPr>
        <w:t xml:space="preserve"> </w:t>
      </w:r>
      <w:r>
        <w:t>по</w:t>
      </w:r>
      <w:r>
        <w:rPr>
          <w:spacing w:val="1"/>
        </w:rPr>
        <w:t xml:space="preserve"> </w:t>
      </w:r>
      <w:r>
        <w:t>её</w:t>
      </w:r>
      <w:r>
        <w:rPr>
          <w:spacing w:val="1"/>
        </w:rPr>
        <w:t xml:space="preserve"> </w:t>
      </w:r>
      <w:r>
        <w:t>элементам</w:t>
      </w:r>
      <w:r>
        <w:rPr>
          <w:spacing w:val="1"/>
        </w:rPr>
        <w:t xml:space="preserve"> </w:t>
      </w:r>
      <w:r>
        <w:t>(автор,</w:t>
      </w:r>
      <w:r>
        <w:rPr>
          <w:spacing w:val="1"/>
        </w:rPr>
        <w:t xml:space="preserve"> </w:t>
      </w:r>
      <w:r>
        <w:t>название,</w:t>
      </w:r>
      <w:r>
        <w:rPr>
          <w:spacing w:val="1"/>
        </w:rPr>
        <w:t xml:space="preserve"> </w:t>
      </w:r>
      <w:r>
        <w:t>обложка,</w:t>
      </w:r>
      <w:r>
        <w:rPr>
          <w:spacing w:val="1"/>
        </w:rPr>
        <w:t xml:space="preserve"> </w:t>
      </w:r>
      <w:r>
        <w:t>титульный</w:t>
      </w:r>
      <w:r>
        <w:rPr>
          <w:spacing w:val="-1"/>
        </w:rPr>
        <w:t xml:space="preserve"> </w:t>
      </w:r>
      <w:r>
        <w:t>лист,</w:t>
      </w:r>
      <w:r>
        <w:rPr>
          <w:spacing w:val="-3"/>
        </w:rPr>
        <w:t xml:space="preserve"> </w:t>
      </w:r>
      <w:r>
        <w:t>оглавление,</w:t>
      </w:r>
      <w:r>
        <w:rPr>
          <w:spacing w:val="-5"/>
        </w:rPr>
        <w:t xml:space="preserve"> </w:t>
      </w:r>
      <w:r>
        <w:t>предисловие,</w:t>
      </w:r>
      <w:r>
        <w:rPr>
          <w:spacing w:val="-2"/>
        </w:rPr>
        <w:t xml:space="preserve"> </w:t>
      </w:r>
      <w:r>
        <w:t>аннотация,</w:t>
      </w:r>
      <w:r>
        <w:rPr>
          <w:spacing w:val="-1"/>
        </w:rPr>
        <w:t xml:space="preserve"> </w:t>
      </w:r>
      <w:r>
        <w:t>иллюстрации);</w:t>
      </w:r>
    </w:p>
    <w:p w14:paraId="7D43F31C" w14:textId="77777777" w:rsidR="00775EE4" w:rsidRDefault="00BE32C9">
      <w:pPr>
        <w:pStyle w:val="a3"/>
        <w:spacing w:line="360" w:lineRule="auto"/>
        <w:ind w:right="412"/>
      </w:pPr>
      <w:r>
        <w:t>выбирать</w:t>
      </w:r>
      <w:r>
        <w:rPr>
          <w:spacing w:val="1"/>
        </w:rPr>
        <w:t xml:space="preserve"> </w:t>
      </w:r>
      <w:r>
        <w:t>книги</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с</w:t>
      </w:r>
      <w:r>
        <w:rPr>
          <w:spacing w:val="71"/>
        </w:rPr>
        <w:t xml:space="preserve"> </w:t>
      </w:r>
      <w:r>
        <w:t>учётом</w:t>
      </w:r>
      <w:r>
        <w:rPr>
          <w:spacing w:val="1"/>
        </w:rPr>
        <w:t xml:space="preserve"> </w:t>
      </w:r>
      <w:r>
        <w:t>рекомендательного списка, используя картотеки, рассказывать о прочитанной</w:t>
      </w:r>
      <w:r>
        <w:rPr>
          <w:spacing w:val="1"/>
        </w:rPr>
        <w:t xml:space="preserve"> </w:t>
      </w:r>
      <w:r>
        <w:t>книге;</w:t>
      </w:r>
    </w:p>
    <w:p w14:paraId="32D26D76" w14:textId="77777777" w:rsidR="00775EE4" w:rsidRDefault="00BE32C9">
      <w:pPr>
        <w:pStyle w:val="a3"/>
        <w:spacing w:line="360" w:lineRule="auto"/>
        <w:ind w:right="412"/>
      </w:pPr>
      <w:r>
        <w:t>использовать</w:t>
      </w:r>
      <w:r>
        <w:rPr>
          <w:spacing w:val="1"/>
        </w:rPr>
        <w:t xml:space="preserve"> </w:t>
      </w:r>
      <w:r>
        <w:t>справочную</w:t>
      </w:r>
      <w:r>
        <w:rPr>
          <w:spacing w:val="1"/>
        </w:rPr>
        <w:t xml:space="preserve"> </w:t>
      </w:r>
      <w:r>
        <w:t>литературу,</w:t>
      </w:r>
      <w:r>
        <w:rPr>
          <w:spacing w:val="1"/>
        </w:rPr>
        <w:t xml:space="preserve"> </w:t>
      </w:r>
      <w:r>
        <w:t>электронные</w:t>
      </w:r>
      <w:r>
        <w:rPr>
          <w:spacing w:val="1"/>
        </w:rPr>
        <w:t xml:space="preserve"> </w:t>
      </w:r>
      <w:r>
        <w:t>образовательные</w:t>
      </w:r>
      <w:r>
        <w:rPr>
          <w:spacing w:val="1"/>
        </w:rPr>
        <w:t xml:space="preserve"> </w:t>
      </w:r>
      <w:r>
        <w:t>и</w:t>
      </w:r>
      <w:r>
        <w:rPr>
          <w:spacing w:val="-67"/>
        </w:rPr>
        <w:t xml:space="preserve"> </w:t>
      </w:r>
      <w:r>
        <w:t>информационные ресурсы в Интернете (в условиях контролируемого входа),</w:t>
      </w:r>
      <w:r>
        <w:rPr>
          <w:spacing w:val="1"/>
        </w:rPr>
        <w:t xml:space="preserve"> </w:t>
      </w:r>
      <w:r>
        <w:t>для</w:t>
      </w:r>
      <w:r>
        <w:rPr>
          <w:spacing w:val="-2"/>
        </w:rPr>
        <w:t xml:space="preserve"> </w:t>
      </w:r>
      <w:r>
        <w:t>получения</w:t>
      </w:r>
      <w:r>
        <w:rPr>
          <w:spacing w:val="-5"/>
        </w:rPr>
        <w:t xml:space="preserve"> </w:t>
      </w:r>
      <w:r>
        <w:t>дополнительной</w:t>
      </w:r>
      <w:r>
        <w:rPr>
          <w:spacing w:val="-4"/>
        </w:rPr>
        <w:t xml:space="preserve"> </w:t>
      </w:r>
      <w:r>
        <w:t>информации</w:t>
      </w:r>
      <w:r>
        <w:rPr>
          <w:spacing w:val="-2"/>
        </w:rPr>
        <w:t xml:space="preserve"> </w:t>
      </w:r>
      <w:r>
        <w:t>в</w:t>
      </w:r>
      <w:r>
        <w:rPr>
          <w:spacing w:val="-3"/>
        </w:rPr>
        <w:t xml:space="preserve"> </w:t>
      </w:r>
      <w:r>
        <w:t>соответствии</w:t>
      </w:r>
      <w:r>
        <w:rPr>
          <w:spacing w:val="-3"/>
        </w:rPr>
        <w:t xml:space="preserve"> </w:t>
      </w:r>
      <w:r>
        <w:t>с</w:t>
      </w:r>
      <w:r>
        <w:rPr>
          <w:spacing w:val="-3"/>
        </w:rPr>
        <w:t xml:space="preserve"> </w:t>
      </w:r>
      <w:r>
        <w:t>учебной</w:t>
      </w:r>
      <w:r>
        <w:rPr>
          <w:spacing w:val="-2"/>
        </w:rPr>
        <w:t xml:space="preserve"> </w:t>
      </w:r>
      <w:r>
        <w:t>задачей.</w:t>
      </w:r>
    </w:p>
    <w:p w14:paraId="4DBE1E1C" w14:textId="77777777" w:rsidR="00775EE4" w:rsidRDefault="00775EE4">
      <w:pPr>
        <w:pStyle w:val="a3"/>
        <w:ind w:left="0" w:firstLine="0"/>
        <w:jc w:val="left"/>
        <w:rPr>
          <w:sz w:val="35"/>
        </w:rPr>
      </w:pPr>
    </w:p>
    <w:p w14:paraId="1195F4A3" w14:textId="77777777" w:rsidR="00775EE4" w:rsidRDefault="00BE32C9">
      <w:pPr>
        <w:pStyle w:val="1"/>
        <w:numPr>
          <w:ilvl w:val="2"/>
          <w:numId w:val="133"/>
        </w:numPr>
        <w:tabs>
          <w:tab w:val="left" w:pos="1678"/>
        </w:tabs>
        <w:ind w:left="1677"/>
        <w:jc w:val="both"/>
      </w:pPr>
      <w:r>
        <w:t>Федеральная</w:t>
      </w:r>
      <w:r>
        <w:rPr>
          <w:spacing w:val="-6"/>
        </w:rPr>
        <w:t xml:space="preserve"> </w:t>
      </w:r>
      <w:r>
        <w:t>рабочая</w:t>
      </w:r>
      <w:r>
        <w:rPr>
          <w:spacing w:val="-5"/>
        </w:rPr>
        <w:t xml:space="preserve"> </w:t>
      </w:r>
      <w:r>
        <w:t>программа</w:t>
      </w:r>
      <w:r>
        <w:rPr>
          <w:spacing w:val="-2"/>
        </w:rPr>
        <w:t xml:space="preserve"> </w:t>
      </w:r>
      <w:r>
        <w:t>по</w:t>
      </w:r>
      <w:r>
        <w:rPr>
          <w:spacing w:val="-2"/>
        </w:rPr>
        <w:t xml:space="preserve"> </w:t>
      </w:r>
      <w:r>
        <w:t>учебному предмету</w:t>
      </w:r>
      <w:r>
        <w:rPr>
          <w:spacing w:val="-6"/>
        </w:rPr>
        <w:t xml:space="preserve"> </w:t>
      </w:r>
      <w:r>
        <w:t>«Родной</w:t>
      </w:r>
    </w:p>
    <w:p w14:paraId="40D6CA3C" w14:textId="77777777" w:rsidR="00775EE4" w:rsidRDefault="00BE32C9">
      <w:pPr>
        <w:spacing w:before="161"/>
        <w:ind w:left="3864"/>
        <w:jc w:val="both"/>
        <w:rPr>
          <w:b/>
          <w:sz w:val="28"/>
        </w:rPr>
      </w:pPr>
      <w:r>
        <w:rPr>
          <w:b/>
          <w:sz w:val="28"/>
        </w:rPr>
        <w:t>(чувашский)</w:t>
      </w:r>
      <w:r>
        <w:rPr>
          <w:b/>
          <w:spacing w:val="-2"/>
          <w:sz w:val="28"/>
        </w:rPr>
        <w:t xml:space="preserve"> </w:t>
      </w:r>
      <w:r>
        <w:rPr>
          <w:b/>
          <w:sz w:val="28"/>
        </w:rPr>
        <w:t>язык».</w:t>
      </w:r>
    </w:p>
    <w:p w14:paraId="0B194268" w14:textId="77777777" w:rsidR="00775EE4" w:rsidRDefault="00BE32C9">
      <w:pPr>
        <w:pStyle w:val="a5"/>
        <w:numPr>
          <w:ilvl w:val="3"/>
          <w:numId w:val="115"/>
        </w:numPr>
        <w:tabs>
          <w:tab w:val="left" w:pos="1939"/>
        </w:tabs>
        <w:spacing w:before="155" w:line="360" w:lineRule="auto"/>
        <w:ind w:right="401" w:firstLine="707"/>
        <w:rPr>
          <w:sz w:val="28"/>
        </w:rPr>
      </w:pPr>
      <w:r>
        <w:rPr>
          <w:sz w:val="28"/>
        </w:rPr>
        <w:t>Федеральная рабочая программа по учебному предмету «Родной</w:t>
      </w:r>
      <w:r>
        <w:rPr>
          <w:spacing w:val="1"/>
          <w:sz w:val="28"/>
        </w:rPr>
        <w:t xml:space="preserve"> </w:t>
      </w:r>
      <w:r>
        <w:rPr>
          <w:sz w:val="28"/>
        </w:rPr>
        <w:t>(чувашский)</w:t>
      </w:r>
      <w:r>
        <w:rPr>
          <w:spacing w:val="34"/>
          <w:sz w:val="28"/>
        </w:rPr>
        <w:t xml:space="preserve"> </w:t>
      </w:r>
      <w:r>
        <w:rPr>
          <w:sz w:val="28"/>
        </w:rPr>
        <w:t>язык»</w:t>
      </w:r>
      <w:r>
        <w:rPr>
          <w:spacing w:val="35"/>
          <w:sz w:val="28"/>
        </w:rPr>
        <w:t xml:space="preserve"> </w:t>
      </w:r>
      <w:r>
        <w:rPr>
          <w:sz w:val="28"/>
        </w:rPr>
        <w:t>(предметная</w:t>
      </w:r>
      <w:r>
        <w:rPr>
          <w:spacing w:val="36"/>
          <w:sz w:val="28"/>
        </w:rPr>
        <w:t xml:space="preserve"> </w:t>
      </w:r>
      <w:r>
        <w:rPr>
          <w:sz w:val="28"/>
        </w:rPr>
        <w:t>область</w:t>
      </w:r>
      <w:r>
        <w:rPr>
          <w:spacing w:val="37"/>
          <w:sz w:val="28"/>
        </w:rPr>
        <w:t xml:space="preserve"> </w:t>
      </w:r>
      <w:r>
        <w:rPr>
          <w:sz w:val="28"/>
        </w:rPr>
        <w:t>«Родной</w:t>
      </w:r>
      <w:r>
        <w:rPr>
          <w:spacing w:val="35"/>
          <w:sz w:val="28"/>
        </w:rPr>
        <w:t xml:space="preserve"> </w:t>
      </w:r>
      <w:r>
        <w:rPr>
          <w:sz w:val="28"/>
        </w:rPr>
        <w:t>язык</w:t>
      </w:r>
      <w:r>
        <w:rPr>
          <w:spacing w:val="36"/>
          <w:sz w:val="28"/>
        </w:rPr>
        <w:t xml:space="preserve"> </w:t>
      </w:r>
      <w:r>
        <w:rPr>
          <w:sz w:val="28"/>
        </w:rPr>
        <w:t>и</w:t>
      </w:r>
      <w:r>
        <w:rPr>
          <w:spacing w:val="38"/>
          <w:sz w:val="28"/>
        </w:rPr>
        <w:t xml:space="preserve"> </w:t>
      </w:r>
      <w:r>
        <w:rPr>
          <w:sz w:val="28"/>
        </w:rPr>
        <w:t>литературное</w:t>
      </w:r>
      <w:r>
        <w:rPr>
          <w:spacing w:val="35"/>
          <w:sz w:val="28"/>
        </w:rPr>
        <w:t xml:space="preserve"> </w:t>
      </w:r>
      <w:r>
        <w:rPr>
          <w:sz w:val="28"/>
        </w:rPr>
        <w:t>чтение</w:t>
      </w:r>
      <w:r>
        <w:rPr>
          <w:spacing w:val="-68"/>
          <w:sz w:val="28"/>
        </w:rPr>
        <w:t xml:space="preserve"> </w:t>
      </w:r>
      <w:r>
        <w:rPr>
          <w:sz w:val="28"/>
        </w:rPr>
        <w:t>на</w:t>
      </w:r>
      <w:r>
        <w:rPr>
          <w:spacing w:val="64"/>
          <w:sz w:val="28"/>
        </w:rPr>
        <w:t xml:space="preserve"> </w:t>
      </w:r>
      <w:r>
        <w:rPr>
          <w:sz w:val="28"/>
        </w:rPr>
        <w:t>родном</w:t>
      </w:r>
      <w:r>
        <w:rPr>
          <w:spacing w:val="64"/>
          <w:sz w:val="28"/>
        </w:rPr>
        <w:t xml:space="preserve"> </w:t>
      </w:r>
      <w:r>
        <w:rPr>
          <w:sz w:val="28"/>
        </w:rPr>
        <w:t>языке»)</w:t>
      </w:r>
      <w:r>
        <w:rPr>
          <w:spacing w:val="64"/>
          <w:sz w:val="28"/>
        </w:rPr>
        <w:t xml:space="preserve"> </w:t>
      </w:r>
      <w:r>
        <w:rPr>
          <w:sz w:val="28"/>
        </w:rPr>
        <w:t>(далее</w:t>
      </w:r>
      <w:r>
        <w:rPr>
          <w:spacing w:val="64"/>
          <w:sz w:val="28"/>
        </w:rPr>
        <w:t xml:space="preserve"> </w:t>
      </w:r>
      <w:r>
        <w:rPr>
          <w:sz w:val="28"/>
        </w:rPr>
        <w:t>соответственно</w:t>
      </w:r>
      <w:r>
        <w:rPr>
          <w:spacing w:val="67"/>
          <w:sz w:val="28"/>
        </w:rPr>
        <w:t xml:space="preserve"> </w:t>
      </w:r>
      <w:r>
        <w:rPr>
          <w:sz w:val="28"/>
        </w:rPr>
        <w:t>–</w:t>
      </w:r>
      <w:r>
        <w:rPr>
          <w:spacing w:val="66"/>
          <w:sz w:val="28"/>
        </w:rPr>
        <w:t xml:space="preserve"> </w:t>
      </w:r>
      <w:r>
        <w:rPr>
          <w:sz w:val="28"/>
        </w:rPr>
        <w:t>программа</w:t>
      </w:r>
      <w:r>
        <w:rPr>
          <w:spacing w:val="64"/>
          <w:sz w:val="28"/>
        </w:rPr>
        <w:t xml:space="preserve"> </w:t>
      </w:r>
      <w:r>
        <w:rPr>
          <w:sz w:val="28"/>
        </w:rPr>
        <w:t>по</w:t>
      </w:r>
      <w:r>
        <w:rPr>
          <w:spacing w:val="65"/>
          <w:sz w:val="28"/>
        </w:rPr>
        <w:t xml:space="preserve"> </w:t>
      </w:r>
      <w:r>
        <w:rPr>
          <w:sz w:val="28"/>
        </w:rPr>
        <w:t>родному</w:t>
      </w:r>
    </w:p>
    <w:p w14:paraId="631544C1"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41FB8A10" w14:textId="77777777" w:rsidR="00775EE4" w:rsidRDefault="00BE32C9">
      <w:pPr>
        <w:pStyle w:val="a3"/>
        <w:spacing w:before="67" w:line="360" w:lineRule="auto"/>
        <w:ind w:right="402" w:firstLine="0"/>
      </w:pPr>
      <w:r>
        <w:t>(чувашскому) языку, родной (чувашский) язык, чувашский язык) разработана</w:t>
      </w:r>
      <w:r>
        <w:rPr>
          <w:spacing w:val="1"/>
        </w:rPr>
        <w:t xml:space="preserve"> </w:t>
      </w:r>
      <w:r>
        <w:t>для обучающихся, слабо владеющих и (или) не владеющих чувашским языком,</w:t>
      </w:r>
      <w:r>
        <w:rPr>
          <w:spacing w:val="1"/>
        </w:rPr>
        <w:t xml:space="preserve"> </w:t>
      </w:r>
      <w:r>
        <w:t>и</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67"/>
        </w:rPr>
        <w:t xml:space="preserve"> </w:t>
      </w:r>
      <w:r>
        <w:t>результаты</w:t>
      </w:r>
      <w:r>
        <w:rPr>
          <w:spacing w:val="-1"/>
        </w:rPr>
        <w:t xml:space="preserve"> </w:t>
      </w:r>
      <w:r>
        <w:t>освоения</w:t>
      </w:r>
      <w:r>
        <w:rPr>
          <w:spacing w:val="-1"/>
        </w:rPr>
        <w:t xml:space="preserve"> </w:t>
      </w:r>
      <w:r>
        <w:t>программы по</w:t>
      </w:r>
      <w:r>
        <w:rPr>
          <w:spacing w:val="-4"/>
        </w:rPr>
        <w:t xml:space="preserve"> </w:t>
      </w:r>
      <w:r>
        <w:t>родному</w:t>
      </w:r>
      <w:r>
        <w:rPr>
          <w:spacing w:val="-4"/>
        </w:rPr>
        <w:t xml:space="preserve"> </w:t>
      </w:r>
      <w:r>
        <w:t>(чувашскому) языку.</w:t>
      </w:r>
    </w:p>
    <w:p w14:paraId="69EC5B81" w14:textId="77777777" w:rsidR="00775EE4" w:rsidRDefault="00BE32C9">
      <w:pPr>
        <w:pStyle w:val="a5"/>
        <w:numPr>
          <w:ilvl w:val="3"/>
          <w:numId w:val="115"/>
        </w:numPr>
        <w:tabs>
          <w:tab w:val="left" w:pos="1939"/>
        </w:tabs>
        <w:spacing w:before="1" w:line="360" w:lineRule="auto"/>
        <w:ind w:right="410" w:firstLine="707"/>
        <w:rPr>
          <w:sz w:val="28"/>
        </w:rPr>
      </w:pPr>
      <w:r>
        <w:rPr>
          <w:sz w:val="28"/>
        </w:rPr>
        <w:t>Пояснительная записка отражает общие цели изучения родного</w:t>
      </w:r>
      <w:r>
        <w:rPr>
          <w:spacing w:val="1"/>
          <w:sz w:val="28"/>
        </w:rPr>
        <w:t xml:space="preserve"> </w:t>
      </w:r>
      <w:r>
        <w:rPr>
          <w:sz w:val="28"/>
        </w:rPr>
        <w:t>(чувашского)</w:t>
      </w:r>
      <w:r>
        <w:rPr>
          <w:spacing w:val="1"/>
          <w:sz w:val="28"/>
        </w:rPr>
        <w:t xml:space="preserve"> </w:t>
      </w:r>
      <w:r>
        <w:rPr>
          <w:sz w:val="28"/>
        </w:rPr>
        <w:t>языка,</w:t>
      </w:r>
      <w:r>
        <w:rPr>
          <w:spacing w:val="1"/>
          <w:sz w:val="28"/>
        </w:rPr>
        <w:t xml:space="preserve"> </w:t>
      </w:r>
      <w:r>
        <w:rPr>
          <w:sz w:val="28"/>
        </w:rPr>
        <w:t>место</w:t>
      </w:r>
      <w:r>
        <w:rPr>
          <w:spacing w:val="1"/>
          <w:sz w:val="28"/>
        </w:rPr>
        <w:t xml:space="preserve"> </w:t>
      </w:r>
      <w:r>
        <w:rPr>
          <w:sz w:val="28"/>
        </w:rPr>
        <w:t>в</w:t>
      </w:r>
      <w:r>
        <w:rPr>
          <w:spacing w:val="1"/>
          <w:sz w:val="28"/>
        </w:rPr>
        <w:t xml:space="preserve"> </w:t>
      </w:r>
      <w:r>
        <w:rPr>
          <w:sz w:val="28"/>
        </w:rPr>
        <w:t>структуре</w:t>
      </w:r>
      <w:r>
        <w:rPr>
          <w:spacing w:val="1"/>
          <w:sz w:val="28"/>
        </w:rPr>
        <w:t xml:space="preserve"> </w:t>
      </w:r>
      <w:r>
        <w:rPr>
          <w:sz w:val="28"/>
        </w:rPr>
        <w:t>учебного</w:t>
      </w:r>
      <w:r>
        <w:rPr>
          <w:spacing w:val="1"/>
          <w:sz w:val="28"/>
        </w:rPr>
        <w:t xml:space="preserve"> </w:t>
      </w:r>
      <w:r>
        <w:rPr>
          <w:sz w:val="28"/>
        </w:rPr>
        <w:t>плана,</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подходы</w:t>
      </w:r>
      <w:r>
        <w:rPr>
          <w:spacing w:val="1"/>
          <w:sz w:val="28"/>
        </w:rPr>
        <w:t xml:space="preserve"> </w:t>
      </w:r>
      <w:r>
        <w:rPr>
          <w:sz w:val="28"/>
        </w:rPr>
        <w:t>к</w:t>
      </w:r>
      <w:r>
        <w:rPr>
          <w:spacing w:val="-67"/>
          <w:sz w:val="28"/>
        </w:rPr>
        <w:t xml:space="preserve"> </w:t>
      </w:r>
      <w:r>
        <w:rPr>
          <w:sz w:val="28"/>
        </w:rPr>
        <w:t>отбору</w:t>
      </w:r>
      <w:r>
        <w:rPr>
          <w:spacing w:val="-5"/>
          <w:sz w:val="28"/>
        </w:rPr>
        <w:t xml:space="preserve"> </w:t>
      </w:r>
      <w:r>
        <w:rPr>
          <w:sz w:val="28"/>
        </w:rPr>
        <w:t>содержания, к</w:t>
      </w:r>
      <w:r>
        <w:rPr>
          <w:spacing w:val="-2"/>
          <w:sz w:val="28"/>
        </w:rPr>
        <w:t xml:space="preserve"> </w:t>
      </w:r>
      <w:r>
        <w:rPr>
          <w:sz w:val="28"/>
        </w:rPr>
        <w:t>определению</w:t>
      </w:r>
      <w:r>
        <w:rPr>
          <w:spacing w:val="-1"/>
          <w:sz w:val="28"/>
        </w:rPr>
        <w:t xml:space="preserve"> </w:t>
      </w:r>
      <w:r>
        <w:rPr>
          <w:sz w:val="28"/>
        </w:rPr>
        <w:t>планируемых результатов.</w:t>
      </w:r>
    </w:p>
    <w:p w14:paraId="2B7F5FF2" w14:textId="77777777" w:rsidR="00775EE4" w:rsidRDefault="00BE32C9">
      <w:pPr>
        <w:pStyle w:val="a5"/>
        <w:numPr>
          <w:ilvl w:val="3"/>
          <w:numId w:val="115"/>
        </w:numPr>
        <w:tabs>
          <w:tab w:val="left" w:pos="1939"/>
        </w:tabs>
        <w:spacing w:line="360" w:lineRule="auto"/>
        <w:ind w:right="407" w:firstLine="707"/>
        <w:rPr>
          <w:sz w:val="28"/>
        </w:rPr>
      </w:pPr>
      <w:r>
        <w:rPr>
          <w:sz w:val="28"/>
        </w:rPr>
        <w:t>Содержание</w:t>
      </w:r>
      <w:r>
        <w:rPr>
          <w:spacing w:val="1"/>
          <w:sz w:val="28"/>
        </w:rPr>
        <w:t xml:space="preserve"> </w:t>
      </w:r>
      <w:r>
        <w:rPr>
          <w:sz w:val="28"/>
        </w:rPr>
        <w:t>обучения</w:t>
      </w:r>
      <w:r>
        <w:rPr>
          <w:spacing w:val="1"/>
          <w:sz w:val="28"/>
        </w:rPr>
        <w:t xml:space="preserve"> </w:t>
      </w:r>
      <w:r>
        <w:rPr>
          <w:sz w:val="28"/>
        </w:rPr>
        <w:t>раскрывает</w:t>
      </w:r>
      <w:r>
        <w:rPr>
          <w:spacing w:val="1"/>
          <w:sz w:val="28"/>
        </w:rPr>
        <w:t xml:space="preserve"> </w:t>
      </w:r>
      <w:r>
        <w:rPr>
          <w:sz w:val="28"/>
        </w:rPr>
        <w:t>содержательные</w:t>
      </w:r>
      <w:r>
        <w:rPr>
          <w:spacing w:val="71"/>
          <w:sz w:val="28"/>
        </w:rPr>
        <w:t xml:space="preserve"> </w:t>
      </w:r>
      <w:r>
        <w:rPr>
          <w:sz w:val="28"/>
        </w:rPr>
        <w:t>линии,</w:t>
      </w:r>
      <w:r>
        <w:rPr>
          <w:spacing w:val="1"/>
          <w:sz w:val="28"/>
        </w:rPr>
        <w:t xml:space="preserve"> </w:t>
      </w:r>
      <w:r>
        <w:rPr>
          <w:sz w:val="28"/>
        </w:rPr>
        <w:t>которые предлагаются для обязательного изучения в каждом классе на уровне</w:t>
      </w:r>
      <w:r>
        <w:rPr>
          <w:spacing w:val="1"/>
          <w:sz w:val="28"/>
        </w:rPr>
        <w:t xml:space="preserve"> </w:t>
      </w:r>
      <w:r>
        <w:rPr>
          <w:sz w:val="28"/>
        </w:rPr>
        <w:t>начального общего</w:t>
      </w:r>
      <w:r>
        <w:rPr>
          <w:spacing w:val="-2"/>
          <w:sz w:val="28"/>
        </w:rPr>
        <w:t xml:space="preserve"> </w:t>
      </w:r>
      <w:r>
        <w:rPr>
          <w:sz w:val="28"/>
        </w:rPr>
        <w:t>образования.</w:t>
      </w:r>
    </w:p>
    <w:p w14:paraId="509098F6" w14:textId="77777777" w:rsidR="00775EE4" w:rsidRDefault="00BE32C9">
      <w:pPr>
        <w:pStyle w:val="a5"/>
        <w:numPr>
          <w:ilvl w:val="3"/>
          <w:numId w:val="115"/>
        </w:numPr>
        <w:tabs>
          <w:tab w:val="left" w:pos="1939"/>
        </w:tabs>
        <w:spacing w:before="2" w:line="360" w:lineRule="auto"/>
        <w:ind w:right="404" w:firstLine="707"/>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родному</w:t>
      </w:r>
      <w:r>
        <w:rPr>
          <w:spacing w:val="1"/>
          <w:sz w:val="28"/>
        </w:rPr>
        <w:t xml:space="preserve"> </w:t>
      </w:r>
      <w:r>
        <w:rPr>
          <w:sz w:val="28"/>
        </w:rPr>
        <w:t>(чувашскому) языку включают личностные, метапредметные результаты за весь</w:t>
      </w:r>
      <w:r>
        <w:rPr>
          <w:spacing w:val="-67"/>
          <w:sz w:val="28"/>
        </w:rPr>
        <w:t xml:space="preserve"> </w:t>
      </w:r>
      <w:r>
        <w:rPr>
          <w:sz w:val="28"/>
        </w:rPr>
        <w:t>период</w:t>
      </w:r>
      <w:r>
        <w:rPr>
          <w:spacing w:val="1"/>
          <w:sz w:val="28"/>
        </w:rPr>
        <w:t xml:space="preserve"> </w:t>
      </w:r>
      <w:r>
        <w:rPr>
          <w:sz w:val="28"/>
        </w:rPr>
        <w:t>обучения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предметные</w:t>
      </w:r>
      <w:r>
        <w:rPr>
          <w:spacing w:val="-1"/>
          <w:sz w:val="28"/>
        </w:rPr>
        <w:t xml:space="preserve"> </w:t>
      </w:r>
      <w:r>
        <w:rPr>
          <w:sz w:val="28"/>
        </w:rPr>
        <w:t>достижения</w:t>
      </w:r>
      <w:r>
        <w:rPr>
          <w:spacing w:val="-1"/>
          <w:sz w:val="28"/>
        </w:rPr>
        <w:t xml:space="preserve"> </w:t>
      </w:r>
      <w:r>
        <w:rPr>
          <w:sz w:val="28"/>
        </w:rPr>
        <w:t>обучающегося за</w:t>
      </w:r>
      <w:r>
        <w:rPr>
          <w:spacing w:val="-2"/>
          <w:sz w:val="28"/>
        </w:rPr>
        <w:t xml:space="preserve"> </w:t>
      </w:r>
      <w:r>
        <w:rPr>
          <w:sz w:val="28"/>
        </w:rPr>
        <w:t>каждый год обучения.</w:t>
      </w:r>
    </w:p>
    <w:p w14:paraId="5648EB3C" w14:textId="77777777" w:rsidR="00775EE4" w:rsidRDefault="00BE32C9">
      <w:pPr>
        <w:pStyle w:val="a5"/>
        <w:numPr>
          <w:ilvl w:val="3"/>
          <w:numId w:val="115"/>
        </w:numPr>
        <w:tabs>
          <w:tab w:val="left" w:pos="1939"/>
        </w:tabs>
        <w:ind w:left="1938" w:hanging="913"/>
        <w:rPr>
          <w:sz w:val="28"/>
        </w:rPr>
      </w:pPr>
      <w:r>
        <w:rPr>
          <w:sz w:val="28"/>
        </w:rPr>
        <w:t>Пояснительная</w:t>
      </w:r>
      <w:r>
        <w:rPr>
          <w:spacing w:val="-4"/>
          <w:sz w:val="28"/>
        </w:rPr>
        <w:t xml:space="preserve"> </w:t>
      </w:r>
      <w:r>
        <w:rPr>
          <w:sz w:val="28"/>
        </w:rPr>
        <w:t>записка.</w:t>
      </w:r>
    </w:p>
    <w:p w14:paraId="46753CC8" w14:textId="77777777" w:rsidR="00775EE4" w:rsidRDefault="00BE32C9">
      <w:pPr>
        <w:pStyle w:val="a5"/>
        <w:numPr>
          <w:ilvl w:val="4"/>
          <w:numId w:val="115"/>
        </w:numPr>
        <w:tabs>
          <w:tab w:val="left" w:pos="2148"/>
        </w:tabs>
        <w:spacing w:before="160" w:line="360" w:lineRule="auto"/>
        <w:ind w:right="409" w:firstLine="707"/>
        <w:rPr>
          <w:sz w:val="28"/>
        </w:rPr>
      </w:pPr>
      <w:r>
        <w:rPr>
          <w:sz w:val="28"/>
        </w:rPr>
        <w:t>Программа</w:t>
      </w:r>
      <w:r>
        <w:rPr>
          <w:spacing w:val="1"/>
          <w:sz w:val="28"/>
        </w:rPr>
        <w:t xml:space="preserve"> </w:t>
      </w:r>
      <w:r>
        <w:rPr>
          <w:sz w:val="28"/>
        </w:rPr>
        <w:t>по</w:t>
      </w:r>
      <w:r>
        <w:rPr>
          <w:spacing w:val="1"/>
          <w:sz w:val="28"/>
        </w:rPr>
        <w:t xml:space="preserve"> </w:t>
      </w:r>
      <w:r>
        <w:rPr>
          <w:sz w:val="28"/>
        </w:rPr>
        <w:t>родному</w:t>
      </w:r>
      <w:r>
        <w:rPr>
          <w:spacing w:val="1"/>
          <w:sz w:val="28"/>
        </w:rPr>
        <w:t xml:space="preserve"> </w:t>
      </w:r>
      <w:r>
        <w:rPr>
          <w:sz w:val="28"/>
        </w:rPr>
        <w:t>(чувашскому)</w:t>
      </w:r>
      <w:r>
        <w:rPr>
          <w:spacing w:val="1"/>
          <w:sz w:val="28"/>
        </w:rPr>
        <w:t xml:space="preserve"> </w:t>
      </w:r>
      <w:r>
        <w:rPr>
          <w:sz w:val="28"/>
        </w:rPr>
        <w:t>языку</w:t>
      </w:r>
      <w:r>
        <w:rPr>
          <w:spacing w:val="1"/>
          <w:sz w:val="28"/>
        </w:rPr>
        <w:t xml:space="preserve"> </w:t>
      </w:r>
      <w:r>
        <w:rPr>
          <w:sz w:val="28"/>
        </w:rPr>
        <w:t>разработана</w:t>
      </w:r>
      <w:r>
        <w:rPr>
          <w:spacing w:val="70"/>
          <w:sz w:val="28"/>
        </w:rPr>
        <w:t xml:space="preserve"> </w:t>
      </w:r>
      <w:r>
        <w:rPr>
          <w:sz w:val="28"/>
        </w:rPr>
        <w:t>с</w:t>
      </w:r>
      <w:r>
        <w:rPr>
          <w:spacing w:val="1"/>
          <w:sz w:val="28"/>
        </w:rPr>
        <w:t xml:space="preserve"> </w:t>
      </w:r>
      <w:r>
        <w:rPr>
          <w:sz w:val="28"/>
        </w:rPr>
        <w:t>целью оказания методической помощи учителю в создании рабочей программы</w:t>
      </w:r>
      <w:r>
        <w:rPr>
          <w:spacing w:val="-67"/>
          <w:sz w:val="28"/>
        </w:rPr>
        <w:t xml:space="preserve"> </w:t>
      </w:r>
      <w:r>
        <w:rPr>
          <w:sz w:val="28"/>
        </w:rPr>
        <w:t>по</w:t>
      </w:r>
      <w:r>
        <w:rPr>
          <w:spacing w:val="1"/>
          <w:sz w:val="28"/>
        </w:rPr>
        <w:t xml:space="preserve"> </w:t>
      </w:r>
      <w:r>
        <w:rPr>
          <w:sz w:val="28"/>
        </w:rPr>
        <w:t>учебному</w:t>
      </w:r>
      <w:r>
        <w:rPr>
          <w:spacing w:val="1"/>
          <w:sz w:val="28"/>
        </w:rPr>
        <w:t xml:space="preserve"> </w:t>
      </w:r>
      <w:r>
        <w:rPr>
          <w:sz w:val="28"/>
        </w:rPr>
        <w:t>предмету,</w:t>
      </w:r>
      <w:r>
        <w:rPr>
          <w:spacing w:val="1"/>
          <w:sz w:val="28"/>
        </w:rPr>
        <w:t xml:space="preserve"> </w:t>
      </w:r>
      <w:r>
        <w:rPr>
          <w:sz w:val="28"/>
        </w:rPr>
        <w:t>ориентированной</w:t>
      </w:r>
      <w:r>
        <w:rPr>
          <w:spacing w:val="1"/>
          <w:sz w:val="28"/>
        </w:rPr>
        <w:t xml:space="preserve"> </w:t>
      </w:r>
      <w:r>
        <w:rPr>
          <w:sz w:val="28"/>
        </w:rPr>
        <w:t>на</w:t>
      </w:r>
      <w:r>
        <w:rPr>
          <w:spacing w:val="1"/>
          <w:sz w:val="28"/>
        </w:rPr>
        <w:t xml:space="preserve"> </w:t>
      </w:r>
      <w:r>
        <w:rPr>
          <w:sz w:val="28"/>
        </w:rPr>
        <w:t>современные</w:t>
      </w:r>
      <w:r>
        <w:rPr>
          <w:spacing w:val="1"/>
          <w:sz w:val="28"/>
        </w:rPr>
        <w:t xml:space="preserve"> </w:t>
      </w:r>
      <w:r>
        <w:rPr>
          <w:sz w:val="28"/>
        </w:rPr>
        <w:t>тенденции</w:t>
      </w:r>
      <w:r>
        <w:rPr>
          <w:spacing w:val="1"/>
          <w:sz w:val="28"/>
        </w:rPr>
        <w:t xml:space="preserve"> </w:t>
      </w:r>
      <w:r>
        <w:rPr>
          <w:sz w:val="28"/>
        </w:rPr>
        <w:t>в</w:t>
      </w:r>
      <w:r>
        <w:rPr>
          <w:spacing w:val="1"/>
          <w:sz w:val="28"/>
        </w:rPr>
        <w:t xml:space="preserve"> </w:t>
      </w:r>
      <w:r>
        <w:rPr>
          <w:sz w:val="28"/>
        </w:rPr>
        <w:t>образовании</w:t>
      </w:r>
      <w:r>
        <w:rPr>
          <w:spacing w:val="-1"/>
          <w:sz w:val="28"/>
        </w:rPr>
        <w:t xml:space="preserve"> </w:t>
      </w:r>
      <w:r>
        <w:rPr>
          <w:sz w:val="28"/>
        </w:rPr>
        <w:t>и активные методики</w:t>
      </w:r>
      <w:r>
        <w:rPr>
          <w:spacing w:val="-2"/>
          <w:sz w:val="28"/>
        </w:rPr>
        <w:t xml:space="preserve"> </w:t>
      </w:r>
      <w:r>
        <w:rPr>
          <w:sz w:val="28"/>
        </w:rPr>
        <w:t>обучения.</w:t>
      </w:r>
    </w:p>
    <w:p w14:paraId="1AA99249" w14:textId="77777777" w:rsidR="00775EE4" w:rsidRDefault="00BE32C9">
      <w:pPr>
        <w:pStyle w:val="a5"/>
        <w:numPr>
          <w:ilvl w:val="4"/>
          <w:numId w:val="115"/>
        </w:numPr>
        <w:tabs>
          <w:tab w:val="left" w:pos="2148"/>
        </w:tabs>
        <w:spacing w:before="1" w:line="360" w:lineRule="auto"/>
        <w:ind w:right="409" w:firstLine="707"/>
        <w:rPr>
          <w:sz w:val="28"/>
        </w:rPr>
      </w:pPr>
      <w:r>
        <w:rPr>
          <w:sz w:val="28"/>
        </w:rPr>
        <w:t>Программа</w:t>
      </w:r>
      <w:r>
        <w:rPr>
          <w:spacing w:val="1"/>
          <w:sz w:val="28"/>
        </w:rPr>
        <w:t xml:space="preserve"> </w:t>
      </w:r>
      <w:r>
        <w:rPr>
          <w:sz w:val="28"/>
        </w:rPr>
        <w:t>по</w:t>
      </w:r>
      <w:r>
        <w:rPr>
          <w:spacing w:val="1"/>
          <w:sz w:val="28"/>
        </w:rPr>
        <w:t xml:space="preserve"> </w:t>
      </w:r>
      <w:r>
        <w:rPr>
          <w:sz w:val="28"/>
        </w:rPr>
        <w:t>родному</w:t>
      </w:r>
      <w:r>
        <w:rPr>
          <w:spacing w:val="1"/>
          <w:sz w:val="28"/>
        </w:rPr>
        <w:t xml:space="preserve"> </w:t>
      </w:r>
      <w:r>
        <w:rPr>
          <w:sz w:val="28"/>
        </w:rPr>
        <w:t>(чувашскому)</w:t>
      </w:r>
      <w:r>
        <w:rPr>
          <w:spacing w:val="1"/>
          <w:sz w:val="28"/>
        </w:rPr>
        <w:t xml:space="preserve"> </w:t>
      </w:r>
      <w:r>
        <w:rPr>
          <w:sz w:val="28"/>
        </w:rPr>
        <w:t>языку</w:t>
      </w:r>
      <w:r>
        <w:rPr>
          <w:spacing w:val="1"/>
          <w:sz w:val="28"/>
        </w:rPr>
        <w:t xml:space="preserve"> </w:t>
      </w:r>
      <w:r>
        <w:rPr>
          <w:sz w:val="28"/>
        </w:rPr>
        <w:t>предусматривает</w:t>
      </w:r>
      <w:r>
        <w:rPr>
          <w:spacing w:val="-67"/>
          <w:sz w:val="28"/>
        </w:rPr>
        <w:t xml:space="preserve"> </w:t>
      </w:r>
      <w:r>
        <w:rPr>
          <w:sz w:val="28"/>
        </w:rPr>
        <w:t>взаимосвязанное развитие основных видов речевой деятельности: аудирования,</w:t>
      </w:r>
      <w:r>
        <w:rPr>
          <w:spacing w:val="1"/>
          <w:sz w:val="28"/>
        </w:rPr>
        <w:t xml:space="preserve"> </w:t>
      </w:r>
      <w:r>
        <w:rPr>
          <w:sz w:val="28"/>
        </w:rPr>
        <w:t>говорения, чтения и письма, формирование элементарных коммуникативных</w:t>
      </w:r>
      <w:r>
        <w:rPr>
          <w:spacing w:val="1"/>
          <w:sz w:val="28"/>
        </w:rPr>
        <w:t xml:space="preserve"> </w:t>
      </w:r>
      <w:r>
        <w:rPr>
          <w:sz w:val="28"/>
        </w:rPr>
        <w:t>навыков</w:t>
      </w:r>
      <w:r>
        <w:rPr>
          <w:spacing w:val="1"/>
          <w:sz w:val="28"/>
        </w:rPr>
        <w:t xml:space="preserve"> </w:t>
      </w:r>
      <w:r>
        <w:rPr>
          <w:sz w:val="28"/>
        </w:rPr>
        <w:t>на</w:t>
      </w:r>
      <w:r>
        <w:rPr>
          <w:spacing w:val="1"/>
          <w:sz w:val="28"/>
        </w:rPr>
        <w:t xml:space="preserve"> </w:t>
      </w:r>
      <w:r>
        <w:rPr>
          <w:sz w:val="28"/>
        </w:rPr>
        <w:t>чувашском</w:t>
      </w:r>
      <w:r>
        <w:rPr>
          <w:spacing w:val="1"/>
          <w:sz w:val="28"/>
        </w:rPr>
        <w:t xml:space="preserve"> </w:t>
      </w:r>
      <w:r>
        <w:rPr>
          <w:sz w:val="28"/>
        </w:rPr>
        <w:t>языке,</w:t>
      </w:r>
      <w:r>
        <w:rPr>
          <w:spacing w:val="1"/>
          <w:sz w:val="28"/>
        </w:rPr>
        <w:t xml:space="preserve"> </w:t>
      </w:r>
      <w:r>
        <w:rPr>
          <w:sz w:val="28"/>
        </w:rPr>
        <w:t>способности</w:t>
      </w:r>
      <w:r>
        <w:rPr>
          <w:spacing w:val="1"/>
          <w:sz w:val="28"/>
        </w:rPr>
        <w:t xml:space="preserve"> </w:t>
      </w:r>
      <w:r>
        <w:rPr>
          <w:sz w:val="28"/>
        </w:rPr>
        <w:t>и</w:t>
      </w:r>
      <w:r>
        <w:rPr>
          <w:spacing w:val="1"/>
          <w:sz w:val="28"/>
        </w:rPr>
        <w:t xml:space="preserve"> </w:t>
      </w:r>
      <w:r>
        <w:rPr>
          <w:sz w:val="28"/>
        </w:rPr>
        <w:t>готовности</w:t>
      </w:r>
      <w:r>
        <w:rPr>
          <w:spacing w:val="1"/>
          <w:sz w:val="28"/>
        </w:rPr>
        <w:t xml:space="preserve"> </w:t>
      </w:r>
      <w:r>
        <w:rPr>
          <w:sz w:val="28"/>
        </w:rPr>
        <w:t>общаться</w:t>
      </w:r>
      <w:r>
        <w:rPr>
          <w:spacing w:val="71"/>
          <w:sz w:val="28"/>
        </w:rPr>
        <w:t xml:space="preserve"> </w:t>
      </w:r>
      <w:r>
        <w:rPr>
          <w:sz w:val="28"/>
        </w:rPr>
        <w:t>с</w:t>
      </w:r>
      <w:r>
        <w:rPr>
          <w:spacing w:val="1"/>
          <w:sz w:val="28"/>
        </w:rPr>
        <w:t xml:space="preserve"> </w:t>
      </w:r>
      <w:r>
        <w:rPr>
          <w:sz w:val="28"/>
        </w:rPr>
        <w:t>носителями чувашского языка в устной и письменной форме с учётом речевых</w:t>
      </w:r>
      <w:r>
        <w:rPr>
          <w:spacing w:val="1"/>
          <w:sz w:val="28"/>
        </w:rPr>
        <w:t xml:space="preserve"> </w:t>
      </w:r>
      <w:r>
        <w:rPr>
          <w:sz w:val="28"/>
        </w:rPr>
        <w:t>возможностей</w:t>
      </w:r>
      <w:r>
        <w:rPr>
          <w:spacing w:val="-1"/>
          <w:sz w:val="28"/>
        </w:rPr>
        <w:t xml:space="preserve"> </w:t>
      </w:r>
      <w:r>
        <w:rPr>
          <w:sz w:val="28"/>
        </w:rPr>
        <w:t>и</w:t>
      </w:r>
      <w:r>
        <w:rPr>
          <w:spacing w:val="-3"/>
          <w:sz w:val="28"/>
        </w:rPr>
        <w:t xml:space="preserve"> </w:t>
      </w:r>
      <w:r>
        <w:rPr>
          <w:sz w:val="28"/>
        </w:rPr>
        <w:t>потребностей обучающихся.</w:t>
      </w:r>
    </w:p>
    <w:p w14:paraId="765DB4E3" w14:textId="77777777" w:rsidR="00775EE4" w:rsidRDefault="00BE32C9">
      <w:pPr>
        <w:pStyle w:val="a5"/>
        <w:numPr>
          <w:ilvl w:val="4"/>
          <w:numId w:val="115"/>
        </w:numPr>
        <w:tabs>
          <w:tab w:val="left" w:pos="2148"/>
        </w:tabs>
        <w:spacing w:line="360" w:lineRule="auto"/>
        <w:ind w:right="408" w:firstLine="707"/>
        <w:rPr>
          <w:sz w:val="28"/>
        </w:rPr>
      </w:pPr>
      <w:r>
        <w:rPr>
          <w:sz w:val="28"/>
        </w:rPr>
        <w:t>Изучение родного (чувашского) языка направлено на осознание</w:t>
      </w:r>
      <w:r>
        <w:rPr>
          <w:spacing w:val="1"/>
          <w:sz w:val="28"/>
        </w:rPr>
        <w:t xml:space="preserve"> </w:t>
      </w:r>
      <w:r>
        <w:rPr>
          <w:sz w:val="28"/>
        </w:rPr>
        <w:t>обучающимися значимости изучения родного и других языков в современном</w:t>
      </w:r>
      <w:r>
        <w:rPr>
          <w:spacing w:val="1"/>
          <w:sz w:val="28"/>
        </w:rPr>
        <w:t xml:space="preserve"> </w:t>
      </w:r>
      <w:r>
        <w:rPr>
          <w:sz w:val="28"/>
        </w:rPr>
        <w:t>мире,</w:t>
      </w:r>
      <w:r>
        <w:rPr>
          <w:spacing w:val="1"/>
          <w:sz w:val="28"/>
        </w:rPr>
        <w:t xml:space="preserve"> </w:t>
      </w:r>
      <w:r>
        <w:rPr>
          <w:sz w:val="28"/>
        </w:rPr>
        <w:t>овладение</w:t>
      </w:r>
      <w:r>
        <w:rPr>
          <w:spacing w:val="1"/>
          <w:sz w:val="28"/>
        </w:rPr>
        <w:t xml:space="preserve"> </w:t>
      </w:r>
      <w:r>
        <w:rPr>
          <w:sz w:val="28"/>
        </w:rPr>
        <w:t>умением</w:t>
      </w:r>
      <w:r>
        <w:rPr>
          <w:spacing w:val="1"/>
          <w:sz w:val="28"/>
        </w:rPr>
        <w:t xml:space="preserve"> </w:t>
      </w:r>
      <w:r>
        <w:rPr>
          <w:sz w:val="28"/>
        </w:rPr>
        <w:t>осуществлять</w:t>
      </w:r>
      <w:r>
        <w:rPr>
          <w:spacing w:val="1"/>
          <w:sz w:val="28"/>
        </w:rPr>
        <w:t xml:space="preserve"> </w:t>
      </w:r>
      <w:r>
        <w:rPr>
          <w:sz w:val="28"/>
        </w:rPr>
        <w:t>межличностное</w:t>
      </w:r>
      <w:r>
        <w:rPr>
          <w:spacing w:val="1"/>
          <w:sz w:val="28"/>
        </w:rPr>
        <w:t xml:space="preserve"> </w:t>
      </w:r>
      <w:r>
        <w:rPr>
          <w:sz w:val="28"/>
        </w:rPr>
        <w:t>и</w:t>
      </w:r>
      <w:r>
        <w:rPr>
          <w:spacing w:val="1"/>
          <w:sz w:val="28"/>
        </w:rPr>
        <w:t xml:space="preserve"> </w:t>
      </w:r>
      <w:r>
        <w:rPr>
          <w:sz w:val="28"/>
        </w:rPr>
        <w:t>межкультурное</w:t>
      </w:r>
      <w:r>
        <w:rPr>
          <w:spacing w:val="1"/>
          <w:sz w:val="28"/>
        </w:rPr>
        <w:t xml:space="preserve"> </w:t>
      </w:r>
      <w:r>
        <w:rPr>
          <w:sz w:val="28"/>
        </w:rPr>
        <w:t>общение.</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овладения</w:t>
      </w:r>
      <w:r>
        <w:rPr>
          <w:spacing w:val="1"/>
          <w:sz w:val="28"/>
        </w:rPr>
        <w:t xml:space="preserve"> </w:t>
      </w:r>
      <w:r>
        <w:rPr>
          <w:sz w:val="28"/>
        </w:rPr>
        <w:t>родным</w:t>
      </w:r>
      <w:r>
        <w:rPr>
          <w:spacing w:val="1"/>
          <w:sz w:val="28"/>
        </w:rPr>
        <w:t xml:space="preserve"> </w:t>
      </w:r>
      <w:r>
        <w:rPr>
          <w:sz w:val="28"/>
        </w:rPr>
        <w:t>(чувашским)</w:t>
      </w:r>
      <w:r>
        <w:rPr>
          <w:spacing w:val="1"/>
          <w:sz w:val="28"/>
        </w:rPr>
        <w:t xml:space="preserve"> </w:t>
      </w:r>
      <w:r>
        <w:rPr>
          <w:sz w:val="28"/>
        </w:rPr>
        <w:t>языком</w:t>
      </w:r>
      <w:r>
        <w:rPr>
          <w:spacing w:val="1"/>
          <w:sz w:val="28"/>
        </w:rPr>
        <w:t xml:space="preserve"> </w:t>
      </w:r>
      <w:r>
        <w:rPr>
          <w:sz w:val="28"/>
        </w:rPr>
        <w:t>обучающиеся</w:t>
      </w:r>
      <w:r>
        <w:rPr>
          <w:spacing w:val="-67"/>
          <w:sz w:val="28"/>
        </w:rPr>
        <w:t xml:space="preserve"> </w:t>
      </w:r>
      <w:r>
        <w:rPr>
          <w:sz w:val="28"/>
        </w:rPr>
        <w:t>получают</w:t>
      </w:r>
      <w:r>
        <w:rPr>
          <w:spacing w:val="49"/>
          <w:sz w:val="28"/>
        </w:rPr>
        <w:t xml:space="preserve"> </w:t>
      </w:r>
      <w:r>
        <w:rPr>
          <w:sz w:val="28"/>
        </w:rPr>
        <w:t>представление</w:t>
      </w:r>
      <w:r>
        <w:rPr>
          <w:spacing w:val="48"/>
          <w:sz w:val="28"/>
        </w:rPr>
        <w:t xml:space="preserve"> </w:t>
      </w:r>
      <w:r>
        <w:rPr>
          <w:sz w:val="28"/>
        </w:rPr>
        <w:t>о</w:t>
      </w:r>
      <w:r>
        <w:rPr>
          <w:spacing w:val="49"/>
          <w:sz w:val="28"/>
        </w:rPr>
        <w:t xml:space="preserve"> </w:t>
      </w:r>
      <w:r>
        <w:rPr>
          <w:sz w:val="28"/>
        </w:rPr>
        <w:t>национально-культурных</w:t>
      </w:r>
      <w:r>
        <w:rPr>
          <w:spacing w:val="50"/>
          <w:sz w:val="28"/>
        </w:rPr>
        <w:t xml:space="preserve"> </w:t>
      </w:r>
      <w:r>
        <w:rPr>
          <w:sz w:val="28"/>
        </w:rPr>
        <w:t>особенностях</w:t>
      </w:r>
      <w:r>
        <w:rPr>
          <w:spacing w:val="49"/>
          <w:sz w:val="28"/>
        </w:rPr>
        <w:t xml:space="preserve"> </w:t>
      </w:r>
      <w:r>
        <w:rPr>
          <w:sz w:val="28"/>
        </w:rPr>
        <w:t>региона,</w:t>
      </w:r>
      <w:r>
        <w:rPr>
          <w:spacing w:val="47"/>
          <w:sz w:val="28"/>
        </w:rPr>
        <w:t xml:space="preserve"> </w:t>
      </w:r>
      <w:r>
        <w:rPr>
          <w:sz w:val="28"/>
        </w:rPr>
        <w:t>о</w:t>
      </w:r>
    </w:p>
    <w:p w14:paraId="03F1556A"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5C667B2E" w14:textId="77777777" w:rsidR="00775EE4" w:rsidRDefault="00BE32C9">
      <w:pPr>
        <w:pStyle w:val="a3"/>
        <w:spacing w:before="67" w:line="360" w:lineRule="auto"/>
        <w:ind w:right="405" w:firstLine="0"/>
      </w:pPr>
      <w:r>
        <w:t>социокультурном портрете Чувашской Республики, её символике, культурном</w:t>
      </w:r>
      <w:r>
        <w:rPr>
          <w:spacing w:val="1"/>
        </w:rPr>
        <w:t xml:space="preserve"> </w:t>
      </w:r>
      <w:r>
        <w:t>наследии, традициях чувашского народа, о сходстве и различиях в традициях</w:t>
      </w:r>
      <w:r>
        <w:rPr>
          <w:spacing w:val="1"/>
        </w:rPr>
        <w:t xml:space="preserve"> </w:t>
      </w:r>
      <w:r>
        <w:t>чувашского и русского народов, об особенностях образа жизни, быта, культуры</w:t>
      </w:r>
      <w:r>
        <w:rPr>
          <w:spacing w:val="-67"/>
        </w:rPr>
        <w:t xml:space="preserve"> </w:t>
      </w:r>
      <w:r>
        <w:t>чувашей,</w:t>
      </w:r>
      <w:r>
        <w:rPr>
          <w:spacing w:val="1"/>
        </w:rPr>
        <w:t xml:space="preserve"> </w:t>
      </w:r>
      <w:r>
        <w:t>о</w:t>
      </w:r>
      <w:r>
        <w:rPr>
          <w:spacing w:val="1"/>
        </w:rPr>
        <w:t xml:space="preserve"> </w:t>
      </w:r>
      <w:r>
        <w:t>произведениях</w:t>
      </w:r>
      <w:r>
        <w:rPr>
          <w:spacing w:val="1"/>
        </w:rPr>
        <w:t xml:space="preserve"> </w:t>
      </w:r>
      <w:r>
        <w:t>чувашского</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Обучающиеся</w:t>
      </w:r>
      <w:r>
        <w:rPr>
          <w:spacing w:val="14"/>
        </w:rPr>
        <w:t xml:space="preserve"> </w:t>
      </w:r>
      <w:r>
        <w:t>учатся</w:t>
      </w:r>
      <w:r>
        <w:rPr>
          <w:spacing w:val="15"/>
        </w:rPr>
        <w:t xml:space="preserve"> </w:t>
      </w:r>
      <w:r>
        <w:t>распознавать</w:t>
      </w:r>
      <w:r>
        <w:rPr>
          <w:spacing w:val="13"/>
        </w:rPr>
        <w:t xml:space="preserve"> </w:t>
      </w:r>
      <w:r>
        <w:t>и</w:t>
      </w:r>
      <w:r>
        <w:rPr>
          <w:spacing w:val="15"/>
        </w:rPr>
        <w:t xml:space="preserve"> </w:t>
      </w:r>
      <w:r>
        <w:t>употреблять</w:t>
      </w:r>
      <w:r>
        <w:rPr>
          <w:spacing w:val="14"/>
        </w:rPr>
        <w:t xml:space="preserve"> </w:t>
      </w:r>
      <w:r>
        <w:t>в</w:t>
      </w:r>
      <w:r>
        <w:rPr>
          <w:spacing w:val="14"/>
        </w:rPr>
        <w:t xml:space="preserve"> </w:t>
      </w:r>
      <w:r>
        <w:t>устной</w:t>
      </w:r>
      <w:r>
        <w:rPr>
          <w:spacing w:val="13"/>
        </w:rPr>
        <w:t xml:space="preserve"> </w:t>
      </w:r>
      <w:r>
        <w:t>и</w:t>
      </w:r>
      <w:r>
        <w:rPr>
          <w:spacing w:val="15"/>
        </w:rPr>
        <w:t xml:space="preserve"> </w:t>
      </w:r>
      <w:r>
        <w:t>письменной</w:t>
      </w:r>
      <w:r>
        <w:rPr>
          <w:spacing w:val="13"/>
        </w:rPr>
        <w:t xml:space="preserve"> </w:t>
      </w:r>
      <w:r>
        <w:t>речи,</w:t>
      </w:r>
      <w:r>
        <w:rPr>
          <w:spacing w:val="-67"/>
        </w:rPr>
        <w:t xml:space="preserve"> </w:t>
      </w:r>
      <w:r>
        <w:t>в ситуациях формального и неформального общения основные нормы речевого</w:t>
      </w:r>
      <w:r>
        <w:rPr>
          <w:spacing w:val="1"/>
        </w:rPr>
        <w:t xml:space="preserve"> </w:t>
      </w:r>
      <w:r>
        <w:t>этикета</w:t>
      </w:r>
      <w:r>
        <w:rPr>
          <w:spacing w:val="1"/>
        </w:rPr>
        <w:t xml:space="preserve"> </w:t>
      </w:r>
      <w:r>
        <w:t>(реплики-клише,</w:t>
      </w:r>
      <w:r>
        <w:rPr>
          <w:spacing w:val="1"/>
        </w:rPr>
        <w:t xml:space="preserve"> </w:t>
      </w:r>
      <w:r>
        <w:t>наиболее</w:t>
      </w:r>
      <w:r>
        <w:rPr>
          <w:spacing w:val="1"/>
        </w:rPr>
        <w:t xml:space="preserve"> </w:t>
      </w:r>
      <w:r>
        <w:t>распространённую</w:t>
      </w:r>
      <w:r>
        <w:rPr>
          <w:spacing w:val="1"/>
        </w:rPr>
        <w:t xml:space="preserve"> </w:t>
      </w:r>
      <w:r>
        <w:t>оценочную</w:t>
      </w:r>
      <w:r>
        <w:rPr>
          <w:spacing w:val="1"/>
        </w:rPr>
        <w:t xml:space="preserve"> </w:t>
      </w:r>
      <w:r>
        <w:t>лексику),</w:t>
      </w:r>
      <w:r>
        <w:rPr>
          <w:spacing w:val="1"/>
        </w:rPr>
        <w:t xml:space="preserve"> </w:t>
      </w:r>
      <w:r>
        <w:t>представлять</w:t>
      </w:r>
      <w:r>
        <w:rPr>
          <w:spacing w:val="1"/>
        </w:rPr>
        <w:t xml:space="preserve"> </w:t>
      </w:r>
      <w:r>
        <w:t>родной</w:t>
      </w:r>
      <w:r>
        <w:rPr>
          <w:spacing w:val="1"/>
        </w:rPr>
        <w:t xml:space="preserve"> </w:t>
      </w:r>
      <w:r>
        <w:t>край</w:t>
      </w:r>
      <w:r>
        <w:rPr>
          <w:spacing w:val="1"/>
        </w:rPr>
        <w:t xml:space="preserve"> </w:t>
      </w:r>
      <w:r>
        <w:t>и</w:t>
      </w:r>
      <w:r>
        <w:rPr>
          <w:spacing w:val="1"/>
        </w:rPr>
        <w:t xml:space="preserve"> </w:t>
      </w:r>
      <w:r>
        <w:t>его</w:t>
      </w:r>
      <w:r>
        <w:rPr>
          <w:spacing w:val="1"/>
        </w:rPr>
        <w:t xml:space="preserve"> </w:t>
      </w:r>
      <w:r>
        <w:t>культуру</w:t>
      </w:r>
      <w:r>
        <w:rPr>
          <w:spacing w:val="1"/>
        </w:rPr>
        <w:t xml:space="preserve"> </w:t>
      </w:r>
      <w:r>
        <w:t>в</w:t>
      </w:r>
      <w:r>
        <w:rPr>
          <w:spacing w:val="1"/>
        </w:rPr>
        <w:t xml:space="preserve"> </w:t>
      </w:r>
      <w:r>
        <w:t>форме</w:t>
      </w:r>
      <w:r>
        <w:rPr>
          <w:spacing w:val="1"/>
        </w:rPr>
        <w:t xml:space="preserve"> </w:t>
      </w:r>
      <w:r>
        <w:t>презентаций,</w:t>
      </w:r>
      <w:r>
        <w:rPr>
          <w:spacing w:val="1"/>
        </w:rPr>
        <w:t xml:space="preserve"> </w:t>
      </w:r>
      <w:r>
        <w:t>устных</w:t>
      </w:r>
      <w:r>
        <w:rPr>
          <w:spacing w:val="1"/>
        </w:rPr>
        <w:t xml:space="preserve"> </w:t>
      </w:r>
      <w:r>
        <w:t>сообщений,</w:t>
      </w:r>
      <w:r>
        <w:rPr>
          <w:spacing w:val="-2"/>
        </w:rPr>
        <w:t xml:space="preserve"> </w:t>
      </w:r>
      <w:r>
        <w:t>письменных</w:t>
      </w:r>
      <w:r>
        <w:rPr>
          <w:spacing w:val="1"/>
        </w:rPr>
        <w:t xml:space="preserve"> </w:t>
      </w:r>
      <w:r>
        <w:t>текстов.</w:t>
      </w:r>
    </w:p>
    <w:p w14:paraId="62906BFA" w14:textId="77777777" w:rsidR="00775EE4" w:rsidRDefault="00BE32C9">
      <w:pPr>
        <w:pStyle w:val="a5"/>
        <w:numPr>
          <w:ilvl w:val="4"/>
          <w:numId w:val="115"/>
        </w:numPr>
        <w:tabs>
          <w:tab w:val="left" w:pos="2148"/>
        </w:tabs>
        <w:spacing w:before="3" w:line="360" w:lineRule="auto"/>
        <w:ind w:right="408" w:firstLine="707"/>
        <w:rPr>
          <w:sz w:val="28"/>
        </w:rPr>
      </w:pPr>
      <w:r>
        <w:rPr>
          <w:sz w:val="28"/>
        </w:rPr>
        <w:t>Изучение родного (чувашского) языка предполагает расширение</w:t>
      </w:r>
      <w:r>
        <w:rPr>
          <w:spacing w:val="-67"/>
          <w:sz w:val="28"/>
        </w:rPr>
        <w:t xml:space="preserve"> </w:t>
      </w:r>
      <w:r>
        <w:rPr>
          <w:sz w:val="28"/>
        </w:rPr>
        <w:t>лингвистического</w:t>
      </w:r>
      <w:r>
        <w:rPr>
          <w:spacing w:val="1"/>
          <w:sz w:val="28"/>
        </w:rPr>
        <w:t xml:space="preserve"> </w:t>
      </w:r>
      <w:r>
        <w:rPr>
          <w:sz w:val="28"/>
        </w:rPr>
        <w:t>кругозора,</w:t>
      </w:r>
      <w:r>
        <w:rPr>
          <w:spacing w:val="1"/>
          <w:sz w:val="28"/>
        </w:rPr>
        <w:t xml:space="preserve"> </w:t>
      </w:r>
      <w:r>
        <w:rPr>
          <w:sz w:val="28"/>
        </w:rPr>
        <w:t>получение</w:t>
      </w:r>
      <w:r>
        <w:rPr>
          <w:spacing w:val="1"/>
          <w:sz w:val="28"/>
        </w:rPr>
        <w:t xml:space="preserve"> </w:t>
      </w:r>
      <w:r>
        <w:rPr>
          <w:sz w:val="28"/>
        </w:rPr>
        <w:t>общих</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строе</w:t>
      </w:r>
      <w:r>
        <w:rPr>
          <w:spacing w:val="1"/>
          <w:sz w:val="28"/>
        </w:rPr>
        <w:t xml:space="preserve"> </w:t>
      </w:r>
      <w:r>
        <w:rPr>
          <w:sz w:val="28"/>
        </w:rPr>
        <w:t>чувашского</w:t>
      </w:r>
      <w:r>
        <w:rPr>
          <w:spacing w:val="1"/>
          <w:sz w:val="28"/>
        </w:rPr>
        <w:t xml:space="preserve"> </w:t>
      </w:r>
      <w:r>
        <w:rPr>
          <w:sz w:val="28"/>
        </w:rPr>
        <w:t>языка</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отличиях</w:t>
      </w:r>
      <w:r>
        <w:rPr>
          <w:spacing w:val="1"/>
          <w:sz w:val="28"/>
        </w:rPr>
        <w:t xml:space="preserve"> </w:t>
      </w:r>
      <w:r>
        <w:rPr>
          <w:sz w:val="28"/>
        </w:rPr>
        <w:t>от</w:t>
      </w:r>
      <w:r>
        <w:rPr>
          <w:spacing w:val="1"/>
          <w:sz w:val="28"/>
        </w:rPr>
        <w:t xml:space="preserve"> </w:t>
      </w:r>
      <w:r>
        <w:rPr>
          <w:sz w:val="28"/>
        </w:rPr>
        <w:t>русского</w:t>
      </w:r>
      <w:r>
        <w:rPr>
          <w:spacing w:val="1"/>
          <w:sz w:val="28"/>
        </w:rPr>
        <w:t xml:space="preserve"> </w:t>
      </w:r>
      <w:r>
        <w:rPr>
          <w:sz w:val="28"/>
        </w:rPr>
        <w:t>языка,</w:t>
      </w:r>
      <w:r>
        <w:rPr>
          <w:spacing w:val="1"/>
          <w:sz w:val="28"/>
        </w:rPr>
        <w:t xml:space="preserve"> </w:t>
      </w:r>
      <w:r>
        <w:rPr>
          <w:sz w:val="28"/>
        </w:rPr>
        <w:t>формирование</w:t>
      </w:r>
      <w:r>
        <w:rPr>
          <w:spacing w:val="1"/>
          <w:sz w:val="28"/>
        </w:rPr>
        <w:t xml:space="preserve"> </w:t>
      </w:r>
      <w:r>
        <w:rPr>
          <w:sz w:val="28"/>
        </w:rPr>
        <w:t>основ</w:t>
      </w:r>
      <w:r>
        <w:rPr>
          <w:spacing w:val="1"/>
          <w:sz w:val="28"/>
        </w:rPr>
        <w:t xml:space="preserve"> </w:t>
      </w:r>
      <w:r>
        <w:rPr>
          <w:sz w:val="28"/>
        </w:rPr>
        <w:t>коммуникативной</w:t>
      </w:r>
      <w:r>
        <w:rPr>
          <w:spacing w:val="1"/>
          <w:sz w:val="28"/>
        </w:rPr>
        <w:t xml:space="preserve"> </w:t>
      </w:r>
      <w:r>
        <w:rPr>
          <w:sz w:val="28"/>
        </w:rPr>
        <w:t>культуры:</w:t>
      </w:r>
      <w:r>
        <w:rPr>
          <w:spacing w:val="1"/>
          <w:sz w:val="28"/>
        </w:rPr>
        <w:t xml:space="preserve"> </w:t>
      </w:r>
      <w:r>
        <w:rPr>
          <w:sz w:val="28"/>
        </w:rPr>
        <w:t>способности</w:t>
      </w:r>
      <w:r>
        <w:rPr>
          <w:spacing w:val="1"/>
          <w:sz w:val="28"/>
        </w:rPr>
        <w:t xml:space="preserve"> </w:t>
      </w:r>
      <w:r>
        <w:rPr>
          <w:sz w:val="28"/>
        </w:rPr>
        <w:t>ставить</w:t>
      </w:r>
      <w:r>
        <w:rPr>
          <w:spacing w:val="1"/>
          <w:sz w:val="28"/>
        </w:rPr>
        <w:t xml:space="preserve"> </w:t>
      </w:r>
      <w:r>
        <w:rPr>
          <w:sz w:val="28"/>
        </w:rPr>
        <w:t>и</w:t>
      </w:r>
      <w:r>
        <w:rPr>
          <w:spacing w:val="1"/>
          <w:sz w:val="28"/>
        </w:rPr>
        <w:t xml:space="preserve"> </w:t>
      </w:r>
      <w:r>
        <w:rPr>
          <w:sz w:val="28"/>
        </w:rPr>
        <w:t>решать</w:t>
      </w:r>
      <w:r>
        <w:rPr>
          <w:spacing w:val="1"/>
          <w:sz w:val="28"/>
        </w:rPr>
        <w:t xml:space="preserve"> </w:t>
      </w:r>
      <w:r>
        <w:rPr>
          <w:sz w:val="28"/>
        </w:rPr>
        <w:t>посильные</w:t>
      </w:r>
      <w:r>
        <w:rPr>
          <w:spacing w:val="1"/>
          <w:sz w:val="28"/>
        </w:rPr>
        <w:t xml:space="preserve"> </w:t>
      </w:r>
      <w:r>
        <w:rPr>
          <w:sz w:val="28"/>
        </w:rPr>
        <w:t>коммуникативные</w:t>
      </w:r>
      <w:r>
        <w:rPr>
          <w:spacing w:val="1"/>
          <w:sz w:val="28"/>
        </w:rPr>
        <w:t xml:space="preserve"> </w:t>
      </w:r>
      <w:r>
        <w:rPr>
          <w:sz w:val="28"/>
        </w:rPr>
        <w:t>задачи,</w:t>
      </w:r>
      <w:r>
        <w:rPr>
          <w:spacing w:val="1"/>
          <w:sz w:val="28"/>
        </w:rPr>
        <w:t xml:space="preserve"> </w:t>
      </w:r>
      <w:r>
        <w:rPr>
          <w:sz w:val="28"/>
        </w:rPr>
        <w:t>использовать</w:t>
      </w:r>
      <w:r>
        <w:rPr>
          <w:spacing w:val="1"/>
          <w:sz w:val="28"/>
        </w:rPr>
        <w:t xml:space="preserve"> </w:t>
      </w:r>
      <w:r>
        <w:rPr>
          <w:sz w:val="28"/>
        </w:rPr>
        <w:t>имеющиеся</w:t>
      </w:r>
      <w:r>
        <w:rPr>
          <w:spacing w:val="1"/>
          <w:sz w:val="28"/>
        </w:rPr>
        <w:t xml:space="preserve"> </w:t>
      </w:r>
      <w:r>
        <w:rPr>
          <w:sz w:val="28"/>
        </w:rPr>
        <w:t>речевые</w:t>
      </w:r>
      <w:r>
        <w:rPr>
          <w:spacing w:val="1"/>
          <w:sz w:val="28"/>
        </w:rPr>
        <w:t xml:space="preserve"> </w:t>
      </w:r>
      <w:r>
        <w:rPr>
          <w:sz w:val="28"/>
        </w:rPr>
        <w:t>и</w:t>
      </w:r>
      <w:r>
        <w:rPr>
          <w:spacing w:val="1"/>
          <w:sz w:val="28"/>
        </w:rPr>
        <w:t xml:space="preserve"> </w:t>
      </w:r>
      <w:r>
        <w:rPr>
          <w:sz w:val="28"/>
        </w:rPr>
        <w:t>неречевые</w:t>
      </w:r>
      <w:r>
        <w:rPr>
          <w:spacing w:val="1"/>
          <w:sz w:val="28"/>
        </w:rPr>
        <w:t xml:space="preserve"> </w:t>
      </w:r>
      <w:r>
        <w:rPr>
          <w:sz w:val="28"/>
        </w:rPr>
        <w:t>средства</w:t>
      </w:r>
      <w:r>
        <w:rPr>
          <w:spacing w:val="-5"/>
          <w:sz w:val="28"/>
        </w:rPr>
        <w:t xml:space="preserve"> </w:t>
      </w:r>
      <w:r>
        <w:rPr>
          <w:sz w:val="28"/>
        </w:rPr>
        <w:t>общения, соблюдать</w:t>
      </w:r>
      <w:r>
        <w:rPr>
          <w:spacing w:val="-1"/>
          <w:sz w:val="28"/>
        </w:rPr>
        <w:t xml:space="preserve"> </w:t>
      </w:r>
      <w:r>
        <w:rPr>
          <w:sz w:val="28"/>
        </w:rPr>
        <w:t>речевой этикет.</w:t>
      </w:r>
    </w:p>
    <w:p w14:paraId="598B2E9C" w14:textId="77777777" w:rsidR="00775EE4" w:rsidRDefault="00BE32C9">
      <w:pPr>
        <w:pStyle w:val="a3"/>
        <w:spacing w:line="360" w:lineRule="auto"/>
        <w:ind w:right="403"/>
      </w:pPr>
      <w:r>
        <w:t>Важным направлением процесса изучения родного (чувашского) языка</w:t>
      </w:r>
      <w:r>
        <w:rPr>
          <w:spacing w:val="1"/>
        </w:rPr>
        <w:t xml:space="preserve"> </w:t>
      </w:r>
      <w:r>
        <w:t>является</w:t>
      </w:r>
      <w:r>
        <w:rPr>
          <w:spacing w:val="1"/>
        </w:rPr>
        <w:t xml:space="preserve"> </w:t>
      </w:r>
      <w:r>
        <w:t>формирование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w:t>
      </w:r>
      <w:r>
        <w:rPr>
          <w:spacing w:val="1"/>
        </w:rPr>
        <w:t xml:space="preserve"> </w:t>
      </w:r>
      <w:r>
        <w:t>познавательного</w:t>
      </w:r>
      <w:r>
        <w:rPr>
          <w:spacing w:val="1"/>
        </w:rPr>
        <w:t xml:space="preserve"> </w:t>
      </w:r>
      <w:r>
        <w:t>интереса</w:t>
      </w:r>
      <w:r>
        <w:rPr>
          <w:spacing w:val="1"/>
        </w:rPr>
        <w:t xml:space="preserve"> </w:t>
      </w:r>
      <w:r>
        <w:t>к</w:t>
      </w:r>
      <w:r>
        <w:rPr>
          <w:spacing w:val="1"/>
        </w:rPr>
        <w:t xml:space="preserve"> </w:t>
      </w:r>
      <w:r>
        <w:t>предмету, а</w:t>
      </w:r>
      <w:r>
        <w:rPr>
          <w:spacing w:val="1"/>
        </w:rPr>
        <w:t xml:space="preserve"> </w:t>
      </w:r>
      <w:r>
        <w:t>также необходимых</w:t>
      </w:r>
      <w:r>
        <w:rPr>
          <w:spacing w:val="1"/>
        </w:rPr>
        <w:t xml:space="preserve"> </w:t>
      </w:r>
      <w:r>
        <w:t>универсальных</w:t>
      </w:r>
      <w:r>
        <w:rPr>
          <w:spacing w:val="1"/>
        </w:rPr>
        <w:t xml:space="preserve"> </w:t>
      </w:r>
      <w:r>
        <w:t>учебных действий и специальных учебных умений, которые заложат основу</w:t>
      </w:r>
      <w:r>
        <w:rPr>
          <w:spacing w:val="1"/>
        </w:rPr>
        <w:t xml:space="preserve"> </w:t>
      </w:r>
      <w:r>
        <w:t>успешной</w:t>
      </w:r>
      <w:r>
        <w:rPr>
          <w:spacing w:val="1"/>
        </w:rPr>
        <w:t xml:space="preserve"> </w:t>
      </w:r>
      <w:r>
        <w:t>учебной</w:t>
      </w:r>
      <w:r>
        <w:rPr>
          <w:spacing w:val="1"/>
        </w:rPr>
        <w:t xml:space="preserve"> </w:t>
      </w:r>
      <w:r>
        <w:t>деятельности</w:t>
      </w:r>
      <w:r>
        <w:rPr>
          <w:spacing w:val="1"/>
        </w:rPr>
        <w:t xml:space="preserve"> </w:t>
      </w:r>
      <w:r>
        <w:t>по</w:t>
      </w:r>
      <w:r>
        <w:rPr>
          <w:spacing w:val="1"/>
        </w:rPr>
        <w:t xml:space="preserve"> </w:t>
      </w:r>
      <w:r>
        <w:t>овладению</w:t>
      </w:r>
      <w:r>
        <w:rPr>
          <w:spacing w:val="1"/>
        </w:rPr>
        <w:t xml:space="preserve"> </w:t>
      </w:r>
      <w:r>
        <w:t>чувашским</w:t>
      </w:r>
      <w:r>
        <w:rPr>
          <w:spacing w:val="1"/>
        </w:rPr>
        <w:t xml:space="preserve"> </w:t>
      </w:r>
      <w:r>
        <w:t>языком</w:t>
      </w:r>
      <w:r>
        <w:rPr>
          <w:spacing w:val="1"/>
        </w:rPr>
        <w:t xml:space="preserve"> </w:t>
      </w:r>
      <w:r>
        <w:t>на</w:t>
      </w:r>
      <w:r>
        <w:rPr>
          <w:spacing w:val="1"/>
        </w:rPr>
        <w:t xml:space="preserve"> </w:t>
      </w:r>
      <w:r>
        <w:t>следующем уровне</w:t>
      </w:r>
      <w:r>
        <w:rPr>
          <w:spacing w:val="-3"/>
        </w:rPr>
        <w:t xml:space="preserve"> </w:t>
      </w:r>
      <w:r>
        <w:t>образования.</w:t>
      </w:r>
    </w:p>
    <w:p w14:paraId="4B87F9E0" w14:textId="77777777" w:rsidR="00775EE4" w:rsidRDefault="00BE32C9">
      <w:pPr>
        <w:pStyle w:val="a5"/>
        <w:numPr>
          <w:ilvl w:val="4"/>
          <w:numId w:val="115"/>
        </w:numPr>
        <w:tabs>
          <w:tab w:val="left" w:pos="2148"/>
        </w:tabs>
        <w:spacing w:line="360" w:lineRule="auto"/>
        <w:ind w:right="406" w:firstLine="707"/>
        <w:rPr>
          <w:sz w:val="28"/>
        </w:rPr>
      </w:pPr>
      <w:r>
        <w:rPr>
          <w:sz w:val="28"/>
        </w:rPr>
        <w:t>Материал программы по родному (чувашскому) языку выстроен</w:t>
      </w:r>
      <w:r>
        <w:rPr>
          <w:spacing w:val="1"/>
          <w:sz w:val="28"/>
        </w:rPr>
        <w:t xml:space="preserve"> </w:t>
      </w:r>
      <w:r>
        <w:rPr>
          <w:sz w:val="28"/>
        </w:rPr>
        <w:t>концентрически,</w:t>
      </w:r>
      <w:r>
        <w:rPr>
          <w:spacing w:val="1"/>
          <w:sz w:val="28"/>
        </w:rPr>
        <w:t xml:space="preserve"> </w:t>
      </w:r>
      <w:r>
        <w:rPr>
          <w:sz w:val="28"/>
        </w:rPr>
        <w:t>предусматривает</w:t>
      </w:r>
      <w:r>
        <w:rPr>
          <w:spacing w:val="1"/>
          <w:sz w:val="28"/>
        </w:rPr>
        <w:t xml:space="preserve"> </w:t>
      </w:r>
      <w:r>
        <w:rPr>
          <w:sz w:val="28"/>
        </w:rPr>
        <w:t>изучение</w:t>
      </w:r>
      <w:r>
        <w:rPr>
          <w:spacing w:val="1"/>
          <w:sz w:val="28"/>
        </w:rPr>
        <w:t xml:space="preserve"> </w:t>
      </w:r>
      <w:r>
        <w:rPr>
          <w:sz w:val="28"/>
        </w:rPr>
        <w:t>идентичных</w:t>
      </w:r>
      <w:r>
        <w:rPr>
          <w:spacing w:val="1"/>
          <w:sz w:val="28"/>
        </w:rPr>
        <w:t xml:space="preserve"> </w:t>
      </w:r>
      <w:r>
        <w:rPr>
          <w:sz w:val="28"/>
        </w:rPr>
        <w:t>разделов</w:t>
      </w:r>
      <w:r>
        <w:rPr>
          <w:spacing w:val="1"/>
          <w:sz w:val="28"/>
        </w:rPr>
        <w:t xml:space="preserve"> </w:t>
      </w:r>
      <w:r>
        <w:rPr>
          <w:sz w:val="28"/>
        </w:rPr>
        <w:t>в</w:t>
      </w:r>
      <w:r>
        <w:rPr>
          <w:spacing w:val="1"/>
          <w:sz w:val="28"/>
        </w:rPr>
        <w:t xml:space="preserve"> </w:t>
      </w:r>
      <w:r>
        <w:rPr>
          <w:sz w:val="28"/>
        </w:rPr>
        <w:t>каждом</w:t>
      </w:r>
      <w:r>
        <w:rPr>
          <w:spacing w:val="1"/>
          <w:sz w:val="28"/>
        </w:rPr>
        <w:t xml:space="preserve"> </w:t>
      </w:r>
      <w:r>
        <w:rPr>
          <w:sz w:val="28"/>
        </w:rPr>
        <w:t>классе, повторяющиеся виды деятельности. Подобная структура обеспечивает</w:t>
      </w:r>
      <w:r>
        <w:rPr>
          <w:spacing w:val="1"/>
          <w:sz w:val="28"/>
        </w:rPr>
        <w:t xml:space="preserve"> </w:t>
      </w:r>
      <w:r>
        <w:rPr>
          <w:sz w:val="28"/>
        </w:rPr>
        <w:t>постепенное</w:t>
      </w:r>
      <w:r>
        <w:rPr>
          <w:spacing w:val="1"/>
          <w:sz w:val="28"/>
        </w:rPr>
        <w:t xml:space="preserve"> </w:t>
      </w:r>
      <w:r>
        <w:rPr>
          <w:sz w:val="28"/>
        </w:rPr>
        <w:t>возрастание</w:t>
      </w:r>
      <w:r>
        <w:rPr>
          <w:spacing w:val="1"/>
          <w:sz w:val="28"/>
        </w:rPr>
        <w:t xml:space="preserve"> </w:t>
      </w:r>
      <w:r>
        <w:rPr>
          <w:sz w:val="28"/>
        </w:rPr>
        <w:t>сложности</w:t>
      </w:r>
      <w:r>
        <w:rPr>
          <w:spacing w:val="1"/>
          <w:sz w:val="28"/>
        </w:rPr>
        <w:t xml:space="preserve"> </w:t>
      </w:r>
      <w:r>
        <w:rPr>
          <w:sz w:val="28"/>
        </w:rPr>
        <w:t>учебного</w:t>
      </w:r>
      <w:r>
        <w:rPr>
          <w:spacing w:val="1"/>
          <w:sz w:val="28"/>
        </w:rPr>
        <w:t xml:space="preserve"> </w:t>
      </w:r>
      <w:r>
        <w:rPr>
          <w:sz w:val="28"/>
        </w:rPr>
        <w:t>материала,</w:t>
      </w:r>
      <w:r>
        <w:rPr>
          <w:spacing w:val="1"/>
          <w:sz w:val="28"/>
        </w:rPr>
        <w:t xml:space="preserve"> </w:t>
      </w:r>
      <w:r>
        <w:rPr>
          <w:sz w:val="28"/>
        </w:rPr>
        <w:t>способствует</w:t>
      </w:r>
      <w:r>
        <w:rPr>
          <w:spacing w:val="-67"/>
          <w:sz w:val="28"/>
        </w:rPr>
        <w:t xml:space="preserve"> </w:t>
      </w:r>
      <w:r>
        <w:rPr>
          <w:sz w:val="28"/>
        </w:rPr>
        <w:t>комплексному его изучению. За счет употребления</w:t>
      </w:r>
      <w:r>
        <w:rPr>
          <w:spacing w:val="1"/>
          <w:sz w:val="28"/>
        </w:rPr>
        <w:t xml:space="preserve"> </w:t>
      </w:r>
      <w:r>
        <w:rPr>
          <w:sz w:val="28"/>
        </w:rPr>
        <w:t>в речи и многократного</w:t>
      </w:r>
      <w:r>
        <w:rPr>
          <w:spacing w:val="1"/>
          <w:sz w:val="28"/>
        </w:rPr>
        <w:t xml:space="preserve"> </w:t>
      </w:r>
      <w:r>
        <w:rPr>
          <w:sz w:val="28"/>
        </w:rPr>
        <w:t>повторения</w:t>
      </w:r>
      <w:r>
        <w:rPr>
          <w:spacing w:val="1"/>
          <w:sz w:val="28"/>
        </w:rPr>
        <w:t xml:space="preserve"> </w:t>
      </w:r>
      <w:r>
        <w:rPr>
          <w:sz w:val="28"/>
        </w:rPr>
        <w:t>сходных</w:t>
      </w:r>
      <w:r>
        <w:rPr>
          <w:spacing w:val="1"/>
          <w:sz w:val="28"/>
        </w:rPr>
        <w:t xml:space="preserve"> </w:t>
      </w:r>
      <w:r>
        <w:rPr>
          <w:sz w:val="28"/>
        </w:rPr>
        <w:t>языковых</w:t>
      </w:r>
      <w:r>
        <w:rPr>
          <w:spacing w:val="1"/>
          <w:sz w:val="28"/>
        </w:rPr>
        <w:t xml:space="preserve"> </w:t>
      </w:r>
      <w:r>
        <w:rPr>
          <w:sz w:val="28"/>
        </w:rPr>
        <w:t>формул</w:t>
      </w:r>
      <w:r>
        <w:rPr>
          <w:spacing w:val="1"/>
          <w:sz w:val="28"/>
        </w:rPr>
        <w:t xml:space="preserve"> </w:t>
      </w:r>
      <w:r>
        <w:rPr>
          <w:sz w:val="28"/>
        </w:rPr>
        <w:t>и</w:t>
      </w:r>
      <w:r>
        <w:rPr>
          <w:spacing w:val="1"/>
          <w:sz w:val="28"/>
        </w:rPr>
        <w:t xml:space="preserve"> </w:t>
      </w:r>
      <w:r>
        <w:rPr>
          <w:sz w:val="28"/>
        </w:rPr>
        <w:t>конструкций</w:t>
      </w:r>
      <w:r>
        <w:rPr>
          <w:spacing w:val="1"/>
          <w:sz w:val="28"/>
        </w:rPr>
        <w:t xml:space="preserve"> </w:t>
      </w:r>
      <w:r>
        <w:rPr>
          <w:sz w:val="28"/>
        </w:rPr>
        <w:t>(коммуникативная</w:t>
      </w:r>
      <w:r>
        <w:rPr>
          <w:spacing w:val="1"/>
          <w:sz w:val="28"/>
        </w:rPr>
        <w:t xml:space="preserve"> </w:t>
      </w:r>
      <w:r>
        <w:rPr>
          <w:sz w:val="28"/>
        </w:rPr>
        <w:t>методика</w:t>
      </w:r>
      <w:r>
        <w:rPr>
          <w:spacing w:val="1"/>
          <w:sz w:val="28"/>
        </w:rPr>
        <w:t xml:space="preserve"> </w:t>
      </w:r>
      <w:r>
        <w:rPr>
          <w:sz w:val="28"/>
        </w:rPr>
        <w:t>действия</w:t>
      </w:r>
      <w:r>
        <w:rPr>
          <w:spacing w:val="1"/>
          <w:sz w:val="28"/>
        </w:rPr>
        <w:t xml:space="preserve"> </w:t>
      </w:r>
      <w:r>
        <w:rPr>
          <w:sz w:val="28"/>
        </w:rPr>
        <w:t>по</w:t>
      </w:r>
      <w:r>
        <w:rPr>
          <w:spacing w:val="1"/>
          <w:sz w:val="28"/>
        </w:rPr>
        <w:t xml:space="preserve"> </w:t>
      </w:r>
      <w:r>
        <w:rPr>
          <w:sz w:val="28"/>
        </w:rPr>
        <w:t>аналогии,</w:t>
      </w:r>
      <w:r>
        <w:rPr>
          <w:spacing w:val="1"/>
          <w:sz w:val="28"/>
        </w:rPr>
        <w:t xml:space="preserve"> </w:t>
      </w:r>
      <w:r>
        <w:rPr>
          <w:sz w:val="28"/>
        </w:rPr>
        <w:t>или</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самостоятельному</w:t>
      </w:r>
      <w:r>
        <w:rPr>
          <w:spacing w:val="1"/>
          <w:sz w:val="28"/>
        </w:rPr>
        <w:t xml:space="preserve"> </w:t>
      </w:r>
      <w:r>
        <w:rPr>
          <w:sz w:val="28"/>
        </w:rPr>
        <w:t>конструированию)</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формируются</w:t>
      </w:r>
      <w:r>
        <w:rPr>
          <w:spacing w:val="1"/>
          <w:sz w:val="28"/>
        </w:rPr>
        <w:t xml:space="preserve"> </w:t>
      </w:r>
      <w:r>
        <w:rPr>
          <w:sz w:val="28"/>
        </w:rPr>
        <w:t>умения</w:t>
      </w:r>
      <w:r>
        <w:rPr>
          <w:spacing w:val="1"/>
          <w:sz w:val="28"/>
        </w:rPr>
        <w:t xml:space="preserve"> </w:t>
      </w:r>
      <w:r>
        <w:rPr>
          <w:sz w:val="28"/>
        </w:rPr>
        <w:t>следовать</w:t>
      </w:r>
      <w:r>
        <w:rPr>
          <w:spacing w:val="1"/>
          <w:sz w:val="28"/>
        </w:rPr>
        <w:t xml:space="preserve"> </w:t>
      </w:r>
      <w:r>
        <w:rPr>
          <w:sz w:val="28"/>
        </w:rPr>
        <w:t>законам</w:t>
      </w:r>
      <w:r>
        <w:rPr>
          <w:spacing w:val="1"/>
          <w:sz w:val="28"/>
        </w:rPr>
        <w:t xml:space="preserve"> </w:t>
      </w:r>
      <w:r>
        <w:rPr>
          <w:sz w:val="28"/>
        </w:rPr>
        <w:t>языка</w:t>
      </w:r>
      <w:r>
        <w:rPr>
          <w:spacing w:val="-1"/>
          <w:sz w:val="28"/>
        </w:rPr>
        <w:t xml:space="preserve"> </w:t>
      </w:r>
      <w:r>
        <w:rPr>
          <w:sz w:val="28"/>
        </w:rPr>
        <w:t>в</w:t>
      </w:r>
      <w:r>
        <w:rPr>
          <w:spacing w:val="-5"/>
          <w:sz w:val="28"/>
        </w:rPr>
        <w:t xml:space="preserve"> </w:t>
      </w:r>
      <w:r>
        <w:rPr>
          <w:sz w:val="28"/>
        </w:rPr>
        <w:t>изменяющихся</w:t>
      </w:r>
      <w:r>
        <w:rPr>
          <w:spacing w:val="-3"/>
          <w:sz w:val="28"/>
        </w:rPr>
        <w:t xml:space="preserve"> </w:t>
      </w:r>
      <w:r>
        <w:rPr>
          <w:sz w:val="28"/>
        </w:rPr>
        <w:t>речевых</w:t>
      </w:r>
      <w:r>
        <w:rPr>
          <w:spacing w:val="1"/>
          <w:sz w:val="28"/>
        </w:rPr>
        <w:t xml:space="preserve"> </w:t>
      </w:r>
      <w:r>
        <w:rPr>
          <w:sz w:val="28"/>
        </w:rPr>
        <w:t>ситуациях.</w:t>
      </w:r>
    </w:p>
    <w:p w14:paraId="3A89F319"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593FCF10" w14:textId="77777777" w:rsidR="00775EE4" w:rsidRDefault="00BE32C9">
      <w:pPr>
        <w:pStyle w:val="a5"/>
        <w:numPr>
          <w:ilvl w:val="4"/>
          <w:numId w:val="115"/>
        </w:numPr>
        <w:tabs>
          <w:tab w:val="left" w:pos="2148"/>
        </w:tabs>
        <w:spacing w:before="67" w:line="360" w:lineRule="auto"/>
        <w:ind w:right="407" w:firstLine="707"/>
        <w:rPr>
          <w:sz w:val="28"/>
        </w:rPr>
      </w:pPr>
      <w:r>
        <w:rPr>
          <w:sz w:val="28"/>
        </w:rPr>
        <w:t>Включенность</w:t>
      </w:r>
      <w:r>
        <w:rPr>
          <w:spacing w:val="1"/>
          <w:sz w:val="28"/>
        </w:rPr>
        <w:t xml:space="preserve"> </w:t>
      </w:r>
      <w:r>
        <w:rPr>
          <w:sz w:val="28"/>
        </w:rPr>
        <w:t>родного</w:t>
      </w:r>
      <w:r>
        <w:rPr>
          <w:spacing w:val="1"/>
          <w:sz w:val="28"/>
        </w:rPr>
        <w:t xml:space="preserve"> </w:t>
      </w:r>
      <w:r>
        <w:rPr>
          <w:sz w:val="28"/>
        </w:rPr>
        <w:t>(чувашского)</w:t>
      </w:r>
      <w:r>
        <w:rPr>
          <w:spacing w:val="1"/>
          <w:sz w:val="28"/>
        </w:rPr>
        <w:t xml:space="preserve"> </w:t>
      </w:r>
      <w:r>
        <w:rPr>
          <w:sz w:val="28"/>
        </w:rPr>
        <w:t>языка</w:t>
      </w:r>
      <w:r>
        <w:rPr>
          <w:spacing w:val="1"/>
          <w:sz w:val="28"/>
        </w:rPr>
        <w:t xml:space="preserve"> </w:t>
      </w:r>
      <w:r>
        <w:rPr>
          <w:sz w:val="28"/>
        </w:rPr>
        <w:t>в</w:t>
      </w:r>
      <w:r>
        <w:rPr>
          <w:spacing w:val="71"/>
          <w:sz w:val="28"/>
        </w:rPr>
        <w:t xml:space="preserve"> </w:t>
      </w:r>
      <w:r>
        <w:rPr>
          <w:sz w:val="28"/>
        </w:rPr>
        <w:t>систему</w:t>
      </w:r>
      <w:r>
        <w:rPr>
          <w:spacing w:val="1"/>
          <w:sz w:val="28"/>
        </w:rPr>
        <w:t xml:space="preserve"> </w:t>
      </w:r>
      <w:r>
        <w:rPr>
          <w:sz w:val="28"/>
        </w:rPr>
        <w:t>начального общего образования обеспечивается содержательными связями с</w:t>
      </w:r>
      <w:r>
        <w:rPr>
          <w:spacing w:val="1"/>
          <w:sz w:val="28"/>
        </w:rPr>
        <w:t xml:space="preserve"> </w:t>
      </w:r>
      <w:r>
        <w:rPr>
          <w:sz w:val="28"/>
        </w:rPr>
        <w:t>другими</w:t>
      </w:r>
      <w:r>
        <w:rPr>
          <w:spacing w:val="1"/>
          <w:sz w:val="28"/>
        </w:rPr>
        <w:t xml:space="preserve"> </w:t>
      </w:r>
      <w:r>
        <w:rPr>
          <w:sz w:val="28"/>
        </w:rPr>
        <w:t>учебными</w:t>
      </w:r>
      <w:r>
        <w:rPr>
          <w:spacing w:val="1"/>
          <w:sz w:val="28"/>
        </w:rPr>
        <w:t xml:space="preserve"> </w:t>
      </w:r>
      <w:r>
        <w:rPr>
          <w:sz w:val="28"/>
        </w:rPr>
        <w:t>предметами</w:t>
      </w:r>
      <w:r>
        <w:rPr>
          <w:spacing w:val="1"/>
          <w:sz w:val="28"/>
        </w:rPr>
        <w:t xml:space="preserve"> </w:t>
      </w:r>
      <w:r>
        <w:rPr>
          <w:sz w:val="28"/>
        </w:rPr>
        <w:t>гуманитарной</w:t>
      </w:r>
      <w:r>
        <w:rPr>
          <w:spacing w:val="1"/>
          <w:sz w:val="28"/>
        </w:rPr>
        <w:t xml:space="preserve"> </w:t>
      </w:r>
      <w:r>
        <w:rPr>
          <w:sz w:val="28"/>
        </w:rPr>
        <w:t>направленности:</w:t>
      </w:r>
      <w:r>
        <w:rPr>
          <w:spacing w:val="71"/>
          <w:sz w:val="28"/>
        </w:rPr>
        <w:t xml:space="preserve"> </w:t>
      </w:r>
      <w:r>
        <w:rPr>
          <w:sz w:val="28"/>
        </w:rPr>
        <w:t>«Русский</w:t>
      </w:r>
      <w:r>
        <w:rPr>
          <w:spacing w:val="1"/>
          <w:sz w:val="28"/>
        </w:rPr>
        <w:t xml:space="preserve"> </w:t>
      </w:r>
      <w:r>
        <w:rPr>
          <w:sz w:val="28"/>
        </w:rPr>
        <w:t>язык», «Литературное чтение». По линии повышения уровня владения родной</w:t>
      </w:r>
      <w:r>
        <w:rPr>
          <w:spacing w:val="1"/>
          <w:sz w:val="28"/>
        </w:rPr>
        <w:t xml:space="preserve"> </w:t>
      </w:r>
      <w:r>
        <w:rPr>
          <w:sz w:val="28"/>
        </w:rPr>
        <w:t>речью,</w:t>
      </w:r>
      <w:r>
        <w:rPr>
          <w:spacing w:val="1"/>
          <w:sz w:val="28"/>
        </w:rPr>
        <w:t xml:space="preserve"> </w:t>
      </w:r>
      <w:r>
        <w:rPr>
          <w:sz w:val="28"/>
        </w:rPr>
        <w:t>обогащения</w:t>
      </w:r>
      <w:r>
        <w:rPr>
          <w:spacing w:val="1"/>
          <w:sz w:val="28"/>
        </w:rPr>
        <w:t xml:space="preserve"> </w:t>
      </w:r>
      <w:r>
        <w:rPr>
          <w:sz w:val="28"/>
        </w:rPr>
        <w:t>словарного</w:t>
      </w:r>
      <w:r>
        <w:rPr>
          <w:spacing w:val="1"/>
          <w:sz w:val="28"/>
        </w:rPr>
        <w:t xml:space="preserve"> </w:t>
      </w:r>
      <w:r>
        <w:rPr>
          <w:sz w:val="28"/>
        </w:rPr>
        <w:t>запаса</w:t>
      </w:r>
      <w:r>
        <w:rPr>
          <w:spacing w:val="1"/>
          <w:sz w:val="28"/>
        </w:rPr>
        <w:t xml:space="preserve"> </w:t>
      </w:r>
      <w:r>
        <w:rPr>
          <w:sz w:val="28"/>
        </w:rPr>
        <w:t>на</w:t>
      </w:r>
      <w:r>
        <w:rPr>
          <w:spacing w:val="1"/>
          <w:sz w:val="28"/>
        </w:rPr>
        <w:t xml:space="preserve"> </w:t>
      </w:r>
      <w:r>
        <w:rPr>
          <w:sz w:val="28"/>
        </w:rPr>
        <w:t>родном</w:t>
      </w:r>
      <w:r>
        <w:rPr>
          <w:spacing w:val="1"/>
          <w:sz w:val="28"/>
        </w:rPr>
        <w:t xml:space="preserve"> </w:t>
      </w:r>
      <w:r>
        <w:rPr>
          <w:sz w:val="28"/>
        </w:rPr>
        <w:t>языке,</w:t>
      </w:r>
      <w:r>
        <w:rPr>
          <w:spacing w:val="1"/>
          <w:sz w:val="28"/>
        </w:rPr>
        <w:t xml:space="preserve"> </w:t>
      </w:r>
      <w:r>
        <w:rPr>
          <w:sz w:val="28"/>
        </w:rPr>
        <w:t>формирования</w:t>
      </w:r>
      <w:r>
        <w:rPr>
          <w:spacing w:val="1"/>
          <w:sz w:val="28"/>
        </w:rPr>
        <w:t xml:space="preserve"> </w:t>
      </w:r>
      <w:r>
        <w:rPr>
          <w:sz w:val="28"/>
        </w:rPr>
        <w:t>функциональной грамотности родной (чувашский) язык тесно связан с учебным</w:t>
      </w:r>
      <w:r>
        <w:rPr>
          <w:spacing w:val="-67"/>
          <w:sz w:val="28"/>
        </w:rPr>
        <w:t xml:space="preserve"> </w:t>
      </w:r>
      <w:r>
        <w:rPr>
          <w:sz w:val="28"/>
        </w:rPr>
        <w:t>предметом</w:t>
      </w:r>
      <w:r>
        <w:rPr>
          <w:spacing w:val="-1"/>
          <w:sz w:val="28"/>
        </w:rPr>
        <w:t xml:space="preserve"> </w:t>
      </w:r>
      <w:r>
        <w:rPr>
          <w:sz w:val="28"/>
        </w:rPr>
        <w:t>«Литературное</w:t>
      </w:r>
      <w:r>
        <w:rPr>
          <w:spacing w:val="-1"/>
          <w:sz w:val="28"/>
        </w:rPr>
        <w:t xml:space="preserve"> </w:t>
      </w:r>
      <w:r>
        <w:rPr>
          <w:sz w:val="28"/>
        </w:rPr>
        <w:t>чтение</w:t>
      </w:r>
      <w:r>
        <w:rPr>
          <w:spacing w:val="-4"/>
          <w:sz w:val="28"/>
        </w:rPr>
        <w:t xml:space="preserve"> </w:t>
      </w:r>
      <w:r>
        <w:rPr>
          <w:sz w:val="28"/>
        </w:rPr>
        <w:t>на</w:t>
      </w:r>
      <w:r>
        <w:rPr>
          <w:spacing w:val="-3"/>
          <w:sz w:val="28"/>
        </w:rPr>
        <w:t xml:space="preserve"> </w:t>
      </w:r>
      <w:r>
        <w:rPr>
          <w:sz w:val="28"/>
        </w:rPr>
        <w:t>родном</w:t>
      </w:r>
      <w:r>
        <w:rPr>
          <w:spacing w:val="-1"/>
          <w:sz w:val="28"/>
        </w:rPr>
        <w:t xml:space="preserve"> </w:t>
      </w:r>
      <w:r>
        <w:rPr>
          <w:sz w:val="28"/>
        </w:rPr>
        <w:t>(чувашском)</w:t>
      </w:r>
      <w:r>
        <w:rPr>
          <w:spacing w:val="-1"/>
          <w:sz w:val="28"/>
        </w:rPr>
        <w:t xml:space="preserve"> </w:t>
      </w:r>
      <w:r>
        <w:rPr>
          <w:sz w:val="28"/>
        </w:rPr>
        <w:t>языке».</w:t>
      </w:r>
    </w:p>
    <w:p w14:paraId="7FF76F80" w14:textId="77777777" w:rsidR="00775EE4" w:rsidRDefault="00BE32C9">
      <w:pPr>
        <w:pStyle w:val="a5"/>
        <w:numPr>
          <w:ilvl w:val="4"/>
          <w:numId w:val="115"/>
        </w:numPr>
        <w:tabs>
          <w:tab w:val="left" w:pos="2148"/>
        </w:tabs>
        <w:spacing w:before="1" w:line="360" w:lineRule="auto"/>
        <w:ind w:right="405" w:firstLine="707"/>
        <w:rPr>
          <w:sz w:val="28"/>
        </w:rPr>
      </w:pPr>
      <w:r>
        <w:rPr>
          <w:sz w:val="28"/>
        </w:rPr>
        <w:t>Программой</w:t>
      </w:r>
      <w:r>
        <w:rPr>
          <w:spacing w:val="1"/>
          <w:sz w:val="28"/>
        </w:rPr>
        <w:t xml:space="preserve"> </w:t>
      </w:r>
      <w:r>
        <w:rPr>
          <w:sz w:val="28"/>
        </w:rPr>
        <w:t>по</w:t>
      </w:r>
      <w:r>
        <w:rPr>
          <w:spacing w:val="1"/>
          <w:sz w:val="28"/>
        </w:rPr>
        <w:t xml:space="preserve"> </w:t>
      </w:r>
      <w:r>
        <w:rPr>
          <w:sz w:val="28"/>
        </w:rPr>
        <w:t>родному</w:t>
      </w:r>
      <w:r>
        <w:rPr>
          <w:spacing w:val="1"/>
          <w:sz w:val="28"/>
        </w:rPr>
        <w:t xml:space="preserve"> </w:t>
      </w:r>
      <w:r>
        <w:rPr>
          <w:sz w:val="28"/>
        </w:rPr>
        <w:t>(чувашскому)</w:t>
      </w:r>
      <w:r>
        <w:rPr>
          <w:spacing w:val="1"/>
          <w:sz w:val="28"/>
        </w:rPr>
        <w:t xml:space="preserve"> </w:t>
      </w:r>
      <w:r>
        <w:rPr>
          <w:sz w:val="28"/>
        </w:rPr>
        <w:t>языку</w:t>
      </w:r>
      <w:r>
        <w:rPr>
          <w:spacing w:val="1"/>
          <w:sz w:val="28"/>
        </w:rPr>
        <w:t xml:space="preserve"> </w:t>
      </w:r>
      <w:r>
        <w:rPr>
          <w:sz w:val="28"/>
        </w:rPr>
        <w:t>предусмотрено</w:t>
      </w:r>
      <w:r>
        <w:rPr>
          <w:spacing w:val="1"/>
          <w:sz w:val="28"/>
        </w:rPr>
        <w:t xml:space="preserve"> </w:t>
      </w:r>
      <w:r>
        <w:rPr>
          <w:sz w:val="28"/>
        </w:rPr>
        <w:t>использование</w:t>
      </w:r>
      <w:r>
        <w:rPr>
          <w:spacing w:val="1"/>
          <w:sz w:val="28"/>
        </w:rPr>
        <w:t xml:space="preserve"> </w:t>
      </w:r>
      <w:r>
        <w:rPr>
          <w:sz w:val="28"/>
        </w:rPr>
        <w:t>методически</w:t>
      </w:r>
      <w:r>
        <w:rPr>
          <w:spacing w:val="1"/>
          <w:sz w:val="28"/>
        </w:rPr>
        <w:t xml:space="preserve"> </w:t>
      </w:r>
      <w:r>
        <w:rPr>
          <w:sz w:val="28"/>
        </w:rPr>
        <w:t>целесообразных</w:t>
      </w:r>
      <w:r>
        <w:rPr>
          <w:spacing w:val="1"/>
          <w:sz w:val="28"/>
        </w:rPr>
        <w:t xml:space="preserve"> </w:t>
      </w:r>
      <w:r>
        <w:rPr>
          <w:sz w:val="28"/>
        </w:rPr>
        <w:t>средств</w:t>
      </w:r>
      <w:r>
        <w:rPr>
          <w:spacing w:val="1"/>
          <w:sz w:val="28"/>
        </w:rPr>
        <w:t xml:space="preserve"> </w:t>
      </w:r>
      <w:r>
        <w:rPr>
          <w:sz w:val="28"/>
        </w:rPr>
        <w:t>обучения,</w:t>
      </w:r>
      <w:r>
        <w:rPr>
          <w:spacing w:val="1"/>
          <w:sz w:val="28"/>
        </w:rPr>
        <w:t xml:space="preserve"> </w:t>
      </w:r>
      <w:r>
        <w:rPr>
          <w:sz w:val="28"/>
        </w:rPr>
        <w:t>современных</w:t>
      </w:r>
      <w:r>
        <w:rPr>
          <w:spacing w:val="-67"/>
          <w:sz w:val="28"/>
        </w:rPr>
        <w:t xml:space="preserve"> </w:t>
      </w:r>
      <w:r>
        <w:rPr>
          <w:sz w:val="28"/>
        </w:rPr>
        <w:t>педагогических</w:t>
      </w:r>
      <w:r>
        <w:rPr>
          <w:spacing w:val="1"/>
          <w:sz w:val="28"/>
        </w:rPr>
        <w:t xml:space="preserve"> </w:t>
      </w:r>
      <w:r>
        <w:rPr>
          <w:sz w:val="28"/>
        </w:rPr>
        <w:t>технологий</w:t>
      </w:r>
      <w:r>
        <w:rPr>
          <w:spacing w:val="1"/>
          <w:sz w:val="28"/>
        </w:rPr>
        <w:t xml:space="preserve"> </w:t>
      </w:r>
      <w:r>
        <w:rPr>
          <w:sz w:val="28"/>
        </w:rPr>
        <w:t>деятельностного</w:t>
      </w:r>
      <w:r>
        <w:rPr>
          <w:spacing w:val="1"/>
          <w:sz w:val="28"/>
        </w:rPr>
        <w:t xml:space="preserve"> </w:t>
      </w:r>
      <w:r>
        <w:rPr>
          <w:sz w:val="28"/>
        </w:rPr>
        <w:t>типа,</w:t>
      </w:r>
      <w:r>
        <w:rPr>
          <w:spacing w:val="1"/>
          <w:sz w:val="28"/>
        </w:rPr>
        <w:t xml:space="preserve"> </w:t>
      </w:r>
      <w:r>
        <w:rPr>
          <w:sz w:val="28"/>
        </w:rPr>
        <w:t>информационных</w:t>
      </w:r>
      <w:r>
        <w:rPr>
          <w:spacing w:val="1"/>
          <w:sz w:val="28"/>
        </w:rPr>
        <w:t xml:space="preserve"> </w:t>
      </w:r>
      <w:r>
        <w:rPr>
          <w:sz w:val="28"/>
        </w:rPr>
        <w:t>и</w:t>
      </w:r>
      <w:r>
        <w:rPr>
          <w:spacing w:val="1"/>
          <w:sz w:val="28"/>
        </w:rPr>
        <w:t xml:space="preserve"> </w:t>
      </w:r>
      <w:r>
        <w:rPr>
          <w:sz w:val="28"/>
        </w:rPr>
        <w:t>коммуникационных</w:t>
      </w:r>
      <w:r>
        <w:rPr>
          <w:spacing w:val="-3"/>
          <w:sz w:val="28"/>
        </w:rPr>
        <w:t xml:space="preserve"> </w:t>
      </w:r>
      <w:r>
        <w:rPr>
          <w:sz w:val="28"/>
        </w:rPr>
        <w:t>технологий</w:t>
      </w:r>
      <w:r>
        <w:rPr>
          <w:spacing w:val="-2"/>
          <w:sz w:val="28"/>
        </w:rPr>
        <w:t xml:space="preserve"> </w:t>
      </w:r>
      <w:r>
        <w:rPr>
          <w:sz w:val="28"/>
        </w:rPr>
        <w:t>и</w:t>
      </w:r>
      <w:r>
        <w:rPr>
          <w:spacing w:val="-2"/>
          <w:sz w:val="28"/>
        </w:rPr>
        <w:t xml:space="preserve"> </w:t>
      </w:r>
      <w:r>
        <w:rPr>
          <w:sz w:val="28"/>
        </w:rPr>
        <w:t>электронных</w:t>
      </w:r>
      <w:r>
        <w:rPr>
          <w:spacing w:val="-1"/>
          <w:sz w:val="28"/>
        </w:rPr>
        <w:t xml:space="preserve"> </w:t>
      </w:r>
      <w:r>
        <w:rPr>
          <w:sz w:val="28"/>
        </w:rPr>
        <w:t>образовательных ресурсов.</w:t>
      </w:r>
    </w:p>
    <w:p w14:paraId="527D87C5" w14:textId="77777777" w:rsidR="00775EE4" w:rsidRDefault="00BE32C9">
      <w:pPr>
        <w:pStyle w:val="a5"/>
        <w:numPr>
          <w:ilvl w:val="4"/>
          <w:numId w:val="115"/>
        </w:numPr>
        <w:tabs>
          <w:tab w:val="left" w:pos="2148"/>
        </w:tabs>
        <w:spacing w:before="1" w:line="360" w:lineRule="auto"/>
        <w:ind w:right="412" w:firstLine="707"/>
        <w:rPr>
          <w:sz w:val="28"/>
        </w:rPr>
      </w:pPr>
      <w:r>
        <w:rPr>
          <w:sz w:val="28"/>
        </w:rPr>
        <w:t>В</w:t>
      </w:r>
      <w:r>
        <w:rPr>
          <w:spacing w:val="1"/>
          <w:sz w:val="28"/>
        </w:rPr>
        <w:t xml:space="preserve"> </w:t>
      </w:r>
      <w:r>
        <w:rPr>
          <w:sz w:val="28"/>
        </w:rPr>
        <w:t>содержании</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родному</w:t>
      </w:r>
      <w:r>
        <w:rPr>
          <w:spacing w:val="1"/>
          <w:sz w:val="28"/>
        </w:rPr>
        <w:t xml:space="preserve"> </w:t>
      </w:r>
      <w:r>
        <w:rPr>
          <w:sz w:val="28"/>
        </w:rPr>
        <w:t>(чувашскому)</w:t>
      </w:r>
      <w:r>
        <w:rPr>
          <w:spacing w:val="1"/>
          <w:sz w:val="28"/>
        </w:rPr>
        <w:t xml:space="preserve"> </w:t>
      </w:r>
      <w:r>
        <w:rPr>
          <w:sz w:val="28"/>
        </w:rPr>
        <w:t>языку</w:t>
      </w:r>
      <w:r>
        <w:rPr>
          <w:spacing w:val="1"/>
          <w:sz w:val="28"/>
        </w:rPr>
        <w:t xml:space="preserve"> </w:t>
      </w:r>
      <w:r>
        <w:rPr>
          <w:sz w:val="28"/>
        </w:rPr>
        <w:t>выделяются</w:t>
      </w:r>
      <w:r>
        <w:rPr>
          <w:spacing w:val="-1"/>
          <w:sz w:val="28"/>
        </w:rPr>
        <w:t xml:space="preserve"> </w:t>
      </w:r>
      <w:r>
        <w:rPr>
          <w:sz w:val="28"/>
        </w:rPr>
        <w:t>следующие содержательные линии:</w:t>
      </w:r>
    </w:p>
    <w:p w14:paraId="34CE7D97" w14:textId="77777777" w:rsidR="00775EE4" w:rsidRDefault="00BE32C9">
      <w:pPr>
        <w:pStyle w:val="a3"/>
        <w:spacing w:before="1" w:line="360" w:lineRule="auto"/>
        <w:ind w:right="413"/>
      </w:pPr>
      <w:r>
        <w:t>тематическое</w:t>
      </w:r>
      <w:r>
        <w:rPr>
          <w:spacing w:val="1"/>
        </w:rPr>
        <w:t xml:space="preserve"> </w:t>
      </w:r>
      <w:r>
        <w:t>содержание</w:t>
      </w:r>
      <w:r>
        <w:rPr>
          <w:spacing w:val="1"/>
        </w:rPr>
        <w:t xml:space="preserve"> </w:t>
      </w:r>
      <w:r>
        <w:t>речи</w:t>
      </w:r>
      <w:r>
        <w:rPr>
          <w:spacing w:val="1"/>
        </w:rPr>
        <w:t xml:space="preserve"> </w:t>
      </w:r>
      <w:r>
        <w:t>(расширение</w:t>
      </w:r>
      <w:r>
        <w:rPr>
          <w:spacing w:val="1"/>
        </w:rPr>
        <w:t xml:space="preserve"> </w:t>
      </w:r>
      <w:r>
        <w:t>словарного</w:t>
      </w:r>
      <w:r>
        <w:rPr>
          <w:spacing w:val="1"/>
        </w:rPr>
        <w:t xml:space="preserve"> </w:t>
      </w:r>
      <w:r>
        <w:t>запаса</w:t>
      </w:r>
      <w:r>
        <w:rPr>
          <w:spacing w:val="1"/>
        </w:rPr>
        <w:t xml:space="preserve"> </w:t>
      </w:r>
      <w:r>
        <w:t>обучающихся</w:t>
      </w:r>
      <w:r>
        <w:rPr>
          <w:spacing w:val="1"/>
        </w:rPr>
        <w:t xml:space="preserve"> </w:t>
      </w:r>
      <w:r>
        <w:t>за</w:t>
      </w:r>
      <w:r>
        <w:rPr>
          <w:spacing w:val="1"/>
        </w:rPr>
        <w:t xml:space="preserve"> </w:t>
      </w:r>
      <w:r>
        <w:t>счёт</w:t>
      </w:r>
      <w:r>
        <w:rPr>
          <w:spacing w:val="1"/>
        </w:rPr>
        <w:t xml:space="preserve"> </w:t>
      </w:r>
      <w:r>
        <w:t>изучения</w:t>
      </w:r>
      <w:r>
        <w:rPr>
          <w:spacing w:val="1"/>
        </w:rPr>
        <w:t xml:space="preserve"> </w:t>
      </w:r>
      <w:r>
        <w:t>базовых</w:t>
      </w:r>
      <w:r>
        <w:rPr>
          <w:spacing w:val="1"/>
        </w:rPr>
        <w:t xml:space="preserve"> </w:t>
      </w:r>
      <w:r>
        <w:t>тем,</w:t>
      </w:r>
      <w:r>
        <w:rPr>
          <w:spacing w:val="1"/>
        </w:rPr>
        <w:t xml:space="preserve"> </w:t>
      </w:r>
      <w:r>
        <w:t>актуальных</w:t>
      </w:r>
      <w:r>
        <w:rPr>
          <w:spacing w:val="1"/>
        </w:rPr>
        <w:t xml:space="preserve"> </w:t>
      </w:r>
      <w:r>
        <w:t>для</w:t>
      </w:r>
      <w:r>
        <w:rPr>
          <w:spacing w:val="1"/>
        </w:rPr>
        <w:t xml:space="preserve"> </w:t>
      </w:r>
      <w:r>
        <w:t>младшего</w:t>
      </w:r>
      <w:r>
        <w:rPr>
          <w:spacing w:val="-67"/>
        </w:rPr>
        <w:t xml:space="preserve"> </w:t>
      </w:r>
      <w:r>
        <w:t>школьного возраста);</w:t>
      </w:r>
    </w:p>
    <w:p w14:paraId="70B4C858" w14:textId="77777777" w:rsidR="00775EE4" w:rsidRDefault="00BE32C9">
      <w:pPr>
        <w:pStyle w:val="a3"/>
        <w:spacing w:line="360" w:lineRule="auto"/>
        <w:ind w:right="415"/>
      </w:pPr>
      <w:r>
        <w:t>речевые умения (развитие способностей воспринимать родную речь на</w:t>
      </w:r>
      <w:r>
        <w:rPr>
          <w:spacing w:val="1"/>
        </w:rPr>
        <w:t xml:space="preserve"> </w:t>
      </w:r>
      <w:r>
        <w:t>слух,</w:t>
      </w:r>
      <w:r>
        <w:rPr>
          <w:spacing w:val="-2"/>
        </w:rPr>
        <w:t xml:space="preserve"> </w:t>
      </w:r>
      <w:r>
        <w:t>говорить,</w:t>
      </w:r>
      <w:r>
        <w:rPr>
          <w:spacing w:val="-2"/>
        </w:rPr>
        <w:t xml:space="preserve"> </w:t>
      </w:r>
      <w:r>
        <w:t>читать</w:t>
      </w:r>
      <w:r>
        <w:rPr>
          <w:spacing w:val="-1"/>
        </w:rPr>
        <w:t xml:space="preserve"> </w:t>
      </w:r>
      <w:r>
        <w:t>и писать</w:t>
      </w:r>
      <w:r>
        <w:rPr>
          <w:spacing w:val="-2"/>
        </w:rPr>
        <w:t xml:space="preserve"> </w:t>
      </w:r>
      <w:r>
        <w:t>по-чувашски);</w:t>
      </w:r>
    </w:p>
    <w:p w14:paraId="6276C48A" w14:textId="77777777" w:rsidR="00775EE4" w:rsidRDefault="00BE32C9">
      <w:pPr>
        <w:pStyle w:val="a3"/>
        <w:spacing w:line="360" w:lineRule="auto"/>
        <w:ind w:right="413"/>
      </w:pPr>
      <w:r>
        <w:t>языковые знания и навыки (начальное изучение чувашского языка как</w:t>
      </w:r>
      <w:r>
        <w:rPr>
          <w:spacing w:val="1"/>
        </w:rPr>
        <w:t xml:space="preserve"> </w:t>
      </w:r>
      <w:r>
        <w:t>системы).</w:t>
      </w:r>
    </w:p>
    <w:p w14:paraId="015EC39E" w14:textId="77777777" w:rsidR="00775EE4" w:rsidRDefault="00BE32C9">
      <w:pPr>
        <w:pStyle w:val="a5"/>
        <w:numPr>
          <w:ilvl w:val="4"/>
          <w:numId w:val="115"/>
        </w:numPr>
        <w:tabs>
          <w:tab w:val="left" w:pos="2148"/>
        </w:tabs>
        <w:spacing w:line="360" w:lineRule="auto"/>
        <w:ind w:right="404" w:firstLine="707"/>
        <w:rPr>
          <w:sz w:val="28"/>
        </w:rPr>
      </w:pPr>
      <w:r>
        <w:rPr>
          <w:sz w:val="28"/>
        </w:rPr>
        <w:t>Ценностные</w:t>
      </w:r>
      <w:r>
        <w:rPr>
          <w:spacing w:val="1"/>
          <w:sz w:val="28"/>
        </w:rPr>
        <w:t xml:space="preserve"> </w:t>
      </w:r>
      <w:r>
        <w:rPr>
          <w:sz w:val="28"/>
        </w:rPr>
        <w:t>ориентиры</w:t>
      </w:r>
      <w:r>
        <w:rPr>
          <w:spacing w:val="1"/>
          <w:sz w:val="28"/>
        </w:rPr>
        <w:t xml:space="preserve"> </w:t>
      </w:r>
      <w:r>
        <w:rPr>
          <w:sz w:val="28"/>
        </w:rPr>
        <w:t>содержания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родному</w:t>
      </w:r>
      <w:r>
        <w:rPr>
          <w:spacing w:val="1"/>
          <w:sz w:val="28"/>
        </w:rPr>
        <w:t xml:space="preserve"> </w:t>
      </w:r>
      <w:r>
        <w:rPr>
          <w:sz w:val="28"/>
        </w:rPr>
        <w:t>(чувашскому)</w:t>
      </w:r>
      <w:r>
        <w:rPr>
          <w:spacing w:val="1"/>
          <w:sz w:val="28"/>
        </w:rPr>
        <w:t xml:space="preserve"> </w:t>
      </w:r>
      <w:r>
        <w:rPr>
          <w:sz w:val="28"/>
        </w:rPr>
        <w:t>языку</w:t>
      </w:r>
      <w:r>
        <w:rPr>
          <w:spacing w:val="1"/>
          <w:sz w:val="28"/>
        </w:rPr>
        <w:t xml:space="preserve"> </w:t>
      </w:r>
      <w:r>
        <w:rPr>
          <w:sz w:val="28"/>
        </w:rPr>
        <w:t>основываются</w:t>
      </w:r>
      <w:r>
        <w:rPr>
          <w:spacing w:val="1"/>
          <w:sz w:val="28"/>
        </w:rPr>
        <w:t xml:space="preserve"> </w:t>
      </w:r>
      <w:r>
        <w:rPr>
          <w:sz w:val="28"/>
        </w:rPr>
        <w:t>на</w:t>
      </w:r>
      <w:r>
        <w:rPr>
          <w:spacing w:val="1"/>
          <w:sz w:val="28"/>
        </w:rPr>
        <w:t xml:space="preserve"> </w:t>
      </w:r>
      <w:r>
        <w:rPr>
          <w:sz w:val="28"/>
        </w:rPr>
        <w:t>концепции</w:t>
      </w:r>
      <w:r>
        <w:rPr>
          <w:spacing w:val="1"/>
          <w:sz w:val="28"/>
        </w:rPr>
        <w:t xml:space="preserve"> </w:t>
      </w:r>
      <w:r>
        <w:rPr>
          <w:sz w:val="28"/>
        </w:rPr>
        <w:t>духовно-нравственного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воспитания</w:t>
      </w:r>
      <w:r>
        <w:rPr>
          <w:spacing w:val="1"/>
          <w:sz w:val="28"/>
        </w:rPr>
        <w:t xml:space="preserve"> </w:t>
      </w:r>
      <w:r>
        <w:rPr>
          <w:sz w:val="28"/>
        </w:rPr>
        <w:t>личности</w:t>
      </w:r>
      <w:r>
        <w:rPr>
          <w:spacing w:val="1"/>
          <w:sz w:val="28"/>
        </w:rPr>
        <w:t xml:space="preserve"> </w:t>
      </w:r>
      <w:r>
        <w:rPr>
          <w:sz w:val="28"/>
        </w:rPr>
        <w:t>гражданина</w:t>
      </w:r>
      <w:r>
        <w:rPr>
          <w:spacing w:val="1"/>
          <w:sz w:val="28"/>
        </w:rPr>
        <w:t xml:space="preserve"> </w:t>
      </w:r>
      <w:r>
        <w:rPr>
          <w:sz w:val="28"/>
        </w:rPr>
        <w:t>Российской</w:t>
      </w:r>
      <w:r>
        <w:rPr>
          <w:spacing w:val="1"/>
          <w:sz w:val="28"/>
        </w:rPr>
        <w:t xml:space="preserve"> </w:t>
      </w:r>
      <w:r>
        <w:rPr>
          <w:sz w:val="28"/>
        </w:rPr>
        <w:t>Федерации.</w:t>
      </w:r>
      <w:r>
        <w:rPr>
          <w:spacing w:val="-67"/>
          <w:sz w:val="28"/>
        </w:rPr>
        <w:t xml:space="preserve"> </w:t>
      </w:r>
      <w:r>
        <w:rPr>
          <w:sz w:val="28"/>
        </w:rPr>
        <w:t>Содержание программы по родному (чувашскому) языку включает материалы,</w:t>
      </w:r>
      <w:r>
        <w:rPr>
          <w:spacing w:val="1"/>
          <w:sz w:val="28"/>
        </w:rPr>
        <w:t xml:space="preserve"> </w:t>
      </w:r>
      <w:r>
        <w:rPr>
          <w:sz w:val="28"/>
        </w:rPr>
        <w:t>расширяющие представления обучающихся о России, Чувашской Республике и</w:t>
      </w:r>
      <w:r>
        <w:rPr>
          <w:spacing w:val="1"/>
          <w:sz w:val="28"/>
        </w:rPr>
        <w:t xml:space="preserve"> </w:t>
      </w:r>
      <w:r>
        <w:rPr>
          <w:sz w:val="28"/>
        </w:rPr>
        <w:t>формирующие чувство патриотизма, гордости за свою страну. Предусмотрено</w:t>
      </w:r>
      <w:r>
        <w:rPr>
          <w:spacing w:val="1"/>
          <w:sz w:val="28"/>
        </w:rPr>
        <w:t xml:space="preserve"> </w:t>
      </w:r>
      <w:r>
        <w:rPr>
          <w:sz w:val="28"/>
        </w:rPr>
        <w:t>обсуждение таких вопросов, как любовь к своей семье, почитание родителей,</w:t>
      </w:r>
      <w:r>
        <w:rPr>
          <w:spacing w:val="1"/>
          <w:sz w:val="28"/>
        </w:rPr>
        <w:t xml:space="preserve"> </w:t>
      </w:r>
      <w:r>
        <w:rPr>
          <w:sz w:val="28"/>
        </w:rPr>
        <w:t>забота</w:t>
      </w:r>
      <w:r>
        <w:rPr>
          <w:spacing w:val="1"/>
          <w:sz w:val="28"/>
        </w:rPr>
        <w:t xml:space="preserve"> </w:t>
      </w:r>
      <w:r>
        <w:rPr>
          <w:sz w:val="28"/>
        </w:rPr>
        <w:t>о</w:t>
      </w:r>
      <w:r>
        <w:rPr>
          <w:spacing w:val="1"/>
          <w:sz w:val="28"/>
        </w:rPr>
        <w:t xml:space="preserve"> </w:t>
      </w:r>
      <w:r>
        <w:rPr>
          <w:sz w:val="28"/>
        </w:rPr>
        <w:t>старших</w:t>
      </w:r>
      <w:r>
        <w:rPr>
          <w:spacing w:val="1"/>
          <w:sz w:val="28"/>
        </w:rPr>
        <w:t xml:space="preserve"> </w:t>
      </w:r>
      <w:r>
        <w:rPr>
          <w:sz w:val="28"/>
        </w:rPr>
        <w:t>и</w:t>
      </w:r>
      <w:r>
        <w:rPr>
          <w:spacing w:val="1"/>
          <w:sz w:val="28"/>
        </w:rPr>
        <w:t xml:space="preserve"> </w:t>
      </w:r>
      <w:r>
        <w:rPr>
          <w:sz w:val="28"/>
        </w:rPr>
        <w:t>младших,</w:t>
      </w:r>
      <w:r>
        <w:rPr>
          <w:spacing w:val="1"/>
          <w:sz w:val="28"/>
        </w:rPr>
        <w:t xml:space="preserve"> </w:t>
      </w:r>
      <w:r>
        <w:rPr>
          <w:sz w:val="28"/>
        </w:rPr>
        <w:t>здоровый</w:t>
      </w:r>
      <w:r>
        <w:rPr>
          <w:spacing w:val="1"/>
          <w:sz w:val="28"/>
        </w:rPr>
        <w:t xml:space="preserve"> </w:t>
      </w:r>
      <w:r>
        <w:rPr>
          <w:sz w:val="28"/>
        </w:rPr>
        <w:t>образ</w:t>
      </w:r>
      <w:r>
        <w:rPr>
          <w:spacing w:val="1"/>
          <w:sz w:val="28"/>
        </w:rPr>
        <w:t xml:space="preserve"> </w:t>
      </w:r>
      <w:r>
        <w:rPr>
          <w:sz w:val="28"/>
        </w:rPr>
        <w:t>жизни,</w:t>
      </w:r>
      <w:r>
        <w:rPr>
          <w:spacing w:val="1"/>
          <w:sz w:val="28"/>
        </w:rPr>
        <w:t xml:space="preserve"> </w:t>
      </w:r>
      <w:r>
        <w:rPr>
          <w:sz w:val="28"/>
        </w:rPr>
        <w:t>трудолюбие,</w:t>
      </w:r>
      <w:r>
        <w:rPr>
          <w:spacing w:val="-67"/>
          <w:sz w:val="28"/>
        </w:rPr>
        <w:t xml:space="preserve"> </w:t>
      </w:r>
      <w:r>
        <w:rPr>
          <w:sz w:val="28"/>
        </w:rPr>
        <w:t>положительное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учёбе,</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творчеству</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его</w:t>
      </w:r>
      <w:r>
        <w:rPr>
          <w:spacing w:val="1"/>
          <w:sz w:val="28"/>
        </w:rPr>
        <w:t xml:space="preserve"> </w:t>
      </w:r>
      <w:r>
        <w:rPr>
          <w:sz w:val="28"/>
        </w:rPr>
        <w:t>проявлениях.</w:t>
      </w:r>
      <w:r>
        <w:rPr>
          <w:spacing w:val="10"/>
          <w:sz w:val="28"/>
        </w:rPr>
        <w:t xml:space="preserve"> </w:t>
      </w:r>
      <w:r>
        <w:rPr>
          <w:sz w:val="28"/>
        </w:rPr>
        <w:t>Значительное</w:t>
      </w:r>
      <w:r>
        <w:rPr>
          <w:spacing w:val="13"/>
          <w:sz w:val="28"/>
        </w:rPr>
        <w:t xml:space="preserve"> </w:t>
      </w:r>
      <w:r>
        <w:rPr>
          <w:sz w:val="28"/>
        </w:rPr>
        <w:t>внимание</w:t>
      </w:r>
      <w:r>
        <w:rPr>
          <w:spacing w:val="13"/>
          <w:sz w:val="28"/>
        </w:rPr>
        <w:t xml:space="preserve"> </w:t>
      </w:r>
      <w:r>
        <w:rPr>
          <w:sz w:val="28"/>
        </w:rPr>
        <w:t>уделяется</w:t>
      </w:r>
      <w:r>
        <w:rPr>
          <w:spacing w:val="13"/>
          <w:sz w:val="28"/>
        </w:rPr>
        <w:t xml:space="preserve"> </w:t>
      </w:r>
      <w:r>
        <w:rPr>
          <w:sz w:val="28"/>
        </w:rPr>
        <w:t>современным</w:t>
      </w:r>
      <w:r>
        <w:rPr>
          <w:spacing w:val="11"/>
          <w:sz w:val="28"/>
        </w:rPr>
        <w:t xml:space="preserve"> </w:t>
      </w:r>
      <w:r>
        <w:rPr>
          <w:sz w:val="28"/>
        </w:rPr>
        <w:t>проблемам</w:t>
      </w:r>
    </w:p>
    <w:p w14:paraId="2B8343F0"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65D22939" w14:textId="77777777" w:rsidR="00775EE4" w:rsidRDefault="00BE32C9">
      <w:pPr>
        <w:pStyle w:val="a3"/>
        <w:spacing w:before="67" w:line="360" w:lineRule="auto"/>
        <w:ind w:right="413" w:firstLine="0"/>
      </w:pPr>
      <w:r>
        <w:t>бережного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и</w:t>
      </w:r>
      <w:r>
        <w:rPr>
          <w:spacing w:val="1"/>
        </w:rPr>
        <w:t xml:space="preserve"> </w:t>
      </w:r>
      <w:r>
        <w:t>природным</w:t>
      </w:r>
      <w:r>
        <w:rPr>
          <w:spacing w:val="1"/>
        </w:rPr>
        <w:t xml:space="preserve"> </w:t>
      </w:r>
      <w:r>
        <w:t>ресурсам,</w:t>
      </w:r>
      <w:r>
        <w:rPr>
          <w:spacing w:val="1"/>
        </w:rPr>
        <w:t xml:space="preserve"> </w:t>
      </w:r>
      <w:r>
        <w:t>осознанию</w:t>
      </w:r>
      <w:r>
        <w:rPr>
          <w:spacing w:val="1"/>
        </w:rPr>
        <w:t xml:space="preserve"> </w:t>
      </w:r>
      <w:r>
        <w:t>необходимости</w:t>
      </w:r>
      <w:r>
        <w:rPr>
          <w:spacing w:val="1"/>
        </w:rPr>
        <w:t xml:space="preserve"> </w:t>
      </w:r>
      <w:r>
        <w:t>сохранения</w:t>
      </w:r>
      <w:r>
        <w:rPr>
          <w:spacing w:val="1"/>
        </w:rPr>
        <w:t xml:space="preserve"> </w:t>
      </w:r>
      <w:r>
        <w:t>природного</w:t>
      </w:r>
      <w:r>
        <w:rPr>
          <w:spacing w:val="1"/>
        </w:rPr>
        <w:t xml:space="preserve"> </w:t>
      </w:r>
      <w:r>
        <w:t>разнообразия</w:t>
      </w:r>
      <w:r>
        <w:rPr>
          <w:spacing w:val="1"/>
        </w:rPr>
        <w:t xml:space="preserve"> </w:t>
      </w:r>
      <w:r>
        <w:t>родной</w:t>
      </w:r>
      <w:r>
        <w:rPr>
          <w:spacing w:val="1"/>
        </w:rPr>
        <w:t xml:space="preserve"> </w:t>
      </w:r>
      <w:r>
        <w:t>страны,</w:t>
      </w:r>
      <w:r>
        <w:rPr>
          <w:spacing w:val="1"/>
        </w:rPr>
        <w:t xml:space="preserve"> </w:t>
      </w:r>
      <w:r>
        <w:t>что</w:t>
      </w:r>
      <w:r>
        <w:rPr>
          <w:spacing w:val="1"/>
        </w:rPr>
        <w:t xml:space="preserve"> </w:t>
      </w:r>
      <w:r>
        <w:t>закладывает</w:t>
      </w:r>
      <w:r>
        <w:rPr>
          <w:spacing w:val="-6"/>
        </w:rPr>
        <w:t xml:space="preserve"> </w:t>
      </w:r>
      <w:r>
        <w:t>основы</w:t>
      </w:r>
      <w:r>
        <w:rPr>
          <w:spacing w:val="-4"/>
        </w:rPr>
        <w:t xml:space="preserve"> </w:t>
      </w:r>
      <w:r>
        <w:t>формирования</w:t>
      </w:r>
      <w:r>
        <w:rPr>
          <w:spacing w:val="-1"/>
        </w:rPr>
        <w:t xml:space="preserve"> </w:t>
      </w:r>
      <w:r>
        <w:t>экологического</w:t>
      </w:r>
      <w:r>
        <w:rPr>
          <w:spacing w:val="-1"/>
        </w:rPr>
        <w:t xml:space="preserve"> </w:t>
      </w:r>
      <w:r>
        <w:t>сознания</w:t>
      </w:r>
      <w:r>
        <w:rPr>
          <w:spacing w:val="-2"/>
        </w:rPr>
        <w:t xml:space="preserve"> </w:t>
      </w:r>
      <w:r>
        <w:t>обучающихся.</w:t>
      </w:r>
    </w:p>
    <w:p w14:paraId="4A846FA6" w14:textId="77777777" w:rsidR="00775EE4" w:rsidRDefault="00BE32C9">
      <w:pPr>
        <w:pStyle w:val="a3"/>
        <w:spacing w:before="1" w:line="360" w:lineRule="auto"/>
        <w:ind w:right="409"/>
      </w:pPr>
      <w:r>
        <w:t>Эстетическое развитие обучающихся обеспечивается за счет наличия в</w:t>
      </w:r>
      <w:r>
        <w:rPr>
          <w:spacing w:val="1"/>
        </w:rPr>
        <w:t xml:space="preserve"> </w:t>
      </w:r>
      <w:r>
        <w:t>содержании</w:t>
      </w:r>
      <w:r>
        <w:rPr>
          <w:spacing w:val="1"/>
        </w:rPr>
        <w:t xml:space="preserve"> </w:t>
      </w:r>
      <w:r>
        <w:t>родного</w:t>
      </w:r>
      <w:r>
        <w:rPr>
          <w:spacing w:val="1"/>
        </w:rPr>
        <w:t xml:space="preserve"> </w:t>
      </w:r>
      <w:r>
        <w:t>(чувашского)</w:t>
      </w:r>
      <w:r>
        <w:rPr>
          <w:spacing w:val="1"/>
        </w:rPr>
        <w:t xml:space="preserve"> </w:t>
      </w:r>
      <w:r>
        <w:t>языка</w:t>
      </w:r>
      <w:r>
        <w:rPr>
          <w:spacing w:val="1"/>
        </w:rPr>
        <w:t xml:space="preserve"> </w:t>
      </w:r>
      <w:r>
        <w:t>фольклорных</w:t>
      </w:r>
      <w:r>
        <w:rPr>
          <w:spacing w:val="1"/>
        </w:rPr>
        <w:t xml:space="preserve"> </w:t>
      </w:r>
      <w:r>
        <w:t>текстов,</w:t>
      </w:r>
      <w:r>
        <w:rPr>
          <w:spacing w:val="1"/>
        </w:rPr>
        <w:t xml:space="preserve"> </w:t>
      </w:r>
      <w:r>
        <w:t>авторских</w:t>
      </w:r>
      <w:r>
        <w:rPr>
          <w:spacing w:val="1"/>
        </w:rPr>
        <w:t xml:space="preserve"> </w:t>
      </w:r>
      <w:r>
        <w:t>стихотворений,</w:t>
      </w:r>
      <w:r>
        <w:rPr>
          <w:spacing w:val="-2"/>
        </w:rPr>
        <w:t xml:space="preserve"> </w:t>
      </w:r>
      <w:r>
        <w:t>сказок и</w:t>
      </w:r>
      <w:r>
        <w:rPr>
          <w:spacing w:val="-3"/>
        </w:rPr>
        <w:t xml:space="preserve"> </w:t>
      </w:r>
      <w:r>
        <w:t>рассказов.</w:t>
      </w:r>
    </w:p>
    <w:p w14:paraId="55BBFFBB" w14:textId="77777777" w:rsidR="00775EE4" w:rsidRDefault="00BE32C9">
      <w:pPr>
        <w:pStyle w:val="a5"/>
        <w:numPr>
          <w:ilvl w:val="4"/>
          <w:numId w:val="115"/>
        </w:numPr>
        <w:tabs>
          <w:tab w:val="left" w:pos="2290"/>
        </w:tabs>
        <w:spacing w:before="1" w:line="360" w:lineRule="auto"/>
        <w:ind w:right="406" w:firstLine="707"/>
        <w:rPr>
          <w:sz w:val="28"/>
        </w:rPr>
      </w:pPr>
      <w:r>
        <w:rPr>
          <w:sz w:val="28"/>
        </w:rPr>
        <w:t>Изучение</w:t>
      </w:r>
      <w:r>
        <w:rPr>
          <w:spacing w:val="1"/>
          <w:sz w:val="28"/>
        </w:rPr>
        <w:t xml:space="preserve"> </w:t>
      </w:r>
      <w:r>
        <w:rPr>
          <w:sz w:val="28"/>
        </w:rPr>
        <w:t>родного</w:t>
      </w:r>
      <w:r>
        <w:rPr>
          <w:spacing w:val="1"/>
          <w:sz w:val="28"/>
        </w:rPr>
        <w:t xml:space="preserve"> </w:t>
      </w:r>
      <w:r>
        <w:rPr>
          <w:sz w:val="28"/>
        </w:rPr>
        <w:t>(чувашского)</w:t>
      </w:r>
      <w:r>
        <w:rPr>
          <w:spacing w:val="1"/>
          <w:sz w:val="28"/>
        </w:rPr>
        <w:t xml:space="preserve"> </w:t>
      </w:r>
      <w:r>
        <w:rPr>
          <w:sz w:val="28"/>
        </w:rPr>
        <w:t>языка</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следующих</w:t>
      </w:r>
      <w:r>
        <w:rPr>
          <w:spacing w:val="-2"/>
          <w:sz w:val="28"/>
        </w:rPr>
        <w:t xml:space="preserve"> </w:t>
      </w:r>
      <w:r>
        <w:rPr>
          <w:sz w:val="28"/>
        </w:rPr>
        <w:t>целей:</w:t>
      </w:r>
    </w:p>
    <w:p w14:paraId="284E8D44" w14:textId="77777777" w:rsidR="00775EE4" w:rsidRDefault="00BE32C9">
      <w:pPr>
        <w:pStyle w:val="a3"/>
        <w:spacing w:line="362" w:lineRule="auto"/>
        <w:ind w:right="405"/>
      </w:pPr>
      <w:r>
        <w:t>развитие элементарных коммуникативных умений на чувашском языке,</w:t>
      </w:r>
      <w:r>
        <w:rPr>
          <w:spacing w:val="1"/>
        </w:rPr>
        <w:t xml:space="preserve"> </w:t>
      </w:r>
      <w:r>
        <w:t>видов</w:t>
      </w:r>
      <w:r>
        <w:rPr>
          <w:spacing w:val="-4"/>
        </w:rPr>
        <w:t xml:space="preserve"> </w:t>
      </w:r>
      <w:r>
        <w:t>речевой</w:t>
      </w:r>
      <w:r>
        <w:rPr>
          <w:spacing w:val="-4"/>
        </w:rPr>
        <w:t xml:space="preserve"> </w:t>
      </w:r>
      <w:r>
        <w:t>деятельности: говорения,</w:t>
      </w:r>
      <w:r>
        <w:rPr>
          <w:spacing w:val="-4"/>
        </w:rPr>
        <w:t xml:space="preserve"> </w:t>
      </w:r>
      <w:r>
        <w:t>аудирования,</w:t>
      </w:r>
      <w:r>
        <w:rPr>
          <w:spacing w:val="-1"/>
        </w:rPr>
        <w:t xml:space="preserve"> </w:t>
      </w:r>
      <w:r>
        <w:t>чтения,</w:t>
      </w:r>
      <w:r>
        <w:rPr>
          <w:spacing w:val="-1"/>
        </w:rPr>
        <w:t xml:space="preserve"> </w:t>
      </w:r>
      <w:r>
        <w:t>письма;</w:t>
      </w:r>
    </w:p>
    <w:p w14:paraId="688E257E" w14:textId="77777777" w:rsidR="00775EE4" w:rsidRDefault="00BE32C9">
      <w:pPr>
        <w:pStyle w:val="a3"/>
        <w:spacing w:line="360" w:lineRule="auto"/>
        <w:ind w:right="409"/>
      </w:pPr>
      <w:r>
        <w:t>овладение</w:t>
      </w:r>
      <w:r>
        <w:rPr>
          <w:spacing w:val="1"/>
        </w:rPr>
        <w:t xml:space="preserve"> </w:t>
      </w:r>
      <w:r>
        <w:t>первоначальными</w:t>
      </w:r>
      <w:r>
        <w:rPr>
          <w:spacing w:val="1"/>
        </w:rPr>
        <w:t xml:space="preserve"> </w:t>
      </w:r>
      <w:r>
        <w:t>знаниями</w:t>
      </w:r>
      <w:r>
        <w:rPr>
          <w:spacing w:val="1"/>
        </w:rPr>
        <w:t xml:space="preserve"> </w:t>
      </w:r>
      <w:r>
        <w:t>о</w:t>
      </w:r>
      <w:r>
        <w:rPr>
          <w:spacing w:val="1"/>
        </w:rPr>
        <w:t xml:space="preserve"> </w:t>
      </w:r>
      <w:r>
        <w:t>системе</w:t>
      </w:r>
      <w:r>
        <w:rPr>
          <w:spacing w:val="1"/>
        </w:rPr>
        <w:t xml:space="preserve"> </w:t>
      </w:r>
      <w:r>
        <w:t>и</w:t>
      </w:r>
      <w:r>
        <w:rPr>
          <w:spacing w:val="1"/>
        </w:rPr>
        <w:t xml:space="preserve"> </w:t>
      </w:r>
      <w:r>
        <w:t>особенностях</w:t>
      </w:r>
      <w:r>
        <w:rPr>
          <w:spacing w:val="1"/>
        </w:rPr>
        <w:t xml:space="preserve"> </w:t>
      </w:r>
      <w:r>
        <w:t>чувашского</w:t>
      </w:r>
      <w:r>
        <w:rPr>
          <w:spacing w:val="1"/>
        </w:rPr>
        <w:t xml:space="preserve"> </w:t>
      </w:r>
      <w:r>
        <w:t>языка,</w:t>
      </w:r>
      <w:r>
        <w:rPr>
          <w:spacing w:val="1"/>
        </w:rPr>
        <w:t xml:space="preserve"> </w:t>
      </w:r>
      <w:r>
        <w:t>употребление</w:t>
      </w:r>
      <w:r>
        <w:rPr>
          <w:spacing w:val="1"/>
        </w:rPr>
        <w:t xml:space="preserve"> </w:t>
      </w:r>
      <w:r>
        <w:t>языковых</w:t>
      </w:r>
      <w:r>
        <w:rPr>
          <w:spacing w:val="1"/>
        </w:rPr>
        <w:t xml:space="preserve"> </w:t>
      </w:r>
      <w:r>
        <w:t>средств</w:t>
      </w:r>
      <w:r>
        <w:rPr>
          <w:spacing w:val="1"/>
        </w:rPr>
        <w:t xml:space="preserve"> </w:t>
      </w:r>
      <w:r>
        <w:t>(фонетических,</w:t>
      </w:r>
      <w:r>
        <w:rPr>
          <w:spacing w:val="1"/>
        </w:rPr>
        <w:t xml:space="preserve"> </w:t>
      </w:r>
      <w:r>
        <w:t>орфографических,</w:t>
      </w:r>
      <w:r>
        <w:rPr>
          <w:spacing w:val="1"/>
        </w:rPr>
        <w:t xml:space="preserve"> </w:t>
      </w:r>
      <w:r>
        <w:t>лексических,</w:t>
      </w:r>
      <w:r>
        <w:rPr>
          <w:spacing w:val="1"/>
        </w:rPr>
        <w:t xml:space="preserve"> </w:t>
      </w:r>
      <w:r>
        <w:t>грамматических)</w:t>
      </w:r>
      <w:r>
        <w:rPr>
          <w:spacing w:val="1"/>
        </w:rPr>
        <w:t xml:space="preserve"> </w:t>
      </w:r>
      <w:r>
        <w:t>в</w:t>
      </w:r>
      <w:r>
        <w:rPr>
          <w:spacing w:val="1"/>
        </w:rPr>
        <w:t xml:space="preserve"> </w:t>
      </w:r>
      <w:r>
        <w:t>соответствии</w:t>
      </w:r>
      <w:r>
        <w:rPr>
          <w:spacing w:val="1"/>
        </w:rPr>
        <w:t xml:space="preserve"> </w:t>
      </w:r>
      <w:r>
        <w:t>c</w:t>
      </w:r>
      <w:r>
        <w:rPr>
          <w:spacing w:val="1"/>
        </w:rPr>
        <w:t xml:space="preserve"> </w:t>
      </w:r>
      <w:r>
        <w:t>темами,</w:t>
      </w:r>
      <w:r>
        <w:rPr>
          <w:spacing w:val="1"/>
        </w:rPr>
        <w:t xml:space="preserve"> </w:t>
      </w:r>
      <w:r>
        <w:t>сферами</w:t>
      </w:r>
      <w:r>
        <w:rPr>
          <w:spacing w:val="-4"/>
        </w:rPr>
        <w:t xml:space="preserve"> </w:t>
      </w:r>
      <w:r>
        <w:t>и ситуациями</w:t>
      </w:r>
      <w:r>
        <w:rPr>
          <w:spacing w:val="-1"/>
        </w:rPr>
        <w:t xml:space="preserve"> </w:t>
      </w:r>
      <w:r>
        <w:t>общения, представленными</w:t>
      </w:r>
      <w:r>
        <w:rPr>
          <w:spacing w:val="-1"/>
        </w:rPr>
        <w:t xml:space="preserve"> </w:t>
      </w:r>
      <w:r>
        <w:t>в</w:t>
      </w:r>
      <w:r>
        <w:rPr>
          <w:spacing w:val="-1"/>
        </w:rPr>
        <w:t xml:space="preserve"> </w:t>
      </w:r>
      <w:r>
        <w:t>программе;</w:t>
      </w:r>
    </w:p>
    <w:p w14:paraId="30415107" w14:textId="77777777" w:rsidR="00775EE4" w:rsidRDefault="00BE32C9">
      <w:pPr>
        <w:pStyle w:val="a3"/>
        <w:spacing w:line="360" w:lineRule="auto"/>
        <w:ind w:right="411"/>
      </w:pPr>
      <w:r>
        <w:t>формирование мотивации к изучению чувашского языка как важнейшей</w:t>
      </w:r>
      <w:r>
        <w:rPr>
          <w:spacing w:val="1"/>
        </w:rPr>
        <w:t xml:space="preserve"> </w:t>
      </w:r>
      <w:r>
        <w:t>духовно-нравственной ценности чувашского народа, приобщение обучающихся</w:t>
      </w:r>
      <w:r>
        <w:rPr>
          <w:spacing w:val="-67"/>
        </w:rPr>
        <w:t xml:space="preserve"> </w:t>
      </w:r>
      <w:r>
        <w:t>к чувашской культуре и традициям, формирование культурной и этнической</w:t>
      </w:r>
      <w:r>
        <w:rPr>
          <w:spacing w:val="1"/>
        </w:rPr>
        <w:t xml:space="preserve"> </w:t>
      </w:r>
      <w:r>
        <w:t>идентичности</w:t>
      </w:r>
      <w:r>
        <w:rPr>
          <w:spacing w:val="-3"/>
        </w:rPr>
        <w:t xml:space="preserve"> </w:t>
      </w:r>
      <w:r>
        <w:t>как</w:t>
      </w:r>
      <w:r>
        <w:rPr>
          <w:spacing w:val="-3"/>
        </w:rPr>
        <w:t xml:space="preserve"> </w:t>
      </w:r>
      <w:r>
        <w:t>составляющих</w:t>
      </w:r>
      <w:r>
        <w:rPr>
          <w:spacing w:val="-5"/>
        </w:rPr>
        <w:t xml:space="preserve"> </w:t>
      </w:r>
      <w:r>
        <w:t>общероссийской</w:t>
      </w:r>
      <w:r>
        <w:rPr>
          <w:spacing w:val="-3"/>
        </w:rPr>
        <w:t xml:space="preserve"> </w:t>
      </w:r>
      <w:r>
        <w:t>гражданской</w:t>
      </w:r>
      <w:r>
        <w:rPr>
          <w:spacing w:val="-2"/>
        </w:rPr>
        <w:t xml:space="preserve"> </w:t>
      </w:r>
      <w:r>
        <w:t>идентичности.</w:t>
      </w:r>
    </w:p>
    <w:p w14:paraId="54CE55DB" w14:textId="77777777" w:rsidR="00775EE4" w:rsidRDefault="00BE32C9">
      <w:pPr>
        <w:pStyle w:val="a3"/>
        <w:spacing w:line="360" w:lineRule="auto"/>
        <w:ind w:right="412"/>
      </w:pPr>
      <w:r>
        <w:t>ознакомление</w:t>
      </w:r>
      <w:r>
        <w:rPr>
          <w:spacing w:val="1"/>
        </w:rPr>
        <w:t xml:space="preserve"> </w:t>
      </w:r>
      <w:r>
        <w:t>с</w:t>
      </w:r>
      <w:r>
        <w:rPr>
          <w:spacing w:val="1"/>
        </w:rPr>
        <w:t xml:space="preserve"> </w:t>
      </w:r>
      <w:r>
        <w:t>доступными</w:t>
      </w:r>
      <w:r>
        <w:rPr>
          <w:spacing w:val="1"/>
        </w:rPr>
        <w:t xml:space="preserve"> </w:t>
      </w:r>
      <w:r>
        <w:t>способами</w:t>
      </w:r>
      <w:r>
        <w:rPr>
          <w:spacing w:val="1"/>
        </w:rPr>
        <w:t xml:space="preserve"> </w:t>
      </w:r>
      <w:r>
        <w:t>и</w:t>
      </w:r>
      <w:r>
        <w:rPr>
          <w:spacing w:val="1"/>
        </w:rPr>
        <w:t xml:space="preserve"> </w:t>
      </w:r>
      <w:r>
        <w:t>приемами</w:t>
      </w:r>
      <w:r>
        <w:rPr>
          <w:spacing w:val="1"/>
        </w:rPr>
        <w:t xml:space="preserve"> </w:t>
      </w:r>
      <w:r>
        <w:t>самостоятельного</w:t>
      </w:r>
      <w:r>
        <w:rPr>
          <w:spacing w:val="-67"/>
        </w:rPr>
        <w:t xml:space="preserve"> </w:t>
      </w:r>
      <w:r>
        <w:t>изучения чувашского языка, в том числе с использованием информационных и</w:t>
      </w:r>
      <w:r>
        <w:rPr>
          <w:spacing w:val="1"/>
        </w:rPr>
        <w:t xml:space="preserve"> </w:t>
      </w:r>
      <w:r>
        <w:t>коммуникационных</w:t>
      </w:r>
      <w:r>
        <w:rPr>
          <w:spacing w:val="-2"/>
        </w:rPr>
        <w:t xml:space="preserve"> </w:t>
      </w:r>
      <w:r>
        <w:t>технологий;</w:t>
      </w:r>
    </w:p>
    <w:p w14:paraId="0AC08402" w14:textId="77777777" w:rsidR="00775EE4" w:rsidRDefault="00BE32C9">
      <w:pPr>
        <w:pStyle w:val="a5"/>
        <w:numPr>
          <w:ilvl w:val="4"/>
          <w:numId w:val="115"/>
        </w:numPr>
        <w:tabs>
          <w:tab w:val="left" w:pos="2290"/>
        </w:tabs>
        <w:spacing w:line="360" w:lineRule="auto"/>
        <w:ind w:right="407" w:firstLine="707"/>
        <w:rPr>
          <w:sz w:val="28"/>
        </w:rPr>
      </w:pPr>
      <w:r>
        <w:rPr>
          <w:sz w:val="28"/>
        </w:rPr>
        <w:t>Общее число часов, рекомендованных для изучения родного</w:t>
      </w:r>
      <w:r>
        <w:rPr>
          <w:spacing w:val="1"/>
          <w:sz w:val="28"/>
        </w:rPr>
        <w:t xml:space="preserve"> </w:t>
      </w:r>
      <w:r>
        <w:rPr>
          <w:sz w:val="28"/>
        </w:rPr>
        <w:t>(чувашского) языка, – 237 часов: в 1 классе – 33 часа (1 час в неделю), во 2</w:t>
      </w:r>
      <w:r>
        <w:rPr>
          <w:spacing w:val="1"/>
          <w:sz w:val="28"/>
        </w:rPr>
        <w:t xml:space="preserve"> </w:t>
      </w:r>
      <w:r>
        <w:rPr>
          <w:sz w:val="28"/>
        </w:rPr>
        <w:t>классе – 68 часов (2 часа в неделю), в 3 классе – 68 часов (2 часа в неделю), в 4</w:t>
      </w:r>
      <w:r>
        <w:rPr>
          <w:spacing w:val="1"/>
          <w:sz w:val="28"/>
        </w:rPr>
        <w:t xml:space="preserve"> </w:t>
      </w:r>
      <w:r>
        <w:rPr>
          <w:sz w:val="28"/>
        </w:rPr>
        <w:t>классе</w:t>
      </w:r>
      <w:r>
        <w:rPr>
          <w:spacing w:val="-1"/>
          <w:sz w:val="28"/>
        </w:rPr>
        <w:t xml:space="preserve"> </w:t>
      </w:r>
      <w:r>
        <w:rPr>
          <w:sz w:val="28"/>
        </w:rPr>
        <w:t>–</w:t>
      </w:r>
      <w:r>
        <w:rPr>
          <w:spacing w:val="-2"/>
          <w:sz w:val="28"/>
        </w:rPr>
        <w:t xml:space="preserve"> </w:t>
      </w:r>
      <w:r>
        <w:rPr>
          <w:sz w:val="28"/>
        </w:rPr>
        <w:t>68</w:t>
      </w:r>
      <w:r>
        <w:rPr>
          <w:spacing w:val="1"/>
          <w:sz w:val="28"/>
        </w:rPr>
        <w:t xml:space="preserve"> </w:t>
      </w:r>
      <w:r>
        <w:rPr>
          <w:sz w:val="28"/>
        </w:rPr>
        <w:t>часов</w:t>
      </w:r>
      <w:r>
        <w:rPr>
          <w:spacing w:val="-2"/>
          <w:sz w:val="28"/>
        </w:rPr>
        <w:t xml:space="preserve"> </w:t>
      </w:r>
      <w:r>
        <w:rPr>
          <w:sz w:val="28"/>
        </w:rPr>
        <w:t>(2</w:t>
      </w:r>
      <w:r>
        <w:rPr>
          <w:spacing w:val="-2"/>
          <w:sz w:val="28"/>
        </w:rPr>
        <w:t xml:space="preserve"> </w:t>
      </w:r>
      <w:r>
        <w:rPr>
          <w:sz w:val="28"/>
        </w:rPr>
        <w:t>часа в</w:t>
      </w:r>
      <w:r>
        <w:rPr>
          <w:spacing w:val="-2"/>
          <w:sz w:val="28"/>
        </w:rPr>
        <w:t xml:space="preserve"> </w:t>
      </w:r>
      <w:r>
        <w:rPr>
          <w:sz w:val="28"/>
        </w:rPr>
        <w:t>неделю).</w:t>
      </w:r>
    </w:p>
    <w:p w14:paraId="16950537" w14:textId="77777777" w:rsidR="00775EE4" w:rsidRDefault="00BE32C9">
      <w:pPr>
        <w:pStyle w:val="a5"/>
        <w:numPr>
          <w:ilvl w:val="3"/>
          <w:numId w:val="115"/>
        </w:numPr>
        <w:tabs>
          <w:tab w:val="left" w:pos="1939"/>
        </w:tabs>
        <w:ind w:left="1938" w:hanging="913"/>
        <w:rPr>
          <w:sz w:val="28"/>
        </w:rPr>
      </w:pPr>
      <w:r>
        <w:rPr>
          <w:sz w:val="28"/>
        </w:rPr>
        <w:t>Содержание</w:t>
      </w:r>
      <w:r>
        <w:rPr>
          <w:spacing w:val="-5"/>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1</w:t>
      </w:r>
      <w:r>
        <w:rPr>
          <w:spacing w:val="-1"/>
          <w:sz w:val="28"/>
        </w:rPr>
        <w:t xml:space="preserve"> </w:t>
      </w:r>
      <w:r>
        <w:rPr>
          <w:sz w:val="28"/>
        </w:rPr>
        <w:t>классе.</w:t>
      </w:r>
    </w:p>
    <w:p w14:paraId="6DF5C334" w14:textId="77777777" w:rsidR="00775EE4" w:rsidRDefault="00BE32C9">
      <w:pPr>
        <w:pStyle w:val="a5"/>
        <w:numPr>
          <w:ilvl w:val="4"/>
          <w:numId w:val="115"/>
        </w:numPr>
        <w:tabs>
          <w:tab w:val="left" w:pos="2148"/>
        </w:tabs>
        <w:spacing w:before="157" w:line="360" w:lineRule="auto"/>
        <w:ind w:right="407" w:firstLine="707"/>
        <w:rPr>
          <w:sz w:val="28"/>
        </w:rPr>
      </w:pPr>
      <w:r>
        <w:rPr>
          <w:sz w:val="28"/>
        </w:rPr>
        <w:t>В</w:t>
      </w:r>
      <w:r>
        <w:rPr>
          <w:spacing w:val="1"/>
          <w:sz w:val="28"/>
        </w:rPr>
        <w:t xml:space="preserve"> </w:t>
      </w:r>
      <w:r>
        <w:rPr>
          <w:sz w:val="28"/>
        </w:rPr>
        <w:t>1</w:t>
      </w:r>
      <w:r>
        <w:rPr>
          <w:spacing w:val="1"/>
          <w:sz w:val="28"/>
        </w:rPr>
        <w:t xml:space="preserve"> </w:t>
      </w:r>
      <w:r>
        <w:rPr>
          <w:sz w:val="28"/>
        </w:rPr>
        <w:t>классе</w:t>
      </w:r>
      <w:r>
        <w:rPr>
          <w:spacing w:val="1"/>
          <w:sz w:val="28"/>
        </w:rPr>
        <w:t xml:space="preserve"> </w:t>
      </w:r>
      <w:r>
        <w:rPr>
          <w:sz w:val="28"/>
        </w:rPr>
        <w:t>практическое</w:t>
      </w:r>
      <w:r>
        <w:rPr>
          <w:spacing w:val="1"/>
          <w:sz w:val="28"/>
        </w:rPr>
        <w:t xml:space="preserve"> </w:t>
      </w:r>
      <w:r>
        <w:rPr>
          <w:sz w:val="28"/>
        </w:rPr>
        <w:t>обучение</w:t>
      </w:r>
      <w:r>
        <w:rPr>
          <w:spacing w:val="1"/>
          <w:sz w:val="28"/>
        </w:rPr>
        <w:t xml:space="preserve"> </w:t>
      </w:r>
      <w:r>
        <w:rPr>
          <w:sz w:val="28"/>
        </w:rPr>
        <w:t>чувашской</w:t>
      </w:r>
      <w:r>
        <w:rPr>
          <w:spacing w:val="1"/>
          <w:sz w:val="28"/>
        </w:rPr>
        <w:t xml:space="preserve"> </w:t>
      </w:r>
      <w:r>
        <w:rPr>
          <w:sz w:val="28"/>
        </w:rPr>
        <w:t>грамоте</w:t>
      </w:r>
      <w:r>
        <w:rPr>
          <w:spacing w:val="-67"/>
          <w:sz w:val="28"/>
        </w:rPr>
        <w:t xml:space="preserve"> </w:t>
      </w:r>
      <w:r>
        <w:rPr>
          <w:sz w:val="28"/>
        </w:rPr>
        <w:t>происходит</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грамматической</w:t>
      </w:r>
      <w:r>
        <w:rPr>
          <w:spacing w:val="1"/>
          <w:sz w:val="28"/>
        </w:rPr>
        <w:t xml:space="preserve"> </w:t>
      </w:r>
      <w:r>
        <w:rPr>
          <w:sz w:val="28"/>
        </w:rPr>
        <w:t>пропедевтики</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специфики</w:t>
      </w:r>
      <w:r>
        <w:rPr>
          <w:spacing w:val="1"/>
          <w:sz w:val="28"/>
        </w:rPr>
        <w:t xml:space="preserve"> </w:t>
      </w:r>
      <w:r>
        <w:rPr>
          <w:sz w:val="28"/>
        </w:rPr>
        <w:t>изучаемого параллельно учебного</w:t>
      </w:r>
      <w:r>
        <w:rPr>
          <w:spacing w:val="-2"/>
          <w:sz w:val="28"/>
        </w:rPr>
        <w:t xml:space="preserve"> </w:t>
      </w:r>
      <w:r>
        <w:rPr>
          <w:sz w:val="28"/>
        </w:rPr>
        <w:t>предмета</w:t>
      </w:r>
      <w:r>
        <w:rPr>
          <w:spacing w:val="-1"/>
          <w:sz w:val="28"/>
        </w:rPr>
        <w:t xml:space="preserve"> </w:t>
      </w:r>
      <w:r>
        <w:rPr>
          <w:sz w:val="28"/>
        </w:rPr>
        <w:t>«Русский язык».</w:t>
      </w:r>
    </w:p>
    <w:p w14:paraId="084E92E3" w14:textId="77777777" w:rsidR="00775EE4" w:rsidRDefault="00BE32C9">
      <w:pPr>
        <w:pStyle w:val="a5"/>
        <w:numPr>
          <w:ilvl w:val="4"/>
          <w:numId w:val="115"/>
        </w:numPr>
        <w:tabs>
          <w:tab w:val="left" w:pos="2148"/>
        </w:tabs>
        <w:spacing w:line="320" w:lineRule="exact"/>
        <w:ind w:left="2147" w:hanging="1122"/>
        <w:rPr>
          <w:sz w:val="28"/>
        </w:rPr>
      </w:pPr>
      <w:r>
        <w:rPr>
          <w:sz w:val="28"/>
        </w:rPr>
        <w:t>Тематическое</w:t>
      </w:r>
      <w:r>
        <w:rPr>
          <w:spacing w:val="-2"/>
          <w:sz w:val="28"/>
        </w:rPr>
        <w:t xml:space="preserve"> </w:t>
      </w:r>
      <w:r>
        <w:rPr>
          <w:sz w:val="28"/>
        </w:rPr>
        <w:t>содержание</w:t>
      </w:r>
      <w:r>
        <w:rPr>
          <w:spacing w:val="-5"/>
          <w:sz w:val="28"/>
        </w:rPr>
        <w:t xml:space="preserve"> </w:t>
      </w:r>
      <w:r>
        <w:rPr>
          <w:sz w:val="28"/>
        </w:rPr>
        <w:t>речи.</w:t>
      </w:r>
    </w:p>
    <w:p w14:paraId="4965BEA5" w14:textId="77777777" w:rsidR="00775EE4" w:rsidRDefault="00775EE4">
      <w:pPr>
        <w:spacing w:line="320" w:lineRule="exact"/>
        <w:jc w:val="both"/>
        <w:rPr>
          <w:sz w:val="28"/>
        </w:rPr>
        <w:sectPr w:rsidR="00775EE4">
          <w:pgSz w:w="11910" w:h="16840"/>
          <w:pgMar w:top="1040" w:right="440" w:bottom="1140" w:left="1100" w:header="0" w:footer="875" w:gutter="0"/>
          <w:cols w:space="720"/>
        </w:sectPr>
      </w:pPr>
    </w:p>
    <w:p w14:paraId="5F4F91E9" w14:textId="77777777" w:rsidR="00775EE4" w:rsidRDefault="00BE32C9">
      <w:pPr>
        <w:pStyle w:val="a3"/>
        <w:spacing w:before="67" w:line="360" w:lineRule="auto"/>
        <w:ind w:right="403"/>
      </w:pPr>
      <w:r>
        <w:t>Паллашар-и?</w:t>
      </w:r>
      <w:r>
        <w:rPr>
          <w:spacing w:val="1"/>
        </w:rPr>
        <w:t xml:space="preserve"> </w:t>
      </w:r>
      <w:r>
        <w:t>(Давайте</w:t>
      </w:r>
      <w:r>
        <w:rPr>
          <w:spacing w:val="1"/>
        </w:rPr>
        <w:t xml:space="preserve"> </w:t>
      </w:r>
      <w:r>
        <w:t>познакомимся!).</w:t>
      </w:r>
      <w:r>
        <w:rPr>
          <w:spacing w:val="1"/>
        </w:rPr>
        <w:t xml:space="preserve"> </w:t>
      </w:r>
      <w:r>
        <w:t>Пирĕн</w:t>
      </w:r>
      <w:r>
        <w:rPr>
          <w:spacing w:val="1"/>
        </w:rPr>
        <w:t xml:space="preserve"> </w:t>
      </w:r>
      <w:r>
        <w:t>шкул</w:t>
      </w:r>
      <w:r>
        <w:rPr>
          <w:spacing w:val="1"/>
        </w:rPr>
        <w:t xml:space="preserve"> </w:t>
      </w:r>
      <w:r>
        <w:t>(Наша</w:t>
      </w:r>
      <w:r>
        <w:rPr>
          <w:spacing w:val="71"/>
        </w:rPr>
        <w:t xml:space="preserve"> </w:t>
      </w:r>
      <w:r>
        <w:t>школа).</w:t>
      </w:r>
      <w:r>
        <w:rPr>
          <w:spacing w:val="1"/>
        </w:rPr>
        <w:t xml:space="preserve"> </w:t>
      </w:r>
      <w:r>
        <w:t>Манăн çемье (Моя семья). Манăн туссем (Мои друзья). Манăн кулленхи ĕçсем</w:t>
      </w:r>
      <w:r>
        <w:rPr>
          <w:spacing w:val="1"/>
        </w:rPr>
        <w:t xml:space="preserve"> </w:t>
      </w:r>
      <w:r>
        <w:t>(Мой</w:t>
      </w:r>
      <w:r>
        <w:rPr>
          <w:spacing w:val="1"/>
        </w:rPr>
        <w:t xml:space="preserve"> </w:t>
      </w:r>
      <w:r>
        <w:t>ежедневный</w:t>
      </w:r>
      <w:r>
        <w:rPr>
          <w:spacing w:val="1"/>
        </w:rPr>
        <w:t xml:space="preserve"> </w:t>
      </w:r>
      <w:r>
        <w:t>труд).</w:t>
      </w:r>
      <w:r>
        <w:rPr>
          <w:spacing w:val="1"/>
        </w:rPr>
        <w:t xml:space="preserve"> </w:t>
      </w:r>
      <w:r>
        <w:t>Ыр</w:t>
      </w:r>
      <w:r>
        <w:rPr>
          <w:spacing w:val="1"/>
        </w:rPr>
        <w:t xml:space="preserve"> </w:t>
      </w:r>
      <w:r>
        <w:t>кăмăллăх</w:t>
      </w:r>
      <w:r>
        <w:rPr>
          <w:spacing w:val="1"/>
        </w:rPr>
        <w:t xml:space="preserve"> </w:t>
      </w:r>
      <w:r>
        <w:t>урокĕсем</w:t>
      </w:r>
      <w:r>
        <w:rPr>
          <w:spacing w:val="1"/>
        </w:rPr>
        <w:t xml:space="preserve"> </w:t>
      </w:r>
      <w:r>
        <w:t>(Уроки</w:t>
      </w:r>
      <w:r>
        <w:rPr>
          <w:spacing w:val="1"/>
        </w:rPr>
        <w:t xml:space="preserve"> </w:t>
      </w:r>
      <w:r>
        <w:t>доброты).</w:t>
      </w:r>
      <w:r>
        <w:rPr>
          <w:spacing w:val="1"/>
        </w:rPr>
        <w:t xml:space="preserve"> </w:t>
      </w:r>
      <w:r>
        <w:t>Манăн</w:t>
      </w:r>
      <w:r>
        <w:rPr>
          <w:spacing w:val="1"/>
        </w:rPr>
        <w:t xml:space="preserve"> </w:t>
      </w:r>
      <w:r>
        <w:t>таврари тĕнче (Окружающий мир). Çулталăк вăхăчĕсем (Времена года). Тăван</w:t>
      </w:r>
      <w:r>
        <w:rPr>
          <w:spacing w:val="1"/>
        </w:rPr>
        <w:t xml:space="preserve"> </w:t>
      </w:r>
      <w:r>
        <w:t>кĕтес.</w:t>
      </w:r>
      <w:r>
        <w:rPr>
          <w:spacing w:val="1"/>
        </w:rPr>
        <w:t xml:space="preserve"> </w:t>
      </w:r>
      <w:r>
        <w:t>Тăван</w:t>
      </w:r>
      <w:r>
        <w:rPr>
          <w:spacing w:val="1"/>
        </w:rPr>
        <w:t xml:space="preserve"> </w:t>
      </w:r>
      <w:r>
        <w:t>çĕршыв</w:t>
      </w:r>
      <w:r>
        <w:rPr>
          <w:spacing w:val="1"/>
        </w:rPr>
        <w:t xml:space="preserve"> </w:t>
      </w:r>
      <w:r>
        <w:t>(Родной</w:t>
      </w:r>
      <w:r>
        <w:rPr>
          <w:spacing w:val="1"/>
        </w:rPr>
        <w:t xml:space="preserve"> </w:t>
      </w:r>
      <w:r>
        <w:t>уголок.</w:t>
      </w:r>
      <w:r>
        <w:rPr>
          <w:spacing w:val="1"/>
        </w:rPr>
        <w:t xml:space="preserve"> </w:t>
      </w:r>
      <w:r>
        <w:t>Родина).</w:t>
      </w:r>
      <w:r>
        <w:rPr>
          <w:spacing w:val="1"/>
        </w:rPr>
        <w:t xml:space="preserve"> </w:t>
      </w:r>
      <w:r>
        <w:t>Халăх</w:t>
      </w:r>
      <w:r>
        <w:rPr>
          <w:spacing w:val="1"/>
        </w:rPr>
        <w:t xml:space="preserve"> </w:t>
      </w:r>
      <w:r>
        <w:t>пултарулăхĕ</w:t>
      </w:r>
      <w:r>
        <w:rPr>
          <w:spacing w:val="1"/>
        </w:rPr>
        <w:t xml:space="preserve"> </w:t>
      </w:r>
      <w:r>
        <w:t>(Устное</w:t>
      </w:r>
      <w:r>
        <w:rPr>
          <w:spacing w:val="1"/>
        </w:rPr>
        <w:t xml:space="preserve"> </w:t>
      </w:r>
      <w:r>
        <w:t>народное</w:t>
      </w:r>
      <w:r>
        <w:rPr>
          <w:spacing w:val="-1"/>
        </w:rPr>
        <w:t xml:space="preserve"> </w:t>
      </w:r>
      <w:r>
        <w:t>творчество).</w:t>
      </w:r>
    </w:p>
    <w:p w14:paraId="0A9D8CE9" w14:textId="77777777" w:rsidR="00775EE4" w:rsidRDefault="00BE32C9">
      <w:pPr>
        <w:pStyle w:val="a5"/>
        <w:numPr>
          <w:ilvl w:val="4"/>
          <w:numId w:val="115"/>
        </w:numPr>
        <w:tabs>
          <w:tab w:val="left" w:pos="2148"/>
        </w:tabs>
        <w:spacing w:before="2" w:line="360" w:lineRule="auto"/>
        <w:ind w:left="1026" w:right="6215" w:firstLine="0"/>
        <w:rPr>
          <w:sz w:val="28"/>
        </w:rPr>
      </w:pPr>
      <w:r>
        <w:rPr>
          <w:sz w:val="28"/>
        </w:rPr>
        <w:t>Речевые умения.</w:t>
      </w:r>
      <w:r>
        <w:rPr>
          <w:spacing w:val="-67"/>
          <w:sz w:val="28"/>
        </w:rPr>
        <w:t xml:space="preserve"> </w:t>
      </w:r>
      <w:r>
        <w:rPr>
          <w:sz w:val="28"/>
        </w:rPr>
        <w:t>2.1.3.6.3.1.</w:t>
      </w:r>
      <w:r>
        <w:rPr>
          <w:spacing w:val="-4"/>
          <w:sz w:val="28"/>
        </w:rPr>
        <w:t xml:space="preserve"> </w:t>
      </w:r>
      <w:r>
        <w:rPr>
          <w:sz w:val="28"/>
        </w:rPr>
        <w:t>Аудирование.</w:t>
      </w:r>
    </w:p>
    <w:p w14:paraId="59338462" w14:textId="77777777" w:rsidR="00775EE4" w:rsidRDefault="00BE32C9">
      <w:pPr>
        <w:pStyle w:val="a3"/>
        <w:spacing w:line="362" w:lineRule="auto"/>
        <w:ind w:right="475"/>
      </w:pPr>
      <w:r>
        <w:t>Восприятие на слух чувашской речи, понимание содержания небольших</w:t>
      </w:r>
      <w:r>
        <w:rPr>
          <w:spacing w:val="1"/>
        </w:rPr>
        <w:t xml:space="preserve"> </w:t>
      </w:r>
      <w:r>
        <w:t>сообщений.</w:t>
      </w:r>
    </w:p>
    <w:p w14:paraId="286A9738" w14:textId="77777777" w:rsidR="00775EE4" w:rsidRDefault="00BE32C9">
      <w:pPr>
        <w:pStyle w:val="a5"/>
        <w:numPr>
          <w:ilvl w:val="5"/>
          <w:numId w:val="114"/>
        </w:numPr>
        <w:tabs>
          <w:tab w:val="left" w:pos="2359"/>
        </w:tabs>
        <w:spacing w:line="317" w:lineRule="exact"/>
        <w:ind w:hanging="1333"/>
        <w:rPr>
          <w:sz w:val="28"/>
        </w:rPr>
      </w:pPr>
      <w:r>
        <w:rPr>
          <w:sz w:val="28"/>
        </w:rPr>
        <w:t>Говорение.</w:t>
      </w:r>
    </w:p>
    <w:p w14:paraId="1C37FD3D" w14:textId="77777777" w:rsidR="00775EE4" w:rsidRDefault="00BE32C9">
      <w:pPr>
        <w:pStyle w:val="a3"/>
        <w:spacing w:before="159" w:line="360" w:lineRule="auto"/>
        <w:ind w:right="468"/>
      </w:pPr>
      <w:r>
        <w:t>Диалогическая форма речи. Ведение элементарного этикетного диалога,</w:t>
      </w:r>
      <w:r>
        <w:rPr>
          <w:spacing w:val="1"/>
        </w:rPr>
        <w:t xml:space="preserve"> </w:t>
      </w:r>
      <w:r>
        <w:t>диалога-расспроса.</w:t>
      </w:r>
      <w:r>
        <w:rPr>
          <w:spacing w:val="1"/>
        </w:rPr>
        <w:t xml:space="preserve"> </w:t>
      </w:r>
      <w:r>
        <w:t>Умение</w:t>
      </w:r>
      <w:r>
        <w:rPr>
          <w:spacing w:val="1"/>
        </w:rPr>
        <w:t xml:space="preserve"> </w:t>
      </w:r>
      <w:r>
        <w:t>понимать</w:t>
      </w:r>
      <w:r>
        <w:rPr>
          <w:spacing w:val="1"/>
        </w:rPr>
        <w:t xml:space="preserve"> </w:t>
      </w:r>
      <w:r>
        <w:t>простые</w:t>
      </w:r>
      <w:r>
        <w:rPr>
          <w:spacing w:val="1"/>
        </w:rPr>
        <w:t xml:space="preserve"> </w:t>
      </w:r>
      <w:r>
        <w:t>вопросы,</w:t>
      </w:r>
      <w:r>
        <w:rPr>
          <w:spacing w:val="1"/>
        </w:rPr>
        <w:t xml:space="preserve"> </w:t>
      </w:r>
      <w:r>
        <w:t>кратко</w:t>
      </w:r>
      <w:r>
        <w:rPr>
          <w:spacing w:val="1"/>
        </w:rPr>
        <w:t xml:space="preserve"> </w:t>
      </w:r>
      <w:r>
        <w:t>отвечать</w:t>
      </w:r>
      <w:r>
        <w:rPr>
          <w:spacing w:val="70"/>
        </w:rPr>
        <w:t xml:space="preserve"> </w:t>
      </w:r>
      <w:r>
        <w:t>на</w:t>
      </w:r>
      <w:r>
        <w:rPr>
          <w:spacing w:val="-67"/>
        </w:rPr>
        <w:t xml:space="preserve"> </w:t>
      </w:r>
      <w:r>
        <w:t>них,</w:t>
      </w:r>
      <w:r>
        <w:rPr>
          <w:spacing w:val="-2"/>
        </w:rPr>
        <w:t xml:space="preserve"> </w:t>
      </w:r>
      <w:r>
        <w:t>самим задавать</w:t>
      </w:r>
      <w:r>
        <w:rPr>
          <w:spacing w:val="-2"/>
        </w:rPr>
        <w:t xml:space="preserve"> </w:t>
      </w:r>
      <w:r>
        <w:t>простые вопросы.</w:t>
      </w:r>
    </w:p>
    <w:p w14:paraId="2AFAC1FC" w14:textId="77777777" w:rsidR="00775EE4" w:rsidRDefault="00BE32C9">
      <w:pPr>
        <w:pStyle w:val="a3"/>
        <w:spacing w:before="1" w:line="360" w:lineRule="auto"/>
        <w:ind w:right="469"/>
      </w:pPr>
      <w:r>
        <w:t>Монологическая</w:t>
      </w:r>
      <w:r>
        <w:rPr>
          <w:spacing w:val="1"/>
        </w:rPr>
        <w:t xml:space="preserve"> </w:t>
      </w:r>
      <w:r>
        <w:t>форма</w:t>
      </w:r>
      <w:r>
        <w:rPr>
          <w:spacing w:val="1"/>
        </w:rPr>
        <w:t xml:space="preserve"> </w:t>
      </w:r>
      <w:r>
        <w:t>речи.</w:t>
      </w:r>
      <w:r>
        <w:rPr>
          <w:spacing w:val="1"/>
        </w:rPr>
        <w:t xml:space="preserve"> </w:t>
      </w:r>
      <w:r>
        <w:t>Создание</w:t>
      </w:r>
      <w:r>
        <w:rPr>
          <w:spacing w:val="1"/>
        </w:rPr>
        <w:t xml:space="preserve"> </w:t>
      </w:r>
      <w:r>
        <w:t>кратких</w:t>
      </w:r>
      <w:r>
        <w:rPr>
          <w:spacing w:val="1"/>
        </w:rPr>
        <w:t xml:space="preserve"> </w:t>
      </w:r>
      <w:r>
        <w:t>монологических</w:t>
      </w:r>
      <w:r>
        <w:rPr>
          <w:spacing w:val="-67"/>
        </w:rPr>
        <w:t xml:space="preserve"> </w:t>
      </w:r>
      <w:r>
        <w:t>высказываний по предложенной теме или рисункам, образцам. Составление</w:t>
      </w:r>
      <w:r>
        <w:rPr>
          <w:spacing w:val="1"/>
        </w:rPr>
        <w:t xml:space="preserve"> </w:t>
      </w:r>
      <w:r>
        <w:t>описания, овладение активным словарем по темам общения, обозначенным в</w:t>
      </w:r>
      <w:r>
        <w:rPr>
          <w:spacing w:val="1"/>
        </w:rPr>
        <w:t xml:space="preserve"> </w:t>
      </w:r>
      <w:r>
        <w:t>программе</w:t>
      </w:r>
      <w:r>
        <w:rPr>
          <w:spacing w:val="-1"/>
        </w:rPr>
        <w:t xml:space="preserve"> </w:t>
      </w:r>
      <w:r>
        <w:t>(не менее 250 лексических</w:t>
      </w:r>
      <w:r>
        <w:rPr>
          <w:spacing w:val="1"/>
        </w:rPr>
        <w:t xml:space="preserve"> </w:t>
      </w:r>
      <w:r>
        <w:t>единиц).</w:t>
      </w:r>
    </w:p>
    <w:p w14:paraId="70F0BC8E" w14:textId="77777777" w:rsidR="00775EE4" w:rsidRDefault="00BE32C9">
      <w:pPr>
        <w:pStyle w:val="a5"/>
        <w:numPr>
          <w:ilvl w:val="5"/>
          <w:numId w:val="114"/>
        </w:numPr>
        <w:tabs>
          <w:tab w:val="left" w:pos="2359"/>
        </w:tabs>
        <w:spacing w:before="1"/>
        <w:ind w:hanging="1333"/>
        <w:rPr>
          <w:sz w:val="28"/>
        </w:rPr>
      </w:pPr>
      <w:r>
        <w:rPr>
          <w:sz w:val="28"/>
        </w:rPr>
        <w:t>Чтение.</w:t>
      </w:r>
    </w:p>
    <w:p w14:paraId="5E7E95E2" w14:textId="77777777" w:rsidR="00775EE4" w:rsidRDefault="00BE32C9">
      <w:pPr>
        <w:pStyle w:val="a3"/>
        <w:spacing w:before="160" w:line="360" w:lineRule="auto"/>
        <w:ind w:right="470"/>
      </w:pPr>
      <w:r>
        <w:t>Соотношение</w:t>
      </w:r>
      <w:r>
        <w:rPr>
          <w:spacing w:val="1"/>
        </w:rPr>
        <w:t xml:space="preserve"> </w:t>
      </w:r>
      <w:r>
        <w:t>графического</w:t>
      </w:r>
      <w:r>
        <w:rPr>
          <w:spacing w:val="1"/>
        </w:rPr>
        <w:t xml:space="preserve"> </w:t>
      </w:r>
      <w:r>
        <w:t>образа</w:t>
      </w:r>
      <w:r>
        <w:rPr>
          <w:spacing w:val="1"/>
        </w:rPr>
        <w:t xml:space="preserve"> </w:t>
      </w:r>
      <w:r>
        <w:t>чувашского</w:t>
      </w:r>
      <w:r>
        <w:rPr>
          <w:spacing w:val="1"/>
        </w:rPr>
        <w:t xml:space="preserve"> </w:t>
      </w:r>
      <w:r>
        <w:t>слова</w:t>
      </w:r>
      <w:r>
        <w:rPr>
          <w:spacing w:val="1"/>
        </w:rPr>
        <w:t xml:space="preserve"> </w:t>
      </w:r>
      <w:r>
        <w:t>с</w:t>
      </w:r>
      <w:r>
        <w:rPr>
          <w:spacing w:val="1"/>
        </w:rPr>
        <w:t xml:space="preserve"> </w:t>
      </w:r>
      <w:r>
        <w:t>его</w:t>
      </w:r>
      <w:r>
        <w:rPr>
          <w:spacing w:val="1"/>
        </w:rPr>
        <w:t xml:space="preserve"> </w:t>
      </w:r>
      <w:r>
        <w:t>звуковым</w:t>
      </w:r>
      <w:r>
        <w:rPr>
          <w:spacing w:val="1"/>
        </w:rPr>
        <w:t xml:space="preserve"> </w:t>
      </w:r>
      <w:r>
        <w:t>оформлением.</w:t>
      </w:r>
    </w:p>
    <w:p w14:paraId="3948FA82" w14:textId="77777777" w:rsidR="00775EE4" w:rsidRDefault="00BE32C9">
      <w:pPr>
        <w:pStyle w:val="a3"/>
        <w:spacing w:line="321" w:lineRule="exact"/>
        <w:ind w:left="1026" w:firstLine="0"/>
      </w:pPr>
      <w:r>
        <w:t>Соотношение</w:t>
      </w:r>
      <w:r>
        <w:rPr>
          <w:spacing w:val="-3"/>
        </w:rPr>
        <w:t xml:space="preserve"> </w:t>
      </w:r>
      <w:r>
        <w:t>звуков</w:t>
      </w:r>
      <w:r>
        <w:rPr>
          <w:spacing w:val="-5"/>
        </w:rPr>
        <w:t xml:space="preserve"> </w:t>
      </w:r>
      <w:r>
        <w:t>и</w:t>
      </w:r>
      <w:r>
        <w:rPr>
          <w:spacing w:val="-3"/>
        </w:rPr>
        <w:t xml:space="preserve"> </w:t>
      </w:r>
      <w:r>
        <w:t>букв,</w:t>
      </w:r>
      <w:r>
        <w:rPr>
          <w:spacing w:val="-5"/>
        </w:rPr>
        <w:t xml:space="preserve"> </w:t>
      </w:r>
      <w:r>
        <w:t>овладение</w:t>
      </w:r>
      <w:r>
        <w:rPr>
          <w:spacing w:val="-6"/>
        </w:rPr>
        <w:t xml:space="preserve"> </w:t>
      </w:r>
      <w:r>
        <w:t>правилами</w:t>
      </w:r>
      <w:r>
        <w:rPr>
          <w:spacing w:val="-3"/>
        </w:rPr>
        <w:t xml:space="preserve"> </w:t>
      </w:r>
      <w:r>
        <w:t>позиционного</w:t>
      </w:r>
      <w:r>
        <w:rPr>
          <w:spacing w:val="-2"/>
        </w:rPr>
        <w:t xml:space="preserve"> </w:t>
      </w:r>
      <w:r>
        <w:t>чтения.</w:t>
      </w:r>
    </w:p>
    <w:p w14:paraId="3FBF2D49" w14:textId="77777777" w:rsidR="00775EE4" w:rsidRDefault="00BE32C9">
      <w:pPr>
        <w:pStyle w:val="a3"/>
        <w:spacing w:before="163" w:line="360" w:lineRule="auto"/>
        <w:ind w:right="409"/>
      </w:pPr>
      <w:r>
        <w:t>Чтение вслух изученных слов, словосочетаний, предложений, небольших</w:t>
      </w:r>
      <w:r>
        <w:rPr>
          <w:spacing w:val="1"/>
        </w:rPr>
        <w:t xml:space="preserve"> </w:t>
      </w:r>
      <w:r>
        <w:t>учебных текстов, построенных на изученном языковом материале, соблюдение</w:t>
      </w:r>
      <w:r>
        <w:rPr>
          <w:spacing w:val="1"/>
        </w:rPr>
        <w:t xml:space="preserve"> </w:t>
      </w:r>
      <w:r>
        <w:t>правил произношения и соответствующей интонации. Формирование умения</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необходимую</w:t>
      </w:r>
      <w:r>
        <w:rPr>
          <w:spacing w:val="1"/>
        </w:rPr>
        <w:t xml:space="preserve"> </w:t>
      </w:r>
      <w:r>
        <w:t>информацию</w:t>
      </w:r>
      <w:r>
        <w:rPr>
          <w:spacing w:val="1"/>
        </w:rPr>
        <w:t xml:space="preserve"> </w:t>
      </w:r>
      <w:r>
        <w:t>и</w:t>
      </w:r>
      <w:r>
        <w:rPr>
          <w:spacing w:val="71"/>
        </w:rPr>
        <w:t xml:space="preserve"> </w:t>
      </w:r>
      <w:r>
        <w:t>использовать</w:t>
      </w:r>
      <w:r>
        <w:rPr>
          <w:spacing w:val="71"/>
        </w:rPr>
        <w:t xml:space="preserve"> </w:t>
      </w:r>
      <w:r>
        <w:t>её.</w:t>
      </w:r>
      <w:r>
        <w:rPr>
          <w:spacing w:val="1"/>
        </w:rPr>
        <w:t xml:space="preserve"> </w:t>
      </w:r>
      <w:r>
        <w:t>Использование</w:t>
      </w:r>
      <w:r>
        <w:rPr>
          <w:spacing w:val="-1"/>
        </w:rPr>
        <w:t xml:space="preserve"> </w:t>
      </w:r>
      <w:r>
        <w:t>двуязычного</w:t>
      </w:r>
      <w:r>
        <w:rPr>
          <w:spacing w:val="1"/>
        </w:rPr>
        <w:t xml:space="preserve"> </w:t>
      </w:r>
      <w:r>
        <w:t>словаря учебника.</w:t>
      </w:r>
    </w:p>
    <w:p w14:paraId="24391E1E" w14:textId="77777777" w:rsidR="00775EE4" w:rsidRDefault="00BE32C9">
      <w:pPr>
        <w:pStyle w:val="a5"/>
        <w:numPr>
          <w:ilvl w:val="5"/>
          <w:numId w:val="114"/>
        </w:numPr>
        <w:tabs>
          <w:tab w:val="left" w:pos="2359"/>
        </w:tabs>
        <w:ind w:hanging="1333"/>
        <w:rPr>
          <w:sz w:val="28"/>
        </w:rPr>
      </w:pPr>
      <w:r>
        <w:rPr>
          <w:sz w:val="28"/>
        </w:rPr>
        <w:t>Письмо.</w:t>
      </w:r>
    </w:p>
    <w:p w14:paraId="3E451B26" w14:textId="77777777" w:rsidR="00775EE4" w:rsidRDefault="00775EE4">
      <w:pPr>
        <w:jc w:val="both"/>
        <w:rPr>
          <w:sz w:val="28"/>
        </w:rPr>
        <w:sectPr w:rsidR="00775EE4">
          <w:pgSz w:w="11910" w:h="16840"/>
          <w:pgMar w:top="1040" w:right="440" w:bottom="1140" w:left="1100" w:header="0" w:footer="875" w:gutter="0"/>
          <w:cols w:space="720"/>
        </w:sectPr>
      </w:pPr>
    </w:p>
    <w:p w14:paraId="7C2F47C2" w14:textId="77777777" w:rsidR="00775EE4" w:rsidRDefault="00BE32C9">
      <w:pPr>
        <w:pStyle w:val="a3"/>
        <w:spacing w:before="67" w:line="360" w:lineRule="auto"/>
        <w:ind w:right="410"/>
        <w:rPr>
          <w:i/>
        </w:rPr>
      </w:pPr>
      <w:r>
        <w:t>Овладение начертанием заглавных и строчных букв, идентичных буквам</w:t>
      </w:r>
      <w:r>
        <w:rPr>
          <w:spacing w:val="1"/>
        </w:rPr>
        <w:t xml:space="preserve"> </w:t>
      </w:r>
      <w:r>
        <w:t>русского</w:t>
      </w:r>
      <w:r>
        <w:rPr>
          <w:spacing w:val="1"/>
        </w:rPr>
        <w:t xml:space="preserve"> </w:t>
      </w:r>
      <w:r>
        <w:t>алфавита.</w:t>
      </w:r>
      <w:r>
        <w:rPr>
          <w:spacing w:val="1"/>
        </w:rPr>
        <w:t xml:space="preserve"> </w:t>
      </w:r>
      <w:r>
        <w:t>Овладение</w:t>
      </w:r>
      <w:r>
        <w:rPr>
          <w:spacing w:val="1"/>
        </w:rPr>
        <w:t xml:space="preserve"> </w:t>
      </w:r>
      <w:r>
        <w:t>техникой</w:t>
      </w:r>
      <w:r>
        <w:rPr>
          <w:spacing w:val="1"/>
        </w:rPr>
        <w:t xml:space="preserve"> </w:t>
      </w:r>
      <w:r>
        <w:t>письма</w:t>
      </w:r>
      <w:r>
        <w:rPr>
          <w:spacing w:val="1"/>
        </w:rPr>
        <w:t xml:space="preserve"> </w:t>
      </w:r>
      <w:r>
        <w:t>специфических</w:t>
      </w:r>
      <w:r>
        <w:rPr>
          <w:spacing w:val="1"/>
        </w:rPr>
        <w:t xml:space="preserve"> </w:t>
      </w:r>
      <w:r>
        <w:t>букв</w:t>
      </w:r>
      <w:r>
        <w:rPr>
          <w:spacing w:val="1"/>
        </w:rPr>
        <w:t xml:space="preserve"> </w:t>
      </w:r>
      <w:r>
        <w:t>чувашского алфавита:</w:t>
      </w:r>
      <w:r>
        <w:rPr>
          <w:spacing w:val="2"/>
        </w:rPr>
        <w:t xml:space="preserve"> </w:t>
      </w:r>
      <w:r>
        <w:t>Ă,</w:t>
      </w:r>
      <w:r>
        <w:rPr>
          <w:spacing w:val="-1"/>
        </w:rPr>
        <w:t xml:space="preserve"> </w:t>
      </w:r>
      <w:r>
        <w:t>ă,</w:t>
      </w:r>
      <w:r>
        <w:rPr>
          <w:spacing w:val="-1"/>
        </w:rPr>
        <w:t xml:space="preserve"> </w:t>
      </w:r>
      <w:r>
        <w:t>Ĕ,</w:t>
      </w:r>
      <w:r>
        <w:rPr>
          <w:spacing w:val="-1"/>
        </w:rPr>
        <w:t xml:space="preserve"> </w:t>
      </w:r>
      <w:r>
        <w:t>ĕ,</w:t>
      </w:r>
      <w:r>
        <w:rPr>
          <w:spacing w:val="-1"/>
        </w:rPr>
        <w:t xml:space="preserve"> </w:t>
      </w:r>
      <w:r>
        <w:t>Ӳ, ӳ,</w:t>
      </w:r>
      <w:r>
        <w:rPr>
          <w:spacing w:val="-1"/>
        </w:rPr>
        <w:t xml:space="preserve"> </w:t>
      </w:r>
      <w:r>
        <w:t>Ç,</w:t>
      </w:r>
      <w:r>
        <w:rPr>
          <w:spacing w:val="3"/>
        </w:rPr>
        <w:t xml:space="preserve"> </w:t>
      </w:r>
      <w:r>
        <w:t>ç</w:t>
      </w:r>
      <w:r>
        <w:rPr>
          <w:i/>
        </w:rPr>
        <w:t>.</w:t>
      </w:r>
    </w:p>
    <w:p w14:paraId="3CE0DE34" w14:textId="77777777" w:rsidR="00775EE4" w:rsidRDefault="00BE32C9">
      <w:pPr>
        <w:pStyle w:val="a3"/>
        <w:spacing w:before="1" w:line="360" w:lineRule="auto"/>
        <w:ind w:right="410"/>
      </w:pPr>
      <w:r>
        <w:t>Раздельное написание слов. Прописная буква в начале предложения, в</w:t>
      </w:r>
      <w:r>
        <w:rPr>
          <w:spacing w:val="1"/>
        </w:rPr>
        <w:t xml:space="preserve"> </w:t>
      </w:r>
      <w:r>
        <w:t>именах собственных.</w:t>
      </w:r>
    </w:p>
    <w:p w14:paraId="19B94D21" w14:textId="77777777" w:rsidR="00775EE4" w:rsidRDefault="00BE32C9">
      <w:pPr>
        <w:pStyle w:val="a3"/>
        <w:spacing w:before="1" w:line="360" w:lineRule="auto"/>
        <w:ind w:right="410"/>
      </w:pPr>
      <w:r>
        <w:t>Списывание слов, предложений. Вставка пропущенных букв в слово или</w:t>
      </w:r>
      <w:r>
        <w:rPr>
          <w:spacing w:val="1"/>
        </w:rPr>
        <w:t xml:space="preserve"> </w:t>
      </w:r>
      <w:r>
        <w:t>слов</w:t>
      </w:r>
      <w:r>
        <w:rPr>
          <w:spacing w:val="-1"/>
        </w:rPr>
        <w:t xml:space="preserve"> </w:t>
      </w:r>
      <w:r>
        <w:t>в</w:t>
      </w:r>
      <w:r>
        <w:rPr>
          <w:spacing w:val="-2"/>
        </w:rPr>
        <w:t xml:space="preserve"> </w:t>
      </w:r>
      <w:r>
        <w:t>предложение.</w:t>
      </w:r>
    </w:p>
    <w:p w14:paraId="74D0B577" w14:textId="77777777" w:rsidR="00775EE4" w:rsidRDefault="00BE32C9">
      <w:pPr>
        <w:pStyle w:val="a5"/>
        <w:numPr>
          <w:ilvl w:val="4"/>
          <w:numId w:val="115"/>
        </w:numPr>
        <w:tabs>
          <w:tab w:val="left" w:pos="2148"/>
        </w:tabs>
        <w:spacing w:line="321" w:lineRule="exact"/>
        <w:ind w:left="2147" w:hanging="1122"/>
        <w:rPr>
          <w:sz w:val="28"/>
        </w:rPr>
      </w:pPr>
      <w:r>
        <w:rPr>
          <w:sz w:val="28"/>
        </w:rPr>
        <w:t>Языковые</w:t>
      </w:r>
      <w:r>
        <w:rPr>
          <w:spacing w:val="-5"/>
          <w:sz w:val="28"/>
        </w:rPr>
        <w:t xml:space="preserve"> </w:t>
      </w:r>
      <w:r>
        <w:rPr>
          <w:sz w:val="28"/>
        </w:rPr>
        <w:t>знания</w:t>
      </w:r>
      <w:r>
        <w:rPr>
          <w:spacing w:val="-4"/>
          <w:sz w:val="28"/>
        </w:rPr>
        <w:t xml:space="preserve"> </w:t>
      </w:r>
      <w:r>
        <w:rPr>
          <w:sz w:val="28"/>
        </w:rPr>
        <w:t>и</w:t>
      </w:r>
      <w:r>
        <w:rPr>
          <w:spacing w:val="-1"/>
          <w:sz w:val="28"/>
        </w:rPr>
        <w:t xml:space="preserve"> </w:t>
      </w:r>
      <w:r>
        <w:rPr>
          <w:sz w:val="28"/>
        </w:rPr>
        <w:t>навыки.</w:t>
      </w:r>
    </w:p>
    <w:p w14:paraId="05CE8534" w14:textId="77777777" w:rsidR="00775EE4" w:rsidRDefault="00BE32C9">
      <w:pPr>
        <w:pStyle w:val="a3"/>
        <w:spacing w:before="161" w:line="360" w:lineRule="auto"/>
        <w:ind w:right="409"/>
      </w:pPr>
      <w:r>
        <w:t>Чувашский</w:t>
      </w:r>
      <w:r>
        <w:rPr>
          <w:spacing w:val="1"/>
        </w:rPr>
        <w:t xml:space="preserve"> </w:t>
      </w:r>
      <w:r>
        <w:t>алфавит.</w:t>
      </w:r>
      <w:r>
        <w:rPr>
          <w:spacing w:val="1"/>
        </w:rPr>
        <w:t xml:space="preserve"> </w:t>
      </w:r>
      <w:r>
        <w:t>Звук</w:t>
      </w:r>
      <w:r>
        <w:rPr>
          <w:spacing w:val="1"/>
        </w:rPr>
        <w:t xml:space="preserve"> </w:t>
      </w:r>
      <w:r>
        <w:t>и</w:t>
      </w:r>
      <w:r>
        <w:rPr>
          <w:spacing w:val="1"/>
        </w:rPr>
        <w:t xml:space="preserve"> </w:t>
      </w:r>
      <w:r>
        <w:t>буква.</w:t>
      </w:r>
      <w:r>
        <w:rPr>
          <w:spacing w:val="1"/>
        </w:rPr>
        <w:t xml:space="preserve"> </w:t>
      </w:r>
      <w:r>
        <w:t>Прописная</w:t>
      </w:r>
      <w:r>
        <w:rPr>
          <w:spacing w:val="1"/>
        </w:rPr>
        <w:t xml:space="preserve"> </w:t>
      </w:r>
      <w:r>
        <w:t>буква</w:t>
      </w:r>
      <w:r>
        <w:rPr>
          <w:spacing w:val="1"/>
        </w:rPr>
        <w:t xml:space="preserve"> </w:t>
      </w:r>
      <w:r>
        <w:t>в</w:t>
      </w:r>
      <w:r>
        <w:rPr>
          <w:spacing w:val="71"/>
        </w:rPr>
        <w:t xml:space="preserve"> </w:t>
      </w:r>
      <w:r>
        <w:t>начале</w:t>
      </w:r>
      <w:r>
        <w:rPr>
          <w:spacing w:val="1"/>
        </w:rPr>
        <w:t xml:space="preserve"> </w:t>
      </w:r>
      <w:r>
        <w:t>предложения и в именах собственных. Слово и предложение. Текст. Ударение.</w:t>
      </w:r>
      <w:r>
        <w:rPr>
          <w:spacing w:val="1"/>
        </w:rPr>
        <w:t xml:space="preserve"> </w:t>
      </w:r>
      <w:r>
        <w:t>Ударный</w:t>
      </w:r>
      <w:r>
        <w:rPr>
          <w:spacing w:val="-2"/>
        </w:rPr>
        <w:t xml:space="preserve"> </w:t>
      </w:r>
      <w:r>
        <w:t>слог.</w:t>
      </w:r>
      <w:r>
        <w:rPr>
          <w:spacing w:val="-4"/>
        </w:rPr>
        <w:t xml:space="preserve"> </w:t>
      </w:r>
      <w:r>
        <w:t>Произношение</w:t>
      </w:r>
      <w:r>
        <w:rPr>
          <w:spacing w:val="-1"/>
        </w:rPr>
        <w:t xml:space="preserve"> </w:t>
      </w:r>
      <w:r>
        <w:t>слов</w:t>
      </w:r>
      <w:r>
        <w:rPr>
          <w:spacing w:val="-4"/>
        </w:rPr>
        <w:t xml:space="preserve"> </w:t>
      </w:r>
      <w:r>
        <w:t>с</w:t>
      </w:r>
      <w:r>
        <w:rPr>
          <w:spacing w:val="-1"/>
        </w:rPr>
        <w:t xml:space="preserve"> </w:t>
      </w:r>
      <w:r>
        <w:t>соблюдением</w:t>
      </w:r>
      <w:r>
        <w:rPr>
          <w:spacing w:val="-2"/>
        </w:rPr>
        <w:t xml:space="preserve"> </w:t>
      </w:r>
      <w:r>
        <w:t>правильного ударения.</w:t>
      </w:r>
    </w:p>
    <w:p w14:paraId="5ED8CFD0" w14:textId="77777777" w:rsidR="00775EE4" w:rsidRDefault="00BE32C9">
      <w:pPr>
        <w:pStyle w:val="a3"/>
        <w:spacing w:before="1" w:line="360" w:lineRule="auto"/>
        <w:ind w:right="404"/>
      </w:pPr>
      <w:r>
        <w:t>Гласные и согласные звуки чувашского языка. Мягкие и твердые гласные</w:t>
      </w:r>
      <w:r>
        <w:rPr>
          <w:spacing w:val="1"/>
        </w:rPr>
        <w:t xml:space="preserve"> </w:t>
      </w:r>
      <w:r>
        <w:t>звуки.</w:t>
      </w:r>
      <w:r>
        <w:rPr>
          <w:spacing w:val="1"/>
        </w:rPr>
        <w:t xml:space="preserve"> </w:t>
      </w:r>
      <w:r>
        <w:t>Согласные</w:t>
      </w:r>
      <w:r>
        <w:rPr>
          <w:spacing w:val="1"/>
        </w:rPr>
        <w:t xml:space="preserve"> </w:t>
      </w:r>
      <w:r>
        <w:t>сонорные</w:t>
      </w:r>
      <w:r>
        <w:rPr>
          <w:spacing w:val="1"/>
        </w:rPr>
        <w:t xml:space="preserve"> </w:t>
      </w:r>
      <w:r>
        <w:t>и</w:t>
      </w:r>
      <w:r>
        <w:rPr>
          <w:spacing w:val="1"/>
        </w:rPr>
        <w:t xml:space="preserve"> </w:t>
      </w:r>
      <w:r>
        <w:t>шумные.</w:t>
      </w:r>
      <w:r>
        <w:rPr>
          <w:spacing w:val="1"/>
        </w:rPr>
        <w:t xml:space="preserve"> </w:t>
      </w:r>
      <w:r>
        <w:t>Твёрдое</w:t>
      </w:r>
      <w:r>
        <w:rPr>
          <w:spacing w:val="1"/>
        </w:rPr>
        <w:t xml:space="preserve"> </w:t>
      </w:r>
      <w:r>
        <w:t>и</w:t>
      </w:r>
      <w:r>
        <w:rPr>
          <w:spacing w:val="1"/>
        </w:rPr>
        <w:t xml:space="preserve"> </w:t>
      </w:r>
      <w:r>
        <w:t>мягкое</w:t>
      </w:r>
      <w:r>
        <w:rPr>
          <w:spacing w:val="1"/>
        </w:rPr>
        <w:t xml:space="preserve"> </w:t>
      </w:r>
      <w:r>
        <w:t>произношение</w:t>
      </w:r>
      <w:r>
        <w:rPr>
          <w:spacing w:val="1"/>
        </w:rPr>
        <w:t xml:space="preserve"> </w:t>
      </w:r>
      <w:r>
        <w:t>согласных. Озвончение шумных согласных. Заимствованные из русского языка</w:t>
      </w:r>
      <w:r>
        <w:rPr>
          <w:spacing w:val="1"/>
        </w:rPr>
        <w:t xml:space="preserve"> </w:t>
      </w:r>
      <w:r>
        <w:t>согласные</w:t>
      </w:r>
      <w:r>
        <w:rPr>
          <w:spacing w:val="-1"/>
        </w:rPr>
        <w:t xml:space="preserve"> </w:t>
      </w:r>
      <w:r>
        <w:t>звуки.</w:t>
      </w:r>
      <w:r>
        <w:rPr>
          <w:spacing w:val="-1"/>
        </w:rPr>
        <w:t xml:space="preserve"> </w:t>
      </w:r>
      <w:r>
        <w:t>Звуковое значение букв</w:t>
      </w:r>
      <w:r>
        <w:rPr>
          <w:spacing w:val="1"/>
        </w:rPr>
        <w:t xml:space="preserve"> </w:t>
      </w:r>
      <w:r>
        <w:t>е,</w:t>
      </w:r>
      <w:r>
        <w:rPr>
          <w:spacing w:val="-1"/>
        </w:rPr>
        <w:t xml:space="preserve"> </w:t>
      </w:r>
      <w:r>
        <w:t>ё,</w:t>
      </w:r>
      <w:r>
        <w:rPr>
          <w:spacing w:val="-1"/>
        </w:rPr>
        <w:t xml:space="preserve"> </w:t>
      </w:r>
      <w:r>
        <w:t>ю,</w:t>
      </w:r>
      <w:r>
        <w:rPr>
          <w:spacing w:val="-1"/>
        </w:rPr>
        <w:t xml:space="preserve"> </w:t>
      </w:r>
      <w:r>
        <w:t>я.</w:t>
      </w:r>
    </w:p>
    <w:p w14:paraId="3EA95A0B" w14:textId="77777777" w:rsidR="00775EE4" w:rsidRDefault="00BE32C9">
      <w:pPr>
        <w:pStyle w:val="a3"/>
        <w:spacing w:line="360" w:lineRule="auto"/>
        <w:ind w:right="404"/>
      </w:pPr>
      <w:r>
        <w:t>Правильная расстановка знаков препинания:</w:t>
      </w:r>
      <w:r>
        <w:rPr>
          <w:spacing w:val="1"/>
        </w:rPr>
        <w:t xml:space="preserve"> </w:t>
      </w:r>
      <w:r>
        <w:t>точки, вопросительного</w:t>
      </w:r>
      <w:r>
        <w:rPr>
          <w:spacing w:val="1"/>
        </w:rPr>
        <w:t xml:space="preserve"> </w:t>
      </w:r>
      <w:r>
        <w:t>и</w:t>
      </w:r>
      <w:r>
        <w:rPr>
          <w:spacing w:val="1"/>
        </w:rPr>
        <w:t xml:space="preserve"> </w:t>
      </w:r>
      <w:r>
        <w:t>восклицательного знаков</w:t>
      </w:r>
      <w:r>
        <w:rPr>
          <w:spacing w:val="-2"/>
        </w:rPr>
        <w:t xml:space="preserve"> </w:t>
      </w:r>
      <w:r>
        <w:t>в</w:t>
      </w:r>
      <w:r>
        <w:rPr>
          <w:spacing w:val="-2"/>
        </w:rPr>
        <w:t xml:space="preserve"> </w:t>
      </w:r>
      <w:r>
        <w:t>конце</w:t>
      </w:r>
      <w:r>
        <w:rPr>
          <w:spacing w:val="-1"/>
        </w:rPr>
        <w:t xml:space="preserve"> </w:t>
      </w:r>
      <w:r>
        <w:t>предложения.</w:t>
      </w:r>
    </w:p>
    <w:p w14:paraId="01F03F07" w14:textId="77777777" w:rsidR="00775EE4" w:rsidRDefault="00BE32C9">
      <w:pPr>
        <w:pStyle w:val="a3"/>
        <w:spacing w:line="321" w:lineRule="exact"/>
        <w:ind w:left="1026" w:firstLine="0"/>
      </w:pPr>
      <w:r>
        <w:t>Особенности</w:t>
      </w:r>
      <w:r>
        <w:rPr>
          <w:spacing w:val="-4"/>
        </w:rPr>
        <w:t xml:space="preserve"> </w:t>
      </w:r>
      <w:r>
        <w:t>порядка</w:t>
      </w:r>
      <w:r>
        <w:rPr>
          <w:spacing w:val="-1"/>
        </w:rPr>
        <w:t xml:space="preserve"> </w:t>
      </w:r>
      <w:r>
        <w:t>слов</w:t>
      </w:r>
      <w:r>
        <w:rPr>
          <w:spacing w:val="-4"/>
        </w:rPr>
        <w:t xml:space="preserve"> </w:t>
      </w:r>
      <w:r>
        <w:t>в</w:t>
      </w:r>
      <w:r>
        <w:rPr>
          <w:spacing w:val="-5"/>
        </w:rPr>
        <w:t xml:space="preserve"> </w:t>
      </w:r>
      <w:r>
        <w:t>чувашском</w:t>
      </w:r>
      <w:r>
        <w:rPr>
          <w:spacing w:val="-3"/>
        </w:rPr>
        <w:t xml:space="preserve"> </w:t>
      </w:r>
      <w:r>
        <w:t>предложении.</w:t>
      </w:r>
    </w:p>
    <w:p w14:paraId="78AE99A6" w14:textId="77777777" w:rsidR="00775EE4" w:rsidRDefault="00BE32C9">
      <w:pPr>
        <w:pStyle w:val="a3"/>
        <w:spacing w:before="163"/>
        <w:ind w:left="1026" w:firstLine="0"/>
        <w:jc w:val="left"/>
      </w:pPr>
      <w:r>
        <w:t>Простые</w:t>
      </w:r>
      <w:r>
        <w:rPr>
          <w:spacing w:val="-8"/>
        </w:rPr>
        <w:t xml:space="preserve"> </w:t>
      </w:r>
      <w:r>
        <w:t>нераспространённые</w:t>
      </w:r>
      <w:r>
        <w:rPr>
          <w:spacing w:val="-4"/>
        </w:rPr>
        <w:t xml:space="preserve"> </w:t>
      </w:r>
      <w:r>
        <w:t>и</w:t>
      </w:r>
      <w:r>
        <w:rPr>
          <w:spacing w:val="-3"/>
        </w:rPr>
        <w:t xml:space="preserve"> </w:t>
      </w:r>
      <w:r>
        <w:t>распространённые</w:t>
      </w:r>
      <w:r>
        <w:rPr>
          <w:spacing w:val="-4"/>
        </w:rPr>
        <w:t xml:space="preserve"> </w:t>
      </w:r>
      <w:r>
        <w:t>предложения.</w:t>
      </w:r>
    </w:p>
    <w:p w14:paraId="5D4978A8" w14:textId="77777777" w:rsidR="00775EE4" w:rsidRDefault="00BE32C9">
      <w:pPr>
        <w:pStyle w:val="a3"/>
        <w:spacing w:before="161" w:line="360" w:lineRule="auto"/>
        <w:jc w:val="left"/>
      </w:pPr>
      <w:r>
        <w:t>Предложения</w:t>
      </w:r>
      <w:r>
        <w:rPr>
          <w:spacing w:val="43"/>
        </w:rPr>
        <w:t xml:space="preserve"> </w:t>
      </w:r>
      <w:r>
        <w:t>с</w:t>
      </w:r>
      <w:r>
        <w:rPr>
          <w:spacing w:val="40"/>
        </w:rPr>
        <w:t xml:space="preserve"> </w:t>
      </w:r>
      <w:r>
        <w:t>простым</w:t>
      </w:r>
      <w:r>
        <w:rPr>
          <w:spacing w:val="42"/>
        </w:rPr>
        <w:t xml:space="preserve"> </w:t>
      </w:r>
      <w:r>
        <w:t>глагольным</w:t>
      </w:r>
      <w:r>
        <w:rPr>
          <w:spacing w:val="40"/>
        </w:rPr>
        <w:t xml:space="preserve"> </w:t>
      </w:r>
      <w:r>
        <w:t>сказуемым:</w:t>
      </w:r>
      <w:r>
        <w:rPr>
          <w:spacing w:val="43"/>
        </w:rPr>
        <w:t xml:space="preserve"> </w:t>
      </w:r>
      <w:r>
        <w:t>«Петя</w:t>
      </w:r>
      <w:r>
        <w:rPr>
          <w:spacing w:val="41"/>
        </w:rPr>
        <w:t xml:space="preserve"> </w:t>
      </w:r>
      <w:r>
        <w:t>юрлать»</w:t>
      </w:r>
      <w:r>
        <w:rPr>
          <w:spacing w:val="41"/>
        </w:rPr>
        <w:t xml:space="preserve"> </w:t>
      </w:r>
      <w:r>
        <w:t>(«Петя</w:t>
      </w:r>
      <w:r>
        <w:rPr>
          <w:spacing w:val="-67"/>
        </w:rPr>
        <w:t xml:space="preserve"> </w:t>
      </w:r>
      <w:r>
        <w:t>поёт»).</w:t>
      </w:r>
    </w:p>
    <w:p w14:paraId="66A69F78" w14:textId="77777777" w:rsidR="00775EE4" w:rsidRDefault="00BE32C9">
      <w:pPr>
        <w:pStyle w:val="a3"/>
        <w:spacing w:line="362" w:lineRule="auto"/>
        <w:jc w:val="left"/>
      </w:pPr>
      <w:r>
        <w:t>Предложения</w:t>
      </w:r>
      <w:r>
        <w:rPr>
          <w:spacing w:val="9"/>
        </w:rPr>
        <w:t xml:space="preserve"> </w:t>
      </w:r>
      <w:r>
        <w:t>с</w:t>
      </w:r>
      <w:r>
        <w:rPr>
          <w:spacing w:val="10"/>
        </w:rPr>
        <w:t xml:space="preserve"> </w:t>
      </w:r>
      <w:r>
        <w:t>именным</w:t>
      </w:r>
      <w:r>
        <w:rPr>
          <w:spacing w:val="10"/>
        </w:rPr>
        <w:t xml:space="preserve"> </w:t>
      </w:r>
      <w:r>
        <w:t>сказуемым:</w:t>
      </w:r>
      <w:r>
        <w:rPr>
          <w:spacing w:val="11"/>
        </w:rPr>
        <w:t xml:space="preserve"> </w:t>
      </w:r>
      <w:r>
        <w:t>«Ку</w:t>
      </w:r>
      <w:r>
        <w:rPr>
          <w:spacing w:val="5"/>
        </w:rPr>
        <w:t xml:space="preserve"> </w:t>
      </w:r>
      <w:r>
        <w:t>ман</w:t>
      </w:r>
      <w:r>
        <w:rPr>
          <w:spacing w:val="11"/>
        </w:rPr>
        <w:t xml:space="preserve"> </w:t>
      </w:r>
      <w:r>
        <w:t>пичче»</w:t>
      </w:r>
      <w:r>
        <w:rPr>
          <w:spacing w:val="9"/>
        </w:rPr>
        <w:t xml:space="preserve"> </w:t>
      </w:r>
      <w:r>
        <w:t>(«Это</w:t>
      </w:r>
      <w:r>
        <w:rPr>
          <w:spacing w:val="10"/>
        </w:rPr>
        <w:t xml:space="preserve"> </w:t>
      </w:r>
      <w:r>
        <w:t>мой</w:t>
      </w:r>
      <w:r>
        <w:rPr>
          <w:spacing w:val="9"/>
        </w:rPr>
        <w:t xml:space="preserve"> </w:t>
      </w:r>
      <w:r>
        <w:t>старший</w:t>
      </w:r>
      <w:r>
        <w:rPr>
          <w:spacing w:val="-67"/>
        </w:rPr>
        <w:t xml:space="preserve"> </w:t>
      </w:r>
      <w:r>
        <w:t>брат»).</w:t>
      </w:r>
    </w:p>
    <w:p w14:paraId="2140A1A7" w14:textId="77777777" w:rsidR="00775EE4" w:rsidRDefault="00BE32C9">
      <w:pPr>
        <w:pStyle w:val="a3"/>
        <w:spacing w:line="360" w:lineRule="auto"/>
        <w:jc w:val="left"/>
      </w:pPr>
      <w:r>
        <w:t>Предложения</w:t>
      </w:r>
      <w:r>
        <w:rPr>
          <w:spacing w:val="40"/>
        </w:rPr>
        <w:t xml:space="preserve"> </w:t>
      </w:r>
      <w:r>
        <w:t>с</w:t>
      </w:r>
      <w:r>
        <w:rPr>
          <w:spacing w:val="39"/>
        </w:rPr>
        <w:t xml:space="preserve"> </w:t>
      </w:r>
      <w:r>
        <w:t>составным</w:t>
      </w:r>
      <w:r>
        <w:rPr>
          <w:spacing w:val="38"/>
        </w:rPr>
        <w:t xml:space="preserve"> </w:t>
      </w:r>
      <w:r>
        <w:t>глагольным</w:t>
      </w:r>
      <w:r>
        <w:rPr>
          <w:spacing w:val="39"/>
        </w:rPr>
        <w:t xml:space="preserve"> </w:t>
      </w:r>
      <w:r>
        <w:t>сказуемым:</w:t>
      </w:r>
      <w:r>
        <w:rPr>
          <w:spacing w:val="41"/>
        </w:rPr>
        <w:t xml:space="preserve"> </w:t>
      </w:r>
      <w:r>
        <w:t>«Кайăк</w:t>
      </w:r>
      <w:r>
        <w:rPr>
          <w:spacing w:val="41"/>
        </w:rPr>
        <w:t xml:space="preserve"> </w:t>
      </w:r>
      <w:r>
        <w:t>вĕçсе</w:t>
      </w:r>
      <w:r>
        <w:rPr>
          <w:spacing w:val="37"/>
        </w:rPr>
        <w:t xml:space="preserve"> </w:t>
      </w:r>
      <w:r>
        <w:t>кайрĕ»</w:t>
      </w:r>
      <w:r>
        <w:rPr>
          <w:spacing w:val="-67"/>
        </w:rPr>
        <w:t xml:space="preserve"> </w:t>
      </w:r>
      <w:r>
        <w:t>(«Птица</w:t>
      </w:r>
      <w:r>
        <w:rPr>
          <w:spacing w:val="-1"/>
        </w:rPr>
        <w:t xml:space="preserve"> </w:t>
      </w:r>
      <w:r>
        <w:t>улетела»).</w:t>
      </w:r>
    </w:p>
    <w:p w14:paraId="47863C17" w14:textId="77777777" w:rsidR="00775EE4" w:rsidRDefault="00BE32C9">
      <w:pPr>
        <w:pStyle w:val="a3"/>
        <w:spacing w:line="362" w:lineRule="auto"/>
        <w:jc w:val="left"/>
      </w:pPr>
      <w:r>
        <w:t>Имена</w:t>
      </w:r>
      <w:r>
        <w:rPr>
          <w:spacing w:val="28"/>
        </w:rPr>
        <w:t xml:space="preserve"> </w:t>
      </w:r>
      <w:r>
        <w:t>существительные,</w:t>
      </w:r>
      <w:r>
        <w:rPr>
          <w:spacing w:val="26"/>
        </w:rPr>
        <w:t xml:space="preserve"> </w:t>
      </w:r>
      <w:r>
        <w:t>отвечающие</w:t>
      </w:r>
      <w:r>
        <w:rPr>
          <w:spacing w:val="26"/>
        </w:rPr>
        <w:t xml:space="preserve"> </w:t>
      </w:r>
      <w:r>
        <w:t>на</w:t>
      </w:r>
      <w:r>
        <w:rPr>
          <w:spacing w:val="28"/>
        </w:rPr>
        <w:t xml:space="preserve"> </w:t>
      </w:r>
      <w:r>
        <w:t>вопросы</w:t>
      </w:r>
      <w:r>
        <w:rPr>
          <w:spacing w:val="29"/>
        </w:rPr>
        <w:t xml:space="preserve"> </w:t>
      </w:r>
      <w:r>
        <w:t>«кам?»,</w:t>
      </w:r>
      <w:r>
        <w:rPr>
          <w:spacing w:val="27"/>
        </w:rPr>
        <w:t xml:space="preserve"> </w:t>
      </w:r>
      <w:r>
        <w:t>«камсем?»</w:t>
      </w:r>
      <w:r>
        <w:rPr>
          <w:spacing w:val="-67"/>
        </w:rPr>
        <w:t xml:space="preserve"> </w:t>
      </w:r>
      <w:r>
        <w:t>(«кто?»); «мĕн?»,</w:t>
      </w:r>
      <w:r>
        <w:rPr>
          <w:spacing w:val="-1"/>
        </w:rPr>
        <w:t xml:space="preserve"> </w:t>
      </w:r>
      <w:r>
        <w:t>«мĕнсем?»</w:t>
      </w:r>
      <w:r>
        <w:rPr>
          <w:spacing w:val="-1"/>
        </w:rPr>
        <w:t xml:space="preserve"> </w:t>
      </w:r>
      <w:r>
        <w:t>(«что?»).</w:t>
      </w:r>
    </w:p>
    <w:p w14:paraId="03BC0F95" w14:textId="77777777" w:rsidR="00775EE4" w:rsidRDefault="00BE32C9">
      <w:pPr>
        <w:pStyle w:val="a3"/>
        <w:spacing w:line="360" w:lineRule="auto"/>
        <w:jc w:val="left"/>
      </w:pPr>
      <w:r>
        <w:t>Глаголы,</w:t>
      </w:r>
      <w:r>
        <w:rPr>
          <w:spacing w:val="56"/>
        </w:rPr>
        <w:t xml:space="preserve"> </w:t>
      </w:r>
      <w:r>
        <w:t>отвечающие</w:t>
      </w:r>
      <w:r>
        <w:rPr>
          <w:spacing w:val="57"/>
        </w:rPr>
        <w:t xml:space="preserve"> </w:t>
      </w:r>
      <w:r>
        <w:t>на</w:t>
      </w:r>
      <w:r>
        <w:rPr>
          <w:spacing w:val="57"/>
        </w:rPr>
        <w:t xml:space="preserve"> </w:t>
      </w:r>
      <w:r>
        <w:t>вопросы</w:t>
      </w:r>
      <w:r>
        <w:rPr>
          <w:spacing w:val="58"/>
        </w:rPr>
        <w:t xml:space="preserve"> </w:t>
      </w:r>
      <w:r>
        <w:t>«мĕн</w:t>
      </w:r>
      <w:r>
        <w:rPr>
          <w:spacing w:val="57"/>
        </w:rPr>
        <w:t xml:space="preserve"> </w:t>
      </w:r>
      <w:r>
        <w:t>тăвать?»</w:t>
      </w:r>
      <w:r>
        <w:rPr>
          <w:spacing w:val="56"/>
        </w:rPr>
        <w:t xml:space="preserve"> </w:t>
      </w:r>
      <w:r>
        <w:t>(«что</w:t>
      </w:r>
      <w:r>
        <w:rPr>
          <w:spacing w:val="55"/>
        </w:rPr>
        <w:t xml:space="preserve"> </w:t>
      </w:r>
      <w:r>
        <w:t>делает?»),</w:t>
      </w:r>
      <w:r>
        <w:rPr>
          <w:spacing w:val="57"/>
        </w:rPr>
        <w:t xml:space="preserve"> </w:t>
      </w:r>
      <w:r>
        <w:t>«мĕн</w:t>
      </w:r>
      <w:r>
        <w:rPr>
          <w:spacing w:val="-67"/>
        </w:rPr>
        <w:t xml:space="preserve"> </w:t>
      </w:r>
      <w:r>
        <w:t>тăваççĕ?»</w:t>
      </w:r>
      <w:r>
        <w:rPr>
          <w:spacing w:val="65"/>
        </w:rPr>
        <w:t xml:space="preserve"> </w:t>
      </w:r>
      <w:r>
        <w:t>(«что</w:t>
      </w:r>
      <w:r>
        <w:rPr>
          <w:spacing w:val="66"/>
        </w:rPr>
        <w:t xml:space="preserve"> </w:t>
      </w:r>
      <w:r>
        <w:t>делают?»),</w:t>
      </w:r>
      <w:r>
        <w:rPr>
          <w:spacing w:val="69"/>
        </w:rPr>
        <w:t xml:space="preserve"> </w:t>
      </w:r>
      <w:r>
        <w:t>«мĕн</w:t>
      </w:r>
      <w:r>
        <w:rPr>
          <w:spacing w:val="67"/>
        </w:rPr>
        <w:t xml:space="preserve"> </w:t>
      </w:r>
      <w:r>
        <w:t>тăватăп?»</w:t>
      </w:r>
      <w:r>
        <w:rPr>
          <w:spacing w:val="66"/>
        </w:rPr>
        <w:t xml:space="preserve"> </w:t>
      </w:r>
      <w:r>
        <w:t>(«что</w:t>
      </w:r>
      <w:r>
        <w:rPr>
          <w:spacing w:val="66"/>
        </w:rPr>
        <w:t xml:space="preserve"> </w:t>
      </w:r>
      <w:r>
        <w:t>делаю?»),</w:t>
      </w:r>
      <w:r>
        <w:rPr>
          <w:spacing w:val="66"/>
        </w:rPr>
        <w:t xml:space="preserve"> </w:t>
      </w:r>
      <w:r>
        <w:t>«мĕн</w:t>
      </w:r>
      <w:r>
        <w:rPr>
          <w:spacing w:val="68"/>
        </w:rPr>
        <w:t xml:space="preserve"> </w:t>
      </w:r>
      <w:r>
        <w:t>тăватпăр?»</w:t>
      </w:r>
    </w:p>
    <w:p w14:paraId="60AE76B5" w14:textId="77777777" w:rsidR="00775EE4" w:rsidRDefault="00775EE4">
      <w:pPr>
        <w:spacing w:line="360" w:lineRule="auto"/>
        <w:sectPr w:rsidR="00775EE4">
          <w:pgSz w:w="11910" w:h="16840"/>
          <w:pgMar w:top="1040" w:right="440" w:bottom="1140" w:left="1100" w:header="0" w:footer="875" w:gutter="0"/>
          <w:cols w:space="720"/>
        </w:sectPr>
      </w:pPr>
    </w:p>
    <w:p w14:paraId="200CE4B5" w14:textId="77777777" w:rsidR="00775EE4" w:rsidRDefault="00BE32C9">
      <w:pPr>
        <w:pStyle w:val="a3"/>
        <w:spacing w:before="67" w:line="362" w:lineRule="auto"/>
        <w:ind w:firstLine="0"/>
        <w:jc w:val="left"/>
      </w:pPr>
      <w:r>
        <w:t>(«что</w:t>
      </w:r>
      <w:r>
        <w:rPr>
          <w:spacing w:val="53"/>
        </w:rPr>
        <w:t xml:space="preserve"> </w:t>
      </w:r>
      <w:r>
        <w:t>делаем?»),</w:t>
      </w:r>
      <w:r>
        <w:rPr>
          <w:spacing w:val="51"/>
        </w:rPr>
        <w:t xml:space="preserve"> </w:t>
      </w:r>
      <w:r>
        <w:t>«мĕн</w:t>
      </w:r>
      <w:r>
        <w:rPr>
          <w:spacing w:val="52"/>
        </w:rPr>
        <w:t xml:space="preserve"> </w:t>
      </w:r>
      <w:r>
        <w:t>тăватăн?»</w:t>
      </w:r>
      <w:r>
        <w:rPr>
          <w:spacing w:val="50"/>
        </w:rPr>
        <w:t xml:space="preserve"> </w:t>
      </w:r>
      <w:r>
        <w:t>(«что</w:t>
      </w:r>
      <w:r>
        <w:rPr>
          <w:spacing w:val="52"/>
        </w:rPr>
        <w:t xml:space="preserve"> </w:t>
      </w:r>
      <w:r>
        <w:t>делаешь?»),</w:t>
      </w:r>
      <w:r>
        <w:rPr>
          <w:spacing w:val="51"/>
        </w:rPr>
        <w:t xml:space="preserve"> </w:t>
      </w:r>
      <w:r>
        <w:t>«мĕн</w:t>
      </w:r>
      <w:r>
        <w:rPr>
          <w:spacing w:val="52"/>
        </w:rPr>
        <w:t xml:space="preserve"> </w:t>
      </w:r>
      <w:r>
        <w:t>тăватăр?»</w:t>
      </w:r>
      <w:r>
        <w:rPr>
          <w:spacing w:val="50"/>
        </w:rPr>
        <w:t xml:space="preserve"> </w:t>
      </w:r>
      <w:r>
        <w:t>(«что</w:t>
      </w:r>
      <w:r>
        <w:rPr>
          <w:spacing w:val="-67"/>
        </w:rPr>
        <w:t xml:space="preserve"> </w:t>
      </w:r>
      <w:r>
        <w:t>делаете?»).</w:t>
      </w:r>
    </w:p>
    <w:p w14:paraId="29AEBD43" w14:textId="77777777" w:rsidR="00775EE4" w:rsidRDefault="00BE32C9">
      <w:pPr>
        <w:pStyle w:val="a3"/>
        <w:spacing w:line="317" w:lineRule="exact"/>
        <w:ind w:left="1026" w:firstLine="0"/>
        <w:jc w:val="left"/>
      </w:pPr>
      <w:r>
        <w:t>Имена</w:t>
      </w:r>
      <w:r>
        <w:rPr>
          <w:spacing w:val="27"/>
        </w:rPr>
        <w:t xml:space="preserve"> </w:t>
      </w:r>
      <w:r>
        <w:t>прилагательные,</w:t>
      </w:r>
      <w:r>
        <w:rPr>
          <w:spacing w:val="95"/>
        </w:rPr>
        <w:t xml:space="preserve"> </w:t>
      </w:r>
      <w:r>
        <w:t>отвечающие</w:t>
      </w:r>
      <w:r>
        <w:rPr>
          <w:spacing w:val="96"/>
        </w:rPr>
        <w:t xml:space="preserve"> </w:t>
      </w:r>
      <w:r>
        <w:t>на</w:t>
      </w:r>
      <w:r>
        <w:rPr>
          <w:spacing w:val="98"/>
        </w:rPr>
        <w:t xml:space="preserve"> </w:t>
      </w:r>
      <w:r>
        <w:t>вопросы</w:t>
      </w:r>
      <w:r>
        <w:rPr>
          <w:spacing w:val="97"/>
        </w:rPr>
        <w:t xml:space="preserve"> </w:t>
      </w:r>
      <w:r>
        <w:t>«мĕнле?»</w:t>
      </w:r>
      <w:r>
        <w:rPr>
          <w:spacing w:val="94"/>
        </w:rPr>
        <w:t xml:space="preserve"> </w:t>
      </w:r>
      <w:r>
        <w:t>(«какой?»,</w:t>
      </w:r>
    </w:p>
    <w:p w14:paraId="2F9F6E16" w14:textId="77777777" w:rsidR="00775EE4" w:rsidRDefault="00BE32C9">
      <w:pPr>
        <w:pStyle w:val="a3"/>
        <w:spacing w:before="161"/>
        <w:ind w:firstLine="0"/>
        <w:jc w:val="left"/>
      </w:pPr>
      <w:r>
        <w:t>«какая?»,</w:t>
      </w:r>
      <w:r>
        <w:rPr>
          <w:spacing w:val="-4"/>
        </w:rPr>
        <w:t xml:space="preserve"> </w:t>
      </w:r>
      <w:r>
        <w:t>«какое?»,</w:t>
      </w:r>
      <w:r>
        <w:rPr>
          <w:spacing w:val="-6"/>
        </w:rPr>
        <w:t xml:space="preserve"> </w:t>
      </w:r>
      <w:r>
        <w:t>«какие?»),</w:t>
      </w:r>
      <w:r>
        <w:rPr>
          <w:spacing w:val="-4"/>
        </w:rPr>
        <w:t xml:space="preserve"> </w:t>
      </w:r>
      <w:r>
        <w:t>«мĕн</w:t>
      </w:r>
      <w:r>
        <w:rPr>
          <w:spacing w:val="-3"/>
        </w:rPr>
        <w:t xml:space="preserve"> </w:t>
      </w:r>
      <w:r>
        <w:t>тĕслĕ?»</w:t>
      </w:r>
      <w:r>
        <w:rPr>
          <w:spacing w:val="-3"/>
        </w:rPr>
        <w:t xml:space="preserve"> </w:t>
      </w:r>
      <w:r>
        <w:t>(«какого</w:t>
      </w:r>
      <w:r>
        <w:rPr>
          <w:spacing w:val="-2"/>
        </w:rPr>
        <w:t xml:space="preserve"> </w:t>
      </w:r>
      <w:r>
        <w:t>цвета?»).</w:t>
      </w:r>
    </w:p>
    <w:p w14:paraId="124F050E" w14:textId="77777777" w:rsidR="00775EE4" w:rsidRDefault="00BE32C9">
      <w:pPr>
        <w:pStyle w:val="a3"/>
        <w:tabs>
          <w:tab w:val="left" w:pos="2010"/>
          <w:tab w:val="left" w:pos="3965"/>
          <w:tab w:val="left" w:pos="5653"/>
          <w:tab w:val="left" w:pos="6133"/>
          <w:tab w:val="left" w:pos="7164"/>
          <w:tab w:val="left" w:pos="8349"/>
        </w:tabs>
        <w:spacing w:before="160"/>
        <w:ind w:left="1026" w:firstLine="0"/>
        <w:jc w:val="left"/>
      </w:pPr>
      <w:r>
        <w:t>Имена</w:t>
      </w:r>
      <w:r>
        <w:tab/>
        <w:t>числительные,</w:t>
      </w:r>
      <w:r>
        <w:tab/>
        <w:t>отвечающие</w:t>
      </w:r>
      <w:r>
        <w:tab/>
        <w:t>на</w:t>
      </w:r>
      <w:r>
        <w:tab/>
        <w:t>вопрос</w:t>
      </w:r>
      <w:r>
        <w:tab/>
        <w:t>«миçе?»</w:t>
      </w:r>
      <w:r>
        <w:tab/>
        <w:t>(«сколько?»),</w:t>
      </w:r>
    </w:p>
    <w:p w14:paraId="7C81B35D" w14:textId="77777777" w:rsidR="00775EE4" w:rsidRDefault="00BE32C9">
      <w:pPr>
        <w:pStyle w:val="a3"/>
        <w:tabs>
          <w:tab w:val="left" w:pos="2106"/>
          <w:tab w:val="left" w:pos="4070"/>
          <w:tab w:val="left" w:pos="5240"/>
          <w:tab w:val="left" w:pos="5679"/>
          <w:tab w:val="left" w:pos="6879"/>
          <w:tab w:val="left" w:pos="7995"/>
        </w:tabs>
        <w:spacing w:before="163" w:line="360" w:lineRule="auto"/>
        <w:ind w:right="407" w:firstLine="0"/>
        <w:jc w:val="left"/>
      </w:pPr>
      <w:r>
        <w:t>«миçемĕш?»</w:t>
      </w:r>
      <w:r>
        <w:tab/>
        <w:t>(«который?»).</w:t>
      </w:r>
      <w:r>
        <w:tab/>
        <w:t>Полная</w:t>
      </w:r>
      <w:r>
        <w:tab/>
        <w:t>и</w:t>
      </w:r>
      <w:r>
        <w:tab/>
        <w:t>краткая</w:t>
      </w:r>
      <w:r>
        <w:tab/>
        <w:t>формы</w:t>
      </w:r>
      <w:r>
        <w:tab/>
      </w:r>
      <w:r>
        <w:rPr>
          <w:spacing w:val="-1"/>
        </w:rPr>
        <w:t>количественных</w:t>
      </w:r>
      <w:r>
        <w:rPr>
          <w:spacing w:val="-67"/>
        </w:rPr>
        <w:t xml:space="preserve"> </w:t>
      </w:r>
      <w:r>
        <w:t>числительных «иккĕ»</w:t>
      </w:r>
      <w:r>
        <w:rPr>
          <w:spacing w:val="-1"/>
        </w:rPr>
        <w:t xml:space="preserve"> </w:t>
      </w:r>
      <w:r>
        <w:t>(«два»),</w:t>
      </w:r>
      <w:r>
        <w:rPr>
          <w:spacing w:val="-1"/>
        </w:rPr>
        <w:t xml:space="preserve"> </w:t>
      </w:r>
      <w:r>
        <w:t>«икĕ кушак»</w:t>
      </w:r>
      <w:r>
        <w:rPr>
          <w:spacing w:val="-2"/>
        </w:rPr>
        <w:t xml:space="preserve"> </w:t>
      </w:r>
      <w:r>
        <w:t>(«две</w:t>
      </w:r>
      <w:r>
        <w:rPr>
          <w:spacing w:val="-2"/>
        </w:rPr>
        <w:t xml:space="preserve"> </w:t>
      </w:r>
      <w:r>
        <w:t>кошки»).</w:t>
      </w:r>
    </w:p>
    <w:p w14:paraId="16CAE95A" w14:textId="77777777" w:rsidR="00775EE4" w:rsidRDefault="00BE32C9">
      <w:pPr>
        <w:pStyle w:val="a3"/>
        <w:spacing w:line="321" w:lineRule="exact"/>
        <w:ind w:left="1026" w:firstLine="0"/>
        <w:jc w:val="left"/>
      </w:pPr>
      <w:r>
        <w:t>Личные</w:t>
      </w:r>
      <w:r>
        <w:rPr>
          <w:spacing w:val="92"/>
        </w:rPr>
        <w:t xml:space="preserve"> </w:t>
      </w:r>
      <w:r>
        <w:t>местоимения:</w:t>
      </w:r>
      <w:r>
        <w:rPr>
          <w:spacing w:val="93"/>
        </w:rPr>
        <w:t xml:space="preserve"> </w:t>
      </w:r>
      <w:r>
        <w:t>«эпĕ»</w:t>
      </w:r>
      <w:r>
        <w:rPr>
          <w:spacing w:val="92"/>
        </w:rPr>
        <w:t xml:space="preserve"> </w:t>
      </w:r>
      <w:r>
        <w:t>(«я»),</w:t>
      </w:r>
      <w:r>
        <w:rPr>
          <w:spacing w:val="91"/>
        </w:rPr>
        <w:t xml:space="preserve"> </w:t>
      </w:r>
      <w:r>
        <w:t>«эсĕ»</w:t>
      </w:r>
      <w:r>
        <w:rPr>
          <w:spacing w:val="91"/>
        </w:rPr>
        <w:t xml:space="preserve"> </w:t>
      </w:r>
      <w:r>
        <w:t>(«ты»),</w:t>
      </w:r>
      <w:r>
        <w:rPr>
          <w:spacing w:val="91"/>
        </w:rPr>
        <w:t xml:space="preserve"> </w:t>
      </w:r>
      <w:r>
        <w:t>«вăл»</w:t>
      </w:r>
      <w:r>
        <w:rPr>
          <w:spacing w:val="96"/>
        </w:rPr>
        <w:t xml:space="preserve"> </w:t>
      </w:r>
      <w:r>
        <w:t>(«он»,</w:t>
      </w:r>
      <w:r>
        <w:rPr>
          <w:spacing w:val="91"/>
        </w:rPr>
        <w:t xml:space="preserve"> </w:t>
      </w:r>
      <w:r>
        <w:t>«она»,</w:t>
      </w:r>
    </w:p>
    <w:p w14:paraId="0166F133" w14:textId="77777777" w:rsidR="00775EE4" w:rsidRDefault="00BE32C9">
      <w:pPr>
        <w:pStyle w:val="a3"/>
        <w:spacing w:before="160"/>
        <w:ind w:firstLine="0"/>
        <w:jc w:val="left"/>
      </w:pPr>
      <w:r>
        <w:t>«оно»),</w:t>
      </w:r>
      <w:r>
        <w:rPr>
          <w:spacing w:val="38"/>
        </w:rPr>
        <w:t xml:space="preserve"> </w:t>
      </w:r>
      <w:r>
        <w:t>«эпир»</w:t>
      </w:r>
      <w:r>
        <w:rPr>
          <w:spacing w:val="38"/>
        </w:rPr>
        <w:t xml:space="preserve"> </w:t>
      </w:r>
      <w:r>
        <w:t>(«мы»),</w:t>
      </w:r>
      <w:r>
        <w:rPr>
          <w:spacing w:val="38"/>
        </w:rPr>
        <w:t xml:space="preserve"> </w:t>
      </w:r>
      <w:r>
        <w:t>«эсир»</w:t>
      </w:r>
      <w:r>
        <w:rPr>
          <w:spacing w:val="38"/>
        </w:rPr>
        <w:t xml:space="preserve"> </w:t>
      </w:r>
      <w:r>
        <w:t>(«вы»),</w:t>
      </w:r>
      <w:r>
        <w:rPr>
          <w:spacing w:val="35"/>
        </w:rPr>
        <w:t xml:space="preserve"> </w:t>
      </w:r>
      <w:r>
        <w:t>«вĕсем»</w:t>
      </w:r>
      <w:r>
        <w:rPr>
          <w:spacing w:val="38"/>
        </w:rPr>
        <w:t xml:space="preserve"> </w:t>
      </w:r>
      <w:r>
        <w:t>(«они»).</w:t>
      </w:r>
      <w:r>
        <w:rPr>
          <w:spacing w:val="39"/>
        </w:rPr>
        <w:t xml:space="preserve"> </w:t>
      </w:r>
      <w:r>
        <w:t>Личные</w:t>
      </w:r>
      <w:r>
        <w:rPr>
          <w:spacing w:val="38"/>
        </w:rPr>
        <w:t xml:space="preserve"> </w:t>
      </w:r>
      <w:r>
        <w:t>местоимения</w:t>
      </w:r>
    </w:p>
    <w:p w14:paraId="653FDA49" w14:textId="77777777" w:rsidR="00775EE4" w:rsidRDefault="00BE32C9">
      <w:pPr>
        <w:pStyle w:val="a3"/>
        <w:spacing w:before="164"/>
        <w:ind w:firstLine="0"/>
        <w:jc w:val="left"/>
      </w:pPr>
      <w:r>
        <w:t>«эпĕ»</w:t>
      </w:r>
      <w:r>
        <w:rPr>
          <w:spacing w:val="44"/>
        </w:rPr>
        <w:t xml:space="preserve"> </w:t>
      </w:r>
      <w:r>
        <w:t>(«я»),</w:t>
      </w:r>
      <w:r>
        <w:rPr>
          <w:spacing w:val="44"/>
        </w:rPr>
        <w:t xml:space="preserve"> </w:t>
      </w:r>
      <w:r>
        <w:t>«эсĕ»</w:t>
      </w:r>
      <w:r>
        <w:rPr>
          <w:spacing w:val="43"/>
        </w:rPr>
        <w:t xml:space="preserve"> </w:t>
      </w:r>
      <w:r>
        <w:t>(«ты»)</w:t>
      </w:r>
      <w:r>
        <w:rPr>
          <w:spacing w:val="45"/>
        </w:rPr>
        <w:t xml:space="preserve"> </w:t>
      </w:r>
      <w:r>
        <w:t>в</w:t>
      </w:r>
      <w:r>
        <w:rPr>
          <w:spacing w:val="44"/>
        </w:rPr>
        <w:t xml:space="preserve"> </w:t>
      </w:r>
      <w:r>
        <w:t>форме</w:t>
      </w:r>
      <w:r>
        <w:rPr>
          <w:spacing w:val="44"/>
        </w:rPr>
        <w:t xml:space="preserve"> </w:t>
      </w:r>
      <w:r>
        <w:t>притяжательного</w:t>
      </w:r>
      <w:r>
        <w:rPr>
          <w:spacing w:val="46"/>
        </w:rPr>
        <w:t xml:space="preserve"> </w:t>
      </w:r>
      <w:r>
        <w:t>падежа:</w:t>
      </w:r>
      <w:r>
        <w:rPr>
          <w:spacing w:val="47"/>
        </w:rPr>
        <w:t xml:space="preserve"> </w:t>
      </w:r>
      <w:r>
        <w:t>«манăн»</w:t>
      </w:r>
      <w:r>
        <w:rPr>
          <w:spacing w:val="44"/>
        </w:rPr>
        <w:t xml:space="preserve"> </w:t>
      </w:r>
      <w:r>
        <w:t>(«мой»,</w:t>
      </w:r>
    </w:p>
    <w:p w14:paraId="5DA61B87" w14:textId="77777777" w:rsidR="00775EE4" w:rsidRDefault="00BE32C9">
      <w:pPr>
        <w:pStyle w:val="a3"/>
        <w:spacing w:before="160" w:line="360" w:lineRule="auto"/>
        <w:ind w:firstLine="0"/>
        <w:jc w:val="left"/>
      </w:pPr>
      <w:r>
        <w:t>«моя», мое»), «санăн» («твой», «твоя», «твое»). Указательное местоимение «ку»</w:t>
      </w:r>
      <w:r>
        <w:rPr>
          <w:spacing w:val="-67"/>
        </w:rPr>
        <w:t xml:space="preserve"> </w:t>
      </w:r>
      <w:r>
        <w:t>(«этот»,</w:t>
      </w:r>
      <w:r>
        <w:rPr>
          <w:spacing w:val="-2"/>
        </w:rPr>
        <w:t xml:space="preserve"> </w:t>
      </w:r>
      <w:r>
        <w:t>«эта»,</w:t>
      </w:r>
      <w:r>
        <w:rPr>
          <w:spacing w:val="-1"/>
        </w:rPr>
        <w:t xml:space="preserve"> </w:t>
      </w:r>
      <w:r>
        <w:t>«это»).</w:t>
      </w:r>
    </w:p>
    <w:p w14:paraId="487AFCC2" w14:textId="77777777" w:rsidR="00775EE4" w:rsidRDefault="00BE32C9">
      <w:pPr>
        <w:pStyle w:val="a3"/>
        <w:spacing w:line="321" w:lineRule="exact"/>
        <w:ind w:left="1026" w:firstLine="0"/>
        <w:jc w:val="left"/>
      </w:pPr>
      <w:r>
        <w:t>Наречия,</w:t>
      </w:r>
      <w:r>
        <w:rPr>
          <w:spacing w:val="-3"/>
        </w:rPr>
        <w:t xml:space="preserve"> </w:t>
      </w:r>
      <w:r>
        <w:t>отвечающие</w:t>
      </w:r>
      <w:r>
        <w:rPr>
          <w:spacing w:val="-2"/>
        </w:rPr>
        <w:t xml:space="preserve"> </w:t>
      </w:r>
      <w:r>
        <w:t>на</w:t>
      </w:r>
      <w:r>
        <w:rPr>
          <w:spacing w:val="-2"/>
        </w:rPr>
        <w:t xml:space="preserve"> </w:t>
      </w:r>
      <w:r>
        <w:t>вопрос</w:t>
      </w:r>
      <w:r>
        <w:rPr>
          <w:spacing w:val="-3"/>
        </w:rPr>
        <w:t xml:space="preserve"> </w:t>
      </w:r>
      <w:r>
        <w:t>«хăçан?»</w:t>
      </w:r>
      <w:r>
        <w:rPr>
          <w:spacing w:val="-3"/>
        </w:rPr>
        <w:t xml:space="preserve"> </w:t>
      </w:r>
      <w:r>
        <w:t>(«когда?»).</w:t>
      </w:r>
    </w:p>
    <w:p w14:paraId="313F7BD7" w14:textId="77777777" w:rsidR="00775EE4" w:rsidRDefault="00BE32C9">
      <w:pPr>
        <w:pStyle w:val="a3"/>
        <w:tabs>
          <w:tab w:val="left" w:pos="1992"/>
          <w:tab w:val="left" w:pos="3333"/>
          <w:tab w:val="left" w:pos="4553"/>
          <w:tab w:val="left" w:pos="6358"/>
          <w:tab w:val="left" w:pos="7919"/>
          <w:tab w:val="left" w:pos="9140"/>
        </w:tabs>
        <w:spacing w:before="163" w:line="360" w:lineRule="auto"/>
        <w:ind w:right="411"/>
        <w:jc w:val="left"/>
      </w:pPr>
      <w:r>
        <w:t>Падежные</w:t>
      </w:r>
      <w:r>
        <w:rPr>
          <w:spacing w:val="52"/>
        </w:rPr>
        <w:t xml:space="preserve"> </w:t>
      </w:r>
      <w:r>
        <w:t>формы</w:t>
      </w:r>
      <w:r>
        <w:rPr>
          <w:spacing w:val="50"/>
        </w:rPr>
        <w:t xml:space="preserve"> </w:t>
      </w:r>
      <w:r>
        <w:t>имён</w:t>
      </w:r>
      <w:r>
        <w:rPr>
          <w:spacing w:val="50"/>
        </w:rPr>
        <w:t xml:space="preserve"> </w:t>
      </w:r>
      <w:r>
        <w:t>существительных,</w:t>
      </w:r>
      <w:r>
        <w:rPr>
          <w:spacing w:val="48"/>
        </w:rPr>
        <w:t xml:space="preserve"> </w:t>
      </w:r>
      <w:r>
        <w:t>употребляющихся</w:t>
      </w:r>
      <w:r>
        <w:rPr>
          <w:spacing w:val="52"/>
        </w:rPr>
        <w:t xml:space="preserve"> </w:t>
      </w:r>
      <w:r>
        <w:t>в</w:t>
      </w:r>
      <w:r>
        <w:rPr>
          <w:spacing w:val="49"/>
        </w:rPr>
        <w:t xml:space="preserve"> </w:t>
      </w:r>
      <w:r>
        <w:t>роли</w:t>
      </w:r>
      <w:r>
        <w:rPr>
          <w:spacing w:val="-67"/>
        </w:rPr>
        <w:t xml:space="preserve"> </w:t>
      </w:r>
      <w:r>
        <w:t>послелогов:</w:t>
      </w:r>
      <w:r>
        <w:tab/>
        <w:t>«айĕнче»</w:t>
      </w:r>
      <w:r>
        <w:tab/>
        <w:t>(«под»),</w:t>
      </w:r>
      <w:r>
        <w:tab/>
        <w:t>«хушшинче»</w:t>
      </w:r>
      <w:r>
        <w:tab/>
        <w:t>(«между»),</w:t>
      </w:r>
      <w:r>
        <w:tab/>
        <w:t>«çинче»</w:t>
      </w:r>
      <w:r>
        <w:tab/>
        <w:t>(«на»),</w:t>
      </w:r>
    </w:p>
    <w:p w14:paraId="6B7EA704" w14:textId="77777777" w:rsidR="00775EE4" w:rsidRDefault="00BE32C9">
      <w:pPr>
        <w:pStyle w:val="a3"/>
        <w:spacing w:line="321" w:lineRule="exact"/>
        <w:ind w:firstLine="0"/>
        <w:jc w:val="left"/>
      </w:pPr>
      <w:r>
        <w:t>«çинчен»</w:t>
      </w:r>
      <w:r>
        <w:rPr>
          <w:spacing w:val="-3"/>
        </w:rPr>
        <w:t xml:space="preserve"> </w:t>
      </w:r>
      <w:r>
        <w:t>(«с»,</w:t>
      </w:r>
      <w:r>
        <w:rPr>
          <w:spacing w:val="-2"/>
        </w:rPr>
        <w:t xml:space="preserve"> </w:t>
      </w:r>
      <w:r>
        <w:t>«со»,</w:t>
      </w:r>
      <w:r>
        <w:rPr>
          <w:spacing w:val="-3"/>
        </w:rPr>
        <w:t xml:space="preserve"> </w:t>
      </w:r>
      <w:r>
        <w:t>«про»).</w:t>
      </w:r>
    </w:p>
    <w:p w14:paraId="74DA4254" w14:textId="77777777" w:rsidR="00775EE4" w:rsidRDefault="00BE32C9">
      <w:pPr>
        <w:pStyle w:val="a3"/>
        <w:spacing w:before="160"/>
        <w:ind w:left="1026" w:firstLine="0"/>
        <w:jc w:val="left"/>
      </w:pPr>
      <w:r>
        <w:t>Количественные</w:t>
      </w:r>
      <w:r>
        <w:rPr>
          <w:spacing w:val="-2"/>
        </w:rPr>
        <w:t xml:space="preserve"> </w:t>
      </w:r>
      <w:r>
        <w:t>числительные</w:t>
      </w:r>
      <w:r>
        <w:rPr>
          <w:spacing w:val="-2"/>
        </w:rPr>
        <w:t xml:space="preserve"> </w:t>
      </w:r>
      <w:r>
        <w:t>до</w:t>
      </w:r>
      <w:r>
        <w:rPr>
          <w:spacing w:val="-2"/>
        </w:rPr>
        <w:t xml:space="preserve"> </w:t>
      </w:r>
      <w:r>
        <w:t>10.</w:t>
      </w:r>
    </w:p>
    <w:p w14:paraId="742F96B6" w14:textId="77777777" w:rsidR="00775EE4" w:rsidRDefault="00BE32C9">
      <w:pPr>
        <w:pStyle w:val="a5"/>
        <w:numPr>
          <w:ilvl w:val="3"/>
          <w:numId w:val="115"/>
        </w:numPr>
        <w:tabs>
          <w:tab w:val="left" w:pos="1939"/>
        </w:tabs>
        <w:spacing w:before="161"/>
        <w:ind w:left="1938" w:hanging="913"/>
        <w:rPr>
          <w:sz w:val="28"/>
        </w:rPr>
      </w:pPr>
      <w:r>
        <w:rPr>
          <w:sz w:val="28"/>
        </w:rPr>
        <w:t>Содержание</w:t>
      </w:r>
      <w:r>
        <w:rPr>
          <w:spacing w:val="-5"/>
          <w:sz w:val="28"/>
        </w:rPr>
        <w:t xml:space="preserve"> </w:t>
      </w:r>
      <w:r>
        <w:rPr>
          <w:sz w:val="28"/>
        </w:rPr>
        <w:t>обучения</w:t>
      </w:r>
      <w:r>
        <w:rPr>
          <w:spacing w:val="-1"/>
          <w:sz w:val="28"/>
        </w:rPr>
        <w:t xml:space="preserve"> </w:t>
      </w:r>
      <w:r>
        <w:rPr>
          <w:sz w:val="28"/>
        </w:rPr>
        <w:t>во</w:t>
      </w:r>
      <w:r>
        <w:rPr>
          <w:spacing w:val="-4"/>
          <w:sz w:val="28"/>
        </w:rPr>
        <w:t xml:space="preserve"> </w:t>
      </w:r>
      <w:r>
        <w:rPr>
          <w:sz w:val="28"/>
        </w:rPr>
        <w:t>2</w:t>
      </w:r>
      <w:r>
        <w:rPr>
          <w:spacing w:val="-1"/>
          <w:sz w:val="28"/>
        </w:rPr>
        <w:t xml:space="preserve"> </w:t>
      </w:r>
      <w:r>
        <w:rPr>
          <w:sz w:val="28"/>
        </w:rPr>
        <w:t>классе.</w:t>
      </w:r>
    </w:p>
    <w:p w14:paraId="60B5AA3E" w14:textId="77777777" w:rsidR="00775EE4" w:rsidRDefault="00BE32C9">
      <w:pPr>
        <w:pStyle w:val="a5"/>
        <w:numPr>
          <w:ilvl w:val="4"/>
          <w:numId w:val="115"/>
        </w:numPr>
        <w:tabs>
          <w:tab w:val="left" w:pos="2148"/>
        </w:tabs>
        <w:spacing w:before="163"/>
        <w:ind w:left="2147" w:hanging="1122"/>
        <w:rPr>
          <w:sz w:val="28"/>
        </w:rPr>
      </w:pPr>
      <w:r>
        <w:rPr>
          <w:sz w:val="28"/>
        </w:rPr>
        <w:t>Тематическое</w:t>
      </w:r>
      <w:r>
        <w:rPr>
          <w:spacing w:val="-2"/>
          <w:sz w:val="28"/>
        </w:rPr>
        <w:t xml:space="preserve"> </w:t>
      </w:r>
      <w:r>
        <w:rPr>
          <w:sz w:val="28"/>
        </w:rPr>
        <w:t>содержание</w:t>
      </w:r>
      <w:r>
        <w:rPr>
          <w:spacing w:val="-5"/>
          <w:sz w:val="28"/>
        </w:rPr>
        <w:t xml:space="preserve"> </w:t>
      </w:r>
      <w:r>
        <w:rPr>
          <w:sz w:val="28"/>
        </w:rPr>
        <w:t>речи.</w:t>
      </w:r>
    </w:p>
    <w:p w14:paraId="3450FC8B" w14:textId="77777777" w:rsidR="00775EE4" w:rsidRDefault="00BE32C9">
      <w:pPr>
        <w:pStyle w:val="a3"/>
        <w:spacing w:before="160" w:line="360" w:lineRule="auto"/>
        <w:ind w:right="406"/>
      </w:pPr>
      <w:r>
        <w:t>Паллашар-и?</w:t>
      </w:r>
      <w:r>
        <w:rPr>
          <w:spacing w:val="1"/>
        </w:rPr>
        <w:t xml:space="preserve"> </w:t>
      </w:r>
      <w:r>
        <w:t>(Давайте</w:t>
      </w:r>
      <w:r>
        <w:rPr>
          <w:spacing w:val="1"/>
        </w:rPr>
        <w:t xml:space="preserve"> </w:t>
      </w:r>
      <w:r>
        <w:t>познакомимся!).</w:t>
      </w:r>
      <w:r>
        <w:rPr>
          <w:spacing w:val="1"/>
        </w:rPr>
        <w:t xml:space="preserve"> </w:t>
      </w:r>
      <w:r>
        <w:t>Пирĕн</w:t>
      </w:r>
      <w:r>
        <w:rPr>
          <w:spacing w:val="1"/>
        </w:rPr>
        <w:t xml:space="preserve"> </w:t>
      </w:r>
      <w:r>
        <w:t>шкул</w:t>
      </w:r>
      <w:r>
        <w:rPr>
          <w:spacing w:val="70"/>
        </w:rPr>
        <w:t xml:space="preserve"> </w:t>
      </w:r>
      <w:r>
        <w:t>(Наша</w:t>
      </w:r>
      <w:r>
        <w:rPr>
          <w:spacing w:val="71"/>
        </w:rPr>
        <w:t xml:space="preserve"> </w:t>
      </w:r>
      <w:r>
        <w:t>школа).</w:t>
      </w:r>
      <w:r>
        <w:rPr>
          <w:spacing w:val="1"/>
        </w:rPr>
        <w:t xml:space="preserve"> </w:t>
      </w:r>
      <w:r>
        <w:t>Пирĕн</w:t>
      </w:r>
      <w:r>
        <w:rPr>
          <w:spacing w:val="1"/>
        </w:rPr>
        <w:t xml:space="preserve"> </w:t>
      </w:r>
      <w:r>
        <w:t>кил-йыш</w:t>
      </w:r>
      <w:r>
        <w:rPr>
          <w:spacing w:val="1"/>
        </w:rPr>
        <w:t xml:space="preserve"> </w:t>
      </w:r>
      <w:r>
        <w:t>(Наша</w:t>
      </w:r>
      <w:r>
        <w:rPr>
          <w:spacing w:val="1"/>
        </w:rPr>
        <w:t xml:space="preserve"> </w:t>
      </w:r>
      <w:r>
        <w:t>семья).</w:t>
      </w:r>
      <w:r>
        <w:rPr>
          <w:spacing w:val="1"/>
        </w:rPr>
        <w:t xml:space="preserve"> </w:t>
      </w:r>
      <w:r>
        <w:t>Манăн</w:t>
      </w:r>
      <w:r>
        <w:rPr>
          <w:spacing w:val="1"/>
        </w:rPr>
        <w:t xml:space="preserve"> </w:t>
      </w:r>
      <w:r>
        <w:t>юлташсем</w:t>
      </w:r>
      <w:r>
        <w:rPr>
          <w:spacing w:val="1"/>
        </w:rPr>
        <w:t xml:space="preserve"> </w:t>
      </w:r>
      <w:r>
        <w:t>(Мои</w:t>
      </w:r>
      <w:r>
        <w:rPr>
          <w:spacing w:val="1"/>
        </w:rPr>
        <w:t xml:space="preserve"> </w:t>
      </w:r>
      <w:r>
        <w:t>друзья).</w:t>
      </w:r>
      <w:r>
        <w:rPr>
          <w:spacing w:val="1"/>
        </w:rPr>
        <w:t xml:space="preserve"> </w:t>
      </w:r>
      <w:r>
        <w:t>Мана</w:t>
      </w:r>
      <w:r>
        <w:rPr>
          <w:spacing w:val="1"/>
        </w:rPr>
        <w:t xml:space="preserve"> </w:t>
      </w:r>
      <w:r>
        <w:t>хавхалантаракан ĕçсем. Ĕçпе кану (Мои увлечения. Труд и отдых). Çын тата çут</w:t>
      </w:r>
      <w:r>
        <w:rPr>
          <w:spacing w:val="-67"/>
        </w:rPr>
        <w:t xml:space="preserve"> </w:t>
      </w:r>
      <w:r>
        <w:t>çанталăк.</w:t>
      </w:r>
      <w:r>
        <w:rPr>
          <w:spacing w:val="1"/>
        </w:rPr>
        <w:t xml:space="preserve"> </w:t>
      </w:r>
      <w:r>
        <w:t>Манăн</w:t>
      </w:r>
      <w:r>
        <w:rPr>
          <w:spacing w:val="1"/>
        </w:rPr>
        <w:t xml:space="preserve"> </w:t>
      </w:r>
      <w:r>
        <w:t>таврари</w:t>
      </w:r>
      <w:r>
        <w:rPr>
          <w:spacing w:val="1"/>
        </w:rPr>
        <w:t xml:space="preserve"> </w:t>
      </w:r>
      <w:r>
        <w:t>тĕнче</w:t>
      </w:r>
      <w:r>
        <w:rPr>
          <w:spacing w:val="1"/>
        </w:rPr>
        <w:t xml:space="preserve"> </w:t>
      </w:r>
      <w:r>
        <w:t>(Человек</w:t>
      </w:r>
      <w:r>
        <w:rPr>
          <w:spacing w:val="1"/>
        </w:rPr>
        <w:t xml:space="preserve"> </w:t>
      </w:r>
      <w:r>
        <w:t>и</w:t>
      </w:r>
      <w:r>
        <w:rPr>
          <w:spacing w:val="1"/>
        </w:rPr>
        <w:t xml:space="preserve"> </w:t>
      </w:r>
      <w:r>
        <w:t>природа.</w:t>
      </w:r>
      <w:r>
        <w:rPr>
          <w:spacing w:val="1"/>
        </w:rPr>
        <w:t xml:space="preserve"> </w:t>
      </w:r>
      <w:r>
        <w:t>Окружающий</w:t>
      </w:r>
      <w:r>
        <w:rPr>
          <w:spacing w:val="1"/>
        </w:rPr>
        <w:t xml:space="preserve"> </w:t>
      </w:r>
      <w:r>
        <w:t>мир).</w:t>
      </w:r>
      <w:r>
        <w:rPr>
          <w:spacing w:val="1"/>
        </w:rPr>
        <w:t xml:space="preserve"> </w:t>
      </w:r>
      <w:r>
        <w:t>Çулталăк</w:t>
      </w:r>
      <w:r>
        <w:rPr>
          <w:spacing w:val="1"/>
        </w:rPr>
        <w:t xml:space="preserve"> </w:t>
      </w:r>
      <w:r>
        <w:t>вăхăчĕсем</w:t>
      </w:r>
      <w:r>
        <w:rPr>
          <w:spacing w:val="1"/>
        </w:rPr>
        <w:t xml:space="preserve"> </w:t>
      </w:r>
      <w:r>
        <w:t>(Времена</w:t>
      </w:r>
      <w:r>
        <w:rPr>
          <w:spacing w:val="1"/>
        </w:rPr>
        <w:t xml:space="preserve"> </w:t>
      </w:r>
      <w:r>
        <w:t>года).</w:t>
      </w:r>
      <w:r>
        <w:rPr>
          <w:spacing w:val="1"/>
        </w:rPr>
        <w:t xml:space="preserve"> </w:t>
      </w:r>
      <w:r>
        <w:t>Чăваш</w:t>
      </w:r>
      <w:r>
        <w:rPr>
          <w:spacing w:val="1"/>
        </w:rPr>
        <w:t xml:space="preserve"> </w:t>
      </w:r>
      <w:r>
        <w:t>Ен</w:t>
      </w:r>
      <w:r>
        <w:rPr>
          <w:spacing w:val="1"/>
        </w:rPr>
        <w:t xml:space="preserve"> </w:t>
      </w:r>
      <w:r>
        <w:t>–</w:t>
      </w:r>
      <w:r>
        <w:rPr>
          <w:spacing w:val="1"/>
        </w:rPr>
        <w:t xml:space="preserve"> </w:t>
      </w:r>
      <w:r>
        <w:t>манăн</w:t>
      </w:r>
      <w:r>
        <w:rPr>
          <w:spacing w:val="1"/>
        </w:rPr>
        <w:t xml:space="preserve"> </w:t>
      </w:r>
      <w:r>
        <w:t>çуралнă</w:t>
      </w:r>
      <w:r>
        <w:rPr>
          <w:spacing w:val="1"/>
        </w:rPr>
        <w:t xml:space="preserve"> </w:t>
      </w:r>
      <w:r>
        <w:t>çĕршыв</w:t>
      </w:r>
      <w:r>
        <w:rPr>
          <w:spacing w:val="1"/>
        </w:rPr>
        <w:t xml:space="preserve"> </w:t>
      </w:r>
      <w:r>
        <w:t>(Чувашская Республика – моя малая Родина). Раççей – Тăван çĕршыв. Çулçӳрев</w:t>
      </w:r>
      <w:r>
        <w:rPr>
          <w:spacing w:val="1"/>
        </w:rPr>
        <w:t xml:space="preserve"> </w:t>
      </w:r>
      <w:r>
        <w:t>(Россия</w:t>
      </w:r>
      <w:r>
        <w:rPr>
          <w:spacing w:val="1"/>
        </w:rPr>
        <w:t xml:space="preserve"> </w:t>
      </w:r>
      <w:r>
        <w:t>–</w:t>
      </w:r>
      <w:r>
        <w:rPr>
          <w:spacing w:val="1"/>
        </w:rPr>
        <w:t xml:space="preserve"> </w:t>
      </w:r>
      <w:r>
        <w:t>моя</w:t>
      </w:r>
      <w:r>
        <w:rPr>
          <w:spacing w:val="1"/>
        </w:rPr>
        <w:t xml:space="preserve"> </w:t>
      </w:r>
      <w:r>
        <w:t>Родина.</w:t>
      </w:r>
      <w:r>
        <w:rPr>
          <w:spacing w:val="1"/>
        </w:rPr>
        <w:t xml:space="preserve"> </w:t>
      </w:r>
      <w:r>
        <w:t>Путешествия).</w:t>
      </w:r>
      <w:r>
        <w:rPr>
          <w:spacing w:val="1"/>
        </w:rPr>
        <w:t xml:space="preserve"> </w:t>
      </w:r>
      <w:r>
        <w:t>Халăх</w:t>
      </w:r>
      <w:r>
        <w:rPr>
          <w:spacing w:val="1"/>
        </w:rPr>
        <w:t xml:space="preserve"> </w:t>
      </w:r>
      <w:r>
        <w:t>пултарулăхĕ</w:t>
      </w:r>
      <w:r>
        <w:rPr>
          <w:spacing w:val="1"/>
        </w:rPr>
        <w:t xml:space="preserve"> </w:t>
      </w:r>
      <w:r>
        <w:t>(Устное</w:t>
      </w:r>
      <w:r>
        <w:rPr>
          <w:spacing w:val="1"/>
        </w:rPr>
        <w:t xml:space="preserve"> </w:t>
      </w:r>
      <w:r>
        <w:t>народное</w:t>
      </w:r>
      <w:r>
        <w:rPr>
          <w:spacing w:val="-67"/>
        </w:rPr>
        <w:t xml:space="preserve"> </w:t>
      </w:r>
      <w:r>
        <w:t>творчество).</w:t>
      </w:r>
    </w:p>
    <w:p w14:paraId="21F5292E" w14:textId="77777777" w:rsidR="00775EE4" w:rsidRDefault="00BE32C9">
      <w:pPr>
        <w:pStyle w:val="a5"/>
        <w:numPr>
          <w:ilvl w:val="4"/>
          <w:numId w:val="115"/>
        </w:numPr>
        <w:tabs>
          <w:tab w:val="left" w:pos="2148"/>
        </w:tabs>
        <w:spacing w:before="1" w:line="360" w:lineRule="auto"/>
        <w:ind w:left="1026" w:right="6215" w:firstLine="0"/>
        <w:rPr>
          <w:sz w:val="28"/>
        </w:rPr>
      </w:pPr>
      <w:r>
        <w:rPr>
          <w:sz w:val="28"/>
        </w:rPr>
        <w:t>Речевые умения.</w:t>
      </w:r>
      <w:r>
        <w:rPr>
          <w:spacing w:val="-67"/>
          <w:sz w:val="28"/>
        </w:rPr>
        <w:t xml:space="preserve"> </w:t>
      </w:r>
      <w:r>
        <w:rPr>
          <w:sz w:val="28"/>
        </w:rPr>
        <w:t>2.1.3.7.2.1.</w:t>
      </w:r>
      <w:r>
        <w:rPr>
          <w:spacing w:val="-4"/>
          <w:sz w:val="28"/>
        </w:rPr>
        <w:t xml:space="preserve"> </w:t>
      </w:r>
      <w:r>
        <w:rPr>
          <w:sz w:val="28"/>
        </w:rPr>
        <w:t>Аудирование.</w:t>
      </w:r>
    </w:p>
    <w:p w14:paraId="55398487"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1A9E1F70" w14:textId="77777777" w:rsidR="00775EE4" w:rsidRDefault="00BE32C9">
      <w:pPr>
        <w:pStyle w:val="a3"/>
        <w:spacing w:before="67" w:line="360" w:lineRule="auto"/>
        <w:ind w:right="407"/>
      </w:pP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других</w:t>
      </w:r>
      <w:r>
        <w:rPr>
          <w:spacing w:val="1"/>
        </w:rPr>
        <w:t xml:space="preserve"> </w:t>
      </w:r>
      <w:r>
        <w:t>обучающихся</w:t>
      </w:r>
      <w:r>
        <w:rPr>
          <w:spacing w:val="1"/>
        </w:rPr>
        <w:t xml:space="preserve"> </w:t>
      </w:r>
      <w:r>
        <w:t>в</w:t>
      </w:r>
      <w:r>
        <w:rPr>
          <w:spacing w:val="1"/>
        </w:rPr>
        <w:t xml:space="preserve"> </w:t>
      </w:r>
      <w:r>
        <w:t>процессе</w:t>
      </w:r>
      <w:r>
        <w:rPr>
          <w:spacing w:val="1"/>
        </w:rPr>
        <w:t xml:space="preserve"> </w:t>
      </w:r>
      <w:r>
        <w:t>общения</w:t>
      </w:r>
      <w:r>
        <w:rPr>
          <w:spacing w:val="1"/>
        </w:rPr>
        <w:t xml:space="preserve"> </w:t>
      </w:r>
      <w:r>
        <w:t>на</w:t>
      </w:r>
      <w:r>
        <w:rPr>
          <w:spacing w:val="1"/>
        </w:rPr>
        <w:t xml:space="preserve"> </w:t>
      </w:r>
      <w:r>
        <w:t>уроке.</w:t>
      </w:r>
      <w:r>
        <w:rPr>
          <w:spacing w:val="1"/>
        </w:rPr>
        <w:t xml:space="preserve"> </w:t>
      </w:r>
      <w:r>
        <w:t>Восприятие</w:t>
      </w:r>
      <w:r>
        <w:rPr>
          <w:spacing w:val="1"/>
        </w:rPr>
        <w:t xml:space="preserve"> </w:t>
      </w:r>
      <w:r>
        <w:t>на</w:t>
      </w:r>
      <w:r>
        <w:rPr>
          <w:spacing w:val="1"/>
        </w:rPr>
        <w:t xml:space="preserve"> </w:t>
      </w:r>
      <w:r>
        <w:t>слух</w:t>
      </w:r>
      <w:r>
        <w:rPr>
          <w:spacing w:val="1"/>
        </w:rPr>
        <w:t xml:space="preserve"> </w:t>
      </w:r>
      <w:r>
        <w:t>небольших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пониманием</w:t>
      </w:r>
      <w:r>
        <w:rPr>
          <w:spacing w:val="70"/>
        </w:rPr>
        <w:t xml:space="preserve"> </w:t>
      </w:r>
      <w:r>
        <w:t>основной</w:t>
      </w:r>
      <w:r>
        <w:rPr>
          <w:spacing w:val="1"/>
        </w:rPr>
        <w:t xml:space="preserve"> </w:t>
      </w:r>
      <w:r>
        <w:t>мысли</w:t>
      </w:r>
      <w:r>
        <w:rPr>
          <w:spacing w:val="1"/>
        </w:rPr>
        <w:t xml:space="preserve"> </w:t>
      </w:r>
      <w:r>
        <w:t>звучащей</w:t>
      </w:r>
      <w:r>
        <w:rPr>
          <w:spacing w:val="1"/>
        </w:rPr>
        <w:t xml:space="preserve"> </w:t>
      </w:r>
      <w:r>
        <w:t>речи,</w:t>
      </w:r>
      <w:r>
        <w:rPr>
          <w:spacing w:val="1"/>
        </w:rPr>
        <w:t xml:space="preserve"> </w:t>
      </w:r>
      <w:r>
        <w:t>с</w:t>
      </w:r>
      <w:r>
        <w:rPr>
          <w:spacing w:val="1"/>
        </w:rPr>
        <w:t xml:space="preserve"> </w:t>
      </w:r>
      <w:r>
        <w:t>пониманием</w:t>
      </w:r>
      <w:r>
        <w:rPr>
          <w:spacing w:val="1"/>
        </w:rPr>
        <w:t xml:space="preserve"> </w:t>
      </w:r>
      <w:r>
        <w:t>запрашиваемой</w:t>
      </w:r>
      <w:r>
        <w:rPr>
          <w:spacing w:val="71"/>
        </w:rPr>
        <w:t xml:space="preserve"> </w:t>
      </w:r>
      <w:r>
        <w:t>информации</w:t>
      </w:r>
      <w:r>
        <w:rPr>
          <w:spacing w:val="-67"/>
        </w:rPr>
        <w:t xml:space="preserve"> </w:t>
      </w:r>
      <w:r>
        <w:t>фактического</w:t>
      </w:r>
      <w:r>
        <w:rPr>
          <w:spacing w:val="-3"/>
        </w:rPr>
        <w:t xml:space="preserve"> </w:t>
      </w:r>
      <w:r>
        <w:t>характера.</w:t>
      </w:r>
    </w:p>
    <w:p w14:paraId="3F28D0D9" w14:textId="77777777" w:rsidR="00775EE4" w:rsidRDefault="00BE32C9">
      <w:pPr>
        <w:pStyle w:val="a5"/>
        <w:numPr>
          <w:ilvl w:val="5"/>
          <w:numId w:val="113"/>
        </w:numPr>
        <w:tabs>
          <w:tab w:val="left" w:pos="2359"/>
        </w:tabs>
        <w:spacing w:before="2"/>
        <w:ind w:hanging="1333"/>
        <w:rPr>
          <w:sz w:val="28"/>
        </w:rPr>
      </w:pPr>
      <w:r>
        <w:rPr>
          <w:sz w:val="28"/>
        </w:rPr>
        <w:t>Говорение.</w:t>
      </w:r>
    </w:p>
    <w:p w14:paraId="1BE0E169" w14:textId="77777777" w:rsidR="00775EE4" w:rsidRDefault="00BE32C9">
      <w:pPr>
        <w:pStyle w:val="a3"/>
        <w:spacing w:before="161" w:line="360" w:lineRule="auto"/>
        <w:ind w:right="465"/>
      </w:pPr>
      <w:r>
        <w:t>Диалогическая форма речи. Ведение элементарного этикетного диалога,</w:t>
      </w:r>
      <w:r>
        <w:rPr>
          <w:spacing w:val="1"/>
        </w:rPr>
        <w:t xml:space="preserve"> </w:t>
      </w:r>
      <w:r>
        <w:t>диалога-расспроса.</w:t>
      </w:r>
      <w:r>
        <w:rPr>
          <w:spacing w:val="1"/>
        </w:rPr>
        <w:t xml:space="preserve"> </w:t>
      </w:r>
      <w:r>
        <w:t>Умение</w:t>
      </w:r>
      <w:r>
        <w:rPr>
          <w:spacing w:val="1"/>
        </w:rPr>
        <w:t xml:space="preserve"> </w:t>
      </w:r>
      <w:r>
        <w:t>понимать</w:t>
      </w:r>
      <w:r>
        <w:rPr>
          <w:spacing w:val="1"/>
        </w:rPr>
        <w:t xml:space="preserve"> </w:t>
      </w:r>
      <w:r>
        <w:t>простые</w:t>
      </w:r>
      <w:r>
        <w:rPr>
          <w:spacing w:val="1"/>
        </w:rPr>
        <w:t xml:space="preserve"> </w:t>
      </w:r>
      <w:r>
        <w:t>вопросы,</w:t>
      </w:r>
      <w:r>
        <w:rPr>
          <w:spacing w:val="1"/>
        </w:rPr>
        <w:t xml:space="preserve"> </w:t>
      </w:r>
      <w:r>
        <w:t>кратко</w:t>
      </w:r>
      <w:r>
        <w:rPr>
          <w:spacing w:val="1"/>
        </w:rPr>
        <w:t xml:space="preserve"> </w:t>
      </w:r>
      <w:r>
        <w:t>отвечать</w:t>
      </w:r>
      <w:r>
        <w:rPr>
          <w:spacing w:val="70"/>
        </w:rPr>
        <w:t xml:space="preserve"> </w:t>
      </w:r>
      <w:r>
        <w:t>на</w:t>
      </w:r>
      <w:r>
        <w:rPr>
          <w:spacing w:val="1"/>
        </w:rPr>
        <w:t xml:space="preserve"> </w:t>
      </w:r>
      <w:r>
        <w:t>них,</w:t>
      </w:r>
      <w:r>
        <w:rPr>
          <w:spacing w:val="1"/>
        </w:rPr>
        <w:t xml:space="preserve"> </w:t>
      </w:r>
      <w:r>
        <w:t>самим</w:t>
      </w:r>
      <w:r>
        <w:rPr>
          <w:spacing w:val="1"/>
        </w:rPr>
        <w:t xml:space="preserve"> </w:t>
      </w:r>
      <w:r>
        <w:t>задавать</w:t>
      </w:r>
      <w:r>
        <w:rPr>
          <w:spacing w:val="1"/>
        </w:rPr>
        <w:t xml:space="preserve"> </w:t>
      </w:r>
      <w:r>
        <w:t>простые</w:t>
      </w:r>
      <w:r>
        <w:rPr>
          <w:spacing w:val="1"/>
        </w:rPr>
        <w:t xml:space="preserve"> </w:t>
      </w:r>
      <w:r>
        <w:t>вопросы.</w:t>
      </w:r>
      <w:r>
        <w:rPr>
          <w:spacing w:val="1"/>
        </w:rPr>
        <w:t xml:space="preserve"> </w:t>
      </w:r>
      <w:r>
        <w:t>Ведение</w:t>
      </w:r>
      <w:r>
        <w:rPr>
          <w:spacing w:val="1"/>
        </w:rPr>
        <w:t xml:space="preserve"> </w:t>
      </w:r>
      <w:r>
        <w:t>диалога-побуждения</w:t>
      </w:r>
      <w:r>
        <w:rPr>
          <w:spacing w:val="1"/>
        </w:rPr>
        <w:t xml:space="preserve"> </w:t>
      </w:r>
      <w:r>
        <w:t>к</w:t>
      </w:r>
      <w:r>
        <w:rPr>
          <w:spacing w:val="1"/>
        </w:rPr>
        <w:t xml:space="preserve"> </w:t>
      </w:r>
      <w:r>
        <w:t>действию</w:t>
      </w:r>
      <w:r>
        <w:rPr>
          <w:spacing w:val="-3"/>
        </w:rPr>
        <w:t xml:space="preserve"> </w:t>
      </w:r>
      <w:r>
        <w:t>(приглашение</w:t>
      </w:r>
      <w:r>
        <w:rPr>
          <w:spacing w:val="-1"/>
        </w:rPr>
        <w:t xml:space="preserve"> </w:t>
      </w:r>
      <w:r>
        <w:t>собеседника к</w:t>
      </w:r>
      <w:r>
        <w:rPr>
          <w:spacing w:val="-4"/>
        </w:rPr>
        <w:t xml:space="preserve"> </w:t>
      </w:r>
      <w:r>
        <w:t>совместной</w:t>
      </w:r>
      <w:r>
        <w:rPr>
          <w:spacing w:val="-3"/>
        </w:rPr>
        <w:t xml:space="preserve"> </w:t>
      </w:r>
      <w:r>
        <w:t>деятельности).</w:t>
      </w:r>
    </w:p>
    <w:p w14:paraId="1D34450D" w14:textId="77777777" w:rsidR="00775EE4" w:rsidRDefault="00BE32C9">
      <w:pPr>
        <w:pStyle w:val="a3"/>
        <w:spacing w:before="1" w:line="360" w:lineRule="auto"/>
        <w:ind w:right="467"/>
      </w:pPr>
      <w:r>
        <w:t>Монологическая</w:t>
      </w:r>
      <w:r>
        <w:rPr>
          <w:spacing w:val="1"/>
        </w:rPr>
        <w:t xml:space="preserve"> </w:t>
      </w:r>
      <w:r>
        <w:t>форма</w:t>
      </w:r>
      <w:r>
        <w:rPr>
          <w:spacing w:val="1"/>
        </w:rPr>
        <w:t xml:space="preserve"> </w:t>
      </w:r>
      <w:r>
        <w:t>речи.</w:t>
      </w:r>
      <w:r>
        <w:rPr>
          <w:spacing w:val="1"/>
        </w:rPr>
        <w:t xml:space="preserve"> </w:t>
      </w:r>
      <w:r>
        <w:t>Составление</w:t>
      </w:r>
      <w:r>
        <w:rPr>
          <w:spacing w:val="1"/>
        </w:rPr>
        <w:t xml:space="preserve"> </w:t>
      </w:r>
      <w:r>
        <w:t>кратких</w:t>
      </w:r>
      <w:r>
        <w:rPr>
          <w:spacing w:val="1"/>
        </w:rPr>
        <w:t xml:space="preserve"> </w:t>
      </w:r>
      <w:r>
        <w:t>монологических</w:t>
      </w:r>
      <w:r>
        <w:rPr>
          <w:spacing w:val="1"/>
        </w:rPr>
        <w:t xml:space="preserve"> </w:t>
      </w:r>
      <w:r>
        <w:t>высказываний с использованием ключевых слов по предложенной теме или</w:t>
      </w:r>
      <w:r>
        <w:rPr>
          <w:spacing w:val="1"/>
        </w:rPr>
        <w:t xml:space="preserve"> </w:t>
      </w:r>
      <w:r>
        <w:t>рисункам,</w:t>
      </w:r>
      <w:r>
        <w:rPr>
          <w:spacing w:val="1"/>
        </w:rPr>
        <w:t xml:space="preserve"> </w:t>
      </w:r>
      <w:r>
        <w:t>образцам.</w:t>
      </w:r>
      <w:r>
        <w:rPr>
          <w:spacing w:val="1"/>
        </w:rPr>
        <w:t xml:space="preserve"> </w:t>
      </w:r>
      <w:r>
        <w:t>Составление</w:t>
      </w:r>
      <w:r>
        <w:rPr>
          <w:spacing w:val="1"/>
        </w:rPr>
        <w:t xml:space="preserve"> </w:t>
      </w:r>
      <w:r>
        <w:t>описания.</w:t>
      </w:r>
      <w:r>
        <w:rPr>
          <w:spacing w:val="1"/>
        </w:rPr>
        <w:t xml:space="preserve"> </w:t>
      </w:r>
      <w:r>
        <w:t>Расширение</w:t>
      </w:r>
      <w:r>
        <w:rPr>
          <w:spacing w:val="1"/>
        </w:rPr>
        <w:t xml:space="preserve"> </w:t>
      </w:r>
      <w:r>
        <w:t>словаря</w:t>
      </w:r>
      <w:r>
        <w:rPr>
          <w:spacing w:val="1"/>
        </w:rPr>
        <w:t xml:space="preserve"> </w:t>
      </w:r>
      <w:r>
        <w:t>по</w:t>
      </w:r>
      <w:r>
        <w:rPr>
          <w:spacing w:val="1"/>
        </w:rPr>
        <w:t xml:space="preserve"> </w:t>
      </w:r>
      <w:r>
        <w:t>повторяющимся</w:t>
      </w:r>
      <w:r>
        <w:rPr>
          <w:spacing w:val="1"/>
        </w:rPr>
        <w:t xml:space="preserve"> </w:t>
      </w:r>
      <w:r>
        <w:t>речевым</w:t>
      </w:r>
      <w:r>
        <w:rPr>
          <w:spacing w:val="1"/>
        </w:rPr>
        <w:t xml:space="preserve"> </w:t>
      </w:r>
      <w:r>
        <w:t>темам.</w:t>
      </w:r>
      <w:r>
        <w:rPr>
          <w:spacing w:val="1"/>
        </w:rPr>
        <w:t xml:space="preserve"> </w:t>
      </w:r>
      <w:r>
        <w:t>Овладение</w:t>
      </w:r>
      <w:r>
        <w:rPr>
          <w:spacing w:val="1"/>
        </w:rPr>
        <w:t xml:space="preserve"> </w:t>
      </w:r>
      <w:r>
        <w:t>активным</w:t>
      </w:r>
      <w:r>
        <w:rPr>
          <w:spacing w:val="1"/>
        </w:rPr>
        <w:t xml:space="preserve"> </w:t>
      </w:r>
      <w:r>
        <w:t>словарем</w:t>
      </w:r>
      <w:r>
        <w:rPr>
          <w:spacing w:val="1"/>
        </w:rPr>
        <w:t xml:space="preserve"> </w:t>
      </w:r>
      <w:r>
        <w:t>по</w:t>
      </w:r>
      <w:r>
        <w:rPr>
          <w:spacing w:val="1"/>
        </w:rPr>
        <w:t xml:space="preserve"> </w:t>
      </w:r>
      <w:r>
        <w:t>новым</w:t>
      </w:r>
      <w:r>
        <w:rPr>
          <w:spacing w:val="1"/>
        </w:rPr>
        <w:t xml:space="preserve"> </w:t>
      </w:r>
      <w:r>
        <w:t>темам</w:t>
      </w:r>
      <w:r>
        <w:rPr>
          <w:spacing w:val="-2"/>
        </w:rPr>
        <w:t xml:space="preserve"> </w:t>
      </w:r>
      <w:r>
        <w:t>(не менее 400</w:t>
      </w:r>
      <w:r>
        <w:rPr>
          <w:spacing w:val="-1"/>
        </w:rPr>
        <w:t xml:space="preserve"> </w:t>
      </w:r>
      <w:r>
        <w:t>лексических</w:t>
      </w:r>
      <w:r>
        <w:rPr>
          <w:spacing w:val="1"/>
        </w:rPr>
        <w:t xml:space="preserve"> </w:t>
      </w:r>
      <w:r>
        <w:t>единиц).</w:t>
      </w:r>
    </w:p>
    <w:p w14:paraId="7949B745" w14:textId="77777777" w:rsidR="00775EE4" w:rsidRDefault="00BE32C9">
      <w:pPr>
        <w:pStyle w:val="a5"/>
        <w:numPr>
          <w:ilvl w:val="5"/>
          <w:numId w:val="113"/>
        </w:numPr>
        <w:tabs>
          <w:tab w:val="left" w:pos="2359"/>
        </w:tabs>
        <w:spacing w:line="322" w:lineRule="exact"/>
        <w:ind w:hanging="1333"/>
        <w:rPr>
          <w:sz w:val="28"/>
        </w:rPr>
      </w:pPr>
      <w:r>
        <w:rPr>
          <w:sz w:val="28"/>
        </w:rPr>
        <w:t>Чтение.</w:t>
      </w:r>
    </w:p>
    <w:p w14:paraId="1C08D113" w14:textId="77777777" w:rsidR="00775EE4" w:rsidRDefault="00BE32C9">
      <w:pPr>
        <w:pStyle w:val="a3"/>
        <w:spacing w:before="160" w:line="360" w:lineRule="auto"/>
        <w:ind w:right="470"/>
      </w:pPr>
      <w:r>
        <w:t>Осмысленное</w:t>
      </w:r>
      <w:r>
        <w:rPr>
          <w:spacing w:val="1"/>
        </w:rPr>
        <w:t xml:space="preserve"> </w:t>
      </w:r>
      <w:r>
        <w:t>чтение</w:t>
      </w:r>
      <w:r>
        <w:rPr>
          <w:spacing w:val="1"/>
        </w:rPr>
        <w:t xml:space="preserve"> </w:t>
      </w:r>
      <w:r>
        <w:t>вслух</w:t>
      </w:r>
      <w:r>
        <w:rPr>
          <w:spacing w:val="1"/>
        </w:rPr>
        <w:t xml:space="preserve"> </w:t>
      </w:r>
      <w:r>
        <w:t>небольших</w:t>
      </w:r>
      <w:r>
        <w:rPr>
          <w:spacing w:val="1"/>
        </w:rPr>
        <w:t xml:space="preserve"> </w:t>
      </w:r>
      <w:r>
        <w:t>текстов</w:t>
      </w:r>
      <w:r>
        <w:rPr>
          <w:spacing w:val="1"/>
        </w:rPr>
        <w:t xml:space="preserve"> </w:t>
      </w:r>
      <w:r>
        <w:t>с</w:t>
      </w:r>
      <w:r>
        <w:rPr>
          <w:spacing w:val="1"/>
        </w:rPr>
        <w:t xml:space="preserve"> </w:t>
      </w:r>
      <w:r>
        <w:t>соблюдением</w:t>
      </w:r>
      <w:r>
        <w:rPr>
          <w:spacing w:val="1"/>
        </w:rPr>
        <w:t xml:space="preserve"> </w:t>
      </w:r>
      <w:r>
        <w:t>орфоэпических</w:t>
      </w:r>
      <w:r>
        <w:rPr>
          <w:spacing w:val="1"/>
        </w:rPr>
        <w:t xml:space="preserve"> </w:t>
      </w:r>
      <w:r>
        <w:t>и</w:t>
      </w:r>
      <w:r>
        <w:rPr>
          <w:spacing w:val="1"/>
        </w:rPr>
        <w:t xml:space="preserve"> </w:t>
      </w:r>
      <w:r>
        <w:t>интонационных</w:t>
      </w:r>
      <w:r>
        <w:rPr>
          <w:spacing w:val="1"/>
        </w:rPr>
        <w:t xml:space="preserve"> </w:t>
      </w:r>
      <w:r>
        <w:t>норм,</w:t>
      </w:r>
      <w:r>
        <w:rPr>
          <w:spacing w:val="1"/>
        </w:rPr>
        <w:t xml:space="preserve"> </w:t>
      </w:r>
      <w:r>
        <w:t>обусловленных</w:t>
      </w:r>
      <w:r>
        <w:rPr>
          <w:spacing w:val="1"/>
        </w:rPr>
        <w:t xml:space="preserve"> </w:t>
      </w:r>
      <w:r>
        <w:t>особенностями</w:t>
      </w:r>
      <w:r>
        <w:rPr>
          <w:spacing w:val="1"/>
        </w:rPr>
        <w:t xml:space="preserve"> </w:t>
      </w:r>
      <w:r>
        <w:t>чувашской речи. Постепенный переход от чтения вслух к чтению про себя.</w:t>
      </w:r>
      <w:r>
        <w:rPr>
          <w:spacing w:val="1"/>
        </w:rPr>
        <w:t xml:space="preserve"> </w:t>
      </w:r>
      <w:r>
        <w:t>Умение находить в тексте необходимую информацию для обоснования ответа</w:t>
      </w:r>
      <w:r>
        <w:rPr>
          <w:spacing w:val="1"/>
        </w:rPr>
        <w:t xml:space="preserve"> </w:t>
      </w:r>
      <w:r>
        <w:t>на</w:t>
      </w:r>
      <w:r>
        <w:rPr>
          <w:spacing w:val="-2"/>
        </w:rPr>
        <w:t xml:space="preserve"> </w:t>
      </w:r>
      <w:r>
        <w:t>поставленный</w:t>
      </w:r>
      <w:r>
        <w:rPr>
          <w:spacing w:val="-1"/>
        </w:rPr>
        <w:t xml:space="preserve"> </w:t>
      </w:r>
      <w:r>
        <w:t>вопрос.</w:t>
      </w:r>
      <w:r>
        <w:rPr>
          <w:spacing w:val="-2"/>
        </w:rPr>
        <w:t xml:space="preserve"> </w:t>
      </w:r>
      <w:r>
        <w:t>Использование</w:t>
      </w:r>
      <w:r>
        <w:rPr>
          <w:spacing w:val="-1"/>
        </w:rPr>
        <w:t xml:space="preserve"> </w:t>
      </w:r>
      <w:r>
        <w:t>двуязычного</w:t>
      </w:r>
      <w:r>
        <w:rPr>
          <w:spacing w:val="-3"/>
        </w:rPr>
        <w:t xml:space="preserve"> </w:t>
      </w:r>
      <w:r>
        <w:t>словаря</w:t>
      </w:r>
      <w:r>
        <w:rPr>
          <w:spacing w:val="-1"/>
        </w:rPr>
        <w:t xml:space="preserve"> </w:t>
      </w:r>
      <w:r>
        <w:t>учебника.</w:t>
      </w:r>
    </w:p>
    <w:p w14:paraId="194974E3" w14:textId="77777777" w:rsidR="00775EE4" w:rsidRDefault="00BE32C9">
      <w:pPr>
        <w:pStyle w:val="a5"/>
        <w:numPr>
          <w:ilvl w:val="5"/>
          <w:numId w:val="113"/>
        </w:numPr>
        <w:tabs>
          <w:tab w:val="left" w:pos="2359"/>
        </w:tabs>
        <w:ind w:hanging="1333"/>
        <w:rPr>
          <w:sz w:val="28"/>
        </w:rPr>
      </w:pPr>
      <w:r>
        <w:rPr>
          <w:sz w:val="28"/>
        </w:rPr>
        <w:t>Письмо.</w:t>
      </w:r>
    </w:p>
    <w:p w14:paraId="3215D7AC" w14:textId="77777777" w:rsidR="00775EE4" w:rsidRDefault="00BE32C9">
      <w:pPr>
        <w:pStyle w:val="a3"/>
        <w:spacing w:before="163" w:line="360" w:lineRule="auto"/>
        <w:ind w:right="475"/>
      </w:pPr>
      <w:r>
        <w:t>Списывание слов, предложений из текста. Вставка пропущенных букв в</w:t>
      </w:r>
      <w:r>
        <w:rPr>
          <w:spacing w:val="1"/>
        </w:rPr>
        <w:t xml:space="preserve"> </w:t>
      </w:r>
      <w:r>
        <w:t>слово</w:t>
      </w:r>
      <w:r>
        <w:rPr>
          <w:spacing w:val="-3"/>
        </w:rPr>
        <w:t xml:space="preserve"> </w:t>
      </w:r>
      <w:r>
        <w:t>или слов</w:t>
      </w:r>
      <w:r>
        <w:rPr>
          <w:spacing w:val="-2"/>
        </w:rPr>
        <w:t xml:space="preserve"> </w:t>
      </w:r>
      <w:r>
        <w:t>в</w:t>
      </w:r>
      <w:r>
        <w:rPr>
          <w:spacing w:val="-2"/>
        </w:rPr>
        <w:t xml:space="preserve"> </w:t>
      </w:r>
      <w:r>
        <w:t>предложение.</w:t>
      </w:r>
    </w:p>
    <w:p w14:paraId="0AFFA599" w14:textId="77777777" w:rsidR="00775EE4" w:rsidRDefault="00BE32C9">
      <w:pPr>
        <w:pStyle w:val="a3"/>
        <w:spacing w:line="321" w:lineRule="exact"/>
        <w:ind w:left="1026" w:firstLine="0"/>
      </w:pPr>
      <w:r>
        <w:t>Создание</w:t>
      </w:r>
      <w:r>
        <w:rPr>
          <w:spacing w:val="-3"/>
        </w:rPr>
        <w:t xml:space="preserve"> </w:t>
      </w:r>
      <w:r>
        <w:t>кратких подписей</w:t>
      </w:r>
      <w:r>
        <w:rPr>
          <w:spacing w:val="-4"/>
        </w:rPr>
        <w:t xml:space="preserve"> </w:t>
      </w:r>
      <w:r>
        <w:t>к</w:t>
      </w:r>
      <w:r>
        <w:rPr>
          <w:spacing w:val="-2"/>
        </w:rPr>
        <w:t xml:space="preserve"> </w:t>
      </w:r>
      <w:r>
        <w:t>картинкам.</w:t>
      </w:r>
    </w:p>
    <w:p w14:paraId="0C809655" w14:textId="77777777" w:rsidR="00775EE4" w:rsidRDefault="00BE32C9">
      <w:pPr>
        <w:pStyle w:val="a5"/>
        <w:numPr>
          <w:ilvl w:val="4"/>
          <w:numId w:val="115"/>
        </w:numPr>
        <w:tabs>
          <w:tab w:val="left" w:pos="2148"/>
        </w:tabs>
        <w:spacing w:before="161"/>
        <w:ind w:left="2147" w:hanging="1122"/>
        <w:rPr>
          <w:sz w:val="28"/>
        </w:rPr>
      </w:pPr>
      <w:r>
        <w:rPr>
          <w:sz w:val="28"/>
        </w:rPr>
        <w:t>Языковые</w:t>
      </w:r>
      <w:r>
        <w:rPr>
          <w:spacing w:val="-5"/>
          <w:sz w:val="28"/>
        </w:rPr>
        <w:t xml:space="preserve"> </w:t>
      </w:r>
      <w:r>
        <w:rPr>
          <w:sz w:val="28"/>
        </w:rPr>
        <w:t>знания</w:t>
      </w:r>
      <w:r>
        <w:rPr>
          <w:spacing w:val="-4"/>
          <w:sz w:val="28"/>
        </w:rPr>
        <w:t xml:space="preserve"> </w:t>
      </w:r>
      <w:r>
        <w:rPr>
          <w:sz w:val="28"/>
        </w:rPr>
        <w:t>и</w:t>
      </w:r>
      <w:r>
        <w:rPr>
          <w:spacing w:val="-1"/>
          <w:sz w:val="28"/>
        </w:rPr>
        <w:t xml:space="preserve"> </w:t>
      </w:r>
      <w:r>
        <w:rPr>
          <w:sz w:val="28"/>
        </w:rPr>
        <w:t>навыки.</w:t>
      </w:r>
    </w:p>
    <w:p w14:paraId="3C13F3C0" w14:textId="77777777" w:rsidR="00775EE4" w:rsidRDefault="00BE32C9">
      <w:pPr>
        <w:pStyle w:val="a3"/>
        <w:spacing w:before="163" w:line="360" w:lineRule="auto"/>
        <w:ind w:right="407"/>
      </w:pPr>
      <w:r>
        <w:t>Звуки чувашского языка (гласные мягкие и твердые, согласные сонорные</w:t>
      </w:r>
      <w:r>
        <w:rPr>
          <w:spacing w:val="1"/>
        </w:rPr>
        <w:t xml:space="preserve"> </w:t>
      </w:r>
      <w:r>
        <w:t>и шумные). Правила произношения чувашских согласных звуков. Ударение.</w:t>
      </w:r>
      <w:r>
        <w:rPr>
          <w:spacing w:val="1"/>
        </w:rPr>
        <w:t xml:space="preserve"> </w:t>
      </w:r>
      <w:r>
        <w:t>Ударный</w:t>
      </w:r>
      <w:r>
        <w:rPr>
          <w:spacing w:val="1"/>
        </w:rPr>
        <w:t xml:space="preserve"> </w:t>
      </w:r>
      <w:r>
        <w:t>слог.</w:t>
      </w:r>
      <w:r>
        <w:rPr>
          <w:spacing w:val="1"/>
        </w:rPr>
        <w:t xml:space="preserve"> </w:t>
      </w:r>
      <w:r>
        <w:t>Произношение</w:t>
      </w:r>
      <w:r>
        <w:rPr>
          <w:spacing w:val="1"/>
        </w:rPr>
        <w:t xml:space="preserve"> </w:t>
      </w:r>
      <w:r>
        <w:t>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Сингармонизм.</w:t>
      </w:r>
      <w:r>
        <w:rPr>
          <w:spacing w:val="1"/>
        </w:rPr>
        <w:t xml:space="preserve"> </w:t>
      </w:r>
      <w:r>
        <w:t>Корневой</w:t>
      </w:r>
      <w:r>
        <w:rPr>
          <w:spacing w:val="3"/>
        </w:rPr>
        <w:t xml:space="preserve"> </w:t>
      </w:r>
      <w:r>
        <w:t>и аффиксальный</w:t>
      </w:r>
      <w:r>
        <w:rPr>
          <w:spacing w:val="3"/>
        </w:rPr>
        <w:t xml:space="preserve"> </w:t>
      </w:r>
      <w:r>
        <w:t>сингармонизм.</w:t>
      </w:r>
      <w:r>
        <w:rPr>
          <w:spacing w:val="2"/>
        </w:rPr>
        <w:t xml:space="preserve"> </w:t>
      </w:r>
      <w:r>
        <w:t>Несингармонические</w:t>
      </w:r>
    </w:p>
    <w:p w14:paraId="647AE16B" w14:textId="77777777" w:rsidR="00775EE4" w:rsidRDefault="00775EE4">
      <w:pPr>
        <w:spacing w:line="360" w:lineRule="auto"/>
        <w:sectPr w:rsidR="00775EE4">
          <w:pgSz w:w="11910" w:h="16840"/>
          <w:pgMar w:top="1040" w:right="440" w:bottom="1140" w:left="1100" w:header="0" w:footer="875" w:gutter="0"/>
          <w:cols w:space="720"/>
        </w:sectPr>
      </w:pPr>
    </w:p>
    <w:p w14:paraId="5926A973" w14:textId="77777777" w:rsidR="00775EE4" w:rsidRDefault="00BE32C9">
      <w:pPr>
        <w:pStyle w:val="a3"/>
        <w:spacing w:before="67" w:line="362" w:lineRule="auto"/>
        <w:ind w:right="412" w:firstLine="0"/>
      </w:pPr>
      <w:r>
        <w:t>аффиксы.</w:t>
      </w:r>
      <w:r>
        <w:rPr>
          <w:spacing w:val="1"/>
        </w:rPr>
        <w:t xml:space="preserve"> </w:t>
      </w:r>
      <w:r>
        <w:t>Аффиксы</w:t>
      </w:r>
      <w:r>
        <w:rPr>
          <w:spacing w:val="1"/>
        </w:rPr>
        <w:t xml:space="preserve"> </w:t>
      </w:r>
      <w:r>
        <w:t>при</w:t>
      </w:r>
      <w:r>
        <w:rPr>
          <w:spacing w:val="1"/>
        </w:rPr>
        <w:t xml:space="preserve"> </w:t>
      </w:r>
      <w:r>
        <w:t>несингармонических</w:t>
      </w:r>
      <w:r>
        <w:rPr>
          <w:spacing w:val="1"/>
        </w:rPr>
        <w:t xml:space="preserve"> </w:t>
      </w:r>
      <w:r>
        <w:t>основах.</w:t>
      </w:r>
      <w:r>
        <w:rPr>
          <w:spacing w:val="1"/>
        </w:rPr>
        <w:t xml:space="preserve"> </w:t>
      </w:r>
      <w:r>
        <w:t>Особенности</w:t>
      </w:r>
      <w:r>
        <w:rPr>
          <w:spacing w:val="-67"/>
        </w:rPr>
        <w:t xml:space="preserve"> </w:t>
      </w:r>
      <w:r>
        <w:t>присоединения</w:t>
      </w:r>
      <w:r>
        <w:rPr>
          <w:spacing w:val="-1"/>
        </w:rPr>
        <w:t xml:space="preserve"> </w:t>
      </w:r>
      <w:r>
        <w:t>аффиксов</w:t>
      </w:r>
      <w:r>
        <w:rPr>
          <w:spacing w:val="-2"/>
        </w:rPr>
        <w:t xml:space="preserve"> </w:t>
      </w:r>
      <w:r>
        <w:t>в</w:t>
      </w:r>
      <w:r>
        <w:rPr>
          <w:spacing w:val="-2"/>
        </w:rPr>
        <w:t xml:space="preserve"> </w:t>
      </w:r>
      <w:r>
        <w:t>чувашском</w:t>
      </w:r>
      <w:r>
        <w:rPr>
          <w:spacing w:val="-3"/>
        </w:rPr>
        <w:t xml:space="preserve"> </w:t>
      </w:r>
      <w:r>
        <w:t>языке.</w:t>
      </w:r>
    </w:p>
    <w:p w14:paraId="3B3F89FA" w14:textId="77777777" w:rsidR="00775EE4" w:rsidRDefault="00BE32C9">
      <w:pPr>
        <w:pStyle w:val="a3"/>
        <w:spacing w:line="360" w:lineRule="auto"/>
        <w:ind w:right="410"/>
      </w:pPr>
      <w:r>
        <w:t>Слово.</w:t>
      </w:r>
      <w:r>
        <w:rPr>
          <w:spacing w:val="1"/>
        </w:rPr>
        <w:t xml:space="preserve"> </w:t>
      </w:r>
      <w:r>
        <w:t>Лексическое</w:t>
      </w:r>
      <w:r>
        <w:rPr>
          <w:spacing w:val="1"/>
        </w:rPr>
        <w:t xml:space="preserve"> </w:t>
      </w:r>
      <w:r>
        <w:t>значение</w:t>
      </w:r>
      <w:r>
        <w:rPr>
          <w:spacing w:val="1"/>
        </w:rPr>
        <w:t xml:space="preserve"> </w:t>
      </w:r>
      <w:r>
        <w:t>слова.</w:t>
      </w:r>
      <w:r>
        <w:rPr>
          <w:spacing w:val="1"/>
        </w:rPr>
        <w:t xml:space="preserve"> </w:t>
      </w:r>
      <w:r>
        <w:t>Классификация</w:t>
      </w:r>
      <w:r>
        <w:rPr>
          <w:spacing w:val="1"/>
        </w:rPr>
        <w:t xml:space="preserve"> </w:t>
      </w:r>
      <w:r>
        <w:t>слов</w:t>
      </w:r>
      <w:r>
        <w:rPr>
          <w:spacing w:val="1"/>
        </w:rPr>
        <w:t xml:space="preserve"> </w:t>
      </w:r>
      <w:r>
        <w:t>по</w:t>
      </w:r>
      <w:r>
        <w:rPr>
          <w:spacing w:val="-67"/>
        </w:rPr>
        <w:t xml:space="preserve"> </w:t>
      </w:r>
      <w:r>
        <w:t>тематическому</w:t>
      </w:r>
      <w:r>
        <w:rPr>
          <w:spacing w:val="-5"/>
        </w:rPr>
        <w:t xml:space="preserve"> </w:t>
      </w:r>
      <w:r>
        <w:t>принципу.</w:t>
      </w:r>
    </w:p>
    <w:p w14:paraId="0F9D1690" w14:textId="77777777" w:rsidR="00775EE4" w:rsidRDefault="00BE32C9">
      <w:pPr>
        <w:pStyle w:val="a3"/>
        <w:spacing w:line="360" w:lineRule="auto"/>
        <w:ind w:right="407"/>
      </w:pPr>
      <w:r>
        <w:t>Словосочетание. Предложение. Виды предложений по интонации и цели</w:t>
      </w:r>
      <w:r>
        <w:rPr>
          <w:spacing w:val="1"/>
        </w:rPr>
        <w:t xml:space="preserve"> </w:t>
      </w:r>
      <w:r>
        <w:t>высказывания</w:t>
      </w:r>
      <w:r>
        <w:rPr>
          <w:spacing w:val="1"/>
        </w:rPr>
        <w:t xml:space="preserve"> </w:t>
      </w:r>
      <w:r>
        <w:t>(восклицательные</w:t>
      </w:r>
      <w:r>
        <w:rPr>
          <w:spacing w:val="1"/>
        </w:rPr>
        <w:t xml:space="preserve"> </w:t>
      </w:r>
      <w:r>
        <w:t>и</w:t>
      </w:r>
      <w:r>
        <w:rPr>
          <w:spacing w:val="1"/>
        </w:rPr>
        <w:t xml:space="preserve"> </w:t>
      </w:r>
      <w:r>
        <w:t>невосклицательные,</w:t>
      </w:r>
      <w:r>
        <w:rPr>
          <w:spacing w:val="1"/>
        </w:rPr>
        <w:t xml:space="preserve"> </w:t>
      </w:r>
      <w:r>
        <w:t>повествовательные,</w:t>
      </w:r>
      <w:r>
        <w:rPr>
          <w:spacing w:val="1"/>
        </w:rPr>
        <w:t xml:space="preserve"> </w:t>
      </w:r>
      <w:r>
        <w:t>вопросительные</w:t>
      </w:r>
      <w:r>
        <w:rPr>
          <w:spacing w:val="-4"/>
        </w:rPr>
        <w:t xml:space="preserve"> </w:t>
      </w:r>
      <w:r>
        <w:t>и побудительные).</w:t>
      </w:r>
    </w:p>
    <w:p w14:paraId="18774484" w14:textId="77777777" w:rsidR="00775EE4" w:rsidRDefault="00BE32C9">
      <w:pPr>
        <w:pStyle w:val="a3"/>
        <w:spacing w:line="360" w:lineRule="auto"/>
        <w:ind w:right="412"/>
      </w:pPr>
      <w:r>
        <w:t>Синонимы. Антонимы. Утверждение и отрицание. Правильное написание</w:t>
      </w:r>
      <w:r>
        <w:rPr>
          <w:spacing w:val="-67"/>
        </w:rPr>
        <w:t xml:space="preserve"> </w:t>
      </w:r>
      <w:r>
        <w:t>изученных слов,</w:t>
      </w:r>
      <w:r>
        <w:rPr>
          <w:spacing w:val="-1"/>
        </w:rPr>
        <w:t xml:space="preserve"> </w:t>
      </w:r>
      <w:r>
        <w:t>словосочетаний,</w:t>
      </w:r>
      <w:r>
        <w:rPr>
          <w:spacing w:val="-2"/>
        </w:rPr>
        <w:t xml:space="preserve"> </w:t>
      </w:r>
      <w:r>
        <w:t>предложений.</w:t>
      </w:r>
    </w:p>
    <w:p w14:paraId="328C4A41" w14:textId="77777777" w:rsidR="00775EE4" w:rsidRDefault="00BE32C9">
      <w:pPr>
        <w:pStyle w:val="a3"/>
        <w:spacing w:line="360" w:lineRule="auto"/>
        <w:ind w:right="408"/>
      </w:pPr>
      <w:r>
        <w:t>Постановка</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 знаков</w:t>
      </w:r>
      <w:r>
        <w:rPr>
          <w:spacing w:val="-2"/>
        </w:rPr>
        <w:t xml:space="preserve"> </w:t>
      </w:r>
      <w:r>
        <w:t>в</w:t>
      </w:r>
      <w:r>
        <w:rPr>
          <w:spacing w:val="-2"/>
        </w:rPr>
        <w:t xml:space="preserve"> </w:t>
      </w:r>
      <w:r>
        <w:t>конце</w:t>
      </w:r>
      <w:r>
        <w:rPr>
          <w:spacing w:val="-1"/>
        </w:rPr>
        <w:t xml:space="preserve"> </w:t>
      </w:r>
      <w:r>
        <w:t>предложения.</w:t>
      </w:r>
    </w:p>
    <w:p w14:paraId="4B097255" w14:textId="77777777" w:rsidR="00775EE4" w:rsidRDefault="00BE32C9">
      <w:pPr>
        <w:pStyle w:val="a3"/>
        <w:spacing w:line="360" w:lineRule="auto"/>
        <w:ind w:right="410"/>
      </w:pPr>
      <w:r>
        <w:t>Работа</w:t>
      </w:r>
      <w:r>
        <w:rPr>
          <w:spacing w:val="1"/>
        </w:rPr>
        <w:t xml:space="preserve"> </w:t>
      </w:r>
      <w:r>
        <w:t>с</w:t>
      </w:r>
      <w:r>
        <w:rPr>
          <w:spacing w:val="1"/>
        </w:rPr>
        <w:t xml:space="preserve"> </w:t>
      </w:r>
      <w:r>
        <w:t>текстом:</w:t>
      </w:r>
      <w:r>
        <w:rPr>
          <w:spacing w:val="1"/>
        </w:rPr>
        <w:t xml:space="preserve"> </w:t>
      </w:r>
      <w:r>
        <w:t>выразительное</w:t>
      </w:r>
      <w:r>
        <w:rPr>
          <w:spacing w:val="1"/>
        </w:rPr>
        <w:t xml:space="preserve"> </w:t>
      </w:r>
      <w:r>
        <w:t>чтение</w:t>
      </w:r>
      <w:r>
        <w:rPr>
          <w:spacing w:val="1"/>
        </w:rPr>
        <w:t xml:space="preserve"> </w:t>
      </w:r>
      <w:r>
        <w:t>текста</w:t>
      </w:r>
      <w:r>
        <w:rPr>
          <w:spacing w:val="1"/>
        </w:rPr>
        <w:t xml:space="preserve"> </w:t>
      </w:r>
      <w:r>
        <w:t>вслух,</w:t>
      </w:r>
      <w:r>
        <w:rPr>
          <w:spacing w:val="1"/>
        </w:rPr>
        <w:t xml:space="preserve"> </w:t>
      </w:r>
      <w:r>
        <w:t>соблюдение</w:t>
      </w:r>
      <w:r>
        <w:rPr>
          <w:spacing w:val="1"/>
        </w:rPr>
        <w:t xml:space="preserve"> </w:t>
      </w:r>
      <w:r>
        <w:t>правильной интонации. Составление предложений для решения определенной</w:t>
      </w:r>
      <w:r>
        <w:rPr>
          <w:spacing w:val="1"/>
        </w:rPr>
        <w:t xml:space="preserve"> </w:t>
      </w:r>
      <w:r>
        <w:t>речевой</w:t>
      </w:r>
      <w:r>
        <w:rPr>
          <w:spacing w:val="-1"/>
        </w:rPr>
        <w:t xml:space="preserve"> </w:t>
      </w:r>
      <w:r>
        <w:t>задачи,</w:t>
      </w:r>
      <w:r>
        <w:rPr>
          <w:spacing w:val="-1"/>
        </w:rPr>
        <w:t xml:space="preserve"> </w:t>
      </w:r>
      <w:r>
        <w:t>интонационное</w:t>
      </w:r>
      <w:r>
        <w:rPr>
          <w:spacing w:val="-4"/>
        </w:rPr>
        <w:t xml:space="preserve"> </w:t>
      </w:r>
      <w:r>
        <w:t>оформление высказываний.</w:t>
      </w:r>
    </w:p>
    <w:p w14:paraId="44741519" w14:textId="77777777" w:rsidR="00775EE4" w:rsidRDefault="00BE32C9">
      <w:pPr>
        <w:pStyle w:val="a3"/>
        <w:spacing w:line="360" w:lineRule="auto"/>
        <w:ind w:right="408"/>
      </w:pPr>
      <w:r>
        <w:t>Имена</w:t>
      </w:r>
      <w:r>
        <w:rPr>
          <w:spacing w:val="1"/>
        </w:rPr>
        <w:t xml:space="preserve"> </w:t>
      </w:r>
      <w:r>
        <w:t>существительные</w:t>
      </w:r>
      <w:r>
        <w:rPr>
          <w:spacing w:val="1"/>
        </w:rPr>
        <w:t xml:space="preserve"> </w:t>
      </w:r>
      <w:r>
        <w:t>в</w:t>
      </w:r>
      <w:r>
        <w:rPr>
          <w:spacing w:val="1"/>
        </w:rPr>
        <w:t xml:space="preserve"> </w:t>
      </w:r>
      <w:r>
        <w:t>единственном</w:t>
      </w:r>
      <w:r>
        <w:rPr>
          <w:spacing w:val="1"/>
        </w:rPr>
        <w:t xml:space="preserve"> </w:t>
      </w:r>
      <w:r>
        <w:t>и</w:t>
      </w:r>
      <w:r>
        <w:rPr>
          <w:spacing w:val="1"/>
        </w:rPr>
        <w:t xml:space="preserve"> </w:t>
      </w:r>
      <w:r>
        <w:t>множественном</w:t>
      </w:r>
      <w:r>
        <w:rPr>
          <w:spacing w:val="1"/>
        </w:rPr>
        <w:t xml:space="preserve"> </w:t>
      </w:r>
      <w:r>
        <w:t>числе,</w:t>
      </w:r>
      <w:r>
        <w:rPr>
          <w:spacing w:val="1"/>
        </w:rPr>
        <w:t xml:space="preserve"> </w:t>
      </w:r>
      <w:r>
        <w:t>в</w:t>
      </w:r>
      <w:r>
        <w:rPr>
          <w:spacing w:val="1"/>
        </w:rPr>
        <w:t xml:space="preserve"> </w:t>
      </w:r>
      <w:r>
        <w:t>притяжательной</w:t>
      </w:r>
      <w:r>
        <w:rPr>
          <w:spacing w:val="-4"/>
        </w:rPr>
        <w:t xml:space="preserve"> </w:t>
      </w:r>
      <w:r>
        <w:t>форме. Падежные</w:t>
      </w:r>
      <w:r>
        <w:rPr>
          <w:spacing w:val="-3"/>
        </w:rPr>
        <w:t xml:space="preserve"> </w:t>
      </w:r>
      <w:r>
        <w:t>формы существительных.</w:t>
      </w:r>
    </w:p>
    <w:p w14:paraId="345A4157" w14:textId="77777777" w:rsidR="00775EE4" w:rsidRDefault="00BE32C9">
      <w:pPr>
        <w:pStyle w:val="a3"/>
        <w:spacing w:line="360" w:lineRule="auto"/>
        <w:ind w:right="403"/>
      </w:pPr>
      <w:r>
        <w:t>Спряжение</w:t>
      </w:r>
      <w:r>
        <w:rPr>
          <w:spacing w:val="1"/>
        </w:rPr>
        <w:t xml:space="preserve"> </w:t>
      </w:r>
      <w:r>
        <w:t>глаголов</w:t>
      </w:r>
      <w:r>
        <w:rPr>
          <w:spacing w:val="1"/>
        </w:rPr>
        <w:t xml:space="preserve"> </w:t>
      </w:r>
      <w:r>
        <w:t>изъявительного</w:t>
      </w:r>
      <w:r>
        <w:rPr>
          <w:spacing w:val="1"/>
        </w:rPr>
        <w:t xml:space="preserve"> </w:t>
      </w:r>
      <w:r>
        <w:t>наклонения</w:t>
      </w:r>
      <w:r>
        <w:rPr>
          <w:spacing w:val="1"/>
        </w:rPr>
        <w:t xml:space="preserve"> </w:t>
      </w:r>
      <w:r>
        <w:t>в</w:t>
      </w:r>
      <w:r>
        <w:rPr>
          <w:spacing w:val="1"/>
        </w:rPr>
        <w:t xml:space="preserve"> </w:t>
      </w:r>
      <w:r>
        <w:t>настоящем,</w:t>
      </w:r>
      <w:r>
        <w:rPr>
          <w:spacing w:val="-67"/>
        </w:rPr>
        <w:t xml:space="preserve"> </w:t>
      </w:r>
      <w:r>
        <w:t>прошедшем</w:t>
      </w:r>
      <w:r>
        <w:rPr>
          <w:spacing w:val="1"/>
        </w:rPr>
        <w:t xml:space="preserve"> </w:t>
      </w:r>
      <w:r>
        <w:t>и</w:t>
      </w:r>
      <w:r>
        <w:rPr>
          <w:spacing w:val="1"/>
        </w:rPr>
        <w:t xml:space="preserve"> </w:t>
      </w:r>
      <w:r>
        <w:t>будущем</w:t>
      </w:r>
      <w:r>
        <w:rPr>
          <w:spacing w:val="1"/>
        </w:rPr>
        <w:t xml:space="preserve"> </w:t>
      </w:r>
      <w:r>
        <w:t>времени.</w:t>
      </w:r>
      <w:r>
        <w:rPr>
          <w:spacing w:val="1"/>
        </w:rPr>
        <w:t xml:space="preserve"> </w:t>
      </w:r>
      <w:r>
        <w:t>Спряжение</w:t>
      </w:r>
      <w:r>
        <w:rPr>
          <w:spacing w:val="1"/>
        </w:rPr>
        <w:t xml:space="preserve"> </w:t>
      </w:r>
      <w:r>
        <w:t>глаголов</w:t>
      </w:r>
      <w:r>
        <w:rPr>
          <w:spacing w:val="1"/>
        </w:rPr>
        <w:t xml:space="preserve"> </w:t>
      </w:r>
      <w:r>
        <w:t>повелительного</w:t>
      </w:r>
      <w:r>
        <w:rPr>
          <w:spacing w:val="1"/>
        </w:rPr>
        <w:t xml:space="preserve"> </w:t>
      </w:r>
      <w:r>
        <w:t>наклонения. Неспрягаемые формы глагола: причастие с аффиксами</w:t>
      </w:r>
      <w:r>
        <w:rPr>
          <w:spacing w:val="1"/>
        </w:rPr>
        <w:t xml:space="preserve"> </w:t>
      </w:r>
      <w:r>
        <w:t>-нă (-нĕ), -</w:t>
      </w:r>
      <w:r>
        <w:rPr>
          <w:spacing w:val="1"/>
        </w:rPr>
        <w:t xml:space="preserve"> </w:t>
      </w:r>
      <w:r>
        <w:t>ас (-ес), инфинитив с аффиксом -ма (-ме), формы деепричастия с аффиксами -са</w:t>
      </w:r>
      <w:r>
        <w:rPr>
          <w:spacing w:val="-67"/>
        </w:rPr>
        <w:t xml:space="preserve"> </w:t>
      </w:r>
      <w:r>
        <w:t>(-се),</w:t>
      </w:r>
      <w:r>
        <w:rPr>
          <w:spacing w:val="-1"/>
        </w:rPr>
        <w:t xml:space="preserve"> </w:t>
      </w:r>
      <w:r>
        <w:t>-сан</w:t>
      </w:r>
      <w:r>
        <w:rPr>
          <w:spacing w:val="-1"/>
        </w:rPr>
        <w:t xml:space="preserve"> </w:t>
      </w:r>
      <w:r>
        <w:t>(-сен).</w:t>
      </w:r>
    </w:p>
    <w:p w14:paraId="0589779B" w14:textId="77777777" w:rsidR="00775EE4" w:rsidRDefault="00BE32C9">
      <w:pPr>
        <w:pStyle w:val="a3"/>
        <w:ind w:left="1026" w:firstLine="0"/>
      </w:pPr>
      <w:r>
        <w:t>Личные,</w:t>
      </w:r>
      <w:r>
        <w:rPr>
          <w:spacing w:val="-4"/>
        </w:rPr>
        <w:t xml:space="preserve"> </w:t>
      </w:r>
      <w:r>
        <w:t>указательные,</w:t>
      </w:r>
      <w:r>
        <w:rPr>
          <w:spacing w:val="-4"/>
        </w:rPr>
        <w:t xml:space="preserve"> </w:t>
      </w:r>
      <w:r>
        <w:t>вопросительные</w:t>
      </w:r>
      <w:r>
        <w:rPr>
          <w:spacing w:val="-4"/>
        </w:rPr>
        <w:t xml:space="preserve"> </w:t>
      </w:r>
      <w:r>
        <w:t>местоимения.</w:t>
      </w:r>
    </w:p>
    <w:p w14:paraId="05BE365A" w14:textId="77777777" w:rsidR="00775EE4" w:rsidRDefault="00BE32C9">
      <w:pPr>
        <w:pStyle w:val="a3"/>
        <w:spacing w:before="158" w:line="360" w:lineRule="auto"/>
        <w:ind w:right="405"/>
      </w:pPr>
      <w:r>
        <w:t>Особенности</w:t>
      </w:r>
      <w:r>
        <w:rPr>
          <w:spacing w:val="1"/>
        </w:rPr>
        <w:t xml:space="preserve"> </w:t>
      </w:r>
      <w:r>
        <w:t>сочетания</w:t>
      </w:r>
      <w:r>
        <w:rPr>
          <w:spacing w:val="1"/>
        </w:rPr>
        <w:t xml:space="preserve"> </w:t>
      </w:r>
      <w:r>
        <w:t>имен</w:t>
      </w:r>
      <w:r>
        <w:rPr>
          <w:spacing w:val="1"/>
        </w:rPr>
        <w:t xml:space="preserve"> </w:t>
      </w:r>
      <w:r>
        <w:t>прилагательных</w:t>
      </w:r>
      <w:r>
        <w:rPr>
          <w:spacing w:val="1"/>
        </w:rPr>
        <w:t xml:space="preserve"> </w:t>
      </w:r>
      <w:r>
        <w:t>с</w:t>
      </w:r>
      <w:r>
        <w:rPr>
          <w:spacing w:val="1"/>
        </w:rPr>
        <w:t xml:space="preserve"> </w:t>
      </w:r>
      <w:r>
        <w:t>именами</w:t>
      </w:r>
      <w:r>
        <w:rPr>
          <w:spacing w:val="1"/>
        </w:rPr>
        <w:t xml:space="preserve"> </w:t>
      </w:r>
      <w:r>
        <w:t>существительными</w:t>
      </w:r>
      <w:r>
        <w:rPr>
          <w:spacing w:val="1"/>
        </w:rPr>
        <w:t xml:space="preserve"> </w:t>
      </w:r>
      <w:r>
        <w:t>в</w:t>
      </w:r>
      <w:r>
        <w:rPr>
          <w:spacing w:val="1"/>
        </w:rPr>
        <w:t xml:space="preserve"> </w:t>
      </w:r>
      <w:r>
        <w:t>чувашском</w:t>
      </w:r>
      <w:r>
        <w:rPr>
          <w:spacing w:val="1"/>
        </w:rPr>
        <w:t xml:space="preserve"> </w:t>
      </w:r>
      <w:r>
        <w:t>языке.</w:t>
      </w:r>
      <w:r>
        <w:rPr>
          <w:spacing w:val="1"/>
        </w:rPr>
        <w:t xml:space="preserve"> </w:t>
      </w:r>
      <w:r>
        <w:t>Прилагательные</w:t>
      </w:r>
      <w:r>
        <w:rPr>
          <w:spacing w:val="1"/>
        </w:rPr>
        <w:t xml:space="preserve"> </w:t>
      </w:r>
      <w:r>
        <w:t>в</w:t>
      </w:r>
      <w:r>
        <w:rPr>
          <w:spacing w:val="1"/>
        </w:rPr>
        <w:t xml:space="preserve"> </w:t>
      </w:r>
      <w:r>
        <w:t>сравнительной</w:t>
      </w:r>
      <w:r>
        <w:rPr>
          <w:spacing w:val="1"/>
        </w:rPr>
        <w:t xml:space="preserve"> </w:t>
      </w:r>
      <w:r>
        <w:t>и</w:t>
      </w:r>
      <w:r>
        <w:rPr>
          <w:spacing w:val="1"/>
        </w:rPr>
        <w:t xml:space="preserve"> </w:t>
      </w:r>
      <w:r>
        <w:t>превосходной</w:t>
      </w:r>
      <w:r>
        <w:rPr>
          <w:spacing w:val="-1"/>
        </w:rPr>
        <w:t xml:space="preserve"> </w:t>
      </w:r>
      <w:r>
        <w:t>степени (ознакомительно).</w:t>
      </w:r>
    </w:p>
    <w:p w14:paraId="6D37C148" w14:textId="77777777" w:rsidR="00775EE4" w:rsidRDefault="00BE32C9">
      <w:pPr>
        <w:pStyle w:val="a3"/>
        <w:spacing w:line="362" w:lineRule="auto"/>
        <w:ind w:left="1026" w:right="2635" w:firstLine="0"/>
      </w:pPr>
      <w:r>
        <w:t>Количественные и порядковые числительные до 100.</w:t>
      </w:r>
      <w:r>
        <w:rPr>
          <w:spacing w:val="1"/>
        </w:rPr>
        <w:t xml:space="preserve"> </w:t>
      </w:r>
      <w:r>
        <w:t>Наиболее</w:t>
      </w:r>
      <w:r>
        <w:rPr>
          <w:spacing w:val="-3"/>
        </w:rPr>
        <w:t xml:space="preserve"> </w:t>
      </w:r>
      <w:r>
        <w:t>употребительные</w:t>
      </w:r>
      <w:r>
        <w:rPr>
          <w:spacing w:val="-6"/>
        </w:rPr>
        <w:t xml:space="preserve"> </w:t>
      </w:r>
      <w:r>
        <w:t>наречия</w:t>
      </w:r>
      <w:r>
        <w:rPr>
          <w:spacing w:val="-3"/>
        </w:rPr>
        <w:t xml:space="preserve"> </w:t>
      </w:r>
      <w:r>
        <w:t>времени</w:t>
      </w:r>
      <w:r>
        <w:rPr>
          <w:spacing w:val="-3"/>
        </w:rPr>
        <w:t xml:space="preserve"> </w:t>
      </w:r>
      <w:r>
        <w:t>и</w:t>
      </w:r>
      <w:r>
        <w:rPr>
          <w:spacing w:val="-2"/>
        </w:rPr>
        <w:t xml:space="preserve"> </w:t>
      </w:r>
      <w:r>
        <w:t>степени.</w:t>
      </w:r>
    </w:p>
    <w:p w14:paraId="0EFED5E7" w14:textId="77777777" w:rsidR="00775EE4" w:rsidRDefault="00BE32C9">
      <w:pPr>
        <w:pStyle w:val="a3"/>
        <w:spacing w:line="360" w:lineRule="auto"/>
        <w:ind w:right="406"/>
      </w:pPr>
      <w:r>
        <w:t>Падежные</w:t>
      </w:r>
      <w:r>
        <w:rPr>
          <w:spacing w:val="1"/>
        </w:rPr>
        <w:t xml:space="preserve"> </w:t>
      </w:r>
      <w:r>
        <w:t>формы</w:t>
      </w:r>
      <w:r>
        <w:rPr>
          <w:spacing w:val="1"/>
        </w:rPr>
        <w:t xml:space="preserve"> </w:t>
      </w:r>
      <w:r>
        <w:t>имён</w:t>
      </w:r>
      <w:r>
        <w:rPr>
          <w:spacing w:val="1"/>
        </w:rPr>
        <w:t xml:space="preserve"> </w:t>
      </w:r>
      <w:r>
        <w:t>существительных,</w:t>
      </w:r>
      <w:r>
        <w:rPr>
          <w:spacing w:val="1"/>
        </w:rPr>
        <w:t xml:space="preserve"> </w:t>
      </w:r>
      <w:r>
        <w:t>употребляющихся</w:t>
      </w:r>
      <w:r>
        <w:rPr>
          <w:spacing w:val="1"/>
        </w:rPr>
        <w:t xml:space="preserve"> </w:t>
      </w:r>
      <w:r>
        <w:t>в</w:t>
      </w:r>
      <w:r>
        <w:rPr>
          <w:spacing w:val="1"/>
        </w:rPr>
        <w:t xml:space="preserve"> </w:t>
      </w:r>
      <w:r>
        <w:t>роли</w:t>
      </w:r>
      <w:r>
        <w:rPr>
          <w:spacing w:val="1"/>
        </w:rPr>
        <w:t xml:space="preserve"> </w:t>
      </w:r>
      <w:r>
        <w:t>послелогов:</w:t>
      </w:r>
      <w:r>
        <w:rPr>
          <w:spacing w:val="37"/>
        </w:rPr>
        <w:t xml:space="preserve"> </w:t>
      </w:r>
      <w:r>
        <w:t>«айĕнче»</w:t>
      </w:r>
      <w:r>
        <w:rPr>
          <w:spacing w:val="36"/>
        </w:rPr>
        <w:t xml:space="preserve"> </w:t>
      </w:r>
      <w:r>
        <w:t>(«под»),</w:t>
      </w:r>
      <w:r>
        <w:rPr>
          <w:spacing w:val="36"/>
        </w:rPr>
        <w:t xml:space="preserve"> </w:t>
      </w:r>
      <w:r>
        <w:t>«хушшинче»</w:t>
      </w:r>
      <w:r>
        <w:rPr>
          <w:spacing w:val="36"/>
        </w:rPr>
        <w:t xml:space="preserve"> </w:t>
      </w:r>
      <w:r>
        <w:t>(«между»),</w:t>
      </w:r>
      <w:r>
        <w:rPr>
          <w:spacing w:val="36"/>
        </w:rPr>
        <w:t xml:space="preserve"> </w:t>
      </w:r>
      <w:r>
        <w:t>«çинче»</w:t>
      </w:r>
      <w:r>
        <w:rPr>
          <w:spacing w:val="36"/>
        </w:rPr>
        <w:t xml:space="preserve"> </w:t>
      </w:r>
      <w:r>
        <w:t>(«на»),</w:t>
      </w:r>
    </w:p>
    <w:p w14:paraId="6160C460" w14:textId="77777777" w:rsidR="00775EE4" w:rsidRDefault="00BE32C9">
      <w:pPr>
        <w:pStyle w:val="a3"/>
        <w:spacing w:line="321" w:lineRule="exact"/>
        <w:ind w:firstLine="0"/>
      </w:pPr>
      <w:r>
        <w:t>«çинчен»</w:t>
      </w:r>
      <w:r>
        <w:rPr>
          <w:spacing w:val="-4"/>
        </w:rPr>
        <w:t xml:space="preserve"> </w:t>
      </w:r>
      <w:r>
        <w:t>(«с»,</w:t>
      </w:r>
      <w:r>
        <w:rPr>
          <w:spacing w:val="-3"/>
        </w:rPr>
        <w:t xml:space="preserve"> </w:t>
      </w:r>
      <w:r>
        <w:t>«со»,</w:t>
      </w:r>
      <w:r>
        <w:rPr>
          <w:spacing w:val="-4"/>
        </w:rPr>
        <w:t xml:space="preserve"> </w:t>
      </w:r>
      <w:r>
        <w:t>«про»),</w:t>
      </w:r>
      <w:r>
        <w:rPr>
          <w:spacing w:val="-3"/>
        </w:rPr>
        <w:t xml:space="preserve"> </w:t>
      </w:r>
      <w:r>
        <w:t>«умĕнче»</w:t>
      </w:r>
      <w:r>
        <w:rPr>
          <w:spacing w:val="-5"/>
        </w:rPr>
        <w:t xml:space="preserve"> </w:t>
      </w:r>
      <w:r>
        <w:t>(«перед»,</w:t>
      </w:r>
      <w:r>
        <w:rPr>
          <w:spacing w:val="-3"/>
        </w:rPr>
        <w:t xml:space="preserve"> </w:t>
      </w:r>
      <w:r>
        <w:t>«у»).</w:t>
      </w:r>
    </w:p>
    <w:p w14:paraId="585A7F53" w14:textId="77777777" w:rsidR="00775EE4" w:rsidRDefault="00775EE4">
      <w:pPr>
        <w:spacing w:line="321" w:lineRule="exact"/>
        <w:sectPr w:rsidR="00775EE4">
          <w:pgSz w:w="11910" w:h="16840"/>
          <w:pgMar w:top="1040" w:right="440" w:bottom="1140" w:left="1100" w:header="0" w:footer="875" w:gutter="0"/>
          <w:cols w:space="720"/>
        </w:sectPr>
      </w:pPr>
    </w:p>
    <w:p w14:paraId="22D374F0" w14:textId="77777777" w:rsidR="00775EE4" w:rsidRDefault="00BE32C9">
      <w:pPr>
        <w:pStyle w:val="a3"/>
        <w:spacing w:before="67"/>
        <w:ind w:left="1026" w:firstLine="0"/>
        <w:jc w:val="left"/>
      </w:pPr>
      <w:r>
        <w:t>Послелог</w:t>
      </w:r>
      <w:r>
        <w:rPr>
          <w:spacing w:val="-3"/>
        </w:rPr>
        <w:t xml:space="preserve"> </w:t>
      </w:r>
      <w:r>
        <w:t>«валли».</w:t>
      </w:r>
    </w:p>
    <w:p w14:paraId="2539D03D" w14:textId="77777777" w:rsidR="00775EE4" w:rsidRDefault="00BE32C9">
      <w:pPr>
        <w:pStyle w:val="a3"/>
        <w:spacing w:before="163"/>
        <w:ind w:left="1026" w:firstLine="0"/>
        <w:jc w:val="left"/>
      </w:pPr>
      <w:r>
        <w:t>Союзы</w:t>
      </w:r>
      <w:r>
        <w:rPr>
          <w:spacing w:val="-1"/>
        </w:rPr>
        <w:t xml:space="preserve"> </w:t>
      </w:r>
      <w:r>
        <w:t>«та,</w:t>
      </w:r>
      <w:r>
        <w:rPr>
          <w:spacing w:val="-2"/>
        </w:rPr>
        <w:t xml:space="preserve"> </w:t>
      </w:r>
      <w:r>
        <w:t>те,</w:t>
      </w:r>
      <w:r>
        <w:rPr>
          <w:spacing w:val="-3"/>
        </w:rPr>
        <w:t xml:space="preserve"> </w:t>
      </w:r>
      <w:r>
        <w:t>тата»</w:t>
      </w:r>
      <w:r>
        <w:rPr>
          <w:spacing w:val="-4"/>
        </w:rPr>
        <w:t xml:space="preserve"> </w:t>
      </w:r>
      <w:r>
        <w:t>(«и»),</w:t>
      </w:r>
      <w:r>
        <w:rPr>
          <w:spacing w:val="-2"/>
        </w:rPr>
        <w:t xml:space="preserve"> </w:t>
      </w:r>
      <w:r>
        <w:t>«анчах»</w:t>
      </w:r>
      <w:r>
        <w:rPr>
          <w:spacing w:val="-1"/>
        </w:rPr>
        <w:t xml:space="preserve"> </w:t>
      </w:r>
      <w:r>
        <w:t>(«но»).</w:t>
      </w:r>
    </w:p>
    <w:p w14:paraId="35F67EB7" w14:textId="77777777" w:rsidR="00775EE4" w:rsidRDefault="00BE32C9">
      <w:pPr>
        <w:pStyle w:val="a3"/>
        <w:spacing w:before="161" w:line="360" w:lineRule="auto"/>
        <w:ind w:left="1026" w:right="5353" w:firstLine="0"/>
        <w:jc w:val="left"/>
      </w:pPr>
      <w:r>
        <w:t>Частицы «мар», «ан», «чи», «-и».</w:t>
      </w:r>
      <w:r>
        <w:rPr>
          <w:spacing w:val="-67"/>
        </w:rPr>
        <w:t xml:space="preserve"> </w:t>
      </w:r>
      <w:r>
        <w:t>Междометия «Ай!»,</w:t>
      </w:r>
      <w:r>
        <w:rPr>
          <w:spacing w:val="-4"/>
        </w:rPr>
        <w:t xml:space="preserve"> </w:t>
      </w:r>
      <w:r>
        <w:t>«Эх!».</w:t>
      </w:r>
    </w:p>
    <w:p w14:paraId="4C68020E" w14:textId="77777777" w:rsidR="00775EE4" w:rsidRDefault="00BE32C9">
      <w:pPr>
        <w:pStyle w:val="a5"/>
        <w:numPr>
          <w:ilvl w:val="3"/>
          <w:numId w:val="115"/>
        </w:numPr>
        <w:tabs>
          <w:tab w:val="left" w:pos="1939"/>
        </w:tabs>
        <w:spacing w:line="321" w:lineRule="exact"/>
        <w:ind w:left="1938" w:hanging="913"/>
        <w:rPr>
          <w:sz w:val="28"/>
        </w:rPr>
      </w:pPr>
      <w:r>
        <w:rPr>
          <w:sz w:val="28"/>
        </w:rPr>
        <w:t>Содержание</w:t>
      </w:r>
      <w:r>
        <w:rPr>
          <w:spacing w:val="-5"/>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3</w:t>
      </w:r>
      <w:r>
        <w:rPr>
          <w:spacing w:val="-1"/>
          <w:sz w:val="28"/>
        </w:rPr>
        <w:t xml:space="preserve"> </w:t>
      </w:r>
      <w:r>
        <w:rPr>
          <w:sz w:val="28"/>
        </w:rPr>
        <w:t>классе.</w:t>
      </w:r>
    </w:p>
    <w:p w14:paraId="4D23A92E" w14:textId="77777777" w:rsidR="00775EE4" w:rsidRDefault="00BE32C9">
      <w:pPr>
        <w:pStyle w:val="a5"/>
        <w:numPr>
          <w:ilvl w:val="4"/>
          <w:numId w:val="115"/>
        </w:numPr>
        <w:tabs>
          <w:tab w:val="left" w:pos="2148"/>
        </w:tabs>
        <w:spacing w:before="163"/>
        <w:ind w:left="2147" w:hanging="1122"/>
        <w:rPr>
          <w:sz w:val="28"/>
        </w:rPr>
      </w:pPr>
      <w:r>
        <w:rPr>
          <w:sz w:val="28"/>
        </w:rPr>
        <w:t>Тематическое</w:t>
      </w:r>
      <w:r>
        <w:rPr>
          <w:spacing w:val="-2"/>
          <w:sz w:val="28"/>
        </w:rPr>
        <w:t xml:space="preserve"> </w:t>
      </w:r>
      <w:r>
        <w:rPr>
          <w:sz w:val="28"/>
        </w:rPr>
        <w:t>содержание</w:t>
      </w:r>
      <w:r>
        <w:rPr>
          <w:spacing w:val="-5"/>
          <w:sz w:val="28"/>
        </w:rPr>
        <w:t xml:space="preserve"> </w:t>
      </w:r>
      <w:r>
        <w:rPr>
          <w:sz w:val="28"/>
        </w:rPr>
        <w:t>речи.</w:t>
      </w:r>
    </w:p>
    <w:p w14:paraId="6C1E183C" w14:textId="77777777" w:rsidR="00775EE4" w:rsidRDefault="00BE32C9">
      <w:pPr>
        <w:pStyle w:val="a3"/>
        <w:spacing w:before="160" w:line="360" w:lineRule="auto"/>
        <w:ind w:right="405"/>
      </w:pPr>
      <w:r>
        <w:t>Паллашар-и?</w:t>
      </w:r>
      <w:r>
        <w:rPr>
          <w:spacing w:val="1"/>
        </w:rPr>
        <w:t xml:space="preserve"> </w:t>
      </w:r>
      <w:r>
        <w:t>(Давайте</w:t>
      </w:r>
      <w:r>
        <w:rPr>
          <w:spacing w:val="1"/>
        </w:rPr>
        <w:t xml:space="preserve"> </w:t>
      </w:r>
      <w:r>
        <w:t>познакомимся!).</w:t>
      </w:r>
      <w:r>
        <w:rPr>
          <w:spacing w:val="1"/>
        </w:rPr>
        <w:t xml:space="preserve"> </w:t>
      </w:r>
      <w:r>
        <w:t>Пирĕн</w:t>
      </w:r>
      <w:r>
        <w:rPr>
          <w:spacing w:val="1"/>
        </w:rPr>
        <w:t xml:space="preserve"> </w:t>
      </w:r>
      <w:r>
        <w:t>шкул</w:t>
      </w:r>
      <w:r>
        <w:rPr>
          <w:spacing w:val="1"/>
        </w:rPr>
        <w:t xml:space="preserve"> </w:t>
      </w:r>
      <w:r>
        <w:t>(Наша</w:t>
      </w:r>
      <w:r>
        <w:rPr>
          <w:spacing w:val="1"/>
        </w:rPr>
        <w:t xml:space="preserve"> </w:t>
      </w:r>
      <w:r>
        <w:t>школа).</w:t>
      </w:r>
      <w:r>
        <w:rPr>
          <w:spacing w:val="1"/>
        </w:rPr>
        <w:t xml:space="preserve"> </w:t>
      </w:r>
      <w:r>
        <w:t>Çулталăк</w:t>
      </w:r>
      <w:r>
        <w:rPr>
          <w:spacing w:val="1"/>
        </w:rPr>
        <w:t xml:space="preserve"> </w:t>
      </w:r>
      <w:r>
        <w:t>вăхăчĕсем</w:t>
      </w:r>
      <w:r>
        <w:rPr>
          <w:spacing w:val="1"/>
        </w:rPr>
        <w:t xml:space="preserve"> </w:t>
      </w:r>
      <w:r>
        <w:t>(Время.</w:t>
      </w:r>
      <w:r>
        <w:rPr>
          <w:spacing w:val="1"/>
        </w:rPr>
        <w:t xml:space="preserve"> </w:t>
      </w:r>
      <w:r>
        <w:t>Времена</w:t>
      </w:r>
      <w:r>
        <w:rPr>
          <w:spacing w:val="1"/>
        </w:rPr>
        <w:t xml:space="preserve"> </w:t>
      </w:r>
      <w:r>
        <w:t>года).</w:t>
      </w:r>
      <w:r>
        <w:rPr>
          <w:spacing w:val="1"/>
        </w:rPr>
        <w:t xml:space="preserve"> </w:t>
      </w:r>
      <w:r>
        <w:t>Пирĕн</w:t>
      </w:r>
      <w:r>
        <w:rPr>
          <w:spacing w:val="1"/>
        </w:rPr>
        <w:t xml:space="preserve"> </w:t>
      </w:r>
      <w:r>
        <w:t>кил-йыш</w:t>
      </w:r>
      <w:r>
        <w:rPr>
          <w:spacing w:val="1"/>
        </w:rPr>
        <w:t xml:space="preserve"> </w:t>
      </w:r>
      <w:r>
        <w:t>(Наша</w:t>
      </w:r>
      <w:r>
        <w:rPr>
          <w:spacing w:val="1"/>
        </w:rPr>
        <w:t xml:space="preserve"> </w:t>
      </w:r>
      <w:r>
        <w:t>семья).</w:t>
      </w:r>
      <w:r>
        <w:rPr>
          <w:spacing w:val="1"/>
        </w:rPr>
        <w:t xml:space="preserve"> </w:t>
      </w:r>
      <w:r>
        <w:t>Манăн юлташсем (Мои друзья). Мана хавхалантаракан ĕçсем (Мои увлечения).</w:t>
      </w:r>
      <w:r>
        <w:rPr>
          <w:spacing w:val="1"/>
        </w:rPr>
        <w:t xml:space="preserve"> </w:t>
      </w:r>
      <w:r>
        <w:t>Ĕç çынна илем кӳрет (Труд украшает человека). Ыр кăмăллăх урокĕсем (Уроки</w:t>
      </w:r>
      <w:r>
        <w:rPr>
          <w:spacing w:val="1"/>
        </w:rPr>
        <w:t xml:space="preserve"> </w:t>
      </w:r>
      <w:r>
        <w:t>доброты). Çын тата çут çанталăк (Человек и природа). Çут çанталăк. Манăн</w:t>
      </w:r>
      <w:r>
        <w:rPr>
          <w:spacing w:val="1"/>
        </w:rPr>
        <w:t xml:space="preserve"> </w:t>
      </w:r>
      <w:r>
        <w:t>таврари тĕнче (Природа. Окружающий мир). Чăваш Ен – манăн çуралнă çĕршыв</w:t>
      </w:r>
      <w:r>
        <w:rPr>
          <w:spacing w:val="-67"/>
        </w:rPr>
        <w:t xml:space="preserve"> </w:t>
      </w:r>
      <w:r>
        <w:t>(Чувашская</w:t>
      </w:r>
      <w:r>
        <w:rPr>
          <w:spacing w:val="1"/>
        </w:rPr>
        <w:t xml:space="preserve"> </w:t>
      </w:r>
      <w:r>
        <w:t>Республика</w:t>
      </w:r>
      <w:r>
        <w:rPr>
          <w:spacing w:val="1"/>
        </w:rPr>
        <w:t xml:space="preserve"> </w:t>
      </w:r>
      <w:r>
        <w:t>–</w:t>
      </w:r>
      <w:r>
        <w:rPr>
          <w:spacing w:val="1"/>
        </w:rPr>
        <w:t xml:space="preserve"> </w:t>
      </w:r>
      <w:r>
        <w:t>моя</w:t>
      </w:r>
      <w:r>
        <w:rPr>
          <w:spacing w:val="1"/>
        </w:rPr>
        <w:t xml:space="preserve"> </w:t>
      </w:r>
      <w:r>
        <w:t>малая</w:t>
      </w:r>
      <w:r>
        <w:rPr>
          <w:spacing w:val="1"/>
        </w:rPr>
        <w:t xml:space="preserve"> </w:t>
      </w:r>
      <w:r>
        <w:t>Родина).</w:t>
      </w:r>
      <w:r>
        <w:rPr>
          <w:spacing w:val="1"/>
        </w:rPr>
        <w:t xml:space="preserve"> </w:t>
      </w:r>
      <w:r>
        <w:t>Раççей</w:t>
      </w:r>
      <w:r>
        <w:rPr>
          <w:spacing w:val="1"/>
        </w:rPr>
        <w:t xml:space="preserve"> </w:t>
      </w:r>
      <w:r>
        <w:t>–</w:t>
      </w:r>
      <w:r>
        <w:rPr>
          <w:spacing w:val="1"/>
        </w:rPr>
        <w:t xml:space="preserve"> </w:t>
      </w:r>
      <w:r>
        <w:t>ман</w:t>
      </w:r>
      <w:r>
        <w:rPr>
          <w:spacing w:val="1"/>
        </w:rPr>
        <w:t xml:space="preserve"> </w:t>
      </w:r>
      <w:r>
        <w:t>Тăван</w:t>
      </w:r>
      <w:r>
        <w:rPr>
          <w:spacing w:val="1"/>
        </w:rPr>
        <w:t xml:space="preserve"> </w:t>
      </w:r>
      <w:r>
        <w:t>çĕршыв</w:t>
      </w:r>
      <w:r>
        <w:rPr>
          <w:spacing w:val="1"/>
        </w:rPr>
        <w:t xml:space="preserve"> </w:t>
      </w:r>
      <w:r>
        <w:t>(Россия – моя Родина). Çулçӳрев (Поездки и путешествия). Халăх пултарулăхĕ</w:t>
      </w:r>
      <w:r>
        <w:rPr>
          <w:spacing w:val="1"/>
        </w:rPr>
        <w:t xml:space="preserve"> </w:t>
      </w:r>
      <w:r>
        <w:t>(Устное</w:t>
      </w:r>
      <w:r>
        <w:rPr>
          <w:spacing w:val="-4"/>
        </w:rPr>
        <w:t xml:space="preserve"> </w:t>
      </w:r>
      <w:r>
        <w:t>народное творчество).</w:t>
      </w:r>
    </w:p>
    <w:p w14:paraId="59949D6C" w14:textId="77777777" w:rsidR="00775EE4" w:rsidRDefault="00BE32C9">
      <w:pPr>
        <w:pStyle w:val="a5"/>
        <w:numPr>
          <w:ilvl w:val="4"/>
          <w:numId w:val="115"/>
        </w:numPr>
        <w:tabs>
          <w:tab w:val="left" w:pos="2148"/>
        </w:tabs>
        <w:spacing w:line="360" w:lineRule="auto"/>
        <w:ind w:left="1026" w:right="6215" w:firstLine="0"/>
        <w:rPr>
          <w:sz w:val="28"/>
        </w:rPr>
      </w:pPr>
      <w:r>
        <w:rPr>
          <w:sz w:val="28"/>
        </w:rPr>
        <w:t>Речевые умения.</w:t>
      </w:r>
      <w:r>
        <w:rPr>
          <w:spacing w:val="-67"/>
          <w:sz w:val="28"/>
        </w:rPr>
        <w:t xml:space="preserve"> </w:t>
      </w:r>
      <w:r>
        <w:rPr>
          <w:sz w:val="28"/>
        </w:rPr>
        <w:t>2.1.3.8.2.1.</w:t>
      </w:r>
      <w:r>
        <w:rPr>
          <w:spacing w:val="-4"/>
          <w:sz w:val="28"/>
        </w:rPr>
        <w:t xml:space="preserve"> </w:t>
      </w:r>
      <w:r>
        <w:rPr>
          <w:sz w:val="28"/>
        </w:rPr>
        <w:t>Аудирование.</w:t>
      </w:r>
    </w:p>
    <w:p w14:paraId="35681A2B" w14:textId="77777777" w:rsidR="00775EE4" w:rsidRDefault="00BE32C9">
      <w:pPr>
        <w:pStyle w:val="a3"/>
        <w:spacing w:line="360" w:lineRule="auto"/>
        <w:ind w:right="406"/>
      </w:pP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других</w:t>
      </w:r>
      <w:r>
        <w:rPr>
          <w:spacing w:val="1"/>
        </w:rPr>
        <w:t xml:space="preserve"> </w:t>
      </w:r>
      <w:r>
        <w:t>обучающихся</w:t>
      </w:r>
      <w:r>
        <w:rPr>
          <w:spacing w:val="1"/>
        </w:rPr>
        <w:t xml:space="preserve"> </w:t>
      </w:r>
      <w:r>
        <w:t>в</w:t>
      </w:r>
      <w:r>
        <w:rPr>
          <w:spacing w:val="1"/>
        </w:rPr>
        <w:t xml:space="preserve"> </w:t>
      </w:r>
      <w:r>
        <w:t>процессе</w:t>
      </w:r>
      <w:r>
        <w:rPr>
          <w:spacing w:val="1"/>
        </w:rPr>
        <w:t xml:space="preserve"> </w:t>
      </w:r>
      <w:r>
        <w:t>общения</w:t>
      </w:r>
      <w:r>
        <w:rPr>
          <w:spacing w:val="1"/>
        </w:rPr>
        <w:t xml:space="preserve"> </w:t>
      </w:r>
      <w:r>
        <w:t>на</w:t>
      </w:r>
      <w:r>
        <w:rPr>
          <w:spacing w:val="1"/>
        </w:rPr>
        <w:t xml:space="preserve"> </w:t>
      </w:r>
      <w:r>
        <w:t>уроке.</w:t>
      </w:r>
      <w:r>
        <w:rPr>
          <w:spacing w:val="1"/>
        </w:rPr>
        <w:t xml:space="preserve"> </w:t>
      </w:r>
      <w:r>
        <w:t>Восприятие</w:t>
      </w:r>
      <w:r>
        <w:rPr>
          <w:spacing w:val="1"/>
        </w:rPr>
        <w:t xml:space="preserve"> </w:t>
      </w:r>
      <w:r>
        <w:t>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небольших</w:t>
      </w:r>
      <w:r>
        <w:rPr>
          <w:spacing w:val="1"/>
        </w:rPr>
        <w:t xml:space="preserve"> </w:t>
      </w:r>
      <w:r>
        <w:t>учебных</w:t>
      </w:r>
      <w:r>
        <w:rPr>
          <w:spacing w:val="1"/>
        </w:rPr>
        <w:t xml:space="preserve"> </w:t>
      </w:r>
      <w:r>
        <w:t>текстов</w:t>
      </w:r>
      <w:r>
        <w:rPr>
          <w:spacing w:val="1"/>
        </w:rPr>
        <w:t xml:space="preserve"> </w:t>
      </w:r>
      <w:r>
        <w:t>и</w:t>
      </w:r>
      <w:r>
        <w:rPr>
          <w:spacing w:val="1"/>
        </w:rPr>
        <w:t xml:space="preserve"> </w:t>
      </w:r>
      <w:r>
        <w:t>сообщений,</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Понимание</w:t>
      </w:r>
      <w:r>
        <w:rPr>
          <w:spacing w:val="1"/>
        </w:rPr>
        <w:t xml:space="preserve"> </w:t>
      </w:r>
      <w:r>
        <w:t>основной</w:t>
      </w:r>
      <w:r>
        <w:rPr>
          <w:spacing w:val="1"/>
        </w:rPr>
        <w:t xml:space="preserve"> </w:t>
      </w:r>
      <w:r>
        <w:t>мысли</w:t>
      </w:r>
      <w:r>
        <w:rPr>
          <w:spacing w:val="1"/>
        </w:rPr>
        <w:t xml:space="preserve"> </w:t>
      </w:r>
      <w:r>
        <w:t>звучащей</w:t>
      </w:r>
      <w:r>
        <w:rPr>
          <w:spacing w:val="1"/>
        </w:rPr>
        <w:t xml:space="preserve"> </w:t>
      </w:r>
      <w:r>
        <w:t>речи,</w:t>
      </w:r>
      <w:r>
        <w:rPr>
          <w:spacing w:val="1"/>
        </w:rPr>
        <w:t xml:space="preserve"> </w:t>
      </w:r>
      <w:r>
        <w:t>понимание</w:t>
      </w:r>
      <w:r>
        <w:rPr>
          <w:spacing w:val="1"/>
        </w:rPr>
        <w:t xml:space="preserve"> </w:t>
      </w:r>
      <w:r>
        <w:t>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Определение</w:t>
      </w:r>
      <w:r>
        <w:rPr>
          <w:spacing w:val="1"/>
        </w:rPr>
        <w:t xml:space="preserve"> </w:t>
      </w:r>
      <w:r>
        <w:t>последовательности</w:t>
      </w:r>
      <w:r>
        <w:rPr>
          <w:spacing w:val="1"/>
        </w:rPr>
        <w:t xml:space="preserve"> </w:t>
      </w:r>
      <w:r>
        <w:t>событий</w:t>
      </w:r>
      <w:r>
        <w:rPr>
          <w:spacing w:val="18"/>
        </w:rPr>
        <w:t xml:space="preserve"> </w:t>
      </w:r>
      <w:r>
        <w:t>в</w:t>
      </w:r>
      <w:r>
        <w:rPr>
          <w:spacing w:val="18"/>
        </w:rPr>
        <w:t xml:space="preserve"> </w:t>
      </w:r>
      <w:r>
        <w:t>тексте.</w:t>
      </w:r>
      <w:r>
        <w:rPr>
          <w:spacing w:val="18"/>
        </w:rPr>
        <w:t xml:space="preserve"> </w:t>
      </w:r>
      <w:r>
        <w:t>Осознание</w:t>
      </w:r>
      <w:r>
        <w:rPr>
          <w:spacing w:val="19"/>
        </w:rPr>
        <w:t xml:space="preserve"> </w:t>
      </w:r>
      <w:r>
        <w:t>цели</w:t>
      </w:r>
      <w:r>
        <w:rPr>
          <w:spacing w:val="16"/>
        </w:rPr>
        <w:t xml:space="preserve"> </w:t>
      </w:r>
      <w:r>
        <w:t>речевого</w:t>
      </w:r>
      <w:r>
        <w:rPr>
          <w:spacing w:val="20"/>
        </w:rPr>
        <w:t xml:space="preserve"> </w:t>
      </w:r>
      <w:r>
        <w:t>высказывания.</w:t>
      </w:r>
      <w:r>
        <w:rPr>
          <w:spacing w:val="18"/>
        </w:rPr>
        <w:t xml:space="preserve"> </w:t>
      </w:r>
      <w:r>
        <w:t>Выделение</w:t>
      </w:r>
      <w:r>
        <w:rPr>
          <w:spacing w:val="19"/>
        </w:rPr>
        <w:t xml:space="preserve"> </w:t>
      </w:r>
      <w:r>
        <w:t>главной</w:t>
      </w:r>
      <w:r>
        <w:rPr>
          <w:spacing w:val="-68"/>
        </w:rPr>
        <w:t xml:space="preserve"> </w:t>
      </w:r>
      <w:r>
        <w:t>и</w:t>
      </w:r>
      <w:r>
        <w:rPr>
          <w:spacing w:val="-1"/>
        </w:rPr>
        <w:t xml:space="preserve"> </w:t>
      </w:r>
      <w:r>
        <w:t>второстепенной информации.</w:t>
      </w:r>
    </w:p>
    <w:p w14:paraId="75C0A69B" w14:textId="77777777" w:rsidR="00775EE4" w:rsidRDefault="00BE32C9">
      <w:pPr>
        <w:pStyle w:val="a5"/>
        <w:numPr>
          <w:ilvl w:val="5"/>
          <w:numId w:val="112"/>
        </w:numPr>
        <w:tabs>
          <w:tab w:val="left" w:pos="2359"/>
        </w:tabs>
        <w:spacing w:before="1"/>
        <w:ind w:hanging="1333"/>
        <w:rPr>
          <w:sz w:val="28"/>
        </w:rPr>
      </w:pPr>
      <w:r>
        <w:rPr>
          <w:sz w:val="28"/>
        </w:rPr>
        <w:t>Говорение.</w:t>
      </w:r>
    </w:p>
    <w:p w14:paraId="7AC470FB" w14:textId="77777777" w:rsidR="00775EE4" w:rsidRDefault="00BE32C9">
      <w:pPr>
        <w:pStyle w:val="a3"/>
        <w:spacing w:before="161" w:line="360" w:lineRule="auto"/>
        <w:ind w:right="465"/>
      </w:pPr>
      <w:r>
        <w:t>Диалогическая</w:t>
      </w:r>
      <w:r>
        <w:rPr>
          <w:spacing w:val="1"/>
        </w:rPr>
        <w:t xml:space="preserve"> </w:t>
      </w:r>
      <w:r>
        <w:t>форма</w:t>
      </w:r>
      <w:r>
        <w:rPr>
          <w:spacing w:val="1"/>
        </w:rPr>
        <w:t xml:space="preserve"> </w:t>
      </w:r>
      <w:r>
        <w:t>речи.</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(с</w:t>
      </w:r>
      <w:r>
        <w:rPr>
          <w:spacing w:val="-67"/>
        </w:rPr>
        <w:t xml:space="preserve"> </w:t>
      </w:r>
      <w:r>
        <w:t>использованием</w:t>
      </w:r>
      <w:r>
        <w:rPr>
          <w:spacing w:val="1"/>
        </w:rPr>
        <w:t xml:space="preserve"> </w:t>
      </w:r>
      <w:r>
        <w:t>речевых</w:t>
      </w:r>
      <w:r>
        <w:rPr>
          <w:spacing w:val="1"/>
        </w:rPr>
        <w:t xml:space="preserve"> </w:t>
      </w:r>
      <w:r>
        <w:t>ситуаций):</w:t>
      </w:r>
      <w:r>
        <w:rPr>
          <w:spacing w:val="1"/>
        </w:rPr>
        <w:t xml:space="preserve"> </w:t>
      </w:r>
      <w:r>
        <w:t>приветствие,</w:t>
      </w:r>
      <w:r>
        <w:rPr>
          <w:spacing w:val="1"/>
        </w:rPr>
        <w:t xml:space="preserve"> </w:t>
      </w:r>
      <w:r>
        <w:t>начало</w:t>
      </w:r>
      <w:r>
        <w:rPr>
          <w:spacing w:val="1"/>
        </w:rPr>
        <w:t xml:space="preserve"> </w:t>
      </w:r>
      <w:r>
        <w:t>и</w:t>
      </w:r>
      <w:r>
        <w:rPr>
          <w:spacing w:val="1"/>
        </w:rPr>
        <w:t xml:space="preserve"> </w:t>
      </w:r>
      <w:r>
        <w:t>завершение</w:t>
      </w:r>
      <w:r>
        <w:rPr>
          <w:spacing w:val="1"/>
        </w:rPr>
        <w:t xml:space="preserve"> </w:t>
      </w:r>
      <w:r>
        <w:t>разговора,</w:t>
      </w:r>
      <w:r>
        <w:rPr>
          <w:spacing w:val="1"/>
        </w:rPr>
        <w:t xml:space="preserve"> </w:t>
      </w:r>
      <w:r>
        <w:t>знакомство</w:t>
      </w:r>
      <w:r>
        <w:rPr>
          <w:spacing w:val="1"/>
        </w:rPr>
        <w:t xml:space="preserve"> </w:t>
      </w:r>
      <w:r>
        <w:t>с</w:t>
      </w:r>
      <w:r>
        <w:rPr>
          <w:spacing w:val="1"/>
        </w:rPr>
        <w:t xml:space="preserve"> </w:t>
      </w:r>
      <w:r>
        <w:t>собеседником.</w:t>
      </w:r>
      <w:r>
        <w:rPr>
          <w:spacing w:val="1"/>
        </w:rPr>
        <w:t xml:space="preserve"> </w:t>
      </w:r>
      <w:r>
        <w:t>Поздравление</w:t>
      </w:r>
      <w:r>
        <w:rPr>
          <w:spacing w:val="1"/>
        </w:rPr>
        <w:t xml:space="preserve"> </w:t>
      </w:r>
      <w:r>
        <w:t>с</w:t>
      </w:r>
      <w:r>
        <w:rPr>
          <w:spacing w:val="71"/>
        </w:rPr>
        <w:t xml:space="preserve"> </w:t>
      </w:r>
      <w:r>
        <w:t>праздником.</w:t>
      </w:r>
      <w:r>
        <w:rPr>
          <w:spacing w:val="1"/>
        </w:rPr>
        <w:t xml:space="preserve"> </w:t>
      </w:r>
      <w:r>
        <w:t>Выражение</w:t>
      </w:r>
      <w:r>
        <w:rPr>
          <w:spacing w:val="1"/>
        </w:rPr>
        <w:t xml:space="preserve"> </w:t>
      </w:r>
      <w:r>
        <w:t>благодарности</w:t>
      </w:r>
      <w:r>
        <w:rPr>
          <w:spacing w:val="1"/>
        </w:rPr>
        <w:t xml:space="preserve"> </w:t>
      </w:r>
      <w:r>
        <w:t>за</w:t>
      </w:r>
      <w:r>
        <w:rPr>
          <w:spacing w:val="1"/>
        </w:rPr>
        <w:t xml:space="preserve"> </w:t>
      </w:r>
      <w:r>
        <w:t>поздравление.</w:t>
      </w:r>
      <w:r>
        <w:rPr>
          <w:spacing w:val="1"/>
        </w:rPr>
        <w:t xml:space="preserve"> </w:t>
      </w:r>
      <w:r>
        <w:t>Извинение.</w:t>
      </w:r>
      <w:r>
        <w:rPr>
          <w:spacing w:val="1"/>
        </w:rPr>
        <w:t xml:space="preserve"> </w:t>
      </w:r>
      <w:r>
        <w:t>Диалог-расспрос:</w:t>
      </w:r>
      <w:r>
        <w:rPr>
          <w:spacing w:val="1"/>
        </w:rPr>
        <w:t xml:space="preserve"> </w:t>
      </w:r>
      <w:r>
        <w:t>умение</w:t>
      </w:r>
      <w:r>
        <w:rPr>
          <w:spacing w:val="52"/>
        </w:rPr>
        <w:t xml:space="preserve"> </w:t>
      </w:r>
      <w:r>
        <w:t>понимать</w:t>
      </w:r>
      <w:r>
        <w:rPr>
          <w:spacing w:val="50"/>
        </w:rPr>
        <w:t xml:space="preserve"> </w:t>
      </w:r>
      <w:r>
        <w:t>простые</w:t>
      </w:r>
      <w:r>
        <w:rPr>
          <w:spacing w:val="54"/>
        </w:rPr>
        <w:t xml:space="preserve"> </w:t>
      </w:r>
      <w:r>
        <w:t>вопросы,</w:t>
      </w:r>
      <w:r>
        <w:rPr>
          <w:spacing w:val="51"/>
        </w:rPr>
        <w:t xml:space="preserve"> </w:t>
      </w:r>
      <w:r>
        <w:t>кратко</w:t>
      </w:r>
      <w:r>
        <w:rPr>
          <w:spacing w:val="52"/>
        </w:rPr>
        <w:t xml:space="preserve"> </w:t>
      </w:r>
      <w:r>
        <w:t>отвечать</w:t>
      </w:r>
      <w:r>
        <w:rPr>
          <w:spacing w:val="52"/>
        </w:rPr>
        <w:t xml:space="preserve"> </w:t>
      </w:r>
      <w:r>
        <w:t>на</w:t>
      </w:r>
      <w:r>
        <w:rPr>
          <w:spacing w:val="51"/>
        </w:rPr>
        <w:t xml:space="preserve"> </w:t>
      </w:r>
      <w:r>
        <w:t>них,</w:t>
      </w:r>
      <w:r>
        <w:rPr>
          <w:spacing w:val="51"/>
        </w:rPr>
        <w:t xml:space="preserve"> </w:t>
      </w:r>
      <w:r>
        <w:t>самим</w:t>
      </w:r>
      <w:r>
        <w:rPr>
          <w:spacing w:val="50"/>
        </w:rPr>
        <w:t xml:space="preserve"> </w:t>
      </w:r>
      <w:r>
        <w:t>задавать</w:t>
      </w:r>
    </w:p>
    <w:p w14:paraId="5D2F43F2" w14:textId="77777777" w:rsidR="00775EE4" w:rsidRDefault="00775EE4">
      <w:pPr>
        <w:spacing w:line="360" w:lineRule="auto"/>
        <w:sectPr w:rsidR="00775EE4">
          <w:pgSz w:w="11910" w:h="16840"/>
          <w:pgMar w:top="1040" w:right="440" w:bottom="1140" w:left="1100" w:header="0" w:footer="875" w:gutter="0"/>
          <w:cols w:space="720"/>
        </w:sectPr>
      </w:pPr>
    </w:p>
    <w:p w14:paraId="794E7101" w14:textId="77777777" w:rsidR="00775EE4" w:rsidRDefault="00BE32C9">
      <w:pPr>
        <w:pStyle w:val="a3"/>
        <w:spacing w:before="67" w:line="362" w:lineRule="auto"/>
        <w:ind w:right="474" w:firstLine="0"/>
      </w:pPr>
      <w:r>
        <w:t>простые вопросы. Диалог-побуждение к действию: обращение к собеседнику с</w:t>
      </w:r>
      <w:r>
        <w:rPr>
          <w:spacing w:val="1"/>
        </w:rPr>
        <w:t xml:space="preserve"> </w:t>
      </w:r>
      <w:r>
        <w:t>просьбой,</w:t>
      </w:r>
      <w:r>
        <w:rPr>
          <w:spacing w:val="-2"/>
        </w:rPr>
        <w:t xml:space="preserve"> </w:t>
      </w:r>
      <w:r>
        <w:t>приглашение</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p>
    <w:p w14:paraId="51522840" w14:textId="77777777" w:rsidR="00775EE4" w:rsidRDefault="00BE32C9">
      <w:pPr>
        <w:pStyle w:val="a3"/>
        <w:spacing w:line="360" w:lineRule="auto"/>
        <w:ind w:right="465"/>
      </w:pPr>
      <w:r>
        <w:t>Монологическая</w:t>
      </w:r>
      <w:r>
        <w:rPr>
          <w:spacing w:val="1"/>
        </w:rPr>
        <w:t xml:space="preserve"> </w:t>
      </w:r>
      <w:r>
        <w:t>форма</w:t>
      </w:r>
      <w:r>
        <w:rPr>
          <w:spacing w:val="1"/>
        </w:rPr>
        <w:t xml:space="preserve"> </w:t>
      </w:r>
      <w:r>
        <w:t>речи.</w:t>
      </w:r>
      <w:r>
        <w:rPr>
          <w:spacing w:val="1"/>
        </w:rPr>
        <w:t xml:space="preserve"> </w:t>
      </w:r>
      <w:r>
        <w:t>Составление</w:t>
      </w:r>
      <w:r>
        <w:rPr>
          <w:spacing w:val="1"/>
        </w:rPr>
        <w:t xml:space="preserve"> </w:t>
      </w:r>
      <w:r>
        <w:t>кратких</w:t>
      </w:r>
      <w:r>
        <w:rPr>
          <w:spacing w:val="1"/>
        </w:rPr>
        <w:t xml:space="preserve"> </w:t>
      </w:r>
      <w:r>
        <w:t>монологических</w:t>
      </w:r>
      <w:r>
        <w:rPr>
          <w:spacing w:val="1"/>
        </w:rPr>
        <w:t xml:space="preserve"> </w:t>
      </w:r>
      <w:r>
        <w:t>высказываний</w:t>
      </w:r>
      <w:r>
        <w:rPr>
          <w:spacing w:val="1"/>
        </w:rPr>
        <w:t xml:space="preserve"> </w:t>
      </w:r>
      <w:r>
        <w:t>по</w:t>
      </w:r>
      <w:r>
        <w:rPr>
          <w:spacing w:val="1"/>
        </w:rPr>
        <w:t xml:space="preserve"> </w:t>
      </w:r>
      <w:r>
        <w:t>предложенной</w:t>
      </w:r>
      <w:r>
        <w:rPr>
          <w:spacing w:val="1"/>
        </w:rPr>
        <w:t xml:space="preserve"> </w:t>
      </w:r>
      <w:r>
        <w:t>теме</w:t>
      </w:r>
      <w:r>
        <w:rPr>
          <w:spacing w:val="1"/>
        </w:rPr>
        <w:t xml:space="preserve"> </w:t>
      </w:r>
      <w:r>
        <w:t>или</w:t>
      </w:r>
      <w:r>
        <w:rPr>
          <w:spacing w:val="1"/>
        </w:rPr>
        <w:t xml:space="preserve"> </w:t>
      </w:r>
      <w:r>
        <w:t>рисункам.</w:t>
      </w:r>
      <w:r>
        <w:rPr>
          <w:spacing w:val="1"/>
        </w:rPr>
        <w:t xml:space="preserve"> </w:t>
      </w:r>
      <w:r>
        <w:t>Создание</w:t>
      </w:r>
      <w:r>
        <w:rPr>
          <w:spacing w:val="1"/>
        </w:rPr>
        <w:t xml:space="preserve"> </w:t>
      </w:r>
      <w:r>
        <w:t>устных</w:t>
      </w:r>
      <w:r>
        <w:rPr>
          <w:spacing w:val="1"/>
        </w:rPr>
        <w:t xml:space="preserve"> </w:t>
      </w:r>
      <w:r>
        <w:t>монологических высказываний в рамках тематического содержания речи по</w:t>
      </w:r>
      <w:r>
        <w:rPr>
          <w:spacing w:val="1"/>
        </w:rPr>
        <w:t xml:space="preserve"> </w:t>
      </w:r>
      <w:r>
        <w:t>образцу. Составление описания. Овладение активным словарем (не менее 550</w:t>
      </w:r>
      <w:r>
        <w:rPr>
          <w:spacing w:val="1"/>
        </w:rPr>
        <w:t xml:space="preserve"> </w:t>
      </w:r>
      <w:r>
        <w:t>лексических единиц).</w:t>
      </w:r>
    </w:p>
    <w:p w14:paraId="57DF06E0" w14:textId="77777777" w:rsidR="00775EE4" w:rsidRDefault="00BE32C9">
      <w:pPr>
        <w:pStyle w:val="a3"/>
        <w:spacing w:line="360" w:lineRule="auto"/>
        <w:ind w:right="413"/>
      </w:pPr>
      <w:r>
        <w:t>Воспроизведение наизусть небольших произведений детского фольклора</w:t>
      </w:r>
      <w:r>
        <w:rPr>
          <w:spacing w:val="1"/>
        </w:rPr>
        <w:t xml:space="preserve"> </w:t>
      </w:r>
      <w:r>
        <w:t>и</w:t>
      </w:r>
      <w:r>
        <w:rPr>
          <w:spacing w:val="-1"/>
        </w:rPr>
        <w:t xml:space="preserve"> </w:t>
      </w:r>
      <w:r>
        <w:t>литературных</w:t>
      </w:r>
      <w:r>
        <w:rPr>
          <w:spacing w:val="1"/>
        </w:rPr>
        <w:t xml:space="preserve"> </w:t>
      </w:r>
      <w:r>
        <w:t>произведений.</w:t>
      </w:r>
    </w:p>
    <w:p w14:paraId="2217A13C" w14:textId="77777777" w:rsidR="00775EE4" w:rsidRDefault="00BE32C9">
      <w:pPr>
        <w:pStyle w:val="a5"/>
        <w:numPr>
          <w:ilvl w:val="5"/>
          <w:numId w:val="112"/>
        </w:numPr>
        <w:tabs>
          <w:tab w:val="left" w:pos="2359"/>
        </w:tabs>
        <w:ind w:hanging="1333"/>
        <w:rPr>
          <w:sz w:val="28"/>
        </w:rPr>
      </w:pPr>
      <w:r>
        <w:rPr>
          <w:sz w:val="28"/>
        </w:rPr>
        <w:t>Чтение.</w:t>
      </w:r>
    </w:p>
    <w:p w14:paraId="7F9136D0" w14:textId="77777777" w:rsidR="00775EE4" w:rsidRDefault="00BE32C9">
      <w:pPr>
        <w:pStyle w:val="a3"/>
        <w:spacing w:before="157" w:line="360" w:lineRule="auto"/>
        <w:ind w:right="470"/>
      </w:pPr>
      <w:r>
        <w:t>Осмысленное</w:t>
      </w:r>
      <w:r>
        <w:rPr>
          <w:spacing w:val="1"/>
        </w:rPr>
        <w:t xml:space="preserve"> </w:t>
      </w:r>
      <w:r>
        <w:t>чтение</w:t>
      </w:r>
      <w:r>
        <w:rPr>
          <w:spacing w:val="1"/>
        </w:rPr>
        <w:t xml:space="preserve"> </w:t>
      </w:r>
      <w:r>
        <w:t>вслух</w:t>
      </w:r>
      <w:r>
        <w:rPr>
          <w:spacing w:val="1"/>
        </w:rPr>
        <w:t xml:space="preserve"> </w:t>
      </w:r>
      <w:r>
        <w:t>небольших</w:t>
      </w:r>
      <w:r>
        <w:rPr>
          <w:spacing w:val="1"/>
        </w:rPr>
        <w:t xml:space="preserve"> </w:t>
      </w:r>
      <w:r>
        <w:t>текстов</w:t>
      </w:r>
      <w:r>
        <w:rPr>
          <w:spacing w:val="1"/>
        </w:rPr>
        <w:t xml:space="preserve"> </w:t>
      </w:r>
      <w:r>
        <w:t>с</w:t>
      </w:r>
      <w:r>
        <w:rPr>
          <w:spacing w:val="1"/>
        </w:rPr>
        <w:t xml:space="preserve"> </w:t>
      </w:r>
      <w:r>
        <w:t>соблюдением</w:t>
      </w:r>
      <w:r>
        <w:rPr>
          <w:spacing w:val="1"/>
        </w:rPr>
        <w:t xml:space="preserve"> </w:t>
      </w:r>
      <w:r>
        <w:t>орфоэпических</w:t>
      </w:r>
      <w:r>
        <w:rPr>
          <w:spacing w:val="1"/>
        </w:rPr>
        <w:t xml:space="preserve"> </w:t>
      </w:r>
      <w:r>
        <w:t>и</w:t>
      </w:r>
      <w:r>
        <w:rPr>
          <w:spacing w:val="1"/>
        </w:rPr>
        <w:t xml:space="preserve"> </w:t>
      </w:r>
      <w:r>
        <w:t>интонационных</w:t>
      </w:r>
      <w:r>
        <w:rPr>
          <w:spacing w:val="1"/>
        </w:rPr>
        <w:t xml:space="preserve"> </w:t>
      </w:r>
      <w:r>
        <w:t>норм,</w:t>
      </w:r>
      <w:r>
        <w:rPr>
          <w:spacing w:val="1"/>
        </w:rPr>
        <w:t xml:space="preserve"> </w:t>
      </w:r>
      <w:r>
        <w:t>обусловленных</w:t>
      </w:r>
      <w:r>
        <w:rPr>
          <w:spacing w:val="1"/>
        </w:rPr>
        <w:t xml:space="preserve"> </w:t>
      </w:r>
      <w:r>
        <w:t>особенностями</w:t>
      </w:r>
      <w:r>
        <w:rPr>
          <w:spacing w:val="1"/>
        </w:rPr>
        <w:t xml:space="preserve"> </w:t>
      </w:r>
      <w:r>
        <w:t>чувашской речи. Постепенный переход от чтения вслух к чтению про себя.</w:t>
      </w:r>
      <w:r>
        <w:rPr>
          <w:spacing w:val="1"/>
        </w:rPr>
        <w:t xml:space="preserve"> </w:t>
      </w:r>
      <w:r>
        <w:t>Умение</w:t>
      </w:r>
      <w:r>
        <w:rPr>
          <w:spacing w:val="-1"/>
        </w:rPr>
        <w:t xml:space="preserve"> </w:t>
      </w:r>
      <w:r>
        <w:t>находить</w:t>
      </w:r>
      <w:r>
        <w:rPr>
          <w:spacing w:val="-1"/>
        </w:rPr>
        <w:t xml:space="preserve"> </w:t>
      </w:r>
      <w:r>
        <w:t>в</w:t>
      </w:r>
      <w:r>
        <w:rPr>
          <w:spacing w:val="-5"/>
        </w:rPr>
        <w:t xml:space="preserve"> </w:t>
      </w:r>
      <w:r>
        <w:t>тексте нужную</w:t>
      </w:r>
      <w:r>
        <w:rPr>
          <w:spacing w:val="-2"/>
        </w:rPr>
        <w:t xml:space="preserve"> </w:t>
      </w:r>
      <w:r>
        <w:t>информацию</w:t>
      </w:r>
      <w:r>
        <w:rPr>
          <w:spacing w:val="-1"/>
        </w:rPr>
        <w:t xml:space="preserve"> </w:t>
      </w:r>
      <w:r>
        <w:t>и использовать</w:t>
      </w:r>
      <w:r>
        <w:rPr>
          <w:spacing w:val="-1"/>
        </w:rPr>
        <w:t xml:space="preserve"> </w:t>
      </w:r>
      <w:r>
        <w:t>ее.</w:t>
      </w:r>
    </w:p>
    <w:p w14:paraId="00F0B65D" w14:textId="77777777" w:rsidR="00775EE4" w:rsidRDefault="00BE32C9">
      <w:pPr>
        <w:pStyle w:val="a3"/>
        <w:spacing w:line="360" w:lineRule="auto"/>
        <w:ind w:right="410"/>
      </w:pPr>
      <w:r>
        <w:t>Работа с текстом: чтение вслух небольшого текста, ответы на вопросы по</w:t>
      </w:r>
      <w:r>
        <w:rPr>
          <w:spacing w:val="1"/>
        </w:rPr>
        <w:t xml:space="preserve"> </w:t>
      </w:r>
      <w:r>
        <w:t>содержанию</w:t>
      </w:r>
      <w:r>
        <w:rPr>
          <w:spacing w:val="1"/>
        </w:rPr>
        <w:t xml:space="preserve"> </w:t>
      </w:r>
      <w:r>
        <w:t>текста,</w:t>
      </w:r>
      <w:r>
        <w:rPr>
          <w:spacing w:val="1"/>
        </w:rPr>
        <w:t xml:space="preserve"> </w:t>
      </w:r>
      <w:r>
        <w:t>деление</w:t>
      </w:r>
      <w:r>
        <w:rPr>
          <w:spacing w:val="1"/>
        </w:rPr>
        <w:t xml:space="preserve"> </w:t>
      </w:r>
      <w:r>
        <w:t>текста</w:t>
      </w:r>
      <w:r>
        <w:rPr>
          <w:spacing w:val="1"/>
        </w:rPr>
        <w:t xml:space="preserve"> </w:t>
      </w:r>
      <w:r>
        <w:t>на</w:t>
      </w:r>
      <w:r>
        <w:rPr>
          <w:spacing w:val="1"/>
        </w:rPr>
        <w:t xml:space="preserve"> </w:t>
      </w:r>
      <w:r>
        <w:t>смысловые</w:t>
      </w:r>
      <w:r>
        <w:rPr>
          <w:spacing w:val="1"/>
        </w:rPr>
        <w:t xml:space="preserve"> </w:t>
      </w:r>
      <w:r>
        <w:t>части,</w:t>
      </w:r>
      <w:r>
        <w:rPr>
          <w:spacing w:val="1"/>
        </w:rPr>
        <w:t xml:space="preserve"> </w:t>
      </w:r>
      <w:r>
        <w:t>установление</w:t>
      </w:r>
      <w:r>
        <w:rPr>
          <w:spacing w:val="1"/>
        </w:rPr>
        <w:t xml:space="preserve"> </w:t>
      </w:r>
      <w:r>
        <w:t>последовательности</w:t>
      </w:r>
      <w:r>
        <w:rPr>
          <w:spacing w:val="1"/>
        </w:rPr>
        <w:t xml:space="preserve"> </w:t>
      </w:r>
      <w:r>
        <w:t>событий</w:t>
      </w:r>
      <w:r>
        <w:rPr>
          <w:spacing w:val="1"/>
        </w:rPr>
        <w:t xml:space="preserve"> </w:t>
      </w:r>
      <w:r>
        <w:t>в</w:t>
      </w:r>
      <w:r>
        <w:rPr>
          <w:spacing w:val="1"/>
        </w:rPr>
        <w:t xml:space="preserve"> </w:t>
      </w:r>
      <w:r>
        <w:t>тексте.</w:t>
      </w:r>
      <w:r>
        <w:rPr>
          <w:spacing w:val="1"/>
        </w:rPr>
        <w:t xml:space="preserve"> </w:t>
      </w:r>
      <w:r>
        <w:t>Использование</w:t>
      </w:r>
      <w:r>
        <w:rPr>
          <w:spacing w:val="1"/>
        </w:rPr>
        <w:t xml:space="preserve"> </w:t>
      </w:r>
      <w:r>
        <w:t>двуязычного</w:t>
      </w:r>
      <w:r>
        <w:rPr>
          <w:spacing w:val="1"/>
        </w:rPr>
        <w:t xml:space="preserve"> </w:t>
      </w:r>
      <w:r>
        <w:t>словаря</w:t>
      </w:r>
      <w:r>
        <w:rPr>
          <w:spacing w:val="1"/>
        </w:rPr>
        <w:t xml:space="preserve"> </w:t>
      </w:r>
      <w:r>
        <w:t>учебника.</w:t>
      </w:r>
      <w:r>
        <w:rPr>
          <w:spacing w:val="-1"/>
        </w:rPr>
        <w:t xml:space="preserve"> </w:t>
      </w:r>
      <w:r>
        <w:t>Прогнозирование</w:t>
      </w:r>
      <w:r>
        <w:rPr>
          <w:spacing w:val="-1"/>
        </w:rPr>
        <w:t xml:space="preserve"> </w:t>
      </w:r>
      <w:r>
        <w:t>содержания</w:t>
      </w:r>
      <w:r>
        <w:rPr>
          <w:spacing w:val="-3"/>
        </w:rPr>
        <w:t xml:space="preserve"> </w:t>
      </w:r>
      <w:r>
        <w:t>текста</w:t>
      </w:r>
      <w:r>
        <w:rPr>
          <w:spacing w:val="-1"/>
        </w:rPr>
        <w:t xml:space="preserve"> </w:t>
      </w:r>
      <w:r>
        <w:t>на</w:t>
      </w:r>
      <w:r>
        <w:rPr>
          <w:spacing w:val="1"/>
        </w:rPr>
        <w:t xml:space="preserve"> </w:t>
      </w:r>
      <w:r>
        <w:t>основе</w:t>
      </w:r>
      <w:r>
        <w:rPr>
          <w:spacing w:val="-2"/>
        </w:rPr>
        <w:t xml:space="preserve"> </w:t>
      </w:r>
      <w:r>
        <w:t>заголовка.</w:t>
      </w:r>
    </w:p>
    <w:p w14:paraId="2D90B75F" w14:textId="77777777" w:rsidR="00775EE4" w:rsidRDefault="00BE32C9">
      <w:pPr>
        <w:pStyle w:val="a5"/>
        <w:numPr>
          <w:ilvl w:val="5"/>
          <w:numId w:val="112"/>
        </w:numPr>
        <w:tabs>
          <w:tab w:val="left" w:pos="2359"/>
        </w:tabs>
        <w:spacing w:before="1"/>
        <w:ind w:hanging="1333"/>
        <w:rPr>
          <w:sz w:val="28"/>
        </w:rPr>
      </w:pPr>
      <w:r>
        <w:rPr>
          <w:sz w:val="28"/>
        </w:rPr>
        <w:t>Письмо.</w:t>
      </w:r>
    </w:p>
    <w:p w14:paraId="23D78A16" w14:textId="77777777" w:rsidR="00775EE4" w:rsidRDefault="00BE32C9">
      <w:pPr>
        <w:pStyle w:val="a3"/>
        <w:spacing w:before="160" w:line="360" w:lineRule="auto"/>
        <w:ind w:right="405"/>
      </w:pPr>
      <w:r>
        <w:t>Списывание слов, предложений из текста, кратких текстов в соответствии</w:t>
      </w:r>
      <w:r>
        <w:rPr>
          <w:spacing w:val="-67"/>
        </w:rPr>
        <w:t xml:space="preserve"> </w:t>
      </w:r>
      <w:r>
        <w:t>с</w:t>
      </w:r>
      <w:r>
        <w:rPr>
          <w:spacing w:val="1"/>
        </w:rPr>
        <w:t xml:space="preserve"> </w:t>
      </w:r>
      <w:r>
        <w:t>решаемой</w:t>
      </w:r>
      <w:r>
        <w:rPr>
          <w:spacing w:val="1"/>
        </w:rPr>
        <w:t xml:space="preserve"> </w:t>
      </w:r>
      <w:r>
        <w:t>учебной</w:t>
      </w:r>
      <w:r>
        <w:rPr>
          <w:spacing w:val="1"/>
        </w:rPr>
        <w:t xml:space="preserve"> </w:t>
      </w:r>
      <w:r>
        <w:t>задачей.</w:t>
      </w:r>
      <w:r>
        <w:rPr>
          <w:spacing w:val="1"/>
        </w:rPr>
        <w:t xml:space="preserve"> </w:t>
      </w:r>
      <w:r>
        <w:t>Вставка</w:t>
      </w:r>
      <w:r>
        <w:rPr>
          <w:spacing w:val="1"/>
        </w:rPr>
        <w:t xml:space="preserve"> </w:t>
      </w:r>
      <w:r>
        <w:t>пропущенных</w:t>
      </w:r>
      <w:r>
        <w:rPr>
          <w:spacing w:val="1"/>
        </w:rPr>
        <w:t xml:space="preserve"> </w:t>
      </w:r>
      <w:r>
        <w:t>слов</w:t>
      </w:r>
      <w:r>
        <w:rPr>
          <w:spacing w:val="1"/>
        </w:rPr>
        <w:t xml:space="preserve"> </w:t>
      </w:r>
      <w:r>
        <w:t>в</w:t>
      </w:r>
      <w:r>
        <w:rPr>
          <w:spacing w:val="1"/>
        </w:rPr>
        <w:t xml:space="preserve"> </w:t>
      </w:r>
      <w:r>
        <w:t>предложение.</w:t>
      </w:r>
      <w:r>
        <w:rPr>
          <w:spacing w:val="1"/>
        </w:rPr>
        <w:t xml:space="preserve"> </w:t>
      </w:r>
      <w:r>
        <w:t>Озаглавливание</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темы</w:t>
      </w:r>
      <w:r>
        <w:rPr>
          <w:spacing w:val="1"/>
        </w:rPr>
        <w:t xml:space="preserve"> </w:t>
      </w:r>
      <w:r>
        <w:t>или</w:t>
      </w:r>
      <w:r>
        <w:rPr>
          <w:spacing w:val="1"/>
        </w:rPr>
        <w:t xml:space="preserve"> </w:t>
      </w:r>
      <w:r>
        <w:t>основной</w:t>
      </w:r>
      <w:r>
        <w:rPr>
          <w:spacing w:val="1"/>
        </w:rPr>
        <w:t xml:space="preserve"> </w:t>
      </w:r>
      <w:r>
        <w:t>мысли.</w:t>
      </w:r>
      <w:r>
        <w:rPr>
          <w:spacing w:val="1"/>
        </w:rPr>
        <w:t xml:space="preserve"> </w:t>
      </w:r>
      <w:r>
        <w:t>Составление плана к заданным текстам с помощью учителя. Восстановление</w:t>
      </w:r>
      <w:r>
        <w:rPr>
          <w:spacing w:val="1"/>
        </w:rPr>
        <w:t xml:space="preserve"> </w:t>
      </w:r>
      <w:r>
        <w:t>деформированного</w:t>
      </w:r>
      <w:r>
        <w:rPr>
          <w:spacing w:val="-3"/>
        </w:rPr>
        <w:t xml:space="preserve"> </w:t>
      </w:r>
      <w:r>
        <w:t>текста.</w:t>
      </w:r>
    </w:p>
    <w:p w14:paraId="1ED9336A" w14:textId="77777777" w:rsidR="00775EE4" w:rsidRDefault="00BE32C9">
      <w:pPr>
        <w:pStyle w:val="a3"/>
        <w:spacing w:line="322" w:lineRule="exact"/>
        <w:ind w:left="1026" w:firstLine="0"/>
      </w:pPr>
      <w:r>
        <w:t>Написание</w:t>
      </w:r>
      <w:r>
        <w:rPr>
          <w:spacing w:val="-4"/>
        </w:rPr>
        <w:t xml:space="preserve"> </w:t>
      </w:r>
      <w:r>
        <w:t>коротких</w:t>
      </w:r>
      <w:r>
        <w:rPr>
          <w:spacing w:val="-2"/>
        </w:rPr>
        <w:t xml:space="preserve"> </w:t>
      </w:r>
      <w:r>
        <w:t>сообщений</w:t>
      </w:r>
      <w:r>
        <w:rPr>
          <w:spacing w:val="-3"/>
        </w:rPr>
        <w:t xml:space="preserve"> </w:t>
      </w:r>
      <w:r>
        <w:t>с</w:t>
      </w:r>
      <w:r>
        <w:rPr>
          <w:spacing w:val="-4"/>
        </w:rPr>
        <w:t xml:space="preserve"> </w:t>
      </w:r>
      <w:r>
        <w:t>с</w:t>
      </w:r>
      <w:r>
        <w:rPr>
          <w:spacing w:val="-3"/>
        </w:rPr>
        <w:t xml:space="preserve"> </w:t>
      </w:r>
      <w:r>
        <w:t>использованием</w:t>
      </w:r>
      <w:r>
        <w:rPr>
          <w:spacing w:val="-6"/>
        </w:rPr>
        <w:t xml:space="preserve"> </w:t>
      </w:r>
      <w:r>
        <w:t>образца.</w:t>
      </w:r>
    </w:p>
    <w:p w14:paraId="0D963B4C" w14:textId="77777777" w:rsidR="00775EE4" w:rsidRDefault="00BE32C9">
      <w:pPr>
        <w:pStyle w:val="a3"/>
        <w:spacing w:before="161" w:line="362" w:lineRule="auto"/>
        <w:ind w:right="413"/>
      </w:pPr>
      <w:r>
        <w:t>Правильная расстановка знаков препинания:</w:t>
      </w:r>
      <w:r>
        <w:rPr>
          <w:spacing w:val="1"/>
        </w:rPr>
        <w:t xml:space="preserve"> </w:t>
      </w:r>
      <w:r>
        <w:t>точки, вопросительного и</w:t>
      </w:r>
      <w:r>
        <w:rPr>
          <w:spacing w:val="1"/>
        </w:rPr>
        <w:t xml:space="preserve"> </w:t>
      </w:r>
      <w:r>
        <w:t>восклицательного знаков</w:t>
      </w:r>
      <w:r>
        <w:rPr>
          <w:spacing w:val="-2"/>
        </w:rPr>
        <w:t xml:space="preserve"> </w:t>
      </w:r>
      <w:r>
        <w:t>в</w:t>
      </w:r>
      <w:r>
        <w:rPr>
          <w:spacing w:val="-2"/>
        </w:rPr>
        <w:t xml:space="preserve"> </w:t>
      </w:r>
      <w:r>
        <w:t>конце</w:t>
      </w:r>
      <w:r>
        <w:rPr>
          <w:spacing w:val="-1"/>
        </w:rPr>
        <w:t xml:space="preserve"> </w:t>
      </w:r>
      <w:r>
        <w:t>предложения.</w:t>
      </w:r>
    </w:p>
    <w:p w14:paraId="576D7CE8" w14:textId="77777777" w:rsidR="00775EE4" w:rsidRDefault="00BE32C9">
      <w:pPr>
        <w:pStyle w:val="a5"/>
        <w:numPr>
          <w:ilvl w:val="4"/>
          <w:numId w:val="115"/>
        </w:numPr>
        <w:tabs>
          <w:tab w:val="left" w:pos="2148"/>
        </w:tabs>
        <w:spacing w:line="360" w:lineRule="auto"/>
        <w:ind w:left="1026" w:right="4889" w:firstLine="0"/>
        <w:rPr>
          <w:sz w:val="28"/>
        </w:rPr>
      </w:pPr>
      <w:r>
        <w:rPr>
          <w:sz w:val="28"/>
        </w:rPr>
        <w:t>Языковые знания и навыки.</w:t>
      </w:r>
      <w:r>
        <w:rPr>
          <w:spacing w:val="-67"/>
          <w:sz w:val="28"/>
        </w:rPr>
        <w:t xml:space="preserve"> </w:t>
      </w:r>
      <w:r>
        <w:rPr>
          <w:sz w:val="28"/>
        </w:rPr>
        <w:t>Чувашский алфавит.</w:t>
      </w:r>
    </w:p>
    <w:p w14:paraId="1E5DAB82" w14:textId="77777777" w:rsidR="00775EE4" w:rsidRDefault="00BE32C9">
      <w:pPr>
        <w:pStyle w:val="a3"/>
        <w:spacing w:line="321" w:lineRule="exact"/>
        <w:ind w:left="1026" w:firstLine="0"/>
        <w:jc w:val="left"/>
      </w:pPr>
      <w:r>
        <w:t>Основные</w:t>
      </w:r>
      <w:r>
        <w:rPr>
          <w:spacing w:val="-7"/>
        </w:rPr>
        <w:t xml:space="preserve"> </w:t>
      </w:r>
      <w:r>
        <w:t>нормы</w:t>
      </w:r>
      <w:r>
        <w:rPr>
          <w:spacing w:val="-3"/>
        </w:rPr>
        <w:t xml:space="preserve"> </w:t>
      </w:r>
      <w:r>
        <w:t>чувашской</w:t>
      </w:r>
      <w:r>
        <w:rPr>
          <w:spacing w:val="-6"/>
        </w:rPr>
        <w:t xml:space="preserve"> </w:t>
      </w:r>
      <w:r>
        <w:t>орфоэпии.</w:t>
      </w:r>
    </w:p>
    <w:p w14:paraId="0A896682" w14:textId="77777777" w:rsidR="00775EE4" w:rsidRDefault="00775EE4">
      <w:pPr>
        <w:spacing w:line="321" w:lineRule="exact"/>
        <w:sectPr w:rsidR="00775EE4">
          <w:pgSz w:w="11910" w:h="16840"/>
          <w:pgMar w:top="1040" w:right="440" w:bottom="1140" w:left="1100" w:header="0" w:footer="875" w:gutter="0"/>
          <w:cols w:space="720"/>
        </w:sectPr>
      </w:pPr>
    </w:p>
    <w:p w14:paraId="542E3941" w14:textId="77777777" w:rsidR="00775EE4" w:rsidRDefault="00BE32C9">
      <w:pPr>
        <w:pStyle w:val="a3"/>
        <w:spacing w:before="67" w:line="360" w:lineRule="auto"/>
        <w:ind w:right="411"/>
      </w:pPr>
      <w:r>
        <w:t>Сингармонизм.</w:t>
      </w:r>
      <w:r>
        <w:rPr>
          <w:spacing w:val="1"/>
        </w:rPr>
        <w:t xml:space="preserve"> </w:t>
      </w:r>
      <w:r>
        <w:t>Корневой</w:t>
      </w:r>
      <w:r>
        <w:rPr>
          <w:spacing w:val="1"/>
        </w:rPr>
        <w:t xml:space="preserve"> </w:t>
      </w:r>
      <w:r>
        <w:t>и</w:t>
      </w:r>
      <w:r>
        <w:rPr>
          <w:spacing w:val="1"/>
        </w:rPr>
        <w:t xml:space="preserve"> </w:t>
      </w:r>
      <w:r>
        <w:t>аффиксальный</w:t>
      </w:r>
      <w:r>
        <w:rPr>
          <w:spacing w:val="1"/>
        </w:rPr>
        <w:t xml:space="preserve"> </w:t>
      </w:r>
      <w:r>
        <w:t>сингармонизм.</w:t>
      </w:r>
      <w:r>
        <w:rPr>
          <w:spacing w:val="1"/>
        </w:rPr>
        <w:t xml:space="preserve"> </w:t>
      </w:r>
      <w:r>
        <w:t>Несингармонические</w:t>
      </w:r>
      <w:r>
        <w:rPr>
          <w:spacing w:val="1"/>
        </w:rPr>
        <w:t xml:space="preserve"> </w:t>
      </w:r>
      <w:r>
        <w:t>аффиксы.</w:t>
      </w:r>
      <w:r>
        <w:rPr>
          <w:spacing w:val="1"/>
        </w:rPr>
        <w:t xml:space="preserve"> </w:t>
      </w:r>
      <w:r>
        <w:t>Аффиксы</w:t>
      </w:r>
      <w:r>
        <w:rPr>
          <w:spacing w:val="1"/>
        </w:rPr>
        <w:t xml:space="preserve"> </w:t>
      </w:r>
      <w:r>
        <w:t>при</w:t>
      </w:r>
      <w:r>
        <w:rPr>
          <w:spacing w:val="1"/>
        </w:rPr>
        <w:t xml:space="preserve"> </w:t>
      </w:r>
      <w:r>
        <w:t>несингармонических</w:t>
      </w:r>
      <w:r>
        <w:rPr>
          <w:spacing w:val="1"/>
        </w:rPr>
        <w:t xml:space="preserve"> </w:t>
      </w:r>
      <w:r>
        <w:t>основах.</w:t>
      </w:r>
      <w:r>
        <w:rPr>
          <w:spacing w:val="1"/>
        </w:rPr>
        <w:t xml:space="preserve"> </w:t>
      </w:r>
      <w:r>
        <w:t>Образование</w:t>
      </w:r>
      <w:r>
        <w:rPr>
          <w:spacing w:val="-4"/>
        </w:rPr>
        <w:t xml:space="preserve"> </w:t>
      </w:r>
      <w:r>
        <w:t>новых слов</w:t>
      </w:r>
      <w:r>
        <w:rPr>
          <w:spacing w:val="-3"/>
        </w:rPr>
        <w:t xml:space="preserve"> </w:t>
      </w:r>
      <w:r>
        <w:t>при</w:t>
      </w:r>
      <w:r>
        <w:rPr>
          <w:spacing w:val="-3"/>
        </w:rPr>
        <w:t xml:space="preserve"> </w:t>
      </w:r>
      <w:r>
        <w:t>помощи</w:t>
      </w:r>
      <w:r>
        <w:rPr>
          <w:spacing w:val="-1"/>
        </w:rPr>
        <w:t xml:space="preserve"> </w:t>
      </w:r>
      <w:r>
        <w:t>продуктивных</w:t>
      </w:r>
      <w:r>
        <w:rPr>
          <w:spacing w:val="6"/>
        </w:rPr>
        <w:t xml:space="preserve"> </w:t>
      </w:r>
      <w:r>
        <w:t>аффиксов.</w:t>
      </w:r>
    </w:p>
    <w:p w14:paraId="0C575D04" w14:textId="77777777" w:rsidR="00775EE4" w:rsidRDefault="00BE32C9">
      <w:pPr>
        <w:pStyle w:val="a3"/>
        <w:spacing w:before="1"/>
        <w:ind w:left="1026" w:firstLine="0"/>
      </w:pPr>
      <w:r>
        <w:t>Парные</w:t>
      </w:r>
      <w:r>
        <w:rPr>
          <w:spacing w:val="64"/>
        </w:rPr>
        <w:t xml:space="preserve"> </w:t>
      </w:r>
      <w:r>
        <w:t>слова.</w:t>
      </w:r>
      <w:r>
        <w:rPr>
          <w:spacing w:val="132"/>
        </w:rPr>
        <w:t xml:space="preserve"> </w:t>
      </w:r>
      <w:r>
        <w:t>Лексическое</w:t>
      </w:r>
      <w:r>
        <w:rPr>
          <w:spacing w:val="134"/>
        </w:rPr>
        <w:t xml:space="preserve"> </w:t>
      </w:r>
      <w:r>
        <w:t>значение</w:t>
      </w:r>
      <w:r>
        <w:rPr>
          <w:spacing w:val="134"/>
        </w:rPr>
        <w:t xml:space="preserve"> </w:t>
      </w:r>
      <w:r>
        <w:t>слова.</w:t>
      </w:r>
      <w:r>
        <w:rPr>
          <w:spacing w:val="133"/>
        </w:rPr>
        <w:t xml:space="preserve"> </w:t>
      </w:r>
      <w:r>
        <w:t>Синонимы.</w:t>
      </w:r>
      <w:r>
        <w:rPr>
          <w:spacing w:val="133"/>
        </w:rPr>
        <w:t xml:space="preserve"> </w:t>
      </w:r>
      <w:r>
        <w:t>Антонимы.</w:t>
      </w:r>
    </w:p>
    <w:p w14:paraId="0E98133C" w14:textId="77777777" w:rsidR="00775EE4" w:rsidRDefault="00BE32C9">
      <w:pPr>
        <w:pStyle w:val="a3"/>
        <w:spacing w:before="161"/>
        <w:ind w:firstLine="0"/>
      </w:pPr>
      <w:r>
        <w:t>Заимствованные</w:t>
      </w:r>
      <w:r>
        <w:rPr>
          <w:spacing w:val="-4"/>
        </w:rPr>
        <w:t xml:space="preserve"> </w:t>
      </w:r>
      <w:r>
        <w:t>слова.</w:t>
      </w:r>
    </w:p>
    <w:p w14:paraId="7B26A1C9" w14:textId="77777777" w:rsidR="00775EE4" w:rsidRDefault="00BE32C9">
      <w:pPr>
        <w:pStyle w:val="a3"/>
        <w:spacing w:before="162" w:line="360" w:lineRule="auto"/>
        <w:ind w:right="410"/>
      </w:pPr>
      <w:r>
        <w:t>Корень</w:t>
      </w:r>
      <w:r>
        <w:rPr>
          <w:spacing w:val="1"/>
        </w:rPr>
        <w:t xml:space="preserve"> </w:t>
      </w:r>
      <w:r>
        <w:t>слова.</w:t>
      </w:r>
      <w:r>
        <w:rPr>
          <w:spacing w:val="1"/>
        </w:rPr>
        <w:t xml:space="preserve"> </w:t>
      </w:r>
      <w:r>
        <w:t>Аффиксы.</w:t>
      </w:r>
      <w:r>
        <w:rPr>
          <w:spacing w:val="1"/>
        </w:rPr>
        <w:t xml:space="preserve"> </w:t>
      </w:r>
      <w:r>
        <w:t>Особенности</w:t>
      </w:r>
      <w:r>
        <w:rPr>
          <w:spacing w:val="1"/>
        </w:rPr>
        <w:t xml:space="preserve"> </w:t>
      </w:r>
      <w:r>
        <w:t>присоединения</w:t>
      </w:r>
      <w:r>
        <w:rPr>
          <w:spacing w:val="1"/>
        </w:rPr>
        <w:t xml:space="preserve"> </w:t>
      </w:r>
      <w:r>
        <w:t>аффиксов</w:t>
      </w:r>
      <w:r>
        <w:rPr>
          <w:spacing w:val="1"/>
        </w:rPr>
        <w:t xml:space="preserve"> </w:t>
      </w:r>
      <w:r>
        <w:t>в</w:t>
      </w:r>
      <w:r>
        <w:rPr>
          <w:spacing w:val="1"/>
        </w:rPr>
        <w:t xml:space="preserve"> </w:t>
      </w:r>
      <w:r>
        <w:t>чувашском</w:t>
      </w:r>
      <w:r>
        <w:rPr>
          <w:spacing w:val="-1"/>
        </w:rPr>
        <w:t xml:space="preserve"> </w:t>
      </w:r>
      <w:r>
        <w:t>языке.</w:t>
      </w:r>
    </w:p>
    <w:p w14:paraId="141996AE" w14:textId="77777777" w:rsidR="00775EE4" w:rsidRDefault="00BE32C9">
      <w:pPr>
        <w:pStyle w:val="a3"/>
        <w:spacing w:line="360" w:lineRule="auto"/>
        <w:ind w:right="409"/>
      </w:pPr>
      <w:r>
        <w:t>Главные</w:t>
      </w:r>
      <w:r>
        <w:rPr>
          <w:spacing w:val="1"/>
        </w:rPr>
        <w:t xml:space="preserve"> </w:t>
      </w:r>
      <w:r>
        <w:t>члены</w:t>
      </w:r>
      <w:r>
        <w:rPr>
          <w:spacing w:val="1"/>
        </w:rPr>
        <w:t xml:space="preserve"> </w:t>
      </w:r>
      <w:r>
        <w:t>предложения</w:t>
      </w:r>
      <w:r>
        <w:rPr>
          <w:spacing w:val="1"/>
        </w:rPr>
        <w:t xml:space="preserve"> </w:t>
      </w:r>
      <w:r>
        <w:t>(подлежащее</w:t>
      </w:r>
      <w:r>
        <w:rPr>
          <w:spacing w:val="1"/>
        </w:rPr>
        <w:t xml:space="preserve"> </w:t>
      </w:r>
      <w:r>
        <w:t>и</w:t>
      </w:r>
      <w:r>
        <w:rPr>
          <w:spacing w:val="1"/>
        </w:rPr>
        <w:t xml:space="preserve"> </w:t>
      </w:r>
      <w:r>
        <w:t>сказуемое),</w:t>
      </w:r>
      <w:r>
        <w:rPr>
          <w:spacing w:val="1"/>
        </w:rPr>
        <w:t xml:space="preserve"> </w:t>
      </w:r>
      <w:r>
        <w:t>их</w:t>
      </w:r>
      <w:r>
        <w:rPr>
          <w:spacing w:val="1"/>
        </w:rPr>
        <w:t xml:space="preserve"> </w:t>
      </w:r>
      <w:r>
        <w:t>место</w:t>
      </w:r>
      <w:r>
        <w:rPr>
          <w:spacing w:val="1"/>
        </w:rPr>
        <w:t xml:space="preserve"> </w:t>
      </w:r>
      <w:r>
        <w:t>в</w:t>
      </w:r>
      <w:r>
        <w:rPr>
          <w:spacing w:val="1"/>
        </w:rPr>
        <w:t xml:space="preserve"> </w:t>
      </w:r>
      <w:r>
        <w:t>простом</w:t>
      </w:r>
      <w:r>
        <w:rPr>
          <w:spacing w:val="-1"/>
        </w:rPr>
        <w:t xml:space="preserve"> </w:t>
      </w:r>
      <w:r>
        <w:t>предложении.</w:t>
      </w:r>
      <w:r>
        <w:rPr>
          <w:spacing w:val="1"/>
        </w:rPr>
        <w:t xml:space="preserve"> </w:t>
      </w:r>
      <w:r>
        <w:t>Предложения</w:t>
      </w:r>
      <w:r>
        <w:rPr>
          <w:spacing w:val="-1"/>
        </w:rPr>
        <w:t xml:space="preserve"> </w:t>
      </w:r>
      <w:r>
        <w:t>с однородными</w:t>
      </w:r>
      <w:r>
        <w:rPr>
          <w:spacing w:val="-3"/>
        </w:rPr>
        <w:t xml:space="preserve"> </w:t>
      </w:r>
      <w:r>
        <w:t>членами.</w:t>
      </w:r>
    </w:p>
    <w:p w14:paraId="34B65206" w14:textId="77777777" w:rsidR="00775EE4" w:rsidRDefault="00BE32C9">
      <w:pPr>
        <w:pStyle w:val="a3"/>
        <w:spacing w:before="1" w:line="360" w:lineRule="auto"/>
        <w:ind w:right="412"/>
      </w:pPr>
      <w:r>
        <w:t>Падежные</w:t>
      </w:r>
      <w:r>
        <w:rPr>
          <w:spacing w:val="1"/>
        </w:rPr>
        <w:t xml:space="preserve"> </w:t>
      </w:r>
      <w:r>
        <w:t>формы</w:t>
      </w:r>
      <w:r>
        <w:rPr>
          <w:spacing w:val="1"/>
        </w:rPr>
        <w:t xml:space="preserve"> </w:t>
      </w:r>
      <w:r>
        <w:t>имен</w:t>
      </w:r>
      <w:r>
        <w:rPr>
          <w:spacing w:val="1"/>
        </w:rPr>
        <w:t xml:space="preserve"> </w:t>
      </w:r>
      <w:r>
        <w:t>существительных</w:t>
      </w:r>
      <w:r>
        <w:rPr>
          <w:spacing w:val="1"/>
        </w:rPr>
        <w:t xml:space="preserve"> </w:t>
      </w:r>
      <w:r>
        <w:t>в</w:t>
      </w:r>
      <w:r>
        <w:rPr>
          <w:spacing w:val="1"/>
        </w:rPr>
        <w:t xml:space="preserve"> </w:t>
      </w:r>
      <w:r>
        <w:t>единственном</w:t>
      </w:r>
      <w:r>
        <w:rPr>
          <w:spacing w:val="1"/>
        </w:rPr>
        <w:t xml:space="preserve"> </w:t>
      </w:r>
      <w:r>
        <w:t>и</w:t>
      </w:r>
      <w:r>
        <w:rPr>
          <w:spacing w:val="-67"/>
        </w:rPr>
        <w:t xml:space="preserve"> </w:t>
      </w:r>
      <w:r>
        <w:t>множественном</w:t>
      </w:r>
      <w:r>
        <w:rPr>
          <w:spacing w:val="-1"/>
        </w:rPr>
        <w:t xml:space="preserve"> </w:t>
      </w:r>
      <w:r>
        <w:t>числе.</w:t>
      </w:r>
      <w:r>
        <w:rPr>
          <w:spacing w:val="-2"/>
        </w:rPr>
        <w:t xml:space="preserve"> </w:t>
      </w:r>
      <w:r>
        <w:t>Формы</w:t>
      </w:r>
      <w:r>
        <w:rPr>
          <w:spacing w:val="-1"/>
        </w:rPr>
        <w:t xml:space="preserve"> </w:t>
      </w:r>
      <w:r>
        <w:t>принадлежности</w:t>
      </w:r>
      <w:r>
        <w:rPr>
          <w:spacing w:val="-1"/>
        </w:rPr>
        <w:t xml:space="preserve"> </w:t>
      </w:r>
      <w:r>
        <w:t>имен</w:t>
      </w:r>
      <w:r>
        <w:rPr>
          <w:spacing w:val="-1"/>
        </w:rPr>
        <w:t xml:space="preserve"> </w:t>
      </w:r>
      <w:r>
        <w:t>существительных.</w:t>
      </w:r>
    </w:p>
    <w:p w14:paraId="51758E97" w14:textId="77777777" w:rsidR="00775EE4" w:rsidRDefault="00BE32C9">
      <w:pPr>
        <w:pStyle w:val="a3"/>
        <w:spacing w:line="360" w:lineRule="auto"/>
        <w:ind w:right="403"/>
      </w:pPr>
      <w:r>
        <w:t>Употребление в речи глаголов изъявительного наклонения в настоящем,</w:t>
      </w:r>
      <w:r>
        <w:rPr>
          <w:spacing w:val="1"/>
        </w:rPr>
        <w:t xml:space="preserve"> </w:t>
      </w:r>
      <w:r>
        <w:t>прошедшем</w:t>
      </w:r>
      <w:r>
        <w:rPr>
          <w:spacing w:val="1"/>
        </w:rPr>
        <w:t xml:space="preserve"> </w:t>
      </w:r>
      <w:r>
        <w:t>и</w:t>
      </w:r>
      <w:r>
        <w:rPr>
          <w:spacing w:val="1"/>
        </w:rPr>
        <w:t xml:space="preserve"> </w:t>
      </w:r>
      <w:r>
        <w:t>будущем</w:t>
      </w:r>
      <w:r>
        <w:rPr>
          <w:spacing w:val="1"/>
        </w:rPr>
        <w:t xml:space="preserve"> </w:t>
      </w:r>
      <w:r>
        <w:t>временах</w:t>
      </w:r>
      <w:r>
        <w:rPr>
          <w:spacing w:val="1"/>
        </w:rPr>
        <w:t xml:space="preserve"> </w:t>
      </w:r>
      <w:r>
        <w:t>и</w:t>
      </w:r>
      <w:r>
        <w:rPr>
          <w:spacing w:val="1"/>
        </w:rPr>
        <w:t xml:space="preserve"> </w:t>
      </w:r>
      <w:r>
        <w:t>глаголов</w:t>
      </w:r>
      <w:r>
        <w:rPr>
          <w:spacing w:val="1"/>
        </w:rPr>
        <w:t xml:space="preserve"> </w:t>
      </w:r>
      <w:r>
        <w:t>повелительного</w:t>
      </w:r>
      <w:r>
        <w:rPr>
          <w:spacing w:val="1"/>
        </w:rPr>
        <w:t xml:space="preserve"> </w:t>
      </w:r>
      <w:r>
        <w:t>наклонения</w:t>
      </w:r>
      <w:r>
        <w:rPr>
          <w:spacing w:val="1"/>
        </w:rPr>
        <w:t xml:space="preserve"> </w:t>
      </w:r>
      <w:r>
        <w:t>в</w:t>
      </w:r>
      <w:r>
        <w:rPr>
          <w:spacing w:val="1"/>
        </w:rPr>
        <w:t xml:space="preserve"> </w:t>
      </w:r>
      <w:r>
        <w:t>утвердительной и отрицательной формах. Употребление неспрягаемых форм</w:t>
      </w:r>
      <w:r>
        <w:rPr>
          <w:spacing w:val="1"/>
        </w:rPr>
        <w:t xml:space="preserve"> </w:t>
      </w:r>
      <w:r>
        <w:t>глагола: причастий с аффиксами -нă (-нĕ), -ас (-ес), инфинитива с аффиксом -ма</w:t>
      </w:r>
      <w:r>
        <w:rPr>
          <w:spacing w:val="-67"/>
        </w:rPr>
        <w:t xml:space="preserve"> </w:t>
      </w:r>
      <w:r>
        <w:t>(-ме),</w:t>
      </w:r>
      <w:r>
        <w:rPr>
          <w:spacing w:val="-2"/>
        </w:rPr>
        <w:t xml:space="preserve"> </w:t>
      </w:r>
      <w:r>
        <w:t>деепричастий</w:t>
      </w:r>
      <w:r>
        <w:rPr>
          <w:spacing w:val="-3"/>
        </w:rPr>
        <w:t xml:space="preserve"> </w:t>
      </w:r>
      <w:r>
        <w:t>с аффиксами</w:t>
      </w:r>
      <w:r>
        <w:rPr>
          <w:spacing w:val="2"/>
        </w:rPr>
        <w:t xml:space="preserve"> </w:t>
      </w:r>
      <w:r>
        <w:t>-са (-се),</w:t>
      </w:r>
      <w:r>
        <w:rPr>
          <w:spacing w:val="-1"/>
        </w:rPr>
        <w:t xml:space="preserve"> </w:t>
      </w:r>
      <w:r>
        <w:t>-сан</w:t>
      </w:r>
      <w:r>
        <w:rPr>
          <w:spacing w:val="1"/>
        </w:rPr>
        <w:t xml:space="preserve"> </w:t>
      </w:r>
      <w:r>
        <w:t>(-сен).</w:t>
      </w:r>
    </w:p>
    <w:p w14:paraId="25EC0B9A" w14:textId="77777777" w:rsidR="00775EE4" w:rsidRDefault="00BE32C9">
      <w:pPr>
        <w:pStyle w:val="a3"/>
        <w:spacing w:line="360" w:lineRule="auto"/>
        <w:ind w:right="410"/>
      </w:pPr>
      <w:r>
        <w:t>Личные, указательные, вопросительные местоимения. Словосочетания с</w:t>
      </w:r>
      <w:r>
        <w:rPr>
          <w:spacing w:val="1"/>
        </w:rPr>
        <w:t xml:space="preserve"> </w:t>
      </w:r>
      <w:r>
        <w:t>личными</w:t>
      </w:r>
      <w:r>
        <w:rPr>
          <w:spacing w:val="43"/>
        </w:rPr>
        <w:t xml:space="preserve"> </w:t>
      </w:r>
      <w:r>
        <w:t>местоимениями</w:t>
      </w:r>
      <w:r>
        <w:rPr>
          <w:spacing w:val="42"/>
        </w:rPr>
        <w:t xml:space="preserve"> </w:t>
      </w:r>
      <w:r>
        <w:t>в</w:t>
      </w:r>
      <w:r>
        <w:rPr>
          <w:spacing w:val="42"/>
        </w:rPr>
        <w:t xml:space="preserve"> </w:t>
      </w:r>
      <w:r>
        <w:t>форме</w:t>
      </w:r>
      <w:r>
        <w:rPr>
          <w:spacing w:val="41"/>
        </w:rPr>
        <w:t xml:space="preserve"> </w:t>
      </w:r>
      <w:r>
        <w:t>притяжательного</w:t>
      </w:r>
      <w:r>
        <w:rPr>
          <w:spacing w:val="42"/>
        </w:rPr>
        <w:t xml:space="preserve"> </w:t>
      </w:r>
      <w:r>
        <w:t>падежа</w:t>
      </w:r>
      <w:r>
        <w:rPr>
          <w:spacing w:val="43"/>
        </w:rPr>
        <w:t xml:space="preserve"> </w:t>
      </w:r>
      <w:r>
        <w:t>«манăн»</w:t>
      </w:r>
      <w:r>
        <w:rPr>
          <w:spacing w:val="43"/>
        </w:rPr>
        <w:t xml:space="preserve"> </w:t>
      </w:r>
      <w:r>
        <w:t>(«мой»),</w:t>
      </w:r>
    </w:p>
    <w:p w14:paraId="6B85D721" w14:textId="77777777" w:rsidR="00775EE4" w:rsidRDefault="00BE32C9">
      <w:pPr>
        <w:pStyle w:val="a3"/>
        <w:spacing w:line="360" w:lineRule="auto"/>
        <w:ind w:right="411" w:firstLine="0"/>
      </w:pPr>
      <w:r>
        <w:t>«санăн» («твой»), «унăн» («его», «ее»): «манăн кĕнеке» («моя книга»), «санăн</w:t>
      </w:r>
      <w:r>
        <w:rPr>
          <w:spacing w:val="1"/>
        </w:rPr>
        <w:t xml:space="preserve"> </w:t>
      </w:r>
      <w:r>
        <w:t>кĕнекÿ»</w:t>
      </w:r>
      <w:r>
        <w:rPr>
          <w:spacing w:val="-2"/>
        </w:rPr>
        <w:t xml:space="preserve"> </w:t>
      </w:r>
      <w:r>
        <w:t>(«твоя</w:t>
      </w:r>
      <w:r>
        <w:rPr>
          <w:spacing w:val="-3"/>
        </w:rPr>
        <w:t xml:space="preserve"> </w:t>
      </w:r>
      <w:r>
        <w:t>книга»).</w:t>
      </w:r>
    </w:p>
    <w:p w14:paraId="089AF212" w14:textId="77777777" w:rsidR="00775EE4" w:rsidRDefault="00BE32C9">
      <w:pPr>
        <w:pStyle w:val="a3"/>
        <w:spacing w:line="360" w:lineRule="auto"/>
        <w:ind w:right="409"/>
      </w:pPr>
      <w:r>
        <w:t>Употребление в речи прилагательных в сравнительной и превосходной</w:t>
      </w:r>
      <w:r>
        <w:rPr>
          <w:spacing w:val="1"/>
        </w:rPr>
        <w:t xml:space="preserve"> </w:t>
      </w:r>
      <w:r>
        <w:t>степени.</w:t>
      </w:r>
    </w:p>
    <w:p w14:paraId="3B45515D" w14:textId="77777777" w:rsidR="00775EE4" w:rsidRDefault="00BE32C9">
      <w:pPr>
        <w:pStyle w:val="a3"/>
        <w:spacing w:before="1"/>
        <w:ind w:left="1026" w:firstLine="0"/>
      </w:pPr>
      <w:r>
        <w:t>Образование</w:t>
      </w:r>
      <w:r>
        <w:rPr>
          <w:spacing w:val="-4"/>
        </w:rPr>
        <w:t xml:space="preserve"> </w:t>
      </w:r>
      <w:r>
        <w:t>количественных</w:t>
      </w:r>
      <w:r>
        <w:rPr>
          <w:spacing w:val="-2"/>
        </w:rPr>
        <w:t xml:space="preserve"> </w:t>
      </w:r>
      <w:r>
        <w:t>и</w:t>
      </w:r>
      <w:r>
        <w:rPr>
          <w:spacing w:val="-7"/>
        </w:rPr>
        <w:t xml:space="preserve"> </w:t>
      </w:r>
      <w:r>
        <w:t>порядковых</w:t>
      </w:r>
      <w:r>
        <w:rPr>
          <w:spacing w:val="-2"/>
        </w:rPr>
        <w:t xml:space="preserve"> </w:t>
      </w:r>
      <w:r>
        <w:t>числительных</w:t>
      </w:r>
      <w:r>
        <w:rPr>
          <w:spacing w:val="-6"/>
        </w:rPr>
        <w:t xml:space="preserve"> </w:t>
      </w:r>
      <w:r>
        <w:t>до</w:t>
      </w:r>
      <w:r>
        <w:rPr>
          <w:spacing w:val="-3"/>
        </w:rPr>
        <w:t xml:space="preserve"> </w:t>
      </w:r>
      <w:r>
        <w:t>1000.</w:t>
      </w:r>
    </w:p>
    <w:p w14:paraId="6D4F38CB" w14:textId="77777777" w:rsidR="00775EE4" w:rsidRDefault="00BE32C9">
      <w:pPr>
        <w:pStyle w:val="a3"/>
        <w:spacing w:before="160" w:line="360" w:lineRule="auto"/>
        <w:ind w:right="417"/>
      </w:pPr>
      <w:r>
        <w:t>Употребление</w:t>
      </w:r>
      <w:r>
        <w:rPr>
          <w:spacing w:val="1"/>
        </w:rPr>
        <w:t xml:space="preserve"> </w:t>
      </w:r>
      <w:r>
        <w:t>в</w:t>
      </w:r>
      <w:r>
        <w:rPr>
          <w:spacing w:val="1"/>
        </w:rPr>
        <w:t xml:space="preserve"> </w:t>
      </w:r>
      <w:r>
        <w:t>речи</w:t>
      </w:r>
      <w:r>
        <w:rPr>
          <w:spacing w:val="1"/>
        </w:rPr>
        <w:t xml:space="preserve"> </w:t>
      </w:r>
      <w:r>
        <w:t>наиболее</w:t>
      </w:r>
      <w:r>
        <w:rPr>
          <w:spacing w:val="1"/>
        </w:rPr>
        <w:t xml:space="preserve"> </w:t>
      </w:r>
      <w:r>
        <w:t>употребительных</w:t>
      </w:r>
      <w:r>
        <w:rPr>
          <w:spacing w:val="1"/>
        </w:rPr>
        <w:t xml:space="preserve"> </w:t>
      </w:r>
      <w:r>
        <w:t>наречий</w:t>
      </w:r>
      <w:r>
        <w:rPr>
          <w:spacing w:val="1"/>
        </w:rPr>
        <w:t xml:space="preserve"> </w:t>
      </w:r>
      <w:r>
        <w:t>времени</w:t>
      </w:r>
      <w:r>
        <w:rPr>
          <w:spacing w:val="1"/>
        </w:rPr>
        <w:t xml:space="preserve"> </w:t>
      </w:r>
      <w:r>
        <w:t>и</w:t>
      </w:r>
      <w:r>
        <w:rPr>
          <w:spacing w:val="1"/>
        </w:rPr>
        <w:t xml:space="preserve"> </w:t>
      </w:r>
      <w:r>
        <w:t>степени.</w:t>
      </w:r>
    </w:p>
    <w:p w14:paraId="1342C60D" w14:textId="77777777" w:rsidR="00775EE4" w:rsidRDefault="00BE32C9">
      <w:pPr>
        <w:pStyle w:val="a3"/>
        <w:spacing w:line="362" w:lineRule="auto"/>
        <w:ind w:right="404"/>
      </w:pPr>
      <w:r>
        <w:t>Союзы «та», «те», «тата» («и»), «анчах» («но»), «мĕншĕн тесен» («потому</w:t>
      </w:r>
      <w:r>
        <w:rPr>
          <w:spacing w:val="-67"/>
        </w:rPr>
        <w:t xml:space="preserve"> </w:t>
      </w:r>
      <w:r>
        <w:t>что»).</w:t>
      </w:r>
    </w:p>
    <w:p w14:paraId="03B48F68" w14:textId="77777777" w:rsidR="00775EE4" w:rsidRDefault="00BE32C9">
      <w:pPr>
        <w:pStyle w:val="a3"/>
        <w:spacing w:line="317" w:lineRule="exact"/>
        <w:ind w:left="1026" w:firstLine="0"/>
      </w:pPr>
      <w:r>
        <w:t>Частицы</w:t>
      </w:r>
      <w:r>
        <w:rPr>
          <w:spacing w:val="-2"/>
        </w:rPr>
        <w:t xml:space="preserve"> </w:t>
      </w:r>
      <w:r>
        <w:t>«мар»,</w:t>
      </w:r>
      <w:r>
        <w:rPr>
          <w:spacing w:val="-3"/>
        </w:rPr>
        <w:t xml:space="preserve"> </w:t>
      </w:r>
      <w:r>
        <w:t>«ан»,</w:t>
      </w:r>
      <w:r>
        <w:rPr>
          <w:spacing w:val="-2"/>
        </w:rPr>
        <w:t xml:space="preserve"> </w:t>
      </w:r>
      <w:r>
        <w:t>«чи»,</w:t>
      </w:r>
      <w:r>
        <w:rPr>
          <w:spacing w:val="-3"/>
        </w:rPr>
        <w:t xml:space="preserve"> </w:t>
      </w:r>
      <w:r>
        <w:t>«-и»,</w:t>
      </w:r>
      <w:r>
        <w:rPr>
          <w:spacing w:val="-3"/>
        </w:rPr>
        <w:t xml:space="preserve"> </w:t>
      </w:r>
      <w:r>
        <w:t>«-ха».</w:t>
      </w:r>
    </w:p>
    <w:p w14:paraId="40EE427A" w14:textId="77777777" w:rsidR="00775EE4" w:rsidRDefault="00BE32C9">
      <w:pPr>
        <w:pStyle w:val="a3"/>
        <w:spacing w:before="160"/>
        <w:ind w:left="1026" w:firstLine="0"/>
      </w:pPr>
      <w:r>
        <w:t>Междометия</w:t>
      </w:r>
      <w:r>
        <w:rPr>
          <w:spacing w:val="-3"/>
        </w:rPr>
        <w:t xml:space="preserve"> </w:t>
      </w:r>
      <w:r>
        <w:t>«Ай-яй-яй!»,</w:t>
      </w:r>
      <w:r>
        <w:rPr>
          <w:spacing w:val="-4"/>
        </w:rPr>
        <w:t xml:space="preserve"> </w:t>
      </w:r>
      <w:r>
        <w:t>«Атя!»,</w:t>
      </w:r>
      <w:r>
        <w:rPr>
          <w:spacing w:val="-4"/>
        </w:rPr>
        <w:t xml:space="preserve"> </w:t>
      </w:r>
      <w:r>
        <w:t>«Ну!».</w:t>
      </w:r>
    </w:p>
    <w:p w14:paraId="0F7916EB" w14:textId="77777777" w:rsidR="00775EE4" w:rsidRDefault="00BE32C9">
      <w:pPr>
        <w:pStyle w:val="a5"/>
        <w:numPr>
          <w:ilvl w:val="3"/>
          <w:numId w:val="115"/>
        </w:numPr>
        <w:tabs>
          <w:tab w:val="left" w:pos="1939"/>
        </w:tabs>
        <w:spacing w:before="160"/>
        <w:ind w:left="1938" w:hanging="913"/>
        <w:rPr>
          <w:sz w:val="28"/>
        </w:rPr>
      </w:pPr>
      <w:r>
        <w:rPr>
          <w:sz w:val="28"/>
        </w:rPr>
        <w:t>Содержание</w:t>
      </w:r>
      <w:r>
        <w:rPr>
          <w:spacing w:val="-5"/>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4</w:t>
      </w:r>
      <w:r>
        <w:rPr>
          <w:spacing w:val="-1"/>
          <w:sz w:val="28"/>
        </w:rPr>
        <w:t xml:space="preserve"> </w:t>
      </w:r>
      <w:r>
        <w:rPr>
          <w:sz w:val="28"/>
        </w:rPr>
        <w:t>классе.</w:t>
      </w:r>
    </w:p>
    <w:p w14:paraId="3370EB9F" w14:textId="77777777" w:rsidR="00775EE4" w:rsidRDefault="00775EE4">
      <w:pPr>
        <w:jc w:val="both"/>
        <w:rPr>
          <w:sz w:val="28"/>
        </w:rPr>
        <w:sectPr w:rsidR="00775EE4">
          <w:pgSz w:w="11910" w:h="16840"/>
          <w:pgMar w:top="1040" w:right="440" w:bottom="1140" w:left="1100" w:header="0" w:footer="875" w:gutter="0"/>
          <w:cols w:space="720"/>
        </w:sectPr>
      </w:pPr>
    </w:p>
    <w:p w14:paraId="0E0BF9B9" w14:textId="77777777" w:rsidR="00775EE4" w:rsidRDefault="00BE32C9">
      <w:pPr>
        <w:pStyle w:val="a5"/>
        <w:numPr>
          <w:ilvl w:val="4"/>
          <w:numId w:val="115"/>
        </w:numPr>
        <w:tabs>
          <w:tab w:val="left" w:pos="2148"/>
        </w:tabs>
        <w:spacing w:before="67"/>
        <w:ind w:left="2147" w:hanging="1122"/>
        <w:rPr>
          <w:sz w:val="28"/>
        </w:rPr>
      </w:pPr>
      <w:r>
        <w:rPr>
          <w:sz w:val="28"/>
        </w:rPr>
        <w:t>Тематическое</w:t>
      </w:r>
      <w:r>
        <w:rPr>
          <w:spacing w:val="-2"/>
          <w:sz w:val="28"/>
        </w:rPr>
        <w:t xml:space="preserve"> </w:t>
      </w:r>
      <w:r>
        <w:rPr>
          <w:sz w:val="28"/>
        </w:rPr>
        <w:t>содержание</w:t>
      </w:r>
      <w:r>
        <w:rPr>
          <w:spacing w:val="-5"/>
          <w:sz w:val="28"/>
        </w:rPr>
        <w:t xml:space="preserve"> </w:t>
      </w:r>
      <w:r>
        <w:rPr>
          <w:sz w:val="28"/>
        </w:rPr>
        <w:t>речи.</w:t>
      </w:r>
    </w:p>
    <w:p w14:paraId="7C77E234" w14:textId="77777777" w:rsidR="00775EE4" w:rsidRDefault="00BE32C9">
      <w:pPr>
        <w:pStyle w:val="a3"/>
        <w:spacing w:before="163" w:line="360" w:lineRule="auto"/>
        <w:ind w:right="403"/>
      </w:pPr>
      <w:r>
        <w:t>Паллашар-и?</w:t>
      </w:r>
      <w:r>
        <w:rPr>
          <w:spacing w:val="1"/>
        </w:rPr>
        <w:t xml:space="preserve"> </w:t>
      </w:r>
      <w:r>
        <w:t>(Давайте</w:t>
      </w:r>
      <w:r>
        <w:rPr>
          <w:spacing w:val="1"/>
        </w:rPr>
        <w:t xml:space="preserve"> </w:t>
      </w:r>
      <w:r>
        <w:t>познакомимся!).</w:t>
      </w:r>
      <w:r>
        <w:rPr>
          <w:spacing w:val="1"/>
        </w:rPr>
        <w:t xml:space="preserve"> </w:t>
      </w:r>
      <w:r>
        <w:t>Пирĕн</w:t>
      </w:r>
      <w:r>
        <w:rPr>
          <w:spacing w:val="1"/>
        </w:rPr>
        <w:t xml:space="preserve"> </w:t>
      </w:r>
      <w:r>
        <w:t>шкул</w:t>
      </w:r>
      <w:r>
        <w:rPr>
          <w:spacing w:val="70"/>
        </w:rPr>
        <w:t xml:space="preserve"> </w:t>
      </w:r>
      <w:r>
        <w:t>(Наша</w:t>
      </w:r>
      <w:r>
        <w:rPr>
          <w:spacing w:val="71"/>
        </w:rPr>
        <w:t xml:space="preserve"> </w:t>
      </w:r>
      <w:r>
        <w:t>школа).</w:t>
      </w:r>
      <w:r>
        <w:rPr>
          <w:spacing w:val="1"/>
        </w:rPr>
        <w:t xml:space="preserve"> </w:t>
      </w:r>
      <w:r>
        <w:t>Пирĕн</w:t>
      </w:r>
      <w:r>
        <w:rPr>
          <w:spacing w:val="1"/>
        </w:rPr>
        <w:t xml:space="preserve"> </w:t>
      </w:r>
      <w:r>
        <w:t>кил-йыш</w:t>
      </w:r>
      <w:r>
        <w:rPr>
          <w:spacing w:val="1"/>
        </w:rPr>
        <w:t xml:space="preserve"> </w:t>
      </w:r>
      <w:r>
        <w:t>(Наша</w:t>
      </w:r>
      <w:r>
        <w:rPr>
          <w:spacing w:val="1"/>
        </w:rPr>
        <w:t xml:space="preserve"> </w:t>
      </w:r>
      <w:r>
        <w:t>семья).</w:t>
      </w:r>
      <w:r>
        <w:rPr>
          <w:spacing w:val="1"/>
        </w:rPr>
        <w:t xml:space="preserve"> </w:t>
      </w:r>
      <w:r>
        <w:t>Манăн</w:t>
      </w:r>
      <w:r>
        <w:rPr>
          <w:spacing w:val="1"/>
        </w:rPr>
        <w:t xml:space="preserve"> </w:t>
      </w:r>
      <w:r>
        <w:t>туссем</w:t>
      </w:r>
      <w:r>
        <w:rPr>
          <w:spacing w:val="1"/>
        </w:rPr>
        <w:t xml:space="preserve"> </w:t>
      </w:r>
      <w:r>
        <w:t>(Мои</w:t>
      </w:r>
      <w:r>
        <w:rPr>
          <w:spacing w:val="1"/>
        </w:rPr>
        <w:t xml:space="preserve"> </w:t>
      </w:r>
      <w:r>
        <w:t>друзья).</w:t>
      </w:r>
      <w:r>
        <w:rPr>
          <w:spacing w:val="1"/>
        </w:rPr>
        <w:t xml:space="preserve"> </w:t>
      </w:r>
      <w:r>
        <w:t>Мана</w:t>
      </w:r>
      <w:r>
        <w:rPr>
          <w:spacing w:val="1"/>
        </w:rPr>
        <w:t xml:space="preserve"> </w:t>
      </w:r>
      <w:r>
        <w:t>хавхалантаракан ĕçсем (Мои увлечения). Ĕç çынна илем кӳрет (Труд украшает</w:t>
      </w:r>
      <w:r>
        <w:rPr>
          <w:spacing w:val="1"/>
        </w:rPr>
        <w:t xml:space="preserve"> </w:t>
      </w:r>
      <w:r>
        <w:t>человека).</w:t>
      </w:r>
      <w:r>
        <w:rPr>
          <w:spacing w:val="1"/>
        </w:rPr>
        <w:t xml:space="preserve"> </w:t>
      </w:r>
      <w:r>
        <w:t>Ыр</w:t>
      </w:r>
      <w:r>
        <w:rPr>
          <w:spacing w:val="1"/>
        </w:rPr>
        <w:t xml:space="preserve"> </w:t>
      </w:r>
      <w:r>
        <w:t>кăмăллăх</w:t>
      </w:r>
      <w:r>
        <w:rPr>
          <w:spacing w:val="1"/>
        </w:rPr>
        <w:t xml:space="preserve"> </w:t>
      </w:r>
      <w:r>
        <w:t>урокĕсем</w:t>
      </w:r>
      <w:r>
        <w:rPr>
          <w:spacing w:val="1"/>
        </w:rPr>
        <w:t xml:space="preserve"> </w:t>
      </w:r>
      <w:r>
        <w:t>(Уроки</w:t>
      </w:r>
      <w:r>
        <w:rPr>
          <w:spacing w:val="1"/>
        </w:rPr>
        <w:t xml:space="preserve"> </w:t>
      </w:r>
      <w:r>
        <w:t>доброты).</w:t>
      </w:r>
      <w:r>
        <w:rPr>
          <w:spacing w:val="1"/>
        </w:rPr>
        <w:t xml:space="preserve"> </w:t>
      </w:r>
      <w:r>
        <w:t>Ҫын</w:t>
      </w:r>
      <w:r>
        <w:rPr>
          <w:spacing w:val="1"/>
        </w:rPr>
        <w:t xml:space="preserve"> </w:t>
      </w:r>
      <w:r>
        <w:t>тата</w:t>
      </w:r>
      <w:r>
        <w:rPr>
          <w:spacing w:val="1"/>
        </w:rPr>
        <w:t xml:space="preserve"> </w:t>
      </w:r>
      <w:r>
        <w:t>ҫут</w:t>
      </w:r>
      <w:r>
        <w:rPr>
          <w:spacing w:val="1"/>
        </w:rPr>
        <w:t xml:space="preserve"> </w:t>
      </w:r>
      <w:r>
        <w:t>ҫанталăк</w:t>
      </w:r>
      <w:r>
        <w:rPr>
          <w:spacing w:val="1"/>
        </w:rPr>
        <w:t xml:space="preserve"> </w:t>
      </w:r>
      <w:r>
        <w:t>(Человек</w:t>
      </w:r>
      <w:r>
        <w:rPr>
          <w:spacing w:val="1"/>
        </w:rPr>
        <w:t xml:space="preserve"> </w:t>
      </w:r>
      <w:r>
        <w:t>и</w:t>
      </w:r>
      <w:r>
        <w:rPr>
          <w:spacing w:val="1"/>
        </w:rPr>
        <w:t xml:space="preserve"> </w:t>
      </w:r>
      <w:r>
        <w:t>природа).</w:t>
      </w:r>
      <w:r>
        <w:rPr>
          <w:spacing w:val="1"/>
        </w:rPr>
        <w:t xml:space="preserve"> </w:t>
      </w:r>
      <w:r>
        <w:t>Манăн</w:t>
      </w:r>
      <w:r>
        <w:rPr>
          <w:spacing w:val="1"/>
        </w:rPr>
        <w:t xml:space="preserve"> </w:t>
      </w:r>
      <w:r>
        <w:t>таврари</w:t>
      </w:r>
      <w:r>
        <w:rPr>
          <w:spacing w:val="1"/>
        </w:rPr>
        <w:t xml:space="preserve"> </w:t>
      </w:r>
      <w:r>
        <w:t>тĕнче</w:t>
      </w:r>
      <w:r>
        <w:rPr>
          <w:spacing w:val="1"/>
        </w:rPr>
        <w:t xml:space="preserve"> </w:t>
      </w:r>
      <w:r>
        <w:t>(Окружающий</w:t>
      </w:r>
      <w:r>
        <w:rPr>
          <w:spacing w:val="1"/>
        </w:rPr>
        <w:t xml:space="preserve"> </w:t>
      </w:r>
      <w:r>
        <w:t>мир).</w:t>
      </w:r>
      <w:r>
        <w:rPr>
          <w:spacing w:val="1"/>
        </w:rPr>
        <w:t xml:space="preserve"> </w:t>
      </w:r>
      <w:r>
        <w:t>Çулталăк</w:t>
      </w:r>
      <w:r>
        <w:rPr>
          <w:spacing w:val="1"/>
        </w:rPr>
        <w:t xml:space="preserve"> </w:t>
      </w:r>
      <w:r>
        <w:t>вăхăчĕсем</w:t>
      </w:r>
      <w:r>
        <w:rPr>
          <w:spacing w:val="1"/>
        </w:rPr>
        <w:t xml:space="preserve"> </w:t>
      </w:r>
      <w:r>
        <w:t>(Времена</w:t>
      </w:r>
      <w:r>
        <w:rPr>
          <w:spacing w:val="1"/>
        </w:rPr>
        <w:t xml:space="preserve"> </w:t>
      </w:r>
      <w:r>
        <w:t>года).</w:t>
      </w:r>
      <w:r>
        <w:rPr>
          <w:spacing w:val="1"/>
        </w:rPr>
        <w:t xml:space="preserve"> </w:t>
      </w:r>
      <w:r>
        <w:t>Чăваш</w:t>
      </w:r>
      <w:r>
        <w:rPr>
          <w:spacing w:val="1"/>
        </w:rPr>
        <w:t xml:space="preserve"> </w:t>
      </w:r>
      <w:r>
        <w:t>ен</w:t>
      </w:r>
      <w:r>
        <w:rPr>
          <w:spacing w:val="1"/>
        </w:rPr>
        <w:t xml:space="preserve"> </w:t>
      </w:r>
      <w:r>
        <w:t>–</w:t>
      </w:r>
      <w:r>
        <w:rPr>
          <w:spacing w:val="1"/>
        </w:rPr>
        <w:t xml:space="preserve"> </w:t>
      </w:r>
      <w:r>
        <w:t>çуралнă</w:t>
      </w:r>
      <w:r>
        <w:rPr>
          <w:spacing w:val="1"/>
        </w:rPr>
        <w:t xml:space="preserve"> </w:t>
      </w:r>
      <w:r>
        <w:t>çĕршывăм</w:t>
      </w:r>
      <w:r>
        <w:rPr>
          <w:spacing w:val="1"/>
        </w:rPr>
        <w:t xml:space="preserve"> </w:t>
      </w:r>
      <w:r>
        <w:t>(Чувашская</w:t>
      </w:r>
      <w:r>
        <w:rPr>
          <w:spacing w:val="1"/>
        </w:rPr>
        <w:t xml:space="preserve"> </w:t>
      </w:r>
      <w:r>
        <w:t>Республика</w:t>
      </w:r>
      <w:r>
        <w:rPr>
          <w:spacing w:val="1"/>
        </w:rPr>
        <w:t xml:space="preserve"> </w:t>
      </w:r>
      <w:r>
        <w:t>–</w:t>
      </w:r>
      <w:r>
        <w:rPr>
          <w:spacing w:val="1"/>
        </w:rPr>
        <w:t xml:space="preserve"> </w:t>
      </w:r>
      <w:r>
        <w:t>моя</w:t>
      </w:r>
      <w:r>
        <w:rPr>
          <w:spacing w:val="1"/>
        </w:rPr>
        <w:t xml:space="preserve"> </w:t>
      </w:r>
      <w:r>
        <w:t>малая</w:t>
      </w:r>
      <w:r>
        <w:rPr>
          <w:spacing w:val="1"/>
        </w:rPr>
        <w:t xml:space="preserve"> </w:t>
      </w:r>
      <w:r>
        <w:t>Родина»).</w:t>
      </w:r>
      <w:r>
        <w:rPr>
          <w:spacing w:val="1"/>
        </w:rPr>
        <w:t xml:space="preserve"> </w:t>
      </w:r>
      <w:r>
        <w:t>Тăван</w:t>
      </w:r>
      <w:r>
        <w:rPr>
          <w:spacing w:val="1"/>
        </w:rPr>
        <w:t xml:space="preserve"> </w:t>
      </w:r>
      <w:r>
        <w:t>çĕршыв.</w:t>
      </w:r>
      <w:r>
        <w:rPr>
          <w:spacing w:val="1"/>
        </w:rPr>
        <w:t xml:space="preserve"> </w:t>
      </w:r>
      <w:r>
        <w:t>Çулçӳрев</w:t>
      </w:r>
      <w:r>
        <w:rPr>
          <w:spacing w:val="1"/>
        </w:rPr>
        <w:t xml:space="preserve"> </w:t>
      </w:r>
      <w:r>
        <w:t>(«Моя</w:t>
      </w:r>
      <w:r>
        <w:rPr>
          <w:spacing w:val="1"/>
        </w:rPr>
        <w:t xml:space="preserve"> </w:t>
      </w:r>
      <w:r>
        <w:t>Родина.</w:t>
      </w:r>
      <w:r>
        <w:rPr>
          <w:spacing w:val="-67"/>
        </w:rPr>
        <w:t xml:space="preserve"> </w:t>
      </w:r>
      <w:r>
        <w:t>Путешествия»).</w:t>
      </w:r>
      <w:r>
        <w:rPr>
          <w:spacing w:val="-3"/>
        </w:rPr>
        <w:t xml:space="preserve"> </w:t>
      </w:r>
      <w:r>
        <w:t>Халăх пултарулăхĕ</w:t>
      </w:r>
      <w:r>
        <w:rPr>
          <w:spacing w:val="-1"/>
        </w:rPr>
        <w:t xml:space="preserve"> </w:t>
      </w:r>
      <w:r>
        <w:t>(Устное</w:t>
      </w:r>
      <w:r>
        <w:rPr>
          <w:spacing w:val="-3"/>
        </w:rPr>
        <w:t xml:space="preserve"> </w:t>
      </w:r>
      <w:r>
        <w:t>народное</w:t>
      </w:r>
      <w:r>
        <w:rPr>
          <w:spacing w:val="-1"/>
        </w:rPr>
        <w:t xml:space="preserve"> </w:t>
      </w:r>
      <w:r>
        <w:t>творчество).</w:t>
      </w:r>
    </w:p>
    <w:p w14:paraId="1E2DE758" w14:textId="77777777" w:rsidR="00775EE4" w:rsidRDefault="00BE32C9">
      <w:pPr>
        <w:pStyle w:val="a5"/>
        <w:numPr>
          <w:ilvl w:val="4"/>
          <w:numId w:val="115"/>
        </w:numPr>
        <w:tabs>
          <w:tab w:val="left" w:pos="2148"/>
        </w:tabs>
        <w:spacing w:before="1" w:line="360" w:lineRule="auto"/>
        <w:ind w:left="1026" w:right="6215" w:firstLine="0"/>
        <w:rPr>
          <w:sz w:val="28"/>
        </w:rPr>
      </w:pPr>
      <w:r>
        <w:rPr>
          <w:sz w:val="28"/>
        </w:rPr>
        <w:t>Речевые умения.</w:t>
      </w:r>
      <w:r>
        <w:rPr>
          <w:spacing w:val="-67"/>
          <w:sz w:val="28"/>
        </w:rPr>
        <w:t xml:space="preserve"> </w:t>
      </w:r>
      <w:r>
        <w:rPr>
          <w:sz w:val="28"/>
        </w:rPr>
        <w:t>2.1.3.9.2.1.</w:t>
      </w:r>
      <w:r>
        <w:rPr>
          <w:spacing w:val="-4"/>
          <w:sz w:val="28"/>
        </w:rPr>
        <w:t xml:space="preserve"> </w:t>
      </w:r>
      <w:r>
        <w:rPr>
          <w:sz w:val="28"/>
        </w:rPr>
        <w:t>Аудирование.</w:t>
      </w:r>
    </w:p>
    <w:p w14:paraId="6210D796" w14:textId="77777777" w:rsidR="00775EE4" w:rsidRDefault="00BE32C9">
      <w:pPr>
        <w:pStyle w:val="a3"/>
        <w:spacing w:line="360" w:lineRule="auto"/>
        <w:ind w:right="406"/>
      </w:pP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других</w:t>
      </w:r>
      <w:r>
        <w:rPr>
          <w:spacing w:val="1"/>
        </w:rPr>
        <w:t xml:space="preserve"> </w:t>
      </w:r>
      <w:r>
        <w:t>обучающихся</w:t>
      </w:r>
      <w:r>
        <w:rPr>
          <w:spacing w:val="1"/>
        </w:rPr>
        <w:t xml:space="preserve"> </w:t>
      </w:r>
      <w:r>
        <w:t>в</w:t>
      </w:r>
      <w:r>
        <w:rPr>
          <w:spacing w:val="1"/>
        </w:rPr>
        <w:t xml:space="preserve"> </w:t>
      </w:r>
      <w:r>
        <w:t>процессе</w:t>
      </w:r>
      <w:r>
        <w:rPr>
          <w:spacing w:val="1"/>
        </w:rPr>
        <w:t xml:space="preserve"> </w:t>
      </w:r>
      <w:r>
        <w:t>общения</w:t>
      </w:r>
      <w:r>
        <w:rPr>
          <w:spacing w:val="1"/>
        </w:rPr>
        <w:t xml:space="preserve"> </w:t>
      </w:r>
      <w:r>
        <w:t>на</w:t>
      </w:r>
      <w:r>
        <w:rPr>
          <w:spacing w:val="1"/>
        </w:rPr>
        <w:t xml:space="preserve"> </w:t>
      </w:r>
      <w:r>
        <w:t>уроке.</w:t>
      </w:r>
      <w:r>
        <w:rPr>
          <w:spacing w:val="1"/>
        </w:rPr>
        <w:t xml:space="preserve"> </w:t>
      </w:r>
      <w:r>
        <w:t>Восприятие</w:t>
      </w:r>
      <w:r>
        <w:rPr>
          <w:spacing w:val="1"/>
        </w:rPr>
        <w:t xml:space="preserve"> </w:t>
      </w:r>
      <w:r>
        <w:t>на</w:t>
      </w:r>
      <w:r>
        <w:rPr>
          <w:spacing w:val="1"/>
        </w:rPr>
        <w:t xml:space="preserve"> </w:t>
      </w:r>
      <w:r>
        <w:t>слух</w:t>
      </w:r>
      <w:r>
        <w:rPr>
          <w:spacing w:val="1"/>
        </w:rPr>
        <w:t xml:space="preserve"> </w:t>
      </w:r>
      <w:r>
        <w:t>небольших</w:t>
      </w:r>
      <w:r>
        <w:rPr>
          <w:spacing w:val="1"/>
        </w:rPr>
        <w:t xml:space="preserve"> </w:t>
      </w:r>
      <w:r>
        <w:t>учебных</w:t>
      </w:r>
      <w:r>
        <w:rPr>
          <w:spacing w:val="1"/>
        </w:rPr>
        <w:t xml:space="preserve"> </w:t>
      </w:r>
      <w:r>
        <w:t>текстов</w:t>
      </w:r>
      <w:r>
        <w:rPr>
          <w:spacing w:val="1"/>
        </w:rPr>
        <w:t xml:space="preserve"> </w:t>
      </w:r>
      <w:r>
        <w:t>и</w:t>
      </w:r>
      <w:r>
        <w:rPr>
          <w:spacing w:val="-67"/>
        </w:rPr>
        <w:t xml:space="preserve"> </w:t>
      </w:r>
      <w:r>
        <w:t>сообщений,</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пониманием</w:t>
      </w:r>
      <w:r>
        <w:rPr>
          <w:spacing w:val="-67"/>
        </w:rPr>
        <w:t xml:space="preserve"> </w:t>
      </w:r>
      <w:r>
        <w:t>основной мысли звучащей речи и запрашиваемой информации фактического</w:t>
      </w:r>
      <w:r>
        <w:rPr>
          <w:spacing w:val="1"/>
        </w:rPr>
        <w:t xml:space="preserve"> </w:t>
      </w:r>
      <w:r>
        <w:t>характера. Определение последовательности событий в тексте. Осознание цели</w:t>
      </w:r>
      <w:r>
        <w:rPr>
          <w:spacing w:val="1"/>
        </w:rPr>
        <w:t xml:space="preserve"> </w:t>
      </w:r>
      <w:r>
        <w:t>речевого</w:t>
      </w:r>
      <w:r>
        <w:rPr>
          <w:spacing w:val="-2"/>
        </w:rPr>
        <w:t xml:space="preserve"> </w:t>
      </w:r>
      <w:r>
        <w:t>высказывания.</w:t>
      </w:r>
      <w:r>
        <w:rPr>
          <w:spacing w:val="-2"/>
        </w:rPr>
        <w:t xml:space="preserve"> </w:t>
      </w:r>
      <w:r>
        <w:t>Выделение</w:t>
      </w:r>
      <w:r>
        <w:rPr>
          <w:spacing w:val="-5"/>
        </w:rPr>
        <w:t xml:space="preserve"> </w:t>
      </w:r>
      <w:r>
        <w:t>основной</w:t>
      </w:r>
      <w:r>
        <w:rPr>
          <w:spacing w:val="-5"/>
        </w:rPr>
        <w:t xml:space="preserve"> </w:t>
      </w:r>
      <w:r>
        <w:t>и</w:t>
      </w:r>
      <w:r>
        <w:rPr>
          <w:spacing w:val="-3"/>
        </w:rPr>
        <w:t xml:space="preserve"> </w:t>
      </w:r>
      <w:r>
        <w:t>второстепенной</w:t>
      </w:r>
      <w:r>
        <w:rPr>
          <w:spacing w:val="-5"/>
        </w:rPr>
        <w:t xml:space="preserve"> </w:t>
      </w:r>
      <w:r>
        <w:t>информации.</w:t>
      </w:r>
    </w:p>
    <w:p w14:paraId="3B2B6D4F" w14:textId="77777777" w:rsidR="00775EE4" w:rsidRDefault="00BE32C9">
      <w:pPr>
        <w:pStyle w:val="a3"/>
        <w:spacing w:line="321" w:lineRule="exact"/>
        <w:ind w:left="1026" w:firstLine="0"/>
      </w:pPr>
      <w:r>
        <w:t>2.1.3.9.2.2.</w:t>
      </w:r>
      <w:r>
        <w:rPr>
          <w:spacing w:val="-5"/>
        </w:rPr>
        <w:t xml:space="preserve"> </w:t>
      </w:r>
      <w:r>
        <w:t>Говорение.</w:t>
      </w:r>
    </w:p>
    <w:p w14:paraId="0C0D450C" w14:textId="77777777" w:rsidR="00775EE4" w:rsidRDefault="00BE32C9">
      <w:pPr>
        <w:pStyle w:val="a3"/>
        <w:spacing w:before="162" w:line="360" w:lineRule="auto"/>
        <w:ind w:right="464"/>
      </w:pPr>
      <w:r>
        <w:t>Диалогическая форма речи. Элементарный этикетный диалог: начало и</w:t>
      </w:r>
      <w:r>
        <w:rPr>
          <w:spacing w:val="1"/>
        </w:rPr>
        <w:t xml:space="preserve"> </w:t>
      </w:r>
      <w:r>
        <w:t>завершение</w:t>
      </w:r>
      <w:r>
        <w:rPr>
          <w:spacing w:val="1"/>
        </w:rPr>
        <w:t xml:space="preserve"> </w:t>
      </w:r>
      <w:r>
        <w:t>разговора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телефону),</w:t>
      </w:r>
      <w:r>
        <w:rPr>
          <w:spacing w:val="1"/>
        </w:rPr>
        <w:t xml:space="preserve"> </w:t>
      </w:r>
      <w:r>
        <w:t>прощание.</w:t>
      </w:r>
      <w:r>
        <w:rPr>
          <w:spacing w:val="1"/>
        </w:rPr>
        <w:t xml:space="preserve"> </w:t>
      </w:r>
      <w:r>
        <w:t>Знакомство</w:t>
      </w:r>
      <w:r>
        <w:rPr>
          <w:spacing w:val="1"/>
        </w:rPr>
        <w:t xml:space="preserve"> </w:t>
      </w:r>
      <w:r>
        <w:t>с</w:t>
      </w:r>
      <w:r>
        <w:rPr>
          <w:spacing w:val="1"/>
        </w:rPr>
        <w:t xml:space="preserve"> </w:t>
      </w:r>
      <w:r>
        <w:t>собеседником.</w:t>
      </w:r>
      <w:r>
        <w:rPr>
          <w:spacing w:val="1"/>
        </w:rPr>
        <w:t xml:space="preserve"> </w:t>
      </w:r>
      <w:r>
        <w:t>Поздравление</w:t>
      </w:r>
      <w:r>
        <w:rPr>
          <w:spacing w:val="1"/>
        </w:rPr>
        <w:t xml:space="preserve"> </w:t>
      </w:r>
      <w:r>
        <w:t>с</w:t>
      </w:r>
      <w:r>
        <w:rPr>
          <w:spacing w:val="1"/>
        </w:rPr>
        <w:t xml:space="preserve"> </w:t>
      </w:r>
      <w:r>
        <w:t>праздником,</w:t>
      </w:r>
      <w:r>
        <w:rPr>
          <w:spacing w:val="1"/>
        </w:rPr>
        <w:t xml:space="preserve"> </w:t>
      </w:r>
      <w:r>
        <w:t>выражение</w:t>
      </w:r>
      <w:r>
        <w:rPr>
          <w:spacing w:val="1"/>
        </w:rPr>
        <w:t xml:space="preserve"> </w:t>
      </w:r>
      <w:r>
        <w:t>благодарности</w:t>
      </w:r>
      <w:r>
        <w:rPr>
          <w:spacing w:val="1"/>
        </w:rPr>
        <w:t xml:space="preserve"> </w:t>
      </w:r>
      <w:r>
        <w:t>за</w:t>
      </w:r>
      <w:r>
        <w:rPr>
          <w:spacing w:val="1"/>
        </w:rPr>
        <w:t xml:space="preserve"> </w:t>
      </w:r>
      <w:r>
        <w:t>поздравление.</w:t>
      </w:r>
      <w:r>
        <w:rPr>
          <w:spacing w:val="1"/>
        </w:rPr>
        <w:t xml:space="preserve"> </w:t>
      </w:r>
      <w:r>
        <w:t>Выражение</w:t>
      </w:r>
      <w:r>
        <w:rPr>
          <w:spacing w:val="1"/>
        </w:rPr>
        <w:t xml:space="preserve"> </w:t>
      </w:r>
      <w:r>
        <w:t>извинения.</w:t>
      </w:r>
      <w:r>
        <w:rPr>
          <w:spacing w:val="1"/>
        </w:rPr>
        <w:t xml:space="preserve"> </w:t>
      </w:r>
      <w:r>
        <w:t>Диалог-расспрос:</w:t>
      </w:r>
      <w:r>
        <w:rPr>
          <w:spacing w:val="1"/>
        </w:rPr>
        <w:t xml:space="preserve"> </w:t>
      </w:r>
      <w:r>
        <w:t>умение</w:t>
      </w:r>
      <w:r>
        <w:rPr>
          <w:spacing w:val="1"/>
        </w:rPr>
        <w:t xml:space="preserve"> </w:t>
      </w:r>
      <w:r>
        <w:t>задавать</w:t>
      </w:r>
      <w:r>
        <w:rPr>
          <w:spacing w:val="1"/>
        </w:rPr>
        <w:t xml:space="preserve"> </w:t>
      </w:r>
      <w:r>
        <w:t>простые</w:t>
      </w:r>
      <w:r>
        <w:rPr>
          <w:spacing w:val="-2"/>
        </w:rPr>
        <w:t xml:space="preserve"> </w:t>
      </w:r>
      <w:r>
        <w:t>вопросы,</w:t>
      </w:r>
      <w:r>
        <w:rPr>
          <w:spacing w:val="-1"/>
        </w:rPr>
        <w:t xml:space="preserve"> </w:t>
      </w:r>
      <w:r>
        <w:t>высказываться</w:t>
      </w:r>
      <w:r>
        <w:rPr>
          <w:spacing w:val="-1"/>
        </w:rPr>
        <w:t xml:space="preserve"> </w:t>
      </w:r>
      <w:r>
        <w:t>в</w:t>
      </w:r>
      <w:r>
        <w:rPr>
          <w:spacing w:val="-3"/>
        </w:rPr>
        <w:t xml:space="preserve"> </w:t>
      </w:r>
      <w:r>
        <w:t>ситуациях</w:t>
      </w:r>
      <w:r>
        <w:rPr>
          <w:spacing w:val="-3"/>
        </w:rPr>
        <w:t xml:space="preserve"> </w:t>
      </w:r>
      <w:r>
        <w:t>повседневного общения.</w:t>
      </w:r>
    </w:p>
    <w:p w14:paraId="741E8C90" w14:textId="77777777" w:rsidR="00775EE4" w:rsidRDefault="00BE32C9">
      <w:pPr>
        <w:pStyle w:val="a3"/>
        <w:spacing w:line="360" w:lineRule="auto"/>
        <w:ind w:right="468"/>
      </w:pPr>
      <w:r>
        <w:t>Монологическая</w:t>
      </w:r>
      <w:r>
        <w:rPr>
          <w:spacing w:val="1"/>
        </w:rPr>
        <w:t xml:space="preserve"> </w:t>
      </w:r>
      <w:r>
        <w:t>форма</w:t>
      </w:r>
      <w:r>
        <w:rPr>
          <w:spacing w:val="1"/>
        </w:rPr>
        <w:t xml:space="preserve"> </w:t>
      </w:r>
      <w:r>
        <w:t>речи.</w:t>
      </w:r>
      <w:r>
        <w:rPr>
          <w:spacing w:val="1"/>
        </w:rPr>
        <w:t xml:space="preserve"> </w:t>
      </w:r>
      <w:r>
        <w:t>Составление</w:t>
      </w:r>
      <w:r>
        <w:rPr>
          <w:spacing w:val="1"/>
        </w:rPr>
        <w:t xml:space="preserve"> </w:t>
      </w:r>
      <w:r>
        <w:t>кратких</w:t>
      </w:r>
      <w:r>
        <w:rPr>
          <w:spacing w:val="1"/>
        </w:rPr>
        <w:t xml:space="preserve"> </w:t>
      </w:r>
      <w:r>
        <w:t>монологических</w:t>
      </w:r>
      <w:r>
        <w:rPr>
          <w:spacing w:val="1"/>
        </w:rPr>
        <w:t xml:space="preserve"> </w:t>
      </w:r>
      <w:r>
        <w:t>высказываний</w:t>
      </w:r>
      <w:r>
        <w:rPr>
          <w:spacing w:val="1"/>
        </w:rPr>
        <w:t xml:space="preserve"> </w:t>
      </w:r>
      <w:r>
        <w:t>по</w:t>
      </w:r>
      <w:r>
        <w:rPr>
          <w:spacing w:val="1"/>
        </w:rPr>
        <w:t xml:space="preserve"> </w:t>
      </w:r>
      <w:r>
        <w:t>предложенной</w:t>
      </w:r>
      <w:r>
        <w:rPr>
          <w:spacing w:val="1"/>
        </w:rPr>
        <w:t xml:space="preserve"> </w:t>
      </w:r>
      <w:r>
        <w:t>теме</w:t>
      </w:r>
      <w:r>
        <w:rPr>
          <w:spacing w:val="1"/>
        </w:rPr>
        <w:t xml:space="preserve"> </w:t>
      </w:r>
      <w:r>
        <w:t>или</w:t>
      </w:r>
      <w:r>
        <w:rPr>
          <w:spacing w:val="1"/>
        </w:rPr>
        <w:t xml:space="preserve"> </w:t>
      </w:r>
      <w:r>
        <w:t>рисункам,</w:t>
      </w:r>
      <w:r>
        <w:rPr>
          <w:spacing w:val="1"/>
        </w:rPr>
        <w:t xml:space="preserve"> </w:t>
      </w:r>
      <w:r>
        <w:t>моделям,</w:t>
      </w:r>
      <w:r>
        <w:rPr>
          <w:spacing w:val="1"/>
        </w:rPr>
        <w:t xml:space="preserve"> </w:t>
      </w:r>
      <w:r>
        <w:t>образцам.</w:t>
      </w:r>
      <w:r>
        <w:rPr>
          <w:spacing w:val="1"/>
        </w:rPr>
        <w:t xml:space="preserve"> </w:t>
      </w:r>
      <w:r>
        <w:t>Составление</w:t>
      </w:r>
      <w:r>
        <w:rPr>
          <w:spacing w:val="1"/>
        </w:rPr>
        <w:t xml:space="preserve"> </w:t>
      </w:r>
      <w:r>
        <w:t>описания.</w:t>
      </w:r>
      <w:r>
        <w:rPr>
          <w:spacing w:val="1"/>
        </w:rPr>
        <w:t xml:space="preserve"> </w:t>
      </w:r>
      <w:r>
        <w:t>Овладение</w:t>
      </w:r>
      <w:r>
        <w:rPr>
          <w:spacing w:val="1"/>
        </w:rPr>
        <w:t xml:space="preserve"> </w:t>
      </w:r>
      <w:r>
        <w:t>активным</w:t>
      </w:r>
      <w:r>
        <w:rPr>
          <w:spacing w:val="1"/>
        </w:rPr>
        <w:t xml:space="preserve"> </w:t>
      </w:r>
      <w:r>
        <w:t>словарем</w:t>
      </w:r>
      <w:r>
        <w:rPr>
          <w:spacing w:val="1"/>
        </w:rPr>
        <w:t xml:space="preserve"> </w:t>
      </w:r>
      <w:r>
        <w:t>(не</w:t>
      </w:r>
      <w:r>
        <w:rPr>
          <w:spacing w:val="1"/>
        </w:rPr>
        <w:t xml:space="preserve"> </w:t>
      </w:r>
      <w:r>
        <w:t>менее</w:t>
      </w:r>
      <w:r>
        <w:rPr>
          <w:spacing w:val="1"/>
        </w:rPr>
        <w:t xml:space="preserve"> </w:t>
      </w:r>
      <w:r>
        <w:t>700</w:t>
      </w:r>
      <w:r>
        <w:rPr>
          <w:spacing w:val="1"/>
        </w:rPr>
        <w:t xml:space="preserve"> </w:t>
      </w:r>
      <w:r>
        <w:t>лексических единиц).</w:t>
      </w:r>
    </w:p>
    <w:p w14:paraId="53035AC9" w14:textId="77777777" w:rsidR="00775EE4" w:rsidRDefault="00BE32C9">
      <w:pPr>
        <w:pStyle w:val="a3"/>
        <w:spacing w:line="360" w:lineRule="auto"/>
        <w:ind w:right="464"/>
      </w:pPr>
      <w:r>
        <w:t>Составление рассказа, информационного сообщения. Пересказ основного</w:t>
      </w:r>
      <w:r>
        <w:rPr>
          <w:spacing w:val="-67"/>
        </w:rPr>
        <w:t xml:space="preserve"> </w:t>
      </w:r>
      <w:r>
        <w:t>содержания прочитанного текста с использованием ключевых слов, вопросов,</w:t>
      </w:r>
      <w:r>
        <w:rPr>
          <w:spacing w:val="1"/>
        </w:rPr>
        <w:t xml:space="preserve"> </w:t>
      </w:r>
      <w:r>
        <w:t>плана</w:t>
      </w:r>
      <w:r>
        <w:rPr>
          <w:spacing w:val="-4"/>
        </w:rPr>
        <w:t xml:space="preserve"> </w:t>
      </w:r>
      <w:r>
        <w:t>и (или) иллюстраций.</w:t>
      </w:r>
    </w:p>
    <w:p w14:paraId="42BEAF34" w14:textId="77777777" w:rsidR="00775EE4" w:rsidRDefault="00775EE4">
      <w:pPr>
        <w:spacing w:line="360" w:lineRule="auto"/>
        <w:sectPr w:rsidR="00775EE4">
          <w:pgSz w:w="11910" w:h="16840"/>
          <w:pgMar w:top="1040" w:right="440" w:bottom="1140" w:left="1100" w:header="0" w:footer="875" w:gutter="0"/>
          <w:cols w:space="720"/>
        </w:sectPr>
      </w:pPr>
    </w:p>
    <w:p w14:paraId="28544418" w14:textId="77777777" w:rsidR="00775EE4" w:rsidRDefault="00BE32C9">
      <w:pPr>
        <w:pStyle w:val="a3"/>
        <w:spacing w:before="67" w:line="362" w:lineRule="auto"/>
        <w:ind w:left="1026" w:right="5076" w:firstLine="0"/>
      </w:pPr>
      <w:r>
        <w:t>Устная защита проектного задания.</w:t>
      </w:r>
      <w:r>
        <w:rPr>
          <w:spacing w:val="-67"/>
        </w:rPr>
        <w:t xml:space="preserve"> </w:t>
      </w:r>
      <w:r>
        <w:t>2.1.3.9.2.3.</w:t>
      </w:r>
      <w:r>
        <w:rPr>
          <w:spacing w:val="-1"/>
        </w:rPr>
        <w:t xml:space="preserve"> </w:t>
      </w:r>
      <w:r>
        <w:t>Чтение.</w:t>
      </w:r>
    </w:p>
    <w:p w14:paraId="43C51D44" w14:textId="77777777" w:rsidR="00775EE4" w:rsidRDefault="00BE32C9">
      <w:pPr>
        <w:pStyle w:val="a3"/>
        <w:spacing w:line="360" w:lineRule="auto"/>
        <w:ind w:right="470"/>
      </w:pPr>
      <w:r>
        <w:t>Осмысленное</w:t>
      </w:r>
      <w:r>
        <w:rPr>
          <w:spacing w:val="1"/>
        </w:rPr>
        <w:t xml:space="preserve"> </w:t>
      </w:r>
      <w:r>
        <w:t>чтение</w:t>
      </w:r>
      <w:r>
        <w:rPr>
          <w:spacing w:val="1"/>
        </w:rPr>
        <w:t xml:space="preserve"> </w:t>
      </w:r>
      <w:r>
        <w:t>вслух</w:t>
      </w:r>
      <w:r>
        <w:rPr>
          <w:spacing w:val="1"/>
        </w:rPr>
        <w:t xml:space="preserve"> </w:t>
      </w:r>
      <w:r>
        <w:t>небольших</w:t>
      </w:r>
      <w:r>
        <w:rPr>
          <w:spacing w:val="1"/>
        </w:rPr>
        <w:t xml:space="preserve"> </w:t>
      </w:r>
      <w:r>
        <w:t>текстов</w:t>
      </w:r>
      <w:r>
        <w:rPr>
          <w:spacing w:val="1"/>
        </w:rPr>
        <w:t xml:space="preserve"> </w:t>
      </w:r>
      <w:r>
        <w:t>с</w:t>
      </w:r>
      <w:r>
        <w:rPr>
          <w:spacing w:val="1"/>
        </w:rPr>
        <w:t xml:space="preserve"> </w:t>
      </w:r>
      <w:r>
        <w:t>соблюдением</w:t>
      </w:r>
      <w:r>
        <w:rPr>
          <w:spacing w:val="1"/>
        </w:rPr>
        <w:t xml:space="preserve"> </w:t>
      </w:r>
      <w:r>
        <w:t>орфоэпических</w:t>
      </w:r>
      <w:r>
        <w:rPr>
          <w:spacing w:val="1"/>
        </w:rPr>
        <w:t xml:space="preserve"> </w:t>
      </w:r>
      <w:r>
        <w:t>и</w:t>
      </w:r>
      <w:r>
        <w:rPr>
          <w:spacing w:val="1"/>
        </w:rPr>
        <w:t xml:space="preserve"> </w:t>
      </w:r>
      <w:r>
        <w:t>интонационных</w:t>
      </w:r>
      <w:r>
        <w:rPr>
          <w:spacing w:val="1"/>
        </w:rPr>
        <w:t xml:space="preserve"> </w:t>
      </w:r>
      <w:r>
        <w:t>норм,</w:t>
      </w:r>
      <w:r>
        <w:rPr>
          <w:spacing w:val="1"/>
        </w:rPr>
        <w:t xml:space="preserve"> </w:t>
      </w:r>
      <w:r>
        <w:t>обусловленных</w:t>
      </w:r>
      <w:r>
        <w:rPr>
          <w:spacing w:val="1"/>
        </w:rPr>
        <w:t xml:space="preserve"> </w:t>
      </w:r>
      <w:r>
        <w:t>особенностями</w:t>
      </w:r>
      <w:r>
        <w:rPr>
          <w:spacing w:val="1"/>
        </w:rPr>
        <w:t xml:space="preserve"> </w:t>
      </w:r>
      <w:r>
        <w:t>чувашской речи. Постепенный переход от чтения вслух к чтению про себя.</w:t>
      </w:r>
      <w:r>
        <w:rPr>
          <w:spacing w:val="1"/>
        </w:rPr>
        <w:t xml:space="preserve"> </w:t>
      </w:r>
      <w:r>
        <w:t>Умение</w:t>
      </w:r>
      <w:r>
        <w:rPr>
          <w:spacing w:val="-1"/>
        </w:rPr>
        <w:t xml:space="preserve"> </w:t>
      </w:r>
      <w:r>
        <w:t>находить</w:t>
      </w:r>
      <w:r>
        <w:rPr>
          <w:spacing w:val="-2"/>
        </w:rPr>
        <w:t xml:space="preserve"> </w:t>
      </w:r>
      <w:r>
        <w:t>в</w:t>
      </w:r>
      <w:r>
        <w:rPr>
          <w:spacing w:val="-5"/>
        </w:rPr>
        <w:t xml:space="preserve"> </w:t>
      </w:r>
      <w:r>
        <w:t>тексте</w:t>
      </w:r>
      <w:r>
        <w:rPr>
          <w:spacing w:val="-1"/>
        </w:rPr>
        <w:t xml:space="preserve"> </w:t>
      </w:r>
      <w:r>
        <w:t>необходимую</w:t>
      </w:r>
      <w:r>
        <w:rPr>
          <w:spacing w:val="-1"/>
        </w:rPr>
        <w:t xml:space="preserve"> </w:t>
      </w:r>
      <w:r>
        <w:t>информацию</w:t>
      </w:r>
      <w:r>
        <w:rPr>
          <w:spacing w:val="-2"/>
        </w:rPr>
        <w:t xml:space="preserve"> </w:t>
      </w:r>
      <w:r>
        <w:t>и</w:t>
      </w:r>
      <w:r>
        <w:rPr>
          <w:spacing w:val="-3"/>
        </w:rPr>
        <w:t xml:space="preserve"> </w:t>
      </w:r>
      <w:r>
        <w:t>использовать</w:t>
      </w:r>
      <w:r>
        <w:rPr>
          <w:spacing w:val="-2"/>
        </w:rPr>
        <w:t xml:space="preserve"> </w:t>
      </w:r>
      <w:r>
        <w:t>её.</w:t>
      </w:r>
    </w:p>
    <w:p w14:paraId="7C009DA7" w14:textId="77777777" w:rsidR="00775EE4" w:rsidRDefault="00BE32C9">
      <w:pPr>
        <w:pStyle w:val="a3"/>
        <w:spacing w:line="360" w:lineRule="auto"/>
        <w:ind w:right="404"/>
      </w:pPr>
      <w:r>
        <w:t>Работа</w:t>
      </w:r>
      <w:r>
        <w:rPr>
          <w:spacing w:val="1"/>
        </w:rPr>
        <w:t xml:space="preserve"> </w:t>
      </w:r>
      <w:r>
        <w:t>с</w:t>
      </w:r>
      <w:r>
        <w:rPr>
          <w:spacing w:val="1"/>
        </w:rPr>
        <w:t xml:space="preserve"> </w:t>
      </w:r>
      <w:r>
        <w:t>текстом:</w:t>
      </w:r>
      <w:r>
        <w:rPr>
          <w:spacing w:val="1"/>
        </w:rPr>
        <w:t xml:space="preserve"> </w:t>
      </w:r>
      <w:r>
        <w:t>ответы</w:t>
      </w:r>
      <w:r>
        <w:rPr>
          <w:spacing w:val="1"/>
        </w:rPr>
        <w:t xml:space="preserve"> </w:t>
      </w:r>
      <w:r>
        <w:t>на</w:t>
      </w:r>
      <w:r>
        <w:rPr>
          <w:spacing w:val="1"/>
        </w:rPr>
        <w:t xml:space="preserve"> </w:t>
      </w:r>
      <w:r>
        <w:t>вопросы</w:t>
      </w:r>
      <w:r>
        <w:rPr>
          <w:spacing w:val="1"/>
        </w:rPr>
        <w:t xml:space="preserve"> </w:t>
      </w:r>
      <w:r>
        <w:t>по</w:t>
      </w:r>
      <w:r>
        <w:rPr>
          <w:spacing w:val="1"/>
        </w:rPr>
        <w:t xml:space="preserve"> </w:t>
      </w:r>
      <w:r>
        <w:t>содержанию</w:t>
      </w:r>
      <w:r>
        <w:rPr>
          <w:spacing w:val="1"/>
        </w:rPr>
        <w:t xml:space="preserve"> </w:t>
      </w:r>
      <w:r>
        <w:t>текста,</w:t>
      </w:r>
      <w:r>
        <w:rPr>
          <w:spacing w:val="1"/>
        </w:rPr>
        <w:t xml:space="preserve"> </w:t>
      </w:r>
      <w:r>
        <w:t>деление</w:t>
      </w:r>
      <w:r>
        <w:rPr>
          <w:spacing w:val="-67"/>
        </w:rPr>
        <w:t xml:space="preserve"> </w:t>
      </w:r>
      <w:r>
        <w:t>текста</w:t>
      </w:r>
      <w:r>
        <w:rPr>
          <w:spacing w:val="1"/>
        </w:rPr>
        <w:t xml:space="preserve"> </w:t>
      </w:r>
      <w:r>
        <w:t>на</w:t>
      </w:r>
      <w:r>
        <w:rPr>
          <w:spacing w:val="1"/>
        </w:rPr>
        <w:t xml:space="preserve"> </w:t>
      </w:r>
      <w:r>
        <w:t>смысловые</w:t>
      </w:r>
      <w:r>
        <w:rPr>
          <w:spacing w:val="1"/>
        </w:rPr>
        <w:t xml:space="preserve"> </w:t>
      </w:r>
      <w:r>
        <w:t>части,</w:t>
      </w:r>
      <w:r>
        <w:rPr>
          <w:spacing w:val="1"/>
        </w:rPr>
        <w:t xml:space="preserve"> </w:t>
      </w:r>
      <w:r>
        <w:t>чтение</w:t>
      </w:r>
      <w:r>
        <w:rPr>
          <w:spacing w:val="1"/>
        </w:rPr>
        <w:t xml:space="preserve"> </w:t>
      </w:r>
      <w:r>
        <w:t>вслух</w:t>
      </w:r>
      <w:r>
        <w:rPr>
          <w:spacing w:val="1"/>
        </w:rPr>
        <w:t xml:space="preserve"> </w:t>
      </w:r>
      <w:r>
        <w:t>небольшого</w:t>
      </w:r>
      <w:r>
        <w:rPr>
          <w:spacing w:val="1"/>
        </w:rPr>
        <w:t xml:space="preserve"> </w:t>
      </w:r>
      <w:r>
        <w:t>текста,</w:t>
      </w:r>
      <w:r>
        <w:rPr>
          <w:spacing w:val="1"/>
        </w:rPr>
        <w:t xml:space="preserve"> </w:t>
      </w:r>
      <w:r>
        <w:t>установление</w:t>
      </w:r>
      <w:r>
        <w:rPr>
          <w:spacing w:val="-67"/>
        </w:rPr>
        <w:t xml:space="preserve"> </w:t>
      </w:r>
      <w:r>
        <w:t>последовательности событий в тексте. Изложение содержания прочитанного</w:t>
      </w:r>
      <w:r>
        <w:rPr>
          <w:spacing w:val="1"/>
        </w:rPr>
        <w:t xml:space="preserve"> </w:t>
      </w:r>
      <w:r>
        <w:t>(услышанного)</w:t>
      </w:r>
      <w:r>
        <w:rPr>
          <w:spacing w:val="1"/>
        </w:rPr>
        <w:t xml:space="preserve"> </w:t>
      </w:r>
      <w:r>
        <w:t>текста.</w:t>
      </w:r>
      <w:r>
        <w:rPr>
          <w:spacing w:val="1"/>
        </w:rPr>
        <w:t xml:space="preserve"> </w:t>
      </w:r>
      <w:r>
        <w:t>Использование</w:t>
      </w:r>
      <w:r>
        <w:rPr>
          <w:spacing w:val="1"/>
        </w:rPr>
        <w:t xml:space="preserve"> </w:t>
      </w:r>
      <w:r>
        <w:t>двуязычного</w:t>
      </w:r>
      <w:r>
        <w:rPr>
          <w:spacing w:val="1"/>
        </w:rPr>
        <w:t xml:space="preserve"> </w:t>
      </w:r>
      <w:r>
        <w:t>словаря</w:t>
      </w:r>
      <w:r>
        <w:rPr>
          <w:spacing w:val="1"/>
        </w:rPr>
        <w:t xml:space="preserve"> </w:t>
      </w:r>
      <w:r>
        <w:t>учебника.</w:t>
      </w:r>
      <w:r>
        <w:rPr>
          <w:spacing w:val="1"/>
        </w:rPr>
        <w:t xml:space="preserve"> </w:t>
      </w:r>
      <w:r>
        <w:t>Прогнозирование</w:t>
      </w:r>
      <w:r>
        <w:rPr>
          <w:spacing w:val="-1"/>
        </w:rPr>
        <w:t xml:space="preserve"> </w:t>
      </w:r>
      <w:r>
        <w:t>содержания</w:t>
      </w:r>
      <w:r>
        <w:rPr>
          <w:spacing w:val="-1"/>
        </w:rPr>
        <w:t xml:space="preserve"> </w:t>
      </w:r>
      <w:r>
        <w:t>текста</w:t>
      </w:r>
      <w:r>
        <w:rPr>
          <w:spacing w:val="-3"/>
        </w:rPr>
        <w:t xml:space="preserve"> </w:t>
      </w:r>
      <w:r>
        <w:t>для</w:t>
      </w:r>
      <w:r>
        <w:rPr>
          <w:spacing w:val="-1"/>
        </w:rPr>
        <w:t xml:space="preserve"> </w:t>
      </w:r>
      <w:r>
        <w:t>чтения</w:t>
      </w:r>
      <w:r>
        <w:rPr>
          <w:spacing w:val="-3"/>
        </w:rPr>
        <w:t xml:space="preserve"> </w:t>
      </w:r>
      <w:r>
        <w:t>на</w:t>
      </w:r>
      <w:r>
        <w:rPr>
          <w:spacing w:val="-1"/>
        </w:rPr>
        <w:t xml:space="preserve"> </w:t>
      </w:r>
      <w:r>
        <w:t>основе</w:t>
      </w:r>
      <w:r>
        <w:rPr>
          <w:spacing w:val="-2"/>
        </w:rPr>
        <w:t xml:space="preserve"> </w:t>
      </w:r>
      <w:r>
        <w:t>заголовка.</w:t>
      </w:r>
    </w:p>
    <w:p w14:paraId="3EAD1BB6" w14:textId="77777777" w:rsidR="00775EE4" w:rsidRDefault="00BE32C9">
      <w:pPr>
        <w:pStyle w:val="a3"/>
        <w:ind w:left="1026" w:firstLine="0"/>
      </w:pPr>
      <w:r>
        <w:t>2.1.3.9.2.4.</w:t>
      </w:r>
      <w:r>
        <w:rPr>
          <w:spacing w:val="-3"/>
        </w:rPr>
        <w:t xml:space="preserve"> </w:t>
      </w:r>
      <w:r>
        <w:t>Письмо.</w:t>
      </w:r>
    </w:p>
    <w:p w14:paraId="120CDB54" w14:textId="77777777" w:rsidR="00775EE4" w:rsidRDefault="00BE32C9">
      <w:pPr>
        <w:pStyle w:val="a3"/>
        <w:spacing w:before="156" w:line="360" w:lineRule="auto"/>
        <w:ind w:right="410"/>
      </w:pPr>
      <w:r>
        <w:t>Списывание слов, кратких текстов, предложений из текста в соответствии</w:t>
      </w:r>
      <w:r>
        <w:rPr>
          <w:spacing w:val="-67"/>
        </w:rPr>
        <w:t xml:space="preserve"> </w:t>
      </w:r>
      <w:r>
        <w:t>с</w:t>
      </w:r>
      <w:r>
        <w:rPr>
          <w:spacing w:val="1"/>
        </w:rPr>
        <w:t xml:space="preserve"> </w:t>
      </w:r>
      <w:r>
        <w:t>решаемой</w:t>
      </w:r>
      <w:r>
        <w:rPr>
          <w:spacing w:val="1"/>
        </w:rPr>
        <w:t xml:space="preserve"> </w:t>
      </w:r>
      <w:r>
        <w:t>учебной</w:t>
      </w:r>
      <w:r>
        <w:rPr>
          <w:spacing w:val="1"/>
        </w:rPr>
        <w:t xml:space="preserve"> </w:t>
      </w:r>
      <w:r>
        <w:t>задачей.</w:t>
      </w:r>
      <w:r>
        <w:rPr>
          <w:spacing w:val="1"/>
        </w:rPr>
        <w:t xml:space="preserve"> </w:t>
      </w:r>
      <w:r>
        <w:t>Вставка</w:t>
      </w:r>
      <w:r>
        <w:rPr>
          <w:spacing w:val="1"/>
        </w:rPr>
        <w:t xml:space="preserve"> </w:t>
      </w:r>
      <w:r>
        <w:t>пропущенных</w:t>
      </w:r>
      <w:r>
        <w:rPr>
          <w:spacing w:val="1"/>
        </w:rPr>
        <w:t xml:space="preserve"> </w:t>
      </w:r>
      <w:r>
        <w:t>слов</w:t>
      </w:r>
      <w:r>
        <w:rPr>
          <w:spacing w:val="1"/>
        </w:rPr>
        <w:t xml:space="preserve"> </w:t>
      </w:r>
      <w:r>
        <w:t>в</w:t>
      </w:r>
      <w:r>
        <w:rPr>
          <w:spacing w:val="1"/>
        </w:rPr>
        <w:t xml:space="preserve"> </w:t>
      </w:r>
      <w:r>
        <w:t>предложение.</w:t>
      </w:r>
      <w:r>
        <w:rPr>
          <w:spacing w:val="1"/>
        </w:rPr>
        <w:t xml:space="preserve"> </w:t>
      </w:r>
      <w:r>
        <w:t>Озаглавливание</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темы</w:t>
      </w:r>
      <w:r>
        <w:rPr>
          <w:spacing w:val="1"/>
        </w:rPr>
        <w:t xml:space="preserve"> </w:t>
      </w:r>
      <w:r>
        <w:t>или</w:t>
      </w:r>
      <w:r>
        <w:rPr>
          <w:spacing w:val="1"/>
        </w:rPr>
        <w:t xml:space="preserve"> </w:t>
      </w:r>
      <w:r>
        <w:t>основной</w:t>
      </w:r>
      <w:r>
        <w:rPr>
          <w:spacing w:val="1"/>
        </w:rPr>
        <w:t xml:space="preserve"> </w:t>
      </w:r>
      <w:r>
        <w:t>мысли.</w:t>
      </w:r>
      <w:r>
        <w:rPr>
          <w:spacing w:val="1"/>
        </w:rPr>
        <w:t xml:space="preserve"> </w:t>
      </w:r>
      <w:r>
        <w:t>Составление</w:t>
      </w:r>
      <w:r>
        <w:rPr>
          <w:spacing w:val="-1"/>
        </w:rPr>
        <w:t xml:space="preserve"> </w:t>
      </w:r>
      <w:r>
        <w:t>плана текста.</w:t>
      </w:r>
    </w:p>
    <w:p w14:paraId="1246E090" w14:textId="77777777" w:rsidR="00775EE4" w:rsidRDefault="00BE32C9">
      <w:pPr>
        <w:pStyle w:val="a3"/>
        <w:spacing w:line="360" w:lineRule="auto"/>
        <w:ind w:right="411"/>
      </w:pPr>
      <w:r>
        <w:t>Написание коротких сообщений с использованием образца. Изложение</w:t>
      </w:r>
      <w:r>
        <w:rPr>
          <w:spacing w:val="1"/>
        </w:rPr>
        <w:t xml:space="preserve"> </w:t>
      </w:r>
      <w:r>
        <w:t>коротких текстов</w:t>
      </w:r>
      <w:r>
        <w:rPr>
          <w:spacing w:val="-2"/>
        </w:rPr>
        <w:t xml:space="preserve"> </w:t>
      </w:r>
      <w:r>
        <w:t>по</w:t>
      </w:r>
      <w:r>
        <w:rPr>
          <w:spacing w:val="-1"/>
        </w:rPr>
        <w:t xml:space="preserve"> </w:t>
      </w:r>
      <w:r>
        <w:t>памяти.</w:t>
      </w:r>
    </w:p>
    <w:p w14:paraId="4421ACE2" w14:textId="77777777" w:rsidR="00775EE4" w:rsidRDefault="00BE32C9">
      <w:pPr>
        <w:pStyle w:val="a3"/>
        <w:spacing w:before="2" w:line="360" w:lineRule="auto"/>
        <w:ind w:right="411"/>
      </w:pPr>
      <w:r>
        <w:t>Правильная расстановка знаков препинания в конце предложения: точки,</w:t>
      </w:r>
      <w:r>
        <w:rPr>
          <w:spacing w:val="1"/>
        </w:rPr>
        <w:t xml:space="preserve"> </w:t>
      </w:r>
      <w:r>
        <w:t>вопросительного и</w:t>
      </w:r>
      <w:r>
        <w:rPr>
          <w:spacing w:val="-3"/>
        </w:rPr>
        <w:t xml:space="preserve"> </w:t>
      </w:r>
      <w:r>
        <w:t>восклицательного знаков.</w:t>
      </w:r>
    </w:p>
    <w:p w14:paraId="5AF23942" w14:textId="77777777" w:rsidR="00775EE4" w:rsidRDefault="00BE32C9">
      <w:pPr>
        <w:pStyle w:val="a5"/>
        <w:numPr>
          <w:ilvl w:val="4"/>
          <w:numId w:val="115"/>
        </w:numPr>
        <w:tabs>
          <w:tab w:val="left" w:pos="2148"/>
        </w:tabs>
        <w:spacing w:line="321" w:lineRule="exact"/>
        <w:ind w:left="2147" w:hanging="1122"/>
        <w:rPr>
          <w:sz w:val="28"/>
        </w:rPr>
      </w:pPr>
      <w:r>
        <w:rPr>
          <w:sz w:val="28"/>
        </w:rPr>
        <w:t>Языковые</w:t>
      </w:r>
      <w:r>
        <w:rPr>
          <w:spacing w:val="-5"/>
          <w:sz w:val="28"/>
        </w:rPr>
        <w:t xml:space="preserve"> </w:t>
      </w:r>
      <w:r>
        <w:rPr>
          <w:sz w:val="28"/>
        </w:rPr>
        <w:t>знания</w:t>
      </w:r>
      <w:r>
        <w:rPr>
          <w:spacing w:val="-3"/>
          <w:sz w:val="28"/>
        </w:rPr>
        <w:t xml:space="preserve"> </w:t>
      </w:r>
      <w:r>
        <w:rPr>
          <w:sz w:val="28"/>
        </w:rPr>
        <w:t>и</w:t>
      </w:r>
      <w:r>
        <w:rPr>
          <w:spacing w:val="-1"/>
          <w:sz w:val="28"/>
        </w:rPr>
        <w:t xml:space="preserve"> </w:t>
      </w:r>
      <w:r>
        <w:rPr>
          <w:sz w:val="28"/>
        </w:rPr>
        <w:t>навыки.</w:t>
      </w:r>
    </w:p>
    <w:p w14:paraId="198B8D0B" w14:textId="77777777" w:rsidR="00775EE4" w:rsidRDefault="00BE32C9">
      <w:pPr>
        <w:pStyle w:val="a3"/>
        <w:spacing w:before="160"/>
        <w:ind w:left="1026" w:firstLine="0"/>
      </w:pPr>
      <w:r>
        <w:t>Слог.</w:t>
      </w:r>
      <w:r>
        <w:rPr>
          <w:spacing w:val="29"/>
        </w:rPr>
        <w:t xml:space="preserve"> </w:t>
      </w:r>
      <w:r>
        <w:t>Ударение.</w:t>
      </w:r>
      <w:r>
        <w:rPr>
          <w:spacing w:val="27"/>
        </w:rPr>
        <w:t xml:space="preserve"> </w:t>
      </w:r>
      <w:r>
        <w:t>Парные</w:t>
      </w:r>
      <w:r>
        <w:rPr>
          <w:spacing w:val="27"/>
        </w:rPr>
        <w:t xml:space="preserve"> </w:t>
      </w:r>
      <w:r>
        <w:t>слова.</w:t>
      </w:r>
      <w:r>
        <w:rPr>
          <w:spacing w:val="29"/>
        </w:rPr>
        <w:t xml:space="preserve"> </w:t>
      </w:r>
      <w:r>
        <w:t>Лексическое</w:t>
      </w:r>
      <w:r>
        <w:rPr>
          <w:spacing w:val="29"/>
        </w:rPr>
        <w:t xml:space="preserve"> </w:t>
      </w:r>
      <w:r>
        <w:t>значение</w:t>
      </w:r>
      <w:r>
        <w:rPr>
          <w:spacing w:val="30"/>
        </w:rPr>
        <w:t xml:space="preserve"> </w:t>
      </w:r>
      <w:r>
        <w:t>слова.</w:t>
      </w:r>
      <w:r>
        <w:rPr>
          <w:spacing w:val="29"/>
        </w:rPr>
        <w:t xml:space="preserve"> </w:t>
      </w:r>
      <w:r>
        <w:t>Синонимы.</w:t>
      </w:r>
    </w:p>
    <w:p w14:paraId="19AEA056" w14:textId="77777777" w:rsidR="00775EE4" w:rsidRDefault="00BE32C9">
      <w:pPr>
        <w:pStyle w:val="a3"/>
        <w:spacing w:before="163"/>
        <w:ind w:firstLine="0"/>
      </w:pPr>
      <w:r>
        <w:t>Антонимы.</w:t>
      </w:r>
      <w:r>
        <w:rPr>
          <w:spacing w:val="-4"/>
        </w:rPr>
        <w:t xml:space="preserve"> </w:t>
      </w:r>
      <w:r>
        <w:t>Омонимы.</w:t>
      </w:r>
    </w:p>
    <w:p w14:paraId="5B49C5B4" w14:textId="77777777" w:rsidR="00775EE4" w:rsidRDefault="00BE32C9">
      <w:pPr>
        <w:pStyle w:val="a3"/>
        <w:spacing w:before="161" w:line="360" w:lineRule="auto"/>
        <w:ind w:right="409"/>
      </w:pPr>
      <w:r>
        <w:t>Распознавание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заимствованных</w:t>
      </w:r>
      <w:r>
        <w:rPr>
          <w:spacing w:val="1"/>
        </w:rPr>
        <w:t xml:space="preserve"> </w:t>
      </w:r>
      <w:r>
        <w:t>слов</w:t>
      </w:r>
      <w:r>
        <w:rPr>
          <w:spacing w:val="1"/>
        </w:rPr>
        <w:t xml:space="preserve"> </w:t>
      </w:r>
      <w:r>
        <w:t>из</w:t>
      </w:r>
      <w:r>
        <w:rPr>
          <w:spacing w:val="1"/>
        </w:rPr>
        <w:t xml:space="preserve"> </w:t>
      </w:r>
      <w:r>
        <w:t>русского языка с помощью</w:t>
      </w:r>
      <w:r>
        <w:rPr>
          <w:spacing w:val="-1"/>
        </w:rPr>
        <w:t xml:space="preserve"> </w:t>
      </w:r>
      <w:r>
        <w:t>языковой</w:t>
      </w:r>
      <w:r>
        <w:rPr>
          <w:spacing w:val="-3"/>
        </w:rPr>
        <w:t xml:space="preserve"> </w:t>
      </w:r>
      <w:r>
        <w:t>догадки.</w:t>
      </w:r>
    </w:p>
    <w:p w14:paraId="383268A7" w14:textId="77777777" w:rsidR="00775EE4" w:rsidRDefault="00BE32C9">
      <w:pPr>
        <w:pStyle w:val="a3"/>
        <w:spacing w:line="360" w:lineRule="auto"/>
        <w:ind w:right="403"/>
      </w:pPr>
      <w:r>
        <w:t>Нормы</w:t>
      </w:r>
      <w:r>
        <w:rPr>
          <w:spacing w:val="1"/>
        </w:rPr>
        <w:t xml:space="preserve"> </w:t>
      </w:r>
      <w:r>
        <w:t>произношения</w:t>
      </w:r>
      <w:r>
        <w:rPr>
          <w:spacing w:val="1"/>
        </w:rPr>
        <w:t xml:space="preserve"> </w:t>
      </w:r>
      <w:r>
        <w:t>чувашских</w:t>
      </w:r>
      <w:r>
        <w:rPr>
          <w:spacing w:val="1"/>
        </w:rPr>
        <w:t xml:space="preserve"> </w:t>
      </w:r>
      <w:r>
        <w:t>звуков</w:t>
      </w:r>
      <w:r>
        <w:rPr>
          <w:spacing w:val="1"/>
        </w:rPr>
        <w:t xml:space="preserve"> </w:t>
      </w:r>
      <w:r>
        <w:t>и</w:t>
      </w:r>
      <w:r>
        <w:rPr>
          <w:spacing w:val="71"/>
        </w:rPr>
        <w:t xml:space="preserve"> </w:t>
      </w:r>
      <w:r>
        <w:t>слов.</w:t>
      </w:r>
      <w:r>
        <w:rPr>
          <w:spacing w:val="71"/>
        </w:rPr>
        <w:t xml:space="preserve"> </w:t>
      </w:r>
      <w:r>
        <w:t>Сингармонизм.</w:t>
      </w:r>
      <w:r>
        <w:rPr>
          <w:spacing w:val="1"/>
        </w:rPr>
        <w:t xml:space="preserve"> </w:t>
      </w:r>
      <w:r>
        <w:t>Корневой</w:t>
      </w:r>
      <w:r>
        <w:rPr>
          <w:spacing w:val="1"/>
        </w:rPr>
        <w:t xml:space="preserve"> </w:t>
      </w:r>
      <w:r>
        <w:t>и</w:t>
      </w:r>
      <w:r>
        <w:rPr>
          <w:spacing w:val="1"/>
        </w:rPr>
        <w:t xml:space="preserve"> </w:t>
      </w:r>
      <w:r>
        <w:t>аффиксальный</w:t>
      </w:r>
      <w:r>
        <w:rPr>
          <w:spacing w:val="1"/>
        </w:rPr>
        <w:t xml:space="preserve"> </w:t>
      </w:r>
      <w:r>
        <w:t>сингармонизм.</w:t>
      </w:r>
      <w:r>
        <w:rPr>
          <w:spacing w:val="1"/>
        </w:rPr>
        <w:t xml:space="preserve"> </w:t>
      </w:r>
      <w:r>
        <w:t>Несингармонические</w:t>
      </w:r>
      <w:r>
        <w:rPr>
          <w:spacing w:val="1"/>
        </w:rPr>
        <w:t xml:space="preserve"> </w:t>
      </w:r>
      <w:r>
        <w:t>аффиксы.</w:t>
      </w:r>
      <w:r>
        <w:rPr>
          <w:spacing w:val="-67"/>
        </w:rPr>
        <w:t xml:space="preserve"> </w:t>
      </w:r>
      <w:r>
        <w:t>Аффиксы</w:t>
      </w:r>
      <w:r>
        <w:rPr>
          <w:spacing w:val="-3"/>
        </w:rPr>
        <w:t xml:space="preserve"> </w:t>
      </w:r>
      <w:r>
        <w:t>при несингармонических</w:t>
      </w:r>
      <w:r>
        <w:rPr>
          <w:spacing w:val="-3"/>
        </w:rPr>
        <w:t xml:space="preserve"> </w:t>
      </w:r>
      <w:r>
        <w:t>основах.</w:t>
      </w:r>
    </w:p>
    <w:p w14:paraId="00E5957B" w14:textId="77777777" w:rsidR="00775EE4" w:rsidRDefault="00BE32C9">
      <w:pPr>
        <w:pStyle w:val="a3"/>
        <w:tabs>
          <w:tab w:val="left" w:pos="5191"/>
          <w:tab w:val="left" w:pos="7849"/>
        </w:tabs>
        <w:spacing w:line="360" w:lineRule="auto"/>
        <w:ind w:right="410"/>
      </w:pPr>
      <w:r>
        <w:t>Ритмико-интонационные</w:t>
      </w:r>
      <w:r>
        <w:tab/>
        <w:t>особенности</w:t>
      </w:r>
      <w:r>
        <w:tab/>
        <w:t>вопросительного,</w:t>
      </w:r>
      <w:r>
        <w:rPr>
          <w:spacing w:val="-68"/>
        </w:rPr>
        <w:t xml:space="preserve"> </w:t>
      </w:r>
      <w:r>
        <w:t>повествовательного,</w:t>
      </w:r>
      <w:r>
        <w:rPr>
          <w:spacing w:val="-5"/>
        </w:rPr>
        <w:t xml:space="preserve"> </w:t>
      </w:r>
      <w:r>
        <w:t>побудительного,</w:t>
      </w:r>
      <w:r>
        <w:rPr>
          <w:spacing w:val="-2"/>
        </w:rPr>
        <w:t xml:space="preserve"> </w:t>
      </w:r>
      <w:r>
        <w:t>восклицательного</w:t>
      </w:r>
      <w:r>
        <w:rPr>
          <w:spacing w:val="-3"/>
        </w:rPr>
        <w:t xml:space="preserve"> </w:t>
      </w:r>
      <w:r>
        <w:t>предложений.</w:t>
      </w:r>
    </w:p>
    <w:p w14:paraId="02A435C0" w14:textId="77777777" w:rsidR="00775EE4" w:rsidRDefault="00775EE4">
      <w:pPr>
        <w:spacing w:line="360" w:lineRule="auto"/>
        <w:sectPr w:rsidR="00775EE4">
          <w:pgSz w:w="11910" w:h="16840"/>
          <w:pgMar w:top="1040" w:right="440" w:bottom="1140" w:left="1100" w:header="0" w:footer="875" w:gutter="0"/>
          <w:cols w:space="720"/>
        </w:sectPr>
      </w:pPr>
    </w:p>
    <w:p w14:paraId="70AEC4B7" w14:textId="77777777" w:rsidR="00775EE4" w:rsidRDefault="00BE32C9">
      <w:pPr>
        <w:pStyle w:val="a3"/>
        <w:spacing w:before="67" w:line="362" w:lineRule="auto"/>
        <w:ind w:right="409"/>
      </w:pPr>
      <w:r>
        <w:t>Корень</w:t>
      </w:r>
      <w:r>
        <w:rPr>
          <w:spacing w:val="1"/>
        </w:rPr>
        <w:t xml:space="preserve"> </w:t>
      </w:r>
      <w:r>
        <w:t>слова.</w:t>
      </w:r>
      <w:r>
        <w:rPr>
          <w:spacing w:val="1"/>
        </w:rPr>
        <w:t xml:space="preserve"> </w:t>
      </w:r>
      <w:r>
        <w:t>Аффиксы.</w:t>
      </w:r>
      <w:r>
        <w:rPr>
          <w:spacing w:val="1"/>
        </w:rPr>
        <w:t xml:space="preserve"> </w:t>
      </w:r>
      <w:r>
        <w:t>Особенности</w:t>
      </w:r>
      <w:r>
        <w:rPr>
          <w:spacing w:val="1"/>
        </w:rPr>
        <w:t xml:space="preserve"> </w:t>
      </w:r>
      <w:r>
        <w:t>присоединения</w:t>
      </w:r>
      <w:r>
        <w:rPr>
          <w:spacing w:val="1"/>
        </w:rPr>
        <w:t xml:space="preserve"> </w:t>
      </w:r>
      <w:r>
        <w:t>аффиксов</w:t>
      </w:r>
      <w:r>
        <w:rPr>
          <w:spacing w:val="1"/>
        </w:rPr>
        <w:t xml:space="preserve"> </w:t>
      </w:r>
      <w:r>
        <w:t>в</w:t>
      </w:r>
      <w:r>
        <w:rPr>
          <w:spacing w:val="1"/>
        </w:rPr>
        <w:t xml:space="preserve"> </w:t>
      </w:r>
      <w:r>
        <w:t>чувашском</w:t>
      </w:r>
      <w:r>
        <w:rPr>
          <w:spacing w:val="-1"/>
        </w:rPr>
        <w:t xml:space="preserve"> </w:t>
      </w:r>
      <w:r>
        <w:t>языке.</w:t>
      </w:r>
    </w:p>
    <w:p w14:paraId="7BBD8E22" w14:textId="77777777" w:rsidR="00775EE4" w:rsidRDefault="00BE32C9">
      <w:pPr>
        <w:pStyle w:val="a3"/>
        <w:spacing w:line="317" w:lineRule="exact"/>
        <w:ind w:left="1026" w:firstLine="0"/>
      </w:pPr>
      <w:r>
        <w:t>Обобщающие</w:t>
      </w:r>
      <w:r>
        <w:rPr>
          <w:spacing w:val="-3"/>
        </w:rPr>
        <w:t xml:space="preserve"> </w:t>
      </w:r>
      <w:r>
        <w:t>слова</w:t>
      </w:r>
      <w:r>
        <w:rPr>
          <w:spacing w:val="-6"/>
        </w:rPr>
        <w:t xml:space="preserve"> </w:t>
      </w:r>
      <w:r>
        <w:t>в</w:t>
      </w:r>
      <w:r>
        <w:rPr>
          <w:spacing w:val="-4"/>
        </w:rPr>
        <w:t xml:space="preserve"> </w:t>
      </w:r>
      <w:r>
        <w:t>предложениях</w:t>
      </w:r>
      <w:r>
        <w:rPr>
          <w:spacing w:val="-2"/>
        </w:rPr>
        <w:t xml:space="preserve"> </w:t>
      </w:r>
      <w:r>
        <w:t>с</w:t>
      </w:r>
      <w:r>
        <w:rPr>
          <w:spacing w:val="-4"/>
        </w:rPr>
        <w:t xml:space="preserve"> </w:t>
      </w:r>
      <w:r>
        <w:t>однородными</w:t>
      </w:r>
      <w:r>
        <w:rPr>
          <w:spacing w:val="-3"/>
        </w:rPr>
        <w:t xml:space="preserve"> </w:t>
      </w:r>
      <w:r>
        <w:t>членами.</w:t>
      </w:r>
    </w:p>
    <w:p w14:paraId="3202A45D" w14:textId="77777777" w:rsidR="00775EE4" w:rsidRDefault="00BE32C9">
      <w:pPr>
        <w:pStyle w:val="a3"/>
        <w:spacing w:before="161" w:line="360" w:lineRule="auto"/>
        <w:ind w:right="411"/>
      </w:pPr>
      <w:r>
        <w:t>Простые</w:t>
      </w:r>
      <w:r>
        <w:rPr>
          <w:spacing w:val="1"/>
        </w:rPr>
        <w:t xml:space="preserve"> </w:t>
      </w:r>
      <w:r>
        <w:t>распространённые</w:t>
      </w:r>
      <w:r>
        <w:rPr>
          <w:spacing w:val="1"/>
        </w:rPr>
        <w:t xml:space="preserve"> </w:t>
      </w:r>
      <w:r>
        <w:t>предложения.</w:t>
      </w:r>
      <w:r>
        <w:rPr>
          <w:spacing w:val="1"/>
        </w:rPr>
        <w:t xml:space="preserve"> </w:t>
      </w:r>
      <w:r>
        <w:t>Сложные</w:t>
      </w:r>
      <w:r>
        <w:rPr>
          <w:spacing w:val="1"/>
        </w:rPr>
        <w:t xml:space="preserve"> </w:t>
      </w:r>
      <w:r>
        <w:t>предложения</w:t>
      </w:r>
      <w:r>
        <w:rPr>
          <w:spacing w:val="1"/>
        </w:rPr>
        <w:t xml:space="preserve"> </w:t>
      </w:r>
      <w:r>
        <w:t>с</w:t>
      </w:r>
      <w:r>
        <w:rPr>
          <w:spacing w:val="1"/>
        </w:rPr>
        <w:t xml:space="preserve"> </w:t>
      </w:r>
      <w:r>
        <w:t>союзами</w:t>
      </w:r>
      <w:r>
        <w:rPr>
          <w:spacing w:val="-1"/>
        </w:rPr>
        <w:t xml:space="preserve"> </w:t>
      </w:r>
      <w:r>
        <w:t>«мĕншĕн тесен»</w:t>
      </w:r>
      <w:r>
        <w:rPr>
          <w:spacing w:val="-1"/>
        </w:rPr>
        <w:t xml:space="preserve"> </w:t>
      </w:r>
      <w:r>
        <w:t>(«потому</w:t>
      </w:r>
      <w:r>
        <w:rPr>
          <w:spacing w:val="-4"/>
        </w:rPr>
        <w:t xml:space="preserve"> </w:t>
      </w:r>
      <w:r>
        <w:t>что»),</w:t>
      </w:r>
      <w:r>
        <w:rPr>
          <w:spacing w:val="-1"/>
        </w:rPr>
        <w:t xml:space="preserve"> </w:t>
      </w:r>
      <w:r>
        <w:t>«анчах»</w:t>
      </w:r>
      <w:r>
        <w:rPr>
          <w:spacing w:val="-1"/>
        </w:rPr>
        <w:t xml:space="preserve"> </w:t>
      </w:r>
      <w:r>
        <w:t>(«но»).</w:t>
      </w:r>
    </w:p>
    <w:p w14:paraId="2A6860EC" w14:textId="77777777" w:rsidR="00775EE4" w:rsidRDefault="00BE32C9">
      <w:pPr>
        <w:pStyle w:val="a3"/>
        <w:spacing w:before="1" w:line="360" w:lineRule="auto"/>
        <w:ind w:right="407"/>
      </w:pPr>
      <w:r>
        <w:t>Употребление</w:t>
      </w:r>
      <w:r>
        <w:rPr>
          <w:spacing w:val="1"/>
        </w:rPr>
        <w:t xml:space="preserve"> </w:t>
      </w:r>
      <w:r>
        <w:t>в</w:t>
      </w:r>
      <w:r>
        <w:rPr>
          <w:spacing w:val="1"/>
        </w:rPr>
        <w:t xml:space="preserve"> </w:t>
      </w:r>
      <w:r>
        <w:t>речи</w:t>
      </w:r>
      <w:r>
        <w:rPr>
          <w:spacing w:val="1"/>
        </w:rPr>
        <w:t xml:space="preserve"> </w:t>
      </w:r>
      <w:r>
        <w:t>имен</w:t>
      </w:r>
      <w:r>
        <w:rPr>
          <w:spacing w:val="1"/>
        </w:rPr>
        <w:t xml:space="preserve"> </w:t>
      </w:r>
      <w:r>
        <w:t>существительных</w:t>
      </w:r>
      <w:r>
        <w:rPr>
          <w:spacing w:val="1"/>
        </w:rPr>
        <w:t xml:space="preserve"> </w:t>
      </w:r>
      <w:r>
        <w:t>в</w:t>
      </w:r>
      <w:r>
        <w:rPr>
          <w:spacing w:val="1"/>
        </w:rPr>
        <w:t xml:space="preserve"> </w:t>
      </w:r>
      <w:r>
        <w:t>единственном</w:t>
      </w:r>
      <w:r>
        <w:rPr>
          <w:spacing w:val="1"/>
        </w:rPr>
        <w:t xml:space="preserve"> </w:t>
      </w:r>
      <w:r>
        <w:t>и</w:t>
      </w:r>
      <w:r>
        <w:rPr>
          <w:spacing w:val="1"/>
        </w:rPr>
        <w:t xml:space="preserve"> </w:t>
      </w:r>
      <w:r>
        <w:t>множественном</w:t>
      </w:r>
      <w:r>
        <w:rPr>
          <w:spacing w:val="1"/>
        </w:rPr>
        <w:t xml:space="preserve"> </w:t>
      </w:r>
      <w:r>
        <w:t>числе</w:t>
      </w:r>
      <w:r>
        <w:rPr>
          <w:spacing w:val="1"/>
        </w:rPr>
        <w:t xml:space="preserve"> </w:t>
      </w:r>
      <w:r>
        <w:t>в</w:t>
      </w:r>
      <w:r>
        <w:rPr>
          <w:spacing w:val="1"/>
        </w:rPr>
        <w:t xml:space="preserve"> </w:t>
      </w:r>
      <w:r>
        <w:t>разных</w:t>
      </w:r>
      <w:r>
        <w:rPr>
          <w:spacing w:val="1"/>
        </w:rPr>
        <w:t xml:space="preserve"> </w:t>
      </w:r>
      <w:r>
        <w:t>падежных</w:t>
      </w:r>
      <w:r>
        <w:rPr>
          <w:spacing w:val="1"/>
        </w:rPr>
        <w:t xml:space="preserve"> </w:t>
      </w:r>
      <w:r>
        <w:t>формах</w:t>
      </w:r>
      <w:r>
        <w:rPr>
          <w:spacing w:val="1"/>
        </w:rPr>
        <w:t xml:space="preserve"> </w:t>
      </w:r>
      <w:r>
        <w:t>и</w:t>
      </w:r>
      <w:r>
        <w:rPr>
          <w:spacing w:val="1"/>
        </w:rPr>
        <w:t xml:space="preserve"> </w:t>
      </w:r>
      <w:r>
        <w:t>в</w:t>
      </w:r>
      <w:r>
        <w:rPr>
          <w:spacing w:val="1"/>
        </w:rPr>
        <w:t xml:space="preserve"> </w:t>
      </w:r>
      <w:r>
        <w:t>категории</w:t>
      </w:r>
      <w:r>
        <w:rPr>
          <w:spacing w:val="1"/>
        </w:rPr>
        <w:t xml:space="preserve"> </w:t>
      </w:r>
      <w:r>
        <w:t>принадлежности.</w:t>
      </w:r>
    </w:p>
    <w:p w14:paraId="015B0F1C" w14:textId="77777777" w:rsidR="00775EE4" w:rsidRDefault="00BE32C9">
      <w:pPr>
        <w:pStyle w:val="a3"/>
        <w:spacing w:line="360" w:lineRule="auto"/>
        <w:ind w:right="408"/>
      </w:pPr>
      <w:r>
        <w:t>Употребление</w:t>
      </w:r>
      <w:r>
        <w:rPr>
          <w:spacing w:val="1"/>
        </w:rPr>
        <w:t xml:space="preserve"> </w:t>
      </w:r>
      <w:r>
        <w:t>в</w:t>
      </w:r>
      <w:r>
        <w:rPr>
          <w:spacing w:val="1"/>
        </w:rPr>
        <w:t xml:space="preserve"> </w:t>
      </w:r>
      <w:r>
        <w:t>речи</w:t>
      </w:r>
      <w:r>
        <w:rPr>
          <w:spacing w:val="1"/>
        </w:rPr>
        <w:t xml:space="preserve"> </w:t>
      </w:r>
      <w:r>
        <w:t>изученных</w:t>
      </w:r>
      <w:r>
        <w:rPr>
          <w:spacing w:val="1"/>
        </w:rPr>
        <w:t xml:space="preserve"> </w:t>
      </w:r>
      <w:r>
        <w:t>форм</w:t>
      </w:r>
      <w:r>
        <w:rPr>
          <w:spacing w:val="1"/>
        </w:rPr>
        <w:t xml:space="preserve"> </w:t>
      </w:r>
      <w:r>
        <w:t>глаголов</w:t>
      </w:r>
      <w:r>
        <w:rPr>
          <w:spacing w:val="1"/>
        </w:rPr>
        <w:t xml:space="preserve"> </w:t>
      </w:r>
      <w:r>
        <w:t>изъявительного</w:t>
      </w:r>
      <w:r>
        <w:rPr>
          <w:spacing w:val="1"/>
        </w:rPr>
        <w:t xml:space="preserve"> </w:t>
      </w:r>
      <w:r>
        <w:t>и</w:t>
      </w:r>
      <w:r>
        <w:rPr>
          <w:spacing w:val="1"/>
        </w:rPr>
        <w:t xml:space="preserve"> </w:t>
      </w:r>
      <w:r>
        <w:t>повелительного</w:t>
      </w:r>
      <w:r>
        <w:rPr>
          <w:spacing w:val="1"/>
        </w:rPr>
        <w:t xml:space="preserve"> </w:t>
      </w:r>
      <w:r>
        <w:t>наклонений,</w:t>
      </w:r>
      <w:r>
        <w:rPr>
          <w:spacing w:val="1"/>
        </w:rPr>
        <w:t xml:space="preserve"> </w:t>
      </w:r>
      <w:r>
        <w:t>инфинитива,</w:t>
      </w:r>
      <w:r>
        <w:rPr>
          <w:spacing w:val="1"/>
        </w:rPr>
        <w:t xml:space="preserve"> </w:t>
      </w:r>
      <w:r>
        <w:t>причастия</w:t>
      </w:r>
      <w:r>
        <w:rPr>
          <w:spacing w:val="1"/>
        </w:rPr>
        <w:t xml:space="preserve"> </w:t>
      </w:r>
      <w:r>
        <w:t>и</w:t>
      </w:r>
      <w:r>
        <w:rPr>
          <w:spacing w:val="1"/>
        </w:rPr>
        <w:t xml:space="preserve"> </w:t>
      </w:r>
      <w:r>
        <w:t>деепричастия.</w:t>
      </w:r>
      <w:r>
        <w:rPr>
          <w:spacing w:val="1"/>
        </w:rPr>
        <w:t xml:space="preserve"> </w:t>
      </w:r>
      <w:r>
        <w:t>Особенности</w:t>
      </w:r>
      <w:r>
        <w:rPr>
          <w:spacing w:val="1"/>
        </w:rPr>
        <w:t xml:space="preserve"> </w:t>
      </w:r>
      <w:r>
        <w:t>использования</w:t>
      </w:r>
      <w:r>
        <w:rPr>
          <w:spacing w:val="1"/>
        </w:rPr>
        <w:t xml:space="preserve"> </w:t>
      </w:r>
      <w:r>
        <w:t>форм</w:t>
      </w:r>
      <w:r>
        <w:rPr>
          <w:spacing w:val="1"/>
        </w:rPr>
        <w:t xml:space="preserve"> </w:t>
      </w:r>
      <w:r>
        <w:t>глаголов,</w:t>
      </w:r>
      <w:r>
        <w:rPr>
          <w:spacing w:val="1"/>
        </w:rPr>
        <w:t xml:space="preserve"> </w:t>
      </w:r>
      <w:r>
        <w:t>употребляющихся</w:t>
      </w:r>
      <w:r>
        <w:rPr>
          <w:spacing w:val="1"/>
        </w:rPr>
        <w:t xml:space="preserve"> </w:t>
      </w:r>
      <w:r>
        <w:t>в</w:t>
      </w:r>
      <w:r>
        <w:rPr>
          <w:spacing w:val="1"/>
        </w:rPr>
        <w:t xml:space="preserve"> </w:t>
      </w:r>
      <w:r>
        <w:t>речи</w:t>
      </w:r>
      <w:r>
        <w:rPr>
          <w:spacing w:val="1"/>
        </w:rPr>
        <w:t xml:space="preserve"> </w:t>
      </w:r>
      <w:r>
        <w:t>для</w:t>
      </w:r>
      <w:r>
        <w:rPr>
          <w:spacing w:val="1"/>
        </w:rPr>
        <w:t xml:space="preserve"> </w:t>
      </w:r>
      <w:r>
        <w:t>обозначения</w:t>
      </w:r>
      <w:r>
        <w:rPr>
          <w:spacing w:val="-1"/>
        </w:rPr>
        <w:t xml:space="preserve"> </w:t>
      </w:r>
      <w:r>
        <w:t>действий в</w:t>
      </w:r>
      <w:r>
        <w:rPr>
          <w:spacing w:val="-2"/>
        </w:rPr>
        <w:t xml:space="preserve"> </w:t>
      </w:r>
      <w:r>
        <w:t>будущем и</w:t>
      </w:r>
      <w:r>
        <w:rPr>
          <w:spacing w:val="-1"/>
        </w:rPr>
        <w:t xml:space="preserve"> </w:t>
      </w:r>
      <w:r>
        <w:t>прошедшем времени.</w:t>
      </w:r>
    </w:p>
    <w:p w14:paraId="1D5F62B1" w14:textId="77777777" w:rsidR="00775EE4" w:rsidRDefault="00BE32C9">
      <w:pPr>
        <w:pStyle w:val="a3"/>
        <w:spacing w:line="360" w:lineRule="auto"/>
        <w:ind w:right="405"/>
      </w:pPr>
      <w:r>
        <w:t>Употребление</w:t>
      </w:r>
      <w:r>
        <w:rPr>
          <w:spacing w:val="1"/>
        </w:rPr>
        <w:t xml:space="preserve"> </w:t>
      </w:r>
      <w:r>
        <w:t>в</w:t>
      </w:r>
      <w:r>
        <w:rPr>
          <w:spacing w:val="1"/>
        </w:rPr>
        <w:t xml:space="preserve"> </w:t>
      </w:r>
      <w:r>
        <w:t>речи</w:t>
      </w:r>
      <w:r>
        <w:rPr>
          <w:spacing w:val="1"/>
        </w:rPr>
        <w:t xml:space="preserve"> </w:t>
      </w:r>
      <w:r>
        <w:t>личных,</w:t>
      </w:r>
      <w:r>
        <w:rPr>
          <w:spacing w:val="1"/>
        </w:rPr>
        <w:t xml:space="preserve"> </w:t>
      </w:r>
      <w:r>
        <w:t>указательных,</w:t>
      </w:r>
      <w:r>
        <w:rPr>
          <w:spacing w:val="1"/>
        </w:rPr>
        <w:t xml:space="preserve"> </w:t>
      </w:r>
      <w:r>
        <w:t>вопросительных,</w:t>
      </w:r>
      <w:r>
        <w:rPr>
          <w:spacing w:val="1"/>
        </w:rPr>
        <w:t xml:space="preserve"> </w:t>
      </w:r>
      <w:r>
        <w:t>отрицательных</w:t>
      </w:r>
      <w:r>
        <w:rPr>
          <w:spacing w:val="1"/>
        </w:rPr>
        <w:t xml:space="preserve"> </w:t>
      </w:r>
      <w:r>
        <w:t>(«никам</w:t>
      </w:r>
      <w:r>
        <w:rPr>
          <w:spacing w:val="1"/>
        </w:rPr>
        <w:t xml:space="preserve"> </w:t>
      </w:r>
      <w:r>
        <w:t>(«никто»),</w:t>
      </w:r>
      <w:r>
        <w:rPr>
          <w:spacing w:val="1"/>
        </w:rPr>
        <w:t xml:space="preserve"> </w:t>
      </w:r>
      <w:r>
        <w:t>«нимĕн»</w:t>
      </w:r>
      <w:r>
        <w:rPr>
          <w:spacing w:val="1"/>
        </w:rPr>
        <w:t xml:space="preserve"> </w:t>
      </w:r>
      <w:r>
        <w:t>(«ничто»),</w:t>
      </w:r>
      <w:r>
        <w:rPr>
          <w:spacing w:val="1"/>
        </w:rPr>
        <w:t xml:space="preserve"> </w:t>
      </w:r>
      <w:r>
        <w:t>лично-возвратных</w:t>
      </w:r>
      <w:r>
        <w:rPr>
          <w:spacing w:val="1"/>
        </w:rPr>
        <w:t xml:space="preserve"> </w:t>
      </w:r>
      <w:r>
        <w:t>(«хам»</w:t>
      </w:r>
      <w:r>
        <w:rPr>
          <w:spacing w:val="14"/>
        </w:rPr>
        <w:t xml:space="preserve"> </w:t>
      </w:r>
      <w:r>
        <w:t>(«сам»,</w:t>
      </w:r>
      <w:r>
        <w:rPr>
          <w:spacing w:val="14"/>
        </w:rPr>
        <w:t xml:space="preserve"> </w:t>
      </w:r>
      <w:r>
        <w:t>«сама»),</w:t>
      </w:r>
      <w:r>
        <w:rPr>
          <w:spacing w:val="14"/>
        </w:rPr>
        <w:t xml:space="preserve"> </w:t>
      </w:r>
      <w:r>
        <w:t>«хамăр»</w:t>
      </w:r>
      <w:r>
        <w:rPr>
          <w:spacing w:val="14"/>
        </w:rPr>
        <w:t xml:space="preserve"> </w:t>
      </w:r>
      <w:r>
        <w:t>(«сами»),</w:t>
      </w:r>
      <w:r>
        <w:rPr>
          <w:spacing w:val="14"/>
        </w:rPr>
        <w:t xml:space="preserve"> </w:t>
      </w:r>
      <w:r>
        <w:t>неопределенных</w:t>
      </w:r>
      <w:r>
        <w:rPr>
          <w:spacing w:val="14"/>
        </w:rPr>
        <w:t xml:space="preserve"> </w:t>
      </w:r>
      <w:r>
        <w:t>(«такам»</w:t>
      </w:r>
      <w:r>
        <w:rPr>
          <w:spacing w:val="15"/>
        </w:rPr>
        <w:t xml:space="preserve"> </w:t>
      </w:r>
      <w:r>
        <w:t>(«некто»),</w:t>
      </w:r>
    </w:p>
    <w:p w14:paraId="6F59D8A5" w14:textId="77777777" w:rsidR="00775EE4" w:rsidRDefault="00BE32C9">
      <w:pPr>
        <w:pStyle w:val="a3"/>
        <w:spacing w:line="360" w:lineRule="auto"/>
        <w:ind w:right="407" w:firstLine="0"/>
      </w:pPr>
      <w:r>
        <w:t>«темĕн»</w:t>
      </w:r>
      <w:r>
        <w:rPr>
          <w:spacing w:val="1"/>
        </w:rPr>
        <w:t xml:space="preserve"> </w:t>
      </w:r>
      <w:r>
        <w:t>(«нечто»),</w:t>
      </w:r>
      <w:r>
        <w:rPr>
          <w:spacing w:val="1"/>
        </w:rPr>
        <w:t xml:space="preserve"> </w:t>
      </w:r>
      <w:r>
        <w:t>«темĕнле»</w:t>
      </w:r>
      <w:r>
        <w:rPr>
          <w:spacing w:val="1"/>
        </w:rPr>
        <w:t xml:space="preserve"> </w:t>
      </w:r>
      <w:r>
        <w:t>(«какой-то»),</w:t>
      </w:r>
      <w:r>
        <w:rPr>
          <w:spacing w:val="1"/>
        </w:rPr>
        <w:t xml:space="preserve"> </w:t>
      </w:r>
      <w:r>
        <w:t>«тахăшĕ»</w:t>
      </w:r>
      <w:r>
        <w:rPr>
          <w:spacing w:val="1"/>
        </w:rPr>
        <w:t xml:space="preserve"> </w:t>
      </w:r>
      <w:r>
        <w:t>(«кто-то»),</w:t>
      </w:r>
      <w:r>
        <w:rPr>
          <w:spacing w:val="1"/>
        </w:rPr>
        <w:t xml:space="preserve"> </w:t>
      </w:r>
      <w:r>
        <w:t>«темиçе»</w:t>
      </w:r>
      <w:r>
        <w:rPr>
          <w:spacing w:val="1"/>
        </w:rPr>
        <w:t xml:space="preserve"> </w:t>
      </w:r>
      <w:r>
        <w:t>(«несколько»)</w:t>
      </w:r>
      <w:r>
        <w:rPr>
          <w:spacing w:val="-1"/>
        </w:rPr>
        <w:t xml:space="preserve"> </w:t>
      </w:r>
      <w:r>
        <w:t>местоимений.</w:t>
      </w:r>
    </w:p>
    <w:p w14:paraId="64D92E0F" w14:textId="77777777" w:rsidR="00775EE4" w:rsidRDefault="00BE32C9">
      <w:pPr>
        <w:pStyle w:val="a3"/>
        <w:spacing w:line="321" w:lineRule="exact"/>
        <w:ind w:left="1026" w:firstLine="0"/>
      </w:pPr>
      <w:r>
        <w:t>Употребление</w:t>
      </w:r>
      <w:r>
        <w:rPr>
          <w:spacing w:val="-2"/>
        </w:rPr>
        <w:t xml:space="preserve"> </w:t>
      </w:r>
      <w:r>
        <w:t>в</w:t>
      </w:r>
      <w:r>
        <w:rPr>
          <w:spacing w:val="-7"/>
        </w:rPr>
        <w:t xml:space="preserve"> </w:t>
      </w:r>
      <w:r>
        <w:t>речи</w:t>
      </w:r>
      <w:r>
        <w:rPr>
          <w:spacing w:val="-2"/>
        </w:rPr>
        <w:t xml:space="preserve"> </w:t>
      </w:r>
      <w:r>
        <w:t>прилагательных</w:t>
      </w:r>
      <w:r>
        <w:rPr>
          <w:spacing w:val="-1"/>
        </w:rPr>
        <w:t xml:space="preserve"> </w:t>
      </w:r>
      <w:r>
        <w:t>в</w:t>
      </w:r>
      <w:r>
        <w:rPr>
          <w:spacing w:val="-7"/>
        </w:rPr>
        <w:t xml:space="preserve"> </w:t>
      </w:r>
      <w:r>
        <w:t>роли</w:t>
      </w:r>
      <w:r>
        <w:rPr>
          <w:spacing w:val="-2"/>
        </w:rPr>
        <w:t xml:space="preserve"> </w:t>
      </w:r>
      <w:r>
        <w:t>сказуемого.</w:t>
      </w:r>
    </w:p>
    <w:p w14:paraId="7AC8DE45" w14:textId="77777777" w:rsidR="00775EE4" w:rsidRDefault="00BE32C9">
      <w:pPr>
        <w:pStyle w:val="a3"/>
        <w:spacing w:before="162" w:line="360" w:lineRule="auto"/>
        <w:ind w:right="413"/>
      </w:pPr>
      <w:r>
        <w:t>Употребление</w:t>
      </w:r>
      <w:r>
        <w:rPr>
          <w:spacing w:val="1"/>
        </w:rPr>
        <w:t xml:space="preserve"> </w:t>
      </w:r>
      <w:r>
        <w:t>в</w:t>
      </w:r>
      <w:r>
        <w:rPr>
          <w:spacing w:val="1"/>
        </w:rPr>
        <w:t xml:space="preserve"> </w:t>
      </w:r>
      <w:r>
        <w:t>речи</w:t>
      </w:r>
      <w:r>
        <w:rPr>
          <w:spacing w:val="1"/>
        </w:rPr>
        <w:t xml:space="preserve"> </w:t>
      </w:r>
      <w:r>
        <w:t>количественных</w:t>
      </w:r>
      <w:r>
        <w:rPr>
          <w:spacing w:val="1"/>
        </w:rPr>
        <w:t xml:space="preserve"> </w:t>
      </w:r>
      <w:r>
        <w:t>(до</w:t>
      </w:r>
      <w:r>
        <w:rPr>
          <w:spacing w:val="1"/>
        </w:rPr>
        <w:t xml:space="preserve"> </w:t>
      </w:r>
      <w:r>
        <w:t>1000)</w:t>
      </w:r>
      <w:r>
        <w:rPr>
          <w:spacing w:val="1"/>
        </w:rPr>
        <w:t xml:space="preserve"> </w:t>
      </w:r>
      <w:r>
        <w:t>и</w:t>
      </w:r>
      <w:r>
        <w:rPr>
          <w:spacing w:val="1"/>
        </w:rPr>
        <w:t xml:space="preserve"> </w:t>
      </w:r>
      <w:r>
        <w:t>порядковых</w:t>
      </w:r>
      <w:r>
        <w:rPr>
          <w:spacing w:val="1"/>
        </w:rPr>
        <w:t xml:space="preserve"> </w:t>
      </w:r>
      <w:r>
        <w:t>числительных.</w:t>
      </w:r>
    </w:p>
    <w:p w14:paraId="070401B1" w14:textId="77777777" w:rsidR="00775EE4" w:rsidRDefault="00BE32C9">
      <w:pPr>
        <w:pStyle w:val="a3"/>
        <w:spacing w:line="360" w:lineRule="auto"/>
        <w:ind w:right="405"/>
      </w:pPr>
      <w:r>
        <w:t>Употребление</w:t>
      </w:r>
      <w:r>
        <w:rPr>
          <w:spacing w:val="1"/>
        </w:rPr>
        <w:t xml:space="preserve"> </w:t>
      </w:r>
      <w:r>
        <w:t>в</w:t>
      </w:r>
      <w:r>
        <w:rPr>
          <w:spacing w:val="1"/>
        </w:rPr>
        <w:t xml:space="preserve"> </w:t>
      </w:r>
      <w:r>
        <w:t>речи</w:t>
      </w:r>
      <w:r>
        <w:rPr>
          <w:spacing w:val="1"/>
        </w:rPr>
        <w:t xml:space="preserve"> </w:t>
      </w:r>
      <w:r>
        <w:t>наиболее</w:t>
      </w:r>
      <w:r>
        <w:rPr>
          <w:spacing w:val="1"/>
        </w:rPr>
        <w:t xml:space="preserve"> </w:t>
      </w:r>
      <w:r>
        <w:t>распространённых</w:t>
      </w:r>
      <w:r>
        <w:rPr>
          <w:spacing w:val="1"/>
        </w:rPr>
        <w:t xml:space="preserve"> </w:t>
      </w:r>
      <w:r>
        <w:t>наречий</w:t>
      </w:r>
      <w:r>
        <w:rPr>
          <w:spacing w:val="1"/>
        </w:rPr>
        <w:t xml:space="preserve"> </w:t>
      </w:r>
      <w:r>
        <w:t>времени</w:t>
      </w:r>
      <w:r>
        <w:rPr>
          <w:spacing w:val="1"/>
        </w:rPr>
        <w:t xml:space="preserve"> </w:t>
      </w:r>
      <w:r>
        <w:t>и</w:t>
      </w:r>
      <w:r>
        <w:rPr>
          <w:spacing w:val="1"/>
        </w:rPr>
        <w:t xml:space="preserve"> </w:t>
      </w:r>
      <w:r>
        <w:t>степени,</w:t>
      </w:r>
      <w:r>
        <w:rPr>
          <w:spacing w:val="1"/>
        </w:rPr>
        <w:t xml:space="preserve"> </w:t>
      </w:r>
      <w:r>
        <w:t>изученных</w:t>
      </w:r>
      <w:r>
        <w:rPr>
          <w:spacing w:val="1"/>
        </w:rPr>
        <w:t xml:space="preserve"> </w:t>
      </w:r>
      <w:r>
        <w:t>послелогов</w:t>
      </w:r>
      <w:r>
        <w:rPr>
          <w:spacing w:val="1"/>
        </w:rPr>
        <w:t xml:space="preserve"> </w:t>
      </w:r>
      <w:r>
        <w:t>и</w:t>
      </w:r>
      <w:r>
        <w:rPr>
          <w:spacing w:val="1"/>
        </w:rPr>
        <w:t xml:space="preserve"> </w:t>
      </w:r>
      <w:r>
        <w:t>падежных</w:t>
      </w:r>
      <w:r>
        <w:rPr>
          <w:spacing w:val="1"/>
        </w:rPr>
        <w:t xml:space="preserve"> </w:t>
      </w:r>
      <w:r>
        <w:t>форм</w:t>
      </w:r>
      <w:r>
        <w:rPr>
          <w:spacing w:val="1"/>
        </w:rPr>
        <w:t xml:space="preserve"> </w:t>
      </w:r>
      <w:r>
        <w:t>существительных</w:t>
      </w:r>
      <w:r>
        <w:rPr>
          <w:i/>
        </w:rPr>
        <w:t>,</w:t>
      </w:r>
      <w:r>
        <w:rPr>
          <w:i/>
          <w:spacing w:val="1"/>
        </w:rPr>
        <w:t xml:space="preserve"> </w:t>
      </w:r>
      <w:r>
        <w:t>употребляющихся в речи в роли послелогов, союзов, частиц и междометий.</w:t>
      </w:r>
      <w:r>
        <w:rPr>
          <w:spacing w:val="1"/>
        </w:rPr>
        <w:t xml:space="preserve"> </w:t>
      </w:r>
      <w:r>
        <w:t>Изучение</w:t>
      </w:r>
      <w:r>
        <w:rPr>
          <w:spacing w:val="-4"/>
        </w:rPr>
        <w:t xml:space="preserve"> </w:t>
      </w:r>
      <w:r>
        <w:t>наречий</w:t>
      </w:r>
      <w:r>
        <w:rPr>
          <w:spacing w:val="-3"/>
        </w:rPr>
        <w:t xml:space="preserve"> </w:t>
      </w:r>
      <w:r>
        <w:t>образа</w:t>
      </w:r>
      <w:r>
        <w:rPr>
          <w:spacing w:val="-1"/>
        </w:rPr>
        <w:t xml:space="preserve"> </w:t>
      </w:r>
      <w:r>
        <w:t>действия, меры</w:t>
      </w:r>
      <w:r>
        <w:rPr>
          <w:spacing w:val="-1"/>
        </w:rPr>
        <w:t xml:space="preserve"> </w:t>
      </w:r>
      <w:r>
        <w:t>и причины.</w:t>
      </w:r>
    </w:p>
    <w:p w14:paraId="3FC1AA42" w14:textId="77777777" w:rsidR="00775EE4" w:rsidRDefault="00BE32C9">
      <w:pPr>
        <w:pStyle w:val="a5"/>
        <w:numPr>
          <w:ilvl w:val="3"/>
          <w:numId w:val="115"/>
        </w:numPr>
        <w:tabs>
          <w:tab w:val="left" w:pos="2078"/>
        </w:tabs>
        <w:spacing w:line="360" w:lineRule="auto"/>
        <w:ind w:right="410" w:firstLine="707"/>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родному</w:t>
      </w:r>
      <w:r>
        <w:rPr>
          <w:spacing w:val="1"/>
          <w:sz w:val="28"/>
        </w:rPr>
        <w:t xml:space="preserve"> </w:t>
      </w:r>
      <w:r>
        <w:rPr>
          <w:sz w:val="28"/>
        </w:rPr>
        <w:t>(чувашскому)</w:t>
      </w:r>
      <w:r>
        <w:rPr>
          <w:spacing w:val="-1"/>
          <w:sz w:val="28"/>
        </w:rPr>
        <w:t xml:space="preserve"> </w:t>
      </w:r>
      <w:r>
        <w:rPr>
          <w:sz w:val="28"/>
        </w:rPr>
        <w:t>языку</w:t>
      </w:r>
      <w:r>
        <w:rPr>
          <w:spacing w:val="-2"/>
          <w:sz w:val="28"/>
        </w:rPr>
        <w:t xml:space="preserve"> </w:t>
      </w:r>
      <w:r>
        <w:rPr>
          <w:sz w:val="28"/>
        </w:rPr>
        <w:t>на уровне</w:t>
      </w:r>
      <w:r>
        <w:rPr>
          <w:spacing w:val="-1"/>
          <w:sz w:val="28"/>
        </w:rPr>
        <w:t xml:space="preserve"> </w:t>
      </w:r>
      <w:r>
        <w:rPr>
          <w:sz w:val="28"/>
        </w:rPr>
        <w:t>начального общего</w:t>
      </w:r>
      <w:r>
        <w:rPr>
          <w:spacing w:val="-3"/>
          <w:sz w:val="28"/>
        </w:rPr>
        <w:t xml:space="preserve"> </w:t>
      </w:r>
      <w:r>
        <w:rPr>
          <w:sz w:val="28"/>
        </w:rPr>
        <w:t>образования.</w:t>
      </w:r>
    </w:p>
    <w:p w14:paraId="03AD8058" w14:textId="77777777" w:rsidR="00775EE4" w:rsidRDefault="00BE32C9">
      <w:pPr>
        <w:pStyle w:val="a5"/>
        <w:numPr>
          <w:ilvl w:val="4"/>
          <w:numId w:val="115"/>
        </w:numPr>
        <w:tabs>
          <w:tab w:val="left" w:pos="2290"/>
        </w:tabs>
        <w:spacing w:before="1" w:line="360" w:lineRule="auto"/>
        <w:ind w:right="407" w:firstLine="707"/>
        <w:rPr>
          <w:sz w:val="28"/>
        </w:rPr>
      </w:pPr>
      <w:r>
        <w:rPr>
          <w:sz w:val="28"/>
        </w:rPr>
        <w:t>В результате изучения родного (чувашского) языка на 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личностные</w:t>
      </w:r>
      <w:r>
        <w:rPr>
          <w:spacing w:val="-3"/>
          <w:sz w:val="28"/>
        </w:rPr>
        <w:t xml:space="preserve"> </w:t>
      </w:r>
      <w:r>
        <w:rPr>
          <w:sz w:val="28"/>
        </w:rPr>
        <w:t>результаты:</w:t>
      </w:r>
    </w:p>
    <w:p w14:paraId="322165B2" w14:textId="77777777" w:rsidR="00775EE4" w:rsidRDefault="00BE32C9">
      <w:pPr>
        <w:pStyle w:val="a5"/>
        <w:numPr>
          <w:ilvl w:val="0"/>
          <w:numId w:val="111"/>
        </w:numPr>
        <w:tabs>
          <w:tab w:val="left" w:pos="1332"/>
        </w:tabs>
        <w:spacing w:line="320" w:lineRule="exact"/>
        <w:ind w:hanging="306"/>
        <w:rPr>
          <w:sz w:val="28"/>
        </w:rPr>
      </w:pPr>
      <w:r>
        <w:rPr>
          <w:sz w:val="28"/>
        </w:rPr>
        <w:t>гражданско-патриотического</w:t>
      </w:r>
      <w:r>
        <w:rPr>
          <w:spacing w:val="-7"/>
          <w:sz w:val="28"/>
        </w:rPr>
        <w:t xml:space="preserve"> </w:t>
      </w:r>
      <w:r>
        <w:rPr>
          <w:sz w:val="28"/>
        </w:rPr>
        <w:t>воспитания:</w:t>
      </w:r>
    </w:p>
    <w:p w14:paraId="46471A35" w14:textId="77777777" w:rsidR="00775EE4" w:rsidRDefault="00775EE4">
      <w:pPr>
        <w:spacing w:line="320" w:lineRule="exact"/>
        <w:jc w:val="both"/>
        <w:rPr>
          <w:sz w:val="28"/>
        </w:rPr>
        <w:sectPr w:rsidR="00775EE4">
          <w:pgSz w:w="11910" w:h="16840"/>
          <w:pgMar w:top="1040" w:right="440" w:bottom="1140" w:left="1100" w:header="0" w:footer="875" w:gutter="0"/>
          <w:cols w:space="720"/>
        </w:sectPr>
      </w:pPr>
    </w:p>
    <w:p w14:paraId="30C5341A" w14:textId="77777777" w:rsidR="00775EE4" w:rsidRDefault="00BE32C9">
      <w:pPr>
        <w:pStyle w:val="a3"/>
        <w:spacing w:before="67" w:line="360" w:lineRule="auto"/>
        <w:ind w:right="412"/>
      </w:pPr>
      <w:r>
        <w:t>становление ценностного отношения к своей Родине, в том числе через</w:t>
      </w:r>
      <w:r>
        <w:rPr>
          <w:spacing w:val="1"/>
        </w:rPr>
        <w:t xml:space="preserve"> </w:t>
      </w:r>
      <w:r>
        <w:t>изучение</w:t>
      </w:r>
      <w:r>
        <w:rPr>
          <w:spacing w:val="1"/>
        </w:rPr>
        <w:t xml:space="preserve"> </w:t>
      </w:r>
      <w:r>
        <w:t>родного</w:t>
      </w:r>
      <w:r>
        <w:rPr>
          <w:spacing w:val="1"/>
        </w:rPr>
        <w:t xml:space="preserve"> </w:t>
      </w:r>
      <w:r>
        <w:t>(чувашского)</w:t>
      </w:r>
      <w:r>
        <w:rPr>
          <w:spacing w:val="1"/>
        </w:rPr>
        <w:t xml:space="preserve"> </w:t>
      </w:r>
      <w:r>
        <w:t>языка,</w:t>
      </w:r>
      <w:r>
        <w:rPr>
          <w:spacing w:val="1"/>
        </w:rPr>
        <w:t xml:space="preserve"> </w:t>
      </w:r>
      <w:r>
        <w:t>являющегося</w:t>
      </w:r>
      <w:r>
        <w:rPr>
          <w:spacing w:val="1"/>
        </w:rPr>
        <w:t xml:space="preserve"> </w:t>
      </w:r>
      <w:r>
        <w:t>частью</w:t>
      </w:r>
      <w:r>
        <w:rPr>
          <w:spacing w:val="1"/>
        </w:rPr>
        <w:t xml:space="preserve"> </w:t>
      </w:r>
      <w:r>
        <w:t>истории</w:t>
      </w:r>
      <w:r>
        <w:rPr>
          <w:spacing w:val="71"/>
        </w:rPr>
        <w:t xml:space="preserve"> </w:t>
      </w:r>
      <w:r>
        <w:t>и</w:t>
      </w:r>
      <w:r>
        <w:rPr>
          <w:spacing w:val="1"/>
        </w:rPr>
        <w:t xml:space="preserve"> </w:t>
      </w:r>
      <w:r>
        <w:t>культуры</w:t>
      </w:r>
      <w:r>
        <w:rPr>
          <w:spacing w:val="-1"/>
        </w:rPr>
        <w:t xml:space="preserve"> </w:t>
      </w:r>
      <w:r>
        <w:t>страны;</w:t>
      </w:r>
    </w:p>
    <w:p w14:paraId="186CA2EA" w14:textId="77777777" w:rsidR="00775EE4" w:rsidRDefault="00BE32C9">
      <w:pPr>
        <w:pStyle w:val="a3"/>
        <w:spacing w:before="1" w:line="360" w:lineRule="auto"/>
        <w:ind w:right="409"/>
      </w:pPr>
      <w:r>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1"/>
        </w:rPr>
        <w:t xml:space="preserve"> </w:t>
      </w:r>
      <w:r>
        <w:t>идентичности, понимание статуса родного (чувашского) языка в Российской</w:t>
      </w:r>
      <w:r>
        <w:rPr>
          <w:spacing w:val="1"/>
        </w:rPr>
        <w:t xml:space="preserve"> </w:t>
      </w:r>
      <w:r>
        <w:t>Федерации</w:t>
      </w:r>
      <w:r>
        <w:rPr>
          <w:spacing w:val="-4"/>
        </w:rPr>
        <w:t xml:space="preserve"> </w:t>
      </w:r>
      <w:r>
        <w:t>и в</w:t>
      </w:r>
      <w:r>
        <w:rPr>
          <w:spacing w:val="-1"/>
        </w:rPr>
        <w:t xml:space="preserve"> </w:t>
      </w:r>
      <w:r>
        <w:t>субъекте;</w:t>
      </w:r>
    </w:p>
    <w:p w14:paraId="1AB299D7" w14:textId="77777777" w:rsidR="00775EE4" w:rsidRDefault="00BE32C9">
      <w:pPr>
        <w:pStyle w:val="a3"/>
        <w:spacing w:before="1" w:line="360" w:lineRule="auto"/>
        <w:ind w:right="414"/>
      </w:pPr>
      <w:r>
        <w:t>сопричастность к прошлому, настоящему и будущему родного края, в том</w:t>
      </w:r>
      <w:r>
        <w:rPr>
          <w:spacing w:val="-67"/>
        </w:rPr>
        <w:t xml:space="preserve"> </w:t>
      </w:r>
      <w:r>
        <w:t>числе</w:t>
      </w:r>
      <w:r>
        <w:rPr>
          <w:spacing w:val="-3"/>
        </w:rPr>
        <w:t xml:space="preserve"> </w:t>
      </w:r>
      <w:r>
        <w:t>при работе с</w:t>
      </w:r>
      <w:r>
        <w:rPr>
          <w:spacing w:val="-4"/>
        </w:rPr>
        <w:t xml:space="preserve"> </w:t>
      </w:r>
      <w:r>
        <w:t>учебными текстами;</w:t>
      </w:r>
    </w:p>
    <w:p w14:paraId="50C494BC" w14:textId="77777777" w:rsidR="00775EE4" w:rsidRDefault="00BE32C9">
      <w:pPr>
        <w:pStyle w:val="a3"/>
        <w:spacing w:line="321" w:lineRule="exact"/>
        <w:ind w:left="1026" w:firstLine="0"/>
      </w:pPr>
      <w:r>
        <w:t>уважение</w:t>
      </w:r>
      <w:r>
        <w:rPr>
          <w:spacing w:val="-3"/>
        </w:rPr>
        <w:t xml:space="preserve"> </w:t>
      </w:r>
      <w:r>
        <w:t>к</w:t>
      </w:r>
      <w:r>
        <w:rPr>
          <w:spacing w:val="-2"/>
        </w:rPr>
        <w:t xml:space="preserve"> </w:t>
      </w:r>
      <w:r>
        <w:t>своему</w:t>
      </w:r>
      <w:r>
        <w:rPr>
          <w:spacing w:val="-5"/>
        </w:rPr>
        <w:t xml:space="preserve"> </w:t>
      </w:r>
      <w:r>
        <w:t>и</w:t>
      </w:r>
      <w:r>
        <w:rPr>
          <w:spacing w:val="-2"/>
        </w:rPr>
        <w:t xml:space="preserve"> </w:t>
      </w:r>
      <w:r>
        <w:t>другим</w:t>
      </w:r>
      <w:r>
        <w:rPr>
          <w:spacing w:val="-2"/>
        </w:rPr>
        <w:t xml:space="preserve"> </w:t>
      </w:r>
      <w:r>
        <w:t>народам</w:t>
      </w:r>
      <w:r>
        <w:rPr>
          <w:spacing w:val="-3"/>
        </w:rPr>
        <w:t xml:space="preserve"> </w:t>
      </w:r>
      <w:r>
        <w:t>России;</w:t>
      </w:r>
    </w:p>
    <w:p w14:paraId="208AE304" w14:textId="77777777" w:rsidR="00775EE4" w:rsidRDefault="00BE32C9">
      <w:pPr>
        <w:pStyle w:val="a3"/>
        <w:spacing w:before="163" w:line="360" w:lineRule="auto"/>
        <w:ind w:right="404"/>
      </w:pPr>
      <w:r>
        <w:t>первоначальные представления о человеке как члене общества, о правах и</w:t>
      </w:r>
      <w:r>
        <w:rPr>
          <w:spacing w:val="-67"/>
        </w:rPr>
        <w:t xml:space="preserve"> </w:t>
      </w:r>
      <w:r>
        <w:t>ответственности, уважении и достоинстве человека, о нравственно-этических</w:t>
      </w:r>
      <w:r>
        <w:rPr>
          <w:spacing w:val="1"/>
        </w:rPr>
        <w:t xml:space="preserve"> </w:t>
      </w:r>
      <w:r>
        <w:t>нормах</w:t>
      </w:r>
      <w:r>
        <w:rPr>
          <w:spacing w:val="1"/>
        </w:rPr>
        <w:t xml:space="preserve"> </w:t>
      </w:r>
      <w:r>
        <w:t>поведения</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через</w:t>
      </w:r>
      <w:r>
        <w:rPr>
          <w:spacing w:val="1"/>
        </w:rPr>
        <w:t xml:space="preserve"> </w:t>
      </w:r>
      <w:r>
        <w:t>работу</w:t>
      </w:r>
      <w:r>
        <w:rPr>
          <w:spacing w:val="1"/>
        </w:rPr>
        <w:t xml:space="preserve"> </w:t>
      </w:r>
      <w:r>
        <w:t>с</w:t>
      </w:r>
      <w:r>
        <w:rPr>
          <w:spacing w:val="1"/>
        </w:rPr>
        <w:t xml:space="preserve"> </w:t>
      </w:r>
      <w:r>
        <w:t>учебными</w:t>
      </w:r>
      <w:r>
        <w:rPr>
          <w:spacing w:val="-1"/>
        </w:rPr>
        <w:t xml:space="preserve"> </w:t>
      </w:r>
      <w:r>
        <w:t>текстами;</w:t>
      </w:r>
    </w:p>
    <w:p w14:paraId="0B33C774" w14:textId="77777777" w:rsidR="00775EE4" w:rsidRDefault="00BE32C9">
      <w:pPr>
        <w:pStyle w:val="a5"/>
        <w:numPr>
          <w:ilvl w:val="0"/>
          <w:numId w:val="111"/>
        </w:numPr>
        <w:tabs>
          <w:tab w:val="left" w:pos="1332"/>
        </w:tabs>
        <w:spacing w:before="1"/>
        <w:ind w:hanging="306"/>
        <w:rPr>
          <w:sz w:val="28"/>
        </w:rPr>
      </w:pPr>
      <w:r>
        <w:rPr>
          <w:sz w:val="28"/>
        </w:rPr>
        <w:t>духовно-нравственного</w:t>
      </w:r>
      <w:r>
        <w:rPr>
          <w:spacing w:val="-8"/>
          <w:sz w:val="28"/>
        </w:rPr>
        <w:t xml:space="preserve"> </w:t>
      </w:r>
      <w:r>
        <w:rPr>
          <w:sz w:val="28"/>
        </w:rPr>
        <w:t>воспитания:</w:t>
      </w:r>
    </w:p>
    <w:p w14:paraId="5C776D0E" w14:textId="77777777" w:rsidR="00775EE4" w:rsidRDefault="00BE32C9">
      <w:pPr>
        <w:pStyle w:val="a3"/>
        <w:spacing w:before="160"/>
        <w:ind w:left="1026" w:firstLine="0"/>
      </w:pPr>
      <w:r>
        <w:t>признание</w:t>
      </w:r>
      <w:r>
        <w:rPr>
          <w:spacing w:val="-3"/>
        </w:rPr>
        <w:t xml:space="preserve"> </w:t>
      </w:r>
      <w:r>
        <w:t>индивидуальности</w:t>
      </w:r>
      <w:r>
        <w:rPr>
          <w:spacing w:val="-5"/>
        </w:rPr>
        <w:t xml:space="preserve"> </w:t>
      </w:r>
      <w:r>
        <w:t>каждого</w:t>
      </w:r>
      <w:r>
        <w:rPr>
          <w:spacing w:val="-4"/>
        </w:rPr>
        <w:t xml:space="preserve"> </w:t>
      </w:r>
      <w:r>
        <w:t>человека;</w:t>
      </w:r>
    </w:p>
    <w:p w14:paraId="6C9F899A" w14:textId="77777777" w:rsidR="00775EE4" w:rsidRDefault="00BE32C9">
      <w:pPr>
        <w:pStyle w:val="a3"/>
        <w:tabs>
          <w:tab w:val="left" w:pos="1810"/>
          <w:tab w:val="left" w:pos="2878"/>
          <w:tab w:val="left" w:pos="3767"/>
          <w:tab w:val="left" w:pos="5331"/>
          <w:tab w:val="left" w:pos="7293"/>
          <w:tab w:val="left" w:pos="7818"/>
        </w:tabs>
        <w:spacing w:before="160" w:line="360" w:lineRule="auto"/>
        <w:ind w:right="409"/>
        <w:jc w:val="right"/>
      </w:pPr>
      <w:r>
        <w:t>проявление сопереживания, уважения</w:t>
      </w:r>
      <w:r>
        <w:rPr>
          <w:spacing w:val="1"/>
        </w:rPr>
        <w:t xml:space="preserve"> </w:t>
      </w:r>
      <w:r>
        <w:t>и</w:t>
      </w:r>
      <w:r>
        <w:rPr>
          <w:spacing w:val="1"/>
        </w:rPr>
        <w:t xml:space="preserve"> </w:t>
      </w:r>
      <w:r>
        <w:t>доброжелательности</w:t>
      </w:r>
      <w:r>
        <w:rPr>
          <w:spacing w:val="1"/>
        </w:rPr>
        <w:t xml:space="preserve"> </w:t>
      </w:r>
      <w:r>
        <w:t>(в том числе</w:t>
      </w:r>
      <w:r>
        <w:rPr>
          <w:spacing w:val="-67"/>
        </w:rPr>
        <w:t xml:space="preserve"> </w:t>
      </w:r>
      <w:r>
        <w:t>с использованием языковых средств для выражения своего состояния и чувств);</w:t>
      </w:r>
      <w:r>
        <w:rPr>
          <w:spacing w:val="-67"/>
        </w:rPr>
        <w:t xml:space="preserve"> </w:t>
      </w:r>
      <w:r>
        <w:t>неприятие</w:t>
      </w:r>
      <w:r>
        <w:tab/>
        <w:t>любых</w:t>
      </w:r>
      <w:r>
        <w:tab/>
        <w:t>форм</w:t>
      </w:r>
      <w:r>
        <w:tab/>
        <w:t>поведения,</w:t>
      </w:r>
      <w:r>
        <w:tab/>
        <w:t>направленных</w:t>
      </w:r>
      <w:r>
        <w:tab/>
        <w:t>на</w:t>
      </w:r>
      <w:r>
        <w:tab/>
        <w:t>причинение</w:t>
      </w:r>
    </w:p>
    <w:p w14:paraId="3F6EB8C7" w14:textId="77777777" w:rsidR="00775EE4" w:rsidRDefault="00BE32C9">
      <w:pPr>
        <w:pStyle w:val="a3"/>
        <w:spacing w:before="2" w:line="360" w:lineRule="auto"/>
        <w:ind w:right="414" w:firstLine="0"/>
      </w:pPr>
      <w:r>
        <w:t>физического</w:t>
      </w:r>
      <w:r>
        <w:rPr>
          <w:spacing w:val="1"/>
        </w:rPr>
        <w:t xml:space="preserve"> </w:t>
      </w:r>
      <w:r>
        <w:t>и</w:t>
      </w:r>
      <w:r>
        <w:rPr>
          <w:spacing w:val="1"/>
        </w:rPr>
        <w:t xml:space="preserve"> </w:t>
      </w:r>
      <w:r>
        <w:t>морального</w:t>
      </w:r>
      <w:r>
        <w:rPr>
          <w:spacing w:val="1"/>
        </w:rPr>
        <w:t xml:space="preserve"> </w:t>
      </w:r>
      <w:r>
        <w:t>вреда</w:t>
      </w:r>
      <w:r>
        <w:rPr>
          <w:spacing w:val="1"/>
        </w:rPr>
        <w:t xml:space="preserve"> </w:t>
      </w:r>
      <w:r>
        <w:t>другим</w:t>
      </w:r>
      <w:r>
        <w:rPr>
          <w:spacing w:val="1"/>
        </w:rPr>
        <w:t xml:space="preserve"> </w:t>
      </w:r>
      <w:r>
        <w:t>людям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связанного</w:t>
      </w:r>
      <w:r>
        <w:rPr>
          <w:spacing w:val="1"/>
        </w:rPr>
        <w:t xml:space="preserve"> </w:t>
      </w:r>
      <w:r>
        <w:t>с</w:t>
      </w:r>
      <w:r>
        <w:rPr>
          <w:spacing w:val="1"/>
        </w:rPr>
        <w:t xml:space="preserve"> </w:t>
      </w:r>
      <w:r>
        <w:t>использованием</w:t>
      </w:r>
      <w:r>
        <w:rPr>
          <w:spacing w:val="-1"/>
        </w:rPr>
        <w:t xml:space="preserve"> </w:t>
      </w:r>
      <w:r>
        <w:t>недопустимых</w:t>
      </w:r>
      <w:r>
        <w:rPr>
          <w:spacing w:val="1"/>
        </w:rPr>
        <w:t xml:space="preserve"> </w:t>
      </w:r>
      <w:r>
        <w:t>средств</w:t>
      </w:r>
      <w:r>
        <w:rPr>
          <w:spacing w:val="-4"/>
        </w:rPr>
        <w:t xml:space="preserve"> </w:t>
      </w:r>
      <w:r>
        <w:t>языка);</w:t>
      </w:r>
    </w:p>
    <w:p w14:paraId="15B3906C" w14:textId="77777777" w:rsidR="00775EE4" w:rsidRDefault="00BE32C9">
      <w:pPr>
        <w:pStyle w:val="a5"/>
        <w:numPr>
          <w:ilvl w:val="0"/>
          <w:numId w:val="111"/>
        </w:numPr>
        <w:tabs>
          <w:tab w:val="left" w:pos="1332"/>
        </w:tabs>
        <w:spacing w:line="321" w:lineRule="exact"/>
        <w:ind w:hanging="306"/>
        <w:rPr>
          <w:sz w:val="28"/>
        </w:rPr>
      </w:pPr>
      <w:r>
        <w:rPr>
          <w:sz w:val="28"/>
        </w:rPr>
        <w:t>эстетического</w:t>
      </w:r>
      <w:r>
        <w:rPr>
          <w:spacing w:val="-5"/>
          <w:sz w:val="28"/>
        </w:rPr>
        <w:t xml:space="preserve"> </w:t>
      </w:r>
      <w:r>
        <w:rPr>
          <w:sz w:val="28"/>
        </w:rPr>
        <w:t>воспитания:</w:t>
      </w:r>
    </w:p>
    <w:p w14:paraId="24B848D1" w14:textId="77777777" w:rsidR="00775EE4" w:rsidRDefault="00BE32C9">
      <w:pPr>
        <w:pStyle w:val="a3"/>
        <w:spacing w:before="160" w:line="360" w:lineRule="auto"/>
        <w:ind w:right="410"/>
      </w:pPr>
      <w:r>
        <w:t>уважительное</w:t>
      </w:r>
      <w:r>
        <w:rPr>
          <w:spacing w:val="1"/>
        </w:rPr>
        <w:t xml:space="preserve"> </w:t>
      </w:r>
      <w:r>
        <w:t>отношение</w:t>
      </w:r>
      <w:r>
        <w:rPr>
          <w:spacing w:val="1"/>
        </w:rPr>
        <w:t xml:space="preserve"> </w:t>
      </w:r>
      <w:r>
        <w:t>и</w:t>
      </w:r>
      <w:r>
        <w:rPr>
          <w:spacing w:val="1"/>
        </w:rPr>
        <w:t xml:space="preserve"> </w:t>
      </w:r>
      <w:r>
        <w:t>интерес</w:t>
      </w:r>
      <w:r>
        <w:rPr>
          <w:spacing w:val="1"/>
        </w:rPr>
        <w:t xml:space="preserve"> </w:t>
      </w:r>
      <w:r>
        <w:t>к</w:t>
      </w:r>
      <w:r>
        <w:rPr>
          <w:spacing w:val="1"/>
        </w:rPr>
        <w:t xml:space="preserve"> </w:t>
      </w:r>
      <w:r>
        <w:t>художественной</w:t>
      </w:r>
      <w:r>
        <w:rPr>
          <w:spacing w:val="1"/>
        </w:rPr>
        <w:t xml:space="preserve"> </w:t>
      </w:r>
      <w:r>
        <w:t>культуре,</w:t>
      </w:r>
      <w:r>
        <w:rPr>
          <w:spacing w:val="1"/>
        </w:rPr>
        <w:t xml:space="preserve"> </w:t>
      </w:r>
      <w:r>
        <w:t>восприимчивость к разным видам искусства, традициям и творчеству своего и</w:t>
      </w:r>
      <w:r>
        <w:rPr>
          <w:spacing w:val="1"/>
        </w:rPr>
        <w:t xml:space="preserve"> </w:t>
      </w:r>
      <w:r>
        <w:t>других</w:t>
      </w:r>
      <w:r>
        <w:rPr>
          <w:spacing w:val="-4"/>
        </w:rPr>
        <w:t xml:space="preserve"> </w:t>
      </w:r>
      <w:r>
        <w:t>народов;</w:t>
      </w:r>
    </w:p>
    <w:p w14:paraId="4CCE3BA3" w14:textId="77777777" w:rsidR="00775EE4" w:rsidRDefault="00BE32C9">
      <w:pPr>
        <w:pStyle w:val="a3"/>
        <w:spacing w:before="1" w:line="360" w:lineRule="auto"/>
        <w:ind w:right="410"/>
      </w:pPr>
      <w:r>
        <w:t>стремление</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искусстве</w:t>
      </w:r>
      <w:r>
        <w:rPr>
          <w:spacing w:val="1"/>
        </w:rPr>
        <w:t xml:space="preserve"> </w:t>
      </w:r>
      <w:r>
        <w:t>слова,</w:t>
      </w:r>
      <w:r>
        <w:rPr>
          <w:spacing w:val="1"/>
        </w:rPr>
        <w:t xml:space="preserve"> </w:t>
      </w:r>
      <w:r>
        <w:t>осознание</w:t>
      </w:r>
      <w:r>
        <w:rPr>
          <w:spacing w:val="1"/>
        </w:rPr>
        <w:t xml:space="preserve"> </w:t>
      </w:r>
      <w:r>
        <w:t>важности</w:t>
      </w:r>
      <w:r>
        <w:rPr>
          <w:spacing w:val="1"/>
        </w:rPr>
        <w:t xml:space="preserve"> </w:t>
      </w:r>
      <w:r>
        <w:t>родного языка как</w:t>
      </w:r>
      <w:r>
        <w:rPr>
          <w:spacing w:val="-1"/>
        </w:rPr>
        <w:t xml:space="preserve"> </w:t>
      </w:r>
      <w:r>
        <w:t>средства</w:t>
      </w:r>
      <w:r>
        <w:rPr>
          <w:spacing w:val="-1"/>
        </w:rPr>
        <w:t xml:space="preserve"> </w:t>
      </w:r>
      <w:r>
        <w:t>общения</w:t>
      </w:r>
      <w:r>
        <w:rPr>
          <w:spacing w:val="-1"/>
        </w:rPr>
        <w:t xml:space="preserve"> </w:t>
      </w:r>
      <w:r>
        <w:t>и самовыражения;</w:t>
      </w:r>
    </w:p>
    <w:p w14:paraId="1ED2C185" w14:textId="77777777" w:rsidR="00775EE4" w:rsidRDefault="00BE32C9">
      <w:pPr>
        <w:pStyle w:val="a5"/>
        <w:numPr>
          <w:ilvl w:val="0"/>
          <w:numId w:val="111"/>
        </w:numPr>
        <w:tabs>
          <w:tab w:val="left" w:pos="1332"/>
        </w:tabs>
        <w:spacing w:before="2" w:line="360" w:lineRule="auto"/>
        <w:ind w:left="318" w:right="413" w:firstLine="707"/>
        <w:rPr>
          <w:sz w:val="28"/>
        </w:rPr>
      </w:pPr>
      <w:r>
        <w:rPr>
          <w:sz w:val="28"/>
        </w:rPr>
        <w:t>физического</w:t>
      </w:r>
      <w:r>
        <w:rPr>
          <w:spacing w:val="1"/>
          <w:sz w:val="28"/>
        </w:rPr>
        <w:t xml:space="preserve"> </w:t>
      </w:r>
      <w:r>
        <w:rPr>
          <w:sz w:val="28"/>
        </w:rPr>
        <w:t>воспитания,</w:t>
      </w:r>
      <w:r>
        <w:rPr>
          <w:spacing w:val="1"/>
          <w:sz w:val="28"/>
        </w:rPr>
        <w:t xml:space="preserve"> </w:t>
      </w:r>
      <w:r>
        <w:rPr>
          <w:sz w:val="28"/>
        </w:rPr>
        <w:t>формирования</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эмоционального благополучия:</w:t>
      </w:r>
    </w:p>
    <w:p w14:paraId="1656D4F9"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1C351D24" w14:textId="77777777" w:rsidR="00775EE4" w:rsidRDefault="00BE32C9">
      <w:pPr>
        <w:pStyle w:val="a3"/>
        <w:spacing w:before="67" w:line="360" w:lineRule="auto"/>
        <w:ind w:right="411"/>
      </w:pPr>
      <w:r>
        <w:t>соблюдение правил здорового и безопасного (для себя и других людей)</w:t>
      </w:r>
      <w:r>
        <w:rPr>
          <w:spacing w:val="1"/>
        </w:rPr>
        <w:t xml:space="preserve"> </w:t>
      </w:r>
      <w:r>
        <w:t>образа жизни в окружающей среде (в том числе информационной) в процессе</w:t>
      </w:r>
      <w:r>
        <w:rPr>
          <w:spacing w:val="1"/>
        </w:rPr>
        <w:t xml:space="preserve"> </w:t>
      </w:r>
      <w:r>
        <w:t>языкового</w:t>
      </w:r>
      <w:r>
        <w:rPr>
          <w:spacing w:val="-3"/>
        </w:rPr>
        <w:t xml:space="preserve"> </w:t>
      </w:r>
      <w:r>
        <w:t>образования;</w:t>
      </w:r>
    </w:p>
    <w:p w14:paraId="3CABA8E6" w14:textId="77777777" w:rsidR="00775EE4" w:rsidRDefault="00BE32C9">
      <w:pPr>
        <w:pStyle w:val="a3"/>
        <w:spacing w:before="1" w:line="360" w:lineRule="auto"/>
        <w:ind w:right="411"/>
      </w:pPr>
      <w:r>
        <w:t>бережное отношение к физическому и психическому здоровью, выбор</w:t>
      </w:r>
      <w:r>
        <w:rPr>
          <w:spacing w:val="1"/>
        </w:rPr>
        <w:t xml:space="preserve"> </w:t>
      </w:r>
      <w:r>
        <w:t>приемлемых</w:t>
      </w:r>
      <w:r>
        <w:rPr>
          <w:spacing w:val="1"/>
        </w:rPr>
        <w:t xml:space="preserve"> </w:t>
      </w:r>
      <w:r>
        <w:t>способов</w:t>
      </w:r>
      <w:r>
        <w:rPr>
          <w:spacing w:val="1"/>
        </w:rPr>
        <w:t xml:space="preserve"> </w:t>
      </w:r>
      <w:r>
        <w:t>речевого</w:t>
      </w:r>
      <w:r>
        <w:rPr>
          <w:spacing w:val="1"/>
        </w:rPr>
        <w:t xml:space="preserve"> </w:t>
      </w:r>
      <w:r>
        <w:t>самовыражения,</w:t>
      </w:r>
      <w:r>
        <w:rPr>
          <w:spacing w:val="1"/>
        </w:rPr>
        <w:t xml:space="preserve"> </w:t>
      </w:r>
      <w:r>
        <w:t>соблюдение</w:t>
      </w:r>
      <w:r>
        <w:rPr>
          <w:spacing w:val="1"/>
        </w:rPr>
        <w:t xml:space="preserve"> </w:t>
      </w:r>
      <w:r>
        <w:t>норм</w:t>
      </w:r>
      <w:r>
        <w:rPr>
          <w:spacing w:val="1"/>
        </w:rPr>
        <w:t xml:space="preserve"> </w:t>
      </w:r>
      <w:r>
        <w:t>речевого</w:t>
      </w:r>
      <w:r>
        <w:rPr>
          <w:spacing w:val="-67"/>
        </w:rPr>
        <w:t xml:space="preserve"> </w:t>
      </w:r>
      <w:r>
        <w:t>этикета;</w:t>
      </w:r>
    </w:p>
    <w:p w14:paraId="207B4996" w14:textId="77777777" w:rsidR="00775EE4" w:rsidRDefault="00BE32C9">
      <w:pPr>
        <w:pStyle w:val="a5"/>
        <w:numPr>
          <w:ilvl w:val="0"/>
          <w:numId w:val="111"/>
        </w:numPr>
        <w:tabs>
          <w:tab w:val="left" w:pos="1332"/>
        </w:tabs>
        <w:spacing w:before="1"/>
        <w:ind w:hanging="306"/>
        <w:rPr>
          <w:sz w:val="28"/>
        </w:rPr>
      </w:pPr>
      <w:r>
        <w:rPr>
          <w:sz w:val="28"/>
        </w:rPr>
        <w:t>трудового</w:t>
      </w:r>
      <w:r>
        <w:rPr>
          <w:spacing w:val="-4"/>
          <w:sz w:val="28"/>
        </w:rPr>
        <w:t xml:space="preserve"> </w:t>
      </w:r>
      <w:r>
        <w:rPr>
          <w:sz w:val="28"/>
        </w:rPr>
        <w:t>воспитания:</w:t>
      </w:r>
    </w:p>
    <w:p w14:paraId="34C2C4A7" w14:textId="77777777" w:rsidR="00775EE4" w:rsidRDefault="00BE32C9">
      <w:pPr>
        <w:pStyle w:val="a3"/>
        <w:spacing w:before="160" w:line="360" w:lineRule="auto"/>
        <w:ind w:right="409"/>
      </w:pPr>
      <w:r>
        <w:t>осознание ценности труда в жизни человека и общества, ответственное</w:t>
      </w:r>
      <w:r>
        <w:rPr>
          <w:spacing w:val="1"/>
        </w:rPr>
        <w:t xml:space="preserve"> </w:t>
      </w:r>
      <w:r>
        <w:t>потребление</w:t>
      </w:r>
      <w:r>
        <w:rPr>
          <w:spacing w:val="1"/>
        </w:rPr>
        <w:t xml:space="preserve"> </w:t>
      </w:r>
      <w:r>
        <w:t>и бережное отношение к</w:t>
      </w:r>
      <w:r>
        <w:rPr>
          <w:spacing w:val="1"/>
        </w:rPr>
        <w:t xml:space="preserve"> </w:t>
      </w:r>
      <w:r>
        <w:t>результатам</w:t>
      </w:r>
      <w:r>
        <w:rPr>
          <w:spacing w:val="1"/>
        </w:rPr>
        <w:t xml:space="preserve"> </w:t>
      </w:r>
      <w:r>
        <w:t>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 видах трудовой деятельности, интерес к различным профессиям (в</w:t>
      </w:r>
      <w:r>
        <w:rPr>
          <w:spacing w:val="1"/>
        </w:rPr>
        <w:t xml:space="preserve"> </w:t>
      </w:r>
      <w:r>
        <w:t>том</w:t>
      </w:r>
      <w:r>
        <w:rPr>
          <w:spacing w:val="-1"/>
        </w:rPr>
        <w:t xml:space="preserve"> </w:t>
      </w:r>
      <w:r>
        <w:t>числе</w:t>
      </w:r>
      <w:r>
        <w:rPr>
          <w:spacing w:val="-2"/>
        </w:rPr>
        <w:t xml:space="preserve"> </w:t>
      </w:r>
      <w:r>
        <w:t>через</w:t>
      </w:r>
      <w:r>
        <w:rPr>
          <w:spacing w:val="-1"/>
        </w:rPr>
        <w:t xml:space="preserve"> </w:t>
      </w:r>
      <w:r>
        <w:t>примеры из</w:t>
      </w:r>
      <w:r>
        <w:rPr>
          <w:spacing w:val="-1"/>
        </w:rPr>
        <w:t xml:space="preserve"> </w:t>
      </w:r>
      <w:r>
        <w:t>учебных</w:t>
      </w:r>
      <w:r>
        <w:rPr>
          <w:spacing w:val="1"/>
        </w:rPr>
        <w:t xml:space="preserve"> </w:t>
      </w:r>
      <w:r>
        <w:t>текстов);</w:t>
      </w:r>
    </w:p>
    <w:p w14:paraId="2EFF073F" w14:textId="77777777" w:rsidR="00775EE4" w:rsidRDefault="00BE32C9">
      <w:pPr>
        <w:pStyle w:val="a5"/>
        <w:numPr>
          <w:ilvl w:val="0"/>
          <w:numId w:val="111"/>
        </w:numPr>
        <w:tabs>
          <w:tab w:val="left" w:pos="1332"/>
        </w:tabs>
        <w:spacing w:before="1"/>
        <w:ind w:hanging="306"/>
        <w:rPr>
          <w:sz w:val="28"/>
        </w:rPr>
      </w:pPr>
      <w:r>
        <w:rPr>
          <w:sz w:val="28"/>
        </w:rPr>
        <w:t>экологического</w:t>
      </w:r>
      <w:r>
        <w:rPr>
          <w:spacing w:val="-5"/>
          <w:sz w:val="28"/>
        </w:rPr>
        <w:t xml:space="preserve"> </w:t>
      </w:r>
      <w:r>
        <w:rPr>
          <w:sz w:val="28"/>
        </w:rPr>
        <w:t>воспитания:</w:t>
      </w:r>
    </w:p>
    <w:p w14:paraId="08C5C7CB" w14:textId="77777777" w:rsidR="00775EE4" w:rsidRDefault="00BE32C9">
      <w:pPr>
        <w:pStyle w:val="a3"/>
        <w:spacing w:before="161" w:line="362" w:lineRule="auto"/>
        <w:ind w:right="414"/>
      </w:pPr>
      <w:r>
        <w:t>бережное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формируемое</w:t>
      </w:r>
      <w:r>
        <w:rPr>
          <w:spacing w:val="1"/>
        </w:rPr>
        <w:t xml:space="preserve"> </w:t>
      </w:r>
      <w:r>
        <w:t>в</w:t>
      </w:r>
      <w:r>
        <w:rPr>
          <w:spacing w:val="1"/>
        </w:rPr>
        <w:t xml:space="preserve"> </w:t>
      </w:r>
      <w:r>
        <w:t>процессе</w:t>
      </w:r>
      <w:r>
        <w:rPr>
          <w:spacing w:val="1"/>
        </w:rPr>
        <w:t xml:space="preserve"> </w:t>
      </w:r>
      <w:r>
        <w:t>работы</w:t>
      </w:r>
      <w:r>
        <w:rPr>
          <w:spacing w:val="1"/>
        </w:rPr>
        <w:t xml:space="preserve"> </w:t>
      </w:r>
      <w:r>
        <w:t>над</w:t>
      </w:r>
      <w:r>
        <w:rPr>
          <w:spacing w:val="-67"/>
        </w:rPr>
        <w:t xml:space="preserve"> </w:t>
      </w:r>
      <w:r>
        <w:t>текстами;</w:t>
      </w:r>
    </w:p>
    <w:p w14:paraId="268E6A4C" w14:textId="77777777" w:rsidR="00775EE4" w:rsidRDefault="00BE32C9">
      <w:pPr>
        <w:pStyle w:val="a3"/>
        <w:spacing w:line="317" w:lineRule="exact"/>
        <w:ind w:left="1026" w:firstLine="0"/>
      </w:pPr>
      <w:r>
        <w:t>неприятие</w:t>
      </w:r>
      <w:r>
        <w:rPr>
          <w:spacing w:val="-4"/>
        </w:rPr>
        <w:t xml:space="preserve"> </w:t>
      </w:r>
      <w:r>
        <w:t>действий,</w:t>
      </w:r>
      <w:r>
        <w:rPr>
          <w:spacing w:val="-5"/>
        </w:rPr>
        <w:t xml:space="preserve"> </w:t>
      </w:r>
      <w:r>
        <w:t>приносящих</w:t>
      </w:r>
      <w:r>
        <w:rPr>
          <w:spacing w:val="-3"/>
        </w:rPr>
        <w:t xml:space="preserve"> </w:t>
      </w:r>
      <w:r>
        <w:t>вред</w:t>
      </w:r>
      <w:r>
        <w:rPr>
          <w:spacing w:val="-6"/>
        </w:rPr>
        <w:t xml:space="preserve"> </w:t>
      </w:r>
      <w:r>
        <w:t>природе;</w:t>
      </w:r>
    </w:p>
    <w:p w14:paraId="4090BE40" w14:textId="77777777" w:rsidR="00775EE4" w:rsidRDefault="00BE32C9">
      <w:pPr>
        <w:pStyle w:val="a5"/>
        <w:numPr>
          <w:ilvl w:val="0"/>
          <w:numId w:val="111"/>
        </w:numPr>
        <w:tabs>
          <w:tab w:val="left" w:pos="1332"/>
        </w:tabs>
        <w:spacing w:before="160"/>
        <w:ind w:hanging="306"/>
        <w:rPr>
          <w:sz w:val="28"/>
        </w:rPr>
      </w:pPr>
      <w:r>
        <w:rPr>
          <w:sz w:val="28"/>
        </w:rPr>
        <w:t>ценности</w:t>
      </w:r>
      <w:r>
        <w:rPr>
          <w:spacing w:val="-4"/>
          <w:sz w:val="28"/>
        </w:rPr>
        <w:t xml:space="preserve"> </w:t>
      </w:r>
      <w:r>
        <w:rPr>
          <w:sz w:val="28"/>
        </w:rPr>
        <w:t>научного</w:t>
      </w:r>
      <w:r>
        <w:rPr>
          <w:spacing w:val="-2"/>
          <w:sz w:val="28"/>
        </w:rPr>
        <w:t xml:space="preserve"> </w:t>
      </w:r>
      <w:r>
        <w:rPr>
          <w:sz w:val="28"/>
        </w:rPr>
        <w:t>познания:</w:t>
      </w:r>
    </w:p>
    <w:p w14:paraId="0BDF7286" w14:textId="77777777" w:rsidR="00775EE4" w:rsidRDefault="00BE32C9">
      <w:pPr>
        <w:pStyle w:val="a3"/>
        <w:spacing w:before="160" w:line="360" w:lineRule="auto"/>
        <w:ind w:right="412"/>
      </w:pPr>
      <w:r>
        <w:t>первоначальные</w:t>
      </w:r>
      <w:r>
        <w:rPr>
          <w:spacing w:val="1"/>
        </w:rPr>
        <w:t xml:space="preserve"> </w:t>
      </w:r>
      <w:r>
        <w:t>представления</w:t>
      </w:r>
      <w:r>
        <w:rPr>
          <w:spacing w:val="1"/>
        </w:rPr>
        <w:t xml:space="preserve"> </w:t>
      </w:r>
      <w:r>
        <w:t>о</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первоначальные</w:t>
      </w:r>
      <w:r>
        <w:rPr>
          <w:spacing w:val="-5"/>
        </w:rPr>
        <w:t xml:space="preserve"> </w:t>
      </w:r>
      <w:r>
        <w:t>представление</w:t>
      </w:r>
      <w:r>
        <w:rPr>
          <w:spacing w:val="-4"/>
        </w:rPr>
        <w:t xml:space="preserve"> </w:t>
      </w:r>
      <w:r>
        <w:t>о системе</w:t>
      </w:r>
      <w:r>
        <w:rPr>
          <w:spacing w:val="-1"/>
        </w:rPr>
        <w:t xml:space="preserve"> </w:t>
      </w:r>
      <w:r>
        <w:t>родного (чувашского)</w:t>
      </w:r>
      <w:r>
        <w:rPr>
          <w:spacing w:val="-1"/>
        </w:rPr>
        <w:t xml:space="preserve"> </w:t>
      </w:r>
      <w:r>
        <w:t>языка);</w:t>
      </w:r>
    </w:p>
    <w:p w14:paraId="163926EB" w14:textId="77777777" w:rsidR="00775EE4" w:rsidRDefault="00BE32C9">
      <w:pPr>
        <w:pStyle w:val="a3"/>
        <w:tabs>
          <w:tab w:val="left" w:pos="3739"/>
          <w:tab w:val="left" w:pos="5737"/>
          <w:tab w:val="left" w:pos="7942"/>
        </w:tabs>
        <w:spacing w:before="2" w:line="360" w:lineRule="auto"/>
        <w:ind w:right="406"/>
      </w:pPr>
      <w:r>
        <w:t>познавательные</w:t>
      </w:r>
      <w:r>
        <w:tab/>
        <w:t>интересы,</w:t>
      </w:r>
      <w:r>
        <w:tab/>
        <w:t>активность,</w:t>
      </w:r>
      <w:r>
        <w:tab/>
        <w:t>инициативность,</w:t>
      </w:r>
      <w:r>
        <w:rPr>
          <w:spacing w:val="-68"/>
        </w:rPr>
        <w:t xml:space="preserve"> </w:t>
      </w:r>
      <w:r>
        <w:t>любознательность</w:t>
      </w:r>
      <w:r>
        <w:rPr>
          <w:spacing w:val="1"/>
        </w:rPr>
        <w:t xml:space="preserve"> </w:t>
      </w:r>
      <w:r>
        <w:t>и</w:t>
      </w:r>
      <w:r>
        <w:rPr>
          <w:spacing w:val="1"/>
        </w:rPr>
        <w:t xml:space="preserve"> </w:t>
      </w:r>
      <w:r>
        <w:t>самостоятельность</w:t>
      </w:r>
      <w:r>
        <w:rPr>
          <w:spacing w:val="1"/>
        </w:rPr>
        <w:t xml:space="preserve"> </w:t>
      </w:r>
      <w:r>
        <w:t>в</w:t>
      </w:r>
      <w:r>
        <w:rPr>
          <w:spacing w:val="1"/>
        </w:rPr>
        <w:t xml:space="preserve"> </w:t>
      </w:r>
      <w:r>
        <w:t>познании</w:t>
      </w:r>
      <w:r>
        <w:rPr>
          <w:spacing w:val="1"/>
        </w:rPr>
        <w:t xml:space="preserve"> </w:t>
      </w:r>
      <w:r>
        <w:t>(в</w:t>
      </w:r>
      <w:r>
        <w:rPr>
          <w:spacing w:val="1"/>
        </w:rPr>
        <w:t xml:space="preserve"> </w:t>
      </w:r>
      <w:r>
        <w:t>том</w:t>
      </w:r>
      <w:r>
        <w:rPr>
          <w:spacing w:val="71"/>
        </w:rPr>
        <w:t xml:space="preserve"> </w:t>
      </w:r>
      <w:r>
        <w:t>числе</w:t>
      </w:r>
      <w:r>
        <w:rPr>
          <w:spacing w:val="1"/>
        </w:rPr>
        <w:t xml:space="preserve"> </w:t>
      </w:r>
      <w:r>
        <w:t>познавательный</w:t>
      </w:r>
      <w:r>
        <w:rPr>
          <w:spacing w:val="-1"/>
        </w:rPr>
        <w:t xml:space="preserve"> </w:t>
      </w:r>
      <w:r>
        <w:t>интерес</w:t>
      </w:r>
      <w:r>
        <w:rPr>
          <w:spacing w:val="-1"/>
        </w:rPr>
        <w:t xml:space="preserve"> </w:t>
      </w:r>
      <w:r>
        <w:t>к</w:t>
      </w:r>
      <w:r>
        <w:rPr>
          <w:spacing w:val="-3"/>
        </w:rPr>
        <w:t xml:space="preserve"> </w:t>
      </w:r>
      <w:r>
        <w:t>изучению</w:t>
      </w:r>
      <w:r>
        <w:rPr>
          <w:spacing w:val="-2"/>
        </w:rPr>
        <w:t xml:space="preserve"> </w:t>
      </w:r>
      <w:r>
        <w:t>родного (чувашского)</w:t>
      </w:r>
      <w:r>
        <w:rPr>
          <w:spacing w:val="-3"/>
        </w:rPr>
        <w:t xml:space="preserve"> </w:t>
      </w:r>
      <w:r>
        <w:t>языка).</w:t>
      </w:r>
    </w:p>
    <w:p w14:paraId="2996CD9B" w14:textId="77777777" w:rsidR="00775EE4" w:rsidRDefault="00BE32C9">
      <w:pPr>
        <w:pStyle w:val="a5"/>
        <w:numPr>
          <w:ilvl w:val="4"/>
          <w:numId w:val="115"/>
        </w:numPr>
        <w:tabs>
          <w:tab w:val="left" w:pos="2290"/>
        </w:tabs>
        <w:spacing w:line="360" w:lineRule="auto"/>
        <w:ind w:right="405" w:firstLine="707"/>
        <w:rPr>
          <w:sz w:val="28"/>
        </w:rPr>
      </w:pPr>
      <w:r>
        <w:rPr>
          <w:sz w:val="28"/>
        </w:rPr>
        <w:t>В результате изучения родного (чувашского) языка на 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познавательные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коммуникативные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регулятивные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умения совместной</w:t>
      </w:r>
      <w:r>
        <w:rPr>
          <w:spacing w:val="-3"/>
          <w:sz w:val="28"/>
        </w:rPr>
        <w:t xml:space="preserve"> </w:t>
      </w:r>
      <w:r>
        <w:rPr>
          <w:sz w:val="28"/>
        </w:rPr>
        <w:t>деятельности.</w:t>
      </w:r>
    </w:p>
    <w:p w14:paraId="195A6AAF" w14:textId="77777777" w:rsidR="00775EE4" w:rsidRDefault="00BE32C9">
      <w:pPr>
        <w:pStyle w:val="a5"/>
        <w:numPr>
          <w:ilvl w:val="5"/>
          <w:numId w:val="115"/>
        </w:numPr>
        <w:tabs>
          <w:tab w:val="left" w:pos="2498"/>
        </w:tabs>
        <w:spacing w:before="1" w:line="360" w:lineRule="auto"/>
        <w:ind w:right="406"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67"/>
          <w:sz w:val="28"/>
        </w:rPr>
        <w:t xml:space="preserve"> </w:t>
      </w:r>
      <w:r>
        <w:rPr>
          <w:sz w:val="28"/>
        </w:rPr>
        <w:t>логические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14:paraId="3CBB77F8"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7EF62800" w14:textId="77777777" w:rsidR="00775EE4" w:rsidRDefault="00BE32C9">
      <w:pPr>
        <w:pStyle w:val="a3"/>
        <w:spacing w:before="67" w:line="360" w:lineRule="auto"/>
        <w:ind w:right="410"/>
      </w:pPr>
      <w:r>
        <w:t>сравнивать различные языковые единицы, устанавливать основаниядля</w:t>
      </w:r>
      <w:r>
        <w:rPr>
          <w:spacing w:val="1"/>
        </w:rPr>
        <w:t xml:space="preserve"> </w:t>
      </w:r>
      <w:r>
        <w:t>сравнения</w:t>
      </w:r>
      <w:r>
        <w:rPr>
          <w:spacing w:val="1"/>
        </w:rPr>
        <w:t xml:space="preserve"> </w:t>
      </w:r>
      <w:r>
        <w:t>языковых</w:t>
      </w:r>
      <w:r>
        <w:rPr>
          <w:spacing w:val="1"/>
        </w:rPr>
        <w:t xml:space="preserve"> </w:t>
      </w:r>
      <w:r>
        <w:t>единиц,</w:t>
      </w:r>
      <w:r>
        <w:rPr>
          <w:spacing w:val="1"/>
        </w:rPr>
        <w:t xml:space="preserve"> </w:t>
      </w:r>
      <w:r>
        <w:t>устанавливать</w:t>
      </w:r>
      <w:r>
        <w:rPr>
          <w:spacing w:val="1"/>
        </w:rPr>
        <w:t xml:space="preserve"> </w:t>
      </w:r>
      <w:r>
        <w:t>аналогии</w:t>
      </w:r>
      <w:r>
        <w:rPr>
          <w:spacing w:val="1"/>
        </w:rPr>
        <w:t xml:space="preserve"> </w:t>
      </w:r>
      <w:r>
        <w:t>языковых</w:t>
      </w:r>
      <w:r>
        <w:rPr>
          <w:spacing w:val="1"/>
        </w:rPr>
        <w:t xml:space="preserve"> </w:t>
      </w:r>
      <w:r>
        <w:t>единиц,</w:t>
      </w:r>
      <w:r>
        <w:rPr>
          <w:spacing w:val="1"/>
        </w:rPr>
        <w:t xml:space="preserve"> </w:t>
      </w:r>
      <w:r>
        <w:t>сравнивать</w:t>
      </w:r>
      <w:r>
        <w:rPr>
          <w:spacing w:val="1"/>
        </w:rPr>
        <w:t xml:space="preserve"> </w:t>
      </w:r>
      <w:r>
        <w:t>языковые</w:t>
      </w:r>
      <w:r>
        <w:rPr>
          <w:spacing w:val="1"/>
        </w:rPr>
        <w:t xml:space="preserve"> </w:t>
      </w:r>
      <w:r>
        <w:t>единицы</w:t>
      </w:r>
      <w:r>
        <w:rPr>
          <w:spacing w:val="1"/>
        </w:rPr>
        <w:t xml:space="preserve"> </w:t>
      </w:r>
      <w:r>
        <w:t>и</w:t>
      </w:r>
      <w:r>
        <w:rPr>
          <w:spacing w:val="1"/>
        </w:rPr>
        <w:t xml:space="preserve"> </w:t>
      </w:r>
      <w:r>
        <w:t>явления</w:t>
      </w:r>
      <w:r>
        <w:rPr>
          <w:spacing w:val="1"/>
        </w:rPr>
        <w:t xml:space="preserve"> </w:t>
      </w:r>
      <w:r>
        <w:t>родного</w:t>
      </w:r>
      <w:r>
        <w:rPr>
          <w:spacing w:val="1"/>
        </w:rPr>
        <w:t xml:space="preserve"> </w:t>
      </w:r>
      <w:r>
        <w:t>(чувашского)</w:t>
      </w:r>
      <w:r>
        <w:rPr>
          <w:spacing w:val="1"/>
        </w:rPr>
        <w:t xml:space="preserve"> </w:t>
      </w:r>
      <w:r>
        <w:t>языка</w:t>
      </w:r>
      <w:r>
        <w:rPr>
          <w:spacing w:val="1"/>
        </w:rPr>
        <w:t xml:space="preserve"> </w:t>
      </w:r>
      <w:r>
        <w:t>с</w:t>
      </w:r>
      <w:r>
        <w:rPr>
          <w:spacing w:val="1"/>
        </w:rPr>
        <w:t xml:space="preserve"> </w:t>
      </w:r>
      <w:r>
        <w:t>языковыми</w:t>
      </w:r>
      <w:r>
        <w:rPr>
          <w:spacing w:val="-1"/>
        </w:rPr>
        <w:t xml:space="preserve"> </w:t>
      </w:r>
      <w:r>
        <w:t>явлениями русского</w:t>
      </w:r>
      <w:r>
        <w:rPr>
          <w:spacing w:val="1"/>
        </w:rPr>
        <w:t xml:space="preserve"> </w:t>
      </w:r>
      <w:r>
        <w:t>языка;</w:t>
      </w:r>
    </w:p>
    <w:p w14:paraId="44699012" w14:textId="77777777" w:rsidR="00775EE4" w:rsidRDefault="00BE32C9">
      <w:pPr>
        <w:pStyle w:val="a3"/>
        <w:spacing w:before="1"/>
        <w:ind w:left="1026" w:firstLine="0"/>
      </w:pPr>
      <w:r>
        <w:t>объединять</w:t>
      </w:r>
      <w:r>
        <w:rPr>
          <w:spacing w:val="-7"/>
        </w:rPr>
        <w:t xml:space="preserve"> </w:t>
      </w:r>
      <w:r>
        <w:t>объекты</w:t>
      </w:r>
      <w:r>
        <w:rPr>
          <w:spacing w:val="-5"/>
        </w:rPr>
        <w:t xml:space="preserve"> </w:t>
      </w:r>
      <w:r>
        <w:t>(языковые</w:t>
      </w:r>
      <w:r>
        <w:rPr>
          <w:spacing w:val="-3"/>
        </w:rPr>
        <w:t xml:space="preserve"> </w:t>
      </w:r>
      <w:r>
        <w:t>единицы)</w:t>
      </w:r>
      <w:r>
        <w:rPr>
          <w:spacing w:val="-3"/>
        </w:rPr>
        <w:t xml:space="preserve"> </w:t>
      </w:r>
      <w:r>
        <w:t>по</w:t>
      </w:r>
      <w:r>
        <w:rPr>
          <w:spacing w:val="-2"/>
        </w:rPr>
        <w:t xml:space="preserve"> </w:t>
      </w:r>
      <w:r>
        <w:t>заданному</w:t>
      </w:r>
      <w:r>
        <w:rPr>
          <w:spacing w:val="-7"/>
        </w:rPr>
        <w:t xml:space="preserve"> </w:t>
      </w:r>
      <w:r>
        <w:t>признаку;</w:t>
      </w:r>
    </w:p>
    <w:p w14:paraId="20C8D6FC" w14:textId="77777777" w:rsidR="00775EE4" w:rsidRDefault="00BE32C9">
      <w:pPr>
        <w:pStyle w:val="a3"/>
        <w:spacing w:before="162" w:line="360" w:lineRule="auto"/>
        <w:ind w:right="410"/>
      </w:pPr>
      <w:r>
        <w:t>определять существенный признак для классификации языковых единиц,</w:t>
      </w:r>
      <w:r>
        <w:rPr>
          <w:spacing w:val="1"/>
        </w:rPr>
        <w:t xml:space="preserve"> </w:t>
      </w:r>
      <w:r>
        <w:t>классифицировать</w:t>
      </w:r>
      <w:r>
        <w:rPr>
          <w:spacing w:val="-3"/>
        </w:rPr>
        <w:t xml:space="preserve"> </w:t>
      </w:r>
      <w:r>
        <w:t>предложенные</w:t>
      </w:r>
      <w:r>
        <w:rPr>
          <w:spacing w:val="-3"/>
        </w:rPr>
        <w:t xml:space="preserve"> </w:t>
      </w:r>
      <w:r>
        <w:t>языковые</w:t>
      </w:r>
      <w:r>
        <w:rPr>
          <w:spacing w:val="-1"/>
        </w:rPr>
        <w:t xml:space="preserve"> </w:t>
      </w:r>
      <w:r>
        <w:t>единицы;</w:t>
      </w:r>
    </w:p>
    <w:p w14:paraId="53EC5038" w14:textId="77777777" w:rsidR="00775EE4" w:rsidRDefault="00BE32C9">
      <w:pPr>
        <w:pStyle w:val="a3"/>
        <w:spacing w:line="360" w:lineRule="auto"/>
        <w:ind w:right="414"/>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языковом</w:t>
      </w:r>
      <w:r>
        <w:rPr>
          <w:spacing w:val="1"/>
        </w:rPr>
        <w:t xml:space="preserve"> </w:t>
      </w:r>
      <w:r>
        <w:t>материале</w:t>
      </w:r>
      <w:r>
        <w:rPr>
          <w:spacing w:val="70"/>
        </w:rPr>
        <w:t xml:space="preserve"> </w:t>
      </w:r>
      <w:r>
        <w:t>на</w:t>
      </w:r>
      <w:r>
        <w:rPr>
          <w:spacing w:val="1"/>
        </w:rPr>
        <w:t xml:space="preserve"> </w:t>
      </w:r>
      <w:r>
        <w:t>основе</w:t>
      </w:r>
      <w:r>
        <w:rPr>
          <w:spacing w:val="-5"/>
        </w:rPr>
        <w:t xml:space="preserve"> </w:t>
      </w:r>
      <w:r>
        <w:t>предложенного</w:t>
      </w:r>
      <w:r>
        <w:rPr>
          <w:spacing w:val="1"/>
        </w:rPr>
        <w:t xml:space="preserve"> </w:t>
      </w:r>
      <w:r>
        <w:t>учителем</w:t>
      </w:r>
      <w:r>
        <w:rPr>
          <w:spacing w:val="-1"/>
        </w:rPr>
        <w:t xml:space="preserve"> </w:t>
      </w:r>
      <w:r>
        <w:t>алгоритма</w:t>
      </w:r>
      <w:r>
        <w:rPr>
          <w:spacing w:val="-1"/>
        </w:rPr>
        <w:t xml:space="preserve"> </w:t>
      </w:r>
      <w:r>
        <w:t>наблюдения;</w:t>
      </w:r>
    </w:p>
    <w:p w14:paraId="2BCE69E8" w14:textId="77777777" w:rsidR="00775EE4" w:rsidRDefault="00BE32C9">
      <w:pPr>
        <w:pStyle w:val="a3"/>
        <w:spacing w:before="1" w:line="360" w:lineRule="auto"/>
        <w:ind w:right="414"/>
      </w:pPr>
      <w:r>
        <w:t>выявлять недостаток информации для решения учебной и практической</w:t>
      </w:r>
      <w:r>
        <w:rPr>
          <w:spacing w:val="1"/>
        </w:rPr>
        <w:t xml:space="preserve"> </w:t>
      </w:r>
      <w:r>
        <w:t>задачи</w:t>
      </w:r>
      <w:r>
        <w:rPr>
          <w:spacing w:val="-1"/>
        </w:rPr>
        <w:t xml:space="preserve"> </w:t>
      </w:r>
      <w:r>
        <w:t>на</w:t>
      </w:r>
      <w:r>
        <w:rPr>
          <w:spacing w:val="-3"/>
        </w:rPr>
        <w:t xml:space="preserve"> </w:t>
      </w:r>
      <w:r>
        <w:t>основе предложенного</w:t>
      </w:r>
      <w:r>
        <w:rPr>
          <w:spacing w:val="-2"/>
        </w:rPr>
        <w:t xml:space="preserve"> </w:t>
      </w:r>
      <w:r>
        <w:t>алгоритма;</w:t>
      </w:r>
    </w:p>
    <w:p w14:paraId="28C1C2E6" w14:textId="77777777" w:rsidR="00775EE4" w:rsidRDefault="00BE32C9">
      <w:pPr>
        <w:pStyle w:val="a3"/>
        <w:spacing w:line="360" w:lineRule="auto"/>
        <w:ind w:right="410"/>
      </w:pPr>
      <w:r>
        <w:t>устанавливать причинно-следственные связи в ситуациях наблюдения за</w:t>
      </w:r>
      <w:r>
        <w:rPr>
          <w:spacing w:val="1"/>
        </w:rPr>
        <w:t xml:space="preserve"> </w:t>
      </w:r>
      <w:r>
        <w:t>языковым</w:t>
      </w:r>
      <w:r>
        <w:rPr>
          <w:spacing w:val="-1"/>
        </w:rPr>
        <w:t xml:space="preserve"> </w:t>
      </w:r>
      <w:r>
        <w:t>материалом,</w:t>
      </w:r>
      <w:r>
        <w:rPr>
          <w:spacing w:val="-2"/>
        </w:rPr>
        <w:t xml:space="preserve"> </w:t>
      </w:r>
      <w:r>
        <w:t>делать</w:t>
      </w:r>
      <w:r>
        <w:rPr>
          <w:spacing w:val="-1"/>
        </w:rPr>
        <w:t xml:space="preserve"> </w:t>
      </w:r>
      <w:r>
        <w:t>выводы.</w:t>
      </w:r>
    </w:p>
    <w:p w14:paraId="2C5EAE53" w14:textId="77777777" w:rsidR="00775EE4" w:rsidRDefault="00BE32C9">
      <w:pPr>
        <w:pStyle w:val="a5"/>
        <w:numPr>
          <w:ilvl w:val="5"/>
          <w:numId w:val="115"/>
        </w:numPr>
        <w:tabs>
          <w:tab w:val="left" w:pos="2498"/>
        </w:tabs>
        <w:spacing w:line="360" w:lineRule="auto"/>
        <w:ind w:right="409"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67"/>
          <w:sz w:val="28"/>
        </w:rPr>
        <w:t xml:space="preserve"> </w:t>
      </w:r>
      <w:r>
        <w:rPr>
          <w:sz w:val="28"/>
        </w:rPr>
        <w:t>исследовательские действия как часть познавательных универсальных учебных</w:t>
      </w:r>
      <w:r>
        <w:rPr>
          <w:spacing w:val="1"/>
          <w:sz w:val="28"/>
        </w:rPr>
        <w:t xml:space="preserve"> </w:t>
      </w:r>
      <w:r>
        <w:rPr>
          <w:sz w:val="28"/>
        </w:rPr>
        <w:t>действий:</w:t>
      </w:r>
    </w:p>
    <w:p w14:paraId="4752658B" w14:textId="77777777" w:rsidR="00775EE4" w:rsidRDefault="00BE32C9">
      <w:pPr>
        <w:pStyle w:val="a3"/>
        <w:spacing w:line="360" w:lineRule="auto"/>
        <w:ind w:right="403"/>
      </w:pPr>
      <w:r>
        <w:t>определять</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71"/>
        </w:rPr>
        <w:t xml:space="preserve"> </w:t>
      </w:r>
      <w:r>
        <w:t>состоянием</w:t>
      </w:r>
      <w:r>
        <w:rPr>
          <w:spacing w:val="1"/>
        </w:rPr>
        <w:t xml:space="preserve"> </w:t>
      </w:r>
      <w:r>
        <w:t>языкового</w:t>
      </w:r>
      <w:r>
        <w:rPr>
          <w:spacing w:val="1"/>
        </w:rPr>
        <w:t xml:space="preserve"> </w:t>
      </w:r>
      <w:r>
        <w:t>объекта</w:t>
      </w:r>
      <w:r>
        <w:rPr>
          <w:spacing w:val="1"/>
        </w:rPr>
        <w:t xml:space="preserve"> </w:t>
      </w:r>
      <w:r>
        <w:t>(речевой</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предложенных</w:t>
      </w:r>
      <w:r>
        <w:rPr>
          <w:spacing w:val="1"/>
        </w:rPr>
        <w:t xml:space="preserve"> </w:t>
      </w:r>
      <w:r>
        <w:t>учителем</w:t>
      </w:r>
      <w:r>
        <w:rPr>
          <w:spacing w:val="1"/>
        </w:rPr>
        <w:t xml:space="preserve"> </w:t>
      </w:r>
      <w:r>
        <w:t>вопросов;</w:t>
      </w:r>
    </w:p>
    <w:p w14:paraId="3F0E5299" w14:textId="77777777" w:rsidR="00775EE4" w:rsidRDefault="00BE32C9">
      <w:pPr>
        <w:pStyle w:val="a3"/>
        <w:spacing w:line="360" w:lineRule="auto"/>
        <w:ind w:right="411"/>
      </w:pP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планировать</w:t>
      </w:r>
      <w:r>
        <w:rPr>
          <w:spacing w:val="1"/>
        </w:rPr>
        <w:t xml:space="preserve"> </w:t>
      </w:r>
      <w:r>
        <w:t>изменения</w:t>
      </w:r>
      <w:r>
        <w:rPr>
          <w:spacing w:val="1"/>
        </w:rPr>
        <w:t xml:space="preserve"> </w:t>
      </w:r>
      <w:r>
        <w:t>языкового</w:t>
      </w:r>
      <w:r>
        <w:rPr>
          <w:spacing w:val="-3"/>
        </w:rPr>
        <w:t xml:space="preserve"> </w:t>
      </w:r>
      <w:r>
        <w:t>объекта,</w:t>
      </w:r>
      <w:r>
        <w:rPr>
          <w:spacing w:val="-1"/>
        </w:rPr>
        <w:t xml:space="preserve"> </w:t>
      </w:r>
      <w:r>
        <w:t>речевой ситуации;</w:t>
      </w:r>
    </w:p>
    <w:p w14:paraId="23838DE7" w14:textId="77777777" w:rsidR="00775EE4" w:rsidRDefault="00BE32C9">
      <w:pPr>
        <w:pStyle w:val="a3"/>
        <w:spacing w:line="362" w:lineRule="auto"/>
        <w:ind w:right="413"/>
      </w:pP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(на</w:t>
      </w:r>
      <w:r>
        <w:rPr>
          <w:spacing w:val="-3"/>
        </w:rPr>
        <w:t xml:space="preserve"> </w:t>
      </w:r>
      <w:r>
        <w:t>основе</w:t>
      </w:r>
      <w:r>
        <w:rPr>
          <w:spacing w:val="-3"/>
        </w:rPr>
        <w:t xml:space="preserve"> </w:t>
      </w:r>
      <w:r>
        <w:t>предложенных</w:t>
      </w:r>
      <w:r>
        <w:rPr>
          <w:spacing w:val="1"/>
        </w:rPr>
        <w:t xml:space="preserve"> </w:t>
      </w:r>
      <w:r>
        <w:t>критериев);</w:t>
      </w:r>
    </w:p>
    <w:p w14:paraId="08E793FD" w14:textId="77777777" w:rsidR="00775EE4" w:rsidRDefault="00BE32C9">
      <w:pPr>
        <w:pStyle w:val="a3"/>
        <w:spacing w:line="317" w:lineRule="exact"/>
        <w:ind w:left="1026" w:firstLine="0"/>
      </w:pPr>
      <w:r>
        <w:t>выполнять</w:t>
      </w:r>
      <w:r>
        <w:rPr>
          <w:spacing w:val="-6"/>
        </w:rPr>
        <w:t xml:space="preserve"> </w:t>
      </w:r>
      <w:r>
        <w:t>по</w:t>
      </w:r>
      <w:r>
        <w:rPr>
          <w:spacing w:val="-5"/>
        </w:rPr>
        <w:t xml:space="preserve"> </w:t>
      </w:r>
      <w:r>
        <w:t>предложенному</w:t>
      </w:r>
      <w:r>
        <w:rPr>
          <w:spacing w:val="-6"/>
        </w:rPr>
        <w:t xml:space="preserve"> </w:t>
      </w:r>
      <w:r>
        <w:t>плану</w:t>
      </w:r>
      <w:r>
        <w:rPr>
          <w:spacing w:val="-6"/>
        </w:rPr>
        <w:t xml:space="preserve"> </w:t>
      </w:r>
      <w:r>
        <w:t>проектное</w:t>
      </w:r>
      <w:r>
        <w:rPr>
          <w:spacing w:val="-2"/>
        </w:rPr>
        <w:t xml:space="preserve"> </w:t>
      </w:r>
      <w:r>
        <w:t>задание;</w:t>
      </w:r>
    </w:p>
    <w:p w14:paraId="372505CF" w14:textId="77777777" w:rsidR="00775EE4" w:rsidRDefault="00BE32C9">
      <w:pPr>
        <w:pStyle w:val="a3"/>
        <w:spacing w:before="159" w:line="360" w:lineRule="auto"/>
        <w:ind w:right="410"/>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67"/>
        </w:rPr>
        <w:t xml:space="preserve"> </w:t>
      </w:r>
      <w:r>
        <w:t>результатов</w:t>
      </w:r>
      <w:r>
        <w:rPr>
          <w:spacing w:val="1"/>
        </w:rPr>
        <w:t xml:space="preserve"> </w:t>
      </w:r>
      <w:r>
        <w:t>проведенного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(классификации,</w:t>
      </w:r>
      <w:r>
        <w:rPr>
          <w:spacing w:val="-2"/>
        </w:rPr>
        <w:t xml:space="preserve"> </w:t>
      </w:r>
      <w:r>
        <w:t>сравнения,</w:t>
      </w:r>
      <w:r>
        <w:rPr>
          <w:spacing w:val="-3"/>
        </w:rPr>
        <w:t xml:space="preserve"> </w:t>
      </w:r>
      <w:r>
        <w:t>исследования);</w:t>
      </w:r>
    </w:p>
    <w:p w14:paraId="225CB92E" w14:textId="77777777" w:rsidR="00775EE4" w:rsidRDefault="00BE32C9">
      <w:pPr>
        <w:pStyle w:val="a3"/>
        <w:spacing w:before="1" w:line="360" w:lineRule="auto"/>
        <w:ind w:right="414"/>
      </w:pPr>
      <w:r>
        <w:t>прогнозировать</w:t>
      </w:r>
      <w:r>
        <w:rPr>
          <w:spacing w:val="1"/>
        </w:rPr>
        <w:t xml:space="preserve"> </w:t>
      </w:r>
      <w:r>
        <w:t>возможное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71"/>
        </w:rPr>
        <w:t xml:space="preserve"> </w:t>
      </w:r>
      <w:r>
        <w:t>их</w:t>
      </w:r>
      <w:r>
        <w:rPr>
          <w:spacing w:val="1"/>
        </w:rPr>
        <w:t xml:space="preserve"> </w:t>
      </w:r>
      <w:r>
        <w:t>последствия</w:t>
      </w:r>
      <w:r>
        <w:rPr>
          <w:spacing w:val="-1"/>
        </w:rPr>
        <w:t xml:space="preserve"> </w:t>
      </w:r>
      <w:r>
        <w:t>в</w:t>
      </w:r>
      <w:r>
        <w:rPr>
          <w:spacing w:val="-2"/>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p>
    <w:p w14:paraId="5A38F187" w14:textId="77777777" w:rsidR="00775EE4" w:rsidRDefault="00775EE4">
      <w:pPr>
        <w:spacing w:line="360" w:lineRule="auto"/>
        <w:sectPr w:rsidR="00775EE4">
          <w:pgSz w:w="11910" w:h="16840"/>
          <w:pgMar w:top="1040" w:right="440" w:bottom="1140" w:left="1100" w:header="0" w:footer="875" w:gutter="0"/>
          <w:cols w:space="720"/>
        </w:sectPr>
      </w:pPr>
    </w:p>
    <w:p w14:paraId="55969D63" w14:textId="77777777" w:rsidR="00775EE4" w:rsidRDefault="00BE32C9">
      <w:pPr>
        <w:pStyle w:val="a5"/>
        <w:numPr>
          <w:ilvl w:val="5"/>
          <w:numId w:val="115"/>
        </w:numPr>
        <w:tabs>
          <w:tab w:val="left" w:pos="2498"/>
        </w:tabs>
        <w:spacing w:before="67" w:line="362" w:lineRule="auto"/>
        <w:ind w:right="408"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как</w:t>
      </w:r>
      <w:r>
        <w:rPr>
          <w:spacing w:val="-2"/>
          <w:sz w:val="28"/>
        </w:rPr>
        <w:t xml:space="preserve"> </w:t>
      </w:r>
      <w:r>
        <w:rPr>
          <w:sz w:val="28"/>
        </w:rPr>
        <w:t>часть</w:t>
      </w:r>
      <w:r>
        <w:rPr>
          <w:spacing w:val="-2"/>
          <w:sz w:val="28"/>
        </w:rPr>
        <w:t xml:space="preserve"> </w:t>
      </w:r>
      <w:r>
        <w:rPr>
          <w:sz w:val="28"/>
        </w:rPr>
        <w:t>познавательных</w:t>
      </w:r>
      <w:r>
        <w:rPr>
          <w:spacing w:val="-4"/>
          <w:sz w:val="28"/>
        </w:rPr>
        <w:t xml:space="preserve"> </w:t>
      </w:r>
      <w:r>
        <w:rPr>
          <w:sz w:val="28"/>
        </w:rPr>
        <w:t>универсальных</w:t>
      </w:r>
      <w:r>
        <w:rPr>
          <w:spacing w:val="-1"/>
          <w:sz w:val="28"/>
        </w:rPr>
        <w:t xml:space="preserve"> </w:t>
      </w:r>
      <w:r>
        <w:rPr>
          <w:sz w:val="28"/>
        </w:rPr>
        <w:t>учебных действий:</w:t>
      </w:r>
    </w:p>
    <w:p w14:paraId="0E20B489" w14:textId="77777777" w:rsidR="00775EE4" w:rsidRDefault="00BE32C9">
      <w:pPr>
        <w:pStyle w:val="a3"/>
        <w:spacing w:line="317" w:lineRule="exact"/>
        <w:ind w:left="1026" w:firstLine="0"/>
      </w:pPr>
      <w:r>
        <w:t>выбирать</w:t>
      </w:r>
      <w:r>
        <w:rPr>
          <w:spacing w:val="-6"/>
        </w:rPr>
        <w:t xml:space="preserve"> </w:t>
      </w:r>
      <w:r>
        <w:t>источник</w:t>
      </w:r>
      <w:r>
        <w:rPr>
          <w:spacing w:val="-7"/>
        </w:rPr>
        <w:t xml:space="preserve"> </w:t>
      </w:r>
      <w:r>
        <w:t>получения</w:t>
      </w:r>
      <w:r>
        <w:rPr>
          <w:spacing w:val="-4"/>
        </w:rPr>
        <w:t xml:space="preserve"> </w:t>
      </w:r>
      <w:r>
        <w:t>информации:</w:t>
      </w:r>
      <w:r>
        <w:rPr>
          <w:spacing w:val="-3"/>
        </w:rPr>
        <w:t xml:space="preserve"> </w:t>
      </w:r>
      <w:r>
        <w:t>словарь,</w:t>
      </w:r>
      <w:r>
        <w:rPr>
          <w:spacing w:val="-5"/>
        </w:rPr>
        <w:t xml:space="preserve"> </w:t>
      </w:r>
      <w:r>
        <w:t>справочник;</w:t>
      </w:r>
    </w:p>
    <w:p w14:paraId="17BAAFE2" w14:textId="77777777" w:rsidR="00775EE4" w:rsidRDefault="00BE32C9">
      <w:pPr>
        <w:pStyle w:val="a3"/>
        <w:spacing w:before="161" w:line="360" w:lineRule="auto"/>
        <w:ind w:right="411"/>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(словаре,</w:t>
      </w:r>
      <w:r>
        <w:rPr>
          <w:spacing w:val="-2"/>
        </w:rPr>
        <w:t xml:space="preserve"> </w:t>
      </w:r>
      <w:r>
        <w:t>справочнике)</w:t>
      </w:r>
      <w:r>
        <w:rPr>
          <w:spacing w:val="-1"/>
        </w:rPr>
        <w:t xml:space="preserve"> </w:t>
      </w:r>
      <w:r>
        <w:t>информацию,</w:t>
      </w:r>
      <w:r>
        <w:rPr>
          <w:spacing w:val="-1"/>
        </w:rPr>
        <w:t xml:space="preserve"> </w:t>
      </w:r>
      <w:r>
        <w:t>представленную</w:t>
      </w:r>
      <w:r>
        <w:rPr>
          <w:spacing w:val="-2"/>
        </w:rPr>
        <w:t xml:space="preserve"> </w:t>
      </w:r>
      <w:r>
        <w:t>в</w:t>
      </w:r>
      <w:r>
        <w:rPr>
          <w:spacing w:val="-2"/>
        </w:rPr>
        <w:t xml:space="preserve"> </w:t>
      </w:r>
      <w:r>
        <w:t>явном виде;</w:t>
      </w:r>
    </w:p>
    <w:p w14:paraId="6FFA28D8" w14:textId="77777777" w:rsidR="00775EE4" w:rsidRDefault="00BE32C9">
      <w:pPr>
        <w:pStyle w:val="a3"/>
        <w:spacing w:before="1" w:line="360" w:lineRule="auto"/>
        <w:ind w:right="410"/>
      </w:pPr>
      <w:r>
        <w:t>распознавать</w:t>
      </w:r>
      <w:r>
        <w:rPr>
          <w:spacing w:val="1"/>
        </w:rPr>
        <w:t xml:space="preserve"> </w:t>
      </w:r>
      <w:r>
        <w:t>достоверную</w:t>
      </w:r>
      <w:r>
        <w:rPr>
          <w:spacing w:val="1"/>
        </w:rPr>
        <w:t xml:space="preserve"> </w:t>
      </w:r>
      <w:r>
        <w:t>и</w:t>
      </w:r>
      <w:r>
        <w:rPr>
          <w:spacing w:val="71"/>
        </w:rPr>
        <w:t xml:space="preserve"> </w:t>
      </w:r>
      <w:r>
        <w:t>недостоверную</w:t>
      </w:r>
      <w:r>
        <w:rPr>
          <w:spacing w:val="71"/>
        </w:rPr>
        <w:t xml:space="preserve"> </w:t>
      </w:r>
      <w:r>
        <w:t>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w:t>
      </w:r>
      <w:r>
        <w:rPr>
          <w:spacing w:val="1"/>
        </w:rPr>
        <w:t xml:space="preserve"> </w:t>
      </w:r>
      <w:r>
        <w:t>учителем</w:t>
      </w:r>
      <w:r>
        <w:rPr>
          <w:spacing w:val="1"/>
        </w:rPr>
        <w:t xml:space="preserve"> </w:t>
      </w:r>
      <w:r>
        <w:t>способа</w:t>
      </w:r>
      <w:r>
        <w:rPr>
          <w:spacing w:val="71"/>
        </w:rPr>
        <w:t xml:space="preserve"> </w:t>
      </w:r>
      <w:r>
        <w:t>её</w:t>
      </w:r>
      <w:r>
        <w:rPr>
          <w:spacing w:val="1"/>
        </w:rPr>
        <w:t xml:space="preserve"> </w:t>
      </w:r>
      <w:r>
        <w:t>проверки</w:t>
      </w:r>
      <w:r>
        <w:rPr>
          <w:spacing w:val="-1"/>
        </w:rPr>
        <w:t xml:space="preserve"> </w:t>
      </w:r>
      <w:r>
        <w:t>(с</w:t>
      </w:r>
      <w:r>
        <w:rPr>
          <w:spacing w:val="-1"/>
        </w:rPr>
        <w:t xml:space="preserve"> </w:t>
      </w:r>
      <w:r>
        <w:t>помощью</w:t>
      </w:r>
      <w:r>
        <w:rPr>
          <w:spacing w:val="-1"/>
        </w:rPr>
        <w:t xml:space="preserve"> </w:t>
      </w:r>
      <w:r>
        <w:t>словарей,</w:t>
      </w:r>
      <w:r>
        <w:rPr>
          <w:spacing w:val="-2"/>
        </w:rPr>
        <w:t xml:space="preserve"> </w:t>
      </w:r>
      <w:r>
        <w:t>справочников);</w:t>
      </w:r>
    </w:p>
    <w:p w14:paraId="6AFDEC10" w14:textId="77777777" w:rsidR="00775EE4" w:rsidRDefault="00BE32C9">
      <w:pPr>
        <w:pStyle w:val="a3"/>
        <w:spacing w:line="360" w:lineRule="auto"/>
        <w:ind w:right="411"/>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(учителей,</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 в Интернете (информации о написании и произношении слова, о</w:t>
      </w:r>
      <w:r>
        <w:rPr>
          <w:spacing w:val="1"/>
        </w:rPr>
        <w:t xml:space="preserve"> </w:t>
      </w:r>
      <w:r>
        <w:t>значении</w:t>
      </w:r>
      <w:r>
        <w:rPr>
          <w:spacing w:val="-1"/>
        </w:rPr>
        <w:t xml:space="preserve"> </w:t>
      </w:r>
      <w:r>
        <w:t>слова,</w:t>
      </w:r>
      <w:r>
        <w:rPr>
          <w:spacing w:val="-2"/>
        </w:rPr>
        <w:t xml:space="preserve"> </w:t>
      </w:r>
      <w:r>
        <w:t>о</w:t>
      </w:r>
      <w:r>
        <w:rPr>
          <w:spacing w:val="1"/>
        </w:rPr>
        <w:t xml:space="preserve"> </w:t>
      </w:r>
      <w:r>
        <w:t>происхождении</w:t>
      </w:r>
      <w:r>
        <w:rPr>
          <w:spacing w:val="-1"/>
        </w:rPr>
        <w:t xml:space="preserve"> </w:t>
      </w:r>
      <w:r>
        <w:t>слова,</w:t>
      </w:r>
      <w:r>
        <w:rPr>
          <w:spacing w:val="3"/>
        </w:rPr>
        <w:t xml:space="preserve"> </w:t>
      </w:r>
      <w:r>
        <w:t>о синонимах слова);</w:t>
      </w:r>
    </w:p>
    <w:p w14:paraId="2A561CEC" w14:textId="77777777" w:rsidR="00775EE4" w:rsidRDefault="00BE32C9">
      <w:pPr>
        <w:pStyle w:val="a3"/>
        <w:spacing w:line="362" w:lineRule="auto"/>
        <w:ind w:right="409"/>
      </w:pP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2"/>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4"/>
        </w:rPr>
        <w:t xml:space="preserve"> </w:t>
      </w:r>
      <w:r>
        <w:t>задачей;</w:t>
      </w:r>
    </w:p>
    <w:p w14:paraId="44A04DFE" w14:textId="77777777" w:rsidR="00775EE4" w:rsidRDefault="00BE32C9">
      <w:pPr>
        <w:pStyle w:val="a3"/>
        <w:spacing w:line="360" w:lineRule="auto"/>
        <w:ind w:right="410"/>
      </w:pPr>
      <w:r>
        <w:t>самостоятельно</w:t>
      </w:r>
      <w:r>
        <w:rPr>
          <w:spacing w:val="1"/>
        </w:rPr>
        <w:t xml:space="preserve"> </w:t>
      </w:r>
      <w:r>
        <w:t>создавать</w:t>
      </w:r>
      <w:r>
        <w:rPr>
          <w:spacing w:val="1"/>
        </w:rPr>
        <w:t xml:space="preserve"> </w:t>
      </w:r>
      <w:r>
        <w:t>схемы,</w:t>
      </w:r>
      <w:r>
        <w:rPr>
          <w:spacing w:val="1"/>
        </w:rPr>
        <w:t xml:space="preserve"> </w:t>
      </w:r>
      <w:r>
        <w:t>таблицы</w:t>
      </w:r>
      <w:r>
        <w:rPr>
          <w:spacing w:val="1"/>
        </w:rPr>
        <w:t xml:space="preserve"> </w:t>
      </w:r>
      <w:r>
        <w:t>для</w:t>
      </w:r>
      <w:r>
        <w:rPr>
          <w:spacing w:val="1"/>
        </w:rPr>
        <w:t xml:space="preserve"> </w:t>
      </w:r>
      <w:r>
        <w:t>представления</w:t>
      </w:r>
      <w:r>
        <w:rPr>
          <w:spacing w:val="1"/>
        </w:rPr>
        <w:t xml:space="preserve"> </w:t>
      </w:r>
      <w:r>
        <w:t>лингвистической</w:t>
      </w:r>
      <w:r>
        <w:rPr>
          <w:spacing w:val="1"/>
        </w:rPr>
        <w:t xml:space="preserve"> </w:t>
      </w:r>
      <w:r>
        <w:t>информации,</w:t>
      </w:r>
      <w:r>
        <w:rPr>
          <w:spacing w:val="1"/>
        </w:rPr>
        <w:t xml:space="preserve"> </w:t>
      </w:r>
      <w:r>
        <w:t>понимать</w:t>
      </w:r>
      <w:r>
        <w:rPr>
          <w:spacing w:val="1"/>
        </w:rPr>
        <w:t xml:space="preserve"> </w:t>
      </w:r>
      <w:r>
        <w:t>лингвистическую</w:t>
      </w:r>
      <w:r>
        <w:rPr>
          <w:spacing w:val="1"/>
        </w:rPr>
        <w:t xml:space="preserve"> </w:t>
      </w:r>
      <w:r>
        <w:t>информацию,</w:t>
      </w:r>
      <w:r>
        <w:rPr>
          <w:spacing w:val="1"/>
        </w:rPr>
        <w:t xml:space="preserve"> </w:t>
      </w:r>
      <w:r>
        <w:t>зафиксированную</w:t>
      </w:r>
      <w:r>
        <w:rPr>
          <w:spacing w:val="-2"/>
        </w:rPr>
        <w:t xml:space="preserve"> </w:t>
      </w:r>
      <w:r>
        <w:t>в виде таблиц,</w:t>
      </w:r>
      <w:r>
        <w:rPr>
          <w:spacing w:val="-1"/>
        </w:rPr>
        <w:t xml:space="preserve"> </w:t>
      </w:r>
      <w:r>
        <w:t>схем.</w:t>
      </w:r>
    </w:p>
    <w:p w14:paraId="54DCF552" w14:textId="77777777" w:rsidR="00775EE4" w:rsidRDefault="00BE32C9">
      <w:pPr>
        <w:pStyle w:val="a5"/>
        <w:numPr>
          <w:ilvl w:val="5"/>
          <w:numId w:val="115"/>
        </w:numPr>
        <w:tabs>
          <w:tab w:val="left" w:pos="2498"/>
        </w:tabs>
        <w:spacing w:line="362" w:lineRule="auto"/>
        <w:ind w:right="412" w:firstLine="707"/>
        <w:rPr>
          <w:sz w:val="28"/>
        </w:rPr>
      </w:pPr>
      <w:r>
        <w:rPr>
          <w:sz w:val="28"/>
        </w:rPr>
        <w:t>У обучающегося будут сформированы умения общения как</w:t>
      </w:r>
      <w:r>
        <w:rPr>
          <w:spacing w:val="1"/>
          <w:sz w:val="28"/>
        </w:rPr>
        <w:t xml:space="preserve"> </w:t>
      </w:r>
      <w:r>
        <w:rPr>
          <w:sz w:val="28"/>
        </w:rPr>
        <w:t>часть</w:t>
      </w:r>
      <w:r>
        <w:rPr>
          <w:spacing w:val="-2"/>
          <w:sz w:val="28"/>
        </w:rPr>
        <w:t xml:space="preserve"> </w:t>
      </w:r>
      <w:r>
        <w:rPr>
          <w:sz w:val="28"/>
        </w:rPr>
        <w:t>коммуникативных</w:t>
      </w:r>
      <w:r>
        <w:rPr>
          <w:spacing w:val="1"/>
          <w:sz w:val="28"/>
        </w:rPr>
        <w:t xml:space="preserve"> </w:t>
      </w:r>
      <w:r>
        <w:rPr>
          <w:sz w:val="28"/>
        </w:rPr>
        <w:t>универсальных</w:t>
      </w:r>
      <w:r>
        <w:rPr>
          <w:spacing w:val="-4"/>
          <w:sz w:val="28"/>
        </w:rPr>
        <w:t xml:space="preserve"> </w:t>
      </w:r>
      <w:r>
        <w:rPr>
          <w:sz w:val="28"/>
        </w:rPr>
        <w:t>учебных</w:t>
      </w:r>
      <w:r>
        <w:rPr>
          <w:spacing w:val="1"/>
          <w:sz w:val="28"/>
        </w:rPr>
        <w:t xml:space="preserve"> </w:t>
      </w:r>
      <w:r>
        <w:rPr>
          <w:sz w:val="28"/>
        </w:rPr>
        <w:t>действий:</w:t>
      </w:r>
    </w:p>
    <w:p w14:paraId="3BBC21C8" w14:textId="77777777" w:rsidR="00775EE4" w:rsidRDefault="00BE32C9">
      <w:pPr>
        <w:pStyle w:val="a3"/>
        <w:spacing w:line="360" w:lineRule="auto"/>
        <w:ind w:right="410"/>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1"/>
        </w:rPr>
        <w:t xml:space="preserve"> </w:t>
      </w:r>
      <w:r>
        <w:t>условиями общения</w:t>
      </w:r>
      <w:r>
        <w:rPr>
          <w:spacing w:val="1"/>
        </w:rPr>
        <w:t xml:space="preserve"> </w:t>
      </w:r>
      <w:r>
        <w:t>в</w:t>
      </w:r>
      <w:r>
        <w:rPr>
          <w:spacing w:val="-2"/>
        </w:rPr>
        <w:t xml:space="preserve"> </w:t>
      </w:r>
      <w:r>
        <w:t>знакомой</w:t>
      </w:r>
      <w:r>
        <w:rPr>
          <w:spacing w:val="-1"/>
        </w:rPr>
        <w:t xml:space="preserve"> </w:t>
      </w:r>
      <w:r>
        <w:t>среде;</w:t>
      </w:r>
    </w:p>
    <w:p w14:paraId="3B68CB13" w14:textId="77777777" w:rsidR="00775EE4" w:rsidRDefault="00BE32C9">
      <w:pPr>
        <w:pStyle w:val="a3"/>
        <w:spacing w:line="362" w:lineRule="auto"/>
        <w:ind w:right="411"/>
      </w:pPr>
      <w:r>
        <w:t>проявлять уважительное отношение к собеседнику, соблюдать правила</w:t>
      </w:r>
      <w:r>
        <w:rPr>
          <w:spacing w:val="1"/>
        </w:rPr>
        <w:t xml:space="preserve"> </w:t>
      </w:r>
      <w:r>
        <w:t>ведения</w:t>
      </w:r>
      <w:r>
        <w:rPr>
          <w:spacing w:val="-4"/>
        </w:rPr>
        <w:t xml:space="preserve"> </w:t>
      </w:r>
      <w:r>
        <w:t>диалога</w:t>
      </w:r>
      <w:r>
        <w:rPr>
          <w:spacing w:val="-3"/>
        </w:rPr>
        <w:t xml:space="preserve"> </w:t>
      </w:r>
      <w:r>
        <w:t>и дискуссии;</w:t>
      </w:r>
    </w:p>
    <w:p w14:paraId="3E437470" w14:textId="77777777" w:rsidR="00775EE4" w:rsidRDefault="00BE32C9">
      <w:pPr>
        <w:pStyle w:val="a3"/>
        <w:spacing w:line="360" w:lineRule="auto"/>
        <w:ind w:left="1026" w:right="1879" w:firstLine="0"/>
        <w:jc w:val="left"/>
      </w:pPr>
      <w:r>
        <w:t>признавать возможность существования разных точек зрения;</w:t>
      </w:r>
      <w:r>
        <w:rPr>
          <w:spacing w:val="-67"/>
        </w:rPr>
        <w:t xml:space="preserve"> </w:t>
      </w:r>
      <w:r>
        <w:t>корректно</w:t>
      </w:r>
      <w:r>
        <w:rPr>
          <w:spacing w:val="-1"/>
        </w:rPr>
        <w:t xml:space="preserve"> </w:t>
      </w:r>
      <w:r>
        <w:t>и</w:t>
      </w:r>
      <w:r>
        <w:rPr>
          <w:spacing w:val="-2"/>
        </w:rPr>
        <w:t xml:space="preserve"> </w:t>
      </w:r>
      <w:r>
        <w:t>аргументированно</w:t>
      </w:r>
      <w:r>
        <w:rPr>
          <w:spacing w:val="-1"/>
        </w:rPr>
        <w:t xml:space="preserve"> </w:t>
      </w:r>
      <w:r>
        <w:t>высказывать</w:t>
      </w:r>
      <w:r>
        <w:rPr>
          <w:spacing w:val="-4"/>
        </w:rPr>
        <w:t xml:space="preserve"> </w:t>
      </w:r>
      <w:r>
        <w:t>своё</w:t>
      </w:r>
      <w:r>
        <w:rPr>
          <w:spacing w:val="-2"/>
        </w:rPr>
        <w:t xml:space="preserve"> </w:t>
      </w:r>
      <w:r>
        <w:t>мнение;</w:t>
      </w:r>
    </w:p>
    <w:p w14:paraId="3CD6D30A" w14:textId="77777777" w:rsidR="00775EE4" w:rsidRDefault="00BE32C9">
      <w:pPr>
        <w:pStyle w:val="a3"/>
        <w:spacing w:line="321" w:lineRule="exact"/>
        <w:ind w:left="1026" w:firstLine="0"/>
        <w:jc w:val="left"/>
      </w:pPr>
      <w:r>
        <w:t>строить</w:t>
      </w:r>
      <w:r>
        <w:rPr>
          <w:spacing w:val="-3"/>
        </w:rPr>
        <w:t xml:space="preserve"> </w:t>
      </w:r>
      <w:r>
        <w:t>речевое</w:t>
      </w:r>
      <w:r>
        <w:rPr>
          <w:spacing w:val="-2"/>
        </w:rPr>
        <w:t xml:space="preserve"> </w:t>
      </w:r>
      <w:r>
        <w:t>высказывание</w:t>
      </w:r>
      <w:r>
        <w:rPr>
          <w:spacing w:val="-2"/>
        </w:rPr>
        <w:t xml:space="preserve"> </w:t>
      </w:r>
      <w:r>
        <w:t>в</w:t>
      </w:r>
      <w:r>
        <w:rPr>
          <w:spacing w:val="-2"/>
        </w:rPr>
        <w:t xml:space="preserve"> </w:t>
      </w:r>
      <w:r>
        <w:t>соответствии</w:t>
      </w:r>
      <w:r>
        <w:rPr>
          <w:spacing w:val="-1"/>
        </w:rPr>
        <w:t xml:space="preserve"> </w:t>
      </w:r>
      <w:r>
        <w:t>с</w:t>
      </w:r>
      <w:r>
        <w:rPr>
          <w:spacing w:val="-5"/>
        </w:rPr>
        <w:t xml:space="preserve"> </w:t>
      </w:r>
      <w:r>
        <w:t>поставленной</w:t>
      </w:r>
      <w:r>
        <w:rPr>
          <w:spacing w:val="-2"/>
        </w:rPr>
        <w:t xml:space="preserve"> </w:t>
      </w:r>
      <w:r>
        <w:t>задачей;</w:t>
      </w:r>
    </w:p>
    <w:p w14:paraId="186B051F" w14:textId="77777777" w:rsidR="00775EE4" w:rsidRDefault="00BE32C9">
      <w:pPr>
        <w:pStyle w:val="a3"/>
        <w:tabs>
          <w:tab w:val="left" w:pos="2444"/>
          <w:tab w:val="left" w:pos="3560"/>
          <w:tab w:val="left" w:pos="3979"/>
          <w:tab w:val="left" w:pos="5712"/>
          <w:tab w:val="left" w:pos="6801"/>
          <w:tab w:val="left" w:pos="8340"/>
        </w:tabs>
        <w:spacing w:before="144" w:line="360" w:lineRule="auto"/>
        <w:ind w:right="413"/>
        <w:jc w:val="left"/>
      </w:pPr>
      <w:r>
        <w:t>создавать</w:t>
      </w:r>
      <w:r>
        <w:tab/>
        <w:t>устные</w:t>
      </w:r>
      <w:r>
        <w:tab/>
        <w:t>и</w:t>
      </w:r>
      <w:r>
        <w:tab/>
        <w:t>письменные</w:t>
      </w:r>
      <w:r>
        <w:tab/>
        <w:t>тексты</w:t>
      </w:r>
      <w:r>
        <w:tab/>
        <w:t>(описание,</w:t>
      </w:r>
      <w:r>
        <w:tab/>
        <w:t>рассуждение,</w:t>
      </w:r>
      <w:r>
        <w:rPr>
          <w:spacing w:val="-67"/>
        </w:rPr>
        <w:t xml:space="preserve"> </w:t>
      </w:r>
      <w:r>
        <w:t>повествование);</w:t>
      </w:r>
    </w:p>
    <w:p w14:paraId="5CB02B9C" w14:textId="77777777" w:rsidR="00775EE4" w:rsidRDefault="00BE32C9">
      <w:pPr>
        <w:pStyle w:val="a3"/>
        <w:spacing w:line="321" w:lineRule="exact"/>
        <w:ind w:left="1026" w:firstLine="0"/>
        <w:jc w:val="left"/>
      </w:pPr>
      <w:r>
        <w:t>подготавливать</w:t>
      </w:r>
      <w:r>
        <w:rPr>
          <w:spacing w:val="-6"/>
        </w:rPr>
        <w:t xml:space="preserve"> </w:t>
      </w:r>
      <w:r>
        <w:t>небольшие</w:t>
      </w:r>
      <w:r>
        <w:rPr>
          <w:spacing w:val="-7"/>
        </w:rPr>
        <w:t xml:space="preserve"> </w:t>
      </w:r>
      <w:r>
        <w:t>публичные</w:t>
      </w:r>
      <w:r>
        <w:rPr>
          <w:spacing w:val="-7"/>
        </w:rPr>
        <w:t xml:space="preserve"> </w:t>
      </w:r>
      <w:r>
        <w:t>выступления;</w:t>
      </w:r>
    </w:p>
    <w:p w14:paraId="6D85E619" w14:textId="77777777" w:rsidR="00775EE4" w:rsidRDefault="00775EE4">
      <w:pPr>
        <w:spacing w:line="321" w:lineRule="exact"/>
        <w:sectPr w:rsidR="00775EE4">
          <w:pgSz w:w="11910" w:h="16840"/>
          <w:pgMar w:top="1040" w:right="440" w:bottom="1140" w:left="1100" w:header="0" w:footer="875" w:gutter="0"/>
          <w:cols w:space="720"/>
        </w:sectPr>
      </w:pPr>
    </w:p>
    <w:p w14:paraId="44D93289" w14:textId="77777777" w:rsidR="00775EE4" w:rsidRDefault="00BE32C9">
      <w:pPr>
        <w:pStyle w:val="a3"/>
        <w:spacing w:before="67" w:line="362" w:lineRule="auto"/>
        <w:jc w:val="left"/>
      </w:pPr>
      <w:r>
        <w:t>подбирать</w:t>
      </w:r>
      <w:r>
        <w:rPr>
          <w:spacing w:val="34"/>
        </w:rPr>
        <w:t xml:space="preserve"> </w:t>
      </w:r>
      <w:r>
        <w:t>иллюстративный</w:t>
      </w:r>
      <w:r>
        <w:rPr>
          <w:spacing w:val="34"/>
        </w:rPr>
        <w:t xml:space="preserve"> </w:t>
      </w:r>
      <w:r>
        <w:t>материал</w:t>
      </w:r>
      <w:r>
        <w:rPr>
          <w:spacing w:val="35"/>
        </w:rPr>
        <w:t xml:space="preserve"> </w:t>
      </w:r>
      <w:r>
        <w:t>(рисунки,</w:t>
      </w:r>
      <w:r>
        <w:rPr>
          <w:spacing w:val="35"/>
        </w:rPr>
        <w:t xml:space="preserve"> </w:t>
      </w:r>
      <w:r>
        <w:t>фото,</w:t>
      </w:r>
      <w:r>
        <w:rPr>
          <w:spacing w:val="34"/>
        </w:rPr>
        <w:t xml:space="preserve"> </w:t>
      </w:r>
      <w:r>
        <w:t>плакаты)</w:t>
      </w:r>
      <w:r>
        <w:rPr>
          <w:spacing w:val="34"/>
        </w:rPr>
        <w:t xml:space="preserve"> </w:t>
      </w:r>
      <w:r>
        <w:t>к</w:t>
      </w:r>
      <w:r>
        <w:rPr>
          <w:spacing w:val="36"/>
        </w:rPr>
        <w:t xml:space="preserve"> </w:t>
      </w:r>
      <w:r>
        <w:t>тексту</w:t>
      </w:r>
      <w:r>
        <w:rPr>
          <w:spacing w:val="-67"/>
        </w:rPr>
        <w:t xml:space="preserve"> </w:t>
      </w:r>
      <w:r>
        <w:t>выступления.</w:t>
      </w:r>
    </w:p>
    <w:p w14:paraId="5B748982" w14:textId="77777777" w:rsidR="00775EE4" w:rsidRDefault="00BE32C9">
      <w:pPr>
        <w:pStyle w:val="a5"/>
        <w:numPr>
          <w:ilvl w:val="5"/>
          <w:numId w:val="115"/>
        </w:numPr>
        <w:tabs>
          <w:tab w:val="left" w:pos="2498"/>
          <w:tab w:val="left" w:pos="3239"/>
          <w:tab w:val="left" w:pos="5525"/>
          <w:tab w:val="left" w:pos="6753"/>
          <w:tab w:val="left" w:pos="9086"/>
        </w:tabs>
        <w:spacing w:line="360" w:lineRule="auto"/>
        <w:ind w:right="409" w:firstLine="707"/>
        <w:rPr>
          <w:sz w:val="28"/>
        </w:rPr>
      </w:pPr>
      <w:r>
        <w:rPr>
          <w:sz w:val="28"/>
        </w:rPr>
        <w:t>У</w:t>
      </w:r>
      <w:r>
        <w:rPr>
          <w:sz w:val="28"/>
        </w:rPr>
        <w:tab/>
        <w:t>обучающегося</w:t>
      </w:r>
      <w:r>
        <w:rPr>
          <w:sz w:val="28"/>
        </w:rPr>
        <w:tab/>
        <w:t>будут</w:t>
      </w:r>
      <w:r>
        <w:rPr>
          <w:sz w:val="28"/>
        </w:rPr>
        <w:tab/>
        <w:t>сформированы</w:t>
      </w:r>
      <w:r>
        <w:rPr>
          <w:sz w:val="28"/>
        </w:rPr>
        <w:tab/>
      </w:r>
      <w:r>
        <w:rPr>
          <w:spacing w:val="-1"/>
          <w:sz w:val="28"/>
        </w:rPr>
        <w:t>умения</w:t>
      </w:r>
      <w:r>
        <w:rPr>
          <w:spacing w:val="-67"/>
          <w:sz w:val="28"/>
        </w:rPr>
        <w:t xml:space="preserve"> </w:t>
      </w:r>
      <w:r>
        <w:rPr>
          <w:sz w:val="28"/>
        </w:rPr>
        <w:t>самоорганизации</w:t>
      </w:r>
      <w:r>
        <w:rPr>
          <w:spacing w:val="-3"/>
          <w:sz w:val="28"/>
        </w:rPr>
        <w:t xml:space="preserve"> </w:t>
      </w:r>
      <w:r>
        <w:rPr>
          <w:sz w:val="28"/>
        </w:rPr>
        <w:t>как</w:t>
      </w:r>
      <w:r>
        <w:rPr>
          <w:spacing w:val="-2"/>
          <w:sz w:val="28"/>
        </w:rPr>
        <w:t xml:space="preserve"> </w:t>
      </w:r>
      <w:r>
        <w:rPr>
          <w:sz w:val="28"/>
        </w:rPr>
        <w:t>части</w:t>
      </w:r>
      <w:r>
        <w:rPr>
          <w:spacing w:val="-6"/>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2"/>
          <w:sz w:val="28"/>
        </w:rPr>
        <w:t xml:space="preserve"> </w:t>
      </w:r>
      <w:r>
        <w:rPr>
          <w:sz w:val="28"/>
        </w:rPr>
        <w:t>действий:</w:t>
      </w:r>
    </w:p>
    <w:p w14:paraId="20CC34F8" w14:textId="77777777" w:rsidR="00775EE4" w:rsidRDefault="00BE32C9">
      <w:pPr>
        <w:pStyle w:val="a3"/>
        <w:tabs>
          <w:tab w:val="left" w:pos="2741"/>
          <w:tab w:val="left" w:pos="4029"/>
          <w:tab w:val="left" w:pos="4532"/>
          <w:tab w:val="left" w:pos="5857"/>
          <w:tab w:val="left" w:pos="7058"/>
          <w:tab w:val="left" w:pos="8063"/>
          <w:tab w:val="left" w:pos="8686"/>
        </w:tabs>
        <w:spacing w:line="362" w:lineRule="auto"/>
        <w:ind w:right="414"/>
        <w:jc w:val="left"/>
      </w:pPr>
      <w:r>
        <w:t>планировать</w:t>
      </w:r>
      <w:r>
        <w:tab/>
        <w:t>действия</w:t>
      </w:r>
      <w:r>
        <w:tab/>
        <w:t>по</w:t>
      </w:r>
      <w:r>
        <w:tab/>
        <w:t>решению</w:t>
      </w:r>
      <w:r>
        <w:tab/>
        <w:t>учебной</w:t>
      </w:r>
      <w:r>
        <w:tab/>
        <w:t>задачи</w:t>
      </w:r>
      <w:r>
        <w:tab/>
        <w:t>для</w:t>
      </w:r>
      <w:r>
        <w:tab/>
      </w:r>
      <w:r>
        <w:rPr>
          <w:spacing w:val="-1"/>
        </w:rPr>
        <w:t>получения</w:t>
      </w:r>
      <w:r>
        <w:rPr>
          <w:spacing w:val="-67"/>
        </w:rPr>
        <w:t xml:space="preserve"> </w:t>
      </w:r>
      <w:r>
        <w:t>результата;</w:t>
      </w:r>
    </w:p>
    <w:p w14:paraId="5518C16B" w14:textId="77777777" w:rsidR="00775EE4" w:rsidRDefault="00BE32C9">
      <w:pPr>
        <w:pStyle w:val="a3"/>
        <w:spacing w:line="317" w:lineRule="exact"/>
        <w:ind w:left="1026" w:firstLine="0"/>
        <w:jc w:val="left"/>
      </w:pPr>
      <w:r>
        <w:t>выстраивать</w:t>
      </w:r>
      <w:r>
        <w:rPr>
          <w:spacing w:val="-8"/>
        </w:rPr>
        <w:t xml:space="preserve"> </w:t>
      </w:r>
      <w:r>
        <w:t>последовательность</w:t>
      </w:r>
      <w:r>
        <w:rPr>
          <w:spacing w:val="-7"/>
        </w:rPr>
        <w:t xml:space="preserve"> </w:t>
      </w:r>
      <w:r>
        <w:t>выбранных</w:t>
      </w:r>
      <w:r>
        <w:rPr>
          <w:spacing w:val="-8"/>
        </w:rPr>
        <w:t xml:space="preserve"> </w:t>
      </w:r>
      <w:r>
        <w:t>действий.</w:t>
      </w:r>
    </w:p>
    <w:p w14:paraId="31C10FF9" w14:textId="77777777" w:rsidR="00775EE4" w:rsidRDefault="00BE32C9">
      <w:pPr>
        <w:pStyle w:val="a5"/>
        <w:numPr>
          <w:ilvl w:val="5"/>
          <w:numId w:val="115"/>
        </w:numPr>
        <w:tabs>
          <w:tab w:val="left" w:pos="2498"/>
        </w:tabs>
        <w:spacing w:before="155" w:line="360" w:lineRule="auto"/>
        <w:ind w:right="412" w:firstLine="707"/>
        <w:rPr>
          <w:sz w:val="28"/>
        </w:rPr>
      </w:pPr>
      <w:r>
        <w:rPr>
          <w:sz w:val="28"/>
        </w:rPr>
        <w:t>У</w:t>
      </w:r>
      <w:r>
        <w:rPr>
          <w:spacing w:val="26"/>
          <w:sz w:val="28"/>
        </w:rPr>
        <w:t xml:space="preserve"> </w:t>
      </w:r>
      <w:r>
        <w:rPr>
          <w:sz w:val="28"/>
        </w:rPr>
        <w:t>обучающегося</w:t>
      </w:r>
      <w:r>
        <w:rPr>
          <w:spacing w:val="28"/>
          <w:sz w:val="28"/>
        </w:rPr>
        <w:t xml:space="preserve"> </w:t>
      </w:r>
      <w:r>
        <w:rPr>
          <w:sz w:val="28"/>
        </w:rPr>
        <w:t>будут</w:t>
      </w:r>
      <w:r>
        <w:rPr>
          <w:spacing w:val="29"/>
          <w:sz w:val="28"/>
        </w:rPr>
        <w:t xml:space="preserve"> </w:t>
      </w:r>
      <w:r>
        <w:rPr>
          <w:sz w:val="28"/>
        </w:rPr>
        <w:t>сформированы</w:t>
      </w:r>
      <w:r>
        <w:rPr>
          <w:spacing w:val="28"/>
          <w:sz w:val="28"/>
        </w:rPr>
        <w:t xml:space="preserve"> </w:t>
      </w:r>
      <w:r>
        <w:rPr>
          <w:sz w:val="28"/>
        </w:rPr>
        <w:t>умения</w:t>
      </w:r>
      <w:r>
        <w:rPr>
          <w:spacing w:val="25"/>
          <w:sz w:val="28"/>
        </w:rPr>
        <w:t xml:space="preserve"> </w:t>
      </w:r>
      <w:r>
        <w:rPr>
          <w:sz w:val="28"/>
        </w:rPr>
        <w:t>самоконтроля</w:t>
      </w:r>
      <w:r>
        <w:rPr>
          <w:spacing w:val="-67"/>
          <w:sz w:val="28"/>
        </w:rPr>
        <w:t xml:space="preserve"> </w:t>
      </w:r>
      <w:r>
        <w:rPr>
          <w:sz w:val="28"/>
        </w:rPr>
        <w:t>как</w:t>
      </w:r>
      <w:r>
        <w:rPr>
          <w:spacing w:val="-1"/>
          <w:sz w:val="28"/>
        </w:rPr>
        <w:t xml:space="preserve"> </w:t>
      </w:r>
      <w:r>
        <w:rPr>
          <w:sz w:val="28"/>
        </w:rPr>
        <w:t>части регулятивных универсальных</w:t>
      </w:r>
      <w:r>
        <w:rPr>
          <w:spacing w:val="-3"/>
          <w:sz w:val="28"/>
        </w:rPr>
        <w:t xml:space="preserve"> </w:t>
      </w:r>
      <w:r>
        <w:rPr>
          <w:sz w:val="28"/>
        </w:rPr>
        <w:t>учебных действий:</w:t>
      </w:r>
    </w:p>
    <w:p w14:paraId="568E7EB9" w14:textId="77777777" w:rsidR="00775EE4" w:rsidRDefault="00BE32C9">
      <w:pPr>
        <w:pStyle w:val="a3"/>
        <w:spacing w:before="2"/>
        <w:ind w:left="1026" w:firstLine="0"/>
        <w:jc w:val="left"/>
      </w:pPr>
      <w:r>
        <w:t>устанавливать</w:t>
      </w:r>
      <w:r>
        <w:rPr>
          <w:spacing w:val="-6"/>
        </w:rPr>
        <w:t xml:space="preserve"> </w:t>
      </w:r>
      <w:r>
        <w:t>причины</w:t>
      </w:r>
      <w:r>
        <w:rPr>
          <w:spacing w:val="-3"/>
        </w:rPr>
        <w:t xml:space="preserve"> </w:t>
      </w:r>
      <w:r>
        <w:t>успеха</w:t>
      </w:r>
      <w:r>
        <w:rPr>
          <w:spacing w:val="-4"/>
        </w:rPr>
        <w:t xml:space="preserve"> </w:t>
      </w:r>
      <w:r>
        <w:t>(неудач)</w:t>
      </w:r>
      <w:r>
        <w:rPr>
          <w:spacing w:val="-4"/>
        </w:rPr>
        <w:t xml:space="preserve"> </w:t>
      </w:r>
      <w:r>
        <w:t>учебной</w:t>
      </w:r>
      <w:r>
        <w:rPr>
          <w:spacing w:val="-6"/>
        </w:rPr>
        <w:t xml:space="preserve"> </w:t>
      </w:r>
      <w:r>
        <w:t>деятельности;</w:t>
      </w:r>
    </w:p>
    <w:p w14:paraId="33A0730C" w14:textId="77777777" w:rsidR="00775EE4" w:rsidRDefault="00BE32C9">
      <w:pPr>
        <w:pStyle w:val="a3"/>
        <w:spacing w:before="160" w:line="360" w:lineRule="auto"/>
        <w:ind w:right="415"/>
      </w:pPr>
      <w:r>
        <w:t>корректировать</w:t>
      </w:r>
      <w:r>
        <w:rPr>
          <w:spacing w:val="1"/>
        </w:rPr>
        <w:t xml:space="preserve"> </w:t>
      </w:r>
      <w:r>
        <w:t>свои</w:t>
      </w:r>
      <w:r>
        <w:rPr>
          <w:spacing w:val="1"/>
        </w:rPr>
        <w:t xml:space="preserve"> </w:t>
      </w:r>
      <w:r>
        <w:t>учебные</w:t>
      </w:r>
      <w:r>
        <w:rPr>
          <w:spacing w:val="1"/>
        </w:rPr>
        <w:t xml:space="preserve"> </w:t>
      </w:r>
      <w:r>
        <w:t>действия</w:t>
      </w:r>
      <w:r>
        <w:rPr>
          <w:spacing w:val="1"/>
        </w:rPr>
        <w:t xml:space="preserve"> </w:t>
      </w:r>
      <w:r>
        <w:t>для</w:t>
      </w:r>
      <w:r>
        <w:rPr>
          <w:spacing w:val="1"/>
        </w:rPr>
        <w:t xml:space="preserve"> </w:t>
      </w:r>
      <w:r>
        <w:t>преодоления</w:t>
      </w:r>
      <w:r>
        <w:rPr>
          <w:spacing w:val="1"/>
        </w:rPr>
        <w:t xml:space="preserve"> </w:t>
      </w:r>
      <w:r>
        <w:t>речевых</w:t>
      </w:r>
      <w:r>
        <w:rPr>
          <w:spacing w:val="1"/>
        </w:rPr>
        <w:t xml:space="preserve"> </w:t>
      </w:r>
      <w:r>
        <w:t>и</w:t>
      </w:r>
      <w:r>
        <w:rPr>
          <w:spacing w:val="1"/>
        </w:rPr>
        <w:t xml:space="preserve"> </w:t>
      </w:r>
      <w:r>
        <w:t>орфографических ошибок.</w:t>
      </w:r>
    </w:p>
    <w:p w14:paraId="2D6A6628" w14:textId="77777777" w:rsidR="00775EE4" w:rsidRDefault="00BE32C9">
      <w:pPr>
        <w:pStyle w:val="a5"/>
        <w:numPr>
          <w:ilvl w:val="5"/>
          <w:numId w:val="115"/>
        </w:numPr>
        <w:tabs>
          <w:tab w:val="left" w:pos="2498"/>
        </w:tabs>
        <w:spacing w:line="362" w:lineRule="auto"/>
        <w:ind w:right="410"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совместной</w:t>
      </w:r>
      <w:r>
        <w:rPr>
          <w:spacing w:val="1"/>
          <w:sz w:val="28"/>
        </w:rPr>
        <w:t xml:space="preserve"> </w:t>
      </w:r>
      <w:r>
        <w:rPr>
          <w:sz w:val="28"/>
        </w:rPr>
        <w:t>деятельности:</w:t>
      </w:r>
    </w:p>
    <w:p w14:paraId="65DDDB5B" w14:textId="77777777" w:rsidR="00775EE4" w:rsidRDefault="00BE32C9">
      <w:pPr>
        <w:pStyle w:val="a3"/>
        <w:spacing w:line="360" w:lineRule="auto"/>
        <w:ind w:right="407"/>
      </w:pPr>
      <w:r>
        <w:t>формулировать краткосрочные и долгосрочные цели (индивидуальные с</w:t>
      </w:r>
      <w:r>
        <w:rPr>
          <w:spacing w:val="1"/>
        </w:rPr>
        <w:t xml:space="preserve"> </w:t>
      </w:r>
      <w:r>
        <w:t>учетом участия в коллективных задачах) в стандартной (типовой) ситуации на</w:t>
      </w:r>
      <w:r>
        <w:rPr>
          <w:spacing w:val="1"/>
        </w:rPr>
        <w:t xml:space="preserve"> </w:t>
      </w:r>
      <w:r>
        <w:t>основе предложенного формата планирования, распределения промежуточных</w:t>
      </w:r>
      <w:r>
        <w:rPr>
          <w:spacing w:val="1"/>
        </w:rPr>
        <w:t xml:space="preserve"> </w:t>
      </w:r>
      <w:r>
        <w:t>шагов</w:t>
      </w:r>
      <w:r>
        <w:rPr>
          <w:spacing w:val="-2"/>
        </w:rPr>
        <w:t xml:space="preserve"> </w:t>
      </w:r>
      <w:r>
        <w:t>и</w:t>
      </w:r>
      <w:r>
        <w:rPr>
          <w:spacing w:val="-4"/>
        </w:rPr>
        <w:t xml:space="preserve"> </w:t>
      </w:r>
      <w:r>
        <w:t>сроков;</w:t>
      </w:r>
    </w:p>
    <w:p w14:paraId="0B350F33" w14:textId="77777777" w:rsidR="00775EE4" w:rsidRDefault="00BE32C9">
      <w:pPr>
        <w:pStyle w:val="a3"/>
        <w:spacing w:line="360" w:lineRule="auto"/>
        <w:ind w:right="412"/>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выстраивать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67"/>
        </w:rPr>
        <w:t xml:space="preserve"> </w:t>
      </w:r>
      <w:r>
        <w:t>процесс</w:t>
      </w:r>
      <w:r>
        <w:rPr>
          <w:spacing w:val="-1"/>
        </w:rPr>
        <w:t xml:space="preserve"> </w:t>
      </w:r>
      <w:r>
        <w:t>и</w:t>
      </w:r>
      <w:r>
        <w:rPr>
          <w:spacing w:val="-3"/>
        </w:rPr>
        <w:t xml:space="preserve"> </w:t>
      </w:r>
      <w:r>
        <w:t>результат</w:t>
      </w:r>
      <w:r>
        <w:rPr>
          <w:spacing w:val="-1"/>
        </w:rPr>
        <w:t xml:space="preserve"> </w:t>
      </w:r>
      <w:r>
        <w:t>совместной работы);</w:t>
      </w:r>
    </w:p>
    <w:p w14:paraId="0D94C28A" w14:textId="77777777" w:rsidR="00775EE4" w:rsidRDefault="00BE32C9">
      <w:pPr>
        <w:pStyle w:val="a3"/>
        <w:spacing w:line="362" w:lineRule="auto"/>
        <w:ind w:left="1026" w:right="830" w:firstLine="0"/>
      </w:pPr>
      <w:r>
        <w:t>проявлять готовность руководить, выполнять поручения, подчиняться;</w:t>
      </w:r>
      <w:r>
        <w:rPr>
          <w:spacing w:val="-67"/>
        </w:rPr>
        <w:t xml:space="preserve"> </w:t>
      </w:r>
      <w:r>
        <w:t>ответственно выполнять</w:t>
      </w:r>
      <w:r>
        <w:rPr>
          <w:spacing w:val="-2"/>
        </w:rPr>
        <w:t xml:space="preserve"> </w:t>
      </w:r>
      <w:r>
        <w:t>свою часть</w:t>
      </w:r>
      <w:r>
        <w:rPr>
          <w:spacing w:val="-1"/>
        </w:rPr>
        <w:t xml:space="preserve"> </w:t>
      </w:r>
      <w:r>
        <w:t>работы;</w:t>
      </w:r>
    </w:p>
    <w:p w14:paraId="1EF7E5A7" w14:textId="77777777" w:rsidR="00775EE4" w:rsidRDefault="00BE32C9">
      <w:pPr>
        <w:pStyle w:val="a3"/>
        <w:spacing w:line="317" w:lineRule="exact"/>
        <w:ind w:left="1026" w:firstLine="0"/>
      </w:pPr>
      <w:r>
        <w:t>оценивать</w:t>
      </w:r>
      <w:r>
        <w:rPr>
          <w:spacing w:val="-5"/>
        </w:rPr>
        <w:t xml:space="preserve"> </w:t>
      </w:r>
      <w:r>
        <w:t>свой</w:t>
      </w:r>
      <w:r>
        <w:rPr>
          <w:spacing w:val="-2"/>
        </w:rPr>
        <w:t xml:space="preserve"> </w:t>
      </w:r>
      <w:r>
        <w:t>вклад</w:t>
      </w:r>
      <w:r>
        <w:rPr>
          <w:spacing w:val="-1"/>
        </w:rPr>
        <w:t xml:space="preserve"> </w:t>
      </w:r>
      <w:r>
        <w:t>в</w:t>
      </w:r>
      <w:r>
        <w:rPr>
          <w:spacing w:val="-3"/>
        </w:rPr>
        <w:t xml:space="preserve"> </w:t>
      </w:r>
      <w:r>
        <w:t>общий</w:t>
      </w:r>
      <w:r>
        <w:rPr>
          <w:spacing w:val="-2"/>
        </w:rPr>
        <w:t xml:space="preserve"> </w:t>
      </w:r>
      <w:r>
        <w:t>результат;</w:t>
      </w:r>
    </w:p>
    <w:p w14:paraId="2731F004" w14:textId="77777777" w:rsidR="00775EE4" w:rsidRDefault="00BE32C9">
      <w:pPr>
        <w:pStyle w:val="a3"/>
        <w:tabs>
          <w:tab w:val="left" w:pos="2700"/>
          <w:tab w:val="left" w:pos="4500"/>
          <w:tab w:val="left" w:pos="6169"/>
          <w:tab w:val="left" w:pos="7500"/>
          <w:tab w:val="left" w:pos="8018"/>
        </w:tabs>
        <w:spacing w:before="153" w:line="360" w:lineRule="auto"/>
        <w:ind w:right="405"/>
        <w:jc w:val="left"/>
      </w:pPr>
      <w:r>
        <w:t>выполнять</w:t>
      </w:r>
      <w:r>
        <w:tab/>
        <w:t>совместные</w:t>
      </w:r>
      <w:r>
        <w:tab/>
        <w:t>проектные</w:t>
      </w:r>
      <w:r>
        <w:tab/>
        <w:t>задания</w:t>
      </w:r>
      <w:r>
        <w:tab/>
        <w:t>с</w:t>
      </w:r>
      <w:r>
        <w:tab/>
        <w:t>использованием</w:t>
      </w:r>
      <w:r>
        <w:rPr>
          <w:spacing w:val="-67"/>
        </w:rPr>
        <w:t xml:space="preserve"> </w:t>
      </w:r>
      <w:r>
        <w:t>предложенного образца.</w:t>
      </w:r>
    </w:p>
    <w:p w14:paraId="41D193B5" w14:textId="77777777" w:rsidR="00775EE4" w:rsidRDefault="00BE32C9">
      <w:pPr>
        <w:pStyle w:val="a5"/>
        <w:numPr>
          <w:ilvl w:val="4"/>
          <w:numId w:val="115"/>
        </w:numPr>
        <w:tabs>
          <w:tab w:val="left" w:pos="2290"/>
        </w:tabs>
        <w:spacing w:before="2"/>
        <w:ind w:left="2289" w:hanging="1264"/>
        <w:rPr>
          <w:sz w:val="28"/>
        </w:rPr>
      </w:pPr>
      <w:r>
        <w:rPr>
          <w:sz w:val="28"/>
        </w:rPr>
        <w:t>Предметные</w:t>
      </w:r>
      <w:r>
        <w:rPr>
          <w:spacing w:val="10"/>
          <w:sz w:val="28"/>
        </w:rPr>
        <w:t xml:space="preserve"> </w:t>
      </w:r>
      <w:r>
        <w:rPr>
          <w:sz w:val="28"/>
        </w:rPr>
        <w:t>результаты</w:t>
      </w:r>
      <w:r>
        <w:rPr>
          <w:spacing w:val="10"/>
          <w:sz w:val="28"/>
        </w:rPr>
        <w:t xml:space="preserve"> </w:t>
      </w:r>
      <w:r>
        <w:rPr>
          <w:sz w:val="28"/>
        </w:rPr>
        <w:t>изучения</w:t>
      </w:r>
      <w:r>
        <w:rPr>
          <w:spacing w:val="10"/>
          <w:sz w:val="28"/>
        </w:rPr>
        <w:t xml:space="preserve"> </w:t>
      </w:r>
      <w:r>
        <w:rPr>
          <w:sz w:val="28"/>
        </w:rPr>
        <w:t>родного</w:t>
      </w:r>
      <w:r>
        <w:rPr>
          <w:spacing w:val="13"/>
          <w:sz w:val="28"/>
        </w:rPr>
        <w:t xml:space="preserve"> </w:t>
      </w:r>
      <w:r>
        <w:rPr>
          <w:sz w:val="28"/>
        </w:rPr>
        <w:t>(чувашского)</w:t>
      </w:r>
      <w:r>
        <w:rPr>
          <w:spacing w:val="8"/>
          <w:sz w:val="28"/>
        </w:rPr>
        <w:t xml:space="preserve"> </w:t>
      </w:r>
      <w:r>
        <w:rPr>
          <w:sz w:val="28"/>
        </w:rPr>
        <w:t>языка.</w:t>
      </w:r>
    </w:p>
    <w:p w14:paraId="201C60D2" w14:textId="77777777" w:rsidR="00775EE4" w:rsidRDefault="00BE32C9">
      <w:pPr>
        <w:pStyle w:val="a3"/>
        <w:spacing w:before="160"/>
        <w:ind w:firstLine="0"/>
        <w:jc w:val="left"/>
      </w:pPr>
      <w:r>
        <w:t>К</w:t>
      </w:r>
      <w:r>
        <w:rPr>
          <w:spacing w:val="-1"/>
        </w:rPr>
        <w:t xml:space="preserve"> </w:t>
      </w:r>
      <w:r>
        <w:t>концу</w:t>
      </w:r>
      <w:r>
        <w:rPr>
          <w:spacing w:val="-4"/>
        </w:rPr>
        <w:t xml:space="preserve"> </w:t>
      </w:r>
      <w:r>
        <w:t>обучения в</w:t>
      </w:r>
      <w:r>
        <w:rPr>
          <w:spacing w:val="-3"/>
        </w:rPr>
        <w:t xml:space="preserve"> </w:t>
      </w:r>
      <w:r>
        <w:t>1</w:t>
      </w:r>
      <w:r>
        <w:rPr>
          <w:spacing w:val="1"/>
        </w:rPr>
        <w:t xml:space="preserve"> </w:t>
      </w:r>
      <w:r>
        <w:t>классе</w:t>
      </w:r>
      <w:r>
        <w:rPr>
          <w:spacing w:val="-3"/>
        </w:rPr>
        <w:t xml:space="preserve"> </w:t>
      </w:r>
      <w:r>
        <w:t>обучающийся научится:</w:t>
      </w:r>
    </w:p>
    <w:p w14:paraId="7BBB1880" w14:textId="77777777" w:rsidR="00775EE4" w:rsidRDefault="00775EE4">
      <w:pPr>
        <w:sectPr w:rsidR="00775EE4">
          <w:pgSz w:w="11910" w:h="16840"/>
          <w:pgMar w:top="1040" w:right="440" w:bottom="1140" w:left="1100" w:header="0" w:footer="875" w:gutter="0"/>
          <w:cols w:space="720"/>
        </w:sectPr>
      </w:pPr>
    </w:p>
    <w:p w14:paraId="53A7D9E4" w14:textId="77777777" w:rsidR="00775EE4" w:rsidRDefault="00BE32C9">
      <w:pPr>
        <w:pStyle w:val="a3"/>
        <w:spacing w:before="67" w:line="360" w:lineRule="auto"/>
        <w:ind w:right="411"/>
      </w:pPr>
      <w:r>
        <w:t>понимать</w:t>
      </w:r>
      <w:r>
        <w:rPr>
          <w:spacing w:val="1"/>
        </w:rPr>
        <w:t xml:space="preserve"> </w:t>
      </w:r>
      <w:r>
        <w:t>на</w:t>
      </w:r>
      <w:r>
        <w:rPr>
          <w:spacing w:val="1"/>
        </w:rPr>
        <w:t xml:space="preserve"> </w:t>
      </w:r>
      <w:r>
        <w:t>слух</w:t>
      </w:r>
      <w:r>
        <w:rPr>
          <w:spacing w:val="1"/>
        </w:rPr>
        <w:t xml:space="preserve"> </w:t>
      </w:r>
      <w:r>
        <w:t>речь</w:t>
      </w:r>
      <w:r>
        <w:rPr>
          <w:spacing w:val="1"/>
        </w:rPr>
        <w:t xml:space="preserve"> </w:t>
      </w:r>
      <w:r>
        <w:t>учителя</w:t>
      </w:r>
      <w:r>
        <w:rPr>
          <w:spacing w:val="1"/>
        </w:rPr>
        <w:t xml:space="preserve"> </w:t>
      </w:r>
      <w:r>
        <w:t>и</w:t>
      </w:r>
      <w:r>
        <w:rPr>
          <w:spacing w:val="1"/>
        </w:rPr>
        <w:t xml:space="preserve"> </w:t>
      </w:r>
      <w:r>
        <w:t>других</w:t>
      </w:r>
      <w:r>
        <w:rPr>
          <w:spacing w:val="1"/>
        </w:rPr>
        <w:t xml:space="preserve"> </w:t>
      </w:r>
      <w:r>
        <w:t>обучающихся</w:t>
      </w:r>
      <w:r>
        <w:rPr>
          <w:spacing w:val="1"/>
        </w:rPr>
        <w:t xml:space="preserve"> </w:t>
      </w:r>
      <w:r>
        <w:t>при</w:t>
      </w:r>
      <w:r>
        <w:rPr>
          <w:spacing w:val="1"/>
        </w:rPr>
        <w:t xml:space="preserve"> </w:t>
      </w:r>
      <w:r>
        <w:t>непосредственном</w:t>
      </w:r>
      <w:r>
        <w:rPr>
          <w:spacing w:val="1"/>
        </w:rPr>
        <w:t xml:space="preserve"> </w:t>
      </w:r>
      <w:r>
        <w:t>общении,</w:t>
      </w:r>
      <w:r>
        <w:rPr>
          <w:spacing w:val="1"/>
        </w:rPr>
        <w:t xml:space="preserve"> </w:t>
      </w:r>
      <w:r>
        <w:t>вербально</w:t>
      </w:r>
      <w:r>
        <w:rPr>
          <w:spacing w:val="1"/>
        </w:rPr>
        <w:t xml:space="preserve"> </w:t>
      </w:r>
      <w:r>
        <w:t>(строить</w:t>
      </w:r>
      <w:r>
        <w:rPr>
          <w:spacing w:val="1"/>
        </w:rPr>
        <w:t xml:space="preserve"> </w:t>
      </w:r>
      <w:r>
        <w:t>диалог</w:t>
      </w:r>
      <w:r>
        <w:rPr>
          <w:spacing w:val="1"/>
        </w:rPr>
        <w:t xml:space="preserve"> </w:t>
      </w:r>
      <w:r>
        <w:t>или</w:t>
      </w:r>
      <w:r>
        <w:rPr>
          <w:spacing w:val="1"/>
        </w:rPr>
        <w:t xml:space="preserve"> </w:t>
      </w:r>
      <w:r>
        <w:t>монолог)</w:t>
      </w:r>
      <w:r>
        <w:rPr>
          <w:spacing w:val="1"/>
        </w:rPr>
        <w:t xml:space="preserve"> </w:t>
      </w:r>
      <w:r>
        <w:t>и</w:t>
      </w:r>
      <w:r>
        <w:rPr>
          <w:spacing w:val="1"/>
        </w:rPr>
        <w:t xml:space="preserve"> </w:t>
      </w:r>
      <w:r>
        <w:t>невербально (при</w:t>
      </w:r>
      <w:r>
        <w:rPr>
          <w:spacing w:val="-1"/>
        </w:rPr>
        <w:t xml:space="preserve"> </w:t>
      </w:r>
      <w:r>
        <w:t>помощи</w:t>
      </w:r>
      <w:r>
        <w:rPr>
          <w:spacing w:val="-1"/>
        </w:rPr>
        <w:t xml:space="preserve"> </w:t>
      </w:r>
      <w:r>
        <w:t>жестов</w:t>
      </w:r>
      <w:r>
        <w:rPr>
          <w:spacing w:val="-2"/>
        </w:rPr>
        <w:t xml:space="preserve"> </w:t>
      </w:r>
      <w:r>
        <w:t>и</w:t>
      </w:r>
      <w:r>
        <w:rPr>
          <w:spacing w:val="-1"/>
        </w:rPr>
        <w:t xml:space="preserve"> </w:t>
      </w:r>
      <w:r>
        <w:t>действий)</w:t>
      </w:r>
      <w:r>
        <w:rPr>
          <w:spacing w:val="-4"/>
        </w:rPr>
        <w:t xml:space="preserve"> </w:t>
      </w:r>
      <w:r>
        <w:t>реагировать</w:t>
      </w:r>
      <w:r>
        <w:rPr>
          <w:spacing w:val="-6"/>
        </w:rPr>
        <w:t xml:space="preserve"> </w:t>
      </w:r>
      <w:r>
        <w:t>на услышанное;</w:t>
      </w:r>
    </w:p>
    <w:p w14:paraId="695ECF2D" w14:textId="77777777" w:rsidR="00775EE4" w:rsidRDefault="00BE32C9">
      <w:pPr>
        <w:pStyle w:val="a3"/>
        <w:spacing w:before="1" w:line="360" w:lineRule="auto"/>
        <w:ind w:right="412"/>
      </w:pPr>
      <w:r>
        <w:t>воспринимать</w:t>
      </w:r>
      <w:r>
        <w:rPr>
          <w:spacing w:val="1"/>
        </w:rPr>
        <w:t xml:space="preserve"> </w:t>
      </w:r>
      <w:r>
        <w:t>на</w:t>
      </w:r>
      <w:r>
        <w:rPr>
          <w:spacing w:val="1"/>
        </w:rPr>
        <w:t xml:space="preserve"> </w:t>
      </w:r>
      <w:r>
        <w:t>слух</w:t>
      </w:r>
      <w:r>
        <w:rPr>
          <w:spacing w:val="1"/>
        </w:rPr>
        <w:t xml:space="preserve"> </w:t>
      </w:r>
      <w:r>
        <w:t>аудиотекст</w:t>
      </w:r>
      <w:r>
        <w:rPr>
          <w:spacing w:val="1"/>
        </w:rPr>
        <w:t xml:space="preserve"> </w:t>
      </w:r>
      <w:r>
        <w:t>и</w:t>
      </w:r>
      <w:r>
        <w:rPr>
          <w:spacing w:val="1"/>
        </w:rPr>
        <w:t xml:space="preserve"> </w:t>
      </w:r>
      <w:r>
        <w:t>понимать</w:t>
      </w:r>
      <w:r>
        <w:rPr>
          <w:spacing w:val="1"/>
        </w:rPr>
        <w:t xml:space="preserve"> </w:t>
      </w:r>
      <w:r>
        <w:t>основное</w:t>
      </w:r>
      <w:r>
        <w:rPr>
          <w:spacing w:val="1"/>
        </w:rPr>
        <w:t xml:space="preserve"> </w:t>
      </w:r>
      <w:r>
        <w:t>содержание</w:t>
      </w:r>
      <w:r>
        <w:rPr>
          <w:spacing w:val="1"/>
        </w:rPr>
        <w:t xml:space="preserve"> </w:t>
      </w:r>
      <w:r>
        <w:t>небольших</w:t>
      </w:r>
      <w:r>
        <w:rPr>
          <w:spacing w:val="-1"/>
        </w:rPr>
        <w:t xml:space="preserve"> </w:t>
      </w:r>
      <w:r>
        <w:t>сообщений,</w:t>
      </w:r>
      <w:r>
        <w:rPr>
          <w:spacing w:val="-2"/>
        </w:rPr>
        <w:t xml:space="preserve"> </w:t>
      </w:r>
      <w:r>
        <w:t>построенных</w:t>
      </w:r>
      <w:r>
        <w:rPr>
          <w:spacing w:val="-4"/>
        </w:rPr>
        <w:t xml:space="preserve"> </w:t>
      </w:r>
      <w:r>
        <w:t>на</w:t>
      </w:r>
      <w:r>
        <w:rPr>
          <w:spacing w:val="-4"/>
        </w:rPr>
        <w:t xml:space="preserve"> </w:t>
      </w:r>
      <w:r>
        <w:t>изученном</w:t>
      </w:r>
      <w:r>
        <w:rPr>
          <w:spacing w:val="-1"/>
        </w:rPr>
        <w:t xml:space="preserve"> </w:t>
      </w:r>
      <w:r>
        <w:t>языковом</w:t>
      </w:r>
      <w:r>
        <w:rPr>
          <w:spacing w:val="-2"/>
        </w:rPr>
        <w:t xml:space="preserve"> </w:t>
      </w:r>
      <w:r>
        <w:t>материале;</w:t>
      </w:r>
    </w:p>
    <w:p w14:paraId="753ED8E5" w14:textId="77777777" w:rsidR="00775EE4" w:rsidRDefault="00BE32C9">
      <w:pPr>
        <w:pStyle w:val="a3"/>
        <w:spacing w:before="1" w:line="360" w:lineRule="auto"/>
        <w:ind w:right="406"/>
      </w:pPr>
      <w:r>
        <w:t>вести элементарный этикетный диалог (приветствовать, знакомиться со</w:t>
      </w:r>
      <w:r>
        <w:rPr>
          <w:spacing w:val="1"/>
        </w:rPr>
        <w:t xml:space="preserve"> </w:t>
      </w:r>
      <w:r>
        <w:t>сверстниками,</w:t>
      </w:r>
      <w:r>
        <w:rPr>
          <w:spacing w:val="32"/>
        </w:rPr>
        <w:t xml:space="preserve"> </w:t>
      </w:r>
      <w:r>
        <w:t>взрослыми),</w:t>
      </w:r>
      <w:r>
        <w:rPr>
          <w:spacing w:val="32"/>
        </w:rPr>
        <w:t xml:space="preserve"> </w:t>
      </w:r>
      <w:r>
        <w:t>вести</w:t>
      </w:r>
      <w:r>
        <w:rPr>
          <w:spacing w:val="31"/>
        </w:rPr>
        <w:t xml:space="preserve"> </w:t>
      </w:r>
      <w:r>
        <w:t>диалог-расспрос</w:t>
      </w:r>
      <w:r>
        <w:rPr>
          <w:spacing w:val="32"/>
        </w:rPr>
        <w:t xml:space="preserve"> </w:t>
      </w:r>
      <w:r>
        <w:t>(задавать</w:t>
      </w:r>
      <w:r>
        <w:rPr>
          <w:spacing w:val="32"/>
        </w:rPr>
        <w:t xml:space="preserve"> </w:t>
      </w:r>
      <w:r>
        <w:t>простые</w:t>
      </w:r>
      <w:r>
        <w:rPr>
          <w:spacing w:val="32"/>
        </w:rPr>
        <w:t xml:space="preserve"> </w:t>
      </w:r>
      <w:r>
        <w:t>вопросы:</w:t>
      </w:r>
    </w:p>
    <w:p w14:paraId="0713CA72" w14:textId="77777777" w:rsidR="00775EE4" w:rsidRDefault="00BE32C9">
      <w:pPr>
        <w:pStyle w:val="a3"/>
        <w:spacing w:line="321" w:lineRule="exact"/>
        <w:ind w:firstLine="0"/>
      </w:pPr>
      <w:r>
        <w:t>«кам?»,</w:t>
      </w:r>
      <w:r>
        <w:rPr>
          <w:spacing w:val="-3"/>
        </w:rPr>
        <w:t xml:space="preserve"> </w:t>
      </w:r>
      <w:r>
        <w:t>«камсем?»</w:t>
      </w:r>
      <w:r>
        <w:rPr>
          <w:spacing w:val="-2"/>
        </w:rPr>
        <w:t xml:space="preserve"> </w:t>
      </w:r>
      <w:r>
        <w:t>(«кто?»),</w:t>
      </w:r>
      <w:r>
        <w:rPr>
          <w:spacing w:val="-2"/>
        </w:rPr>
        <w:t xml:space="preserve"> </w:t>
      </w:r>
      <w:r>
        <w:t>«мĕн?»,</w:t>
      </w:r>
      <w:r>
        <w:rPr>
          <w:spacing w:val="-3"/>
        </w:rPr>
        <w:t xml:space="preserve"> </w:t>
      </w:r>
      <w:r>
        <w:t>«мĕнсем?»</w:t>
      </w:r>
      <w:r>
        <w:rPr>
          <w:spacing w:val="-2"/>
        </w:rPr>
        <w:t xml:space="preserve"> </w:t>
      </w:r>
      <w:r>
        <w:t>(«что?»);</w:t>
      </w:r>
    </w:p>
    <w:p w14:paraId="1D4A37A1" w14:textId="77777777" w:rsidR="00775EE4" w:rsidRDefault="00BE32C9">
      <w:pPr>
        <w:pStyle w:val="a3"/>
        <w:spacing w:before="161" w:line="360" w:lineRule="auto"/>
        <w:ind w:right="410"/>
      </w:pPr>
      <w:r>
        <w:t>различать понятия звук и буква, соотносить звуковой образ чувашского</w:t>
      </w:r>
      <w:r>
        <w:rPr>
          <w:spacing w:val="1"/>
        </w:rPr>
        <w:t xml:space="preserve"> </w:t>
      </w:r>
      <w:r>
        <w:t>слова</w:t>
      </w:r>
      <w:r>
        <w:rPr>
          <w:spacing w:val="1"/>
        </w:rPr>
        <w:t xml:space="preserve"> </w:t>
      </w:r>
      <w:r>
        <w:t>с</w:t>
      </w:r>
      <w:r>
        <w:rPr>
          <w:spacing w:val="1"/>
        </w:rPr>
        <w:t xml:space="preserve"> </w:t>
      </w:r>
      <w:r>
        <w:t>его</w:t>
      </w:r>
      <w:r>
        <w:rPr>
          <w:spacing w:val="1"/>
        </w:rPr>
        <w:t xml:space="preserve"> </w:t>
      </w:r>
      <w:r>
        <w:t>графическим</w:t>
      </w:r>
      <w:r>
        <w:rPr>
          <w:spacing w:val="1"/>
        </w:rPr>
        <w:t xml:space="preserve"> </w:t>
      </w:r>
      <w:r>
        <w:t>оформлением,</w:t>
      </w:r>
      <w:r>
        <w:rPr>
          <w:spacing w:val="1"/>
        </w:rPr>
        <w:t xml:space="preserve"> </w:t>
      </w: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правильно</w:t>
      </w:r>
      <w:r>
        <w:rPr>
          <w:spacing w:val="1"/>
        </w:rPr>
        <w:t xml:space="preserve"> </w:t>
      </w:r>
      <w:r>
        <w:t>произносить</w:t>
      </w:r>
      <w:r>
        <w:rPr>
          <w:spacing w:val="-3"/>
        </w:rPr>
        <w:t xml:space="preserve"> </w:t>
      </w:r>
      <w:r>
        <w:t>все</w:t>
      </w:r>
      <w:r>
        <w:rPr>
          <w:spacing w:val="-1"/>
        </w:rPr>
        <w:t xml:space="preserve"> </w:t>
      </w:r>
      <w:r>
        <w:t>звуки</w:t>
      </w:r>
      <w:r>
        <w:rPr>
          <w:spacing w:val="-1"/>
        </w:rPr>
        <w:t xml:space="preserve"> </w:t>
      </w:r>
      <w:r>
        <w:t>чувашского языка,</w:t>
      </w:r>
      <w:r>
        <w:rPr>
          <w:spacing w:val="-3"/>
        </w:rPr>
        <w:t xml:space="preserve"> </w:t>
      </w:r>
      <w:r>
        <w:t>соблюдая</w:t>
      </w:r>
      <w:r>
        <w:rPr>
          <w:spacing w:val="-4"/>
        </w:rPr>
        <w:t xml:space="preserve"> </w:t>
      </w:r>
      <w:r>
        <w:t>орфоэпические</w:t>
      </w:r>
      <w:r>
        <w:rPr>
          <w:spacing w:val="-4"/>
        </w:rPr>
        <w:t xml:space="preserve"> </w:t>
      </w:r>
      <w:r>
        <w:t>нормы;</w:t>
      </w:r>
    </w:p>
    <w:p w14:paraId="4344E884" w14:textId="77777777" w:rsidR="00775EE4" w:rsidRDefault="00BE32C9">
      <w:pPr>
        <w:pStyle w:val="a3"/>
        <w:spacing w:before="1" w:line="360" w:lineRule="auto"/>
        <w:ind w:right="412"/>
      </w:pPr>
      <w:r>
        <w:t>характеризовать звуки чувашского языка (согласные твердые и мягкие,</w:t>
      </w:r>
      <w:r>
        <w:rPr>
          <w:spacing w:val="1"/>
        </w:rPr>
        <w:t xml:space="preserve"> </w:t>
      </w:r>
      <w:r>
        <w:t>согласные</w:t>
      </w:r>
      <w:r>
        <w:rPr>
          <w:spacing w:val="-2"/>
        </w:rPr>
        <w:t xml:space="preserve"> </w:t>
      </w:r>
      <w:r>
        <w:t>сонорные</w:t>
      </w:r>
      <w:r>
        <w:rPr>
          <w:spacing w:val="-3"/>
        </w:rPr>
        <w:t xml:space="preserve"> </w:t>
      </w:r>
      <w:r>
        <w:t>и</w:t>
      </w:r>
      <w:r>
        <w:rPr>
          <w:spacing w:val="-1"/>
        </w:rPr>
        <w:t xml:space="preserve"> </w:t>
      </w:r>
      <w:r>
        <w:t>шумные),</w:t>
      </w:r>
      <w:r>
        <w:rPr>
          <w:spacing w:val="-3"/>
        </w:rPr>
        <w:t xml:space="preserve"> </w:t>
      </w:r>
      <w:r>
        <w:t>находить</w:t>
      </w:r>
      <w:r>
        <w:rPr>
          <w:spacing w:val="-2"/>
        </w:rPr>
        <w:t xml:space="preserve"> </w:t>
      </w:r>
      <w:r>
        <w:t>в</w:t>
      </w:r>
      <w:r>
        <w:rPr>
          <w:spacing w:val="-2"/>
        </w:rPr>
        <w:t xml:space="preserve"> </w:t>
      </w:r>
      <w:r>
        <w:t>тексте</w:t>
      </w:r>
      <w:r>
        <w:rPr>
          <w:spacing w:val="-2"/>
        </w:rPr>
        <w:t xml:space="preserve"> </w:t>
      </w:r>
      <w:r>
        <w:t>слова</w:t>
      </w:r>
      <w:r>
        <w:rPr>
          <w:spacing w:val="-3"/>
        </w:rPr>
        <w:t xml:space="preserve"> </w:t>
      </w:r>
      <w:r>
        <w:t>с</w:t>
      </w:r>
      <w:r>
        <w:rPr>
          <w:spacing w:val="-1"/>
        </w:rPr>
        <w:t xml:space="preserve"> </w:t>
      </w:r>
      <w:r>
        <w:t>заданным</w:t>
      </w:r>
      <w:r>
        <w:rPr>
          <w:spacing w:val="-2"/>
        </w:rPr>
        <w:t xml:space="preserve"> </w:t>
      </w:r>
      <w:r>
        <w:t>звуком;</w:t>
      </w:r>
    </w:p>
    <w:p w14:paraId="4598DF4D" w14:textId="77777777" w:rsidR="00775EE4" w:rsidRDefault="00BE32C9">
      <w:pPr>
        <w:pStyle w:val="a3"/>
        <w:spacing w:before="2" w:line="360" w:lineRule="auto"/>
        <w:ind w:right="413"/>
      </w:pPr>
      <w:r>
        <w:t>находить</w:t>
      </w:r>
      <w:r>
        <w:rPr>
          <w:spacing w:val="1"/>
        </w:rPr>
        <w:t xml:space="preserve"> </w:t>
      </w:r>
      <w:r>
        <w:t>заимствованные</w:t>
      </w:r>
      <w:r>
        <w:rPr>
          <w:spacing w:val="1"/>
        </w:rPr>
        <w:t xml:space="preserve"> </w:t>
      </w:r>
      <w:r>
        <w:t>из</w:t>
      </w:r>
      <w:r>
        <w:rPr>
          <w:spacing w:val="1"/>
        </w:rPr>
        <w:t xml:space="preserve"> </w:t>
      </w:r>
      <w:r>
        <w:t>русского</w:t>
      </w:r>
      <w:r>
        <w:rPr>
          <w:spacing w:val="1"/>
        </w:rPr>
        <w:t xml:space="preserve"> </w:t>
      </w:r>
      <w:r>
        <w:t>языка</w:t>
      </w:r>
      <w:r>
        <w:rPr>
          <w:spacing w:val="1"/>
        </w:rPr>
        <w:t xml:space="preserve"> </w:t>
      </w:r>
      <w:r>
        <w:t>согласные</w:t>
      </w:r>
      <w:r>
        <w:rPr>
          <w:spacing w:val="1"/>
        </w:rPr>
        <w:t xml:space="preserve"> </w:t>
      </w:r>
      <w:r>
        <w:t>звуки,</w:t>
      </w:r>
      <w:r>
        <w:rPr>
          <w:spacing w:val="1"/>
        </w:rPr>
        <w:t xml:space="preserve"> </w:t>
      </w:r>
      <w:r>
        <w:t>устанавливать</w:t>
      </w:r>
      <w:r>
        <w:rPr>
          <w:spacing w:val="-3"/>
        </w:rPr>
        <w:t xml:space="preserve"> </w:t>
      </w:r>
      <w:r>
        <w:t>количество</w:t>
      </w:r>
      <w:r>
        <w:rPr>
          <w:spacing w:val="-3"/>
        </w:rPr>
        <w:t xml:space="preserve"> </w:t>
      </w:r>
      <w:r>
        <w:t>и последовательность</w:t>
      </w:r>
      <w:r>
        <w:rPr>
          <w:spacing w:val="-2"/>
        </w:rPr>
        <w:t xml:space="preserve"> </w:t>
      </w:r>
      <w:r>
        <w:t>звуков</w:t>
      </w:r>
      <w:r>
        <w:rPr>
          <w:spacing w:val="-2"/>
        </w:rPr>
        <w:t xml:space="preserve"> </w:t>
      </w:r>
      <w:r>
        <w:t>в</w:t>
      </w:r>
      <w:r>
        <w:rPr>
          <w:spacing w:val="-2"/>
        </w:rPr>
        <w:t xml:space="preserve"> </w:t>
      </w:r>
      <w:r>
        <w:t>слове;</w:t>
      </w:r>
    </w:p>
    <w:p w14:paraId="14BB7487" w14:textId="77777777" w:rsidR="00775EE4" w:rsidRDefault="00BE32C9">
      <w:pPr>
        <w:pStyle w:val="a3"/>
        <w:spacing w:line="360" w:lineRule="auto"/>
        <w:ind w:right="410"/>
      </w:pPr>
      <w:r>
        <w:t>читать вслух изученные слова, словосочетания, предложения, небольшие</w:t>
      </w:r>
      <w:r>
        <w:rPr>
          <w:spacing w:val="1"/>
        </w:rPr>
        <w:t xml:space="preserve"> </w:t>
      </w:r>
      <w:r>
        <w:t>учебные</w:t>
      </w:r>
      <w:r>
        <w:rPr>
          <w:spacing w:val="1"/>
        </w:rPr>
        <w:t xml:space="preserve"> </w:t>
      </w:r>
      <w:r>
        <w:t>тексты,</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71"/>
        </w:rPr>
        <w:t xml:space="preserve"> </w:t>
      </w:r>
      <w:r>
        <w:t>с</w:t>
      </w:r>
      <w:r>
        <w:rPr>
          <w:spacing w:val="1"/>
        </w:rPr>
        <w:t xml:space="preserve"> </w:t>
      </w:r>
      <w:r>
        <w:t>соблюдением</w:t>
      </w:r>
      <w:r>
        <w:rPr>
          <w:spacing w:val="-4"/>
        </w:rPr>
        <w:t xml:space="preserve"> </w:t>
      </w:r>
      <w:r>
        <w:t>правил</w:t>
      </w:r>
      <w:r>
        <w:rPr>
          <w:spacing w:val="-1"/>
        </w:rPr>
        <w:t xml:space="preserve"> </w:t>
      </w:r>
      <w:r>
        <w:t>произношения</w:t>
      </w:r>
      <w:r>
        <w:rPr>
          <w:spacing w:val="-1"/>
        </w:rPr>
        <w:t xml:space="preserve"> </w:t>
      </w:r>
      <w:r>
        <w:t>и</w:t>
      </w:r>
      <w:r>
        <w:rPr>
          <w:spacing w:val="-3"/>
        </w:rPr>
        <w:t xml:space="preserve"> </w:t>
      </w:r>
      <w:r>
        <w:t>интонирования;</w:t>
      </w:r>
    </w:p>
    <w:p w14:paraId="76721391" w14:textId="77777777" w:rsidR="00775EE4" w:rsidRDefault="00BE32C9">
      <w:pPr>
        <w:pStyle w:val="a3"/>
        <w:spacing w:line="360" w:lineRule="auto"/>
        <w:ind w:right="407"/>
      </w:pPr>
      <w:r>
        <w:t>владеть правилами позиционного чтения (разное произношение одной и</w:t>
      </w:r>
      <w:r>
        <w:rPr>
          <w:spacing w:val="1"/>
        </w:rPr>
        <w:t xml:space="preserve"> </w:t>
      </w:r>
      <w:r>
        <w:t>той</w:t>
      </w:r>
      <w:r>
        <w:rPr>
          <w:spacing w:val="-1"/>
        </w:rPr>
        <w:t xml:space="preserve"> </w:t>
      </w:r>
      <w:r>
        <w:t>же буквы в</w:t>
      </w:r>
      <w:r>
        <w:rPr>
          <w:spacing w:val="-2"/>
        </w:rPr>
        <w:t xml:space="preserve"> </w:t>
      </w:r>
      <w:r>
        <w:t>разных</w:t>
      </w:r>
      <w:r>
        <w:rPr>
          <w:spacing w:val="-3"/>
        </w:rPr>
        <w:t xml:space="preserve"> </w:t>
      </w:r>
      <w:r>
        <w:t>буквосочетаниях);</w:t>
      </w:r>
    </w:p>
    <w:p w14:paraId="1165882E" w14:textId="77777777" w:rsidR="00775EE4" w:rsidRDefault="00BE32C9">
      <w:pPr>
        <w:pStyle w:val="a3"/>
        <w:spacing w:line="360" w:lineRule="auto"/>
        <w:ind w:right="414"/>
      </w:pPr>
      <w:r>
        <w:t>воспроизводить графически и каллиграфически корректно буквы Ă, ă, Ĕ,</w:t>
      </w:r>
      <w:r>
        <w:rPr>
          <w:spacing w:val="1"/>
        </w:rPr>
        <w:t xml:space="preserve"> </w:t>
      </w:r>
      <w:r>
        <w:t>ĕ,</w:t>
      </w:r>
      <w:r>
        <w:rPr>
          <w:spacing w:val="-1"/>
        </w:rPr>
        <w:t xml:space="preserve"> </w:t>
      </w:r>
      <w:r>
        <w:t>Ӳ, ӳ,</w:t>
      </w:r>
      <w:r>
        <w:rPr>
          <w:spacing w:val="-1"/>
        </w:rPr>
        <w:t xml:space="preserve"> </w:t>
      </w:r>
      <w:r>
        <w:t>Ç,</w:t>
      </w:r>
      <w:r>
        <w:rPr>
          <w:spacing w:val="-2"/>
        </w:rPr>
        <w:t xml:space="preserve"> </w:t>
      </w:r>
      <w:r>
        <w:t>ç;</w:t>
      </w:r>
    </w:p>
    <w:p w14:paraId="7F2612C4" w14:textId="77777777" w:rsidR="00775EE4" w:rsidRDefault="00BE32C9">
      <w:pPr>
        <w:pStyle w:val="a3"/>
        <w:spacing w:line="360" w:lineRule="auto"/>
        <w:ind w:right="407"/>
      </w:pPr>
      <w:r>
        <w:t>списывать слова, предложения, в том числе используя прописную букву в</w:t>
      </w:r>
      <w:r>
        <w:rPr>
          <w:spacing w:val="-67"/>
        </w:rPr>
        <w:t xml:space="preserve"> </w:t>
      </w:r>
      <w:r>
        <w:t>начале</w:t>
      </w:r>
      <w:r>
        <w:rPr>
          <w:spacing w:val="-4"/>
        </w:rPr>
        <w:t xml:space="preserve"> </w:t>
      </w:r>
      <w:r>
        <w:t>предложения</w:t>
      </w:r>
      <w:r>
        <w:rPr>
          <w:spacing w:val="-2"/>
        </w:rPr>
        <w:t xml:space="preserve"> </w:t>
      </w:r>
      <w:r>
        <w:t>и в</w:t>
      </w:r>
      <w:r>
        <w:rPr>
          <w:spacing w:val="-2"/>
        </w:rPr>
        <w:t xml:space="preserve"> </w:t>
      </w:r>
      <w:r>
        <w:t>именах</w:t>
      </w:r>
      <w:r>
        <w:rPr>
          <w:spacing w:val="1"/>
        </w:rPr>
        <w:t xml:space="preserve"> </w:t>
      </w:r>
      <w:r>
        <w:t>собственных;</w:t>
      </w:r>
    </w:p>
    <w:p w14:paraId="72AAE309" w14:textId="77777777" w:rsidR="00775EE4" w:rsidRDefault="00BE32C9">
      <w:pPr>
        <w:pStyle w:val="a3"/>
        <w:spacing w:line="360" w:lineRule="auto"/>
        <w:ind w:right="411"/>
      </w:pPr>
      <w:r>
        <w:t>вставлять в изученные слова пропущенные буквы, составлять из данных</w:t>
      </w:r>
      <w:r>
        <w:rPr>
          <w:spacing w:val="1"/>
        </w:rPr>
        <w:t xml:space="preserve"> </w:t>
      </w:r>
      <w:r>
        <w:t>букв слово, составлять из данных слов предложение, восстанавливать слова,</w:t>
      </w:r>
      <w:r>
        <w:rPr>
          <w:spacing w:val="1"/>
        </w:rPr>
        <w:t xml:space="preserve"> </w:t>
      </w:r>
      <w:r>
        <w:t>предложения;</w:t>
      </w:r>
    </w:p>
    <w:p w14:paraId="20D4B799" w14:textId="77777777" w:rsidR="00775EE4" w:rsidRDefault="00BE32C9">
      <w:pPr>
        <w:pStyle w:val="a3"/>
        <w:ind w:left="1026" w:firstLine="0"/>
      </w:pPr>
      <w:r>
        <w:t>обозначать</w:t>
      </w:r>
      <w:r>
        <w:rPr>
          <w:spacing w:val="-5"/>
        </w:rPr>
        <w:t xml:space="preserve"> </w:t>
      </w:r>
      <w:r>
        <w:t>при</w:t>
      </w:r>
      <w:r>
        <w:rPr>
          <w:spacing w:val="-3"/>
        </w:rPr>
        <w:t xml:space="preserve"> </w:t>
      </w:r>
      <w:r>
        <w:t>письме</w:t>
      </w:r>
      <w:r>
        <w:rPr>
          <w:spacing w:val="-4"/>
        </w:rPr>
        <w:t xml:space="preserve"> </w:t>
      </w:r>
      <w:r>
        <w:t>полузвонкие</w:t>
      </w:r>
      <w:r>
        <w:rPr>
          <w:spacing w:val="-3"/>
        </w:rPr>
        <w:t xml:space="preserve"> </w:t>
      </w:r>
      <w:r>
        <w:t>согласные</w:t>
      </w:r>
      <w:r>
        <w:rPr>
          <w:spacing w:val="-3"/>
        </w:rPr>
        <w:t xml:space="preserve"> </w:t>
      </w:r>
      <w:r>
        <w:t>звуки;</w:t>
      </w:r>
    </w:p>
    <w:p w14:paraId="1B942EA4" w14:textId="77777777" w:rsidR="00775EE4" w:rsidRDefault="00BE32C9">
      <w:pPr>
        <w:pStyle w:val="a3"/>
        <w:spacing w:before="160" w:line="360" w:lineRule="auto"/>
        <w:ind w:right="404"/>
      </w:pPr>
      <w:r>
        <w:t>употреблять</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(точка,</w:t>
      </w:r>
      <w:r>
        <w:rPr>
          <w:spacing w:val="-67"/>
        </w:rPr>
        <w:t xml:space="preserve"> </w:t>
      </w:r>
      <w:r>
        <w:t>вопросительный</w:t>
      </w:r>
      <w:r>
        <w:rPr>
          <w:spacing w:val="-1"/>
        </w:rPr>
        <w:t xml:space="preserve"> </w:t>
      </w:r>
      <w:r>
        <w:t>и восклицательный</w:t>
      </w:r>
      <w:r>
        <w:rPr>
          <w:spacing w:val="-1"/>
        </w:rPr>
        <w:t xml:space="preserve"> </w:t>
      </w:r>
      <w:r>
        <w:t>знаки);</w:t>
      </w:r>
    </w:p>
    <w:p w14:paraId="1ECE1D0D" w14:textId="77777777" w:rsidR="00775EE4" w:rsidRDefault="00775EE4">
      <w:pPr>
        <w:spacing w:line="360" w:lineRule="auto"/>
        <w:sectPr w:rsidR="00775EE4">
          <w:pgSz w:w="11910" w:h="16840"/>
          <w:pgMar w:top="1040" w:right="440" w:bottom="1140" w:left="1100" w:header="0" w:footer="875" w:gutter="0"/>
          <w:cols w:space="720"/>
        </w:sectPr>
      </w:pPr>
    </w:p>
    <w:p w14:paraId="643D3C89" w14:textId="77777777" w:rsidR="00775EE4" w:rsidRDefault="00BE32C9">
      <w:pPr>
        <w:pStyle w:val="a3"/>
        <w:spacing w:before="67"/>
        <w:ind w:left="1026" w:firstLine="0"/>
        <w:jc w:val="left"/>
      </w:pPr>
      <w:r>
        <w:t>различать</w:t>
      </w:r>
      <w:r>
        <w:rPr>
          <w:spacing w:val="-3"/>
        </w:rPr>
        <w:t xml:space="preserve"> </w:t>
      </w:r>
      <w:r>
        <w:t>грамматические</w:t>
      </w:r>
      <w:r>
        <w:rPr>
          <w:spacing w:val="-2"/>
        </w:rPr>
        <w:t xml:space="preserve"> </w:t>
      </w:r>
      <w:r>
        <w:t>формы</w:t>
      </w:r>
      <w:r>
        <w:rPr>
          <w:spacing w:val="-4"/>
        </w:rPr>
        <w:t xml:space="preserve"> </w:t>
      </w:r>
      <w:r>
        <w:t>одного</w:t>
      </w:r>
      <w:r>
        <w:rPr>
          <w:spacing w:val="-1"/>
        </w:rPr>
        <w:t xml:space="preserve"> </w:t>
      </w:r>
      <w:r>
        <w:t>и</w:t>
      </w:r>
      <w:r>
        <w:rPr>
          <w:spacing w:val="-2"/>
        </w:rPr>
        <w:t xml:space="preserve"> </w:t>
      </w:r>
      <w:r>
        <w:t>того</w:t>
      </w:r>
      <w:r>
        <w:rPr>
          <w:spacing w:val="-4"/>
        </w:rPr>
        <w:t xml:space="preserve"> </w:t>
      </w:r>
      <w:r>
        <w:t>же</w:t>
      </w:r>
      <w:r>
        <w:rPr>
          <w:spacing w:val="-1"/>
        </w:rPr>
        <w:t xml:space="preserve"> </w:t>
      </w:r>
      <w:r>
        <w:t>слова;</w:t>
      </w:r>
    </w:p>
    <w:p w14:paraId="1C48322F" w14:textId="77777777" w:rsidR="00775EE4" w:rsidRDefault="00BE32C9">
      <w:pPr>
        <w:pStyle w:val="a3"/>
        <w:tabs>
          <w:tab w:val="left" w:pos="2343"/>
          <w:tab w:val="left" w:pos="2765"/>
          <w:tab w:val="left" w:pos="4523"/>
          <w:tab w:val="left" w:pos="4962"/>
          <w:tab w:val="left" w:pos="6104"/>
          <w:tab w:val="left" w:pos="7286"/>
          <w:tab w:val="left" w:pos="8852"/>
          <w:tab w:val="left" w:pos="9800"/>
        </w:tabs>
        <w:spacing w:before="163" w:line="360" w:lineRule="auto"/>
        <w:ind w:right="413"/>
        <w:jc w:val="left"/>
      </w:pPr>
      <w:r>
        <w:t>узнавать</w:t>
      </w:r>
      <w:r>
        <w:tab/>
        <w:t>в</w:t>
      </w:r>
      <w:r>
        <w:tab/>
        <w:t>письменном</w:t>
      </w:r>
      <w:r>
        <w:tab/>
        <w:t>и</w:t>
      </w:r>
      <w:r>
        <w:tab/>
        <w:t>устном</w:t>
      </w:r>
      <w:r>
        <w:tab/>
        <w:t>текстах</w:t>
      </w:r>
      <w:r>
        <w:tab/>
        <w:t>изученные</w:t>
      </w:r>
      <w:r>
        <w:tab/>
        <w:t>слова</w:t>
      </w:r>
      <w:r>
        <w:tab/>
      </w:r>
      <w:r>
        <w:rPr>
          <w:spacing w:val="-1"/>
        </w:rPr>
        <w:t>и</w:t>
      </w:r>
      <w:r>
        <w:rPr>
          <w:spacing w:val="-67"/>
        </w:rPr>
        <w:t xml:space="preserve"> </w:t>
      </w:r>
      <w:r>
        <w:t>словосочетания,</w:t>
      </w:r>
      <w:r>
        <w:rPr>
          <w:spacing w:val="-1"/>
        </w:rPr>
        <w:t xml:space="preserve"> </w:t>
      </w:r>
      <w:r>
        <w:t>воспроизводить</w:t>
      </w:r>
      <w:r>
        <w:rPr>
          <w:spacing w:val="-1"/>
        </w:rPr>
        <w:t xml:space="preserve"> </w:t>
      </w:r>
      <w:r>
        <w:t>и</w:t>
      </w:r>
      <w:r>
        <w:rPr>
          <w:spacing w:val="-1"/>
        </w:rPr>
        <w:t xml:space="preserve"> </w:t>
      </w:r>
      <w:r>
        <w:t>употреблять</w:t>
      </w:r>
      <w:r>
        <w:rPr>
          <w:spacing w:val="-2"/>
        </w:rPr>
        <w:t xml:space="preserve"> </w:t>
      </w:r>
      <w:r>
        <w:t>их</w:t>
      </w:r>
      <w:r>
        <w:rPr>
          <w:spacing w:val="1"/>
        </w:rPr>
        <w:t xml:space="preserve"> </w:t>
      </w:r>
      <w:r>
        <w:t>в</w:t>
      </w:r>
      <w:r>
        <w:rPr>
          <w:spacing w:val="-6"/>
        </w:rPr>
        <w:t xml:space="preserve"> </w:t>
      </w:r>
      <w:r>
        <w:t>речи;</w:t>
      </w:r>
    </w:p>
    <w:p w14:paraId="18B9E375" w14:textId="77777777" w:rsidR="00775EE4" w:rsidRDefault="00BE32C9">
      <w:pPr>
        <w:pStyle w:val="a3"/>
        <w:spacing w:line="360" w:lineRule="auto"/>
        <w:ind w:right="413"/>
        <w:jc w:val="left"/>
      </w:pPr>
      <w:r>
        <w:t>определять</w:t>
      </w:r>
      <w:r>
        <w:rPr>
          <w:spacing w:val="34"/>
        </w:rPr>
        <w:t xml:space="preserve"> </w:t>
      </w:r>
      <w:r>
        <w:t>значение</w:t>
      </w:r>
      <w:r>
        <w:rPr>
          <w:spacing w:val="36"/>
        </w:rPr>
        <w:t xml:space="preserve"> </w:t>
      </w:r>
      <w:r>
        <w:t>слова</w:t>
      </w:r>
      <w:r>
        <w:rPr>
          <w:spacing w:val="36"/>
        </w:rPr>
        <w:t xml:space="preserve"> </w:t>
      </w:r>
      <w:r>
        <w:t>по</w:t>
      </w:r>
      <w:r>
        <w:rPr>
          <w:spacing w:val="36"/>
        </w:rPr>
        <w:t xml:space="preserve"> </w:t>
      </w:r>
      <w:r>
        <w:t>контексту</w:t>
      </w:r>
      <w:r>
        <w:rPr>
          <w:spacing w:val="32"/>
        </w:rPr>
        <w:t xml:space="preserve"> </w:t>
      </w:r>
      <w:r>
        <w:t>или</w:t>
      </w:r>
      <w:r>
        <w:rPr>
          <w:spacing w:val="36"/>
        </w:rPr>
        <w:t xml:space="preserve"> </w:t>
      </w:r>
      <w:r>
        <w:t>с</w:t>
      </w:r>
      <w:r>
        <w:rPr>
          <w:spacing w:val="36"/>
        </w:rPr>
        <w:t xml:space="preserve"> </w:t>
      </w:r>
      <w:r>
        <w:t>помощью</w:t>
      </w:r>
      <w:r>
        <w:rPr>
          <w:spacing w:val="35"/>
        </w:rPr>
        <w:t xml:space="preserve"> </w:t>
      </w:r>
      <w:r>
        <w:t>словаря</w:t>
      </w:r>
      <w:r>
        <w:rPr>
          <w:spacing w:val="36"/>
        </w:rPr>
        <w:t xml:space="preserve"> </w:t>
      </w:r>
      <w:r>
        <w:t>в</w:t>
      </w:r>
      <w:r>
        <w:rPr>
          <w:spacing w:val="-67"/>
        </w:rPr>
        <w:t xml:space="preserve"> </w:t>
      </w:r>
      <w:r>
        <w:t>учебном</w:t>
      </w:r>
      <w:r>
        <w:rPr>
          <w:spacing w:val="-4"/>
        </w:rPr>
        <w:t xml:space="preserve"> </w:t>
      </w:r>
      <w:r>
        <w:t>пособии;</w:t>
      </w:r>
    </w:p>
    <w:p w14:paraId="2E57C3B1" w14:textId="77777777" w:rsidR="00775EE4" w:rsidRDefault="00BE32C9">
      <w:pPr>
        <w:pStyle w:val="a3"/>
        <w:spacing w:line="360" w:lineRule="auto"/>
        <w:jc w:val="left"/>
      </w:pPr>
      <w:r>
        <w:t>пользоваться</w:t>
      </w:r>
      <w:r>
        <w:rPr>
          <w:spacing w:val="50"/>
        </w:rPr>
        <w:t xml:space="preserve"> </w:t>
      </w:r>
      <w:r>
        <w:t>чувашским</w:t>
      </w:r>
      <w:r>
        <w:rPr>
          <w:spacing w:val="48"/>
        </w:rPr>
        <w:t xml:space="preserve"> </w:t>
      </w:r>
      <w:r>
        <w:t>алфавитом</w:t>
      </w:r>
      <w:r>
        <w:rPr>
          <w:spacing w:val="47"/>
        </w:rPr>
        <w:t xml:space="preserve"> </w:t>
      </w:r>
      <w:r>
        <w:t>в</w:t>
      </w:r>
      <w:r>
        <w:rPr>
          <w:spacing w:val="49"/>
        </w:rPr>
        <w:t xml:space="preserve"> </w:t>
      </w:r>
      <w:r>
        <w:t>работе</w:t>
      </w:r>
      <w:r>
        <w:rPr>
          <w:spacing w:val="49"/>
        </w:rPr>
        <w:t xml:space="preserve"> </w:t>
      </w:r>
      <w:r>
        <w:t>со</w:t>
      </w:r>
      <w:r>
        <w:rPr>
          <w:spacing w:val="50"/>
        </w:rPr>
        <w:t xml:space="preserve"> </w:t>
      </w:r>
      <w:r>
        <w:t>словарем</w:t>
      </w:r>
      <w:r>
        <w:rPr>
          <w:spacing w:val="49"/>
        </w:rPr>
        <w:t xml:space="preserve"> </w:t>
      </w:r>
      <w:r>
        <w:t>учебного</w:t>
      </w:r>
      <w:r>
        <w:rPr>
          <w:spacing w:val="-67"/>
        </w:rPr>
        <w:t xml:space="preserve"> </w:t>
      </w:r>
      <w:r>
        <w:t>пособия;</w:t>
      </w:r>
    </w:p>
    <w:p w14:paraId="77FB1C03" w14:textId="77777777" w:rsidR="00775EE4" w:rsidRDefault="00BE32C9">
      <w:pPr>
        <w:pStyle w:val="a3"/>
        <w:spacing w:line="321" w:lineRule="exact"/>
        <w:ind w:left="1026" w:firstLine="0"/>
        <w:jc w:val="left"/>
      </w:pPr>
      <w:r>
        <w:t>различать</w:t>
      </w:r>
      <w:r>
        <w:rPr>
          <w:spacing w:val="120"/>
        </w:rPr>
        <w:t xml:space="preserve"> </w:t>
      </w:r>
      <w:r>
        <w:t>имена</w:t>
      </w:r>
      <w:r>
        <w:rPr>
          <w:spacing w:val="119"/>
        </w:rPr>
        <w:t xml:space="preserve"> </w:t>
      </w:r>
      <w:r>
        <w:t>существительные,</w:t>
      </w:r>
      <w:r>
        <w:rPr>
          <w:spacing w:val="119"/>
        </w:rPr>
        <w:t xml:space="preserve"> </w:t>
      </w:r>
      <w:r>
        <w:t>отвечающие</w:t>
      </w:r>
      <w:r>
        <w:rPr>
          <w:spacing w:val="120"/>
        </w:rPr>
        <w:t xml:space="preserve"> </w:t>
      </w:r>
      <w:r>
        <w:t>на</w:t>
      </w:r>
      <w:r>
        <w:rPr>
          <w:spacing w:val="122"/>
        </w:rPr>
        <w:t xml:space="preserve"> </w:t>
      </w:r>
      <w:r>
        <w:t>вопросы</w:t>
      </w:r>
      <w:r>
        <w:rPr>
          <w:spacing w:val="122"/>
        </w:rPr>
        <w:t xml:space="preserve"> </w:t>
      </w:r>
      <w:r>
        <w:t>«кам?»,</w:t>
      </w:r>
    </w:p>
    <w:p w14:paraId="776EA090" w14:textId="77777777" w:rsidR="00775EE4" w:rsidRDefault="00BE32C9">
      <w:pPr>
        <w:pStyle w:val="a3"/>
        <w:spacing w:before="161" w:line="360" w:lineRule="auto"/>
        <w:ind w:right="406" w:firstLine="0"/>
      </w:pPr>
      <w:r>
        <w:t>«камсем?»</w:t>
      </w:r>
      <w:r>
        <w:rPr>
          <w:spacing w:val="1"/>
        </w:rPr>
        <w:t xml:space="preserve"> </w:t>
      </w:r>
      <w:r>
        <w:t>(«кто?»),</w:t>
      </w:r>
      <w:r>
        <w:rPr>
          <w:spacing w:val="1"/>
        </w:rPr>
        <w:t xml:space="preserve"> </w:t>
      </w:r>
      <w:r>
        <w:t>«мĕн?»,</w:t>
      </w:r>
      <w:r>
        <w:rPr>
          <w:spacing w:val="1"/>
        </w:rPr>
        <w:t xml:space="preserve"> </w:t>
      </w:r>
      <w:r>
        <w:t>«мĕнсем?»</w:t>
      </w:r>
      <w:r>
        <w:rPr>
          <w:spacing w:val="1"/>
        </w:rPr>
        <w:t xml:space="preserve"> </w:t>
      </w:r>
      <w:r>
        <w:t>(«что?»),</w:t>
      </w:r>
      <w:r>
        <w:rPr>
          <w:spacing w:val="1"/>
        </w:rPr>
        <w:t xml:space="preserve"> </w:t>
      </w:r>
      <w:r>
        <w:t>глаголы,</w:t>
      </w:r>
      <w:r>
        <w:rPr>
          <w:spacing w:val="1"/>
        </w:rPr>
        <w:t xml:space="preserve"> </w:t>
      </w:r>
      <w:r>
        <w:t>отвечающие</w:t>
      </w:r>
      <w:r>
        <w:rPr>
          <w:spacing w:val="1"/>
        </w:rPr>
        <w:t xml:space="preserve"> </w:t>
      </w:r>
      <w:r>
        <w:t>на</w:t>
      </w:r>
      <w:r>
        <w:rPr>
          <w:spacing w:val="1"/>
        </w:rPr>
        <w:t xml:space="preserve"> </w:t>
      </w:r>
      <w:r>
        <w:t>вопросы «мĕн тăвать?» («что делает?»), «мĕн тăваççĕ?» («что делают?»), «мĕн</w:t>
      </w:r>
      <w:r>
        <w:rPr>
          <w:spacing w:val="1"/>
        </w:rPr>
        <w:t xml:space="preserve"> </w:t>
      </w:r>
      <w:r>
        <w:t>тăватăп?» («что</w:t>
      </w:r>
      <w:r>
        <w:rPr>
          <w:spacing w:val="1"/>
        </w:rPr>
        <w:t xml:space="preserve"> </w:t>
      </w:r>
      <w:r>
        <w:t>делаю?»),</w:t>
      </w:r>
      <w:r>
        <w:rPr>
          <w:spacing w:val="1"/>
        </w:rPr>
        <w:t xml:space="preserve"> </w:t>
      </w:r>
      <w:r>
        <w:t>«мĕн</w:t>
      </w:r>
      <w:r>
        <w:rPr>
          <w:spacing w:val="1"/>
        </w:rPr>
        <w:t xml:space="preserve"> </w:t>
      </w:r>
      <w:r>
        <w:t>тăватпăр?» («что</w:t>
      </w:r>
      <w:r>
        <w:rPr>
          <w:spacing w:val="1"/>
        </w:rPr>
        <w:t xml:space="preserve"> </w:t>
      </w:r>
      <w:r>
        <w:t>делаем?»),</w:t>
      </w:r>
      <w:r>
        <w:rPr>
          <w:spacing w:val="1"/>
        </w:rPr>
        <w:t xml:space="preserve"> </w:t>
      </w:r>
      <w:r>
        <w:t>«мĕн</w:t>
      </w:r>
      <w:r>
        <w:rPr>
          <w:spacing w:val="1"/>
        </w:rPr>
        <w:t xml:space="preserve"> </w:t>
      </w:r>
      <w:r>
        <w:t>тăватăн?»</w:t>
      </w:r>
      <w:r>
        <w:rPr>
          <w:spacing w:val="1"/>
        </w:rPr>
        <w:t xml:space="preserve"> </w:t>
      </w:r>
      <w:r>
        <w:t>(«что</w:t>
      </w:r>
      <w:r>
        <w:rPr>
          <w:spacing w:val="1"/>
        </w:rPr>
        <w:t xml:space="preserve"> </w:t>
      </w:r>
      <w:r>
        <w:t>делаешь?»),</w:t>
      </w:r>
      <w:r>
        <w:rPr>
          <w:spacing w:val="1"/>
        </w:rPr>
        <w:t xml:space="preserve"> </w:t>
      </w:r>
      <w:r>
        <w:t>«мĕн</w:t>
      </w:r>
      <w:r>
        <w:rPr>
          <w:spacing w:val="1"/>
        </w:rPr>
        <w:t xml:space="preserve"> </w:t>
      </w:r>
      <w:r>
        <w:t>тăватăр?»</w:t>
      </w:r>
      <w:r>
        <w:rPr>
          <w:spacing w:val="1"/>
        </w:rPr>
        <w:t xml:space="preserve"> </w:t>
      </w:r>
      <w:r>
        <w:t>(«что</w:t>
      </w:r>
      <w:r>
        <w:rPr>
          <w:spacing w:val="1"/>
        </w:rPr>
        <w:t xml:space="preserve"> </w:t>
      </w:r>
      <w:r>
        <w:t>делаете?»),</w:t>
      </w:r>
      <w:r>
        <w:rPr>
          <w:spacing w:val="1"/>
        </w:rPr>
        <w:t xml:space="preserve"> </w:t>
      </w:r>
      <w:r>
        <w:t>имена</w:t>
      </w:r>
      <w:r>
        <w:rPr>
          <w:spacing w:val="1"/>
        </w:rPr>
        <w:t xml:space="preserve"> </w:t>
      </w:r>
      <w:r>
        <w:t>прилагательные,</w:t>
      </w:r>
      <w:r>
        <w:rPr>
          <w:spacing w:val="1"/>
        </w:rPr>
        <w:t xml:space="preserve"> </w:t>
      </w:r>
      <w:r>
        <w:t>отвечающие</w:t>
      </w:r>
      <w:r>
        <w:rPr>
          <w:spacing w:val="68"/>
        </w:rPr>
        <w:t xml:space="preserve"> </w:t>
      </w:r>
      <w:r>
        <w:t>на</w:t>
      </w:r>
      <w:r>
        <w:rPr>
          <w:spacing w:val="69"/>
        </w:rPr>
        <w:t xml:space="preserve"> </w:t>
      </w:r>
      <w:r>
        <w:t>вопросы</w:t>
      </w:r>
      <w:r>
        <w:rPr>
          <w:spacing w:val="69"/>
        </w:rPr>
        <w:t xml:space="preserve"> </w:t>
      </w:r>
      <w:r>
        <w:t>«мĕнле?»</w:t>
      </w:r>
      <w:r>
        <w:rPr>
          <w:spacing w:val="68"/>
        </w:rPr>
        <w:t xml:space="preserve"> </w:t>
      </w:r>
      <w:r>
        <w:t>(«какой?»,</w:t>
      </w:r>
      <w:r>
        <w:rPr>
          <w:spacing w:val="68"/>
        </w:rPr>
        <w:t xml:space="preserve"> </w:t>
      </w:r>
      <w:r>
        <w:t>«какая?»,</w:t>
      </w:r>
      <w:r>
        <w:rPr>
          <w:spacing w:val="66"/>
        </w:rPr>
        <w:t xml:space="preserve"> </w:t>
      </w:r>
      <w:r>
        <w:t>«какое?»,</w:t>
      </w:r>
      <w:r>
        <w:rPr>
          <w:spacing w:val="68"/>
        </w:rPr>
        <w:t xml:space="preserve"> </w:t>
      </w:r>
      <w:r>
        <w:t>«какие?»),</w:t>
      </w:r>
    </w:p>
    <w:p w14:paraId="6A12AFB8" w14:textId="77777777" w:rsidR="00775EE4" w:rsidRDefault="00BE32C9">
      <w:pPr>
        <w:pStyle w:val="a3"/>
        <w:spacing w:before="3"/>
        <w:ind w:firstLine="0"/>
      </w:pPr>
      <w:r>
        <w:t>«мĕн</w:t>
      </w:r>
      <w:r>
        <w:rPr>
          <w:spacing w:val="26"/>
        </w:rPr>
        <w:t xml:space="preserve"> </w:t>
      </w:r>
      <w:r>
        <w:t>тĕслĕ?»</w:t>
      </w:r>
      <w:r>
        <w:rPr>
          <w:spacing w:val="25"/>
        </w:rPr>
        <w:t xml:space="preserve"> </w:t>
      </w:r>
      <w:r>
        <w:t>(«какого</w:t>
      </w:r>
      <w:r>
        <w:rPr>
          <w:spacing w:val="25"/>
        </w:rPr>
        <w:t xml:space="preserve"> </w:t>
      </w:r>
      <w:r>
        <w:t>цвета?»),</w:t>
      </w:r>
      <w:r>
        <w:rPr>
          <w:spacing w:val="25"/>
        </w:rPr>
        <w:t xml:space="preserve"> </w:t>
      </w:r>
      <w:r>
        <w:t>имена</w:t>
      </w:r>
      <w:r>
        <w:rPr>
          <w:spacing w:val="24"/>
        </w:rPr>
        <w:t xml:space="preserve"> </w:t>
      </w:r>
      <w:r>
        <w:t>числительные,</w:t>
      </w:r>
      <w:r>
        <w:rPr>
          <w:spacing w:val="26"/>
        </w:rPr>
        <w:t xml:space="preserve"> </w:t>
      </w:r>
      <w:r>
        <w:t>отвечающие</w:t>
      </w:r>
      <w:r>
        <w:rPr>
          <w:spacing w:val="26"/>
        </w:rPr>
        <w:t xml:space="preserve"> </w:t>
      </w:r>
      <w:r>
        <w:t>на</w:t>
      </w:r>
      <w:r>
        <w:rPr>
          <w:spacing w:val="27"/>
        </w:rPr>
        <w:t xml:space="preserve"> </w:t>
      </w:r>
      <w:r>
        <w:t>вопросы</w:t>
      </w:r>
    </w:p>
    <w:p w14:paraId="69EC05F9" w14:textId="77777777" w:rsidR="00775EE4" w:rsidRDefault="00BE32C9">
      <w:pPr>
        <w:pStyle w:val="a3"/>
        <w:spacing w:before="160"/>
        <w:ind w:firstLine="0"/>
      </w:pPr>
      <w:r>
        <w:t>«миçе?»</w:t>
      </w:r>
      <w:r>
        <w:rPr>
          <w:spacing w:val="-3"/>
        </w:rPr>
        <w:t xml:space="preserve"> </w:t>
      </w:r>
      <w:r>
        <w:t>(«сколько?»),</w:t>
      </w:r>
      <w:r>
        <w:rPr>
          <w:spacing w:val="-3"/>
        </w:rPr>
        <w:t xml:space="preserve"> </w:t>
      </w:r>
      <w:r>
        <w:t>«миçемĕш?»</w:t>
      </w:r>
      <w:r>
        <w:rPr>
          <w:spacing w:val="-3"/>
        </w:rPr>
        <w:t xml:space="preserve"> </w:t>
      </w:r>
      <w:r>
        <w:t>(«который?»);</w:t>
      </w:r>
    </w:p>
    <w:p w14:paraId="1EAE2363" w14:textId="77777777" w:rsidR="00775EE4" w:rsidRDefault="00BE32C9">
      <w:pPr>
        <w:pStyle w:val="a3"/>
        <w:spacing w:before="160" w:line="360" w:lineRule="auto"/>
        <w:ind w:right="408"/>
      </w:pPr>
      <w:r>
        <w:t>различать</w:t>
      </w:r>
      <w:r>
        <w:rPr>
          <w:spacing w:val="1"/>
        </w:rPr>
        <w:t xml:space="preserve"> </w:t>
      </w:r>
      <w:r>
        <w:t>полные</w:t>
      </w:r>
      <w:r>
        <w:rPr>
          <w:spacing w:val="1"/>
        </w:rPr>
        <w:t xml:space="preserve"> </w:t>
      </w:r>
      <w:r>
        <w:t>и</w:t>
      </w:r>
      <w:r>
        <w:rPr>
          <w:spacing w:val="1"/>
        </w:rPr>
        <w:t xml:space="preserve"> </w:t>
      </w:r>
      <w:r>
        <w:t>краткие</w:t>
      </w:r>
      <w:r>
        <w:rPr>
          <w:spacing w:val="1"/>
        </w:rPr>
        <w:t xml:space="preserve"> </w:t>
      </w:r>
      <w:r>
        <w:t>формы</w:t>
      </w:r>
      <w:r>
        <w:rPr>
          <w:spacing w:val="1"/>
        </w:rPr>
        <w:t xml:space="preserve"> </w:t>
      </w:r>
      <w:r>
        <w:t>количественных</w:t>
      </w:r>
      <w:r>
        <w:rPr>
          <w:spacing w:val="1"/>
        </w:rPr>
        <w:t xml:space="preserve"> </w:t>
      </w:r>
      <w:r>
        <w:t>числительных</w:t>
      </w:r>
      <w:r>
        <w:rPr>
          <w:spacing w:val="-67"/>
        </w:rPr>
        <w:t xml:space="preserve"> </w:t>
      </w:r>
      <w:r>
        <w:t>(«иккĕ»</w:t>
      </w:r>
      <w:r>
        <w:rPr>
          <w:spacing w:val="18"/>
        </w:rPr>
        <w:t xml:space="preserve"> </w:t>
      </w:r>
      <w:r>
        <w:t>(«два»),</w:t>
      </w:r>
      <w:r>
        <w:rPr>
          <w:spacing w:val="18"/>
        </w:rPr>
        <w:t xml:space="preserve"> </w:t>
      </w:r>
      <w:r>
        <w:t>«икĕ</w:t>
      </w:r>
      <w:r>
        <w:rPr>
          <w:spacing w:val="19"/>
        </w:rPr>
        <w:t xml:space="preserve"> </w:t>
      </w:r>
      <w:r>
        <w:t>кушак»</w:t>
      </w:r>
      <w:r>
        <w:rPr>
          <w:spacing w:val="19"/>
        </w:rPr>
        <w:t xml:space="preserve"> </w:t>
      </w:r>
      <w:r>
        <w:t>(«две</w:t>
      </w:r>
      <w:r>
        <w:rPr>
          <w:spacing w:val="21"/>
        </w:rPr>
        <w:t xml:space="preserve"> </w:t>
      </w:r>
      <w:r>
        <w:t>кошки»),</w:t>
      </w:r>
      <w:r>
        <w:rPr>
          <w:spacing w:val="19"/>
        </w:rPr>
        <w:t xml:space="preserve"> </w:t>
      </w:r>
      <w:r>
        <w:t>личные</w:t>
      </w:r>
      <w:r>
        <w:rPr>
          <w:spacing w:val="19"/>
        </w:rPr>
        <w:t xml:space="preserve"> </w:t>
      </w:r>
      <w:r>
        <w:t>местоимения</w:t>
      </w:r>
      <w:r>
        <w:rPr>
          <w:spacing w:val="19"/>
        </w:rPr>
        <w:t xml:space="preserve"> </w:t>
      </w:r>
      <w:r>
        <w:t>«эпĕ»</w:t>
      </w:r>
      <w:r>
        <w:rPr>
          <w:spacing w:val="19"/>
        </w:rPr>
        <w:t xml:space="preserve"> </w:t>
      </w:r>
      <w:r>
        <w:t>(«я»),</w:t>
      </w:r>
    </w:p>
    <w:p w14:paraId="19903F18" w14:textId="77777777" w:rsidR="00775EE4" w:rsidRDefault="00BE32C9">
      <w:pPr>
        <w:pStyle w:val="a3"/>
        <w:spacing w:line="360" w:lineRule="auto"/>
        <w:ind w:right="404" w:firstLine="0"/>
      </w:pPr>
      <w:r>
        <w:t>«эсĕ» («ты»), «вăл» («он», «она», «оно»), «эпир» («мы»), «эсир» («вы»), «вĕсем»</w:t>
      </w:r>
      <w:r>
        <w:rPr>
          <w:spacing w:val="-67"/>
        </w:rPr>
        <w:t xml:space="preserve"> </w:t>
      </w:r>
      <w:r>
        <w:t>(«они»), личные местоимения «эпĕ», «эсĕ» в форме притяжательного падежа</w:t>
      </w:r>
      <w:r>
        <w:rPr>
          <w:spacing w:val="1"/>
        </w:rPr>
        <w:t xml:space="preserve"> </w:t>
      </w:r>
      <w:r>
        <w:t>(«манăн» («мой», «моя», «мое»), «санăн» («твой», «твоя», «твое»), указательное</w:t>
      </w:r>
      <w:r>
        <w:rPr>
          <w:spacing w:val="-67"/>
        </w:rPr>
        <w:t xml:space="preserve"> </w:t>
      </w:r>
      <w:r>
        <w:t>местоимение</w:t>
      </w:r>
      <w:r>
        <w:rPr>
          <w:spacing w:val="103"/>
        </w:rPr>
        <w:t xml:space="preserve"> </w:t>
      </w:r>
      <w:r>
        <w:t>«ку»</w:t>
      </w:r>
      <w:r>
        <w:rPr>
          <w:spacing w:val="104"/>
        </w:rPr>
        <w:t xml:space="preserve"> </w:t>
      </w:r>
      <w:r>
        <w:t>(«этот»,</w:t>
      </w:r>
      <w:r>
        <w:rPr>
          <w:spacing w:val="102"/>
        </w:rPr>
        <w:t xml:space="preserve"> </w:t>
      </w:r>
      <w:r>
        <w:t>«эта»,</w:t>
      </w:r>
      <w:r>
        <w:rPr>
          <w:spacing w:val="102"/>
        </w:rPr>
        <w:t xml:space="preserve"> </w:t>
      </w:r>
      <w:r>
        <w:t>«это»),</w:t>
      </w:r>
      <w:r>
        <w:rPr>
          <w:spacing w:val="101"/>
        </w:rPr>
        <w:t xml:space="preserve"> </w:t>
      </w:r>
      <w:r>
        <w:t>наречия,</w:t>
      </w:r>
      <w:r>
        <w:rPr>
          <w:spacing w:val="101"/>
        </w:rPr>
        <w:t xml:space="preserve"> </w:t>
      </w:r>
      <w:r>
        <w:t>отвечающие</w:t>
      </w:r>
      <w:r>
        <w:rPr>
          <w:spacing w:val="101"/>
        </w:rPr>
        <w:t xml:space="preserve"> </w:t>
      </w:r>
      <w:r>
        <w:t>на</w:t>
      </w:r>
      <w:r>
        <w:rPr>
          <w:spacing w:val="100"/>
        </w:rPr>
        <w:t xml:space="preserve"> </w:t>
      </w:r>
      <w:r>
        <w:t>вопрос</w:t>
      </w:r>
    </w:p>
    <w:p w14:paraId="4DD1430D" w14:textId="77777777" w:rsidR="00775EE4" w:rsidRDefault="00BE32C9">
      <w:pPr>
        <w:pStyle w:val="a3"/>
        <w:spacing w:line="360" w:lineRule="auto"/>
        <w:ind w:right="406" w:firstLine="0"/>
      </w:pPr>
      <w:r>
        <w:t>«хăçан»</w:t>
      </w:r>
      <w:r>
        <w:rPr>
          <w:spacing w:val="1"/>
        </w:rPr>
        <w:t xml:space="preserve"> </w:t>
      </w:r>
      <w:r>
        <w:t>(«когда?»),</w:t>
      </w:r>
      <w:r>
        <w:rPr>
          <w:spacing w:val="1"/>
        </w:rPr>
        <w:t xml:space="preserve"> </w:t>
      </w:r>
      <w:r>
        <w:t>падежные</w:t>
      </w:r>
      <w:r>
        <w:rPr>
          <w:spacing w:val="1"/>
        </w:rPr>
        <w:t xml:space="preserve"> </w:t>
      </w:r>
      <w:r>
        <w:t>формы</w:t>
      </w:r>
      <w:r>
        <w:rPr>
          <w:spacing w:val="1"/>
        </w:rPr>
        <w:t xml:space="preserve"> </w:t>
      </w:r>
      <w:r>
        <w:t>имен</w:t>
      </w:r>
      <w:r>
        <w:rPr>
          <w:spacing w:val="71"/>
        </w:rPr>
        <w:t xml:space="preserve"> </w:t>
      </w:r>
      <w:r>
        <w:t>существительных,</w:t>
      </w:r>
      <w:r>
        <w:rPr>
          <w:spacing w:val="1"/>
        </w:rPr>
        <w:t xml:space="preserve"> </w:t>
      </w:r>
      <w:r>
        <w:t>употребляющиеся</w:t>
      </w:r>
      <w:r>
        <w:rPr>
          <w:spacing w:val="1"/>
        </w:rPr>
        <w:t xml:space="preserve"> </w:t>
      </w:r>
      <w:r>
        <w:t>в</w:t>
      </w:r>
      <w:r>
        <w:rPr>
          <w:spacing w:val="1"/>
        </w:rPr>
        <w:t xml:space="preserve"> </w:t>
      </w:r>
      <w:r>
        <w:t>роли</w:t>
      </w:r>
      <w:r>
        <w:rPr>
          <w:spacing w:val="1"/>
        </w:rPr>
        <w:t xml:space="preserve"> </w:t>
      </w:r>
      <w:r>
        <w:t>послелогов,</w:t>
      </w:r>
      <w:r>
        <w:rPr>
          <w:spacing w:val="1"/>
        </w:rPr>
        <w:t xml:space="preserve"> </w:t>
      </w:r>
      <w:r>
        <w:t>«айĕнче»</w:t>
      </w:r>
      <w:r>
        <w:rPr>
          <w:spacing w:val="1"/>
        </w:rPr>
        <w:t xml:space="preserve"> </w:t>
      </w:r>
      <w:r>
        <w:t>(«под»),</w:t>
      </w:r>
      <w:r>
        <w:rPr>
          <w:spacing w:val="1"/>
        </w:rPr>
        <w:t xml:space="preserve"> </w:t>
      </w:r>
      <w:r>
        <w:t>«хушшинче»</w:t>
      </w:r>
      <w:r>
        <w:rPr>
          <w:spacing w:val="-67"/>
        </w:rPr>
        <w:t xml:space="preserve"> </w:t>
      </w:r>
      <w:r>
        <w:t>(«между»),</w:t>
      </w:r>
      <w:r>
        <w:rPr>
          <w:spacing w:val="65"/>
        </w:rPr>
        <w:t xml:space="preserve"> </w:t>
      </w:r>
      <w:r>
        <w:t>«çинче»</w:t>
      </w:r>
      <w:r>
        <w:rPr>
          <w:spacing w:val="62"/>
        </w:rPr>
        <w:t xml:space="preserve"> </w:t>
      </w:r>
      <w:r>
        <w:t>(«на»),</w:t>
      </w:r>
      <w:r>
        <w:rPr>
          <w:spacing w:val="65"/>
        </w:rPr>
        <w:t xml:space="preserve"> </w:t>
      </w:r>
      <w:r>
        <w:t>«çинчен»</w:t>
      </w:r>
      <w:r>
        <w:rPr>
          <w:spacing w:val="64"/>
        </w:rPr>
        <w:t xml:space="preserve"> </w:t>
      </w:r>
      <w:r>
        <w:t>(«с»,</w:t>
      </w:r>
      <w:r>
        <w:rPr>
          <w:spacing w:val="65"/>
        </w:rPr>
        <w:t xml:space="preserve"> </w:t>
      </w:r>
      <w:r>
        <w:t>«со»,</w:t>
      </w:r>
      <w:r>
        <w:rPr>
          <w:spacing w:val="70"/>
        </w:rPr>
        <w:t xml:space="preserve"> </w:t>
      </w:r>
      <w:r>
        <w:t>«про»),</w:t>
      </w:r>
      <w:r>
        <w:rPr>
          <w:spacing w:val="62"/>
        </w:rPr>
        <w:t xml:space="preserve"> </w:t>
      </w:r>
      <w:r>
        <w:t>«умĕнче»</w:t>
      </w:r>
      <w:r>
        <w:rPr>
          <w:spacing w:val="65"/>
        </w:rPr>
        <w:t xml:space="preserve"> </w:t>
      </w:r>
      <w:r>
        <w:t>(«перед»,</w:t>
      </w:r>
    </w:p>
    <w:p w14:paraId="70062090" w14:textId="77777777" w:rsidR="00775EE4" w:rsidRDefault="00BE32C9">
      <w:pPr>
        <w:pStyle w:val="a3"/>
        <w:spacing w:before="1"/>
        <w:ind w:firstLine="0"/>
        <w:jc w:val="left"/>
      </w:pPr>
      <w:r>
        <w:t>«у»);</w:t>
      </w:r>
    </w:p>
    <w:p w14:paraId="361C2229" w14:textId="77777777" w:rsidR="00775EE4" w:rsidRDefault="00BE32C9">
      <w:pPr>
        <w:pStyle w:val="a3"/>
        <w:tabs>
          <w:tab w:val="left" w:pos="2417"/>
          <w:tab w:val="left" w:pos="3372"/>
          <w:tab w:val="left" w:pos="5529"/>
          <w:tab w:val="left" w:pos="7386"/>
          <w:tab w:val="left" w:pos="8935"/>
        </w:tabs>
        <w:spacing w:before="161" w:line="362" w:lineRule="auto"/>
        <w:ind w:right="410"/>
        <w:jc w:val="left"/>
      </w:pPr>
      <w:r>
        <w:t>различать</w:t>
      </w:r>
      <w:r>
        <w:tab/>
        <w:t>слово,</w:t>
      </w:r>
      <w:r>
        <w:tab/>
        <w:t>словосочетание,</w:t>
      </w:r>
      <w:r>
        <w:tab/>
        <w:t>предложение,</w:t>
      </w:r>
      <w:r>
        <w:tab/>
        <w:t>определять</w:t>
      </w:r>
      <w:r>
        <w:tab/>
        <w:t>границы</w:t>
      </w:r>
      <w:r>
        <w:rPr>
          <w:spacing w:val="-67"/>
        </w:rPr>
        <w:t xml:space="preserve"> </w:t>
      </w:r>
      <w:r>
        <w:t>предложений.</w:t>
      </w:r>
    </w:p>
    <w:p w14:paraId="70573D75" w14:textId="77777777" w:rsidR="00775EE4" w:rsidRDefault="00BE32C9">
      <w:pPr>
        <w:pStyle w:val="a5"/>
        <w:numPr>
          <w:ilvl w:val="4"/>
          <w:numId w:val="115"/>
        </w:numPr>
        <w:tabs>
          <w:tab w:val="left" w:pos="2290"/>
        </w:tabs>
        <w:spacing w:line="317" w:lineRule="exact"/>
        <w:ind w:left="2289" w:hanging="1264"/>
        <w:rPr>
          <w:sz w:val="28"/>
        </w:rPr>
      </w:pPr>
      <w:r>
        <w:rPr>
          <w:sz w:val="28"/>
        </w:rPr>
        <w:t>Предметные</w:t>
      </w:r>
      <w:r>
        <w:rPr>
          <w:spacing w:val="10"/>
          <w:sz w:val="28"/>
        </w:rPr>
        <w:t xml:space="preserve"> </w:t>
      </w:r>
      <w:r>
        <w:rPr>
          <w:sz w:val="28"/>
        </w:rPr>
        <w:t>результаты</w:t>
      </w:r>
      <w:r>
        <w:rPr>
          <w:spacing w:val="10"/>
          <w:sz w:val="28"/>
        </w:rPr>
        <w:t xml:space="preserve"> </w:t>
      </w:r>
      <w:r>
        <w:rPr>
          <w:sz w:val="28"/>
        </w:rPr>
        <w:t>изучения</w:t>
      </w:r>
      <w:r>
        <w:rPr>
          <w:spacing w:val="10"/>
          <w:sz w:val="28"/>
        </w:rPr>
        <w:t xml:space="preserve"> </w:t>
      </w:r>
      <w:r>
        <w:rPr>
          <w:sz w:val="28"/>
        </w:rPr>
        <w:t>родного</w:t>
      </w:r>
      <w:r>
        <w:rPr>
          <w:spacing w:val="10"/>
          <w:sz w:val="28"/>
        </w:rPr>
        <w:t xml:space="preserve"> </w:t>
      </w:r>
      <w:r>
        <w:rPr>
          <w:sz w:val="28"/>
        </w:rPr>
        <w:t>(чувашского)</w:t>
      </w:r>
      <w:r>
        <w:rPr>
          <w:spacing w:val="7"/>
          <w:sz w:val="28"/>
        </w:rPr>
        <w:t xml:space="preserve"> </w:t>
      </w:r>
      <w:r>
        <w:rPr>
          <w:sz w:val="28"/>
        </w:rPr>
        <w:t>языка.</w:t>
      </w:r>
    </w:p>
    <w:p w14:paraId="5DDDA50B" w14:textId="77777777" w:rsidR="00775EE4" w:rsidRDefault="00BE32C9">
      <w:pPr>
        <w:pStyle w:val="a3"/>
        <w:spacing w:before="160"/>
        <w:ind w:firstLine="0"/>
        <w:jc w:val="left"/>
      </w:pPr>
      <w:r>
        <w:t>К</w:t>
      </w:r>
      <w:r>
        <w:rPr>
          <w:spacing w:val="-2"/>
        </w:rPr>
        <w:t xml:space="preserve"> </w:t>
      </w:r>
      <w:r>
        <w:t>концу</w:t>
      </w:r>
      <w:r>
        <w:rPr>
          <w:spacing w:val="-5"/>
        </w:rPr>
        <w:t xml:space="preserve"> </w:t>
      </w:r>
      <w:r>
        <w:t>обучения</w:t>
      </w:r>
      <w:r>
        <w:rPr>
          <w:spacing w:val="-1"/>
        </w:rPr>
        <w:t xml:space="preserve"> </w:t>
      </w:r>
      <w:r>
        <w:t>во</w:t>
      </w:r>
      <w:r>
        <w:rPr>
          <w:spacing w:val="-2"/>
        </w:rPr>
        <w:t xml:space="preserve"> </w:t>
      </w:r>
      <w:r>
        <w:t>2 классе</w:t>
      </w:r>
      <w:r>
        <w:rPr>
          <w:spacing w:val="-1"/>
        </w:rPr>
        <w:t xml:space="preserve"> </w:t>
      </w:r>
      <w:r>
        <w:t>обучающийся</w:t>
      </w:r>
      <w:r>
        <w:rPr>
          <w:spacing w:val="-2"/>
        </w:rPr>
        <w:t xml:space="preserve"> </w:t>
      </w:r>
      <w:r>
        <w:t>научится:</w:t>
      </w:r>
    </w:p>
    <w:p w14:paraId="1B11746F" w14:textId="77777777" w:rsidR="00775EE4" w:rsidRDefault="00775EE4">
      <w:pPr>
        <w:sectPr w:rsidR="00775EE4">
          <w:pgSz w:w="11910" w:h="16840"/>
          <w:pgMar w:top="1040" w:right="440" w:bottom="1140" w:left="1100" w:header="0" w:footer="875" w:gutter="0"/>
          <w:cols w:space="720"/>
        </w:sectPr>
      </w:pPr>
    </w:p>
    <w:p w14:paraId="07AC8D36" w14:textId="77777777" w:rsidR="00775EE4" w:rsidRDefault="00BE32C9">
      <w:pPr>
        <w:pStyle w:val="a3"/>
        <w:spacing w:before="67" w:line="360" w:lineRule="auto"/>
        <w:ind w:right="408"/>
      </w:pPr>
      <w:r>
        <w:t>понимать</w:t>
      </w:r>
      <w:r>
        <w:rPr>
          <w:spacing w:val="1"/>
        </w:rPr>
        <w:t xml:space="preserve"> </w:t>
      </w:r>
      <w:r>
        <w:t>на</w:t>
      </w:r>
      <w:r>
        <w:rPr>
          <w:spacing w:val="1"/>
        </w:rPr>
        <w:t xml:space="preserve"> </w:t>
      </w:r>
      <w:r>
        <w:t>слух</w:t>
      </w:r>
      <w:r>
        <w:rPr>
          <w:spacing w:val="1"/>
        </w:rPr>
        <w:t xml:space="preserve"> </w:t>
      </w:r>
      <w:r>
        <w:t>речь</w:t>
      </w:r>
      <w:r>
        <w:rPr>
          <w:spacing w:val="1"/>
        </w:rPr>
        <w:t xml:space="preserve"> </w:t>
      </w:r>
      <w:r>
        <w:t>учителя</w:t>
      </w:r>
      <w:r>
        <w:rPr>
          <w:spacing w:val="1"/>
        </w:rPr>
        <w:t xml:space="preserve"> </w:t>
      </w:r>
      <w:r>
        <w:t>и</w:t>
      </w:r>
      <w:r>
        <w:rPr>
          <w:spacing w:val="1"/>
        </w:rPr>
        <w:t xml:space="preserve"> </w:t>
      </w:r>
      <w:r>
        <w:t>других</w:t>
      </w:r>
      <w:r>
        <w:rPr>
          <w:spacing w:val="1"/>
        </w:rPr>
        <w:t xml:space="preserve"> </w:t>
      </w:r>
      <w:r>
        <w:t>обучающихся</w:t>
      </w:r>
      <w:r>
        <w:rPr>
          <w:spacing w:val="1"/>
        </w:rPr>
        <w:t xml:space="preserve"> </w:t>
      </w:r>
      <w:r>
        <w:t>при</w:t>
      </w:r>
      <w:r>
        <w:rPr>
          <w:spacing w:val="1"/>
        </w:rPr>
        <w:t xml:space="preserve"> </w:t>
      </w:r>
      <w:r>
        <w:t>непосредственном</w:t>
      </w:r>
      <w:r>
        <w:rPr>
          <w:spacing w:val="1"/>
        </w:rPr>
        <w:t xml:space="preserve"> </w:t>
      </w:r>
      <w:r>
        <w:t>общении,</w:t>
      </w:r>
      <w:r>
        <w:rPr>
          <w:spacing w:val="1"/>
        </w:rPr>
        <w:t xml:space="preserve"> </w:t>
      </w:r>
      <w:r>
        <w:t>вербально</w:t>
      </w:r>
      <w:r>
        <w:rPr>
          <w:spacing w:val="1"/>
        </w:rPr>
        <w:t xml:space="preserve"> </w:t>
      </w:r>
      <w:r>
        <w:t>и</w:t>
      </w:r>
      <w:r>
        <w:rPr>
          <w:spacing w:val="1"/>
        </w:rPr>
        <w:t xml:space="preserve"> </w:t>
      </w:r>
      <w:r>
        <w:t>невербально</w:t>
      </w:r>
      <w:r>
        <w:rPr>
          <w:spacing w:val="1"/>
        </w:rPr>
        <w:t xml:space="preserve"> </w:t>
      </w:r>
      <w:r>
        <w:t>реагировать</w:t>
      </w:r>
      <w:r>
        <w:rPr>
          <w:spacing w:val="1"/>
        </w:rPr>
        <w:t xml:space="preserve"> </w:t>
      </w:r>
      <w:r>
        <w:t>на</w:t>
      </w:r>
      <w:r>
        <w:rPr>
          <w:spacing w:val="1"/>
        </w:rPr>
        <w:t xml:space="preserve"> </w:t>
      </w:r>
      <w:r>
        <w:t>услышанное;</w:t>
      </w:r>
    </w:p>
    <w:p w14:paraId="01B1FDA7" w14:textId="77777777" w:rsidR="00775EE4" w:rsidRDefault="00BE32C9">
      <w:pPr>
        <w:pStyle w:val="a3"/>
        <w:spacing w:before="1" w:line="360" w:lineRule="auto"/>
        <w:ind w:right="412"/>
      </w:pPr>
      <w:r>
        <w:t>воспринимать</w:t>
      </w:r>
      <w:r>
        <w:rPr>
          <w:spacing w:val="1"/>
        </w:rPr>
        <w:t xml:space="preserve"> </w:t>
      </w:r>
      <w:r>
        <w:t>на</w:t>
      </w:r>
      <w:r>
        <w:rPr>
          <w:spacing w:val="1"/>
        </w:rPr>
        <w:t xml:space="preserve"> </w:t>
      </w:r>
      <w:r>
        <w:t>слух</w:t>
      </w:r>
      <w:r>
        <w:rPr>
          <w:spacing w:val="1"/>
        </w:rPr>
        <w:t xml:space="preserve"> </w:t>
      </w:r>
      <w:r>
        <w:t>аудиотекст</w:t>
      </w:r>
      <w:r>
        <w:rPr>
          <w:spacing w:val="1"/>
        </w:rPr>
        <w:t xml:space="preserve"> </w:t>
      </w:r>
      <w:r>
        <w:t>и</w:t>
      </w:r>
      <w:r>
        <w:rPr>
          <w:spacing w:val="1"/>
        </w:rPr>
        <w:t xml:space="preserve"> </w:t>
      </w:r>
      <w:r>
        <w:t>понимать</w:t>
      </w:r>
      <w:r>
        <w:rPr>
          <w:spacing w:val="1"/>
        </w:rPr>
        <w:t xml:space="preserve"> </w:t>
      </w:r>
      <w:r>
        <w:t>основное</w:t>
      </w:r>
      <w:r>
        <w:rPr>
          <w:spacing w:val="1"/>
        </w:rPr>
        <w:t xml:space="preserve"> </w:t>
      </w:r>
      <w:r>
        <w:t>содержание</w:t>
      </w:r>
      <w:r>
        <w:rPr>
          <w:spacing w:val="1"/>
        </w:rPr>
        <w:t xml:space="preserve"> </w:t>
      </w:r>
      <w:r>
        <w:t>небольших</w:t>
      </w:r>
      <w:r>
        <w:rPr>
          <w:spacing w:val="-1"/>
        </w:rPr>
        <w:t xml:space="preserve"> </w:t>
      </w:r>
      <w:r>
        <w:t>сообщений,</w:t>
      </w:r>
      <w:r>
        <w:rPr>
          <w:spacing w:val="-2"/>
        </w:rPr>
        <w:t xml:space="preserve"> </w:t>
      </w:r>
      <w:r>
        <w:t>построенных</w:t>
      </w:r>
      <w:r>
        <w:rPr>
          <w:spacing w:val="-4"/>
        </w:rPr>
        <w:t xml:space="preserve"> </w:t>
      </w:r>
      <w:r>
        <w:t>на</w:t>
      </w:r>
      <w:r>
        <w:rPr>
          <w:spacing w:val="-4"/>
        </w:rPr>
        <w:t xml:space="preserve"> </w:t>
      </w:r>
      <w:r>
        <w:t>изученном</w:t>
      </w:r>
      <w:r>
        <w:rPr>
          <w:spacing w:val="-1"/>
        </w:rPr>
        <w:t xml:space="preserve"> </w:t>
      </w:r>
      <w:r>
        <w:t>языковом</w:t>
      </w:r>
      <w:r>
        <w:rPr>
          <w:spacing w:val="-2"/>
        </w:rPr>
        <w:t xml:space="preserve"> </w:t>
      </w:r>
      <w:r>
        <w:t>материале;</w:t>
      </w:r>
    </w:p>
    <w:p w14:paraId="245CA984" w14:textId="77777777" w:rsidR="00775EE4" w:rsidRDefault="00BE32C9">
      <w:pPr>
        <w:pStyle w:val="a3"/>
        <w:spacing w:before="1" w:line="360" w:lineRule="auto"/>
        <w:ind w:right="404"/>
      </w:pPr>
      <w:r>
        <w:t>вести элементарный этикетный диалог, диалог-расспрос (вопрос-ответ) и</w:t>
      </w:r>
      <w:r>
        <w:rPr>
          <w:spacing w:val="1"/>
        </w:rPr>
        <w:t xml:space="preserve"> </w:t>
      </w:r>
      <w:r>
        <w:t>диалог-побуждение</w:t>
      </w:r>
      <w:r>
        <w:rPr>
          <w:spacing w:val="-4"/>
        </w:rPr>
        <w:t xml:space="preserve"> </w:t>
      </w:r>
      <w:r>
        <w:t>к</w:t>
      </w:r>
      <w:r>
        <w:rPr>
          <w:spacing w:val="-1"/>
        </w:rPr>
        <w:t xml:space="preserve"> </w:t>
      </w:r>
      <w:r>
        <w:t>действию,</w:t>
      </w:r>
      <w:r>
        <w:rPr>
          <w:spacing w:val="-3"/>
        </w:rPr>
        <w:t xml:space="preserve"> </w:t>
      </w:r>
      <w:r>
        <w:t>соблюдая нормы</w:t>
      </w:r>
      <w:r>
        <w:rPr>
          <w:spacing w:val="-4"/>
        </w:rPr>
        <w:t xml:space="preserve"> </w:t>
      </w:r>
      <w:r>
        <w:t>речевого этикета;</w:t>
      </w:r>
    </w:p>
    <w:p w14:paraId="11DFE920" w14:textId="77777777" w:rsidR="00775EE4" w:rsidRDefault="00BE32C9">
      <w:pPr>
        <w:pStyle w:val="a3"/>
        <w:spacing w:line="360" w:lineRule="auto"/>
        <w:ind w:right="403"/>
      </w:pPr>
      <w:r>
        <w:t>составлять</w:t>
      </w:r>
      <w:r>
        <w:rPr>
          <w:spacing w:val="1"/>
        </w:rPr>
        <w:t xml:space="preserve"> </w:t>
      </w:r>
      <w:r>
        <w:t>монологические</w:t>
      </w:r>
      <w:r>
        <w:rPr>
          <w:spacing w:val="1"/>
        </w:rPr>
        <w:t xml:space="preserve"> </w:t>
      </w:r>
      <w:r>
        <w:t>высказывания</w:t>
      </w:r>
      <w:r>
        <w:rPr>
          <w:spacing w:val="1"/>
        </w:rPr>
        <w:t xml:space="preserve"> </w:t>
      </w:r>
      <w:r>
        <w:t>на</w:t>
      </w:r>
      <w:r>
        <w:rPr>
          <w:spacing w:val="1"/>
        </w:rPr>
        <w:t xml:space="preserve"> </w:t>
      </w:r>
      <w:r>
        <w:t>темы,</w:t>
      </w:r>
      <w:r>
        <w:rPr>
          <w:spacing w:val="1"/>
        </w:rPr>
        <w:t xml:space="preserve"> </w:t>
      </w:r>
      <w:r>
        <w:t>предусмотренные</w:t>
      </w:r>
      <w:r>
        <w:rPr>
          <w:spacing w:val="1"/>
        </w:rPr>
        <w:t xml:space="preserve"> </w:t>
      </w:r>
      <w:r>
        <w:t>программой</w:t>
      </w:r>
      <w:r>
        <w:rPr>
          <w:spacing w:val="1"/>
        </w:rPr>
        <w:t xml:space="preserve"> </w:t>
      </w:r>
      <w:r>
        <w:t>(рассказывать</w:t>
      </w:r>
      <w:r>
        <w:rPr>
          <w:spacing w:val="1"/>
        </w:rPr>
        <w:t xml:space="preserve"> </w:t>
      </w:r>
      <w:r>
        <w:t>о</w:t>
      </w:r>
      <w:r>
        <w:rPr>
          <w:spacing w:val="1"/>
        </w:rPr>
        <w:t xml:space="preserve"> </w:t>
      </w:r>
      <w:r>
        <w:t>себе,</w:t>
      </w:r>
      <w:r>
        <w:rPr>
          <w:spacing w:val="1"/>
        </w:rPr>
        <w:t xml:space="preserve"> </w:t>
      </w:r>
      <w:r>
        <w:t>семье,</w:t>
      </w:r>
      <w:r>
        <w:rPr>
          <w:spacing w:val="1"/>
        </w:rPr>
        <w:t xml:space="preserve"> </w:t>
      </w:r>
      <w:r>
        <w:t>друзьях),</w:t>
      </w:r>
      <w:r>
        <w:rPr>
          <w:spacing w:val="1"/>
        </w:rPr>
        <w:t xml:space="preserve"> </w:t>
      </w:r>
      <w:r>
        <w:t>описывать</w:t>
      </w:r>
      <w:r>
        <w:rPr>
          <w:spacing w:val="1"/>
        </w:rPr>
        <w:t xml:space="preserve"> </w:t>
      </w:r>
      <w:r>
        <w:t>животное,</w:t>
      </w:r>
      <w:r>
        <w:rPr>
          <w:spacing w:val="-67"/>
        </w:rPr>
        <w:t xml:space="preserve"> </w:t>
      </w:r>
      <w:r>
        <w:t>предмет;</w:t>
      </w:r>
    </w:p>
    <w:p w14:paraId="55FF35A2" w14:textId="77777777" w:rsidR="00775EE4" w:rsidRDefault="00BE32C9">
      <w:pPr>
        <w:pStyle w:val="a3"/>
        <w:spacing w:before="1" w:line="360" w:lineRule="auto"/>
        <w:ind w:right="410"/>
      </w:pPr>
      <w:r>
        <w:t>различать</w:t>
      </w:r>
      <w:r>
        <w:rPr>
          <w:spacing w:val="1"/>
        </w:rPr>
        <w:t xml:space="preserve"> </w:t>
      </w:r>
      <w:r>
        <w:t>и</w:t>
      </w:r>
      <w:r>
        <w:rPr>
          <w:spacing w:val="1"/>
        </w:rPr>
        <w:t xml:space="preserve"> </w:t>
      </w:r>
      <w:r>
        <w:t>характеризовать</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звуки,</w:t>
      </w:r>
      <w:r>
        <w:rPr>
          <w:spacing w:val="1"/>
        </w:rPr>
        <w:t xml:space="preserve"> </w:t>
      </w:r>
      <w:r>
        <w:t>находить</w:t>
      </w:r>
      <w:r>
        <w:rPr>
          <w:spacing w:val="70"/>
        </w:rPr>
        <w:t xml:space="preserve"> </w:t>
      </w:r>
      <w:r>
        <w:t>в</w:t>
      </w:r>
      <w:r>
        <w:rPr>
          <w:spacing w:val="1"/>
        </w:rPr>
        <w:t xml:space="preserve"> </w:t>
      </w:r>
      <w:r>
        <w:t>тексте</w:t>
      </w:r>
      <w:r>
        <w:rPr>
          <w:spacing w:val="1"/>
        </w:rPr>
        <w:t xml:space="preserve"> </w:t>
      </w:r>
      <w:r>
        <w:t>слова</w:t>
      </w:r>
      <w:r>
        <w:rPr>
          <w:spacing w:val="1"/>
        </w:rPr>
        <w:t xml:space="preserve"> </w:t>
      </w:r>
      <w:r>
        <w:t>с</w:t>
      </w:r>
      <w:r>
        <w:rPr>
          <w:spacing w:val="1"/>
        </w:rPr>
        <w:t xml:space="preserve"> </w:t>
      </w:r>
      <w:r>
        <w:t>заданным</w:t>
      </w:r>
      <w:r>
        <w:rPr>
          <w:spacing w:val="1"/>
        </w:rPr>
        <w:t xml:space="preserve"> </w:t>
      </w:r>
      <w:r>
        <w:t>звуком,</w:t>
      </w:r>
      <w:r>
        <w:rPr>
          <w:spacing w:val="1"/>
        </w:rPr>
        <w:t xml:space="preserve"> </w:t>
      </w:r>
      <w:r>
        <w:t>устанавливать</w:t>
      </w:r>
      <w:r>
        <w:rPr>
          <w:spacing w:val="1"/>
        </w:rPr>
        <w:t xml:space="preserve"> </w:t>
      </w:r>
      <w:r>
        <w:t>количество</w:t>
      </w:r>
      <w:r>
        <w:rPr>
          <w:spacing w:val="1"/>
        </w:rPr>
        <w:t xml:space="preserve"> </w:t>
      </w:r>
      <w:r>
        <w:t>и</w:t>
      </w:r>
      <w:r>
        <w:rPr>
          <w:spacing w:val="1"/>
        </w:rPr>
        <w:t xml:space="preserve"> </w:t>
      </w:r>
      <w:r>
        <w:t>последовательность звуков в слове, сравнивать звуки чувашского и русского</w:t>
      </w:r>
      <w:r>
        <w:rPr>
          <w:spacing w:val="1"/>
        </w:rPr>
        <w:t xml:space="preserve"> </w:t>
      </w:r>
      <w:r>
        <w:t>языков;</w:t>
      </w:r>
    </w:p>
    <w:p w14:paraId="3AB96CDB" w14:textId="77777777" w:rsidR="00775EE4" w:rsidRDefault="00BE32C9">
      <w:pPr>
        <w:pStyle w:val="a3"/>
        <w:spacing w:line="360" w:lineRule="auto"/>
        <w:ind w:right="405"/>
      </w:pPr>
      <w:r>
        <w:t>членить слова на слоги, определять количество слогов в слове, соблюдать</w:t>
      </w:r>
      <w:r>
        <w:rPr>
          <w:spacing w:val="-67"/>
        </w:rPr>
        <w:t xml:space="preserve"> </w:t>
      </w:r>
      <w:r>
        <w:t>правильное</w:t>
      </w:r>
      <w:r>
        <w:rPr>
          <w:spacing w:val="-1"/>
        </w:rPr>
        <w:t xml:space="preserve"> </w:t>
      </w:r>
      <w:r>
        <w:t>ударение в</w:t>
      </w:r>
      <w:r>
        <w:rPr>
          <w:spacing w:val="-2"/>
        </w:rPr>
        <w:t xml:space="preserve"> </w:t>
      </w:r>
      <w:r>
        <w:t>изолированном слове;</w:t>
      </w:r>
    </w:p>
    <w:p w14:paraId="7691E1B3" w14:textId="77777777" w:rsidR="00775EE4" w:rsidRDefault="00BE32C9">
      <w:pPr>
        <w:pStyle w:val="a3"/>
        <w:spacing w:line="360" w:lineRule="auto"/>
        <w:ind w:right="412"/>
      </w:pPr>
      <w:r>
        <w:t>называть последовательность букв в алфавите, пользоваться чувашским</w:t>
      </w:r>
      <w:r>
        <w:rPr>
          <w:spacing w:val="1"/>
        </w:rPr>
        <w:t xml:space="preserve"> </w:t>
      </w:r>
      <w:r>
        <w:t>алфавитом</w:t>
      </w:r>
      <w:r>
        <w:rPr>
          <w:spacing w:val="-1"/>
        </w:rPr>
        <w:t xml:space="preserve"> </w:t>
      </w:r>
      <w:r>
        <w:t>для</w:t>
      </w:r>
      <w:r>
        <w:rPr>
          <w:spacing w:val="-1"/>
        </w:rPr>
        <w:t xml:space="preserve"> </w:t>
      </w:r>
      <w:r>
        <w:t>упорядочивания</w:t>
      </w:r>
      <w:r>
        <w:rPr>
          <w:spacing w:val="-1"/>
        </w:rPr>
        <w:t xml:space="preserve"> </w:t>
      </w:r>
      <w:r>
        <w:t>слов</w:t>
      </w:r>
      <w:r>
        <w:rPr>
          <w:spacing w:val="-2"/>
        </w:rPr>
        <w:t xml:space="preserve"> </w:t>
      </w:r>
      <w:r>
        <w:t>и</w:t>
      </w:r>
      <w:r>
        <w:rPr>
          <w:spacing w:val="-1"/>
        </w:rPr>
        <w:t xml:space="preserve"> </w:t>
      </w:r>
      <w:r>
        <w:t>поиска</w:t>
      </w:r>
      <w:r>
        <w:rPr>
          <w:spacing w:val="-1"/>
        </w:rPr>
        <w:t xml:space="preserve"> </w:t>
      </w:r>
      <w:r>
        <w:t>нужной</w:t>
      </w:r>
      <w:r>
        <w:rPr>
          <w:spacing w:val="-3"/>
        </w:rPr>
        <w:t xml:space="preserve"> </w:t>
      </w:r>
      <w:r>
        <w:t>информации;</w:t>
      </w:r>
    </w:p>
    <w:p w14:paraId="558C8F8E" w14:textId="77777777" w:rsidR="00775EE4" w:rsidRDefault="00BE32C9">
      <w:pPr>
        <w:pStyle w:val="a3"/>
        <w:spacing w:line="360" w:lineRule="auto"/>
        <w:ind w:right="406"/>
      </w:pPr>
      <w:r>
        <w:t>читать</w:t>
      </w:r>
      <w:r>
        <w:rPr>
          <w:spacing w:val="1"/>
        </w:rPr>
        <w:t xml:space="preserve"> </w:t>
      </w:r>
      <w:r>
        <w:t>вслух</w:t>
      </w:r>
      <w:r>
        <w:rPr>
          <w:spacing w:val="1"/>
        </w:rPr>
        <w:t xml:space="preserve"> </w:t>
      </w:r>
      <w:r>
        <w:t>небольшие</w:t>
      </w:r>
      <w:r>
        <w:rPr>
          <w:spacing w:val="1"/>
        </w:rPr>
        <w:t xml:space="preserve"> </w:t>
      </w:r>
      <w:r>
        <w:t>тексты,</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67"/>
        </w:rPr>
        <w:t xml:space="preserve"> </w:t>
      </w:r>
      <w:r>
        <w:t>материале,</w:t>
      </w:r>
      <w:r>
        <w:rPr>
          <w:spacing w:val="-3"/>
        </w:rPr>
        <w:t xml:space="preserve"> </w:t>
      </w:r>
      <w:r>
        <w:t>с</w:t>
      </w:r>
      <w:r>
        <w:rPr>
          <w:spacing w:val="-2"/>
        </w:rPr>
        <w:t xml:space="preserve"> </w:t>
      </w:r>
      <w:r>
        <w:t>соблюдением</w:t>
      </w:r>
      <w:r>
        <w:rPr>
          <w:spacing w:val="-3"/>
        </w:rPr>
        <w:t xml:space="preserve"> </w:t>
      </w:r>
      <w:r>
        <w:t>правил</w:t>
      </w:r>
      <w:r>
        <w:rPr>
          <w:spacing w:val="-2"/>
        </w:rPr>
        <w:t xml:space="preserve"> </w:t>
      </w:r>
      <w:r>
        <w:t>произношения и</w:t>
      </w:r>
      <w:r>
        <w:rPr>
          <w:spacing w:val="-4"/>
        </w:rPr>
        <w:t xml:space="preserve"> </w:t>
      </w:r>
      <w:r>
        <w:t>интонирования;</w:t>
      </w:r>
    </w:p>
    <w:p w14:paraId="0C6C1A6C" w14:textId="77777777" w:rsidR="00775EE4" w:rsidRDefault="00BE32C9">
      <w:pPr>
        <w:pStyle w:val="a3"/>
        <w:spacing w:line="360" w:lineRule="auto"/>
        <w:ind w:right="411"/>
      </w:pPr>
      <w:r>
        <w:t>читать про себя и понимать содержание небольших текстов, построенных</w:t>
      </w:r>
      <w:r>
        <w:rPr>
          <w:spacing w:val="-67"/>
        </w:rPr>
        <w:t xml:space="preserve"> </w:t>
      </w:r>
      <w:r>
        <w:t>на знакомом языковом материале, содержащих небольшое количество новых</w:t>
      </w:r>
      <w:r>
        <w:rPr>
          <w:spacing w:val="1"/>
        </w:rPr>
        <w:t xml:space="preserve"> </w:t>
      </w:r>
      <w:r>
        <w:t>слов,</w:t>
      </w:r>
      <w:r>
        <w:rPr>
          <w:spacing w:val="-3"/>
        </w:rPr>
        <w:t xml:space="preserve"> </w:t>
      </w:r>
      <w:r>
        <w:t>читать</w:t>
      </w:r>
      <w:r>
        <w:rPr>
          <w:spacing w:val="-5"/>
        </w:rPr>
        <w:t xml:space="preserve"> </w:t>
      </w:r>
      <w:r>
        <w:t>про</w:t>
      </w:r>
      <w:r>
        <w:rPr>
          <w:spacing w:val="1"/>
        </w:rPr>
        <w:t xml:space="preserve"> </w:t>
      </w:r>
      <w:r>
        <w:t>себя</w:t>
      </w:r>
      <w:r>
        <w:rPr>
          <w:spacing w:val="-1"/>
        </w:rPr>
        <w:t xml:space="preserve"> </w:t>
      </w:r>
      <w:r>
        <w:t>и находить</w:t>
      </w:r>
      <w:r>
        <w:rPr>
          <w:spacing w:val="-1"/>
        </w:rPr>
        <w:t xml:space="preserve"> </w:t>
      </w:r>
      <w:r>
        <w:t>в</w:t>
      </w:r>
      <w:r>
        <w:rPr>
          <w:spacing w:val="-2"/>
        </w:rPr>
        <w:t xml:space="preserve"> </w:t>
      </w:r>
      <w:r>
        <w:t>тексте нужную</w:t>
      </w:r>
      <w:r>
        <w:rPr>
          <w:spacing w:val="-1"/>
        </w:rPr>
        <w:t xml:space="preserve"> </w:t>
      </w:r>
      <w:r>
        <w:t>информацию;</w:t>
      </w:r>
    </w:p>
    <w:p w14:paraId="2A3E60ED" w14:textId="77777777" w:rsidR="00775EE4" w:rsidRDefault="00BE32C9">
      <w:pPr>
        <w:pStyle w:val="a3"/>
        <w:spacing w:line="360" w:lineRule="auto"/>
        <w:ind w:right="408"/>
      </w:pPr>
      <w:r>
        <w:t>владеть</w:t>
      </w:r>
      <w:r>
        <w:rPr>
          <w:spacing w:val="1"/>
        </w:rPr>
        <w:t xml:space="preserve"> </w:t>
      </w:r>
      <w:r>
        <w:t>техникой</w:t>
      </w:r>
      <w:r>
        <w:rPr>
          <w:spacing w:val="1"/>
        </w:rPr>
        <w:t xml:space="preserve"> </w:t>
      </w:r>
      <w:r>
        <w:t>письма,</w:t>
      </w:r>
      <w:r>
        <w:rPr>
          <w:spacing w:val="1"/>
        </w:rPr>
        <w:t xml:space="preserve"> </w:t>
      </w:r>
      <w:r>
        <w:t>списывать</w:t>
      </w:r>
      <w:r>
        <w:rPr>
          <w:spacing w:val="1"/>
        </w:rPr>
        <w:t xml:space="preserve"> </w:t>
      </w:r>
      <w:r>
        <w:t>слова,</w:t>
      </w:r>
      <w:r>
        <w:rPr>
          <w:spacing w:val="1"/>
        </w:rPr>
        <w:t xml:space="preserve"> </w:t>
      </w:r>
      <w:r>
        <w:t>предложения,</w:t>
      </w:r>
      <w:r>
        <w:rPr>
          <w:spacing w:val="1"/>
        </w:rPr>
        <w:t xml:space="preserve"> </w:t>
      </w:r>
      <w:r>
        <w:t>тексты,</w:t>
      </w:r>
      <w:r>
        <w:rPr>
          <w:spacing w:val="1"/>
        </w:rPr>
        <w:t xml:space="preserve"> </w:t>
      </w:r>
      <w:r>
        <w:t>выписывать из текста слова, словосочетания, предложения, делать подписи к</w:t>
      </w:r>
      <w:r>
        <w:rPr>
          <w:spacing w:val="1"/>
        </w:rPr>
        <w:t xml:space="preserve"> </w:t>
      </w:r>
      <w:r>
        <w:t>картинкам</w:t>
      </w:r>
      <w:r>
        <w:rPr>
          <w:spacing w:val="-1"/>
        </w:rPr>
        <w:t xml:space="preserve"> </w:t>
      </w:r>
      <w:r>
        <w:t>с пояснением,</w:t>
      </w:r>
      <w:r>
        <w:rPr>
          <w:spacing w:val="-2"/>
        </w:rPr>
        <w:t xml:space="preserve"> </w:t>
      </w:r>
      <w:r>
        <w:t>что</w:t>
      </w:r>
      <w:r>
        <w:rPr>
          <w:spacing w:val="-3"/>
        </w:rPr>
        <w:t xml:space="preserve"> </w:t>
      </w:r>
      <w:r>
        <w:t>на них</w:t>
      </w:r>
      <w:r>
        <w:rPr>
          <w:spacing w:val="-3"/>
        </w:rPr>
        <w:t xml:space="preserve"> </w:t>
      </w:r>
      <w:r>
        <w:t>изображено;</w:t>
      </w:r>
    </w:p>
    <w:p w14:paraId="361926B6" w14:textId="77777777" w:rsidR="00775EE4" w:rsidRDefault="00BE32C9">
      <w:pPr>
        <w:pStyle w:val="a3"/>
        <w:spacing w:before="1" w:line="360" w:lineRule="auto"/>
        <w:ind w:right="409"/>
      </w:pPr>
      <w:r>
        <w:t>воспроизводить</w:t>
      </w:r>
      <w:r>
        <w:rPr>
          <w:spacing w:val="1"/>
        </w:rPr>
        <w:t xml:space="preserve"> </w:t>
      </w:r>
      <w:r>
        <w:t>графически</w:t>
      </w:r>
      <w:r>
        <w:rPr>
          <w:spacing w:val="1"/>
        </w:rPr>
        <w:t xml:space="preserve"> </w:t>
      </w:r>
      <w:r>
        <w:t>и</w:t>
      </w:r>
      <w:r>
        <w:rPr>
          <w:spacing w:val="1"/>
        </w:rPr>
        <w:t xml:space="preserve"> </w:t>
      </w:r>
      <w:r>
        <w:t>каллиграфически</w:t>
      </w:r>
      <w:r>
        <w:rPr>
          <w:spacing w:val="1"/>
        </w:rPr>
        <w:t xml:space="preserve"> </w:t>
      </w:r>
      <w:r>
        <w:t>корректно</w:t>
      </w:r>
      <w:r>
        <w:rPr>
          <w:spacing w:val="1"/>
        </w:rPr>
        <w:t xml:space="preserve"> </w:t>
      </w:r>
      <w:r>
        <w:t>все</w:t>
      </w:r>
      <w:r>
        <w:rPr>
          <w:spacing w:val="1"/>
        </w:rPr>
        <w:t xml:space="preserve"> </w:t>
      </w:r>
      <w:r>
        <w:t>буквы</w:t>
      </w:r>
      <w:r>
        <w:rPr>
          <w:spacing w:val="1"/>
        </w:rPr>
        <w:t xml:space="preserve"> </w:t>
      </w:r>
      <w:r>
        <w:t>чувашского алфавита;</w:t>
      </w:r>
    </w:p>
    <w:p w14:paraId="7DEED9F2" w14:textId="77777777" w:rsidR="00775EE4" w:rsidRDefault="00BE32C9">
      <w:pPr>
        <w:pStyle w:val="a3"/>
        <w:spacing w:line="360" w:lineRule="auto"/>
        <w:ind w:right="412"/>
      </w:pPr>
      <w:r>
        <w:t>применять основные правила чтения, читать и писать изученные слова</w:t>
      </w:r>
      <w:r>
        <w:rPr>
          <w:spacing w:val="1"/>
        </w:rPr>
        <w:t xml:space="preserve"> </w:t>
      </w:r>
      <w:r>
        <w:t>чувашского языка;</w:t>
      </w:r>
    </w:p>
    <w:p w14:paraId="4F2C2435" w14:textId="77777777" w:rsidR="00775EE4" w:rsidRDefault="00775EE4">
      <w:pPr>
        <w:spacing w:line="360" w:lineRule="auto"/>
        <w:sectPr w:rsidR="00775EE4">
          <w:pgSz w:w="11910" w:h="16840"/>
          <w:pgMar w:top="1040" w:right="440" w:bottom="1140" w:left="1100" w:header="0" w:footer="875" w:gutter="0"/>
          <w:cols w:space="720"/>
        </w:sectPr>
      </w:pPr>
    </w:p>
    <w:p w14:paraId="6B75D281" w14:textId="77777777" w:rsidR="00775EE4" w:rsidRDefault="00BE32C9">
      <w:pPr>
        <w:pStyle w:val="a3"/>
        <w:spacing w:before="67" w:line="360" w:lineRule="auto"/>
        <w:ind w:right="409"/>
      </w:pPr>
      <w:r>
        <w:t>применять</w:t>
      </w:r>
      <w:r>
        <w:rPr>
          <w:spacing w:val="1"/>
        </w:rPr>
        <w:t xml:space="preserve"> </w:t>
      </w:r>
      <w:r>
        <w:t>правила</w:t>
      </w:r>
      <w:r>
        <w:rPr>
          <w:spacing w:val="1"/>
        </w:rPr>
        <w:t xml:space="preserve"> </w:t>
      </w:r>
      <w:r>
        <w:t>правописания</w:t>
      </w:r>
      <w:r>
        <w:rPr>
          <w:spacing w:val="1"/>
        </w:rPr>
        <w:t xml:space="preserve"> </w:t>
      </w:r>
      <w:r>
        <w:t>(в</w:t>
      </w:r>
      <w:r>
        <w:rPr>
          <w:spacing w:val="1"/>
        </w:rPr>
        <w:t xml:space="preserve"> </w:t>
      </w:r>
      <w:r>
        <w:t>объёме</w:t>
      </w:r>
      <w:r>
        <w:rPr>
          <w:spacing w:val="1"/>
        </w:rPr>
        <w:t xml:space="preserve"> </w:t>
      </w:r>
      <w:r>
        <w:t>содержания</w:t>
      </w:r>
      <w:r>
        <w:rPr>
          <w:spacing w:val="1"/>
        </w:rPr>
        <w:t xml:space="preserve"> </w:t>
      </w:r>
      <w:r>
        <w:t>курса),</w:t>
      </w:r>
      <w:r>
        <w:rPr>
          <w:spacing w:val="-67"/>
        </w:rPr>
        <w:t xml:space="preserve"> </w:t>
      </w:r>
      <w:r>
        <w:t>определять</w:t>
      </w:r>
      <w:r>
        <w:rPr>
          <w:spacing w:val="1"/>
        </w:rPr>
        <w:t xml:space="preserve"> </w:t>
      </w:r>
      <w:r>
        <w:t>написание</w:t>
      </w:r>
      <w:r>
        <w:rPr>
          <w:spacing w:val="1"/>
        </w:rPr>
        <w:t xml:space="preserve"> </w:t>
      </w:r>
      <w:r>
        <w:t>слов</w:t>
      </w:r>
      <w:r>
        <w:rPr>
          <w:spacing w:val="1"/>
        </w:rPr>
        <w:t xml:space="preserve"> </w:t>
      </w:r>
      <w:r>
        <w:t>по</w:t>
      </w:r>
      <w:r>
        <w:rPr>
          <w:spacing w:val="1"/>
        </w:rPr>
        <w:t xml:space="preserve"> </w:t>
      </w:r>
      <w:r>
        <w:t>словарю</w:t>
      </w:r>
      <w:r>
        <w:rPr>
          <w:spacing w:val="1"/>
        </w:rPr>
        <w:t xml:space="preserve"> </w:t>
      </w:r>
      <w:r>
        <w:t>учебника</w:t>
      </w:r>
      <w:r>
        <w:rPr>
          <w:spacing w:val="1"/>
        </w:rPr>
        <w:t xml:space="preserve"> </w:t>
      </w:r>
      <w:r>
        <w:t>или</w:t>
      </w:r>
      <w:r>
        <w:rPr>
          <w:spacing w:val="1"/>
        </w:rPr>
        <w:t xml:space="preserve"> </w:t>
      </w:r>
      <w:r>
        <w:t>орфографическому</w:t>
      </w:r>
      <w:r>
        <w:rPr>
          <w:spacing w:val="1"/>
        </w:rPr>
        <w:t xml:space="preserve"> </w:t>
      </w:r>
      <w:r>
        <w:t>словарю;</w:t>
      </w:r>
    </w:p>
    <w:p w14:paraId="2219831F" w14:textId="77777777" w:rsidR="00775EE4" w:rsidRDefault="00BE32C9">
      <w:pPr>
        <w:pStyle w:val="a3"/>
        <w:spacing w:before="1" w:line="360" w:lineRule="auto"/>
        <w:ind w:right="412"/>
      </w:pPr>
      <w:r>
        <w:t>применять</w:t>
      </w:r>
      <w:r>
        <w:rPr>
          <w:spacing w:val="1"/>
        </w:rPr>
        <w:t xml:space="preserve"> </w:t>
      </w:r>
      <w:r>
        <w:t>изученные</w:t>
      </w:r>
      <w:r>
        <w:rPr>
          <w:spacing w:val="1"/>
        </w:rPr>
        <w:t xml:space="preserve"> </w:t>
      </w:r>
      <w:r>
        <w:t>правила</w:t>
      </w:r>
      <w:r>
        <w:rPr>
          <w:spacing w:val="1"/>
        </w:rPr>
        <w:t xml:space="preserve"> </w:t>
      </w:r>
      <w:r>
        <w:t>пунктуации,</w:t>
      </w:r>
      <w:r>
        <w:rPr>
          <w:spacing w:val="1"/>
        </w:rPr>
        <w:t xml:space="preserve"> </w:t>
      </w:r>
      <w:r>
        <w:t>находить</w:t>
      </w:r>
      <w:r>
        <w:rPr>
          <w:spacing w:val="1"/>
        </w:rPr>
        <w:t xml:space="preserve"> </w:t>
      </w:r>
      <w:r>
        <w:t>и</w:t>
      </w:r>
      <w:r>
        <w:rPr>
          <w:spacing w:val="1"/>
        </w:rPr>
        <w:t xml:space="preserve"> </w:t>
      </w:r>
      <w:r>
        <w:t>исправлять</w:t>
      </w:r>
      <w:r>
        <w:rPr>
          <w:spacing w:val="1"/>
        </w:rPr>
        <w:t xml:space="preserve"> </w:t>
      </w:r>
      <w:r>
        <w:t>пунктуационные</w:t>
      </w:r>
      <w:r>
        <w:rPr>
          <w:spacing w:val="-1"/>
        </w:rPr>
        <w:t xml:space="preserve"> </w:t>
      </w:r>
      <w:r>
        <w:t>ошибки в</w:t>
      </w:r>
      <w:r>
        <w:rPr>
          <w:spacing w:val="-2"/>
        </w:rPr>
        <w:t xml:space="preserve"> </w:t>
      </w:r>
      <w:r>
        <w:t>собственном</w:t>
      </w:r>
      <w:r>
        <w:rPr>
          <w:spacing w:val="-3"/>
        </w:rPr>
        <w:t xml:space="preserve"> </w:t>
      </w:r>
      <w:r>
        <w:t>и</w:t>
      </w:r>
      <w:r>
        <w:rPr>
          <w:spacing w:val="-1"/>
        </w:rPr>
        <w:t xml:space="preserve"> </w:t>
      </w:r>
      <w:r>
        <w:t>предложенном</w:t>
      </w:r>
      <w:r>
        <w:rPr>
          <w:spacing w:val="-1"/>
        </w:rPr>
        <w:t xml:space="preserve"> </w:t>
      </w:r>
      <w:r>
        <w:t>текстах;</w:t>
      </w:r>
    </w:p>
    <w:p w14:paraId="47C7F13C" w14:textId="77777777" w:rsidR="00775EE4" w:rsidRDefault="00BE32C9">
      <w:pPr>
        <w:pStyle w:val="a3"/>
        <w:spacing w:before="1" w:line="360" w:lineRule="auto"/>
        <w:ind w:right="411"/>
      </w:pPr>
      <w:r>
        <w:t>выделять</w:t>
      </w:r>
      <w:r>
        <w:rPr>
          <w:spacing w:val="1"/>
        </w:rPr>
        <w:t xml:space="preserve"> </w:t>
      </w:r>
      <w:r>
        <w:t>в</w:t>
      </w:r>
      <w:r>
        <w:rPr>
          <w:spacing w:val="1"/>
        </w:rPr>
        <w:t xml:space="preserve"> </w:t>
      </w:r>
      <w:r>
        <w:t>словах</w:t>
      </w:r>
      <w:r>
        <w:rPr>
          <w:spacing w:val="1"/>
        </w:rPr>
        <w:t xml:space="preserve"> </w:t>
      </w:r>
      <w:r>
        <w:t>корень</w:t>
      </w:r>
      <w:r>
        <w:rPr>
          <w:spacing w:val="1"/>
        </w:rPr>
        <w:t xml:space="preserve"> </w:t>
      </w:r>
      <w:r>
        <w:t>и</w:t>
      </w:r>
      <w:r>
        <w:rPr>
          <w:spacing w:val="1"/>
        </w:rPr>
        <w:t xml:space="preserve"> </w:t>
      </w:r>
      <w:r>
        <w:t>аффиксы,</w:t>
      </w:r>
      <w:r>
        <w:rPr>
          <w:spacing w:val="1"/>
        </w:rPr>
        <w:t xml:space="preserve"> </w:t>
      </w:r>
      <w:r>
        <w:t>сравнивать</w:t>
      </w:r>
      <w:r>
        <w:rPr>
          <w:spacing w:val="1"/>
        </w:rPr>
        <w:t xml:space="preserve"> </w:t>
      </w:r>
      <w:r>
        <w:t>слова,</w:t>
      </w:r>
      <w:r>
        <w:rPr>
          <w:spacing w:val="1"/>
        </w:rPr>
        <w:t xml:space="preserve"> </w:t>
      </w:r>
      <w:r>
        <w:t>связанные</w:t>
      </w:r>
      <w:r>
        <w:rPr>
          <w:spacing w:val="1"/>
        </w:rPr>
        <w:t xml:space="preserve"> </w:t>
      </w:r>
      <w:r>
        <w:t>отношениями</w:t>
      </w:r>
      <w:r>
        <w:rPr>
          <w:spacing w:val="1"/>
        </w:rPr>
        <w:t xml:space="preserve"> </w:t>
      </w:r>
      <w:r>
        <w:t>производности,</w:t>
      </w:r>
      <w:r>
        <w:rPr>
          <w:spacing w:val="1"/>
        </w:rPr>
        <w:t xml:space="preserve"> </w:t>
      </w:r>
      <w:r>
        <w:t>объяснять,</w:t>
      </w:r>
      <w:r>
        <w:rPr>
          <w:spacing w:val="1"/>
        </w:rPr>
        <w:t xml:space="preserve"> </w:t>
      </w:r>
      <w:r>
        <w:t>какое</w:t>
      </w:r>
      <w:r>
        <w:rPr>
          <w:spacing w:val="1"/>
        </w:rPr>
        <w:t xml:space="preserve"> </w:t>
      </w:r>
      <w:r>
        <w:t>слово</w:t>
      </w:r>
      <w:r>
        <w:rPr>
          <w:spacing w:val="1"/>
        </w:rPr>
        <w:t xml:space="preserve"> </w:t>
      </w:r>
      <w:r>
        <w:t>от</w:t>
      </w:r>
      <w:r>
        <w:rPr>
          <w:spacing w:val="1"/>
        </w:rPr>
        <w:t xml:space="preserve"> </w:t>
      </w:r>
      <w:r>
        <w:t>какого</w:t>
      </w:r>
      <w:r>
        <w:rPr>
          <w:spacing w:val="1"/>
        </w:rPr>
        <w:t xml:space="preserve"> </w:t>
      </w:r>
      <w:r>
        <w:t>слова</w:t>
      </w:r>
      <w:r>
        <w:rPr>
          <w:spacing w:val="1"/>
        </w:rPr>
        <w:t xml:space="preserve"> </w:t>
      </w:r>
      <w:r>
        <w:t>образовано,</w:t>
      </w:r>
      <w:r>
        <w:rPr>
          <w:spacing w:val="-4"/>
        </w:rPr>
        <w:t xml:space="preserve"> </w:t>
      </w:r>
      <w:r>
        <w:t>находить</w:t>
      </w:r>
      <w:r>
        <w:rPr>
          <w:spacing w:val="-4"/>
        </w:rPr>
        <w:t xml:space="preserve"> </w:t>
      </w:r>
      <w:r>
        <w:t>и</w:t>
      </w:r>
      <w:r>
        <w:rPr>
          <w:spacing w:val="-2"/>
        </w:rPr>
        <w:t xml:space="preserve"> </w:t>
      </w:r>
      <w:r>
        <w:t>использовать</w:t>
      </w:r>
      <w:r>
        <w:rPr>
          <w:spacing w:val="-4"/>
        </w:rPr>
        <w:t xml:space="preserve"> </w:t>
      </w:r>
      <w:r>
        <w:t>нужный</w:t>
      </w:r>
      <w:r>
        <w:rPr>
          <w:spacing w:val="-2"/>
        </w:rPr>
        <w:t xml:space="preserve"> </w:t>
      </w:r>
      <w:r>
        <w:t>словообразовательный</w:t>
      </w:r>
      <w:r>
        <w:rPr>
          <w:spacing w:val="-3"/>
        </w:rPr>
        <w:t xml:space="preserve"> </w:t>
      </w:r>
      <w:r>
        <w:t>аффикс;</w:t>
      </w:r>
    </w:p>
    <w:p w14:paraId="5C7E74BE" w14:textId="77777777" w:rsidR="00775EE4" w:rsidRDefault="00BE32C9">
      <w:pPr>
        <w:pStyle w:val="a3"/>
        <w:spacing w:line="360" w:lineRule="auto"/>
        <w:ind w:right="411"/>
      </w:pPr>
      <w:r>
        <w:t>различать</w:t>
      </w:r>
      <w:r>
        <w:rPr>
          <w:spacing w:val="1"/>
        </w:rPr>
        <w:t xml:space="preserve"> </w:t>
      </w:r>
      <w:r>
        <w:t>типы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и</w:t>
      </w:r>
      <w:r>
        <w:rPr>
          <w:spacing w:val="1"/>
        </w:rPr>
        <w:t xml:space="preserve"> </w:t>
      </w:r>
      <w:r>
        <w:t>эмоциональной</w:t>
      </w:r>
      <w:r>
        <w:rPr>
          <w:spacing w:val="-67"/>
        </w:rPr>
        <w:t xml:space="preserve"> </w:t>
      </w:r>
      <w:r>
        <w:t>окраске,</w:t>
      </w:r>
      <w:r>
        <w:rPr>
          <w:spacing w:val="1"/>
        </w:rPr>
        <w:t xml:space="preserve"> </w:t>
      </w:r>
      <w:r>
        <w:t>правильно</w:t>
      </w:r>
      <w:r>
        <w:rPr>
          <w:spacing w:val="1"/>
        </w:rPr>
        <w:t xml:space="preserve"> </w:t>
      </w:r>
      <w:r>
        <w:t>интонировать</w:t>
      </w:r>
      <w:r>
        <w:rPr>
          <w:spacing w:val="1"/>
        </w:rPr>
        <w:t xml:space="preserve"> </w:t>
      </w:r>
      <w:r>
        <w:t>повествовательные,</w:t>
      </w:r>
      <w:r>
        <w:rPr>
          <w:spacing w:val="1"/>
        </w:rPr>
        <w:t xml:space="preserve"> </w:t>
      </w:r>
      <w:r>
        <w:t>побудительные,</w:t>
      </w:r>
      <w:r>
        <w:rPr>
          <w:spacing w:val="-67"/>
        </w:rPr>
        <w:t xml:space="preserve"> </w:t>
      </w:r>
      <w:r>
        <w:t>вопросительные,</w:t>
      </w:r>
      <w:r>
        <w:rPr>
          <w:spacing w:val="-3"/>
        </w:rPr>
        <w:t xml:space="preserve"> </w:t>
      </w:r>
      <w:r>
        <w:t>восклицательные</w:t>
      </w:r>
      <w:r>
        <w:rPr>
          <w:spacing w:val="-1"/>
        </w:rPr>
        <w:t xml:space="preserve"> </w:t>
      </w:r>
      <w:r>
        <w:t>и</w:t>
      </w:r>
      <w:r>
        <w:rPr>
          <w:spacing w:val="-3"/>
        </w:rPr>
        <w:t xml:space="preserve"> </w:t>
      </w:r>
      <w:r>
        <w:t>невосклицательные</w:t>
      </w:r>
      <w:r>
        <w:rPr>
          <w:spacing w:val="-2"/>
        </w:rPr>
        <w:t xml:space="preserve"> </w:t>
      </w:r>
      <w:r>
        <w:t>предложения;</w:t>
      </w:r>
    </w:p>
    <w:p w14:paraId="7A519714" w14:textId="77777777" w:rsidR="00775EE4" w:rsidRDefault="00BE32C9">
      <w:pPr>
        <w:pStyle w:val="a3"/>
        <w:ind w:left="1026" w:firstLine="0"/>
      </w:pPr>
      <w:r>
        <w:t>использовать</w:t>
      </w:r>
      <w:r>
        <w:rPr>
          <w:spacing w:val="-2"/>
        </w:rPr>
        <w:t xml:space="preserve"> </w:t>
      </w:r>
      <w:r>
        <w:t>в</w:t>
      </w:r>
      <w:r>
        <w:rPr>
          <w:spacing w:val="-2"/>
        </w:rPr>
        <w:t xml:space="preserve"> </w:t>
      </w:r>
      <w:r>
        <w:t>речи</w:t>
      </w:r>
      <w:r>
        <w:rPr>
          <w:spacing w:val="-2"/>
        </w:rPr>
        <w:t xml:space="preserve"> </w:t>
      </w:r>
      <w:r>
        <w:t>этикетные</w:t>
      </w:r>
      <w:r>
        <w:rPr>
          <w:spacing w:val="-1"/>
        </w:rPr>
        <w:t xml:space="preserve"> </w:t>
      </w:r>
      <w:r>
        <w:t>клише;</w:t>
      </w:r>
    </w:p>
    <w:p w14:paraId="271DD659" w14:textId="77777777" w:rsidR="00775EE4" w:rsidRDefault="00BE32C9">
      <w:pPr>
        <w:pStyle w:val="a3"/>
        <w:spacing w:before="161" w:line="360" w:lineRule="auto"/>
        <w:ind w:right="411"/>
      </w:pPr>
      <w:r>
        <w:t>классифицировать</w:t>
      </w:r>
      <w:r>
        <w:rPr>
          <w:spacing w:val="1"/>
        </w:rPr>
        <w:t xml:space="preserve"> </w:t>
      </w:r>
      <w:r>
        <w:t>слова</w:t>
      </w:r>
      <w:r>
        <w:rPr>
          <w:spacing w:val="1"/>
        </w:rPr>
        <w:t xml:space="preserve"> </w:t>
      </w:r>
      <w:r>
        <w:t>по</w:t>
      </w:r>
      <w:r>
        <w:rPr>
          <w:spacing w:val="1"/>
        </w:rPr>
        <w:t xml:space="preserve"> </w:t>
      </w:r>
      <w:r>
        <w:t>тематическому</w:t>
      </w:r>
      <w:r>
        <w:rPr>
          <w:spacing w:val="1"/>
        </w:rPr>
        <w:t xml:space="preserve"> </w:t>
      </w:r>
      <w:r>
        <w:t>принципу,</w:t>
      </w:r>
      <w:r>
        <w:rPr>
          <w:spacing w:val="71"/>
        </w:rPr>
        <w:t xml:space="preserve"> </w:t>
      </w:r>
      <w:r>
        <w:t>находить</w:t>
      </w:r>
      <w:r>
        <w:rPr>
          <w:spacing w:val="1"/>
        </w:rPr>
        <w:t xml:space="preserve"> </w:t>
      </w:r>
      <w:r>
        <w:t>синонимы и антонимы, оперировать в процессе общения активной лексикой,</w:t>
      </w:r>
      <w:r>
        <w:rPr>
          <w:spacing w:val="1"/>
        </w:rPr>
        <w:t xml:space="preserve"> </w:t>
      </w:r>
      <w:r>
        <w:t>использовать</w:t>
      </w:r>
      <w:r>
        <w:rPr>
          <w:spacing w:val="-5"/>
        </w:rPr>
        <w:t xml:space="preserve"> </w:t>
      </w:r>
      <w:r>
        <w:t>двуязычные</w:t>
      </w:r>
      <w:r>
        <w:rPr>
          <w:spacing w:val="-1"/>
        </w:rPr>
        <w:t xml:space="preserve"> </w:t>
      </w:r>
      <w:r>
        <w:t>словари</w:t>
      </w:r>
      <w:r>
        <w:rPr>
          <w:spacing w:val="-3"/>
        </w:rPr>
        <w:t xml:space="preserve"> </w:t>
      </w:r>
      <w:r>
        <w:t>для</w:t>
      </w:r>
      <w:r>
        <w:rPr>
          <w:spacing w:val="-4"/>
        </w:rPr>
        <w:t xml:space="preserve"> </w:t>
      </w:r>
      <w:r>
        <w:t>определения</w:t>
      </w:r>
      <w:r>
        <w:rPr>
          <w:spacing w:val="-1"/>
        </w:rPr>
        <w:t xml:space="preserve"> </w:t>
      </w:r>
      <w:r>
        <w:t>значений слов;</w:t>
      </w:r>
    </w:p>
    <w:p w14:paraId="3EB4E661" w14:textId="77777777" w:rsidR="00775EE4" w:rsidRDefault="00BE32C9">
      <w:pPr>
        <w:pStyle w:val="a3"/>
        <w:spacing w:line="360" w:lineRule="auto"/>
        <w:ind w:right="403"/>
      </w:pPr>
      <w:r>
        <w:t>распознавать в тексте и употреблять в речевой практике изученные части</w:t>
      </w:r>
      <w:r>
        <w:rPr>
          <w:spacing w:val="1"/>
        </w:rPr>
        <w:t xml:space="preserve"> </w:t>
      </w:r>
      <w:r>
        <w:t>речи:</w:t>
      </w:r>
      <w:r>
        <w:rPr>
          <w:spacing w:val="1"/>
        </w:rPr>
        <w:t xml:space="preserve"> </w:t>
      </w:r>
      <w:r>
        <w:t>существительные</w:t>
      </w:r>
      <w:r>
        <w:rPr>
          <w:spacing w:val="1"/>
        </w:rPr>
        <w:t xml:space="preserve"> </w:t>
      </w:r>
      <w:r>
        <w:t>в</w:t>
      </w:r>
      <w:r>
        <w:rPr>
          <w:spacing w:val="1"/>
        </w:rPr>
        <w:t xml:space="preserve"> </w:t>
      </w:r>
      <w:r>
        <w:t>единственном</w:t>
      </w:r>
      <w:r>
        <w:rPr>
          <w:spacing w:val="1"/>
        </w:rPr>
        <w:t xml:space="preserve"> </w:t>
      </w:r>
      <w:r>
        <w:t>и</w:t>
      </w:r>
      <w:r>
        <w:rPr>
          <w:spacing w:val="1"/>
        </w:rPr>
        <w:t xml:space="preserve"> </w:t>
      </w:r>
      <w:r>
        <w:t>множественном</w:t>
      </w:r>
      <w:r>
        <w:rPr>
          <w:spacing w:val="1"/>
        </w:rPr>
        <w:t xml:space="preserve"> </w:t>
      </w:r>
      <w:r>
        <w:t>числе,</w:t>
      </w:r>
      <w:r>
        <w:rPr>
          <w:spacing w:val="1"/>
        </w:rPr>
        <w:t xml:space="preserve"> </w:t>
      </w:r>
      <w:r>
        <w:t>падежные</w:t>
      </w:r>
      <w:r>
        <w:rPr>
          <w:spacing w:val="1"/>
        </w:rPr>
        <w:t xml:space="preserve"> </w:t>
      </w:r>
      <w:r>
        <w:t>формы</w:t>
      </w:r>
      <w:r>
        <w:rPr>
          <w:spacing w:val="1"/>
        </w:rPr>
        <w:t xml:space="preserve"> </w:t>
      </w:r>
      <w:r>
        <w:t>существительных,</w:t>
      </w:r>
      <w:r>
        <w:rPr>
          <w:spacing w:val="1"/>
        </w:rPr>
        <w:t xml:space="preserve"> </w:t>
      </w:r>
      <w:r>
        <w:t>глаголы</w:t>
      </w:r>
      <w:r>
        <w:rPr>
          <w:spacing w:val="1"/>
        </w:rPr>
        <w:t xml:space="preserve"> </w:t>
      </w:r>
      <w:r>
        <w:t>изъявительного</w:t>
      </w:r>
      <w:r>
        <w:rPr>
          <w:spacing w:val="1"/>
        </w:rPr>
        <w:t xml:space="preserve"> </w:t>
      </w:r>
      <w:r>
        <w:t>наклонения</w:t>
      </w:r>
      <w:r>
        <w:rPr>
          <w:spacing w:val="1"/>
        </w:rPr>
        <w:t xml:space="preserve"> </w:t>
      </w:r>
      <w:r>
        <w:t>в</w:t>
      </w:r>
      <w:r>
        <w:rPr>
          <w:spacing w:val="1"/>
        </w:rPr>
        <w:t xml:space="preserve"> </w:t>
      </w:r>
      <w:r>
        <w:t>настоящем,</w:t>
      </w:r>
      <w:r>
        <w:rPr>
          <w:spacing w:val="-67"/>
        </w:rPr>
        <w:t xml:space="preserve"> </w:t>
      </w:r>
      <w:r>
        <w:t>прошедшем</w:t>
      </w:r>
      <w:r>
        <w:rPr>
          <w:spacing w:val="1"/>
        </w:rPr>
        <w:t xml:space="preserve"> </w:t>
      </w:r>
      <w:r>
        <w:t>и</w:t>
      </w:r>
      <w:r>
        <w:rPr>
          <w:spacing w:val="1"/>
        </w:rPr>
        <w:t xml:space="preserve"> </w:t>
      </w:r>
      <w:r>
        <w:t>будущем</w:t>
      </w:r>
      <w:r>
        <w:rPr>
          <w:spacing w:val="1"/>
        </w:rPr>
        <w:t xml:space="preserve"> </w:t>
      </w:r>
      <w:r>
        <w:t>времени,</w:t>
      </w:r>
      <w:r>
        <w:rPr>
          <w:spacing w:val="1"/>
        </w:rPr>
        <w:t xml:space="preserve"> </w:t>
      </w:r>
      <w:r>
        <w:t>личные</w:t>
      </w:r>
      <w:r>
        <w:rPr>
          <w:spacing w:val="1"/>
        </w:rPr>
        <w:t xml:space="preserve"> </w:t>
      </w:r>
      <w:r>
        <w:t>формы</w:t>
      </w:r>
      <w:r>
        <w:rPr>
          <w:spacing w:val="1"/>
        </w:rPr>
        <w:t xml:space="preserve"> </w:t>
      </w:r>
      <w:r>
        <w:t>глаголов</w:t>
      </w:r>
      <w:r>
        <w:rPr>
          <w:spacing w:val="1"/>
        </w:rPr>
        <w:t xml:space="preserve"> </w:t>
      </w:r>
      <w:r>
        <w:t>повелительного</w:t>
      </w:r>
      <w:r>
        <w:rPr>
          <w:spacing w:val="1"/>
        </w:rPr>
        <w:t xml:space="preserve"> </w:t>
      </w:r>
      <w:r>
        <w:t>наклонения, неспрягаемые формы глагола: причастия с аффиксами -нă (-нĕ), -ас</w:t>
      </w:r>
      <w:r>
        <w:rPr>
          <w:spacing w:val="-67"/>
        </w:rPr>
        <w:t xml:space="preserve"> </w:t>
      </w:r>
      <w:r>
        <w:t>(-ес), форму инфинитива с аффиксом -ма (-ме), деепричастия с аффиксами -са (-</w:t>
      </w:r>
      <w:r>
        <w:rPr>
          <w:spacing w:val="-67"/>
        </w:rPr>
        <w:t xml:space="preserve"> </w:t>
      </w:r>
      <w:r>
        <w:t>се),</w:t>
      </w:r>
      <w:r>
        <w:rPr>
          <w:spacing w:val="1"/>
        </w:rPr>
        <w:t xml:space="preserve"> </w:t>
      </w:r>
      <w:r>
        <w:t>-сан</w:t>
      </w:r>
      <w:r>
        <w:rPr>
          <w:spacing w:val="1"/>
        </w:rPr>
        <w:t xml:space="preserve"> </w:t>
      </w:r>
      <w:r>
        <w:t>(-сен),</w:t>
      </w:r>
      <w:r>
        <w:rPr>
          <w:spacing w:val="1"/>
        </w:rPr>
        <w:t xml:space="preserve"> </w:t>
      </w:r>
      <w:r>
        <w:t>личные,</w:t>
      </w:r>
      <w:r>
        <w:rPr>
          <w:spacing w:val="1"/>
        </w:rPr>
        <w:t xml:space="preserve"> </w:t>
      </w:r>
      <w:r>
        <w:t>указательные,</w:t>
      </w:r>
      <w:r>
        <w:rPr>
          <w:spacing w:val="1"/>
        </w:rPr>
        <w:t xml:space="preserve"> </w:t>
      </w:r>
      <w:r>
        <w:t>вопросительные</w:t>
      </w:r>
      <w:r>
        <w:rPr>
          <w:spacing w:val="1"/>
        </w:rPr>
        <w:t xml:space="preserve"> </w:t>
      </w:r>
      <w:r>
        <w:t>местоимения,</w:t>
      </w:r>
      <w:r>
        <w:rPr>
          <w:spacing w:val="1"/>
        </w:rPr>
        <w:t xml:space="preserve"> </w:t>
      </w:r>
      <w:r>
        <w:t>прилагательные в сравнительной и превосходной степени, количественные и</w:t>
      </w:r>
      <w:r>
        <w:rPr>
          <w:spacing w:val="1"/>
        </w:rPr>
        <w:t xml:space="preserve"> </w:t>
      </w:r>
      <w:r>
        <w:t>порядковые числительные до 100, наиболее употребительные наречия времени</w:t>
      </w:r>
      <w:r>
        <w:rPr>
          <w:spacing w:val="1"/>
        </w:rPr>
        <w:t xml:space="preserve"> </w:t>
      </w:r>
      <w:r>
        <w:t>и степени;</w:t>
      </w:r>
    </w:p>
    <w:p w14:paraId="3CF6ED1B" w14:textId="77777777" w:rsidR="00775EE4" w:rsidRDefault="00BE32C9">
      <w:pPr>
        <w:pStyle w:val="a3"/>
        <w:spacing w:before="1" w:line="362" w:lineRule="auto"/>
        <w:ind w:right="414"/>
      </w:pPr>
      <w:r>
        <w:t>характеризовать особенности сочетания имен прилагательных с именами</w:t>
      </w:r>
      <w:r>
        <w:rPr>
          <w:spacing w:val="1"/>
        </w:rPr>
        <w:t xml:space="preserve"> </w:t>
      </w:r>
      <w:r>
        <w:t>существительными</w:t>
      </w:r>
      <w:r>
        <w:rPr>
          <w:spacing w:val="-1"/>
        </w:rPr>
        <w:t xml:space="preserve"> </w:t>
      </w:r>
      <w:r>
        <w:t>в</w:t>
      </w:r>
      <w:r>
        <w:rPr>
          <w:spacing w:val="-1"/>
        </w:rPr>
        <w:t xml:space="preserve"> </w:t>
      </w:r>
      <w:r>
        <w:t>чувашском языке;</w:t>
      </w:r>
    </w:p>
    <w:p w14:paraId="67F304CA" w14:textId="77777777" w:rsidR="00775EE4" w:rsidRDefault="00BE32C9">
      <w:pPr>
        <w:pStyle w:val="a3"/>
        <w:spacing w:line="360" w:lineRule="auto"/>
        <w:ind w:right="406"/>
      </w:pPr>
      <w:r>
        <w:t>использовать</w:t>
      </w:r>
      <w:r>
        <w:rPr>
          <w:spacing w:val="1"/>
        </w:rPr>
        <w:t xml:space="preserve"> </w:t>
      </w:r>
      <w:r>
        <w:t>в</w:t>
      </w:r>
      <w:r>
        <w:rPr>
          <w:spacing w:val="1"/>
        </w:rPr>
        <w:t xml:space="preserve"> </w:t>
      </w:r>
      <w:r>
        <w:t>речи</w:t>
      </w:r>
      <w:r>
        <w:rPr>
          <w:spacing w:val="1"/>
        </w:rPr>
        <w:t xml:space="preserve"> </w:t>
      </w:r>
      <w:r>
        <w:t>падежные</w:t>
      </w:r>
      <w:r>
        <w:rPr>
          <w:spacing w:val="1"/>
        </w:rPr>
        <w:t xml:space="preserve"> </w:t>
      </w:r>
      <w:r>
        <w:t>формы</w:t>
      </w:r>
      <w:r>
        <w:rPr>
          <w:spacing w:val="1"/>
        </w:rPr>
        <w:t xml:space="preserve"> </w:t>
      </w:r>
      <w:r>
        <w:t>имен</w:t>
      </w:r>
      <w:r>
        <w:rPr>
          <w:spacing w:val="1"/>
        </w:rPr>
        <w:t xml:space="preserve"> </w:t>
      </w:r>
      <w:r>
        <w:t>существительных,</w:t>
      </w:r>
      <w:r>
        <w:rPr>
          <w:spacing w:val="1"/>
        </w:rPr>
        <w:t xml:space="preserve"> </w:t>
      </w:r>
      <w:r>
        <w:t>употребляющиеся</w:t>
      </w:r>
      <w:r>
        <w:rPr>
          <w:spacing w:val="1"/>
        </w:rPr>
        <w:t xml:space="preserve"> </w:t>
      </w:r>
      <w:r>
        <w:t>в</w:t>
      </w:r>
      <w:r>
        <w:rPr>
          <w:spacing w:val="1"/>
        </w:rPr>
        <w:t xml:space="preserve"> </w:t>
      </w:r>
      <w:r>
        <w:t>роли</w:t>
      </w:r>
      <w:r>
        <w:rPr>
          <w:spacing w:val="1"/>
        </w:rPr>
        <w:t xml:space="preserve"> </w:t>
      </w:r>
      <w:r>
        <w:t>послелогов:</w:t>
      </w:r>
      <w:r>
        <w:rPr>
          <w:spacing w:val="1"/>
        </w:rPr>
        <w:t xml:space="preserve"> </w:t>
      </w:r>
      <w:r>
        <w:t>«айĕнче»</w:t>
      </w:r>
      <w:r>
        <w:rPr>
          <w:spacing w:val="1"/>
        </w:rPr>
        <w:t xml:space="preserve"> </w:t>
      </w:r>
      <w:r>
        <w:t>(«под»),</w:t>
      </w:r>
      <w:r>
        <w:rPr>
          <w:spacing w:val="1"/>
        </w:rPr>
        <w:t xml:space="preserve"> </w:t>
      </w:r>
      <w:r>
        <w:t>«хушшинче»</w:t>
      </w:r>
      <w:r>
        <w:rPr>
          <w:spacing w:val="-67"/>
        </w:rPr>
        <w:t xml:space="preserve"> </w:t>
      </w:r>
      <w:r>
        <w:t>(«между»),</w:t>
      </w:r>
      <w:r>
        <w:rPr>
          <w:spacing w:val="-3"/>
        </w:rPr>
        <w:t xml:space="preserve"> </w:t>
      </w:r>
      <w:r>
        <w:t>«çинче»</w:t>
      </w:r>
      <w:r>
        <w:rPr>
          <w:spacing w:val="-3"/>
        </w:rPr>
        <w:t xml:space="preserve"> </w:t>
      </w:r>
      <w:r>
        <w:t>(«на»),</w:t>
      </w:r>
      <w:r>
        <w:rPr>
          <w:spacing w:val="-2"/>
        </w:rPr>
        <w:t xml:space="preserve"> </w:t>
      </w:r>
      <w:r>
        <w:t>«çинчен»</w:t>
      </w:r>
      <w:r>
        <w:rPr>
          <w:spacing w:val="-2"/>
        </w:rPr>
        <w:t xml:space="preserve"> </w:t>
      </w:r>
      <w:r>
        <w:t>(«с»,</w:t>
      </w:r>
      <w:r>
        <w:rPr>
          <w:spacing w:val="-2"/>
        </w:rPr>
        <w:t xml:space="preserve"> </w:t>
      </w:r>
      <w:r>
        <w:t>«со»,</w:t>
      </w:r>
      <w:r>
        <w:rPr>
          <w:spacing w:val="-3"/>
        </w:rPr>
        <w:t xml:space="preserve"> </w:t>
      </w:r>
      <w:r>
        <w:t>«про»),</w:t>
      </w:r>
      <w:r>
        <w:rPr>
          <w:spacing w:val="-2"/>
        </w:rPr>
        <w:t xml:space="preserve"> </w:t>
      </w:r>
      <w:r>
        <w:t>послелог</w:t>
      </w:r>
      <w:r>
        <w:rPr>
          <w:spacing w:val="-1"/>
        </w:rPr>
        <w:t xml:space="preserve"> </w:t>
      </w:r>
      <w:r>
        <w:t>«валли»;</w:t>
      </w:r>
    </w:p>
    <w:p w14:paraId="710BAD5E" w14:textId="77777777" w:rsidR="00775EE4" w:rsidRDefault="00775EE4">
      <w:pPr>
        <w:spacing w:line="360" w:lineRule="auto"/>
        <w:sectPr w:rsidR="00775EE4">
          <w:pgSz w:w="11910" w:h="16840"/>
          <w:pgMar w:top="1040" w:right="440" w:bottom="1140" w:left="1100" w:header="0" w:footer="875" w:gutter="0"/>
          <w:cols w:space="720"/>
        </w:sectPr>
      </w:pPr>
    </w:p>
    <w:p w14:paraId="6806F63E" w14:textId="77777777" w:rsidR="00775EE4" w:rsidRDefault="00BE32C9">
      <w:pPr>
        <w:pStyle w:val="a3"/>
        <w:spacing w:before="67" w:line="360" w:lineRule="auto"/>
        <w:ind w:right="407"/>
      </w:pPr>
      <w:r>
        <w:t>употреблять</w:t>
      </w:r>
      <w:r>
        <w:rPr>
          <w:spacing w:val="1"/>
        </w:rPr>
        <w:t xml:space="preserve"> </w:t>
      </w:r>
      <w:r>
        <w:t>в</w:t>
      </w:r>
      <w:r>
        <w:rPr>
          <w:spacing w:val="1"/>
        </w:rPr>
        <w:t xml:space="preserve"> </w:t>
      </w:r>
      <w:r>
        <w:t>речи</w:t>
      </w:r>
      <w:r>
        <w:rPr>
          <w:spacing w:val="1"/>
        </w:rPr>
        <w:t xml:space="preserve"> </w:t>
      </w:r>
      <w:r>
        <w:t>предложения,</w:t>
      </w:r>
      <w:r>
        <w:rPr>
          <w:spacing w:val="1"/>
        </w:rPr>
        <w:t xml:space="preserve"> </w:t>
      </w:r>
      <w:r>
        <w:t>различные</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и</w:t>
      </w:r>
      <w:r>
        <w:rPr>
          <w:spacing w:val="-67"/>
        </w:rPr>
        <w:t xml:space="preserve"> </w:t>
      </w:r>
      <w:r>
        <w:t>интонации</w:t>
      </w:r>
      <w:r>
        <w:rPr>
          <w:spacing w:val="1"/>
        </w:rPr>
        <w:t xml:space="preserve"> </w:t>
      </w:r>
      <w:r>
        <w:t>(повествовательные,</w:t>
      </w:r>
      <w:r>
        <w:rPr>
          <w:spacing w:val="1"/>
        </w:rPr>
        <w:t xml:space="preserve"> </w:t>
      </w:r>
      <w:r>
        <w:t>вопросительные,</w:t>
      </w:r>
      <w:r>
        <w:rPr>
          <w:spacing w:val="1"/>
        </w:rPr>
        <w:t xml:space="preserve"> </w:t>
      </w:r>
      <w:r>
        <w:t>побудительные,</w:t>
      </w:r>
      <w:r>
        <w:rPr>
          <w:spacing w:val="1"/>
        </w:rPr>
        <w:t xml:space="preserve"> </w:t>
      </w:r>
      <w:r>
        <w:t>восклицательные);</w:t>
      </w:r>
    </w:p>
    <w:p w14:paraId="6E21958B" w14:textId="77777777" w:rsidR="00775EE4" w:rsidRDefault="00BE32C9">
      <w:pPr>
        <w:pStyle w:val="a3"/>
        <w:spacing w:before="1"/>
        <w:ind w:left="1026" w:firstLine="0"/>
      </w:pPr>
      <w:r>
        <w:t>находить</w:t>
      </w:r>
      <w:r>
        <w:rPr>
          <w:spacing w:val="-4"/>
        </w:rPr>
        <w:t xml:space="preserve"> </w:t>
      </w:r>
      <w:r>
        <w:t>главные</w:t>
      </w:r>
      <w:r>
        <w:rPr>
          <w:spacing w:val="-6"/>
        </w:rPr>
        <w:t xml:space="preserve"> </w:t>
      </w:r>
      <w:r>
        <w:t>члены</w:t>
      </w:r>
      <w:r>
        <w:rPr>
          <w:spacing w:val="-5"/>
        </w:rPr>
        <w:t xml:space="preserve"> </w:t>
      </w:r>
      <w:r>
        <w:t>предложения</w:t>
      </w:r>
      <w:r>
        <w:rPr>
          <w:spacing w:val="-3"/>
        </w:rPr>
        <w:t xml:space="preserve"> </w:t>
      </w:r>
      <w:r>
        <w:t>по</w:t>
      </w:r>
      <w:r>
        <w:rPr>
          <w:spacing w:val="-1"/>
        </w:rPr>
        <w:t xml:space="preserve"> </w:t>
      </w:r>
      <w:r>
        <w:t>вопросам.</w:t>
      </w:r>
    </w:p>
    <w:p w14:paraId="1972DA5A" w14:textId="77777777" w:rsidR="00775EE4" w:rsidRDefault="00BE32C9">
      <w:pPr>
        <w:pStyle w:val="a5"/>
        <w:numPr>
          <w:ilvl w:val="4"/>
          <w:numId w:val="115"/>
        </w:numPr>
        <w:tabs>
          <w:tab w:val="left" w:pos="2290"/>
        </w:tabs>
        <w:spacing w:before="161"/>
        <w:ind w:left="2289" w:hanging="1264"/>
        <w:rPr>
          <w:sz w:val="28"/>
        </w:rPr>
      </w:pPr>
      <w:r>
        <w:rPr>
          <w:sz w:val="28"/>
        </w:rPr>
        <w:t>Предметные</w:t>
      </w:r>
      <w:r>
        <w:rPr>
          <w:spacing w:val="10"/>
          <w:sz w:val="28"/>
        </w:rPr>
        <w:t xml:space="preserve"> </w:t>
      </w:r>
      <w:r>
        <w:rPr>
          <w:sz w:val="28"/>
        </w:rPr>
        <w:t>результаты</w:t>
      </w:r>
      <w:r>
        <w:rPr>
          <w:spacing w:val="10"/>
          <w:sz w:val="28"/>
        </w:rPr>
        <w:t xml:space="preserve"> </w:t>
      </w:r>
      <w:r>
        <w:rPr>
          <w:sz w:val="28"/>
        </w:rPr>
        <w:t>изучения</w:t>
      </w:r>
      <w:r>
        <w:rPr>
          <w:spacing w:val="10"/>
          <w:sz w:val="28"/>
        </w:rPr>
        <w:t xml:space="preserve"> </w:t>
      </w:r>
      <w:r>
        <w:rPr>
          <w:sz w:val="28"/>
        </w:rPr>
        <w:t>родного</w:t>
      </w:r>
      <w:r>
        <w:rPr>
          <w:spacing w:val="10"/>
          <w:sz w:val="28"/>
        </w:rPr>
        <w:t xml:space="preserve"> </w:t>
      </w:r>
      <w:r>
        <w:rPr>
          <w:sz w:val="28"/>
        </w:rPr>
        <w:t>(чувашского)</w:t>
      </w:r>
      <w:r>
        <w:rPr>
          <w:spacing w:val="7"/>
          <w:sz w:val="28"/>
        </w:rPr>
        <w:t xml:space="preserve"> </w:t>
      </w:r>
      <w:r>
        <w:rPr>
          <w:sz w:val="28"/>
        </w:rPr>
        <w:t>языка.</w:t>
      </w:r>
    </w:p>
    <w:p w14:paraId="662F750D" w14:textId="77777777" w:rsidR="00775EE4" w:rsidRDefault="00BE32C9">
      <w:pPr>
        <w:pStyle w:val="a3"/>
        <w:spacing w:before="162"/>
        <w:ind w:firstLine="0"/>
      </w:pPr>
      <w:r>
        <w:t>К</w:t>
      </w:r>
      <w:r>
        <w:rPr>
          <w:spacing w:val="-1"/>
        </w:rPr>
        <w:t xml:space="preserve"> </w:t>
      </w:r>
      <w:r>
        <w:t>концу</w:t>
      </w:r>
      <w:r>
        <w:rPr>
          <w:spacing w:val="-4"/>
        </w:rPr>
        <w:t xml:space="preserve"> </w:t>
      </w:r>
      <w:r>
        <w:t>обучения в</w:t>
      </w:r>
      <w:r>
        <w:rPr>
          <w:spacing w:val="-3"/>
        </w:rPr>
        <w:t xml:space="preserve"> </w:t>
      </w:r>
      <w:r>
        <w:t>3</w:t>
      </w:r>
      <w:r>
        <w:rPr>
          <w:spacing w:val="1"/>
        </w:rPr>
        <w:t xml:space="preserve"> </w:t>
      </w:r>
      <w:r>
        <w:t>классе</w:t>
      </w:r>
      <w:r>
        <w:rPr>
          <w:spacing w:val="-3"/>
        </w:rPr>
        <w:t xml:space="preserve"> </w:t>
      </w:r>
      <w:r>
        <w:t>обучающийся научится:</w:t>
      </w:r>
    </w:p>
    <w:p w14:paraId="45AA6311" w14:textId="77777777" w:rsidR="00775EE4" w:rsidRDefault="00BE32C9">
      <w:pPr>
        <w:pStyle w:val="a3"/>
        <w:spacing w:before="161" w:line="360" w:lineRule="auto"/>
        <w:ind w:right="409"/>
      </w:pPr>
      <w:r>
        <w:t>воспринимать</w:t>
      </w:r>
      <w:r>
        <w:rPr>
          <w:spacing w:val="1"/>
        </w:rPr>
        <w:t xml:space="preserve"> </w:t>
      </w:r>
      <w:r>
        <w:t>на</w:t>
      </w:r>
      <w:r>
        <w:rPr>
          <w:spacing w:val="1"/>
        </w:rPr>
        <w:t xml:space="preserve"> </w:t>
      </w:r>
      <w:r>
        <w:t>слух</w:t>
      </w:r>
      <w:r>
        <w:rPr>
          <w:spacing w:val="1"/>
        </w:rPr>
        <w:t xml:space="preserve"> </w:t>
      </w:r>
      <w:r>
        <w:t>аудиотекст</w:t>
      </w:r>
      <w:r>
        <w:rPr>
          <w:spacing w:val="1"/>
        </w:rPr>
        <w:t xml:space="preserve"> </w:t>
      </w:r>
      <w:r>
        <w:t>и</w:t>
      </w:r>
      <w:r>
        <w:rPr>
          <w:spacing w:val="1"/>
        </w:rPr>
        <w:t xml:space="preserve"> </w:t>
      </w:r>
      <w:r>
        <w:t>понимать</w:t>
      </w:r>
      <w:r>
        <w:rPr>
          <w:spacing w:val="1"/>
        </w:rPr>
        <w:t xml:space="preserve"> </w:t>
      </w:r>
      <w:r>
        <w:t>основное</w:t>
      </w:r>
      <w:r>
        <w:rPr>
          <w:spacing w:val="1"/>
        </w:rPr>
        <w:t xml:space="preserve"> </w:t>
      </w:r>
      <w:r>
        <w:t>содержание</w:t>
      </w:r>
      <w:r>
        <w:rPr>
          <w:spacing w:val="1"/>
        </w:rPr>
        <w:t xml:space="preserve"> </w:t>
      </w:r>
      <w:r>
        <w:t>небольших сообщений, рассказов, сказок, построенных на изученном языковом</w:t>
      </w:r>
      <w:r>
        <w:rPr>
          <w:spacing w:val="1"/>
        </w:rPr>
        <w:t xml:space="preserve"> </w:t>
      </w:r>
      <w:r>
        <w:t>материале;</w:t>
      </w:r>
    </w:p>
    <w:p w14:paraId="34A759DE" w14:textId="77777777" w:rsidR="00775EE4" w:rsidRDefault="00BE32C9">
      <w:pPr>
        <w:pStyle w:val="a3"/>
        <w:spacing w:before="1" w:line="360" w:lineRule="auto"/>
        <w:ind w:right="410"/>
      </w:pPr>
      <w:r>
        <w:t>определять</w:t>
      </w:r>
      <w:r>
        <w:rPr>
          <w:spacing w:val="1"/>
        </w:rPr>
        <w:t xml:space="preserve"> </w:t>
      </w:r>
      <w:r>
        <w:t>последовательность</w:t>
      </w:r>
      <w:r>
        <w:rPr>
          <w:spacing w:val="1"/>
        </w:rPr>
        <w:t xml:space="preserve"> </w:t>
      </w:r>
      <w:r>
        <w:t>событий</w:t>
      </w:r>
      <w:r>
        <w:rPr>
          <w:spacing w:val="1"/>
        </w:rPr>
        <w:t xml:space="preserve"> </w:t>
      </w:r>
      <w:r>
        <w:t>в</w:t>
      </w:r>
      <w:r>
        <w:rPr>
          <w:spacing w:val="1"/>
        </w:rPr>
        <w:t xml:space="preserve"> </w:t>
      </w:r>
      <w:r>
        <w:t>услышанном</w:t>
      </w:r>
      <w:r>
        <w:rPr>
          <w:spacing w:val="1"/>
        </w:rPr>
        <w:t xml:space="preserve"> </w:t>
      </w:r>
      <w:r>
        <w:t>и</w:t>
      </w:r>
      <w:r>
        <w:rPr>
          <w:spacing w:val="1"/>
        </w:rPr>
        <w:t xml:space="preserve"> </w:t>
      </w:r>
      <w:r>
        <w:t>(или)</w:t>
      </w:r>
      <w:r>
        <w:rPr>
          <w:spacing w:val="-67"/>
        </w:rPr>
        <w:t xml:space="preserve"> </w:t>
      </w:r>
      <w:r>
        <w:t>прочитанном</w:t>
      </w:r>
      <w:r>
        <w:rPr>
          <w:spacing w:val="1"/>
        </w:rPr>
        <w:t xml:space="preserve"> </w:t>
      </w:r>
      <w:r>
        <w:t>тексте,</w:t>
      </w:r>
      <w:r>
        <w:rPr>
          <w:spacing w:val="1"/>
        </w:rPr>
        <w:t xml:space="preserve"> </w:t>
      </w:r>
      <w:r>
        <w:t>выделять</w:t>
      </w:r>
      <w:r>
        <w:rPr>
          <w:spacing w:val="1"/>
        </w:rPr>
        <w:t xml:space="preserve"> </w:t>
      </w:r>
      <w:r>
        <w:t>главную</w:t>
      </w:r>
      <w:r>
        <w:rPr>
          <w:spacing w:val="1"/>
        </w:rPr>
        <w:t xml:space="preserve"> </w:t>
      </w:r>
      <w:r>
        <w:t>и</w:t>
      </w:r>
      <w:r>
        <w:rPr>
          <w:spacing w:val="1"/>
        </w:rPr>
        <w:t xml:space="preserve"> </w:t>
      </w:r>
      <w:r>
        <w:t>второстепенную</w:t>
      </w:r>
      <w:r>
        <w:rPr>
          <w:spacing w:val="1"/>
        </w:rPr>
        <w:t xml:space="preserve"> </w:t>
      </w:r>
      <w:r>
        <w:t>информацию,</w:t>
      </w:r>
      <w:r>
        <w:rPr>
          <w:spacing w:val="1"/>
        </w:rPr>
        <w:t xml:space="preserve"> </w:t>
      </w:r>
      <w:r>
        <w:t>определять</w:t>
      </w:r>
      <w:r>
        <w:rPr>
          <w:spacing w:val="-3"/>
        </w:rPr>
        <w:t xml:space="preserve"> </w:t>
      </w:r>
      <w:r>
        <w:t>цель</w:t>
      </w:r>
      <w:r>
        <w:rPr>
          <w:spacing w:val="-5"/>
        </w:rPr>
        <w:t xml:space="preserve"> </w:t>
      </w:r>
      <w:r>
        <w:t>речевого</w:t>
      </w:r>
      <w:r>
        <w:rPr>
          <w:spacing w:val="1"/>
        </w:rPr>
        <w:t xml:space="preserve"> </w:t>
      </w:r>
      <w:r>
        <w:t>высказывания;</w:t>
      </w:r>
    </w:p>
    <w:p w14:paraId="132F798F" w14:textId="77777777" w:rsidR="00775EE4" w:rsidRDefault="00BE32C9">
      <w:pPr>
        <w:pStyle w:val="a3"/>
        <w:spacing w:line="360" w:lineRule="auto"/>
        <w:ind w:right="404"/>
      </w:pPr>
      <w:r>
        <w:t>вести элементарный этикетный диалог, диалог-расспрос (вопрос-ответ) и</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(обращение</w:t>
      </w:r>
      <w:r>
        <w:rPr>
          <w:spacing w:val="1"/>
        </w:rPr>
        <w:t xml:space="preserve"> </w:t>
      </w:r>
      <w:r>
        <w:t>к</w:t>
      </w:r>
      <w:r>
        <w:rPr>
          <w:spacing w:val="1"/>
        </w:rPr>
        <w:t xml:space="preserve"> </w:t>
      </w:r>
      <w:r>
        <w:t>собеседнику</w:t>
      </w:r>
      <w:r>
        <w:rPr>
          <w:spacing w:val="1"/>
        </w:rPr>
        <w:t xml:space="preserve"> </w:t>
      </w:r>
      <w:r>
        <w:t>с</w:t>
      </w:r>
      <w:r>
        <w:rPr>
          <w:spacing w:val="1"/>
        </w:rPr>
        <w:t xml:space="preserve"> </w:t>
      </w:r>
      <w:r>
        <w:t>просьбой,</w:t>
      </w:r>
      <w:r>
        <w:rPr>
          <w:spacing w:val="1"/>
        </w:rPr>
        <w:t xml:space="preserve"> </w:t>
      </w:r>
      <w:r>
        <w:t>приглашение</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1"/>
        </w:rPr>
        <w:t xml:space="preserve"> </w:t>
      </w:r>
      <w:r>
        <w:t>соблюдая</w:t>
      </w:r>
      <w:r>
        <w:rPr>
          <w:spacing w:val="1"/>
        </w:rPr>
        <w:t xml:space="preserve"> </w:t>
      </w:r>
      <w:r>
        <w:t>нормы</w:t>
      </w:r>
      <w:r>
        <w:rPr>
          <w:spacing w:val="1"/>
        </w:rPr>
        <w:t xml:space="preserve"> </w:t>
      </w:r>
      <w:r>
        <w:t>речевого этикета,</w:t>
      </w:r>
      <w:r>
        <w:rPr>
          <w:spacing w:val="-2"/>
        </w:rPr>
        <w:t xml:space="preserve"> </w:t>
      </w:r>
      <w:r>
        <w:t>оперировать</w:t>
      </w:r>
      <w:r>
        <w:rPr>
          <w:spacing w:val="-3"/>
        </w:rPr>
        <w:t xml:space="preserve"> </w:t>
      </w:r>
      <w:r>
        <w:t>в</w:t>
      </w:r>
      <w:r>
        <w:rPr>
          <w:spacing w:val="-2"/>
        </w:rPr>
        <w:t xml:space="preserve"> </w:t>
      </w:r>
      <w:r>
        <w:t>процессе</w:t>
      </w:r>
      <w:r>
        <w:rPr>
          <w:spacing w:val="-1"/>
        </w:rPr>
        <w:t xml:space="preserve"> </w:t>
      </w:r>
      <w:r>
        <w:t>общения активной</w:t>
      </w:r>
      <w:r>
        <w:rPr>
          <w:spacing w:val="-3"/>
        </w:rPr>
        <w:t xml:space="preserve"> </w:t>
      </w:r>
      <w:r>
        <w:t>лексикой;</w:t>
      </w:r>
    </w:p>
    <w:p w14:paraId="1F57299C" w14:textId="77777777" w:rsidR="00775EE4" w:rsidRDefault="00BE32C9">
      <w:pPr>
        <w:pStyle w:val="a3"/>
        <w:spacing w:line="360" w:lineRule="auto"/>
        <w:ind w:right="409"/>
      </w:pPr>
      <w:r>
        <w:t>составлять</w:t>
      </w:r>
      <w:r>
        <w:rPr>
          <w:spacing w:val="1"/>
        </w:rPr>
        <w:t xml:space="preserve"> </w:t>
      </w:r>
      <w:r>
        <w:t>монологические</w:t>
      </w:r>
      <w:r>
        <w:rPr>
          <w:spacing w:val="1"/>
        </w:rPr>
        <w:t xml:space="preserve"> </w:t>
      </w:r>
      <w:r>
        <w:t>высказывания</w:t>
      </w:r>
      <w:r>
        <w:rPr>
          <w:spacing w:val="1"/>
        </w:rPr>
        <w:t xml:space="preserve"> </w:t>
      </w:r>
      <w:r>
        <w:t>на</w:t>
      </w:r>
      <w:r>
        <w:rPr>
          <w:spacing w:val="1"/>
        </w:rPr>
        <w:t xml:space="preserve"> </w:t>
      </w:r>
      <w:r>
        <w:t>темы,</w:t>
      </w:r>
      <w:r>
        <w:rPr>
          <w:spacing w:val="1"/>
        </w:rPr>
        <w:t xml:space="preserve"> </w:t>
      </w:r>
      <w:r>
        <w:t>предусмотренные</w:t>
      </w:r>
      <w:r>
        <w:rPr>
          <w:spacing w:val="1"/>
        </w:rPr>
        <w:t xml:space="preserve"> </w:t>
      </w:r>
      <w:r>
        <w:t>программой</w:t>
      </w:r>
      <w:r>
        <w:rPr>
          <w:spacing w:val="1"/>
        </w:rPr>
        <w:t xml:space="preserve"> </w:t>
      </w:r>
      <w:r>
        <w:t>(рассказывать</w:t>
      </w:r>
      <w:r>
        <w:rPr>
          <w:spacing w:val="1"/>
        </w:rPr>
        <w:t xml:space="preserve"> </w:t>
      </w:r>
      <w:r>
        <w:t>о</w:t>
      </w:r>
      <w:r>
        <w:rPr>
          <w:spacing w:val="1"/>
        </w:rPr>
        <w:t xml:space="preserve"> </w:t>
      </w:r>
      <w:r>
        <w:t>своей</w:t>
      </w:r>
      <w:r>
        <w:rPr>
          <w:spacing w:val="1"/>
        </w:rPr>
        <w:t xml:space="preserve"> </w:t>
      </w:r>
      <w:r>
        <w:t>школе,</w:t>
      </w:r>
      <w:r>
        <w:rPr>
          <w:spacing w:val="1"/>
        </w:rPr>
        <w:t xml:space="preserve"> </w:t>
      </w:r>
      <w:r>
        <w:t>семье,</w:t>
      </w:r>
      <w:r>
        <w:rPr>
          <w:spacing w:val="1"/>
        </w:rPr>
        <w:t xml:space="preserve"> </w:t>
      </w:r>
      <w:r>
        <w:t>любимой</w:t>
      </w:r>
      <w:r>
        <w:rPr>
          <w:spacing w:val="1"/>
        </w:rPr>
        <w:t xml:space="preserve"> </w:t>
      </w:r>
      <w:r>
        <w:t>еде,</w:t>
      </w:r>
      <w:r>
        <w:rPr>
          <w:spacing w:val="1"/>
        </w:rPr>
        <w:t xml:space="preserve"> </w:t>
      </w:r>
      <w:r>
        <w:t>хобби),</w:t>
      </w:r>
      <w:r>
        <w:rPr>
          <w:spacing w:val="1"/>
        </w:rPr>
        <w:t xml:space="preserve"> </w:t>
      </w:r>
      <w:r>
        <w:t>описывать</w:t>
      </w:r>
      <w:r>
        <w:rPr>
          <w:spacing w:val="-3"/>
        </w:rPr>
        <w:t xml:space="preserve"> </w:t>
      </w:r>
      <w:r>
        <w:t>человека,</w:t>
      </w:r>
      <w:r>
        <w:rPr>
          <w:spacing w:val="-1"/>
        </w:rPr>
        <w:t xml:space="preserve"> </w:t>
      </w:r>
      <w:r>
        <w:t>животное,</w:t>
      </w:r>
      <w:r>
        <w:rPr>
          <w:spacing w:val="-1"/>
        </w:rPr>
        <w:t xml:space="preserve"> </w:t>
      </w:r>
      <w:r>
        <w:t>предмет,</w:t>
      </w:r>
      <w:r>
        <w:rPr>
          <w:spacing w:val="-2"/>
        </w:rPr>
        <w:t xml:space="preserve"> </w:t>
      </w:r>
      <w:r>
        <w:t>картинку;</w:t>
      </w:r>
    </w:p>
    <w:p w14:paraId="6DE40429" w14:textId="77777777" w:rsidR="00775EE4" w:rsidRDefault="00BE32C9">
      <w:pPr>
        <w:pStyle w:val="a3"/>
        <w:spacing w:line="360" w:lineRule="auto"/>
        <w:ind w:right="408"/>
      </w:pPr>
      <w:r>
        <w:t>читать</w:t>
      </w:r>
      <w:r>
        <w:rPr>
          <w:spacing w:val="1"/>
        </w:rPr>
        <w:t xml:space="preserve"> </w:t>
      </w:r>
      <w:r>
        <w:t>наизусть</w:t>
      </w:r>
      <w:r>
        <w:rPr>
          <w:spacing w:val="1"/>
        </w:rPr>
        <w:t xml:space="preserve"> </w:t>
      </w:r>
      <w:r>
        <w:t>небольшие</w:t>
      </w:r>
      <w:r>
        <w:rPr>
          <w:spacing w:val="1"/>
        </w:rPr>
        <w:t xml:space="preserve"> </w:t>
      </w:r>
      <w:r>
        <w:t>произведения</w:t>
      </w:r>
      <w:r>
        <w:rPr>
          <w:spacing w:val="1"/>
        </w:rPr>
        <w:t xml:space="preserve"> </w:t>
      </w:r>
      <w:r>
        <w:t>детского</w:t>
      </w:r>
      <w:r>
        <w:rPr>
          <w:spacing w:val="1"/>
        </w:rPr>
        <w:t xml:space="preserve"> </w:t>
      </w:r>
      <w:r>
        <w:t>фольклора</w:t>
      </w:r>
      <w:r>
        <w:rPr>
          <w:spacing w:val="1"/>
        </w:rPr>
        <w:t xml:space="preserve"> </w:t>
      </w:r>
      <w:r>
        <w:t>и</w:t>
      </w:r>
      <w:r>
        <w:rPr>
          <w:spacing w:val="1"/>
        </w:rPr>
        <w:t xml:space="preserve"> </w:t>
      </w:r>
      <w:r>
        <w:t>литературные произведения, а также другие небольшие тексты, построенные на</w:t>
      </w:r>
      <w:r>
        <w:rPr>
          <w:spacing w:val="-67"/>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произношения</w:t>
      </w:r>
      <w:r>
        <w:rPr>
          <w:spacing w:val="1"/>
        </w:rPr>
        <w:t xml:space="preserve"> </w:t>
      </w:r>
      <w:r>
        <w:t>и</w:t>
      </w:r>
      <w:r>
        <w:rPr>
          <w:spacing w:val="1"/>
        </w:rPr>
        <w:t xml:space="preserve"> </w:t>
      </w:r>
      <w:r>
        <w:t>интонирования;</w:t>
      </w:r>
    </w:p>
    <w:p w14:paraId="5F808577" w14:textId="77777777" w:rsidR="00775EE4" w:rsidRDefault="00BE32C9">
      <w:pPr>
        <w:pStyle w:val="a3"/>
        <w:spacing w:line="360" w:lineRule="auto"/>
        <w:ind w:right="404"/>
      </w:pPr>
      <w:r>
        <w:t>читать про себя и понимать содержание небольших текстов, построенных</w:t>
      </w:r>
      <w:r>
        <w:rPr>
          <w:spacing w:val="1"/>
        </w:rPr>
        <w:t xml:space="preserve"> </w:t>
      </w:r>
      <w:r>
        <w:t>на</w:t>
      </w:r>
      <w:r>
        <w:rPr>
          <w:spacing w:val="1"/>
        </w:rPr>
        <w:t xml:space="preserve"> </w:t>
      </w:r>
      <w:r>
        <w:t>знакомом</w:t>
      </w:r>
      <w:r>
        <w:rPr>
          <w:spacing w:val="1"/>
        </w:rPr>
        <w:t xml:space="preserve"> </w:t>
      </w:r>
      <w:r>
        <w:t>языковом</w:t>
      </w:r>
      <w:r>
        <w:rPr>
          <w:spacing w:val="1"/>
        </w:rPr>
        <w:t xml:space="preserve"> </w:t>
      </w:r>
      <w:r>
        <w:t>материале,</w:t>
      </w:r>
      <w:r>
        <w:rPr>
          <w:spacing w:val="1"/>
        </w:rPr>
        <w:t xml:space="preserve"> </w:t>
      </w:r>
      <w:r>
        <w:t>содержащих</w:t>
      </w:r>
      <w:r>
        <w:rPr>
          <w:spacing w:val="1"/>
        </w:rPr>
        <w:t xml:space="preserve"> </w:t>
      </w:r>
      <w:r>
        <w:t>некоторые</w:t>
      </w:r>
      <w:r>
        <w:rPr>
          <w:spacing w:val="1"/>
        </w:rPr>
        <w:t xml:space="preserve"> </w:t>
      </w:r>
      <w:r>
        <w:t>новые</w:t>
      </w:r>
      <w:r>
        <w:rPr>
          <w:spacing w:val="1"/>
        </w:rPr>
        <w:t xml:space="preserve"> </w:t>
      </w:r>
      <w:r>
        <w:t>слова,</w:t>
      </w:r>
      <w:r>
        <w:rPr>
          <w:spacing w:val="1"/>
        </w:rPr>
        <w:t xml:space="preserve"> </w:t>
      </w:r>
      <w:r>
        <w:t>находить</w:t>
      </w:r>
      <w:r>
        <w:rPr>
          <w:spacing w:val="-2"/>
        </w:rPr>
        <w:t xml:space="preserve"> </w:t>
      </w:r>
      <w:r>
        <w:t>в</w:t>
      </w:r>
      <w:r>
        <w:rPr>
          <w:spacing w:val="-2"/>
        </w:rPr>
        <w:t xml:space="preserve"> </w:t>
      </w:r>
      <w:r>
        <w:t>них</w:t>
      </w:r>
      <w:r>
        <w:rPr>
          <w:spacing w:val="-4"/>
        </w:rPr>
        <w:t xml:space="preserve"> </w:t>
      </w:r>
      <w:r>
        <w:t>нужную</w:t>
      </w:r>
      <w:r>
        <w:rPr>
          <w:spacing w:val="-2"/>
        </w:rPr>
        <w:t xml:space="preserve"> </w:t>
      </w:r>
      <w:r>
        <w:t>информацию,</w:t>
      </w:r>
      <w:r>
        <w:rPr>
          <w:spacing w:val="-2"/>
        </w:rPr>
        <w:t xml:space="preserve"> </w:t>
      </w:r>
      <w:r>
        <w:t>отвечать</w:t>
      </w:r>
      <w:r>
        <w:rPr>
          <w:spacing w:val="-2"/>
        </w:rPr>
        <w:t xml:space="preserve"> </w:t>
      </w:r>
      <w:r>
        <w:t>на</w:t>
      </w:r>
      <w:r>
        <w:rPr>
          <w:spacing w:val="-1"/>
        </w:rPr>
        <w:t xml:space="preserve"> </w:t>
      </w:r>
      <w:r>
        <w:t>вопросы</w:t>
      </w:r>
      <w:r>
        <w:rPr>
          <w:spacing w:val="-3"/>
        </w:rPr>
        <w:t xml:space="preserve"> </w:t>
      </w:r>
      <w:r>
        <w:t>по содержанию;</w:t>
      </w:r>
    </w:p>
    <w:p w14:paraId="608D07B6" w14:textId="77777777" w:rsidR="00775EE4" w:rsidRDefault="00BE32C9">
      <w:pPr>
        <w:pStyle w:val="a3"/>
        <w:spacing w:before="1" w:line="360" w:lineRule="auto"/>
        <w:ind w:right="408"/>
      </w:pPr>
      <w:r>
        <w:t>делить</w:t>
      </w:r>
      <w:r>
        <w:rPr>
          <w:spacing w:val="1"/>
        </w:rPr>
        <w:t xml:space="preserve"> </w:t>
      </w:r>
      <w:r>
        <w:t>текст</w:t>
      </w:r>
      <w:r>
        <w:rPr>
          <w:spacing w:val="1"/>
        </w:rPr>
        <w:t xml:space="preserve"> </w:t>
      </w:r>
      <w:r>
        <w:t>на</w:t>
      </w:r>
      <w:r>
        <w:rPr>
          <w:spacing w:val="1"/>
        </w:rPr>
        <w:t xml:space="preserve"> </w:t>
      </w:r>
      <w:r>
        <w:t>смысловые</w:t>
      </w:r>
      <w:r>
        <w:rPr>
          <w:spacing w:val="1"/>
        </w:rPr>
        <w:t xml:space="preserve"> </w:t>
      </w:r>
      <w:r>
        <w:t>части,</w:t>
      </w:r>
      <w:r>
        <w:rPr>
          <w:spacing w:val="1"/>
        </w:rPr>
        <w:t xml:space="preserve"> </w:t>
      </w:r>
      <w:r>
        <w:t>устанавливать</w:t>
      </w:r>
      <w:r>
        <w:rPr>
          <w:spacing w:val="1"/>
        </w:rPr>
        <w:t xml:space="preserve"> </w:t>
      </w:r>
      <w:r>
        <w:t>последовательность</w:t>
      </w:r>
      <w:r>
        <w:rPr>
          <w:spacing w:val="1"/>
        </w:rPr>
        <w:t xml:space="preserve"> </w:t>
      </w:r>
      <w:r>
        <w:t>событий</w:t>
      </w:r>
      <w:r>
        <w:rPr>
          <w:spacing w:val="1"/>
        </w:rPr>
        <w:t xml:space="preserve"> </w:t>
      </w:r>
      <w:r>
        <w:t>в</w:t>
      </w:r>
      <w:r>
        <w:rPr>
          <w:spacing w:val="1"/>
        </w:rPr>
        <w:t xml:space="preserve"> </w:t>
      </w:r>
      <w:r>
        <w:t>тексте,</w:t>
      </w:r>
      <w:r>
        <w:rPr>
          <w:spacing w:val="1"/>
        </w:rPr>
        <w:t xml:space="preserve"> </w:t>
      </w:r>
      <w:r>
        <w:t>пересказывать</w:t>
      </w:r>
      <w:r>
        <w:rPr>
          <w:spacing w:val="1"/>
        </w:rPr>
        <w:t xml:space="preserve"> </w:t>
      </w:r>
      <w:r>
        <w:t>содержание</w:t>
      </w:r>
      <w:r>
        <w:rPr>
          <w:spacing w:val="1"/>
        </w:rPr>
        <w:t xml:space="preserve"> </w:t>
      </w:r>
      <w:r>
        <w:t>прочитанного</w:t>
      </w:r>
      <w:r>
        <w:rPr>
          <w:spacing w:val="1"/>
        </w:rPr>
        <w:t xml:space="preserve"> </w:t>
      </w:r>
      <w:r>
        <w:t>текста</w:t>
      </w:r>
      <w:r>
        <w:rPr>
          <w:spacing w:val="1"/>
        </w:rPr>
        <w:t xml:space="preserve"> </w:t>
      </w:r>
      <w:r>
        <w:t>с</w:t>
      </w:r>
      <w:r>
        <w:rPr>
          <w:spacing w:val="-67"/>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вопросов,</w:t>
      </w:r>
      <w:r>
        <w:rPr>
          <w:spacing w:val="1"/>
        </w:rPr>
        <w:t xml:space="preserve"> </w:t>
      </w:r>
      <w:r>
        <w:t>плана</w:t>
      </w:r>
      <w:r>
        <w:rPr>
          <w:spacing w:val="1"/>
        </w:rPr>
        <w:t xml:space="preserve"> </w:t>
      </w:r>
      <w:r>
        <w:t>и</w:t>
      </w:r>
      <w:r>
        <w:rPr>
          <w:spacing w:val="1"/>
        </w:rPr>
        <w:t xml:space="preserve"> </w:t>
      </w:r>
      <w:r>
        <w:t>(или)</w:t>
      </w:r>
      <w:r>
        <w:rPr>
          <w:spacing w:val="1"/>
        </w:rPr>
        <w:t xml:space="preserve"> </w:t>
      </w:r>
      <w:r>
        <w:t>иллюстраций,</w:t>
      </w:r>
      <w:r>
        <w:rPr>
          <w:spacing w:val="1"/>
        </w:rPr>
        <w:t xml:space="preserve"> </w:t>
      </w:r>
      <w:r>
        <w:t>прогнозировать</w:t>
      </w:r>
      <w:r>
        <w:rPr>
          <w:spacing w:val="-3"/>
        </w:rPr>
        <w:t xml:space="preserve"> </w:t>
      </w:r>
      <w:r>
        <w:t>содержание</w:t>
      </w:r>
      <w:r>
        <w:rPr>
          <w:spacing w:val="-1"/>
        </w:rPr>
        <w:t xml:space="preserve"> </w:t>
      </w:r>
      <w:r>
        <w:t>текста для</w:t>
      </w:r>
      <w:r>
        <w:rPr>
          <w:spacing w:val="-4"/>
        </w:rPr>
        <w:t xml:space="preserve"> </w:t>
      </w:r>
      <w:r>
        <w:t>чтения</w:t>
      </w:r>
      <w:r>
        <w:rPr>
          <w:spacing w:val="-1"/>
        </w:rPr>
        <w:t xml:space="preserve"> </w:t>
      </w:r>
      <w:r>
        <w:t>на основе</w:t>
      </w:r>
      <w:r>
        <w:rPr>
          <w:spacing w:val="-3"/>
        </w:rPr>
        <w:t xml:space="preserve"> </w:t>
      </w:r>
      <w:r>
        <w:t>заголовка;</w:t>
      </w:r>
    </w:p>
    <w:p w14:paraId="1D6DB706" w14:textId="77777777" w:rsidR="00775EE4" w:rsidRDefault="00775EE4">
      <w:pPr>
        <w:spacing w:line="360" w:lineRule="auto"/>
        <w:sectPr w:rsidR="00775EE4">
          <w:pgSz w:w="11910" w:h="16840"/>
          <w:pgMar w:top="1040" w:right="440" w:bottom="1140" w:left="1100" w:header="0" w:footer="875" w:gutter="0"/>
          <w:cols w:space="720"/>
        </w:sectPr>
      </w:pPr>
    </w:p>
    <w:p w14:paraId="151315DB" w14:textId="77777777" w:rsidR="00775EE4" w:rsidRDefault="00BE32C9">
      <w:pPr>
        <w:pStyle w:val="a3"/>
        <w:spacing w:before="67" w:line="360" w:lineRule="auto"/>
        <w:ind w:right="407"/>
      </w:pPr>
      <w:r>
        <w:t>списывать</w:t>
      </w:r>
      <w:r>
        <w:rPr>
          <w:spacing w:val="1"/>
        </w:rPr>
        <w:t xml:space="preserve"> </w:t>
      </w:r>
      <w:r>
        <w:t>слова,</w:t>
      </w:r>
      <w:r>
        <w:rPr>
          <w:spacing w:val="1"/>
        </w:rPr>
        <w:t xml:space="preserve"> </w:t>
      </w:r>
      <w:r>
        <w:t>предложения</w:t>
      </w:r>
      <w:r>
        <w:rPr>
          <w:spacing w:val="1"/>
        </w:rPr>
        <w:t xml:space="preserve"> </w:t>
      </w:r>
      <w:r>
        <w:t>из</w:t>
      </w:r>
      <w:r>
        <w:rPr>
          <w:spacing w:val="1"/>
        </w:rPr>
        <w:t xml:space="preserve"> </w:t>
      </w:r>
      <w:r>
        <w:t>текстов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w:t>
      </w:r>
      <w:r>
        <w:rPr>
          <w:spacing w:val="-67"/>
        </w:rPr>
        <w:t xml:space="preserve"> </w:t>
      </w:r>
      <w:r>
        <w:t>учебной</w:t>
      </w:r>
      <w:r>
        <w:rPr>
          <w:spacing w:val="1"/>
        </w:rPr>
        <w:t xml:space="preserve"> </w:t>
      </w:r>
      <w:r>
        <w:t>задачей,</w:t>
      </w:r>
      <w:r>
        <w:rPr>
          <w:spacing w:val="1"/>
        </w:rPr>
        <w:t xml:space="preserve"> </w:t>
      </w:r>
      <w:r>
        <w:t>списывать</w:t>
      </w:r>
      <w:r>
        <w:rPr>
          <w:spacing w:val="1"/>
        </w:rPr>
        <w:t xml:space="preserve"> </w:t>
      </w:r>
      <w:r>
        <w:t>текст,</w:t>
      </w:r>
      <w:r>
        <w:rPr>
          <w:spacing w:val="1"/>
        </w:rPr>
        <w:t xml:space="preserve"> </w:t>
      </w:r>
      <w:r>
        <w:t>вставлять</w:t>
      </w:r>
      <w:r>
        <w:rPr>
          <w:spacing w:val="1"/>
        </w:rPr>
        <w:t xml:space="preserve"> </w:t>
      </w:r>
      <w:r>
        <w:t>в</w:t>
      </w:r>
      <w:r>
        <w:rPr>
          <w:spacing w:val="1"/>
        </w:rPr>
        <w:t xml:space="preserve"> </w:t>
      </w:r>
      <w:r>
        <w:t>предложения</w:t>
      </w:r>
      <w:r>
        <w:rPr>
          <w:spacing w:val="1"/>
        </w:rPr>
        <w:t xml:space="preserve"> </w:t>
      </w:r>
      <w:r>
        <w:t>пропущенные</w:t>
      </w:r>
      <w:r>
        <w:rPr>
          <w:spacing w:val="1"/>
        </w:rPr>
        <w:t xml:space="preserve"> </w:t>
      </w:r>
      <w:r>
        <w:t>слова;</w:t>
      </w:r>
    </w:p>
    <w:p w14:paraId="183A40A3" w14:textId="77777777" w:rsidR="00775EE4" w:rsidRDefault="00BE32C9">
      <w:pPr>
        <w:pStyle w:val="a3"/>
        <w:spacing w:before="1" w:line="360" w:lineRule="auto"/>
        <w:ind w:right="403"/>
      </w:pPr>
      <w:r>
        <w:t>составлять</w:t>
      </w:r>
      <w:r>
        <w:rPr>
          <w:spacing w:val="1"/>
        </w:rPr>
        <w:t xml:space="preserve"> </w:t>
      </w:r>
      <w:r>
        <w:t>текст</w:t>
      </w:r>
      <w:r>
        <w:rPr>
          <w:spacing w:val="1"/>
        </w:rPr>
        <w:t xml:space="preserve"> </w:t>
      </w:r>
      <w:r>
        <w:t>из разрозненных</w:t>
      </w:r>
      <w:r>
        <w:rPr>
          <w:spacing w:val="1"/>
        </w:rPr>
        <w:t xml:space="preserve"> </w:t>
      </w:r>
      <w:r>
        <w:t>предложений, озаглавливать</w:t>
      </w:r>
      <w:r>
        <w:rPr>
          <w:spacing w:val="1"/>
        </w:rPr>
        <w:t xml:space="preserve"> </w:t>
      </w:r>
      <w:r>
        <w:t>текст</w:t>
      </w:r>
      <w:r>
        <w:rPr>
          <w:spacing w:val="1"/>
        </w:rPr>
        <w:t xml:space="preserve"> </w:t>
      </w:r>
      <w:r>
        <w:t>с</w:t>
      </w:r>
      <w:r>
        <w:rPr>
          <w:spacing w:val="1"/>
        </w:rPr>
        <w:t xml:space="preserve"> </w:t>
      </w:r>
      <w:r>
        <w:t>использованием</w:t>
      </w:r>
      <w:r>
        <w:rPr>
          <w:spacing w:val="1"/>
        </w:rPr>
        <w:t xml:space="preserve"> </w:t>
      </w:r>
      <w:r>
        <w:t>темы</w:t>
      </w:r>
      <w:r>
        <w:rPr>
          <w:spacing w:val="1"/>
        </w:rPr>
        <w:t xml:space="preserve"> </w:t>
      </w:r>
      <w:r>
        <w:t>или</w:t>
      </w:r>
      <w:r>
        <w:rPr>
          <w:spacing w:val="1"/>
        </w:rPr>
        <w:t xml:space="preserve"> </w:t>
      </w:r>
      <w:r>
        <w:t>основной</w:t>
      </w:r>
      <w:r>
        <w:rPr>
          <w:spacing w:val="1"/>
        </w:rPr>
        <w:t xml:space="preserve"> </w:t>
      </w:r>
      <w:r>
        <w:t>мысли,</w:t>
      </w:r>
      <w:r>
        <w:rPr>
          <w:spacing w:val="1"/>
        </w:rPr>
        <w:t xml:space="preserve"> </w:t>
      </w:r>
      <w:r>
        <w:t>составлять</w:t>
      </w:r>
      <w:r>
        <w:rPr>
          <w:spacing w:val="1"/>
        </w:rPr>
        <w:t xml:space="preserve"> </w:t>
      </w:r>
      <w:r>
        <w:t>план</w:t>
      </w:r>
      <w:r>
        <w:rPr>
          <w:spacing w:val="1"/>
        </w:rPr>
        <w:t xml:space="preserve"> </w:t>
      </w:r>
      <w:r>
        <w:t>к</w:t>
      </w:r>
      <w:r>
        <w:rPr>
          <w:spacing w:val="70"/>
        </w:rPr>
        <w:t xml:space="preserve"> </w:t>
      </w:r>
      <w:r>
        <w:t>заданным</w:t>
      </w:r>
      <w:r>
        <w:rPr>
          <w:spacing w:val="1"/>
        </w:rPr>
        <w:t xml:space="preserve"> </w:t>
      </w:r>
      <w:r>
        <w:t>текстам с помощью учителя, составлять с использованием образца короткие</w:t>
      </w:r>
      <w:r>
        <w:rPr>
          <w:spacing w:val="1"/>
        </w:rPr>
        <w:t xml:space="preserve"> </w:t>
      </w:r>
      <w:r>
        <w:t>поздравления</w:t>
      </w:r>
      <w:r>
        <w:rPr>
          <w:spacing w:val="-1"/>
        </w:rPr>
        <w:t xml:space="preserve"> </w:t>
      </w:r>
      <w:r>
        <w:t>к</w:t>
      </w:r>
      <w:r>
        <w:rPr>
          <w:spacing w:val="-3"/>
        </w:rPr>
        <w:t xml:space="preserve"> </w:t>
      </w:r>
      <w:r>
        <w:t>праздникам;</w:t>
      </w:r>
    </w:p>
    <w:p w14:paraId="0DCE6B09" w14:textId="77777777" w:rsidR="00775EE4" w:rsidRDefault="00BE32C9">
      <w:pPr>
        <w:pStyle w:val="a3"/>
        <w:spacing w:line="360" w:lineRule="auto"/>
        <w:ind w:right="412"/>
      </w:pPr>
      <w:r>
        <w:t>применять</w:t>
      </w:r>
      <w:r>
        <w:rPr>
          <w:spacing w:val="1"/>
        </w:rPr>
        <w:t xml:space="preserve"> </w:t>
      </w:r>
      <w:r>
        <w:t>изученные</w:t>
      </w:r>
      <w:r>
        <w:rPr>
          <w:spacing w:val="1"/>
        </w:rPr>
        <w:t xml:space="preserve"> </w:t>
      </w:r>
      <w:r>
        <w:t>правила</w:t>
      </w:r>
      <w:r>
        <w:rPr>
          <w:spacing w:val="1"/>
        </w:rPr>
        <w:t xml:space="preserve"> </w:t>
      </w:r>
      <w:r>
        <w:t>орфографии</w:t>
      </w:r>
      <w:r>
        <w:rPr>
          <w:spacing w:val="1"/>
        </w:rPr>
        <w:t xml:space="preserve"> </w:t>
      </w:r>
      <w:r>
        <w:t>и</w:t>
      </w:r>
      <w:r>
        <w:rPr>
          <w:spacing w:val="1"/>
        </w:rPr>
        <w:t xml:space="preserve"> </w:t>
      </w:r>
      <w:r>
        <w:t>пунктуации</w:t>
      </w:r>
      <w:r>
        <w:rPr>
          <w:spacing w:val="1"/>
        </w:rPr>
        <w:t xml:space="preserve"> </w:t>
      </w:r>
      <w:r>
        <w:t>(в</w:t>
      </w:r>
      <w:r>
        <w:rPr>
          <w:spacing w:val="1"/>
        </w:rPr>
        <w:t xml:space="preserve"> </w:t>
      </w:r>
      <w:r>
        <w:t>объёме</w:t>
      </w:r>
      <w:r>
        <w:rPr>
          <w:spacing w:val="1"/>
        </w:rPr>
        <w:t xml:space="preserve"> </w:t>
      </w:r>
      <w:r>
        <w:t>содержания курса), определять написание слов по словарю учебного пособия</w:t>
      </w:r>
      <w:r>
        <w:rPr>
          <w:spacing w:val="1"/>
        </w:rPr>
        <w:t xml:space="preserve"> </w:t>
      </w:r>
      <w:r>
        <w:t>или</w:t>
      </w:r>
      <w:r>
        <w:rPr>
          <w:spacing w:val="1"/>
        </w:rPr>
        <w:t xml:space="preserve"> </w:t>
      </w:r>
      <w:r>
        <w:t>орфографическому</w:t>
      </w:r>
      <w:r>
        <w:rPr>
          <w:spacing w:val="1"/>
        </w:rPr>
        <w:t xml:space="preserve"> </w:t>
      </w:r>
      <w:r>
        <w:t>словарю,</w:t>
      </w:r>
      <w:r>
        <w:rPr>
          <w:spacing w:val="1"/>
        </w:rPr>
        <w:t xml:space="preserve"> </w:t>
      </w:r>
      <w:r>
        <w:t>находить</w:t>
      </w:r>
      <w:r>
        <w:rPr>
          <w:spacing w:val="1"/>
        </w:rPr>
        <w:t xml:space="preserve"> </w:t>
      </w:r>
      <w:r>
        <w:t>и</w:t>
      </w:r>
      <w:r>
        <w:rPr>
          <w:spacing w:val="1"/>
        </w:rPr>
        <w:t xml:space="preserve"> </w:t>
      </w:r>
      <w:r>
        <w:t>исправлять</w:t>
      </w:r>
      <w:r>
        <w:rPr>
          <w:spacing w:val="1"/>
        </w:rPr>
        <w:t xml:space="preserve"> </w:t>
      </w:r>
      <w:r>
        <w:t>пунктуационные</w:t>
      </w:r>
      <w:r>
        <w:rPr>
          <w:spacing w:val="1"/>
        </w:rPr>
        <w:t xml:space="preserve"> </w:t>
      </w:r>
      <w:r>
        <w:t>ошибки</w:t>
      </w:r>
      <w:r>
        <w:rPr>
          <w:spacing w:val="-1"/>
        </w:rPr>
        <w:t xml:space="preserve"> </w:t>
      </w:r>
      <w:r>
        <w:t>в</w:t>
      </w:r>
      <w:r>
        <w:rPr>
          <w:spacing w:val="-1"/>
        </w:rPr>
        <w:t xml:space="preserve"> </w:t>
      </w:r>
      <w:r>
        <w:t>собственном и</w:t>
      </w:r>
      <w:r>
        <w:rPr>
          <w:spacing w:val="-3"/>
        </w:rPr>
        <w:t xml:space="preserve"> </w:t>
      </w:r>
      <w:r>
        <w:t>предложенном</w:t>
      </w:r>
      <w:r>
        <w:rPr>
          <w:spacing w:val="-3"/>
        </w:rPr>
        <w:t xml:space="preserve"> </w:t>
      </w:r>
      <w:r>
        <w:t>текстах;</w:t>
      </w:r>
    </w:p>
    <w:p w14:paraId="42ECE620" w14:textId="77777777" w:rsidR="00775EE4" w:rsidRDefault="00BE32C9">
      <w:pPr>
        <w:pStyle w:val="a3"/>
        <w:spacing w:before="1" w:line="360" w:lineRule="auto"/>
        <w:ind w:right="412"/>
      </w:pPr>
      <w:r>
        <w:t>выделять</w:t>
      </w:r>
      <w:r>
        <w:rPr>
          <w:spacing w:val="1"/>
        </w:rPr>
        <w:t xml:space="preserve"> </w:t>
      </w:r>
      <w:r>
        <w:t>в</w:t>
      </w:r>
      <w:r>
        <w:rPr>
          <w:spacing w:val="1"/>
        </w:rPr>
        <w:t xml:space="preserve"> </w:t>
      </w:r>
      <w:r>
        <w:t>словах</w:t>
      </w:r>
      <w:r>
        <w:rPr>
          <w:spacing w:val="1"/>
        </w:rPr>
        <w:t xml:space="preserve"> </w:t>
      </w:r>
      <w:r>
        <w:t>корень</w:t>
      </w:r>
      <w:r>
        <w:rPr>
          <w:spacing w:val="1"/>
        </w:rPr>
        <w:t xml:space="preserve"> </w:t>
      </w:r>
      <w:r>
        <w:t>и</w:t>
      </w:r>
      <w:r>
        <w:rPr>
          <w:spacing w:val="1"/>
        </w:rPr>
        <w:t xml:space="preserve"> </w:t>
      </w:r>
      <w:r>
        <w:t>аффиксы,</w:t>
      </w:r>
      <w:r>
        <w:rPr>
          <w:spacing w:val="1"/>
        </w:rPr>
        <w:t xml:space="preserve"> </w:t>
      </w:r>
      <w:r>
        <w:t>сравнивать</w:t>
      </w:r>
      <w:r>
        <w:rPr>
          <w:spacing w:val="1"/>
        </w:rPr>
        <w:t xml:space="preserve"> </w:t>
      </w:r>
      <w:r>
        <w:t>слова,</w:t>
      </w:r>
      <w:r>
        <w:rPr>
          <w:spacing w:val="1"/>
        </w:rPr>
        <w:t xml:space="preserve"> </w:t>
      </w:r>
      <w:r>
        <w:t>связанные</w:t>
      </w:r>
      <w:r>
        <w:rPr>
          <w:spacing w:val="1"/>
        </w:rPr>
        <w:t xml:space="preserve"> </w:t>
      </w:r>
      <w:r>
        <w:t>отношениями</w:t>
      </w:r>
      <w:r>
        <w:rPr>
          <w:spacing w:val="1"/>
        </w:rPr>
        <w:t xml:space="preserve"> </w:t>
      </w:r>
      <w:r>
        <w:t>производности,</w:t>
      </w:r>
      <w:r>
        <w:rPr>
          <w:spacing w:val="1"/>
        </w:rPr>
        <w:t xml:space="preserve"> </w:t>
      </w:r>
      <w:r>
        <w:t>объяснять</w:t>
      </w:r>
      <w:r>
        <w:rPr>
          <w:spacing w:val="1"/>
        </w:rPr>
        <w:t xml:space="preserve"> </w:t>
      </w:r>
      <w:r>
        <w:t>изученные</w:t>
      </w:r>
      <w:r>
        <w:rPr>
          <w:spacing w:val="1"/>
        </w:rPr>
        <w:t xml:space="preserve"> </w:t>
      </w:r>
      <w:r>
        <w:t>принципы</w:t>
      </w:r>
      <w:r>
        <w:rPr>
          <w:spacing w:val="1"/>
        </w:rPr>
        <w:t xml:space="preserve"> </w:t>
      </w:r>
      <w:r>
        <w:t>чувашского</w:t>
      </w:r>
      <w:r>
        <w:rPr>
          <w:spacing w:val="1"/>
        </w:rPr>
        <w:t xml:space="preserve"> </w:t>
      </w:r>
      <w:r>
        <w:t>словообразования,</w:t>
      </w:r>
      <w:r>
        <w:rPr>
          <w:spacing w:val="-1"/>
        </w:rPr>
        <w:t xml:space="preserve"> </w:t>
      </w:r>
      <w:r>
        <w:t>находить</w:t>
      </w:r>
      <w:r>
        <w:rPr>
          <w:spacing w:val="-2"/>
        </w:rPr>
        <w:t xml:space="preserve"> </w:t>
      </w:r>
      <w:r>
        <w:t>словообразовательные</w:t>
      </w:r>
      <w:r>
        <w:rPr>
          <w:spacing w:val="-1"/>
        </w:rPr>
        <w:t xml:space="preserve"> </w:t>
      </w:r>
      <w:r>
        <w:t>аффиксы;</w:t>
      </w:r>
    </w:p>
    <w:p w14:paraId="154539C3" w14:textId="77777777" w:rsidR="00775EE4" w:rsidRDefault="00BE32C9">
      <w:pPr>
        <w:pStyle w:val="a3"/>
        <w:spacing w:before="1" w:line="360" w:lineRule="auto"/>
        <w:ind w:right="411"/>
      </w:pPr>
      <w:r>
        <w:t>правильно</w:t>
      </w:r>
      <w:r>
        <w:rPr>
          <w:spacing w:val="1"/>
        </w:rPr>
        <w:t xml:space="preserve"> </w:t>
      </w:r>
      <w:r>
        <w:t>употреблять</w:t>
      </w:r>
      <w:r>
        <w:rPr>
          <w:spacing w:val="1"/>
        </w:rPr>
        <w:t xml:space="preserve"> </w:t>
      </w:r>
      <w:r>
        <w:t>в</w:t>
      </w:r>
      <w:r>
        <w:rPr>
          <w:spacing w:val="1"/>
        </w:rPr>
        <w:t xml:space="preserve"> </w:t>
      </w:r>
      <w:r>
        <w:t>речи</w:t>
      </w:r>
      <w:r>
        <w:rPr>
          <w:spacing w:val="1"/>
        </w:rPr>
        <w:t xml:space="preserve"> </w:t>
      </w:r>
      <w:r>
        <w:t>слова</w:t>
      </w:r>
      <w:r>
        <w:rPr>
          <w:spacing w:val="1"/>
        </w:rPr>
        <w:t xml:space="preserve"> </w:t>
      </w:r>
      <w:r>
        <w:t>с</w:t>
      </w:r>
      <w:r>
        <w:rPr>
          <w:spacing w:val="1"/>
        </w:rPr>
        <w:t xml:space="preserve"> </w:t>
      </w:r>
      <w:r>
        <w:t>учетом</w:t>
      </w:r>
      <w:r>
        <w:rPr>
          <w:spacing w:val="1"/>
        </w:rPr>
        <w:t xml:space="preserve"> </w:t>
      </w:r>
      <w:r>
        <w:t>их</w:t>
      </w:r>
      <w:r>
        <w:rPr>
          <w:spacing w:val="1"/>
        </w:rPr>
        <w:t xml:space="preserve"> </w:t>
      </w:r>
      <w:r>
        <w:t>лексической</w:t>
      </w:r>
      <w:r>
        <w:rPr>
          <w:spacing w:val="1"/>
        </w:rPr>
        <w:t xml:space="preserve"> </w:t>
      </w:r>
      <w:r>
        <w:t>сочетаемости, классифицировать слова по тематическому принципу, подбирать</w:t>
      </w:r>
      <w:r>
        <w:rPr>
          <w:spacing w:val="1"/>
        </w:rPr>
        <w:t xml:space="preserve"> </w:t>
      </w:r>
      <w:r>
        <w:t>синонимы</w:t>
      </w:r>
      <w:r>
        <w:rPr>
          <w:spacing w:val="-1"/>
        </w:rPr>
        <w:t xml:space="preserve"> </w:t>
      </w:r>
      <w:r>
        <w:t>и антонимы к заданным</w:t>
      </w:r>
      <w:r>
        <w:rPr>
          <w:spacing w:val="-1"/>
        </w:rPr>
        <w:t xml:space="preserve"> </w:t>
      </w:r>
      <w:r>
        <w:t>словам;</w:t>
      </w:r>
    </w:p>
    <w:p w14:paraId="1BC5A30B" w14:textId="77777777" w:rsidR="00775EE4" w:rsidRDefault="00BE32C9">
      <w:pPr>
        <w:pStyle w:val="a3"/>
        <w:spacing w:line="360" w:lineRule="auto"/>
        <w:ind w:right="403"/>
      </w:pPr>
      <w:r>
        <w:t>распознавать в тексте и употреблять изученные части речи:</w:t>
      </w:r>
      <w:r>
        <w:rPr>
          <w:spacing w:val="1"/>
        </w:rPr>
        <w:t xml:space="preserve"> </w:t>
      </w:r>
      <w:r>
        <w:t>падежные</w:t>
      </w:r>
      <w:r>
        <w:rPr>
          <w:spacing w:val="1"/>
        </w:rPr>
        <w:t xml:space="preserve"> </w:t>
      </w:r>
      <w:r>
        <w:t>формы имен существительных в единственном и множественном числе, формы</w:t>
      </w:r>
      <w:r>
        <w:rPr>
          <w:spacing w:val="1"/>
        </w:rPr>
        <w:t xml:space="preserve"> </w:t>
      </w:r>
      <w:r>
        <w:t>принадлежности имен существительных, глаголы изъявительного наклонения в</w:t>
      </w:r>
      <w:r>
        <w:rPr>
          <w:spacing w:val="1"/>
        </w:rPr>
        <w:t xml:space="preserve"> </w:t>
      </w:r>
      <w:r>
        <w:t>настоящем,</w:t>
      </w:r>
      <w:r>
        <w:rPr>
          <w:spacing w:val="1"/>
        </w:rPr>
        <w:t xml:space="preserve"> </w:t>
      </w:r>
      <w:r>
        <w:t>прошедшем</w:t>
      </w:r>
      <w:r>
        <w:rPr>
          <w:spacing w:val="1"/>
        </w:rPr>
        <w:t xml:space="preserve"> </w:t>
      </w:r>
      <w:r>
        <w:t>и</w:t>
      </w:r>
      <w:r>
        <w:rPr>
          <w:spacing w:val="1"/>
        </w:rPr>
        <w:t xml:space="preserve"> </w:t>
      </w:r>
      <w:r>
        <w:t>будущем</w:t>
      </w:r>
      <w:r>
        <w:rPr>
          <w:spacing w:val="1"/>
        </w:rPr>
        <w:t xml:space="preserve"> </w:t>
      </w:r>
      <w:r>
        <w:t>времени,</w:t>
      </w:r>
      <w:r>
        <w:rPr>
          <w:spacing w:val="1"/>
        </w:rPr>
        <w:t xml:space="preserve"> </w:t>
      </w:r>
      <w:r>
        <w:t>глаголы</w:t>
      </w:r>
      <w:r>
        <w:rPr>
          <w:spacing w:val="1"/>
        </w:rPr>
        <w:t xml:space="preserve"> </w:t>
      </w:r>
      <w:r>
        <w:t>повелительного</w:t>
      </w:r>
      <w:r>
        <w:rPr>
          <w:spacing w:val="1"/>
        </w:rPr>
        <w:t xml:space="preserve"> </w:t>
      </w:r>
      <w:r>
        <w:t>наклонения в утвердительной и отрицательной формах, неспрягаемые формы</w:t>
      </w:r>
      <w:r>
        <w:rPr>
          <w:spacing w:val="1"/>
        </w:rPr>
        <w:t xml:space="preserve"> </w:t>
      </w:r>
      <w:r>
        <w:t>глагола: причастия с аффиксами -нă (-нĕ), -ас (-ес), инфинитив с аффиксом -ма</w:t>
      </w:r>
      <w:r>
        <w:rPr>
          <w:spacing w:val="1"/>
        </w:rPr>
        <w:t xml:space="preserve"> </w:t>
      </w:r>
      <w:r>
        <w:t>(-ме),</w:t>
      </w:r>
      <w:r>
        <w:rPr>
          <w:spacing w:val="-2"/>
        </w:rPr>
        <w:t xml:space="preserve"> </w:t>
      </w:r>
      <w:r>
        <w:t>деепричастия</w:t>
      </w:r>
      <w:r>
        <w:rPr>
          <w:spacing w:val="-3"/>
        </w:rPr>
        <w:t xml:space="preserve"> </w:t>
      </w:r>
      <w:r>
        <w:t>с аффиксами</w:t>
      </w:r>
      <w:r>
        <w:rPr>
          <w:spacing w:val="1"/>
        </w:rPr>
        <w:t xml:space="preserve"> </w:t>
      </w:r>
      <w:r>
        <w:t>-са (-се),</w:t>
      </w:r>
      <w:r>
        <w:rPr>
          <w:spacing w:val="-2"/>
        </w:rPr>
        <w:t xml:space="preserve"> </w:t>
      </w:r>
      <w:r>
        <w:t>-сан</w:t>
      </w:r>
      <w:r>
        <w:rPr>
          <w:spacing w:val="1"/>
        </w:rPr>
        <w:t xml:space="preserve"> </w:t>
      </w:r>
      <w:r>
        <w:t>(-сен);</w:t>
      </w:r>
    </w:p>
    <w:p w14:paraId="080C8F20" w14:textId="77777777" w:rsidR="00775EE4" w:rsidRDefault="00BE32C9">
      <w:pPr>
        <w:pStyle w:val="a3"/>
        <w:spacing w:line="360" w:lineRule="auto"/>
        <w:ind w:left="1026" w:right="412" w:firstLine="0"/>
      </w:pPr>
      <w:r>
        <w:t>образовывать количественные и порядковые числительные до 1000;</w:t>
      </w:r>
      <w:r>
        <w:rPr>
          <w:spacing w:val="1"/>
        </w:rPr>
        <w:t xml:space="preserve"> </w:t>
      </w:r>
      <w:r>
        <w:t>употреблять</w:t>
      </w:r>
      <w:r>
        <w:rPr>
          <w:spacing w:val="85"/>
        </w:rPr>
        <w:t xml:space="preserve"> </w:t>
      </w:r>
      <w:r>
        <w:t>в</w:t>
      </w:r>
      <w:r>
        <w:rPr>
          <w:spacing w:val="85"/>
        </w:rPr>
        <w:t xml:space="preserve"> </w:t>
      </w:r>
      <w:r>
        <w:t>речи</w:t>
      </w:r>
      <w:r>
        <w:rPr>
          <w:spacing w:val="90"/>
        </w:rPr>
        <w:t xml:space="preserve"> </w:t>
      </w:r>
      <w:r>
        <w:t>прилагательные</w:t>
      </w:r>
      <w:r>
        <w:rPr>
          <w:spacing w:val="84"/>
        </w:rPr>
        <w:t xml:space="preserve"> </w:t>
      </w:r>
      <w:r>
        <w:t>в</w:t>
      </w:r>
      <w:r>
        <w:rPr>
          <w:spacing w:val="85"/>
        </w:rPr>
        <w:t xml:space="preserve"> </w:t>
      </w:r>
      <w:r>
        <w:t>сравнительной</w:t>
      </w:r>
      <w:r>
        <w:rPr>
          <w:spacing w:val="87"/>
        </w:rPr>
        <w:t xml:space="preserve"> </w:t>
      </w:r>
      <w:r>
        <w:t>и</w:t>
      </w:r>
      <w:r>
        <w:rPr>
          <w:spacing w:val="84"/>
        </w:rPr>
        <w:t xml:space="preserve"> </w:t>
      </w:r>
      <w:r>
        <w:t>превосходной</w:t>
      </w:r>
    </w:p>
    <w:p w14:paraId="64DB85F4" w14:textId="77777777" w:rsidR="00775EE4" w:rsidRDefault="00BE32C9">
      <w:pPr>
        <w:pStyle w:val="a3"/>
        <w:spacing w:before="1"/>
        <w:ind w:firstLine="0"/>
      </w:pPr>
      <w:r>
        <w:t>степени,</w:t>
      </w:r>
      <w:r>
        <w:rPr>
          <w:spacing w:val="43"/>
        </w:rPr>
        <w:t xml:space="preserve"> </w:t>
      </w:r>
      <w:r>
        <w:t>наиболее</w:t>
      </w:r>
      <w:r>
        <w:rPr>
          <w:spacing w:val="43"/>
        </w:rPr>
        <w:t xml:space="preserve"> </w:t>
      </w:r>
      <w:r>
        <w:t>употребительные</w:t>
      </w:r>
      <w:r>
        <w:rPr>
          <w:spacing w:val="45"/>
        </w:rPr>
        <w:t xml:space="preserve"> </w:t>
      </w:r>
      <w:r>
        <w:t>наречия</w:t>
      </w:r>
      <w:r>
        <w:rPr>
          <w:spacing w:val="52"/>
        </w:rPr>
        <w:t xml:space="preserve"> </w:t>
      </w:r>
      <w:r>
        <w:t>времени</w:t>
      </w:r>
      <w:r>
        <w:rPr>
          <w:spacing w:val="45"/>
        </w:rPr>
        <w:t xml:space="preserve"> </w:t>
      </w:r>
      <w:r>
        <w:t>и</w:t>
      </w:r>
      <w:r>
        <w:rPr>
          <w:spacing w:val="48"/>
        </w:rPr>
        <w:t xml:space="preserve"> </w:t>
      </w:r>
      <w:r>
        <w:t>степени,</w:t>
      </w:r>
      <w:r>
        <w:rPr>
          <w:spacing w:val="46"/>
        </w:rPr>
        <w:t xml:space="preserve"> </w:t>
      </w:r>
      <w:r>
        <w:t>союзы</w:t>
      </w:r>
      <w:r>
        <w:rPr>
          <w:spacing w:val="45"/>
        </w:rPr>
        <w:t xml:space="preserve"> </w:t>
      </w:r>
      <w:r>
        <w:t>«та»,</w:t>
      </w:r>
    </w:p>
    <w:p w14:paraId="54AEDED8" w14:textId="77777777" w:rsidR="00775EE4" w:rsidRDefault="00BE32C9">
      <w:pPr>
        <w:pStyle w:val="a3"/>
        <w:spacing w:before="161" w:line="360" w:lineRule="auto"/>
        <w:ind w:right="411" w:firstLine="0"/>
      </w:pPr>
      <w:r>
        <w:t>«те», «тата» («и»), «анчах» («но»), «мĕншĕн тесен» («потому что»), частицы,</w:t>
      </w:r>
      <w:r>
        <w:rPr>
          <w:spacing w:val="1"/>
        </w:rPr>
        <w:t xml:space="preserve"> </w:t>
      </w:r>
      <w:r>
        <w:t>междометия;</w:t>
      </w:r>
    </w:p>
    <w:p w14:paraId="53A7F250" w14:textId="77777777" w:rsidR="00775EE4" w:rsidRDefault="00775EE4">
      <w:pPr>
        <w:spacing w:line="360" w:lineRule="auto"/>
        <w:sectPr w:rsidR="00775EE4">
          <w:pgSz w:w="11910" w:h="16840"/>
          <w:pgMar w:top="1040" w:right="440" w:bottom="1140" w:left="1100" w:header="0" w:footer="875" w:gutter="0"/>
          <w:cols w:space="720"/>
        </w:sectPr>
      </w:pPr>
    </w:p>
    <w:p w14:paraId="6D07CBD7" w14:textId="77777777" w:rsidR="00775EE4" w:rsidRDefault="00BE32C9">
      <w:pPr>
        <w:pStyle w:val="a3"/>
        <w:spacing w:before="67" w:line="362" w:lineRule="auto"/>
        <w:ind w:right="414"/>
      </w:pPr>
      <w:r>
        <w:t>находить</w:t>
      </w:r>
      <w:r>
        <w:rPr>
          <w:spacing w:val="1"/>
        </w:rPr>
        <w:t xml:space="preserve"> </w:t>
      </w:r>
      <w:r>
        <w:t>главные</w:t>
      </w:r>
      <w:r>
        <w:rPr>
          <w:spacing w:val="1"/>
        </w:rPr>
        <w:t xml:space="preserve"> </w:t>
      </w:r>
      <w:r>
        <w:t>члены</w:t>
      </w:r>
      <w:r>
        <w:rPr>
          <w:spacing w:val="1"/>
        </w:rPr>
        <w:t xml:space="preserve"> </w:t>
      </w:r>
      <w:r>
        <w:t>предложения</w:t>
      </w:r>
      <w:r>
        <w:rPr>
          <w:spacing w:val="1"/>
        </w:rPr>
        <w:t xml:space="preserve"> </w:t>
      </w:r>
      <w:r>
        <w:t>(подлежащее</w:t>
      </w:r>
      <w:r>
        <w:rPr>
          <w:spacing w:val="1"/>
        </w:rPr>
        <w:t xml:space="preserve"> </w:t>
      </w:r>
      <w:r>
        <w:t>и</w:t>
      </w:r>
      <w:r>
        <w:rPr>
          <w:spacing w:val="1"/>
        </w:rPr>
        <w:t xml:space="preserve"> </w:t>
      </w:r>
      <w:r>
        <w:t>сказуемое)</w:t>
      </w:r>
      <w:r>
        <w:rPr>
          <w:spacing w:val="1"/>
        </w:rPr>
        <w:t xml:space="preserve"> </w:t>
      </w:r>
      <w:r>
        <w:t>по</w:t>
      </w:r>
      <w:r>
        <w:rPr>
          <w:spacing w:val="1"/>
        </w:rPr>
        <w:t xml:space="preserve"> </w:t>
      </w:r>
      <w:r>
        <w:t>вопросам,</w:t>
      </w:r>
      <w:r>
        <w:rPr>
          <w:spacing w:val="-2"/>
        </w:rPr>
        <w:t xml:space="preserve"> </w:t>
      </w:r>
      <w:r>
        <w:t>определять</w:t>
      </w:r>
      <w:r>
        <w:rPr>
          <w:spacing w:val="-1"/>
        </w:rPr>
        <w:t xml:space="preserve"> </w:t>
      </w:r>
      <w:r>
        <w:t>их место</w:t>
      </w:r>
      <w:r>
        <w:rPr>
          <w:spacing w:val="1"/>
        </w:rPr>
        <w:t xml:space="preserve"> </w:t>
      </w:r>
      <w:r>
        <w:t>в</w:t>
      </w:r>
      <w:r>
        <w:rPr>
          <w:spacing w:val="-2"/>
        </w:rPr>
        <w:t xml:space="preserve"> </w:t>
      </w:r>
      <w:r>
        <w:t>простом предложении;</w:t>
      </w:r>
    </w:p>
    <w:p w14:paraId="5F23DCB5" w14:textId="77777777" w:rsidR="00775EE4" w:rsidRDefault="00BE32C9">
      <w:pPr>
        <w:pStyle w:val="a3"/>
        <w:spacing w:line="317" w:lineRule="exact"/>
        <w:ind w:left="1026" w:firstLine="0"/>
      </w:pPr>
      <w:r>
        <w:t>находить</w:t>
      </w:r>
      <w:r>
        <w:rPr>
          <w:spacing w:val="-3"/>
        </w:rPr>
        <w:t xml:space="preserve"> </w:t>
      </w:r>
      <w:r>
        <w:t>в</w:t>
      </w:r>
      <w:r>
        <w:rPr>
          <w:spacing w:val="-3"/>
        </w:rPr>
        <w:t xml:space="preserve"> </w:t>
      </w:r>
      <w:r>
        <w:t>тексте</w:t>
      </w:r>
      <w:r>
        <w:rPr>
          <w:spacing w:val="-2"/>
        </w:rPr>
        <w:t xml:space="preserve"> </w:t>
      </w:r>
      <w:r>
        <w:t>предложения</w:t>
      </w:r>
      <w:r>
        <w:rPr>
          <w:spacing w:val="-2"/>
        </w:rPr>
        <w:t xml:space="preserve"> </w:t>
      </w:r>
      <w:r>
        <w:t>с</w:t>
      </w:r>
      <w:r>
        <w:rPr>
          <w:spacing w:val="-5"/>
        </w:rPr>
        <w:t xml:space="preserve"> </w:t>
      </w:r>
      <w:r>
        <w:t>однородными</w:t>
      </w:r>
      <w:r>
        <w:rPr>
          <w:spacing w:val="-2"/>
        </w:rPr>
        <w:t xml:space="preserve"> </w:t>
      </w:r>
      <w:r>
        <w:t>членами.</w:t>
      </w:r>
    </w:p>
    <w:p w14:paraId="7DD6F147" w14:textId="77777777" w:rsidR="00775EE4" w:rsidRDefault="00BE32C9">
      <w:pPr>
        <w:pStyle w:val="a5"/>
        <w:numPr>
          <w:ilvl w:val="4"/>
          <w:numId w:val="115"/>
        </w:numPr>
        <w:tabs>
          <w:tab w:val="left" w:pos="2290"/>
        </w:tabs>
        <w:spacing w:before="161"/>
        <w:ind w:left="2289" w:hanging="1264"/>
        <w:rPr>
          <w:sz w:val="28"/>
        </w:rPr>
      </w:pPr>
      <w:r>
        <w:rPr>
          <w:sz w:val="28"/>
        </w:rPr>
        <w:t>Предметные</w:t>
      </w:r>
      <w:r>
        <w:rPr>
          <w:spacing w:val="10"/>
          <w:sz w:val="28"/>
        </w:rPr>
        <w:t xml:space="preserve"> </w:t>
      </w:r>
      <w:r>
        <w:rPr>
          <w:sz w:val="28"/>
        </w:rPr>
        <w:t>результаты</w:t>
      </w:r>
      <w:r>
        <w:rPr>
          <w:spacing w:val="10"/>
          <w:sz w:val="28"/>
        </w:rPr>
        <w:t xml:space="preserve"> </w:t>
      </w:r>
      <w:r>
        <w:rPr>
          <w:sz w:val="28"/>
        </w:rPr>
        <w:t>изучения</w:t>
      </w:r>
      <w:r>
        <w:rPr>
          <w:spacing w:val="10"/>
          <w:sz w:val="28"/>
        </w:rPr>
        <w:t xml:space="preserve"> </w:t>
      </w:r>
      <w:r>
        <w:rPr>
          <w:sz w:val="28"/>
        </w:rPr>
        <w:t>родного</w:t>
      </w:r>
      <w:r>
        <w:rPr>
          <w:spacing w:val="10"/>
          <w:sz w:val="28"/>
        </w:rPr>
        <w:t xml:space="preserve"> </w:t>
      </w:r>
      <w:r>
        <w:rPr>
          <w:sz w:val="28"/>
        </w:rPr>
        <w:t>(чувашского)</w:t>
      </w:r>
      <w:r>
        <w:rPr>
          <w:spacing w:val="7"/>
          <w:sz w:val="28"/>
        </w:rPr>
        <w:t xml:space="preserve"> </w:t>
      </w:r>
      <w:r>
        <w:rPr>
          <w:sz w:val="28"/>
        </w:rPr>
        <w:t>языка.</w:t>
      </w:r>
    </w:p>
    <w:p w14:paraId="39F335B7" w14:textId="77777777" w:rsidR="00775EE4" w:rsidRDefault="00BE32C9">
      <w:pPr>
        <w:pStyle w:val="a3"/>
        <w:spacing w:before="160"/>
        <w:ind w:firstLine="0"/>
      </w:pPr>
      <w:r>
        <w:t>К</w:t>
      </w:r>
      <w:r>
        <w:rPr>
          <w:spacing w:val="-1"/>
        </w:rPr>
        <w:t xml:space="preserve"> </w:t>
      </w:r>
      <w:r>
        <w:t>концу</w:t>
      </w:r>
      <w:r>
        <w:rPr>
          <w:spacing w:val="-4"/>
        </w:rPr>
        <w:t xml:space="preserve"> </w:t>
      </w:r>
      <w:r>
        <w:t>обучения в</w:t>
      </w:r>
      <w:r>
        <w:rPr>
          <w:spacing w:val="-3"/>
        </w:rPr>
        <w:t xml:space="preserve"> </w:t>
      </w:r>
      <w:r>
        <w:t>4</w:t>
      </w:r>
      <w:r>
        <w:rPr>
          <w:spacing w:val="1"/>
        </w:rPr>
        <w:t xml:space="preserve"> </w:t>
      </w:r>
      <w:r>
        <w:t>классе</w:t>
      </w:r>
      <w:r>
        <w:rPr>
          <w:spacing w:val="-3"/>
        </w:rPr>
        <w:t xml:space="preserve"> </w:t>
      </w:r>
      <w:r>
        <w:t>обучающийся научится:</w:t>
      </w:r>
    </w:p>
    <w:p w14:paraId="42609050" w14:textId="77777777" w:rsidR="00775EE4" w:rsidRDefault="00BE32C9">
      <w:pPr>
        <w:pStyle w:val="a3"/>
        <w:spacing w:before="163" w:line="360" w:lineRule="auto"/>
        <w:ind w:right="408"/>
      </w:pPr>
      <w:r>
        <w:t>составлять</w:t>
      </w:r>
      <w:r>
        <w:rPr>
          <w:spacing w:val="1"/>
        </w:rPr>
        <w:t xml:space="preserve"> </w:t>
      </w:r>
      <w:r>
        <w:t>монологические</w:t>
      </w:r>
      <w:r>
        <w:rPr>
          <w:spacing w:val="1"/>
        </w:rPr>
        <w:t xml:space="preserve"> </w:t>
      </w:r>
      <w:r>
        <w:t>высказывания</w:t>
      </w:r>
      <w:r>
        <w:rPr>
          <w:spacing w:val="1"/>
        </w:rPr>
        <w:t xml:space="preserve"> </w:t>
      </w:r>
      <w:r>
        <w:t>на</w:t>
      </w:r>
      <w:r>
        <w:rPr>
          <w:spacing w:val="1"/>
        </w:rPr>
        <w:t xml:space="preserve"> </w:t>
      </w:r>
      <w:r>
        <w:t>темы,</w:t>
      </w:r>
      <w:r>
        <w:rPr>
          <w:spacing w:val="1"/>
        </w:rPr>
        <w:t xml:space="preserve"> </w:t>
      </w:r>
      <w:r>
        <w:t>предусмотренные</w:t>
      </w:r>
      <w:r>
        <w:rPr>
          <w:spacing w:val="1"/>
        </w:rPr>
        <w:t xml:space="preserve"> </w:t>
      </w:r>
      <w:r>
        <w:t>программой</w:t>
      </w:r>
      <w:r>
        <w:rPr>
          <w:spacing w:val="1"/>
        </w:rPr>
        <w:t xml:space="preserve"> </w:t>
      </w:r>
      <w:r>
        <w:t>(рассказывать</w:t>
      </w:r>
      <w:r>
        <w:rPr>
          <w:spacing w:val="1"/>
        </w:rPr>
        <w:t xml:space="preserve"> </w:t>
      </w:r>
      <w:r>
        <w:t>о</w:t>
      </w:r>
      <w:r>
        <w:rPr>
          <w:spacing w:val="1"/>
        </w:rPr>
        <w:t xml:space="preserve"> </w:t>
      </w:r>
      <w:r>
        <w:t>своих</w:t>
      </w:r>
      <w:r>
        <w:rPr>
          <w:spacing w:val="1"/>
        </w:rPr>
        <w:t xml:space="preserve"> </w:t>
      </w:r>
      <w:r>
        <w:t>увлечениях,</w:t>
      </w:r>
      <w:r>
        <w:rPr>
          <w:spacing w:val="1"/>
        </w:rPr>
        <w:t xml:space="preserve"> </w:t>
      </w:r>
      <w:r>
        <w:t>семье,</w:t>
      </w:r>
      <w:r>
        <w:rPr>
          <w:spacing w:val="1"/>
        </w:rPr>
        <w:t xml:space="preserve"> </w:t>
      </w:r>
      <w:r>
        <w:t>малой</w:t>
      </w:r>
      <w:r>
        <w:rPr>
          <w:spacing w:val="1"/>
        </w:rPr>
        <w:t xml:space="preserve"> </w:t>
      </w:r>
      <w:r>
        <w:t>родине,</w:t>
      </w:r>
      <w:r>
        <w:rPr>
          <w:spacing w:val="1"/>
        </w:rPr>
        <w:t xml:space="preserve"> </w:t>
      </w:r>
      <w:r>
        <w:t>достопримечательностях края), составлять описательные тексты, использовать</w:t>
      </w:r>
      <w:r>
        <w:rPr>
          <w:spacing w:val="1"/>
        </w:rPr>
        <w:t xml:space="preserve"> </w:t>
      </w:r>
      <w:r>
        <w:t>средства</w:t>
      </w:r>
      <w:r>
        <w:rPr>
          <w:spacing w:val="-2"/>
        </w:rPr>
        <w:t xml:space="preserve"> </w:t>
      </w:r>
      <w:r>
        <w:t>выразительности речи;</w:t>
      </w:r>
    </w:p>
    <w:p w14:paraId="0D8D16F2" w14:textId="77777777" w:rsidR="00775EE4" w:rsidRDefault="00BE32C9">
      <w:pPr>
        <w:pStyle w:val="a3"/>
        <w:spacing w:before="1" w:line="360" w:lineRule="auto"/>
        <w:ind w:left="1026" w:right="406" w:firstLine="0"/>
      </w:pPr>
      <w:r>
        <w:t>презентовать результаты выполненного небольшого проектного задания;</w:t>
      </w:r>
      <w:r>
        <w:rPr>
          <w:spacing w:val="1"/>
        </w:rPr>
        <w:t xml:space="preserve"> </w:t>
      </w:r>
      <w:r>
        <w:t>читать</w:t>
      </w:r>
      <w:r>
        <w:rPr>
          <w:spacing w:val="43"/>
        </w:rPr>
        <w:t xml:space="preserve"> </w:t>
      </w:r>
      <w:r>
        <w:t>вслух</w:t>
      </w:r>
      <w:r>
        <w:rPr>
          <w:spacing w:val="47"/>
        </w:rPr>
        <w:t xml:space="preserve"> </w:t>
      </w:r>
      <w:r>
        <w:t>и</w:t>
      </w:r>
      <w:r>
        <w:rPr>
          <w:spacing w:val="44"/>
        </w:rPr>
        <w:t xml:space="preserve"> </w:t>
      </w:r>
      <w:r>
        <w:t>про</w:t>
      </w:r>
      <w:r>
        <w:rPr>
          <w:spacing w:val="45"/>
        </w:rPr>
        <w:t xml:space="preserve"> </w:t>
      </w:r>
      <w:r>
        <w:t>себя</w:t>
      </w:r>
      <w:r>
        <w:rPr>
          <w:spacing w:val="46"/>
        </w:rPr>
        <w:t xml:space="preserve"> </w:t>
      </w:r>
      <w:r>
        <w:t>небольшие</w:t>
      </w:r>
      <w:r>
        <w:rPr>
          <w:spacing w:val="46"/>
        </w:rPr>
        <w:t xml:space="preserve"> </w:t>
      </w:r>
      <w:r>
        <w:t>тексты,</w:t>
      </w:r>
      <w:r>
        <w:rPr>
          <w:spacing w:val="42"/>
        </w:rPr>
        <w:t xml:space="preserve"> </w:t>
      </w:r>
      <w:r>
        <w:t>построенные</w:t>
      </w:r>
      <w:r>
        <w:rPr>
          <w:spacing w:val="44"/>
        </w:rPr>
        <w:t xml:space="preserve"> </w:t>
      </w:r>
      <w:r>
        <w:t>на</w:t>
      </w:r>
      <w:r>
        <w:rPr>
          <w:spacing w:val="46"/>
        </w:rPr>
        <w:t xml:space="preserve"> </w:t>
      </w:r>
      <w:r>
        <w:t>изученном</w:t>
      </w:r>
    </w:p>
    <w:p w14:paraId="78B5F922" w14:textId="77777777" w:rsidR="00775EE4" w:rsidRDefault="00BE32C9">
      <w:pPr>
        <w:pStyle w:val="a3"/>
        <w:spacing w:line="360" w:lineRule="auto"/>
        <w:ind w:left="1026" w:right="413" w:hanging="708"/>
      </w:pPr>
      <w:r>
        <w:t>языковом материале, с соблюдением правил произношения и интонирования;</w:t>
      </w:r>
      <w:r>
        <w:rPr>
          <w:spacing w:val="1"/>
        </w:rPr>
        <w:t xml:space="preserve"> </w:t>
      </w:r>
      <w:r>
        <w:t xml:space="preserve">находить  </w:t>
      </w:r>
      <w:r>
        <w:rPr>
          <w:spacing w:val="1"/>
        </w:rPr>
        <w:t xml:space="preserve"> </w:t>
      </w:r>
      <w:r>
        <w:t xml:space="preserve">в  </w:t>
      </w:r>
      <w:r>
        <w:rPr>
          <w:spacing w:val="1"/>
        </w:rPr>
        <w:t xml:space="preserve"> </w:t>
      </w:r>
      <w:r>
        <w:t>тексте</w:t>
      </w:r>
      <w:r>
        <w:rPr>
          <w:spacing w:val="139"/>
        </w:rPr>
        <w:t xml:space="preserve"> </w:t>
      </w:r>
      <w:r>
        <w:t xml:space="preserve">нужную  </w:t>
      </w:r>
      <w:r>
        <w:rPr>
          <w:spacing w:val="3"/>
        </w:rPr>
        <w:t xml:space="preserve"> </w:t>
      </w:r>
      <w:r>
        <w:t>информацию,</w:t>
      </w:r>
      <w:r>
        <w:rPr>
          <w:spacing w:val="140"/>
        </w:rPr>
        <w:t xml:space="preserve"> </w:t>
      </w:r>
      <w:r>
        <w:t>отвечать</w:t>
      </w:r>
      <w:r>
        <w:rPr>
          <w:spacing w:val="139"/>
        </w:rPr>
        <w:t xml:space="preserve"> </w:t>
      </w:r>
      <w:r>
        <w:t>на   вопросы   по</w:t>
      </w:r>
    </w:p>
    <w:p w14:paraId="78238888" w14:textId="77777777" w:rsidR="00775EE4" w:rsidRDefault="00BE32C9">
      <w:pPr>
        <w:pStyle w:val="a3"/>
        <w:spacing w:line="360" w:lineRule="auto"/>
        <w:ind w:right="404" w:firstLine="0"/>
      </w:pPr>
      <w:r>
        <w:t>содержанию</w:t>
      </w:r>
      <w:r>
        <w:rPr>
          <w:spacing w:val="1"/>
        </w:rPr>
        <w:t xml:space="preserve"> </w:t>
      </w:r>
      <w:r>
        <w:t>текста,</w:t>
      </w:r>
      <w:r>
        <w:rPr>
          <w:spacing w:val="1"/>
        </w:rPr>
        <w:t xml:space="preserve"> </w:t>
      </w:r>
      <w:r>
        <w:t>делить</w:t>
      </w:r>
      <w:r>
        <w:rPr>
          <w:spacing w:val="1"/>
        </w:rPr>
        <w:t xml:space="preserve"> </w:t>
      </w:r>
      <w:r>
        <w:t>текст</w:t>
      </w:r>
      <w:r>
        <w:rPr>
          <w:spacing w:val="1"/>
        </w:rPr>
        <w:t xml:space="preserve"> </w:t>
      </w:r>
      <w:r>
        <w:t>на</w:t>
      </w:r>
      <w:r>
        <w:rPr>
          <w:spacing w:val="1"/>
        </w:rPr>
        <w:t xml:space="preserve"> </w:t>
      </w:r>
      <w:r>
        <w:t>смысловые</w:t>
      </w:r>
      <w:r>
        <w:rPr>
          <w:spacing w:val="1"/>
        </w:rPr>
        <w:t xml:space="preserve"> </w:t>
      </w:r>
      <w:r>
        <w:t>части,</w:t>
      </w:r>
      <w:r>
        <w:rPr>
          <w:spacing w:val="1"/>
        </w:rPr>
        <w:t xml:space="preserve"> </w:t>
      </w:r>
      <w:r>
        <w:t>устанавливать</w:t>
      </w:r>
      <w:r>
        <w:rPr>
          <w:spacing w:val="1"/>
        </w:rPr>
        <w:t xml:space="preserve"> </w:t>
      </w:r>
      <w:r>
        <w:t>последовательность</w:t>
      </w:r>
      <w:r>
        <w:rPr>
          <w:spacing w:val="1"/>
        </w:rPr>
        <w:t xml:space="preserve"> </w:t>
      </w:r>
      <w:r>
        <w:t>событий</w:t>
      </w:r>
      <w:r>
        <w:rPr>
          <w:spacing w:val="1"/>
        </w:rPr>
        <w:t xml:space="preserve"> </w:t>
      </w:r>
      <w:r>
        <w:t>в</w:t>
      </w:r>
      <w:r>
        <w:rPr>
          <w:spacing w:val="1"/>
        </w:rPr>
        <w:t xml:space="preserve"> </w:t>
      </w:r>
      <w:r>
        <w:t>тексте,</w:t>
      </w:r>
      <w:r>
        <w:rPr>
          <w:spacing w:val="1"/>
        </w:rPr>
        <w:t xml:space="preserve"> </w:t>
      </w:r>
      <w:r>
        <w:t>кратко</w:t>
      </w:r>
      <w:r>
        <w:rPr>
          <w:spacing w:val="1"/>
        </w:rPr>
        <w:t xml:space="preserve"> </w:t>
      </w:r>
      <w:r>
        <w:t>излагать</w:t>
      </w:r>
      <w:r>
        <w:rPr>
          <w:spacing w:val="1"/>
        </w:rPr>
        <w:t xml:space="preserve"> </w:t>
      </w:r>
      <w:r>
        <w:t>содержание</w:t>
      </w:r>
      <w:r>
        <w:rPr>
          <w:spacing w:val="1"/>
        </w:rPr>
        <w:t xml:space="preserve"> </w:t>
      </w:r>
      <w:r>
        <w:t>прочитанного (услышанного) текста;</w:t>
      </w:r>
    </w:p>
    <w:p w14:paraId="0639BAED" w14:textId="77777777" w:rsidR="00775EE4" w:rsidRDefault="00BE32C9">
      <w:pPr>
        <w:pStyle w:val="a3"/>
        <w:spacing w:line="360" w:lineRule="auto"/>
        <w:ind w:right="403"/>
      </w:pPr>
      <w:r>
        <w:t>составлять план к заданным текстам с помощью учителя, выписывать из</w:t>
      </w:r>
      <w:r>
        <w:rPr>
          <w:spacing w:val="1"/>
        </w:rPr>
        <w:t xml:space="preserve"> </w:t>
      </w:r>
      <w:r>
        <w:t>текста</w:t>
      </w:r>
      <w:r>
        <w:rPr>
          <w:spacing w:val="1"/>
        </w:rPr>
        <w:t xml:space="preserve"> </w:t>
      </w:r>
      <w:r>
        <w:t>слова,</w:t>
      </w:r>
      <w:r>
        <w:rPr>
          <w:spacing w:val="1"/>
        </w:rPr>
        <w:t xml:space="preserve"> </w:t>
      </w:r>
      <w:r>
        <w:t>словосочетания,</w:t>
      </w:r>
      <w:r>
        <w:rPr>
          <w:spacing w:val="1"/>
        </w:rPr>
        <w:t xml:space="preserve"> </w:t>
      </w:r>
      <w:r>
        <w:t>предложения,</w:t>
      </w:r>
      <w:r>
        <w:rPr>
          <w:spacing w:val="1"/>
        </w:rPr>
        <w:t xml:space="preserve"> </w:t>
      </w:r>
      <w:r>
        <w:t>озаглавливать</w:t>
      </w:r>
      <w:r>
        <w:rPr>
          <w:spacing w:val="1"/>
        </w:rPr>
        <w:t xml:space="preserve"> </w:t>
      </w:r>
      <w:r>
        <w:t>текст</w:t>
      </w:r>
      <w:r>
        <w:rPr>
          <w:spacing w:val="1"/>
        </w:rPr>
        <w:t xml:space="preserve"> </w:t>
      </w:r>
      <w:r>
        <w:t>с</w:t>
      </w:r>
      <w:r>
        <w:rPr>
          <w:spacing w:val="-67"/>
        </w:rPr>
        <w:t xml:space="preserve"> </w:t>
      </w:r>
      <w:r>
        <w:t>использованием</w:t>
      </w:r>
      <w:r>
        <w:rPr>
          <w:spacing w:val="-1"/>
        </w:rPr>
        <w:t xml:space="preserve"> </w:t>
      </w:r>
      <w:r>
        <w:t>темы или</w:t>
      </w:r>
      <w:r>
        <w:rPr>
          <w:spacing w:val="-3"/>
        </w:rPr>
        <w:t xml:space="preserve"> </w:t>
      </w:r>
      <w:r>
        <w:t>основной мысли;</w:t>
      </w:r>
    </w:p>
    <w:p w14:paraId="6FC4D0C4" w14:textId="77777777" w:rsidR="00775EE4" w:rsidRDefault="00BE32C9">
      <w:pPr>
        <w:pStyle w:val="a3"/>
        <w:ind w:left="1026" w:firstLine="0"/>
      </w:pPr>
      <w:r>
        <w:t>выполнять</w:t>
      </w:r>
      <w:r>
        <w:rPr>
          <w:spacing w:val="-4"/>
        </w:rPr>
        <w:t xml:space="preserve"> </w:t>
      </w:r>
      <w:r>
        <w:t>тестовые</w:t>
      </w:r>
      <w:r>
        <w:rPr>
          <w:spacing w:val="-4"/>
        </w:rPr>
        <w:t xml:space="preserve"> </w:t>
      </w:r>
      <w:r>
        <w:t>задания;</w:t>
      </w:r>
    </w:p>
    <w:p w14:paraId="6C89D1A8" w14:textId="77777777" w:rsidR="00775EE4" w:rsidRDefault="00BE32C9">
      <w:pPr>
        <w:pStyle w:val="a3"/>
        <w:spacing w:before="160"/>
        <w:ind w:left="1026" w:firstLine="0"/>
      </w:pPr>
      <w:r>
        <w:t>писать</w:t>
      </w:r>
      <w:r>
        <w:rPr>
          <w:spacing w:val="-5"/>
        </w:rPr>
        <w:t xml:space="preserve"> </w:t>
      </w:r>
      <w:r>
        <w:t>с</w:t>
      </w:r>
      <w:r>
        <w:rPr>
          <w:spacing w:val="-3"/>
        </w:rPr>
        <w:t xml:space="preserve"> </w:t>
      </w:r>
      <w:r>
        <w:t>использованием</w:t>
      </w:r>
      <w:r>
        <w:rPr>
          <w:spacing w:val="-2"/>
        </w:rPr>
        <w:t xml:space="preserve"> </w:t>
      </w:r>
      <w:r>
        <w:t>образца</w:t>
      </w:r>
      <w:r>
        <w:rPr>
          <w:spacing w:val="-3"/>
        </w:rPr>
        <w:t xml:space="preserve"> </w:t>
      </w:r>
      <w:r>
        <w:t>короткие</w:t>
      </w:r>
      <w:r>
        <w:rPr>
          <w:spacing w:val="-3"/>
        </w:rPr>
        <w:t xml:space="preserve"> </w:t>
      </w:r>
      <w:r>
        <w:t>сообщения;</w:t>
      </w:r>
    </w:p>
    <w:p w14:paraId="7E3D0DF1" w14:textId="77777777" w:rsidR="00775EE4" w:rsidRDefault="00BE32C9">
      <w:pPr>
        <w:pStyle w:val="a3"/>
        <w:spacing w:before="160" w:line="360" w:lineRule="auto"/>
        <w:ind w:right="412"/>
      </w:pPr>
      <w:r>
        <w:t>применять</w:t>
      </w:r>
      <w:r>
        <w:rPr>
          <w:spacing w:val="1"/>
        </w:rPr>
        <w:t xml:space="preserve"> </w:t>
      </w:r>
      <w:r>
        <w:t>правила</w:t>
      </w:r>
      <w:r>
        <w:rPr>
          <w:spacing w:val="1"/>
        </w:rPr>
        <w:t xml:space="preserve"> </w:t>
      </w:r>
      <w:r>
        <w:t>орфографии</w:t>
      </w:r>
      <w:r>
        <w:rPr>
          <w:spacing w:val="1"/>
        </w:rPr>
        <w:t xml:space="preserve"> </w:t>
      </w:r>
      <w:r>
        <w:t>и</w:t>
      </w:r>
      <w:r>
        <w:rPr>
          <w:spacing w:val="1"/>
        </w:rPr>
        <w:t xml:space="preserve"> </w:t>
      </w:r>
      <w:r>
        <w:t>пунктуации</w:t>
      </w:r>
      <w:r>
        <w:rPr>
          <w:spacing w:val="1"/>
        </w:rPr>
        <w:t xml:space="preserve"> </w:t>
      </w:r>
      <w:r>
        <w:t>(в</w:t>
      </w:r>
      <w:r>
        <w:rPr>
          <w:spacing w:val="1"/>
        </w:rPr>
        <w:t xml:space="preserve"> </w:t>
      </w:r>
      <w:r>
        <w:t>объёме</w:t>
      </w:r>
      <w:r>
        <w:rPr>
          <w:spacing w:val="1"/>
        </w:rPr>
        <w:t xml:space="preserve"> </w:t>
      </w:r>
      <w:r>
        <w:t>содержания</w:t>
      </w:r>
      <w:r>
        <w:rPr>
          <w:spacing w:val="1"/>
        </w:rPr>
        <w:t xml:space="preserve"> </w:t>
      </w:r>
      <w:r>
        <w:t>курса), определять написание неизученных слов по словарю учебного пособия</w:t>
      </w:r>
      <w:r>
        <w:rPr>
          <w:spacing w:val="1"/>
        </w:rPr>
        <w:t xml:space="preserve"> </w:t>
      </w:r>
      <w:r>
        <w:t>или</w:t>
      </w:r>
      <w:r>
        <w:rPr>
          <w:spacing w:val="-1"/>
        </w:rPr>
        <w:t xml:space="preserve"> </w:t>
      </w:r>
      <w:r>
        <w:t>орфографическому</w:t>
      </w:r>
      <w:r>
        <w:rPr>
          <w:spacing w:val="-4"/>
        </w:rPr>
        <w:t xml:space="preserve"> </w:t>
      </w:r>
      <w:r>
        <w:t>словарю;</w:t>
      </w:r>
    </w:p>
    <w:p w14:paraId="074CD6C2" w14:textId="77777777" w:rsidR="00775EE4" w:rsidRDefault="00BE32C9">
      <w:pPr>
        <w:pStyle w:val="a3"/>
        <w:spacing w:before="1"/>
        <w:ind w:left="1026" w:firstLine="0"/>
      </w:pPr>
      <w:r>
        <w:t>выделять</w:t>
      </w:r>
      <w:r>
        <w:rPr>
          <w:spacing w:val="-3"/>
        </w:rPr>
        <w:t xml:space="preserve"> </w:t>
      </w:r>
      <w:r>
        <w:t>морфемы</w:t>
      </w:r>
      <w:r>
        <w:rPr>
          <w:spacing w:val="-4"/>
        </w:rPr>
        <w:t xml:space="preserve"> </w:t>
      </w:r>
      <w:r>
        <w:t>в</w:t>
      </w:r>
      <w:r>
        <w:rPr>
          <w:spacing w:val="-3"/>
        </w:rPr>
        <w:t xml:space="preserve"> </w:t>
      </w:r>
      <w:r>
        <w:t>словах,</w:t>
      </w:r>
      <w:r>
        <w:rPr>
          <w:spacing w:val="-5"/>
        </w:rPr>
        <w:t xml:space="preserve"> </w:t>
      </w:r>
      <w:r>
        <w:t>объяснять</w:t>
      </w:r>
      <w:r>
        <w:rPr>
          <w:spacing w:val="-2"/>
        </w:rPr>
        <w:t xml:space="preserve"> </w:t>
      </w:r>
      <w:r>
        <w:t>способы</w:t>
      </w:r>
      <w:r>
        <w:rPr>
          <w:spacing w:val="-1"/>
        </w:rPr>
        <w:t xml:space="preserve"> </w:t>
      </w:r>
      <w:r>
        <w:t>образования</w:t>
      </w:r>
      <w:r>
        <w:rPr>
          <w:spacing w:val="-2"/>
        </w:rPr>
        <w:t xml:space="preserve"> </w:t>
      </w:r>
      <w:r>
        <w:t>слов;</w:t>
      </w:r>
    </w:p>
    <w:p w14:paraId="29D77BDD" w14:textId="77777777" w:rsidR="00775EE4" w:rsidRDefault="00BE32C9">
      <w:pPr>
        <w:pStyle w:val="a3"/>
        <w:spacing w:before="161" w:line="360" w:lineRule="auto"/>
        <w:ind w:right="412"/>
      </w:pPr>
      <w:r>
        <w:t>находить в тексте слова с заданным звуком, устанавливать количество и</w:t>
      </w:r>
      <w:r>
        <w:rPr>
          <w:spacing w:val="1"/>
        </w:rPr>
        <w:t xml:space="preserve"> </w:t>
      </w:r>
      <w:r>
        <w:t>последовательность звуков в слове, различать на слух ударные и безударные</w:t>
      </w:r>
      <w:r>
        <w:rPr>
          <w:spacing w:val="1"/>
        </w:rPr>
        <w:t xml:space="preserve"> </w:t>
      </w:r>
      <w:r>
        <w:t>гласные,</w:t>
      </w:r>
      <w:r>
        <w:rPr>
          <w:spacing w:val="-2"/>
        </w:rPr>
        <w:t xml:space="preserve"> </w:t>
      </w:r>
      <w:r>
        <w:t>сравнивать</w:t>
      </w:r>
      <w:r>
        <w:rPr>
          <w:spacing w:val="-2"/>
        </w:rPr>
        <w:t xml:space="preserve"> </w:t>
      </w:r>
      <w:r>
        <w:t>звуки чувашского</w:t>
      </w:r>
      <w:r>
        <w:rPr>
          <w:spacing w:val="-2"/>
        </w:rPr>
        <w:t xml:space="preserve"> </w:t>
      </w:r>
      <w:r>
        <w:t>и</w:t>
      </w:r>
      <w:r>
        <w:rPr>
          <w:spacing w:val="-2"/>
        </w:rPr>
        <w:t xml:space="preserve"> </w:t>
      </w:r>
      <w:r>
        <w:t>русского</w:t>
      </w:r>
      <w:r>
        <w:rPr>
          <w:spacing w:val="-3"/>
        </w:rPr>
        <w:t xml:space="preserve"> </w:t>
      </w:r>
      <w:r>
        <w:t>языков;</w:t>
      </w:r>
    </w:p>
    <w:p w14:paraId="4AB78748" w14:textId="77777777" w:rsidR="00775EE4" w:rsidRDefault="00BE32C9">
      <w:pPr>
        <w:pStyle w:val="a3"/>
        <w:spacing w:line="360" w:lineRule="auto"/>
        <w:ind w:right="410"/>
      </w:pPr>
      <w:r>
        <w:t>делить слова на слоги, определять количество слогов в слове, правильно</w:t>
      </w:r>
      <w:r>
        <w:rPr>
          <w:spacing w:val="1"/>
        </w:rPr>
        <w:t xml:space="preserve"> </w:t>
      </w:r>
      <w:r>
        <w:t>переносить</w:t>
      </w:r>
      <w:r>
        <w:rPr>
          <w:spacing w:val="-2"/>
        </w:rPr>
        <w:t xml:space="preserve"> </w:t>
      </w:r>
      <w:r>
        <w:t>слова;</w:t>
      </w:r>
    </w:p>
    <w:p w14:paraId="7DCD9F42" w14:textId="77777777" w:rsidR="00775EE4" w:rsidRDefault="00775EE4">
      <w:pPr>
        <w:spacing w:line="360" w:lineRule="auto"/>
        <w:sectPr w:rsidR="00775EE4">
          <w:pgSz w:w="11910" w:h="16840"/>
          <w:pgMar w:top="1040" w:right="440" w:bottom="1140" w:left="1100" w:header="0" w:footer="875" w:gutter="0"/>
          <w:cols w:space="720"/>
        </w:sectPr>
      </w:pPr>
    </w:p>
    <w:p w14:paraId="54639977" w14:textId="77777777" w:rsidR="00775EE4" w:rsidRDefault="00BE32C9">
      <w:pPr>
        <w:pStyle w:val="a3"/>
        <w:spacing w:before="67" w:line="362" w:lineRule="auto"/>
        <w:ind w:right="413"/>
      </w:pPr>
      <w:r>
        <w:t>распознавать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заимствованные</w:t>
      </w:r>
      <w:r>
        <w:rPr>
          <w:spacing w:val="1"/>
        </w:rPr>
        <w:t xml:space="preserve"> </w:t>
      </w:r>
      <w:r>
        <w:t>слова</w:t>
      </w:r>
      <w:r>
        <w:rPr>
          <w:spacing w:val="1"/>
        </w:rPr>
        <w:t xml:space="preserve"> </w:t>
      </w:r>
      <w:r>
        <w:t>из</w:t>
      </w:r>
      <w:r>
        <w:rPr>
          <w:spacing w:val="1"/>
        </w:rPr>
        <w:t xml:space="preserve"> </w:t>
      </w:r>
      <w:r>
        <w:t>русского и иных языков</w:t>
      </w:r>
      <w:r>
        <w:rPr>
          <w:spacing w:val="-2"/>
        </w:rPr>
        <w:t xml:space="preserve"> </w:t>
      </w:r>
      <w:r>
        <w:t>с помощью</w:t>
      </w:r>
      <w:r>
        <w:rPr>
          <w:spacing w:val="-2"/>
        </w:rPr>
        <w:t xml:space="preserve"> </w:t>
      </w:r>
      <w:r>
        <w:t>языковой догадки;</w:t>
      </w:r>
    </w:p>
    <w:p w14:paraId="0C03590E" w14:textId="77777777" w:rsidR="00775EE4" w:rsidRDefault="00BE32C9">
      <w:pPr>
        <w:pStyle w:val="a3"/>
        <w:spacing w:line="317" w:lineRule="exact"/>
        <w:ind w:left="1026" w:firstLine="0"/>
      </w:pPr>
      <w:r>
        <w:t>использовать</w:t>
      </w:r>
      <w:r>
        <w:rPr>
          <w:spacing w:val="-4"/>
        </w:rPr>
        <w:t xml:space="preserve"> </w:t>
      </w:r>
      <w:r>
        <w:t>словари</w:t>
      </w:r>
      <w:r>
        <w:rPr>
          <w:spacing w:val="-5"/>
        </w:rPr>
        <w:t xml:space="preserve"> </w:t>
      </w:r>
      <w:r>
        <w:t>для</w:t>
      </w:r>
      <w:r>
        <w:rPr>
          <w:spacing w:val="-2"/>
        </w:rPr>
        <w:t xml:space="preserve"> </w:t>
      </w:r>
      <w:r>
        <w:t>определения</w:t>
      </w:r>
      <w:r>
        <w:rPr>
          <w:spacing w:val="-5"/>
        </w:rPr>
        <w:t xml:space="preserve"> </w:t>
      </w:r>
      <w:r>
        <w:t>значений</w:t>
      </w:r>
      <w:r>
        <w:rPr>
          <w:spacing w:val="-2"/>
        </w:rPr>
        <w:t xml:space="preserve"> </w:t>
      </w:r>
      <w:r>
        <w:t>слов;</w:t>
      </w:r>
    </w:p>
    <w:p w14:paraId="777C13FF" w14:textId="77777777" w:rsidR="00775EE4" w:rsidRDefault="00BE32C9">
      <w:pPr>
        <w:pStyle w:val="a3"/>
        <w:spacing w:before="161" w:line="360" w:lineRule="auto"/>
        <w:ind w:right="405"/>
      </w:pPr>
      <w:r>
        <w:t>распознавать</w:t>
      </w:r>
      <w:r>
        <w:rPr>
          <w:spacing w:val="1"/>
        </w:rPr>
        <w:t xml:space="preserve"> </w:t>
      </w:r>
      <w:r>
        <w:t>в</w:t>
      </w:r>
      <w:r>
        <w:rPr>
          <w:spacing w:val="1"/>
        </w:rPr>
        <w:t xml:space="preserve"> </w:t>
      </w:r>
      <w:r>
        <w:t>тексте</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речи</w:t>
      </w:r>
      <w:r>
        <w:rPr>
          <w:spacing w:val="1"/>
        </w:rPr>
        <w:t xml:space="preserve"> </w:t>
      </w:r>
      <w:r>
        <w:t>изученные</w:t>
      </w:r>
      <w:r>
        <w:rPr>
          <w:spacing w:val="1"/>
        </w:rPr>
        <w:t xml:space="preserve"> </w:t>
      </w:r>
      <w:r>
        <w:t>части</w:t>
      </w:r>
      <w:r>
        <w:rPr>
          <w:spacing w:val="1"/>
        </w:rPr>
        <w:t xml:space="preserve"> </w:t>
      </w:r>
      <w:r>
        <w:t>речи:</w:t>
      </w:r>
      <w:r>
        <w:rPr>
          <w:spacing w:val="1"/>
        </w:rPr>
        <w:t xml:space="preserve"> </w:t>
      </w:r>
      <w:r>
        <w:t>существительные в единственном и множественном числе в разных падежных</w:t>
      </w:r>
      <w:r>
        <w:rPr>
          <w:spacing w:val="1"/>
        </w:rPr>
        <w:t xml:space="preserve"> </w:t>
      </w:r>
      <w:r>
        <w:t>формах</w:t>
      </w:r>
      <w:r>
        <w:rPr>
          <w:spacing w:val="1"/>
        </w:rPr>
        <w:t xml:space="preserve"> </w:t>
      </w:r>
      <w:r>
        <w:t>и</w:t>
      </w:r>
      <w:r>
        <w:rPr>
          <w:spacing w:val="1"/>
        </w:rPr>
        <w:t xml:space="preserve"> </w:t>
      </w:r>
      <w:r>
        <w:t>в</w:t>
      </w:r>
      <w:r>
        <w:rPr>
          <w:spacing w:val="1"/>
        </w:rPr>
        <w:t xml:space="preserve"> </w:t>
      </w:r>
      <w:r>
        <w:t>категории</w:t>
      </w:r>
      <w:r>
        <w:rPr>
          <w:spacing w:val="1"/>
        </w:rPr>
        <w:t xml:space="preserve"> </w:t>
      </w:r>
      <w:r>
        <w:t>принадлежности,</w:t>
      </w:r>
      <w:r>
        <w:rPr>
          <w:spacing w:val="1"/>
        </w:rPr>
        <w:t xml:space="preserve"> </w:t>
      </w:r>
      <w:r>
        <w:t>глаголы</w:t>
      </w:r>
      <w:r>
        <w:rPr>
          <w:spacing w:val="1"/>
        </w:rPr>
        <w:t xml:space="preserve"> </w:t>
      </w:r>
      <w:r>
        <w:t>изъявительного</w:t>
      </w:r>
      <w:r>
        <w:rPr>
          <w:spacing w:val="1"/>
        </w:rPr>
        <w:t xml:space="preserve"> </w:t>
      </w:r>
      <w:r>
        <w:t>и</w:t>
      </w:r>
      <w:r>
        <w:rPr>
          <w:spacing w:val="1"/>
        </w:rPr>
        <w:t xml:space="preserve"> </w:t>
      </w:r>
      <w:r>
        <w:t>повелительного</w:t>
      </w:r>
      <w:r>
        <w:rPr>
          <w:spacing w:val="1"/>
        </w:rPr>
        <w:t xml:space="preserve"> </w:t>
      </w:r>
      <w:r>
        <w:t>наклонений,</w:t>
      </w:r>
      <w:r>
        <w:rPr>
          <w:spacing w:val="1"/>
        </w:rPr>
        <w:t xml:space="preserve"> </w:t>
      </w:r>
      <w:r>
        <w:t>инфинитивы,</w:t>
      </w:r>
      <w:r>
        <w:rPr>
          <w:spacing w:val="1"/>
        </w:rPr>
        <w:t xml:space="preserve"> </w:t>
      </w:r>
      <w:r>
        <w:t>причастия</w:t>
      </w:r>
      <w:r>
        <w:rPr>
          <w:spacing w:val="1"/>
        </w:rPr>
        <w:t xml:space="preserve"> </w:t>
      </w:r>
      <w:r>
        <w:t>и</w:t>
      </w:r>
      <w:r>
        <w:rPr>
          <w:spacing w:val="1"/>
        </w:rPr>
        <w:t xml:space="preserve"> </w:t>
      </w:r>
      <w:r>
        <w:t>деепричастия,</w:t>
      </w:r>
      <w:r>
        <w:rPr>
          <w:spacing w:val="1"/>
        </w:rPr>
        <w:t xml:space="preserve"> </w:t>
      </w:r>
      <w:r>
        <w:t>местоимения: личные, указательные, вопросительные, отрицательные («никам»</w:t>
      </w:r>
      <w:r>
        <w:rPr>
          <w:spacing w:val="1"/>
        </w:rPr>
        <w:t xml:space="preserve"> </w:t>
      </w:r>
      <w:r>
        <w:t>(«никто»),</w:t>
      </w:r>
      <w:r>
        <w:rPr>
          <w:spacing w:val="138"/>
        </w:rPr>
        <w:t xml:space="preserve"> </w:t>
      </w:r>
      <w:r>
        <w:t>«нимĕн»</w:t>
      </w:r>
      <w:r>
        <w:rPr>
          <w:spacing w:val="139"/>
        </w:rPr>
        <w:t xml:space="preserve"> </w:t>
      </w:r>
      <w:r>
        <w:t>(«ничто»),</w:t>
      </w:r>
      <w:r>
        <w:rPr>
          <w:spacing w:val="139"/>
        </w:rPr>
        <w:t xml:space="preserve"> </w:t>
      </w:r>
      <w:r>
        <w:t>лично-возвратные</w:t>
      </w:r>
      <w:r>
        <w:rPr>
          <w:spacing w:val="138"/>
        </w:rPr>
        <w:t xml:space="preserve"> </w:t>
      </w:r>
      <w:r>
        <w:t>(«хам»</w:t>
      </w:r>
      <w:r>
        <w:rPr>
          <w:spacing w:val="139"/>
        </w:rPr>
        <w:t xml:space="preserve"> </w:t>
      </w:r>
      <w:r>
        <w:t>(«сам»,</w:t>
      </w:r>
      <w:r>
        <w:rPr>
          <w:spacing w:val="139"/>
        </w:rPr>
        <w:t xml:space="preserve"> </w:t>
      </w:r>
      <w:r>
        <w:t>«сама»),</w:t>
      </w:r>
    </w:p>
    <w:p w14:paraId="6E181A64" w14:textId="77777777" w:rsidR="00775EE4" w:rsidRDefault="00BE32C9">
      <w:pPr>
        <w:pStyle w:val="a3"/>
        <w:spacing w:before="2"/>
        <w:ind w:firstLine="0"/>
      </w:pPr>
      <w:r>
        <w:t>«хамăр»</w:t>
      </w:r>
      <w:r>
        <w:rPr>
          <w:spacing w:val="110"/>
        </w:rPr>
        <w:t xml:space="preserve"> </w:t>
      </w:r>
      <w:r>
        <w:t>(«сами»),</w:t>
      </w:r>
      <w:r>
        <w:rPr>
          <w:spacing w:val="109"/>
        </w:rPr>
        <w:t xml:space="preserve"> </w:t>
      </w:r>
      <w:r>
        <w:t>неопределенные</w:t>
      </w:r>
      <w:r>
        <w:rPr>
          <w:spacing w:val="112"/>
        </w:rPr>
        <w:t xml:space="preserve"> </w:t>
      </w:r>
      <w:r>
        <w:t>(«такам»</w:t>
      </w:r>
      <w:r>
        <w:rPr>
          <w:spacing w:val="110"/>
        </w:rPr>
        <w:t xml:space="preserve"> </w:t>
      </w:r>
      <w:r>
        <w:t>(«некто»),</w:t>
      </w:r>
      <w:r>
        <w:rPr>
          <w:spacing w:val="111"/>
        </w:rPr>
        <w:t xml:space="preserve"> </w:t>
      </w:r>
      <w:r>
        <w:t>«темĕн»</w:t>
      </w:r>
      <w:r>
        <w:rPr>
          <w:spacing w:val="112"/>
        </w:rPr>
        <w:t xml:space="preserve"> </w:t>
      </w:r>
      <w:r>
        <w:t>(«нечто»),</w:t>
      </w:r>
    </w:p>
    <w:p w14:paraId="2DB958CD" w14:textId="77777777" w:rsidR="00775EE4" w:rsidRDefault="00BE32C9">
      <w:pPr>
        <w:pStyle w:val="a3"/>
        <w:spacing w:before="160" w:line="360" w:lineRule="auto"/>
        <w:ind w:right="402" w:firstLine="0"/>
      </w:pPr>
      <w:r>
        <w:t>«темĕнле»</w:t>
      </w:r>
      <w:r>
        <w:rPr>
          <w:spacing w:val="1"/>
        </w:rPr>
        <w:t xml:space="preserve"> </w:t>
      </w:r>
      <w:r>
        <w:t>(«какой-то»),</w:t>
      </w:r>
      <w:r>
        <w:rPr>
          <w:spacing w:val="1"/>
        </w:rPr>
        <w:t xml:space="preserve"> </w:t>
      </w:r>
      <w:r>
        <w:t>«тахăшĕ»</w:t>
      </w:r>
      <w:r>
        <w:rPr>
          <w:spacing w:val="1"/>
        </w:rPr>
        <w:t xml:space="preserve"> </w:t>
      </w:r>
      <w:r>
        <w:t>(«кто-то»),</w:t>
      </w:r>
      <w:r>
        <w:rPr>
          <w:spacing w:val="1"/>
        </w:rPr>
        <w:t xml:space="preserve"> </w:t>
      </w:r>
      <w:r>
        <w:t>«темиçе»</w:t>
      </w:r>
      <w:r>
        <w:rPr>
          <w:spacing w:val="1"/>
        </w:rPr>
        <w:t xml:space="preserve"> </w:t>
      </w:r>
      <w:r>
        <w:t>(«несколько»),</w:t>
      </w:r>
      <w:r>
        <w:rPr>
          <w:spacing w:val="1"/>
        </w:rPr>
        <w:t xml:space="preserve"> </w:t>
      </w:r>
      <w:r>
        <w:t>прилагательные в роли сказуемого в сравнительной и превосходной степени,</w:t>
      </w:r>
      <w:r>
        <w:rPr>
          <w:spacing w:val="1"/>
        </w:rPr>
        <w:t xml:space="preserve"> </w:t>
      </w:r>
      <w:r>
        <w:t>количественные</w:t>
      </w:r>
      <w:r>
        <w:rPr>
          <w:spacing w:val="1"/>
        </w:rPr>
        <w:t xml:space="preserve"> </w:t>
      </w:r>
      <w:r>
        <w:t>(до</w:t>
      </w:r>
      <w:r>
        <w:rPr>
          <w:spacing w:val="1"/>
        </w:rPr>
        <w:t xml:space="preserve"> </w:t>
      </w:r>
      <w:r>
        <w:t>1000)</w:t>
      </w:r>
      <w:r>
        <w:rPr>
          <w:spacing w:val="1"/>
        </w:rPr>
        <w:t xml:space="preserve"> </w:t>
      </w:r>
      <w:r>
        <w:t>и</w:t>
      </w:r>
      <w:r>
        <w:rPr>
          <w:spacing w:val="1"/>
        </w:rPr>
        <w:t xml:space="preserve"> </w:t>
      </w:r>
      <w:r>
        <w:t>порядковые</w:t>
      </w:r>
      <w:r>
        <w:rPr>
          <w:spacing w:val="1"/>
        </w:rPr>
        <w:t xml:space="preserve"> </w:t>
      </w:r>
      <w:r>
        <w:t>числительные,</w:t>
      </w:r>
      <w:r>
        <w:rPr>
          <w:spacing w:val="1"/>
        </w:rPr>
        <w:t xml:space="preserve"> </w:t>
      </w:r>
      <w:r>
        <w:t>полные</w:t>
      </w:r>
      <w:r>
        <w:rPr>
          <w:spacing w:val="1"/>
        </w:rPr>
        <w:t xml:space="preserve"> </w:t>
      </w:r>
      <w:r>
        <w:t>и</w:t>
      </w:r>
      <w:r>
        <w:rPr>
          <w:spacing w:val="1"/>
        </w:rPr>
        <w:t xml:space="preserve"> </w:t>
      </w:r>
      <w:r>
        <w:t>краткие</w:t>
      </w:r>
      <w:r>
        <w:rPr>
          <w:spacing w:val="1"/>
        </w:rPr>
        <w:t xml:space="preserve"> </w:t>
      </w:r>
      <w:r>
        <w:t>формы</w:t>
      </w:r>
      <w:r>
        <w:rPr>
          <w:spacing w:val="1"/>
        </w:rPr>
        <w:t xml:space="preserve"> </w:t>
      </w:r>
      <w:r>
        <w:t>количественных</w:t>
      </w:r>
      <w:r>
        <w:rPr>
          <w:spacing w:val="1"/>
        </w:rPr>
        <w:t xml:space="preserve"> </w:t>
      </w:r>
      <w:r>
        <w:t>числительных,</w:t>
      </w:r>
      <w:r>
        <w:rPr>
          <w:spacing w:val="1"/>
        </w:rPr>
        <w:t xml:space="preserve"> </w:t>
      </w:r>
      <w:r>
        <w:t>наиболее</w:t>
      </w:r>
      <w:r>
        <w:rPr>
          <w:spacing w:val="1"/>
        </w:rPr>
        <w:t xml:space="preserve"> </w:t>
      </w:r>
      <w:r>
        <w:t>употребительные</w:t>
      </w:r>
      <w:r>
        <w:rPr>
          <w:spacing w:val="1"/>
        </w:rPr>
        <w:t xml:space="preserve"> </w:t>
      </w:r>
      <w:r>
        <w:t>наречия</w:t>
      </w:r>
      <w:r>
        <w:rPr>
          <w:spacing w:val="1"/>
        </w:rPr>
        <w:t xml:space="preserve"> </w:t>
      </w:r>
      <w:r>
        <w:t>времени,</w:t>
      </w:r>
      <w:r>
        <w:rPr>
          <w:spacing w:val="1"/>
        </w:rPr>
        <w:t xml:space="preserve"> </w:t>
      </w:r>
      <w:r>
        <w:t>степени,</w:t>
      </w:r>
      <w:r>
        <w:rPr>
          <w:spacing w:val="1"/>
        </w:rPr>
        <w:t xml:space="preserve"> </w:t>
      </w:r>
      <w:r>
        <w:t>образа</w:t>
      </w:r>
      <w:r>
        <w:rPr>
          <w:spacing w:val="1"/>
        </w:rPr>
        <w:t xml:space="preserve"> </w:t>
      </w:r>
      <w:r>
        <w:t>действия,</w:t>
      </w:r>
      <w:r>
        <w:rPr>
          <w:spacing w:val="1"/>
        </w:rPr>
        <w:t xml:space="preserve"> </w:t>
      </w:r>
      <w:r>
        <w:t>меры</w:t>
      </w:r>
      <w:r>
        <w:rPr>
          <w:spacing w:val="1"/>
        </w:rPr>
        <w:t xml:space="preserve"> </w:t>
      </w:r>
      <w:r>
        <w:t>и</w:t>
      </w:r>
      <w:r>
        <w:rPr>
          <w:spacing w:val="1"/>
        </w:rPr>
        <w:t xml:space="preserve"> </w:t>
      </w:r>
      <w:r>
        <w:t>причины,</w:t>
      </w:r>
      <w:r>
        <w:rPr>
          <w:spacing w:val="1"/>
        </w:rPr>
        <w:t xml:space="preserve"> </w:t>
      </w:r>
      <w:r>
        <w:t>послелоги,</w:t>
      </w:r>
      <w:r>
        <w:rPr>
          <w:spacing w:val="1"/>
        </w:rPr>
        <w:t xml:space="preserve"> </w:t>
      </w:r>
      <w:r>
        <w:t>союзы,</w:t>
      </w:r>
      <w:r>
        <w:rPr>
          <w:spacing w:val="1"/>
        </w:rPr>
        <w:t xml:space="preserve"> </w:t>
      </w:r>
      <w:r>
        <w:t>междометия;</w:t>
      </w:r>
    </w:p>
    <w:p w14:paraId="3A908EA8" w14:textId="77777777" w:rsidR="00775EE4" w:rsidRDefault="00BE32C9">
      <w:pPr>
        <w:pStyle w:val="a3"/>
        <w:spacing w:line="360" w:lineRule="auto"/>
        <w:ind w:right="412"/>
      </w:pPr>
      <w:r>
        <w:t>объяснять</w:t>
      </w:r>
      <w:r>
        <w:rPr>
          <w:spacing w:val="23"/>
        </w:rPr>
        <w:t xml:space="preserve"> </w:t>
      </w:r>
      <w:r>
        <w:t>особенности</w:t>
      </w:r>
      <w:r>
        <w:rPr>
          <w:spacing w:val="24"/>
        </w:rPr>
        <w:t xml:space="preserve"> </w:t>
      </w:r>
      <w:r>
        <w:t>использования</w:t>
      </w:r>
      <w:r>
        <w:rPr>
          <w:spacing w:val="22"/>
        </w:rPr>
        <w:t xml:space="preserve"> </w:t>
      </w:r>
      <w:r>
        <w:t>форм</w:t>
      </w:r>
      <w:r>
        <w:rPr>
          <w:spacing w:val="24"/>
        </w:rPr>
        <w:t xml:space="preserve"> </w:t>
      </w:r>
      <w:r>
        <w:t>глаголов,</w:t>
      </w:r>
      <w:r>
        <w:rPr>
          <w:spacing w:val="22"/>
        </w:rPr>
        <w:t xml:space="preserve"> </w:t>
      </w:r>
      <w:r>
        <w:t>употребляющихся</w:t>
      </w:r>
      <w:r>
        <w:rPr>
          <w:spacing w:val="-68"/>
        </w:rPr>
        <w:t xml:space="preserve"> </w:t>
      </w:r>
      <w:r>
        <w:t>в</w:t>
      </w:r>
      <w:r>
        <w:rPr>
          <w:spacing w:val="-3"/>
        </w:rPr>
        <w:t xml:space="preserve"> </w:t>
      </w:r>
      <w:r>
        <w:t>речи</w:t>
      </w:r>
      <w:r>
        <w:rPr>
          <w:spacing w:val="-2"/>
        </w:rPr>
        <w:t xml:space="preserve"> </w:t>
      </w:r>
      <w:r>
        <w:t>для</w:t>
      </w:r>
      <w:r>
        <w:rPr>
          <w:spacing w:val="-4"/>
        </w:rPr>
        <w:t xml:space="preserve"> </w:t>
      </w:r>
      <w:r>
        <w:t>обозначения</w:t>
      </w:r>
      <w:r>
        <w:rPr>
          <w:spacing w:val="-3"/>
        </w:rPr>
        <w:t xml:space="preserve"> </w:t>
      </w:r>
      <w:r>
        <w:t>действий в</w:t>
      </w:r>
      <w:r>
        <w:rPr>
          <w:spacing w:val="-2"/>
        </w:rPr>
        <w:t xml:space="preserve"> </w:t>
      </w:r>
      <w:r>
        <w:t>будущем и прошедшем</w:t>
      </w:r>
      <w:r>
        <w:rPr>
          <w:spacing w:val="-1"/>
        </w:rPr>
        <w:t xml:space="preserve"> </w:t>
      </w:r>
      <w:r>
        <w:t>времени;</w:t>
      </w:r>
    </w:p>
    <w:p w14:paraId="56BDA93B" w14:textId="77777777" w:rsidR="00775EE4" w:rsidRDefault="00BE32C9">
      <w:pPr>
        <w:pStyle w:val="a3"/>
        <w:spacing w:before="1" w:line="360" w:lineRule="auto"/>
        <w:ind w:right="414"/>
      </w:pPr>
      <w:r>
        <w:t>различать</w:t>
      </w:r>
      <w:r>
        <w:rPr>
          <w:spacing w:val="1"/>
        </w:rPr>
        <w:t xml:space="preserve"> </w:t>
      </w:r>
      <w:r>
        <w:t>главные</w:t>
      </w:r>
      <w:r>
        <w:rPr>
          <w:spacing w:val="1"/>
        </w:rPr>
        <w:t xml:space="preserve"> </w:t>
      </w:r>
      <w:r>
        <w:t>и</w:t>
      </w:r>
      <w:r>
        <w:rPr>
          <w:spacing w:val="1"/>
        </w:rPr>
        <w:t xml:space="preserve"> </w:t>
      </w:r>
      <w:r>
        <w:t>второстепенные</w:t>
      </w:r>
      <w:r>
        <w:rPr>
          <w:spacing w:val="1"/>
        </w:rPr>
        <w:t xml:space="preserve"> </w:t>
      </w:r>
      <w:r>
        <w:t>(без</w:t>
      </w:r>
      <w:r>
        <w:rPr>
          <w:spacing w:val="1"/>
        </w:rPr>
        <w:t xml:space="preserve"> </w:t>
      </w:r>
      <w:r>
        <w:t>деления</w:t>
      </w:r>
      <w:r>
        <w:rPr>
          <w:spacing w:val="1"/>
        </w:rPr>
        <w:t xml:space="preserve"> </w:t>
      </w:r>
      <w:r>
        <w:t>на</w:t>
      </w:r>
      <w:r>
        <w:rPr>
          <w:spacing w:val="1"/>
        </w:rPr>
        <w:t xml:space="preserve"> </w:t>
      </w:r>
      <w:r>
        <w:t>виды)</w:t>
      </w:r>
      <w:r>
        <w:rPr>
          <w:spacing w:val="1"/>
        </w:rPr>
        <w:t xml:space="preserve"> </w:t>
      </w:r>
      <w:r>
        <w:t>члены</w:t>
      </w:r>
      <w:r>
        <w:rPr>
          <w:spacing w:val="1"/>
        </w:rPr>
        <w:t xml:space="preserve"> </w:t>
      </w:r>
      <w:r>
        <w:t>предложения</w:t>
      </w:r>
      <w:r>
        <w:rPr>
          <w:spacing w:val="-1"/>
        </w:rPr>
        <w:t xml:space="preserve"> </w:t>
      </w:r>
      <w:r>
        <w:t>по</w:t>
      </w:r>
      <w:r>
        <w:rPr>
          <w:spacing w:val="2"/>
        </w:rPr>
        <w:t xml:space="preserve"> </w:t>
      </w:r>
      <w:r>
        <w:t>вопросу.</w:t>
      </w:r>
    </w:p>
    <w:p w14:paraId="45123358" w14:textId="77777777" w:rsidR="00775EE4" w:rsidRDefault="00BE32C9">
      <w:pPr>
        <w:pStyle w:val="1"/>
        <w:numPr>
          <w:ilvl w:val="2"/>
          <w:numId w:val="133"/>
        </w:numPr>
        <w:tabs>
          <w:tab w:val="left" w:pos="1853"/>
        </w:tabs>
        <w:spacing w:line="321" w:lineRule="exact"/>
        <w:ind w:left="1852" w:hanging="827"/>
        <w:jc w:val="both"/>
      </w:pPr>
      <w:r>
        <w:t>Федеральная</w:t>
      </w:r>
      <w:r>
        <w:rPr>
          <w:spacing w:val="120"/>
        </w:rPr>
        <w:t xml:space="preserve"> </w:t>
      </w:r>
      <w:r>
        <w:t xml:space="preserve">рабочая  </w:t>
      </w:r>
      <w:r>
        <w:rPr>
          <w:spacing w:val="48"/>
        </w:rPr>
        <w:t xml:space="preserve"> </w:t>
      </w:r>
      <w:r>
        <w:t xml:space="preserve">программа  </w:t>
      </w:r>
      <w:r>
        <w:rPr>
          <w:spacing w:val="50"/>
        </w:rPr>
        <w:t xml:space="preserve"> </w:t>
      </w:r>
      <w:r>
        <w:t xml:space="preserve">по  </w:t>
      </w:r>
      <w:r>
        <w:rPr>
          <w:spacing w:val="49"/>
        </w:rPr>
        <w:t xml:space="preserve"> </w:t>
      </w:r>
      <w:r>
        <w:t xml:space="preserve">учебному  </w:t>
      </w:r>
      <w:r>
        <w:rPr>
          <w:spacing w:val="50"/>
        </w:rPr>
        <w:t xml:space="preserve"> </w:t>
      </w:r>
      <w:r>
        <w:t>предмету</w:t>
      </w:r>
    </w:p>
    <w:p w14:paraId="66489AEC" w14:textId="77777777" w:rsidR="00775EE4" w:rsidRDefault="00BE32C9">
      <w:pPr>
        <w:spacing w:before="165"/>
        <w:ind w:right="451"/>
        <w:jc w:val="right"/>
        <w:rPr>
          <w:b/>
          <w:sz w:val="28"/>
        </w:rPr>
      </w:pPr>
      <w:r>
        <w:rPr>
          <w:b/>
          <w:sz w:val="28"/>
        </w:rPr>
        <w:t>«Государственный</w:t>
      </w:r>
      <w:r>
        <w:rPr>
          <w:b/>
          <w:spacing w:val="-4"/>
          <w:sz w:val="28"/>
        </w:rPr>
        <w:t xml:space="preserve"> </w:t>
      </w:r>
      <w:r>
        <w:rPr>
          <w:b/>
          <w:sz w:val="28"/>
        </w:rPr>
        <w:t>(чувашский)</w:t>
      </w:r>
      <w:r>
        <w:rPr>
          <w:b/>
          <w:spacing w:val="-3"/>
          <w:sz w:val="28"/>
        </w:rPr>
        <w:t xml:space="preserve"> </w:t>
      </w:r>
      <w:r>
        <w:rPr>
          <w:b/>
          <w:sz w:val="28"/>
        </w:rPr>
        <w:t>язык</w:t>
      </w:r>
      <w:r>
        <w:rPr>
          <w:b/>
          <w:spacing w:val="-4"/>
          <w:sz w:val="28"/>
        </w:rPr>
        <w:t xml:space="preserve"> </w:t>
      </w:r>
      <w:r>
        <w:rPr>
          <w:b/>
          <w:sz w:val="28"/>
        </w:rPr>
        <w:t>Чувашской</w:t>
      </w:r>
      <w:r>
        <w:rPr>
          <w:b/>
          <w:spacing w:val="-3"/>
          <w:sz w:val="28"/>
        </w:rPr>
        <w:t xml:space="preserve"> </w:t>
      </w:r>
      <w:r>
        <w:rPr>
          <w:b/>
          <w:sz w:val="28"/>
        </w:rPr>
        <w:t>Республики</w:t>
      </w:r>
      <w:r>
        <w:rPr>
          <w:b/>
          <w:spacing w:val="-2"/>
          <w:sz w:val="28"/>
        </w:rPr>
        <w:t xml:space="preserve"> </w:t>
      </w:r>
      <w:r>
        <w:rPr>
          <w:b/>
          <w:sz w:val="28"/>
        </w:rPr>
        <w:t>–</w:t>
      </w:r>
      <w:r>
        <w:rPr>
          <w:b/>
          <w:spacing w:val="-3"/>
          <w:sz w:val="28"/>
        </w:rPr>
        <w:t xml:space="preserve"> </w:t>
      </w:r>
      <w:r>
        <w:rPr>
          <w:b/>
          <w:sz w:val="28"/>
        </w:rPr>
        <w:t>Чувашии».</w:t>
      </w:r>
    </w:p>
    <w:p w14:paraId="0A6C356A" w14:textId="77777777" w:rsidR="00775EE4" w:rsidRDefault="00BE32C9">
      <w:pPr>
        <w:pStyle w:val="a5"/>
        <w:numPr>
          <w:ilvl w:val="3"/>
          <w:numId w:val="110"/>
        </w:numPr>
        <w:tabs>
          <w:tab w:val="left" w:pos="912"/>
          <w:tab w:val="left" w:pos="2792"/>
          <w:tab w:val="left" w:pos="4068"/>
          <w:tab w:val="left" w:pos="5693"/>
          <w:tab w:val="left" w:pos="6318"/>
          <w:tab w:val="left" w:pos="7804"/>
        </w:tabs>
        <w:spacing w:before="158"/>
        <w:ind w:right="407" w:hanging="1939"/>
        <w:jc w:val="right"/>
        <w:rPr>
          <w:sz w:val="28"/>
        </w:rPr>
      </w:pPr>
      <w:r>
        <w:rPr>
          <w:sz w:val="28"/>
        </w:rPr>
        <w:t>Федеральная</w:t>
      </w:r>
      <w:r>
        <w:rPr>
          <w:sz w:val="28"/>
        </w:rPr>
        <w:tab/>
        <w:t>рабочая</w:t>
      </w:r>
      <w:r>
        <w:rPr>
          <w:sz w:val="28"/>
        </w:rPr>
        <w:tab/>
        <w:t>программа</w:t>
      </w:r>
      <w:r>
        <w:rPr>
          <w:sz w:val="28"/>
        </w:rPr>
        <w:tab/>
      </w:r>
      <w:r>
        <w:rPr>
          <w:spacing w:val="-1"/>
          <w:sz w:val="28"/>
        </w:rPr>
        <w:t>по</w:t>
      </w:r>
      <w:r>
        <w:rPr>
          <w:spacing w:val="-1"/>
          <w:sz w:val="28"/>
        </w:rPr>
        <w:tab/>
      </w:r>
      <w:r>
        <w:rPr>
          <w:sz w:val="28"/>
        </w:rPr>
        <w:t>учебному</w:t>
      </w:r>
      <w:r>
        <w:rPr>
          <w:sz w:val="28"/>
        </w:rPr>
        <w:tab/>
        <w:t>предмету</w:t>
      </w:r>
    </w:p>
    <w:p w14:paraId="7449E9A3" w14:textId="77777777" w:rsidR="00775EE4" w:rsidRDefault="00BE32C9">
      <w:pPr>
        <w:pStyle w:val="a3"/>
        <w:spacing w:before="160" w:line="360" w:lineRule="auto"/>
        <w:ind w:right="404" w:firstLine="0"/>
      </w:pPr>
      <w:r>
        <w:t>«Государственный</w:t>
      </w:r>
      <w:r>
        <w:rPr>
          <w:spacing w:val="1"/>
        </w:rPr>
        <w:t xml:space="preserve"> </w:t>
      </w:r>
      <w:r>
        <w:t>(чувашский)</w:t>
      </w:r>
      <w:r>
        <w:rPr>
          <w:spacing w:val="1"/>
        </w:rPr>
        <w:t xml:space="preserve"> </w:t>
      </w:r>
      <w:r>
        <w:t>язык</w:t>
      </w:r>
      <w:r>
        <w:rPr>
          <w:spacing w:val="1"/>
        </w:rPr>
        <w:t xml:space="preserve"> </w:t>
      </w:r>
      <w:r>
        <w:t>Чувашской</w:t>
      </w:r>
      <w:r>
        <w:rPr>
          <w:spacing w:val="1"/>
        </w:rPr>
        <w:t xml:space="preserve"> </w:t>
      </w:r>
      <w:r>
        <w:t>Республики</w:t>
      </w:r>
      <w:r>
        <w:rPr>
          <w:spacing w:val="1"/>
        </w:rPr>
        <w:t xml:space="preserve"> </w:t>
      </w:r>
      <w:r>
        <w:t>–</w:t>
      </w:r>
      <w:r>
        <w:rPr>
          <w:spacing w:val="1"/>
        </w:rPr>
        <w:t xml:space="preserve"> </w:t>
      </w:r>
      <w:r>
        <w:t>Чувашии»</w:t>
      </w:r>
      <w:r>
        <w:rPr>
          <w:spacing w:val="1"/>
        </w:rPr>
        <w:t xml:space="preserve"> </w:t>
      </w:r>
      <w:r>
        <w:t>(предметная область «Родной язык и литературное чтение на родном языке»)</w:t>
      </w:r>
      <w:r>
        <w:rPr>
          <w:spacing w:val="1"/>
        </w:rPr>
        <w:t xml:space="preserve"> </w:t>
      </w:r>
      <w:r>
        <w:t>(далее соответственно – программа по государственному (чувашскому) языку,</w:t>
      </w:r>
      <w:r>
        <w:rPr>
          <w:spacing w:val="1"/>
        </w:rPr>
        <w:t xml:space="preserve"> </w:t>
      </w:r>
      <w:r>
        <w:t>государственный</w:t>
      </w:r>
      <w:r>
        <w:rPr>
          <w:spacing w:val="1"/>
        </w:rPr>
        <w:t xml:space="preserve"> </w:t>
      </w:r>
      <w:r>
        <w:t>(чувашский)</w:t>
      </w:r>
      <w:r>
        <w:rPr>
          <w:spacing w:val="1"/>
        </w:rPr>
        <w:t xml:space="preserve"> </w:t>
      </w:r>
      <w:r>
        <w:t>язык)</w:t>
      </w:r>
      <w:r>
        <w:rPr>
          <w:spacing w:val="1"/>
        </w:rPr>
        <w:t xml:space="preserve"> </w:t>
      </w:r>
      <w:r>
        <w:t>разработана</w:t>
      </w:r>
      <w:r>
        <w:rPr>
          <w:spacing w:val="1"/>
        </w:rPr>
        <w:t xml:space="preserve"> </w:t>
      </w:r>
      <w:r>
        <w:t>для</w:t>
      </w:r>
      <w:r>
        <w:rPr>
          <w:spacing w:val="1"/>
        </w:rPr>
        <w:t xml:space="preserve"> </w:t>
      </w:r>
      <w:r>
        <w:t>обучающихся,</w:t>
      </w:r>
      <w:r>
        <w:rPr>
          <w:spacing w:val="1"/>
        </w:rPr>
        <w:t xml:space="preserve"> </w:t>
      </w:r>
      <w:r>
        <w:t>не</w:t>
      </w:r>
      <w:r>
        <w:rPr>
          <w:spacing w:val="1"/>
        </w:rPr>
        <w:t xml:space="preserve"> </w:t>
      </w:r>
      <w:r>
        <w:t>владеющих</w:t>
      </w:r>
      <w:r>
        <w:rPr>
          <w:spacing w:val="1"/>
        </w:rPr>
        <w:t xml:space="preserve"> </w:t>
      </w:r>
      <w:r>
        <w:t>чувашским</w:t>
      </w:r>
      <w:r>
        <w:rPr>
          <w:spacing w:val="1"/>
        </w:rPr>
        <w:t xml:space="preserve"> </w:t>
      </w:r>
      <w:r>
        <w:t>языком,</w:t>
      </w:r>
      <w:r>
        <w:rPr>
          <w:spacing w:val="1"/>
        </w:rPr>
        <w:t xml:space="preserve"> </w:t>
      </w:r>
      <w:r>
        <w:t>и</w:t>
      </w:r>
      <w:r>
        <w:rPr>
          <w:spacing w:val="1"/>
        </w:rPr>
        <w:t xml:space="preserve"> </w:t>
      </w:r>
      <w:r>
        <w:t>включает</w:t>
      </w:r>
      <w:r>
        <w:rPr>
          <w:spacing w:val="1"/>
        </w:rPr>
        <w:t xml:space="preserve"> </w:t>
      </w:r>
      <w:r>
        <w:t>пояснительную</w:t>
      </w:r>
      <w:r>
        <w:rPr>
          <w:spacing w:val="7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государственному</w:t>
      </w:r>
      <w:r>
        <w:rPr>
          <w:spacing w:val="-5"/>
        </w:rPr>
        <w:t xml:space="preserve"> </w:t>
      </w:r>
      <w:r>
        <w:t>(чувашскому) языку.</w:t>
      </w:r>
    </w:p>
    <w:p w14:paraId="52951304" w14:textId="77777777" w:rsidR="00775EE4" w:rsidRDefault="00775EE4">
      <w:pPr>
        <w:spacing w:line="360" w:lineRule="auto"/>
        <w:sectPr w:rsidR="00775EE4">
          <w:pgSz w:w="11910" w:h="16840"/>
          <w:pgMar w:top="1040" w:right="440" w:bottom="1140" w:left="1100" w:header="0" w:footer="875" w:gutter="0"/>
          <w:cols w:space="720"/>
        </w:sectPr>
      </w:pPr>
    </w:p>
    <w:p w14:paraId="3C076395" w14:textId="77777777" w:rsidR="00775EE4" w:rsidRDefault="00BE32C9">
      <w:pPr>
        <w:pStyle w:val="a5"/>
        <w:numPr>
          <w:ilvl w:val="3"/>
          <w:numId w:val="110"/>
        </w:numPr>
        <w:tabs>
          <w:tab w:val="left" w:pos="1939"/>
        </w:tabs>
        <w:spacing w:before="67" w:line="360" w:lineRule="auto"/>
        <w:ind w:left="318" w:right="403" w:firstLine="707"/>
        <w:rPr>
          <w:sz w:val="28"/>
        </w:rPr>
      </w:pPr>
      <w:r>
        <w:rPr>
          <w:sz w:val="28"/>
        </w:rPr>
        <w:t>Пояснительная</w:t>
      </w:r>
      <w:r>
        <w:rPr>
          <w:spacing w:val="1"/>
          <w:sz w:val="28"/>
        </w:rPr>
        <w:t xml:space="preserve"> </w:t>
      </w:r>
      <w:r>
        <w:rPr>
          <w:sz w:val="28"/>
        </w:rPr>
        <w:t>записка</w:t>
      </w:r>
      <w:r>
        <w:rPr>
          <w:spacing w:val="1"/>
          <w:sz w:val="28"/>
        </w:rPr>
        <w:t xml:space="preserve"> </w:t>
      </w:r>
      <w:r>
        <w:rPr>
          <w:sz w:val="28"/>
        </w:rPr>
        <w:t>отражает</w:t>
      </w:r>
      <w:r>
        <w:rPr>
          <w:spacing w:val="1"/>
          <w:sz w:val="28"/>
        </w:rPr>
        <w:t xml:space="preserve"> </w:t>
      </w:r>
      <w:r>
        <w:rPr>
          <w:sz w:val="28"/>
        </w:rPr>
        <w:t>общие</w:t>
      </w:r>
      <w:r>
        <w:rPr>
          <w:spacing w:val="1"/>
          <w:sz w:val="28"/>
        </w:rPr>
        <w:t xml:space="preserve"> </w:t>
      </w:r>
      <w:r>
        <w:rPr>
          <w:sz w:val="28"/>
        </w:rPr>
        <w:t>цели</w:t>
      </w:r>
      <w:r>
        <w:rPr>
          <w:spacing w:val="1"/>
          <w:sz w:val="28"/>
        </w:rPr>
        <w:t xml:space="preserve"> </w:t>
      </w:r>
      <w:r>
        <w:rPr>
          <w:sz w:val="28"/>
        </w:rPr>
        <w:t>изучения</w:t>
      </w:r>
      <w:r>
        <w:rPr>
          <w:spacing w:val="-67"/>
          <w:sz w:val="28"/>
        </w:rPr>
        <w:t xml:space="preserve"> </w:t>
      </w:r>
      <w:r>
        <w:rPr>
          <w:sz w:val="28"/>
        </w:rPr>
        <w:t>государственного</w:t>
      </w:r>
      <w:r>
        <w:rPr>
          <w:spacing w:val="1"/>
          <w:sz w:val="28"/>
        </w:rPr>
        <w:t xml:space="preserve"> </w:t>
      </w:r>
      <w:r>
        <w:rPr>
          <w:sz w:val="28"/>
        </w:rPr>
        <w:t>(чувашского)</w:t>
      </w:r>
      <w:r>
        <w:rPr>
          <w:spacing w:val="1"/>
          <w:sz w:val="28"/>
        </w:rPr>
        <w:t xml:space="preserve"> </w:t>
      </w:r>
      <w:r>
        <w:rPr>
          <w:sz w:val="28"/>
        </w:rPr>
        <w:t>языка,</w:t>
      </w:r>
      <w:r>
        <w:rPr>
          <w:spacing w:val="1"/>
          <w:sz w:val="28"/>
        </w:rPr>
        <w:t xml:space="preserve"> </w:t>
      </w:r>
      <w:r>
        <w:rPr>
          <w:sz w:val="28"/>
        </w:rPr>
        <w:t>место</w:t>
      </w:r>
      <w:r>
        <w:rPr>
          <w:spacing w:val="1"/>
          <w:sz w:val="28"/>
        </w:rPr>
        <w:t xml:space="preserve"> </w:t>
      </w:r>
      <w:r>
        <w:rPr>
          <w:sz w:val="28"/>
        </w:rPr>
        <w:t>в</w:t>
      </w:r>
      <w:r>
        <w:rPr>
          <w:spacing w:val="1"/>
          <w:sz w:val="28"/>
        </w:rPr>
        <w:t xml:space="preserve"> </w:t>
      </w:r>
      <w:r>
        <w:rPr>
          <w:sz w:val="28"/>
        </w:rPr>
        <w:t>структуре</w:t>
      </w:r>
      <w:r>
        <w:rPr>
          <w:spacing w:val="1"/>
          <w:sz w:val="28"/>
        </w:rPr>
        <w:t xml:space="preserve"> </w:t>
      </w:r>
      <w:r>
        <w:rPr>
          <w:sz w:val="28"/>
        </w:rPr>
        <w:t>учебного</w:t>
      </w:r>
      <w:r>
        <w:rPr>
          <w:spacing w:val="1"/>
          <w:sz w:val="28"/>
        </w:rPr>
        <w:t xml:space="preserve"> </w:t>
      </w:r>
      <w:r>
        <w:rPr>
          <w:sz w:val="28"/>
        </w:rPr>
        <w:t>плана,</w:t>
      </w:r>
      <w:r>
        <w:rPr>
          <w:spacing w:val="1"/>
          <w:sz w:val="28"/>
        </w:rPr>
        <w:t xml:space="preserve"> </w:t>
      </w:r>
      <w:r>
        <w:rPr>
          <w:sz w:val="28"/>
        </w:rPr>
        <w:t>а</w:t>
      </w:r>
      <w:r>
        <w:rPr>
          <w:spacing w:val="-67"/>
          <w:sz w:val="28"/>
        </w:rPr>
        <w:t xml:space="preserve"> </w:t>
      </w:r>
      <w:r>
        <w:rPr>
          <w:sz w:val="28"/>
        </w:rPr>
        <w:t>также</w:t>
      </w:r>
      <w:r>
        <w:rPr>
          <w:spacing w:val="-5"/>
          <w:sz w:val="28"/>
        </w:rPr>
        <w:t xml:space="preserve"> </w:t>
      </w:r>
      <w:r>
        <w:rPr>
          <w:sz w:val="28"/>
        </w:rPr>
        <w:t>подходы</w:t>
      </w:r>
      <w:r>
        <w:rPr>
          <w:spacing w:val="-5"/>
          <w:sz w:val="28"/>
        </w:rPr>
        <w:t xml:space="preserve"> </w:t>
      </w:r>
      <w:r>
        <w:rPr>
          <w:sz w:val="28"/>
        </w:rPr>
        <w:t>к</w:t>
      </w:r>
      <w:r>
        <w:rPr>
          <w:spacing w:val="-2"/>
          <w:sz w:val="28"/>
        </w:rPr>
        <w:t xml:space="preserve"> </w:t>
      </w:r>
      <w:r>
        <w:rPr>
          <w:sz w:val="28"/>
        </w:rPr>
        <w:t>отбору</w:t>
      </w:r>
      <w:r>
        <w:rPr>
          <w:spacing w:val="-6"/>
          <w:sz w:val="28"/>
        </w:rPr>
        <w:t xml:space="preserve"> </w:t>
      </w:r>
      <w:r>
        <w:rPr>
          <w:sz w:val="28"/>
        </w:rPr>
        <w:t>содержания,</w:t>
      </w:r>
      <w:r>
        <w:rPr>
          <w:spacing w:val="-2"/>
          <w:sz w:val="28"/>
        </w:rPr>
        <w:t xml:space="preserve"> </w:t>
      </w:r>
      <w:r>
        <w:rPr>
          <w:sz w:val="28"/>
        </w:rPr>
        <w:t>к</w:t>
      </w:r>
      <w:r>
        <w:rPr>
          <w:spacing w:val="-6"/>
          <w:sz w:val="28"/>
        </w:rPr>
        <w:t xml:space="preserve"> </w:t>
      </w:r>
      <w:r>
        <w:rPr>
          <w:sz w:val="28"/>
        </w:rPr>
        <w:t>определению</w:t>
      </w:r>
      <w:r>
        <w:rPr>
          <w:spacing w:val="-2"/>
          <w:sz w:val="28"/>
        </w:rPr>
        <w:t xml:space="preserve"> </w:t>
      </w:r>
      <w:r>
        <w:rPr>
          <w:sz w:val="28"/>
        </w:rPr>
        <w:t>планируемых</w:t>
      </w:r>
      <w:r>
        <w:rPr>
          <w:spacing w:val="-1"/>
          <w:sz w:val="28"/>
        </w:rPr>
        <w:t xml:space="preserve"> </w:t>
      </w:r>
      <w:r>
        <w:rPr>
          <w:sz w:val="28"/>
        </w:rPr>
        <w:t>результатов.</w:t>
      </w:r>
    </w:p>
    <w:p w14:paraId="028430E3" w14:textId="77777777" w:rsidR="00775EE4" w:rsidRDefault="00BE32C9">
      <w:pPr>
        <w:pStyle w:val="a5"/>
        <w:numPr>
          <w:ilvl w:val="3"/>
          <w:numId w:val="110"/>
        </w:numPr>
        <w:tabs>
          <w:tab w:val="left" w:pos="1939"/>
        </w:tabs>
        <w:spacing w:before="1" w:line="360" w:lineRule="auto"/>
        <w:ind w:left="318" w:right="412" w:firstLine="707"/>
        <w:rPr>
          <w:sz w:val="28"/>
        </w:rPr>
      </w:pPr>
      <w:r>
        <w:rPr>
          <w:sz w:val="28"/>
        </w:rPr>
        <w:t>Содержание</w:t>
      </w:r>
      <w:r>
        <w:rPr>
          <w:spacing w:val="1"/>
          <w:sz w:val="28"/>
        </w:rPr>
        <w:t xml:space="preserve"> </w:t>
      </w:r>
      <w:r>
        <w:rPr>
          <w:sz w:val="28"/>
        </w:rPr>
        <w:t>обучения</w:t>
      </w:r>
      <w:r>
        <w:rPr>
          <w:spacing w:val="1"/>
          <w:sz w:val="28"/>
        </w:rPr>
        <w:t xml:space="preserve"> </w:t>
      </w:r>
      <w:r>
        <w:rPr>
          <w:sz w:val="28"/>
        </w:rPr>
        <w:t>раскрывает</w:t>
      </w:r>
      <w:r>
        <w:rPr>
          <w:spacing w:val="1"/>
          <w:sz w:val="28"/>
        </w:rPr>
        <w:t xml:space="preserve"> </w:t>
      </w:r>
      <w:r>
        <w:rPr>
          <w:sz w:val="28"/>
        </w:rPr>
        <w:t>содержательные</w:t>
      </w:r>
      <w:r>
        <w:rPr>
          <w:spacing w:val="71"/>
          <w:sz w:val="28"/>
        </w:rPr>
        <w:t xml:space="preserve"> </w:t>
      </w:r>
      <w:r>
        <w:rPr>
          <w:sz w:val="28"/>
        </w:rPr>
        <w:t>линии,</w:t>
      </w:r>
      <w:r>
        <w:rPr>
          <w:spacing w:val="1"/>
          <w:sz w:val="28"/>
        </w:rPr>
        <w:t xml:space="preserve"> </w:t>
      </w:r>
      <w:r>
        <w:rPr>
          <w:sz w:val="28"/>
        </w:rPr>
        <w:t>которые предлагаются для обязательного изучения в каждом классе на уровне</w:t>
      </w:r>
      <w:r>
        <w:rPr>
          <w:spacing w:val="1"/>
          <w:sz w:val="28"/>
        </w:rPr>
        <w:t xml:space="preserve"> </w:t>
      </w:r>
      <w:r>
        <w:rPr>
          <w:sz w:val="28"/>
        </w:rPr>
        <w:t>начального общего</w:t>
      </w:r>
      <w:r>
        <w:rPr>
          <w:spacing w:val="-2"/>
          <w:sz w:val="28"/>
        </w:rPr>
        <w:t xml:space="preserve"> </w:t>
      </w:r>
      <w:r>
        <w:rPr>
          <w:sz w:val="28"/>
        </w:rPr>
        <w:t>образования.</w:t>
      </w:r>
    </w:p>
    <w:p w14:paraId="24541B34" w14:textId="77777777" w:rsidR="00775EE4" w:rsidRDefault="00BE32C9">
      <w:pPr>
        <w:pStyle w:val="a5"/>
        <w:numPr>
          <w:ilvl w:val="3"/>
          <w:numId w:val="110"/>
        </w:numPr>
        <w:tabs>
          <w:tab w:val="left" w:pos="1939"/>
        </w:tabs>
        <w:spacing w:before="1" w:line="360" w:lineRule="auto"/>
        <w:ind w:left="318" w:right="411" w:firstLine="707"/>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67"/>
          <w:sz w:val="28"/>
        </w:rPr>
        <w:t xml:space="preserve"> </w:t>
      </w:r>
      <w:r>
        <w:rPr>
          <w:sz w:val="28"/>
        </w:rPr>
        <w:t>государственному (чувашскому) языку включают личностные, метапредметные</w:t>
      </w:r>
      <w:r>
        <w:rPr>
          <w:spacing w:val="-67"/>
          <w:sz w:val="28"/>
        </w:rPr>
        <w:t xml:space="preserve"> </w:t>
      </w:r>
      <w:r>
        <w:rPr>
          <w:sz w:val="28"/>
        </w:rPr>
        <w:t>результаты за весь период обучения на уровне начального общего образования,</w:t>
      </w:r>
      <w:r>
        <w:rPr>
          <w:spacing w:val="1"/>
          <w:sz w:val="28"/>
        </w:rPr>
        <w:t xml:space="preserve"> </w:t>
      </w:r>
      <w:r>
        <w:rPr>
          <w:sz w:val="28"/>
        </w:rPr>
        <w:t>а</w:t>
      </w:r>
      <w:r>
        <w:rPr>
          <w:spacing w:val="-1"/>
          <w:sz w:val="28"/>
        </w:rPr>
        <w:t xml:space="preserve"> </w:t>
      </w:r>
      <w:r>
        <w:rPr>
          <w:sz w:val="28"/>
        </w:rPr>
        <w:t>также</w:t>
      </w:r>
      <w:r>
        <w:rPr>
          <w:spacing w:val="-3"/>
          <w:sz w:val="28"/>
        </w:rPr>
        <w:t xml:space="preserve"> </w:t>
      </w:r>
      <w:r>
        <w:rPr>
          <w:sz w:val="28"/>
        </w:rPr>
        <w:t>предметные</w:t>
      </w:r>
      <w:r>
        <w:rPr>
          <w:spacing w:val="-2"/>
          <w:sz w:val="28"/>
        </w:rPr>
        <w:t xml:space="preserve"> </w:t>
      </w:r>
      <w:r>
        <w:rPr>
          <w:sz w:val="28"/>
        </w:rPr>
        <w:t>достижения обучающегося за</w:t>
      </w:r>
      <w:r>
        <w:rPr>
          <w:spacing w:val="-2"/>
          <w:sz w:val="28"/>
        </w:rPr>
        <w:t xml:space="preserve"> </w:t>
      </w:r>
      <w:r>
        <w:rPr>
          <w:sz w:val="28"/>
        </w:rPr>
        <w:t>каждый</w:t>
      </w:r>
      <w:r>
        <w:rPr>
          <w:spacing w:val="-3"/>
          <w:sz w:val="28"/>
        </w:rPr>
        <w:t xml:space="preserve"> </w:t>
      </w:r>
      <w:r>
        <w:rPr>
          <w:sz w:val="28"/>
        </w:rPr>
        <w:t>год</w:t>
      </w:r>
      <w:r>
        <w:rPr>
          <w:spacing w:val="-2"/>
          <w:sz w:val="28"/>
        </w:rPr>
        <w:t xml:space="preserve"> </w:t>
      </w:r>
      <w:r>
        <w:rPr>
          <w:sz w:val="28"/>
        </w:rPr>
        <w:t>обучения.</w:t>
      </w:r>
    </w:p>
    <w:p w14:paraId="49A47036" w14:textId="77777777" w:rsidR="00775EE4" w:rsidRDefault="00BE32C9">
      <w:pPr>
        <w:pStyle w:val="a5"/>
        <w:numPr>
          <w:ilvl w:val="3"/>
          <w:numId w:val="110"/>
        </w:numPr>
        <w:tabs>
          <w:tab w:val="left" w:pos="1939"/>
        </w:tabs>
        <w:spacing w:before="1"/>
        <w:ind w:hanging="913"/>
        <w:rPr>
          <w:sz w:val="28"/>
        </w:rPr>
      </w:pPr>
      <w:r>
        <w:rPr>
          <w:sz w:val="28"/>
        </w:rPr>
        <w:t>Пояснительная</w:t>
      </w:r>
      <w:r>
        <w:rPr>
          <w:spacing w:val="-4"/>
          <w:sz w:val="28"/>
        </w:rPr>
        <w:t xml:space="preserve"> </w:t>
      </w:r>
      <w:r>
        <w:rPr>
          <w:sz w:val="28"/>
        </w:rPr>
        <w:t>записка.</w:t>
      </w:r>
    </w:p>
    <w:p w14:paraId="44719BB0" w14:textId="77777777" w:rsidR="00775EE4" w:rsidRDefault="00BE32C9">
      <w:pPr>
        <w:pStyle w:val="a5"/>
        <w:numPr>
          <w:ilvl w:val="4"/>
          <w:numId w:val="110"/>
        </w:numPr>
        <w:tabs>
          <w:tab w:val="left" w:pos="2148"/>
        </w:tabs>
        <w:spacing w:before="160" w:line="360" w:lineRule="auto"/>
        <w:ind w:right="410" w:firstLine="707"/>
        <w:rPr>
          <w:sz w:val="28"/>
        </w:rPr>
      </w:pPr>
      <w:r>
        <w:rPr>
          <w:sz w:val="28"/>
        </w:rPr>
        <w:t>Программа</w:t>
      </w:r>
      <w:r>
        <w:rPr>
          <w:spacing w:val="1"/>
          <w:sz w:val="28"/>
        </w:rPr>
        <w:t xml:space="preserve"> </w:t>
      </w:r>
      <w:r>
        <w:rPr>
          <w:sz w:val="28"/>
        </w:rPr>
        <w:t>по</w:t>
      </w:r>
      <w:r>
        <w:rPr>
          <w:spacing w:val="1"/>
          <w:sz w:val="28"/>
        </w:rPr>
        <w:t xml:space="preserve"> </w:t>
      </w:r>
      <w:r>
        <w:rPr>
          <w:sz w:val="28"/>
        </w:rPr>
        <w:t>государственному</w:t>
      </w:r>
      <w:r>
        <w:rPr>
          <w:spacing w:val="1"/>
          <w:sz w:val="28"/>
        </w:rPr>
        <w:t xml:space="preserve"> </w:t>
      </w:r>
      <w:r>
        <w:rPr>
          <w:sz w:val="28"/>
        </w:rPr>
        <w:t>(чувашскому)</w:t>
      </w:r>
      <w:r>
        <w:rPr>
          <w:spacing w:val="1"/>
          <w:sz w:val="28"/>
        </w:rPr>
        <w:t xml:space="preserve"> </w:t>
      </w:r>
      <w:r>
        <w:rPr>
          <w:sz w:val="28"/>
        </w:rPr>
        <w:t>языку</w:t>
      </w:r>
      <w:r>
        <w:rPr>
          <w:spacing w:val="1"/>
          <w:sz w:val="28"/>
        </w:rPr>
        <w:t xml:space="preserve"> </w:t>
      </w:r>
      <w:r>
        <w:rPr>
          <w:sz w:val="28"/>
        </w:rPr>
        <w:t>разработана</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оказания</w:t>
      </w:r>
      <w:r>
        <w:rPr>
          <w:spacing w:val="1"/>
          <w:sz w:val="28"/>
        </w:rPr>
        <w:t xml:space="preserve"> </w:t>
      </w:r>
      <w:r>
        <w:rPr>
          <w:sz w:val="28"/>
        </w:rPr>
        <w:t>методической</w:t>
      </w:r>
      <w:r>
        <w:rPr>
          <w:spacing w:val="1"/>
          <w:sz w:val="28"/>
        </w:rPr>
        <w:t xml:space="preserve"> </w:t>
      </w:r>
      <w:r>
        <w:rPr>
          <w:sz w:val="28"/>
        </w:rPr>
        <w:t>помощи</w:t>
      </w:r>
      <w:r>
        <w:rPr>
          <w:spacing w:val="1"/>
          <w:sz w:val="28"/>
        </w:rPr>
        <w:t xml:space="preserve"> </w:t>
      </w:r>
      <w:r>
        <w:rPr>
          <w:sz w:val="28"/>
        </w:rPr>
        <w:t>учителю</w:t>
      </w:r>
      <w:r>
        <w:rPr>
          <w:spacing w:val="1"/>
          <w:sz w:val="28"/>
        </w:rPr>
        <w:t xml:space="preserve"> </w:t>
      </w:r>
      <w:r>
        <w:rPr>
          <w:sz w:val="28"/>
        </w:rPr>
        <w:t>в</w:t>
      </w:r>
      <w:r>
        <w:rPr>
          <w:spacing w:val="1"/>
          <w:sz w:val="28"/>
        </w:rPr>
        <w:t xml:space="preserve"> </w:t>
      </w:r>
      <w:r>
        <w:rPr>
          <w:sz w:val="28"/>
        </w:rPr>
        <w:t>создании</w:t>
      </w:r>
      <w:r>
        <w:rPr>
          <w:spacing w:val="1"/>
          <w:sz w:val="28"/>
        </w:rPr>
        <w:t xml:space="preserve"> </w:t>
      </w:r>
      <w:r>
        <w:rPr>
          <w:sz w:val="28"/>
        </w:rPr>
        <w:t>рабочей программы по учебному предмету, ориентированной на современные</w:t>
      </w:r>
      <w:r>
        <w:rPr>
          <w:spacing w:val="1"/>
          <w:sz w:val="28"/>
        </w:rPr>
        <w:t xml:space="preserve"> </w:t>
      </w:r>
      <w:r>
        <w:rPr>
          <w:sz w:val="28"/>
        </w:rPr>
        <w:t>тенденции</w:t>
      </w:r>
      <w:r>
        <w:rPr>
          <w:spacing w:val="-1"/>
          <w:sz w:val="28"/>
        </w:rPr>
        <w:t xml:space="preserve"> </w:t>
      </w:r>
      <w:r>
        <w:rPr>
          <w:sz w:val="28"/>
        </w:rPr>
        <w:t>в</w:t>
      </w:r>
      <w:r>
        <w:rPr>
          <w:spacing w:val="-1"/>
          <w:sz w:val="28"/>
        </w:rPr>
        <w:t xml:space="preserve"> </w:t>
      </w:r>
      <w:r>
        <w:rPr>
          <w:sz w:val="28"/>
        </w:rPr>
        <w:t>образовании и</w:t>
      </w:r>
      <w:r>
        <w:rPr>
          <w:spacing w:val="-1"/>
          <w:sz w:val="28"/>
        </w:rPr>
        <w:t xml:space="preserve"> </w:t>
      </w:r>
      <w:r>
        <w:rPr>
          <w:sz w:val="28"/>
        </w:rPr>
        <w:t>активные методики обучения.</w:t>
      </w:r>
    </w:p>
    <w:p w14:paraId="556E8122" w14:textId="77777777" w:rsidR="00775EE4" w:rsidRDefault="00BE32C9">
      <w:pPr>
        <w:pStyle w:val="a5"/>
        <w:numPr>
          <w:ilvl w:val="4"/>
          <w:numId w:val="110"/>
        </w:numPr>
        <w:tabs>
          <w:tab w:val="left" w:pos="2148"/>
        </w:tabs>
        <w:spacing w:line="360" w:lineRule="auto"/>
        <w:ind w:right="409" w:firstLine="707"/>
        <w:rPr>
          <w:sz w:val="28"/>
        </w:rPr>
      </w:pPr>
      <w:r>
        <w:rPr>
          <w:sz w:val="28"/>
        </w:rPr>
        <w:t>Программа</w:t>
      </w:r>
      <w:r>
        <w:rPr>
          <w:spacing w:val="1"/>
          <w:sz w:val="28"/>
        </w:rPr>
        <w:t xml:space="preserve"> </w:t>
      </w:r>
      <w:r>
        <w:rPr>
          <w:sz w:val="28"/>
        </w:rPr>
        <w:t>по</w:t>
      </w:r>
      <w:r>
        <w:rPr>
          <w:spacing w:val="1"/>
          <w:sz w:val="28"/>
        </w:rPr>
        <w:t xml:space="preserve"> </w:t>
      </w:r>
      <w:r>
        <w:rPr>
          <w:sz w:val="28"/>
        </w:rPr>
        <w:t>государственному</w:t>
      </w:r>
      <w:r>
        <w:rPr>
          <w:spacing w:val="1"/>
          <w:sz w:val="28"/>
        </w:rPr>
        <w:t xml:space="preserve"> </w:t>
      </w:r>
      <w:r>
        <w:rPr>
          <w:sz w:val="28"/>
        </w:rPr>
        <w:t>(чувашскому)</w:t>
      </w:r>
      <w:r>
        <w:rPr>
          <w:spacing w:val="1"/>
          <w:sz w:val="28"/>
        </w:rPr>
        <w:t xml:space="preserve"> </w:t>
      </w:r>
      <w:r>
        <w:rPr>
          <w:sz w:val="28"/>
        </w:rPr>
        <w:t>языку</w:t>
      </w:r>
      <w:r>
        <w:rPr>
          <w:spacing w:val="1"/>
          <w:sz w:val="28"/>
        </w:rPr>
        <w:t xml:space="preserve"> </w:t>
      </w:r>
      <w:r>
        <w:rPr>
          <w:sz w:val="28"/>
        </w:rPr>
        <w:t>предусматривает</w:t>
      </w:r>
      <w:r>
        <w:rPr>
          <w:spacing w:val="1"/>
          <w:sz w:val="28"/>
        </w:rPr>
        <w:t xml:space="preserve"> </w:t>
      </w:r>
      <w:r>
        <w:rPr>
          <w:sz w:val="28"/>
        </w:rPr>
        <w:t>взаимосвязанное</w:t>
      </w:r>
      <w:r>
        <w:rPr>
          <w:spacing w:val="1"/>
          <w:sz w:val="28"/>
        </w:rPr>
        <w:t xml:space="preserve"> </w:t>
      </w:r>
      <w:r>
        <w:rPr>
          <w:sz w:val="28"/>
        </w:rPr>
        <w:t>развитие</w:t>
      </w:r>
      <w:r>
        <w:rPr>
          <w:spacing w:val="1"/>
          <w:sz w:val="28"/>
        </w:rPr>
        <w:t xml:space="preserve"> </w:t>
      </w:r>
      <w:r>
        <w:rPr>
          <w:sz w:val="28"/>
        </w:rPr>
        <w:t>основных</w:t>
      </w:r>
      <w:r>
        <w:rPr>
          <w:spacing w:val="1"/>
          <w:sz w:val="28"/>
        </w:rPr>
        <w:t xml:space="preserve"> </w:t>
      </w:r>
      <w:r>
        <w:rPr>
          <w:sz w:val="28"/>
        </w:rPr>
        <w:t>видов</w:t>
      </w:r>
      <w:r>
        <w:rPr>
          <w:spacing w:val="1"/>
          <w:sz w:val="28"/>
        </w:rPr>
        <w:t xml:space="preserve"> </w:t>
      </w:r>
      <w:r>
        <w:rPr>
          <w:sz w:val="28"/>
        </w:rPr>
        <w:t>речевой</w:t>
      </w:r>
      <w:r>
        <w:rPr>
          <w:spacing w:val="1"/>
          <w:sz w:val="28"/>
        </w:rPr>
        <w:t xml:space="preserve"> </w:t>
      </w:r>
      <w:r>
        <w:rPr>
          <w:sz w:val="28"/>
        </w:rPr>
        <w:t>деятельности:</w:t>
      </w:r>
      <w:r>
        <w:rPr>
          <w:spacing w:val="1"/>
          <w:sz w:val="28"/>
        </w:rPr>
        <w:t xml:space="preserve"> </w:t>
      </w:r>
      <w:r>
        <w:rPr>
          <w:sz w:val="28"/>
        </w:rPr>
        <w:t>аудирования,</w:t>
      </w:r>
      <w:r>
        <w:rPr>
          <w:spacing w:val="1"/>
          <w:sz w:val="28"/>
        </w:rPr>
        <w:t xml:space="preserve"> </w:t>
      </w:r>
      <w:r>
        <w:rPr>
          <w:sz w:val="28"/>
        </w:rPr>
        <w:t>говорения,</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письма,</w:t>
      </w:r>
      <w:r>
        <w:rPr>
          <w:spacing w:val="1"/>
          <w:sz w:val="28"/>
        </w:rPr>
        <w:t xml:space="preserve"> </w:t>
      </w:r>
      <w:r>
        <w:rPr>
          <w:sz w:val="28"/>
        </w:rPr>
        <w:t>формирование</w:t>
      </w:r>
      <w:r>
        <w:rPr>
          <w:spacing w:val="1"/>
          <w:sz w:val="28"/>
        </w:rPr>
        <w:t xml:space="preserve"> </w:t>
      </w:r>
      <w:r>
        <w:rPr>
          <w:sz w:val="28"/>
        </w:rPr>
        <w:t>элементарных</w:t>
      </w:r>
      <w:r>
        <w:rPr>
          <w:spacing w:val="1"/>
          <w:sz w:val="28"/>
        </w:rPr>
        <w:t xml:space="preserve"> </w:t>
      </w:r>
      <w:r>
        <w:rPr>
          <w:sz w:val="28"/>
        </w:rPr>
        <w:t>коммуникативных</w:t>
      </w:r>
      <w:r>
        <w:rPr>
          <w:spacing w:val="1"/>
          <w:sz w:val="28"/>
        </w:rPr>
        <w:t xml:space="preserve"> </w:t>
      </w:r>
      <w:r>
        <w:rPr>
          <w:sz w:val="28"/>
        </w:rPr>
        <w:t>навыков</w:t>
      </w:r>
      <w:r>
        <w:rPr>
          <w:spacing w:val="1"/>
          <w:sz w:val="28"/>
        </w:rPr>
        <w:t xml:space="preserve"> </w:t>
      </w:r>
      <w:r>
        <w:rPr>
          <w:sz w:val="28"/>
        </w:rPr>
        <w:t>на</w:t>
      </w:r>
      <w:r>
        <w:rPr>
          <w:spacing w:val="1"/>
          <w:sz w:val="28"/>
        </w:rPr>
        <w:t xml:space="preserve"> </w:t>
      </w:r>
      <w:r>
        <w:rPr>
          <w:sz w:val="28"/>
        </w:rPr>
        <w:t>государственном</w:t>
      </w:r>
      <w:r>
        <w:rPr>
          <w:spacing w:val="1"/>
          <w:sz w:val="28"/>
        </w:rPr>
        <w:t xml:space="preserve"> </w:t>
      </w:r>
      <w:r>
        <w:rPr>
          <w:sz w:val="28"/>
        </w:rPr>
        <w:t>(чувашском)</w:t>
      </w:r>
      <w:r>
        <w:rPr>
          <w:spacing w:val="1"/>
          <w:sz w:val="28"/>
        </w:rPr>
        <w:t xml:space="preserve"> </w:t>
      </w:r>
      <w:r>
        <w:rPr>
          <w:sz w:val="28"/>
        </w:rPr>
        <w:t>языке, способности и готовности общаться с носителями чувашского языка в</w:t>
      </w:r>
      <w:r>
        <w:rPr>
          <w:spacing w:val="1"/>
          <w:sz w:val="28"/>
        </w:rPr>
        <w:t xml:space="preserve"> </w:t>
      </w:r>
      <w:r>
        <w:rPr>
          <w:sz w:val="28"/>
        </w:rPr>
        <w:t>устной и письменной форме с учётом речевых возможностей и потребностей</w:t>
      </w:r>
      <w:r>
        <w:rPr>
          <w:spacing w:val="1"/>
          <w:sz w:val="28"/>
        </w:rPr>
        <w:t xml:space="preserve"> </w:t>
      </w:r>
      <w:r>
        <w:rPr>
          <w:sz w:val="28"/>
        </w:rPr>
        <w:t>обучающихся.</w:t>
      </w:r>
    </w:p>
    <w:p w14:paraId="0B5CD929" w14:textId="77777777" w:rsidR="00775EE4" w:rsidRDefault="00BE32C9">
      <w:pPr>
        <w:pStyle w:val="a5"/>
        <w:numPr>
          <w:ilvl w:val="4"/>
          <w:numId w:val="110"/>
        </w:numPr>
        <w:tabs>
          <w:tab w:val="left" w:pos="2148"/>
        </w:tabs>
        <w:spacing w:before="2" w:line="360" w:lineRule="auto"/>
        <w:ind w:right="404" w:firstLine="707"/>
        <w:rPr>
          <w:sz w:val="28"/>
        </w:rPr>
      </w:pPr>
      <w:r>
        <w:rPr>
          <w:sz w:val="28"/>
        </w:rPr>
        <w:t>Изучение государственного (чувашского) языка направлено на</w:t>
      </w:r>
      <w:r>
        <w:rPr>
          <w:spacing w:val="1"/>
          <w:sz w:val="28"/>
        </w:rPr>
        <w:t xml:space="preserve"> </w:t>
      </w:r>
      <w:r>
        <w:rPr>
          <w:sz w:val="28"/>
        </w:rPr>
        <w:t>осознание</w:t>
      </w:r>
      <w:r>
        <w:rPr>
          <w:spacing w:val="1"/>
          <w:sz w:val="28"/>
        </w:rPr>
        <w:t xml:space="preserve"> </w:t>
      </w:r>
      <w:r>
        <w:rPr>
          <w:sz w:val="28"/>
        </w:rPr>
        <w:t>обучающимися</w:t>
      </w:r>
      <w:r>
        <w:rPr>
          <w:spacing w:val="1"/>
          <w:sz w:val="28"/>
        </w:rPr>
        <w:t xml:space="preserve"> </w:t>
      </w:r>
      <w:r>
        <w:rPr>
          <w:sz w:val="28"/>
        </w:rPr>
        <w:t>значимости</w:t>
      </w:r>
      <w:r>
        <w:rPr>
          <w:spacing w:val="1"/>
          <w:sz w:val="28"/>
        </w:rPr>
        <w:t xml:space="preserve"> </w:t>
      </w:r>
      <w:r>
        <w:rPr>
          <w:sz w:val="28"/>
        </w:rPr>
        <w:t>изучения</w:t>
      </w:r>
      <w:r>
        <w:rPr>
          <w:spacing w:val="1"/>
          <w:sz w:val="28"/>
        </w:rPr>
        <w:t xml:space="preserve"> </w:t>
      </w:r>
      <w:r>
        <w:rPr>
          <w:sz w:val="28"/>
        </w:rPr>
        <w:t>родного</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языков</w:t>
      </w:r>
      <w:r>
        <w:rPr>
          <w:spacing w:val="1"/>
          <w:sz w:val="28"/>
        </w:rPr>
        <w:t xml:space="preserve"> </w:t>
      </w:r>
      <w:r>
        <w:rPr>
          <w:sz w:val="28"/>
        </w:rPr>
        <w:t>в</w:t>
      </w:r>
      <w:r>
        <w:rPr>
          <w:spacing w:val="1"/>
          <w:sz w:val="28"/>
        </w:rPr>
        <w:t xml:space="preserve"> </w:t>
      </w:r>
      <w:r>
        <w:rPr>
          <w:sz w:val="28"/>
        </w:rPr>
        <w:t>современном</w:t>
      </w:r>
      <w:r>
        <w:rPr>
          <w:spacing w:val="1"/>
          <w:sz w:val="28"/>
        </w:rPr>
        <w:t xml:space="preserve"> </w:t>
      </w:r>
      <w:r>
        <w:rPr>
          <w:sz w:val="28"/>
        </w:rPr>
        <w:t>мире,</w:t>
      </w:r>
      <w:r>
        <w:rPr>
          <w:spacing w:val="1"/>
          <w:sz w:val="28"/>
        </w:rPr>
        <w:t xml:space="preserve"> </w:t>
      </w:r>
      <w:r>
        <w:rPr>
          <w:sz w:val="28"/>
        </w:rPr>
        <w:t>овладение</w:t>
      </w:r>
      <w:r>
        <w:rPr>
          <w:spacing w:val="1"/>
          <w:sz w:val="28"/>
        </w:rPr>
        <w:t xml:space="preserve"> </w:t>
      </w:r>
      <w:r>
        <w:rPr>
          <w:sz w:val="28"/>
        </w:rPr>
        <w:t>умением</w:t>
      </w:r>
      <w:r>
        <w:rPr>
          <w:spacing w:val="1"/>
          <w:sz w:val="28"/>
        </w:rPr>
        <w:t xml:space="preserve"> </w:t>
      </w:r>
      <w:r>
        <w:rPr>
          <w:sz w:val="28"/>
        </w:rPr>
        <w:t>осуществлять</w:t>
      </w:r>
      <w:r>
        <w:rPr>
          <w:spacing w:val="1"/>
          <w:sz w:val="28"/>
        </w:rPr>
        <w:t xml:space="preserve"> </w:t>
      </w:r>
      <w:r>
        <w:rPr>
          <w:sz w:val="28"/>
        </w:rPr>
        <w:t>межличностное</w:t>
      </w:r>
      <w:r>
        <w:rPr>
          <w:spacing w:val="1"/>
          <w:sz w:val="28"/>
        </w:rPr>
        <w:t xml:space="preserve"> </w:t>
      </w:r>
      <w:r>
        <w:rPr>
          <w:sz w:val="28"/>
        </w:rPr>
        <w:t>и</w:t>
      </w:r>
      <w:r>
        <w:rPr>
          <w:spacing w:val="1"/>
          <w:sz w:val="28"/>
        </w:rPr>
        <w:t xml:space="preserve"> </w:t>
      </w:r>
      <w:r>
        <w:rPr>
          <w:sz w:val="28"/>
        </w:rPr>
        <w:t>межкультурное общение. В процессе овладения государственным (чувашским)</w:t>
      </w:r>
      <w:r>
        <w:rPr>
          <w:spacing w:val="1"/>
          <w:sz w:val="28"/>
        </w:rPr>
        <w:t xml:space="preserve"> </w:t>
      </w:r>
      <w:r>
        <w:rPr>
          <w:sz w:val="28"/>
        </w:rPr>
        <w:t>языком</w:t>
      </w:r>
      <w:r>
        <w:rPr>
          <w:spacing w:val="1"/>
          <w:sz w:val="28"/>
        </w:rPr>
        <w:t xml:space="preserve"> </w:t>
      </w:r>
      <w:r>
        <w:rPr>
          <w:sz w:val="28"/>
        </w:rPr>
        <w:t>обучающиеся</w:t>
      </w:r>
      <w:r>
        <w:rPr>
          <w:spacing w:val="1"/>
          <w:sz w:val="28"/>
        </w:rPr>
        <w:t xml:space="preserve"> </w:t>
      </w:r>
      <w:r>
        <w:rPr>
          <w:sz w:val="28"/>
        </w:rPr>
        <w:t>получают</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национально-культурных</w:t>
      </w:r>
      <w:r>
        <w:rPr>
          <w:spacing w:val="1"/>
          <w:sz w:val="28"/>
        </w:rPr>
        <w:t xml:space="preserve"> </w:t>
      </w:r>
      <w:r>
        <w:rPr>
          <w:sz w:val="28"/>
        </w:rPr>
        <w:t>особенностях региона, о социокультурном портрете Чувашской Республики, её</w:t>
      </w:r>
      <w:r>
        <w:rPr>
          <w:spacing w:val="1"/>
          <w:sz w:val="28"/>
        </w:rPr>
        <w:t xml:space="preserve"> </w:t>
      </w:r>
      <w:r>
        <w:rPr>
          <w:sz w:val="28"/>
        </w:rPr>
        <w:t>символике,</w:t>
      </w:r>
      <w:r>
        <w:rPr>
          <w:spacing w:val="1"/>
          <w:sz w:val="28"/>
        </w:rPr>
        <w:t xml:space="preserve"> </w:t>
      </w:r>
      <w:r>
        <w:rPr>
          <w:sz w:val="28"/>
        </w:rPr>
        <w:t>культурном</w:t>
      </w:r>
      <w:r>
        <w:rPr>
          <w:spacing w:val="1"/>
          <w:sz w:val="28"/>
        </w:rPr>
        <w:t xml:space="preserve"> </w:t>
      </w:r>
      <w:r>
        <w:rPr>
          <w:sz w:val="28"/>
        </w:rPr>
        <w:t>наследии,</w:t>
      </w:r>
      <w:r>
        <w:rPr>
          <w:spacing w:val="1"/>
          <w:sz w:val="28"/>
        </w:rPr>
        <w:t xml:space="preserve"> </w:t>
      </w:r>
      <w:r>
        <w:rPr>
          <w:sz w:val="28"/>
        </w:rPr>
        <w:t>о</w:t>
      </w:r>
      <w:r>
        <w:rPr>
          <w:spacing w:val="1"/>
          <w:sz w:val="28"/>
        </w:rPr>
        <w:t xml:space="preserve"> </w:t>
      </w:r>
      <w:r>
        <w:rPr>
          <w:sz w:val="28"/>
        </w:rPr>
        <w:t>сходстве</w:t>
      </w:r>
      <w:r>
        <w:rPr>
          <w:spacing w:val="1"/>
          <w:sz w:val="28"/>
        </w:rPr>
        <w:t xml:space="preserve"> </w:t>
      </w:r>
      <w:r>
        <w:rPr>
          <w:sz w:val="28"/>
        </w:rPr>
        <w:t>и</w:t>
      </w:r>
      <w:r>
        <w:rPr>
          <w:spacing w:val="1"/>
          <w:sz w:val="28"/>
        </w:rPr>
        <w:t xml:space="preserve"> </w:t>
      </w:r>
      <w:r>
        <w:rPr>
          <w:sz w:val="28"/>
        </w:rPr>
        <w:t>различиях</w:t>
      </w:r>
      <w:r>
        <w:rPr>
          <w:spacing w:val="1"/>
          <w:sz w:val="28"/>
        </w:rPr>
        <w:t xml:space="preserve"> </w:t>
      </w:r>
      <w:r>
        <w:rPr>
          <w:sz w:val="28"/>
        </w:rPr>
        <w:t>в</w:t>
      </w:r>
      <w:r>
        <w:rPr>
          <w:spacing w:val="1"/>
          <w:sz w:val="28"/>
        </w:rPr>
        <w:t xml:space="preserve"> </w:t>
      </w:r>
      <w:r>
        <w:rPr>
          <w:sz w:val="28"/>
        </w:rPr>
        <w:t>традициях</w:t>
      </w:r>
      <w:r>
        <w:rPr>
          <w:spacing w:val="1"/>
          <w:sz w:val="28"/>
        </w:rPr>
        <w:t xml:space="preserve"> </w:t>
      </w:r>
      <w:r>
        <w:rPr>
          <w:sz w:val="28"/>
        </w:rPr>
        <w:t>чувашского</w:t>
      </w:r>
      <w:r>
        <w:rPr>
          <w:spacing w:val="40"/>
          <w:sz w:val="28"/>
        </w:rPr>
        <w:t xml:space="preserve"> </w:t>
      </w:r>
      <w:r>
        <w:rPr>
          <w:sz w:val="28"/>
        </w:rPr>
        <w:t>и</w:t>
      </w:r>
      <w:r>
        <w:rPr>
          <w:spacing w:val="40"/>
          <w:sz w:val="28"/>
        </w:rPr>
        <w:t xml:space="preserve"> </w:t>
      </w:r>
      <w:r>
        <w:rPr>
          <w:sz w:val="28"/>
        </w:rPr>
        <w:t>русского</w:t>
      </w:r>
      <w:r>
        <w:rPr>
          <w:spacing w:val="40"/>
          <w:sz w:val="28"/>
        </w:rPr>
        <w:t xml:space="preserve"> </w:t>
      </w:r>
      <w:r>
        <w:rPr>
          <w:sz w:val="28"/>
        </w:rPr>
        <w:t>народов.</w:t>
      </w:r>
      <w:r>
        <w:rPr>
          <w:spacing w:val="40"/>
          <w:sz w:val="28"/>
        </w:rPr>
        <w:t xml:space="preserve"> </w:t>
      </w:r>
      <w:r>
        <w:rPr>
          <w:sz w:val="28"/>
        </w:rPr>
        <w:t>Обучающиеся</w:t>
      </w:r>
      <w:r>
        <w:rPr>
          <w:spacing w:val="42"/>
          <w:sz w:val="28"/>
        </w:rPr>
        <w:t xml:space="preserve"> </w:t>
      </w:r>
      <w:r>
        <w:rPr>
          <w:sz w:val="28"/>
        </w:rPr>
        <w:t>учатся</w:t>
      </w:r>
      <w:r>
        <w:rPr>
          <w:spacing w:val="43"/>
          <w:sz w:val="28"/>
        </w:rPr>
        <w:t xml:space="preserve"> </w:t>
      </w:r>
      <w:r>
        <w:rPr>
          <w:sz w:val="28"/>
        </w:rPr>
        <w:t>распознавать</w:t>
      </w:r>
      <w:r>
        <w:rPr>
          <w:spacing w:val="38"/>
          <w:sz w:val="28"/>
        </w:rPr>
        <w:t xml:space="preserve"> </w:t>
      </w:r>
      <w:r>
        <w:rPr>
          <w:sz w:val="28"/>
        </w:rPr>
        <w:t>и</w:t>
      </w:r>
    </w:p>
    <w:p w14:paraId="0403AB47"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1BCE6ACF" w14:textId="77777777" w:rsidR="00775EE4" w:rsidRDefault="00BE32C9">
      <w:pPr>
        <w:pStyle w:val="a3"/>
        <w:spacing w:before="67" w:line="360" w:lineRule="auto"/>
        <w:ind w:right="404" w:firstLine="0"/>
      </w:pP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в</w:t>
      </w:r>
      <w:r>
        <w:rPr>
          <w:spacing w:val="1"/>
        </w:rPr>
        <w:t xml:space="preserve"> </w:t>
      </w:r>
      <w:r>
        <w:t>ситуациях</w:t>
      </w:r>
      <w:r>
        <w:rPr>
          <w:spacing w:val="1"/>
        </w:rPr>
        <w:t xml:space="preserve"> </w:t>
      </w:r>
      <w:r>
        <w:t>формального</w:t>
      </w:r>
      <w:r>
        <w:rPr>
          <w:spacing w:val="1"/>
        </w:rPr>
        <w:t xml:space="preserve"> </w:t>
      </w:r>
      <w:r>
        <w:t>и</w:t>
      </w:r>
      <w:r>
        <w:rPr>
          <w:spacing w:val="-67"/>
        </w:rPr>
        <w:t xml:space="preserve"> </w:t>
      </w:r>
      <w:r>
        <w:t>неформального общения основные нормы речевого этикета (реплики-клише,</w:t>
      </w:r>
      <w:r>
        <w:rPr>
          <w:spacing w:val="1"/>
        </w:rPr>
        <w:t xml:space="preserve"> </w:t>
      </w:r>
      <w:r>
        <w:t>наиболее распространённую оценочную лексику), представлять родной край и</w:t>
      </w:r>
      <w:r>
        <w:rPr>
          <w:spacing w:val="1"/>
        </w:rPr>
        <w:t xml:space="preserve"> </w:t>
      </w:r>
      <w:r>
        <w:t>его культуру</w:t>
      </w:r>
      <w:r>
        <w:rPr>
          <w:spacing w:val="-5"/>
        </w:rPr>
        <w:t xml:space="preserve"> </w:t>
      </w:r>
      <w:r>
        <w:t>в</w:t>
      </w:r>
      <w:r>
        <w:rPr>
          <w:spacing w:val="-2"/>
        </w:rPr>
        <w:t xml:space="preserve"> </w:t>
      </w:r>
      <w:r>
        <w:t>форме</w:t>
      </w:r>
      <w:r>
        <w:rPr>
          <w:spacing w:val="-1"/>
        </w:rPr>
        <w:t xml:space="preserve"> </w:t>
      </w:r>
      <w:r>
        <w:t>презентаций,</w:t>
      </w:r>
      <w:r>
        <w:rPr>
          <w:spacing w:val="-1"/>
        </w:rPr>
        <w:t xml:space="preserve"> </w:t>
      </w:r>
      <w:r>
        <w:t>устных сообщений,</w:t>
      </w:r>
      <w:r>
        <w:rPr>
          <w:spacing w:val="-5"/>
        </w:rPr>
        <w:t xml:space="preserve"> </w:t>
      </w:r>
      <w:r>
        <w:t>письменных текстов.</w:t>
      </w:r>
    </w:p>
    <w:p w14:paraId="58E43A86" w14:textId="77777777" w:rsidR="00775EE4" w:rsidRDefault="00BE32C9">
      <w:pPr>
        <w:pStyle w:val="a5"/>
        <w:numPr>
          <w:ilvl w:val="4"/>
          <w:numId w:val="110"/>
        </w:numPr>
        <w:tabs>
          <w:tab w:val="left" w:pos="2148"/>
        </w:tabs>
        <w:spacing w:before="1" w:line="360" w:lineRule="auto"/>
        <w:ind w:right="405" w:firstLine="707"/>
        <w:rPr>
          <w:sz w:val="28"/>
        </w:rPr>
      </w:pPr>
      <w:r>
        <w:rPr>
          <w:sz w:val="28"/>
        </w:rPr>
        <w:t>Изучение</w:t>
      </w:r>
      <w:r>
        <w:rPr>
          <w:spacing w:val="1"/>
          <w:sz w:val="28"/>
        </w:rPr>
        <w:t xml:space="preserve"> </w:t>
      </w:r>
      <w:r>
        <w:rPr>
          <w:sz w:val="28"/>
        </w:rPr>
        <w:t>государственного</w:t>
      </w:r>
      <w:r>
        <w:rPr>
          <w:spacing w:val="1"/>
          <w:sz w:val="28"/>
        </w:rPr>
        <w:t xml:space="preserve"> </w:t>
      </w:r>
      <w:r>
        <w:rPr>
          <w:sz w:val="28"/>
        </w:rPr>
        <w:t>(чувашского)</w:t>
      </w:r>
      <w:r>
        <w:rPr>
          <w:spacing w:val="1"/>
          <w:sz w:val="28"/>
        </w:rPr>
        <w:t xml:space="preserve"> </w:t>
      </w:r>
      <w:r>
        <w:rPr>
          <w:sz w:val="28"/>
        </w:rPr>
        <w:t>языка</w:t>
      </w:r>
      <w:r>
        <w:rPr>
          <w:spacing w:val="1"/>
          <w:sz w:val="28"/>
        </w:rPr>
        <w:t xml:space="preserve"> </w:t>
      </w:r>
      <w:r>
        <w:rPr>
          <w:sz w:val="28"/>
        </w:rPr>
        <w:t>предполагает</w:t>
      </w:r>
      <w:r>
        <w:rPr>
          <w:spacing w:val="1"/>
          <w:sz w:val="28"/>
        </w:rPr>
        <w:t xml:space="preserve"> </w:t>
      </w:r>
      <w:r>
        <w:rPr>
          <w:sz w:val="28"/>
        </w:rPr>
        <w:t>расширение лингвистического кругозора, получение общих представлений о</w:t>
      </w:r>
      <w:r>
        <w:rPr>
          <w:spacing w:val="1"/>
          <w:sz w:val="28"/>
        </w:rPr>
        <w:t xml:space="preserve"> </w:t>
      </w:r>
      <w:r>
        <w:rPr>
          <w:sz w:val="28"/>
        </w:rPr>
        <w:t>строе чувашского языка и его отличиях от русского языка, формирование основ</w:t>
      </w:r>
      <w:r>
        <w:rPr>
          <w:spacing w:val="-67"/>
          <w:sz w:val="28"/>
        </w:rPr>
        <w:t xml:space="preserve"> </w:t>
      </w:r>
      <w:r>
        <w:rPr>
          <w:sz w:val="28"/>
        </w:rPr>
        <w:t>коммуникативной</w:t>
      </w:r>
      <w:r>
        <w:rPr>
          <w:spacing w:val="1"/>
          <w:sz w:val="28"/>
        </w:rPr>
        <w:t xml:space="preserve"> </w:t>
      </w:r>
      <w:r>
        <w:rPr>
          <w:sz w:val="28"/>
        </w:rPr>
        <w:t>культуры:</w:t>
      </w:r>
      <w:r>
        <w:rPr>
          <w:spacing w:val="1"/>
          <w:sz w:val="28"/>
        </w:rPr>
        <w:t xml:space="preserve"> </w:t>
      </w:r>
      <w:r>
        <w:rPr>
          <w:sz w:val="28"/>
        </w:rPr>
        <w:t>способности</w:t>
      </w:r>
      <w:r>
        <w:rPr>
          <w:spacing w:val="1"/>
          <w:sz w:val="28"/>
        </w:rPr>
        <w:t xml:space="preserve"> </w:t>
      </w:r>
      <w:r>
        <w:rPr>
          <w:sz w:val="28"/>
        </w:rPr>
        <w:t>ставить</w:t>
      </w:r>
      <w:r>
        <w:rPr>
          <w:spacing w:val="1"/>
          <w:sz w:val="28"/>
        </w:rPr>
        <w:t xml:space="preserve"> </w:t>
      </w:r>
      <w:r>
        <w:rPr>
          <w:sz w:val="28"/>
        </w:rPr>
        <w:t>и</w:t>
      </w:r>
      <w:r>
        <w:rPr>
          <w:spacing w:val="1"/>
          <w:sz w:val="28"/>
        </w:rPr>
        <w:t xml:space="preserve"> </w:t>
      </w:r>
      <w:r>
        <w:rPr>
          <w:sz w:val="28"/>
        </w:rPr>
        <w:t>решать</w:t>
      </w:r>
      <w:r>
        <w:rPr>
          <w:spacing w:val="1"/>
          <w:sz w:val="28"/>
        </w:rPr>
        <w:t xml:space="preserve"> </w:t>
      </w:r>
      <w:r>
        <w:rPr>
          <w:sz w:val="28"/>
        </w:rPr>
        <w:t>посильные</w:t>
      </w:r>
      <w:r>
        <w:rPr>
          <w:spacing w:val="1"/>
          <w:sz w:val="28"/>
        </w:rPr>
        <w:t xml:space="preserve"> </w:t>
      </w:r>
      <w:r>
        <w:rPr>
          <w:sz w:val="28"/>
        </w:rPr>
        <w:t>коммуникативные</w:t>
      </w:r>
      <w:r>
        <w:rPr>
          <w:spacing w:val="1"/>
          <w:sz w:val="28"/>
        </w:rPr>
        <w:t xml:space="preserve"> </w:t>
      </w:r>
      <w:r>
        <w:rPr>
          <w:sz w:val="28"/>
        </w:rPr>
        <w:t>задачи,</w:t>
      </w:r>
      <w:r>
        <w:rPr>
          <w:spacing w:val="1"/>
          <w:sz w:val="28"/>
        </w:rPr>
        <w:t xml:space="preserve"> </w:t>
      </w:r>
      <w:r>
        <w:rPr>
          <w:sz w:val="28"/>
        </w:rPr>
        <w:t>использовать</w:t>
      </w:r>
      <w:r>
        <w:rPr>
          <w:spacing w:val="1"/>
          <w:sz w:val="28"/>
        </w:rPr>
        <w:t xml:space="preserve"> </w:t>
      </w:r>
      <w:r>
        <w:rPr>
          <w:sz w:val="28"/>
        </w:rPr>
        <w:t>имеющиеся</w:t>
      </w:r>
      <w:r>
        <w:rPr>
          <w:spacing w:val="1"/>
          <w:sz w:val="28"/>
        </w:rPr>
        <w:t xml:space="preserve"> </w:t>
      </w:r>
      <w:r>
        <w:rPr>
          <w:sz w:val="28"/>
        </w:rPr>
        <w:t>речевые</w:t>
      </w:r>
      <w:r>
        <w:rPr>
          <w:spacing w:val="1"/>
          <w:sz w:val="28"/>
        </w:rPr>
        <w:t xml:space="preserve"> </w:t>
      </w:r>
      <w:r>
        <w:rPr>
          <w:sz w:val="28"/>
        </w:rPr>
        <w:t>и</w:t>
      </w:r>
      <w:r>
        <w:rPr>
          <w:spacing w:val="1"/>
          <w:sz w:val="28"/>
        </w:rPr>
        <w:t xml:space="preserve"> </w:t>
      </w:r>
      <w:r>
        <w:rPr>
          <w:sz w:val="28"/>
        </w:rPr>
        <w:t>неречевые</w:t>
      </w:r>
      <w:r>
        <w:rPr>
          <w:spacing w:val="1"/>
          <w:sz w:val="28"/>
        </w:rPr>
        <w:t xml:space="preserve"> </w:t>
      </w:r>
      <w:r>
        <w:rPr>
          <w:sz w:val="28"/>
        </w:rPr>
        <w:t>средства</w:t>
      </w:r>
      <w:r>
        <w:rPr>
          <w:spacing w:val="-5"/>
          <w:sz w:val="28"/>
        </w:rPr>
        <w:t xml:space="preserve"> </w:t>
      </w:r>
      <w:r>
        <w:rPr>
          <w:sz w:val="28"/>
        </w:rPr>
        <w:t>общения, соблюдать</w:t>
      </w:r>
      <w:r>
        <w:rPr>
          <w:spacing w:val="-1"/>
          <w:sz w:val="28"/>
        </w:rPr>
        <w:t xml:space="preserve"> </w:t>
      </w:r>
      <w:r>
        <w:rPr>
          <w:sz w:val="28"/>
        </w:rPr>
        <w:t>речевой этикет.</w:t>
      </w:r>
    </w:p>
    <w:p w14:paraId="46A610C7" w14:textId="77777777" w:rsidR="00775EE4" w:rsidRDefault="00BE32C9">
      <w:pPr>
        <w:pStyle w:val="a3"/>
        <w:spacing w:before="2" w:line="360" w:lineRule="auto"/>
        <w:ind w:right="404"/>
      </w:pPr>
      <w:r>
        <w:t>Важным</w:t>
      </w:r>
      <w:r>
        <w:rPr>
          <w:spacing w:val="1"/>
        </w:rPr>
        <w:t xml:space="preserve"> </w:t>
      </w:r>
      <w:r>
        <w:t>направлением</w:t>
      </w:r>
      <w:r>
        <w:rPr>
          <w:spacing w:val="1"/>
        </w:rPr>
        <w:t xml:space="preserve"> </w:t>
      </w:r>
      <w:r>
        <w:t>процесса</w:t>
      </w:r>
      <w:r>
        <w:rPr>
          <w:spacing w:val="1"/>
        </w:rPr>
        <w:t xml:space="preserve"> </w:t>
      </w:r>
      <w:r>
        <w:t>изучения</w:t>
      </w:r>
      <w:r>
        <w:rPr>
          <w:spacing w:val="71"/>
        </w:rPr>
        <w:t xml:space="preserve"> </w:t>
      </w:r>
      <w:r>
        <w:t>государственного</w:t>
      </w:r>
      <w:r>
        <w:rPr>
          <w:spacing w:val="1"/>
        </w:rPr>
        <w:t xml:space="preserve"> </w:t>
      </w:r>
      <w:r>
        <w:t>(чувашского)</w:t>
      </w:r>
      <w:r>
        <w:rPr>
          <w:spacing w:val="1"/>
        </w:rPr>
        <w:t xml:space="preserve"> </w:t>
      </w:r>
      <w:r>
        <w:t>языка</w:t>
      </w:r>
      <w:r>
        <w:rPr>
          <w:spacing w:val="1"/>
        </w:rPr>
        <w:t xml:space="preserve"> </w:t>
      </w:r>
      <w:r>
        <w:t>является</w:t>
      </w:r>
      <w:r>
        <w:rPr>
          <w:spacing w:val="1"/>
        </w:rPr>
        <w:t xml:space="preserve"> </w:t>
      </w:r>
      <w:r>
        <w:t>формирование</w:t>
      </w:r>
      <w:r>
        <w:rPr>
          <w:spacing w:val="1"/>
        </w:rPr>
        <w:t xml:space="preserve"> </w:t>
      </w:r>
      <w:r>
        <w:t>положительной</w:t>
      </w:r>
      <w:r>
        <w:rPr>
          <w:spacing w:val="1"/>
        </w:rPr>
        <w:t xml:space="preserve"> </w:t>
      </w:r>
      <w:r>
        <w:t>мотивации</w:t>
      </w:r>
      <w:r>
        <w:rPr>
          <w:spacing w:val="1"/>
        </w:rPr>
        <w:t xml:space="preserve"> </w:t>
      </w:r>
      <w:r>
        <w:t>и</w:t>
      </w:r>
      <w:r>
        <w:rPr>
          <w:spacing w:val="-67"/>
        </w:rPr>
        <w:t xml:space="preserve"> </w:t>
      </w:r>
      <w:r>
        <w:t>устойчивого</w:t>
      </w:r>
      <w:r>
        <w:rPr>
          <w:spacing w:val="1"/>
        </w:rPr>
        <w:t xml:space="preserve"> </w:t>
      </w:r>
      <w:r>
        <w:t>учебно-познавательного</w:t>
      </w:r>
      <w:r>
        <w:rPr>
          <w:spacing w:val="1"/>
        </w:rPr>
        <w:t xml:space="preserve"> </w:t>
      </w:r>
      <w:r>
        <w:t>интереса</w:t>
      </w:r>
      <w:r>
        <w:rPr>
          <w:spacing w:val="1"/>
        </w:rPr>
        <w:t xml:space="preserve"> </w:t>
      </w:r>
      <w:r>
        <w:t>к</w:t>
      </w:r>
      <w:r>
        <w:rPr>
          <w:spacing w:val="1"/>
        </w:rPr>
        <w:t xml:space="preserve"> </w:t>
      </w:r>
      <w:r>
        <w:t>предмету,</w:t>
      </w:r>
      <w:r>
        <w:rPr>
          <w:spacing w:val="1"/>
        </w:rPr>
        <w:t xml:space="preserve"> </w:t>
      </w:r>
      <w:r>
        <w:t>а</w:t>
      </w:r>
      <w:r>
        <w:rPr>
          <w:spacing w:val="1"/>
        </w:rPr>
        <w:t xml:space="preserve"> </w:t>
      </w:r>
      <w:r>
        <w:t>также</w:t>
      </w:r>
      <w:r>
        <w:rPr>
          <w:spacing w:val="1"/>
        </w:rPr>
        <w:t xml:space="preserve"> </w:t>
      </w:r>
      <w:r>
        <w:t>необходимых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w:t>
      </w:r>
      <w:r>
        <w:rPr>
          <w:spacing w:val="1"/>
        </w:rPr>
        <w:t xml:space="preserve"> </w:t>
      </w:r>
      <w:r>
        <w:t>специальных</w:t>
      </w:r>
      <w:r>
        <w:rPr>
          <w:spacing w:val="1"/>
        </w:rPr>
        <w:t xml:space="preserve"> </w:t>
      </w:r>
      <w:r>
        <w:t>учебных</w:t>
      </w:r>
      <w:r>
        <w:rPr>
          <w:spacing w:val="-67"/>
        </w:rPr>
        <w:t xml:space="preserve"> </w:t>
      </w:r>
      <w:r>
        <w:t>умений,</w:t>
      </w:r>
      <w:r>
        <w:rPr>
          <w:spacing w:val="1"/>
        </w:rPr>
        <w:t xml:space="preserve"> </w:t>
      </w:r>
      <w:r>
        <w:t>которые</w:t>
      </w:r>
      <w:r>
        <w:rPr>
          <w:spacing w:val="1"/>
        </w:rPr>
        <w:t xml:space="preserve"> </w:t>
      </w:r>
      <w:r>
        <w:t>заложат</w:t>
      </w:r>
      <w:r>
        <w:rPr>
          <w:spacing w:val="1"/>
        </w:rPr>
        <w:t xml:space="preserve"> </w:t>
      </w:r>
      <w:r>
        <w:t>основу</w:t>
      </w:r>
      <w:r>
        <w:rPr>
          <w:spacing w:val="1"/>
        </w:rPr>
        <w:t xml:space="preserve"> </w:t>
      </w:r>
      <w:r>
        <w:t>успешной</w:t>
      </w:r>
      <w:r>
        <w:rPr>
          <w:spacing w:val="1"/>
        </w:rPr>
        <w:t xml:space="preserve"> </w:t>
      </w:r>
      <w:r>
        <w:t>учебной</w:t>
      </w:r>
      <w:r>
        <w:rPr>
          <w:spacing w:val="1"/>
        </w:rPr>
        <w:t xml:space="preserve"> </w:t>
      </w:r>
      <w:r>
        <w:t>деятельности</w:t>
      </w:r>
      <w:r>
        <w:rPr>
          <w:spacing w:val="71"/>
        </w:rPr>
        <w:t xml:space="preserve"> </w:t>
      </w:r>
      <w:r>
        <w:t>по</w:t>
      </w:r>
      <w:r>
        <w:rPr>
          <w:spacing w:val="1"/>
        </w:rPr>
        <w:t xml:space="preserve"> </w:t>
      </w:r>
      <w:r>
        <w:t>овладению</w:t>
      </w:r>
      <w:r>
        <w:rPr>
          <w:spacing w:val="1"/>
        </w:rPr>
        <w:t xml:space="preserve"> </w:t>
      </w:r>
      <w:r>
        <w:t>государственным</w:t>
      </w:r>
      <w:r>
        <w:rPr>
          <w:spacing w:val="1"/>
        </w:rPr>
        <w:t xml:space="preserve"> </w:t>
      </w:r>
      <w:r>
        <w:t>(чувашским)</w:t>
      </w:r>
      <w:r>
        <w:rPr>
          <w:spacing w:val="1"/>
        </w:rPr>
        <w:t xml:space="preserve"> </w:t>
      </w:r>
      <w:r>
        <w:t>языком</w:t>
      </w:r>
      <w:r>
        <w:rPr>
          <w:spacing w:val="1"/>
        </w:rPr>
        <w:t xml:space="preserve"> </w:t>
      </w:r>
      <w:r>
        <w:t>на</w:t>
      </w:r>
      <w:r>
        <w:rPr>
          <w:spacing w:val="1"/>
        </w:rPr>
        <w:t xml:space="preserve"> </w:t>
      </w:r>
      <w:r>
        <w:t>следующем</w:t>
      </w:r>
      <w:r>
        <w:rPr>
          <w:spacing w:val="1"/>
        </w:rPr>
        <w:t xml:space="preserve"> </w:t>
      </w:r>
      <w:r>
        <w:t>уровне</w:t>
      </w:r>
      <w:r>
        <w:rPr>
          <w:spacing w:val="1"/>
        </w:rPr>
        <w:t xml:space="preserve"> </w:t>
      </w:r>
      <w:r>
        <w:t>образования.</w:t>
      </w:r>
    </w:p>
    <w:p w14:paraId="6BDE83EC" w14:textId="77777777" w:rsidR="00775EE4" w:rsidRDefault="00BE32C9">
      <w:pPr>
        <w:pStyle w:val="a5"/>
        <w:numPr>
          <w:ilvl w:val="4"/>
          <w:numId w:val="110"/>
        </w:numPr>
        <w:tabs>
          <w:tab w:val="left" w:pos="2148"/>
        </w:tabs>
        <w:spacing w:line="360" w:lineRule="auto"/>
        <w:ind w:right="403" w:firstLine="707"/>
        <w:rPr>
          <w:sz w:val="28"/>
        </w:rPr>
      </w:pPr>
      <w:r>
        <w:rPr>
          <w:sz w:val="28"/>
        </w:rPr>
        <w:t>Материал программы по государственному (чувашскому) языку</w:t>
      </w:r>
      <w:r>
        <w:rPr>
          <w:spacing w:val="1"/>
          <w:sz w:val="28"/>
        </w:rPr>
        <w:t xml:space="preserve"> </w:t>
      </w:r>
      <w:r>
        <w:rPr>
          <w:sz w:val="28"/>
        </w:rPr>
        <w:t>выстроен концентрически, предусматривает изучение идентичных разделов в</w:t>
      </w:r>
      <w:r>
        <w:rPr>
          <w:spacing w:val="1"/>
          <w:sz w:val="28"/>
        </w:rPr>
        <w:t xml:space="preserve"> </w:t>
      </w:r>
      <w:r>
        <w:rPr>
          <w:sz w:val="28"/>
        </w:rPr>
        <w:t>каждом</w:t>
      </w:r>
      <w:r>
        <w:rPr>
          <w:spacing w:val="1"/>
          <w:sz w:val="28"/>
        </w:rPr>
        <w:t xml:space="preserve"> </w:t>
      </w:r>
      <w:r>
        <w:rPr>
          <w:sz w:val="28"/>
        </w:rPr>
        <w:t>классе,</w:t>
      </w:r>
      <w:r>
        <w:rPr>
          <w:spacing w:val="1"/>
          <w:sz w:val="28"/>
        </w:rPr>
        <w:t xml:space="preserve"> </w:t>
      </w:r>
      <w:r>
        <w:rPr>
          <w:sz w:val="28"/>
        </w:rPr>
        <w:t>повторяющиеся</w:t>
      </w:r>
      <w:r>
        <w:rPr>
          <w:spacing w:val="1"/>
          <w:sz w:val="28"/>
        </w:rPr>
        <w:t xml:space="preserve"> </w:t>
      </w:r>
      <w:r>
        <w:rPr>
          <w:sz w:val="28"/>
        </w:rPr>
        <w:t>виды</w:t>
      </w:r>
      <w:r>
        <w:rPr>
          <w:spacing w:val="1"/>
          <w:sz w:val="28"/>
        </w:rPr>
        <w:t xml:space="preserve"> </w:t>
      </w:r>
      <w:r>
        <w:rPr>
          <w:sz w:val="28"/>
        </w:rPr>
        <w:t>деятельности.</w:t>
      </w:r>
      <w:r>
        <w:rPr>
          <w:spacing w:val="1"/>
          <w:sz w:val="28"/>
        </w:rPr>
        <w:t xml:space="preserve"> </w:t>
      </w:r>
      <w:r>
        <w:rPr>
          <w:sz w:val="28"/>
        </w:rPr>
        <w:t>Подобная</w:t>
      </w:r>
      <w:r>
        <w:rPr>
          <w:spacing w:val="1"/>
          <w:sz w:val="28"/>
        </w:rPr>
        <w:t xml:space="preserve"> </w:t>
      </w:r>
      <w:r>
        <w:rPr>
          <w:sz w:val="28"/>
        </w:rPr>
        <w:t>структура</w:t>
      </w:r>
      <w:r>
        <w:rPr>
          <w:spacing w:val="1"/>
          <w:sz w:val="28"/>
        </w:rPr>
        <w:t xml:space="preserve"> </w:t>
      </w:r>
      <w:r>
        <w:rPr>
          <w:sz w:val="28"/>
        </w:rPr>
        <w:t>обеспечивает</w:t>
      </w:r>
      <w:r>
        <w:rPr>
          <w:spacing w:val="1"/>
          <w:sz w:val="28"/>
        </w:rPr>
        <w:t xml:space="preserve"> </w:t>
      </w:r>
      <w:r>
        <w:rPr>
          <w:sz w:val="28"/>
        </w:rPr>
        <w:t>постепенное</w:t>
      </w:r>
      <w:r>
        <w:rPr>
          <w:spacing w:val="1"/>
          <w:sz w:val="28"/>
        </w:rPr>
        <w:t xml:space="preserve"> </w:t>
      </w:r>
      <w:r>
        <w:rPr>
          <w:sz w:val="28"/>
        </w:rPr>
        <w:t>возрастание</w:t>
      </w:r>
      <w:r>
        <w:rPr>
          <w:spacing w:val="1"/>
          <w:sz w:val="28"/>
        </w:rPr>
        <w:t xml:space="preserve"> </w:t>
      </w:r>
      <w:r>
        <w:rPr>
          <w:sz w:val="28"/>
        </w:rPr>
        <w:t>сложности</w:t>
      </w:r>
      <w:r>
        <w:rPr>
          <w:spacing w:val="1"/>
          <w:sz w:val="28"/>
        </w:rPr>
        <w:t xml:space="preserve"> </w:t>
      </w:r>
      <w:r>
        <w:rPr>
          <w:sz w:val="28"/>
        </w:rPr>
        <w:t>учебного</w:t>
      </w:r>
      <w:r>
        <w:rPr>
          <w:spacing w:val="1"/>
          <w:sz w:val="28"/>
        </w:rPr>
        <w:t xml:space="preserve"> </w:t>
      </w:r>
      <w:r>
        <w:rPr>
          <w:sz w:val="28"/>
        </w:rPr>
        <w:t>материала,</w:t>
      </w:r>
      <w:r>
        <w:rPr>
          <w:spacing w:val="-67"/>
          <w:sz w:val="28"/>
        </w:rPr>
        <w:t xml:space="preserve"> </w:t>
      </w:r>
      <w:r>
        <w:rPr>
          <w:sz w:val="28"/>
        </w:rPr>
        <w:t>способствует</w:t>
      </w:r>
      <w:r>
        <w:rPr>
          <w:spacing w:val="1"/>
          <w:sz w:val="28"/>
        </w:rPr>
        <w:t xml:space="preserve"> </w:t>
      </w:r>
      <w:r>
        <w:rPr>
          <w:sz w:val="28"/>
        </w:rPr>
        <w:t>комплексному</w:t>
      </w:r>
      <w:r>
        <w:rPr>
          <w:spacing w:val="1"/>
          <w:sz w:val="28"/>
        </w:rPr>
        <w:t xml:space="preserve"> </w:t>
      </w:r>
      <w:r>
        <w:rPr>
          <w:sz w:val="28"/>
        </w:rPr>
        <w:t>его</w:t>
      </w:r>
      <w:r>
        <w:rPr>
          <w:spacing w:val="1"/>
          <w:sz w:val="28"/>
        </w:rPr>
        <w:t xml:space="preserve"> </w:t>
      </w:r>
      <w:r>
        <w:rPr>
          <w:sz w:val="28"/>
        </w:rPr>
        <w:t>изучению.</w:t>
      </w:r>
      <w:r>
        <w:rPr>
          <w:spacing w:val="1"/>
          <w:sz w:val="28"/>
        </w:rPr>
        <w:t xml:space="preserve"> </w:t>
      </w:r>
      <w:r>
        <w:rPr>
          <w:sz w:val="28"/>
        </w:rPr>
        <w:t>За</w:t>
      </w:r>
      <w:r>
        <w:rPr>
          <w:spacing w:val="1"/>
          <w:sz w:val="28"/>
        </w:rPr>
        <w:t xml:space="preserve"> </w:t>
      </w:r>
      <w:r>
        <w:rPr>
          <w:sz w:val="28"/>
        </w:rPr>
        <w:t>счёт</w:t>
      </w:r>
      <w:r>
        <w:rPr>
          <w:spacing w:val="1"/>
          <w:sz w:val="28"/>
        </w:rPr>
        <w:t xml:space="preserve"> </w:t>
      </w:r>
      <w:r>
        <w:rPr>
          <w:sz w:val="28"/>
        </w:rPr>
        <w:t>употребления</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и</w:t>
      </w:r>
      <w:r>
        <w:rPr>
          <w:spacing w:val="1"/>
          <w:sz w:val="28"/>
        </w:rPr>
        <w:t xml:space="preserve"> </w:t>
      </w:r>
      <w:r>
        <w:rPr>
          <w:sz w:val="28"/>
        </w:rPr>
        <w:t>многократного</w:t>
      </w:r>
      <w:r>
        <w:rPr>
          <w:spacing w:val="1"/>
          <w:sz w:val="28"/>
        </w:rPr>
        <w:t xml:space="preserve"> </w:t>
      </w:r>
      <w:r>
        <w:rPr>
          <w:sz w:val="28"/>
        </w:rPr>
        <w:t>повторения</w:t>
      </w:r>
      <w:r>
        <w:rPr>
          <w:spacing w:val="1"/>
          <w:sz w:val="28"/>
        </w:rPr>
        <w:t xml:space="preserve"> </w:t>
      </w:r>
      <w:r>
        <w:rPr>
          <w:sz w:val="28"/>
        </w:rPr>
        <w:t>сходных</w:t>
      </w:r>
      <w:r>
        <w:rPr>
          <w:spacing w:val="1"/>
          <w:sz w:val="28"/>
        </w:rPr>
        <w:t xml:space="preserve"> </w:t>
      </w:r>
      <w:r>
        <w:rPr>
          <w:sz w:val="28"/>
        </w:rPr>
        <w:t>языковых</w:t>
      </w:r>
      <w:r>
        <w:rPr>
          <w:spacing w:val="1"/>
          <w:sz w:val="28"/>
        </w:rPr>
        <w:t xml:space="preserve"> </w:t>
      </w:r>
      <w:r>
        <w:rPr>
          <w:sz w:val="28"/>
        </w:rPr>
        <w:t>формул</w:t>
      </w:r>
      <w:r>
        <w:rPr>
          <w:spacing w:val="1"/>
          <w:sz w:val="28"/>
        </w:rPr>
        <w:t xml:space="preserve"> </w:t>
      </w:r>
      <w:r>
        <w:rPr>
          <w:sz w:val="28"/>
        </w:rPr>
        <w:t>и</w:t>
      </w:r>
      <w:r>
        <w:rPr>
          <w:spacing w:val="1"/>
          <w:sz w:val="28"/>
        </w:rPr>
        <w:t xml:space="preserve"> </w:t>
      </w:r>
      <w:r>
        <w:rPr>
          <w:sz w:val="28"/>
        </w:rPr>
        <w:t>конструкций</w:t>
      </w:r>
      <w:r>
        <w:rPr>
          <w:spacing w:val="1"/>
          <w:sz w:val="28"/>
        </w:rPr>
        <w:t xml:space="preserve"> </w:t>
      </w:r>
      <w:r>
        <w:rPr>
          <w:sz w:val="28"/>
        </w:rPr>
        <w:t>(коммуникативная</w:t>
      </w:r>
      <w:r>
        <w:rPr>
          <w:spacing w:val="1"/>
          <w:sz w:val="28"/>
        </w:rPr>
        <w:t xml:space="preserve"> </w:t>
      </w:r>
      <w:r>
        <w:rPr>
          <w:sz w:val="28"/>
        </w:rPr>
        <w:t>методика</w:t>
      </w:r>
      <w:r>
        <w:rPr>
          <w:spacing w:val="1"/>
          <w:sz w:val="28"/>
        </w:rPr>
        <w:t xml:space="preserve"> </w:t>
      </w:r>
      <w:r>
        <w:rPr>
          <w:sz w:val="28"/>
        </w:rPr>
        <w:t>действия</w:t>
      </w:r>
      <w:r>
        <w:rPr>
          <w:spacing w:val="1"/>
          <w:sz w:val="28"/>
        </w:rPr>
        <w:t xml:space="preserve"> </w:t>
      </w:r>
      <w:r>
        <w:rPr>
          <w:sz w:val="28"/>
        </w:rPr>
        <w:t>по</w:t>
      </w:r>
      <w:r>
        <w:rPr>
          <w:spacing w:val="1"/>
          <w:sz w:val="28"/>
        </w:rPr>
        <w:t xml:space="preserve"> </w:t>
      </w:r>
      <w:r>
        <w:rPr>
          <w:sz w:val="28"/>
        </w:rPr>
        <w:t>аналогии,</w:t>
      </w:r>
      <w:r>
        <w:rPr>
          <w:spacing w:val="1"/>
          <w:sz w:val="28"/>
        </w:rPr>
        <w:t xml:space="preserve"> </w:t>
      </w:r>
      <w:r>
        <w:rPr>
          <w:sz w:val="28"/>
        </w:rPr>
        <w:t>или</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самостоятельному</w:t>
      </w:r>
      <w:r>
        <w:rPr>
          <w:spacing w:val="1"/>
          <w:sz w:val="28"/>
        </w:rPr>
        <w:t xml:space="preserve"> </w:t>
      </w:r>
      <w:r>
        <w:rPr>
          <w:sz w:val="28"/>
        </w:rPr>
        <w:t>конструированию)</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формируются</w:t>
      </w:r>
      <w:r>
        <w:rPr>
          <w:spacing w:val="1"/>
          <w:sz w:val="28"/>
        </w:rPr>
        <w:t xml:space="preserve"> </w:t>
      </w:r>
      <w:r>
        <w:rPr>
          <w:sz w:val="28"/>
        </w:rPr>
        <w:t>умения</w:t>
      </w:r>
      <w:r>
        <w:rPr>
          <w:spacing w:val="1"/>
          <w:sz w:val="28"/>
        </w:rPr>
        <w:t xml:space="preserve"> </w:t>
      </w:r>
      <w:r>
        <w:rPr>
          <w:sz w:val="28"/>
        </w:rPr>
        <w:t>следовать</w:t>
      </w:r>
      <w:r>
        <w:rPr>
          <w:spacing w:val="-3"/>
          <w:sz w:val="28"/>
        </w:rPr>
        <w:t xml:space="preserve"> </w:t>
      </w:r>
      <w:r>
        <w:rPr>
          <w:sz w:val="28"/>
        </w:rPr>
        <w:t>законам языка</w:t>
      </w:r>
      <w:r>
        <w:rPr>
          <w:spacing w:val="-1"/>
          <w:sz w:val="28"/>
        </w:rPr>
        <w:t xml:space="preserve"> </w:t>
      </w:r>
      <w:r>
        <w:rPr>
          <w:sz w:val="28"/>
        </w:rPr>
        <w:t>в</w:t>
      </w:r>
      <w:r>
        <w:rPr>
          <w:spacing w:val="-1"/>
          <w:sz w:val="28"/>
        </w:rPr>
        <w:t xml:space="preserve"> </w:t>
      </w:r>
      <w:r>
        <w:rPr>
          <w:sz w:val="28"/>
        </w:rPr>
        <w:t>изменяющихся</w:t>
      </w:r>
      <w:r>
        <w:rPr>
          <w:spacing w:val="-1"/>
          <w:sz w:val="28"/>
        </w:rPr>
        <w:t xml:space="preserve"> </w:t>
      </w:r>
      <w:r>
        <w:rPr>
          <w:sz w:val="28"/>
        </w:rPr>
        <w:t>речевых</w:t>
      </w:r>
      <w:r>
        <w:rPr>
          <w:spacing w:val="1"/>
          <w:sz w:val="28"/>
        </w:rPr>
        <w:t xml:space="preserve"> </w:t>
      </w:r>
      <w:r>
        <w:rPr>
          <w:sz w:val="28"/>
        </w:rPr>
        <w:t>ситуациях.</w:t>
      </w:r>
    </w:p>
    <w:p w14:paraId="5277E893" w14:textId="77777777" w:rsidR="00775EE4" w:rsidRDefault="00BE32C9">
      <w:pPr>
        <w:pStyle w:val="a5"/>
        <w:numPr>
          <w:ilvl w:val="4"/>
          <w:numId w:val="110"/>
        </w:numPr>
        <w:tabs>
          <w:tab w:val="left" w:pos="2148"/>
        </w:tabs>
        <w:spacing w:before="1" w:line="360" w:lineRule="auto"/>
        <w:ind w:right="408" w:firstLine="707"/>
        <w:rPr>
          <w:sz w:val="28"/>
        </w:rPr>
      </w:pPr>
      <w:r>
        <w:rPr>
          <w:sz w:val="28"/>
        </w:rPr>
        <w:t>Включенность</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государственному</w:t>
      </w:r>
      <w:r>
        <w:rPr>
          <w:spacing w:val="1"/>
          <w:sz w:val="28"/>
        </w:rPr>
        <w:t xml:space="preserve"> </w:t>
      </w:r>
      <w:r>
        <w:rPr>
          <w:sz w:val="28"/>
        </w:rPr>
        <w:t>(чувашскому)</w:t>
      </w:r>
      <w:r>
        <w:rPr>
          <w:spacing w:val="-67"/>
          <w:sz w:val="28"/>
        </w:rPr>
        <w:t xml:space="preserve"> </w:t>
      </w:r>
      <w:r>
        <w:rPr>
          <w:sz w:val="28"/>
        </w:rPr>
        <w:t>языку</w:t>
      </w:r>
      <w:r>
        <w:rPr>
          <w:spacing w:val="1"/>
          <w:sz w:val="28"/>
        </w:rPr>
        <w:t xml:space="preserve"> </w:t>
      </w:r>
      <w:r>
        <w:rPr>
          <w:sz w:val="28"/>
        </w:rPr>
        <w:t>в</w:t>
      </w:r>
      <w:r>
        <w:rPr>
          <w:spacing w:val="1"/>
          <w:sz w:val="28"/>
        </w:rPr>
        <w:t xml:space="preserve"> </w:t>
      </w:r>
      <w:r>
        <w:rPr>
          <w:sz w:val="28"/>
        </w:rPr>
        <w:t>систему</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обеспечивается</w:t>
      </w:r>
      <w:r>
        <w:rPr>
          <w:spacing w:val="1"/>
          <w:sz w:val="28"/>
        </w:rPr>
        <w:t xml:space="preserve"> </w:t>
      </w:r>
      <w:r>
        <w:rPr>
          <w:sz w:val="28"/>
        </w:rPr>
        <w:t>содержательными</w:t>
      </w:r>
      <w:r>
        <w:rPr>
          <w:spacing w:val="1"/>
          <w:sz w:val="28"/>
        </w:rPr>
        <w:t xml:space="preserve"> </w:t>
      </w:r>
      <w:r>
        <w:rPr>
          <w:sz w:val="28"/>
        </w:rPr>
        <w:t>связями</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учебными</w:t>
      </w:r>
      <w:r>
        <w:rPr>
          <w:spacing w:val="1"/>
          <w:sz w:val="28"/>
        </w:rPr>
        <w:t xml:space="preserve"> </w:t>
      </w:r>
      <w:r>
        <w:rPr>
          <w:sz w:val="28"/>
        </w:rPr>
        <w:t>предметами</w:t>
      </w:r>
      <w:r>
        <w:rPr>
          <w:spacing w:val="1"/>
          <w:sz w:val="28"/>
        </w:rPr>
        <w:t xml:space="preserve"> </w:t>
      </w:r>
      <w:r>
        <w:rPr>
          <w:sz w:val="28"/>
        </w:rPr>
        <w:t>гуманитарной</w:t>
      </w:r>
      <w:r>
        <w:rPr>
          <w:spacing w:val="1"/>
          <w:sz w:val="28"/>
        </w:rPr>
        <w:t xml:space="preserve"> </w:t>
      </w:r>
      <w:r>
        <w:rPr>
          <w:sz w:val="28"/>
        </w:rPr>
        <w:t>направленности: «Русский</w:t>
      </w:r>
      <w:r>
        <w:rPr>
          <w:spacing w:val="-1"/>
          <w:sz w:val="28"/>
        </w:rPr>
        <w:t xml:space="preserve"> </w:t>
      </w:r>
      <w:r>
        <w:rPr>
          <w:sz w:val="28"/>
        </w:rPr>
        <w:t>язык»,</w:t>
      </w:r>
      <w:r>
        <w:rPr>
          <w:spacing w:val="-1"/>
          <w:sz w:val="28"/>
        </w:rPr>
        <w:t xml:space="preserve"> </w:t>
      </w:r>
      <w:r>
        <w:rPr>
          <w:sz w:val="28"/>
        </w:rPr>
        <w:t>«Литературное</w:t>
      </w:r>
      <w:r>
        <w:rPr>
          <w:spacing w:val="-1"/>
          <w:sz w:val="28"/>
        </w:rPr>
        <w:t xml:space="preserve"> </w:t>
      </w:r>
      <w:r>
        <w:rPr>
          <w:sz w:val="28"/>
        </w:rPr>
        <w:t>чтение».</w:t>
      </w:r>
    </w:p>
    <w:p w14:paraId="5D222259"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018C8D19" w14:textId="77777777" w:rsidR="00775EE4" w:rsidRDefault="00BE32C9">
      <w:pPr>
        <w:pStyle w:val="a5"/>
        <w:numPr>
          <w:ilvl w:val="4"/>
          <w:numId w:val="110"/>
        </w:numPr>
        <w:tabs>
          <w:tab w:val="left" w:pos="2148"/>
        </w:tabs>
        <w:spacing w:before="67" w:line="360" w:lineRule="auto"/>
        <w:ind w:right="406" w:firstLine="707"/>
        <w:rPr>
          <w:sz w:val="28"/>
        </w:rPr>
      </w:pPr>
      <w:r>
        <w:rPr>
          <w:sz w:val="28"/>
        </w:rPr>
        <w:t>Программой</w:t>
      </w:r>
      <w:r>
        <w:rPr>
          <w:spacing w:val="1"/>
          <w:sz w:val="28"/>
        </w:rPr>
        <w:t xml:space="preserve"> </w:t>
      </w:r>
      <w:r>
        <w:rPr>
          <w:sz w:val="28"/>
        </w:rPr>
        <w:t>по</w:t>
      </w:r>
      <w:r>
        <w:rPr>
          <w:spacing w:val="1"/>
          <w:sz w:val="28"/>
        </w:rPr>
        <w:t xml:space="preserve"> </w:t>
      </w:r>
      <w:r>
        <w:rPr>
          <w:sz w:val="28"/>
        </w:rPr>
        <w:t>государственному</w:t>
      </w:r>
      <w:r>
        <w:rPr>
          <w:spacing w:val="1"/>
          <w:sz w:val="28"/>
        </w:rPr>
        <w:t xml:space="preserve"> </w:t>
      </w:r>
      <w:r>
        <w:rPr>
          <w:sz w:val="28"/>
        </w:rPr>
        <w:t>(чувашскому)</w:t>
      </w:r>
      <w:r>
        <w:rPr>
          <w:spacing w:val="1"/>
          <w:sz w:val="28"/>
        </w:rPr>
        <w:t xml:space="preserve"> </w:t>
      </w:r>
      <w:r>
        <w:rPr>
          <w:sz w:val="28"/>
        </w:rPr>
        <w:t>языку</w:t>
      </w:r>
      <w:r>
        <w:rPr>
          <w:spacing w:val="1"/>
          <w:sz w:val="28"/>
        </w:rPr>
        <w:t xml:space="preserve"> </w:t>
      </w:r>
      <w:r>
        <w:rPr>
          <w:sz w:val="28"/>
        </w:rPr>
        <w:t>предусмотрено использование методически целесообразных средств обучения,</w:t>
      </w:r>
      <w:r>
        <w:rPr>
          <w:spacing w:val="1"/>
          <w:sz w:val="28"/>
        </w:rPr>
        <w:t xml:space="preserve"> </w:t>
      </w:r>
      <w:r>
        <w:rPr>
          <w:sz w:val="28"/>
        </w:rPr>
        <w:t>современных</w:t>
      </w:r>
      <w:r>
        <w:rPr>
          <w:spacing w:val="1"/>
          <w:sz w:val="28"/>
        </w:rPr>
        <w:t xml:space="preserve"> </w:t>
      </w:r>
      <w:r>
        <w:rPr>
          <w:sz w:val="28"/>
        </w:rPr>
        <w:t>педагогических</w:t>
      </w:r>
      <w:r>
        <w:rPr>
          <w:spacing w:val="1"/>
          <w:sz w:val="28"/>
        </w:rPr>
        <w:t xml:space="preserve"> </w:t>
      </w:r>
      <w:r>
        <w:rPr>
          <w:sz w:val="28"/>
        </w:rPr>
        <w:t>технологий</w:t>
      </w:r>
      <w:r>
        <w:rPr>
          <w:spacing w:val="1"/>
          <w:sz w:val="28"/>
        </w:rPr>
        <w:t xml:space="preserve"> </w:t>
      </w:r>
      <w:r>
        <w:rPr>
          <w:sz w:val="28"/>
        </w:rPr>
        <w:t>деятельностного</w:t>
      </w:r>
      <w:r>
        <w:rPr>
          <w:spacing w:val="1"/>
          <w:sz w:val="28"/>
        </w:rPr>
        <w:t xml:space="preserve"> </w:t>
      </w:r>
      <w:r>
        <w:rPr>
          <w:sz w:val="28"/>
        </w:rPr>
        <w:t>типа,</w:t>
      </w:r>
      <w:r>
        <w:rPr>
          <w:spacing w:val="1"/>
          <w:sz w:val="28"/>
        </w:rPr>
        <w:t xml:space="preserve"> </w:t>
      </w:r>
      <w:r>
        <w:rPr>
          <w:sz w:val="28"/>
        </w:rPr>
        <w:t>информационных</w:t>
      </w:r>
      <w:r>
        <w:rPr>
          <w:spacing w:val="1"/>
          <w:sz w:val="28"/>
        </w:rPr>
        <w:t xml:space="preserve"> </w:t>
      </w:r>
      <w:r>
        <w:rPr>
          <w:sz w:val="28"/>
        </w:rPr>
        <w:t>и</w:t>
      </w:r>
      <w:r>
        <w:rPr>
          <w:spacing w:val="1"/>
          <w:sz w:val="28"/>
        </w:rPr>
        <w:t xml:space="preserve"> </w:t>
      </w:r>
      <w:r>
        <w:rPr>
          <w:sz w:val="28"/>
        </w:rPr>
        <w:t>коммуникационных</w:t>
      </w:r>
      <w:r>
        <w:rPr>
          <w:spacing w:val="1"/>
          <w:sz w:val="28"/>
        </w:rPr>
        <w:t xml:space="preserve"> </w:t>
      </w:r>
      <w:r>
        <w:rPr>
          <w:sz w:val="28"/>
        </w:rPr>
        <w:t>технологий</w:t>
      </w:r>
      <w:r>
        <w:rPr>
          <w:spacing w:val="1"/>
          <w:sz w:val="28"/>
        </w:rPr>
        <w:t xml:space="preserve"> </w:t>
      </w:r>
      <w:r>
        <w:rPr>
          <w:sz w:val="28"/>
        </w:rPr>
        <w:t>и</w:t>
      </w:r>
      <w:r>
        <w:rPr>
          <w:spacing w:val="1"/>
          <w:sz w:val="28"/>
        </w:rPr>
        <w:t xml:space="preserve"> </w:t>
      </w:r>
      <w:r>
        <w:rPr>
          <w:sz w:val="28"/>
        </w:rPr>
        <w:t>электронных</w:t>
      </w:r>
      <w:r>
        <w:rPr>
          <w:spacing w:val="1"/>
          <w:sz w:val="28"/>
        </w:rPr>
        <w:t xml:space="preserve"> </w:t>
      </w:r>
      <w:r>
        <w:rPr>
          <w:sz w:val="28"/>
        </w:rPr>
        <w:t>образовательных</w:t>
      </w:r>
      <w:r>
        <w:rPr>
          <w:spacing w:val="-4"/>
          <w:sz w:val="28"/>
        </w:rPr>
        <w:t xml:space="preserve"> </w:t>
      </w:r>
      <w:r>
        <w:rPr>
          <w:sz w:val="28"/>
        </w:rPr>
        <w:t>ресурсов.</w:t>
      </w:r>
    </w:p>
    <w:p w14:paraId="080DA69E" w14:textId="77777777" w:rsidR="00775EE4" w:rsidRDefault="00BE32C9">
      <w:pPr>
        <w:pStyle w:val="a5"/>
        <w:numPr>
          <w:ilvl w:val="4"/>
          <w:numId w:val="110"/>
        </w:numPr>
        <w:tabs>
          <w:tab w:val="left" w:pos="2148"/>
        </w:tabs>
        <w:spacing w:before="2" w:line="360" w:lineRule="auto"/>
        <w:ind w:right="411" w:firstLine="707"/>
        <w:rPr>
          <w:sz w:val="28"/>
        </w:rPr>
      </w:pPr>
      <w:r>
        <w:rPr>
          <w:sz w:val="28"/>
        </w:rPr>
        <w:t>В содержании программы по государственному (чувашскому)</w:t>
      </w:r>
      <w:r>
        <w:rPr>
          <w:spacing w:val="1"/>
          <w:sz w:val="28"/>
        </w:rPr>
        <w:t xml:space="preserve"> </w:t>
      </w:r>
      <w:r>
        <w:rPr>
          <w:sz w:val="28"/>
        </w:rPr>
        <w:t>языку выделяются следующие содержательные линии: формирование умений в</w:t>
      </w:r>
      <w:r>
        <w:rPr>
          <w:spacing w:val="1"/>
          <w:sz w:val="28"/>
        </w:rPr>
        <w:t xml:space="preserve"> </w:t>
      </w:r>
      <w:r>
        <w:rPr>
          <w:sz w:val="28"/>
        </w:rPr>
        <w:t>говорении,</w:t>
      </w:r>
      <w:r>
        <w:rPr>
          <w:spacing w:val="1"/>
          <w:sz w:val="28"/>
        </w:rPr>
        <w:t xml:space="preserve"> </w:t>
      </w:r>
      <w:r>
        <w:rPr>
          <w:sz w:val="28"/>
        </w:rPr>
        <w:t>чтении,</w:t>
      </w:r>
      <w:r>
        <w:rPr>
          <w:spacing w:val="1"/>
          <w:sz w:val="28"/>
        </w:rPr>
        <w:t xml:space="preserve"> </w:t>
      </w:r>
      <w:r>
        <w:rPr>
          <w:sz w:val="28"/>
        </w:rPr>
        <w:t>письме</w:t>
      </w:r>
      <w:r>
        <w:rPr>
          <w:spacing w:val="1"/>
          <w:sz w:val="28"/>
        </w:rPr>
        <w:t xml:space="preserve"> </w:t>
      </w:r>
      <w:r>
        <w:rPr>
          <w:sz w:val="28"/>
        </w:rPr>
        <w:t>и</w:t>
      </w:r>
      <w:r>
        <w:rPr>
          <w:spacing w:val="1"/>
          <w:sz w:val="28"/>
        </w:rPr>
        <w:t xml:space="preserve"> </w:t>
      </w:r>
      <w:r>
        <w:rPr>
          <w:sz w:val="28"/>
        </w:rPr>
        <w:t>аудировании,</w:t>
      </w:r>
      <w:r>
        <w:rPr>
          <w:spacing w:val="1"/>
          <w:sz w:val="28"/>
        </w:rPr>
        <w:t xml:space="preserve"> </w:t>
      </w:r>
      <w:r>
        <w:rPr>
          <w:sz w:val="28"/>
        </w:rPr>
        <w:t>приобретение</w:t>
      </w:r>
      <w:r>
        <w:rPr>
          <w:spacing w:val="71"/>
          <w:sz w:val="28"/>
        </w:rPr>
        <w:t xml:space="preserve"> </w:t>
      </w:r>
      <w:r>
        <w:rPr>
          <w:sz w:val="28"/>
        </w:rPr>
        <w:t>обучающимися</w:t>
      </w:r>
      <w:r>
        <w:rPr>
          <w:spacing w:val="-67"/>
          <w:sz w:val="28"/>
        </w:rPr>
        <w:t xml:space="preserve"> </w:t>
      </w:r>
      <w:r>
        <w:rPr>
          <w:sz w:val="28"/>
        </w:rPr>
        <w:t>знаний</w:t>
      </w:r>
      <w:r>
        <w:rPr>
          <w:spacing w:val="1"/>
          <w:sz w:val="28"/>
        </w:rPr>
        <w:t xml:space="preserve"> </w:t>
      </w:r>
      <w:r>
        <w:rPr>
          <w:sz w:val="28"/>
        </w:rPr>
        <w:t>о</w:t>
      </w:r>
      <w:r>
        <w:rPr>
          <w:spacing w:val="1"/>
          <w:sz w:val="28"/>
        </w:rPr>
        <w:t xml:space="preserve"> </w:t>
      </w:r>
      <w:r>
        <w:rPr>
          <w:sz w:val="28"/>
        </w:rPr>
        <w:t>лексике,</w:t>
      </w:r>
      <w:r>
        <w:rPr>
          <w:spacing w:val="1"/>
          <w:sz w:val="28"/>
        </w:rPr>
        <w:t xml:space="preserve"> </w:t>
      </w:r>
      <w:r>
        <w:rPr>
          <w:sz w:val="28"/>
        </w:rPr>
        <w:t>фонетике</w:t>
      </w:r>
      <w:r>
        <w:rPr>
          <w:spacing w:val="1"/>
          <w:sz w:val="28"/>
        </w:rPr>
        <w:t xml:space="preserve"> </w:t>
      </w:r>
      <w:r>
        <w:rPr>
          <w:sz w:val="28"/>
        </w:rPr>
        <w:t>и</w:t>
      </w:r>
      <w:r>
        <w:rPr>
          <w:spacing w:val="1"/>
          <w:sz w:val="28"/>
        </w:rPr>
        <w:t xml:space="preserve"> </w:t>
      </w:r>
      <w:r>
        <w:rPr>
          <w:sz w:val="28"/>
        </w:rPr>
        <w:t>грамматике</w:t>
      </w:r>
      <w:r>
        <w:rPr>
          <w:spacing w:val="1"/>
          <w:sz w:val="28"/>
        </w:rPr>
        <w:t xml:space="preserve"> </w:t>
      </w:r>
      <w:r>
        <w:rPr>
          <w:sz w:val="28"/>
        </w:rPr>
        <w:t>чувашского</w:t>
      </w:r>
      <w:r>
        <w:rPr>
          <w:spacing w:val="1"/>
          <w:sz w:val="28"/>
        </w:rPr>
        <w:t xml:space="preserve"> </w:t>
      </w:r>
      <w:r>
        <w:rPr>
          <w:sz w:val="28"/>
        </w:rPr>
        <w:t>языка,</w:t>
      </w:r>
      <w:r>
        <w:rPr>
          <w:spacing w:val="1"/>
          <w:sz w:val="28"/>
        </w:rPr>
        <w:t xml:space="preserve"> </w:t>
      </w:r>
      <w:r>
        <w:rPr>
          <w:sz w:val="28"/>
        </w:rPr>
        <w:t>о</w:t>
      </w:r>
      <w:r>
        <w:rPr>
          <w:spacing w:val="1"/>
          <w:sz w:val="28"/>
        </w:rPr>
        <w:t xml:space="preserve"> </w:t>
      </w:r>
      <w:r>
        <w:rPr>
          <w:sz w:val="28"/>
        </w:rPr>
        <w:t>истории</w:t>
      </w:r>
      <w:r>
        <w:rPr>
          <w:spacing w:val="1"/>
          <w:sz w:val="28"/>
        </w:rPr>
        <w:t xml:space="preserve"> </w:t>
      </w:r>
      <w:r>
        <w:rPr>
          <w:sz w:val="28"/>
        </w:rPr>
        <w:t>и</w:t>
      </w:r>
      <w:r>
        <w:rPr>
          <w:spacing w:val="1"/>
          <w:sz w:val="28"/>
        </w:rPr>
        <w:t xml:space="preserve"> </w:t>
      </w:r>
      <w:r>
        <w:rPr>
          <w:sz w:val="28"/>
        </w:rPr>
        <w:t>культуре</w:t>
      </w:r>
      <w:r>
        <w:rPr>
          <w:spacing w:val="-1"/>
          <w:sz w:val="28"/>
        </w:rPr>
        <w:t xml:space="preserve"> </w:t>
      </w:r>
      <w:r>
        <w:rPr>
          <w:sz w:val="28"/>
        </w:rPr>
        <w:t>чувашского</w:t>
      </w:r>
      <w:r>
        <w:rPr>
          <w:spacing w:val="1"/>
          <w:sz w:val="28"/>
        </w:rPr>
        <w:t xml:space="preserve"> </w:t>
      </w:r>
      <w:r>
        <w:rPr>
          <w:sz w:val="28"/>
        </w:rPr>
        <w:t>народа.</w:t>
      </w:r>
    </w:p>
    <w:p w14:paraId="0EBDA729" w14:textId="77777777" w:rsidR="00775EE4" w:rsidRDefault="00BE32C9">
      <w:pPr>
        <w:pStyle w:val="a5"/>
        <w:numPr>
          <w:ilvl w:val="4"/>
          <w:numId w:val="110"/>
        </w:numPr>
        <w:tabs>
          <w:tab w:val="left" w:pos="2148"/>
        </w:tabs>
        <w:spacing w:before="1" w:line="360" w:lineRule="auto"/>
        <w:ind w:right="405" w:firstLine="707"/>
        <w:rPr>
          <w:sz w:val="28"/>
        </w:rPr>
      </w:pPr>
      <w:r>
        <w:rPr>
          <w:sz w:val="28"/>
        </w:rPr>
        <w:t>Ценностные</w:t>
      </w:r>
      <w:r>
        <w:rPr>
          <w:spacing w:val="1"/>
          <w:sz w:val="28"/>
        </w:rPr>
        <w:t xml:space="preserve"> </w:t>
      </w:r>
      <w:r>
        <w:rPr>
          <w:sz w:val="28"/>
        </w:rPr>
        <w:t>ориентиры</w:t>
      </w:r>
      <w:r>
        <w:rPr>
          <w:spacing w:val="1"/>
          <w:sz w:val="28"/>
        </w:rPr>
        <w:t xml:space="preserve"> </w:t>
      </w:r>
      <w:r>
        <w:rPr>
          <w:sz w:val="28"/>
        </w:rPr>
        <w:t>содержания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государственному (чувашскому) языку основываются на концепции духовно-</w:t>
      </w:r>
      <w:r>
        <w:rPr>
          <w:spacing w:val="1"/>
          <w:sz w:val="28"/>
        </w:rPr>
        <w:t xml:space="preserve"> </w:t>
      </w:r>
      <w:r>
        <w:rPr>
          <w:sz w:val="28"/>
        </w:rPr>
        <w:t>нравственного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воспитания</w:t>
      </w:r>
      <w:r>
        <w:rPr>
          <w:spacing w:val="1"/>
          <w:sz w:val="28"/>
        </w:rPr>
        <w:t xml:space="preserve"> </w:t>
      </w:r>
      <w:r>
        <w:rPr>
          <w:sz w:val="28"/>
        </w:rPr>
        <w:t>личности</w:t>
      </w:r>
      <w:r>
        <w:rPr>
          <w:spacing w:val="1"/>
          <w:sz w:val="28"/>
        </w:rPr>
        <w:t xml:space="preserve"> </w:t>
      </w:r>
      <w:r>
        <w:rPr>
          <w:sz w:val="28"/>
        </w:rPr>
        <w:t>гражданина</w:t>
      </w:r>
      <w:r>
        <w:rPr>
          <w:spacing w:val="1"/>
          <w:sz w:val="28"/>
        </w:rPr>
        <w:t xml:space="preserve"> </w:t>
      </w:r>
      <w:r>
        <w:rPr>
          <w:sz w:val="28"/>
        </w:rPr>
        <w:t>Российской</w:t>
      </w:r>
      <w:r>
        <w:rPr>
          <w:spacing w:val="1"/>
          <w:sz w:val="28"/>
        </w:rPr>
        <w:t xml:space="preserve"> </w:t>
      </w:r>
      <w:r>
        <w:rPr>
          <w:sz w:val="28"/>
        </w:rPr>
        <w:t>Федерации. Содержание программы по государственному (чувашскому) языку</w:t>
      </w:r>
      <w:r>
        <w:rPr>
          <w:spacing w:val="1"/>
          <w:sz w:val="28"/>
        </w:rPr>
        <w:t xml:space="preserve"> </w:t>
      </w:r>
      <w:r>
        <w:rPr>
          <w:sz w:val="28"/>
        </w:rPr>
        <w:t>включает материалы, расширяющие представления обучающихся о Российской</w:t>
      </w:r>
      <w:r>
        <w:rPr>
          <w:spacing w:val="1"/>
          <w:sz w:val="28"/>
        </w:rPr>
        <w:t xml:space="preserve"> </w:t>
      </w:r>
      <w:r>
        <w:rPr>
          <w:sz w:val="28"/>
        </w:rPr>
        <w:t>Федерации,</w:t>
      </w:r>
      <w:r>
        <w:rPr>
          <w:spacing w:val="1"/>
          <w:sz w:val="28"/>
        </w:rPr>
        <w:t xml:space="preserve"> </w:t>
      </w:r>
      <w:r>
        <w:rPr>
          <w:sz w:val="28"/>
        </w:rPr>
        <w:t>Чувашской</w:t>
      </w:r>
      <w:r>
        <w:rPr>
          <w:spacing w:val="1"/>
          <w:sz w:val="28"/>
        </w:rPr>
        <w:t xml:space="preserve"> </w:t>
      </w:r>
      <w:r>
        <w:rPr>
          <w:sz w:val="28"/>
        </w:rPr>
        <w:t>Республике</w:t>
      </w:r>
      <w:r>
        <w:rPr>
          <w:spacing w:val="1"/>
          <w:sz w:val="28"/>
        </w:rPr>
        <w:t xml:space="preserve"> </w:t>
      </w:r>
      <w:r>
        <w:rPr>
          <w:sz w:val="28"/>
        </w:rPr>
        <w:t>и</w:t>
      </w:r>
      <w:r>
        <w:rPr>
          <w:spacing w:val="1"/>
          <w:sz w:val="28"/>
        </w:rPr>
        <w:t xml:space="preserve"> </w:t>
      </w:r>
      <w:r>
        <w:rPr>
          <w:sz w:val="28"/>
        </w:rPr>
        <w:t>формирующие</w:t>
      </w:r>
      <w:r>
        <w:rPr>
          <w:spacing w:val="1"/>
          <w:sz w:val="28"/>
        </w:rPr>
        <w:t xml:space="preserve"> </w:t>
      </w:r>
      <w:r>
        <w:rPr>
          <w:sz w:val="28"/>
        </w:rPr>
        <w:t>чувство</w:t>
      </w:r>
      <w:r>
        <w:rPr>
          <w:spacing w:val="1"/>
          <w:sz w:val="28"/>
        </w:rPr>
        <w:t xml:space="preserve"> </w:t>
      </w:r>
      <w:r>
        <w:rPr>
          <w:sz w:val="28"/>
        </w:rPr>
        <w:t>патриотизма,</w:t>
      </w:r>
      <w:r>
        <w:rPr>
          <w:spacing w:val="1"/>
          <w:sz w:val="28"/>
        </w:rPr>
        <w:t xml:space="preserve"> </w:t>
      </w:r>
      <w:r>
        <w:rPr>
          <w:sz w:val="28"/>
        </w:rPr>
        <w:t>гордости</w:t>
      </w:r>
      <w:r>
        <w:rPr>
          <w:spacing w:val="1"/>
          <w:sz w:val="28"/>
        </w:rPr>
        <w:t xml:space="preserve"> </w:t>
      </w:r>
      <w:r>
        <w:rPr>
          <w:sz w:val="28"/>
        </w:rPr>
        <w:t>за</w:t>
      </w:r>
      <w:r>
        <w:rPr>
          <w:spacing w:val="1"/>
          <w:sz w:val="28"/>
        </w:rPr>
        <w:t xml:space="preserve"> </w:t>
      </w:r>
      <w:r>
        <w:rPr>
          <w:sz w:val="28"/>
        </w:rPr>
        <w:t>свою</w:t>
      </w:r>
      <w:r>
        <w:rPr>
          <w:spacing w:val="1"/>
          <w:sz w:val="28"/>
        </w:rPr>
        <w:t xml:space="preserve"> </w:t>
      </w:r>
      <w:r>
        <w:rPr>
          <w:sz w:val="28"/>
        </w:rPr>
        <w:t>страну.</w:t>
      </w:r>
      <w:r>
        <w:rPr>
          <w:spacing w:val="1"/>
          <w:sz w:val="28"/>
        </w:rPr>
        <w:t xml:space="preserve"> </w:t>
      </w:r>
      <w:r>
        <w:rPr>
          <w:sz w:val="28"/>
        </w:rPr>
        <w:t>Предусмотрено</w:t>
      </w:r>
      <w:r>
        <w:rPr>
          <w:spacing w:val="1"/>
          <w:sz w:val="28"/>
        </w:rPr>
        <w:t xml:space="preserve"> </w:t>
      </w:r>
      <w:r>
        <w:rPr>
          <w:sz w:val="28"/>
        </w:rPr>
        <w:t>обсуждение</w:t>
      </w:r>
      <w:r>
        <w:rPr>
          <w:spacing w:val="1"/>
          <w:sz w:val="28"/>
        </w:rPr>
        <w:t xml:space="preserve"> </w:t>
      </w:r>
      <w:r>
        <w:rPr>
          <w:sz w:val="28"/>
        </w:rPr>
        <w:t>таких</w:t>
      </w:r>
      <w:r>
        <w:rPr>
          <w:spacing w:val="1"/>
          <w:sz w:val="28"/>
        </w:rPr>
        <w:t xml:space="preserve"> </w:t>
      </w:r>
      <w:r>
        <w:rPr>
          <w:sz w:val="28"/>
        </w:rPr>
        <w:t>вопросов,</w:t>
      </w:r>
      <w:r>
        <w:rPr>
          <w:spacing w:val="1"/>
          <w:sz w:val="28"/>
        </w:rPr>
        <w:t xml:space="preserve"> </w:t>
      </w:r>
      <w:r>
        <w:rPr>
          <w:sz w:val="28"/>
        </w:rPr>
        <w:t>как</w:t>
      </w:r>
      <w:r>
        <w:rPr>
          <w:spacing w:val="1"/>
          <w:sz w:val="28"/>
        </w:rPr>
        <w:t xml:space="preserve"> </w:t>
      </w:r>
      <w:r>
        <w:rPr>
          <w:sz w:val="28"/>
        </w:rPr>
        <w:t>любовь</w:t>
      </w:r>
      <w:r>
        <w:rPr>
          <w:spacing w:val="1"/>
          <w:sz w:val="28"/>
        </w:rPr>
        <w:t xml:space="preserve"> </w:t>
      </w:r>
      <w:r>
        <w:rPr>
          <w:sz w:val="28"/>
        </w:rPr>
        <w:t>к</w:t>
      </w:r>
      <w:r>
        <w:rPr>
          <w:spacing w:val="1"/>
          <w:sz w:val="28"/>
        </w:rPr>
        <w:t xml:space="preserve"> </w:t>
      </w:r>
      <w:r>
        <w:rPr>
          <w:sz w:val="28"/>
        </w:rPr>
        <w:t>своей</w:t>
      </w:r>
      <w:r>
        <w:rPr>
          <w:spacing w:val="1"/>
          <w:sz w:val="28"/>
        </w:rPr>
        <w:t xml:space="preserve"> </w:t>
      </w:r>
      <w:r>
        <w:rPr>
          <w:sz w:val="28"/>
        </w:rPr>
        <w:t>семье,</w:t>
      </w:r>
      <w:r>
        <w:rPr>
          <w:spacing w:val="1"/>
          <w:sz w:val="28"/>
        </w:rPr>
        <w:t xml:space="preserve"> </w:t>
      </w:r>
      <w:r>
        <w:rPr>
          <w:sz w:val="28"/>
        </w:rPr>
        <w:t>почитание</w:t>
      </w:r>
      <w:r>
        <w:rPr>
          <w:spacing w:val="1"/>
          <w:sz w:val="28"/>
        </w:rPr>
        <w:t xml:space="preserve"> </w:t>
      </w:r>
      <w:r>
        <w:rPr>
          <w:sz w:val="28"/>
        </w:rPr>
        <w:t>родителей,</w:t>
      </w:r>
      <w:r>
        <w:rPr>
          <w:spacing w:val="1"/>
          <w:sz w:val="28"/>
        </w:rPr>
        <w:t xml:space="preserve"> </w:t>
      </w:r>
      <w:r>
        <w:rPr>
          <w:sz w:val="28"/>
        </w:rPr>
        <w:t>забота</w:t>
      </w:r>
      <w:r>
        <w:rPr>
          <w:spacing w:val="1"/>
          <w:sz w:val="28"/>
        </w:rPr>
        <w:t xml:space="preserve"> </w:t>
      </w:r>
      <w:r>
        <w:rPr>
          <w:sz w:val="28"/>
        </w:rPr>
        <w:t>о</w:t>
      </w:r>
      <w:r>
        <w:rPr>
          <w:spacing w:val="1"/>
          <w:sz w:val="28"/>
        </w:rPr>
        <w:t xml:space="preserve"> </w:t>
      </w:r>
      <w:r>
        <w:rPr>
          <w:sz w:val="28"/>
        </w:rPr>
        <w:t>старших</w:t>
      </w:r>
      <w:r>
        <w:rPr>
          <w:spacing w:val="1"/>
          <w:sz w:val="28"/>
        </w:rPr>
        <w:t xml:space="preserve"> </w:t>
      </w:r>
      <w:r>
        <w:rPr>
          <w:sz w:val="28"/>
        </w:rPr>
        <w:t>и</w:t>
      </w:r>
      <w:r>
        <w:rPr>
          <w:spacing w:val="1"/>
          <w:sz w:val="28"/>
        </w:rPr>
        <w:t xml:space="preserve"> </w:t>
      </w:r>
      <w:r>
        <w:rPr>
          <w:sz w:val="28"/>
        </w:rPr>
        <w:t>младших,</w:t>
      </w:r>
      <w:r>
        <w:rPr>
          <w:spacing w:val="-67"/>
          <w:sz w:val="28"/>
        </w:rPr>
        <w:t xml:space="preserve"> </w:t>
      </w:r>
      <w:r>
        <w:rPr>
          <w:sz w:val="28"/>
        </w:rPr>
        <w:t>здоровый</w:t>
      </w:r>
      <w:r>
        <w:rPr>
          <w:spacing w:val="1"/>
          <w:sz w:val="28"/>
        </w:rPr>
        <w:t xml:space="preserve"> </w:t>
      </w:r>
      <w:r>
        <w:rPr>
          <w:sz w:val="28"/>
        </w:rPr>
        <w:t>образ</w:t>
      </w:r>
      <w:r>
        <w:rPr>
          <w:spacing w:val="1"/>
          <w:sz w:val="28"/>
        </w:rPr>
        <w:t xml:space="preserve"> </w:t>
      </w:r>
      <w:r>
        <w:rPr>
          <w:sz w:val="28"/>
        </w:rPr>
        <w:t>жизни,</w:t>
      </w:r>
      <w:r>
        <w:rPr>
          <w:spacing w:val="1"/>
          <w:sz w:val="28"/>
        </w:rPr>
        <w:t xml:space="preserve"> </w:t>
      </w:r>
      <w:r>
        <w:rPr>
          <w:sz w:val="28"/>
        </w:rPr>
        <w:t>трудолюбие,</w:t>
      </w:r>
      <w:r>
        <w:rPr>
          <w:spacing w:val="1"/>
          <w:sz w:val="28"/>
        </w:rPr>
        <w:t xml:space="preserve"> </w:t>
      </w:r>
      <w:r>
        <w:rPr>
          <w:sz w:val="28"/>
        </w:rPr>
        <w:t>положительное</w:t>
      </w:r>
      <w:r>
        <w:rPr>
          <w:spacing w:val="1"/>
          <w:sz w:val="28"/>
        </w:rPr>
        <w:t xml:space="preserve"> </w:t>
      </w:r>
      <w:r>
        <w:rPr>
          <w:sz w:val="28"/>
        </w:rPr>
        <w:t>отношение</w:t>
      </w:r>
      <w:r>
        <w:rPr>
          <w:spacing w:val="1"/>
          <w:sz w:val="28"/>
        </w:rPr>
        <w:t xml:space="preserve"> </w:t>
      </w:r>
      <w:r>
        <w:rPr>
          <w:sz w:val="28"/>
        </w:rPr>
        <w:t>к</w:t>
      </w:r>
      <w:r>
        <w:rPr>
          <w:spacing w:val="70"/>
          <w:sz w:val="28"/>
        </w:rPr>
        <w:t xml:space="preserve"> </w:t>
      </w:r>
      <w:r>
        <w:rPr>
          <w:sz w:val="28"/>
        </w:rPr>
        <w:t>учёбе,</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творчеству</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его</w:t>
      </w:r>
      <w:r>
        <w:rPr>
          <w:spacing w:val="1"/>
          <w:sz w:val="28"/>
        </w:rPr>
        <w:t xml:space="preserve"> </w:t>
      </w:r>
      <w:r>
        <w:rPr>
          <w:sz w:val="28"/>
        </w:rPr>
        <w:t>проявлениях.</w:t>
      </w:r>
      <w:r>
        <w:rPr>
          <w:spacing w:val="1"/>
          <w:sz w:val="28"/>
        </w:rPr>
        <w:t xml:space="preserve"> </w:t>
      </w:r>
      <w:r>
        <w:rPr>
          <w:sz w:val="28"/>
        </w:rPr>
        <w:t>Значительное</w:t>
      </w:r>
      <w:r>
        <w:rPr>
          <w:spacing w:val="1"/>
          <w:sz w:val="28"/>
        </w:rPr>
        <w:t xml:space="preserve"> </w:t>
      </w:r>
      <w:r>
        <w:rPr>
          <w:sz w:val="28"/>
        </w:rPr>
        <w:t>внимание</w:t>
      </w:r>
      <w:r>
        <w:rPr>
          <w:spacing w:val="1"/>
          <w:sz w:val="28"/>
        </w:rPr>
        <w:t xml:space="preserve"> </w:t>
      </w:r>
      <w:r>
        <w:rPr>
          <w:sz w:val="28"/>
        </w:rPr>
        <w:t>уделяется</w:t>
      </w:r>
      <w:r>
        <w:rPr>
          <w:spacing w:val="1"/>
          <w:sz w:val="28"/>
        </w:rPr>
        <w:t xml:space="preserve"> </w:t>
      </w:r>
      <w:r>
        <w:rPr>
          <w:sz w:val="28"/>
        </w:rPr>
        <w:t>современным</w:t>
      </w:r>
      <w:r>
        <w:rPr>
          <w:spacing w:val="1"/>
          <w:sz w:val="28"/>
        </w:rPr>
        <w:t xml:space="preserve"> </w:t>
      </w:r>
      <w:r>
        <w:rPr>
          <w:sz w:val="28"/>
        </w:rPr>
        <w:t>проблемам</w:t>
      </w:r>
      <w:r>
        <w:rPr>
          <w:spacing w:val="1"/>
          <w:sz w:val="28"/>
        </w:rPr>
        <w:t xml:space="preserve"> </w:t>
      </w:r>
      <w:r>
        <w:rPr>
          <w:sz w:val="28"/>
        </w:rPr>
        <w:t>бережного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природе</w:t>
      </w:r>
      <w:r>
        <w:rPr>
          <w:spacing w:val="1"/>
          <w:sz w:val="28"/>
        </w:rPr>
        <w:t xml:space="preserve"> </w:t>
      </w:r>
      <w:r>
        <w:rPr>
          <w:sz w:val="28"/>
        </w:rPr>
        <w:t>и</w:t>
      </w:r>
      <w:r>
        <w:rPr>
          <w:spacing w:val="1"/>
          <w:sz w:val="28"/>
        </w:rPr>
        <w:t xml:space="preserve"> </w:t>
      </w:r>
      <w:r>
        <w:rPr>
          <w:sz w:val="28"/>
        </w:rPr>
        <w:t>природным</w:t>
      </w:r>
      <w:r>
        <w:rPr>
          <w:spacing w:val="1"/>
          <w:sz w:val="28"/>
        </w:rPr>
        <w:t xml:space="preserve"> </w:t>
      </w:r>
      <w:r>
        <w:rPr>
          <w:sz w:val="28"/>
        </w:rPr>
        <w:t>ресурсам,</w:t>
      </w:r>
      <w:r>
        <w:rPr>
          <w:spacing w:val="1"/>
          <w:sz w:val="28"/>
        </w:rPr>
        <w:t xml:space="preserve"> </w:t>
      </w:r>
      <w:r>
        <w:rPr>
          <w:sz w:val="28"/>
        </w:rPr>
        <w:t>осознанию</w:t>
      </w:r>
      <w:r>
        <w:rPr>
          <w:spacing w:val="1"/>
          <w:sz w:val="28"/>
        </w:rPr>
        <w:t xml:space="preserve"> </w:t>
      </w:r>
      <w:r>
        <w:rPr>
          <w:sz w:val="28"/>
        </w:rPr>
        <w:t>необходимости</w:t>
      </w:r>
      <w:r>
        <w:rPr>
          <w:spacing w:val="1"/>
          <w:sz w:val="28"/>
        </w:rPr>
        <w:t xml:space="preserve"> </w:t>
      </w:r>
      <w:r>
        <w:rPr>
          <w:sz w:val="28"/>
        </w:rPr>
        <w:t>сохранения</w:t>
      </w:r>
      <w:r>
        <w:rPr>
          <w:spacing w:val="1"/>
          <w:sz w:val="28"/>
        </w:rPr>
        <w:t xml:space="preserve"> </w:t>
      </w:r>
      <w:r>
        <w:rPr>
          <w:sz w:val="28"/>
        </w:rPr>
        <w:t>природного</w:t>
      </w:r>
      <w:r>
        <w:rPr>
          <w:spacing w:val="1"/>
          <w:sz w:val="28"/>
        </w:rPr>
        <w:t xml:space="preserve"> </w:t>
      </w:r>
      <w:r>
        <w:rPr>
          <w:sz w:val="28"/>
        </w:rPr>
        <w:t>разнообразия</w:t>
      </w:r>
      <w:r>
        <w:rPr>
          <w:spacing w:val="1"/>
          <w:sz w:val="28"/>
        </w:rPr>
        <w:t xml:space="preserve"> </w:t>
      </w:r>
      <w:r>
        <w:rPr>
          <w:sz w:val="28"/>
        </w:rPr>
        <w:t>родной</w:t>
      </w:r>
      <w:r>
        <w:rPr>
          <w:spacing w:val="1"/>
          <w:sz w:val="28"/>
        </w:rPr>
        <w:t xml:space="preserve"> </w:t>
      </w:r>
      <w:r>
        <w:rPr>
          <w:sz w:val="28"/>
        </w:rPr>
        <w:t>страны,</w:t>
      </w:r>
      <w:r>
        <w:rPr>
          <w:spacing w:val="1"/>
          <w:sz w:val="28"/>
        </w:rPr>
        <w:t xml:space="preserve"> </w:t>
      </w:r>
      <w:r>
        <w:rPr>
          <w:sz w:val="28"/>
        </w:rPr>
        <w:t>что</w:t>
      </w:r>
      <w:r>
        <w:rPr>
          <w:spacing w:val="1"/>
          <w:sz w:val="28"/>
        </w:rPr>
        <w:t xml:space="preserve"> </w:t>
      </w:r>
      <w:r>
        <w:rPr>
          <w:sz w:val="28"/>
        </w:rPr>
        <w:t>закладывает</w:t>
      </w:r>
      <w:r>
        <w:rPr>
          <w:spacing w:val="1"/>
          <w:sz w:val="28"/>
        </w:rPr>
        <w:t xml:space="preserve"> </w:t>
      </w:r>
      <w:r>
        <w:rPr>
          <w:sz w:val="28"/>
        </w:rPr>
        <w:t>основы</w:t>
      </w:r>
      <w:r>
        <w:rPr>
          <w:spacing w:val="1"/>
          <w:sz w:val="28"/>
        </w:rPr>
        <w:t xml:space="preserve"> </w:t>
      </w:r>
      <w:r>
        <w:rPr>
          <w:sz w:val="28"/>
        </w:rPr>
        <w:t>формирования</w:t>
      </w:r>
      <w:r>
        <w:rPr>
          <w:spacing w:val="1"/>
          <w:sz w:val="28"/>
        </w:rPr>
        <w:t xml:space="preserve"> </w:t>
      </w:r>
      <w:r>
        <w:rPr>
          <w:sz w:val="28"/>
        </w:rPr>
        <w:t>экологического сознания</w:t>
      </w:r>
      <w:r>
        <w:rPr>
          <w:spacing w:val="1"/>
          <w:sz w:val="28"/>
        </w:rPr>
        <w:t xml:space="preserve"> </w:t>
      </w:r>
      <w:r>
        <w:rPr>
          <w:sz w:val="28"/>
        </w:rPr>
        <w:t>обучающихся.</w:t>
      </w:r>
    </w:p>
    <w:p w14:paraId="1CC291DF" w14:textId="77777777" w:rsidR="00775EE4" w:rsidRDefault="00BE32C9">
      <w:pPr>
        <w:pStyle w:val="a5"/>
        <w:numPr>
          <w:ilvl w:val="4"/>
          <w:numId w:val="110"/>
        </w:numPr>
        <w:tabs>
          <w:tab w:val="left" w:pos="2290"/>
        </w:tabs>
        <w:spacing w:line="360" w:lineRule="auto"/>
        <w:ind w:right="411" w:firstLine="707"/>
        <w:rPr>
          <w:sz w:val="28"/>
        </w:rPr>
      </w:pPr>
      <w:r>
        <w:rPr>
          <w:sz w:val="28"/>
        </w:rPr>
        <w:t>Изучение государственного (чувашского) языка направлено на</w:t>
      </w:r>
      <w:r>
        <w:rPr>
          <w:spacing w:val="1"/>
          <w:sz w:val="28"/>
        </w:rPr>
        <w:t xml:space="preserve"> </w:t>
      </w:r>
      <w:r>
        <w:rPr>
          <w:sz w:val="28"/>
        </w:rPr>
        <w:t>достижение</w:t>
      </w:r>
      <w:r>
        <w:rPr>
          <w:spacing w:val="-1"/>
          <w:sz w:val="28"/>
        </w:rPr>
        <w:t xml:space="preserve"> </w:t>
      </w:r>
      <w:r>
        <w:rPr>
          <w:sz w:val="28"/>
        </w:rPr>
        <w:t>следующих</w:t>
      </w:r>
      <w:r>
        <w:rPr>
          <w:spacing w:val="-2"/>
          <w:sz w:val="28"/>
        </w:rPr>
        <w:t xml:space="preserve"> </w:t>
      </w:r>
      <w:r>
        <w:rPr>
          <w:sz w:val="28"/>
        </w:rPr>
        <w:t>целей:</w:t>
      </w:r>
    </w:p>
    <w:p w14:paraId="6F62DC28" w14:textId="77777777" w:rsidR="00775EE4" w:rsidRDefault="00BE32C9">
      <w:pPr>
        <w:pStyle w:val="a3"/>
        <w:spacing w:before="1" w:line="360" w:lineRule="auto"/>
        <w:ind w:right="403"/>
      </w:pPr>
      <w:r>
        <w:t>развитие элементарной коммуникативной компетенции обучающихся на</w:t>
      </w:r>
      <w:r>
        <w:rPr>
          <w:spacing w:val="1"/>
        </w:rPr>
        <w:t xml:space="preserve"> </w:t>
      </w:r>
      <w:r>
        <w:t>доступном</w:t>
      </w:r>
      <w:r>
        <w:rPr>
          <w:spacing w:val="1"/>
        </w:rPr>
        <w:t xml:space="preserve"> </w:t>
      </w:r>
      <w:r>
        <w:t>для</w:t>
      </w:r>
      <w:r>
        <w:rPr>
          <w:spacing w:val="1"/>
        </w:rPr>
        <w:t xml:space="preserve"> </w:t>
      </w:r>
      <w:r>
        <w:t>них</w:t>
      </w:r>
      <w:r>
        <w:rPr>
          <w:spacing w:val="1"/>
        </w:rPr>
        <w:t xml:space="preserve"> </w:t>
      </w:r>
      <w:r>
        <w:t>уровне</w:t>
      </w:r>
      <w:r>
        <w:rPr>
          <w:spacing w:val="1"/>
        </w:rPr>
        <w:t xml:space="preserve"> </w:t>
      </w:r>
      <w:r>
        <w:t>в</w:t>
      </w:r>
      <w:r>
        <w:rPr>
          <w:spacing w:val="1"/>
        </w:rPr>
        <w:t xml:space="preserve"> </w:t>
      </w:r>
      <w:r>
        <w:t>основных</w:t>
      </w:r>
      <w:r>
        <w:rPr>
          <w:spacing w:val="1"/>
        </w:rPr>
        <w:t xml:space="preserve"> </w:t>
      </w:r>
      <w:r>
        <w:t>видах</w:t>
      </w:r>
      <w:r>
        <w:rPr>
          <w:spacing w:val="1"/>
        </w:rPr>
        <w:t xml:space="preserve"> </w:t>
      </w:r>
      <w:r>
        <w:t>речевой</w:t>
      </w:r>
      <w:r>
        <w:rPr>
          <w:spacing w:val="1"/>
        </w:rPr>
        <w:t xml:space="preserve"> </w:t>
      </w:r>
      <w:r>
        <w:t>деятельности:</w:t>
      </w:r>
      <w:r>
        <w:rPr>
          <w:spacing w:val="1"/>
        </w:rPr>
        <w:t xml:space="preserve"> </w:t>
      </w:r>
      <w:r>
        <w:t>аудировании,</w:t>
      </w:r>
      <w:r>
        <w:rPr>
          <w:spacing w:val="-2"/>
        </w:rPr>
        <w:t xml:space="preserve"> </w:t>
      </w:r>
      <w:r>
        <w:t>говорении,</w:t>
      </w:r>
      <w:r>
        <w:rPr>
          <w:spacing w:val="-1"/>
        </w:rPr>
        <w:t xml:space="preserve"> </w:t>
      </w:r>
      <w:r>
        <w:t>чтении и</w:t>
      </w:r>
      <w:r>
        <w:rPr>
          <w:spacing w:val="-3"/>
        </w:rPr>
        <w:t xml:space="preserve"> </w:t>
      </w:r>
      <w:r>
        <w:t>письме;</w:t>
      </w:r>
    </w:p>
    <w:p w14:paraId="3EA4DF4F" w14:textId="77777777" w:rsidR="00775EE4" w:rsidRDefault="00775EE4">
      <w:pPr>
        <w:spacing w:line="360" w:lineRule="auto"/>
        <w:sectPr w:rsidR="00775EE4">
          <w:pgSz w:w="11910" w:h="16840"/>
          <w:pgMar w:top="1040" w:right="440" w:bottom="1140" w:left="1100" w:header="0" w:footer="875" w:gutter="0"/>
          <w:cols w:space="720"/>
        </w:sectPr>
      </w:pPr>
    </w:p>
    <w:p w14:paraId="5617A3CD" w14:textId="77777777" w:rsidR="00775EE4" w:rsidRDefault="00BE32C9">
      <w:pPr>
        <w:pStyle w:val="a3"/>
        <w:spacing w:before="67" w:line="362" w:lineRule="auto"/>
        <w:ind w:right="410"/>
      </w:pPr>
      <w:r>
        <w:t>воспитание</w:t>
      </w:r>
      <w:r>
        <w:rPr>
          <w:spacing w:val="1"/>
        </w:rPr>
        <w:t xml:space="preserve"> </w:t>
      </w:r>
      <w:r>
        <w:t>и</w:t>
      </w:r>
      <w:r>
        <w:rPr>
          <w:spacing w:val="1"/>
        </w:rPr>
        <w:t xml:space="preserve"> </w:t>
      </w:r>
      <w:r>
        <w:t>развитие</w:t>
      </w:r>
      <w:r>
        <w:rPr>
          <w:spacing w:val="1"/>
        </w:rPr>
        <w:t xml:space="preserve"> </w:t>
      </w:r>
      <w:r>
        <w:t>личности,</w:t>
      </w:r>
      <w:r>
        <w:rPr>
          <w:spacing w:val="1"/>
        </w:rPr>
        <w:t xml:space="preserve"> </w:t>
      </w:r>
      <w:r>
        <w:t>уважающей</w:t>
      </w:r>
      <w:r>
        <w:rPr>
          <w:spacing w:val="1"/>
        </w:rPr>
        <w:t xml:space="preserve"> </w:t>
      </w:r>
      <w:r>
        <w:t>языковое</w:t>
      </w:r>
      <w:r>
        <w:rPr>
          <w:spacing w:val="1"/>
        </w:rPr>
        <w:t xml:space="preserve"> </w:t>
      </w:r>
      <w:r>
        <w:t>наследие</w:t>
      </w:r>
      <w:r>
        <w:rPr>
          <w:spacing w:val="1"/>
        </w:rPr>
        <w:t xml:space="preserve"> </w:t>
      </w:r>
      <w:r>
        <w:t>многонационального народа Российской</w:t>
      </w:r>
      <w:r>
        <w:rPr>
          <w:spacing w:val="-1"/>
        </w:rPr>
        <w:t xml:space="preserve"> </w:t>
      </w:r>
      <w:r>
        <w:t>Федерации.</w:t>
      </w:r>
    </w:p>
    <w:p w14:paraId="63F3E1F6" w14:textId="77777777" w:rsidR="00775EE4" w:rsidRDefault="00BE32C9">
      <w:pPr>
        <w:pStyle w:val="a5"/>
        <w:numPr>
          <w:ilvl w:val="4"/>
          <w:numId w:val="110"/>
        </w:numPr>
        <w:tabs>
          <w:tab w:val="left" w:pos="2290"/>
        </w:tabs>
        <w:spacing w:line="360" w:lineRule="auto"/>
        <w:ind w:right="403" w:firstLine="707"/>
        <w:rPr>
          <w:sz w:val="28"/>
        </w:rPr>
      </w:pPr>
      <w:r>
        <w:rPr>
          <w:sz w:val="28"/>
        </w:rPr>
        <w:t>Общее</w:t>
      </w:r>
      <w:r>
        <w:rPr>
          <w:spacing w:val="1"/>
          <w:sz w:val="28"/>
        </w:rPr>
        <w:t xml:space="preserve"> </w:t>
      </w:r>
      <w:r>
        <w:rPr>
          <w:sz w:val="28"/>
        </w:rPr>
        <w:t>число</w:t>
      </w:r>
      <w:r>
        <w:rPr>
          <w:spacing w:val="1"/>
          <w:sz w:val="28"/>
        </w:rPr>
        <w:t xml:space="preserve"> </w:t>
      </w:r>
      <w:r>
        <w:rPr>
          <w:sz w:val="28"/>
        </w:rPr>
        <w:t>часов,</w:t>
      </w:r>
      <w:r>
        <w:rPr>
          <w:spacing w:val="1"/>
          <w:sz w:val="28"/>
        </w:rPr>
        <w:t xml:space="preserve"> </w:t>
      </w:r>
      <w:r>
        <w:rPr>
          <w:sz w:val="28"/>
        </w:rPr>
        <w:t>рекомендованных</w:t>
      </w:r>
      <w:r>
        <w:rPr>
          <w:spacing w:val="1"/>
          <w:sz w:val="28"/>
        </w:rPr>
        <w:t xml:space="preserve"> </w:t>
      </w:r>
      <w:r>
        <w:rPr>
          <w:sz w:val="28"/>
        </w:rPr>
        <w:t>для</w:t>
      </w:r>
      <w:r>
        <w:rPr>
          <w:spacing w:val="1"/>
          <w:sz w:val="28"/>
        </w:rPr>
        <w:t xml:space="preserve"> </w:t>
      </w:r>
      <w:r>
        <w:rPr>
          <w:sz w:val="28"/>
        </w:rPr>
        <w:t>изучения</w:t>
      </w:r>
      <w:r>
        <w:rPr>
          <w:spacing w:val="-67"/>
          <w:sz w:val="28"/>
        </w:rPr>
        <w:t xml:space="preserve"> </w:t>
      </w:r>
      <w:r>
        <w:rPr>
          <w:sz w:val="28"/>
        </w:rPr>
        <w:t>государственного (чувашского) языка, – 237 часов: в 1 классе – 33 часа (1 час в</w:t>
      </w:r>
      <w:r>
        <w:rPr>
          <w:spacing w:val="1"/>
          <w:sz w:val="28"/>
        </w:rPr>
        <w:t xml:space="preserve"> </w:t>
      </w:r>
      <w:r>
        <w:rPr>
          <w:sz w:val="28"/>
        </w:rPr>
        <w:t>неделю), во 2 классе – 68 часов (2 часа в неделю), в 3 классе – 68 часов (2 часа в</w:t>
      </w:r>
      <w:r>
        <w:rPr>
          <w:spacing w:val="-67"/>
          <w:sz w:val="28"/>
        </w:rPr>
        <w:t xml:space="preserve"> </w:t>
      </w:r>
      <w:r>
        <w:rPr>
          <w:sz w:val="28"/>
        </w:rPr>
        <w:t>неделю),</w:t>
      </w:r>
      <w:r>
        <w:rPr>
          <w:spacing w:val="-2"/>
          <w:sz w:val="28"/>
        </w:rPr>
        <w:t xml:space="preserve"> </w:t>
      </w:r>
      <w:r>
        <w:rPr>
          <w:sz w:val="28"/>
        </w:rPr>
        <w:t>в</w:t>
      </w:r>
      <w:r>
        <w:rPr>
          <w:spacing w:val="-2"/>
          <w:sz w:val="28"/>
        </w:rPr>
        <w:t xml:space="preserve"> </w:t>
      </w:r>
      <w:r>
        <w:rPr>
          <w:sz w:val="28"/>
        </w:rPr>
        <w:t>4</w:t>
      </w:r>
      <w:r>
        <w:rPr>
          <w:spacing w:val="1"/>
          <w:sz w:val="28"/>
        </w:rPr>
        <w:t xml:space="preserve"> </w:t>
      </w:r>
      <w:r>
        <w:rPr>
          <w:sz w:val="28"/>
        </w:rPr>
        <w:t>классе</w:t>
      </w:r>
      <w:r>
        <w:rPr>
          <w:spacing w:val="-2"/>
          <w:sz w:val="28"/>
        </w:rPr>
        <w:t xml:space="preserve"> </w:t>
      </w:r>
      <w:r>
        <w:rPr>
          <w:sz w:val="28"/>
        </w:rPr>
        <w:t>–</w:t>
      </w:r>
      <w:r>
        <w:rPr>
          <w:spacing w:val="1"/>
          <w:sz w:val="28"/>
        </w:rPr>
        <w:t xml:space="preserve"> </w:t>
      </w:r>
      <w:r>
        <w:rPr>
          <w:sz w:val="28"/>
        </w:rPr>
        <w:t>68</w:t>
      </w:r>
      <w:r>
        <w:rPr>
          <w:spacing w:val="1"/>
          <w:sz w:val="28"/>
        </w:rPr>
        <w:t xml:space="preserve"> </w:t>
      </w:r>
      <w:r>
        <w:rPr>
          <w:sz w:val="28"/>
        </w:rPr>
        <w:t>часов</w:t>
      </w:r>
      <w:r>
        <w:rPr>
          <w:spacing w:val="-2"/>
          <w:sz w:val="28"/>
        </w:rPr>
        <w:t xml:space="preserve"> </w:t>
      </w:r>
      <w:r>
        <w:rPr>
          <w:sz w:val="28"/>
        </w:rPr>
        <w:t>(2</w:t>
      </w:r>
      <w:r>
        <w:rPr>
          <w:spacing w:val="1"/>
          <w:sz w:val="28"/>
        </w:rPr>
        <w:t xml:space="preserve"> </w:t>
      </w:r>
      <w:r>
        <w:rPr>
          <w:sz w:val="28"/>
        </w:rPr>
        <w:t>часа в</w:t>
      </w:r>
      <w:r>
        <w:rPr>
          <w:spacing w:val="-5"/>
          <w:sz w:val="28"/>
        </w:rPr>
        <w:t xml:space="preserve"> </w:t>
      </w:r>
      <w:r>
        <w:rPr>
          <w:sz w:val="28"/>
        </w:rPr>
        <w:t>неделю).</w:t>
      </w:r>
    </w:p>
    <w:p w14:paraId="1E308930" w14:textId="77777777" w:rsidR="00775EE4" w:rsidRDefault="00BE32C9">
      <w:pPr>
        <w:pStyle w:val="a5"/>
        <w:numPr>
          <w:ilvl w:val="3"/>
          <w:numId w:val="110"/>
        </w:numPr>
        <w:tabs>
          <w:tab w:val="left" w:pos="1939"/>
        </w:tabs>
        <w:ind w:hanging="913"/>
        <w:rPr>
          <w:sz w:val="28"/>
        </w:rPr>
      </w:pPr>
      <w:r>
        <w:rPr>
          <w:sz w:val="28"/>
        </w:rPr>
        <w:t>Содержание</w:t>
      </w:r>
      <w:r>
        <w:rPr>
          <w:spacing w:val="-5"/>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1</w:t>
      </w:r>
      <w:r>
        <w:rPr>
          <w:spacing w:val="-1"/>
          <w:sz w:val="28"/>
        </w:rPr>
        <w:t xml:space="preserve"> </w:t>
      </w:r>
      <w:r>
        <w:rPr>
          <w:sz w:val="28"/>
        </w:rPr>
        <w:t>классе.</w:t>
      </w:r>
    </w:p>
    <w:p w14:paraId="470BC2B7" w14:textId="77777777" w:rsidR="00775EE4" w:rsidRDefault="00BE32C9">
      <w:pPr>
        <w:pStyle w:val="a5"/>
        <w:numPr>
          <w:ilvl w:val="4"/>
          <w:numId w:val="110"/>
        </w:numPr>
        <w:tabs>
          <w:tab w:val="left" w:pos="2148"/>
        </w:tabs>
        <w:spacing w:before="156"/>
        <w:ind w:left="2147" w:hanging="1122"/>
        <w:rPr>
          <w:sz w:val="28"/>
        </w:rPr>
      </w:pPr>
      <w:r>
        <w:rPr>
          <w:sz w:val="28"/>
        </w:rPr>
        <w:t>Знакомство.</w:t>
      </w:r>
    </w:p>
    <w:p w14:paraId="2939BCE0" w14:textId="77777777" w:rsidR="00775EE4" w:rsidRDefault="00BE32C9">
      <w:pPr>
        <w:pStyle w:val="a3"/>
        <w:spacing w:before="160"/>
        <w:ind w:left="1026" w:firstLine="0"/>
      </w:pPr>
      <w:r>
        <w:t>Давайте</w:t>
      </w:r>
      <w:r>
        <w:rPr>
          <w:spacing w:val="-3"/>
        </w:rPr>
        <w:t xml:space="preserve"> </w:t>
      </w:r>
      <w:r>
        <w:t>познакомимся!</w:t>
      </w:r>
      <w:r>
        <w:rPr>
          <w:spacing w:val="-2"/>
        </w:rPr>
        <w:t xml:space="preserve"> </w:t>
      </w:r>
      <w:r>
        <w:t>Основные</w:t>
      </w:r>
      <w:r>
        <w:rPr>
          <w:spacing w:val="-3"/>
        </w:rPr>
        <w:t xml:space="preserve"> </w:t>
      </w:r>
      <w:r>
        <w:t>элементы</w:t>
      </w:r>
      <w:r>
        <w:rPr>
          <w:spacing w:val="-6"/>
        </w:rPr>
        <w:t xml:space="preserve"> </w:t>
      </w:r>
      <w:r>
        <w:t>речевого</w:t>
      </w:r>
      <w:r>
        <w:rPr>
          <w:spacing w:val="-1"/>
        </w:rPr>
        <w:t xml:space="preserve"> </w:t>
      </w:r>
      <w:r>
        <w:t>этикета.</w:t>
      </w:r>
    </w:p>
    <w:p w14:paraId="270FA169" w14:textId="77777777" w:rsidR="00775EE4" w:rsidRDefault="00BE32C9">
      <w:pPr>
        <w:pStyle w:val="a5"/>
        <w:numPr>
          <w:ilvl w:val="4"/>
          <w:numId w:val="110"/>
        </w:numPr>
        <w:tabs>
          <w:tab w:val="left" w:pos="2148"/>
        </w:tabs>
        <w:spacing w:before="164" w:line="360" w:lineRule="auto"/>
        <w:ind w:left="1026" w:right="5793" w:firstLine="0"/>
        <w:rPr>
          <w:sz w:val="28"/>
        </w:rPr>
      </w:pPr>
      <w:r>
        <w:rPr>
          <w:sz w:val="28"/>
        </w:rPr>
        <w:t>Семья. Родной очаг.</w:t>
      </w:r>
      <w:r>
        <w:rPr>
          <w:spacing w:val="-67"/>
          <w:sz w:val="28"/>
        </w:rPr>
        <w:t xml:space="preserve"> </w:t>
      </w:r>
      <w:r>
        <w:rPr>
          <w:sz w:val="28"/>
        </w:rPr>
        <w:t>Я и моя семья. Мой</w:t>
      </w:r>
      <w:r>
        <w:rPr>
          <w:spacing w:val="-3"/>
          <w:sz w:val="28"/>
        </w:rPr>
        <w:t xml:space="preserve"> </w:t>
      </w:r>
      <w:r>
        <w:rPr>
          <w:sz w:val="28"/>
        </w:rPr>
        <w:t>дом.</w:t>
      </w:r>
    </w:p>
    <w:p w14:paraId="1DB0104A" w14:textId="77777777" w:rsidR="00775EE4" w:rsidRDefault="00BE32C9">
      <w:pPr>
        <w:pStyle w:val="a5"/>
        <w:numPr>
          <w:ilvl w:val="4"/>
          <w:numId w:val="110"/>
        </w:numPr>
        <w:tabs>
          <w:tab w:val="left" w:pos="2148"/>
        </w:tabs>
        <w:spacing w:line="321" w:lineRule="exact"/>
        <w:ind w:left="2147" w:hanging="1122"/>
        <w:rPr>
          <w:sz w:val="28"/>
        </w:rPr>
      </w:pPr>
      <w:r>
        <w:rPr>
          <w:sz w:val="28"/>
        </w:rPr>
        <w:t>Моя</w:t>
      </w:r>
      <w:r>
        <w:rPr>
          <w:spacing w:val="-2"/>
          <w:sz w:val="28"/>
        </w:rPr>
        <w:t xml:space="preserve"> </w:t>
      </w:r>
      <w:r>
        <w:rPr>
          <w:sz w:val="28"/>
        </w:rPr>
        <w:t>школа.</w:t>
      </w:r>
    </w:p>
    <w:p w14:paraId="066DA3E1" w14:textId="77777777" w:rsidR="00775EE4" w:rsidRDefault="00BE32C9">
      <w:pPr>
        <w:pStyle w:val="a3"/>
        <w:spacing w:before="160"/>
        <w:ind w:left="1026" w:firstLine="0"/>
        <w:jc w:val="left"/>
      </w:pPr>
      <w:r>
        <w:t>Моя</w:t>
      </w:r>
      <w:r>
        <w:rPr>
          <w:spacing w:val="-3"/>
        </w:rPr>
        <w:t xml:space="preserve"> </w:t>
      </w:r>
      <w:r>
        <w:t>школа.</w:t>
      </w:r>
      <w:r>
        <w:rPr>
          <w:spacing w:val="-3"/>
        </w:rPr>
        <w:t xml:space="preserve"> </w:t>
      </w:r>
      <w:r>
        <w:t>Учебные</w:t>
      </w:r>
      <w:r>
        <w:rPr>
          <w:spacing w:val="-2"/>
        </w:rPr>
        <w:t xml:space="preserve"> </w:t>
      </w:r>
      <w:r>
        <w:t>принадлежности.</w:t>
      </w:r>
      <w:r>
        <w:rPr>
          <w:spacing w:val="-3"/>
        </w:rPr>
        <w:t xml:space="preserve"> </w:t>
      </w:r>
      <w:r>
        <w:t>На</w:t>
      </w:r>
      <w:r>
        <w:rPr>
          <w:spacing w:val="-1"/>
        </w:rPr>
        <w:t xml:space="preserve"> </w:t>
      </w:r>
      <w:r>
        <w:t>уроках.</w:t>
      </w:r>
      <w:r>
        <w:rPr>
          <w:spacing w:val="-3"/>
        </w:rPr>
        <w:t xml:space="preserve"> </w:t>
      </w:r>
      <w:r>
        <w:t>В</w:t>
      </w:r>
      <w:r>
        <w:rPr>
          <w:spacing w:val="-2"/>
        </w:rPr>
        <w:t xml:space="preserve"> </w:t>
      </w:r>
      <w:r>
        <w:t>школе.</w:t>
      </w:r>
    </w:p>
    <w:p w14:paraId="37349CAC" w14:textId="77777777" w:rsidR="00775EE4" w:rsidRDefault="00BE32C9">
      <w:pPr>
        <w:pStyle w:val="a5"/>
        <w:numPr>
          <w:ilvl w:val="4"/>
          <w:numId w:val="110"/>
        </w:numPr>
        <w:tabs>
          <w:tab w:val="left" w:pos="2148"/>
        </w:tabs>
        <w:spacing w:before="163" w:line="360" w:lineRule="auto"/>
        <w:ind w:left="1026" w:right="3390" w:firstLine="0"/>
        <w:rPr>
          <w:sz w:val="28"/>
        </w:rPr>
      </w:pPr>
      <w:r>
        <w:rPr>
          <w:sz w:val="28"/>
        </w:rPr>
        <w:t>Национальные блюда чувашской кухни.</w:t>
      </w:r>
      <w:r>
        <w:rPr>
          <w:spacing w:val="-67"/>
          <w:sz w:val="28"/>
        </w:rPr>
        <w:t xml:space="preserve"> </w:t>
      </w:r>
      <w:r>
        <w:rPr>
          <w:sz w:val="28"/>
        </w:rPr>
        <w:t>Фрукты</w:t>
      </w:r>
      <w:r>
        <w:rPr>
          <w:spacing w:val="-1"/>
          <w:sz w:val="28"/>
        </w:rPr>
        <w:t xml:space="preserve"> </w:t>
      </w:r>
      <w:r>
        <w:rPr>
          <w:sz w:val="28"/>
        </w:rPr>
        <w:t>и овощи. Любимая</w:t>
      </w:r>
      <w:r>
        <w:rPr>
          <w:spacing w:val="-1"/>
          <w:sz w:val="28"/>
        </w:rPr>
        <w:t xml:space="preserve"> </w:t>
      </w:r>
      <w:r>
        <w:rPr>
          <w:sz w:val="28"/>
        </w:rPr>
        <w:t>еда.</w:t>
      </w:r>
    </w:p>
    <w:p w14:paraId="786B3338" w14:textId="77777777" w:rsidR="00775EE4" w:rsidRDefault="00BE32C9">
      <w:pPr>
        <w:pStyle w:val="a5"/>
        <w:numPr>
          <w:ilvl w:val="4"/>
          <w:numId w:val="110"/>
        </w:numPr>
        <w:tabs>
          <w:tab w:val="left" w:pos="2148"/>
        </w:tabs>
        <w:spacing w:line="321" w:lineRule="exact"/>
        <w:ind w:left="2147" w:hanging="1122"/>
        <w:rPr>
          <w:sz w:val="28"/>
        </w:rPr>
      </w:pPr>
      <w:r>
        <w:rPr>
          <w:sz w:val="28"/>
        </w:rPr>
        <w:t>Традиции</w:t>
      </w:r>
      <w:r>
        <w:rPr>
          <w:spacing w:val="-8"/>
          <w:sz w:val="28"/>
        </w:rPr>
        <w:t xml:space="preserve"> </w:t>
      </w:r>
      <w:r>
        <w:rPr>
          <w:sz w:val="28"/>
        </w:rPr>
        <w:t>чувашского</w:t>
      </w:r>
      <w:r>
        <w:rPr>
          <w:spacing w:val="-6"/>
          <w:sz w:val="28"/>
        </w:rPr>
        <w:t xml:space="preserve"> </w:t>
      </w:r>
      <w:r>
        <w:rPr>
          <w:sz w:val="28"/>
        </w:rPr>
        <w:t>народа.</w:t>
      </w:r>
    </w:p>
    <w:p w14:paraId="4398E926" w14:textId="77777777" w:rsidR="00775EE4" w:rsidRDefault="00BE32C9">
      <w:pPr>
        <w:pStyle w:val="a3"/>
        <w:spacing w:before="160"/>
        <w:ind w:left="1026" w:firstLine="0"/>
        <w:jc w:val="left"/>
      </w:pPr>
      <w:r>
        <w:t>Чувашские</w:t>
      </w:r>
      <w:r>
        <w:rPr>
          <w:spacing w:val="-4"/>
        </w:rPr>
        <w:t xml:space="preserve"> </w:t>
      </w:r>
      <w:r>
        <w:t>национальные</w:t>
      </w:r>
      <w:r>
        <w:rPr>
          <w:spacing w:val="-4"/>
        </w:rPr>
        <w:t xml:space="preserve"> </w:t>
      </w:r>
      <w:r>
        <w:t>игрушки.</w:t>
      </w:r>
      <w:r>
        <w:rPr>
          <w:spacing w:val="-5"/>
        </w:rPr>
        <w:t xml:space="preserve"> </w:t>
      </w:r>
      <w:r>
        <w:t>Любимые</w:t>
      </w:r>
      <w:r>
        <w:rPr>
          <w:spacing w:val="-7"/>
        </w:rPr>
        <w:t xml:space="preserve"> </w:t>
      </w:r>
      <w:r>
        <w:t>игрушки.</w:t>
      </w:r>
    </w:p>
    <w:p w14:paraId="5C352FBE" w14:textId="77777777" w:rsidR="00775EE4" w:rsidRDefault="00BE32C9">
      <w:pPr>
        <w:pStyle w:val="a5"/>
        <w:numPr>
          <w:ilvl w:val="4"/>
          <w:numId w:val="110"/>
        </w:numPr>
        <w:tabs>
          <w:tab w:val="left" w:pos="2148"/>
        </w:tabs>
        <w:spacing w:before="161" w:line="362" w:lineRule="auto"/>
        <w:ind w:left="1026" w:right="6389" w:firstLine="0"/>
        <w:rPr>
          <w:sz w:val="28"/>
        </w:rPr>
      </w:pPr>
      <w:r>
        <w:rPr>
          <w:sz w:val="28"/>
        </w:rPr>
        <w:t>Село и город.</w:t>
      </w:r>
      <w:r>
        <w:rPr>
          <w:spacing w:val="1"/>
          <w:sz w:val="28"/>
        </w:rPr>
        <w:t xml:space="preserve"> </w:t>
      </w:r>
      <w:r>
        <w:rPr>
          <w:sz w:val="28"/>
        </w:rPr>
        <w:t>Мой</w:t>
      </w:r>
      <w:r>
        <w:rPr>
          <w:spacing w:val="-3"/>
          <w:sz w:val="28"/>
        </w:rPr>
        <w:t xml:space="preserve"> </w:t>
      </w:r>
      <w:r>
        <w:rPr>
          <w:sz w:val="28"/>
        </w:rPr>
        <w:t>город.</w:t>
      </w:r>
      <w:r>
        <w:rPr>
          <w:spacing w:val="-4"/>
          <w:sz w:val="28"/>
        </w:rPr>
        <w:t xml:space="preserve"> </w:t>
      </w:r>
      <w:r>
        <w:rPr>
          <w:sz w:val="28"/>
        </w:rPr>
        <w:t>Родное</w:t>
      </w:r>
      <w:r>
        <w:rPr>
          <w:spacing w:val="-3"/>
          <w:sz w:val="28"/>
        </w:rPr>
        <w:t xml:space="preserve"> </w:t>
      </w:r>
      <w:r>
        <w:rPr>
          <w:sz w:val="28"/>
        </w:rPr>
        <w:t>село.</w:t>
      </w:r>
    </w:p>
    <w:p w14:paraId="7F757D29" w14:textId="77777777" w:rsidR="00775EE4" w:rsidRDefault="00BE32C9">
      <w:pPr>
        <w:pStyle w:val="a5"/>
        <w:numPr>
          <w:ilvl w:val="4"/>
          <w:numId w:val="110"/>
        </w:numPr>
        <w:tabs>
          <w:tab w:val="left" w:pos="2148"/>
        </w:tabs>
        <w:spacing w:line="317" w:lineRule="exact"/>
        <w:ind w:left="2147" w:hanging="1122"/>
        <w:rPr>
          <w:sz w:val="28"/>
        </w:rPr>
      </w:pPr>
      <w:r>
        <w:rPr>
          <w:sz w:val="28"/>
        </w:rPr>
        <w:t>Природа</w:t>
      </w:r>
      <w:r>
        <w:rPr>
          <w:spacing w:val="-4"/>
          <w:sz w:val="28"/>
        </w:rPr>
        <w:t xml:space="preserve"> </w:t>
      </w:r>
      <w:r>
        <w:rPr>
          <w:sz w:val="28"/>
        </w:rPr>
        <w:t>Чувашии.</w:t>
      </w:r>
      <w:r>
        <w:rPr>
          <w:spacing w:val="-4"/>
          <w:sz w:val="28"/>
        </w:rPr>
        <w:t xml:space="preserve"> </w:t>
      </w:r>
      <w:r>
        <w:rPr>
          <w:sz w:val="28"/>
        </w:rPr>
        <w:t>Растительный</w:t>
      </w:r>
      <w:r>
        <w:rPr>
          <w:spacing w:val="-5"/>
          <w:sz w:val="28"/>
        </w:rPr>
        <w:t xml:space="preserve"> </w:t>
      </w:r>
      <w:r>
        <w:rPr>
          <w:sz w:val="28"/>
        </w:rPr>
        <w:t>и</w:t>
      </w:r>
      <w:r>
        <w:rPr>
          <w:spacing w:val="-3"/>
          <w:sz w:val="28"/>
        </w:rPr>
        <w:t xml:space="preserve"> </w:t>
      </w:r>
      <w:r>
        <w:rPr>
          <w:sz w:val="28"/>
        </w:rPr>
        <w:t>животный</w:t>
      </w:r>
      <w:r>
        <w:rPr>
          <w:spacing w:val="-4"/>
          <w:sz w:val="28"/>
        </w:rPr>
        <w:t xml:space="preserve"> </w:t>
      </w:r>
      <w:r>
        <w:rPr>
          <w:sz w:val="28"/>
        </w:rPr>
        <w:t>мир</w:t>
      </w:r>
      <w:r>
        <w:rPr>
          <w:spacing w:val="-4"/>
          <w:sz w:val="28"/>
        </w:rPr>
        <w:t xml:space="preserve"> </w:t>
      </w:r>
      <w:r>
        <w:rPr>
          <w:sz w:val="28"/>
        </w:rPr>
        <w:t>родного</w:t>
      </w:r>
      <w:r>
        <w:rPr>
          <w:spacing w:val="-2"/>
          <w:sz w:val="28"/>
        </w:rPr>
        <w:t xml:space="preserve"> </w:t>
      </w:r>
      <w:r>
        <w:rPr>
          <w:sz w:val="28"/>
        </w:rPr>
        <w:t>края.</w:t>
      </w:r>
    </w:p>
    <w:p w14:paraId="594F98BC" w14:textId="77777777" w:rsidR="00775EE4" w:rsidRDefault="00BE32C9">
      <w:pPr>
        <w:pStyle w:val="a3"/>
        <w:spacing w:before="161" w:line="360" w:lineRule="auto"/>
        <w:ind w:right="408"/>
        <w:jc w:val="left"/>
      </w:pPr>
      <w:r>
        <w:t>Растительный</w:t>
      </w:r>
      <w:r>
        <w:rPr>
          <w:spacing w:val="21"/>
        </w:rPr>
        <w:t xml:space="preserve"> </w:t>
      </w:r>
      <w:r>
        <w:t>и</w:t>
      </w:r>
      <w:r>
        <w:rPr>
          <w:spacing w:val="22"/>
        </w:rPr>
        <w:t xml:space="preserve"> </w:t>
      </w:r>
      <w:r>
        <w:t>животный</w:t>
      </w:r>
      <w:r>
        <w:rPr>
          <w:spacing w:val="22"/>
        </w:rPr>
        <w:t xml:space="preserve"> </w:t>
      </w:r>
      <w:r>
        <w:t>мир</w:t>
      </w:r>
      <w:r>
        <w:rPr>
          <w:spacing w:val="21"/>
        </w:rPr>
        <w:t xml:space="preserve"> </w:t>
      </w:r>
      <w:r>
        <w:t>родного</w:t>
      </w:r>
      <w:r>
        <w:rPr>
          <w:spacing w:val="22"/>
        </w:rPr>
        <w:t xml:space="preserve"> </w:t>
      </w:r>
      <w:r>
        <w:t>края</w:t>
      </w:r>
      <w:r>
        <w:rPr>
          <w:spacing w:val="22"/>
        </w:rPr>
        <w:t xml:space="preserve"> </w:t>
      </w:r>
      <w:r>
        <w:t>(овощи,</w:t>
      </w:r>
      <w:r>
        <w:rPr>
          <w:spacing w:val="27"/>
        </w:rPr>
        <w:t xml:space="preserve"> </w:t>
      </w:r>
      <w:r>
        <w:t>фрукты,</w:t>
      </w:r>
      <w:r>
        <w:rPr>
          <w:spacing w:val="21"/>
        </w:rPr>
        <w:t xml:space="preserve"> </w:t>
      </w:r>
      <w:r>
        <w:t>домашние</w:t>
      </w:r>
      <w:r>
        <w:rPr>
          <w:spacing w:val="-67"/>
        </w:rPr>
        <w:t xml:space="preserve"> </w:t>
      </w:r>
      <w:r>
        <w:t>и</w:t>
      </w:r>
      <w:r>
        <w:rPr>
          <w:spacing w:val="-1"/>
        </w:rPr>
        <w:t xml:space="preserve"> </w:t>
      </w:r>
      <w:r>
        <w:t>дикие животные).</w:t>
      </w:r>
      <w:r>
        <w:rPr>
          <w:spacing w:val="-1"/>
        </w:rPr>
        <w:t xml:space="preserve"> </w:t>
      </w:r>
      <w:r>
        <w:t>Времена года.</w:t>
      </w:r>
    </w:p>
    <w:p w14:paraId="5DA35477" w14:textId="77777777" w:rsidR="00775EE4" w:rsidRDefault="00BE32C9">
      <w:pPr>
        <w:pStyle w:val="a5"/>
        <w:numPr>
          <w:ilvl w:val="4"/>
          <w:numId w:val="110"/>
        </w:numPr>
        <w:tabs>
          <w:tab w:val="left" w:pos="2148"/>
        </w:tabs>
        <w:spacing w:before="1" w:line="360" w:lineRule="auto"/>
        <w:ind w:left="1026" w:right="605" w:firstLine="0"/>
        <w:rPr>
          <w:sz w:val="28"/>
        </w:rPr>
      </w:pPr>
      <w:r>
        <w:rPr>
          <w:sz w:val="28"/>
        </w:rPr>
        <w:t>Доброжелательность – национальная черта чувашского народа.</w:t>
      </w:r>
      <w:r>
        <w:rPr>
          <w:spacing w:val="-67"/>
          <w:sz w:val="28"/>
        </w:rPr>
        <w:t xml:space="preserve"> </w:t>
      </w:r>
      <w:r>
        <w:rPr>
          <w:sz w:val="28"/>
        </w:rPr>
        <w:t>Я</w:t>
      </w:r>
      <w:r>
        <w:rPr>
          <w:spacing w:val="-1"/>
          <w:sz w:val="28"/>
        </w:rPr>
        <w:t xml:space="preserve"> </w:t>
      </w:r>
      <w:r>
        <w:rPr>
          <w:sz w:val="28"/>
        </w:rPr>
        <w:t>и мои друзья.</w:t>
      </w:r>
    </w:p>
    <w:p w14:paraId="5DEC2FD9" w14:textId="77777777" w:rsidR="00775EE4" w:rsidRDefault="00BE32C9">
      <w:pPr>
        <w:pStyle w:val="a5"/>
        <w:numPr>
          <w:ilvl w:val="4"/>
          <w:numId w:val="110"/>
        </w:numPr>
        <w:tabs>
          <w:tab w:val="left" w:pos="2148"/>
        </w:tabs>
        <w:spacing w:line="321" w:lineRule="exact"/>
        <w:ind w:left="2147" w:hanging="1122"/>
        <w:rPr>
          <w:sz w:val="28"/>
        </w:rPr>
      </w:pPr>
      <w:r>
        <w:rPr>
          <w:sz w:val="28"/>
        </w:rPr>
        <w:t>Родная</w:t>
      </w:r>
      <w:r>
        <w:rPr>
          <w:spacing w:val="-4"/>
          <w:sz w:val="28"/>
        </w:rPr>
        <w:t xml:space="preserve"> </w:t>
      </w:r>
      <w:r>
        <w:rPr>
          <w:sz w:val="28"/>
        </w:rPr>
        <w:t>Чувашия.</w:t>
      </w:r>
    </w:p>
    <w:p w14:paraId="48F470C6" w14:textId="77777777" w:rsidR="00775EE4" w:rsidRDefault="00BE32C9">
      <w:pPr>
        <w:pStyle w:val="a3"/>
        <w:spacing w:before="161" w:line="362" w:lineRule="auto"/>
        <w:ind w:left="1026" w:right="523" w:firstLine="0"/>
        <w:jc w:val="left"/>
      </w:pPr>
      <w:r>
        <w:t>Столица Чувашской Республики. Культура и искусство чувашского края.</w:t>
      </w:r>
      <w:r>
        <w:rPr>
          <w:spacing w:val="-67"/>
        </w:rPr>
        <w:t xml:space="preserve"> </w:t>
      </w:r>
      <w:r>
        <w:t>2.1.4.6.10.</w:t>
      </w:r>
      <w:r>
        <w:rPr>
          <w:spacing w:val="-1"/>
        </w:rPr>
        <w:t xml:space="preserve"> </w:t>
      </w:r>
      <w:r>
        <w:t>Родная</w:t>
      </w:r>
      <w:r>
        <w:rPr>
          <w:spacing w:val="-3"/>
        </w:rPr>
        <w:t xml:space="preserve"> </w:t>
      </w:r>
      <w:r>
        <w:t>страна,</w:t>
      </w:r>
      <w:r>
        <w:rPr>
          <w:spacing w:val="-1"/>
        </w:rPr>
        <w:t xml:space="preserve"> </w:t>
      </w:r>
      <w:r>
        <w:t>страны мира.</w:t>
      </w:r>
    </w:p>
    <w:p w14:paraId="649726B5" w14:textId="77777777" w:rsidR="00775EE4" w:rsidRDefault="00BE32C9">
      <w:pPr>
        <w:pStyle w:val="a3"/>
        <w:spacing w:line="317" w:lineRule="exact"/>
        <w:ind w:left="1026" w:firstLine="0"/>
        <w:jc w:val="left"/>
      </w:pPr>
      <w:r>
        <w:t>Москва</w:t>
      </w:r>
      <w:r>
        <w:rPr>
          <w:spacing w:val="-3"/>
        </w:rPr>
        <w:t xml:space="preserve"> </w:t>
      </w:r>
      <w:r>
        <w:t>–</w:t>
      </w:r>
      <w:r>
        <w:rPr>
          <w:spacing w:val="-3"/>
        </w:rPr>
        <w:t xml:space="preserve"> </w:t>
      </w:r>
      <w:r>
        <w:t>столица</w:t>
      </w:r>
      <w:r>
        <w:rPr>
          <w:spacing w:val="-3"/>
        </w:rPr>
        <w:t xml:space="preserve"> </w:t>
      </w:r>
      <w:r>
        <w:t>Российской</w:t>
      </w:r>
      <w:r>
        <w:rPr>
          <w:spacing w:val="-3"/>
        </w:rPr>
        <w:t xml:space="preserve"> </w:t>
      </w:r>
      <w:r>
        <w:t>Федерации.</w:t>
      </w:r>
    </w:p>
    <w:p w14:paraId="15B4D23C" w14:textId="77777777" w:rsidR="00775EE4" w:rsidRDefault="00BE32C9">
      <w:pPr>
        <w:pStyle w:val="a5"/>
        <w:numPr>
          <w:ilvl w:val="3"/>
          <w:numId w:val="110"/>
        </w:numPr>
        <w:tabs>
          <w:tab w:val="left" w:pos="1939"/>
        </w:tabs>
        <w:spacing w:before="160"/>
        <w:ind w:hanging="913"/>
        <w:rPr>
          <w:sz w:val="28"/>
        </w:rPr>
      </w:pPr>
      <w:r>
        <w:rPr>
          <w:sz w:val="28"/>
        </w:rPr>
        <w:t>Содержание</w:t>
      </w:r>
      <w:r>
        <w:rPr>
          <w:spacing w:val="-5"/>
          <w:sz w:val="28"/>
        </w:rPr>
        <w:t xml:space="preserve"> </w:t>
      </w:r>
      <w:r>
        <w:rPr>
          <w:sz w:val="28"/>
        </w:rPr>
        <w:t>обучения</w:t>
      </w:r>
      <w:r>
        <w:rPr>
          <w:spacing w:val="-1"/>
          <w:sz w:val="28"/>
        </w:rPr>
        <w:t xml:space="preserve"> </w:t>
      </w:r>
      <w:r>
        <w:rPr>
          <w:sz w:val="28"/>
        </w:rPr>
        <w:t>во</w:t>
      </w:r>
      <w:r>
        <w:rPr>
          <w:spacing w:val="-5"/>
          <w:sz w:val="28"/>
        </w:rPr>
        <w:t xml:space="preserve"> </w:t>
      </w:r>
      <w:r>
        <w:rPr>
          <w:sz w:val="28"/>
        </w:rPr>
        <w:t>2 классе.</w:t>
      </w:r>
    </w:p>
    <w:p w14:paraId="54F21186" w14:textId="77777777" w:rsidR="00775EE4" w:rsidRDefault="00BE32C9">
      <w:pPr>
        <w:pStyle w:val="a5"/>
        <w:numPr>
          <w:ilvl w:val="4"/>
          <w:numId w:val="110"/>
        </w:numPr>
        <w:tabs>
          <w:tab w:val="left" w:pos="2148"/>
        </w:tabs>
        <w:spacing w:before="161"/>
        <w:ind w:left="2147" w:hanging="1122"/>
        <w:rPr>
          <w:sz w:val="28"/>
        </w:rPr>
      </w:pPr>
      <w:r>
        <w:rPr>
          <w:sz w:val="28"/>
        </w:rPr>
        <w:t>Знакомство.</w:t>
      </w:r>
    </w:p>
    <w:p w14:paraId="659737B1" w14:textId="77777777" w:rsidR="00775EE4" w:rsidRDefault="00775EE4">
      <w:pPr>
        <w:rPr>
          <w:sz w:val="28"/>
        </w:rPr>
        <w:sectPr w:rsidR="00775EE4">
          <w:pgSz w:w="11910" w:h="16840"/>
          <w:pgMar w:top="1040" w:right="440" w:bottom="1140" w:left="1100" w:header="0" w:footer="875" w:gutter="0"/>
          <w:cols w:space="720"/>
        </w:sectPr>
      </w:pPr>
    </w:p>
    <w:p w14:paraId="75405E5C" w14:textId="77777777" w:rsidR="00775EE4" w:rsidRDefault="00BE32C9">
      <w:pPr>
        <w:pStyle w:val="a3"/>
        <w:spacing w:before="67"/>
        <w:ind w:left="1026" w:firstLine="0"/>
        <w:jc w:val="left"/>
      </w:pPr>
      <w:r>
        <w:t>Знакомство.</w:t>
      </w:r>
      <w:r>
        <w:rPr>
          <w:spacing w:val="-3"/>
        </w:rPr>
        <w:t xml:space="preserve"> </w:t>
      </w:r>
      <w:r>
        <w:t>Основные</w:t>
      </w:r>
      <w:r>
        <w:rPr>
          <w:spacing w:val="-3"/>
        </w:rPr>
        <w:t xml:space="preserve"> </w:t>
      </w:r>
      <w:r>
        <w:t>элементы</w:t>
      </w:r>
      <w:r>
        <w:rPr>
          <w:spacing w:val="-5"/>
        </w:rPr>
        <w:t xml:space="preserve"> </w:t>
      </w:r>
      <w:r>
        <w:t>речевого</w:t>
      </w:r>
      <w:r>
        <w:rPr>
          <w:spacing w:val="-1"/>
        </w:rPr>
        <w:t xml:space="preserve"> </w:t>
      </w:r>
      <w:r>
        <w:t>этикета.</w:t>
      </w:r>
    </w:p>
    <w:p w14:paraId="4170E030" w14:textId="77777777" w:rsidR="00775EE4" w:rsidRDefault="00BE32C9">
      <w:pPr>
        <w:pStyle w:val="a5"/>
        <w:numPr>
          <w:ilvl w:val="4"/>
          <w:numId w:val="110"/>
        </w:numPr>
        <w:tabs>
          <w:tab w:val="left" w:pos="2148"/>
        </w:tabs>
        <w:spacing w:before="163"/>
        <w:ind w:left="2147" w:hanging="1122"/>
        <w:rPr>
          <w:sz w:val="28"/>
        </w:rPr>
      </w:pPr>
      <w:r>
        <w:rPr>
          <w:sz w:val="28"/>
        </w:rPr>
        <w:t>Семья.</w:t>
      </w:r>
      <w:r>
        <w:rPr>
          <w:spacing w:val="-2"/>
          <w:sz w:val="28"/>
        </w:rPr>
        <w:t xml:space="preserve"> </w:t>
      </w:r>
      <w:r>
        <w:rPr>
          <w:sz w:val="28"/>
        </w:rPr>
        <w:t>Родной</w:t>
      </w:r>
      <w:r>
        <w:rPr>
          <w:spacing w:val="-1"/>
          <w:sz w:val="28"/>
        </w:rPr>
        <w:t xml:space="preserve"> </w:t>
      </w:r>
      <w:r>
        <w:rPr>
          <w:sz w:val="28"/>
        </w:rPr>
        <w:t>очаг.</w:t>
      </w:r>
    </w:p>
    <w:p w14:paraId="22557984" w14:textId="77777777" w:rsidR="00775EE4" w:rsidRDefault="00BE32C9">
      <w:pPr>
        <w:pStyle w:val="a3"/>
        <w:spacing w:before="161"/>
        <w:ind w:left="1026" w:firstLine="0"/>
        <w:jc w:val="left"/>
      </w:pPr>
      <w:r>
        <w:t>Семья.</w:t>
      </w:r>
      <w:r>
        <w:rPr>
          <w:spacing w:val="-2"/>
        </w:rPr>
        <w:t xml:space="preserve"> </w:t>
      </w:r>
      <w:r>
        <w:t>Родной</w:t>
      </w:r>
      <w:r>
        <w:rPr>
          <w:spacing w:val="-2"/>
        </w:rPr>
        <w:t xml:space="preserve"> </w:t>
      </w:r>
      <w:r>
        <w:t>очаг.</w:t>
      </w:r>
      <w:r>
        <w:rPr>
          <w:spacing w:val="-5"/>
        </w:rPr>
        <w:t xml:space="preserve"> </w:t>
      </w:r>
      <w:r>
        <w:t>Родственники.</w:t>
      </w:r>
      <w:r>
        <w:rPr>
          <w:spacing w:val="-3"/>
        </w:rPr>
        <w:t xml:space="preserve"> </w:t>
      </w:r>
      <w:r>
        <w:t>Семейные</w:t>
      </w:r>
      <w:r>
        <w:rPr>
          <w:spacing w:val="-4"/>
        </w:rPr>
        <w:t xml:space="preserve"> </w:t>
      </w:r>
      <w:r>
        <w:t>праздники.</w:t>
      </w:r>
    </w:p>
    <w:p w14:paraId="44237BE5" w14:textId="77777777" w:rsidR="00775EE4" w:rsidRDefault="00BE32C9">
      <w:pPr>
        <w:pStyle w:val="a5"/>
        <w:numPr>
          <w:ilvl w:val="4"/>
          <w:numId w:val="110"/>
        </w:numPr>
        <w:tabs>
          <w:tab w:val="left" w:pos="2148"/>
        </w:tabs>
        <w:spacing w:before="160"/>
        <w:ind w:left="2147" w:hanging="1122"/>
        <w:rPr>
          <w:sz w:val="28"/>
        </w:rPr>
      </w:pPr>
      <w:r>
        <w:rPr>
          <w:sz w:val="28"/>
        </w:rPr>
        <w:t>Моя</w:t>
      </w:r>
      <w:r>
        <w:rPr>
          <w:spacing w:val="-2"/>
          <w:sz w:val="28"/>
        </w:rPr>
        <w:t xml:space="preserve"> </w:t>
      </w:r>
      <w:r>
        <w:rPr>
          <w:sz w:val="28"/>
        </w:rPr>
        <w:t>школа.</w:t>
      </w:r>
    </w:p>
    <w:p w14:paraId="2054C9D9" w14:textId="77777777" w:rsidR="00775EE4" w:rsidRDefault="00BE32C9">
      <w:pPr>
        <w:pStyle w:val="a3"/>
        <w:spacing w:before="161" w:line="362" w:lineRule="auto"/>
        <w:jc w:val="left"/>
      </w:pPr>
      <w:r>
        <w:t>Моя</w:t>
      </w:r>
      <w:r>
        <w:rPr>
          <w:spacing w:val="29"/>
        </w:rPr>
        <w:t xml:space="preserve"> </w:t>
      </w:r>
      <w:r>
        <w:t>школа.</w:t>
      </w:r>
      <w:r>
        <w:rPr>
          <w:spacing w:val="31"/>
        </w:rPr>
        <w:t xml:space="preserve"> </w:t>
      </w:r>
      <w:r>
        <w:t>Учебные</w:t>
      </w:r>
      <w:r>
        <w:rPr>
          <w:spacing w:val="30"/>
        </w:rPr>
        <w:t xml:space="preserve"> </w:t>
      </w:r>
      <w:r>
        <w:t>принадлежности.</w:t>
      </w:r>
      <w:r>
        <w:rPr>
          <w:spacing w:val="30"/>
        </w:rPr>
        <w:t xml:space="preserve"> </w:t>
      </w:r>
      <w:r>
        <w:t>На</w:t>
      </w:r>
      <w:r>
        <w:rPr>
          <w:spacing w:val="32"/>
        </w:rPr>
        <w:t xml:space="preserve"> </w:t>
      </w:r>
      <w:r>
        <w:t>уроках.</w:t>
      </w:r>
      <w:r>
        <w:rPr>
          <w:spacing w:val="31"/>
        </w:rPr>
        <w:t xml:space="preserve"> </w:t>
      </w:r>
      <w:r>
        <w:t>В</w:t>
      </w:r>
      <w:r>
        <w:rPr>
          <w:spacing w:val="28"/>
        </w:rPr>
        <w:t xml:space="preserve"> </w:t>
      </w:r>
      <w:r>
        <w:t>школе.</w:t>
      </w:r>
      <w:r>
        <w:rPr>
          <w:spacing w:val="31"/>
        </w:rPr>
        <w:t xml:space="preserve"> </w:t>
      </w:r>
      <w:r>
        <w:t>Распорядок</w:t>
      </w:r>
      <w:r>
        <w:rPr>
          <w:spacing w:val="-67"/>
        </w:rPr>
        <w:t xml:space="preserve"> </w:t>
      </w:r>
      <w:r>
        <w:t>дня.</w:t>
      </w:r>
      <w:r>
        <w:rPr>
          <w:spacing w:val="-1"/>
        </w:rPr>
        <w:t xml:space="preserve"> </w:t>
      </w:r>
      <w:r>
        <w:t>Добрые</w:t>
      </w:r>
      <w:r>
        <w:rPr>
          <w:spacing w:val="-3"/>
        </w:rPr>
        <w:t xml:space="preserve"> </w:t>
      </w:r>
      <w:r>
        <w:t>дела.</w:t>
      </w:r>
    </w:p>
    <w:p w14:paraId="6FD05283" w14:textId="77777777" w:rsidR="00775EE4" w:rsidRDefault="00BE32C9">
      <w:pPr>
        <w:pStyle w:val="a5"/>
        <w:numPr>
          <w:ilvl w:val="4"/>
          <w:numId w:val="110"/>
        </w:numPr>
        <w:tabs>
          <w:tab w:val="left" w:pos="2148"/>
        </w:tabs>
        <w:spacing w:line="317" w:lineRule="exact"/>
        <w:ind w:left="2147" w:hanging="1122"/>
        <w:rPr>
          <w:sz w:val="28"/>
        </w:rPr>
      </w:pPr>
      <w:r>
        <w:rPr>
          <w:sz w:val="28"/>
        </w:rPr>
        <w:t>Национальные</w:t>
      </w:r>
      <w:r>
        <w:rPr>
          <w:spacing w:val="-7"/>
          <w:sz w:val="28"/>
        </w:rPr>
        <w:t xml:space="preserve"> </w:t>
      </w:r>
      <w:r>
        <w:rPr>
          <w:sz w:val="28"/>
        </w:rPr>
        <w:t>блюда</w:t>
      </w:r>
      <w:r>
        <w:rPr>
          <w:spacing w:val="-3"/>
          <w:sz w:val="28"/>
        </w:rPr>
        <w:t xml:space="preserve"> </w:t>
      </w:r>
      <w:r>
        <w:rPr>
          <w:sz w:val="28"/>
        </w:rPr>
        <w:t>чувашской</w:t>
      </w:r>
      <w:r>
        <w:rPr>
          <w:spacing w:val="-3"/>
          <w:sz w:val="28"/>
        </w:rPr>
        <w:t xml:space="preserve"> </w:t>
      </w:r>
      <w:r>
        <w:rPr>
          <w:sz w:val="28"/>
        </w:rPr>
        <w:t>кухни.</w:t>
      </w:r>
    </w:p>
    <w:p w14:paraId="25FA4CC6" w14:textId="77777777" w:rsidR="00775EE4" w:rsidRDefault="00BE32C9">
      <w:pPr>
        <w:pStyle w:val="a3"/>
        <w:spacing w:before="160"/>
        <w:ind w:left="1026" w:firstLine="0"/>
        <w:jc w:val="left"/>
      </w:pPr>
      <w:r>
        <w:t>Национальные</w:t>
      </w:r>
      <w:r>
        <w:rPr>
          <w:spacing w:val="-6"/>
        </w:rPr>
        <w:t xml:space="preserve"> </w:t>
      </w:r>
      <w:r>
        <w:t>блюда</w:t>
      </w:r>
      <w:r>
        <w:rPr>
          <w:spacing w:val="-3"/>
        </w:rPr>
        <w:t xml:space="preserve"> </w:t>
      </w:r>
      <w:r>
        <w:t>чувашской</w:t>
      </w:r>
      <w:r>
        <w:rPr>
          <w:spacing w:val="-3"/>
        </w:rPr>
        <w:t xml:space="preserve"> </w:t>
      </w:r>
      <w:r>
        <w:t>кухни.</w:t>
      </w:r>
      <w:r>
        <w:rPr>
          <w:spacing w:val="-4"/>
        </w:rPr>
        <w:t xml:space="preserve"> </w:t>
      </w:r>
      <w:r>
        <w:t>Любимая</w:t>
      </w:r>
      <w:r>
        <w:rPr>
          <w:spacing w:val="-3"/>
        </w:rPr>
        <w:t xml:space="preserve"> </w:t>
      </w:r>
      <w:r>
        <w:t>еда.</w:t>
      </w:r>
    </w:p>
    <w:p w14:paraId="0E60120A" w14:textId="77777777" w:rsidR="00775EE4" w:rsidRDefault="00BE32C9">
      <w:pPr>
        <w:pStyle w:val="a5"/>
        <w:numPr>
          <w:ilvl w:val="4"/>
          <w:numId w:val="110"/>
        </w:numPr>
        <w:tabs>
          <w:tab w:val="left" w:pos="2148"/>
        </w:tabs>
        <w:spacing w:before="160"/>
        <w:ind w:left="2147" w:hanging="1122"/>
        <w:rPr>
          <w:sz w:val="28"/>
        </w:rPr>
      </w:pPr>
      <w:r>
        <w:rPr>
          <w:sz w:val="28"/>
        </w:rPr>
        <w:t>Традиции</w:t>
      </w:r>
      <w:r>
        <w:rPr>
          <w:spacing w:val="-8"/>
          <w:sz w:val="28"/>
        </w:rPr>
        <w:t xml:space="preserve"> </w:t>
      </w:r>
      <w:r>
        <w:rPr>
          <w:sz w:val="28"/>
        </w:rPr>
        <w:t>чувашского</w:t>
      </w:r>
      <w:r>
        <w:rPr>
          <w:spacing w:val="-6"/>
          <w:sz w:val="28"/>
        </w:rPr>
        <w:t xml:space="preserve"> </w:t>
      </w:r>
      <w:r>
        <w:rPr>
          <w:sz w:val="28"/>
        </w:rPr>
        <w:t>народа.</w:t>
      </w:r>
    </w:p>
    <w:p w14:paraId="16A0AF66" w14:textId="77777777" w:rsidR="00775EE4" w:rsidRDefault="00BE32C9">
      <w:pPr>
        <w:pStyle w:val="a3"/>
        <w:spacing w:before="164" w:line="360" w:lineRule="auto"/>
        <w:jc w:val="left"/>
      </w:pPr>
      <w:r>
        <w:t>Традиции</w:t>
      </w:r>
      <w:r>
        <w:rPr>
          <w:spacing w:val="40"/>
        </w:rPr>
        <w:t xml:space="preserve"> </w:t>
      </w:r>
      <w:r>
        <w:t>чувашского</w:t>
      </w:r>
      <w:r>
        <w:rPr>
          <w:spacing w:val="41"/>
        </w:rPr>
        <w:t xml:space="preserve"> </w:t>
      </w:r>
      <w:r>
        <w:t>народа</w:t>
      </w:r>
      <w:r>
        <w:rPr>
          <w:spacing w:val="41"/>
        </w:rPr>
        <w:t xml:space="preserve"> </w:t>
      </w:r>
      <w:r>
        <w:t>(народные</w:t>
      </w:r>
      <w:r>
        <w:rPr>
          <w:spacing w:val="41"/>
        </w:rPr>
        <w:t xml:space="preserve"> </w:t>
      </w:r>
      <w:r>
        <w:t>игры,</w:t>
      </w:r>
      <w:r>
        <w:rPr>
          <w:spacing w:val="41"/>
        </w:rPr>
        <w:t xml:space="preserve"> </w:t>
      </w:r>
      <w:r>
        <w:t>песни,</w:t>
      </w:r>
      <w:r>
        <w:rPr>
          <w:spacing w:val="40"/>
        </w:rPr>
        <w:t xml:space="preserve"> </w:t>
      </w:r>
      <w:r>
        <w:t>сказки,</w:t>
      </w:r>
      <w:r>
        <w:rPr>
          <w:spacing w:val="40"/>
        </w:rPr>
        <w:t xml:space="preserve"> </w:t>
      </w:r>
      <w:r>
        <w:t>предания,</w:t>
      </w:r>
      <w:r>
        <w:rPr>
          <w:spacing w:val="-67"/>
        </w:rPr>
        <w:t xml:space="preserve"> </w:t>
      </w:r>
      <w:r>
        <w:t>притча</w:t>
      </w:r>
      <w:r>
        <w:rPr>
          <w:spacing w:val="-4"/>
        </w:rPr>
        <w:t xml:space="preserve"> </w:t>
      </w:r>
      <w:r>
        <w:t>и другие).</w:t>
      </w:r>
      <w:r>
        <w:rPr>
          <w:spacing w:val="-1"/>
        </w:rPr>
        <w:t xml:space="preserve"> </w:t>
      </w:r>
      <w:r>
        <w:t>Мои увлечения.</w:t>
      </w:r>
    </w:p>
    <w:p w14:paraId="2D75A483" w14:textId="77777777" w:rsidR="00775EE4" w:rsidRDefault="00BE32C9">
      <w:pPr>
        <w:pStyle w:val="a5"/>
        <w:numPr>
          <w:ilvl w:val="4"/>
          <w:numId w:val="110"/>
        </w:numPr>
        <w:tabs>
          <w:tab w:val="left" w:pos="2148"/>
        </w:tabs>
        <w:spacing w:line="321" w:lineRule="exact"/>
        <w:ind w:left="2147" w:hanging="1122"/>
        <w:rPr>
          <w:sz w:val="28"/>
        </w:rPr>
      </w:pPr>
      <w:r>
        <w:rPr>
          <w:sz w:val="28"/>
        </w:rPr>
        <w:t>Село</w:t>
      </w:r>
      <w:r>
        <w:rPr>
          <w:spacing w:val="-4"/>
          <w:sz w:val="28"/>
        </w:rPr>
        <w:t xml:space="preserve"> </w:t>
      </w:r>
      <w:r>
        <w:rPr>
          <w:sz w:val="28"/>
        </w:rPr>
        <w:t>и</w:t>
      </w:r>
      <w:r>
        <w:rPr>
          <w:spacing w:val="-1"/>
          <w:sz w:val="28"/>
        </w:rPr>
        <w:t xml:space="preserve"> </w:t>
      </w:r>
      <w:r>
        <w:rPr>
          <w:sz w:val="28"/>
        </w:rPr>
        <w:t>город.</w:t>
      </w:r>
    </w:p>
    <w:p w14:paraId="153501DF" w14:textId="77777777" w:rsidR="00775EE4" w:rsidRDefault="00BE32C9">
      <w:pPr>
        <w:pStyle w:val="a3"/>
        <w:spacing w:before="160"/>
        <w:ind w:left="1026" w:firstLine="0"/>
        <w:jc w:val="left"/>
      </w:pPr>
      <w:r>
        <w:t>Мой</w:t>
      </w:r>
      <w:r>
        <w:rPr>
          <w:spacing w:val="-2"/>
        </w:rPr>
        <w:t xml:space="preserve"> </w:t>
      </w:r>
      <w:r>
        <w:t>город.</w:t>
      </w:r>
      <w:r>
        <w:rPr>
          <w:spacing w:val="-2"/>
        </w:rPr>
        <w:t xml:space="preserve"> </w:t>
      </w:r>
      <w:r>
        <w:t>Родное</w:t>
      </w:r>
      <w:r>
        <w:rPr>
          <w:spacing w:val="-2"/>
        </w:rPr>
        <w:t xml:space="preserve"> </w:t>
      </w:r>
      <w:r>
        <w:t>село.</w:t>
      </w:r>
      <w:r>
        <w:rPr>
          <w:spacing w:val="-2"/>
        </w:rPr>
        <w:t xml:space="preserve"> </w:t>
      </w:r>
      <w:r>
        <w:t>Улицы,</w:t>
      </w:r>
      <w:r>
        <w:rPr>
          <w:spacing w:val="-6"/>
        </w:rPr>
        <w:t xml:space="preserve"> </w:t>
      </w:r>
      <w:r>
        <w:t>парки,</w:t>
      </w:r>
      <w:r>
        <w:rPr>
          <w:spacing w:val="-4"/>
        </w:rPr>
        <w:t xml:space="preserve"> </w:t>
      </w:r>
      <w:r>
        <w:t>транспорт.</w:t>
      </w:r>
    </w:p>
    <w:p w14:paraId="2D95780B" w14:textId="77777777" w:rsidR="00775EE4" w:rsidRDefault="00BE32C9">
      <w:pPr>
        <w:pStyle w:val="a5"/>
        <w:numPr>
          <w:ilvl w:val="4"/>
          <w:numId w:val="110"/>
        </w:numPr>
        <w:tabs>
          <w:tab w:val="left" w:pos="2148"/>
          <w:tab w:val="left" w:pos="2931"/>
          <w:tab w:val="left" w:pos="3307"/>
          <w:tab w:val="left" w:pos="4763"/>
          <w:tab w:val="left" w:pos="5456"/>
          <w:tab w:val="left" w:pos="6650"/>
          <w:tab w:val="left" w:pos="7475"/>
          <w:tab w:val="left" w:pos="8377"/>
          <w:tab w:val="left" w:pos="9061"/>
          <w:tab w:val="left" w:pos="9819"/>
        </w:tabs>
        <w:spacing w:before="163" w:line="360" w:lineRule="auto"/>
        <w:ind w:left="1026" w:right="404" w:firstLine="0"/>
        <w:rPr>
          <w:sz w:val="28"/>
        </w:rPr>
      </w:pPr>
      <w:r>
        <w:rPr>
          <w:sz w:val="28"/>
        </w:rPr>
        <w:t>Природа Чувашии. Растительный и животный мир родного края.</w:t>
      </w:r>
      <w:r>
        <w:rPr>
          <w:spacing w:val="-67"/>
          <w:sz w:val="28"/>
        </w:rPr>
        <w:t xml:space="preserve"> </w:t>
      </w:r>
      <w:r>
        <w:rPr>
          <w:sz w:val="28"/>
        </w:rPr>
        <w:t>Растительный</w:t>
      </w:r>
      <w:r>
        <w:rPr>
          <w:sz w:val="28"/>
        </w:rPr>
        <w:tab/>
        <w:t>и</w:t>
      </w:r>
      <w:r>
        <w:rPr>
          <w:sz w:val="28"/>
        </w:rPr>
        <w:tab/>
        <w:t>животный</w:t>
      </w:r>
      <w:r>
        <w:rPr>
          <w:sz w:val="28"/>
        </w:rPr>
        <w:tab/>
        <w:t>мир</w:t>
      </w:r>
      <w:r>
        <w:rPr>
          <w:sz w:val="28"/>
        </w:rPr>
        <w:tab/>
        <w:t>родного</w:t>
      </w:r>
      <w:r>
        <w:rPr>
          <w:sz w:val="28"/>
        </w:rPr>
        <w:tab/>
        <w:t>края.</w:t>
      </w:r>
      <w:r>
        <w:rPr>
          <w:sz w:val="28"/>
        </w:rPr>
        <w:tab/>
        <w:t>Поле,</w:t>
      </w:r>
      <w:r>
        <w:rPr>
          <w:sz w:val="28"/>
        </w:rPr>
        <w:tab/>
        <w:t>лес,</w:t>
      </w:r>
      <w:r>
        <w:rPr>
          <w:sz w:val="28"/>
        </w:rPr>
        <w:tab/>
        <w:t>река</w:t>
      </w:r>
      <w:r>
        <w:rPr>
          <w:sz w:val="28"/>
        </w:rPr>
        <w:tab/>
      </w:r>
      <w:r>
        <w:rPr>
          <w:spacing w:val="-1"/>
          <w:sz w:val="28"/>
        </w:rPr>
        <w:t>–</w:t>
      </w:r>
    </w:p>
    <w:p w14:paraId="5A2B0208" w14:textId="77777777" w:rsidR="00775EE4" w:rsidRDefault="00BE32C9">
      <w:pPr>
        <w:pStyle w:val="a3"/>
        <w:spacing w:line="360" w:lineRule="auto"/>
        <w:ind w:firstLine="0"/>
        <w:jc w:val="left"/>
      </w:pPr>
      <w:r>
        <w:t>прекрасный</w:t>
      </w:r>
      <w:r>
        <w:rPr>
          <w:spacing w:val="61"/>
        </w:rPr>
        <w:t xml:space="preserve"> </w:t>
      </w:r>
      <w:r>
        <w:t>мир</w:t>
      </w:r>
      <w:r>
        <w:rPr>
          <w:spacing w:val="63"/>
        </w:rPr>
        <w:t xml:space="preserve"> </w:t>
      </w:r>
      <w:r>
        <w:t>природы.</w:t>
      </w:r>
      <w:r>
        <w:rPr>
          <w:spacing w:val="61"/>
        </w:rPr>
        <w:t xml:space="preserve"> </w:t>
      </w:r>
      <w:r>
        <w:t>Братья</w:t>
      </w:r>
      <w:r>
        <w:rPr>
          <w:spacing w:val="62"/>
        </w:rPr>
        <w:t xml:space="preserve"> </w:t>
      </w:r>
      <w:r>
        <w:t>наши</w:t>
      </w:r>
      <w:r>
        <w:rPr>
          <w:spacing w:val="61"/>
        </w:rPr>
        <w:t xml:space="preserve"> </w:t>
      </w:r>
      <w:r>
        <w:t>меньшие.</w:t>
      </w:r>
      <w:r>
        <w:rPr>
          <w:spacing w:val="61"/>
        </w:rPr>
        <w:t xml:space="preserve"> </w:t>
      </w:r>
      <w:r>
        <w:t>Доброта.</w:t>
      </w:r>
      <w:r>
        <w:rPr>
          <w:spacing w:val="61"/>
        </w:rPr>
        <w:t xml:space="preserve"> </w:t>
      </w:r>
      <w:r>
        <w:t>Забота.</w:t>
      </w:r>
      <w:r>
        <w:rPr>
          <w:spacing w:val="61"/>
        </w:rPr>
        <w:t xml:space="preserve"> </w:t>
      </w:r>
      <w:r>
        <w:t>Времена</w:t>
      </w:r>
      <w:r>
        <w:rPr>
          <w:spacing w:val="-67"/>
        </w:rPr>
        <w:t xml:space="preserve"> </w:t>
      </w:r>
      <w:r>
        <w:t>года.</w:t>
      </w:r>
    </w:p>
    <w:p w14:paraId="3EF9C40C" w14:textId="77777777" w:rsidR="00775EE4" w:rsidRDefault="00BE32C9">
      <w:pPr>
        <w:pStyle w:val="a5"/>
        <w:numPr>
          <w:ilvl w:val="4"/>
          <w:numId w:val="110"/>
        </w:numPr>
        <w:tabs>
          <w:tab w:val="left" w:pos="2148"/>
        </w:tabs>
        <w:spacing w:line="362" w:lineRule="auto"/>
        <w:ind w:left="1026" w:right="605" w:firstLine="0"/>
        <w:rPr>
          <w:sz w:val="28"/>
        </w:rPr>
      </w:pPr>
      <w:r>
        <w:rPr>
          <w:sz w:val="28"/>
        </w:rPr>
        <w:t>Доброжелательность – национальная черта чувашского народа.</w:t>
      </w:r>
      <w:r>
        <w:rPr>
          <w:spacing w:val="-67"/>
          <w:sz w:val="28"/>
        </w:rPr>
        <w:t xml:space="preserve"> </w:t>
      </w:r>
      <w:r>
        <w:rPr>
          <w:sz w:val="28"/>
        </w:rPr>
        <w:t>Я</w:t>
      </w:r>
      <w:r>
        <w:rPr>
          <w:spacing w:val="-2"/>
          <w:sz w:val="28"/>
        </w:rPr>
        <w:t xml:space="preserve"> </w:t>
      </w:r>
      <w:r>
        <w:rPr>
          <w:sz w:val="28"/>
        </w:rPr>
        <w:t>и</w:t>
      </w:r>
      <w:r>
        <w:rPr>
          <w:spacing w:val="-1"/>
          <w:sz w:val="28"/>
        </w:rPr>
        <w:t xml:space="preserve"> </w:t>
      </w:r>
      <w:r>
        <w:rPr>
          <w:sz w:val="28"/>
        </w:rPr>
        <w:t>мои</w:t>
      </w:r>
      <w:r>
        <w:rPr>
          <w:spacing w:val="-1"/>
          <w:sz w:val="28"/>
        </w:rPr>
        <w:t xml:space="preserve"> </w:t>
      </w:r>
      <w:r>
        <w:rPr>
          <w:sz w:val="28"/>
        </w:rPr>
        <w:t>друзья.</w:t>
      </w:r>
      <w:r>
        <w:rPr>
          <w:spacing w:val="-2"/>
          <w:sz w:val="28"/>
        </w:rPr>
        <w:t xml:space="preserve"> </w:t>
      </w:r>
      <w:r>
        <w:rPr>
          <w:sz w:val="28"/>
        </w:rPr>
        <w:t>Пословицы</w:t>
      </w:r>
      <w:r>
        <w:rPr>
          <w:spacing w:val="-1"/>
          <w:sz w:val="28"/>
        </w:rPr>
        <w:t xml:space="preserve"> </w:t>
      </w:r>
      <w:r>
        <w:rPr>
          <w:sz w:val="28"/>
        </w:rPr>
        <w:t>и</w:t>
      </w:r>
      <w:r>
        <w:rPr>
          <w:spacing w:val="-4"/>
          <w:sz w:val="28"/>
        </w:rPr>
        <w:t xml:space="preserve"> </w:t>
      </w:r>
      <w:r>
        <w:rPr>
          <w:sz w:val="28"/>
        </w:rPr>
        <w:t>поговорки</w:t>
      </w:r>
      <w:r>
        <w:rPr>
          <w:spacing w:val="-3"/>
          <w:sz w:val="28"/>
        </w:rPr>
        <w:t xml:space="preserve"> </w:t>
      </w:r>
      <w:r>
        <w:rPr>
          <w:sz w:val="28"/>
        </w:rPr>
        <w:t>чувашского народа</w:t>
      </w:r>
      <w:r>
        <w:rPr>
          <w:spacing w:val="-4"/>
          <w:sz w:val="28"/>
        </w:rPr>
        <w:t xml:space="preserve"> </w:t>
      </w:r>
      <w:r>
        <w:rPr>
          <w:sz w:val="28"/>
        </w:rPr>
        <w:t>о дружбе.</w:t>
      </w:r>
    </w:p>
    <w:p w14:paraId="0EE2E3B8" w14:textId="77777777" w:rsidR="00775EE4" w:rsidRDefault="00BE32C9">
      <w:pPr>
        <w:pStyle w:val="a5"/>
        <w:numPr>
          <w:ilvl w:val="4"/>
          <w:numId w:val="110"/>
        </w:numPr>
        <w:tabs>
          <w:tab w:val="left" w:pos="2148"/>
        </w:tabs>
        <w:spacing w:line="317" w:lineRule="exact"/>
        <w:ind w:left="2147" w:hanging="1122"/>
        <w:rPr>
          <w:sz w:val="28"/>
        </w:rPr>
      </w:pPr>
      <w:r>
        <w:rPr>
          <w:sz w:val="28"/>
        </w:rPr>
        <w:t>Родная</w:t>
      </w:r>
      <w:r>
        <w:rPr>
          <w:spacing w:val="-4"/>
          <w:sz w:val="28"/>
        </w:rPr>
        <w:t xml:space="preserve"> </w:t>
      </w:r>
      <w:r>
        <w:rPr>
          <w:sz w:val="28"/>
        </w:rPr>
        <w:t>Чувашия.</w:t>
      </w:r>
    </w:p>
    <w:p w14:paraId="3146B7C7" w14:textId="77777777" w:rsidR="00775EE4" w:rsidRDefault="00BE32C9">
      <w:pPr>
        <w:pStyle w:val="a3"/>
        <w:tabs>
          <w:tab w:val="left" w:pos="2616"/>
          <w:tab w:val="left" w:pos="4355"/>
          <w:tab w:val="left" w:pos="5756"/>
          <w:tab w:val="left" w:pos="6188"/>
          <w:tab w:val="left" w:pos="7663"/>
          <w:tab w:val="left" w:pos="9352"/>
        </w:tabs>
        <w:spacing w:before="159"/>
        <w:ind w:left="1026" w:firstLine="0"/>
        <w:jc w:val="left"/>
      </w:pPr>
      <w:r>
        <w:t>Чувашская</w:t>
      </w:r>
      <w:r>
        <w:tab/>
        <w:t>Республика.</w:t>
      </w:r>
      <w:r>
        <w:tab/>
        <w:t>Культура</w:t>
      </w:r>
      <w:r>
        <w:tab/>
        <w:t>и</w:t>
      </w:r>
      <w:r>
        <w:tab/>
        <w:t>искусство</w:t>
      </w:r>
      <w:r>
        <w:tab/>
        <w:t>чувашского</w:t>
      </w:r>
      <w:r>
        <w:tab/>
        <w:t>края.</w:t>
      </w:r>
    </w:p>
    <w:p w14:paraId="01050E09" w14:textId="77777777" w:rsidR="00775EE4" w:rsidRDefault="00BE32C9">
      <w:pPr>
        <w:pStyle w:val="a3"/>
        <w:spacing w:before="160"/>
        <w:ind w:firstLine="0"/>
        <w:jc w:val="left"/>
      </w:pPr>
      <w:r>
        <w:t>Государственные</w:t>
      </w:r>
      <w:r>
        <w:rPr>
          <w:spacing w:val="-4"/>
        </w:rPr>
        <w:t xml:space="preserve"> </w:t>
      </w:r>
      <w:r>
        <w:t>символы</w:t>
      </w:r>
      <w:r>
        <w:rPr>
          <w:spacing w:val="-4"/>
        </w:rPr>
        <w:t xml:space="preserve"> </w:t>
      </w:r>
      <w:r>
        <w:t>Чувашской</w:t>
      </w:r>
      <w:r>
        <w:rPr>
          <w:spacing w:val="-4"/>
        </w:rPr>
        <w:t xml:space="preserve"> </w:t>
      </w:r>
      <w:r>
        <w:t>Республики.</w:t>
      </w:r>
    </w:p>
    <w:p w14:paraId="39F82059" w14:textId="77777777" w:rsidR="00775EE4" w:rsidRDefault="00BE32C9">
      <w:pPr>
        <w:pStyle w:val="a5"/>
        <w:numPr>
          <w:ilvl w:val="4"/>
          <w:numId w:val="110"/>
        </w:numPr>
        <w:tabs>
          <w:tab w:val="left" w:pos="2290"/>
        </w:tabs>
        <w:spacing w:before="163"/>
        <w:ind w:left="2289" w:hanging="1264"/>
        <w:rPr>
          <w:sz w:val="28"/>
        </w:rPr>
      </w:pPr>
      <w:r>
        <w:rPr>
          <w:sz w:val="28"/>
        </w:rPr>
        <w:t>Родная</w:t>
      </w:r>
      <w:r>
        <w:rPr>
          <w:spacing w:val="-5"/>
          <w:sz w:val="28"/>
        </w:rPr>
        <w:t xml:space="preserve"> </w:t>
      </w:r>
      <w:r>
        <w:rPr>
          <w:sz w:val="28"/>
        </w:rPr>
        <w:t>страна,</w:t>
      </w:r>
      <w:r>
        <w:rPr>
          <w:spacing w:val="-4"/>
          <w:sz w:val="28"/>
        </w:rPr>
        <w:t xml:space="preserve"> </w:t>
      </w:r>
      <w:r>
        <w:rPr>
          <w:sz w:val="28"/>
        </w:rPr>
        <w:t>страны</w:t>
      </w:r>
      <w:r>
        <w:rPr>
          <w:spacing w:val="-2"/>
          <w:sz w:val="28"/>
        </w:rPr>
        <w:t xml:space="preserve"> </w:t>
      </w:r>
      <w:r>
        <w:rPr>
          <w:sz w:val="28"/>
        </w:rPr>
        <w:t>мира.</w:t>
      </w:r>
    </w:p>
    <w:p w14:paraId="7EFDCF32" w14:textId="77777777" w:rsidR="00775EE4" w:rsidRDefault="00BE32C9">
      <w:pPr>
        <w:pStyle w:val="a3"/>
        <w:spacing w:before="160"/>
        <w:ind w:left="1026" w:firstLine="0"/>
        <w:jc w:val="left"/>
      </w:pPr>
      <w:r>
        <w:t>Государственные</w:t>
      </w:r>
      <w:r>
        <w:rPr>
          <w:spacing w:val="-4"/>
        </w:rPr>
        <w:t xml:space="preserve"> </w:t>
      </w:r>
      <w:r>
        <w:t>символы</w:t>
      </w:r>
      <w:r>
        <w:rPr>
          <w:spacing w:val="-4"/>
        </w:rPr>
        <w:t xml:space="preserve"> </w:t>
      </w:r>
      <w:r>
        <w:t>Российской</w:t>
      </w:r>
      <w:r>
        <w:rPr>
          <w:spacing w:val="-6"/>
        </w:rPr>
        <w:t xml:space="preserve"> </w:t>
      </w:r>
      <w:r>
        <w:t>Федерации.</w:t>
      </w:r>
    </w:p>
    <w:p w14:paraId="6A02A6CD" w14:textId="77777777" w:rsidR="00775EE4" w:rsidRDefault="00BE32C9">
      <w:pPr>
        <w:pStyle w:val="a5"/>
        <w:numPr>
          <w:ilvl w:val="3"/>
          <w:numId w:val="110"/>
        </w:numPr>
        <w:tabs>
          <w:tab w:val="left" w:pos="1939"/>
        </w:tabs>
        <w:spacing w:before="161"/>
        <w:ind w:hanging="913"/>
        <w:rPr>
          <w:sz w:val="28"/>
        </w:rPr>
      </w:pPr>
      <w:r>
        <w:rPr>
          <w:sz w:val="28"/>
        </w:rPr>
        <w:t>Содержание</w:t>
      </w:r>
      <w:r>
        <w:rPr>
          <w:spacing w:val="-4"/>
          <w:sz w:val="28"/>
        </w:rPr>
        <w:t xml:space="preserve"> </w:t>
      </w:r>
      <w:r>
        <w:rPr>
          <w:sz w:val="28"/>
        </w:rPr>
        <w:t>обучения</w:t>
      </w:r>
      <w:r>
        <w:rPr>
          <w:spacing w:val="-1"/>
          <w:sz w:val="28"/>
        </w:rPr>
        <w:t xml:space="preserve"> </w:t>
      </w:r>
      <w:r>
        <w:rPr>
          <w:sz w:val="28"/>
        </w:rPr>
        <w:t>в</w:t>
      </w:r>
      <w:r>
        <w:rPr>
          <w:spacing w:val="-3"/>
          <w:sz w:val="28"/>
        </w:rPr>
        <w:t xml:space="preserve"> </w:t>
      </w:r>
      <w:r>
        <w:rPr>
          <w:sz w:val="28"/>
        </w:rPr>
        <w:t>3</w:t>
      </w:r>
      <w:r>
        <w:rPr>
          <w:spacing w:val="-1"/>
          <w:sz w:val="28"/>
        </w:rPr>
        <w:t xml:space="preserve"> </w:t>
      </w:r>
      <w:r>
        <w:rPr>
          <w:sz w:val="28"/>
        </w:rPr>
        <w:t>классе.</w:t>
      </w:r>
    </w:p>
    <w:p w14:paraId="02C5E736" w14:textId="77777777" w:rsidR="00775EE4" w:rsidRDefault="00BE32C9">
      <w:pPr>
        <w:pStyle w:val="a5"/>
        <w:numPr>
          <w:ilvl w:val="4"/>
          <w:numId w:val="110"/>
        </w:numPr>
        <w:tabs>
          <w:tab w:val="left" w:pos="2071"/>
        </w:tabs>
        <w:spacing w:before="161"/>
        <w:ind w:left="2070" w:hanging="1124"/>
        <w:rPr>
          <w:sz w:val="28"/>
        </w:rPr>
      </w:pPr>
      <w:r>
        <w:rPr>
          <w:sz w:val="28"/>
        </w:rPr>
        <w:t>Знакомство.</w:t>
      </w:r>
    </w:p>
    <w:p w14:paraId="7D43A2D5" w14:textId="77777777" w:rsidR="00775EE4" w:rsidRDefault="00BE32C9">
      <w:pPr>
        <w:pStyle w:val="a3"/>
        <w:spacing w:before="163"/>
        <w:ind w:left="1026" w:firstLine="0"/>
        <w:jc w:val="left"/>
      </w:pPr>
      <w:r>
        <w:t>Знакомство.</w:t>
      </w:r>
      <w:r>
        <w:rPr>
          <w:spacing w:val="-3"/>
        </w:rPr>
        <w:t xml:space="preserve"> </w:t>
      </w:r>
      <w:r>
        <w:t>Основные</w:t>
      </w:r>
      <w:r>
        <w:rPr>
          <w:spacing w:val="-3"/>
        </w:rPr>
        <w:t xml:space="preserve"> </w:t>
      </w:r>
      <w:r>
        <w:t>элементы</w:t>
      </w:r>
      <w:r>
        <w:rPr>
          <w:spacing w:val="-5"/>
        </w:rPr>
        <w:t xml:space="preserve"> </w:t>
      </w:r>
      <w:r>
        <w:t>речевого</w:t>
      </w:r>
      <w:r>
        <w:rPr>
          <w:spacing w:val="-1"/>
        </w:rPr>
        <w:t xml:space="preserve"> </w:t>
      </w:r>
      <w:r>
        <w:t>этикета.</w:t>
      </w:r>
    </w:p>
    <w:p w14:paraId="26CAC9A2" w14:textId="77777777" w:rsidR="00775EE4" w:rsidRDefault="00BE32C9">
      <w:pPr>
        <w:pStyle w:val="a5"/>
        <w:numPr>
          <w:ilvl w:val="4"/>
          <w:numId w:val="110"/>
        </w:numPr>
        <w:tabs>
          <w:tab w:val="left" w:pos="2141"/>
        </w:tabs>
        <w:spacing w:before="160"/>
        <w:ind w:left="2140" w:hanging="1124"/>
        <w:rPr>
          <w:sz w:val="28"/>
        </w:rPr>
      </w:pPr>
      <w:r>
        <w:rPr>
          <w:sz w:val="28"/>
        </w:rPr>
        <w:t>Семья.</w:t>
      </w:r>
      <w:r>
        <w:rPr>
          <w:spacing w:val="-1"/>
          <w:sz w:val="28"/>
        </w:rPr>
        <w:t xml:space="preserve"> </w:t>
      </w:r>
      <w:r>
        <w:rPr>
          <w:sz w:val="28"/>
        </w:rPr>
        <w:t>Родной</w:t>
      </w:r>
      <w:r>
        <w:rPr>
          <w:spacing w:val="-4"/>
          <w:sz w:val="28"/>
        </w:rPr>
        <w:t xml:space="preserve"> </w:t>
      </w:r>
      <w:r>
        <w:rPr>
          <w:sz w:val="28"/>
        </w:rPr>
        <w:t>очаг.</w:t>
      </w:r>
    </w:p>
    <w:p w14:paraId="4CA606D2" w14:textId="77777777" w:rsidR="00775EE4" w:rsidRDefault="00BE32C9">
      <w:pPr>
        <w:pStyle w:val="a3"/>
        <w:spacing w:before="160" w:line="360" w:lineRule="auto"/>
        <w:jc w:val="left"/>
      </w:pPr>
      <w:r>
        <w:t>Семья.</w:t>
      </w:r>
      <w:r>
        <w:rPr>
          <w:spacing w:val="1"/>
        </w:rPr>
        <w:t xml:space="preserve"> </w:t>
      </w:r>
      <w:r>
        <w:t>Родной</w:t>
      </w:r>
      <w:r>
        <w:rPr>
          <w:spacing w:val="1"/>
        </w:rPr>
        <w:t xml:space="preserve"> </w:t>
      </w:r>
      <w:r>
        <w:t>очаг.</w:t>
      </w:r>
      <w:r>
        <w:rPr>
          <w:spacing w:val="1"/>
        </w:rPr>
        <w:t xml:space="preserve"> </w:t>
      </w:r>
      <w:r>
        <w:t>Домашнее</w:t>
      </w:r>
      <w:r>
        <w:rPr>
          <w:spacing w:val="1"/>
        </w:rPr>
        <w:t xml:space="preserve"> </w:t>
      </w:r>
      <w:r>
        <w:t>тепло,</w:t>
      </w:r>
      <w:r>
        <w:rPr>
          <w:spacing w:val="1"/>
        </w:rPr>
        <w:t xml:space="preserve"> </w:t>
      </w:r>
      <w:r>
        <w:t>проявление</w:t>
      </w:r>
      <w:r>
        <w:rPr>
          <w:spacing w:val="1"/>
        </w:rPr>
        <w:t xml:space="preserve"> </w:t>
      </w:r>
      <w:r>
        <w:t>душевной</w:t>
      </w:r>
      <w:r>
        <w:rPr>
          <w:spacing w:val="1"/>
        </w:rPr>
        <w:t xml:space="preserve"> </w:t>
      </w:r>
      <w:r>
        <w:t>доброты,</w:t>
      </w:r>
      <w:r>
        <w:rPr>
          <w:spacing w:val="-67"/>
        </w:rPr>
        <w:t xml:space="preserve"> </w:t>
      </w:r>
      <w:r>
        <w:t>внимание</w:t>
      </w:r>
      <w:r>
        <w:rPr>
          <w:spacing w:val="-1"/>
        </w:rPr>
        <w:t xml:space="preserve"> </w:t>
      </w:r>
      <w:r>
        <w:t>и</w:t>
      </w:r>
      <w:r>
        <w:rPr>
          <w:spacing w:val="-1"/>
        </w:rPr>
        <w:t xml:space="preserve"> </w:t>
      </w:r>
      <w:r>
        <w:t>забота о</w:t>
      </w:r>
      <w:r>
        <w:rPr>
          <w:spacing w:val="-3"/>
        </w:rPr>
        <w:t xml:space="preserve"> </w:t>
      </w:r>
      <w:r>
        <w:t>близких.</w:t>
      </w:r>
      <w:r>
        <w:rPr>
          <w:spacing w:val="-1"/>
        </w:rPr>
        <w:t xml:space="preserve"> </w:t>
      </w:r>
      <w:r>
        <w:t>Родственники.</w:t>
      </w:r>
      <w:r>
        <w:rPr>
          <w:spacing w:val="-2"/>
        </w:rPr>
        <w:t xml:space="preserve"> </w:t>
      </w:r>
      <w:r>
        <w:t>Семейные праздники.</w:t>
      </w:r>
    </w:p>
    <w:p w14:paraId="18607E42" w14:textId="77777777" w:rsidR="00775EE4" w:rsidRDefault="00775EE4">
      <w:pPr>
        <w:spacing w:line="360" w:lineRule="auto"/>
        <w:sectPr w:rsidR="00775EE4">
          <w:pgSz w:w="11910" w:h="16840"/>
          <w:pgMar w:top="1040" w:right="440" w:bottom="1140" w:left="1100" w:header="0" w:footer="875" w:gutter="0"/>
          <w:cols w:space="720"/>
        </w:sectPr>
      </w:pPr>
    </w:p>
    <w:p w14:paraId="48D866E5" w14:textId="77777777" w:rsidR="00775EE4" w:rsidRDefault="00BE32C9">
      <w:pPr>
        <w:pStyle w:val="a5"/>
        <w:numPr>
          <w:ilvl w:val="4"/>
          <w:numId w:val="110"/>
        </w:numPr>
        <w:tabs>
          <w:tab w:val="left" w:pos="2141"/>
        </w:tabs>
        <w:spacing w:before="67"/>
        <w:ind w:left="2140" w:hanging="1124"/>
        <w:rPr>
          <w:sz w:val="28"/>
        </w:rPr>
      </w:pPr>
      <w:r>
        <w:rPr>
          <w:sz w:val="28"/>
        </w:rPr>
        <w:t>Моя</w:t>
      </w:r>
      <w:r>
        <w:rPr>
          <w:spacing w:val="-3"/>
          <w:sz w:val="28"/>
        </w:rPr>
        <w:t xml:space="preserve"> </w:t>
      </w:r>
      <w:r>
        <w:rPr>
          <w:sz w:val="28"/>
        </w:rPr>
        <w:t>школа.</w:t>
      </w:r>
    </w:p>
    <w:p w14:paraId="30F02C85" w14:textId="77777777" w:rsidR="00775EE4" w:rsidRDefault="00BE32C9">
      <w:pPr>
        <w:pStyle w:val="a3"/>
        <w:spacing w:before="163"/>
        <w:ind w:left="1026" w:firstLine="0"/>
      </w:pPr>
      <w:r>
        <w:t>Моя</w:t>
      </w:r>
      <w:r>
        <w:rPr>
          <w:spacing w:val="-3"/>
        </w:rPr>
        <w:t xml:space="preserve"> </w:t>
      </w:r>
      <w:r>
        <w:t>школа.</w:t>
      </w:r>
      <w:r>
        <w:rPr>
          <w:spacing w:val="-4"/>
        </w:rPr>
        <w:t xml:space="preserve"> </w:t>
      </w:r>
      <w:r>
        <w:t>Одноклассники.</w:t>
      </w:r>
      <w:r>
        <w:rPr>
          <w:spacing w:val="-3"/>
        </w:rPr>
        <w:t xml:space="preserve"> </w:t>
      </w:r>
      <w:r>
        <w:t>Любимые</w:t>
      </w:r>
      <w:r>
        <w:rPr>
          <w:spacing w:val="-5"/>
        </w:rPr>
        <w:t xml:space="preserve"> </w:t>
      </w:r>
      <w:r>
        <w:t>учителя.</w:t>
      </w:r>
    </w:p>
    <w:p w14:paraId="08E8AF2E" w14:textId="77777777" w:rsidR="00775EE4" w:rsidRDefault="00BE32C9">
      <w:pPr>
        <w:pStyle w:val="a5"/>
        <w:numPr>
          <w:ilvl w:val="4"/>
          <w:numId w:val="110"/>
        </w:numPr>
        <w:tabs>
          <w:tab w:val="left" w:pos="2148"/>
        </w:tabs>
        <w:spacing w:before="161"/>
        <w:ind w:left="2147" w:hanging="1122"/>
        <w:rPr>
          <w:sz w:val="28"/>
        </w:rPr>
      </w:pPr>
      <w:r>
        <w:rPr>
          <w:sz w:val="28"/>
        </w:rPr>
        <w:t>Национальные</w:t>
      </w:r>
      <w:r>
        <w:rPr>
          <w:spacing w:val="-7"/>
          <w:sz w:val="28"/>
        </w:rPr>
        <w:t xml:space="preserve"> </w:t>
      </w:r>
      <w:r>
        <w:rPr>
          <w:sz w:val="28"/>
        </w:rPr>
        <w:t>блюда</w:t>
      </w:r>
      <w:r>
        <w:rPr>
          <w:spacing w:val="-3"/>
          <w:sz w:val="28"/>
        </w:rPr>
        <w:t xml:space="preserve"> </w:t>
      </w:r>
      <w:r>
        <w:rPr>
          <w:sz w:val="28"/>
        </w:rPr>
        <w:t>чувашской</w:t>
      </w:r>
      <w:r>
        <w:rPr>
          <w:spacing w:val="-3"/>
          <w:sz w:val="28"/>
        </w:rPr>
        <w:t xml:space="preserve"> </w:t>
      </w:r>
      <w:r>
        <w:rPr>
          <w:sz w:val="28"/>
        </w:rPr>
        <w:t>кухни.</w:t>
      </w:r>
    </w:p>
    <w:p w14:paraId="6195286A" w14:textId="77777777" w:rsidR="00775EE4" w:rsidRDefault="00BE32C9">
      <w:pPr>
        <w:pStyle w:val="a3"/>
        <w:spacing w:before="160" w:line="360" w:lineRule="auto"/>
        <w:ind w:right="413"/>
      </w:pPr>
      <w:r>
        <w:t>Национальные</w:t>
      </w:r>
      <w:r>
        <w:rPr>
          <w:spacing w:val="1"/>
        </w:rPr>
        <w:t xml:space="preserve"> </w:t>
      </w:r>
      <w:r>
        <w:t>блюда</w:t>
      </w:r>
      <w:r>
        <w:rPr>
          <w:spacing w:val="1"/>
        </w:rPr>
        <w:t xml:space="preserve"> </w:t>
      </w:r>
      <w:r>
        <w:t>чувашской</w:t>
      </w:r>
      <w:r>
        <w:rPr>
          <w:spacing w:val="1"/>
        </w:rPr>
        <w:t xml:space="preserve"> </w:t>
      </w:r>
      <w:r>
        <w:t>кухни</w:t>
      </w:r>
      <w:r>
        <w:rPr>
          <w:spacing w:val="1"/>
        </w:rPr>
        <w:t xml:space="preserve"> </w:t>
      </w:r>
      <w:r>
        <w:t>и</w:t>
      </w:r>
      <w:r>
        <w:rPr>
          <w:spacing w:val="1"/>
        </w:rPr>
        <w:t xml:space="preserve"> </w:t>
      </w:r>
      <w:r>
        <w:t>народов,</w:t>
      </w:r>
      <w:r>
        <w:rPr>
          <w:spacing w:val="1"/>
        </w:rPr>
        <w:t xml:space="preserve"> </w:t>
      </w:r>
      <w:r>
        <w:t>проживающих</w:t>
      </w:r>
      <w:r>
        <w:rPr>
          <w:spacing w:val="1"/>
        </w:rPr>
        <w:t xml:space="preserve"> </w:t>
      </w:r>
      <w:r>
        <w:t>в</w:t>
      </w:r>
      <w:r>
        <w:rPr>
          <w:spacing w:val="1"/>
        </w:rPr>
        <w:t xml:space="preserve"> </w:t>
      </w:r>
      <w:r>
        <w:t>Чувашии.</w:t>
      </w:r>
      <w:r>
        <w:rPr>
          <w:spacing w:val="-2"/>
        </w:rPr>
        <w:t xml:space="preserve"> </w:t>
      </w:r>
      <w:r>
        <w:t>Любимая еда.</w:t>
      </w:r>
    </w:p>
    <w:p w14:paraId="323C46E5" w14:textId="77777777" w:rsidR="00775EE4" w:rsidRDefault="00BE32C9">
      <w:pPr>
        <w:pStyle w:val="a5"/>
        <w:numPr>
          <w:ilvl w:val="4"/>
          <w:numId w:val="110"/>
        </w:numPr>
        <w:tabs>
          <w:tab w:val="left" w:pos="2148"/>
        </w:tabs>
        <w:spacing w:before="1"/>
        <w:ind w:left="2147" w:hanging="1122"/>
        <w:rPr>
          <w:sz w:val="28"/>
        </w:rPr>
      </w:pPr>
      <w:r>
        <w:rPr>
          <w:sz w:val="28"/>
        </w:rPr>
        <w:t>Традиции</w:t>
      </w:r>
      <w:r>
        <w:rPr>
          <w:spacing w:val="-8"/>
          <w:sz w:val="28"/>
        </w:rPr>
        <w:t xml:space="preserve"> </w:t>
      </w:r>
      <w:r>
        <w:rPr>
          <w:sz w:val="28"/>
        </w:rPr>
        <w:t>чувашского</w:t>
      </w:r>
      <w:r>
        <w:rPr>
          <w:spacing w:val="-6"/>
          <w:sz w:val="28"/>
        </w:rPr>
        <w:t xml:space="preserve"> </w:t>
      </w:r>
      <w:r>
        <w:rPr>
          <w:sz w:val="28"/>
        </w:rPr>
        <w:t>народа.</w:t>
      </w:r>
    </w:p>
    <w:p w14:paraId="4D78979B" w14:textId="77777777" w:rsidR="00775EE4" w:rsidRDefault="00BE32C9">
      <w:pPr>
        <w:pStyle w:val="a3"/>
        <w:spacing w:before="161" w:line="360" w:lineRule="auto"/>
        <w:ind w:right="409"/>
      </w:pPr>
      <w:r>
        <w:t>Традиции чувашского народа (народные игры, песни, сказки, предания,</w:t>
      </w:r>
      <w:r>
        <w:rPr>
          <w:spacing w:val="1"/>
        </w:rPr>
        <w:t xml:space="preserve"> </w:t>
      </w:r>
      <w:r>
        <w:t>притча</w:t>
      </w:r>
      <w:r>
        <w:rPr>
          <w:spacing w:val="1"/>
        </w:rPr>
        <w:t xml:space="preserve"> </w:t>
      </w:r>
      <w:r>
        <w:t>и</w:t>
      </w:r>
      <w:r>
        <w:rPr>
          <w:spacing w:val="1"/>
        </w:rPr>
        <w:t xml:space="preserve"> </w:t>
      </w:r>
      <w:r>
        <w:t>другие).</w:t>
      </w:r>
      <w:r>
        <w:rPr>
          <w:spacing w:val="1"/>
        </w:rPr>
        <w:t xml:space="preserve"> </w:t>
      </w:r>
      <w:r>
        <w:t>Любимые</w:t>
      </w:r>
      <w:r>
        <w:rPr>
          <w:spacing w:val="1"/>
        </w:rPr>
        <w:t xml:space="preserve"> </w:t>
      </w:r>
      <w:r>
        <w:t>занятия</w:t>
      </w:r>
      <w:r>
        <w:rPr>
          <w:spacing w:val="1"/>
        </w:rPr>
        <w:t xml:space="preserve"> </w:t>
      </w:r>
      <w:r>
        <w:t>(песня,</w:t>
      </w:r>
      <w:r>
        <w:rPr>
          <w:spacing w:val="1"/>
        </w:rPr>
        <w:t xml:space="preserve"> </w:t>
      </w:r>
      <w:r>
        <w:t>игра</w:t>
      </w:r>
      <w:r>
        <w:rPr>
          <w:spacing w:val="1"/>
        </w:rPr>
        <w:t xml:space="preserve"> </w:t>
      </w:r>
      <w:r>
        <w:t>и</w:t>
      </w:r>
      <w:r>
        <w:rPr>
          <w:spacing w:val="1"/>
        </w:rPr>
        <w:t xml:space="preserve"> </w:t>
      </w:r>
      <w:r>
        <w:t>другие).</w:t>
      </w:r>
      <w:r>
        <w:rPr>
          <w:spacing w:val="1"/>
        </w:rPr>
        <w:t xml:space="preserve"> </w:t>
      </w:r>
      <w:r>
        <w:t>Чувашский</w:t>
      </w:r>
      <w:r>
        <w:rPr>
          <w:spacing w:val="1"/>
        </w:rPr>
        <w:t xml:space="preserve"> </w:t>
      </w:r>
      <w:r>
        <w:t>национальный</w:t>
      </w:r>
      <w:r>
        <w:rPr>
          <w:spacing w:val="-1"/>
        </w:rPr>
        <w:t xml:space="preserve"> </w:t>
      </w:r>
      <w:r>
        <w:t>костюм.</w:t>
      </w:r>
    </w:p>
    <w:p w14:paraId="265CFC0A" w14:textId="77777777" w:rsidR="00775EE4" w:rsidRDefault="00BE32C9">
      <w:pPr>
        <w:pStyle w:val="a5"/>
        <w:numPr>
          <w:ilvl w:val="4"/>
          <w:numId w:val="110"/>
        </w:numPr>
        <w:tabs>
          <w:tab w:val="left" w:pos="2148"/>
        </w:tabs>
        <w:spacing w:before="1"/>
        <w:ind w:left="2147" w:hanging="1122"/>
        <w:rPr>
          <w:sz w:val="28"/>
        </w:rPr>
      </w:pPr>
      <w:r>
        <w:rPr>
          <w:sz w:val="28"/>
        </w:rPr>
        <w:t>Село</w:t>
      </w:r>
      <w:r>
        <w:rPr>
          <w:spacing w:val="-4"/>
          <w:sz w:val="28"/>
        </w:rPr>
        <w:t xml:space="preserve"> </w:t>
      </w:r>
      <w:r>
        <w:rPr>
          <w:sz w:val="28"/>
        </w:rPr>
        <w:t>и</w:t>
      </w:r>
      <w:r>
        <w:rPr>
          <w:spacing w:val="-1"/>
          <w:sz w:val="28"/>
        </w:rPr>
        <w:t xml:space="preserve"> </w:t>
      </w:r>
      <w:r>
        <w:rPr>
          <w:sz w:val="28"/>
        </w:rPr>
        <w:t>город.</w:t>
      </w:r>
    </w:p>
    <w:p w14:paraId="583DC03B" w14:textId="77777777" w:rsidR="00775EE4" w:rsidRDefault="00BE32C9">
      <w:pPr>
        <w:pStyle w:val="a3"/>
        <w:spacing w:before="161"/>
        <w:ind w:left="1026" w:firstLine="0"/>
      </w:pPr>
      <w:r>
        <w:t xml:space="preserve">Мой     </w:t>
      </w:r>
      <w:r>
        <w:rPr>
          <w:spacing w:val="49"/>
        </w:rPr>
        <w:t xml:space="preserve"> </w:t>
      </w:r>
      <w:r>
        <w:t xml:space="preserve">город.      </w:t>
      </w:r>
      <w:r>
        <w:rPr>
          <w:spacing w:val="44"/>
        </w:rPr>
        <w:t xml:space="preserve"> </w:t>
      </w:r>
      <w:r>
        <w:t xml:space="preserve">Родное      </w:t>
      </w:r>
      <w:r>
        <w:rPr>
          <w:spacing w:val="48"/>
        </w:rPr>
        <w:t xml:space="preserve"> </w:t>
      </w:r>
      <w:r>
        <w:t xml:space="preserve">село.      </w:t>
      </w:r>
      <w:r>
        <w:rPr>
          <w:spacing w:val="46"/>
        </w:rPr>
        <w:t xml:space="preserve"> </w:t>
      </w:r>
      <w:r>
        <w:t xml:space="preserve">Улицы,      </w:t>
      </w:r>
      <w:r>
        <w:rPr>
          <w:spacing w:val="47"/>
        </w:rPr>
        <w:t xml:space="preserve"> </w:t>
      </w:r>
      <w:r>
        <w:t xml:space="preserve">парки,      </w:t>
      </w:r>
      <w:r>
        <w:rPr>
          <w:spacing w:val="48"/>
        </w:rPr>
        <w:t xml:space="preserve"> </w:t>
      </w:r>
      <w:r>
        <w:t>транспорт.</w:t>
      </w:r>
    </w:p>
    <w:p w14:paraId="540484E7" w14:textId="77777777" w:rsidR="00775EE4" w:rsidRDefault="00BE32C9">
      <w:pPr>
        <w:pStyle w:val="a3"/>
        <w:spacing w:before="160"/>
        <w:ind w:firstLine="0"/>
      </w:pPr>
      <w:r>
        <w:t>Достопримечательности</w:t>
      </w:r>
      <w:r>
        <w:rPr>
          <w:spacing w:val="-5"/>
        </w:rPr>
        <w:t xml:space="preserve"> </w:t>
      </w:r>
      <w:r>
        <w:t>родных</w:t>
      </w:r>
      <w:r>
        <w:rPr>
          <w:spacing w:val="-2"/>
        </w:rPr>
        <w:t xml:space="preserve"> </w:t>
      </w:r>
      <w:r>
        <w:t>мест.</w:t>
      </w:r>
    </w:p>
    <w:p w14:paraId="4C6B7A38" w14:textId="77777777" w:rsidR="00775EE4" w:rsidRDefault="00BE32C9">
      <w:pPr>
        <w:pStyle w:val="a5"/>
        <w:numPr>
          <w:ilvl w:val="4"/>
          <w:numId w:val="110"/>
        </w:numPr>
        <w:tabs>
          <w:tab w:val="left" w:pos="2147"/>
        </w:tabs>
        <w:spacing w:before="160"/>
        <w:ind w:left="2146"/>
        <w:rPr>
          <w:sz w:val="28"/>
        </w:rPr>
      </w:pPr>
      <w:r>
        <w:rPr>
          <w:sz w:val="28"/>
        </w:rPr>
        <w:t>Природа</w:t>
      </w:r>
      <w:r>
        <w:rPr>
          <w:spacing w:val="-4"/>
          <w:sz w:val="28"/>
        </w:rPr>
        <w:t xml:space="preserve"> </w:t>
      </w:r>
      <w:r>
        <w:rPr>
          <w:sz w:val="28"/>
        </w:rPr>
        <w:t>Чувашии.</w:t>
      </w:r>
      <w:r>
        <w:rPr>
          <w:spacing w:val="-4"/>
          <w:sz w:val="28"/>
        </w:rPr>
        <w:t xml:space="preserve"> </w:t>
      </w:r>
      <w:r>
        <w:rPr>
          <w:sz w:val="28"/>
        </w:rPr>
        <w:t>Растительный</w:t>
      </w:r>
      <w:r>
        <w:rPr>
          <w:spacing w:val="-5"/>
          <w:sz w:val="28"/>
        </w:rPr>
        <w:t xml:space="preserve"> </w:t>
      </w:r>
      <w:r>
        <w:rPr>
          <w:sz w:val="28"/>
        </w:rPr>
        <w:t>и</w:t>
      </w:r>
      <w:r>
        <w:rPr>
          <w:spacing w:val="-3"/>
          <w:sz w:val="28"/>
        </w:rPr>
        <w:t xml:space="preserve"> </w:t>
      </w:r>
      <w:r>
        <w:rPr>
          <w:sz w:val="28"/>
        </w:rPr>
        <w:t>животный</w:t>
      </w:r>
      <w:r>
        <w:rPr>
          <w:spacing w:val="-4"/>
          <w:sz w:val="28"/>
        </w:rPr>
        <w:t xml:space="preserve"> </w:t>
      </w:r>
      <w:r>
        <w:rPr>
          <w:sz w:val="28"/>
        </w:rPr>
        <w:t>мир</w:t>
      </w:r>
      <w:r>
        <w:rPr>
          <w:spacing w:val="-4"/>
          <w:sz w:val="28"/>
        </w:rPr>
        <w:t xml:space="preserve"> </w:t>
      </w:r>
      <w:r>
        <w:rPr>
          <w:sz w:val="28"/>
        </w:rPr>
        <w:t>родного</w:t>
      </w:r>
      <w:r>
        <w:rPr>
          <w:spacing w:val="-2"/>
          <w:sz w:val="28"/>
        </w:rPr>
        <w:t xml:space="preserve"> </w:t>
      </w:r>
      <w:r>
        <w:rPr>
          <w:sz w:val="28"/>
        </w:rPr>
        <w:t>края.</w:t>
      </w:r>
    </w:p>
    <w:p w14:paraId="523C8A30" w14:textId="77777777" w:rsidR="00775EE4" w:rsidRDefault="00BE32C9">
      <w:pPr>
        <w:pStyle w:val="a3"/>
        <w:spacing w:before="163" w:line="360" w:lineRule="auto"/>
        <w:ind w:right="410"/>
      </w:pPr>
      <w:r>
        <w:t>Растительный и животный мир родного края. Времена года. Бережное</w:t>
      </w:r>
      <w:r>
        <w:rPr>
          <w:spacing w:val="1"/>
        </w:rPr>
        <w:t xml:space="preserve"> </w:t>
      </w:r>
      <w:r>
        <w:t>отношение</w:t>
      </w:r>
      <w:r>
        <w:rPr>
          <w:spacing w:val="-1"/>
        </w:rPr>
        <w:t xml:space="preserve"> </w:t>
      </w:r>
      <w:r>
        <w:t>к природе.</w:t>
      </w:r>
    </w:p>
    <w:p w14:paraId="778E3717" w14:textId="77777777" w:rsidR="00775EE4" w:rsidRDefault="00BE32C9">
      <w:pPr>
        <w:pStyle w:val="a5"/>
        <w:numPr>
          <w:ilvl w:val="4"/>
          <w:numId w:val="110"/>
        </w:numPr>
        <w:tabs>
          <w:tab w:val="left" w:pos="2148"/>
        </w:tabs>
        <w:spacing w:line="360" w:lineRule="auto"/>
        <w:ind w:left="1026" w:right="408" w:firstLine="0"/>
        <w:rPr>
          <w:sz w:val="28"/>
        </w:rPr>
      </w:pPr>
      <w:r>
        <w:rPr>
          <w:sz w:val="28"/>
        </w:rPr>
        <w:t>Доброжелательность</w:t>
      </w:r>
      <w:r>
        <w:rPr>
          <w:spacing w:val="1"/>
          <w:sz w:val="28"/>
        </w:rPr>
        <w:t xml:space="preserve"> </w:t>
      </w:r>
      <w:r>
        <w:rPr>
          <w:sz w:val="28"/>
        </w:rPr>
        <w:t>–</w:t>
      </w:r>
      <w:r>
        <w:rPr>
          <w:spacing w:val="3"/>
          <w:sz w:val="28"/>
        </w:rPr>
        <w:t xml:space="preserve"> </w:t>
      </w:r>
      <w:r>
        <w:rPr>
          <w:sz w:val="28"/>
        </w:rPr>
        <w:t>национальная</w:t>
      </w:r>
      <w:r>
        <w:rPr>
          <w:spacing w:val="4"/>
          <w:sz w:val="28"/>
        </w:rPr>
        <w:t xml:space="preserve"> </w:t>
      </w:r>
      <w:r>
        <w:rPr>
          <w:sz w:val="28"/>
        </w:rPr>
        <w:t>черта</w:t>
      </w:r>
      <w:r>
        <w:rPr>
          <w:spacing w:val="3"/>
          <w:sz w:val="28"/>
        </w:rPr>
        <w:t xml:space="preserve"> </w:t>
      </w:r>
      <w:r>
        <w:rPr>
          <w:sz w:val="28"/>
        </w:rPr>
        <w:t>чувашского</w:t>
      </w:r>
      <w:r>
        <w:rPr>
          <w:spacing w:val="4"/>
          <w:sz w:val="28"/>
        </w:rPr>
        <w:t xml:space="preserve"> </w:t>
      </w:r>
      <w:r>
        <w:rPr>
          <w:sz w:val="28"/>
        </w:rPr>
        <w:t>народа.</w:t>
      </w:r>
      <w:r>
        <w:rPr>
          <w:spacing w:val="1"/>
          <w:sz w:val="28"/>
        </w:rPr>
        <w:t xml:space="preserve"> </w:t>
      </w:r>
      <w:r>
        <w:rPr>
          <w:sz w:val="28"/>
        </w:rPr>
        <w:t>Я</w:t>
      </w:r>
      <w:r>
        <w:rPr>
          <w:spacing w:val="5"/>
          <w:sz w:val="28"/>
        </w:rPr>
        <w:t xml:space="preserve"> </w:t>
      </w:r>
      <w:r>
        <w:rPr>
          <w:sz w:val="28"/>
        </w:rPr>
        <w:t>и</w:t>
      </w:r>
      <w:r>
        <w:rPr>
          <w:spacing w:val="6"/>
          <w:sz w:val="28"/>
        </w:rPr>
        <w:t xml:space="preserve"> </w:t>
      </w:r>
      <w:r>
        <w:rPr>
          <w:sz w:val="28"/>
        </w:rPr>
        <w:t>мои</w:t>
      </w:r>
      <w:r>
        <w:rPr>
          <w:spacing w:val="3"/>
          <w:sz w:val="28"/>
        </w:rPr>
        <w:t xml:space="preserve"> </w:t>
      </w:r>
      <w:r>
        <w:rPr>
          <w:sz w:val="28"/>
        </w:rPr>
        <w:t>друзья.</w:t>
      </w:r>
      <w:r>
        <w:rPr>
          <w:spacing w:val="5"/>
          <w:sz w:val="28"/>
        </w:rPr>
        <w:t xml:space="preserve"> </w:t>
      </w:r>
      <w:r>
        <w:rPr>
          <w:sz w:val="28"/>
        </w:rPr>
        <w:t>Добрый</w:t>
      </w:r>
      <w:r>
        <w:rPr>
          <w:spacing w:val="3"/>
          <w:sz w:val="28"/>
        </w:rPr>
        <w:t xml:space="preserve"> </w:t>
      </w:r>
      <w:r>
        <w:rPr>
          <w:sz w:val="28"/>
        </w:rPr>
        <w:t>друг.</w:t>
      </w:r>
      <w:r>
        <w:rPr>
          <w:spacing w:val="5"/>
          <w:sz w:val="28"/>
        </w:rPr>
        <w:t xml:space="preserve"> </w:t>
      </w:r>
      <w:r>
        <w:rPr>
          <w:sz w:val="28"/>
        </w:rPr>
        <w:t>Крепкая</w:t>
      </w:r>
      <w:r>
        <w:rPr>
          <w:spacing w:val="6"/>
          <w:sz w:val="28"/>
        </w:rPr>
        <w:t xml:space="preserve"> </w:t>
      </w:r>
      <w:r>
        <w:rPr>
          <w:sz w:val="28"/>
        </w:rPr>
        <w:t>дружба.</w:t>
      </w:r>
      <w:r>
        <w:rPr>
          <w:spacing w:val="5"/>
          <w:sz w:val="28"/>
        </w:rPr>
        <w:t xml:space="preserve"> </w:t>
      </w:r>
      <w:r>
        <w:rPr>
          <w:sz w:val="28"/>
        </w:rPr>
        <w:t>Сочувствие.</w:t>
      </w:r>
    </w:p>
    <w:p w14:paraId="25E45D86" w14:textId="77777777" w:rsidR="00775EE4" w:rsidRDefault="00BE32C9">
      <w:pPr>
        <w:pStyle w:val="a3"/>
        <w:spacing w:line="321" w:lineRule="exact"/>
        <w:ind w:firstLine="0"/>
        <w:jc w:val="left"/>
      </w:pPr>
      <w:r>
        <w:t>Взаимопомощь.</w:t>
      </w:r>
    </w:p>
    <w:p w14:paraId="44E4B45F" w14:textId="77777777" w:rsidR="00775EE4" w:rsidRDefault="00BE32C9">
      <w:pPr>
        <w:pStyle w:val="a5"/>
        <w:numPr>
          <w:ilvl w:val="4"/>
          <w:numId w:val="110"/>
        </w:numPr>
        <w:tabs>
          <w:tab w:val="left" w:pos="2148"/>
        </w:tabs>
        <w:spacing w:before="162"/>
        <w:ind w:left="2147" w:hanging="1122"/>
        <w:rPr>
          <w:sz w:val="28"/>
        </w:rPr>
      </w:pPr>
      <w:r>
        <w:rPr>
          <w:sz w:val="28"/>
        </w:rPr>
        <w:t>Родная</w:t>
      </w:r>
      <w:r>
        <w:rPr>
          <w:spacing w:val="-4"/>
          <w:sz w:val="28"/>
        </w:rPr>
        <w:t xml:space="preserve"> </w:t>
      </w:r>
      <w:r>
        <w:rPr>
          <w:sz w:val="28"/>
        </w:rPr>
        <w:t>Чувашия.</w:t>
      </w:r>
    </w:p>
    <w:p w14:paraId="14E8806C" w14:textId="77777777" w:rsidR="00775EE4" w:rsidRDefault="00BE32C9">
      <w:pPr>
        <w:pStyle w:val="a3"/>
        <w:spacing w:before="160" w:line="360" w:lineRule="auto"/>
        <w:ind w:right="409"/>
      </w:pPr>
      <w:r>
        <w:t>Чувашская</w:t>
      </w:r>
      <w:r>
        <w:rPr>
          <w:spacing w:val="1"/>
        </w:rPr>
        <w:t xml:space="preserve"> </w:t>
      </w:r>
      <w:r>
        <w:t>Республика</w:t>
      </w:r>
      <w:r>
        <w:rPr>
          <w:spacing w:val="1"/>
        </w:rPr>
        <w:t xml:space="preserve"> </w:t>
      </w:r>
      <w:r>
        <w:t>–</w:t>
      </w:r>
      <w:r>
        <w:rPr>
          <w:spacing w:val="1"/>
        </w:rPr>
        <w:t xml:space="preserve"> </w:t>
      </w:r>
      <w:r>
        <w:t>субъект</w:t>
      </w:r>
      <w:r>
        <w:rPr>
          <w:spacing w:val="1"/>
        </w:rPr>
        <w:t xml:space="preserve"> </w:t>
      </w:r>
      <w:r>
        <w:t>Российской</w:t>
      </w:r>
      <w:r>
        <w:rPr>
          <w:spacing w:val="1"/>
        </w:rPr>
        <w:t xml:space="preserve"> </w:t>
      </w:r>
      <w:r>
        <w:t>Федерации.</w:t>
      </w:r>
      <w:r>
        <w:rPr>
          <w:spacing w:val="1"/>
        </w:rPr>
        <w:t xml:space="preserve"> </w:t>
      </w:r>
      <w:r>
        <w:t>Культура</w:t>
      </w:r>
      <w:r>
        <w:rPr>
          <w:spacing w:val="1"/>
        </w:rPr>
        <w:t xml:space="preserve"> </w:t>
      </w:r>
      <w:r>
        <w:t>и</w:t>
      </w:r>
      <w:r>
        <w:rPr>
          <w:spacing w:val="1"/>
        </w:rPr>
        <w:t xml:space="preserve"> </w:t>
      </w:r>
      <w:r>
        <w:t>искусство чувашского края. Известные люди Чувашии. Дружба народов. День</w:t>
      </w:r>
      <w:r>
        <w:rPr>
          <w:spacing w:val="1"/>
        </w:rPr>
        <w:t xml:space="preserve"> </w:t>
      </w:r>
      <w:r>
        <w:t>республики.</w:t>
      </w:r>
    </w:p>
    <w:p w14:paraId="369375E5" w14:textId="77777777" w:rsidR="00775EE4" w:rsidRDefault="00BE32C9">
      <w:pPr>
        <w:pStyle w:val="a5"/>
        <w:numPr>
          <w:ilvl w:val="4"/>
          <w:numId w:val="110"/>
        </w:numPr>
        <w:tabs>
          <w:tab w:val="left" w:pos="2290"/>
        </w:tabs>
        <w:spacing w:before="1"/>
        <w:ind w:left="2289" w:hanging="1264"/>
        <w:rPr>
          <w:sz w:val="28"/>
        </w:rPr>
      </w:pPr>
      <w:r>
        <w:rPr>
          <w:sz w:val="28"/>
        </w:rPr>
        <w:t>Родная</w:t>
      </w:r>
      <w:r>
        <w:rPr>
          <w:spacing w:val="-5"/>
          <w:sz w:val="28"/>
        </w:rPr>
        <w:t xml:space="preserve"> </w:t>
      </w:r>
      <w:r>
        <w:rPr>
          <w:sz w:val="28"/>
        </w:rPr>
        <w:t>страна,</w:t>
      </w:r>
      <w:r>
        <w:rPr>
          <w:spacing w:val="-4"/>
          <w:sz w:val="28"/>
        </w:rPr>
        <w:t xml:space="preserve"> </w:t>
      </w:r>
      <w:r>
        <w:rPr>
          <w:sz w:val="28"/>
        </w:rPr>
        <w:t>страны</w:t>
      </w:r>
      <w:r>
        <w:rPr>
          <w:spacing w:val="-2"/>
          <w:sz w:val="28"/>
        </w:rPr>
        <w:t xml:space="preserve"> </w:t>
      </w:r>
      <w:r>
        <w:rPr>
          <w:sz w:val="28"/>
        </w:rPr>
        <w:t>мира.</w:t>
      </w:r>
    </w:p>
    <w:p w14:paraId="521E90AE" w14:textId="77777777" w:rsidR="00775EE4" w:rsidRDefault="00BE32C9">
      <w:pPr>
        <w:pStyle w:val="a3"/>
        <w:spacing w:before="161" w:line="360" w:lineRule="auto"/>
        <w:ind w:left="1026" w:right="1152" w:firstLine="0"/>
      </w:pPr>
      <w:r>
        <w:t>Служение Отечеству. Защитники Отечества. День Великой Победы.</w:t>
      </w:r>
      <w:r>
        <w:rPr>
          <w:spacing w:val="-67"/>
        </w:rPr>
        <w:t xml:space="preserve"> </w:t>
      </w:r>
      <w:r>
        <w:t>2.1.4..9.</w:t>
      </w:r>
      <w:r>
        <w:rPr>
          <w:spacing w:val="-2"/>
        </w:rPr>
        <w:t xml:space="preserve"> </w:t>
      </w:r>
      <w:r>
        <w:t>Содержание</w:t>
      </w:r>
      <w:r>
        <w:rPr>
          <w:spacing w:val="-2"/>
        </w:rPr>
        <w:t xml:space="preserve"> </w:t>
      </w:r>
      <w:r>
        <w:t>обучения в</w:t>
      </w:r>
      <w:r>
        <w:rPr>
          <w:spacing w:val="-2"/>
        </w:rPr>
        <w:t xml:space="preserve"> </w:t>
      </w:r>
      <w:r>
        <w:t>4 классе.</w:t>
      </w:r>
    </w:p>
    <w:p w14:paraId="79A14FC7" w14:textId="77777777" w:rsidR="00775EE4" w:rsidRDefault="00BE32C9">
      <w:pPr>
        <w:pStyle w:val="a5"/>
        <w:numPr>
          <w:ilvl w:val="4"/>
          <w:numId w:val="109"/>
        </w:numPr>
        <w:tabs>
          <w:tab w:val="left" w:pos="2148"/>
        </w:tabs>
        <w:spacing w:line="321" w:lineRule="exact"/>
        <w:ind w:hanging="1122"/>
        <w:rPr>
          <w:sz w:val="28"/>
        </w:rPr>
      </w:pPr>
      <w:r>
        <w:rPr>
          <w:sz w:val="28"/>
        </w:rPr>
        <w:t>Знакомство.</w:t>
      </w:r>
    </w:p>
    <w:p w14:paraId="3C7E8D10" w14:textId="77777777" w:rsidR="00775EE4" w:rsidRDefault="00BE32C9">
      <w:pPr>
        <w:pStyle w:val="a3"/>
        <w:spacing w:before="162"/>
        <w:ind w:left="1026" w:firstLine="0"/>
      </w:pPr>
      <w:r>
        <w:t>Знакомство.</w:t>
      </w:r>
      <w:r>
        <w:rPr>
          <w:spacing w:val="-3"/>
        </w:rPr>
        <w:t xml:space="preserve"> </w:t>
      </w:r>
      <w:r>
        <w:t>Основные</w:t>
      </w:r>
      <w:r>
        <w:rPr>
          <w:spacing w:val="-3"/>
        </w:rPr>
        <w:t xml:space="preserve"> </w:t>
      </w:r>
      <w:r>
        <w:t>элементы</w:t>
      </w:r>
      <w:r>
        <w:rPr>
          <w:spacing w:val="-5"/>
        </w:rPr>
        <w:t xml:space="preserve"> </w:t>
      </w:r>
      <w:r>
        <w:t>речевого</w:t>
      </w:r>
      <w:r>
        <w:rPr>
          <w:spacing w:val="-1"/>
        </w:rPr>
        <w:t xml:space="preserve"> </w:t>
      </w:r>
      <w:r>
        <w:t>этикета.</w:t>
      </w:r>
    </w:p>
    <w:p w14:paraId="5DF67DBF" w14:textId="77777777" w:rsidR="00775EE4" w:rsidRDefault="00BE32C9">
      <w:pPr>
        <w:pStyle w:val="a5"/>
        <w:numPr>
          <w:ilvl w:val="4"/>
          <w:numId w:val="109"/>
        </w:numPr>
        <w:tabs>
          <w:tab w:val="left" w:pos="2148"/>
        </w:tabs>
        <w:spacing w:before="161"/>
        <w:ind w:hanging="1122"/>
        <w:rPr>
          <w:sz w:val="28"/>
        </w:rPr>
      </w:pPr>
      <w:r>
        <w:rPr>
          <w:sz w:val="28"/>
        </w:rPr>
        <w:t>Семья.</w:t>
      </w:r>
      <w:r>
        <w:rPr>
          <w:spacing w:val="-2"/>
          <w:sz w:val="28"/>
        </w:rPr>
        <w:t xml:space="preserve"> </w:t>
      </w:r>
      <w:r>
        <w:rPr>
          <w:sz w:val="28"/>
        </w:rPr>
        <w:t>Родной</w:t>
      </w:r>
      <w:r>
        <w:rPr>
          <w:spacing w:val="-1"/>
          <w:sz w:val="28"/>
        </w:rPr>
        <w:t xml:space="preserve"> </w:t>
      </w:r>
      <w:r>
        <w:rPr>
          <w:sz w:val="28"/>
        </w:rPr>
        <w:t>очаг.</w:t>
      </w:r>
    </w:p>
    <w:p w14:paraId="5442E78B" w14:textId="77777777" w:rsidR="00775EE4" w:rsidRDefault="00775EE4">
      <w:pPr>
        <w:jc w:val="both"/>
        <w:rPr>
          <w:sz w:val="28"/>
        </w:rPr>
        <w:sectPr w:rsidR="00775EE4">
          <w:pgSz w:w="11910" w:h="16840"/>
          <w:pgMar w:top="1040" w:right="440" w:bottom="1140" w:left="1100" w:header="0" w:footer="875" w:gutter="0"/>
          <w:cols w:space="720"/>
        </w:sectPr>
      </w:pPr>
    </w:p>
    <w:p w14:paraId="25B9B390" w14:textId="77777777" w:rsidR="00775EE4" w:rsidRDefault="00BE32C9">
      <w:pPr>
        <w:pStyle w:val="a3"/>
        <w:spacing w:before="67" w:line="360" w:lineRule="auto"/>
        <w:ind w:right="405"/>
      </w:pPr>
      <w:r>
        <w:t>Самый</w:t>
      </w:r>
      <w:r>
        <w:rPr>
          <w:spacing w:val="1"/>
        </w:rPr>
        <w:t xml:space="preserve"> </w:t>
      </w:r>
      <w:r>
        <w:t>дорогой</w:t>
      </w:r>
      <w:r>
        <w:rPr>
          <w:spacing w:val="1"/>
        </w:rPr>
        <w:t xml:space="preserve"> </w:t>
      </w:r>
      <w:r>
        <w:t>человек.</w:t>
      </w:r>
      <w:r>
        <w:rPr>
          <w:spacing w:val="1"/>
        </w:rPr>
        <w:t xml:space="preserve"> </w:t>
      </w:r>
      <w:r>
        <w:t>Семейные</w:t>
      </w:r>
      <w:r>
        <w:rPr>
          <w:spacing w:val="1"/>
        </w:rPr>
        <w:t xml:space="preserve"> </w:t>
      </w:r>
      <w:r>
        <w:t>традиции</w:t>
      </w:r>
      <w:r>
        <w:rPr>
          <w:spacing w:val="1"/>
        </w:rPr>
        <w:t xml:space="preserve"> </w:t>
      </w:r>
      <w:r>
        <w:t>и</w:t>
      </w:r>
      <w:r>
        <w:rPr>
          <w:spacing w:val="71"/>
        </w:rPr>
        <w:t xml:space="preserve"> </w:t>
      </w:r>
      <w:r>
        <w:t>праздники.</w:t>
      </w:r>
      <w:r>
        <w:rPr>
          <w:spacing w:val="1"/>
        </w:rPr>
        <w:t xml:space="preserve"> </w:t>
      </w:r>
      <w:r>
        <w:t>Отечественные праздники. Забота о родителях. Связь поклонений. Радушие и</w:t>
      </w:r>
      <w:r>
        <w:rPr>
          <w:spacing w:val="1"/>
        </w:rPr>
        <w:t xml:space="preserve"> </w:t>
      </w:r>
      <w:r>
        <w:t>гостеприимство.</w:t>
      </w:r>
    </w:p>
    <w:p w14:paraId="602A5CA6" w14:textId="77777777" w:rsidR="00775EE4" w:rsidRDefault="00BE32C9">
      <w:pPr>
        <w:pStyle w:val="a5"/>
        <w:numPr>
          <w:ilvl w:val="4"/>
          <w:numId w:val="109"/>
        </w:numPr>
        <w:tabs>
          <w:tab w:val="left" w:pos="2148"/>
        </w:tabs>
        <w:spacing w:before="1"/>
        <w:ind w:hanging="1122"/>
        <w:rPr>
          <w:sz w:val="28"/>
        </w:rPr>
      </w:pPr>
      <w:r>
        <w:rPr>
          <w:sz w:val="28"/>
        </w:rPr>
        <w:t>Моя</w:t>
      </w:r>
      <w:r>
        <w:rPr>
          <w:spacing w:val="-2"/>
          <w:sz w:val="28"/>
        </w:rPr>
        <w:t xml:space="preserve"> </w:t>
      </w:r>
      <w:r>
        <w:rPr>
          <w:sz w:val="28"/>
        </w:rPr>
        <w:t>школа.</w:t>
      </w:r>
    </w:p>
    <w:p w14:paraId="54313521" w14:textId="77777777" w:rsidR="00775EE4" w:rsidRDefault="00BE32C9">
      <w:pPr>
        <w:pStyle w:val="a3"/>
        <w:spacing w:before="161" w:line="362" w:lineRule="auto"/>
        <w:ind w:right="411"/>
      </w:pPr>
      <w:r>
        <w:t>Моя школа. Одноклассники. Любимые учителя. Любимый предмет. Мир</w:t>
      </w:r>
      <w:r>
        <w:rPr>
          <w:spacing w:val="1"/>
        </w:rPr>
        <w:t xml:space="preserve"> </w:t>
      </w:r>
      <w:r>
        <w:t>книги.</w:t>
      </w:r>
    </w:p>
    <w:p w14:paraId="7ED0113F" w14:textId="77777777" w:rsidR="00775EE4" w:rsidRDefault="00BE32C9">
      <w:pPr>
        <w:pStyle w:val="a5"/>
        <w:numPr>
          <w:ilvl w:val="4"/>
          <w:numId w:val="109"/>
        </w:numPr>
        <w:tabs>
          <w:tab w:val="left" w:pos="2148"/>
        </w:tabs>
        <w:spacing w:line="317" w:lineRule="exact"/>
        <w:ind w:hanging="1122"/>
        <w:rPr>
          <w:sz w:val="28"/>
        </w:rPr>
      </w:pPr>
      <w:r>
        <w:rPr>
          <w:sz w:val="28"/>
        </w:rPr>
        <w:t>Национальные</w:t>
      </w:r>
      <w:r>
        <w:rPr>
          <w:spacing w:val="-7"/>
          <w:sz w:val="28"/>
        </w:rPr>
        <w:t xml:space="preserve"> </w:t>
      </w:r>
      <w:r>
        <w:rPr>
          <w:sz w:val="28"/>
        </w:rPr>
        <w:t>блюда</w:t>
      </w:r>
      <w:r>
        <w:rPr>
          <w:spacing w:val="-3"/>
          <w:sz w:val="28"/>
        </w:rPr>
        <w:t xml:space="preserve"> </w:t>
      </w:r>
      <w:r>
        <w:rPr>
          <w:sz w:val="28"/>
        </w:rPr>
        <w:t>чувашской</w:t>
      </w:r>
      <w:r>
        <w:rPr>
          <w:spacing w:val="-3"/>
          <w:sz w:val="28"/>
        </w:rPr>
        <w:t xml:space="preserve"> </w:t>
      </w:r>
      <w:r>
        <w:rPr>
          <w:sz w:val="28"/>
        </w:rPr>
        <w:t>кухни.</w:t>
      </w:r>
    </w:p>
    <w:p w14:paraId="0F328B10" w14:textId="77777777" w:rsidR="00775EE4" w:rsidRDefault="00BE32C9">
      <w:pPr>
        <w:pStyle w:val="a3"/>
        <w:spacing w:before="160" w:line="360" w:lineRule="auto"/>
        <w:ind w:right="410"/>
      </w:pPr>
      <w:r>
        <w:t>Национальные</w:t>
      </w:r>
      <w:r>
        <w:rPr>
          <w:spacing w:val="1"/>
        </w:rPr>
        <w:t xml:space="preserve"> </w:t>
      </w:r>
      <w:r>
        <w:t>блюда</w:t>
      </w:r>
      <w:r>
        <w:rPr>
          <w:spacing w:val="1"/>
        </w:rPr>
        <w:t xml:space="preserve"> </w:t>
      </w:r>
      <w:r>
        <w:t>чувашской</w:t>
      </w:r>
      <w:r>
        <w:rPr>
          <w:spacing w:val="1"/>
        </w:rPr>
        <w:t xml:space="preserve"> </w:t>
      </w:r>
      <w:r>
        <w:t>кухни</w:t>
      </w:r>
      <w:r>
        <w:rPr>
          <w:spacing w:val="1"/>
        </w:rPr>
        <w:t xml:space="preserve"> </w:t>
      </w:r>
      <w:r>
        <w:t>и</w:t>
      </w:r>
      <w:r>
        <w:rPr>
          <w:spacing w:val="1"/>
        </w:rPr>
        <w:t xml:space="preserve"> </w:t>
      </w:r>
      <w:r>
        <w:t>народов,</w:t>
      </w:r>
      <w:r>
        <w:rPr>
          <w:spacing w:val="1"/>
        </w:rPr>
        <w:t xml:space="preserve"> </w:t>
      </w:r>
      <w:r>
        <w:t>проживающих</w:t>
      </w:r>
      <w:r>
        <w:rPr>
          <w:spacing w:val="1"/>
        </w:rPr>
        <w:t xml:space="preserve"> </w:t>
      </w:r>
      <w:r>
        <w:t>в</w:t>
      </w:r>
      <w:r>
        <w:rPr>
          <w:spacing w:val="1"/>
        </w:rPr>
        <w:t xml:space="preserve"> </w:t>
      </w:r>
      <w:r>
        <w:t>Чувашии.</w:t>
      </w:r>
      <w:r>
        <w:rPr>
          <w:spacing w:val="-2"/>
        </w:rPr>
        <w:t xml:space="preserve"> </w:t>
      </w:r>
      <w:r>
        <w:t>Кухня народов</w:t>
      </w:r>
      <w:r>
        <w:rPr>
          <w:spacing w:val="-2"/>
        </w:rPr>
        <w:t xml:space="preserve"> </w:t>
      </w:r>
      <w:r>
        <w:t>мира.</w:t>
      </w:r>
    </w:p>
    <w:p w14:paraId="210D8AF4" w14:textId="77777777" w:rsidR="00775EE4" w:rsidRDefault="00BE32C9">
      <w:pPr>
        <w:pStyle w:val="a5"/>
        <w:numPr>
          <w:ilvl w:val="4"/>
          <w:numId w:val="109"/>
        </w:numPr>
        <w:tabs>
          <w:tab w:val="left" w:pos="2148"/>
        </w:tabs>
        <w:spacing w:before="2"/>
        <w:ind w:hanging="1122"/>
        <w:rPr>
          <w:sz w:val="28"/>
        </w:rPr>
      </w:pPr>
      <w:r>
        <w:rPr>
          <w:sz w:val="28"/>
        </w:rPr>
        <w:t>Традиции</w:t>
      </w:r>
      <w:r>
        <w:rPr>
          <w:spacing w:val="-8"/>
          <w:sz w:val="28"/>
        </w:rPr>
        <w:t xml:space="preserve"> </w:t>
      </w:r>
      <w:r>
        <w:rPr>
          <w:sz w:val="28"/>
        </w:rPr>
        <w:t>чувашского</w:t>
      </w:r>
      <w:r>
        <w:rPr>
          <w:spacing w:val="-6"/>
          <w:sz w:val="28"/>
        </w:rPr>
        <w:t xml:space="preserve"> </w:t>
      </w:r>
      <w:r>
        <w:rPr>
          <w:sz w:val="28"/>
        </w:rPr>
        <w:t>народа.</w:t>
      </w:r>
    </w:p>
    <w:p w14:paraId="1F987794" w14:textId="77777777" w:rsidR="00775EE4" w:rsidRDefault="00BE32C9">
      <w:pPr>
        <w:pStyle w:val="a3"/>
        <w:spacing w:before="160" w:line="360" w:lineRule="auto"/>
        <w:ind w:right="412"/>
      </w:pPr>
      <w:r>
        <w:t>Традиции чувашского народа (народные игры, песни, сказки, предания,</w:t>
      </w:r>
      <w:r>
        <w:rPr>
          <w:spacing w:val="1"/>
        </w:rPr>
        <w:t xml:space="preserve"> </w:t>
      </w:r>
      <w:r>
        <w:t>притча</w:t>
      </w:r>
      <w:r>
        <w:rPr>
          <w:spacing w:val="1"/>
        </w:rPr>
        <w:t xml:space="preserve"> </w:t>
      </w:r>
      <w:r>
        <w:t>и</w:t>
      </w:r>
      <w:r>
        <w:rPr>
          <w:spacing w:val="1"/>
        </w:rPr>
        <w:t xml:space="preserve"> </w:t>
      </w:r>
      <w:r>
        <w:t>другие).</w:t>
      </w:r>
      <w:r>
        <w:rPr>
          <w:spacing w:val="1"/>
        </w:rPr>
        <w:t xml:space="preserve"> </w:t>
      </w:r>
      <w:r>
        <w:t>Чувашский</w:t>
      </w:r>
      <w:r>
        <w:rPr>
          <w:spacing w:val="1"/>
        </w:rPr>
        <w:t xml:space="preserve"> </w:t>
      </w:r>
      <w:r>
        <w:t>национальный</w:t>
      </w:r>
      <w:r>
        <w:rPr>
          <w:spacing w:val="1"/>
        </w:rPr>
        <w:t xml:space="preserve"> </w:t>
      </w:r>
      <w:r>
        <w:t>костюм</w:t>
      </w:r>
      <w:r>
        <w:rPr>
          <w:spacing w:val="1"/>
        </w:rPr>
        <w:t xml:space="preserve"> </w:t>
      </w:r>
      <w:r>
        <w:t>Традиции</w:t>
      </w:r>
      <w:r>
        <w:rPr>
          <w:spacing w:val="1"/>
        </w:rPr>
        <w:t xml:space="preserve"> </w:t>
      </w:r>
      <w:r>
        <w:t>народов,</w:t>
      </w:r>
      <w:r>
        <w:rPr>
          <w:spacing w:val="1"/>
        </w:rPr>
        <w:t xml:space="preserve"> </w:t>
      </w:r>
      <w:r>
        <w:t>проживающих в</w:t>
      </w:r>
      <w:r>
        <w:rPr>
          <w:spacing w:val="-1"/>
        </w:rPr>
        <w:t xml:space="preserve"> </w:t>
      </w:r>
      <w:r>
        <w:t>Российской Федерации.</w:t>
      </w:r>
    </w:p>
    <w:p w14:paraId="37302070" w14:textId="77777777" w:rsidR="00775EE4" w:rsidRDefault="00BE32C9">
      <w:pPr>
        <w:pStyle w:val="a5"/>
        <w:numPr>
          <w:ilvl w:val="4"/>
          <w:numId w:val="109"/>
        </w:numPr>
        <w:tabs>
          <w:tab w:val="left" w:pos="2148"/>
        </w:tabs>
        <w:spacing w:before="1"/>
        <w:ind w:hanging="1122"/>
        <w:rPr>
          <w:sz w:val="28"/>
        </w:rPr>
      </w:pPr>
      <w:r>
        <w:rPr>
          <w:sz w:val="28"/>
        </w:rPr>
        <w:t>Село</w:t>
      </w:r>
      <w:r>
        <w:rPr>
          <w:spacing w:val="-4"/>
          <w:sz w:val="28"/>
        </w:rPr>
        <w:t xml:space="preserve"> </w:t>
      </w:r>
      <w:r>
        <w:rPr>
          <w:sz w:val="28"/>
        </w:rPr>
        <w:t>и</w:t>
      </w:r>
      <w:r>
        <w:rPr>
          <w:spacing w:val="-1"/>
          <w:sz w:val="28"/>
        </w:rPr>
        <w:t xml:space="preserve"> </w:t>
      </w:r>
      <w:r>
        <w:rPr>
          <w:sz w:val="28"/>
        </w:rPr>
        <w:t>город.</w:t>
      </w:r>
    </w:p>
    <w:p w14:paraId="4C5940F4" w14:textId="77777777" w:rsidR="00775EE4" w:rsidRDefault="00BE32C9">
      <w:pPr>
        <w:pStyle w:val="a3"/>
        <w:spacing w:before="161"/>
        <w:ind w:left="1026" w:firstLine="0"/>
      </w:pPr>
      <w:r>
        <w:t xml:space="preserve">Мой     </w:t>
      </w:r>
      <w:r>
        <w:rPr>
          <w:spacing w:val="49"/>
        </w:rPr>
        <w:t xml:space="preserve"> </w:t>
      </w:r>
      <w:r>
        <w:t xml:space="preserve">город.      </w:t>
      </w:r>
      <w:r>
        <w:rPr>
          <w:spacing w:val="44"/>
        </w:rPr>
        <w:t xml:space="preserve"> </w:t>
      </w:r>
      <w:r>
        <w:t xml:space="preserve">Родное      </w:t>
      </w:r>
      <w:r>
        <w:rPr>
          <w:spacing w:val="48"/>
        </w:rPr>
        <w:t xml:space="preserve"> </w:t>
      </w:r>
      <w:r>
        <w:t xml:space="preserve">село.      </w:t>
      </w:r>
      <w:r>
        <w:rPr>
          <w:spacing w:val="46"/>
        </w:rPr>
        <w:t xml:space="preserve"> </w:t>
      </w:r>
      <w:r>
        <w:t xml:space="preserve">Улицы,      </w:t>
      </w:r>
      <w:r>
        <w:rPr>
          <w:spacing w:val="47"/>
        </w:rPr>
        <w:t xml:space="preserve"> </w:t>
      </w:r>
      <w:r>
        <w:t xml:space="preserve">парки,      </w:t>
      </w:r>
      <w:r>
        <w:rPr>
          <w:spacing w:val="48"/>
        </w:rPr>
        <w:t xml:space="preserve"> </w:t>
      </w:r>
      <w:r>
        <w:t>транспорт.</w:t>
      </w:r>
    </w:p>
    <w:p w14:paraId="171DA96F" w14:textId="77777777" w:rsidR="00775EE4" w:rsidRDefault="00BE32C9">
      <w:pPr>
        <w:pStyle w:val="a3"/>
        <w:spacing w:before="160"/>
        <w:ind w:firstLine="0"/>
      </w:pPr>
      <w:r>
        <w:t>Достопримечательности</w:t>
      </w:r>
      <w:r>
        <w:rPr>
          <w:spacing w:val="-6"/>
        </w:rPr>
        <w:t xml:space="preserve"> </w:t>
      </w:r>
      <w:r>
        <w:t>Чувашской</w:t>
      </w:r>
      <w:r>
        <w:rPr>
          <w:spacing w:val="-6"/>
        </w:rPr>
        <w:t xml:space="preserve"> </w:t>
      </w:r>
      <w:r>
        <w:t>Республики.</w:t>
      </w:r>
    </w:p>
    <w:p w14:paraId="67F9C42A" w14:textId="77777777" w:rsidR="00775EE4" w:rsidRDefault="00BE32C9">
      <w:pPr>
        <w:pStyle w:val="a5"/>
        <w:numPr>
          <w:ilvl w:val="4"/>
          <w:numId w:val="109"/>
        </w:numPr>
        <w:tabs>
          <w:tab w:val="left" w:pos="2148"/>
        </w:tabs>
        <w:spacing w:before="160"/>
        <w:ind w:hanging="1122"/>
        <w:rPr>
          <w:sz w:val="28"/>
        </w:rPr>
      </w:pPr>
      <w:r>
        <w:rPr>
          <w:sz w:val="28"/>
        </w:rPr>
        <w:t>Природа</w:t>
      </w:r>
      <w:r>
        <w:rPr>
          <w:spacing w:val="-4"/>
          <w:sz w:val="28"/>
        </w:rPr>
        <w:t xml:space="preserve"> </w:t>
      </w:r>
      <w:r>
        <w:rPr>
          <w:sz w:val="28"/>
        </w:rPr>
        <w:t>Чувашии.</w:t>
      </w:r>
      <w:r>
        <w:rPr>
          <w:spacing w:val="-4"/>
          <w:sz w:val="28"/>
        </w:rPr>
        <w:t xml:space="preserve"> </w:t>
      </w:r>
      <w:r>
        <w:rPr>
          <w:sz w:val="28"/>
        </w:rPr>
        <w:t>Растительный</w:t>
      </w:r>
      <w:r>
        <w:rPr>
          <w:spacing w:val="-5"/>
          <w:sz w:val="28"/>
        </w:rPr>
        <w:t xml:space="preserve"> </w:t>
      </w:r>
      <w:r>
        <w:rPr>
          <w:sz w:val="28"/>
        </w:rPr>
        <w:t>и</w:t>
      </w:r>
      <w:r>
        <w:rPr>
          <w:spacing w:val="-3"/>
          <w:sz w:val="28"/>
        </w:rPr>
        <w:t xml:space="preserve"> </w:t>
      </w:r>
      <w:r>
        <w:rPr>
          <w:sz w:val="28"/>
        </w:rPr>
        <w:t>животный</w:t>
      </w:r>
      <w:r>
        <w:rPr>
          <w:spacing w:val="-4"/>
          <w:sz w:val="28"/>
        </w:rPr>
        <w:t xml:space="preserve"> </w:t>
      </w:r>
      <w:r>
        <w:rPr>
          <w:sz w:val="28"/>
        </w:rPr>
        <w:t>мир</w:t>
      </w:r>
      <w:r>
        <w:rPr>
          <w:spacing w:val="-4"/>
          <w:sz w:val="28"/>
        </w:rPr>
        <w:t xml:space="preserve"> </w:t>
      </w:r>
      <w:r>
        <w:rPr>
          <w:sz w:val="28"/>
        </w:rPr>
        <w:t>родного</w:t>
      </w:r>
      <w:r>
        <w:rPr>
          <w:spacing w:val="-2"/>
          <w:sz w:val="28"/>
        </w:rPr>
        <w:t xml:space="preserve"> </w:t>
      </w:r>
      <w:r>
        <w:rPr>
          <w:sz w:val="28"/>
        </w:rPr>
        <w:t>края.</w:t>
      </w:r>
    </w:p>
    <w:p w14:paraId="73E76BFA" w14:textId="77777777" w:rsidR="00775EE4" w:rsidRDefault="00BE32C9">
      <w:pPr>
        <w:pStyle w:val="a3"/>
        <w:spacing w:before="161" w:line="362" w:lineRule="auto"/>
        <w:ind w:right="404"/>
      </w:pPr>
      <w:r>
        <w:t>Животный</w:t>
      </w:r>
      <w:r>
        <w:rPr>
          <w:spacing w:val="1"/>
        </w:rPr>
        <w:t xml:space="preserve"> </w:t>
      </w:r>
      <w:r>
        <w:t>и</w:t>
      </w:r>
      <w:r>
        <w:rPr>
          <w:spacing w:val="1"/>
        </w:rPr>
        <w:t xml:space="preserve"> </w:t>
      </w:r>
      <w:r>
        <w:t>растительный</w:t>
      </w:r>
      <w:r>
        <w:rPr>
          <w:spacing w:val="1"/>
        </w:rPr>
        <w:t xml:space="preserve"> </w:t>
      </w:r>
      <w:r>
        <w:t>мир</w:t>
      </w:r>
      <w:r>
        <w:rPr>
          <w:spacing w:val="1"/>
        </w:rPr>
        <w:t xml:space="preserve"> </w:t>
      </w:r>
      <w:r>
        <w:t>Чувашии.</w:t>
      </w:r>
      <w:r>
        <w:rPr>
          <w:spacing w:val="1"/>
        </w:rPr>
        <w:t xml:space="preserve"> </w:t>
      </w:r>
      <w:r>
        <w:t>Времена</w:t>
      </w:r>
      <w:r>
        <w:rPr>
          <w:spacing w:val="1"/>
        </w:rPr>
        <w:t xml:space="preserve"> </w:t>
      </w:r>
      <w:r>
        <w:t>года.</w:t>
      </w:r>
      <w:r>
        <w:rPr>
          <w:spacing w:val="1"/>
        </w:rPr>
        <w:t xml:space="preserve"> </w:t>
      </w:r>
      <w:r>
        <w:t>Бережное</w:t>
      </w:r>
      <w:r>
        <w:rPr>
          <w:spacing w:val="1"/>
        </w:rPr>
        <w:t xml:space="preserve"> </w:t>
      </w:r>
      <w:r>
        <w:t>отношение</w:t>
      </w:r>
      <w:r>
        <w:rPr>
          <w:spacing w:val="-1"/>
        </w:rPr>
        <w:t xml:space="preserve"> </w:t>
      </w:r>
      <w:r>
        <w:t>к природе.</w:t>
      </w:r>
      <w:r>
        <w:rPr>
          <w:spacing w:val="-1"/>
        </w:rPr>
        <w:t xml:space="preserve"> </w:t>
      </w:r>
      <w:r>
        <w:t>Красная книга.</w:t>
      </w:r>
    </w:p>
    <w:p w14:paraId="1026452B" w14:textId="77777777" w:rsidR="00775EE4" w:rsidRDefault="00BE32C9">
      <w:pPr>
        <w:pStyle w:val="a5"/>
        <w:numPr>
          <w:ilvl w:val="4"/>
          <w:numId w:val="109"/>
        </w:numPr>
        <w:tabs>
          <w:tab w:val="left" w:pos="2148"/>
        </w:tabs>
        <w:spacing w:line="360" w:lineRule="auto"/>
        <w:ind w:left="1026" w:right="414" w:firstLine="0"/>
        <w:rPr>
          <w:sz w:val="28"/>
        </w:rPr>
      </w:pPr>
      <w:r>
        <w:rPr>
          <w:sz w:val="28"/>
        </w:rPr>
        <w:t>Доброжелательность –</w:t>
      </w:r>
      <w:r>
        <w:rPr>
          <w:spacing w:val="2"/>
          <w:sz w:val="28"/>
        </w:rPr>
        <w:t xml:space="preserve"> </w:t>
      </w:r>
      <w:r>
        <w:rPr>
          <w:sz w:val="28"/>
        </w:rPr>
        <w:t>национальная</w:t>
      </w:r>
      <w:r>
        <w:rPr>
          <w:spacing w:val="2"/>
          <w:sz w:val="28"/>
        </w:rPr>
        <w:t xml:space="preserve"> </w:t>
      </w:r>
      <w:r>
        <w:rPr>
          <w:sz w:val="28"/>
        </w:rPr>
        <w:t>черта</w:t>
      </w:r>
      <w:r>
        <w:rPr>
          <w:spacing w:val="2"/>
          <w:sz w:val="28"/>
        </w:rPr>
        <w:t xml:space="preserve"> </w:t>
      </w:r>
      <w:r>
        <w:rPr>
          <w:sz w:val="28"/>
        </w:rPr>
        <w:t>чувашского</w:t>
      </w:r>
      <w:r>
        <w:rPr>
          <w:spacing w:val="3"/>
          <w:sz w:val="28"/>
        </w:rPr>
        <w:t xml:space="preserve"> </w:t>
      </w:r>
      <w:r>
        <w:rPr>
          <w:sz w:val="28"/>
        </w:rPr>
        <w:t>народа.</w:t>
      </w:r>
      <w:r>
        <w:rPr>
          <w:spacing w:val="1"/>
          <w:sz w:val="28"/>
        </w:rPr>
        <w:t xml:space="preserve"> </w:t>
      </w:r>
      <w:r>
        <w:rPr>
          <w:sz w:val="28"/>
        </w:rPr>
        <w:t>Я</w:t>
      </w:r>
      <w:r>
        <w:rPr>
          <w:spacing w:val="5"/>
          <w:sz w:val="28"/>
        </w:rPr>
        <w:t xml:space="preserve"> </w:t>
      </w:r>
      <w:r>
        <w:rPr>
          <w:sz w:val="28"/>
        </w:rPr>
        <w:t>и</w:t>
      </w:r>
      <w:r>
        <w:rPr>
          <w:spacing w:val="6"/>
          <w:sz w:val="28"/>
        </w:rPr>
        <w:t xml:space="preserve"> </w:t>
      </w:r>
      <w:r>
        <w:rPr>
          <w:sz w:val="28"/>
        </w:rPr>
        <w:t>мои</w:t>
      </w:r>
      <w:r>
        <w:rPr>
          <w:spacing w:val="3"/>
          <w:sz w:val="28"/>
        </w:rPr>
        <w:t xml:space="preserve"> </w:t>
      </w:r>
      <w:r>
        <w:rPr>
          <w:sz w:val="28"/>
        </w:rPr>
        <w:t>друзья.</w:t>
      </w:r>
      <w:r>
        <w:rPr>
          <w:spacing w:val="5"/>
          <w:sz w:val="28"/>
        </w:rPr>
        <w:t xml:space="preserve"> </w:t>
      </w:r>
      <w:r>
        <w:rPr>
          <w:sz w:val="28"/>
        </w:rPr>
        <w:t>Добрый</w:t>
      </w:r>
      <w:r>
        <w:rPr>
          <w:spacing w:val="3"/>
          <w:sz w:val="28"/>
        </w:rPr>
        <w:t xml:space="preserve"> </w:t>
      </w:r>
      <w:r>
        <w:rPr>
          <w:sz w:val="28"/>
        </w:rPr>
        <w:t>друг.</w:t>
      </w:r>
      <w:r>
        <w:rPr>
          <w:spacing w:val="5"/>
          <w:sz w:val="28"/>
        </w:rPr>
        <w:t xml:space="preserve"> </w:t>
      </w:r>
      <w:r>
        <w:rPr>
          <w:sz w:val="28"/>
        </w:rPr>
        <w:t>Крепкая</w:t>
      </w:r>
      <w:r>
        <w:rPr>
          <w:spacing w:val="6"/>
          <w:sz w:val="28"/>
        </w:rPr>
        <w:t xml:space="preserve"> </w:t>
      </w:r>
      <w:r>
        <w:rPr>
          <w:sz w:val="28"/>
        </w:rPr>
        <w:t>дружба.</w:t>
      </w:r>
      <w:r>
        <w:rPr>
          <w:spacing w:val="5"/>
          <w:sz w:val="28"/>
        </w:rPr>
        <w:t xml:space="preserve"> </w:t>
      </w:r>
      <w:r>
        <w:rPr>
          <w:sz w:val="28"/>
        </w:rPr>
        <w:t>Сочувствие.</w:t>
      </w:r>
    </w:p>
    <w:p w14:paraId="2738331A" w14:textId="77777777" w:rsidR="00775EE4" w:rsidRDefault="00BE32C9">
      <w:pPr>
        <w:pStyle w:val="a3"/>
        <w:spacing w:line="321" w:lineRule="exact"/>
        <w:ind w:firstLine="0"/>
      </w:pPr>
      <w:r>
        <w:t>Взаимопомощь.</w:t>
      </w:r>
      <w:r>
        <w:rPr>
          <w:spacing w:val="-5"/>
        </w:rPr>
        <w:t xml:space="preserve"> </w:t>
      </w:r>
      <w:r>
        <w:t>Радовать</w:t>
      </w:r>
      <w:r>
        <w:rPr>
          <w:spacing w:val="-5"/>
        </w:rPr>
        <w:t xml:space="preserve"> </w:t>
      </w:r>
      <w:r>
        <w:t>других</w:t>
      </w:r>
      <w:r>
        <w:rPr>
          <w:spacing w:val="-1"/>
        </w:rPr>
        <w:t xml:space="preserve"> </w:t>
      </w:r>
      <w:r>
        <w:t>–</w:t>
      </w:r>
      <w:r>
        <w:rPr>
          <w:spacing w:val="-6"/>
        </w:rPr>
        <w:t xml:space="preserve"> </w:t>
      </w:r>
      <w:r>
        <w:t>радоваться</w:t>
      </w:r>
      <w:r>
        <w:rPr>
          <w:spacing w:val="-3"/>
        </w:rPr>
        <w:t xml:space="preserve"> </w:t>
      </w:r>
      <w:r>
        <w:t>самому.</w:t>
      </w:r>
    </w:p>
    <w:p w14:paraId="320D33EE" w14:textId="77777777" w:rsidR="00775EE4" w:rsidRDefault="00BE32C9">
      <w:pPr>
        <w:pStyle w:val="a5"/>
        <w:numPr>
          <w:ilvl w:val="4"/>
          <w:numId w:val="109"/>
        </w:numPr>
        <w:tabs>
          <w:tab w:val="left" w:pos="2148"/>
        </w:tabs>
        <w:spacing w:before="158"/>
        <w:ind w:hanging="1122"/>
        <w:rPr>
          <w:sz w:val="28"/>
        </w:rPr>
      </w:pPr>
      <w:r>
        <w:rPr>
          <w:sz w:val="28"/>
        </w:rPr>
        <w:t>Родная</w:t>
      </w:r>
      <w:r>
        <w:rPr>
          <w:spacing w:val="-4"/>
          <w:sz w:val="28"/>
        </w:rPr>
        <w:t xml:space="preserve"> </w:t>
      </w:r>
      <w:r>
        <w:rPr>
          <w:sz w:val="28"/>
        </w:rPr>
        <w:t>Чувашия.</w:t>
      </w:r>
    </w:p>
    <w:p w14:paraId="3F8DEFE0" w14:textId="77777777" w:rsidR="00775EE4" w:rsidRDefault="00BE32C9">
      <w:pPr>
        <w:pStyle w:val="a3"/>
        <w:spacing w:before="160" w:line="360" w:lineRule="auto"/>
        <w:ind w:right="404"/>
      </w:pPr>
      <w:r>
        <w:t>Чувашская</w:t>
      </w:r>
      <w:r>
        <w:rPr>
          <w:spacing w:val="1"/>
        </w:rPr>
        <w:t xml:space="preserve"> </w:t>
      </w:r>
      <w:r>
        <w:t>Республика</w:t>
      </w:r>
      <w:r>
        <w:rPr>
          <w:spacing w:val="1"/>
        </w:rPr>
        <w:t xml:space="preserve"> </w:t>
      </w:r>
      <w:r>
        <w:t>–</w:t>
      </w:r>
      <w:r>
        <w:rPr>
          <w:spacing w:val="1"/>
        </w:rPr>
        <w:t xml:space="preserve"> </w:t>
      </w:r>
      <w:r>
        <w:t>субъект</w:t>
      </w:r>
      <w:r>
        <w:rPr>
          <w:spacing w:val="1"/>
        </w:rPr>
        <w:t xml:space="preserve"> </w:t>
      </w:r>
      <w:r>
        <w:t>Российской</w:t>
      </w:r>
      <w:r>
        <w:rPr>
          <w:spacing w:val="1"/>
        </w:rPr>
        <w:t xml:space="preserve"> </w:t>
      </w:r>
      <w:r>
        <w:t>Федерации.</w:t>
      </w:r>
      <w:r>
        <w:rPr>
          <w:spacing w:val="1"/>
        </w:rPr>
        <w:t xml:space="preserve"> </w:t>
      </w:r>
      <w:r>
        <w:t>Культура</w:t>
      </w:r>
      <w:r>
        <w:rPr>
          <w:spacing w:val="1"/>
        </w:rPr>
        <w:t xml:space="preserve"> </w:t>
      </w:r>
      <w:r>
        <w:t>и</w:t>
      </w:r>
      <w:r>
        <w:rPr>
          <w:spacing w:val="1"/>
        </w:rPr>
        <w:t xml:space="preserve"> </w:t>
      </w:r>
      <w:r>
        <w:t>искусство</w:t>
      </w:r>
      <w:r>
        <w:rPr>
          <w:spacing w:val="1"/>
        </w:rPr>
        <w:t xml:space="preserve"> </w:t>
      </w:r>
      <w:r>
        <w:t>чувашского</w:t>
      </w:r>
      <w:r>
        <w:rPr>
          <w:spacing w:val="1"/>
        </w:rPr>
        <w:t xml:space="preserve"> </w:t>
      </w:r>
      <w:r>
        <w:t>края.</w:t>
      </w:r>
      <w:r>
        <w:rPr>
          <w:spacing w:val="1"/>
        </w:rPr>
        <w:t xml:space="preserve"> </w:t>
      </w:r>
      <w:r>
        <w:t>Известные</w:t>
      </w:r>
      <w:r>
        <w:rPr>
          <w:spacing w:val="1"/>
        </w:rPr>
        <w:t xml:space="preserve"> </w:t>
      </w:r>
      <w:r>
        <w:t>люди</w:t>
      </w:r>
      <w:r>
        <w:rPr>
          <w:spacing w:val="1"/>
        </w:rPr>
        <w:t xml:space="preserve"> </w:t>
      </w:r>
      <w:r>
        <w:t>Чувашии.</w:t>
      </w:r>
      <w:r>
        <w:rPr>
          <w:spacing w:val="1"/>
        </w:rPr>
        <w:t xml:space="preserve"> </w:t>
      </w:r>
      <w:r>
        <w:t>Золотые</w:t>
      </w:r>
      <w:r>
        <w:rPr>
          <w:spacing w:val="1"/>
        </w:rPr>
        <w:t xml:space="preserve"> </w:t>
      </w:r>
      <w:r>
        <w:t>руки</w:t>
      </w:r>
      <w:r>
        <w:rPr>
          <w:spacing w:val="1"/>
        </w:rPr>
        <w:t xml:space="preserve"> </w:t>
      </w:r>
      <w:r>
        <w:t>–</w:t>
      </w:r>
      <w:r>
        <w:rPr>
          <w:spacing w:val="1"/>
        </w:rPr>
        <w:t xml:space="preserve"> </w:t>
      </w:r>
      <w:r>
        <w:t>благодарность</w:t>
      </w:r>
      <w:r>
        <w:rPr>
          <w:spacing w:val="-2"/>
        </w:rPr>
        <w:t xml:space="preserve"> </w:t>
      </w:r>
      <w:r>
        <w:t>мастеру.</w:t>
      </w:r>
    </w:p>
    <w:p w14:paraId="433849FA" w14:textId="77777777" w:rsidR="00775EE4" w:rsidRDefault="00BE32C9">
      <w:pPr>
        <w:pStyle w:val="a5"/>
        <w:numPr>
          <w:ilvl w:val="4"/>
          <w:numId w:val="109"/>
        </w:numPr>
        <w:tabs>
          <w:tab w:val="left" w:pos="2290"/>
        </w:tabs>
        <w:spacing w:before="2"/>
        <w:ind w:left="2289" w:hanging="1264"/>
        <w:rPr>
          <w:sz w:val="28"/>
        </w:rPr>
      </w:pPr>
      <w:r>
        <w:rPr>
          <w:sz w:val="28"/>
        </w:rPr>
        <w:t>Родная</w:t>
      </w:r>
      <w:r>
        <w:rPr>
          <w:spacing w:val="-5"/>
          <w:sz w:val="28"/>
        </w:rPr>
        <w:t xml:space="preserve"> </w:t>
      </w:r>
      <w:r>
        <w:rPr>
          <w:sz w:val="28"/>
        </w:rPr>
        <w:t>страна,</w:t>
      </w:r>
      <w:r>
        <w:rPr>
          <w:spacing w:val="-4"/>
          <w:sz w:val="28"/>
        </w:rPr>
        <w:t xml:space="preserve"> </w:t>
      </w:r>
      <w:r>
        <w:rPr>
          <w:sz w:val="28"/>
        </w:rPr>
        <w:t>страны</w:t>
      </w:r>
      <w:r>
        <w:rPr>
          <w:spacing w:val="-2"/>
          <w:sz w:val="28"/>
        </w:rPr>
        <w:t xml:space="preserve"> </w:t>
      </w:r>
      <w:r>
        <w:rPr>
          <w:sz w:val="28"/>
        </w:rPr>
        <w:t>мира.</w:t>
      </w:r>
    </w:p>
    <w:p w14:paraId="617AE159" w14:textId="77777777" w:rsidR="00775EE4" w:rsidRDefault="00BE32C9">
      <w:pPr>
        <w:pStyle w:val="a3"/>
        <w:spacing w:before="160"/>
        <w:ind w:left="1026" w:firstLine="0"/>
      </w:pPr>
      <w:r>
        <w:t>Служение</w:t>
      </w:r>
      <w:r>
        <w:rPr>
          <w:spacing w:val="52"/>
        </w:rPr>
        <w:t xml:space="preserve"> </w:t>
      </w:r>
      <w:r>
        <w:t>Отечеству.</w:t>
      </w:r>
      <w:r>
        <w:rPr>
          <w:spacing w:val="120"/>
        </w:rPr>
        <w:t xml:space="preserve"> </w:t>
      </w:r>
      <w:r>
        <w:t>Защитники</w:t>
      </w:r>
      <w:r>
        <w:rPr>
          <w:spacing w:val="121"/>
        </w:rPr>
        <w:t xml:space="preserve"> </w:t>
      </w:r>
      <w:r>
        <w:t>Отечества.</w:t>
      </w:r>
      <w:r>
        <w:rPr>
          <w:spacing w:val="121"/>
        </w:rPr>
        <w:t xml:space="preserve"> </w:t>
      </w:r>
      <w:r>
        <w:t>День</w:t>
      </w:r>
      <w:r>
        <w:rPr>
          <w:spacing w:val="120"/>
        </w:rPr>
        <w:t xml:space="preserve"> </w:t>
      </w:r>
      <w:r>
        <w:t>Великой</w:t>
      </w:r>
      <w:r>
        <w:rPr>
          <w:spacing w:val="122"/>
        </w:rPr>
        <w:t xml:space="preserve"> </w:t>
      </w:r>
      <w:r>
        <w:t>Победы.</w:t>
      </w:r>
    </w:p>
    <w:p w14:paraId="4223F1E4" w14:textId="77777777" w:rsidR="00775EE4" w:rsidRDefault="00BE32C9">
      <w:pPr>
        <w:pStyle w:val="a3"/>
        <w:spacing w:before="160"/>
        <w:ind w:firstLine="0"/>
      </w:pPr>
      <w:r>
        <w:t>Светлая</w:t>
      </w:r>
      <w:r>
        <w:rPr>
          <w:spacing w:val="-3"/>
        </w:rPr>
        <w:t xml:space="preserve"> </w:t>
      </w:r>
      <w:r>
        <w:t>память.</w:t>
      </w:r>
      <w:r>
        <w:rPr>
          <w:spacing w:val="-5"/>
        </w:rPr>
        <w:t xml:space="preserve"> </w:t>
      </w:r>
      <w:r>
        <w:t>Страны</w:t>
      </w:r>
      <w:r>
        <w:rPr>
          <w:spacing w:val="-2"/>
        </w:rPr>
        <w:t xml:space="preserve"> </w:t>
      </w:r>
      <w:r>
        <w:t>мира.</w:t>
      </w:r>
      <w:r>
        <w:rPr>
          <w:spacing w:val="-4"/>
        </w:rPr>
        <w:t xml:space="preserve"> </w:t>
      </w:r>
      <w:r>
        <w:t>Важнейшие</w:t>
      </w:r>
      <w:r>
        <w:rPr>
          <w:spacing w:val="-3"/>
        </w:rPr>
        <w:t xml:space="preserve"> </w:t>
      </w:r>
      <w:r>
        <w:t>ценности</w:t>
      </w:r>
      <w:r>
        <w:rPr>
          <w:spacing w:val="-2"/>
        </w:rPr>
        <w:t xml:space="preserve"> </w:t>
      </w:r>
      <w:r>
        <w:t>цивилизации.</w:t>
      </w:r>
    </w:p>
    <w:p w14:paraId="78039A81" w14:textId="77777777" w:rsidR="00775EE4" w:rsidRDefault="00775EE4">
      <w:pPr>
        <w:sectPr w:rsidR="00775EE4">
          <w:pgSz w:w="11910" w:h="16840"/>
          <w:pgMar w:top="1040" w:right="440" w:bottom="1140" w:left="1100" w:header="0" w:footer="875" w:gutter="0"/>
          <w:cols w:space="720"/>
        </w:sectPr>
      </w:pPr>
    </w:p>
    <w:p w14:paraId="3D4B4F88" w14:textId="77777777" w:rsidR="00775EE4" w:rsidRDefault="00BE32C9">
      <w:pPr>
        <w:pStyle w:val="a5"/>
        <w:numPr>
          <w:ilvl w:val="3"/>
          <w:numId w:val="108"/>
        </w:numPr>
        <w:tabs>
          <w:tab w:val="left" w:pos="2078"/>
        </w:tabs>
        <w:spacing w:before="67" w:line="360" w:lineRule="auto"/>
        <w:ind w:right="411" w:firstLine="707"/>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государственному</w:t>
      </w:r>
      <w:r>
        <w:rPr>
          <w:spacing w:val="1"/>
          <w:sz w:val="28"/>
        </w:rPr>
        <w:t xml:space="preserve"> </w:t>
      </w:r>
      <w:r>
        <w:rPr>
          <w:sz w:val="28"/>
        </w:rPr>
        <w:t>(чувашскому)</w:t>
      </w:r>
      <w:r>
        <w:rPr>
          <w:spacing w:val="1"/>
          <w:sz w:val="28"/>
        </w:rPr>
        <w:t xml:space="preserve"> </w:t>
      </w:r>
      <w:r>
        <w:rPr>
          <w:sz w:val="28"/>
        </w:rPr>
        <w:t>языку</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p>
    <w:p w14:paraId="0D36FA3D" w14:textId="77777777" w:rsidR="00775EE4" w:rsidRDefault="00BE32C9">
      <w:pPr>
        <w:pStyle w:val="a5"/>
        <w:numPr>
          <w:ilvl w:val="4"/>
          <w:numId w:val="108"/>
        </w:numPr>
        <w:tabs>
          <w:tab w:val="left" w:pos="2290"/>
        </w:tabs>
        <w:spacing w:before="1" w:line="360" w:lineRule="auto"/>
        <w:ind w:right="404" w:firstLine="707"/>
        <w:rPr>
          <w:sz w:val="28"/>
        </w:rPr>
      </w:pPr>
      <w:r>
        <w:rPr>
          <w:sz w:val="28"/>
        </w:rPr>
        <w:t>В результате изучения государственного (чувашского) языка на</w:t>
      </w:r>
      <w:r>
        <w:rPr>
          <w:spacing w:val="-67"/>
          <w:sz w:val="28"/>
        </w:rPr>
        <w:t xml:space="preserve"> </w:t>
      </w:r>
      <w:r>
        <w:rPr>
          <w:sz w:val="28"/>
        </w:rPr>
        <w:t>уровне начального общего образования у обучающегося будут сформированы</w:t>
      </w:r>
      <w:r>
        <w:rPr>
          <w:spacing w:val="1"/>
          <w:sz w:val="28"/>
        </w:rPr>
        <w:t xml:space="preserve"> </w:t>
      </w:r>
      <w:r>
        <w:rPr>
          <w:sz w:val="28"/>
        </w:rPr>
        <w:t>следующие</w:t>
      </w:r>
      <w:r>
        <w:rPr>
          <w:spacing w:val="-1"/>
          <w:sz w:val="28"/>
        </w:rPr>
        <w:t xml:space="preserve"> </w:t>
      </w:r>
      <w:r>
        <w:rPr>
          <w:sz w:val="28"/>
        </w:rPr>
        <w:t>личностные</w:t>
      </w:r>
      <w:r>
        <w:rPr>
          <w:spacing w:val="-3"/>
          <w:sz w:val="28"/>
        </w:rPr>
        <w:t xml:space="preserve"> </w:t>
      </w:r>
      <w:r>
        <w:rPr>
          <w:sz w:val="28"/>
        </w:rPr>
        <w:t>результаты:</w:t>
      </w:r>
    </w:p>
    <w:p w14:paraId="112AA3DF" w14:textId="77777777" w:rsidR="00775EE4" w:rsidRDefault="00BE32C9">
      <w:pPr>
        <w:pStyle w:val="a5"/>
        <w:numPr>
          <w:ilvl w:val="0"/>
          <w:numId w:val="107"/>
        </w:numPr>
        <w:tabs>
          <w:tab w:val="left" w:pos="1332"/>
        </w:tabs>
        <w:spacing w:before="1"/>
        <w:ind w:hanging="306"/>
        <w:rPr>
          <w:sz w:val="28"/>
        </w:rPr>
      </w:pPr>
      <w:r>
        <w:rPr>
          <w:sz w:val="28"/>
        </w:rPr>
        <w:t>гражданско-патриотического</w:t>
      </w:r>
      <w:r>
        <w:rPr>
          <w:spacing w:val="-7"/>
          <w:sz w:val="28"/>
        </w:rPr>
        <w:t xml:space="preserve"> </w:t>
      </w:r>
      <w:r>
        <w:rPr>
          <w:sz w:val="28"/>
        </w:rPr>
        <w:t>воспитания:</w:t>
      </w:r>
    </w:p>
    <w:p w14:paraId="2BDD4DD9" w14:textId="77777777" w:rsidR="00775EE4" w:rsidRDefault="00BE32C9">
      <w:pPr>
        <w:pStyle w:val="a3"/>
        <w:spacing w:before="160" w:line="360" w:lineRule="auto"/>
        <w:ind w:right="408"/>
      </w:pPr>
      <w:r>
        <w:t>становление ценностного отношения к своей Родине, в том числечерез</w:t>
      </w:r>
      <w:r>
        <w:rPr>
          <w:spacing w:val="1"/>
        </w:rPr>
        <w:t xml:space="preserve"> </w:t>
      </w:r>
      <w:r>
        <w:t>изучение государственного (чувашского) языка, являющегося частью истории и</w:t>
      </w:r>
      <w:r>
        <w:rPr>
          <w:spacing w:val="-67"/>
        </w:rPr>
        <w:t xml:space="preserve"> </w:t>
      </w:r>
      <w:r>
        <w:t>культуры</w:t>
      </w:r>
      <w:r>
        <w:rPr>
          <w:spacing w:val="-1"/>
        </w:rPr>
        <w:t xml:space="preserve"> </w:t>
      </w:r>
      <w:r>
        <w:t>страны;</w:t>
      </w:r>
    </w:p>
    <w:p w14:paraId="64003B45" w14:textId="77777777" w:rsidR="00775EE4" w:rsidRDefault="00BE32C9">
      <w:pPr>
        <w:pStyle w:val="a3"/>
        <w:spacing w:before="2" w:line="360" w:lineRule="auto"/>
        <w:ind w:right="409"/>
      </w:pPr>
      <w:r>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понимание</w:t>
      </w:r>
      <w:r>
        <w:rPr>
          <w:spacing w:val="1"/>
        </w:rPr>
        <w:t xml:space="preserve"> </w:t>
      </w:r>
      <w:r>
        <w:t>статуса</w:t>
      </w:r>
      <w:r>
        <w:rPr>
          <w:spacing w:val="1"/>
        </w:rPr>
        <w:t xml:space="preserve"> </w:t>
      </w:r>
      <w:r>
        <w:t>государственного</w:t>
      </w:r>
      <w:r>
        <w:rPr>
          <w:spacing w:val="1"/>
        </w:rPr>
        <w:t xml:space="preserve"> </w:t>
      </w:r>
      <w:r>
        <w:t>(чувашского)</w:t>
      </w:r>
      <w:r>
        <w:rPr>
          <w:spacing w:val="1"/>
        </w:rPr>
        <w:t xml:space="preserve"> </w:t>
      </w:r>
      <w:r>
        <w:t>языка</w:t>
      </w:r>
      <w:r>
        <w:rPr>
          <w:spacing w:val="1"/>
        </w:rPr>
        <w:t xml:space="preserve"> </w:t>
      </w:r>
      <w:r>
        <w:t>в</w:t>
      </w:r>
      <w:r>
        <w:rPr>
          <w:spacing w:val="1"/>
        </w:rPr>
        <w:t xml:space="preserve"> </w:t>
      </w:r>
      <w:r>
        <w:t>Российской</w:t>
      </w:r>
      <w:r>
        <w:rPr>
          <w:spacing w:val="-1"/>
        </w:rPr>
        <w:t xml:space="preserve"> </w:t>
      </w:r>
      <w:r>
        <w:t>Федерации и в</w:t>
      </w:r>
      <w:r>
        <w:rPr>
          <w:spacing w:val="-2"/>
        </w:rPr>
        <w:t xml:space="preserve"> </w:t>
      </w:r>
      <w:r>
        <w:t>субъекте;</w:t>
      </w:r>
    </w:p>
    <w:p w14:paraId="77EEC42B" w14:textId="77777777" w:rsidR="00775EE4" w:rsidRDefault="00BE32C9">
      <w:pPr>
        <w:pStyle w:val="a3"/>
        <w:ind w:left="1026" w:firstLine="0"/>
      </w:pPr>
      <w:r>
        <w:t>уважение</w:t>
      </w:r>
      <w:r>
        <w:rPr>
          <w:spacing w:val="-3"/>
        </w:rPr>
        <w:t xml:space="preserve"> </w:t>
      </w:r>
      <w:r>
        <w:t>к</w:t>
      </w:r>
      <w:r>
        <w:rPr>
          <w:spacing w:val="-3"/>
        </w:rPr>
        <w:t xml:space="preserve"> </w:t>
      </w:r>
      <w:r>
        <w:t>чувашскому</w:t>
      </w:r>
      <w:r>
        <w:rPr>
          <w:spacing w:val="-6"/>
        </w:rPr>
        <w:t xml:space="preserve"> </w:t>
      </w:r>
      <w:r>
        <w:t>и</w:t>
      </w:r>
      <w:r>
        <w:rPr>
          <w:spacing w:val="-3"/>
        </w:rPr>
        <w:t xml:space="preserve"> </w:t>
      </w:r>
      <w:r>
        <w:t>другим</w:t>
      </w:r>
      <w:r>
        <w:rPr>
          <w:spacing w:val="-1"/>
        </w:rPr>
        <w:t xml:space="preserve"> </w:t>
      </w:r>
      <w:r>
        <w:t>народам</w:t>
      </w:r>
      <w:r>
        <w:rPr>
          <w:spacing w:val="-3"/>
        </w:rPr>
        <w:t xml:space="preserve"> </w:t>
      </w:r>
      <w:r>
        <w:t>России;</w:t>
      </w:r>
    </w:p>
    <w:p w14:paraId="1DE89A5D" w14:textId="77777777" w:rsidR="00775EE4" w:rsidRDefault="00BE32C9">
      <w:pPr>
        <w:pStyle w:val="a3"/>
        <w:spacing w:before="161" w:line="360" w:lineRule="auto"/>
        <w:ind w:right="404"/>
      </w:pPr>
      <w:r>
        <w:t>первоначальные представления о человеке как члене общества, о правах и</w:t>
      </w:r>
      <w:r>
        <w:rPr>
          <w:spacing w:val="-67"/>
        </w:rPr>
        <w:t xml:space="preserve"> </w:t>
      </w:r>
      <w:r>
        <w:t>ответственности, уважении и достоинстве человека, о нравственно-этических</w:t>
      </w:r>
      <w:r>
        <w:rPr>
          <w:spacing w:val="1"/>
        </w:rPr>
        <w:t xml:space="preserve"> </w:t>
      </w:r>
      <w:r>
        <w:t>нормах</w:t>
      </w:r>
      <w:r>
        <w:rPr>
          <w:spacing w:val="1"/>
        </w:rPr>
        <w:t xml:space="preserve"> </w:t>
      </w:r>
      <w:r>
        <w:t>поведения</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через</w:t>
      </w:r>
      <w:r>
        <w:rPr>
          <w:spacing w:val="1"/>
        </w:rPr>
        <w:t xml:space="preserve"> </w:t>
      </w:r>
      <w:r>
        <w:t>работу</w:t>
      </w:r>
      <w:r>
        <w:rPr>
          <w:spacing w:val="1"/>
        </w:rPr>
        <w:t xml:space="preserve"> </w:t>
      </w:r>
      <w:r>
        <w:t>с</w:t>
      </w:r>
      <w:r>
        <w:rPr>
          <w:spacing w:val="1"/>
        </w:rPr>
        <w:t xml:space="preserve"> </w:t>
      </w:r>
      <w:r>
        <w:t>учебными</w:t>
      </w:r>
      <w:r>
        <w:rPr>
          <w:spacing w:val="-1"/>
        </w:rPr>
        <w:t xml:space="preserve"> </w:t>
      </w:r>
      <w:r>
        <w:t>текстами;</w:t>
      </w:r>
    </w:p>
    <w:p w14:paraId="7F769542" w14:textId="77777777" w:rsidR="00775EE4" w:rsidRDefault="00BE32C9">
      <w:pPr>
        <w:pStyle w:val="a5"/>
        <w:numPr>
          <w:ilvl w:val="0"/>
          <w:numId w:val="107"/>
        </w:numPr>
        <w:tabs>
          <w:tab w:val="left" w:pos="1332"/>
        </w:tabs>
        <w:ind w:hanging="306"/>
        <w:rPr>
          <w:sz w:val="28"/>
        </w:rPr>
      </w:pPr>
      <w:r>
        <w:rPr>
          <w:sz w:val="28"/>
        </w:rPr>
        <w:t>духовно-нравственного</w:t>
      </w:r>
      <w:r>
        <w:rPr>
          <w:spacing w:val="-8"/>
          <w:sz w:val="28"/>
        </w:rPr>
        <w:t xml:space="preserve"> </w:t>
      </w:r>
      <w:r>
        <w:rPr>
          <w:sz w:val="28"/>
        </w:rPr>
        <w:t>воспитания:</w:t>
      </w:r>
    </w:p>
    <w:p w14:paraId="0348FD04" w14:textId="77777777" w:rsidR="00775EE4" w:rsidRDefault="00BE32C9">
      <w:pPr>
        <w:pStyle w:val="a3"/>
        <w:spacing w:before="161"/>
        <w:ind w:left="1026" w:firstLine="0"/>
      </w:pPr>
      <w:r>
        <w:t>признание</w:t>
      </w:r>
      <w:r>
        <w:rPr>
          <w:spacing w:val="-3"/>
        </w:rPr>
        <w:t xml:space="preserve"> </w:t>
      </w:r>
      <w:r>
        <w:t>индивидуальности</w:t>
      </w:r>
      <w:r>
        <w:rPr>
          <w:spacing w:val="-5"/>
        </w:rPr>
        <w:t xml:space="preserve"> </w:t>
      </w:r>
      <w:r>
        <w:t>каждого</w:t>
      </w:r>
      <w:r>
        <w:rPr>
          <w:spacing w:val="-4"/>
        </w:rPr>
        <w:t xml:space="preserve"> </w:t>
      </w:r>
      <w:r>
        <w:t>человека;</w:t>
      </w:r>
    </w:p>
    <w:p w14:paraId="221F35A2" w14:textId="77777777" w:rsidR="00775EE4" w:rsidRDefault="00BE32C9">
      <w:pPr>
        <w:pStyle w:val="a3"/>
        <w:tabs>
          <w:tab w:val="left" w:pos="1810"/>
          <w:tab w:val="left" w:pos="2878"/>
          <w:tab w:val="left" w:pos="3767"/>
          <w:tab w:val="left" w:pos="5328"/>
          <w:tab w:val="left" w:pos="7295"/>
          <w:tab w:val="left" w:pos="7821"/>
        </w:tabs>
        <w:spacing w:before="160" w:line="360" w:lineRule="auto"/>
        <w:ind w:right="406"/>
        <w:jc w:val="right"/>
      </w:pPr>
      <w:r>
        <w:t>проявление сопереживания, уважения</w:t>
      </w:r>
      <w:r>
        <w:rPr>
          <w:spacing w:val="1"/>
        </w:rPr>
        <w:t xml:space="preserve"> </w:t>
      </w:r>
      <w:r>
        <w:t>и</w:t>
      </w:r>
      <w:r>
        <w:rPr>
          <w:spacing w:val="1"/>
        </w:rPr>
        <w:t xml:space="preserve"> </w:t>
      </w:r>
      <w:r>
        <w:t>доброжелательности</w:t>
      </w:r>
      <w:r>
        <w:rPr>
          <w:spacing w:val="1"/>
        </w:rPr>
        <w:t xml:space="preserve"> </w:t>
      </w:r>
      <w:r>
        <w:t>(в том числе</w:t>
      </w:r>
      <w:r>
        <w:rPr>
          <w:spacing w:val="-67"/>
        </w:rPr>
        <w:t xml:space="preserve"> </w:t>
      </w:r>
      <w:r>
        <w:t>с использованием языковых средств для выражения своего состояния и чувств);</w:t>
      </w:r>
      <w:r>
        <w:rPr>
          <w:spacing w:val="-67"/>
        </w:rPr>
        <w:t xml:space="preserve"> </w:t>
      </w:r>
      <w:r>
        <w:t>неприятие</w:t>
      </w:r>
      <w:r>
        <w:tab/>
        <w:t>любых</w:t>
      </w:r>
      <w:r>
        <w:tab/>
        <w:t>форм</w:t>
      </w:r>
      <w:r>
        <w:tab/>
        <w:t>поведения,</w:t>
      </w:r>
      <w:r>
        <w:tab/>
        <w:t>направленных</w:t>
      </w:r>
      <w:r>
        <w:tab/>
        <w:t>на</w:t>
      </w:r>
      <w:r>
        <w:tab/>
        <w:t>причинение</w:t>
      </w:r>
    </w:p>
    <w:p w14:paraId="22593DA8" w14:textId="77777777" w:rsidR="00775EE4" w:rsidRDefault="00BE32C9">
      <w:pPr>
        <w:pStyle w:val="a3"/>
        <w:spacing w:before="1" w:line="360" w:lineRule="auto"/>
        <w:ind w:right="414" w:firstLine="0"/>
      </w:pPr>
      <w:r>
        <w:t>физического</w:t>
      </w:r>
      <w:r>
        <w:rPr>
          <w:spacing w:val="1"/>
        </w:rPr>
        <w:t xml:space="preserve"> </w:t>
      </w:r>
      <w:r>
        <w:t>и</w:t>
      </w:r>
      <w:r>
        <w:rPr>
          <w:spacing w:val="1"/>
        </w:rPr>
        <w:t xml:space="preserve"> </w:t>
      </w:r>
      <w:r>
        <w:t>морального</w:t>
      </w:r>
      <w:r>
        <w:rPr>
          <w:spacing w:val="1"/>
        </w:rPr>
        <w:t xml:space="preserve"> </w:t>
      </w:r>
      <w:r>
        <w:t>вреда</w:t>
      </w:r>
      <w:r>
        <w:rPr>
          <w:spacing w:val="1"/>
        </w:rPr>
        <w:t xml:space="preserve"> </w:t>
      </w:r>
      <w:r>
        <w:t>другим</w:t>
      </w:r>
      <w:r>
        <w:rPr>
          <w:spacing w:val="1"/>
        </w:rPr>
        <w:t xml:space="preserve"> </w:t>
      </w:r>
      <w:r>
        <w:t>людям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связанного</w:t>
      </w:r>
      <w:r>
        <w:rPr>
          <w:spacing w:val="1"/>
        </w:rPr>
        <w:t xml:space="preserve"> </w:t>
      </w:r>
      <w:r>
        <w:t>с</w:t>
      </w:r>
      <w:r>
        <w:rPr>
          <w:spacing w:val="1"/>
        </w:rPr>
        <w:t xml:space="preserve"> </w:t>
      </w:r>
      <w:r>
        <w:t>использованием</w:t>
      </w:r>
      <w:r>
        <w:rPr>
          <w:spacing w:val="-1"/>
        </w:rPr>
        <w:t xml:space="preserve"> </w:t>
      </w:r>
      <w:r>
        <w:t>недопустимых</w:t>
      </w:r>
      <w:r>
        <w:rPr>
          <w:spacing w:val="1"/>
        </w:rPr>
        <w:t xml:space="preserve"> </w:t>
      </w:r>
      <w:r>
        <w:t>средств</w:t>
      </w:r>
      <w:r>
        <w:rPr>
          <w:spacing w:val="-4"/>
        </w:rPr>
        <w:t xml:space="preserve"> </w:t>
      </w:r>
      <w:r>
        <w:t>языка);</w:t>
      </w:r>
    </w:p>
    <w:p w14:paraId="549F0A2E" w14:textId="77777777" w:rsidR="00775EE4" w:rsidRDefault="00BE32C9">
      <w:pPr>
        <w:pStyle w:val="a5"/>
        <w:numPr>
          <w:ilvl w:val="0"/>
          <w:numId w:val="107"/>
        </w:numPr>
        <w:tabs>
          <w:tab w:val="left" w:pos="1332"/>
        </w:tabs>
        <w:spacing w:line="321" w:lineRule="exact"/>
        <w:ind w:hanging="306"/>
        <w:rPr>
          <w:sz w:val="28"/>
        </w:rPr>
      </w:pPr>
      <w:r>
        <w:rPr>
          <w:sz w:val="28"/>
        </w:rPr>
        <w:t>эстетического</w:t>
      </w:r>
      <w:r>
        <w:rPr>
          <w:spacing w:val="-5"/>
          <w:sz w:val="28"/>
        </w:rPr>
        <w:t xml:space="preserve"> </w:t>
      </w:r>
      <w:r>
        <w:rPr>
          <w:sz w:val="28"/>
        </w:rPr>
        <w:t>воспитания:</w:t>
      </w:r>
    </w:p>
    <w:p w14:paraId="745670BB" w14:textId="77777777" w:rsidR="00775EE4" w:rsidRDefault="00BE32C9">
      <w:pPr>
        <w:pStyle w:val="a3"/>
        <w:spacing w:before="163" w:line="360" w:lineRule="auto"/>
        <w:ind w:right="410"/>
      </w:pPr>
      <w:r>
        <w:t>уважительное</w:t>
      </w:r>
      <w:r>
        <w:rPr>
          <w:spacing w:val="1"/>
        </w:rPr>
        <w:t xml:space="preserve"> </w:t>
      </w:r>
      <w:r>
        <w:t>отношение</w:t>
      </w:r>
      <w:r>
        <w:rPr>
          <w:spacing w:val="1"/>
        </w:rPr>
        <w:t xml:space="preserve"> </w:t>
      </w:r>
      <w:r>
        <w:t>и</w:t>
      </w:r>
      <w:r>
        <w:rPr>
          <w:spacing w:val="1"/>
        </w:rPr>
        <w:t xml:space="preserve"> </w:t>
      </w:r>
      <w:r>
        <w:t>интерес</w:t>
      </w:r>
      <w:r>
        <w:rPr>
          <w:spacing w:val="1"/>
        </w:rPr>
        <w:t xml:space="preserve"> </w:t>
      </w:r>
      <w:r>
        <w:t>к</w:t>
      </w:r>
      <w:r>
        <w:rPr>
          <w:spacing w:val="1"/>
        </w:rPr>
        <w:t xml:space="preserve"> </w:t>
      </w:r>
      <w:r>
        <w:t>художественной</w:t>
      </w:r>
      <w:r>
        <w:rPr>
          <w:spacing w:val="1"/>
        </w:rPr>
        <w:t xml:space="preserve"> </w:t>
      </w:r>
      <w:r>
        <w:t>культуре,</w:t>
      </w:r>
      <w:r>
        <w:rPr>
          <w:spacing w:val="1"/>
        </w:rPr>
        <w:t xml:space="preserve"> </w:t>
      </w:r>
      <w:r>
        <w:t>восприимчивость</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искусства,</w:t>
      </w:r>
      <w:r>
        <w:rPr>
          <w:spacing w:val="1"/>
        </w:rPr>
        <w:t xml:space="preserve"> </w:t>
      </w:r>
      <w:r>
        <w:t>традициям</w:t>
      </w:r>
      <w:r>
        <w:rPr>
          <w:spacing w:val="1"/>
        </w:rPr>
        <w:t xml:space="preserve"> </w:t>
      </w:r>
      <w:r>
        <w:t>и</w:t>
      </w:r>
      <w:r>
        <w:rPr>
          <w:spacing w:val="1"/>
        </w:rPr>
        <w:t xml:space="preserve"> </w:t>
      </w:r>
      <w:r>
        <w:t>творчеству</w:t>
      </w:r>
      <w:r>
        <w:rPr>
          <w:spacing w:val="1"/>
        </w:rPr>
        <w:t xml:space="preserve"> </w:t>
      </w:r>
      <w:r>
        <w:t>чувашского</w:t>
      </w:r>
      <w:r>
        <w:rPr>
          <w:spacing w:val="-3"/>
        </w:rPr>
        <w:t xml:space="preserve"> </w:t>
      </w:r>
      <w:r>
        <w:t>и других</w:t>
      </w:r>
      <w:r>
        <w:rPr>
          <w:spacing w:val="1"/>
        </w:rPr>
        <w:t xml:space="preserve"> </w:t>
      </w:r>
      <w:r>
        <w:t>народов;</w:t>
      </w:r>
    </w:p>
    <w:p w14:paraId="332FB6F6" w14:textId="77777777" w:rsidR="00775EE4" w:rsidRDefault="00775EE4">
      <w:pPr>
        <w:spacing w:line="360" w:lineRule="auto"/>
        <w:sectPr w:rsidR="00775EE4">
          <w:pgSz w:w="11910" w:h="16840"/>
          <w:pgMar w:top="1040" w:right="440" w:bottom="1140" w:left="1100" w:header="0" w:footer="875" w:gutter="0"/>
          <w:cols w:space="720"/>
        </w:sectPr>
      </w:pPr>
    </w:p>
    <w:p w14:paraId="488ACD1D" w14:textId="77777777" w:rsidR="00775EE4" w:rsidRDefault="00BE32C9">
      <w:pPr>
        <w:pStyle w:val="a3"/>
        <w:spacing w:before="67" w:line="362" w:lineRule="auto"/>
        <w:ind w:right="410"/>
      </w:pPr>
      <w:r>
        <w:t>стремление</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искусстве</w:t>
      </w:r>
      <w:r>
        <w:rPr>
          <w:spacing w:val="1"/>
        </w:rPr>
        <w:t xml:space="preserve"> </w:t>
      </w:r>
      <w:r>
        <w:t>слова,</w:t>
      </w:r>
      <w:r>
        <w:rPr>
          <w:spacing w:val="1"/>
        </w:rPr>
        <w:t xml:space="preserve"> </w:t>
      </w:r>
      <w:r>
        <w:t>осознание</w:t>
      </w:r>
      <w:r>
        <w:rPr>
          <w:spacing w:val="1"/>
        </w:rPr>
        <w:t xml:space="preserve"> </w:t>
      </w:r>
      <w:r>
        <w:t>важности</w:t>
      </w:r>
      <w:r>
        <w:rPr>
          <w:spacing w:val="1"/>
        </w:rPr>
        <w:t xml:space="preserve"> </w:t>
      </w:r>
      <w:r>
        <w:t>государственного</w:t>
      </w:r>
      <w:r>
        <w:rPr>
          <w:spacing w:val="-3"/>
        </w:rPr>
        <w:t xml:space="preserve"> </w:t>
      </w:r>
      <w:r>
        <w:t>(чувашского)</w:t>
      </w:r>
      <w:r>
        <w:rPr>
          <w:spacing w:val="-3"/>
        </w:rPr>
        <w:t xml:space="preserve"> </w:t>
      </w:r>
      <w:r>
        <w:t>языка</w:t>
      </w:r>
      <w:r>
        <w:rPr>
          <w:spacing w:val="-3"/>
        </w:rPr>
        <w:t xml:space="preserve"> </w:t>
      </w:r>
      <w:r>
        <w:t>как</w:t>
      </w:r>
      <w:r>
        <w:rPr>
          <w:spacing w:val="-3"/>
        </w:rPr>
        <w:t xml:space="preserve"> </w:t>
      </w:r>
      <w:r>
        <w:t>средства</w:t>
      </w:r>
      <w:r>
        <w:rPr>
          <w:spacing w:val="-6"/>
        </w:rPr>
        <w:t xml:space="preserve"> </w:t>
      </w:r>
      <w:r>
        <w:t>общения</w:t>
      </w:r>
      <w:r>
        <w:rPr>
          <w:spacing w:val="-6"/>
        </w:rPr>
        <w:t xml:space="preserve"> </w:t>
      </w:r>
      <w:r>
        <w:t>и</w:t>
      </w:r>
      <w:r>
        <w:rPr>
          <w:spacing w:val="-3"/>
        </w:rPr>
        <w:t xml:space="preserve"> </w:t>
      </w:r>
      <w:r>
        <w:t>самовыражения;</w:t>
      </w:r>
    </w:p>
    <w:p w14:paraId="0FEBB1E5" w14:textId="77777777" w:rsidR="00775EE4" w:rsidRDefault="00BE32C9">
      <w:pPr>
        <w:pStyle w:val="a5"/>
        <w:numPr>
          <w:ilvl w:val="0"/>
          <w:numId w:val="107"/>
        </w:numPr>
        <w:tabs>
          <w:tab w:val="left" w:pos="1332"/>
        </w:tabs>
        <w:spacing w:line="360" w:lineRule="auto"/>
        <w:ind w:left="318" w:right="406" w:firstLine="707"/>
        <w:rPr>
          <w:sz w:val="28"/>
        </w:rPr>
      </w:pPr>
      <w:r>
        <w:rPr>
          <w:sz w:val="28"/>
        </w:rPr>
        <w:t>физического</w:t>
      </w:r>
      <w:r>
        <w:rPr>
          <w:spacing w:val="1"/>
          <w:sz w:val="28"/>
        </w:rPr>
        <w:t xml:space="preserve"> </w:t>
      </w:r>
      <w:r>
        <w:rPr>
          <w:sz w:val="28"/>
        </w:rPr>
        <w:t>воспитания,</w:t>
      </w:r>
      <w:r>
        <w:rPr>
          <w:spacing w:val="1"/>
          <w:sz w:val="28"/>
        </w:rPr>
        <w:t xml:space="preserve"> </w:t>
      </w:r>
      <w:r>
        <w:rPr>
          <w:sz w:val="28"/>
        </w:rPr>
        <w:t>формирования</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эмоционального благополучия:</w:t>
      </w:r>
    </w:p>
    <w:p w14:paraId="6014684B" w14:textId="77777777" w:rsidR="00775EE4" w:rsidRDefault="00BE32C9">
      <w:pPr>
        <w:pStyle w:val="a3"/>
        <w:spacing w:line="360" w:lineRule="auto"/>
        <w:ind w:right="411"/>
      </w:pPr>
      <w:r>
        <w:t>соблюдение правил здорового и безопасного (для себя и других людей)</w:t>
      </w:r>
      <w:r>
        <w:rPr>
          <w:spacing w:val="1"/>
        </w:rPr>
        <w:t xml:space="preserve"> </w:t>
      </w:r>
      <w:r>
        <w:t>образа жизни в окружающей среде (в том числе информационной) в процессе</w:t>
      </w:r>
      <w:r>
        <w:rPr>
          <w:spacing w:val="1"/>
        </w:rPr>
        <w:t xml:space="preserve"> </w:t>
      </w:r>
      <w:r>
        <w:t>языкового</w:t>
      </w:r>
      <w:r>
        <w:rPr>
          <w:spacing w:val="-3"/>
        </w:rPr>
        <w:t xml:space="preserve"> </w:t>
      </w:r>
      <w:r>
        <w:t>образования;</w:t>
      </w:r>
    </w:p>
    <w:p w14:paraId="09F1F7BD" w14:textId="77777777" w:rsidR="00775EE4" w:rsidRDefault="00BE32C9">
      <w:pPr>
        <w:pStyle w:val="a3"/>
        <w:spacing w:line="360" w:lineRule="auto"/>
        <w:ind w:right="406"/>
      </w:pPr>
      <w:r>
        <w:t>бережное отношение к физическому и психическому здоровью,</w:t>
      </w:r>
      <w:r>
        <w:rPr>
          <w:spacing w:val="1"/>
        </w:rPr>
        <w:t xml:space="preserve"> </w:t>
      </w:r>
      <w:r>
        <w:t>выбор</w:t>
      </w:r>
      <w:r>
        <w:rPr>
          <w:spacing w:val="1"/>
        </w:rPr>
        <w:t xml:space="preserve"> </w:t>
      </w:r>
      <w:r>
        <w:t>приемлемых</w:t>
      </w:r>
      <w:r>
        <w:rPr>
          <w:spacing w:val="1"/>
        </w:rPr>
        <w:t xml:space="preserve"> </w:t>
      </w:r>
      <w:r>
        <w:t>способов</w:t>
      </w:r>
      <w:r>
        <w:rPr>
          <w:spacing w:val="1"/>
        </w:rPr>
        <w:t xml:space="preserve"> </w:t>
      </w:r>
      <w:r>
        <w:t>речевого</w:t>
      </w:r>
      <w:r>
        <w:rPr>
          <w:spacing w:val="1"/>
        </w:rPr>
        <w:t xml:space="preserve"> </w:t>
      </w:r>
      <w:r>
        <w:t>самовыражения,</w:t>
      </w:r>
      <w:r>
        <w:rPr>
          <w:spacing w:val="1"/>
        </w:rPr>
        <w:t xml:space="preserve"> </w:t>
      </w:r>
      <w:r>
        <w:t>соблюдение</w:t>
      </w:r>
      <w:r>
        <w:rPr>
          <w:spacing w:val="1"/>
        </w:rPr>
        <w:t xml:space="preserve"> </w:t>
      </w:r>
      <w:r>
        <w:t>норм</w:t>
      </w:r>
      <w:r>
        <w:rPr>
          <w:spacing w:val="1"/>
        </w:rPr>
        <w:t xml:space="preserve"> </w:t>
      </w:r>
      <w:r>
        <w:t>речевого</w:t>
      </w:r>
      <w:r>
        <w:rPr>
          <w:spacing w:val="-67"/>
        </w:rPr>
        <w:t xml:space="preserve"> </w:t>
      </w:r>
      <w:r>
        <w:t>этикета;</w:t>
      </w:r>
    </w:p>
    <w:p w14:paraId="22B9D61E" w14:textId="77777777" w:rsidR="00775EE4" w:rsidRDefault="00BE32C9">
      <w:pPr>
        <w:pStyle w:val="a5"/>
        <w:numPr>
          <w:ilvl w:val="0"/>
          <w:numId w:val="107"/>
        </w:numPr>
        <w:tabs>
          <w:tab w:val="left" w:pos="1332"/>
        </w:tabs>
        <w:ind w:hanging="306"/>
        <w:rPr>
          <w:sz w:val="28"/>
        </w:rPr>
      </w:pPr>
      <w:r>
        <w:rPr>
          <w:sz w:val="28"/>
        </w:rPr>
        <w:t>трудового</w:t>
      </w:r>
      <w:r>
        <w:rPr>
          <w:spacing w:val="-4"/>
          <w:sz w:val="28"/>
        </w:rPr>
        <w:t xml:space="preserve"> </w:t>
      </w:r>
      <w:r>
        <w:rPr>
          <w:sz w:val="28"/>
        </w:rPr>
        <w:t>воспитания:</w:t>
      </w:r>
    </w:p>
    <w:p w14:paraId="4E58092D" w14:textId="77777777" w:rsidR="00775EE4" w:rsidRDefault="00BE32C9">
      <w:pPr>
        <w:pStyle w:val="a3"/>
        <w:spacing w:before="157" w:line="360" w:lineRule="auto"/>
        <w:ind w:right="412"/>
      </w:pPr>
      <w:r>
        <w:t>осознание ценности труда в жизни человека и общества, ответственное</w:t>
      </w:r>
      <w:r>
        <w:rPr>
          <w:spacing w:val="1"/>
        </w:rPr>
        <w:t xml:space="preserve"> </w:t>
      </w:r>
      <w:r>
        <w:t>потребление</w:t>
      </w:r>
      <w:r>
        <w:rPr>
          <w:spacing w:val="1"/>
        </w:rPr>
        <w:t xml:space="preserve"> </w:t>
      </w:r>
      <w:r>
        <w:t>и</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результатам</w:t>
      </w:r>
      <w:r>
        <w:rPr>
          <w:spacing w:val="1"/>
        </w:rPr>
        <w:t xml:space="preserve"> </w:t>
      </w:r>
      <w:r>
        <w:t>труда,</w:t>
      </w:r>
      <w:r>
        <w:rPr>
          <w:spacing w:val="1"/>
        </w:rPr>
        <w:t xml:space="preserve"> </w:t>
      </w:r>
      <w:r>
        <w:t>навыки</w:t>
      </w:r>
      <w:r>
        <w:rPr>
          <w:spacing w:val="1"/>
        </w:rPr>
        <w:t xml:space="preserve"> </w:t>
      </w:r>
      <w:r>
        <w:t>участияв</w:t>
      </w:r>
      <w:r>
        <w:rPr>
          <w:spacing w:val="1"/>
        </w:rPr>
        <w:t xml:space="preserve"> </w:t>
      </w:r>
      <w:r>
        <w:t>различных видах трудовой деятельности, интерес к различным профессиям (в</w:t>
      </w:r>
      <w:r>
        <w:rPr>
          <w:spacing w:val="1"/>
        </w:rPr>
        <w:t xml:space="preserve"> </w:t>
      </w:r>
      <w:r>
        <w:t>том</w:t>
      </w:r>
      <w:r>
        <w:rPr>
          <w:spacing w:val="-1"/>
        </w:rPr>
        <w:t xml:space="preserve"> </w:t>
      </w:r>
      <w:r>
        <w:t>числе</w:t>
      </w:r>
      <w:r>
        <w:rPr>
          <w:spacing w:val="-2"/>
        </w:rPr>
        <w:t xml:space="preserve"> </w:t>
      </w:r>
      <w:r>
        <w:t>через</w:t>
      </w:r>
      <w:r>
        <w:rPr>
          <w:spacing w:val="-1"/>
        </w:rPr>
        <w:t xml:space="preserve"> </w:t>
      </w:r>
      <w:r>
        <w:t>примеры из</w:t>
      </w:r>
      <w:r>
        <w:rPr>
          <w:spacing w:val="-1"/>
        </w:rPr>
        <w:t xml:space="preserve"> </w:t>
      </w:r>
      <w:r>
        <w:t>учебных</w:t>
      </w:r>
      <w:r>
        <w:rPr>
          <w:spacing w:val="1"/>
        </w:rPr>
        <w:t xml:space="preserve"> </w:t>
      </w:r>
      <w:r>
        <w:t>текстов);</w:t>
      </w:r>
    </w:p>
    <w:p w14:paraId="2264D9BE" w14:textId="77777777" w:rsidR="00775EE4" w:rsidRDefault="00BE32C9">
      <w:pPr>
        <w:pStyle w:val="a5"/>
        <w:numPr>
          <w:ilvl w:val="0"/>
          <w:numId w:val="107"/>
        </w:numPr>
        <w:tabs>
          <w:tab w:val="left" w:pos="1332"/>
        </w:tabs>
        <w:ind w:hanging="306"/>
        <w:rPr>
          <w:sz w:val="28"/>
        </w:rPr>
      </w:pPr>
      <w:r>
        <w:rPr>
          <w:sz w:val="28"/>
        </w:rPr>
        <w:t>экологического</w:t>
      </w:r>
      <w:r>
        <w:rPr>
          <w:spacing w:val="-5"/>
          <w:sz w:val="28"/>
        </w:rPr>
        <w:t xml:space="preserve"> </w:t>
      </w:r>
      <w:r>
        <w:rPr>
          <w:sz w:val="28"/>
        </w:rPr>
        <w:t>воспитания:</w:t>
      </w:r>
    </w:p>
    <w:p w14:paraId="12021210" w14:textId="77777777" w:rsidR="00775EE4" w:rsidRDefault="00BE32C9">
      <w:pPr>
        <w:pStyle w:val="a3"/>
        <w:spacing w:before="160" w:line="360" w:lineRule="auto"/>
        <w:ind w:right="414"/>
      </w:pPr>
      <w:r>
        <w:t>бережное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формируемое</w:t>
      </w:r>
      <w:r>
        <w:rPr>
          <w:spacing w:val="1"/>
        </w:rPr>
        <w:t xml:space="preserve"> </w:t>
      </w:r>
      <w:r>
        <w:t>в</w:t>
      </w:r>
      <w:r>
        <w:rPr>
          <w:spacing w:val="1"/>
        </w:rPr>
        <w:t xml:space="preserve"> </w:t>
      </w:r>
      <w:r>
        <w:t>процессе</w:t>
      </w:r>
      <w:r>
        <w:rPr>
          <w:spacing w:val="1"/>
        </w:rPr>
        <w:t xml:space="preserve"> </w:t>
      </w:r>
      <w:r>
        <w:t>работы</w:t>
      </w:r>
      <w:r>
        <w:rPr>
          <w:spacing w:val="1"/>
        </w:rPr>
        <w:t xml:space="preserve"> </w:t>
      </w:r>
      <w:r>
        <w:t>над</w:t>
      </w:r>
      <w:r>
        <w:rPr>
          <w:spacing w:val="-67"/>
        </w:rPr>
        <w:t xml:space="preserve"> </w:t>
      </w:r>
      <w:r>
        <w:t>текстами;</w:t>
      </w:r>
    </w:p>
    <w:p w14:paraId="747BA097" w14:textId="77777777" w:rsidR="00775EE4" w:rsidRDefault="00BE32C9">
      <w:pPr>
        <w:pStyle w:val="a3"/>
        <w:spacing w:before="2"/>
        <w:ind w:left="1026" w:firstLine="0"/>
      </w:pPr>
      <w:r>
        <w:t>неприятие</w:t>
      </w:r>
      <w:r>
        <w:rPr>
          <w:spacing w:val="-3"/>
        </w:rPr>
        <w:t xml:space="preserve"> </w:t>
      </w:r>
      <w:r>
        <w:t>действий,</w:t>
      </w:r>
      <w:r>
        <w:rPr>
          <w:spacing w:val="-4"/>
        </w:rPr>
        <w:t xml:space="preserve"> </w:t>
      </w:r>
      <w:r>
        <w:t>приносящих</w:t>
      </w:r>
      <w:r>
        <w:rPr>
          <w:spacing w:val="-2"/>
        </w:rPr>
        <w:t xml:space="preserve"> </w:t>
      </w:r>
      <w:r>
        <w:t>вред</w:t>
      </w:r>
      <w:r>
        <w:rPr>
          <w:spacing w:val="-5"/>
        </w:rPr>
        <w:t xml:space="preserve"> </w:t>
      </w:r>
      <w:r>
        <w:t>природе;</w:t>
      </w:r>
    </w:p>
    <w:p w14:paraId="45CCA436" w14:textId="77777777" w:rsidR="00775EE4" w:rsidRDefault="00BE32C9">
      <w:pPr>
        <w:pStyle w:val="a5"/>
        <w:numPr>
          <w:ilvl w:val="0"/>
          <w:numId w:val="107"/>
        </w:numPr>
        <w:tabs>
          <w:tab w:val="left" w:pos="1332"/>
        </w:tabs>
        <w:spacing w:before="160"/>
        <w:ind w:hanging="306"/>
        <w:rPr>
          <w:sz w:val="28"/>
        </w:rPr>
      </w:pPr>
      <w:r>
        <w:rPr>
          <w:sz w:val="28"/>
        </w:rPr>
        <w:t>ценности</w:t>
      </w:r>
      <w:r>
        <w:rPr>
          <w:spacing w:val="-3"/>
          <w:sz w:val="28"/>
        </w:rPr>
        <w:t xml:space="preserve"> </w:t>
      </w:r>
      <w:r>
        <w:rPr>
          <w:sz w:val="28"/>
        </w:rPr>
        <w:t>научного</w:t>
      </w:r>
      <w:r>
        <w:rPr>
          <w:spacing w:val="-3"/>
          <w:sz w:val="28"/>
        </w:rPr>
        <w:t xml:space="preserve"> </w:t>
      </w:r>
      <w:r>
        <w:rPr>
          <w:sz w:val="28"/>
        </w:rPr>
        <w:t>познания:</w:t>
      </w:r>
    </w:p>
    <w:p w14:paraId="56C4800F" w14:textId="77777777" w:rsidR="00775EE4" w:rsidRDefault="00BE32C9">
      <w:pPr>
        <w:pStyle w:val="a3"/>
        <w:spacing w:before="161" w:line="360" w:lineRule="auto"/>
        <w:ind w:right="410"/>
      </w:pPr>
      <w:r>
        <w:t>первоначальные</w:t>
      </w:r>
      <w:r>
        <w:rPr>
          <w:spacing w:val="1"/>
        </w:rPr>
        <w:t xml:space="preserve"> </w:t>
      </w:r>
      <w:r>
        <w:t>представления</w:t>
      </w:r>
      <w:r>
        <w:rPr>
          <w:spacing w:val="1"/>
        </w:rPr>
        <w:t xml:space="preserve"> </w:t>
      </w:r>
      <w:r>
        <w:t>о</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первоначальные</w:t>
      </w:r>
      <w:r>
        <w:rPr>
          <w:spacing w:val="1"/>
        </w:rPr>
        <w:t xml:space="preserve"> </w:t>
      </w:r>
      <w:r>
        <w:t>представление</w:t>
      </w:r>
      <w:r>
        <w:rPr>
          <w:spacing w:val="1"/>
        </w:rPr>
        <w:t xml:space="preserve"> </w:t>
      </w:r>
      <w:r>
        <w:t>о</w:t>
      </w:r>
      <w:r>
        <w:rPr>
          <w:spacing w:val="1"/>
        </w:rPr>
        <w:t xml:space="preserve"> </w:t>
      </w:r>
      <w:r>
        <w:t>системе</w:t>
      </w:r>
      <w:r>
        <w:rPr>
          <w:spacing w:val="1"/>
        </w:rPr>
        <w:t xml:space="preserve"> </w:t>
      </w:r>
      <w:r>
        <w:t>государственного</w:t>
      </w:r>
      <w:r>
        <w:rPr>
          <w:spacing w:val="1"/>
        </w:rPr>
        <w:t xml:space="preserve"> </w:t>
      </w:r>
      <w:r>
        <w:t>(чувашского)</w:t>
      </w:r>
      <w:r>
        <w:rPr>
          <w:spacing w:val="1"/>
        </w:rPr>
        <w:t xml:space="preserve"> </w:t>
      </w:r>
      <w:r>
        <w:t>языка);</w:t>
      </w:r>
    </w:p>
    <w:p w14:paraId="4B71B47D" w14:textId="77777777" w:rsidR="00775EE4" w:rsidRDefault="00BE32C9">
      <w:pPr>
        <w:pStyle w:val="a3"/>
        <w:tabs>
          <w:tab w:val="left" w:pos="3739"/>
          <w:tab w:val="left" w:pos="5737"/>
          <w:tab w:val="left" w:pos="7942"/>
        </w:tabs>
        <w:spacing w:before="1" w:line="360" w:lineRule="auto"/>
        <w:ind w:right="410"/>
      </w:pPr>
      <w:r>
        <w:t>познавательные</w:t>
      </w:r>
      <w:r>
        <w:tab/>
        <w:t>интересы,</w:t>
      </w:r>
      <w:r>
        <w:tab/>
        <w:t>активность,</w:t>
      </w:r>
      <w:r>
        <w:tab/>
        <w:t>инициативность,</w:t>
      </w:r>
      <w:r>
        <w:rPr>
          <w:spacing w:val="-68"/>
        </w:rPr>
        <w:t xml:space="preserve"> </w:t>
      </w:r>
      <w:r>
        <w:t>любознательность</w:t>
      </w:r>
      <w:r>
        <w:rPr>
          <w:spacing w:val="1"/>
        </w:rPr>
        <w:t xml:space="preserve"> </w:t>
      </w:r>
      <w:r>
        <w:t>и</w:t>
      </w:r>
      <w:r>
        <w:rPr>
          <w:spacing w:val="1"/>
        </w:rPr>
        <w:t xml:space="preserve"> </w:t>
      </w:r>
      <w:r>
        <w:t>самостоятельность</w:t>
      </w:r>
      <w:r>
        <w:rPr>
          <w:spacing w:val="1"/>
        </w:rPr>
        <w:t xml:space="preserve"> </w:t>
      </w:r>
      <w:r>
        <w:t>в</w:t>
      </w:r>
      <w:r>
        <w:rPr>
          <w:spacing w:val="1"/>
        </w:rPr>
        <w:t xml:space="preserve"> </w:t>
      </w:r>
      <w:r>
        <w:t>познании</w:t>
      </w:r>
      <w:r>
        <w:rPr>
          <w:spacing w:val="1"/>
        </w:rPr>
        <w:t xml:space="preserve"> </w:t>
      </w:r>
      <w:r>
        <w:t>(в</w:t>
      </w:r>
      <w:r>
        <w:rPr>
          <w:spacing w:val="1"/>
        </w:rPr>
        <w:t xml:space="preserve"> </w:t>
      </w:r>
      <w:r>
        <w:t>том</w:t>
      </w:r>
      <w:r>
        <w:rPr>
          <w:spacing w:val="71"/>
        </w:rPr>
        <w:t xml:space="preserve"> </w:t>
      </w:r>
      <w:r>
        <w:t>числе</w:t>
      </w:r>
      <w:r>
        <w:rPr>
          <w:spacing w:val="1"/>
        </w:rPr>
        <w:t xml:space="preserve"> </w:t>
      </w:r>
      <w:r>
        <w:t>познавательный</w:t>
      </w:r>
      <w:r>
        <w:rPr>
          <w:spacing w:val="-2"/>
        </w:rPr>
        <w:t xml:space="preserve"> </w:t>
      </w:r>
      <w:r>
        <w:t>интерес</w:t>
      </w:r>
      <w:r>
        <w:rPr>
          <w:spacing w:val="-2"/>
        </w:rPr>
        <w:t xml:space="preserve"> </w:t>
      </w:r>
      <w:r>
        <w:t>к</w:t>
      </w:r>
      <w:r>
        <w:rPr>
          <w:spacing w:val="-5"/>
        </w:rPr>
        <w:t xml:space="preserve"> </w:t>
      </w:r>
      <w:r>
        <w:t>изучению</w:t>
      </w:r>
      <w:r>
        <w:rPr>
          <w:spacing w:val="-3"/>
        </w:rPr>
        <w:t xml:space="preserve"> </w:t>
      </w:r>
      <w:r>
        <w:t>государственного</w:t>
      </w:r>
      <w:r>
        <w:rPr>
          <w:spacing w:val="-1"/>
        </w:rPr>
        <w:t xml:space="preserve"> </w:t>
      </w:r>
      <w:r>
        <w:t>(чувашского)</w:t>
      </w:r>
      <w:r>
        <w:rPr>
          <w:spacing w:val="-2"/>
        </w:rPr>
        <w:t xml:space="preserve"> </w:t>
      </w:r>
      <w:r>
        <w:t>языка).</w:t>
      </w:r>
    </w:p>
    <w:p w14:paraId="6425EE9C" w14:textId="77777777" w:rsidR="00775EE4" w:rsidRDefault="00BE32C9">
      <w:pPr>
        <w:pStyle w:val="a5"/>
        <w:numPr>
          <w:ilvl w:val="4"/>
          <w:numId w:val="108"/>
        </w:numPr>
        <w:tabs>
          <w:tab w:val="left" w:pos="2290"/>
        </w:tabs>
        <w:spacing w:before="1" w:line="360" w:lineRule="auto"/>
        <w:ind w:right="410" w:firstLine="707"/>
        <w:rPr>
          <w:sz w:val="28"/>
        </w:rPr>
      </w:pPr>
      <w:r>
        <w:rPr>
          <w:sz w:val="28"/>
        </w:rPr>
        <w:t>В результате изучения государственного (чувашского) языка на</w:t>
      </w:r>
      <w:r>
        <w:rPr>
          <w:spacing w:val="-67"/>
          <w:sz w:val="28"/>
        </w:rPr>
        <w:t xml:space="preserve"> </w:t>
      </w:r>
      <w:r>
        <w:rPr>
          <w:sz w:val="28"/>
        </w:rPr>
        <w:t>уровне начального общего образования у обучающегося будут сформированы</w:t>
      </w:r>
      <w:r>
        <w:rPr>
          <w:spacing w:val="1"/>
          <w:sz w:val="28"/>
        </w:rPr>
        <w:t xml:space="preserve"> </w:t>
      </w:r>
      <w:r>
        <w:rPr>
          <w:sz w:val="28"/>
        </w:rPr>
        <w:t>познавательные</w:t>
      </w:r>
      <w:r>
        <w:rPr>
          <w:spacing w:val="37"/>
          <w:sz w:val="28"/>
        </w:rPr>
        <w:t xml:space="preserve"> </w:t>
      </w:r>
      <w:r>
        <w:rPr>
          <w:sz w:val="28"/>
        </w:rPr>
        <w:t>универсальные</w:t>
      </w:r>
      <w:r>
        <w:rPr>
          <w:spacing w:val="37"/>
          <w:sz w:val="28"/>
        </w:rPr>
        <w:t xml:space="preserve"> </w:t>
      </w:r>
      <w:r>
        <w:rPr>
          <w:sz w:val="28"/>
        </w:rPr>
        <w:t>учебные</w:t>
      </w:r>
      <w:r>
        <w:rPr>
          <w:spacing w:val="34"/>
          <w:sz w:val="28"/>
        </w:rPr>
        <w:t xml:space="preserve"> </w:t>
      </w:r>
      <w:r>
        <w:rPr>
          <w:sz w:val="28"/>
        </w:rPr>
        <w:t>действия,</w:t>
      </w:r>
      <w:r>
        <w:rPr>
          <w:spacing w:val="36"/>
          <w:sz w:val="28"/>
        </w:rPr>
        <w:t xml:space="preserve"> </w:t>
      </w:r>
      <w:r>
        <w:rPr>
          <w:sz w:val="28"/>
        </w:rPr>
        <w:t>коммуникативные</w:t>
      </w:r>
    </w:p>
    <w:p w14:paraId="1E3FB04A"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0C5AC3A7" w14:textId="77777777" w:rsidR="00775EE4" w:rsidRDefault="00BE32C9">
      <w:pPr>
        <w:pStyle w:val="a3"/>
        <w:spacing w:before="67" w:line="362" w:lineRule="auto"/>
        <w:ind w:right="403" w:firstLine="0"/>
      </w:pP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умения совместной</w:t>
      </w:r>
      <w:r>
        <w:rPr>
          <w:spacing w:val="-3"/>
        </w:rPr>
        <w:t xml:space="preserve"> </w:t>
      </w:r>
      <w:r>
        <w:t>деятельности.</w:t>
      </w:r>
    </w:p>
    <w:p w14:paraId="11109D0F" w14:textId="77777777" w:rsidR="00775EE4" w:rsidRDefault="00BE32C9">
      <w:pPr>
        <w:pStyle w:val="a5"/>
        <w:numPr>
          <w:ilvl w:val="5"/>
          <w:numId w:val="108"/>
        </w:numPr>
        <w:tabs>
          <w:tab w:val="left" w:pos="2498"/>
        </w:tabs>
        <w:spacing w:line="360" w:lineRule="auto"/>
        <w:ind w:right="408"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67"/>
          <w:sz w:val="28"/>
        </w:rPr>
        <w:t xml:space="preserve"> </w:t>
      </w:r>
      <w:r>
        <w:rPr>
          <w:sz w:val="28"/>
        </w:rPr>
        <w:t>логические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14:paraId="4566158D" w14:textId="77777777" w:rsidR="00775EE4" w:rsidRDefault="00BE32C9">
      <w:pPr>
        <w:pStyle w:val="a3"/>
        <w:spacing w:line="360" w:lineRule="auto"/>
        <w:ind w:right="410"/>
      </w:pPr>
      <w:r>
        <w:t>сравнивать различные языковые единицы, устанавливать основания для</w:t>
      </w:r>
      <w:r>
        <w:rPr>
          <w:spacing w:val="1"/>
        </w:rPr>
        <w:t xml:space="preserve"> </w:t>
      </w:r>
      <w:r>
        <w:t>сравнения</w:t>
      </w:r>
      <w:r>
        <w:rPr>
          <w:spacing w:val="1"/>
        </w:rPr>
        <w:t xml:space="preserve"> </w:t>
      </w:r>
      <w:r>
        <w:t>языковых</w:t>
      </w:r>
      <w:r>
        <w:rPr>
          <w:spacing w:val="1"/>
        </w:rPr>
        <w:t xml:space="preserve"> </w:t>
      </w:r>
      <w:r>
        <w:t>единиц,</w:t>
      </w:r>
      <w:r>
        <w:rPr>
          <w:spacing w:val="1"/>
        </w:rPr>
        <w:t xml:space="preserve"> </w:t>
      </w:r>
      <w:r>
        <w:t>устанавливать</w:t>
      </w:r>
      <w:r>
        <w:rPr>
          <w:spacing w:val="1"/>
        </w:rPr>
        <w:t xml:space="preserve"> </w:t>
      </w:r>
      <w:r>
        <w:t>аналогии</w:t>
      </w:r>
      <w:r>
        <w:rPr>
          <w:spacing w:val="1"/>
        </w:rPr>
        <w:t xml:space="preserve"> </w:t>
      </w:r>
      <w:r>
        <w:t>языковых</w:t>
      </w:r>
      <w:r>
        <w:rPr>
          <w:spacing w:val="1"/>
        </w:rPr>
        <w:t xml:space="preserve"> </w:t>
      </w:r>
      <w:r>
        <w:t>единиц,</w:t>
      </w:r>
      <w:r>
        <w:rPr>
          <w:spacing w:val="1"/>
        </w:rPr>
        <w:t xml:space="preserve"> </w:t>
      </w:r>
      <w:r>
        <w:t>сравнивать языковые единицы и явления государственного (чувашского) языка</w:t>
      </w:r>
      <w:r>
        <w:rPr>
          <w:spacing w:val="1"/>
        </w:rPr>
        <w:t xml:space="preserve"> </w:t>
      </w:r>
      <w:r>
        <w:t>с</w:t>
      </w:r>
      <w:r>
        <w:rPr>
          <w:spacing w:val="-1"/>
        </w:rPr>
        <w:t xml:space="preserve"> </w:t>
      </w:r>
      <w:r>
        <w:t>языковыми явлениями</w:t>
      </w:r>
      <w:r>
        <w:rPr>
          <w:spacing w:val="-3"/>
        </w:rPr>
        <w:t xml:space="preserve"> </w:t>
      </w:r>
      <w:r>
        <w:t>русского</w:t>
      </w:r>
      <w:r>
        <w:rPr>
          <w:spacing w:val="-2"/>
        </w:rPr>
        <w:t xml:space="preserve"> </w:t>
      </w:r>
      <w:r>
        <w:t>языка;</w:t>
      </w:r>
    </w:p>
    <w:p w14:paraId="78559889" w14:textId="77777777" w:rsidR="00775EE4" w:rsidRDefault="00BE32C9">
      <w:pPr>
        <w:pStyle w:val="a3"/>
        <w:ind w:left="1026" w:firstLine="0"/>
      </w:pPr>
      <w:r>
        <w:t>объединять</w:t>
      </w:r>
      <w:r>
        <w:rPr>
          <w:spacing w:val="-7"/>
        </w:rPr>
        <w:t xml:space="preserve"> </w:t>
      </w:r>
      <w:r>
        <w:t>объекты</w:t>
      </w:r>
      <w:r>
        <w:rPr>
          <w:spacing w:val="-5"/>
        </w:rPr>
        <w:t xml:space="preserve"> </w:t>
      </w:r>
      <w:r>
        <w:t>(языковые</w:t>
      </w:r>
      <w:r>
        <w:rPr>
          <w:spacing w:val="-4"/>
        </w:rPr>
        <w:t xml:space="preserve"> </w:t>
      </w:r>
      <w:r>
        <w:t>единицы)</w:t>
      </w:r>
      <w:r>
        <w:rPr>
          <w:spacing w:val="-3"/>
        </w:rPr>
        <w:t xml:space="preserve"> </w:t>
      </w:r>
      <w:r>
        <w:t>по</w:t>
      </w:r>
      <w:r>
        <w:rPr>
          <w:spacing w:val="-2"/>
        </w:rPr>
        <w:t xml:space="preserve"> </w:t>
      </w:r>
      <w:r>
        <w:t>заданному</w:t>
      </w:r>
      <w:r>
        <w:rPr>
          <w:spacing w:val="-7"/>
        </w:rPr>
        <w:t xml:space="preserve"> </w:t>
      </w:r>
      <w:r>
        <w:t>признаку;</w:t>
      </w:r>
    </w:p>
    <w:p w14:paraId="06C9C991" w14:textId="77777777" w:rsidR="00775EE4" w:rsidRDefault="00BE32C9">
      <w:pPr>
        <w:pStyle w:val="a3"/>
        <w:spacing w:before="157" w:line="360" w:lineRule="auto"/>
        <w:ind w:right="412"/>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языковом</w:t>
      </w:r>
      <w:r>
        <w:rPr>
          <w:spacing w:val="1"/>
        </w:rPr>
        <w:t xml:space="preserve"> </w:t>
      </w:r>
      <w:r>
        <w:t>материале</w:t>
      </w:r>
      <w:r>
        <w:rPr>
          <w:spacing w:val="70"/>
        </w:rPr>
        <w:t xml:space="preserve"> </w:t>
      </w:r>
      <w:r>
        <w:t>на</w:t>
      </w:r>
      <w:r>
        <w:rPr>
          <w:spacing w:val="1"/>
        </w:rPr>
        <w:t xml:space="preserve"> </w:t>
      </w:r>
      <w:r>
        <w:t>основе</w:t>
      </w:r>
      <w:r>
        <w:rPr>
          <w:spacing w:val="-5"/>
        </w:rPr>
        <w:t xml:space="preserve"> </w:t>
      </w:r>
      <w:r>
        <w:t>предложенного</w:t>
      </w:r>
      <w:r>
        <w:rPr>
          <w:spacing w:val="1"/>
        </w:rPr>
        <w:t xml:space="preserve"> </w:t>
      </w:r>
      <w:r>
        <w:t>учителем</w:t>
      </w:r>
      <w:r>
        <w:rPr>
          <w:spacing w:val="-1"/>
        </w:rPr>
        <w:t xml:space="preserve"> </w:t>
      </w:r>
      <w:r>
        <w:t>алгоритма</w:t>
      </w:r>
      <w:r>
        <w:rPr>
          <w:spacing w:val="-1"/>
        </w:rPr>
        <w:t xml:space="preserve"> </w:t>
      </w:r>
      <w:r>
        <w:t>наблюдения;</w:t>
      </w:r>
    </w:p>
    <w:p w14:paraId="064674A7" w14:textId="77777777" w:rsidR="00775EE4" w:rsidRDefault="00BE32C9">
      <w:pPr>
        <w:pStyle w:val="a3"/>
        <w:spacing w:line="362" w:lineRule="auto"/>
        <w:ind w:right="410"/>
      </w:pPr>
      <w:r>
        <w:t>устанавливать причинно-следственные связи в ситуациях наблюдения за</w:t>
      </w:r>
      <w:r>
        <w:rPr>
          <w:spacing w:val="1"/>
        </w:rPr>
        <w:t xml:space="preserve"> </w:t>
      </w:r>
      <w:r>
        <w:t>языковым</w:t>
      </w:r>
      <w:r>
        <w:rPr>
          <w:spacing w:val="-1"/>
        </w:rPr>
        <w:t xml:space="preserve"> </w:t>
      </w:r>
      <w:r>
        <w:t>материалом,</w:t>
      </w:r>
      <w:r>
        <w:rPr>
          <w:spacing w:val="-2"/>
        </w:rPr>
        <w:t xml:space="preserve"> </w:t>
      </w:r>
      <w:r>
        <w:t>делать</w:t>
      </w:r>
      <w:r>
        <w:rPr>
          <w:spacing w:val="-1"/>
        </w:rPr>
        <w:t xml:space="preserve"> </w:t>
      </w:r>
      <w:r>
        <w:t>выводы.</w:t>
      </w:r>
    </w:p>
    <w:p w14:paraId="57F5EE41" w14:textId="77777777" w:rsidR="00775EE4" w:rsidRDefault="00BE32C9">
      <w:pPr>
        <w:pStyle w:val="a5"/>
        <w:numPr>
          <w:ilvl w:val="5"/>
          <w:numId w:val="108"/>
        </w:numPr>
        <w:tabs>
          <w:tab w:val="left" w:pos="2498"/>
        </w:tabs>
        <w:spacing w:line="360" w:lineRule="auto"/>
        <w:ind w:right="405"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67"/>
          <w:sz w:val="28"/>
        </w:rPr>
        <w:t xml:space="preserve"> </w:t>
      </w:r>
      <w:r>
        <w:rPr>
          <w:sz w:val="28"/>
        </w:rPr>
        <w:t>исследовательские действия как часть познавательных универсальных учебных</w:t>
      </w:r>
      <w:r>
        <w:rPr>
          <w:spacing w:val="1"/>
          <w:sz w:val="28"/>
        </w:rPr>
        <w:t xml:space="preserve"> </w:t>
      </w:r>
      <w:r>
        <w:rPr>
          <w:sz w:val="28"/>
        </w:rPr>
        <w:t>действий:</w:t>
      </w:r>
    </w:p>
    <w:p w14:paraId="10C20750" w14:textId="77777777" w:rsidR="00775EE4" w:rsidRDefault="00BE32C9">
      <w:pPr>
        <w:pStyle w:val="a3"/>
        <w:spacing w:line="360" w:lineRule="auto"/>
        <w:ind w:right="409"/>
      </w:pPr>
      <w:r>
        <w:t>определять</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71"/>
        </w:rPr>
        <w:t xml:space="preserve"> </w:t>
      </w:r>
      <w:r>
        <w:t>состоянием</w:t>
      </w:r>
      <w:r>
        <w:rPr>
          <w:spacing w:val="1"/>
        </w:rPr>
        <w:t xml:space="preserve"> </w:t>
      </w:r>
      <w:r>
        <w:t>языкового</w:t>
      </w:r>
      <w:r>
        <w:rPr>
          <w:spacing w:val="1"/>
        </w:rPr>
        <w:t xml:space="preserve"> </w:t>
      </w:r>
      <w:r>
        <w:t>объекта</w:t>
      </w:r>
      <w:r>
        <w:rPr>
          <w:spacing w:val="1"/>
        </w:rPr>
        <w:t xml:space="preserve"> </w:t>
      </w:r>
      <w:r>
        <w:t>(речевой</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предложенных</w:t>
      </w:r>
      <w:r>
        <w:rPr>
          <w:spacing w:val="1"/>
        </w:rPr>
        <w:t xml:space="preserve"> </w:t>
      </w:r>
      <w:r>
        <w:t>учителем</w:t>
      </w:r>
      <w:r>
        <w:rPr>
          <w:spacing w:val="1"/>
        </w:rPr>
        <w:t xml:space="preserve"> </w:t>
      </w:r>
      <w:r>
        <w:t>вопросов;</w:t>
      </w:r>
    </w:p>
    <w:p w14:paraId="7E9F376A" w14:textId="77777777" w:rsidR="00775EE4" w:rsidRDefault="00BE32C9">
      <w:pPr>
        <w:pStyle w:val="a3"/>
        <w:spacing w:line="360" w:lineRule="auto"/>
        <w:ind w:right="408"/>
      </w:pP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планировать</w:t>
      </w:r>
      <w:r>
        <w:rPr>
          <w:spacing w:val="1"/>
        </w:rPr>
        <w:t xml:space="preserve"> </w:t>
      </w:r>
      <w:r>
        <w:t>изменения</w:t>
      </w:r>
      <w:r>
        <w:rPr>
          <w:spacing w:val="1"/>
        </w:rPr>
        <w:t xml:space="preserve"> </w:t>
      </w:r>
      <w:r>
        <w:t>языкового</w:t>
      </w:r>
      <w:r>
        <w:rPr>
          <w:spacing w:val="-3"/>
        </w:rPr>
        <w:t xml:space="preserve"> </w:t>
      </w:r>
      <w:r>
        <w:t>объекта,</w:t>
      </w:r>
      <w:r>
        <w:rPr>
          <w:spacing w:val="-1"/>
        </w:rPr>
        <w:t xml:space="preserve"> </w:t>
      </w:r>
      <w:r>
        <w:t>речевой ситуации;</w:t>
      </w:r>
    </w:p>
    <w:p w14:paraId="3D1DD5EB" w14:textId="77777777" w:rsidR="00775EE4" w:rsidRDefault="00BE32C9">
      <w:pPr>
        <w:pStyle w:val="a3"/>
        <w:spacing w:line="360" w:lineRule="auto"/>
        <w:ind w:right="413"/>
      </w:pP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(на</w:t>
      </w:r>
      <w:r>
        <w:rPr>
          <w:spacing w:val="-3"/>
        </w:rPr>
        <w:t xml:space="preserve"> </w:t>
      </w:r>
      <w:r>
        <w:t>основе</w:t>
      </w:r>
      <w:r>
        <w:rPr>
          <w:spacing w:val="-3"/>
        </w:rPr>
        <w:t xml:space="preserve"> </w:t>
      </w:r>
      <w:r>
        <w:t>предложенных</w:t>
      </w:r>
      <w:r>
        <w:rPr>
          <w:spacing w:val="1"/>
        </w:rPr>
        <w:t xml:space="preserve"> </w:t>
      </w:r>
      <w:r>
        <w:t>критериев);</w:t>
      </w:r>
    </w:p>
    <w:p w14:paraId="3CA46E50" w14:textId="77777777" w:rsidR="00775EE4" w:rsidRDefault="00BE32C9">
      <w:pPr>
        <w:pStyle w:val="a3"/>
        <w:spacing w:line="321" w:lineRule="exact"/>
        <w:ind w:left="1026" w:firstLine="0"/>
      </w:pPr>
      <w:r>
        <w:t>выполнять</w:t>
      </w:r>
      <w:r>
        <w:rPr>
          <w:spacing w:val="-7"/>
        </w:rPr>
        <w:t xml:space="preserve"> </w:t>
      </w:r>
      <w:r>
        <w:t>по</w:t>
      </w:r>
      <w:r>
        <w:rPr>
          <w:spacing w:val="-6"/>
        </w:rPr>
        <w:t xml:space="preserve"> </w:t>
      </w:r>
      <w:r>
        <w:t>предложенному</w:t>
      </w:r>
      <w:r>
        <w:rPr>
          <w:spacing w:val="-6"/>
        </w:rPr>
        <w:t xml:space="preserve"> </w:t>
      </w:r>
      <w:r>
        <w:t>плану</w:t>
      </w:r>
      <w:r>
        <w:rPr>
          <w:spacing w:val="-6"/>
        </w:rPr>
        <w:t xml:space="preserve"> </w:t>
      </w:r>
      <w:r>
        <w:t>проектное</w:t>
      </w:r>
      <w:r>
        <w:rPr>
          <w:spacing w:val="-3"/>
        </w:rPr>
        <w:t xml:space="preserve"> </w:t>
      </w:r>
      <w:r>
        <w:t>задание;</w:t>
      </w:r>
    </w:p>
    <w:p w14:paraId="0B28DA04" w14:textId="77777777" w:rsidR="00775EE4" w:rsidRDefault="00BE32C9">
      <w:pPr>
        <w:pStyle w:val="a3"/>
        <w:spacing w:before="156" w:line="360" w:lineRule="auto"/>
        <w:ind w:right="409"/>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67"/>
        </w:rPr>
        <w:t xml:space="preserve"> </w:t>
      </w:r>
      <w:r>
        <w:t>результатов</w:t>
      </w:r>
      <w:r>
        <w:rPr>
          <w:spacing w:val="1"/>
        </w:rPr>
        <w:t xml:space="preserve"> </w:t>
      </w:r>
      <w:r>
        <w:t>проведённого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(классификации,</w:t>
      </w:r>
      <w:r>
        <w:rPr>
          <w:spacing w:val="-2"/>
        </w:rPr>
        <w:t xml:space="preserve"> </w:t>
      </w:r>
      <w:r>
        <w:t>сравнения,</w:t>
      </w:r>
      <w:r>
        <w:rPr>
          <w:spacing w:val="-3"/>
        </w:rPr>
        <w:t xml:space="preserve"> </w:t>
      </w:r>
      <w:r>
        <w:t>исследования);</w:t>
      </w:r>
    </w:p>
    <w:p w14:paraId="394094F5" w14:textId="77777777" w:rsidR="00775EE4" w:rsidRDefault="00BE32C9">
      <w:pPr>
        <w:pStyle w:val="a3"/>
        <w:spacing w:line="360" w:lineRule="auto"/>
        <w:ind w:right="414"/>
      </w:pPr>
      <w:r>
        <w:t>прогнозировать</w:t>
      </w:r>
      <w:r>
        <w:rPr>
          <w:spacing w:val="1"/>
        </w:rPr>
        <w:t xml:space="preserve"> </w:t>
      </w:r>
      <w:r>
        <w:t>возможное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71"/>
        </w:rPr>
        <w:t xml:space="preserve"> </w:t>
      </w:r>
      <w:r>
        <w:t>их</w:t>
      </w:r>
      <w:r>
        <w:rPr>
          <w:spacing w:val="1"/>
        </w:rPr>
        <w:t xml:space="preserve"> </w:t>
      </w:r>
      <w:r>
        <w:t>последствия</w:t>
      </w:r>
      <w:r>
        <w:rPr>
          <w:spacing w:val="-1"/>
        </w:rPr>
        <w:t xml:space="preserve"> </w:t>
      </w:r>
      <w:r>
        <w:t>в</w:t>
      </w:r>
      <w:r>
        <w:rPr>
          <w:spacing w:val="-2"/>
        </w:rPr>
        <w:t xml:space="preserve"> </w:t>
      </w:r>
      <w:r>
        <w:t>аналогичных</w:t>
      </w:r>
      <w:r>
        <w:rPr>
          <w:spacing w:val="1"/>
        </w:rPr>
        <w:t xml:space="preserve"> </w:t>
      </w:r>
      <w:r>
        <w:t>или сходных ситуациях.</w:t>
      </w:r>
    </w:p>
    <w:p w14:paraId="7D9F5C1C" w14:textId="77777777" w:rsidR="00775EE4" w:rsidRDefault="00775EE4">
      <w:pPr>
        <w:spacing w:line="360" w:lineRule="auto"/>
        <w:sectPr w:rsidR="00775EE4">
          <w:pgSz w:w="11910" w:h="16840"/>
          <w:pgMar w:top="1040" w:right="440" w:bottom="1140" w:left="1100" w:header="0" w:footer="875" w:gutter="0"/>
          <w:cols w:space="720"/>
        </w:sectPr>
      </w:pPr>
    </w:p>
    <w:p w14:paraId="659D8798" w14:textId="77777777" w:rsidR="00775EE4" w:rsidRDefault="00BE32C9">
      <w:pPr>
        <w:pStyle w:val="a5"/>
        <w:numPr>
          <w:ilvl w:val="5"/>
          <w:numId w:val="108"/>
        </w:numPr>
        <w:tabs>
          <w:tab w:val="left" w:pos="2498"/>
        </w:tabs>
        <w:spacing w:before="67" w:line="362" w:lineRule="auto"/>
        <w:ind w:right="408"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как</w:t>
      </w:r>
      <w:r>
        <w:rPr>
          <w:spacing w:val="-2"/>
          <w:sz w:val="28"/>
        </w:rPr>
        <w:t xml:space="preserve"> </w:t>
      </w:r>
      <w:r>
        <w:rPr>
          <w:sz w:val="28"/>
        </w:rPr>
        <w:t>часть</w:t>
      </w:r>
      <w:r>
        <w:rPr>
          <w:spacing w:val="-2"/>
          <w:sz w:val="28"/>
        </w:rPr>
        <w:t xml:space="preserve"> </w:t>
      </w:r>
      <w:r>
        <w:rPr>
          <w:sz w:val="28"/>
        </w:rPr>
        <w:t>познавательных</w:t>
      </w:r>
      <w:r>
        <w:rPr>
          <w:spacing w:val="-4"/>
          <w:sz w:val="28"/>
        </w:rPr>
        <w:t xml:space="preserve"> </w:t>
      </w:r>
      <w:r>
        <w:rPr>
          <w:sz w:val="28"/>
        </w:rPr>
        <w:t>универсальных</w:t>
      </w:r>
      <w:r>
        <w:rPr>
          <w:spacing w:val="-1"/>
          <w:sz w:val="28"/>
        </w:rPr>
        <w:t xml:space="preserve"> </w:t>
      </w:r>
      <w:r>
        <w:rPr>
          <w:sz w:val="28"/>
        </w:rPr>
        <w:t>учебных действий:</w:t>
      </w:r>
    </w:p>
    <w:p w14:paraId="6767C1EF" w14:textId="77777777" w:rsidR="00775EE4" w:rsidRDefault="00BE32C9">
      <w:pPr>
        <w:pStyle w:val="a3"/>
        <w:spacing w:line="317" w:lineRule="exact"/>
        <w:ind w:left="1026" w:firstLine="0"/>
      </w:pPr>
      <w:r>
        <w:t>выбирать</w:t>
      </w:r>
      <w:r>
        <w:rPr>
          <w:spacing w:val="-6"/>
        </w:rPr>
        <w:t xml:space="preserve"> </w:t>
      </w:r>
      <w:r>
        <w:t>источник</w:t>
      </w:r>
      <w:r>
        <w:rPr>
          <w:spacing w:val="-7"/>
        </w:rPr>
        <w:t xml:space="preserve"> </w:t>
      </w:r>
      <w:r>
        <w:t>получения</w:t>
      </w:r>
      <w:r>
        <w:rPr>
          <w:spacing w:val="-4"/>
        </w:rPr>
        <w:t xml:space="preserve"> </w:t>
      </w:r>
      <w:r>
        <w:t>информации:</w:t>
      </w:r>
      <w:r>
        <w:rPr>
          <w:spacing w:val="-3"/>
        </w:rPr>
        <w:t xml:space="preserve"> </w:t>
      </w:r>
      <w:r>
        <w:t>словарь,</w:t>
      </w:r>
      <w:r>
        <w:rPr>
          <w:spacing w:val="-5"/>
        </w:rPr>
        <w:t xml:space="preserve"> </w:t>
      </w:r>
      <w:r>
        <w:t>справочник;</w:t>
      </w:r>
    </w:p>
    <w:p w14:paraId="1287E75C" w14:textId="77777777" w:rsidR="00775EE4" w:rsidRDefault="00BE32C9">
      <w:pPr>
        <w:pStyle w:val="a3"/>
        <w:spacing w:before="161" w:line="360" w:lineRule="auto"/>
        <w:ind w:right="403"/>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(словаре,</w:t>
      </w:r>
      <w:r>
        <w:rPr>
          <w:spacing w:val="-2"/>
        </w:rPr>
        <w:t xml:space="preserve"> </w:t>
      </w:r>
      <w:r>
        <w:t>справочнике)</w:t>
      </w:r>
      <w:r>
        <w:rPr>
          <w:spacing w:val="-1"/>
        </w:rPr>
        <w:t xml:space="preserve"> </w:t>
      </w:r>
      <w:r>
        <w:t>информацию,</w:t>
      </w:r>
      <w:r>
        <w:rPr>
          <w:spacing w:val="-1"/>
        </w:rPr>
        <w:t xml:space="preserve"> </w:t>
      </w:r>
      <w:r>
        <w:t>представленную</w:t>
      </w:r>
      <w:r>
        <w:rPr>
          <w:spacing w:val="-2"/>
        </w:rPr>
        <w:t xml:space="preserve"> </w:t>
      </w:r>
      <w:r>
        <w:t>в</w:t>
      </w:r>
      <w:r>
        <w:rPr>
          <w:spacing w:val="-2"/>
        </w:rPr>
        <w:t xml:space="preserve"> </w:t>
      </w:r>
      <w:r>
        <w:t>явном виде;</w:t>
      </w:r>
    </w:p>
    <w:p w14:paraId="02C37FBB" w14:textId="77777777" w:rsidR="00775EE4" w:rsidRDefault="00BE32C9">
      <w:pPr>
        <w:pStyle w:val="a3"/>
        <w:spacing w:before="1" w:line="360" w:lineRule="auto"/>
        <w:ind w:right="410"/>
      </w:pPr>
      <w:r>
        <w:t>распознавать</w:t>
      </w:r>
      <w:r>
        <w:rPr>
          <w:spacing w:val="1"/>
        </w:rPr>
        <w:t xml:space="preserve"> </w:t>
      </w:r>
      <w:r>
        <w:t>достоверную</w:t>
      </w:r>
      <w:r>
        <w:rPr>
          <w:spacing w:val="1"/>
        </w:rPr>
        <w:t xml:space="preserve"> </w:t>
      </w:r>
      <w:r>
        <w:t>и</w:t>
      </w:r>
      <w:r>
        <w:rPr>
          <w:spacing w:val="71"/>
        </w:rPr>
        <w:t xml:space="preserve"> </w:t>
      </w:r>
      <w:r>
        <w:t>недостоверную</w:t>
      </w:r>
      <w:r>
        <w:rPr>
          <w:spacing w:val="71"/>
        </w:rPr>
        <w:t xml:space="preserve"> </w:t>
      </w:r>
      <w:r>
        <w:t>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w:t>
      </w:r>
      <w:r>
        <w:rPr>
          <w:spacing w:val="1"/>
        </w:rPr>
        <w:t xml:space="preserve"> </w:t>
      </w:r>
      <w:r>
        <w:t>учителем</w:t>
      </w:r>
      <w:r>
        <w:rPr>
          <w:spacing w:val="1"/>
        </w:rPr>
        <w:t xml:space="preserve"> </w:t>
      </w:r>
      <w:r>
        <w:t>способа</w:t>
      </w:r>
      <w:r>
        <w:rPr>
          <w:spacing w:val="71"/>
        </w:rPr>
        <w:t xml:space="preserve"> </w:t>
      </w:r>
      <w:r>
        <w:t>её</w:t>
      </w:r>
      <w:r>
        <w:rPr>
          <w:spacing w:val="1"/>
        </w:rPr>
        <w:t xml:space="preserve"> </w:t>
      </w:r>
      <w:r>
        <w:t>проверки</w:t>
      </w:r>
      <w:r>
        <w:rPr>
          <w:spacing w:val="-1"/>
        </w:rPr>
        <w:t xml:space="preserve"> </w:t>
      </w:r>
      <w:r>
        <w:t>(с</w:t>
      </w:r>
      <w:r>
        <w:rPr>
          <w:spacing w:val="-1"/>
        </w:rPr>
        <w:t xml:space="preserve"> </w:t>
      </w:r>
      <w:r>
        <w:t>помощью</w:t>
      </w:r>
      <w:r>
        <w:rPr>
          <w:spacing w:val="-2"/>
        </w:rPr>
        <w:t xml:space="preserve"> </w:t>
      </w:r>
      <w:r>
        <w:t>словарей,</w:t>
      </w:r>
      <w:r>
        <w:rPr>
          <w:spacing w:val="-1"/>
        </w:rPr>
        <w:t xml:space="preserve"> </w:t>
      </w:r>
      <w:r>
        <w:t>справочников);</w:t>
      </w:r>
    </w:p>
    <w:p w14:paraId="2107CB1A" w14:textId="77777777" w:rsidR="00775EE4" w:rsidRDefault="00BE32C9">
      <w:pPr>
        <w:pStyle w:val="a3"/>
        <w:spacing w:line="360" w:lineRule="auto"/>
        <w:ind w:right="408"/>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(учителей,</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 в Интернете (информации о написании и произношении слова, о</w:t>
      </w:r>
      <w:r>
        <w:rPr>
          <w:spacing w:val="1"/>
        </w:rPr>
        <w:t xml:space="preserve"> </w:t>
      </w:r>
      <w:r>
        <w:t>значении</w:t>
      </w:r>
      <w:r>
        <w:rPr>
          <w:spacing w:val="-1"/>
        </w:rPr>
        <w:t xml:space="preserve"> </w:t>
      </w:r>
      <w:r>
        <w:t>слова,</w:t>
      </w:r>
      <w:r>
        <w:rPr>
          <w:spacing w:val="-2"/>
        </w:rPr>
        <w:t xml:space="preserve"> </w:t>
      </w:r>
      <w:r>
        <w:t>о</w:t>
      </w:r>
      <w:r>
        <w:rPr>
          <w:spacing w:val="1"/>
        </w:rPr>
        <w:t xml:space="preserve"> </w:t>
      </w:r>
      <w:r>
        <w:t>происхождении</w:t>
      </w:r>
      <w:r>
        <w:rPr>
          <w:spacing w:val="-1"/>
        </w:rPr>
        <w:t xml:space="preserve"> </w:t>
      </w:r>
      <w:r>
        <w:t>слова,</w:t>
      </w:r>
      <w:r>
        <w:rPr>
          <w:spacing w:val="-1"/>
        </w:rPr>
        <w:t xml:space="preserve"> </w:t>
      </w:r>
      <w:r>
        <w:t>о синонимах слова);</w:t>
      </w:r>
    </w:p>
    <w:p w14:paraId="430777B1" w14:textId="77777777" w:rsidR="00775EE4" w:rsidRDefault="00BE32C9">
      <w:pPr>
        <w:pStyle w:val="a3"/>
        <w:spacing w:line="362" w:lineRule="auto"/>
        <w:ind w:right="409"/>
      </w:pP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2"/>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4"/>
        </w:rPr>
        <w:t xml:space="preserve"> </w:t>
      </w:r>
      <w:r>
        <w:t>задачей;</w:t>
      </w:r>
    </w:p>
    <w:p w14:paraId="1087AA94" w14:textId="77777777" w:rsidR="00775EE4" w:rsidRDefault="00BE32C9">
      <w:pPr>
        <w:pStyle w:val="a3"/>
        <w:spacing w:line="360" w:lineRule="auto"/>
        <w:ind w:right="410"/>
      </w:pPr>
      <w:r>
        <w:t>самостоятельно</w:t>
      </w:r>
      <w:r>
        <w:rPr>
          <w:spacing w:val="1"/>
        </w:rPr>
        <w:t xml:space="preserve"> </w:t>
      </w:r>
      <w:r>
        <w:t>создавать</w:t>
      </w:r>
      <w:r>
        <w:rPr>
          <w:spacing w:val="1"/>
        </w:rPr>
        <w:t xml:space="preserve"> </w:t>
      </w:r>
      <w:r>
        <w:t>схемы,</w:t>
      </w:r>
      <w:r>
        <w:rPr>
          <w:spacing w:val="1"/>
        </w:rPr>
        <w:t xml:space="preserve"> </w:t>
      </w:r>
      <w:r>
        <w:t>таблицы</w:t>
      </w:r>
      <w:r>
        <w:rPr>
          <w:spacing w:val="1"/>
        </w:rPr>
        <w:t xml:space="preserve"> </w:t>
      </w:r>
      <w:r>
        <w:t>для</w:t>
      </w:r>
      <w:r>
        <w:rPr>
          <w:spacing w:val="1"/>
        </w:rPr>
        <w:t xml:space="preserve"> </w:t>
      </w:r>
      <w:r>
        <w:t>представления</w:t>
      </w:r>
      <w:r>
        <w:rPr>
          <w:spacing w:val="1"/>
        </w:rPr>
        <w:t xml:space="preserve"> </w:t>
      </w:r>
      <w:r>
        <w:t>лингвистической</w:t>
      </w:r>
      <w:r>
        <w:rPr>
          <w:spacing w:val="1"/>
        </w:rPr>
        <w:t xml:space="preserve"> </w:t>
      </w:r>
      <w:r>
        <w:t>информации,</w:t>
      </w:r>
      <w:r>
        <w:rPr>
          <w:spacing w:val="1"/>
        </w:rPr>
        <w:t xml:space="preserve"> </w:t>
      </w:r>
      <w:r>
        <w:t>понимать</w:t>
      </w:r>
      <w:r>
        <w:rPr>
          <w:spacing w:val="1"/>
        </w:rPr>
        <w:t xml:space="preserve"> </w:t>
      </w:r>
      <w:r>
        <w:t>лингвистическую</w:t>
      </w:r>
      <w:r>
        <w:rPr>
          <w:spacing w:val="1"/>
        </w:rPr>
        <w:t xml:space="preserve"> </w:t>
      </w:r>
      <w:r>
        <w:t>информацию,</w:t>
      </w:r>
      <w:r>
        <w:rPr>
          <w:spacing w:val="1"/>
        </w:rPr>
        <w:t xml:space="preserve"> </w:t>
      </w:r>
      <w:r>
        <w:t>зафиксированную</w:t>
      </w:r>
      <w:r>
        <w:rPr>
          <w:spacing w:val="-2"/>
        </w:rPr>
        <w:t xml:space="preserve"> </w:t>
      </w:r>
      <w:r>
        <w:t>в виде таблиц,</w:t>
      </w:r>
      <w:r>
        <w:rPr>
          <w:spacing w:val="-1"/>
        </w:rPr>
        <w:t xml:space="preserve"> </w:t>
      </w:r>
      <w:r>
        <w:t>схем.</w:t>
      </w:r>
    </w:p>
    <w:p w14:paraId="3FA7AB1C" w14:textId="77777777" w:rsidR="00775EE4" w:rsidRDefault="00BE32C9">
      <w:pPr>
        <w:pStyle w:val="a5"/>
        <w:numPr>
          <w:ilvl w:val="5"/>
          <w:numId w:val="108"/>
        </w:numPr>
        <w:tabs>
          <w:tab w:val="left" w:pos="2498"/>
        </w:tabs>
        <w:spacing w:line="362" w:lineRule="auto"/>
        <w:ind w:right="412" w:firstLine="707"/>
        <w:rPr>
          <w:sz w:val="28"/>
        </w:rPr>
      </w:pPr>
      <w:r>
        <w:rPr>
          <w:sz w:val="28"/>
        </w:rPr>
        <w:t>У обучающегося будут сформированы умения общения как</w:t>
      </w:r>
      <w:r>
        <w:rPr>
          <w:spacing w:val="1"/>
          <w:sz w:val="28"/>
        </w:rPr>
        <w:t xml:space="preserve"> </w:t>
      </w:r>
      <w:r>
        <w:rPr>
          <w:sz w:val="28"/>
        </w:rPr>
        <w:t>часть</w:t>
      </w:r>
      <w:r>
        <w:rPr>
          <w:spacing w:val="-2"/>
          <w:sz w:val="28"/>
        </w:rPr>
        <w:t xml:space="preserve"> </w:t>
      </w:r>
      <w:r>
        <w:rPr>
          <w:sz w:val="28"/>
        </w:rPr>
        <w:t>коммуникативных</w:t>
      </w:r>
      <w:r>
        <w:rPr>
          <w:spacing w:val="1"/>
          <w:sz w:val="28"/>
        </w:rPr>
        <w:t xml:space="preserve"> </w:t>
      </w:r>
      <w:r>
        <w:rPr>
          <w:sz w:val="28"/>
        </w:rPr>
        <w:t>универсальных</w:t>
      </w:r>
      <w:r>
        <w:rPr>
          <w:spacing w:val="-4"/>
          <w:sz w:val="28"/>
        </w:rPr>
        <w:t xml:space="preserve"> </w:t>
      </w:r>
      <w:r>
        <w:rPr>
          <w:sz w:val="28"/>
        </w:rPr>
        <w:t>учебных</w:t>
      </w:r>
      <w:r>
        <w:rPr>
          <w:spacing w:val="1"/>
          <w:sz w:val="28"/>
        </w:rPr>
        <w:t xml:space="preserve"> </w:t>
      </w:r>
      <w:r>
        <w:rPr>
          <w:sz w:val="28"/>
        </w:rPr>
        <w:t>действий:</w:t>
      </w:r>
    </w:p>
    <w:p w14:paraId="1E5C259E" w14:textId="77777777" w:rsidR="00775EE4" w:rsidRDefault="00BE32C9">
      <w:pPr>
        <w:pStyle w:val="a3"/>
        <w:spacing w:line="360" w:lineRule="auto"/>
        <w:ind w:right="410"/>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1"/>
        </w:rPr>
        <w:t xml:space="preserve"> </w:t>
      </w:r>
      <w:r>
        <w:t>условиями общения</w:t>
      </w:r>
      <w:r>
        <w:rPr>
          <w:spacing w:val="-1"/>
        </w:rPr>
        <w:t xml:space="preserve"> </w:t>
      </w:r>
      <w:r>
        <w:t>в</w:t>
      </w:r>
      <w:r>
        <w:rPr>
          <w:spacing w:val="-2"/>
        </w:rPr>
        <w:t xml:space="preserve"> </w:t>
      </w:r>
      <w:r>
        <w:t>знакомой</w:t>
      </w:r>
      <w:r>
        <w:rPr>
          <w:spacing w:val="-1"/>
        </w:rPr>
        <w:t xml:space="preserve"> </w:t>
      </w:r>
      <w:r>
        <w:t>среде;</w:t>
      </w:r>
    </w:p>
    <w:p w14:paraId="501BED13" w14:textId="77777777" w:rsidR="00775EE4" w:rsidRDefault="00BE32C9">
      <w:pPr>
        <w:pStyle w:val="a3"/>
        <w:spacing w:line="362" w:lineRule="auto"/>
        <w:ind w:right="407"/>
      </w:pPr>
      <w:r>
        <w:t>проявлять уважительное отношение к собеседнику, соблюдать правила</w:t>
      </w:r>
      <w:r>
        <w:rPr>
          <w:spacing w:val="1"/>
        </w:rPr>
        <w:t xml:space="preserve"> </w:t>
      </w:r>
      <w:r>
        <w:t>ведения</w:t>
      </w:r>
      <w:r>
        <w:rPr>
          <w:spacing w:val="-4"/>
        </w:rPr>
        <w:t xml:space="preserve"> </w:t>
      </w:r>
      <w:r>
        <w:t>диалога</w:t>
      </w:r>
      <w:r>
        <w:rPr>
          <w:spacing w:val="-3"/>
        </w:rPr>
        <w:t xml:space="preserve"> </w:t>
      </w:r>
      <w:r>
        <w:t>и дискуссии;</w:t>
      </w:r>
    </w:p>
    <w:p w14:paraId="5A62C11A" w14:textId="77777777" w:rsidR="00775EE4" w:rsidRDefault="00BE32C9">
      <w:pPr>
        <w:pStyle w:val="a3"/>
        <w:spacing w:line="360" w:lineRule="auto"/>
        <w:ind w:left="1026" w:right="1879" w:firstLine="0"/>
        <w:jc w:val="left"/>
      </w:pPr>
      <w:r>
        <w:t>признавать возможность существования разных точек зрения;</w:t>
      </w:r>
      <w:r>
        <w:rPr>
          <w:spacing w:val="-67"/>
        </w:rPr>
        <w:t xml:space="preserve"> </w:t>
      </w:r>
      <w:r>
        <w:t>корректно</w:t>
      </w:r>
      <w:r>
        <w:rPr>
          <w:spacing w:val="-1"/>
        </w:rPr>
        <w:t xml:space="preserve"> </w:t>
      </w:r>
      <w:r>
        <w:t>и</w:t>
      </w:r>
      <w:r>
        <w:rPr>
          <w:spacing w:val="-2"/>
        </w:rPr>
        <w:t xml:space="preserve"> </w:t>
      </w:r>
      <w:r>
        <w:t>аргументированно</w:t>
      </w:r>
      <w:r>
        <w:rPr>
          <w:spacing w:val="-1"/>
        </w:rPr>
        <w:t xml:space="preserve"> </w:t>
      </w:r>
      <w:r>
        <w:t>высказывать</w:t>
      </w:r>
      <w:r>
        <w:rPr>
          <w:spacing w:val="-4"/>
        </w:rPr>
        <w:t xml:space="preserve"> </w:t>
      </w:r>
      <w:r>
        <w:t>своё</w:t>
      </w:r>
      <w:r>
        <w:rPr>
          <w:spacing w:val="-2"/>
        </w:rPr>
        <w:t xml:space="preserve"> </w:t>
      </w:r>
      <w:r>
        <w:t>мнение;</w:t>
      </w:r>
    </w:p>
    <w:p w14:paraId="1996DC10" w14:textId="77777777" w:rsidR="00775EE4" w:rsidRDefault="00BE32C9">
      <w:pPr>
        <w:pStyle w:val="a3"/>
        <w:spacing w:line="362" w:lineRule="auto"/>
        <w:ind w:left="1026" w:right="816" w:firstLine="0"/>
        <w:jc w:val="left"/>
      </w:pPr>
      <w:r>
        <w:t>строить речевое высказывание в соответствии с поставленной задачей;</w:t>
      </w:r>
      <w:r>
        <w:rPr>
          <w:spacing w:val="-67"/>
        </w:rPr>
        <w:t xml:space="preserve"> </w:t>
      </w:r>
      <w:r>
        <w:t>подготавливать</w:t>
      </w:r>
      <w:r>
        <w:rPr>
          <w:spacing w:val="-3"/>
        </w:rPr>
        <w:t xml:space="preserve"> </w:t>
      </w:r>
      <w:r>
        <w:t>небольшие</w:t>
      </w:r>
      <w:r>
        <w:rPr>
          <w:spacing w:val="-3"/>
        </w:rPr>
        <w:t xml:space="preserve"> </w:t>
      </w:r>
      <w:r>
        <w:t>публичные</w:t>
      </w:r>
      <w:r>
        <w:rPr>
          <w:spacing w:val="-4"/>
        </w:rPr>
        <w:t xml:space="preserve"> </w:t>
      </w:r>
      <w:r>
        <w:t>выступления;</w:t>
      </w:r>
    </w:p>
    <w:p w14:paraId="4B850E94" w14:textId="77777777" w:rsidR="00775EE4" w:rsidRDefault="00BE32C9">
      <w:pPr>
        <w:pStyle w:val="a3"/>
        <w:spacing w:line="360" w:lineRule="auto"/>
        <w:jc w:val="left"/>
      </w:pPr>
      <w:r>
        <w:t>подбирать</w:t>
      </w:r>
      <w:r>
        <w:rPr>
          <w:spacing w:val="34"/>
        </w:rPr>
        <w:t xml:space="preserve"> </w:t>
      </w:r>
      <w:r>
        <w:t>иллюстративный</w:t>
      </w:r>
      <w:r>
        <w:rPr>
          <w:spacing w:val="34"/>
        </w:rPr>
        <w:t xml:space="preserve"> </w:t>
      </w:r>
      <w:r>
        <w:t>материал</w:t>
      </w:r>
      <w:r>
        <w:rPr>
          <w:spacing w:val="35"/>
        </w:rPr>
        <w:t xml:space="preserve"> </w:t>
      </w:r>
      <w:r>
        <w:t>(рисунки,</w:t>
      </w:r>
      <w:r>
        <w:rPr>
          <w:spacing w:val="35"/>
        </w:rPr>
        <w:t xml:space="preserve"> </w:t>
      </w:r>
      <w:r>
        <w:t>фото,</w:t>
      </w:r>
      <w:r>
        <w:rPr>
          <w:spacing w:val="34"/>
        </w:rPr>
        <w:t xml:space="preserve"> </w:t>
      </w:r>
      <w:r>
        <w:t>плакаты)</w:t>
      </w:r>
      <w:r>
        <w:rPr>
          <w:spacing w:val="34"/>
        </w:rPr>
        <w:t xml:space="preserve"> </w:t>
      </w:r>
      <w:r>
        <w:t>к</w:t>
      </w:r>
      <w:r>
        <w:rPr>
          <w:spacing w:val="36"/>
        </w:rPr>
        <w:t xml:space="preserve"> </w:t>
      </w:r>
      <w:r>
        <w:t>тексту</w:t>
      </w:r>
      <w:r>
        <w:rPr>
          <w:spacing w:val="-67"/>
        </w:rPr>
        <w:t xml:space="preserve"> </w:t>
      </w:r>
      <w:r>
        <w:t>выступления.</w:t>
      </w:r>
    </w:p>
    <w:p w14:paraId="4A8D2985" w14:textId="77777777" w:rsidR="00775EE4" w:rsidRDefault="00775EE4">
      <w:pPr>
        <w:spacing w:line="360" w:lineRule="auto"/>
        <w:sectPr w:rsidR="00775EE4">
          <w:pgSz w:w="11910" w:h="16840"/>
          <w:pgMar w:top="1040" w:right="440" w:bottom="1140" w:left="1100" w:header="0" w:footer="875" w:gutter="0"/>
          <w:cols w:space="720"/>
        </w:sectPr>
      </w:pPr>
    </w:p>
    <w:p w14:paraId="247EA06B" w14:textId="77777777" w:rsidR="00775EE4" w:rsidRDefault="00BE32C9">
      <w:pPr>
        <w:pStyle w:val="a5"/>
        <w:numPr>
          <w:ilvl w:val="5"/>
          <w:numId w:val="108"/>
        </w:numPr>
        <w:tabs>
          <w:tab w:val="left" w:pos="2498"/>
          <w:tab w:val="left" w:pos="3239"/>
          <w:tab w:val="left" w:pos="5525"/>
          <w:tab w:val="left" w:pos="6753"/>
          <w:tab w:val="left" w:pos="9086"/>
        </w:tabs>
        <w:spacing w:before="67" w:line="362" w:lineRule="auto"/>
        <w:ind w:right="409" w:firstLine="707"/>
        <w:rPr>
          <w:sz w:val="28"/>
        </w:rPr>
      </w:pPr>
      <w:r>
        <w:rPr>
          <w:sz w:val="28"/>
        </w:rPr>
        <w:t>У</w:t>
      </w:r>
      <w:r>
        <w:rPr>
          <w:sz w:val="28"/>
        </w:rPr>
        <w:tab/>
        <w:t>обучающегося</w:t>
      </w:r>
      <w:r>
        <w:rPr>
          <w:sz w:val="28"/>
        </w:rPr>
        <w:tab/>
        <w:t>будут</w:t>
      </w:r>
      <w:r>
        <w:rPr>
          <w:sz w:val="28"/>
        </w:rPr>
        <w:tab/>
        <w:t>сформированы</w:t>
      </w:r>
      <w:r>
        <w:rPr>
          <w:sz w:val="28"/>
        </w:rPr>
        <w:tab/>
      </w:r>
      <w:r>
        <w:rPr>
          <w:spacing w:val="-1"/>
          <w:sz w:val="28"/>
        </w:rPr>
        <w:t>умения</w:t>
      </w:r>
      <w:r>
        <w:rPr>
          <w:spacing w:val="-67"/>
          <w:sz w:val="28"/>
        </w:rPr>
        <w:t xml:space="preserve"> </w:t>
      </w:r>
      <w:r>
        <w:rPr>
          <w:sz w:val="28"/>
        </w:rPr>
        <w:t>самоорганизации</w:t>
      </w:r>
      <w:r>
        <w:rPr>
          <w:spacing w:val="-3"/>
          <w:sz w:val="28"/>
        </w:rPr>
        <w:t xml:space="preserve"> </w:t>
      </w:r>
      <w:r>
        <w:rPr>
          <w:sz w:val="28"/>
        </w:rPr>
        <w:t>как</w:t>
      </w:r>
      <w:r>
        <w:rPr>
          <w:spacing w:val="-2"/>
          <w:sz w:val="28"/>
        </w:rPr>
        <w:t xml:space="preserve"> </w:t>
      </w:r>
      <w:r>
        <w:rPr>
          <w:sz w:val="28"/>
        </w:rPr>
        <w:t>части</w:t>
      </w:r>
      <w:r>
        <w:rPr>
          <w:spacing w:val="-6"/>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2"/>
          <w:sz w:val="28"/>
        </w:rPr>
        <w:t xml:space="preserve"> </w:t>
      </w:r>
      <w:r>
        <w:rPr>
          <w:sz w:val="28"/>
        </w:rPr>
        <w:t>действий:</w:t>
      </w:r>
    </w:p>
    <w:p w14:paraId="28DCFF31" w14:textId="77777777" w:rsidR="00775EE4" w:rsidRDefault="00BE32C9">
      <w:pPr>
        <w:pStyle w:val="a3"/>
        <w:tabs>
          <w:tab w:val="left" w:pos="2741"/>
          <w:tab w:val="left" w:pos="4029"/>
          <w:tab w:val="left" w:pos="4533"/>
          <w:tab w:val="left" w:pos="5857"/>
          <w:tab w:val="left" w:pos="7058"/>
          <w:tab w:val="left" w:pos="8063"/>
          <w:tab w:val="left" w:pos="8687"/>
        </w:tabs>
        <w:spacing w:line="360" w:lineRule="auto"/>
        <w:ind w:right="413"/>
        <w:jc w:val="left"/>
      </w:pPr>
      <w:r>
        <w:t>планировать</w:t>
      </w:r>
      <w:r>
        <w:tab/>
        <w:t>действия</w:t>
      </w:r>
      <w:r>
        <w:tab/>
        <w:t>по</w:t>
      </w:r>
      <w:r>
        <w:tab/>
        <w:t>решению</w:t>
      </w:r>
      <w:r>
        <w:tab/>
        <w:t>учебной</w:t>
      </w:r>
      <w:r>
        <w:tab/>
        <w:t>задачи</w:t>
      </w:r>
      <w:r>
        <w:tab/>
        <w:t>для</w:t>
      </w:r>
      <w:r>
        <w:tab/>
      </w:r>
      <w:r>
        <w:rPr>
          <w:spacing w:val="-1"/>
        </w:rPr>
        <w:t>получения</w:t>
      </w:r>
      <w:r>
        <w:rPr>
          <w:spacing w:val="-67"/>
        </w:rPr>
        <w:t xml:space="preserve"> </w:t>
      </w:r>
      <w:r>
        <w:t>результата;</w:t>
      </w:r>
    </w:p>
    <w:p w14:paraId="4136B7DE" w14:textId="77777777" w:rsidR="00775EE4" w:rsidRDefault="00BE32C9">
      <w:pPr>
        <w:pStyle w:val="a3"/>
        <w:spacing w:line="321" w:lineRule="exact"/>
        <w:ind w:left="1026" w:firstLine="0"/>
        <w:jc w:val="left"/>
      </w:pPr>
      <w:r>
        <w:t>выстраивать</w:t>
      </w:r>
      <w:r>
        <w:rPr>
          <w:spacing w:val="-8"/>
        </w:rPr>
        <w:t xml:space="preserve"> </w:t>
      </w:r>
      <w:r>
        <w:t>последовательность</w:t>
      </w:r>
      <w:r>
        <w:rPr>
          <w:spacing w:val="-7"/>
        </w:rPr>
        <w:t xml:space="preserve"> </w:t>
      </w:r>
      <w:r>
        <w:t>выбранных</w:t>
      </w:r>
      <w:r>
        <w:rPr>
          <w:spacing w:val="-8"/>
        </w:rPr>
        <w:t xml:space="preserve"> </w:t>
      </w:r>
      <w:r>
        <w:t>действий.</w:t>
      </w:r>
    </w:p>
    <w:p w14:paraId="6B389AE9" w14:textId="77777777" w:rsidR="00775EE4" w:rsidRDefault="00BE32C9">
      <w:pPr>
        <w:pStyle w:val="a5"/>
        <w:numPr>
          <w:ilvl w:val="5"/>
          <w:numId w:val="108"/>
        </w:numPr>
        <w:tabs>
          <w:tab w:val="left" w:pos="2498"/>
        </w:tabs>
        <w:spacing w:before="158" w:line="360" w:lineRule="auto"/>
        <w:ind w:right="413" w:firstLine="707"/>
        <w:rPr>
          <w:sz w:val="28"/>
        </w:rPr>
      </w:pPr>
      <w:r>
        <w:rPr>
          <w:sz w:val="28"/>
        </w:rPr>
        <w:t>У</w:t>
      </w:r>
      <w:r>
        <w:rPr>
          <w:spacing w:val="26"/>
          <w:sz w:val="28"/>
        </w:rPr>
        <w:t xml:space="preserve"> </w:t>
      </w:r>
      <w:r>
        <w:rPr>
          <w:sz w:val="28"/>
        </w:rPr>
        <w:t>обучающегося</w:t>
      </w:r>
      <w:r>
        <w:rPr>
          <w:spacing w:val="28"/>
          <w:sz w:val="28"/>
        </w:rPr>
        <w:t xml:space="preserve"> </w:t>
      </w:r>
      <w:r>
        <w:rPr>
          <w:sz w:val="28"/>
        </w:rPr>
        <w:t>будут</w:t>
      </w:r>
      <w:r>
        <w:rPr>
          <w:spacing w:val="29"/>
          <w:sz w:val="28"/>
        </w:rPr>
        <w:t xml:space="preserve"> </w:t>
      </w:r>
      <w:r>
        <w:rPr>
          <w:sz w:val="28"/>
        </w:rPr>
        <w:t>сформированы</w:t>
      </w:r>
      <w:r>
        <w:rPr>
          <w:spacing w:val="27"/>
          <w:sz w:val="28"/>
        </w:rPr>
        <w:t xml:space="preserve"> </w:t>
      </w:r>
      <w:r>
        <w:rPr>
          <w:sz w:val="28"/>
        </w:rPr>
        <w:t>умения</w:t>
      </w:r>
      <w:r>
        <w:rPr>
          <w:spacing w:val="25"/>
          <w:sz w:val="28"/>
        </w:rPr>
        <w:t xml:space="preserve"> </w:t>
      </w:r>
      <w:r>
        <w:rPr>
          <w:sz w:val="28"/>
        </w:rPr>
        <w:t>самоконтроля</w:t>
      </w:r>
      <w:r>
        <w:rPr>
          <w:spacing w:val="-67"/>
          <w:sz w:val="28"/>
        </w:rPr>
        <w:t xml:space="preserve"> </w:t>
      </w:r>
      <w:r>
        <w:rPr>
          <w:sz w:val="28"/>
        </w:rPr>
        <w:t>как</w:t>
      </w:r>
      <w:r>
        <w:rPr>
          <w:spacing w:val="-1"/>
          <w:sz w:val="28"/>
        </w:rPr>
        <w:t xml:space="preserve"> </w:t>
      </w:r>
      <w:r>
        <w:rPr>
          <w:sz w:val="28"/>
        </w:rPr>
        <w:t>части регулятивных универсальных</w:t>
      </w:r>
      <w:r>
        <w:rPr>
          <w:spacing w:val="-3"/>
          <w:sz w:val="28"/>
        </w:rPr>
        <w:t xml:space="preserve"> </w:t>
      </w:r>
      <w:r>
        <w:rPr>
          <w:sz w:val="28"/>
        </w:rPr>
        <w:t>учебных действий:</w:t>
      </w:r>
    </w:p>
    <w:p w14:paraId="759BBF9F" w14:textId="77777777" w:rsidR="00775EE4" w:rsidRDefault="00BE32C9">
      <w:pPr>
        <w:pStyle w:val="a3"/>
        <w:spacing w:line="321" w:lineRule="exact"/>
        <w:ind w:left="1026" w:firstLine="0"/>
        <w:jc w:val="left"/>
      </w:pPr>
      <w:r>
        <w:t>устанавливать</w:t>
      </w:r>
      <w:r>
        <w:rPr>
          <w:spacing w:val="-4"/>
        </w:rPr>
        <w:t xml:space="preserve"> </w:t>
      </w:r>
      <w:r>
        <w:t>причины</w:t>
      </w:r>
      <w:r>
        <w:rPr>
          <w:spacing w:val="-3"/>
        </w:rPr>
        <w:t xml:space="preserve"> </w:t>
      </w:r>
      <w:r>
        <w:t>успеха</w:t>
      </w:r>
      <w:r>
        <w:rPr>
          <w:spacing w:val="-3"/>
        </w:rPr>
        <w:t xml:space="preserve"> </w:t>
      </w:r>
      <w:r>
        <w:t>(неудач)</w:t>
      </w:r>
      <w:r>
        <w:rPr>
          <w:spacing w:val="-4"/>
        </w:rPr>
        <w:t xml:space="preserve"> </w:t>
      </w:r>
      <w:r>
        <w:t>учебной</w:t>
      </w:r>
      <w:r>
        <w:rPr>
          <w:spacing w:val="-6"/>
        </w:rPr>
        <w:t xml:space="preserve"> </w:t>
      </w:r>
      <w:r>
        <w:t>деятельности;</w:t>
      </w:r>
    </w:p>
    <w:p w14:paraId="73133503" w14:textId="77777777" w:rsidR="00775EE4" w:rsidRDefault="00BE32C9">
      <w:pPr>
        <w:pStyle w:val="a3"/>
        <w:spacing w:before="161" w:line="362" w:lineRule="auto"/>
        <w:ind w:left="1026" w:right="405" w:firstLine="0"/>
        <w:jc w:val="left"/>
      </w:pPr>
      <w:r>
        <w:t>корректировать свои учебные действия для преодоления речевых ошибок.</w:t>
      </w:r>
      <w:r>
        <w:rPr>
          <w:spacing w:val="-67"/>
        </w:rPr>
        <w:t xml:space="preserve"> </w:t>
      </w:r>
      <w:r>
        <w:t>2.1.4.10.2.7.</w:t>
      </w:r>
      <w:r>
        <w:rPr>
          <w:spacing w:val="-4"/>
        </w:rPr>
        <w:t xml:space="preserve"> </w:t>
      </w:r>
      <w:r>
        <w:t>У</w:t>
      </w:r>
      <w:r>
        <w:rPr>
          <w:spacing w:val="13"/>
        </w:rPr>
        <w:t xml:space="preserve"> </w:t>
      </w:r>
      <w:r>
        <w:t>обучающегося</w:t>
      </w:r>
      <w:r>
        <w:rPr>
          <w:spacing w:val="12"/>
        </w:rPr>
        <w:t xml:space="preserve"> </w:t>
      </w:r>
      <w:r>
        <w:t>будут</w:t>
      </w:r>
      <w:r>
        <w:rPr>
          <w:spacing w:val="13"/>
        </w:rPr>
        <w:t xml:space="preserve"> </w:t>
      </w:r>
      <w:r>
        <w:t>сформированы</w:t>
      </w:r>
      <w:r>
        <w:rPr>
          <w:spacing w:val="14"/>
        </w:rPr>
        <w:t xml:space="preserve"> </w:t>
      </w:r>
      <w:r>
        <w:t>умения</w:t>
      </w:r>
      <w:r>
        <w:rPr>
          <w:spacing w:val="14"/>
        </w:rPr>
        <w:t xml:space="preserve"> </w:t>
      </w:r>
      <w:r>
        <w:t>совместной</w:t>
      </w:r>
    </w:p>
    <w:p w14:paraId="42E5B6D7" w14:textId="77777777" w:rsidR="00775EE4" w:rsidRDefault="00BE32C9">
      <w:pPr>
        <w:pStyle w:val="a3"/>
        <w:spacing w:line="317" w:lineRule="exact"/>
        <w:ind w:firstLine="0"/>
        <w:jc w:val="left"/>
      </w:pPr>
      <w:r>
        <w:t>деятельности:</w:t>
      </w:r>
    </w:p>
    <w:p w14:paraId="01A42E9A" w14:textId="77777777" w:rsidR="00775EE4" w:rsidRDefault="00BE32C9">
      <w:pPr>
        <w:pStyle w:val="a3"/>
        <w:spacing w:before="160" w:line="360" w:lineRule="auto"/>
        <w:ind w:right="407"/>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выстраивать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67"/>
        </w:rPr>
        <w:t xml:space="preserve"> </w:t>
      </w:r>
      <w:r>
        <w:t>процесс</w:t>
      </w:r>
      <w:r>
        <w:rPr>
          <w:spacing w:val="-1"/>
        </w:rPr>
        <w:t xml:space="preserve"> </w:t>
      </w:r>
      <w:r>
        <w:t>и</w:t>
      </w:r>
      <w:r>
        <w:rPr>
          <w:spacing w:val="-3"/>
        </w:rPr>
        <w:t xml:space="preserve"> </w:t>
      </w:r>
      <w:r>
        <w:t>результат</w:t>
      </w:r>
      <w:r>
        <w:rPr>
          <w:spacing w:val="-1"/>
        </w:rPr>
        <w:t xml:space="preserve"> </w:t>
      </w:r>
      <w:r>
        <w:t>совместной работы);</w:t>
      </w:r>
    </w:p>
    <w:p w14:paraId="129C6AEB" w14:textId="77777777" w:rsidR="00775EE4" w:rsidRDefault="00BE32C9">
      <w:pPr>
        <w:pStyle w:val="a3"/>
        <w:spacing w:before="1" w:line="360" w:lineRule="auto"/>
        <w:ind w:left="1026" w:right="833" w:firstLine="0"/>
      </w:pPr>
      <w:r>
        <w:t>проявлять готовность руководить, выполнять поручения, подчиняться;</w:t>
      </w:r>
      <w:r>
        <w:rPr>
          <w:spacing w:val="-68"/>
        </w:rPr>
        <w:t xml:space="preserve"> </w:t>
      </w:r>
      <w:r>
        <w:t>ответственно выполнять</w:t>
      </w:r>
      <w:r>
        <w:rPr>
          <w:spacing w:val="-2"/>
        </w:rPr>
        <w:t xml:space="preserve"> </w:t>
      </w:r>
      <w:r>
        <w:t>свою часть</w:t>
      </w:r>
      <w:r>
        <w:rPr>
          <w:spacing w:val="-1"/>
        </w:rPr>
        <w:t xml:space="preserve"> </w:t>
      </w:r>
      <w:r>
        <w:t>работы;</w:t>
      </w:r>
    </w:p>
    <w:p w14:paraId="15BE69DB" w14:textId="77777777" w:rsidR="00775EE4" w:rsidRDefault="00BE32C9">
      <w:pPr>
        <w:pStyle w:val="a3"/>
        <w:spacing w:line="321" w:lineRule="exact"/>
        <w:ind w:left="1026" w:firstLine="0"/>
      </w:pPr>
      <w:r>
        <w:t>оценивать</w:t>
      </w:r>
      <w:r>
        <w:rPr>
          <w:spacing w:val="-5"/>
        </w:rPr>
        <w:t xml:space="preserve"> </w:t>
      </w:r>
      <w:r>
        <w:t>свой</w:t>
      </w:r>
      <w:r>
        <w:rPr>
          <w:spacing w:val="-2"/>
        </w:rPr>
        <w:t xml:space="preserve"> </w:t>
      </w:r>
      <w:r>
        <w:t>вклад</w:t>
      </w:r>
      <w:r>
        <w:rPr>
          <w:spacing w:val="-1"/>
        </w:rPr>
        <w:t xml:space="preserve"> </w:t>
      </w:r>
      <w:r>
        <w:t>в</w:t>
      </w:r>
      <w:r>
        <w:rPr>
          <w:spacing w:val="-2"/>
        </w:rPr>
        <w:t xml:space="preserve"> </w:t>
      </w:r>
      <w:r>
        <w:t>общий</w:t>
      </w:r>
      <w:r>
        <w:rPr>
          <w:spacing w:val="-2"/>
        </w:rPr>
        <w:t xml:space="preserve"> </w:t>
      </w:r>
      <w:r>
        <w:t>результат;</w:t>
      </w:r>
    </w:p>
    <w:p w14:paraId="44EFA32E" w14:textId="77777777" w:rsidR="00775EE4" w:rsidRDefault="00BE32C9">
      <w:pPr>
        <w:pStyle w:val="a3"/>
        <w:tabs>
          <w:tab w:val="left" w:pos="2700"/>
          <w:tab w:val="left" w:pos="4500"/>
          <w:tab w:val="left" w:pos="6169"/>
          <w:tab w:val="left" w:pos="7500"/>
          <w:tab w:val="left" w:pos="8018"/>
        </w:tabs>
        <w:spacing w:before="161" w:line="362" w:lineRule="auto"/>
        <w:ind w:right="405"/>
        <w:jc w:val="left"/>
      </w:pPr>
      <w:r>
        <w:t>выполнять</w:t>
      </w:r>
      <w:r>
        <w:tab/>
        <w:t>совместные</w:t>
      </w:r>
      <w:r>
        <w:tab/>
        <w:t>проектные</w:t>
      </w:r>
      <w:r>
        <w:tab/>
        <w:t>задания</w:t>
      </w:r>
      <w:r>
        <w:tab/>
        <w:t>с</w:t>
      </w:r>
      <w:r>
        <w:tab/>
        <w:t>использованием</w:t>
      </w:r>
      <w:r>
        <w:rPr>
          <w:spacing w:val="-67"/>
        </w:rPr>
        <w:t xml:space="preserve"> </w:t>
      </w:r>
      <w:r>
        <w:t>предложенного образца.</w:t>
      </w:r>
    </w:p>
    <w:p w14:paraId="3853E8C7" w14:textId="77777777" w:rsidR="00775EE4" w:rsidRDefault="00BE32C9">
      <w:pPr>
        <w:pStyle w:val="a5"/>
        <w:numPr>
          <w:ilvl w:val="4"/>
          <w:numId w:val="108"/>
        </w:numPr>
        <w:tabs>
          <w:tab w:val="left" w:pos="2290"/>
          <w:tab w:val="left" w:pos="4321"/>
          <w:tab w:val="left" w:pos="6199"/>
          <w:tab w:val="left" w:pos="7833"/>
        </w:tabs>
        <w:spacing w:line="360" w:lineRule="auto"/>
        <w:ind w:right="408" w:firstLine="707"/>
        <w:rPr>
          <w:sz w:val="28"/>
        </w:rPr>
      </w:pPr>
      <w:r>
        <w:rPr>
          <w:sz w:val="28"/>
        </w:rPr>
        <w:t>Предметные</w:t>
      </w:r>
      <w:r>
        <w:rPr>
          <w:sz w:val="28"/>
        </w:rPr>
        <w:tab/>
        <w:t>результаты</w:t>
      </w:r>
      <w:r>
        <w:rPr>
          <w:sz w:val="28"/>
        </w:rPr>
        <w:tab/>
        <w:t>изучения</w:t>
      </w:r>
      <w:r>
        <w:rPr>
          <w:sz w:val="28"/>
        </w:rPr>
        <w:tab/>
      </w:r>
      <w:r>
        <w:rPr>
          <w:spacing w:val="-1"/>
          <w:sz w:val="28"/>
        </w:rPr>
        <w:t>государственного</w:t>
      </w:r>
      <w:r>
        <w:rPr>
          <w:spacing w:val="-67"/>
          <w:sz w:val="28"/>
        </w:rPr>
        <w:t xml:space="preserve"> </w:t>
      </w:r>
      <w:r>
        <w:rPr>
          <w:sz w:val="28"/>
        </w:rPr>
        <w:t>(чувашского)</w:t>
      </w:r>
      <w:r>
        <w:rPr>
          <w:spacing w:val="-1"/>
          <w:sz w:val="28"/>
        </w:rPr>
        <w:t xml:space="preserve"> </w:t>
      </w:r>
      <w:r>
        <w:rPr>
          <w:sz w:val="28"/>
        </w:rPr>
        <w:t>языка.</w:t>
      </w:r>
      <w:r>
        <w:rPr>
          <w:spacing w:val="-3"/>
          <w:sz w:val="28"/>
        </w:rPr>
        <w:t xml:space="preserve"> </w:t>
      </w:r>
      <w:r>
        <w:rPr>
          <w:sz w:val="28"/>
        </w:rPr>
        <w:t>К</w:t>
      </w:r>
      <w:r>
        <w:rPr>
          <w:spacing w:val="-2"/>
          <w:sz w:val="28"/>
        </w:rPr>
        <w:t xml:space="preserve"> </w:t>
      </w:r>
      <w:r>
        <w:rPr>
          <w:sz w:val="28"/>
        </w:rPr>
        <w:t>концу</w:t>
      </w:r>
      <w:r>
        <w:rPr>
          <w:spacing w:val="-5"/>
          <w:sz w:val="28"/>
        </w:rPr>
        <w:t xml:space="preserve"> </w:t>
      </w:r>
      <w:r>
        <w:rPr>
          <w:sz w:val="28"/>
        </w:rPr>
        <w:t>обучения в</w:t>
      </w:r>
      <w:r>
        <w:rPr>
          <w:spacing w:val="-3"/>
          <w:sz w:val="28"/>
        </w:rPr>
        <w:t xml:space="preserve"> </w:t>
      </w:r>
      <w:r>
        <w:rPr>
          <w:sz w:val="28"/>
        </w:rPr>
        <w:t>1 классе</w:t>
      </w:r>
      <w:r>
        <w:rPr>
          <w:spacing w:val="-4"/>
          <w:sz w:val="28"/>
        </w:rPr>
        <w:t xml:space="preserve"> </w:t>
      </w:r>
      <w:r>
        <w:rPr>
          <w:sz w:val="28"/>
        </w:rPr>
        <w:t>обучающийся научится:</w:t>
      </w:r>
    </w:p>
    <w:p w14:paraId="0615D9FC" w14:textId="77777777" w:rsidR="00775EE4" w:rsidRDefault="00BE32C9">
      <w:pPr>
        <w:pStyle w:val="a3"/>
        <w:spacing w:line="321" w:lineRule="exact"/>
        <w:ind w:left="1026" w:firstLine="0"/>
        <w:jc w:val="left"/>
      </w:pPr>
      <w:r>
        <w:t>пользоваться</w:t>
      </w:r>
      <w:r>
        <w:rPr>
          <w:spacing w:val="16"/>
        </w:rPr>
        <w:t xml:space="preserve"> </w:t>
      </w:r>
      <w:r>
        <w:t>чувашским</w:t>
      </w:r>
      <w:r>
        <w:rPr>
          <w:spacing w:val="82"/>
        </w:rPr>
        <w:t xml:space="preserve"> </w:t>
      </w:r>
      <w:r>
        <w:t>алфавитом,</w:t>
      </w:r>
      <w:r>
        <w:rPr>
          <w:spacing w:val="84"/>
        </w:rPr>
        <w:t xml:space="preserve"> </w:t>
      </w:r>
      <w:r>
        <w:t>знать</w:t>
      </w:r>
      <w:r>
        <w:rPr>
          <w:spacing w:val="82"/>
        </w:rPr>
        <w:t xml:space="preserve"> </w:t>
      </w:r>
      <w:r>
        <w:t>последовательность</w:t>
      </w:r>
      <w:r>
        <w:rPr>
          <w:spacing w:val="81"/>
        </w:rPr>
        <w:t xml:space="preserve"> </w:t>
      </w:r>
      <w:r>
        <w:t>букв</w:t>
      </w:r>
      <w:r>
        <w:rPr>
          <w:spacing w:val="84"/>
        </w:rPr>
        <w:t xml:space="preserve"> </w:t>
      </w:r>
      <w:r>
        <w:t>в</w:t>
      </w:r>
    </w:p>
    <w:p w14:paraId="0F585B29" w14:textId="77777777" w:rsidR="00775EE4" w:rsidRDefault="00775EE4">
      <w:pPr>
        <w:spacing w:line="321" w:lineRule="exact"/>
        <w:sectPr w:rsidR="00775EE4">
          <w:pgSz w:w="11910" w:h="16840"/>
          <w:pgMar w:top="1040" w:right="440" w:bottom="1140" w:left="1100" w:header="0" w:footer="875" w:gutter="0"/>
          <w:cols w:space="720"/>
        </w:sectPr>
      </w:pPr>
    </w:p>
    <w:p w14:paraId="4BADF9BA" w14:textId="77777777" w:rsidR="00775EE4" w:rsidRDefault="00BE32C9">
      <w:pPr>
        <w:pStyle w:val="a3"/>
        <w:spacing w:before="157"/>
        <w:ind w:firstLine="0"/>
        <w:jc w:val="left"/>
      </w:pPr>
      <w:r>
        <w:t>нём;</w:t>
      </w:r>
    </w:p>
    <w:p w14:paraId="6C52397F" w14:textId="77777777" w:rsidR="00775EE4" w:rsidRDefault="00BE32C9">
      <w:pPr>
        <w:pStyle w:val="a3"/>
        <w:ind w:left="0" w:firstLine="0"/>
        <w:jc w:val="left"/>
        <w:rPr>
          <w:sz w:val="30"/>
        </w:rPr>
      </w:pPr>
      <w:r>
        <w:br w:type="column"/>
      </w:r>
    </w:p>
    <w:p w14:paraId="2974B0AE" w14:textId="77777777" w:rsidR="00775EE4" w:rsidRDefault="00775EE4">
      <w:pPr>
        <w:pStyle w:val="a3"/>
        <w:spacing w:before="7"/>
        <w:ind w:left="0" w:firstLine="0"/>
        <w:jc w:val="left"/>
        <w:rPr>
          <w:sz w:val="25"/>
        </w:rPr>
      </w:pPr>
    </w:p>
    <w:p w14:paraId="7CAABA48" w14:textId="77777777" w:rsidR="00775EE4" w:rsidRDefault="00BE32C9">
      <w:pPr>
        <w:pStyle w:val="a3"/>
        <w:spacing w:line="360" w:lineRule="auto"/>
        <w:ind w:left="139" w:right="1887" w:firstLine="0"/>
        <w:jc w:val="left"/>
      </w:pPr>
      <w:r>
        <w:t>произносить и различать на слух все звуки чувашского языка;</w:t>
      </w:r>
      <w:r>
        <w:rPr>
          <w:spacing w:val="-67"/>
        </w:rPr>
        <w:t xml:space="preserve"> </w:t>
      </w:r>
      <w:r>
        <w:t>соблюдать</w:t>
      </w:r>
      <w:r>
        <w:rPr>
          <w:spacing w:val="-2"/>
        </w:rPr>
        <w:t xml:space="preserve"> </w:t>
      </w:r>
      <w:r>
        <w:t>нормы</w:t>
      </w:r>
      <w:r>
        <w:rPr>
          <w:spacing w:val="-2"/>
        </w:rPr>
        <w:t xml:space="preserve"> </w:t>
      </w:r>
      <w:r>
        <w:t>произношения звуков;</w:t>
      </w:r>
    </w:p>
    <w:p w14:paraId="3CB94967" w14:textId="77777777" w:rsidR="00775EE4" w:rsidRDefault="00BE32C9">
      <w:pPr>
        <w:pStyle w:val="a3"/>
        <w:spacing w:line="321" w:lineRule="exact"/>
        <w:ind w:left="139" w:firstLine="0"/>
        <w:jc w:val="left"/>
      </w:pPr>
      <w:r>
        <w:t>соблюдать</w:t>
      </w:r>
      <w:r>
        <w:rPr>
          <w:spacing w:val="-4"/>
        </w:rPr>
        <w:t xml:space="preserve"> </w:t>
      </w:r>
      <w:r>
        <w:t>правильное</w:t>
      </w:r>
      <w:r>
        <w:rPr>
          <w:spacing w:val="-3"/>
        </w:rPr>
        <w:t xml:space="preserve"> </w:t>
      </w:r>
      <w:r>
        <w:t>ударение</w:t>
      </w:r>
      <w:r>
        <w:rPr>
          <w:spacing w:val="-2"/>
        </w:rPr>
        <w:t xml:space="preserve"> </w:t>
      </w:r>
      <w:r>
        <w:t>в</w:t>
      </w:r>
      <w:r>
        <w:rPr>
          <w:spacing w:val="-4"/>
        </w:rPr>
        <w:t xml:space="preserve"> </w:t>
      </w:r>
      <w:r>
        <w:t>словах</w:t>
      </w:r>
      <w:r>
        <w:rPr>
          <w:spacing w:val="-2"/>
        </w:rPr>
        <w:t xml:space="preserve"> </w:t>
      </w:r>
      <w:r>
        <w:t>и</w:t>
      </w:r>
      <w:r>
        <w:rPr>
          <w:spacing w:val="-3"/>
        </w:rPr>
        <w:t xml:space="preserve"> </w:t>
      </w:r>
      <w:r>
        <w:t>фразах;</w:t>
      </w:r>
    </w:p>
    <w:p w14:paraId="2B41C7F7" w14:textId="77777777" w:rsidR="00775EE4" w:rsidRDefault="00BE32C9">
      <w:pPr>
        <w:pStyle w:val="a3"/>
        <w:spacing w:before="163" w:line="360" w:lineRule="auto"/>
        <w:ind w:left="139" w:right="164" w:firstLine="0"/>
        <w:jc w:val="left"/>
      </w:pPr>
      <w:r>
        <w:t>соблюдать</w:t>
      </w:r>
      <w:r>
        <w:rPr>
          <w:spacing w:val="-6"/>
        </w:rPr>
        <w:t xml:space="preserve"> </w:t>
      </w:r>
      <w:r>
        <w:t>особенности</w:t>
      </w:r>
      <w:r>
        <w:rPr>
          <w:spacing w:val="-5"/>
        </w:rPr>
        <w:t xml:space="preserve"> </w:t>
      </w:r>
      <w:r>
        <w:t>интонации</w:t>
      </w:r>
      <w:r>
        <w:rPr>
          <w:spacing w:val="-5"/>
        </w:rPr>
        <w:t xml:space="preserve"> </w:t>
      </w:r>
      <w:r>
        <w:t>основных</w:t>
      </w:r>
      <w:r>
        <w:rPr>
          <w:spacing w:val="-4"/>
        </w:rPr>
        <w:t xml:space="preserve"> </w:t>
      </w:r>
      <w:r>
        <w:t>типов</w:t>
      </w:r>
      <w:r>
        <w:rPr>
          <w:spacing w:val="-9"/>
        </w:rPr>
        <w:t xml:space="preserve"> </w:t>
      </w:r>
      <w:r>
        <w:t>предложений;</w:t>
      </w:r>
      <w:r>
        <w:rPr>
          <w:spacing w:val="-67"/>
        </w:rPr>
        <w:t xml:space="preserve"> </w:t>
      </w:r>
      <w:r>
        <w:t>соблюдать</w:t>
      </w:r>
      <w:r>
        <w:rPr>
          <w:spacing w:val="-2"/>
        </w:rPr>
        <w:t xml:space="preserve"> </w:t>
      </w:r>
      <w:r>
        <w:t>интонацию</w:t>
      </w:r>
      <w:r>
        <w:rPr>
          <w:spacing w:val="-1"/>
        </w:rPr>
        <w:t xml:space="preserve"> </w:t>
      </w:r>
      <w:r>
        <w:t>при чтении;</w:t>
      </w:r>
    </w:p>
    <w:p w14:paraId="15A11684" w14:textId="77777777" w:rsidR="00775EE4" w:rsidRDefault="00BE32C9">
      <w:pPr>
        <w:pStyle w:val="a3"/>
        <w:spacing w:line="321" w:lineRule="exact"/>
        <w:ind w:left="139" w:firstLine="0"/>
        <w:jc w:val="left"/>
      </w:pPr>
      <w:r>
        <w:t>вести</w:t>
      </w:r>
      <w:r>
        <w:rPr>
          <w:spacing w:val="27"/>
        </w:rPr>
        <w:t xml:space="preserve"> </w:t>
      </w:r>
      <w:r>
        <w:t>элементарный</w:t>
      </w:r>
      <w:r>
        <w:rPr>
          <w:spacing w:val="29"/>
        </w:rPr>
        <w:t xml:space="preserve"> </w:t>
      </w:r>
      <w:r>
        <w:t>диалог,</w:t>
      </w:r>
      <w:r>
        <w:rPr>
          <w:spacing w:val="26"/>
        </w:rPr>
        <w:t xml:space="preserve"> </w:t>
      </w:r>
      <w:r>
        <w:t>расспрашивая</w:t>
      </w:r>
      <w:r>
        <w:rPr>
          <w:spacing w:val="28"/>
        </w:rPr>
        <w:t xml:space="preserve"> </w:t>
      </w:r>
      <w:r>
        <w:t>собеседника</w:t>
      </w:r>
      <w:r>
        <w:rPr>
          <w:spacing w:val="26"/>
        </w:rPr>
        <w:t xml:space="preserve"> </w:t>
      </w:r>
      <w:r>
        <w:t>и</w:t>
      </w:r>
      <w:r>
        <w:rPr>
          <w:spacing w:val="27"/>
        </w:rPr>
        <w:t xml:space="preserve"> </w:t>
      </w:r>
      <w:r>
        <w:t>отвечая</w:t>
      </w:r>
      <w:r>
        <w:rPr>
          <w:spacing w:val="29"/>
        </w:rPr>
        <w:t xml:space="preserve"> </w:t>
      </w:r>
      <w:r>
        <w:t>на</w:t>
      </w:r>
      <w:r>
        <w:rPr>
          <w:spacing w:val="28"/>
        </w:rPr>
        <w:t xml:space="preserve"> </w:t>
      </w:r>
      <w:r>
        <w:t>его</w:t>
      </w:r>
    </w:p>
    <w:p w14:paraId="5FE979E0" w14:textId="77777777" w:rsidR="00775EE4" w:rsidRDefault="00775EE4">
      <w:pPr>
        <w:spacing w:line="321" w:lineRule="exact"/>
        <w:sectPr w:rsidR="00775EE4">
          <w:type w:val="continuous"/>
          <w:pgSz w:w="11910" w:h="16840"/>
          <w:pgMar w:top="1040" w:right="440" w:bottom="280" w:left="1100" w:header="720" w:footer="720" w:gutter="0"/>
          <w:cols w:num="2" w:space="720" w:equalWidth="0">
            <w:col w:w="848" w:space="40"/>
            <w:col w:w="9482"/>
          </w:cols>
        </w:sectPr>
      </w:pPr>
    </w:p>
    <w:p w14:paraId="1AF581DC" w14:textId="77777777" w:rsidR="00775EE4" w:rsidRDefault="00BE32C9">
      <w:pPr>
        <w:pStyle w:val="a3"/>
        <w:spacing w:before="160"/>
        <w:ind w:firstLine="0"/>
        <w:jc w:val="left"/>
      </w:pPr>
      <w:r>
        <w:t>вопросы;</w:t>
      </w:r>
    </w:p>
    <w:p w14:paraId="57839595" w14:textId="77777777" w:rsidR="00775EE4" w:rsidRDefault="00775EE4">
      <w:pPr>
        <w:sectPr w:rsidR="00775EE4">
          <w:type w:val="continuous"/>
          <w:pgSz w:w="11910" w:h="16840"/>
          <w:pgMar w:top="1040" w:right="440" w:bottom="280" w:left="1100" w:header="720" w:footer="720" w:gutter="0"/>
          <w:cols w:space="720"/>
        </w:sectPr>
      </w:pPr>
    </w:p>
    <w:p w14:paraId="6E0E6BF6" w14:textId="77777777" w:rsidR="00775EE4" w:rsidRDefault="00BE32C9">
      <w:pPr>
        <w:pStyle w:val="a3"/>
        <w:spacing w:before="67"/>
        <w:ind w:left="1026" w:firstLine="0"/>
      </w:pPr>
      <w:r>
        <w:t>понимать</w:t>
      </w:r>
      <w:r>
        <w:rPr>
          <w:spacing w:val="-3"/>
        </w:rPr>
        <w:t xml:space="preserve"> </w:t>
      </w:r>
      <w:r>
        <w:t>на</w:t>
      </w:r>
      <w:r>
        <w:rPr>
          <w:spacing w:val="-1"/>
        </w:rPr>
        <w:t xml:space="preserve"> </w:t>
      </w:r>
      <w:r>
        <w:t>слух</w:t>
      </w:r>
      <w:r>
        <w:rPr>
          <w:spacing w:val="-1"/>
        </w:rPr>
        <w:t xml:space="preserve"> </w:t>
      </w:r>
      <w:r>
        <w:t>речь</w:t>
      </w:r>
      <w:r>
        <w:rPr>
          <w:spacing w:val="-2"/>
        </w:rPr>
        <w:t xml:space="preserve"> </w:t>
      </w:r>
      <w:r>
        <w:t>учителя</w:t>
      </w:r>
      <w:r>
        <w:rPr>
          <w:spacing w:val="-1"/>
        </w:rPr>
        <w:t xml:space="preserve"> </w:t>
      </w:r>
      <w:r>
        <w:t>и</w:t>
      </w:r>
      <w:r>
        <w:rPr>
          <w:spacing w:val="-2"/>
        </w:rPr>
        <w:t xml:space="preserve"> </w:t>
      </w:r>
      <w:r>
        <w:t>других</w:t>
      </w:r>
      <w:r>
        <w:rPr>
          <w:spacing w:val="-2"/>
        </w:rPr>
        <w:t xml:space="preserve"> </w:t>
      </w:r>
      <w:r>
        <w:t>обучающихся;</w:t>
      </w:r>
    </w:p>
    <w:p w14:paraId="3A50BFB8" w14:textId="77777777" w:rsidR="00775EE4" w:rsidRDefault="00BE32C9">
      <w:pPr>
        <w:pStyle w:val="a3"/>
        <w:spacing w:before="163" w:line="360" w:lineRule="auto"/>
        <w:ind w:right="412"/>
      </w:pPr>
      <w:r>
        <w:t>читать</w:t>
      </w:r>
      <w:r>
        <w:rPr>
          <w:spacing w:val="1"/>
        </w:rPr>
        <w:t xml:space="preserve"> </w:t>
      </w:r>
      <w:r>
        <w:t>вслух</w:t>
      </w:r>
      <w:r>
        <w:rPr>
          <w:spacing w:val="1"/>
        </w:rPr>
        <w:t xml:space="preserve"> </w:t>
      </w:r>
      <w:r>
        <w:t>небольшой</w:t>
      </w:r>
      <w:r>
        <w:rPr>
          <w:spacing w:val="1"/>
        </w:rPr>
        <w:t xml:space="preserve"> </w:t>
      </w:r>
      <w:r>
        <w:t>текст,</w:t>
      </w:r>
      <w:r>
        <w:rPr>
          <w:spacing w:val="1"/>
        </w:rPr>
        <w:t xml:space="preserve"> </w:t>
      </w:r>
      <w:r>
        <w:t>построенный</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3"/>
        </w:rPr>
        <w:t xml:space="preserve"> </w:t>
      </w:r>
      <w:r>
        <w:t>с</w:t>
      </w:r>
      <w:r>
        <w:rPr>
          <w:spacing w:val="-1"/>
        </w:rPr>
        <w:t xml:space="preserve"> </w:t>
      </w:r>
      <w:r>
        <w:t>соблюдением правил</w:t>
      </w:r>
      <w:r>
        <w:rPr>
          <w:spacing w:val="-3"/>
        </w:rPr>
        <w:t xml:space="preserve"> </w:t>
      </w:r>
      <w:r>
        <w:t>произношения</w:t>
      </w:r>
      <w:r>
        <w:rPr>
          <w:spacing w:val="-1"/>
        </w:rPr>
        <w:t xml:space="preserve"> </w:t>
      </w:r>
      <w:r>
        <w:t>и</w:t>
      </w:r>
      <w:r>
        <w:rPr>
          <w:spacing w:val="-3"/>
        </w:rPr>
        <w:t xml:space="preserve"> </w:t>
      </w:r>
      <w:r>
        <w:t>интонирования;</w:t>
      </w:r>
    </w:p>
    <w:p w14:paraId="46D7B95B" w14:textId="77777777" w:rsidR="00775EE4" w:rsidRDefault="00BE32C9">
      <w:pPr>
        <w:pStyle w:val="a3"/>
        <w:spacing w:line="321" w:lineRule="exact"/>
        <w:ind w:left="1026" w:firstLine="0"/>
      </w:pPr>
      <w:r>
        <w:t>догадываться</w:t>
      </w:r>
      <w:r>
        <w:rPr>
          <w:spacing w:val="-7"/>
        </w:rPr>
        <w:t xml:space="preserve"> </w:t>
      </w:r>
      <w:r>
        <w:t>о</w:t>
      </w:r>
      <w:r>
        <w:rPr>
          <w:spacing w:val="-2"/>
        </w:rPr>
        <w:t xml:space="preserve"> </w:t>
      </w:r>
      <w:r>
        <w:t>значении</w:t>
      </w:r>
      <w:r>
        <w:rPr>
          <w:spacing w:val="-4"/>
        </w:rPr>
        <w:t xml:space="preserve"> </w:t>
      </w:r>
      <w:r>
        <w:t>незнакомых</w:t>
      </w:r>
      <w:r>
        <w:rPr>
          <w:spacing w:val="-3"/>
        </w:rPr>
        <w:t xml:space="preserve"> </w:t>
      </w:r>
      <w:r>
        <w:t>слов</w:t>
      </w:r>
      <w:r>
        <w:rPr>
          <w:spacing w:val="-5"/>
        </w:rPr>
        <w:t xml:space="preserve"> </w:t>
      </w:r>
      <w:r>
        <w:t>по</w:t>
      </w:r>
      <w:r>
        <w:rPr>
          <w:spacing w:val="-3"/>
        </w:rPr>
        <w:t xml:space="preserve"> </w:t>
      </w:r>
      <w:r>
        <w:t>контексту;</w:t>
      </w:r>
    </w:p>
    <w:p w14:paraId="5CEEA4C9" w14:textId="77777777" w:rsidR="00775EE4" w:rsidRDefault="00BE32C9">
      <w:pPr>
        <w:pStyle w:val="a3"/>
        <w:spacing w:before="160" w:line="362" w:lineRule="auto"/>
        <w:ind w:right="409"/>
      </w:pPr>
      <w:r>
        <w:t>списывать</w:t>
      </w:r>
      <w:r>
        <w:rPr>
          <w:spacing w:val="1"/>
        </w:rPr>
        <w:t xml:space="preserve"> </w:t>
      </w:r>
      <w:r>
        <w:t>текст</w:t>
      </w:r>
      <w:r>
        <w:rPr>
          <w:spacing w:val="1"/>
        </w:rPr>
        <w:t xml:space="preserve"> </w:t>
      </w:r>
      <w:r>
        <w:t>и</w:t>
      </w:r>
      <w:r>
        <w:rPr>
          <w:spacing w:val="1"/>
        </w:rPr>
        <w:t xml:space="preserve"> </w:t>
      </w:r>
      <w:r>
        <w:t>выписывать</w:t>
      </w:r>
      <w:r>
        <w:rPr>
          <w:spacing w:val="1"/>
        </w:rPr>
        <w:t xml:space="preserve"> </w:t>
      </w:r>
      <w:r>
        <w:t>из</w:t>
      </w:r>
      <w:r>
        <w:rPr>
          <w:spacing w:val="1"/>
        </w:rPr>
        <w:t xml:space="preserve"> </w:t>
      </w:r>
      <w:r>
        <w:t>него</w:t>
      </w:r>
      <w:r>
        <w:rPr>
          <w:spacing w:val="1"/>
        </w:rPr>
        <w:t xml:space="preserve"> </w:t>
      </w:r>
      <w:r>
        <w:t>слова,</w:t>
      </w:r>
      <w:r>
        <w:rPr>
          <w:spacing w:val="1"/>
        </w:rPr>
        <w:t xml:space="preserve"> </w:t>
      </w:r>
      <w:r>
        <w:t>словосочетания,</w:t>
      </w:r>
      <w:r>
        <w:rPr>
          <w:spacing w:val="-67"/>
        </w:rPr>
        <w:t xml:space="preserve"> </w:t>
      </w:r>
      <w:r>
        <w:t>предложения.</w:t>
      </w:r>
    </w:p>
    <w:p w14:paraId="4A348CDC" w14:textId="77777777" w:rsidR="00775EE4" w:rsidRDefault="00BE32C9">
      <w:pPr>
        <w:pStyle w:val="a5"/>
        <w:numPr>
          <w:ilvl w:val="4"/>
          <w:numId w:val="108"/>
        </w:numPr>
        <w:tabs>
          <w:tab w:val="left" w:pos="2290"/>
        </w:tabs>
        <w:spacing w:line="360" w:lineRule="auto"/>
        <w:ind w:right="408" w:firstLine="707"/>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изучения</w:t>
      </w:r>
      <w:r>
        <w:rPr>
          <w:spacing w:val="1"/>
          <w:sz w:val="28"/>
        </w:rPr>
        <w:t xml:space="preserve"> </w:t>
      </w:r>
      <w:r>
        <w:rPr>
          <w:sz w:val="28"/>
        </w:rPr>
        <w:t>государственного</w:t>
      </w:r>
      <w:r>
        <w:rPr>
          <w:spacing w:val="1"/>
          <w:sz w:val="28"/>
        </w:rPr>
        <w:t xml:space="preserve"> </w:t>
      </w:r>
      <w:r>
        <w:rPr>
          <w:sz w:val="28"/>
        </w:rPr>
        <w:t>(чувашского)</w:t>
      </w:r>
      <w:r>
        <w:rPr>
          <w:spacing w:val="-1"/>
          <w:sz w:val="28"/>
        </w:rPr>
        <w:t xml:space="preserve"> </w:t>
      </w:r>
      <w:r>
        <w:rPr>
          <w:sz w:val="28"/>
        </w:rPr>
        <w:t>языка.</w:t>
      </w:r>
      <w:r>
        <w:rPr>
          <w:spacing w:val="-4"/>
          <w:sz w:val="28"/>
        </w:rPr>
        <w:t xml:space="preserve"> </w:t>
      </w:r>
      <w:r>
        <w:rPr>
          <w:sz w:val="28"/>
        </w:rPr>
        <w:t>К</w:t>
      </w:r>
      <w:r>
        <w:rPr>
          <w:spacing w:val="-3"/>
          <w:sz w:val="28"/>
        </w:rPr>
        <w:t xml:space="preserve"> </w:t>
      </w:r>
      <w:r>
        <w:rPr>
          <w:sz w:val="28"/>
        </w:rPr>
        <w:t>концу</w:t>
      </w:r>
      <w:r>
        <w:rPr>
          <w:spacing w:val="-5"/>
          <w:sz w:val="28"/>
        </w:rPr>
        <w:t xml:space="preserve"> </w:t>
      </w:r>
      <w:r>
        <w:rPr>
          <w:sz w:val="28"/>
        </w:rPr>
        <w:t>обучения</w:t>
      </w:r>
      <w:r>
        <w:rPr>
          <w:spacing w:val="-1"/>
          <w:sz w:val="28"/>
        </w:rPr>
        <w:t xml:space="preserve"> </w:t>
      </w:r>
      <w:r>
        <w:rPr>
          <w:sz w:val="28"/>
        </w:rPr>
        <w:t>во</w:t>
      </w:r>
      <w:r>
        <w:rPr>
          <w:spacing w:val="3"/>
          <w:sz w:val="28"/>
        </w:rPr>
        <w:t xml:space="preserve"> </w:t>
      </w:r>
      <w:r>
        <w:rPr>
          <w:sz w:val="28"/>
        </w:rPr>
        <w:t>2 классе</w:t>
      </w:r>
      <w:r>
        <w:rPr>
          <w:spacing w:val="-1"/>
          <w:sz w:val="28"/>
        </w:rPr>
        <w:t xml:space="preserve"> </w:t>
      </w:r>
      <w:r>
        <w:rPr>
          <w:sz w:val="28"/>
        </w:rPr>
        <w:t>обучающийся</w:t>
      </w:r>
      <w:r>
        <w:rPr>
          <w:spacing w:val="-1"/>
          <w:sz w:val="28"/>
        </w:rPr>
        <w:t xml:space="preserve"> </w:t>
      </w:r>
      <w:r>
        <w:rPr>
          <w:sz w:val="28"/>
        </w:rPr>
        <w:t>научится:</w:t>
      </w:r>
    </w:p>
    <w:p w14:paraId="5D0CA598" w14:textId="77777777" w:rsidR="00775EE4" w:rsidRDefault="00BE32C9">
      <w:pPr>
        <w:pStyle w:val="a3"/>
        <w:spacing w:line="360" w:lineRule="auto"/>
        <w:ind w:right="408"/>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речи</w:t>
      </w:r>
      <w:r>
        <w:rPr>
          <w:spacing w:val="1"/>
        </w:rPr>
        <w:t xml:space="preserve"> </w:t>
      </w:r>
      <w:r>
        <w:t>изученные</w:t>
      </w:r>
      <w:r>
        <w:rPr>
          <w:spacing w:val="1"/>
        </w:rPr>
        <w:t xml:space="preserve"> </w:t>
      </w:r>
      <w:r>
        <w:t>в</w:t>
      </w:r>
      <w:r>
        <w:rPr>
          <w:spacing w:val="1"/>
        </w:rPr>
        <w:t xml:space="preserve"> </w:t>
      </w:r>
      <w:r>
        <w:t>пределах</w:t>
      </w:r>
      <w:r>
        <w:rPr>
          <w:spacing w:val="1"/>
        </w:rPr>
        <w:t xml:space="preserve"> </w:t>
      </w:r>
      <w:r>
        <w:t>тематики</w:t>
      </w:r>
      <w:r>
        <w:rPr>
          <w:spacing w:val="1"/>
        </w:rPr>
        <w:t xml:space="preserve"> </w:t>
      </w:r>
      <w:r>
        <w:t>лексические</w:t>
      </w:r>
      <w:r>
        <w:rPr>
          <w:spacing w:val="1"/>
        </w:rPr>
        <w:t xml:space="preserve"> </w:t>
      </w:r>
      <w:r>
        <w:t>единицы</w:t>
      </w:r>
      <w:r>
        <w:rPr>
          <w:spacing w:val="1"/>
        </w:rPr>
        <w:t xml:space="preserve"> </w:t>
      </w:r>
      <w:r>
        <w:t>(слова,</w:t>
      </w:r>
      <w:r>
        <w:rPr>
          <w:spacing w:val="1"/>
        </w:rPr>
        <w:t xml:space="preserve"> </w:t>
      </w:r>
      <w:r>
        <w:t>словосочетания,</w:t>
      </w:r>
      <w:r>
        <w:rPr>
          <w:spacing w:val="1"/>
        </w:rPr>
        <w:t xml:space="preserve"> </w:t>
      </w:r>
      <w:r>
        <w:t>речевые</w:t>
      </w:r>
      <w:r>
        <w:rPr>
          <w:spacing w:val="1"/>
        </w:rPr>
        <w:t xml:space="preserve"> </w:t>
      </w:r>
      <w:r>
        <w:t>клише),</w:t>
      </w:r>
      <w:r>
        <w:rPr>
          <w:spacing w:val="1"/>
        </w:rPr>
        <w:t xml:space="preserve"> </w:t>
      </w:r>
      <w:r>
        <w:t>соблюдая</w:t>
      </w:r>
      <w:r>
        <w:rPr>
          <w:spacing w:val="-67"/>
        </w:rPr>
        <w:t xml:space="preserve"> </w:t>
      </w:r>
      <w:r>
        <w:t>лексические</w:t>
      </w:r>
      <w:r>
        <w:rPr>
          <w:spacing w:val="-1"/>
        </w:rPr>
        <w:t xml:space="preserve"> </w:t>
      </w:r>
      <w:r>
        <w:t>нормы;</w:t>
      </w:r>
    </w:p>
    <w:p w14:paraId="4939919C" w14:textId="77777777" w:rsidR="00775EE4" w:rsidRDefault="00BE32C9">
      <w:pPr>
        <w:pStyle w:val="a3"/>
        <w:spacing w:line="360" w:lineRule="auto"/>
        <w:ind w:right="414"/>
      </w:pPr>
      <w:r>
        <w:t>сравнивать языковые явления русского и чувашского языков на уровне</w:t>
      </w:r>
      <w:r>
        <w:rPr>
          <w:spacing w:val="1"/>
        </w:rPr>
        <w:t xml:space="preserve"> </w:t>
      </w:r>
      <w:r>
        <w:t>отдельных звуков,</w:t>
      </w:r>
      <w:r>
        <w:rPr>
          <w:spacing w:val="-2"/>
        </w:rPr>
        <w:t xml:space="preserve"> </w:t>
      </w:r>
      <w:r>
        <w:t>слов,</w:t>
      </w:r>
      <w:r>
        <w:rPr>
          <w:spacing w:val="-2"/>
        </w:rPr>
        <w:t xml:space="preserve"> </w:t>
      </w:r>
      <w:r>
        <w:t>словосочетаний</w:t>
      </w:r>
      <w:r>
        <w:rPr>
          <w:spacing w:val="-3"/>
        </w:rPr>
        <w:t xml:space="preserve"> </w:t>
      </w:r>
      <w:r>
        <w:t>и</w:t>
      </w:r>
      <w:r>
        <w:rPr>
          <w:spacing w:val="-1"/>
        </w:rPr>
        <w:t xml:space="preserve"> </w:t>
      </w:r>
      <w:r>
        <w:t>простых</w:t>
      </w:r>
      <w:r>
        <w:rPr>
          <w:spacing w:val="1"/>
        </w:rPr>
        <w:t xml:space="preserve"> </w:t>
      </w:r>
      <w:r>
        <w:t>предложений;</w:t>
      </w:r>
    </w:p>
    <w:p w14:paraId="4093DBE6" w14:textId="77777777" w:rsidR="00775EE4" w:rsidRDefault="00BE32C9">
      <w:pPr>
        <w:pStyle w:val="a3"/>
        <w:ind w:left="1026" w:firstLine="0"/>
      </w:pPr>
      <w:r>
        <w:t>применять</w:t>
      </w:r>
      <w:r>
        <w:rPr>
          <w:spacing w:val="-5"/>
        </w:rPr>
        <w:t xml:space="preserve"> </w:t>
      </w:r>
      <w:r>
        <w:t>основные</w:t>
      </w:r>
      <w:r>
        <w:rPr>
          <w:spacing w:val="-2"/>
        </w:rPr>
        <w:t xml:space="preserve"> </w:t>
      </w:r>
      <w:r>
        <w:t>правила</w:t>
      </w:r>
      <w:r>
        <w:rPr>
          <w:spacing w:val="-3"/>
        </w:rPr>
        <w:t xml:space="preserve"> </w:t>
      </w:r>
      <w:r>
        <w:t>чтения</w:t>
      </w:r>
      <w:r>
        <w:rPr>
          <w:spacing w:val="-2"/>
        </w:rPr>
        <w:t xml:space="preserve"> </w:t>
      </w:r>
      <w:r>
        <w:t>и</w:t>
      </w:r>
      <w:r>
        <w:rPr>
          <w:spacing w:val="-5"/>
        </w:rPr>
        <w:t xml:space="preserve"> </w:t>
      </w:r>
      <w:r>
        <w:t>орфографии;</w:t>
      </w:r>
    </w:p>
    <w:p w14:paraId="0367D250" w14:textId="77777777" w:rsidR="00775EE4" w:rsidRDefault="00BE32C9">
      <w:pPr>
        <w:pStyle w:val="a3"/>
        <w:spacing w:before="157" w:line="360" w:lineRule="auto"/>
        <w:ind w:left="1026" w:right="414" w:firstLine="0"/>
      </w:pPr>
      <w:r>
        <w:t>составлять небольшое описание предмета, картинки, персонажа;</w:t>
      </w:r>
      <w:r>
        <w:rPr>
          <w:spacing w:val="1"/>
        </w:rPr>
        <w:t xml:space="preserve"> </w:t>
      </w:r>
      <w:r>
        <w:t>воспринимать</w:t>
      </w:r>
      <w:r>
        <w:rPr>
          <w:spacing w:val="48"/>
        </w:rPr>
        <w:t xml:space="preserve"> </w:t>
      </w:r>
      <w:r>
        <w:t>на</w:t>
      </w:r>
      <w:r>
        <w:rPr>
          <w:spacing w:val="49"/>
        </w:rPr>
        <w:t xml:space="preserve"> </w:t>
      </w:r>
      <w:r>
        <w:t>слух</w:t>
      </w:r>
      <w:r>
        <w:rPr>
          <w:spacing w:val="52"/>
        </w:rPr>
        <w:t xml:space="preserve"> </w:t>
      </w:r>
      <w:r>
        <w:t>аудиотекст,</w:t>
      </w:r>
      <w:r>
        <w:rPr>
          <w:spacing w:val="48"/>
        </w:rPr>
        <w:t xml:space="preserve"> </w:t>
      </w:r>
      <w:r>
        <w:t>построенный</w:t>
      </w:r>
      <w:r>
        <w:rPr>
          <w:spacing w:val="49"/>
        </w:rPr>
        <w:t xml:space="preserve"> </w:t>
      </w:r>
      <w:r>
        <w:t>на</w:t>
      </w:r>
      <w:r>
        <w:rPr>
          <w:spacing w:val="49"/>
        </w:rPr>
        <w:t xml:space="preserve"> </w:t>
      </w:r>
      <w:r>
        <w:t>знакомом</w:t>
      </w:r>
      <w:r>
        <w:rPr>
          <w:spacing w:val="51"/>
        </w:rPr>
        <w:t xml:space="preserve"> </w:t>
      </w:r>
      <w:r>
        <w:t>языковом</w:t>
      </w:r>
    </w:p>
    <w:p w14:paraId="40FBECAD" w14:textId="77777777" w:rsidR="00775EE4" w:rsidRDefault="00BE32C9">
      <w:pPr>
        <w:pStyle w:val="a3"/>
        <w:spacing w:line="321" w:lineRule="exact"/>
        <w:ind w:firstLine="0"/>
        <w:jc w:val="left"/>
      </w:pPr>
      <w:r>
        <w:t>материале;</w:t>
      </w:r>
    </w:p>
    <w:p w14:paraId="1BB389BC" w14:textId="77777777" w:rsidR="00775EE4" w:rsidRDefault="00BE32C9">
      <w:pPr>
        <w:pStyle w:val="a3"/>
        <w:spacing w:before="161" w:line="362" w:lineRule="auto"/>
        <w:jc w:val="left"/>
      </w:pPr>
      <w:r>
        <w:t>участвовать</w:t>
      </w:r>
      <w:r>
        <w:rPr>
          <w:spacing w:val="14"/>
        </w:rPr>
        <w:t xml:space="preserve"> </w:t>
      </w:r>
      <w:r>
        <w:t>в</w:t>
      </w:r>
      <w:r>
        <w:rPr>
          <w:spacing w:val="14"/>
        </w:rPr>
        <w:t xml:space="preserve"> </w:t>
      </w:r>
      <w:r>
        <w:t>диалоге</w:t>
      </w:r>
      <w:r>
        <w:rPr>
          <w:spacing w:val="15"/>
        </w:rPr>
        <w:t xml:space="preserve"> </w:t>
      </w:r>
      <w:r>
        <w:t>(этикетный,</w:t>
      </w:r>
      <w:r>
        <w:rPr>
          <w:spacing w:val="13"/>
        </w:rPr>
        <w:t xml:space="preserve"> </w:t>
      </w:r>
      <w:r>
        <w:t>диалог-расспрос,</w:t>
      </w:r>
      <w:r>
        <w:rPr>
          <w:spacing w:val="12"/>
        </w:rPr>
        <w:t xml:space="preserve"> </w:t>
      </w:r>
      <w:r>
        <w:t>диалог-побуждение),</w:t>
      </w:r>
      <w:r>
        <w:rPr>
          <w:spacing w:val="-67"/>
        </w:rPr>
        <w:t xml:space="preserve"> </w:t>
      </w:r>
      <w:r>
        <w:t>соблюдая</w:t>
      </w:r>
      <w:r>
        <w:rPr>
          <w:spacing w:val="-4"/>
        </w:rPr>
        <w:t xml:space="preserve"> </w:t>
      </w:r>
      <w:r>
        <w:t>нормы речевого</w:t>
      </w:r>
      <w:r>
        <w:rPr>
          <w:spacing w:val="1"/>
        </w:rPr>
        <w:t xml:space="preserve"> </w:t>
      </w:r>
      <w:r>
        <w:t>этикета;</w:t>
      </w:r>
    </w:p>
    <w:p w14:paraId="51B79F74" w14:textId="77777777" w:rsidR="00775EE4" w:rsidRDefault="00BE32C9">
      <w:pPr>
        <w:pStyle w:val="a3"/>
        <w:spacing w:line="360" w:lineRule="auto"/>
        <w:jc w:val="left"/>
      </w:pP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основное</w:t>
      </w:r>
      <w:r>
        <w:rPr>
          <w:spacing w:val="1"/>
        </w:rPr>
        <w:t xml:space="preserve"> </w:t>
      </w:r>
      <w:r>
        <w:t>содержание</w:t>
      </w:r>
      <w:r>
        <w:rPr>
          <w:spacing w:val="1"/>
        </w:rPr>
        <w:t xml:space="preserve"> </w:t>
      </w:r>
      <w:r>
        <w:t>небольшого</w:t>
      </w:r>
      <w:r>
        <w:rPr>
          <w:spacing w:val="1"/>
        </w:rPr>
        <w:t xml:space="preserve"> </w:t>
      </w:r>
      <w:r>
        <w:t>текста,</w:t>
      </w:r>
      <w:r>
        <w:rPr>
          <w:spacing w:val="-67"/>
        </w:rPr>
        <w:t xml:space="preserve"> </w:t>
      </w:r>
      <w:r>
        <w:t>построенного на знакомом</w:t>
      </w:r>
      <w:r>
        <w:rPr>
          <w:spacing w:val="-1"/>
        </w:rPr>
        <w:t xml:space="preserve"> </w:t>
      </w:r>
      <w:r>
        <w:t>языковом материале;</w:t>
      </w:r>
    </w:p>
    <w:p w14:paraId="0C6CFACA" w14:textId="77777777" w:rsidR="00775EE4" w:rsidRDefault="00BE32C9">
      <w:pPr>
        <w:pStyle w:val="a3"/>
        <w:spacing w:line="321" w:lineRule="exact"/>
        <w:ind w:left="1026" w:firstLine="0"/>
        <w:jc w:val="left"/>
      </w:pPr>
      <w:r>
        <w:t>писать</w:t>
      </w:r>
      <w:r>
        <w:rPr>
          <w:spacing w:val="-3"/>
        </w:rPr>
        <w:t xml:space="preserve"> </w:t>
      </w:r>
      <w:r>
        <w:t>поздравительную</w:t>
      </w:r>
      <w:r>
        <w:rPr>
          <w:spacing w:val="-3"/>
        </w:rPr>
        <w:t xml:space="preserve"> </w:t>
      </w:r>
      <w:r>
        <w:t>открытку</w:t>
      </w:r>
      <w:r>
        <w:rPr>
          <w:spacing w:val="-3"/>
        </w:rPr>
        <w:t xml:space="preserve"> </w:t>
      </w:r>
      <w:r>
        <w:t>с</w:t>
      </w:r>
      <w:r>
        <w:rPr>
          <w:spacing w:val="-2"/>
        </w:rPr>
        <w:t xml:space="preserve"> </w:t>
      </w:r>
      <w:r>
        <w:t>использованием</w:t>
      </w:r>
      <w:r>
        <w:rPr>
          <w:spacing w:val="-2"/>
        </w:rPr>
        <w:t xml:space="preserve"> </w:t>
      </w:r>
      <w:r>
        <w:t>образца.</w:t>
      </w:r>
    </w:p>
    <w:p w14:paraId="4BDDBC19" w14:textId="77777777" w:rsidR="00775EE4" w:rsidRDefault="00BE32C9">
      <w:pPr>
        <w:pStyle w:val="a5"/>
        <w:numPr>
          <w:ilvl w:val="4"/>
          <w:numId w:val="108"/>
        </w:numPr>
        <w:tabs>
          <w:tab w:val="left" w:pos="2290"/>
          <w:tab w:val="left" w:pos="4321"/>
          <w:tab w:val="left" w:pos="6199"/>
          <w:tab w:val="left" w:pos="7833"/>
        </w:tabs>
        <w:spacing w:before="158" w:line="360" w:lineRule="auto"/>
        <w:ind w:right="408" w:firstLine="707"/>
        <w:rPr>
          <w:sz w:val="28"/>
        </w:rPr>
      </w:pPr>
      <w:r>
        <w:rPr>
          <w:sz w:val="28"/>
        </w:rPr>
        <w:t>Предметные</w:t>
      </w:r>
      <w:r>
        <w:rPr>
          <w:sz w:val="28"/>
        </w:rPr>
        <w:tab/>
        <w:t>результаты</w:t>
      </w:r>
      <w:r>
        <w:rPr>
          <w:sz w:val="28"/>
        </w:rPr>
        <w:tab/>
        <w:t>изучения</w:t>
      </w:r>
      <w:r>
        <w:rPr>
          <w:sz w:val="28"/>
        </w:rPr>
        <w:tab/>
      </w:r>
      <w:r>
        <w:rPr>
          <w:spacing w:val="-1"/>
          <w:sz w:val="28"/>
        </w:rPr>
        <w:t>государственного</w:t>
      </w:r>
      <w:r>
        <w:rPr>
          <w:spacing w:val="-67"/>
          <w:sz w:val="28"/>
        </w:rPr>
        <w:t xml:space="preserve"> </w:t>
      </w:r>
      <w:r>
        <w:rPr>
          <w:sz w:val="28"/>
        </w:rPr>
        <w:t>(чувашского)</w:t>
      </w:r>
      <w:r>
        <w:rPr>
          <w:spacing w:val="-1"/>
          <w:sz w:val="28"/>
        </w:rPr>
        <w:t xml:space="preserve"> </w:t>
      </w:r>
      <w:r>
        <w:rPr>
          <w:sz w:val="28"/>
        </w:rPr>
        <w:t>языка.</w:t>
      </w:r>
      <w:r>
        <w:rPr>
          <w:spacing w:val="-3"/>
          <w:sz w:val="28"/>
        </w:rPr>
        <w:t xml:space="preserve"> </w:t>
      </w:r>
      <w:r>
        <w:rPr>
          <w:sz w:val="28"/>
        </w:rPr>
        <w:t>К</w:t>
      </w:r>
      <w:r>
        <w:rPr>
          <w:spacing w:val="-2"/>
          <w:sz w:val="28"/>
        </w:rPr>
        <w:t xml:space="preserve"> </w:t>
      </w:r>
      <w:r>
        <w:rPr>
          <w:sz w:val="28"/>
        </w:rPr>
        <w:t>концу</w:t>
      </w:r>
      <w:r>
        <w:rPr>
          <w:spacing w:val="-5"/>
          <w:sz w:val="28"/>
        </w:rPr>
        <w:t xml:space="preserve"> </w:t>
      </w:r>
      <w:r>
        <w:rPr>
          <w:sz w:val="28"/>
        </w:rPr>
        <w:t>обучения в</w:t>
      </w:r>
      <w:r>
        <w:rPr>
          <w:spacing w:val="-3"/>
          <w:sz w:val="28"/>
        </w:rPr>
        <w:t xml:space="preserve"> </w:t>
      </w:r>
      <w:r>
        <w:rPr>
          <w:sz w:val="28"/>
        </w:rPr>
        <w:t>3 классе</w:t>
      </w:r>
      <w:r>
        <w:rPr>
          <w:spacing w:val="-4"/>
          <w:sz w:val="28"/>
        </w:rPr>
        <w:t xml:space="preserve"> </w:t>
      </w:r>
      <w:r>
        <w:rPr>
          <w:sz w:val="28"/>
        </w:rPr>
        <w:t>обучающийся научится:</w:t>
      </w:r>
    </w:p>
    <w:p w14:paraId="1485E513" w14:textId="77777777" w:rsidR="00775EE4" w:rsidRDefault="00BE32C9">
      <w:pPr>
        <w:pStyle w:val="a3"/>
        <w:spacing w:line="360" w:lineRule="auto"/>
        <w:jc w:val="left"/>
      </w:pPr>
      <w:r>
        <w:t>распознавать</w:t>
      </w:r>
      <w:r>
        <w:rPr>
          <w:spacing w:val="10"/>
        </w:rPr>
        <w:t xml:space="preserve"> </w:t>
      </w:r>
      <w:r>
        <w:t>и</w:t>
      </w:r>
      <w:r>
        <w:rPr>
          <w:spacing w:val="15"/>
        </w:rPr>
        <w:t xml:space="preserve"> </w:t>
      </w:r>
      <w:r>
        <w:t>употреблять</w:t>
      </w:r>
      <w:r>
        <w:rPr>
          <w:spacing w:val="14"/>
        </w:rPr>
        <w:t xml:space="preserve"> </w:t>
      </w:r>
      <w:r>
        <w:t>в</w:t>
      </w:r>
      <w:r>
        <w:rPr>
          <w:spacing w:val="11"/>
        </w:rPr>
        <w:t xml:space="preserve"> </w:t>
      </w:r>
      <w:r>
        <w:t>речи</w:t>
      </w:r>
      <w:r>
        <w:rPr>
          <w:spacing w:val="13"/>
        </w:rPr>
        <w:t xml:space="preserve"> </w:t>
      </w:r>
      <w:r>
        <w:t>основные</w:t>
      </w:r>
      <w:r>
        <w:rPr>
          <w:spacing w:val="12"/>
        </w:rPr>
        <w:t xml:space="preserve"> </w:t>
      </w:r>
      <w:r>
        <w:t>коммуникативные</w:t>
      </w:r>
      <w:r>
        <w:rPr>
          <w:spacing w:val="12"/>
        </w:rPr>
        <w:t xml:space="preserve"> </w:t>
      </w:r>
      <w:r>
        <w:t>типы</w:t>
      </w:r>
      <w:r>
        <w:rPr>
          <w:spacing w:val="-67"/>
        </w:rPr>
        <w:t xml:space="preserve"> </w:t>
      </w:r>
      <w:r>
        <w:t>предложений,</w:t>
      </w:r>
      <w:r>
        <w:rPr>
          <w:spacing w:val="-2"/>
        </w:rPr>
        <w:t xml:space="preserve"> </w:t>
      </w:r>
      <w:r>
        <w:t>утвердительные</w:t>
      </w:r>
      <w:r>
        <w:rPr>
          <w:spacing w:val="-4"/>
        </w:rPr>
        <w:t xml:space="preserve"> </w:t>
      </w:r>
      <w:r>
        <w:t>и отрицательные</w:t>
      </w:r>
      <w:r>
        <w:rPr>
          <w:spacing w:val="-4"/>
        </w:rPr>
        <w:t xml:space="preserve"> </w:t>
      </w:r>
      <w:r>
        <w:t>предложения;</w:t>
      </w:r>
    </w:p>
    <w:p w14:paraId="6FB1C325" w14:textId="77777777" w:rsidR="00775EE4" w:rsidRDefault="00BE32C9">
      <w:pPr>
        <w:pStyle w:val="a3"/>
        <w:ind w:left="1026" w:firstLine="0"/>
        <w:jc w:val="left"/>
      </w:pPr>
      <w:r>
        <w:t>распознавать</w:t>
      </w:r>
      <w:r>
        <w:rPr>
          <w:spacing w:val="59"/>
        </w:rPr>
        <w:t xml:space="preserve"> </w:t>
      </w:r>
      <w:r>
        <w:t>и</w:t>
      </w:r>
      <w:r>
        <w:rPr>
          <w:spacing w:val="62"/>
        </w:rPr>
        <w:t xml:space="preserve"> </w:t>
      </w:r>
      <w:r>
        <w:t>употреблять</w:t>
      </w:r>
      <w:r>
        <w:rPr>
          <w:spacing w:val="60"/>
        </w:rPr>
        <w:t xml:space="preserve"> </w:t>
      </w:r>
      <w:r>
        <w:t>в</w:t>
      </w:r>
      <w:r>
        <w:rPr>
          <w:spacing w:val="61"/>
        </w:rPr>
        <w:t xml:space="preserve"> </w:t>
      </w:r>
      <w:r>
        <w:t>речи</w:t>
      </w:r>
      <w:r>
        <w:rPr>
          <w:spacing w:val="60"/>
        </w:rPr>
        <w:t xml:space="preserve"> </w:t>
      </w:r>
      <w:r>
        <w:t>основные</w:t>
      </w:r>
      <w:r>
        <w:rPr>
          <w:spacing w:val="61"/>
        </w:rPr>
        <w:t xml:space="preserve"> </w:t>
      </w:r>
      <w:r>
        <w:t>морфологические</w:t>
      </w:r>
      <w:r>
        <w:rPr>
          <w:spacing w:val="62"/>
        </w:rPr>
        <w:t xml:space="preserve"> </w:t>
      </w:r>
      <w:r>
        <w:t>формы</w:t>
      </w:r>
    </w:p>
    <w:p w14:paraId="119859F5" w14:textId="77777777" w:rsidR="00775EE4" w:rsidRDefault="00BE32C9">
      <w:pPr>
        <w:pStyle w:val="a3"/>
        <w:spacing w:before="161"/>
        <w:ind w:firstLine="0"/>
        <w:jc w:val="left"/>
      </w:pPr>
      <w:r>
        <w:t>слов;</w:t>
      </w:r>
    </w:p>
    <w:p w14:paraId="1CBFB4B1" w14:textId="77777777" w:rsidR="00775EE4" w:rsidRDefault="00BE32C9">
      <w:pPr>
        <w:pStyle w:val="a3"/>
        <w:tabs>
          <w:tab w:val="left" w:pos="2105"/>
          <w:tab w:val="left" w:pos="3398"/>
          <w:tab w:val="left" w:pos="5091"/>
          <w:tab w:val="left" w:pos="7034"/>
          <w:tab w:val="left" w:pos="9128"/>
        </w:tabs>
        <w:spacing w:before="160"/>
        <w:ind w:left="1026" w:firstLine="0"/>
        <w:jc w:val="left"/>
      </w:pPr>
      <w:r>
        <w:t>кратко</w:t>
      </w:r>
      <w:r>
        <w:tab/>
        <w:t>излагать</w:t>
      </w:r>
      <w:r>
        <w:tab/>
        <w:t>содержание</w:t>
      </w:r>
      <w:r>
        <w:tab/>
        <w:t>прочитанного</w:t>
      </w:r>
      <w:r>
        <w:tab/>
        <w:t>(услышанного)</w:t>
      </w:r>
      <w:r>
        <w:tab/>
        <w:t>текста,</w:t>
      </w:r>
    </w:p>
    <w:p w14:paraId="0183B5FC" w14:textId="77777777" w:rsidR="00775EE4" w:rsidRDefault="00BE32C9">
      <w:pPr>
        <w:pStyle w:val="a3"/>
        <w:spacing w:before="161"/>
        <w:ind w:firstLine="0"/>
        <w:jc w:val="left"/>
      </w:pPr>
      <w:r>
        <w:t>выражать</w:t>
      </w:r>
      <w:r>
        <w:rPr>
          <w:spacing w:val="-3"/>
        </w:rPr>
        <w:t xml:space="preserve"> </w:t>
      </w:r>
      <w:r>
        <w:t>своё</w:t>
      </w:r>
      <w:r>
        <w:rPr>
          <w:spacing w:val="-2"/>
        </w:rPr>
        <w:t xml:space="preserve"> </w:t>
      </w:r>
      <w:r>
        <w:t>отношение</w:t>
      </w:r>
      <w:r>
        <w:rPr>
          <w:spacing w:val="-2"/>
        </w:rPr>
        <w:t xml:space="preserve"> </w:t>
      </w:r>
      <w:r>
        <w:t>к</w:t>
      </w:r>
      <w:r>
        <w:rPr>
          <w:spacing w:val="-2"/>
        </w:rPr>
        <w:t xml:space="preserve"> </w:t>
      </w:r>
      <w:r>
        <w:t>прочитанному</w:t>
      </w:r>
      <w:r>
        <w:rPr>
          <w:spacing w:val="-6"/>
        </w:rPr>
        <w:t xml:space="preserve"> </w:t>
      </w:r>
      <w:r>
        <w:t>(услышанному);</w:t>
      </w:r>
    </w:p>
    <w:p w14:paraId="34E92332" w14:textId="77777777" w:rsidR="00775EE4" w:rsidRDefault="00775EE4">
      <w:pPr>
        <w:sectPr w:rsidR="00775EE4">
          <w:pgSz w:w="11910" w:h="16840"/>
          <w:pgMar w:top="1040" w:right="440" w:bottom="1140" w:left="1100" w:header="0" w:footer="875" w:gutter="0"/>
          <w:cols w:space="720"/>
        </w:sectPr>
      </w:pPr>
    </w:p>
    <w:p w14:paraId="6EF7F3CE" w14:textId="77777777" w:rsidR="00775EE4" w:rsidRDefault="00BE32C9">
      <w:pPr>
        <w:pStyle w:val="a3"/>
        <w:spacing w:before="67" w:line="362" w:lineRule="auto"/>
        <w:ind w:right="400"/>
        <w:jc w:val="left"/>
      </w:pPr>
      <w:r>
        <w:t>воспринимать на слух аудиотекст и полностью понимать содержащуюся в</w:t>
      </w:r>
      <w:r>
        <w:rPr>
          <w:spacing w:val="-67"/>
        </w:rPr>
        <w:t xml:space="preserve"> </w:t>
      </w:r>
      <w:r>
        <w:t>нём</w:t>
      </w:r>
      <w:r>
        <w:rPr>
          <w:spacing w:val="-1"/>
        </w:rPr>
        <w:t xml:space="preserve"> </w:t>
      </w:r>
      <w:r>
        <w:t>информацию;</w:t>
      </w:r>
    </w:p>
    <w:p w14:paraId="3951057C" w14:textId="77777777" w:rsidR="00775EE4" w:rsidRDefault="00BE32C9">
      <w:pPr>
        <w:pStyle w:val="a3"/>
        <w:spacing w:line="360" w:lineRule="auto"/>
        <w:ind w:left="1026" w:right="4430" w:firstLine="0"/>
        <w:jc w:val="left"/>
      </w:pPr>
      <w:r>
        <w:t>находить в тексте нужную информацию;</w:t>
      </w:r>
      <w:r>
        <w:rPr>
          <w:spacing w:val="-67"/>
        </w:rPr>
        <w:t xml:space="preserve"> </w:t>
      </w:r>
      <w:r>
        <w:t>писать</w:t>
      </w:r>
      <w:r>
        <w:rPr>
          <w:spacing w:val="-2"/>
        </w:rPr>
        <w:t xml:space="preserve"> </w:t>
      </w:r>
      <w:r>
        <w:t>по</w:t>
      </w:r>
      <w:r>
        <w:rPr>
          <w:spacing w:val="-2"/>
        </w:rPr>
        <w:t xml:space="preserve"> </w:t>
      </w:r>
      <w:r>
        <w:t>образцу</w:t>
      </w:r>
      <w:r>
        <w:rPr>
          <w:spacing w:val="-5"/>
        </w:rPr>
        <w:t xml:space="preserve"> </w:t>
      </w:r>
      <w:r>
        <w:t>краткое письмо.</w:t>
      </w:r>
    </w:p>
    <w:p w14:paraId="744C279B" w14:textId="77777777" w:rsidR="00775EE4" w:rsidRDefault="00BE32C9">
      <w:pPr>
        <w:pStyle w:val="a5"/>
        <w:numPr>
          <w:ilvl w:val="4"/>
          <w:numId w:val="108"/>
        </w:numPr>
        <w:tabs>
          <w:tab w:val="left" w:pos="2290"/>
          <w:tab w:val="left" w:pos="4321"/>
          <w:tab w:val="left" w:pos="6199"/>
          <w:tab w:val="left" w:pos="7833"/>
        </w:tabs>
        <w:spacing w:line="362" w:lineRule="auto"/>
        <w:ind w:right="408" w:firstLine="707"/>
        <w:rPr>
          <w:sz w:val="28"/>
        </w:rPr>
      </w:pPr>
      <w:r>
        <w:rPr>
          <w:sz w:val="28"/>
        </w:rPr>
        <w:t>Предметные</w:t>
      </w:r>
      <w:r>
        <w:rPr>
          <w:sz w:val="28"/>
        </w:rPr>
        <w:tab/>
        <w:t>результаты</w:t>
      </w:r>
      <w:r>
        <w:rPr>
          <w:sz w:val="28"/>
        </w:rPr>
        <w:tab/>
        <w:t>изучения</w:t>
      </w:r>
      <w:r>
        <w:rPr>
          <w:sz w:val="28"/>
        </w:rPr>
        <w:tab/>
      </w:r>
      <w:r>
        <w:rPr>
          <w:spacing w:val="-1"/>
          <w:sz w:val="28"/>
        </w:rPr>
        <w:t>государственного</w:t>
      </w:r>
      <w:r>
        <w:rPr>
          <w:spacing w:val="-67"/>
          <w:sz w:val="28"/>
        </w:rPr>
        <w:t xml:space="preserve"> </w:t>
      </w:r>
      <w:r>
        <w:rPr>
          <w:sz w:val="28"/>
        </w:rPr>
        <w:t>(чувашского)</w:t>
      </w:r>
      <w:r>
        <w:rPr>
          <w:spacing w:val="-1"/>
          <w:sz w:val="28"/>
        </w:rPr>
        <w:t xml:space="preserve"> </w:t>
      </w:r>
      <w:r>
        <w:rPr>
          <w:sz w:val="28"/>
        </w:rPr>
        <w:t>языка.</w:t>
      </w:r>
      <w:r>
        <w:rPr>
          <w:spacing w:val="-3"/>
          <w:sz w:val="28"/>
        </w:rPr>
        <w:t xml:space="preserve"> </w:t>
      </w:r>
      <w:r>
        <w:rPr>
          <w:sz w:val="28"/>
        </w:rPr>
        <w:t>К</w:t>
      </w:r>
      <w:r>
        <w:rPr>
          <w:spacing w:val="-2"/>
          <w:sz w:val="28"/>
        </w:rPr>
        <w:t xml:space="preserve"> </w:t>
      </w:r>
      <w:r>
        <w:rPr>
          <w:sz w:val="28"/>
        </w:rPr>
        <w:t>концу</w:t>
      </w:r>
      <w:r>
        <w:rPr>
          <w:spacing w:val="-5"/>
          <w:sz w:val="28"/>
        </w:rPr>
        <w:t xml:space="preserve"> </w:t>
      </w:r>
      <w:r>
        <w:rPr>
          <w:sz w:val="28"/>
        </w:rPr>
        <w:t>обучения в</w:t>
      </w:r>
      <w:r>
        <w:rPr>
          <w:spacing w:val="-3"/>
          <w:sz w:val="28"/>
        </w:rPr>
        <w:t xml:space="preserve"> </w:t>
      </w:r>
      <w:r>
        <w:rPr>
          <w:sz w:val="28"/>
        </w:rPr>
        <w:t>4 классе</w:t>
      </w:r>
      <w:r>
        <w:rPr>
          <w:spacing w:val="-4"/>
          <w:sz w:val="28"/>
        </w:rPr>
        <w:t xml:space="preserve"> </w:t>
      </w:r>
      <w:r>
        <w:rPr>
          <w:sz w:val="28"/>
        </w:rPr>
        <w:t>обучающийся научится:</w:t>
      </w:r>
    </w:p>
    <w:p w14:paraId="2898630A" w14:textId="77777777" w:rsidR="00775EE4" w:rsidRDefault="00BE32C9">
      <w:pPr>
        <w:pStyle w:val="a3"/>
        <w:tabs>
          <w:tab w:val="left" w:pos="2818"/>
          <w:tab w:val="left" w:pos="3173"/>
          <w:tab w:val="left" w:pos="3969"/>
          <w:tab w:val="left" w:pos="4852"/>
          <w:tab w:val="left" w:pos="5812"/>
          <w:tab w:val="left" w:pos="7374"/>
          <w:tab w:val="left" w:pos="9044"/>
        </w:tabs>
        <w:spacing w:line="360" w:lineRule="auto"/>
        <w:ind w:right="406"/>
        <w:jc w:val="left"/>
      </w:pPr>
      <w:r>
        <w:t>рассказывать</w:t>
      </w:r>
      <w:r>
        <w:tab/>
        <w:t>о</w:t>
      </w:r>
      <w:r>
        <w:tab/>
        <w:t>себе,</w:t>
      </w:r>
      <w:r>
        <w:tab/>
        <w:t>своей</w:t>
      </w:r>
      <w:r>
        <w:tab/>
        <w:t>семье,</w:t>
      </w:r>
      <w:r>
        <w:tab/>
        <w:t>Чувашской</w:t>
      </w:r>
      <w:r>
        <w:tab/>
        <w:t>Республике,</w:t>
      </w:r>
      <w:r>
        <w:tab/>
      </w:r>
      <w:r>
        <w:rPr>
          <w:spacing w:val="-1"/>
        </w:rPr>
        <w:t>России,</w:t>
      </w:r>
      <w:r>
        <w:rPr>
          <w:spacing w:val="-67"/>
        </w:rPr>
        <w:t xml:space="preserve"> </w:t>
      </w:r>
      <w:r>
        <w:t>друзьях,</w:t>
      </w:r>
      <w:r>
        <w:rPr>
          <w:spacing w:val="-2"/>
        </w:rPr>
        <w:t xml:space="preserve"> </w:t>
      </w:r>
      <w:r>
        <w:t>школе,</w:t>
      </w:r>
      <w:r>
        <w:rPr>
          <w:spacing w:val="-1"/>
        </w:rPr>
        <w:t xml:space="preserve"> </w:t>
      </w:r>
      <w:r>
        <w:t>любимых животных,</w:t>
      </w:r>
      <w:r>
        <w:rPr>
          <w:spacing w:val="-1"/>
        </w:rPr>
        <w:t xml:space="preserve"> </w:t>
      </w:r>
      <w:r>
        <w:t>каникулах и другом;</w:t>
      </w:r>
    </w:p>
    <w:p w14:paraId="791C48AD" w14:textId="77777777" w:rsidR="00775EE4" w:rsidRDefault="00BE32C9">
      <w:pPr>
        <w:pStyle w:val="a3"/>
        <w:spacing w:line="362" w:lineRule="auto"/>
        <w:ind w:left="1026" w:right="1756" w:firstLine="0"/>
        <w:jc w:val="left"/>
      </w:pPr>
      <w:r>
        <w:t>иметь представление об основных способах словообразования;</w:t>
      </w:r>
      <w:r>
        <w:rPr>
          <w:spacing w:val="-67"/>
        </w:rPr>
        <w:t xml:space="preserve"> </w:t>
      </w:r>
      <w:r>
        <w:t>распознавать</w:t>
      </w:r>
      <w:r>
        <w:rPr>
          <w:spacing w:val="-3"/>
        </w:rPr>
        <w:t xml:space="preserve"> </w:t>
      </w:r>
      <w:r>
        <w:t>в</w:t>
      </w:r>
      <w:r>
        <w:rPr>
          <w:spacing w:val="-1"/>
        </w:rPr>
        <w:t xml:space="preserve"> </w:t>
      </w:r>
      <w:r>
        <w:t>речи</w:t>
      </w:r>
      <w:r>
        <w:rPr>
          <w:spacing w:val="-1"/>
        </w:rPr>
        <w:t xml:space="preserve"> </w:t>
      </w:r>
      <w:r>
        <w:t>синонимы,</w:t>
      </w:r>
      <w:r>
        <w:rPr>
          <w:spacing w:val="-1"/>
        </w:rPr>
        <w:t xml:space="preserve"> </w:t>
      </w:r>
      <w:r>
        <w:t>антонимы;</w:t>
      </w:r>
    </w:p>
    <w:p w14:paraId="4D1D1114" w14:textId="77777777" w:rsidR="00775EE4" w:rsidRDefault="00BE32C9">
      <w:pPr>
        <w:pStyle w:val="a3"/>
        <w:spacing w:line="317" w:lineRule="exact"/>
        <w:ind w:left="1026" w:firstLine="0"/>
        <w:jc w:val="left"/>
      </w:pPr>
      <w:r>
        <w:t>составлять</w:t>
      </w:r>
      <w:r>
        <w:rPr>
          <w:spacing w:val="-5"/>
        </w:rPr>
        <w:t xml:space="preserve"> </w:t>
      </w:r>
      <w:r>
        <w:t>краткую</w:t>
      </w:r>
      <w:r>
        <w:rPr>
          <w:spacing w:val="-3"/>
        </w:rPr>
        <w:t xml:space="preserve"> </w:t>
      </w:r>
      <w:r>
        <w:t>характеристику</w:t>
      </w:r>
      <w:r>
        <w:rPr>
          <w:spacing w:val="-7"/>
        </w:rPr>
        <w:t xml:space="preserve"> </w:t>
      </w:r>
      <w:r>
        <w:t>персонажей;</w:t>
      </w:r>
    </w:p>
    <w:p w14:paraId="6F250C65" w14:textId="77777777" w:rsidR="00775EE4" w:rsidRDefault="00BE32C9">
      <w:pPr>
        <w:pStyle w:val="a3"/>
        <w:spacing w:before="148" w:line="360" w:lineRule="auto"/>
        <w:jc w:val="left"/>
      </w:pPr>
      <w:r>
        <w:t>использовать</w:t>
      </w:r>
      <w:r>
        <w:rPr>
          <w:spacing w:val="9"/>
        </w:rPr>
        <w:t xml:space="preserve"> </w:t>
      </w:r>
      <w:r>
        <w:t>контекстуальную</w:t>
      </w:r>
      <w:r>
        <w:rPr>
          <w:spacing w:val="10"/>
        </w:rPr>
        <w:t xml:space="preserve"> </w:t>
      </w:r>
      <w:r>
        <w:t>или</w:t>
      </w:r>
      <w:r>
        <w:rPr>
          <w:spacing w:val="15"/>
        </w:rPr>
        <w:t xml:space="preserve"> </w:t>
      </w:r>
      <w:r>
        <w:t>языковую</w:t>
      </w:r>
      <w:r>
        <w:rPr>
          <w:spacing w:val="10"/>
        </w:rPr>
        <w:t xml:space="preserve"> </w:t>
      </w:r>
      <w:r>
        <w:t>догадку</w:t>
      </w:r>
      <w:r>
        <w:rPr>
          <w:spacing w:val="8"/>
        </w:rPr>
        <w:t xml:space="preserve"> </w:t>
      </w:r>
      <w:r>
        <w:t>при</w:t>
      </w:r>
      <w:r>
        <w:rPr>
          <w:spacing w:val="9"/>
        </w:rPr>
        <w:t xml:space="preserve"> </w:t>
      </w:r>
      <w:r>
        <w:t>восприятии</w:t>
      </w:r>
      <w:r>
        <w:rPr>
          <w:spacing w:val="9"/>
        </w:rPr>
        <w:t xml:space="preserve"> </w:t>
      </w:r>
      <w:r>
        <w:t>на</w:t>
      </w:r>
      <w:r>
        <w:rPr>
          <w:spacing w:val="-67"/>
        </w:rPr>
        <w:t xml:space="preserve"> </w:t>
      </w:r>
      <w:r>
        <w:t>слух текстов,</w:t>
      </w:r>
      <w:r>
        <w:rPr>
          <w:spacing w:val="-1"/>
        </w:rPr>
        <w:t xml:space="preserve"> </w:t>
      </w:r>
      <w:r>
        <w:t>содержащих некоторые незнакомые слова;</w:t>
      </w:r>
    </w:p>
    <w:p w14:paraId="7B59809D" w14:textId="77777777" w:rsidR="00775EE4" w:rsidRDefault="00BE32C9">
      <w:pPr>
        <w:pStyle w:val="a3"/>
        <w:spacing w:before="2" w:line="360" w:lineRule="auto"/>
        <w:ind w:left="1026" w:right="711" w:firstLine="0"/>
        <w:jc w:val="left"/>
      </w:pPr>
      <w:r>
        <w:t>читать про себя и полностью понимать содержание небольших текстов;</w:t>
      </w:r>
      <w:r>
        <w:rPr>
          <w:spacing w:val="-68"/>
        </w:rPr>
        <w:t xml:space="preserve"> </w:t>
      </w:r>
      <w:r>
        <w:t>выражать</w:t>
      </w:r>
      <w:r>
        <w:rPr>
          <w:spacing w:val="-2"/>
        </w:rPr>
        <w:t xml:space="preserve"> </w:t>
      </w:r>
      <w:r>
        <w:t>своё мнение о</w:t>
      </w:r>
      <w:r>
        <w:rPr>
          <w:spacing w:val="-3"/>
        </w:rPr>
        <w:t xml:space="preserve"> </w:t>
      </w:r>
      <w:r>
        <w:t>прочитанном;</w:t>
      </w:r>
    </w:p>
    <w:p w14:paraId="33A8060A" w14:textId="77777777" w:rsidR="00775EE4" w:rsidRDefault="00BE32C9">
      <w:pPr>
        <w:pStyle w:val="a3"/>
        <w:spacing w:line="360" w:lineRule="auto"/>
        <w:ind w:left="1026" w:right="4684" w:firstLine="69"/>
        <w:jc w:val="left"/>
      </w:pPr>
      <w:r>
        <w:t>составлять план прочитанного текста;</w:t>
      </w:r>
      <w:r>
        <w:rPr>
          <w:spacing w:val="-67"/>
        </w:rPr>
        <w:t xml:space="preserve"> </w:t>
      </w:r>
      <w:r>
        <w:t>составлять</w:t>
      </w:r>
      <w:r>
        <w:rPr>
          <w:spacing w:val="-3"/>
        </w:rPr>
        <w:t xml:space="preserve"> </w:t>
      </w:r>
      <w:r>
        <w:t>текст</w:t>
      </w:r>
      <w:r>
        <w:rPr>
          <w:spacing w:val="-1"/>
        </w:rPr>
        <w:t xml:space="preserve"> </w:t>
      </w:r>
      <w:r>
        <w:t>по</w:t>
      </w:r>
      <w:r>
        <w:rPr>
          <w:spacing w:val="-4"/>
        </w:rPr>
        <w:t xml:space="preserve"> </w:t>
      </w:r>
      <w:r>
        <w:t>ключевым</w:t>
      </w:r>
      <w:r>
        <w:rPr>
          <w:spacing w:val="-1"/>
        </w:rPr>
        <w:t xml:space="preserve"> </w:t>
      </w:r>
      <w:r>
        <w:t>словам;</w:t>
      </w:r>
    </w:p>
    <w:p w14:paraId="4FFC82FA" w14:textId="77777777" w:rsidR="00775EE4" w:rsidRDefault="00BE32C9">
      <w:pPr>
        <w:pStyle w:val="a3"/>
        <w:tabs>
          <w:tab w:val="left" w:pos="2910"/>
          <w:tab w:val="left" w:pos="3584"/>
          <w:tab w:val="left" w:pos="5493"/>
          <w:tab w:val="left" w:pos="6680"/>
          <w:tab w:val="left" w:pos="8640"/>
        </w:tabs>
        <w:spacing w:line="362" w:lineRule="auto"/>
        <w:ind w:right="413"/>
        <w:jc w:val="left"/>
      </w:pPr>
      <w:r>
        <w:t>осуществлять</w:t>
      </w:r>
      <w:r>
        <w:tab/>
        <w:t>под</w:t>
      </w:r>
      <w:r>
        <w:tab/>
        <w:t>руководством</w:t>
      </w:r>
      <w:r>
        <w:tab/>
        <w:t>учителя</w:t>
      </w:r>
      <w:r>
        <w:tab/>
        <w:t>элементарную</w:t>
      </w:r>
      <w:r>
        <w:tab/>
      </w:r>
      <w:r>
        <w:rPr>
          <w:spacing w:val="-1"/>
        </w:rPr>
        <w:t>проектную</w:t>
      </w:r>
      <w:r>
        <w:rPr>
          <w:spacing w:val="-67"/>
        </w:rPr>
        <w:t xml:space="preserve"> </w:t>
      </w:r>
      <w:r>
        <w:t>деятельность.</w:t>
      </w:r>
    </w:p>
    <w:p w14:paraId="25398664" w14:textId="77777777" w:rsidR="00775EE4" w:rsidRDefault="00BE32C9">
      <w:pPr>
        <w:pStyle w:val="a3"/>
        <w:spacing w:line="317" w:lineRule="exact"/>
        <w:ind w:left="1026" w:firstLine="0"/>
        <w:jc w:val="left"/>
      </w:pPr>
      <w:r>
        <w:t>группировать</w:t>
      </w:r>
      <w:r>
        <w:rPr>
          <w:spacing w:val="-4"/>
        </w:rPr>
        <w:t xml:space="preserve"> </w:t>
      </w:r>
      <w:r>
        <w:t>слова</w:t>
      </w:r>
      <w:r>
        <w:rPr>
          <w:spacing w:val="-6"/>
        </w:rPr>
        <w:t xml:space="preserve"> </w:t>
      </w:r>
      <w:r>
        <w:t>в</w:t>
      </w:r>
      <w:r>
        <w:rPr>
          <w:spacing w:val="-4"/>
        </w:rPr>
        <w:t xml:space="preserve"> </w:t>
      </w:r>
      <w:r>
        <w:t>соответствии</w:t>
      </w:r>
      <w:r>
        <w:rPr>
          <w:spacing w:val="-2"/>
        </w:rPr>
        <w:t xml:space="preserve"> </w:t>
      </w:r>
      <w:r>
        <w:t>с</w:t>
      </w:r>
      <w:r>
        <w:rPr>
          <w:spacing w:val="-3"/>
        </w:rPr>
        <w:t xml:space="preserve"> </w:t>
      </w:r>
      <w:r>
        <w:t>изученными</w:t>
      </w:r>
      <w:r>
        <w:rPr>
          <w:spacing w:val="-2"/>
        </w:rPr>
        <w:t xml:space="preserve"> </w:t>
      </w:r>
      <w:r>
        <w:t>правилами;</w:t>
      </w:r>
    </w:p>
    <w:p w14:paraId="2AE56E71" w14:textId="77777777" w:rsidR="00775EE4" w:rsidRDefault="00BE32C9">
      <w:pPr>
        <w:pStyle w:val="a3"/>
        <w:spacing w:before="158" w:line="360" w:lineRule="auto"/>
        <w:jc w:val="left"/>
      </w:pPr>
      <w:r>
        <w:t>опознавать</w:t>
      </w:r>
      <w:r>
        <w:rPr>
          <w:spacing w:val="23"/>
        </w:rPr>
        <w:t xml:space="preserve"> </w:t>
      </w:r>
      <w:r>
        <w:t>грамматические</w:t>
      </w:r>
      <w:r>
        <w:rPr>
          <w:spacing w:val="22"/>
        </w:rPr>
        <w:t xml:space="preserve"> </w:t>
      </w:r>
      <w:r>
        <w:t>явления,</w:t>
      </w:r>
      <w:r>
        <w:rPr>
          <w:spacing w:val="21"/>
        </w:rPr>
        <w:t xml:space="preserve"> </w:t>
      </w:r>
      <w:r>
        <w:t>отсутствующие</w:t>
      </w:r>
      <w:r>
        <w:rPr>
          <w:spacing w:val="22"/>
        </w:rPr>
        <w:t xml:space="preserve"> </w:t>
      </w:r>
      <w:r>
        <w:t>в</w:t>
      </w:r>
      <w:r>
        <w:rPr>
          <w:spacing w:val="23"/>
        </w:rPr>
        <w:t xml:space="preserve"> </w:t>
      </w:r>
      <w:r>
        <w:t>русском</w:t>
      </w:r>
      <w:r>
        <w:rPr>
          <w:spacing w:val="21"/>
        </w:rPr>
        <w:t xml:space="preserve"> </w:t>
      </w:r>
      <w:r>
        <w:t>языке</w:t>
      </w:r>
      <w:r>
        <w:rPr>
          <w:spacing w:val="-67"/>
        </w:rPr>
        <w:t xml:space="preserve"> </w:t>
      </w:r>
      <w:r>
        <w:t>(например,</w:t>
      </w:r>
      <w:r>
        <w:rPr>
          <w:spacing w:val="-2"/>
        </w:rPr>
        <w:t xml:space="preserve"> </w:t>
      </w:r>
      <w:r>
        <w:t>послелоги).</w:t>
      </w:r>
    </w:p>
    <w:p w14:paraId="3ECA9CCC" w14:textId="77777777" w:rsidR="00775EE4" w:rsidRDefault="00775EE4">
      <w:pPr>
        <w:pStyle w:val="a3"/>
        <w:spacing w:before="9"/>
        <w:ind w:left="0" w:firstLine="0"/>
        <w:jc w:val="left"/>
        <w:rPr>
          <w:sz w:val="44"/>
        </w:rPr>
      </w:pPr>
    </w:p>
    <w:p w14:paraId="7DEE1D57" w14:textId="77777777" w:rsidR="00775EE4" w:rsidRDefault="00BE32C9">
      <w:pPr>
        <w:pStyle w:val="1"/>
        <w:numPr>
          <w:ilvl w:val="2"/>
          <w:numId w:val="133"/>
        </w:numPr>
        <w:tabs>
          <w:tab w:val="left" w:pos="2239"/>
        </w:tabs>
        <w:jc w:val="left"/>
      </w:pPr>
      <w:r>
        <w:t>Федеральная</w:t>
      </w:r>
      <w:r>
        <w:rPr>
          <w:spacing w:val="-6"/>
        </w:rPr>
        <w:t xml:space="preserve"> </w:t>
      </w:r>
      <w:r>
        <w:t>рабочая</w:t>
      </w:r>
      <w:r>
        <w:rPr>
          <w:spacing w:val="-6"/>
        </w:rPr>
        <w:t xml:space="preserve"> </w:t>
      </w:r>
      <w:r>
        <w:t>программа</w:t>
      </w:r>
      <w:r>
        <w:rPr>
          <w:spacing w:val="-3"/>
        </w:rPr>
        <w:t xml:space="preserve"> </w:t>
      </w:r>
      <w:r>
        <w:t>по</w:t>
      </w:r>
      <w:r>
        <w:rPr>
          <w:spacing w:val="-2"/>
        </w:rPr>
        <w:t xml:space="preserve"> </w:t>
      </w:r>
      <w:r>
        <w:t>учебному</w:t>
      </w:r>
      <w:r>
        <w:rPr>
          <w:spacing w:val="-3"/>
        </w:rPr>
        <w:t xml:space="preserve"> </w:t>
      </w:r>
      <w:r>
        <w:t>предмету</w:t>
      </w:r>
    </w:p>
    <w:p w14:paraId="32E88DA4" w14:textId="77777777" w:rsidR="00775EE4" w:rsidRDefault="00BE32C9">
      <w:pPr>
        <w:spacing w:before="161"/>
        <w:ind w:left="1646"/>
        <w:rPr>
          <w:b/>
          <w:sz w:val="28"/>
        </w:rPr>
      </w:pPr>
      <w:r>
        <w:rPr>
          <w:b/>
          <w:sz w:val="28"/>
        </w:rPr>
        <w:t>«Литературное</w:t>
      </w:r>
      <w:r>
        <w:rPr>
          <w:b/>
          <w:spacing w:val="-4"/>
          <w:sz w:val="28"/>
        </w:rPr>
        <w:t xml:space="preserve"> </w:t>
      </w:r>
      <w:r>
        <w:rPr>
          <w:b/>
          <w:sz w:val="28"/>
        </w:rPr>
        <w:t>чтение</w:t>
      </w:r>
      <w:r>
        <w:rPr>
          <w:b/>
          <w:spacing w:val="-3"/>
          <w:sz w:val="28"/>
        </w:rPr>
        <w:t xml:space="preserve"> </w:t>
      </w:r>
      <w:r>
        <w:rPr>
          <w:b/>
          <w:sz w:val="28"/>
        </w:rPr>
        <w:t>на</w:t>
      </w:r>
      <w:r>
        <w:rPr>
          <w:b/>
          <w:spacing w:val="-2"/>
          <w:sz w:val="28"/>
        </w:rPr>
        <w:t xml:space="preserve"> </w:t>
      </w:r>
      <w:r>
        <w:rPr>
          <w:b/>
          <w:sz w:val="28"/>
        </w:rPr>
        <w:t>родном</w:t>
      </w:r>
      <w:r>
        <w:rPr>
          <w:b/>
          <w:spacing w:val="-4"/>
          <w:sz w:val="28"/>
        </w:rPr>
        <w:t xml:space="preserve"> </w:t>
      </w:r>
      <w:r>
        <w:rPr>
          <w:b/>
          <w:sz w:val="28"/>
        </w:rPr>
        <w:t>(чувашском)</w:t>
      </w:r>
      <w:r>
        <w:rPr>
          <w:b/>
          <w:spacing w:val="-3"/>
          <w:sz w:val="28"/>
        </w:rPr>
        <w:t xml:space="preserve"> </w:t>
      </w:r>
      <w:r>
        <w:rPr>
          <w:b/>
          <w:sz w:val="28"/>
        </w:rPr>
        <w:t>языке».</w:t>
      </w:r>
    </w:p>
    <w:p w14:paraId="1E8E89F2" w14:textId="77777777" w:rsidR="00775EE4" w:rsidRDefault="00BE32C9">
      <w:pPr>
        <w:pStyle w:val="a5"/>
        <w:numPr>
          <w:ilvl w:val="3"/>
          <w:numId w:val="106"/>
        </w:numPr>
        <w:tabs>
          <w:tab w:val="left" w:pos="912"/>
          <w:tab w:val="left" w:pos="2792"/>
          <w:tab w:val="left" w:pos="4068"/>
          <w:tab w:val="left" w:pos="5693"/>
          <w:tab w:val="left" w:pos="6318"/>
          <w:tab w:val="left" w:pos="7804"/>
        </w:tabs>
        <w:spacing w:before="156"/>
        <w:ind w:right="407" w:hanging="1939"/>
        <w:jc w:val="right"/>
        <w:rPr>
          <w:sz w:val="28"/>
        </w:rPr>
      </w:pPr>
      <w:r>
        <w:rPr>
          <w:sz w:val="28"/>
        </w:rPr>
        <w:t>Федеральная</w:t>
      </w:r>
      <w:r>
        <w:rPr>
          <w:sz w:val="28"/>
        </w:rPr>
        <w:tab/>
        <w:t>рабочая</w:t>
      </w:r>
      <w:r>
        <w:rPr>
          <w:sz w:val="28"/>
        </w:rPr>
        <w:tab/>
        <w:t>программа</w:t>
      </w:r>
      <w:r>
        <w:rPr>
          <w:sz w:val="28"/>
        </w:rPr>
        <w:tab/>
      </w:r>
      <w:r>
        <w:rPr>
          <w:spacing w:val="-1"/>
          <w:sz w:val="28"/>
        </w:rPr>
        <w:t>по</w:t>
      </w:r>
      <w:r>
        <w:rPr>
          <w:spacing w:val="-1"/>
          <w:sz w:val="28"/>
        </w:rPr>
        <w:tab/>
      </w:r>
      <w:r>
        <w:rPr>
          <w:sz w:val="28"/>
        </w:rPr>
        <w:t>учебному</w:t>
      </w:r>
      <w:r>
        <w:rPr>
          <w:sz w:val="28"/>
        </w:rPr>
        <w:tab/>
        <w:t>предмету</w:t>
      </w:r>
    </w:p>
    <w:p w14:paraId="5D4ED9AF" w14:textId="77777777" w:rsidR="00775EE4" w:rsidRDefault="00BE32C9">
      <w:pPr>
        <w:pStyle w:val="a3"/>
        <w:spacing w:before="160"/>
        <w:ind w:left="0" w:right="411" w:firstLine="0"/>
        <w:jc w:val="right"/>
      </w:pPr>
      <w:r>
        <w:t>«Литературное</w:t>
      </w:r>
      <w:r>
        <w:rPr>
          <w:spacing w:val="84"/>
        </w:rPr>
        <w:t xml:space="preserve"> </w:t>
      </w:r>
      <w:r>
        <w:t>чтение</w:t>
      </w:r>
      <w:r>
        <w:rPr>
          <w:spacing w:val="82"/>
        </w:rPr>
        <w:t xml:space="preserve"> </w:t>
      </w:r>
      <w:r>
        <w:t>на</w:t>
      </w:r>
      <w:r>
        <w:rPr>
          <w:spacing w:val="84"/>
        </w:rPr>
        <w:t xml:space="preserve"> </w:t>
      </w:r>
      <w:r>
        <w:t>родном</w:t>
      </w:r>
      <w:r>
        <w:rPr>
          <w:spacing w:val="84"/>
        </w:rPr>
        <w:t xml:space="preserve"> </w:t>
      </w:r>
      <w:r>
        <w:t>(чувашском)</w:t>
      </w:r>
      <w:r>
        <w:rPr>
          <w:spacing w:val="85"/>
        </w:rPr>
        <w:t xml:space="preserve"> </w:t>
      </w:r>
      <w:r>
        <w:t>языке»</w:t>
      </w:r>
      <w:r>
        <w:rPr>
          <w:spacing w:val="83"/>
        </w:rPr>
        <w:t xml:space="preserve"> </w:t>
      </w:r>
      <w:r>
        <w:t>(предметная</w:t>
      </w:r>
      <w:r>
        <w:rPr>
          <w:spacing w:val="85"/>
        </w:rPr>
        <w:t xml:space="preserve"> </w:t>
      </w:r>
      <w:r>
        <w:t>область</w:t>
      </w:r>
    </w:p>
    <w:p w14:paraId="3502076F" w14:textId="77777777" w:rsidR="00775EE4" w:rsidRDefault="00BE32C9">
      <w:pPr>
        <w:pStyle w:val="a3"/>
        <w:spacing w:before="163"/>
        <w:ind w:firstLine="0"/>
        <w:jc w:val="left"/>
      </w:pPr>
      <w:r>
        <w:t>«Родной</w:t>
      </w:r>
      <w:r>
        <w:rPr>
          <w:spacing w:val="15"/>
        </w:rPr>
        <w:t xml:space="preserve"> </w:t>
      </w:r>
      <w:r>
        <w:t>язык</w:t>
      </w:r>
      <w:r>
        <w:rPr>
          <w:spacing w:val="13"/>
        </w:rPr>
        <w:t xml:space="preserve"> </w:t>
      </w:r>
      <w:r>
        <w:t>и</w:t>
      </w:r>
      <w:r>
        <w:rPr>
          <w:spacing w:val="15"/>
        </w:rPr>
        <w:t xml:space="preserve"> </w:t>
      </w:r>
      <w:r>
        <w:t>литературное</w:t>
      </w:r>
      <w:r>
        <w:rPr>
          <w:spacing w:val="15"/>
        </w:rPr>
        <w:t xml:space="preserve"> </w:t>
      </w:r>
      <w:r>
        <w:t>чтение</w:t>
      </w:r>
      <w:r>
        <w:rPr>
          <w:spacing w:val="15"/>
        </w:rPr>
        <w:t xml:space="preserve"> </w:t>
      </w:r>
      <w:r>
        <w:t>на</w:t>
      </w:r>
      <w:r>
        <w:rPr>
          <w:spacing w:val="15"/>
        </w:rPr>
        <w:t xml:space="preserve"> </w:t>
      </w:r>
      <w:r>
        <w:t>родном</w:t>
      </w:r>
      <w:r>
        <w:rPr>
          <w:spacing w:val="15"/>
        </w:rPr>
        <w:t xml:space="preserve"> </w:t>
      </w:r>
      <w:r>
        <w:t>языке»)</w:t>
      </w:r>
      <w:r>
        <w:rPr>
          <w:spacing w:val="15"/>
        </w:rPr>
        <w:t xml:space="preserve"> </w:t>
      </w:r>
      <w:r>
        <w:t>(далее</w:t>
      </w:r>
      <w:r>
        <w:rPr>
          <w:spacing w:val="14"/>
        </w:rPr>
        <w:t xml:space="preserve"> </w:t>
      </w:r>
      <w:r>
        <w:t>соответственно</w:t>
      </w:r>
    </w:p>
    <w:p w14:paraId="29E406A4" w14:textId="77777777" w:rsidR="00775EE4" w:rsidRDefault="00BE32C9">
      <w:pPr>
        <w:pStyle w:val="a5"/>
        <w:numPr>
          <w:ilvl w:val="0"/>
          <w:numId w:val="135"/>
        </w:numPr>
        <w:tabs>
          <w:tab w:val="left" w:pos="681"/>
          <w:tab w:val="left" w:pos="682"/>
          <w:tab w:val="left" w:pos="2189"/>
          <w:tab w:val="left" w:pos="2700"/>
          <w:tab w:val="left" w:pos="3285"/>
          <w:tab w:val="left" w:pos="3830"/>
          <w:tab w:val="left" w:pos="4731"/>
          <w:tab w:val="left" w:pos="4990"/>
          <w:tab w:val="left" w:pos="5849"/>
          <w:tab w:val="left" w:pos="6345"/>
          <w:tab w:val="left" w:pos="6778"/>
          <w:tab w:val="left" w:pos="7455"/>
          <w:tab w:val="left" w:pos="7828"/>
          <w:tab w:val="left" w:pos="9200"/>
          <w:tab w:val="left" w:pos="9540"/>
        </w:tabs>
        <w:spacing w:before="160" w:line="360" w:lineRule="auto"/>
        <w:ind w:right="405" w:firstLine="0"/>
        <w:jc w:val="left"/>
        <w:rPr>
          <w:sz w:val="28"/>
        </w:rPr>
      </w:pPr>
      <w:r>
        <w:rPr>
          <w:sz w:val="28"/>
        </w:rPr>
        <w:t>программа</w:t>
      </w:r>
      <w:r>
        <w:rPr>
          <w:sz w:val="28"/>
        </w:rPr>
        <w:tab/>
        <w:t>по</w:t>
      </w:r>
      <w:r>
        <w:rPr>
          <w:sz w:val="28"/>
        </w:rPr>
        <w:tab/>
        <w:t>литературному</w:t>
      </w:r>
      <w:r>
        <w:rPr>
          <w:sz w:val="28"/>
        </w:rPr>
        <w:tab/>
        <w:t>чтению</w:t>
      </w:r>
      <w:r>
        <w:rPr>
          <w:sz w:val="28"/>
        </w:rPr>
        <w:tab/>
        <w:t>на</w:t>
      </w:r>
      <w:r>
        <w:rPr>
          <w:sz w:val="28"/>
        </w:rPr>
        <w:tab/>
        <w:t>родном</w:t>
      </w:r>
      <w:r>
        <w:rPr>
          <w:sz w:val="28"/>
        </w:rPr>
        <w:tab/>
        <w:t>(чувашском)</w:t>
      </w:r>
      <w:r>
        <w:rPr>
          <w:sz w:val="28"/>
        </w:rPr>
        <w:tab/>
      </w:r>
      <w:r>
        <w:rPr>
          <w:spacing w:val="-1"/>
          <w:sz w:val="28"/>
        </w:rPr>
        <w:t>языке,</w:t>
      </w:r>
      <w:r>
        <w:rPr>
          <w:spacing w:val="-67"/>
          <w:sz w:val="28"/>
        </w:rPr>
        <w:t xml:space="preserve"> </w:t>
      </w:r>
      <w:r>
        <w:rPr>
          <w:sz w:val="28"/>
        </w:rPr>
        <w:t>литературное</w:t>
      </w:r>
      <w:r>
        <w:rPr>
          <w:sz w:val="28"/>
        </w:rPr>
        <w:tab/>
        <w:t>чтение</w:t>
      </w:r>
      <w:r>
        <w:rPr>
          <w:sz w:val="28"/>
        </w:rPr>
        <w:tab/>
        <w:t>на</w:t>
      </w:r>
      <w:r>
        <w:rPr>
          <w:sz w:val="28"/>
        </w:rPr>
        <w:tab/>
        <w:t>родном</w:t>
      </w:r>
      <w:r>
        <w:rPr>
          <w:sz w:val="28"/>
        </w:rPr>
        <w:tab/>
      </w:r>
      <w:r>
        <w:rPr>
          <w:sz w:val="28"/>
        </w:rPr>
        <w:tab/>
        <w:t>(чувашском)</w:t>
      </w:r>
      <w:r>
        <w:rPr>
          <w:sz w:val="28"/>
        </w:rPr>
        <w:tab/>
        <w:t>языке)</w:t>
      </w:r>
      <w:r>
        <w:rPr>
          <w:sz w:val="28"/>
        </w:rPr>
        <w:tab/>
        <w:t>разработана</w:t>
      </w:r>
      <w:r>
        <w:rPr>
          <w:sz w:val="28"/>
        </w:rPr>
        <w:tab/>
        <w:t>для</w:t>
      </w:r>
    </w:p>
    <w:p w14:paraId="2BDF88D6" w14:textId="77777777" w:rsidR="00775EE4" w:rsidRDefault="00775EE4">
      <w:pPr>
        <w:spacing w:line="360" w:lineRule="auto"/>
        <w:rPr>
          <w:sz w:val="28"/>
        </w:rPr>
        <w:sectPr w:rsidR="00775EE4">
          <w:pgSz w:w="11910" w:h="16840"/>
          <w:pgMar w:top="1040" w:right="440" w:bottom="1140" w:left="1100" w:header="0" w:footer="875" w:gutter="0"/>
          <w:cols w:space="720"/>
        </w:sectPr>
      </w:pPr>
    </w:p>
    <w:p w14:paraId="3991499E" w14:textId="77777777" w:rsidR="00775EE4" w:rsidRDefault="00BE32C9">
      <w:pPr>
        <w:pStyle w:val="a3"/>
        <w:spacing w:before="67" w:line="360" w:lineRule="auto"/>
        <w:ind w:right="408" w:firstLine="0"/>
      </w:pPr>
      <w:r>
        <w:t>обучающихся, слабо владеющих и (или) не владеющих родным (чувашским)</w:t>
      </w:r>
      <w:r>
        <w:rPr>
          <w:spacing w:val="1"/>
        </w:rPr>
        <w:t xml:space="preserve"> </w:t>
      </w:r>
      <w:r>
        <w:t>языком,</w:t>
      </w:r>
      <w:r>
        <w:rPr>
          <w:spacing w:val="1"/>
        </w:rPr>
        <w:t xml:space="preserve"> </w:t>
      </w:r>
      <w:r>
        <w:t>и</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литературному чтению</w:t>
      </w:r>
      <w:r>
        <w:rPr>
          <w:spacing w:val="1"/>
        </w:rPr>
        <w:t xml:space="preserve"> </w:t>
      </w:r>
      <w:r>
        <w:t>на</w:t>
      </w:r>
      <w:r>
        <w:rPr>
          <w:spacing w:val="1"/>
        </w:rPr>
        <w:t xml:space="preserve"> </w:t>
      </w:r>
      <w:r>
        <w:t>родном</w:t>
      </w:r>
      <w:r>
        <w:rPr>
          <w:spacing w:val="-1"/>
        </w:rPr>
        <w:t xml:space="preserve"> </w:t>
      </w:r>
      <w:r>
        <w:t>(чувашском) языке.</w:t>
      </w:r>
    </w:p>
    <w:p w14:paraId="15C1FE01" w14:textId="77777777" w:rsidR="00775EE4" w:rsidRDefault="00BE32C9">
      <w:pPr>
        <w:pStyle w:val="a5"/>
        <w:numPr>
          <w:ilvl w:val="3"/>
          <w:numId w:val="106"/>
        </w:numPr>
        <w:tabs>
          <w:tab w:val="left" w:pos="1939"/>
        </w:tabs>
        <w:spacing w:before="1" w:line="360" w:lineRule="auto"/>
        <w:ind w:left="318" w:right="412" w:firstLine="707"/>
        <w:rPr>
          <w:sz w:val="28"/>
        </w:rPr>
      </w:pPr>
      <w:r>
        <w:rPr>
          <w:sz w:val="28"/>
        </w:rPr>
        <w:t>Пояснительная</w:t>
      </w:r>
      <w:r>
        <w:rPr>
          <w:spacing w:val="1"/>
          <w:sz w:val="28"/>
        </w:rPr>
        <w:t xml:space="preserve"> </w:t>
      </w:r>
      <w:r>
        <w:rPr>
          <w:sz w:val="28"/>
        </w:rPr>
        <w:t>записка</w:t>
      </w:r>
      <w:r>
        <w:rPr>
          <w:spacing w:val="1"/>
          <w:sz w:val="28"/>
        </w:rPr>
        <w:t xml:space="preserve"> </w:t>
      </w:r>
      <w:r>
        <w:rPr>
          <w:sz w:val="28"/>
        </w:rPr>
        <w:t>отражает</w:t>
      </w:r>
      <w:r>
        <w:rPr>
          <w:spacing w:val="1"/>
          <w:sz w:val="28"/>
        </w:rPr>
        <w:t xml:space="preserve"> </w:t>
      </w:r>
      <w:r>
        <w:rPr>
          <w:sz w:val="28"/>
        </w:rPr>
        <w:t>общие</w:t>
      </w:r>
      <w:r>
        <w:rPr>
          <w:spacing w:val="1"/>
          <w:sz w:val="28"/>
        </w:rPr>
        <w:t xml:space="preserve"> </w:t>
      </w:r>
      <w:r>
        <w:rPr>
          <w:sz w:val="28"/>
        </w:rPr>
        <w:t>цели</w:t>
      </w:r>
      <w:r>
        <w:rPr>
          <w:spacing w:val="1"/>
          <w:sz w:val="28"/>
        </w:rPr>
        <w:t xml:space="preserve"> </w:t>
      </w:r>
      <w:r>
        <w:rPr>
          <w:sz w:val="28"/>
        </w:rPr>
        <w:t>изучения</w:t>
      </w:r>
      <w:r>
        <w:rPr>
          <w:spacing w:val="-67"/>
          <w:sz w:val="28"/>
        </w:rPr>
        <w:t xml:space="preserve"> </w:t>
      </w:r>
      <w:r>
        <w:rPr>
          <w:sz w:val="28"/>
        </w:rPr>
        <w:t>литературного</w:t>
      </w:r>
      <w:r>
        <w:rPr>
          <w:spacing w:val="1"/>
          <w:sz w:val="28"/>
        </w:rPr>
        <w:t xml:space="preserve"> </w:t>
      </w:r>
      <w:r>
        <w:rPr>
          <w:sz w:val="28"/>
        </w:rPr>
        <w:t>чтения</w:t>
      </w:r>
      <w:r>
        <w:rPr>
          <w:spacing w:val="1"/>
          <w:sz w:val="28"/>
        </w:rPr>
        <w:t xml:space="preserve"> </w:t>
      </w:r>
      <w:r>
        <w:rPr>
          <w:sz w:val="28"/>
        </w:rPr>
        <w:t>на</w:t>
      </w:r>
      <w:r>
        <w:rPr>
          <w:spacing w:val="1"/>
          <w:sz w:val="28"/>
        </w:rPr>
        <w:t xml:space="preserve"> </w:t>
      </w:r>
      <w:r>
        <w:rPr>
          <w:sz w:val="28"/>
        </w:rPr>
        <w:t>родном</w:t>
      </w:r>
      <w:r>
        <w:rPr>
          <w:spacing w:val="1"/>
          <w:sz w:val="28"/>
        </w:rPr>
        <w:t xml:space="preserve"> </w:t>
      </w:r>
      <w:r>
        <w:rPr>
          <w:sz w:val="28"/>
        </w:rPr>
        <w:t>(чувашском)</w:t>
      </w:r>
      <w:r>
        <w:rPr>
          <w:spacing w:val="1"/>
          <w:sz w:val="28"/>
        </w:rPr>
        <w:t xml:space="preserve"> </w:t>
      </w:r>
      <w:r>
        <w:rPr>
          <w:sz w:val="28"/>
        </w:rPr>
        <w:t>языке,</w:t>
      </w:r>
      <w:r>
        <w:rPr>
          <w:spacing w:val="1"/>
          <w:sz w:val="28"/>
        </w:rPr>
        <w:t xml:space="preserve"> </w:t>
      </w:r>
      <w:r>
        <w:rPr>
          <w:sz w:val="28"/>
        </w:rPr>
        <w:t>место</w:t>
      </w:r>
      <w:r>
        <w:rPr>
          <w:spacing w:val="1"/>
          <w:sz w:val="28"/>
        </w:rPr>
        <w:t xml:space="preserve"> </w:t>
      </w:r>
      <w:r>
        <w:rPr>
          <w:sz w:val="28"/>
        </w:rPr>
        <w:t>в</w:t>
      </w:r>
      <w:r>
        <w:rPr>
          <w:spacing w:val="1"/>
          <w:sz w:val="28"/>
        </w:rPr>
        <w:t xml:space="preserve"> </w:t>
      </w:r>
      <w:r>
        <w:rPr>
          <w:sz w:val="28"/>
        </w:rPr>
        <w:t>структуре</w:t>
      </w:r>
      <w:r>
        <w:rPr>
          <w:spacing w:val="1"/>
          <w:sz w:val="28"/>
        </w:rPr>
        <w:t xml:space="preserve"> </w:t>
      </w:r>
      <w:r>
        <w:rPr>
          <w:sz w:val="28"/>
        </w:rPr>
        <w:t>учебного</w:t>
      </w:r>
      <w:r>
        <w:rPr>
          <w:spacing w:val="1"/>
          <w:sz w:val="28"/>
        </w:rPr>
        <w:t xml:space="preserve"> </w:t>
      </w:r>
      <w:r>
        <w:rPr>
          <w:sz w:val="28"/>
        </w:rPr>
        <w:t>плана,</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подходы</w:t>
      </w:r>
      <w:r>
        <w:rPr>
          <w:spacing w:val="1"/>
          <w:sz w:val="28"/>
        </w:rPr>
        <w:t xml:space="preserve"> </w:t>
      </w:r>
      <w:r>
        <w:rPr>
          <w:sz w:val="28"/>
        </w:rPr>
        <w:t>к</w:t>
      </w:r>
      <w:r>
        <w:rPr>
          <w:spacing w:val="1"/>
          <w:sz w:val="28"/>
        </w:rPr>
        <w:t xml:space="preserve"> </w:t>
      </w:r>
      <w:r>
        <w:rPr>
          <w:sz w:val="28"/>
        </w:rPr>
        <w:t>отбору</w:t>
      </w:r>
      <w:r>
        <w:rPr>
          <w:spacing w:val="1"/>
          <w:sz w:val="28"/>
        </w:rPr>
        <w:t xml:space="preserve"> </w:t>
      </w:r>
      <w:r>
        <w:rPr>
          <w:sz w:val="28"/>
        </w:rPr>
        <w:t>содержания,</w:t>
      </w:r>
      <w:r>
        <w:rPr>
          <w:spacing w:val="1"/>
          <w:sz w:val="28"/>
        </w:rPr>
        <w:t xml:space="preserve"> </w:t>
      </w:r>
      <w:r>
        <w:rPr>
          <w:sz w:val="28"/>
        </w:rPr>
        <w:t>к</w:t>
      </w:r>
      <w:r>
        <w:rPr>
          <w:spacing w:val="1"/>
          <w:sz w:val="28"/>
        </w:rPr>
        <w:t xml:space="preserve"> </w:t>
      </w:r>
      <w:r>
        <w:rPr>
          <w:sz w:val="28"/>
        </w:rPr>
        <w:t>определению</w:t>
      </w:r>
      <w:r>
        <w:rPr>
          <w:spacing w:val="1"/>
          <w:sz w:val="28"/>
        </w:rPr>
        <w:t xml:space="preserve"> </w:t>
      </w:r>
      <w:r>
        <w:rPr>
          <w:sz w:val="28"/>
        </w:rPr>
        <w:t>планируемых результатов.</w:t>
      </w:r>
    </w:p>
    <w:p w14:paraId="4E3A2A67" w14:textId="77777777" w:rsidR="00775EE4" w:rsidRDefault="00BE32C9">
      <w:pPr>
        <w:pStyle w:val="a5"/>
        <w:numPr>
          <w:ilvl w:val="3"/>
          <w:numId w:val="106"/>
        </w:numPr>
        <w:tabs>
          <w:tab w:val="left" w:pos="1939"/>
        </w:tabs>
        <w:spacing w:line="360" w:lineRule="auto"/>
        <w:ind w:left="318" w:right="412" w:firstLine="707"/>
        <w:rPr>
          <w:sz w:val="28"/>
        </w:rPr>
      </w:pPr>
      <w:r>
        <w:rPr>
          <w:sz w:val="28"/>
        </w:rPr>
        <w:t>Содержание</w:t>
      </w:r>
      <w:r>
        <w:rPr>
          <w:spacing w:val="1"/>
          <w:sz w:val="28"/>
        </w:rPr>
        <w:t xml:space="preserve"> </w:t>
      </w:r>
      <w:r>
        <w:rPr>
          <w:sz w:val="28"/>
        </w:rPr>
        <w:t>обучения</w:t>
      </w:r>
      <w:r>
        <w:rPr>
          <w:spacing w:val="1"/>
          <w:sz w:val="28"/>
        </w:rPr>
        <w:t xml:space="preserve"> </w:t>
      </w:r>
      <w:r>
        <w:rPr>
          <w:sz w:val="28"/>
        </w:rPr>
        <w:t>раскрывает</w:t>
      </w:r>
      <w:r>
        <w:rPr>
          <w:spacing w:val="1"/>
          <w:sz w:val="28"/>
        </w:rPr>
        <w:t xml:space="preserve"> </w:t>
      </w:r>
      <w:r>
        <w:rPr>
          <w:sz w:val="28"/>
        </w:rPr>
        <w:t>содержательные</w:t>
      </w:r>
      <w:r>
        <w:rPr>
          <w:spacing w:val="71"/>
          <w:sz w:val="28"/>
        </w:rPr>
        <w:t xml:space="preserve"> </w:t>
      </w:r>
      <w:r>
        <w:rPr>
          <w:sz w:val="28"/>
        </w:rPr>
        <w:t>линии,</w:t>
      </w:r>
      <w:r>
        <w:rPr>
          <w:spacing w:val="1"/>
          <w:sz w:val="28"/>
        </w:rPr>
        <w:t xml:space="preserve"> </w:t>
      </w:r>
      <w:r>
        <w:rPr>
          <w:sz w:val="28"/>
        </w:rPr>
        <w:t>которые предлагаются для обязательного изучения в каждом классе на уровне</w:t>
      </w:r>
      <w:r>
        <w:rPr>
          <w:spacing w:val="1"/>
          <w:sz w:val="28"/>
        </w:rPr>
        <w:t xml:space="preserve"> </w:t>
      </w:r>
      <w:r>
        <w:rPr>
          <w:sz w:val="28"/>
        </w:rPr>
        <w:t>начального общего</w:t>
      </w:r>
      <w:r>
        <w:rPr>
          <w:spacing w:val="-2"/>
          <w:sz w:val="28"/>
        </w:rPr>
        <w:t xml:space="preserve"> </w:t>
      </w:r>
      <w:r>
        <w:rPr>
          <w:sz w:val="28"/>
        </w:rPr>
        <w:t>образования.</w:t>
      </w:r>
    </w:p>
    <w:p w14:paraId="28799A8B" w14:textId="77777777" w:rsidR="00775EE4" w:rsidRDefault="00BE32C9">
      <w:pPr>
        <w:pStyle w:val="a5"/>
        <w:numPr>
          <w:ilvl w:val="3"/>
          <w:numId w:val="106"/>
        </w:numPr>
        <w:tabs>
          <w:tab w:val="left" w:pos="1939"/>
        </w:tabs>
        <w:spacing w:before="1" w:line="360" w:lineRule="auto"/>
        <w:ind w:left="318" w:right="407" w:firstLine="707"/>
        <w:rPr>
          <w:sz w:val="28"/>
        </w:rPr>
      </w:pPr>
      <w:r>
        <w:rPr>
          <w:sz w:val="28"/>
        </w:rPr>
        <w:t>Планируемые результаты освоения программы по литературному</w:t>
      </w:r>
      <w:r>
        <w:rPr>
          <w:spacing w:val="1"/>
          <w:sz w:val="28"/>
        </w:rPr>
        <w:t xml:space="preserve"> </w:t>
      </w:r>
      <w:r>
        <w:rPr>
          <w:sz w:val="28"/>
        </w:rPr>
        <w:t>чтению на родном (чувашском) языке включают личностные, метапредметные</w:t>
      </w:r>
      <w:r>
        <w:rPr>
          <w:spacing w:val="1"/>
          <w:sz w:val="28"/>
        </w:rPr>
        <w:t xml:space="preserve"> </w:t>
      </w:r>
      <w:r>
        <w:rPr>
          <w:sz w:val="28"/>
        </w:rPr>
        <w:t>результаты за весь период обучения на уровне начального общего образования,</w:t>
      </w:r>
      <w:r>
        <w:rPr>
          <w:spacing w:val="1"/>
          <w:sz w:val="28"/>
        </w:rPr>
        <w:t xml:space="preserve"> </w:t>
      </w:r>
      <w:r>
        <w:rPr>
          <w:sz w:val="28"/>
        </w:rPr>
        <w:t>а</w:t>
      </w:r>
      <w:r>
        <w:rPr>
          <w:spacing w:val="-1"/>
          <w:sz w:val="28"/>
        </w:rPr>
        <w:t xml:space="preserve"> </w:t>
      </w:r>
      <w:r>
        <w:rPr>
          <w:sz w:val="28"/>
        </w:rPr>
        <w:t>также</w:t>
      </w:r>
      <w:r>
        <w:rPr>
          <w:spacing w:val="-3"/>
          <w:sz w:val="28"/>
        </w:rPr>
        <w:t xml:space="preserve"> </w:t>
      </w:r>
      <w:r>
        <w:rPr>
          <w:sz w:val="28"/>
        </w:rPr>
        <w:t>предметные</w:t>
      </w:r>
      <w:r>
        <w:rPr>
          <w:spacing w:val="-2"/>
          <w:sz w:val="28"/>
        </w:rPr>
        <w:t xml:space="preserve"> </w:t>
      </w:r>
      <w:r>
        <w:rPr>
          <w:sz w:val="28"/>
        </w:rPr>
        <w:t>результаты за</w:t>
      </w:r>
      <w:r>
        <w:rPr>
          <w:spacing w:val="-1"/>
          <w:sz w:val="28"/>
        </w:rPr>
        <w:t xml:space="preserve"> </w:t>
      </w:r>
      <w:r>
        <w:rPr>
          <w:sz w:val="28"/>
        </w:rPr>
        <w:t>каждый</w:t>
      </w:r>
      <w:r>
        <w:rPr>
          <w:spacing w:val="1"/>
          <w:sz w:val="28"/>
        </w:rPr>
        <w:t xml:space="preserve"> </w:t>
      </w:r>
      <w:r>
        <w:rPr>
          <w:sz w:val="28"/>
        </w:rPr>
        <w:t>год</w:t>
      </w:r>
      <w:r>
        <w:rPr>
          <w:spacing w:val="-2"/>
          <w:sz w:val="28"/>
        </w:rPr>
        <w:t xml:space="preserve"> </w:t>
      </w:r>
      <w:r>
        <w:rPr>
          <w:sz w:val="28"/>
        </w:rPr>
        <w:t>обучения.</w:t>
      </w:r>
    </w:p>
    <w:p w14:paraId="5C2A9A44" w14:textId="77777777" w:rsidR="00775EE4" w:rsidRDefault="00BE32C9">
      <w:pPr>
        <w:pStyle w:val="a5"/>
        <w:numPr>
          <w:ilvl w:val="3"/>
          <w:numId w:val="106"/>
        </w:numPr>
        <w:tabs>
          <w:tab w:val="left" w:pos="1939"/>
        </w:tabs>
        <w:ind w:hanging="913"/>
        <w:rPr>
          <w:sz w:val="28"/>
        </w:rPr>
      </w:pPr>
      <w:r>
        <w:rPr>
          <w:sz w:val="28"/>
        </w:rPr>
        <w:t>Пояснительная</w:t>
      </w:r>
      <w:r>
        <w:rPr>
          <w:spacing w:val="-4"/>
          <w:sz w:val="28"/>
        </w:rPr>
        <w:t xml:space="preserve"> </w:t>
      </w:r>
      <w:r>
        <w:rPr>
          <w:sz w:val="28"/>
        </w:rPr>
        <w:t>записка.</w:t>
      </w:r>
    </w:p>
    <w:p w14:paraId="696CFF63" w14:textId="77777777" w:rsidR="00775EE4" w:rsidRDefault="00BE32C9">
      <w:pPr>
        <w:pStyle w:val="a5"/>
        <w:numPr>
          <w:ilvl w:val="4"/>
          <w:numId w:val="106"/>
        </w:numPr>
        <w:tabs>
          <w:tab w:val="left" w:pos="2148"/>
        </w:tabs>
        <w:spacing w:before="161" w:line="360" w:lineRule="auto"/>
        <w:ind w:right="408" w:firstLine="707"/>
        <w:rPr>
          <w:sz w:val="28"/>
        </w:rPr>
      </w:pPr>
      <w:r>
        <w:rPr>
          <w:sz w:val="28"/>
        </w:rPr>
        <w:t>Программа по литературному чтению на родном (чувашском)</w:t>
      </w:r>
      <w:r>
        <w:rPr>
          <w:spacing w:val="1"/>
          <w:sz w:val="28"/>
        </w:rPr>
        <w:t xml:space="preserve"> </w:t>
      </w:r>
      <w:r>
        <w:rPr>
          <w:sz w:val="28"/>
        </w:rPr>
        <w:t>языке на уровне начального общего образования разработана с целью оказания</w:t>
      </w:r>
      <w:r>
        <w:rPr>
          <w:spacing w:val="1"/>
          <w:sz w:val="28"/>
        </w:rPr>
        <w:t xml:space="preserve"> </w:t>
      </w:r>
      <w:r>
        <w:rPr>
          <w:sz w:val="28"/>
        </w:rPr>
        <w:t>методической помощи учителю в создании рабочей программы по учебному</w:t>
      </w:r>
      <w:r>
        <w:rPr>
          <w:spacing w:val="1"/>
          <w:sz w:val="28"/>
        </w:rPr>
        <w:t xml:space="preserve"> </w:t>
      </w:r>
      <w:r>
        <w:rPr>
          <w:sz w:val="28"/>
        </w:rPr>
        <w:t>предмету,</w:t>
      </w:r>
      <w:r>
        <w:rPr>
          <w:spacing w:val="1"/>
          <w:sz w:val="28"/>
        </w:rPr>
        <w:t xml:space="preserve"> </w:t>
      </w:r>
      <w:r>
        <w:rPr>
          <w:sz w:val="28"/>
        </w:rPr>
        <w:t>ориентированной</w:t>
      </w:r>
      <w:r>
        <w:rPr>
          <w:spacing w:val="1"/>
          <w:sz w:val="28"/>
        </w:rPr>
        <w:t xml:space="preserve"> </w:t>
      </w:r>
      <w:r>
        <w:rPr>
          <w:sz w:val="28"/>
        </w:rPr>
        <w:t>на</w:t>
      </w:r>
      <w:r>
        <w:rPr>
          <w:spacing w:val="1"/>
          <w:sz w:val="28"/>
        </w:rPr>
        <w:t xml:space="preserve"> </w:t>
      </w:r>
      <w:r>
        <w:rPr>
          <w:sz w:val="28"/>
        </w:rPr>
        <w:t>современные</w:t>
      </w:r>
      <w:r>
        <w:rPr>
          <w:spacing w:val="1"/>
          <w:sz w:val="28"/>
        </w:rPr>
        <w:t xml:space="preserve"> </w:t>
      </w:r>
      <w:r>
        <w:rPr>
          <w:sz w:val="28"/>
        </w:rPr>
        <w:t>тенденции</w:t>
      </w:r>
      <w:r>
        <w:rPr>
          <w:spacing w:val="1"/>
          <w:sz w:val="28"/>
        </w:rPr>
        <w:t xml:space="preserve"> </w:t>
      </w:r>
      <w:r>
        <w:rPr>
          <w:sz w:val="28"/>
        </w:rPr>
        <w:t>в</w:t>
      </w:r>
      <w:r>
        <w:rPr>
          <w:spacing w:val="1"/>
          <w:sz w:val="28"/>
        </w:rPr>
        <w:t xml:space="preserve"> </w:t>
      </w:r>
      <w:r>
        <w:rPr>
          <w:sz w:val="28"/>
        </w:rPr>
        <w:t>образовании</w:t>
      </w:r>
      <w:r>
        <w:rPr>
          <w:spacing w:val="1"/>
          <w:sz w:val="28"/>
        </w:rPr>
        <w:t xml:space="preserve"> </w:t>
      </w:r>
      <w:r>
        <w:rPr>
          <w:sz w:val="28"/>
        </w:rPr>
        <w:t>и</w:t>
      </w:r>
      <w:r>
        <w:rPr>
          <w:spacing w:val="1"/>
          <w:sz w:val="28"/>
        </w:rPr>
        <w:t xml:space="preserve"> </w:t>
      </w:r>
      <w:r>
        <w:rPr>
          <w:sz w:val="28"/>
        </w:rPr>
        <w:t>активные</w:t>
      </w:r>
      <w:r>
        <w:rPr>
          <w:spacing w:val="-1"/>
          <w:sz w:val="28"/>
        </w:rPr>
        <w:t xml:space="preserve"> </w:t>
      </w:r>
      <w:r>
        <w:rPr>
          <w:sz w:val="28"/>
        </w:rPr>
        <w:t>методики</w:t>
      </w:r>
      <w:r>
        <w:rPr>
          <w:spacing w:val="-2"/>
          <w:sz w:val="28"/>
        </w:rPr>
        <w:t xml:space="preserve"> </w:t>
      </w:r>
      <w:r>
        <w:rPr>
          <w:sz w:val="28"/>
        </w:rPr>
        <w:t>обучения.</w:t>
      </w:r>
    </w:p>
    <w:p w14:paraId="158E6D42" w14:textId="77777777" w:rsidR="00775EE4" w:rsidRDefault="00BE32C9">
      <w:pPr>
        <w:pStyle w:val="a5"/>
        <w:numPr>
          <w:ilvl w:val="4"/>
          <w:numId w:val="106"/>
        </w:numPr>
        <w:tabs>
          <w:tab w:val="left" w:pos="2148"/>
        </w:tabs>
        <w:spacing w:line="360" w:lineRule="auto"/>
        <w:ind w:right="408" w:firstLine="707"/>
        <w:rPr>
          <w:sz w:val="28"/>
        </w:rPr>
      </w:pPr>
      <w:r>
        <w:rPr>
          <w:sz w:val="28"/>
        </w:rPr>
        <w:t>Чувашский</w:t>
      </w:r>
      <w:r>
        <w:rPr>
          <w:spacing w:val="1"/>
          <w:sz w:val="28"/>
        </w:rPr>
        <w:t xml:space="preserve"> </w:t>
      </w:r>
      <w:r>
        <w:rPr>
          <w:sz w:val="28"/>
        </w:rPr>
        <w:t>язык</w:t>
      </w:r>
      <w:r>
        <w:rPr>
          <w:spacing w:val="1"/>
          <w:sz w:val="28"/>
        </w:rPr>
        <w:t xml:space="preserve"> </w:t>
      </w:r>
      <w:r>
        <w:rPr>
          <w:sz w:val="28"/>
        </w:rPr>
        <w:t>–</w:t>
      </w:r>
      <w:r>
        <w:rPr>
          <w:spacing w:val="1"/>
          <w:sz w:val="28"/>
        </w:rPr>
        <w:t xml:space="preserve"> </w:t>
      </w:r>
      <w:r>
        <w:rPr>
          <w:sz w:val="28"/>
        </w:rPr>
        <w:t>национальный</w:t>
      </w:r>
      <w:r>
        <w:rPr>
          <w:spacing w:val="1"/>
          <w:sz w:val="28"/>
        </w:rPr>
        <w:t xml:space="preserve"> </w:t>
      </w:r>
      <w:r>
        <w:rPr>
          <w:sz w:val="28"/>
        </w:rPr>
        <w:t>язык</w:t>
      </w:r>
      <w:r>
        <w:rPr>
          <w:spacing w:val="1"/>
          <w:sz w:val="28"/>
        </w:rPr>
        <w:t xml:space="preserve"> </w:t>
      </w:r>
      <w:r>
        <w:rPr>
          <w:sz w:val="28"/>
        </w:rPr>
        <w:t>чувашского</w:t>
      </w:r>
      <w:r>
        <w:rPr>
          <w:spacing w:val="1"/>
          <w:sz w:val="28"/>
        </w:rPr>
        <w:t xml:space="preserve"> </w:t>
      </w:r>
      <w:r>
        <w:rPr>
          <w:sz w:val="28"/>
        </w:rPr>
        <w:t>народа.</w:t>
      </w:r>
      <w:r>
        <w:rPr>
          <w:spacing w:val="1"/>
          <w:sz w:val="28"/>
        </w:rPr>
        <w:t xml:space="preserve"> </w:t>
      </w:r>
      <w:r>
        <w:rPr>
          <w:sz w:val="28"/>
        </w:rPr>
        <w:t>Чувашский</w:t>
      </w:r>
      <w:r>
        <w:rPr>
          <w:spacing w:val="1"/>
          <w:sz w:val="28"/>
        </w:rPr>
        <w:t xml:space="preserve"> </w:t>
      </w:r>
      <w:r>
        <w:rPr>
          <w:sz w:val="28"/>
        </w:rPr>
        <w:t>литературный</w:t>
      </w:r>
      <w:r>
        <w:rPr>
          <w:spacing w:val="1"/>
          <w:sz w:val="28"/>
        </w:rPr>
        <w:t xml:space="preserve"> </w:t>
      </w:r>
      <w:r>
        <w:rPr>
          <w:sz w:val="28"/>
        </w:rPr>
        <w:t>язык</w:t>
      </w:r>
      <w:r>
        <w:rPr>
          <w:spacing w:val="1"/>
          <w:sz w:val="28"/>
        </w:rPr>
        <w:t xml:space="preserve"> </w:t>
      </w:r>
      <w:r>
        <w:rPr>
          <w:sz w:val="28"/>
        </w:rPr>
        <w:t>сохраняется</w:t>
      </w:r>
      <w:r>
        <w:rPr>
          <w:spacing w:val="1"/>
          <w:sz w:val="28"/>
        </w:rPr>
        <w:t xml:space="preserve"> </w:t>
      </w:r>
      <w:r>
        <w:rPr>
          <w:sz w:val="28"/>
        </w:rPr>
        <w:t>в</w:t>
      </w:r>
      <w:r>
        <w:rPr>
          <w:spacing w:val="1"/>
          <w:sz w:val="28"/>
        </w:rPr>
        <w:t xml:space="preserve"> </w:t>
      </w:r>
      <w:r>
        <w:rPr>
          <w:sz w:val="28"/>
        </w:rPr>
        <w:t>первую</w:t>
      </w:r>
      <w:r>
        <w:rPr>
          <w:spacing w:val="1"/>
          <w:sz w:val="28"/>
        </w:rPr>
        <w:t xml:space="preserve"> </w:t>
      </w:r>
      <w:r>
        <w:rPr>
          <w:sz w:val="28"/>
        </w:rPr>
        <w:t>очередь</w:t>
      </w:r>
      <w:r>
        <w:rPr>
          <w:spacing w:val="1"/>
          <w:sz w:val="28"/>
        </w:rPr>
        <w:t xml:space="preserve"> </w:t>
      </w:r>
      <w:r>
        <w:rPr>
          <w:sz w:val="28"/>
        </w:rPr>
        <w:t>в</w:t>
      </w:r>
      <w:r>
        <w:rPr>
          <w:spacing w:val="1"/>
          <w:sz w:val="28"/>
        </w:rPr>
        <w:t xml:space="preserve"> </w:t>
      </w:r>
      <w:r>
        <w:rPr>
          <w:sz w:val="28"/>
        </w:rPr>
        <w:t>чувашской</w:t>
      </w:r>
      <w:r>
        <w:rPr>
          <w:spacing w:val="-67"/>
          <w:sz w:val="28"/>
        </w:rPr>
        <w:t xml:space="preserve"> </w:t>
      </w:r>
      <w:r>
        <w:rPr>
          <w:sz w:val="28"/>
        </w:rPr>
        <w:t>литературе, через которую осуществляется приобщение к чувашской культуре,</w:t>
      </w:r>
      <w:r>
        <w:rPr>
          <w:spacing w:val="1"/>
          <w:sz w:val="28"/>
        </w:rPr>
        <w:t xml:space="preserve"> </w:t>
      </w:r>
      <w:r>
        <w:rPr>
          <w:sz w:val="28"/>
        </w:rPr>
        <w:t>развивается грамматически правильная речь, обогащается словарный запас, что</w:t>
      </w:r>
      <w:r>
        <w:rPr>
          <w:spacing w:val="1"/>
          <w:sz w:val="28"/>
        </w:rPr>
        <w:t xml:space="preserve"> </w:t>
      </w:r>
      <w:r>
        <w:rPr>
          <w:sz w:val="28"/>
        </w:rPr>
        <w:t>является</w:t>
      </w:r>
      <w:r>
        <w:rPr>
          <w:spacing w:val="-4"/>
          <w:sz w:val="28"/>
        </w:rPr>
        <w:t xml:space="preserve"> </w:t>
      </w:r>
      <w:r>
        <w:rPr>
          <w:sz w:val="28"/>
        </w:rPr>
        <w:t>одним из</w:t>
      </w:r>
      <w:r>
        <w:rPr>
          <w:spacing w:val="-2"/>
          <w:sz w:val="28"/>
        </w:rPr>
        <w:t xml:space="preserve"> </w:t>
      </w:r>
      <w:r>
        <w:rPr>
          <w:sz w:val="28"/>
        </w:rPr>
        <w:t>критериев</w:t>
      </w:r>
      <w:r>
        <w:rPr>
          <w:spacing w:val="-1"/>
          <w:sz w:val="28"/>
        </w:rPr>
        <w:t xml:space="preserve"> </w:t>
      </w:r>
      <w:r>
        <w:rPr>
          <w:sz w:val="28"/>
        </w:rPr>
        <w:t>формирования</w:t>
      </w:r>
      <w:r>
        <w:rPr>
          <w:spacing w:val="-1"/>
          <w:sz w:val="28"/>
        </w:rPr>
        <w:t xml:space="preserve"> </w:t>
      </w:r>
      <w:r>
        <w:rPr>
          <w:sz w:val="28"/>
        </w:rPr>
        <w:t>развитой личности.</w:t>
      </w:r>
    </w:p>
    <w:p w14:paraId="14022CDC" w14:textId="77777777" w:rsidR="00775EE4" w:rsidRDefault="00BE32C9">
      <w:pPr>
        <w:pStyle w:val="a5"/>
        <w:numPr>
          <w:ilvl w:val="4"/>
          <w:numId w:val="106"/>
        </w:numPr>
        <w:tabs>
          <w:tab w:val="left" w:pos="2148"/>
        </w:tabs>
        <w:spacing w:before="2" w:line="360" w:lineRule="auto"/>
        <w:ind w:right="403" w:firstLine="707"/>
        <w:rPr>
          <w:sz w:val="28"/>
        </w:rPr>
      </w:pPr>
      <w:r>
        <w:rPr>
          <w:sz w:val="28"/>
        </w:rPr>
        <w:t>Литературное чтение на родном (чувашском) языке формирует</w:t>
      </w:r>
      <w:r>
        <w:rPr>
          <w:spacing w:val="1"/>
          <w:sz w:val="28"/>
        </w:rPr>
        <w:t xml:space="preserve"> </w:t>
      </w:r>
      <w:r>
        <w:rPr>
          <w:sz w:val="28"/>
        </w:rPr>
        <w:t>первоначальные</w:t>
      </w:r>
      <w:r>
        <w:rPr>
          <w:spacing w:val="1"/>
          <w:sz w:val="28"/>
        </w:rPr>
        <w:t xml:space="preserve"> </w:t>
      </w:r>
      <w:r>
        <w:rPr>
          <w:sz w:val="28"/>
        </w:rPr>
        <w:t>знания</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литературного</w:t>
      </w:r>
      <w:r>
        <w:rPr>
          <w:spacing w:val="1"/>
          <w:sz w:val="28"/>
        </w:rPr>
        <w:t xml:space="preserve"> </w:t>
      </w:r>
      <w:r>
        <w:rPr>
          <w:sz w:val="28"/>
        </w:rPr>
        <w:t>образования.</w:t>
      </w:r>
      <w:r>
        <w:rPr>
          <w:spacing w:val="1"/>
          <w:sz w:val="28"/>
        </w:rPr>
        <w:t xml:space="preserve"> </w:t>
      </w:r>
      <w:r>
        <w:rPr>
          <w:sz w:val="28"/>
        </w:rPr>
        <w:t>Литературное</w:t>
      </w:r>
      <w:r>
        <w:rPr>
          <w:spacing w:val="1"/>
          <w:sz w:val="28"/>
        </w:rPr>
        <w:t xml:space="preserve"> </w:t>
      </w:r>
      <w:r>
        <w:rPr>
          <w:sz w:val="28"/>
        </w:rPr>
        <w:t>чтение</w:t>
      </w:r>
      <w:r>
        <w:rPr>
          <w:spacing w:val="1"/>
          <w:sz w:val="28"/>
        </w:rPr>
        <w:t xml:space="preserve"> </w:t>
      </w:r>
      <w:r>
        <w:rPr>
          <w:sz w:val="28"/>
        </w:rPr>
        <w:t>на</w:t>
      </w:r>
      <w:r>
        <w:rPr>
          <w:spacing w:val="1"/>
          <w:sz w:val="28"/>
        </w:rPr>
        <w:t xml:space="preserve"> </w:t>
      </w:r>
      <w:r>
        <w:rPr>
          <w:sz w:val="28"/>
        </w:rPr>
        <w:t>родном</w:t>
      </w:r>
      <w:r>
        <w:rPr>
          <w:spacing w:val="1"/>
          <w:sz w:val="28"/>
        </w:rPr>
        <w:t xml:space="preserve"> </w:t>
      </w:r>
      <w:r>
        <w:rPr>
          <w:sz w:val="28"/>
        </w:rPr>
        <w:t>(чувашском)</w:t>
      </w:r>
      <w:r>
        <w:rPr>
          <w:spacing w:val="1"/>
          <w:sz w:val="28"/>
        </w:rPr>
        <w:t xml:space="preserve"> </w:t>
      </w:r>
      <w:r>
        <w:rPr>
          <w:sz w:val="28"/>
        </w:rPr>
        <w:t>языке»</w:t>
      </w:r>
      <w:r>
        <w:rPr>
          <w:spacing w:val="1"/>
          <w:sz w:val="28"/>
        </w:rPr>
        <w:t xml:space="preserve"> </w:t>
      </w:r>
      <w:r>
        <w:rPr>
          <w:sz w:val="28"/>
        </w:rPr>
        <w:t>имеет</w:t>
      </w:r>
      <w:r>
        <w:rPr>
          <w:spacing w:val="1"/>
          <w:sz w:val="28"/>
        </w:rPr>
        <w:t xml:space="preserve"> </w:t>
      </w:r>
      <w:r>
        <w:rPr>
          <w:sz w:val="28"/>
        </w:rPr>
        <w:t>большое</w:t>
      </w:r>
      <w:r>
        <w:rPr>
          <w:spacing w:val="1"/>
          <w:sz w:val="28"/>
        </w:rPr>
        <w:t xml:space="preserve"> </w:t>
      </w:r>
      <w:r>
        <w:rPr>
          <w:sz w:val="28"/>
        </w:rPr>
        <w:t>значение</w:t>
      </w:r>
      <w:r>
        <w:rPr>
          <w:spacing w:val="1"/>
          <w:sz w:val="28"/>
        </w:rPr>
        <w:t xml:space="preserve"> </w:t>
      </w:r>
      <w:r>
        <w:rPr>
          <w:sz w:val="28"/>
        </w:rPr>
        <w:t>в</w:t>
      </w:r>
      <w:r>
        <w:rPr>
          <w:spacing w:val="1"/>
          <w:sz w:val="28"/>
        </w:rPr>
        <w:t xml:space="preserve"> </w:t>
      </w:r>
      <w:r>
        <w:rPr>
          <w:sz w:val="28"/>
        </w:rPr>
        <w:t>духовно-</w:t>
      </w:r>
      <w:r>
        <w:rPr>
          <w:spacing w:val="-67"/>
          <w:sz w:val="28"/>
        </w:rPr>
        <w:t xml:space="preserve"> </w:t>
      </w:r>
      <w:r>
        <w:rPr>
          <w:sz w:val="28"/>
        </w:rPr>
        <w:t>нравственном</w:t>
      </w:r>
      <w:r>
        <w:rPr>
          <w:spacing w:val="17"/>
          <w:sz w:val="28"/>
        </w:rPr>
        <w:t xml:space="preserve"> </w:t>
      </w:r>
      <w:r>
        <w:rPr>
          <w:sz w:val="28"/>
        </w:rPr>
        <w:t>воспитании</w:t>
      </w:r>
      <w:r>
        <w:rPr>
          <w:spacing w:val="16"/>
          <w:sz w:val="28"/>
        </w:rPr>
        <w:t xml:space="preserve"> </w:t>
      </w:r>
      <w:r>
        <w:rPr>
          <w:sz w:val="28"/>
        </w:rPr>
        <w:t>обучающихся.</w:t>
      </w:r>
      <w:r>
        <w:rPr>
          <w:spacing w:val="17"/>
          <w:sz w:val="28"/>
        </w:rPr>
        <w:t xml:space="preserve"> </w:t>
      </w:r>
      <w:r>
        <w:rPr>
          <w:sz w:val="28"/>
        </w:rPr>
        <w:t>Произведения</w:t>
      </w:r>
      <w:r>
        <w:rPr>
          <w:spacing w:val="18"/>
          <w:sz w:val="28"/>
        </w:rPr>
        <w:t xml:space="preserve"> </w:t>
      </w:r>
      <w:r>
        <w:rPr>
          <w:sz w:val="28"/>
        </w:rPr>
        <w:t>чувашской</w:t>
      </w:r>
      <w:r>
        <w:rPr>
          <w:spacing w:val="17"/>
          <w:sz w:val="28"/>
        </w:rPr>
        <w:t xml:space="preserve"> </w:t>
      </w:r>
      <w:r>
        <w:rPr>
          <w:sz w:val="28"/>
        </w:rPr>
        <w:t>литературы</w:t>
      </w:r>
    </w:p>
    <w:p w14:paraId="327FAA05"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66AA6133" w14:textId="77777777" w:rsidR="00775EE4" w:rsidRDefault="00BE32C9">
      <w:pPr>
        <w:pStyle w:val="a3"/>
        <w:spacing w:before="67" w:line="360" w:lineRule="auto"/>
        <w:ind w:right="405" w:firstLine="0"/>
      </w:pPr>
      <w:r>
        <w:t>знакомят обучающихся с духовными ценностями своего народа и человечества</w:t>
      </w:r>
      <w:r>
        <w:rPr>
          <w:spacing w:val="1"/>
        </w:rPr>
        <w:t xml:space="preserve"> </w:t>
      </w:r>
      <w:r>
        <w:t>в</w:t>
      </w:r>
      <w:r>
        <w:rPr>
          <w:spacing w:val="1"/>
        </w:rPr>
        <w:t xml:space="preserve"> </w:t>
      </w:r>
      <w:r>
        <w:t>целом,</w:t>
      </w:r>
      <w:r>
        <w:rPr>
          <w:spacing w:val="1"/>
        </w:rPr>
        <w:t xml:space="preserve"> </w:t>
      </w:r>
      <w:r>
        <w:t>способствуют</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этнического</w:t>
      </w:r>
      <w:r>
        <w:rPr>
          <w:spacing w:val="1"/>
        </w:rPr>
        <w:t xml:space="preserve"> </w:t>
      </w:r>
      <w:r>
        <w:t>и</w:t>
      </w:r>
      <w:r>
        <w:rPr>
          <w:spacing w:val="1"/>
        </w:rPr>
        <w:t xml:space="preserve"> </w:t>
      </w:r>
      <w:r>
        <w:t>национального самосознания,</w:t>
      </w:r>
      <w:r>
        <w:rPr>
          <w:spacing w:val="-1"/>
        </w:rPr>
        <w:t xml:space="preserve"> </w:t>
      </w:r>
      <w:r>
        <w:t>культуры</w:t>
      </w:r>
      <w:r>
        <w:rPr>
          <w:spacing w:val="-1"/>
        </w:rPr>
        <w:t xml:space="preserve"> </w:t>
      </w:r>
      <w:r>
        <w:t>межэтнических</w:t>
      </w:r>
      <w:r>
        <w:rPr>
          <w:spacing w:val="-4"/>
        </w:rPr>
        <w:t xml:space="preserve"> </w:t>
      </w:r>
      <w:r>
        <w:t>отношений.</w:t>
      </w:r>
    </w:p>
    <w:p w14:paraId="315FC422" w14:textId="77777777" w:rsidR="00775EE4" w:rsidRDefault="00BE32C9">
      <w:pPr>
        <w:pStyle w:val="a5"/>
        <w:numPr>
          <w:ilvl w:val="4"/>
          <w:numId w:val="106"/>
        </w:numPr>
        <w:tabs>
          <w:tab w:val="left" w:pos="2148"/>
        </w:tabs>
        <w:spacing w:before="1" w:line="360" w:lineRule="auto"/>
        <w:ind w:right="409" w:firstLine="707"/>
        <w:rPr>
          <w:sz w:val="28"/>
        </w:rPr>
      </w:pPr>
      <w:r>
        <w:rPr>
          <w:sz w:val="28"/>
        </w:rPr>
        <w:t>Включенность</w:t>
      </w:r>
      <w:r>
        <w:rPr>
          <w:spacing w:val="1"/>
          <w:sz w:val="28"/>
        </w:rPr>
        <w:t xml:space="preserve"> </w:t>
      </w:r>
      <w:r>
        <w:rPr>
          <w:sz w:val="28"/>
        </w:rPr>
        <w:t>литературного</w:t>
      </w:r>
      <w:r>
        <w:rPr>
          <w:spacing w:val="1"/>
          <w:sz w:val="28"/>
        </w:rPr>
        <w:t xml:space="preserve"> </w:t>
      </w:r>
      <w:r>
        <w:rPr>
          <w:sz w:val="28"/>
        </w:rPr>
        <w:t>чтения</w:t>
      </w:r>
      <w:r>
        <w:rPr>
          <w:spacing w:val="1"/>
          <w:sz w:val="28"/>
        </w:rPr>
        <w:t xml:space="preserve"> </w:t>
      </w:r>
      <w:r>
        <w:rPr>
          <w:sz w:val="28"/>
        </w:rPr>
        <w:t>на</w:t>
      </w:r>
      <w:r>
        <w:rPr>
          <w:spacing w:val="1"/>
          <w:sz w:val="28"/>
        </w:rPr>
        <w:t xml:space="preserve"> </w:t>
      </w:r>
      <w:r>
        <w:rPr>
          <w:sz w:val="28"/>
        </w:rPr>
        <w:t>родном</w:t>
      </w:r>
      <w:r>
        <w:rPr>
          <w:spacing w:val="1"/>
          <w:sz w:val="28"/>
        </w:rPr>
        <w:t xml:space="preserve"> </w:t>
      </w:r>
      <w:r>
        <w:rPr>
          <w:sz w:val="28"/>
        </w:rPr>
        <w:t>(чувашском)</w:t>
      </w:r>
      <w:r>
        <w:rPr>
          <w:spacing w:val="1"/>
          <w:sz w:val="28"/>
        </w:rPr>
        <w:t xml:space="preserve"> </w:t>
      </w:r>
      <w:r>
        <w:rPr>
          <w:sz w:val="28"/>
        </w:rPr>
        <w:t>языке</w:t>
      </w:r>
      <w:r>
        <w:rPr>
          <w:spacing w:val="1"/>
          <w:sz w:val="28"/>
        </w:rPr>
        <w:t xml:space="preserve"> </w:t>
      </w:r>
      <w:r>
        <w:rPr>
          <w:sz w:val="28"/>
        </w:rPr>
        <w:t>в</w:t>
      </w:r>
      <w:r>
        <w:rPr>
          <w:spacing w:val="1"/>
          <w:sz w:val="28"/>
        </w:rPr>
        <w:t xml:space="preserve"> </w:t>
      </w:r>
      <w:r>
        <w:rPr>
          <w:sz w:val="28"/>
        </w:rPr>
        <w:t>общую</w:t>
      </w:r>
      <w:r>
        <w:rPr>
          <w:spacing w:val="1"/>
          <w:sz w:val="28"/>
        </w:rPr>
        <w:t xml:space="preserve"> </w:t>
      </w:r>
      <w:r>
        <w:rPr>
          <w:sz w:val="28"/>
        </w:rPr>
        <w:t>систему</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обеспечивается</w:t>
      </w:r>
      <w:r>
        <w:rPr>
          <w:spacing w:val="1"/>
          <w:sz w:val="28"/>
        </w:rPr>
        <w:t xml:space="preserve"> </w:t>
      </w:r>
      <w:r>
        <w:rPr>
          <w:sz w:val="28"/>
        </w:rPr>
        <w:t>содержательными</w:t>
      </w:r>
      <w:r>
        <w:rPr>
          <w:spacing w:val="-1"/>
          <w:sz w:val="28"/>
        </w:rPr>
        <w:t xml:space="preserve"> </w:t>
      </w:r>
      <w:r>
        <w:rPr>
          <w:sz w:val="28"/>
        </w:rPr>
        <w:t>связями с</w:t>
      </w:r>
      <w:r>
        <w:rPr>
          <w:spacing w:val="-4"/>
          <w:sz w:val="28"/>
        </w:rPr>
        <w:t xml:space="preserve"> </w:t>
      </w:r>
      <w:r>
        <w:rPr>
          <w:sz w:val="28"/>
        </w:rPr>
        <w:t>другими учебными</w:t>
      </w:r>
      <w:r>
        <w:rPr>
          <w:spacing w:val="-1"/>
          <w:sz w:val="28"/>
        </w:rPr>
        <w:t xml:space="preserve"> </w:t>
      </w:r>
      <w:r>
        <w:rPr>
          <w:sz w:val="28"/>
        </w:rPr>
        <w:t>предметами.</w:t>
      </w:r>
    </w:p>
    <w:p w14:paraId="41F427B0" w14:textId="77777777" w:rsidR="00775EE4" w:rsidRDefault="00BE32C9">
      <w:pPr>
        <w:pStyle w:val="a3"/>
        <w:spacing w:before="1" w:line="360" w:lineRule="auto"/>
        <w:ind w:right="413"/>
      </w:pPr>
      <w:r>
        <w:t>В</w:t>
      </w:r>
      <w:r>
        <w:rPr>
          <w:spacing w:val="1"/>
        </w:rPr>
        <w:t xml:space="preserve"> </w:t>
      </w:r>
      <w:r>
        <w:t>плане</w:t>
      </w:r>
      <w:r>
        <w:rPr>
          <w:spacing w:val="1"/>
        </w:rPr>
        <w:t xml:space="preserve"> </w:t>
      </w:r>
      <w:r>
        <w:t>повышения</w:t>
      </w:r>
      <w:r>
        <w:rPr>
          <w:spacing w:val="1"/>
        </w:rPr>
        <w:t xml:space="preserve"> </w:t>
      </w:r>
      <w:r>
        <w:t>уровня</w:t>
      </w:r>
      <w:r>
        <w:rPr>
          <w:spacing w:val="1"/>
        </w:rPr>
        <w:t xml:space="preserve"> </w:t>
      </w:r>
      <w:r>
        <w:t>владения</w:t>
      </w:r>
      <w:r>
        <w:rPr>
          <w:spacing w:val="1"/>
        </w:rPr>
        <w:t xml:space="preserve"> </w:t>
      </w:r>
      <w:r>
        <w:t>родной</w:t>
      </w:r>
      <w:r>
        <w:rPr>
          <w:spacing w:val="1"/>
        </w:rPr>
        <w:t xml:space="preserve"> </w:t>
      </w:r>
      <w:r>
        <w:t>речью,</w:t>
      </w:r>
      <w:r>
        <w:rPr>
          <w:spacing w:val="1"/>
        </w:rPr>
        <w:t xml:space="preserve"> </w:t>
      </w:r>
      <w:r>
        <w:t>обогащения</w:t>
      </w:r>
      <w:r>
        <w:rPr>
          <w:spacing w:val="1"/>
        </w:rPr>
        <w:t xml:space="preserve"> </w:t>
      </w:r>
      <w:r>
        <w:t>словарного</w:t>
      </w:r>
      <w:r>
        <w:rPr>
          <w:spacing w:val="1"/>
        </w:rPr>
        <w:t xml:space="preserve"> </w:t>
      </w:r>
      <w:r>
        <w:t>запаса</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формирования</w:t>
      </w:r>
      <w:r>
        <w:rPr>
          <w:spacing w:val="1"/>
        </w:rPr>
        <w:t xml:space="preserve"> </w:t>
      </w:r>
      <w:r>
        <w:t>функциональной</w:t>
      </w:r>
      <w:r>
        <w:rPr>
          <w:spacing w:val="1"/>
        </w:rPr>
        <w:t xml:space="preserve"> </w:t>
      </w:r>
      <w:r>
        <w:t>грамотности литературное чтение на родном (чувашском) языке» тесно связано</w:t>
      </w:r>
      <w:r>
        <w:rPr>
          <w:spacing w:val="-67"/>
        </w:rPr>
        <w:t xml:space="preserve"> </w:t>
      </w:r>
      <w:r>
        <w:t>с</w:t>
      </w:r>
      <w:r>
        <w:rPr>
          <w:spacing w:val="-1"/>
        </w:rPr>
        <w:t xml:space="preserve"> </w:t>
      </w:r>
      <w:r>
        <w:t>учебным</w:t>
      </w:r>
      <w:r>
        <w:rPr>
          <w:spacing w:val="-3"/>
        </w:rPr>
        <w:t xml:space="preserve"> </w:t>
      </w:r>
      <w:r>
        <w:t>предметом «Родной</w:t>
      </w:r>
      <w:r>
        <w:rPr>
          <w:spacing w:val="-1"/>
        </w:rPr>
        <w:t xml:space="preserve"> </w:t>
      </w:r>
      <w:r>
        <w:t>(чувашский) язык».</w:t>
      </w:r>
    </w:p>
    <w:p w14:paraId="4EA374E3" w14:textId="77777777" w:rsidR="00775EE4" w:rsidRDefault="00BE32C9">
      <w:pPr>
        <w:pStyle w:val="a3"/>
        <w:spacing w:before="1" w:line="360" w:lineRule="auto"/>
        <w:ind w:right="411"/>
      </w:pPr>
      <w:r>
        <w:t>Особенности,</w:t>
      </w:r>
      <w:r>
        <w:rPr>
          <w:spacing w:val="1"/>
        </w:rPr>
        <w:t xml:space="preserve"> </w:t>
      </w:r>
      <w:r>
        <w:t>связанные</w:t>
      </w:r>
      <w:r>
        <w:rPr>
          <w:spacing w:val="1"/>
        </w:rPr>
        <w:t xml:space="preserve"> </w:t>
      </w:r>
      <w:r>
        <w:t>с</w:t>
      </w:r>
      <w:r>
        <w:rPr>
          <w:spacing w:val="1"/>
        </w:rPr>
        <w:t xml:space="preserve"> </w:t>
      </w:r>
      <w:r>
        <w:t>условиями</w:t>
      </w:r>
      <w:r>
        <w:rPr>
          <w:spacing w:val="1"/>
        </w:rPr>
        <w:t xml:space="preserve"> </w:t>
      </w:r>
      <w:r>
        <w:t>двуязычия</w:t>
      </w:r>
      <w:r>
        <w:rPr>
          <w:spacing w:val="1"/>
        </w:rPr>
        <w:t xml:space="preserve"> </w:t>
      </w:r>
      <w:r>
        <w:t>и</w:t>
      </w:r>
      <w:r>
        <w:rPr>
          <w:spacing w:val="1"/>
        </w:rPr>
        <w:t xml:space="preserve"> </w:t>
      </w:r>
      <w:r>
        <w:t>бикультурности</w:t>
      </w:r>
      <w:r>
        <w:rPr>
          <w:spacing w:val="1"/>
        </w:rPr>
        <w:t xml:space="preserve"> </w:t>
      </w:r>
      <w:r>
        <w:t>в</w:t>
      </w:r>
      <w:r>
        <w:rPr>
          <w:spacing w:val="1"/>
        </w:rPr>
        <w:t xml:space="preserve"> </w:t>
      </w:r>
      <w:r>
        <w:t>Чувашской</w:t>
      </w:r>
      <w:r>
        <w:rPr>
          <w:spacing w:val="1"/>
        </w:rPr>
        <w:t xml:space="preserve"> </w:t>
      </w:r>
      <w:r>
        <w:t>Республике,</w:t>
      </w:r>
      <w:r>
        <w:rPr>
          <w:spacing w:val="1"/>
        </w:rPr>
        <w:t xml:space="preserve"> </w:t>
      </w:r>
      <w:r>
        <w:t>определяют</w:t>
      </w:r>
      <w:r>
        <w:rPr>
          <w:spacing w:val="1"/>
        </w:rPr>
        <w:t xml:space="preserve"> </w:t>
      </w:r>
      <w:r>
        <w:t>линию</w:t>
      </w:r>
      <w:r>
        <w:rPr>
          <w:spacing w:val="1"/>
        </w:rPr>
        <w:t xml:space="preserve"> </w:t>
      </w:r>
      <w:r>
        <w:t>связи</w:t>
      </w:r>
      <w:r>
        <w:rPr>
          <w:spacing w:val="1"/>
        </w:rPr>
        <w:t xml:space="preserve"> </w:t>
      </w:r>
      <w:r>
        <w:t>литературного</w:t>
      </w:r>
      <w:r>
        <w:rPr>
          <w:spacing w:val="1"/>
        </w:rPr>
        <w:t xml:space="preserve"> </w:t>
      </w:r>
      <w:r>
        <w:t>чтения</w:t>
      </w:r>
      <w:r>
        <w:rPr>
          <w:spacing w:val="1"/>
        </w:rPr>
        <w:t xml:space="preserve"> </w:t>
      </w:r>
      <w:r>
        <w:t>на</w:t>
      </w:r>
      <w:r>
        <w:rPr>
          <w:spacing w:val="1"/>
        </w:rPr>
        <w:t xml:space="preserve"> </w:t>
      </w:r>
      <w:r>
        <w:t>родном</w:t>
      </w:r>
      <w:r>
        <w:rPr>
          <w:spacing w:val="65"/>
        </w:rPr>
        <w:t xml:space="preserve"> </w:t>
      </w:r>
      <w:r>
        <w:t>(чувашском)</w:t>
      </w:r>
      <w:r>
        <w:rPr>
          <w:spacing w:val="67"/>
        </w:rPr>
        <w:t xml:space="preserve"> </w:t>
      </w:r>
      <w:r>
        <w:t>языке»</w:t>
      </w:r>
      <w:r>
        <w:rPr>
          <w:spacing w:val="66"/>
        </w:rPr>
        <w:t xml:space="preserve"> </w:t>
      </w:r>
      <w:r>
        <w:t>с</w:t>
      </w:r>
      <w:r>
        <w:rPr>
          <w:spacing w:val="65"/>
        </w:rPr>
        <w:t xml:space="preserve"> </w:t>
      </w:r>
      <w:r>
        <w:t>учебными</w:t>
      </w:r>
      <w:r>
        <w:rPr>
          <w:spacing w:val="65"/>
        </w:rPr>
        <w:t xml:space="preserve"> </w:t>
      </w:r>
      <w:r>
        <w:t>предметами</w:t>
      </w:r>
      <w:r>
        <w:rPr>
          <w:spacing w:val="66"/>
        </w:rPr>
        <w:t xml:space="preserve"> </w:t>
      </w:r>
      <w:r>
        <w:t>«Русский</w:t>
      </w:r>
      <w:r>
        <w:rPr>
          <w:spacing w:val="65"/>
        </w:rPr>
        <w:t xml:space="preserve"> </w:t>
      </w:r>
      <w:r>
        <w:t>язык»</w:t>
      </w:r>
      <w:r>
        <w:rPr>
          <w:spacing w:val="63"/>
        </w:rPr>
        <w:t xml:space="preserve"> </w:t>
      </w:r>
      <w:r>
        <w:t>и</w:t>
      </w:r>
    </w:p>
    <w:p w14:paraId="6FC7FC28" w14:textId="77777777" w:rsidR="00775EE4" w:rsidRDefault="00BE32C9">
      <w:pPr>
        <w:pStyle w:val="a3"/>
        <w:spacing w:line="360" w:lineRule="auto"/>
        <w:ind w:right="403" w:firstLine="0"/>
      </w:pPr>
      <w:r>
        <w:t>«Литературное чтение», что реализует возможность выхода на диалог</w:t>
      </w:r>
      <w:r>
        <w:rPr>
          <w:spacing w:val="70"/>
        </w:rPr>
        <w:t xml:space="preserve"> </w:t>
      </w:r>
      <w:r>
        <w:t>русской</w:t>
      </w:r>
      <w:r>
        <w:rPr>
          <w:spacing w:val="1"/>
        </w:rPr>
        <w:t xml:space="preserve"> </w:t>
      </w:r>
      <w:r>
        <w:t>и</w:t>
      </w:r>
      <w:r>
        <w:rPr>
          <w:spacing w:val="-1"/>
        </w:rPr>
        <w:t xml:space="preserve"> </w:t>
      </w:r>
      <w:r>
        <w:t>чувашской литератур</w:t>
      </w:r>
      <w:r>
        <w:rPr>
          <w:spacing w:val="1"/>
        </w:rPr>
        <w:t xml:space="preserve"> </w:t>
      </w:r>
      <w:r>
        <w:t>и культур.</w:t>
      </w:r>
    </w:p>
    <w:p w14:paraId="6621869C" w14:textId="77777777" w:rsidR="00775EE4" w:rsidRDefault="00BE32C9">
      <w:pPr>
        <w:pStyle w:val="a3"/>
        <w:spacing w:line="360" w:lineRule="auto"/>
        <w:ind w:right="410"/>
      </w:pPr>
      <w:r>
        <w:t>Социализации</w:t>
      </w:r>
      <w:r>
        <w:rPr>
          <w:spacing w:val="1"/>
        </w:rPr>
        <w:t xml:space="preserve"> </w:t>
      </w:r>
      <w:r>
        <w:t>личности,</w:t>
      </w:r>
      <w:r>
        <w:rPr>
          <w:spacing w:val="1"/>
        </w:rPr>
        <w:t xml:space="preserve"> </w:t>
      </w:r>
      <w:r>
        <w:t>её</w:t>
      </w:r>
      <w:r>
        <w:rPr>
          <w:spacing w:val="1"/>
        </w:rPr>
        <w:t xml:space="preserve"> </w:t>
      </w:r>
      <w:r>
        <w:t>речевому</w:t>
      </w:r>
      <w:r>
        <w:rPr>
          <w:spacing w:val="1"/>
        </w:rPr>
        <w:t xml:space="preserve"> </w:t>
      </w:r>
      <w:r>
        <w:t>и</w:t>
      </w:r>
      <w:r>
        <w:rPr>
          <w:spacing w:val="1"/>
        </w:rPr>
        <w:t xml:space="preserve"> </w:t>
      </w:r>
      <w:r>
        <w:t>духовному</w:t>
      </w:r>
      <w:r>
        <w:rPr>
          <w:spacing w:val="1"/>
        </w:rPr>
        <w:t xml:space="preserve"> </w:t>
      </w:r>
      <w:r>
        <w:t>развитию</w:t>
      </w:r>
      <w:r>
        <w:rPr>
          <w:spacing w:val="1"/>
        </w:rPr>
        <w:t xml:space="preserve"> </w:t>
      </w:r>
      <w:r>
        <w:t>способствуют</w:t>
      </w:r>
      <w:r>
        <w:rPr>
          <w:spacing w:val="17"/>
        </w:rPr>
        <w:t xml:space="preserve"> </w:t>
      </w:r>
      <w:r>
        <w:t>связи</w:t>
      </w:r>
      <w:r>
        <w:rPr>
          <w:spacing w:val="17"/>
        </w:rPr>
        <w:t xml:space="preserve"> </w:t>
      </w:r>
      <w:r>
        <w:t>с</w:t>
      </w:r>
      <w:r>
        <w:rPr>
          <w:spacing w:val="17"/>
        </w:rPr>
        <w:t xml:space="preserve"> </w:t>
      </w:r>
      <w:r>
        <w:t>учебными</w:t>
      </w:r>
      <w:r>
        <w:rPr>
          <w:spacing w:val="15"/>
        </w:rPr>
        <w:t xml:space="preserve"> </w:t>
      </w:r>
      <w:r>
        <w:t>предметами</w:t>
      </w:r>
      <w:r>
        <w:rPr>
          <w:spacing w:val="18"/>
        </w:rPr>
        <w:t xml:space="preserve"> </w:t>
      </w:r>
      <w:r>
        <w:t>«Изобразительное</w:t>
      </w:r>
      <w:r>
        <w:rPr>
          <w:spacing w:val="15"/>
        </w:rPr>
        <w:t xml:space="preserve"> </w:t>
      </w:r>
      <w:r>
        <w:t>искусство»,</w:t>
      </w:r>
    </w:p>
    <w:p w14:paraId="2F360715" w14:textId="77777777" w:rsidR="00775EE4" w:rsidRDefault="00BE32C9">
      <w:pPr>
        <w:pStyle w:val="a3"/>
        <w:spacing w:line="321" w:lineRule="exact"/>
        <w:ind w:firstLine="0"/>
      </w:pPr>
      <w:r>
        <w:t>«Музыка»,</w:t>
      </w:r>
      <w:r>
        <w:rPr>
          <w:spacing w:val="-4"/>
        </w:rPr>
        <w:t xml:space="preserve"> </w:t>
      </w:r>
      <w:r>
        <w:t>«Окружающий</w:t>
      </w:r>
      <w:r>
        <w:rPr>
          <w:spacing w:val="-2"/>
        </w:rPr>
        <w:t xml:space="preserve"> </w:t>
      </w:r>
      <w:r>
        <w:t>мир».</w:t>
      </w:r>
    </w:p>
    <w:p w14:paraId="46BA867F" w14:textId="77777777" w:rsidR="00775EE4" w:rsidRDefault="00BE32C9">
      <w:pPr>
        <w:pStyle w:val="a5"/>
        <w:numPr>
          <w:ilvl w:val="4"/>
          <w:numId w:val="106"/>
        </w:numPr>
        <w:tabs>
          <w:tab w:val="left" w:pos="2148"/>
        </w:tabs>
        <w:spacing w:before="162" w:line="360" w:lineRule="auto"/>
        <w:ind w:right="404" w:firstLine="707"/>
        <w:rPr>
          <w:sz w:val="28"/>
        </w:rPr>
      </w:pPr>
      <w:r>
        <w:rPr>
          <w:sz w:val="28"/>
        </w:rPr>
        <w:t>В содержание программы по литературному чтению на родном</w:t>
      </w:r>
      <w:r>
        <w:rPr>
          <w:spacing w:val="1"/>
          <w:sz w:val="28"/>
        </w:rPr>
        <w:t xml:space="preserve"> </w:t>
      </w:r>
      <w:r>
        <w:rPr>
          <w:sz w:val="28"/>
        </w:rPr>
        <w:t>(чувашском)</w:t>
      </w:r>
      <w:r>
        <w:rPr>
          <w:spacing w:val="-1"/>
          <w:sz w:val="28"/>
        </w:rPr>
        <w:t xml:space="preserve"> </w:t>
      </w:r>
      <w:r>
        <w:rPr>
          <w:sz w:val="28"/>
        </w:rPr>
        <w:t>языке</w:t>
      </w:r>
      <w:r>
        <w:rPr>
          <w:spacing w:val="-4"/>
          <w:sz w:val="28"/>
        </w:rPr>
        <w:t xml:space="preserve"> </w:t>
      </w:r>
      <w:r>
        <w:rPr>
          <w:sz w:val="28"/>
        </w:rPr>
        <w:t>выделяются</w:t>
      </w:r>
      <w:r>
        <w:rPr>
          <w:spacing w:val="-1"/>
          <w:sz w:val="28"/>
        </w:rPr>
        <w:t xml:space="preserve"> </w:t>
      </w:r>
      <w:r>
        <w:rPr>
          <w:sz w:val="28"/>
        </w:rPr>
        <w:t>следующие</w:t>
      </w:r>
      <w:r>
        <w:rPr>
          <w:spacing w:val="-1"/>
          <w:sz w:val="28"/>
        </w:rPr>
        <w:t xml:space="preserve"> </w:t>
      </w:r>
      <w:r>
        <w:rPr>
          <w:sz w:val="28"/>
        </w:rPr>
        <w:t>содержательные</w:t>
      </w:r>
      <w:r>
        <w:rPr>
          <w:spacing w:val="-1"/>
          <w:sz w:val="28"/>
        </w:rPr>
        <w:t xml:space="preserve"> </w:t>
      </w:r>
      <w:r>
        <w:rPr>
          <w:sz w:val="28"/>
        </w:rPr>
        <w:t>линии:</w:t>
      </w:r>
    </w:p>
    <w:p w14:paraId="7CC6961E" w14:textId="77777777" w:rsidR="00775EE4" w:rsidRDefault="00BE32C9">
      <w:pPr>
        <w:pStyle w:val="a3"/>
        <w:spacing w:line="321" w:lineRule="exact"/>
        <w:ind w:left="1026" w:firstLine="0"/>
        <w:jc w:val="left"/>
      </w:pPr>
      <w:r>
        <w:t>развитие</w:t>
      </w:r>
      <w:r>
        <w:rPr>
          <w:spacing w:val="-4"/>
        </w:rPr>
        <w:t xml:space="preserve"> </w:t>
      </w:r>
      <w:r>
        <w:t>речи;</w:t>
      </w:r>
    </w:p>
    <w:p w14:paraId="6979F0E3" w14:textId="77777777" w:rsidR="00775EE4" w:rsidRDefault="00BE32C9">
      <w:pPr>
        <w:pStyle w:val="a3"/>
        <w:spacing w:before="161" w:line="360" w:lineRule="auto"/>
        <w:ind w:left="1026" w:right="4564" w:firstLine="0"/>
        <w:jc w:val="left"/>
      </w:pPr>
      <w:r>
        <w:t>литературоведческая пропедевтика;</w:t>
      </w:r>
      <w:r>
        <w:rPr>
          <w:spacing w:val="1"/>
        </w:rPr>
        <w:t xml:space="preserve"> </w:t>
      </w:r>
      <w:r>
        <w:t>творческая деятельность обучающихся;</w:t>
      </w:r>
      <w:r>
        <w:rPr>
          <w:spacing w:val="-67"/>
        </w:rPr>
        <w:t xml:space="preserve"> </w:t>
      </w:r>
      <w:r>
        <w:t>круг</w:t>
      </w:r>
      <w:r>
        <w:rPr>
          <w:spacing w:val="-1"/>
        </w:rPr>
        <w:t xml:space="preserve"> </w:t>
      </w:r>
      <w:r>
        <w:t>детского</w:t>
      </w:r>
      <w:r>
        <w:rPr>
          <w:spacing w:val="-2"/>
        </w:rPr>
        <w:t xml:space="preserve"> </w:t>
      </w:r>
      <w:r>
        <w:t>чтения.</w:t>
      </w:r>
    </w:p>
    <w:p w14:paraId="061B1533" w14:textId="77777777" w:rsidR="00775EE4" w:rsidRDefault="00BE32C9">
      <w:pPr>
        <w:pStyle w:val="a5"/>
        <w:numPr>
          <w:ilvl w:val="4"/>
          <w:numId w:val="106"/>
        </w:numPr>
        <w:tabs>
          <w:tab w:val="left" w:pos="2148"/>
        </w:tabs>
        <w:spacing w:line="360" w:lineRule="auto"/>
        <w:ind w:right="404" w:firstLine="707"/>
        <w:rPr>
          <w:sz w:val="28"/>
        </w:rPr>
      </w:pPr>
      <w:r>
        <w:rPr>
          <w:sz w:val="28"/>
        </w:rPr>
        <w:t>Содержание учебного предмета обеспечивает развитие навыков</w:t>
      </w:r>
      <w:r>
        <w:rPr>
          <w:spacing w:val="1"/>
          <w:sz w:val="28"/>
        </w:rPr>
        <w:t xml:space="preserve"> </w:t>
      </w:r>
      <w:r>
        <w:rPr>
          <w:sz w:val="28"/>
        </w:rPr>
        <w:t>аудирования, говорения, чтения и письма в их единстве, формирует культуру</w:t>
      </w:r>
      <w:r>
        <w:rPr>
          <w:spacing w:val="1"/>
          <w:sz w:val="28"/>
        </w:rPr>
        <w:t xml:space="preserve"> </w:t>
      </w:r>
      <w:r>
        <w:rPr>
          <w:sz w:val="28"/>
        </w:rPr>
        <w:t>общения,</w:t>
      </w:r>
      <w:r>
        <w:rPr>
          <w:spacing w:val="1"/>
          <w:sz w:val="28"/>
        </w:rPr>
        <w:t xml:space="preserve"> </w:t>
      </w:r>
      <w:r>
        <w:rPr>
          <w:sz w:val="28"/>
        </w:rPr>
        <w:t>включает</w:t>
      </w:r>
      <w:r>
        <w:rPr>
          <w:spacing w:val="1"/>
          <w:sz w:val="28"/>
        </w:rPr>
        <w:t xml:space="preserve"> </w:t>
      </w:r>
      <w:r>
        <w:rPr>
          <w:sz w:val="28"/>
        </w:rPr>
        <w:t>работу</w:t>
      </w:r>
      <w:r>
        <w:rPr>
          <w:spacing w:val="1"/>
          <w:sz w:val="28"/>
        </w:rPr>
        <w:t xml:space="preserve"> </w:t>
      </w:r>
      <w:r>
        <w:rPr>
          <w:sz w:val="28"/>
        </w:rPr>
        <w:t>с</w:t>
      </w:r>
      <w:r>
        <w:rPr>
          <w:spacing w:val="1"/>
          <w:sz w:val="28"/>
        </w:rPr>
        <w:t xml:space="preserve"> </w:t>
      </w:r>
      <w:r>
        <w:rPr>
          <w:sz w:val="28"/>
        </w:rPr>
        <w:t>разными</w:t>
      </w:r>
      <w:r>
        <w:rPr>
          <w:spacing w:val="1"/>
          <w:sz w:val="28"/>
        </w:rPr>
        <w:t xml:space="preserve"> </w:t>
      </w:r>
      <w:r>
        <w:rPr>
          <w:sz w:val="28"/>
        </w:rPr>
        <w:t>видами</w:t>
      </w:r>
      <w:r>
        <w:rPr>
          <w:spacing w:val="1"/>
          <w:sz w:val="28"/>
        </w:rPr>
        <w:t xml:space="preserve"> </w:t>
      </w:r>
      <w:r>
        <w:rPr>
          <w:sz w:val="28"/>
        </w:rPr>
        <w:t>текстов,</w:t>
      </w:r>
      <w:r>
        <w:rPr>
          <w:spacing w:val="1"/>
          <w:sz w:val="28"/>
        </w:rPr>
        <w:t xml:space="preserve"> </w:t>
      </w:r>
      <w:r>
        <w:rPr>
          <w:sz w:val="28"/>
        </w:rPr>
        <w:t>определяет</w:t>
      </w:r>
      <w:r>
        <w:rPr>
          <w:spacing w:val="1"/>
          <w:sz w:val="28"/>
        </w:rPr>
        <w:t xml:space="preserve"> </w:t>
      </w:r>
      <w:r>
        <w:rPr>
          <w:sz w:val="28"/>
        </w:rPr>
        <w:t>круг</w:t>
      </w:r>
      <w:r>
        <w:rPr>
          <w:spacing w:val="-67"/>
          <w:sz w:val="28"/>
        </w:rPr>
        <w:t xml:space="preserve"> </w:t>
      </w:r>
      <w:r>
        <w:rPr>
          <w:sz w:val="28"/>
        </w:rPr>
        <w:t>литературоведческих</w:t>
      </w:r>
      <w:r>
        <w:rPr>
          <w:spacing w:val="1"/>
          <w:sz w:val="28"/>
        </w:rPr>
        <w:t xml:space="preserve"> </w:t>
      </w:r>
      <w:r>
        <w:rPr>
          <w:sz w:val="28"/>
        </w:rPr>
        <w:t>понятий,</w:t>
      </w:r>
      <w:r>
        <w:rPr>
          <w:spacing w:val="1"/>
          <w:sz w:val="28"/>
        </w:rPr>
        <w:t xml:space="preserve"> </w:t>
      </w:r>
      <w:r>
        <w:rPr>
          <w:sz w:val="28"/>
        </w:rPr>
        <w:t>обеспечивает</w:t>
      </w:r>
      <w:r>
        <w:rPr>
          <w:spacing w:val="1"/>
          <w:sz w:val="28"/>
        </w:rPr>
        <w:t xml:space="preserve"> </w:t>
      </w:r>
      <w:r>
        <w:rPr>
          <w:sz w:val="28"/>
        </w:rPr>
        <w:t>первоначальное</w:t>
      </w:r>
      <w:r>
        <w:rPr>
          <w:spacing w:val="1"/>
          <w:sz w:val="28"/>
        </w:rPr>
        <w:t xml:space="preserve"> </w:t>
      </w:r>
      <w:r>
        <w:rPr>
          <w:sz w:val="28"/>
        </w:rPr>
        <w:t>ознакомление</w:t>
      </w:r>
      <w:r>
        <w:rPr>
          <w:spacing w:val="1"/>
          <w:sz w:val="28"/>
        </w:rPr>
        <w:t xml:space="preserve"> </w:t>
      </w:r>
      <w:r>
        <w:rPr>
          <w:sz w:val="28"/>
        </w:rPr>
        <w:t>с</w:t>
      </w:r>
      <w:r>
        <w:rPr>
          <w:spacing w:val="-67"/>
          <w:sz w:val="28"/>
        </w:rPr>
        <w:t xml:space="preserve"> </w:t>
      </w:r>
      <w:r>
        <w:rPr>
          <w:sz w:val="28"/>
        </w:rPr>
        <w:t>родами и жанрами литературы, средствами выразительности языка. Изучение</w:t>
      </w:r>
      <w:r>
        <w:rPr>
          <w:spacing w:val="1"/>
          <w:sz w:val="28"/>
        </w:rPr>
        <w:t xml:space="preserve"> </w:t>
      </w:r>
      <w:r>
        <w:rPr>
          <w:sz w:val="28"/>
        </w:rPr>
        <w:t>литературного</w:t>
      </w:r>
      <w:r>
        <w:rPr>
          <w:spacing w:val="23"/>
          <w:sz w:val="28"/>
        </w:rPr>
        <w:t xml:space="preserve"> </w:t>
      </w:r>
      <w:r>
        <w:rPr>
          <w:sz w:val="28"/>
        </w:rPr>
        <w:t>чтения</w:t>
      </w:r>
      <w:r>
        <w:rPr>
          <w:spacing w:val="24"/>
          <w:sz w:val="28"/>
        </w:rPr>
        <w:t xml:space="preserve"> </w:t>
      </w:r>
      <w:r>
        <w:rPr>
          <w:sz w:val="28"/>
        </w:rPr>
        <w:t>на</w:t>
      </w:r>
      <w:r>
        <w:rPr>
          <w:spacing w:val="22"/>
          <w:sz w:val="28"/>
        </w:rPr>
        <w:t xml:space="preserve"> </w:t>
      </w:r>
      <w:r>
        <w:rPr>
          <w:sz w:val="28"/>
        </w:rPr>
        <w:t>родном</w:t>
      </w:r>
      <w:r>
        <w:rPr>
          <w:spacing w:val="23"/>
          <w:sz w:val="28"/>
        </w:rPr>
        <w:t xml:space="preserve"> </w:t>
      </w:r>
      <w:r>
        <w:rPr>
          <w:sz w:val="28"/>
        </w:rPr>
        <w:t>(чувашском)</w:t>
      </w:r>
      <w:r>
        <w:rPr>
          <w:spacing w:val="22"/>
          <w:sz w:val="28"/>
        </w:rPr>
        <w:t xml:space="preserve"> </w:t>
      </w:r>
      <w:r>
        <w:rPr>
          <w:sz w:val="28"/>
        </w:rPr>
        <w:t>языке</w:t>
      </w:r>
      <w:r>
        <w:rPr>
          <w:spacing w:val="21"/>
          <w:sz w:val="28"/>
        </w:rPr>
        <w:t xml:space="preserve"> </w:t>
      </w:r>
      <w:r>
        <w:rPr>
          <w:sz w:val="28"/>
        </w:rPr>
        <w:t>направлено</w:t>
      </w:r>
      <w:r>
        <w:rPr>
          <w:spacing w:val="22"/>
          <w:sz w:val="28"/>
        </w:rPr>
        <w:t xml:space="preserve"> </w:t>
      </w:r>
      <w:r>
        <w:rPr>
          <w:sz w:val="28"/>
        </w:rPr>
        <w:t>на</w:t>
      </w:r>
      <w:r>
        <w:rPr>
          <w:spacing w:val="20"/>
          <w:sz w:val="28"/>
        </w:rPr>
        <w:t xml:space="preserve"> </w:t>
      </w:r>
      <w:r>
        <w:rPr>
          <w:sz w:val="28"/>
        </w:rPr>
        <w:t>развитие</w:t>
      </w:r>
      <w:r>
        <w:rPr>
          <w:spacing w:val="23"/>
          <w:sz w:val="28"/>
        </w:rPr>
        <w:t xml:space="preserve"> </w:t>
      </w:r>
      <w:r>
        <w:rPr>
          <w:sz w:val="28"/>
        </w:rPr>
        <w:t>у</w:t>
      </w:r>
    </w:p>
    <w:p w14:paraId="58090C1C"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6E226C0E" w14:textId="77777777" w:rsidR="00775EE4" w:rsidRDefault="00BE32C9">
      <w:pPr>
        <w:pStyle w:val="a3"/>
        <w:spacing w:before="67" w:line="362" w:lineRule="auto"/>
        <w:ind w:right="413" w:firstLine="0"/>
      </w:pPr>
      <w:r>
        <w:t>обучающихся навыков интерпретации литературных произведений, ролевого</w:t>
      </w:r>
      <w:r>
        <w:rPr>
          <w:spacing w:val="1"/>
        </w:rPr>
        <w:t xml:space="preserve"> </w:t>
      </w:r>
      <w:r>
        <w:t>чтения</w:t>
      </w:r>
      <w:r>
        <w:rPr>
          <w:spacing w:val="-2"/>
        </w:rPr>
        <w:t xml:space="preserve"> </w:t>
      </w:r>
      <w:r>
        <w:t>художественных текстов,</w:t>
      </w:r>
      <w:r>
        <w:rPr>
          <w:spacing w:val="-2"/>
        </w:rPr>
        <w:t xml:space="preserve"> </w:t>
      </w:r>
      <w:r>
        <w:t>драматизации,</w:t>
      </w:r>
      <w:r>
        <w:rPr>
          <w:spacing w:val="-5"/>
        </w:rPr>
        <w:t xml:space="preserve"> </w:t>
      </w:r>
      <w:r>
        <w:t>написания</w:t>
      </w:r>
      <w:r>
        <w:rPr>
          <w:spacing w:val="-1"/>
        </w:rPr>
        <w:t xml:space="preserve"> </w:t>
      </w:r>
      <w:r>
        <w:t>сочинений.</w:t>
      </w:r>
    </w:p>
    <w:p w14:paraId="399845C7" w14:textId="77777777" w:rsidR="00775EE4" w:rsidRDefault="00BE32C9">
      <w:pPr>
        <w:pStyle w:val="a5"/>
        <w:numPr>
          <w:ilvl w:val="4"/>
          <w:numId w:val="106"/>
        </w:numPr>
        <w:tabs>
          <w:tab w:val="left" w:pos="2148"/>
        </w:tabs>
        <w:spacing w:line="360" w:lineRule="auto"/>
        <w:ind w:right="404" w:firstLine="707"/>
        <w:rPr>
          <w:sz w:val="28"/>
        </w:rPr>
      </w:pPr>
      <w:r>
        <w:rPr>
          <w:sz w:val="28"/>
        </w:rPr>
        <w:t>В</w:t>
      </w:r>
      <w:r>
        <w:rPr>
          <w:spacing w:val="1"/>
          <w:sz w:val="28"/>
        </w:rPr>
        <w:t xml:space="preserve"> </w:t>
      </w:r>
      <w:r>
        <w:rPr>
          <w:sz w:val="28"/>
        </w:rPr>
        <w:t>содержание</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включены</w:t>
      </w:r>
      <w:r>
        <w:rPr>
          <w:spacing w:val="1"/>
          <w:sz w:val="28"/>
        </w:rPr>
        <w:t xml:space="preserve"> </w:t>
      </w:r>
      <w:r>
        <w:rPr>
          <w:sz w:val="28"/>
        </w:rPr>
        <w:t>художественные,</w:t>
      </w:r>
      <w:r>
        <w:rPr>
          <w:spacing w:val="-67"/>
          <w:sz w:val="28"/>
        </w:rPr>
        <w:t xml:space="preserve"> </w:t>
      </w:r>
      <w:r>
        <w:rPr>
          <w:sz w:val="28"/>
        </w:rPr>
        <w:t>научно-популярные</w:t>
      </w:r>
      <w:r>
        <w:rPr>
          <w:spacing w:val="1"/>
          <w:sz w:val="28"/>
        </w:rPr>
        <w:t xml:space="preserve"> </w:t>
      </w:r>
      <w:r>
        <w:rPr>
          <w:sz w:val="28"/>
        </w:rPr>
        <w:t>тексты</w:t>
      </w:r>
      <w:r>
        <w:rPr>
          <w:spacing w:val="1"/>
          <w:sz w:val="28"/>
        </w:rPr>
        <w:t xml:space="preserve"> </w:t>
      </w:r>
      <w:r>
        <w:rPr>
          <w:sz w:val="28"/>
        </w:rPr>
        <w:t>для</w:t>
      </w:r>
      <w:r>
        <w:rPr>
          <w:spacing w:val="1"/>
          <w:sz w:val="28"/>
        </w:rPr>
        <w:t xml:space="preserve"> </w:t>
      </w:r>
      <w:r>
        <w:rPr>
          <w:sz w:val="28"/>
        </w:rPr>
        <w:t>чтения,</w:t>
      </w:r>
      <w:r>
        <w:rPr>
          <w:spacing w:val="1"/>
          <w:sz w:val="28"/>
        </w:rPr>
        <w:t xml:space="preserve"> </w:t>
      </w:r>
      <w:r>
        <w:rPr>
          <w:sz w:val="28"/>
        </w:rPr>
        <w:t>обеспечивающие</w:t>
      </w:r>
      <w:r>
        <w:rPr>
          <w:spacing w:val="1"/>
          <w:sz w:val="28"/>
        </w:rPr>
        <w:t xml:space="preserve"> </w:t>
      </w:r>
      <w:r>
        <w:rPr>
          <w:sz w:val="28"/>
        </w:rPr>
        <w:t>формирование</w:t>
      </w:r>
      <w:r>
        <w:rPr>
          <w:spacing w:val="1"/>
          <w:sz w:val="28"/>
        </w:rPr>
        <w:t xml:space="preserve"> </w:t>
      </w:r>
      <w:r>
        <w:rPr>
          <w:sz w:val="28"/>
        </w:rPr>
        <w:t>устойчивого</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самостоятельной</w:t>
      </w:r>
      <w:r>
        <w:rPr>
          <w:spacing w:val="1"/>
          <w:sz w:val="28"/>
        </w:rPr>
        <w:t xml:space="preserve"> </w:t>
      </w:r>
      <w:r>
        <w:rPr>
          <w:sz w:val="28"/>
        </w:rPr>
        <w:t>читательской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читательских</w:t>
      </w:r>
      <w:r>
        <w:rPr>
          <w:spacing w:val="1"/>
          <w:sz w:val="28"/>
        </w:rPr>
        <w:t xml:space="preserve"> </w:t>
      </w:r>
      <w:r>
        <w:rPr>
          <w:sz w:val="28"/>
        </w:rPr>
        <w:t>предпочтений</w:t>
      </w:r>
      <w:r>
        <w:rPr>
          <w:spacing w:val="1"/>
          <w:sz w:val="28"/>
        </w:rPr>
        <w:t xml:space="preserve"> </w:t>
      </w:r>
      <w:r>
        <w:rPr>
          <w:sz w:val="28"/>
        </w:rPr>
        <w:t>обучающихся,</w:t>
      </w:r>
      <w:r>
        <w:rPr>
          <w:spacing w:val="1"/>
          <w:sz w:val="28"/>
        </w:rPr>
        <w:t xml:space="preserve"> </w:t>
      </w:r>
      <w:r>
        <w:rPr>
          <w:sz w:val="28"/>
        </w:rPr>
        <w:t>приобщение</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этнокультурным</w:t>
      </w:r>
      <w:r>
        <w:rPr>
          <w:spacing w:val="1"/>
          <w:sz w:val="28"/>
        </w:rPr>
        <w:t xml:space="preserve"> </w:t>
      </w:r>
      <w:r>
        <w:rPr>
          <w:sz w:val="28"/>
        </w:rPr>
        <w:t>ценностям,</w:t>
      </w:r>
      <w:r>
        <w:rPr>
          <w:spacing w:val="1"/>
          <w:sz w:val="28"/>
        </w:rPr>
        <w:t xml:space="preserve"> </w:t>
      </w:r>
      <w:r>
        <w:rPr>
          <w:sz w:val="28"/>
        </w:rPr>
        <w:t>формирование</w:t>
      </w:r>
      <w:r>
        <w:rPr>
          <w:spacing w:val="1"/>
          <w:sz w:val="28"/>
        </w:rPr>
        <w:t xml:space="preserve"> </w:t>
      </w:r>
      <w:r>
        <w:rPr>
          <w:sz w:val="28"/>
        </w:rPr>
        <w:t>ценностных</w:t>
      </w:r>
      <w:r>
        <w:rPr>
          <w:spacing w:val="1"/>
          <w:sz w:val="28"/>
        </w:rPr>
        <w:t xml:space="preserve"> </w:t>
      </w:r>
      <w:r>
        <w:rPr>
          <w:sz w:val="28"/>
        </w:rPr>
        <w:t>ориентаций</w:t>
      </w:r>
      <w:r>
        <w:rPr>
          <w:spacing w:val="1"/>
          <w:sz w:val="28"/>
        </w:rPr>
        <w:t xml:space="preserve"> </w:t>
      </w:r>
      <w:r>
        <w:rPr>
          <w:sz w:val="28"/>
        </w:rPr>
        <w:t>и</w:t>
      </w:r>
      <w:r>
        <w:rPr>
          <w:spacing w:val="1"/>
          <w:sz w:val="28"/>
        </w:rPr>
        <w:t xml:space="preserve"> </w:t>
      </w:r>
      <w:r>
        <w:rPr>
          <w:sz w:val="28"/>
        </w:rPr>
        <w:t>первоначальных этических представлений о добре и зле, традициях чувашского</w:t>
      </w:r>
      <w:r>
        <w:rPr>
          <w:spacing w:val="-67"/>
          <w:sz w:val="28"/>
        </w:rPr>
        <w:t xml:space="preserve"> </w:t>
      </w:r>
      <w:r>
        <w:rPr>
          <w:sz w:val="28"/>
        </w:rPr>
        <w:t>народа</w:t>
      </w:r>
      <w:r>
        <w:rPr>
          <w:spacing w:val="1"/>
          <w:sz w:val="28"/>
        </w:rPr>
        <w:t xml:space="preserve"> </w:t>
      </w:r>
      <w:r>
        <w:rPr>
          <w:sz w:val="28"/>
        </w:rPr>
        <w:t>как</w:t>
      </w:r>
      <w:r>
        <w:rPr>
          <w:spacing w:val="1"/>
          <w:sz w:val="28"/>
        </w:rPr>
        <w:t xml:space="preserve"> </w:t>
      </w:r>
      <w:r>
        <w:rPr>
          <w:sz w:val="28"/>
        </w:rPr>
        <w:t>фундаменте</w:t>
      </w:r>
      <w:r>
        <w:rPr>
          <w:spacing w:val="1"/>
          <w:sz w:val="28"/>
        </w:rPr>
        <w:t xml:space="preserve"> </w:t>
      </w:r>
      <w:r>
        <w:rPr>
          <w:sz w:val="28"/>
        </w:rPr>
        <w:t>духовно-нравственного</w:t>
      </w:r>
      <w:r>
        <w:rPr>
          <w:spacing w:val="1"/>
          <w:sz w:val="28"/>
        </w:rPr>
        <w:t xml:space="preserve"> </w:t>
      </w:r>
      <w:r>
        <w:rPr>
          <w:sz w:val="28"/>
        </w:rPr>
        <w:t>развития.</w:t>
      </w:r>
      <w:r>
        <w:rPr>
          <w:spacing w:val="1"/>
          <w:sz w:val="28"/>
        </w:rPr>
        <w:t xml:space="preserve"> </w:t>
      </w:r>
      <w:r>
        <w:rPr>
          <w:sz w:val="28"/>
        </w:rPr>
        <w:t>В</w:t>
      </w:r>
      <w:r>
        <w:rPr>
          <w:spacing w:val="1"/>
          <w:sz w:val="28"/>
        </w:rPr>
        <w:t xml:space="preserve"> </w:t>
      </w:r>
      <w:r>
        <w:rPr>
          <w:sz w:val="28"/>
        </w:rPr>
        <w:t>круг</w:t>
      </w:r>
      <w:r>
        <w:rPr>
          <w:spacing w:val="1"/>
          <w:sz w:val="28"/>
        </w:rPr>
        <w:t xml:space="preserve"> </w:t>
      </w:r>
      <w:r>
        <w:rPr>
          <w:sz w:val="28"/>
        </w:rPr>
        <w:t>детского</w:t>
      </w:r>
      <w:r>
        <w:rPr>
          <w:spacing w:val="1"/>
          <w:sz w:val="28"/>
        </w:rPr>
        <w:t xml:space="preserve"> </w:t>
      </w:r>
      <w:r>
        <w:rPr>
          <w:sz w:val="28"/>
        </w:rPr>
        <w:t>чтения</w:t>
      </w:r>
      <w:r>
        <w:rPr>
          <w:spacing w:val="1"/>
          <w:sz w:val="28"/>
        </w:rPr>
        <w:t xml:space="preserve"> </w:t>
      </w:r>
      <w:r>
        <w:rPr>
          <w:sz w:val="28"/>
        </w:rPr>
        <w:t>входят</w:t>
      </w:r>
      <w:r>
        <w:rPr>
          <w:spacing w:val="1"/>
          <w:sz w:val="28"/>
        </w:rPr>
        <w:t xml:space="preserve"> </w:t>
      </w:r>
      <w:r>
        <w:rPr>
          <w:sz w:val="28"/>
        </w:rPr>
        <w:t>произведения</w:t>
      </w:r>
      <w:r>
        <w:rPr>
          <w:spacing w:val="1"/>
          <w:sz w:val="28"/>
        </w:rPr>
        <w:t xml:space="preserve"> </w:t>
      </w:r>
      <w:r>
        <w:rPr>
          <w:sz w:val="28"/>
        </w:rPr>
        <w:t>устного</w:t>
      </w:r>
      <w:r>
        <w:rPr>
          <w:spacing w:val="1"/>
          <w:sz w:val="28"/>
        </w:rPr>
        <w:t xml:space="preserve"> </w:t>
      </w:r>
      <w:r>
        <w:rPr>
          <w:sz w:val="28"/>
        </w:rPr>
        <w:t>народного</w:t>
      </w:r>
      <w:r>
        <w:rPr>
          <w:spacing w:val="1"/>
          <w:sz w:val="28"/>
        </w:rPr>
        <w:t xml:space="preserve"> </w:t>
      </w:r>
      <w:r>
        <w:rPr>
          <w:sz w:val="28"/>
        </w:rPr>
        <w:t>творчества:</w:t>
      </w:r>
      <w:r>
        <w:rPr>
          <w:spacing w:val="1"/>
          <w:sz w:val="28"/>
        </w:rPr>
        <w:t xml:space="preserve"> </w:t>
      </w:r>
      <w:r>
        <w:rPr>
          <w:sz w:val="28"/>
        </w:rPr>
        <w:t>малые</w:t>
      </w:r>
      <w:r>
        <w:rPr>
          <w:spacing w:val="1"/>
          <w:sz w:val="28"/>
        </w:rPr>
        <w:t xml:space="preserve"> </w:t>
      </w:r>
      <w:r>
        <w:rPr>
          <w:sz w:val="28"/>
        </w:rPr>
        <w:t>жанры</w:t>
      </w:r>
      <w:r>
        <w:rPr>
          <w:spacing w:val="1"/>
          <w:sz w:val="28"/>
        </w:rPr>
        <w:t xml:space="preserve"> </w:t>
      </w:r>
      <w:r>
        <w:rPr>
          <w:sz w:val="28"/>
        </w:rPr>
        <w:t>фольклора</w:t>
      </w:r>
      <w:r>
        <w:rPr>
          <w:spacing w:val="1"/>
          <w:sz w:val="28"/>
        </w:rPr>
        <w:t xml:space="preserve"> </w:t>
      </w:r>
      <w:r>
        <w:rPr>
          <w:sz w:val="28"/>
        </w:rPr>
        <w:t>(считалки,</w:t>
      </w:r>
      <w:r>
        <w:rPr>
          <w:spacing w:val="1"/>
          <w:sz w:val="28"/>
        </w:rPr>
        <w:t xml:space="preserve"> </w:t>
      </w:r>
      <w:r>
        <w:rPr>
          <w:sz w:val="28"/>
        </w:rPr>
        <w:t>поговорки,</w:t>
      </w:r>
      <w:r>
        <w:rPr>
          <w:spacing w:val="1"/>
          <w:sz w:val="28"/>
        </w:rPr>
        <w:t xml:space="preserve"> </w:t>
      </w:r>
      <w:r>
        <w:rPr>
          <w:sz w:val="28"/>
        </w:rPr>
        <w:t>пословицы,</w:t>
      </w:r>
      <w:r>
        <w:rPr>
          <w:spacing w:val="1"/>
          <w:sz w:val="28"/>
        </w:rPr>
        <w:t xml:space="preserve"> </w:t>
      </w:r>
      <w:r>
        <w:rPr>
          <w:sz w:val="28"/>
        </w:rPr>
        <w:t>загадки),</w:t>
      </w:r>
      <w:r>
        <w:rPr>
          <w:spacing w:val="1"/>
          <w:sz w:val="28"/>
        </w:rPr>
        <w:t xml:space="preserve"> </w:t>
      </w:r>
      <w:r>
        <w:rPr>
          <w:sz w:val="28"/>
        </w:rPr>
        <w:t>народные</w:t>
      </w:r>
      <w:r>
        <w:rPr>
          <w:spacing w:val="1"/>
          <w:sz w:val="28"/>
        </w:rPr>
        <w:t xml:space="preserve"> </w:t>
      </w:r>
      <w:r>
        <w:rPr>
          <w:sz w:val="28"/>
        </w:rPr>
        <w:t>сказки</w:t>
      </w:r>
      <w:r>
        <w:rPr>
          <w:spacing w:val="1"/>
          <w:sz w:val="28"/>
        </w:rPr>
        <w:t xml:space="preserve"> </w:t>
      </w:r>
      <w:r>
        <w:rPr>
          <w:sz w:val="28"/>
        </w:rPr>
        <w:t>(о</w:t>
      </w:r>
      <w:r>
        <w:rPr>
          <w:spacing w:val="1"/>
          <w:sz w:val="28"/>
        </w:rPr>
        <w:t xml:space="preserve"> </w:t>
      </w:r>
      <w:r>
        <w:rPr>
          <w:sz w:val="28"/>
        </w:rPr>
        <w:t>животных,</w:t>
      </w:r>
      <w:r>
        <w:rPr>
          <w:spacing w:val="1"/>
          <w:sz w:val="28"/>
        </w:rPr>
        <w:t xml:space="preserve"> </w:t>
      </w:r>
      <w:r>
        <w:rPr>
          <w:sz w:val="28"/>
        </w:rPr>
        <w:t>бытовые,</w:t>
      </w:r>
      <w:r>
        <w:rPr>
          <w:spacing w:val="1"/>
          <w:sz w:val="28"/>
        </w:rPr>
        <w:t xml:space="preserve"> </w:t>
      </w:r>
      <w:r>
        <w:rPr>
          <w:sz w:val="28"/>
        </w:rPr>
        <w:t>волшебные),</w:t>
      </w:r>
      <w:r>
        <w:rPr>
          <w:spacing w:val="1"/>
          <w:sz w:val="28"/>
        </w:rPr>
        <w:t xml:space="preserve"> </w:t>
      </w:r>
      <w:r>
        <w:rPr>
          <w:sz w:val="28"/>
        </w:rPr>
        <w:t>произведения</w:t>
      </w:r>
      <w:r>
        <w:rPr>
          <w:spacing w:val="1"/>
          <w:sz w:val="28"/>
        </w:rPr>
        <w:t xml:space="preserve"> </w:t>
      </w:r>
      <w:r>
        <w:rPr>
          <w:sz w:val="28"/>
        </w:rPr>
        <w:t>классиков</w:t>
      </w:r>
      <w:r>
        <w:rPr>
          <w:spacing w:val="1"/>
          <w:sz w:val="28"/>
        </w:rPr>
        <w:t xml:space="preserve"> </w:t>
      </w:r>
      <w:r>
        <w:rPr>
          <w:sz w:val="28"/>
        </w:rPr>
        <w:t>чувашской</w:t>
      </w:r>
      <w:r>
        <w:rPr>
          <w:spacing w:val="1"/>
          <w:sz w:val="28"/>
        </w:rPr>
        <w:t xml:space="preserve"> </w:t>
      </w:r>
      <w:r>
        <w:rPr>
          <w:sz w:val="28"/>
        </w:rPr>
        <w:t>литературы,</w:t>
      </w:r>
      <w:r>
        <w:rPr>
          <w:spacing w:val="-2"/>
          <w:sz w:val="28"/>
        </w:rPr>
        <w:t xml:space="preserve"> </w:t>
      </w:r>
      <w:r>
        <w:rPr>
          <w:sz w:val="28"/>
        </w:rPr>
        <w:t>а также</w:t>
      </w:r>
      <w:r>
        <w:rPr>
          <w:spacing w:val="-2"/>
          <w:sz w:val="28"/>
        </w:rPr>
        <w:t xml:space="preserve"> </w:t>
      </w:r>
      <w:r>
        <w:rPr>
          <w:sz w:val="28"/>
        </w:rPr>
        <w:t>современной</w:t>
      </w:r>
      <w:r>
        <w:rPr>
          <w:spacing w:val="-4"/>
          <w:sz w:val="28"/>
        </w:rPr>
        <w:t xml:space="preserve"> </w:t>
      </w:r>
      <w:r>
        <w:rPr>
          <w:sz w:val="28"/>
        </w:rPr>
        <w:t>отечественной литературы.</w:t>
      </w:r>
    </w:p>
    <w:p w14:paraId="21B9C454" w14:textId="77777777" w:rsidR="00775EE4" w:rsidRDefault="00BE32C9">
      <w:pPr>
        <w:pStyle w:val="a5"/>
        <w:numPr>
          <w:ilvl w:val="4"/>
          <w:numId w:val="106"/>
        </w:numPr>
        <w:tabs>
          <w:tab w:val="left" w:pos="2148"/>
        </w:tabs>
        <w:spacing w:line="360" w:lineRule="auto"/>
        <w:ind w:right="400" w:firstLine="707"/>
        <w:rPr>
          <w:sz w:val="28"/>
        </w:rPr>
      </w:pPr>
      <w:r>
        <w:rPr>
          <w:sz w:val="28"/>
        </w:rPr>
        <w:t>Изучение</w:t>
      </w:r>
      <w:r>
        <w:rPr>
          <w:spacing w:val="1"/>
          <w:sz w:val="28"/>
        </w:rPr>
        <w:t xml:space="preserve"> </w:t>
      </w:r>
      <w:r>
        <w:rPr>
          <w:sz w:val="28"/>
        </w:rPr>
        <w:t>произведений</w:t>
      </w:r>
      <w:r>
        <w:rPr>
          <w:spacing w:val="1"/>
          <w:sz w:val="28"/>
        </w:rPr>
        <w:t xml:space="preserve"> </w:t>
      </w:r>
      <w:r>
        <w:rPr>
          <w:sz w:val="28"/>
        </w:rPr>
        <w:t>построено</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проблемно-</w:t>
      </w:r>
      <w:r>
        <w:rPr>
          <w:spacing w:val="1"/>
          <w:sz w:val="28"/>
        </w:rPr>
        <w:t xml:space="preserve"> </w:t>
      </w:r>
      <w:r>
        <w:rPr>
          <w:sz w:val="28"/>
        </w:rPr>
        <w:t>тематического</w:t>
      </w:r>
      <w:r>
        <w:rPr>
          <w:spacing w:val="1"/>
          <w:sz w:val="28"/>
        </w:rPr>
        <w:t xml:space="preserve"> </w:t>
      </w:r>
      <w:r>
        <w:rPr>
          <w:sz w:val="28"/>
        </w:rPr>
        <w:t>принципа.</w:t>
      </w:r>
      <w:r>
        <w:rPr>
          <w:spacing w:val="1"/>
          <w:sz w:val="28"/>
        </w:rPr>
        <w:t xml:space="preserve"> </w:t>
      </w:r>
      <w:r>
        <w:rPr>
          <w:sz w:val="28"/>
        </w:rPr>
        <w:t>Основные</w:t>
      </w:r>
      <w:r>
        <w:rPr>
          <w:spacing w:val="1"/>
          <w:sz w:val="28"/>
        </w:rPr>
        <w:t xml:space="preserve"> </w:t>
      </w:r>
      <w:r>
        <w:rPr>
          <w:sz w:val="28"/>
        </w:rPr>
        <w:t>темы</w:t>
      </w:r>
      <w:r>
        <w:rPr>
          <w:spacing w:val="1"/>
          <w:sz w:val="28"/>
        </w:rPr>
        <w:t xml:space="preserve"> </w:t>
      </w:r>
      <w:r>
        <w:rPr>
          <w:sz w:val="28"/>
        </w:rPr>
        <w:t>произведений</w:t>
      </w:r>
      <w:r>
        <w:rPr>
          <w:spacing w:val="1"/>
          <w:sz w:val="28"/>
        </w:rPr>
        <w:t xml:space="preserve"> </w:t>
      </w:r>
      <w:r>
        <w:rPr>
          <w:sz w:val="28"/>
        </w:rPr>
        <w:t>перекликаются</w:t>
      </w:r>
      <w:r>
        <w:rPr>
          <w:spacing w:val="1"/>
          <w:sz w:val="28"/>
        </w:rPr>
        <w:t xml:space="preserve"> </w:t>
      </w:r>
      <w:r>
        <w:rPr>
          <w:sz w:val="28"/>
        </w:rPr>
        <w:t>с</w:t>
      </w:r>
      <w:r>
        <w:rPr>
          <w:spacing w:val="1"/>
          <w:sz w:val="28"/>
        </w:rPr>
        <w:t xml:space="preserve"> </w:t>
      </w:r>
      <w:r>
        <w:rPr>
          <w:sz w:val="28"/>
        </w:rPr>
        <w:t>лексическими</w:t>
      </w:r>
      <w:r>
        <w:rPr>
          <w:spacing w:val="-1"/>
          <w:sz w:val="28"/>
        </w:rPr>
        <w:t xml:space="preserve"> </w:t>
      </w:r>
      <w:r>
        <w:rPr>
          <w:sz w:val="28"/>
        </w:rPr>
        <w:t>темами уроков</w:t>
      </w:r>
      <w:r>
        <w:rPr>
          <w:spacing w:val="-3"/>
          <w:sz w:val="28"/>
        </w:rPr>
        <w:t xml:space="preserve"> </w:t>
      </w:r>
      <w:r>
        <w:rPr>
          <w:sz w:val="28"/>
        </w:rPr>
        <w:t>родного</w:t>
      </w:r>
      <w:r>
        <w:rPr>
          <w:spacing w:val="1"/>
          <w:sz w:val="28"/>
        </w:rPr>
        <w:t xml:space="preserve"> </w:t>
      </w:r>
      <w:r>
        <w:rPr>
          <w:sz w:val="28"/>
        </w:rPr>
        <w:t>(чувашского)</w:t>
      </w:r>
      <w:r>
        <w:rPr>
          <w:spacing w:val="-4"/>
          <w:sz w:val="28"/>
        </w:rPr>
        <w:t xml:space="preserve"> </w:t>
      </w:r>
      <w:r>
        <w:rPr>
          <w:sz w:val="28"/>
        </w:rPr>
        <w:t>языка.</w:t>
      </w:r>
    </w:p>
    <w:p w14:paraId="6EAD869B" w14:textId="77777777" w:rsidR="00775EE4" w:rsidRDefault="00BE32C9">
      <w:pPr>
        <w:pStyle w:val="a5"/>
        <w:numPr>
          <w:ilvl w:val="4"/>
          <w:numId w:val="106"/>
        </w:numPr>
        <w:tabs>
          <w:tab w:val="left" w:pos="2148"/>
        </w:tabs>
        <w:spacing w:line="360" w:lineRule="auto"/>
        <w:ind w:right="410" w:firstLine="707"/>
        <w:rPr>
          <w:sz w:val="28"/>
        </w:rPr>
      </w:pPr>
      <w:r>
        <w:rPr>
          <w:sz w:val="28"/>
        </w:rPr>
        <w:t>Изучение литературного чтения на родном (чувашском) языке</w:t>
      </w:r>
      <w:r>
        <w:rPr>
          <w:spacing w:val="1"/>
          <w:sz w:val="28"/>
        </w:rPr>
        <w:t xml:space="preserve"> </w:t>
      </w:r>
      <w:r>
        <w:rPr>
          <w:sz w:val="28"/>
        </w:rPr>
        <w:t>направлено</w:t>
      </w:r>
      <w:r>
        <w:rPr>
          <w:spacing w:val="-4"/>
          <w:sz w:val="28"/>
        </w:rPr>
        <w:t xml:space="preserve"> </w:t>
      </w:r>
      <w:r>
        <w:rPr>
          <w:sz w:val="28"/>
        </w:rPr>
        <w:t>на достижение</w:t>
      </w:r>
      <w:r>
        <w:rPr>
          <w:spacing w:val="-3"/>
          <w:sz w:val="28"/>
        </w:rPr>
        <w:t xml:space="preserve"> </w:t>
      </w:r>
      <w:r>
        <w:rPr>
          <w:sz w:val="28"/>
        </w:rPr>
        <w:t>следующих</w:t>
      </w:r>
      <w:r>
        <w:rPr>
          <w:spacing w:val="-2"/>
          <w:sz w:val="28"/>
        </w:rPr>
        <w:t xml:space="preserve"> </w:t>
      </w:r>
      <w:r>
        <w:rPr>
          <w:sz w:val="28"/>
        </w:rPr>
        <w:t>целей:</w:t>
      </w:r>
    </w:p>
    <w:p w14:paraId="1211DC13" w14:textId="77777777" w:rsidR="00775EE4" w:rsidRDefault="00BE32C9">
      <w:pPr>
        <w:pStyle w:val="a3"/>
        <w:spacing w:line="360" w:lineRule="auto"/>
        <w:ind w:right="412"/>
      </w:pPr>
      <w:r>
        <w:t>формирование</w:t>
      </w:r>
      <w:r>
        <w:rPr>
          <w:spacing w:val="1"/>
        </w:rPr>
        <w:t xml:space="preserve"> </w:t>
      </w:r>
      <w:r>
        <w:t>грамотного</w:t>
      </w:r>
      <w:r>
        <w:rPr>
          <w:spacing w:val="1"/>
        </w:rPr>
        <w:t xml:space="preserve"> </w:t>
      </w:r>
      <w:r>
        <w:t>читателя,</w:t>
      </w:r>
      <w:r>
        <w:rPr>
          <w:spacing w:val="1"/>
        </w:rPr>
        <w:t xml:space="preserve"> </w:t>
      </w:r>
      <w:r>
        <w:t>способного</w:t>
      </w:r>
      <w:r>
        <w:rPr>
          <w:spacing w:val="71"/>
        </w:rPr>
        <w:t xml:space="preserve"> </w:t>
      </w:r>
      <w:r>
        <w:t>самостоятельно</w:t>
      </w:r>
      <w:r>
        <w:rPr>
          <w:spacing w:val="-67"/>
        </w:rPr>
        <w:t xml:space="preserve"> </w:t>
      </w:r>
      <w:r>
        <w:t>выбирать</w:t>
      </w:r>
      <w:r>
        <w:rPr>
          <w:spacing w:val="1"/>
        </w:rPr>
        <w:t xml:space="preserve"> </w:t>
      </w:r>
      <w:r>
        <w:t>книги</w:t>
      </w:r>
      <w:r>
        <w:rPr>
          <w:spacing w:val="1"/>
        </w:rPr>
        <w:t xml:space="preserve"> </w:t>
      </w:r>
      <w:r>
        <w:t>и</w:t>
      </w:r>
      <w:r>
        <w:rPr>
          <w:spacing w:val="1"/>
        </w:rPr>
        <w:t xml:space="preserve"> </w:t>
      </w:r>
      <w:r>
        <w:t>пользоваться</w:t>
      </w:r>
      <w:r>
        <w:rPr>
          <w:spacing w:val="1"/>
        </w:rPr>
        <w:t xml:space="preserve"> </w:t>
      </w:r>
      <w:r>
        <w:t>библиотекой,</w:t>
      </w:r>
      <w:r>
        <w:rPr>
          <w:spacing w:val="1"/>
        </w:rPr>
        <w:t xml:space="preserve"> </w:t>
      </w:r>
      <w:r>
        <w:t>ориентируясь</w:t>
      </w:r>
      <w:r>
        <w:rPr>
          <w:spacing w:val="1"/>
        </w:rPr>
        <w:t xml:space="preserve"> </w:t>
      </w:r>
      <w:r>
        <w:t>на</w:t>
      </w:r>
      <w:r>
        <w:rPr>
          <w:spacing w:val="1"/>
        </w:rPr>
        <w:t xml:space="preserve"> </w:t>
      </w:r>
      <w:r>
        <w:t>собственные</w:t>
      </w:r>
      <w:r>
        <w:rPr>
          <w:spacing w:val="1"/>
        </w:rPr>
        <w:t xml:space="preserve"> </w:t>
      </w:r>
      <w:r>
        <w:t>предпочтения</w:t>
      </w:r>
      <w:r>
        <w:rPr>
          <w:spacing w:val="1"/>
        </w:rPr>
        <w:t xml:space="preserve"> </w:t>
      </w:r>
      <w:r>
        <w:t>и</w:t>
      </w:r>
      <w:r>
        <w:rPr>
          <w:spacing w:val="1"/>
        </w:rPr>
        <w:t xml:space="preserve"> </w:t>
      </w:r>
      <w:r>
        <w:t>поставленные</w:t>
      </w:r>
      <w:r>
        <w:rPr>
          <w:spacing w:val="1"/>
        </w:rPr>
        <w:t xml:space="preserve"> </w:t>
      </w:r>
      <w:r>
        <w:t>учебные</w:t>
      </w:r>
      <w:r>
        <w:rPr>
          <w:spacing w:val="1"/>
        </w:rPr>
        <w:t xml:space="preserve"> </w:t>
      </w:r>
      <w:r>
        <w:t>задачи,</w:t>
      </w:r>
      <w:r>
        <w:rPr>
          <w:spacing w:val="1"/>
        </w:rPr>
        <w:t xml:space="preserve"> </w:t>
      </w:r>
      <w:r>
        <w:t>использовать</w:t>
      </w:r>
      <w:r>
        <w:rPr>
          <w:spacing w:val="71"/>
        </w:rPr>
        <w:t xml:space="preserve"> </w:t>
      </w:r>
      <w:r>
        <w:t>свою</w:t>
      </w:r>
      <w:r>
        <w:rPr>
          <w:spacing w:val="1"/>
        </w:rPr>
        <w:t xml:space="preserve"> </w:t>
      </w:r>
      <w:r>
        <w:t>читательскую</w:t>
      </w:r>
      <w:r>
        <w:rPr>
          <w:spacing w:val="-2"/>
        </w:rPr>
        <w:t xml:space="preserve"> </w:t>
      </w:r>
      <w:r>
        <w:t>деятельность</w:t>
      </w:r>
      <w:r>
        <w:rPr>
          <w:spacing w:val="-1"/>
        </w:rPr>
        <w:t xml:space="preserve"> </w:t>
      </w:r>
      <w:r>
        <w:t>как</w:t>
      </w:r>
      <w:r>
        <w:rPr>
          <w:spacing w:val="-3"/>
        </w:rPr>
        <w:t xml:space="preserve"> </w:t>
      </w:r>
      <w:r>
        <w:t>средство</w:t>
      </w:r>
      <w:r>
        <w:rPr>
          <w:spacing w:val="1"/>
        </w:rPr>
        <w:t xml:space="preserve"> </w:t>
      </w:r>
      <w:r>
        <w:t>для</w:t>
      </w:r>
      <w:r>
        <w:rPr>
          <w:spacing w:val="-1"/>
        </w:rPr>
        <w:t xml:space="preserve"> </w:t>
      </w:r>
      <w:r>
        <w:t>самообразования.</w:t>
      </w:r>
    </w:p>
    <w:p w14:paraId="523490CE" w14:textId="77777777" w:rsidR="00775EE4" w:rsidRDefault="00BE32C9">
      <w:pPr>
        <w:pStyle w:val="a3"/>
        <w:spacing w:line="360" w:lineRule="auto"/>
        <w:ind w:right="407"/>
      </w:pPr>
      <w:r>
        <w:t>формирование</w:t>
      </w:r>
      <w:r>
        <w:rPr>
          <w:spacing w:val="1"/>
        </w:rPr>
        <w:t xml:space="preserve"> </w:t>
      </w:r>
      <w:r>
        <w:t>навыка</w:t>
      </w:r>
      <w:r>
        <w:rPr>
          <w:spacing w:val="1"/>
        </w:rPr>
        <w:t xml:space="preserve"> </w:t>
      </w:r>
      <w:r>
        <w:t>правильного,</w:t>
      </w:r>
      <w:r>
        <w:rPr>
          <w:spacing w:val="1"/>
        </w:rPr>
        <w:t xml:space="preserve"> </w:t>
      </w:r>
      <w:r>
        <w:t>осознанного,</w:t>
      </w:r>
      <w:r>
        <w:rPr>
          <w:spacing w:val="71"/>
        </w:rPr>
        <w:t xml:space="preserve"> </w:t>
      </w:r>
      <w:r>
        <w:t>беглого,</w:t>
      </w:r>
      <w:r>
        <w:rPr>
          <w:spacing w:val="1"/>
        </w:rPr>
        <w:t xml:space="preserve"> </w:t>
      </w:r>
      <w:r>
        <w:t>выразительного</w:t>
      </w:r>
      <w:r>
        <w:rPr>
          <w:spacing w:val="1"/>
        </w:rPr>
        <w:t xml:space="preserve"> </w:t>
      </w:r>
      <w:r>
        <w:t>чтения</w:t>
      </w:r>
      <w:r>
        <w:rPr>
          <w:spacing w:val="1"/>
        </w:rPr>
        <w:t xml:space="preserve"> </w:t>
      </w:r>
      <w:r>
        <w:t>на</w:t>
      </w:r>
      <w:r>
        <w:rPr>
          <w:spacing w:val="1"/>
        </w:rPr>
        <w:t xml:space="preserve"> </w:t>
      </w:r>
      <w:r>
        <w:t>чувашском</w:t>
      </w:r>
      <w:r>
        <w:rPr>
          <w:spacing w:val="1"/>
        </w:rPr>
        <w:t xml:space="preserve"> </w:t>
      </w:r>
      <w:r>
        <w:t>языке,</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текстом,</w:t>
      </w:r>
      <w:r>
        <w:rPr>
          <w:spacing w:val="1"/>
        </w:rPr>
        <w:t xml:space="preserve"> </w:t>
      </w:r>
      <w:r>
        <w:t>развитие</w:t>
      </w:r>
      <w:r>
        <w:rPr>
          <w:spacing w:val="-2"/>
        </w:rPr>
        <w:t xml:space="preserve"> </w:t>
      </w:r>
      <w:r>
        <w:t>интереса</w:t>
      </w:r>
      <w:r>
        <w:rPr>
          <w:spacing w:val="-1"/>
        </w:rPr>
        <w:t xml:space="preserve"> </w:t>
      </w:r>
      <w:r>
        <w:t>к</w:t>
      </w:r>
      <w:r>
        <w:rPr>
          <w:spacing w:val="-4"/>
        </w:rPr>
        <w:t xml:space="preserve"> </w:t>
      </w:r>
      <w:r>
        <w:t>процессу</w:t>
      </w:r>
      <w:r>
        <w:rPr>
          <w:spacing w:val="-6"/>
        </w:rPr>
        <w:t xml:space="preserve"> </w:t>
      </w:r>
      <w:r>
        <w:t>чтения,</w:t>
      </w:r>
      <w:r>
        <w:rPr>
          <w:spacing w:val="-4"/>
        </w:rPr>
        <w:t xml:space="preserve"> </w:t>
      </w:r>
      <w:r>
        <w:t>потребности</w:t>
      </w:r>
      <w:r>
        <w:rPr>
          <w:spacing w:val="-1"/>
        </w:rPr>
        <w:t xml:space="preserve"> </w:t>
      </w:r>
      <w:r>
        <w:t>читать</w:t>
      </w:r>
      <w:r>
        <w:rPr>
          <w:spacing w:val="-4"/>
        </w:rPr>
        <w:t xml:space="preserve"> </w:t>
      </w:r>
      <w:r>
        <w:t>на</w:t>
      </w:r>
      <w:r>
        <w:rPr>
          <w:spacing w:val="-1"/>
        </w:rPr>
        <w:t xml:space="preserve"> </w:t>
      </w:r>
      <w:r>
        <w:t>чувашском</w:t>
      </w:r>
      <w:r>
        <w:rPr>
          <w:spacing w:val="-1"/>
        </w:rPr>
        <w:t xml:space="preserve"> </w:t>
      </w:r>
      <w:r>
        <w:t>языке;</w:t>
      </w:r>
    </w:p>
    <w:p w14:paraId="45A408C0" w14:textId="77777777" w:rsidR="00775EE4" w:rsidRDefault="00BE32C9">
      <w:pPr>
        <w:pStyle w:val="a3"/>
        <w:spacing w:line="360" w:lineRule="auto"/>
        <w:ind w:right="408"/>
      </w:pPr>
      <w:r>
        <w:t>формирование</w:t>
      </w:r>
      <w:r>
        <w:rPr>
          <w:spacing w:val="1"/>
        </w:rPr>
        <w:t xml:space="preserve"> </w:t>
      </w:r>
      <w:r>
        <w:t>понимания</w:t>
      </w:r>
      <w:r>
        <w:rPr>
          <w:spacing w:val="1"/>
        </w:rPr>
        <w:t xml:space="preserve"> </w:t>
      </w:r>
      <w:r>
        <w:t>художественного</w:t>
      </w:r>
      <w:r>
        <w:rPr>
          <w:spacing w:val="1"/>
        </w:rPr>
        <w:t xml:space="preserve"> </w:t>
      </w:r>
      <w:r>
        <w:t>произведения</w:t>
      </w:r>
      <w:r>
        <w:rPr>
          <w:spacing w:val="1"/>
        </w:rPr>
        <w:t xml:space="preserve"> </w:t>
      </w:r>
      <w:r>
        <w:t>как</w:t>
      </w:r>
      <w:r>
        <w:rPr>
          <w:spacing w:val="1"/>
        </w:rPr>
        <w:t xml:space="preserve"> </w:t>
      </w:r>
      <w:r>
        <w:t>особого</w:t>
      </w:r>
      <w:r>
        <w:rPr>
          <w:spacing w:val="1"/>
        </w:rPr>
        <w:t xml:space="preserve"> </w:t>
      </w:r>
      <w:r>
        <w:t>вида</w:t>
      </w:r>
      <w:r>
        <w:rPr>
          <w:spacing w:val="1"/>
        </w:rPr>
        <w:t xml:space="preserve"> </w:t>
      </w:r>
      <w:r>
        <w:t>искусства,</w:t>
      </w:r>
      <w:r>
        <w:rPr>
          <w:spacing w:val="1"/>
        </w:rPr>
        <w:t xml:space="preserve"> </w:t>
      </w:r>
      <w:r>
        <w:t>его</w:t>
      </w:r>
      <w:r>
        <w:rPr>
          <w:spacing w:val="1"/>
        </w:rPr>
        <w:t xml:space="preserve"> </w:t>
      </w:r>
      <w:r>
        <w:t>ценности,</w:t>
      </w:r>
      <w:r>
        <w:rPr>
          <w:spacing w:val="1"/>
        </w:rPr>
        <w:t xml:space="preserve"> </w:t>
      </w:r>
      <w:r>
        <w:t>умения</w:t>
      </w:r>
      <w:r>
        <w:rPr>
          <w:spacing w:val="1"/>
        </w:rPr>
        <w:t xml:space="preserve"> </w:t>
      </w:r>
      <w:r>
        <w:t>анализировать</w:t>
      </w:r>
      <w:r>
        <w:rPr>
          <w:spacing w:val="1"/>
        </w:rPr>
        <w:t xml:space="preserve"> </w:t>
      </w:r>
      <w:r>
        <w:t>художественное</w:t>
      </w:r>
      <w:r>
        <w:rPr>
          <w:spacing w:val="-67"/>
        </w:rPr>
        <w:t xml:space="preserve"> </w:t>
      </w:r>
      <w:r>
        <w:t>произведение,</w:t>
      </w:r>
      <w:r>
        <w:rPr>
          <w:spacing w:val="1"/>
        </w:rPr>
        <w:t xml:space="preserve"> </w:t>
      </w:r>
      <w:r>
        <w:t>определять</w:t>
      </w:r>
      <w:r>
        <w:rPr>
          <w:spacing w:val="1"/>
        </w:rPr>
        <w:t xml:space="preserve"> </w:t>
      </w:r>
      <w:r>
        <w:t>средства</w:t>
      </w:r>
      <w:r>
        <w:rPr>
          <w:spacing w:val="1"/>
        </w:rPr>
        <w:t xml:space="preserve"> </w:t>
      </w:r>
      <w:r>
        <w:t>выразительности,</w:t>
      </w:r>
      <w:r>
        <w:rPr>
          <w:spacing w:val="1"/>
        </w:rPr>
        <w:t xml:space="preserve"> </w:t>
      </w:r>
      <w:r>
        <w:t>развитие</w:t>
      </w:r>
      <w:r>
        <w:rPr>
          <w:spacing w:val="1"/>
        </w:rPr>
        <w:t xml:space="preserve"> </w:t>
      </w:r>
      <w:r>
        <w:t>творческих</w:t>
      </w:r>
      <w:r>
        <w:rPr>
          <w:spacing w:val="1"/>
        </w:rPr>
        <w:t xml:space="preserve"> </w:t>
      </w:r>
      <w:r>
        <w:t>и</w:t>
      </w:r>
      <w:r>
        <w:rPr>
          <w:spacing w:val="-67"/>
        </w:rPr>
        <w:t xml:space="preserve"> </w:t>
      </w:r>
      <w:r>
        <w:t>познавательных</w:t>
      </w:r>
      <w:r>
        <w:rPr>
          <w:spacing w:val="1"/>
        </w:rPr>
        <w:t xml:space="preserve"> </w:t>
      </w:r>
      <w:r>
        <w:t>способностей,</w:t>
      </w:r>
      <w:r>
        <w:rPr>
          <w:spacing w:val="1"/>
        </w:rPr>
        <w:t xml:space="preserve"> </w:t>
      </w:r>
      <w:r>
        <w:t>эмоциональной</w:t>
      </w:r>
      <w:r>
        <w:rPr>
          <w:spacing w:val="1"/>
        </w:rPr>
        <w:t xml:space="preserve"> </w:t>
      </w:r>
      <w:r>
        <w:t>отзывчивости</w:t>
      </w:r>
      <w:r>
        <w:rPr>
          <w:spacing w:val="1"/>
        </w:rPr>
        <w:t xml:space="preserve"> </w:t>
      </w:r>
      <w:r>
        <w:t>при</w:t>
      </w:r>
      <w:r>
        <w:rPr>
          <w:spacing w:val="1"/>
        </w:rPr>
        <w:t xml:space="preserve"> </w:t>
      </w:r>
      <w:r>
        <w:t>чтении</w:t>
      </w:r>
      <w:r>
        <w:rPr>
          <w:spacing w:val="1"/>
        </w:rPr>
        <w:t xml:space="preserve"> </w:t>
      </w:r>
      <w:r>
        <w:t>художественных произведений;</w:t>
      </w:r>
    </w:p>
    <w:p w14:paraId="40F08664" w14:textId="77777777" w:rsidR="00775EE4" w:rsidRDefault="00775EE4">
      <w:pPr>
        <w:spacing w:line="360" w:lineRule="auto"/>
        <w:sectPr w:rsidR="00775EE4">
          <w:pgSz w:w="11910" w:h="16840"/>
          <w:pgMar w:top="1040" w:right="440" w:bottom="1140" w:left="1100" w:header="0" w:footer="875" w:gutter="0"/>
          <w:cols w:space="720"/>
        </w:sectPr>
      </w:pPr>
    </w:p>
    <w:p w14:paraId="66607F98" w14:textId="77777777" w:rsidR="00775EE4" w:rsidRDefault="00BE32C9">
      <w:pPr>
        <w:pStyle w:val="a3"/>
        <w:spacing w:before="67" w:line="360" w:lineRule="auto"/>
        <w:ind w:right="406"/>
      </w:pPr>
      <w:r>
        <w:t>воспитание</w:t>
      </w:r>
      <w:r>
        <w:rPr>
          <w:spacing w:val="1"/>
        </w:rPr>
        <w:t xml:space="preserve"> </w:t>
      </w:r>
      <w:r>
        <w:t>у</w:t>
      </w:r>
      <w:r>
        <w:rPr>
          <w:spacing w:val="1"/>
        </w:rPr>
        <w:t xml:space="preserve"> </w:t>
      </w:r>
      <w:r>
        <w:t>обучающихся</w:t>
      </w:r>
      <w:r>
        <w:rPr>
          <w:spacing w:val="1"/>
        </w:rPr>
        <w:t xml:space="preserve"> </w:t>
      </w:r>
      <w:r>
        <w:t>любви</w:t>
      </w:r>
      <w:r>
        <w:rPr>
          <w:spacing w:val="1"/>
        </w:rPr>
        <w:t xml:space="preserve"> </w:t>
      </w:r>
      <w:r>
        <w:t>к</w:t>
      </w:r>
      <w:r>
        <w:rPr>
          <w:spacing w:val="1"/>
        </w:rPr>
        <w:t xml:space="preserve"> </w:t>
      </w:r>
      <w:r>
        <w:t>родному</w:t>
      </w:r>
      <w:r>
        <w:rPr>
          <w:spacing w:val="1"/>
        </w:rPr>
        <w:t xml:space="preserve"> </w:t>
      </w:r>
      <w:r>
        <w:t>слову,</w:t>
      </w:r>
      <w:r>
        <w:rPr>
          <w:spacing w:val="1"/>
        </w:rPr>
        <w:t xml:space="preserve"> </w:t>
      </w:r>
      <w:r>
        <w:t>формирование</w:t>
      </w:r>
      <w:r>
        <w:rPr>
          <w:spacing w:val="1"/>
        </w:rPr>
        <w:t xml:space="preserve"> </w:t>
      </w:r>
      <w:r>
        <w:t>чувства</w:t>
      </w:r>
      <w:r>
        <w:rPr>
          <w:spacing w:val="1"/>
        </w:rPr>
        <w:t xml:space="preserve"> </w:t>
      </w:r>
      <w:r>
        <w:t>патриотизма,</w:t>
      </w:r>
      <w:r>
        <w:rPr>
          <w:spacing w:val="1"/>
        </w:rPr>
        <w:t xml:space="preserve"> </w:t>
      </w:r>
      <w:r>
        <w:t>интереса</w:t>
      </w:r>
      <w:r>
        <w:rPr>
          <w:spacing w:val="1"/>
        </w:rPr>
        <w:t xml:space="preserve"> </w:t>
      </w:r>
      <w:r>
        <w:t>к</w:t>
      </w:r>
      <w:r>
        <w:rPr>
          <w:spacing w:val="1"/>
        </w:rPr>
        <w:t xml:space="preserve"> </w:t>
      </w:r>
      <w:r>
        <w:t>истории,</w:t>
      </w:r>
      <w:r>
        <w:rPr>
          <w:spacing w:val="1"/>
        </w:rPr>
        <w:t xml:space="preserve"> </w:t>
      </w:r>
      <w:r>
        <w:t>культуре,</w:t>
      </w:r>
      <w:r>
        <w:rPr>
          <w:spacing w:val="1"/>
        </w:rPr>
        <w:t xml:space="preserve"> </w:t>
      </w:r>
      <w:r>
        <w:t>традициям,</w:t>
      </w:r>
      <w:r>
        <w:rPr>
          <w:spacing w:val="1"/>
        </w:rPr>
        <w:t xml:space="preserve"> </w:t>
      </w:r>
      <w:r>
        <w:t>искусству</w:t>
      </w:r>
      <w:r>
        <w:rPr>
          <w:spacing w:val="1"/>
        </w:rPr>
        <w:t xml:space="preserve"> </w:t>
      </w:r>
      <w:r>
        <w:t>чувашского</w:t>
      </w:r>
      <w:r>
        <w:rPr>
          <w:spacing w:val="1"/>
        </w:rPr>
        <w:t xml:space="preserve"> </w:t>
      </w:r>
      <w:r>
        <w:t>народа,</w:t>
      </w:r>
      <w:r>
        <w:rPr>
          <w:spacing w:val="1"/>
        </w:rPr>
        <w:t xml:space="preserve"> </w:t>
      </w:r>
      <w:r>
        <w:t>обогащение</w:t>
      </w:r>
      <w:r>
        <w:rPr>
          <w:spacing w:val="1"/>
        </w:rPr>
        <w:t xml:space="preserve"> </w:t>
      </w:r>
      <w:r>
        <w:t>нравственного</w:t>
      </w:r>
      <w:r>
        <w:rPr>
          <w:spacing w:val="1"/>
        </w:rPr>
        <w:t xml:space="preserve"> </w:t>
      </w:r>
      <w:r>
        <w:t>опыта</w:t>
      </w:r>
      <w:r>
        <w:rPr>
          <w:spacing w:val="1"/>
        </w:rPr>
        <w:t xml:space="preserve"> </w:t>
      </w:r>
      <w:r>
        <w:t>обучающихся</w:t>
      </w:r>
      <w:r>
        <w:rPr>
          <w:spacing w:val="1"/>
        </w:rPr>
        <w:t xml:space="preserve"> </w:t>
      </w:r>
      <w:r>
        <w:t>через</w:t>
      </w:r>
      <w:r>
        <w:rPr>
          <w:spacing w:val="1"/>
        </w:rPr>
        <w:t xml:space="preserve"> </w:t>
      </w:r>
      <w:r>
        <w:t>чтение</w:t>
      </w:r>
      <w:r>
        <w:rPr>
          <w:spacing w:val="-1"/>
        </w:rPr>
        <w:t xml:space="preserve"> </w:t>
      </w:r>
      <w:r>
        <w:t>произведений художественной</w:t>
      </w:r>
      <w:r>
        <w:rPr>
          <w:spacing w:val="-1"/>
        </w:rPr>
        <w:t xml:space="preserve"> </w:t>
      </w:r>
      <w:r>
        <w:t>литературы.</w:t>
      </w:r>
    </w:p>
    <w:p w14:paraId="1F0BDF2F" w14:textId="77777777" w:rsidR="00775EE4" w:rsidRDefault="00BE32C9">
      <w:pPr>
        <w:pStyle w:val="a5"/>
        <w:numPr>
          <w:ilvl w:val="4"/>
          <w:numId w:val="106"/>
        </w:numPr>
        <w:tabs>
          <w:tab w:val="left" w:pos="2290"/>
        </w:tabs>
        <w:spacing w:before="1" w:line="360" w:lineRule="auto"/>
        <w:ind w:right="404" w:firstLine="707"/>
        <w:rPr>
          <w:sz w:val="28"/>
        </w:rPr>
      </w:pPr>
      <w:r>
        <w:rPr>
          <w:sz w:val="28"/>
        </w:rPr>
        <w:t>Общее</w:t>
      </w:r>
      <w:r>
        <w:rPr>
          <w:spacing w:val="1"/>
          <w:sz w:val="28"/>
        </w:rPr>
        <w:t xml:space="preserve"> </w:t>
      </w:r>
      <w:r>
        <w:rPr>
          <w:sz w:val="28"/>
        </w:rPr>
        <w:t>число</w:t>
      </w:r>
      <w:r>
        <w:rPr>
          <w:spacing w:val="1"/>
          <w:sz w:val="28"/>
        </w:rPr>
        <w:t xml:space="preserve"> </w:t>
      </w:r>
      <w:r>
        <w:rPr>
          <w:sz w:val="28"/>
        </w:rPr>
        <w:t>часов,</w:t>
      </w:r>
      <w:r>
        <w:rPr>
          <w:spacing w:val="1"/>
          <w:sz w:val="28"/>
        </w:rPr>
        <w:t xml:space="preserve"> </w:t>
      </w:r>
      <w:r>
        <w:rPr>
          <w:sz w:val="28"/>
        </w:rPr>
        <w:t>рекомендованных</w:t>
      </w:r>
      <w:r>
        <w:rPr>
          <w:spacing w:val="1"/>
          <w:sz w:val="28"/>
        </w:rPr>
        <w:t xml:space="preserve"> </w:t>
      </w:r>
      <w:r>
        <w:rPr>
          <w:sz w:val="28"/>
        </w:rPr>
        <w:t>для</w:t>
      </w:r>
      <w:r>
        <w:rPr>
          <w:spacing w:val="1"/>
          <w:sz w:val="28"/>
        </w:rPr>
        <w:t xml:space="preserve"> </w:t>
      </w:r>
      <w:r>
        <w:rPr>
          <w:sz w:val="28"/>
        </w:rPr>
        <w:t>изучения</w:t>
      </w:r>
      <w:r>
        <w:rPr>
          <w:spacing w:val="-67"/>
          <w:sz w:val="28"/>
        </w:rPr>
        <w:t xml:space="preserve"> </w:t>
      </w:r>
      <w:r>
        <w:rPr>
          <w:sz w:val="28"/>
        </w:rPr>
        <w:t>литературного чтения на родном (чувашском) языке,</w:t>
      </w:r>
      <w:r>
        <w:rPr>
          <w:spacing w:val="70"/>
          <w:sz w:val="28"/>
        </w:rPr>
        <w:t xml:space="preserve"> </w:t>
      </w:r>
      <w:r>
        <w:rPr>
          <w:sz w:val="28"/>
        </w:rPr>
        <w:t>– 135 часов: в 1 классе –</w:t>
      </w:r>
      <w:r>
        <w:rPr>
          <w:spacing w:val="1"/>
          <w:sz w:val="28"/>
        </w:rPr>
        <w:t xml:space="preserve"> </w:t>
      </w:r>
      <w:r>
        <w:rPr>
          <w:sz w:val="28"/>
        </w:rPr>
        <w:t>33 часа (1 час в неделю), во 2 классе – 34 часа (1 час в неделю), в 3 классе – 34</w:t>
      </w:r>
      <w:r>
        <w:rPr>
          <w:spacing w:val="1"/>
          <w:sz w:val="28"/>
        </w:rPr>
        <w:t xml:space="preserve"> </w:t>
      </w:r>
      <w:r>
        <w:rPr>
          <w:sz w:val="28"/>
        </w:rPr>
        <w:t>часа</w:t>
      </w:r>
      <w:r>
        <w:rPr>
          <w:spacing w:val="-1"/>
          <w:sz w:val="28"/>
        </w:rPr>
        <w:t xml:space="preserve"> </w:t>
      </w:r>
      <w:r>
        <w:rPr>
          <w:sz w:val="28"/>
        </w:rPr>
        <w:t>(1</w:t>
      </w:r>
      <w:r>
        <w:rPr>
          <w:spacing w:val="1"/>
          <w:sz w:val="28"/>
        </w:rPr>
        <w:t xml:space="preserve"> </w:t>
      </w:r>
      <w:r>
        <w:rPr>
          <w:sz w:val="28"/>
        </w:rPr>
        <w:t>час в</w:t>
      </w:r>
      <w:r>
        <w:rPr>
          <w:spacing w:val="-1"/>
          <w:sz w:val="28"/>
        </w:rPr>
        <w:t xml:space="preserve"> </w:t>
      </w:r>
      <w:r>
        <w:rPr>
          <w:sz w:val="28"/>
        </w:rPr>
        <w:t>неделю),</w:t>
      </w:r>
      <w:r>
        <w:rPr>
          <w:spacing w:val="-1"/>
          <w:sz w:val="28"/>
        </w:rPr>
        <w:t xml:space="preserve"> </w:t>
      </w:r>
      <w:r>
        <w:rPr>
          <w:sz w:val="28"/>
        </w:rPr>
        <w:t>в</w:t>
      </w:r>
      <w:r>
        <w:rPr>
          <w:spacing w:val="-2"/>
          <w:sz w:val="28"/>
        </w:rPr>
        <w:t xml:space="preserve"> </w:t>
      </w:r>
      <w:r>
        <w:rPr>
          <w:sz w:val="28"/>
        </w:rPr>
        <w:t>4</w:t>
      </w:r>
      <w:r>
        <w:rPr>
          <w:spacing w:val="1"/>
          <w:sz w:val="28"/>
        </w:rPr>
        <w:t xml:space="preserve"> </w:t>
      </w:r>
      <w:r>
        <w:rPr>
          <w:sz w:val="28"/>
        </w:rPr>
        <w:t>классе</w:t>
      </w:r>
      <w:r>
        <w:rPr>
          <w:spacing w:val="1"/>
          <w:sz w:val="28"/>
        </w:rPr>
        <w:t xml:space="preserve"> </w:t>
      </w:r>
      <w:r>
        <w:rPr>
          <w:sz w:val="28"/>
        </w:rPr>
        <w:t>–</w:t>
      </w:r>
      <w:r>
        <w:rPr>
          <w:spacing w:val="-2"/>
          <w:sz w:val="28"/>
        </w:rPr>
        <w:t xml:space="preserve"> </w:t>
      </w:r>
      <w:r>
        <w:rPr>
          <w:sz w:val="28"/>
        </w:rPr>
        <w:t>34</w:t>
      </w:r>
      <w:r>
        <w:rPr>
          <w:spacing w:val="1"/>
          <w:sz w:val="28"/>
        </w:rPr>
        <w:t xml:space="preserve"> </w:t>
      </w:r>
      <w:r>
        <w:rPr>
          <w:sz w:val="28"/>
        </w:rPr>
        <w:t>часа (1 час в</w:t>
      </w:r>
      <w:r>
        <w:rPr>
          <w:spacing w:val="-4"/>
          <w:sz w:val="28"/>
        </w:rPr>
        <w:t xml:space="preserve"> </w:t>
      </w:r>
      <w:r>
        <w:rPr>
          <w:sz w:val="28"/>
        </w:rPr>
        <w:t>неделю).</w:t>
      </w:r>
    </w:p>
    <w:p w14:paraId="257DD64F" w14:textId="77777777" w:rsidR="00775EE4" w:rsidRDefault="00BE32C9">
      <w:pPr>
        <w:pStyle w:val="a5"/>
        <w:numPr>
          <w:ilvl w:val="3"/>
          <w:numId w:val="106"/>
        </w:numPr>
        <w:tabs>
          <w:tab w:val="left" w:pos="1939"/>
        </w:tabs>
        <w:ind w:hanging="913"/>
        <w:rPr>
          <w:sz w:val="28"/>
        </w:rPr>
      </w:pPr>
      <w:r>
        <w:rPr>
          <w:sz w:val="28"/>
        </w:rPr>
        <w:t>Содержание</w:t>
      </w:r>
      <w:r>
        <w:rPr>
          <w:spacing w:val="-5"/>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1</w:t>
      </w:r>
      <w:r>
        <w:rPr>
          <w:spacing w:val="-1"/>
          <w:sz w:val="28"/>
        </w:rPr>
        <w:t xml:space="preserve"> </w:t>
      </w:r>
      <w:r>
        <w:rPr>
          <w:sz w:val="28"/>
        </w:rPr>
        <w:t>классе.</w:t>
      </w:r>
    </w:p>
    <w:p w14:paraId="67934C12" w14:textId="77777777" w:rsidR="00775EE4" w:rsidRDefault="00BE32C9">
      <w:pPr>
        <w:pStyle w:val="a5"/>
        <w:numPr>
          <w:ilvl w:val="4"/>
          <w:numId w:val="106"/>
        </w:numPr>
        <w:tabs>
          <w:tab w:val="left" w:pos="2148"/>
        </w:tabs>
        <w:spacing w:before="163" w:line="360" w:lineRule="auto"/>
        <w:ind w:left="1026" w:right="6342" w:firstLine="0"/>
        <w:rPr>
          <w:sz w:val="28"/>
        </w:rPr>
      </w:pPr>
      <w:r>
        <w:rPr>
          <w:sz w:val="28"/>
        </w:rPr>
        <w:t>Развитие речи.</w:t>
      </w:r>
      <w:r>
        <w:rPr>
          <w:spacing w:val="1"/>
          <w:sz w:val="28"/>
        </w:rPr>
        <w:t xml:space="preserve"> </w:t>
      </w:r>
      <w:r>
        <w:rPr>
          <w:sz w:val="28"/>
        </w:rPr>
        <w:t>2.1.5.6.1.1.</w:t>
      </w:r>
      <w:r>
        <w:rPr>
          <w:spacing w:val="-10"/>
          <w:sz w:val="28"/>
        </w:rPr>
        <w:t xml:space="preserve"> </w:t>
      </w:r>
      <w:r>
        <w:rPr>
          <w:sz w:val="28"/>
        </w:rPr>
        <w:t>Аудирование.</w:t>
      </w:r>
    </w:p>
    <w:p w14:paraId="18DA314C" w14:textId="77777777" w:rsidR="00775EE4" w:rsidRDefault="00BE32C9">
      <w:pPr>
        <w:pStyle w:val="a3"/>
        <w:spacing w:line="360" w:lineRule="auto"/>
        <w:ind w:right="416"/>
      </w:pPr>
      <w:r>
        <w:t>Восприятие</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понимание</w:t>
      </w:r>
      <w:r>
        <w:rPr>
          <w:spacing w:val="1"/>
        </w:rPr>
        <w:t xml:space="preserve"> </w:t>
      </w:r>
      <w:r>
        <w:t>звучащей</w:t>
      </w:r>
      <w:r>
        <w:rPr>
          <w:spacing w:val="1"/>
        </w:rPr>
        <w:t xml:space="preserve"> </w:t>
      </w:r>
      <w:r>
        <w:t>чувашской</w:t>
      </w:r>
      <w:r>
        <w:rPr>
          <w:spacing w:val="71"/>
        </w:rPr>
        <w:t xml:space="preserve"> </w:t>
      </w:r>
      <w:r>
        <w:t>речи:</w:t>
      </w:r>
      <w:r>
        <w:rPr>
          <w:spacing w:val="1"/>
        </w:rPr>
        <w:t xml:space="preserve"> </w:t>
      </w:r>
      <w:r>
        <w:t>прочитанного</w:t>
      </w:r>
      <w:r>
        <w:rPr>
          <w:spacing w:val="-1"/>
        </w:rPr>
        <w:t xml:space="preserve"> </w:t>
      </w:r>
      <w:r>
        <w:t>учителем</w:t>
      </w:r>
      <w:r>
        <w:rPr>
          <w:spacing w:val="-2"/>
        </w:rPr>
        <w:t xml:space="preserve"> </w:t>
      </w:r>
      <w:r>
        <w:t>небольшого</w:t>
      </w:r>
      <w:r>
        <w:rPr>
          <w:spacing w:val="-1"/>
        </w:rPr>
        <w:t xml:space="preserve"> </w:t>
      </w:r>
      <w:r>
        <w:t>текста,</w:t>
      </w:r>
      <w:r>
        <w:rPr>
          <w:spacing w:val="-3"/>
        </w:rPr>
        <w:t xml:space="preserve"> </w:t>
      </w:r>
      <w:r>
        <w:t>вопросов,</w:t>
      </w:r>
      <w:r>
        <w:rPr>
          <w:spacing w:val="-3"/>
        </w:rPr>
        <w:t xml:space="preserve"> </w:t>
      </w:r>
      <w:r>
        <w:t>адресованных</w:t>
      </w:r>
      <w:r>
        <w:rPr>
          <w:spacing w:val="-1"/>
        </w:rPr>
        <w:t xml:space="preserve"> </w:t>
      </w:r>
      <w:r>
        <w:t>себе.</w:t>
      </w:r>
    </w:p>
    <w:p w14:paraId="05A1F386" w14:textId="77777777" w:rsidR="00775EE4" w:rsidRDefault="00BE32C9">
      <w:pPr>
        <w:pStyle w:val="a5"/>
        <w:numPr>
          <w:ilvl w:val="5"/>
          <w:numId w:val="105"/>
        </w:numPr>
        <w:tabs>
          <w:tab w:val="left" w:pos="2359"/>
        </w:tabs>
        <w:ind w:hanging="1333"/>
        <w:rPr>
          <w:sz w:val="28"/>
        </w:rPr>
      </w:pPr>
      <w:r>
        <w:rPr>
          <w:sz w:val="28"/>
        </w:rPr>
        <w:t>Чтение.</w:t>
      </w:r>
    </w:p>
    <w:p w14:paraId="31081706" w14:textId="77777777" w:rsidR="00775EE4" w:rsidRDefault="00BE32C9">
      <w:pPr>
        <w:pStyle w:val="a3"/>
        <w:spacing w:before="161" w:line="360" w:lineRule="auto"/>
        <w:ind w:right="411"/>
      </w:pPr>
      <w:r>
        <w:t>Чтение</w:t>
      </w:r>
      <w:r>
        <w:rPr>
          <w:spacing w:val="1"/>
        </w:rPr>
        <w:t xml:space="preserve"> </w:t>
      </w:r>
      <w:r>
        <w:t>вслух</w:t>
      </w:r>
      <w:r>
        <w:rPr>
          <w:spacing w:val="1"/>
        </w:rPr>
        <w:t xml:space="preserve"> </w:t>
      </w:r>
      <w:r>
        <w:t>по</w:t>
      </w:r>
      <w:r>
        <w:rPr>
          <w:spacing w:val="1"/>
        </w:rPr>
        <w:t xml:space="preserve"> </w:t>
      </w:r>
      <w:r>
        <w:t>слогам</w:t>
      </w:r>
      <w:r>
        <w:rPr>
          <w:spacing w:val="1"/>
        </w:rPr>
        <w:t xml:space="preserve"> </w:t>
      </w:r>
      <w:r>
        <w:t>и</w:t>
      </w:r>
      <w:r>
        <w:rPr>
          <w:spacing w:val="1"/>
        </w:rPr>
        <w:t xml:space="preserve"> </w:t>
      </w:r>
      <w:r>
        <w:t>целыми</w:t>
      </w:r>
      <w:r>
        <w:rPr>
          <w:spacing w:val="1"/>
        </w:rPr>
        <w:t xml:space="preserve"> </w:t>
      </w:r>
      <w:r>
        <w:t>словами</w:t>
      </w:r>
      <w:r>
        <w:rPr>
          <w:spacing w:val="1"/>
        </w:rPr>
        <w:t xml:space="preserve"> </w:t>
      </w:r>
      <w:r>
        <w:t>небольших</w:t>
      </w:r>
      <w:r>
        <w:rPr>
          <w:spacing w:val="1"/>
        </w:rPr>
        <w:t xml:space="preserve"> </w:t>
      </w:r>
      <w:r>
        <w:t>отрывков</w:t>
      </w:r>
      <w:r>
        <w:rPr>
          <w:spacing w:val="1"/>
        </w:rPr>
        <w:t xml:space="preserve"> </w:t>
      </w:r>
      <w:r>
        <w:t>из</w:t>
      </w:r>
      <w:r>
        <w:rPr>
          <w:spacing w:val="1"/>
        </w:rPr>
        <w:t xml:space="preserve"> </w:t>
      </w:r>
      <w:r>
        <w:t>художественных</w:t>
      </w:r>
      <w:r>
        <w:rPr>
          <w:spacing w:val="1"/>
        </w:rPr>
        <w:t xml:space="preserve"> </w:t>
      </w:r>
      <w:r>
        <w:t>произведений</w:t>
      </w:r>
      <w:r>
        <w:rPr>
          <w:spacing w:val="1"/>
        </w:rPr>
        <w:t xml:space="preserve"> </w:t>
      </w:r>
      <w:r>
        <w:t>(скорость</w:t>
      </w:r>
      <w:r>
        <w:rPr>
          <w:spacing w:val="1"/>
        </w:rPr>
        <w:t xml:space="preserve"> </w:t>
      </w:r>
      <w:r>
        <w:t>чтения</w:t>
      </w:r>
      <w:r>
        <w:rPr>
          <w:spacing w:val="1"/>
        </w:rPr>
        <w:t xml:space="preserve"> </w:t>
      </w:r>
      <w:r>
        <w:t>в</w:t>
      </w:r>
      <w:r>
        <w:rPr>
          <w:spacing w:val="1"/>
        </w:rPr>
        <w:t xml:space="preserve"> </w:t>
      </w:r>
      <w:r>
        <w:t>соответствии</w:t>
      </w:r>
      <w:r>
        <w:rPr>
          <w:spacing w:val="1"/>
        </w:rPr>
        <w:t xml:space="preserve"> </w:t>
      </w:r>
      <w:r>
        <w:t>с</w:t>
      </w:r>
      <w:r>
        <w:rPr>
          <w:spacing w:val="-67"/>
        </w:rPr>
        <w:t xml:space="preserve"> </w:t>
      </w:r>
      <w:r>
        <w:t>индивидуальным</w:t>
      </w:r>
      <w:r>
        <w:rPr>
          <w:spacing w:val="-2"/>
        </w:rPr>
        <w:t xml:space="preserve"> </w:t>
      </w:r>
      <w:r>
        <w:t>темпом).</w:t>
      </w:r>
      <w:r>
        <w:rPr>
          <w:spacing w:val="-3"/>
        </w:rPr>
        <w:t xml:space="preserve"> </w:t>
      </w:r>
      <w:r>
        <w:t>Выразительное</w:t>
      </w:r>
      <w:r>
        <w:rPr>
          <w:spacing w:val="-2"/>
        </w:rPr>
        <w:t xml:space="preserve"> </w:t>
      </w:r>
      <w:r>
        <w:t>чтение</w:t>
      </w:r>
      <w:r>
        <w:rPr>
          <w:spacing w:val="-1"/>
        </w:rPr>
        <w:t xml:space="preserve"> </w:t>
      </w:r>
      <w:r>
        <w:t>художественного</w:t>
      </w:r>
      <w:r>
        <w:rPr>
          <w:spacing w:val="-1"/>
        </w:rPr>
        <w:t xml:space="preserve"> </w:t>
      </w:r>
      <w:r>
        <w:t>текста.</w:t>
      </w:r>
    </w:p>
    <w:p w14:paraId="1E6815A0" w14:textId="77777777" w:rsidR="00775EE4" w:rsidRDefault="00BE32C9">
      <w:pPr>
        <w:pStyle w:val="a5"/>
        <w:numPr>
          <w:ilvl w:val="5"/>
          <w:numId w:val="105"/>
        </w:numPr>
        <w:tabs>
          <w:tab w:val="left" w:pos="2359"/>
        </w:tabs>
        <w:spacing w:line="321" w:lineRule="exact"/>
        <w:ind w:hanging="1333"/>
        <w:rPr>
          <w:sz w:val="28"/>
        </w:rPr>
      </w:pPr>
      <w:r>
        <w:rPr>
          <w:sz w:val="28"/>
        </w:rPr>
        <w:t>Говорение.</w:t>
      </w:r>
    </w:p>
    <w:p w14:paraId="1A1269CD" w14:textId="77777777" w:rsidR="00775EE4" w:rsidRDefault="00BE32C9">
      <w:pPr>
        <w:pStyle w:val="a3"/>
        <w:spacing w:before="163" w:line="360" w:lineRule="auto"/>
        <w:ind w:right="404"/>
      </w:pPr>
      <w:r>
        <w:t>Ответы на вопросы в устной форме. Составление устных высказываний</w:t>
      </w:r>
      <w:r>
        <w:rPr>
          <w:spacing w:val="1"/>
        </w:rPr>
        <w:t xml:space="preserve"> </w:t>
      </w:r>
      <w:r>
        <w:t>(2–3 предложения) на заданную тему по образцу (на основе прочитанного или</w:t>
      </w:r>
      <w:r>
        <w:rPr>
          <w:spacing w:val="1"/>
        </w:rPr>
        <w:t xml:space="preserve"> </w:t>
      </w:r>
      <w:r>
        <w:t>прослушанного</w:t>
      </w:r>
      <w:r>
        <w:rPr>
          <w:spacing w:val="1"/>
        </w:rPr>
        <w:t xml:space="preserve"> </w:t>
      </w:r>
      <w:r>
        <w:t>произведения).</w:t>
      </w:r>
      <w:r>
        <w:rPr>
          <w:spacing w:val="1"/>
        </w:rPr>
        <w:t xml:space="preserve"> </w:t>
      </w:r>
      <w:r>
        <w:t>Устное</w:t>
      </w:r>
      <w:r>
        <w:rPr>
          <w:spacing w:val="1"/>
        </w:rPr>
        <w:t xml:space="preserve"> </w:t>
      </w:r>
      <w:r>
        <w:t>составление</w:t>
      </w:r>
      <w:r>
        <w:rPr>
          <w:spacing w:val="1"/>
        </w:rPr>
        <w:t xml:space="preserve"> </w:t>
      </w:r>
      <w:r>
        <w:t>небольшого</w:t>
      </w:r>
      <w:r>
        <w:rPr>
          <w:spacing w:val="1"/>
        </w:rPr>
        <w:t xml:space="preserve"> </w:t>
      </w:r>
      <w:r>
        <w:t>текста</w:t>
      </w:r>
      <w:r>
        <w:rPr>
          <w:spacing w:val="1"/>
        </w:rPr>
        <w:t xml:space="preserve"> </w:t>
      </w:r>
      <w:r>
        <w:t>(2–3</w:t>
      </w:r>
      <w:r>
        <w:rPr>
          <w:spacing w:val="1"/>
        </w:rPr>
        <w:t xml:space="preserve"> </w:t>
      </w:r>
      <w:r>
        <w:t>предложения) по сюжетным картинкам и наблюдениям. Устная характеристика</w:t>
      </w:r>
      <w:r>
        <w:rPr>
          <w:spacing w:val="1"/>
        </w:rPr>
        <w:t xml:space="preserve"> </w:t>
      </w:r>
      <w:r>
        <w:t>литературного</w:t>
      </w:r>
      <w:r>
        <w:rPr>
          <w:spacing w:val="-1"/>
        </w:rPr>
        <w:t xml:space="preserve"> </w:t>
      </w:r>
      <w:r>
        <w:t>героя.</w:t>
      </w:r>
      <w:r>
        <w:rPr>
          <w:spacing w:val="-1"/>
        </w:rPr>
        <w:t xml:space="preserve"> </w:t>
      </w:r>
      <w:r>
        <w:t>Чтение</w:t>
      </w:r>
      <w:r>
        <w:rPr>
          <w:spacing w:val="-2"/>
        </w:rPr>
        <w:t xml:space="preserve"> </w:t>
      </w:r>
      <w:r>
        <w:t>наизусть</w:t>
      </w:r>
      <w:r>
        <w:rPr>
          <w:spacing w:val="-2"/>
        </w:rPr>
        <w:t xml:space="preserve"> </w:t>
      </w:r>
      <w:r>
        <w:t>1–2</w:t>
      </w:r>
      <w:r>
        <w:rPr>
          <w:spacing w:val="-1"/>
        </w:rPr>
        <w:t xml:space="preserve"> </w:t>
      </w:r>
      <w:r>
        <w:t>стихотворений</w:t>
      </w:r>
      <w:r>
        <w:rPr>
          <w:spacing w:val="-4"/>
        </w:rPr>
        <w:t xml:space="preserve"> </w:t>
      </w:r>
      <w:r>
        <w:t>разных</w:t>
      </w:r>
      <w:r>
        <w:rPr>
          <w:spacing w:val="-1"/>
        </w:rPr>
        <w:t xml:space="preserve"> </w:t>
      </w:r>
      <w:r>
        <w:t>авторов.</w:t>
      </w:r>
    </w:p>
    <w:p w14:paraId="4F71ACAC" w14:textId="77777777" w:rsidR="00775EE4" w:rsidRDefault="00BE32C9">
      <w:pPr>
        <w:pStyle w:val="a5"/>
        <w:numPr>
          <w:ilvl w:val="4"/>
          <w:numId w:val="106"/>
        </w:numPr>
        <w:tabs>
          <w:tab w:val="left" w:pos="2148"/>
        </w:tabs>
        <w:spacing w:line="322" w:lineRule="exact"/>
        <w:ind w:left="2147" w:hanging="1122"/>
        <w:rPr>
          <w:sz w:val="28"/>
        </w:rPr>
      </w:pPr>
      <w:r>
        <w:rPr>
          <w:sz w:val="28"/>
        </w:rPr>
        <w:t>Литературоведческая</w:t>
      </w:r>
      <w:r>
        <w:rPr>
          <w:spacing w:val="-7"/>
          <w:sz w:val="28"/>
        </w:rPr>
        <w:t xml:space="preserve"> </w:t>
      </w:r>
      <w:r>
        <w:rPr>
          <w:sz w:val="28"/>
        </w:rPr>
        <w:t>пропедевтика.</w:t>
      </w:r>
    </w:p>
    <w:p w14:paraId="56FA1C19" w14:textId="77777777" w:rsidR="00775EE4" w:rsidRDefault="00BE32C9">
      <w:pPr>
        <w:pStyle w:val="a3"/>
        <w:spacing w:before="160" w:line="360" w:lineRule="auto"/>
        <w:ind w:right="406"/>
      </w:pPr>
      <w:r>
        <w:t>Определение (с помощью учителя) темы и главных героев прочитанного</w:t>
      </w:r>
      <w:r>
        <w:rPr>
          <w:spacing w:val="1"/>
        </w:rPr>
        <w:t xml:space="preserve"> </w:t>
      </w:r>
      <w:r>
        <w:t>или</w:t>
      </w:r>
      <w:r>
        <w:rPr>
          <w:spacing w:val="1"/>
        </w:rPr>
        <w:t xml:space="preserve"> </w:t>
      </w:r>
      <w:r>
        <w:t>прослушанного</w:t>
      </w:r>
      <w:r>
        <w:rPr>
          <w:spacing w:val="1"/>
        </w:rPr>
        <w:t xml:space="preserve"> </w:t>
      </w:r>
      <w:r>
        <w:t>текста.</w:t>
      </w:r>
      <w:r>
        <w:rPr>
          <w:spacing w:val="1"/>
        </w:rPr>
        <w:t xml:space="preserve"> </w:t>
      </w:r>
      <w:r>
        <w:t>Различение</w:t>
      </w:r>
      <w:r>
        <w:rPr>
          <w:spacing w:val="1"/>
        </w:rPr>
        <w:t xml:space="preserve"> </w:t>
      </w:r>
      <w:r>
        <w:t>отдельных</w:t>
      </w:r>
      <w:r>
        <w:rPr>
          <w:spacing w:val="1"/>
        </w:rPr>
        <w:t xml:space="preserve"> </w:t>
      </w:r>
      <w:r>
        <w:t>жанров</w:t>
      </w:r>
      <w:r>
        <w:rPr>
          <w:spacing w:val="1"/>
        </w:rPr>
        <w:t xml:space="preserve"> </w:t>
      </w:r>
      <w:r>
        <w:t>фольклора</w:t>
      </w:r>
      <w:r>
        <w:rPr>
          <w:spacing w:val="-67"/>
        </w:rPr>
        <w:t xml:space="preserve"> </w:t>
      </w:r>
      <w:r>
        <w:t>(пословица, загадка, считалка, потешка, колыбельная песня) и художественной</w:t>
      </w:r>
      <w:r>
        <w:rPr>
          <w:spacing w:val="1"/>
        </w:rPr>
        <w:t xml:space="preserve"> </w:t>
      </w:r>
      <w:r>
        <w:t>литературы</w:t>
      </w:r>
      <w:r>
        <w:rPr>
          <w:spacing w:val="1"/>
        </w:rPr>
        <w:t xml:space="preserve"> </w:t>
      </w:r>
      <w:r>
        <w:t>(рассказ,</w:t>
      </w:r>
      <w:r>
        <w:rPr>
          <w:spacing w:val="1"/>
        </w:rPr>
        <w:t xml:space="preserve"> </w:t>
      </w:r>
      <w:r>
        <w:t>стихотворение).</w:t>
      </w:r>
      <w:r>
        <w:rPr>
          <w:spacing w:val="1"/>
        </w:rPr>
        <w:t xml:space="preserve"> </w:t>
      </w:r>
      <w:r>
        <w:t>Умение</w:t>
      </w:r>
      <w:r>
        <w:rPr>
          <w:spacing w:val="1"/>
        </w:rPr>
        <w:t xml:space="preserve"> </w:t>
      </w:r>
      <w:r>
        <w:t>отличать</w:t>
      </w:r>
      <w:r>
        <w:rPr>
          <w:spacing w:val="1"/>
        </w:rPr>
        <w:t xml:space="preserve"> </w:t>
      </w:r>
      <w:r>
        <w:t>прозаическое</w:t>
      </w:r>
      <w:r>
        <w:rPr>
          <w:spacing w:val="1"/>
        </w:rPr>
        <w:t xml:space="preserve"> </w:t>
      </w:r>
      <w:r>
        <w:t>произведение</w:t>
      </w:r>
      <w:r>
        <w:rPr>
          <w:spacing w:val="24"/>
        </w:rPr>
        <w:t xml:space="preserve"> </w:t>
      </w:r>
      <w:r>
        <w:t>от</w:t>
      </w:r>
      <w:r>
        <w:rPr>
          <w:spacing w:val="21"/>
        </w:rPr>
        <w:t xml:space="preserve"> </w:t>
      </w:r>
      <w:r>
        <w:t>стихотворного.</w:t>
      </w:r>
      <w:r>
        <w:rPr>
          <w:spacing w:val="20"/>
        </w:rPr>
        <w:t xml:space="preserve"> </w:t>
      </w:r>
      <w:r>
        <w:t>Нахождение</w:t>
      </w:r>
      <w:r>
        <w:rPr>
          <w:spacing w:val="24"/>
        </w:rPr>
        <w:t xml:space="preserve"> </w:t>
      </w:r>
      <w:r>
        <w:t>средств</w:t>
      </w:r>
      <w:r>
        <w:rPr>
          <w:spacing w:val="23"/>
        </w:rPr>
        <w:t xml:space="preserve"> </w:t>
      </w:r>
      <w:r>
        <w:t>художественной</w:t>
      </w:r>
    </w:p>
    <w:p w14:paraId="5414CE36" w14:textId="77777777" w:rsidR="00775EE4" w:rsidRDefault="00775EE4">
      <w:pPr>
        <w:spacing w:line="360" w:lineRule="auto"/>
        <w:sectPr w:rsidR="00775EE4">
          <w:pgSz w:w="11910" w:h="16840"/>
          <w:pgMar w:top="1040" w:right="440" w:bottom="1140" w:left="1100" w:header="0" w:footer="875" w:gutter="0"/>
          <w:cols w:space="720"/>
        </w:sectPr>
      </w:pPr>
    </w:p>
    <w:p w14:paraId="3D37D35F" w14:textId="77777777" w:rsidR="00775EE4" w:rsidRDefault="00BE32C9">
      <w:pPr>
        <w:pStyle w:val="a3"/>
        <w:spacing w:before="67" w:line="362" w:lineRule="auto"/>
        <w:ind w:right="411" w:firstLine="0"/>
      </w:pPr>
      <w:r>
        <w:t>выразительности</w:t>
      </w:r>
      <w:r>
        <w:rPr>
          <w:spacing w:val="1"/>
        </w:rPr>
        <w:t xml:space="preserve"> </w:t>
      </w:r>
      <w:r>
        <w:t>в тексте</w:t>
      </w:r>
      <w:r>
        <w:rPr>
          <w:spacing w:val="1"/>
        </w:rPr>
        <w:t xml:space="preserve"> </w:t>
      </w:r>
      <w:r>
        <w:t>(звукоподражание,</w:t>
      </w:r>
      <w:r>
        <w:rPr>
          <w:spacing w:val="1"/>
        </w:rPr>
        <w:t xml:space="preserve"> </w:t>
      </w:r>
      <w:r>
        <w:t>повтор).</w:t>
      </w:r>
      <w:r>
        <w:rPr>
          <w:spacing w:val="1"/>
        </w:rPr>
        <w:t xml:space="preserve"> </w:t>
      </w:r>
      <w:r>
        <w:t>Знакомство с</w:t>
      </w:r>
      <w:r>
        <w:rPr>
          <w:spacing w:val="1"/>
        </w:rPr>
        <w:t xml:space="preserve"> </w:t>
      </w:r>
      <w:r>
        <w:t>автором</w:t>
      </w:r>
      <w:r>
        <w:rPr>
          <w:spacing w:val="1"/>
        </w:rPr>
        <w:t xml:space="preserve"> </w:t>
      </w:r>
      <w:r>
        <w:t>произведения.</w:t>
      </w:r>
    </w:p>
    <w:p w14:paraId="21B4B09D" w14:textId="77777777" w:rsidR="00775EE4" w:rsidRDefault="00BE32C9">
      <w:pPr>
        <w:pStyle w:val="a5"/>
        <w:numPr>
          <w:ilvl w:val="4"/>
          <w:numId w:val="106"/>
        </w:numPr>
        <w:tabs>
          <w:tab w:val="left" w:pos="2148"/>
        </w:tabs>
        <w:spacing w:line="317" w:lineRule="exact"/>
        <w:ind w:left="2147" w:hanging="1122"/>
        <w:rPr>
          <w:sz w:val="28"/>
        </w:rPr>
      </w:pPr>
      <w:r>
        <w:rPr>
          <w:sz w:val="28"/>
        </w:rPr>
        <w:t>Творческая</w:t>
      </w:r>
      <w:r>
        <w:rPr>
          <w:spacing w:val="-5"/>
          <w:sz w:val="28"/>
        </w:rPr>
        <w:t xml:space="preserve"> </w:t>
      </w:r>
      <w:r>
        <w:rPr>
          <w:sz w:val="28"/>
        </w:rPr>
        <w:t>деятельность</w:t>
      </w:r>
      <w:r>
        <w:rPr>
          <w:spacing w:val="-6"/>
          <w:sz w:val="28"/>
        </w:rPr>
        <w:t xml:space="preserve"> </w:t>
      </w:r>
      <w:r>
        <w:rPr>
          <w:sz w:val="28"/>
        </w:rPr>
        <w:t>обучающихся.</w:t>
      </w:r>
    </w:p>
    <w:p w14:paraId="2BE84D5B" w14:textId="77777777" w:rsidR="00775EE4" w:rsidRDefault="00BE32C9">
      <w:pPr>
        <w:pStyle w:val="a3"/>
        <w:spacing w:before="161" w:line="360" w:lineRule="auto"/>
        <w:ind w:right="412"/>
      </w:pPr>
      <w:r>
        <w:t>Чтение</w:t>
      </w:r>
      <w:r>
        <w:rPr>
          <w:spacing w:val="1"/>
        </w:rPr>
        <w:t xml:space="preserve"> </w:t>
      </w:r>
      <w:r>
        <w:t>по</w:t>
      </w:r>
      <w:r>
        <w:rPr>
          <w:spacing w:val="1"/>
        </w:rPr>
        <w:t xml:space="preserve"> </w:t>
      </w:r>
      <w:r>
        <w:t>ролям.</w:t>
      </w:r>
      <w:r>
        <w:rPr>
          <w:spacing w:val="1"/>
        </w:rPr>
        <w:t xml:space="preserve"> </w:t>
      </w:r>
      <w:r>
        <w:t>Инсценирование</w:t>
      </w:r>
      <w:r>
        <w:rPr>
          <w:spacing w:val="1"/>
        </w:rPr>
        <w:t xml:space="preserve"> </w:t>
      </w:r>
      <w:r>
        <w:t>ситуаций</w:t>
      </w:r>
      <w:r>
        <w:rPr>
          <w:spacing w:val="1"/>
        </w:rPr>
        <w:t xml:space="preserve"> </w:t>
      </w:r>
      <w:r>
        <w:t>с</w:t>
      </w:r>
      <w:r>
        <w:rPr>
          <w:spacing w:val="1"/>
        </w:rPr>
        <w:t xml:space="preserve"> </w:t>
      </w:r>
      <w:r>
        <w:t>использованием</w:t>
      </w:r>
      <w:r>
        <w:rPr>
          <w:spacing w:val="1"/>
        </w:rPr>
        <w:t xml:space="preserve"> </w:t>
      </w:r>
      <w:r>
        <w:t>прослушанных</w:t>
      </w:r>
      <w:r>
        <w:rPr>
          <w:spacing w:val="1"/>
        </w:rPr>
        <w:t xml:space="preserve"> </w:t>
      </w:r>
      <w:r>
        <w:t>или</w:t>
      </w:r>
      <w:r>
        <w:rPr>
          <w:spacing w:val="1"/>
        </w:rPr>
        <w:t xml:space="preserve"> </w:t>
      </w:r>
      <w:r>
        <w:t>прочитанных</w:t>
      </w:r>
      <w:r>
        <w:rPr>
          <w:spacing w:val="1"/>
        </w:rPr>
        <w:t xml:space="preserve"> </w:t>
      </w:r>
      <w:r>
        <w:t>произведений.</w:t>
      </w:r>
      <w:r>
        <w:rPr>
          <w:spacing w:val="1"/>
        </w:rPr>
        <w:t xml:space="preserve"> </w:t>
      </w:r>
      <w:r>
        <w:t>Иллюстрирование</w:t>
      </w:r>
      <w:r>
        <w:rPr>
          <w:spacing w:val="1"/>
        </w:rPr>
        <w:t xml:space="preserve"> </w:t>
      </w:r>
      <w:r>
        <w:t>отрывка</w:t>
      </w:r>
      <w:r>
        <w:rPr>
          <w:spacing w:val="1"/>
        </w:rPr>
        <w:t xml:space="preserve"> </w:t>
      </w:r>
      <w:r>
        <w:t>произведения</w:t>
      </w:r>
      <w:r>
        <w:rPr>
          <w:spacing w:val="-1"/>
        </w:rPr>
        <w:t xml:space="preserve"> </w:t>
      </w:r>
      <w:r>
        <w:t>(по выбору).</w:t>
      </w:r>
      <w:r>
        <w:rPr>
          <w:spacing w:val="-1"/>
        </w:rPr>
        <w:t xml:space="preserve"> </w:t>
      </w:r>
      <w:r>
        <w:t>Выразительное</w:t>
      </w:r>
      <w:r>
        <w:rPr>
          <w:spacing w:val="-4"/>
        </w:rPr>
        <w:t xml:space="preserve"> </w:t>
      </w:r>
      <w:r>
        <w:t>чтение</w:t>
      </w:r>
      <w:r>
        <w:rPr>
          <w:spacing w:val="-4"/>
        </w:rPr>
        <w:t xml:space="preserve"> </w:t>
      </w:r>
      <w:r>
        <w:t>произведений.</w:t>
      </w:r>
    </w:p>
    <w:p w14:paraId="09EC5921" w14:textId="77777777" w:rsidR="00775EE4" w:rsidRDefault="00BE32C9">
      <w:pPr>
        <w:pStyle w:val="a5"/>
        <w:numPr>
          <w:ilvl w:val="4"/>
          <w:numId w:val="106"/>
        </w:numPr>
        <w:tabs>
          <w:tab w:val="left" w:pos="2148"/>
        </w:tabs>
        <w:ind w:left="2147" w:hanging="1122"/>
        <w:rPr>
          <w:sz w:val="28"/>
        </w:rPr>
      </w:pPr>
      <w:r>
        <w:rPr>
          <w:sz w:val="28"/>
        </w:rPr>
        <w:t>Круг</w:t>
      </w:r>
      <w:r>
        <w:rPr>
          <w:spacing w:val="-1"/>
          <w:sz w:val="28"/>
        </w:rPr>
        <w:t xml:space="preserve"> </w:t>
      </w:r>
      <w:r>
        <w:rPr>
          <w:sz w:val="28"/>
        </w:rPr>
        <w:t>детского</w:t>
      </w:r>
      <w:r>
        <w:rPr>
          <w:spacing w:val="-2"/>
          <w:sz w:val="28"/>
        </w:rPr>
        <w:t xml:space="preserve"> </w:t>
      </w:r>
      <w:r>
        <w:rPr>
          <w:sz w:val="28"/>
        </w:rPr>
        <w:t>чтения.</w:t>
      </w:r>
    </w:p>
    <w:p w14:paraId="4B23FBE3" w14:textId="77777777" w:rsidR="00775EE4" w:rsidRDefault="00BE32C9">
      <w:pPr>
        <w:pStyle w:val="a5"/>
        <w:numPr>
          <w:ilvl w:val="5"/>
          <w:numId w:val="106"/>
        </w:numPr>
        <w:tabs>
          <w:tab w:val="left" w:pos="2359"/>
        </w:tabs>
        <w:spacing w:before="161" w:line="360" w:lineRule="auto"/>
        <w:ind w:right="2960" w:firstLine="0"/>
        <w:rPr>
          <w:sz w:val="28"/>
        </w:rPr>
      </w:pPr>
      <w:r>
        <w:rPr>
          <w:sz w:val="28"/>
        </w:rPr>
        <w:t>Паллашу (Знакомство). Шкула (В школу).</w:t>
      </w:r>
      <w:r>
        <w:rPr>
          <w:spacing w:val="-67"/>
          <w:sz w:val="28"/>
        </w:rPr>
        <w:t xml:space="preserve"> </w:t>
      </w:r>
      <w:r>
        <w:rPr>
          <w:sz w:val="28"/>
        </w:rPr>
        <w:t>Ю.</w:t>
      </w:r>
      <w:r>
        <w:rPr>
          <w:spacing w:val="-2"/>
          <w:sz w:val="28"/>
        </w:rPr>
        <w:t xml:space="preserve"> </w:t>
      </w:r>
      <w:r>
        <w:rPr>
          <w:sz w:val="28"/>
        </w:rPr>
        <w:t>Вирьял</w:t>
      </w:r>
      <w:r>
        <w:rPr>
          <w:spacing w:val="-1"/>
          <w:sz w:val="28"/>
        </w:rPr>
        <w:t xml:space="preserve"> </w:t>
      </w:r>
      <w:r>
        <w:rPr>
          <w:sz w:val="28"/>
        </w:rPr>
        <w:t>«Урокра»</w:t>
      </w:r>
      <w:r>
        <w:rPr>
          <w:spacing w:val="-1"/>
          <w:sz w:val="28"/>
        </w:rPr>
        <w:t xml:space="preserve"> </w:t>
      </w:r>
      <w:r>
        <w:rPr>
          <w:sz w:val="28"/>
        </w:rPr>
        <w:t>(«На</w:t>
      </w:r>
      <w:r>
        <w:rPr>
          <w:spacing w:val="1"/>
          <w:sz w:val="28"/>
        </w:rPr>
        <w:t xml:space="preserve"> </w:t>
      </w:r>
      <w:r>
        <w:rPr>
          <w:sz w:val="28"/>
        </w:rPr>
        <w:t>уроке»).</w:t>
      </w:r>
    </w:p>
    <w:p w14:paraId="3E831672" w14:textId="77777777" w:rsidR="00775EE4" w:rsidRDefault="00BE32C9">
      <w:pPr>
        <w:pStyle w:val="a3"/>
        <w:spacing w:before="2"/>
        <w:ind w:left="1026" w:firstLine="0"/>
        <w:jc w:val="left"/>
      </w:pPr>
      <w:r>
        <w:t>В.</w:t>
      </w:r>
      <w:r>
        <w:rPr>
          <w:spacing w:val="-3"/>
        </w:rPr>
        <w:t xml:space="preserve"> </w:t>
      </w:r>
      <w:r>
        <w:t>Тарават</w:t>
      </w:r>
      <w:r>
        <w:rPr>
          <w:spacing w:val="-2"/>
        </w:rPr>
        <w:t xml:space="preserve"> </w:t>
      </w:r>
      <w:r>
        <w:t>«Шкула каяс</w:t>
      </w:r>
      <w:r>
        <w:rPr>
          <w:spacing w:val="-2"/>
        </w:rPr>
        <w:t xml:space="preserve"> </w:t>
      </w:r>
      <w:r>
        <w:t>килет»</w:t>
      </w:r>
      <w:r>
        <w:rPr>
          <w:spacing w:val="-3"/>
        </w:rPr>
        <w:t xml:space="preserve"> </w:t>
      </w:r>
      <w:r>
        <w:t>(«Хочу</w:t>
      </w:r>
      <w:r>
        <w:rPr>
          <w:spacing w:val="-3"/>
        </w:rPr>
        <w:t xml:space="preserve"> </w:t>
      </w:r>
      <w:r>
        <w:t>в</w:t>
      </w:r>
      <w:r>
        <w:rPr>
          <w:spacing w:val="-3"/>
        </w:rPr>
        <w:t xml:space="preserve"> </w:t>
      </w:r>
      <w:r>
        <w:t>школу»),</w:t>
      </w:r>
      <w:r>
        <w:rPr>
          <w:spacing w:val="-1"/>
        </w:rPr>
        <w:t xml:space="preserve"> </w:t>
      </w:r>
      <w:r>
        <w:t>«Çĕнук»</w:t>
      </w:r>
      <w:r>
        <w:rPr>
          <w:spacing w:val="-1"/>
        </w:rPr>
        <w:t xml:space="preserve"> </w:t>
      </w:r>
      <w:r>
        <w:t>(«Зинуля»).</w:t>
      </w:r>
    </w:p>
    <w:p w14:paraId="4600EB3B" w14:textId="77777777" w:rsidR="00775EE4" w:rsidRDefault="00BE32C9">
      <w:pPr>
        <w:pStyle w:val="a3"/>
        <w:spacing w:before="160" w:line="360" w:lineRule="auto"/>
        <w:jc w:val="left"/>
      </w:pPr>
      <w:r>
        <w:t>А.</w:t>
      </w:r>
      <w:r>
        <w:rPr>
          <w:spacing w:val="-3"/>
        </w:rPr>
        <w:t xml:space="preserve"> </w:t>
      </w:r>
      <w:r>
        <w:t>Ильин</w:t>
      </w:r>
      <w:r>
        <w:rPr>
          <w:spacing w:val="67"/>
        </w:rPr>
        <w:t xml:space="preserve"> </w:t>
      </w:r>
      <w:r>
        <w:t>«Сывă-и,</w:t>
      </w:r>
      <w:r>
        <w:rPr>
          <w:spacing w:val="62"/>
        </w:rPr>
        <w:t xml:space="preserve"> </w:t>
      </w:r>
      <w:r>
        <w:t>букварь»</w:t>
      </w:r>
      <w:r>
        <w:rPr>
          <w:spacing w:val="65"/>
        </w:rPr>
        <w:t xml:space="preserve"> </w:t>
      </w:r>
      <w:r>
        <w:t>(«Здравствуй,</w:t>
      </w:r>
      <w:r>
        <w:rPr>
          <w:spacing w:val="65"/>
        </w:rPr>
        <w:t xml:space="preserve"> </w:t>
      </w:r>
      <w:r>
        <w:t>букварь»),</w:t>
      </w:r>
      <w:r>
        <w:rPr>
          <w:spacing w:val="66"/>
        </w:rPr>
        <w:t xml:space="preserve"> </w:t>
      </w:r>
      <w:r>
        <w:t>«Машăпа</w:t>
      </w:r>
      <w:r>
        <w:rPr>
          <w:spacing w:val="66"/>
        </w:rPr>
        <w:t xml:space="preserve"> </w:t>
      </w:r>
      <w:r>
        <w:t>автан»</w:t>
      </w:r>
      <w:r>
        <w:rPr>
          <w:spacing w:val="-67"/>
        </w:rPr>
        <w:t xml:space="preserve"> </w:t>
      </w:r>
      <w:r>
        <w:t>(«Маша</w:t>
      </w:r>
      <w:r>
        <w:rPr>
          <w:spacing w:val="-1"/>
        </w:rPr>
        <w:t xml:space="preserve"> </w:t>
      </w:r>
      <w:r>
        <w:t>и петух»).</w:t>
      </w:r>
    </w:p>
    <w:p w14:paraId="2C4D0BC7" w14:textId="77777777" w:rsidR="00775EE4" w:rsidRDefault="00BE32C9">
      <w:pPr>
        <w:pStyle w:val="a3"/>
        <w:spacing w:line="362" w:lineRule="auto"/>
        <w:ind w:left="1026" w:right="4569" w:firstLine="0"/>
        <w:jc w:val="left"/>
      </w:pPr>
      <w:r>
        <w:t>П.</w:t>
      </w:r>
      <w:r>
        <w:rPr>
          <w:spacing w:val="15"/>
        </w:rPr>
        <w:t xml:space="preserve"> </w:t>
      </w:r>
      <w:r>
        <w:t>Тани</w:t>
      </w:r>
      <w:r>
        <w:rPr>
          <w:spacing w:val="17"/>
        </w:rPr>
        <w:t xml:space="preserve"> </w:t>
      </w:r>
      <w:r>
        <w:t>«Йыхрав»</w:t>
      </w:r>
      <w:r>
        <w:rPr>
          <w:spacing w:val="15"/>
        </w:rPr>
        <w:t xml:space="preserve"> </w:t>
      </w:r>
      <w:r>
        <w:t>(«Приглашение»).</w:t>
      </w:r>
      <w:r>
        <w:rPr>
          <w:spacing w:val="1"/>
        </w:rPr>
        <w:t xml:space="preserve"> </w:t>
      </w:r>
      <w:r>
        <w:t>И.</w:t>
      </w:r>
      <w:r>
        <w:rPr>
          <w:spacing w:val="-4"/>
        </w:rPr>
        <w:t xml:space="preserve"> </w:t>
      </w:r>
      <w:r>
        <w:t>Патмар</w:t>
      </w:r>
      <w:r>
        <w:rPr>
          <w:spacing w:val="-2"/>
        </w:rPr>
        <w:t xml:space="preserve"> </w:t>
      </w:r>
      <w:r>
        <w:t>«Сăпайлăх»</w:t>
      </w:r>
      <w:r>
        <w:rPr>
          <w:spacing w:val="-4"/>
        </w:rPr>
        <w:t xml:space="preserve"> </w:t>
      </w:r>
      <w:r>
        <w:t>(«Вежливость»).</w:t>
      </w:r>
    </w:p>
    <w:p w14:paraId="22C9A6DD" w14:textId="77777777" w:rsidR="00775EE4" w:rsidRDefault="00BE32C9">
      <w:pPr>
        <w:pStyle w:val="a5"/>
        <w:numPr>
          <w:ilvl w:val="5"/>
          <w:numId w:val="106"/>
        </w:numPr>
        <w:tabs>
          <w:tab w:val="left" w:pos="2359"/>
        </w:tabs>
        <w:spacing w:line="360" w:lineRule="auto"/>
        <w:ind w:right="4150" w:firstLine="0"/>
        <w:rPr>
          <w:sz w:val="28"/>
        </w:rPr>
      </w:pPr>
      <w:r>
        <w:rPr>
          <w:sz w:val="28"/>
        </w:rPr>
        <w:t>Чĕр чун тĕнчи (Мир животных).</w:t>
      </w:r>
      <w:r>
        <w:rPr>
          <w:spacing w:val="-67"/>
          <w:sz w:val="28"/>
        </w:rPr>
        <w:t xml:space="preserve"> </w:t>
      </w:r>
      <w:r>
        <w:rPr>
          <w:sz w:val="28"/>
        </w:rPr>
        <w:t>И.</w:t>
      </w:r>
      <w:r>
        <w:rPr>
          <w:spacing w:val="-2"/>
          <w:sz w:val="28"/>
        </w:rPr>
        <w:t xml:space="preserve"> </w:t>
      </w:r>
      <w:r>
        <w:rPr>
          <w:sz w:val="28"/>
        </w:rPr>
        <w:t>Яковлев</w:t>
      </w:r>
      <w:r>
        <w:rPr>
          <w:spacing w:val="-1"/>
          <w:sz w:val="28"/>
        </w:rPr>
        <w:t xml:space="preserve"> </w:t>
      </w:r>
      <w:r>
        <w:rPr>
          <w:sz w:val="28"/>
        </w:rPr>
        <w:t>«Автан»</w:t>
      </w:r>
      <w:r>
        <w:rPr>
          <w:spacing w:val="-1"/>
          <w:sz w:val="28"/>
        </w:rPr>
        <w:t xml:space="preserve"> </w:t>
      </w:r>
      <w:r>
        <w:rPr>
          <w:sz w:val="28"/>
        </w:rPr>
        <w:t>(«Петух»).</w:t>
      </w:r>
    </w:p>
    <w:p w14:paraId="2D133065" w14:textId="77777777" w:rsidR="00775EE4" w:rsidRDefault="00BE32C9">
      <w:pPr>
        <w:pStyle w:val="a3"/>
        <w:spacing w:line="321" w:lineRule="exact"/>
        <w:ind w:left="1026" w:firstLine="0"/>
        <w:jc w:val="left"/>
      </w:pPr>
      <w:r>
        <w:t>Л.</w:t>
      </w:r>
      <w:r>
        <w:rPr>
          <w:spacing w:val="-4"/>
        </w:rPr>
        <w:t xml:space="preserve"> </w:t>
      </w:r>
      <w:r>
        <w:t>Симонова</w:t>
      </w:r>
      <w:r>
        <w:rPr>
          <w:spacing w:val="-4"/>
        </w:rPr>
        <w:t xml:space="preserve"> </w:t>
      </w:r>
      <w:r>
        <w:t>«Итлемен</w:t>
      </w:r>
      <w:r>
        <w:rPr>
          <w:spacing w:val="-3"/>
        </w:rPr>
        <w:t xml:space="preserve"> </w:t>
      </w:r>
      <w:r>
        <w:t>автан»</w:t>
      </w:r>
      <w:r>
        <w:rPr>
          <w:spacing w:val="-3"/>
        </w:rPr>
        <w:t xml:space="preserve"> </w:t>
      </w:r>
      <w:r>
        <w:t>(«Непослушный</w:t>
      </w:r>
      <w:r>
        <w:rPr>
          <w:spacing w:val="-5"/>
        </w:rPr>
        <w:t xml:space="preserve"> </w:t>
      </w:r>
      <w:r>
        <w:t>петух»).</w:t>
      </w:r>
    </w:p>
    <w:p w14:paraId="543470CD" w14:textId="77777777" w:rsidR="00775EE4" w:rsidRDefault="00BE32C9">
      <w:pPr>
        <w:pStyle w:val="a3"/>
        <w:tabs>
          <w:tab w:val="left" w:pos="2518"/>
          <w:tab w:val="left" w:pos="4206"/>
          <w:tab w:val="left" w:pos="5139"/>
          <w:tab w:val="left" w:pos="6801"/>
          <w:tab w:val="left" w:pos="7333"/>
          <w:tab w:val="left" w:pos="9057"/>
        </w:tabs>
        <w:spacing w:before="155" w:line="362" w:lineRule="auto"/>
        <w:ind w:right="413"/>
        <w:jc w:val="left"/>
      </w:pPr>
      <w:r>
        <w:t>А.</w:t>
      </w:r>
      <w:r>
        <w:rPr>
          <w:spacing w:val="-2"/>
        </w:rPr>
        <w:t xml:space="preserve"> </w:t>
      </w:r>
      <w:r>
        <w:t>Ильин</w:t>
      </w:r>
      <w:r>
        <w:tab/>
        <w:t>«Кулинепе</w:t>
      </w:r>
      <w:r>
        <w:tab/>
        <w:t>упа»</w:t>
      </w:r>
      <w:r>
        <w:tab/>
        <w:t>(«Медведь</w:t>
      </w:r>
      <w:r>
        <w:tab/>
        <w:t>и</w:t>
      </w:r>
      <w:r>
        <w:tab/>
        <w:t>Акулина»),</w:t>
      </w:r>
      <w:r>
        <w:tab/>
        <w:t>«Улай»</w:t>
      </w:r>
      <w:r>
        <w:rPr>
          <w:spacing w:val="-67"/>
        </w:rPr>
        <w:t xml:space="preserve"> </w:t>
      </w:r>
      <w:r>
        <w:t>(«Пятнистый»).</w:t>
      </w:r>
    </w:p>
    <w:p w14:paraId="7AD847B4" w14:textId="77777777" w:rsidR="00775EE4" w:rsidRDefault="00BE32C9">
      <w:pPr>
        <w:pStyle w:val="a3"/>
        <w:spacing w:line="360" w:lineRule="auto"/>
        <w:ind w:left="1026" w:right="1307" w:firstLine="0"/>
        <w:jc w:val="left"/>
      </w:pPr>
      <w:r>
        <w:t>В. Давыдов-Анатри «Тилĕ тус» («Братец лис»), «Качака» («Коза»).</w:t>
      </w:r>
      <w:r>
        <w:rPr>
          <w:spacing w:val="-67"/>
        </w:rPr>
        <w:t xml:space="preserve"> </w:t>
      </w:r>
      <w:r>
        <w:t>А.</w:t>
      </w:r>
      <w:r>
        <w:rPr>
          <w:spacing w:val="-2"/>
        </w:rPr>
        <w:t xml:space="preserve"> </w:t>
      </w:r>
      <w:r>
        <w:t>Калган</w:t>
      </w:r>
      <w:r>
        <w:rPr>
          <w:spacing w:val="1"/>
        </w:rPr>
        <w:t xml:space="preserve"> </w:t>
      </w:r>
      <w:r>
        <w:t>«Çатан</w:t>
      </w:r>
      <w:r>
        <w:rPr>
          <w:spacing w:val="-1"/>
        </w:rPr>
        <w:t xml:space="preserve"> </w:t>
      </w:r>
      <w:r>
        <w:t>çинче шур автан»</w:t>
      </w:r>
      <w:r>
        <w:rPr>
          <w:spacing w:val="-1"/>
        </w:rPr>
        <w:t xml:space="preserve"> </w:t>
      </w:r>
      <w:r>
        <w:t>(«Петух на плетне»).</w:t>
      </w:r>
    </w:p>
    <w:p w14:paraId="5643BF6C" w14:textId="77777777" w:rsidR="00775EE4" w:rsidRDefault="00BE32C9">
      <w:pPr>
        <w:pStyle w:val="a3"/>
        <w:spacing w:line="321" w:lineRule="exact"/>
        <w:ind w:left="1026" w:firstLine="0"/>
        <w:jc w:val="left"/>
      </w:pPr>
      <w:r>
        <w:t>Ю.</w:t>
      </w:r>
      <w:r>
        <w:rPr>
          <w:spacing w:val="-3"/>
        </w:rPr>
        <w:t xml:space="preserve"> </w:t>
      </w:r>
      <w:r>
        <w:t>Мишши</w:t>
      </w:r>
      <w:r>
        <w:rPr>
          <w:spacing w:val="18"/>
        </w:rPr>
        <w:t xml:space="preserve"> </w:t>
      </w:r>
      <w:r>
        <w:t>«Кашкăр»</w:t>
      </w:r>
      <w:r>
        <w:rPr>
          <w:spacing w:val="20"/>
        </w:rPr>
        <w:t xml:space="preserve"> </w:t>
      </w:r>
      <w:r>
        <w:t>(«Волк»),</w:t>
      </w:r>
      <w:r>
        <w:rPr>
          <w:spacing w:val="19"/>
        </w:rPr>
        <w:t xml:space="preserve"> </w:t>
      </w:r>
      <w:r>
        <w:t>«Мулкач»</w:t>
      </w:r>
      <w:r>
        <w:rPr>
          <w:spacing w:val="20"/>
        </w:rPr>
        <w:t xml:space="preserve"> </w:t>
      </w:r>
      <w:r>
        <w:t>(«Заяц»),</w:t>
      </w:r>
      <w:r>
        <w:rPr>
          <w:spacing w:val="19"/>
        </w:rPr>
        <w:t xml:space="preserve"> </w:t>
      </w:r>
      <w:r>
        <w:t>«Упа»</w:t>
      </w:r>
      <w:r>
        <w:rPr>
          <w:spacing w:val="17"/>
        </w:rPr>
        <w:t xml:space="preserve"> </w:t>
      </w:r>
      <w:r>
        <w:t>(«Медведь»),</w:t>
      </w:r>
    </w:p>
    <w:p w14:paraId="001375F8" w14:textId="77777777" w:rsidR="00775EE4" w:rsidRDefault="00BE32C9">
      <w:pPr>
        <w:pStyle w:val="a3"/>
        <w:spacing w:before="157"/>
        <w:ind w:firstLine="0"/>
        <w:jc w:val="left"/>
      </w:pPr>
      <w:r>
        <w:t>«Шур</w:t>
      </w:r>
      <w:r>
        <w:rPr>
          <w:spacing w:val="-1"/>
        </w:rPr>
        <w:t xml:space="preserve"> </w:t>
      </w:r>
      <w:r>
        <w:t>упа»</w:t>
      </w:r>
      <w:r>
        <w:rPr>
          <w:spacing w:val="-3"/>
        </w:rPr>
        <w:t xml:space="preserve"> </w:t>
      </w:r>
      <w:r>
        <w:t>(«Белый</w:t>
      </w:r>
      <w:r>
        <w:rPr>
          <w:spacing w:val="-2"/>
        </w:rPr>
        <w:t xml:space="preserve"> </w:t>
      </w:r>
      <w:r>
        <w:t>медведь»),</w:t>
      </w:r>
      <w:r>
        <w:rPr>
          <w:spacing w:val="-4"/>
        </w:rPr>
        <w:t xml:space="preserve"> </w:t>
      </w:r>
      <w:r>
        <w:t>«Йытă»</w:t>
      </w:r>
      <w:r>
        <w:rPr>
          <w:spacing w:val="-4"/>
        </w:rPr>
        <w:t xml:space="preserve"> </w:t>
      </w:r>
      <w:r>
        <w:t>(«Собака»).</w:t>
      </w:r>
    </w:p>
    <w:p w14:paraId="05A15582" w14:textId="77777777" w:rsidR="00775EE4" w:rsidRDefault="00BE32C9">
      <w:pPr>
        <w:pStyle w:val="a3"/>
        <w:spacing w:before="161"/>
        <w:ind w:left="1026" w:firstLine="0"/>
        <w:jc w:val="left"/>
      </w:pPr>
      <w:r>
        <w:t>А.</w:t>
      </w:r>
      <w:r>
        <w:rPr>
          <w:spacing w:val="-3"/>
        </w:rPr>
        <w:t xml:space="preserve"> </w:t>
      </w:r>
      <w:r>
        <w:t>Ыхра</w:t>
      </w:r>
      <w:r>
        <w:rPr>
          <w:spacing w:val="-2"/>
        </w:rPr>
        <w:t xml:space="preserve"> </w:t>
      </w:r>
      <w:r>
        <w:t>«Халĕ эпĕ</w:t>
      </w:r>
      <w:r>
        <w:rPr>
          <w:spacing w:val="-4"/>
        </w:rPr>
        <w:t xml:space="preserve"> </w:t>
      </w:r>
      <w:r>
        <w:t>улттăра»</w:t>
      </w:r>
      <w:r>
        <w:rPr>
          <w:spacing w:val="-1"/>
        </w:rPr>
        <w:t xml:space="preserve"> </w:t>
      </w:r>
      <w:r>
        <w:t>(«Мне сейчас</w:t>
      </w:r>
      <w:r>
        <w:rPr>
          <w:spacing w:val="1"/>
        </w:rPr>
        <w:t xml:space="preserve"> </w:t>
      </w:r>
      <w:r>
        <w:t>шесть»),</w:t>
      </w:r>
      <w:r>
        <w:rPr>
          <w:spacing w:val="-1"/>
        </w:rPr>
        <w:t xml:space="preserve"> </w:t>
      </w:r>
      <w:r>
        <w:t>«Сасăсем»</w:t>
      </w:r>
      <w:r>
        <w:rPr>
          <w:spacing w:val="-1"/>
        </w:rPr>
        <w:t xml:space="preserve"> </w:t>
      </w:r>
      <w:r>
        <w:t>(«Голоса»),</w:t>
      </w:r>
    </w:p>
    <w:p w14:paraId="195A085D" w14:textId="77777777" w:rsidR="00775EE4" w:rsidRDefault="00BE32C9">
      <w:pPr>
        <w:pStyle w:val="a3"/>
        <w:tabs>
          <w:tab w:val="left" w:pos="2148"/>
          <w:tab w:val="left" w:pos="4672"/>
          <w:tab w:val="left" w:pos="5814"/>
          <w:tab w:val="left" w:pos="6788"/>
          <w:tab w:val="left" w:pos="8177"/>
          <w:tab w:val="left" w:pos="9196"/>
        </w:tabs>
        <w:spacing w:before="160" w:line="360" w:lineRule="auto"/>
        <w:ind w:right="407" w:firstLine="0"/>
        <w:jc w:val="left"/>
      </w:pPr>
      <w:r>
        <w:t>«Туслашни»</w:t>
      </w:r>
      <w:r>
        <w:tab/>
        <w:t>(«Подружились»),</w:t>
      </w:r>
      <w:r>
        <w:tab/>
        <w:t>«Хашĕ</w:t>
      </w:r>
      <w:r>
        <w:tab/>
        <w:t>тĕрĕс</w:t>
      </w:r>
      <w:r>
        <w:tab/>
        <w:t>каларĕ?»</w:t>
      </w:r>
      <w:r>
        <w:tab/>
        <w:t>(«Кто</w:t>
      </w:r>
      <w:r>
        <w:tab/>
      </w:r>
      <w:r>
        <w:rPr>
          <w:spacing w:val="-1"/>
        </w:rPr>
        <w:t>сказал</w:t>
      </w:r>
      <w:r>
        <w:rPr>
          <w:spacing w:val="-67"/>
        </w:rPr>
        <w:t xml:space="preserve"> </w:t>
      </w:r>
      <w:r>
        <w:t>правильно?»).</w:t>
      </w:r>
    </w:p>
    <w:p w14:paraId="2DFF9865" w14:textId="77777777" w:rsidR="00775EE4" w:rsidRDefault="00BE32C9">
      <w:pPr>
        <w:pStyle w:val="a3"/>
        <w:spacing w:before="2"/>
        <w:ind w:left="1026" w:firstLine="0"/>
        <w:jc w:val="left"/>
      </w:pPr>
      <w:r>
        <w:t>К.</w:t>
      </w:r>
      <w:r>
        <w:rPr>
          <w:spacing w:val="-3"/>
        </w:rPr>
        <w:t xml:space="preserve"> </w:t>
      </w:r>
      <w:r>
        <w:t>Ушинский</w:t>
      </w:r>
      <w:r>
        <w:rPr>
          <w:spacing w:val="-1"/>
        </w:rPr>
        <w:t xml:space="preserve"> </w:t>
      </w:r>
      <w:r>
        <w:t>«Тилĕ</w:t>
      </w:r>
      <w:r>
        <w:rPr>
          <w:spacing w:val="-4"/>
        </w:rPr>
        <w:t xml:space="preserve"> </w:t>
      </w:r>
      <w:r>
        <w:t>тус»</w:t>
      </w:r>
      <w:r>
        <w:rPr>
          <w:spacing w:val="-2"/>
        </w:rPr>
        <w:t xml:space="preserve"> </w:t>
      </w:r>
      <w:r>
        <w:t>(«Лиса</w:t>
      </w:r>
      <w:r>
        <w:rPr>
          <w:spacing w:val="-2"/>
        </w:rPr>
        <w:t xml:space="preserve"> </w:t>
      </w:r>
      <w:r>
        <w:t>подружка»).</w:t>
      </w:r>
    </w:p>
    <w:p w14:paraId="41861C59" w14:textId="77777777" w:rsidR="00775EE4" w:rsidRDefault="00BE32C9">
      <w:pPr>
        <w:pStyle w:val="a3"/>
        <w:spacing w:before="160" w:line="360" w:lineRule="auto"/>
        <w:jc w:val="left"/>
      </w:pPr>
      <w:r>
        <w:t>Русские</w:t>
      </w:r>
      <w:r>
        <w:rPr>
          <w:spacing w:val="17"/>
        </w:rPr>
        <w:t xml:space="preserve"> </w:t>
      </w:r>
      <w:r>
        <w:t>народные</w:t>
      </w:r>
      <w:r>
        <w:rPr>
          <w:spacing w:val="14"/>
        </w:rPr>
        <w:t xml:space="preserve"> </w:t>
      </w:r>
      <w:r>
        <w:t>песни</w:t>
      </w:r>
      <w:r>
        <w:rPr>
          <w:spacing w:val="17"/>
        </w:rPr>
        <w:t xml:space="preserve"> </w:t>
      </w:r>
      <w:r>
        <w:t>«Автан</w:t>
      </w:r>
      <w:r>
        <w:rPr>
          <w:spacing w:val="17"/>
        </w:rPr>
        <w:t xml:space="preserve"> </w:t>
      </w:r>
      <w:r>
        <w:t>тус»</w:t>
      </w:r>
      <w:r>
        <w:rPr>
          <w:spacing w:val="18"/>
        </w:rPr>
        <w:t xml:space="preserve"> </w:t>
      </w:r>
      <w:r>
        <w:t>(«Петушок»),</w:t>
      </w:r>
      <w:r>
        <w:rPr>
          <w:spacing w:val="16"/>
        </w:rPr>
        <w:t xml:space="preserve"> </w:t>
      </w:r>
      <w:r>
        <w:t>«Мулкач</w:t>
      </w:r>
      <w:r>
        <w:rPr>
          <w:spacing w:val="18"/>
        </w:rPr>
        <w:t xml:space="preserve"> </w:t>
      </w:r>
      <w:r>
        <w:t>ларать»</w:t>
      </w:r>
      <w:r>
        <w:rPr>
          <w:spacing w:val="-67"/>
        </w:rPr>
        <w:t xml:space="preserve"> </w:t>
      </w:r>
      <w:r>
        <w:t>(«Сидит</w:t>
      </w:r>
      <w:r>
        <w:rPr>
          <w:spacing w:val="-2"/>
        </w:rPr>
        <w:t xml:space="preserve"> </w:t>
      </w:r>
      <w:r>
        <w:t>заяц»).</w:t>
      </w:r>
    </w:p>
    <w:p w14:paraId="50FA58CC" w14:textId="77777777" w:rsidR="00775EE4" w:rsidRDefault="00BE32C9">
      <w:pPr>
        <w:pStyle w:val="a5"/>
        <w:numPr>
          <w:ilvl w:val="5"/>
          <w:numId w:val="106"/>
        </w:numPr>
        <w:tabs>
          <w:tab w:val="left" w:pos="2359"/>
        </w:tabs>
        <w:spacing w:line="321" w:lineRule="exact"/>
        <w:ind w:left="2358" w:hanging="1333"/>
        <w:rPr>
          <w:sz w:val="28"/>
        </w:rPr>
      </w:pPr>
      <w:r>
        <w:rPr>
          <w:sz w:val="28"/>
        </w:rPr>
        <w:t>Пахча</w:t>
      </w:r>
      <w:r>
        <w:rPr>
          <w:spacing w:val="-3"/>
          <w:sz w:val="28"/>
        </w:rPr>
        <w:t xml:space="preserve"> </w:t>
      </w:r>
      <w:r>
        <w:rPr>
          <w:sz w:val="28"/>
        </w:rPr>
        <w:t>çимĕç.</w:t>
      </w:r>
      <w:r>
        <w:rPr>
          <w:spacing w:val="-3"/>
          <w:sz w:val="28"/>
        </w:rPr>
        <w:t xml:space="preserve"> </w:t>
      </w:r>
      <w:r>
        <w:rPr>
          <w:sz w:val="28"/>
        </w:rPr>
        <w:t>Улма-çырла</w:t>
      </w:r>
      <w:r>
        <w:rPr>
          <w:spacing w:val="-2"/>
          <w:sz w:val="28"/>
        </w:rPr>
        <w:t xml:space="preserve"> </w:t>
      </w:r>
      <w:r>
        <w:rPr>
          <w:sz w:val="28"/>
        </w:rPr>
        <w:t>(Овощи.</w:t>
      </w:r>
      <w:r>
        <w:rPr>
          <w:spacing w:val="-3"/>
          <w:sz w:val="28"/>
        </w:rPr>
        <w:t xml:space="preserve"> </w:t>
      </w:r>
      <w:r>
        <w:rPr>
          <w:sz w:val="28"/>
        </w:rPr>
        <w:t>Фрукты).</w:t>
      </w:r>
    </w:p>
    <w:p w14:paraId="2F2D7B7A" w14:textId="77777777" w:rsidR="00775EE4" w:rsidRDefault="00775EE4">
      <w:pPr>
        <w:spacing w:line="321" w:lineRule="exact"/>
        <w:rPr>
          <w:sz w:val="28"/>
        </w:rPr>
        <w:sectPr w:rsidR="00775EE4">
          <w:pgSz w:w="11910" w:h="16840"/>
          <w:pgMar w:top="1040" w:right="440" w:bottom="1140" w:left="1100" w:header="0" w:footer="875" w:gutter="0"/>
          <w:cols w:space="720"/>
        </w:sectPr>
      </w:pPr>
    </w:p>
    <w:p w14:paraId="7EE6CA56" w14:textId="77777777" w:rsidR="00775EE4" w:rsidRDefault="00BE32C9">
      <w:pPr>
        <w:pStyle w:val="a3"/>
        <w:spacing w:before="67"/>
        <w:ind w:left="1026" w:firstLine="0"/>
        <w:jc w:val="left"/>
      </w:pPr>
      <w:r>
        <w:t>В.</w:t>
      </w:r>
      <w:r>
        <w:rPr>
          <w:spacing w:val="-3"/>
        </w:rPr>
        <w:t xml:space="preserve"> </w:t>
      </w:r>
      <w:r>
        <w:t>Давыдов-Анатри</w:t>
      </w:r>
      <w:r>
        <w:rPr>
          <w:spacing w:val="39"/>
        </w:rPr>
        <w:t xml:space="preserve"> </w:t>
      </w:r>
      <w:r>
        <w:t>«Анне</w:t>
      </w:r>
      <w:r>
        <w:rPr>
          <w:spacing w:val="39"/>
        </w:rPr>
        <w:t xml:space="preserve"> </w:t>
      </w:r>
      <w:r>
        <w:t>килчĕ</w:t>
      </w:r>
      <w:r>
        <w:rPr>
          <w:spacing w:val="40"/>
        </w:rPr>
        <w:t xml:space="preserve"> </w:t>
      </w:r>
      <w:r>
        <w:t>кăнтăртан»</w:t>
      </w:r>
      <w:r>
        <w:rPr>
          <w:spacing w:val="40"/>
        </w:rPr>
        <w:t xml:space="preserve"> </w:t>
      </w:r>
      <w:r>
        <w:t>(«Мама</w:t>
      </w:r>
      <w:r>
        <w:rPr>
          <w:spacing w:val="39"/>
        </w:rPr>
        <w:t xml:space="preserve"> </w:t>
      </w:r>
      <w:r>
        <w:t>вернулась</w:t>
      </w:r>
      <w:r>
        <w:rPr>
          <w:spacing w:val="40"/>
        </w:rPr>
        <w:t xml:space="preserve"> </w:t>
      </w:r>
      <w:r>
        <w:t>с</w:t>
      </w:r>
      <w:r>
        <w:rPr>
          <w:spacing w:val="40"/>
        </w:rPr>
        <w:t xml:space="preserve"> </w:t>
      </w:r>
      <w:r>
        <w:t>юга»),</w:t>
      </w:r>
    </w:p>
    <w:p w14:paraId="76ED4F55" w14:textId="77777777" w:rsidR="00775EE4" w:rsidRDefault="00BE32C9">
      <w:pPr>
        <w:pStyle w:val="a3"/>
        <w:spacing w:before="163"/>
        <w:ind w:firstLine="0"/>
        <w:jc w:val="left"/>
      </w:pPr>
      <w:r>
        <w:t>«Мĕншĕн</w:t>
      </w:r>
      <w:r>
        <w:rPr>
          <w:spacing w:val="-3"/>
        </w:rPr>
        <w:t xml:space="preserve"> </w:t>
      </w:r>
      <w:r>
        <w:t>тутлă?»</w:t>
      </w:r>
      <w:r>
        <w:rPr>
          <w:spacing w:val="-3"/>
        </w:rPr>
        <w:t xml:space="preserve"> </w:t>
      </w:r>
      <w:r>
        <w:t>(«Почему</w:t>
      </w:r>
      <w:r>
        <w:rPr>
          <w:spacing w:val="-6"/>
        </w:rPr>
        <w:t xml:space="preserve"> </w:t>
      </w:r>
      <w:r>
        <w:t>вкусно?»).</w:t>
      </w:r>
    </w:p>
    <w:p w14:paraId="09096718" w14:textId="77777777" w:rsidR="00775EE4" w:rsidRDefault="00BE32C9">
      <w:pPr>
        <w:pStyle w:val="a3"/>
        <w:spacing w:before="161" w:line="360" w:lineRule="auto"/>
        <w:ind w:left="1026" w:right="3437" w:firstLine="0"/>
        <w:jc w:val="left"/>
      </w:pPr>
      <w:r>
        <w:t>Р. Сарби «Шурă хурлăхан» («Белая смородина»).</w:t>
      </w:r>
      <w:r>
        <w:rPr>
          <w:spacing w:val="-67"/>
        </w:rPr>
        <w:t xml:space="preserve"> </w:t>
      </w:r>
      <w:r>
        <w:t>Б.</w:t>
      </w:r>
      <w:r>
        <w:rPr>
          <w:spacing w:val="-2"/>
        </w:rPr>
        <w:t xml:space="preserve"> </w:t>
      </w:r>
      <w:r>
        <w:t>Данилов</w:t>
      </w:r>
      <w:r>
        <w:rPr>
          <w:spacing w:val="-3"/>
        </w:rPr>
        <w:t xml:space="preserve"> </w:t>
      </w:r>
      <w:r>
        <w:t>«Чи</w:t>
      </w:r>
      <w:r>
        <w:rPr>
          <w:spacing w:val="-1"/>
        </w:rPr>
        <w:t xml:space="preserve"> </w:t>
      </w:r>
      <w:r>
        <w:t>тутли»</w:t>
      </w:r>
      <w:r>
        <w:rPr>
          <w:spacing w:val="-2"/>
        </w:rPr>
        <w:t xml:space="preserve"> </w:t>
      </w:r>
      <w:r>
        <w:t>(«Самый</w:t>
      </w:r>
      <w:r>
        <w:rPr>
          <w:spacing w:val="1"/>
        </w:rPr>
        <w:t xml:space="preserve"> </w:t>
      </w:r>
      <w:r>
        <w:t>вкусный»).</w:t>
      </w:r>
    </w:p>
    <w:p w14:paraId="48C4B6E5" w14:textId="77777777" w:rsidR="00775EE4" w:rsidRDefault="00BE32C9">
      <w:pPr>
        <w:pStyle w:val="a3"/>
        <w:spacing w:line="321" w:lineRule="exact"/>
        <w:ind w:left="1026" w:firstLine="0"/>
        <w:jc w:val="left"/>
      </w:pPr>
      <w:r>
        <w:t>Чувашские</w:t>
      </w:r>
      <w:r>
        <w:rPr>
          <w:spacing w:val="62"/>
        </w:rPr>
        <w:t xml:space="preserve"> </w:t>
      </w:r>
      <w:r>
        <w:t>народные</w:t>
      </w:r>
      <w:r>
        <w:rPr>
          <w:spacing w:val="62"/>
        </w:rPr>
        <w:t xml:space="preserve"> </w:t>
      </w:r>
      <w:r>
        <w:t>песни</w:t>
      </w:r>
      <w:r>
        <w:rPr>
          <w:spacing w:val="62"/>
        </w:rPr>
        <w:t xml:space="preserve"> </w:t>
      </w:r>
      <w:r>
        <w:t>«Пахчи-пахчи»</w:t>
      </w:r>
      <w:r>
        <w:rPr>
          <w:spacing w:val="62"/>
        </w:rPr>
        <w:t xml:space="preserve"> </w:t>
      </w:r>
      <w:r>
        <w:t>(«Во</w:t>
      </w:r>
      <w:r>
        <w:rPr>
          <w:spacing w:val="63"/>
        </w:rPr>
        <w:t xml:space="preserve"> </w:t>
      </w:r>
      <w:r>
        <w:t>саду</w:t>
      </w:r>
      <w:r>
        <w:rPr>
          <w:spacing w:val="58"/>
        </w:rPr>
        <w:t xml:space="preserve"> </w:t>
      </w:r>
      <w:r>
        <w:t>ли,</w:t>
      </w:r>
      <w:r>
        <w:rPr>
          <w:spacing w:val="62"/>
        </w:rPr>
        <w:t xml:space="preserve"> </w:t>
      </w:r>
      <w:r>
        <w:t>в</w:t>
      </w:r>
      <w:r>
        <w:rPr>
          <w:spacing w:val="61"/>
        </w:rPr>
        <w:t xml:space="preserve"> </w:t>
      </w:r>
      <w:r>
        <w:t>огороде»),</w:t>
      </w:r>
    </w:p>
    <w:p w14:paraId="3DA94B5B" w14:textId="77777777" w:rsidR="00775EE4" w:rsidRDefault="00BE32C9">
      <w:pPr>
        <w:pStyle w:val="a3"/>
        <w:spacing w:before="163"/>
        <w:ind w:firstLine="0"/>
        <w:jc w:val="left"/>
      </w:pPr>
      <w:r>
        <w:t>«Улми</w:t>
      </w:r>
      <w:r>
        <w:rPr>
          <w:spacing w:val="-3"/>
        </w:rPr>
        <w:t xml:space="preserve"> </w:t>
      </w:r>
      <w:r>
        <w:t>лайăх-и?»</w:t>
      </w:r>
      <w:r>
        <w:rPr>
          <w:spacing w:val="-3"/>
        </w:rPr>
        <w:t xml:space="preserve"> </w:t>
      </w:r>
      <w:r>
        <w:t>(«Яблоко</w:t>
      </w:r>
      <w:r>
        <w:rPr>
          <w:spacing w:val="-1"/>
        </w:rPr>
        <w:t xml:space="preserve"> </w:t>
      </w:r>
      <w:r>
        <w:t>ли</w:t>
      </w:r>
      <w:r>
        <w:rPr>
          <w:spacing w:val="-2"/>
        </w:rPr>
        <w:t xml:space="preserve"> </w:t>
      </w:r>
      <w:r>
        <w:t>лучше?»).</w:t>
      </w:r>
    </w:p>
    <w:p w14:paraId="22BCA592" w14:textId="77777777" w:rsidR="00775EE4" w:rsidRDefault="00BE32C9">
      <w:pPr>
        <w:pStyle w:val="a3"/>
        <w:spacing w:before="160" w:line="360" w:lineRule="auto"/>
        <w:ind w:left="1026" w:right="3174" w:firstLine="0"/>
        <w:jc w:val="left"/>
      </w:pPr>
      <w:r>
        <w:t>Чувашская детская игровая песня «Вăйă» («Игра»).</w:t>
      </w:r>
      <w:r>
        <w:rPr>
          <w:spacing w:val="-67"/>
        </w:rPr>
        <w:t xml:space="preserve"> </w:t>
      </w:r>
      <w:r>
        <w:t>А.</w:t>
      </w:r>
      <w:r>
        <w:rPr>
          <w:spacing w:val="-2"/>
        </w:rPr>
        <w:t xml:space="preserve"> </w:t>
      </w:r>
      <w:r>
        <w:t>Ыхра</w:t>
      </w:r>
      <w:r>
        <w:rPr>
          <w:spacing w:val="-1"/>
        </w:rPr>
        <w:t xml:space="preserve"> </w:t>
      </w:r>
      <w:r>
        <w:t>«Ӳс,</w:t>
      </w:r>
      <w:r>
        <w:rPr>
          <w:spacing w:val="-3"/>
        </w:rPr>
        <w:t xml:space="preserve"> </w:t>
      </w:r>
      <w:r>
        <w:t>хăярăм»</w:t>
      </w:r>
      <w:r>
        <w:rPr>
          <w:spacing w:val="-3"/>
        </w:rPr>
        <w:t xml:space="preserve"> </w:t>
      </w:r>
      <w:r>
        <w:t>(«Расти,</w:t>
      </w:r>
      <w:r>
        <w:rPr>
          <w:spacing w:val="-1"/>
        </w:rPr>
        <w:t xml:space="preserve"> </w:t>
      </w:r>
      <w:r>
        <w:t>огурчик»).</w:t>
      </w:r>
    </w:p>
    <w:p w14:paraId="3A289EC4" w14:textId="77777777" w:rsidR="00775EE4" w:rsidRDefault="00BE32C9">
      <w:pPr>
        <w:pStyle w:val="a3"/>
        <w:spacing w:line="360" w:lineRule="auto"/>
        <w:ind w:left="1026" w:right="4440" w:firstLine="0"/>
        <w:jc w:val="left"/>
      </w:pPr>
      <w:r>
        <w:t>А. Юман «Чи тутли» («Самое вкусное»).</w:t>
      </w:r>
      <w:r>
        <w:rPr>
          <w:spacing w:val="-67"/>
        </w:rPr>
        <w:t xml:space="preserve"> </w:t>
      </w:r>
      <w:r>
        <w:t>2.1.5.6.4.4. Кун йĕрки (Распорядок дня).</w:t>
      </w:r>
      <w:r>
        <w:rPr>
          <w:spacing w:val="1"/>
        </w:rPr>
        <w:t xml:space="preserve"> </w:t>
      </w:r>
      <w:r>
        <w:t>Г.</w:t>
      </w:r>
      <w:r>
        <w:rPr>
          <w:spacing w:val="-2"/>
        </w:rPr>
        <w:t xml:space="preserve"> </w:t>
      </w:r>
      <w:r>
        <w:t>Хирбю</w:t>
      </w:r>
      <w:r>
        <w:rPr>
          <w:spacing w:val="-1"/>
        </w:rPr>
        <w:t xml:space="preserve"> </w:t>
      </w:r>
      <w:r>
        <w:t>«Сехет»</w:t>
      </w:r>
      <w:r>
        <w:rPr>
          <w:spacing w:val="-2"/>
        </w:rPr>
        <w:t xml:space="preserve"> </w:t>
      </w:r>
      <w:r>
        <w:t>(«Часы»).</w:t>
      </w:r>
    </w:p>
    <w:p w14:paraId="435F9F0B" w14:textId="77777777" w:rsidR="00775EE4" w:rsidRDefault="00BE32C9">
      <w:pPr>
        <w:pStyle w:val="a3"/>
        <w:spacing w:line="360" w:lineRule="auto"/>
        <w:ind w:right="409"/>
      </w:pPr>
      <w:r>
        <w:t>Ю. Сементер</w:t>
      </w:r>
      <w:r>
        <w:rPr>
          <w:spacing w:val="1"/>
        </w:rPr>
        <w:t xml:space="preserve"> </w:t>
      </w:r>
      <w:r>
        <w:t>«Ăслă</w:t>
      </w:r>
      <w:r>
        <w:rPr>
          <w:spacing w:val="1"/>
        </w:rPr>
        <w:t xml:space="preserve"> </w:t>
      </w:r>
      <w:r>
        <w:t>сехет»</w:t>
      </w:r>
      <w:r>
        <w:rPr>
          <w:spacing w:val="1"/>
        </w:rPr>
        <w:t xml:space="preserve"> </w:t>
      </w:r>
      <w:r>
        <w:t>(«Умные</w:t>
      </w:r>
      <w:r>
        <w:rPr>
          <w:spacing w:val="1"/>
        </w:rPr>
        <w:t xml:space="preserve"> </w:t>
      </w:r>
      <w:r>
        <w:t>часы»),</w:t>
      </w:r>
      <w:r>
        <w:rPr>
          <w:spacing w:val="1"/>
        </w:rPr>
        <w:t xml:space="preserve"> </w:t>
      </w:r>
      <w:r>
        <w:t>«Кремль</w:t>
      </w:r>
      <w:r>
        <w:rPr>
          <w:spacing w:val="1"/>
        </w:rPr>
        <w:t xml:space="preserve"> </w:t>
      </w:r>
      <w:r>
        <w:t>сехечĕ»</w:t>
      </w:r>
      <w:r>
        <w:rPr>
          <w:spacing w:val="1"/>
        </w:rPr>
        <w:t xml:space="preserve"> </w:t>
      </w:r>
      <w:r>
        <w:t>(«Кремлёвские</w:t>
      </w:r>
      <w:r>
        <w:rPr>
          <w:spacing w:val="1"/>
        </w:rPr>
        <w:t xml:space="preserve"> </w:t>
      </w:r>
      <w:r>
        <w:t>часы»),</w:t>
      </w:r>
      <w:r>
        <w:rPr>
          <w:spacing w:val="1"/>
        </w:rPr>
        <w:t xml:space="preserve"> </w:t>
      </w:r>
      <w:r>
        <w:t>«Чăваш</w:t>
      </w:r>
      <w:r>
        <w:rPr>
          <w:spacing w:val="1"/>
        </w:rPr>
        <w:t xml:space="preserve"> </w:t>
      </w:r>
      <w:r>
        <w:t>сехечĕ»</w:t>
      </w:r>
      <w:r>
        <w:rPr>
          <w:spacing w:val="1"/>
        </w:rPr>
        <w:t xml:space="preserve"> </w:t>
      </w:r>
      <w:r>
        <w:t>(«Чувашские</w:t>
      </w:r>
      <w:r>
        <w:rPr>
          <w:spacing w:val="1"/>
        </w:rPr>
        <w:t xml:space="preserve"> </w:t>
      </w:r>
      <w:r>
        <w:t>часы»),</w:t>
      </w:r>
      <w:r>
        <w:rPr>
          <w:spacing w:val="1"/>
        </w:rPr>
        <w:t xml:space="preserve"> </w:t>
      </w:r>
      <w:r>
        <w:t>«Мĕн</w:t>
      </w:r>
      <w:r>
        <w:rPr>
          <w:spacing w:val="1"/>
        </w:rPr>
        <w:t xml:space="preserve"> </w:t>
      </w:r>
      <w:r>
        <w:t>тăвас?»</w:t>
      </w:r>
      <w:r>
        <w:rPr>
          <w:spacing w:val="1"/>
        </w:rPr>
        <w:t xml:space="preserve"> </w:t>
      </w:r>
      <w:r>
        <w:t>(«Что</w:t>
      </w:r>
      <w:r>
        <w:rPr>
          <w:spacing w:val="-1"/>
        </w:rPr>
        <w:t xml:space="preserve"> </w:t>
      </w:r>
      <w:r>
        <w:t>делать?»).</w:t>
      </w:r>
    </w:p>
    <w:p w14:paraId="46653AAB" w14:textId="77777777" w:rsidR="00775EE4" w:rsidRDefault="00BE32C9">
      <w:pPr>
        <w:pStyle w:val="a3"/>
        <w:spacing w:before="1" w:line="360" w:lineRule="auto"/>
        <w:ind w:left="1026" w:right="972" w:firstLine="0"/>
        <w:jc w:val="left"/>
      </w:pPr>
      <w:r>
        <w:t>А. Ыхра «Ева садика каять» («Ева идет в садик»), «Тăмана» («Сова»).</w:t>
      </w:r>
      <w:r>
        <w:rPr>
          <w:spacing w:val="-67"/>
        </w:rPr>
        <w:t xml:space="preserve"> </w:t>
      </w:r>
      <w:r>
        <w:t>Н.</w:t>
      </w:r>
      <w:r>
        <w:rPr>
          <w:spacing w:val="-2"/>
        </w:rPr>
        <w:t xml:space="preserve"> </w:t>
      </w:r>
      <w:r>
        <w:t>Карай</w:t>
      </w:r>
      <w:r>
        <w:rPr>
          <w:spacing w:val="1"/>
        </w:rPr>
        <w:t xml:space="preserve"> </w:t>
      </w:r>
      <w:r>
        <w:t>«Маринепе</w:t>
      </w:r>
      <w:r>
        <w:rPr>
          <w:spacing w:val="-1"/>
        </w:rPr>
        <w:t xml:space="preserve"> </w:t>
      </w:r>
      <w:r>
        <w:t>пукане»</w:t>
      </w:r>
      <w:r>
        <w:rPr>
          <w:spacing w:val="-1"/>
        </w:rPr>
        <w:t xml:space="preserve"> </w:t>
      </w:r>
      <w:r>
        <w:t>(«Марина</w:t>
      </w:r>
      <w:r>
        <w:rPr>
          <w:spacing w:val="-2"/>
        </w:rPr>
        <w:t xml:space="preserve"> </w:t>
      </w:r>
      <w:r>
        <w:t>и</w:t>
      </w:r>
      <w:r>
        <w:rPr>
          <w:spacing w:val="-1"/>
        </w:rPr>
        <w:t xml:space="preserve"> </w:t>
      </w:r>
      <w:r>
        <w:t>кукла»).</w:t>
      </w:r>
    </w:p>
    <w:p w14:paraId="34888B83" w14:textId="77777777" w:rsidR="00775EE4" w:rsidRDefault="00BE32C9">
      <w:pPr>
        <w:pStyle w:val="a3"/>
        <w:spacing w:line="360" w:lineRule="auto"/>
        <w:ind w:left="1026" w:right="2496" w:firstLine="0"/>
        <w:jc w:val="left"/>
      </w:pPr>
      <w:r>
        <w:t>Н. Ижендей, «Çамрăк техниксем» («Молодые техники»).</w:t>
      </w:r>
      <w:r>
        <w:rPr>
          <w:spacing w:val="-67"/>
        </w:rPr>
        <w:t xml:space="preserve"> </w:t>
      </w:r>
      <w:r>
        <w:t>П.</w:t>
      </w:r>
      <w:r>
        <w:rPr>
          <w:spacing w:val="-2"/>
        </w:rPr>
        <w:t xml:space="preserve"> </w:t>
      </w:r>
      <w:r>
        <w:t>Эйзин «Мĕн</w:t>
      </w:r>
      <w:r>
        <w:rPr>
          <w:spacing w:val="1"/>
        </w:rPr>
        <w:t xml:space="preserve"> </w:t>
      </w:r>
      <w:r>
        <w:t>тума?»</w:t>
      </w:r>
      <w:r>
        <w:rPr>
          <w:spacing w:val="-1"/>
        </w:rPr>
        <w:t xml:space="preserve"> </w:t>
      </w:r>
      <w:r>
        <w:t>(«Что</w:t>
      </w:r>
      <w:r>
        <w:rPr>
          <w:spacing w:val="-2"/>
        </w:rPr>
        <w:t xml:space="preserve"> </w:t>
      </w:r>
      <w:r>
        <w:t>делать?»).</w:t>
      </w:r>
    </w:p>
    <w:p w14:paraId="755CEED0" w14:textId="77777777" w:rsidR="00775EE4" w:rsidRDefault="00BE32C9">
      <w:pPr>
        <w:pStyle w:val="a5"/>
        <w:numPr>
          <w:ilvl w:val="5"/>
          <w:numId w:val="104"/>
        </w:numPr>
        <w:tabs>
          <w:tab w:val="left" w:pos="2359"/>
        </w:tabs>
        <w:spacing w:line="360" w:lineRule="auto"/>
        <w:ind w:right="2930" w:firstLine="0"/>
        <w:rPr>
          <w:sz w:val="28"/>
        </w:rPr>
      </w:pPr>
      <w:r>
        <w:rPr>
          <w:sz w:val="28"/>
        </w:rPr>
        <w:t>Кил-çурт. Çемье (Домашний очаг. Семья).</w:t>
      </w:r>
      <w:r>
        <w:rPr>
          <w:spacing w:val="-67"/>
          <w:sz w:val="28"/>
        </w:rPr>
        <w:t xml:space="preserve"> </w:t>
      </w:r>
      <w:r>
        <w:rPr>
          <w:sz w:val="28"/>
        </w:rPr>
        <w:t>П.</w:t>
      </w:r>
      <w:r>
        <w:rPr>
          <w:spacing w:val="-2"/>
          <w:sz w:val="28"/>
        </w:rPr>
        <w:t xml:space="preserve"> </w:t>
      </w:r>
      <w:r>
        <w:rPr>
          <w:sz w:val="28"/>
        </w:rPr>
        <w:t>Ялгир</w:t>
      </w:r>
      <w:r>
        <w:rPr>
          <w:spacing w:val="1"/>
          <w:sz w:val="28"/>
        </w:rPr>
        <w:t xml:space="preserve"> </w:t>
      </w:r>
      <w:r>
        <w:rPr>
          <w:sz w:val="28"/>
        </w:rPr>
        <w:t>«Çемье»</w:t>
      </w:r>
      <w:r>
        <w:rPr>
          <w:spacing w:val="-1"/>
          <w:sz w:val="28"/>
        </w:rPr>
        <w:t xml:space="preserve"> </w:t>
      </w:r>
      <w:r>
        <w:rPr>
          <w:sz w:val="28"/>
        </w:rPr>
        <w:t>(«Семья»).</w:t>
      </w:r>
    </w:p>
    <w:p w14:paraId="094293AF" w14:textId="77777777" w:rsidR="00775EE4" w:rsidRDefault="00BE32C9">
      <w:pPr>
        <w:pStyle w:val="a3"/>
        <w:spacing w:line="321" w:lineRule="exact"/>
        <w:ind w:left="1026" w:firstLine="0"/>
        <w:jc w:val="left"/>
      </w:pPr>
      <w:r>
        <w:t>Ю.</w:t>
      </w:r>
      <w:r>
        <w:rPr>
          <w:spacing w:val="-2"/>
        </w:rPr>
        <w:t xml:space="preserve"> </w:t>
      </w:r>
      <w:r>
        <w:t>Силэм</w:t>
      </w:r>
      <w:r>
        <w:rPr>
          <w:spacing w:val="-3"/>
        </w:rPr>
        <w:t xml:space="preserve"> </w:t>
      </w:r>
      <w:r>
        <w:t>«Кушак</w:t>
      </w:r>
      <w:r>
        <w:rPr>
          <w:spacing w:val="-1"/>
        </w:rPr>
        <w:t xml:space="preserve"> </w:t>
      </w:r>
      <w:r>
        <w:t>питне</w:t>
      </w:r>
      <w:r>
        <w:rPr>
          <w:spacing w:val="-1"/>
        </w:rPr>
        <w:t xml:space="preserve"> </w:t>
      </w:r>
      <w:r>
        <w:t>çăвать»</w:t>
      </w:r>
      <w:r>
        <w:rPr>
          <w:spacing w:val="-2"/>
        </w:rPr>
        <w:t xml:space="preserve"> </w:t>
      </w:r>
      <w:r>
        <w:t>(«Кошка умывается»).</w:t>
      </w:r>
    </w:p>
    <w:p w14:paraId="5A284643" w14:textId="77777777" w:rsidR="00775EE4" w:rsidRDefault="00BE32C9">
      <w:pPr>
        <w:pStyle w:val="a3"/>
        <w:spacing w:before="161" w:line="362" w:lineRule="auto"/>
        <w:ind w:left="1026" w:right="558" w:firstLine="0"/>
        <w:jc w:val="left"/>
      </w:pPr>
      <w:r>
        <w:t>А. Ильин «Кам вăранать чи малтан?» («Кто просыпается раньше всех?»).</w:t>
      </w:r>
      <w:r>
        <w:rPr>
          <w:spacing w:val="-67"/>
        </w:rPr>
        <w:t xml:space="preserve"> </w:t>
      </w:r>
      <w:r>
        <w:t>Д.</w:t>
      </w:r>
      <w:r>
        <w:rPr>
          <w:spacing w:val="-2"/>
        </w:rPr>
        <w:t xml:space="preserve"> </w:t>
      </w:r>
      <w:r>
        <w:t>Гордеев</w:t>
      </w:r>
      <w:r>
        <w:rPr>
          <w:spacing w:val="-1"/>
        </w:rPr>
        <w:t xml:space="preserve"> </w:t>
      </w:r>
      <w:r>
        <w:t>«Петюкпа мăлатук»</w:t>
      </w:r>
      <w:r>
        <w:rPr>
          <w:spacing w:val="-1"/>
        </w:rPr>
        <w:t xml:space="preserve"> </w:t>
      </w:r>
      <w:r>
        <w:t>(«Петя и молоток»).</w:t>
      </w:r>
    </w:p>
    <w:p w14:paraId="561C6030" w14:textId="77777777" w:rsidR="00775EE4" w:rsidRDefault="00BE32C9">
      <w:pPr>
        <w:pStyle w:val="a3"/>
        <w:spacing w:line="317" w:lineRule="exact"/>
        <w:ind w:left="1026" w:firstLine="0"/>
        <w:jc w:val="left"/>
      </w:pPr>
      <w:r>
        <w:t>П.</w:t>
      </w:r>
      <w:r>
        <w:rPr>
          <w:spacing w:val="-3"/>
        </w:rPr>
        <w:t xml:space="preserve"> </w:t>
      </w:r>
      <w:r>
        <w:t>Тани</w:t>
      </w:r>
      <w:r>
        <w:rPr>
          <w:spacing w:val="-1"/>
        </w:rPr>
        <w:t xml:space="preserve"> </w:t>
      </w:r>
      <w:r>
        <w:t>«Дачăра»</w:t>
      </w:r>
      <w:r>
        <w:rPr>
          <w:spacing w:val="-3"/>
        </w:rPr>
        <w:t xml:space="preserve"> </w:t>
      </w:r>
      <w:r>
        <w:t>(«На</w:t>
      </w:r>
      <w:r>
        <w:rPr>
          <w:spacing w:val="-1"/>
        </w:rPr>
        <w:t xml:space="preserve"> </w:t>
      </w:r>
      <w:r>
        <w:t>даче»).</w:t>
      </w:r>
    </w:p>
    <w:p w14:paraId="19A30834" w14:textId="77777777" w:rsidR="00775EE4" w:rsidRDefault="00BE32C9">
      <w:pPr>
        <w:pStyle w:val="a3"/>
        <w:spacing w:before="160"/>
        <w:ind w:left="1026" w:firstLine="0"/>
        <w:jc w:val="left"/>
      </w:pPr>
      <w:r>
        <w:t>Н.</w:t>
      </w:r>
      <w:r>
        <w:rPr>
          <w:spacing w:val="-4"/>
        </w:rPr>
        <w:t xml:space="preserve"> </w:t>
      </w:r>
      <w:r>
        <w:t>Ыдарай</w:t>
      </w:r>
      <w:r>
        <w:rPr>
          <w:spacing w:val="-2"/>
        </w:rPr>
        <w:t xml:space="preserve"> </w:t>
      </w:r>
      <w:r>
        <w:t>«Асанне»</w:t>
      </w:r>
      <w:r>
        <w:rPr>
          <w:spacing w:val="-3"/>
        </w:rPr>
        <w:t xml:space="preserve"> </w:t>
      </w:r>
      <w:r>
        <w:t>(«Бабушка»),</w:t>
      </w:r>
      <w:r>
        <w:rPr>
          <w:spacing w:val="-3"/>
        </w:rPr>
        <w:t xml:space="preserve"> </w:t>
      </w:r>
      <w:r>
        <w:t>«Сăпка</w:t>
      </w:r>
      <w:r>
        <w:rPr>
          <w:spacing w:val="-2"/>
        </w:rPr>
        <w:t xml:space="preserve"> </w:t>
      </w:r>
      <w:r>
        <w:t>юрри»</w:t>
      </w:r>
      <w:r>
        <w:rPr>
          <w:spacing w:val="-4"/>
        </w:rPr>
        <w:t xml:space="preserve"> </w:t>
      </w:r>
      <w:r>
        <w:t>(«Колыбельная»).</w:t>
      </w:r>
    </w:p>
    <w:p w14:paraId="1E7E628C" w14:textId="77777777" w:rsidR="00775EE4" w:rsidRDefault="00BE32C9">
      <w:pPr>
        <w:pStyle w:val="a3"/>
        <w:tabs>
          <w:tab w:val="left" w:pos="2706"/>
          <w:tab w:val="left" w:pos="3901"/>
          <w:tab w:val="left" w:pos="5138"/>
          <w:tab w:val="left" w:pos="6163"/>
          <w:tab w:val="left" w:pos="6638"/>
          <w:tab w:val="left" w:pos="7744"/>
          <w:tab w:val="left" w:pos="9092"/>
        </w:tabs>
        <w:spacing w:before="161" w:line="362" w:lineRule="auto"/>
        <w:ind w:right="409"/>
        <w:jc w:val="left"/>
      </w:pPr>
      <w:r>
        <w:t>И.</w:t>
      </w:r>
      <w:r>
        <w:rPr>
          <w:spacing w:val="-2"/>
        </w:rPr>
        <w:t xml:space="preserve"> </w:t>
      </w:r>
      <w:r>
        <w:t>Яковлев</w:t>
      </w:r>
      <w:r>
        <w:tab/>
        <w:t>«Чăлха</w:t>
      </w:r>
      <w:r>
        <w:tab/>
        <w:t>çыхни»</w:t>
      </w:r>
      <w:r>
        <w:tab/>
        <w:t>(«Как</w:t>
      </w:r>
      <w:r>
        <w:tab/>
        <w:t>я</w:t>
      </w:r>
      <w:r>
        <w:tab/>
        <w:t>вязала</w:t>
      </w:r>
      <w:r>
        <w:tab/>
        <w:t>носки»),</w:t>
      </w:r>
      <w:r>
        <w:tab/>
        <w:t>«Ӳкĕт»</w:t>
      </w:r>
      <w:r>
        <w:rPr>
          <w:spacing w:val="-67"/>
        </w:rPr>
        <w:t xml:space="preserve"> </w:t>
      </w:r>
      <w:r>
        <w:t>(«Убеждение»).</w:t>
      </w:r>
    </w:p>
    <w:p w14:paraId="71975C6A" w14:textId="77777777" w:rsidR="00775EE4" w:rsidRDefault="00BE32C9">
      <w:pPr>
        <w:pStyle w:val="a3"/>
        <w:spacing w:line="360" w:lineRule="auto"/>
        <w:ind w:left="1026" w:right="1056" w:firstLine="0"/>
        <w:jc w:val="left"/>
      </w:pPr>
      <w:r>
        <w:t>А. Савельев-Сас «Юрларăм та ташларăм…» («И пела, и плясала…»).</w:t>
      </w:r>
      <w:r>
        <w:rPr>
          <w:spacing w:val="-67"/>
        </w:rPr>
        <w:t xml:space="preserve"> </w:t>
      </w:r>
      <w:r>
        <w:t>Чувашская</w:t>
      </w:r>
      <w:r>
        <w:rPr>
          <w:spacing w:val="-1"/>
        </w:rPr>
        <w:t xml:space="preserve"> </w:t>
      </w:r>
      <w:r>
        <w:t>народная</w:t>
      </w:r>
      <w:r>
        <w:rPr>
          <w:spacing w:val="-1"/>
        </w:rPr>
        <w:t xml:space="preserve"> </w:t>
      </w:r>
      <w:r>
        <w:t>сказка</w:t>
      </w:r>
      <w:r>
        <w:rPr>
          <w:spacing w:val="-1"/>
        </w:rPr>
        <w:t xml:space="preserve"> </w:t>
      </w:r>
      <w:r>
        <w:t>«Аслă</w:t>
      </w:r>
      <w:r>
        <w:rPr>
          <w:spacing w:val="-3"/>
        </w:rPr>
        <w:t xml:space="preserve"> </w:t>
      </w:r>
      <w:r>
        <w:t>ывăл»</w:t>
      </w:r>
      <w:r>
        <w:rPr>
          <w:spacing w:val="-2"/>
        </w:rPr>
        <w:t xml:space="preserve"> </w:t>
      </w:r>
      <w:r>
        <w:t>(«Старший сын»).</w:t>
      </w:r>
    </w:p>
    <w:p w14:paraId="56C13A41" w14:textId="77777777" w:rsidR="00775EE4" w:rsidRDefault="00BE32C9">
      <w:pPr>
        <w:pStyle w:val="a3"/>
        <w:spacing w:line="321" w:lineRule="exact"/>
        <w:ind w:left="1026" w:firstLine="0"/>
        <w:jc w:val="left"/>
      </w:pPr>
      <w:r>
        <w:t>В.</w:t>
      </w:r>
      <w:r>
        <w:rPr>
          <w:spacing w:val="-2"/>
        </w:rPr>
        <w:t xml:space="preserve"> </w:t>
      </w:r>
      <w:r>
        <w:t>Енеш</w:t>
      </w:r>
      <w:r>
        <w:rPr>
          <w:spacing w:val="-1"/>
        </w:rPr>
        <w:t xml:space="preserve"> </w:t>
      </w:r>
      <w:r>
        <w:t>«Асаннĕр</w:t>
      </w:r>
      <w:r>
        <w:rPr>
          <w:spacing w:val="-3"/>
        </w:rPr>
        <w:t xml:space="preserve"> </w:t>
      </w:r>
      <w:r>
        <w:t>пур-и?»</w:t>
      </w:r>
      <w:r>
        <w:rPr>
          <w:spacing w:val="-2"/>
        </w:rPr>
        <w:t xml:space="preserve"> </w:t>
      </w:r>
      <w:r>
        <w:t>(«У</w:t>
      </w:r>
      <w:r>
        <w:rPr>
          <w:spacing w:val="-1"/>
        </w:rPr>
        <w:t xml:space="preserve"> </w:t>
      </w:r>
      <w:r>
        <w:t>вас</w:t>
      </w:r>
      <w:r>
        <w:rPr>
          <w:spacing w:val="-2"/>
        </w:rPr>
        <w:t xml:space="preserve"> </w:t>
      </w:r>
      <w:r>
        <w:t>есть</w:t>
      </w:r>
      <w:r>
        <w:rPr>
          <w:spacing w:val="-5"/>
        </w:rPr>
        <w:t xml:space="preserve"> </w:t>
      </w:r>
      <w:r>
        <w:t>бабушка?»).</w:t>
      </w:r>
    </w:p>
    <w:p w14:paraId="4DE4B13F" w14:textId="77777777" w:rsidR="00775EE4" w:rsidRDefault="00775EE4">
      <w:pPr>
        <w:spacing w:line="321" w:lineRule="exact"/>
        <w:sectPr w:rsidR="00775EE4">
          <w:pgSz w:w="11910" w:h="16840"/>
          <w:pgMar w:top="1040" w:right="440" w:bottom="1140" w:left="1100" w:header="0" w:footer="875" w:gutter="0"/>
          <w:cols w:space="720"/>
        </w:sectPr>
      </w:pPr>
    </w:p>
    <w:p w14:paraId="59708B5D" w14:textId="77777777" w:rsidR="00775EE4" w:rsidRDefault="00BE32C9">
      <w:pPr>
        <w:pStyle w:val="a5"/>
        <w:numPr>
          <w:ilvl w:val="5"/>
          <w:numId w:val="104"/>
        </w:numPr>
        <w:tabs>
          <w:tab w:val="left" w:pos="2359"/>
        </w:tabs>
        <w:spacing w:before="67" w:line="362" w:lineRule="auto"/>
        <w:ind w:right="3510" w:firstLine="0"/>
        <w:rPr>
          <w:sz w:val="28"/>
        </w:rPr>
      </w:pPr>
      <w:r>
        <w:rPr>
          <w:sz w:val="28"/>
        </w:rPr>
        <w:t>Çулталăк вăхăчĕсем (Времена года).</w:t>
      </w:r>
      <w:r>
        <w:rPr>
          <w:spacing w:val="1"/>
          <w:sz w:val="28"/>
        </w:rPr>
        <w:t xml:space="preserve"> </w:t>
      </w:r>
      <w:r>
        <w:rPr>
          <w:sz w:val="28"/>
        </w:rPr>
        <w:t>К.</w:t>
      </w:r>
      <w:r>
        <w:rPr>
          <w:spacing w:val="-5"/>
          <w:sz w:val="28"/>
        </w:rPr>
        <w:t xml:space="preserve"> </w:t>
      </w:r>
      <w:r>
        <w:rPr>
          <w:sz w:val="28"/>
        </w:rPr>
        <w:t>Иванов</w:t>
      </w:r>
      <w:r>
        <w:rPr>
          <w:spacing w:val="-4"/>
          <w:sz w:val="28"/>
        </w:rPr>
        <w:t xml:space="preserve"> </w:t>
      </w:r>
      <w:r>
        <w:rPr>
          <w:sz w:val="28"/>
        </w:rPr>
        <w:t>«Çулталăк</w:t>
      </w:r>
      <w:r>
        <w:rPr>
          <w:spacing w:val="-3"/>
          <w:sz w:val="28"/>
        </w:rPr>
        <w:t xml:space="preserve"> </w:t>
      </w:r>
      <w:r>
        <w:rPr>
          <w:sz w:val="28"/>
        </w:rPr>
        <w:t>хушши»</w:t>
      </w:r>
      <w:r>
        <w:rPr>
          <w:spacing w:val="-4"/>
          <w:sz w:val="28"/>
        </w:rPr>
        <w:t xml:space="preserve"> </w:t>
      </w:r>
      <w:r>
        <w:rPr>
          <w:sz w:val="28"/>
        </w:rPr>
        <w:t>(«Времена</w:t>
      </w:r>
      <w:r>
        <w:rPr>
          <w:spacing w:val="-3"/>
          <w:sz w:val="28"/>
        </w:rPr>
        <w:t xml:space="preserve"> </w:t>
      </w:r>
      <w:r>
        <w:rPr>
          <w:sz w:val="28"/>
        </w:rPr>
        <w:t>года»).</w:t>
      </w:r>
    </w:p>
    <w:p w14:paraId="4D9F4195" w14:textId="77777777" w:rsidR="00775EE4" w:rsidRDefault="00BE32C9">
      <w:pPr>
        <w:pStyle w:val="a3"/>
        <w:spacing w:line="360" w:lineRule="auto"/>
        <w:ind w:right="413"/>
        <w:jc w:val="left"/>
      </w:pPr>
      <w:r>
        <w:t>Ю.</w:t>
      </w:r>
      <w:r>
        <w:rPr>
          <w:spacing w:val="-2"/>
        </w:rPr>
        <w:t xml:space="preserve"> </w:t>
      </w:r>
      <w:r>
        <w:t>Силэм</w:t>
      </w:r>
      <w:r>
        <w:rPr>
          <w:spacing w:val="22"/>
        </w:rPr>
        <w:t xml:space="preserve"> </w:t>
      </w:r>
      <w:r>
        <w:t>«Кантăка</w:t>
      </w:r>
      <w:r>
        <w:rPr>
          <w:spacing w:val="22"/>
        </w:rPr>
        <w:t xml:space="preserve"> </w:t>
      </w:r>
      <w:r>
        <w:t>кам</w:t>
      </w:r>
      <w:r>
        <w:rPr>
          <w:spacing w:val="22"/>
        </w:rPr>
        <w:t xml:space="preserve"> </w:t>
      </w:r>
      <w:r>
        <w:t>тĕрленĕ?»</w:t>
      </w:r>
      <w:r>
        <w:rPr>
          <w:spacing w:val="20"/>
        </w:rPr>
        <w:t xml:space="preserve"> </w:t>
      </w:r>
      <w:r>
        <w:t>(«Кто</w:t>
      </w:r>
      <w:r>
        <w:rPr>
          <w:spacing w:val="22"/>
        </w:rPr>
        <w:t xml:space="preserve"> </w:t>
      </w:r>
      <w:r>
        <w:t>разрисовал</w:t>
      </w:r>
      <w:r>
        <w:rPr>
          <w:spacing w:val="20"/>
        </w:rPr>
        <w:t xml:space="preserve"> </w:t>
      </w:r>
      <w:r>
        <w:t>окно?»),</w:t>
      </w:r>
      <w:r>
        <w:rPr>
          <w:spacing w:val="21"/>
        </w:rPr>
        <w:t xml:space="preserve"> </w:t>
      </w:r>
      <w:r>
        <w:t>«Кăвак</w:t>
      </w:r>
      <w:r>
        <w:rPr>
          <w:spacing w:val="-67"/>
        </w:rPr>
        <w:t xml:space="preserve"> </w:t>
      </w:r>
      <w:r>
        <w:t>сурăх»</w:t>
      </w:r>
      <w:r>
        <w:rPr>
          <w:spacing w:val="-2"/>
        </w:rPr>
        <w:t xml:space="preserve"> </w:t>
      </w:r>
      <w:r>
        <w:t>(«Голубая овца»).</w:t>
      </w:r>
    </w:p>
    <w:p w14:paraId="71A3BFF3" w14:textId="77777777" w:rsidR="00775EE4" w:rsidRDefault="00BE32C9">
      <w:pPr>
        <w:pStyle w:val="a3"/>
        <w:spacing w:line="321" w:lineRule="exact"/>
        <w:ind w:left="1026" w:firstLine="0"/>
        <w:jc w:val="left"/>
      </w:pPr>
      <w:r>
        <w:t>В.</w:t>
      </w:r>
      <w:r>
        <w:rPr>
          <w:spacing w:val="-2"/>
        </w:rPr>
        <w:t xml:space="preserve"> </w:t>
      </w:r>
      <w:r>
        <w:t>Эктел</w:t>
      </w:r>
      <w:r>
        <w:rPr>
          <w:spacing w:val="-3"/>
        </w:rPr>
        <w:t xml:space="preserve"> </w:t>
      </w:r>
      <w:r>
        <w:t>«Юр»</w:t>
      </w:r>
      <w:r>
        <w:rPr>
          <w:spacing w:val="-2"/>
        </w:rPr>
        <w:t xml:space="preserve"> </w:t>
      </w:r>
      <w:r>
        <w:t>(«Снег»).</w:t>
      </w:r>
    </w:p>
    <w:p w14:paraId="3207D0C7" w14:textId="77777777" w:rsidR="00775EE4" w:rsidRDefault="00BE32C9">
      <w:pPr>
        <w:pStyle w:val="a3"/>
        <w:spacing w:before="158" w:line="360" w:lineRule="auto"/>
        <w:ind w:left="1026" w:right="4204" w:firstLine="0"/>
        <w:jc w:val="left"/>
      </w:pPr>
      <w:r>
        <w:t>У. Мишши «Хĕл илемĕ» («Зимняя краса»).</w:t>
      </w:r>
      <w:r>
        <w:rPr>
          <w:spacing w:val="-67"/>
        </w:rPr>
        <w:t xml:space="preserve"> </w:t>
      </w:r>
      <w:r>
        <w:t>А.</w:t>
      </w:r>
      <w:r>
        <w:rPr>
          <w:spacing w:val="-2"/>
        </w:rPr>
        <w:t xml:space="preserve"> </w:t>
      </w:r>
      <w:r>
        <w:t>Калган</w:t>
      </w:r>
      <w:r>
        <w:rPr>
          <w:spacing w:val="1"/>
        </w:rPr>
        <w:t xml:space="preserve"> </w:t>
      </w:r>
      <w:r>
        <w:t>«Юр çăвать»</w:t>
      </w:r>
      <w:r>
        <w:rPr>
          <w:spacing w:val="-2"/>
        </w:rPr>
        <w:t xml:space="preserve"> </w:t>
      </w:r>
      <w:r>
        <w:t>(«Снег идет»).</w:t>
      </w:r>
    </w:p>
    <w:p w14:paraId="70E133BD" w14:textId="77777777" w:rsidR="00775EE4" w:rsidRDefault="00BE32C9">
      <w:pPr>
        <w:pStyle w:val="a3"/>
        <w:spacing w:line="360" w:lineRule="auto"/>
        <w:jc w:val="left"/>
      </w:pPr>
      <w:r>
        <w:t>А.</w:t>
      </w:r>
      <w:r>
        <w:rPr>
          <w:spacing w:val="-3"/>
        </w:rPr>
        <w:t xml:space="preserve"> </w:t>
      </w:r>
      <w:r>
        <w:t>Ыхра</w:t>
      </w:r>
      <w:r>
        <w:rPr>
          <w:spacing w:val="56"/>
        </w:rPr>
        <w:t xml:space="preserve"> </w:t>
      </w:r>
      <w:r>
        <w:t>«Пăрахут»</w:t>
      </w:r>
      <w:r>
        <w:rPr>
          <w:spacing w:val="58"/>
        </w:rPr>
        <w:t xml:space="preserve"> </w:t>
      </w:r>
      <w:r>
        <w:t>(«Пароход»),</w:t>
      </w:r>
      <w:r>
        <w:rPr>
          <w:spacing w:val="55"/>
        </w:rPr>
        <w:t xml:space="preserve"> </w:t>
      </w:r>
      <w:r>
        <w:t>«Ай,</w:t>
      </w:r>
      <w:r>
        <w:rPr>
          <w:spacing w:val="55"/>
        </w:rPr>
        <w:t xml:space="preserve"> </w:t>
      </w:r>
      <w:r>
        <w:t>ÿкетĕп»</w:t>
      </w:r>
      <w:r>
        <w:rPr>
          <w:spacing w:val="56"/>
        </w:rPr>
        <w:t xml:space="preserve"> </w:t>
      </w:r>
      <w:r>
        <w:t>(«Ой,</w:t>
      </w:r>
      <w:r>
        <w:rPr>
          <w:spacing w:val="58"/>
        </w:rPr>
        <w:t xml:space="preserve"> </w:t>
      </w:r>
      <w:r>
        <w:t>упаду»),</w:t>
      </w:r>
      <w:r>
        <w:rPr>
          <w:spacing w:val="58"/>
        </w:rPr>
        <w:t xml:space="preserve"> </w:t>
      </w:r>
      <w:r>
        <w:t>«Пукан»</w:t>
      </w:r>
      <w:r>
        <w:rPr>
          <w:spacing w:val="-67"/>
        </w:rPr>
        <w:t xml:space="preserve"> </w:t>
      </w:r>
      <w:r>
        <w:t>(«Табуретка»).</w:t>
      </w:r>
    </w:p>
    <w:p w14:paraId="0A8AC483" w14:textId="77777777" w:rsidR="00775EE4" w:rsidRDefault="00BE32C9">
      <w:pPr>
        <w:pStyle w:val="a3"/>
        <w:spacing w:before="1" w:line="360" w:lineRule="auto"/>
        <w:jc w:val="left"/>
      </w:pPr>
      <w:r>
        <w:t>Б.</w:t>
      </w:r>
      <w:r>
        <w:rPr>
          <w:spacing w:val="-3"/>
        </w:rPr>
        <w:t xml:space="preserve"> </w:t>
      </w:r>
      <w:r>
        <w:t>Тихонов</w:t>
      </w:r>
      <w:r>
        <w:rPr>
          <w:spacing w:val="30"/>
        </w:rPr>
        <w:t xml:space="preserve"> </w:t>
      </w:r>
      <w:r>
        <w:t>«Шăнкăрч»</w:t>
      </w:r>
      <w:r>
        <w:rPr>
          <w:spacing w:val="29"/>
        </w:rPr>
        <w:t xml:space="preserve"> </w:t>
      </w:r>
      <w:r>
        <w:t>(«Скворец»).</w:t>
      </w:r>
      <w:r>
        <w:rPr>
          <w:spacing w:val="30"/>
        </w:rPr>
        <w:t xml:space="preserve"> </w:t>
      </w:r>
      <w:r>
        <w:t>«Мишша</w:t>
      </w:r>
      <w:r>
        <w:rPr>
          <w:spacing w:val="30"/>
        </w:rPr>
        <w:t xml:space="preserve"> </w:t>
      </w:r>
      <w:r>
        <w:t>теп»</w:t>
      </w:r>
      <w:r>
        <w:rPr>
          <w:spacing w:val="29"/>
        </w:rPr>
        <w:t xml:space="preserve"> </w:t>
      </w:r>
      <w:r>
        <w:t>(игровой</w:t>
      </w:r>
      <w:r>
        <w:rPr>
          <w:spacing w:val="30"/>
        </w:rPr>
        <w:t xml:space="preserve"> </w:t>
      </w:r>
      <w:r>
        <w:t>детский</w:t>
      </w:r>
      <w:r>
        <w:rPr>
          <w:spacing w:val="-67"/>
        </w:rPr>
        <w:t xml:space="preserve"> </w:t>
      </w:r>
      <w:r>
        <w:t>фольклор).</w:t>
      </w:r>
    </w:p>
    <w:p w14:paraId="08A189F8" w14:textId="77777777" w:rsidR="00775EE4" w:rsidRDefault="00BE32C9">
      <w:pPr>
        <w:pStyle w:val="a3"/>
        <w:spacing w:line="360" w:lineRule="auto"/>
        <w:ind w:left="1026" w:right="4772" w:firstLine="0"/>
        <w:jc w:val="left"/>
      </w:pPr>
      <w:r>
        <w:t>В. Бараев «Шыва кĕме» («Купаться»).</w:t>
      </w:r>
      <w:r>
        <w:rPr>
          <w:spacing w:val="-67"/>
        </w:rPr>
        <w:t xml:space="preserve"> </w:t>
      </w:r>
      <w:r>
        <w:t>Н.</w:t>
      </w:r>
      <w:r>
        <w:rPr>
          <w:spacing w:val="-2"/>
        </w:rPr>
        <w:t xml:space="preserve"> </w:t>
      </w:r>
      <w:r>
        <w:t>Теветкел</w:t>
      </w:r>
      <w:r>
        <w:rPr>
          <w:spacing w:val="-1"/>
        </w:rPr>
        <w:t xml:space="preserve"> </w:t>
      </w:r>
      <w:r>
        <w:t>«Март».</w:t>
      </w:r>
    </w:p>
    <w:p w14:paraId="3836A14C" w14:textId="77777777" w:rsidR="00775EE4" w:rsidRDefault="00BE32C9">
      <w:pPr>
        <w:pStyle w:val="a3"/>
        <w:spacing w:line="360" w:lineRule="auto"/>
        <w:ind w:left="1026" w:right="1149" w:firstLine="0"/>
        <w:jc w:val="left"/>
      </w:pPr>
      <w:r>
        <w:t>И. Малкай «Куккук» («Кукушка»), «Сăмах вăййи» («Игра в слова»).</w:t>
      </w:r>
      <w:r>
        <w:rPr>
          <w:spacing w:val="-67"/>
        </w:rPr>
        <w:t xml:space="preserve"> </w:t>
      </w:r>
      <w:r>
        <w:t>В.</w:t>
      </w:r>
      <w:r>
        <w:rPr>
          <w:spacing w:val="-2"/>
        </w:rPr>
        <w:t xml:space="preserve"> </w:t>
      </w:r>
      <w:r>
        <w:t>Эктел</w:t>
      </w:r>
      <w:r>
        <w:rPr>
          <w:spacing w:val="-2"/>
        </w:rPr>
        <w:t xml:space="preserve"> </w:t>
      </w:r>
      <w:r>
        <w:t>«Çулçăсем»</w:t>
      </w:r>
      <w:r>
        <w:rPr>
          <w:spacing w:val="-1"/>
        </w:rPr>
        <w:t xml:space="preserve"> </w:t>
      </w:r>
      <w:r>
        <w:t>(«Листья»).</w:t>
      </w:r>
    </w:p>
    <w:p w14:paraId="22D6AEE9" w14:textId="77777777" w:rsidR="00775EE4" w:rsidRDefault="00BE32C9">
      <w:pPr>
        <w:pStyle w:val="a3"/>
        <w:spacing w:line="321" w:lineRule="exact"/>
        <w:ind w:left="1026" w:firstLine="0"/>
        <w:jc w:val="left"/>
      </w:pPr>
      <w:r>
        <w:t>П.</w:t>
      </w:r>
      <w:r>
        <w:rPr>
          <w:spacing w:val="-3"/>
        </w:rPr>
        <w:t xml:space="preserve"> </w:t>
      </w:r>
      <w:r>
        <w:t>Ялгир «Çĕр улми»</w:t>
      </w:r>
      <w:r>
        <w:rPr>
          <w:spacing w:val="-2"/>
        </w:rPr>
        <w:t xml:space="preserve"> </w:t>
      </w:r>
      <w:r>
        <w:t>(«Картошка»).</w:t>
      </w:r>
    </w:p>
    <w:p w14:paraId="2100F35E" w14:textId="77777777" w:rsidR="00775EE4" w:rsidRDefault="00BE32C9">
      <w:pPr>
        <w:pStyle w:val="a3"/>
        <w:spacing w:before="161" w:line="360" w:lineRule="auto"/>
        <w:ind w:left="1026" w:right="3389" w:firstLine="0"/>
        <w:jc w:val="left"/>
      </w:pPr>
      <w:r>
        <w:t>К. Ушинский «Тăватă ĕмĕт» («Четыре желания»).</w:t>
      </w:r>
      <w:r>
        <w:rPr>
          <w:spacing w:val="-67"/>
        </w:rPr>
        <w:t xml:space="preserve"> </w:t>
      </w:r>
      <w:r>
        <w:t>Н.</w:t>
      </w:r>
      <w:r>
        <w:rPr>
          <w:spacing w:val="-2"/>
        </w:rPr>
        <w:t xml:space="preserve"> </w:t>
      </w:r>
      <w:r>
        <w:t>Карай</w:t>
      </w:r>
      <w:r>
        <w:rPr>
          <w:spacing w:val="1"/>
        </w:rPr>
        <w:t xml:space="preserve"> </w:t>
      </w:r>
      <w:r>
        <w:t>«Кураксем»</w:t>
      </w:r>
      <w:r>
        <w:rPr>
          <w:spacing w:val="-1"/>
        </w:rPr>
        <w:t xml:space="preserve"> </w:t>
      </w:r>
      <w:r>
        <w:t>(«Грачи»).</w:t>
      </w:r>
    </w:p>
    <w:p w14:paraId="3C852501" w14:textId="77777777" w:rsidR="00775EE4" w:rsidRDefault="00BE32C9">
      <w:pPr>
        <w:pStyle w:val="a5"/>
        <w:numPr>
          <w:ilvl w:val="3"/>
          <w:numId w:val="106"/>
        </w:numPr>
        <w:tabs>
          <w:tab w:val="left" w:pos="1939"/>
        </w:tabs>
        <w:spacing w:before="1"/>
        <w:ind w:hanging="913"/>
        <w:rPr>
          <w:sz w:val="28"/>
        </w:rPr>
      </w:pPr>
      <w:r>
        <w:rPr>
          <w:sz w:val="28"/>
        </w:rPr>
        <w:t>Содержание</w:t>
      </w:r>
      <w:r>
        <w:rPr>
          <w:spacing w:val="-5"/>
          <w:sz w:val="28"/>
        </w:rPr>
        <w:t xml:space="preserve"> </w:t>
      </w:r>
      <w:r>
        <w:rPr>
          <w:sz w:val="28"/>
        </w:rPr>
        <w:t>обучения</w:t>
      </w:r>
      <w:r>
        <w:rPr>
          <w:spacing w:val="-1"/>
          <w:sz w:val="28"/>
        </w:rPr>
        <w:t xml:space="preserve"> </w:t>
      </w:r>
      <w:r>
        <w:rPr>
          <w:sz w:val="28"/>
        </w:rPr>
        <w:t>во</w:t>
      </w:r>
      <w:r>
        <w:rPr>
          <w:spacing w:val="-5"/>
          <w:sz w:val="28"/>
        </w:rPr>
        <w:t xml:space="preserve"> </w:t>
      </w:r>
      <w:r>
        <w:rPr>
          <w:sz w:val="28"/>
        </w:rPr>
        <w:t>2 классе.</w:t>
      </w:r>
    </w:p>
    <w:p w14:paraId="5AE9789E" w14:textId="77777777" w:rsidR="00775EE4" w:rsidRDefault="00BE32C9">
      <w:pPr>
        <w:pStyle w:val="a5"/>
        <w:numPr>
          <w:ilvl w:val="4"/>
          <w:numId w:val="106"/>
        </w:numPr>
        <w:tabs>
          <w:tab w:val="left" w:pos="2148"/>
        </w:tabs>
        <w:spacing w:before="161" w:line="360" w:lineRule="auto"/>
        <w:ind w:left="1026" w:right="6342" w:firstLine="0"/>
        <w:rPr>
          <w:sz w:val="28"/>
        </w:rPr>
      </w:pPr>
      <w:r>
        <w:rPr>
          <w:sz w:val="28"/>
        </w:rPr>
        <w:t>Развитие речи.</w:t>
      </w:r>
      <w:r>
        <w:rPr>
          <w:spacing w:val="1"/>
          <w:sz w:val="28"/>
        </w:rPr>
        <w:t xml:space="preserve"> </w:t>
      </w:r>
      <w:r>
        <w:rPr>
          <w:sz w:val="28"/>
        </w:rPr>
        <w:t>2.1.5.7.1.1.</w:t>
      </w:r>
      <w:r>
        <w:rPr>
          <w:spacing w:val="-10"/>
          <w:sz w:val="28"/>
        </w:rPr>
        <w:t xml:space="preserve"> </w:t>
      </w:r>
      <w:r>
        <w:rPr>
          <w:sz w:val="28"/>
        </w:rPr>
        <w:t>Аудирование.</w:t>
      </w:r>
    </w:p>
    <w:p w14:paraId="49C53CC2" w14:textId="77777777" w:rsidR="00775EE4" w:rsidRDefault="00BE32C9">
      <w:pPr>
        <w:pStyle w:val="a3"/>
        <w:spacing w:line="362" w:lineRule="auto"/>
        <w:ind w:right="409"/>
      </w:pPr>
      <w:r>
        <w:t>Совершенствование</w:t>
      </w:r>
      <w:r>
        <w:rPr>
          <w:spacing w:val="1"/>
        </w:rPr>
        <w:t xml:space="preserve"> </w:t>
      </w:r>
      <w:r>
        <w:t>навыка</w:t>
      </w:r>
      <w:r>
        <w:rPr>
          <w:spacing w:val="1"/>
        </w:rPr>
        <w:t xml:space="preserve"> </w:t>
      </w:r>
      <w:r>
        <w:t>восприятия</w:t>
      </w:r>
      <w:r>
        <w:rPr>
          <w:spacing w:val="1"/>
        </w:rPr>
        <w:t xml:space="preserve"> </w:t>
      </w:r>
      <w:r>
        <w:t>на</w:t>
      </w:r>
      <w:r>
        <w:rPr>
          <w:spacing w:val="1"/>
        </w:rPr>
        <w:t xml:space="preserve"> </w:t>
      </w:r>
      <w:r>
        <w:t>слух</w:t>
      </w:r>
      <w:r>
        <w:rPr>
          <w:spacing w:val="1"/>
        </w:rPr>
        <w:t xml:space="preserve"> </w:t>
      </w:r>
      <w:r>
        <w:t>звучащей</w:t>
      </w:r>
      <w:r>
        <w:rPr>
          <w:spacing w:val="1"/>
        </w:rPr>
        <w:t xml:space="preserve"> </w:t>
      </w:r>
      <w:r>
        <w:t>чувашской</w:t>
      </w:r>
      <w:r>
        <w:rPr>
          <w:spacing w:val="1"/>
        </w:rPr>
        <w:t xml:space="preserve"> </w:t>
      </w:r>
      <w:r>
        <w:t>речи.</w:t>
      </w:r>
      <w:r>
        <w:rPr>
          <w:spacing w:val="-2"/>
        </w:rPr>
        <w:t xml:space="preserve"> </w:t>
      </w:r>
      <w:r>
        <w:t>Понимание</w:t>
      </w:r>
      <w:r>
        <w:rPr>
          <w:spacing w:val="-1"/>
        </w:rPr>
        <w:t xml:space="preserve"> </w:t>
      </w:r>
      <w:r>
        <w:t>смысла</w:t>
      </w:r>
      <w:r>
        <w:rPr>
          <w:spacing w:val="-3"/>
        </w:rPr>
        <w:t xml:space="preserve"> </w:t>
      </w:r>
      <w:r>
        <w:t>произведений,</w:t>
      </w:r>
      <w:r>
        <w:rPr>
          <w:spacing w:val="-1"/>
        </w:rPr>
        <w:t xml:space="preserve"> </w:t>
      </w:r>
      <w:r>
        <w:t>воспринятых на</w:t>
      </w:r>
      <w:r>
        <w:rPr>
          <w:spacing w:val="-1"/>
        </w:rPr>
        <w:t xml:space="preserve"> </w:t>
      </w:r>
      <w:r>
        <w:t>слух.</w:t>
      </w:r>
    </w:p>
    <w:p w14:paraId="2EB8C5E1" w14:textId="77777777" w:rsidR="00775EE4" w:rsidRDefault="00BE32C9">
      <w:pPr>
        <w:pStyle w:val="a5"/>
        <w:numPr>
          <w:ilvl w:val="5"/>
          <w:numId w:val="103"/>
        </w:numPr>
        <w:tabs>
          <w:tab w:val="left" w:pos="2359"/>
        </w:tabs>
        <w:spacing w:line="317" w:lineRule="exact"/>
        <w:ind w:hanging="1333"/>
        <w:rPr>
          <w:sz w:val="28"/>
        </w:rPr>
      </w:pPr>
      <w:r>
        <w:rPr>
          <w:sz w:val="28"/>
        </w:rPr>
        <w:t>Чтение.</w:t>
      </w:r>
    </w:p>
    <w:p w14:paraId="018C15B2" w14:textId="77777777" w:rsidR="00775EE4" w:rsidRDefault="00BE32C9">
      <w:pPr>
        <w:pStyle w:val="a3"/>
        <w:spacing w:before="159" w:line="360" w:lineRule="auto"/>
        <w:ind w:right="411"/>
      </w:pPr>
      <w:r>
        <w:t>Чтение</w:t>
      </w:r>
      <w:r>
        <w:rPr>
          <w:spacing w:val="1"/>
        </w:rPr>
        <w:t xml:space="preserve"> </w:t>
      </w:r>
      <w:r>
        <w:t>небольших</w:t>
      </w:r>
      <w:r>
        <w:rPr>
          <w:spacing w:val="1"/>
        </w:rPr>
        <w:t xml:space="preserve"> </w:t>
      </w:r>
      <w:r>
        <w:t>текстов</w:t>
      </w:r>
      <w:r>
        <w:rPr>
          <w:spacing w:val="1"/>
        </w:rPr>
        <w:t xml:space="preserve"> </w:t>
      </w:r>
      <w:r>
        <w:t>или</w:t>
      </w:r>
      <w:r>
        <w:rPr>
          <w:spacing w:val="1"/>
        </w:rPr>
        <w:t xml:space="preserve"> </w:t>
      </w:r>
      <w:r>
        <w:t>отрывков</w:t>
      </w:r>
      <w:r>
        <w:rPr>
          <w:spacing w:val="1"/>
        </w:rPr>
        <w:t xml:space="preserve"> </w:t>
      </w:r>
      <w:r>
        <w:t>из</w:t>
      </w:r>
      <w:r>
        <w:rPr>
          <w:spacing w:val="1"/>
        </w:rPr>
        <w:t xml:space="preserve"> </w:t>
      </w:r>
      <w:r>
        <w:t>произведений</w:t>
      </w:r>
      <w:r>
        <w:rPr>
          <w:spacing w:val="1"/>
        </w:rPr>
        <w:t xml:space="preserve"> </w:t>
      </w:r>
      <w:r>
        <w:t>целыми</w:t>
      </w:r>
      <w:r>
        <w:rPr>
          <w:spacing w:val="1"/>
        </w:rPr>
        <w:t xml:space="preserve"> </w:t>
      </w:r>
      <w:r>
        <w:t>словами (скорость чтения в соответствии с индивидуальным темпом чтения).</w:t>
      </w:r>
      <w:r>
        <w:rPr>
          <w:spacing w:val="1"/>
        </w:rPr>
        <w:t xml:space="preserve"> </w:t>
      </w:r>
      <w:r>
        <w:t>Понимание смысла прочитанных текстов. Переход от чтения вслух к чтению</w:t>
      </w:r>
      <w:r>
        <w:rPr>
          <w:spacing w:val="1"/>
        </w:rPr>
        <w:t xml:space="preserve"> </w:t>
      </w:r>
      <w:r>
        <w:t>про</w:t>
      </w:r>
      <w:r>
        <w:rPr>
          <w:spacing w:val="1"/>
        </w:rPr>
        <w:t xml:space="preserve"> </w:t>
      </w:r>
      <w:r>
        <w:t>себя</w:t>
      </w:r>
      <w:r>
        <w:rPr>
          <w:spacing w:val="1"/>
        </w:rPr>
        <w:t xml:space="preserve"> </w:t>
      </w:r>
      <w:r>
        <w:t>небольших</w:t>
      </w:r>
      <w:r>
        <w:rPr>
          <w:spacing w:val="1"/>
        </w:rPr>
        <w:t xml:space="preserve"> </w:t>
      </w:r>
      <w:r>
        <w:t>произведений</w:t>
      </w:r>
      <w:r>
        <w:rPr>
          <w:spacing w:val="1"/>
        </w:rPr>
        <w:t xml:space="preserve"> </w:t>
      </w:r>
      <w:r>
        <w:t>или</w:t>
      </w:r>
      <w:r>
        <w:rPr>
          <w:spacing w:val="1"/>
        </w:rPr>
        <w:t xml:space="preserve"> </w:t>
      </w:r>
      <w:r>
        <w:t>отрывков</w:t>
      </w:r>
      <w:r>
        <w:rPr>
          <w:spacing w:val="1"/>
        </w:rPr>
        <w:t xml:space="preserve"> </w:t>
      </w:r>
      <w:r>
        <w:t>текстов</w:t>
      </w:r>
      <w:r>
        <w:rPr>
          <w:spacing w:val="1"/>
        </w:rPr>
        <w:t xml:space="preserve"> </w:t>
      </w:r>
      <w:r>
        <w:t>при</w:t>
      </w:r>
      <w:r>
        <w:rPr>
          <w:spacing w:val="1"/>
        </w:rPr>
        <w:t xml:space="preserve"> </w:t>
      </w:r>
      <w:r>
        <w:t>выборочном</w:t>
      </w:r>
      <w:r>
        <w:rPr>
          <w:spacing w:val="1"/>
        </w:rPr>
        <w:t xml:space="preserve"> </w:t>
      </w:r>
      <w:r>
        <w:t>чтении.</w:t>
      </w:r>
      <w:r>
        <w:rPr>
          <w:spacing w:val="-2"/>
        </w:rPr>
        <w:t xml:space="preserve"> </w:t>
      </w:r>
      <w:r>
        <w:t>Чтение про</w:t>
      </w:r>
      <w:r>
        <w:rPr>
          <w:spacing w:val="-3"/>
        </w:rPr>
        <w:t xml:space="preserve"> </w:t>
      </w:r>
      <w:r>
        <w:t>себя словаря,</w:t>
      </w:r>
      <w:r>
        <w:rPr>
          <w:spacing w:val="-1"/>
        </w:rPr>
        <w:t xml:space="preserve"> </w:t>
      </w:r>
      <w:r>
        <w:t>данного</w:t>
      </w:r>
      <w:r>
        <w:rPr>
          <w:spacing w:val="1"/>
        </w:rPr>
        <w:t xml:space="preserve"> </w:t>
      </w:r>
      <w:r>
        <w:t>после</w:t>
      </w:r>
      <w:r>
        <w:rPr>
          <w:spacing w:val="-2"/>
        </w:rPr>
        <w:t xml:space="preserve"> </w:t>
      </w:r>
      <w:r>
        <w:t>текстов.</w:t>
      </w:r>
    </w:p>
    <w:p w14:paraId="7628EFAE" w14:textId="77777777" w:rsidR="00775EE4" w:rsidRDefault="00BE32C9">
      <w:pPr>
        <w:pStyle w:val="a5"/>
        <w:numPr>
          <w:ilvl w:val="5"/>
          <w:numId w:val="103"/>
        </w:numPr>
        <w:tabs>
          <w:tab w:val="left" w:pos="2359"/>
        </w:tabs>
        <w:ind w:hanging="1333"/>
        <w:rPr>
          <w:sz w:val="28"/>
        </w:rPr>
      </w:pPr>
      <w:r>
        <w:rPr>
          <w:sz w:val="28"/>
        </w:rPr>
        <w:t>Говорение.</w:t>
      </w:r>
    </w:p>
    <w:p w14:paraId="1B7FD1E3" w14:textId="77777777" w:rsidR="00775EE4" w:rsidRDefault="00775EE4">
      <w:pPr>
        <w:jc w:val="both"/>
        <w:rPr>
          <w:sz w:val="28"/>
        </w:rPr>
        <w:sectPr w:rsidR="00775EE4">
          <w:pgSz w:w="11910" w:h="16840"/>
          <w:pgMar w:top="1040" w:right="440" w:bottom="1140" w:left="1100" w:header="0" w:footer="875" w:gutter="0"/>
          <w:cols w:space="720"/>
        </w:sectPr>
      </w:pPr>
    </w:p>
    <w:p w14:paraId="11A3B13B" w14:textId="77777777" w:rsidR="00775EE4" w:rsidRDefault="00BE32C9">
      <w:pPr>
        <w:pStyle w:val="a3"/>
        <w:spacing w:before="67" w:line="360" w:lineRule="auto"/>
        <w:ind w:right="406"/>
      </w:pPr>
      <w:r>
        <w:t>Участие</w:t>
      </w:r>
      <w:r>
        <w:rPr>
          <w:spacing w:val="1"/>
        </w:rPr>
        <w:t xml:space="preserve"> </w:t>
      </w:r>
      <w:r>
        <w:t>в</w:t>
      </w:r>
      <w:r>
        <w:rPr>
          <w:spacing w:val="1"/>
        </w:rPr>
        <w:t xml:space="preserve"> </w:t>
      </w:r>
      <w:r>
        <w:t>беседе</w:t>
      </w:r>
      <w:r>
        <w:rPr>
          <w:spacing w:val="1"/>
        </w:rPr>
        <w:t xml:space="preserve"> </w:t>
      </w:r>
      <w:r>
        <w:t>по</w:t>
      </w:r>
      <w:r>
        <w:rPr>
          <w:spacing w:val="1"/>
        </w:rPr>
        <w:t xml:space="preserve"> </w:t>
      </w:r>
      <w:r>
        <w:t>содержанию</w:t>
      </w:r>
      <w:r>
        <w:rPr>
          <w:spacing w:val="1"/>
        </w:rPr>
        <w:t xml:space="preserve"> </w:t>
      </w:r>
      <w:r>
        <w:t>прочитанного</w:t>
      </w:r>
      <w:r>
        <w:rPr>
          <w:spacing w:val="1"/>
        </w:rPr>
        <w:t xml:space="preserve"> </w:t>
      </w:r>
      <w:r>
        <w:t>произведения:</w:t>
      </w:r>
      <w:r>
        <w:rPr>
          <w:spacing w:val="1"/>
        </w:rPr>
        <w:t xml:space="preserve"> </w:t>
      </w:r>
      <w:r>
        <w:t>составление</w:t>
      </w:r>
      <w:r>
        <w:rPr>
          <w:spacing w:val="1"/>
        </w:rPr>
        <w:t xml:space="preserve"> </w:t>
      </w:r>
      <w:r>
        <w:t>устных</w:t>
      </w:r>
      <w:r>
        <w:rPr>
          <w:spacing w:val="1"/>
        </w:rPr>
        <w:t xml:space="preserve"> </w:t>
      </w:r>
      <w:r>
        <w:t>вопросов,</w:t>
      </w:r>
      <w:r>
        <w:rPr>
          <w:spacing w:val="1"/>
        </w:rPr>
        <w:t xml:space="preserve"> </w:t>
      </w:r>
      <w:r>
        <w:t>краткие</w:t>
      </w:r>
      <w:r>
        <w:rPr>
          <w:spacing w:val="1"/>
        </w:rPr>
        <w:t xml:space="preserve"> </w:t>
      </w:r>
      <w:r>
        <w:t>или</w:t>
      </w:r>
      <w:r>
        <w:rPr>
          <w:spacing w:val="1"/>
        </w:rPr>
        <w:t xml:space="preserve"> </w:t>
      </w:r>
      <w:r>
        <w:t>развернутые</w:t>
      </w:r>
      <w:r>
        <w:rPr>
          <w:spacing w:val="1"/>
        </w:rPr>
        <w:t xml:space="preserve"> </w:t>
      </w:r>
      <w:r>
        <w:t>(в</w:t>
      </w:r>
      <w:r>
        <w:rPr>
          <w:spacing w:val="1"/>
        </w:rPr>
        <w:t xml:space="preserve"> </w:t>
      </w:r>
      <w:r>
        <w:t>виде</w:t>
      </w:r>
      <w:r>
        <w:rPr>
          <w:spacing w:val="1"/>
        </w:rPr>
        <w:t xml:space="preserve"> </w:t>
      </w:r>
      <w:r>
        <w:t>кратких</w:t>
      </w:r>
      <w:r>
        <w:rPr>
          <w:spacing w:val="1"/>
        </w:rPr>
        <w:t xml:space="preserve"> </w:t>
      </w:r>
      <w:r>
        <w:t>монологических</w:t>
      </w:r>
      <w:r>
        <w:rPr>
          <w:spacing w:val="1"/>
        </w:rPr>
        <w:t xml:space="preserve"> </w:t>
      </w:r>
      <w:r>
        <w:t>высказываний)</w:t>
      </w:r>
      <w:r>
        <w:rPr>
          <w:spacing w:val="1"/>
        </w:rPr>
        <w:t xml:space="preserve"> </w:t>
      </w:r>
      <w:r>
        <w:t>ответы</w:t>
      </w:r>
      <w:r>
        <w:rPr>
          <w:spacing w:val="1"/>
        </w:rPr>
        <w:t xml:space="preserve"> </w:t>
      </w:r>
      <w:r>
        <w:t>на</w:t>
      </w:r>
      <w:r>
        <w:rPr>
          <w:spacing w:val="1"/>
        </w:rPr>
        <w:t xml:space="preserve"> </w:t>
      </w:r>
      <w:r>
        <w:t>вопросы</w:t>
      </w:r>
      <w:r>
        <w:rPr>
          <w:spacing w:val="1"/>
        </w:rPr>
        <w:t xml:space="preserve"> </w:t>
      </w:r>
      <w:r>
        <w:t>учителя</w:t>
      </w:r>
      <w:r>
        <w:rPr>
          <w:spacing w:val="1"/>
        </w:rPr>
        <w:t xml:space="preserve"> </w:t>
      </w:r>
      <w:r>
        <w:t>и</w:t>
      </w:r>
      <w:r>
        <w:rPr>
          <w:spacing w:val="1"/>
        </w:rPr>
        <w:t xml:space="preserve"> </w:t>
      </w:r>
      <w:r>
        <w:t>других</w:t>
      </w:r>
      <w:r>
        <w:rPr>
          <w:spacing w:val="1"/>
        </w:rPr>
        <w:t xml:space="preserve"> </w:t>
      </w:r>
      <w:r>
        <w:t>обучающихся, устная краткая характеристика литературного героя, оценка его</w:t>
      </w:r>
      <w:r>
        <w:rPr>
          <w:spacing w:val="1"/>
        </w:rPr>
        <w:t xml:space="preserve"> </w:t>
      </w:r>
      <w:r>
        <w:t>поступков.</w:t>
      </w:r>
      <w:r>
        <w:rPr>
          <w:spacing w:val="-2"/>
        </w:rPr>
        <w:t xml:space="preserve"> </w:t>
      </w:r>
      <w:r>
        <w:t>Чтение наизусть</w:t>
      </w:r>
      <w:r>
        <w:rPr>
          <w:spacing w:val="-2"/>
        </w:rPr>
        <w:t xml:space="preserve"> </w:t>
      </w:r>
      <w:r>
        <w:t>2–3</w:t>
      </w:r>
      <w:r>
        <w:rPr>
          <w:spacing w:val="1"/>
        </w:rPr>
        <w:t xml:space="preserve"> </w:t>
      </w:r>
      <w:r>
        <w:t>стихотворений</w:t>
      </w:r>
      <w:r>
        <w:rPr>
          <w:spacing w:val="-4"/>
        </w:rPr>
        <w:t xml:space="preserve"> </w:t>
      </w:r>
      <w:r>
        <w:t>разных</w:t>
      </w:r>
      <w:r>
        <w:rPr>
          <w:spacing w:val="1"/>
        </w:rPr>
        <w:t xml:space="preserve"> </w:t>
      </w:r>
      <w:r>
        <w:t>авторов.</w:t>
      </w:r>
    </w:p>
    <w:p w14:paraId="4FD2EE03" w14:textId="77777777" w:rsidR="00775EE4" w:rsidRDefault="00BE32C9">
      <w:pPr>
        <w:pStyle w:val="a5"/>
        <w:numPr>
          <w:ilvl w:val="5"/>
          <w:numId w:val="103"/>
        </w:numPr>
        <w:tabs>
          <w:tab w:val="left" w:pos="2359"/>
        </w:tabs>
        <w:spacing w:before="2"/>
        <w:ind w:hanging="1333"/>
        <w:rPr>
          <w:sz w:val="28"/>
        </w:rPr>
      </w:pPr>
      <w:r>
        <w:rPr>
          <w:sz w:val="28"/>
        </w:rPr>
        <w:t>Письмо.</w:t>
      </w:r>
    </w:p>
    <w:p w14:paraId="6A01D12A" w14:textId="77777777" w:rsidR="00775EE4" w:rsidRDefault="00BE32C9">
      <w:pPr>
        <w:pStyle w:val="a3"/>
        <w:spacing w:before="161"/>
        <w:ind w:left="1026" w:firstLine="0"/>
      </w:pPr>
      <w:r>
        <w:t>Списывание</w:t>
      </w:r>
      <w:r>
        <w:rPr>
          <w:spacing w:val="-2"/>
        </w:rPr>
        <w:t xml:space="preserve"> </w:t>
      </w:r>
      <w:r>
        <w:t>из</w:t>
      </w:r>
      <w:r>
        <w:rPr>
          <w:spacing w:val="-2"/>
        </w:rPr>
        <w:t xml:space="preserve"> </w:t>
      </w:r>
      <w:r>
        <w:t>текста</w:t>
      </w:r>
      <w:r>
        <w:rPr>
          <w:spacing w:val="-1"/>
        </w:rPr>
        <w:t xml:space="preserve"> </w:t>
      </w:r>
      <w:r>
        <w:t>ответов</w:t>
      </w:r>
      <w:r>
        <w:rPr>
          <w:spacing w:val="-4"/>
        </w:rPr>
        <w:t xml:space="preserve"> </w:t>
      </w:r>
      <w:r>
        <w:t>на</w:t>
      </w:r>
      <w:r>
        <w:rPr>
          <w:spacing w:val="-2"/>
        </w:rPr>
        <w:t xml:space="preserve"> </w:t>
      </w:r>
      <w:r>
        <w:t>вопросы.</w:t>
      </w:r>
    </w:p>
    <w:p w14:paraId="62C21D8F" w14:textId="77777777" w:rsidR="00775EE4" w:rsidRDefault="00BE32C9">
      <w:pPr>
        <w:pStyle w:val="a5"/>
        <w:numPr>
          <w:ilvl w:val="4"/>
          <w:numId w:val="106"/>
        </w:numPr>
        <w:tabs>
          <w:tab w:val="left" w:pos="2148"/>
        </w:tabs>
        <w:spacing w:before="160"/>
        <w:ind w:left="2147" w:hanging="1122"/>
        <w:rPr>
          <w:sz w:val="28"/>
        </w:rPr>
      </w:pPr>
      <w:r>
        <w:rPr>
          <w:sz w:val="28"/>
        </w:rPr>
        <w:t>Литературоведческая</w:t>
      </w:r>
      <w:r>
        <w:rPr>
          <w:spacing w:val="-7"/>
          <w:sz w:val="28"/>
        </w:rPr>
        <w:t xml:space="preserve"> </w:t>
      </w:r>
      <w:r>
        <w:rPr>
          <w:sz w:val="28"/>
        </w:rPr>
        <w:t>пропедевтика.</w:t>
      </w:r>
    </w:p>
    <w:p w14:paraId="4BF4E6F7" w14:textId="77777777" w:rsidR="00775EE4" w:rsidRDefault="00BE32C9">
      <w:pPr>
        <w:pStyle w:val="a3"/>
        <w:spacing w:before="161" w:line="360" w:lineRule="auto"/>
        <w:ind w:right="403"/>
      </w:pPr>
      <w:r>
        <w:t>Определение</w:t>
      </w:r>
      <w:r>
        <w:rPr>
          <w:spacing w:val="1"/>
        </w:rPr>
        <w:t xml:space="preserve"> </w:t>
      </w:r>
      <w:r>
        <w:t>темы</w:t>
      </w:r>
      <w:r>
        <w:rPr>
          <w:spacing w:val="1"/>
        </w:rPr>
        <w:t xml:space="preserve"> </w:t>
      </w:r>
      <w:r>
        <w:t>и</w:t>
      </w:r>
      <w:r>
        <w:rPr>
          <w:spacing w:val="1"/>
        </w:rPr>
        <w:t xml:space="preserve"> </w:t>
      </w:r>
      <w:r>
        <w:t>выделение</w:t>
      </w:r>
      <w:r>
        <w:rPr>
          <w:spacing w:val="1"/>
        </w:rPr>
        <w:t xml:space="preserve"> </w:t>
      </w:r>
      <w:r>
        <w:t>главной</w:t>
      </w:r>
      <w:r>
        <w:rPr>
          <w:spacing w:val="1"/>
        </w:rPr>
        <w:t xml:space="preserve"> </w:t>
      </w:r>
      <w:r>
        <w:t>мысли</w:t>
      </w:r>
      <w:r>
        <w:rPr>
          <w:spacing w:val="1"/>
        </w:rPr>
        <w:t xml:space="preserve"> </w:t>
      </w:r>
      <w:r>
        <w:t>произведения.</w:t>
      </w:r>
      <w:r>
        <w:rPr>
          <w:spacing w:val="1"/>
        </w:rPr>
        <w:t xml:space="preserve"> </w:t>
      </w:r>
      <w:r>
        <w:t>Определение хронологической последовательности событий в произведении.</w:t>
      </w:r>
      <w:r>
        <w:rPr>
          <w:spacing w:val="1"/>
        </w:rPr>
        <w:t xml:space="preserve"> </w:t>
      </w:r>
      <w:r>
        <w:t>Различение</w:t>
      </w:r>
      <w:r>
        <w:rPr>
          <w:spacing w:val="1"/>
        </w:rPr>
        <w:t xml:space="preserve"> </w:t>
      </w:r>
      <w:r>
        <w:t>жанров</w:t>
      </w:r>
      <w:r>
        <w:rPr>
          <w:spacing w:val="1"/>
        </w:rPr>
        <w:t xml:space="preserve"> </w:t>
      </w:r>
      <w:r>
        <w:t>фольклора.</w:t>
      </w:r>
      <w:r>
        <w:rPr>
          <w:spacing w:val="1"/>
        </w:rPr>
        <w:t xml:space="preserve"> </w:t>
      </w:r>
      <w:r>
        <w:t>Знакомство</w:t>
      </w:r>
      <w:r>
        <w:rPr>
          <w:spacing w:val="1"/>
        </w:rPr>
        <w:t xml:space="preserve"> </w:t>
      </w:r>
      <w:r>
        <w:t>со</w:t>
      </w:r>
      <w:r>
        <w:rPr>
          <w:spacing w:val="1"/>
        </w:rPr>
        <w:t xml:space="preserve"> </w:t>
      </w:r>
      <w:r>
        <w:t>сказками.</w:t>
      </w:r>
      <w:r>
        <w:rPr>
          <w:spacing w:val="1"/>
        </w:rPr>
        <w:t xml:space="preserve"> </w:t>
      </w:r>
      <w:r>
        <w:t>Умение</w:t>
      </w:r>
      <w:r>
        <w:rPr>
          <w:spacing w:val="70"/>
        </w:rPr>
        <w:t xml:space="preserve"> </w:t>
      </w:r>
      <w:r>
        <w:t>отличать</w:t>
      </w:r>
      <w:r>
        <w:rPr>
          <w:spacing w:val="1"/>
        </w:rPr>
        <w:t xml:space="preserve"> </w:t>
      </w:r>
      <w:r>
        <w:t>сказку от рассказа, различение сказок о животных и волшебных, народных и</w:t>
      </w:r>
      <w:r>
        <w:rPr>
          <w:spacing w:val="1"/>
        </w:rPr>
        <w:t xml:space="preserve"> </w:t>
      </w:r>
      <w:r>
        <w:t>авторских.</w:t>
      </w:r>
      <w:r>
        <w:rPr>
          <w:spacing w:val="1"/>
        </w:rPr>
        <w:t xml:space="preserve"> </w:t>
      </w:r>
      <w:r>
        <w:t>Освоение</w:t>
      </w:r>
      <w:r>
        <w:rPr>
          <w:spacing w:val="1"/>
        </w:rPr>
        <w:t xml:space="preserve"> </w:t>
      </w:r>
      <w:r>
        <w:t>элементарных</w:t>
      </w:r>
      <w:r>
        <w:rPr>
          <w:spacing w:val="1"/>
        </w:rPr>
        <w:t xml:space="preserve"> </w:t>
      </w:r>
      <w:r>
        <w:t>способов</w:t>
      </w:r>
      <w:r>
        <w:rPr>
          <w:spacing w:val="1"/>
        </w:rPr>
        <w:t xml:space="preserve"> </w:t>
      </w:r>
      <w:r>
        <w:t>анализа</w:t>
      </w:r>
      <w:r>
        <w:rPr>
          <w:spacing w:val="1"/>
        </w:rPr>
        <w:t xml:space="preserve"> </w:t>
      </w:r>
      <w:r>
        <w:t>произведения.</w:t>
      </w:r>
      <w:r>
        <w:rPr>
          <w:spacing w:val="-67"/>
        </w:rPr>
        <w:t xml:space="preserve"> </w:t>
      </w:r>
      <w:r>
        <w:t>Нахождение</w:t>
      </w:r>
      <w:r>
        <w:rPr>
          <w:spacing w:val="-1"/>
        </w:rPr>
        <w:t xml:space="preserve"> </w:t>
      </w:r>
      <w:r>
        <w:t>в</w:t>
      </w:r>
      <w:r>
        <w:rPr>
          <w:spacing w:val="-2"/>
        </w:rPr>
        <w:t xml:space="preserve"> </w:t>
      </w:r>
      <w:r>
        <w:t>произведении</w:t>
      </w:r>
      <w:r>
        <w:rPr>
          <w:spacing w:val="-1"/>
        </w:rPr>
        <w:t xml:space="preserve"> </w:t>
      </w:r>
      <w:r>
        <w:t>изобразительно-выразительных средств.</w:t>
      </w:r>
    </w:p>
    <w:p w14:paraId="0D4D80C7" w14:textId="77777777" w:rsidR="00775EE4" w:rsidRDefault="00BE32C9">
      <w:pPr>
        <w:pStyle w:val="a5"/>
        <w:numPr>
          <w:ilvl w:val="4"/>
          <w:numId w:val="106"/>
        </w:numPr>
        <w:tabs>
          <w:tab w:val="left" w:pos="2148"/>
        </w:tabs>
        <w:spacing w:before="2"/>
        <w:ind w:left="2147" w:hanging="1122"/>
        <w:rPr>
          <w:sz w:val="28"/>
        </w:rPr>
      </w:pPr>
      <w:r>
        <w:rPr>
          <w:sz w:val="28"/>
        </w:rPr>
        <w:t>Творческая</w:t>
      </w:r>
      <w:r>
        <w:rPr>
          <w:spacing w:val="-5"/>
          <w:sz w:val="28"/>
        </w:rPr>
        <w:t xml:space="preserve"> </w:t>
      </w:r>
      <w:r>
        <w:rPr>
          <w:sz w:val="28"/>
        </w:rPr>
        <w:t>деятельность</w:t>
      </w:r>
      <w:r>
        <w:rPr>
          <w:spacing w:val="-6"/>
          <w:sz w:val="28"/>
        </w:rPr>
        <w:t xml:space="preserve"> </w:t>
      </w:r>
      <w:r>
        <w:rPr>
          <w:sz w:val="28"/>
        </w:rPr>
        <w:t>обучающихся.</w:t>
      </w:r>
    </w:p>
    <w:p w14:paraId="71520D1C" w14:textId="77777777" w:rsidR="00775EE4" w:rsidRDefault="00BE32C9">
      <w:pPr>
        <w:pStyle w:val="a3"/>
        <w:spacing w:before="160" w:line="360" w:lineRule="auto"/>
        <w:ind w:right="406"/>
      </w:pPr>
      <w:r>
        <w:t>Чтение</w:t>
      </w:r>
      <w:r>
        <w:rPr>
          <w:spacing w:val="1"/>
        </w:rPr>
        <w:t xml:space="preserve"> </w:t>
      </w:r>
      <w:r>
        <w:t>по</w:t>
      </w:r>
      <w:r>
        <w:rPr>
          <w:spacing w:val="1"/>
        </w:rPr>
        <w:t xml:space="preserve"> </w:t>
      </w:r>
      <w:r>
        <w:t>ролям.</w:t>
      </w:r>
      <w:r>
        <w:rPr>
          <w:spacing w:val="1"/>
        </w:rPr>
        <w:t xml:space="preserve"> </w:t>
      </w:r>
      <w:r>
        <w:t>Инсценирование</w:t>
      </w:r>
      <w:r>
        <w:rPr>
          <w:spacing w:val="1"/>
        </w:rPr>
        <w:t xml:space="preserve"> </w:t>
      </w:r>
      <w:r>
        <w:t>произведений</w:t>
      </w:r>
      <w:r>
        <w:rPr>
          <w:spacing w:val="1"/>
        </w:rPr>
        <w:t xml:space="preserve"> </w:t>
      </w:r>
      <w:r>
        <w:t>или</w:t>
      </w:r>
      <w:r>
        <w:rPr>
          <w:spacing w:val="1"/>
        </w:rPr>
        <w:t xml:space="preserve"> </w:t>
      </w:r>
      <w:r>
        <w:t>отрывков</w:t>
      </w:r>
      <w:r>
        <w:rPr>
          <w:spacing w:val="1"/>
        </w:rPr>
        <w:t xml:space="preserve"> </w:t>
      </w:r>
      <w:r>
        <w:t>из</w:t>
      </w:r>
      <w:r>
        <w:rPr>
          <w:spacing w:val="-67"/>
        </w:rPr>
        <w:t xml:space="preserve"> </w:t>
      </w:r>
      <w:r>
        <w:t>прочитанных произведений. Составление словесной картины по прочитанному</w:t>
      </w:r>
      <w:r>
        <w:rPr>
          <w:spacing w:val="1"/>
        </w:rPr>
        <w:t xml:space="preserve"> </w:t>
      </w:r>
      <w:r>
        <w:t>тексту или иллюстрирование фрагментов произведений. Составление загадок.</w:t>
      </w:r>
      <w:r>
        <w:rPr>
          <w:spacing w:val="1"/>
        </w:rPr>
        <w:t xml:space="preserve"> </w:t>
      </w:r>
      <w:r>
        <w:t>Выразительное</w:t>
      </w:r>
      <w:r>
        <w:rPr>
          <w:spacing w:val="-4"/>
        </w:rPr>
        <w:t xml:space="preserve"> </w:t>
      </w:r>
      <w:r>
        <w:t>чтение наизусть.</w:t>
      </w:r>
    </w:p>
    <w:p w14:paraId="73CDDB90" w14:textId="77777777" w:rsidR="00775EE4" w:rsidRDefault="00BE32C9">
      <w:pPr>
        <w:pStyle w:val="a5"/>
        <w:numPr>
          <w:ilvl w:val="4"/>
          <w:numId w:val="106"/>
        </w:numPr>
        <w:tabs>
          <w:tab w:val="left" w:pos="2148"/>
        </w:tabs>
        <w:spacing w:before="1" w:line="360" w:lineRule="auto"/>
        <w:ind w:left="1026" w:right="4608" w:firstLine="0"/>
        <w:rPr>
          <w:sz w:val="28"/>
        </w:rPr>
      </w:pPr>
      <w:r>
        <w:rPr>
          <w:sz w:val="28"/>
        </w:rPr>
        <w:t>Круг детского чтения.</w:t>
      </w:r>
      <w:r>
        <w:rPr>
          <w:spacing w:val="1"/>
          <w:sz w:val="28"/>
        </w:rPr>
        <w:t xml:space="preserve"> </w:t>
      </w:r>
      <w:r>
        <w:rPr>
          <w:sz w:val="28"/>
        </w:rPr>
        <w:t>2.1.5.7.4.1.</w:t>
      </w:r>
      <w:r>
        <w:rPr>
          <w:spacing w:val="-2"/>
          <w:sz w:val="28"/>
        </w:rPr>
        <w:t xml:space="preserve"> </w:t>
      </w:r>
      <w:r>
        <w:rPr>
          <w:sz w:val="28"/>
        </w:rPr>
        <w:t>Тăван</w:t>
      </w:r>
      <w:r>
        <w:rPr>
          <w:spacing w:val="-2"/>
          <w:sz w:val="28"/>
        </w:rPr>
        <w:t xml:space="preserve"> </w:t>
      </w:r>
      <w:r>
        <w:rPr>
          <w:sz w:val="28"/>
        </w:rPr>
        <w:t>шкул</w:t>
      </w:r>
      <w:r>
        <w:rPr>
          <w:spacing w:val="-3"/>
          <w:sz w:val="28"/>
        </w:rPr>
        <w:t xml:space="preserve"> </w:t>
      </w:r>
      <w:r>
        <w:rPr>
          <w:sz w:val="28"/>
        </w:rPr>
        <w:t>(Родная</w:t>
      </w:r>
      <w:r>
        <w:rPr>
          <w:spacing w:val="-2"/>
          <w:sz w:val="28"/>
        </w:rPr>
        <w:t xml:space="preserve"> </w:t>
      </w:r>
      <w:r>
        <w:rPr>
          <w:sz w:val="28"/>
        </w:rPr>
        <w:t>школа).</w:t>
      </w:r>
    </w:p>
    <w:p w14:paraId="3B6D0ED6" w14:textId="77777777" w:rsidR="00775EE4" w:rsidRDefault="00BE32C9">
      <w:pPr>
        <w:pStyle w:val="a3"/>
        <w:spacing w:line="362" w:lineRule="auto"/>
        <w:ind w:left="1026" w:right="2566" w:firstLine="0"/>
        <w:jc w:val="left"/>
      </w:pPr>
      <w:r>
        <w:t>А. Алка «Чи савăнăçлă кун» («Самый радостный день»).</w:t>
      </w:r>
      <w:r>
        <w:rPr>
          <w:spacing w:val="-67"/>
        </w:rPr>
        <w:t xml:space="preserve"> </w:t>
      </w:r>
      <w:r>
        <w:t>С.</w:t>
      </w:r>
      <w:r>
        <w:rPr>
          <w:spacing w:val="-2"/>
        </w:rPr>
        <w:t xml:space="preserve"> </w:t>
      </w:r>
      <w:r>
        <w:t>Гордеева «Кая</w:t>
      </w:r>
      <w:r>
        <w:rPr>
          <w:spacing w:val="-1"/>
        </w:rPr>
        <w:t xml:space="preserve"> </w:t>
      </w:r>
      <w:r>
        <w:t>юлсан»</w:t>
      </w:r>
      <w:r>
        <w:rPr>
          <w:spacing w:val="-1"/>
        </w:rPr>
        <w:t xml:space="preserve"> </w:t>
      </w:r>
      <w:r>
        <w:t>(«Если</w:t>
      </w:r>
      <w:r>
        <w:rPr>
          <w:spacing w:val="-1"/>
        </w:rPr>
        <w:t xml:space="preserve"> </w:t>
      </w:r>
      <w:r>
        <w:t>опоздаешь»).</w:t>
      </w:r>
    </w:p>
    <w:p w14:paraId="61DEF464" w14:textId="77777777" w:rsidR="00775EE4" w:rsidRDefault="00BE32C9">
      <w:pPr>
        <w:pStyle w:val="a3"/>
        <w:spacing w:line="360" w:lineRule="auto"/>
        <w:jc w:val="left"/>
      </w:pPr>
      <w:r>
        <w:t>Л.</w:t>
      </w:r>
      <w:r>
        <w:rPr>
          <w:spacing w:val="-2"/>
        </w:rPr>
        <w:t xml:space="preserve"> </w:t>
      </w:r>
      <w:r>
        <w:t>Федорова</w:t>
      </w:r>
      <w:r>
        <w:rPr>
          <w:spacing w:val="54"/>
        </w:rPr>
        <w:t xml:space="preserve"> </w:t>
      </w:r>
      <w:r>
        <w:t>«Чăн-чăн</w:t>
      </w:r>
      <w:r>
        <w:rPr>
          <w:spacing w:val="58"/>
        </w:rPr>
        <w:t xml:space="preserve"> </w:t>
      </w:r>
      <w:r>
        <w:t>юлташ»</w:t>
      </w:r>
      <w:r>
        <w:rPr>
          <w:spacing w:val="57"/>
        </w:rPr>
        <w:t xml:space="preserve"> </w:t>
      </w:r>
      <w:r>
        <w:t>(«Настоящий</w:t>
      </w:r>
      <w:r>
        <w:rPr>
          <w:spacing w:val="56"/>
        </w:rPr>
        <w:t xml:space="preserve"> </w:t>
      </w:r>
      <w:r>
        <w:t>друг»),</w:t>
      </w:r>
      <w:r>
        <w:rPr>
          <w:spacing w:val="57"/>
        </w:rPr>
        <w:t xml:space="preserve"> </w:t>
      </w:r>
      <w:r>
        <w:t>«Çын</w:t>
      </w:r>
      <w:r>
        <w:rPr>
          <w:spacing w:val="57"/>
        </w:rPr>
        <w:t xml:space="preserve"> </w:t>
      </w:r>
      <w:r>
        <w:t>пуласси»</w:t>
      </w:r>
      <w:r>
        <w:rPr>
          <w:spacing w:val="-67"/>
        </w:rPr>
        <w:t xml:space="preserve"> </w:t>
      </w:r>
      <w:r>
        <w:t>(«Каков</w:t>
      </w:r>
      <w:r>
        <w:rPr>
          <w:spacing w:val="-5"/>
        </w:rPr>
        <w:t xml:space="preserve"> </w:t>
      </w:r>
      <w:r>
        <w:t>ребёнок,</w:t>
      </w:r>
      <w:r>
        <w:rPr>
          <w:spacing w:val="-1"/>
        </w:rPr>
        <w:t xml:space="preserve"> </w:t>
      </w:r>
      <w:r>
        <w:t>таков</w:t>
      </w:r>
      <w:r>
        <w:rPr>
          <w:spacing w:val="-2"/>
        </w:rPr>
        <w:t xml:space="preserve"> </w:t>
      </w:r>
      <w:r>
        <w:t>и взрослый»).</w:t>
      </w:r>
    </w:p>
    <w:p w14:paraId="41529990" w14:textId="77777777" w:rsidR="00775EE4" w:rsidRDefault="00BE32C9">
      <w:pPr>
        <w:pStyle w:val="a3"/>
        <w:spacing w:line="362" w:lineRule="auto"/>
        <w:ind w:left="1026" w:right="2750" w:firstLine="0"/>
        <w:jc w:val="left"/>
      </w:pPr>
      <w:r>
        <w:t>В. Тарават «Пылчăклă пушмак» («Грязные башмаки»).</w:t>
      </w:r>
      <w:r>
        <w:rPr>
          <w:spacing w:val="-67"/>
        </w:rPr>
        <w:t xml:space="preserve"> </w:t>
      </w:r>
      <w:r>
        <w:t>П.</w:t>
      </w:r>
      <w:r>
        <w:rPr>
          <w:spacing w:val="-2"/>
        </w:rPr>
        <w:t xml:space="preserve"> </w:t>
      </w:r>
      <w:r>
        <w:t>Сялгусь</w:t>
      </w:r>
      <w:r>
        <w:rPr>
          <w:spacing w:val="-2"/>
        </w:rPr>
        <w:t xml:space="preserve"> </w:t>
      </w:r>
      <w:r>
        <w:t>«Шкула»</w:t>
      </w:r>
      <w:r>
        <w:rPr>
          <w:spacing w:val="-1"/>
        </w:rPr>
        <w:t xml:space="preserve"> </w:t>
      </w:r>
      <w:r>
        <w:t>(«В школу»).</w:t>
      </w:r>
    </w:p>
    <w:p w14:paraId="18D9FF1C" w14:textId="77777777" w:rsidR="00775EE4" w:rsidRDefault="00BE32C9">
      <w:pPr>
        <w:pStyle w:val="a3"/>
        <w:spacing w:line="360" w:lineRule="auto"/>
        <w:ind w:left="1026" w:right="4134" w:firstLine="0"/>
        <w:jc w:val="left"/>
      </w:pPr>
      <w:r>
        <w:t>П. Яккусен «Сарă çулçă» («Желтый лист»).</w:t>
      </w:r>
      <w:r>
        <w:rPr>
          <w:spacing w:val="-67"/>
        </w:rPr>
        <w:t xml:space="preserve"> </w:t>
      </w:r>
      <w:r>
        <w:t>В.</w:t>
      </w:r>
      <w:r>
        <w:rPr>
          <w:spacing w:val="-3"/>
        </w:rPr>
        <w:t xml:space="preserve"> </w:t>
      </w:r>
      <w:r>
        <w:t>Алендей</w:t>
      </w:r>
      <w:r>
        <w:rPr>
          <w:spacing w:val="-2"/>
        </w:rPr>
        <w:t xml:space="preserve"> </w:t>
      </w:r>
      <w:r>
        <w:t>«Вара,</w:t>
      </w:r>
      <w:r>
        <w:rPr>
          <w:spacing w:val="-3"/>
        </w:rPr>
        <w:t xml:space="preserve"> </w:t>
      </w:r>
      <w:r>
        <w:t>вара»</w:t>
      </w:r>
      <w:r>
        <w:rPr>
          <w:spacing w:val="-2"/>
        </w:rPr>
        <w:t xml:space="preserve"> </w:t>
      </w:r>
      <w:r>
        <w:t>(«Потом,</w:t>
      </w:r>
      <w:r>
        <w:rPr>
          <w:spacing w:val="-4"/>
        </w:rPr>
        <w:t xml:space="preserve"> </w:t>
      </w:r>
      <w:r>
        <w:t>потом»).</w:t>
      </w:r>
    </w:p>
    <w:p w14:paraId="7E1C87D2" w14:textId="77777777" w:rsidR="00775EE4" w:rsidRDefault="00BE32C9">
      <w:pPr>
        <w:pStyle w:val="a3"/>
        <w:spacing w:line="321" w:lineRule="exact"/>
        <w:ind w:left="1026" w:firstLine="0"/>
        <w:jc w:val="left"/>
      </w:pPr>
      <w:r>
        <w:t>И.</w:t>
      </w:r>
      <w:r>
        <w:rPr>
          <w:spacing w:val="-4"/>
        </w:rPr>
        <w:t xml:space="preserve"> </w:t>
      </w:r>
      <w:r>
        <w:t>Ивник</w:t>
      </w:r>
      <w:r>
        <w:rPr>
          <w:spacing w:val="-3"/>
        </w:rPr>
        <w:t xml:space="preserve"> </w:t>
      </w:r>
      <w:r>
        <w:t>«Пире</w:t>
      </w:r>
      <w:r>
        <w:rPr>
          <w:spacing w:val="-2"/>
        </w:rPr>
        <w:t xml:space="preserve"> </w:t>
      </w:r>
      <w:r>
        <w:t>лайăх</w:t>
      </w:r>
      <w:r>
        <w:rPr>
          <w:spacing w:val="-1"/>
        </w:rPr>
        <w:t xml:space="preserve"> </w:t>
      </w:r>
      <w:r>
        <w:t>вĕренме»</w:t>
      </w:r>
      <w:r>
        <w:rPr>
          <w:spacing w:val="-3"/>
        </w:rPr>
        <w:t xml:space="preserve"> </w:t>
      </w:r>
      <w:r>
        <w:t>(«Хорошо</w:t>
      </w:r>
      <w:r>
        <w:rPr>
          <w:spacing w:val="-2"/>
        </w:rPr>
        <w:t xml:space="preserve"> </w:t>
      </w:r>
      <w:r>
        <w:t>нам</w:t>
      </w:r>
      <w:r>
        <w:rPr>
          <w:spacing w:val="-3"/>
        </w:rPr>
        <w:t xml:space="preserve"> </w:t>
      </w:r>
      <w:r>
        <w:t>учиться»).</w:t>
      </w:r>
    </w:p>
    <w:p w14:paraId="27937B67" w14:textId="77777777" w:rsidR="00775EE4" w:rsidRDefault="00775EE4">
      <w:pPr>
        <w:spacing w:line="321" w:lineRule="exact"/>
        <w:sectPr w:rsidR="00775EE4">
          <w:pgSz w:w="11910" w:h="16840"/>
          <w:pgMar w:top="1040" w:right="440" w:bottom="1140" w:left="1100" w:header="0" w:footer="875" w:gutter="0"/>
          <w:cols w:space="720"/>
        </w:sectPr>
      </w:pPr>
    </w:p>
    <w:p w14:paraId="5FF1D87C" w14:textId="77777777" w:rsidR="00775EE4" w:rsidRDefault="00BE32C9">
      <w:pPr>
        <w:pStyle w:val="a5"/>
        <w:numPr>
          <w:ilvl w:val="5"/>
          <w:numId w:val="102"/>
        </w:numPr>
        <w:tabs>
          <w:tab w:val="left" w:pos="2359"/>
        </w:tabs>
        <w:spacing w:before="67"/>
        <w:ind w:hanging="1333"/>
        <w:rPr>
          <w:sz w:val="28"/>
        </w:rPr>
      </w:pPr>
      <w:r>
        <w:rPr>
          <w:sz w:val="28"/>
        </w:rPr>
        <w:t>Кĕркунне</w:t>
      </w:r>
      <w:r>
        <w:rPr>
          <w:spacing w:val="-2"/>
          <w:sz w:val="28"/>
        </w:rPr>
        <w:t xml:space="preserve"> </w:t>
      </w:r>
      <w:r>
        <w:rPr>
          <w:sz w:val="28"/>
        </w:rPr>
        <w:t>çитрĕ</w:t>
      </w:r>
      <w:r>
        <w:rPr>
          <w:spacing w:val="-2"/>
          <w:sz w:val="28"/>
        </w:rPr>
        <w:t xml:space="preserve"> </w:t>
      </w:r>
      <w:r>
        <w:rPr>
          <w:sz w:val="28"/>
        </w:rPr>
        <w:t>(Осень</w:t>
      </w:r>
      <w:r>
        <w:rPr>
          <w:spacing w:val="-6"/>
          <w:sz w:val="28"/>
        </w:rPr>
        <w:t xml:space="preserve"> </w:t>
      </w:r>
      <w:r>
        <w:rPr>
          <w:sz w:val="28"/>
        </w:rPr>
        <w:t>наступила).</w:t>
      </w:r>
    </w:p>
    <w:p w14:paraId="5C0B047B" w14:textId="77777777" w:rsidR="00775EE4" w:rsidRDefault="00BE32C9">
      <w:pPr>
        <w:pStyle w:val="a3"/>
        <w:spacing w:before="163" w:line="360" w:lineRule="auto"/>
        <w:ind w:left="1026" w:right="2124" w:firstLine="0"/>
        <w:jc w:val="left"/>
      </w:pPr>
      <w:r>
        <w:t>Б. Борлен, «Сентябрь – авăн. Октябрь – юпа. Ноябрь – чӳк».</w:t>
      </w:r>
      <w:r>
        <w:rPr>
          <w:spacing w:val="-67"/>
        </w:rPr>
        <w:t xml:space="preserve"> </w:t>
      </w:r>
      <w:r>
        <w:t>А.</w:t>
      </w:r>
      <w:r>
        <w:rPr>
          <w:spacing w:val="-2"/>
        </w:rPr>
        <w:t xml:space="preserve"> </w:t>
      </w:r>
      <w:r>
        <w:t>Савельев-Сас «Пахчара»</w:t>
      </w:r>
      <w:r>
        <w:rPr>
          <w:spacing w:val="-1"/>
        </w:rPr>
        <w:t xml:space="preserve"> </w:t>
      </w:r>
      <w:r>
        <w:t>(«В</w:t>
      </w:r>
      <w:r>
        <w:rPr>
          <w:spacing w:val="-1"/>
        </w:rPr>
        <w:t xml:space="preserve"> </w:t>
      </w:r>
      <w:r>
        <w:t>огороде»).</w:t>
      </w:r>
    </w:p>
    <w:p w14:paraId="2DB7D10E" w14:textId="77777777" w:rsidR="00775EE4" w:rsidRDefault="00BE32C9">
      <w:pPr>
        <w:pStyle w:val="a3"/>
        <w:spacing w:line="321" w:lineRule="exact"/>
        <w:ind w:left="1026" w:firstLine="0"/>
        <w:jc w:val="left"/>
      </w:pPr>
      <w:r>
        <w:t>К.</w:t>
      </w:r>
      <w:r>
        <w:rPr>
          <w:spacing w:val="-4"/>
        </w:rPr>
        <w:t xml:space="preserve"> </w:t>
      </w:r>
      <w:r>
        <w:t>Иванов</w:t>
      </w:r>
      <w:r>
        <w:rPr>
          <w:spacing w:val="-4"/>
        </w:rPr>
        <w:t xml:space="preserve"> </w:t>
      </w:r>
      <w:r>
        <w:t>«Кĕркунне»</w:t>
      </w:r>
      <w:r>
        <w:rPr>
          <w:spacing w:val="-3"/>
        </w:rPr>
        <w:t xml:space="preserve"> </w:t>
      </w:r>
      <w:r>
        <w:t>(«Осень»).</w:t>
      </w:r>
    </w:p>
    <w:p w14:paraId="7FDBCEEA" w14:textId="77777777" w:rsidR="00775EE4" w:rsidRDefault="00BE32C9">
      <w:pPr>
        <w:pStyle w:val="a3"/>
        <w:spacing w:before="160"/>
        <w:ind w:left="1026" w:firstLine="0"/>
        <w:jc w:val="left"/>
      </w:pPr>
      <w:r>
        <w:t>М.</w:t>
      </w:r>
      <w:r>
        <w:rPr>
          <w:spacing w:val="-3"/>
        </w:rPr>
        <w:t xml:space="preserve"> </w:t>
      </w:r>
      <w:r>
        <w:t>Ильбек</w:t>
      </w:r>
      <w:r>
        <w:rPr>
          <w:spacing w:val="-2"/>
        </w:rPr>
        <w:t xml:space="preserve"> </w:t>
      </w:r>
      <w:r>
        <w:t>«Кăмпара»</w:t>
      </w:r>
      <w:r>
        <w:rPr>
          <w:spacing w:val="-3"/>
        </w:rPr>
        <w:t xml:space="preserve"> </w:t>
      </w:r>
      <w:r>
        <w:t>(«За</w:t>
      </w:r>
      <w:r>
        <w:rPr>
          <w:spacing w:val="-3"/>
        </w:rPr>
        <w:t xml:space="preserve"> </w:t>
      </w:r>
      <w:r>
        <w:t>грибами»).</w:t>
      </w:r>
    </w:p>
    <w:p w14:paraId="2E9DD621" w14:textId="77777777" w:rsidR="00775EE4" w:rsidRDefault="00BE32C9">
      <w:pPr>
        <w:pStyle w:val="a5"/>
        <w:numPr>
          <w:ilvl w:val="5"/>
          <w:numId w:val="102"/>
        </w:numPr>
        <w:tabs>
          <w:tab w:val="left" w:pos="2359"/>
        </w:tabs>
        <w:spacing w:before="163" w:line="360" w:lineRule="auto"/>
        <w:ind w:left="1026" w:right="1817" w:firstLine="0"/>
        <w:rPr>
          <w:sz w:val="28"/>
        </w:rPr>
      </w:pPr>
      <w:r>
        <w:rPr>
          <w:sz w:val="28"/>
        </w:rPr>
        <w:t>Пирĕн кулленхи ĕç-хĕл (Наши повседневные дела).</w:t>
      </w:r>
      <w:r>
        <w:rPr>
          <w:spacing w:val="-67"/>
          <w:sz w:val="28"/>
        </w:rPr>
        <w:t xml:space="preserve"> </w:t>
      </w:r>
      <w:r>
        <w:rPr>
          <w:sz w:val="28"/>
        </w:rPr>
        <w:t>С. Савкай «Чĕрĕп» («Ёжик»), «Мĕшĕлкке» («Медлительный»).</w:t>
      </w:r>
      <w:r>
        <w:rPr>
          <w:spacing w:val="-67"/>
          <w:sz w:val="28"/>
        </w:rPr>
        <w:t xml:space="preserve"> </w:t>
      </w:r>
      <w:r>
        <w:rPr>
          <w:sz w:val="28"/>
        </w:rPr>
        <w:t>И.</w:t>
      </w:r>
      <w:r>
        <w:rPr>
          <w:spacing w:val="-2"/>
          <w:sz w:val="28"/>
        </w:rPr>
        <w:t xml:space="preserve"> </w:t>
      </w:r>
      <w:r>
        <w:rPr>
          <w:sz w:val="28"/>
        </w:rPr>
        <w:t>Малкай «Пирĕн</w:t>
      </w:r>
      <w:r>
        <w:rPr>
          <w:spacing w:val="-1"/>
          <w:sz w:val="28"/>
        </w:rPr>
        <w:t xml:space="preserve"> </w:t>
      </w:r>
      <w:r>
        <w:rPr>
          <w:sz w:val="28"/>
        </w:rPr>
        <w:t>туслăх»</w:t>
      </w:r>
      <w:r>
        <w:rPr>
          <w:spacing w:val="-2"/>
          <w:sz w:val="28"/>
        </w:rPr>
        <w:t xml:space="preserve"> </w:t>
      </w:r>
      <w:r>
        <w:rPr>
          <w:sz w:val="28"/>
        </w:rPr>
        <w:t>(«Наша дружба»).</w:t>
      </w:r>
    </w:p>
    <w:p w14:paraId="782C71D9" w14:textId="77777777" w:rsidR="00775EE4" w:rsidRDefault="00BE32C9">
      <w:pPr>
        <w:pStyle w:val="a3"/>
        <w:spacing w:line="320" w:lineRule="exact"/>
        <w:ind w:left="1026" w:firstLine="0"/>
      </w:pPr>
      <w:r>
        <w:t>П.</w:t>
      </w:r>
      <w:r>
        <w:rPr>
          <w:spacing w:val="-2"/>
        </w:rPr>
        <w:t xml:space="preserve"> </w:t>
      </w:r>
      <w:r>
        <w:t>Эйзин «Эп –</w:t>
      </w:r>
      <w:r>
        <w:rPr>
          <w:spacing w:val="-2"/>
        </w:rPr>
        <w:t xml:space="preserve"> </w:t>
      </w:r>
      <w:r>
        <w:t>хамах»</w:t>
      </w:r>
      <w:r>
        <w:rPr>
          <w:spacing w:val="-2"/>
        </w:rPr>
        <w:t xml:space="preserve"> </w:t>
      </w:r>
      <w:r>
        <w:t>(«Я сам»).</w:t>
      </w:r>
    </w:p>
    <w:p w14:paraId="5C188512" w14:textId="77777777" w:rsidR="00775EE4" w:rsidRDefault="00BE32C9">
      <w:pPr>
        <w:pStyle w:val="a3"/>
        <w:spacing w:before="164"/>
        <w:ind w:left="1026" w:firstLine="0"/>
        <w:jc w:val="left"/>
      </w:pPr>
      <w:r>
        <w:t>Ю.</w:t>
      </w:r>
      <w:r>
        <w:rPr>
          <w:spacing w:val="-4"/>
        </w:rPr>
        <w:t xml:space="preserve"> </w:t>
      </w:r>
      <w:r>
        <w:t>Сементер</w:t>
      </w:r>
      <w:r>
        <w:rPr>
          <w:spacing w:val="-1"/>
        </w:rPr>
        <w:t xml:space="preserve"> </w:t>
      </w:r>
      <w:r>
        <w:t>«Циферблат»,</w:t>
      </w:r>
      <w:r>
        <w:rPr>
          <w:spacing w:val="-3"/>
        </w:rPr>
        <w:t xml:space="preserve"> </w:t>
      </w:r>
      <w:r>
        <w:t>«Миçе</w:t>
      </w:r>
      <w:r>
        <w:rPr>
          <w:spacing w:val="-3"/>
        </w:rPr>
        <w:t xml:space="preserve"> </w:t>
      </w:r>
      <w:r>
        <w:t>сехет?»</w:t>
      </w:r>
      <w:r>
        <w:rPr>
          <w:spacing w:val="-3"/>
        </w:rPr>
        <w:t xml:space="preserve"> </w:t>
      </w:r>
      <w:r>
        <w:t>(«Который</w:t>
      </w:r>
      <w:r>
        <w:rPr>
          <w:spacing w:val="-2"/>
        </w:rPr>
        <w:t xml:space="preserve"> </w:t>
      </w:r>
      <w:r>
        <w:t>час?»).</w:t>
      </w:r>
    </w:p>
    <w:p w14:paraId="33B5EB77" w14:textId="77777777" w:rsidR="00775EE4" w:rsidRDefault="00BE32C9">
      <w:pPr>
        <w:pStyle w:val="a3"/>
        <w:tabs>
          <w:tab w:val="left" w:pos="2832"/>
          <w:tab w:val="left" w:pos="4029"/>
          <w:tab w:val="left" w:pos="4972"/>
          <w:tab w:val="left" w:pos="6458"/>
          <w:tab w:val="left" w:pos="8343"/>
        </w:tabs>
        <w:spacing w:before="160"/>
        <w:ind w:left="1026" w:firstLine="0"/>
        <w:jc w:val="left"/>
      </w:pPr>
      <w:r>
        <w:t>Л.</w:t>
      </w:r>
      <w:r>
        <w:rPr>
          <w:spacing w:val="-2"/>
        </w:rPr>
        <w:t xml:space="preserve"> </w:t>
      </w:r>
      <w:r>
        <w:t>Сорокина</w:t>
      </w:r>
      <w:r>
        <w:tab/>
        <w:t>«Тăрăс,</w:t>
      </w:r>
      <w:r>
        <w:tab/>
        <w:t>тăрăс</w:t>
      </w:r>
      <w:r>
        <w:tab/>
        <w:t>сикер-и?»</w:t>
      </w:r>
      <w:r>
        <w:tab/>
        <w:t>(«Попляшем,</w:t>
      </w:r>
      <w:r>
        <w:tab/>
        <w:t>попрыгаем»),</w:t>
      </w:r>
    </w:p>
    <w:p w14:paraId="65170B98" w14:textId="77777777" w:rsidR="00775EE4" w:rsidRDefault="00BE32C9">
      <w:pPr>
        <w:pStyle w:val="a3"/>
        <w:spacing w:before="160"/>
        <w:ind w:firstLine="0"/>
        <w:jc w:val="left"/>
      </w:pPr>
      <w:r>
        <w:t>«Пукане»</w:t>
      </w:r>
      <w:r>
        <w:rPr>
          <w:spacing w:val="-3"/>
        </w:rPr>
        <w:t xml:space="preserve"> </w:t>
      </w:r>
      <w:r>
        <w:t>(«Кукла»),</w:t>
      </w:r>
      <w:r>
        <w:rPr>
          <w:spacing w:val="-3"/>
        </w:rPr>
        <w:t xml:space="preserve"> </w:t>
      </w:r>
      <w:r>
        <w:t>«Вăйă»</w:t>
      </w:r>
      <w:r>
        <w:rPr>
          <w:spacing w:val="-3"/>
        </w:rPr>
        <w:t xml:space="preserve"> </w:t>
      </w:r>
      <w:r>
        <w:t>(«Игра»).</w:t>
      </w:r>
    </w:p>
    <w:p w14:paraId="4024BE7B" w14:textId="77777777" w:rsidR="00775EE4" w:rsidRDefault="00BE32C9">
      <w:pPr>
        <w:pStyle w:val="a3"/>
        <w:spacing w:before="161" w:line="360" w:lineRule="auto"/>
        <w:ind w:left="1026" w:right="3954" w:firstLine="0"/>
        <w:jc w:val="left"/>
      </w:pPr>
      <w:r>
        <w:t>А. Миллин «Килĕштерчĕç» («Помирились»).</w:t>
      </w:r>
      <w:r>
        <w:rPr>
          <w:spacing w:val="-67"/>
        </w:rPr>
        <w:t xml:space="preserve"> </w:t>
      </w:r>
      <w:r>
        <w:t>2.1.5.7.4.4. Чĕр чун тĕнчи (Животный мир).</w:t>
      </w:r>
      <w:r>
        <w:rPr>
          <w:spacing w:val="1"/>
        </w:rPr>
        <w:t xml:space="preserve"> </w:t>
      </w:r>
      <w:r>
        <w:t>М.</w:t>
      </w:r>
      <w:r>
        <w:rPr>
          <w:spacing w:val="-2"/>
        </w:rPr>
        <w:t xml:space="preserve"> </w:t>
      </w:r>
      <w:r>
        <w:t>Ильбек «Вăрманта»</w:t>
      </w:r>
      <w:r>
        <w:rPr>
          <w:spacing w:val="-3"/>
        </w:rPr>
        <w:t xml:space="preserve"> </w:t>
      </w:r>
      <w:r>
        <w:t>(«В лесу»).</w:t>
      </w:r>
    </w:p>
    <w:p w14:paraId="5CAC3C9D" w14:textId="77777777" w:rsidR="00775EE4" w:rsidRDefault="00BE32C9">
      <w:pPr>
        <w:pStyle w:val="a3"/>
        <w:spacing w:before="1" w:line="360" w:lineRule="auto"/>
        <w:jc w:val="left"/>
      </w:pPr>
      <w:r>
        <w:t>Е.</w:t>
      </w:r>
      <w:r>
        <w:rPr>
          <w:spacing w:val="-2"/>
        </w:rPr>
        <w:t xml:space="preserve"> </w:t>
      </w:r>
      <w:r>
        <w:t>Никитин</w:t>
      </w:r>
      <w:r>
        <w:rPr>
          <w:spacing w:val="3"/>
        </w:rPr>
        <w:t xml:space="preserve"> </w:t>
      </w:r>
      <w:r>
        <w:t>«Тилĕпе</w:t>
      </w:r>
      <w:r>
        <w:rPr>
          <w:spacing w:val="2"/>
        </w:rPr>
        <w:t xml:space="preserve"> </w:t>
      </w:r>
      <w:r>
        <w:t>автан»</w:t>
      </w:r>
      <w:r>
        <w:rPr>
          <w:spacing w:val="2"/>
        </w:rPr>
        <w:t xml:space="preserve"> </w:t>
      </w:r>
      <w:r>
        <w:t>(«Лиса  и</w:t>
      </w:r>
      <w:r>
        <w:rPr>
          <w:spacing w:val="1"/>
        </w:rPr>
        <w:t xml:space="preserve"> </w:t>
      </w:r>
      <w:r>
        <w:t>петух»),</w:t>
      </w:r>
      <w:r>
        <w:rPr>
          <w:spacing w:val="2"/>
        </w:rPr>
        <w:t xml:space="preserve"> </w:t>
      </w:r>
      <w:r>
        <w:t>«Тилĕпе  упа»</w:t>
      </w:r>
      <w:r>
        <w:rPr>
          <w:spacing w:val="1"/>
        </w:rPr>
        <w:t xml:space="preserve"> </w:t>
      </w:r>
      <w:r>
        <w:t>(«Лиса</w:t>
      </w:r>
      <w:r>
        <w:rPr>
          <w:spacing w:val="2"/>
        </w:rPr>
        <w:t xml:space="preserve"> </w:t>
      </w:r>
      <w:r>
        <w:t>и</w:t>
      </w:r>
      <w:r>
        <w:rPr>
          <w:spacing w:val="-67"/>
        </w:rPr>
        <w:t xml:space="preserve"> </w:t>
      </w:r>
      <w:r>
        <w:t>медведь»).</w:t>
      </w:r>
    </w:p>
    <w:p w14:paraId="569E3B42" w14:textId="77777777" w:rsidR="00775EE4" w:rsidRDefault="00BE32C9">
      <w:pPr>
        <w:pStyle w:val="a3"/>
        <w:spacing w:line="362" w:lineRule="auto"/>
        <w:ind w:left="1026" w:right="3468" w:firstLine="0"/>
        <w:jc w:val="left"/>
      </w:pPr>
      <w:r>
        <w:t>Н. Ыдарай «Пакшапа чакак» («Сорока и белка»).</w:t>
      </w:r>
      <w:r>
        <w:rPr>
          <w:spacing w:val="-67"/>
        </w:rPr>
        <w:t xml:space="preserve"> </w:t>
      </w:r>
      <w:r>
        <w:t>2.1.5.7.4.5.</w:t>
      </w:r>
      <w:r>
        <w:rPr>
          <w:spacing w:val="-1"/>
        </w:rPr>
        <w:t xml:space="preserve"> </w:t>
      </w:r>
      <w:r>
        <w:t>Хĕл</w:t>
      </w:r>
      <w:r>
        <w:rPr>
          <w:spacing w:val="-3"/>
        </w:rPr>
        <w:t xml:space="preserve"> </w:t>
      </w:r>
      <w:r>
        <w:t>çитрĕ (Наступила</w:t>
      </w:r>
      <w:r>
        <w:rPr>
          <w:spacing w:val="-1"/>
        </w:rPr>
        <w:t xml:space="preserve"> </w:t>
      </w:r>
      <w:r>
        <w:t>зима).</w:t>
      </w:r>
    </w:p>
    <w:p w14:paraId="0F544638" w14:textId="77777777" w:rsidR="00775EE4" w:rsidRDefault="00BE32C9">
      <w:pPr>
        <w:pStyle w:val="a3"/>
        <w:spacing w:line="360" w:lineRule="auto"/>
        <w:ind w:left="1026" w:right="2037" w:firstLine="0"/>
        <w:jc w:val="left"/>
      </w:pPr>
      <w:r>
        <w:t>В. Шемекеев «Тытмалла вылятпăр» («Играем в догонялки»).</w:t>
      </w:r>
      <w:r>
        <w:rPr>
          <w:spacing w:val="-67"/>
        </w:rPr>
        <w:t xml:space="preserve"> </w:t>
      </w:r>
      <w:r>
        <w:t>В.</w:t>
      </w:r>
      <w:r>
        <w:rPr>
          <w:spacing w:val="-2"/>
        </w:rPr>
        <w:t xml:space="preserve"> </w:t>
      </w:r>
      <w:r>
        <w:t>Эктел</w:t>
      </w:r>
      <w:r>
        <w:rPr>
          <w:spacing w:val="-2"/>
        </w:rPr>
        <w:t xml:space="preserve"> </w:t>
      </w:r>
      <w:r>
        <w:t>«Хĕл</w:t>
      </w:r>
      <w:r>
        <w:rPr>
          <w:spacing w:val="-2"/>
        </w:rPr>
        <w:t xml:space="preserve"> </w:t>
      </w:r>
      <w:r>
        <w:t>Мучи»</w:t>
      </w:r>
      <w:r>
        <w:rPr>
          <w:spacing w:val="-1"/>
        </w:rPr>
        <w:t xml:space="preserve"> </w:t>
      </w:r>
      <w:r>
        <w:t>(«Дед Мороз»).</w:t>
      </w:r>
    </w:p>
    <w:p w14:paraId="2F1693C2" w14:textId="77777777" w:rsidR="00775EE4" w:rsidRDefault="00BE32C9">
      <w:pPr>
        <w:pStyle w:val="a3"/>
        <w:spacing w:line="360" w:lineRule="auto"/>
        <w:ind w:left="1026" w:right="3253" w:firstLine="0"/>
        <w:jc w:val="left"/>
      </w:pPr>
      <w:r>
        <w:t>А.</w:t>
      </w:r>
      <w:r>
        <w:rPr>
          <w:spacing w:val="1"/>
        </w:rPr>
        <w:t xml:space="preserve"> </w:t>
      </w:r>
      <w:r>
        <w:t>Савельев-Сас</w:t>
      </w:r>
      <w:r>
        <w:rPr>
          <w:spacing w:val="2"/>
        </w:rPr>
        <w:t xml:space="preserve"> </w:t>
      </w:r>
      <w:r>
        <w:t>«Чи</w:t>
      </w:r>
      <w:r>
        <w:rPr>
          <w:spacing w:val="2"/>
        </w:rPr>
        <w:t xml:space="preserve"> </w:t>
      </w:r>
      <w:r>
        <w:t>тутли»</w:t>
      </w:r>
      <w:r>
        <w:rPr>
          <w:spacing w:val="1"/>
        </w:rPr>
        <w:t xml:space="preserve"> </w:t>
      </w:r>
      <w:r>
        <w:t>(«Самое</w:t>
      </w:r>
      <w:r>
        <w:rPr>
          <w:spacing w:val="2"/>
        </w:rPr>
        <w:t xml:space="preserve"> </w:t>
      </w:r>
      <w:r>
        <w:t>вкусное»).</w:t>
      </w:r>
      <w:r>
        <w:rPr>
          <w:spacing w:val="1"/>
        </w:rPr>
        <w:t xml:space="preserve"> </w:t>
      </w:r>
      <w:r>
        <w:t>М. Сакмаров «Хамăр çерçисем» («Свои воробьи»).</w:t>
      </w:r>
      <w:r>
        <w:rPr>
          <w:spacing w:val="-67"/>
        </w:rPr>
        <w:t xml:space="preserve"> </w:t>
      </w:r>
      <w:r>
        <w:t>В.</w:t>
      </w:r>
      <w:r>
        <w:rPr>
          <w:spacing w:val="-3"/>
        </w:rPr>
        <w:t xml:space="preserve"> </w:t>
      </w:r>
      <w:r>
        <w:t>Эльби</w:t>
      </w:r>
      <w:r>
        <w:rPr>
          <w:spacing w:val="-1"/>
        </w:rPr>
        <w:t xml:space="preserve"> </w:t>
      </w:r>
      <w:r>
        <w:t>«Чи-чи</w:t>
      </w:r>
      <w:r>
        <w:rPr>
          <w:spacing w:val="-2"/>
        </w:rPr>
        <w:t xml:space="preserve"> </w:t>
      </w:r>
      <w:r>
        <w:t>кăсăя»</w:t>
      </w:r>
      <w:r>
        <w:rPr>
          <w:spacing w:val="-2"/>
        </w:rPr>
        <w:t xml:space="preserve"> </w:t>
      </w:r>
      <w:r>
        <w:t>(«Чик-чирик</w:t>
      </w:r>
      <w:r>
        <w:rPr>
          <w:spacing w:val="-1"/>
        </w:rPr>
        <w:t xml:space="preserve"> </w:t>
      </w:r>
      <w:r>
        <w:t>воробей»).</w:t>
      </w:r>
    </w:p>
    <w:p w14:paraId="102F42E9" w14:textId="77777777" w:rsidR="00775EE4" w:rsidRDefault="00BE32C9">
      <w:pPr>
        <w:pStyle w:val="a3"/>
        <w:ind w:left="1026" w:firstLine="0"/>
        <w:jc w:val="left"/>
      </w:pPr>
      <w:r>
        <w:t>Н.</w:t>
      </w:r>
      <w:r>
        <w:rPr>
          <w:spacing w:val="-3"/>
        </w:rPr>
        <w:t xml:space="preserve"> </w:t>
      </w:r>
      <w:r>
        <w:t>Ижендей</w:t>
      </w:r>
      <w:r>
        <w:rPr>
          <w:spacing w:val="-2"/>
        </w:rPr>
        <w:t xml:space="preserve"> </w:t>
      </w:r>
      <w:r>
        <w:t>«Вăрманти</w:t>
      </w:r>
      <w:r>
        <w:rPr>
          <w:spacing w:val="-1"/>
        </w:rPr>
        <w:t xml:space="preserve"> </w:t>
      </w:r>
      <w:r>
        <w:t>елка»</w:t>
      </w:r>
      <w:r>
        <w:rPr>
          <w:spacing w:val="-4"/>
        </w:rPr>
        <w:t xml:space="preserve"> </w:t>
      </w:r>
      <w:r>
        <w:t>(«Ёлка</w:t>
      </w:r>
      <w:r>
        <w:rPr>
          <w:spacing w:val="-1"/>
        </w:rPr>
        <w:t xml:space="preserve"> </w:t>
      </w:r>
      <w:r>
        <w:t>в</w:t>
      </w:r>
      <w:r>
        <w:rPr>
          <w:spacing w:val="-4"/>
        </w:rPr>
        <w:t xml:space="preserve"> </w:t>
      </w:r>
      <w:r>
        <w:t>лесу»).</w:t>
      </w:r>
    </w:p>
    <w:p w14:paraId="0026986D" w14:textId="77777777" w:rsidR="00775EE4" w:rsidRDefault="00BE32C9">
      <w:pPr>
        <w:pStyle w:val="a3"/>
        <w:spacing w:before="154" w:line="362" w:lineRule="auto"/>
        <w:ind w:left="1026" w:right="571" w:firstLine="0"/>
        <w:jc w:val="left"/>
      </w:pPr>
      <w:r>
        <w:t>Л. Саламби «Юр пĕрчи» («Снежинка), «Икĕ Шартлама» («Два Мороза»).</w:t>
      </w:r>
      <w:r>
        <w:rPr>
          <w:spacing w:val="-67"/>
        </w:rPr>
        <w:t xml:space="preserve"> </w:t>
      </w:r>
      <w:r>
        <w:t>2.1.5.7.4.6.</w:t>
      </w:r>
      <w:r>
        <w:rPr>
          <w:spacing w:val="-1"/>
        </w:rPr>
        <w:t xml:space="preserve"> </w:t>
      </w:r>
      <w:r>
        <w:t>Ăстасен</w:t>
      </w:r>
      <w:r>
        <w:rPr>
          <w:spacing w:val="-3"/>
        </w:rPr>
        <w:t xml:space="preserve"> </w:t>
      </w:r>
      <w:r>
        <w:t>çĕр-шывĕнче (В</w:t>
      </w:r>
      <w:r>
        <w:rPr>
          <w:spacing w:val="-1"/>
        </w:rPr>
        <w:t xml:space="preserve"> </w:t>
      </w:r>
      <w:r>
        <w:t>стране умельцев).</w:t>
      </w:r>
    </w:p>
    <w:p w14:paraId="63B22E6A" w14:textId="77777777" w:rsidR="00775EE4" w:rsidRDefault="00BE32C9">
      <w:pPr>
        <w:pStyle w:val="a3"/>
        <w:spacing w:line="360" w:lineRule="auto"/>
        <w:ind w:right="410"/>
      </w:pPr>
      <w:r>
        <w:t>Е. Никитин</w:t>
      </w:r>
      <w:r>
        <w:rPr>
          <w:spacing w:val="1"/>
        </w:rPr>
        <w:t xml:space="preserve"> </w:t>
      </w:r>
      <w:r>
        <w:t>(из</w:t>
      </w:r>
      <w:r>
        <w:rPr>
          <w:spacing w:val="1"/>
        </w:rPr>
        <w:t xml:space="preserve"> </w:t>
      </w:r>
      <w:r>
        <w:t>рассказов),</w:t>
      </w:r>
      <w:r>
        <w:rPr>
          <w:spacing w:val="1"/>
        </w:rPr>
        <w:t xml:space="preserve"> </w:t>
      </w:r>
      <w:r>
        <w:t>«Ĕненме</w:t>
      </w:r>
      <w:r>
        <w:rPr>
          <w:spacing w:val="1"/>
        </w:rPr>
        <w:t xml:space="preserve"> </w:t>
      </w:r>
      <w:r>
        <w:t>пултарайман</w:t>
      </w:r>
      <w:r>
        <w:rPr>
          <w:spacing w:val="1"/>
        </w:rPr>
        <w:t xml:space="preserve"> </w:t>
      </w:r>
      <w:r>
        <w:t>мыскара»</w:t>
      </w:r>
      <w:r>
        <w:rPr>
          <w:spacing w:val="-67"/>
        </w:rPr>
        <w:t xml:space="preserve"> </w:t>
      </w:r>
      <w:r>
        <w:t>(«Неправдоподобное происшествие»), «Чи пысăк пуянлăх» («Самое большое</w:t>
      </w:r>
      <w:r>
        <w:rPr>
          <w:spacing w:val="1"/>
        </w:rPr>
        <w:t xml:space="preserve"> </w:t>
      </w:r>
      <w:r>
        <w:t>богатство»).</w:t>
      </w:r>
    </w:p>
    <w:p w14:paraId="45AB87C7" w14:textId="77777777" w:rsidR="00775EE4" w:rsidRDefault="00775EE4">
      <w:pPr>
        <w:spacing w:line="360" w:lineRule="auto"/>
        <w:sectPr w:rsidR="00775EE4">
          <w:pgSz w:w="11910" w:h="16840"/>
          <w:pgMar w:top="1040" w:right="440" w:bottom="1140" w:left="1100" w:header="0" w:footer="875" w:gutter="0"/>
          <w:cols w:space="720"/>
        </w:sectPr>
      </w:pPr>
    </w:p>
    <w:p w14:paraId="6084BB67" w14:textId="77777777" w:rsidR="00775EE4" w:rsidRDefault="00BE32C9">
      <w:pPr>
        <w:pStyle w:val="a3"/>
        <w:spacing w:before="67"/>
        <w:ind w:left="1026" w:firstLine="0"/>
        <w:jc w:val="left"/>
      </w:pPr>
      <w:r>
        <w:t>Н.</w:t>
      </w:r>
      <w:r>
        <w:rPr>
          <w:spacing w:val="-4"/>
        </w:rPr>
        <w:t xml:space="preserve"> </w:t>
      </w:r>
      <w:r>
        <w:t>Ыдарай</w:t>
      </w:r>
      <w:r>
        <w:rPr>
          <w:spacing w:val="-2"/>
        </w:rPr>
        <w:t xml:space="preserve"> </w:t>
      </w:r>
      <w:r>
        <w:t>«Пăри</w:t>
      </w:r>
      <w:r>
        <w:rPr>
          <w:spacing w:val="-2"/>
        </w:rPr>
        <w:t xml:space="preserve"> </w:t>
      </w:r>
      <w:r>
        <w:t>пăтти»</w:t>
      </w:r>
      <w:r>
        <w:rPr>
          <w:spacing w:val="-3"/>
        </w:rPr>
        <w:t xml:space="preserve"> </w:t>
      </w:r>
      <w:r>
        <w:t>(«Полбенная</w:t>
      </w:r>
      <w:r>
        <w:rPr>
          <w:spacing w:val="-3"/>
        </w:rPr>
        <w:t xml:space="preserve"> </w:t>
      </w:r>
      <w:r>
        <w:t>каша»).</w:t>
      </w:r>
    </w:p>
    <w:p w14:paraId="5F163DA6" w14:textId="77777777" w:rsidR="00775EE4" w:rsidRDefault="00BE32C9">
      <w:pPr>
        <w:pStyle w:val="a3"/>
        <w:spacing w:before="163" w:line="360" w:lineRule="auto"/>
        <w:ind w:left="1026" w:right="1946" w:firstLine="0"/>
        <w:jc w:val="left"/>
      </w:pPr>
      <w:r>
        <w:t>М. Мерчен «Ĕçлеме пĕлни аван» («Хорошо быть умельцем»).</w:t>
      </w:r>
      <w:r>
        <w:rPr>
          <w:spacing w:val="-67"/>
        </w:rPr>
        <w:t xml:space="preserve"> </w:t>
      </w:r>
      <w:r>
        <w:t>Л.</w:t>
      </w:r>
      <w:r>
        <w:rPr>
          <w:spacing w:val="-2"/>
        </w:rPr>
        <w:t xml:space="preserve"> </w:t>
      </w:r>
      <w:r>
        <w:t>Сорокина «Маттур</w:t>
      </w:r>
      <w:r>
        <w:rPr>
          <w:spacing w:val="1"/>
        </w:rPr>
        <w:t xml:space="preserve"> </w:t>
      </w:r>
      <w:r>
        <w:t>Сантăр»</w:t>
      </w:r>
      <w:r>
        <w:rPr>
          <w:spacing w:val="-2"/>
        </w:rPr>
        <w:t xml:space="preserve"> </w:t>
      </w:r>
      <w:r>
        <w:t>(«Молодец»).</w:t>
      </w:r>
    </w:p>
    <w:p w14:paraId="73480456" w14:textId="77777777" w:rsidR="00775EE4" w:rsidRDefault="00BE32C9">
      <w:pPr>
        <w:pStyle w:val="a3"/>
        <w:spacing w:line="360" w:lineRule="auto"/>
        <w:ind w:left="1026" w:right="3025" w:firstLine="0"/>
        <w:jc w:val="left"/>
      </w:pPr>
      <w:r>
        <w:t>А. Ыхра «Пăрчăкан пек хĕр ача» («Живая девочка»).</w:t>
      </w:r>
      <w:r>
        <w:rPr>
          <w:spacing w:val="-67"/>
        </w:rPr>
        <w:t xml:space="preserve"> </w:t>
      </w:r>
      <w:r>
        <w:t>И.</w:t>
      </w:r>
      <w:r>
        <w:rPr>
          <w:spacing w:val="-2"/>
        </w:rPr>
        <w:t xml:space="preserve"> </w:t>
      </w:r>
      <w:r>
        <w:t>Чермаков</w:t>
      </w:r>
      <w:r>
        <w:rPr>
          <w:spacing w:val="-2"/>
        </w:rPr>
        <w:t xml:space="preserve"> </w:t>
      </w:r>
      <w:r>
        <w:t>«Пĕçейӳçĕ»</w:t>
      </w:r>
      <w:r>
        <w:rPr>
          <w:spacing w:val="-2"/>
        </w:rPr>
        <w:t xml:space="preserve"> </w:t>
      </w:r>
      <w:r>
        <w:t>(«Повариха»).</w:t>
      </w:r>
    </w:p>
    <w:p w14:paraId="2CDB3AD3" w14:textId="77777777" w:rsidR="00775EE4" w:rsidRDefault="00BE32C9">
      <w:pPr>
        <w:pStyle w:val="a3"/>
        <w:tabs>
          <w:tab w:val="left" w:pos="2777"/>
          <w:tab w:val="left" w:pos="3907"/>
          <w:tab w:val="left" w:pos="5104"/>
          <w:tab w:val="left" w:pos="6466"/>
          <w:tab w:val="left" w:pos="7773"/>
          <w:tab w:val="left" w:pos="8678"/>
        </w:tabs>
        <w:spacing w:line="360" w:lineRule="auto"/>
        <w:ind w:right="404"/>
        <w:jc w:val="left"/>
      </w:pPr>
      <w:r>
        <w:t>Л.</w:t>
      </w:r>
      <w:r>
        <w:rPr>
          <w:spacing w:val="-2"/>
        </w:rPr>
        <w:t xml:space="preserve"> </w:t>
      </w:r>
      <w:r>
        <w:t>Федорова</w:t>
      </w:r>
      <w:r>
        <w:tab/>
        <w:t>«Касма</w:t>
      </w:r>
      <w:r>
        <w:tab/>
        <w:t>пулать»</w:t>
      </w:r>
      <w:r>
        <w:tab/>
        <w:t>(«Можно</w:t>
      </w:r>
      <w:r>
        <w:tab/>
        <w:t>резать»),</w:t>
      </w:r>
      <w:r>
        <w:tab/>
        <w:t>«Ырă</w:t>
      </w:r>
      <w:r>
        <w:tab/>
        <w:t>атте-анне»</w:t>
      </w:r>
      <w:r>
        <w:rPr>
          <w:spacing w:val="-67"/>
        </w:rPr>
        <w:t xml:space="preserve"> </w:t>
      </w:r>
      <w:r>
        <w:t>(«Добрые</w:t>
      </w:r>
      <w:r>
        <w:rPr>
          <w:spacing w:val="-1"/>
        </w:rPr>
        <w:t xml:space="preserve"> </w:t>
      </w:r>
      <w:r>
        <w:t>родители»).</w:t>
      </w:r>
    </w:p>
    <w:p w14:paraId="716C7390" w14:textId="77777777" w:rsidR="00775EE4" w:rsidRDefault="00BE32C9">
      <w:pPr>
        <w:pStyle w:val="a3"/>
        <w:spacing w:line="360" w:lineRule="auto"/>
        <w:ind w:left="1026" w:right="2400" w:firstLine="0"/>
        <w:jc w:val="left"/>
      </w:pPr>
      <w:r>
        <w:t>Р. Сарби «Саплăклă шăлавар» («Шаровары с заплаткой»).</w:t>
      </w:r>
      <w:r>
        <w:rPr>
          <w:spacing w:val="-67"/>
        </w:rPr>
        <w:t xml:space="preserve"> </w:t>
      </w:r>
      <w:r>
        <w:t>2.1.5.7.4.7.</w:t>
      </w:r>
      <w:r>
        <w:rPr>
          <w:spacing w:val="-2"/>
        </w:rPr>
        <w:t xml:space="preserve"> </w:t>
      </w:r>
      <w:r>
        <w:t>Пирĕн çемье (Наша</w:t>
      </w:r>
      <w:r>
        <w:rPr>
          <w:spacing w:val="-1"/>
        </w:rPr>
        <w:t xml:space="preserve"> </w:t>
      </w:r>
      <w:r>
        <w:t>семья).</w:t>
      </w:r>
    </w:p>
    <w:p w14:paraId="689A3D04" w14:textId="77777777" w:rsidR="00775EE4" w:rsidRDefault="00BE32C9">
      <w:pPr>
        <w:pStyle w:val="a3"/>
        <w:spacing w:before="1" w:line="360" w:lineRule="auto"/>
        <w:ind w:left="1026" w:right="1352" w:firstLine="0"/>
        <w:jc w:val="left"/>
      </w:pPr>
      <w:r>
        <w:t>П. Сялгусь «Хама çеç, тен, хăналас» («Угощу-ка я только себя...»).</w:t>
      </w:r>
      <w:r>
        <w:rPr>
          <w:spacing w:val="-67"/>
        </w:rPr>
        <w:t xml:space="preserve"> </w:t>
      </w:r>
      <w:r>
        <w:t>А.</w:t>
      </w:r>
      <w:r>
        <w:rPr>
          <w:spacing w:val="-2"/>
        </w:rPr>
        <w:t xml:space="preserve"> </w:t>
      </w:r>
      <w:r>
        <w:t>Савельев-Сас «Пирĕн çемье»</w:t>
      </w:r>
      <w:r>
        <w:rPr>
          <w:spacing w:val="-1"/>
        </w:rPr>
        <w:t xml:space="preserve"> </w:t>
      </w:r>
      <w:r>
        <w:t>(«Наша</w:t>
      </w:r>
      <w:r>
        <w:rPr>
          <w:spacing w:val="-2"/>
        </w:rPr>
        <w:t xml:space="preserve"> </w:t>
      </w:r>
      <w:r>
        <w:t>семья»).</w:t>
      </w:r>
    </w:p>
    <w:p w14:paraId="0023BD44" w14:textId="77777777" w:rsidR="00775EE4" w:rsidRDefault="00BE32C9">
      <w:pPr>
        <w:pStyle w:val="a3"/>
        <w:spacing w:line="321" w:lineRule="exact"/>
        <w:ind w:left="1026" w:firstLine="0"/>
        <w:jc w:val="left"/>
      </w:pPr>
      <w:r>
        <w:t>В.</w:t>
      </w:r>
      <w:r>
        <w:rPr>
          <w:spacing w:val="-3"/>
        </w:rPr>
        <w:t xml:space="preserve"> </w:t>
      </w:r>
      <w:r>
        <w:t>Палюк</w:t>
      </w:r>
      <w:r>
        <w:rPr>
          <w:spacing w:val="-2"/>
        </w:rPr>
        <w:t xml:space="preserve"> </w:t>
      </w:r>
      <w:r>
        <w:t>«Пулăшатăп»</w:t>
      </w:r>
      <w:r>
        <w:rPr>
          <w:spacing w:val="-2"/>
        </w:rPr>
        <w:t xml:space="preserve"> </w:t>
      </w:r>
      <w:r>
        <w:t>(«Помогаю»).</w:t>
      </w:r>
    </w:p>
    <w:p w14:paraId="76208203" w14:textId="77777777" w:rsidR="00775EE4" w:rsidRDefault="00BE32C9">
      <w:pPr>
        <w:pStyle w:val="a3"/>
        <w:spacing w:before="161" w:line="362" w:lineRule="auto"/>
        <w:ind w:left="1026" w:right="3146" w:firstLine="0"/>
        <w:jc w:val="left"/>
      </w:pPr>
      <w:r>
        <w:t>Л. Сарине «Наçтукпа Мухтар» («Настя и Мухтар»).</w:t>
      </w:r>
      <w:r>
        <w:rPr>
          <w:spacing w:val="-67"/>
        </w:rPr>
        <w:t xml:space="preserve"> </w:t>
      </w:r>
      <w:r>
        <w:t>П.</w:t>
      </w:r>
      <w:r>
        <w:rPr>
          <w:spacing w:val="-2"/>
        </w:rPr>
        <w:t xml:space="preserve"> </w:t>
      </w:r>
      <w:r>
        <w:t>Ялгир «Ĕмĕт</w:t>
      </w:r>
      <w:r>
        <w:rPr>
          <w:spacing w:val="-2"/>
        </w:rPr>
        <w:t xml:space="preserve"> </w:t>
      </w:r>
      <w:r>
        <w:t>пысăк»</w:t>
      </w:r>
      <w:r>
        <w:rPr>
          <w:spacing w:val="-3"/>
        </w:rPr>
        <w:t xml:space="preserve"> </w:t>
      </w:r>
      <w:r>
        <w:t>(«Большие</w:t>
      </w:r>
      <w:r>
        <w:rPr>
          <w:spacing w:val="1"/>
        </w:rPr>
        <w:t xml:space="preserve"> </w:t>
      </w:r>
      <w:r>
        <w:t>мечты»).</w:t>
      </w:r>
    </w:p>
    <w:p w14:paraId="5828A2A7" w14:textId="77777777" w:rsidR="00775EE4" w:rsidRDefault="00BE32C9">
      <w:pPr>
        <w:pStyle w:val="a3"/>
        <w:spacing w:line="317" w:lineRule="exact"/>
        <w:ind w:left="1026" w:firstLine="0"/>
        <w:jc w:val="left"/>
      </w:pPr>
      <w:r>
        <w:t>Ю.</w:t>
      </w:r>
      <w:r>
        <w:rPr>
          <w:spacing w:val="-3"/>
        </w:rPr>
        <w:t xml:space="preserve"> </w:t>
      </w:r>
      <w:r>
        <w:t>Аксу</w:t>
      </w:r>
      <w:r>
        <w:rPr>
          <w:spacing w:val="-3"/>
        </w:rPr>
        <w:t xml:space="preserve"> </w:t>
      </w:r>
      <w:r>
        <w:t>«Илемпи»</w:t>
      </w:r>
      <w:r>
        <w:rPr>
          <w:spacing w:val="-2"/>
        </w:rPr>
        <w:t xml:space="preserve"> </w:t>
      </w:r>
      <w:r>
        <w:t>(«Илемпи»).</w:t>
      </w:r>
    </w:p>
    <w:p w14:paraId="29F4C8BF" w14:textId="77777777" w:rsidR="00775EE4" w:rsidRDefault="00BE32C9">
      <w:pPr>
        <w:pStyle w:val="a3"/>
        <w:spacing w:before="160"/>
        <w:ind w:left="1026" w:firstLine="0"/>
        <w:jc w:val="left"/>
      </w:pPr>
      <w:r>
        <w:t>2.1.5.7.4.8.</w:t>
      </w:r>
      <w:r>
        <w:rPr>
          <w:spacing w:val="-3"/>
        </w:rPr>
        <w:t xml:space="preserve"> </w:t>
      </w:r>
      <w:r>
        <w:t>Килчĕ</w:t>
      </w:r>
      <w:r>
        <w:rPr>
          <w:spacing w:val="-2"/>
        </w:rPr>
        <w:t xml:space="preserve"> </w:t>
      </w:r>
      <w:r>
        <w:t>çитрĕ</w:t>
      </w:r>
      <w:r>
        <w:rPr>
          <w:spacing w:val="-3"/>
        </w:rPr>
        <w:t xml:space="preserve"> </w:t>
      </w:r>
      <w:r>
        <w:t>çуркунне</w:t>
      </w:r>
      <w:r>
        <w:rPr>
          <w:spacing w:val="-2"/>
        </w:rPr>
        <w:t xml:space="preserve"> </w:t>
      </w:r>
      <w:r>
        <w:t>(Пришла</w:t>
      </w:r>
      <w:r>
        <w:rPr>
          <w:spacing w:val="-2"/>
        </w:rPr>
        <w:t xml:space="preserve"> </w:t>
      </w:r>
      <w:r>
        <w:t>весна).</w:t>
      </w:r>
    </w:p>
    <w:p w14:paraId="2EC60654" w14:textId="77777777" w:rsidR="00775EE4" w:rsidRDefault="00BE32C9">
      <w:pPr>
        <w:pStyle w:val="a3"/>
        <w:spacing w:before="161" w:line="360" w:lineRule="auto"/>
        <w:ind w:left="1026" w:right="2940" w:firstLine="0"/>
        <w:jc w:val="left"/>
      </w:pPr>
      <w:r>
        <w:t>Чувашская народная сказка «Юрпи» («Снегурочка»).</w:t>
      </w:r>
      <w:r>
        <w:rPr>
          <w:spacing w:val="-67"/>
        </w:rPr>
        <w:t xml:space="preserve"> </w:t>
      </w:r>
      <w:r>
        <w:t>Б.</w:t>
      </w:r>
      <w:r>
        <w:rPr>
          <w:spacing w:val="-2"/>
        </w:rPr>
        <w:t xml:space="preserve"> </w:t>
      </w:r>
      <w:r>
        <w:t>Данилов</w:t>
      </w:r>
      <w:r>
        <w:rPr>
          <w:spacing w:val="-3"/>
        </w:rPr>
        <w:t xml:space="preserve"> </w:t>
      </w:r>
      <w:r>
        <w:t>«Чи тутлисем»</w:t>
      </w:r>
      <w:r>
        <w:rPr>
          <w:spacing w:val="-2"/>
        </w:rPr>
        <w:t xml:space="preserve"> </w:t>
      </w:r>
      <w:r>
        <w:t>(«Самые вкусные»).</w:t>
      </w:r>
    </w:p>
    <w:p w14:paraId="7DED8E2B" w14:textId="77777777" w:rsidR="00775EE4" w:rsidRDefault="00BE32C9">
      <w:pPr>
        <w:pStyle w:val="a3"/>
        <w:spacing w:before="1" w:line="360" w:lineRule="auto"/>
        <w:ind w:left="1026" w:right="3768" w:firstLine="0"/>
        <w:jc w:val="left"/>
      </w:pPr>
      <w:r>
        <w:t>С. Хумма «Çуркунне умĕн» («Перед весной»).</w:t>
      </w:r>
      <w:r>
        <w:rPr>
          <w:spacing w:val="-67"/>
        </w:rPr>
        <w:t xml:space="preserve"> </w:t>
      </w:r>
      <w:r>
        <w:t>Н.</w:t>
      </w:r>
      <w:r>
        <w:rPr>
          <w:spacing w:val="-2"/>
        </w:rPr>
        <w:t xml:space="preserve"> </w:t>
      </w:r>
      <w:r>
        <w:t>Шелеби «Шăнкăрч»</w:t>
      </w:r>
      <w:r>
        <w:rPr>
          <w:spacing w:val="-1"/>
        </w:rPr>
        <w:t xml:space="preserve"> </w:t>
      </w:r>
      <w:r>
        <w:t>(«Скворец»).</w:t>
      </w:r>
    </w:p>
    <w:p w14:paraId="1D73F6AB" w14:textId="77777777" w:rsidR="00775EE4" w:rsidRDefault="00BE32C9">
      <w:pPr>
        <w:pStyle w:val="a3"/>
        <w:spacing w:line="321" w:lineRule="exact"/>
        <w:ind w:left="1026" w:firstLine="0"/>
        <w:jc w:val="left"/>
      </w:pPr>
      <w:r>
        <w:t>А.</w:t>
      </w:r>
      <w:r>
        <w:rPr>
          <w:spacing w:val="-4"/>
        </w:rPr>
        <w:t xml:space="preserve"> </w:t>
      </w:r>
      <w:r>
        <w:t>Калган</w:t>
      </w:r>
      <w:r>
        <w:rPr>
          <w:spacing w:val="-1"/>
        </w:rPr>
        <w:t xml:space="preserve"> </w:t>
      </w:r>
      <w:r>
        <w:t>«Шăнкăрч</w:t>
      </w:r>
      <w:r>
        <w:rPr>
          <w:spacing w:val="-2"/>
        </w:rPr>
        <w:t xml:space="preserve"> </w:t>
      </w:r>
      <w:r>
        <w:t>йăви»</w:t>
      </w:r>
      <w:r>
        <w:rPr>
          <w:spacing w:val="-4"/>
        </w:rPr>
        <w:t xml:space="preserve"> </w:t>
      </w:r>
      <w:r>
        <w:t>(«Скворечник»).</w:t>
      </w:r>
    </w:p>
    <w:p w14:paraId="04CAB918" w14:textId="77777777" w:rsidR="00775EE4" w:rsidRDefault="00BE32C9">
      <w:pPr>
        <w:pStyle w:val="a3"/>
        <w:spacing w:before="161" w:line="362" w:lineRule="auto"/>
        <w:ind w:left="1026" w:right="3025" w:firstLine="0"/>
        <w:jc w:val="left"/>
      </w:pPr>
      <w:r>
        <w:t>К. Иванов «Килчĕ ырă çуркунне» («Пришла весна»).</w:t>
      </w:r>
      <w:r>
        <w:rPr>
          <w:spacing w:val="-67"/>
        </w:rPr>
        <w:t xml:space="preserve"> </w:t>
      </w:r>
      <w:r>
        <w:t>2.1.5.7.4.9.</w:t>
      </w:r>
      <w:r>
        <w:rPr>
          <w:spacing w:val="-1"/>
        </w:rPr>
        <w:t xml:space="preserve"> </w:t>
      </w:r>
      <w:r>
        <w:t>Çулла (Летом).</w:t>
      </w:r>
    </w:p>
    <w:p w14:paraId="702B7F52" w14:textId="77777777" w:rsidR="00775EE4" w:rsidRDefault="00BE32C9">
      <w:pPr>
        <w:pStyle w:val="a3"/>
        <w:spacing w:line="360" w:lineRule="auto"/>
        <w:ind w:left="1026" w:right="4196" w:firstLine="0"/>
        <w:jc w:val="left"/>
      </w:pPr>
      <w:r>
        <w:t>Г. Юмарт «Кайăк юрри» («Песня птиц»).</w:t>
      </w:r>
      <w:r>
        <w:rPr>
          <w:spacing w:val="1"/>
        </w:rPr>
        <w:t xml:space="preserve"> </w:t>
      </w:r>
      <w:r>
        <w:t>В.</w:t>
      </w:r>
      <w:r>
        <w:rPr>
          <w:spacing w:val="-3"/>
        </w:rPr>
        <w:t xml:space="preserve"> </w:t>
      </w:r>
      <w:r>
        <w:t>Тарават</w:t>
      </w:r>
      <w:r>
        <w:rPr>
          <w:spacing w:val="-3"/>
        </w:rPr>
        <w:t xml:space="preserve"> </w:t>
      </w:r>
      <w:r>
        <w:t>«Вăрман</w:t>
      </w:r>
      <w:r>
        <w:rPr>
          <w:spacing w:val="-3"/>
        </w:rPr>
        <w:t xml:space="preserve"> </w:t>
      </w:r>
      <w:r>
        <w:t>парни»</w:t>
      </w:r>
      <w:r>
        <w:rPr>
          <w:spacing w:val="-3"/>
        </w:rPr>
        <w:t xml:space="preserve"> </w:t>
      </w:r>
      <w:r>
        <w:t>(«Дары</w:t>
      </w:r>
      <w:r>
        <w:rPr>
          <w:spacing w:val="-2"/>
        </w:rPr>
        <w:t xml:space="preserve"> </w:t>
      </w:r>
      <w:r>
        <w:t>леса»).</w:t>
      </w:r>
    </w:p>
    <w:p w14:paraId="4FC05012" w14:textId="77777777" w:rsidR="00775EE4" w:rsidRDefault="00BE32C9">
      <w:pPr>
        <w:pStyle w:val="a3"/>
        <w:spacing w:line="362" w:lineRule="auto"/>
        <w:ind w:left="1026" w:right="3634" w:firstLine="0"/>
        <w:jc w:val="left"/>
      </w:pPr>
      <w:r>
        <w:t>Л. Сорокина «Çумăр хыççăн» («После дождя»).</w:t>
      </w:r>
      <w:r>
        <w:rPr>
          <w:spacing w:val="-67"/>
        </w:rPr>
        <w:t xml:space="preserve"> </w:t>
      </w:r>
      <w:r>
        <w:t>П.</w:t>
      </w:r>
      <w:r>
        <w:rPr>
          <w:spacing w:val="-2"/>
        </w:rPr>
        <w:t xml:space="preserve"> </w:t>
      </w:r>
      <w:r>
        <w:t>Хузангай</w:t>
      </w:r>
      <w:r>
        <w:rPr>
          <w:spacing w:val="1"/>
        </w:rPr>
        <w:t xml:space="preserve"> </w:t>
      </w:r>
      <w:r>
        <w:t>«Юман»</w:t>
      </w:r>
      <w:r>
        <w:rPr>
          <w:spacing w:val="-1"/>
        </w:rPr>
        <w:t xml:space="preserve"> </w:t>
      </w:r>
      <w:r>
        <w:t>(«Дуб»).</w:t>
      </w:r>
    </w:p>
    <w:p w14:paraId="1FCC8FF1" w14:textId="77777777" w:rsidR="00775EE4" w:rsidRDefault="00BE32C9">
      <w:pPr>
        <w:pStyle w:val="a5"/>
        <w:numPr>
          <w:ilvl w:val="3"/>
          <w:numId w:val="106"/>
        </w:numPr>
        <w:tabs>
          <w:tab w:val="left" w:pos="1939"/>
        </w:tabs>
        <w:spacing w:line="317" w:lineRule="exact"/>
        <w:ind w:hanging="913"/>
        <w:rPr>
          <w:sz w:val="28"/>
        </w:rPr>
      </w:pPr>
      <w:r>
        <w:rPr>
          <w:sz w:val="28"/>
        </w:rPr>
        <w:t>Содержание</w:t>
      </w:r>
      <w:r>
        <w:rPr>
          <w:spacing w:val="-5"/>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3</w:t>
      </w:r>
      <w:r>
        <w:rPr>
          <w:spacing w:val="-1"/>
          <w:sz w:val="28"/>
        </w:rPr>
        <w:t xml:space="preserve"> </w:t>
      </w:r>
      <w:r>
        <w:rPr>
          <w:sz w:val="28"/>
        </w:rPr>
        <w:t>классе.</w:t>
      </w:r>
    </w:p>
    <w:p w14:paraId="05BADC62" w14:textId="77777777" w:rsidR="00775EE4" w:rsidRDefault="00BE32C9">
      <w:pPr>
        <w:pStyle w:val="a5"/>
        <w:numPr>
          <w:ilvl w:val="4"/>
          <w:numId w:val="106"/>
        </w:numPr>
        <w:tabs>
          <w:tab w:val="left" w:pos="2148"/>
        </w:tabs>
        <w:spacing w:before="154" w:line="360" w:lineRule="auto"/>
        <w:ind w:left="1026" w:right="6342" w:firstLine="0"/>
        <w:rPr>
          <w:sz w:val="28"/>
        </w:rPr>
      </w:pPr>
      <w:r>
        <w:rPr>
          <w:sz w:val="28"/>
        </w:rPr>
        <w:t>Развитие речи.</w:t>
      </w:r>
      <w:r>
        <w:rPr>
          <w:spacing w:val="1"/>
          <w:sz w:val="28"/>
        </w:rPr>
        <w:t xml:space="preserve"> </w:t>
      </w:r>
      <w:r>
        <w:rPr>
          <w:sz w:val="28"/>
        </w:rPr>
        <w:t>2.1.5.8.1.1.</w:t>
      </w:r>
      <w:r>
        <w:rPr>
          <w:spacing w:val="-10"/>
          <w:sz w:val="28"/>
        </w:rPr>
        <w:t xml:space="preserve"> </w:t>
      </w:r>
      <w:r>
        <w:rPr>
          <w:sz w:val="28"/>
        </w:rPr>
        <w:t>Аудирование.</w:t>
      </w:r>
    </w:p>
    <w:p w14:paraId="6CA5482E" w14:textId="77777777" w:rsidR="00775EE4" w:rsidRDefault="00775EE4">
      <w:pPr>
        <w:spacing w:line="360" w:lineRule="auto"/>
        <w:rPr>
          <w:sz w:val="28"/>
        </w:rPr>
        <w:sectPr w:rsidR="00775EE4">
          <w:pgSz w:w="11910" w:h="16840"/>
          <w:pgMar w:top="1040" w:right="440" w:bottom="1140" w:left="1100" w:header="0" w:footer="875" w:gutter="0"/>
          <w:cols w:space="720"/>
        </w:sectPr>
      </w:pPr>
    </w:p>
    <w:p w14:paraId="1BCF0FD7" w14:textId="77777777" w:rsidR="00775EE4" w:rsidRDefault="00BE32C9">
      <w:pPr>
        <w:pStyle w:val="a3"/>
        <w:spacing w:before="67" w:line="360" w:lineRule="auto"/>
        <w:ind w:right="410"/>
      </w:pPr>
      <w:r>
        <w:t>Восприятие</w:t>
      </w:r>
      <w:r>
        <w:rPr>
          <w:spacing w:val="1"/>
        </w:rPr>
        <w:t xml:space="preserve"> </w:t>
      </w:r>
      <w:r>
        <w:t>на</w:t>
      </w:r>
      <w:r>
        <w:rPr>
          <w:spacing w:val="1"/>
        </w:rPr>
        <w:t xml:space="preserve"> </w:t>
      </w:r>
      <w:r>
        <w:t>слух</w:t>
      </w:r>
      <w:r>
        <w:rPr>
          <w:spacing w:val="1"/>
        </w:rPr>
        <w:t xml:space="preserve"> </w:t>
      </w:r>
      <w:r>
        <w:t>звучащей</w:t>
      </w:r>
      <w:r>
        <w:rPr>
          <w:spacing w:val="1"/>
        </w:rPr>
        <w:t xml:space="preserve"> </w:t>
      </w:r>
      <w:r>
        <w:t>чувашской</w:t>
      </w:r>
      <w:r>
        <w:rPr>
          <w:spacing w:val="1"/>
        </w:rPr>
        <w:t xml:space="preserve"> </w:t>
      </w:r>
      <w:r>
        <w:t>речи.</w:t>
      </w:r>
      <w:r>
        <w:rPr>
          <w:spacing w:val="1"/>
        </w:rPr>
        <w:t xml:space="preserve"> </w:t>
      </w:r>
      <w:r>
        <w:t>Понимание</w:t>
      </w:r>
      <w:r>
        <w:rPr>
          <w:spacing w:val="1"/>
        </w:rPr>
        <w:t xml:space="preserve"> </w:t>
      </w:r>
      <w:r>
        <w:t>темы</w:t>
      </w:r>
      <w:r>
        <w:rPr>
          <w:spacing w:val="1"/>
        </w:rPr>
        <w:t xml:space="preserve"> </w:t>
      </w:r>
      <w:r>
        <w:t>прослушанного</w:t>
      </w:r>
      <w:r>
        <w:rPr>
          <w:spacing w:val="1"/>
        </w:rPr>
        <w:t xml:space="preserve"> </w:t>
      </w:r>
      <w:r>
        <w:t>текста</w:t>
      </w:r>
      <w:r>
        <w:rPr>
          <w:spacing w:val="1"/>
        </w:rPr>
        <w:t xml:space="preserve"> </w:t>
      </w:r>
      <w:r>
        <w:t>как</w:t>
      </w:r>
      <w:r>
        <w:rPr>
          <w:spacing w:val="1"/>
        </w:rPr>
        <w:t xml:space="preserve"> </w:t>
      </w:r>
      <w:r>
        <w:t>сути</w:t>
      </w:r>
      <w:r>
        <w:rPr>
          <w:spacing w:val="1"/>
        </w:rPr>
        <w:t xml:space="preserve"> </w:t>
      </w:r>
      <w:r>
        <w:t>его</w:t>
      </w:r>
      <w:r>
        <w:rPr>
          <w:spacing w:val="1"/>
        </w:rPr>
        <w:t xml:space="preserve"> </w:t>
      </w:r>
      <w:r>
        <w:t>содержания.</w:t>
      </w:r>
      <w:r>
        <w:rPr>
          <w:spacing w:val="1"/>
        </w:rPr>
        <w:t xml:space="preserve"> </w:t>
      </w:r>
      <w:r>
        <w:t>Перечисление</w:t>
      </w:r>
      <w:r>
        <w:rPr>
          <w:spacing w:val="70"/>
        </w:rPr>
        <w:t xml:space="preserve"> </w:t>
      </w:r>
      <w:r>
        <w:t>основных</w:t>
      </w:r>
      <w:r>
        <w:rPr>
          <w:spacing w:val="1"/>
        </w:rPr>
        <w:t xml:space="preserve"> </w:t>
      </w:r>
      <w:r>
        <w:t>фактов</w:t>
      </w:r>
      <w:r>
        <w:rPr>
          <w:spacing w:val="-4"/>
        </w:rPr>
        <w:t xml:space="preserve"> </w:t>
      </w:r>
      <w:r>
        <w:t>в</w:t>
      </w:r>
      <w:r>
        <w:rPr>
          <w:spacing w:val="-3"/>
        </w:rPr>
        <w:t xml:space="preserve"> </w:t>
      </w:r>
      <w:r>
        <w:t>той</w:t>
      </w:r>
      <w:r>
        <w:rPr>
          <w:spacing w:val="-4"/>
        </w:rPr>
        <w:t xml:space="preserve"> </w:t>
      </w:r>
      <w:r>
        <w:t>последовательности,</w:t>
      </w:r>
      <w:r>
        <w:rPr>
          <w:spacing w:val="-3"/>
        </w:rPr>
        <w:t xml:space="preserve"> </w:t>
      </w:r>
      <w:r>
        <w:t>в</w:t>
      </w:r>
      <w:r>
        <w:rPr>
          <w:spacing w:val="-3"/>
        </w:rPr>
        <w:t xml:space="preserve"> </w:t>
      </w:r>
      <w:r>
        <w:t>которой</w:t>
      </w:r>
      <w:r>
        <w:rPr>
          <w:spacing w:val="-1"/>
        </w:rPr>
        <w:t xml:space="preserve"> </w:t>
      </w:r>
      <w:r>
        <w:t>они</w:t>
      </w:r>
      <w:r>
        <w:rPr>
          <w:spacing w:val="-4"/>
        </w:rPr>
        <w:t xml:space="preserve"> </w:t>
      </w:r>
      <w:r>
        <w:t>даны</w:t>
      </w:r>
      <w:r>
        <w:rPr>
          <w:spacing w:val="-2"/>
        </w:rPr>
        <w:t xml:space="preserve"> </w:t>
      </w:r>
      <w:r>
        <w:t>в</w:t>
      </w:r>
      <w:r>
        <w:rPr>
          <w:spacing w:val="-2"/>
        </w:rPr>
        <w:t xml:space="preserve"> </w:t>
      </w:r>
      <w:r>
        <w:t>прослушанном</w:t>
      </w:r>
      <w:r>
        <w:rPr>
          <w:spacing w:val="-1"/>
        </w:rPr>
        <w:t xml:space="preserve"> </w:t>
      </w:r>
      <w:r>
        <w:t>тексте.</w:t>
      </w:r>
    </w:p>
    <w:p w14:paraId="719F59C8" w14:textId="77777777" w:rsidR="00775EE4" w:rsidRDefault="00BE32C9">
      <w:pPr>
        <w:pStyle w:val="a5"/>
        <w:numPr>
          <w:ilvl w:val="5"/>
          <w:numId w:val="101"/>
        </w:numPr>
        <w:tabs>
          <w:tab w:val="left" w:pos="2359"/>
        </w:tabs>
        <w:spacing w:before="1"/>
        <w:ind w:hanging="1333"/>
        <w:rPr>
          <w:sz w:val="28"/>
        </w:rPr>
      </w:pPr>
      <w:r>
        <w:rPr>
          <w:sz w:val="28"/>
        </w:rPr>
        <w:t>Чтение.</w:t>
      </w:r>
    </w:p>
    <w:p w14:paraId="09445415" w14:textId="77777777" w:rsidR="00775EE4" w:rsidRDefault="00BE32C9">
      <w:pPr>
        <w:pStyle w:val="a3"/>
        <w:spacing w:before="161" w:line="360" w:lineRule="auto"/>
        <w:ind w:right="413"/>
      </w:pPr>
      <w:r>
        <w:t>Правильное,</w:t>
      </w:r>
      <w:r>
        <w:rPr>
          <w:spacing w:val="1"/>
        </w:rPr>
        <w:t xml:space="preserve"> </w:t>
      </w:r>
      <w:r>
        <w:t>осмысленное,</w:t>
      </w:r>
      <w:r>
        <w:rPr>
          <w:spacing w:val="1"/>
        </w:rPr>
        <w:t xml:space="preserve"> </w:t>
      </w:r>
      <w:r>
        <w:t>выразительное,</w:t>
      </w:r>
      <w:r>
        <w:rPr>
          <w:spacing w:val="1"/>
        </w:rPr>
        <w:t xml:space="preserve"> </w:t>
      </w:r>
      <w:r>
        <w:t>плавное</w:t>
      </w:r>
      <w:r>
        <w:rPr>
          <w:spacing w:val="1"/>
        </w:rPr>
        <w:t xml:space="preserve"> </w:t>
      </w:r>
      <w:r>
        <w:t>чтение</w:t>
      </w:r>
      <w:r>
        <w:rPr>
          <w:spacing w:val="1"/>
        </w:rPr>
        <w:t xml:space="preserve"> </w:t>
      </w:r>
      <w:r>
        <w:t>вслух.</w:t>
      </w:r>
      <w:r>
        <w:rPr>
          <w:spacing w:val="-67"/>
        </w:rPr>
        <w:t xml:space="preserve"> </w:t>
      </w:r>
      <w:r>
        <w:t>Осознанное чтение про</w:t>
      </w:r>
      <w:r>
        <w:rPr>
          <w:spacing w:val="1"/>
        </w:rPr>
        <w:t xml:space="preserve"> </w:t>
      </w:r>
      <w:r>
        <w:t>себя. Умение обращаться</w:t>
      </w:r>
      <w:r>
        <w:rPr>
          <w:spacing w:val="1"/>
        </w:rPr>
        <w:t xml:space="preserve"> </w:t>
      </w:r>
      <w:r>
        <w:t>к разным видам чтения в</w:t>
      </w:r>
      <w:r>
        <w:rPr>
          <w:spacing w:val="1"/>
        </w:rPr>
        <w:t xml:space="preserve"> </w:t>
      </w:r>
      <w:r>
        <w:t>соответствии</w:t>
      </w:r>
      <w:r>
        <w:rPr>
          <w:spacing w:val="-1"/>
        </w:rPr>
        <w:t xml:space="preserve"> </w:t>
      </w:r>
      <w:r>
        <w:t>с</w:t>
      </w:r>
      <w:r>
        <w:rPr>
          <w:spacing w:val="-1"/>
        </w:rPr>
        <w:t xml:space="preserve"> </w:t>
      </w:r>
      <w:r>
        <w:t>учебной задачей.</w:t>
      </w:r>
    </w:p>
    <w:p w14:paraId="1D5A5803" w14:textId="77777777" w:rsidR="00775EE4" w:rsidRDefault="00BE32C9">
      <w:pPr>
        <w:pStyle w:val="a5"/>
        <w:numPr>
          <w:ilvl w:val="5"/>
          <w:numId w:val="101"/>
        </w:numPr>
        <w:tabs>
          <w:tab w:val="left" w:pos="2359"/>
        </w:tabs>
        <w:ind w:hanging="1333"/>
        <w:rPr>
          <w:sz w:val="28"/>
        </w:rPr>
      </w:pPr>
      <w:r>
        <w:rPr>
          <w:sz w:val="28"/>
        </w:rPr>
        <w:t>Говорение.</w:t>
      </w:r>
    </w:p>
    <w:p w14:paraId="2DEF2F47" w14:textId="77777777" w:rsidR="00775EE4" w:rsidRDefault="00BE32C9">
      <w:pPr>
        <w:pStyle w:val="a3"/>
        <w:spacing w:before="161" w:line="360" w:lineRule="auto"/>
        <w:ind w:right="407"/>
      </w:pPr>
      <w:r>
        <w:t>Совершенствование</w:t>
      </w:r>
      <w:r>
        <w:rPr>
          <w:spacing w:val="1"/>
        </w:rPr>
        <w:t xml:space="preserve"> </w:t>
      </w:r>
      <w:r>
        <w:t>навыков</w:t>
      </w:r>
      <w:r>
        <w:rPr>
          <w:spacing w:val="1"/>
        </w:rPr>
        <w:t xml:space="preserve"> </w:t>
      </w:r>
      <w:r>
        <w:t>умения</w:t>
      </w:r>
      <w:r>
        <w:rPr>
          <w:spacing w:val="1"/>
        </w:rPr>
        <w:t xml:space="preserve"> </w:t>
      </w:r>
      <w:r>
        <w:t>формулировать</w:t>
      </w:r>
      <w:r>
        <w:rPr>
          <w:spacing w:val="1"/>
        </w:rPr>
        <w:t xml:space="preserve"> </w:t>
      </w:r>
      <w:r>
        <w:t>и</w:t>
      </w:r>
      <w:r>
        <w:rPr>
          <w:spacing w:val="1"/>
        </w:rPr>
        <w:t xml:space="preserve"> </w:t>
      </w:r>
      <w:r>
        <w:t>отвечать</w:t>
      </w:r>
      <w:r>
        <w:rPr>
          <w:spacing w:val="1"/>
        </w:rPr>
        <w:t xml:space="preserve"> </w:t>
      </w:r>
      <w:r>
        <w:t>на</w:t>
      </w:r>
      <w:r>
        <w:rPr>
          <w:spacing w:val="1"/>
        </w:rPr>
        <w:t xml:space="preserve"> </w:t>
      </w:r>
      <w:r>
        <w:t>вопросы. Участие в беседе по содержанию прослушанного или прочитанного</w:t>
      </w:r>
      <w:r>
        <w:rPr>
          <w:spacing w:val="1"/>
        </w:rPr>
        <w:t xml:space="preserve"> </w:t>
      </w:r>
      <w:r>
        <w:t>произведения.</w:t>
      </w:r>
      <w:r>
        <w:rPr>
          <w:spacing w:val="1"/>
        </w:rPr>
        <w:t xml:space="preserve"> </w:t>
      </w:r>
      <w:r>
        <w:t>Умение</w:t>
      </w:r>
      <w:r>
        <w:rPr>
          <w:spacing w:val="1"/>
        </w:rPr>
        <w:t xml:space="preserve"> </w:t>
      </w:r>
      <w:r>
        <w:t>строить</w:t>
      </w:r>
      <w:r>
        <w:rPr>
          <w:spacing w:val="1"/>
        </w:rPr>
        <w:t xml:space="preserve"> </w:t>
      </w:r>
      <w:r>
        <w:t>устное</w:t>
      </w:r>
      <w:r>
        <w:rPr>
          <w:spacing w:val="1"/>
        </w:rPr>
        <w:t xml:space="preserve"> </w:t>
      </w:r>
      <w:r>
        <w:t>диалогическое</w:t>
      </w:r>
      <w:r>
        <w:rPr>
          <w:spacing w:val="1"/>
        </w:rPr>
        <w:t xml:space="preserve"> </w:t>
      </w:r>
      <w:r>
        <w:t>и</w:t>
      </w:r>
      <w:r>
        <w:rPr>
          <w:spacing w:val="1"/>
        </w:rPr>
        <w:t xml:space="preserve"> </w:t>
      </w:r>
      <w:r>
        <w:t>монологическое</w:t>
      </w:r>
      <w:r>
        <w:rPr>
          <w:spacing w:val="1"/>
        </w:rPr>
        <w:t xml:space="preserve"> </w:t>
      </w:r>
      <w:r>
        <w:t>высказывания</w:t>
      </w:r>
      <w:r>
        <w:rPr>
          <w:spacing w:val="1"/>
        </w:rPr>
        <w:t xml:space="preserve"> </w:t>
      </w:r>
      <w:r>
        <w:t>с соблюдением норм чувашского литературного языка. Умение</w:t>
      </w:r>
      <w:r>
        <w:rPr>
          <w:spacing w:val="1"/>
        </w:rPr>
        <w:t xml:space="preserve"> </w:t>
      </w:r>
      <w:r>
        <w:t>пересказывать</w:t>
      </w:r>
      <w:r>
        <w:rPr>
          <w:spacing w:val="1"/>
        </w:rPr>
        <w:t xml:space="preserve"> </w:t>
      </w:r>
      <w:r>
        <w:t>содержание</w:t>
      </w:r>
      <w:r>
        <w:rPr>
          <w:spacing w:val="1"/>
        </w:rPr>
        <w:t xml:space="preserve"> </w:t>
      </w:r>
      <w:r>
        <w:t>прочитанного</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плана,</w:t>
      </w:r>
      <w:r>
        <w:rPr>
          <w:spacing w:val="1"/>
        </w:rPr>
        <w:t xml:space="preserve"> </w:t>
      </w:r>
      <w:r>
        <w:t>ключевых слов.</w:t>
      </w:r>
      <w:r>
        <w:rPr>
          <w:spacing w:val="-2"/>
        </w:rPr>
        <w:t xml:space="preserve"> </w:t>
      </w:r>
      <w:r>
        <w:t>Чтение</w:t>
      </w:r>
      <w:r>
        <w:rPr>
          <w:spacing w:val="-4"/>
        </w:rPr>
        <w:t xml:space="preserve"> </w:t>
      </w:r>
      <w:r>
        <w:t>наизусть</w:t>
      </w:r>
      <w:r>
        <w:rPr>
          <w:spacing w:val="-1"/>
        </w:rPr>
        <w:t xml:space="preserve"> </w:t>
      </w:r>
      <w:r>
        <w:t>3–4 стихотворений</w:t>
      </w:r>
      <w:r>
        <w:rPr>
          <w:spacing w:val="-4"/>
        </w:rPr>
        <w:t xml:space="preserve"> </w:t>
      </w:r>
      <w:r>
        <w:t>разных авторов.</w:t>
      </w:r>
    </w:p>
    <w:p w14:paraId="4BF57582" w14:textId="77777777" w:rsidR="00775EE4" w:rsidRDefault="00BE32C9">
      <w:pPr>
        <w:pStyle w:val="a5"/>
        <w:numPr>
          <w:ilvl w:val="5"/>
          <w:numId w:val="101"/>
        </w:numPr>
        <w:tabs>
          <w:tab w:val="left" w:pos="2359"/>
        </w:tabs>
        <w:spacing w:before="2"/>
        <w:ind w:hanging="1333"/>
        <w:rPr>
          <w:sz w:val="28"/>
        </w:rPr>
      </w:pPr>
      <w:r>
        <w:rPr>
          <w:sz w:val="28"/>
        </w:rPr>
        <w:t>Письмо.</w:t>
      </w:r>
    </w:p>
    <w:p w14:paraId="22A9D757" w14:textId="77777777" w:rsidR="00775EE4" w:rsidRDefault="00BE32C9">
      <w:pPr>
        <w:pStyle w:val="a3"/>
        <w:spacing w:before="160" w:line="360" w:lineRule="auto"/>
        <w:ind w:right="416"/>
      </w:pPr>
      <w:r>
        <w:t>Письменное выполнение учебных заданий: списывание, выписывание из</w:t>
      </w:r>
      <w:r>
        <w:rPr>
          <w:spacing w:val="1"/>
        </w:rPr>
        <w:t xml:space="preserve"> </w:t>
      </w:r>
      <w:r>
        <w:t>текста,</w:t>
      </w:r>
      <w:r>
        <w:rPr>
          <w:spacing w:val="1"/>
        </w:rPr>
        <w:t xml:space="preserve"> </w:t>
      </w:r>
      <w:r>
        <w:t>письменные</w:t>
      </w:r>
      <w:r>
        <w:rPr>
          <w:spacing w:val="1"/>
        </w:rPr>
        <w:t xml:space="preserve"> </w:t>
      </w:r>
      <w:r>
        <w:t>ответы</w:t>
      </w:r>
      <w:r>
        <w:rPr>
          <w:spacing w:val="1"/>
        </w:rPr>
        <w:t xml:space="preserve"> </w:t>
      </w:r>
      <w:r>
        <w:t>на</w:t>
      </w:r>
      <w:r>
        <w:rPr>
          <w:spacing w:val="1"/>
        </w:rPr>
        <w:t xml:space="preserve"> </w:t>
      </w:r>
      <w:r>
        <w:t>вопросы,</w:t>
      </w:r>
      <w:r>
        <w:rPr>
          <w:spacing w:val="1"/>
        </w:rPr>
        <w:t xml:space="preserve"> </w:t>
      </w:r>
      <w:r>
        <w:t>написание</w:t>
      </w:r>
      <w:r>
        <w:rPr>
          <w:spacing w:val="1"/>
        </w:rPr>
        <w:t xml:space="preserve"> </w:t>
      </w:r>
      <w:r>
        <w:t>коротких</w:t>
      </w:r>
      <w:r>
        <w:rPr>
          <w:spacing w:val="1"/>
        </w:rPr>
        <w:t xml:space="preserve"> </w:t>
      </w:r>
      <w:r>
        <w:t>сочинений</w:t>
      </w:r>
      <w:r>
        <w:rPr>
          <w:spacing w:val="1"/>
        </w:rPr>
        <w:t xml:space="preserve"> </w:t>
      </w:r>
      <w:r>
        <w:t>по</w:t>
      </w:r>
      <w:r>
        <w:rPr>
          <w:spacing w:val="1"/>
        </w:rPr>
        <w:t xml:space="preserve"> </w:t>
      </w:r>
      <w:r>
        <w:t>личным</w:t>
      </w:r>
      <w:r>
        <w:rPr>
          <w:spacing w:val="-1"/>
        </w:rPr>
        <w:t xml:space="preserve"> </w:t>
      </w:r>
      <w:r>
        <w:t>наблюдениям и впечатлениям.</w:t>
      </w:r>
    </w:p>
    <w:p w14:paraId="68B6F9A6" w14:textId="77777777" w:rsidR="00775EE4" w:rsidRDefault="00BE32C9">
      <w:pPr>
        <w:pStyle w:val="a5"/>
        <w:numPr>
          <w:ilvl w:val="4"/>
          <w:numId w:val="106"/>
        </w:numPr>
        <w:tabs>
          <w:tab w:val="left" w:pos="2148"/>
        </w:tabs>
        <w:spacing w:before="1"/>
        <w:ind w:left="2147" w:hanging="1122"/>
        <w:rPr>
          <w:sz w:val="28"/>
        </w:rPr>
      </w:pPr>
      <w:r>
        <w:rPr>
          <w:sz w:val="28"/>
        </w:rPr>
        <w:t>Литературоведческая</w:t>
      </w:r>
      <w:r>
        <w:rPr>
          <w:spacing w:val="-7"/>
          <w:sz w:val="28"/>
        </w:rPr>
        <w:t xml:space="preserve"> </w:t>
      </w:r>
      <w:r>
        <w:rPr>
          <w:sz w:val="28"/>
        </w:rPr>
        <w:t>пропедевтика.</w:t>
      </w:r>
    </w:p>
    <w:p w14:paraId="4E94355D" w14:textId="77777777" w:rsidR="00775EE4" w:rsidRDefault="00BE32C9">
      <w:pPr>
        <w:pStyle w:val="a3"/>
        <w:spacing w:before="161"/>
        <w:ind w:left="1026" w:firstLine="0"/>
      </w:pPr>
      <w:r>
        <w:t>Выявление</w:t>
      </w:r>
      <w:r>
        <w:rPr>
          <w:spacing w:val="-6"/>
        </w:rPr>
        <w:t xml:space="preserve"> </w:t>
      </w:r>
      <w:r>
        <w:t>отношения</w:t>
      </w:r>
      <w:r>
        <w:rPr>
          <w:spacing w:val="-2"/>
        </w:rPr>
        <w:t xml:space="preserve"> </w:t>
      </w:r>
      <w:r>
        <w:t>автора</w:t>
      </w:r>
      <w:r>
        <w:rPr>
          <w:spacing w:val="-5"/>
        </w:rPr>
        <w:t xml:space="preserve"> </w:t>
      </w:r>
      <w:r>
        <w:t>к</w:t>
      </w:r>
      <w:r>
        <w:rPr>
          <w:spacing w:val="-3"/>
        </w:rPr>
        <w:t xml:space="preserve"> </w:t>
      </w:r>
      <w:r>
        <w:t>герою</w:t>
      </w:r>
      <w:r>
        <w:rPr>
          <w:spacing w:val="-3"/>
        </w:rPr>
        <w:t xml:space="preserve"> </w:t>
      </w:r>
      <w:r>
        <w:t>произведения.</w:t>
      </w:r>
    </w:p>
    <w:p w14:paraId="26D00562" w14:textId="77777777" w:rsidR="00775EE4" w:rsidRDefault="00BE32C9">
      <w:pPr>
        <w:pStyle w:val="a3"/>
        <w:spacing w:before="160" w:line="360" w:lineRule="auto"/>
        <w:ind w:right="407"/>
      </w:pPr>
      <w:r>
        <w:t>Нахождение изобразительно-выразительных средств (синоним, антоним,</w:t>
      </w:r>
      <w:r>
        <w:rPr>
          <w:spacing w:val="1"/>
        </w:rPr>
        <w:t xml:space="preserve"> </w:t>
      </w:r>
      <w:r>
        <w:t>эпитет,</w:t>
      </w:r>
      <w:r>
        <w:rPr>
          <w:spacing w:val="-3"/>
        </w:rPr>
        <w:t xml:space="preserve"> </w:t>
      </w:r>
      <w:r>
        <w:t>сравнение,</w:t>
      </w:r>
      <w:r>
        <w:rPr>
          <w:spacing w:val="-3"/>
        </w:rPr>
        <w:t xml:space="preserve"> </w:t>
      </w:r>
      <w:r>
        <w:t>звукоподражание),</w:t>
      </w:r>
      <w:r>
        <w:rPr>
          <w:spacing w:val="-5"/>
        </w:rPr>
        <w:t xml:space="preserve"> </w:t>
      </w:r>
      <w:r>
        <w:t>характеристика</w:t>
      </w:r>
      <w:r>
        <w:rPr>
          <w:spacing w:val="-2"/>
        </w:rPr>
        <w:t xml:space="preserve"> </w:t>
      </w:r>
      <w:r>
        <w:t>героев</w:t>
      </w:r>
      <w:r>
        <w:rPr>
          <w:spacing w:val="-3"/>
        </w:rPr>
        <w:t xml:space="preserve"> </w:t>
      </w:r>
      <w:r>
        <w:t>(персонажей).</w:t>
      </w:r>
    </w:p>
    <w:p w14:paraId="156B36DA" w14:textId="77777777" w:rsidR="00775EE4" w:rsidRDefault="00BE32C9">
      <w:pPr>
        <w:pStyle w:val="a3"/>
        <w:spacing w:before="2"/>
        <w:ind w:left="1026" w:firstLine="0"/>
      </w:pPr>
      <w:r>
        <w:t>Деление</w:t>
      </w:r>
      <w:r>
        <w:rPr>
          <w:spacing w:val="-3"/>
        </w:rPr>
        <w:t xml:space="preserve"> </w:t>
      </w:r>
      <w:r>
        <w:t>текста</w:t>
      </w:r>
      <w:r>
        <w:rPr>
          <w:spacing w:val="-2"/>
        </w:rPr>
        <w:t xml:space="preserve"> </w:t>
      </w:r>
      <w:r>
        <w:t>на</w:t>
      </w:r>
      <w:r>
        <w:rPr>
          <w:spacing w:val="-2"/>
        </w:rPr>
        <w:t xml:space="preserve"> </w:t>
      </w:r>
      <w:r>
        <w:t>смысловые</w:t>
      </w:r>
      <w:r>
        <w:rPr>
          <w:spacing w:val="-2"/>
        </w:rPr>
        <w:t xml:space="preserve"> </w:t>
      </w:r>
      <w:r>
        <w:t>части,</w:t>
      </w:r>
      <w:r>
        <w:rPr>
          <w:spacing w:val="-6"/>
        </w:rPr>
        <w:t xml:space="preserve"> </w:t>
      </w:r>
      <w:r>
        <w:t>озаглавливание</w:t>
      </w:r>
      <w:r>
        <w:rPr>
          <w:spacing w:val="-3"/>
        </w:rPr>
        <w:t xml:space="preserve"> </w:t>
      </w:r>
      <w:r>
        <w:t>каждой</w:t>
      </w:r>
      <w:r>
        <w:rPr>
          <w:spacing w:val="-2"/>
        </w:rPr>
        <w:t xml:space="preserve"> </w:t>
      </w:r>
      <w:r>
        <w:t>части.</w:t>
      </w:r>
    </w:p>
    <w:p w14:paraId="4D241027" w14:textId="77777777" w:rsidR="00775EE4" w:rsidRDefault="00BE32C9">
      <w:pPr>
        <w:pStyle w:val="a3"/>
        <w:spacing w:before="160" w:line="360" w:lineRule="auto"/>
        <w:ind w:right="403"/>
      </w:pPr>
      <w:r>
        <w:t>Анализ</w:t>
      </w:r>
      <w:r>
        <w:rPr>
          <w:spacing w:val="1"/>
        </w:rPr>
        <w:t xml:space="preserve"> </w:t>
      </w:r>
      <w:r>
        <w:t>сюжета</w:t>
      </w:r>
      <w:r>
        <w:rPr>
          <w:spacing w:val="1"/>
        </w:rPr>
        <w:t xml:space="preserve"> </w:t>
      </w:r>
      <w:r>
        <w:t>рассказа:</w:t>
      </w:r>
      <w:r>
        <w:rPr>
          <w:spacing w:val="1"/>
        </w:rPr>
        <w:t xml:space="preserve"> </w:t>
      </w:r>
      <w:r>
        <w:t>определение</w:t>
      </w:r>
      <w:r>
        <w:rPr>
          <w:spacing w:val="1"/>
        </w:rPr>
        <w:t xml:space="preserve"> </w:t>
      </w:r>
      <w:r>
        <w:t>последовательности</w:t>
      </w:r>
      <w:r>
        <w:rPr>
          <w:spacing w:val="1"/>
        </w:rPr>
        <w:t xml:space="preserve"> </w:t>
      </w:r>
      <w:r>
        <w:t>событий,</w:t>
      </w:r>
      <w:r>
        <w:rPr>
          <w:spacing w:val="-67"/>
        </w:rPr>
        <w:t xml:space="preserve"> </w:t>
      </w:r>
      <w:r>
        <w:t>формулирование</w:t>
      </w:r>
      <w:r>
        <w:rPr>
          <w:spacing w:val="1"/>
        </w:rPr>
        <w:t xml:space="preserve"> </w:t>
      </w:r>
      <w:r>
        <w:t>вопросов</w:t>
      </w:r>
      <w:r>
        <w:rPr>
          <w:spacing w:val="1"/>
        </w:rPr>
        <w:t xml:space="preserve"> </w:t>
      </w:r>
      <w:r>
        <w:t>по</w:t>
      </w:r>
      <w:r>
        <w:rPr>
          <w:spacing w:val="1"/>
        </w:rPr>
        <w:t xml:space="preserve"> </w:t>
      </w:r>
      <w:r>
        <w:t>основным</w:t>
      </w:r>
      <w:r>
        <w:rPr>
          <w:spacing w:val="71"/>
        </w:rPr>
        <w:t xml:space="preserve"> </w:t>
      </w:r>
      <w:r>
        <w:t>событиям,</w:t>
      </w:r>
      <w:r>
        <w:rPr>
          <w:spacing w:val="71"/>
        </w:rPr>
        <w:t xml:space="preserve"> </w:t>
      </w:r>
      <w:r>
        <w:t>восстановление</w:t>
      </w:r>
      <w:r>
        <w:rPr>
          <w:spacing w:val="1"/>
        </w:rPr>
        <w:t xml:space="preserve"> </w:t>
      </w:r>
      <w:r>
        <w:t>нарушенной</w:t>
      </w:r>
      <w:r>
        <w:rPr>
          <w:spacing w:val="1"/>
        </w:rPr>
        <w:t xml:space="preserve"> </w:t>
      </w:r>
      <w:r>
        <w:t>последовательности</w:t>
      </w:r>
      <w:r>
        <w:rPr>
          <w:spacing w:val="1"/>
        </w:rPr>
        <w:t xml:space="preserve"> </w:t>
      </w:r>
      <w:r>
        <w:t>событий,</w:t>
      </w:r>
      <w:r>
        <w:rPr>
          <w:spacing w:val="1"/>
        </w:rPr>
        <w:t xml:space="preserve"> </w:t>
      </w:r>
      <w:r>
        <w:t>нахождение</w:t>
      </w:r>
      <w:r>
        <w:rPr>
          <w:spacing w:val="1"/>
        </w:rPr>
        <w:t xml:space="preserve"> </w:t>
      </w:r>
      <w:r>
        <w:t>в</w:t>
      </w:r>
      <w:r>
        <w:rPr>
          <w:spacing w:val="1"/>
        </w:rPr>
        <w:t xml:space="preserve"> </w:t>
      </w:r>
      <w:r>
        <w:t>тексте</w:t>
      </w:r>
      <w:r>
        <w:rPr>
          <w:spacing w:val="1"/>
        </w:rPr>
        <w:t xml:space="preserve"> </w:t>
      </w:r>
      <w:r>
        <w:t>заданного</w:t>
      </w:r>
      <w:r>
        <w:rPr>
          <w:spacing w:val="1"/>
        </w:rPr>
        <w:t xml:space="preserve"> </w:t>
      </w:r>
      <w:r>
        <w:t>эпизода,</w:t>
      </w:r>
      <w:r>
        <w:rPr>
          <w:spacing w:val="-2"/>
        </w:rPr>
        <w:t xml:space="preserve"> </w:t>
      </w:r>
      <w:r>
        <w:t>составление плана.</w:t>
      </w:r>
    </w:p>
    <w:p w14:paraId="7B8C8287" w14:textId="77777777" w:rsidR="00775EE4" w:rsidRDefault="00BE32C9">
      <w:pPr>
        <w:pStyle w:val="a3"/>
        <w:spacing w:before="1"/>
        <w:ind w:left="1026" w:firstLine="0"/>
      </w:pPr>
      <w:r>
        <w:t>Практическая</w:t>
      </w:r>
      <w:r>
        <w:rPr>
          <w:spacing w:val="26"/>
        </w:rPr>
        <w:t xml:space="preserve"> </w:t>
      </w:r>
      <w:r>
        <w:t>работа</w:t>
      </w:r>
      <w:r>
        <w:rPr>
          <w:spacing w:val="27"/>
        </w:rPr>
        <w:t xml:space="preserve"> </w:t>
      </w:r>
      <w:r>
        <w:t>по</w:t>
      </w:r>
      <w:r>
        <w:rPr>
          <w:spacing w:val="26"/>
        </w:rPr>
        <w:t xml:space="preserve"> </w:t>
      </w:r>
      <w:r>
        <w:t>различению</w:t>
      </w:r>
      <w:r>
        <w:rPr>
          <w:spacing w:val="24"/>
        </w:rPr>
        <w:t xml:space="preserve"> </w:t>
      </w:r>
      <w:r>
        <w:t>прозаической</w:t>
      </w:r>
      <w:r>
        <w:rPr>
          <w:spacing w:val="26"/>
        </w:rPr>
        <w:t xml:space="preserve"> </w:t>
      </w:r>
      <w:r>
        <w:t>и</w:t>
      </w:r>
      <w:r>
        <w:rPr>
          <w:spacing w:val="28"/>
        </w:rPr>
        <w:t xml:space="preserve"> </w:t>
      </w:r>
      <w:r>
        <w:t>стихотворной</w:t>
      </w:r>
      <w:r>
        <w:rPr>
          <w:spacing w:val="25"/>
        </w:rPr>
        <w:t xml:space="preserve"> </w:t>
      </w:r>
      <w:r>
        <w:t>речи.</w:t>
      </w:r>
    </w:p>
    <w:p w14:paraId="5878777E" w14:textId="77777777" w:rsidR="00775EE4" w:rsidRDefault="00BE32C9">
      <w:pPr>
        <w:pStyle w:val="a3"/>
        <w:spacing w:before="160"/>
        <w:ind w:firstLine="0"/>
      </w:pPr>
      <w:r>
        <w:t>Наблюдение</w:t>
      </w:r>
      <w:r>
        <w:rPr>
          <w:spacing w:val="-3"/>
        </w:rPr>
        <w:t xml:space="preserve"> </w:t>
      </w:r>
      <w:r>
        <w:t>за</w:t>
      </w:r>
      <w:r>
        <w:rPr>
          <w:spacing w:val="-6"/>
        </w:rPr>
        <w:t xml:space="preserve"> </w:t>
      </w:r>
      <w:r>
        <w:t>ритмом,</w:t>
      </w:r>
      <w:r>
        <w:rPr>
          <w:spacing w:val="-4"/>
        </w:rPr>
        <w:t xml:space="preserve"> </w:t>
      </w:r>
      <w:r>
        <w:t>рифмой</w:t>
      </w:r>
      <w:r>
        <w:rPr>
          <w:spacing w:val="-3"/>
        </w:rPr>
        <w:t xml:space="preserve"> </w:t>
      </w:r>
      <w:r>
        <w:t>стихотворения.</w:t>
      </w:r>
    </w:p>
    <w:p w14:paraId="208CFFC2" w14:textId="77777777" w:rsidR="00775EE4" w:rsidRDefault="00BE32C9">
      <w:pPr>
        <w:pStyle w:val="a5"/>
        <w:numPr>
          <w:ilvl w:val="4"/>
          <w:numId w:val="106"/>
        </w:numPr>
        <w:tabs>
          <w:tab w:val="left" w:pos="2148"/>
        </w:tabs>
        <w:spacing w:before="160"/>
        <w:ind w:left="2147" w:hanging="1122"/>
        <w:rPr>
          <w:sz w:val="28"/>
        </w:rPr>
      </w:pPr>
      <w:r>
        <w:rPr>
          <w:sz w:val="28"/>
        </w:rPr>
        <w:t>Творческая</w:t>
      </w:r>
      <w:r>
        <w:rPr>
          <w:spacing w:val="-5"/>
          <w:sz w:val="28"/>
        </w:rPr>
        <w:t xml:space="preserve"> </w:t>
      </w:r>
      <w:r>
        <w:rPr>
          <w:sz w:val="28"/>
        </w:rPr>
        <w:t>деятельность</w:t>
      </w:r>
      <w:r>
        <w:rPr>
          <w:spacing w:val="-6"/>
          <w:sz w:val="28"/>
        </w:rPr>
        <w:t xml:space="preserve"> </w:t>
      </w:r>
      <w:r>
        <w:rPr>
          <w:sz w:val="28"/>
        </w:rPr>
        <w:t>обучающихся.</w:t>
      </w:r>
    </w:p>
    <w:p w14:paraId="5C3C66EE" w14:textId="77777777" w:rsidR="00775EE4" w:rsidRDefault="00775EE4">
      <w:pPr>
        <w:jc w:val="both"/>
        <w:rPr>
          <w:sz w:val="28"/>
        </w:rPr>
        <w:sectPr w:rsidR="00775EE4">
          <w:pgSz w:w="11910" w:h="16840"/>
          <w:pgMar w:top="1040" w:right="440" w:bottom="1140" w:left="1100" w:header="0" w:footer="875" w:gutter="0"/>
          <w:cols w:space="720"/>
        </w:sectPr>
      </w:pPr>
    </w:p>
    <w:p w14:paraId="14458DCF" w14:textId="77777777" w:rsidR="00775EE4" w:rsidRDefault="00BE32C9">
      <w:pPr>
        <w:pStyle w:val="a3"/>
        <w:spacing w:before="67" w:line="360" w:lineRule="auto"/>
        <w:ind w:right="406"/>
      </w:pPr>
      <w:r>
        <w:t>Инсценирование</w:t>
      </w:r>
      <w:r>
        <w:rPr>
          <w:spacing w:val="1"/>
        </w:rPr>
        <w:t xml:space="preserve"> </w:t>
      </w:r>
      <w:r>
        <w:t>фрагментов</w:t>
      </w:r>
      <w:r>
        <w:rPr>
          <w:spacing w:val="1"/>
        </w:rPr>
        <w:t xml:space="preserve"> </w:t>
      </w:r>
      <w:r>
        <w:t>прочитанных</w:t>
      </w:r>
      <w:r>
        <w:rPr>
          <w:spacing w:val="1"/>
        </w:rPr>
        <w:t xml:space="preserve"> </w:t>
      </w:r>
      <w:r>
        <w:t>текстов.</w:t>
      </w:r>
      <w:r>
        <w:rPr>
          <w:spacing w:val="1"/>
        </w:rPr>
        <w:t xml:space="preserve"> </w:t>
      </w:r>
      <w:r>
        <w:t>Чтение</w:t>
      </w:r>
      <w:r>
        <w:rPr>
          <w:spacing w:val="1"/>
        </w:rPr>
        <w:t xml:space="preserve"> </w:t>
      </w:r>
      <w:r>
        <w:t>по</w:t>
      </w:r>
      <w:r>
        <w:rPr>
          <w:spacing w:val="1"/>
        </w:rPr>
        <w:t xml:space="preserve"> </w:t>
      </w:r>
      <w:r>
        <w:t>ролям.</w:t>
      </w:r>
      <w:r>
        <w:rPr>
          <w:spacing w:val="1"/>
        </w:rPr>
        <w:t xml:space="preserve"> </w:t>
      </w:r>
      <w:r>
        <w:t>Словесное</w:t>
      </w:r>
      <w:r>
        <w:rPr>
          <w:spacing w:val="1"/>
        </w:rPr>
        <w:t xml:space="preserve"> </w:t>
      </w:r>
      <w:r>
        <w:t>рисование</w:t>
      </w:r>
      <w:r>
        <w:rPr>
          <w:spacing w:val="1"/>
        </w:rPr>
        <w:t xml:space="preserve"> </w:t>
      </w:r>
      <w:r>
        <w:t>или</w:t>
      </w:r>
      <w:r>
        <w:rPr>
          <w:spacing w:val="1"/>
        </w:rPr>
        <w:t xml:space="preserve"> </w:t>
      </w:r>
      <w:r>
        <w:t>иллюстрирование</w:t>
      </w:r>
      <w:r>
        <w:rPr>
          <w:spacing w:val="1"/>
        </w:rPr>
        <w:t xml:space="preserve"> </w:t>
      </w:r>
      <w:r>
        <w:t>эпизодов</w:t>
      </w:r>
      <w:r>
        <w:rPr>
          <w:spacing w:val="1"/>
        </w:rPr>
        <w:t xml:space="preserve"> </w:t>
      </w:r>
      <w:r>
        <w:t>и</w:t>
      </w:r>
      <w:r>
        <w:rPr>
          <w:spacing w:val="1"/>
        </w:rPr>
        <w:t xml:space="preserve"> </w:t>
      </w:r>
      <w:r>
        <w:t>фрагментов</w:t>
      </w:r>
      <w:r>
        <w:rPr>
          <w:spacing w:val="1"/>
        </w:rPr>
        <w:t xml:space="preserve"> </w:t>
      </w:r>
      <w:r>
        <w:t>прослушанного</w:t>
      </w:r>
      <w:r>
        <w:rPr>
          <w:spacing w:val="1"/>
        </w:rPr>
        <w:t xml:space="preserve"> </w:t>
      </w:r>
      <w:r>
        <w:t>или</w:t>
      </w:r>
      <w:r>
        <w:rPr>
          <w:spacing w:val="1"/>
        </w:rPr>
        <w:t xml:space="preserve"> </w:t>
      </w:r>
      <w:r>
        <w:t>прочитанного</w:t>
      </w:r>
      <w:r>
        <w:rPr>
          <w:spacing w:val="1"/>
        </w:rPr>
        <w:t xml:space="preserve"> </w:t>
      </w:r>
      <w:r>
        <w:t>произведения.</w:t>
      </w:r>
      <w:r>
        <w:rPr>
          <w:spacing w:val="1"/>
        </w:rPr>
        <w:t xml:space="preserve"> </w:t>
      </w:r>
      <w:r>
        <w:t>Выразительное</w:t>
      </w:r>
      <w:r>
        <w:rPr>
          <w:spacing w:val="1"/>
        </w:rPr>
        <w:t xml:space="preserve"> </w:t>
      </w:r>
      <w:r>
        <w:t>чтение</w:t>
      </w:r>
      <w:r>
        <w:rPr>
          <w:spacing w:val="1"/>
        </w:rPr>
        <w:t xml:space="preserve"> </w:t>
      </w:r>
      <w:r>
        <w:t>стихотворений.</w:t>
      </w:r>
    </w:p>
    <w:p w14:paraId="4B5DED67" w14:textId="77777777" w:rsidR="00775EE4" w:rsidRDefault="00BE32C9">
      <w:pPr>
        <w:pStyle w:val="a5"/>
        <w:numPr>
          <w:ilvl w:val="4"/>
          <w:numId w:val="106"/>
        </w:numPr>
        <w:tabs>
          <w:tab w:val="left" w:pos="2148"/>
        </w:tabs>
        <w:spacing w:before="1" w:line="362" w:lineRule="auto"/>
        <w:ind w:left="1026" w:right="5563" w:firstLine="0"/>
        <w:rPr>
          <w:sz w:val="28"/>
        </w:rPr>
      </w:pPr>
      <w:r>
        <w:rPr>
          <w:sz w:val="28"/>
        </w:rPr>
        <w:t>Круг детского чтения.</w:t>
      </w:r>
      <w:r>
        <w:rPr>
          <w:spacing w:val="-67"/>
          <w:sz w:val="28"/>
        </w:rPr>
        <w:t xml:space="preserve"> </w:t>
      </w:r>
      <w:r>
        <w:rPr>
          <w:sz w:val="28"/>
        </w:rPr>
        <w:t>2.1.5.8.4.1.</w:t>
      </w:r>
      <w:r>
        <w:rPr>
          <w:spacing w:val="-1"/>
          <w:sz w:val="28"/>
        </w:rPr>
        <w:t xml:space="preserve"> </w:t>
      </w:r>
      <w:r>
        <w:rPr>
          <w:sz w:val="28"/>
        </w:rPr>
        <w:t>Шкулта (В</w:t>
      </w:r>
      <w:r>
        <w:rPr>
          <w:spacing w:val="-3"/>
          <w:sz w:val="28"/>
        </w:rPr>
        <w:t xml:space="preserve"> </w:t>
      </w:r>
      <w:r>
        <w:rPr>
          <w:sz w:val="28"/>
        </w:rPr>
        <w:t>школе).</w:t>
      </w:r>
    </w:p>
    <w:p w14:paraId="6D6972E3" w14:textId="77777777" w:rsidR="00775EE4" w:rsidRDefault="00BE32C9">
      <w:pPr>
        <w:pStyle w:val="a3"/>
        <w:spacing w:line="317" w:lineRule="exact"/>
        <w:ind w:left="1026" w:firstLine="0"/>
        <w:jc w:val="left"/>
      </w:pPr>
      <w:r>
        <w:t>П.</w:t>
      </w:r>
      <w:r>
        <w:rPr>
          <w:spacing w:val="-3"/>
        </w:rPr>
        <w:t xml:space="preserve"> </w:t>
      </w:r>
      <w:r>
        <w:t>Сялгусь</w:t>
      </w:r>
      <w:r>
        <w:rPr>
          <w:spacing w:val="-3"/>
        </w:rPr>
        <w:t xml:space="preserve"> </w:t>
      </w:r>
      <w:r>
        <w:t>«Аван-и,</w:t>
      </w:r>
      <w:r>
        <w:rPr>
          <w:spacing w:val="-3"/>
        </w:rPr>
        <w:t xml:space="preserve"> </w:t>
      </w:r>
      <w:r>
        <w:t>юратнă</w:t>
      </w:r>
      <w:r>
        <w:rPr>
          <w:spacing w:val="-2"/>
        </w:rPr>
        <w:t xml:space="preserve"> </w:t>
      </w:r>
      <w:r>
        <w:t>шкулăм»</w:t>
      </w:r>
      <w:r>
        <w:rPr>
          <w:spacing w:val="-2"/>
        </w:rPr>
        <w:t xml:space="preserve"> </w:t>
      </w:r>
      <w:r>
        <w:t>(«Здравствуй,</w:t>
      </w:r>
      <w:r>
        <w:rPr>
          <w:spacing w:val="-3"/>
        </w:rPr>
        <w:t xml:space="preserve"> </w:t>
      </w:r>
      <w:r>
        <w:t>школа»).</w:t>
      </w:r>
    </w:p>
    <w:p w14:paraId="016972F1" w14:textId="77777777" w:rsidR="00775EE4" w:rsidRDefault="00BE32C9">
      <w:pPr>
        <w:pStyle w:val="a3"/>
        <w:tabs>
          <w:tab w:val="left" w:pos="2576"/>
          <w:tab w:val="left" w:pos="3650"/>
          <w:tab w:val="left" w:pos="4444"/>
          <w:tab w:val="left" w:pos="6730"/>
          <w:tab w:val="left" w:pos="7807"/>
          <w:tab w:val="left" w:pos="9065"/>
        </w:tabs>
        <w:spacing w:before="160" w:line="360" w:lineRule="auto"/>
        <w:ind w:right="410"/>
        <w:jc w:val="left"/>
      </w:pPr>
      <w:r>
        <w:t>У.</w:t>
      </w:r>
      <w:r>
        <w:rPr>
          <w:spacing w:val="-2"/>
        </w:rPr>
        <w:t xml:space="preserve"> </w:t>
      </w:r>
      <w:r>
        <w:t>Мишши</w:t>
      </w:r>
      <w:r>
        <w:tab/>
        <w:t>«Кĕтнĕ</w:t>
      </w:r>
      <w:r>
        <w:tab/>
        <w:t>кун»</w:t>
      </w:r>
      <w:r>
        <w:tab/>
        <w:t>(«Долгожданный</w:t>
      </w:r>
      <w:r>
        <w:tab/>
        <w:t>день»),</w:t>
      </w:r>
      <w:r>
        <w:tab/>
        <w:t>«Шкула,</w:t>
      </w:r>
      <w:r>
        <w:tab/>
        <w:t>ачасем,</w:t>
      </w:r>
      <w:r>
        <w:rPr>
          <w:spacing w:val="-67"/>
        </w:rPr>
        <w:t xml:space="preserve"> </w:t>
      </w:r>
      <w:r>
        <w:t>шкула!»</w:t>
      </w:r>
      <w:r>
        <w:rPr>
          <w:spacing w:val="-2"/>
        </w:rPr>
        <w:t xml:space="preserve"> </w:t>
      </w:r>
      <w:r>
        <w:t>(«В школу!»).</w:t>
      </w:r>
    </w:p>
    <w:p w14:paraId="456B406C" w14:textId="77777777" w:rsidR="00775EE4" w:rsidRDefault="00BE32C9">
      <w:pPr>
        <w:pStyle w:val="a3"/>
        <w:spacing w:before="2" w:line="360" w:lineRule="auto"/>
        <w:ind w:left="1026" w:right="4196" w:firstLine="0"/>
        <w:jc w:val="left"/>
      </w:pPr>
      <w:r>
        <w:t>Н. Иванов «Ырă ача» («Готовый помочь»).</w:t>
      </w:r>
      <w:r>
        <w:rPr>
          <w:spacing w:val="-67"/>
        </w:rPr>
        <w:t xml:space="preserve"> </w:t>
      </w:r>
      <w:r>
        <w:t>М.</w:t>
      </w:r>
      <w:r>
        <w:rPr>
          <w:spacing w:val="-2"/>
        </w:rPr>
        <w:t xml:space="preserve"> </w:t>
      </w:r>
      <w:r>
        <w:t>Мерчен</w:t>
      </w:r>
      <w:r>
        <w:rPr>
          <w:spacing w:val="1"/>
        </w:rPr>
        <w:t xml:space="preserve"> </w:t>
      </w:r>
      <w:r>
        <w:t>«Купăста»</w:t>
      </w:r>
      <w:r>
        <w:rPr>
          <w:spacing w:val="-2"/>
        </w:rPr>
        <w:t xml:space="preserve"> </w:t>
      </w:r>
      <w:r>
        <w:t>(«Капуста»).</w:t>
      </w:r>
    </w:p>
    <w:p w14:paraId="3E9343E8" w14:textId="77777777" w:rsidR="00775EE4" w:rsidRDefault="00BE32C9">
      <w:pPr>
        <w:pStyle w:val="a5"/>
        <w:numPr>
          <w:ilvl w:val="5"/>
          <w:numId w:val="100"/>
        </w:numPr>
        <w:tabs>
          <w:tab w:val="left" w:pos="2359"/>
        </w:tabs>
        <w:spacing w:line="321" w:lineRule="exact"/>
        <w:ind w:hanging="1333"/>
        <w:rPr>
          <w:sz w:val="28"/>
        </w:rPr>
      </w:pPr>
      <w:r>
        <w:rPr>
          <w:sz w:val="28"/>
        </w:rPr>
        <w:t>Çулталăк</w:t>
      </w:r>
      <w:r>
        <w:rPr>
          <w:spacing w:val="-4"/>
          <w:sz w:val="28"/>
        </w:rPr>
        <w:t xml:space="preserve"> </w:t>
      </w:r>
      <w:r>
        <w:rPr>
          <w:sz w:val="28"/>
        </w:rPr>
        <w:t>вăхăчĕсем</w:t>
      </w:r>
      <w:r>
        <w:rPr>
          <w:spacing w:val="-4"/>
          <w:sz w:val="28"/>
        </w:rPr>
        <w:t xml:space="preserve"> </w:t>
      </w:r>
      <w:r>
        <w:rPr>
          <w:sz w:val="28"/>
        </w:rPr>
        <w:t>(Времена</w:t>
      </w:r>
      <w:r>
        <w:rPr>
          <w:spacing w:val="-4"/>
          <w:sz w:val="28"/>
        </w:rPr>
        <w:t xml:space="preserve"> </w:t>
      </w:r>
      <w:r>
        <w:rPr>
          <w:sz w:val="28"/>
        </w:rPr>
        <w:t>года).</w:t>
      </w:r>
    </w:p>
    <w:p w14:paraId="32A0E3F6" w14:textId="77777777" w:rsidR="00775EE4" w:rsidRDefault="00BE32C9">
      <w:pPr>
        <w:pStyle w:val="a3"/>
        <w:spacing w:before="160" w:line="362" w:lineRule="auto"/>
        <w:ind w:left="1026" w:right="2770" w:firstLine="0"/>
        <w:jc w:val="left"/>
      </w:pPr>
      <w:r>
        <w:t>Н. Ларионов «Тимлĕ Тимук» («Внимательный Тима»).</w:t>
      </w:r>
      <w:r>
        <w:rPr>
          <w:spacing w:val="-67"/>
        </w:rPr>
        <w:t xml:space="preserve"> </w:t>
      </w:r>
      <w:r>
        <w:t>П.</w:t>
      </w:r>
      <w:r>
        <w:rPr>
          <w:spacing w:val="-2"/>
        </w:rPr>
        <w:t xml:space="preserve"> </w:t>
      </w:r>
      <w:r>
        <w:t>Сялгусь</w:t>
      </w:r>
      <w:r>
        <w:rPr>
          <w:spacing w:val="-2"/>
        </w:rPr>
        <w:t xml:space="preserve"> </w:t>
      </w:r>
      <w:r>
        <w:t>«Хĕл</w:t>
      </w:r>
      <w:r>
        <w:rPr>
          <w:spacing w:val="-2"/>
        </w:rPr>
        <w:t xml:space="preserve"> </w:t>
      </w:r>
      <w:r>
        <w:t>илемĕ»</w:t>
      </w:r>
      <w:r>
        <w:rPr>
          <w:spacing w:val="-1"/>
        </w:rPr>
        <w:t xml:space="preserve"> </w:t>
      </w:r>
      <w:r>
        <w:t>(«Зимняя</w:t>
      </w:r>
      <w:r>
        <w:rPr>
          <w:spacing w:val="-4"/>
        </w:rPr>
        <w:t xml:space="preserve"> </w:t>
      </w:r>
      <w:r>
        <w:t>краса»).</w:t>
      </w:r>
    </w:p>
    <w:p w14:paraId="6156358C" w14:textId="77777777" w:rsidR="00775EE4" w:rsidRDefault="00BE32C9">
      <w:pPr>
        <w:pStyle w:val="a3"/>
        <w:spacing w:line="360" w:lineRule="auto"/>
        <w:ind w:left="1026" w:right="4708" w:firstLine="0"/>
        <w:jc w:val="left"/>
      </w:pPr>
      <w:r>
        <w:t>В. Шемекеев «Шăнкăрч» («Скворец»).</w:t>
      </w:r>
      <w:r>
        <w:rPr>
          <w:spacing w:val="-67"/>
        </w:rPr>
        <w:t xml:space="preserve"> </w:t>
      </w:r>
      <w:r>
        <w:t>Н.</w:t>
      </w:r>
      <w:r>
        <w:rPr>
          <w:spacing w:val="-3"/>
        </w:rPr>
        <w:t xml:space="preserve"> </w:t>
      </w:r>
      <w:r>
        <w:t>Парчаган «Пан улми»</w:t>
      </w:r>
      <w:r>
        <w:rPr>
          <w:spacing w:val="-2"/>
        </w:rPr>
        <w:t xml:space="preserve"> </w:t>
      </w:r>
      <w:r>
        <w:t>(«Яблоко»).</w:t>
      </w:r>
    </w:p>
    <w:p w14:paraId="43512C40" w14:textId="77777777" w:rsidR="00775EE4" w:rsidRDefault="00BE32C9">
      <w:pPr>
        <w:pStyle w:val="a3"/>
        <w:spacing w:line="360" w:lineRule="auto"/>
        <w:ind w:left="1026" w:right="3120" w:firstLine="0"/>
        <w:jc w:val="left"/>
      </w:pPr>
      <w:r>
        <w:t>П. Эйзин «Пирĕн аслă вăрманта» («В нашем лесу»).</w:t>
      </w:r>
      <w:r>
        <w:rPr>
          <w:spacing w:val="-67"/>
        </w:rPr>
        <w:t xml:space="preserve"> </w:t>
      </w:r>
      <w:r>
        <w:t>А.</w:t>
      </w:r>
      <w:r>
        <w:rPr>
          <w:spacing w:val="-2"/>
        </w:rPr>
        <w:t xml:space="preserve"> </w:t>
      </w:r>
      <w:r>
        <w:t>Миллин</w:t>
      </w:r>
      <w:r>
        <w:rPr>
          <w:spacing w:val="-1"/>
        </w:rPr>
        <w:t xml:space="preserve"> </w:t>
      </w:r>
      <w:r>
        <w:t>«Сарă пĕсехе»</w:t>
      </w:r>
      <w:r>
        <w:rPr>
          <w:spacing w:val="-2"/>
        </w:rPr>
        <w:t xml:space="preserve"> </w:t>
      </w:r>
      <w:r>
        <w:t>(«Жёлтая грудка»).</w:t>
      </w:r>
    </w:p>
    <w:p w14:paraId="1C1B7EC6" w14:textId="77777777" w:rsidR="00775EE4" w:rsidRDefault="00BE32C9">
      <w:pPr>
        <w:pStyle w:val="a3"/>
        <w:ind w:left="1026" w:firstLine="0"/>
        <w:jc w:val="left"/>
      </w:pPr>
      <w:r>
        <w:t>М.</w:t>
      </w:r>
      <w:r>
        <w:rPr>
          <w:spacing w:val="-4"/>
        </w:rPr>
        <w:t xml:space="preserve"> </w:t>
      </w:r>
      <w:r>
        <w:t>Мерчен</w:t>
      </w:r>
      <w:r>
        <w:rPr>
          <w:spacing w:val="-1"/>
        </w:rPr>
        <w:t xml:space="preserve"> </w:t>
      </w:r>
      <w:r>
        <w:t>«Ытарма</w:t>
      </w:r>
      <w:r>
        <w:rPr>
          <w:spacing w:val="-2"/>
        </w:rPr>
        <w:t xml:space="preserve"> </w:t>
      </w:r>
      <w:r>
        <w:t>çук</w:t>
      </w:r>
      <w:r>
        <w:rPr>
          <w:spacing w:val="-2"/>
        </w:rPr>
        <w:t xml:space="preserve"> </w:t>
      </w:r>
      <w:r>
        <w:t>хитре»</w:t>
      </w:r>
      <w:r>
        <w:rPr>
          <w:spacing w:val="-3"/>
        </w:rPr>
        <w:t xml:space="preserve"> </w:t>
      </w:r>
      <w:r>
        <w:t>(«Красавица-весна»).</w:t>
      </w:r>
    </w:p>
    <w:p w14:paraId="65DB3E81" w14:textId="77777777" w:rsidR="00775EE4" w:rsidRDefault="00BE32C9">
      <w:pPr>
        <w:pStyle w:val="a3"/>
        <w:spacing w:before="156" w:line="360" w:lineRule="auto"/>
        <w:ind w:left="1026" w:right="1862" w:firstLine="0"/>
        <w:jc w:val="left"/>
      </w:pPr>
      <w:r>
        <w:t>Н. Сладков «Ăнланмалла мар йĕрсем» («Непонятные следы»).</w:t>
      </w:r>
      <w:r>
        <w:rPr>
          <w:spacing w:val="-67"/>
        </w:rPr>
        <w:t xml:space="preserve"> </w:t>
      </w:r>
      <w:r>
        <w:t>В.</w:t>
      </w:r>
      <w:r>
        <w:rPr>
          <w:spacing w:val="-2"/>
        </w:rPr>
        <w:t xml:space="preserve"> </w:t>
      </w:r>
      <w:r>
        <w:t>Даль</w:t>
      </w:r>
      <w:r>
        <w:rPr>
          <w:spacing w:val="-1"/>
        </w:rPr>
        <w:t xml:space="preserve"> </w:t>
      </w:r>
      <w:r>
        <w:t>«Юр пике»</w:t>
      </w:r>
      <w:r>
        <w:rPr>
          <w:spacing w:val="-2"/>
        </w:rPr>
        <w:t xml:space="preserve"> </w:t>
      </w:r>
      <w:r>
        <w:t>(«Снегурочка).</w:t>
      </w:r>
    </w:p>
    <w:p w14:paraId="26F9CD21" w14:textId="77777777" w:rsidR="00775EE4" w:rsidRDefault="00BE32C9">
      <w:pPr>
        <w:pStyle w:val="a3"/>
        <w:spacing w:line="321" w:lineRule="exact"/>
        <w:ind w:left="1026" w:firstLine="0"/>
        <w:jc w:val="left"/>
      </w:pPr>
      <w:r>
        <w:t>Л.</w:t>
      </w:r>
      <w:r>
        <w:rPr>
          <w:spacing w:val="-3"/>
        </w:rPr>
        <w:t xml:space="preserve"> </w:t>
      </w:r>
      <w:r>
        <w:t>Николаева</w:t>
      </w:r>
      <w:r>
        <w:rPr>
          <w:spacing w:val="-2"/>
        </w:rPr>
        <w:t xml:space="preserve"> </w:t>
      </w:r>
      <w:r>
        <w:t>«Кĕр</w:t>
      </w:r>
      <w:r>
        <w:rPr>
          <w:spacing w:val="-4"/>
        </w:rPr>
        <w:t xml:space="preserve"> </w:t>
      </w:r>
      <w:r>
        <w:t>парни»</w:t>
      </w:r>
      <w:r>
        <w:rPr>
          <w:spacing w:val="-2"/>
        </w:rPr>
        <w:t xml:space="preserve"> </w:t>
      </w:r>
      <w:r>
        <w:t>(«Дары</w:t>
      </w:r>
      <w:r>
        <w:rPr>
          <w:spacing w:val="-1"/>
        </w:rPr>
        <w:t xml:space="preserve"> </w:t>
      </w:r>
      <w:r>
        <w:t>осени»).</w:t>
      </w:r>
    </w:p>
    <w:p w14:paraId="583F44E7" w14:textId="77777777" w:rsidR="00775EE4" w:rsidRDefault="00BE32C9">
      <w:pPr>
        <w:pStyle w:val="a3"/>
        <w:spacing w:before="163" w:line="360" w:lineRule="auto"/>
        <w:ind w:left="1026" w:right="3386" w:firstLine="0"/>
        <w:jc w:val="left"/>
      </w:pPr>
      <w:r>
        <w:t>З. Сывламби «Юр çăвать çулла» («Летний снег»).</w:t>
      </w:r>
      <w:r>
        <w:rPr>
          <w:spacing w:val="-67"/>
        </w:rPr>
        <w:t xml:space="preserve"> </w:t>
      </w:r>
      <w:r>
        <w:t>Ю.</w:t>
      </w:r>
      <w:r>
        <w:rPr>
          <w:spacing w:val="-2"/>
        </w:rPr>
        <w:t xml:space="preserve"> </w:t>
      </w:r>
      <w:r>
        <w:t>Вирьял</w:t>
      </w:r>
      <w:r>
        <w:rPr>
          <w:spacing w:val="-1"/>
        </w:rPr>
        <w:t xml:space="preserve"> </w:t>
      </w:r>
      <w:r>
        <w:t>«Çунашка»</w:t>
      </w:r>
      <w:r>
        <w:rPr>
          <w:spacing w:val="-2"/>
        </w:rPr>
        <w:t xml:space="preserve"> </w:t>
      </w:r>
      <w:r>
        <w:t>(«Санки»).</w:t>
      </w:r>
    </w:p>
    <w:p w14:paraId="0E432A90" w14:textId="77777777" w:rsidR="00775EE4" w:rsidRDefault="00BE32C9">
      <w:pPr>
        <w:pStyle w:val="a3"/>
        <w:spacing w:line="321" w:lineRule="exact"/>
        <w:ind w:left="1026" w:firstLine="0"/>
        <w:jc w:val="left"/>
      </w:pPr>
      <w:r>
        <w:t>Н.</w:t>
      </w:r>
      <w:r>
        <w:rPr>
          <w:spacing w:val="-4"/>
        </w:rPr>
        <w:t xml:space="preserve"> </w:t>
      </w:r>
      <w:r>
        <w:t>Матвеев</w:t>
      </w:r>
      <w:r>
        <w:rPr>
          <w:spacing w:val="-4"/>
        </w:rPr>
        <w:t xml:space="preserve"> </w:t>
      </w:r>
      <w:r>
        <w:t>«Раштав</w:t>
      </w:r>
      <w:r>
        <w:rPr>
          <w:spacing w:val="-2"/>
        </w:rPr>
        <w:t xml:space="preserve"> </w:t>
      </w:r>
      <w:r>
        <w:t>уйăхĕ»</w:t>
      </w:r>
      <w:r>
        <w:rPr>
          <w:spacing w:val="-4"/>
        </w:rPr>
        <w:t xml:space="preserve"> </w:t>
      </w:r>
      <w:r>
        <w:t>(«Январь»).</w:t>
      </w:r>
    </w:p>
    <w:p w14:paraId="41C48538" w14:textId="77777777" w:rsidR="00775EE4" w:rsidRDefault="00BE32C9">
      <w:pPr>
        <w:pStyle w:val="a3"/>
        <w:spacing w:before="161" w:line="360" w:lineRule="auto"/>
        <w:ind w:left="1026" w:right="3634" w:firstLine="0"/>
        <w:jc w:val="left"/>
      </w:pPr>
      <w:r>
        <w:t>С. Хумма «Хĕллехи вăрман» («Зимний лес»).</w:t>
      </w:r>
      <w:r>
        <w:rPr>
          <w:spacing w:val="1"/>
        </w:rPr>
        <w:t xml:space="preserve"> </w:t>
      </w:r>
      <w:r>
        <w:t>М. Трубина «Кĕр çитрĕ» («Наступила осень»).</w:t>
      </w:r>
      <w:r>
        <w:rPr>
          <w:spacing w:val="1"/>
        </w:rPr>
        <w:t xml:space="preserve"> </w:t>
      </w:r>
      <w:r>
        <w:t>Н.</w:t>
      </w:r>
      <w:r>
        <w:rPr>
          <w:spacing w:val="-3"/>
        </w:rPr>
        <w:t xml:space="preserve"> </w:t>
      </w:r>
      <w:r>
        <w:t>Сладков</w:t>
      </w:r>
      <w:r>
        <w:rPr>
          <w:spacing w:val="-4"/>
        </w:rPr>
        <w:t xml:space="preserve"> </w:t>
      </w:r>
      <w:r>
        <w:t>«Ылтăн</w:t>
      </w:r>
      <w:r>
        <w:rPr>
          <w:spacing w:val="-4"/>
        </w:rPr>
        <w:t xml:space="preserve"> </w:t>
      </w:r>
      <w:r>
        <w:t>çумăр»</w:t>
      </w:r>
      <w:r>
        <w:rPr>
          <w:spacing w:val="-3"/>
        </w:rPr>
        <w:t xml:space="preserve"> </w:t>
      </w:r>
      <w:r>
        <w:t>(«Золотой</w:t>
      </w:r>
      <w:r>
        <w:rPr>
          <w:spacing w:val="-1"/>
        </w:rPr>
        <w:t xml:space="preserve"> </w:t>
      </w:r>
      <w:r>
        <w:t>дождь»).</w:t>
      </w:r>
    </w:p>
    <w:p w14:paraId="2B3783F2" w14:textId="77777777" w:rsidR="00775EE4" w:rsidRDefault="00BE32C9">
      <w:pPr>
        <w:pStyle w:val="a3"/>
        <w:spacing w:before="1" w:line="360" w:lineRule="auto"/>
        <w:ind w:left="1026" w:right="2085" w:firstLine="0"/>
        <w:jc w:val="left"/>
      </w:pPr>
      <w:r>
        <w:t>Г. Мальцев «Камăн юрри хитререх» («Чья песня красивее»).</w:t>
      </w:r>
      <w:r>
        <w:rPr>
          <w:spacing w:val="-67"/>
        </w:rPr>
        <w:t xml:space="preserve"> </w:t>
      </w:r>
      <w:r>
        <w:t>В.</w:t>
      </w:r>
      <w:r>
        <w:rPr>
          <w:spacing w:val="-2"/>
        </w:rPr>
        <w:t xml:space="preserve"> </w:t>
      </w:r>
      <w:r>
        <w:t>Ямаш</w:t>
      </w:r>
      <w:r>
        <w:rPr>
          <w:spacing w:val="-1"/>
        </w:rPr>
        <w:t xml:space="preserve"> </w:t>
      </w:r>
      <w:r>
        <w:t>«Хĕллехи</w:t>
      </w:r>
      <w:r>
        <w:rPr>
          <w:spacing w:val="-4"/>
        </w:rPr>
        <w:t xml:space="preserve"> </w:t>
      </w:r>
      <w:r>
        <w:t>вăрманта»</w:t>
      </w:r>
      <w:r>
        <w:rPr>
          <w:spacing w:val="-2"/>
        </w:rPr>
        <w:t xml:space="preserve"> </w:t>
      </w:r>
      <w:r>
        <w:t>(«В зимнем</w:t>
      </w:r>
      <w:r>
        <w:rPr>
          <w:spacing w:val="-1"/>
        </w:rPr>
        <w:t xml:space="preserve"> </w:t>
      </w:r>
      <w:r>
        <w:t>лесу»).</w:t>
      </w:r>
    </w:p>
    <w:p w14:paraId="0BCDA326" w14:textId="77777777" w:rsidR="00775EE4" w:rsidRDefault="00775EE4">
      <w:pPr>
        <w:spacing w:line="360" w:lineRule="auto"/>
        <w:sectPr w:rsidR="00775EE4">
          <w:pgSz w:w="11910" w:h="16840"/>
          <w:pgMar w:top="1040" w:right="440" w:bottom="1140" w:left="1100" w:header="0" w:footer="875" w:gutter="0"/>
          <w:cols w:space="720"/>
        </w:sectPr>
      </w:pPr>
    </w:p>
    <w:p w14:paraId="6AF8A02D" w14:textId="77777777" w:rsidR="00775EE4" w:rsidRDefault="00BE32C9">
      <w:pPr>
        <w:pStyle w:val="a5"/>
        <w:numPr>
          <w:ilvl w:val="5"/>
          <w:numId w:val="100"/>
        </w:numPr>
        <w:tabs>
          <w:tab w:val="left" w:pos="2359"/>
        </w:tabs>
        <w:spacing w:before="67"/>
        <w:ind w:hanging="1333"/>
        <w:rPr>
          <w:sz w:val="28"/>
        </w:rPr>
      </w:pPr>
      <w:r>
        <w:rPr>
          <w:sz w:val="28"/>
        </w:rPr>
        <w:t>Пирĕн</w:t>
      </w:r>
      <w:r>
        <w:rPr>
          <w:spacing w:val="-2"/>
          <w:sz w:val="28"/>
        </w:rPr>
        <w:t xml:space="preserve"> </w:t>
      </w:r>
      <w:r>
        <w:rPr>
          <w:sz w:val="28"/>
        </w:rPr>
        <w:t>çемье</w:t>
      </w:r>
      <w:r>
        <w:rPr>
          <w:spacing w:val="-2"/>
          <w:sz w:val="28"/>
        </w:rPr>
        <w:t xml:space="preserve"> </w:t>
      </w:r>
      <w:r>
        <w:rPr>
          <w:sz w:val="28"/>
        </w:rPr>
        <w:t>(Наша</w:t>
      </w:r>
      <w:r>
        <w:rPr>
          <w:spacing w:val="-2"/>
          <w:sz w:val="28"/>
        </w:rPr>
        <w:t xml:space="preserve"> </w:t>
      </w:r>
      <w:r>
        <w:rPr>
          <w:sz w:val="28"/>
        </w:rPr>
        <w:t>семья).</w:t>
      </w:r>
    </w:p>
    <w:p w14:paraId="5F25C11A" w14:textId="77777777" w:rsidR="00775EE4" w:rsidRDefault="00BE32C9">
      <w:pPr>
        <w:pStyle w:val="a3"/>
        <w:spacing w:before="163" w:line="360" w:lineRule="auto"/>
        <w:jc w:val="left"/>
      </w:pPr>
      <w:r>
        <w:t>А.</w:t>
      </w:r>
      <w:r>
        <w:rPr>
          <w:spacing w:val="-2"/>
        </w:rPr>
        <w:t xml:space="preserve"> </w:t>
      </w:r>
      <w:r>
        <w:t>Савельев-Сас</w:t>
      </w:r>
      <w:r>
        <w:rPr>
          <w:spacing w:val="23"/>
        </w:rPr>
        <w:t xml:space="preserve"> </w:t>
      </w:r>
      <w:r>
        <w:t>«Ытлашши</w:t>
      </w:r>
      <w:r>
        <w:rPr>
          <w:spacing w:val="21"/>
        </w:rPr>
        <w:t xml:space="preserve"> </w:t>
      </w:r>
      <w:r>
        <w:t>ĕç»</w:t>
      </w:r>
      <w:r>
        <w:rPr>
          <w:spacing w:val="22"/>
        </w:rPr>
        <w:t xml:space="preserve"> </w:t>
      </w:r>
      <w:r>
        <w:t>(«Лишняя</w:t>
      </w:r>
      <w:r>
        <w:rPr>
          <w:spacing w:val="21"/>
        </w:rPr>
        <w:t xml:space="preserve"> </w:t>
      </w:r>
      <w:r>
        <w:t>работа»),</w:t>
      </w:r>
      <w:r>
        <w:rPr>
          <w:spacing w:val="22"/>
        </w:rPr>
        <w:t xml:space="preserve"> </w:t>
      </w:r>
      <w:r>
        <w:t>«Йăнăшпа»</w:t>
      </w:r>
      <w:r>
        <w:rPr>
          <w:spacing w:val="22"/>
        </w:rPr>
        <w:t xml:space="preserve"> </w:t>
      </w:r>
      <w:r>
        <w:t>(«По</w:t>
      </w:r>
      <w:r>
        <w:rPr>
          <w:spacing w:val="-67"/>
        </w:rPr>
        <w:t xml:space="preserve"> </w:t>
      </w:r>
      <w:r>
        <w:t>ошибке»).</w:t>
      </w:r>
    </w:p>
    <w:p w14:paraId="466DEBDF" w14:textId="77777777" w:rsidR="00775EE4" w:rsidRDefault="00BE32C9">
      <w:pPr>
        <w:pStyle w:val="a3"/>
        <w:spacing w:line="360" w:lineRule="auto"/>
        <w:ind w:left="1026" w:right="779" w:firstLine="0"/>
        <w:jc w:val="left"/>
      </w:pPr>
      <w:r>
        <w:t>Н. Парчаган «Мĕншĕн анне йăл кулать?» («Почему мама улыбается?»).</w:t>
      </w:r>
      <w:r>
        <w:rPr>
          <w:spacing w:val="-67"/>
        </w:rPr>
        <w:t xml:space="preserve"> </w:t>
      </w:r>
      <w:r>
        <w:t>А.</w:t>
      </w:r>
      <w:r>
        <w:rPr>
          <w:spacing w:val="-2"/>
        </w:rPr>
        <w:t xml:space="preserve"> </w:t>
      </w:r>
      <w:r>
        <w:t>Миллин «Кучченеç»</w:t>
      </w:r>
      <w:r>
        <w:rPr>
          <w:spacing w:val="-2"/>
        </w:rPr>
        <w:t xml:space="preserve"> </w:t>
      </w:r>
      <w:r>
        <w:t>(«Гостинцы»).</w:t>
      </w:r>
    </w:p>
    <w:p w14:paraId="01FE934C" w14:textId="77777777" w:rsidR="00775EE4" w:rsidRDefault="00BE32C9">
      <w:pPr>
        <w:pStyle w:val="a3"/>
        <w:spacing w:line="360" w:lineRule="auto"/>
        <w:ind w:left="1026" w:right="2853" w:firstLine="0"/>
        <w:jc w:val="left"/>
      </w:pPr>
      <w:r>
        <w:t>В. Тарават «Иккĕшне те юрататăп» («Люблю обеих»).</w:t>
      </w:r>
      <w:r>
        <w:rPr>
          <w:spacing w:val="-67"/>
        </w:rPr>
        <w:t xml:space="preserve"> </w:t>
      </w:r>
      <w:r>
        <w:t>Л.</w:t>
      </w:r>
      <w:r>
        <w:rPr>
          <w:spacing w:val="-2"/>
        </w:rPr>
        <w:t xml:space="preserve"> </w:t>
      </w:r>
      <w:r>
        <w:t>Федорова</w:t>
      </w:r>
      <w:r>
        <w:rPr>
          <w:spacing w:val="-2"/>
        </w:rPr>
        <w:t xml:space="preserve"> </w:t>
      </w:r>
      <w:r>
        <w:t>«Тăван</w:t>
      </w:r>
      <w:r>
        <w:rPr>
          <w:spacing w:val="-3"/>
        </w:rPr>
        <w:t xml:space="preserve"> </w:t>
      </w:r>
      <w:r>
        <w:t>чĕлхем»</w:t>
      </w:r>
      <w:r>
        <w:rPr>
          <w:spacing w:val="-1"/>
        </w:rPr>
        <w:t xml:space="preserve"> </w:t>
      </w:r>
      <w:r>
        <w:t>(«Родной</w:t>
      </w:r>
      <w:r>
        <w:rPr>
          <w:spacing w:val="-1"/>
        </w:rPr>
        <w:t xml:space="preserve"> </w:t>
      </w:r>
      <w:r>
        <w:t>язык»).</w:t>
      </w:r>
    </w:p>
    <w:p w14:paraId="1E657073" w14:textId="77777777" w:rsidR="00775EE4" w:rsidRDefault="00BE32C9">
      <w:pPr>
        <w:pStyle w:val="a3"/>
        <w:spacing w:line="321" w:lineRule="exact"/>
        <w:ind w:left="1026" w:firstLine="0"/>
        <w:jc w:val="left"/>
      </w:pPr>
      <w:r>
        <w:t>М.</w:t>
      </w:r>
      <w:r>
        <w:rPr>
          <w:spacing w:val="-2"/>
        </w:rPr>
        <w:t xml:space="preserve"> </w:t>
      </w:r>
      <w:r>
        <w:t>Волкова</w:t>
      </w:r>
      <w:r>
        <w:rPr>
          <w:spacing w:val="-3"/>
        </w:rPr>
        <w:t xml:space="preserve"> </w:t>
      </w:r>
      <w:r>
        <w:t>«Ак</w:t>
      </w:r>
      <w:r>
        <w:rPr>
          <w:spacing w:val="-1"/>
        </w:rPr>
        <w:t xml:space="preserve"> </w:t>
      </w:r>
      <w:r>
        <w:t>мĕнле</w:t>
      </w:r>
      <w:r>
        <w:rPr>
          <w:spacing w:val="-1"/>
        </w:rPr>
        <w:t xml:space="preserve"> </w:t>
      </w:r>
      <w:r>
        <w:t>эп</w:t>
      </w:r>
      <w:r>
        <w:rPr>
          <w:spacing w:val="-1"/>
        </w:rPr>
        <w:t xml:space="preserve"> </w:t>
      </w:r>
      <w:r>
        <w:t>пысăк»</w:t>
      </w:r>
      <w:r>
        <w:rPr>
          <w:spacing w:val="-1"/>
        </w:rPr>
        <w:t xml:space="preserve"> </w:t>
      </w:r>
      <w:r>
        <w:t>(«Вот</w:t>
      </w:r>
      <w:r>
        <w:rPr>
          <w:spacing w:val="-4"/>
        </w:rPr>
        <w:t xml:space="preserve"> </w:t>
      </w:r>
      <w:r>
        <w:t>какой</w:t>
      </w:r>
      <w:r>
        <w:rPr>
          <w:spacing w:val="-1"/>
        </w:rPr>
        <w:t xml:space="preserve"> </w:t>
      </w:r>
      <w:r>
        <w:t>я</w:t>
      </w:r>
      <w:r>
        <w:rPr>
          <w:spacing w:val="-4"/>
        </w:rPr>
        <w:t xml:space="preserve"> </w:t>
      </w:r>
      <w:r>
        <w:t>большой»).</w:t>
      </w:r>
    </w:p>
    <w:p w14:paraId="3497BB34" w14:textId="77777777" w:rsidR="00775EE4" w:rsidRDefault="00BE32C9">
      <w:pPr>
        <w:pStyle w:val="a3"/>
        <w:spacing w:before="161" w:line="362" w:lineRule="auto"/>
        <w:jc w:val="left"/>
      </w:pPr>
      <w:r>
        <w:t>Сказка</w:t>
      </w:r>
      <w:r>
        <w:rPr>
          <w:spacing w:val="52"/>
        </w:rPr>
        <w:t xml:space="preserve"> </w:t>
      </w:r>
      <w:r>
        <w:t>«Кинеми,</w:t>
      </w:r>
      <w:r>
        <w:rPr>
          <w:spacing w:val="49"/>
        </w:rPr>
        <w:t xml:space="preserve"> </w:t>
      </w:r>
      <w:r>
        <w:t>мăнукĕ</w:t>
      </w:r>
      <w:r>
        <w:rPr>
          <w:spacing w:val="53"/>
        </w:rPr>
        <w:t xml:space="preserve"> </w:t>
      </w:r>
      <w:r>
        <w:t>тата</w:t>
      </w:r>
      <w:r>
        <w:rPr>
          <w:spacing w:val="52"/>
        </w:rPr>
        <w:t xml:space="preserve"> </w:t>
      </w:r>
      <w:r>
        <w:t>чăпар</w:t>
      </w:r>
      <w:r>
        <w:rPr>
          <w:spacing w:val="52"/>
        </w:rPr>
        <w:t xml:space="preserve"> </w:t>
      </w:r>
      <w:r>
        <w:t>чăх»</w:t>
      </w:r>
      <w:r>
        <w:rPr>
          <w:spacing w:val="51"/>
        </w:rPr>
        <w:t xml:space="preserve"> </w:t>
      </w:r>
      <w:r>
        <w:t>(«Бабушка,</w:t>
      </w:r>
      <w:r>
        <w:rPr>
          <w:spacing w:val="52"/>
        </w:rPr>
        <w:t xml:space="preserve"> </w:t>
      </w:r>
      <w:r>
        <w:t>внучка</w:t>
      </w:r>
      <w:r>
        <w:rPr>
          <w:spacing w:val="51"/>
        </w:rPr>
        <w:t xml:space="preserve"> </w:t>
      </w:r>
      <w:r>
        <w:t>и</w:t>
      </w:r>
      <w:r>
        <w:rPr>
          <w:spacing w:val="52"/>
        </w:rPr>
        <w:t xml:space="preserve"> </w:t>
      </w:r>
      <w:r>
        <w:t>курочка</w:t>
      </w:r>
      <w:r>
        <w:rPr>
          <w:spacing w:val="-67"/>
        </w:rPr>
        <w:t xml:space="preserve"> </w:t>
      </w:r>
      <w:r>
        <w:t>Ряба»).</w:t>
      </w:r>
    </w:p>
    <w:p w14:paraId="3BF5990D" w14:textId="77777777" w:rsidR="00775EE4" w:rsidRDefault="00BE32C9">
      <w:pPr>
        <w:pStyle w:val="a3"/>
        <w:spacing w:line="360" w:lineRule="auto"/>
        <w:ind w:left="1026" w:right="1003" w:firstLine="0"/>
        <w:jc w:val="left"/>
      </w:pPr>
      <w:r>
        <w:t>Ю. Сементер «Ылтăн мар-ши эс, анне?» («Не золотая ли ты, мама?»).</w:t>
      </w:r>
      <w:r>
        <w:rPr>
          <w:spacing w:val="-67"/>
        </w:rPr>
        <w:t xml:space="preserve"> </w:t>
      </w:r>
      <w:r>
        <w:t>Л.</w:t>
      </w:r>
      <w:r>
        <w:rPr>
          <w:spacing w:val="-2"/>
        </w:rPr>
        <w:t xml:space="preserve"> </w:t>
      </w:r>
      <w:r>
        <w:t>Сарине «Çырла кукли»</w:t>
      </w:r>
      <w:r>
        <w:rPr>
          <w:spacing w:val="-2"/>
        </w:rPr>
        <w:t xml:space="preserve"> </w:t>
      </w:r>
      <w:r>
        <w:t>(«Пирог</w:t>
      </w:r>
      <w:r>
        <w:rPr>
          <w:spacing w:val="-3"/>
        </w:rPr>
        <w:t xml:space="preserve"> </w:t>
      </w:r>
      <w:r>
        <w:t>из</w:t>
      </w:r>
      <w:r>
        <w:rPr>
          <w:spacing w:val="-1"/>
        </w:rPr>
        <w:t xml:space="preserve"> </w:t>
      </w:r>
      <w:r>
        <w:t>ягод»).</w:t>
      </w:r>
    </w:p>
    <w:p w14:paraId="57FD556C" w14:textId="77777777" w:rsidR="00775EE4" w:rsidRDefault="00BE32C9">
      <w:pPr>
        <w:pStyle w:val="a5"/>
        <w:numPr>
          <w:ilvl w:val="5"/>
          <w:numId w:val="100"/>
        </w:numPr>
        <w:tabs>
          <w:tab w:val="left" w:pos="2359"/>
        </w:tabs>
        <w:spacing w:line="321" w:lineRule="exact"/>
        <w:ind w:hanging="1333"/>
        <w:rPr>
          <w:sz w:val="28"/>
        </w:rPr>
      </w:pPr>
      <w:r>
        <w:rPr>
          <w:sz w:val="28"/>
        </w:rPr>
        <w:t>Пирĕн</w:t>
      </w:r>
      <w:r>
        <w:rPr>
          <w:spacing w:val="-3"/>
          <w:sz w:val="28"/>
        </w:rPr>
        <w:t xml:space="preserve"> </w:t>
      </w:r>
      <w:r>
        <w:rPr>
          <w:sz w:val="28"/>
        </w:rPr>
        <w:t>ĕмĕтсем</w:t>
      </w:r>
      <w:r>
        <w:rPr>
          <w:spacing w:val="-2"/>
          <w:sz w:val="28"/>
        </w:rPr>
        <w:t xml:space="preserve"> </w:t>
      </w:r>
      <w:r>
        <w:rPr>
          <w:sz w:val="28"/>
        </w:rPr>
        <w:t>(Наши</w:t>
      </w:r>
      <w:r>
        <w:rPr>
          <w:spacing w:val="-2"/>
          <w:sz w:val="28"/>
        </w:rPr>
        <w:t xml:space="preserve"> </w:t>
      </w:r>
      <w:r>
        <w:rPr>
          <w:sz w:val="28"/>
        </w:rPr>
        <w:t>мечты).</w:t>
      </w:r>
    </w:p>
    <w:p w14:paraId="2CC2F7F0" w14:textId="77777777" w:rsidR="00775EE4" w:rsidRDefault="00BE32C9">
      <w:pPr>
        <w:pStyle w:val="a3"/>
        <w:spacing w:before="158"/>
        <w:ind w:left="1026" w:firstLine="0"/>
        <w:jc w:val="left"/>
      </w:pPr>
      <w:r>
        <w:t>С.</w:t>
      </w:r>
      <w:r>
        <w:rPr>
          <w:spacing w:val="-3"/>
        </w:rPr>
        <w:t xml:space="preserve"> </w:t>
      </w:r>
      <w:r>
        <w:t>Савкай</w:t>
      </w:r>
      <w:r>
        <w:rPr>
          <w:spacing w:val="-2"/>
        </w:rPr>
        <w:t xml:space="preserve"> </w:t>
      </w:r>
      <w:r>
        <w:t>«Ĕмĕт»</w:t>
      </w:r>
      <w:r>
        <w:rPr>
          <w:spacing w:val="-4"/>
        </w:rPr>
        <w:t xml:space="preserve"> </w:t>
      </w:r>
      <w:r>
        <w:t>(«Мечта»),</w:t>
      </w:r>
      <w:r>
        <w:rPr>
          <w:spacing w:val="-2"/>
        </w:rPr>
        <w:t xml:space="preserve"> </w:t>
      </w:r>
      <w:r>
        <w:t>«Кулине»</w:t>
      </w:r>
      <w:r>
        <w:rPr>
          <w:spacing w:val="-3"/>
        </w:rPr>
        <w:t xml:space="preserve"> </w:t>
      </w:r>
      <w:r>
        <w:t>(«Акулина»).</w:t>
      </w:r>
    </w:p>
    <w:p w14:paraId="4EAE74A6" w14:textId="77777777" w:rsidR="00775EE4" w:rsidRDefault="00BE32C9">
      <w:pPr>
        <w:pStyle w:val="a3"/>
        <w:tabs>
          <w:tab w:val="left" w:pos="2610"/>
          <w:tab w:val="left" w:pos="4329"/>
          <w:tab w:val="left" w:pos="5699"/>
          <w:tab w:val="left" w:pos="6932"/>
          <w:tab w:val="left" w:pos="9081"/>
        </w:tabs>
        <w:spacing w:before="161" w:line="360" w:lineRule="auto"/>
        <w:ind w:right="407"/>
        <w:jc w:val="left"/>
      </w:pPr>
      <w:r>
        <w:t>П.</w:t>
      </w:r>
      <w:r>
        <w:rPr>
          <w:spacing w:val="-2"/>
        </w:rPr>
        <w:t xml:space="preserve"> </w:t>
      </w:r>
      <w:r>
        <w:t>Сялгусь</w:t>
      </w:r>
      <w:r>
        <w:tab/>
        <w:t>«Космонавт</w:t>
      </w:r>
      <w:r>
        <w:tab/>
        <w:t>пулатăп»</w:t>
      </w:r>
      <w:r>
        <w:tab/>
        <w:t>(«Стану</w:t>
      </w:r>
      <w:r>
        <w:tab/>
        <w:t>космонавтом»),</w:t>
      </w:r>
      <w:r>
        <w:tab/>
      </w:r>
      <w:r>
        <w:rPr>
          <w:spacing w:val="-1"/>
        </w:rPr>
        <w:t>«Ĕмĕт»</w:t>
      </w:r>
      <w:r>
        <w:rPr>
          <w:spacing w:val="-67"/>
        </w:rPr>
        <w:t xml:space="preserve"> </w:t>
      </w:r>
      <w:r>
        <w:t>(«Мечта»).</w:t>
      </w:r>
    </w:p>
    <w:p w14:paraId="15BDE291" w14:textId="77777777" w:rsidR="00775EE4" w:rsidRDefault="00BE32C9">
      <w:pPr>
        <w:pStyle w:val="a3"/>
        <w:spacing w:line="360" w:lineRule="auto"/>
        <w:ind w:left="1026" w:right="2226" w:firstLine="0"/>
        <w:jc w:val="left"/>
      </w:pPr>
      <w:r>
        <w:t>Е. Осипова «Хăвăртрах çитĕнесчĕ» («Скорее бы вырасти»).</w:t>
      </w:r>
      <w:r>
        <w:rPr>
          <w:spacing w:val="-67"/>
        </w:rPr>
        <w:t xml:space="preserve"> </w:t>
      </w:r>
      <w:r>
        <w:t>М.</w:t>
      </w:r>
      <w:r>
        <w:rPr>
          <w:spacing w:val="-2"/>
        </w:rPr>
        <w:t xml:space="preserve"> </w:t>
      </w:r>
      <w:r>
        <w:t>Волкова</w:t>
      </w:r>
      <w:r>
        <w:rPr>
          <w:spacing w:val="-2"/>
        </w:rPr>
        <w:t xml:space="preserve"> </w:t>
      </w:r>
      <w:r>
        <w:t>«Шутласа</w:t>
      </w:r>
      <w:r>
        <w:rPr>
          <w:spacing w:val="-1"/>
        </w:rPr>
        <w:t xml:space="preserve"> </w:t>
      </w:r>
      <w:r>
        <w:t>вылямалли вăйă»</w:t>
      </w:r>
      <w:r>
        <w:rPr>
          <w:spacing w:val="-5"/>
        </w:rPr>
        <w:t xml:space="preserve"> </w:t>
      </w:r>
      <w:r>
        <w:t>(«Считалка»).</w:t>
      </w:r>
    </w:p>
    <w:p w14:paraId="30A99B7C" w14:textId="77777777" w:rsidR="00775EE4" w:rsidRDefault="00BE32C9">
      <w:pPr>
        <w:pStyle w:val="a3"/>
        <w:spacing w:line="360" w:lineRule="auto"/>
        <w:jc w:val="left"/>
      </w:pPr>
      <w:r>
        <w:t>В.</w:t>
      </w:r>
      <w:r>
        <w:rPr>
          <w:spacing w:val="-3"/>
        </w:rPr>
        <w:t xml:space="preserve"> </w:t>
      </w:r>
      <w:r>
        <w:t>Маяковский</w:t>
      </w:r>
      <w:r>
        <w:rPr>
          <w:spacing w:val="37"/>
        </w:rPr>
        <w:t xml:space="preserve"> </w:t>
      </w:r>
      <w:r>
        <w:t>«Лайăх</w:t>
      </w:r>
      <w:r>
        <w:rPr>
          <w:spacing w:val="37"/>
        </w:rPr>
        <w:t xml:space="preserve"> </w:t>
      </w:r>
      <w:r>
        <w:t>тени</w:t>
      </w:r>
      <w:r>
        <w:rPr>
          <w:spacing w:val="37"/>
        </w:rPr>
        <w:t xml:space="preserve"> </w:t>
      </w:r>
      <w:r>
        <w:t>мĕн</w:t>
      </w:r>
      <w:r>
        <w:rPr>
          <w:spacing w:val="38"/>
        </w:rPr>
        <w:t xml:space="preserve"> </w:t>
      </w:r>
      <w:r>
        <w:t>тени,</w:t>
      </w:r>
      <w:r>
        <w:rPr>
          <w:spacing w:val="33"/>
        </w:rPr>
        <w:t xml:space="preserve"> </w:t>
      </w:r>
      <w:r>
        <w:t>япăх</w:t>
      </w:r>
      <w:r>
        <w:rPr>
          <w:spacing w:val="38"/>
        </w:rPr>
        <w:t xml:space="preserve"> </w:t>
      </w:r>
      <w:r>
        <w:t>тени</w:t>
      </w:r>
      <w:r>
        <w:rPr>
          <w:spacing w:val="37"/>
        </w:rPr>
        <w:t xml:space="preserve"> </w:t>
      </w:r>
      <w:r>
        <w:t>мĕн</w:t>
      </w:r>
      <w:r>
        <w:rPr>
          <w:spacing w:val="38"/>
        </w:rPr>
        <w:t xml:space="preserve"> </w:t>
      </w:r>
      <w:r>
        <w:t>тени»</w:t>
      </w:r>
      <w:r>
        <w:rPr>
          <w:spacing w:val="35"/>
        </w:rPr>
        <w:t xml:space="preserve"> </w:t>
      </w:r>
      <w:r>
        <w:t>(«Что</w:t>
      </w:r>
      <w:r>
        <w:rPr>
          <w:spacing w:val="38"/>
        </w:rPr>
        <w:t xml:space="preserve"> </w:t>
      </w:r>
      <w:r>
        <w:t>такое</w:t>
      </w:r>
      <w:r>
        <w:rPr>
          <w:spacing w:val="-67"/>
        </w:rPr>
        <w:t xml:space="preserve"> </w:t>
      </w:r>
      <w:r>
        <w:t>хорошо,</w:t>
      </w:r>
      <w:r>
        <w:rPr>
          <w:spacing w:val="-2"/>
        </w:rPr>
        <w:t xml:space="preserve"> </w:t>
      </w:r>
      <w:r>
        <w:t>что</w:t>
      </w:r>
      <w:r>
        <w:rPr>
          <w:spacing w:val="1"/>
        </w:rPr>
        <w:t xml:space="preserve"> </w:t>
      </w:r>
      <w:r>
        <w:t>такое</w:t>
      </w:r>
      <w:r>
        <w:rPr>
          <w:spacing w:val="-3"/>
        </w:rPr>
        <w:t xml:space="preserve"> </w:t>
      </w:r>
      <w:r>
        <w:t>плохо»).</w:t>
      </w:r>
    </w:p>
    <w:p w14:paraId="75BEB079" w14:textId="77777777" w:rsidR="00775EE4" w:rsidRDefault="00BE32C9">
      <w:pPr>
        <w:pStyle w:val="a3"/>
        <w:spacing w:line="360" w:lineRule="auto"/>
        <w:ind w:left="1026" w:right="1133" w:firstLine="0"/>
        <w:jc w:val="left"/>
      </w:pPr>
      <w:r>
        <w:t>В. Давыдов-Анатри «Лартар симĕс йывăçсем» («Посадим деревья»).</w:t>
      </w:r>
      <w:r>
        <w:rPr>
          <w:spacing w:val="-67"/>
        </w:rPr>
        <w:t xml:space="preserve"> </w:t>
      </w:r>
      <w:r>
        <w:t>П.</w:t>
      </w:r>
      <w:r>
        <w:rPr>
          <w:spacing w:val="-2"/>
        </w:rPr>
        <w:t xml:space="preserve"> </w:t>
      </w:r>
      <w:r>
        <w:t>Ялгир</w:t>
      </w:r>
      <w:r>
        <w:rPr>
          <w:spacing w:val="1"/>
        </w:rPr>
        <w:t xml:space="preserve"> </w:t>
      </w:r>
      <w:r>
        <w:t>«Профессор</w:t>
      </w:r>
      <w:r>
        <w:rPr>
          <w:spacing w:val="-4"/>
        </w:rPr>
        <w:t xml:space="preserve"> </w:t>
      </w:r>
      <w:r>
        <w:t>пулатăп»</w:t>
      </w:r>
      <w:r>
        <w:rPr>
          <w:spacing w:val="-1"/>
        </w:rPr>
        <w:t xml:space="preserve"> </w:t>
      </w:r>
      <w:r>
        <w:t>(«Стану</w:t>
      </w:r>
      <w:r>
        <w:rPr>
          <w:spacing w:val="-2"/>
        </w:rPr>
        <w:t xml:space="preserve"> </w:t>
      </w:r>
      <w:r>
        <w:t>профессором»).</w:t>
      </w:r>
    </w:p>
    <w:p w14:paraId="2F84F64A" w14:textId="77777777" w:rsidR="00775EE4" w:rsidRDefault="00BE32C9">
      <w:pPr>
        <w:pStyle w:val="a5"/>
        <w:numPr>
          <w:ilvl w:val="5"/>
          <w:numId w:val="100"/>
        </w:numPr>
        <w:tabs>
          <w:tab w:val="left" w:pos="2359"/>
        </w:tabs>
        <w:ind w:hanging="1333"/>
        <w:rPr>
          <w:sz w:val="28"/>
        </w:rPr>
      </w:pPr>
      <w:r>
        <w:rPr>
          <w:sz w:val="28"/>
        </w:rPr>
        <w:t>Пушă</w:t>
      </w:r>
      <w:r>
        <w:rPr>
          <w:spacing w:val="-3"/>
          <w:sz w:val="28"/>
        </w:rPr>
        <w:t xml:space="preserve"> </w:t>
      </w:r>
      <w:r>
        <w:rPr>
          <w:sz w:val="28"/>
        </w:rPr>
        <w:t>вăхатра</w:t>
      </w:r>
      <w:r>
        <w:rPr>
          <w:spacing w:val="-2"/>
          <w:sz w:val="28"/>
        </w:rPr>
        <w:t xml:space="preserve"> </w:t>
      </w:r>
      <w:r>
        <w:rPr>
          <w:sz w:val="28"/>
        </w:rPr>
        <w:t>(В</w:t>
      </w:r>
      <w:r>
        <w:rPr>
          <w:spacing w:val="-4"/>
          <w:sz w:val="28"/>
        </w:rPr>
        <w:t xml:space="preserve"> </w:t>
      </w:r>
      <w:r>
        <w:rPr>
          <w:sz w:val="28"/>
        </w:rPr>
        <w:t>свободное</w:t>
      </w:r>
      <w:r>
        <w:rPr>
          <w:spacing w:val="-5"/>
          <w:sz w:val="28"/>
        </w:rPr>
        <w:t xml:space="preserve"> </w:t>
      </w:r>
      <w:r>
        <w:rPr>
          <w:sz w:val="28"/>
        </w:rPr>
        <w:t>время).</w:t>
      </w:r>
    </w:p>
    <w:p w14:paraId="1AE930C1" w14:textId="77777777" w:rsidR="00775EE4" w:rsidRDefault="00BE32C9">
      <w:pPr>
        <w:pStyle w:val="a3"/>
        <w:spacing w:before="161" w:line="360" w:lineRule="auto"/>
        <w:ind w:right="410"/>
        <w:jc w:val="left"/>
      </w:pPr>
      <w:r>
        <w:t>В.</w:t>
      </w:r>
      <w:r>
        <w:rPr>
          <w:spacing w:val="-3"/>
        </w:rPr>
        <w:t xml:space="preserve"> </w:t>
      </w:r>
      <w:r>
        <w:t>Шемекеев</w:t>
      </w:r>
      <w:r>
        <w:rPr>
          <w:spacing w:val="13"/>
        </w:rPr>
        <w:t xml:space="preserve"> </w:t>
      </w:r>
      <w:r>
        <w:t>«Муркка</w:t>
      </w:r>
      <w:r>
        <w:rPr>
          <w:spacing w:val="14"/>
        </w:rPr>
        <w:t xml:space="preserve"> </w:t>
      </w:r>
      <w:r>
        <w:t>пулăç»</w:t>
      </w:r>
      <w:r>
        <w:rPr>
          <w:spacing w:val="13"/>
        </w:rPr>
        <w:t xml:space="preserve"> </w:t>
      </w:r>
      <w:r>
        <w:t>(«Мурка</w:t>
      </w:r>
      <w:r>
        <w:rPr>
          <w:spacing w:val="13"/>
        </w:rPr>
        <w:t xml:space="preserve"> </w:t>
      </w:r>
      <w:r>
        <w:t>рыбачка),</w:t>
      </w:r>
      <w:r>
        <w:rPr>
          <w:spacing w:val="14"/>
        </w:rPr>
        <w:t xml:space="preserve"> </w:t>
      </w:r>
      <w:r>
        <w:t>«Марукпа</w:t>
      </w:r>
      <w:r>
        <w:rPr>
          <w:spacing w:val="15"/>
        </w:rPr>
        <w:t xml:space="preserve"> </w:t>
      </w:r>
      <w:r>
        <w:t>упа»</w:t>
      </w:r>
      <w:r>
        <w:rPr>
          <w:spacing w:val="13"/>
        </w:rPr>
        <w:t xml:space="preserve"> </w:t>
      </w:r>
      <w:r>
        <w:t>(«Маша</w:t>
      </w:r>
      <w:r>
        <w:rPr>
          <w:spacing w:val="-67"/>
        </w:rPr>
        <w:t xml:space="preserve"> </w:t>
      </w:r>
      <w:r>
        <w:t>и</w:t>
      </w:r>
      <w:r>
        <w:rPr>
          <w:spacing w:val="-1"/>
        </w:rPr>
        <w:t xml:space="preserve"> </w:t>
      </w:r>
      <w:r>
        <w:t>медведь»),</w:t>
      </w:r>
      <w:r>
        <w:rPr>
          <w:spacing w:val="-1"/>
        </w:rPr>
        <w:t xml:space="preserve"> </w:t>
      </w:r>
      <w:r>
        <w:t>«Маюкпа Анук»</w:t>
      </w:r>
      <w:r>
        <w:rPr>
          <w:spacing w:val="-1"/>
        </w:rPr>
        <w:t xml:space="preserve"> </w:t>
      </w:r>
      <w:r>
        <w:t>(«Майа и</w:t>
      </w:r>
      <w:r>
        <w:rPr>
          <w:spacing w:val="-3"/>
        </w:rPr>
        <w:t xml:space="preserve"> </w:t>
      </w:r>
      <w:r>
        <w:t>Аня»).</w:t>
      </w:r>
    </w:p>
    <w:p w14:paraId="7F00149B" w14:textId="77777777" w:rsidR="00775EE4" w:rsidRDefault="00BE32C9">
      <w:pPr>
        <w:pStyle w:val="a3"/>
        <w:spacing w:line="321" w:lineRule="exact"/>
        <w:ind w:left="1026" w:firstLine="0"/>
        <w:jc w:val="left"/>
      </w:pPr>
      <w:r>
        <w:t>А.</w:t>
      </w:r>
      <w:r>
        <w:rPr>
          <w:spacing w:val="-3"/>
        </w:rPr>
        <w:t xml:space="preserve"> </w:t>
      </w:r>
      <w:r>
        <w:t>Савельев-Сас</w:t>
      </w:r>
      <w:r>
        <w:rPr>
          <w:spacing w:val="-2"/>
        </w:rPr>
        <w:t xml:space="preserve"> </w:t>
      </w:r>
      <w:r>
        <w:t>«Ларса</w:t>
      </w:r>
      <w:r>
        <w:rPr>
          <w:spacing w:val="-2"/>
        </w:rPr>
        <w:t xml:space="preserve"> </w:t>
      </w:r>
      <w:r>
        <w:t>курман»</w:t>
      </w:r>
      <w:r>
        <w:rPr>
          <w:spacing w:val="-3"/>
        </w:rPr>
        <w:t xml:space="preserve"> </w:t>
      </w:r>
      <w:r>
        <w:t>(«Не</w:t>
      </w:r>
      <w:r>
        <w:rPr>
          <w:spacing w:val="-2"/>
        </w:rPr>
        <w:t xml:space="preserve"> </w:t>
      </w:r>
      <w:r>
        <w:t>прокатился»).</w:t>
      </w:r>
    </w:p>
    <w:p w14:paraId="41237CDD" w14:textId="77777777" w:rsidR="00775EE4" w:rsidRDefault="00BE32C9">
      <w:pPr>
        <w:pStyle w:val="a3"/>
        <w:spacing w:before="163" w:line="360" w:lineRule="auto"/>
        <w:ind w:left="1026" w:right="2610" w:firstLine="0"/>
        <w:jc w:val="left"/>
      </w:pPr>
      <w:r>
        <w:t>Л. Симонова «Пур çĕрте те хĕвел» («Везде солнышко»).</w:t>
      </w:r>
      <w:r>
        <w:rPr>
          <w:spacing w:val="-67"/>
        </w:rPr>
        <w:t xml:space="preserve"> </w:t>
      </w:r>
      <w:r>
        <w:t>А.</w:t>
      </w:r>
      <w:r>
        <w:rPr>
          <w:spacing w:val="-2"/>
        </w:rPr>
        <w:t xml:space="preserve"> </w:t>
      </w:r>
      <w:r>
        <w:t>Миллин «Кирук»</w:t>
      </w:r>
      <w:r>
        <w:rPr>
          <w:spacing w:val="1"/>
        </w:rPr>
        <w:t xml:space="preserve"> </w:t>
      </w:r>
      <w:r>
        <w:t>(«Петушок»).</w:t>
      </w:r>
    </w:p>
    <w:p w14:paraId="0979FC2F" w14:textId="77777777" w:rsidR="00775EE4" w:rsidRDefault="00BE32C9">
      <w:pPr>
        <w:pStyle w:val="a3"/>
        <w:spacing w:line="360" w:lineRule="auto"/>
        <w:ind w:left="1026" w:right="3257" w:firstLine="0"/>
        <w:jc w:val="left"/>
      </w:pPr>
      <w:r>
        <w:t>Н. Ижендей «Килĕшӳ тупни» («Нашли согласие»).</w:t>
      </w:r>
      <w:r>
        <w:rPr>
          <w:spacing w:val="-67"/>
        </w:rPr>
        <w:t xml:space="preserve"> </w:t>
      </w:r>
      <w:r>
        <w:t>Л.</w:t>
      </w:r>
      <w:r>
        <w:rPr>
          <w:spacing w:val="-2"/>
        </w:rPr>
        <w:t xml:space="preserve"> </w:t>
      </w:r>
      <w:r>
        <w:t>Сорокина «Шут</w:t>
      </w:r>
      <w:r>
        <w:rPr>
          <w:spacing w:val="-1"/>
        </w:rPr>
        <w:t xml:space="preserve"> </w:t>
      </w:r>
      <w:r>
        <w:t>сăвви»</w:t>
      </w:r>
      <w:r>
        <w:rPr>
          <w:spacing w:val="-1"/>
        </w:rPr>
        <w:t xml:space="preserve"> </w:t>
      </w:r>
      <w:r>
        <w:t>(«Считалка»).</w:t>
      </w:r>
    </w:p>
    <w:p w14:paraId="27CC5F02" w14:textId="77777777" w:rsidR="00775EE4" w:rsidRDefault="00775EE4">
      <w:pPr>
        <w:spacing w:line="360" w:lineRule="auto"/>
        <w:sectPr w:rsidR="00775EE4">
          <w:pgSz w:w="11910" w:h="16840"/>
          <w:pgMar w:top="1040" w:right="440" w:bottom="1140" w:left="1100" w:header="0" w:footer="875" w:gutter="0"/>
          <w:cols w:space="720"/>
        </w:sectPr>
      </w:pPr>
    </w:p>
    <w:p w14:paraId="66659196" w14:textId="77777777" w:rsidR="00775EE4" w:rsidRDefault="00BE32C9">
      <w:pPr>
        <w:pStyle w:val="a3"/>
        <w:spacing w:before="67" w:line="362" w:lineRule="auto"/>
        <w:ind w:left="1026" w:right="4920" w:firstLine="0"/>
        <w:jc w:val="left"/>
      </w:pPr>
      <w:r>
        <w:t>Г. Матвеева «Хамăркка» («Мурка»).</w:t>
      </w:r>
      <w:r>
        <w:rPr>
          <w:spacing w:val="1"/>
        </w:rPr>
        <w:t xml:space="preserve"> </w:t>
      </w:r>
      <w:r>
        <w:t>А.</w:t>
      </w:r>
      <w:r>
        <w:rPr>
          <w:spacing w:val="-3"/>
        </w:rPr>
        <w:t xml:space="preserve"> </w:t>
      </w:r>
      <w:r>
        <w:t>Тарасов</w:t>
      </w:r>
      <w:r>
        <w:rPr>
          <w:spacing w:val="-4"/>
        </w:rPr>
        <w:t xml:space="preserve"> </w:t>
      </w:r>
      <w:r>
        <w:t>«Канихвет»</w:t>
      </w:r>
      <w:r>
        <w:rPr>
          <w:spacing w:val="-3"/>
        </w:rPr>
        <w:t xml:space="preserve"> </w:t>
      </w:r>
      <w:r>
        <w:t>(«Конфета»).</w:t>
      </w:r>
    </w:p>
    <w:p w14:paraId="618F1ABB" w14:textId="77777777" w:rsidR="00775EE4" w:rsidRDefault="00BE32C9">
      <w:pPr>
        <w:pStyle w:val="a3"/>
        <w:spacing w:line="360" w:lineRule="auto"/>
        <w:ind w:left="1026" w:right="1145" w:firstLine="0"/>
        <w:jc w:val="left"/>
      </w:pPr>
      <w:r>
        <w:t>Н. Карай «Тем те пĕр» («Перевёртыши»), «Пулăра» («На рыбалке»).</w:t>
      </w:r>
      <w:r>
        <w:rPr>
          <w:spacing w:val="-67"/>
        </w:rPr>
        <w:t xml:space="preserve"> </w:t>
      </w:r>
      <w:r>
        <w:t>В. Енеш «Чи маттурри – Урине» («Самая трудолюбивая – Ирина»).</w:t>
      </w:r>
      <w:r>
        <w:rPr>
          <w:spacing w:val="1"/>
        </w:rPr>
        <w:t xml:space="preserve"> </w:t>
      </w:r>
      <w:r>
        <w:t>В.</w:t>
      </w:r>
      <w:r>
        <w:rPr>
          <w:spacing w:val="-2"/>
        </w:rPr>
        <w:t xml:space="preserve"> </w:t>
      </w:r>
      <w:r>
        <w:t>Палюк «Калаçу» («Разговор»).</w:t>
      </w:r>
    </w:p>
    <w:p w14:paraId="4A015FB6" w14:textId="77777777" w:rsidR="00775EE4" w:rsidRDefault="00BE32C9">
      <w:pPr>
        <w:pStyle w:val="a5"/>
        <w:numPr>
          <w:ilvl w:val="5"/>
          <w:numId w:val="100"/>
        </w:numPr>
        <w:tabs>
          <w:tab w:val="left" w:pos="2359"/>
        </w:tabs>
        <w:spacing w:line="360" w:lineRule="auto"/>
        <w:ind w:left="1026" w:right="1192" w:firstLine="0"/>
        <w:rPr>
          <w:sz w:val="28"/>
        </w:rPr>
      </w:pPr>
      <w:r>
        <w:rPr>
          <w:sz w:val="28"/>
        </w:rPr>
        <w:t>Чăваш çĕршывĕ -Тăван çĕршыв (Родина моя – Чувашия).</w:t>
      </w:r>
      <w:r>
        <w:rPr>
          <w:spacing w:val="-67"/>
          <w:sz w:val="28"/>
        </w:rPr>
        <w:t xml:space="preserve"> </w:t>
      </w:r>
      <w:r>
        <w:rPr>
          <w:sz w:val="28"/>
        </w:rPr>
        <w:t>Ю.</w:t>
      </w:r>
      <w:r>
        <w:rPr>
          <w:spacing w:val="-2"/>
          <w:sz w:val="28"/>
        </w:rPr>
        <w:t xml:space="preserve"> </w:t>
      </w:r>
      <w:r>
        <w:rPr>
          <w:sz w:val="28"/>
        </w:rPr>
        <w:t>Сементер</w:t>
      </w:r>
      <w:r>
        <w:rPr>
          <w:spacing w:val="1"/>
          <w:sz w:val="28"/>
        </w:rPr>
        <w:t xml:space="preserve"> </w:t>
      </w:r>
      <w:r>
        <w:rPr>
          <w:sz w:val="28"/>
        </w:rPr>
        <w:t>«Чăваш чĕлхи»</w:t>
      </w:r>
      <w:r>
        <w:rPr>
          <w:spacing w:val="-1"/>
          <w:sz w:val="28"/>
        </w:rPr>
        <w:t xml:space="preserve"> </w:t>
      </w:r>
      <w:r>
        <w:rPr>
          <w:sz w:val="28"/>
        </w:rPr>
        <w:t>(«Чувашский</w:t>
      </w:r>
      <w:r>
        <w:rPr>
          <w:spacing w:val="-3"/>
          <w:sz w:val="28"/>
        </w:rPr>
        <w:t xml:space="preserve"> </w:t>
      </w:r>
      <w:r>
        <w:rPr>
          <w:sz w:val="28"/>
        </w:rPr>
        <w:t>язык»).</w:t>
      </w:r>
    </w:p>
    <w:p w14:paraId="31C1928C" w14:textId="77777777" w:rsidR="00775EE4" w:rsidRDefault="00BE32C9">
      <w:pPr>
        <w:pStyle w:val="a3"/>
        <w:spacing w:line="360" w:lineRule="auto"/>
        <w:ind w:left="1026" w:right="400" w:firstLine="0"/>
        <w:jc w:val="left"/>
      </w:pPr>
      <w:r>
        <w:t>П. Хузангай «Савнă çĕр, Чăваш çĕршывĕ» («Любимый край – Чувашия»).</w:t>
      </w:r>
      <w:r>
        <w:rPr>
          <w:spacing w:val="1"/>
        </w:rPr>
        <w:t xml:space="preserve"> </w:t>
      </w:r>
      <w:r>
        <w:t>С. Тваньялзем «Тăван чĕлхене ан манăр» («Не забывайте родного языка»).</w:t>
      </w:r>
      <w:r>
        <w:rPr>
          <w:spacing w:val="-67"/>
        </w:rPr>
        <w:t xml:space="preserve"> </w:t>
      </w:r>
      <w:r>
        <w:t>Л.</w:t>
      </w:r>
      <w:r>
        <w:rPr>
          <w:spacing w:val="-2"/>
        </w:rPr>
        <w:t xml:space="preserve"> </w:t>
      </w:r>
      <w:r>
        <w:t>Мартьянова</w:t>
      </w:r>
      <w:r>
        <w:rPr>
          <w:spacing w:val="-2"/>
        </w:rPr>
        <w:t xml:space="preserve"> </w:t>
      </w:r>
      <w:r>
        <w:t>«Чăвашла»</w:t>
      </w:r>
      <w:r>
        <w:rPr>
          <w:spacing w:val="-1"/>
        </w:rPr>
        <w:t xml:space="preserve"> </w:t>
      </w:r>
      <w:r>
        <w:t>(«На</w:t>
      </w:r>
      <w:r>
        <w:rPr>
          <w:spacing w:val="-1"/>
        </w:rPr>
        <w:t xml:space="preserve"> </w:t>
      </w:r>
      <w:r>
        <w:t>чувашском языке»).</w:t>
      </w:r>
    </w:p>
    <w:p w14:paraId="6A1FDEFF" w14:textId="77777777" w:rsidR="00775EE4" w:rsidRDefault="00BE32C9">
      <w:pPr>
        <w:pStyle w:val="a3"/>
        <w:spacing w:line="360" w:lineRule="auto"/>
        <w:ind w:left="1026" w:right="1628" w:firstLine="0"/>
        <w:jc w:val="left"/>
      </w:pPr>
      <w:r>
        <w:t>Ю. Вирьял «Çĕр пин юрă çĕршывĕ» («Страна ста тысяч песен»).</w:t>
      </w:r>
      <w:r>
        <w:rPr>
          <w:spacing w:val="-67"/>
        </w:rPr>
        <w:t xml:space="preserve"> </w:t>
      </w:r>
      <w:r>
        <w:t>Ю.</w:t>
      </w:r>
      <w:r>
        <w:rPr>
          <w:spacing w:val="-2"/>
        </w:rPr>
        <w:t xml:space="preserve"> </w:t>
      </w:r>
      <w:r>
        <w:t>Мишши «Улăп çĕршывĕ»</w:t>
      </w:r>
      <w:r>
        <w:rPr>
          <w:spacing w:val="-3"/>
        </w:rPr>
        <w:t xml:space="preserve"> </w:t>
      </w:r>
      <w:r>
        <w:t>(«Страна</w:t>
      </w:r>
      <w:r>
        <w:rPr>
          <w:spacing w:val="-3"/>
        </w:rPr>
        <w:t xml:space="preserve"> </w:t>
      </w:r>
      <w:r>
        <w:t>Улыпа»).</w:t>
      </w:r>
    </w:p>
    <w:p w14:paraId="63BACA2E" w14:textId="77777777" w:rsidR="00775EE4" w:rsidRDefault="00BE32C9">
      <w:pPr>
        <w:pStyle w:val="a3"/>
        <w:spacing w:line="321" w:lineRule="exact"/>
        <w:ind w:left="1026" w:firstLine="0"/>
        <w:jc w:val="left"/>
      </w:pPr>
      <w:r>
        <w:t>Г.</w:t>
      </w:r>
      <w:r>
        <w:rPr>
          <w:spacing w:val="-2"/>
        </w:rPr>
        <w:t xml:space="preserve"> </w:t>
      </w:r>
      <w:r>
        <w:t>Волков</w:t>
      </w:r>
      <w:r>
        <w:rPr>
          <w:spacing w:val="-3"/>
        </w:rPr>
        <w:t xml:space="preserve"> </w:t>
      </w:r>
      <w:r>
        <w:t>«Виçĕ</w:t>
      </w:r>
      <w:r>
        <w:rPr>
          <w:spacing w:val="-4"/>
        </w:rPr>
        <w:t xml:space="preserve"> </w:t>
      </w:r>
      <w:r>
        <w:t>ыйту</w:t>
      </w:r>
      <w:r>
        <w:rPr>
          <w:spacing w:val="-4"/>
        </w:rPr>
        <w:t xml:space="preserve"> </w:t>
      </w:r>
      <w:r>
        <w:t>– пĕр хурав»</w:t>
      </w:r>
      <w:r>
        <w:rPr>
          <w:spacing w:val="-3"/>
        </w:rPr>
        <w:t xml:space="preserve"> </w:t>
      </w:r>
      <w:r>
        <w:t>(«Три</w:t>
      </w:r>
      <w:r>
        <w:rPr>
          <w:spacing w:val="-1"/>
        </w:rPr>
        <w:t xml:space="preserve"> </w:t>
      </w:r>
      <w:r>
        <w:t>вопроса</w:t>
      </w:r>
      <w:r>
        <w:rPr>
          <w:spacing w:val="2"/>
        </w:rPr>
        <w:t xml:space="preserve"> </w:t>
      </w:r>
      <w:r>
        <w:t>–</w:t>
      </w:r>
      <w:r>
        <w:rPr>
          <w:spacing w:val="-2"/>
        </w:rPr>
        <w:t xml:space="preserve"> </w:t>
      </w:r>
      <w:r>
        <w:t>один</w:t>
      </w:r>
      <w:r>
        <w:rPr>
          <w:spacing w:val="-1"/>
        </w:rPr>
        <w:t xml:space="preserve"> </w:t>
      </w:r>
      <w:r>
        <w:t>ответ»).</w:t>
      </w:r>
    </w:p>
    <w:p w14:paraId="0FEB35FC" w14:textId="77777777" w:rsidR="00775EE4" w:rsidRDefault="00BE32C9">
      <w:pPr>
        <w:pStyle w:val="a5"/>
        <w:numPr>
          <w:ilvl w:val="3"/>
          <w:numId w:val="106"/>
        </w:numPr>
        <w:tabs>
          <w:tab w:val="left" w:pos="1939"/>
        </w:tabs>
        <w:spacing w:before="159"/>
        <w:ind w:hanging="913"/>
        <w:rPr>
          <w:sz w:val="28"/>
        </w:rPr>
      </w:pPr>
      <w:r>
        <w:rPr>
          <w:sz w:val="28"/>
        </w:rPr>
        <w:t>Содержание</w:t>
      </w:r>
      <w:r>
        <w:rPr>
          <w:spacing w:val="-5"/>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4</w:t>
      </w:r>
      <w:r>
        <w:rPr>
          <w:spacing w:val="-1"/>
          <w:sz w:val="28"/>
        </w:rPr>
        <w:t xml:space="preserve"> </w:t>
      </w:r>
      <w:r>
        <w:rPr>
          <w:sz w:val="28"/>
        </w:rPr>
        <w:t>классе.</w:t>
      </w:r>
    </w:p>
    <w:p w14:paraId="4D82ADE8" w14:textId="77777777" w:rsidR="00775EE4" w:rsidRDefault="00BE32C9">
      <w:pPr>
        <w:pStyle w:val="a5"/>
        <w:numPr>
          <w:ilvl w:val="4"/>
          <w:numId w:val="106"/>
        </w:numPr>
        <w:tabs>
          <w:tab w:val="left" w:pos="2148"/>
        </w:tabs>
        <w:spacing w:before="161" w:line="360" w:lineRule="auto"/>
        <w:ind w:left="1026" w:right="6342" w:firstLine="0"/>
        <w:rPr>
          <w:sz w:val="28"/>
        </w:rPr>
      </w:pPr>
      <w:r>
        <w:rPr>
          <w:sz w:val="28"/>
        </w:rPr>
        <w:t>Развитие речи.</w:t>
      </w:r>
      <w:r>
        <w:rPr>
          <w:spacing w:val="1"/>
          <w:sz w:val="28"/>
        </w:rPr>
        <w:t xml:space="preserve"> </w:t>
      </w:r>
      <w:r>
        <w:rPr>
          <w:sz w:val="28"/>
        </w:rPr>
        <w:t>2.1.5.9.1.1.</w:t>
      </w:r>
      <w:r>
        <w:rPr>
          <w:spacing w:val="-10"/>
          <w:sz w:val="28"/>
        </w:rPr>
        <w:t xml:space="preserve"> </w:t>
      </w:r>
      <w:r>
        <w:rPr>
          <w:sz w:val="28"/>
        </w:rPr>
        <w:t>Аудирование.</w:t>
      </w:r>
    </w:p>
    <w:p w14:paraId="29568150" w14:textId="77777777" w:rsidR="00775EE4" w:rsidRDefault="00BE32C9">
      <w:pPr>
        <w:pStyle w:val="a3"/>
        <w:spacing w:line="360" w:lineRule="auto"/>
        <w:ind w:left="1026" w:right="1275" w:firstLine="0"/>
        <w:jc w:val="left"/>
      </w:pPr>
      <w:r>
        <w:t>Совершенствование навыка восприятия чувашской звучащей речи.</w:t>
      </w:r>
      <w:r>
        <w:rPr>
          <w:spacing w:val="-67"/>
        </w:rPr>
        <w:t xml:space="preserve"> </w:t>
      </w:r>
      <w:r>
        <w:t>2.1.5.9.1.2.</w:t>
      </w:r>
      <w:r>
        <w:rPr>
          <w:spacing w:val="-1"/>
        </w:rPr>
        <w:t xml:space="preserve"> </w:t>
      </w:r>
      <w:r>
        <w:t>Чтение.</w:t>
      </w:r>
    </w:p>
    <w:p w14:paraId="76ABA058" w14:textId="77777777" w:rsidR="00775EE4" w:rsidRDefault="00BE32C9">
      <w:pPr>
        <w:pStyle w:val="a3"/>
        <w:ind w:left="1026" w:firstLine="0"/>
        <w:jc w:val="left"/>
      </w:pPr>
      <w:r>
        <w:t>Чтение</w:t>
      </w:r>
      <w:r>
        <w:rPr>
          <w:spacing w:val="34"/>
        </w:rPr>
        <w:t xml:space="preserve"> </w:t>
      </w:r>
      <w:r>
        <w:t>вслух</w:t>
      </w:r>
      <w:r>
        <w:rPr>
          <w:spacing w:val="36"/>
        </w:rPr>
        <w:t xml:space="preserve"> </w:t>
      </w:r>
      <w:r>
        <w:t>и</w:t>
      </w:r>
      <w:r>
        <w:rPr>
          <w:spacing w:val="31"/>
        </w:rPr>
        <w:t xml:space="preserve"> </w:t>
      </w:r>
      <w:r>
        <w:t>про</w:t>
      </w:r>
      <w:r>
        <w:rPr>
          <w:spacing w:val="34"/>
        </w:rPr>
        <w:t xml:space="preserve"> </w:t>
      </w:r>
      <w:r>
        <w:t>себя</w:t>
      </w:r>
      <w:r>
        <w:rPr>
          <w:spacing w:val="33"/>
        </w:rPr>
        <w:t xml:space="preserve"> </w:t>
      </w:r>
      <w:r>
        <w:t>с</w:t>
      </w:r>
      <w:r>
        <w:rPr>
          <w:spacing w:val="35"/>
        </w:rPr>
        <w:t xml:space="preserve"> </w:t>
      </w:r>
      <w:r>
        <w:t>установкой</w:t>
      </w:r>
      <w:r>
        <w:rPr>
          <w:spacing w:val="32"/>
        </w:rPr>
        <w:t xml:space="preserve"> </w:t>
      </w:r>
      <w:r>
        <w:t>на</w:t>
      </w:r>
      <w:r>
        <w:rPr>
          <w:spacing w:val="35"/>
        </w:rPr>
        <w:t xml:space="preserve"> </w:t>
      </w:r>
      <w:r>
        <w:t>смысловое</w:t>
      </w:r>
      <w:r>
        <w:rPr>
          <w:spacing w:val="35"/>
        </w:rPr>
        <w:t xml:space="preserve"> </w:t>
      </w:r>
      <w:r>
        <w:t>восприятие</w:t>
      </w:r>
      <w:r>
        <w:rPr>
          <w:spacing w:val="33"/>
        </w:rPr>
        <w:t xml:space="preserve"> </w:t>
      </w:r>
      <w:r>
        <w:t>текста.</w:t>
      </w:r>
    </w:p>
    <w:p w14:paraId="31333858" w14:textId="77777777" w:rsidR="00775EE4" w:rsidRDefault="00BE32C9">
      <w:pPr>
        <w:pStyle w:val="a3"/>
        <w:spacing w:before="161"/>
        <w:ind w:firstLine="0"/>
        <w:jc w:val="left"/>
      </w:pPr>
      <w:r>
        <w:t>Чтение</w:t>
      </w:r>
      <w:r>
        <w:rPr>
          <w:spacing w:val="-2"/>
        </w:rPr>
        <w:t xml:space="preserve"> </w:t>
      </w:r>
      <w:r>
        <w:t>вслух</w:t>
      </w:r>
      <w:r>
        <w:rPr>
          <w:spacing w:val="-1"/>
        </w:rPr>
        <w:t xml:space="preserve"> </w:t>
      </w:r>
      <w:r>
        <w:t>с</w:t>
      </w:r>
      <w:r>
        <w:rPr>
          <w:spacing w:val="-3"/>
        </w:rPr>
        <w:t xml:space="preserve"> </w:t>
      </w:r>
      <w:r>
        <w:t>соблюдением</w:t>
      </w:r>
      <w:r>
        <w:rPr>
          <w:spacing w:val="-5"/>
        </w:rPr>
        <w:t xml:space="preserve"> </w:t>
      </w:r>
      <w:r>
        <w:t>орфоэпических и</w:t>
      </w:r>
      <w:r>
        <w:rPr>
          <w:spacing w:val="-5"/>
        </w:rPr>
        <w:t xml:space="preserve"> </w:t>
      </w:r>
      <w:r>
        <w:t>интонационных</w:t>
      </w:r>
      <w:r>
        <w:rPr>
          <w:spacing w:val="-5"/>
        </w:rPr>
        <w:t xml:space="preserve"> </w:t>
      </w:r>
      <w:r>
        <w:t>норм.</w:t>
      </w:r>
    </w:p>
    <w:p w14:paraId="150562DC" w14:textId="77777777" w:rsidR="00775EE4" w:rsidRDefault="00BE32C9">
      <w:pPr>
        <w:pStyle w:val="a5"/>
        <w:numPr>
          <w:ilvl w:val="5"/>
          <w:numId w:val="99"/>
        </w:numPr>
        <w:tabs>
          <w:tab w:val="left" w:pos="2359"/>
        </w:tabs>
        <w:spacing w:before="160"/>
        <w:ind w:hanging="1333"/>
        <w:rPr>
          <w:sz w:val="28"/>
        </w:rPr>
      </w:pPr>
      <w:r>
        <w:rPr>
          <w:sz w:val="28"/>
        </w:rPr>
        <w:t>Говорение.</w:t>
      </w:r>
    </w:p>
    <w:p w14:paraId="0AAE5210" w14:textId="77777777" w:rsidR="00775EE4" w:rsidRDefault="00BE32C9">
      <w:pPr>
        <w:pStyle w:val="a3"/>
        <w:spacing w:before="160" w:line="360" w:lineRule="auto"/>
        <w:ind w:right="408"/>
      </w:pPr>
      <w:r>
        <w:t>Построение</w:t>
      </w:r>
      <w:r>
        <w:rPr>
          <w:spacing w:val="1"/>
        </w:rPr>
        <w:t xml:space="preserve"> </w:t>
      </w:r>
      <w:r>
        <w:t>монологического</w:t>
      </w:r>
      <w:r>
        <w:rPr>
          <w:spacing w:val="1"/>
        </w:rPr>
        <w:t xml:space="preserve"> </w:t>
      </w:r>
      <w:r>
        <w:t>высказывания</w:t>
      </w:r>
      <w:r>
        <w:rPr>
          <w:spacing w:val="1"/>
        </w:rPr>
        <w:t xml:space="preserve"> </w:t>
      </w:r>
      <w:r>
        <w:t>в</w:t>
      </w:r>
      <w:r>
        <w:rPr>
          <w:spacing w:val="1"/>
        </w:rPr>
        <w:t xml:space="preserve"> </w:t>
      </w:r>
      <w:r>
        <w:t>форме</w:t>
      </w:r>
      <w:r>
        <w:rPr>
          <w:spacing w:val="1"/>
        </w:rPr>
        <w:t xml:space="preserve"> </w:t>
      </w:r>
      <w:r>
        <w:t>краткого</w:t>
      </w:r>
      <w:r>
        <w:rPr>
          <w:spacing w:val="1"/>
        </w:rPr>
        <w:t xml:space="preserve"> </w:t>
      </w:r>
      <w:r>
        <w:t>или</w:t>
      </w:r>
      <w:r>
        <w:rPr>
          <w:spacing w:val="1"/>
        </w:rPr>
        <w:t xml:space="preserve"> </w:t>
      </w:r>
      <w:r>
        <w:t>развёрнутого ответа на вопрос, в форме передачи собственных впечатлений,</w:t>
      </w:r>
      <w:r>
        <w:rPr>
          <w:spacing w:val="1"/>
        </w:rPr>
        <w:t xml:space="preserve"> </w:t>
      </w:r>
      <w:r>
        <w:t>передачи</w:t>
      </w:r>
      <w:r>
        <w:rPr>
          <w:spacing w:val="1"/>
        </w:rPr>
        <w:t xml:space="preserve"> </w:t>
      </w:r>
      <w:r>
        <w:t>жизненных</w:t>
      </w:r>
      <w:r>
        <w:rPr>
          <w:spacing w:val="1"/>
        </w:rPr>
        <w:t xml:space="preserve"> </w:t>
      </w:r>
      <w:r>
        <w:t>наблюдений</w:t>
      </w:r>
      <w:r>
        <w:rPr>
          <w:spacing w:val="1"/>
        </w:rPr>
        <w:t xml:space="preserve"> </w:t>
      </w:r>
      <w:r>
        <w:t>и</w:t>
      </w:r>
      <w:r>
        <w:rPr>
          <w:spacing w:val="1"/>
        </w:rPr>
        <w:t xml:space="preserve"> </w:t>
      </w:r>
      <w:r>
        <w:t>впечатлений,</w:t>
      </w:r>
      <w:r>
        <w:rPr>
          <w:spacing w:val="1"/>
        </w:rPr>
        <w:t xml:space="preserve"> </w:t>
      </w:r>
      <w:r>
        <w:t>в</w:t>
      </w:r>
      <w:r>
        <w:rPr>
          <w:spacing w:val="1"/>
        </w:rPr>
        <w:t xml:space="preserve"> </w:t>
      </w:r>
      <w:r>
        <w:t>форме</w:t>
      </w:r>
      <w:r>
        <w:rPr>
          <w:spacing w:val="1"/>
        </w:rPr>
        <w:t xml:space="preserve"> </w:t>
      </w:r>
      <w:r>
        <w:t>доказательного</w:t>
      </w:r>
      <w:r>
        <w:rPr>
          <w:spacing w:val="1"/>
        </w:rPr>
        <w:t xml:space="preserve"> </w:t>
      </w:r>
      <w:r>
        <w:t>суждения</w:t>
      </w:r>
      <w:r>
        <w:rPr>
          <w:spacing w:val="1"/>
        </w:rPr>
        <w:t xml:space="preserve"> </w:t>
      </w:r>
      <w:r>
        <w:t>с</w:t>
      </w:r>
      <w:r>
        <w:rPr>
          <w:spacing w:val="1"/>
        </w:rPr>
        <w:t xml:space="preserve"> </w:t>
      </w:r>
      <w:r>
        <w:t>использованием</w:t>
      </w:r>
      <w:r>
        <w:rPr>
          <w:spacing w:val="1"/>
        </w:rPr>
        <w:t xml:space="preserve"> </w:t>
      </w:r>
      <w:r>
        <w:t>текста</w:t>
      </w:r>
      <w:r>
        <w:rPr>
          <w:spacing w:val="1"/>
        </w:rPr>
        <w:t xml:space="preserve"> </w:t>
      </w:r>
      <w:r>
        <w:t>(зачитывание</w:t>
      </w:r>
      <w:r>
        <w:rPr>
          <w:spacing w:val="1"/>
        </w:rPr>
        <w:t xml:space="preserve"> </w:t>
      </w:r>
      <w:r>
        <w:t>нужного</w:t>
      </w:r>
      <w:r>
        <w:rPr>
          <w:spacing w:val="1"/>
        </w:rPr>
        <w:t xml:space="preserve"> </w:t>
      </w:r>
      <w:r>
        <w:t>места</w:t>
      </w:r>
      <w:r>
        <w:rPr>
          <w:spacing w:val="1"/>
        </w:rPr>
        <w:t xml:space="preserve"> </w:t>
      </w:r>
      <w:r>
        <w:t>в</w:t>
      </w:r>
      <w:r>
        <w:rPr>
          <w:spacing w:val="1"/>
        </w:rPr>
        <w:t xml:space="preserve"> </w:t>
      </w:r>
      <w:r>
        <w:t>тексте).</w:t>
      </w:r>
      <w:r>
        <w:rPr>
          <w:spacing w:val="1"/>
        </w:rPr>
        <w:t xml:space="preserve"> </w:t>
      </w:r>
      <w:r>
        <w:t>Освоение</w:t>
      </w:r>
      <w:r>
        <w:rPr>
          <w:spacing w:val="1"/>
        </w:rPr>
        <w:t xml:space="preserve"> </w:t>
      </w:r>
      <w:r>
        <w:t>особенностей</w:t>
      </w:r>
      <w:r>
        <w:rPr>
          <w:spacing w:val="1"/>
        </w:rPr>
        <w:t xml:space="preserve"> </w:t>
      </w:r>
      <w:r>
        <w:t>диалогического</w:t>
      </w:r>
      <w:r>
        <w:rPr>
          <w:spacing w:val="1"/>
        </w:rPr>
        <w:t xml:space="preserve"> </w:t>
      </w:r>
      <w:r>
        <w:t>общения:</w:t>
      </w:r>
      <w:r>
        <w:rPr>
          <w:spacing w:val="1"/>
        </w:rPr>
        <w:t xml:space="preserve"> </w:t>
      </w:r>
      <w:r>
        <w:t>умение</w:t>
      </w:r>
      <w:r>
        <w:rPr>
          <w:spacing w:val="1"/>
        </w:rPr>
        <w:t xml:space="preserve"> </w:t>
      </w:r>
      <w:r>
        <w:t>слушать</w:t>
      </w:r>
      <w:r>
        <w:rPr>
          <w:spacing w:val="1"/>
        </w:rPr>
        <w:t xml:space="preserve"> </w:t>
      </w:r>
      <w:r>
        <w:t>высказывания</w:t>
      </w:r>
      <w:r>
        <w:rPr>
          <w:spacing w:val="1"/>
        </w:rPr>
        <w:t xml:space="preserve"> </w:t>
      </w:r>
      <w:r>
        <w:t>собеседника</w:t>
      </w:r>
      <w:r>
        <w:rPr>
          <w:spacing w:val="1"/>
        </w:rPr>
        <w:t xml:space="preserve"> </w:t>
      </w:r>
      <w:r>
        <w:t>и</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(согласие</w:t>
      </w:r>
      <w:r>
        <w:rPr>
          <w:spacing w:val="1"/>
        </w:rPr>
        <w:t xml:space="preserve"> </w:t>
      </w:r>
      <w:r>
        <w:t>и</w:t>
      </w:r>
      <w:r>
        <w:rPr>
          <w:spacing w:val="1"/>
        </w:rPr>
        <w:t xml:space="preserve"> </w:t>
      </w:r>
      <w:r>
        <w:t>(или)</w:t>
      </w:r>
      <w:r>
        <w:rPr>
          <w:spacing w:val="1"/>
        </w:rPr>
        <w:t xml:space="preserve"> </w:t>
      </w:r>
      <w:r>
        <w:t>несогласие)</w:t>
      </w:r>
      <w:r>
        <w:rPr>
          <w:spacing w:val="1"/>
        </w:rPr>
        <w:t xml:space="preserve"> </w:t>
      </w:r>
      <w:r>
        <w:t>к</w:t>
      </w:r>
      <w:r>
        <w:rPr>
          <w:spacing w:val="1"/>
        </w:rPr>
        <w:t xml:space="preserve"> </w:t>
      </w:r>
      <w:r>
        <w:t>высказыванию.</w:t>
      </w:r>
      <w:r>
        <w:rPr>
          <w:spacing w:val="1"/>
        </w:rPr>
        <w:t xml:space="preserve"> </w:t>
      </w:r>
      <w:r>
        <w:t>Чтение</w:t>
      </w:r>
      <w:r>
        <w:rPr>
          <w:spacing w:val="1"/>
        </w:rPr>
        <w:t xml:space="preserve"> </w:t>
      </w:r>
      <w:r>
        <w:t>наизусть</w:t>
      </w:r>
      <w:r>
        <w:rPr>
          <w:spacing w:val="1"/>
        </w:rPr>
        <w:t xml:space="preserve"> </w:t>
      </w:r>
      <w:r>
        <w:t>3–4</w:t>
      </w:r>
      <w:r>
        <w:rPr>
          <w:spacing w:val="1"/>
        </w:rPr>
        <w:t xml:space="preserve"> </w:t>
      </w:r>
      <w:r>
        <w:t>стихотворений</w:t>
      </w:r>
      <w:r>
        <w:rPr>
          <w:spacing w:val="1"/>
        </w:rPr>
        <w:t xml:space="preserve"> </w:t>
      </w:r>
      <w:r>
        <w:t>разных</w:t>
      </w:r>
      <w:r>
        <w:rPr>
          <w:spacing w:val="1"/>
        </w:rPr>
        <w:t xml:space="preserve"> </w:t>
      </w:r>
      <w:r>
        <w:t>авторов.</w:t>
      </w:r>
    </w:p>
    <w:p w14:paraId="5C8EF5DE" w14:textId="77777777" w:rsidR="00775EE4" w:rsidRDefault="00BE32C9">
      <w:pPr>
        <w:pStyle w:val="a5"/>
        <w:numPr>
          <w:ilvl w:val="5"/>
          <w:numId w:val="99"/>
        </w:numPr>
        <w:tabs>
          <w:tab w:val="left" w:pos="2359"/>
        </w:tabs>
        <w:spacing w:before="1"/>
        <w:ind w:hanging="1333"/>
        <w:rPr>
          <w:sz w:val="28"/>
        </w:rPr>
      </w:pPr>
      <w:r>
        <w:rPr>
          <w:sz w:val="28"/>
        </w:rPr>
        <w:t>Письмо.</w:t>
      </w:r>
    </w:p>
    <w:p w14:paraId="737B3F7B" w14:textId="77777777" w:rsidR="00775EE4" w:rsidRDefault="00775EE4">
      <w:pPr>
        <w:jc w:val="both"/>
        <w:rPr>
          <w:sz w:val="28"/>
        </w:rPr>
        <w:sectPr w:rsidR="00775EE4">
          <w:pgSz w:w="11910" w:h="16840"/>
          <w:pgMar w:top="1040" w:right="440" w:bottom="1140" w:left="1100" w:header="0" w:footer="875" w:gutter="0"/>
          <w:cols w:space="720"/>
        </w:sectPr>
      </w:pPr>
    </w:p>
    <w:p w14:paraId="5A3F38DC" w14:textId="77777777" w:rsidR="00775EE4" w:rsidRDefault="00BE32C9">
      <w:pPr>
        <w:pStyle w:val="a3"/>
        <w:spacing w:before="67" w:line="362" w:lineRule="auto"/>
        <w:ind w:right="410"/>
      </w:pPr>
      <w:r>
        <w:t>Создание</w:t>
      </w:r>
      <w:r>
        <w:rPr>
          <w:spacing w:val="1"/>
        </w:rPr>
        <w:t xml:space="preserve"> </w:t>
      </w:r>
      <w:r>
        <w:t>собственного</w:t>
      </w:r>
      <w:r>
        <w:rPr>
          <w:spacing w:val="1"/>
        </w:rPr>
        <w:t xml:space="preserve"> </w:t>
      </w:r>
      <w:r>
        <w:t>небольшого</w:t>
      </w:r>
      <w:r>
        <w:rPr>
          <w:spacing w:val="1"/>
        </w:rPr>
        <w:t xml:space="preserve"> </w:t>
      </w:r>
      <w:r>
        <w:t>текста</w:t>
      </w:r>
      <w:r>
        <w:rPr>
          <w:spacing w:val="1"/>
        </w:rPr>
        <w:t xml:space="preserve"> </w:t>
      </w:r>
      <w:r>
        <w:t>на</w:t>
      </w:r>
      <w:r>
        <w:rPr>
          <w:spacing w:val="1"/>
        </w:rPr>
        <w:t xml:space="preserve"> </w:t>
      </w:r>
      <w:r>
        <w:t>основе художественного</w:t>
      </w:r>
      <w:r>
        <w:rPr>
          <w:spacing w:val="1"/>
        </w:rPr>
        <w:t xml:space="preserve"> </w:t>
      </w:r>
      <w:r>
        <w:t>произведения,</w:t>
      </w:r>
      <w:r>
        <w:rPr>
          <w:spacing w:val="-1"/>
        </w:rPr>
        <w:t xml:space="preserve"> </w:t>
      </w:r>
      <w:r>
        <w:t>по</w:t>
      </w:r>
      <w:r>
        <w:rPr>
          <w:spacing w:val="1"/>
        </w:rPr>
        <w:t xml:space="preserve"> </w:t>
      </w:r>
      <w:r>
        <w:t>иллюстрациям,</w:t>
      </w:r>
      <w:r>
        <w:rPr>
          <w:spacing w:val="-5"/>
        </w:rPr>
        <w:t xml:space="preserve"> </w:t>
      </w:r>
      <w:r>
        <w:t>на основе</w:t>
      </w:r>
      <w:r>
        <w:rPr>
          <w:spacing w:val="-2"/>
        </w:rPr>
        <w:t xml:space="preserve"> </w:t>
      </w:r>
      <w:r>
        <w:t>личного</w:t>
      </w:r>
      <w:r>
        <w:rPr>
          <w:spacing w:val="-3"/>
        </w:rPr>
        <w:t xml:space="preserve"> </w:t>
      </w:r>
      <w:r>
        <w:t>опыта.</w:t>
      </w:r>
    </w:p>
    <w:p w14:paraId="46752E68" w14:textId="77777777" w:rsidR="00775EE4" w:rsidRDefault="00BE32C9">
      <w:pPr>
        <w:pStyle w:val="a5"/>
        <w:numPr>
          <w:ilvl w:val="4"/>
          <w:numId w:val="106"/>
        </w:numPr>
        <w:tabs>
          <w:tab w:val="left" w:pos="2148"/>
        </w:tabs>
        <w:spacing w:line="317" w:lineRule="exact"/>
        <w:ind w:left="2147" w:hanging="1122"/>
        <w:rPr>
          <w:sz w:val="28"/>
        </w:rPr>
      </w:pPr>
      <w:r>
        <w:rPr>
          <w:sz w:val="28"/>
        </w:rPr>
        <w:t>Литературоведческая</w:t>
      </w:r>
      <w:r>
        <w:rPr>
          <w:spacing w:val="-7"/>
          <w:sz w:val="28"/>
        </w:rPr>
        <w:t xml:space="preserve"> </w:t>
      </w:r>
      <w:r>
        <w:rPr>
          <w:sz w:val="28"/>
        </w:rPr>
        <w:t>пропедевтика.</w:t>
      </w:r>
    </w:p>
    <w:p w14:paraId="1882277F" w14:textId="77777777" w:rsidR="00775EE4" w:rsidRDefault="00BE32C9">
      <w:pPr>
        <w:pStyle w:val="a3"/>
        <w:spacing w:before="161" w:line="360" w:lineRule="auto"/>
        <w:ind w:right="404"/>
      </w:pPr>
      <w:r>
        <w:t>Совершенствование</w:t>
      </w:r>
      <w:r>
        <w:rPr>
          <w:spacing w:val="1"/>
        </w:rPr>
        <w:t xml:space="preserve"> </w:t>
      </w:r>
      <w:r>
        <w:t>умения</w:t>
      </w:r>
      <w:r>
        <w:rPr>
          <w:spacing w:val="1"/>
        </w:rPr>
        <w:t xml:space="preserve"> </w:t>
      </w:r>
      <w:r>
        <w:t>анализировать</w:t>
      </w:r>
      <w:r>
        <w:rPr>
          <w:spacing w:val="1"/>
        </w:rPr>
        <w:t xml:space="preserve"> </w:t>
      </w:r>
      <w:r>
        <w:t>художественные</w:t>
      </w:r>
      <w:r>
        <w:rPr>
          <w:spacing w:val="1"/>
        </w:rPr>
        <w:t xml:space="preserve"> </w:t>
      </w:r>
      <w:r>
        <w:t>тексты.</w:t>
      </w:r>
      <w:r>
        <w:rPr>
          <w:spacing w:val="1"/>
        </w:rPr>
        <w:t xml:space="preserve"> </w:t>
      </w:r>
      <w:r>
        <w:t>Знание</w:t>
      </w:r>
      <w:r>
        <w:rPr>
          <w:spacing w:val="1"/>
        </w:rPr>
        <w:t xml:space="preserve"> </w:t>
      </w:r>
      <w:r>
        <w:t>содержаний</w:t>
      </w:r>
      <w:r>
        <w:rPr>
          <w:spacing w:val="1"/>
        </w:rPr>
        <w:t xml:space="preserve"> </w:t>
      </w:r>
      <w:r>
        <w:t>изученных</w:t>
      </w:r>
      <w:r>
        <w:rPr>
          <w:spacing w:val="1"/>
        </w:rPr>
        <w:t xml:space="preserve"> </w:t>
      </w:r>
      <w:r>
        <w:t>литературных</w:t>
      </w:r>
      <w:r>
        <w:rPr>
          <w:spacing w:val="1"/>
        </w:rPr>
        <w:t xml:space="preserve"> </w:t>
      </w:r>
      <w:r>
        <w:t>произведений,</w:t>
      </w:r>
      <w:r>
        <w:rPr>
          <w:spacing w:val="1"/>
        </w:rPr>
        <w:t xml:space="preserve"> </w:t>
      </w:r>
      <w:r>
        <w:t>их</w:t>
      </w:r>
      <w:r>
        <w:rPr>
          <w:spacing w:val="1"/>
        </w:rPr>
        <w:t xml:space="preserve"> </w:t>
      </w:r>
      <w:r>
        <w:t>авторов</w:t>
      </w:r>
      <w:r>
        <w:rPr>
          <w:spacing w:val="1"/>
        </w:rPr>
        <w:t xml:space="preserve"> </w:t>
      </w:r>
      <w:r>
        <w:t>и</w:t>
      </w:r>
      <w:r>
        <w:rPr>
          <w:spacing w:val="1"/>
        </w:rPr>
        <w:t xml:space="preserve"> </w:t>
      </w:r>
      <w:r>
        <w:t>названий.</w:t>
      </w:r>
      <w:r>
        <w:rPr>
          <w:spacing w:val="1"/>
        </w:rPr>
        <w:t xml:space="preserve"> </w:t>
      </w:r>
      <w:r>
        <w:t>Деление</w:t>
      </w:r>
      <w:r>
        <w:rPr>
          <w:spacing w:val="1"/>
        </w:rPr>
        <w:t xml:space="preserve"> </w:t>
      </w:r>
      <w:r>
        <w:t>текста</w:t>
      </w:r>
      <w:r>
        <w:rPr>
          <w:spacing w:val="1"/>
        </w:rPr>
        <w:t xml:space="preserve"> </w:t>
      </w:r>
      <w:r>
        <w:t>на</w:t>
      </w:r>
      <w:r>
        <w:rPr>
          <w:spacing w:val="1"/>
        </w:rPr>
        <w:t xml:space="preserve"> </w:t>
      </w:r>
      <w:r>
        <w:t>смысловые</w:t>
      </w:r>
      <w:r>
        <w:rPr>
          <w:spacing w:val="1"/>
        </w:rPr>
        <w:t xml:space="preserve"> </w:t>
      </w:r>
      <w:r>
        <w:t>части,</w:t>
      </w:r>
      <w:r>
        <w:rPr>
          <w:spacing w:val="1"/>
        </w:rPr>
        <w:t xml:space="preserve"> </w:t>
      </w:r>
      <w:r>
        <w:t>составление</w:t>
      </w:r>
      <w:r>
        <w:rPr>
          <w:spacing w:val="1"/>
        </w:rPr>
        <w:t xml:space="preserve"> </w:t>
      </w:r>
      <w:r>
        <w:t>плана</w:t>
      </w:r>
      <w:r>
        <w:rPr>
          <w:spacing w:val="1"/>
        </w:rPr>
        <w:t xml:space="preserve"> </w:t>
      </w:r>
      <w:r>
        <w:t>текста</w:t>
      </w:r>
      <w:r>
        <w:rPr>
          <w:spacing w:val="1"/>
        </w:rPr>
        <w:t xml:space="preserve"> </w:t>
      </w:r>
      <w:r>
        <w:t>и</w:t>
      </w:r>
      <w:r>
        <w:rPr>
          <w:spacing w:val="1"/>
        </w:rPr>
        <w:t xml:space="preserve"> </w:t>
      </w:r>
      <w:r>
        <w:t>использование</w:t>
      </w:r>
      <w:r>
        <w:rPr>
          <w:spacing w:val="1"/>
        </w:rPr>
        <w:t xml:space="preserve"> </w:t>
      </w:r>
      <w:r>
        <w:t>его</w:t>
      </w:r>
      <w:r>
        <w:rPr>
          <w:spacing w:val="1"/>
        </w:rPr>
        <w:t xml:space="preserve"> </w:t>
      </w:r>
      <w:r>
        <w:t>для</w:t>
      </w:r>
      <w:r>
        <w:rPr>
          <w:spacing w:val="1"/>
        </w:rPr>
        <w:t xml:space="preserve"> </w:t>
      </w:r>
      <w:r>
        <w:t>пересказа.</w:t>
      </w:r>
      <w:r>
        <w:rPr>
          <w:spacing w:val="1"/>
        </w:rPr>
        <w:t xml:space="preserve"> </w:t>
      </w:r>
      <w:r>
        <w:t>Характеристика</w:t>
      </w:r>
      <w:r>
        <w:rPr>
          <w:spacing w:val="1"/>
        </w:rPr>
        <w:t xml:space="preserve"> </w:t>
      </w:r>
      <w:r>
        <w:t>героев</w:t>
      </w:r>
      <w:r>
        <w:rPr>
          <w:spacing w:val="1"/>
        </w:rPr>
        <w:t xml:space="preserve"> </w:t>
      </w:r>
      <w:r>
        <w:t>произведений,</w:t>
      </w:r>
      <w:r>
        <w:rPr>
          <w:spacing w:val="1"/>
        </w:rPr>
        <w:t xml:space="preserve"> </w:t>
      </w:r>
      <w:r>
        <w:t>построение</w:t>
      </w:r>
      <w:r>
        <w:rPr>
          <w:spacing w:val="1"/>
        </w:rPr>
        <w:t xml:space="preserve"> </w:t>
      </w:r>
      <w:r>
        <w:t>оценочных</w:t>
      </w:r>
      <w:r>
        <w:rPr>
          <w:spacing w:val="1"/>
        </w:rPr>
        <w:t xml:space="preserve"> </w:t>
      </w:r>
      <w:r>
        <w:t>суждений</w:t>
      </w:r>
      <w:r>
        <w:rPr>
          <w:spacing w:val="1"/>
        </w:rPr>
        <w:t xml:space="preserve"> </w:t>
      </w:r>
      <w:r>
        <w:t>о</w:t>
      </w:r>
      <w:r>
        <w:rPr>
          <w:spacing w:val="1"/>
        </w:rPr>
        <w:t xml:space="preserve"> </w:t>
      </w:r>
      <w:r>
        <w:t>героях</w:t>
      </w:r>
      <w:r>
        <w:rPr>
          <w:spacing w:val="1"/>
        </w:rPr>
        <w:t xml:space="preserve"> </w:t>
      </w:r>
      <w:r>
        <w:t>прочитанных</w:t>
      </w:r>
      <w:r>
        <w:rPr>
          <w:spacing w:val="1"/>
        </w:rPr>
        <w:t xml:space="preserve"> </w:t>
      </w:r>
      <w:r>
        <w:t>произведений,</w:t>
      </w:r>
      <w:r>
        <w:rPr>
          <w:spacing w:val="1"/>
        </w:rPr>
        <w:t xml:space="preserve"> </w:t>
      </w:r>
      <w:r>
        <w:t>выявление</w:t>
      </w:r>
      <w:r>
        <w:rPr>
          <w:spacing w:val="1"/>
        </w:rPr>
        <w:t xml:space="preserve"> </w:t>
      </w:r>
      <w:r>
        <w:t>авторского</w:t>
      </w:r>
      <w:r>
        <w:rPr>
          <w:spacing w:val="1"/>
        </w:rPr>
        <w:t xml:space="preserve"> </w:t>
      </w:r>
      <w:r>
        <w:t>отношения</w:t>
      </w:r>
      <w:r>
        <w:rPr>
          <w:spacing w:val="1"/>
        </w:rPr>
        <w:t xml:space="preserve"> </w:t>
      </w:r>
      <w:r>
        <w:t>к</w:t>
      </w:r>
      <w:r>
        <w:rPr>
          <w:spacing w:val="1"/>
        </w:rPr>
        <w:t xml:space="preserve"> </w:t>
      </w:r>
      <w:r>
        <w:t>героям.</w:t>
      </w:r>
      <w:r>
        <w:rPr>
          <w:spacing w:val="1"/>
        </w:rPr>
        <w:t xml:space="preserve"> </w:t>
      </w:r>
      <w:r>
        <w:t>Нахождение</w:t>
      </w:r>
      <w:r>
        <w:rPr>
          <w:spacing w:val="1"/>
        </w:rPr>
        <w:t xml:space="preserve"> </w:t>
      </w:r>
      <w:r>
        <w:t>в</w:t>
      </w:r>
      <w:r>
        <w:rPr>
          <w:spacing w:val="1"/>
        </w:rPr>
        <w:t xml:space="preserve"> </w:t>
      </w:r>
      <w:r>
        <w:t>тексте</w:t>
      </w:r>
      <w:r>
        <w:rPr>
          <w:spacing w:val="1"/>
        </w:rPr>
        <w:t xml:space="preserve"> </w:t>
      </w:r>
      <w:r>
        <w:t>средств</w:t>
      </w:r>
      <w:r>
        <w:rPr>
          <w:spacing w:val="1"/>
        </w:rPr>
        <w:t xml:space="preserve"> </w:t>
      </w:r>
      <w:r>
        <w:t>художественной</w:t>
      </w:r>
      <w:r>
        <w:rPr>
          <w:spacing w:val="1"/>
        </w:rPr>
        <w:t xml:space="preserve"> </w:t>
      </w:r>
      <w:r>
        <w:t>выразительности,</w:t>
      </w:r>
      <w:r>
        <w:rPr>
          <w:spacing w:val="1"/>
        </w:rPr>
        <w:t xml:space="preserve"> </w:t>
      </w:r>
      <w:r>
        <w:t>понимание</w:t>
      </w:r>
      <w:r>
        <w:rPr>
          <w:spacing w:val="1"/>
        </w:rPr>
        <w:t xml:space="preserve"> </w:t>
      </w:r>
      <w:r>
        <w:t>их</w:t>
      </w:r>
      <w:r>
        <w:rPr>
          <w:spacing w:val="1"/>
        </w:rPr>
        <w:t xml:space="preserve"> </w:t>
      </w:r>
      <w:r>
        <w:t>роли</w:t>
      </w:r>
      <w:r>
        <w:rPr>
          <w:spacing w:val="1"/>
        </w:rPr>
        <w:t xml:space="preserve"> </w:t>
      </w:r>
      <w:r>
        <w:t>в</w:t>
      </w:r>
      <w:r>
        <w:rPr>
          <w:spacing w:val="1"/>
        </w:rPr>
        <w:t xml:space="preserve"> </w:t>
      </w:r>
      <w:r>
        <w:t>произведении.</w:t>
      </w:r>
      <w:r>
        <w:rPr>
          <w:spacing w:val="1"/>
        </w:rPr>
        <w:t xml:space="preserve"> </w:t>
      </w:r>
      <w:r>
        <w:t>Различение</w:t>
      </w:r>
      <w:r>
        <w:rPr>
          <w:spacing w:val="-4"/>
        </w:rPr>
        <w:t xml:space="preserve"> </w:t>
      </w:r>
      <w:r>
        <w:t>произведений разных</w:t>
      </w:r>
      <w:r>
        <w:rPr>
          <w:spacing w:val="1"/>
        </w:rPr>
        <w:t xml:space="preserve"> </w:t>
      </w:r>
      <w:r>
        <w:t>жанров.</w:t>
      </w:r>
    </w:p>
    <w:p w14:paraId="5431F333" w14:textId="77777777" w:rsidR="00775EE4" w:rsidRDefault="00BE32C9">
      <w:pPr>
        <w:pStyle w:val="a5"/>
        <w:numPr>
          <w:ilvl w:val="4"/>
          <w:numId w:val="106"/>
        </w:numPr>
        <w:tabs>
          <w:tab w:val="left" w:pos="2148"/>
        </w:tabs>
        <w:ind w:left="2147" w:hanging="1122"/>
        <w:rPr>
          <w:sz w:val="28"/>
        </w:rPr>
      </w:pPr>
      <w:r>
        <w:rPr>
          <w:sz w:val="28"/>
        </w:rPr>
        <w:t>Творческая</w:t>
      </w:r>
      <w:r>
        <w:rPr>
          <w:spacing w:val="-5"/>
          <w:sz w:val="28"/>
        </w:rPr>
        <w:t xml:space="preserve"> </w:t>
      </w:r>
      <w:r>
        <w:rPr>
          <w:sz w:val="28"/>
        </w:rPr>
        <w:t>деятельность</w:t>
      </w:r>
      <w:r>
        <w:rPr>
          <w:spacing w:val="-6"/>
          <w:sz w:val="28"/>
        </w:rPr>
        <w:t xml:space="preserve"> </w:t>
      </w:r>
      <w:r>
        <w:rPr>
          <w:sz w:val="28"/>
        </w:rPr>
        <w:t>обучающихся.</w:t>
      </w:r>
    </w:p>
    <w:p w14:paraId="1B4BD0FC" w14:textId="77777777" w:rsidR="00775EE4" w:rsidRDefault="00BE32C9">
      <w:pPr>
        <w:pStyle w:val="a3"/>
        <w:spacing w:before="161" w:line="360" w:lineRule="auto"/>
        <w:ind w:right="411"/>
      </w:pPr>
      <w:r>
        <w:t>Создание</w:t>
      </w:r>
      <w:r>
        <w:rPr>
          <w:spacing w:val="1"/>
        </w:rPr>
        <w:t xml:space="preserve"> </w:t>
      </w:r>
      <w:r>
        <w:t>собственных</w:t>
      </w:r>
      <w:r>
        <w:rPr>
          <w:spacing w:val="1"/>
        </w:rPr>
        <w:t xml:space="preserve"> </w:t>
      </w:r>
      <w:r>
        <w:t>небольших</w:t>
      </w:r>
      <w:r>
        <w:rPr>
          <w:spacing w:val="1"/>
        </w:rPr>
        <w:t xml:space="preserve"> </w:t>
      </w:r>
      <w:r>
        <w:t>текстов</w:t>
      </w:r>
      <w:r>
        <w:rPr>
          <w:spacing w:val="1"/>
        </w:rPr>
        <w:t xml:space="preserve"> </w:t>
      </w:r>
      <w:r>
        <w:t>на</w:t>
      </w:r>
      <w:r>
        <w:rPr>
          <w:spacing w:val="1"/>
        </w:rPr>
        <w:t xml:space="preserve"> </w:t>
      </w:r>
      <w:r>
        <w:t>основе</w:t>
      </w:r>
      <w:r>
        <w:rPr>
          <w:spacing w:val="1"/>
        </w:rPr>
        <w:t xml:space="preserve"> </w:t>
      </w:r>
      <w:r>
        <w:t>художественного</w:t>
      </w:r>
      <w:r>
        <w:rPr>
          <w:spacing w:val="-67"/>
        </w:rPr>
        <w:t xml:space="preserve"> </w:t>
      </w:r>
      <w:r>
        <w:t>произведения, по иллюстрациям, на основе личного опыта. Инсценирование</w:t>
      </w:r>
      <w:r>
        <w:rPr>
          <w:spacing w:val="1"/>
        </w:rPr>
        <w:t xml:space="preserve"> </w:t>
      </w:r>
      <w:r>
        <w:t>художественных</w:t>
      </w:r>
      <w:r>
        <w:rPr>
          <w:spacing w:val="1"/>
        </w:rPr>
        <w:t xml:space="preserve"> </w:t>
      </w:r>
      <w:r>
        <w:t>текстов,</w:t>
      </w:r>
      <w:r>
        <w:rPr>
          <w:spacing w:val="1"/>
        </w:rPr>
        <w:t xml:space="preserve"> </w:t>
      </w:r>
      <w:r>
        <w:t>иллюстрирование</w:t>
      </w:r>
      <w:r>
        <w:rPr>
          <w:spacing w:val="1"/>
        </w:rPr>
        <w:t xml:space="preserve"> </w:t>
      </w:r>
      <w:r>
        <w:t>эпизодов</w:t>
      </w:r>
      <w:r>
        <w:rPr>
          <w:spacing w:val="1"/>
        </w:rPr>
        <w:t xml:space="preserve"> </w:t>
      </w:r>
      <w:r>
        <w:t>произведений,</w:t>
      </w:r>
      <w:r>
        <w:rPr>
          <w:spacing w:val="-67"/>
        </w:rPr>
        <w:t xml:space="preserve"> </w:t>
      </w:r>
      <w:r>
        <w:t>использование в речи выразительных средств языка для передачи своих чувств,</w:t>
      </w:r>
      <w:r>
        <w:rPr>
          <w:spacing w:val="1"/>
        </w:rPr>
        <w:t xml:space="preserve"> </w:t>
      </w:r>
      <w:r>
        <w:t>мыслей,</w:t>
      </w:r>
      <w:r>
        <w:rPr>
          <w:spacing w:val="-2"/>
        </w:rPr>
        <w:t xml:space="preserve"> </w:t>
      </w:r>
      <w:r>
        <w:t>оценки прочитанного.</w:t>
      </w:r>
      <w:r>
        <w:rPr>
          <w:spacing w:val="-2"/>
        </w:rPr>
        <w:t xml:space="preserve"> </w:t>
      </w:r>
      <w:r>
        <w:t>Выразительное</w:t>
      </w:r>
      <w:r>
        <w:rPr>
          <w:spacing w:val="-1"/>
        </w:rPr>
        <w:t xml:space="preserve"> </w:t>
      </w:r>
      <w:r>
        <w:t>чтение</w:t>
      </w:r>
      <w:r>
        <w:rPr>
          <w:spacing w:val="-1"/>
        </w:rPr>
        <w:t xml:space="preserve"> </w:t>
      </w:r>
      <w:r>
        <w:t>произведений.</w:t>
      </w:r>
    </w:p>
    <w:p w14:paraId="469D04C6" w14:textId="77777777" w:rsidR="00775EE4" w:rsidRDefault="00BE32C9">
      <w:pPr>
        <w:pStyle w:val="a5"/>
        <w:numPr>
          <w:ilvl w:val="4"/>
          <w:numId w:val="106"/>
        </w:numPr>
        <w:tabs>
          <w:tab w:val="left" w:pos="2148"/>
        </w:tabs>
        <w:ind w:left="2147" w:hanging="1122"/>
        <w:rPr>
          <w:sz w:val="28"/>
        </w:rPr>
      </w:pPr>
      <w:r>
        <w:rPr>
          <w:sz w:val="28"/>
        </w:rPr>
        <w:t>Круг</w:t>
      </w:r>
      <w:r>
        <w:rPr>
          <w:spacing w:val="-1"/>
          <w:sz w:val="28"/>
        </w:rPr>
        <w:t xml:space="preserve"> </w:t>
      </w:r>
      <w:r>
        <w:rPr>
          <w:sz w:val="28"/>
        </w:rPr>
        <w:t>детского</w:t>
      </w:r>
      <w:r>
        <w:rPr>
          <w:spacing w:val="-3"/>
          <w:sz w:val="28"/>
        </w:rPr>
        <w:t xml:space="preserve"> </w:t>
      </w:r>
      <w:r>
        <w:rPr>
          <w:sz w:val="28"/>
        </w:rPr>
        <w:t>чтения.</w:t>
      </w:r>
    </w:p>
    <w:p w14:paraId="10CD06BC" w14:textId="77777777" w:rsidR="00775EE4" w:rsidRDefault="00BE32C9">
      <w:pPr>
        <w:pStyle w:val="a5"/>
        <w:numPr>
          <w:ilvl w:val="5"/>
          <w:numId w:val="106"/>
        </w:numPr>
        <w:tabs>
          <w:tab w:val="left" w:pos="2359"/>
        </w:tabs>
        <w:spacing w:before="163"/>
        <w:ind w:left="2358" w:hanging="1333"/>
        <w:rPr>
          <w:sz w:val="28"/>
        </w:rPr>
      </w:pPr>
      <w:r>
        <w:rPr>
          <w:sz w:val="28"/>
        </w:rPr>
        <w:t>Асран</w:t>
      </w:r>
      <w:r>
        <w:rPr>
          <w:spacing w:val="-1"/>
          <w:sz w:val="28"/>
        </w:rPr>
        <w:t xml:space="preserve"> </w:t>
      </w:r>
      <w:r>
        <w:rPr>
          <w:sz w:val="28"/>
        </w:rPr>
        <w:t>кайми</w:t>
      </w:r>
      <w:r>
        <w:rPr>
          <w:spacing w:val="-1"/>
          <w:sz w:val="28"/>
        </w:rPr>
        <w:t xml:space="preserve"> </w:t>
      </w:r>
      <w:r>
        <w:rPr>
          <w:sz w:val="28"/>
        </w:rPr>
        <w:t>çу</w:t>
      </w:r>
      <w:r>
        <w:rPr>
          <w:spacing w:val="-6"/>
          <w:sz w:val="28"/>
        </w:rPr>
        <w:t xml:space="preserve"> </w:t>
      </w:r>
      <w:r>
        <w:rPr>
          <w:sz w:val="28"/>
        </w:rPr>
        <w:t>кунĕсем</w:t>
      </w:r>
      <w:r>
        <w:rPr>
          <w:spacing w:val="-1"/>
          <w:sz w:val="28"/>
        </w:rPr>
        <w:t xml:space="preserve"> </w:t>
      </w:r>
      <w:r>
        <w:rPr>
          <w:sz w:val="28"/>
        </w:rPr>
        <w:t>(Незабываемые</w:t>
      </w:r>
      <w:r>
        <w:rPr>
          <w:spacing w:val="-1"/>
          <w:sz w:val="28"/>
        </w:rPr>
        <w:t xml:space="preserve"> </w:t>
      </w:r>
      <w:r>
        <w:rPr>
          <w:sz w:val="28"/>
        </w:rPr>
        <w:t>летние</w:t>
      </w:r>
      <w:r>
        <w:rPr>
          <w:spacing w:val="-5"/>
          <w:sz w:val="28"/>
        </w:rPr>
        <w:t xml:space="preserve"> </w:t>
      </w:r>
      <w:r>
        <w:rPr>
          <w:sz w:val="28"/>
        </w:rPr>
        <w:t>дни).</w:t>
      </w:r>
    </w:p>
    <w:p w14:paraId="248815DE" w14:textId="77777777" w:rsidR="00775EE4" w:rsidRDefault="00BE32C9">
      <w:pPr>
        <w:pStyle w:val="a3"/>
        <w:spacing w:before="160" w:line="360" w:lineRule="auto"/>
        <w:ind w:left="1026" w:right="410" w:firstLine="0"/>
        <w:jc w:val="left"/>
      </w:pPr>
      <w:r>
        <w:t>П. Сялгусь «Эс чăвашла пĕлетĕн-им?» («Ты разве знаешь по-чувашски?»).</w:t>
      </w:r>
      <w:r>
        <w:rPr>
          <w:spacing w:val="-67"/>
        </w:rPr>
        <w:t xml:space="preserve"> </w:t>
      </w:r>
      <w:r>
        <w:t>А.</w:t>
      </w:r>
      <w:r>
        <w:rPr>
          <w:spacing w:val="-2"/>
        </w:rPr>
        <w:t xml:space="preserve"> </w:t>
      </w:r>
      <w:r>
        <w:t>Смолин «Пулăра»</w:t>
      </w:r>
      <w:r>
        <w:rPr>
          <w:spacing w:val="-1"/>
        </w:rPr>
        <w:t xml:space="preserve"> </w:t>
      </w:r>
      <w:r>
        <w:t>(«На рыбалке»).</w:t>
      </w:r>
    </w:p>
    <w:p w14:paraId="13BBA8A3" w14:textId="77777777" w:rsidR="00775EE4" w:rsidRDefault="00BE32C9">
      <w:pPr>
        <w:pStyle w:val="a3"/>
        <w:spacing w:line="321" w:lineRule="exact"/>
        <w:ind w:left="1026" w:firstLine="0"/>
        <w:jc w:val="left"/>
      </w:pPr>
      <w:r>
        <w:t>Ю.</w:t>
      </w:r>
      <w:r>
        <w:rPr>
          <w:spacing w:val="-2"/>
        </w:rPr>
        <w:t xml:space="preserve"> </w:t>
      </w:r>
      <w:r>
        <w:t>Вирьял</w:t>
      </w:r>
      <w:r>
        <w:rPr>
          <w:spacing w:val="-2"/>
        </w:rPr>
        <w:t xml:space="preserve"> </w:t>
      </w:r>
      <w:r>
        <w:t>«Çырмари концерт»</w:t>
      </w:r>
      <w:r>
        <w:rPr>
          <w:spacing w:val="-3"/>
        </w:rPr>
        <w:t xml:space="preserve"> </w:t>
      </w:r>
      <w:r>
        <w:t>(«Концерт</w:t>
      </w:r>
      <w:r>
        <w:rPr>
          <w:spacing w:val="-2"/>
        </w:rPr>
        <w:t xml:space="preserve"> </w:t>
      </w:r>
      <w:r>
        <w:t>в</w:t>
      </w:r>
      <w:r>
        <w:rPr>
          <w:spacing w:val="-2"/>
        </w:rPr>
        <w:t xml:space="preserve"> </w:t>
      </w:r>
      <w:r>
        <w:t>овраге»).</w:t>
      </w:r>
    </w:p>
    <w:p w14:paraId="21413787" w14:textId="77777777" w:rsidR="00775EE4" w:rsidRDefault="00BE32C9">
      <w:pPr>
        <w:pStyle w:val="a3"/>
        <w:tabs>
          <w:tab w:val="left" w:pos="2547"/>
          <w:tab w:val="left" w:pos="5221"/>
          <w:tab w:val="left" w:pos="8183"/>
          <w:tab w:val="left" w:pos="9253"/>
        </w:tabs>
        <w:spacing w:before="163" w:line="360" w:lineRule="auto"/>
        <w:ind w:right="411"/>
        <w:jc w:val="left"/>
      </w:pPr>
      <w:r>
        <w:t>У.</w:t>
      </w:r>
      <w:r>
        <w:rPr>
          <w:spacing w:val="-2"/>
        </w:rPr>
        <w:t xml:space="preserve"> </w:t>
      </w:r>
      <w:r>
        <w:t>Мишши</w:t>
      </w:r>
      <w:r>
        <w:tab/>
        <w:t>«Çуллахи</w:t>
      </w:r>
      <w:r>
        <w:rPr>
          <w:spacing w:val="126"/>
        </w:rPr>
        <w:t xml:space="preserve"> </w:t>
      </w:r>
      <w:r>
        <w:t>каникул»</w:t>
      </w:r>
      <w:r>
        <w:tab/>
        <w:t>(«Летние</w:t>
      </w:r>
      <w:r>
        <w:rPr>
          <w:spacing w:val="126"/>
        </w:rPr>
        <w:t xml:space="preserve"> </w:t>
      </w:r>
      <w:r>
        <w:t>каникулы»),</w:t>
      </w:r>
      <w:r>
        <w:tab/>
        <w:t>«Шыва</w:t>
      </w:r>
      <w:r>
        <w:tab/>
      </w:r>
      <w:r>
        <w:rPr>
          <w:spacing w:val="-1"/>
        </w:rPr>
        <w:t>кĕни»</w:t>
      </w:r>
      <w:r>
        <w:rPr>
          <w:spacing w:val="-67"/>
        </w:rPr>
        <w:t xml:space="preserve"> </w:t>
      </w:r>
      <w:r>
        <w:t>(«Купание»).</w:t>
      </w:r>
    </w:p>
    <w:p w14:paraId="5DFC065D" w14:textId="77777777" w:rsidR="00775EE4" w:rsidRDefault="00BE32C9">
      <w:pPr>
        <w:pStyle w:val="a3"/>
        <w:spacing w:line="321" w:lineRule="exact"/>
        <w:ind w:left="1026" w:firstLine="0"/>
        <w:jc w:val="left"/>
      </w:pPr>
      <w:r>
        <w:t>Г.</w:t>
      </w:r>
      <w:r>
        <w:rPr>
          <w:spacing w:val="-3"/>
        </w:rPr>
        <w:t xml:space="preserve"> </w:t>
      </w:r>
      <w:r>
        <w:t>Орлов</w:t>
      </w:r>
      <w:r>
        <w:rPr>
          <w:spacing w:val="-4"/>
        </w:rPr>
        <w:t xml:space="preserve"> </w:t>
      </w:r>
      <w:r>
        <w:t>«Çуллахи</w:t>
      </w:r>
      <w:r>
        <w:rPr>
          <w:spacing w:val="-2"/>
        </w:rPr>
        <w:t xml:space="preserve"> </w:t>
      </w:r>
      <w:r>
        <w:t>вăрманта»</w:t>
      </w:r>
      <w:r>
        <w:rPr>
          <w:spacing w:val="-3"/>
        </w:rPr>
        <w:t xml:space="preserve"> </w:t>
      </w:r>
      <w:r>
        <w:t>(«В</w:t>
      </w:r>
      <w:r>
        <w:rPr>
          <w:spacing w:val="-2"/>
        </w:rPr>
        <w:t xml:space="preserve"> </w:t>
      </w:r>
      <w:r>
        <w:t>летнем</w:t>
      </w:r>
      <w:r>
        <w:rPr>
          <w:spacing w:val="-2"/>
        </w:rPr>
        <w:t xml:space="preserve"> </w:t>
      </w:r>
      <w:r>
        <w:t>лесу»).</w:t>
      </w:r>
    </w:p>
    <w:p w14:paraId="288D1333" w14:textId="77777777" w:rsidR="00775EE4" w:rsidRDefault="00BE32C9">
      <w:pPr>
        <w:pStyle w:val="a3"/>
        <w:spacing w:before="161" w:line="362" w:lineRule="auto"/>
        <w:ind w:left="1026" w:right="778" w:firstLine="0"/>
        <w:jc w:val="left"/>
      </w:pPr>
      <w:r>
        <w:t>О. Савандеева «Микула пичче кучченеçĕ» («Гостинцы дяди Миколы»).</w:t>
      </w:r>
      <w:r>
        <w:rPr>
          <w:spacing w:val="-67"/>
        </w:rPr>
        <w:t xml:space="preserve"> </w:t>
      </w:r>
      <w:r>
        <w:t>2.1.5.9.4.2.</w:t>
      </w:r>
      <w:r>
        <w:rPr>
          <w:spacing w:val="-1"/>
        </w:rPr>
        <w:t xml:space="preserve"> </w:t>
      </w:r>
      <w:r>
        <w:t>Ачалăх</w:t>
      </w:r>
      <w:r>
        <w:rPr>
          <w:spacing w:val="1"/>
        </w:rPr>
        <w:t xml:space="preserve"> </w:t>
      </w:r>
      <w:r>
        <w:t>(Детство).</w:t>
      </w:r>
    </w:p>
    <w:p w14:paraId="47265734" w14:textId="77777777" w:rsidR="00775EE4" w:rsidRDefault="00BE32C9">
      <w:pPr>
        <w:pStyle w:val="a3"/>
        <w:spacing w:line="360" w:lineRule="auto"/>
        <w:ind w:left="1026" w:right="2120" w:firstLine="0"/>
        <w:jc w:val="left"/>
      </w:pPr>
      <w:r>
        <w:t>В. Шемекеев «Футболист пулатăп» («Стану футболистом»).</w:t>
      </w:r>
      <w:r>
        <w:rPr>
          <w:spacing w:val="-67"/>
        </w:rPr>
        <w:t xml:space="preserve"> </w:t>
      </w:r>
      <w:r>
        <w:t>Н.</w:t>
      </w:r>
      <w:r>
        <w:rPr>
          <w:spacing w:val="-2"/>
        </w:rPr>
        <w:t xml:space="preserve"> </w:t>
      </w:r>
      <w:r>
        <w:t>Парчаган «Ĕçчен</w:t>
      </w:r>
      <w:r>
        <w:rPr>
          <w:spacing w:val="-4"/>
        </w:rPr>
        <w:t xml:space="preserve"> </w:t>
      </w:r>
      <w:r>
        <w:t>Петĕр»</w:t>
      </w:r>
      <w:r>
        <w:rPr>
          <w:spacing w:val="-1"/>
        </w:rPr>
        <w:t xml:space="preserve"> </w:t>
      </w:r>
      <w:r>
        <w:t>(«Трудолюбивый</w:t>
      </w:r>
      <w:r>
        <w:rPr>
          <w:spacing w:val="-1"/>
        </w:rPr>
        <w:t xml:space="preserve"> </w:t>
      </w:r>
      <w:r>
        <w:t>Петя»).</w:t>
      </w:r>
    </w:p>
    <w:p w14:paraId="24EC5144" w14:textId="77777777" w:rsidR="00775EE4" w:rsidRDefault="00BE32C9">
      <w:pPr>
        <w:pStyle w:val="a3"/>
        <w:spacing w:line="321" w:lineRule="exact"/>
        <w:ind w:left="1026" w:firstLine="0"/>
        <w:jc w:val="left"/>
      </w:pPr>
      <w:r>
        <w:t>Н.</w:t>
      </w:r>
      <w:r>
        <w:rPr>
          <w:spacing w:val="-3"/>
        </w:rPr>
        <w:t xml:space="preserve"> </w:t>
      </w:r>
      <w:r>
        <w:t>Ижендей</w:t>
      </w:r>
      <w:r>
        <w:rPr>
          <w:spacing w:val="-3"/>
        </w:rPr>
        <w:t xml:space="preserve"> </w:t>
      </w:r>
      <w:r>
        <w:t>«Çапăçман</w:t>
      </w:r>
      <w:r>
        <w:rPr>
          <w:spacing w:val="-2"/>
        </w:rPr>
        <w:t xml:space="preserve"> </w:t>
      </w:r>
      <w:r>
        <w:t>ачасем»</w:t>
      </w:r>
      <w:r>
        <w:rPr>
          <w:spacing w:val="-3"/>
        </w:rPr>
        <w:t xml:space="preserve"> </w:t>
      </w:r>
      <w:r>
        <w:t>(«Друзья»).</w:t>
      </w:r>
    </w:p>
    <w:p w14:paraId="18F65C59" w14:textId="77777777" w:rsidR="00775EE4" w:rsidRDefault="00775EE4">
      <w:pPr>
        <w:spacing w:line="321" w:lineRule="exact"/>
        <w:sectPr w:rsidR="00775EE4">
          <w:pgSz w:w="11910" w:h="16840"/>
          <w:pgMar w:top="1040" w:right="440" w:bottom="1140" w:left="1100" w:header="0" w:footer="875" w:gutter="0"/>
          <w:cols w:space="720"/>
        </w:sectPr>
      </w:pPr>
    </w:p>
    <w:p w14:paraId="3E41701D" w14:textId="77777777" w:rsidR="00775EE4" w:rsidRDefault="00BE32C9">
      <w:pPr>
        <w:pStyle w:val="a3"/>
        <w:spacing w:before="67"/>
        <w:ind w:left="1026" w:firstLine="0"/>
        <w:jc w:val="left"/>
      </w:pPr>
      <w:r>
        <w:t>А.</w:t>
      </w:r>
      <w:r>
        <w:rPr>
          <w:spacing w:val="-2"/>
        </w:rPr>
        <w:t xml:space="preserve"> </w:t>
      </w:r>
      <w:r>
        <w:t>Юрату</w:t>
      </w:r>
      <w:r>
        <w:rPr>
          <w:spacing w:val="-5"/>
        </w:rPr>
        <w:t xml:space="preserve"> </w:t>
      </w:r>
      <w:r>
        <w:t>«Кукаçи»</w:t>
      </w:r>
      <w:r>
        <w:rPr>
          <w:spacing w:val="-1"/>
        </w:rPr>
        <w:t xml:space="preserve"> </w:t>
      </w:r>
      <w:r>
        <w:t>(«Дедушка»).</w:t>
      </w:r>
    </w:p>
    <w:p w14:paraId="6F76E1B2" w14:textId="77777777" w:rsidR="00775EE4" w:rsidRDefault="00BE32C9">
      <w:pPr>
        <w:pStyle w:val="a3"/>
        <w:spacing w:before="163" w:line="360" w:lineRule="auto"/>
        <w:ind w:left="1026" w:right="4001" w:firstLine="0"/>
        <w:jc w:val="left"/>
      </w:pPr>
      <w:r>
        <w:t>Р. Шевлеби «Ют хăяр» («Чужие огурцы»).</w:t>
      </w:r>
      <w:r>
        <w:rPr>
          <w:spacing w:val="1"/>
        </w:rPr>
        <w:t xml:space="preserve"> </w:t>
      </w:r>
      <w:r>
        <w:t>П.</w:t>
      </w:r>
      <w:r>
        <w:rPr>
          <w:spacing w:val="-3"/>
        </w:rPr>
        <w:t xml:space="preserve"> </w:t>
      </w:r>
      <w:r>
        <w:t>Ялгир</w:t>
      </w:r>
      <w:r>
        <w:rPr>
          <w:spacing w:val="-1"/>
        </w:rPr>
        <w:t xml:space="preserve"> </w:t>
      </w:r>
      <w:r>
        <w:t>«Ĕмĕт</w:t>
      </w:r>
      <w:r>
        <w:rPr>
          <w:spacing w:val="-3"/>
        </w:rPr>
        <w:t xml:space="preserve"> </w:t>
      </w:r>
      <w:r>
        <w:t>пысăк»</w:t>
      </w:r>
      <w:r>
        <w:rPr>
          <w:spacing w:val="-4"/>
        </w:rPr>
        <w:t xml:space="preserve"> </w:t>
      </w:r>
      <w:r>
        <w:t>(«Великие</w:t>
      </w:r>
      <w:r>
        <w:rPr>
          <w:spacing w:val="-2"/>
        </w:rPr>
        <w:t xml:space="preserve"> </w:t>
      </w:r>
      <w:r>
        <w:t>мечты»).</w:t>
      </w:r>
    </w:p>
    <w:p w14:paraId="3EBD6FB6" w14:textId="77777777" w:rsidR="00775EE4" w:rsidRDefault="00BE32C9">
      <w:pPr>
        <w:pStyle w:val="a5"/>
        <w:numPr>
          <w:ilvl w:val="5"/>
          <w:numId w:val="98"/>
        </w:numPr>
        <w:tabs>
          <w:tab w:val="left" w:pos="2359"/>
        </w:tabs>
        <w:spacing w:line="360" w:lineRule="auto"/>
        <w:ind w:right="3157" w:firstLine="0"/>
        <w:rPr>
          <w:sz w:val="28"/>
        </w:rPr>
      </w:pPr>
      <w:r>
        <w:rPr>
          <w:sz w:val="28"/>
        </w:rPr>
        <w:t>Çут çанталăк тĕнчи (Окружающий мир).</w:t>
      </w:r>
      <w:r>
        <w:rPr>
          <w:spacing w:val="-67"/>
          <w:sz w:val="28"/>
        </w:rPr>
        <w:t xml:space="preserve"> </w:t>
      </w:r>
      <w:r>
        <w:rPr>
          <w:sz w:val="28"/>
        </w:rPr>
        <w:t>Н.</w:t>
      </w:r>
      <w:r>
        <w:rPr>
          <w:spacing w:val="-2"/>
          <w:sz w:val="28"/>
        </w:rPr>
        <w:t xml:space="preserve"> </w:t>
      </w:r>
      <w:r>
        <w:rPr>
          <w:sz w:val="28"/>
        </w:rPr>
        <w:t>Ларионов</w:t>
      </w:r>
      <w:r>
        <w:rPr>
          <w:spacing w:val="-3"/>
          <w:sz w:val="28"/>
        </w:rPr>
        <w:t xml:space="preserve"> </w:t>
      </w:r>
      <w:r>
        <w:rPr>
          <w:sz w:val="28"/>
        </w:rPr>
        <w:t>«Хуралçă</w:t>
      </w:r>
      <w:r>
        <w:rPr>
          <w:spacing w:val="-1"/>
          <w:sz w:val="28"/>
        </w:rPr>
        <w:t xml:space="preserve"> </w:t>
      </w:r>
      <w:r>
        <w:rPr>
          <w:sz w:val="28"/>
        </w:rPr>
        <w:t>кушак»</w:t>
      </w:r>
      <w:r>
        <w:rPr>
          <w:spacing w:val="-2"/>
          <w:sz w:val="28"/>
        </w:rPr>
        <w:t xml:space="preserve"> </w:t>
      </w:r>
      <w:r>
        <w:rPr>
          <w:sz w:val="28"/>
        </w:rPr>
        <w:t>(«Кот-защитник»).</w:t>
      </w:r>
    </w:p>
    <w:p w14:paraId="04737150" w14:textId="77777777" w:rsidR="00775EE4" w:rsidRDefault="00BE32C9">
      <w:pPr>
        <w:pStyle w:val="a3"/>
        <w:tabs>
          <w:tab w:val="left" w:pos="2079"/>
          <w:tab w:val="left" w:pos="3271"/>
          <w:tab w:val="left" w:pos="4279"/>
          <w:tab w:val="left" w:pos="6183"/>
          <w:tab w:val="left" w:pos="7663"/>
          <w:tab w:val="left" w:pos="9088"/>
        </w:tabs>
        <w:spacing w:line="360" w:lineRule="auto"/>
        <w:ind w:right="411"/>
        <w:jc w:val="left"/>
      </w:pPr>
      <w:r>
        <w:t>Сказки</w:t>
      </w:r>
      <w:r>
        <w:tab/>
        <w:t>«Вĕçкĕн</w:t>
      </w:r>
      <w:r>
        <w:tab/>
        <w:t>çерçи»</w:t>
      </w:r>
      <w:r>
        <w:tab/>
        <w:t>(«Хвастливый</w:t>
      </w:r>
      <w:r>
        <w:tab/>
        <w:t>воробей»),</w:t>
      </w:r>
      <w:r>
        <w:tab/>
        <w:t>«Кушакпа</w:t>
      </w:r>
      <w:r>
        <w:tab/>
      </w:r>
      <w:r>
        <w:rPr>
          <w:spacing w:val="-1"/>
        </w:rPr>
        <w:t>Çерçи»</w:t>
      </w:r>
      <w:r>
        <w:rPr>
          <w:spacing w:val="-67"/>
        </w:rPr>
        <w:t xml:space="preserve"> </w:t>
      </w:r>
      <w:r>
        <w:t>(«Воробей</w:t>
      </w:r>
      <w:r>
        <w:rPr>
          <w:spacing w:val="-3"/>
        </w:rPr>
        <w:t xml:space="preserve"> </w:t>
      </w:r>
      <w:r>
        <w:t>и Кошка»),</w:t>
      </w:r>
      <w:r>
        <w:rPr>
          <w:spacing w:val="-1"/>
        </w:rPr>
        <w:t xml:space="preserve"> </w:t>
      </w:r>
      <w:r>
        <w:t>«Тилĕпе</w:t>
      </w:r>
      <w:r>
        <w:rPr>
          <w:spacing w:val="-1"/>
        </w:rPr>
        <w:t xml:space="preserve"> </w:t>
      </w:r>
      <w:r>
        <w:t>тăрна»</w:t>
      </w:r>
      <w:r>
        <w:rPr>
          <w:spacing w:val="-1"/>
        </w:rPr>
        <w:t xml:space="preserve"> </w:t>
      </w:r>
      <w:r>
        <w:t>(«Лиса и</w:t>
      </w:r>
      <w:r>
        <w:rPr>
          <w:spacing w:val="-1"/>
        </w:rPr>
        <w:t xml:space="preserve"> </w:t>
      </w:r>
      <w:r>
        <w:t>журавль»).</w:t>
      </w:r>
    </w:p>
    <w:p w14:paraId="5BCEB585" w14:textId="77777777" w:rsidR="00775EE4" w:rsidRDefault="00BE32C9">
      <w:pPr>
        <w:pStyle w:val="a3"/>
        <w:spacing w:line="321" w:lineRule="exact"/>
        <w:ind w:left="1026" w:firstLine="0"/>
        <w:jc w:val="left"/>
      </w:pPr>
      <w:r>
        <w:t>Г.</w:t>
      </w:r>
      <w:r>
        <w:rPr>
          <w:spacing w:val="-3"/>
        </w:rPr>
        <w:t xml:space="preserve"> </w:t>
      </w:r>
      <w:r>
        <w:t>Харлампьев</w:t>
      </w:r>
      <w:r>
        <w:rPr>
          <w:spacing w:val="-3"/>
        </w:rPr>
        <w:t xml:space="preserve"> </w:t>
      </w:r>
      <w:r>
        <w:t>«Кӳлĕ</w:t>
      </w:r>
      <w:r>
        <w:rPr>
          <w:spacing w:val="-1"/>
        </w:rPr>
        <w:t xml:space="preserve"> </w:t>
      </w:r>
      <w:r>
        <w:t>хĕрринче»</w:t>
      </w:r>
      <w:r>
        <w:rPr>
          <w:spacing w:val="-4"/>
        </w:rPr>
        <w:t xml:space="preserve"> </w:t>
      </w:r>
      <w:r>
        <w:t>(«На</w:t>
      </w:r>
      <w:r>
        <w:rPr>
          <w:spacing w:val="-2"/>
        </w:rPr>
        <w:t xml:space="preserve"> </w:t>
      </w:r>
      <w:r>
        <w:t>озере»).</w:t>
      </w:r>
    </w:p>
    <w:p w14:paraId="241696A5" w14:textId="77777777" w:rsidR="00775EE4" w:rsidRDefault="00BE32C9">
      <w:pPr>
        <w:pStyle w:val="a3"/>
        <w:spacing w:before="161" w:line="362" w:lineRule="auto"/>
        <w:ind w:left="1026" w:right="3145" w:firstLine="0"/>
        <w:jc w:val="left"/>
      </w:pPr>
      <w:r>
        <w:t>Л. Симонова «Тăпăртăк качака» («Коза-плясунья»).</w:t>
      </w:r>
      <w:r>
        <w:rPr>
          <w:spacing w:val="-67"/>
        </w:rPr>
        <w:t xml:space="preserve"> </w:t>
      </w:r>
      <w:r>
        <w:t>Н.</w:t>
      </w:r>
      <w:r>
        <w:rPr>
          <w:spacing w:val="-2"/>
        </w:rPr>
        <w:t xml:space="preserve"> </w:t>
      </w:r>
      <w:r>
        <w:t>Ыдарай</w:t>
      </w:r>
      <w:r>
        <w:rPr>
          <w:spacing w:val="-1"/>
        </w:rPr>
        <w:t xml:space="preserve"> </w:t>
      </w:r>
      <w:r>
        <w:t>«Йытăпа</w:t>
      </w:r>
      <w:r>
        <w:rPr>
          <w:spacing w:val="-2"/>
        </w:rPr>
        <w:t xml:space="preserve"> </w:t>
      </w:r>
      <w:r>
        <w:t>кушак»</w:t>
      </w:r>
      <w:r>
        <w:rPr>
          <w:spacing w:val="-2"/>
        </w:rPr>
        <w:t xml:space="preserve"> </w:t>
      </w:r>
      <w:r>
        <w:t>(«Собака и</w:t>
      </w:r>
      <w:r>
        <w:rPr>
          <w:spacing w:val="-4"/>
        </w:rPr>
        <w:t xml:space="preserve"> </w:t>
      </w:r>
      <w:r>
        <w:t>кошка»).</w:t>
      </w:r>
    </w:p>
    <w:p w14:paraId="119DFDED" w14:textId="77777777" w:rsidR="00775EE4" w:rsidRDefault="00BE32C9">
      <w:pPr>
        <w:pStyle w:val="a3"/>
        <w:spacing w:line="360" w:lineRule="auto"/>
        <w:jc w:val="left"/>
      </w:pPr>
      <w:r>
        <w:t>О.</w:t>
      </w:r>
      <w:r>
        <w:rPr>
          <w:spacing w:val="-3"/>
        </w:rPr>
        <w:t xml:space="preserve"> </w:t>
      </w:r>
      <w:r>
        <w:t>Тургай</w:t>
      </w:r>
      <w:r>
        <w:rPr>
          <w:spacing w:val="15"/>
        </w:rPr>
        <w:t xml:space="preserve"> </w:t>
      </w:r>
      <w:r>
        <w:t>«Çулçă»</w:t>
      </w:r>
      <w:r>
        <w:rPr>
          <w:spacing w:val="13"/>
        </w:rPr>
        <w:t xml:space="preserve"> </w:t>
      </w:r>
      <w:r>
        <w:t>(«Лист»),</w:t>
      </w:r>
      <w:r>
        <w:rPr>
          <w:spacing w:val="14"/>
        </w:rPr>
        <w:t xml:space="preserve"> </w:t>
      </w:r>
      <w:r>
        <w:t>«Юлташпа</w:t>
      </w:r>
      <w:r>
        <w:rPr>
          <w:spacing w:val="14"/>
        </w:rPr>
        <w:t xml:space="preserve"> </w:t>
      </w:r>
      <w:r>
        <w:t>вăйсăрри</w:t>
      </w:r>
      <w:r>
        <w:rPr>
          <w:spacing w:val="14"/>
        </w:rPr>
        <w:t xml:space="preserve"> </w:t>
      </w:r>
      <w:r>
        <w:t>те</w:t>
      </w:r>
      <w:r>
        <w:rPr>
          <w:spacing w:val="13"/>
        </w:rPr>
        <w:t xml:space="preserve"> </w:t>
      </w:r>
      <w:r>
        <w:t>вăйлă»</w:t>
      </w:r>
      <w:r>
        <w:rPr>
          <w:spacing w:val="12"/>
        </w:rPr>
        <w:t xml:space="preserve"> </w:t>
      </w:r>
      <w:r>
        <w:t>(«В</w:t>
      </w:r>
      <w:r>
        <w:rPr>
          <w:spacing w:val="13"/>
        </w:rPr>
        <w:t xml:space="preserve"> </w:t>
      </w:r>
      <w:r>
        <w:t>дружбе</w:t>
      </w:r>
      <w:r>
        <w:rPr>
          <w:spacing w:val="22"/>
        </w:rPr>
        <w:t xml:space="preserve"> </w:t>
      </w:r>
      <w:r>
        <w:t>-</w:t>
      </w:r>
      <w:r>
        <w:rPr>
          <w:spacing w:val="-67"/>
        </w:rPr>
        <w:t xml:space="preserve"> </w:t>
      </w:r>
      <w:r>
        <w:t>сила»).</w:t>
      </w:r>
    </w:p>
    <w:p w14:paraId="75233999" w14:textId="77777777" w:rsidR="00775EE4" w:rsidRDefault="00BE32C9">
      <w:pPr>
        <w:pStyle w:val="a3"/>
        <w:spacing w:line="321" w:lineRule="exact"/>
        <w:ind w:left="1026" w:firstLine="0"/>
        <w:jc w:val="left"/>
      </w:pPr>
      <w:r>
        <w:t>А.</w:t>
      </w:r>
      <w:r>
        <w:rPr>
          <w:spacing w:val="-2"/>
        </w:rPr>
        <w:t xml:space="preserve"> </w:t>
      </w:r>
      <w:r>
        <w:t>Юрату</w:t>
      </w:r>
      <w:r>
        <w:rPr>
          <w:spacing w:val="-4"/>
        </w:rPr>
        <w:t xml:space="preserve"> </w:t>
      </w:r>
      <w:r>
        <w:t>«Вăрман»</w:t>
      </w:r>
      <w:r>
        <w:rPr>
          <w:spacing w:val="-2"/>
        </w:rPr>
        <w:t xml:space="preserve"> </w:t>
      </w:r>
      <w:r>
        <w:t>(«Лес»).</w:t>
      </w:r>
    </w:p>
    <w:p w14:paraId="63658DE1" w14:textId="77777777" w:rsidR="00775EE4" w:rsidRDefault="00BE32C9">
      <w:pPr>
        <w:pStyle w:val="a3"/>
        <w:spacing w:before="158"/>
        <w:ind w:left="1026" w:firstLine="0"/>
        <w:jc w:val="left"/>
      </w:pPr>
      <w:r>
        <w:t>А.</w:t>
      </w:r>
      <w:r>
        <w:rPr>
          <w:spacing w:val="-2"/>
        </w:rPr>
        <w:t xml:space="preserve"> </w:t>
      </w:r>
      <w:r>
        <w:t>Савельев-Сас</w:t>
      </w:r>
      <w:r>
        <w:rPr>
          <w:spacing w:val="-1"/>
        </w:rPr>
        <w:t xml:space="preserve"> </w:t>
      </w:r>
      <w:r>
        <w:t>«Тухтăр»</w:t>
      </w:r>
      <w:r>
        <w:rPr>
          <w:spacing w:val="-2"/>
        </w:rPr>
        <w:t xml:space="preserve"> </w:t>
      </w:r>
      <w:r>
        <w:t>(«Врач»).</w:t>
      </w:r>
    </w:p>
    <w:p w14:paraId="4A00CEC6" w14:textId="77777777" w:rsidR="00775EE4" w:rsidRDefault="00BE32C9">
      <w:pPr>
        <w:pStyle w:val="a3"/>
        <w:spacing w:before="161"/>
        <w:ind w:left="1026" w:firstLine="0"/>
        <w:jc w:val="left"/>
      </w:pPr>
      <w:r>
        <w:t>Г.</w:t>
      </w:r>
      <w:r>
        <w:rPr>
          <w:spacing w:val="-3"/>
        </w:rPr>
        <w:t xml:space="preserve"> </w:t>
      </w:r>
      <w:r>
        <w:t>Луч</w:t>
      </w:r>
      <w:r>
        <w:rPr>
          <w:spacing w:val="-2"/>
        </w:rPr>
        <w:t xml:space="preserve"> </w:t>
      </w:r>
      <w:r>
        <w:t>«Тилĕ</w:t>
      </w:r>
      <w:r>
        <w:rPr>
          <w:spacing w:val="-1"/>
        </w:rPr>
        <w:t xml:space="preserve"> </w:t>
      </w:r>
      <w:r>
        <w:t>ташши»</w:t>
      </w:r>
      <w:r>
        <w:rPr>
          <w:spacing w:val="-3"/>
        </w:rPr>
        <w:t xml:space="preserve"> </w:t>
      </w:r>
      <w:r>
        <w:t>(«Танец лисы»).</w:t>
      </w:r>
    </w:p>
    <w:p w14:paraId="1C095A33" w14:textId="77777777" w:rsidR="00775EE4" w:rsidRDefault="00BE32C9">
      <w:pPr>
        <w:pStyle w:val="a3"/>
        <w:spacing w:before="160"/>
        <w:ind w:left="1026" w:firstLine="0"/>
        <w:jc w:val="left"/>
      </w:pPr>
      <w:r>
        <w:t>А.</w:t>
      </w:r>
      <w:r>
        <w:rPr>
          <w:spacing w:val="-3"/>
        </w:rPr>
        <w:t xml:space="preserve"> </w:t>
      </w:r>
      <w:r>
        <w:t>Галкин «Талпас</w:t>
      </w:r>
      <w:r>
        <w:rPr>
          <w:spacing w:val="-1"/>
        </w:rPr>
        <w:t xml:space="preserve"> </w:t>
      </w:r>
      <w:r>
        <w:t>Карсак»</w:t>
      </w:r>
      <w:r>
        <w:rPr>
          <w:spacing w:val="-2"/>
        </w:rPr>
        <w:t xml:space="preserve"> </w:t>
      </w:r>
      <w:r>
        <w:t>(«Зайчишка-трусишка»).</w:t>
      </w:r>
    </w:p>
    <w:p w14:paraId="2DD608F5" w14:textId="77777777" w:rsidR="00775EE4" w:rsidRDefault="00BE32C9">
      <w:pPr>
        <w:pStyle w:val="a5"/>
        <w:numPr>
          <w:ilvl w:val="5"/>
          <w:numId w:val="98"/>
        </w:numPr>
        <w:tabs>
          <w:tab w:val="left" w:pos="2359"/>
        </w:tabs>
        <w:spacing w:before="160" w:line="360" w:lineRule="auto"/>
        <w:ind w:right="1077" w:firstLine="0"/>
        <w:rPr>
          <w:sz w:val="28"/>
        </w:rPr>
      </w:pPr>
      <w:r>
        <w:rPr>
          <w:sz w:val="28"/>
        </w:rPr>
        <w:t>Чăваш çĕршывĕ – Тăван çĕршыв (Родина моя – Чувашия).</w:t>
      </w:r>
      <w:r>
        <w:rPr>
          <w:spacing w:val="-67"/>
          <w:sz w:val="28"/>
        </w:rPr>
        <w:t xml:space="preserve"> </w:t>
      </w:r>
      <w:r>
        <w:rPr>
          <w:sz w:val="28"/>
        </w:rPr>
        <w:t>З.</w:t>
      </w:r>
      <w:r>
        <w:rPr>
          <w:spacing w:val="-2"/>
          <w:sz w:val="28"/>
        </w:rPr>
        <w:t xml:space="preserve"> </w:t>
      </w:r>
      <w:r>
        <w:rPr>
          <w:sz w:val="28"/>
        </w:rPr>
        <w:t>Сывламби «Чăваш чĕлхи»</w:t>
      </w:r>
      <w:r>
        <w:rPr>
          <w:spacing w:val="-1"/>
          <w:sz w:val="28"/>
        </w:rPr>
        <w:t xml:space="preserve"> </w:t>
      </w:r>
      <w:r>
        <w:rPr>
          <w:sz w:val="28"/>
        </w:rPr>
        <w:t>(«Чувашский</w:t>
      </w:r>
      <w:r>
        <w:rPr>
          <w:spacing w:val="-3"/>
          <w:sz w:val="28"/>
        </w:rPr>
        <w:t xml:space="preserve"> </w:t>
      </w:r>
      <w:r>
        <w:rPr>
          <w:sz w:val="28"/>
        </w:rPr>
        <w:t>язык»).</w:t>
      </w:r>
    </w:p>
    <w:p w14:paraId="07225BD9" w14:textId="77777777" w:rsidR="00775EE4" w:rsidRDefault="00BE32C9">
      <w:pPr>
        <w:pStyle w:val="a3"/>
        <w:spacing w:before="2" w:line="360" w:lineRule="auto"/>
        <w:ind w:left="1026" w:right="3095" w:firstLine="0"/>
        <w:jc w:val="left"/>
      </w:pPr>
      <w:r>
        <w:t>А. Мишши «Юратнă хула» («Любимый город»).</w:t>
      </w:r>
      <w:r>
        <w:rPr>
          <w:spacing w:val="1"/>
        </w:rPr>
        <w:t xml:space="preserve"> </w:t>
      </w:r>
      <w:r>
        <w:t>Иван Малкай «Тăван тавралăх» («Родная сторона»).</w:t>
      </w:r>
      <w:r>
        <w:rPr>
          <w:spacing w:val="-67"/>
        </w:rPr>
        <w:t xml:space="preserve"> </w:t>
      </w:r>
      <w:r>
        <w:t>Г.</w:t>
      </w:r>
      <w:r>
        <w:rPr>
          <w:spacing w:val="-2"/>
        </w:rPr>
        <w:t xml:space="preserve"> </w:t>
      </w:r>
      <w:r>
        <w:t>Волков</w:t>
      </w:r>
      <w:r>
        <w:rPr>
          <w:spacing w:val="-2"/>
        </w:rPr>
        <w:t xml:space="preserve"> </w:t>
      </w:r>
      <w:r>
        <w:t>«Ылтăн</w:t>
      </w:r>
      <w:r>
        <w:rPr>
          <w:spacing w:val="-1"/>
        </w:rPr>
        <w:t xml:space="preserve"> </w:t>
      </w:r>
      <w:r>
        <w:t>çĕр»</w:t>
      </w:r>
      <w:r>
        <w:rPr>
          <w:spacing w:val="-1"/>
        </w:rPr>
        <w:t xml:space="preserve"> </w:t>
      </w:r>
      <w:r>
        <w:t>(«Золотая</w:t>
      </w:r>
      <w:r>
        <w:rPr>
          <w:spacing w:val="-1"/>
        </w:rPr>
        <w:t xml:space="preserve"> </w:t>
      </w:r>
      <w:r>
        <w:t>земля»).</w:t>
      </w:r>
    </w:p>
    <w:p w14:paraId="4C2A5A30" w14:textId="77777777" w:rsidR="00775EE4" w:rsidRDefault="00BE32C9">
      <w:pPr>
        <w:pStyle w:val="a5"/>
        <w:numPr>
          <w:ilvl w:val="5"/>
          <w:numId w:val="98"/>
        </w:numPr>
        <w:tabs>
          <w:tab w:val="left" w:pos="2359"/>
        </w:tabs>
        <w:spacing w:line="362" w:lineRule="auto"/>
        <w:ind w:right="4279" w:firstLine="0"/>
        <w:rPr>
          <w:sz w:val="28"/>
        </w:rPr>
      </w:pPr>
      <w:r>
        <w:rPr>
          <w:sz w:val="28"/>
        </w:rPr>
        <w:t>Сивĕ хĕл çитрĕ (Пришла зима).</w:t>
      </w:r>
      <w:r>
        <w:rPr>
          <w:spacing w:val="-67"/>
          <w:sz w:val="28"/>
        </w:rPr>
        <w:t xml:space="preserve"> </w:t>
      </w:r>
      <w:r>
        <w:rPr>
          <w:sz w:val="28"/>
        </w:rPr>
        <w:t>С.</w:t>
      </w:r>
      <w:r>
        <w:rPr>
          <w:spacing w:val="-2"/>
          <w:sz w:val="28"/>
        </w:rPr>
        <w:t xml:space="preserve"> </w:t>
      </w:r>
      <w:r>
        <w:rPr>
          <w:sz w:val="28"/>
        </w:rPr>
        <w:t>Савкай «Елкăра»</w:t>
      </w:r>
      <w:r>
        <w:rPr>
          <w:spacing w:val="-2"/>
          <w:sz w:val="28"/>
        </w:rPr>
        <w:t xml:space="preserve"> </w:t>
      </w:r>
      <w:r>
        <w:rPr>
          <w:sz w:val="28"/>
        </w:rPr>
        <w:t>(«На ёлке»).</w:t>
      </w:r>
    </w:p>
    <w:p w14:paraId="0FD2D2C9" w14:textId="77777777" w:rsidR="00775EE4" w:rsidRDefault="00BE32C9">
      <w:pPr>
        <w:pStyle w:val="a3"/>
        <w:spacing w:line="360" w:lineRule="auto"/>
        <w:jc w:val="left"/>
      </w:pPr>
      <w:r>
        <w:t>Г.</w:t>
      </w:r>
      <w:r>
        <w:rPr>
          <w:spacing w:val="-3"/>
        </w:rPr>
        <w:t xml:space="preserve"> </w:t>
      </w:r>
      <w:r>
        <w:t>Харлампьев</w:t>
      </w:r>
      <w:r>
        <w:rPr>
          <w:spacing w:val="57"/>
        </w:rPr>
        <w:t xml:space="preserve"> </w:t>
      </w:r>
      <w:r>
        <w:t>«Уйăпсем»</w:t>
      </w:r>
      <w:r>
        <w:rPr>
          <w:spacing w:val="56"/>
        </w:rPr>
        <w:t xml:space="preserve"> </w:t>
      </w:r>
      <w:r>
        <w:t>(«Снегири»),</w:t>
      </w:r>
      <w:r>
        <w:rPr>
          <w:spacing w:val="57"/>
        </w:rPr>
        <w:t xml:space="preserve"> </w:t>
      </w:r>
      <w:r>
        <w:t>«Çăткăн</w:t>
      </w:r>
      <w:r>
        <w:rPr>
          <w:spacing w:val="57"/>
        </w:rPr>
        <w:t xml:space="preserve"> </w:t>
      </w:r>
      <w:r>
        <w:t>чакак»</w:t>
      </w:r>
      <w:r>
        <w:rPr>
          <w:spacing w:val="56"/>
        </w:rPr>
        <w:t xml:space="preserve"> </w:t>
      </w:r>
      <w:r>
        <w:t>(«Прожорливая</w:t>
      </w:r>
      <w:r>
        <w:rPr>
          <w:spacing w:val="-67"/>
        </w:rPr>
        <w:t xml:space="preserve"> </w:t>
      </w:r>
      <w:r>
        <w:t>сорока»).</w:t>
      </w:r>
    </w:p>
    <w:p w14:paraId="25ED195A" w14:textId="77777777" w:rsidR="00775EE4" w:rsidRDefault="00BE32C9">
      <w:pPr>
        <w:pStyle w:val="a3"/>
        <w:spacing w:line="362" w:lineRule="auto"/>
        <w:ind w:left="1026" w:right="459" w:firstLine="0"/>
        <w:jc w:val="left"/>
      </w:pPr>
      <w:r>
        <w:t>Н. Ильина «Пăхнă иккĕн кантăкран…» («Посмотрели вдвоём из окна…»).</w:t>
      </w:r>
      <w:r>
        <w:rPr>
          <w:spacing w:val="-67"/>
        </w:rPr>
        <w:t xml:space="preserve"> </w:t>
      </w:r>
      <w:r>
        <w:t>А.</w:t>
      </w:r>
      <w:r>
        <w:rPr>
          <w:spacing w:val="-2"/>
        </w:rPr>
        <w:t xml:space="preserve"> </w:t>
      </w:r>
      <w:r>
        <w:t>Пртта</w:t>
      </w:r>
      <w:r>
        <w:rPr>
          <w:spacing w:val="-1"/>
        </w:rPr>
        <w:t xml:space="preserve"> </w:t>
      </w:r>
      <w:r>
        <w:t>«Хĕл</w:t>
      </w:r>
      <w:r>
        <w:rPr>
          <w:spacing w:val="-2"/>
        </w:rPr>
        <w:t xml:space="preserve"> </w:t>
      </w:r>
      <w:r>
        <w:t>юмахĕ»</w:t>
      </w:r>
      <w:r>
        <w:rPr>
          <w:spacing w:val="-1"/>
        </w:rPr>
        <w:t xml:space="preserve"> </w:t>
      </w:r>
      <w:r>
        <w:t>(«Зимняя сказка»).</w:t>
      </w:r>
    </w:p>
    <w:p w14:paraId="13F24B3E" w14:textId="77777777" w:rsidR="00775EE4" w:rsidRDefault="00BE32C9">
      <w:pPr>
        <w:pStyle w:val="a3"/>
        <w:spacing w:line="360" w:lineRule="auto"/>
        <w:ind w:left="1026" w:right="3025" w:firstLine="0"/>
        <w:jc w:val="left"/>
      </w:pPr>
      <w:r>
        <w:t>А.</w:t>
      </w:r>
      <w:r>
        <w:rPr>
          <w:spacing w:val="-3"/>
        </w:rPr>
        <w:t xml:space="preserve"> </w:t>
      </w:r>
      <w:r>
        <w:t>Тарасов</w:t>
      </w:r>
      <w:r>
        <w:rPr>
          <w:spacing w:val="-4"/>
        </w:rPr>
        <w:t xml:space="preserve"> </w:t>
      </w:r>
      <w:r>
        <w:t>«Чуна</w:t>
      </w:r>
      <w:r>
        <w:rPr>
          <w:spacing w:val="-2"/>
        </w:rPr>
        <w:t xml:space="preserve"> </w:t>
      </w:r>
      <w:r>
        <w:t>хывнă</w:t>
      </w:r>
      <w:r>
        <w:rPr>
          <w:spacing w:val="-5"/>
        </w:rPr>
        <w:t xml:space="preserve"> </w:t>
      </w:r>
      <w:r>
        <w:t>илем»</w:t>
      </w:r>
      <w:r>
        <w:rPr>
          <w:spacing w:val="-3"/>
        </w:rPr>
        <w:t xml:space="preserve"> </w:t>
      </w:r>
      <w:r>
        <w:t>(«Увидеть</w:t>
      </w:r>
      <w:r>
        <w:rPr>
          <w:spacing w:val="-3"/>
        </w:rPr>
        <w:t xml:space="preserve"> </w:t>
      </w:r>
      <w:r>
        <w:t>красоту»).</w:t>
      </w:r>
      <w:r>
        <w:rPr>
          <w:spacing w:val="-67"/>
        </w:rPr>
        <w:t xml:space="preserve"> </w:t>
      </w:r>
      <w:r>
        <w:t>А.</w:t>
      </w:r>
      <w:r>
        <w:rPr>
          <w:spacing w:val="-2"/>
        </w:rPr>
        <w:t xml:space="preserve"> </w:t>
      </w:r>
      <w:r>
        <w:t>Калган</w:t>
      </w:r>
      <w:r>
        <w:rPr>
          <w:spacing w:val="1"/>
        </w:rPr>
        <w:t xml:space="preserve"> </w:t>
      </w:r>
      <w:r>
        <w:t>«Юр çăвать»</w:t>
      </w:r>
      <w:r>
        <w:rPr>
          <w:spacing w:val="-1"/>
        </w:rPr>
        <w:t xml:space="preserve"> </w:t>
      </w:r>
      <w:r>
        <w:t>(«Снег идёт»).</w:t>
      </w:r>
    </w:p>
    <w:p w14:paraId="513D502E" w14:textId="77777777" w:rsidR="00775EE4" w:rsidRDefault="00BE32C9">
      <w:pPr>
        <w:pStyle w:val="a3"/>
        <w:spacing w:line="321" w:lineRule="exact"/>
        <w:ind w:left="1026" w:firstLine="0"/>
        <w:jc w:val="left"/>
      </w:pPr>
      <w:r>
        <w:t>У.</w:t>
      </w:r>
      <w:r>
        <w:rPr>
          <w:spacing w:val="-3"/>
        </w:rPr>
        <w:t xml:space="preserve"> </w:t>
      </w:r>
      <w:r>
        <w:t>Мишши</w:t>
      </w:r>
      <w:r>
        <w:rPr>
          <w:spacing w:val="-1"/>
        </w:rPr>
        <w:t xml:space="preserve"> </w:t>
      </w:r>
      <w:r>
        <w:t>«Хĕл</w:t>
      </w:r>
      <w:r>
        <w:rPr>
          <w:spacing w:val="-4"/>
        </w:rPr>
        <w:t xml:space="preserve"> </w:t>
      </w:r>
      <w:r>
        <w:t>çитрĕ»</w:t>
      </w:r>
      <w:r>
        <w:rPr>
          <w:spacing w:val="-2"/>
        </w:rPr>
        <w:t xml:space="preserve"> </w:t>
      </w:r>
      <w:r>
        <w:t>(«Наступила</w:t>
      </w:r>
      <w:r>
        <w:rPr>
          <w:spacing w:val="-1"/>
        </w:rPr>
        <w:t xml:space="preserve"> </w:t>
      </w:r>
      <w:r>
        <w:t>зима»).</w:t>
      </w:r>
    </w:p>
    <w:p w14:paraId="3839D991" w14:textId="77777777" w:rsidR="00775EE4" w:rsidRDefault="00775EE4">
      <w:pPr>
        <w:spacing w:line="321" w:lineRule="exact"/>
        <w:sectPr w:rsidR="00775EE4">
          <w:pgSz w:w="11910" w:h="16840"/>
          <w:pgMar w:top="1040" w:right="440" w:bottom="1140" w:left="1100" w:header="0" w:footer="875" w:gutter="0"/>
          <w:cols w:space="720"/>
        </w:sectPr>
      </w:pPr>
    </w:p>
    <w:p w14:paraId="1E5C55E3" w14:textId="77777777" w:rsidR="00775EE4" w:rsidRDefault="00BE32C9">
      <w:pPr>
        <w:pStyle w:val="a3"/>
        <w:spacing w:before="67" w:line="362" w:lineRule="auto"/>
        <w:ind w:left="1026" w:right="4862" w:firstLine="0"/>
        <w:jc w:val="left"/>
      </w:pPr>
      <w:r>
        <w:t>Г. Луч «Кукăр сăмса» («Клёст»).</w:t>
      </w:r>
      <w:r>
        <w:rPr>
          <w:spacing w:val="1"/>
        </w:rPr>
        <w:t xml:space="preserve"> </w:t>
      </w:r>
      <w:r>
        <w:t>2.1.5.9.4.6.</w:t>
      </w:r>
      <w:r>
        <w:rPr>
          <w:spacing w:val="-3"/>
        </w:rPr>
        <w:t xml:space="preserve"> </w:t>
      </w:r>
      <w:r>
        <w:t>Манăн</w:t>
      </w:r>
      <w:r>
        <w:rPr>
          <w:spacing w:val="-3"/>
        </w:rPr>
        <w:t xml:space="preserve"> </w:t>
      </w:r>
      <w:r>
        <w:t>çемье</w:t>
      </w:r>
      <w:r>
        <w:rPr>
          <w:spacing w:val="-2"/>
        </w:rPr>
        <w:t xml:space="preserve"> </w:t>
      </w:r>
      <w:r>
        <w:t>(Моя</w:t>
      </w:r>
      <w:r>
        <w:rPr>
          <w:spacing w:val="-2"/>
        </w:rPr>
        <w:t xml:space="preserve"> </w:t>
      </w:r>
      <w:r>
        <w:t>семья).</w:t>
      </w:r>
    </w:p>
    <w:p w14:paraId="5757A082" w14:textId="77777777" w:rsidR="00775EE4" w:rsidRDefault="00BE32C9">
      <w:pPr>
        <w:pStyle w:val="a3"/>
        <w:spacing w:line="317" w:lineRule="exact"/>
        <w:ind w:left="1026" w:firstLine="0"/>
        <w:jc w:val="left"/>
      </w:pPr>
      <w:r>
        <w:t>В.</w:t>
      </w:r>
      <w:r>
        <w:rPr>
          <w:spacing w:val="-3"/>
        </w:rPr>
        <w:t xml:space="preserve"> </w:t>
      </w:r>
      <w:r>
        <w:t>Давыдов-Анатри</w:t>
      </w:r>
      <w:r>
        <w:rPr>
          <w:spacing w:val="-4"/>
        </w:rPr>
        <w:t xml:space="preserve"> </w:t>
      </w:r>
      <w:r>
        <w:t>«Юратнă</w:t>
      </w:r>
      <w:r>
        <w:rPr>
          <w:spacing w:val="-2"/>
        </w:rPr>
        <w:t xml:space="preserve"> </w:t>
      </w:r>
      <w:r>
        <w:t>анне»</w:t>
      </w:r>
      <w:r>
        <w:rPr>
          <w:spacing w:val="-2"/>
        </w:rPr>
        <w:t xml:space="preserve"> </w:t>
      </w:r>
      <w:r>
        <w:t>(«Любимая</w:t>
      </w:r>
      <w:r>
        <w:rPr>
          <w:spacing w:val="-1"/>
        </w:rPr>
        <w:t xml:space="preserve"> </w:t>
      </w:r>
      <w:r>
        <w:t>мама»).</w:t>
      </w:r>
    </w:p>
    <w:p w14:paraId="57B57A29" w14:textId="77777777" w:rsidR="00775EE4" w:rsidRDefault="00BE32C9">
      <w:pPr>
        <w:pStyle w:val="a3"/>
        <w:spacing w:before="161" w:line="360" w:lineRule="auto"/>
        <w:ind w:left="1026" w:right="484" w:firstLine="0"/>
        <w:jc w:val="left"/>
      </w:pPr>
      <w:r>
        <w:t>Г. Мальцев «Асанне хăçан канать-ши?» («Когда же отдыхает бабушка?»).</w:t>
      </w:r>
      <w:r>
        <w:rPr>
          <w:spacing w:val="-67"/>
        </w:rPr>
        <w:t xml:space="preserve"> </w:t>
      </w:r>
      <w:r>
        <w:t>Н.</w:t>
      </w:r>
      <w:r>
        <w:rPr>
          <w:spacing w:val="-2"/>
        </w:rPr>
        <w:t xml:space="preserve"> </w:t>
      </w:r>
      <w:r>
        <w:t>Симунов</w:t>
      </w:r>
      <w:r>
        <w:rPr>
          <w:spacing w:val="-2"/>
        </w:rPr>
        <w:t xml:space="preserve"> </w:t>
      </w:r>
      <w:r>
        <w:t>«Турат</w:t>
      </w:r>
      <w:r>
        <w:rPr>
          <w:spacing w:val="-1"/>
        </w:rPr>
        <w:t xml:space="preserve"> </w:t>
      </w:r>
      <w:r>
        <w:t>вăррисем»</w:t>
      </w:r>
      <w:r>
        <w:rPr>
          <w:spacing w:val="-2"/>
        </w:rPr>
        <w:t xml:space="preserve"> </w:t>
      </w:r>
      <w:r>
        <w:t>(«Похитители</w:t>
      </w:r>
      <w:r>
        <w:rPr>
          <w:spacing w:val="-1"/>
        </w:rPr>
        <w:t xml:space="preserve"> </w:t>
      </w:r>
      <w:r>
        <w:t>веток»).</w:t>
      </w:r>
    </w:p>
    <w:p w14:paraId="681C560D" w14:textId="77777777" w:rsidR="00775EE4" w:rsidRDefault="00BE32C9">
      <w:pPr>
        <w:pStyle w:val="a3"/>
        <w:spacing w:before="1"/>
        <w:ind w:left="1026" w:firstLine="0"/>
        <w:jc w:val="left"/>
      </w:pPr>
      <w:r>
        <w:t>Л.</w:t>
      </w:r>
      <w:r>
        <w:rPr>
          <w:spacing w:val="-4"/>
        </w:rPr>
        <w:t xml:space="preserve"> </w:t>
      </w:r>
      <w:r>
        <w:t>Николаева</w:t>
      </w:r>
      <w:r>
        <w:rPr>
          <w:spacing w:val="-2"/>
        </w:rPr>
        <w:t xml:space="preserve"> </w:t>
      </w:r>
      <w:r>
        <w:t>«Пĕчĕк</w:t>
      </w:r>
      <w:r>
        <w:rPr>
          <w:spacing w:val="-2"/>
        </w:rPr>
        <w:t xml:space="preserve"> </w:t>
      </w:r>
      <w:r>
        <w:t>пулăшакан»</w:t>
      </w:r>
      <w:r>
        <w:rPr>
          <w:spacing w:val="-3"/>
        </w:rPr>
        <w:t xml:space="preserve"> </w:t>
      </w:r>
      <w:r>
        <w:t>(«Маленькая</w:t>
      </w:r>
      <w:r>
        <w:rPr>
          <w:spacing w:val="-5"/>
        </w:rPr>
        <w:t xml:space="preserve"> </w:t>
      </w:r>
      <w:r>
        <w:t>помощница»).</w:t>
      </w:r>
    </w:p>
    <w:p w14:paraId="221E24CA" w14:textId="77777777" w:rsidR="00775EE4" w:rsidRDefault="00BE32C9">
      <w:pPr>
        <w:pStyle w:val="a3"/>
        <w:spacing w:before="160" w:line="360" w:lineRule="auto"/>
        <w:ind w:left="1026" w:right="1078" w:firstLine="0"/>
      </w:pPr>
      <w:r>
        <w:t>Л. Толстой «Пахчаçăпа унăн ывăлĕсем» («Садовник и его сыновья»).</w:t>
      </w:r>
      <w:r>
        <w:rPr>
          <w:spacing w:val="-67"/>
        </w:rPr>
        <w:t xml:space="preserve"> </w:t>
      </w:r>
      <w:r>
        <w:t>В. Ар-Серги «Аслашшĕн вуннăмĕш пӳрни» («Десятый палец деда»).</w:t>
      </w:r>
      <w:r>
        <w:rPr>
          <w:spacing w:val="-67"/>
        </w:rPr>
        <w:t xml:space="preserve"> </w:t>
      </w:r>
      <w:r>
        <w:t>2.1.5.9.4.7.</w:t>
      </w:r>
      <w:r>
        <w:rPr>
          <w:spacing w:val="-1"/>
        </w:rPr>
        <w:t xml:space="preserve"> </w:t>
      </w:r>
      <w:r>
        <w:t>Эпир</w:t>
      </w:r>
      <w:r>
        <w:rPr>
          <w:spacing w:val="1"/>
        </w:rPr>
        <w:t xml:space="preserve"> </w:t>
      </w:r>
      <w:r>
        <w:t>– туслă</w:t>
      </w:r>
      <w:r>
        <w:rPr>
          <w:spacing w:val="-3"/>
        </w:rPr>
        <w:t xml:space="preserve"> </w:t>
      </w:r>
      <w:r>
        <w:t>ачасем (Мы –</w:t>
      </w:r>
      <w:r>
        <w:rPr>
          <w:spacing w:val="-2"/>
        </w:rPr>
        <w:t xml:space="preserve"> </w:t>
      </w:r>
      <w:r>
        <w:t>дружные</w:t>
      </w:r>
      <w:r>
        <w:rPr>
          <w:spacing w:val="-4"/>
        </w:rPr>
        <w:t xml:space="preserve"> </w:t>
      </w:r>
      <w:r>
        <w:t>ребята).</w:t>
      </w:r>
    </w:p>
    <w:p w14:paraId="79761AB8" w14:textId="77777777" w:rsidR="00775EE4" w:rsidRDefault="00BE32C9">
      <w:pPr>
        <w:pStyle w:val="a3"/>
        <w:spacing w:before="2"/>
        <w:ind w:left="1026" w:firstLine="0"/>
      </w:pPr>
      <w:r>
        <w:t>С.</w:t>
      </w:r>
      <w:r>
        <w:rPr>
          <w:spacing w:val="-3"/>
        </w:rPr>
        <w:t xml:space="preserve"> </w:t>
      </w:r>
      <w:r>
        <w:t>Савкай</w:t>
      </w:r>
      <w:r>
        <w:rPr>
          <w:spacing w:val="-1"/>
        </w:rPr>
        <w:t xml:space="preserve"> </w:t>
      </w:r>
      <w:r>
        <w:t>«Çулла»</w:t>
      </w:r>
      <w:r>
        <w:rPr>
          <w:spacing w:val="-2"/>
        </w:rPr>
        <w:t xml:space="preserve"> </w:t>
      </w:r>
      <w:r>
        <w:t>(«Летом»).</w:t>
      </w:r>
    </w:p>
    <w:p w14:paraId="42EBEDAB" w14:textId="77777777" w:rsidR="00775EE4" w:rsidRDefault="00BE32C9">
      <w:pPr>
        <w:pStyle w:val="a3"/>
        <w:spacing w:before="160" w:line="360" w:lineRule="auto"/>
        <w:ind w:left="1026" w:right="2244" w:firstLine="0"/>
      </w:pPr>
      <w:r>
        <w:t>А. Савельев-Сас «Эпир – чăваш ачисем» («Мы – чуваши»).</w:t>
      </w:r>
      <w:r>
        <w:rPr>
          <w:spacing w:val="-67"/>
        </w:rPr>
        <w:t xml:space="preserve"> </w:t>
      </w:r>
      <w:r>
        <w:t>Е.</w:t>
      </w:r>
      <w:r>
        <w:rPr>
          <w:spacing w:val="-3"/>
        </w:rPr>
        <w:t xml:space="preserve"> </w:t>
      </w:r>
      <w:r>
        <w:t>Нарби</w:t>
      </w:r>
      <w:r>
        <w:rPr>
          <w:spacing w:val="-1"/>
        </w:rPr>
        <w:t xml:space="preserve"> </w:t>
      </w:r>
      <w:r>
        <w:t>«Çумламан йăран»</w:t>
      </w:r>
      <w:r>
        <w:rPr>
          <w:spacing w:val="-2"/>
        </w:rPr>
        <w:t xml:space="preserve"> </w:t>
      </w:r>
      <w:r>
        <w:t>(«Непрополотая</w:t>
      </w:r>
      <w:r>
        <w:rPr>
          <w:spacing w:val="-1"/>
        </w:rPr>
        <w:t xml:space="preserve"> </w:t>
      </w:r>
      <w:r>
        <w:t>грядка»).</w:t>
      </w:r>
    </w:p>
    <w:p w14:paraId="70099774" w14:textId="77777777" w:rsidR="00775EE4" w:rsidRDefault="00BE32C9">
      <w:pPr>
        <w:pStyle w:val="a3"/>
        <w:spacing w:line="321" w:lineRule="exact"/>
        <w:ind w:left="1026" w:firstLine="0"/>
      </w:pPr>
      <w:r>
        <w:t>Л.</w:t>
      </w:r>
      <w:r>
        <w:rPr>
          <w:spacing w:val="-2"/>
        </w:rPr>
        <w:t xml:space="preserve"> </w:t>
      </w:r>
      <w:r>
        <w:t>Сарине «Кашкăрпа</w:t>
      </w:r>
      <w:r>
        <w:rPr>
          <w:spacing w:val="-1"/>
        </w:rPr>
        <w:t xml:space="preserve"> </w:t>
      </w:r>
      <w:r>
        <w:t>пакша»</w:t>
      </w:r>
      <w:r>
        <w:rPr>
          <w:spacing w:val="-1"/>
        </w:rPr>
        <w:t xml:space="preserve"> </w:t>
      </w:r>
      <w:r>
        <w:t>(«Волк</w:t>
      </w:r>
      <w:r>
        <w:rPr>
          <w:spacing w:val="-3"/>
        </w:rPr>
        <w:t xml:space="preserve"> </w:t>
      </w:r>
      <w:r>
        <w:t>и</w:t>
      </w:r>
      <w:r>
        <w:rPr>
          <w:spacing w:val="-4"/>
        </w:rPr>
        <w:t xml:space="preserve"> </w:t>
      </w:r>
      <w:r>
        <w:t>белка»).</w:t>
      </w:r>
    </w:p>
    <w:p w14:paraId="3B043148" w14:textId="77777777" w:rsidR="00775EE4" w:rsidRDefault="00BE32C9">
      <w:pPr>
        <w:pStyle w:val="a3"/>
        <w:spacing w:before="163"/>
        <w:ind w:left="1026" w:firstLine="0"/>
        <w:jc w:val="left"/>
      </w:pPr>
      <w:r>
        <w:t>Г.</w:t>
      </w:r>
      <w:r>
        <w:rPr>
          <w:spacing w:val="-3"/>
        </w:rPr>
        <w:t xml:space="preserve"> </w:t>
      </w:r>
      <w:r>
        <w:t>Мальцев</w:t>
      </w:r>
      <w:r>
        <w:rPr>
          <w:spacing w:val="-3"/>
        </w:rPr>
        <w:t xml:space="preserve"> </w:t>
      </w:r>
      <w:r>
        <w:t>«Пытанма</w:t>
      </w:r>
      <w:r>
        <w:rPr>
          <w:spacing w:val="-2"/>
        </w:rPr>
        <w:t xml:space="preserve"> </w:t>
      </w:r>
      <w:r>
        <w:t>юратакан»</w:t>
      </w:r>
      <w:r>
        <w:rPr>
          <w:spacing w:val="-2"/>
        </w:rPr>
        <w:t xml:space="preserve"> </w:t>
      </w:r>
      <w:r>
        <w:t>(«Любящий</w:t>
      </w:r>
      <w:r>
        <w:rPr>
          <w:spacing w:val="-5"/>
        </w:rPr>
        <w:t xml:space="preserve"> </w:t>
      </w:r>
      <w:r>
        <w:t>прятаться»).</w:t>
      </w:r>
    </w:p>
    <w:p w14:paraId="2AE35F9D" w14:textId="77777777" w:rsidR="00775EE4" w:rsidRDefault="00BE32C9">
      <w:pPr>
        <w:pStyle w:val="a3"/>
        <w:spacing w:before="160" w:line="360" w:lineRule="auto"/>
        <w:jc w:val="left"/>
      </w:pPr>
      <w:r>
        <w:t>Г.</w:t>
      </w:r>
      <w:r>
        <w:rPr>
          <w:spacing w:val="-2"/>
        </w:rPr>
        <w:t xml:space="preserve"> </w:t>
      </w:r>
      <w:r>
        <w:t>Волков</w:t>
      </w:r>
      <w:r>
        <w:rPr>
          <w:spacing w:val="43"/>
        </w:rPr>
        <w:t xml:space="preserve"> </w:t>
      </w:r>
      <w:r>
        <w:t>«Пуç</w:t>
      </w:r>
      <w:r>
        <w:rPr>
          <w:spacing w:val="44"/>
        </w:rPr>
        <w:t xml:space="preserve"> </w:t>
      </w:r>
      <w:r>
        <w:t>пӳрнене</w:t>
      </w:r>
      <w:r>
        <w:rPr>
          <w:spacing w:val="44"/>
        </w:rPr>
        <w:t xml:space="preserve"> </w:t>
      </w:r>
      <w:r>
        <w:t>те</w:t>
      </w:r>
      <w:r>
        <w:rPr>
          <w:spacing w:val="43"/>
        </w:rPr>
        <w:t xml:space="preserve"> </w:t>
      </w:r>
      <w:r>
        <w:t>юлташ</w:t>
      </w:r>
      <w:r>
        <w:rPr>
          <w:spacing w:val="42"/>
        </w:rPr>
        <w:t xml:space="preserve"> </w:t>
      </w:r>
      <w:r>
        <w:t>кирлĕ»</w:t>
      </w:r>
      <w:r>
        <w:rPr>
          <w:spacing w:val="42"/>
        </w:rPr>
        <w:t xml:space="preserve"> </w:t>
      </w:r>
      <w:r>
        <w:t>(«И</w:t>
      </w:r>
      <w:r>
        <w:rPr>
          <w:spacing w:val="42"/>
        </w:rPr>
        <w:t xml:space="preserve"> </w:t>
      </w:r>
      <w:r>
        <w:t>большому</w:t>
      </w:r>
      <w:r>
        <w:rPr>
          <w:spacing w:val="40"/>
        </w:rPr>
        <w:t xml:space="preserve"> </w:t>
      </w:r>
      <w:r>
        <w:t>пальцу</w:t>
      </w:r>
      <w:r>
        <w:rPr>
          <w:spacing w:val="40"/>
        </w:rPr>
        <w:t xml:space="preserve"> </w:t>
      </w:r>
      <w:r>
        <w:t>нужен</w:t>
      </w:r>
      <w:r>
        <w:rPr>
          <w:spacing w:val="-67"/>
        </w:rPr>
        <w:t xml:space="preserve"> </w:t>
      </w:r>
      <w:r>
        <w:t>друг»),</w:t>
      </w:r>
      <w:r>
        <w:rPr>
          <w:spacing w:val="-2"/>
        </w:rPr>
        <w:t xml:space="preserve"> </w:t>
      </w:r>
      <w:r>
        <w:t>«Суяпа</w:t>
      </w:r>
      <w:r>
        <w:rPr>
          <w:spacing w:val="-1"/>
        </w:rPr>
        <w:t xml:space="preserve"> </w:t>
      </w:r>
      <w:r>
        <w:t>инçе</w:t>
      </w:r>
      <w:r>
        <w:rPr>
          <w:spacing w:val="-2"/>
        </w:rPr>
        <w:t xml:space="preserve"> </w:t>
      </w:r>
      <w:r>
        <w:t>каяймăн»</w:t>
      </w:r>
      <w:r>
        <w:rPr>
          <w:spacing w:val="-2"/>
        </w:rPr>
        <w:t xml:space="preserve"> </w:t>
      </w:r>
      <w:r>
        <w:t>(«Обман</w:t>
      </w:r>
      <w:r>
        <w:rPr>
          <w:spacing w:val="-3"/>
        </w:rPr>
        <w:t xml:space="preserve"> </w:t>
      </w:r>
      <w:r>
        <w:t>до</w:t>
      </w:r>
      <w:r>
        <w:rPr>
          <w:spacing w:val="-4"/>
        </w:rPr>
        <w:t xml:space="preserve"> </w:t>
      </w:r>
      <w:r>
        <w:t>добра не</w:t>
      </w:r>
      <w:r>
        <w:rPr>
          <w:spacing w:val="-1"/>
        </w:rPr>
        <w:t xml:space="preserve"> </w:t>
      </w:r>
      <w:r>
        <w:t>доведёт»).</w:t>
      </w:r>
    </w:p>
    <w:p w14:paraId="6FD7D64F" w14:textId="77777777" w:rsidR="00775EE4" w:rsidRDefault="00BE32C9">
      <w:pPr>
        <w:pStyle w:val="a3"/>
        <w:spacing w:line="321" w:lineRule="exact"/>
        <w:ind w:left="1026" w:firstLine="0"/>
        <w:jc w:val="left"/>
      </w:pPr>
      <w:r>
        <w:t>В.</w:t>
      </w:r>
      <w:r>
        <w:rPr>
          <w:spacing w:val="-3"/>
        </w:rPr>
        <w:t xml:space="preserve"> </w:t>
      </w:r>
      <w:r>
        <w:t>Сухомлинский</w:t>
      </w:r>
      <w:r>
        <w:rPr>
          <w:spacing w:val="-2"/>
        </w:rPr>
        <w:t xml:space="preserve"> </w:t>
      </w:r>
      <w:r>
        <w:t>«Пан</w:t>
      </w:r>
      <w:r>
        <w:rPr>
          <w:spacing w:val="-1"/>
        </w:rPr>
        <w:t xml:space="preserve"> </w:t>
      </w:r>
      <w:r>
        <w:t>улми»</w:t>
      </w:r>
      <w:r>
        <w:rPr>
          <w:spacing w:val="-2"/>
        </w:rPr>
        <w:t xml:space="preserve"> </w:t>
      </w:r>
      <w:r>
        <w:t>(«Яблоко»).</w:t>
      </w:r>
    </w:p>
    <w:p w14:paraId="46459174" w14:textId="77777777" w:rsidR="00775EE4" w:rsidRDefault="00BE32C9">
      <w:pPr>
        <w:pStyle w:val="a5"/>
        <w:numPr>
          <w:ilvl w:val="3"/>
          <w:numId w:val="106"/>
        </w:numPr>
        <w:tabs>
          <w:tab w:val="left" w:pos="2078"/>
        </w:tabs>
        <w:spacing w:before="161" w:line="360" w:lineRule="auto"/>
        <w:ind w:left="318" w:right="411" w:firstLine="707"/>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71"/>
          <w:sz w:val="28"/>
        </w:rPr>
        <w:t xml:space="preserve"> </w:t>
      </w:r>
      <w:r>
        <w:rPr>
          <w:sz w:val="28"/>
        </w:rPr>
        <w:t>по</w:t>
      </w:r>
      <w:r>
        <w:rPr>
          <w:spacing w:val="1"/>
          <w:sz w:val="28"/>
        </w:rPr>
        <w:t xml:space="preserve"> </w:t>
      </w:r>
      <w:r>
        <w:rPr>
          <w:sz w:val="28"/>
        </w:rPr>
        <w:t>литературному чтению на родном (чувашском)</w:t>
      </w:r>
      <w:r>
        <w:rPr>
          <w:spacing w:val="1"/>
          <w:sz w:val="28"/>
        </w:rPr>
        <w:t xml:space="preserve"> </w:t>
      </w:r>
      <w:r>
        <w:rPr>
          <w:sz w:val="28"/>
        </w:rPr>
        <w:t>языке</w:t>
      </w:r>
      <w:r>
        <w:rPr>
          <w:spacing w:val="1"/>
          <w:sz w:val="28"/>
        </w:rPr>
        <w:t xml:space="preserve"> </w:t>
      </w:r>
      <w:r>
        <w:rPr>
          <w:sz w:val="28"/>
        </w:rPr>
        <w:t>на</w:t>
      </w:r>
      <w:r>
        <w:rPr>
          <w:spacing w:val="1"/>
          <w:sz w:val="28"/>
        </w:rPr>
        <w:t xml:space="preserve"> </w:t>
      </w:r>
      <w:r>
        <w:rPr>
          <w:sz w:val="28"/>
        </w:rPr>
        <w:t>уровне начального</w:t>
      </w:r>
      <w:r>
        <w:rPr>
          <w:spacing w:val="1"/>
          <w:sz w:val="28"/>
        </w:rPr>
        <w:t xml:space="preserve"> </w:t>
      </w:r>
      <w:r>
        <w:rPr>
          <w:sz w:val="28"/>
        </w:rPr>
        <w:t>общего</w:t>
      </w:r>
      <w:r>
        <w:rPr>
          <w:spacing w:val="-3"/>
          <w:sz w:val="28"/>
        </w:rPr>
        <w:t xml:space="preserve"> </w:t>
      </w:r>
      <w:r>
        <w:rPr>
          <w:sz w:val="28"/>
        </w:rPr>
        <w:t>образования.</w:t>
      </w:r>
    </w:p>
    <w:p w14:paraId="75E9F99C" w14:textId="77777777" w:rsidR="00775EE4" w:rsidRDefault="00BE32C9">
      <w:pPr>
        <w:pStyle w:val="a5"/>
        <w:numPr>
          <w:ilvl w:val="4"/>
          <w:numId w:val="106"/>
        </w:numPr>
        <w:tabs>
          <w:tab w:val="left" w:pos="2290"/>
        </w:tabs>
        <w:spacing w:before="1" w:line="360" w:lineRule="auto"/>
        <w:ind w:right="407" w:firstLine="707"/>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литературного</w:t>
      </w:r>
      <w:r>
        <w:rPr>
          <w:spacing w:val="1"/>
          <w:sz w:val="28"/>
        </w:rPr>
        <w:t xml:space="preserve"> </w:t>
      </w:r>
      <w:r>
        <w:rPr>
          <w:sz w:val="28"/>
        </w:rPr>
        <w:t>чтения</w:t>
      </w:r>
      <w:r>
        <w:rPr>
          <w:spacing w:val="1"/>
          <w:sz w:val="28"/>
        </w:rPr>
        <w:t xml:space="preserve"> </w:t>
      </w:r>
      <w:r>
        <w:rPr>
          <w:sz w:val="28"/>
        </w:rPr>
        <w:t>на</w:t>
      </w:r>
      <w:r>
        <w:rPr>
          <w:spacing w:val="1"/>
          <w:sz w:val="28"/>
        </w:rPr>
        <w:t xml:space="preserve"> </w:t>
      </w:r>
      <w:r>
        <w:rPr>
          <w:sz w:val="28"/>
        </w:rPr>
        <w:t>родном</w:t>
      </w:r>
      <w:r>
        <w:rPr>
          <w:spacing w:val="1"/>
          <w:sz w:val="28"/>
        </w:rPr>
        <w:t xml:space="preserve"> </w:t>
      </w:r>
      <w:r>
        <w:rPr>
          <w:sz w:val="28"/>
        </w:rPr>
        <w:t>(чувашском) языке на уровне начального общего образования у обучающегося</w:t>
      </w:r>
      <w:r>
        <w:rPr>
          <w:spacing w:val="1"/>
          <w:sz w:val="28"/>
        </w:rPr>
        <w:t xml:space="preserve"> </w:t>
      </w:r>
      <w:r>
        <w:rPr>
          <w:sz w:val="28"/>
        </w:rPr>
        <w:t>будут сформированы следующие</w:t>
      </w:r>
      <w:r>
        <w:rPr>
          <w:spacing w:val="-1"/>
          <w:sz w:val="28"/>
        </w:rPr>
        <w:t xml:space="preserve"> </w:t>
      </w:r>
      <w:r>
        <w:rPr>
          <w:sz w:val="28"/>
        </w:rPr>
        <w:t>личностные</w:t>
      </w:r>
      <w:r>
        <w:rPr>
          <w:spacing w:val="-1"/>
          <w:sz w:val="28"/>
        </w:rPr>
        <w:t xml:space="preserve"> </w:t>
      </w:r>
      <w:r>
        <w:rPr>
          <w:sz w:val="28"/>
        </w:rPr>
        <w:t>результаты:</w:t>
      </w:r>
    </w:p>
    <w:p w14:paraId="2C19DA26" w14:textId="77777777" w:rsidR="00775EE4" w:rsidRDefault="00BE32C9">
      <w:pPr>
        <w:pStyle w:val="a5"/>
        <w:numPr>
          <w:ilvl w:val="0"/>
          <w:numId w:val="97"/>
        </w:numPr>
        <w:tabs>
          <w:tab w:val="left" w:pos="1332"/>
        </w:tabs>
        <w:spacing w:before="1"/>
        <w:ind w:hanging="306"/>
        <w:rPr>
          <w:sz w:val="28"/>
        </w:rPr>
      </w:pPr>
      <w:r>
        <w:rPr>
          <w:sz w:val="28"/>
        </w:rPr>
        <w:t>гражданско-патриотического</w:t>
      </w:r>
      <w:r>
        <w:rPr>
          <w:spacing w:val="-7"/>
          <w:sz w:val="28"/>
        </w:rPr>
        <w:t xml:space="preserve"> </w:t>
      </w:r>
      <w:r>
        <w:rPr>
          <w:sz w:val="28"/>
        </w:rPr>
        <w:t>воспитания:</w:t>
      </w:r>
    </w:p>
    <w:p w14:paraId="76D29CAC" w14:textId="77777777" w:rsidR="00775EE4" w:rsidRDefault="00BE32C9">
      <w:pPr>
        <w:pStyle w:val="a3"/>
        <w:spacing w:before="160" w:line="360" w:lineRule="auto"/>
        <w:ind w:right="402"/>
      </w:pPr>
      <w:r>
        <w:t>становление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своей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в</w:t>
      </w:r>
      <w:r>
        <w:rPr>
          <w:spacing w:val="70"/>
        </w:rPr>
        <w:t xml:space="preserve"> </w:t>
      </w:r>
      <w:r>
        <w:t>том</w:t>
      </w:r>
      <w:r>
        <w:rPr>
          <w:spacing w:val="1"/>
        </w:rPr>
        <w:t xml:space="preserve"> </w:t>
      </w:r>
      <w:r>
        <w:t>числе через изучение родного языка и родной литературы, являющихся частью</w:t>
      </w:r>
      <w:r>
        <w:rPr>
          <w:spacing w:val="1"/>
        </w:rPr>
        <w:t xml:space="preserve"> </w:t>
      </w:r>
      <w:r>
        <w:t>истории</w:t>
      </w:r>
      <w:r>
        <w:rPr>
          <w:spacing w:val="-4"/>
        </w:rPr>
        <w:t xml:space="preserve"> </w:t>
      </w:r>
      <w:r>
        <w:t>и культуры страны;</w:t>
      </w:r>
    </w:p>
    <w:p w14:paraId="08D16D85" w14:textId="77777777" w:rsidR="00775EE4" w:rsidRDefault="00BE32C9">
      <w:pPr>
        <w:pStyle w:val="a3"/>
        <w:spacing w:before="1" w:line="360" w:lineRule="auto"/>
        <w:ind w:right="413"/>
      </w:pPr>
      <w:r>
        <w:t>проявление уважения к традициям и культуре своего и других народов в</w:t>
      </w:r>
      <w:r>
        <w:rPr>
          <w:spacing w:val="1"/>
        </w:rPr>
        <w:t xml:space="preserve"> </w:t>
      </w:r>
      <w:r>
        <w:t>процессе</w:t>
      </w:r>
      <w:r>
        <w:rPr>
          <w:spacing w:val="1"/>
        </w:rPr>
        <w:t xml:space="preserve"> </w:t>
      </w:r>
      <w:r>
        <w:t>восприятия</w:t>
      </w:r>
      <w:r>
        <w:rPr>
          <w:spacing w:val="1"/>
        </w:rPr>
        <w:t xml:space="preserve"> </w:t>
      </w:r>
      <w:r>
        <w:t>и</w:t>
      </w:r>
      <w:r>
        <w:rPr>
          <w:spacing w:val="1"/>
        </w:rPr>
        <w:t xml:space="preserve"> </w:t>
      </w:r>
      <w:r>
        <w:t>анализа художественных</w:t>
      </w:r>
      <w:r>
        <w:rPr>
          <w:spacing w:val="1"/>
        </w:rPr>
        <w:t xml:space="preserve"> </w:t>
      </w:r>
      <w:r>
        <w:t>произведений</w:t>
      </w:r>
      <w:r>
        <w:rPr>
          <w:spacing w:val="1"/>
        </w:rPr>
        <w:t xml:space="preserve"> </w:t>
      </w:r>
      <w:r>
        <w:t>и</w:t>
      </w:r>
      <w:r>
        <w:rPr>
          <w:spacing w:val="1"/>
        </w:rPr>
        <w:t xml:space="preserve"> </w:t>
      </w:r>
      <w:r>
        <w:t>творчества</w:t>
      </w:r>
      <w:r>
        <w:rPr>
          <w:spacing w:val="1"/>
        </w:rPr>
        <w:t xml:space="preserve"> </w:t>
      </w:r>
      <w:r>
        <w:t>народов</w:t>
      </w:r>
      <w:r>
        <w:rPr>
          <w:spacing w:val="-3"/>
        </w:rPr>
        <w:t xml:space="preserve"> </w:t>
      </w:r>
      <w:r>
        <w:t>России;</w:t>
      </w:r>
    </w:p>
    <w:p w14:paraId="656344AE" w14:textId="77777777" w:rsidR="00775EE4" w:rsidRDefault="00775EE4">
      <w:pPr>
        <w:spacing w:line="360" w:lineRule="auto"/>
        <w:sectPr w:rsidR="00775EE4">
          <w:pgSz w:w="11910" w:h="16840"/>
          <w:pgMar w:top="1040" w:right="440" w:bottom="1140" w:left="1100" w:header="0" w:footer="875" w:gutter="0"/>
          <w:cols w:space="720"/>
        </w:sectPr>
      </w:pPr>
    </w:p>
    <w:p w14:paraId="2C4EBE59" w14:textId="77777777" w:rsidR="00775EE4" w:rsidRDefault="00BE32C9">
      <w:pPr>
        <w:pStyle w:val="a3"/>
        <w:tabs>
          <w:tab w:val="left" w:pos="2652"/>
          <w:tab w:val="left" w:pos="3734"/>
          <w:tab w:val="left" w:pos="6062"/>
          <w:tab w:val="left" w:pos="6624"/>
          <w:tab w:val="left" w:pos="8413"/>
        </w:tabs>
        <w:spacing w:before="67" w:line="362" w:lineRule="auto"/>
        <w:ind w:right="411"/>
        <w:jc w:val="left"/>
      </w:pPr>
      <w:r>
        <w:t>осознание</w:t>
      </w:r>
      <w:r>
        <w:tab/>
        <w:t>своей</w:t>
      </w:r>
      <w:r>
        <w:tab/>
        <w:t>этнокультурной</w:t>
      </w:r>
      <w:r>
        <w:tab/>
        <w:t>и</w:t>
      </w:r>
      <w:r>
        <w:tab/>
        <w:t>российской</w:t>
      </w:r>
      <w:r>
        <w:tab/>
      </w:r>
      <w:r>
        <w:rPr>
          <w:spacing w:val="-1"/>
        </w:rPr>
        <w:t>гражданской</w:t>
      </w:r>
      <w:r>
        <w:rPr>
          <w:spacing w:val="-67"/>
        </w:rPr>
        <w:t xml:space="preserve"> </w:t>
      </w:r>
      <w:r>
        <w:t>идентичности;</w:t>
      </w:r>
    </w:p>
    <w:p w14:paraId="63E92ED4" w14:textId="77777777" w:rsidR="00775EE4" w:rsidRDefault="00BE32C9">
      <w:pPr>
        <w:pStyle w:val="a3"/>
        <w:spacing w:line="360" w:lineRule="auto"/>
        <w:ind w:right="410"/>
        <w:jc w:val="left"/>
      </w:pPr>
      <w:r>
        <w:t>сопричастность к прошлому, настоящему и будущему родного края, в том</w:t>
      </w:r>
      <w:r>
        <w:rPr>
          <w:spacing w:val="-67"/>
        </w:rPr>
        <w:t xml:space="preserve"> </w:t>
      </w:r>
      <w:r>
        <w:t>числе</w:t>
      </w:r>
      <w:r>
        <w:rPr>
          <w:spacing w:val="-3"/>
        </w:rPr>
        <w:t xml:space="preserve"> </w:t>
      </w:r>
      <w:r>
        <w:t>при работе</w:t>
      </w:r>
      <w:r>
        <w:rPr>
          <w:spacing w:val="-1"/>
        </w:rPr>
        <w:t xml:space="preserve"> </w:t>
      </w:r>
      <w:r>
        <w:t>с</w:t>
      </w:r>
      <w:r>
        <w:rPr>
          <w:spacing w:val="-4"/>
        </w:rPr>
        <w:t xml:space="preserve"> </w:t>
      </w:r>
      <w:r>
        <w:t>художественными произведениями;</w:t>
      </w:r>
    </w:p>
    <w:p w14:paraId="03B65456" w14:textId="77777777" w:rsidR="00775EE4" w:rsidRDefault="00BE32C9">
      <w:pPr>
        <w:pStyle w:val="a3"/>
        <w:spacing w:line="362" w:lineRule="auto"/>
        <w:ind w:left="1026" w:firstLine="0"/>
        <w:jc w:val="left"/>
      </w:pPr>
      <w:r>
        <w:t>уважительное отношение к другим народам многонациональной России;</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2"/>
        </w:rPr>
        <w:t xml:space="preserve"> </w:t>
      </w:r>
      <w:r>
        <w:t>как</w:t>
      </w:r>
      <w:r>
        <w:rPr>
          <w:spacing w:val="-1"/>
        </w:rPr>
        <w:t xml:space="preserve"> </w:t>
      </w:r>
      <w:r>
        <w:t>члене</w:t>
      </w:r>
      <w:r>
        <w:rPr>
          <w:spacing w:val="-1"/>
        </w:rPr>
        <w:t xml:space="preserve"> </w:t>
      </w:r>
      <w:r>
        <w:t>общества, о</w:t>
      </w:r>
      <w:r>
        <w:rPr>
          <w:spacing w:val="1"/>
        </w:rPr>
        <w:t xml:space="preserve"> </w:t>
      </w:r>
      <w:r>
        <w:t>правах</w:t>
      </w:r>
      <w:r>
        <w:rPr>
          <w:spacing w:val="1"/>
        </w:rPr>
        <w:t xml:space="preserve"> </w:t>
      </w:r>
      <w:r>
        <w:t>и</w:t>
      </w:r>
    </w:p>
    <w:p w14:paraId="04CE0824" w14:textId="77777777" w:rsidR="00775EE4" w:rsidRDefault="00BE32C9">
      <w:pPr>
        <w:pStyle w:val="a3"/>
        <w:spacing w:line="360" w:lineRule="auto"/>
        <w:ind w:firstLine="0"/>
        <w:jc w:val="left"/>
      </w:pPr>
      <w:r>
        <w:t>ответственности,</w:t>
      </w:r>
      <w:r>
        <w:rPr>
          <w:spacing w:val="49"/>
        </w:rPr>
        <w:t xml:space="preserve"> </w:t>
      </w:r>
      <w:r>
        <w:t>уважении</w:t>
      </w:r>
      <w:r>
        <w:rPr>
          <w:spacing w:val="48"/>
        </w:rPr>
        <w:t xml:space="preserve"> </w:t>
      </w:r>
      <w:r>
        <w:t>и</w:t>
      </w:r>
      <w:r>
        <w:rPr>
          <w:spacing w:val="51"/>
        </w:rPr>
        <w:t xml:space="preserve"> </w:t>
      </w:r>
      <w:r>
        <w:t>достоинстве</w:t>
      </w:r>
      <w:r>
        <w:rPr>
          <w:spacing w:val="50"/>
        </w:rPr>
        <w:t xml:space="preserve"> </w:t>
      </w:r>
      <w:r>
        <w:t>человека,</w:t>
      </w:r>
      <w:r>
        <w:rPr>
          <w:spacing w:val="51"/>
        </w:rPr>
        <w:t xml:space="preserve"> </w:t>
      </w:r>
      <w:r>
        <w:t>о</w:t>
      </w:r>
      <w:r>
        <w:rPr>
          <w:spacing w:val="48"/>
        </w:rPr>
        <w:t xml:space="preserve"> </w:t>
      </w:r>
      <w:r>
        <w:t>нравственно-этических</w:t>
      </w:r>
      <w:r>
        <w:rPr>
          <w:spacing w:val="-67"/>
        </w:rPr>
        <w:t xml:space="preserve"> </w:t>
      </w:r>
      <w:r>
        <w:t>нормах поведения</w:t>
      </w:r>
      <w:r>
        <w:rPr>
          <w:spacing w:val="-3"/>
        </w:rPr>
        <w:t xml:space="preserve"> </w:t>
      </w:r>
      <w:r>
        <w:t>и</w:t>
      </w:r>
      <w:r>
        <w:rPr>
          <w:spacing w:val="-3"/>
        </w:rPr>
        <w:t xml:space="preserve"> </w:t>
      </w:r>
      <w:r>
        <w:t>правилах</w:t>
      </w:r>
      <w:r>
        <w:rPr>
          <w:spacing w:val="1"/>
        </w:rPr>
        <w:t xml:space="preserve"> </w:t>
      </w:r>
      <w:r>
        <w:t>межличностных</w:t>
      </w:r>
      <w:r>
        <w:rPr>
          <w:spacing w:val="-3"/>
        </w:rPr>
        <w:t xml:space="preserve"> </w:t>
      </w:r>
      <w:r>
        <w:t>отношений.</w:t>
      </w:r>
    </w:p>
    <w:p w14:paraId="6F1AF696" w14:textId="77777777" w:rsidR="00775EE4" w:rsidRDefault="00BE32C9">
      <w:pPr>
        <w:pStyle w:val="a5"/>
        <w:numPr>
          <w:ilvl w:val="0"/>
          <w:numId w:val="97"/>
        </w:numPr>
        <w:tabs>
          <w:tab w:val="left" w:pos="1332"/>
        </w:tabs>
        <w:spacing w:line="321" w:lineRule="exact"/>
        <w:ind w:hanging="306"/>
        <w:rPr>
          <w:sz w:val="28"/>
        </w:rPr>
      </w:pPr>
      <w:r>
        <w:rPr>
          <w:sz w:val="28"/>
        </w:rPr>
        <w:t>духовно-нравственного</w:t>
      </w:r>
      <w:r>
        <w:rPr>
          <w:spacing w:val="-8"/>
          <w:sz w:val="28"/>
        </w:rPr>
        <w:t xml:space="preserve"> </w:t>
      </w:r>
      <w:r>
        <w:rPr>
          <w:sz w:val="28"/>
        </w:rPr>
        <w:t>воспитания:</w:t>
      </w:r>
    </w:p>
    <w:p w14:paraId="7872CA74" w14:textId="77777777" w:rsidR="00775EE4" w:rsidRDefault="00BE32C9">
      <w:pPr>
        <w:pStyle w:val="a3"/>
        <w:spacing w:before="152" w:line="360" w:lineRule="auto"/>
        <w:ind w:right="411"/>
        <w:jc w:val="right"/>
      </w:pPr>
      <w:r>
        <w:t>проявление сопереживания, уважения</w:t>
      </w:r>
      <w:r>
        <w:rPr>
          <w:spacing w:val="1"/>
        </w:rPr>
        <w:t xml:space="preserve"> </w:t>
      </w:r>
      <w:r>
        <w:t>и</w:t>
      </w:r>
      <w:r>
        <w:rPr>
          <w:spacing w:val="1"/>
        </w:rPr>
        <w:t xml:space="preserve"> </w:t>
      </w:r>
      <w:r>
        <w:t>доброжелательности</w:t>
      </w:r>
      <w:r>
        <w:rPr>
          <w:spacing w:val="1"/>
        </w:rPr>
        <w:t xml:space="preserve"> </w:t>
      </w:r>
      <w:r>
        <w:t>(в том числе</w:t>
      </w:r>
      <w:r>
        <w:rPr>
          <w:spacing w:val="-67"/>
        </w:rPr>
        <w:t xml:space="preserve"> </w:t>
      </w:r>
      <w:r>
        <w:t>с использованием языковых средств для выражения своего состояния и чувств);</w:t>
      </w:r>
      <w:r>
        <w:rPr>
          <w:spacing w:val="-67"/>
        </w:rPr>
        <w:t xml:space="preserve"> </w:t>
      </w:r>
      <w:r>
        <w:t>осознание</w:t>
      </w:r>
      <w:r>
        <w:rPr>
          <w:spacing w:val="9"/>
        </w:rPr>
        <w:t xml:space="preserve"> </w:t>
      </w:r>
      <w:r>
        <w:t>этических</w:t>
      </w:r>
      <w:r>
        <w:rPr>
          <w:spacing w:val="10"/>
        </w:rPr>
        <w:t xml:space="preserve"> </w:t>
      </w:r>
      <w:r>
        <w:t>понятий,</w:t>
      </w:r>
      <w:r>
        <w:rPr>
          <w:spacing w:val="8"/>
        </w:rPr>
        <w:t xml:space="preserve"> </w:t>
      </w:r>
      <w:r>
        <w:t>оценка</w:t>
      </w:r>
      <w:r>
        <w:rPr>
          <w:spacing w:val="9"/>
        </w:rPr>
        <w:t xml:space="preserve"> </w:t>
      </w:r>
      <w:r>
        <w:t>поведения</w:t>
      </w:r>
      <w:r>
        <w:rPr>
          <w:spacing w:val="10"/>
        </w:rPr>
        <w:t xml:space="preserve"> </w:t>
      </w:r>
      <w:r>
        <w:t>и</w:t>
      </w:r>
      <w:r>
        <w:rPr>
          <w:spacing w:val="9"/>
        </w:rPr>
        <w:t xml:space="preserve"> </w:t>
      </w:r>
      <w:r>
        <w:t>поступков</w:t>
      </w:r>
      <w:r>
        <w:rPr>
          <w:spacing w:val="8"/>
        </w:rPr>
        <w:t xml:space="preserve"> </w:t>
      </w:r>
      <w:r>
        <w:t>персонажей</w:t>
      </w:r>
    </w:p>
    <w:p w14:paraId="66CDCEFB" w14:textId="77777777" w:rsidR="00775EE4" w:rsidRDefault="00BE32C9">
      <w:pPr>
        <w:pStyle w:val="a3"/>
        <w:spacing w:line="320" w:lineRule="exact"/>
        <w:ind w:firstLine="0"/>
      </w:pPr>
      <w:r>
        <w:t>художественных</w:t>
      </w:r>
      <w:r>
        <w:rPr>
          <w:spacing w:val="-4"/>
        </w:rPr>
        <w:t xml:space="preserve"> </w:t>
      </w:r>
      <w:r>
        <w:t>произведений</w:t>
      </w:r>
      <w:r>
        <w:rPr>
          <w:spacing w:val="-4"/>
        </w:rPr>
        <w:t xml:space="preserve"> </w:t>
      </w:r>
      <w:r>
        <w:t>в</w:t>
      </w:r>
      <w:r>
        <w:rPr>
          <w:spacing w:val="-5"/>
        </w:rPr>
        <w:t xml:space="preserve"> </w:t>
      </w:r>
      <w:r>
        <w:t>ситуации</w:t>
      </w:r>
      <w:r>
        <w:rPr>
          <w:spacing w:val="-6"/>
        </w:rPr>
        <w:t xml:space="preserve"> </w:t>
      </w:r>
      <w:r>
        <w:t>нравственного</w:t>
      </w:r>
      <w:r>
        <w:rPr>
          <w:spacing w:val="-3"/>
        </w:rPr>
        <w:t xml:space="preserve"> </w:t>
      </w:r>
      <w:r>
        <w:t>выбора;</w:t>
      </w:r>
    </w:p>
    <w:p w14:paraId="008A635B" w14:textId="77777777" w:rsidR="00775EE4" w:rsidRDefault="00BE32C9">
      <w:pPr>
        <w:pStyle w:val="a3"/>
        <w:spacing w:before="163" w:line="360" w:lineRule="auto"/>
        <w:ind w:right="414"/>
      </w:pPr>
      <w:r>
        <w:t>выражение своего видения мира, индивидуальной позиции посредством</w:t>
      </w:r>
      <w:r>
        <w:rPr>
          <w:spacing w:val="1"/>
        </w:rPr>
        <w:t xml:space="preserve"> </w:t>
      </w:r>
      <w:r>
        <w:t>накопления и</w:t>
      </w:r>
      <w:r>
        <w:rPr>
          <w:spacing w:val="1"/>
        </w:rPr>
        <w:t xml:space="preserve"> </w:t>
      </w:r>
      <w:r>
        <w:t>систематизации</w:t>
      </w:r>
      <w:r>
        <w:rPr>
          <w:spacing w:val="1"/>
        </w:rPr>
        <w:t xml:space="preserve"> </w:t>
      </w:r>
      <w:r>
        <w:t>литературных</w:t>
      </w:r>
      <w:r>
        <w:rPr>
          <w:spacing w:val="1"/>
        </w:rPr>
        <w:t xml:space="preserve"> </w:t>
      </w:r>
      <w:r>
        <w:t>впечатлений,</w:t>
      </w:r>
      <w:r>
        <w:rPr>
          <w:spacing w:val="1"/>
        </w:rPr>
        <w:t xml:space="preserve"> </w:t>
      </w:r>
      <w:r>
        <w:t>разнообразных по</w:t>
      </w:r>
      <w:r>
        <w:rPr>
          <w:spacing w:val="1"/>
        </w:rPr>
        <w:t xml:space="preserve"> </w:t>
      </w:r>
      <w:r>
        <w:t>эмоциональной</w:t>
      </w:r>
      <w:r>
        <w:rPr>
          <w:spacing w:val="-1"/>
        </w:rPr>
        <w:t xml:space="preserve"> </w:t>
      </w:r>
      <w:r>
        <w:t>окраске;</w:t>
      </w:r>
    </w:p>
    <w:p w14:paraId="58124A50" w14:textId="77777777" w:rsidR="00775EE4" w:rsidRDefault="00BE32C9">
      <w:pPr>
        <w:pStyle w:val="a3"/>
        <w:spacing w:line="360" w:lineRule="auto"/>
        <w:ind w:right="412"/>
      </w:pPr>
      <w:r>
        <w:t>неприятие</w:t>
      </w:r>
      <w:r>
        <w:rPr>
          <w:spacing w:val="1"/>
        </w:rPr>
        <w:t xml:space="preserve"> </w:t>
      </w:r>
      <w:r>
        <w:t>любых</w:t>
      </w:r>
      <w:r>
        <w:rPr>
          <w:spacing w:val="1"/>
        </w:rPr>
        <w:t xml:space="preserve"> </w:t>
      </w:r>
      <w:r>
        <w:t>форм</w:t>
      </w:r>
      <w:r>
        <w:rPr>
          <w:spacing w:val="1"/>
        </w:rPr>
        <w:t xml:space="preserve"> </w:t>
      </w:r>
      <w:r>
        <w:t>поведения,</w:t>
      </w:r>
      <w:r>
        <w:rPr>
          <w:spacing w:val="1"/>
        </w:rPr>
        <w:t xml:space="preserve"> </w:t>
      </w:r>
      <w:r>
        <w:t>направленных</w:t>
      </w:r>
      <w:r>
        <w:rPr>
          <w:spacing w:val="1"/>
        </w:rPr>
        <w:t xml:space="preserve"> </w:t>
      </w:r>
      <w:r>
        <w:t>на</w:t>
      </w:r>
      <w:r>
        <w:rPr>
          <w:spacing w:val="1"/>
        </w:rPr>
        <w:t xml:space="preserve"> </w:t>
      </w:r>
      <w:r>
        <w:t>причинение</w:t>
      </w:r>
      <w:r>
        <w:rPr>
          <w:spacing w:val="1"/>
        </w:rPr>
        <w:t xml:space="preserve"> </w:t>
      </w:r>
      <w:r>
        <w:t>физического</w:t>
      </w:r>
      <w:r>
        <w:rPr>
          <w:spacing w:val="1"/>
        </w:rPr>
        <w:t xml:space="preserve"> </w:t>
      </w:r>
      <w:r>
        <w:t>и</w:t>
      </w:r>
      <w:r>
        <w:rPr>
          <w:spacing w:val="1"/>
        </w:rPr>
        <w:t xml:space="preserve"> </w:t>
      </w:r>
      <w:r>
        <w:t>морального</w:t>
      </w:r>
      <w:r>
        <w:rPr>
          <w:spacing w:val="1"/>
        </w:rPr>
        <w:t xml:space="preserve"> </w:t>
      </w:r>
      <w:r>
        <w:t>вреда</w:t>
      </w:r>
      <w:r>
        <w:rPr>
          <w:spacing w:val="1"/>
        </w:rPr>
        <w:t xml:space="preserve"> </w:t>
      </w:r>
      <w:r>
        <w:t>другим</w:t>
      </w:r>
      <w:r>
        <w:rPr>
          <w:spacing w:val="1"/>
        </w:rPr>
        <w:t xml:space="preserve"> </w:t>
      </w:r>
      <w:r>
        <w:t>людям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связанного</w:t>
      </w:r>
      <w:r>
        <w:rPr>
          <w:spacing w:val="1"/>
        </w:rPr>
        <w:t xml:space="preserve"> </w:t>
      </w:r>
      <w:r>
        <w:t>с</w:t>
      </w:r>
      <w:r>
        <w:rPr>
          <w:spacing w:val="1"/>
        </w:rPr>
        <w:t xml:space="preserve"> </w:t>
      </w:r>
      <w:r>
        <w:t>использованием</w:t>
      </w:r>
      <w:r>
        <w:rPr>
          <w:spacing w:val="-1"/>
        </w:rPr>
        <w:t xml:space="preserve"> </w:t>
      </w:r>
      <w:r>
        <w:t>недопустимых</w:t>
      </w:r>
      <w:r>
        <w:rPr>
          <w:spacing w:val="1"/>
        </w:rPr>
        <w:t xml:space="preserve"> </w:t>
      </w:r>
      <w:r>
        <w:t>средств</w:t>
      </w:r>
      <w:r>
        <w:rPr>
          <w:spacing w:val="-4"/>
        </w:rPr>
        <w:t xml:space="preserve"> </w:t>
      </w:r>
      <w:r>
        <w:t>языка);</w:t>
      </w:r>
    </w:p>
    <w:p w14:paraId="50B9B801" w14:textId="77777777" w:rsidR="00775EE4" w:rsidRDefault="00BE32C9">
      <w:pPr>
        <w:pStyle w:val="a5"/>
        <w:numPr>
          <w:ilvl w:val="0"/>
          <w:numId w:val="97"/>
        </w:numPr>
        <w:tabs>
          <w:tab w:val="left" w:pos="1332"/>
        </w:tabs>
        <w:ind w:hanging="306"/>
        <w:rPr>
          <w:sz w:val="28"/>
        </w:rPr>
      </w:pPr>
      <w:r>
        <w:rPr>
          <w:sz w:val="28"/>
        </w:rPr>
        <w:t>эстетического</w:t>
      </w:r>
      <w:r>
        <w:rPr>
          <w:spacing w:val="-6"/>
          <w:sz w:val="28"/>
        </w:rPr>
        <w:t xml:space="preserve"> </w:t>
      </w:r>
      <w:r>
        <w:rPr>
          <w:sz w:val="28"/>
        </w:rPr>
        <w:t>воспитания:</w:t>
      </w:r>
    </w:p>
    <w:p w14:paraId="7FD4D49A" w14:textId="77777777" w:rsidR="00775EE4" w:rsidRDefault="00BE32C9">
      <w:pPr>
        <w:pStyle w:val="a3"/>
        <w:spacing w:before="160" w:line="360" w:lineRule="auto"/>
        <w:ind w:right="413"/>
      </w:pPr>
      <w:r>
        <w:t>уважительное</w:t>
      </w:r>
      <w:r>
        <w:rPr>
          <w:spacing w:val="1"/>
        </w:rPr>
        <w:t xml:space="preserve"> </w:t>
      </w:r>
      <w:r>
        <w:t>отношение</w:t>
      </w:r>
      <w:r>
        <w:rPr>
          <w:spacing w:val="1"/>
        </w:rPr>
        <w:t xml:space="preserve"> </w:t>
      </w:r>
      <w:r>
        <w:t>и</w:t>
      </w:r>
      <w:r>
        <w:rPr>
          <w:spacing w:val="1"/>
        </w:rPr>
        <w:t xml:space="preserve"> </w:t>
      </w:r>
      <w:r>
        <w:t>интерес</w:t>
      </w:r>
      <w:r>
        <w:rPr>
          <w:spacing w:val="1"/>
        </w:rPr>
        <w:t xml:space="preserve"> </w:t>
      </w:r>
      <w:r>
        <w:t>к</w:t>
      </w:r>
      <w:r>
        <w:rPr>
          <w:spacing w:val="1"/>
        </w:rPr>
        <w:t xml:space="preserve"> </w:t>
      </w:r>
      <w:r>
        <w:t>художественной</w:t>
      </w:r>
      <w:r>
        <w:rPr>
          <w:spacing w:val="1"/>
        </w:rPr>
        <w:t xml:space="preserve"> </w:t>
      </w:r>
      <w:r>
        <w:t>культуре,</w:t>
      </w:r>
      <w:r>
        <w:rPr>
          <w:spacing w:val="1"/>
        </w:rPr>
        <w:t xml:space="preserve"> </w:t>
      </w:r>
      <w:r>
        <w:t>восприимчивость к разным видам искусства, традициям и творчеству своего и</w:t>
      </w:r>
      <w:r>
        <w:rPr>
          <w:spacing w:val="1"/>
        </w:rPr>
        <w:t xml:space="preserve"> </w:t>
      </w:r>
      <w:r>
        <w:t>других</w:t>
      </w:r>
      <w:r>
        <w:rPr>
          <w:spacing w:val="-4"/>
        </w:rPr>
        <w:t xml:space="preserve"> </w:t>
      </w:r>
      <w:r>
        <w:t>народов;</w:t>
      </w:r>
    </w:p>
    <w:p w14:paraId="22ED1AC6" w14:textId="77777777" w:rsidR="00775EE4" w:rsidRDefault="00BE32C9">
      <w:pPr>
        <w:pStyle w:val="a3"/>
        <w:spacing w:before="1" w:line="360" w:lineRule="auto"/>
        <w:ind w:right="410"/>
      </w:pPr>
      <w:r>
        <w:t>стремление</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художественной</w:t>
      </w:r>
      <w:r>
        <w:rPr>
          <w:spacing w:val="1"/>
        </w:rPr>
        <w:t xml:space="preserve"> </w:t>
      </w:r>
      <w:r>
        <w:t>деятельности;</w:t>
      </w:r>
    </w:p>
    <w:p w14:paraId="7D28D719" w14:textId="77777777" w:rsidR="00775EE4" w:rsidRDefault="00BE32C9">
      <w:pPr>
        <w:pStyle w:val="a5"/>
        <w:numPr>
          <w:ilvl w:val="0"/>
          <w:numId w:val="97"/>
        </w:numPr>
        <w:tabs>
          <w:tab w:val="left" w:pos="1332"/>
        </w:tabs>
        <w:spacing w:line="362" w:lineRule="auto"/>
        <w:ind w:left="318" w:right="413" w:firstLine="707"/>
        <w:rPr>
          <w:sz w:val="28"/>
        </w:rPr>
      </w:pPr>
      <w:r>
        <w:rPr>
          <w:sz w:val="28"/>
        </w:rPr>
        <w:t>физического</w:t>
      </w:r>
      <w:r>
        <w:rPr>
          <w:spacing w:val="1"/>
          <w:sz w:val="28"/>
        </w:rPr>
        <w:t xml:space="preserve"> </w:t>
      </w:r>
      <w:r>
        <w:rPr>
          <w:sz w:val="28"/>
        </w:rPr>
        <w:t>воспитания,</w:t>
      </w:r>
      <w:r>
        <w:rPr>
          <w:spacing w:val="1"/>
          <w:sz w:val="28"/>
        </w:rPr>
        <w:t xml:space="preserve"> </w:t>
      </w:r>
      <w:r>
        <w:rPr>
          <w:sz w:val="28"/>
        </w:rPr>
        <w:t>формирования</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эмоционального благополучия:</w:t>
      </w:r>
    </w:p>
    <w:p w14:paraId="22D0CAA0" w14:textId="77777777" w:rsidR="00775EE4" w:rsidRDefault="00BE32C9">
      <w:pPr>
        <w:pStyle w:val="a3"/>
        <w:spacing w:line="360" w:lineRule="auto"/>
        <w:ind w:right="411"/>
      </w:pPr>
      <w:r>
        <w:t>соблюдение</w:t>
      </w:r>
      <w:r>
        <w:rPr>
          <w:spacing w:val="1"/>
        </w:rPr>
        <w:t xml:space="preserve"> </w:t>
      </w:r>
      <w:r>
        <w:t>правил</w:t>
      </w:r>
      <w:r>
        <w:rPr>
          <w:spacing w:val="1"/>
        </w:rPr>
        <w:t xml:space="preserve"> </w:t>
      </w:r>
      <w:r>
        <w:t>безопасного</w:t>
      </w:r>
      <w:r>
        <w:rPr>
          <w:spacing w:val="1"/>
        </w:rPr>
        <w:t xml:space="preserve"> </w:t>
      </w:r>
      <w:r>
        <w:t>поиска</w:t>
      </w:r>
      <w:r>
        <w:rPr>
          <w:spacing w:val="1"/>
        </w:rPr>
        <w:t xml:space="preserve"> </w:t>
      </w:r>
      <w:r>
        <w:t>в</w:t>
      </w:r>
      <w:r>
        <w:rPr>
          <w:spacing w:val="1"/>
        </w:rPr>
        <w:t xml:space="preserve"> </w:t>
      </w:r>
      <w:r>
        <w:t>информационной</w:t>
      </w:r>
      <w:r>
        <w:rPr>
          <w:spacing w:val="1"/>
        </w:rPr>
        <w:t xml:space="preserve"> </w:t>
      </w:r>
      <w:r>
        <w:t>среде</w:t>
      </w:r>
      <w:r>
        <w:rPr>
          <w:spacing w:val="1"/>
        </w:rPr>
        <w:t xml:space="preserve"> </w:t>
      </w:r>
      <w:r>
        <w:t>дополнительной информации, в том числе на уроках литературного чтения на</w:t>
      </w:r>
      <w:r>
        <w:rPr>
          <w:spacing w:val="1"/>
        </w:rPr>
        <w:t xml:space="preserve"> </w:t>
      </w:r>
      <w:r>
        <w:t>родном</w:t>
      </w:r>
      <w:r>
        <w:rPr>
          <w:spacing w:val="-1"/>
        </w:rPr>
        <w:t xml:space="preserve"> </w:t>
      </w:r>
      <w:r>
        <w:t>(чувашском) языке;</w:t>
      </w:r>
    </w:p>
    <w:p w14:paraId="3EFA2F5F" w14:textId="77777777" w:rsidR="00775EE4" w:rsidRDefault="00775EE4">
      <w:pPr>
        <w:spacing w:line="360" w:lineRule="auto"/>
        <w:sectPr w:rsidR="00775EE4">
          <w:pgSz w:w="11910" w:h="16840"/>
          <w:pgMar w:top="1040" w:right="440" w:bottom="1140" w:left="1100" w:header="0" w:footer="875" w:gutter="0"/>
          <w:cols w:space="720"/>
        </w:sectPr>
      </w:pPr>
    </w:p>
    <w:p w14:paraId="1EF821C9" w14:textId="77777777" w:rsidR="00775EE4" w:rsidRDefault="00BE32C9">
      <w:pPr>
        <w:pStyle w:val="a3"/>
        <w:spacing w:before="67" w:line="360" w:lineRule="auto"/>
        <w:ind w:right="411"/>
      </w:pPr>
      <w:r>
        <w:t>бережное</w:t>
      </w:r>
      <w:r>
        <w:rPr>
          <w:spacing w:val="1"/>
        </w:rPr>
        <w:t xml:space="preserve"> </w:t>
      </w:r>
      <w:r>
        <w:t>отношение</w:t>
      </w:r>
      <w:r>
        <w:rPr>
          <w:spacing w:val="1"/>
        </w:rPr>
        <w:t xml:space="preserve"> </w:t>
      </w:r>
      <w:r>
        <w:t>к</w:t>
      </w:r>
      <w:r>
        <w:rPr>
          <w:spacing w:val="1"/>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r>
        <w:rPr>
          <w:spacing w:val="-67"/>
        </w:rPr>
        <w:t xml:space="preserve"> </w:t>
      </w:r>
      <w:r>
        <w:t>проявляющееся</w:t>
      </w:r>
      <w:r>
        <w:rPr>
          <w:spacing w:val="1"/>
        </w:rPr>
        <w:t xml:space="preserve"> </w:t>
      </w:r>
      <w:r>
        <w:t>в</w:t>
      </w:r>
      <w:r>
        <w:rPr>
          <w:spacing w:val="1"/>
        </w:rPr>
        <w:t xml:space="preserve"> </w:t>
      </w:r>
      <w:r>
        <w:t>выборе</w:t>
      </w:r>
      <w:r>
        <w:rPr>
          <w:spacing w:val="1"/>
        </w:rPr>
        <w:t xml:space="preserve"> </w:t>
      </w:r>
      <w:r>
        <w:t>приемлемых</w:t>
      </w:r>
      <w:r>
        <w:rPr>
          <w:spacing w:val="1"/>
        </w:rPr>
        <w:t xml:space="preserve"> </w:t>
      </w:r>
      <w:r>
        <w:t>способов</w:t>
      </w:r>
      <w:r>
        <w:rPr>
          <w:spacing w:val="1"/>
        </w:rPr>
        <w:t xml:space="preserve"> </w:t>
      </w:r>
      <w:r>
        <w:t>речевого</w:t>
      </w:r>
      <w:r>
        <w:rPr>
          <w:spacing w:val="1"/>
        </w:rPr>
        <w:t xml:space="preserve"> </w:t>
      </w:r>
      <w:r>
        <w:t>самовыражения</w:t>
      </w:r>
      <w:r>
        <w:rPr>
          <w:spacing w:val="1"/>
        </w:rPr>
        <w:t xml:space="preserve"> </w:t>
      </w:r>
      <w:r>
        <w:t>и</w:t>
      </w:r>
      <w:r>
        <w:rPr>
          <w:spacing w:val="-67"/>
        </w:rPr>
        <w:t xml:space="preserve"> </w:t>
      </w:r>
      <w:r>
        <w:t>соблюдении</w:t>
      </w:r>
      <w:r>
        <w:rPr>
          <w:spacing w:val="-1"/>
        </w:rPr>
        <w:t xml:space="preserve"> </w:t>
      </w:r>
      <w:r>
        <w:t>норм речевого</w:t>
      </w:r>
      <w:r>
        <w:rPr>
          <w:spacing w:val="1"/>
        </w:rPr>
        <w:t xml:space="preserve"> </w:t>
      </w:r>
      <w:r>
        <w:t>этикета</w:t>
      </w:r>
      <w:r>
        <w:rPr>
          <w:spacing w:val="-3"/>
        </w:rPr>
        <w:t xml:space="preserve"> </w:t>
      </w:r>
      <w:r>
        <w:t>и</w:t>
      </w:r>
      <w:r>
        <w:rPr>
          <w:spacing w:val="-1"/>
        </w:rPr>
        <w:t xml:space="preserve"> </w:t>
      </w:r>
      <w:r>
        <w:t>правил</w:t>
      </w:r>
      <w:r>
        <w:rPr>
          <w:spacing w:val="-4"/>
        </w:rPr>
        <w:t xml:space="preserve"> </w:t>
      </w:r>
      <w:r>
        <w:t>общения;</w:t>
      </w:r>
    </w:p>
    <w:p w14:paraId="3034E06E" w14:textId="77777777" w:rsidR="00775EE4" w:rsidRDefault="00BE32C9">
      <w:pPr>
        <w:pStyle w:val="a5"/>
        <w:numPr>
          <w:ilvl w:val="0"/>
          <w:numId w:val="97"/>
        </w:numPr>
        <w:tabs>
          <w:tab w:val="left" w:pos="1332"/>
        </w:tabs>
        <w:spacing w:before="1"/>
        <w:ind w:hanging="306"/>
        <w:rPr>
          <w:sz w:val="28"/>
        </w:rPr>
      </w:pPr>
      <w:r>
        <w:rPr>
          <w:sz w:val="28"/>
        </w:rPr>
        <w:t>трудового</w:t>
      </w:r>
      <w:r>
        <w:rPr>
          <w:spacing w:val="-5"/>
          <w:sz w:val="28"/>
        </w:rPr>
        <w:t xml:space="preserve"> </w:t>
      </w:r>
      <w:r>
        <w:rPr>
          <w:sz w:val="28"/>
        </w:rPr>
        <w:t>воспитания:</w:t>
      </w:r>
    </w:p>
    <w:p w14:paraId="7792AF94" w14:textId="77777777" w:rsidR="00775EE4" w:rsidRDefault="00BE32C9">
      <w:pPr>
        <w:pStyle w:val="a3"/>
        <w:spacing w:before="161" w:line="360" w:lineRule="auto"/>
        <w:ind w:right="404"/>
      </w:pPr>
      <w:r>
        <w:t>осознание ценности труда в жизни человека и общества, ответственное</w:t>
      </w:r>
      <w:r>
        <w:rPr>
          <w:spacing w:val="1"/>
        </w:rPr>
        <w:t xml:space="preserve"> </w:t>
      </w:r>
      <w:r>
        <w:t>потребление</w:t>
      </w:r>
      <w:r>
        <w:rPr>
          <w:spacing w:val="1"/>
        </w:rPr>
        <w:t xml:space="preserve"> </w:t>
      </w:r>
      <w:r>
        <w:t>и бережное отношение к</w:t>
      </w:r>
      <w:r>
        <w:rPr>
          <w:spacing w:val="1"/>
        </w:rPr>
        <w:t xml:space="preserve"> </w:t>
      </w:r>
      <w:r>
        <w:t>результатам</w:t>
      </w:r>
      <w:r>
        <w:rPr>
          <w:spacing w:val="1"/>
        </w:rPr>
        <w:t xml:space="preserve"> </w:t>
      </w:r>
      <w:r>
        <w:t>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 видах трудовой деятельности, интерес к различным профессиям (в</w:t>
      </w:r>
      <w:r>
        <w:rPr>
          <w:spacing w:val="1"/>
        </w:rPr>
        <w:t xml:space="preserve"> </w:t>
      </w:r>
      <w:r>
        <w:t>том</w:t>
      </w:r>
      <w:r>
        <w:rPr>
          <w:spacing w:val="-1"/>
        </w:rPr>
        <w:t xml:space="preserve"> </w:t>
      </w:r>
      <w:r>
        <w:t>числе</w:t>
      </w:r>
      <w:r>
        <w:rPr>
          <w:spacing w:val="-2"/>
        </w:rPr>
        <w:t xml:space="preserve"> </w:t>
      </w:r>
      <w:r>
        <w:t>через</w:t>
      </w:r>
      <w:r>
        <w:rPr>
          <w:spacing w:val="-2"/>
        </w:rPr>
        <w:t xml:space="preserve"> </w:t>
      </w:r>
      <w:r>
        <w:t>примеры из</w:t>
      </w:r>
      <w:r>
        <w:rPr>
          <w:spacing w:val="-1"/>
        </w:rPr>
        <w:t xml:space="preserve"> </w:t>
      </w:r>
      <w:r>
        <w:t>художественных</w:t>
      </w:r>
      <w:r>
        <w:rPr>
          <w:spacing w:val="-3"/>
        </w:rPr>
        <w:t xml:space="preserve"> </w:t>
      </w:r>
      <w:r>
        <w:t>произведений).</w:t>
      </w:r>
    </w:p>
    <w:p w14:paraId="5166B5E1" w14:textId="77777777" w:rsidR="00775EE4" w:rsidRDefault="00BE32C9">
      <w:pPr>
        <w:pStyle w:val="a5"/>
        <w:numPr>
          <w:ilvl w:val="0"/>
          <w:numId w:val="97"/>
        </w:numPr>
        <w:tabs>
          <w:tab w:val="left" w:pos="1332"/>
        </w:tabs>
        <w:ind w:hanging="306"/>
        <w:rPr>
          <w:sz w:val="28"/>
        </w:rPr>
      </w:pPr>
      <w:r>
        <w:rPr>
          <w:sz w:val="28"/>
        </w:rPr>
        <w:t>экологического</w:t>
      </w:r>
      <w:r>
        <w:rPr>
          <w:spacing w:val="-5"/>
          <w:sz w:val="28"/>
        </w:rPr>
        <w:t xml:space="preserve"> </w:t>
      </w:r>
      <w:r>
        <w:rPr>
          <w:sz w:val="28"/>
        </w:rPr>
        <w:t>воспитания:</w:t>
      </w:r>
    </w:p>
    <w:p w14:paraId="6C5C4EFA" w14:textId="77777777" w:rsidR="00775EE4" w:rsidRDefault="00BE32C9">
      <w:pPr>
        <w:pStyle w:val="a3"/>
        <w:spacing w:before="163" w:line="360" w:lineRule="auto"/>
        <w:ind w:right="414"/>
      </w:pPr>
      <w:r>
        <w:t>бережное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посредством</w:t>
      </w:r>
      <w:r>
        <w:rPr>
          <w:spacing w:val="1"/>
        </w:rPr>
        <w:t xml:space="preserve"> </w:t>
      </w:r>
      <w:r>
        <w:t>примеров</w:t>
      </w:r>
      <w:r>
        <w:rPr>
          <w:spacing w:val="1"/>
        </w:rPr>
        <w:t xml:space="preserve"> </w:t>
      </w:r>
      <w:r>
        <w:t>из</w:t>
      </w:r>
      <w:r>
        <w:rPr>
          <w:spacing w:val="1"/>
        </w:rPr>
        <w:t xml:space="preserve"> </w:t>
      </w:r>
      <w:r>
        <w:t>художественных произведений;</w:t>
      </w:r>
    </w:p>
    <w:p w14:paraId="2C4ECFA6" w14:textId="77777777" w:rsidR="00775EE4" w:rsidRDefault="00BE32C9">
      <w:pPr>
        <w:pStyle w:val="a3"/>
        <w:spacing w:line="321" w:lineRule="exact"/>
        <w:ind w:left="1026" w:firstLine="0"/>
      </w:pPr>
      <w:r>
        <w:t>неприятие</w:t>
      </w:r>
      <w:r>
        <w:rPr>
          <w:spacing w:val="-4"/>
        </w:rPr>
        <w:t xml:space="preserve"> </w:t>
      </w:r>
      <w:r>
        <w:t>действий,</w:t>
      </w:r>
      <w:r>
        <w:rPr>
          <w:spacing w:val="-5"/>
        </w:rPr>
        <w:t xml:space="preserve"> </w:t>
      </w:r>
      <w:r>
        <w:t>приносящих</w:t>
      </w:r>
      <w:r>
        <w:rPr>
          <w:spacing w:val="-3"/>
        </w:rPr>
        <w:t xml:space="preserve"> </w:t>
      </w:r>
      <w:r>
        <w:t>вред</w:t>
      </w:r>
      <w:r>
        <w:rPr>
          <w:spacing w:val="-6"/>
        </w:rPr>
        <w:t xml:space="preserve"> </w:t>
      </w:r>
      <w:r>
        <w:t>природе;</w:t>
      </w:r>
    </w:p>
    <w:p w14:paraId="6680CC79" w14:textId="77777777" w:rsidR="00775EE4" w:rsidRDefault="00BE32C9">
      <w:pPr>
        <w:pStyle w:val="a5"/>
        <w:numPr>
          <w:ilvl w:val="0"/>
          <w:numId w:val="97"/>
        </w:numPr>
        <w:tabs>
          <w:tab w:val="left" w:pos="1332"/>
        </w:tabs>
        <w:spacing w:before="161"/>
        <w:ind w:hanging="306"/>
        <w:rPr>
          <w:sz w:val="28"/>
        </w:rPr>
      </w:pPr>
      <w:r>
        <w:rPr>
          <w:sz w:val="28"/>
        </w:rPr>
        <w:t>ценности</w:t>
      </w:r>
      <w:r>
        <w:rPr>
          <w:spacing w:val="-4"/>
          <w:sz w:val="28"/>
        </w:rPr>
        <w:t xml:space="preserve"> </w:t>
      </w:r>
      <w:r>
        <w:rPr>
          <w:sz w:val="28"/>
        </w:rPr>
        <w:t>научного</w:t>
      </w:r>
      <w:r>
        <w:rPr>
          <w:spacing w:val="-3"/>
          <w:sz w:val="28"/>
        </w:rPr>
        <w:t xml:space="preserve"> </w:t>
      </w:r>
      <w:r>
        <w:rPr>
          <w:sz w:val="28"/>
        </w:rPr>
        <w:t>познания:</w:t>
      </w:r>
    </w:p>
    <w:p w14:paraId="76312E7F" w14:textId="77777777" w:rsidR="00775EE4" w:rsidRDefault="00BE32C9">
      <w:pPr>
        <w:pStyle w:val="a3"/>
        <w:spacing w:before="162" w:line="360" w:lineRule="auto"/>
        <w:ind w:right="403"/>
      </w:pPr>
      <w:r>
        <w:t>ориентация в деятельности на первоначальные представления о научной</w:t>
      </w:r>
      <w:r>
        <w:rPr>
          <w:spacing w:val="1"/>
        </w:rPr>
        <w:t xml:space="preserve"> </w:t>
      </w:r>
      <w:r>
        <w:t>картине</w:t>
      </w:r>
      <w:r>
        <w:rPr>
          <w:spacing w:val="1"/>
        </w:rPr>
        <w:t xml:space="preserve"> </w:t>
      </w:r>
      <w:r>
        <w:t>мира,</w:t>
      </w:r>
      <w:r>
        <w:rPr>
          <w:spacing w:val="1"/>
        </w:rPr>
        <w:t xml:space="preserve"> </w:t>
      </w:r>
      <w:r>
        <w:t>понимание</w:t>
      </w:r>
      <w:r>
        <w:rPr>
          <w:spacing w:val="1"/>
        </w:rPr>
        <w:t xml:space="preserve"> </w:t>
      </w:r>
      <w:r>
        <w:t>важности</w:t>
      </w:r>
      <w:r>
        <w:rPr>
          <w:spacing w:val="1"/>
        </w:rPr>
        <w:t xml:space="preserve"> </w:t>
      </w:r>
      <w:r>
        <w:t>слова</w:t>
      </w:r>
      <w:r>
        <w:rPr>
          <w:spacing w:val="1"/>
        </w:rPr>
        <w:t xml:space="preserve"> </w:t>
      </w:r>
      <w:r>
        <w:t>как</w:t>
      </w:r>
      <w:r>
        <w:rPr>
          <w:spacing w:val="1"/>
        </w:rPr>
        <w:t xml:space="preserve"> </w:t>
      </w:r>
      <w:r>
        <w:t>средства</w:t>
      </w:r>
      <w:r>
        <w:rPr>
          <w:spacing w:val="1"/>
        </w:rPr>
        <w:t xml:space="preserve"> </w:t>
      </w:r>
      <w:r>
        <w:t>создания</w:t>
      </w:r>
      <w:r>
        <w:rPr>
          <w:spacing w:val="1"/>
        </w:rPr>
        <w:t xml:space="preserve"> </w:t>
      </w:r>
      <w:r>
        <w:t>словесно-</w:t>
      </w:r>
      <w:r>
        <w:rPr>
          <w:spacing w:val="1"/>
        </w:rPr>
        <w:t xml:space="preserve"> </w:t>
      </w:r>
      <w:r>
        <w:t>художественного</w:t>
      </w:r>
      <w:r>
        <w:rPr>
          <w:spacing w:val="-5"/>
        </w:rPr>
        <w:t xml:space="preserve"> </w:t>
      </w:r>
      <w:r>
        <w:t>образа,</w:t>
      </w:r>
      <w:r>
        <w:rPr>
          <w:spacing w:val="-3"/>
        </w:rPr>
        <w:t xml:space="preserve"> </w:t>
      </w:r>
      <w:r>
        <w:t>способа</w:t>
      </w:r>
      <w:r>
        <w:rPr>
          <w:spacing w:val="-1"/>
        </w:rPr>
        <w:t xml:space="preserve"> </w:t>
      </w:r>
      <w:r>
        <w:t>выражения</w:t>
      </w:r>
      <w:r>
        <w:rPr>
          <w:spacing w:val="-2"/>
        </w:rPr>
        <w:t xml:space="preserve"> </w:t>
      </w:r>
      <w:r>
        <w:t>мыслей,</w:t>
      </w:r>
      <w:r>
        <w:rPr>
          <w:spacing w:val="-2"/>
        </w:rPr>
        <w:t xml:space="preserve"> </w:t>
      </w:r>
      <w:r>
        <w:t>чувств,</w:t>
      </w:r>
      <w:r>
        <w:rPr>
          <w:spacing w:val="-3"/>
        </w:rPr>
        <w:t xml:space="preserve"> </w:t>
      </w:r>
      <w:r>
        <w:t>идей</w:t>
      </w:r>
      <w:r>
        <w:rPr>
          <w:spacing w:val="-1"/>
        </w:rPr>
        <w:t xml:space="preserve"> </w:t>
      </w:r>
      <w:r>
        <w:t>автора;</w:t>
      </w:r>
    </w:p>
    <w:p w14:paraId="57D1B798" w14:textId="77777777" w:rsidR="00775EE4" w:rsidRDefault="00BE32C9">
      <w:pPr>
        <w:pStyle w:val="a3"/>
        <w:spacing w:line="360" w:lineRule="auto"/>
        <w:ind w:right="408"/>
      </w:pPr>
      <w:r>
        <w:t>потребность в самостоятельной читательской деятельности, саморазвитии</w:t>
      </w:r>
      <w:r>
        <w:rPr>
          <w:spacing w:val="-67"/>
        </w:rPr>
        <w:t xml:space="preserve"> </w:t>
      </w:r>
      <w:r>
        <w:t>средствами</w:t>
      </w:r>
      <w:r>
        <w:rPr>
          <w:spacing w:val="1"/>
        </w:rPr>
        <w:t xml:space="preserve"> </w:t>
      </w:r>
      <w:r>
        <w:t>чувашской</w:t>
      </w:r>
      <w:r>
        <w:rPr>
          <w:spacing w:val="1"/>
        </w:rPr>
        <w:t xml:space="preserve"> </w:t>
      </w:r>
      <w:r>
        <w:t>литературы,</w:t>
      </w:r>
      <w:r>
        <w:rPr>
          <w:spacing w:val="1"/>
        </w:rPr>
        <w:t xml:space="preserve"> </w:t>
      </w:r>
      <w:r>
        <w:t>развитие</w:t>
      </w:r>
      <w:r>
        <w:rPr>
          <w:spacing w:val="1"/>
        </w:rPr>
        <w:t xml:space="preserve"> </w:t>
      </w:r>
      <w:r>
        <w:t>познавательного</w:t>
      </w:r>
      <w:r>
        <w:rPr>
          <w:spacing w:val="1"/>
        </w:rPr>
        <w:t xml:space="preserve"> </w:t>
      </w:r>
      <w:r>
        <w:t>интереса,</w:t>
      </w:r>
      <w:r>
        <w:rPr>
          <w:spacing w:val="1"/>
        </w:rPr>
        <w:t xml:space="preserve"> </w:t>
      </w:r>
      <w:r>
        <w:t>активности,</w:t>
      </w:r>
      <w:r>
        <w:rPr>
          <w:spacing w:val="1"/>
        </w:rPr>
        <w:t xml:space="preserve"> </w:t>
      </w:r>
      <w:r>
        <w:t>инициативности,</w:t>
      </w:r>
      <w:r>
        <w:rPr>
          <w:spacing w:val="1"/>
        </w:rPr>
        <w:t xml:space="preserve"> </w:t>
      </w:r>
      <w:r>
        <w:t>любознательности</w:t>
      </w:r>
      <w:r>
        <w:rPr>
          <w:spacing w:val="1"/>
        </w:rPr>
        <w:t xml:space="preserve"> </w:t>
      </w:r>
      <w:r>
        <w:t>и</w:t>
      </w:r>
      <w:r>
        <w:rPr>
          <w:spacing w:val="1"/>
        </w:rPr>
        <w:t xml:space="preserve"> </w:t>
      </w:r>
      <w:r>
        <w:t>самостоятельности</w:t>
      </w:r>
      <w:r>
        <w:rPr>
          <w:spacing w:val="1"/>
        </w:rPr>
        <w:t xml:space="preserve"> </w:t>
      </w:r>
      <w:r>
        <w:t>в</w:t>
      </w:r>
      <w:r>
        <w:rPr>
          <w:spacing w:val="1"/>
        </w:rPr>
        <w:t xml:space="preserve"> </w:t>
      </w:r>
      <w:r>
        <w:t>познании</w:t>
      </w:r>
      <w:r>
        <w:rPr>
          <w:spacing w:val="-1"/>
        </w:rPr>
        <w:t xml:space="preserve"> </w:t>
      </w:r>
      <w:r>
        <w:t>произведений</w:t>
      </w:r>
      <w:r>
        <w:rPr>
          <w:spacing w:val="-1"/>
        </w:rPr>
        <w:t xml:space="preserve"> </w:t>
      </w:r>
      <w:r>
        <w:t>фольклора</w:t>
      </w:r>
      <w:r>
        <w:rPr>
          <w:spacing w:val="-1"/>
        </w:rPr>
        <w:t xml:space="preserve"> </w:t>
      </w:r>
      <w:r>
        <w:t>и</w:t>
      </w:r>
      <w:r>
        <w:rPr>
          <w:spacing w:val="-4"/>
        </w:rPr>
        <w:t xml:space="preserve"> </w:t>
      </w:r>
      <w:r>
        <w:t>художественной</w:t>
      </w:r>
      <w:r>
        <w:rPr>
          <w:spacing w:val="-1"/>
        </w:rPr>
        <w:t xml:space="preserve"> </w:t>
      </w:r>
      <w:r>
        <w:t>литературы.</w:t>
      </w:r>
    </w:p>
    <w:p w14:paraId="237D2CFE" w14:textId="77777777" w:rsidR="00775EE4" w:rsidRDefault="00BE32C9">
      <w:pPr>
        <w:pStyle w:val="a5"/>
        <w:numPr>
          <w:ilvl w:val="4"/>
          <w:numId w:val="106"/>
        </w:numPr>
        <w:tabs>
          <w:tab w:val="left" w:pos="2290"/>
        </w:tabs>
        <w:spacing w:line="360" w:lineRule="auto"/>
        <w:ind w:right="409" w:firstLine="707"/>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литературного</w:t>
      </w:r>
      <w:r>
        <w:rPr>
          <w:spacing w:val="1"/>
          <w:sz w:val="28"/>
        </w:rPr>
        <w:t xml:space="preserve"> </w:t>
      </w:r>
      <w:r>
        <w:rPr>
          <w:sz w:val="28"/>
        </w:rPr>
        <w:t>чтения</w:t>
      </w:r>
      <w:r>
        <w:rPr>
          <w:spacing w:val="1"/>
          <w:sz w:val="28"/>
        </w:rPr>
        <w:t xml:space="preserve"> </w:t>
      </w:r>
      <w:r>
        <w:rPr>
          <w:sz w:val="28"/>
        </w:rPr>
        <w:t>на</w:t>
      </w:r>
      <w:r>
        <w:rPr>
          <w:spacing w:val="1"/>
          <w:sz w:val="28"/>
        </w:rPr>
        <w:t xml:space="preserve"> </w:t>
      </w:r>
      <w:r>
        <w:rPr>
          <w:sz w:val="28"/>
        </w:rPr>
        <w:t>родном</w:t>
      </w:r>
      <w:r>
        <w:rPr>
          <w:spacing w:val="1"/>
          <w:sz w:val="28"/>
        </w:rPr>
        <w:t xml:space="preserve"> </w:t>
      </w:r>
      <w:r>
        <w:rPr>
          <w:sz w:val="28"/>
        </w:rPr>
        <w:t>(чувашском) языке на уровне начального общего образования у 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познавательные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коммуникативные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регулятивные</w:t>
      </w:r>
      <w:r>
        <w:rPr>
          <w:spacing w:val="1"/>
          <w:sz w:val="28"/>
        </w:rPr>
        <w:t xml:space="preserve"> </w:t>
      </w:r>
      <w:r>
        <w:rPr>
          <w:sz w:val="28"/>
        </w:rPr>
        <w:t>универсальные</w:t>
      </w:r>
      <w:r>
        <w:rPr>
          <w:spacing w:val="-2"/>
          <w:sz w:val="28"/>
        </w:rPr>
        <w:t xml:space="preserve"> </w:t>
      </w:r>
      <w:r>
        <w:rPr>
          <w:sz w:val="28"/>
        </w:rPr>
        <w:t>учебные</w:t>
      </w:r>
      <w:r>
        <w:rPr>
          <w:spacing w:val="-4"/>
          <w:sz w:val="28"/>
        </w:rPr>
        <w:t xml:space="preserve"> </w:t>
      </w:r>
      <w:r>
        <w:rPr>
          <w:sz w:val="28"/>
        </w:rPr>
        <w:t>действия,</w:t>
      </w:r>
      <w:r>
        <w:rPr>
          <w:spacing w:val="-1"/>
          <w:sz w:val="28"/>
        </w:rPr>
        <w:t xml:space="preserve"> </w:t>
      </w:r>
      <w:r>
        <w:rPr>
          <w:sz w:val="28"/>
        </w:rPr>
        <w:t>умения</w:t>
      </w:r>
      <w:r>
        <w:rPr>
          <w:spacing w:val="-1"/>
          <w:sz w:val="28"/>
        </w:rPr>
        <w:t xml:space="preserve"> </w:t>
      </w:r>
      <w:r>
        <w:rPr>
          <w:sz w:val="28"/>
        </w:rPr>
        <w:t>совместной</w:t>
      </w:r>
      <w:r>
        <w:rPr>
          <w:spacing w:val="-1"/>
          <w:sz w:val="28"/>
        </w:rPr>
        <w:t xml:space="preserve"> </w:t>
      </w:r>
      <w:r>
        <w:rPr>
          <w:sz w:val="28"/>
        </w:rPr>
        <w:t>деятельности.</w:t>
      </w:r>
    </w:p>
    <w:p w14:paraId="1433DFE5" w14:textId="77777777" w:rsidR="00775EE4" w:rsidRDefault="00BE32C9">
      <w:pPr>
        <w:pStyle w:val="a5"/>
        <w:numPr>
          <w:ilvl w:val="5"/>
          <w:numId w:val="106"/>
        </w:numPr>
        <w:tabs>
          <w:tab w:val="left" w:pos="2498"/>
        </w:tabs>
        <w:spacing w:line="360" w:lineRule="auto"/>
        <w:ind w:left="318" w:right="409"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67"/>
          <w:sz w:val="28"/>
        </w:rPr>
        <w:t xml:space="preserve"> </w:t>
      </w:r>
      <w:r>
        <w:rPr>
          <w:sz w:val="28"/>
        </w:rPr>
        <w:t>логические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14:paraId="252122F1"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03464DB9" w14:textId="77777777" w:rsidR="00775EE4" w:rsidRDefault="00BE32C9">
      <w:pPr>
        <w:pStyle w:val="a3"/>
        <w:spacing w:before="67" w:line="360" w:lineRule="auto"/>
        <w:ind w:right="408"/>
      </w:pPr>
      <w:r>
        <w:t>сравнивать различные тексты по теме, главной мысли, жанру, соотносить</w:t>
      </w:r>
      <w:r>
        <w:rPr>
          <w:spacing w:val="1"/>
        </w:rPr>
        <w:t xml:space="preserve"> </w:t>
      </w:r>
      <w:r>
        <w:t>произведение и его автора, устанавливать основания для сравнения текстов,</w:t>
      </w:r>
      <w:r>
        <w:rPr>
          <w:spacing w:val="1"/>
        </w:rPr>
        <w:t xml:space="preserve"> </w:t>
      </w:r>
      <w:r>
        <w:t>устанавливать</w:t>
      </w:r>
      <w:r>
        <w:rPr>
          <w:spacing w:val="-3"/>
        </w:rPr>
        <w:t xml:space="preserve"> </w:t>
      </w:r>
      <w:r>
        <w:t>аналогии текстов;</w:t>
      </w:r>
    </w:p>
    <w:p w14:paraId="3B206156" w14:textId="77777777" w:rsidR="00775EE4" w:rsidRDefault="00BE32C9">
      <w:pPr>
        <w:pStyle w:val="a3"/>
        <w:spacing w:before="1" w:line="360" w:lineRule="auto"/>
        <w:ind w:left="1026" w:right="407" w:firstLine="0"/>
      </w:pPr>
      <w:r>
        <w:t>объединять части объекта, объекты (тексты) по заданному признаку;</w:t>
      </w:r>
      <w:r>
        <w:rPr>
          <w:spacing w:val="1"/>
        </w:rPr>
        <w:t xml:space="preserve"> </w:t>
      </w:r>
      <w:r>
        <w:t>определять</w:t>
      </w:r>
      <w:r>
        <w:rPr>
          <w:spacing w:val="8"/>
        </w:rPr>
        <w:t xml:space="preserve"> </w:t>
      </w:r>
      <w:r>
        <w:t>существенный</w:t>
      </w:r>
      <w:r>
        <w:rPr>
          <w:spacing w:val="7"/>
        </w:rPr>
        <w:t xml:space="preserve"> </w:t>
      </w:r>
      <w:r>
        <w:t>признак</w:t>
      </w:r>
      <w:r>
        <w:rPr>
          <w:spacing w:val="9"/>
        </w:rPr>
        <w:t xml:space="preserve"> </w:t>
      </w:r>
      <w:r>
        <w:t>для</w:t>
      </w:r>
      <w:r>
        <w:rPr>
          <w:spacing w:val="7"/>
        </w:rPr>
        <w:t xml:space="preserve"> </w:t>
      </w:r>
      <w:r>
        <w:t>классификации,</w:t>
      </w:r>
    </w:p>
    <w:p w14:paraId="644303BF" w14:textId="77777777" w:rsidR="00775EE4" w:rsidRDefault="00BE32C9">
      <w:pPr>
        <w:pStyle w:val="a3"/>
        <w:spacing w:before="1"/>
        <w:ind w:firstLine="0"/>
      </w:pPr>
      <w:r>
        <w:t>классифицировать</w:t>
      </w:r>
      <w:r>
        <w:rPr>
          <w:spacing w:val="-5"/>
        </w:rPr>
        <w:t xml:space="preserve"> </w:t>
      </w:r>
      <w:r>
        <w:t>произведения</w:t>
      </w:r>
      <w:r>
        <w:rPr>
          <w:spacing w:val="-5"/>
        </w:rPr>
        <w:t xml:space="preserve"> </w:t>
      </w:r>
      <w:r>
        <w:t>по</w:t>
      </w:r>
      <w:r>
        <w:rPr>
          <w:spacing w:val="-2"/>
        </w:rPr>
        <w:t xml:space="preserve"> </w:t>
      </w:r>
      <w:r>
        <w:t>темам,</w:t>
      </w:r>
      <w:r>
        <w:rPr>
          <w:spacing w:val="-3"/>
        </w:rPr>
        <w:t xml:space="preserve"> </w:t>
      </w:r>
      <w:r>
        <w:t>жанрам;</w:t>
      </w:r>
    </w:p>
    <w:p w14:paraId="79F3AF9E" w14:textId="77777777" w:rsidR="00775EE4" w:rsidRDefault="00BE32C9">
      <w:pPr>
        <w:pStyle w:val="a3"/>
        <w:spacing w:before="161" w:line="360" w:lineRule="auto"/>
        <w:ind w:right="406"/>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при</w:t>
      </w:r>
      <w:r>
        <w:rPr>
          <w:spacing w:val="1"/>
        </w:rPr>
        <w:t xml:space="preserve"> </w:t>
      </w:r>
      <w:r>
        <w:t>анализе</w:t>
      </w:r>
      <w:r>
        <w:rPr>
          <w:spacing w:val="1"/>
        </w:rPr>
        <w:t xml:space="preserve"> </w:t>
      </w:r>
      <w:r>
        <w:t>сюжета</w:t>
      </w:r>
      <w:r>
        <w:rPr>
          <w:spacing w:val="1"/>
        </w:rPr>
        <w:t xml:space="preserve"> </w:t>
      </w:r>
      <w:r>
        <w:t>(композиции),</w:t>
      </w:r>
      <w:r>
        <w:rPr>
          <w:spacing w:val="1"/>
        </w:rPr>
        <w:t xml:space="preserve"> </w:t>
      </w:r>
      <w:r>
        <w:t>восстанавливать</w:t>
      </w:r>
      <w:r>
        <w:rPr>
          <w:spacing w:val="1"/>
        </w:rPr>
        <w:t xml:space="preserve"> </w:t>
      </w:r>
      <w:r>
        <w:t>нарушенную</w:t>
      </w:r>
      <w:r>
        <w:rPr>
          <w:spacing w:val="1"/>
        </w:rPr>
        <w:t xml:space="preserve"> </w:t>
      </w:r>
      <w:r>
        <w:t>последовательность</w:t>
      </w:r>
      <w:r>
        <w:rPr>
          <w:spacing w:val="1"/>
        </w:rPr>
        <w:t xml:space="preserve"> </w:t>
      </w:r>
      <w:r>
        <w:t>событий</w:t>
      </w:r>
      <w:r>
        <w:rPr>
          <w:spacing w:val="1"/>
        </w:rPr>
        <w:t xml:space="preserve"> </w:t>
      </w:r>
      <w:r>
        <w:t>(сюжета),</w:t>
      </w:r>
      <w:r>
        <w:rPr>
          <w:spacing w:val="-2"/>
        </w:rPr>
        <w:t xml:space="preserve"> </w:t>
      </w:r>
      <w:r>
        <w:t>составлять</w:t>
      </w:r>
      <w:r>
        <w:rPr>
          <w:spacing w:val="-2"/>
        </w:rPr>
        <w:t xml:space="preserve"> </w:t>
      </w:r>
      <w:r>
        <w:t>аннотацию,</w:t>
      </w:r>
      <w:r>
        <w:rPr>
          <w:spacing w:val="-1"/>
        </w:rPr>
        <w:t xml:space="preserve"> </w:t>
      </w:r>
      <w:r>
        <w:t>отзыв</w:t>
      </w:r>
      <w:r>
        <w:rPr>
          <w:spacing w:val="-3"/>
        </w:rPr>
        <w:t xml:space="preserve"> </w:t>
      </w:r>
      <w:r>
        <w:t>по</w:t>
      </w:r>
      <w:r>
        <w:rPr>
          <w:spacing w:val="-3"/>
        </w:rPr>
        <w:t xml:space="preserve"> </w:t>
      </w:r>
      <w:r>
        <w:t>предложенному</w:t>
      </w:r>
      <w:r>
        <w:rPr>
          <w:spacing w:val="-5"/>
        </w:rPr>
        <w:t xml:space="preserve"> </w:t>
      </w:r>
      <w:r>
        <w:t>алгоритму;</w:t>
      </w:r>
    </w:p>
    <w:p w14:paraId="14A53C8F" w14:textId="77777777" w:rsidR="00775EE4" w:rsidRDefault="00BE32C9">
      <w:pPr>
        <w:pStyle w:val="a3"/>
        <w:spacing w:before="1" w:line="360" w:lineRule="auto"/>
        <w:ind w:right="414"/>
      </w:pPr>
      <w:r>
        <w:t>выявлять недостаток информации для решения учебной и практической</w:t>
      </w:r>
      <w:r>
        <w:rPr>
          <w:spacing w:val="1"/>
        </w:rPr>
        <w:t xml:space="preserve"> </w:t>
      </w:r>
      <w:r>
        <w:t>задачи</w:t>
      </w:r>
      <w:r>
        <w:rPr>
          <w:spacing w:val="-1"/>
        </w:rPr>
        <w:t xml:space="preserve"> </w:t>
      </w:r>
      <w:r>
        <w:t>на</w:t>
      </w:r>
      <w:r>
        <w:rPr>
          <w:spacing w:val="-3"/>
        </w:rPr>
        <w:t xml:space="preserve"> </w:t>
      </w:r>
      <w:r>
        <w:t>основе предложенного</w:t>
      </w:r>
      <w:r>
        <w:rPr>
          <w:spacing w:val="-2"/>
        </w:rPr>
        <w:t xml:space="preserve"> </w:t>
      </w:r>
      <w:r>
        <w:t>алгоритма;</w:t>
      </w:r>
    </w:p>
    <w:p w14:paraId="2210ECAE" w14:textId="77777777" w:rsidR="00775EE4" w:rsidRDefault="00BE32C9">
      <w:pPr>
        <w:pStyle w:val="a3"/>
        <w:spacing w:line="360" w:lineRule="auto"/>
        <w:ind w:right="405"/>
      </w:pPr>
      <w:r>
        <w:t>устанавливать причинно-следственные связи в сюжете фольклорного и</w:t>
      </w:r>
      <w:r>
        <w:rPr>
          <w:spacing w:val="1"/>
        </w:rPr>
        <w:t xml:space="preserve"> </w:t>
      </w:r>
      <w:r>
        <w:t>художественного</w:t>
      </w:r>
      <w:r>
        <w:rPr>
          <w:spacing w:val="1"/>
        </w:rPr>
        <w:t xml:space="preserve"> </w:t>
      </w:r>
      <w:r>
        <w:t>текста,</w:t>
      </w:r>
      <w:r>
        <w:rPr>
          <w:spacing w:val="1"/>
        </w:rPr>
        <w:t xml:space="preserve"> </w:t>
      </w:r>
      <w:r>
        <w:t>при</w:t>
      </w:r>
      <w:r>
        <w:rPr>
          <w:spacing w:val="1"/>
        </w:rPr>
        <w:t xml:space="preserve"> </w:t>
      </w:r>
      <w:r>
        <w:t>составлении</w:t>
      </w:r>
      <w:r>
        <w:rPr>
          <w:spacing w:val="1"/>
        </w:rPr>
        <w:t xml:space="preserve"> </w:t>
      </w:r>
      <w:r>
        <w:t>плана,</w:t>
      </w:r>
      <w:r>
        <w:rPr>
          <w:spacing w:val="1"/>
        </w:rPr>
        <w:t xml:space="preserve"> </w:t>
      </w:r>
      <w:r>
        <w:t>пересказе</w:t>
      </w:r>
      <w:r>
        <w:rPr>
          <w:spacing w:val="1"/>
        </w:rPr>
        <w:t xml:space="preserve"> </w:t>
      </w:r>
      <w:r>
        <w:t>текста,</w:t>
      </w:r>
      <w:r>
        <w:rPr>
          <w:spacing w:val="1"/>
        </w:rPr>
        <w:t xml:space="preserve"> </w:t>
      </w:r>
      <w:r>
        <w:t>характеристике</w:t>
      </w:r>
      <w:r>
        <w:rPr>
          <w:spacing w:val="-1"/>
        </w:rPr>
        <w:t xml:space="preserve"> </w:t>
      </w:r>
      <w:r>
        <w:t>поступков</w:t>
      </w:r>
      <w:r>
        <w:rPr>
          <w:spacing w:val="-2"/>
        </w:rPr>
        <w:t xml:space="preserve"> </w:t>
      </w:r>
      <w:r>
        <w:t>героев.</w:t>
      </w:r>
    </w:p>
    <w:p w14:paraId="7E54818F" w14:textId="77777777" w:rsidR="00775EE4" w:rsidRDefault="00BE32C9">
      <w:pPr>
        <w:pStyle w:val="a5"/>
        <w:numPr>
          <w:ilvl w:val="5"/>
          <w:numId w:val="106"/>
        </w:numPr>
        <w:tabs>
          <w:tab w:val="left" w:pos="2498"/>
        </w:tabs>
        <w:spacing w:line="360" w:lineRule="auto"/>
        <w:ind w:left="318" w:right="409"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67"/>
          <w:sz w:val="28"/>
        </w:rPr>
        <w:t xml:space="preserve"> </w:t>
      </w:r>
      <w:r>
        <w:rPr>
          <w:sz w:val="28"/>
        </w:rPr>
        <w:t>исследовательские действия как часть познавательных универсальных учебных</w:t>
      </w:r>
      <w:r>
        <w:rPr>
          <w:spacing w:val="1"/>
          <w:sz w:val="28"/>
        </w:rPr>
        <w:t xml:space="preserve"> </w:t>
      </w:r>
      <w:r>
        <w:rPr>
          <w:sz w:val="28"/>
        </w:rPr>
        <w:t>действий:</w:t>
      </w:r>
    </w:p>
    <w:p w14:paraId="0AFB4D8E" w14:textId="77777777" w:rsidR="00775EE4" w:rsidRDefault="00BE32C9">
      <w:pPr>
        <w:pStyle w:val="a3"/>
        <w:spacing w:line="321" w:lineRule="exact"/>
        <w:ind w:left="1026" w:firstLine="0"/>
      </w:pPr>
      <w:r>
        <w:t>с</w:t>
      </w:r>
      <w:r>
        <w:rPr>
          <w:spacing w:val="-3"/>
        </w:rPr>
        <w:t xml:space="preserve"> </w:t>
      </w:r>
      <w:r>
        <w:t>помощью</w:t>
      </w:r>
      <w:r>
        <w:rPr>
          <w:spacing w:val="-3"/>
        </w:rPr>
        <w:t xml:space="preserve"> </w:t>
      </w:r>
      <w:r>
        <w:t>учителя</w:t>
      </w:r>
      <w:r>
        <w:rPr>
          <w:spacing w:val="-2"/>
        </w:rPr>
        <w:t xml:space="preserve"> </w:t>
      </w:r>
      <w:r>
        <w:t>формулировать</w:t>
      </w:r>
      <w:r>
        <w:rPr>
          <w:spacing w:val="-7"/>
        </w:rPr>
        <w:t xml:space="preserve"> </w:t>
      </w:r>
      <w:r>
        <w:t>цель;</w:t>
      </w:r>
    </w:p>
    <w:p w14:paraId="65DAE4C6" w14:textId="77777777" w:rsidR="00775EE4" w:rsidRDefault="00BE32C9">
      <w:pPr>
        <w:pStyle w:val="a3"/>
        <w:spacing w:before="163" w:line="360" w:lineRule="auto"/>
        <w:ind w:right="413"/>
      </w:pP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(на</w:t>
      </w:r>
      <w:r>
        <w:rPr>
          <w:spacing w:val="-3"/>
        </w:rPr>
        <w:t xml:space="preserve"> </w:t>
      </w:r>
      <w:r>
        <w:t>основе</w:t>
      </w:r>
      <w:r>
        <w:rPr>
          <w:spacing w:val="-3"/>
        </w:rPr>
        <w:t xml:space="preserve"> </w:t>
      </w:r>
      <w:r>
        <w:t>предложенных</w:t>
      </w:r>
      <w:r>
        <w:rPr>
          <w:spacing w:val="1"/>
        </w:rPr>
        <w:t xml:space="preserve"> </w:t>
      </w:r>
      <w:r>
        <w:t>критериев);</w:t>
      </w:r>
    </w:p>
    <w:p w14:paraId="198775DF" w14:textId="77777777" w:rsidR="00775EE4" w:rsidRDefault="00BE32C9">
      <w:pPr>
        <w:pStyle w:val="a3"/>
        <w:spacing w:line="321" w:lineRule="exact"/>
        <w:ind w:left="1026" w:firstLine="0"/>
      </w:pPr>
      <w:r>
        <w:t>выполнять</w:t>
      </w:r>
      <w:r>
        <w:rPr>
          <w:spacing w:val="-7"/>
        </w:rPr>
        <w:t xml:space="preserve"> </w:t>
      </w:r>
      <w:r>
        <w:t>по</w:t>
      </w:r>
      <w:r>
        <w:rPr>
          <w:spacing w:val="-6"/>
        </w:rPr>
        <w:t xml:space="preserve"> </w:t>
      </w:r>
      <w:r>
        <w:t>предложенному</w:t>
      </w:r>
      <w:r>
        <w:rPr>
          <w:spacing w:val="-6"/>
        </w:rPr>
        <w:t xml:space="preserve"> </w:t>
      </w:r>
      <w:r>
        <w:t>плану</w:t>
      </w:r>
      <w:r>
        <w:rPr>
          <w:spacing w:val="-6"/>
        </w:rPr>
        <w:t xml:space="preserve"> </w:t>
      </w:r>
      <w:r>
        <w:t>проектное</w:t>
      </w:r>
      <w:r>
        <w:rPr>
          <w:spacing w:val="-3"/>
        </w:rPr>
        <w:t xml:space="preserve"> </w:t>
      </w:r>
      <w:r>
        <w:t>задание;</w:t>
      </w:r>
    </w:p>
    <w:p w14:paraId="7CC19BBD" w14:textId="77777777" w:rsidR="00775EE4" w:rsidRDefault="00BE32C9">
      <w:pPr>
        <w:pStyle w:val="a3"/>
        <w:spacing w:before="160" w:line="360" w:lineRule="auto"/>
        <w:ind w:right="404"/>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67"/>
        </w:rPr>
        <w:t xml:space="preserve"> </w:t>
      </w:r>
      <w:r>
        <w:t>результатов</w:t>
      </w:r>
      <w:r>
        <w:rPr>
          <w:spacing w:val="1"/>
        </w:rPr>
        <w:t xml:space="preserve"> </w:t>
      </w:r>
      <w:r>
        <w:t>проведённого</w:t>
      </w:r>
      <w:r>
        <w:rPr>
          <w:spacing w:val="1"/>
        </w:rPr>
        <w:t xml:space="preserve"> </w:t>
      </w:r>
      <w:r>
        <w:t>анализа</w:t>
      </w:r>
      <w:r>
        <w:rPr>
          <w:spacing w:val="1"/>
        </w:rPr>
        <w:t xml:space="preserve"> </w:t>
      </w:r>
      <w:r>
        <w:t>текста</w:t>
      </w:r>
      <w:r>
        <w:rPr>
          <w:spacing w:val="1"/>
        </w:rPr>
        <w:t xml:space="preserve"> </w:t>
      </w:r>
      <w:r>
        <w:t>(классификации,</w:t>
      </w:r>
      <w:r>
        <w:rPr>
          <w:spacing w:val="1"/>
        </w:rPr>
        <w:t xml:space="preserve"> </w:t>
      </w:r>
      <w:r>
        <w:t>сравнения,</w:t>
      </w:r>
      <w:r>
        <w:rPr>
          <w:spacing w:val="1"/>
        </w:rPr>
        <w:t xml:space="preserve"> </w:t>
      </w:r>
      <w:r>
        <w:t>исследования);</w:t>
      </w:r>
    </w:p>
    <w:p w14:paraId="2A80968D" w14:textId="77777777" w:rsidR="00775EE4" w:rsidRDefault="00BE32C9">
      <w:pPr>
        <w:pStyle w:val="a3"/>
        <w:spacing w:before="1" w:line="360" w:lineRule="auto"/>
        <w:ind w:right="414"/>
      </w:pPr>
      <w:r>
        <w:t>прогнозировать</w:t>
      </w:r>
      <w:r>
        <w:rPr>
          <w:spacing w:val="1"/>
        </w:rPr>
        <w:t xml:space="preserve"> </w:t>
      </w:r>
      <w:r>
        <w:t>возможное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71"/>
        </w:rPr>
        <w:t xml:space="preserve"> </w:t>
      </w:r>
      <w:r>
        <w:t>их</w:t>
      </w:r>
      <w:r>
        <w:rPr>
          <w:spacing w:val="1"/>
        </w:rPr>
        <w:t xml:space="preserve"> </w:t>
      </w:r>
      <w:r>
        <w:t>последствия</w:t>
      </w:r>
      <w:r>
        <w:rPr>
          <w:spacing w:val="-1"/>
        </w:rPr>
        <w:t xml:space="preserve"> </w:t>
      </w:r>
      <w:r>
        <w:t>в</w:t>
      </w:r>
      <w:r>
        <w:rPr>
          <w:spacing w:val="-2"/>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p>
    <w:p w14:paraId="221C607D" w14:textId="77777777" w:rsidR="00775EE4" w:rsidRDefault="00BE32C9">
      <w:pPr>
        <w:pStyle w:val="a5"/>
        <w:numPr>
          <w:ilvl w:val="5"/>
          <w:numId w:val="106"/>
        </w:numPr>
        <w:tabs>
          <w:tab w:val="left" w:pos="2498"/>
        </w:tabs>
        <w:spacing w:before="2" w:line="360" w:lineRule="auto"/>
        <w:ind w:left="318" w:right="404"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как</w:t>
      </w:r>
      <w:r>
        <w:rPr>
          <w:spacing w:val="-1"/>
          <w:sz w:val="28"/>
        </w:rPr>
        <w:t xml:space="preserve"> </w:t>
      </w:r>
      <w:r>
        <w:rPr>
          <w:sz w:val="28"/>
        </w:rPr>
        <w:t>часть</w:t>
      </w:r>
      <w:r>
        <w:rPr>
          <w:spacing w:val="-3"/>
          <w:sz w:val="28"/>
        </w:rPr>
        <w:t xml:space="preserve"> </w:t>
      </w:r>
      <w:r>
        <w:rPr>
          <w:sz w:val="28"/>
        </w:rPr>
        <w:t>познавательных</w:t>
      </w:r>
      <w:r>
        <w:rPr>
          <w:spacing w:val="-4"/>
          <w:sz w:val="28"/>
        </w:rPr>
        <w:t xml:space="preserve"> </w:t>
      </w:r>
      <w:r>
        <w:rPr>
          <w:sz w:val="28"/>
        </w:rPr>
        <w:t>универсальных</w:t>
      </w:r>
      <w:r>
        <w:rPr>
          <w:spacing w:val="-1"/>
          <w:sz w:val="28"/>
        </w:rPr>
        <w:t xml:space="preserve"> </w:t>
      </w:r>
      <w:r>
        <w:rPr>
          <w:sz w:val="28"/>
        </w:rPr>
        <w:t>учебных действий:</w:t>
      </w:r>
    </w:p>
    <w:p w14:paraId="35AE56E7" w14:textId="77777777" w:rsidR="00775EE4" w:rsidRDefault="00BE32C9">
      <w:pPr>
        <w:pStyle w:val="a3"/>
        <w:spacing w:line="321" w:lineRule="exact"/>
        <w:ind w:left="1026" w:firstLine="0"/>
      </w:pPr>
      <w:r>
        <w:t>выбирать</w:t>
      </w:r>
      <w:r>
        <w:rPr>
          <w:spacing w:val="-6"/>
        </w:rPr>
        <w:t xml:space="preserve"> </w:t>
      </w:r>
      <w:r>
        <w:t>источник</w:t>
      </w:r>
      <w:r>
        <w:rPr>
          <w:spacing w:val="-7"/>
        </w:rPr>
        <w:t xml:space="preserve"> </w:t>
      </w:r>
      <w:r>
        <w:t>получения</w:t>
      </w:r>
      <w:r>
        <w:rPr>
          <w:spacing w:val="-4"/>
        </w:rPr>
        <w:t xml:space="preserve"> </w:t>
      </w:r>
      <w:r>
        <w:t>информации:</w:t>
      </w:r>
      <w:r>
        <w:rPr>
          <w:spacing w:val="-3"/>
        </w:rPr>
        <w:t xml:space="preserve"> </w:t>
      </w:r>
      <w:r>
        <w:t>словарь,</w:t>
      </w:r>
      <w:r>
        <w:rPr>
          <w:spacing w:val="-5"/>
        </w:rPr>
        <w:t xml:space="preserve"> </w:t>
      </w:r>
      <w:r>
        <w:t>справочник;</w:t>
      </w:r>
    </w:p>
    <w:p w14:paraId="7C48BE4C" w14:textId="77777777" w:rsidR="00775EE4" w:rsidRDefault="00775EE4">
      <w:pPr>
        <w:spacing w:line="321" w:lineRule="exact"/>
        <w:sectPr w:rsidR="00775EE4">
          <w:pgSz w:w="11910" w:h="16840"/>
          <w:pgMar w:top="1040" w:right="440" w:bottom="1140" w:left="1100" w:header="0" w:footer="875" w:gutter="0"/>
          <w:cols w:space="720"/>
        </w:sectPr>
      </w:pPr>
    </w:p>
    <w:p w14:paraId="0DB95669" w14:textId="77777777" w:rsidR="00775EE4" w:rsidRDefault="00BE32C9">
      <w:pPr>
        <w:pStyle w:val="a3"/>
        <w:spacing w:before="67" w:line="362" w:lineRule="auto"/>
        <w:ind w:right="412"/>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(словаре,</w:t>
      </w:r>
      <w:r>
        <w:rPr>
          <w:spacing w:val="-2"/>
        </w:rPr>
        <w:t xml:space="preserve"> </w:t>
      </w:r>
      <w:r>
        <w:t>справочнике)</w:t>
      </w:r>
      <w:r>
        <w:rPr>
          <w:spacing w:val="-1"/>
        </w:rPr>
        <w:t xml:space="preserve"> </w:t>
      </w:r>
      <w:r>
        <w:t>информацию,</w:t>
      </w:r>
      <w:r>
        <w:rPr>
          <w:spacing w:val="-2"/>
        </w:rPr>
        <w:t xml:space="preserve"> </w:t>
      </w:r>
      <w:r>
        <w:t>представленную</w:t>
      </w:r>
      <w:r>
        <w:rPr>
          <w:spacing w:val="2"/>
        </w:rPr>
        <w:t xml:space="preserve"> </w:t>
      </w:r>
      <w:r>
        <w:t>в</w:t>
      </w:r>
      <w:r>
        <w:rPr>
          <w:spacing w:val="-3"/>
        </w:rPr>
        <w:t xml:space="preserve"> </w:t>
      </w:r>
      <w:r>
        <w:t>явном</w:t>
      </w:r>
      <w:r>
        <w:rPr>
          <w:spacing w:val="-1"/>
        </w:rPr>
        <w:t xml:space="preserve"> </w:t>
      </w:r>
      <w:r>
        <w:t>виде;</w:t>
      </w:r>
    </w:p>
    <w:p w14:paraId="1A34A3BB" w14:textId="77777777" w:rsidR="00775EE4" w:rsidRDefault="00BE32C9">
      <w:pPr>
        <w:pStyle w:val="a3"/>
        <w:spacing w:line="360" w:lineRule="auto"/>
        <w:ind w:right="410"/>
      </w:pPr>
      <w:r>
        <w:t>распознавать</w:t>
      </w:r>
      <w:r>
        <w:rPr>
          <w:spacing w:val="1"/>
        </w:rPr>
        <w:t xml:space="preserve"> </w:t>
      </w:r>
      <w:r>
        <w:t>достоверную</w:t>
      </w:r>
      <w:r>
        <w:rPr>
          <w:spacing w:val="1"/>
        </w:rPr>
        <w:t xml:space="preserve"> </w:t>
      </w:r>
      <w:r>
        <w:t>и</w:t>
      </w:r>
      <w:r>
        <w:rPr>
          <w:spacing w:val="71"/>
        </w:rPr>
        <w:t xml:space="preserve"> </w:t>
      </w:r>
      <w:r>
        <w:t>недостоверную</w:t>
      </w:r>
      <w:r>
        <w:rPr>
          <w:spacing w:val="71"/>
        </w:rPr>
        <w:t xml:space="preserve"> </w:t>
      </w:r>
      <w:r>
        <w:t>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w:t>
      </w:r>
      <w:r>
        <w:rPr>
          <w:spacing w:val="1"/>
        </w:rPr>
        <w:t xml:space="preserve"> </w:t>
      </w:r>
      <w:r>
        <w:t>учителем</w:t>
      </w:r>
      <w:r>
        <w:rPr>
          <w:spacing w:val="1"/>
        </w:rPr>
        <w:t xml:space="preserve"> </w:t>
      </w:r>
      <w:r>
        <w:t>способа</w:t>
      </w:r>
      <w:r>
        <w:rPr>
          <w:spacing w:val="71"/>
        </w:rPr>
        <w:t xml:space="preserve"> </w:t>
      </w:r>
      <w:r>
        <w:t>её</w:t>
      </w:r>
      <w:r>
        <w:rPr>
          <w:spacing w:val="1"/>
        </w:rPr>
        <w:t xml:space="preserve"> </w:t>
      </w:r>
      <w:r>
        <w:t>проверки</w:t>
      </w:r>
      <w:r>
        <w:rPr>
          <w:spacing w:val="-1"/>
        </w:rPr>
        <w:t xml:space="preserve"> </w:t>
      </w:r>
      <w:r>
        <w:t>(с</w:t>
      </w:r>
      <w:r>
        <w:rPr>
          <w:spacing w:val="-1"/>
        </w:rPr>
        <w:t xml:space="preserve"> </w:t>
      </w:r>
      <w:r>
        <w:t>помощью</w:t>
      </w:r>
      <w:r>
        <w:rPr>
          <w:spacing w:val="-2"/>
        </w:rPr>
        <w:t xml:space="preserve"> </w:t>
      </w:r>
      <w:r>
        <w:t>словарей,</w:t>
      </w:r>
      <w:r>
        <w:rPr>
          <w:spacing w:val="-1"/>
        </w:rPr>
        <w:t xml:space="preserve"> </w:t>
      </w:r>
      <w:r>
        <w:t>справочников);</w:t>
      </w:r>
    </w:p>
    <w:p w14:paraId="707A0F80" w14:textId="77777777" w:rsidR="00775EE4" w:rsidRDefault="00BE32C9">
      <w:pPr>
        <w:pStyle w:val="a3"/>
        <w:spacing w:line="360" w:lineRule="auto"/>
        <w:ind w:right="411"/>
      </w:pPr>
      <w:r>
        <w:t>соблюдать с помощью взрослых (учителей, родителей и (или) законных</w:t>
      </w:r>
      <w:r>
        <w:rPr>
          <w:spacing w:val="1"/>
        </w:rPr>
        <w:t xml:space="preserve"> </w:t>
      </w:r>
      <w:r>
        <w:t>представителей)</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1"/>
        </w:rPr>
        <w:t xml:space="preserve"> </w:t>
      </w:r>
      <w:r>
        <w:t>в</w:t>
      </w:r>
      <w:r>
        <w:rPr>
          <w:spacing w:val="-1"/>
        </w:rPr>
        <w:t xml:space="preserve"> </w:t>
      </w:r>
      <w:r>
        <w:t>Интернете;</w:t>
      </w:r>
    </w:p>
    <w:p w14:paraId="15B1A826" w14:textId="77777777" w:rsidR="00775EE4" w:rsidRDefault="00BE32C9">
      <w:pPr>
        <w:pStyle w:val="a3"/>
        <w:spacing w:line="362" w:lineRule="auto"/>
        <w:ind w:right="414"/>
      </w:pP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2"/>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4"/>
        </w:rPr>
        <w:t xml:space="preserve"> </w:t>
      </w:r>
      <w:r>
        <w:t>задачей;</w:t>
      </w:r>
    </w:p>
    <w:p w14:paraId="5B8C7D04" w14:textId="77777777" w:rsidR="00775EE4" w:rsidRDefault="00BE32C9">
      <w:pPr>
        <w:pStyle w:val="a3"/>
        <w:spacing w:line="360" w:lineRule="auto"/>
        <w:ind w:right="412"/>
      </w:pPr>
      <w:r>
        <w:t>понимать</w:t>
      </w:r>
      <w:r>
        <w:rPr>
          <w:spacing w:val="1"/>
        </w:rPr>
        <w:t xml:space="preserve"> </w:t>
      </w:r>
      <w:r>
        <w:t>информацию,</w:t>
      </w:r>
      <w:r>
        <w:rPr>
          <w:spacing w:val="1"/>
        </w:rPr>
        <w:t xml:space="preserve"> </w:t>
      </w:r>
      <w:r>
        <w:t>зафиксированную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схем,</w:t>
      </w:r>
      <w:r>
        <w:rPr>
          <w:spacing w:val="1"/>
        </w:rPr>
        <w:t xml:space="preserve"> </w:t>
      </w:r>
      <w:r>
        <w:t>самостоятельно</w:t>
      </w:r>
      <w:r>
        <w:rPr>
          <w:spacing w:val="-4"/>
        </w:rPr>
        <w:t xml:space="preserve"> </w:t>
      </w:r>
      <w:r>
        <w:t>создавать</w:t>
      </w:r>
      <w:r>
        <w:rPr>
          <w:spacing w:val="-3"/>
        </w:rPr>
        <w:t xml:space="preserve"> </w:t>
      </w:r>
      <w:r>
        <w:t>схемы,</w:t>
      </w:r>
      <w:r>
        <w:rPr>
          <w:spacing w:val="-1"/>
        </w:rPr>
        <w:t xml:space="preserve"> </w:t>
      </w:r>
      <w:r>
        <w:t>таблицы</w:t>
      </w:r>
      <w:r>
        <w:rPr>
          <w:spacing w:val="-4"/>
        </w:rPr>
        <w:t xml:space="preserve"> </w:t>
      </w:r>
      <w:r>
        <w:t>по</w:t>
      </w:r>
      <w:r>
        <w:rPr>
          <w:spacing w:val="-3"/>
        </w:rPr>
        <w:t xml:space="preserve"> </w:t>
      </w:r>
      <w:r>
        <w:t>результатам</w:t>
      </w:r>
      <w:r>
        <w:rPr>
          <w:spacing w:val="-2"/>
        </w:rPr>
        <w:t xml:space="preserve"> </w:t>
      </w:r>
      <w:r>
        <w:t>работы с</w:t>
      </w:r>
      <w:r>
        <w:rPr>
          <w:spacing w:val="-1"/>
        </w:rPr>
        <w:t xml:space="preserve"> </w:t>
      </w:r>
      <w:r>
        <w:t>текстами.</w:t>
      </w:r>
    </w:p>
    <w:p w14:paraId="37A4D9AC" w14:textId="77777777" w:rsidR="00775EE4" w:rsidRDefault="00BE32C9">
      <w:pPr>
        <w:pStyle w:val="a5"/>
        <w:numPr>
          <w:ilvl w:val="5"/>
          <w:numId w:val="106"/>
        </w:numPr>
        <w:tabs>
          <w:tab w:val="left" w:pos="2498"/>
        </w:tabs>
        <w:spacing w:line="362" w:lineRule="auto"/>
        <w:ind w:left="318" w:right="407" w:firstLine="707"/>
        <w:rPr>
          <w:sz w:val="28"/>
        </w:rPr>
      </w:pPr>
      <w:r>
        <w:rPr>
          <w:sz w:val="28"/>
        </w:rPr>
        <w:t>У обучающегося будут сформированы умения общения как</w:t>
      </w:r>
      <w:r>
        <w:rPr>
          <w:spacing w:val="1"/>
          <w:sz w:val="28"/>
        </w:rPr>
        <w:t xml:space="preserve"> </w:t>
      </w:r>
      <w:r>
        <w:rPr>
          <w:sz w:val="28"/>
        </w:rPr>
        <w:t>часть</w:t>
      </w:r>
      <w:r>
        <w:rPr>
          <w:spacing w:val="-2"/>
          <w:sz w:val="28"/>
        </w:rPr>
        <w:t xml:space="preserve"> </w:t>
      </w:r>
      <w:r>
        <w:rPr>
          <w:sz w:val="28"/>
        </w:rPr>
        <w:t>коммуникативных</w:t>
      </w:r>
      <w:r>
        <w:rPr>
          <w:spacing w:val="1"/>
          <w:sz w:val="28"/>
        </w:rPr>
        <w:t xml:space="preserve"> </w:t>
      </w:r>
      <w:r>
        <w:rPr>
          <w:sz w:val="28"/>
        </w:rPr>
        <w:t>универсальных</w:t>
      </w:r>
      <w:r>
        <w:rPr>
          <w:spacing w:val="-4"/>
          <w:sz w:val="28"/>
        </w:rPr>
        <w:t xml:space="preserve"> </w:t>
      </w:r>
      <w:r>
        <w:rPr>
          <w:sz w:val="28"/>
        </w:rPr>
        <w:t>учебных</w:t>
      </w:r>
      <w:r>
        <w:rPr>
          <w:spacing w:val="1"/>
          <w:sz w:val="28"/>
        </w:rPr>
        <w:t xml:space="preserve"> </w:t>
      </w:r>
      <w:r>
        <w:rPr>
          <w:sz w:val="28"/>
        </w:rPr>
        <w:t>действий:</w:t>
      </w:r>
    </w:p>
    <w:p w14:paraId="4A3F5F72" w14:textId="77777777" w:rsidR="00775EE4" w:rsidRDefault="00BE32C9">
      <w:pPr>
        <w:pStyle w:val="a3"/>
        <w:spacing w:line="360" w:lineRule="auto"/>
        <w:ind w:right="410"/>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1"/>
        </w:rPr>
        <w:t xml:space="preserve"> </w:t>
      </w:r>
      <w:r>
        <w:t>условиями общения</w:t>
      </w:r>
      <w:r>
        <w:rPr>
          <w:spacing w:val="-1"/>
        </w:rPr>
        <w:t xml:space="preserve"> </w:t>
      </w:r>
      <w:r>
        <w:t>в</w:t>
      </w:r>
      <w:r>
        <w:rPr>
          <w:spacing w:val="-2"/>
        </w:rPr>
        <w:t xml:space="preserve"> </w:t>
      </w:r>
      <w:r>
        <w:t>знакомой</w:t>
      </w:r>
      <w:r>
        <w:rPr>
          <w:spacing w:val="-1"/>
        </w:rPr>
        <w:t xml:space="preserve"> </w:t>
      </w:r>
      <w:r>
        <w:t>среде;</w:t>
      </w:r>
    </w:p>
    <w:p w14:paraId="7C3D6896" w14:textId="77777777" w:rsidR="00775EE4" w:rsidRDefault="00BE32C9">
      <w:pPr>
        <w:pStyle w:val="a3"/>
        <w:spacing w:line="360" w:lineRule="auto"/>
        <w:ind w:right="411"/>
      </w:pPr>
      <w:r>
        <w:t>проявлять уважительное отношение к собеседнику, соблюдать правила</w:t>
      </w:r>
      <w:r>
        <w:rPr>
          <w:spacing w:val="1"/>
        </w:rPr>
        <w:t xml:space="preserve"> </w:t>
      </w:r>
      <w:r>
        <w:t>ведения</w:t>
      </w:r>
      <w:r>
        <w:rPr>
          <w:spacing w:val="-4"/>
        </w:rPr>
        <w:t xml:space="preserve"> </w:t>
      </w:r>
      <w:r>
        <w:t>диалога</w:t>
      </w:r>
      <w:r>
        <w:rPr>
          <w:spacing w:val="-3"/>
        </w:rPr>
        <w:t xml:space="preserve"> </w:t>
      </w:r>
      <w:r>
        <w:t>и дискуссии;</w:t>
      </w:r>
    </w:p>
    <w:p w14:paraId="5AE229F8" w14:textId="77777777" w:rsidR="00775EE4" w:rsidRDefault="00BE32C9">
      <w:pPr>
        <w:pStyle w:val="a3"/>
        <w:spacing w:line="360" w:lineRule="auto"/>
        <w:ind w:left="1026" w:right="1879" w:firstLine="0"/>
        <w:jc w:val="left"/>
      </w:pPr>
      <w:r>
        <w:t>признавать возможность существования разных точек зрения;</w:t>
      </w:r>
      <w:r>
        <w:rPr>
          <w:spacing w:val="-67"/>
        </w:rPr>
        <w:t xml:space="preserve"> </w:t>
      </w:r>
      <w:r>
        <w:t>корректно</w:t>
      </w:r>
      <w:r>
        <w:rPr>
          <w:spacing w:val="-1"/>
        </w:rPr>
        <w:t xml:space="preserve"> </w:t>
      </w:r>
      <w:r>
        <w:t>и</w:t>
      </w:r>
      <w:r>
        <w:rPr>
          <w:spacing w:val="-2"/>
        </w:rPr>
        <w:t xml:space="preserve"> </w:t>
      </w:r>
      <w:r>
        <w:t>аргументированно</w:t>
      </w:r>
      <w:r>
        <w:rPr>
          <w:spacing w:val="-1"/>
        </w:rPr>
        <w:t xml:space="preserve"> </w:t>
      </w:r>
      <w:r>
        <w:t>высказывать</w:t>
      </w:r>
      <w:r>
        <w:rPr>
          <w:spacing w:val="-4"/>
        </w:rPr>
        <w:t xml:space="preserve"> </w:t>
      </w:r>
      <w:r>
        <w:t>своё</w:t>
      </w:r>
      <w:r>
        <w:rPr>
          <w:spacing w:val="-2"/>
        </w:rPr>
        <w:t xml:space="preserve"> </w:t>
      </w:r>
      <w:r>
        <w:t>мнение;</w:t>
      </w:r>
    </w:p>
    <w:p w14:paraId="3170E317" w14:textId="77777777" w:rsidR="00775EE4" w:rsidRDefault="00BE32C9">
      <w:pPr>
        <w:pStyle w:val="a3"/>
        <w:spacing w:line="321" w:lineRule="exact"/>
        <w:ind w:left="1026" w:firstLine="0"/>
        <w:jc w:val="left"/>
      </w:pPr>
      <w:r>
        <w:t>строить</w:t>
      </w:r>
      <w:r>
        <w:rPr>
          <w:spacing w:val="-3"/>
        </w:rPr>
        <w:t xml:space="preserve"> </w:t>
      </w:r>
      <w:r>
        <w:t>речевое</w:t>
      </w:r>
      <w:r>
        <w:rPr>
          <w:spacing w:val="-2"/>
        </w:rPr>
        <w:t xml:space="preserve"> </w:t>
      </w:r>
      <w:r>
        <w:t>высказывание</w:t>
      </w:r>
      <w:r>
        <w:rPr>
          <w:spacing w:val="-2"/>
        </w:rPr>
        <w:t xml:space="preserve"> </w:t>
      </w:r>
      <w:r>
        <w:t>в</w:t>
      </w:r>
      <w:r>
        <w:rPr>
          <w:spacing w:val="-3"/>
        </w:rPr>
        <w:t xml:space="preserve"> </w:t>
      </w:r>
      <w:r>
        <w:t>соответствии</w:t>
      </w:r>
      <w:r>
        <w:rPr>
          <w:spacing w:val="-1"/>
        </w:rPr>
        <w:t xml:space="preserve"> </w:t>
      </w:r>
      <w:r>
        <w:t>с</w:t>
      </w:r>
      <w:r>
        <w:rPr>
          <w:spacing w:val="-5"/>
        </w:rPr>
        <w:t xml:space="preserve"> </w:t>
      </w:r>
      <w:r>
        <w:t>поставленной</w:t>
      </w:r>
      <w:r>
        <w:rPr>
          <w:spacing w:val="-2"/>
        </w:rPr>
        <w:t xml:space="preserve"> </w:t>
      </w:r>
      <w:r>
        <w:t>задачей;</w:t>
      </w:r>
    </w:p>
    <w:p w14:paraId="52C4B495" w14:textId="77777777" w:rsidR="00775EE4" w:rsidRDefault="00BE32C9">
      <w:pPr>
        <w:pStyle w:val="a3"/>
        <w:spacing w:before="145" w:line="362" w:lineRule="auto"/>
        <w:jc w:val="left"/>
      </w:pPr>
      <w:r>
        <w:t>создавать</w:t>
      </w:r>
      <w:r>
        <w:rPr>
          <w:spacing w:val="24"/>
        </w:rPr>
        <w:t xml:space="preserve"> </w:t>
      </w:r>
      <w:r>
        <w:t>устные</w:t>
      </w:r>
      <w:r>
        <w:rPr>
          <w:spacing w:val="26"/>
        </w:rPr>
        <w:t xml:space="preserve"> </w:t>
      </w:r>
      <w:r>
        <w:t>(описание,</w:t>
      </w:r>
      <w:r>
        <w:rPr>
          <w:spacing w:val="26"/>
        </w:rPr>
        <w:t xml:space="preserve"> </w:t>
      </w:r>
      <w:r>
        <w:t>рассуждение,</w:t>
      </w:r>
      <w:r>
        <w:rPr>
          <w:spacing w:val="25"/>
        </w:rPr>
        <w:t xml:space="preserve"> </w:t>
      </w:r>
      <w:r>
        <w:t>повествование)</w:t>
      </w:r>
      <w:r>
        <w:rPr>
          <w:spacing w:val="24"/>
        </w:rPr>
        <w:t xml:space="preserve"> </w:t>
      </w:r>
      <w:r>
        <w:t>и</w:t>
      </w:r>
      <w:r>
        <w:rPr>
          <w:spacing w:val="27"/>
        </w:rPr>
        <w:t xml:space="preserve"> </w:t>
      </w:r>
      <w:r>
        <w:t>письменные</w:t>
      </w:r>
      <w:r>
        <w:rPr>
          <w:spacing w:val="-67"/>
        </w:rPr>
        <w:t xml:space="preserve"> </w:t>
      </w:r>
      <w:r>
        <w:t>(повествование)</w:t>
      </w:r>
      <w:r>
        <w:rPr>
          <w:spacing w:val="-1"/>
        </w:rPr>
        <w:t xml:space="preserve"> </w:t>
      </w:r>
      <w:r>
        <w:t>тексты;</w:t>
      </w:r>
    </w:p>
    <w:p w14:paraId="5F50A00E" w14:textId="77777777" w:rsidR="00775EE4" w:rsidRDefault="00BE32C9">
      <w:pPr>
        <w:pStyle w:val="a3"/>
        <w:spacing w:line="317" w:lineRule="exact"/>
        <w:ind w:left="1026" w:firstLine="0"/>
        <w:jc w:val="left"/>
      </w:pPr>
      <w:r>
        <w:t>подготавливать</w:t>
      </w:r>
      <w:r>
        <w:rPr>
          <w:spacing w:val="-6"/>
        </w:rPr>
        <w:t xml:space="preserve"> </w:t>
      </w:r>
      <w:r>
        <w:t>небольшие</w:t>
      </w:r>
      <w:r>
        <w:rPr>
          <w:spacing w:val="-7"/>
        </w:rPr>
        <w:t xml:space="preserve"> </w:t>
      </w:r>
      <w:r>
        <w:t>публичные</w:t>
      </w:r>
      <w:r>
        <w:rPr>
          <w:spacing w:val="-7"/>
        </w:rPr>
        <w:t xml:space="preserve"> </w:t>
      </w:r>
      <w:r>
        <w:t>выступления;</w:t>
      </w:r>
    </w:p>
    <w:p w14:paraId="33191074" w14:textId="77777777" w:rsidR="00775EE4" w:rsidRDefault="00BE32C9">
      <w:pPr>
        <w:pStyle w:val="a3"/>
        <w:spacing w:before="160" w:line="360" w:lineRule="auto"/>
        <w:jc w:val="left"/>
      </w:pPr>
      <w:r>
        <w:t>подбирать</w:t>
      </w:r>
      <w:r>
        <w:rPr>
          <w:spacing w:val="35"/>
        </w:rPr>
        <w:t xml:space="preserve"> </w:t>
      </w:r>
      <w:r>
        <w:t>иллюстративный</w:t>
      </w:r>
      <w:r>
        <w:rPr>
          <w:spacing w:val="34"/>
        </w:rPr>
        <w:t xml:space="preserve"> </w:t>
      </w:r>
      <w:r>
        <w:t>материал</w:t>
      </w:r>
      <w:r>
        <w:rPr>
          <w:spacing w:val="36"/>
        </w:rPr>
        <w:t xml:space="preserve"> </w:t>
      </w:r>
      <w:r>
        <w:t>(рисунки,</w:t>
      </w:r>
      <w:r>
        <w:rPr>
          <w:spacing w:val="35"/>
        </w:rPr>
        <w:t xml:space="preserve"> </w:t>
      </w:r>
      <w:r>
        <w:t>фото,</w:t>
      </w:r>
      <w:r>
        <w:rPr>
          <w:spacing w:val="36"/>
        </w:rPr>
        <w:t xml:space="preserve"> </w:t>
      </w:r>
      <w:r>
        <w:t>плакаты)</w:t>
      </w:r>
      <w:r>
        <w:rPr>
          <w:spacing w:val="34"/>
        </w:rPr>
        <w:t xml:space="preserve"> </w:t>
      </w:r>
      <w:r>
        <w:t>к</w:t>
      </w:r>
      <w:r>
        <w:rPr>
          <w:spacing w:val="37"/>
        </w:rPr>
        <w:t xml:space="preserve"> </w:t>
      </w:r>
      <w:r>
        <w:t>тексту</w:t>
      </w:r>
      <w:r>
        <w:rPr>
          <w:spacing w:val="-67"/>
        </w:rPr>
        <w:t xml:space="preserve"> </w:t>
      </w:r>
      <w:r>
        <w:t>выступления.</w:t>
      </w:r>
    </w:p>
    <w:p w14:paraId="63990409" w14:textId="77777777" w:rsidR="00775EE4" w:rsidRDefault="00BE32C9">
      <w:pPr>
        <w:pStyle w:val="a5"/>
        <w:numPr>
          <w:ilvl w:val="5"/>
          <w:numId w:val="106"/>
        </w:numPr>
        <w:tabs>
          <w:tab w:val="left" w:pos="2498"/>
          <w:tab w:val="left" w:pos="3239"/>
          <w:tab w:val="left" w:pos="5525"/>
          <w:tab w:val="left" w:pos="6756"/>
          <w:tab w:val="left" w:pos="9089"/>
        </w:tabs>
        <w:spacing w:before="2" w:line="360" w:lineRule="auto"/>
        <w:ind w:left="318" w:right="406" w:firstLine="707"/>
        <w:rPr>
          <w:sz w:val="28"/>
        </w:rPr>
      </w:pPr>
      <w:r>
        <w:rPr>
          <w:sz w:val="28"/>
        </w:rPr>
        <w:t>У</w:t>
      </w:r>
      <w:r>
        <w:rPr>
          <w:sz w:val="28"/>
        </w:rPr>
        <w:tab/>
        <w:t>обучающегося</w:t>
      </w:r>
      <w:r>
        <w:rPr>
          <w:sz w:val="28"/>
        </w:rPr>
        <w:tab/>
        <w:t>будут</w:t>
      </w:r>
      <w:r>
        <w:rPr>
          <w:sz w:val="28"/>
        </w:rPr>
        <w:tab/>
        <w:t>сформированы</w:t>
      </w:r>
      <w:r>
        <w:rPr>
          <w:sz w:val="28"/>
        </w:rPr>
        <w:tab/>
      </w:r>
      <w:r>
        <w:rPr>
          <w:spacing w:val="-1"/>
          <w:sz w:val="28"/>
        </w:rPr>
        <w:t>умения</w:t>
      </w:r>
      <w:r>
        <w:rPr>
          <w:spacing w:val="-67"/>
          <w:sz w:val="28"/>
        </w:rPr>
        <w:t xml:space="preserve"> </w:t>
      </w:r>
      <w:r>
        <w:rPr>
          <w:sz w:val="28"/>
        </w:rPr>
        <w:t>самоорганизации</w:t>
      </w:r>
      <w:r>
        <w:rPr>
          <w:spacing w:val="-3"/>
          <w:sz w:val="28"/>
        </w:rPr>
        <w:t xml:space="preserve"> </w:t>
      </w:r>
      <w:r>
        <w:rPr>
          <w:sz w:val="28"/>
        </w:rPr>
        <w:t>как</w:t>
      </w:r>
      <w:r>
        <w:rPr>
          <w:spacing w:val="-2"/>
          <w:sz w:val="28"/>
        </w:rPr>
        <w:t xml:space="preserve"> </w:t>
      </w:r>
      <w:r>
        <w:rPr>
          <w:sz w:val="28"/>
        </w:rPr>
        <w:t>части</w:t>
      </w:r>
      <w:r>
        <w:rPr>
          <w:spacing w:val="-5"/>
          <w:sz w:val="28"/>
        </w:rPr>
        <w:t xml:space="preserve"> </w:t>
      </w:r>
      <w:r>
        <w:rPr>
          <w:sz w:val="28"/>
        </w:rPr>
        <w:t>регулятивных</w:t>
      </w:r>
      <w:r>
        <w:rPr>
          <w:spacing w:val="-2"/>
          <w:sz w:val="28"/>
        </w:rPr>
        <w:t xml:space="preserve"> </w:t>
      </w:r>
      <w:r>
        <w:rPr>
          <w:sz w:val="28"/>
        </w:rPr>
        <w:t>универсальных</w:t>
      </w:r>
      <w:r>
        <w:rPr>
          <w:spacing w:val="-1"/>
          <w:sz w:val="28"/>
        </w:rPr>
        <w:t xml:space="preserve"> </w:t>
      </w:r>
      <w:r>
        <w:rPr>
          <w:sz w:val="28"/>
        </w:rPr>
        <w:t>учебных</w:t>
      </w:r>
      <w:r>
        <w:rPr>
          <w:spacing w:val="-2"/>
          <w:sz w:val="28"/>
        </w:rPr>
        <w:t xml:space="preserve"> </w:t>
      </w:r>
      <w:r>
        <w:rPr>
          <w:sz w:val="28"/>
        </w:rPr>
        <w:t>действий:</w:t>
      </w:r>
    </w:p>
    <w:p w14:paraId="003CBB91" w14:textId="77777777" w:rsidR="00775EE4" w:rsidRDefault="00BE32C9">
      <w:pPr>
        <w:pStyle w:val="a3"/>
        <w:tabs>
          <w:tab w:val="left" w:pos="2741"/>
          <w:tab w:val="left" w:pos="4029"/>
          <w:tab w:val="left" w:pos="4532"/>
          <w:tab w:val="left" w:pos="5857"/>
          <w:tab w:val="left" w:pos="7058"/>
          <w:tab w:val="left" w:pos="8063"/>
          <w:tab w:val="left" w:pos="8686"/>
        </w:tabs>
        <w:spacing w:line="360" w:lineRule="auto"/>
        <w:ind w:right="414"/>
        <w:jc w:val="left"/>
      </w:pPr>
      <w:r>
        <w:t>планировать</w:t>
      </w:r>
      <w:r>
        <w:tab/>
        <w:t>действия</w:t>
      </w:r>
      <w:r>
        <w:tab/>
        <w:t>по</w:t>
      </w:r>
      <w:r>
        <w:tab/>
        <w:t>решению</w:t>
      </w:r>
      <w:r>
        <w:tab/>
        <w:t>учебной</w:t>
      </w:r>
      <w:r>
        <w:tab/>
        <w:t>задачи</w:t>
      </w:r>
      <w:r>
        <w:tab/>
        <w:t>для</w:t>
      </w:r>
      <w:r>
        <w:tab/>
      </w:r>
      <w:r>
        <w:rPr>
          <w:spacing w:val="-1"/>
        </w:rPr>
        <w:t>получения</w:t>
      </w:r>
      <w:r>
        <w:rPr>
          <w:spacing w:val="-67"/>
        </w:rPr>
        <w:t xml:space="preserve"> </w:t>
      </w:r>
      <w:r>
        <w:t>результата;</w:t>
      </w:r>
    </w:p>
    <w:p w14:paraId="34F46B8A" w14:textId="77777777" w:rsidR="00775EE4" w:rsidRDefault="00775EE4">
      <w:pPr>
        <w:spacing w:line="360" w:lineRule="auto"/>
        <w:sectPr w:rsidR="00775EE4">
          <w:pgSz w:w="11910" w:h="16840"/>
          <w:pgMar w:top="1040" w:right="440" w:bottom="1140" w:left="1100" w:header="0" w:footer="875" w:gutter="0"/>
          <w:cols w:space="720"/>
        </w:sectPr>
      </w:pPr>
    </w:p>
    <w:p w14:paraId="1FCE5A03" w14:textId="77777777" w:rsidR="00775EE4" w:rsidRDefault="00BE32C9">
      <w:pPr>
        <w:pStyle w:val="a3"/>
        <w:spacing w:before="67"/>
        <w:ind w:left="1026" w:firstLine="0"/>
        <w:jc w:val="left"/>
      </w:pPr>
      <w:r>
        <w:t>выстраивать</w:t>
      </w:r>
      <w:r>
        <w:rPr>
          <w:spacing w:val="-7"/>
        </w:rPr>
        <w:t xml:space="preserve"> </w:t>
      </w:r>
      <w:r>
        <w:t>последовательность</w:t>
      </w:r>
      <w:r>
        <w:rPr>
          <w:spacing w:val="-6"/>
        </w:rPr>
        <w:t xml:space="preserve"> </w:t>
      </w:r>
      <w:r>
        <w:t>выбранных</w:t>
      </w:r>
      <w:r>
        <w:rPr>
          <w:spacing w:val="-8"/>
        </w:rPr>
        <w:t xml:space="preserve"> </w:t>
      </w:r>
      <w:r>
        <w:t>действий.</w:t>
      </w:r>
    </w:p>
    <w:p w14:paraId="4A5FF4E3" w14:textId="77777777" w:rsidR="00775EE4" w:rsidRDefault="00BE32C9">
      <w:pPr>
        <w:pStyle w:val="a5"/>
        <w:numPr>
          <w:ilvl w:val="5"/>
          <w:numId w:val="106"/>
        </w:numPr>
        <w:tabs>
          <w:tab w:val="left" w:pos="2498"/>
        </w:tabs>
        <w:spacing w:before="163" w:line="360" w:lineRule="auto"/>
        <w:ind w:left="318" w:right="407" w:firstLine="707"/>
        <w:rPr>
          <w:sz w:val="28"/>
        </w:rPr>
      </w:pPr>
      <w:r>
        <w:rPr>
          <w:sz w:val="28"/>
        </w:rPr>
        <w:t>У</w:t>
      </w:r>
      <w:r>
        <w:rPr>
          <w:spacing w:val="26"/>
          <w:sz w:val="28"/>
        </w:rPr>
        <w:t xml:space="preserve"> </w:t>
      </w:r>
      <w:r>
        <w:rPr>
          <w:sz w:val="28"/>
        </w:rPr>
        <w:t>обучающегося</w:t>
      </w:r>
      <w:r>
        <w:rPr>
          <w:spacing w:val="28"/>
          <w:sz w:val="28"/>
        </w:rPr>
        <w:t xml:space="preserve"> </w:t>
      </w:r>
      <w:r>
        <w:rPr>
          <w:sz w:val="28"/>
        </w:rPr>
        <w:t>будут</w:t>
      </w:r>
      <w:r>
        <w:rPr>
          <w:spacing w:val="32"/>
          <w:sz w:val="28"/>
        </w:rPr>
        <w:t xml:space="preserve"> </w:t>
      </w:r>
      <w:r>
        <w:rPr>
          <w:sz w:val="28"/>
        </w:rPr>
        <w:t>сформированы</w:t>
      </w:r>
      <w:r>
        <w:rPr>
          <w:spacing w:val="27"/>
          <w:sz w:val="28"/>
        </w:rPr>
        <w:t xml:space="preserve"> </w:t>
      </w:r>
      <w:r>
        <w:rPr>
          <w:sz w:val="28"/>
        </w:rPr>
        <w:t>умения</w:t>
      </w:r>
      <w:r>
        <w:rPr>
          <w:spacing w:val="29"/>
          <w:sz w:val="28"/>
        </w:rPr>
        <w:t xml:space="preserve"> </w:t>
      </w:r>
      <w:r>
        <w:rPr>
          <w:sz w:val="28"/>
        </w:rPr>
        <w:t>самоконтроля</w:t>
      </w:r>
      <w:r>
        <w:rPr>
          <w:spacing w:val="-67"/>
          <w:sz w:val="28"/>
        </w:rPr>
        <w:t xml:space="preserve"> </w:t>
      </w:r>
      <w:r>
        <w:rPr>
          <w:sz w:val="28"/>
        </w:rPr>
        <w:t>как</w:t>
      </w:r>
      <w:r>
        <w:rPr>
          <w:spacing w:val="-1"/>
          <w:sz w:val="28"/>
        </w:rPr>
        <w:t xml:space="preserve"> </w:t>
      </w:r>
      <w:r>
        <w:rPr>
          <w:sz w:val="28"/>
        </w:rPr>
        <w:t>части регулятивных универсальных</w:t>
      </w:r>
      <w:r>
        <w:rPr>
          <w:spacing w:val="-3"/>
          <w:sz w:val="28"/>
        </w:rPr>
        <w:t xml:space="preserve"> </w:t>
      </w:r>
      <w:r>
        <w:rPr>
          <w:sz w:val="28"/>
        </w:rPr>
        <w:t>учебных действий:</w:t>
      </w:r>
    </w:p>
    <w:p w14:paraId="5E429376" w14:textId="77777777" w:rsidR="00775EE4" w:rsidRDefault="00BE32C9">
      <w:pPr>
        <w:pStyle w:val="a3"/>
        <w:spacing w:line="321" w:lineRule="exact"/>
        <w:ind w:left="1026" w:firstLine="0"/>
        <w:jc w:val="left"/>
      </w:pPr>
      <w:r>
        <w:t>устанавливать</w:t>
      </w:r>
      <w:r>
        <w:rPr>
          <w:spacing w:val="-6"/>
        </w:rPr>
        <w:t xml:space="preserve"> </w:t>
      </w:r>
      <w:r>
        <w:t>причины</w:t>
      </w:r>
      <w:r>
        <w:rPr>
          <w:spacing w:val="-3"/>
        </w:rPr>
        <w:t xml:space="preserve"> </w:t>
      </w:r>
      <w:r>
        <w:t>успеха</w:t>
      </w:r>
      <w:r>
        <w:rPr>
          <w:spacing w:val="-3"/>
        </w:rPr>
        <w:t xml:space="preserve"> </w:t>
      </w:r>
      <w:r>
        <w:t>или</w:t>
      </w:r>
      <w:r>
        <w:rPr>
          <w:spacing w:val="-4"/>
        </w:rPr>
        <w:t xml:space="preserve"> </w:t>
      </w:r>
      <w:r>
        <w:t>неудач</w:t>
      </w:r>
      <w:r>
        <w:rPr>
          <w:spacing w:val="-3"/>
        </w:rPr>
        <w:t xml:space="preserve"> </w:t>
      </w:r>
      <w:r>
        <w:t>учебной</w:t>
      </w:r>
      <w:r>
        <w:rPr>
          <w:spacing w:val="-4"/>
        </w:rPr>
        <w:t xml:space="preserve"> </w:t>
      </w:r>
      <w:r>
        <w:t>деятельности;</w:t>
      </w:r>
    </w:p>
    <w:p w14:paraId="3B1FFE65" w14:textId="77777777" w:rsidR="00775EE4" w:rsidRDefault="00BE32C9">
      <w:pPr>
        <w:pStyle w:val="a3"/>
        <w:spacing w:before="160" w:line="362" w:lineRule="auto"/>
        <w:ind w:left="1026" w:firstLine="0"/>
        <w:jc w:val="left"/>
      </w:pPr>
      <w:r>
        <w:t>корректировать свои учебные действия для преодоления речевых ошибок.</w:t>
      </w:r>
      <w:r>
        <w:rPr>
          <w:spacing w:val="-67"/>
        </w:rPr>
        <w:t xml:space="preserve"> </w:t>
      </w:r>
      <w:r>
        <w:t>2.1.5.10.2.7.</w:t>
      </w:r>
      <w:r>
        <w:rPr>
          <w:spacing w:val="-4"/>
        </w:rPr>
        <w:t xml:space="preserve"> </w:t>
      </w:r>
      <w:r>
        <w:t>У</w:t>
      </w:r>
      <w:r>
        <w:rPr>
          <w:spacing w:val="13"/>
        </w:rPr>
        <w:t xml:space="preserve"> </w:t>
      </w:r>
      <w:r>
        <w:t>обучающегося</w:t>
      </w:r>
      <w:r>
        <w:rPr>
          <w:spacing w:val="12"/>
        </w:rPr>
        <w:t xml:space="preserve"> </w:t>
      </w:r>
      <w:r>
        <w:t>будут</w:t>
      </w:r>
      <w:r>
        <w:rPr>
          <w:spacing w:val="16"/>
        </w:rPr>
        <w:t xml:space="preserve"> </w:t>
      </w:r>
      <w:r>
        <w:t>сформированы</w:t>
      </w:r>
      <w:r>
        <w:rPr>
          <w:spacing w:val="14"/>
        </w:rPr>
        <w:t xml:space="preserve"> </w:t>
      </w:r>
      <w:r>
        <w:t>умения</w:t>
      </w:r>
      <w:r>
        <w:rPr>
          <w:spacing w:val="17"/>
        </w:rPr>
        <w:t xml:space="preserve"> </w:t>
      </w:r>
      <w:r>
        <w:t>совместной</w:t>
      </w:r>
    </w:p>
    <w:p w14:paraId="556F2B14" w14:textId="77777777" w:rsidR="00775EE4" w:rsidRDefault="00BE32C9">
      <w:pPr>
        <w:pStyle w:val="a3"/>
        <w:spacing w:line="317" w:lineRule="exact"/>
        <w:ind w:firstLine="0"/>
        <w:jc w:val="left"/>
      </w:pPr>
      <w:r>
        <w:t>деятельности:</w:t>
      </w:r>
    </w:p>
    <w:p w14:paraId="24D4758F" w14:textId="77777777" w:rsidR="00775EE4" w:rsidRDefault="00BE32C9">
      <w:pPr>
        <w:pStyle w:val="a3"/>
        <w:spacing w:before="161" w:line="360" w:lineRule="auto"/>
        <w:ind w:right="412"/>
      </w:pPr>
      <w:r>
        <w:t>формулировать краткосрочные и долгосрочные цели (индивидуальные с</w:t>
      </w:r>
      <w:r>
        <w:rPr>
          <w:spacing w:val="1"/>
        </w:rPr>
        <w:t xml:space="preserve"> </w:t>
      </w:r>
      <w:r>
        <w:t>учётом участия в коллективных задачах) в стандартной (типовой) ситуации на</w:t>
      </w:r>
      <w:r>
        <w:rPr>
          <w:spacing w:val="1"/>
        </w:rPr>
        <w:t xml:space="preserve"> </w:t>
      </w:r>
      <w:r>
        <w:t>основе предложенного формата планирования, распределения промежуточных</w:t>
      </w:r>
      <w:r>
        <w:rPr>
          <w:spacing w:val="1"/>
        </w:rPr>
        <w:t xml:space="preserve"> </w:t>
      </w:r>
      <w:r>
        <w:t>шагов</w:t>
      </w:r>
      <w:r>
        <w:rPr>
          <w:spacing w:val="-2"/>
        </w:rPr>
        <w:t xml:space="preserve"> </w:t>
      </w:r>
      <w:r>
        <w:t>и</w:t>
      </w:r>
      <w:r>
        <w:rPr>
          <w:spacing w:val="-4"/>
        </w:rPr>
        <w:t xml:space="preserve"> </w:t>
      </w:r>
      <w:r>
        <w:t>сроков;</w:t>
      </w:r>
    </w:p>
    <w:p w14:paraId="05AEB9E2" w14:textId="77777777" w:rsidR="00775EE4" w:rsidRDefault="00BE32C9">
      <w:pPr>
        <w:pStyle w:val="a3"/>
        <w:spacing w:before="1" w:line="360" w:lineRule="auto"/>
        <w:ind w:right="412"/>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выстраивать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67"/>
        </w:rPr>
        <w:t xml:space="preserve"> </w:t>
      </w:r>
      <w:r>
        <w:t>процесс</w:t>
      </w:r>
      <w:r>
        <w:rPr>
          <w:spacing w:val="-1"/>
        </w:rPr>
        <w:t xml:space="preserve"> </w:t>
      </w:r>
      <w:r>
        <w:t>и</w:t>
      </w:r>
      <w:r>
        <w:rPr>
          <w:spacing w:val="-3"/>
        </w:rPr>
        <w:t xml:space="preserve"> </w:t>
      </w:r>
      <w:r>
        <w:t>результат</w:t>
      </w:r>
      <w:r>
        <w:rPr>
          <w:spacing w:val="-1"/>
        </w:rPr>
        <w:t xml:space="preserve"> </w:t>
      </w:r>
      <w:r>
        <w:t>совместной работы);</w:t>
      </w:r>
    </w:p>
    <w:p w14:paraId="1B1DB8CB" w14:textId="77777777" w:rsidR="00775EE4" w:rsidRDefault="00BE32C9">
      <w:pPr>
        <w:pStyle w:val="a3"/>
        <w:spacing w:line="360" w:lineRule="auto"/>
        <w:ind w:left="1026" w:right="832" w:firstLine="0"/>
      </w:pPr>
      <w:r>
        <w:t>проявлять готовность руководить, выполнять поручения, подчиняться;</w:t>
      </w:r>
      <w:r>
        <w:rPr>
          <w:spacing w:val="-67"/>
        </w:rPr>
        <w:t xml:space="preserve"> </w:t>
      </w:r>
      <w:r>
        <w:t>ответственно выполнять</w:t>
      </w:r>
      <w:r>
        <w:rPr>
          <w:spacing w:val="-2"/>
        </w:rPr>
        <w:t xml:space="preserve"> </w:t>
      </w:r>
      <w:r>
        <w:t>свою часть</w:t>
      </w:r>
      <w:r>
        <w:rPr>
          <w:spacing w:val="-1"/>
        </w:rPr>
        <w:t xml:space="preserve"> </w:t>
      </w:r>
      <w:r>
        <w:t>работы;</w:t>
      </w:r>
    </w:p>
    <w:p w14:paraId="5E47053B" w14:textId="77777777" w:rsidR="00775EE4" w:rsidRDefault="00BE32C9">
      <w:pPr>
        <w:pStyle w:val="a3"/>
        <w:spacing w:line="321" w:lineRule="exact"/>
        <w:ind w:left="1026" w:firstLine="0"/>
      </w:pPr>
      <w:r>
        <w:t>оценивать</w:t>
      </w:r>
      <w:r>
        <w:rPr>
          <w:spacing w:val="-5"/>
        </w:rPr>
        <w:t xml:space="preserve"> </w:t>
      </w:r>
      <w:r>
        <w:t>свой</w:t>
      </w:r>
      <w:r>
        <w:rPr>
          <w:spacing w:val="-2"/>
        </w:rPr>
        <w:t xml:space="preserve"> </w:t>
      </w:r>
      <w:r>
        <w:t>вклад</w:t>
      </w:r>
      <w:r>
        <w:rPr>
          <w:spacing w:val="-1"/>
        </w:rPr>
        <w:t xml:space="preserve"> </w:t>
      </w:r>
      <w:r>
        <w:t>в</w:t>
      </w:r>
      <w:r>
        <w:rPr>
          <w:spacing w:val="-3"/>
        </w:rPr>
        <w:t xml:space="preserve"> </w:t>
      </w:r>
      <w:r>
        <w:t>общий</w:t>
      </w:r>
      <w:r>
        <w:rPr>
          <w:spacing w:val="-2"/>
        </w:rPr>
        <w:t xml:space="preserve"> </w:t>
      </w:r>
      <w:r>
        <w:t>результат;</w:t>
      </w:r>
    </w:p>
    <w:p w14:paraId="65A09F31" w14:textId="77777777" w:rsidR="00775EE4" w:rsidRDefault="00BE32C9">
      <w:pPr>
        <w:pStyle w:val="a3"/>
        <w:spacing w:before="161" w:line="362" w:lineRule="auto"/>
        <w:ind w:right="412"/>
      </w:pPr>
      <w:r>
        <w:t>выполнять совместные проектные задания по литературному чтению на</w:t>
      </w:r>
      <w:r>
        <w:rPr>
          <w:spacing w:val="1"/>
        </w:rPr>
        <w:t xml:space="preserve"> </w:t>
      </w:r>
      <w:r>
        <w:t>родном</w:t>
      </w:r>
      <w:r>
        <w:rPr>
          <w:spacing w:val="-2"/>
        </w:rPr>
        <w:t xml:space="preserve"> </w:t>
      </w:r>
      <w:r>
        <w:t>(чувашском)</w:t>
      </w:r>
      <w:r>
        <w:rPr>
          <w:spacing w:val="-1"/>
        </w:rPr>
        <w:t xml:space="preserve"> </w:t>
      </w:r>
      <w:r>
        <w:t>языке</w:t>
      </w:r>
      <w:r>
        <w:rPr>
          <w:spacing w:val="-1"/>
        </w:rPr>
        <w:t xml:space="preserve"> </w:t>
      </w:r>
      <w:r>
        <w:t>с</w:t>
      </w:r>
      <w:r>
        <w:rPr>
          <w:spacing w:val="-4"/>
        </w:rPr>
        <w:t xml:space="preserve"> </w:t>
      </w:r>
      <w:r>
        <w:t>использованием</w:t>
      </w:r>
      <w:r>
        <w:rPr>
          <w:spacing w:val="3"/>
        </w:rPr>
        <w:t xml:space="preserve"> </w:t>
      </w:r>
      <w:r>
        <w:t>предложенного образца.</w:t>
      </w:r>
    </w:p>
    <w:p w14:paraId="5E08172E" w14:textId="77777777" w:rsidR="00775EE4" w:rsidRDefault="00BE32C9">
      <w:pPr>
        <w:pStyle w:val="a5"/>
        <w:numPr>
          <w:ilvl w:val="4"/>
          <w:numId w:val="106"/>
        </w:numPr>
        <w:tabs>
          <w:tab w:val="left" w:pos="2290"/>
        </w:tabs>
        <w:spacing w:line="360" w:lineRule="auto"/>
        <w:ind w:right="409" w:firstLine="707"/>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изучения</w:t>
      </w:r>
      <w:r>
        <w:rPr>
          <w:spacing w:val="1"/>
          <w:sz w:val="28"/>
        </w:rPr>
        <w:t xml:space="preserve"> </w:t>
      </w:r>
      <w:r>
        <w:rPr>
          <w:sz w:val="28"/>
        </w:rPr>
        <w:t>литературного</w:t>
      </w:r>
      <w:r>
        <w:rPr>
          <w:spacing w:val="1"/>
          <w:sz w:val="28"/>
        </w:rPr>
        <w:t xml:space="preserve"> </w:t>
      </w:r>
      <w:r>
        <w:rPr>
          <w:sz w:val="28"/>
        </w:rPr>
        <w:t>чтения</w:t>
      </w:r>
      <w:r>
        <w:rPr>
          <w:spacing w:val="1"/>
          <w:sz w:val="28"/>
        </w:rPr>
        <w:t xml:space="preserve"> </w:t>
      </w:r>
      <w:r>
        <w:rPr>
          <w:sz w:val="28"/>
        </w:rPr>
        <w:t>на</w:t>
      </w:r>
      <w:r>
        <w:rPr>
          <w:spacing w:val="1"/>
          <w:sz w:val="28"/>
        </w:rPr>
        <w:t xml:space="preserve"> </w:t>
      </w:r>
      <w:r>
        <w:rPr>
          <w:sz w:val="28"/>
        </w:rPr>
        <w:t>родном</w:t>
      </w:r>
      <w:r>
        <w:rPr>
          <w:spacing w:val="1"/>
          <w:sz w:val="28"/>
        </w:rPr>
        <w:t xml:space="preserve"> </w:t>
      </w:r>
      <w:r>
        <w:rPr>
          <w:sz w:val="28"/>
        </w:rPr>
        <w:t>(чувашском)</w:t>
      </w:r>
      <w:r>
        <w:rPr>
          <w:spacing w:val="1"/>
          <w:sz w:val="28"/>
        </w:rPr>
        <w:t xml:space="preserve"> </w:t>
      </w:r>
      <w:r>
        <w:rPr>
          <w:sz w:val="28"/>
        </w:rPr>
        <w:t>языке.</w:t>
      </w:r>
      <w:r>
        <w:rPr>
          <w:spacing w:val="1"/>
          <w:sz w:val="28"/>
        </w:rPr>
        <w:t xml:space="preserve"> </w:t>
      </w: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1</w:t>
      </w:r>
      <w:r>
        <w:rPr>
          <w:spacing w:val="1"/>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научится:</w:t>
      </w:r>
    </w:p>
    <w:p w14:paraId="776E2DA1" w14:textId="77777777" w:rsidR="00775EE4" w:rsidRDefault="00BE32C9">
      <w:pPr>
        <w:pStyle w:val="a3"/>
        <w:spacing w:line="360" w:lineRule="auto"/>
        <w:ind w:right="405"/>
      </w:pPr>
      <w:r>
        <w:t>воспринимать</w:t>
      </w:r>
      <w:r>
        <w:rPr>
          <w:spacing w:val="1"/>
        </w:rPr>
        <w:t xml:space="preserve"> </w:t>
      </w:r>
      <w:r>
        <w:t>на</w:t>
      </w:r>
      <w:r>
        <w:rPr>
          <w:spacing w:val="1"/>
        </w:rPr>
        <w:t xml:space="preserve"> </w:t>
      </w:r>
      <w:r>
        <w:t>слух</w:t>
      </w:r>
      <w:r>
        <w:rPr>
          <w:spacing w:val="1"/>
        </w:rPr>
        <w:t xml:space="preserve"> </w:t>
      </w:r>
      <w:r>
        <w:t>тексты</w:t>
      </w:r>
      <w:r>
        <w:rPr>
          <w:spacing w:val="1"/>
        </w:rPr>
        <w:t xml:space="preserve"> </w:t>
      </w:r>
      <w:r>
        <w:t>на</w:t>
      </w:r>
      <w:r>
        <w:rPr>
          <w:spacing w:val="1"/>
        </w:rPr>
        <w:t xml:space="preserve"> </w:t>
      </w:r>
      <w:r>
        <w:t>чувашском</w:t>
      </w:r>
      <w:r>
        <w:rPr>
          <w:spacing w:val="1"/>
        </w:rPr>
        <w:t xml:space="preserve"> </w:t>
      </w:r>
      <w:r>
        <w:t>языке,</w:t>
      </w:r>
      <w:r>
        <w:rPr>
          <w:spacing w:val="1"/>
        </w:rPr>
        <w:t xml:space="preserve"> </w:t>
      </w:r>
      <w:r>
        <w:t>читать</w:t>
      </w:r>
      <w:r>
        <w:rPr>
          <w:spacing w:val="1"/>
        </w:rPr>
        <w:t xml:space="preserve"> </w:t>
      </w:r>
      <w:r>
        <w:t>вслух</w:t>
      </w:r>
      <w:r>
        <w:rPr>
          <w:spacing w:val="70"/>
        </w:rPr>
        <w:t xml:space="preserve"> </w:t>
      </w:r>
      <w:r>
        <w:t>по</w:t>
      </w:r>
      <w:r>
        <w:rPr>
          <w:spacing w:val="1"/>
        </w:rPr>
        <w:t xml:space="preserve"> </w:t>
      </w:r>
      <w:r>
        <w:t>слогам</w:t>
      </w:r>
      <w:r>
        <w:rPr>
          <w:spacing w:val="1"/>
        </w:rPr>
        <w:t xml:space="preserve"> </w:t>
      </w:r>
      <w:r>
        <w:t>с</w:t>
      </w:r>
      <w:r>
        <w:rPr>
          <w:spacing w:val="1"/>
        </w:rPr>
        <w:t xml:space="preserve"> </w:t>
      </w:r>
      <w:r>
        <w:t>постепенным</w:t>
      </w:r>
      <w:r>
        <w:rPr>
          <w:spacing w:val="1"/>
        </w:rPr>
        <w:t xml:space="preserve"> </w:t>
      </w:r>
      <w:r>
        <w:t>переходом</w:t>
      </w:r>
      <w:r>
        <w:rPr>
          <w:spacing w:val="1"/>
        </w:rPr>
        <w:t xml:space="preserve"> </w:t>
      </w:r>
      <w:r>
        <w:t>на</w:t>
      </w:r>
      <w:r>
        <w:rPr>
          <w:spacing w:val="1"/>
        </w:rPr>
        <w:t xml:space="preserve"> </w:t>
      </w:r>
      <w:r>
        <w:t>чтение</w:t>
      </w:r>
      <w:r>
        <w:rPr>
          <w:spacing w:val="1"/>
        </w:rPr>
        <w:t xml:space="preserve"> </w:t>
      </w:r>
      <w:r>
        <w:t>целыми</w:t>
      </w:r>
      <w:r>
        <w:rPr>
          <w:spacing w:val="1"/>
        </w:rPr>
        <w:t xml:space="preserve"> </w:t>
      </w:r>
      <w:r>
        <w:t>словами,</w:t>
      </w:r>
      <w:r>
        <w:rPr>
          <w:spacing w:val="1"/>
        </w:rPr>
        <w:t xml:space="preserve"> </w:t>
      </w:r>
      <w:r>
        <w:t>понимать</w:t>
      </w:r>
      <w:r>
        <w:rPr>
          <w:spacing w:val="1"/>
        </w:rPr>
        <w:t xml:space="preserve"> </w:t>
      </w:r>
      <w:r>
        <w:t>содержание</w:t>
      </w:r>
      <w:r>
        <w:rPr>
          <w:spacing w:val="1"/>
        </w:rPr>
        <w:t xml:space="preserve"> </w:t>
      </w:r>
      <w:r>
        <w:t>коротких</w:t>
      </w:r>
      <w:r>
        <w:rPr>
          <w:spacing w:val="1"/>
        </w:rPr>
        <w:t xml:space="preserve"> </w:t>
      </w:r>
      <w:r>
        <w:t>произведений,</w:t>
      </w:r>
      <w:r>
        <w:rPr>
          <w:spacing w:val="1"/>
        </w:rPr>
        <w:t xml:space="preserve"> </w:t>
      </w:r>
      <w:r>
        <w:t>воспринятых</w:t>
      </w:r>
      <w:r>
        <w:rPr>
          <w:spacing w:val="1"/>
        </w:rPr>
        <w:t xml:space="preserve"> </w:t>
      </w:r>
      <w:r>
        <w:t>на</w:t>
      </w:r>
      <w:r>
        <w:rPr>
          <w:spacing w:val="1"/>
        </w:rPr>
        <w:t xml:space="preserve"> </w:t>
      </w:r>
      <w:r>
        <w:t>слух</w:t>
      </w:r>
      <w:r>
        <w:rPr>
          <w:spacing w:val="1"/>
        </w:rPr>
        <w:t xml:space="preserve"> </w:t>
      </w:r>
      <w:r>
        <w:t>и</w:t>
      </w:r>
      <w:r>
        <w:rPr>
          <w:spacing w:val="1"/>
        </w:rPr>
        <w:t xml:space="preserve"> </w:t>
      </w:r>
      <w:r>
        <w:t>прочитанных</w:t>
      </w:r>
      <w:r>
        <w:rPr>
          <w:spacing w:val="1"/>
        </w:rPr>
        <w:t xml:space="preserve"> </w:t>
      </w:r>
      <w:r>
        <w:t>самостоятельно;</w:t>
      </w:r>
    </w:p>
    <w:p w14:paraId="58D9653C" w14:textId="77777777" w:rsidR="00775EE4" w:rsidRDefault="00BE32C9">
      <w:pPr>
        <w:pStyle w:val="a3"/>
        <w:ind w:left="1026" w:firstLine="0"/>
      </w:pPr>
      <w:r>
        <w:t>читать</w:t>
      </w:r>
      <w:r>
        <w:rPr>
          <w:spacing w:val="-4"/>
        </w:rPr>
        <w:t xml:space="preserve"> </w:t>
      </w:r>
      <w:r>
        <w:t>художественное</w:t>
      </w:r>
      <w:r>
        <w:rPr>
          <w:spacing w:val="-5"/>
        </w:rPr>
        <w:t xml:space="preserve"> </w:t>
      </w:r>
      <w:r>
        <w:t>произведение</w:t>
      </w:r>
      <w:r>
        <w:rPr>
          <w:spacing w:val="-2"/>
        </w:rPr>
        <w:t xml:space="preserve"> </w:t>
      </w:r>
      <w:r>
        <w:t>и</w:t>
      </w:r>
      <w:r>
        <w:rPr>
          <w:spacing w:val="-5"/>
        </w:rPr>
        <w:t xml:space="preserve"> </w:t>
      </w:r>
      <w:r>
        <w:t>(или)</w:t>
      </w:r>
      <w:r>
        <w:rPr>
          <w:spacing w:val="-2"/>
        </w:rPr>
        <w:t xml:space="preserve"> </w:t>
      </w:r>
      <w:r>
        <w:t>его</w:t>
      </w:r>
      <w:r>
        <w:rPr>
          <w:spacing w:val="-1"/>
        </w:rPr>
        <w:t xml:space="preserve"> </w:t>
      </w:r>
      <w:r>
        <w:t>фрагменты</w:t>
      </w:r>
      <w:r>
        <w:rPr>
          <w:spacing w:val="-2"/>
        </w:rPr>
        <w:t xml:space="preserve"> </w:t>
      </w:r>
      <w:r>
        <w:t>по</w:t>
      </w:r>
      <w:r>
        <w:rPr>
          <w:spacing w:val="-1"/>
        </w:rPr>
        <w:t xml:space="preserve"> </w:t>
      </w:r>
      <w:r>
        <w:t>ролям;</w:t>
      </w:r>
    </w:p>
    <w:p w14:paraId="270D906E" w14:textId="77777777" w:rsidR="00775EE4" w:rsidRDefault="00BE32C9">
      <w:pPr>
        <w:pStyle w:val="a3"/>
        <w:spacing w:before="157" w:line="360" w:lineRule="auto"/>
        <w:ind w:left="1026" w:right="599" w:firstLine="0"/>
      </w:pPr>
      <w:r>
        <w:t>читать наизусть 1–2 стихотворения разных авторов на чувашском языке;</w:t>
      </w:r>
      <w:r>
        <w:rPr>
          <w:spacing w:val="-67"/>
        </w:rPr>
        <w:t xml:space="preserve"> </w:t>
      </w:r>
      <w:r>
        <w:t>отличать</w:t>
      </w:r>
      <w:r>
        <w:rPr>
          <w:spacing w:val="-2"/>
        </w:rPr>
        <w:t xml:space="preserve"> </w:t>
      </w:r>
      <w:r>
        <w:t>прозаическое</w:t>
      </w:r>
      <w:r>
        <w:rPr>
          <w:spacing w:val="-4"/>
        </w:rPr>
        <w:t xml:space="preserve"> </w:t>
      </w:r>
      <w:r>
        <w:t>произведение от</w:t>
      </w:r>
      <w:r>
        <w:rPr>
          <w:spacing w:val="-3"/>
        </w:rPr>
        <w:t xml:space="preserve"> </w:t>
      </w:r>
      <w:r>
        <w:t>стихотворного;</w:t>
      </w:r>
    </w:p>
    <w:p w14:paraId="4E6A9970" w14:textId="77777777" w:rsidR="00775EE4" w:rsidRDefault="00775EE4">
      <w:pPr>
        <w:spacing w:line="360" w:lineRule="auto"/>
        <w:sectPr w:rsidR="00775EE4">
          <w:pgSz w:w="11910" w:h="16840"/>
          <w:pgMar w:top="1040" w:right="440" w:bottom="1140" w:left="1100" w:header="0" w:footer="875" w:gutter="0"/>
          <w:cols w:space="720"/>
        </w:sectPr>
      </w:pPr>
    </w:p>
    <w:p w14:paraId="6A8D307B" w14:textId="77777777" w:rsidR="00775EE4" w:rsidRDefault="00BE32C9">
      <w:pPr>
        <w:pStyle w:val="a3"/>
        <w:tabs>
          <w:tab w:val="left" w:pos="2441"/>
          <w:tab w:val="left" w:pos="3428"/>
          <w:tab w:val="left" w:pos="4460"/>
          <w:tab w:val="left" w:pos="6041"/>
          <w:tab w:val="left" w:pos="7609"/>
          <w:tab w:val="left" w:pos="8804"/>
        </w:tabs>
        <w:spacing w:before="67" w:line="362" w:lineRule="auto"/>
        <w:ind w:right="412"/>
        <w:jc w:val="left"/>
      </w:pPr>
      <w:r>
        <w:t>различать</w:t>
      </w:r>
      <w:r>
        <w:tab/>
        <w:t>малые</w:t>
      </w:r>
      <w:r>
        <w:tab/>
        <w:t>жанры</w:t>
      </w:r>
      <w:r>
        <w:tab/>
        <w:t>фольклора:</w:t>
      </w:r>
      <w:r>
        <w:tab/>
        <w:t>пословицу,</w:t>
      </w:r>
      <w:r>
        <w:tab/>
        <w:t>загадку,</w:t>
      </w:r>
      <w:r>
        <w:tab/>
      </w:r>
      <w:r>
        <w:rPr>
          <w:spacing w:val="-1"/>
        </w:rPr>
        <w:t>считалку,</w:t>
      </w:r>
      <w:r>
        <w:rPr>
          <w:spacing w:val="-67"/>
        </w:rPr>
        <w:t xml:space="preserve"> </w:t>
      </w:r>
      <w:r>
        <w:t>потешки,</w:t>
      </w:r>
      <w:r>
        <w:rPr>
          <w:spacing w:val="-2"/>
        </w:rPr>
        <w:t xml:space="preserve"> </w:t>
      </w:r>
      <w:r>
        <w:t>колыбельную</w:t>
      </w:r>
      <w:r>
        <w:rPr>
          <w:spacing w:val="-1"/>
        </w:rPr>
        <w:t xml:space="preserve"> </w:t>
      </w:r>
      <w:r>
        <w:t>песню;</w:t>
      </w:r>
    </w:p>
    <w:p w14:paraId="4589D3DF" w14:textId="77777777" w:rsidR="00775EE4" w:rsidRDefault="00BE32C9">
      <w:pPr>
        <w:pStyle w:val="a3"/>
        <w:tabs>
          <w:tab w:val="left" w:pos="2356"/>
          <w:tab w:val="left" w:pos="2926"/>
          <w:tab w:val="left" w:pos="4231"/>
          <w:tab w:val="left" w:pos="4816"/>
          <w:tab w:val="left" w:pos="6606"/>
          <w:tab w:val="left" w:pos="8611"/>
        </w:tabs>
        <w:spacing w:line="360" w:lineRule="auto"/>
        <w:ind w:right="410"/>
        <w:jc w:val="left"/>
      </w:pPr>
      <w:r>
        <w:t>отвечать</w:t>
      </w:r>
      <w:r>
        <w:tab/>
        <w:t>на</w:t>
      </w:r>
      <w:r>
        <w:tab/>
        <w:t>вопросы</w:t>
      </w:r>
      <w:r>
        <w:tab/>
        <w:t>по</w:t>
      </w:r>
      <w:r>
        <w:tab/>
        <w:t>содержанию</w:t>
      </w:r>
      <w:r>
        <w:tab/>
        <w:t>произведения,</w:t>
      </w:r>
      <w:r>
        <w:tab/>
        <w:t>определять</w:t>
      </w:r>
      <w:r>
        <w:rPr>
          <w:spacing w:val="-67"/>
        </w:rPr>
        <w:t xml:space="preserve"> </w:t>
      </w:r>
      <w:r>
        <w:t>последовательность</w:t>
      </w:r>
      <w:r>
        <w:rPr>
          <w:spacing w:val="-5"/>
        </w:rPr>
        <w:t xml:space="preserve"> </w:t>
      </w:r>
      <w:r>
        <w:t>событий</w:t>
      </w:r>
      <w:r>
        <w:rPr>
          <w:spacing w:val="-1"/>
        </w:rPr>
        <w:t xml:space="preserve"> </w:t>
      </w:r>
      <w:r>
        <w:t>в</w:t>
      </w:r>
      <w:r>
        <w:rPr>
          <w:spacing w:val="-1"/>
        </w:rPr>
        <w:t xml:space="preserve"> </w:t>
      </w:r>
      <w:r>
        <w:t>прочитанном</w:t>
      </w:r>
      <w:r>
        <w:rPr>
          <w:spacing w:val="2"/>
        </w:rPr>
        <w:t xml:space="preserve"> </w:t>
      </w:r>
      <w:r>
        <w:t>произведении;</w:t>
      </w:r>
    </w:p>
    <w:p w14:paraId="5391EF26" w14:textId="77777777" w:rsidR="00775EE4" w:rsidRDefault="00BE32C9">
      <w:pPr>
        <w:pStyle w:val="a3"/>
        <w:spacing w:line="362" w:lineRule="auto"/>
        <w:ind w:right="413"/>
        <w:jc w:val="left"/>
      </w:pPr>
      <w:r>
        <w:t>определять</w:t>
      </w:r>
      <w:r>
        <w:rPr>
          <w:spacing w:val="55"/>
        </w:rPr>
        <w:t xml:space="preserve"> </w:t>
      </w:r>
      <w:r>
        <w:t>(с</w:t>
      </w:r>
      <w:r>
        <w:rPr>
          <w:spacing w:val="54"/>
        </w:rPr>
        <w:t xml:space="preserve"> </w:t>
      </w:r>
      <w:r>
        <w:t>помощью</w:t>
      </w:r>
      <w:r>
        <w:rPr>
          <w:spacing w:val="56"/>
        </w:rPr>
        <w:t xml:space="preserve"> </w:t>
      </w:r>
      <w:r>
        <w:t>учителя)</w:t>
      </w:r>
      <w:r>
        <w:rPr>
          <w:spacing w:val="56"/>
        </w:rPr>
        <w:t xml:space="preserve"> </w:t>
      </w:r>
      <w:r>
        <w:t>тему</w:t>
      </w:r>
      <w:r>
        <w:rPr>
          <w:spacing w:val="56"/>
        </w:rPr>
        <w:t xml:space="preserve"> </w:t>
      </w:r>
      <w:r>
        <w:t>и</w:t>
      </w:r>
      <w:r>
        <w:rPr>
          <w:spacing w:val="56"/>
        </w:rPr>
        <w:t xml:space="preserve"> </w:t>
      </w:r>
      <w:r>
        <w:t>главных</w:t>
      </w:r>
      <w:r>
        <w:rPr>
          <w:spacing w:val="57"/>
        </w:rPr>
        <w:t xml:space="preserve"> </w:t>
      </w:r>
      <w:r>
        <w:t>героев</w:t>
      </w:r>
      <w:r>
        <w:rPr>
          <w:spacing w:val="54"/>
        </w:rPr>
        <w:t xml:space="preserve"> </w:t>
      </w:r>
      <w:r>
        <w:t>прочитанного</w:t>
      </w:r>
      <w:r>
        <w:rPr>
          <w:spacing w:val="-67"/>
        </w:rPr>
        <w:t xml:space="preserve"> </w:t>
      </w:r>
      <w:r>
        <w:t>или</w:t>
      </w:r>
      <w:r>
        <w:rPr>
          <w:spacing w:val="-1"/>
        </w:rPr>
        <w:t xml:space="preserve"> </w:t>
      </w:r>
      <w:r>
        <w:t>прослушанного</w:t>
      </w:r>
      <w:r>
        <w:rPr>
          <w:spacing w:val="-2"/>
        </w:rPr>
        <w:t xml:space="preserve"> </w:t>
      </w:r>
      <w:r>
        <w:t>текста;</w:t>
      </w:r>
    </w:p>
    <w:p w14:paraId="2090562E" w14:textId="77777777" w:rsidR="00775EE4" w:rsidRDefault="00BE32C9">
      <w:pPr>
        <w:pStyle w:val="a3"/>
        <w:tabs>
          <w:tab w:val="left" w:pos="2503"/>
          <w:tab w:val="left" w:pos="3914"/>
          <w:tab w:val="left" w:pos="6264"/>
          <w:tab w:val="left" w:pos="8687"/>
          <w:tab w:val="left" w:pos="9198"/>
        </w:tabs>
        <w:spacing w:line="360" w:lineRule="auto"/>
        <w:ind w:right="413"/>
        <w:jc w:val="left"/>
      </w:pPr>
      <w:r>
        <w:t>находить</w:t>
      </w:r>
      <w:r>
        <w:tab/>
        <w:t>средства</w:t>
      </w:r>
      <w:r>
        <w:tab/>
        <w:t>художественной</w:t>
      </w:r>
      <w:r>
        <w:tab/>
        <w:t>выразительности</w:t>
      </w:r>
      <w:r>
        <w:tab/>
        <w:t>в</w:t>
      </w:r>
      <w:r>
        <w:tab/>
      </w:r>
      <w:r>
        <w:rPr>
          <w:spacing w:val="-1"/>
        </w:rPr>
        <w:t>тексте</w:t>
      </w:r>
      <w:r>
        <w:rPr>
          <w:spacing w:val="-67"/>
        </w:rPr>
        <w:t xml:space="preserve"> </w:t>
      </w:r>
      <w:r>
        <w:t>(звукоподражание,</w:t>
      </w:r>
      <w:r>
        <w:rPr>
          <w:spacing w:val="-5"/>
        </w:rPr>
        <w:t xml:space="preserve"> </w:t>
      </w:r>
      <w:r>
        <w:t>повтор);</w:t>
      </w:r>
    </w:p>
    <w:p w14:paraId="5C46E03A" w14:textId="77777777" w:rsidR="00775EE4" w:rsidRDefault="00BE32C9">
      <w:pPr>
        <w:pStyle w:val="a3"/>
        <w:spacing w:line="362" w:lineRule="auto"/>
        <w:ind w:left="1026" w:right="1102" w:firstLine="0"/>
        <w:jc w:val="left"/>
      </w:pPr>
      <w:r>
        <w:t>работать с детской книгой: определять автора, находить оглавление;</w:t>
      </w:r>
      <w:r>
        <w:rPr>
          <w:spacing w:val="-67"/>
        </w:rPr>
        <w:t xml:space="preserve"> </w:t>
      </w:r>
      <w:r>
        <w:t>иллюстрировать</w:t>
      </w:r>
      <w:r>
        <w:rPr>
          <w:spacing w:val="-3"/>
        </w:rPr>
        <w:t xml:space="preserve"> </w:t>
      </w:r>
      <w:r>
        <w:t>прослушанный текст.</w:t>
      </w:r>
    </w:p>
    <w:p w14:paraId="2614EFC8" w14:textId="77777777" w:rsidR="00775EE4" w:rsidRDefault="00BE32C9">
      <w:pPr>
        <w:pStyle w:val="a5"/>
        <w:numPr>
          <w:ilvl w:val="4"/>
          <w:numId w:val="106"/>
        </w:numPr>
        <w:tabs>
          <w:tab w:val="left" w:pos="2290"/>
        </w:tabs>
        <w:spacing w:line="360" w:lineRule="auto"/>
        <w:ind w:right="409" w:firstLine="707"/>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изучения</w:t>
      </w:r>
      <w:r>
        <w:rPr>
          <w:spacing w:val="1"/>
          <w:sz w:val="28"/>
        </w:rPr>
        <w:t xml:space="preserve"> </w:t>
      </w:r>
      <w:r>
        <w:rPr>
          <w:sz w:val="28"/>
        </w:rPr>
        <w:t>литературного</w:t>
      </w:r>
      <w:r>
        <w:rPr>
          <w:spacing w:val="1"/>
          <w:sz w:val="28"/>
        </w:rPr>
        <w:t xml:space="preserve"> </w:t>
      </w:r>
      <w:r>
        <w:rPr>
          <w:sz w:val="28"/>
        </w:rPr>
        <w:t>чтения</w:t>
      </w:r>
      <w:r>
        <w:rPr>
          <w:spacing w:val="1"/>
          <w:sz w:val="28"/>
        </w:rPr>
        <w:t xml:space="preserve"> </w:t>
      </w:r>
      <w:r>
        <w:rPr>
          <w:sz w:val="28"/>
        </w:rPr>
        <w:t>на</w:t>
      </w:r>
      <w:r>
        <w:rPr>
          <w:spacing w:val="1"/>
          <w:sz w:val="28"/>
        </w:rPr>
        <w:t xml:space="preserve"> </w:t>
      </w:r>
      <w:r>
        <w:rPr>
          <w:sz w:val="28"/>
        </w:rPr>
        <w:t>родном</w:t>
      </w:r>
      <w:r>
        <w:rPr>
          <w:spacing w:val="1"/>
          <w:sz w:val="28"/>
        </w:rPr>
        <w:t xml:space="preserve"> </w:t>
      </w:r>
      <w:r>
        <w:rPr>
          <w:sz w:val="28"/>
        </w:rPr>
        <w:t>(чувашском)</w:t>
      </w:r>
      <w:r>
        <w:rPr>
          <w:spacing w:val="1"/>
          <w:sz w:val="28"/>
        </w:rPr>
        <w:t xml:space="preserve"> </w:t>
      </w:r>
      <w:r>
        <w:rPr>
          <w:sz w:val="28"/>
        </w:rPr>
        <w:t>языке.</w:t>
      </w:r>
      <w:r>
        <w:rPr>
          <w:spacing w:val="1"/>
          <w:sz w:val="28"/>
        </w:rPr>
        <w:t xml:space="preserve"> </w:t>
      </w: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во</w:t>
      </w:r>
      <w:r>
        <w:rPr>
          <w:spacing w:val="1"/>
          <w:sz w:val="28"/>
        </w:rPr>
        <w:t xml:space="preserve"> </w:t>
      </w:r>
      <w:r>
        <w:rPr>
          <w:sz w:val="28"/>
        </w:rPr>
        <w:t>2</w:t>
      </w:r>
      <w:r>
        <w:rPr>
          <w:spacing w:val="1"/>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научится:</w:t>
      </w:r>
    </w:p>
    <w:p w14:paraId="0C3F95EA" w14:textId="77777777" w:rsidR="00775EE4" w:rsidRDefault="00BE32C9">
      <w:pPr>
        <w:pStyle w:val="a3"/>
        <w:spacing w:line="360" w:lineRule="auto"/>
        <w:ind w:right="411"/>
      </w:pPr>
      <w:r>
        <w:t>читать целыми словами или выражениями вслух, постепенно увеличивая</w:t>
      </w:r>
      <w:r>
        <w:rPr>
          <w:spacing w:val="1"/>
        </w:rPr>
        <w:t xml:space="preserve"> </w:t>
      </w:r>
      <w:r>
        <w:t>скорость чтения в соответствии с индивидуальными возможностями, осознанно</w:t>
      </w:r>
      <w:r>
        <w:rPr>
          <w:spacing w:val="-67"/>
        </w:rPr>
        <w:t xml:space="preserve"> </w:t>
      </w:r>
      <w:r>
        <w:t>выбирать</w:t>
      </w:r>
      <w:r>
        <w:rPr>
          <w:spacing w:val="1"/>
        </w:rPr>
        <w:t xml:space="preserve"> </w:t>
      </w:r>
      <w:r>
        <w:t>интонацию</w:t>
      </w:r>
      <w:r>
        <w:rPr>
          <w:spacing w:val="1"/>
        </w:rPr>
        <w:t xml:space="preserve"> </w:t>
      </w:r>
      <w:r>
        <w:t>и</w:t>
      </w:r>
      <w:r>
        <w:rPr>
          <w:spacing w:val="1"/>
        </w:rPr>
        <w:t xml:space="preserve"> </w:t>
      </w:r>
      <w:r>
        <w:t>темп</w:t>
      </w:r>
      <w:r>
        <w:rPr>
          <w:spacing w:val="1"/>
        </w:rPr>
        <w:t xml:space="preserve"> </w:t>
      </w:r>
      <w:r>
        <w:t>чтения,</w:t>
      </w:r>
      <w:r>
        <w:rPr>
          <w:spacing w:val="1"/>
        </w:rPr>
        <w:t xml:space="preserve"> </w:t>
      </w:r>
      <w:r>
        <w:t>использовать</w:t>
      </w:r>
      <w:r>
        <w:rPr>
          <w:spacing w:val="1"/>
        </w:rPr>
        <w:t xml:space="preserve"> </w:t>
      </w:r>
      <w:r>
        <w:t>необходимые</w:t>
      </w:r>
      <w:r>
        <w:rPr>
          <w:spacing w:val="1"/>
        </w:rPr>
        <w:t xml:space="preserve"> </w:t>
      </w:r>
      <w:r>
        <w:t>паузы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текста;</w:t>
      </w:r>
    </w:p>
    <w:p w14:paraId="7E66E5B4" w14:textId="77777777" w:rsidR="00775EE4" w:rsidRDefault="00BE32C9">
      <w:pPr>
        <w:pStyle w:val="a3"/>
        <w:spacing w:line="362" w:lineRule="auto"/>
        <w:ind w:right="414"/>
      </w:pPr>
      <w:r>
        <w:t>читать</w:t>
      </w:r>
      <w:r>
        <w:rPr>
          <w:spacing w:val="1"/>
        </w:rPr>
        <w:t xml:space="preserve"> </w:t>
      </w:r>
      <w:r>
        <w:t>художественные</w:t>
      </w:r>
      <w:r>
        <w:rPr>
          <w:spacing w:val="1"/>
        </w:rPr>
        <w:t xml:space="preserve"> </w:t>
      </w:r>
      <w:r>
        <w:t>произведения</w:t>
      </w:r>
      <w:r>
        <w:rPr>
          <w:spacing w:val="1"/>
        </w:rPr>
        <w:t xml:space="preserve"> </w:t>
      </w:r>
      <w:r>
        <w:t>по</w:t>
      </w:r>
      <w:r>
        <w:rPr>
          <w:spacing w:val="1"/>
        </w:rPr>
        <w:t xml:space="preserve"> </w:t>
      </w:r>
      <w:r>
        <w:t>ролям,</w:t>
      </w:r>
      <w:r>
        <w:rPr>
          <w:spacing w:val="1"/>
        </w:rPr>
        <w:t xml:space="preserve"> </w:t>
      </w:r>
      <w:r>
        <w:t>эмоционально</w:t>
      </w:r>
      <w:r>
        <w:rPr>
          <w:spacing w:val="1"/>
        </w:rPr>
        <w:t xml:space="preserve"> </w:t>
      </w:r>
      <w:r>
        <w:t>воспринимать</w:t>
      </w:r>
      <w:r>
        <w:rPr>
          <w:spacing w:val="-2"/>
        </w:rPr>
        <w:t xml:space="preserve"> </w:t>
      </w:r>
      <w:r>
        <w:t>на</w:t>
      </w:r>
      <w:r>
        <w:rPr>
          <w:spacing w:val="-3"/>
        </w:rPr>
        <w:t xml:space="preserve"> </w:t>
      </w:r>
      <w:r>
        <w:t>слух</w:t>
      </w:r>
      <w:r>
        <w:rPr>
          <w:spacing w:val="1"/>
        </w:rPr>
        <w:t xml:space="preserve"> </w:t>
      </w:r>
      <w:r>
        <w:t>прочитанные</w:t>
      </w:r>
      <w:r>
        <w:rPr>
          <w:spacing w:val="-1"/>
        </w:rPr>
        <w:t xml:space="preserve"> </w:t>
      </w:r>
      <w:r>
        <w:t>произведения;</w:t>
      </w:r>
    </w:p>
    <w:p w14:paraId="4C873755" w14:textId="77777777" w:rsidR="00775EE4" w:rsidRDefault="00BE32C9">
      <w:pPr>
        <w:pStyle w:val="a3"/>
        <w:spacing w:line="360" w:lineRule="auto"/>
        <w:ind w:right="413"/>
      </w:pPr>
      <w:r>
        <w:t>читать</w:t>
      </w:r>
      <w:r>
        <w:rPr>
          <w:spacing w:val="1"/>
        </w:rPr>
        <w:t xml:space="preserve"> </w:t>
      </w:r>
      <w:r>
        <w:t>наизусть</w:t>
      </w:r>
      <w:r>
        <w:rPr>
          <w:spacing w:val="1"/>
        </w:rPr>
        <w:t xml:space="preserve"> </w:t>
      </w:r>
      <w:r>
        <w:t>2–3</w:t>
      </w:r>
      <w:r>
        <w:rPr>
          <w:spacing w:val="1"/>
        </w:rPr>
        <w:t xml:space="preserve"> </w:t>
      </w:r>
      <w:r>
        <w:t>несложных</w:t>
      </w:r>
      <w:r>
        <w:rPr>
          <w:spacing w:val="1"/>
        </w:rPr>
        <w:t xml:space="preserve"> </w:t>
      </w:r>
      <w:r>
        <w:t>стихотворения</w:t>
      </w:r>
      <w:r>
        <w:rPr>
          <w:spacing w:val="1"/>
        </w:rPr>
        <w:t xml:space="preserve"> </w:t>
      </w:r>
      <w:r>
        <w:t>разных</w:t>
      </w:r>
      <w:r>
        <w:rPr>
          <w:spacing w:val="1"/>
        </w:rPr>
        <w:t xml:space="preserve"> </w:t>
      </w:r>
      <w:r>
        <w:t>авторов</w:t>
      </w:r>
      <w:r>
        <w:rPr>
          <w:spacing w:val="1"/>
        </w:rPr>
        <w:t xml:space="preserve"> </w:t>
      </w:r>
      <w:r>
        <w:t>(по</w:t>
      </w:r>
      <w:r>
        <w:rPr>
          <w:spacing w:val="1"/>
        </w:rPr>
        <w:t xml:space="preserve"> </w:t>
      </w:r>
      <w:r>
        <w:t>выбору);</w:t>
      </w:r>
    </w:p>
    <w:p w14:paraId="7A6284FA" w14:textId="77777777" w:rsidR="00775EE4" w:rsidRDefault="00BE32C9">
      <w:pPr>
        <w:pStyle w:val="a3"/>
        <w:spacing w:line="360" w:lineRule="auto"/>
        <w:ind w:right="412"/>
      </w:pPr>
      <w:r>
        <w:t>строить</w:t>
      </w:r>
      <w:r>
        <w:rPr>
          <w:spacing w:val="1"/>
        </w:rPr>
        <w:t xml:space="preserve"> </w:t>
      </w:r>
      <w:r>
        <w:t>короткое</w:t>
      </w:r>
      <w:r>
        <w:rPr>
          <w:spacing w:val="1"/>
        </w:rPr>
        <w:t xml:space="preserve"> </w:t>
      </w:r>
      <w:r>
        <w:t>монологическое</w:t>
      </w:r>
      <w:r>
        <w:rPr>
          <w:spacing w:val="1"/>
        </w:rPr>
        <w:t xml:space="preserve"> </w:t>
      </w:r>
      <w:r>
        <w:t>высказывание:</w:t>
      </w:r>
      <w:r>
        <w:rPr>
          <w:spacing w:val="1"/>
        </w:rPr>
        <w:t xml:space="preserve"> </w:t>
      </w:r>
      <w:r>
        <w:t>краткий</w:t>
      </w:r>
      <w:r>
        <w:rPr>
          <w:spacing w:val="1"/>
        </w:rPr>
        <w:t xml:space="preserve"> </w:t>
      </w:r>
      <w:r>
        <w:t>или</w:t>
      </w:r>
      <w:r>
        <w:rPr>
          <w:spacing w:val="1"/>
        </w:rPr>
        <w:t xml:space="preserve"> </w:t>
      </w:r>
      <w:r>
        <w:t>развёрнутый</w:t>
      </w:r>
      <w:r>
        <w:rPr>
          <w:spacing w:val="1"/>
        </w:rPr>
        <w:t xml:space="preserve"> </w:t>
      </w:r>
      <w:r>
        <w:t>ответ</w:t>
      </w:r>
      <w:r>
        <w:rPr>
          <w:spacing w:val="1"/>
        </w:rPr>
        <w:t xml:space="preserve"> </w:t>
      </w:r>
      <w:r>
        <w:t>на</w:t>
      </w:r>
      <w:r>
        <w:rPr>
          <w:spacing w:val="1"/>
        </w:rPr>
        <w:t xml:space="preserve"> </w:t>
      </w:r>
      <w:r>
        <w:t>вопрос</w:t>
      </w:r>
      <w:r>
        <w:rPr>
          <w:spacing w:val="1"/>
        </w:rPr>
        <w:t xml:space="preserve"> </w:t>
      </w:r>
      <w:r>
        <w:t>учителя,</w:t>
      </w:r>
      <w:r>
        <w:rPr>
          <w:spacing w:val="1"/>
        </w:rPr>
        <w:t xml:space="preserve"> </w:t>
      </w:r>
      <w:r>
        <w:t>участвовать</w:t>
      </w:r>
      <w:r>
        <w:rPr>
          <w:spacing w:val="1"/>
        </w:rPr>
        <w:t xml:space="preserve"> </w:t>
      </w:r>
      <w:r>
        <w:t>в</w:t>
      </w:r>
      <w:r>
        <w:rPr>
          <w:spacing w:val="1"/>
        </w:rPr>
        <w:t xml:space="preserve"> </w:t>
      </w:r>
      <w:r>
        <w:t>учебном</w:t>
      </w:r>
      <w:r>
        <w:rPr>
          <w:spacing w:val="1"/>
        </w:rPr>
        <w:t xml:space="preserve"> </w:t>
      </w:r>
      <w:r>
        <w:t>диалоге</w:t>
      </w:r>
      <w:r>
        <w:rPr>
          <w:spacing w:val="1"/>
        </w:rPr>
        <w:t xml:space="preserve"> </w:t>
      </w:r>
      <w:r>
        <w:t>о</w:t>
      </w:r>
      <w:r>
        <w:rPr>
          <w:spacing w:val="1"/>
        </w:rPr>
        <w:t xml:space="preserve"> </w:t>
      </w:r>
      <w:r>
        <w:t>прочитанном,</w:t>
      </w:r>
      <w:r>
        <w:rPr>
          <w:spacing w:val="-3"/>
        </w:rPr>
        <w:t xml:space="preserve"> </w:t>
      </w:r>
      <w:r>
        <w:t>дополнять</w:t>
      </w:r>
      <w:r>
        <w:rPr>
          <w:spacing w:val="-2"/>
        </w:rPr>
        <w:t xml:space="preserve"> </w:t>
      </w:r>
      <w:r>
        <w:t>чужой</w:t>
      </w:r>
      <w:r>
        <w:rPr>
          <w:spacing w:val="-4"/>
        </w:rPr>
        <w:t xml:space="preserve"> </w:t>
      </w:r>
      <w:r>
        <w:t>ответ новым содержанием;</w:t>
      </w:r>
    </w:p>
    <w:p w14:paraId="30946781" w14:textId="77777777" w:rsidR="00775EE4" w:rsidRDefault="00BE32C9">
      <w:pPr>
        <w:pStyle w:val="a3"/>
        <w:spacing w:line="360" w:lineRule="auto"/>
        <w:ind w:right="411"/>
      </w:pPr>
      <w:r>
        <w:t>проводить элементарный анализ прочитанного произведения, определять</w:t>
      </w:r>
      <w:r>
        <w:rPr>
          <w:spacing w:val="1"/>
        </w:rPr>
        <w:t xml:space="preserve"> </w:t>
      </w:r>
      <w:r>
        <w:t>тему</w:t>
      </w:r>
      <w:r>
        <w:rPr>
          <w:spacing w:val="-5"/>
        </w:rPr>
        <w:t xml:space="preserve"> </w:t>
      </w:r>
      <w:r>
        <w:t>и выделять</w:t>
      </w:r>
      <w:r>
        <w:rPr>
          <w:spacing w:val="-3"/>
        </w:rPr>
        <w:t xml:space="preserve"> </w:t>
      </w:r>
      <w:r>
        <w:t>главную</w:t>
      </w:r>
      <w:r>
        <w:rPr>
          <w:spacing w:val="-1"/>
        </w:rPr>
        <w:t xml:space="preserve"> </w:t>
      </w:r>
      <w:r>
        <w:t>мысль</w:t>
      </w:r>
      <w:r>
        <w:rPr>
          <w:spacing w:val="-3"/>
        </w:rPr>
        <w:t xml:space="preserve"> </w:t>
      </w:r>
      <w:r>
        <w:t>произведения (с</w:t>
      </w:r>
      <w:r>
        <w:rPr>
          <w:spacing w:val="-1"/>
        </w:rPr>
        <w:t xml:space="preserve"> </w:t>
      </w:r>
      <w:r>
        <w:t>помощью</w:t>
      </w:r>
      <w:r>
        <w:rPr>
          <w:spacing w:val="-1"/>
        </w:rPr>
        <w:t xml:space="preserve"> </w:t>
      </w:r>
      <w:r>
        <w:t>учителя);</w:t>
      </w:r>
    </w:p>
    <w:p w14:paraId="48537CEE" w14:textId="77777777" w:rsidR="00775EE4" w:rsidRDefault="00BE32C9">
      <w:pPr>
        <w:pStyle w:val="a3"/>
        <w:spacing w:line="360" w:lineRule="auto"/>
        <w:ind w:right="410"/>
      </w:pPr>
      <w:r>
        <w:t>выделять</w:t>
      </w:r>
      <w:r>
        <w:rPr>
          <w:spacing w:val="1"/>
        </w:rPr>
        <w:t xml:space="preserve"> </w:t>
      </w:r>
      <w:r>
        <w:t>части</w:t>
      </w:r>
      <w:r>
        <w:rPr>
          <w:spacing w:val="1"/>
        </w:rPr>
        <w:t xml:space="preserve"> </w:t>
      </w:r>
      <w:r>
        <w:t>текста</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составлять</w:t>
      </w:r>
      <w:r>
        <w:rPr>
          <w:spacing w:val="1"/>
        </w:rPr>
        <w:t xml:space="preserve"> </w:t>
      </w:r>
      <w:r>
        <w:t>план</w:t>
      </w:r>
      <w:r>
        <w:rPr>
          <w:spacing w:val="1"/>
        </w:rPr>
        <w:t xml:space="preserve"> </w:t>
      </w:r>
      <w:r>
        <w:t>прозаического произведения;</w:t>
      </w:r>
    </w:p>
    <w:p w14:paraId="45EC91B9" w14:textId="77777777" w:rsidR="00775EE4" w:rsidRDefault="00BE32C9">
      <w:pPr>
        <w:pStyle w:val="a3"/>
        <w:spacing w:line="360" w:lineRule="auto"/>
        <w:ind w:right="410"/>
      </w:pPr>
      <w:r>
        <w:t>наблюдать</w:t>
      </w:r>
      <w:r>
        <w:rPr>
          <w:spacing w:val="1"/>
        </w:rPr>
        <w:t xml:space="preserve"> </w:t>
      </w:r>
      <w:r>
        <w:t>за</w:t>
      </w:r>
      <w:r>
        <w:rPr>
          <w:spacing w:val="1"/>
        </w:rPr>
        <w:t xml:space="preserve"> </w:t>
      </w:r>
      <w:r>
        <w:t>развитием</w:t>
      </w:r>
      <w:r>
        <w:rPr>
          <w:spacing w:val="1"/>
        </w:rPr>
        <w:t xml:space="preserve"> </w:t>
      </w:r>
      <w:r>
        <w:t>сюжета</w:t>
      </w:r>
      <w:r>
        <w:rPr>
          <w:spacing w:val="1"/>
        </w:rPr>
        <w:t xml:space="preserve"> </w:t>
      </w:r>
      <w:r>
        <w:t>в</w:t>
      </w:r>
      <w:r>
        <w:rPr>
          <w:spacing w:val="1"/>
        </w:rPr>
        <w:t xml:space="preserve"> </w:t>
      </w:r>
      <w:r>
        <w:t>произведении,</w:t>
      </w:r>
      <w:r>
        <w:rPr>
          <w:spacing w:val="1"/>
        </w:rPr>
        <w:t xml:space="preserve"> </w:t>
      </w:r>
      <w:r>
        <w:t>выделять</w:t>
      </w:r>
      <w:r>
        <w:rPr>
          <w:spacing w:val="1"/>
        </w:rPr>
        <w:t xml:space="preserve"> </w:t>
      </w:r>
      <w:r>
        <w:t>сюжетную</w:t>
      </w:r>
      <w:r>
        <w:rPr>
          <w:spacing w:val="-67"/>
        </w:rPr>
        <w:t xml:space="preserve"> </w:t>
      </w:r>
      <w:r>
        <w:t>линию</w:t>
      </w:r>
      <w:r>
        <w:rPr>
          <w:spacing w:val="-1"/>
        </w:rPr>
        <w:t xml:space="preserve"> </w:t>
      </w:r>
      <w:r>
        <w:t>в</w:t>
      </w:r>
      <w:r>
        <w:rPr>
          <w:spacing w:val="-5"/>
        </w:rPr>
        <w:t xml:space="preserve"> </w:t>
      </w:r>
      <w:r>
        <w:t>рассказе;</w:t>
      </w:r>
    </w:p>
    <w:p w14:paraId="1F9F4931" w14:textId="77777777" w:rsidR="00775EE4" w:rsidRDefault="00775EE4">
      <w:pPr>
        <w:spacing w:line="360" w:lineRule="auto"/>
        <w:sectPr w:rsidR="00775EE4">
          <w:pgSz w:w="11910" w:h="16840"/>
          <w:pgMar w:top="1040" w:right="440" w:bottom="1140" w:left="1100" w:header="0" w:footer="875" w:gutter="0"/>
          <w:cols w:space="720"/>
        </w:sectPr>
      </w:pPr>
    </w:p>
    <w:p w14:paraId="3CC78E41" w14:textId="77777777" w:rsidR="00775EE4" w:rsidRDefault="00BE32C9">
      <w:pPr>
        <w:pStyle w:val="a3"/>
        <w:spacing w:before="67"/>
        <w:ind w:left="1026" w:firstLine="0"/>
        <w:jc w:val="left"/>
      </w:pPr>
      <w:r>
        <w:t>выявлять</w:t>
      </w:r>
      <w:r>
        <w:rPr>
          <w:spacing w:val="-6"/>
        </w:rPr>
        <w:t xml:space="preserve"> </w:t>
      </w:r>
      <w:r>
        <w:t>авторское</w:t>
      </w:r>
      <w:r>
        <w:rPr>
          <w:spacing w:val="-6"/>
        </w:rPr>
        <w:t xml:space="preserve"> </w:t>
      </w:r>
      <w:r>
        <w:t>отношение</w:t>
      </w:r>
      <w:r>
        <w:rPr>
          <w:spacing w:val="-3"/>
        </w:rPr>
        <w:t xml:space="preserve"> </w:t>
      </w:r>
      <w:r>
        <w:t>к</w:t>
      </w:r>
      <w:r>
        <w:rPr>
          <w:spacing w:val="-3"/>
        </w:rPr>
        <w:t xml:space="preserve"> </w:t>
      </w:r>
      <w:r>
        <w:t>персонажам,</w:t>
      </w:r>
      <w:r>
        <w:rPr>
          <w:spacing w:val="-3"/>
        </w:rPr>
        <w:t xml:space="preserve"> </w:t>
      </w:r>
      <w:r>
        <w:t>их</w:t>
      </w:r>
      <w:r>
        <w:rPr>
          <w:spacing w:val="-2"/>
        </w:rPr>
        <w:t xml:space="preserve"> </w:t>
      </w:r>
      <w:r>
        <w:t>поведению;</w:t>
      </w:r>
    </w:p>
    <w:p w14:paraId="4EA928F5" w14:textId="77777777" w:rsidR="00775EE4" w:rsidRDefault="00BE32C9">
      <w:pPr>
        <w:pStyle w:val="a3"/>
        <w:spacing w:before="163" w:line="360" w:lineRule="auto"/>
        <w:jc w:val="left"/>
      </w:pPr>
      <w:r>
        <w:t>приводить</w:t>
      </w:r>
      <w:r>
        <w:rPr>
          <w:spacing w:val="51"/>
        </w:rPr>
        <w:t xml:space="preserve"> </w:t>
      </w:r>
      <w:r>
        <w:t>названия</w:t>
      </w:r>
      <w:r>
        <w:rPr>
          <w:spacing w:val="50"/>
        </w:rPr>
        <w:t xml:space="preserve"> </w:t>
      </w:r>
      <w:r>
        <w:t>изученных</w:t>
      </w:r>
      <w:r>
        <w:rPr>
          <w:spacing w:val="52"/>
        </w:rPr>
        <w:t xml:space="preserve"> </w:t>
      </w:r>
      <w:r>
        <w:t>произведений,</w:t>
      </w:r>
      <w:r>
        <w:rPr>
          <w:spacing w:val="52"/>
        </w:rPr>
        <w:t xml:space="preserve"> </w:t>
      </w:r>
      <w:r>
        <w:t>кратко</w:t>
      </w:r>
      <w:r>
        <w:rPr>
          <w:spacing w:val="53"/>
        </w:rPr>
        <w:t xml:space="preserve"> </w:t>
      </w:r>
      <w:r>
        <w:t>пересказывать</w:t>
      </w:r>
      <w:r>
        <w:rPr>
          <w:spacing w:val="52"/>
        </w:rPr>
        <w:t xml:space="preserve"> </w:t>
      </w:r>
      <w:r>
        <w:t>их</w:t>
      </w:r>
      <w:r>
        <w:rPr>
          <w:spacing w:val="-67"/>
        </w:rPr>
        <w:t xml:space="preserve"> </w:t>
      </w:r>
      <w:r>
        <w:t>содержание;</w:t>
      </w:r>
    </w:p>
    <w:p w14:paraId="4A951492" w14:textId="77777777" w:rsidR="00775EE4" w:rsidRDefault="00BE32C9">
      <w:pPr>
        <w:pStyle w:val="a3"/>
        <w:spacing w:line="360" w:lineRule="auto"/>
        <w:jc w:val="left"/>
      </w:pPr>
      <w:r>
        <w:t>различать</w:t>
      </w:r>
      <w:r>
        <w:rPr>
          <w:spacing w:val="35"/>
        </w:rPr>
        <w:t xml:space="preserve"> </w:t>
      </w:r>
      <w:r>
        <w:t>сказку</w:t>
      </w:r>
      <w:r>
        <w:rPr>
          <w:spacing w:val="34"/>
        </w:rPr>
        <w:t xml:space="preserve"> </w:t>
      </w:r>
      <w:r>
        <w:t>и</w:t>
      </w:r>
      <w:r>
        <w:rPr>
          <w:spacing w:val="40"/>
        </w:rPr>
        <w:t xml:space="preserve"> </w:t>
      </w:r>
      <w:r>
        <w:t>рассказ,</w:t>
      </w:r>
      <w:r>
        <w:rPr>
          <w:spacing w:val="37"/>
        </w:rPr>
        <w:t xml:space="preserve"> </w:t>
      </w:r>
      <w:r>
        <w:t>различать</w:t>
      </w:r>
      <w:r>
        <w:rPr>
          <w:spacing w:val="36"/>
        </w:rPr>
        <w:t xml:space="preserve"> </w:t>
      </w:r>
      <w:r>
        <w:t>сказки</w:t>
      </w:r>
      <w:r>
        <w:rPr>
          <w:spacing w:val="38"/>
        </w:rPr>
        <w:t xml:space="preserve"> </w:t>
      </w:r>
      <w:r>
        <w:t>о</w:t>
      </w:r>
      <w:r>
        <w:rPr>
          <w:spacing w:val="38"/>
        </w:rPr>
        <w:t xml:space="preserve"> </w:t>
      </w:r>
      <w:r>
        <w:t>животных</w:t>
      </w:r>
      <w:r>
        <w:rPr>
          <w:spacing w:val="42"/>
        </w:rPr>
        <w:t xml:space="preserve"> </w:t>
      </w:r>
      <w:r>
        <w:t>и</w:t>
      </w:r>
      <w:r>
        <w:rPr>
          <w:spacing w:val="37"/>
        </w:rPr>
        <w:t xml:space="preserve"> </w:t>
      </w:r>
      <w:r>
        <w:t>волшебные,</w:t>
      </w:r>
      <w:r>
        <w:rPr>
          <w:spacing w:val="-67"/>
        </w:rPr>
        <w:t xml:space="preserve"> </w:t>
      </w:r>
      <w:r>
        <w:t>называть</w:t>
      </w:r>
      <w:r>
        <w:rPr>
          <w:spacing w:val="-5"/>
        </w:rPr>
        <w:t xml:space="preserve"> </w:t>
      </w:r>
      <w:r>
        <w:t>их</w:t>
      </w:r>
      <w:r>
        <w:rPr>
          <w:spacing w:val="-3"/>
        </w:rPr>
        <w:t xml:space="preserve"> </w:t>
      </w:r>
      <w:r>
        <w:t>особенности;</w:t>
      </w:r>
    </w:p>
    <w:p w14:paraId="54430F83" w14:textId="77777777" w:rsidR="00775EE4" w:rsidRDefault="00BE32C9">
      <w:pPr>
        <w:pStyle w:val="a3"/>
        <w:tabs>
          <w:tab w:val="left" w:pos="2429"/>
          <w:tab w:val="left" w:pos="2863"/>
          <w:tab w:val="left" w:pos="4829"/>
          <w:tab w:val="left" w:pos="8925"/>
        </w:tabs>
        <w:spacing w:line="360" w:lineRule="auto"/>
        <w:ind w:right="404"/>
        <w:jc w:val="left"/>
      </w:pPr>
      <w:r>
        <w:t>находить</w:t>
      </w:r>
      <w:r>
        <w:tab/>
        <w:t>в</w:t>
      </w:r>
      <w:r>
        <w:tab/>
        <w:t>произведении</w:t>
      </w:r>
      <w:r>
        <w:tab/>
        <w:t>изобразительно-выразительные</w:t>
      </w:r>
      <w:r>
        <w:tab/>
      </w:r>
      <w:r>
        <w:rPr>
          <w:spacing w:val="-1"/>
        </w:rPr>
        <w:t>средства</w:t>
      </w:r>
      <w:r>
        <w:rPr>
          <w:spacing w:val="-67"/>
        </w:rPr>
        <w:t xml:space="preserve"> </w:t>
      </w:r>
      <w:r>
        <w:t>(сравнение,</w:t>
      </w:r>
      <w:r>
        <w:rPr>
          <w:spacing w:val="-5"/>
        </w:rPr>
        <w:t xml:space="preserve"> </w:t>
      </w:r>
      <w:r>
        <w:t>олицетворение,</w:t>
      </w:r>
      <w:r>
        <w:rPr>
          <w:spacing w:val="-2"/>
        </w:rPr>
        <w:t xml:space="preserve"> </w:t>
      </w:r>
      <w:r>
        <w:t>повтор)</w:t>
      </w:r>
      <w:r>
        <w:rPr>
          <w:spacing w:val="-3"/>
        </w:rPr>
        <w:t xml:space="preserve"> </w:t>
      </w:r>
      <w:r>
        <w:t>без</w:t>
      </w:r>
      <w:r>
        <w:rPr>
          <w:spacing w:val="-5"/>
        </w:rPr>
        <w:t xml:space="preserve"> </w:t>
      </w:r>
      <w:r>
        <w:t>использования терминов;</w:t>
      </w:r>
    </w:p>
    <w:p w14:paraId="2BB6F2B4" w14:textId="77777777" w:rsidR="00775EE4" w:rsidRDefault="00BE32C9">
      <w:pPr>
        <w:pStyle w:val="a3"/>
        <w:spacing w:line="360" w:lineRule="auto"/>
        <w:ind w:left="1026" w:firstLine="0"/>
        <w:jc w:val="left"/>
      </w:pPr>
      <w:r>
        <w:t>инсценировать</w:t>
      </w:r>
      <w:r>
        <w:rPr>
          <w:spacing w:val="-7"/>
        </w:rPr>
        <w:t xml:space="preserve"> </w:t>
      </w:r>
      <w:r>
        <w:t>произведения</w:t>
      </w:r>
      <w:r>
        <w:rPr>
          <w:spacing w:val="-7"/>
        </w:rPr>
        <w:t xml:space="preserve"> </w:t>
      </w:r>
      <w:r>
        <w:t>или</w:t>
      </w:r>
      <w:r>
        <w:rPr>
          <w:spacing w:val="-7"/>
        </w:rPr>
        <w:t xml:space="preserve"> </w:t>
      </w:r>
      <w:r>
        <w:t>отрывки</w:t>
      </w:r>
      <w:r>
        <w:rPr>
          <w:spacing w:val="-4"/>
        </w:rPr>
        <w:t xml:space="preserve"> </w:t>
      </w:r>
      <w:r>
        <w:t>из</w:t>
      </w:r>
      <w:r>
        <w:rPr>
          <w:spacing w:val="-7"/>
        </w:rPr>
        <w:t xml:space="preserve"> </w:t>
      </w:r>
      <w:r>
        <w:t>прочитанных</w:t>
      </w:r>
      <w:r>
        <w:rPr>
          <w:spacing w:val="-8"/>
        </w:rPr>
        <w:t xml:space="preserve"> </w:t>
      </w:r>
      <w:r>
        <w:t>произведений;</w:t>
      </w:r>
      <w:r>
        <w:rPr>
          <w:spacing w:val="-67"/>
        </w:rPr>
        <w:t xml:space="preserve"> </w:t>
      </w:r>
      <w:r>
        <w:t>иллюстрировать</w:t>
      </w:r>
      <w:r>
        <w:rPr>
          <w:spacing w:val="-3"/>
        </w:rPr>
        <w:t xml:space="preserve"> </w:t>
      </w:r>
      <w:r>
        <w:t>понравившиеся</w:t>
      </w:r>
      <w:r>
        <w:rPr>
          <w:spacing w:val="-1"/>
        </w:rPr>
        <w:t xml:space="preserve"> </w:t>
      </w:r>
      <w:r>
        <w:t>сюжеты произведений.</w:t>
      </w:r>
    </w:p>
    <w:p w14:paraId="24899C43" w14:textId="77777777" w:rsidR="00775EE4" w:rsidRDefault="00BE32C9">
      <w:pPr>
        <w:pStyle w:val="a5"/>
        <w:numPr>
          <w:ilvl w:val="4"/>
          <w:numId w:val="106"/>
        </w:numPr>
        <w:tabs>
          <w:tab w:val="left" w:pos="2290"/>
        </w:tabs>
        <w:spacing w:before="1" w:line="360" w:lineRule="auto"/>
        <w:ind w:right="409" w:firstLine="707"/>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изучения</w:t>
      </w:r>
      <w:r>
        <w:rPr>
          <w:spacing w:val="1"/>
          <w:sz w:val="28"/>
        </w:rPr>
        <w:t xml:space="preserve"> </w:t>
      </w:r>
      <w:r>
        <w:rPr>
          <w:sz w:val="28"/>
        </w:rPr>
        <w:t>литературного</w:t>
      </w:r>
      <w:r>
        <w:rPr>
          <w:spacing w:val="1"/>
          <w:sz w:val="28"/>
        </w:rPr>
        <w:t xml:space="preserve"> </w:t>
      </w:r>
      <w:r>
        <w:rPr>
          <w:sz w:val="28"/>
        </w:rPr>
        <w:t>чтения</w:t>
      </w:r>
      <w:r>
        <w:rPr>
          <w:spacing w:val="1"/>
          <w:sz w:val="28"/>
        </w:rPr>
        <w:t xml:space="preserve"> </w:t>
      </w:r>
      <w:r>
        <w:rPr>
          <w:sz w:val="28"/>
        </w:rPr>
        <w:t>на</w:t>
      </w:r>
      <w:r>
        <w:rPr>
          <w:spacing w:val="1"/>
          <w:sz w:val="28"/>
        </w:rPr>
        <w:t xml:space="preserve"> </w:t>
      </w:r>
      <w:r>
        <w:rPr>
          <w:sz w:val="28"/>
        </w:rPr>
        <w:t>родном</w:t>
      </w:r>
      <w:r>
        <w:rPr>
          <w:spacing w:val="1"/>
          <w:sz w:val="28"/>
        </w:rPr>
        <w:t xml:space="preserve"> </w:t>
      </w:r>
      <w:r>
        <w:rPr>
          <w:sz w:val="28"/>
        </w:rPr>
        <w:t>(чувашском)</w:t>
      </w:r>
      <w:r>
        <w:rPr>
          <w:spacing w:val="1"/>
          <w:sz w:val="28"/>
        </w:rPr>
        <w:t xml:space="preserve"> </w:t>
      </w:r>
      <w:r>
        <w:rPr>
          <w:sz w:val="28"/>
        </w:rPr>
        <w:t>языке.</w:t>
      </w:r>
      <w:r>
        <w:rPr>
          <w:spacing w:val="1"/>
          <w:sz w:val="28"/>
        </w:rPr>
        <w:t xml:space="preserve"> </w:t>
      </w: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3</w:t>
      </w:r>
      <w:r>
        <w:rPr>
          <w:spacing w:val="1"/>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научится:</w:t>
      </w:r>
    </w:p>
    <w:p w14:paraId="4E3C8B02" w14:textId="77777777" w:rsidR="00775EE4" w:rsidRDefault="00BE32C9">
      <w:pPr>
        <w:pStyle w:val="a3"/>
        <w:spacing w:line="362" w:lineRule="auto"/>
        <w:ind w:right="414"/>
      </w:pPr>
      <w:r>
        <w:t>читать</w:t>
      </w:r>
      <w:r>
        <w:rPr>
          <w:spacing w:val="1"/>
        </w:rPr>
        <w:t xml:space="preserve"> </w:t>
      </w:r>
      <w:r>
        <w:t>выразительно</w:t>
      </w:r>
      <w:r>
        <w:rPr>
          <w:spacing w:val="1"/>
        </w:rPr>
        <w:t xml:space="preserve"> </w:t>
      </w:r>
      <w:r>
        <w:t>вслух,</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в</w:t>
      </w:r>
      <w:r>
        <w:rPr>
          <w:spacing w:val="1"/>
        </w:rPr>
        <w:t xml:space="preserve"> </w:t>
      </w:r>
      <w:r>
        <w:t>процессе</w:t>
      </w:r>
      <w:r>
        <w:rPr>
          <w:spacing w:val="1"/>
        </w:rPr>
        <w:t xml:space="preserve"> </w:t>
      </w:r>
      <w:r>
        <w:t>первичного</w:t>
      </w:r>
      <w:r>
        <w:rPr>
          <w:spacing w:val="1"/>
        </w:rPr>
        <w:t xml:space="preserve"> </w:t>
      </w:r>
      <w:r>
        <w:t>ознакомительного чтения, выборочного</w:t>
      </w:r>
      <w:r>
        <w:rPr>
          <w:spacing w:val="-4"/>
        </w:rPr>
        <w:t xml:space="preserve"> </w:t>
      </w:r>
      <w:r>
        <w:t>и смыслового</w:t>
      </w:r>
      <w:r>
        <w:rPr>
          <w:spacing w:val="-3"/>
        </w:rPr>
        <w:t xml:space="preserve"> </w:t>
      </w:r>
      <w:r>
        <w:t>чтения;</w:t>
      </w:r>
    </w:p>
    <w:p w14:paraId="03ADAF4F" w14:textId="77777777" w:rsidR="00775EE4" w:rsidRDefault="00BE32C9">
      <w:pPr>
        <w:pStyle w:val="a3"/>
        <w:spacing w:line="360" w:lineRule="auto"/>
        <w:ind w:left="1026" w:right="1609" w:firstLine="0"/>
      </w:pPr>
      <w:r>
        <w:t>читать наизусть 3–4 стихотворения разных авторов (по выбору);</w:t>
      </w:r>
      <w:r>
        <w:rPr>
          <w:spacing w:val="-67"/>
        </w:rPr>
        <w:t xml:space="preserve"> </w:t>
      </w:r>
      <w:r>
        <w:t>определять</w:t>
      </w:r>
      <w:r>
        <w:rPr>
          <w:spacing w:val="-3"/>
        </w:rPr>
        <w:t xml:space="preserve"> </w:t>
      </w:r>
      <w:r>
        <w:t>тему</w:t>
      </w:r>
      <w:r>
        <w:rPr>
          <w:spacing w:val="-4"/>
        </w:rPr>
        <w:t xml:space="preserve"> </w:t>
      </w:r>
      <w:r>
        <w:t>прослушанного</w:t>
      </w:r>
      <w:r>
        <w:rPr>
          <w:spacing w:val="1"/>
        </w:rPr>
        <w:t xml:space="preserve"> </w:t>
      </w:r>
      <w:r>
        <w:t>текста;</w:t>
      </w:r>
    </w:p>
    <w:p w14:paraId="392B2C89" w14:textId="77777777" w:rsidR="00775EE4" w:rsidRDefault="00BE32C9">
      <w:pPr>
        <w:pStyle w:val="a3"/>
        <w:spacing w:line="360" w:lineRule="auto"/>
        <w:ind w:right="410"/>
      </w:pPr>
      <w:r>
        <w:t>отвечать</w:t>
      </w:r>
      <w:r>
        <w:rPr>
          <w:spacing w:val="1"/>
        </w:rPr>
        <w:t xml:space="preserve"> </w:t>
      </w:r>
      <w:r>
        <w:t>на</w:t>
      </w:r>
      <w:r>
        <w:rPr>
          <w:spacing w:val="1"/>
        </w:rPr>
        <w:t xml:space="preserve"> </w:t>
      </w:r>
      <w:r>
        <w:t>вопросы</w:t>
      </w:r>
      <w:r>
        <w:rPr>
          <w:spacing w:val="1"/>
        </w:rPr>
        <w:t xml:space="preserve"> </w:t>
      </w:r>
      <w:r>
        <w:t>по</w:t>
      </w:r>
      <w:r>
        <w:rPr>
          <w:spacing w:val="1"/>
        </w:rPr>
        <w:t xml:space="preserve"> </w:t>
      </w:r>
      <w:r>
        <w:t>содержанию</w:t>
      </w:r>
      <w:r>
        <w:rPr>
          <w:spacing w:val="1"/>
        </w:rPr>
        <w:t xml:space="preserve"> </w:t>
      </w:r>
      <w:r>
        <w:t>прослушанного</w:t>
      </w:r>
      <w:r>
        <w:rPr>
          <w:spacing w:val="1"/>
        </w:rPr>
        <w:t xml:space="preserve"> </w:t>
      </w:r>
      <w:r>
        <w:t>и</w:t>
      </w:r>
      <w:r>
        <w:rPr>
          <w:spacing w:val="71"/>
        </w:rPr>
        <w:t xml:space="preserve"> </w:t>
      </w:r>
      <w:r>
        <w:t>(или)</w:t>
      </w:r>
      <w:r>
        <w:rPr>
          <w:spacing w:val="1"/>
        </w:rPr>
        <w:t xml:space="preserve"> </w:t>
      </w:r>
      <w:r>
        <w:t>прочитанного</w:t>
      </w:r>
      <w:r>
        <w:rPr>
          <w:spacing w:val="1"/>
        </w:rPr>
        <w:t xml:space="preserve"> </w:t>
      </w:r>
      <w:r>
        <w:t>произведения,</w:t>
      </w:r>
      <w:r>
        <w:rPr>
          <w:spacing w:val="1"/>
        </w:rPr>
        <w:t xml:space="preserve"> </w:t>
      </w:r>
      <w:r>
        <w:t>самостоятельно</w:t>
      </w:r>
      <w:r>
        <w:rPr>
          <w:spacing w:val="1"/>
        </w:rPr>
        <w:t xml:space="preserve"> </w:t>
      </w:r>
      <w:r>
        <w:t>составлять</w:t>
      </w:r>
      <w:r>
        <w:rPr>
          <w:spacing w:val="1"/>
        </w:rPr>
        <w:t xml:space="preserve"> </w:t>
      </w:r>
      <w:r>
        <w:t>вопросы</w:t>
      </w:r>
      <w:r>
        <w:rPr>
          <w:spacing w:val="1"/>
        </w:rPr>
        <w:t xml:space="preserve"> </w:t>
      </w:r>
      <w:r>
        <w:t>по</w:t>
      </w:r>
      <w:r>
        <w:rPr>
          <w:spacing w:val="-67"/>
        </w:rPr>
        <w:t xml:space="preserve"> </w:t>
      </w:r>
      <w:r>
        <w:t>содержанию</w:t>
      </w:r>
      <w:r>
        <w:rPr>
          <w:spacing w:val="-2"/>
        </w:rPr>
        <w:t xml:space="preserve"> </w:t>
      </w:r>
      <w:r>
        <w:t>прослушанного</w:t>
      </w:r>
      <w:r>
        <w:rPr>
          <w:spacing w:val="1"/>
        </w:rPr>
        <w:t xml:space="preserve"> </w:t>
      </w:r>
      <w:r>
        <w:t>и</w:t>
      </w:r>
      <w:r>
        <w:rPr>
          <w:spacing w:val="-1"/>
        </w:rPr>
        <w:t xml:space="preserve"> </w:t>
      </w:r>
      <w:r>
        <w:t>(или)</w:t>
      </w:r>
      <w:r>
        <w:rPr>
          <w:spacing w:val="-3"/>
        </w:rPr>
        <w:t xml:space="preserve"> </w:t>
      </w:r>
      <w:r>
        <w:t>прочитанного</w:t>
      </w:r>
      <w:r>
        <w:rPr>
          <w:spacing w:val="1"/>
        </w:rPr>
        <w:t xml:space="preserve"> </w:t>
      </w:r>
      <w:r>
        <w:t>текста,</w:t>
      </w:r>
    </w:p>
    <w:p w14:paraId="48585E82" w14:textId="77777777" w:rsidR="00775EE4" w:rsidRDefault="00BE32C9">
      <w:pPr>
        <w:pStyle w:val="a3"/>
        <w:spacing w:line="360" w:lineRule="auto"/>
        <w:ind w:right="411"/>
      </w:pPr>
      <w:r>
        <w:t>высказывать своё мнение о прочитанном, аргументировать свою точку</w:t>
      </w:r>
      <w:r>
        <w:rPr>
          <w:spacing w:val="1"/>
        </w:rPr>
        <w:t xml:space="preserve"> </w:t>
      </w:r>
      <w:r>
        <w:t>зрения фрагментами из текста, использовать выразительные средства языка в</w:t>
      </w:r>
      <w:r>
        <w:rPr>
          <w:spacing w:val="1"/>
        </w:rPr>
        <w:t xml:space="preserve"> </w:t>
      </w:r>
      <w:r>
        <w:t>собственном</w:t>
      </w:r>
      <w:r>
        <w:rPr>
          <w:spacing w:val="-1"/>
        </w:rPr>
        <w:t xml:space="preserve"> </w:t>
      </w:r>
      <w:r>
        <w:t>монологическом высказывании;</w:t>
      </w:r>
    </w:p>
    <w:p w14:paraId="012E79CC" w14:textId="77777777" w:rsidR="00775EE4" w:rsidRDefault="00BE32C9">
      <w:pPr>
        <w:pStyle w:val="a3"/>
        <w:spacing w:line="360" w:lineRule="auto"/>
        <w:ind w:right="408"/>
      </w:pPr>
      <w:r>
        <w:t>находить в прочитанном тексте нужную информацию, делить тексты на</w:t>
      </w:r>
      <w:r>
        <w:rPr>
          <w:spacing w:val="1"/>
        </w:rPr>
        <w:t xml:space="preserve"> </w:t>
      </w:r>
      <w:r>
        <w:t>части</w:t>
      </w:r>
      <w:r>
        <w:rPr>
          <w:spacing w:val="-3"/>
        </w:rPr>
        <w:t xml:space="preserve"> </w:t>
      </w:r>
      <w:r>
        <w:t>и озаглавливать</w:t>
      </w:r>
      <w:r>
        <w:rPr>
          <w:spacing w:val="-1"/>
        </w:rPr>
        <w:t xml:space="preserve"> </w:t>
      </w:r>
      <w:r>
        <w:t>каждую</w:t>
      </w:r>
      <w:r>
        <w:rPr>
          <w:spacing w:val="-1"/>
        </w:rPr>
        <w:t xml:space="preserve"> </w:t>
      </w:r>
      <w:r>
        <w:t>часть;</w:t>
      </w:r>
    </w:p>
    <w:p w14:paraId="6F032F0B" w14:textId="77777777" w:rsidR="00775EE4" w:rsidRDefault="00BE32C9">
      <w:pPr>
        <w:pStyle w:val="a3"/>
        <w:spacing w:line="360" w:lineRule="auto"/>
        <w:ind w:right="413"/>
      </w:pPr>
      <w:r>
        <w:t>выявлять в тексте средства художественной выразительности (синоним,</w:t>
      </w:r>
      <w:r>
        <w:rPr>
          <w:spacing w:val="1"/>
        </w:rPr>
        <w:t xml:space="preserve"> </w:t>
      </w:r>
      <w:r>
        <w:t>антоним,</w:t>
      </w:r>
      <w:r>
        <w:rPr>
          <w:spacing w:val="-3"/>
        </w:rPr>
        <w:t xml:space="preserve"> </w:t>
      </w:r>
      <w:r>
        <w:t>эпитет,</w:t>
      </w:r>
      <w:r>
        <w:rPr>
          <w:spacing w:val="-2"/>
        </w:rPr>
        <w:t xml:space="preserve"> </w:t>
      </w:r>
      <w:r>
        <w:t>сравнение,</w:t>
      </w:r>
      <w:r>
        <w:rPr>
          <w:spacing w:val="-1"/>
        </w:rPr>
        <w:t xml:space="preserve"> </w:t>
      </w:r>
      <w:r>
        <w:t>звукоподражание);</w:t>
      </w:r>
    </w:p>
    <w:p w14:paraId="6830B214" w14:textId="77777777" w:rsidR="00775EE4" w:rsidRDefault="00BE32C9">
      <w:pPr>
        <w:pStyle w:val="a3"/>
        <w:spacing w:line="360" w:lineRule="auto"/>
        <w:ind w:right="403"/>
      </w:pPr>
      <w:r>
        <w:t>называть особенности прозаической и стихотворной речи, наблюдать за</w:t>
      </w:r>
      <w:r>
        <w:rPr>
          <w:spacing w:val="1"/>
        </w:rPr>
        <w:t xml:space="preserve"> </w:t>
      </w:r>
      <w:r>
        <w:t>рифмой,</w:t>
      </w:r>
      <w:r>
        <w:rPr>
          <w:spacing w:val="-2"/>
        </w:rPr>
        <w:t xml:space="preserve"> </w:t>
      </w:r>
      <w:r>
        <w:t>ритмом стихотворения;</w:t>
      </w:r>
    </w:p>
    <w:p w14:paraId="2F2CA307" w14:textId="77777777" w:rsidR="00775EE4" w:rsidRDefault="00BE32C9">
      <w:pPr>
        <w:pStyle w:val="a3"/>
        <w:spacing w:line="360" w:lineRule="auto"/>
        <w:ind w:right="404"/>
      </w:pPr>
      <w:r>
        <w:t>различать</w:t>
      </w:r>
      <w:r>
        <w:rPr>
          <w:spacing w:val="1"/>
        </w:rPr>
        <w:t xml:space="preserve"> </w:t>
      </w:r>
      <w:r>
        <w:t>жанры</w:t>
      </w:r>
      <w:r>
        <w:rPr>
          <w:spacing w:val="1"/>
        </w:rPr>
        <w:t xml:space="preserve"> </w:t>
      </w:r>
      <w:r>
        <w:t>прочитанных</w:t>
      </w:r>
      <w:r>
        <w:rPr>
          <w:spacing w:val="1"/>
        </w:rPr>
        <w:t xml:space="preserve"> </w:t>
      </w:r>
      <w:r>
        <w:t>художественных</w:t>
      </w:r>
      <w:r>
        <w:rPr>
          <w:spacing w:val="1"/>
        </w:rPr>
        <w:t xml:space="preserve"> </w:t>
      </w:r>
      <w:r>
        <w:t>текстов,</w:t>
      </w:r>
      <w:r>
        <w:rPr>
          <w:spacing w:val="1"/>
        </w:rPr>
        <w:t xml:space="preserve"> </w:t>
      </w:r>
      <w:r>
        <w:t>выявлять</w:t>
      </w:r>
      <w:r>
        <w:rPr>
          <w:spacing w:val="1"/>
        </w:rPr>
        <w:t xml:space="preserve"> </w:t>
      </w:r>
      <w:r>
        <w:t>особенности</w:t>
      </w:r>
      <w:r>
        <w:rPr>
          <w:spacing w:val="-1"/>
        </w:rPr>
        <w:t xml:space="preserve"> </w:t>
      </w:r>
      <w:r>
        <w:t>произведений разных жанров;</w:t>
      </w:r>
    </w:p>
    <w:p w14:paraId="5E76FD63" w14:textId="77777777" w:rsidR="00775EE4" w:rsidRDefault="00775EE4">
      <w:pPr>
        <w:spacing w:line="360" w:lineRule="auto"/>
        <w:sectPr w:rsidR="00775EE4">
          <w:pgSz w:w="11910" w:h="16840"/>
          <w:pgMar w:top="1040" w:right="440" w:bottom="1140" w:left="1100" w:header="0" w:footer="875" w:gutter="0"/>
          <w:cols w:space="720"/>
        </w:sectPr>
      </w:pPr>
    </w:p>
    <w:p w14:paraId="15E3A180" w14:textId="77777777" w:rsidR="00775EE4" w:rsidRDefault="00BE32C9">
      <w:pPr>
        <w:pStyle w:val="a3"/>
        <w:spacing w:before="67"/>
        <w:ind w:left="1026" w:firstLine="0"/>
      </w:pPr>
      <w:r>
        <w:t>инсценировать</w:t>
      </w:r>
      <w:r>
        <w:rPr>
          <w:spacing w:val="-7"/>
        </w:rPr>
        <w:t xml:space="preserve"> </w:t>
      </w:r>
      <w:r>
        <w:t>фрагменты</w:t>
      </w:r>
      <w:r>
        <w:rPr>
          <w:spacing w:val="-5"/>
        </w:rPr>
        <w:t xml:space="preserve"> </w:t>
      </w:r>
      <w:r>
        <w:t>прозаических</w:t>
      </w:r>
      <w:r>
        <w:rPr>
          <w:spacing w:val="-4"/>
        </w:rPr>
        <w:t xml:space="preserve"> </w:t>
      </w:r>
      <w:r>
        <w:t>текстов;</w:t>
      </w:r>
    </w:p>
    <w:p w14:paraId="58B75981" w14:textId="77777777" w:rsidR="00775EE4" w:rsidRDefault="00BE32C9">
      <w:pPr>
        <w:pStyle w:val="a3"/>
        <w:spacing w:before="163" w:line="360" w:lineRule="auto"/>
        <w:ind w:right="412"/>
      </w:pPr>
      <w:r>
        <w:t>создавать</w:t>
      </w:r>
      <w:r>
        <w:rPr>
          <w:spacing w:val="1"/>
        </w:rPr>
        <w:t xml:space="preserve"> </w:t>
      </w:r>
      <w:r>
        <w:t>небольшие</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высказывания</w:t>
      </w:r>
      <w:r>
        <w:rPr>
          <w:spacing w:val="1"/>
        </w:rPr>
        <w:t xml:space="preserve"> </w:t>
      </w:r>
      <w:r>
        <w:t>на</w:t>
      </w:r>
      <w:r>
        <w:rPr>
          <w:spacing w:val="1"/>
        </w:rPr>
        <w:t xml:space="preserve"> </w:t>
      </w:r>
      <w:r>
        <w:t>основе</w:t>
      </w:r>
      <w:r>
        <w:rPr>
          <w:spacing w:val="1"/>
        </w:rPr>
        <w:t xml:space="preserve"> </w:t>
      </w:r>
      <w:r>
        <w:t>прочитанного или прослушанного художественного текста с использованием</w:t>
      </w:r>
      <w:r>
        <w:rPr>
          <w:spacing w:val="1"/>
        </w:rPr>
        <w:t xml:space="preserve"> </w:t>
      </w:r>
      <w:r>
        <w:t>плана;</w:t>
      </w:r>
    </w:p>
    <w:p w14:paraId="0CF197F0" w14:textId="77777777" w:rsidR="00775EE4" w:rsidRDefault="00BE32C9">
      <w:pPr>
        <w:pStyle w:val="a3"/>
        <w:spacing w:line="321" w:lineRule="exact"/>
        <w:ind w:left="1026" w:firstLine="0"/>
      </w:pPr>
      <w:r>
        <w:t>иллюстрировать</w:t>
      </w:r>
      <w:r>
        <w:rPr>
          <w:spacing w:val="-7"/>
        </w:rPr>
        <w:t xml:space="preserve"> </w:t>
      </w:r>
      <w:r>
        <w:t>фрагменты</w:t>
      </w:r>
      <w:r>
        <w:rPr>
          <w:spacing w:val="-5"/>
        </w:rPr>
        <w:t xml:space="preserve"> </w:t>
      </w:r>
      <w:r>
        <w:t>прочитанных</w:t>
      </w:r>
      <w:r>
        <w:rPr>
          <w:spacing w:val="-7"/>
        </w:rPr>
        <w:t xml:space="preserve"> </w:t>
      </w:r>
      <w:r>
        <w:t>произведений.</w:t>
      </w:r>
    </w:p>
    <w:p w14:paraId="2B5E7F25" w14:textId="77777777" w:rsidR="00775EE4" w:rsidRDefault="00BE32C9">
      <w:pPr>
        <w:pStyle w:val="a5"/>
        <w:numPr>
          <w:ilvl w:val="4"/>
          <w:numId w:val="106"/>
        </w:numPr>
        <w:tabs>
          <w:tab w:val="left" w:pos="2290"/>
        </w:tabs>
        <w:spacing w:before="163" w:line="360" w:lineRule="auto"/>
        <w:ind w:right="403" w:firstLine="707"/>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изучения</w:t>
      </w:r>
      <w:r>
        <w:rPr>
          <w:spacing w:val="1"/>
          <w:sz w:val="28"/>
        </w:rPr>
        <w:t xml:space="preserve"> </w:t>
      </w:r>
      <w:r>
        <w:rPr>
          <w:sz w:val="28"/>
        </w:rPr>
        <w:t>литературного</w:t>
      </w:r>
      <w:r>
        <w:rPr>
          <w:spacing w:val="1"/>
          <w:sz w:val="28"/>
        </w:rPr>
        <w:t xml:space="preserve"> </w:t>
      </w:r>
      <w:r>
        <w:rPr>
          <w:sz w:val="28"/>
        </w:rPr>
        <w:t>чтения</w:t>
      </w:r>
      <w:r>
        <w:rPr>
          <w:spacing w:val="1"/>
          <w:sz w:val="28"/>
        </w:rPr>
        <w:t xml:space="preserve"> </w:t>
      </w:r>
      <w:r>
        <w:rPr>
          <w:sz w:val="28"/>
        </w:rPr>
        <w:t>на</w:t>
      </w:r>
      <w:r>
        <w:rPr>
          <w:spacing w:val="1"/>
          <w:sz w:val="28"/>
        </w:rPr>
        <w:t xml:space="preserve"> </w:t>
      </w:r>
      <w:r>
        <w:rPr>
          <w:sz w:val="28"/>
        </w:rPr>
        <w:t>родном</w:t>
      </w:r>
      <w:r>
        <w:rPr>
          <w:spacing w:val="1"/>
          <w:sz w:val="28"/>
        </w:rPr>
        <w:t xml:space="preserve"> </w:t>
      </w:r>
      <w:r>
        <w:rPr>
          <w:sz w:val="28"/>
        </w:rPr>
        <w:t>(чувашском)</w:t>
      </w:r>
      <w:r>
        <w:rPr>
          <w:spacing w:val="1"/>
          <w:sz w:val="28"/>
        </w:rPr>
        <w:t xml:space="preserve"> </w:t>
      </w:r>
      <w:r>
        <w:rPr>
          <w:sz w:val="28"/>
        </w:rPr>
        <w:t>языке.</w:t>
      </w:r>
      <w:r>
        <w:rPr>
          <w:spacing w:val="1"/>
          <w:sz w:val="28"/>
        </w:rPr>
        <w:t xml:space="preserve"> </w:t>
      </w: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4</w:t>
      </w:r>
      <w:r>
        <w:rPr>
          <w:spacing w:val="1"/>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научится:</w:t>
      </w:r>
    </w:p>
    <w:p w14:paraId="634087AE" w14:textId="77777777" w:rsidR="00775EE4" w:rsidRDefault="00BE32C9">
      <w:pPr>
        <w:pStyle w:val="a3"/>
        <w:spacing w:line="362" w:lineRule="auto"/>
        <w:ind w:right="414"/>
      </w:pPr>
      <w:r>
        <w:t>читать вслух и про себя с установкой на смысловое восприятие текста, с</w:t>
      </w:r>
      <w:r>
        <w:rPr>
          <w:spacing w:val="1"/>
        </w:rPr>
        <w:t xml:space="preserve"> </w:t>
      </w:r>
      <w:r>
        <w:t>соблюдением</w:t>
      </w:r>
      <w:r>
        <w:rPr>
          <w:spacing w:val="-4"/>
        </w:rPr>
        <w:t xml:space="preserve"> </w:t>
      </w:r>
      <w:r>
        <w:t>орфоэпических</w:t>
      </w:r>
      <w:r>
        <w:rPr>
          <w:spacing w:val="-3"/>
        </w:rPr>
        <w:t xml:space="preserve"> </w:t>
      </w:r>
      <w:r>
        <w:t>и</w:t>
      </w:r>
      <w:r>
        <w:rPr>
          <w:spacing w:val="-1"/>
        </w:rPr>
        <w:t xml:space="preserve"> </w:t>
      </w:r>
      <w:r>
        <w:t>интонационных</w:t>
      </w:r>
      <w:r>
        <w:rPr>
          <w:spacing w:val="1"/>
        </w:rPr>
        <w:t xml:space="preserve"> </w:t>
      </w:r>
      <w:r>
        <w:t>норм;</w:t>
      </w:r>
    </w:p>
    <w:p w14:paraId="3DA204DD" w14:textId="77777777" w:rsidR="00775EE4" w:rsidRDefault="00BE32C9">
      <w:pPr>
        <w:pStyle w:val="a3"/>
        <w:spacing w:line="360" w:lineRule="auto"/>
        <w:ind w:right="405"/>
      </w:pPr>
      <w:r>
        <w:t>составлять план текста и использовать его для пересказа, пересказывать</w:t>
      </w:r>
      <w:r>
        <w:rPr>
          <w:spacing w:val="1"/>
        </w:rPr>
        <w:t xml:space="preserve"> </w:t>
      </w:r>
      <w:r>
        <w:t>небольшие</w:t>
      </w:r>
      <w:r>
        <w:rPr>
          <w:spacing w:val="1"/>
        </w:rPr>
        <w:t xml:space="preserve"> </w:t>
      </w:r>
      <w:r>
        <w:t>тексты</w:t>
      </w:r>
      <w:r>
        <w:rPr>
          <w:spacing w:val="1"/>
        </w:rPr>
        <w:t xml:space="preserve"> </w:t>
      </w:r>
      <w:r>
        <w:t>и</w:t>
      </w:r>
      <w:r>
        <w:rPr>
          <w:spacing w:val="1"/>
        </w:rPr>
        <w:t xml:space="preserve"> </w:t>
      </w:r>
      <w:r>
        <w:t>сюжеты</w:t>
      </w:r>
      <w:r>
        <w:rPr>
          <w:spacing w:val="1"/>
        </w:rPr>
        <w:t xml:space="preserve"> </w:t>
      </w:r>
      <w:r>
        <w:t>изученных</w:t>
      </w:r>
      <w:r>
        <w:rPr>
          <w:spacing w:val="1"/>
        </w:rPr>
        <w:t xml:space="preserve"> </w:t>
      </w:r>
      <w:r>
        <w:t>литературных</w:t>
      </w:r>
      <w:r>
        <w:rPr>
          <w:spacing w:val="71"/>
        </w:rPr>
        <w:t xml:space="preserve"> </w:t>
      </w:r>
      <w:r>
        <w:t>произведений,</w:t>
      </w:r>
      <w:r>
        <w:rPr>
          <w:spacing w:val="-67"/>
        </w:rPr>
        <w:t xml:space="preserve"> </w:t>
      </w:r>
      <w:r>
        <w:t>приводить</w:t>
      </w:r>
      <w:r>
        <w:rPr>
          <w:spacing w:val="-2"/>
        </w:rPr>
        <w:t xml:space="preserve"> </w:t>
      </w:r>
      <w:r>
        <w:t>имена их</w:t>
      </w:r>
      <w:r>
        <w:rPr>
          <w:spacing w:val="-1"/>
        </w:rPr>
        <w:t xml:space="preserve"> </w:t>
      </w:r>
      <w:r>
        <w:t>авторов;</w:t>
      </w:r>
    </w:p>
    <w:p w14:paraId="0BA16649" w14:textId="77777777" w:rsidR="00775EE4" w:rsidRDefault="00BE32C9">
      <w:pPr>
        <w:pStyle w:val="a3"/>
        <w:spacing w:line="360" w:lineRule="auto"/>
        <w:ind w:right="406"/>
      </w:pPr>
      <w:r>
        <w:t>формулировать</w:t>
      </w:r>
      <w:r>
        <w:rPr>
          <w:spacing w:val="1"/>
        </w:rPr>
        <w:t xml:space="preserve"> </w:t>
      </w:r>
      <w:r>
        <w:t>монологическое</w:t>
      </w:r>
      <w:r>
        <w:rPr>
          <w:spacing w:val="1"/>
        </w:rPr>
        <w:t xml:space="preserve"> </w:t>
      </w:r>
      <w:r>
        <w:t>высказывание</w:t>
      </w:r>
      <w:r>
        <w:rPr>
          <w:spacing w:val="1"/>
        </w:rPr>
        <w:t xml:space="preserve"> </w:t>
      </w:r>
      <w:r>
        <w:t>о</w:t>
      </w:r>
      <w:r>
        <w:rPr>
          <w:spacing w:val="1"/>
        </w:rPr>
        <w:t xml:space="preserve"> </w:t>
      </w:r>
      <w:r>
        <w:t>литературном</w:t>
      </w:r>
      <w:r>
        <w:rPr>
          <w:spacing w:val="1"/>
        </w:rPr>
        <w:t xml:space="preserve"> </w:t>
      </w:r>
      <w:r>
        <w:t>произведении</w:t>
      </w:r>
      <w:r>
        <w:rPr>
          <w:spacing w:val="1"/>
        </w:rPr>
        <w:t xml:space="preserve"> </w:t>
      </w:r>
      <w:r>
        <w:t>или</w:t>
      </w:r>
      <w:r>
        <w:rPr>
          <w:spacing w:val="1"/>
        </w:rPr>
        <w:t xml:space="preserve"> </w:t>
      </w:r>
      <w:r>
        <w:t>герое,</w:t>
      </w:r>
      <w:r>
        <w:rPr>
          <w:spacing w:val="1"/>
        </w:rPr>
        <w:t xml:space="preserve"> </w:t>
      </w:r>
      <w:r>
        <w:t>приводить</w:t>
      </w:r>
      <w:r>
        <w:rPr>
          <w:spacing w:val="1"/>
        </w:rPr>
        <w:t xml:space="preserve"> </w:t>
      </w:r>
      <w:r>
        <w:t>описание</w:t>
      </w:r>
      <w:r>
        <w:rPr>
          <w:spacing w:val="1"/>
        </w:rPr>
        <w:t xml:space="preserve"> </w:t>
      </w:r>
      <w:r>
        <w:t>персонажей,</w:t>
      </w:r>
      <w:r>
        <w:rPr>
          <w:spacing w:val="1"/>
        </w:rPr>
        <w:t xml:space="preserve"> </w:t>
      </w:r>
      <w:r>
        <w:t>высказывать</w:t>
      </w:r>
      <w:r>
        <w:rPr>
          <w:spacing w:val="1"/>
        </w:rPr>
        <w:t xml:space="preserve"> </w:t>
      </w:r>
      <w:r>
        <w:t>оценочные</w:t>
      </w:r>
      <w:r>
        <w:rPr>
          <w:spacing w:val="1"/>
        </w:rPr>
        <w:t xml:space="preserve"> </w:t>
      </w:r>
      <w:r>
        <w:t>суждения</w:t>
      </w:r>
      <w:r>
        <w:rPr>
          <w:spacing w:val="1"/>
        </w:rPr>
        <w:t xml:space="preserve"> </w:t>
      </w:r>
      <w:r>
        <w:t>о</w:t>
      </w:r>
      <w:r>
        <w:rPr>
          <w:spacing w:val="1"/>
        </w:rPr>
        <w:t xml:space="preserve"> </w:t>
      </w:r>
      <w:r>
        <w:t>героях</w:t>
      </w:r>
      <w:r>
        <w:rPr>
          <w:spacing w:val="1"/>
        </w:rPr>
        <w:t xml:space="preserve"> </w:t>
      </w:r>
      <w:r>
        <w:t>прочитанных</w:t>
      </w:r>
      <w:r>
        <w:rPr>
          <w:spacing w:val="1"/>
        </w:rPr>
        <w:t xml:space="preserve"> </w:t>
      </w:r>
      <w:r>
        <w:t>произведений,</w:t>
      </w:r>
      <w:r>
        <w:rPr>
          <w:spacing w:val="71"/>
        </w:rPr>
        <w:t xml:space="preserve"> </w:t>
      </w:r>
      <w:r>
        <w:t>используя</w:t>
      </w:r>
      <w:r>
        <w:rPr>
          <w:spacing w:val="-67"/>
        </w:rPr>
        <w:t xml:space="preserve"> </w:t>
      </w:r>
      <w:r>
        <w:t>изученные изобразительно-выразительные средства, подтверждать своё мнение</w:t>
      </w:r>
      <w:r>
        <w:rPr>
          <w:spacing w:val="1"/>
        </w:rPr>
        <w:t xml:space="preserve"> </w:t>
      </w:r>
      <w:r>
        <w:t>фрагментами</w:t>
      </w:r>
      <w:r>
        <w:rPr>
          <w:spacing w:val="-4"/>
        </w:rPr>
        <w:t xml:space="preserve"> </w:t>
      </w:r>
      <w:r>
        <w:t>из</w:t>
      </w:r>
      <w:r>
        <w:rPr>
          <w:spacing w:val="-1"/>
        </w:rPr>
        <w:t xml:space="preserve"> </w:t>
      </w:r>
      <w:r>
        <w:t>произведения;</w:t>
      </w:r>
    </w:p>
    <w:p w14:paraId="49DDA362" w14:textId="77777777" w:rsidR="00775EE4" w:rsidRDefault="00BE32C9">
      <w:pPr>
        <w:pStyle w:val="a3"/>
        <w:spacing w:line="360" w:lineRule="auto"/>
        <w:ind w:right="413"/>
      </w:pPr>
      <w:r>
        <w:t>определять</w:t>
      </w:r>
      <w:r>
        <w:rPr>
          <w:spacing w:val="1"/>
        </w:rPr>
        <w:t xml:space="preserve"> </w:t>
      </w:r>
      <w:r>
        <w:t>тему</w:t>
      </w:r>
      <w:r>
        <w:rPr>
          <w:spacing w:val="1"/>
        </w:rPr>
        <w:t xml:space="preserve"> </w:t>
      </w:r>
      <w:r>
        <w:t>и</w:t>
      </w:r>
      <w:r>
        <w:rPr>
          <w:spacing w:val="1"/>
        </w:rPr>
        <w:t xml:space="preserve"> </w:t>
      </w:r>
      <w:r>
        <w:t>основную</w:t>
      </w:r>
      <w:r>
        <w:rPr>
          <w:spacing w:val="1"/>
        </w:rPr>
        <w:t xml:space="preserve"> </w:t>
      </w:r>
      <w:r>
        <w:t>мысль</w:t>
      </w:r>
      <w:r>
        <w:rPr>
          <w:spacing w:val="1"/>
        </w:rPr>
        <w:t xml:space="preserve"> </w:t>
      </w:r>
      <w:r>
        <w:t>прочитанного</w:t>
      </w:r>
      <w:r>
        <w:rPr>
          <w:spacing w:val="71"/>
        </w:rPr>
        <w:t xml:space="preserve"> </w:t>
      </w:r>
      <w:r>
        <w:t>произведения,</w:t>
      </w:r>
      <w:r>
        <w:rPr>
          <w:spacing w:val="1"/>
        </w:rPr>
        <w:t xml:space="preserve"> </w:t>
      </w:r>
      <w:r>
        <w:t>выявлять</w:t>
      </w:r>
      <w:r>
        <w:rPr>
          <w:spacing w:val="-3"/>
        </w:rPr>
        <w:t xml:space="preserve"> </w:t>
      </w:r>
      <w:r>
        <w:t>мораль,</w:t>
      </w:r>
      <w:r>
        <w:rPr>
          <w:spacing w:val="-1"/>
        </w:rPr>
        <w:t xml:space="preserve"> </w:t>
      </w:r>
      <w:r>
        <w:t>находить</w:t>
      </w:r>
      <w:r>
        <w:rPr>
          <w:spacing w:val="-1"/>
        </w:rPr>
        <w:t xml:space="preserve"> </w:t>
      </w:r>
      <w:r>
        <w:t>крылатые</w:t>
      </w:r>
      <w:r>
        <w:rPr>
          <w:spacing w:val="-1"/>
        </w:rPr>
        <w:t xml:space="preserve"> </w:t>
      </w:r>
      <w:r>
        <w:t>выражения;</w:t>
      </w:r>
    </w:p>
    <w:p w14:paraId="56D1CE87" w14:textId="77777777" w:rsidR="00775EE4" w:rsidRDefault="00BE32C9">
      <w:pPr>
        <w:pStyle w:val="a3"/>
        <w:spacing w:line="360" w:lineRule="auto"/>
        <w:ind w:right="411"/>
      </w:pPr>
      <w:r>
        <w:t>сопоставлять</w:t>
      </w:r>
      <w:r>
        <w:rPr>
          <w:spacing w:val="1"/>
        </w:rPr>
        <w:t xml:space="preserve"> </w:t>
      </w:r>
      <w:r>
        <w:t>сюжеты,</w:t>
      </w:r>
      <w:r>
        <w:rPr>
          <w:spacing w:val="1"/>
        </w:rPr>
        <w:t xml:space="preserve"> </w:t>
      </w:r>
      <w:r>
        <w:t>героев</w:t>
      </w:r>
      <w:r>
        <w:rPr>
          <w:spacing w:val="1"/>
        </w:rPr>
        <w:t xml:space="preserve"> </w:t>
      </w:r>
      <w:r>
        <w:t>(персонажей)</w:t>
      </w:r>
      <w:r>
        <w:rPr>
          <w:spacing w:val="1"/>
        </w:rPr>
        <w:t xml:space="preserve"> </w:t>
      </w:r>
      <w:r>
        <w:t>одного</w:t>
      </w:r>
      <w:r>
        <w:rPr>
          <w:spacing w:val="1"/>
        </w:rPr>
        <w:t xml:space="preserve"> </w:t>
      </w:r>
      <w:r>
        <w:t>или</w:t>
      </w:r>
      <w:r>
        <w:rPr>
          <w:spacing w:val="1"/>
        </w:rPr>
        <w:t xml:space="preserve"> </w:t>
      </w:r>
      <w:r>
        <w:t>нескольких</w:t>
      </w:r>
      <w:r>
        <w:rPr>
          <w:spacing w:val="-67"/>
        </w:rPr>
        <w:t xml:space="preserve"> </w:t>
      </w:r>
      <w:r>
        <w:t>произведений,</w:t>
      </w:r>
      <w:r>
        <w:rPr>
          <w:spacing w:val="-2"/>
        </w:rPr>
        <w:t xml:space="preserve"> </w:t>
      </w:r>
      <w:r>
        <w:t>сравнивать</w:t>
      </w:r>
      <w:r>
        <w:rPr>
          <w:spacing w:val="-5"/>
        </w:rPr>
        <w:t xml:space="preserve"> </w:t>
      </w:r>
      <w:r>
        <w:t>отдельные эпизоды;</w:t>
      </w:r>
    </w:p>
    <w:p w14:paraId="49ECE869" w14:textId="77777777" w:rsidR="00775EE4" w:rsidRDefault="00BE32C9">
      <w:pPr>
        <w:pStyle w:val="a3"/>
        <w:spacing w:line="360" w:lineRule="auto"/>
        <w:ind w:right="413"/>
      </w:pPr>
      <w:r>
        <w:t>создавать</w:t>
      </w:r>
      <w:r>
        <w:rPr>
          <w:spacing w:val="1"/>
        </w:rPr>
        <w:t xml:space="preserve"> </w:t>
      </w:r>
      <w:r>
        <w:t>небольшие</w:t>
      </w:r>
      <w:r>
        <w:rPr>
          <w:spacing w:val="1"/>
        </w:rPr>
        <w:t xml:space="preserve"> </w:t>
      </w:r>
      <w:r>
        <w:t>письменные</w:t>
      </w:r>
      <w:r>
        <w:rPr>
          <w:spacing w:val="1"/>
        </w:rPr>
        <w:t xml:space="preserve"> </w:t>
      </w:r>
      <w:r>
        <w:t>тексты</w:t>
      </w:r>
      <w:r>
        <w:rPr>
          <w:spacing w:val="1"/>
        </w:rPr>
        <w:t xml:space="preserve"> </w:t>
      </w:r>
      <w:r>
        <w:t>на</w:t>
      </w:r>
      <w:r>
        <w:rPr>
          <w:spacing w:val="71"/>
        </w:rPr>
        <w:t xml:space="preserve"> </w:t>
      </w:r>
      <w:r>
        <w:t>заданную</w:t>
      </w:r>
      <w:r>
        <w:rPr>
          <w:spacing w:val="71"/>
        </w:rPr>
        <w:t xml:space="preserve"> </w:t>
      </w:r>
      <w:r>
        <w:t>тему,</w:t>
      </w:r>
      <w:r>
        <w:rPr>
          <w:spacing w:val="-67"/>
        </w:rPr>
        <w:t xml:space="preserve"> </w:t>
      </w:r>
      <w:r>
        <w:t>ориентируясь</w:t>
      </w:r>
      <w:r>
        <w:rPr>
          <w:spacing w:val="-2"/>
        </w:rPr>
        <w:t xml:space="preserve"> </w:t>
      </w:r>
      <w:r>
        <w:t>на составленный</w:t>
      </w:r>
      <w:r>
        <w:rPr>
          <w:spacing w:val="-4"/>
        </w:rPr>
        <w:t xml:space="preserve"> </w:t>
      </w:r>
      <w:r>
        <w:t>план</w:t>
      </w:r>
      <w:r>
        <w:rPr>
          <w:spacing w:val="-2"/>
        </w:rPr>
        <w:t xml:space="preserve"> </w:t>
      </w:r>
      <w:r>
        <w:t>и</w:t>
      </w:r>
      <w:r>
        <w:rPr>
          <w:spacing w:val="-1"/>
        </w:rPr>
        <w:t xml:space="preserve"> </w:t>
      </w:r>
      <w:r>
        <w:t>личный читательский</w:t>
      </w:r>
      <w:r>
        <w:rPr>
          <w:spacing w:val="-1"/>
        </w:rPr>
        <w:t xml:space="preserve"> </w:t>
      </w:r>
      <w:r>
        <w:t>опыт;</w:t>
      </w:r>
    </w:p>
    <w:p w14:paraId="209CD60B" w14:textId="77777777" w:rsidR="00775EE4" w:rsidRDefault="00BE32C9">
      <w:pPr>
        <w:pStyle w:val="a3"/>
        <w:spacing w:line="360" w:lineRule="auto"/>
        <w:ind w:right="412"/>
      </w:pPr>
      <w:r>
        <w:t>самостоятельно выбирать книги в библиотеке с целью решения разных</w:t>
      </w:r>
      <w:r>
        <w:rPr>
          <w:spacing w:val="1"/>
        </w:rPr>
        <w:t xml:space="preserve"> </w:t>
      </w:r>
      <w:r>
        <w:t>задач (подготовка</w:t>
      </w:r>
      <w:r>
        <w:rPr>
          <w:spacing w:val="-1"/>
        </w:rPr>
        <w:t xml:space="preserve"> </w:t>
      </w:r>
      <w:r>
        <w:t>устного</w:t>
      </w:r>
      <w:r>
        <w:rPr>
          <w:spacing w:val="-1"/>
        </w:rPr>
        <w:t xml:space="preserve"> </w:t>
      </w:r>
      <w:r>
        <w:t>сообщения на</w:t>
      </w:r>
      <w:r>
        <w:rPr>
          <w:spacing w:val="2"/>
        </w:rPr>
        <w:t xml:space="preserve"> </w:t>
      </w:r>
      <w:r>
        <w:t>определённую</w:t>
      </w:r>
      <w:r>
        <w:rPr>
          <w:spacing w:val="-2"/>
        </w:rPr>
        <w:t xml:space="preserve"> </w:t>
      </w:r>
      <w:r>
        <w:t>тему).</w:t>
      </w:r>
    </w:p>
    <w:p w14:paraId="3BCC2BEE" w14:textId="77777777" w:rsidR="00775EE4" w:rsidRDefault="00775EE4">
      <w:pPr>
        <w:spacing w:line="360" w:lineRule="auto"/>
        <w:sectPr w:rsidR="00775EE4">
          <w:pgSz w:w="11910" w:h="16840"/>
          <w:pgMar w:top="1040" w:right="440" w:bottom="1140" w:left="1100" w:header="0" w:footer="875" w:gutter="0"/>
          <w:cols w:space="720"/>
        </w:sectPr>
      </w:pPr>
    </w:p>
    <w:p w14:paraId="22BE0B53" w14:textId="77777777" w:rsidR="00775EE4" w:rsidRDefault="00BE32C9">
      <w:pPr>
        <w:pStyle w:val="1"/>
        <w:numPr>
          <w:ilvl w:val="2"/>
          <w:numId w:val="133"/>
        </w:numPr>
        <w:tabs>
          <w:tab w:val="left" w:pos="2275"/>
        </w:tabs>
        <w:spacing w:before="72"/>
        <w:ind w:left="2274" w:hanging="702"/>
        <w:jc w:val="left"/>
      </w:pPr>
      <w:r>
        <w:t>Федеральная</w:t>
      </w:r>
      <w:r>
        <w:rPr>
          <w:spacing w:val="-6"/>
        </w:rPr>
        <w:t xml:space="preserve"> </w:t>
      </w:r>
      <w:r>
        <w:t>рабочая</w:t>
      </w:r>
      <w:r>
        <w:rPr>
          <w:spacing w:val="-6"/>
        </w:rPr>
        <w:t xml:space="preserve"> </w:t>
      </w:r>
      <w:r>
        <w:t>программа</w:t>
      </w:r>
      <w:r>
        <w:rPr>
          <w:spacing w:val="-3"/>
        </w:rPr>
        <w:t xml:space="preserve"> </w:t>
      </w:r>
      <w:r>
        <w:t>по</w:t>
      </w:r>
      <w:r>
        <w:rPr>
          <w:spacing w:val="-2"/>
        </w:rPr>
        <w:t xml:space="preserve"> </w:t>
      </w:r>
      <w:r>
        <w:t>учебному</w:t>
      </w:r>
      <w:r>
        <w:rPr>
          <w:spacing w:val="-3"/>
        </w:rPr>
        <w:t xml:space="preserve"> </w:t>
      </w:r>
      <w:r>
        <w:t>предмету</w:t>
      </w:r>
    </w:p>
    <w:p w14:paraId="6FC53C07" w14:textId="77777777" w:rsidR="00775EE4" w:rsidRDefault="00BE32C9">
      <w:pPr>
        <w:spacing w:before="163"/>
        <w:ind w:left="2829"/>
        <w:jc w:val="both"/>
        <w:rPr>
          <w:b/>
          <w:sz w:val="28"/>
        </w:rPr>
      </w:pPr>
      <w:r>
        <w:rPr>
          <w:b/>
          <w:sz w:val="28"/>
        </w:rPr>
        <w:t>«Иностранный</w:t>
      </w:r>
      <w:r>
        <w:rPr>
          <w:b/>
          <w:spacing w:val="-5"/>
          <w:sz w:val="28"/>
        </w:rPr>
        <w:t xml:space="preserve"> </w:t>
      </w:r>
      <w:r>
        <w:rPr>
          <w:b/>
          <w:sz w:val="28"/>
        </w:rPr>
        <w:t>(английский)</w:t>
      </w:r>
      <w:r>
        <w:rPr>
          <w:b/>
          <w:spacing w:val="-4"/>
          <w:sz w:val="28"/>
        </w:rPr>
        <w:t xml:space="preserve"> </w:t>
      </w:r>
      <w:r>
        <w:rPr>
          <w:b/>
          <w:sz w:val="28"/>
        </w:rPr>
        <w:t>язык».</w:t>
      </w:r>
    </w:p>
    <w:p w14:paraId="7C9CC051" w14:textId="77777777" w:rsidR="00775EE4" w:rsidRDefault="00BE32C9">
      <w:pPr>
        <w:pStyle w:val="a5"/>
        <w:numPr>
          <w:ilvl w:val="3"/>
          <w:numId w:val="96"/>
        </w:numPr>
        <w:tabs>
          <w:tab w:val="left" w:pos="1939"/>
        </w:tabs>
        <w:spacing w:before="156"/>
        <w:ind w:hanging="913"/>
        <w:rPr>
          <w:sz w:val="28"/>
        </w:rPr>
      </w:pPr>
      <w:r>
        <w:rPr>
          <w:sz w:val="28"/>
        </w:rPr>
        <w:t xml:space="preserve">Федеральная  </w:t>
      </w:r>
      <w:r>
        <w:rPr>
          <w:spacing w:val="54"/>
          <w:sz w:val="28"/>
        </w:rPr>
        <w:t xml:space="preserve"> </w:t>
      </w:r>
      <w:r>
        <w:rPr>
          <w:sz w:val="28"/>
        </w:rPr>
        <w:t xml:space="preserve">рабочая   </w:t>
      </w:r>
      <w:r>
        <w:rPr>
          <w:spacing w:val="51"/>
          <w:sz w:val="28"/>
        </w:rPr>
        <w:t xml:space="preserve"> </w:t>
      </w:r>
      <w:r>
        <w:rPr>
          <w:sz w:val="28"/>
        </w:rPr>
        <w:t xml:space="preserve">программа   </w:t>
      </w:r>
      <w:r>
        <w:rPr>
          <w:spacing w:val="52"/>
          <w:sz w:val="28"/>
        </w:rPr>
        <w:t xml:space="preserve"> </w:t>
      </w:r>
      <w:r>
        <w:rPr>
          <w:sz w:val="28"/>
        </w:rPr>
        <w:t xml:space="preserve">по   </w:t>
      </w:r>
      <w:r>
        <w:rPr>
          <w:spacing w:val="54"/>
          <w:sz w:val="28"/>
        </w:rPr>
        <w:t xml:space="preserve"> </w:t>
      </w:r>
      <w:r>
        <w:rPr>
          <w:sz w:val="28"/>
        </w:rPr>
        <w:t xml:space="preserve">учебному   </w:t>
      </w:r>
      <w:r>
        <w:rPr>
          <w:spacing w:val="49"/>
          <w:sz w:val="28"/>
        </w:rPr>
        <w:t xml:space="preserve"> </w:t>
      </w:r>
      <w:r>
        <w:rPr>
          <w:sz w:val="28"/>
        </w:rPr>
        <w:t>предмету</w:t>
      </w:r>
    </w:p>
    <w:p w14:paraId="248AD34C" w14:textId="77777777" w:rsidR="00775EE4" w:rsidRDefault="00BE32C9">
      <w:pPr>
        <w:pStyle w:val="a3"/>
        <w:spacing w:before="160" w:line="360" w:lineRule="auto"/>
        <w:ind w:right="412" w:firstLine="0"/>
      </w:pPr>
      <w:r>
        <w:t>«Иностранный (английский) язык» (предметная область «Иностранный язык»)</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7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иностранному</w:t>
      </w:r>
      <w:r>
        <w:rPr>
          <w:spacing w:val="-5"/>
        </w:rPr>
        <w:t xml:space="preserve"> </w:t>
      </w:r>
      <w:r>
        <w:t>(английскому) языку.</w:t>
      </w:r>
    </w:p>
    <w:p w14:paraId="7CD8C56D" w14:textId="77777777" w:rsidR="00775EE4" w:rsidRDefault="00BE32C9">
      <w:pPr>
        <w:pStyle w:val="a5"/>
        <w:numPr>
          <w:ilvl w:val="3"/>
          <w:numId w:val="96"/>
        </w:numPr>
        <w:tabs>
          <w:tab w:val="left" w:pos="1939"/>
        </w:tabs>
        <w:spacing w:line="360" w:lineRule="auto"/>
        <w:ind w:left="318" w:right="412" w:firstLine="707"/>
        <w:rPr>
          <w:sz w:val="28"/>
        </w:rPr>
      </w:pPr>
      <w:r>
        <w:rPr>
          <w:sz w:val="28"/>
        </w:rPr>
        <w:t>Пояснительная записка отражает общие цели и задачи изучения</w:t>
      </w:r>
      <w:r>
        <w:rPr>
          <w:spacing w:val="1"/>
          <w:sz w:val="28"/>
        </w:rPr>
        <w:t xml:space="preserve"> </w:t>
      </w:r>
      <w:r>
        <w:rPr>
          <w:sz w:val="28"/>
        </w:rPr>
        <w:t>иностранного (английского) языка, место в структуре учебного плана, а также</w:t>
      </w:r>
      <w:r>
        <w:rPr>
          <w:spacing w:val="1"/>
          <w:sz w:val="28"/>
        </w:rPr>
        <w:t xml:space="preserve"> </w:t>
      </w:r>
      <w:r>
        <w:rPr>
          <w:sz w:val="28"/>
        </w:rPr>
        <w:t>подходы</w:t>
      </w:r>
      <w:r>
        <w:rPr>
          <w:spacing w:val="-4"/>
          <w:sz w:val="28"/>
        </w:rPr>
        <w:t xml:space="preserve"> </w:t>
      </w:r>
      <w:r>
        <w:rPr>
          <w:sz w:val="28"/>
        </w:rPr>
        <w:t>к отбору</w:t>
      </w:r>
      <w:r>
        <w:rPr>
          <w:spacing w:val="-4"/>
          <w:sz w:val="28"/>
        </w:rPr>
        <w:t xml:space="preserve"> </w:t>
      </w:r>
      <w:r>
        <w:rPr>
          <w:sz w:val="28"/>
        </w:rPr>
        <w:t>содержания</w:t>
      </w:r>
      <w:r>
        <w:rPr>
          <w:spacing w:val="-4"/>
          <w:sz w:val="28"/>
        </w:rPr>
        <w:t xml:space="preserve"> </w:t>
      </w:r>
      <w:r>
        <w:rPr>
          <w:sz w:val="28"/>
        </w:rPr>
        <w:t>и планируемым результатам.</w:t>
      </w:r>
    </w:p>
    <w:p w14:paraId="231AD6FE" w14:textId="77777777" w:rsidR="00775EE4" w:rsidRDefault="00BE32C9">
      <w:pPr>
        <w:pStyle w:val="a5"/>
        <w:numPr>
          <w:ilvl w:val="3"/>
          <w:numId w:val="96"/>
        </w:numPr>
        <w:tabs>
          <w:tab w:val="left" w:pos="1939"/>
        </w:tabs>
        <w:spacing w:before="1" w:line="360" w:lineRule="auto"/>
        <w:ind w:left="318" w:right="411" w:firstLine="707"/>
        <w:rPr>
          <w:sz w:val="28"/>
        </w:rPr>
      </w:pPr>
      <w:r>
        <w:rPr>
          <w:sz w:val="28"/>
        </w:rPr>
        <w:t>Содержание</w:t>
      </w:r>
      <w:r>
        <w:rPr>
          <w:spacing w:val="1"/>
          <w:sz w:val="28"/>
        </w:rPr>
        <w:t xml:space="preserve"> </w:t>
      </w:r>
      <w:r>
        <w:rPr>
          <w:sz w:val="28"/>
        </w:rPr>
        <w:t>обучения</w:t>
      </w:r>
      <w:r>
        <w:rPr>
          <w:spacing w:val="1"/>
          <w:sz w:val="28"/>
        </w:rPr>
        <w:t xml:space="preserve"> </w:t>
      </w:r>
      <w:r>
        <w:rPr>
          <w:sz w:val="28"/>
        </w:rPr>
        <w:t>раскрывает</w:t>
      </w:r>
      <w:r>
        <w:rPr>
          <w:spacing w:val="1"/>
          <w:sz w:val="28"/>
        </w:rPr>
        <w:t xml:space="preserve"> </w:t>
      </w:r>
      <w:r>
        <w:rPr>
          <w:sz w:val="28"/>
        </w:rPr>
        <w:t>содержательные</w:t>
      </w:r>
      <w:r>
        <w:rPr>
          <w:spacing w:val="71"/>
          <w:sz w:val="28"/>
        </w:rPr>
        <w:t xml:space="preserve"> </w:t>
      </w:r>
      <w:r>
        <w:rPr>
          <w:sz w:val="28"/>
        </w:rPr>
        <w:t>линии,</w:t>
      </w:r>
      <w:r>
        <w:rPr>
          <w:spacing w:val="1"/>
          <w:sz w:val="28"/>
        </w:rPr>
        <w:t xml:space="preserve"> </w:t>
      </w:r>
      <w:r>
        <w:rPr>
          <w:sz w:val="28"/>
        </w:rPr>
        <w:t>которые предлагаются для обязательного изучения в каждом классе на уровне</w:t>
      </w:r>
      <w:r>
        <w:rPr>
          <w:spacing w:val="1"/>
          <w:sz w:val="28"/>
        </w:rPr>
        <w:t xml:space="preserve"> </w:t>
      </w:r>
      <w:r>
        <w:rPr>
          <w:sz w:val="28"/>
        </w:rPr>
        <w:t>начального общего</w:t>
      </w:r>
      <w:r>
        <w:rPr>
          <w:spacing w:val="-2"/>
          <w:sz w:val="28"/>
        </w:rPr>
        <w:t xml:space="preserve"> </w:t>
      </w:r>
      <w:r>
        <w:rPr>
          <w:sz w:val="28"/>
        </w:rPr>
        <w:t>образования.</w:t>
      </w:r>
    </w:p>
    <w:p w14:paraId="57B6936E" w14:textId="77777777" w:rsidR="00775EE4" w:rsidRDefault="00BE32C9">
      <w:pPr>
        <w:pStyle w:val="a5"/>
        <w:numPr>
          <w:ilvl w:val="3"/>
          <w:numId w:val="96"/>
        </w:numPr>
        <w:tabs>
          <w:tab w:val="left" w:pos="1939"/>
        </w:tabs>
        <w:spacing w:before="1" w:line="360" w:lineRule="auto"/>
        <w:ind w:left="318" w:right="408" w:firstLine="707"/>
        <w:rPr>
          <w:sz w:val="28"/>
        </w:rPr>
      </w:pPr>
      <w:r>
        <w:rPr>
          <w:sz w:val="28"/>
        </w:rPr>
        <w:t>Планируемые результаты освоения программы по иностранному</w:t>
      </w:r>
      <w:r>
        <w:rPr>
          <w:spacing w:val="1"/>
          <w:sz w:val="28"/>
        </w:rPr>
        <w:t xml:space="preserve"> </w:t>
      </w:r>
      <w:r>
        <w:rPr>
          <w:sz w:val="28"/>
        </w:rPr>
        <w:t>(английскому)</w:t>
      </w:r>
      <w:r>
        <w:rPr>
          <w:spacing w:val="1"/>
          <w:sz w:val="28"/>
        </w:rPr>
        <w:t xml:space="preserve"> </w:t>
      </w:r>
      <w:r>
        <w:rPr>
          <w:sz w:val="28"/>
        </w:rPr>
        <w:t>языку</w:t>
      </w:r>
      <w:r>
        <w:rPr>
          <w:spacing w:val="1"/>
          <w:sz w:val="28"/>
        </w:rPr>
        <w:t xml:space="preserve"> </w:t>
      </w:r>
      <w:r>
        <w:rPr>
          <w:sz w:val="28"/>
        </w:rPr>
        <w:t>включают</w:t>
      </w:r>
      <w:r>
        <w:rPr>
          <w:spacing w:val="1"/>
          <w:sz w:val="28"/>
        </w:rPr>
        <w:t xml:space="preserve"> </w:t>
      </w:r>
      <w:r>
        <w:rPr>
          <w:sz w:val="28"/>
        </w:rPr>
        <w:t>личностные,</w:t>
      </w:r>
      <w:r>
        <w:rPr>
          <w:spacing w:val="1"/>
          <w:sz w:val="28"/>
        </w:rPr>
        <w:t xml:space="preserve"> </w:t>
      </w:r>
      <w:r>
        <w:rPr>
          <w:sz w:val="28"/>
        </w:rPr>
        <w:t>метапредметные</w:t>
      </w:r>
      <w:r>
        <w:rPr>
          <w:spacing w:val="1"/>
          <w:sz w:val="28"/>
        </w:rPr>
        <w:t xml:space="preserve"> </w:t>
      </w:r>
      <w:r>
        <w:rPr>
          <w:sz w:val="28"/>
        </w:rPr>
        <w:t>результаты</w:t>
      </w:r>
      <w:r>
        <w:rPr>
          <w:spacing w:val="1"/>
          <w:sz w:val="28"/>
        </w:rPr>
        <w:t xml:space="preserve"> </w:t>
      </w:r>
      <w:r>
        <w:rPr>
          <w:sz w:val="28"/>
        </w:rPr>
        <w:t>за</w:t>
      </w:r>
      <w:r>
        <w:rPr>
          <w:spacing w:val="1"/>
          <w:sz w:val="28"/>
        </w:rPr>
        <w:t xml:space="preserve"> </w:t>
      </w:r>
      <w:r>
        <w:rPr>
          <w:sz w:val="28"/>
        </w:rPr>
        <w:t>весь</w:t>
      </w:r>
      <w:r>
        <w:rPr>
          <w:spacing w:val="1"/>
          <w:sz w:val="28"/>
        </w:rPr>
        <w:t xml:space="preserve"> </w:t>
      </w:r>
      <w:r>
        <w:rPr>
          <w:sz w:val="28"/>
        </w:rPr>
        <w:t>период</w:t>
      </w:r>
      <w:r>
        <w:rPr>
          <w:spacing w:val="1"/>
          <w:sz w:val="28"/>
        </w:rPr>
        <w:t xml:space="preserve"> </w:t>
      </w:r>
      <w:r>
        <w:rPr>
          <w:sz w:val="28"/>
        </w:rPr>
        <w:t>обучения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предметные</w:t>
      </w:r>
      <w:r>
        <w:rPr>
          <w:spacing w:val="-1"/>
          <w:sz w:val="28"/>
        </w:rPr>
        <w:t xml:space="preserve"> </w:t>
      </w:r>
      <w:r>
        <w:rPr>
          <w:sz w:val="28"/>
        </w:rPr>
        <w:t>достижения</w:t>
      </w:r>
      <w:r>
        <w:rPr>
          <w:spacing w:val="-1"/>
          <w:sz w:val="28"/>
        </w:rPr>
        <w:t xml:space="preserve"> </w:t>
      </w:r>
      <w:r>
        <w:rPr>
          <w:sz w:val="28"/>
        </w:rPr>
        <w:t>обучающегося за</w:t>
      </w:r>
      <w:r>
        <w:rPr>
          <w:spacing w:val="-2"/>
          <w:sz w:val="28"/>
        </w:rPr>
        <w:t xml:space="preserve"> </w:t>
      </w:r>
      <w:r>
        <w:rPr>
          <w:sz w:val="28"/>
        </w:rPr>
        <w:t>каждый год обучения.</w:t>
      </w:r>
    </w:p>
    <w:p w14:paraId="1242D5E7" w14:textId="77777777" w:rsidR="00775EE4" w:rsidRDefault="00BE32C9">
      <w:pPr>
        <w:pStyle w:val="a5"/>
        <w:numPr>
          <w:ilvl w:val="3"/>
          <w:numId w:val="96"/>
        </w:numPr>
        <w:tabs>
          <w:tab w:val="left" w:pos="1939"/>
        </w:tabs>
        <w:ind w:hanging="913"/>
        <w:rPr>
          <w:sz w:val="28"/>
        </w:rPr>
      </w:pPr>
      <w:r>
        <w:rPr>
          <w:sz w:val="28"/>
        </w:rPr>
        <w:t>Пояснительная</w:t>
      </w:r>
      <w:r>
        <w:rPr>
          <w:spacing w:val="-4"/>
          <w:sz w:val="28"/>
        </w:rPr>
        <w:t xml:space="preserve"> </w:t>
      </w:r>
      <w:r>
        <w:rPr>
          <w:sz w:val="28"/>
        </w:rPr>
        <w:t>записка.</w:t>
      </w:r>
    </w:p>
    <w:p w14:paraId="2914CAD2" w14:textId="77777777" w:rsidR="00775EE4" w:rsidRDefault="00BE32C9">
      <w:pPr>
        <w:pStyle w:val="a5"/>
        <w:numPr>
          <w:ilvl w:val="4"/>
          <w:numId w:val="96"/>
        </w:numPr>
        <w:tabs>
          <w:tab w:val="left" w:pos="2148"/>
        </w:tabs>
        <w:spacing w:before="161" w:line="360" w:lineRule="auto"/>
        <w:ind w:right="407" w:firstLine="707"/>
        <w:rPr>
          <w:sz w:val="28"/>
        </w:rPr>
      </w:pPr>
      <w:r>
        <w:rPr>
          <w:sz w:val="28"/>
        </w:rPr>
        <w:t>Программа</w:t>
      </w:r>
      <w:r>
        <w:rPr>
          <w:spacing w:val="1"/>
          <w:sz w:val="28"/>
        </w:rPr>
        <w:t xml:space="preserve"> </w:t>
      </w:r>
      <w:r>
        <w:rPr>
          <w:sz w:val="28"/>
        </w:rPr>
        <w:t>по</w:t>
      </w:r>
      <w:r>
        <w:rPr>
          <w:spacing w:val="1"/>
          <w:sz w:val="28"/>
        </w:rPr>
        <w:t xml:space="preserve"> </w:t>
      </w:r>
      <w:r>
        <w:rPr>
          <w:sz w:val="28"/>
        </w:rPr>
        <w:t>иностранному</w:t>
      </w:r>
      <w:r>
        <w:rPr>
          <w:spacing w:val="1"/>
          <w:sz w:val="28"/>
        </w:rPr>
        <w:t xml:space="preserve"> </w:t>
      </w:r>
      <w:r>
        <w:rPr>
          <w:sz w:val="28"/>
        </w:rPr>
        <w:t>(английскому)</w:t>
      </w:r>
      <w:r>
        <w:rPr>
          <w:spacing w:val="1"/>
          <w:sz w:val="28"/>
        </w:rPr>
        <w:t xml:space="preserve"> </w:t>
      </w:r>
      <w:r>
        <w:rPr>
          <w:sz w:val="28"/>
        </w:rPr>
        <w:t>языку</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 общего образования составлена на основе требований к результатам</w:t>
      </w:r>
      <w:r>
        <w:rPr>
          <w:spacing w:val="-67"/>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ФГОС</w:t>
      </w:r>
      <w:r>
        <w:rPr>
          <w:spacing w:val="1"/>
          <w:sz w:val="28"/>
        </w:rPr>
        <w:t xml:space="preserve"> </w:t>
      </w:r>
      <w:r>
        <w:rPr>
          <w:sz w:val="28"/>
        </w:rPr>
        <w:t>НОО,</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ориентирована</w:t>
      </w:r>
      <w:r>
        <w:rPr>
          <w:spacing w:val="1"/>
          <w:sz w:val="28"/>
        </w:rPr>
        <w:t xml:space="preserve"> </w:t>
      </w:r>
      <w:r>
        <w:rPr>
          <w:sz w:val="28"/>
        </w:rPr>
        <w:t>на</w:t>
      </w:r>
      <w:r>
        <w:rPr>
          <w:spacing w:val="1"/>
          <w:sz w:val="28"/>
        </w:rPr>
        <w:t xml:space="preserve"> </w:t>
      </w:r>
      <w:r>
        <w:rPr>
          <w:sz w:val="28"/>
        </w:rPr>
        <w:t>целевые</w:t>
      </w:r>
      <w:r>
        <w:rPr>
          <w:spacing w:val="1"/>
          <w:sz w:val="28"/>
        </w:rPr>
        <w:t xml:space="preserve"> </w:t>
      </w:r>
      <w:r>
        <w:rPr>
          <w:sz w:val="28"/>
        </w:rPr>
        <w:t>приоритеты</w:t>
      </w:r>
      <w:r>
        <w:rPr>
          <w:spacing w:val="1"/>
          <w:sz w:val="28"/>
        </w:rPr>
        <w:t xml:space="preserve"> </w:t>
      </w:r>
      <w:r>
        <w:rPr>
          <w:sz w:val="28"/>
        </w:rPr>
        <w:t>духовно-нравственного</w:t>
      </w:r>
      <w:r>
        <w:rPr>
          <w:spacing w:val="1"/>
          <w:sz w:val="28"/>
        </w:rPr>
        <w:t xml:space="preserve"> </w:t>
      </w:r>
      <w:r>
        <w:rPr>
          <w:sz w:val="28"/>
        </w:rPr>
        <w:t>развития,</w:t>
      </w:r>
      <w:r>
        <w:rPr>
          <w:spacing w:val="1"/>
          <w:sz w:val="28"/>
        </w:rPr>
        <w:t xml:space="preserve"> </w:t>
      </w:r>
      <w:r>
        <w:rPr>
          <w:sz w:val="28"/>
        </w:rPr>
        <w:t>воспитания и социализации обучающихся, сформулированные в федеральной</w:t>
      </w:r>
      <w:r>
        <w:rPr>
          <w:spacing w:val="1"/>
          <w:sz w:val="28"/>
        </w:rPr>
        <w:t xml:space="preserve"> </w:t>
      </w:r>
      <w:r>
        <w:rPr>
          <w:sz w:val="28"/>
        </w:rPr>
        <w:t>рабочей</w:t>
      </w:r>
      <w:r>
        <w:rPr>
          <w:spacing w:val="-3"/>
          <w:sz w:val="28"/>
        </w:rPr>
        <w:t xml:space="preserve"> </w:t>
      </w:r>
      <w:r>
        <w:rPr>
          <w:sz w:val="28"/>
        </w:rPr>
        <w:t>программе воспитания.</w:t>
      </w:r>
    </w:p>
    <w:p w14:paraId="1DB5B435" w14:textId="77777777" w:rsidR="00775EE4" w:rsidRDefault="00BE32C9">
      <w:pPr>
        <w:pStyle w:val="a3"/>
        <w:spacing w:line="360" w:lineRule="auto"/>
        <w:ind w:right="407"/>
      </w:pPr>
      <w:r>
        <w:t>Программа</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раскрывает</w:t>
      </w:r>
      <w:r>
        <w:rPr>
          <w:spacing w:val="1"/>
        </w:rPr>
        <w:t xml:space="preserve"> </w:t>
      </w:r>
      <w:r>
        <w:t>цели</w:t>
      </w:r>
      <w:r>
        <w:rPr>
          <w:spacing w:val="1"/>
        </w:rPr>
        <w:t xml:space="preserve"> </w:t>
      </w:r>
      <w:r>
        <w:t>образования,</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язык»</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определяет</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1"/>
        </w:rPr>
        <w:t xml:space="preserve"> </w:t>
      </w:r>
      <w:r>
        <w:t>содержания</w:t>
      </w:r>
      <w:r>
        <w:rPr>
          <w:spacing w:val="1"/>
        </w:rPr>
        <w:t xml:space="preserve"> </w:t>
      </w:r>
      <w:r>
        <w:t>изучаемого</w:t>
      </w:r>
      <w:r>
        <w:rPr>
          <w:spacing w:val="1"/>
        </w:rPr>
        <w:t xml:space="preserve"> </w:t>
      </w:r>
      <w:r>
        <w:t>иностранного</w:t>
      </w:r>
      <w:r>
        <w:rPr>
          <w:spacing w:val="46"/>
        </w:rPr>
        <w:t xml:space="preserve"> </w:t>
      </w:r>
      <w:r>
        <w:t>языка,</w:t>
      </w:r>
      <w:r>
        <w:rPr>
          <w:spacing w:val="47"/>
        </w:rPr>
        <w:t xml:space="preserve"> </w:t>
      </w:r>
      <w:r>
        <w:t>за</w:t>
      </w:r>
      <w:r>
        <w:rPr>
          <w:spacing w:val="46"/>
        </w:rPr>
        <w:t xml:space="preserve"> </w:t>
      </w:r>
      <w:r>
        <w:t>пределами</w:t>
      </w:r>
      <w:r>
        <w:rPr>
          <w:spacing w:val="45"/>
        </w:rPr>
        <w:t xml:space="preserve"> </w:t>
      </w:r>
      <w:r>
        <w:t>которой</w:t>
      </w:r>
      <w:r>
        <w:rPr>
          <w:spacing w:val="45"/>
        </w:rPr>
        <w:t xml:space="preserve"> </w:t>
      </w:r>
      <w:r>
        <w:t>остаётся</w:t>
      </w:r>
      <w:r>
        <w:rPr>
          <w:spacing w:val="47"/>
        </w:rPr>
        <w:t xml:space="preserve"> </w:t>
      </w:r>
      <w:r>
        <w:t>возможность</w:t>
      </w:r>
      <w:r>
        <w:rPr>
          <w:spacing w:val="46"/>
        </w:rPr>
        <w:t xml:space="preserve"> </w:t>
      </w:r>
      <w:r>
        <w:t>выбора</w:t>
      </w:r>
    </w:p>
    <w:p w14:paraId="5ECF0787" w14:textId="77777777" w:rsidR="00775EE4" w:rsidRDefault="00775EE4">
      <w:pPr>
        <w:spacing w:line="360" w:lineRule="auto"/>
        <w:sectPr w:rsidR="00775EE4">
          <w:pgSz w:w="11910" w:h="16840"/>
          <w:pgMar w:top="1040" w:right="440" w:bottom="1140" w:left="1100" w:header="0" w:footer="875" w:gutter="0"/>
          <w:cols w:space="720"/>
        </w:sectPr>
      </w:pPr>
    </w:p>
    <w:p w14:paraId="4760C1AD" w14:textId="77777777" w:rsidR="00775EE4" w:rsidRDefault="00BE32C9">
      <w:pPr>
        <w:pStyle w:val="a3"/>
        <w:spacing w:before="67" w:line="362" w:lineRule="auto"/>
        <w:ind w:right="413" w:firstLine="0"/>
      </w:pPr>
      <w:r>
        <w:t>учителем</w:t>
      </w:r>
      <w:r>
        <w:rPr>
          <w:spacing w:val="1"/>
        </w:rPr>
        <w:t xml:space="preserve"> </w:t>
      </w:r>
      <w:r>
        <w:t>вариативной</w:t>
      </w:r>
      <w:r>
        <w:rPr>
          <w:spacing w:val="1"/>
        </w:rPr>
        <w:t xml:space="preserve"> </w:t>
      </w:r>
      <w:r>
        <w:t>составляющей</w:t>
      </w:r>
      <w:r>
        <w:rPr>
          <w:spacing w:val="1"/>
        </w:rPr>
        <w:t xml:space="preserve"> </w:t>
      </w:r>
      <w:r>
        <w:t>содержания</w:t>
      </w:r>
      <w:r>
        <w:rPr>
          <w:spacing w:val="1"/>
        </w:rPr>
        <w:t xml:space="preserve"> </w:t>
      </w:r>
      <w:r>
        <w:t>образования</w:t>
      </w:r>
      <w:r>
        <w:rPr>
          <w:spacing w:val="1"/>
        </w:rPr>
        <w:t xml:space="preserve"> </w:t>
      </w:r>
      <w:r>
        <w:t>по</w:t>
      </w:r>
      <w:r>
        <w:rPr>
          <w:spacing w:val="1"/>
        </w:rPr>
        <w:t xml:space="preserve"> </w:t>
      </w:r>
      <w:r>
        <w:t>по</w:t>
      </w:r>
      <w:r>
        <w:rPr>
          <w:spacing w:val="1"/>
        </w:rPr>
        <w:t xml:space="preserve"> </w:t>
      </w:r>
      <w:r>
        <w:t>иностранному</w:t>
      </w:r>
      <w:r>
        <w:rPr>
          <w:spacing w:val="-5"/>
        </w:rPr>
        <w:t xml:space="preserve"> </w:t>
      </w:r>
      <w:r>
        <w:t>(английскому) языку.</w:t>
      </w:r>
    </w:p>
    <w:p w14:paraId="65F2D872" w14:textId="77777777" w:rsidR="00775EE4" w:rsidRDefault="00BE32C9">
      <w:pPr>
        <w:pStyle w:val="a5"/>
        <w:numPr>
          <w:ilvl w:val="4"/>
          <w:numId w:val="96"/>
        </w:numPr>
        <w:tabs>
          <w:tab w:val="left" w:pos="2148"/>
        </w:tabs>
        <w:spacing w:line="360" w:lineRule="auto"/>
        <w:ind w:right="404" w:firstLine="707"/>
        <w:rPr>
          <w:sz w:val="28"/>
        </w:rPr>
      </w:pPr>
      <w:r>
        <w:rPr>
          <w:sz w:val="28"/>
        </w:rPr>
        <w:t>На уровне начального общего образования закладывается база</w:t>
      </w:r>
      <w:r>
        <w:rPr>
          <w:spacing w:val="1"/>
          <w:sz w:val="28"/>
        </w:rPr>
        <w:t xml:space="preserve"> </w:t>
      </w:r>
      <w:r>
        <w:rPr>
          <w:sz w:val="28"/>
        </w:rPr>
        <w:t>для</w:t>
      </w:r>
      <w:r>
        <w:rPr>
          <w:spacing w:val="1"/>
          <w:sz w:val="28"/>
        </w:rPr>
        <w:t xml:space="preserve"> </w:t>
      </w:r>
      <w:r>
        <w:rPr>
          <w:sz w:val="28"/>
        </w:rPr>
        <w:t>всего</w:t>
      </w:r>
      <w:r>
        <w:rPr>
          <w:spacing w:val="1"/>
          <w:sz w:val="28"/>
        </w:rPr>
        <w:t xml:space="preserve"> </w:t>
      </w:r>
      <w:r>
        <w:rPr>
          <w:sz w:val="28"/>
        </w:rPr>
        <w:t>последующего</w:t>
      </w:r>
      <w:r>
        <w:rPr>
          <w:spacing w:val="1"/>
          <w:sz w:val="28"/>
        </w:rPr>
        <w:t xml:space="preserve"> </w:t>
      </w:r>
      <w:r>
        <w:rPr>
          <w:sz w:val="28"/>
        </w:rPr>
        <w:t>иноязычного</w:t>
      </w:r>
      <w:r>
        <w:rPr>
          <w:spacing w:val="71"/>
          <w:sz w:val="28"/>
        </w:rPr>
        <w:t xml:space="preserve"> </w:t>
      </w:r>
      <w:r>
        <w:rPr>
          <w:sz w:val="28"/>
        </w:rPr>
        <w:t>образования</w:t>
      </w:r>
      <w:r>
        <w:rPr>
          <w:spacing w:val="71"/>
          <w:sz w:val="28"/>
        </w:rPr>
        <w:t xml:space="preserve"> </w:t>
      </w:r>
      <w:r>
        <w:rPr>
          <w:sz w:val="28"/>
        </w:rPr>
        <w:t>обучающихся,</w:t>
      </w:r>
      <w:r>
        <w:rPr>
          <w:spacing w:val="1"/>
          <w:sz w:val="28"/>
        </w:rPr>
        <w:t xml:space="preserve"> </w:t>
      </w:r>
      <w:r>
        <w:rPr>
          <w:sz w:val="28"/>
        </w:rPr>
        <w:t>формируются</w:t>
      </w:r>
      <w:r>
        <w:rPr>
          <w:spacing w:val="1"/>
          <w:sz w:val="28"/>
        </w:rPr>
        <w:t xml:space="preserve"> </w:t>
      </w:r>
      <w:r>
        <w:rPr>
          <w:sz w:val="28"/>
        </w:rPr>
        <w:t>основы</w:t>
      </w:r>
      <w:r>
        <w:rPr>
          <w:spacing w:val="1"/>
          <w:sz w:val="28"/>
        </w:rPr>
        <w:t xml:space="preserve"> </w:t>
      </w:r>
      <w:r>
        <w:rPr>
          <w:sz w:val="28"/>
        </w:rPr>
        <w:t>функциональной</w:t>
      </w:r>
      <w:r>
        <w:rPr>
          <w:spacing w:val="1"/>
          <w:sz w:val="28"/>
        </w:rPr>
        <w:t xml:space="preserve"> </w:t>
      </w:r>
      <w:r>
        <w:rPr>
          <w:sz w:val="28"/>
        </w:rPr>
        <w:t>грамотности,</w:t>
      </w:r>
      <w:r>
        <w:rPr>
          <w:spacing w:val="1"/>
          <w:sz w:val="28"/>
        </w:rPr>
        <w:t xml:space="preserve"> </w:t>
      </w:r>
      <w:r>
        <w:rPr>
          <w:sz w:val="28"/>
        </w:rPr>
        <w:t>что</w:t>
      </w:r>
      <w:r>
        <w:rPr>
          <w:spacing w:val="1"/>
          <w:sz w:val="28"/>
        </w:rPr>
        <w:t xml:space="preserve"> </w:t>
      </w:r>
      <w:r>
        <w:rPr>
          <w:sz w:val="28"/>
        </w:rPr>
        <w:t>придаёт</w:t>
      </w:r>
      <w:r>
        <w:rPr>
          <w:spacing w:val="1"/>
          <w:sz w:val="28"/>
        </w:rPr>
        <w:t xml:space="preserve"> </w:t>
      </w:r>
      <w:r>
        <w:rPr>
          <w:sz w:val="28"/>
        </w:rPr>
        <w:t>особую</w:t>
      </w:r>
      <w:r>
        <w:rPr>
          <w:spacing w:val="1"/>
          <w:sz w:val="28"/>
        </w:rPr>
        <w:t xml:space="preserve"> </w:t>
      </w:r>
      <w:r>
        <w:rPr>
          <w:sz w:val="28"/>
        </w:rPr>
        <w:t>ответственность данному этапу общего образования. Изучение иностранного</w:t>
      </w:r>
      <w:r>
        <w:rPr>
          <w:spacing w:val="1"/>
          <w:sz w:val="28"/>
        </w:rPr>
        <w:t xml:space="preserve"> </w:t>
      </w:r>
      <w:r>
        <w:rPr>
          <w:sz w:val="28"/>
        </w:rPr>
        <w:t>языка</w:t>
      </w:r>
      <w:r>
        <w:rPr>
          <w:spacing w:val="1"/>
          <w:sz w:val="28"/>
        </w:rPr>
        <w:t xml:space="preserve"> </w:t>
      </w:r>
      <w:r>
        <w:rPr>
          <w:sz w:val="28"/>
        </w:rPr>
        <w:t>в</w:t>
      </w:r>
      <w:r>
        <w:rPr>
          <w:spacing w:val="1"/>
          <w:sz w:val="28"/>
        </w:rPr>
        <w:t xml:space="preserve"> </w:t>
      </w:r>
      <w:r>
        <w:rPr>
          <w:sz w:val="28"/>
        </w:rPr>
        <w:t>общеобразовательных</w:t>
      </w:r>
      <w:r>
        <w:rPr>
          <w:spacing w:val="1"/>
          <w:sz w:val="28"/>
        </w:rPr>
        <w:t xml:space="preserve"> </w:t>
      </w:r>
      <w:r>
        <w:rPr>
          <w:sz w:val="28"/>
        </w:rPr>
        <w:t>организациях</w:t>
      </w:r>
      <w:r>
        <w:rPr>
          <w:spacing w:val="1"/>
          <w:sz w:val="28"/>
        </w:rPr>
        <w:t xml:space="preserve"> </w:t>
      </w:r>
      <w:r>
        <w:rPr>
          <w:sz w:val="28"/>
        </w:rPr>
        <w:t>начинается</w:t>
      </w:r>
      <w:r>
        <w:rPr>
          <w:spacing w:val="1"/>
          <w:sz w:val="28"/>
        </w:rPr>
        <w:t xml:space="preserve"> </w:t>
      </w:r>
      <w:r>
        <w:rPr>
          <w:sz w:val="28"/>
        </w:rPr>
        <w:t>со</w:t>
      </w:r>
      <w:r>
        <w:rPr>
          <w:spacing w:val="1"/>
          <w:sz w:val="28"/>
        </w:rPr>
        <w:t xml:space="preserve"> </w:t>
      </w:r>
      <w:r>
        <w:rPr>
          <w:sz w:val="28"/>
        </w:rPr>
        <w:t>2</w:t>
      </w:r>
      <w:r>
        <w:rPr>
          <w:spacing w:val="1"/>
          <w:sz w:val="28"/>
        </w:rPr>
        <w:t xml:space="preserve"> </w:t>
      </w:r>
      <w:r>
        <w:rPr>
          <w:sz w:val="28"/>
        </w:rPr>
        <w:t>класса.</w:t>
      </w:r>
      <w:r>
        <w:rPr>
          <w:spacing w:val="1"/>
          <w:sz w:val="28"/>
        </w:rPr>
        <w:t xml:space="preserve"> </w:t>
      </w:r>
      <w:r>
        <w:rPr>
          <w:sz w:val="28"/>
        </w:rPr>
        <w:t>Обучающиеся</w:t>
      </w:r>
      <w:r>
        <w:rPr>
          <w:spacing w:val="35"/>
          <w:sz w:val="28"/>
        </w:rPr>
        <w:t xml:space="preserve"> </w:t>
      </w:r>
      <w:r>
        <w:rPr>
          <w:sz w:val="28"/>
        </w:rPr>
        <w:t>данного</w:t>
      </w:r>
      <w:r>
        <w:rPr>
          <w:spacing w:val="37"/>
          <w:sz w:val="28"/>
        </w:rPr>
        <w:t xml:space="preserve"> </w:t>
      </w:r>
      <w:r>
        <w:rPr>
          <w:sz w:val="28"/>
        </w:rPr>
        <w:t>возраста</w:t>
      </w:r>
      <w:r>
        <w:rPr>
          <w:spacing w:val="36"/>
          <w:sz w:val="28"/>
        </w:rPr>
        <w:t xml:space="preserve"> </w:t>
      </w:r>
      <w:r>
        <w:rPr>
          <w:sz w:val="28"/>
        </w:rPr>
        <w:t>характеризуются</w:t>
      </w:r>
      <w:r>
        <w:rPr>
          <w:spacing w:val="35"/>
          <w:sz w:val="28"/>
        </w:rPr>
        <w:t xml:space="preserve"> </w:t>
      </w:r>
      <w:r>
        <w:rPr>
          <w:sz w:val="28"/>
        </w:rPr>
        <w:t>большой</w:t>
      </w:r>
      <w:r>
        <w:rPr>
          <w:spacing w:val="34"/>
          <w:sz w:val="28"/>
        </w:rPr>
        <w:t xml:space="preserve"> </w:t>
      </w:r>
      <w:r>
        <w:rPr>
          <w:sz w:val="28"/>
        </w:rPr>
        <w:t>восприимчивостью</w:t>
      </w:r>
      <w:r>
        <w:rPr>
          <w:spacing w:val="-68"/>
          <w:sz w:val="28"/>
        </w:rPr>
        <w:t xml:space="preserve"> </w:t>
      </w:r>
      <w:r>
        <w:rPr>
          <w:sz w:val="28"/>
        </w:rPr>
        <w:t>к</w:t>
      </w:r>
      <w:r>
        <w:rPr>
          <w:spacing w:val="1"/>
          <w:sz w:val="28"/>
        </w:rPr>
        <w:t xml:space="preserve"> </w:t>
      </w:r>
      <w:r>
        <w:rPr>
          <w:sz w:val="28"/>
        </w:rPr>
        <w:t>овладению</w:t>
      </w:r>
      <w:r>
        <w:rPr>
          <w:spacing w:val="1"/>
          <w:sz w:val="28"/>
        </w:rPr>
        <w:t xml:space="preserve"> </w:t>
      </w:r>
      <w:r>
        <w:rPr>
          <w:sz w:val="28"/>
        </w:rPr>
        <w:t>языками,</w:t>
      </w:r>
      <w:r>
        <w:rPr>
          <w:spacing w:val="1"/>
          <w:sz w:val="28"/>
        </w:rPr>
        <w:t xml:space="preserve"> </w:t>
      </w:r>
      <w:r>
        <w:rPr>
          <w:sz w:val="28"/>
        </w:rPr>
        <w:t>что</w:t>
      </w:r>
      <w:r>
        <w:rPr>
          <w:spacing w:val="1"/>
          <w:sz w:val="28"/>
        </w:rPr>
        <w:t xml:space="preserve"> </w:t>
      </w:r>
      <w:r>
        <w:rPr>
          <w:sz w:val="28"/>
        </w:rPr>
        <w:t>позволяет</w:t>
      </w:r>
      <w:r>
        <w:rPr>
          <w:spacing w:val="1"/>
          <w:sz w:val="28"/>
        </w:rPr>
        <w:t xml:space="preserve"> </w:t>
      </w:r>
      <w:r>
        <w:rPr>
          <w:sz w:val="28"/>
        </w:rPr>
        <w:t>им</w:t>
      </w:r>
      <w:r>
        <w:rPr>
          <w:spacing w:val="1"/>
          <w:sz w:val="28"/>
        </w:rPr>
        <w:t xml:space="preserve"> </w:t>
      </w:r>
      <w:r>
        <w:rPr>
          <w:sz w:val="28"/>
        </w:rPr>
        <w:t>овладевать</w:t>
      </w:r>
      <w:r>
        <w:rPr>
          <w:spacing w:val="1"/>
          <w:sz w:val="28"/>
        </w:rPr>
        <w:t xml:space="preserve"> </w:t>
      </w:r>
      <w:r>
        <w:rPr>
          <w:sz w:val="28"/>
        </w:rPr>
        <w:t>основами</w:t>
      </w:r>
      <w:r>
        <w:rPr>
          <w:spacing w:val="1"/>
          <w:sz w:val="28"/>
        </w:rPr>
        <w:t xml:space="preserve"> </w:t>
      </w:r>
      <w:r>
        <w:rPr>
          <w:sz w:val="28"/>
        </w:rPr>
        <w:t>общения</w:t>
      </w:r>
      <w:r>
        <w:rPr>
          <w:spacing w:val="70"/>
          <w:sz w:val="28"/>
        </w:rPr>
        <w:t xml:space="preserve"> </w:t>
      </w:r>
      <w:r>
        <w:rPr>
          <w:sz w:val="28"/>
        </w:rPr>
        <w:t>на</w:t>
      </w:r>
      <w:r>
        <w:rPr>
          <w:spacing w:val="1"/>
          <w:sz w:val="28"/>
        </w:rPr>
        <w:t xml:space="preserve"> </w:t>
      </w:r>
      <w:r>
        <w:rPr>
          <w:sz w:val="28"/>
        </w:rPr>
        <w:t>новом для них языке с меньшими затратами времени и усилий по сравнению с</w:t>
      </w:r>
      <w:r>
        <w:rPr>
          <w:spacing w:val="1"/>
          <w:sz w:val="28"/>
        </w:rPr>
        <w:t xml:space="preserve"> </w:t>
      </w:r>
      <w:r>
        <w:rPr>
          <w:sz w:val="28"/>
        </w:rPr>
        <w:t>обучающимися</w:t>
      </w:r>
      <w:r>
        <w:rPr>
          <w:spacing w:val="-4"/>
          <w:sz w:val="28"/>
        </w:rPr>
        <w:t xml:space="preserve"> </w:t>
      </w:r>
      <w:r>
        <w:rPr>
          <w:sz w:val="28"/>
        </w:rPr>
        <w:t>других</w:t>
      </w:r>
      <w:r>
        <w:rPr>
          <w:spacing w:val="1"/>
          <w:sz w:val="28"/>
        </w:rPr>
        <w:t xml:space="preserve"> </w:t>
      </w:r>
      <w:r>
        <w:rPr>
          <w:sz w:val="28"/>
        </w:rPr>
        <w:t>возрастных</w:t>
      </w:r>
      <w:r>
        <w:rPr>
          <w:spacing w:val="1"/>
          <w:sz w:val="28"/>
        </w:rPr>
        <w:t xml:space="preserve"> </w:t>
      </w:r>
      <w:r>
        <w:rPr>
          <w:sz w:val="28"/>
        </w:rPr>
        <w:t>групп.</w:t>
      </w:r>
    </w:p>
    <w:p w14:paraId="30667C02" w14:textId="77777777" w:rsidR="00775EE4" w:rsidRDefault="00BE32C9">
      <w:pPr>
        <w:pStyle w:val="a5"/>
        <w:numPr>
          <w:ilvl w:val="4"/>
          <w:numId w:val="96"/>
        </w:numPr>
        <w:tabs>
          <w:tab w:val="left" w:pos="2148"/>
        </w:tabs>
        <w:spacing w:line="360" w:lineRule="auto"/>
        <w:ind w:right="408" w:firstLine="707"/>
        <w:rPr>
          <w:sz w:val="28"/>
        </w:rPr>
      </w:pPr>
      <w:r>
        <w:rPr>
          <w:sz w:val="28"/>
        </w:rPr>
        <w:t>Построение программы по иностранному (английскому) языку</w:t>
      </w:r>
      <w:r>
        <w:rPr>
          <w:spacing w:val="1"/>
          <w:sz w:val="28"/>
        </w:rPr>
        <w:t xml:space="preserve"> </w:t>
      </w:r>
      <w:r>
        <w:rPr>
          <w:sz w:val="28"/>
        </w:rPr>
        <w:t>имеет</w:t>
      </w:r>
      <w:r>
        <w:rPr>
          <w:spacing w:val="1"/>
          <w:sz w:val="28"/>
        </w:rPr>
        <w:t xml:space="preserve"> </w:t>
      </w:r>
      <w:r>
        <w:rPr>
          <w:sz w:val="28"/>
        </w:rPr>
        <w:t>нелинейный</w:t>
      </w:r>
      <w:r>
        <w:rPr>
          <w:spacing w:val="1"/>
          <w:sz w:val="28"/>
        </w:rPr>
        <w:t xml:space="preserve"> </w:t>
      </w:r>
      <w:r>
        <w:rPr>
          <w:sz w:val="28"/>
        </w:rPr>
        <w:t>характер</w:t>
      </w:r>
      <w:r>
        <w:rPr>
          <w:spacing w:val="1"/>
          <w:sz w:val="28"/>
        </w:rPr>
        <w:t xml:space="preserve"> </w:t>
      </w:r>
      <w:r>
        <w:rPr>
          <w:sz w:val="28"/>
        </w:rPr>
        <w:t>и</w:t>
      </w:r>
      <w:r>
        <w:rPr>
          <w:spacing w:val="1"/>
          <w:sz w:val="28"/>
        </w:rPr>
        <w:t xml:space="preserve"> </w:t>
      </w:r>
      <w:r>
        <w:rPr>
          <w:sz w:val="28"/>
        </w:rPr>
        <w:t>основано</w:t>
      </w:r>
      <w:r>
        <w:rPr>
          <w:spacing w:val="1"/>
          <w:sz w:val="28"/>
        </w:rPr>
        <w:t xml:space="preserve"> </w:t>
      </w:r>
      <w:r>
        <w:rPr>
          <w:sz w:val="28"/>
        </w:rPr>
        <w:t>на</w:t>
      </w:r>
      <w:r>
        <w:rPr>
          <w:spacing w:val="1"/>
          <w:sz w:val="28"/>
        </w:rPr>
        <w:t xml:space="preserve"> </w:t>
      </w:r>
      <w:r>
        <w:rPr>
          <w:sz w:val="28"/>
        </w:rPr>
        <w:t>концентрическом</w:t>
      </w:r>
      <w:r>
        <w:rPr>
          <w:spacing w:val="1"/>
          <w:sz w:val="28"/>
        </w:rPr>
        <w:t xml:space="preserve"> </w:t>
      </w:r>
      <w:r>
        <w:rPr>
          <w:sz w:val="28"/>
        </w:rPr>
        <w:t>принципе.</w:t>
      </w:r>
      <w:r>
        <w:rPr>
          <w:spacing w:val="1"/>
          <w:sz w:val="28"/>
        </w:rPr>
        <w:t xml:space="preserve"> </w:t>
      </w:r>
      <w:r>
        <w:rPr>
          <w:sz w:val="28"/>
        </w:rPr>
        <w:t>В</w:t>
      </w:r>
      <w:r>
        <w:rPr>
          <w:spacing w:val="1"/>
          <w:sz w:val="28"/>
        </w:rPr>
        <w:t xml:space="preserve"> </w:t>
      </w:r>
      <w:r>
        <w:rPr>
          <w:sz w:val="28"/>
        </w:rPr>
        <w:t>каждом</w:t>
      </w:r>
      <w:r>
        <w:rPr>
          <w:spacing w:val="1"/>
          <w:sz w:val="28"/>
        </w:rPr>
        <w:t xml:space="preserve"> </w:t>
      </w:r>
      <w:r>
        <w:rPr>
          <w:sz w:val="28"/>
        </w:rPr>
        <w:t>классе</w:t>
      </w:r>
      <w:r>
        <w:rPr>
          <w:spacing w:val="1"/>
          <w:sz w:val="28"/>
        </w:rPr>
        <w:t xml:space="preserve"> </w:t>
      </w:r>
      <w:r>
        <w:rPr>
          <w:sz w:val="28"/>
        </w:rPr>
        <w:t>даются</w:t>
      </w:r>
      <w:r>
        <w:rPr>
          <w:spacing w:val="1"/>
          <w:sz w:val="28"/>
        </w:rPr>
        <w:t xml:space="preserve"> </w:t>
      </w:r>
      <w:r>
        <w:rPr>
          <w:sz w:val="28"/>
        </w:rPr>
        <w:t>новые</w:t>
      </w:r>
      <w:r>
        <w:rPr>
          <w:spacing w:val="1"/>
          <w:sz w:val="28"/>
        </w:rPr>
        <w:t xml:space="preserve"> </w:t>
      </w:r>
      <w:r>
        <w:rPr>
          <w:sz w:val="28"/>
        </w:rPr>
        <w:t>элементы</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новые</w:t>
      </w:r>
      <w:r>
        <w:rPr>
          <w:spacing w:val="1"/>
          <w:sz w:val="28"/>
        </w:rPr>
        <w:t xml:space="preserve"> </w:t>
      </w:r>
      <w:r>
        <w:rPr>
          <w:sz w:val="28"/>
        </w:rPr>
        <w:t>требования.</w:t>
      </w:r>
      <w:r>
        <w:rPr>
          <w:spacing w:val="1"/>
          <w:sz w:val="28"/>
        </w:rPr>
        <w:t xml:space="preserve"> </w:t>
      </w:r>
      <w:r>
        <w:rPr>
          <w:sz w:val="28"/>
        </w:rPr>
        <w:t>В</w:t>
      </w:r>
      <w:r>
        <w:rPr>
          <w:spacing w:val="-67"/>
          <w:sz w:val="28"/>
        </w:rPr>
        <w:t xml:space="preserve"> </w:t>
      </w:r>
      <w:r>
        <w:rPr>
          <w:sz w:val="28"/>
        </w:rPr>
        <w:t>процессе обучения освоенные на определённом этапе грамматические формы и</w:t>
      </w:r>
      <w:r>
        <w:rPr>
          <w:spacing w:val="1"/>
          <w:sz w:val="28"/>
        </w:rPr>
        <w:t xml:space="preserve"> </w:t>
      </w:r>
      <w:r>
        <w:rPr>
          <w:sz w:val="28"/>
        </w:rPr>
        <w:t>конструкции повторяются и закрепляются на новом лексическом материале и</w:t>
      </w:r>
      <w:r>
        <w:rPr>
          <w:spacing w:val="1"/>
          <w:sz w:val="28"/>
        </w:rPr>
        <w:t xml:space="preserve"> </w:t>
      </w:r>
      <w:r>
        <w:rPr>
          <w:sz w:val="28"/>
        </w:rPr>
        <w:t>расширяющемся</w:t>
      </w:r>
      <w:r>
        <w:rPr>
          <w:spacing w:val="-1"/>
          <w:sz w:val="28"/>
        </w:rPr>
        <w:t xml:space="preserve"> </w:t>
      </w:r>
      <w:r>
        <w:rPr>
          <w:sz w:val="28"/>
        </w:rPr>
        <w:t>тематическом содержании речи.</w:t>
      </w:r>
    </w:p>
    <w:p w14:paraId="66B03676" w14:textId="77777777" w:rsidR="00775EE4" w:rsidRDefault="00BE32C9">
      <w:pPr>
        <w:pStyle w:val="a5"/>
        <w:numPr>
          <w:ilvl w:val="4"/>
          <w:numId w:val="96"/>
        </w:numPr>
        <w:tabs>
          <w:tab w:val="left" w:pos="2148"/>
        </w:tabs>
        <w:spacing w:line="360" w:lineRule="auto"/>
        <w:ind w:right="405" w:firstLine="707"/>
        <w:rPr>
          <w:sz w:val="28"/>
        </w:rPr>
      </w:pPr>
      <w:r>
        <w:rPr>
          <w:sz w:val="28"/>
        </w:rPr>
        <w:t>Цели</w:t>
      </w:r>
      <w:r>
        <w:rPr>
          <w:spacing w:val="1"/>
          <w:sz w:val="28"/>
        </w:rPr>
        <w:t xml:space="preserve"> </w:t>
      </w:r>
      <w:r>
        <w:rPr>
          <w:sz w:val="28"/>
        </w:rPr>
        <w:t>обучения</w:t>
      </w:r>
      <w:r>
        <w:rPr>
          <w:spacing w:val="1"/>
          <w:sz w:val="28"/>
        </w:rPr>
        <w:t xml:space="preserve"> </w:t>
      </w:r>
      <w:r>
        <w:rPr>
          <w:sz w:val="28"/>
        </w:rPr>
        <w:t>иностранному (английскому)</w:t>
      </w:r>
      <w:r>
        <w:rPr>
          <w:spacing w:val="1"/>
          <w:sz w:val="28"/>
        </w:rPr>
        <w:t xml:space="preserve"> </w:t>
      </w:r>
      <w:r>
        <w:rPr>
          <w:sz w:val="28"/>
        </w:rPr>
        <w:t>языку на</w:t>
      </w:r>
      <w:r>
        <w:rPr>
          <w:spacing w:val="1"/>
          <w:sz w:val="28"/>
        </w:rPr>
        <w:t xml:space="preserve"> </w:t>
      </w:r>
      <w:r>
        <w:rPr>
          <w:sz w:val="28"/>
        </w:rPr>
        <w:t>уровне</w:t>
      </w:r>
      <w:r>
        <w:rPr>
          <w:spacing w:val="1"/>
          <w:sz w:val="28"/>
        </w:rPr>
        <w:t xml:space="preserve"> </w:t>
      </w:r>
      <w:r>
        <w:rPr>
          <w:sz w:val="28"/>
        </w:rPr>
        <w:t>начального общего образования можно условно разделить на образовательные,</w:t>
      </w:r>
      <w:r>
        <w:rPr>
          <w:spacing w:val="1"/>
          <w:sz w:val="28"/>
        </w:rPr>
        <w:t xml:space="preserve"> </w:t>
      </w:r>
      <w:r>
        <w:rPr>
          <w:sz w:val="28"/>
        </w:rPr>
        <w:t>развивающие,</w:t>
      </w:r>
      <w:r>
        <w:rPr>
          <w:spacing w:val="-2"/>
          <w:sz w:val="28"/>
        </w:rPr>
        <w:t xml:space="preserve"> </w:t>
      </w:r>
      <w:r>
        <w:rPr>
          <w:sz w:val="28"/>
        </w:rPr>
        <w:t>воспитывающие.</w:t>
      </w:r>
    </w:p>
    <w:p w14:paraId="11262FA0" w14:textId="77777777" w:rsidR="00775EE4" w:rsidRDefault="00BE32C9">
      <w:pPr>
        <w:pStyle w:val="a5"/>
        <w:numPr>
          <w:ilvl w:val="5"/>
          <w:numId w:val="96"/>
        </w:numPr>
        <w:tabs>
          <w:tab w:val="left" w:pos="2359"/>
        </w:tabs>
        <w:spacing w:line="360" w:lineRule="auto"/>
        <w:ind w:right="411" w:firstLine="707"/>
        <w:rPr>
          <w:sz w:val="28"/>
        </w:rPr>
      </w:pPr>
      <w:r>
        <w:rPr>
          <w:sz w:val="28"/>
        </w:rPr>
        <w:t>Образовательные</w:t>
      </w:r>
      <w:r>
        <w:rPr>
          <w:spacing w:val="1"/>
          <w:sz w:val="28"/>
        </w:rPr>
        <w:t xml:space="preserve"> </w:t>
      </w:r>
      <w:r>
        <w:rPr>
          <w:sz w:val="28"/>
        </w:rPr>
        <w:t>цели</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иностранному</w:t>
      </w:r>
      <w:r>
        <w:rPr>
          <w:spacing w:val="1"/>
          <w:sz w:val="28"/>
        </w:rPr>
        <w:t xml:space="preserve"> </w:t>
      </w:r>
      <w:r>
        <w:rPr>
          <w:sz w:val="28"/>
        </w:rPr>
        <w:t>(английскому)</w:t>
      </w:r>
      <w:r>
        <w:rPr>
          <w:spacing w:val="-2"/>
          <w:sz w:val="28"/>
        </w:rPr>
        <w:t xml:space="preserve"> </w:t>
      </w:r>
      <w:r>
        <w:rPr>
          <w:sz w:val="28"/>
        </w:rPr>
        <w:t>языку</w:t>
      </w:r>
      <w:r>
        <w:rPr>
          <w:spacing w:val="-2"/>
          <w:sz w:val="28"/>
        </w:rPr>
        <w:t xml:space="preserve"> </w:t>
      </w:r>
      <w:r>
        <w:rPr>
          <w:sz w:val="28"/>
        </w:rPr>
        <w:t>на</w:t>
      </w:r>
      <w:r>
        <w:rPr>
          <w:spacing w:val="-2"/>
          <w:sz w:val="28"/>
        </w:rPr>
        <w:t xml:space="preserve"> </w:t>
      </w:r>
      <w:r>
        <w:rPr>
          <w:sz w:val="28"/>
        </w:rPr>
        <w:t>уровне</w:t>
      </w:r>
      <w:r>
        <w:rPr>
          <w:spacing w:val="-1"/>
          <w:sz w:val="28"/>
        </w:rPr>
        <w:t xml:space="preserve"> </w:t>
      </w:r>
      <w:r>
        <w:rPr>
          <w:sz w:val="28"/>
        </w:rPr>
        <w:t>начального</w:t>
      </w:r>
      <w:r>
        <w:rPr>
          <w:spacing w:val="-3"/>
          <w:sz w:val="28"/>
        </w:rPr>
        <w:t xml:space="preserve"> </w:t>
      </w:r>
      <w:r>
        <w:rPr>
          <w:sz w:val="28"/>
        </w:rPr>
        <w:t>общего</w:t>
      </w:r>
      <w:r>
        <w:rPr>
          <w:spacing w:val="-1"/>
          <w:sz w:val="28"/>
        </w:rPr>
        <w:t xml:space="preserve"> </w:t>
      </w:r>
      <w:r>
        <w:rPr>
          <w:sz w:val="28"/>
        </w:rPr>
        <w:t>образования</w:t>
      </w:r>
      <w:r>
        <w:rPr>
          <w:spacing w:val="3"/>
          <w:sz w:val="28"/>
        </w:rPr>
        <w:t xml:space="preserve"> </w:t>
      </w:r>
      <w:r>
        <w:rPr>
          <w:sz w:val="28"/>
        </w:rPr>
        <w:t>включают:</w:t>
      </w:r>
    </w:p>
    <w:p w14:paraId="00FDD00A" w14:textId="77777777" w:rsidR="00775EE4" w:rsidRDefault="00BE32C9">
      <w:pPr>
        <w:pStyle w:val="a3"/>
        <w:spacing w:line="360" w:lineRule="auto"/>
        <w:ind w:right="408"/>
      </w:pPr>
      <w:r>
        <w:t>формирование</w:t>
      </w:r>
      <w:r>
        <w:rPr>
          <w:spacing w:val="1"/>
        </w:rPr>
        <w:t xml:space="preserve"> </w:t>
      </w:r>
      <w:r>
        <w:t>элементарной</w:t>
      </w:r>
      <w:r>
        <w:rPr>
          <w:spacing w:val="1"/>
        </w:rPr>
        <w:t xml:space="preserve"> </w:t>
      </w:r>
      <w:r>
        <w:t>иноязычной</w:t>
      </w:r>
      <w:r>
        <w:rPr>
          <w:spacing w:val="71"/>
        </w:rPr>
        <w:t xml:space="preserve"> </w:t>
      </w:r>
      <w:r>
        <w:t>коммуникативной</w:t>
      </w:r>
      <w:r>
        <w:rPr>
          <w:spacing w:val="1"/>
        </w:rPr>
        <w:t xml:space="preserve"> </w:t>
      </w:r>
      <w:r>
        <w:t>компетенции,</w:t>
      </w:r>
      <w:r>
        <w:rPr>
          <w:spacing w:val="1"/>
        </w:rPr>
        <w:t xml:space="preserve"> </w:t>
      </w:r>
      <w:r>
        <w:t>то</w:t>
      </w:r>
      <w:r>
        <w:rPr>
          <w:spacing w:val="1"/>
        </w:rPr>
        <w:t xml:space="preserve"> </w:t>
      </w:r>
      <w:r>
        <w:t>есть</w:t>
      </w:r>
      <w:r>
        <w:rPr>
          <w:spacing w:val="1"/>
        </w:rPr>
        <w:t xml:space="preserve"> </w:t>
      </w:r>
      <w:r>
        <w:t>способности</w:t>
      </w:r>
      <w:r>
        <w:rPr>
          <w:spacing w:val="1"/>
        </w:rPr>
        <w:t xml:space="preserve"> </w:t>
      </w:r>
      <w:r>
        <w:t>и</w:t>
      </w:r>
      <w:r>
        <w:rPr>
          <w:spacing w:val="1"/>
        </w:rPr>
        <w:t xml:space="preserve"> </w:t>
      </w:r>
      <w:r>
        <w:t>готовности</w:t>
      </w:r>
      <w:r>
        <w:rPr>
          <w:spacing w:val="1"/>
        </w:rPr>
        <w:t xml:space="preserve"> </w:t>
      </w:r>
      <w:r>
        <w:t>общаться</w:t>
      </w:r>
      <w:r>
        <w:rPr>
          <w:spacing w:val="1"/>
        </w:rPr>
        <w:t xml:space="preserve"> </w:t>
      </w:r>
      <w:r>
        <w:t>с</w:t>
      </w:r>
      <w:r>
        <w:rPr>
          <w:spacing w:val="1"/>
        </w:rPr>
        <w:t xml:space="preserve"> </w:t>
      </w:r>
      <w:r>
        <w:t>носителями</w:t>
      </w:r>
      <w:r>
        <w:rPr>
          <w:spacing w:val="1"/>
        </w:rPr>
        <w:t xml:space="preserve"> </w:t>
      </w:r>
      <w:r>
        <w:t>изучаемого</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устной</w:t>
      </w:r>
      <w:r>
        <w:rPr>
          <w:spacing w:val="1"/>
        </w:rPr>
        <w:t xml:space="preserve"> </w:t>
      </w:r>
      <w:r>
        <w:t>(говорение</w:t>
      </w:r>
      <w:r>
        <w:rPr>
          <w:spacing w:val="1"/>
        </w:rPr>
        <w:t xml:space="preserve"> </w:t>
      </w:r>
      <w:r>
        <w:t>и</w:t>
      </w:r>
      <w:r>
        <w:rPr>
          <w:spacing w:val="1"/>
        </w:rPr>
        <w:t xml:space="preserve"> </w:t>
      </w:r>
      <w:r>
        <w:t>аудирование)</w:t>
      </w:r>
      <w:r>
        <w:rPr>
          <w:spacing w:val="1"/>
        </w:rPr>
        <w:t xml:space="preserve"> </w:t>
      </w:r>
      <w:r>
        <w:t>и</w:t>
      </w:r>
      <w:r>
        <w:rPr>
          <w:spacing w:val="1"/>
        </w:rPr>
        <w:t xml:space="preserve"> </w:t>
      </w:r>
      <w:r>
        <w:t>письменной (чтение и письмо) форме с учётом возрастных возможностей и</w:t>
      </w:r>
      <w:r>
        <w:rPr>
          <w:spacing w:val="1"/>
        </w:rPr>
        <w:t xml:space="preserve"> </w:t>
      </w:r>
      <w:r>
        <w:t>потребностей</w:t>
      </w:r>
      <w:r>
        <w:rPr>
          <w:spacing w:val="-1"/>
        </w:rPr>
        <w:t xml:space="preserve"> </w:t>
      </w:r>
      <w:r>
        <w:t>обучающегося;</w:t>
      </w:r>
    </w:p>
    <w:p w14:paraId="2422CAFA" w14:textId="77777777" w:rsidR="00775EE4" w:rsidRDefault="00BE32C9">
      <w:pPr>
        <w:pStyle w:val="a3"/>
        <w:spacing w:line="360" w:lineRule="auto"/>
        <w:ind w:right="407"/>
      </w:pPr>
      <w:r>
        <w:t>расширение лингвистического кругозора обучающихся за счёт овладения</w:t>
      </w:r>
      <w:r>
        <w:rPr>
          <w:spacing w:val="1"/>
        </w:rPr>
        <w:t xml:space="preserve"> </w:t>
      </w:r>
      <w:r>
        <w:t>новыми</w:t>
      </w:r>
      <w:r>
        <w:rPr>
          <w:spacing w:val="37"/>
        </w:rPr>
        <w:t xml:space="preserve"> </w:t>
      </w:r>
      <w:r>
        <w:t>языковыми</w:t>
      </w:r>
      <w:r>
        <w:rPr>
          <w:spacing w:val="40"/>
        </w:rPr>
        <w:t xml:space="preserve"> </w:t>
      </w:r>
      <w:r>
        <w:t>средствами</w:t>
      </w:r>
      <w:r>
        <w:rPr>
          <w:spacing w:val="37"/>
        </w:rPr>
        <w:t xml:space="preserve"> </w:t>
      </w:r>
      <w:r>
        <w:t>(фонетическими,</w:t>
      </w:r>
      <w:r>
        <w:rPr>
          <w:spacing w:val="37"/>
        </w:rPr>
        <w:t xml:space="preserve"> </w:t>
      </w:r>
      <w:r>
        <w:t>орфографическими,</w:t>
      </w:r>
    </w:p>
    <w:p w14:paraId="65D1AD44" w14:textId="77777777" w:rsidR="00775EE4" w:rsidRDefault="00775EE4">
      <w:pPr>
        <w:spacing w:line="360" w:lineRule="auto"/>
        <w:sectPr w:rsidR="00775EE4">
          <w:pgSz w:w="11910" w:h="16840"/>
          <w:pgMar w:top="1040" w:right="440" w:bottom="1140" w:left="1100" w:header="0" w:footer="875" w:gutter="0"/>
          <w:cols w:space="720"/>
        </w:sectPr>
      </w:pPr>
    </w:p>
    <w:p w14:paraId="37F0E3E1" w14:textId="77777777" w:rsidR="00775EE4" w:rsidRDefault="00BE32C9">
      <w:pPr>
        <w:pStyle w:val="a3"/>
        <w:spacing w:before="67" w:line="362" w:lineRule="auto"/>
        <w:ind w:right="411" w:firstLine="0"/>
      </w:pPr>
      <w:r>
        <w:t>лексическими,</w:t>
      </w:r>
      <w:r>
        <w:rPr>
          <w:spacing w:val="1"/>
        </w:rPr>
        <w:t xml:space="preserve"> </w:t>
      </w:r>
      <w:r>
        <w:t>грамматическими)</w:t>
      </w:r>
      <w:r>
        <w:rPr>
          <w:spacing w:val="1"/>
        </w:rPr>
        <w:t xml:space="preserve"> </w:t>
      </w:r>
      <w:r>
        <w:t>в</w:t>
      </w:r>
      <w:r>
        <w:rPr>
          <w:spacing w:val="1"/>
        </w:rPr>
        <w:t xml:space="preserve"> </w:t>
      </w:r>
      <w:r>
        <w:t>соответствии</w:t>
      </w:r>
      <w:r>
        <w:rPr>
          <w:spacing w:val="1"/>
        </w:rPr>
        <w:t xml:space="preserve"> </w:t>
      </w:r>
      <w:r>
        <w:t>c</w:t>
      </w:r>
      <w:r>
        <w:rPr>
          <w:spacing w:val="1"/>
        </w:rPr>
        <w:t xml:space="preserve"> </w:t>
      </w:r>
      <w:r>
        <w:t>отобранными</w:t>
      </w:r>
      <w:r>
        <w:rPr>
          <w:spacing w:val="1"/>
        </w:rPr>
        <w:t xml:space="preserve"> </w:t>
      </w:r>
      <w:r>
        <w:t>темами</w:t>
      </w:r>
      <w:r>
        <w:rPr>
          <w:spacing w:val="-67"/>
        </w:rPr>
        <w:t xml:space="preserve"> </w:t>
      </w:r>
      <w:r>
        <w:t>общения;</w:t>
      </w:r>
    </w:p>
    <w:p w14:paraId="2F630C8D" w14:textId="77777777" w:rsidR="00775EE4" w:rsidRDefault="00BE32C9">
      <w:pPr>
        <w:pStyle w:val="a3"/>
        <w:spacing w:line="360" w:lineRule="auto"/>
        <w:ind w:right="416"/>
      </w:pPr>
      <w:r>
        <w:t>освоение знаний о языковых явлениях изучаемого иностранного языка, о</w:t>
      </w:r>
      <w:r>
        <w:rPr>
          <w:spacing w:val="1"/>
        </w:rPr>
        <w:t xml:space="preserve"> </w:t>
      </w:r>
      <w:r>
        <w:t>разных</w:t>
      </w:r>
      <w:r>
        <w:rPr>
          <w:spacing w:val="-1"/>
        </w:rPr>
        <w:t xml:space="preserve"> </w:t>
      </w:r>
      <w:r>
        <w:t>способах выражения</w:t>
      </w:r>
      <w:r>
        <w:rPr>
          <w:spacing w:val="-1"/>
        </w:rPr>
        <w:t xml:space="preserve"> </w:t>
      </w:r>
      <w:r>
        <w:t>мысли</w:t>
      </w:r>
      <w:r>
        <w:rPr>
          <w:spacing w:val="1"/>
        </w:rPr>
        <w:t xml:space="preserve"> </w:t>
      </w:r>
      <w:r>
        <w:t>на</w:t>
      </w:r>
      <w:r>
        <w:rPr>
          <w:spacing w:val="-1"/>
        </w:rPr>
        <w:t xml:space="preserve"> </w:t>
      </w:r>
      <w:r>
        <w:t>родном</w:t>
      </w:r>
      <w:r>
        <w:rPr>
          <w:spacing w:val="-1"/>
        </w:rPr>
        <w:t xml:space="preserve"> </w:t>
      </w:r>
      <w:r>
        <w:t>и</w:t>
      </w:r>
      <w:r>
        <w:rPr>
          <w:spacing w:val="-1"/>
        </w:rPr>
        <w:t xml:space="preserve"> </w:t>
      </w:r>
      <w:r>
        <w:t>иностранном</w:t>
      </w:r>
      <w:r>
        <w:rPr>
          <w:spacing w:val="-1"/>
        </w:rPr>
        <w:t xml:space="preserve"> </w:t>
      </w:r>
      <w:r>
        <w:t>языках;</w:t>
      </w:r>
    </w:p>
    <w:p w14:paraId="05E54096" w14:textId="77777777" w:rsidR="00775EE4" w:rsidRDefault="00BE32C9">
      <w:pPr>
        <w:pStyle w:val="a3"/>
        <w:spacing w:line="362" w:lineRule="auto"/>
        <w:ind w:right="414"/>
      </w:pPr>
      <w:r>
        <w:t>использование для решения учебных задач интеллектуальных операций</w:t>
      </w:r>
      <w:r>
        <w:rPr>
          <w:spacing w:val="1"/>
        </w:rPr>
        <w:t xml:space="preserve"> </w:t>
      </w:r>
      <w:r>
        <w:t>(сравнение,</w:t>
      </w:r>
      <w:r>
        <w:rPr>
          <w:spacing w:val="-2"/>
        </w:rPr>
        <w:t xml:space="preserve"> </w:t>
      </w:r>
      <w:r>
        <w:t>анализ,</w:t>
      </w:r>
      <w:r>
        <w:rPr>
          <w:spacing w:val="-4"/>
        </w:rPr>
        <w:t xml:space="preserve"> </w:t>
      </w:r>
      <w:r>
        <w:t>обобщение);</w:t>
      </w:r>
    </w:p>
    <w:p w14:paraId="46EB7948" w14:textId="77777777" w:rsidR="00775EE4" w:rsidRDefault="00BE32C9">
      <w:pPr>
        <w:pStyle w:val="a3"/>
        <w:spacing w:line="360" w:lineRule="auto"/>
        <w:ind w:right="403"/>
      </w:pPr>
      <w:r>
        <w:t>формирование</w:t>
      </w:r>
      <w:r>
        <w:rPr>
          <w:spacing w:val="1"/>
        </w:rPr>
        <w:t xml:space="preserve"> </w:t>
      </w:r>
      <w:r>
        <w:t>умений</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представленной</w:t>
      </w:r>
      <w:r>
        <w:rPr>
          <w:spacing w:val="71"/>
        </w:rPr>
        <w:t xml:space="preserve"> </w:t>
      </w:r>
      <w:r>
        <w:t>в</w:t>
      </w:r>
      <w:r>
        <w:rPr>
          <w:spacing w:val="1"/>
        </w:rPr>
        <w:t xml:space="preserve"> </w:t>
      </w:r>
      <w:r>
        <w:t>текстах</w:t>
      </w:r>
      <w:r>
        <w:rPr>
          <w:spacing w:val="1"/>
        </w:rPr>
        <w:t xml:space="preserve"> </w:t>
      </w:r>
      <w:r>
        <w:t>разного</w:t>
      </w:r>
      <w:r>
        <w:rPr>
          <w:spacing w:val="1"/>
        </w:rPr>
        <w:t xml:space="preserve"> </w:t>
      </w:r>
      <w:r>
        <w:t>типа</w:t>
      </w:r>
      <w:r>
        <w:rPr>
          <w:spacing w:val="1"/>
        </w:rPr>
        <w:t xml:space="preserve"> </w:t>
      </w:r>
      <w:r>
        <w:t>(описание,</w:t>
      </w:r>
      <w:r>
        <w:rPr>
          <w:spacing w:val="1"/>
        </w:rPr>
        <w:t xml:space="preserve"> </w:t>
      </w:r>
      <w:r>
        <w:t>повествование,</w:t>
      </w:r>
      <w:r>
        <w:rPr>
          <w:spacing w:val="1"/>
        </w:rPr>
        <w:t xml:space="preserve"> </w:t>
      </w:r>
      <w:r>
        <w:t>рассуждение),</w:t>
      </w:r>
      <w:r>
        <w:rPr>
          <w:spacing w:val="70"/>
        </w:rPr>
        <w:t xml:space="preserve"> </w:t>
      </w:r>
      <w:r>
        <w:t>пользоваться</w:t>
      </w:r>
      <w:r>
        <w:rPr>
          <w:spacing w:val="1"/>
        </w:rPr>
        <w:t xml:space="preserve"> </w:t>
      </w:r>
      <w:r>
        <w:t>при</w:t>
      </w:r>
      <w:r>
        <w:rPr>
          <w:spacing w:val="-1"/>
        </w:rPr>
        <w:t xml:space="preserve"> </w:t>
      </w:r>
      <w:r>
        <w:t>необходимости</w:t>
      </w:r>
      <w:r>
        <w:rPr>
          <w:spacing w:val="-3"/>
        </w:rPr>
        <w:t xml:space="preserve"> </w:t>
      </w:r>
      <w:r>
        <w:t>словарями</w:t>
      </w:r>
      <w:r>
        <w:rPr>
          <w:spacing w:val="-3"/>
        </w:rPr>
        <w:t xml:space="preserve"> </w:t>
      </w:r>
      <w:r>
        <w:t>по иностранному</w:t>
      </w:r>
      <w:r>
        <w:rPr>
          <w:spacing w:val="-4"/>
        </w:rPr>
        <w:t xml:space="preserve"> </w:t>
      </w:r>
      <w:r>
        <w:t>языку.</w:t>
      </w:r>
    </w:p>
    <w:p w14:paraId="5298A13D" w14:textId="77777777" w:rsidR="00775EE4" w:rsidRDefault="00BE32C9">
      <w:pPr>
        <w:pStyle w:val="a5"/>
        <w:numPr>
          <w:ilvl w:val="5"/>
          <w:numId w:val="96"/>
        </w:numPr>
        <w:tabs>
          <w:tab w:val="left" w:pos="2359"/>
        </w:tabs>
        <w:spacing w:line="360" w:lineRule="auto"/>
        <w:ind w:right="410" w:firstLine="707"/>
        <w:rPr>
          <w:sz w:val="28"/>
        </w:rPr>
      </w:pPr>
      <w:r>
        <w:rPr>
          <w:sz w:val="28"/>
        </w:rPr>
        <w:t>Развивающие</w:t>
      </w:r>
      <w:r>
        <w:rPr>
          <w:spacing w:val="1"/>
          <w:sz w:val="28"/>
        </w:rPr>
        <w:t xml:space="preserve"> </w:t>
      </w:r>
      <w:r>
        <w:rPr>
          <w:sz w:val="28"/>
        </w:rPr>
        <w:t>цели</w:t>
      </w:r>
      <w:r>
        <w:rPr>
          <w:spacing w:val="1"/>
          <w:sz w:val="28"/>
        </w:rPr>
        <w:t xml:space="preserve"> </w:t>
      </w:r>
      <w:r>
        <w:rPr>
          <w:sz w:val="28"/>
        </w:rPr>
        <w:t>программы</w:t>
      </w:r>
      <w:r>
        <w:rPr>
          <w:spacing w:val="1"/>
          <w:sz w:val="28"/>
        </w:rPr>
        <w:t xml:space="preserve"> </w:t>
      </w:r>
      <w:r>
        <w:rPr>
          <w:sz w:val="28"/>
        </w:rPr>
        <w:t>по</w:t>
      </w:r>
      <w:r>
        <w:rPr>
          <w:spacing w:val="71"/>
          <w:sz w:val="28"/>
        </w:rPr>
        <w:t xml:space="preserve"> </w:t>
      </w:r>
      <w:r>
        <w:rPr>
          <w:sz w:val="28"/>
        </w:rPr>
        <w:t>иностранному</w:t>
      </w:r>
      <w:r>
        <w:rPr>
          <w:spacing w:val="1"/>
          <w:sz w:val="28"/>
        </w:rPr>
        <w:t xml:space="preserve"> </w:t>
      </w:r>
      <w:r>
        <w:rPr>
          <w:sz w:val="28"/>
        </w:rPr>
        <w:t>(английскому)</w:t>
      </w:r>
      <w:r>
        <w:rPr>
          <w:spacing w:val="-2"/>
          <w:sz w:val="28"/>
        </w:rPr>
        <w:t xml:space="preserve"> </w:t>
      </w:r>
      <w:r>
        <w:rPr>
          <w:sz w:val="28"/>
        </w:rPr>
        <w:t>языку</w:t>
      </w:r>
      <w:r>
        <w:rPr>
          <w:spacing w:val="-2"/>
          <w:sz w:val="28"/>
        </w:rPr>
        <w:t xml:space="preserve"> </w:t>
      </w:r>
      <w:r>
        <w:rPr>
          <w:sz w:val="28"/>
        </w:rPr>
        <w:t>на</w:t>
      </w:r>
      <w:r>
        <w:rPr>
          <w:spacing w:val="-1"/>
          <w:sz w:val="28"/>
        </w:rPr>
        <w:t xml:space="preserve"> </w:t>
      </w:r>
      <w:r>
        <w:rPr>
          <w:sz w:val="28"/>
        </w:rPr>
        <w:t>уровне</w:t>
      </w:r>
      <w:r>
        <w:rPr>
          <w:spacing w:val="-2"/>
          <w:sz w:val="28"/>
        </w:rPr>
        <w:t xml:space="preserve"> </w:t>
      </w:r>
      <w:r>
        <w:rPr>
          <w:sz w:val="28"/>
        </w:rPr>
        <w:t>начального</w:t>
      </w:r>
      <w:r>
        <w:rPr>
          <w:spacing w:val="-3"/>
          <w:sz w:val="28"/>
        </w:rPr>
        <w:t xml:space="preserve"> </w:t>
      </w:r>
      <w:r>
        <w:rPr>
          <w:sz w:val="28"/>
        </w:rPr>
        <w:t>общего</w:t>
      </w:r>
      <w:r>
        <w:rPr>
          <w:spacing w:val="-1"/>
          <w:sz w:val="28"/>
        </w:rPr>
        <w:t xml:space="preserve"> </w:t>
      </w:r>
      <w:r>
        <w:rPr>
          <w:sz w:val="28"/>
        </w:rPr>
        <w:t>образования</w:t>
      </w:r>
      <w:r>
        <w:rPr>
          <w:spacing w:val="3"/>
          <w:sz w:val="28"/>
        </w:rPr>
        <w:t xml:space="preserve"> </w:t>
      </w:r>
      <w:r>
        <w:rPr>
          <w:sz w:val="28"/>
        </w:rPr>
        <w:t>включают:</w:t>
      </w:r>
    </w:p>
    <w:p w14:paraId="446E7215" w14:textId="77777777" w:rsidR="00775EE4" w:rsidRDefault="00BE32C9">
      <w:pPr>
        <w:pStyle w:val="a3"/>
        <w:spacing w:line="360" w:lineRule="auto"/>
        <w:ind w:right="412"/>
      </w:pPr>
      <w:r>
        <w:t>осознание обучающимися роли языков как средства межличностного и</w:t>
      </w:r>
      <w:r>
        <w:rPr>
          <w:spacing w:val="1"/>
        </w:rPr>
        <w:t xml:space="preserve"> </w:t>
      </w:r>
      <w:r>
        <w:t>межкультурного взаимодействия в условиях поликультурного, многоязычного</w:t>
      </w:r>
      <w:r>
        <w:rPr>
          <w:spacing w:val="1"/>
        </w:rPr>
        <w:t xml:space="preserve"> </w:t>
      </w:r>
      <w:r>
        <w:t>мира</w:t>
      </w:r>
      <w:r>
        <w:rPr>
          <w:spacing w:val="-2"/>
        </w:rPr>
        <w:t xml:space="preserve"> </w:t>
      </w:r>
      <w:r>
        <w:t>и</w:t>
      </w:r>
      <w:r>
        <w:rPr>
          <w:spacing w:val="-1"/>
        </w:rPr>
        <w:t xml:space="preserve"> </w:t>
      </w:r>
      <w:r>
        <w:t>инструмента</w:t>
      </w:r>
      <w:r>
        <w:rPr>
          <w:spacing w:val="-3"/>
        </w:rPr>
        <w:t xml:space="preserve"> </w:t>
      </w:r>
      <w:r>
        <w:t>познания</w:t>
      </w:r>
      <w:r>
        <w:rPr>
          <w:spacing w:val="-1"/>
        </w:rPr>
        <w:t xml:space="preserve"> </w:t>
      </w:r>
      <w:r>
        <w:t>мира</w:t>
      </w:r>
      <w:r>
        <w:rPr>
          <w:spacing w:val="-1"/>
        </w:rPr>
        <w:t xml:space="preserve"> </w:t>
      </w:r>
      <w:r>
        <w:t>и</w:t>
      </w:r>
      <w:r>
        <w:rPr>
          <w:spacing w:val="-1"/>
        </w:rPr>
        <w:t xml:space="preserve"> </w:t>
      </w:r>
      <w:r>
        <w:t>культуры других народов;</w:t>
      </w:r>
    </w:p>
    <w:p w14:paraId="5C1B700F" w14:textId="77777777" w:rsidR="00775EE4" w:rsidRDefault="00BE32C9">
      <w:pPr>
        <w:pStyle w:val="a3"/>
        <w:spacing w:line="360" w:lineRule="auto"/>
        <w:ind w:right="412"/>
      </w:pPr>
      <w:r>
        <w:t>становление</w:t>
      </w:r>
      <w:r>
        <w:rPr>
          <w:spacing w:val="1"/>
        </w:rPr>
        <w:t xml:space="preserve"> </w:t>
      </w:r>
      <w:r>
        <w:t>коммуникативной</w:t>
      </w:r>
      <w:r>
        <w:rPr>
          <w:spacing w:val="1"/>
        </w:rPr>
        <w:t xml:space="preserve"> </w:t>
      </w:r>
      <w:r>
        <w:t>культуры</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общего</w:t>
      </w:r>
      <w:r>
        <w:rPr>
          <w:spacing w:val="1"/>
        </w:rPr>
        <w:t xml:space="preserve"> </w:t>
      </w:r>
      <w:r>
        <w:t>речевого развития;</w:t>
      </w:r>
    </w:p>
    <w:p w14:paraId="23A6E6E3" w14:textId="77777777" w:rsidR="00775EE4" w:rsidRDefault="00BE32C9">
      <w:pPr>
        <w:pStyle w:val="a3"/>
        <w:spacing w:line="360" w:lineRule="auto"/>
        <w:ind w:right="404"/>
      </w:pPr>
      <w:r>
        <w:t>развитие</w:t>
      </w:r>
      <w:r>
        <w:rPr>
          <w:spacing w:val="1"/>
        </w:rPr>
        <w:t xml:space="preserve"> </w:t>
      </w:r>
      <w:r>
        <w:t>компенсаторной</w:t>
      </w:r>
      <w:r>
        <w:rPr>
          <w:spacing w:val="1"/>
        </w:rPr>
        <w:t xml:space="preserve"> </w:t>
      </w:r>
      <w:r>
        <w:t>способности</w:t>
      </w:r>
      <w:r>
        <w:rPr>
          <w:spacing w:val="1"/>
        </w:rPr>
        <w:t xml:space="preserve"> </w:t>
      </w:r>
      <w:r>
        <w:t>адаптироваться</w:t>
      </w:r>
      <w:r>
        <w:rPr>
          <w:spacing w:val="1"/>
        </w:rPr>
        <w:t xml:space="preserve"> </w:t>
      </w:r>
      <w:r>
        <w:t>к</w:t>
      </w:r>
      <w:r>
        <w:rPr>
          <w:spacing w:val="1"/>
        </w:rPr>
        <w:t xml:space="preserve"> </w:t>
      </w:r>
      <w:r>
        <w:t>ситуациям</w:t>
      </w:r>
      <w:r>
        <w:rPr>
          <w:spacing w:val="1"/>
        </w:rPr>
        <w:t xml:space="preserve"> </w:t>
      </w:r>
      <w:r>
        <w:t>общения</w:t>
      </w:r>
      <w:r>
        <w:rPr>
          <w:spacing w:val="1"/>
        </w:rPr>
        <w:t xml:space="preserve"> </w:t>
      </w:r>
      <w:r>
        <w:t>при</w:t>
      </w:r>
      <w:r>
        <w:rPr>
          <w:spacing w:val="1"/>
        </w:rPr>
        <w:t xml:space="preserve"> </w:t>
      </w:r>
      <w:r>
        <w:t>получении</w:t>
      </w:r>
      <w:r>
        <w:rPr>
          <w:spacing w:val="1"/>
        </w:rPr>
        <w:t xml:space="preserve"> </w:t>
      </w:r>
      <w:r>
        <w:t>и</w:t>
      </w:r>
      <w:r>
        <w:rPr>
          <w:spacing w:val="1"/>
        </w:rPr>
        <w:t xml:space="preserve"> </w:t>
      </w:r>
      <w:r>
        <w:t>передаче</w:t>
      </w:r>
      <w:r>
        <w:rPr>
          <w:spacing w:val="1"/>
        </w:rPr>
        <w:t xml:space="preserve"> </w:t>
      </w:r>
      <w:r>
        <w:t>информации</w:t>
      </w:r>
      <w:r>
        <w:rPr>
          <w:spacing w:val="1"/>
        </w:rPr>
        <w:t xml:space="preserve"> </w:t>
      </w:r>
      <w:r>
        <w:t>в</w:t>
      </w:r>
      <w:r>
        <w:rPr>
          <w:spacing w:val="1"/>
        </w:rPr>
        <w:t xml:space="preserve"> </w:t>
      </w:r>
      <w:r>
        <w:t>условиях</w:t>
      </w:r>
      <w:r>
        <w:rPr>
          <w:spacing w:val="71"/>
        </w:rPr>
        <w:t xml:space="preserve"> </w:t>
      </w:r>
      <w:r>
        <w:t>дефицита</w:t>
      </w:r>
      <w:r>
        <w:rPr>
          <w:spacing w:val="1"/>
        </w:rPr>
        <w:t xml:space="preserve"> </w:t>
      </w:r>
      <w:r>
        <w:t>языковых средств;</w:t>
      </w:r>
    </w:p>
    <w:p w14:paraId="54F45A78" w14:textId="77777777" w:rsidR="00775EE4" w:rsidRDefault="00BE32C9">
      <w:pPr>
        <w:pStyle w:val="a3"/>
        <w:spacing w:line="360" w:lineRule="auto"/>
        <w:ind w:right="411"/>
      </w:pPr>
      <w:r>
        <w:t>формирование регулятивных действий: планирование последовательных</w:t>
      </w:r>
      <w:r>
        <w:rPr>
          <w:spacing w:val="1"/>
        </w:rPr>
        <w:t xml:space="preserve"> </w:t>
      </w:r>
      <w:r>
        <w:t>шагов</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контроль</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своей</w:t>
      </w:r>
      <w:r>
        <w:rPr>
          <w:spacing w:val="1"/>
        </w:rPr>
        <w:t xml:space="preserve"> </w:t>
      </w:r>
      <w:r>
        <w:t>деятельности; установление причины возникшей трудности и (или) ошибки,</w:t>
      </w:r>
      <w:r>
        <w:rPr>
          <w:spacing w:val="1"/>
        </w:rPr>
        <w:t xml:space="preserve"> </w:t>
      </w:r>
      <w:r>
        <w:t>корректировка</w:t>
      </w:r>
      <w:r>
        <w:rPr>
          <w:spacing w:val="-4"/>
        </w:rPr>
        <w:t xml:space="preserve"> </w:t>
      </w:r>
      <w:r>
        <w:t>деятельности;</w:t>
      </w:r>
    </w:p>
    <w:p w14:paraId="3D3F9CCA" w14:textId="77777777" w:rsidR="00775EE4" w:rsidRDefault="00BE32C9">
      <w:pPr>
        <w:pStyle w:val="a3"/>
        <w:spacing w:line="360" w:lineRule="auto"/>
        <w:ind w:right="410"/>
      </w:pPr>
      <w:r>
        <w:t>становление</w:t>
      </w:r>
      <w:r>
        <w:rPr>
          <w:spacing w:val="1"/>
        </w:rPr>
        <w:t xml:space="preserve"> </w:t>
      </w:r>
      <w:r>
        <w:t>способности</w:t>
      </w:r>
      <w:r>
        <w:rPr>
          <w:spacing w:val="1"/>
        </w:rPr>
        <w:t xml:space="preserve"> </w:t>
      </w:r>
      <w:r>
        <w:t>к</w:t>
      </w:r>
      <w:r>
        <w:rPr>
          <w:spacing w:val="1"/>
        </w:rPr>
        <w:t xml:space="preserve"> </w:t>
      </w:r>
      <w:r>
        <w:t>оценке</w:t>
      </w:r>
      <w:r>
        <w:rPr>
          <w:spacing w:val="1"/>
        </w:rPr>
        <w:t xml:space="preserve"> </w:t>
      </w:r>
      <w:r>
        <w:t>своих</w:t>
      </w:r>
      <w:r>
        <w:rPr>
          <w:spacing w:val="1"/>
        </w:rPr>
        <w:t xml:space="preserve"> </w:t>
      </w:r>
      <w:r>
        <w:t>достижений</w:t>
      </w:r>
      <w:r>
        <w:rPr>
          <w:spacing w:val="1"/>
        </w:rPr>
        <w:t xml:space="preserve"> </w:t>
      </w:r>
      <w:r>
        <w:t>в</w:t>
      </w:r>
      <w:r>
        <w:rPr>
          <w:spacing w:val="1"/>
        </w:rPr>
        <w:t xml:space="preserve"> </w:t>
      </w:r>
      <w:r>
        <w:t>изучении</w:t>
      </w:r>
      <w:r>
        <w:rPr>
          <w:spacing w:val="1"/>
        </w:rPr>
        <w:t xml:space="preserve"> </w:t>
      </w:r>
      <w:r>
        <w:t>иностранного</w:t>
      </w:r>
      <w:r>
        <w:rPr>
          <w:spacing w:val="1"/>
        </w:rPr>
        <w:t xml:space="preserve"> </w:t>
      </w:r>
      <w:r>
        <w:t>языка,</w:t>
      </w:r>
      <w:r>
        <w:rPr>
          <w:spacing w:val="1"/>
        </w:rPr>
        <w:t xml:space="preserve"> </w:t>
      </w:r>
      <w:r>
        <w:t>мотивация</w:t>
      </w:r>
      <w:r>
        <w:rPr>
          <w:spacing w:val="1"/>
        </w:rPr>
        <w:t xml:space="preserve"> </w:t>
      </w:r>
      <w:r>
        <w:t>совершенствовать</w:t>
      </w:r>
      <w:r>
        <w:rPr>
          <w:spacing w:val="1"/>
        </w:rPr>
        <w:t xml:space="preserve"> </w:t>
      </w:r>
      <w:r>
        <w:t>свои</w:t>
      </w:r>
      <w:r>
        <w:rPr>
          <w:spacing w:val="1"/>
        </w:rPr>
        <w:t xml:space="preserve"> </w:t>
      </w:r>
      <w:r>
        <w:t>коммуникативные</w:t>
      </w:r>
      <w:r>
        <w:rPr>
          <w:spacing w:val="1"/>
        </w:rPr>
        <w:t xml:space="preserve"> </w:t>
      </w:r>
      <w:r>
        <w:t>умения</w:t>
      </w:r>
      <w:r>
        <w:rPr>
          <w:spacing w:val="-1"/>
        </w:rPr>
        <w:t xml:space="preserve"> </w:t>
      </w:r>
      <w:r>
        <w:t>на иностранном</w:t>
      </w:r>
      <w:r>
        <w:rPr>
          <w:spacing w:val="-3"/>
        </w:rPr>
        <w:t xml:space="preserve"> </w:t>
      </w:r>
      <w:r>
        <w:t>языке.</w:t>
      </w:r>
    </w:p>
    <w:p w14:paraId="4C6EBA23" w14:textId="77777777" w:rsidR="00775EE4" w:rsidRDefault="00BE32C9">
      <w:pPr>
        <w:pStyle w:val="a5"/>
        <w:numPr>
          <w:ilvl w:val="5"/>
          <w:numId w:val="96"/>
        </w:numPr>
        <w:tabs>
          <w:tab w:val="left" w:pos="2359"/>
        </w:tabs>
        <w:spacing w:line="360" w:lineRule="auto"/>
        <w:ind w:right="410" w:firstLine="707"/>
        <w:rPr>
          <w:sz w:val="28"/>
        </w:rPr>
      </w:pPr>
      <w:r>
        <w:rPr>
          <w:sz w:val="28"/>
        </w:rPr>
        <w:t>Влияние</w:t>
      </w:r>
      <w:r>
        <w:rPr>
          <w:spacing w:val="1"/>
          <w:sz w:val="28"/>
        </w:rPr>
        <w:t xml:space="preserve"> </w:t>
      </w:r>
      <w:r>
        <w:rPr>
          <w:sz w:val="28"/>
        </w:rPr>
        <w:t>параллельного</w:t>
      </w:r>
      <w:r>
        <w:rPr>
          <w:spacing w:val="1"/>
          <w:sz w:val="28"/>
        </w:rPr>
        <w:t xml:space="preserve"> </w:t>
      </w:r>
      <w:r>
        <w:rPr>
          <w:sz w:val="28"/>
        </w:rPr>
        <w:t>изучения</w:t>
      </w:r>
      <w:r>
        <w:rPr>
          <w:spacing w:val="1"/>
          <w:sz w:val="28"/>
        </w:rPr>
        <w:t xml:space="preserve"> </w:t>
      </w:r>
      <w:r>
        <w:rPr>
          <w:sz w:val="28"/>
        </w:rPr>
        <w:t>родного</w:t>
      </w:r>
      <w:r>
        <w:rPr>
          <w:spacing w:val="1"/>
          <w:sz w:val="28"/>
        </w:rPr>
        <w:t xml:space="preserve"> </w:t>
      </w:r>
      <w:r>
        <w:rPr>
          <w:sz w:val="28"/>
        </w:rPr>
        <w:t>языка</w:t>
      </w:r>
      <w:r>
        <w:rPr>
          <w:spacing w:val="1"/>
          <w:sz w:val="28"/>
        </w:rPr>
        <w:t xml:space="preserve"> </w:t>
      </w:r>
      <w:r>
        <w:rPr>
          <w:sz w:val="28"/>
        </w:rPr>
        <w:t>и</w:t>
      </w:r>
      <w:r>
        <w:rPr>
          <w:spacing w:val="1"/>
          <w:sz w:val="28"/>
        </w:rPr>
        <w:t xml:space="preserve"> </w:t>
      </w:r>
      <w:r>
        <w:rPr>
          <w:sz w:val="28"/>
        </w:rPr>
        <w:t>языка</w:t>
      </w:r>
      <w:r>
        <w:rPr>
          <w:spacing w:val="1"/>
          <w:sz w:val="28"/>
        </w:rPr>
        <w:t xml:space="preserve"> </w:t>
      </w:r>
      <w:r>
        <w:rPr>
          <w:sz w:val="28"/>
        </w:rPr>
        <w:t>других</w:t>
      </w:r>
      <w:r>
        <w:rPr>
          <w:spacing w:val="1"/>
          <w:sz w:val="28"/>
        </w:rPr>
        <w:t xml:space="preserve"> </w:t>
      </w:r>
      <w:r>
        <w:rPr>
          <w:sz w:val="28"/>
        </w:rPr>
        <w:t>стран</w:t>
      </w:r>
      <w:r>
        <w:rPr>
          <w:spacing w:val="1"/>
          <w:sz w:val="28"/>
        </w:rPr>
        <w:t xml:space="preserve"> </w:t>
      </w:r>
      <w:r>
        <w:rPr>
          <w:sz w:val="28"/>
        </w:rPr>
        <w:t>и</w:t>
      </w:r>
      <w:r>
        <w:rPr>
          <w:spacing w:val="1"/>
          <w:sz w:val="28"/>
        </w:rPr>
        <w:t xml:space="preserve"> </w:t>
      </w:r>
      <w:r>
        <w:rPr>
          <w:sz w:val="28"/>
        </w:rPr>
        <w:t>народов</w:t>
      </w:r>
      <w:r>
        <w:rPr>
          <w:spacing w:val="1"/>
          <w:sz w:val="28"/>
        </w:rPr>
        <w:t xml:space="preserve"> </w:t>
      </w:r>
      <w:r>
        <w:rPr>
          <w:sz w:val="28"/>
        </w:rPr>
        <w:t>позволяет</w:t>
      </w:r>
      <w:r>
        <w:rPr>
          <w:spacing w:val="1"/>
          <w:sz w:val="28"/>
        </w:rPr>
        <w:t xml:space="preserve"> </w:t>
      </w:r>
      <w:r>
        <w:rPr>
          <w:sz w:val="28"/>
        </w:rPr>
        <w:t>заложить</w:t>
      </w:r>
      <w:r>
        <w:rPr>
          <w:spacing w:val="1"/>
          <w:sz w:val="28"/>
        </w:rPr>
        <w:t xml:space="preserve"> </w:t>
      </w:r>
      <w:r>
        <w:rPr>
          <w:sz w:val="28"/>
        </w:rPr>
        <w:t>основу</w:t>
      </w:r>
      <w:r>
        <w:rPr>
          <w:spacing w:val="1"/>
          <w:sz w:val="28"/>
        </w:rPr>
        <w:t xml:space="preserve"> </w:t>
      </w:r>
      <w:r>
        <w:rPr>
          <w:sz w:val="28"/>
        </w:rPr>
        <w:t>для</w:t>
      </w:r>
      <w:r>
        <w:rPr>
          <w:spacing w:val="1"/>
          <w:sz w:val="28"/>
        </w:rPr>
        <w:t xml:space="preserve"> </w:t>
      </w:r>
      <w:r>
        <w:rPr>
          <w:sz w:val="28"/>
        </w:rPr>
        <w:t>формирования</w:t>
      </w:r>
      <w:r>
        <w:rPr>
          <w:spacing w:val="-67"/>
          <w:sz w:val="28"/>
        </w:rPr>
        <w:t xml:space="preserve"> </w:t>
      </w:r>
      <w:r>
        <w:rPr>
          <w:sz w:val="28"/>
        </w:rPr>
        <w:t>гражданской</w:t>
      </w:r>
      <w:r>
        <w:rPr>
          <w:spacing w:val="1"/>
          <w:sz w:val="28"/>
        </w:rPr>
        <w:t xml:space="preserve"> </w:t>
      </w:r>
      <w:r>
        <w:rPr>
          <w:sz w:val="28"/>
        </w:rPr>
        <w:t>идентичности,</w:t>
      </w:r>
      <w:r>
        <w:rPr>
          <w:spacing w:val="1"/>
          <w:sz w:val="28"/>
        </w:rPr>
        <w:t xml:space="preserve"> </w:t>
      </w:r>
      <w:r>
        <w:rPr>
          <w:sz w:val="28"/>
        </w:rPr>
        <w:t>чувства</w:t>
      </w:r>
      <w:r>
        <w:rPr>
          <w:spacing w:val="1"/>
          <w:sz w:val="28"/>
        </w:rPr>
        <w:t xml:space="preserve"> </w:t>
      </w:r>
      <w:r>
        <w:rPr>
          <w:sz w:val="28"/>
        </w:rPr>
        <w:t>патриотизма</w:t>
      </w:r>
      <w:r>
        <w:rPr>
          <w:spacing w:val="1"/>
          <w:sz w:val="28"/>
        </w:rPr>
        <w:t xml:space="preserve"> </w:t>
      </w:r>
      <w:r>
        <w:rPr>
          <w:sz w:val="28"/>
        </w:rPr>
        <w:t>и</w:t>
      </w:r>
      <w:r>
        <w:rPr>
          <w:spacing w:val="1"/>
          <w:sz w:val="28"/>
        </w:rPr>
        <w:t xml:space="preserve"> </w:t>
      </w:r>
      <w:r>
        <w:rPr>
          <w:sz w:val="28"/>
        </w:rPr>
        <w:t>гордости</w:t>
      </w:r>
      <w:r>
        <w:rPr>
          <w:spacing w:val="1"/>
          <w:sz w:val="28"/>
        </w:rPr>
        <w:t xml:space="preserve"> </w:t>
      </w:r>
      <w:r>
        <w:rPr>
          <w:sz w:val="28"/>
        </w:rPr>
        <w:t>за</w:t>
      </w:r>
      <w:r>
        <w:rPr>
          <w:spacing w:val="1"/>
          <w:sz w:val="28"/>
        </w:rPr>
        <w:t xml:space="preserve"> </w:t>
      </w:r>
      <w:r>
        <w:rPr>
          <w:sz w:val="28"/>
        </w:rPr>
        <w:t>свой</w:t>
      </w:r>
      <w:r>
        <w:rPr>
          <w:spacing w:val="70"/>
          <w:sz w:val="28"/>
        </w:rPr>
        <w:t xml:space="preserve"> </w:t>
      </w:r>
      <w:r>
        <w:rPr>
          <w:sz w:val="28"/>
        </w:rPr>
        <w:t>народ,</w:t>
      </w:r>
      <w:r>
        <w:rPr>
          <w:spacing w:val="-67"/>
          <w:sz w:val="28"/>
        </w:rPr>
        <w:t xml:space="preserve"> </w:t>
      </w:r>
      <w:r>
        <w:rPr>
          <w:sz w:val="28"/>
        </w:rPr>
        <w:t>свой</w:t>
      </w:r>
      <w:r>
        <w:rPr>
          <w:spacing w:val="28"/>
          <w:sz w:val="28"/>
        </w:rPr>
        <w:t xml:space="preserve"> </w:t>
      </w:r>
      <w:r>
        <w:rPr>
          <w:sz w:val="28"/>
        </w:rPr>
        <w:t>край,</w:t>
      </w:r>
      <w:r>
        <w:rPr>
          <w:spacing w:val="26"/>
          <w:sz w:val="28"/>
        </w:rPr>
        <w:t xml:space="preserve"> </w:t>
      </w:r>
      <w:r>
        <w:rPr>
          <w:sz w:val="28"/>
        </w:rPr>
        <w:t>свою</w:t>
      </w:r>
      <w:r>
        <w:rPr>
          <w:spacing w:val="24"/>
          <w:sz w:val="28"/>
        </w:rPr>
        <w:t xml:space="preserve"> </w:t>
      </w:r>
      <w:r>
        <w:rPr>
          <w:sz w:val="28"/>
        </w:rPr>
        <w:t>страну,</w:t>
      </w:r>
      <w:r>
        <w:rPr>
          <w:spacing w:val="26"/>
          <w:sz w:val="28"/>
        </w:rPr>
        <w:t xml:space="preserve"> </w:t>
      </w:r>
      <w:r>
        <w:rPr>
          <w:sz w:val="28"/>
        </w:rPr>
        <w:t>помочь</w:t>
      </w:r>
      <w:r>
        <w:rPr>
          <w:spacing w:val="26"/>
          <w:sz w:val="28"/>
        </w:rPr>
        <w:t xml:space="preserve"> </w:t>
      </w:r>
      <w:r>
        <w:rPr>
          <w:sz w:val="28"/>
        </w:rPr>
        <w:t>лучше</w:t>
      </w:r>
      <w:r>
        <w:rPr>
          <w:spacing w:val="27"/>
          <w:sz w:val="28"/>
        </w:rPr>
        <w:t xml:space="preserve"> </w:t>
      </w:r>
      <w:r>
        <w:rPr>
          <w:sz w:val="28"/>
        </w:rPr>
        <w:t>осознать</w:t>
      </w:r>
      <w:r>
        <w:rPr>
          <w:spacing w:val="24"/>
          <w:sz w:val="28"/>
        </w:rPr>
        <w:t xml:space="preserve"> </w:t>
      </w:r>
      <w:r>
        <w:rPr>
          <w:sz w:val="28"/>
        </w:rPr>
        <w:t>свою</w:t>
      </w:r>
      <w:r>
        <w:rPr>
          <w:spacing w:val="27"/>
          <w:sz w:val="28"/>
        </w:rPr>
        <w:t xml:space="preserve"> </w:t>
      </w:r>
      <w:r>
        <w:rPr>
          <w:sz w:val="28"/>
        </w:rPr>
        <w:t>этническую</w:t>
      </w:r>
      <w:r>
        <w:rPr>
          <w:spacing w:val="26"/>
          <w:sz w:val="28"/>
        </w:rPr>
        <w:t xml:space="preserve"> </w:t>
      </w:r>
      <w:r>
        <w:rPr>
          <w:sz w:val="28"/>
        </w:rPr>
        <w:t>и</w:t>
      </w:r>
    </w:p>
    <w:p w14:paraId="4EE7B8DD"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2AABE28F" w14:textId="77777777" w:rsidR="00775EE4" w:rsidRDefault="00BE32C9">
      <w:pPr>
        <w:pStyle w:val="a3"/>
        <w:spacing w:before="67" w:line="360" w:lineRule="auto"/>
        <w:ind w:right="412" w:firstLine="0"/>
      </w:pPr>
      <w:r>
        <w:t>национальную</w:t>
      </w:r>
      <w:r>
        <w:rPr>
          <w:spacing w:val="1"/>
        </w:rPr>
        <w:t xml:space="preserve"> </w:t>
      </w:r>
      <w:r>
        <w:t>принадлежность</w:t>
      </w:r>
      <w:r>
        <w:rPr>
          <w:spacing w:val="1"/>
        </w:rPr>
        <w:t xml:space="preserve"> </w:t>
      </w:r>
      <w:r>
        <w:t>и</w:t>
      </w:r>
      <w:r>
        <w:rPr>
          <w:spacing w:val="1"/>
        </w:rPr>
        <w:t xml:space="preserve"> </w:t>
      </w:r>
      <w:r>
        <w:t>проявлять</w:t>
      </w:r>
      <w:r>
        <w:rPr>
          <w:spacing w:val="1"/>
        </w:rPr>
        <w:t xml:space="preserve"> </w:t>
      </w:r>
      <w:r>
        <w:t>интерес</w:t>
      </w:r>
      <w:r>
        <w:rPr>
          <w:spacing w:val="1"/>
        </w:rPr>
        <w:t xml:space="preserve"> </w:t>
      </w:r>
      <w:r>
        <w:t>к</w:t>
      </w:r>
      <w:r>
        <w:rPr>
          <w:spacing w:val="1"/>
        </w:rPr>
        <w:t xml:space="preserve"> </w:t>
      </w:r>
      <w:r>
        <w:t>языкам</w:t>
      </w:r>
      <w:r>
        <w:rPr>
          <w:spacing w:val="1"/>
        </w:rPr>
        <w:t xml:space="preserve"> </w:t>
      </w:r>
      <w:r>
        <w:t>и</w:t>
      </w:r>
      <w:r>
        <w:rPr>
          <w:spacing w:val="1"/>
        </w:rPr>
        <w:t xml:space="preserve"> </w:t>
      </w:r>
      <w:r>
        <w:t>культурам</w:t>
      </w:r>
      <w:r>
        <w:rPr>
          <w:spacing w:val="1"/>
        </w:rPr>
        <w:t xml:space="preserve"> </w:t>
      </w:r>
      <w:r>
        <w:t>других</w:t>
      </w:r>
      <w:r>
        <w:rPr>
          <w:spacing w:val="1"/>
        </w:rPr>
        <w:t xml:space="preserve"> </w:t>
      </w:r>
      <w:r>
        <w:t>народов,</w:t>
      </w:r>
      <w:r>
        <w:rPr>
          <w:spacing w:val="1"/>
        </w:rPr>
        <w:t xml:space="preserve"> </w:t>
      </w:r>
      <w:r>
        <w:t>осознать</w:t>
      </w:r>
      <w:r>
        <w:rPr>
          <w:spacing w:val="1"/>
        </w:rPr>
        <w:t xml:space="preserve"> </w:t>
      </w:r>
      <w:r>
        <w:t>наличие</w:t>
      </w:r>
      <w:r>
        <w:rPr>
          <w:spacing w:val="1"/>
        </w:rPr>
        <w:t xml:space="preserve"> </w:t>
      </w:r>
      <w:r>
        <w:t>и</w:t>
      </w:r>
      <w:r>
        <w:rPr>
          <w:spacing w:val="1"/>
        </w:rPr>
        <w:t xml:space="preserve"> </w:t>
      </w:r>
      <w:r>
        <w:t>значение</w:t>
      </w:r>
      <w:r>
        <w:rPr>
          <w:spacing w:val="1"/>
        </w:rPr>
        <w:t xml:space="preserve"> </w:t>
      </w:r>
      <w:r>
        <w:t>общечеловеческих</w:t>
      </w:r>
      <w:r>
        <w:rPr>
          <w:spacing w:val="1"/>
        </w:rPr>
        <w:t xml:space="preserve"> </w:t>
      </w:r>
      <w:r>
        <w:t>и</w:t>
      </w:r>
      <w:r>
        <w:rPr>
          <w:spacing w:val="1"/>
        </w:rPr>
        <w:t xml:space="preserve"> </w:t>
      </w:r>
      <w:r>
        <w:t>базовых</w:t>
      </w:r>
      <w:r>
        <w:rPr>
          <w:spacing w:val="-67"/>
        </w:rPr>
        <w:t xml:space="preserve"> </w:t>
      </w:r>
      <w:r>
        <w:t>национальных</w:t>
      </w:r>
      <w:r>
        <w:rPr>
          <w:spacing w:val="1"/>
        </w:rPr>
        <w:t xml:space="preserve"> </w:t>
      </w:r>
      <w:r>
        <w:t>ценностей.</w:t>
      </w:r>
      <w:r>
        <w:rPr>
          <w:spacing w:val="1"/>
        </w:rPr>
        <w:t xml:space="preserve"> </w:t>
      </w:r>
      <w:r>
        <w:t>Изучение</w:t>
      </w:r>
      <w:r>
        <w:rPr>
          <w:spacing w:val="1"/>
        </w:rPr>
        <w:t xml:space="preserve"> </w:t>
      </w:r>
      <w:r>
        <w:t>иностранного</w:t>
      </w:r>
      <w:r>
        <w:rPr>
          <w:spacing w:val="1"/>
        </w:rPr>
        <w:t xml:space="preserve"> </w:t>
      </w:r>
      <w:r>
        <w:t>(английского)</w:t>
      </w:r>
      <w:r>
        <w:rPr>
          <w:spacing w:val="1"/>
        </w:rPr>
        <w:t xml:space="preserve"> </w:t>
      </w:r>
      <w:r>
        <w:t>языка</w:t>
      </w:r>
      <w:r>
        <w:rPr>
          <w:spacing w:val="-67"/>
        </w:rPr>
        <w:t xml:space="preserve"> </w:t>
      </w:r>
      <w:r>
        <w:t>обеспечивает:</w:t>
      </w:r>
    </w:p>
    <w:p w14:paraId="1F1F4D7C" w14:textId="77777777" w:rsidR="00775EE4" w:rsidRDefault="00BE32C9">
      <w:pPr>
        <w:pStyle w:val="a3"/>
        <w:spacing w:before="1" w:line="362" w:lineRule="auto"/>
        <w:ind w:right="404"/>
      </w:pPr>
      <w:r>
        <w:t>понимание необходимости овладения иностранным языком как средством</w:t>
      </w:r>
      <w:r>
        <w:rPr>
          <w:spacing w:val="-67"/>
        </w:rPr>
        <w:t xml:space="preserve"> </w:t>
      </w:r>
      <w:r>
        <w:t>общения</w:t>
      </w:r>
      <w:r>
        <w:rPr>
          <w:spacing w:val="-1"/>
        </w:rPr>
        <w:t xml:space="preserve"> </w:t>
      </w:r>
      <w:r>
        <w:t>в</w:t>
      </w:r>
      <w:r>
        <w:rPr>
          <w:spacing w:val="-2"/>
        </w:rPr>
        <w:t xml:space="preserve"> </w:t>
      </w:r>
      <w:r>
        <w:t>условиях</w:t>
      </w:r>
      <w:r>
        <w:rPr>
          <w:spacing w:val="-2"/>
        </w:rPr>
        <w:t xml:space="preserve"> </w:t>
      </w:r>
      <w:r>
        <w:t>взаимодействия разных</w:t>
      </w:r>
      <w:r>
        <w:rPr>
          <w:spacing w:val="1"/>
        </w:rPr>
        <w:t xml:space="preserve"> </w:t>
      </w:r>
      <w:r>
        <w:t>стран</w:t>
      </w:r>
      <w:r>
        <w:rPr>
          <w:spacing w:val="-3"/>
        </w:rPr>
        <w:t xml:space="preserve"> </w:t>
      </w:r>
      <w:r>
        <w:t>и народов;</w:t>
      </w:r>
    </w:p>
    <w:p w14:paraId="0EEC571B" w14:textId="77777777" w:rsidR="00775EE4" w:rsidRDefault="00BE32C9">
      <w:pPr>
        <w:pStyle w:val="a3"/>
        <w:tabs>
          <w:tab w:val="left" w:pos="3555"/>
          <w:tab w:val="left" w:pos="5908"/>
        </w:tabs>
        <w:spacing w:line="360" w:lineRule="auto"/>
        <w:ind w:right="405"/>
      </w:pPr>
      <w:r>
        <w:t>формирование</w:t>
      </w:r>
      <w:r>
        <w:tab/>
        <w:t>предпосылок</w:t>
      </w:r>
      <w:r>
        <w:tab/>
        <w:t>социокультурной/межкультурной</w:t>
      </w:r>
      <w:r>
        <w:rPr>
          <w:spacing w:val="-68"/>
        </w:rPr>
        <w:t xml:space="preserve"> </w:t>
      </w:r>
      <w:r>
        <w:t>компетенции,</w:t>
      </w:r>
      <w:r>
        <w:rPr>
          <w:spacing w:val="1"/>
        </w:rPr>
        <w:t xml:space="preserve"> </w:t>
      </w:r>
      <w:r>
        <w:t>позволяющей</w:t>
      </w:r>
      <w:r>
        <w:rPr>
          <w:spacing w:val="1"/>
        </w:rPr>
        <w:t xml:space="preserve"> </w:t>
      </w:r>
      <w:r>
        <w:t>приобщаться</w:t>
      </w:r>
      <w:r>
        <w:rPr>
          <w:spacing w:val="1"/>
        </w:rPr>
        <w:t xml:space="preserve"> </w:t>
      </w:r>
      <w:r>
        <w:t>к</w:t>
      </w:r>
      <w:r>
        <w:rPr>
          <w:spacing w:val="1"/>
        </w:rPr>
        <w:t xml:space="preserve"> </w:t>
      </w:r>
      <w:r>
        <w:t>культуре,</w:t>
      </w:r>
      <w:r>
        <w:rPr>
          <w:spacing w:val="1"/>
        </w:rPr>
        <w:t xml:space="preserve"> </w:t>
      </w:r>
      <w:r>
        <w:t>традициям,</w:t>
      </w:r>
      <w:r>
        <w:rPr>
          <w:spacing w:val="1"/>
        </w:rPr>
        <w:t xml:space="preserve"> </w:t>
      </w:r>
      <w:r>
        <w:t>реалиям</w:t>
      </w:r>
      <w:r>
        <w:rPr>
          <w:spacing w:val="1"/>
        </w:rPr>
        <w:t xml:space="preserve"> </w:t>
      </w:r>
      <w:r>
        <w:t>стран/страны</w:t>
      </w:r>
      <w:r>
        <w:rPr>
          <w:spacing w:val="1"/>
        </w:rPr>
        <w:t xml:space="preserve"> </w:t>
      </w:r>
      <w:r>
        <w:t>изучаемого</w:t>
      </w:r>
      <w:r>
        <w:rPr>
          <w:spacing w:val="1"/>
        </w:rPr>
        <w:t xml:space="preserve"> </w:t>
      </w:r>
      <w:r>
        <w:t>языка,</w:t>
      </w:r>
      <w:r>
        <w:rPr>
          <w:spacing w:val="1"/>
        </w:rPr>
        <w:t xml:space="preserve"> </w:t>
      </w:r>
      <w:r>
        <w:t>готовности</w:t>
      </w:r>
      <w:r>
        <w:rPr>
          <w:spacing w:val="1"/>
        </w:rPr>
        <w:t xml:space="preserve"> </w:t>
      </w:r>
      <w:r>
        <w:t>представлять</w:t>
      </w:r>
      <w:r>
        <w:rPr>
          <w:spacing w:val="1"/>
        </w:rPr>
        <w:t xml:space="preserve"> </w:t>
      </w:r>
      <w:r>
        <w:t>свою</w:t>
      </w:r>
      <w:r>
        <w:rPr>
          <w:spacing w:val="1"/>
        </w:rPr>
        <w:t xml:space="preserve"> </w:t>
      </w:r>
      <w:r>
        <w:t>страну,</w:t>
      </w:r>
      <w:r>
        <w:rPr>
          <w:spacing w:val="1"/>
        </w:rPr>
        <w:t xml:space="preserve"> </w:t>
      </w:r>
      <w:r>
        <w:t>её</w:t>
      </w:r>
      <w:r>
        <w:rPr>
          <w:spacing w:val="1"/>
        </w:rPr>
        <w:t xml:space="preserve"> </w:t>
      </w:r>
      <w:r>
        <w:t>культуру</w:t>
      </w:r>
      <w:r>
        <w:rPr>
          <w:spacing w:val="1"/>
        </w:rPr>
        <w:t xml:space="preserve"> </w:t>
      </w:r>
      <w:r>
        <w:t>в</w:t>
      </w:r>
      <w:r>
        <w:rPr>
          <w:spacing w:val="1"/>
        </w:rPr>
        <w:t xml:space="preserve"> </w:t>
      </w:r>
      <w:r>
        <w:t>условиях</w:t>
      </w:r>
      <w:r>
        <w:rPr>
          <w:spacing w:val="1"/>
        </w:rPr>
        <w:t xml:space="preserve"> </w:t>
      </w:r>
      <w:r>
        <w:t>межкультурного</w:t>
      </w:r>
      <w:r>
        <w:rPr>
          <w:spacing w:val="1"/>
        </w:rPr>
        <w:t xml:space="preserve"> </w:t>
      </w:r>
      <w:r>
        <w:t>общения,</w:t>
      </w:r>
      <w:r>
        <w:rPr>
          <w:spacing w:val="1"/>
        </w:rPr>
        <w:t xml:space="preserve"> </w:t>
      </w:r>
      <w:r>
        <w:t>соблюдая</w:t>
      </w:r>
      <w:r>
        <w:rPr>
          <w:spacing w:val="1"/>
        </w:rPr>
        <w:t xml:space="preserve"> </w:t>
      </w:r>
      <w:r>
        <w:t>речевой</w:t>
      </w:r>
      <w:r>
        <w:rPr>
          <w:spacing w:val="1"/>
        </w:rPr>
        <w:t xml:space="preserve"> </w:t>
      </w:r>
      <w:r>
        <w:t>этикет</w:t>
      </w:r>
      <w:r>
        <w:rPr>
          <w:spacing w:val="1"/>
        </w:rPr>
        <w:t xml:space="preserve"> </w:t>
      </w:r>
      <w:r>
        <w:t>и</w:t>
      </w:r>
      <w:r>
        <w:rPr>
          <w:spacing w:val="1"/>
        </w:rPr>
        <w:t xml:space="preserve"> </w:t>
      </w:r>
      <w:r>
        <w:t>используя</w:t>
      </w:r>
      <w:r>
        <w:rPr>
          <w:spacing w:val="-1"/>
        </w:rPr>
        <w:t xml:space="preserve"> </w:t>
      </w:r>
      <w:r>
        <w:t>имеющиеся</w:t>
      </w:r>
      <w:r>
        <w:rPr>
          <w:spacing w:val="-1"/>
        </w:rPr>
        <w:t xml:space="preserve"> </w:t>
      </w:r>
      <w:r>
        <w:t>речевые и</w:t>
      </w:r>
      <w:r>
        <w:rPr>
          <w:spacing w:val="-1"/>
        </w:rPr>
        <w:t xml:space="preserve"> </w:t>
      </w:r>
      <w:r>
        <w:t>неречевые средства</w:t>
      </w:r>
      <w:r>
        <w:rPr>
          <w:spacing w:val="-2"/>
        </w:rPr>
        <w:t xml:space="preserve"> </w:t>
      </w:r>
      <w:r>
        <w:t>общения;</w:t>
      </w:r>
    </w:p>
    <w:p w14:paraId="1BD65E1C" w14:textId="77777777" w:rsidR="00775EE4" w:rsidRDefault="00BE32C9">
      <w:pPr>
        <w:pStyle w:val="a3"/>
        <w:spacing w:line="360" w:lineRule="auto"/>
        <w:ind w:right="407"/>
      </w:pPr>
      <w:r>
        <w:t>воспитание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иной</w:t>
      </w:r>
      <w:r>
        <w:rPr>
          <w:spacing w:val="1"/>
        </w:rPr>
        <w:t xml:space="preserve"> </w:t>
      </w:r>
      <w:r>
        <w:t>культуре</w:t>
      </w:r>
      <w:r>
        <w:rPr>
          <w:spacing w:val="1"/>
        </w:rPr>
        <w:t xml:space="preserve"> </w:t>
      </w:r>
      <w:r>
        <w:t>посредством</w:t>
      </w:r>
      <w:r>
        <w:rPr>
          <w:spacing w:val="1"/>
        </w:rPr>
        <w:t xml:space="preserve"> </w:t>
      </w:r>
      <w:r>
        <w:t>знакомств с культурой стран изучаемого языка и более глубокого осознания</w:t>
      </w:r>
      <w:r>
        <w:rPr>
          <w:spacing w:val="1"/>
        </w:rPr>
        <w:t xml:space="preserve"> </w:t>
      </w:r>
      <w:r>
        <w:t>особенностей культуры своего</w:t>
      </w:r>
      <w:r>
        <w:rPr>
          <w:spacing w:val="1"/>
        </w:rPr>
        <w:t xml:space="preserve"> </w:t>
      </w:r>
      <w:r>
        <w:t>народа;</w:t>
      </w:r>
    </w:p>
    <w:p w14:paraId="09E50D99" w14:textId="77777777" w:rsidR="00775EE4" w:rsidRDefault="00BE32C9">
      <w:pPr>
        <w:pStyle w:val="a3"/>
        <w:spacing w:line="360" w:lineRule="auto"/>
        <w:ind w:right="412"/>
      </w:pPr>
      <w:r>
        <w:t>воспитание</w:t>
      </w:r>
      <w:r>
        <w:rPr>
          <w:spacing w:val="1"/>
        </w:rPr>
        <w:t xml:space="preserve"> </w:t>
      </w:r>
      <w:r>
        <w:t>эмоционального</w:t>
      </w:r>
      <w:r>
        <w:rPr>
          <w:spacing w:val="1"/>
        </w:rPr>
        <w:t xml:space="preserve"> </w:t>
      </w:r>
      <w:r>
        <w:t>и</w:t>
      </w:r>
      <w:r>
        <w:rPr>
          <w:spacing w:val="1"/>
        </w:rPr>
        <w:t xml:space="preserve"> </w:t>
      </w:r>
      <w:r>
        <w:t>познавательного</w:t>
      </w:r>
      <w:r>
        <w:rPr>
          <w:spacing w:val="1"/>
        </w:rPr>
        <w:t xml:space="preserve"> </w:t>
      </w:r>
      <w:r>
        <w:t>интереса</w:t>
      </w:r>
      <w:r>
        <w:rPr>
          <w:spacing w:val="1"/>
        </w:rPr>
        <w:t xml:space="preserve"> </w:t>
      </w:r>
      <w:r>
        <w:t>к</w:t>
      </w:r>
      <w:r>
        <w:rPr>
          <w:spacing w:val="1"/>
        </w:rPr>
        <w:t xml:space="preserve"> </w:t>
      </w:r>
      <w:r>
        <w:t>художественной</w:t>
      </w:r>
      <w:r>
        <w:rPr>
          <w:spacing w:val="-1"/>
        </w:rPr>
        <w:t xml:space="preserve"> </w:t>
      </w:r>
      <w:r>
        <w:t>культуре других</w:t>
      </w:r>
      <w:r>
        <w:rPr>
          <w:spacing w:val="-3"/>
        </w:rPr>
        <w:t xml:space="preserve"> </w:t>
      </w:r>
      <w:r>
        <w:t>народов;</w:t>
      </w:r>
    </w:p>
    <w:p w14:paraId="33476D9D" w14:textId="77777777" w:rsidR="00775EE4" w:rsidRDefault="00BE32C9">
      <w:pPr>
        <w:pStyle w:val="a3"/>
        <w:spacing w:line="360" w:lineRule="auto"/>
        <w:ind w:right="403"/>
      </w:pPr>
      <w:r>
        <w:t>формирование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w:t>
      </w:r>
      <w:r>
        <w:rPr>
          <w:spacing w:val="-67"/>
        </w:rPr>
        <w:t xml:space="preserve"> </w:t>
      </w:r>
      <w:r>
        <w:t>познавательного интереса к предмету</w:t>
      </w:r>
      <w:r>
        <w:rPr>
          <w:spacing w:val="-5"/>
        </w:rPr>
        <w:t xml:space="preserve"> </w:t>
      </w:r>
      <w:r>
        <w:t>«Иностранный</w:t>
      </w:r>
      <w:r>
        <w:rPr>
          <w:spacing w:val="-3"/>
        </w:rPr>
        <w:t xml:space="preserve"> </w:t>
      </w:r>
      <w:r>
        <w:t>язык».</w:t>
      </w:r>
    </w:p>
    <w:p w14:paraId="5645015E" w14:textId="77777777" w:rsidR="00775EE4" w:rsidRDefault="00BE32C9">
      <w:pPr>
        <w:pStyle w:val="a5"/>
        <w:numPr>
          <w:ilvl w:val="4"/>
          <w:numId w:val="96"/>
        </w:numPr>
        <w:tabs>
          <w:tab w:val="left" w:pos="2148"/>
        </w:tabs>
        <w:spacing w:line="360" w:lineRule="auto"/>
        <w:ind w:right="404" w:firstLine="707"/>
        <w:rPr>
          <w:sz w:val="28"/>
        </w:rPr>
      </w:pPr>
      <w:r>
        <w:rPr>
          <w:sz w:val="28"/>
        </w:rPr>
        <w:t>Общее</w:t>
      </w:r>
      <w:r>
        <w:rPr>
          <w:spacing w:val="1"/>
          <w:sz w:val="28"/>
        </w:rPr>
        <w:t xml:space="preserve"> </w:t>
      </w:r>
      <w:r>
        <w:rPr>
          <w:sz w:val="28"/>
        </w:rPr>
        <w:t>число</w:t>
      </w:r>
      <w:r>
        <w:rPr>
          <w:spacing w:val="1"/>
          <w:sz w:val="28"/>
        </w:rPr>
        <w:t xml:space="preserve"> </w:t>
      </w:r>
      <w:r>
        <w:rPr>
          <w:sz w:val="28"/>
        </w:rPr>
        <w:t>часов,</w:t>
      </w:r>
      <w:r>
        <w:rPr>
          <w:spacing w:val="1"/>
          <w:sz w:val="28"/>
        </w:rPr>
        <w:t xml:space="preserve"> </w:t>
      </w:r>
      <w:r>
        <w:rPr>
          <w:sz w:val="28"/>
        </w:rPr>
        <w:t>рекомендованных</w:t>
      </w:r>
      <w:r>
        <w:rPr>
          <w:spacing w:val="1"/>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t>иностранного (английского) языка – 204 часа: во 2 классе – 68 часов (2 часа в</w:t>
      </w:r>
      <w:r>
        <w:rPr>
          <w:spacing w:val="1"/>
          <w:sz w:val="28"/>
        </w:rPr>
        <w:t xml:space="preserve"> </w:t>
      </w:r>
      <w:r>
        <w:rPr>
          <w:sz w:val="28"/>
        </w:rPr>
        <w:t>неделю), в 3 классе – 68 часов (2 часа в неделю), в 4 классе – 68 часов (2 часа в</w:t>
      </w:r>
      <w:r>
        <w:rPr>
          <w:spacing w:val="1"/>
          <w:sz w:val="28"/>
        </w:rPr>
        <w:t xml:space="preserve"> </w:t>
      </w:r>
      <w:r>
        <w:rPr>
          <w:sz w:val="28"/>
        </w:rPr>
        <w:t>неделю).</w:t>
      </w:r>
    </w:p>
    <w:p w14:paraId="30524B1E" w14:textId="77777777" w:rsidR="00775EE4" w:rsidRDefault="00BE32C9">
      <w:pPr>
        <w:pStyle w:val="a5"/>
        <w:numPr>
          <w:ilvl w:val="3"/>
          <w:numId w:val="96"/>
        </w:numPr>
        <w:tabs>
          <w:tab w:val="left" w:pos="1939"/>
        </w:tabs>
        <w:ind w:hanging="913"/>
        <w:rPr>
          <w:sz w:val="28"/>
        </w:rPr>
      </w:pPr>
      <w:r>
        <w:rPr>
          <w:sz w:val="28"/>
        </w:rPr>
        <w:t>Содержание</w:t>
      </w:r>
      <w:r>
        <w:rPr>
          <w:spacing w:val="-5"/>
          <w:sz w:val="28"/>
        </w:rPr>
        <w:t xml:space="preserve"> </w:t>
      </w:r>
      <w:r>
        <w:rPr>
          <w:sz w:val="28"/>
        </w:rPr>
        <w:t>обучения</w:t>
      </w:r>
      <w:r>
        <w:rPr>
          <w:spacing w:val="-1"/>
          <w:sz w:val="28"/>
        </w:rPr>
        <w:t xml:space="preserve"> </w:t>
      </w:r>
      <w:r>
        <w:rPr>
          <w:sz w:val="28"/>
        </w:rPr>
        <w:t>во</w:t>
      </w:r>
      <w:r>
        <w:rPr>
          <w:spacing w:val="-4"/>
          <w:sz w:val="28"/>
        </w:rPr>
        <w:t xml:space="preserve"> </w:t>
      </w:r>
      <w:r>
        <w:rPr>
          <w:sz w:val="28"/>
        </w:rPr>
        <w:t>2</w:t>
      </w:r>
      <w:r>
        <w:rPr>
          <w:spacing w:val="-1"/>
          <w:sz w:val="28"/>
        </w:rPr>
        <w:t xml:space="preserve"> </w:t>
      </w:r>
      <w:r>
        <w:rPr>
          <w:sz w:val="28"/>
        </w:rPr>
        <w:t>классе.</w:t>
      </w:r>
    </w:p>
    <w:p w14:paraId="60187AD0" w14:textId="77777777" w:rsidR="00775EE4" w:rsidRDefault="00BE32C9">
      <w:pPr>
        <w:pStyle w:val="a5"/>
        <w:numPr>
          <w:ilvl w:val="4"/>
          <w:numId w:val="96"/>
        </w:numPr>
        <w:tabs>
          <w:tab w:val="left" w:pos="2148"/>
        </w:tabs>
        <w:spacing w:before="157" w:line="360" w:lineRule="auto"/>
        <w:ind w:left="1026" w:right="4380" w:firstLine="0"/>
        <w:rPr>
          <w:sz w:val="28"/>
        </w:rPr>
      </w:pPr>
      <w:r>
        <w:rPr>
          <w:sz w:val="28"/>
        </w:rPr>
        <w:t>Тематическое содержание речи.</w:t>
      </w:r>
      <w:r>
        <w:rPr>
          <w:spacing w:val="-67"/>
          <w:sz w:val="28"/>
        </w:rPr>
        <w:t xml:space="preserve"> </w:t>
      </w:r>
      <w:r>
        <w:rPr>
          <w:sz w:val="28"/>
        </w:rPr>
        <w:t>2.1.6.6.1.1.</w:t>
      </w:r>
      <w:r>
        <w:rPr>
          <w:spacing w:val="-1"/>
          <w:sz w:val="28"/>
        </w:rPr>
        <w:t xml:space="preserve"> </w:t>
      </w:r>
      <w:r>
        <w:rPr>
          <w:sz w:val="28"/>
        </w:rPr>
        <w:t>Мир</w:t>
      </w:r>
      <w:r>
        <w:rPr>
          <w:spacing w:val="1"/>
          <w:sz w:val="28"/>
        </w:rPr>
        <w:t xml:space="preserve"> </w:t>
      </w:r>
      <w:r>
        <w:rPr>
          <w:sz w:val="28"/>
        </w:rPr>
        <w:t>моего «я».</w:t>
      </w:r>
    </w:p>
    <w:p w14:paraId="262C7141" w14:textId="77777777" w:rsidR="00775EE4" w:rsidRDefault="00BE32C9">
      <w:pPr>
        <w:pStyle w:val="a3"/>
        <w:spacing w:line="321" w:lineRule="exact"/>
        <w:ind w:left="1026" w:firstLine="0"/>
        <w:jc w:val="left"/>
      </w:pPr>
      <w:r>
        <w:t>Приветствие.</w:t>
      </w:r>
      <w:r>
        <w:rPr>
          <w:spacing w:val="13"/>
        </w:rPr>
        <w:t xml:space="preserve"> </w:t>
      </w:r>
      <w:r>
        <w:t>Знакомство.</w:t>
      </w:r>
      <w:r>
        <w:rPr>
          <w:spacing w:val="14"/>
        </w:rPr>
        <w:t xml:space="preserve"> </w:t>
      </w:r>
      <w:r>
        <w:t>Моя</w:t>
      </w:r>
      <w:r>
        <w:rPr>
          <w:spacing w:val="14"/>
        </w:rPr>
        <w:t xml:space="preserve"> </w:t>
      </w:r>
      <w:r>
        <w:t>семья.</w:t>
      </w:r>
      <w:r>
        <w:rPr>
          <w:spacing w:val="11"/>
        </w:rPr>
        <w:t xml:space="preserve"> </w:t>
      </w:r>
      <w:r>
        <w:t>Мой</w:t>
      </w:r>
      <w:r>
        <w:rPr>
          <w:spacing w:val="12"/>
        </w:rPr>
        <w:t xml:space="preserve"> </w:t>
      </w:r>
      <w:r>
        <w:t>день</w:t>
      </w:r>
      <w:r>
        <w:rPr>
          <w:spacing w:val="14"/>
        </w:rPr>
        <w:t xml:space="preserve"> </w:t>
      </w:r>
      <w:r>
        <w:t>рождения.</w:t>
      </w:r>
      <w:r>
        <w:rPr>
          <w:spacing w:val="13"/>
        </w:rPr>
        <w:t xml:space="preserve"> </w:t>
      </w:r>
      <w:r>
        <w:t>Моя</w:t>
      </w:r>
      <w:r>
        <w:rPr>
          <w:spacing w:val="15"/>
        </w:rPr>
        <w:t xml:space="preserve"> </w:t>
      </w:r>
      <w:r>
        <w:t>любимая</w:t>
      </w:r>
    </w:p>
    <w:p w14:paraId="12018F7A" w14:textId="77777777" w:rsidR="00775EE4" w:rsidRDefault="00775EE4">
      <w:pPr>
        <w:spacing w:line="321" w:lineRule="exact"/>
        <w:sectPr w:rsidR="00775EE4">
          <w:pgSz w:w="11910" w:h="16840"/>
          <w:pgMar w:top="1040" w:right="440" w:bottom="1140" w:left="1100" w:header="0" w:footer="875" w:gutter="0"/>
          <w:cols w:space="720"/>
        </w:sectPr>
      </w:pPr>
    </w:p>
    <w:p w14:paraId="60E9EC06" w14:textId="77777777" w:rsidR="00775EE4" w:rsidRDefault="00BE32C9">
      <w:pPr>
        <w:pStyle w:val="a3"/>
        <w:spacing w:before="162"/>
        <w:ind w:firstLine="0"/>
        <w:jc w:val="left"/>
      </w:pPr>
      <w:r>
        <w:t>еда.</w:t>
      </w:r>
    </w:p>
    <w:p w14:paraId="09107E92" w14:textId="77777777" w:rsidR="00775EE4" w:rsidRDefault="00775EE4">
      <w:pPr>
        <w:pStyle w:val="a3"/>
        <w:ind w:left="0" w:firstLine="0"/>
        <w:jc w:val="left"/>
        <w:rPr>
          <w:sz w:val="30"/>
        </w:rPr>
      </w:pPr>
    </w:p>
    <w:p w14:paraId="58D45917" w14:textId="77777777" w:rsidR="00775EE4" w:rsidRDefault="00775EE4">
      <w:pPr>
        <w:pStyle w:val="a3"/>
        <w:ind w:left="0" w:firstLine="0"/>
        <w:jc w:val="left"/>
        <w:rPr>
          <w:sz w:val="30"/>
        </w:rPr>
      </w:pPr>
    </w:p>
    <w:p w14:paraId="656AAE15" w14:textId="77777777" w:rsidR="00775EE4" w:rsidRDefault="00775EE4">
      <w:pPr>
        <w:pStyle w:val="a3"/>
        <w:spacing w:before="10"/>
        <w:ind w:left="0" w:firstLine="0"/>
        <w:jc w:val="left"/>
        <w:rPr>
          <w:sz w:val="37"/>
        </w:rPr>
      </w:pPr>
    </w:p>
    <w:p w14:paraId="48A53697" w14:textId="77777777" w:rsidR="00775EE4" w:rsidRDefault="00BE32C9">
      <w:pPr>
        <w:pStyle w:val="a3"/>
        <w:ind w:firstLine="0"/>
        <w:jc w:val="left"/>
      </w:pPr>
      <w:r>
        <w:t>день.</w:t>
      </w:r>
    </w:p>
    <w:p w14:paraId="052C2C54" w14:textId="77777777" w:rsidR="00775EE4" w:rsidRDefault="00BE32C9">
      <w:pPr>
        <w:pStyle w:val="a3"/>
        <w:ind w:left="0" w:firstLine="0"/>
        <w:jc w:val="left"/>
        <w:rPr>
          <w:sz w:val="30"/>
        </w:rPr>
      </w:pPr>
      <w:r>
        <w:br w:type="column"/>
      </w:r>
    </w:p>
    <w:p w14:paraId="0AAD5475" w14:textId="77777777" w:rsidR="00775EE4" w:rsidRDefault="00775EE4">
      <w:pPr>
        <w:pStyle w:val="a3"/>
        <w:spacing w:before="1"/>
        <w:ind w:left="0" w:firstLine="0"/>
        <w:jc w:val="left"/>
        <w:rPr>
          <w:sz w:val="26"/>
        </w:rPr>
      </w:pPr>
    </w:p>
    <w:p w14:paraId="368DB9FC" w14:textId="77777777" w:rsidR="00775EE4" w:rsidRDefault="00BE32C9">
      <w:pPr>
        <w:pStyle w:val="a5"/>
        <w:numPr>
          <w:ilvl w:val="4"/>
          <w:numId w:val="96"/>
        </w:numPr>
        <w:tabs>
          <w:tab w:val="left" w:pos="1172"/>
        </w:tabs>
        <w:ind w:left="1171" w:hanging="1122"/>
        <w:rPr>
          <w:sz w:val="28"/>
        </w:rPr>
      </w:pPr>
      <w:r>
        <w:rPr>
          <w:sz w:val="28"/>
        </w:rPr>
        <w:t>Мир</w:t>
      </w:r>
      <w:r>
        <w:rPr>
          <w:spacing w:val="-1"/>
          <w:sz w:val="28"/>
        </w:rPr>
        <w:t xml:space="preserve"> </w:t>
      </w:r>
      <w:r>
        <w:rPr>
          <w:sz w:val="28"/>
        </w:rPr>
        <w:t>моих</w:t>
      </w:r>
      <w:r>
        <w:rPr>
          <w:spacing w:val="-1"/>
          <w:sz w:val="28"/>
        </w:rPr>
        <w:t xml:space="preserve"> </w:t>
      </w:r>
      <w:r>
        <w:rPr>
          <w:sz w:val="28"/>
        </w:rPr>
        <w:t>увлечений.</w:t>
      </w:r>
    </w:p>
    <w:p w14:paraId="7624DC33" w14:textId="77777777" w:rsidR="00775EE4" w:rsidRDefault="00BE32C9">
      <w:pPr>
        <w:pStyle w:val="a3"/>
        <w:spacing w:before="160"/>
        <w:ind w:left="50" w:firstLine="0"/>
        <w:jc w:val="left"/>
      </w:pPr>
      <w:r>
        <w:t>Любимый</w:t>
      </w:r>
      <w:r>
        <w:rPr>
          <w:spacing w:val="67"/>
        </w:rPr>
        <w:t xml:space="preserve"> </w:t>
      </w:r>
      <w:r>
        <w:t>цвет,</w:t>
      </w:r>
      <w:r>
        <w:rPr>
          <w:spacing w:val="69"/>
        </w:rPr>
        <w:t xml:space="preserve"> </w:t>
      </w:r>
      <w:r>
        <w:t>игрушка.  Любимые  занятия.  Мой</w:t>
      </w:r>
      <w:r>
        <w:rPr>
          <w:spacing w:val="68"/>
        </w:rPr>
        <w:t xml:space="preserve"> </w:t>
      </w:r>
      <w:r>
        <w:t>питомец.</w:t>
      </w:r>
      <w:r>
        <w:rPr>
          <w:spacing w:val="9"/>
        </w:rPr>
        <w:t xml:space="preserve"> </w:t>
      </w:r>
      <w:r>
        <w:t>Выходной</w:t>
      </w:r>
    </w:p>
    <w:p w14:paraId="7F2080B1" w14:textId="77777777" w:rsidR="00775EE4" w:rsidRDefault="00775EE4">
      <w:pPr>
        <w:sectPr w:rsidR="00775EE4">
          <w:type w:val="continuous"/>
          <w:pgSz w:w="11910" w:h="16840"/>
          <w:pgMar w:top="1040" w:right="440" w:bottom="280" w:left="1100" w:header="720" w:footer="720" w:gutter="0"/>
          <w:cols w:num="2" w:space="720" w:equalWidth="0">
            <w:col w:w="936" w:space="40"/>
            <w:col w:w="9394"/>
          </w:cols>
        </w:sectPr>
      </w:pPr>
    </w:p>
    <w:p w14:paraId="1CF6035C" w14:textId="77777777" w:rsidR="00775EE4" w:rsidRDefault="00BE32C9">
      <w:pPr>
        <w:pStyle w:val="a3"/>
        <w:spacing w:before="67"/>
        <w:ind w:left="1026" w:firstLine="0"/>
      </w:pPr>
      <w:r>
        <w:t>2.1.6.6.1.3.</w:t>
      </w:r>
      <w:r>
        <w:rPr>
          <w:spacing w:val="-3"/>
        </w:rPr>
        <w:t xml:space="preserve"> </w:t>
      </w:r>
      <w:r>
        <w:t>Мир</w:t>
      </w:r>
      <w:r>
        <w:rPr>
          <w:spacing w:val="-1"/>
        </w:rPr>
        <w:t xml:space="preserve"> </w:t>
      </w:r>
      <w:r>
        <w:t>вокруг</w:t>
      </w:r>
      <w:r>
        <w:rPr>
          <w:spacing w:val="-3"/>
        </w:rPr>
        <w:t xml:space="preserve"> </w:t>
      </w:r>
      <w:r>
        <w:t>меня.</w:t>
      </w:r>
    </w:p>
    <w:p w14:paraId="24EB9A0B" w14:textId="77777777" w:rsidR="00775EE4" w:rsidRDefault="00BE32C9">
      <w:pPr>
        <w:pStyle w:val="a3"/>
        <w:spacing w:before="163" w:line="360" w:lineRule="auto"/>
        <w:ind w:left="1026" w:right="2445" w:firstLine="0"/>
      </w:pPr>
      <w:r>
        <w:t>Моя школа. Мои друзья. Моя малая родина (город, село).</w:t>
      </w:r>
      <w:r>
        <w:rPr>
          <w:spacing w:val="-67"/>
        </w:rPr>
        <w:t xml:space="preserve"> </w:t>
      </w:r>
      <w:r>
        <w:t>2.1.6.6.1.4.</w:t>
      </w:r>
      <w:r>
        <w:rPr>
          <w:spacing w:val="-2"/>
        </w:rPr>
        <w:t xml:space="preserve"> </w:t>
      </w:r>
      <w:r>
        <w:t>Родная</w:t>
      </w:r>
      <w:r>
        <w:rPr>
          <w:spacing w:val="-1"/>
        </w:rPr>
        <w:t xml:space="preserve"> </w:t>
      </w:r>
      <w:r>
        <w:t>страна</w:t>
      </w:r>
      <w:r>
        <w:rPr>
          <w:spacing w:val="-1"/>
        </w:rPr>
        <w:t xml:space="preserve"> </w:t>
      </w:r>
      <w:r>
        <w:t>и</w:t>
      </w:r>
      <w:r>
        <w:rPr>
          <w:spacing w:val="-1"/>
        </w:rPr>
        <w:t xml:space="preserve"> </w:t>
      </w:r>
      <w:r>
        <w:t>страны</w:t>
      </w:r>
      <w:r>
        <w:rPr>
          <w:spacing w:val="-4"/>
        </w:rPr>
        <w:t xml:space="preserve"> </w:t>
      </w:r>
      <w:r>
        <w:t>изучаемого языка.</w:t>
      </w:r>
    </w:p>
    <w:p w14:paraId="7D81659E" w14:textId="77777777" w:rsidR="00775EE4" w:rsidRDefault="00BE32C9">
      <w:pPr>
        <w:pStyle w:val="a3"/>
        <w:spacing w:line="360" w:lineRule="auto"/>
        <w:ind w:right="408"/>
      </w:pPr>
      <w:r>
        <w:t>Названия родной страны и страны/стран изучаемого языка; их столиц.</w:t>
      </w:r>
      <w:r>
        <w:rPr>
          <w:spacing w:val="1"/>
        </w:rPr>
        <w:t xml:space="preserve"> </w:t>
      </w:r>
      <w:r>
        <w:t>Произведения</w:t>
      </w:r>
      <w:r>
        <w:rPr>
          <w:spacing w:val="1"/>
        </w:rPr>
        <w:t xml:space="preserve"> </w:t>
      </w:r>
      <w:r>
        <w:t>детского</w:t>
      </w:r>
      <w:r>
        <w:rPr>
          <w:spacing w:val="1"/>
        </w:rPr>
        <w:t xml:space="preserve"> </w:t>
      </w:r>
      <w:r>
        <w:t>фольклора.</w:t>
      </w:r>
      <w:r>
        <w:rPr>
          <w:spacing w:val="1"/>
        </w:rPr>
        <w:t xml:space="preserve"> </w:t>
      </w:r>
      <w:r>
        <w:t>Литературные</w:t>
      </w:r>
      <w:r>
        <w:rPr>
          <w:spacing w:val="1"/>
        </w:rPr>
        <w:t xml:space="preserve"> </w:t>
      </w:r>
      <w:r>
        <w:t>персонажи</w:t>
      </w:r>
      <w:r>
        <w:rPr>
          <w:spacing w:val="1"/>
        </w:rPr>
        <w:t xml:space="preserve"> </w:t>
      </w:r>
      <w:r>
        <w:t>детских</w:t>
      </w:r>
      <w:r>
        <w:rPr>
          <w:spacing w:val="1"/>
        </w:rPr>
        <w:t xml:space="preserve"> </w:t>
      </w:r>
      <w:r>
        <w:t>книг.</w:t>
      </w:r>
      <w:r>
        <w:rPr>
          <w:spacing w:val="1"/>
        </w:rPr>
        <w:t xml:space="preserve"> </w:t>
      </w:r>
      <w:r>
        <w:t>Праздники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(Новый</w:t>
      </w:r>
      <w:r>
        <w:rPr>
          <w:spacing w:val="1"/>
        </w:rPr>
        <w:t xml:space="preserve"> </w:t>
      </w:r>
      <w:r>
        <w:t>год,</w:t>
      </w:r>
      <w:r>
        <w:rPr>
          <w:spacing w:val="1"/>
        </w:rPr>
        <w:t xml:space="preserve"> </w:t>
      </w:r>
      <w:r>
        <w:t>Рождество).</w:t>
      </w:r>
    </w:p>
    <w:p w14:paraId="6824657E" w14:textId="77777777" w:rsidR="00775EE4" w:rsidRDefault="00BE32C9">
      <w:pPr>
        <w:pStyle w:val="a5"/>
        <w:numPr>
          <w:ilvl w:val="4"/>
          <w:numId w:val="95"/>
        </w:numPr>
        <w:tabs>
          <w:tab w:val="left" w:pos="2148"/>
        </w:tabs>
        <w:spacing w:line="360" w:lineRule="auto"/>
        <w:ind w:right="4958" w:firstLine="0"/>
        <w:rPr>
          <w:sz w:val="28"/>
        </w:rPr>
      </w:pPr>
      <w:r>
        <w:rPr>
          <w:sz w:val="28"/>
        </w:rPr>
        <w:t>Коммуникативные умения.</w:t>
      </w:r>
      <w:r>
        <w:rPr>
          <w:spacing w:val="-67"/>
          <w:sz w:val="28"/>
        </w:rPr>
        <w:t xml:space="preserve"> </w:t>
      </w:r>
      <w:r>
        <w:rPr>
          <w:sz w:val="28"/>
        </w:rPr>
        <w:t>2.1.6.6.2.1.</w:t>
      </w:r>
      <w:r>
        <w:rPr>
          <w:spacing w:val="-1"/>
          <w:sz w:val="28"/>
        </w:rPr>
        <w:t xml:space="preserve"> </w:t>
      </w:r>
      <w:r>
        <w:rPr>
          <w:sz w:val="28"/>
        </w:rPr>
        <w:t>Говорение.</w:t>
      </w:r>
    </w:p>
    <w:p w14:paraId="57567FCB" w14:textId="77777777" w:rsidR="00775EE4" w:rsidRDefault="00BE32C9">
      <w:pPr>
        <w:pStyle w:val="a5"/>
        <w:numPr>
          <w:ilvl w:val="6"/>
          <w:numId w:val="94"/>
        </w:numPr>
        <w:tabs>
          <w:tab w:val="left" w:pos="2568"/>
        </w:tabs>
        <w:spacing w:before="1"/>
        <w:ind w:hanging="1542"/>
        <w:rPr>
          <w:sz w:val="28"/>
        </w:rPr>
      </w:pPr>
      <w:r>
        <w:rPr>
          <w:sz w:val="28"/>
        </w:rPr>
        <w:t>Коммуникативные</w:t>
      </w:r>
      <w:r>
        <w:rPr>
          <w:spacing w:val="-4"/>
          <w:sz w:val="28"/>
        </w:rPr>
        <w:t xml:space="preserve"> </w:t>
      </w:r>
      <w:r>
        <w:rPr>
          <w:sz w:val="28"/>
        </w:rPr>
        <w:t>умения</w:t>
      </w:r>
      <w:r>
        <w:rPr>
          <w:spacing w:val="-6"/>
          <w:sz w:val="28"/>
        </w:rPr>
        <w:t xml:space="preserve"> </w:t>
      </w:r>
      <w:r>
        <w:rPr>
          <w:sz w:val="28"/>
        </w:rPr>
        <w:t>диалогической</w:t>
      </w:r>
      <w:r>
        <w:rPr>
          <w:spacing w:val="-3"/>
          <w:sz w:val="28"/>
        </w:rPr>
        <w:t xml:space="preserve"> </w:t>
      </w:r>
      <w:r>
        <w:rPr>
          <w:sz w:val="28"/>
        </w:rPr>
        <w:t>речи.</w:t>
      </w:r>
    </w:p>
    <w:p w14:paraId="2C71739A" w14:textId="77777777" w:rsidR="00775EE4" w:rsidRDefault="00BE32C9">
      <w:pPr>
        <w:pStyle w:val="a3"/>
        <w:spacing w:before="161" w:line="360" w:lineRule="auto"/>
        <w:ind w:right="408"/>
      </w:pPr>
      <w:r>
        <w:t>Ведение</w:t>
      </w:r>
      <w:r>
        <w:rPr>
          <w:spacing w:val="1"/>
        </w:rPr>
        <w:t xml:space="preserve"> </w:t>
      </w:r>
      <w:r>
        <w:t>с</w:t>
      </w:r>
      <w:r>
        <w:rPr>
          <w:spacing w:val="1"/>
        </w:rPr>
        <w:t xml:space="preserve"> </w:t>
      </w:r>
      <w:r>
        <w:t>использованием</w:t>
      </w:r>
      <w:r>
        <w:rPr>
          <w:spacing w:val="1"/>
        </w:rPr>
        <w:t xml:space="preserve"> </w:t>
      </w:r>
      <w:r>
        <w:t>речевых</w:t>
      </w:r>
      <w:r>
        <w:rPr>
          <w:spacing w:val="1"/>
        </w:rPr>
        <w:t xml:space="preserve"> </w:t>
      </w:r>
      <w:r>
        <w:t>ситуаций,</w:t>
      </w:r>
      <w:r>
        <w:rPr>
          <w:spacing w:val="1"/>
        </w:rPr>
        <w:t xml:space="preserve"> </w:t>
      </w:r>
      <w:r>
        <w:t>ключевых</w:t>
      </w:r>
      <w:r>
        <w:rPr>
          <w:spacing w:val="1"/>
        </w:rPr>
        <w:t xml:space="preserve"> </w:t>
      </w:r>
      <w:r>
        <w:t>слов</w:t>
      </w:r>
      <w:r>
        <w:rPr>
          <w:spacing w:val="1"/>
        </w:rPr>
        <w:t xml:space="preserve"> </w:t>
      </w:r>
      <w:r>
        <w:t>и</w:t>
      </w:r>
      <w:r>
        <w:rPr>
          <w:spacing w:val="1"/>
        </w:rPr>
        <w:t xml:space="preserve"> </w:t>
      </w:r>
      <w:r>
        <w:t>(или)</w:t>
      </w:r>
      <w:r>
        <w:rPr>
          <w:spacing w:val="-67"/>
        </w:rPr>
        <w:t xml:space="preserve"> </w:t>
      </w:r>
      <w:r>
        <w:t>иллюстраций с соблюдением норм речевого этикета, принятых в стране/странах</w:t>
      </w:r>
      <w:r>
        <w:rPr>
          <w:spacing w:val="-67"/>
        </w:rPr>
        <w:t xml:space="preserve"> </w:t>
      </w:r>
      <w:r>
        <w:t>изучаемого языка:</w:t>
      </w:r>
    </w:p>
    <w:p w14:paraId="176CA128" w14:textId="77777777" w:rsidR="00775EE4" w:rsidRDefault="00BE32C9">
      <w:pPr>
        <w:pStyle w:val="a3"/>
        <w:spacing w:line="360" w:lineRule="auto"/>
        <w:ind w:right="408"/>
      </w:pPr>
      <w:r>
        <w:t>диалога</w:t>
      </w:r>
      <w:r>
        <w:rPr>
          <w:spacing w:val="1"/>
        </w:rPr>
        <w:t xml:space="preserve"> </w:t>
      </w:r>
      <w:r>
        <w:t>этикетного</w:t>
      </w:r>
      <w:r>
        <w:rPr>
          <w:spacing w:val="1"/>
        </w:rPr>
        <w:t xml:space="preserve"> </w:t>
      </w:r>
      <w:r>
        <w:t>характера:</w:t>
      </w:r>
      <w:r>
        <w:rPr>
          <w:spacing w:val="1"/>
        </w:rPr>
        <w:t xml:space="preserve"> </w:t>
      </w:r>
      <w:r>
        <w:t>приветствие,</w:t>
      </w:r>
      <w:r>
        <w:rPr>
          <w:spacing w:val="1"/>
        </w:rPr>
        <w:t xml:space="preserve"> </w:t>
      </w:r>
      <w:r>
        <w:t>начало</w:t>
      </w:r>
      <w:r>
        <w:rPr>
          <w:spacing w:val="1"/>
        </w:rPr>
        <w:t xml:space="preserve"> </w:t>
      </w:r>
      <w:r>
        <w:t>и</w:t>
      </w:r>
      <w:r>
        <w:rPr>
          <w:spacing w:val="1"/>
        </w:rPr>
        <w:t xml:space="preserve"> </w:t>
      </w:r>
      <w:r>
        <w:t>завершение</w:t>
      </w:r>
      <w:r>
        <w:rPr>
          <w:spacing w:val="1"/>
        </w:rPr>
        <w:t xml:space="preserve"> </w:t>
      </w:r>
      <w:r>
        <w:t>разговора, знакомство с собеседником; поздравление с праздником; выражение</w:t>
      </w:r>
      <w:r>
        <w:rPr>
          <w:spacing w:val="1"/>
        </w:rPr>
        <w:t xml:space="preserve"> </w:t>
      </w:r>
      <w:r>
        <w:t>благодарности</w:t>
      </w:r>
      <w:r>
        <w:rPr>
          <w:spacing w:val="-1"/>
        </w:rPr>
        <w:t xml:space="preserve"> </w:t>
      </w:r>
      <w:r>
        <w:t>за поздравление;</w:t>
      </w:r>
      <w:r>
        <w:rPr>
          <w:spacing w:val="-2"/>
        </w:rPr>
        <w:t xml:space="preserve"> </w:t>
      </w:r>
      <w:r>
        <w:t>извинение;</w:t>
      </w:r>
    </w:p>
    <w:p w14:paraId="3D6F3693" w14:textId="77777777" w:rsidR="00775EE4" w:rsidRDefault="00BE32C9">
      <w:pPr>
        <w:pStyle w:val="a3"/>
        <w:spacing w:line="360" w:lineRule="auto"/>
        <w:ind w:right="412"/>
      </w:pPr>
      <w:r>
        <w:t>диалога-расспроса:</w:t>
      </w:r>
      <w:r>
        <w:rPr>
          <w:spacing w:val="1"/>
        </w:rPr>
        <w:t xml:space="preserve"> </w:t>
      </w:r>
      <w:r>
        <w:t>запрашивание</w:t>
      </w:r>
      <w:r>
        <w:rPr>
          <w:spacing w:val="1"/>
        </w:rPr>
        <w:t xml:space="preserve"> </w:t>
      </w:r>
      <w:r>
        <w:t>интересующей</w:t>
      </w:r>
      <w:r>
        <w:rPr>
          <w:spacing w:val="71"/>
        </w:rPr>
        <w:t xml:space="preserve"> </w:t>
      </w:r>
      <w:r>
        <w:t>информации;</w:t>
      </w:r>
      <w:r>
        <w:rPr>
          <w:spacing w:val="1"/>
        </w:rPr>
        <w:t xml:space="preserve"> </w:t>
      </w:r>
      <w:r>
        <w:t>сообщение</w:t>
      </w:r>
      <w:r>
        <w:rPr>
          <w:spacing w:val="-1"/>
        </w:rPr>
        <w:t xml:space="preserve"> </w:t>
      </w:r>
      <w:r>
        <w:t>фактической</w:t>
      </w:r>
      <w:r>
        <w:rPr>
          <w:spacing w:val="-1"/>
        </w:rPr>
        <w:t xml:space="preserve"> </w:t>
      </w:r>
      <w:r>
        <w:t>информации,</w:t>
      </w:r>
      <w:r>
        <w:rPr>
          <w:spacing w:val="-5"/>
        </w:rPr>
        <w:t xml:space="preserve"> </w:t>
      </w:r>
      <w:r>
        <w:t>ответы</w:t>
      </w:r>
      <w:r>
        <w:rPr>
          <w:spacing w:val="-1"/>
        </w:rPr>
        <w:t xml:space="preserve"> </w:t>
      </w:r>
      <w:r>
        <w:t>на вопросы</w:t>
      </w:r>
      <w:r>
        <w:rPr>
          <w:spacing w:val="-3"/>
        </w:rPr>
        <w:t xml:space="preserve"> </w:t>
      </w:r>
      <w:r>
        <w:t>собеседника.</w:t>
      </w:r>
    </w:p>
    <w:p w14:paraId="6E8D8455" w14:textId="77777777" w:rsidR="00775EE4" w:rsidRDefault="00BE32C9">
      <w:pPr>
        <w:pStyle w:val="a5"/>
        <w:numPr>
          <w:ilvl w:val="6"/>
          <w:numId w:val="94"/>
        </w:numPr>
        <w:tabs>
          <w:tab w:val="left" w:pos="2568"/>
        </w:tabs>
        <w:ind w:hanging="1542"/>
        <w:rPr>
          <w:sz w:val="28"/>
        </w:rPr>
      </w:pPr>
      <w:r>
        <w:rPr>
          <w:sz w:val="28"/>
        </w:rPr>
        <w:t>Коммуникативные</w:t>
      </w:r>
      <w:r>
        <w:rPr>
          <w:spacing w:val="-4"/>
          <w:sz w:val="28"/>
        </w:rPr>
        <w:t xml:space="preserve"> </w:t>
      </w:r>
      <w:r>
        <w:rPr>
          <w:sz w:val="28"/>
        </w:rPr>
        <w:t>умения</w:t>
      </w:r>
      <w:r>
        <w:rPr>
          <w:spacing w:val="-6"/>
          <w:sz w:val="28"/>
        </w:rPr>
        <w:t xml:space="preserve"> </w:t>
      </w:r>
      <w:r>
        <w:rPr>
          <w:sz w:val="28"/>
        </w:rPr>
        <w:t>монологической</w:t>
      </w:r>
      <w:r>
        <w:rPr>
          <w:spacing w:val="-7"/>
          <w:sz w:val="28"/>
        </w:rPr>
        <w:t xml:space="preserve"> </w:t>
      </w:r>
      <w:r>
        <w:rPr>
          <w:sz w:val="28"/>
        </w:rPr>
        <w:t>речи.</w:t>
      </w:r>
    </w:p>
    <w:p w14:paraId="461AB667" w14:textId="77777777" w:rsidR="00775EE4" w:rsidRDefault="00BE32C9">
      <w:pPr>
        <w:pStyle w:val="a3"/>
        <w:spacing w:before="161" w:line="360" w:lineRule="auto"/>
        <w:ind w:right="407"/>
      </w:pPr>
      <w:r>
        <w:t>Создание</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вопросов</w:t>
      </w:r>
      <w:r>
        <w:rPr>
          <w:spacing w:val="1"/>
        </w:rPr>
        <w:t xml:space="preserve"> </w:t>
      </w:r>
      <w:r>
        <w:t>и</w:t>
      </w:r>
      <w:r>
        <w:rPr>
          <w:spacing w:val="1"/>
        </w:rPr>
        <w:t xml:space="preserve"> </w:t>
      </w:r>
      <w:r>
        <w:t>(или)</w:t>
      </w:r>
      <w:r>
        <w:rPr>
          <w:spacing w:val="1"/>
        </w:rPr>
        <w:t xml:space="preserve"> </w:t>
      </w:r>
      <w:r>
        <w:t>иллюстраций</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предмета,</w:t>
      </w:r>
      <w:r>
        <w:rPr>
          <w:spacing w:val="1"/>
        </w:rPr>
        <w:t xml:space="preserve"> </w:t>
      </w:r>
      <w:r>
        <w:t>реального человека или литературного персонажа; рассказ о себе, члене семьи,</w:t>
      </w:r>
      <w:r>
        <w:rPr>
          <w:spacing w:val="1"/>
        </w:rPr>
        <w:t xml:space="preserve"> </w:t>
      </w:r>
      <w:r>
        <w:t>друге.</w:t>
      </w:r>
    </w:p>
    <w:p w14:paraId="09D45B46" w14:textId="77777777" w:rsidR="00775EE4" w:rsidRDefault="00BE32C9">
      <w:pPr>
        <w:pStyle w:val="a5"/>
        <w:numPr>
          <w:ilvl w:val="5"/>
          <w:numId w:val="93"/>
        </w:numPr>
        <w:tabs>
          <w:tab w:val="left" w:pos="2359"/>
        </w:tabs>
        <w:ind w:hanging="1333"/>
        <w:rPr>
          <w:sz w:val="28"/>
        </w:rPr>
      </w:pPr>
      <w:r>
        <w:rPr>
          <w:sz w:val="28"/>
        </w:rPr>
        <w:t>Аудирование.</w:t>
      </w:r>
    </w:p>
    <w:p w14:paraId="32BE3557" w14:textId="77777777" w:rsidR="00775EE4" w:rsidRDefault="00BE32C9">
      <w:pPr>
        <w:pStyle w:val="a3"/>
        <w:spacing w:before="160" w:line="360" w:lineRule="auto"/>
        <w:ind w:right="408"/>
      </w:pP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других</w:t>
      </w:r>
      <w:r>
        <w:rPr>
          <w:spacing w:val="1"/>
        </w:rPr>
        <w:t xml:space="preserve"> </w:t>
      </w:r>
      <w:r>
        <w:t>обучающихся</w:t>
      </w:r>
      <w:r>
        <w:rPr>
          <w:spacing w:val="1"/>
        </w:rPr>
        <w:t xml:space="preserve"> </w:t>
      </w:r>
      <w:r>
        <w:t>и</w:t>
      </w:r>
      <w:r>
        <w:rPr>
          <w:spacing w:val="1"/>
        </w:rPr>
        <w:t xml:space="preserve"> </w:t>
      </w:r>
      <w:r>
        <w:t>вербальная/невербальная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1"/>
        </w:rPr>
        <w:t xml:space="preserve"> </w:t>
      </w:r>
      <w:r>
        <w:t>(при</w:t>
      </w:r>
      <w:r>
        <w:rPr>
          <w:spacing w:val="1"/>
        </w:rPr>
        <w:t xml:space="preserve"> </w:t>
      </w:r>
      <w:r>
        <w:t>непосредственном</w:t>
      </w:r>
      <w:r>
        <w:rPr>
          <w:spacing w:val="1"/>
        </w:rPr>
        <w:t xml:space="preserve"> </w:t>
      </w:r>
      <w:r>
        <w:t>общении).</w:t>
      </w:r>
    </w:p>
    <w:p w14:paraId="46112B30" w14:textId="77777777" w:rsidR="00775EE4" w:rsidRDefault="00BE32C9">
      <w:pPr>
        <w:pStyle w:val="a3"/>
        <w:spacing w:before="2" w:line="360" w:lineRule="auto"/>
        <w:ind w:right="409"/>
      </w:pPr>
      <w:r>
        <w:t>Восприятие</w:t>
      </w:r>
      <w:r>
        <w:rPr>
          <w:spacing w:val="1"/>
        </w:rPr>
        <w:t xml:space="preserve"> </w:t>
      </w:r>
      <w:r>
        <w:t>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50"/>
        </w:rPr>
        <w:t xml:space="preserve"> </w:t>
      </w:r>
      <w:r>
        <w:t>языковом</w:t>
      </w:r>
      <w:r>
        <w:rPr>
          <w:spacing w:val="51"/>
        </w:rPr>
        <w:t xml:space="preserve"> </w:t>
      </w:r>
      <w:r>
        <w:t>материале,</w:t>
      </w:r>
      <w:r>
        <w:rPr>
          <w:spacing w:val="47"/>
        </w:rPr>
        <w:t xml:space="preserve"> </w:t>
      </w:r>
      <w:r>
        <w:t>в</w:t>
      </w:r>
      <w:r>
        <w:rPr>
          <w:spacing w:val="50"/>
        </w:rPr>
        <w:t xml:space="preserve"> </w:t>
      </w:r>
      <w:r>
        <w:t>соответствии</w:t>
      </w:r>
      <w:r>
        <w:rPr>
          <w:spacing w:val="51"/>
        </w:rPr>
        <w:t xml:space="preserve"> </w:t>
      </w:r>
      <w:r>
        <w:t>с</w:t>
      </w:r>
      <w:r>
        <w:rPr>
          <w:spacing w:val="51"/>
        </w:rPr>
        <w:t xml:space="preserve"> </w:t>
      </w:r>
      <w:r>
        <w:t>поставленной</w:t>
      </w:r>
    </w:p>
    <w:p w14:paraId="1BB2AF73" w14:textId="77777777" w:rsidR="00775EE4" w:rsidRDefault="00775EE4">
      <w:pPr>
        <w:spacing w:line="360" w:lineRule="auto"/>
        <w:sectPr w:rsidR="00775EE4">
          <w:pgSz w:w="11910" w:h="16840"/>
          <w:pgMar w:top="1040" w:right="440" w:bottom="1140" w:left="1100" w:header="0" w:footer="875" w:gutter="0"/>
          <w:cols w:space="720"/>
        </w:sectPr>
      </w:pPr>
    </w:p>
    <w:p w14:paraId="31018E8B" w14:textId="77777777" w:rsidR="00775EE4" w:rsidRDefault="00BE32C9">
      <w:pPr>
        <w:pStyle w:val="a3"/>
        <w:spacing w:before="67" w:line="362" w:lineRule="auto"/>
        <w:ind w:right="408" w:firstLine="0"/>
      </w:pPr>
      <w:r>
        <w:t>коммуникативной задачей: с пониманием основного содержания, с пониманием</w:t>
      </w:r>
      <w:r>
        <w:rPr>
          <w:spacing w:val="-67"/>
        </w:rPr>
        <w:t xml:space="preserve"> </w:t>
      </w:r>
      <w:r>
        <w:t>запрашиваемой</w:t>
      </w:r>
      <w:r>
        <w:rPr>
          <w:spacing w:val="-1"/>
        </w:rPr>
        <w:t xml:space="preserve"> </w:t>
      </w:r>
      <w:r>
        <w:t>информации</w:t>
      </w:r>
      <w:r>
        <w:rPr>
          <w:spacing w:val="-1"/>
        </w:rPr>
        <w:t xml:space="preserve"> </w:t>
      </w:r>
      <w:r>
        <w:t>(при</w:t>
      </w:r>
      <w:r>
        <w:rPr>
          <w:spacing w:val="-3"/>
        </w:rPr>
        <w:t xml:space="preserve"> </w:t>
      </w:r>
      <w:r>
        <w:t>опосредованном</w:t>
      </w:r>
      <w:r>
        <w:rPr>
          <w:spacing w:val="-1"/>
        </w:rPr>
        <w:t xml:space="preserve"> </w:t>
      </w:r>
      <w:r>
        <w:t>общении).</w:t>
      </w:r>
    </w:p>
    <w:p w14:paraId="23C63414" w14:textId="77777777" w:rsidR="00775EE4" w:rsidRDefault="00BE32C9">
      <w:pPr>
        <w:pStyle w:val="a3"/>
        <w:spacing w:line="360" w:lineRule="auto"/>
        <w:ind w:right="412"/>
      </w:pPr>
      <w:r>
        <w:t>Аудирование с пониманием основного содержания текста предполагает</w:t>
      </w:r>
      <w:r>
        <w:rPr>
          <w:spacing w:val="1"/>
        </w:rPr>
        <w:t xml:space="preserve"> </w:t>
      </w:r>
      <w:r>
        <w:t>определение основной темы и главных фактов/событий в воспринимаемом на</w:t>
      </w:r>
      <w:r>
        <w:rPr>
          <w:spacing w:val="1"/>
        </w:rPr>
        <w:t xml:space="preserve"> </w:t>
      </w:r>
      <w:r>
        <w:t>слух тексте</w:t>
      </w:r>
      <w:r>
        <w:rPr>
          <w:spacing w:val="-1"/>
        </w:rPr>
        <w:t xml:space="preserve"> </w:t>
      </w:r>
      <w:r>
        <w:t>с</w:t>
      </w:r>
      <w:r>
        <w:rPr>
          <w:spacing w:val="-1"/>
        </w:rPr>
        <w:t xml:space="preserve"> </w:t>
      </w:r>
      <w:r>
        <w:t>использованием иллюстраций</w:t>
      </w:r>
      <w:r>
        <w:rPr>
          <w:spacing w:val="-1"/>
        </w:rPr>
        <w:t xml:space="preserve"> </w:t>
      </w:r>
      <w:r>
        <w:t>и</w:t>
      </w:r>
      <w:r>
        <w:rPr>
          <w:spacing w:val="-1"/>
        </w:rPr>
        <w:t xml:space="preserve"> </w:t>
      </w:r>
      <w:r>
        <w:t>языковой догадки.</w:t>
      </w:r>
    </w:p>
    <w:p w14:paraId="05C8A4FB" w14:textId="77777777" w:rsidR="00775EE4" w:rsidRDefault="00BE32C9">
      <w:pPr>
        <w:pStyle w:val="a3"/>
        <w:spacing w:line="360" w:lineRule="auto"/>
        <w:ind w:right="411"/>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67"/>
        </w:rPr>
        <w:t xml:space="preserve"> </w:t>
      </w:r>
      <w:r>
        <w:t>выделение</w:t>
      </w:r>
      <w:r>
        <w:rPr>
          <w:spacing w:val="1"/>
        </w:rPr>
        <w:t xml:space="preserve"> </w:t>
      </w:r>
      <w:r>
        <w:t>из</w:t>
      </w:r>
      <w:r>
        <w:rPr>
          <w:spacing w:val="1"/>
        </w:rPr>
        <w:t xml:space="preserve"> </w:t>
      </w:r>
      <w:r>
        <w:t>воспринимаемого</w:t>
      </w:r>
      <w:r>
        <w:rPr>
          <w:spacing w:val="1"/>
        </w:rPr>
        <w:t xml:space="preserve"> </w:t>
      </w:r>
      <w:r>
        <w:t>на</w:t>
      </w:r>
      <w:r>
        <w:rPr>
          <w:spacing w:val="1"/>
        </w:rPr>
        <w:t xml:space="preserve"> </w:t>
      </w:r>
      <w:r>
        <w:t>слух</w:t>
      </w:r>
      <w:r>
        <w:rPr>
          <w:spacing w:val="1"/>
        </w:rPr>
        <w:t xml:space="preserve"> </w:t>
      </w:r>
      <w:r>
        <w:t>текста</w:t>
      </w:r>
      <w:r>
        <w:rPr>
          <w:spacing w:val="1"/>
        </w:rPr>
        <w:t xml:space="preserve"> </w:t>
      </w:r>
      <w:r>
        <w:t>и</w:t>
      </w:r>
      <w:r>
        <w:rPr>
          <w:spacing w:val="1"/>
        </w:rPr>
        <w:t xml:space="preserve"> </w:t>
      </w:r>
      <w:r>
        <w:t>понимание</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(например,</w:t>
      </w:r>
      <w:r>
        <w:rPr>
          <w:spacing w:val="1"/>
        </w:rPr>
        <w:t xml:space="preserve"> </w:t>
      </w:r>
      <w:r>
        <w:t>имя,</w:t>
      </w:r>
      <w:r>
        <w:rPr>
          <w:spacing w:val="1"/>
        </w:rPr>
        <w:t xml:space="preserve"> </w:t>
      </w:r>
      <w:r>
        <w:t>возраст,</w:t>
      </w:r>
      <w:r>
        <w:rPr>
          <w:spacing w:val="1"/>
        </w:rPr>
        <w:t xml:space="preserve"> </w:t>
      </w:r>
      <w:r>
        <w:t>любимое</w:t>
      </w:r>
      <w:r>
        <w:rPr>
          <w:spacing w:val="1"/>
        </w:rPr>
        <w:t xml:space="preserve"> </w:t>
      </w:r>
      <w:r>
        <w:t>занятие,</w:t>
      </w:r>
      <w:r>
        <w:rPr>
          <w:spacing w:val="1"/>
        </w:rPr>
        <w:t xml:space="preserve"> </w:t>
      </w:r>
      <w:r>
        <w:t>цвет)</w:t>
      </w:r>
      <w:r>
        <w:rPr>
          <w:spacing w:val="1"/>
        </w:rPr>
        <w:t xml:space="preserve"> </w:t>
      </w:r>
      <w:r>
        <w:t>с</w:t>
      </w:r>
      <w:r>
        <w:rPr>
          <w:spacing w:val="1"/>
        </w:rPr>
        <w:t xml:space="preserve"> </w:t>
      </w:r>
      <w:r>
        <w:t>использованием</w:t>
      </w:r>
      <w:r>
        <w:rPr>
          <w:spacing w:val="-1"/>
        </w:rPr>
        <w:t xml:space="preserve"> </w:t>
      </w:r>
      <w:r>
        <w:t>иллюстраций и языковой</w:t>
      </w:r>
      <w:r>
        <w:rPr>
          <w:spacing w:val="-1"/>
        </w:rPr>
        <w:t xml:space="preserve"> </w:t>
      </w:r>
      <w:r>
        <w:t>догадки.</w:t>
      </w:r>
    </w:p>
    <w:p w14:paraId="7D6DF01F" w14:textId="77777777" w:rsidR="00775EE4" w:rsidRDefault="00BE32C9">
      <w:pPr>
        <w:pStyle w:val="a3"/>
        <w:spacing w:line="360" w:lineRule="auto"/>
        <w:ind w:right="413"/>
      </w:pPr>
      <w:r>
        <w:t>Тексты для аудирования: диалог, высказывания собеседников в ситуациях</w:t>
      </w:r>
      <w:r>
        <w:rPr>
          <w:spacing w:val="-67"/>
        </w:rPr>
        <w:t xml:space="preserve"> </w:t>
      </w:r>
      <w:r>
        <w:t>повседневного общения, рассказ,</w:t>
      </w:r>
      <w:r>
        <w:rPr>
          <w:spacing w:val="-1"/>
        </w:rPr>
        <w:t xml:space="preserve"> </w:t>
      </w:r>
      <w:r>
        <w:t>сказка.</w:t>
      </w:r>
    </w:p>
    <w:p w14:paraId="7DA1C547" w14:textId="77777777" w:rsidR="00775EE4" w:rsidRDefault="00BE32C9">
      <w:pPr>
        <w:pStyle w:val="a5"/>
        <w:numPr>
          <w:ilvl w:val="5"/>
          <w:numId w:val="93"/>
        </w:numPr>
        <w:tabs>
          <w:tab w:val="left" w:pos="2359"/>
        </w:tabs>
        <w:spacing w:line="321" w:lineRule="exact"/>
        <w:ind w:hanging="1333"/>
        <w:rPr>
          <w:sz w:val="28"/>
        </w:rPr>
      </w:pPr>
      <w:r>
        <w:rPr>
          <w:sz w:val="28"/>
        </w:rPr>
        <w:t>Смысловое</w:t>
      </w:r>
      <w:r>
        <w:rPr>
          <w:spacing w:val="-2"/>
          <w:sz w:val="28"/>
        </w:rPr>
        <w:t xml:space="preserve"> </w:t>
      </w:r>
      <w:r>
        <w:rPr>
          <w:sz w:val="28"/>
        </w:rPr>
        <w:t>чтение.</w:t>
      </w:r>
    </w:p>
    <w:p w14:paraId="421A23E9" w14:textId="77777777" w:rsidR="00775EE4" w:rsidRDefault="00BE32C9">
      <w:pPr>
        <w:pStyle w:val="a3"/>
        <w:spacing w:before="157" w:line="360" w:lineRule="auto"/>
        <w:ind w:right="412"/>
      </w:pPr>
      <w:r>
        <w:t>Чтение</w:t>
      </w:r>
      <w:r>
        <w:rPr>
          <w:spacing w:val="1"/>
        </w:rPr>
        <w:t xml:space="preserve"> </w:t>
      </w:r>
      <w:r>
        <w:t>вслух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понимание</w:t>
      </w:r>
      <w:r>
        <w:rPr>
          <w:spacing w:val="-1"/>
        </w:rPr>
        <w:t xml:space="preserve"> </w:t>
      </w:r>
      <w:r>
        <w:t>прочитанного.</w:t>
      </w:r>
    </w:p>
    <w:p w14:paraId="7FE089DE" w14:textId="77777777" w:rsidR="00775EE4" w:rsidRDefault="00BE32C9">
      <w:pPr>
        <w:pStyle w:val="a3"/>
        <w:spacing w:before="1"/>
        <w:ind w:left="1026" w:firstLine="0"/>
      </w:pPr>
      <w:r>
        <w:t>Тексты</w:t>
      </w:r>
      <w:r>
        <w:rPr>
          <w:spacing w:val="-4"/>
        </w:rPr>
        <w:t xml:space="preserve"> </w:t>
      </w:r>
      <w:r>
        <w:t>для</w:t>
      </w:r>
      <w:r>
        <w:rPr>
          <w:spacing w:val="-1"/>
        </w:rPr>
        <w:t xml:space="preserve"> </w:t>
      </w:r>
      <w:r>
        <w:t>чтения</w:t>
      </w:r>
      <w:r>
        <w:rPr>
          <w:spacing w:val="-1"/>
        </w:rPr>
        <w:t xml:space="preserve"> </w:t>
      </w:r>
      <w:r>
        <w:t>вслух: диалог,</w:t>
      </w:r>
      <w:r>
        <w:rPr>
          <w:spacing w:val="-3"/>
        </w:rPr>
        <w:t xml:space="preserve"> </w:t>
      </w:r>
      <w:r>
        <w:t>рассказ,</w:t>
      </w:r>
      <w:r>
        <w:rPr>
          <w:spacing w:val="-2"/>
        </w:rPr>
        <w:t xml:space="preserve"> </w:t>
      </w:r>
      <w:r>
        <w:t>сказка.</w:t>
      </w:r>
    </w:p>
    <w:p w14:paraId="6415FCE3" w14:textId="77777777" w:rsidR="00775EE4" w:rsidRDefault="00BE32C9">
      <w:pPr>
        <w:pStyle w:val="a3"/>
        <w:spacing w:before="160" w:line="360" w:lineRule="auto"/>
        <w:ind w:right="410"/>
      </w:pPr>
      <w:r>
        <w:t>Чтение про себя учебных текстов, построенных на изученном языковом</w:t>
      </w:r>
      <w:r>
        <w:rPr>
          <w:spacing w:val="1"/>
        </w:rPr>
        <w:t xml:space="preserve"> </w:t>
      </w:r>
      <w:r>
        <w:t>материале,</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 содержания,</w:t>
      </w:r>
      <w:r>
        <w:rPr>
          <w:spacing w:val="-1"/>
        </w:rPr>
        <w:t xml:space="preserve"> </w:t>
      </w:r>
      <w:r>
        <w:t>с</w:t>
      </w:r>
      <w:r>
        <w:rPr>
          <w:spacing w:val="-2"/>
        </w:rPr>
        <w:t xml:space="preserve"> </w:t>
      </w:r>
      <w:r>
        <w:t>пониманием</w:t>
      </w:r>
      <w:r>
        <w:rPr>
          <w:spacing w:val="-1"/>
        </w:rPr>
        <w:t xml:space="preserve"> </w:t>
      </w:r>
      <w:r>
        <w:t>запрашиваемой</w:t>
      </w:r>
      <w:r>
        <w:rPr>
          <w:spacing w:val="-1"/>
        </w:rPr>
        <w:t xml:space="preserve"> </w:t>
      </w:r>
      <w:r>
        <w:t>информации.</w:t>
      </w:r>
    </w:p>
    <w:p w14:paraId="3A937864" w14:textId="77777777" w:rsidR="00775EE4" w:rsidRDefault="00BE32C9">
      <w:pPr>
        <w:pStyle w:val="a3"/>
        <w:spacing w:before="1" w:line="360" w:lineRule="auto"/>
        <w:ind w:right="412"/>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 основной темы и главных фактов/событий в прочитанном тексте с</w:t>
      </w:r>
      <w:r>
        <w:rPr>
          <w:spacing w:val="1"/>
        </w:rPr>
        <w:t xml:space="preserve"> </w:t>
      </w:r>
      <w:r>
        <w:t>использованием</w:t>
      </w:r>
      <w:r>
        <w:rPr>
          <w:spacing w:val="-1"/>
        </w:rPr>
        <w:t xml:space="preserve"> </w:t>
      </w:r>
      <w:r>
        <w:t>иллюстраций и</w:t>
      </w:r>
      <w:r>
        <w:rPr>
          <w:spacing w:val="-1"/>
        </w:rPr>
        <w:t xml:space="preserve"> </w:t>
      </w:r>
      <w:r>
        <w:t>языковой догадки.</w:t>
      </w:r>
    </w:p>
    <w:p w14:paraId="467E6BB2" w14:textId="77777777" w:rsidR="00775EE4" w:rsidRDefault="00BE32C9">
      <w:pPr>
        <w:pStyle w:val="a3"/>
        <w:spacing w:before="1" w:line="360" w:lineRule="auto"/>
        <w:ind w:right="410"/>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 в прочитанном тексте и понимание запрашиваемой информации</w:t>
      </w:r>
      <w:r>
        <w:rPr>
          <w:spacing w:val="1"/>
        </w:rPr>
        <w:t xml:space="preserve"> </w:t>
      </w:r>
      <w:r>
        <w:t>фактического</w:t>
      </w:r>
      <w:r>
        <w:rPr>
          <w:spacing w:val="-5"/>
        </w:rPr>
        <w:t xml:space="preserve"> </w:t>
      </w:r>
      <w:r>
        <w:t>характера</w:t>
      </w:r>
      <w:r>
        <w:rPr>
          <w:spacing w:val="-1"/>
        </w:rPr>
        <w:t xml:space="preserve"> </w:t>
      </w:r>
      <w:r>
        <w:t>с</w:t>
      </w:r>
      <w:r>
        <w:rPr>
          <w:spacing w:val="-6"/>
        </w:rPr>
        <w:t xml:space="preserve"> </w:t>
      </w:r>
      <w:r>
        <w:t>использованием</w:t>
      </w:r>
      <w:r>
        <w:rPr>
          <w:spacing w:val="-1"/>
        </w:rPr>
        <w:t xml:space="preserve"> </w:t>
      </w:r>
      <w:r>
        <w:t>иллюстраций</w:t>
      </w:r>
      <w:r>
        <w:rPr>
          <w:spacing w:val="-2"/>
        </w:rPr>
        <w:t xml:space="preserve"> </w:t>
      </w:r>
      <w:r>
        <w:t>и</w:t>
      </w:r>
      <w:r>
        <w:rPr>
          <w:spacing w:val="-1"/>
        </w:rPr>
        <w:t xml:space="preserve"> </w:t>
      </w:r>
      <w:r>
        <w:t>языковой</w:t>
      </w:r>
      <w:r>
        <w:rPr>
          <w:spacing w:val="-2"/>
        </w:rPr>
        <w:t xml:space="preserve"> </w:t>
      </w:r>
      <w:r>
        <w:t>догадки.</w:t>
      </w:r>
    </w:p>
    <w:p w14:paraId="7AF65D8F" w14:textId="77777777" w:rsidR="00775EE4" w:rsidRDefault="00BE32C9">
      <w:pPr>
        <w:pStyle w:val="a3"/>
        <w:spacing w:before="1" w:line="360" w:lineRule="auto"/>
        <w:ind w:right="408"/>
      </w:pPr>
      <w:r>
        <w:t>Тексты</w:t>
      </w:r>
      <w:r>
        <w:rPr>
          <w:spacing w:val="1"/>
        </w:rPr>
        <w:t xml:space="preserve"> </w:t>
      </w:r>
      <w:r>
        <w:t>для</w:t>
      </w:r>
      <w:r>
        <w:rPr>
          <w:spacing w:val="1"/>
        </w:rPr>
        <w:t xml:space="preserve"> </w:t>
      </w:r>
      <w:r>
        <w:t>чтения</w:t>
      </w:r>
      <w:r>
        <w:rPr>
          <w:spacing w:val="1"/>
        </w:rPr>
        <w:t xml:space="preserve"> </w:t>
      </w:r>
      <w:r>
        <w:t>про</w:t>
      </w:r>
      <w:r>
        <w:rPr>
          <w:spacing w:val="1"/>
        </w:rPr>
        <w:t xml:space="preserve"> </w:t>
      </w:r>
      <w:r>
        <w:t>себя:</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электронное</w:t>
      </w:r>
      <w:r>
        <w:rPr>
          <w:spacing w:val="1"/>
        </w:rPr>
        <w:t xml:space="preserve"> </w:t>
      </w:r>
      <w:r>
        <w:t>сообщение</w:t>
      </w:r>
      <w:r>
        <w:rPr>
          <w:spacing w:val="-1"/>
        </w:rPr>
        <w:t xml:space="preserve"> </w:t>
      </w:r>
      <w:r>
        <w:t>личного</w:t>
      </w:r>
      <w:r>
        <w:rPr>
          <w:spacing w:val="-2"/>
        </w:rPr>
        <w:t xml:space="preserve"> </w:t>
      </w:r>
      <w:r>
        <w:t>характера.</w:t>
      </w:r>
    </w:p>
    <w:p w14:paraId="5870253E" w14:textId="77777777" w:rsidR="00775EE4" w:rsidRDefault="00BE32C9">
      <w:pPr>
        <w:pStyle w:val="a5"/>
        <w:numPr>
          <w:ilvl w:val="5"/>
          <w:numId w:val="93"/>
        </w:numPr>
        <w:tabs>
          <w:tab w:val="left" w:pos="2359"/>
        </w:tabs>
        <w:spacing w:line="321" w:lineRule="exact"/>
        <w:ind w:hanging="1333"/>
        <w:rPr>
          <w:sz w:val="28"/>
        </w:rPr>
      </w:pPr>
      <w:r>
        <w:rPr>
          <w:sz w:val="28"/>
        </w:rPr>
        <w:t>Письмо.</w:t>
      </w:r>
    </w:p>
    <w:p w14:paraId="6151A3BF" w14:textId="77777777" w:rsidR="00775EE4" w:rsidRDefault="00775EE4">
      <w:pPr>
        <w:spacing w:line="321" w:lineRule="exact"/>
        <w:jc w:val="both"/>
        <w:rPr>
          <w:sz w:val="28"/>
        </w:rPr>
        <w:sectPr w:rsidR="00775EE4">
          <w:pgSz w:w="11910" w:h="16840"/>
          <w:pgMar w:top="1040" w:right="440" w:bottom="1140" w:left="1100" w:header="0" w:footer="875" w:gutter="0"/>
          <w:cols w:space="720"/>
        </w:sectPr>
      </w:pPr>
    </w:p>
    <w:p w14:paraId="1403C9A1" w14:textId="77777777" w:rsidR="00775EE4" w:rsidRDefault="00BE32C9">
      <w:pPr>
        <w:pStyle w:val="a3"/>
        <w:spacing w:before="67" w:line="362" w:lineRule="auto"/>
        <w:ind w:right="414"/>
      </w:pPr>
      <w:r>
        <w:t>Овладение</w:t>
      </w:r>
      <w:r>
        <w:rPr>
          <w:spacing w:val="1"/>
        </w:rPr>
        <w:t xml:space="preserve"> </w:t>
      </w:r>
      <w:r>
        <w:t>техникой</w:t>
      </w:r>
      <w:r>
        <w:rPr>
          <w:spacing w:val="1"/>
        </w:rPr>
        <w:t xml:space="preserve"> </w:t>
      </w:r>
      <w:r>
        <w:t>письма</w:t>
      </w:r>
      <w:r>
        <w:rPr>
          <w:spacing w:val="1"/>
        </w:rPr>
        <w:t xml:space="preserve"> </w:t>
      </w:r>
      <w:r>
        <w:t>(полупечатное</w:t>
      </w:r>
      <w:r>
        <w:rPr>
          <w:spacing w:val="1"/>
        </w:rPr>
        <w:t xml:space="preserve"> </w:t>
      </w:r>
      <w:r>
        <w:t>написание</w:t>
      </w:r>
      <w:r>
        <w:rPr>
          <w:spacing w:val="1"/>
        </w:rPr>
        <w:t xml:space="preserve"> </w:t>
      </w:r>
      <w:r>
        <w:t>букв,</w:t>
      </w:r>
      <w:r>
        <w:rPr>
          <w:spacing w:val="1"/>
        </w:rPr>
        <w:t xml:space="preserve"> </w:t>
      </w:r>
      <w:r>
        <w:t>буквосочетаний,</w:t>
      </w:r>
      <w:r>
        <w:rPr>
          <w:spacing w:val="-2"/>
        </w:rPr>
        <w:t xml:space="preserve"> </w:t>
      </w:r>
      <w:r>
        <w:t>слов).</w:t>
      </w:r>
    </w:p>
    <w:p w14:paraId="705AE6E6" w14:textId="77777777" w:rsidR="00775EE4" w:rsidRDefault="00BE32C9">
      <w:pPr>
        <w:pStyle w:val="a3"/>
        <w:spacing w:line="360" w:lineRule="auto"/>
        <w:ind w:right="412"/>
      </w:pPr>
      <w:r>
        <w:t>Воспроизведение речевых образцов, списывание текста; выписывание из</w:t>
      </w:r>
      <w:r>
        <w:rPr>
          <w:spacing w:val="1"/>
        </w:rPr>
        <w:t xml:space="preserve"> </w:t>
      </w:r>
      <w:r>
        <w:t>текста слов, словосочетаний, предложений; вставка пропущенных букв в слово</w:t>
      </w:r>
      <w:r>
        <w:rPr>
          <w:spacing w:val="1"/>
        </w:rPr>
        <w:t xml:space="preserve"> </w:t>
      </w:r>
      <w:r>
        <w:t>или слов в предложение, дописывание предложений в соответствии с решаемой</w:t>
      </w:r>
      <w:r>
        <w:rPr>
          <w:spacing w:val="-67"/>
        </w:rPr>
        <w:t xml:space="preserve"> </w:t>
      </w:r>
      <w:r>
        <w:t>учебной</w:t>
      </w:r>
      <w:r>
        <w:rPr>
          <w:spacing w:val="-1"/>
        </w:rPr>
        <w:t xml:space="preserve"> </w:t>
      </w:r>
      <w:r>
        <w:t>задачей.</w:t>
      </w:r>
    </w:p>
    <w:p w14:paraId="6A58F558" w14:textId="77777777" w:rsidR="00775EE4" w:rsidRDefault="00BE32C9">
      <w:pPr>
        <w:pStyle w:val="a3"/>
        <w:spacing w:line="360" w:lineRule="auto"/>
        <w:ind w:right="410"/>
      </w:pPr>
      <w:r>
        <w:t>Заполнение простых формуляров с указанием личной информации (имя,</w:t>
      </w:r>
      <w:r>
        <w:rPr>
          <w:spacing w:val="1"/>
        </w:rPr>
        <w:t xml:space="preserve"> </w:t>
      </w:r>
      <w:r>
        <w:t>фамилия, возраст, страна проживания) в соответствии с нормами, принятыми в</w:t>
      </w:r>
      <w:r>
        <w:rPr>
          <w:spacing w:val="1"/>
        </w:rPr>
        <w:t xml:space="preserve"> </w:t>
      </w:r>
      <w:r>
        <w:t>стране/странах изучаемого</w:t>
      </w:r>
      <w:r>
        <w:rPr>
          <w:spacing w:val="1"/>
        </w:rPr>
        <w:t xml:space="preserve"> </w:t>
      </w:r>
      <w:r>
        <w:t>языка.</w:t>
      </w:r>
    </w:p>
    <w:p w14:paraId="71C93178" w14:textId="77777777" w:rsidR="00775EE4" w:rsidRDefault="00BE32C9">
      <w:pPr>
        <w:pStyle w:val="a3"/>
        <w:spacing w:line="360" w:lineRule="auto"/>
        <w:ind w:right="411"/>
      </w:pPr>
      <w:r>
        <w:t>Написание</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коротких</w:t>
      </w:r>
      <w:r>
        <w:rPr>
          <w:spacing w:val="1"/>
        </w:rPr>
        <w:t xml:space="preserve"> </w:t>
      </w:r>
      <w:r>
        <w:t>поздравлений</w:t>
      </w:r>
      <w:r>
        <w:rPr>
          <w:spacing w:val="1"/>
        </w:rPr>
        <w:t xml:space="preserve"> </w:t>
      </w:r>
      <w:r>
        <w:t>с</w:t>
      </w:r>
      <w:r>
        <w:rPr>
          <w:spacing w:val="1"/>
        </w:rPr>
        <w:t xml:space="preserve"> </w:t>
      </w:r>
      <w:r>
        <w:t>праздниками</w:t>
      </w:r>
      <w:r>
        <w:rPr>
          <w:spacing w:val="-1"/>
        </w:rPr>
        <w:t xml:space="preserve"> </w:t>
      </w:r>
      <w:r>
        <w:t>(с днём рождения,</w:t>
      </w:r>
      <w:r>
        <w:rPr>
          <w:spacing w:val="-1"/>
        </w:rPr>
        <w:t xml:space="preserve"> </w:t>
      </w:r>
      <w:r>
        <w:t>Новым</w:t>
      </w:r>
      <w:r>
        <w:rPr>
          <w:spacing w:val="-3"/>
        </w:rPr>
        <w:t xml:space="preserve"> </w:t>
      </w:r>
      <w:r>
        <w:t>годом).</w:t>
      </w:r>
    </w:p>
    <w:p w14:paraId="4E7BB623" w14:textId="77777777" w:rsidR="00775EE4" w:rsidRDefault="00BE32C9">
      <w:pPr>
        <w:pStyle w:val="a5"/>
        <w:numPr>
          <w:ilvl w:val="4"/>
          <w:numId w:val="95"/>
        </w:numPr>
        <w:tabs>
          <w:tab w:val="left" w:pos="2148"/>
        </w:tabs>
        <w:spacing w:line="360" w:lineRule="auto"/>
        <w:ind w:right="4613" w:firstLine="0"/>
        <w:rPr>
          <w:sz w:val="28"/>
        </w:rPr>
      </w:pPr>
      <w:r>
        <w:rPr>
          <w:sz w:val="28"/>
        </w:rPr>
        <w:t>Языковые знания и навыки.</w:t>
      </w:r>
      <w:r>
        <w:rPr>
          <w:spacing w:val="1"/>
          <w:sz w:val="28"/>
        </w:rPr>
        <w:t xml:space="preserve"> </w:t>
      </w:r>
      <w:r>
        <w:rPr>
          <w:sz w:val="28"/>
        </w:rPr>
        <w:t>2.1.6.6.3.1.</w:t>
      </w:r>
      <w:r>
        <w:rPr>
          <w:spacing w:val="-4"/>
          <w:sz w:val="28"/>
        </w:rPr>
        <w:t xml:space="preserve"> </w:t>
      </w:r>
      <w:r>
        <w:rPr>
          <w:sz w:val="28"/>
        </w:rPr>
        <w:t>Фонетическая</w:t>
      </w:r>
      <w:r>
        <w:rPr>
          <w:spacing w:val="-2"/>
          <w:sz w:val="28"/>
        </w:rPr>
        <w:t xml:space="preserve"> </w:t>
      </w:r>
      <w:r>
        <w:rPr>
          <w:sz w:val="28"/>
        </w:rPr>
        <w:t>сторона</w:t>
      </w:r>
      <w:r>
        <w:rPr>
          <w:spacing w:val="-7"/>
          <w:sz w:val="28"/>
        </w:rPr>
        <w:t xml:space="preserve"> </w:t>
      </w:r>
      <w:r>
        <w:rPr>
          <w:sz w:val="28"/>
        </w:rPr>
        <w:t>речи.</w:t>
      </w:r>
    </w:p>
    <w:p w14:paraId="7B074C21" w14:textId="77777777" w:rsidR="00775EE4" w:rsidRDefault="00BE32C9">
      <w:pPr>
        <w:pStyle w:val="a3"/>
        <w:spacing w:line="360" w:lineRule="auto"/>
        <w:ind w:right="413"/>
      </w:pPr>
      <w:r>
        <w:t>Буквы английского алфавита. Корректное называние букв английского</w:t>
      </w:r>
      <w:r>
        <w:rPr>
          <w:spacing w:val="1"/>
        </w:rPr>
        <w:t xml:space="preserve"> </w:t>
      </w:r>
      <w:r>
        <w:t>алфавита.</w:t>
      </w:r>
    </w:p>
    <w:p w14:paraId="62009203" w14:textId="77777777" w:rsidR="00775EE4" w:rsidRDefault="00BE32C9">
      <w:pPr>
        <w:pStyle w:val="a3"/>
        <w:spacing w:line="360" w:lineRule="auto"/>
        <w:ind w:right="411"/>
      </w:pP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отсутствие</w:t>
      </w:r>
      <w:r>
        <w:rPr>
          <w:spacing w:val="1"/>
        </w:rPr>
        <w:t xml:space="preserve"> </w:t>
      </w:r>
      <w:r>
        <w:t>оглушения звонких согласных в конце слога или слова, отсутствие смягчения</w:t>
      </w:r>
      <w:r>
        <w:rPr>
          <w:spacing w:val="1"/>
        </w:rPr>
        <w:t xml:space="preserve"> </w:t>
      </w:r>
      <w:r>
        <w:t>согласных перед</w:t>
      </w:r>
      <w:r>
        <w:rPr>
          <w:spacing w:val="1"/>
        </w:rPr>
        <w:t xml:space="preserve"> </w:t>
      </w:r>
      <w:r>
        <w:t>гласными.</w:t>
      </w:r>
      <w:r>
        <w:rPr>
          <w:spacing w:val="-1"/>
        </w:rPr>
        <w:t xml:space="preserve"> </w:t>
      </w:r>
      <w:r>
        <w:t>Связующее “r” (there</w:t>
      </w:r>
      <w:r>
        <w:rPr>
          <w:spacing w:val="-4"/>
        </w:rPr>
        <w:t xml:space="preserve"> </w:t>
      </w:r>
      <w:r>
        <w:t>is/there).</w:t>
      </w:r>
    </w:p>
    <w:p w14:paraId="4AEE5907" w14:textId="77777777" w:rsidR="00775EE4" w:rsidRDefault="00BE32C9">
      <w:pPr>
        <w:pStyle w:val="a3"/>
        <w:spacing w:line="360" w:lineRule="auto"/>
        <w:ind w:right="406"/>
      </w:pPr>
      <w:r>
        <w:t>Различение</w:t>
      </w:r>
      <w:r>
        <w:rPr>
          <w:spacing w:val="1"/>
        </w:rPr>
        <w:t xml:space="preserve"> </w:t>
      </w:r>
      <w:r>
        <w:t>на</w:t>
      </w:r>
      <w:r>
        <w:rPr>
          <w:spacing w:val="1"/>
        </w:rPr>
        <w:t xml:space="preserve"> </w:t>
      </w:r>
      <w:r>
        <w:t>слух,</w:t>
      </w:r>
      <w:r>
        <w:rPr>
          <w:spacing w:val="1"/>
        </w:rPr>
        <w:t xml:space="preserve"> </w:t>
      </w:r>
      <w:r>
        <w:t>без</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w:t>
      </w:r>
      <w:r>
        <w:rPr>
          <w:spacing w:val="1"/>
        </w:rPr>
        <w:t xml:space="preserve"> </w:t>
      </w:r>
      <w:r>
        <w:t>произнесение слов с соблюдением правильного ударения и фраз/предложений</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71"/>
        </w:rPr>
        <w:t xml:space="preserve"> </w:t>
      </w:r>
      <w:r>
        <w:t>и</w:t>
      </w:r>
      <w:r>
        <w:rPr>
          <w:spacing w:val="1"/>
        </w:rPr>
        <w:t xml:space="preserve"> </w:t>
      </w:r>
      <w:r>
        <w:t>специальный</w:t>
      </w:r>
      <w:r>
        <w:rPr>
          <w:spacing w:val="1"/>
        </w:rPr>
        <w:t xml:space="preserve"> </w:t>
      </w:r>
      <w:r>
        <w:t>вопросы)</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p>
    <w:p w14:paraId="34DA3683" w14:textId="77777777" w:rsidR="00775EE4" w:rsidRDefault="00BE32C9">
      <w:pPr>
        <w:pStyle w:val="a3"/>
        <w:spacing w:line="360" w:lineRule="auto"/>
        <w:ind w:right="411"/>
      </w:pPr>
      <w:r>
        <w:t>Правила чтения гласных в открытом и закрытом слоге в односложных</w:t>
      </w:r>
      <w:r>
        <w:rPr>
          <w:spacing w:val="1"/>
        </w:rPr>
        <w:t xml:space="preserve"> </w:t>
      </w:r>
      <w:r>
        <w:t>словах; согласных; основных звукобуквенных сочетаний. ВыДеление из слова</w:t>
      </w:r>
      <w:r>
        <w:rPr>
          <w:spacing w:val="1"/>
        </w:rPr>
        <w:t xml:space="preserve"> </w:t>
      </w:r>
      <w:r>
        <w:t>некоторых звукобуквенных сочетаний</w:t>
      </w:r>
      <w:r>
        <w:rPr>
          <w:spacing w:val="-1"/>
        </w:rPr>
        <w:t xml:space="preserve"> </w:t>
      </w:r>
      <w:r>
        <w:t>при</w:t>
      </w:r>
      <w:r>
        <w:rPr>
          <w:spacing w:val="-1"/>
        </w:rPr>
        <w:t xml:space="preserve"> </w:t>
      </w:r>
      <w:r>
        <w:t>анализе</w:t>
      </w:r>
      <w:r>
        <w:rPr>
          <w:spacing w:val="-1"/>
        </w:rPr>
        <w:t xml:space="preserve"> </w:t>
      </w:r>
      <w:r>
        <w:t>изученных слов.</w:t>
      </w:r>
    </w:p>
    <w:p w14:paraId="326A18AE" w14:textId="77777777" w:rsidR="00775EE4" w:rsidRDefault="00BE32C9">
      <w:pPr>
        <w:pStyle w:val="a3"/>
        <w:spacing w:line="360" w:lineRule="auto"/>
        <w:ind w:right="411"/>
      </w:pPr>
      <w:r>
        <w:t>Чтение</w:t>
      </w:r>
      <w:r>
        <w:rPr>
          <w:spacing w:val="1"/>
        </w:rPr>
        <w:t xml:space="preserve"> </w:t>
      </w:r>
      <w:r>
        <w:t>новых</w:t>
      </w:r>
      <w:r>
        <w:rPr>
          <w:spacing w:val="1"/>
        </w:rPr>
        <w:t xml:space="preserve"> </w:t>
      </w:r>
      <w:r>
        <w:t>слов</w:t>
      </w:r>
      <w:r>
        <w:rPr>
          <w:spacing w:val="1"/>
        </w:rPr>
        <w:t xml:space="preserve"> </w:t>
      </w:r>
      <w:r>
        <w:t>согласно</w:t>
      </w:r>
      <w:r>
        <w:rPr>
          <w:spacing w:val="1"/>
        </w:rPr>
        <w:t xml:space="preserve"> </w:t>
      </w:r>
      <w:r>
        <w:t>основным</w:t>
      </w:r>
      <w:r>
        <w:rPr>
          <w:spacing w:val="1"/>
        </w:rPr>
        <w:t xml:space="preserve"> </w:t>
      </w:r>
      <w:r>
        <w:t>правилам</w:t>
      </w:r>
      <w:r>
        <w:rPr>
          <w:spacing w:val="1"/>
        </w:rPr>
        <w:t xml:space="preserve"> </w:t>
      </w:r>
      <w:r>
        <w:t>чтения</w:t>
      </w:r>
      <w:r>
        <w:rPr>
          <w:spacing w:val="1"/>
        </w:rPr>
        <w:t xml:space="preserve"> </w:t>
      </w:r>
      <w:r>
        <w:t>английского</w:t>
      </w:r>
      <w:r>
        <w:rPr>
          <w:spacing w:val="1"/>
        </w:rPr>
        <w:t xml:space="preserve"> </w:t>
      </w:r>
      <w:r>
        <w:t>языка.</w:t>
      </w:r>
    </w:p>
    <w:p w14:paraId="2B41A3ED" w14:textId="77777777" w:rsidR="00775EE4" w:rsidRDefault="00BE32C9">
      <w:pPr>
        <w:pStyle w:val="a3"/>
        <w:spacing w:line="360" w:lineRule="auto"/>
        <w:ind w:right="413"/>
      </w:pPr>
      <w:r>
        <w:t>Знаки</w:t>
      </w:r>
      <w:r>
        <w:rPr>
          <w:spacing w:val="1"/>
        </w:rPr>
        <w:t xml:space="preserve"> </w:t>
      </w:r>
      <w:r>
        <w:t>английской</w:t>
      </w:r>
      <w:r>
        <w:rPr>
          <w:spacing w:val="1"/>
        </w:rPr>
        <w:t xml:space="preserve"> </w:t>
      </w:r>
      <w:r>
        <w:t>транскрипции;</w:t>
      </w:r>
      <w:r>
        <w:rPr>
          <w:spacing w:val="1"/>
        </w:rPr>
        <w:t xml:space="preserve"> </w:t>
      </w:r>
      <w:r>
        <w:t>отличие</w:t>
      </w:r>
      <w:r>
        <w:rPr>
          <w:spacing w:val="1"/>
        </w:rPr>
        <w:t xml:space="preserve"> </w:t>
      </w:r>
      <w:r>
        <w:t>их</w:t>
      </w:r>
      <w:r>
        <w:rPr>
          <w:spacing w:val="1"/>
        </w:rPr>
        <w:t xml:space="preserve"> </w:t>
      </w:r>
      <w:r>
        <w:t>от</w:t>
      </w:r>
      <w:r>
        <w:rPr>
          <w:spacing w:val="1"/>
        </w:rPr>
        <w:t xml:space="preserve"> </w:t>
      </w:r>
      <w:r>
        <w:t>букв</w:t>
      </w:r>
      <w:r>
        <w:rPr>
          <w:spacing w:val="1"/>
        </w:rPr>
        <w:t xml:space="preserve"> </w:t>
      </w:r>
      <w:r>
        <w:t>английского</w:t>
      </w:r>
      <w:r>
        <w:rPr>
          <w:spacing w:val="-67"/>
        </w:rPr>
        <w:t xml:space="preserve"> </w:t>
      </w:r>
      <w:r>
        <w:t>алфавита.</w:t>
      </w:r>
      <w:r>
        <w:rPr>
          <w:spacing w:val="-2"/>
        </w:rPr>
        <w:t xml:space="preserve"> </w:t>
      </w:r>
      <w:r>
        <w:t>Фонетически корректное</w:t>
      </w:r>
      <w:r>
        <w:rPr>
          <w:spacing w:val="-4"/>
        </w:rPr>
        <w:t xml:space="preserve"> </w:t>
      </w:r>
      <w:r>
        <w:t>озвучивание</w:t>
      </w:r>
      <w:r>
        <w:rPr>
          <w:spacing w:val="-1"/>
        </w:rPr>
        <w:t xml:space="preserve"> </w:t>
      </w:r>
      <w:r>
        <w:t>знаков</w:t>
      </w:r>
      <w:r>
        <w:rPr>
          <w:spacing w:val="-3"/>
        </w:rPr>
        <w:t xml:space="preserve"> </w:t>
      </w:r>
      <w:r>
        <w:t>транскрипции.</w:t>
      </w:r>
    </w:p>
    <w:p w14:paraId="103A9756" w14:textId="77777777" w:rsidR="00775EE4" w:rsidRDefault="00775EE4">
      <w:pPr>
        <w:spacing w:line="360" w:lineRule="auto"/>
        <w:sectPr w:rsidR="00775EE4">
          <w:pgSz w:w="11910" w:h="16840"/>
          <w:pgMar w:top="1040" w:right="440" w:bottom="1140" w:left="1100" w:header="0" w:footer="875" w:gutter="0"/>
          <w:cols w:space="720"/>
        </w:sectPr>
      </w:pPr>
    </w:p>
    <w:p w14:paraId="32CC88B9" w14:textId="77777777" w:rsidR="00775EE4" w:rsidRDefault="00BE32C9">
      <w:pPr>
        <w:pStyle w:val="a5"/>
        <w:numPr>
          <w:ilvl w:val="5"/>
          <w:numId w:val="92"/>
        </w:numPr>
        <w:tabs>
          <w:tab w:val="left" w:pos="2359"/>
        </w:tabs>
        <w:spacing w:before="67"/>
        <w:ind w:hanging="1333"/>
        <w:rPr>
          <w:sz w:val="28"/>
        </w:rPr>
      </w:pPr>
      <w:r>
        <w:rPr>
          <w:sz w:val="28"/>
        </w:rPr>
        <w:t>Графика,</w:t>
      </w:r>
      <w:r>
        <w:rPr>
          <w:spacing w:val="-6"/>
          <w:sz w:val="28"/>
        </w:rPr>
        <w:t xml:space="preserve"> </w:t>
      </w:r>
      <w:r>
        <w:rPr>
          <w:sz w:val="28"/>
        </w:rPr>
        <w:t>орфография</w:t>
      </w:r>
      <w:r>
        <w:rPr>
          <w:spacing w:val="-3"/>
          <w:sz w:val="28"/>
        </w:rPr>
        <w:t xml:space="preserve"> </w:t>
      </w:r>
      <w:r>
        <w:rPr>
          <w:sz w:val="28"/>
        </w:rPr>
        <w:t>и</w:t>
      </w:r>
      <w:r>
        <w:rPr>
          <w:spacing w:val="-3"/>
          <w:sz w:val="28"/>
        </w:rPr>
        <w:t xml:space="preserve"> </w:t>
      </w:r>
      <w:r>
        <w:rPr>
          <w:sz w:val="28"/>
        </w:rPr>
        <w:t>пунктуация.</w:t>
      </w:r>
    </w:p>
    <w:p w14:paraId="6BA5E9CF" w14:textId="77777777" w:rsidR="00775EE4" w:rsidRDefault="00BE32C9">
      <w:pPr>
        <w:pStyle w:val="a3"/>
        <w:spacing w:before="163" w:line="360" w:lineRule="auto"/>
        <w:ind w:right="410"/>
      </w:pPr>
      <w:r>
        <w:t>Графически</w:t>
      </w:r>
      <w:r>
        <w:rPr>
          <w:spacing w:val="1"/>
        </w:rPr>
        <w:t xml:space="preserve"> </w:t>
      </w:r>
      <w:r>
        <w:t>корректное</w:t>
      </w:r>
      <w:r>
        <w:rPr>
          <w:spacing w:val="1"/>
        </w:rPr>
        <w:t xml:space="preserve"> </w:t>
      </w:r>
      <w:r>
        <w:t>(полупечатное)</w:t>
      </w:r>
      <w:r>
        <w:rPr>
          <w:spacing w:val="1"/>
        </w:rPr>
        <w:t xml:space="preserve"> </w:t>
      </w:r>
      <w:r>
        <w:t>написание</w:t>
      </w:r>
      <w:r>
        <w:rPr>
          <w:spacing w:val="1"/>
        </w:rPr>
        <w:t xml:space="preserve"> </w:t>
      </w:r>
      <w:r>
        <w:t>букв</w:t>
      </w:r>
      <w:r>
        <w:rPr>
          <w:spacing w:val="1"/>
        </w:rPr>
        <w:t xml:space="preserve"> </w:t>
      </w:r>
      <w:r>
        <w:t>английского</w:t>
      </w:r>
      <w:r>
        <w:rPr>
          <w:spacing w:val="1"/>
        </w:rPr>
        <w:t xml:space="preserve"> </w:t>
      </w:r>
      <w:r>
        <w:t>алфавита</w:t>
      </w:r>
      <w:r>
        <w:rPr>
          <w:spacing w:val="-2"/>
        </w:rPr>
        <w:t xml:space="preserve"> </w:t>
      </w:r>
      <w:r>
        <w:t>в</w:t>
      </w:r>
      <w:r>
        <w:rPr>
          <w:spacing w:val="-7"/>
        </w:rPr>
        <w:t xml:space="preserve"> </w:t>
      </w:r>
      <w:r>
        <w:t>буквосочетаниях и</w:t>
      </w:r>
      <w:r>
        <w:rPr>
          <w:spacing w:val="-2"/>
        </w:rPr>
        <w:t xml:space="preserve"> </w:t>
      </w:r>
      <w:r>
        <w:t>словах.</w:t>
      </w:r>
      <w:r>
        <w:rPr>
          <w:spacing w:val="-3"/>
        </w:rPr>
        <w:t xml:space="preserve"> </w:t>
      </w:r>
      <w:r>
        <w:t>Правильное</w:t>
      </w:r>
      <w:r>
        <w:rPr>
          <w:spacing w:val="-1"/>
        </w:rPr>
        <w:t xml:space="preserve"> </w:t>
      </w:r>
      <w:r>
        <w:t>написание</w:t>
      </w:r>
      <w:r>
        <w:rPr>
          <w:spacing w:val="-5"/>
        </w:rPr>
        <w:t xml:space="preserve"> </w:t>
      </w:r>
      <w:r>
        <w:t>изученных слов.</w:t>
      </w:r>
    </w:p>
    <w:p w14:paraId="5707AAC6" w14:textId="77777777" w:rsidR="00775EE4" w:rsidRDefault="00BE32C9">
      <w:pPr>
        <w:pStyle w:val="a3"/>
        <w:spacing w:line="360" w:lineRule="auto"/>
        <w:ind w:right="406"/>
      </w:pPr>
      <w:r>
        <w:t>Правильная расстановка знаков препинания:</w:t>
      </w:r>
      <w:r>
        <w:rPr>
          <w:spacing w:val="1"/>
        </w:rPr>
        <w:t xml:space="preserve"> </w:t>
      </w:r>
      <w:r>
        <w:t>точки, вопросительного и</w:t>
      </w:r>
      <w:r>
        <w:rPr>
          <w:spacing w:val="1"/>
        </w:rPr>
        <w:t xml:space="preserve"> </w:t>
      </w:r>
      <w:r>
        <w:t>восклицательного</w:t>
      </w:r>
      <w:r>
        <w:rPr>
          <w:spacing w:val="1"/>
        </w:rPr>
        <w:t xml:space="preserve"> </w:t>
      </w:r>
      <w:r>
        <w:t>знаков</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правильное</w:t>
      </w:r>
      <w:r>
        <w:rPr>
          <w:spacing w:val="1"/>
        </w:rPr>
        <w:t xml:space="preserve"> </w:t>
      </w:r>
      <w:r>
        <w:t>использование</w:t>
      </w:r>
      <w:r>
        <w:rPr>
          <w:spacing w:val="1"/>
        </w:rPr>
        <w:t xml:space="preserve"> </w:t>
      </w:r>
      <w:r>
        <w:t>апострофа в изученных сокращённых формах глагола-связки, вспомогательного</w:t>
      </w:r>
      <w:r>
        <w:rPr>
          <w:spacing w:val="-67"/>
        </w:rPr>
        <w:t xml:space="preserve"> </w:t>
      </w:r>
      <w:r>
        <w:t>и</w:t>
      </w:r>
      <w:r>
        <w:rPr>
          <w:spacing w:val="1"/>
        </w:rPr>
        <w:t xml:space="preserve"> </w:t>
      </w:r>
      <w:r>
        <w:t>модального</w:t>
      </w:r>
      <w:r>
        <w:rPr>
          <w:spacing w:val="1"/>
        </w:rPr>
        <w:t xml:space="preserve"> </w:t>
      </w:r>
      <w:r>
        <w:t>глаголов</w:t>
      </w:r>
      <w:r>
        <w:rPr>
          <w:spacing w:val="1"/>
        </w:rPr>
        <w:t xml:space="preserve"> </w:t>
      </w:r>
      <w:r>
        <w:t>(например,</w:t>
      </w:r>
      <w:r>
        <w:rPr>
          <w:spacing w:val="1"/>
        </w:rPr>
        <w:t xml:space="preserve"> </w:t>
      </w:r>
      <w:r>
        <w:t>I’m,</w:t>
      </w:r>
      <w:r>
        <w:rPr>
          <w:spacing w:val="1"/>
        </w:rPr>
        <w:t xml:space="preserve"> </w:t>
      </w:r>
      <w:r>
        <w:t>isn’t;</w:t>
      </w:r>
      <w:r>
        <w:rPr>
          <w:spacing w:val="1"/>
        </w:rPr>
        <w:t xml:space="preserve"> </w:t>
      </w:r>
      <w:r>
        <w:t>don’t,</w:t>
      </w:r>
      <w:r>
        <w:rPr>
          <w:spacing w:val="1"/>
        </w:rPr>
        <w:t xml:space="preserve"> </w:t>
      </w:r>
      <w:r>
        <w:t>doesn’t;</w:t>
      </w:r>
      <w:r>
        <w:rPr>
          <w:spacing w:val="1"/>
        </w:rPr>
        <w:t xml:space="preserve"> </w:t>
      </w:r>
      <w:r>
        <w:t>can’t),</w:t>
      </w:r>
      <w:r>
        <w:rPr>
          <w:spacing w:val="1"/>
        </w:rPr>
        <w:t xml:space="preserve"> </w:t>
      </w:r>
      <w:r>
        <w:t>существительных в</w:t>
      </w:r>
      <w:r>
        <w:rPr>
          <w:spacing w:val="-1"/>
        </w:rPr>
        <w:t xml:space="preserve"> </w:t>
      </w:r>
      <w:r>
        <w:t>притяжательном падеже</w:t>
      </w:r>
      <w:r>
        <w:rPr>
          <w:spacing w:val="-1"/>
        </w:rPr>
        <w:t xml:space="preserve"> </w:t>
      </w:r>
      <w:r>
        <w:t>(Ann’s).</w:t>
      </w:r>
    </w:p>
    <w:p w14:paraId="5C2F6271" w14:textId="77777777" w:rsidR="00775EE4" w:rsidRDefault="00BE32C9">
      <w:pPr>
        <w:pStyle w:val="a5"/>
        <w:numPr>
          <w:ilvl w:val="5"/>
          <w:numId w:val="92"/>
        </w:numPr>
        <w:tabs>
          <w:tab w:val="left" w:pos="2359"/>
        </w:tabs>
        <w:spacing w:line="322" w:lineRule="exact"/>
        <w:ind w:hanging="1333"/>
        <w:rPr>
          <w:sz w:val="28"/>
        </w:rPr>
      </w:pPr>
      <w:r>
        <w:rPr>
          <w:sz w:val="28"/>
        </w:rPr>
        <w:t>Лексическая</w:t>
      </w:r>
      <w:r>
        <w:rPr>
          <w:spacing w:val="-4"/>
          <w:sz w:val="28"/>
        </w:rPr>
        <w:t xml:space="preserve"> </w:t>
      </w:r>
      <w:r>
        <w:rPr>
          <w:sz w:val="28"/>
        </w:rPr>
        <w:t>сторона</w:t>
      </w:r>
      <w:r>
        <w:rPr>
          <w:spacing w:val="-3"/>
          <w:sz w:val="28"/>
        </w:rPr>
        <w:t xml:space="preserve"> </w:t>
      </w:r>
      <w:r>
        <w:rPr>
          <w:sz w:val="28"/>
        </w:rPr>
        <w:t>речи.</w:t>
      </w:r>
    </w:p>
    <w:p w14:paraId="20E07433" w14:textId="77777777" w:rsidR="00775EE4" w:rsidRDefault="00BE32C9">
      <w:pPr>
        <w:pStyle w:val="a3"/>
        <w:spacing w:before="163" w:line="360" w:lineRule="auto"/>
        <w:ind w:right="411"/>
      </w:pPr>
      <w:r>
        <w:t>Распознавание и употребление в устной и письменной речи не менее 200</w:t>
      </w:r>
      <w:r>
        <w:rPr>
          <w:spacing w:val="1"/>
        </w:rPr>
        <w:t xml:space="preserve"> </w:t>
      </w:r>
      <w:r>
        <w:t>лексических единиц (слов, словосочетаний, речевых клише), обслуживающих</w:t>
      </w:r>
      <w:r>
        <w:rPr>
          <w:spacing w:val="1"/>
        </w:rPr>
        <w:t xml:space="preserve"> </w:t>
      </w:r>
      <w:r>
        <w:t>ситуации</w:t>
      </w:r>
      <w:r>
        <w:rPr>
          <w:spacing w:val="-4"/>
        </w:rPr>
        <w:t xml:space="preserve"> </w:t>
      </w:r>
      <w:r>
        <w:t>общения</w:t>
      </w:r>
      <w:r>
        <w:rPr>
          <w:spacing w:val="-1"/>
        </w:rPr>
        <w:t xml:space="preserve"> </w:t>
      </w:r>
      <w:r>
        <w:t>в</w:t>
      </w:r>
      <w:r>
        <w:rPr>
          <w:spacing w:val="-3"/>
        </w:rPr>
        <w:t xml:space="preserve"> </w:t>
      </w:r>
      <w:r>
        <w:t>рамках тематического</w:t>
      </w:r>
      <w:r>
        <w:rPr>
          <w:spacing w:val="-3"/>
        </w:rPr>
        <w:t xml:space="preserve"> </w:t>
      </w:r>
      <w:r>
        <w:t>содержания речи</w:t>
      </w:r>
      <w:r>
        <w:rPr>
          <w:spacing w:val="-1"/>
        </w:rPr>
        <w:t xml:space="preserve"> </w:t>
      </w:r>
      <w:r>
        <w:t>для</w:t>
      </w:r>
      <w:r>
        <w:rPr>
          <w:spacing w:val="-3"/>
        </w:rPr>
        <w:t xml:space="preserve"> </w:t>
      </w:r>
      <w:r>
        <w:t>2 класса.</w:t>
      </w:r>
    </w:p>
    <w:p w14:paraId="5DD698A0" w14:textId="77777777" w:rsidR="00775EE4" w:rsidRDefault="00BE32C9">
      <w:pPr>
        <w:pStyle w:val="a3"/>
        <w:spacing w:line="362" w:lineRule="auto"/>
        <w:ind w:right="413"/>
      </w:pPr>
      <w:r>
        <w:t>Распознавание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интернациональных</w:t>
      </w:r>
      <w:r>
        <w:rPr>
          <w:spacing w:val="1"/>
        </w:rPr>
        <w:t xml:space="preserve"> </w:t>
      </w:r>
      <w:r>
        <w:t>слов</w:t>
      </w:r>
      <w:r>
        <w:rPr>
          <w:spacing w:val="1"/>
        </w:rPr>
        <w:t xml:space="preserve"> </w:t>
      </w:r>
      <w:r>
        <w:t>(doctor,</w:t>
      </w:r>
      <w:r>
        <w:rPr>
          <w:spacing w:val="-2"/>
        </w:rPr>
        <w:t xml:space="preserve"> </w:t>
      </w:r>
      <w:r>
        <w:t>film) с помощью</w:t>
      </w:r>
      <w:r>
        <w:rPr>
          <w:spacing w:val="-1"/>
        </w:rPr>
        <w:t xml:space="preserve"> </w:t>
      </w:r>
      <w:r>
        <w:t>языковой догадки.</w:t>
      </w:r>
    </w:p>
    <w:p w14:paraId="0CAA12A3" w14:textId="77777777" w:rsidR="00775EE4" w:rsidRDefault="00BE32C9">
      <w:pPr>
        <w:pStyle w:val="a5"/>
        <w:numPr>
          <w:ilvl w:val="5"/>
          <w:numId w:val="92"/>
        </w:numPr>
        <w:tabs>
          <w:tab w:val="left" w:pos="2359"/>
        </w:tabs>
        <w:spacing w:line="317" w:lineRule="exact"/>
        <w:ind w:hanging="1333"/>
        <w:rPr>
          <w:sz w:val="28"/>
        </w:rPr>
      </w:pPr>
      <w:r>
        <w:rPr>
          <w:sz w:val="28"/>
        </w:rPr>
        <w:t>Грамматическая</w:t>
      </w:r>
      <w:r>
        <w:rPr>
          <w:spacing w:val="-4"/>
          <w:sz w:val="28"/>
        </w:rPr>
        <w:t xml:space="preserve"> </w:t>
      </w:r>
      <w:r>
        <w:rPr>
          <w:sz w:val="28"/>
        </w:rPr>
        <w:t>сторона</w:t>
      </w:r>
      <w:r>
        <w:rPr>
          <w:spacing w:val="-4"/>
          <w:sz w:val="28"/>
        </w:rPr>
        <w:t xml:space="preserve"> </w:t>
      </w:r>
      <w:r>
        <w:rPr>
          <w:sz w:val="28"/>
        </w:rPr>
        <w:t>речи.</w:t>
      </w:r>
    </w:p>
    <w:p w14:paraId="7399A8E4" w14:textId="77777777" w:rsidR="00775EE4" w:rsidRDefault="00BE32C9">
      <w:pPr>
        <w:pStyle w:val="a3"/>
        <w:spacing w:before="158" w:line="360" w:lineRule="auto"/>
        <w:ind w:right="412"/>
      </w:pPr>
      <w:r>
        <w:t>Распознавание и употребление в устной и письменной речи: изученных</w:t>
      </w:r>
      <w:r>
        <w:rPr>
          <w:spacing w:val="1"/>
        </w:rPr>
        <w:t xml:space="preserve"> </w:t>
      </w:r>
      <w:r>
        <w:t>морфологических</w:t>
      </w:r>
      <w:r>
        <w:rPr>
          <w:spacing w:val="-1"/>
        </w:rPr>
        <w:t xml:space="preserve"> </w:t>
      </w:r>
      <w:r>
        <w:t>форм</w:t>
      </w:r>
      <w:r>
        <w:rPr>
          <w:spacing w:val="-5"/>
        </w:rPr>
        <w:t xml:space="preserve"> </w:t>
      </w:r>
      <w:r>
        <w:t>и</w:t>
      </w:r>
      <w:r>
        <w:rPr>
          <w:spacing w:val="-1"/>
        </w:rPr>
        <w:t xml:space="preserve"> </w:t>
      </w:r>
      <w:r>
        <w:t>синтаксических</w:t>
      </w:r>
      <w:r>
        <w:rPr>
          <w:spacing w:val="-1"/>
        </w:rPr>
        <w:t xml:space="preserve"> </w:t>
      </w:r>
      <w:r>
        <w:t>конструкций</w:t>
      </w:r>
      <w:r>
        <w:rPr>
          <w:spacing w:val="-2"/>
        </w:rPr>
        <w:t xml:space="preserve"> </w:t>
      </w:r>
      <w:r>
        <w:t>английского</w:t>
      </w:r>
      <w:r>
        <w:rPr>
          <w:spacing w:val="-1"/>
        </w:rPr>
        <w:t xml:space="preserve"> </w:t>
      </w:r>
      <w:r>
        <w:t>языка.</w:t>
      </w:r>
    </w:p>
    <w:p w14:paraId="68F11D13" w14:textId="77777777" w:rsidR="00775EE4" w:rsidRDefault="00BE32C9">
      <w:pPr>
        <w:pStyle w:val="a3"/>
        <w:spacing w:line="360" w:lineRule="auto"/>
        <w:ind w:right="403"/>
      </w:pP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вопрос),</w:t>
      </w:r>
      <w:r>
        <w:rPr>
          <w:spacing w:val="-2"/>
        </w:rPr>
        <w:t xml:space="preserve"> </w:t>
      </w:r>
      <w:r>
        <w:t>побудительные (в</w:t>
      </w:r>
      <w:r>
        <w:rPr>
          <w:spacing w:val="-2"/>
        </w:rPr>
        <w:t xml:space="preserve"> </w:t>
      </w:r>
      <w:r>
        <w:t>утвердительной форме).</w:t>
      </w:r>
    </w:p>
    <w:p w14:paraId="04F551A0" w14:textId="77777777" w:rsidR="00775EE4" w:rsidRDefault="00BE32C9">
      <w:pPr>
        <w:pStyle w:val="a3"/>
        <w:spacing w:line="360" w:lineRule="auto"/>
        <w:ind w:left="1026" w:right="1510" w:firstLine="0"/>
      </w:pPr>
      <w:r>
        <w:t>Нераспространённые и распространённые простые предложения.</w:t>
      </w:r>
      <w:r>
        <w:rPr>
          <w:spacing w:val="-67"/>
        </w:rPr>
        <w:t xml:space="preserve"> </w:t>
      </w:r>
      <w:r>
        <w:t>Предложения</w:t>
      </w:r>
      <w:r>
        <w:rPr>
          <w:spacing w:val="-1"/>
        </w:rPr>
        <w:t xml:space="preserve"> </w:t>
      </w:r>
      <w:r>
        <w:t>с начальным It</w:t>
      </w:r>
      <w:r>
        <w:rPr>
          <w:spacing w:val="-1"/>
        </w:rPr>
        <w:t xml:space="preserve"> </w:t>
      </w:r>
      <w:r>
        <w:t>(It’s</w:t>
      </w:r>
      <w:r>
        <w:rPr>
          <w:spacing w:val="1"/>
        </w:rPr>
        <w:t xml:space="preserve"> </w:t>
      </w:r>
      <w:r>
        <w:t>a</w:t>
      </w:r>
      <w:r>
        <w:rPr>
          <w:spacing w:val="-1"/>
        </w:rPr>
        <w:t xml:space="preserve"> </w:t>
      </w:r>
      <w:r>
        <w:t>red ball.).</w:t>
      </w:r>
    </w:p>
    <w:p w14:paraId="524913EE" w14:textId="77777777" w:rsidR="00775EE4" w:rsidRPr="00A161B1" w:rsidRDefault="00BE32C9">
      <w:pPr>
        <w:pStyle w:val="a3"/>
        <w:spacing w:before="2" w:line="360" w:lineRule="auto"/>
        <w:ind w:right="406"/>
        <w:rPr>
          <w:lang w:val="en-US"/>
        </w:rPr>
      </w:pPr>
      <w:r>
        <w:t>Предложения</w:t>
      </w:r>
      <w:r w:rsidRPr="00A161B1">
        <w:rPr>
          <w:lang w:val="en-US"/>
        </w:rPr>
        <w:t xml:space="preserve"> </w:t>
      </w:r>
      <w:r>
        <w:t>с</w:t>
      </w:r>
      <w:r w:rsidRPr="00A161B1">
        <w:rPr>
          <w:lang w:val="en-US"/>
        </w:rPr>
        <w:t xml:space="preserve"> </w:t>
      </w:r>
      <w:r>
        <w:t>начальным</w:t>
      </w:r>
      <w:r w:rsidRPr="00A161B1">
        <w:rPr>
          <w:lang w:val="en-US"/>
        </w:rPr>
        <w:t xml:space="preserve"> There + to be </w:t>
      </w:r>
      <w:r>
        <w:t>в</w:t>
      </w:r>
      <w:r w:rsidRPr="00A161B1">
        <w:rPr>
          <w:lang w:val="en-US"/>
        </w:rPr>
        <w:t xml:space="preserve"> Present Simple Tense (There is a</w:t>
      </w:r>
      <w:r w:rsidRPr="00A161B1">
        <w:rPr>
          <w:spacing w:val="1"/>
          <w:lang w:val="en-US"/>
        </w:rPr>
        <w:t xml:space="preserve"> </w:t>
      </w:r>
      <w:r w:rsidRPr="00A161B1">
        <w:rPr>
          <w:lang w:val="en-US"/>
        </w:rPr>
        <w:t>cat in the room. Is there a cat in the room? – Yes, there is./No, there isn’t. There are</w:t>
      </w:r>
      <w:r w:rsidRPr="00A161B1">
        <w:rPr>
          <w:spacing w:val="1"/>
          <w:lang w:val="en-US"/>
        </w:rPr>
        <w:t xml:space="preserve"> </w:t>
      </w:r>
      <w:r w:rsidRPr="00A161B1">
        <w:rPr>
          <w:lang w:val="en-US"/>
        </w:rPr>
        <w:t>four pens on the table. Are there four pens on the table? – Yes, there are./No, there</w:t>
      </w:r>
      <w:r w:rsidRPr="00A161B1">
        <w:rPr>
          <w:spacing w:val="1"/>
          <w:lang w:val="en-US"/>
        </w:rPr>
        <w:t xml:space="preserve"> </w:t>
      </w:r>
      <w:r w:rsidRPr="00A161B1">
        <w:rPr>
          <w:lang w:val="en-US"/>
        </w:rPr>
        <w:t>aren’t.</w:t>
      </w:r>
      <w:r w:rsidRPr="00A161B1">
        <w:rPr>
          <w:spacing w:val="-2"/>
          <w:lang w:val="en-US"/>
        </w:rPr>
        <w:t xml:space="preserve"> </w:t>
      </w:r>
      <w:r w:rsidRPr="00A161B1">
        <w:rPr>
          <w:lang w:val="en-US"/>
        </w:rPr>
        <w:t>How</w:t>
      </w:r>
      <w:r w:rsidRPr="00A161B1">
        <w:rPr>
          <w:spacing w:val="-1"/>
          <w:lang w:val="en-US"/>
        </w:rPr>
        <w:t xml:space="preserve"> </w:t>
      </w:r>
      <w:r w:rsidRPr="00A161B1">
        <w:rPr>
          <w:lang w:val="en-US"/>
        </w:rPr>
        <w:t>many</w:t>
      </w:r>
      <w:r w:rsidRPr="00A161B1">
        <w:rPr>
          <w:spacing w:val="-4"/>
          <w:lang w:val="en-US"/>
        </w:rPr>
        <w:t xml:space="preserve"> </w:t>
      </w:r>
      <w:r w:rsidRPr="00A161B1">
        <w:rPr>
          <w:lang w:val="en-US"/>
        </w:rPr>
        <w:t>pens are there</w:t>
      </w:r>
      <w:r w:rsidRPr="00A161B1">
        <w:rPr>
          <w:spacing w:val="-3"/>
          <w:lang w:val="en-US"/>
        </w:rPr>
        <w:t xml:space="preserve"> </w:t>
      </w:r>
      <w:r w:rsidRPr="00A161B1">
        <w:rPr>
          <w:lang w:val="en-US"/>
        </w:rPr>
        <w:t>on</w:t>
      </w:r>
      <w:r w:rsidRPr="00A161B1">
        <w:rPr>
          <w:spacing w:val="-3"/>
          <w:lang w:val="en-US"/>
        </w:rPr>
        <w:t xml:space="preserve"> </w:t>
      </w:r>
      <w:r w:rsidRPr="00A161B1">
        <w:rPr>
          <w:lang w:val="en-US"/>
        </w:rPr>
        <w:t>the</w:t>
      </w:r>
      <w:r w:rsidRPr="00A161B1">
        <w:rPr>
          <w:spacing w:val="1"/>
          <w:lang w:val="en-US"/>
        </w:rPr>
        <w:t xml:space="preserve"> </w:t>
      </w:r>
      <w:r w:rsidRPr="00A161B1">
        <w:rPr>
          <w:lang w:val="en-US"/>
        </w:rPr>
        <w:t>table?</w:t>
      </w:r>
      <w:r w:rsidRPr="00A161B1">
        <w:rPr>
          <w:spacing w:val="1"/>
          <w:lang w:val="en-US"/>
        </w:rPr>
        <w:t xml:space="preserve"> </w:t>
      </w:r>
      <w:r w:rsidRPr="00A161B1">
        <w:rPr>
          <w:lang w:val="en-US"/>
        </w:rPr>
        <w:t>– There</w:t>
      </w:r>
      <w:r w:rsidRPr="00A161B1">
        <w:rPr>
          <w:spacing w:val="-1"/>
          <w:lang w:val="en-US"/>
        </w:rPr>
        <w:t xml:space="preserve"> </w:t>
      </w:r>
      <w:r w:rsidRPr="00A161B1">
        <w:rPr>
          <w:lang w:val="en-US"/>
        </w:rPr>
        <w:t>are four</w:t>
      </w:r>
      <w:r w:rsidRPr="00A161B1">
        <w:rPr>
          <w:spacing w:val="-3"/>
          <w:lang w:val="en-US"/>
        </w:rPr>
        <w:t xml:space="preserve"> </w:t>
      </w:r>
      <w:r w:rsidRPr="00A161B1">
        <w:rPr>
          <w:lang w:val="en-US"/>
        </w:rPr>
        <w:t>pens.).</w:t>
      </w:r>
    </w:p>
    <w:p w14:paraId="588E8320" w14:textId="77777777" w:rsidR="00775EE4" w:rsidRPr="00A161B1" w:rsidRDefault="00BE32C9">
      <w:pPr>
        <w:pStyle w:val="a3"/>
        <w:spacing w:line="360" w:lineRule="auto"/>
        <w:ind w:right="403"/>
        <w:rPr>
          <w:lang w:val="en-US"/>
        </w:rPr>
      </w:pPr>
      <w:r>
        <w:t>Предложения</w:t>
      </w:r>
      <w:r w:rsidRPr="00A161B1">
        <w:rPr>
          <w:lang w:val="en-US"/>
        </w:rPr>
        <w:t xml:space="preserve"> </w:t>
      </w:r>
      <w:r>
        <w:t>с</w:t>
      </w:r>
      <w:r w:rsidRPr="00A161B1">
        <w:rPr>
          <w:lang w:val="en-US"/>
        </w:rPr>
        <w:t xml:space="preserve"> </w:t>
      </w:r>
      <w:r>
        <w:t>простым</w:t>
      </w:r>
      <w:r w:rsidRPr="00A161B1">
        <w:rPr>
          <w:lang w:val="en-US"/>
        </w:rPr>
        <w:t xml:space="preserve"> </w:t>
      </w:r>
      <w:r>
        <w:t>глагольным</w:t>
      </w:r>
      <w:r w:rsidRPr="00A161B1">
        <w:rPr>
          <w:lang w:val="en-US"/>
        </w:rPr>
        <w:t xml:space="preserve"> </w:t>
      </w:r>
      <w:r>
        <w:t>сказуемым</w:t>
      </w:r>
      <w:r w:rsidRPr="00A161B1">
        <w:rPr>
          <w:lang w:val="en-US"/>
        </w:rPr>
        <w:t xml:space="preserve"> (They live in the country.),</w:t>
      </w:r>
      <w:r w:rsidRPr="00A161B1">
        <w:rPr>
          <w:spacing w:val="-67"/>
          <w:lang w:val="en-US"/>
        </w:rPr>
        <w:t xml:space="preserve"> </w:t>
      </w:r>
      <w:r>
        <w:t>составным</w:t>
      </w:r>
      <w:r w:rsidRPr="00A161B1">
        <w:rPr>
          <w:lang w:val="en-US"/>
        </w:rPr>
        <w:t xml:space="preserve"> </w:t>
      </w:r>
      <w:r>
        <w:t>именным</w:t>
      </w:r>
      <w:r w:rsidRPr="00A161B1">
        <w:rPr>
          <w:lang w:val="en-US"/>
        </w:rPr>
        <w:t xml:space="preserve"> </w:t>
      </w:r>
      <w:r>
        <w:t>сказуемым</w:t>
      </w:r>
      <w:r w:rsidRPr="00A161B1">
        <w:rPr>
          <w:lang w:val="en-US"/>
        </w:rPr>
        <w:t xml:space="preserve"> (The box is small.) </w:t>
      </w:r>
      <w:r>
        <w:t>и</w:t>
      </w:r>
      <w:r w:rsidRPr="00A161B1">
        <w:rPr>
          <w:lang w:val="en-US"/>
        </w:rPr>
        <w:t xml:space="preserve"> </w:t>
      </w:r>
      <w:r>
        <w:t>составным</w:t>
      </w:r>
      <w:r w:rsidRPr="00A161B1">
        <w:rPr>
          <w:lang w:val="en-US"/>
        </w:rPr>
        <w:t xml:space="preserve"> </w:t>
      </w:r>
      <w:r>
        <w:t>глагольным</w:t>
      </w:r>
      <w:r w:rsidRPr="00A161B1">
        <w:rPr>
          <w:spacing w:val="1"/>
          <w:lang w:val="en-US"/>
        </w:rPr>
        <w:t xml:space="preserve"> </w:t>
      </w:r>
      <w:r>
        <w:t>сказуемым</w:t>
      </w:r>
      <w:r w:rsidRPr="00A161B1">
        <w:rPr>
          <w:spacing w:val="-2"/>
          <w:lang w:val="en-US"/>
        </w:rPr>
        <w:t xml:space="preserve"> </w:t>
      </w:r>
      <w:r w:rsidRPr="00A161B1">
        <w:rPr>
          <w:lang w:val="en-US"/>
        </w:rPr>
        <w:t>(I like</w:t>
      </w:r>
      <w:r w:rsidRPr="00A161B1">
        <w:rPr>
          <w:spacing w:val="-3"/>
          <w:lang w:val="en-US"/>
        </w:rPr>
        <w:t xml:space="preserve"> </w:t>
      </w:r>
      <w:r w:rsidRPr="00A161B1">
        <w:rPr>
          <w:lang w:val="en-US"/>
        </w:rPr>
        <w:t>to</w:t>
      </w:r>
      <w:r w:rsidRPr="00A161B1">
        <w:rPr>
          <w:spacing w:val="1"/>
          <w:lang w:val="en-US"/>
        </w:rPr>
        <w:t xml:space="preserve"> </w:t>
      </w:r>
      <w:r w:rsidRPr="00A161B1">
        <w:rPr>
          <w:lang w:val="en-US"/>
        </w:rPr>
        <w:t>play</w:t>
      </w:r>
      <w:r w:rsidRPr="00A161B1">
        <w:rPr>
          <w:spacing w:val="-4"/>
          <w:lang w:val="en-US"/>
        </w:rPr>
        <w:t xml:space="preserve"> </w:t>
      </w:r>
      <w:r w:rsidRPr="00A161B1">
        <w:rPr>
          <w:lang w:val="en-US"/>
        </w:rPr>
        <w:t>with</w:t>
      </w:r>
      <w:r w:rsidRPr="00A161B1">
        <w:rPr>
          <w:spacing w:val="1"/>
          <w:lang w:val="en-US"/>
        </w:rPr>
        <w:t xml:space="preserve"> </w:t>
      </w:r>
      <w:r w:rsidRPr="00A161B1">
        <w:rPr>
          <w:lang w:val="en-US"/>
        </w:rPr>
        <w:t>my</w:t>
      </w:r>
      <w:r w:rsidRPr="00A161B1">
        <w:rPr>
          <w:spacing w:val="-1"/>
          <w:lang w:val="en-US"/>
        </w:rPr>
        <w:t xml:space="preserve"> </w:t>
      </w:r>
      <w:r w:rsidRPr="00A161B1">
        <w:rPr>
          <w:lang w:val="en-US"/>
        </w:rPr>
        <w:t>cat. She</w:t>
      </w:r>
      <w:r w:rsidRPr="00A161B1">
        <w:rPr>
          <w:spacing w:val="-2"/>
          <w:lang w:val="en-US"/>
        </w:rPr>
        <w:t xml:space="preserve"> </w:t>
      </w:r>
      <w:r w:rsidRPr="00A161B1">
        <w:rPr>
          <w:lang w:val="en-US"/>
        </w:rPr>
        <w:t>can play</w:t>
      </w:r>
      <w:r w:rsidRPr="00A161B1">
        <w:rPr>
          <w:spacing w:val="-4"/>
          <w:lang w:val="en-US"/>
        </w:rPr>
        <w:t xml:space="preserve"> </w:t>
      </w:r>
      <w:r w:rsidRPr="00A161B1">
        <w:rPr>
          <w:lang w:val="en-US"/>
        </w:rPr>
        <w:t>the</w:t>
      </w:r>
      <w:r w:rsidRPr="00A161B1">
        <w:rPr>
          <w:spacing w:val="-3"/>
          <w:lang w:val="en-US"/>
        </w:rPr>
        <w:t xml:space="preserve"> </w:t>
      </w:r>
      <w:r w:rsidRPr="00A161B1">
        <w:rPr>
          <w:lang w:val="en-US"/>
        </w:rPr>
        <w:t>piano.).</w:t>
      </w:r>
    </w:p>
    <w:p w14:paraId="6E495184" w14:textId="77777777" w:rsidR="00775EE4" w:rsidRPr="00A161B1" w:rsidRDefault="00775EE4">
      <w:pPr>
        <w:spacing w:line="360" w:lineRule="auto"/>
        <w:rPr>
          <w:lang w:val="en-US"/>
        </w:rPr>
        <w:sectPr w:rsidR="00775EE4" w:rsidRPr="00A161B1">
          <w:pgSz w:w="11910" w:h="16840"/>
          <w:pgMar w:top="1040" w:right="440" w:bottom="1140" w:left="1100" w:header="0" w:footer="875" w:gutter="0"/>
          <w:cols w:space="720"/>
        </w:sectPr>
      </w:pPr>
    </w:p>
    <w:p w14:paraId="0DC92E91" w14:textId="77777777" w:rsidR="00775EE4" w:rsidRPr="00A161B1" w:rsidRDefault="00BE32C9">
      <w:pPr>
        <w:pStyle w:val="a3"/>
        <w:spacing w:before="67" w:line="362" w:lineRule="auto"/>
        <w:ind w:right="408"/>
        <w:rPr>
          <w:lang w:val="en-US"/>
        </w:rPr>
      </w:pPr>
      <w:r>
        <w:t>Предложения</w:t>
      </w:r>
      <w:r w:rsidRPr="00A161B1">
        <w:rPr>
          <w:lang w:val="en-US"/>
        </w:rPr>
        <w:t xml:space="preserve"> </w:t>
      </w:r>
      <w:r>
        <w:t>с</w:t>
      </w:r>
      <w:r w:rsidRPr="00A161B1">
        <w:rPr>
          <w:lang w:val="en-US"/>
        </w:rPr>
        <w:t xml:space="preserve"> </w:t>
      </w:r>
      <w:r>
        <w:t>глаголом</w:t>
      </w:r>
      <w:r w:rsidRPr="00A161B1">
        <w:rPr>
          <w:lang w:val="en-US"/>
        </w:rPr>
        <w:t>-</w:t>
      </w:r>
      <w:r>
        <w:t>связкой</w:t>
      </w:r>
      <w:r w:rsidRPr="00A161B1">
        <w:rPr>
          <w:lang w:val="en-US"/>
        </w:rPr>
        <w:t xml:space="preserve"> to be </w:t>
      </w:r>
      <w:r>
        <w:t>в</w:t>
      </w:r>
      <w:r w:rsidRPr="00A161B1">
        <w:rPr>
          <w:lang w:val="en-US"/>
        </w:rPr>
        <w:t xml:space="preserve"> Present Simple Tense (My father is</w:t>
      </w:r>
      <w:r w:rsidRPr="00A161B1">
        <w:rPr>
          <w:spacing w:val="1"/>
          <w:lang w:val="en-US"/>
        </w:rPr>
        <w:t xml:space="preserve"> </w:t>
      </w:r>
      <w:r w:rsidRPr="00A161B1">
        <w:rPr>
          <w:lang w:val="en-US"/>
        </w:rPr>
        <w:t>a</w:t>
      </w:r>
      <w:r w:rsidRPr="00A161B1">
        <w:rPr>
          <w:spacing w:val="-1"/>
          <w:lang w:val="en-US"/>
        </w:rPr>
        <w:t xml:space="preserve"> </w:t>
      </w:r>
      <w:r w:rsidRPr="00A161B1">
        <w:rPr>
          <w:lang w:val="en-US"/>
        </w:rPr>
        <w:t>doctor.</w:t>
      </w:r>
      <w:r w:rsidRPr="00A161B1">
        <w:rPr>
          <w:spacing w:val="-1"/>
          <w:lang w:val="en-US"/>
        </w:rPr>
        <w:t xml:space="preserve"> </w:t>
      </w:r>
      <w:r w:rsidRPr="00A161B1">
        <w:rPr>
          <w:lang w:val="en-US"/>
        </w:rPr>
        <w:t>Is</w:t>
      </w:r>
      <w:r w:rsidRPr="00A161B1">
        <w:rPr>
          <w:spacing w:val="-3"/>
          <w:lang w:val="en-US"/>
        </w:rPr>
        <w:t xml:space="preserve"> </w:t>
      </w:r>
      <w:r w:rsidRPr="00A161B1">
        <w:rPr>
          <w:lang w:val="en-US"/>
        </w:rPr>
        <w:t>it</w:t>
      </w:r>
      <w:r w:rsidRPr="00A161B1">
        <w:rPr>
          <w:spacing w:val="1"/>
          <w:lang w:val="en-US"/>
        </w:rPr>
        <w:t xml:space="preserve"> </w:t>
      </w:r>
      <w:r w:rsidRPr="00A161B1">
        <w:rPr>
          <w:lang w:val="en-US"/>
        </w:rPr>
        <w:t>a</w:t>
      </w:r>
      <w:r w:rsidRPr="00A161B1">
        <w:rPr>
          <w:spacing w:val="-2"/>
          <w:lang w:val="en-US"/>
        </w:rPr>
        <w:t xml:space="preserve"> </w:t>
      </w:r>
      <w:r w:rsidRPr="00A161B1">
        <w:rPr>
          <w:lang w:val="en-US"/>
        </w:rPr>
        <w:t>red</w:t>
      </w:r>
      <w:r w:rsidRPr="00A161B1">
        <w:rPr>
          <w:spacing w:val="-2"/>
          <w:lang w:val="en-US"/>
        </w:rPr>
        <w:t xml:space="preserve"> </w:t>
      </w:r>
      <w:r w:rsidRPr="00A161B1">
        <w:rPr>
          <w:lang w:val="en-US"/>
        </w:rPr>
        <w:t>ball?</w:t>
      </w:r>
      <w:r w:rsidRPr="00A161B1">
        <w:rPr>
          <w:spacing w:val="2"/>
          <w:lang w:val="en-US"/>
        </w:rPr>
        <w:t xml:space="preserve"> </w:t>
      </w:r>
      <w:r w:rsidRPr="00A161B1">
        <w:rPr>
          <w:lang w:val="en-US"/>
        </w:rPr>
        <w:t>– Yes,</w:t>
      </w:r>
      <w:r w:rsidRPr="00A161B1">
        <w:rPr>
          <w:spacing w:val="-1"/>
          <w:lang w:val="en-US"/>
        </w:rPr>
        <w:t xml:space="preserve"> </w:t>
      </w:r>
      <w:r w:rsidRPr="00A161B1">
        <w:rPr>
          <w:lang w:val="en-US"/>
        </w:rPr>
        <w:t>it is./No,</w:t>
      </w:r>
      <w:r w:rsidRPr="00A161B1">
        <w:rPr>
          <w:spacing w:val="-1"/>
          <w:lang w:val="en-US"/>
        </w:rPr>
        <w:t xml:space="preserve"> </w:t>
      </w:r>
      <w:r w:rsidRPr="00A161B1">
        <w:rPr>
          <w:lang w:val="en-US"/>
        </w:rPr>
        <w:t>it</w:t>
      </w:r>
      <w:r w:rsidRPr="00A161B1">
        <w:rPr>
          <w:spacing w:val="-2"/>
          <w:lang w:val="en-US"/>
        </w:rPr>
        <w:t xml:space="preserve"> </w:t>
      </w:r>
      <w:r w:rsidRPr="00A161B1">
        <w:rPr>
          <w:lang w:val="en-US"/>
        </w:rPr>
        <w:t>isn’t.).</w:t>
      </w:r>
    </w:p>
    <w:p w14:paraId="7A0C1CA8" w14:textId="77777777" w:rsidR="00775EE4" w:rsidRDefault="00BE32C9">
      <w:pPr>
        <w:pStyle w:val="a3"/>
        <w:spacing w:line="360" w:lineRule="auto"/>
        <w:ind w:right="415"/>
      </w:pPr>
      <w:r>
        <w:t>Предложения с краткими глагольными формами (She can’t swim. I don’t</w:t>
      </w:r>
      <w:r>
        <w:rPr>
          <w:spacing w:val="1"/>
        </w:rPr>
        <w:t xml:space="preserve"> </w:t>
      </w:r>
      <w:r>
        <w:t>like</w:t>
      </w:r>
      <w:r>
        <w:rPr>
          <w:spacing w:val="-4"/>
        </w:rPr>
        <w:t xml:space="preserve"> </w:t>
      </w:r>
      <w:r>
        <w:t>porridge.).</w:t>
      </w:r>
    </w:p>
    <w:p w14:paraId="3DB44AC6" w14:textId="77777777" w:rsidR="00775EE4" w:rsidRDefault="00BE32C9">
      <w:pPr>
        <w:pStyle w:val="a3"/>
        <w:spacing w:line="321" w:lineRule="exact"/>
        <w:ind w:left="1026" w:firstLine="0"/>
      </w:pPr>
      <w:r>
        <w:t>Побудительные</w:t>
      </w:r>
      <w:r>
        <w:rPr>
          <w:spacing w:val="-2"/>
        </w:rPr>
        <w:t xml:space="preserve"> </w:t>
      </w:r>
      <w:r>
        <w:t>предложения</w:t>
      </w:r>
      <w:r>
        <w:rPr>
          <w:spacing w:val="-2"/>
        </w:rPr>
        <w:t xml:space="preserve"> </w:t>
      </w:r>
      <w:r>
        <w:t>в</w:t>
      </w:r>
      <w:r>
        <w:rPr>
          <w:spacing w:val="-4"/>
        </w:rPr>
        <w:t xml:space="preserve"> </w:t>
      </w:r>
      <w:r>
        <w:t>утвердительной</w:t>
      </w:r>
      <w:r>
        <w:rPr>
          <w:spacing w:val="-1"/>
        </w:rPr>
        <w:t xml:space="preserve"> </w:t>
      </w:r>
      <w:r>
        <w:t>форме</w:t>
      </w:r>
      <w:r>
        <w:rPr>
          <w:spacing w:val="-2"/>
        </w:rPr>
        <w:t xml:space="preserve"> </w:t>
      </w:r>
      <w:r>
        <w:t>(Come</w:t>
      </w:r>
      <w:r>
        <w:rPr>
          <w:spacing w:val="-2"/>
        </w:rPr>
        <w:t xml:space="preserve"> </w:t>
      </w:r>
      <w:r>
        <w:t>in,</w:t>
      </w:r>
      <w:r>
        <w:rPr>
          <w:spacing w:val="-3"/>
        </w:rPr>
        <w:t xml:space="preserve"> </w:t>
      </w:r>
      <w:r>
        <w:t>please.).</w:t>
      </w:r>
    </w:p>
    <w:p w14:paraId="48A55D94" w14:textId="77777777" w:rsidR="00775EE4" w:rsidRDefault="00BE32C9">
      <w:pPr>
        <w:pStyle w:val="a3"/>
        <w:spacing w:before="158" w:line="360" w:lineRule="auto"/>
        <w:ind w:right="411"/>
      </w:pPr>
      <w:r>
        <w:t>Глаголы в Present Simple Tense в повествовательных (утвердительных 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1"/>
        </w:rPr>
        <w:t xml:space="preserve"> </w:t>
      </w:r>
      <w:r>
        <w:t>предложениях.</w:t>
      </w:r>
    </w:p>
    <w:p w14:paraId="0B03D3D5" w14:textId="77777777" w:rsidR="00775EE4" w:rsidRPr="00A161B1" w:rsidRDefault="00BE32C9">
      <w:pPr>
        <w:pStyle w:val="a3"/>
        <w:spacing w:line="362" w:lineRule="auto"/>
        <w:ind w:right="410"/>
        <w:rPr>
          <w:lang w:val="en-US"/>
        </w:rPr>
      </w:pPr>
      <w:r>
        <w:t>Глагольная</w:t>
      </w:r>
      <w:r w:rsidRPr="00A161B1">
        <w:rPr>
          <w:lang w:val="en-US"/>
        </w:rPr>
        <w:t xml:space="preserve"> </w:t>
      </w:r>
      <w:r>
        <w:t>конструкция</w:t>
      </w:r>
      <w:r w:rsidRPr="00A161B1">
        <w:rPr>
          <w:lang w:val="en-US"/>
        </w:rPr>
        <w:t xml:space="preserve"> have got (I’ve got a cat. He’s/She’s got a cat. Have</w:t>
      </w:r>
      <w:r w:rsidRPr="00A161B1">
        <w:rPr>
          <w:spacing w:val="1"/>
          <w:lang w:val="en-US"/>
        </w:rPr>
        <w:t xml:space="preserve"> </w:t>
      </w:r>
      <w:r w:rsidRPr="00A161B1">
        <w:rPr>
          <w:lang w:val="en-US"/>
        </w:rPr>
        <w:t>you got</w:t>
      </w:r>
      <w:r w:rsidRPr="00A161B1">
        <w:rPr>
          <w:spacing w:val="-1"/>
          <w:lang w:val="en-US"/>
        </w:rPr>
        <w:t xml:space="preserve"> </w:t>
      </w:r>
      <w:r w:rsidRPr="00A161B1">
        <w:rPr>
          <w:lang w:val="en-US"/>
        </w:rPr>
        <w:t>a cat?</w:t>
      </w:r>
      <w:r w:rsidRPr="00A161B1">
        <w:rPr>
          <w:spacing w:val="1"/>
          <w:lang w:val="en-US"/>
        </w:rPr>
        <w:t xml:space="preserve"> </w:t>
      </w:r>
      <w:r w:rsidRPr="00A161B1">
        <w:rPr>
          <w:lang w:val="en-US"/>
        </w:rPr>
        <w:t>– Yes,</w:t>
      </w:r>
      <w:r w:rsidRPr="00A161B1">
        <w:rPr>
          <w:spacing w:val="-2"/>
          <w:lang w:val="en-US"/>
        </w:rPr>
        <w:t xml:space="preserve"> </w:t>
      </w:r>
      <w:r w:rsidRPr="00A161B1">
        <w:rPr>
          <w:lang w:val="en-US"/>
        </w:rPr>
        <w:t>I have./No,</w:t>
      </w:r>
      <w:r w:rsidRPr="00A161B1">
        <w:rPr>
          <w:spacing w:val="-2"/>
          <w:lang w:val="en-US"/>
        </w:rPr>
        <w:t xml:space="preserve"> </w:t>
      </w:r>
      <w:r w:rsidRPr="00A161B1">
        <w:rPr>
          <w:lang w:val="en-US"/>
        </w:rPr>
        <w:t>I</w:t>
      </w:r>
      <w:r w:rsidRPr="00A161B1">
        <w:rPr>
          <w:spacing w:val="-1"/>
          <w:lang w:val="en-US"/>
        </w:rPr>
        <w:t xml:space="preserve"> </w:t>
      </w:r>
      <w:r w:rsidRPr="00A161B1">
        <w:rPr>
          <w:lang w:val="en-US"/>
        </w:rPr>
        <w:t>haven’t.</w:t>
      </w:r>
      <w:r w:rsidRPr="00A161B1">
        <w:rPr>
          <w:spacing w:val="-1"/>
          <w:lang w:val="en-US"/>
        </w:rPr>
        <w:t xml:space="preserve"> </w:t>
      </w:r>
      <w:r w:rsidRPr="00A161B1">
        <w:rPr>
          <w:lang w:val="en-US"/>
        </w:rPr>
        <w:t>What have you got?).</w:t>
      </w:r>
    </w:p>
    <w:p w14:paraId="2CE2366C" w14:textId="77777777" w:rsidR="00775EE4" w:rsidRDefault="00BE32C9">
      <w:pPr>
        <w:pStyle w:val="a3"/>
        <w:spacing w:line="360" w:lineRule="auto"/>
        <w:ind w:right="404"/>
      </w:pPr>
      <w:r>
        <w:t>Модальный</w:t>
      </w:r>
      <w:r>
        <w:rPr>
          <w:spacing w:val="1"/>
        </w:rPr>
        <w:t xml:space="preserve"> </w:t>
      </w:r>
      <w:r>
        <w:t>глагол</w:t>
      </w:r>
      <w:r>
        <w:rPr>
          <w:spacing w:val="1"/>
        </w:rPr>
        <w:t xml:space="preserve"> </w:t>
      </w:r>
      <w:r>
        <w:t>can:</w:t>
      </w:r>
      <w:r>
        <w:rPr>
          <w:spacing w:val="1"/>
        </w:rPr>
        <w:t xml:space="preserve"> </w:t>
      </w:r>
      <w:r>
        <w:t>для</w:t>
      </w:r>
      <w:r>
        <w:rPr>
          <w:spacing w:val="1"/>
        </w:rPr>
        <w:t xml:space="preserve"> </w:t>
      </w:r>
      <w:r>
        <w:t>выражения</w:t>
      </w:r>
      <w:r>
        <w:rPr>
          <w:spacing w:val="1"/>
        </w:rPr>
        <w:t xml:space="preserve"> </w:t>
      </w:r>
      <w:r>
        <w:t>умения</w:t>
      </w:r>
      <w:r>
        <w:rPr>
          <w:spacing w:val="1"/>
        </w:rPr>
        <w:t xml:space="preserve"> </w:t>
      </w:r>
      <w:r>
        <w:t>(I</w:t>
      </w:r>
      <w:r>
        <w:rPr>
          <w:spacing w:val="1"/>
        </w:rPr>
        <w:t xml:space="preserve"> </w:t>
      </w:r>
      <w:r>
        <w:t>can</w:t>
      </w:r>
      <w:r>
        <w:rPr>
          <w:spacing w:val="1"/>
        </w:rPr>
        <w:t xml:space="preserve"> </w:t>
      </w:r>
      <w:r>
        <w:t>play</w:t>
      </w:r>
      <w:r>
        <w:rPr>
          <w:spacing w:val="1"/>
        </w:rPr>
        <w:t xml:space="preserve"> </w:t>
      </w:r>
      <w:r>
        <w:t>tennis.)</w:t>
      </w:r>
      <w:r>
        <w:rPr>
          <w:spacing w:val="1"/>
        </w:rPr>
        <w:t xml:space="preserve"> </w:t>
      </w:r>
      <w:r>
        <w:t>и</w:t>
      </w:r>
      <w:r>
        <w:rPr>
          <w:spacing w:val="1"/>
        </w:rPr>
        <w:t xml:space="preserve"> </w:t>
      </w:r>
      <w:r>
        <w:t>отсутствия умения (I can’t play chess.); для получения разрешения (Can I go</w:t>
      </w:r>
      <w:r>
        <w:rPr>
          <w:spacing w:val="1"/>
        </w:rPr>
        <w:t xml:space="preserve"> </w:t>
      </w:r>
      <w:r>
        <w:t>out?).</w:t>
      </w:r>
    </w:p>
    <w:p w14:paraId="7D4E8EDE" w14:textId="77777777" w:rsidR="00775EE4" w:rsidRDefault="00BE32C9">
      <w:pPr>
        <w:pStyle w:val="a3"/>
        <w:spacing w:line="360" w:lineRule="auto"/>
        <w:ind w:right="413"/>
      </w:pPr>
      <w:r>
        <w:t>Определённый,</w:t>
      </w:r>
      <w:r>
        <w:rPr>
          <w:spacing w:val="1"/>
        </w:rPr>
        <w:t xml:space="preserve"> </w:t>
      </w:r>
      <w:r>
        <w:t>неопределённый</w:t>
      </w:r>
      <w:r>
        <w:rPr>
          <w:spacing w:val="1"/>
        </w:rPr>
        <w:t xml:space="preserve"> </w:t>
      </w:r>
      <w:r>
        <w:t>и</w:t>
      </w:r>
      <w:r>
        <w:rPr>
          <w:spacing w:val="1"/>
        </w:rPr>
        <w:t xml:space="preserve"> </w:t>
      </w:r>
      <w:r>
        <w:t>нулевой</w:t>
      </w:r>
      <w:r>
        <w:rPr>
          <w:spacing w:val="1"/>
        </w:rPr>
        <w:t xml:space="preserve"> </w:t>
      </w:r>
      <w:r>
        <w:t>артикли</w:t>
      </w:r>
      <w:r>
        <w:rPr>
          <w:spacing w:val="1"/>
        </w:rPr>
        <w:t xml:space="preserve"> </w:t>
      </w:r>
      <w:r>
        <w:t>c</w:t>
      </w:r>
      <w:r>
        <w:rPr>
          <w:spacing w:val="1"/>
        </w:rPr>
        <w:t xml:space="preserve"> </w:t>
      </w:r>
      <w:r>
        <w:t>именами</w:t>
      </w:r>
      <w:r>
        <w:rPr>
          <w:spacing w:val="1"/>
        </w:rPr>
        <w:t xml:space="preserve"> </w:t>
      </w:r>
      <w:r>
        <w:t>существительными</w:t>
      </w:r>
      <w:r>
        <w:rPr>
          <w:spacing w:val="-1"/>
        </w:rPr>
        <w:t xml:space="preserve"> </w:t>
      </w:r>
      <w:r>
        <w:t>(наиболее распространённые случаи).</w:t>
      </w:r>
    </w:p>
    <w:p w14:paraId="49CBDF59" w14:textId="77777777" w:rsidR="00775EE4" w:rsidRDefault="00BE32C9">
      <w:pPr>
        <w:pStyle w:val="a3"/>
        <w:spacing w:line="360" w:lineRule="auto"/>
        <w:ind w:right="414"/>
      </w:pPr>
      <w:r>
        <w:t>Существительные во множественном числе, образованные по правилу и</w:t>
      </w:r>
      <w:r>
        <w:rPr>
          <w:spacing w:val="1"/>
        </w:rPr>
        <w:t xml:space="preserve"> </w:t>
      </w:r>
      <w:r>
        <w:t>исключения</w:t>
      </w:r>
      <w:r>
        <w:rPr>
          <w:spacing w:val="-1"/>
        </w:rPr>
        <w:t xml:space="preserve"> </w:t>
      </w:r>
      <w:r>
        <w:t>(a book</w:t>
      </w:r>
      <w:r>
        <w:rPr>
          <w:spacing w:val="-1"/>
        </w:rPr>
        <w:t xml:space="preserve"> </w:t>
      </w:r>
      <w:r>
        <w:t>– books;</w:t>
      </w:r>
      <w:r>
        <w:rPr>
          <w:spacing w:val="1"/>
        </w:rPr>
        <w:t xml:space="preserve"> </w:t>
      </w:r>
      <w:r>
        <w:t>a</w:t>
      </w:r>
      <w:r>
        <w:rPr>
          <w:spacing w:val="-1"/>
        </w:rPr>
        <w:t xml:space="preserve"> </w:t>
      </w:r>
      <w:r>
        <w:t>man – men).</w:t>
      </w:r>
    </w:p>
    <w:p w14:paraId="2D44272F" w14:textId="77777777" w:rsidR="00775EE4" w:rsidRDefault="00BE32C9">
      <w:pPr>
        <w:pStyle w:val="a3"/>
        <w:spacing w:line="360" w:lineRule="auto"/>
        <w:ind w:right="404"/>
      </w:pPr>
      <w:r>
        <w:t>Личные</w:t>
      </w:r>
      <w:r w:rsidRPr="00A161B1">
        <w:rPr>
          <w:spacing w:val="1"/>
          <w:lang w:val="en-US"/>
        </w:rPr>
        <w:t xml:space="preserve"> </w:t>
      </w:r>
      <w:r>
        <w:t>местоимения</w:t>
      </w:r>
      <w:r w:rsidRPr="00A161B1">
        <w:rPr>
          <w:spacing w:val="1"/>
          <w:lang w:val="en-US"/>
        </w:rPr>
        <w:t xml:space="preserve"> </w:t>
      </w:r>
      <w:r w:rsidRPr="00A161B1">
        <w:rPr>
          <w:lang w:val="en-US"/>
        </w:rPr>
        <w:t>(I,</w:t>
      </w:r>
      <w:r w:rsidRPr="00A161B1">
        <w:rPr>
          <w:spacing w:val="1"/>
          <w:lang w:val="en-US"/>
        </w:rPr>
        <w:t xml:space="preserve"> </w:t>
      </w:r>
      <w:r w:rsidRPr="00A161B1">
        <w:rPr>
          <w:lang w:val="en-US"/>
        </w:rPr>
        <w:t>you,</w:t>
      </w:r>
      <w:r w:rsidRPr="00A161B1">
        <w:rPr>
          <w:spacing w:val="1"/>
          <w:lang w:val="en-US"/>
        </w:rPr>
        <w:t xml:space="preserve"> </w:t>
      </w:r>
      <w:r w:rsidRPr="00A161B1">
        <w:rPr>
          <w:lang w:val="en-US"/>
        </w:rPr>
        <w:t>he/she/it,</w:t>
      </w:r>
      <w:r w:rsidRPr="00A161B1">
        <w:rPr>
          <w:spacing w:val="1"/>
          <w:lang w:val="en-US"/>
        </w:rPr>
        <w:t xml:space="preserve"> </w:t>
      </w:r>
      <w:r w:rsidRPr="00A161B1">
        <w:rPr>
          <w:lang w:val="en-US"/>
        </w:rPr>
        <w:t>we,</w:t>
      </w:r>
      <w:r w:rsidRPr="00A161B1">
        <w:rPr>
          <w:spacing w:val="1"/>
          <w:lang w:val="en-US"/>
        </w:rPr>
        <w:t xml:space="preserve"> </w:t>
      </w:r>
      <w:r w:rsidRPr="00A161B1">
        <w:rPr>
          <w:lang w:val="en-US"/>
        </w:rPr>
        <w:t>they).</w:t>
      </w:r>
      <w:r w:rsidRPr="00A161B1">
        <w:rPr>
          <w:spacing w:val="1"/>
          <w:lang w:val="en-US"/>
        </w:rPr>
        <w:t xml:space="preserve"> </w:t>
      </w:r>
      <w:r>
        <w:t>Притяжательные</w:t>
      </w:r>
      <w:r w:rsidRPr="00A161B1">
        <w:rPr>
          <w:spacing w:val="1"/>
          <w:lang w:val="en-US"/>
        </w:rPr>
        <w:t xml:space="preserve"> </w:t>
      </w:r>
      <w:r>
        <w:t>местоимения</w:t>
      </w:r>
      <w:r w:rsidRPr="00A161B1">
        <w:rPr>
          <w:lang w:val="en-US"/>
        </w:rPr>
        <w:t xml:space="preserve"> (my, your, his/her/its, our, their). </w:t>
      </w:r>
      <w:r>
        <w:t>Указательные местоимения (this –</w:t>
      </w:r>
      <w:r>
        <w:rPr>
          <w:spacing w:val="1"/>
        </w:rPr>
        <w:t xml:space="preserve"> </w:t>
      </w:r>
      <w:r>
        <w:t>these).</w:t>
      </w:r>
    </w:p>
    <w:p w14:paraId="2AA0055A" w14:textId="77777777" w:rsidR="00775EE4" w:rsidRDefault="00BE32C9">
      <w:pPr>
        <w:pStyle w:val="a3"/>
        <w:ind w:left="1026" w:firstLine="0"/>
      </w:pPr>
      <w:r>
        <w:t>Количественные</w:t>
      </w:r>
      <w:r>
        <w:rPr>
          <w:spacing w:val="-3"/>
        </w:rPr>
        <w:t xml:space="preserve"> </w:t>
      </w:r>
      <w:r>
        <w:t>числительные</w:t>
      </w:r>
      <w:r>
        <w:rPr>
          <w:spacing w:val="-2"/>
        </w:rPr>
        <w:t xml:space="preserve"> </w:t>
      </w:r>
      <w:r>
        <w:t>(1–12).</w:t>
      </w:r>
    </w:p>
    <w:p w14:paraId="57FA07EA" w14:textId="77777777" w:rsidR="00775EE4" w:rsidRPr="00A161B1" w:rsidRDefault="00BE32C9">
      <w:pPr>
        <w:pStyle w:val="a3"/>
        <w:spacing w:before="154" w:line="362" w:lineRule="auto"/>
        <w:ind w:left="1026" w:right="2333" w:firstLine="0"/>
        <w:jc w:val="left"/>
        <w:rPr>
          <w:lang w:val="en-US"/>
        </w:rPr>
      </w:pPr>
      <w:r>
        <w:t>Вопросительные слова (who, what, how, where, how many).</w:t>
      </w:r>
      <w:r>
        <w:rPr>
          <w:spacing w:val="-67"/>
        </w:rPr>
        <w:t xml:space="preserve"> </w:t>
      </w:r>
      <w:r>
        <w:t>Предлоги</w:t>
      </w:r>
      <w:r w:rsidRPr="00A161B1">
        <w:rPr>
          <w:lang w:val="en-US"/>
        </w:rPr>
        <w:t xml:space="preserve"> </w:t>
      </w:r>
      <w:r>
        <w:t>места</w:t>
      </w:r>
      <w:r w:rsidRPr="00A161B1">
        <w:rPr>
          <w:lang w:val="en-US"/>
        </w:rPr>
        <w:t xml:space="preserve"> (in,</w:t>
      </w:r>
      <w:r w:rsidRPr="00A161B1">
        <w:rPr>
          <w:spacing w:val="-4"/>
          <w:lang w:val="en-US"/>
        </w:rPr>
        <w:t xml:space="preserve"> </w:t>
      </w:r>
      <w:r w:rsidRPr="00A161B1">
        <w:rPr>
          <w:lang w:val="en-US"/>
        </w:rPr>
        <w:t>on,</w:t>
      </w:r>
      <w:r w:rsidRPr="00A161B1">
        <w:rPr>
          <w:spacing w:val="-4"/>
          <w:lang w:val="en-US"/>
        </w:rPr>
        <w:t xml:space="preserve"> </w:t>
      </w:r>
      <w:r w:rsidRPr="00A161B1">
        <w:rPr>
          <w:lang w:val="en-US"/>
        </w:rPr>
        <w:t>near,</w:t>
      </w:r>
      <w:r w:rsidRPr="00A161B1">
        <w:rPr>
          <w:spacing w:val="-4"/>
          <w:lang w:val="en-US"/>
        </w:rPr>
        <w:t xml:space="preserve"> </w:t>
      </w:r>
      <w:r w:rsidRPr="00A161B1">
        <w:rPr>
          <w:lang w:val="en-US"/>
        </w:rPr>
        <w:t>under).</w:t>
      </w:r>
    </w:p>
    <w:p w14:paraId="2E0E7B05" w14:textId="77777777" w:rsidR="00775EE4" w:rsidRDefault="00BE32C9">
      <w:pPr>
        <w:pStyle w:val="a3"/>
        <w:spacing w:line="317" w:lineRule="exact"/>
        <w:ind w:left="1026" w:firstLine="0"/>
        <w:jc w:val="left"/>
      </w:pPr>
      <w:r>
        <w:t>Союзы</w:t>
      </w:r>
      <w:r>
        <w:rPr>
          <w:spacing w:val="-3"/>
        </w:rPr>
        <w:t xml:space="preserve"> </w:t>
      </w:r>
      <w:r>
        <w:t>and</w:t>
      </w:r>
      <w:r>
        <w:rPr>
          <w:spacing w:val="-1"/>
        </w:rPr>
        <w:t xml:space="preserve"> </w:t>
      </w:r>
      <w:r>
        <w:t>и</w:t>
      </w:r>
      <w:r>
        <w:rPr>
          <w:spacing w:val="-3"/>
        </w:rPr>
        <w:t xml:space="preserve"> </w:t>
      </w:r>
      <w:r>
        <w:t>but</w:t>
      </w:r>
      <w:r>
        <w:rPr>
          <w:spacing w:val="-1"/>
        </w:rPr>
        <w:t xml:space="preserve"> </w:t>
      </w:r>
      <w:r>
        <w:t>(c</w:t>
      </w:r>
      <w:r>
        <w:rPr>
          <w:spacing w:val="-3"/>
        </w:rPr>
        <w:t xml:space="preserve"> </w:t>
      </w:r>
      <w:r>
        <w:t>однородными</w:t>
      </w:r>
      <w:r>
        <w:rPr>
          <w:spacing w:val="-3"/>
        </w:rPr>
        <w:t xml:space="preserve"> </w:t>
      </w:r>
      <w:r>
        <w:t>членами).</w:t>
      </w:r>
    </w:p>
    <w:p w14:paraId="7C922E94" w14:textId="77777777" w:rsidR="00775EE4" w:rsidRDefault="00BE32C9">
      <w:pPr>
        <w:pStyle w:val="a5"/>
        <w:numPr>
          <w:ilvl w:val="4"/>
          <w:numId w:val="95"/>
        </w:numPr>
        <w:tabs>
          <w:tab w:val="left" w:pos="2148"/>
        </w:tabs>
        <w:spacing w:before="160"/>
        <w:ind w:left="2147" w:hanging="1122"/>
        <w:rPr>
          <w:sz w:val="28"/>
        </w:rPr>
      </w:pPr>
      <w:r>
        <w:rPr>
          <w:sz w:val="28"/>
        </w:rPr>
        <w:t>Социокультурные</w:t>
      </w:r>
      <w:r>
        <w:rPr>
          <w:spacing w:val="-4"/>
          <w:sz w:val="28"/>
        </w:rPr>
        <w:t xml:space="preserve"> </w:t>
      </w:r>
      <w:r>
        <w:rPr>
          <w:sz w:val="28"/>
        </w:rPr>
        <w:t>знания</w:t>
      </w:r>
      <w:r>
        <w:rPr>
          <w:spacing w:val="-3"/>
          <w:sz w:val="28"/>
        </w:rPr>
        <w:t xml:space="preserve"> </w:t>
      </w:r>
      <w:r>
        <w:rPr>
          <w:sz w:val="28"/>
        </w:rPr>
        <w:t>и</w:t>
      </w:r>
      <w:r>
        <w:rPr>
          <w:spacing w:val="-3"/>
          <w:sz w:val="28"/>
        </w:rPr>
        <w:t xml:space="preserve"> </w:t>
      </w:r>
      <w:r>
        <w:rPr>
          <w:sz w:val="28"/>
        </w:rPr>
        <w:t>умения.</w:t>
      </w:r>
    </w:p>
    <w:p w14:paraId="0F11D3B6" w14:textId="77777777" w:rsidR="00775EE4" w:rsidRDefault="00BE32C9">
      <w:pPr>
        <w:pStyle w:val="a3"/>
        <w:spacing w:before="161" w:line="360" w:lineRule="auto"/>
        <w:ind w:right="408"/>
      </w:pPr>
      <w:r>
        <w:t>Знание и использование некоторых социокультурных элементов речевого</w:t>
      </w:r>
      <w:r>
        <w:rPr>
          <w:spacing w:val="1"/>
        </w:rPr>
        <w:t xml:space="preserve"> </w:t>
      </w:r>
      <w:r>
        <w:t>поведенческого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 ситуациях общения: приветствие, прощание, знакомство, выражение</w:t>
      </w:r>
      <w:r>
        <w:rPr>
          <w:spacing w:val="-67"/>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1"/>
        </w:rPr>
        <w:t xml:space="preserve"> </w:t>
      </w:r>
      <w:r>
        <w:t>годом,</w:t>
      </w:r>
      <w:r>
        <w:rPr>
          <w:spacing w:val="1"/>
        </w:rPr>
        <w:t xml:space="preserve"> </w:t>
      </w:r>
      <w:r>
        <w:t>Рождеством).</w:t>
      </w:r>
    </w:p>
    <w:p w14:paraId="39F3AEFB" w14:textId="77777777" w:rsidR="00775EE4" w:rsidRDefault="00775EE4">
      <w:pPr>
        <w:spacing w:line="360" w:lineRule="auto"/>
        <w:sectPr w:rsidR="00775EE4">
          <w:pgSz w:w="11910" w:h="16840"/>
          <w:pgMar w:top="1040" w:right="440" w:bottom="1140" w:left="1100" w:header="0" w:footer="875" w:gutter="0"/>
          <w:cols w:space="720"/>
        </w:sectPr>
      </w:pPr>
    </w:p>
    <w:p w14:paraId="548CA00F" w14:textId="77777777" w:rsidR="00775EE4" w:rsidRDefault="00BE32C9">
      <w:pPr>
        <w:pStyle w:val="a3"/>
        <w:spacing w:before="67" w:line="362" w:lineRule="auto"/>
        <w:ind w:right="412"/>
      </w:pPr>
      <w:r>
        <w:t>Знание</w:t>
      </w:r>
      <w:r>
        <w:rPr>
          <w:spacing w:val="1"/>
        </w:rPr>
        <w:t xml:space="preserve"> </w:t>
      </w:r>
      <w:r>
        <w:t>небольших</w:t>
      </w:r>
      <w:r>
        <w:rPr>
          <w:spacing w:val="1"/>
        </w:rPr>
        <w:t xml:space="preserve"> </w:t>
      </w:r>
      <w:r>
        <w:t>произведений</w:t>
      </w:r>
      <w:r>
        <w:rPr>
          <w:spacing w:val="1"/>
        </w:rPr>
        <w:t xml:space="preserve"> </w:t>
      </w:r>
      <w:r>
        <w:t>детского</w:t>
      </w:r>
      <w:r>
        <w:rPr>
          <w:spacing w:val="1"/>
        </w:rPr>
        <w:t xml:space="preserve"> </w:t>
      </w:r>
      <w:r>
        <w:t>фольклора</w:t>
      </w:r>
      <w:r>
        <w:rPr>
          <w:spacing w:val="1"/>
        </w:rPr>
        <w:t xml:space="preserve"> </w:t>
      </w:r>
      <w:r>
        <w:t>страны/стран</w:t>
      </w:r>
      <w:r>
        <w:rPr>
          <w:spacing w:val="1"/>
        </w:rPr>
        <w:t xml:space="preserve"> </w:t>
      </w:r>
      <w:r>
        <w:t>изучаемого языка</w:t>
      </w:r>
      <w:r>
        <w:rPr>
          <w:spacing w:val="-1"/>
        </w:rPr>
        <w:t xml:space="preserve"> </w:t>
      </w:r>
      <w:r>
        <w:t>(рифмовки,</w:t>
      </w:r>
      <w:r>
        <w:rPr>
          <w:spacing w:val="-2"/>
        </w:rPr>
        <w:t xml:space="preserve"> </w:t>
      </w:r>
      <w:r>
        <w:t>стихи,</w:t>
      </w:r>
      <w:r>
        <w:rPr>
          <w:spacing w:val="-1"/>
        </w:rPr>
        <w:t xml:space="preserve"> </w:t>
      </w:r>
      <w:r>
        <w:t>песенки);</w:t>
      </w:r>
      <w:r>
        <w:rPr>
          <w:spacing w:val="-4"/>
        </w:rPr>
        <w:t xml:space="preserve"> </w:t>
      </w:r>
      <w:r>
        <w:t>персонажей</w:t>
      </w:r>
      <w:r>
        <w:rPr>
          <w:spacing w:val="-3"/>
        </w:rPr>
        <w:t xml:space="preserve"> </w:t>
      </w:r>
      <w:r>
        <w:t>детских</w:t>
      </w:r>
      <w:r>
        <w:rPr>
          <w:spacing w:val="1"/>
        </w:rPr>
        <w:t xml:space="preserve"> </w:t>
      </w:r>
      <w:r>
        <w:t>книг.</w:t>
      </w:r>
    </w:p>
    <w:p w14:paraId="31E5473A" w14:textId="77777777" w:rsidR="00775EE4" w:rsidRDefault="00BE32C9">
      <w:pPr>
        <w:pStyle w:val="a3"/>
        <w:spacing w:line="360" w:lineRule="auto"/>
        <w:ind w:right="415"/>
      </w:pPr>
      <w:r>
        <w:t>Знание названий родной страны и страны/стран изучаемого языка и их</w:t>
      </w:r>
      <w:r>
        <w:rPr>
          <w:spacing w:val="1"/>
        </w:rPr>
        <w:t xml:space="preserve"> </w:t>
      </w:r>
      <w:r>
        <w:t>столиц.</w:t>
      </w:r>
    </w:p>
    <w:p w14:paraId="43EA4580" w14:textId="77777777" w:rsidR="00775EE4" w:rsidRDefault="00BE32C9">
      <w:pPr>
        <w:pStyle w:val="a5"/>
        <w:numPr>
          <w:ilvl w:val="4"/>
          <w:numId w:val="95"/>
        </w:numPr>
        <w:tabs>
          <w:tab w:val="left" w:pos="2148"/>
        </w:tabs>
        <w:spacing w:line="321" w:lineRule="exact"/>
        <w:ind w:left="2147" w:hanging="1122"/>
        <w:rPr>
          <w:sz w:val="28"/>
        </w:rPr>
      </w:pPr>
      <w:r>
        <w:rPr>
          <w:sz w:val="28"/>
        </w:rPr>
        <w:t>Компенсаторные</w:t>
      </w:r>
      <w:r>
        <w:rPr>
          <w:spacing w:val="-5"/>
          <w:sz w:val="28"/>
        </w:rPr>
        <w:t xml:space="preserve"> </w:t>
      </w:r>
      <w:r>
        <w:rPr>
          <w:sz w:val="28"/>
        </w:rPr>
        <w:t>умения.</w:t>
      </w:r>
    </w:p>
    <w:p w14:paraId="0D7919A4" w14:textId="77777777" w:rsidR="00775EE4" w:rsidRDefault="00BE32C9">
      <w:pPr>
        <w:pStyle w:val="a3"/>
        <w:spacing w:before="158" w:line="360" w:lineRule="auto"/>
        <w:ind w:right="415"/>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догадки</w:t>
      </w:r>
      <w:r>
        <w:rPr>
          <w:spacing w:val="1"/>
        </w:rPr>
        <w:t xml:space="preserve"> </w:t>
      </w:r>
      <w:r>
        <w:t>(умения</w:t>
      </w:r>
      <w:r>
        <w:rPr>
          <w:spacing w:val="1"/>
        </w:rPr>
        <w:t xml:space="preserve"> </w:t>
      </w:r>
      <w:r>
        <w:t>понять значение незнакомого слова или новое значение знакомого слова по</w:t>
      </w:r>
      <w:r>
        <w:rPr>
          <w:spacing w:val="1"/>
        </w:rPr>
        <w:t xml:space="preserve"> </w:t>
      </w:r>
      <w:r>
        <w:t>контексту).</w:t>
      </w:r>
    </w:p>
    <w:p w14:paraId="79D96FC2" w14:textId="77777777" w:rsidR="00775EE4" w:rsidRDefault="00BE32C9">
      <w:pPr>
        <w:pStyle w:val="a3"/>
        <w:spacing w:line="362" w:lineRule="auto"/>
        <w:ind w:right="414"/>
      </w:pPr>
      <w:r>
        <w:t>Использование</w:t>
      </w:r>
      <w:r>
        <w:rPr>
          <w:spacing w:val="1"/>
        </w:rPr>
        <w:t xml:space="preserve"> </w:t>
      </w:r>
      <w:r>
        <w:t>при</w:t>
      </w:r>
      <w:r>
        <w:rPr>
          <w:spacing w:val="1"/>
        </w:rPr>
        <w:t xml:space="preserve"> </w:t>
      </w:r>
      <w:r>
        <w:t>формулировании</w:t>
      </w:r>
      <w:r>
        <w:rPr>
          <w:spacing w:val="1"/>
        </w:rPr>
        <w:t xml:space="preserve"> </w:t>
      </w:r>
      <w:r>
        <w:t>собственных</w:t>
      </w:r>
      <w:r>
        <w:rPr>
          <w:spacing w:val="1"/>
        </w:rPr>
        <w:t xml:space="preserve"> </w:t>
      </w:r>
      <w:r>
        <w:t>высказываний</w:t>
      </w:r>
      <w:r>
        <w:rPr>
          <w:spacing w:val="1"/>
        </w:rPr>
        <w:t xml:space="preserve"> </w:t>
      </w:r>
      <w:r>
        <w:t>ключевых слов,</w:t>
      </w:r>
      <w:r>
        <w:rPr>
          <w:spacing w:val="-1"/>
        </w:rPr>
        <w:t xml:space="preserve"> </w:t>
      </w:r>
      <w:r>
        <w:t>вопросов;</w:t>
      </w:r>
      <w:r>
        <w:rPr>
          <w:spacing w:val="1"/>
        </w:rPr>
        <w:t xml:space="preserve"> </w:t>
      </w:r>
      <w:r>
        <w:t>иллюстраций.</w:t>
      </w:r>
    </w:p>
    <w:p w14:paraId="25A154BF" w14:textId="77777777" w:rsidR="00775EE4" w:rsidRDefault="00BE32C9">
      <w:pPr>
        <w:pStyle w:val="a5"/>
        <w:numPr>
          <w:ilvl w:val="3"/>
          <w:numId w:val="96"/>
        </w:numPr>
        <w:tabs>
          <w:tab w:val="left" w:pos="1939"/>
        </w:tabs>
        <w:spacing w:line="317" w:lineRule="exact"/>
        <w:ind w:hanging="913"/>
        <w:rPr>
          <w:sz w:val="28"/>
        </w:rPr>
      </w:pPr>
      <w:r>
        <w:rPr>
          <w:sz w:val="28"/>
        </w:rPr>
        <w:t>Содержание</w:t>
      </w:r>
      <w:r>
        <w:rPr>
          <w:spacing w:val="-5"/>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3</w:t>
      </w:r>
      <w:r>
        <w:rPr>
          <w:spacing w:val="-1"/>
          <w:sz w:val="28"/>
        </w:rPr>
        <w:t xml:space="preserve"> </w:t>
      </w:r>
      <w:r>
        <w:rPr>
          <w:sz w:val="28"/>
        </w:rPr>
        <w:t>классе.</w:t>
      </w:r>
    </w:p>
    <w:p w14:paraId="393CF330" w14:textId="77777777" w:rsidR="00775EE4" w:rsidRDefault="00BE32C9">
      <w:pPr>
        <w:pStyle w:val="a5"/>
        <w:numPr>
          <w:ilvl w:val="4"/>
          <w:numId w:val="96"/>
        </w:numPr>
        <w:tabs>
          <w:tab w:val="left" w:pos="2148"/>
        </w:tabs>
        <w:spacing w:before="159" w:line="360" w:lineRule="auto"/>
        <w:ind w:left="1026" w:right="4380" w:firstLine="0"/>
        <w:rPr>
          <w:sz w:val="28"/>
        </w:rPr>
      </w:pPr>
      <w:r>
        <w:rPr>
          <w:sz w:val="28"/>
        </w:rPr>
        <w:t>Тематическое содержание речи.</w:t>
      </w:r>
      <w:r>
        <w:rPr>
          <w:spacing w:val="-67"/>
          <w:sz w:val="28"/>
        </w:rPr>
        <w:t xml:space="preserve"> </w:t>
      </w:r>
      <w:r>
        <w:rPr>
          <w:sz w:val="28"/>
        </w:rPr>
        <w:t>2.1.6.7.1.1.</w:t>
      </w:r>
      <w:r>
        <w:rPr>
          <w:spacing w:val="-1"/>
          <w:sz w:val="28"/>
        </w:rPr>
        <w:t xml:space="preserve"> </w:t>
      </w:r>
      <w:r>
        <w:rPr>
          <w:sz w:val="28"/>
        </w:rPr>
        <w:t>Мир</w:t>
      </w:r>
      <w:r>
        <w:rPr>
          <w:spacing w:val="1"/>
          <w:sz w:val="28"/>
        </w:rPr>
        <w:t xml:space="preserve"> </w:t>
      </w:r>
      <w:r>
        <w:rPr>
          <w:sz w:val="28"/>
        </w:rPr>
        <w:t>моего «я».</w:t>
      </w:r>
    </w:p>
    <w:p w14:paraId="724A3D12" w14:textId="77777777" w:rsidR="00775EE4" w:rsidRDefault="00BE32C9">
      <w:pPr>
        <w:pStyle w:val="a3"/>
        <w:spacing w:before="1"/>
        <w:ind w:left="1026" w:firstLine="0"/>
        <w:jc w:val="left"/>
      </w:pPr>
      <w:r>
        <w:t>Моя</w:t>
      </w:r>
      <w:r>
        <w:rPr>
          <w:spacing w:val="2"/>
        </w:rPr>
        <w:t xml:space="preserve"> </w:t>
      </w:r>
      <w:r>
        <w:t>семья.</w:t>
      </w:r>
      <w:r>
        <w:rPr>
          <w:spacing w:val="2"/>
        </w:rPr>
        <w:t xml:space="preserve"> </w:t>
      </w:r>
      <w:r>
        <w:t>Мой день</w:t>
      </w:r>
      <w:r>
        <w:rPr>
          <w:spacing w:val="2"/>
        </w:rPr>
        <w:t xml:space="preserve"> </w:t>
      </w:r>
      <w:r>
        <w:t>рождения.</w:t>
      </w:r>
      <w:r>
        <w:rPr>
          <w:spacing w:val="1"/>
        </w:rPr>
        <w:t xml:space="preserve"> </w:t>
      </w:r>
      <w:r>
        <w:t>Моя</w:t>
      </w:r>
      <w:r>
        <w:rPr>
          <w:spacing w:val="3"/>
        </w:rPr>
        <w:t xml:space="preserve"> </w:t>
      </w:r>
      <w:r>
        <w:t>любимая</w:t>
      </w:r>
      <w:r>
        <w:rPr>
          <w:spacing w:val="2"/>
        </w:rPr>
        <w:t xml:space="preserve"> </w:t>
      </w:r>
      <w:r>
        <w:t>еда.</w:t>
      </w:r>
      <w:r>
        <w:rPr>
          <w:spacing w:val="2"/>
        </w:rPr>
        <w:t xml:space="preserve"> </w:t>
      </w:r>
      <w:r>
        <w:t>Мой день</w:t>
      </w:r>
      <w:r>
        <w:rPr>
          <w:spacing w:val="2"/>
        </w:rPr>
        <w:t xml:space="preserve"> </w:t>
      </w:r>
      <w:r>
        <w:t>(распорядок</w:t>
      </w:r>
    </w:p>
    <w:p w14:paraId="2515C411" w14:textId="77777777" w:rsidR="00775EE4" w:rsidRDefault="00775EE4">
      <w:pPr>
        <w:sectPr w:rsidR="00775EE4">
          <w:pgSz w:w="11910" w:h="16840"/>
          <w:pgMar w:top="1040" w:right="440" w:bottom="1140" w:left="1100" w:header="0" w:footer="875" w:gutter="0"/>
          <w:cols w:space="720"/>
        </w:sectPr>
      </w:pPr>
    </w:p>
    <w:p w14:paraId="4F0F82A3" w14:textId="77777777" w:rsidR="00775EE4" w:rsidRDefault="00BE32C9">
      <w:pPr>
        <w:pStyle w:val="a3"/>
        <w:spacing w:before="161"/>
        <w:ind w:firstLine="0"/>
        <w:jc w:val="left"/>
      </w:pPr>
      <w:r>
        <w:t>дня).</w:t>
      </w:r>
    </w:p>
    <w:p w14:paraId="2113857A" w14:textId="77777777" w:rsidR="00775EE4" w:rsidRDefault="00BE32C9">
      <w:pPr>
        <w:pStyle w:val="a3"/>
        <w:ind w:left="0" w:firstLine="0"/>
        <w:jc w:val="left"/>
        <w:rPr>
          <w:sz w:val="30"/>
        </w:rPr>
      </w:pPr>
      <w:r>
        <w:br w:type="column"/>
      </w:r>
    </w:p>
    <w:p w14:paraId="04F46022" w14:textId="77777777" w:rsidR="00775EE4" w:rsidRDefault="00775EE4">
      <w:pPr>
        <w:pStyle w:val="a3"/>
        <w:spacing w:before="10"/>
        <w:ind w:left="0" w:firstLine="0"/>
        <w:jc w:val="left"/>
        <w:rPr>
          <w:sz w:val="25"/>
        </w:rPr>
      </w:pPr>
    </w:p>
    <w:p w14:paraId="2E189E6B" w14:textId="77777777" w:rsidR="00775EE4" w:rsidRDefault="00BE32C9">
      <w:pPr>
        <w:pStyle w:val="a3"/>
        <w:spacing w:before="1"/>
        <w:ind w:left="82" w:firstLine="0"/>
        <w:jc w:val="left"/>
      </w:pPr>
      <w:r>
        <w:t>2.1.6.7.1.2.</w:t>
      </w:r>
      <w:r>
        <w:rPr>
          <w:spacing w:val="-3"/>
        </w:rPr>
        <w:t xml:space="preserve"> </w:t>
      </w:r>
      <w:r>
        <w:t>Мир</w:t>
      </w:r>
      <w:r>
        <w:rPr>
          <w:spacing w:val="-2"/>
        </w:rPr>
        <w:t xml:space="preserve"> </w:t>
      </w:r>
      <w:r>
        <w:t>моих</w:t>
      </w:r>
      <w:r>
        <w:rPr>
          <w:spacing w:val="-2"/>
        </w:rPr>
        <w:t xml:space="preserve"> </w:t>
      </w:r>
      <w:r>
        <w:t>увлечений.</w:t>
      </w:r>
    </w:p>
    <w:p w14:paraId="01822CD7" w14:textId="77777777" w:rsidR="00775EE4" w:rsidRDefault="00BE32C9">
      <w:pPr>
        <w:pStyle w:val="a3"/>
        <w:spacing w:before="160"/>
        <w:ind w:left="82" w:firstLine="0"/>
        <w:jc w:val="left"/>
      </w:pPr>
      <w:r>
        <w:t>Любимая</w:t>
      </w:r>
      <w:r>
        <w:rPr>
          <w:spacing w:val="31"/>
        </w:rPr>
        <w:t xml:space="preserve"> </w:t>
      </w:r>
      <w:r>
        <w:t>игрушка,</w:t>
      </w:r>
      <w:r>
        <w:rPr>
          <w:spacing w:val="99"/>
        </w:rPr>
        <w:t xml:space="preserve"> </w:t>
      </w:r>
      <w:r>
        <w:t>игра.</w:t>
      </w:r>
      <w:r>
        <w:rPr>
          <w:spacing w:val="99"/>
        </w:rPr>
        <w:t xml:space="preserve"> </w:t>
      </w:r>
      <w:r>
        <w:t>Мой</w:t>
      </w:r>
      <w:r>
        <w:rPr>
          <w:spacing w:val="97"/>
        </w:rPr>
        <w:t xml:space="preserve"> </w:t>
      </w:r>
      <w:r>
        <w:t>питомец.</w:t>
      </w:r>
      <w:r>
        <w:rPr>
          <w:spacing w:val="98"/>
        </w:rPr>
        <w:t xml:space="preserve"> </w:t>
      </w:r>
      <w:r>
        <w:t>Любимые</w:t>
      </w:r>
      <w:r>
        <w:rPr>
          <w:spacing w:val="99"/>
        </w:rPr>
        <w:t xml:space="preserve"> </w:t>
      </w:r>
      <w:r>
        <w:t>занятия.</w:t>
      </w:r>
      <w:r>
        <w:rPr>
          <w:spacing w:val="98"/>
        </w:rPr>
        <w:t xml:space="preserve"> </w:t>
      </w:r>
      <w:r>
        <w:t>Любимая</w:t>
      </w:r>
    </w:p>
    <w:p w14:paraId="79FEEFE5" w14:textId="77777777" w:rsidR="00775EE4" w:rsidRDefault="00775EE4">
      <w:pPr>
        <w:sectPr w:rsidR="00775EE4">
          <w:type w:val="continuous"/>
          <w:pgSz w:w="11910" w:h="16840"/>
          <w:pgMar w:top="1040" w:right="440" w:bottom="280" w:left="1100" w:header="720" w:footer="720" w:gutter="0"/>
          <w:cols w:num="2" w:space="720" w:equalWidth="0">
            <w:col w:w="905" w:space="40"/>
            <w:col w:w="9425"/>
          </w:cols>
        </w:sectPr>
      </w:pPr>
    </w:p>
    <w:p w14:paraId="44462272" w14:textId="77777777" w:rsidR="00775EE4" w:rsidRDefault="00BE32C9">
      <w:pPr>
        <w:pStyle w:val="a3"/>
        <w:spacing w:before="161" w:line="362" w:lineRule="auto"/>
        <w:ind w:left="1026" w:right="5875" w:hanging="708"/>
      </w:pPr>
      <w:r>
        <w:t>сказка. Выходной день. Каникулы.</w:t>
      </w:r>
      <w:r>
        <w:rPr>
          <w:spacing w:val="-67"/>
        </w:rPr>
        <w:t xml:space="preserve"> </w:t>
      </w:r>
      <w:r>
        <w:t>2.1.6.7.1.3.</w:t>
      </w:r>
      <w:r>
        <w:rPr>
          <w:spacing w:val="-4"/>
        </w:rPr>
        <w:t xml:space="preserve"> </w:t>
      </w:r>
      <w:r>
        <w:t>Мир</w:t>
      </w:r>
      <w:r>
        <w:rPr>
          <w:spacing w:val="-2"/>
        </w:rPr>
        <w:t xml:space="preserve"> </w:t>
      </w:r>
      <w:r>
        <w:t>вокруг</w:t>
      </w:r>
      <w:r>
        <w:rPr>
          <w:spacing w:val="-3"/>
        </w:rPr>
        <w:t xml:space="preserve"> </w:t>
      </w:r>
      <w:r>
        <w:t>меня.</w:t>
      </w:r>
    </w:p>
    <w:p w14:paraId="51A45757" w14:textId="77777777" w:rsidR="00775EE4" w:rsidRDefault="00BE32C9">
      <w:pPr>
        <w:pStyle w:val="a3"/>
        <w:spacing w:line="360" w:lineRule="auto"/>
        <w:ind w:right="403"/>
      </w:pPr>
      <w:r>
        <w:t>Моя комната (квартира, дом). Моя школа. Мои друзья. Моя малая родина</w:t>
      </w:r>
      <w:r>
        <w:rPr>
          <w:spacing w:val="1"/>
        </w:rPr>
        <w:t xml:space="preserve"> </w:t>
      </w:r>
      <w:r>
        <w:t>(город,</w:t>
      </w:r>
      <w:r>
        <w:rPr>
          <w:spacing w:val="-2"/>
        </w:rPr>
        <w:t xml:space="preserve"> </w:t>
      </w:r>
      <w:r>
        <w:t>село).</w:t>
      </w:r>
      <w:r>
        <w:rPr>
          <w:spacing w:val="-2"/>
        </w:rPr>
        <w:t xml:space="preserve"> </w:t>
      </w:r>
      <w:r>
        <w:t>Дикие</w:t>
      </w:r>
      <w:r>
        <w:rPr>
          <w:spacing w:val="-3"/>
        </w:rPr>
        <w:t xml:space="preserve"> </w:t>
      </w:r>
      <w:r>
        <w:t>и</w:t>
      </w:r>
      <w:r>
        <w:rPr>
          <w:spacing w:val="-1"/>
        </w:rPr>
        <w:t xml:space="preserve"> </w:t>
      </w:r>
      <w:r>
        <w:t>домашние</w:t>
      </w:r>
      <w:r>
        <w:rPr>
          <w:spacing w:val="-4"/>
        </w:rPr>
        <w:t xml:space="preserve"> </w:t>
      </w:r>
      <w:r>
        <w:t>животные.</w:t>
      </w:r>
      <w:r>
        <w:rPr>
          <w:spacing w:val="-2"/>
        </w:rPr>
        <w:t xml:space="preserve"> </w:t>
      </w:r>
      <w:r>
        <w:t>Погода.</w:t>
      </w:r>
      <w:r>
        <w:rPr>
          <w:spacing w:val="-1"/>
        </w:rPr>
        <w:t xml:space="preserve"> </w:t>
      </w:r>
      <w:r>
        <w:t>Времена</w:t>
      </w:r>
      <w:r>
        <w:rPr>
          <w:spacing w:val="-1"/>
        </w:rPr>
        <w:t xml:space="preserve"> </w:t>
      </w:r>
      <w:r>
        <w:t>года</w:t>
      </w:r>
      <w:r>
        <w:rPr>
          <w:spacing w:val="-1"/>
        </w:rPr>
        <w:t xml:space="preserve"> </w:t>
      </w:r>
      <w:r>
        <w:t>(месяцы).</w:t>
      </w:r>
    </w:p>
    <w:p w14:paraId="28B77BF9" w14:textId="77777777" w:rsidR="00775EE4" w:rsidRDefault="00BE32C9">
      <w:pPr>
        <w:pStyle w:val="a3"/>
        <w:spacing w:line="321" w:lineRule="exact"/>
        <w:ind w:left="1026" w:firstLine="0"/>
      </w:pPr>
      <w:r>
        <w:t>2.1.6.7.1.4.</w:t>
      </w:r>
      <w:r>
        <w:rPr>
          <w:spacing w:val="-3"/>
        </w:rPr>
        <w:t xml:space="preserve"> </w:t>
      </w:r>
      <w:r>
        <w:t>Родная</w:t>
      </w:r>
      <w:r>
        <w:rPr>
          <w:spacing w:val="-2"/>
        </w:rPr>
        <w:t xml:space="preserve"> </w:t>
      </w:r>
      <w:r>
        <w:t>страна</w:t>
      </w:r>
      <w:r>
        <w:rPr>
          <w:spacing w:val="-2"/>
        </w:rPr>
        <w:t xml:space="preserve"> </w:t>
      </w:r>
      <w:r>
        <w:t>и</w:t>
      </w:r>
      <w:r>
        <w:rPr>
          <w:spacing w:val="-2"/>
        </w:rPr>
        <w:t xml:space="preserve"> </w:t>
      </w:r>
      <w:r>
        <w:t>страны</w:t>
      </w:r>
      <w:r>
        <w:rPr>
          <w:spacing w:val="-5"/>
        </w:rPr>
        <w:t xml:space="preserve"> </w:t>
      </w:r>
      <w:r>
        <w:t>изучаемого</w:t>
      </w:r>
      <w:r>
        <w:rPr>
          <w:spacing w:val="-1"/>
        </w:rPr>
        <w:t xml:space="preserve"> </w:t>
      </w:r>
      <w:r>
        <w:t>языка.</w:t>
      </w:r>
    </w:p>
    <w:p w14:paraId="221BD15B" w14:textId="77777777" w:rsidR="00775EE4" w:rsidRDefault="00BE32C9">
      <w:pPr>
        <w:pStyle w:val="a3"/>
        <w:spacing w:before="158" w:line="360" w:lineRule="auto"/>
        <w:ind w:right="411"/>
      </w:pPr>
      <w:r>
        <w:t>Россия</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столицы,</w:t>
      </w:r>
      <w:r>
        <w:rPr>
          <w:spacing w:val="1"/>
        </w:rPr>
        <w:t xml:space="preserve"> </w:t>
      </w:r>
      <w:r>
        <w:t>достопримечательности</w:t>
      </w:r>
      <w:r>
        <w:rPr>
          <w:spacing w:val="1"/>
        </w:rPr>
        <w:t xml:space="preserve"> </w:t>
      </w:r>
      <w:r>
        <w:t>и</w:t>
      </w:r>
      <w:r>
        <w:rPr>
          <w:spacing w:val="1"/>
        </w:rPr>
        <w:t xml:space="preserve"> </w:t>
      </w:r>
      <w:r>
        <w:t>интересные</w:t>
      </w:r>
      <w:r>
        <w:rPr>
          <w:spacing w:val="1"/>
        </w:rPr>
        <w:t xml:space="preserve"> </w:t>
      </w:r>
      <w:r>
        <w:t>факты.</w:t>
      </w:r>
      <w:r>
        <w:rPr>
          <w:spacing w:val="1"/>
        </w:rPr>
        <w:t xml:space="preserve"> </w:t>
      </w:r>
      <w:r>
        <w:t>Произведения</w:t>
      </w:r>
      <w:r>
        <w:rPr>
          <w:spacing w:val="1"/>
        </w:rPr>
        <w:t xml:space="preserve"> </w:t>
      </w:r>
      <w:r>
        <w:t>детского</w:t>
      </w:r>
      <w:r>
        <w:rPr>
          <w:spacing w:val="1"/>
        </w:rPr>
        <w:t xml:space="preserve"> </w:t>
      </w:r>
      <w:r>
        <w:t>фольклора. Литературные персонажи детских книг. Праздники родной страны и</w:t>
      </w:r>
      <w:r>
        <w:rPr>
          <w:spacing w:val="-67"/>
        </w:rPr>
        <w:t xml:space="preserve"> </w:t>
      </w:r>
      <w:r>
        <w:t>страны/стран</w:t>
      </w:r>
      <w:r>
        <w:rPr>
          <w:spacing w:val="-1"/>
        </w:rPr>
        <w:t xml:space="preserve"> </w:t>
      </w:r>
      <w:r>
        <w:t>изучаемого</w:t>
      </w:r>
      <w:r>
        <w:rPr>
          <w:spacing w:val="1"/>
        </w:rPr>
        <w:t xml:space="preserve"> </w:t>
      </w:r>
      <w:r>
        <w:t>языка.</w:t>
      </w:r>
    </w:p>
    <w:p w14:paraId="203B57FE" w14:textId="77777777" w:rsidR="00775EE4" w:rsidRDefault="00BE32C9">
      <w:pPr>
        <w:pStyle w:val="a5"/>
        <w:numPr>
          <w:ilvl w:val="4"/>
          <w:numId w:val="96"/>
        </w:numPr>
        <w:tabs>
          <w:tab w:val="left" w:pos="2148"/>
        </w:tabs>
        <w:spacing w:line="360" w:lineRule="auto"/>
        <w:ind w:left="1026" w:right="4958" w:firstLine="0"/>
        <w:rPr>
          <w:sz w:val="28"/>
        </w:rPr>
      </w:pPr>
      <w:r>
        <w:rPr>
          <w:sz w:val="28"/>
        </w:rPr>
        <w:t>Коммуникативные умения.</w:t>
      </w:r>
      <w:r>
        <w:rPr>
          <w:spacing w:val="-67"/>
          <w:sz w:val="28"/>
        </w:rPr>
        <w:t xml:space="preserve"> </w:t>
      </w:r>
      <w:r>
        <w:rPr>
          <w:sz w:val="28"/>
        </w:rPr>
        <w:t>2.1.6.7.2.1.</w:t>
      </w:r>
      <w:r>
        <w:rPr>
          <w:spacing w:val="-1"/>
          <w:sz w:val="28"/>
        </w:rPr>
        <w:t xml:space="preserve"> </w:t>
      </w:r>
      <w:r>
        <w:rPr>
          <w:sz w:val="28"/>
        </w:rPr>
        <w:t>Говорение.</w:t>
      </w:r>
    </w:p>
    <w:p w14:paraId="1FAB6D23" w14:textId="77777777" w:rsidR="00775EE4" w:rsidRDefault="00BE32C9">
      <w:pPr>
        <w:pStyle w:val="a5"/>
        <w:numPr>
          <w:ilvl w:val="6"/>
          <w:numId w:val="91"/>
        </w:numPr>
        <w:tabs>
          <w:tab w:val="left" w:pos="2568"/>
        </w:tabs>
        <w:spacing w:line="321" w:lineRule="exact"/>
        <w:ind w:hanging="1542"/>
        <w:rPr>
          <w:sz w:val="28"/>
        </w:rPr>
      </w:pPr>
      <w:r>
        <w:rPr>
          <w:sz w:val="28"/>
        </w:rPr>
        <w:t>Коммуникативные</w:t>
      </w:r>
      <w:r>
        <w:rPr>
          <w:spacing w:val="-4"/>
          <w:sz w:val="28"/>
        </w:rPr>
        <w:t xml:space="preserve"> </w:t>
      </w:r>
      <w:r>
        <w:rPr>
          <w:sz w:val="28"/>
        </w:rPr>
        <w:t>умения</w:t>
      </w:r>
      <w:r>
        <w:rPr>
          <w:spacing w:val="-6"/>
          <w:sz w:val="28"/>
        </w:rPr>
        <w:t xml:space="preserve"> </w:t>
      </w:r>
      <w:r>
        <w:rPr>
          <w:sz w:val="28"/>
        </w:rPr>
        <w:t>диалогической</w:t>
      </w:r>
      <w:r>
        <w:rPr>
          <w:spacing w:val="-3"/>
          <w:sz w:val="28"/>
        </w:rPr>
        <w:t xml:space="preserve"> </w:t>
      </w:r>
      <w:r>
        <w:rPr>
          <w:sz w:val="28"/>
        </w:rPr>
        <w:t>речи.</w:t>
      </w:r>
    </w:p>
    <w:p w14:paraId="0E86A498" w14:textId="77777777" w:rsidR="00775EE4" w:rsidRDefault="00775EE4">
      <w:pPr>
        <w:spacing w:line="321" w:lineRule="exact"/>
        <w:rPr>
          <w:sz w:val="28"/>
        </w:rPr>
        <w:sectPr w:rsidR="00775EE4">
          <w:type w:val="continuous"/>
          <w:pgSz w:w="11910" w:h="16840"/>
          <w:pgMar w:top="1040" w:right="440" w:bottom="280" w:left="1100" w:header="720" w:footer="720" w:gutter="0"/>
          <w:cols w:space="720"/>
        </w:sectPr>
      </w:pPr>
    </w:p>
    <w:p w14:paraId="5E651CA1" w14:textId="77777777" w:rsidR="00775EE4" w:rsidRDefault="00BE32C9">
      <w:pPr>
        <w:pStyle w:val="a3"/>
        <w:spacing w:before="67" w:line="360" w:lineRule="auto"/>
        <w:ind w:right="405"/>
      </w:pPr>
      <w:r>
        <w:t>Ведение</w:t>
      </w:r>
      <w:r>
        <w:rPr>
          <w:spacing w:val="1"/>
        </w:rPr>
        <w:t xml:space="preserve"> </w:t>
      </w:r>
      <w:r>
        <w:t>с</w:t>
      </w:r>
      <w:r>
        <w:rPr>
          <w:spacing w:val="1"/>
        </w:rPr>
        <w:t xml:space="preserve"> </w:t>
      </w:r>
      <w:r>
        <w:t>использованием</w:t>
      </w:r>
      <w:r>
        <w:rPr>
          <w:spacing w:val="1"/>
        </w:rPr>
        <w:t xml:space="preserve"> </w:t>
      </w:r>
      <w:r>
        <w:t>речевых</w:t>
      </w:r>
      <w:r>
        <w:rPr>
          <w:spacing w:val="1"/>
        </w:rPr>
        <w:t xml:space="preserve"> </w:t>
      </w:r>
      <w:r>
        <w:t>ситуаций,</w:t>
      </w:r>
      <w:r>
        <w:rPr>
          <w:spacing w:val="1"/>
        </w:rPr>
        <w:t xml:space="preserve"> </w:t>
      </w:r>
      <w:r>
        <w:t>ключевых</w:t>
      </w:r>
      <w:r>
        <w:rPr>
          <w:spacing w:val="1"/>
        </w:rPr>
        <w:t xml:space="preserve"> </w:t>
      </w:r>
      <w:r>
        <w:t>слов</w:t>
      </w:r>
      <w:r>
        <w:rPr>
          <w:spacing w:val="1"/>
        </w:rPr>
        <w:t xml:space="preserve"> </w:t>
      </w:r>
      <w:r>
        <w:t>и</w:t>
      </w:r>
      <w:r>
        <w:rPr>
          <w:spacing w:val="1"/>
        </w:rPr>
        <w:t xml:space="preserve"> </w:t>
      </w:r>
      <w:r>
        <w:t>(или)</w:t>
      </w:r>
      <w:r>
        <w:rPr>
          <w:spacing w:val="-67"/>
        </w:rPr>
        <w:t xml:space="preserve"> </w:t>
      </w:r>
      <w:r>
        <w:t>иллюстраций с соблюдением норм речевого этикета, принятых в стране/странах</w:t>
      </w:r>
      <w:r>
        <w:rPr>
          <w:spacing w:val="-67"/>
        </w:rPr>
        <w:t xml:space="preserve"> </w:t>
      </w:r>
      <w:r>
        <w:t>изучаемого языка:</w:t>
      </w:r>
    </w:p>
    <w:p w14:paraId="68083C47" w14:textId="77777777" w:rsidR="00775EE4" w:rsidRDefault="00BE32C9">
      <w:pPr>
        <w:pStyle w:val="a3"/>
        <w:spacing w:before="1" w:line="360" w:lineRule="auto"/>
        <w:ind w:right="413"/>
      </w:pPr>
      <w:r>
        <w:t>диалога</w:t>
      </w:r>
      <w:r>
        <w:rPr>
          <w:spacing w:val="1"/>
        </w:rPr>
        <w:t xml:space="preserve"> </w:t>
      </w:r>
      <w:r>
        <w:t>этикетного</w:t>
      </w:r>
      <w:r>
        <w:rPr>
          <w:spacing w:val="1"/>
        </w:rPr>
        <w:t xml:space="preserve"> </w:t>
      </w:r>
      <w:r>
        <w:t>характера:</w:t>
      </w:r>
      <w:r>
        <w:rPr>
          <w:spacing w:val="1"/>
        </w:rPr>
        <w:t xml:space="preserve"> </w:t>
      </w:r>
      <w:r>
        <w:t>приветствие,</w:t>
      </w:r>
      <w:r>
        <w:rPr>
          <w:spacing w:val="1"/>
        </w:rPr>
        <w:t xml:space="preserve"> </w:t>
      </w:r>
      <w:r>
        <w:t>начало</w:t>
      </w:r>
      <w:r>
        <w:rPr>
          <w:spacing w:val="1"/>
        </w:rPr>
        <w:t xml:space="preserve"> </w:t>
      </w:r>
      <w:r>
        <w:t>и</w:t>
      </w:r>
      <w:r>
        <w:rPr>
          <w:spacing w:val="1"/>
        </w:rPr>
        <w:t xml:space="preserve"> </w:t>
      </w:r>
      <w:r>
        <w:t>завершение</w:t>
      </w:r>
      <w:r>
        <w:rPr>
          <w:spacing w:val="1"/>
        </w:rPr>
        <w:t xml:space="preserve"> </w:t>
      </w:r>
      <w:r>
        <w:t>разговора, знакомство с собеседником; поздравление с праздником; выражение</w:t>
      </w:r>
      <w:r>
        <w:rPr>
          <w:spacing w:val="1"/>
        </w:rPr>
        <w:t xml:space="preserve"> </w:t>
      </w:r>
      <w:r>
        <w:t>благодарности</w:t>
      </w:r>
      <w:r>
        <w:rPr>
          <w:spacing w:val="-1"/>
        </w:rPr>
        <w:t xml:space="preserve"> </w:t>
      </w:r>
      <w:r>
        <w:t>за поздравление;</w:t>
      </w:r>
      <w:r>
        <w:rPr>
          <w:spacing w:val="-2"/>
        </w:rPr>
        <w:t xml:space="preserve"> </w:t>
      </w:r>
      <w:r>
        <w:t>извинение;</w:t>
      </w:r>
    </w:p>
    <w:p w14:paraId="1EFD704C" w14:textId="77777777" w:rsidR="00775EE4" w:rsidRDefault="00BE32C9">
      <w:pPr>
        <w:pStyle w:val="a3"/>
        <w:spacing w:before="1" w:line="360" w:lineRule="auto"/>
        <w:ind w:right="411"/>
      </w:pPr>
      <w:r>
        <w:t>диалога</w:t>
      </w:r>
      <w:r>
        <w:rPr>
          <w:spacing w:val="1"/>
        </w:rPr>
        <w:t xml:space="preserve"> </w:t>
      </w:r>
      <w:r>
        <w:t>–</w:t>
      </w:r>
      <w:r>
        <w:rPr>
          <w:spacing w:val="1"/>
        </w:rPr>
        <w:t xml:space="preserve"> </w:t>
      </w:r>
      <w:r>
        <w:t>побуждения</w:t>
      </w:r>
      <w:r>
        <w:rPr>
          <w:spacing w:val="1"/>
        </w:rPr>
        <w:t xml:space="preserve"> </w:t>
      </w:r>
      <w:r>
        <w:t>к</w:t>
      </w:r>
      <w:r>
        <w:rPr>
          <w:spacing w:val="1"/>
        </w:rPr>
        <w:t xml:space="preserve"> </w:t>
      </w:r>
      <w:r>
        <w:t>действию:</w:t>
      </w:r>
      <w:r>
        <w:rPr>
          <w:spacing w:val="1"/>
        </w:rPr>
        <w:t xml:space="preserve"> </w:t>
      </w:r>
      <w:r>
        <w:t>приглашение</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1"/>
        </w:rPr>
        <w:t xml:space="preserve"> </w:t>
      </w:r>
      <w:r>
        <w:t>вежливое</w:t>
      </w:r>
      <w:r>
        <w:rPr>
          <w:spacing w:val="1"/>
        </w:rPr>
        <w:t xml:space="preserve"> </w:t>
      </w:r>
      <w:r>
        <w:t>согласие/не</w:t>
      </w:r>
      <w:r>
        <w:rPr>
          <w:spacing w:val="1"/>
        </w:rPr>
        <w:t xml:space="preserve"> </w:t>
      </w:r>
      <w:r>
        <w:t>согласие</w:t>
      </w:r>
      <w:r>
        <w:rPr>
          <w:spacing w:val="1"/>
        </w:rPr>
        <w:t xml:space="preserve"> </w:t>
      </w:r>
      <w:r>
        <w:t>на</w:t>
      </w:r>
      <w:r>
        <w:rPr>
          <w:spacing w:val="1"/>
        </w:rPr>
        <w:t xml:space="preserve"> </w:t>
      </w:r>
      <w:r>
        <w:t>предложение</w:t>
      </w:r>
      <w:r>
        <w:rPr>
          <w:spacing w:val="1"/>
        </w:rPr>
        <w:t xml:space="preserve"> </w:t>
      </w:r>
      <w:r>
        <w:t>собеседника;</w:t>
      </w:r>
    </w:p>
    <w:p w14:paraId="7BC9DACA" w14:textId="77777777" w:rsidR="00775EE4" w:rsidRDefault="00BE32C9">
      <w:pPr>
        <w:pStyle w:val="a3"/>
        <w:spacing w:before="1" w:line="360" w:lineRule="auto"/>
        <w:ind w:right="412"/>
      </w:pPr>
      <w:r>
        <w:t>диалога-расспроса:</w:t>
      </w:r>
      <w:r>
        <w:rPr>
          <w:spacing w:val="1"/>
        </w:rPr>
        <w:t xml:space="preserve"> </w:t>
      </w:r>
      <w:r>
        <w:t>запрашивание</w:t>
      </w:r>
      <w:r>
        <w:rPr>
          <w:spacing w:val="1"/>
        </w:rPr>
        <w:t xml:space="preserve"> </w:t>
      </w:r>
      <w:r>
        <w:t>интересующей</w:t>
      </w:r>
      <w:r>
        <w:rPr>
          <w:spacing w:val="71"/>
        </w:rPr>
        <w:t xml:space="preserve"> </w:t>
      </w:r>
      <w:r>
        <w:t>информации;</w:t>
      </w:r>
      <w:r>
        <w:rPr>
          <w:spacing w:val="1"/>
        </w:rPr>
        <w:t xml:space="preserve"> </w:t>
      </w:r>
      <w:r>
        <w:t>сообщение</w:t>
      </w:r>
      <w:r>
        <w:rPr>
          <w:spacing w:val="-1"/>
        </w:rPr>
        <w:t xml:space="preserve"> </w:t>
      </w:r>
      <w:r>
        <w:t>фактической</w:t>
      </w:r>
      <w:r>
        <w:rPr>
          <w:spacing w:val="-1"/>
        </w:rPr>
        <w:t xml:space="preserve"> </w:t>
      </w:r>
      <w:r>
        <w:t>информации,</w:t>
      </w:r>
      <w:r>
        <w:rPr>
          <w:spacing w:val="-5"/>
        </w:rPr>
        <w:t xml:space="preserve"> </w:t>
      </w:r>
      <w:r>
        <w:t>ответы</w:t>
      </w:r>
      <w:r>
        <w:rPr>
          <w:spacing w:val="-1"/>
        </w:rPr>
        <w:t xml:space="preserve"> </w:t>
      </w:r>
      <w:r>
        <w:t>на вопросы</w:t>
      </w:r>
      <w:r>
        <w:rPr>
          <w:spacing w:val="-3"/>
        </w:rPr>
        <w:t xml:space="preserve"> </w:t>
      </w:r>
      <w:r>
        <w:t>собеседника.</w:t>
      </w:r>
    </w:p>
    <w:p w14:paraId="09DB66A8" w14:textId="77777777" w:rsidR="00775EE4" w:rsidRDefault="00BE32C9">
      <w:pPr>
        <w:pStyle w:val="a5"/>
        <w:numPr>
          <w:ilvl w:val="6"/>
          <w:numId w:val="91"/>
        </w:numPr>
        <w:tabs>
          <w:tab w:val="left" w:pos="2568"/>
        </w:tabs>
        <w:spacing w:line="321" w:lineRule="exact"/>
        <w:ind w:hanging="1542"/>
        <w:rPr>
          <w:sz w:val="28"/>
        </w:rPr>
      </w:pPr>
      <w:r>
        <w:rPr>
          <w:sz w:val="28"/>
        </w:rPr>
        <w:t>Коммуникативные</w:t>
      </w:r>
      <w:r>
        <w:rPr>
          <w:spacing w:val="-4"/>
          <w:sz w:val="28"/>
        </w:rPr>
        <w:t xml:space="preserve"> </w:t>
      </w:r>
      <w:r>
        <w:rPr>
          <w:sz w:val="28"/>
        </w:rPr>
        <w:t>умения</w:t>
      </w:r>
      <w:r>
        <w:rPr>
          <w:spacing w:val="-6"/>
          <w:sz w:val="28"/>
        </w:rPr>
        <w:t xml:space="preserve"> </w:t>
      </w:r>
      <w:r>
        <w:rPr>
          <w:sz w:val="28"/>
        </w:rPr>
        <w:t>монологической</w:t>
      </w:r>
      <w:r>
        <w:rPr>
          <w:spacing w:val="-7"/>
          <w:sz w:val="28"/>
        </w:rPr>
        <w:t xml:space="preserve"> </w:t>
      </w:r>
      <w:r>
        <w:rPr>
          <w:sz w:val="28"/>
        </w:rPr>
        <w:t>речи.</w:t>
      </w:r>
    </w:p>
    <w:p w14:paraId="40FDE478" w14:textId="77777777" w:rsidR="00775EE4" w:rsidRDefault="00BE32C9">
      <w:pPr>
        <w:pStyle w:val="a3"/>
        <w:spacing w:before="161" w:line="360" w:lineRule="auto"/>
        <w:ind w:right="409"/>
      </w:pPr>
      <w:r>
        <w:t>Создание</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вопросов</w:t>
      </w:r>
      <w:r>
        <w:rPr>
          <w:spacing w:val="1"/>
        </w:rPr>
        <w:t xml:space="preserve"> </w:t>
      </w:r>
      <w:r>
        <w:t>и</w:t>
      </w:r>
      <w:r>
        <w:rPr>
          <w:spacing w:val="1"/>
        </w:rPr>
        <w:t xml:space="preserve"> </w:t>
      </w:r>
      <w:r>
        <w:t>(или)</w:t>
      </w:r>
      <w:r>
        <w:rPr>
          <w:spacing w:val="1"/>
        </w:rPr>
        <w:t xml:space="preserve"> </w:t>
      </w:r>
      <w:r>
        <w:t>иллюстраций</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предмета,</w:t>
      </w:r>
      <w:r>
        <w:rPr>
          <w:spacing w:val="1"/>
        </w:rPr>
        <w:t xml:space="preserve"> </w:t>
      </w:r>
      <w:r>
        <w:t>реального человека или литературного персонажа; рассказ о себе, члене семьи,</w:t>
      </w:r>
      <w:r>
        <w:rPr>
          <w:spacing w:val="1"/>
        </w:rPr>
        <w:t xml:space="preserve"> </w:t>
      </w:r>
      <w:r>
        <w:t>друге.</w:t>
      </w:r>
    </w:p>
    <w:p w14:paraId="6732943A" w14:textId="77777777" w:rsidR="00775EE4" w:rsidRDefault="00BE32C9">
      <w:pPr>
        <w:pStyle w:val="a3"/>
        <w:spacing w:line="360" w:lineRule="auto"/>
        <w:ind w:right="409"/>
      </w:pPr>
      <w:r>
        <w:t>Пересказ</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вопросов</w:t>
      </w:r>
      <w:r>
        <w:rPr>
          <w:spacing w:val="1"/>
        </w:rPr>
        <w:t xml:space="preserve"> </w:t>
      </w:r>
      <w:r>
        <w:t>и</w:t>
      </w:r>
      <w:r>
        <w:rPr>
          <w:spacing w:val="71"/>
        </w:rPr>
        <w:t xml:space="preserve"> </w:t>
      </w:r>
      <w:r>
        <w:t>(или)</w:t>
      </w:r>
      <w:r>
        <w:rPr>
          <w:spacing w:val="1"/>
        </w:rPr>
        <w:t xml:space="preserve"> </w:t>
      </w:r>
      <w:r>
        <w:t>иллюстраций</w:t>
      </w:r>
      <w:r>
        <w:rPr>
          <w:spacing w:val="68"/>
        </w:rPr>
        <w:t xml:space="preserve"> </w:t>
      </w:r>
      <w:r>
        <w:t>основного содержания</w:t>
      </w:r>
      <w:r>
        <w:rPr>
          <w:spacing w:val="-3"/>
        </w:rPr>
        <w:t xml:space="preserve"> </w:t>
      </w:r>
      <w:r>
        <w:t>прочитанного текста.</w:t>
      </w:r>
    </w:p>
    <w:p w14:paraId="1A6D5D99" w14:textId="77777777" w:rsidR="00775EE4" w:rsidRDefault="00BE32C9">
      <w:pPr>
        <w:pStyle w:val="a5"/>
        <w:numPr>
          <w:ilvl w:val="5"/>
          <w:numId w:val="90"/>
        </w:numPr>
        <w:tabs>
          <w:tab w:val="left" w:pos="2359"/>
        </w:tabs>
        <w:spacing w:before="2"/>
        <w:ind w:hanging="1333"/>
        <w:rPr>
          <w:sz w:val="28"/>
        </w:rPr>
      </w:pPr>
      <w:r>
        <w:rPr>
          <w:sz w:val="28"/>
        </w:rPr>
        <w:t>Аудирование.</w:t>
      </w:r>
    </w:p>
    <w:p w14:paraId="70AC78F7" w14:textId="77777777" w:rsidR="00775EE4" w:rsidRDefault="00BE32C9">
      <w:pPr>
        <w:pStyle w:val="a3"/>
        <w:spacing w:before="160" w:line="360" w:lineRule="auto"/>
        <w:ind w:right="411"/>
      </w:pP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других</w:t>
      </w:r>
      <w:r>
        <w:rPr>
          <w:spacing w:val="1"/>
        </w:rPr>
        <w:t xml:space="preserve"> </w:t>
      </w:r>
      <w:r>
        <w:t>обучающихся</w:t>
      </w:r>
      <w:r>
        <w:rPr>
          <w:spacing w:val="1"/>
        </w:rPr>
        <w:t xml:space="preserve"> </w:t>
      </w:r>
      <w:r>
        <w:t>и</w:t>
      </w:r>
      <w:r>
        <w:rPr>
          <w:spacing w:val="1"/>
        </w:rPr>
        <w:t xml:space="preserve"> </w:t>
      </w:r>
      <w:r>
        <w:t>вербальная/невербальная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1"/>
        </w:rPr>
        <w:t xml:space="preserve"> </w:t>
      </w:r>
      <w:r>
        <w:t>(при</w:t>
      </w:r>
      <w:r>
        <w:rPr>
          <w:spacing w:val="1"/>
        </w:rPr>
        <w:t xml:space="preserve"> </w:t>
      </w:r>
      <w:r>
        <w:t>непосредственном</w:t>
      </w:r>
      <w:r>
        <w:rPr>
          <w:spacing w:val="1"/>
        </w:rPr>
        <w:t xml:space="preserve"> </w:t>
      </w:r>
      <w:r>
        <w:t>общении).</w:t>
      </w:r>
    </w:p>
    <w:p w14:paraId="23A99963" w14:textId="77777777" w:rsidR="00775EE4" w:rsidRDefault="00BE32C9">
      <w:pPr>
        <w:pStyle w:val="a3"/>
        <w:spacing w:before="1" w:line="360" w:lineRule="auto"/>
        <w:ind w:right="405"/>
      </w:pPr>
      <w:r>
        <w:t>Восприятие</w:t>
      </w:r>
      <w:r>
        <w:rPr>
          <w:spacing w:val="1"/>
        </w:rPr>
        <w:t xml:space="preserve"> </w:t>
      </w:r>
      <w:r>
        <w:t>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коммуникативной задачей: с пониманием основного содержания, с пониманием</w:t>
      </w:r>
      <w:r>
        <w:rPr>
          <w:spacing w:val="-67"/>
        </w:rPr>
        <w:t xml:space="preserve"> </w:t>
      </w:r>
      <w:r>
        <w:t>запрашиваемой</w:t>
      </w:r>
      <w:r>
        <w:rPr>
          <w:spacing w:val="-1"/>
        </w:rPr>
        <w:t xml:space="preserve"> </w:t>
      </w:r>
      <w:r>
        <w:t>информации</w:t>
      </w:r>
      <w:r>
        <w:rPr>
          <w:spacing w:val="-1"/>
        </w:rPr>
        <w:t xml:space="preserve"> </w:t>
      </w:r>
      <w:r>
        <w:t>(при</w:t>
      </w:r>
      <w:r>
        <w:rPr>
          <w:spacing w:val="-3"/>
        </w:rPr>
        <w:t xml:space="preserve"> </w:t>
      </w:r>
      <w:r>
        <w:t>опосредованном</w:t>
      </w:r>
      <w:r>
        <w:rPr>
          <w:spacing w:val="-1"/>
        </w:rPr>
        <w:t xml:space="preserve"> </w:t>
      </w:r>
      <w:r>
        <w:t>общении).</w:t>
      </w:r>
    </w:p>
    <w:p w14:paraId="3C6E35F8" w14:textId="77777777" w:rsidR="00775EE4" w:rsidRDefault="00BE32C9">
      <w:pPr>
        <w:pStyle w:val="a3"/>
        <w:spacing w:line="360" w:lineRule="auto"/>
        <w:ind w:right="407"/>
      </w:pPr>
      <w:r>
        <w:t>Аудирование с пониманием основного содержания текста предполагает</w:t>
      </w:r>
      <w:r>
        <w:rPr>
          <w:spacing w:val="1"/>
        </w:rPr>
        <w:t xml:space="preserve"> </w:t>
      </w:r>
      <w:r>
        <w:t>определение основной темы и главных фактов/событий в воспринимаемом на</w:t>
      </w:r>
      <w:r>
        <w:rPr>
          <w:spacing w:val="1"/>
        </w:rPr>
        <w:t xml:space="preserve"> </w:t>
      </w:r>
      <w:r>
        <w:t>слух</w:t>
      </w:r>
      <w:r>
        <w:rPr>
          <w:spacing w:val="1"/>
        </w:rPr>
        <w:t xml:space="preserve"> </w:t>
      </w:r>
      <w:r>
        <w:t>тексте</w:t>
      </w:r>
      <w:r>
        <w:rPr>
          <w:spacing w:val="1"/>
        </w:rPr>
        <w:t xml:space="preserve"> </w:t>
      </w:r>
      <w:r>
        <w:t>с</w:t>
      </w:r>
      <w:r>
        <w:rPr>
          <w:spacing w:val="1"/>
        </w:rPr>
        <w:t xml:space="preserve"> </w:t>
      </w:r>
      <w:r>
        <w:t>использованием</w:t>
      </w:r>
      <w:r>
        <w:rPr>
          <w:spacing w:val="1"/>
        </w:rPr>
        <w:t xml:space="preserve"> </w:t>
      </w:r>
      <w:r>
        <w:t>иллюстраций</w:t>
      </w:r>
      <w:r>
        <w:rPr>
          <w:spacing w:val="1"/>
        </w:rPr>
        <w:t xml:space="preserve"> </w:t>
      </w:r>
      <w:r>
        <w:t>и</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2"/>
        </w:rPr>
        <w:t xml:space="preserve"> </w:t>
      </w:r>
      <w:r>
        <w:t>догадки.</w:t>
      </w:r>
    </w:p>
    <w:p w14:paraId="6B193E1D" w14:textId="77777777" w:rsidR="00775EE4" w:rsidRDefault="00775EE4">
      <w:pPr>
        <w:spacing w:line="360" w:lineRule="auto"/>
        <w:sectPr w:rsidR="00775EE4">
          <w:pgSz w:w="11910" w:h="16840"/>
          <w:pgMar w:top="1040" w:right="440" w:bottom="1140" w:left="1100" w:header="0" w:footer="875" w:gutter="0"/>
          <w:cols w:space="720"/>
        </w:sectPr>
      </w:pPr>
    </w:p>
    <w:p w14:paraId="4270C244" w14:textId="77777777" w:rsidR="00775EE4" w:rsidRDefault="00BE32C9">
      <w:pPr>
        <w:pStyle w:val="a3"/>
        <w:spacing w:before="67" w:line="360" w:lineRule="auto"/>
        <w:ind w:right="412"/>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67"/>
        </w:rPr>
        <w:t xml:space="preserve"> </w:t>
      </w:r>
      <w:r>
        <w:t>выделение</w:t>
      </w:r>
      <w:r>
        <w:rPr>
          <w:spacing w:val="1"/>
        </w:rPr>
        <w:t xml:space="preserve"> </w:t>
      </w:r>
      <w:r>
        <w:t>из</w:t>
      </w:r>
      <w:r>
        <w:rPr>
          <w:spacing w:val="1"/>
        </w:rPr>
        <w:t xml:space="preserve"> </w:t>
      </w:r>
      <w:r>
        <w:t>воспринимаемого</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и</w:t>
      </w:r>
      <w:r>
        <w:rPr>
          <w:spacing w:val="1"/>
        </w:rPr>
        <w:t xml:space="preserve"> </w:t>
      </w:r>
      <w:r>
        <w:t>понимание</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использованием</w:t>
      </w:r>
      <w:r>
        <w:rPr>
          <w:spacing w:val="1"/>
        </w:rPr>
        <w:t xml:space="preserve"> </w:t>
      </w:r>
      <w:r>
        <w:t>иллюстраций</w:t>
      </w:r>
      <w:r>
        <w:rPr>
          <w:spacing w:val="1"/>
        </w:rPr>
        <w:t xml:space="preserve"> </w:t>
      </w:r>
      <w:r>
        <w:t>и</w:t>
      </w:r>
      <w:r>
        <w:rPr>
          <w:spacing w:val="1"/>
        </w:rPr>
        <w:t xml:space="preserve"> </w:t>
      </w:r>
      <w:r>
        <w:t>языковой,</w:t>
      </w:r>
      <w:r>
        <w:rPr>
          <w:spacing w:val="1"/>
        </w:rPr>
        <w:t xml:space="preserve"> </w:t>
      </w:r>
      <w:r>
        <w:t>в</w:t>
      </w:r>
      <w:r>
        <w:rPr>
          <w:spacing w:val="70"/>
        </w:rPr>
        <w:t xml:space="preserve"> </w:t>
      </w:r>
      <w:r>
        <w:t>том</w:t>
      </w:r>
      <w:r>
        <w:rPr>
          <w:spacing w:val="1"/>
        </w:rPr>
        <w:t xml:space="preserve"> </w:t>
      </w:r>
      <w:r>
        <w:t>числе</w:t>
      </w:r>
      <w:r>
        <w:rPr>
          <w:spacing w:val="-3"/>
        </w:rPr>
        <w:t xml:space="preserve"> </w:t>
      </w:r>
      <w:r>
        <w:t>контекстуальной,</w:t>
      </w:r>
      <w:r>
        <w:rPr>
          <w:spacing w:val="-1"/>
        </w:rPr>
        <w:t xml:space="preserve"> </w:t>
      </w:r>
      <w:r>
        <w:t>догадки.</w:t>
      </w:r>
    </w:p>
    <w:p w14:paraId="7AD97B8C" w14:textId="77777777" w:rsidR="00775EE4" w:rsidRDefault="00BE32C9">
      <w:pPr>
        <w:pStyle w:val="a3"/>
        <w:spacing w:before="1" w:line="362" w:lineRule="auto"/>
        <w:ind w:right="413"/>
      </w:pPr>
      <w:r>
        <w:t>Тексты для аудирования: диалог, высказывания собеседников в ситуациях</w:t>
      </w:r>
      <w:r>
        <w:rPr>
          <w:spacing w:val="-67"/>
        </w:rPr>
        <w:t xml:space="preserve"> </w:t>
      </w:r>
      <w:r>
        <w:t>повседневного общения, рассказ,</w:t>
      </w:r>
      <w:r>
        <w:rPr>
          <w:spacing w:val="-1"/>
        </w:rPr>
        <w:t xml:space="preserve"> </w:t>
      </w:r>
      <w:r>
        <w:t>сказка.</w:t>
      </w:r>
    </w:p>
    <w:p w14:paraId="0465A9B1" w14:textId="77777777" w:rsidR="00775EE4" w:rsidRDefault="00BE32C9">
      <w:pPr>
        <w:pStyle w:val="a5"/>
        <w:numPr>
          <w:ilvl w:val="5"/>
          <w:numId w:val="90"/>
        </w:numPr>
        <w:tabs>
          <w:tab w:val="left" w:pos="2359"/>
        </w:tabs>
        <w:spacing w:line="317" w:lineRule="exact"/>
        <w:ind w:hanging="1333"/>
        <w:rPr>
          <w:sz w:val="28"/>
        </w:rPr>
      </w:pPr>
      <w:r>
        <w:rPr>
          <w:sz w:val="28"/>
        </w:rPr>
        <w:t>Смысловое</w:t>
      </w:r>
      <w:r>
        <w:rPr>
          <w:spacing w:val="-2"/>
          <w:sz w:val="28"/>
        </w:rPr>
        <w:t xml:space="preserve"> </w:t>
      </w:r>
      <w:r>
        <w:rPr>
          <w:sz w:val="28"/>
        </w:rPr>
        <w:t>чтение.</w:t>
      </w:r>
    </w:p>
    <w:p w14:paraId="4B2B9A48" w14:textId="77777777" w:rsidR="00775EE4" w:rsidRDefault="00BE32C9">
      <w:pPr>
        <w:pStyle w:val="a3"/>
        <w:spacing w:before="160" w:line="360" w:lineRule="auto"/>
        <w:ind w:right="410"/>
      </w:pPr>
      <w:r>
        <w:t>Чтение</w:t>
      </w:r>
      <w:r>
        <w:rPr>
          <w:spacing w:val="1"/>
        </w:rPr>
        <w:t xml:space="preserve"> </w:t>
      </w:r>
      <w:r>
        <w:t>вслух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понимание</w:t>
      </w:r>
      <w:r>
        <w:rPr>
          <w:spacing w:val="-1"/>
        </w:rPr>
        <w:t xml:space="preserve"> </w:t>
      </w:r>
      <w:r>
        <w:t>прочитанного.</w:t>
      </w:r>
    </w:p>
    <w:p w14:paraId="62CA91B9" w14:textId="77777777" w:rsidR="00775EE4" w:rsidRDefault="00BE32C9">
      <w:pPr>
        <w:pStyle w:val="a3"/>
        <w:spacing w:before="1"/>
        <w:ind w:left="1026" w:firstLine="0"/>
      </w:pPr>
      <w:r>
        <w:t>Тексты</w:t>
      </w:r>
      <w:r>
        <w:rPr>
          <w:spacing w:val="-4"/>
        </w:rPr>
        <w:t xml:space="preserve"> </w:t>
      </w:r>
      <w:r>
        <w:t>для</w:t>
      </w:r>
      <w:r>
        <w:rPr>
          <w:spacing w:val="-1"/>
        </w:rPr>
        <w:t xml:space="preserve"> </w:t>
      </w:r>
      <w:r>
        <w:t>чтения</w:t>
      </w:r>
      <w:r>
        <w:rPr>
          <w:spacing w:val="-1"/>
        </w:rPr>
        <w:t xml:space="preserve"> </w:t>
      </w:r>
      <w:r>
        <w:t>вслух: диалог,</w:t>
      </w:r>
      <w:r>
        <w:rPr>
          <w:spacing w:val="-3"/>
        </w:rPr>
        <w:t xml:space="preserve"> </w:t>
      </w:r>
      <w:r>
        <w:t>рассказ,</w:t>
      </w:r>
      <w:r>
        <w:rPr>
          <w:spacing w:val="-2"/>
        </w:rPr>
        <w:t xml:space="preserve"> </w:t>
      </w:r>
      <w:r>
        <w:t>сказка.</w:t>
      </w:r>
    </w:p>
    <w:p w14:paraId="104550AF" w14:textId="77777777" w:rsidR="00775EE4" w:rsidRDefault="00BE32C9">
      <w:pPr>
        <w:pStyle w:val="a3"/>
        <w:spacing w:before="161" w:line="360" w:lineRule="auto"/>
        <w:ind w:right="409"/>
      </w:pPr>
      <w:r>
        <w:t>Чтение про себя учебных текстов, построенных на изученном языковом</w:t>
      </w:r>
      <w:r>
        <w:rPr>
          <w:spacing w:val="1"/>
        </w:rPr>
        <w:t xml:space="preserve"> </w:t>
      </w:r>
      <w:r>
        <w:t>материале,</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 содержания,</w:t>
      </w:r>
      <w:r>
        <w:rPr>
          <w:spacing w:val="-1"/>
        </w:rPr>
        <w:t xml:space="preserve"> </w:t>
      </w:r>
      <w:r>
        <w:t>с</w:t>
      </w:r>
      <w:r>
        <w:rPr>
          <w:spacing w:val="-2"/>
        </w:rPr>
        <w:t xml:space="preserve"> </w:t>
      </w:r>
      <w:r>
        <w:t>пониманием</w:t>
      </w:r>
      <w:r>
        <w:rPr>
          <w:spacing w:val="-1"/>
        </w:rPr>
        <w:t xml:space="preserve"> </w:t>
      </w:r>
      <w:r>
        <w:t>запрашиваемой</w:t>
      </w:r>
      <w:r>
        <w:rPr>
          <w:spacing w:val="-1"/>
        </w:rPr>
        <w:t xml:space="preserve"> </w:t>
      </w:r>
      <w:r>
        <w:t>информации.</w:t>
      </w:r>
    </w:p>
    <w:p w14:paraId="4E350152" w14:textId="77777777" w:rsidR="00775EE4" w:rsidRDefault="00BE32C9">
      <w:pPr>
        <w:pStyle w:val="a3"/>
        <w:spacing w:line="360" w:lineRule="auto"/>
        <w:ind w:right="410"/>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 основной темы и главных фактов/событий в прочитанном тексте с</w:t>
      </w:r>
      <w:r>
        <w:rPr>
          <w:spacing w:val="1"/>
        </w:rPr>
        <w:t xml:space="preserve"> </w:t>
      </w:r>
      <w:r>
        <w:t>использованием</w:t>
      </w:r>
      <w:r>
        <w:rPr>
          <w:spacing w:val="1"/>
        </w:rPr>
        <w:t xml:space="preserve"> </w:t>
      </w:r>
      <w:r>
        <w:t>иллюстраций</w:t>
      </w:r>
      <w:r>
        <w:rPr>
          <w:spacing w:val="1"/>
        </w:rPr>
        <w:t xml:space="preserve"> </w:t>
      </w:r>
      <w:r>
        <w:t>и</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p>
    <w:p w14:paraId="62808605" w14:textId="77777777" w:rsidR="00775EE4" w:rsidRDefault="00BE32C9">
      <w:pPr>
        <w:pStyle w:val="a3"/>
        <w:spacing w:before="1" w:line="360" w:lineRule="auto"/>
        <w:ind w:right="404"/>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 в прочитанном тексте и понимание запрашиваемой 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использованием</w:t>
      </w:r>
      <w:r>
        <w:rPr>
          <w:spacing w:val="1"/>
        </w:rPr>
        <w:t xml:space="preserve"> </w:t>
      </w:r>
      <w:r>
        <w:t>иллюстраций</w:t>
      </w:r>
      <w:r>
        <w:rPr>
          <w:spacing w:val="1"/>
        </w:rPr>
        <w:t xml:space="preserve"> </w:t>
      </w:r>
      <w:r>
        <w:t>и</w:t>
      </w:r>
      <w:r>
        <w:rPr>
          <w:spacing w:val="1"/>
        </w:rPr>
        <w:t xml:space="preserve"> </w:t>
      </w:r>
      <w:r>
        <w:t>языковой,</w:t>
      </w:r>
      <w:r>
        <w:rPr>
          <w:spacing w:val="1"/>
        </w:rPr>
        <w:t xml:space="preserve"> </w:t>
      </w:r>
      <w:r>
        <w:t>в</w:t>
      </w:r>
      <w:r>
        <w:rPr>
          <w:spacing w:val="70"/>
        </w:rPr>
        <w:t xml:space="preserve"> </w:t>
      </w:r>
      <w:r>
        <w:t>том</w:t>
      </w:r>
      <w:r>
        <w:rPr>
          <w:spacing w:val="1"/>
        </w:rPr>
        <w:t xml:space="preserve"> </w:t>
      </w:r>
      <w:r>
        <w:t>числе</w:t>
      </w:r>
      <w:r>
        <w:rPr>
          <w:spacing w:val="-3"/>
        </w:rPr>
        <w:t xml:space="preserve"> </w:t>
      </w:r>
      <w:r>
        <w:t>контекстуальной,</w:t>
      </w:r>
      <w:r>
        <w:rPr>
          <w:spacing w:val="-1"/>
        </w:rPr>
        <w:t xml:space="preserve"> </w:t>
      </w:r>
      <w:r>
        <w:t>догадки.</w:t>
      </w:r>
    </w:p>
    <w:p w14:paraId="77A268D8" w14:textId="77777777" w:rsidR="00775EE4" w:rsidRDefault="00BE32C9">
      <w:pPr>
        <w:pStyle w:val="a3"/>
        <w:spacing w:line="360" w:lineRule="auto"/>
        <w:ind w:right="408"/>
      </w:pPr>
      <w:r>
        <w:t>Тексты</w:t>
      </w:r>
      <w:r>
        <w:rPr>
          <w:spacing w:val="1"/>
        </w:rPr>
        <w:t xml:space="preserve"> </w:t>
      </w:r>
      <w:r>
        <w:t>для</w:t>
      </w:r>
      <w:r>
        <w:rPr>
          <w:spacing w:val="1"/>
        </w:rPr>
        <w:t xml:space="preserve"> </w:t>
      </w:r>
      <w:r>
        <w:t>чтения:</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электронное</w:t>
      </w:r>
      <w:r>
        <w:rPr>
          <w:spacing w:val="1"/>
        </w:rPr>
        <w:t xml:space="preserve"> </w:t>
      </w:r>
      <w:r>
        <w:t>сообщение</w:t>
      </w:r>
      <w:r>
        <w:rPr>
          <w:spacing w:val="1"/>
        </w:rPr>
        <w:t xml:space="preserve"> </w:t>
      </w:r>
      <w:r>
        <w:t>личного характера.</w:t>
      </w:r>
    </w:p>
    <w:p w14:paraId="2C9D306A" w14:textId="77777777" w:rsidR="00775EE4" w:rsidRDefault="00BE32C9">
      <w:pPr>
        <w:pStyle w:val="a5"/>
        <w:numPr>
          <w:ilvl w:val="5"/>
          <w:numId w:val="90"/>
        </w:numPr>
        <w:tabs>
          <w:tab w:val="left" w:pos="2359"/>
        </w:tabs>
        <w:spacing w:line="321" w:lineRule="exact"/>
        <w:ind w:hanging="1333"/>
        <w:rPr>
          <w:sz w:val="28"/>
        </w:rPr>
      </w:pPr>
      <w:r>
        <w:rPr>
          <w:sz w:val="28"/>
        </w:rPr>
        <w:t>Письмо.</w:t>
      </w:r>
    </w:p>
    <w:p w14:paraId="2557156C" w14:textId="77777777" w:rsidR="00775EE4" w:rsidRDefault="00BE32C9">
      <w:pPr>
        <w:pStyle w:val="a3"/>
        <w:spacing w:before="163" w:line="360" w:lineRule="auto"/>
        <w:ind w:right="408"/>
      </w:pPr>
      <w:r>
        <w:t>Списывание</w:t>
      </w:r>
      <w:r>
        <w:rPr>
          <w:spacing w:val="1"/>
        </w:rPr>
        <w:t xml:space="preserve"> </w:t>
      </w:r>
      <w:r>
        <w:t>текста;</w:t>
      </w:r>
      <w:r>
        <w:rPr>
          <w:spacing w:val="1"/>
        </w:rPr>
        <w:t xml:space="preserve"> </w:t>
      </w:r>
      <w:r>
        <w:t>выписывание</w:t>
      </w:r>
      <w:r>
        <w:rPr>
          <w:spacing w:val="1"/>
        </w:rPr>
        <w:t xml:space="preserve"> </w:t>
      </w:r>
      <w:r>
        <w:t>из</w:t>
      </w:r>
      <w:r>
        <w:rPr>
          <w:spacing w:val="1"/>
        </w:rPr>
        <w:t xml:space="preserve"> </w:t>
      </w:r>
      <w:r>
        <w:t>текста</w:t>
      </w:r>
      <w:r>
        <w:rPr>
          <w:spacing w:val="1"/>
        </w:rPr>
        <w:t xml:space="preserve"> </w:t>
      </w:r>
      <w:r>
        <w:t>слов,</w:t>
      </w:r>
      <w:r>
        <w:rPr>
          <w:spacing w:val="1"/>
        </w:rPr>
        <w:t xml:space="preserve"> </w:t>
      </w:r>
      <w:r>
        <w:t>словосочетаний,</w:t>
      </w:r>
      <w:r>
        <w:rPr>
          <w:spacing w:val="1"/>
        </w:rPr>
        <w:t xml:space="preserve"> </w:t>
      </w:r>
      <w:r>
        <w:t>предложений; вставка пропущенного слова в предложение в соответствии с</w:t>
      </w:r>
      <w:r>
        <w:rPr>
          <w:spacing w:val="1"/>
        </w:rPr>
        <w:t xml:space="preserve"> </w:t>
      </w:r>
      <w:r>
        <w:t>решаемой</w:t>
      </w:r>
      <w:r>
        <w:rPr>
          <w:spacing w:val="-1"/>
        </w:rPr>
        <w:t xml:space="preserve"> </w:t>
      </w:r>
      <w:r>
        <w:t>коммуникативной/учебной задачей.</w:t>
      </w:r>
    </w:p>
    <w:p w14:paraId="18DD8B95" w14:textId="77777777" w:rsidR="00775EE4" w:rsidRDefault="00775EE4">
      <w:pPr>
        <w:spacing w:line="360" w:lineRule="auto"/>
        <w:sectPr w:rsidR="00775EE4">
          <w:pgSz w:w="11910" w:h="16840"/>
          <w:pgMar w:top="1040" w:right="440" w:bottom="1140" w:left="1100" w:header="0" w:footer="875" w:gutter="0"/>
          <w:cols w:space="720"/>
        </w:sectPr>
      </w:pPr>
    </w:p>
    <w:p w14:paraId="06408137" w14:textId="77777777" w:rsidR="00775EE4" w:rsidRDefault="00BE32C9">
      <w:pPr>
        <w:pStyle w:val="a3"/>
        <w:spacing w:before="67" w:line="362" w:lineRule="auto"/>
        <w:ind w:right="414"/>
      </w:pPr>
      <w:r>
        <w:t>Создание подписей к картинкам, фотографиям с пояснением, что на них</w:t>
      </w:r>
      <w:r>
        <w:rPr>
          <w:spacing w:val="1"/>
        </w:rPr>
        <w:t xml:space="preserve"> </w:t>
      </w:r>
      <w:r>
        <w:t>изображено.</w:t>
      </w:r>
    </w:p>
    <w:p w14:paraId="73A9C34A" w14:textId="77777777" w:rsidR="00775EE4" w:rsidRDefault="00BE32C9">
      <w:pPr>
        <w:pStyle w:val="a3"/>
        <w:spacing w:line="360" w:lineRule="auto"/>
        <w:ind w:right="406"/>
      </w:pPr>
      <w:r>
        <w:t>Заполнение анкет и формуляров с указанием личной информации (имя,</w:t>
      </w:r>
      <w:r>
        <w:rPr>
          <w:spacing w:val="1"/>
        </w:rPr>
        <w:t xml:space="preserve"> </w:t>
      </w:r>
      <w:r>
        <w:t>фамилия,</w:t>
      </w:r>
      <w:r>
        <w:rPr>
          <w:spacing w:val="1"/>
        </w:rPr>
        <w:t xml:space="preserve"> </w:t>
      </w:r>
      <w:r>
        <w:t>возраст,</w:t>
      </w:r>
      <w:r>
        <w:rPr>
          <w:spacing w:val="1"/>
        </w:rPr>
        <w:t xml:space="preserve"> </w:t>
      </w:r>
      <w:r>
        <w:t>страна</w:t>
      </w:r>
      <w:r>
        <w:rPr>
          <w:spacing w:val="1"/>
        </w:rPr>
        <w:t xml:space="preserve"> </w:t>
      </w:r>
      <w:r>
        <w:t>проживания,</w:t>
      </w:r>
      <w:r>
        <w:rPr>
          <w:spacing w:val="1"/>
        </w:rPr>
        <w:t xml:space="preserve"> </w:t>
      </w:r>
      <w:r>
        <w:t>любимые</w:t>
      </w:r>
      <w:r>
        <w:rPr>
          <w:spacing w:val="1"/>
        </w:rPr>
        <w:t xml:space="preserve"> </w:t>
      </w:r>
      <w:r>
        <w:t>занятия)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2"/>
        </w:rPr>
        <w:t xml:space="preserve"> </w:t>
      </w:r>
      <w:r>
        <w:t>принятыми в</w:t>
      </w:r>
      <w:r>
        <w:rPr>
          <w:spacing w:val="-2"/>
        </w:rPr>
        <w:t xml:space="preserve"> </w:t>
      </w:r>
      <w:r>
        <w:t>стране/странах</w:t>
      </w:r>
      <w:r>
        <w:rPr>
          <w:spacing w:val="-3"/>
        </w:rPr>
        <w:t xml:space="preserve"> </w:t>
      </w:r>
      <w:r>
        <w:t>изучаемого</w:t>
      </w:r>
      <w:r>
        <w:rPr>
          <w:spacing w:val="1"/>
        </w:rPr>
        <w:t xml:space="preserve"> </w:t>
      </w:r>
      <w:r>
        <w:t>языка.</w:t>
      </w:r>
    </w:p>
    <w:p w14:paraId="52B5E372" w14:textId="77777777" w:rsidR="00775EE4" w:rsidRDefault="00BE32C9">
      <w:pPr>
        <w:pStyle w:val="a3"/>
        <w:spacing w:line="360" w:lineRule="auto"/>
        <w:ind w:right="412"/>
      </w:pPr>
      <w:r>
        <w:t>Написание</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поздравлений</w:t>
      </w:r>
      <w:r>
        <w:rPr>
          <w:spacing w:val="1"/>
        </w:rPr>
        <w:t xml:space="preserve"> </w:t>
      </w:r>
      <w:r>
        <w:t>с</w:t>
      </w:r>
      <w:r>
        <w:rPr>
          <w:spacing w:val="1"/>
        </w:rPr>
        <w:t xml:space="preserve"> </w:t>
      </w:r>
      <w:r>
        <w:t>праздниками</w:t>
      </w:r>
      <w:r>
        <w:rPr>
          <w:spacing w:val="70"/>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1"/>
        </w:rPr>
        <w:t xml:space="preserve"> </w:t>
      </w:r>
      <w:r>
        <w:t>годом,</w:t>
      </w:r>
      <w:r>
        <w:rPr>
          <w:spacing w:val="-3"/>
        </w:rPr>
        <w:t xml:space="preserve"> </w:t>
      </w:r>
      <w:r>
        <w:t>Рождеством)</w:t>
      </w:r>
      <w:r>
        <w:rPr>
          <w:spacing w:val="-1"/>
        </w:rPr>
        <w:t xml:space="preserve"> </w:t>
      </w:r>
      <w:r>
        <w:t>с</w:t>
      </w:r>
      <w:r>
        <w:rPr>
          <w:spacing w:val="-2"/>
        </w:rPr>
        <w:t xml:space="preserve"> </w:t>
      </w:r>
      <w:r>
        <w:t>выражением</w:t>
      </w:r>
      <w:r>
        <w:rPr>
          <w:spacing w:val="-4"/>
        </w:rPr>
        <w:t xml:space="preserve"> </w:t>
      </w:r>
      <w:r>
        <w:t>пожеланий.</w:t>
      </w:r>
    </w:p>
    <w:p w14:paraId="26E3661B" w14:textId="77777777" w:rsidR="00775EE4" w:rsidRDefault="00BE32C9">
      <w:pPr>
        <w:pStyle w:val="a5"/>
        <w:numPr>
          <w:ilvl w:val="4"/>
          <w:numId w:val="96"/>
        </w:numPr>
        <w:tabs>
          <w:tab w:val="left" w:pos="2148"/>
        </w:tabs>
        <w:spacing w:line="360" w:lineRule="auto"/>
        <w:ind w:left="1026" w:right="4615" w:firstLine="0"/>
        <w:rPr>
          <w:sz w:val="28"/>
        </w:rPr>
      </w:pPr>
      <w:r>
        <w:rPr>
          <w:sz w:val="28"/>
        </w:rPr>
        <w:t>Языковые знания и навыки.</w:t>
      </w:r>
      <w:r>
        <w:rPr>
          <w:spacing w:val="1"/>
          <w:sz w:val="28"/>
        </w:rPr>
        <w:t xml:space="preserve"> </w:t>
      </w:r>
      <w:r>
        <w:rPr>
          <w:sz w:val="28"/>
        </w:rPr>
        <w:t>2.1.6.7.3.1.</w:t>
      </w:r>
      <w:r>
        <w:rPr>
          <w:spacing w:val="-4"/>
          <w:sz w:val="28"/>
        </w:rPr>
        <w:t xml:space="preserve"> </w:t>
      </w:r>
      <w:r>
        <w:rPr>
          <w:sz w:val="28"/>
        </w:rPr>
        <w:t>Фонетическая</w:t>
      </w:r>
      <w:r>
        <w:rPr>
          <w:spacing w:val="-4"/>
          <w:sz w:val="28"/>
        </w:rPr>
        <w:t xml:space="preserve"> </w:t>
      </w:r>
      <w:r>
        <w:rPr>
          <w:sz w:val="28"/>
        </w:rPr>
        <w:t>сторона</w:t>
      </w:r>
      <w:r>
        <w:rPr>
          <w:spacing w:val="-6"/>
          <w:sz w:val="28"/>
        </w:rPr>
        <w:t xml:space="preserve"> </w:t>
      </w:r>
      <w:r>
        <w:rPr>
          <w:sz w:val="28"/>
        </w:rPr>
        <w:t>речи.</w:t>
      </w:r>
    </w:p>
    <w:p w14:paraId="7CD0DD8A" w14:textId="77777777" w:rsidR="00775EE4" w:rsidRDefault="00BE32C9">
      <w:pPr>
        <w:pStyle w:val="a3"/>
        <w:spacing w:line="360" w:lineRule="auto"/>
        <w:ind w:right="411"/>
      </w:pPr>
      <w:r>
        <w:t>Буквы английского алфавита. Фонетически корректное озвучивание букв</w:t>
      </w:r>
      <w:r>
        <w:rPr>
          <w:spacing w:val="1"/>
        </w:rPr>
        <w:t xml:space="preserve"> </w:t>
      </w:r>
      <w:r>
        <w:t>английского алфавита.</w:t>
      </w:r>
    </w:p>
    <w:p w14:paraId="73CFFF20" w14:textId="77777777" w:rsidR="00775EE4" w:rsidRDefault="00BE32C9">
      <w:pPr>
        <w:pStyle w:val="a3"/>
        <w:spacing w:line="360" w:lineRule="auto"/>
        <w:ind w:right="408"/>
      </w:pP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правильное</w:t>
      </w:r>
      <w:r>
        <w:rPr>
          <w:spacing w:val="1"/>
        </w:rPr>
        <w:t xml:space="preserve"> </w:t>
      </w:r>
      <w:r>
        <w:t>отсутствие оглушения звонких согласных в конце слога или слова, отсутствие</w:t>
      </w:r>
      <w:r>
        <w:rPr>
          <w:spacing w:val="1"/>
        </w:rPr>
        <w:t xml:space="preserve"> </w:t>
      </w:r>
      <w:r>
        <w:t>смягчения</w:t>
      </w:r>
      <w:r>
        <w:rPr>
          <w:spacing w:val="-2"/>
        </w:rPr>
        <w:t xml:space="preserve"> </w:t>
      </w:r>
      <w:r>
        <w:t>согласных перед гласными.</w:t>
      </w:r>
      <w:r>
        <w:rPr>
          <w:spacing w:val="-3"/>
        </w:rPr>
        <w:t xml:space="preserve"> </w:t>
      </w:r>
      <w:r>
        <w:t>Связующее “r”</w:t>
      </w:r>
      <w:r>
        <w:rPr>
          <w:spacing w:val="-1"/>
        </w:rPr>
        <w:t xml:space="preserve"> </w:t>
      </w:r>
      <w:r>
        <w:t>(there</w:t>
      </w:r>
      <w:r>
        <w:rPr>
          <w:spacing w:val="-4"/>
        </w:rPr>
        <w:t xml:space="preserve"> </w:t>
      </w:r>
      <w:r>
        <w:t>is/there</w:t>
      </w:r>
      <w:r>
        <w:rPr>
          <w:spacing w:val="-2"/>
        </w:rPr>
        <w:t xml:space="preserve"> </w:t>
      </w:r>
      <w:r>
        <w:t>are).</w:t>
      </w:r>
    </w:p>
    <w:p w14:paraId="0D7B628B" w14:textId="77777777" w:rsidR="00775EE4" w:rsidRDefault="00BE32C9">
      <w:pPr>
        <w:pStyle w:val="a3"/>
        <w:tabs>
          <w:tab w:val="left" w:pos="5018"/>
          <w:tab w:val="left" w:pos="7503"/>
        </w:tabs>
        <w:spacing w:line="360" w:lineRule="auto"/>
        <w:ind w:right="411"/>
      </w:pPr>
      <w:r>
        <w:t>Ритмико-интонационные</w:t>
      </w:r>
      <w:r>
        <w:tab/>
        <w:t>особенности</w:t>
      </w:r>
      <w:r>
        <w:tab/>
      </w:r>
      <w:r>
        <w:rPr>
          <w:spacing w:val="-1"/>
        </w:rPr>
        <w:t>повествовательного,</w:t>
      </w:r>
      <w:r>
        <w:rPr>
          <w:spacing w:val="-68"/>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w:t>
      </w:r>
      <w:r>
        <w:rPr>
          <w:spacing w:val="1"/>
        </w:rPr>
        <w:t xml:space="preserve"> </w:t>
      </w:r>
      <w:r>
        <w:t>предложений.</w:t>
      </w:r>
    </w:p>
    <w:p w14:paraId="518021F9" w14:textId="77777777" w:rsidR="00775EE4" w:rsidRDefault="00BE32C9">
      <w:pPr>
        <w:pStyle w:val="a3"/>
        <w:spacing w:line="360" w:lineRule="auto"/>
        <w:ind w:right="403"/>
      </w:pPr>
      <w:r>
        <w:t>Различение</w:t>
      </w:r>
      <w:r>
        <w:rPr>
          <w:spacing w:val="1"/>
        </w:rPr>
        <w:t xml:space="preserve"> </w:t>
      </w:r>
      <w:r>
        <w:t>на</w:t>
      </w:r>
      <w:r>
        <w:rPr>
          <w:spacing w:val="1"/>
        </w:rPr>
        <w:t xml:space="preserve"> </w:t>
      </w:r>
      <w:r>
        <w:t>слух,</w:t>
      </w:r>
      <w:r>
        <w:rPr>
          <w:spacing w:val="1"/>
        </w:rPr>
        <w:t xml:space="preserve"> </w:t>
      </w:r>
      <w:r>
        <w:t>без</w:t>
      </w:r>
      <w:r>
        <w:rPr>
          <w:spacing w:val="1"/>
        </w:rPr>
        <w:t xml:space="preserve"> </w:t>
      </w:r>
      <w:r>
        <w:t>ошибок</w:t>
      </w:r>
      <w:r>
        <w:rPr>
          <w:spacing w:val="1"/>
        </w:rPr>
        <w:t xml:space="preserve"> </w:t>
      </w:r>
      <w:r>
        <w:t>произнесение</w:t>
      </w:r>
      <w:r>
        <w:rPr>
          <w:spacing w:val="1"/>
        </w:rPr>
        <w:t xml:space="preserve"> </w:t>
      </w:r>
      <w:r>
        <w:t>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фраз/предложений</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w:t>
      </w:r>
      <w:r>
        <w:rPr>
          <w:spacing w:val="-67"/>
        </w:rPr>
        <w:t xml:space="preserve"> </w:t>
      </w:r>
      <w:r>
        <w:t>интонационных особенностей.</w:t>
      </w:r>
    </w:p>
    <w:p w14:paraId="3BA41F21" w14:textId="77777777" w:rsidR="00775EE4" w:rsidRDefault="00BE32C9">
      <w:pPr>
        <w:pStyle w:val="a3"/>
        <w:spacing w:line="360" w:lineRule="auto"/>
        <w:ind w:right="411"/>
      </w:pPr>
      <w:r>
        <w:t>Чтение гласных в открытом и закрытом слоге в односложных словах,</w:t>
      </w:r>
      <w:r>
        <w:rPr>
          <w:spacing w:val="1"/>
        </w:rPr>
        <w:t xml:space="preserve"> </w:t>
      </w:r>
      <w:r>
        <w:t>чтения</w:t>
      </w:r>
      <w:r>
        <w:rPr>
          <w:spacing w:val="1"/>
        </w:rPr>
        <w:t xml:space="preserve"> </w:t>
      </w:r>
      <w:r>
        <w:t>гласных</w:t>
      </w:r>
      <w:r>
        <w:rPr>
          <w:spacing w:val="1"/>
        </w:rPr>
        <w:t xml:space="preserve"> </w:t>
      </w:r>
      <w:r>
        <w:t>в</w:t>
      </w:r>
      <w:r>
        <w:rPr>
          <w:spacing w:val="1"/>
        </w:rPr>
        <w:t xml:space="preserve"> </w:t>
      </w:r>
      <w:r>
        <w:t>третьем</w:t>
      </w:r>
      <w:r>
        <w:rPr>
          <w:spacing w:val="1"/>
        </w:rPr>
        <w:t xml:space="preserve"> </w:t>
      </w:r>
      <w:r>
        <w:t>типе</w:t>
      </w:r>
      <w:r>
        <w:rPr>
          <w:spacing w:val="1"/>
        </w:rPr>
        <w:t xml:space="preserve"> </w:t>
      </w:r>
      <w:r>
        <w:t>слога</w:t>
      </w:r>
      <w:r>
        <w:rPr>
          <w:spacing w:val="1"/>
        </w:rPr>
        <w:t xml:space="preserve"> </w:t>
      </w:r>
      <w:r>
        <w:t>(гласная</w:t>
      </w:r>
      <w:r>
        <w:rPr>
          <w:spacing w:val="1"/>
        </w:rPr>
        <w:t xml:space="preserve"> </w:t>
      </w:r>
      <w:r>
        <w:t>+</w:t>
      </w:r>
      <w:r>
        <w:rPr>
          <w:spacing w:val="1"/>
        </w:rPr>
        <w:t xml:space="preserve"> </w:t>
      </w:r>
      <w:r>
        <w:t>r);</w:t>
      </w:r>
      <w:r>
        <w:rPr>
          <w:spacing w:val="1"/>
        </w:rPr>
        <w:t xml:space="preserve"> </w:t>
      </w:r>
      <w:r>
        <w:t>согласных,</w:t>
      </w:r>
      <w:r>
        <w:rPr>
          <w:spacing w:val="1"/>
        </w:rPr>
        <w:t xml:space="preserve"> </w:t>
      </w:r>
      <w:r>
        <w:t>основных</w:t>
      </w:r>
      <w:r>
        <w:rPr>
          <w:spacing w:val="1"/>
        </w:rPr>
        <w:t xml:space="preserve"> </w:t>
      </w:r>
      <w:r>
        <w:t>звукобуквенных сочетаний, в частности сложных сочетаний букв (например,</w:t>
      </w:r>
      <w:r>
        <w:rPr>
          <w:spacing w:val="1"/>
        </w:rPr>
        <w:t xml:space="preserve"> </w:t>
      </w:r>
      <w:r>
        <w:t>tion,</w:t>
      </w:r>
      <w:r>
        <w:rPr>
          <w:spacing w:val="-5"/>
        </w:rPr>
        <w:t xml:space="preserve"> </w:t>
      </w:r>
      <w:r>
        <w:t>ight) в</w:t>
      </w:r>
      <w:r>
        <w:rPr>
          <w:spacing w:val="-2"/>
        </w:rPr>
        <w:t xml:space="preserve"> </w:t>
      </w:r>
      <w:r>
        <w:t>односложных,</w:t>
      </w:r>
      <w:r>
        <w:rPr>
          <w:spacing w:val="-4"/>
        </w:rPr>
        <w:t xml:space="preserve"> </w:t>
      </w:r>
      <w:r>
        <w:t>двусложных</w:t>
      </w:r>
      <w:r>
        <w:rPr>
          <w:spacing w:val="-3"/>
        </w:rPr>
        <w:t xml:space="preserve"> </w:t>
      </w:r>
      <w:r>
        <w:t>и</w:t>
      </w:r>
      <w:r>
        <w:rPr>
          <w:spacing w:val="-1"/>
        </w:rPr>
        <w:t xml:space="preserve"> </w:t>
      </w:r>
      <w:r>
        <w:t>многосложных</w:t>
      </w:r>
      <w:r>
        <w:rPr>
          <w:spacing w:val="-3"/>
        </w:rPr>
        <w:t xml:space="preserve"> </w:t>
      </w:r>
      <w:r>
        <w:t>словах.</w:t>
      </w:r>
    </w:p>
    <w:p w14:paraId="224B0E61" w14:textId="77777777" w:rsidR="00775EE4" w:rsidRDefault="00BE32C9">
      <w:pPr>
        <w:pStyle w:val="a3"/>
        <w:ind w:left="1026" w:firstLine="0"/>
      </w:pPr>
      <w:r>
        <w:t>ВыДеление</w:t>
      </w:r>
      <w:r>
        <w:rPr>
          <w:spacing w:val="-3"/>
        </w:rPr>
        <w:t xml:space="preserve"> </w:t>
      </w:r>
      <w:r>
        <w:t>некоторых</w:t>
      </w:r>
      <w:r>
        <w:rPr>
          <w:spacing w:val="-3"/>
        </w:rPr>
        <w:t xml:space="preserve"> </w:t>
      </w:r>
      <w:r>
        <w:t>звукобуквенных</w:t>
      </w:r>
      <w:r>
        <w:rPr>
          <w:spacing w:val="-4"/>
        </w:rPr>
        <w:t xml:space="preserve"> </w:t>
      </w:r>
      <w:r>
        <w:t>сочетаний</w:t>
      </w:r>
      <w:r>
        <w:rPr>
          <w:spacing w:val="-3"/>
        </w:rPr>
        <w:t xml:space="preserve"> </w:t>
      </w:r>
      <w:r>
        <w:t>при</w:t>
      </w:r>
      <w:r>
        <w:rPr>
          <w:spacing w:val="-3"/>
        </w:rPr>
        <w:t xml:space="preserve"> </w:t>
      </w:r>
      <w:r>
        <w:t>анализе</w:t>
      </w:r>
      <w:r>
        <w:rPr>
          <w:spacing w:val="-3"/>
        </w:rPr>
        <w:t xml:space="preserve"> </w:t>
      </w:r>
      <w:r>
        <w:t>изученных</w:t>
      </w:r>
    </w:p>
    <w:p w14:paraId="34736D77" w14:textId="77777777" w:rsidR="00775EE4" w:rsidRDefault="00BE32C9">
      <w:pPr>
        <w:pStyle w:val="a3"/>
        <w:spacing w:before="157"/>
        <w:ind w:firstLine="0"/>
        <w:jc w:val="left"/>
      </w:pPr>
      <w:r>
        <w:t>слов.</w:t>
      </w:r>
    </w:p>
    <w:p w14:paraId="4B3B39FC" w14:textId="77777777" w:rsidR="00775EE4" w:rsidRDefault="00BE32C9">
      <w:pPr>
        <w:pStyle w:val="a3"/>
        <w:tabs>
          <w:tab w:val="left" w:pos="2230"/>
          <w:tab w:val="left" w:pos="3331"/>
          <w:tab w:val="left" w:pos="4216"/>
          <w:tab w:val="left" w:pos="5624"/>
          <w:tab w:val="left" w:pos="7173"/>
          <w:tab w:val="left" w:pos="8661"/>
          <w:tab w:val="left" w:pos="9829"/>
        </w:tabs>
        <w:spacing w:before="163"/>
        <w:ind w:left="1026" w:firstLine="0"/>
        <w:jc w:val="left"/>
      </w:pPr>
      <w:r>
        <w:t>Чтение</w:t>
      </w:r>
      <w:r>
        <w:tab/>
        <w:t>новых</w:t>
      </w:r>
      <w:r>
        <w:tab/>
        <w:t>слов</w:t>
      </w:r>
      <w:r>
        <w:tab/>
        <w:t>согласно</w:t>
      </w:r>
      <w:r>
        <w:tab/>
        <w:t>основным</w:t>
      </w:r>
      <w:r>
        <w:tab/>
        <w:t>правилам</w:t>
      </w:r>
      <w:r>
        <w:tab/>
        <w:t>чтения</w:t>
      </w:r>
      <w:r>
        <w:tab/>
        <w:t>с</w:t>
      </w:r>
    </w:p>
    <w:p w14:paraId="3A2C4486" w14:textId="77777777" w:rsidR="00775EE4" w:rsidRDefault="00BE32C9">
      <w:pPr>
        <w:pStyle w:val="a3"/>
        <w:spacing w:before="160"/>
        <w:ind w:firstLine="0"/>
        <w:jc w:val="left"/>
      </w:pPr>
      <w:r>
        <w:t>использованием</w:t>
      </w:r>
      <w:r>
        <w:rPr>
          <w:spacing w:val="-4"/>
        </w:rPr>
        <w:t xml:space="preserve"> </w:t>
      </w:r>
      <w:r>
        <w:t>полной</w:t>
      </w:r>
      <w:r>
        <w:rPr>
          <w:spacing w:val="-4"/>
        </w:rPr>
        <w:t xml:space="preserve"> </w:t>
      </w:r>
      <w:r>
        <w:t>или</w:t>
      </w:r>
      <w:r>
        <w:rPr>
          <w:spacing w:val="-4"/>
        </w:rPr>
        <w:t xml:space="preserve"> </w:t>
      </w:r>
      <w:r>
        <w:t>частичной</w:t>
      </w:r>
      <w:r>
        <w:rPr>
          <w:spacing w:val="-4"/>
        </w:rPr>
        <w:t xml:space="preserve"> </w:t>
      </w:r>
      <w:r>
        <w:t>транскрипции.</w:t>
      </w:r>
    </w:p>
    <w:p w14:paraId="4F4DA990" w14:textId="77777777" w:rsidR="00775EE4" w:rsidRDefault="00BE32C9">
      <w:pPr>
        <w:pStyle w:val="a3"/>
        <w:tabs>
          <w:tab w:val="left" w:pos="1947"/>
          <w:tab w:val="left" w:pos="3539"/>
          <w:tab w:val="left" w:pos="5523"/>
          <w:tab w:val="left" w:pos="6708"/>
          <w:tab w:val="left" w:pos="7215"/>
          <w:tab w:val="left" w:pos="7697"/>
          <w:tab w:val="left" w:pos="8465"/>
        </w:tabs>
        <w:spacing w:before="161" w:line="360" w:lineRule="auto"/>
        <w:ind w:right="413"/>
        <w:jc w:val="left"/>
      </w:pPr>
      <w:r>
        <w:t>Знаки</w:t>
      </w:r>
      <w:r>
        <w:tab/>
        <w:t>английской</w:t>
      </w:r>
      <w:r>
        <w:tab/>
        <w:t>транскрипции;</w:t>
      </w:r>
      <w:r>
        <w:tab/>
        <w:t>отличие</w:t>
      </w:r>
      <w:r>
        <w:tab/>
        <w:t>их</w:t>
      </w:r>
      <w:r>
        <w:tab/>
        <w:t>от</w:t>
      </w:r>
      <w:r>
        <w:tab/>
        <w:t>букв</w:t>
      </w:r>
      <w:r>
        <w:tab/>
        <w:t>английского</w:t>
      </w:r>
      <w:r>
        <w:rPr>
          <w:spacing w:val="-67"/>
        </w:rPr>
        <w:t xml:space="preserve"> </w:t>
      </w:r>
      <w:r>
        <w:t>алфавита.</w:t>
      </w:r>
      <w:r>
        <w:rPr>
          <w:spacing w:val="-2"/>
        </w:rPr>
        <w:t xml:space="preserve"> </w:t>
      </w:r>
      <w:r>
        <w:t>Фонетически корректное</w:t>
      </w:r>
      <w:r>
        <w:rPr>
          <w:spacing w:val="-4"/>
        </w:rPr>
        <w:t xml:space="preserve"> </w:t>
      </w:r>
      <w:r>
        <w:t>озвучивание</w:t>
      </w:r>
      <w:r>
        <w:rPr>
          <w:spacing w:val="-1"/>
        </w:rPr>
        <w:t xml:space="preserve"> </w:t>
      </w:r>
      <w:r>
        <w:t>знаков</w:t>
      </w:r>
      <w:r>
        <w:rPr>
          <w:spacing w:val="-3"/>
        </w:rPr>
        <w:t xml:space="preserve"> </w:t>
      </w:r>
      <w:r>
        <w:t>транскрипции.</w:t>
      </w:r>
    </w:p>
    <w:p w14:paraId="716ECDD4" w14:textId="77777777" w:rsidR="00775EE4" w:rsidRDefault="00775EE4">
      <w:pPr>
        <w:spacing w:line="360" w:lineRule="auto"/>
        <w:sectPr w:rsidR="00775EE4">
          <w:pgSz w:w="11910" w:h="16840"/>
          <w:pgMar w:top="1040" w:right="440" w:bottom="1140" w:left="1100" w:header="0" w:footer="875" w:gutter="0"/>
          <w:cols w:space="720"/>
        </w:sectPr>
      </w:pPr>
    </w:p>
    <w:p w14:paraId="42DB3A06" w14:textId="77777777" w:rsidR="00775EE4" w:rsidRDefault="00BE32C9">
      <w:pPr>
        <w:pStyle w:val="a5"/>
        <w:numPr>
          <w:ilvl w:val="5"/>
          <w:numId w:val="89"/>
        </w:numPr>
        <w:tabs>
          <w:tab w:val="left" w:pos="2359"/>
        </w:tabs>
        <w:spacing w:before="67" w:line="362" w:lineRule="auto"/>
        <w:ind w:right="3661" w:firstLine="0"/>
        <w:rPr>
          <w:sz w:val="28"/>
        </w:rPr>
      </w:pPr>
      <w:r>
        <w:rPr>
          <w:sz w:val="28"/>
        </w:rPr>
        <w:t>Графика, орфография и пунктуация.</w:t>
      </w:r>
      <w:r>
        <w:rPr>
          <w:spacing w:val="-68"/>
          <w:sz w:val="28"/>
        </w:rPr>
        <w:t xml:space="preserve"> </w:t>
      </w:r>
      <w:r>
        <w:rPr>
          <w:sz w:val="28"/>
        </w:rPr>
        <w:t>Правильное</w:t>
      </w:r>
      <w:r>
        <w:rPr>
          <w:spacing w:val="-1"/>
          <w:sz w:val="28"/>
        </w:rPr>
        <w:t xml:space="preserve"> </w:t>
      </w:r>
      <w:r>
        <w:rPr>
          <w:sz w:val="28"/>
        </w:rPr>
        <w:t>написание</w:t>
      </w:r>
      <w:r>
        <w:rPr>
          <w:spacing w:val="-4"/>
          <w:sz w:val="28"/>
        </w:rPr>
        <w:t xml:space="preserve"> </w:t>
      </w:r>
      <w:r>
        <w:rPr>
          <w:sz w:val="28"/>
        </w:rPr>
        <w:t>изученных слов.</w:t>
      </w:r>
    </w:p>
    <w:p w14:paraId="6F4DC355" w14:textId="77777777" w:rsidR="00775EE4" w:rsidRDefault="00BE32C9">
      <w:pPr>
        <w:pStyle w:val="a3"/>
        <w:spacing w:line="360" w:lineRule="auto"/>
        <w:ind w:right="405"/>
      </w:pPr>
      <w:r>
        <w:t>Правильная расстановка знаков препинания:</w:t>
      </w:r>
      <w:r>
        <w:rPr>
          <w:spacing w:val="1"/>
        </w:rPr>
        <w:t xml:space="preserve"> </w:t>
      </w:r>
      <w:r>
        <w:t>точки, вопросительного и</w:t>
      </w:r>
      <w:r>
        <w:rPr>
          <w:spacing w:val="1"/>
        </w:rPr>
        <w:t xml:space="preserve"> </w:t>
      </w:r>
      <w:r>
        <w:t>восклицательного</w:t>
      </w:r>
      <w:r>
        <w:rPr>
          <w:spacing w:val="1"/>
        </w:rPr>
        <w:t xml:space="preserve"> </w:t>
      </w:r>
      <w:r>
        <w:t>знаков</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правильное</w:t>
      </w:r>
      <w:r>
        <w:rPr>
          <w:spacing w:val="1"/>
        </w:rPr>
        <w:t xml:space="preserve"> </w:t>
      </w:r>
      <w:r>
        <w:t>использование</w:t>
      </w:r>
      <w:r>
        <w:rPr>
          <w:spacing w:val="1"/>
        </w:rPr>
        <w:t xml:space="preserve"> </w:t>
      </w:r>
      <w:r>
        <w:t>знака апострофа в сокращённых формах глагола-связки, вспомогательного и</w:t>
      </w:r>
      <w:r>
        <w:rPr>
          <w:spacing w:val="1"/>
        </w:rPr>
        <w:t xml:space="preserve"> </w:t>
      </w:r>
      <w:r>
        <w:t>модального глаголов,</w:t>
      </w:r>
      <w:r>
        <w:rPr>
          <w:spacing w:val="-1"/>
        </w:rPr>
        <w:t xml:space="preserve"> </w:t>
      </w:r>
      <w:r>
        <w:t>существительных</w:t>
      </w:r>
      <w:r>
        <w:rPr>
          <w:spacing w:val="-2"/>
        </w:rPr>
        <w:t xml:space="preserve"> </w:t>
      </w:r>
      <w:r>
        <w:t>в</w:t>
      </w:r>
      <w:r>
        <w:rPr>
          <w:spacing w:val="-1"/>
        </w:rPr>
        <w:t xml:space="preserve"> </w:t>
      </w:r>
      <w:r>
        <w:t>притяжательном падеже.</w:t>
      </w:r>
    </w:p>
    <w:p w14:paraId="154B74D7" w14:textId="77777777" w:rsidR="00775EE4" w:rsidRDefault="00BE32C9">
      <w:pPr>
        <w:pStyle w:val="a5"/>
        <w:numPr>
          <w:ilvl w:val="5"/>
          <w:numId w:val="89"/>
        </w:numPr>
        <w:tabs>
          <w:tab w:val="left" w:pos="2359"/>
        </w:tabs>
        <w:ind w:left="2358" w:hanging="1333"/>
        <w:rPr>
          <w:sz w:val="28"/>
        </w:rPr>
      </w:pPr>
      <w:r>
        <w:rPr>
          <w:sz w:val="28"/>
        </w:rPr>
        <w:t>Лексическая</w:t>
      </w:r>
      <w:r>
        <w:rPr>
          <w:spacing w:val="-4"/>
          <w:sz w:val="28"/>
        </w:rPr>
        <w:t xml:space="preserve"> </w:t>
      </w:r>
      <w:r>
        <w:rPr>
          <w:sz w:val="28"/>
        </w:rPr>
        <w:t>сторона</w:t>
      </w:r>
      <w:r>
        <w:rPr>
          <w:spacing w:val="-3"/>
          <w:sz w:val="28"/>
        </w:rPr>
        <w:t xml:space="preserve"> </w:t>
      </w:r>
      <w:r>
        <w:rPr>
          <w:sz w:val="28"/>
        </w:rPr>
        <w:t>речи.</w:t>
      </w:r>
    </w:p>
    <w:p w14:paraId="0ACE1162" w14:textId="77777777" w:rsidR="00775EE4" w:rsidRDefault="00BE32C9">
      <w:pPr>
        <w:pStyle w:val="a3"/>
        <w:spacing w:before="156" w:line="360" w:lineRule="auto"/>
        <w:ind w:right="406"/>
      </w:pPr>
      <w:r>
        <w:t>Распознавание и употребление в устной и письменной речи не менее 350</w:t>
      </w:r>
      <w:r>
        <w:rPr>
          <w:spacing w:val="1"/>
        </w:rPr>
        <w:t xml:space="preserve"> </w:t>
      </w:r>
      <w:r>
        <w:t>лексических единиц (слов, словосочетаний, речевых клише), 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для</w:t>
      </w:r>
      <w:r>
        <w:rPr>
          <w:spacing w:val="1"/>
        </w:rPr>
        <w:t xml:space="preserve"> </w:t>
      </w:r>
      <w:r>
        <w:t>3</w:t>
      </w:r>
      <w:r>
        <w:rPr>
          <w:spacing w:val="1"/>
        </w:rPr>
        <w:t xml:space="preserve"> </w:t>
      </w:r>
      <w:r>
        <w:t>класса,</w:t>
      </w:r>
      <w:r>
        <w:rPr>
          <w:spacing w:val="1"/>
        </w:rPr>
        <w:t xml:space="preserve"> </w:t>
      </w:r>
      <w:r>
        <w:t>включая</w:t>
      </w:r>
      <w:r>
        <w:rPr>
          <w:spacing w:val="-1"/>
        </w:rPr>
        <w:t xml:space="preserve"> </w:t>
      </w:r>
      <w:r>
        <w:t>200 лексических единиц,</w:t>
      </w:r>
      <w:r>
        <w:rPr>
          <w:spacing w:val="-1"/>
        </w:rPr>
        <w:t xml:space="preserve"> </w:t>
      </w:r>
      <w:r>
        <w:t>усвоенных</w:t>
      </w:r>
      <w:r>
        <w:rPr>
          <w:spacing w:val="-4"/>
        </w:rPr>
        <w:t xml:space="preserve"> </w:t>
      </w:r>
      <w:r>
        <w:t>на</w:t>
      </w:r>
      <w:r>
        <w:rPr>
          <w:spacing w:val="-1"/>
        </w:rPr>
        <w:t xml:space="preserve"> </w:t>
      </w:r>
      <w:r>
        <w:t>первом</w:t>
      </w:r>
      <w:r>
        <w:rPr>
          <w:spacing w:val="-1"/>
        </w:rPr>
        <w:t xml:space="preserve"> </w:t>
      </w:r>
      <w:r>
        <w:t>году</w:t>
      </w:r>
      <w:r>
        <w:rPr>
          <w:spacing w:val="-1"/>
        </w:rPr>
        <w:t xml:space="preserve"> </w:t>
      </w:r>
      <w:r>
        <w:t>обучения.</w:t>
      </w:r>
    </w:p>
    <w:p w14:paraId="1E7D95B3" w14:textId="77777777" w:rsidR="00775EE4" w:rsidRDefault="00BE32C9">
      <w:pPr>
        <w:pStyle w:val="a3"/>
        <w:spacing w:before="1" w:line="360" w:lineRule="auto"/>
        <w:ind w:right="407"/>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слов,</w:t>
      </w:r>
      <w:r>
        <w:rPr>
          <w:spacing w:val="1"/>
        </w:rPr>
        <w:t xml:space="preserve"> </w:t>
      </w:r>
      <w:r>
        <w:t>образованных</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 (образование числительных с помощью суффиксов -teen, -ty, -th) и</w:t>
      </w:r>
      <w:r>
        <w:rPr>
          <w:spacing w:val="1"/>
        </w:rPr>
        <w:t xml:space="preserve"> </w:t>
      </w:r>
      <w:r>
        <w:t>словосложения</w:t>
      </w:r>
      <w:r>
        <w:rPr>
          <w:spacing w:val="-1"/>
        </w:rPr>
        <w:t xml:space="preserve"> </w:t>
      </w:r>
      <w:r>
        <w:t>(sportsman).</w:t>
      </w:r>
    </w:p>
    <w:p w14:paraId="52E4B73D" w14:textId="77777777" w:rsidR="00775EE4" w:rsidRDefault="00BE32C9">
      <w:pPr>
        <w:pStyle w:val="a3"/>
        <w:spacing w:line="360" w:lineRule="auto"/>
        <w:ind w:right="413"/>
      </w:pPr>
      <w:r>
        <w:t>Распознавание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интернациональных</w:t>
      </w:r>
      <w:r>
        <w:rPr>
          <w:spacing w:val="1"/>
        </w:rPr>
        <w:t xml:space="preserve"> </w:t>
      </w:r>
      <w:r>
        <w:t>слов</w:t>
      </w:r>
      <w:r>
        <w:rPr>
          <w:spacing w:val="1"/>
        </w:rPr>
        <w:t xml:space="preserve"> </w:t>
      </w:r>
      <w:r>
        <w:t>(doctor,</w:t>
      </w:r>
      <w:r>
        <w:rPr>
          <w:spacing w:val="-2"/>
        </w:rPr>
        <w:t xml:space="preserve"> </w:t>
      </w:r>
      <w:r>
        <w:t>film) с</w:t>
      </w:r>
      <w:r>
        <w:rPr>
          <w:spacing w:val="-1"/>
        </w:rPr>
        <w:t xml:space="preserve"> </w:t>
      </w:r>
      <w:r>
        <w:t>помощью</w:t>
      </w:r>
      <w:r>
        <w:rPr>
          <w:spacing w:val="-1"/>
        </w:rPr>
        <w:t xml:space="preserve"> </w:t>
      </w:r>
      <w:r>
        <w:t>языковой догадки.</w:t>
      </w:r>
    </w:p>
    <w:p w14:paraId="2B567661" w14:textId="77777777" w:rsidR="00775EE4" w:rsidRDefault="00BE32C9">
      <w:pPr>
        <w:pStyle w:val="a5"/>
        <w:numPr>
          <w:ilvl w:val="5"/>
          <w:numId w:val="89"/>
        </w:numPr>
        <w:tabs>
          <w:tab w:val="left" w:pos="2359"/>
        </w:tabs>
        <w:spacing w:line="321" w:lineRule="exact"/>
        <w:ind w:left="2358" w:hanging="1333"/>
        <w:rPr>
          <w:sz w:val="28"/>
        </w:rPr>
      </w:pPr>
      <w:r>
        <w:rPr>
          <w:sz w:val="28"/>
        </w:rPr>
        <w:t>Грамматическая</w:t>
      </w:r>
      <w:r>
        <w:rPr>
          <w:spacing w:val="-4"/>
          <w:sz w:val="28"/>
        </w:rPr>
        <w:t xml:space="preserve"> </w:t>
      </w:r>
      <w:r>
        <w:rPr>
          <w:sz w:val="28"/>
        </w:rPr>
        <w:t>сторона</w:t>
      </w:r>
      <w:r>
        <w:rPr>
          <w:spacing w:val="-4"/>
          <w:sz w:val="28"/>
        </w:rPr>
        <w:t xml:space="preserve"> </w:t>
      </w:r>
      <w:r>
        <w:rPr>
          <w:sz w:val="28"/>
        </w:rPr>
        <w:t>речи.</w:t>
      </w:r>
    </w:p>
    <w:p w14:paraId="2F082B33" w14:textId="77777777" w:rsidR="00775EE4" w:rsidRDefault="00BE32C9">
      <w:pPr>
        <w:pStyle w:val="a3"/>
        <w:spacing w:before="163" w:line="360" w:lineRule="auto"/>
        <w:ind w:right="404"/>
      </w:pPr>
      <w:r>
        <w:t>Распознавание и употребление в устной и письменной речи родственных</w:t>
      </w:r>
      <w:r>
        <w:rPr>
          <w:spacing w:val="1"/>
        </w:rPr>
        <w:t xml:space="preserve"> </w:t>
      </w:r>
      <w:r>
        <w:t>слов</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(суффиксы</w:t>
      </w:r>
      <w:r>
        <w:rPr>
          <w:spacing w:val="-2"/>
        </w:rPr>
        <w:t xml:space="preserve"> </w:t>
      </w:r>
      <w:r>
        <w:t>числительных</w:t>
      </w:r>
      <w:r>
        <w:rPr>
          <w:spacing w:val="1"/>
        </w:rPr>
        <w:t xml:space="preserve"> </w:t>
      </w:r>
      <w:r>
        <w:t>-teen,</w:t>
      </w:r>
      <w:r>
        <w:rPr>
          <w:spacing w:val="-3"/>
        </w:rPr>
        <w:t xml:space="preserve"> </w:t>
      </w:r>
      <w:r>
        <w:t>-ty,</w:t>
      </w:r>
      <w:r>
        <w:rPr>
          <w:spacing w:val="-2"/>
        </w:rPr>
        <w:t xml:space="preserve"> </w:t>
      </w:r>
      <w:r>
        <w:t>-th)</w:t>
      </w:r>
      <w:r>
        <w:rPr>
          <w:spacing w:val="-5"/>
        </w:rPr>
        <w:t xml:space="preserve"> </w:t>
      </w:r>
      <w:r>
        <w:t>и</w:t>
      </w:r>
      <w:r>
        <w:rPr>
          <w:spacing w:val="-2"/>
        </w:rPr>
        <w:t xml:space="preserve"> </w:t>
      </w:r>
      <w:r>
        <w:t>словосложения</w:t>
      </w:r>
      <w:r>
        <w:rPr>
          <w:spacing w:val="-2"/>
        </w:rPr>
        <w:t xml:space="preserve"> </w:t>
      </w:r>
      <w:r>
        <w:t>(football,</w:t>
      </w:r>
      <w:r>
        <w:rPr>
          <w:spacing w:val="-5"/>
        </w:rPr>
        <w:t xml:space="preserve"> </w:t>
      </w:r>
      <w:r>
        <w:t>snowman)</w:t>
      </w:r>
    </w:p>
    <w:p w14:paraId="676E13B3" w14:textId="77777777" w:rsidR="00775EE4" w:rsidRPr="00A161B1" w:rsidRDefault="00BE32C9">
      <w:pPr>
        <w:pStyle w:val="a3"/>
        <w:spacing w:line="362" w:lineRule="auto"/>
        <w:ind w:right="410"/>
        <w:rPr>
          <w:lang w:val="en-US"/>
        </w:rPr>
      </w:pPr>
      <w:r>
        <w:t>Предложения</w:t>
      </w:r>
      <w:r w:rsidRPr="00A161B1">
        <w:rPr>
          <w:lang w:val="en-US"/>
        </w:rPr>
        <w:t xml:space="preserve"> </w:t>
      </w:r>
      <w:r>
        <w:t>с</w:t>
      </w:r>
      <w:r w:rsidRPr="00A161B1">
        <w:rPr>
          <w:lang w:val="en-US"/>
        </w:rPr>
        <w:t xml:space="preserve"> </w:t>
      </w:r>
      <w:r>
        <w:t>начальным</w:t>
      </w:r>
      <w:r w:rsidRPr="00A161B1">
        <w:rPr>
          <w:lang w:val="en-US"/>
        </w:rPr>
        <w:t xml:space="preserve"> There + to be </w:t>
      </w:r>
      <w:r>
        <w:t>в</w:t>
      </w:r>
      <w:r w:rsidRPr="00A161B1">
        <w:rPr>
          <w:lang w:val="en-US"/>
        </w:rPr>
        <w:t xml:space="preserve"> Past Simple Tense (There was an</w:t>
      </w:r>
      <w:r w:rsidRPr="00A161B1">
        <w:rPr>
          <w:spacing w:val="1"/>
          <w:lang w:val="en-US"/>
        </w:rPr>
        <w:t xml:space="preserve"> </w:t>
      </w:r>
      <w:r w:rsidRPr="00A161B1">
        <w:rPr>
          <w:lang w:val="en-US"/>
        </w:rPr>
        <w:t>old house near the river.).</w:t>
      </w:r>
    </w:p>
    <w:p w14:paraId="04F6A182" w14:textId="77777777" w:rsidR="00775EE4" w:rsidRDefault="00BE32C9">
      <w:pPr>
        <w:pStyle w:val="a3"/>
        <w:spacing w:line="317" w:lineRule="exact"/>
        <w:ind w:left="1026" w:firstLine="0"/>
      </w:pPr>
      <w:r>
        <w:t>Побудительные</w:t>
      </w:r>
      <w:r>
        <w:rPr>
          <w:spacing w:val="-4"/>
        </w:rPr>
        <w:t xml:space="preserve"> </w:t>
      </w:r>
      <w:r>
        <w:t>предложения</w:t>
      </w:r>
      <w:r>
        <w:rPr>
          <w:spacing w:val="-3"/>
        </w:rPr>
        <w:t xml:space="preserve"> </w:t>
      </w:r>
      <w:r>
        <w:t>в</w:t>
      </w:r>
      <w:r>
        <w:rPr>
          <w:spacing w:val="-5"/>
        </w:rPr>
        <w:t xml:space="preserve"> </w:t>
      </w:r>
      <w:r>
        <w:t>отрицательной</w:t>
      </w:r>
      <w:r>
        <w:rPr>
          <w:spacing w:val="-4"/>
        </w:rPr>
        <w:t xml:space="preserve"> </w:t>
      </w:r>
      <w:r>
        <w:t>(Don’t</w:t>
      </w:r>
      <w:r>
        <w:rPr>
          <w:spacing w:val="-2"/>
        </w:rPr>
        <w:t xml:space="preserve"> </w:t>
      </w:r>
      <w:r>
        <w:t>talk,</w:t>
      </w:r>
      <w:r>
        <w:rPr>
          <w:spacing w:val="-7"/>
        </w:rPr>
        <w:t xml:space="preserve"> </w:t>
      </w:r>
      <w:r>
        <w:t>please.)</w:t>
      </w:r>
      <w:r>
        <w:rPr>
          <w:spacing w:val="-4"/>
        </w:rPr>
        <w:t xml:space="preserve"> </w:t>
      </w:r>
      <w:r>
        <w:t>форме.</w:t>
      </w:r>
    </w:p>
    <w:p w14:paraId="049EA5C9" w14:textId="77777777" w:rsidR="00775EE4" w:rsidRDefault="00BE32C9">
      <w:pPr>
        <w:pStyle w:val="a3"/>
        <w:spacing w:before="158" w:line="360" w:lineRule="auto"/>
        <w:ind w:right="409"/>
      </w:pPr>
      <w:r>
        <w:t>Правильные</w:t>
      </w:r>
      <w:r>
        <w:rPr>
          <w:spacing w:val="1"/>
        </w:rPr>
        <w:t xml:space="preserve"> </w:t>
      </w:r>
      <w:r>
        <w:t>и</w:t>
      </w:r>
      <w:r>
        <w:rPr>
          <w:spacing w:val="1"/>
        </w:rPr>
        <w:t xml:space="preserve"> </w:t>
      </w:r>
      <w:r>
        <w:t>неправильные</w:t>
      </w:r>
      <w:r>
        <w:rPr>
          <w:spacing w:val="1"/>
        </w:rPr>
        <w:t xml:space="preserve"> </w:t>
      </w:r>
      <w:r>
        <w:t>глаголы</w:t>
      </w:r>
      <w:r>
        <w:rPr>
          <w:spacing w:val="1"/>
        </w:rPr>
        <w:t xml:space="preserve"> </w:t>
      </w:r>
      <w:r>
        <w:t>в</w:t>
      </w:r>
      <w:r>
        <w:rPr>
          <w:spacing w:val="1"/>
        </w:rPr>
        <w:t xml:space="preserve"> </w:t>
      </w:r>
      <w:r>
        <w:t>Past</w:t>
      </w:r>
      <w:r>
        <w:rPr>
          <w:spacing w:val="1"/>
        </w:rPr>
        <w:t xml:space="preserve"> </w:t>
      </w:r>
      <w:r>
        <w:t>Simple</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67"/>
        </w:rPr>
        <w:t xml:space="preserve"> </w:t>
      </w:r>
      <w:r>
        <w:t>(общий</w:t>
      </w:r>
      <w:r>
        <w:rPr>
          <w:spacing w:val="-1"/>
        </w:rPr>
        <w:t xml:space="preserve"> </w:t>
      </w:r>
      <w:r>
        <w:t>и специальный вопросы)</w:t>
      </w:r>
      <w:r>
        <w:rPr>
          <w:spacing w:val="-4"/>
        </w:rPr>
        <w:t xml:space="preserve"> </w:t>
      </w:r>
      <w:r>
        <w:t>предложениях.</w:t>
      </w:r>
    </w:p>
    <w:p w14:paraId="554AD447" w14:textId="77777777" w:rsidR="00775EE4" w:rsidRPr="00A161B1" w:rsidRDefault="00BE32C9">
      <w:pPr>
        <w:pStyle w:val="a3"/>
        <w:spacing w:before="2"/>
        <w:ind w:left="1026" w:firstLine="0"/>
        <w:rPr>
          <w:lang w:val="en-US"/>
        </w:rPr>
      </w:pPr>
      <w:r>
        <w:t>Конструкция</w:t>
      </w:r>
      <w:r w:rsidRPr="00A161B1">
        <w:rPr>
          <w:spacing w:val="-1"/>
          <w:lang w:val="en-US"/>
        </w:rPr>
        <w:t xml:space="preserve"> </w:t>
      </w:r>
      <w:r w:rsidRPr="00A161B1">
        <w:rPr>
          <w:lang w:val="en-US"/>
        </w:rPr>
        <w:t>I’d like</w:t>
      </w:r>
      <w:r w:rsidRPr="00A161B1">
        <w:rPr>
          <w:spacing w:val="-2"/>
          <w:lang w:val="en-US"/>
        </w:rPr>
        <w:t xml:space="preserve"> </w:t>
      </w:r>
      <w:r w:rsidRPr="00A161B1">
        <w:rPr>
          <w:lang w:val="en-US"/>
        </w:rPr>
        <w:t>to ...</w:t>
      </w:r>
      <w:r w:rsidRPr="00A161B1">
        <w:rPr>
          <w:spacing w:val="-2"/>
          <w:lang w:val="en-US"/>
        </w:rPr>
        <w:t xml:space="preserve"> </w:t>
      </w:r>
      <w:r w:rsidRPr="00A161B1">
        <w:rPr>
          <w:lang w:val="en-US"/>
        </w:rPr>
        <w:t>(I’d</w:t>
      </w:r>
      <w:r w:rsidRPr="00A161B1">
        <w:rPr>
          <w:spacing w:val="1"/>
          <w:lang w:val="en-US"/>
        </w:rPr>
        <w:t xml:space="preserve"> </w:t>
      </w:r>
      <w:r w:rsidRPr="00A161B1">
        <w:rPr>
          <w:lang w:val="en-US"/>
        </w:rPr>
        <w:t>like</w:t>
      </w:r>
      <w:r w:rsidRPr="00A161B1">
        <w:rPr>
          <w:spacing w:val="-4"/>
          <w:lang w:val="en-US"/>
        </w:rPr>
        <w:t xml:space="preserve"> </w:t>
      </w:r>
      <w:r w:rsidRPr="00A161B1">
        <w:rPr>
          <w:lang w:val="en-US"/>
        </w:rPr>
        <w:t>to read</w:t>
      </w:r>
      <w:r w:rsidRPr="00A161B1">
        <w:rPr>
          <w:spacing w:val="-1"/>
          <w:lang w:val="en-US"/>
        </w:rPr>
        <w:t xml:space="preserve"> </w:t>
      </w:r>
      <w:r w:rsidRPr="00A161B1">
        <w:rPr>
          <w:lang w:val="en-US"/>
        </w:rPr>
        <w:t>this</w:t>
      </w:r>
      <w:r w:rsidRPr="00A161B1">
        <w:rPr>
          <w:spacing w:val="-3"/>
          <w:lang w:val="en-US"/>
        </w:rPr>
        <w:t xml:space="preserve"> </w:t>
      </w:r>
      <w:r w:rsidRPr="00A161B1">
        <w:rPr>
          <w:lang w:val="en-US"/>
        </w:rPr>
        <w:t>book.).</w:t>
      </w:r>
    </w:p>
    <w:p w14:paraId="32BE93D7" w14:textId="77777777" w:rsidR="00775EE4" w:rsidRPr="00A161B1" w:rsidRDefault="00BE32C9">
      <w:pPr>
        <w:pStyle w:val="a3"/>
        <w:spacing w:before="160" w:line="360" w:lineRule="auto"/>
        <w:ind w:right="413"/>
        <w:rPr>
          <w:lang w:val="en-US"/>
        </w:rPr>
      </w:pPr>
      <w:r>
        <w:t>Конструкции</w:t>
      </w:r>
      <w:r w:rsidRPr="00A161B1">
        <w:rPr>
          <w:lang w:val="en-US"/>
        </w:rPr>
        <w:t xml:space="preserve"> </w:t>
      </w:r>
      <w:r>
        <w:t>с</w:t>
      </w:r>
      <w:r w:rsidRPr="00A161B1">
        <w:rPr>
          <w:lang w:val="en-US"/>
        </w:rPr>
        <w:t xml:space="preserve"> </w:t>
      </w:r>
      <w:r>
        <w:t>глаголами</w:t>
      </w:r>
      <w:r w:rsidRPr="00A161B1">
        <w:rPr>
          <w:lang w:val="en-US"/>
        </w:rPr>
        <w:t xml:space="preserve"> </w:t>
      </w:r>
      <w:r>
        <w:t>на</w:t>
      </w:r>
      <w:r w:rsidRPr="00A161B1">
        <w:rPr>
          <w:lang w:val="en-US"/>
        </w:rPr>
        <w:t xml:space="preserve"> -ing: to like/enjoy doing smth (I like riding my</w:t>
      </w:r>
      <w:r w:rsidRPr="00A161B1">
        <w:rPr>
          <w:spacing w:val="1"/>
          <w:lang w:val="en-US"/>
        </w:rPr>
        <w:t xml:space="preserve"> </w:t>
      </w:r>
      <w:r w:rsidRPr="00A161B1">
        <w:rPr>
          <w:lang w:val="en-US"/>
        </w:rPr>
        <w:t>bike.).</w:t>
      </w:r>
    </w:p>
    <w:p w14:paraId="543A7619" w14:textId="77777777" w:rsidR="00775EE4" w:rsidRPr="00A161B1" w:rsidRDefault="00775EE4">
      <w:pPr>
        <w:spacing w:line="360" w:lineRule="auto"/>
        <w:rPr>
          <w:lang w:val="en-US"/>
        </w:rPr>
        <w:sectPr w:rsidR="00775EE4" w:rsidRPr="00A161B1">
          <w:pgSz w:w="11910" w:h="16840"/>
          <w:pgMar w:top="1040" w:right="440" w:bottom="1140" w:left="1100" w:header="0" w:footer="875" w:gutter="0"/>
          <w:cols w:space="720"/>
        </w:sectPr>
      </w:pPr>
    </w:p>
    <w:p w14:paraId="61D17280" w14:textId="77777777" w:rsidR="00775EE4" w:rsidRPr="00A161B1" w:rsidRDefault="00BE32C9">
      <w:pPr>
        <w:pStyle w:val="a3"/>
        <w:spacing w:before="67" w:line="362" w:lineRule="auto"/>
        <w:ind w:right="406"/>
        <w:rPr>
          <w:lang w:val="en-US"/>
        </w:rPr>
      </w:pPr>
      <w:r>
        <w:t>Существительные</w:t>
      </w:r>
      <w:r w:rsidRPr="00A161B1">
        <w:rPr>
          <w:lang w:val="en-US"/>
        </w:rPr>
        <w:t xml:space="preserve"> </w:t>
      </w:r>
      <w:r>
        <w:t>в</w:t>
      </w:r>
      <w:r w:rsidRPr="00A161B1">
        <w:rPr>
          <w:lang w:val="en-US"/>
        </w:rPr>
        <w:t xml:space="preserve"> </w:t>
      </w:r>
      <w:r>
        <w:t>притяжательном</w:t>
      </w:r>
      <w:r w:rsidRPr="00A161B1">
        <w:rPr>
          <w:lang w:val="en-US"/>
        </w:rPr>
        <w:t xml:space="preserve"> </w:t>
      </w:r>
      <w:r>
        <w:t>падеже</w:t>
      </w:r>
      <w:r w:rsidRPr="00A161B1">
        <w:rPr>
          <w:lang w:val="en-US"/>
        </w:rPr>
        <w:t xml:space="preserve"> (Possessive Case; Ann’s dress,</w:t>
      </w:r>
      <w:r w:rsidRPr="00A161B1">
        <w:rPr>
          <w:spacing w:val="-67"/>
          <w:lang w:val="en-US"/>
        </w:rPr>
        <w:t xml:space="preserve"> </w:t>
      </w:r>
      <w:r w:rsidRPr="00A161B1">
        <w:rPr>
          <w:lang w:val="en-US"/>
        </w:rPr>
        <w:t>children’s toys,</w:t>
      </w:r>
      <w:r w:rsidRPr="00A161B1">
        <w:rPr>
          <w:spacing w:val="-1"/>
          <w:lang w:val="en-US"/>
        </w:rPr>
        <w:t xml:space="preserve"> </w:t>
      </w:r>
      <w:r w:rsidRPr="00A161B1">
        <w:rPr>
          <w:lang w:val="en-US"/>
        </w:rPr>
        <w:t>boys’ books).</w:t>
      </w:r>
    </w:p>
    <w:p w14:paraId="3B227509" w14:textId="77777777" w:rsidR="00775EE4" w:rsidRDefault="00BE32C9">
      <w:pPr>
        <w:pStyle w:val="a3"/>
        <w:spacing w:line="360" w:lineRule="auto"/>
        <w:ind w:right="409"/>
      </w:pPr>
      <w:r>
        <w:t>Слова,</w:t>
      </w:r>
      <w:r>
        <w:rPr>
          <w:spacing w:val="1"/>
        </w:rPr>
        <w:t xml:space="preserve"> </w:t>
      </w:r>
      <w:r>
        <w:t>выражающие</w:t>
      </w:r>
      <w:r>
        <w:rPr>
          <w:spacing w:val="1"/>
        </w:rPr>
        <w:t xml:space="preserve"> </w:t>
      </w:r>
      <w:r>
        <w:t>количество</w:t>
      </w:r>
      <w:r>
        <w:rPr>
          <w:spacing w:val="1"/>
        </w:rPr>
        <w:t xml:space="preserve"> </w:t>
      </w:r>
      <w:r>
        <w:t>с</w:t>
      </w:r>
      <w:r>
        <w:rPr>
          <w:spacing w:val="1"/>
        </w:rPr>
        <w:t xml:space="preserve"> </w:t>
      </w:r>
      <w:r>
        <w:t>исчисляемыми</w:t>
      </w:r>
      <w:r>
        <w:rPr>
          <w:spacing w:val="1"/>
        </w:rPr>
        <w:t xml:space="preserve"> </w:t>
      </w:r>
      <w:r>
        <w:t>и</w:t>
      </w:r>
      <w:r>
        <w:rPr>
          <w:spacing w:val="1"/>
        </w:rPr>
        <w:t xml:space="preserve"> </w:t>
      </w:r>
      <w:r>
        <w:t>неисчисляемыми</w:t>
      </w:r>
      <w:r>
        <w:rPr>
          <w:spacing w:val="1"/>
        </w:rPr>
        <w:t xml:space="preserve"> </w:t>
      </w:r>
      <w:r>
        <w:t>существительными</w:t>
      </w:r>
      <w:r>
        <w:rPr>
          <w:spacing w:val="-1"/>
        </w:rPr>
        <w:t xml:space="preserve"> </w:t>
      </w:r>
      <w:r>
        <w:t>(much/many/a lot of).</w:t>
      </w:r>
    </w:p>
    <w:p w14:paraId="33F0C09F" w14:textId="77777777" w:rsidR="00775EE4" w:rsidRDefault="00BE32C9">
      <w:pPr>
        <w:pStyle w:val="a3"/>
        <w:spacing w:line="360" w:lineRule="auto"/>
        <w:ind w:right="407"/>
      </w:pPr>
      <w:r>
        <w:t>Личные местоимения в объектном (me, you, him/her/it, us, them) падеже.</w:t>
      </w:r>
      <w:r>
        <w:rPr>
          <w:spacing w:val="1"/>
        </w:rPr>
        <w:t xml:space="preserve"> </w:t>
      </w:r>
      <w:r>
        <w:t>Указательные</w:t>
      </w:r>
      <w:r>
        <w:rPr>
          <w:spacing w:val="1"/>
        </w:rPr>
        <w:t xml:space="preserve"> </w:t>
      </w:r>
      <w:r>
        <w:t>местоимения</w:t>
      </w:r>
      <w:r>
        <w:rPr>
          <w:spacing w:val="1"/>
        </w:rPr>
        <w:t xml:space="preserve"> </w:t>
      </w:r>
      <w:r>
        <w:t>(this</w:t>
      </w:r>
      <w:r>
        <w:rPr>
          <w:spacing w:val="1"/>
        </w:rPr>
        <w:t xml:space="preserve"> </w:t>
      </w:r>
      <w:r>
        <w:t>–</w:t>
      </w:r>
      <w:r>
        <w:rPr>
          <w:spacing w:val="1"/>
        </w:rPr>
        <w:t xml:space="preserve"> </w:t>
      </w:r>
      <w:r>
        <w:t>these;</w:t>
      </w:r>
      <w:r>
        <w:rPr>
          <w:spacing w:val="1"/>
        </w:rPr>
        <w:t xml:space="preserve"> </w:t>
      </w:r>
      <w:r>
        <w:t>that</w:t>
      </w:r>
      <w:r>
        <w:rPr>
          <w:spacing w:val="1"/>
        </w:rPr>
        <w:t xml:space="preserve"> </w:t>
      </w:r>
      <w:r>
        <w:t>–</w:t>
      </w:r>
      <w:r>
        <w:rPr>
          <w:spacing w:val="1"/>
        </w:rPr>
        <w:t xml:space="preserve"> </w:t>
      </w:r>
      <w:r>
        <w:t>those).</w:t>
      </w:r>
      <w:r>
        <w:rPr>
          <w:spacing w:val="1"/>
        </w:rPr>
        <w:t xml:space="preserve"> </w:t>
      </w:r>
      <w:r>
        <w:t>Неопределённые</w:t>
      </w:r>
      <w:r>
        <w:rPr>
          <w:spacing w:val="1"/>
        </w:rPr>
        <w:t xml:space="preserve"> </w:t>
      </w:r>
      <w:r>
        <w:t>местоимения (some/any) в повествовательных и вопросительных предложениях</w:t>
      </w:r>
      <w:r>
        <w:rPr>
          <w:spacing w:val="1"/>
        </w:rPr>
        <w:t xml:space="preserve"> </w:t>
      </w:r>
      <w:r>
        <w:t>(Have</w:t>
      </w:r>
      <w:r>
        <w:rPr>
          <w:spacing w:val="-1"/>
        </w:rPr>
        <w:t xml:space="preserve"> </w:t>
      </w:r>
      <w:r>
        <w:t>you</w:t>
      </w:r>
      <w:r>
        <w:rPr>
          <w:spacing w:val="1"/>
        </w:rPr>
        <w:t xml:space="preserve"> </w:t>
      </w:r>
      <w:r>
        <w:t>got</w:t>
      </w:r>
      <w:r>
        <w:rPr>
          <w:spacing w:val="1"/>
        </w:rPr>
        <w:t xml:space="preserve"> </w:t>
      </w:r>
      <w:r>
        <w:t>any</w:t>
      </w:r>
      <w:r>
        <w:rPr>
          <w:spacing w:val="-3"/>
        </w:rPr>
        <w:t xml:space="preserve"> </w:t>
      </w:r>
      <w:r>
        <w:t>friends?</w:t>
      </w:r>
      <w:r>
        <w:rPr>
          <w:spacing w:val="1"/>
        </w:rPr>
        <w:t xml:space="preserve"> </w:t>
      </w:r>
      <w:r>
        <w:t>–</w:t>
      </w:r>
      <w:r>
        <w:rPr>
          <w:spacing w:val="-1"/>
        </w:rPr>
        <w:t xml:space="preserve"> </w:t>
      </w:r>
      <w:r>
        <w:t>Yes,</w:t>
      </w:r>
      <w:r>
        <w:rPr>
          <w:spacing w:val="-1"/>
        </w:rPr>
        <w:t xml:space="preserve"> </w:t>
      </w:r>
      <w:r>
        <w:t>I’ve</w:t>
      </w:r>
      <w:r>
        <w:rPr>
          <w:spacing w:val="-3"/>
        </w:rPr>
        <w:t xml:space="preserve"> </w:t>
      </w:r>
      <w:r>
        <w:t>got</w:t>
      </w:r>
      <w:r>
        <w:rPr>
          <w:spacing w:val="-2"/>
        </w:rPr>
        <w:t xml:space="preserve"> </w:t>
      </w:r>
      <w:r>
        <w:t>some.).</w:t>
      </w:r>
    </w:p>
    <w:p w14:paraId="361A723F" w14:textId="77777777" w:rsidR="00775EE4" w:rsidRDefault="00BE32C9">
      <w:pPr>
        <w:pStyle w:val="a3"/>
        <w:ind w:left="1026" w:firstLine="0"/>
      </w:pPr>
      <w:r>
        <w:t>Наречия</w:t>
      </w:r>
      <w:r>
        <w:rPr>
          <w:spacing w:val="-4"/>
        </w:rPr>
        <w:t xml:space="preserve"> </w:t>
      </w:r>
      <w:r>
        <w:t>частотности</w:t>
      </w:r>
      <w:r>
        <w:rPr>
          <w:spacing w:val="-3"/>
        </w:rPr>
        <w:t xml:space="preserve"> </w:t>
      </w:r>
      <w:r>
        <w:t>(usually,</w:t>
      </w:r>
      <w:r>
        <w:rPr>
          <w:spacing w:val="-4"/>
        </w:rPr>
        <w:t xml:space="preserve"> </w:t>
      </w:r>
      <w:r>
        <w:t>often).</w:t>
      </w:r>
    </w:p>
    <w:p w14:paraId="2F9DB69A" w14:textId="77777777" w:rsidR="00775EE4" w:rsidRDefault="00BE32C9">
      <w:pPr>
        <w:pStyle w:val="a3"/>
        <w:spacing w:before="158"/>
        <w:ind w:left="1026" w:firstLine="0"/>
      </w:pPr>
      <w:r>
        <w:t>Количественные</w:t>
      </w:r>
      <w:r>
        <w:rPr>
          <w:spacing w:val="51"/>
        </w:rPr>
        <w:t xml:space="preserve"> </w:t>
      </w:r>
      <w:r>
        <w:t>числительные</w:t>
      </w:r>
      <w:r>
        <w:rPr>
          <w:spacing w:val="52"/>
        </w:rPr>
        <w:t xml:space="preserve"> </w:t>
      </w:r>
      <w:r>
        <w:t>(13–100).</w:t>
      </w:r>
      <w:r>
        <w:rPr>
          <w:spacing w:val="52"/>
        </w:rPr>
        <w:t xml:space="preserve"> </w:t>
      </w:r>
      <w:r>
        <w:t>Порядковые</w:t>
      </w:r>
      <w:r>
        <w:rPr>
          <w:spacing w:val="50"/>
        </w:rPr>
        <w:t xml:space="preserve"> </w:t>
      </w:r>
      <w:r>
        <w:t>числительные</w:t>
      </w:r>
      <w:r>
        <w:rPr>
          <w:spacing w:val="52"/>
        </w:rPr>
        <w:t xml:space="preserve"> </w:t>
      </w:r>
      <w:r>
        <w:t>(1–</w:t>
      </w:r>
    </w:p>
    <w:p w14:paraId="5072F202" w14:textId="77777777" w:rsidR="00775EE4" w:rsidRDefault="00BE32C9">
      <w:pPr>
        <w:pStyle w:val="a3"/>
        <w:spacing w:before="160"/>
        <w:ind w:firstLine="0"/>
        <w:jc w:val="left"/>
      </w:pPr>
      <w:r>
        <w:t>30).</w:t>
      </w:r>
    </w:p>
    <w:p w14:paraId="64BB1C2D" w14:textId="77777777" w:rsidR="00775EE4" w:rsidRDefault="00BE32C9">
      <w:pPr>
        <w:pStyle w:val="a3"/>
        <w:spacing w:before="161"/>
        <w:ind w:left="1026" w:firstLine="0"/>
        <w:jc w:val="left"/>
      </w:pPr>
      <w:r>
        <w:t>Вопросительные</w:t>
      </w:r>
      <w:r>
        <w:rPr>
          <w:spacing w:val="-4"/>
        </w:rPr>
        <w:t xml:space="preserve"> </w:t>
      </w:r>
      <w:r>
        <w:t>слова</w:t>
      </w:r>
      <w:r>
        <w:rPr>
          <w:spacing w:val="-5"/>
        </w:rPr>
        <w:t xml:space="preserve"> </w:t>
      </w:r>
      <w:r>
        <w:t>(when,</w:t>
      </w:r>
      <w:r>
        <w:rPr>
          <w:spacing w:val="-4"/>
        </w:rPr>
        <w:t xml:space="preserve"> </w:t>
      </w:r>
      <w:r>
        <w:t>whose,</w:t>
      </w:r>
      <w:r>
        <w:rPr>
          <w:spacing w:val="-4"/>
        </w:rPr>
        <w:t xml:space="preserve"> </w:t>
      </w:r>
      <w:r>
        <w:t>why).</w:t>
      </w:r>
    </w:p>
    <w:p w14:paraId="7934E84D" w14:textId="77777777" w:rsidR="00775EE4" w:rsidRPr="00A161B1" w:rsidRDefault="00BE32C9">
      <w:pPr>
        <w:pStyle w:val="a3"/>
        <w:spacing w:before="160"/>
        <w:ind w:left="1026" w:firstLine="0"/>
        <w:jc w:val="left"/>
        <w:rPr>
          <w:lang w:val="en-US"/>
        </w:rPr>
      </w:pPr>
      <w:r>
        <w:t>Предлоги</w:t>
      </w:r>
      <w:r w:rsidRPr="00A161B1">
        <w:rPr>
          <w:spacing w:val="11"/>
          <w:lang w:val="en-US"/>
        </w:rPr>
        <w:t xml:space="preserve"> </w:t>
      </w:r>
      <w:r>
        <w:t>места</w:t>
      </w:r>
      <w:r w:rsidRPr="00A161B1">
        <w:rPr>
          <w:spacing w:val="10"/>
          <w:lang w:val="en-US"/>
        </w:rPr>
        <w:t xml:space="preserve"> </w:t>
      </w:r>
      <w:r w:rsidRPr="00A161B1">
        <w:rPr>
          <w:lang w:val="en-US"/>
        </w:rPr>
        <w:t>(next</w:t>
      </w:r>
      <w:r w:rsidRPr="00A161B1">
        <w:rPr>
          <w:spacing w:val="7"/>
          <w:lang w:val="en-US"/>
        </w:rPr>
        <w:t xml:space="preserve"> </w:t>
      </w:r>
      <w:r w:rsidRPr="00A161B1">
        <w:rPr>
          <w:lang w:val="en-US"/>
        </w:rPr>
        <w:t>to,</w:t>
      </w:r>
      <w:r w:rsidRPr="00A161B1">
        <w:rPr>
          <w:spacing w:val="6"/>
          <w:lang w:val="en-US"/>
        </w:rPr>
        <w:t xml:space="preserve"> </w:t>
      </w:r>
      <w:r w:rsidRPr="00A161B1">
        <w:rPr>
          <w:lang w:val="en-US"/>
        </w:rPr>
        <w:t>in</w:t>
      </w:r>
      <w:r w:rsidRPr="00A161B1">
        <w:rPr>
          <w:spacing w:val="7"/>
          <w:lang w:val="en-US"/>
        </w:rPr>
        <w:t xml:space="preserve"> </w:t>
      </w:r>
      <w:r w:rsidRPr="00A161B1">
        <w:rPr>
          <w:lang w:val="en-US"/>
        </w:rPr>
        <w:t>front</w:t>
      </w:r>
      <w:r w:rsidRPr="00A161B1">
        <w:rPr>
          <w:spacing w:val="10"/>
          <w:lang w:val="en-US"/>
        </w:rPr>
        <w:t xml:space="preserve"> </w:t>
      </w:r>
      <w:r w:rsidRPr="00A161B1">
        <w:rPr>
          <w:lang w:val="en-US"/>
        </w:rPr>
        <w:t>of,</w:t>
      </w:r>
      <w:r w:rsidRPr="00A161B1">
        <w:rPr>
          <w:spacing w:val="6"/>
          <w:lang w:val="en-US"/>
        </w:rPr>
        <w:t xml:space="preserve"> </w:t>
      </w:r>
      <w:r w:rsidRPr="00A161B1">
        <w:rPr>
          <w:lang w:val="en-US"/>
        </w:rPr>
        <w:t>behind),</w:t>
      </w:r>
      <w:r w:rsidRPr="00A161B1">
        <w:rPr>
          <w:spacing w:val="12"/>
          <w:lang w:val="en-US"/>
        </w:rPr>
        <w:t xml:space="preserve"> </w:t>
      </w:r>
      <w:r>
        <w:t>направления</w:t>
      </w:r>
      <w:r w:rsidRPr="00A161B1">
        <w:rPr>
          <w:spacing w:val="11"/>
          <w:lang w:val="en-US"/>
        </w:rPr>
        <w:t xml:space="preserve"> </w:t>
      </w:r>
      <w:r w:rsidRPr="00A161B1">
        <w:rPr>
          <w:lang w:val="en-US"/>
        </w:rPr>
        <w:t>(to),</w:t>
      </w:r>
      <w:r w:rsidRPr="00A161B1">
        <w:rPr>
          <w:spacing w:val="10"/>
          <w:lang w:val="en-US"/>
        </w:rPr>
        <w:t xml:space="preserve"> </w:t>
      </w:r>
      <w:r>
        <w:t>времени</w:t>
      </w:r>
      <w:r w:rsidRPr="00A161B1">
        <w:rPr>
          <w:spacing w:val="10"/>
          <w:lang w:val="en-US"/>
        </w:rPr>
        <w:t xml:space="preserve"> </w:t>
      </w:r>
      <w:r w:rsidRPr="00A161B1">
        <w:rPr>
          <w:lang w:val="en-US"/>
        </w:rPr>
        <w:t>(at,</w:t>
      </w:r>
    </w:p>
    <w:p w14:paraId="7DC0B8C5" w14:textId="77777777" w:rsidR="00775EE4" w:rsidRPr="00A161B1" w:rsidRDefault="00BE32C9">
      <w:pPr>
        <w:pStyle w:val="a3"/>
        <w:spacing w:before="163"/>
        <w:ind w:firstLine="0"/>
        <w:rPr>
          <w:lang w:val="en-US"/>
        </w:rPr>
      </w:pPr>
      <w:r w:rsidRPr="00A161B1">
        <w:rPr>
          <w:lang w:val="en-US"/>
        </w:rPr>
        <w:t>in,</w:t>
      </w:r>
      <w:r w:rsidRPr="00A161B1">
        <w:rPr>
          <w:spacing w:val="-6"/>
          <w:lang w:val="en-US"/>
        </w:rPr>
        <w:t xml:space="preserve"> </w:t>
      </w:r>
      <w:r w:rsidRPr="00A161B1">
        <w:rPr>
          <w:lang w:val="en-US"/>
        </w:rPr>
        <w:t xml:space="preserve">on </w:t>
      </w:r>
      <w:r>
        <w:t>в</w:t>
      </w:r>
      <w:r w:rsidRPr="00A161B1">
        <w:rPr>
          <w:spacing w:val="-3"/>
          <w:lang w:val="en-US"/>
        </w:rPr>
        <w:t xml:space="preserve"> </w:t>
      </w:r>
      <w:r>
        <w:t>выражениях</w:t>
      </w:r>
      <w:r w:rsidRPr="00A161B1">
        <w:rPr>
          <w:spacing w:val="-2"/>
          <w:lang w:val="en-US"/>
        </w:rPr>
        <w:t xml:space="preserve"> </w:t>
      </w:r>
      <w:r w:rsidRPr="00A161B1">
        <w:rPr>
          <w:lang w:val="en-US"/>
        </w:rPr>
        <w:t>at</w:t>
      </w:r>
      <w:r w:rsidRPr="00A161B1">
        <w:rPr>
          <w:spacing w:val="-1"/>
          <w:lang w:val="en-US"/>
        </w:rPr>
        <w:t xml:space="preserve"> </w:t>
      </w:r>
      <w:r w:rsidRPr="00A161B1">
        <w:rPr>
          <w:lang w:val="en-US"/>
        </w:rPr>
        <w:t>5</w:t>
      </w:r>
      <w:r w:rsidRPr="00A161B1">
        <w:rPr>
          <w:spacing w:val="-4"/>
          <w:lang w:val="en-US"/>
        </w:rPr>
        <w:t xml:space="preserve"> </w:t>
      </w:r>
      <w:r w:rsidRPr="00A161B1">
        <w:rPr>
          <w:lang w:val="en-US"/>
        </w:rPr>
        <w:t>o’clock,</w:t>
      </w:r>
      <w:r w:rsidRPr="00A161B1">
        <w:rPr>
          <w:spacing w:val="-6"/>
          <w:lang w:val="en-US"/>
        </w:rPr>
        <w:t xml:space="preserve"> </w:t>
      </w:r>
      <w:r w:rsidRPr="00A161B1">
        <w:rPr>
          <w:lang w:val="en-US"/>
        </w:rPr>
        <w:t>in</w:t>
      </w:r>
      <w:r w:rsidRPr="00A161B1">
        <w:rPr>
          <w:spacing w:val="-4"/>
          <w:lang w:val="en-US"/>
        </w:rPr>
        <w:t xml:space="preserve"> </w:t>
      </w:r>
      <w:r w:rsidRPr="00A161B1">
        <w:rPr>
          <w:lang w:val="en-US"/>
        </w:rPr>
        <w:t>the</w:t>
      </w:r>
      <w:r w:rsidRPr="00A161B1">
        <w:rPr>
          <w:spacing w:val="-1"/>
          <w:lang w:val="en-US"/>
        </w:rPr>
        <w:t xml:space="preserve"> </w:t>
      </w:r>
      <w:r w:rsidRPr="00A161B1">
        <w:rPr>
          <w:lang w:val="en-US"/>
        </w:rPr>
        <w:t>morning,</w:t>
      </w:r>
      <w:r w:rsidRPr="00A161B1">
        <w:rPr>
          <w:spacing w:val="-6"/>
          <w:lang w:val="en-US"/>
        </w:rPr>
        <w:t xml:space="preserve"> </w:t>
      </w:r>
      <w:r w:rsidRPr="00A161B1">
        <w:rPr>
          <w:lang w:val="en-US"/>
        </w:rPr>
        <w:t>on Monday).</w:t>
      </w:r>
    </w:p>
    <w:p w14:paraId="657D65DC" w14:textId="77777777" w:rsidR="00775EE4" w:rsidRDefault="00BE32C9">
      <w:pPr>
        <w:pStyle w:val="a5"/>
        <w:numPr>
          <w:ilvl w:val="4"/>
          <w:numId w:val="96"/>
        </w:numPr>
        <w:tabs>
          <w:tab w:val="left" w:pos="2148"/>
        </w:tabs>
        <w:spacing w:before="160"/>
        <w:ind w:left="2147" w:hanging="1122"/>
        <w:rPr>
          <w:sz w:val="28"/>
        </w:rPr>
      </w:pPr>
      <w:r>
        <w:rPr>
          <w:sz w:val="28"/>
        </w:rPr>
        <w:t>Социокультурные</w:t>
      </w:r>
      <w:r>
        <w:rPr>
          <w:spacing w:val="-4"/>
          <w:sz w:val="28"/>
        </w:rPr>
        <w:t xml:space="preserve"> </w:t>
      </w:r>
      <w:r>
        <w:rPr>
          <w:sz w:val="28"/>
        </w:rPr>
        <w:t>знания</w:t>
      </w:r>
      <w:r>
        <w:rPr>
          <w:spacing w:val="-3"/>
          <w:sz w:val="28"/>
        </w:rPr>
        <w:t xml:space="preserve"> </w:t>
      </w:r>
      <w:r>
        <w:rPr>
          <w:sz w:val="28"/>
        </w:rPr>
        <w:t>и</w:t>
      </w:r>
      <w:r>
        <w:rPr>
          <w:spacing w:val="-3"/>
          <w:sz w:val="28"/>
        </w:rPr>
        <w:t xml:space="preserve"> </w:t>
      </w:r>
      <w:r>
        <w:rPr>
          <w:sz w:val="28"/>
        </w:rPr>
        <w:t>умения.</w:t>
      </w:r>
    </w:p>
    <w:p w14:paraId="16B99259" w14:textId="77777777" w:rsidR="00775EE4" w:rsidRDefault="00BE32C9">
      <w:pPr>
        <w:pStyle w:val="a3"/>
        <w:spacing w:before="161" w:line="360" w:lineRule="auto"/>
        <w:ind w:right="410"/>
      </w:pPr>
      <w:r>
        <w:t>Знание и использование некоторых социокультурных элементов речевого</w:t>
      </w:r>
      <w:r>
        <w:rPr>
          <w:spacing w:val="-67"/>
        </w:rPr>
        <w:t xml:space="preserve"> </w:t>
      </w:r>
      <w:r>
        <w:t>поведенческого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 ситуациях общения: приветствие, прощание, знакомство, выражение</w:t>
      </w:r>
      <w:r>
        <w:rPr>
          <w:spacing w:val="-67"/>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1"/>
        </w:rPr>
        <w:t xml:space="preserve"> </w:t>
      </w:r>
      <w:r>
        <w:t>годом,</w:t>
      </w:r>
      <w:r>
        <w:rPr>
          <w:spacing w:val="1"/>
        </w:rPr>
        <w:t xml:space="preserve"> </w:t>
      </w:r>
      <w:r>
        <w:t>Рождеством.</w:t>
      </w:r>
    </w:p>
    <w:p w14:paraId="6830299C" w14:textId="77777777" w:rsidR="00775EE4" w:rsidRDefault="00BE32C9">
      <w:pPr>
        <w:pStyle w:val="a3"/>
        <w:spacing w:line="360" w:lineRule="auto"/>
        <w:ind w:right="404"/>
      </w:pPr>
      <w:r>
        <w:t>Знание произведений детского фольклора (рифмовок, стихов, песенок),</w:t>
      </w:r>
      <w:r>
        <w:rPr>
          <w:spacing w:val="1"/>
        </w:rPr>
        <w:t xml:space="preserve"> </w:t>
      </w:r>
      <w:r>
        <w:t>персонажей</w:t>
      </w:r>
      <w:r>
        <w:rPr>
          <w:spacing w:val="-3"/>
        </w:rPr>
        <w:t xml:space="preserve"> </w:t>
      </w:r>
      <w:r>
        <w:t>детских</w:t>
      </w:r>
      <w:r>
        <w:rPr>
          <w:spacing w:val="-1"/>
        </w:rPr>
        <w:t xml:space="preserve"> </w:t>
      </w:r>
      <w:r>
        <w:t>книг.</w:t>
      </w:r>
    </w:p>
    <w:p w14:paraId="1AB9383D" w14:textId="77777777" w:rsidR="00775EE4" w:rsidRDefault="00BE32C9">
      <w:pPr>
        <w:pStyle w:val="a3"/>
        <w:spacing w:before="1" w:line="360" w:lineRule="auto"/>
        <w:ind w:right="411"/>
      </w:pPr>
      <w:r>
        <w:t>Краткое представление своей страны и страны/стран изучаемого языка</w:t>
      </w:r>
      <w:r>
        <w:rPr>
          <w:spacing w:val="1"/>
        </w:rPr>
        <w:t xml:space="preserve"> </w:t>
      </w:r>
      <w:r>
        <w:t>(названия</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их</w:t>
      </w:r>
      <w:r>
        <w:rPr>
          <w:spacing w:val="1"/>
        </w:rPr>
        <w:t xml:space="preserve"> </w:t>
      </w:r>
      <w:r>
        <w:t>столиц,</w:t>
      </w:r>
      <w:r>
        <w:rPr>
          <w:spacing w:val="1"/>
        </w:rPr>
        <w:t xml:space="preserve"> </w:t>
      </w:r>
      <w:r>
        <w:t>название</w:t>
      </w:r>
      <w:r>
        <w:rPr>
          <w:spacing w:val="-4"/>
        </w:rPr>
        <w:t xml:space="preserve"> </w:t>
      </w:r>
      <w:r>
        <w:t>родного города/села;</w:t>
      </w:r>
      <w:r>
        <w:rPr>
          <w:spacing w:val="1"/>
        </w:rPr>
        <w:t xml:space="preserve"> </w:t>
      </w:r>
      <w:r>
        <w:t>цвета</w:t>
      </w:r>
      <w:r>
        <w:rPr>
          <w:spacing w:val="-4"/>
        </w:rPr>
        <w:t xml:space="preserve"> </w:t>
      </w:r>
      <w:r>
        <w:t>национальных</w:t>
      </w:r>
      <w:r>
        <w:rPr>
          <w:spacing w:val="-3"/>
        </w:rPr>
        <w:t xml:space="preserve"> </w:t>
      </w:r>
      <w:r>
        <w:t>флагов).</w:t>
      </w:r>
    </w:p>
    <w:p w14:paraId="4EAF4B95" w14:textId="77777777" w:rsidR="00775EE4" w:rsidRDefault="00BE32C9">
      <w:pPr>
        <w:pStyle w:val="a5"/>
        <w:numPr>
          <w:ilvl w:val="4"/>
          <w:numId w:val="96"/>
        </w:numPr>
        <w:tabs>
          <w:tab w:val="left" w:pos="2148"/>
        </w:tabs>
        <w:spacing w:line="321" w:lineRule="exact"/>
        <w:ind w:left="2147" w:hanging="1122"/>
        <w:rPr>
          <w:sz w:val="28"/>
        </w:rPr>
      </w:pPr>
      <w:r>
        <w:rPr>
          <w:sz w:val="28"/>
        </w:rPr>
        <w:t>Компенсаторные</w:t>
      </w:r>
      <w:r>
        <w:rPr>
          <w:spacing w:val="-4"/>
          <w:sz w:val="28"/>
        </w:rPr>
        <w:t xml:space="preserve"> </w:t>
      </w:r>
      <w:r>
        <w:rPr>
          <w:sz w:val="28"/>
        </w:rPr>
        <w:t>умения.</w:t>
      </w:r>
    </w:p>
    <w:p w14:paraId="35F381A6" w14:textId="77777777" w:rsidR="00775EE4" w:rsidRDefault="00BE32C9">
      <w:pPr>
        <w:pStyle w:val="a3"/>
        <w:spacing w:before="163" w:line="360" w:lineRule="auto"/>
        <w:ind w:right="413"/>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67"/>
        </w:rPr>
        <w:t xml:space="preserve"> </w:t>
      </w:r>
      <w:r>
        <w:t>контекстуальной,</w:t>
      </w:r>
      <w:r>
        <w:rPr>
          <w:spacing w:val="-2"/>
        </w:rPr>
        <w:t xml:space="preserve"> </w:t>
      </w:r>
      <w:r>
        <w:t>догадки.</w:t>
      </w:r>
    </w:p>
    <w:p w14:paraId="59C19412" w14:textId="77777777" w:rsidR="00775EE4" w:rsidRDefault="00BE32C9">
      <w:pPr>
        <w:pStyle w:val="a3"/>
        <w:spacing w:line="360" w:lineRule="auto"/>
        <w:ind w:right="414"/>
      </w:pPr>
      <w:r>
        <w:t>Использование</w:t>
      </w:r>
      <w:r>
        <w:rPr>
          <w:spacing w:val="1"/>
        </w:rPr>
        <w:t xml:space="preserve"> </w:t>
      </w:r>
      <w:r>
        <w:t>при</w:t>
      </w:r>
      <w:r>
        <w:rPr>
          <w:spacing w:val="1"/>
        </w:rPr>
        <w:t xml:space="preserve"> </w:t>
      </w:r>
      <w:r>
        <w:t>формулировании</w:t>
      </w:r>
      <w:r>
        <w:rPr>
          <w:spacing w:val="1"/>
        </w:rPr>
        <w:t xml:space="preserve"> </w:t>
      </w:r>
      <w:r>
        <w:t>собственных</w:t>
      </w:r>
      <w:r>
        <w:rPr>
          <w:spacing w:val="1"/>
        </w:rPr>
        <w:t xml:space="preserve"> </w:t>
      </w:r>
      <w:r>
        <w:t>высказываний</w:t>
      </w:r>
      <w:r>
        <w:rPr>
          <w:spacing w:val="1"/>
        </w:rPr>
        <w:t xml:space="preserve"> </w:t>
      </w:r>
      <w:r>
        <w:t>ключевых слов,</w:t>
      </w:r>
      <w:r>
        <w:rPr>
          <w:spacing w:val="-1"/>
        </w:rPr>
        <w:t xml:space="preserve"> </w:t>
      </w:r>
      <w:r>
        <w:t>вопросов;</w:t>
      </w:r>
      <w:r>
        <w:rPr>
          <w:spacing w:val="1"/>
        </w:rPr>
        <w:t xml:space="preserve"> </w:t>
      </w:r>
      <w:r>
        <w:t>иллюстраций.</w:t>
      </w:r>
    </w:p>
    <w:p w14:paraId="725A5D6A" w14:textId="77777777" w:rsidR="00775EE4" w:rsidRDefault="00775EE4">
      <w:pPr>
        <w:spacing w:line="360" w:lineRule="auto"/>
        <w:sectPr w:rsidR="00775EE4">
          <w:pgSz w:w="11910" w:h="16840"/>
          <w:pgMar w:top="1040" w:right="440" w:bottom="1140" w:left="1100" w:header="0" w:footer="875" w:gutter="0"/>
          <w:cols w:space="720"/>
        </w:sectPr>
      </w:pPr>
    </w:p>
    <w:p w14:paraId="0FBE9469" w14:textId="77777777" w:rsidR="00775EE4" w:rsidRDefault="00BE32C9">
      <w:pPr>
        <w:pStyle w:val="a3"/>
        <w:spacing w:before="67" w:line="360" w:lineRule="auto"/>
        <w:ind w:right="414"/>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71"/>
        </w:rPr>
        <w:t xml:space="preserve"> </w:t>
      </w:r>
      <w:r>
        <w:t>для</w:t>
      </w:r>
      <w:r>
        <w:rPr>
          <w:spacing w:val="1"/>
        </w:rPr>
        <w:t xml:space="preserve"> </w:t>
      </w:r>
      <w:r>
        <w:t>понимания основного содержания прочитанного/прослушанного текста или для</w:t>
      </w:r>
      <w:r>
        <w:rPr>
          <w:spacing w:val="-67"/>
        </w:rPr>
        <w:t xml:space="preserve"> </w:t>
      </w:r>
      <w:r>
        <w:t>нахождения</w:t>
      </w:r>
      <w:r>
        <w:rPr>
          <w:spacing w:val="-1"/>
        </w:rPr>
        <w:t xml:space="preserve"> </w:t>
      </w:r>
      <w:r>
        <w:t>в</w:t>
      </w:r>
      <w:r>
        <w:rPr>
          <w:spacing w:val="-2"/>
        </w:rPr>
        <w:t xml:space="preserve"> </w:t>
      </w:r>
      <w:r>
        <w:t>тексте запрашиваемой информации.</w:t>
      </w:r>
    </w:p>
    <w:p w14:paraId="1D503F03" w14:textId="77777777" w:rsidR="00775EE4" w:rsidRDefault="00BE32C9">
      <w:pPr>
        <w:pStyle w:val="a5"/>
        <w:numPr>
          <w:ilvl w:val="3"/>
          <w:numId w:val="96"/>
        </w:numPr>
        <w:tabs>
          <w:tab w:val="left" w:pos="1939"/>
        </w:tabs>
        <w:spacing w:before="1"/>
        <w:ind w:hanging="913"/>
        <w:rPr>
          <w:sz w:val="28"/>
        </w:rPr>
      </w:pPr>
      <w:r>
        <w:rPr>
          <w:sz w:val="28"/>
        </w:rPr>
        <w:t>Содержание</w:t>
      </w:r>
      <w:r>
        <w:rPr>
          <w:spacing w:val="-5"/>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4</w:t>
      </w:r>
      <w:r>
        <w:rPr>
          <w:spacing w:val="-1"/>
          <w:sz w:val="28"/>
        </w:rPr>
        <w:t xml:space="preserve"> </w:t>
      </w:r>
      <w:r>
        <w:rPr>
          <w:sz w:val="28"/>
        </w:rPr>
        <w:t>классе.</w:t>
      </w:r>
    </w:p>
    <w:p w14:paraId="2A8E18C7" w14:textId="77777777" w:rsidR="00775EE4" w:rsidRDefault="00BE32C9">
      <w:pPr>
        <w:pStyle w:val="a5"/>
        <w:numPr>
          <w:ilvl w:val="4"/>
          <w:numId w:val="96"/>
        </w:numPr>
        <w:tabs>
          <w:tab w:val="left" w:pos="2148"/>
        </w:tabs>
        <w:spacing w:before="161" w:line="362" w:lineRule="auto"/>
        <w:ind w:left="1026" w:right="4380" w:firstLine="0"/>
        <w:rPr>
          <w:sz w:val="28"/>
        </w:rPr>
      </w:pPr>
      <w:r>
        <w:rPr>
          <w:sz w:val="28"/>
        </w:rPr>
        <w:t>Тематическое содержание речи.</w:t>
      </w:r>
      <w:r>
        <w:rPr>
          <w:spacing w:val="-67"/>
          <w:sz w:val="28"/>
        </w:rPr>
        <w:t xml:space="preserve"> </w:t>
      </w:r>
      <w:r>
        <w:rPr>
          <w:sz w:val="28"/>
        </w:rPr>
        <w:t>2.1.6.8.1.1.</w:t>
      </w:r>
      <w:r>
        <w:rPr>
          <w:spacing w:val="-1"/>
          <w:sz w:val="28"/>
        </w:rPr>
        <w:t xml:space="preserve"> </w:t>
      </w:r>
      <w:r>
        <w:rPr>
          <w:sz w:val="28"/>
        </w:rPr>
        <w:t>Мир</w:t>
      </w:r>
      <w:r>
        <w:rPr>
          <w:spacing w:val="1"/>
          <w:sz w:val="28"/>
        </w:rPr>
        <w:t xml:space="preserve"> </w:t>
      </w:r>
      <w:r>
        <w:rPr>
          <w:sz w:val="28"/>
        </w:rPr>
        <w:t>моего «я».</w:t>
      </w:r>
    </w:p>
    <w:p w14:paraId="28595719" w14:textId="77777777" w:rsidR="00775EE4" w:rsidRDefault="00BE32C9">
      <w:pPr>
        <w:pStyle w:val="a3"/>
        <w:spacing w:line="360" w:lineRule="auto"/>
        <w:ind w:right="409"/>
      </w:pPr>
      <w:r>
        <w:t>Моя семья. Мой день рождения, подарки. Моя любимая еда. Мой день</w:t>
      </w:r>
      <w:r>
        <w:rPr>
          <w:spacing w:val="1"/>
        </w:rPr>
        <w:t xml:space="preserve"> </w:t>
      </w:r>
      <w:r>
        <w:t>(распорядок</w:t>
      </w:r>
      <w:r>
        <w:rPr>
          <w:spacing w:val="-4"/>
        </w:rPr>
        <w:t xml:space="preserve"> </w:t>
      </w:r>
      <w:r>
        <w:t>дня,</w:t>
      </w:r>
      <w:r>
        <w:rPr>
          <w:spacing w:val="-3"/>
        </w:rPr>
        <w:t xml:space="preserve"> </w:t>
      </w:r>
      <w:r>
        <w:t>домашние обязанности).</w:t>
      </w:r>
    </w:p>
    <w:p w14:paraId="066F1488" w14:textId="77777777" w:rsidR="00775EE4" w:rsidRDefault="00BE32C9">
      <w:pPr>
        <w:pStyle w:val="a5"/>
        <w:numPr>
          <w:ilvl w:val="5"/>
          <w:numId w:val="88"/>
        </w:numPr>
        <w:tabs>
          <w:tab w:val="left" w:pos="2359"/>
        </w:tabs>
        <w:spacing w:line="321" w:lineRule="exact"/>
        <w:ind w:hanging="1333"/>
        <w:rPr>
          <w:sz w:val="28"/>
        </w:rPr>
      </w:pPr>
      <w:r>
        <w:rPr>
          <w:sz w:val="28"/>
        </w:rPr>
        <w:t>Мир</w:t>
      </w:r>
      <w:r>
        <w:rPr>
          <w:spacing w:val="-2"/>
          <w:sz w:val="28"/>
        </w:rPr>
        <w:t xml:space="preserve"> </w:t>
      </w:r>
      <w:r>
        <w:rPr>
          <w:sz w:val="28"/>
        </w:rPr>
        <w:t>моих</w:t>
      </w:r>
      <w:r>
        <w:rPr>
          <w:spacing w:val="-2"/>
          <w:sz w:val="28"/>
        </w:rPr>
        <w:t xml:space="preserve"> </w:t>
      </w:r>
      <w:r>
        <w:rPr>
          <w:sz w:val="28"/>
        </w:rPr>
        <w:t>увлечений.</w:t>
      </w:r>
    </w:p>
    <w:p w14:paraId="6E734C97" w14:textId="77777777" w:rsidR="00775EE4" w:rsidRDefault="00BE32C9">
      <w:pPr>
        <w:pStyle w:val="a3"/>
        <w:spacing w:before="158" w:line="360" w:lineRule="auto"/>
        <w:ind w:right="415"/>
      </w:pPr>
      <w:r>
        <w:t>Любимая</w:t>
      </w:r>
      <w:r>
        <w:rPr>
          <w:spacing w:val="1"/>
        </w:rPr>
        <w:t xml:space="preserve"> </w:t>
      </w:r>
      <w:r>
        <w:t>игрушка,</w:t>
      </w:r>
      <w:r>
        <w:rPr>
          <w:spacing w:val="1"/>
        </w:rPr>
        <w:t xml:space="preserve"> </w:t>
      </w:r>
      <w:r>
        <w:t>игра.</w:t>
      </w:r>
      <w:r>
        <w:rPr>
          <w:spacing w:val="1"/>
        </w:rPr>
        <w:t xml:space="preserve"> </w:t>
      </w:r>
      <w:r>
        <w:t>Мой</w:t>
      </w:r>
      <w:r>
        <w:rPr>
          <w:spacing w:val="1"/>
        </w:rPr>
        <w:t xml:space="preserve"> </w:t>
      </w:r>
      <w:r>
        <w:t>питомец.</w:t>
      </w:r>
      <w:r>
        <w:rPr>
          <w:spacing w:val="1"/>
        </w:rPr>
        <w:t xml:space="preserve"> </w:t>
      </w:r>
      <w:r>
        <w:t>Любимые</w:t>
      </w:r>
      <w:r>
        <w:rPr>
          <w:spacing w:val="1"/>
        </w:rPr>
        <w:t xml:space="preserve"> </w:t>
      </w:r>
      <w:r>
        <w:t>занятия.</w:t>
      </w:r>
      <w:r>
        <w:rPr>
          <w:spacing w:val="1"/>
        </w:rPr>
        <w:t xml:space="preserve"> </w:t>
      </w:r>
      <w:r>
        <w:t>Занятия</w:t>
      </w:r>
      <w:r>
        <w:rPr>
          <w:spacing w:val="1"/>
        </w:rPr>
        <w:t xml:space="preserve"> </w:t>
      </w:r>
      <w:r>
        <w:t>спортом.</w:t>
      </w:r>
      <w:r>
        <w:rPr>
          <w:spacing w:val="-3"/>
        </w:rPr>
        <w:t xml:space="preserve"> </w:t>
      </w:r>
      <w:r>
        <w:t>Любимая</w:t>
      </w:r>
      <w:r>
        <w:rPr>
          <w:spacing w:val="-1"/>
        </w:rPr>
        <w:t xml:space="preserve"> </w:t>
      </w:r>
      <w:r>
        <w:t>сказка/история/рассказ.</w:t>
      </w:r>
      <w:r>
        <w:rPr>
          <w:spacing w:val="-2"/>
        </w:rPr>
        <w:t xml:space="preserve"> </w:t>
      </w:r>
      <w:r>
        <w:t>Выходной</w:t>
      </w:r>
      <w:r>
        <w:rPr>
          <w:spacing w:val="-4"/>
        </w:rPr>
        <w:t xml:space="preserve"> </w:t>
      </w:r>
      <w:r>
        <w:t>день.</w:t>
      </w:r>
      <w:r>
        <w:rPr>
          <w:spacing w:val="-2"/>
        </w:rPr>
        <w:t xml:space="preserve"> </w:t>
      </w:r>
      <w:r>
        <w:t>Каникулы.</w:t>
      </w:r>
    </w:p>
    <w:p w14:paraId="584E3CFB" w14:textId="77777777" w:rsidR="00775EE4" w:rsidRDefault="00BE32C9">
      <w:pPr>
        <w:pStyle w:val="a5"/>
        <w:numPr>
          <w:ilvl w:val="5"/>
          <w:numId w:val="88"/>
        </w:numPr>
        <w:tabs>
          <w:tab w:val="left" w:pos="2359"/>
        </w:tabs>
        <w:spacing w:line="321" w:lineRule="exact"/>
        <w:ind w:hanging="1333"/>
        <w:rPr>
          <w:sz w:val="28"/>
        </w:rPr>
      </w:pPr>
      <w:r>
        <w:rPr>
          <w:sz w:val="28"/>
        </w:rPr>
        <w:t>Мир</w:t>
      </w:r>
      <w:r>
        <w:rPr>
          <w:spacing w:val="-1"/>
          <w:sz w:val="28"/>
        </w:rPr>
        <w:t xml:space="preserve"> </w:t>
      </w:r>
      <w:r>
        <w:rPr>
          <w:sz w:val="28"/>
        </w:rPr>
        <w:t>вокруг</w:t>
      </w:r>
      <w:r>
        <w:rPr>
          <w:spacing w:val="-2"/>
          <w:sz w:val="28"/>
        </w:rPr>
        <w:t xml:space="preserve"> </w:t>
      </w:r>
      <w:r>
        <w:rPr>
          <w:sz w:val="28"/>
        </w:rPr>
        <w:t>меня.</w:t>
      </w:r>
    </w:p>
    <w:p w14:paraId="4C865A66" w14:textId="77777777" w:rsidR="00775EE4" w:rsidRDefault="00BE32C9">
      <w:pPr>
        <w:pStyle w:val="a3"/>
        <w:spacing w:before="160" w:line="360" w:lineRule="auto"/>
        <w:ind w:right="409"/>
      </w:pPr>
      <w:r>
        <w:t>Моя комната (квартира, дом), предметы мебели и интерьера. Моя школа,</w:t>
      </w:r>
      <w:r>
        <w:rPr>
          <w:spacing w:val="1"/>
        </w:rPr>
        <w:t xml:space="preserve"> </w:t>
      </w:r>
      <w:r>
        <w:t>любимые</w:t>
      </w:r>
      <w:r>
        <w:rPr>
          <w:spacing w:val="56"/>
        </w:rPr>
        <w:t xml:space="preserve"> </w:t>
      </w:r>
      <w:r>
        <w:t>учебные</w:t>
      </w:r>
      <w:r>
        <w:rPr>
          <w:spacing w:val="57"/>
        </w:rPr>
        <w:t xml:space="preserve"> </w:t>
      </w:r>
      <w:r>
        <w:t>предметы.</w:t>
      </w:r>
      <w:r>
        <w:rPr>
          <w:spacing w:val="56"/>
        </w:rPr>
        <w:t xml:space="preserve"> </w:t>
      </w:r>
      <w:r>
        <w:t>Мои</w:t>
      </w:r>
      <w:r>
        <w:rPr>
          <w:spacing w:val="56"/>
        </w:rPr>
        <w:t xml:space="preserve"> </w:t>
      </w:r>
      <w:r>
        <w:t>друзья,</w:t>
      </w:r>
      <w:r>
        <w:rPr>
          <w:spacing w:val="57"/>
        </w:rPr>
        <w:t xml:space="preserve"> </w:t>
      </w:r>
      <w:r>
        <w:t>их</w:t>
      </w:r>
      <w:r>
        <w:rPr>
          <w:spacing w:val="57"/>
        </w:rPr>
        <w:t xml:space="preserve"> </w:t>
      </w:r>
      <w:r>
        <w:t>внешность</w:t>
      </w:r>
      <w:r>
        <w:rPr>
          <w:spacing w:val="54"/>
        </w:rPr>
        <w:t xml:space="preserve"> </w:t>
      </w:r>
      <w:r>
        <w:t>и</w:t>
      </w:r>
      <w:r>
        <w:rPr>
          <w:spacing w:val="57"/>
        </w:rPr>
        <w:t xml:space="preserve"> </w:t>
      </w:r>
      <w:r>
        <w:t>черты</w:t>
      </w:r>
      <w:r>
        <w:rPr>
          <w:spacing w:val="57"/>
        </w:rPr>
        <w:t xml:space="preserve"> </w:t>
      </w:r>
      <w:r>
        <w:t>характера.</w:t>
      </w:r>
      <w:r>
        <w:rPr>
          <w:spacing w:val="-67"/>
        </w:rPr>
        <w:t xml:space="preserve"> </w:t>
      </w:r>
      <w:r>
        <w:t>Моя малая родина (город, село). Путешествия. Дикие и домашние животные.</w:t>
      </w:r>
      <w:r>
        <w:rPr>
          <w:spacing w:val="1"/>
        </w:rPr>
        <w:t xml:space="preserve"> </w:t>
      </w:r>
      <w:r>
        <w:t>Погода.</w:t>
      </w:r>
      <w:r>
        <w:rPr>
          <w:spacing w:val="-2"/>
        </w:rPr>
        <w:t xml:space="preserve"> </w:t>
      </w:r>
      <w:r>
        <w:t>Времена года (месяцы).</w:t>
      </w:r>
      <w:r>
        <w:rPr>
          <w:spacing w:val="-1"/>
        </w:rPr>
        <w:t xml:space="preserve"> </w:t>
      </w:r>
      <w:r>
        <w:t>Покупки.</w:t>
      </w:r>
    </w:p>
    <w:p w14:paraId="5946E680" w14:textId="77777777" w:rsidR="00775EE4" w:rsidRDefault="00BE32C9">
      <w:pPr>
        <w:pStyle w:val="a5"/>
        <w:numPr>
          <w:ilvl w:val="5"/>
          <w:numId w:val="88"/>
        </w:numPr>
        <w:tabs>
          <w:tab w:val="left" w:pos="2359"/>
        </w:tabs>
        <w:spacing w:before="1"/>
        <w:ind w:hanging="1333"/>
        <w:rPr>
          <w:sz w:val="28"/>
        </w:rPr>
      </w:pPr>
      <w:r>
        <w:rPr>
          <w:sz w:val="28"/>
        </w:rPr>
        <w:t>Родная</w:t>
      </w:r>
      <w:r>
        <w:rPr>
          <w:spacing w:val="-2"/>
          <w:sz w:val="28"/>
        </w:rPr>
        <w:t xml:space="preserve"> </w:t>
      </w:r>
      <w:r>
        <w:rPr>
          <w:sz w:val="28"/>
        </w:rPr>
        <w:t>страна</w:t>
      </w:r>
      <w:r>
        <w:rPr>
          <w:spacing w:val="-2"/>
          <w:sz w:val="28"/>
        </w:rPr>
        <w:t xml:space="preserve"> </w:t>
      </w:r>
      <w:r>
        <w:rPr>
          <w:sz w:val="28"/>
        </w:rPr>
        <w:t>и</w:t>
      </w:r>
      <w:r>
        <w:rPr>
          <w:spacing w:val="-2"/>
          <w:sz w:val="28"/>
        </w:rPr>
        <w:t xml:space="preserve"> </w:t>
      </w:r>
      <w:r>
        <w:rPr>
          <w:sz w:val="28"/>
        </w:rPr>
        <w:t>страны</w:t>
      </w:r>
      <w:r>
        <w:rPr>
          <w:spacing w:val="-5"/>
          <w:sz w:val="28"/>
        </w:rPr>
        <w:t xml:space="preserve"> </w:t>
      </w:r>
      <w:r>
        <w:rPr>
          <w:sz w:val="28"/>
        </w:rPr>
        <w:t>изучаемого</w:t>
      </w:r>
      <w:r>
        <w:rPr>
          <w:spacing w:val="-1"/>
          <w:sz w:val="28"/>
        </w:rPr>
        <w:t xml:space="preserve"> </w:t>
      </w:r>
      <w:r>
        <w:rPr>
          <w:sz w:val="28"/>
        </w:rPr>
        <w:t>языка.</w:t>
      </w:r>
    </w:p>
    <w:p w14:paraId="1005A87A" w14:textId="77777777" w:rsidR="00775EE4" w:rsidRDefault="00BE32C9">
      <w:pPr>
        <w:pStyle w:val="a3"/>
        <w:spacing w:before="160" w:line="360" w:lineRule="auto"/>
        <w:ind w:right="404"/>
      </w:pPr>
      <w:r>
        <w:t>Россия</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столицы,</w:t>
      </w:r>
      <w:r>
        <w:rPr>
          <w:spacing w:val="1"/>
        </w:rPr>
        <w:t xml:space="preserve"> </w:t>
      </w:r>
      <w:r>
        <w:t>основные</w:t>
      </w:r>
      <w:r>
        <w:rPr>
          <w:spacing w:val="1"/>
        </w:rPr>
        <w:t xml:space="preserve"> </w:t>
      </w:r>
      <w:r>
        <w:t>достопримечательности</w:t>
      </w:r>
      <w:r>
        <w:rPr>
          <w:spacing w:val="1"/>
        </w:rPr>
        <w:t xml:space="preserve"> </w:t>
      </w:r>
      <w:r>
        <w:t>и</w:t>
      </w:r>
      <w:r>
        <w:rPr>
          <w:spacing w:val="1"/>
        </w:rPr>
        <w:t xml:space="preserve"> </w:t>
      </w:r>
      <w:r>
        <w:t>интересные</w:t>
      </w:r>
      <w:r>
        <w:rPr>
          <w:spacing w:val="1"/>
        </w:rPr>
        <w:t xml:space="preserve"> </w:t>
      </w:r>
      <w:r>
        <w:t>факты.</w:t>
      </w:r>
      <w:r>
        <w:rPr>
          <w:spacing w:val="1"/>
        </w:rPr>
        <w:t xml:space="preserve"> </w:t>
      </w:r>
      <w:r>
        <w:t>Произведения</w:t>
      </w:r>
      <w:r>
        <w:rPr>
          <w:spacing w:val="1"/>
        </w:rPr>
        <w:t xml:space="preserve"> </w:t>
      </w:r>
      <w:r>
        <w:t>детского</w:t>
      </w:r>
      <w:r>
        <w:rPr>
          <w:spacing w:val="1"/>
        </w:rPr>
        <w:t xml:space="preserve"> </w:t>
      </w:r>
      <w:r>
        <w:t>фольклора. Литературные персонажи детских книг. Праздники родной страны и</w:t>
      </w:r>
      <w:r>
        <w:rPr>
          <w:spacing w:val="-67"/>
        </w:rPr>
        <w:t xml:space="preserve"> </w:t>
      </w:r>
      <w:r>
        <w:t>страны/стран</w:t>
      </w:r>
      <w:r>
        <w:rPr>
          <w:spacing w:val="-1"/>
        </w:rPr>
        <w:t xml:space="preserve"> </w:t>
      </w:r>
      <w:r>
        <w:t>изучаемого</w:t>
      </w:r>
      <w:r>
        <w:rPr>
          <w:spacing w:val="1"/>
        </w:rPr>
        <w:t xml:space="preserve"> </w:t>
      </w:r>
      <w:r>
        <w:t>языка.</w:t>
      </w:r>
    </w:p>
    <w:p w14:paraId="441CF9FB" w14:textId="77777777" w:rsidR="00775EE4" w:rsidRDefault="00BE32C9">
      <w:pPr>
        <w:pStyle w:val="a5"/>
        <w:numPr>
          <w:ilvl w:val="4"/>
          <w:numId w:val="96"/>
        </w:numPr>
        <w:tabs>
          <w:tab w:val="left" w:pos="2148"/>
        </w:tabs>
        <w:spacing w:line="362" w:lineRule="auto"/>
        <w:ind w:left="1026" w:right="4958" w:firstLine="0"/>
        <w:rPr>
          <w:sz w:val="28"/>
        </w:rPr>
      </w:pPr>
      <w:r>
        <w:rPr>
          <w:sz w:val="28"/>
        </w:rPr>
        <w:t>Коммуникативные умения.</w:t>
      </w:r>
      <w:r>
        <w:rPr>
          <w:spacing w:val="-67"/>
          <w:sz w:val="28"/>
        </w:rPr>
        <w:t xml:space="preserve"> </w:t>
      </w:r>
      <w:r>
        <w:rPr>
          <w:sz w:val="28"/>
        </w:rPr>
        <w:t>2.1.6.8.2.1.</w:t>
      </w:r>
      <w:r>
        <w:rPr>
          <w:spacing w:val="-1"/>
          <w:sz w:val="28"/>
        </w:rPr>
        <w:t xml:space="preserve"> </w:t>
      </w:r>
      <w:r>
        <w:rPr>
          <w:sz w:val="28"/>
        </w:rPr>
        <w:t>Говорение.</w:t>
      </w:r>
    </w:p>
    <w:p w14:paraId="26AEEBBA" w14:textId="77777777" w:rsidR="00775EE4" w:rsidRDefault="00BE32C9">
      <w:pPr>
        <w:pStyle w:val="a5"/>
        <w:numPr>
          <w:ilvl w:val="6"/>
          <w:numId w:val="87"/>
        </w:numPr>
        <w:tabs>
          <w:tab w:val="left" w:pos="2568"/>
        </w:tabs>
        <w:spacing w:line="317" w:lineRule="exact"/>
        <w:ind w:hanging="1542"/>
        <w:rPr>
          <w:sz w:val="28"/>
        </w:rPr>
      </w:pPr>
      <w:r>
        <w:rPr>
          <w:sz w:val="28"/>
        </w:rPr>
        <w:t>Коммуникативные</w:t>
      </w:r>
      <w:r>
        <w:rPr>
          <w:spacing w:val="-4"/>
          <w:sz w:val="28"/>
        </w:rPr>
        <w:t xml:space="preserve"> </w:t>
      </w:r>
      <w:r>
        <w:rPr>
          <w:sz w:val="28"/>
        </w:rPr>
        <w:t>умения</w:t>
      </w:r>
      <w:r>
        <w:rPr>
          <w:spacing w:val="-6"/>
          <w:sz w:val="28"/>
        </w:rPr>
        <w:t xml:space="preserve"> </w:t>
      </w:r>
      <w:r>
        <w:rPr>
          <w:sz w:val="28"/>
        </w:rPr>
        <w:t>диалогической</w:t>
      </w:r>
      <w:r>
        <w:rPr>
          <w:spacing w:val="-3"/>
          <w:sz w:val="28"/>
        </w:rPr>
        <w:t xml:space="preserve"> </w:t>
      </w:r>
      <w:r>
        <w:rPr>
          <w:sz w:val="28"/>
        </w:rPr>
        <w:t>речи.</w:t>
      </w:r>
    </w:p>
    <w:p w14:paraId="1F95F45F" w14:textId="77777777" w:rsidR="00775EE4" w:rsidRDefault="00BE32C9">
      <w:pPr>
        <w:pStyle w:val="a3"/>
        <w:spacing w:before="161" w:line="360" w:lineRule="auto"/>
        <w:ind w:right="407"/>
      </w:pPr>
      <w:r>
        <w:t>Ведение</w:t>
      </w:r>
      <w:r>
        <w:rPr>
          <w:spacing w:val="1"/>
        </w:rPr>
        <w:t xml:space="preserve"> </w:t>
      </w:r>
      <w:r>
        <w:t>с</w:t>
      </w:r>
      <w:r>
        <w:rPr>
          <w:spacing w:val="1"/>
        </w:rPr>
        <w:t xml:space="preserve"> </w:t>
      </w:r>
      <w:r>
        <w:t>использованием</w:t>
      </w:r>
      <w:r>
        <w:rPr>
          <w:spacing w:val="1"/>
        </w:rPr>
        <w:t xml:space="preserve"> </w:t>
      </w:r>
      <w:r>
        <w:t>речевых</w:t>
      </w:r>
      <w:r>
        <w:rPr>
          <w:spacing w:val="1"/>
        </w:rPr>
        <w:t xml:space="preserve"> </w:t>
      </w:r>
      <w:r>
        <w:t>ситуаций,</w:t>
      </w:r>
      <w:r>
        <w:rPr>
          <w:spacing w:val="1"/>
        </w:rPr>
        <w:t xml:space="preserve"> </w:t>
      </w:r>
      <w:r>
        <w:t>ключевых</w:t>
      </w:r>
      <w:r>
        <w:rPr>
          <w:spacing w:val="1"/>
        </w:rPr>
        <w:t xml:space="preserve"> </w:t>
      </w:r>
      <w:r>
        <w:t>слов</w:t>
      </w:r>
      <w:r>
        <w:rPr>
          <w:spacing w:val="1"/>
        </w:rPr>
        <w:t xml:space="preserve"> </w:t>
      </w:r>
      <w:r>
        <w:t>и</w:t>
      </w:r>
      <w:r>
        <w:rPr>
          <w:spacing w:val="1"/>
        </w:rPr>
        <w:t xml:space="preserve"> </w:t>
      </w:r>
      <w:r>
        <w:t>(или)</w:t>
      </w:r>
      <w:r>
        <w:rPr>
          <w:spacing w:val="-67"/>
        </w:rPr>
        <w:t xml:space="preserve"> </w:t>
      </w:r>
      <w:r>
        <w:t>иллюстраций с соблюдением норм речевого этикета, принятых в стране/странах</w:t>
      </w:r>
      <w:r>
        <w:rPr>
          <w:spacing w:val="-67"/>
        </w:rPr>
        <w:t xml:space="preserve"> </w:t>
      </w:r>
      <w:r>
        <w:t>изучаемого языка:</w:t>
      </w:r>
    </w:p>
    <w:p w14:paraId="56CCA405" w14:textId="77777777" w:rsidR="00775EE4" w:rsidRDefault="00BE32C9">
      <w:pPr>
        <w:pStyle w:val="a3"/>
        <w:spacing w:before="1" w:line="360" w:lineRule="auto"/>
        <w:ind w:right="411"/>
      </w:pPr>
      <w:r>
        <w:t>диалога</w:t>
      </w:r>
      <w:r>
        <w:rPr>
          <w:spacing w:val="1"/>
        </w:rPr>
        <w:t xml:space="preserve"> </w:t>
      </w:r>
      <w:r>
        <w:t>этикетного</w:t>
      </w:r>
      <w:r>
        <w:rPr>
          <w:spacing w:val="1"/>
        </w:rPr>
        <w:t xml:space="preserve"> </w:t>
      </w:r>
      <w:r>
        <w:t>характера:</w:t>
      </w:r>
      <w:r>
        <w:rPr>
          <w:spacing w:val="1"/>
        </w:rPr>
        <w:t xml:space="preserve"> </w:t>
      </w:r>
      <w:r>
        <w:t>приветствие,</w:t>
      </w:r>
      <w:r>
        <w:rPr>
          <w:spacing w:val="1"/>
        </w:rPr>
        <w:t xml:space="preserve"> </w:t>
      </w:r>
      <w:r>
        <w:t>ответ</w:t>
      </w:r>
      <w:r>
        <w:rPr>
          <w:spacing w:val="1"/>
        </w:rPr>
        <w:t xml:space="preserve"> </w:t>
      </w:r>
      <w:r>
        <w:t>на</w:t>
      </w:r>
      <w:r>
        <w:rPr>
          <w:spacing w:val="1"/>
        </w:rPr>
        <w:t xml:space="preserve"> </w:t>
      </w:r>
      <w:r>
        <w:t>приветствие;</w:t>
      </w:r>
      <w:r>
        <w:rPr>
          <w:spacing w:val="1"/>
        </w:rPr>
        <w:t xml:space="preserve"> </w:t>
      </w:r>
      <w:r>
        <w:t>завершение</w:t>
      </w:r>
      <w:r>
        <w:rPr>
          <w:spacing w:val="13"/>
        </w:rPr>
        <w:t xml:space="preserve"> </w:t>
      </w:r>
      <w:r>
        <w:t>разговора</w:t>
      </w:r>
      <w:r>
        <w:rPr>
          <w:spacing w:val="13"/>
        </w:rPr>
        <w:t xml:space="preserve"> </w:t>
      </w:r>
      <w:r>
        <w:t>(в</w:t>
      </w:r>
      <w:r>
        <w:rPr>
          <w:spacing w:val="13"/>
        </w:rPr>
        <w:t xml:space="preserve"> </w:t>
      </w:r>
      <w:r>
        <w:t>том</w:t>
      </w:r>
      <w:r>
        <w:rPr>
          <w:spacing w:val="13"/>
        </w:rPr>
        <w:t xml:space="preserve"> </w:t>
      </w:r>
      <w:r>
        <w:t>числе</w:t>
      </w:r>
      <w:r>
        <w:rPr>
          <w:spacing w:val="13"/>
        </w:rPr>
        <w:t xml:space="preserve"> </w:t>
      </w:r>
      <w:r>
        <w:t>по</w:t>
      </w:r>
      <w:r>
        <w:rPr>
          <w:spacing w:val="14"/>
        </w:rPr>
        <w:t xml:space="preserve"> </w:t>
      </w:r>
      <w:r>
        <w:t>телефону),</w:t>
      </w:r>
      <w:r>
        <w:rPr>
          <w:spacing w:val="13"/>
        </w:rPr>
        <w:t xml:space="preserve"> </w:t>
      </w:r>
      <w:r>
        <w:t>прощание;</w:t>
      </w:r>
      <w:r>
        <w:rPr>
          <w:spacing w:val="14"/>
        </w:rPr>
        <w:t xml:space="preserve"> </w:t>
      </w:r>
      <w:r>
        <w:t>знакомство</w:t>
      </w:r>
      <w:r>
        <w:rPr>
          <w:spacing w:val="14"/>
        </w:rPr>
        <w:t xml:space="preserve"> </w:t>
      </w:r>
      <w:r>
        <w:t>с</w:t>
      </w:r>
    </w:p>
    <w:p w14:paraId="03BD46E9" w14:textId="77777777" w:rsidR="00775EE4" w:rsidRDefault="00775EE4">
      <w:pPr>
        <w:spacing w:line="360" w:lineRule="auto"/>
        <w:sectPr w:rsidR="00775EE4">
          <w:pgSz w:w="11910" w:h="16840"/>
          <w:pgMar w:top="1040" w:right="440" w:bottom="1140" w:left="1100" w:header="0" w:footer="875" w:gutter="0"/>
          <w:cols w:space="720"/>
        </w:sectPr>
      </w:pPr>
    </w:p>
    <w:p w14:paraId="0F560C20" w14:textId="77777777" w:rsidR="00775EE4" w:rsidRDefault="00BE32C9">
      <w:pPr>
        <w:pStyle w:val="a3"/>
        <w:spacing w:before="67" w:line="362" w:lineRule="auto"/>
        <w:ind w:right="415" w:firstLine="0"/>
      </w:pPr>
      <w:r>
        <w:t>собеседником;</w:t>
      </w:r>
      <w:r>
        <w:rPr>
          <w:spacing w:val="1"/>
        </w:rPr>
        <w:t xml:space="preserve"> </w:t>
      </w:r>
      <w:r>
        <w:t>поздравление</w:t>
      </w:r>
      <w:r>
        <w:rPr>
          <w:spacing w:val="1"/>
        </w:rPr>
        <w:t xml:space="preserve"> </w:t>
      </w:r>
      <w:r>
        <w:t>с</w:t>
      </w:r>
      <w:r>
        <w:rPr>
          <w:spacing w:val="1"/>
        </w:rPr>
        <w:t xml:space="preserve"> </w:t>
      </w:r>
      <w:r>
        <w:t>праздником,</w:t>
      </w:r>
      <w:r>
        <w:rPr>
          <w:spacing w:val="1"/>
        </w:rPr>
        <w:t xml:space="preserve"> </w:t>
      </w:r>
      <w:r>
        <w:t>выражение</w:t>
      </w:r>
      <w:r>
        <w:rPr>
          <w:spacing w:val="1"/>
        </w:rPr>
        <w:t xml:space="preserve"> </w:t>
      </w:r>
      <w:r>
        <w:t>благодарности</w:t>
      </w:r>
      <w:r>
        <w:rPr>
          <w:spacing w:val="1"/>
        </w:rPr>
        <w:t xml:space="preserve"> </w:t>
      </w:r>
      <w:r>
        <w:t>за</w:t>
      </w:r>
      <w:r>
        <w:rPr>
          <w:spacing w:val="-67"/>
        </w:rPr>
        <w:t xml:space="preserve"> </w:t>
      </w:r>
      <w:r>
        <w:t>поздравление; выражение извинения;</w:t>
      </w:r>
    </w:p>
    <w:p w14:paraId="731BD2EE" w14:textId="77777777" w:rsidR="00775EE4" w:rsidRDefault="00BE32C9">
      <w:pPr>
        <w:pStyle w:val="a3"/>
        <w:spacing w:line="360" w:lineRule="auto"/>
        <w:ind w:right="412"/>
      </w:pPr>
      <w:r>
        <w:t>диалога – побуждения к действию: обращение к собеседнику с просьбой,</w:t>
      </w:r>
      <w:r>
        <w:rPr>
          <w:spacing w:val="1"/>
        </w:rPr>
        <w:t xml:space="preserve"> </w:t>
      </w:r>
      <w:r>
        <w:t>вежливое согласие выполнить просьбу; приглашение собеседника к совместной</w:t>
      </w:r>
      <w:r>
        <w:rPr>
          <w:spacing w:val="-67"/>
        </w:rPr>
        <w:t xml:space="preserve"> </w:t>
      </w:r>
      <w:r>
        <w:t>деятельности,</w:t>
      </w:r>
      <w:r>
        <w:rPr>
          <w:spacing w:val="-4"/>
        </w:rPr>
        <w:t xml:space="preserve"> </w:t>
      </w:r>
      <w:r>
        <w:t>вежливое</w:t>
      </w:r>
      <w:r>
        <w:rPr>
          <w:spacing w:val="-2"/>
        </w:rPr>
        <w:t xml:space="preserve"> </w:t>
      </w:r>
      <w:r>
        <w:t>согласие/несогласие</w:t>
      </w:r>
      <w:r>
        <w:rPr>
          <w:spacing w:val="-2"/>
        </w:rPr>
        <w:t xml:space="preserve"> </w:t>
      </w:r>
      <w:r>
        <w:t>на</w:t>
      </w:r>
      <w:r>
        <w:rPr>
          <w:spacing w:val="-2"/>
        </w:rPr>
        <w:t xml:space="preserve"> </w:t>
      </w:r>
      <w:r>
        <w:t>предложение</w:t>
      </w:r>
      <w:r>
        <w:rPr>
          <w:spacing w:val="-2"/>
        </w:rPr>
        <w:t xml:space="preserve"> </w:t>
      </w:r>
      <w:r>
        <w:t>собеседника;</w:t>
      </w:r>
    </w:p>
    <w:p w14:paraId="0D77F438" w14:textId="77777777" w:rsidR="00775EE4" w:rsidRDefault="00BE32C9">
      <w:pPr>
        <w:pStyle w:val="a3"/>
        <w:spacing w:line="360" w:lineRule="auto"/>
        <w:ind w:right="412"/>
      </w:pPr>
      <w:r>
        <w:t>диалога-расспроса:</w:t>
      </w:r>
      <w:r>
        <w:rPr>
          <w:spacing w:val="1"/>
        </w:rPr>
        <w:t xml:space="preserve"> </w:t>
      </w:r>
      <w:r>
        <w:t>запрашивание</w:t>
      </w:r>
      <w:r>
        <w:rPr>
          <w:spacing w:val="1"/>
        </w:rPr>
        <w:t xml:space="preserve"> </w:t>
      </w:r>
      <w:r>
        <w:t>интересующей</w:t>
      </w:r>
      <w:r>
        <w:rPr>
          <w:spacing w:val="71"/>
        </w:rPr>
        <w:t xml:space="preserve"> </w:t>
      </w:r>
      <w:r>
        <w:t>информации;</w:t>
      </w:r>
      <w:r>
        <w:rPr>
          <w:spacing w:val="1"/>
        </w:rPr>
        <w:t xml:space="preserve"> </w:t>
      </w:r>
      <w:r>
        <w:t>сообщение</w:t>
      </w:r>
      <w:r>
        <w:rPr>
          <w:spacing w:val="-1"/>
        </w:rPr>
        <w:t xml:space="preserve"> </w:t>
      </w:r>
      <w:r>
        <w:t>фактической</w:t>
      </w:r>
      <w:r>
        <w:rPr>
          <w:spacing w:val="-1"/>
        </w:rPr>
        <w:t xml:space="preserve"> </w:t>
      </w:r>
      <w:r>
        <w:t>информации,</w:t>
      </w:r>
      <w:r>
        <w:rPr>
          <w:spacing w:val="-5"/>
        </w:rPr>
        <w:t xml:space="preserve"> </w:t>
      </w:r>
      <w:r>
        <w:t>ответы</w:t>
      </w:r>
      <w:r>
        <w:rPr>
          <w:spacing w:val="-1"/>
        </w:rPr>
        <w:t xml:space="preserve"> </w:t>
      </w:r>
      <w:r>
        <w:t>на вопросы</w:t>
      </w:r>
      <w:r>
        <w:rPr>
          <w:spacing w:val="-3"/>
        </w:rPr>
        <w:t xml:space="preserve"> </w:t>
      </w:r>
      <w:r>
        <w:t>собеседника.</w:t>
      </w:r>
    </w:p>
    <w:p w14:paraId="4DE0B048" w14:textId="77777777" w:rsidR="00775EE4" w:rsidRDefault="00BE32C9">
      <w:pPr>
        <w:pStyle w:val="a5"/>
        <w:numPr>
          <w:ilvl w:val="6"/>
          <w:numId w:val="87"/>
        </w:numPr>
        <w:tabs>
          <w:tab w:val="left" w:pos="2568"/>
        </w:tabs>
        <w:spacing w:line="321" w:lineRule="exact"/>
        <w:ind w:hanging="1542"/>
        <w:rPr>
          <w:sz w:val="28"/>
        </w:rPr>
      </w:pPr>
      <w:r>
        <w:rPr>
          <w:sz w:val="28"/>
        </w:rPr>
        <w:t>Коммуникативные</w:t>
      </w:r>
      <w:r>
        <w:rPr>
          <w:spacing w:val="-4"/>
          <w:sz w:val="28"/>
        </w:rPr>
        <w:t xml:space="preserve"> </w:t>
      </w:r>
      <w:r>
        <w:rPr>
          <w:sz w:val="28"/>
        </w:rPr>
        <w:t>умения</w:t>
      </w:r>
      <w:r>
        <w:rPr>
          <w:spacing w:val="-6"/>
          <w:sz w:val="28"/>
        </w:rPr>
        <w:t xml:space="preserve"> </w:t>
      </w:r>
      <w:r>
        <w:rPr>
          <w:sz w:val="28"/>
        </w:rPr>
        <w:t>монологической</w:t>
      </w:r>
      <w:r>
        <w:rPr>
          <w:spacing w:val="-7"/>
          <w:sz w:val="28"/>
        </w:rPr>
        <w:t xml:space="preserve"> </w:t>
      </w:r>
      <w:r>
        <w:rPr>
          <w:sz w:val="28"/>
        </w:rPr>
        <w:t>речи.</w:t>
      </w:r>
    </w:p>
    <w:p w14:paraId="3FD78CE1" w14:textId="77777777" w:rsidR="00775EE4" w:rsidRDefault="00BE32C9">
      <w:pPr>
        <w:pStyle w:val="a3"/>
        <w:spacing w:before="156" w:line="360" w:lineRule="auto"/>
        <w:ind w:right="409"/>
      </w:pPr>
      <w:r>
        <w:t>Создание</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вопросов</w:t>
      </w:r>
      <w:r>
        <w:rPr>
          <w:spacing w:val="1"/>
        </w:rPr>
        <w:t xml:space="preserve"> </w:t>
      </w:r>
      <w:r>
        <w:t>и</w:t>
      </w:r>
      <w:r>
        <w:rPr>
          <w:spacing w:val="1"/>
        </w:rPr>
        <w:t xml:space="preserve"> </w:t>
      </w:r>
      <w:r>
        <w:t>(или)</w:t>
      </w:r>
      <w:r>
        <w:rPr>
          <w:spacing w:val="1"/>
        </w:rPr>
        <w:t xml:space="preserve"> </w:t>
      </w:r>
      <w:r>
        <w:t>иллюстраций</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предмета,</w:t>
      </w:r>
      <w:r>
        <w:rPr>
          <w:spacing w:val="1"/>
        </w:rPr>
        <w:t xml:space="preserve"> </w:t>
      </w:r>
      <w:r>
        <w:t>внешности и одежды, черт характера реального человека или литературного</w:t>
      </w:r>
      <w:r>
        <w:rPr>
          <w:spacing w:val="1"/>
        </w:rPr>
        <w:t xml:space="preserve"> </w:t>
      </w:r>
      <w:r>
        <w:t>персонажа;</w:t>
      </w:r>
      <w:r>
        <w:rPr>
          <w:spacing w:val="1"/>
        </w:rPr>
        <w:t xml:space="preserve"> </w:t>
      </w:r>
      <w:r>
        <w:t>рассказ/сообщение</w:t>
      </w:r>
      <w:r>
        <w:rPr>
          <w:spacing w:val="1"/>
        </w:rPr>
        <w:t xml:space="preserve"> </w:t>
      </w:r>
      <w:r>
        <w:t>(повествование)</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3"/>
        </w:rPr>
        <w:t xml:space="preserve"> </w:t>
      </w:r>
      <w:r>
        <w:t>вопросов</w:t>
      </w:r>
      <w:r>
        <w:rPr>
          <w:spacing w:val="-2"/>
        </w:rPr>
        <w:t xml:space="preserve"> </w:t>
      </w:r>
      <w:r>
        <w:t>и (или) иллюстраций .</w:t>
      </w:r>
    </w:p>
    <w:p w14:paraId="4B445B98" w14:textId="77777777" w:rsidR="00775EE4" w:rsidRDefault="00BE32C9">
      <w:pPr>
        <w:pStyle w:val="a3"/>
        <w:spacing w:before="3" w:line="360" w:lineRule="auto"/>
        <w:ind w:right="407"/>
      </w:pPr>
      <w:r>
        <w:t>Создание устных монологических высказываний в рамках тематического</w:t>
      </w:r>
      <w:r>
        <w:rPr>
          <w:spacing w:val="1"/>
        </w:rPr>
        <w:t xml:space="preserve"> </w:t>
      </w:r>
      <w:r>
        <w:t>содержания</w:t>
      </w:r>
      <w:r>
        <w:rPr>
          <w:spacing w:val="1"/>
        </w:rPr>
        <w:t xml:space="preserve"> </w:t>
      </w:r>
      <w:r>
        <w:t>речи</w:t>
      </w:r>
      <w:r>
        <w:rPr>
          <w:spacing w:val="1"/>
        </w:rPr>
        <w:t xml:space="preserve"> </w:t>
      </w:r>
      <w:r>
        <w:t>по</w:t>
      </w:r>
      <w:r>
        <w:rPr>
          <w:spacing w:val="1"/>
        </w:rPr>
        <w:t xml:space="preserve"> </w:t>
      </w:r>
      <w:r>
        <w:t>образцу</w:t>
      </w:r>
      <w:r>
        <w:rPr>
          <w:spacing w:val="1"/>
        </w:rPr>
        <w:t xml:space="preserve"> </w:t>
      </w:r>
      <w:r>
        <w:t>(с</w:t>
      </w:r>
      <w:r>
        <w:rPr>
          <w:spacing w:val="1"/>
        </w:rPr>
        <w:t xml:space="preserve"> </w:t>
      </w:r>
      <w:r>
        <w:t>выражением</w:t>
      </w:r>
      <w:r>
        <w:rPr>
          <w:spacing w:val="1"/>
        </w:rPr>
        <w:t xml:space="preserve"> </w:t>
      </w:r>
      <w:r>
        <w:t>своего</w:t>
      </w:r>
      <w:r>
        <w:rPr>
          <w:spacing w:val="1"/>
        </w:rPr>
        <w:t xml:space="preserve"> </w:t>
      </w:r>
      <w:r>
        <w:t>отношения</w:t>
      </w:r>
      <w:r>
        <w:rPr>
          <w:spacing w:val="1"/>
        </w:rPr>
        <w:t xml:space="preserve"> </w:t>
      </w:r>
      <w:r>
        <w:t>к</w:t>
      </w:r>
      <w:r>
        <w:rPr>
          <w:spacing w:val="70"/>
        </w:rPr>
        <w:t xml:space="preserve"> </w:t>
      </w:r>
      <w:r>
        <w:t>предмету</w:t>
      </w:r>
      <w:r>
        <w:rPr>
          <w:spacing w:val="1"/>
        </w:rPr>
        <w:t xml:space="preserve"> </w:t>
      </w:r>
      <w:r>
        <w:t>речи).</w:t>
      </w:r>
    </w:p>
    <w:p w14:paraId="187AB77A" w14:textId="77777777" w:rsidR="00775EE4" w:rsidRDefault="00BE32C9">
      <w:pPr>
        <w:pStyle w:val="a3"/>
        <w:spacing w:line="360" w:lineRule="auto"/>
        <w:ind w:right="413"/>
      </w:pPr>
      <w:r>
        <w:t>Пересказ основного содержания прочитанного текста с использованием</w:t>
      </w:r>
      <w:r>
        <w:rPr>
          <w:spacing w:val="1"/>
        </w:rPr>
        <w:t xml:space="preserve"> </w:t>
      </w:r>
      <w:r>
        <w:t>ключевых слов,</w:t>
      </w:r>
      <w:r>
        <w:rPr>
          <w:spacing w:val="-1"/>
        </w:rPr>
        <w:t xml:space="preserve"> </w:t>
      </w:r>
      <w:r>
        <w:t>вопросов,</w:t>
      </w:r>
      <w:r>
        <w:rPr>
          <w:spacing w:val="-2"/>
        </w:rPr>
        <w:t xml:space="preserve"> </w:t>
      </w:r>
      <w:r>
        <w:t>плана и (или)</w:t>
      </w:r>
      <w:r>
        <w:rPr>
          <w:spacing w:val="-4"/>
        </w:rPr>
        <w:t xml:space="preserve"> </w:t>
      </w:r>
      <w:r>
        <w:t>иллюстраций.</w:t>
      </w:r>
    </w:p>
    <w:p w14:paraId="36DD9452" w14:textId="77777777" w:rsidR="00775EE4" w:rsidRDefault="00BE32C9">
      <w:pPr>
        <w:pStyle w:val="a3"/>
        <w:spacing w:line="360" w:lineRule="auto"/>
        <w:ind w:right="409"/>
      </w:pPr>
      <w:r>
        <w:t>Краткое</w:t>
      </w:r>
      <w:r>
        <w:rPr>
          <w:spacing w:val="1"/>
        </w:rPr>
        <w:t xml:space="preserve"> </w:t>
      </w:r>
      <w:r>
        <w:t>устное</w:t>
      </w:r>
      <w:r>
        <w:rPr>
          <w:spacing w:val="1"/>
        </w:rPr>
        <w:t xml:space="preserve"> </w:t>
      </w:r>
      <w:r>
        <w:t>изложение</w:t>
      </w:r>
      <w:r>
        <w:rPr>
          <w:spacing w:val="1"/>
        </w:rPr>
        <w:t xml:space="preserve"> </w:t>
      </w:r>
      <w:r>
        <w:t>результатов</w:t>
      </w:r>
      <w:r>
        <w:rPr>
          <w:spacing w:val="1"/>
        </w:rPr>
        <w:t xml:space="preserve"> </w:t>
      </w:r>
      <w:r>
        <w:t>выполненного</w:t>
      </w:r>
      <w:r>
        <w:rPr>
          <w:spacing w:val="1"/>
        </w:rPr>
        <w:t xml:space="preserve"> </w:t>
      </w:r>
      <w:r>
        <w:t>несложного</w:t>
      </w:r>
      <w:r>
        <w:rPr>
          <w:spacing w:val="1"/>
        </w:rPr>
        <w:t xml:space="preserve"> </w:t>
      </w:r>
      <w:r>
        <w:t>проектного задания.</w:t>
      </w:r>
    </w:p>
    <w:p w14:paraId="6D8FCED3" w14:textId="77777777" w:rsidR="00775EE4" w:rsidRDefault="00BE32C9">
      <w:pPr>
        <w:pStyle w:val="a5"/>
        <w:numPr>
          <w:ilvl w:val="5"/>
          <w:numId w:val="86"/>
        </w:numPr>
        <w:tabs>
          <w:tab w:val="left" w:pos="2359"/>
        </w:tabs>
        <w:spacing w:line="321" w:lineRule="exact"/>
        <w:ind w:hanging="1333"/>
        <w:rPr>
          <w:sz w:val="28"/>
        </w:rPr>
      </w:pPr>
      <w:r>
        <w:rPr>
          <w:sz w:val="28"/>
        </w:rPr>
        <w:t>Аудирование.</w:t>
      </w:r>
    </w:p>
    <w:p w14:paraId="40FE67F8" w14:textId="77777777" w:rsidR="00775EE4" w:rsidRDefault="00BE32C9">
      <w:pPr>
        <w:pStyle w:val="a5"/>
        <w:numPr>
          <w:ilvl w:val="6"/>
          <w:numId w:val="86"/>
        </w:numPr>
        <w:tabs>
          <w:tab w:val="left" w:pos="2568"/>
        </w:tabs>
        <w:spacing w:before="161"/>
        <w:ind w:hanging="1542"/>
        <w:rPr>
          <w:sz w:val="28"/>
        </w:rPr>
      </w:pPr>
      <w:r>
        <w:rPr>
          <w:sz w:val="28"/>
        </w:rPr>
        <w:t>Коммуникативные</w:t>
      </w:r>
      <w:r>
        <w:rPr>
          <w:spacing w:val="-4"/>
          <w:sz w:val="28"/>
        </w:rPr>
        <w:t xml:space="preserve"> </w:t>
      </w:r>
      <w:r>
        <w:rPr>
          <w:sz w:val="28"/>
        </w:rPr>
        <w:t>умения</w:t>
      </w:r>
      <w:r>
        <w:rPr>
          <w:spacing w:val="-6"/>
          <w:sz w:val="28"/>
        </w:rPr>
        <w:t xml:space="preserve"> </w:t>
      </w:r>
      <w:r>
        <w:rPr>
          <w:sz w:val="28"/>
        </w:rPr>
        <w:t>аудирования.</w:t>
      </w:r>
    </w:p>
    <w:p w14:paraId="7AE75D8C" w14:textId="77777777" w:rsidR="00775EE4" w:rsidRDefault="00BE32C9">
      <w:pPr>
        <w:pStyle w:val="a3"/>
        <w:spacing w:before="162" w:line="360" w:lineRule="auto"/>
        <w:ind w:right="412"/>
      </w:pP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других</w:t>
      </w:r>
      <w:r>
        <w:rPr>
          <w:spacing w:val="1"/>
        </w:rPr>
        <w:t xml:space="preserve"> </w:t>
      </w:r>
      <w:r>
        <w:t>обучающихся</w:t>
      </w:r>
      <w:r>
        <w:rPr>
          <w:spacing w:val="1"/>
        </w:rPr>
        <w:t xml:space="preserve"> </w:t>
      </w:r>
      <w:r>
        <w:t>и</w:t>
      </w:r>
      <w:r>
        <w:rPr>
          <w:spacing w:val="1"/>
        </w:rPr>
        <w:t xml:space="preserve"> </w:t>
      </w:r>
      <w:r>
        <w:t>вербальная/невербальная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1"/>
        </w:rPr>
        <w:t xml:space="preserve"> </w:t>
      </w:r>
      <w:r>
        <w:t>(при</w:t>
      </w:r>
      <w:r>
        <w:rPr>
          <w:spacing w:val="1"/>
        </w:rPr>
        <w:t xml:space="preserve"> </w:t>
      </w:r>
      <w:r>
        <w:t>непосредственном</w:t>
      </w:r>
      <w:r>
        <w:rPr>
          <w:spacing w:val="1"/>
        </w:rPr>
        <w:t xml:space="preserve"> </w:t>
      </w:r>
      <w:r>
        <w:t>общении).</w:t>
      </w:r>
    </w:p>
    <w:p w14:paraId="18FCB681" w14:textId="77777777" w:rsidR="00775EE4" w:rsidRDefault="00BE32C9">
      <w:pPr>
        <w:pStyle w:val="a3"/>
        <w:spacing w:line="360" w:lineRule="auto"/>
        <w:ind w:right="405"/>
      </w:pPr>
      <w:r>
        <w:t>Восприятие</w:t>
      </w:r>
      <w:r>
        <w:rPr>
          <w:spacing w:val="1"/>
        </w:rPr>
        <w:t xml:space="preserve"> </w:t>
      </w:r>
      <w:r>
        <w:t>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учебных</w:t>
      </w:r>
      <w:r>
        <w:rPr>
          <w:spacing w:val="1"/>
        </w:rPr>
        <w:t xml:space="preserve"> </w:t>
      </w:r>
      <w:r>
        <w:t>и</w:t>
      </w:r>
      <w:r>
        <w:rPr>
          <w:spacing w:val="7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коммуникативной</w:t>
      </w:r>
      <w:r>
        <w:rPr>
          <w:spacing w:val="1"/>
        </w:rPr>
        <w:t xml:space="preserve"> </w:t>
      </w:r>
      <w:r>
        <w:t>задачей:</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(при</w:t>
      </w:r>
      <w:r>
        <w:rPr>
          <w:spacing w:val="1"/>
        </w:rPr>
        <w:t xml:space="preserve"> </w:t>
      </w:r>
      <w:r>
        <w:t>опосредованном</w:t>
      </w:r>
      <w:r>
        <w:rPr>
          <w:spacing w:val="-4"/>
        </w:rPr>
        <w:t xml:space="preserve"> </w:t>
      </w:r>
      <w:r>
        <w:t>общении).</w:t>
      </w:r>
    </w:p>
    <w:p w14:paraId="31F2230B" w14:textId="77777777" w:rsidR="00775EE4" w:rsidRDefault="00775EE4">
      <w:pPr>
        <w:spacing w:line="360" w:lineRule="auto"/>
        <w:sectPr w:rsidR="00775EE4">
          <w:pgSz w:w="11910" w:h="16840"/>
          <w:pgMar w:top="1040" w:right="440" w:bottom="1140" w:left="1100" w:header="0" w:footer="875" w:gutter="0"/>
          <w:cols w:space="720"/>
        </w:sectPr>
      </w:pPr>
    </w:p>
    <w:p w14:paraId="31372EF8" w14:textId="77777777" w:rsidR="00775EE4" w:rsidRDefault="00BE32C9">
      <w:pPr>
        <w:pStyle w:val="a3"/>
        <w:spacing w:before="67" w:line="360" w:lineRule="auto"/>
        <w:ind w:right="412"/>
      </w:pPr>
      <w:r>
        <w:t>Аудирование с пониманием основного содержания текста предполагает</w:t>
      </w:r>
      <w:r>
        <w:rPr>
          <w:spacing w:val="1"/>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w:t>
      </w:r>
      <w:r>
        <w:rPr>
          <w:spacing w:val="1"/>
        </w:rPr>
        <w:t xml:space="preserve"> </w:t>
      </w:r>
      <w:r>
        <w:t>и</w:t>
      </w:r>
      <w:r>
        <w:rPr>
          <w:spacing w:val="1"/>
        </w:rPr>
        <w:t xml:space="preserve"> </w:t>
      </w:r>
      <w:r>
        <w:t>главные</w:t>
      </w:r>
      <w:r>
        <w:rPr>
          <w:spacing w:val="1"/>
        </w:rPr>
        <w:t xml:space="preserve"> </w:t>
      </w:r>
      <w:r>
        <w:t>факты/события</w:t>
      </w:r>
      <w:r>
        <w:rPr>
          <w:spacing w:val="71"/>
        </w:rPr>
        <w:t xml:space="preserve"> </w:t>
      </w:r>
      <w:r>
        <w:t>в</w:t>
      </w:r>
      <w:r>
        <w:rPr>
          <w:spacing w:val="1"/>
        </w:rPr>
        <w:t xml:space="preserve"> </w:t>
      </w:r>
      <w:r>
        <w:t>воспринимаемом на слух тексте с использованием иллюстраций и языковой, в</w:t>
      </w:r>
      <w:r>
        <w:rPr>
          <w:spacing w:val="1"/>
        </w:rPr>
        <w:t xml:space="preserve"> </w:t>
      </w:r>
      <w:r>
        <w:t>том</w:t>
      </w:r>
      <w:r>
        <w:rPr>
          <w:spacing w:val="-1"/>
        </w:rPr>
        <w:t xml:space="preserve"> </w:t>
      </w:r>
      <w:r>
        <w:t>числе</w:t>
      </w:r>
      <w:r>
        <w:rPr>
          <w:spacing w:val="-2"/>
        </w:rPr>
        <w:t xml:space="preserve"> </w:t>
      </w:r>
      <w:r>
        <w:t>контекстуальной,</w:t>
      </w:r>
      <w:r>
        <w:rPr>
          <w:spacing w:val="-1"/>
        </w:rPr>
        <w:t xml:space="preserve"> </w:t>
      </w:r>
      <w:r>
        <w:t>догадки.</w:t>
      </w:r>
    </w:p>
    <w:p w14:paraId="2D11AEFF" w14:textId="77777777" w:rsidR="00775EE4" w:rsidRDefault="00BE32C9">
      <w:pPr>
        <w:pStyle w:val="a3"/>
        <w:spacing w:before="1" w:line="360" w:lineRule="auto"/>
        <w:ind w:right="409"/>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67"/>
        </w:rPr>
        <w:t xml:space="preserve"> </w:t>
      </w:r>
      <w:r>
        <w:t>умение</w:t>
      </w:r>
      <w:r>
        <w:rPr>
          <w:spacing w:val="1"/>
        </w:rPr>
        <w:t xml:space="preserve"> </w:t>
      </w:r>
      <w:r>
        <w:t>выделять</w:t>
      </w:r>
      <w:r>
        <w:rPr>
          <w:spacing w:val="1"/>
        </w:rPr>
        <w:t xml:space="preserve"> </w:t>
      </w:r>
      <w:r>
        <w:t>запрашиваемую</w:t>
      </w:r>
      <w:r>
        <w:rPr>
          <w:spacing w:val="1"/>
        </w:rPr>
        <w:t xml:space="preserve"> </w:t>
      </w:r>
      <w:r>
        <w:t>информацию</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использованием</w:t>
      </w:r>
      <w:r>
        <w:rPr>
          <w:spacing w:val="1"/>
        </w:rPr>
        <w:t xml:space="preserve"> </w:t>
      </w:r>
      <w:r>
        <w:t>иллюстраций</w:t>
      </w:r>
      <w:r>
        <w:rPr>
          <w:spacing w:val="1"/>
        </w:rPr>
        <w:t xml:space="preserve"> </w:t>
      </w:r>
      <w:r>
        <w:t>и</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p>
    <w:p w14:paraId="1A732A61" w14:textId="77777777" w:rsidR="00775EE4" w:rsidRDefault="00BE32C9">
      <w:pPr>
        <w:pStyle w:val="a3"/>
        <w:spacing w:line="360" w:lineRule="auto"/>
        <w:ind w:right="410"/>
      </w:pPr>
      <w:r>
        <w:t>Тексты для аудирования: диалог, высказывания собеседников в ситуациях</w:t>
      </w:r>
      <w:r>
        <w:rPr>
          <w:spacing w:val="-67"/>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сказка,</w:t>
      </w:r>
      <w:r>
        <w:rPr>
          <w:spacing w:val="1"/>
        </w:rPr>
        <w:t xml:space="preserve"> </w:t>
      </w:r>
      <w:r>
        <w:t>сообщение</w:t>
      </w:r>
      <w:r>
        <w:rPr>
          <w:spacing w:val="1"/>
        </w:rPr>
        <w:t xml:space="preserve"> </w:t>
      </w:r>
      <w:r>
        <w:t>информационного</w:t>
      </w:r>
      <w:r>
        <w:rPr>
          <w:spacing w:val="1"/>
        </w:rPr>
        <w:t xml:space="preserve"> </w:t>
      </w:r>
      <w:r>
        <w:t>характера.</w:t>
      </w:r>
    </w:p>
    <w:p w14:paraId="4F2D987D" w14:textId="77777777" w:rsidR="00775EE4" w:rsidRDefault="00BE32C9">
      <w:pPr>
        <w:pStyle w:val="a5"/>
        <w:numPr>
          <w:ilvl w:val="5"/>
          <w:numId w:val="86"/>
        </w:numPr>
        <w:tabs>
          <w:tab w:val="left" w:pos="2359"/>
        </w:tabs>
        <w:spacing w:before="1"/>
        <w:ind w:hanging="1333"/>
        <w:rPr>
          <w:sz w:val="28"/>
        </w:rPr>
      </w:pPr>
      <w:r>
        <w:rPr>
          <w:sz w:val="28"/>
        </w:rPr>
        <w:t>Смысловое</w:t>
      </w:r>
      <w:r>
        <w:rPr>
          <w:spacing w:val="-2"/>
          <w:sz w:val="28"/>
        </w:rPr>
        <w:t xml:space="preserve"> </w:t>
      </w:r>
      <w:r>
        <w:rPr>
          <w:sz w:val="28"/>
        </w:rPr>
        <w:t>чтение.</w:t>
      </w:r>
    </w:p>
    <w:p w14:paraId="233FD7AB" w14:textId="77777777" w:rsidR="00775EE4" w:rsidRDefault="00BE32C9">
      <w:pPr>
        <w:pStyle w:val="a3"/>
        <w:spacing w:before="161" w:line="362" w:lineRule="auto"/>
        <w:ind w:right="411"/>
      </w:pPr>
      <w:r>
        <w:t>Чтение</w:t>
      </w:r>
      <w:r>
        <w:rPr>
          <w:spacing w:val="1"/>
        </w:rPr>
        <w:t xml:space="preserve"> </w:t>
      </w:r>
      <w:r>
        <w:t>вслух</w:t>
      </w:r>
      <w:r>
        <w:rPr>
          <w:spacing w:val="1"/>
        </w:rPr>
        <w:t xml:space="preserve"> </w:t>
      </w:r>
      <w:r>
        <w:t>учебных</w:t>
      </w:r>
      <w:r>
        <w:rPr>
          <w:spacing w:val="1"/>
        </w:rPr>
        <w:t xml:space="preserve"> </w:t>
      </w:r>
      <w:r>
        <w:t>текстов</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понимание</w:t>
      </w:r>
      <w:r>
        <w:rPr>
          <w:spacing w:val="-1"/>
        </w:rPr>
        <w:t xml:space="preserve"> </w:t>
      </w:r>
      <w:r>
        <w:t>прочитанного.</w:t>
      </w:r>
    </w:p>
    <w:p w14:paraId="63416FF2" w14:textId="77777777" w:rsidR="00775EE4" w:rsidRDefault="00BE32C9">
      <w:pPr>
        <w:pStyle w:val="a3"/>
        <w:spacing w:line="317" w:lineRule="exact"/>
        <w:ind w:left="1026" w:firstLine="0"/>
      </w:pPr>
      <w:r>
        <w:t>Тексты</w:t>
      </w:r>
      <w:r>
        <w:rPr>
          <w:spacing w:val="-4"/>
        </w:rPr>
        <w:t xml:space="preserve"> </w:t>
      </w:r>
      <w:r>
        <w:t>для</w:t>
      </w:r>
      <w:r>
        <w:rPr>
          <w:spacing w:val="-1"/>
        </w:rPr>
        <w:t xml:space="preserve"> </w:t>
      </w:r>
      <w:r>
        <w:t>чтения</w:t>
      </w:r>
      <w:r>
        <w:rPr>
          <w:spacing w:val="-1"/>
        </w:rPr>
        <w:t xml:space="preserve"> </w:t>
      </w:r>
      <w:r>
        <w:t>вслух: диалог,</w:t>
      </w:r>
      <w:r>
        <w:rPr>
          <w:spacing w:val="-3"/>
        </w:rPr>
        <w:t xml:space="preserve"> </w:t>
      </w:r>
      <w:r>
        <w:t>рассказ,</w:t>
      </w:r>
      <w:r>
        <w:rPr>
          <w:spacing w:val="-2"/>
        </w:rPr>
        <w:t xml:space="preserve"> </w:t>
      </w:r>
      <w:r>
        <w:t>сказка.</w:t>
      </w:r>
    </w:p>
    <w:p w14:paraId="607072ED" w14:textId="77777777" w:rsidR="00775EE4" w:rsidRDefault="00BE32C9">
      <w:pPr>
        <w:pStyle w:val="a3"/>
        <w:spacing w:before="160" w:line="360" w:lineRule="auto"/>
        <w:ind w:right="410"/>
      </w:pPr>
      <w:r>
        <w:t>Чтение про себя учебных текстов, построенных на изученном языковом</w:t>
      </w:r>
      <w:r>
        <w:rPr>
          <w:spacing w:val="1"/>
        </w:rPr>
        <w:t xml:space="preserve"> </w:t>
      </w:r>
      <w:r>
        <w:t>материале,</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 содержания,</w:t>
      </w:r>
      <w:r>
        <w:rPr>
          <w:spacing w:val="-1"/>
        </w:rPr>
        <w:t xml:space="preserve"> </w:t>
      </w:r>
      <w:r>
        <w:t>с</w:t>
      </w:r>
      <w:r>
        <w:rPr>
          <w:spacing w:val="-2"/>
        </w:rPr>
        <w:t xml:space="preserve"> </w:t>
      </w:r>
      <w:r>
        <w:t>пониманием</w:t>
      </w:r>
      <w:r>
        <w:rPr>
          <w:spacing w:val="-1"/>
        </w:rPr>
        <w:t xml:space="preserve"> </w:t>
      </w:r>
      <w:r>
        <w:t>запрашиваемой</w:t>
      </w:r>
      <w:r>
        <w:rPr>
          <w:spacing w:val="-1"/>
        </w:rPr>
        <w:t xml:space="preserve"> </w:t>
      </w:r>
      <w:r>
        <w:t>информации.</w:t>
      </w:r>
    </w:p>
    <w:p w14:paraId="54F5CA09" w14:textId="77777777" w:rsidR="00775EE4" w:rsidRDefault="00BE32C9">
      <w:pPr>
        <w:pStyle w:val="a3"/>
        <w:spacing w:before="1" w:line="360" w:lineRule="auto"/>
        <w:ind w:right="411"/>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 основной темы и главных фактов/событий в прочитанном тексте с</w:t>
      </w:r>
      <w:r>
        <w:rPr>
          <w:spacing w:val="1"/>
        </w:rPr>
        <w:t xml:space="preserve"> </w:t>
      </w:r>
      <w:r>
        <w:t>использованием</w:t>
      </w:r>
      <w:r>
        <w:rPr>
          <w:spacing w:val="1"/>
        </w:rPr>
        <w:t xml:space="preserve"> </w:t>
      </w:r>
      <w:r>
        <w:t>иллюстраций</w:t>
      </w:r>
      <w:r>
        <w:rPr>
          <w:spacing w:val="1"/>
        </w:rPr>
        <w:t xml:space="preserve"> </w:t>
      </w:r>
      <w:r>
        <w:t>и</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p>
    <w:p w14:paraId="7454903C" w14:textId="77777777" w:rsidR="00775EE4" w:rsidRDefault="00BE32C9">
      <w:pPr>
        <w:pStyle w:val="a3"/>
        <w:spacing w:line="360" w:lineRule="auto"/>
        <w:ind w:right="410"/>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 в прочитанном тексте и понимание запрашиваемой информации</w:t>
      </w:r>
      <w:r>
        <w:rPr>
          <w:spacing w:val="1"/>
        </w:rPr>
        <w:t xml:space="preserve"> </w:t>
      </w:r>
      <w:r>
        <w:t>фактического характера с использованием иллюстраций, языковой, в том числе</w:t>
      </w:r>
      <w:r>
        <w:rPr>
          <w:spacing w:val="1"/>
        </w:rPr>
        <w:t xml:space="preserve"> </w:t>
      </w:r>
      <w:r>
        <w:t>контекстуальной,</w:t>
      </w:r>
      <w:r>
        <w:rPr>
          <w:spacing w:val="-2"/>
        </w:rPr>
        <w:t xml:space="preserve"> </w:t>
      </w:r>
      <w:r>
        <w:t>догадки.</w:t>
      </w:r>
    </w:p>
    <w:p w14:paraId="6B2E4D3F" w14:textId="77777777" w:rsidR="00775EE4" w:rsidRDefault="00BE32C9">
      <w:pPr>
        <w:pStyle w:val="a3"/>
        <w:spacing w:line="360" w:lineRule="auto"/>
        <w:ind w:right="408"/>
      </w:pPr>
      <w:r>
        <w:t>Смысловое</w:t>
      </w:r>
      <w:r>
        <w:rPr>
          <w:spacing w:val="1"/>
        </w:rPr>
        <w:t xml:space="preserve"> </w:t>
      </w:r>
      <w:r>
        <w:t>чтение</w:t>
      </w:r>
      <w:r>
        <w:rPr>
          <w:spacing w:val="1"/>
        </w:rPr>
        <w:t xml:space="preserve"> </w:t>
      </w:r>
      <w:r>
        <w:t>про</w:t>
      </w:r>
      <w:r>
        <w:rPr>
          <w:spacing w:val="1"/>
        </w:rPr>
        <w:t xml:space="preserve"> </w:t>
      </w:r>
      <w:r>
        <w:t>себя</w:t>
      </w:r>
      <w:r>
        <w:rPr>
          <w:spacing w:val="1"/>
        </w:rPr>
        <w:t xml:space="preserve"> </w:t>
      </w:r>
      <w:r>
        <w:t>учебных</w:t>
      </w:r>
      <w:r>
        <w:rPr>
          <w:spacing w:val="1"/>
        </w:rPr>
        <w:t xml:space="preserve"> </w:t>
      </w:r>
      <w:r>
        <w:t>и</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понимание</w:t>
      </w:r>
      <w:r>
        <w:rPr>
          <w:spacing w:val="1"/>
        </w:rPr>
        <w:t xml:space="preserve"> </w:t>
      </w:r>
      <w:r>
        <w:t>основного</w:t>
      </w:r>
      <w:r>
        <w:rPr>
          <w:spacing w:val="1"/>
        </w:rPr>
        <w:t xml:space="preserve"> </w:t>
      </w:r>
      <w:r>
        <w:t>содержания</w:t>
      </w:r>
      <w:r>
        <w:rPr>
          <w:spacing w:val="3"/>
        </w:rPr>
        <w:t xml:space="preserve"> </w:t>
      </w:r>
      <w:r>
        <w:t>(тема,</w:t>
      </w:r>
      <w:r>
        <w:rPr>
          <w:spacing w:val="2"/>
        </w:rPr>
        <w:t xml:space="preserve"> </w:t>
      </w:r>
      <w:r>
        <w:t>главная</w:t>
      </w:r>
      <w:r>
        <w:rPr>
          <w:spacing w:val="5"/>
        </w:rPr>
        <w:t xml:space="preserve"> </w:t>
      </w:r>
      <w:r>
        <w:t>мысль,</w:t>
      </w:r>
      <w:r>
        <w:rPr>
          <w:spacing w:val="2"/>
        </w:rPr>
        <w:t xml:space="preserve"> </w:t>
      </w:r>
      <w:r>
        <w:t>главные</w:t>
      </w:r>
      <w:r>
        <w:rPr>
          <w:spacing w:val="3"/>
        </w:rPr>
        <w:t xml:space="preserve"> </w:t>
      </w:r>
      <w:r>
        <w:t>факты/события)</w:t>
      </w:r>
      <w:r>
        <w:rPr>
          <w:spacing w:val="4"/>
        </w:rPr>
        <w:t xml:space="preserve"> </w:t>
      </w:r>
      <w:r>
        <w:t>текста</w:t>
      </w:r>
      <w:r>
        <w:rPr>
          <w:spacing w:val="3"/>
        </w:rPr>
        <w:t xml:space="preserve"> </w:t>
      </w:r>
      <w:r>
        <w:t>с</w:t>
      </w:r>
    </w:p>
    <w:p w14:paraId="6A56690A" w14:textId="77777777" w:rsidR="00775EE4" w:rsidRDefault="00775EE4">
      <w:pPr>
        <w:spacing w:line="360" w:lineRule="auto"/>
        <w:sectPr w:rsidR="00775EE4">
          <w:pgSz w:w="11910" w:h="16840"/>
          <w:pgMar w:top="1040" w:right="440" w:bottom="1140" w:left="1100" w:header="0" w:footer="875" w:gutter="0"/>
          <w:cols w:space="720"/>
        </w:sectPr>
      </w:pPr>
    </w:p>
    <w:p w14:paraId="100887EB" w14:textId="77777777" w:rsidR="00775EE4" w:rsidRDefault="00BE32C9">
      <w:pPr>
        <w:pStyle w:val="a3"/>
        <w:spacing w:before="67" w:line="362" w:lineRule="auto"/>
        <w:ind w:right="411" w:firstLine="0"/>
      </w:pPr>
      <w:r>
        <w:t>использованием</w:t>
      </w:r>
      <w:r>
        <w:rPr>
          <w:spacing w:val="1"/>
        </w:rPr>
        <w:t xml:space="preserve"> </w:t>
      </w:r>
      <w:r>
        <w:t>иллюстраций</w:t>
      </w:r>
      <w:r>
        <w:rPr>
          <w:spacing w:val="1"/>
        </w:rPr>
        <w:t xml:space="preserve"> </w:t>
      </w:r>
      <w:r>
        <w:t>и</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r>
        <w:rPr>
          <w:spacing w:val="-2"/>
        </w:rPr>
        <w:t xml:space="preserve"> </w:t>
      </w:r>
      <w:r>
        <w:t>в</w:t>
      </w:r>
      <w:r>
        <w:rPr>
          <w:spacing w:val="-2"/>
        </w:rPr>
        <w:t xml:space="preserve"> </w:t>
      </w:r>
      <w:r>
        <w:t>том</w:t>
      </w:r>
      <w:r>
        <w:rPr>
          <w:spacing w:val="-3"/>
        </w:rPr>
        <w:t xml:space="preserve"> </w:t>
      </w:r>
      <w:r>
        <w:t>числе контекстуальной.</w:t>
      </w:r>
    </w:p>
    <w:p w14:paraId="3252E956" w14:textId="77777777" w:rsidR="00775EE4" w:rsidRDefault="00BE32C9">
      <w:pPr>
        <w:pStyle w:val="a3"/>
        <w:spacing w:line="317" w:lineRule="exact"/>
        <w:ind w:left="1026" w:firstLine="0"/>
      </w:pPr>
      <w:r>
        <w:t>Прогнозирование</w:t>
      </w:r>
      <w:r>
        <w:rPr>
          <w:spacing w:val="-3"/>
        </w:rPr>
        <w:t xml:space="preserve"> </w:t>
      </w:r>
      <w:r>
        <w:t>содержания</w:t>
      </w:r>
      <w:r>
        <w:rPr>
          <w:spacing w:val="-3"/>
        </w:rPr>
        <w:t xml:space="preserve"> </w:t>
      </w:r>
      <w:r>
        <w:t>текста</w:t>
      </w:r>
      <w:r>
        <w:rPr>
          <w:spacing w:val="-5"/>
        </w:rPr>
        <w:t xml:space="preserve"> </w:t>
      </w:r>
      <w:r>
        <w:t>на</w:t>
      </w:r>
      <w:r>
        <w:rPr>
          <w:spacing w:val="-6"/>
        </w:rPr>
        <w:t xml:space="preserve"> </w:t>
      </w:r>
      <w:r>
        <w:t>основе</w:t>
      </w:r>
      <w:r>
        <w:rPr>
          <w:spacing w:val="-4"/>
        </w:rPr>
        <w:t xml:space="preserve"> </w:t>
      </w:r>
      <w:r>
        <w:t>заголовка</w:t>
      </w:r>
    </w:p>
    <w:p w14:paraId="31CE4D1A" w14:textId="77777777" w:rsidR="00775EE4" w:rsidRDefault="00BE32C9">
      <w:pPr>
        <w:pStyle w:val="a3"/>
        <w:spacing w:before="161" w:line="360" w:lineRule="auto"/>
        <w:ind w:right="413"/>
      </w:pPr>
      <w:r>
        <w:t>Чтение</w:t>
      </w:r>
      <w:r>
        <w:rPr>
          <w:spacing w:val="1"/>
        </w:rPr>
        <w:t xml:space="preserve"> </w:t>
      </w:r>
      <w:r>
        <w:t>не</w:t>
      </w:r>
      <w:r>
        <w:rPr>
          <w:spacing w:val="1"/>
        </w:rPr>
        <w:t xml:space="preserve"> </w:t>
      </w:r>
      <w:r>
        <w:t>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и</w:t>
      </w:r>
      <w:r>
        <w:rPr>
          <w:spacing w:val="1"/>
        </w:rPr>
        <w:t xml:space="preserve"> </w:t>
      </w:r>
      <w:r>
        <w:t>понимание</w:t>
      </w:r>
      <w:r>
        <w:rPr>
          <w:spacing w:val="-67"/>
        </w:rPr>
        <w:t xml:space="preserve"> </w:t>
      </w:r>
      <w:r>
        <w:t>представленной</w:t>
      </w:r>
      <w:r>
        <w:rPr>
          <w:spacing w:val="-1"/>
        </w:rPr>
        <w:t xml:space="preserve"> </w:t>
      </w:r>
      <w:r>
        <w:t>в</w:t>
      </w:r>
      <w:r>
        <w:rPr>
          <w:spacing w:val="-1"/>
        </w:rPr>
        <w:t xml:space="preserve"> </w:t>
      </w:r>
      <w:r>
        <w:t>них</w:t>
      </w:r>
      <w:r>
        <w:rPr>
          <w:spacing w:val="-3"/>
        </w:rPr>
        <w:t xml:space="preserve"> </w:t>
      </w:r>
      <w:r>
        <w:t>информации.</w:t>
      </w:r>
    </w:p>
    <w:p w14:paraId="5270B583" w14:textId="77777777" w:rsidR="00775EE4" w:rsidRDefault="00BE32C9">
      <w:pPr>
        <w:pStyle w:val="a3"/>
        <w:spacing w:before="1" w:line="360" w:lineRule="auto"/>
        <w:ind w:right="408"/>
      </w:pPr>
      <w:r>
        <w:t>Тексты</w:t>
      </w:r>
      <w:r>
        <w:rPr>
          <w:spacing w:val="1"/>
        </w:rPr>
        <w:t xml:space="preserve"> </w:t>
      </w:r>
      <w:r>
        <w:t>для</w:t>
      </w:r>
      <w:r>
        <w:rPr>
          <w:spacing w:val="1"/>
        </w:rPr>
        <w:t xml:space="preserve"> </w:t>
      </w:r>
      <w:r>
        <w:t>чтения:</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2"/>
        </w:rPr>
        <w:t xml:space="preserve"> </w:t>
      </w:r>
      <w:r>
        <w:t>текст</w:t>
      </w:r>
      <w:r>
        <w:rPr>
          <w:spacing w:val="-1"/>
        </w:rPr>
        <w:t xml:space="preserve"> </w:t>
      </w:r>
      <w:r>
        <w:t>научно-популярного</w:t>
      </w:r>
      <w:r>
        <w:rPr>
          <w:spacing w:val="-4"/>
        </w:rPr>
        <w:t xml:space="preserve"> </w:t>
      </w:r>
      <w:r>
        <w:t>характера,</w:t>
      </w:r>
      <w:r>
        <w:rPr>
          <w:spacing w:val="-2"/>
        </w:rPr>
        <w:t xml:space="preserve"> </w:t>
      </w:r>
      <w:r>
        <w:t>стихотворение.</w:t>
      </w:r>
    </w:p>
    <w:p w14:paraId="48F03EFA" w14:textId="77777777" w:rsidR="00775EE4" w:rsidRDefault="00BE32C9">
      <w:pPr>
        <w:pStyle w:val="a5"/>
        <w:numPr>
          <w:ilvl w:val="5"/>
          <w:numId w:val="86"/>
        </w:numPr>
        <w:tabs>
          <w:tab w:val="left" w:pos="2359"/>
        </w:tabs>
        <w:spacing w:line="321" w:lineRule="exact"/>
        <w:ind w:hanging="1333"/>
        <w:rPr>
          <w:sz w:val="28"/>
        </w:rPr>
      </w:pPr>
      <w:r>
        <w:rPr>
          <w:sz w:val="28"/>
        </w:rPr>
        <w:t>Письмо.</w:t>
      </w:r>
    </w:p>
    <w:p w14:paraId="43ACD53C" w14:textId="77777777" w:rsidR="00775EE4" w:rsidRDefault="00BE32C9">
      <w:pPr>
        <w:pStyle w:val="a3"/>
        <w:spacing w:before="160" w:line="360" w:lineRule="auto"/>
        <w:ind w:right="411"/>
      </w:pPr>
      <w:r>
        <w:t>Выписывание</w:t>
      </w:r>
      <w:r>
        <w:rPr>
          <w:spacing w:val="1"/>
        </w:rPr>
        <w:t xml:space="preserve"> </w:t>
      </w:r>
      <w:r>
        <w:t>из</w:t>
      </w:r>
      <w:r>
        <w:rPr>
          <w:spacing w:val="1"/>
        </w:rPr>
        <w:t xml:space="preserve"> </w:t>
      </w:r>
      <w:r>
        <w:t>текста</w:t>
      </w:r>
      <w:r>
        <w:rPr>
          <w:spacing w:val="1"/>
        </w:rPr>
        <w:t xml:space="preserve"> </w:t>
      </w:r>
      <w:r>
        <w:t>слов,</w:t>
      </w:r>
      <w:r>
        <w:rPr>
          <w:spacing w:val="1"/>
        </w:rPr>
        <w:t xml:space="preserve"> </w:t>
      </w:r>
      <w:r>
        <w:t>словосочетаний,</w:t>
      </w:r>
      <w:r>
        <w:rPr>
          <w:spacing w:val="1"/>
        </w:rPr>
        <w:t xml:space="preserve"> </w:t>
      </w:r>
      <w:r>
        <w:t>предложений;</w:t>
      </w:r>
      <w:r>
        <w:rPr>
          <w:spacing w:val="1"/>
        </w:rPr>
        <w:t xml:space="preserve"> </w:t>
      </w:r>
      <w:r>
        <w:t>вставка</w:t>
      </w:r>
      <w:r>
        <w:rPr>
          <w:spacing w:val="1"/>
        </w:rPr>
        <w:t xml:space="preserve"> </w:t>
      </w:r>
      <w:r>
        <w:t>пропущенных букв в слово или слов в предложение в соответствии с решаемой</w:t>
      </w:r>
      <w:r>
        <w:rPr>
          <w:spacing w:val="1"/>
        </w:rPr>
        <w:t xml:space="preserve"> </w:t>
      </w:r>
      <w:r>
        <w:t>коммуникативной/учебной</w:t>
      </w:r>
      <w:r>
        <w:rPr>
          <w:spacing w:val="-1"/>
        </w:rPr>
        <w:t xml:space="preserve"> </w:t>
      </w:r>
      <w:r>
        <w:t>задачей.</w:t>
      </w:r>
    </w:p>
    <w:p w14:paraId="587D4586" w14:textId="77777777" w:rsidR="00775EE4" w:rsidRDefault="00BE32C9">
      <w:pPr>
        <w:pStyle w:val="a3"/>
        <w:spacing w:before="2" w:line="360" w:lineRule="auto"/>
        <w:ind w:right="409"/>
      </w:pPr>
      <w:r>
        <w:t>Заполнение</w:t>
      </w:r>
      <w:r>
        <w:rPr>
          <w:spacing w:val="1"/>
        </w:rPr>
        <w:t xml:space="preserve"> </w:t>
      </w:r>
      <w:r>
        <w:t>простых</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с</w:t>
      </w:r>
      <w:r>
        <w:rPr>
          <w:spacing w:val="1"/>
        </w:rPr>
        <w:t xml:space="preserve"> </w:t>
      </w:r>
      <w:r>
        <w:t>указанием</w:t>
      </w:r>
      <w:r>
        <w:rPr>
          <w:spacing w:val="71"/>
        </w:rPr>
        <w:t xml:space="preserve"> </w:t>
      </w:r>
      <w:r>
        <w:t>личной</w:t>
      </w:r>
      <w:r>
        <w:rPr>
          <w:spacing w:val="1"/>
        </w:rPr>
        <w:t xml:space="preserve"> </w:t>
      </w:r>
      <w:r>
        <w:t>информации</w:t>
      </w:r>
      <w:r>
        <w:rPr>
          <w:spacing w:val="1"/>
        </w:rPr>
        <w:t xml:space="preserve"> </w:t>
      </w:r>
      <w:r>
        <w:t>(имя,</w:t>
      </w:r>
      <w:r>
        <w:rPr>
          <w:spacing w:val="1"/>
        </w:rPr>
        <w:t xml:space="preserve"> </w:t>
      </w:r>
      <w:r>
        <w:t>фамилия,</w:t>
      </w:r>
      <w:r>
        <w:rPr>
          <w:spacing w:val="1"/>
        </w:rPr>
        <w:t xml:space="preserve"> </w:t>
      </w:r>
      <w:r>
        <w:t>возраст,</w:t>
      </w:r>
      <w:r>
        <w:rPr>
          <w:spacing w:val="1"/>
        </w:rPr>
        <w:t xml:space="preserve"> </w:t>
      </w:r>
      <w:r>
        <w:t>местожительство</w:t>
      </w:r>
      <w:r>
        <w:rPr>
          <w:spacing w:val="1"/>
        </w:rPr>
        <w:t xml:space="preserve"> </w:t>
      </w:r>
      <w:r>
        <w:t>(страна</w:t>
      </w:r>
      <w:r>
        <w:rPr>
          <w:spacing w:val="1"/>
        </w:rPr>
        <w:t xml:space="preserve"> </w:t>
      </w:r>
      <w:r>
        <w:t>проживания,</w:t>
      </w:r>
      <w:r>
        <w:rPr>
          <w:spacing w:val="1"/>
        </w:rPr>
        <w:t xml:space="preserve"> </w:t>
      </w:r>
      <w:r>
        <w:t>город),</w:t>
      </w:r>
      <w:r>
        <w:rPr>
          <w:spacing w:val="1"/>
        </w:rPr>
        <w:t xml:space="preserve"> </w:t>
      </w:r>
      <w:r>
        <w:t>любимые</w:t>
      </w:r>
      <w:r>
        <w:rPr>
          <w:spacing w:val="1"/>
        </w:rPr>
        <w:t xml:space="preserve"> </w:t>
      </w:r>
      <w:r>
        <w:t>занятия)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1"/>
        </w:rPr>
        <w:t xml:space="preserve"> </w:t>
      </w:r>
      <w:r>
        <w:t>стране/странах изучаемого</w:t>
      </w:r>
      <w:r>
        <w:rPr>
          <w:spacing w:val="1"/>
        </w:rPr>
        <w:t xml:space="preserve"> </w:t>
      </w:r>
      <w:r>
        <w:t>языка.</w:t>
      </w:r>
    </w:p>
    <w:p w14:paraId="58E100A4" w14:textId="77777777" w:rsidR="00775EE4" w:rsidRDefault="00BE32C9">
      <w:pPr>
        <w:pStyle w:val="a3"/>
        <w:spacing w:line="360" w:lineRule="auto"/>
        <w:ind w:right="404"/>
      </w:pPr>
      <w:r>
        <w:t>Написание</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поздравления</w:t>
      </w:r>
      <w:r>
        <w:rPr>
          <w:spacing w:val="1"/>
        </w:rPr>
        <w:t xml:space="preserve"> </w:t>
      </w:r>
      <w:r>
        <w:t>с</w:t>
      </w:r>
      <w:r>
        <w:rPr>
          <w:spacing w:val="1"/>
        </w:rPr>
        <w:t xml:space="preserve"> </w:t>
      </w:r>
      <w:r>
        <w:t>праздниками</w:t>
      </w:r>
      <w:r>
        <w:rPr>
          <w:spacing w:val="70"/>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1"/>
        </w:rPr>
        <w:t xml:space="preserve"> </w:t>
      </w:r>
      <w:r>
        <w:t>годом,</w:t>
      </w:r>
      <w:r>
        <w:rPr>
          <w:spacing w:val="-3"/>
        </w:rPr>
        <w:t xml:space="preserve"> </w:t>
      </w:r>
      <w:r>
        <w:t>Рождеством)</w:t>
      </w:r>
      <w:r>
        <w:rPr>
          <w:spacing w:val="-1"/>
        </w:rPr>
        <w:t xml:space="preserve"> </w:t>
      </w:r>
      <w:r>
        <w:t>с</w:t>
      </w:r>
      <w:r>
        <w:rPr>
          <w:spacing w:val="-2"/>
        </w:rPr>
        <w:t xml:space="preserve"> </w:t>
      </w:r>
      <w:r>
        <w:t>выражением</w:t>
      </w:r>
      <w:r>
        <w:rPr>
          <w:spacing w:val="-4"/>
        </w:rPr>
        <w:t xml:space="preserve"> </w:t>
      </w:r>
      <w:r>
        <w:t>пожеланий.</w:t>
      </w:r>
    </w:p>
    <w:p w14:paraId="4AE2810C" w14:textId="77777777" w:rsidR="00775EE4" w:rsidRDefault="00BE32C9">
      <w:pPr>
        <w:pStyle w:val="a3"/>
        <w:spacing w:line="362" w:lineRule="auto"/>
        <w:ind w:right="412"/>
      </w:pPr>
      <w:r>
        <w:t>Написание электронного сообщения личного характера с использованием</w:t>
      </w:r>
      <w:r>
        <w:rPr>
          <w:spacing w:val="-67"/>
        </w:rPr>
        <w:t xml:space="preserve"> </w:t>
      </w:r>
      <w:r>
        <w:t>образца.</w:t>
      </w:r>
    </w:p>
    <w:p w14:paraId="6E7D91A8" w14:textId="77777777" w:rsidR="00775EE4" w:rsidRDefault="00BE32C9">
      <w:pPr>
        <w:pStyle w:val="a5"/>
        <w:numPr>
          <w:ilvl w:val="4"/>
          <w:numId w:val="96"/>
        </w:numPr>
        <w:tabs>
          <w:tab w:val="left" w:pos="2148"/>
        </w:tabs>
        <w:spacing w:line="360" w:lineRule="auto"/>
        <w:ind w:left="1026" w:right="4615" w:firstLine="0"/>
        <w:rPr>
          <w:sz w:val="28"/>
        </w:rPr>
      </w:pPr>
      <w:r>
        <w:rPr>
          <w:sz w:val="28"/>
        </w:rPr>
        <w:t>Языковые знания и навыки.</w:t>
      </w:r>
      <w:r>
        <w:rPr>
          <w:spacing w:val="1"/>
          <w:sz w:val="28"/>
        </w:rPr>
        <w:t xml:space="preserve"> </w:t>
      </w:r>
      <w:r>
        <w:rPr>
          <w:sz w:val="28"/>
        </w:rPr>
        <w:t>2.1.6.8.3.1.</w:t>
      </w:r>
      <w:r>
        <w:rPr>
          <w:spacing w:val="-4"/>
          <w:sz w:val="28"/>
        </w:rPr>
        <w:t xml:space="preserve"> </w:t>
      </w:r>
      <w:r>
        <w:rPr>
          <w:sz w:val="28"/>
        </w:rPr>
        <w:t>Фонетическая</w:t>
      </w:r>
      <w:r>
        <w:rPr>
          <w:spacing w:val="-4"/>
          <w:sz w:val="28"/>
        </w:rPr>
        <w:t xml:space="preserve"> </w:t>
      </w:r>
      <w:r>
        <w:rPr>
          <w:sz w:val="28"/>
        </w:rPr>
        <w:t>сторона</w:t>
      </w:r>
      <w:r>
        <w:rPr>
          <w:spacing w:val="-6"/>
          <w:sz w:val="28"/>
        </w:rPr>
        <w:t xml:space="preserve"> </w:t>
      </w:r>
      <w:r>
        <w:rPr>
          <w:sz w:val="28"/>
        </w:rPr>
        <w:t>речи.</w:t>
      </w:r>
    </w:p>
    <w:p w14:paraId="6249D43D" w14:textId="77777777" w:rsidR="00775EE4" w:rsidRDefault="00BE32C9">
      <w:pPr>
        <w:pStyle w:val="a3"/>
        <w:spacing w:line="360" w:lineRule="auto"/>
        <w:ind w:right="410"/>
      </w:pP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отсутствие</w:t>
      </w:r>
      <w:r>
        <w:rPr>
          <w:spacing w:val="1"/>
        </w:rPr>
        <w:t xml:space="preserve"> </w:t>
      </w:r>
      <w:r>
        <w:t>оглушения звонких согласных в конце слога или слова, отсутствие смягчения</w:t>
      </w:r>
      <w:r>
        <w:rPr>
          <w:spacing w:val="1"/>
        </w:rPr>
        <w:t xml:space="preserve"> </w:t>
      </w:r>
      <w:r>
        <w:t>согласных перед гласными. Связующее</w:t>
      </w:r>
      <w:r>
        <w:rPr>
          <w:spacing w:val="-1"/>
        </w:rPr>
        <w:t xml:space="preserve"> </w:t>
      </w:r>
      <w:r>
        <w:t>“r” (there</w:t>
      </w:r>
      <w:r>
        <w:rPr>
          <w:spacing w:val="-4"/>
        </w:rPr>
        <w:t xml:space="preserve"> </w:t>
      </w:r>
      <w:r>
        <w:t>is/there are).</w:t>
      </w:r>
    </w:p>
    <w:p w14:paraId="45600BE4" w14:textId="77777777" w:rsidR="00775EE4" w:rsidRDefault="00BE32C9">
      <w:pPr>
        <w:pStyle w:val="a3"/>
        <w:tabs>
          <w:tab w:val="left" w:pos="5018"/>
          <w:tab w:val="left" w:pos="7503"/>
        </w:tabs>
        <w:spacing w:line="360" w:lineRule="auto"/>
        <w:ind w:right="408"/>
      </w:pPr>
      <w:r>
        <w:t>Ритмико-интонационные</w:t>
      </w:r>
      <w:r>
        <w:tab/>
        <w:t>особенности</w:t>
      </w:r>
      <w:r>
        <w:tab/>
        <w:t>повествовательного,</w:t>
      </w:r>
      <w:r>
        <w:rPr>
          <w:spacing w:val="-68"/>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w:t>
      </w:r>
      <w:r>
        <w:rPr>
          <w:spacing w:val="1"/>
        </w:rPr>
        <w:t xml:space="preserve"> </w:t>
      </w:r>
      <w:r>
        <w:t>предложений.</w:t>
      </w:r>
    </w:p>
    <w:p w14:paraId="10B4FA9B" w14:textId="77777777" w:rsidR="00775EE4" w:rsidRDefault="00BE32C9">
      <w:pPr>
        <w:pStyle w:val="a3"/>
        <w:spacing w:line="360" w:lineRule="auto"/>
        <w:ind w:right="412"/>
      </w:pPr>
      <w:r>
        <w:t>Различение</w:t>
      </w:r>
      <w:r>
        <w:rPr>
          <w:spacing w:val="1"/>
        </w:rPr>
        <w:t xml:space="preserve"> </w:t>
      </w:r>
      <w:r>
        <w:t>на</w:t>
      </w:r>
      <w:r>
        <w:rPr>
          <w:spacing w:val="1"/>
        </w:rPr>
        <w:t xml:space="preserve"> </w:t>
      </w:r>
      <w:r>
        <w:t>слух,</w:t>
      </w:r>
      <w:r>
        <w:rPr>
          <w:spacing w:val="1"/>
        </w:rPr>
        <w:t xml:space="preserve"> </w:t>
      </w:r>
      <w:r>
        <w:t>без</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w:t>
      </w:r>
      <w:r>
        <w:rPr>
          <w:spacing w:val="1"/>
        </w:rPr>
        <w:t xml:space="preserve"> </w:t>
      </w:r>
      <w:r>
        <w:t>произнесение</w:t>
      </w:r>
      <w:r>
        <w:rPr>
          <w:spacing w:val="-1"/>
        </w:rPr>
        <w:t xml:space="preserve"> </w:t>
      </w:r>
      <w:r>
        <w:t>слов</w:t>
      </w:r>
      <w:r>
        <w:rPr>
          <w:spacing w:val="-1"/>
        </w:rPr>
        <w:t xml:space="preserve"> </w:t>
      </w:r>
      <w:r>
        <w:t>с</w:t>
      </w:r>
      <w:r>
        <w:rPr>
          <w:spacing w:val="-3"/>
        </w:rPr>
        <w:t xml:space="preserve"> </w:t>
      </w:r>
      <w:r>
        <w:t>соблюдением правильного ударения и</w:t>
      </w:r>
      <w:r>
        <w:rPr>
          <w:spacing w:val="-1"/>
        </w:rPr>
        <w:t xml:space="preserve"> </w:t>
      </w:r>
      <w:r>
        <w:t>фраз</w:t>
      </w:r>
      <w:r>
        <w:rPr>
          <w:spacing w:val="-1"/>
        </w:rPr>
        <w:t xml:space="preserve"> </w:t>
      </w:r>
      <w:r>
        <w:t>с</w:t>
      </w:r>
      <w:r>
        <w:rPr>
          <w:spacing w:val="-1"/>
        </w:rPr>
        <w:t xml:space="preserve"> </w:t>
      </w:r>
      <w:r>
        <w:t>соблюдением</w:t>
      </w:r>
    </w:p>
    <w:p w14:paraId="09FEB872" w14:textId="77777777" w:rsidR="00775EE4" w:rsidRDefault="00775EE4">
      <w:pPr>
        <w:spacing w:line="360" w:lineRule="auto"/>
        <w:sectPr w:rsidR="00775EE4">
          <w:pgSz w:w="11910" w:h="16840"/>
          <w:pgMar w:top="1040" w:right="440" w:bottom="1140" w:left="1100" w:header="0" w:footer="875" w:gutter="0"/>
          <w:cols w:space="720"/>
        </w:sectPr>
      </w:pPr>
    </w:p>
    <w:p w14:paraId="0BF6A05E" w14:textId="77777777" w:rsidR="00775EE4" w:rsidRDefault="00BE32C9">
      <w:pPr>
        <w:pStyle w:val="a3"/>
        <w:spacing w:before="67" w:line="362" w:lineRule="auto"/>
        <w:ind w:right="413" w:firstLine="0"/>
      </w:pPr>
      <w:r>
        <w:t>их ритмико-интонационных особенностей, в том числе соблюдение</w:t>
      </w:r>
      <w:r>
        <w:rPr>
          <w:spacing w:val="1"/>
        </w:rPr>
        <w:t xml:space="preserve"> </w:t>
      </w:r>
      <w:r>
        <w:t>правила</w:t>
      </w:r>
      <w:r>
        <w:rPr>
          <w:spacing w:val="1"/>
        </w:rPr>
        <w:t xml:space="preserve"> </w:t>
      </w:r>
      <w:r>
        <w:t>отсутствия</w:t>
      </w:r>
      <w:r>
        <w:rPr>
          <w:spacing w:val="-1"/>
        </w:rPr>
        <w:t xml:space="preserve"> </w:t>
      </w:r>
      <w:r>
        <w:t>ударения</w:t>
      </w:r>
      <w:r>
        <w:rPr>
          <w:spacing w:val="-1"/>
        </w:rPr>
        <w:t xml:space="preserve"> </w:t>
      </w:r>
      <w:r>
        <w:t>на</w:t>
      </w:r>
      <w:r>
        <w:rPr>
          <w:spacing w:val="-1"/>
        </w:rPr>
        <w:t xml:space="preserve"> </w:t>
      </w:r>
      <w:r>
        <w:t>служебных</w:t>
      </w:r>
      <w:r>
        <w:rPr>
          <w:spacing w:val="-4"/>
        </w:rPr>
        <w:t xml:space="preserve"> </w:t>
      </w:r>
      <w:r>
        <w:t>словах;</w:t>
      </w:r>
      <w:r>
        <w:rPr>
          <w:spacing w:val="-3"/>
        </w:rPr>
        <w:t xml:space="preserve"> </w:t>
      </w:r>
      <w:r>
        <w:t>интонации</w:t>
      </w:r>
      <w:r>
        <w:rPr>
          <w:spacing w:val="-4"/>
        </w:rPr>
        <w:t xml:space="preserve"> </w:t>
      </w:r>
      <w:r>
        <w:t>перечисления.</w:t>
      </w:r>
    </w:p>
    <w:p w14:paraId="0F72FD69" w14:textId="77777777" w:rsidR="00775EE4" w:rsidRDefault="00BE32C9">
      <w:pPr>
        <w:pStyle w:val="a3"/>
        <w:spacing w:line="360" w:lineRule="auto"/>
        <w:ind w:right="404"/>
      </w:pPr>
      <w:r>
        <w:t>Правила чтения: гласных в открытом и закрытом слоге в односложных</w:t>
      </w:r>
      <w:r>
        <w:rPr>
          <w:spacing w:val="1"/>
        </w:rPr>
        <w:t xml:space="preserve"> </w:t>
      </w:r>
      <w:r>
        <w:t>словах,</w:t>
      </w:r>
      <w:r>
        <w:rPr>
          <w:spacing w:val="1"/>
        </w:rPr>
        <w:t xml:space="preserve"> </w:t>
      </w:r>
      <w:r>
        <w:t>гласных</w:t>
      </w:r>
      <w:r>
        <w:rPr>
          <w:spacing w:val="1"/>
        </w:rPr>
        <w:t xml:space="preserve"> </w:t>
      </w:r>
      <w:r>
        <w:t>в</w:t>
      </w:r>
      <w:r>
        <w:rPr>
          <w:spacing w:val="1"/>
        </w:rPr>
        <w:t xml:space="preserve"> </w:t>
      </w:r>
      <w:r>
        <w:t>третьем</w:t>
      </w:r>
      <w:r>
        <w:rPr>
          <w:spacing w:val="1"/>
        </w:rPr>
        <w:t xml:space="preserve"> </w:t>
      </w:r>
      <w:r>
        <w:t>типе</w:t>
      </w:r>
      <w:r>
        <w:rPr>
          <w:spacing w:val="1"/>
        </w:rPr>
        <w:t xml:space="preserve"> </w:t>
      </w:r>
      <w:r>
        <w:t>слога</w:t>
      </w:r>
      <w:r>
        <w:rPr>
          <w:spacing w:val="1"/>
        </w:rPr>
        <w:t xml:space="preserve"> </w:t>
      </w:r>
      <w:r>
        <w:t>(гласная</w:t>
      </w:r>
      <w:r>
        <w:rPr>
          <w:spacing w:val="1"/>
        </w:rPr>
        <w:t xml:space="preserve"> </w:t>
      </w:r>
      <w:r>
        <w:t>+</w:t>
      </w:r>
      <w:r>
        <w:rPr>
          <w:spacing w:val="1"/>
        </w:rPr>
        <w:t xml:space="preserve"> </w:t>
      </w:r>
      <w:r>
        <w:t>r);</w:t>
      </w:r>
      <w:r>
        <w:rPr>
          <w:spacing w:val="1"/>
        </w:rPr>
        <w:t xml:space="preserve"> </w:t>
      </w:r>
      <w:r>
        <w:t>согласных;</w:t>
      </w:r>
      <w:r>
        <w:rPr>
          <w:spacing w:val="1"/>
        </w:rPr>
        <w:t xml:space="preserve"> </w:t>
      </w:r>
      <w:r>
        <w:t>основных</w:t>
      </w:r>
      <w:r>
        <w:rPr>
          <w:spacing w:val="1"/>
        </w:rPr>
        <w:t xml:space="preserve"> </w:t>
      </w:r>
      <w:r>
        <w:t>звукобуквенных сочетаний, в частности сложных сочетаний букв (например,</w:t>
      </w:r>
      <w:r>
        <w:rPr>
          <w:spacing w:val="1"/>
        </w:rPr>
        <w:t xml:space="preserve"> </w:t>
      </w:r>
      <w:r>
        <w:t>tion,</w:t>
      </w:r>
      <w:r>
        <w:rPr>
          <w:spacing w:val="-5"/>
        </w:rPr>
        <w:t xml:space="preserve"> </w:t>
      </w:r>
      <w:r>
        <w:t>ight) в</w:t>
      </w:r>
      <w:r>
        <w:rPr>
          <w:spacing w:val="-2"/>
        </w:rPr>
        <w:t xml:space="preserve"> </w:t>
      </w:r>
      <w:r>
        <w:t>односложных,</w:t>
      </w:r>
      <w:r>
        <w:rPr>
          <w:spacing w:val="-4"/>
        </w:rPr>
        <w:t xml:space="preserve"> </w:t>
      </w:r>
      <w:r>
        <w:t>двусложных</w:t>
      </w:r>
      <w:r>
        <w:rPr>
          <w:spacing w:val="-3"/>
        </w:rPr>
        <w:t xml:space="preserve"> </w:t>
      </w:r>
      <w:r>
        <w:t>и</w:t>
      </w:r>
      <w:r>
        <w:rPr>
          <w:spacing w:val="-1"/>
        </w:rPr>
        <w:t xml:space="preserve"> </w:t>
      </w:r>
      <w:r>
        <w:t>многосложных</w:t>
      </w:r>
      <w:r>
        <w:rPr>
          <w:spacing w:val="-3"/>
        </w:rPr>
        <w:t xml:space="preserve"> </w:t>
      </w:r>
      <w:r>
        <w:t>словах.</w:t>
      </w:r>
    </w:p>
    <w:p w14:paraId="49704EA8" w14:textId="77777777" w:rsidR="00775EE4" w:rsidRDefault="00BE32C9">
      <w:pPr>
        <w:pStyle w:val="a3"/>
        <w:ind w:left="1026" w:firstLine="0"/>
      </w:pPr>
      <w:r>
        <w:t>ВыДеление</w:t>
      </w:r>
      <w:r>
        <w:rPr>
          <w:spacing w:val="-3"/>
        </w:rPr>
        <w:t xml:space="preserve"> </w:t>
      </w:r>
      <w:r>
        <w:t>некоторых</w:t>
      </w:r>
      <w:r>
        <w:rPr>
          <w:spacing w:val="-3"/>
        </w:rPr>
        <w:t xml:space="preserve"> </w:t>
      </w:r>
      <w:r>
        <w:t>звукобуквенных</w:t>
      </w:r>
      <w:r>
        <w:rPr>
          <w:spacing w:val="-4"/>
        </w:rPr>
        <w:t xml:space="preserve"> </w:t>
      </w:r>
      <w:r>
        <w:t>сочетаний</w:t>
      </w:r>
      <w:r>
        <w:rPr>
          <w:spacing w:val="-3"/>
        </w:rPr>
        <w:t xml:space="preserve"> </w:t>
      </w:r>
      <w:r>
        <w:t>при</w:t>
      </w:r>
      <w:r>
        <w:rPr>
          <w:spacing w:val="-3"/>
        </w:rPr>
        <w:t xml:space="preserve"> </w:t>
      </w:r>
      <w:r>
        <w:t>анализе</w:t>
      </w:r>
      <w:r>
        <w:rPr>
          <w:spacing w:val="-3"/>
        </w:rPr>
        <w:t xml:space="preserve"> </w:t>
      </w:r>
      <w:r>
        <w:t>изученных</w:t>
      </w:r>
    </w:p>
    <w:p w14:paraId="74864EA2" w14:textId="77777777" w:rsidR="00775EE4" w:rsidRDefault="00BE32C9">
      <w:pPr>
        <w:pStyle w:val="a3"/>
        <w:spacing w:before="156"/>
        <w:ind w:firstLine="0"/>
        <w:jc w:val="left"/>
      </w:pPr>
      <w:r>
        <w:t>слов.</w:t>
      </w:r>
    </w:p>
    <w:p w14:paraId="5F838141" w14:textId="77777777" w:rsidR="00775EE4" w:rsidRDefault="00BE32C9">
      <w:pPr>
        <w:pStyle w:val="a3"/>
        <w:tabs>
          <w:tab w:val="left" w:pos="2230"/>
          <w:tab w:val="left" w:pos="3331"/>
          <w:tab w:val="left" w:pos="4216"/>
          <w:tab w:val="left" w:pos="5624"/>
          <w:tab w:val="left" w:pos="7173"/>
          <w:tab w:val="left" w:pos="8661"/>
          <w:tab w:val="left" w:pos="9829"/>
        </w:tabs>
        <w:spacing w:before="160"/>
        <w:ind w:left="1026" w:firstLine="0"/>
        <w:jc w:val="left"/>
      </w:pPr>
      <w:r>
        <w:t>Чтение</w:t>
      </w:r>
      <w:r>
        <w:tab/>
        <w:t>новых</w:t>
      </w:r>
      <w:r>
        <w:tab/>
        <w:t>слов</w:t>
      </w:r>
      <w:r>
        <w:tab/>
        <w:t>согласно</w:t>
      </w:r>
      <w:r>
        <w:tab/>
        <w:t>основным</w:t>
      </w:r>
      <w:r>
        <w:tab/>
        <w:t>правилам</w:t>
      </w:r>
      <w:r>
        <w:tab/>
        <w:t>чтения</w:t>
      </w:r>
      <w:r>
        <w:tab/>
        <w:t>с</w:t>
      </w:r>
    </w:p>
    <w:p w14:paraId="530283BD" w14:textId="77777777" w:rsidR="00775EE4" w:rsidRDefault="00BE32C9">
      <w:pPr>
        <w:pStyle w:val="a3"/>
        <w:spacing w:before="164"/>
        <w:ind w:firstLine="0"/>
      </w:pPr>
      <w:r>
        <w:t>использованием</w:t>
      </w:r>
      <w:r>
        <w:rPr>
          <w:spacing w:val="-4"/>
        </w:rPr>
        <w:t xml:space="preserve"> </w:t>
      </w:r>
      <w:r>
        <w:t>полной</w:t>
      </w:r>
      <w:r>
        <w:rPr>
          <w:spacing w:val="-3"/>
        </w:rPr>
        <w:t xml:space="preserve"> </w:t>
      </w:r>
      <w:r>
        <w:t>или</w:t>
      </w:r>
      <w:r>
        <w:rPr>
          <w:spacing w:val="-3"/>
        </w:rPr>
        <w:t xml:space="preserve"> </w:t>
      </w:r>
      <w:r>
        <w:t>частичной</w:t>
      </w:r>
      <w:r>
        <w:rPr>
          <w:spacing w:val="-3"/>
        </w:rPr>
        <w:t xml:space="preserve"> </w:t>
      </w:r>
      <w:r>
        <w:t>транскрипции,</w:t>
      </w:r>
      <w:r>
        <w:rPr>
          <w:spacing w:val="-8"/>
        </w:rPr>
        <w:t xml:space="preserve"> </w:t>
      </w:r>
      <w:r>
        <w:t>по</w:t>
      </w:r>
      <w:r>
        <w:rPr>
          <w:spacing w:val="4"/>
        </w:rPr>
        <w:t xml:space="preserve"> </w:t>
      </w:r>
      <w:r>
        <w:t>аналогии.</w:t>
      </w:r>
    </w:p>
    <w:p w14:paraId="2284BD6F" w14:textId="77777777" w:rsidR="00775EE4" w:rsidRDefault="00BE32C9">
      <w:pPr>
        <w:pStyle w:val="a3"/>
        <w:spacing w:before="160" w:line="360" w:lineRule="auto"/>
        <w:ind w:right="413"/>
      </w:pPr>
      <w:r>
        <w:t>Знаки</w:t>
      </w:r>
      <w:r>
        <w:rPr>
          <w:spacing w:val="1"/>
        </w:rPr>
        <w:t xml:space="preserve"> </w:t>
      </w:r>
      <w:r>
        <w:t>английской</w:t>
      </w:r>
      <w:r>
        <w:rPr>
          <w:spacing w:val="1"/>
        </w:rPr>
        <w:t xml:space="preserve"> </w:t>
      </w:r>
      <w:r>
        <w:t>транскрипции;</w:t>
      </w:r>
      <w:r>
        <w:rPr>
          <w:spacing w:val="1"/>
        </w:rPr>
        <w:t xml:space="preserve"> </w:t>
      </w:r>
      <w:r>
        <w:t>отличие</w:t>
      </w:r>
      <w:r>
        <w:rPr>
          <w:spacing w:val="1"/>
        </w:rPr>
        <w:t xml:space="preserve"> </w:t>
      </w:r>
      <w:r>
        <w:t>их</w:t>
      </w:r>
      <w:r>
        <w:rPr>
          <w:spacing w:val="1"/>
        </w:rPr>
        <w:t xml:space="preserve"> </w:t>
      </w:r>
      <w:r>
        <w:t>от</w:t>
      </w:r>
      <w:r>
        <w:rPr>
          <w:spacing w:val="1"/>
        </w:rPr>
        <w:t xml:space="preserve"> </w:t>
      </w:r>
      <w:r>
        <w:t>букв</w:t>
      </w:r>
      <w:r>
        <w:rPr>
          <w:spacing w:val="1"/>
        </w:rPr>
        <w:t xml:space="preserve"> </w:t>
      </w:r>
      <w:r>
        <w:t>английского</w:t>
      </w:r>
      <w:r>
        <w:rPr>
          <w:spacing w:val="-67"/>
        </w:rPr>
        <w:t xml:space="preserve"> </w:t>
      </w:r>
      <w:r>
        <w:t>алфавита.</w:t>
      </w:r>
      <w:r>
        <w:rPr>
          <w:spacing w:val="-2"/>
        </w:rPr>
        <w:t xml:space="preserve"> </w:t>
      </w:r>
      <w:r>
        <w:t>Фонетически корректное</w:t>
      </w:r>
      <w:r>
        <w:rPr>
          <w:spacing w:val="-4"/>
        </w:rPr>
        <w:t xml:space="preserve"> </w:t>
      </w:r>
      <w:r>
        <w:t>озвучивание</w:t>
      </w:r>
      <w:r>
        <w:rPr>
          <w:spacing w:val="-1"/>
        </w:rPr>
        <w:t xml:space="preserve"> </w:t>
      </w:r>
      <w:r>
        <w:t>знаков</w:t>
      </w:r>
      <w:r>
        <w:rPr>
          <w:spacing w:val="-3"/>
        </w:rPr>
        <w:t xml:space="preserve"> </w:t>
      </w:r>
      <w:r>
        <w:t>транскрипции.</w:t>
      </w:r>
    </w:p>
    <w:p w14:paraId="596401A5" w14:textId="77777777" w:rsidR="00775EE4" w:rsidRDefault="00BE32C9">
      <w:pPr>
        <w:pStyle w:val="a5"/>
        <w:numPr>
          <w:ilvl w:val="5"/>
          <w:numId w:val="85"/>
        </w:numPr>
        <w:tabs>
          <w:tab w:val="left" w:pos="2359"/>
        </w:tabs>
        <w:spacing w:line="321" w:lineRule="exact"/>
        <w:ind w:hanging="1333"/>
        <w:rPr>
          <w:sz w:val="28"/>
        </w:rPr>
      </w:pPr>
      <w:r>
        <w:rPr>
          <w:sz w:val="28"/>
        </w:rPr>
        <w:t>Графика,</w:t>
      </w:r>
      <w:r>
        <w:rPr>
          <w:spacing w:val="-6"/>
          <w:sz w:val="28"/>
        </w:rPr>
        <w:t xml:space="preserve"> </w:t>
      </w:r>
      <w:r>
        <w:rPr>
          <w:sz w:val="28"/>
        </w:rPr>
        <w:t>орфография</w:t>
      </w:r>
      <w:r>
        <w:rPr>
          <w:spacing w:val="-3"/>
          <w:sz w:val="28"/>
        </w:rPr>
        <w:t xml:space="preserve"> </w:t>
      </w:r>
      <w:r>
        <w:rPr>
          <w:sz w:val="28"/>
        </w:rPr>
        <w:t>и</w:t>
      </w:r>
      <w:r>
        <w:rPr>
          <w:spacing w:val="-3"/>
          <w:sz w:val="28"/>
        </w:rPr>
        <w:t xml:space="preserve"> </w:t>
      </w:r>
      <w:r>
        <w:rPr>
          <w:sz w:val="28"/>
        </w:rPr>
        <w:t>пунктуация.</w:t>
      </w:r>
    </w:p>
    <w:p w14:paraId="6CA00B3A" w14:textId="77777777" w:rsidR="00775EE4" w:rsidRDefault="00BE32C9">
      <w:pPr>
        <w:pStyle w:val="a3"/>
        <w:spacing w:before="163" w:line="360" w:lineRule="auto"/>
        <w:ind w:right="402"/>
      </w:pPr>
      <w:r>
        <w:t>Правильное написание изученных слов. Правильная расстановка 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w:t>
      </w:r>
      <w:r>
        <w:rPr>
          <w:spacing w:val="1"/>
        </w:rPr>
        <w:t xml:space="preserve"> </w:t>
      </w:r>
      <w:r>
        <w:t>знака</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запятой</w:t>
      </w:r>
      <w:r>
        <w:rPr>
          <w:spacing w:val="1"/>
        </w:rPr>
        <w:t xml:space="preserve"> </w:t>
      </w:r>
      <w:r>
        <w:t>при</w:t>
      </w:r>
      <w:r>
        <w:rPr>
          <w:spacing w:val="1"/>
        </w:rPr>
        <w:t xml:space="preserve"> </w:t>
      </w:r>
      <w:r>
        <w:t>обращении</w:t>
      </w:r>
      <w:r>
        <w:rPr>
          <w:spacing w:val="1"/>
        </w:rPr>
        <w:t xml:space="preserve"> </w:t>
      </w:r>
      <w:r>
        <w:t>и</w:t>
      </w:r>
      <w:r>
        <w:rPr>
          <w:spacing w:val="1"/>
        </w:rPr>
        <w:t xml:space="preserve"> </w:t>
      </w:r>
      <w:r>
        <w:t>перечислении;</w:t>
      </w:r>
      <w:r>
        <w:rPr>
          <w:spacing w:val="1"/>
        </w:rPr>
        <w:t xml:space="preserve"> </w:t>
      </w:r>
      <w:r>
        <w:t>правильное</w:t>
      </w:r>
      <w:r>
        <w:rPr>
          <w:spacing w:val="1"/>
        </w:rPr>
        <w:t xml:space="preserve"> </w:t>
      </w:r>
      <w:r>
        <w:t>использование</w:t>
      </w:r>
      <w:r>
        <w:rPr>
          <w:spacing w:val="1"/>
        </w:rPr>
        <w:t xml:space="preserve"> </w:t>
      </w:r>
      <w:r>
        <w:t>знака</w:t>
      </w:r>
      <w:r>
        <w:rPr>
          <w:spacing w:val="1"/>
        </w:rPr>
        <w:t xml:space="preserve"> </w:t>
      </w:r>
      <w:r>
        <w:t>апострофа</w:t>
      </w:r>
      <w:r>
        <w:rPr>
          <w:spacing w:val="1"/>
        </w:rPr>
        <w:t xml:space="preserve"> </w:t>
      </w:r>
      <w:r>
        <w:t>в</w:t>
      </w:r>
      <w:r>
        <w:rPr>
          <w:spacing w:val="1"/>
        </w:rPr>
        <w:t xml:space="preserve"> </w:t>
      </w:r>
      <w:r>
        <w:t>сокращённых</w:t>
      </w:r>
      <w:r>
        <w:rPr>
          <w:spacing w:val="1"/>
        </w:rPr>
        <w:t xml:space="preserve"> </w:t>
      </w:r>
      <w:r>
        <w:t>формах</w:t>
      </w:r>
      <w:r>
        <w:rPr>
          <w:spacing w:val="1"/>
        </w:rPr>
        <w:t xml:space="preserve"> </w:t>
      </w:r>
      <w:r>
        <w:t>глагола-связки,</w:t>
      </w:r>
      <w:r>
        <w:rPr>
          <w:spacing w:val="1"/>
        </w:rPr>
        <w:t xml:space="preserve"> </w:t>
      </w:r>
      <w:r>
        <w:t>вспомогательного и модального глаголов, существительных в притяжательном</w:t>
      </w:r>
      <w:r>
        <w:rPr>
          <w:spacing w:val="1"/>
        </w:rPr>
        <w:t xml:space="preserve"> </w:t>
      </w:r>
      <w:r>
        <w:t>падеже</w:t>
      </w:r>
      <w:r>
        <w:rPr>
          <w:spacing w:val="-1"/>
        </w:rPr>
        <w:t xml:space="preserve"> </w:t>
      </w:r>
      <w:r>
        <w:t>(Possessive</w:t>
      </w:r>
      <w:r>
        <w:rPr>
          <w:spacing w:val="-3"/>
        </w:rPr>
        <w:t xml:space="preserve"> </w:t>
      </w:r>
      <w:r>
        <w:t>Case).</w:t>
      </w:r>
    </w:p>
    <w:p w14:paraId="52DBACAD" w14:textId="77777777" w:rsidR="00775EE4" w:rsidRDefault="00BE32C9">
      <w:pPr>
        <w:pStyle w:val="a5"/>
        <w:numPr>
          <w:ilvl w:val="5"/>
          <w:numId w:val="85"/>
        </w:numPr>
        <w:tabs>
          <w:tab w:val="left" w:pos="2359"/>
        </w:tabs>
        <w:spacing w:line="321" w:lineRule="exact"/>
        <w:ind w:hanging="1333"/>
        <w:rPr>
          <w:sz w:val="28"/>
        </w:rPr>
      </w:pPr>
      <w:r>
        <w:rPr>
          <w:sz w:val="28"/>
        </w:rPr>
        <w:t>Лексическая</w:t>
      </w:r>
      <w:r>
        <w:rPr>
          <w:spacing w:val="-4"/>
          <w:sz w:val="28"/>
        </w:rPr>
        <w:t xml:space="preserve"> </w:t>
      </w:r>
      <w:r>
        <w:rPr>
          <w:sz w:val="28"/>
        </w:rPr>
        <w:t>сторона</w:t>
      </w:r>
      <w:r>
        <w:rPr>
          <w:spacing w:val="-3"/>
          <w:sz w:val="28"/>
        </w:rPr>
        <w:t xml:space="preserve"> </w:t>
      </w:r>
      <w:r>
        <w:rPr>
          <w:sz w:val="28"/>
        </w:rPr>
        <w:t>речи.</w:t>
      </w:r>
    </w:p>
    <w:p w14:paraId="507C4562" w14:textId="77777777" w:rsidR="00775EE4" w:rsidRDefault="00BE32C9">
      <w:pPr>
        <w:pStyle w:val="a3"/>
        <w:spacing w:before="160" w:line="360" w:lineRule="auto"/>
        <w:ind w:right="407"/>
      </w:pPr>
      <w:r>
        <w:t>Распознавание и употребление в устной и письменной речи не менее 500</w:t>
      </w:r>
      <w:r>
        <w:rPr>
          <w:spacing w:val="1"/>
        </w:rPr>
        <w:t xml:space="preserve"> </w:t>
      </w:r>
      <w:r>
        <w:t>лексических единиц (слов, словосочетаний, речевых клише), 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для</w:t>
      </w:r>
      <w:r>
        <w:rPr>
          <w:spacing w:val="1"/>
        </w:rPr>
        <w:t xml:space="preserve"> </w:t>
      </w:r>
      <w:r>
        <w:t>4</w:t>
      </w:r>
      <w:r>
        <w:rPr>
          <w:spacing w:val="1"/>
        </w:rPr>
        <w:t xml:space="preserve"> </w:t>
      </w:r>
      <w:r>
        <w:t>класса,</w:t>
      </w:r>
      <w:r>
        <w:rPr>
          <w:spacing w:val="1"/>
        </w:rPr>
        <w:t xml:space="preserve"> </w:t>
      </w:r>
      <w:r>
        <w:t>включая</w:t>
      </w:r>
      <w:r>
        <w:rPr>
          <w:spacing w:val="-2"/>
        </w:rPr>
        <w:t xml:space="preserve"> </w:t>
      </w:r>
      <w:r>
        <w:t>350</w:t>
      </w:r>
      <w:r>
        <w:rPr>
          <w:spacing w:val="-1"/>
        </w:rPr>
        <w:t xml:space="preserve"> </w:t>
      </w:r>
      <w:r>
        <w:t>лексических</w:t>
      </w:r>
      <w:r>
        <w:rPr>
          <w:spacing w:val="-1"/>
        </w:rPr>
        <w:t xml:space="preserve"> </w:t>
      </w:r>
      <w:r>
        <w:t>единиц,</w:t>
      </w:r>
      <w:r>
        <w:rPr>
          <w:spacing w:val="-3"/>
        </w:rPr>
        <w:t xml:space="preserve"> </w:t>
      </w:r>
      <w:r>
        <w:t>усвоенных в</w:t>
      </w:r>
      <w:r>
        <w:rPr>
          <w:spacing w:val="-7"/>
        </w:rPr>
        <w:t xml:space="preserve"> </w:t>
      </w:r>
      <w:r>
        <w:t>предыдущие</w:t>
      </w:r>
      <w:r>
        <w:rPr>
          <w:spacing w:val="-4"/>
        </w:rPr>
        <w:t xml:space="preserve"> </w:t>
      </w:r>
      <w:r>
        <w:t>два</w:t>
      </w:r>
      <w:r>
        <w:rPr>
          <w:spacing w:val="-2"/>
        </w:rPr>
        <w:t xml:space="preserve"> </w:t>
      </w:r>
      <w:r>
        <w:t>года</w:t>
      </w:r>
      <w:r>
        <w:rPr>
          <w:spacing w:val="-4"/>
        </w:rPr>
        <w:t xml:space="preserve"> </w:t>
      </w:r>
      <w:r>
        <w:t>обучения.</w:t>
      </w:r>
    </w:p>
    <w:p w14:paraId="4A7EA6F4" w14:textId="77777777" w:rsidR="00775EE4" w:rsidRDefault="00BE32C9">
      <w:pPr>
        <w:pStyle w:val="a3"/>
        <w:spacing w:before="1" w:line="360" w:lineRule="auto"/>
        <w:ind w:right="408"/>
      </w:pPr>
      <w:r>
        <w:t>Распознавание и образование в устной и письменной речи родственных</w:t>
      </w:r>
      <w:r>
        <w:rPr>
          <w:spacing w:val="1"/>
        </w:rPr>
        <w:t xml:space="preserve"> </w:t>
      </w:r>
      <w:r>
        <w:t>слов</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(образование существительных с помощью суффиксов -er/-or, -ist (worker, actor,</w:t>
      </w:r>
      <w:r>
        <w:rPr>
          <w:spacing w:val="-67"/>
        </w:rPr>
        <w:t xml:space="preserve"> </w:t>
      </w:r>
      <w:r>
        <w:t>artist)</w:t>
      </w:r>
      <w:r>
        <w:rPr>
          <w:spacing w:val="-1"/>
        </w:rPr>
        <w:t xml:space="preserve"> </w:t>
      </w:r>
      <w:r>
        <w:t>и конверсии (to</w:t>
      </w:r>
      <w:r>
        <w:rPr>
          <w:spacing w:val="1"/>
        </w:rPr>
        <w:t xml:space="preserve"> </w:t>
      </w:r>
      <w:r>
        <w:t>play</w:t>
      </w:r>
      <w:r>
        <w:rPr>
          <w:spacing w:val="-2"/>
        </w:rPr>
        <w:t xml:space="preserve"> </w:t>
      </w:r>
      <w:r>
        <w:t>– a play).</w:t>
      </w:r>
    </w:p>
    <w:p w14:paraId="77D7BD1F" w14:textId="77777777" w:rsidR="00775EE4" w:rsidRDefault="00BE32C9">
      <w:pPr>
        <w:pStyle w:val="a3"/>
        <w:spacing w:line="360" w:lineRule="auto"/>
        <w:ind w:right="415"/>
      </w:pPr>
      <w:r>
        <w:t>Использование языковой догадки для распознавания интернациональных</w:t>
      </w:r>
      <w:r>
        <w:rPr>
          <w:spacing w:val="1"/>
        </w:rPr>
        <w:t xml:space="preserve"> </w:t>
      </w:r>
      <w:r>
        <w:t>слов</w:t>
      </w:r>
      <w:r>
        <w:rPr>
          <w:spacing w:val="-1"/>
        </w:rPr>
        <w:t xml:space="preserve"> </w:t>
      </w:r>
      <w:r>
        <w:t>(pilot,</w:t>
      </w:r>
      <w:r>
        <w:rPr>
          <w:spacing w:val="-1"/>
        </w:rPr>
        <w:t xml:space="preserve"> </w:t>
      </w:r>
      <w:r>
        <w:t>film).</w:t>
      </w:r>
    </w:p>
    <w:p w14:paraId="2A7F5057" w14:textId="77777777" w:rsidR="00775EE4" w:rsidRDefault="00775EE4">
      <w:pPr>
        <w:spacing w:line="360" w:lineRule="auto"/>
        <w:sectPr w:rsidR="00775EE4">
          <w:pgSz w:w="11910" w:h="16840"/>
          <w:pgMar w:top="1040" w:right="440" w:bottom="1140" w:left="1100" w:header="0" w:footer="875" w:gutter="0"/>
          <w:cols w:space="720"/>
        </w:sectPr>
      </w:pPr>
    </w:p>
    <w:p w14:paraId="7139D9AB" w14:textId="77777777" w:rsidR="00775EE4" w:rsidRDefault="00BE32C9">
      <w:pPr>
        <w:pStyle w:val="a5"/>
        <w:numPr>
          <w:ilvl w:val="5"/>
          <w:numId w:val="85"/>
        </w:numPr>
        <w:tabs>
          <w:tab w:val="left" w:pos="2359"/>
        </w:tabs>
        <w:spacing w:before="67"/>
        <w:ind w:hanging="1333"/>
        <w:rPr>
          <w:sz w:val="28"/>
        </w:rPr>
      </w:pPr>
      <w:r>
        <w:rPr>
          <w:sz w:val="28"/>
        </w:rPr>
        <w:t>Грамматическая</w:t>
      </w:r>
      <w:r>
        <w:rPr>
          <w:spacing w:val="-4"/>
          <w:sz w:val="28"/>
        </w:rPr>
        <w:t xml:space="preserve"> </w:t>
      </w:r>
      <w:r>
        <w:rPr>
          <w:sz w:val="28"/>
        </w:rPr>
        <w:t>сторона</w:t>
      </w:r>
      <w:r>
        <w:rPr>
          <w:spacing w:val="-4"/>
          <w:sz w:val="28"/>
        </w:rPr>
        <w:t xml:space="preserve"> </w:t>
      </w:r>
      <w:r>
        <w:rPr>
          <w:sz w:val="28"/>
        </w:rPr>
        <w:t>речи.</w:t>
      </w:r>
    </w:p>
    <w:p w14:paraId="53605A93" w14:textId="77777777" w:rsidR="00775EE4" w:rsidRDefault="00BE32C9">
      <w:pPr>
        <w:pStyle w:val="a3"/>
        <w:spacing w:before="163" w:line="360" w:lineRule="auto"/>
        <w:ind w:right="410"/>
      </w:pPr>
      <w:r>
        <w:t>Распознавание и употребление в устной и письменной речи изученных</w:t>
      </w:r>
      <w:r>
        <w:rPr>
          <w:spacing w:val="1"/>
        </w:rPr>
        <w:t xml:space="preserve"> </w:t>
      </w:r>
      <w:r>
        <w:t>морфологических</w:t>
      </w:r>
      <w:r>
        <w:rPr>
          <w:spacing w:val="-1"/>
        </w:rPr>
        <w:t xml:space="preserve"> </w:t>
      </w:r>
      <w:r>
        <w:t>форм</w:t>
      </w:r>
      <w:r>
        <w:rPr>
          <w:spacing w:val="-5"/>
        </w:rPr>
        <w:t xml:space="preserve"> </w:t>
      </w:r>
      <w:r>
        <w:t>и</w:t>
      </w:r>
      <w:r>
        <w:rPr>
          <w:spacing w:val="-1"/>
        </w:rPr>
        <w:t xml:space="preserve"> </w:t>
      </w:r>
      <w:r>
        <w:t>синтаксических</w:t>
      </w:r>
      <w:r>
        <w:rPr>
          <w:spacing w:val="-1"/>
        </w:rPr>
        <w:t xml:space="preserve"> </w:t>
      </w:r>
      <w:r>
        <w:t>конструкций</w:t>
      </w:r>
      <w:r>
        <w:rPr>
          <w:spacing w:val="-2"/>
        </w:rPr>
        <w:t xml:space="preserve"> </w:t>
      </w:r>
      <w:r>
        <w:t>английского</w:t>
      </w:r>
      <w:r>
        <w:rPr>
          <w:spacing w:val="-1"/>
        </w:rPr>
        <w:t xml:space="preserve"> </w:t>
      </w:r>
      <w:r>
        <w:t>языка.</w:t>
      </w:r>
    </w:p>
    <w:p w14:paraId="327F9125" w14:textId="77777777" w:rsidR="00775EE4" w:rsidRDefault="00BE32C9">
      <w:pPr>
        <w:pStyle w:val="a3"/>
        <w:spacing w:line="360" w:lineRule="auto"/>
        <w:ind w:right="410"/>
      </w:pPr>
      <w:r>
        <w:t>Глаголы</w:t>
      </w:r>
      <w:r>
        <w:rPr>
          <w:spacing w:val="1"/>
        </w:rPr>
        <w:t xml:space="preserve"> </w:t>
      </w:r>
      <w:r>
        <w:t>в</w:t>
      </w:r>
      <w:r>
        <w:rPr>
          <w:spacing w:val="1"/>
        </w:rPr>
        <w:t xml:space="preserve"> </w:t>
      </w:r>
      <w:r>
        <w:t>Present/Past</w:t>
      </w:r>
      <w:r>
        <w:rPr>
          <w:spacing w:val="1"/>
        </w:rPr>
        <w:t xml:space="preserve"> </w:t>
      </w:r>
      <w:r>
        <w:t>Simple</w:t>
      </w:r>
      <w:r>
        <w:rPr>
          <w:spacing w:val="1"/>
        </w:rPr>
        <w:t xml:space="preserve"> </w:t>
      </w:r>
      <w:r>
        <w:t>Tense,</w:t>
      </w:r>
      <w:r>
        <w:rPr>
          <w:spacing w:val="1"/>
        </w:rPr>
        <w:t xml:space="preserve"> </w:t>
      </w:r>
      <w:r>
        <w:t>Present</w:t>
      </w:r>
      <w:r>
        <w:rPr>
          <w:spacing w:val="1"/>
        </w:rPr>
        <w:t xml:space="preserve"> </w:t>
      </w:r>
      <w:r>
        <w:t>Continuous</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67"/>
        </w:rPr>
        <w:t xml:space="preserve"> </w:t>
      </w:r>
      <w:r>
        <w:t>(общий</w:t>
      </w:r>
      <w:r>
        <w:rPr>
          <w:spacing w:val="-1"/>
        </w:rPr>
        <w:t xml:space="preserve"> </w:t>
      </w:r>
      <w:r>
        <w:t>и специальный вопросы)</w:t>
      </w:r>
      <w:r>
        <w:rPr>
          <w:spacing w:val="-4"/>
        </w:rPr>
        <w:t xml:space="preserve"> </w:t>
      </w:r>
      <w:r>
        <w:t>предложениях.</w:t>
      </w:r>
    </w:p>
    <w:p w14:paraId="62F006D1" w14:textId="77777777" w:rsidR="00775EE4" w:rsidRDefault="00BE32C9">
      <w:pPr>
        <w:pStyle w:val="a3"/>
        <w:ind w:left="1026" w:firstLine="0"/>
      </w:pPr>
      <w:r>
        <w:t>Модальные</w:t>
      </w:r>
      <w:r>
        <w:rPr>
          <w:spacing w:val="-2"/>
        </w:rPr>
        <w:t xml:space="preserve"> </w:t>
      </w:r>
      <w:r>
        <w:t>глаголы</w:t>
      </w:r>
      <w:r>
        <w:rPr>
          <w:spacing w:val="-2"/>
        </w:rPr>
        <w:t xml:space="preserve"> </w:t>
      </w:r>
      <w:r>
        <w:t>must</w:t>
      </w:r>
      <w:r>
        <w:rPr>
          <w:spacing w:val="-1"/>
        </w:rPr>
        <w:t xml:space="preserve"> </w:t>
      </w:r>
      <w:r>
        <w:t>и</w:t>
      </w:r>
      <w:r>
        <w:rPr>
          <w:spacing w:val="-5"/>
        </w:rPr>
        <w:t xml:space="preserve"> </w:t>
      </w:r>
      <w:r>
        <w:t>have</w:t>
      </w:r>
      <w:r>
        <w:rPr>
          <w:spacing w:val="-2"/>
        </w:rPr>
        <w:t xml:space="preserve"> </w:t>
      </w:r>
      <w:r>
        <w:t>to.</w:t>
      </w:r>
    </w:p>
    <w:p w14:paraId="2D42599E" w14:textId="77777777" w:rsidR="00775EE4" w:rsidRDefault="00BE32C9">
      <w:pPr>
        <w:pStyle w:val="a3"/>
        <w:spacing w:before="160" w:line="360" w:lineRule="auto"/>
        <w:ind w:right="409"/>
      </w:pPr>
      <w:r>
        <w:t>Конструкция</w:t>
      </w:r>
      <w:r w:rsidRPr="00A161B1">
        <w:rPr>
          <w:lang w:val="en-US"/>
        </w:rPr>
        <w:t xml:space="preserve"> to be going to </w:t>
      </w:r>
      <w:r>
        <w:t>и</w:t>
      </w:r>
      <w:r w:rsidRPr="00A161B1">
        <w:rPr>
          <w:lang w:val="en-US"/>
        </w:rPr>
        <w:t xml:space="preserve"> Future Simple Tense </w:t>
      </w:r>
      <w:r>
        <w:t>для</w:t>
      </w:r>
      <w:r w:rsidRPr="00A161B1">
        <w:rPr>
          <w:lang w:val="en-US"/>
        </w:rPr>
        <w:t xml:space="preserve"> </w:t>
      </w:r>
      <w:r>
        <w:t>выражения</w:t>
      </w:r>
      <w:r w:rsidRPr="00A161B1">
        <w:rPr>
          <w:lang w:val="en-US"/>
        </w:rPr>
        <w:t xml:space="preserve"> </w:t>
      </w:r>
      <w:r>
        <w:t>будущего</w:t>
      </w:r>
      <w:r w:rsidRPr="00A161B1">
        <w:rPr>
          <w:spacing w:val="-67"/>
          <w:lang w:val="en-US"/>
        </w:rPr>
        <w:t xml:space="preserve"> </w:t>
      </w:r>
      <w:r>
        <w:t>действия</w:t>
      </w:r>
      <w:r w:rsidRPr="00A161B1">
        <w:rPr>
          <w:spacing w:val="-1"/>
          <w:lang w:val="en-US"/>
        </w:rPr>
        <w:t xml:space="preserve"> </w:t>
      </w:r>
      <w:r w:rsidRPr="00A161B1">
        <w:rPr>
          <w:lang w:val="en-US"/>
        </w:rPr>
        <w:t>(I</w:t>
      </w:r>
      <w:r w:rsidRPr="00A161B1">
        <w:rPr>
          <w:spacing w:val="-1"/>
          <w:lang w:val="en-US"/>
        </w:rPr>
        <w:t xml:space="preserve"> </w:t>
      </w:r>
      <w:r w:rsidRPr="00A161B1">
        <w:rPr>
          <w:lang w:val="en-US"/>
        </w:rPr>
        <w:t>am</w:t>
      </w:r>
      <w:r w:rsidRPr="00A161B1">
        <w:rPr>
          <w:spacing w:val="-7"/>
          <w:lang w:val="en-US"/>
        </w:rPr>
        <w:t xml:space="preserve"> </w:t>
      </w:r>
      <w:r w:rsidRPr="00A161B1">
        <w:rPr>
          <w:lang w:val="en-US"/>
        </w:rPr>
        <w:t>going</w:t>
      </w:r>
      <w:r w:rsidRPr="00A161B1">
        <w:rPr>
          <w:spacing w:val="-2"/>
          <w:lang w:val="en-US"/>
        </w:rPr>
        <w:t xml:space="preserve"> </w:t>
      </w:r>
      <w:r w:rsidRPr="00A161B1">
        <w:rPr>
          <w:lang w:val="en-US"/>
        </w:rPr>
        <w:t>to</w:t>
      </w:r>
      <w:r w:rsidRPr="00A161B1">
        <w:rPr>
          <w:spacing w:val="-3"/>
          <w:lang w:val="en-US"/>
        </w:rPr>
        <w:t xml:space="preserve"> </w:t>
      </w:r>
      <w:r w:rsidRPr="00A161B1">
        <w:rPr>
          <w:lang w:val="en-US"/>
        </w:rPr>
        <w:t>have my</w:t>
      </w:r>
      <w:r w:rsidRPr="00A161B1">
        <w:rPr>
          <w:spacing w:val="-2"/>
          <w:lang w:val="en-US"/>
        </w:rPr>
        <w:t xml:space="preserve"> </w:t>
      </w:r>
      <w:r w:rsidRPr="00A161B1">
        <w:rPr>
          <w:lang w:val="en-US"/>
        </w:rPr>
        <w:t>birthday</w:t>
      </w:r>
      <w:r w:rsidRPr="00A161B1">
        <w:rPr>
          <w:spacing w:val="-3"/>
          <w:lang w:val="en-US"/>
        </w:rPr>
        <w:t xml:space="preserve"> </w:t>
      </w:r>
      <w:r w:rsidRPr="00A161B1">
        <w:rPr>
          <w:lang w:val="en-US"/>
        </w:rPr>
        <w:t>party</w:t>
      </w:r>
      <w:r w:rsidRPr="00A161B1">
        <w:rPr>
          <w:spacing w:val="-5"/>
          <w:lang w:val="en-US"/>
        </w:rPr>
        <w:t xml:space="preserve"> </w:t>
      </w:r>
      <w:r w:rsidRPr="00A161B1">
        <w:rPr>
          <w:lang w:val="en-US"/>
        </w:rPr>
        <w:t>on Saturday.</w:t>
      </w:r>
      <w:r w:rsidRPr="00A161B1">
        <w:rPr>
          <w:spacing w:val="5"/>
          <w:lang w:val="en-US"/>
        </w:rPr>
        <w:t xml:space="preserve"> </w:t>
      </w:r>
      <w:r>
        <w:t>Wait,</w:t>
      </w:r>
      <w:r>
        <w:rPr>
          <w:spacing w:val="-1"/>
        </w:rPr>
        <w:t xml:space="preserve"> </w:t>
      </w:r>
      <w:r>
        <w:t>I’ll help you.).</w:t>
      </w:r>
    </w:p>
    <w:p w14:paraId="6574C622" w14:textId="77777777" w:rsidR="00775EE4" w:rsidRDefault="00BE32C9">
      <w:pPr>
        <w:pStyle w:val="a3"/>
        <w:spacing w:before="2"/>
        <w:ind w:left="1026" w:firstLine="0"/>
      </w:pPr>
      <w:r>
        <w:t>Отрицательное</w:t>
      </w:r>
      <w:r>
        <w:rPr>
          <w:spacing w:val="-2"/>
        </w:rPr>
        <w:t xml:space="preserve"> </w:t>
      </w:r>
      <w:r>
        <w:t>местоимение</w:t>
      </w:r>
      <w:r>
        <w:rPr>
          <w:spacing w:val="-2"/>
        </w:rPr>
        <w:t xml:space="preserve"> </w:t>
      </w:r>
      <w:r>
        <w:t>no.</w:t>
      </w:r>
    </w:p>
    <w:p w14:paraId="4BE1E7FC" w14:textId="77777777" w:rsidR="00775EE4" w:rsidRDefault="00BE32C9">
      <w:pPr>
        <w:pStyle w:val="a3"/>
        <w:spacing w:before="161" w:line="360" w:lineRule="auto"/>
        <w:ind w:right="419"/>
      </w:pPr>
      <w:r>
        <w:t>Степени сравнения прилагательных (формы, образованные по правилу и</w:t>
      </w:r>
      <w:r>
        <w:rPr>
          <w:spacing w:val="1"/>
        </w:rPr>
        <w:t xml:space="preserve"> </w:t>
      </w:r>
      <w:r>
        <w:t>исключения:</w:t>
      </w:r>
      <w:r>
        <w:rPr>
          <w:spacing w:val="-3"/>
        </w:rPr>
        <w:t xml:space="preserve"> </w:t>
      </w:r>
      <w:r>
        <w:t>good</w:t>
      </w:r>
      <w:r>
        <w:rPr>
          <w:spacing w:val="1"/>
        </w:rPr>
        <w:t xml:space="preserve"> </w:t>
      </w:r>
      <w:r>
        <w:t>–</w:t>
      </w:r>
      <w:r>
        <w:rPr>
          <w:spacing w:val="-1"/>
        </w:rPr>
        <w:t xml:space="preserve"> </w:t>
      </w:r>
      <w:r>
        <w:t>better</w:t>
      </w:r>
      <w:r>
        <w:rPr>
          <w:spacing w:val="-3"/>
        </w:rPr>
        <w:t xml:space="preserve"> </w:t>
      </w:r>
      <w:r>
        <w:t>– (the)</w:t>
      </w:r>
      <w:r>
        <w:rPr>
          <w:spacing w:val="-3"/>
        </w:rPr>
        <w:t xml:space="preserve"> </w:t>
      </w:r>
      <w:r>
        <w:t>best,</w:t>
      </w:r>
      <w:r>
        <w:rPr>
          <w:spacing w:val="-5"/>
        </w:rPr>
        <w:t xml:space="preserve"> </w:t>
      </w:r>
      <w:r>
        <w:t>bad</w:t>
      </w:r>
      <w:r>
        <w:rPr>
          <w:spacing w:val="2"/>
        </w:rPr>
        <w:t xml:space="preserve"> </w:t>
      </w:r>
      <w:r>
        <w:t>– worse</w:t>
      </w:r>
      <w:r>
        <w:rPr>
          <w:spacing w:val="-4"/>
        </w:rPr>
        <w:t xml:space="preserve"> </w:t>
      </w:r>
      <w:r>
        <w:t>– (the) worst.</w:t>
      </w:r>
    </w:p>
    <w:p w14:paraId="348D7C06" w14:textId="77777777" w:rsidR="00775EE4" w:rsidRDefault="00BE32C9">
      <w:pPr>
        <w:pStyle w:val="a3"/>
        <w:spacing w:line="321" w:lineRule="exact"/>
        <w:ind w:left="1026" w:firstLine="0"/>
      </w:pPr>
      <w:r>
        <w:t>Наречия</w:t>
      </w:r>
      <w:r>
        <w:rPr>
          <w:spacing w:val="-2"/>
        </w:rPr>
        <w:t xml:space="preserve"> </w:t>
      </w:r>
      <w:r>
        <w:t>времени.</w:t>
      </w:r>
    </w:p>
    <w:p w14:paraId="32DBC4FA" w14:textId="77777777" w:rsidR="00775EE4" w:rsidRDefault="00BE32C9">
      <w:pPr>
        <w:pStyle w:val="a3"/>
        <w:spacing w:before="162"/>
        <w:ind w:left="1026" w:firstLine="0"/>
      </w:pPr>
      <w:r>
        <w:t>Обозначение</w:t>
      </w:r>
      <w:r>
        <w:rPr>
          <w:spacing w:val="-3"/>
        </w:rPr>
        <w:t xml:space="preserve"> </w:t>
      </w:r>
      <w:r>
        <w:t>даты</w:t>
      </w:r>
      <w:r>
        <w:rPr>
          <w:spacing w:val="-2"/>
        </w:rPr>
        <w:t xml:space="preserve"> </w:t>
      </w:r>
      <w:r>
        <w:t>и</w:t>
      </w:r>
      <w:r>
        <w:rPr>
          <w:spacing w:val="-4"/>
        </w:rPr>
        <w:t xml:space="preserve"> </w:t>
      </w:r>
      <w:r>
        <w:t>года.</w:t>
      </w:r>
      <w:r>
        <w:rPr>
          <w:spacing w:val="-3"/>
        </w:rPr>
        <w:t xml:space="preserve"> </w:t>
      </w:r>
      <w:r>
        <w:t>Обозначение</w:t>
      </w:r>
      <w:r>
        <w:rPr>
          <w:spacing w:val="-5"/>
        </w:rPr>
        <w:t xml:space="preserve"> </w:t>
      </w:r>
      <w:r>
        <w:t>времени</w:t>
      </w:r>
      <w:r>
        <w:rPr>
          <w:spacing w:val="-2"/>
        </w:rPr>
        <w:t xml:space="preserve"> </w:t>
      </w:r>
      <w:r>
        <w:t>(5</w:t>
      </w:r>
      <w:r>
        <w:rPr>
          <w:spacing w:val="-1"/>
        </w:rPr>
        <w:t xml:space="preserve"> </w:t>
      </w:r>
      <w:r>
        <w:t>o’clock;</w:t>
      </w:r>
      <w:r>
        <w:rPr>
          <w:spacing w:val="-4"/>
        </w:rPr>
        <w:t xml:space="preserve"> </w:t>
      </w:r>
      <w:r>
        <w:t>3</w:t>
      </w:r>
      <w:r>
        <w:rPr>
          <w:spacing w:val="-1"/>
        </w:rPr>
        <w:t xml:space="preserve"> </w:t>
      </w:r>
      <w:r>
        <w:t>am,</w:t>
      </w:r>
      <w:r>
        <w:rPr>
          <w:spacing w:val="-3"/>
        </w:rPr>
        <w:t xml:space="preserve"> </w:t>
      </w:r>
      <w:r>
        <w:t>2</w:t>
      </w:r>
      <w:r>
        <w:rPr>
          <w:spacing w:val="-1"/>
        </w:rPr>
        <w:t xml:space="preserve"> </w:t>
      </w:r>
      <w:r>
        <w:t>pm).</w:t>
      </w:r>
    </w:p>
    <w:p w14:paraId="342079A5" w14:textId="77777777" w:rsidR="00775EE4" w:rsidRDefault="00BE32C9">
      <w:pPr>
        <w:pStyle w:val="a5"/>
        <w:numPr>
          <w:ilvl w:val="4"/>
          <w:numId w:val="96"/>
        </w:numPr>
        <w:tabs>
          <w:tab w:val="left" w:pos="2148"/>
        </w:tabs>
        <w:spacing w:before="161"/>
        <w:ind w:left="2147" w:hanging="1122"/>
        <w:rPr>
          <w:sz w:val="28"/>
        </w:rPr>
      </w:pPr>
      <w:r>
        <w:rPr>
          <w:sz w:val="28"/>
        </w:rPr>
        <w:t>Социокультурные</w:t>
      </w:r>
      <w:r>
        <w:rPr>
          <w:spacing w:val="-4"/>
          <w:sz w:val="28"/>
        </w:rPr>
        <w:t xml:space="preserve"> </w:t>
      </w:r>
      <w:r>
        <w:rPr>
          <w:sz w:val="28"/>
        </w:rPr>
        <w:t>знания</w:t>
      </w:r>
      <w:r>
        <w:rPr>
          <w:spacing w:val="1"/>
          <w:sz w:val="28"/>
        </w:rPr>
        <w:t xml:space="preserve"> </w:t>
      </w:r>
      <w:r>
        <w:rPr>
          <w:sz w:val="28"/>
        </w:rPr>
        <w:t>и</w:t>
      </w:r>
      <w:r>
        <w:rPr>
          <w:spacing w:val="-3"/>
          <w:sz w:val="28"/>
        </w:rPr>
        <w:t xml:space="preserve"> </w:t>
      </w:r>
      <w:r>
        <w:rPr>
          <w:sz w:val="28"/>
        </w:rPr>
        <w:t>умения.</w:t>
      </w:r>
    </w:p>
    <w:p w14:paraId="5CE78C13" w14:textId="77777777" w:rsidR="00775EE4" w:rsidRDefault="00BE32C9">
      <w:pPr>
        <w:pStyle w:val="a3"/>
        <w:spacing w:before="160" w:line="360" w:lineRule="auto"/>
        <w:ind w:right="406"/>
      </w:pPr>
      <w:r>
        <w:t>Знание и использование некоторых социокультурных элементов речевого</w:t>
      </w:r>
      <w:r>
        <w:rPr>
          <w:spacing w:val="1"/>
        </w:rPr>
        <w:t xml:space="preserve"> </w:t>
      </w:r>
      <w:r>
        <w:t>поведенческого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 ситуациях общения: приветствие, прощание, знакомство, выражение</w:t>
      </w:r>
      <w:r>
        <w:rPr>
          <w:spacing w:val="-67"/>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1"/>
        </w:rPr>
        <w:t xml:space="preserve"> </w:t>
      </w:r>
      <w:r>
        <w:t>годом,</w:t>
      </w:r>
      <w:r>
        <w:rPr>
          <w:spacing w:val="1"/>
        </w:rPr>
        <w:t xml:space="preserve"> </w:t>
      </w:r>
      <w:r>
        <w:t>Рождеством,</w:t>
      </w:r>
      <w:r>
        <w:rPr>
          <w:spacing w:val="-3"/>
        </w:rPr>
        <w:t xml:space="preserve"> </w:t>
      </w:r>
      <w:r>
        <w:t>разговор</w:t>
      </w:r>
      <w:r>
        <w:rPr>
          <w:spacing w:val="-3"/>
        </w:rPr>
        <w:t xml:space="preserve"> </w:t>
      </w:r>
      <w:r>
        <w:t>по</w:t>
      </w:r>
      <w:r>
        <w:rPr>
          <w:spacing w:val="1"/>
        </w:rPr>
        <w:t xml:space="preserve"> </w:t>
      </w:r>
      <w:r>
        <w:t>телефону).</w:t>
      </w:r>
    </w:p>
    <w:p w14:paraId="39F5ACA3" w14:textId="77777777" w:rsidR="00775EE4" w:rsidRDefault="00BE32C9">
      <w:pPr>
        <w:pStyle w:val="a3"/>
        <w:spacing w:line="360" w:lineRule="auto"/>
        <w:ind w:right="412"/>
      </w:pPr>
      <w:r>
        <w:t>Знание произведений детского фольклора (рифмовок, стихов, песенок),</w:t>
      </w:r>
      <w:r>
        <w:rPr>
          <w:spacing w:val="1"/>
        </w:rPr>
        <w:t xml:space="preserve"> </w:t>
      </w:r>
      <w:r>
        <w:t>персонажей</w:t>
      </w:r>
      <w:r>
        <w:rPr>
          <w:spacing w:val="-3"/>
        </w:rPr>
        <w:t xml:space="preserve"> </w:t>
      </w:r>
      <w:r>
        <w:t>детских</w:t>
      </w:r>
      <w:r>
        <w:rPr>
          <w:spacing w:val="-1"/>
        </w:rPr>
        <w:t xml:space="preserve"> </w:t>
      </w:r>
      <w:r>
        <w:t>книг.</w:t>
      </w:r>
    </w:p>
    <w:p w14:paraId="20ECCD19" w14:textId="77777777" w:rsidR="00775EE4" w:rsidRDefault="00BE32C9">
      <w:pPr>
        <w:pStyle w:val="a3"/>
        <w:spacing w:before="2" w:line="360" w:lineRule="auto"/>
        <w:ind w:right="409"/>
      </w:pPr>
      <w:r>
        <w:t>Краткое представление своей страны и страны/стран изучаемого языка на</w:t>
      </w:r>
      <w:r>
        <w:rPr>
          <w:spacing w:val="1"/>
        </w:rPr>
        <w:t xml:space="preserve"> </w:t>
      </w:r>
      <w:r>
        <w:t>(названия</w:t>
      </w:r>
      <w:r>
        <w:rPr>
          <w:spacing w:val="1"/>
        </w:rPr>
        <w:t xml:space="preserve"> </w:t>
      </w:r>
      <w:r>
        <w:t>стран</w:t>
      </w:r>
      <w:r>
        <w:rPr>
          <w:spacing w:val="1"/>
        </w:rPr>
        <w:t xml:space="preserve"> </w:t>
      </w:r>
      <w:r>
        <w:t>и</w:t>
      </w:r>
      <w:r>
        <w:rPr>
          <w:spacing w:val="1"/>
        </w:rPr>
        <w:t xml:space="preserve"> </w:t>
      </w:r>
      <w:r>
        <w:t>их</w:t>
      </w:r>
      <w:r>
        <w:rPr>
          <w:spacing w:val="1"/>
        </w:rPr>
        <w:t xml:space="preserve"> </w:t>
      </w:r>
      <w:r>
        <w:t>столиц,</w:t>
      </w:r>
      <w:r>
        <w:rPr>
          <w:spacing w:val="1"/>
        </w:rPr>
        <w:t xml:space="preserve"> </w:t>
      </w:r>
      <w:r>
        <w:t>название</w:t>
      </w:r>
      <w:r>
        <w:rPr>
          <w:spacing w:val="1"/>
        </w:rPr>
        <w:t xml:space="preserve"> </w:t>
      </w:r>
      <w:r>
        <w:t>родного</w:t>
      </w:r>
      <w:r>
        <w:rPr>
          <w:spacing w:val="1"/>
        </w:rPr>
        <w:t xml:space="preserve"> </w:t>
      </w:r>
      <w:r>
        <w:t>города/села;</w:t>
      </w:r>
      <w:r>
        <w:rPr>
          <w:spacing w:val="71"/>
        </w:rPr>
        <w:t xml:space="preserve"> </w:t>
      </w:r>
      <w:r>
        <w:t>цвета</w:t>
      </w:r>
      <w:r>
        <w:rPr>
          <w:spacing w:val="1"/>
        </w:rPr>
        <w:t xml:space="preserve"> </w:t>
      </w:r>
      <w:r>
        <w:t>национальных флагов;</w:t>
      </w:r>
      <w:r>
        <w:rPr>
          <w:spacing w:val="-3"/>
        </w:rPr>
        <w:t xml:space="preserve"> </w:t>
      </w:r>
      <w:r>
        <w:t>основные</w:t>
      </w:r>
      <w:r>
        <w:rPr>
          <w:spacing w:val="-4"/>
        </w:rPr>
        <w:t xml:space="preserve"> </w:t>
      </w:r>
      <w:r>
        <w:t>достопримечательности).</w:t>
      </w:r>
    </w:p>
    <w:p w14:paraId="3784F06E" w14:textId="77777777" w:rsidR="00775EE4" w:rsidRDefault="00BE32C9">
      <w:pPr>
        <w:pStyle w:val="a5"/>
        <w:numPr>
          <w:ilvl w:val="4"/>
          <w:numId w:val="96"/>
        </w:numPr>
        <w:tabs>
          <w:tab w:val="left" w:pos="2148"/>
        </w:tabs>
        <w:spacing w:line="321" w:lineRule="exact"/>
        <w:ind w:left="2147" w:hanging="1122"/>
        <w:rPr>
          <w:sz w:val="28"/>
        </w:rPr>
      </w:pPr>
      <w:r>
        <w:rPr>
          <w:sz w:val="28"/>
        </w:rPr>
        <w:t>Компенсаторные</w:t>
      </w:r>
      <w:r>
        <w:rPr>
          <w:spacing w:val="-5"/>
          <w:sz w:val="28"/>
        </w:rPr>
        <w:t xml:space="preserve"> </w:t>
      </w:r>
      <w:r>
        <w:rPr>
          <w:sz w:val="28"/>
        </w:rPr>
        <w:t>умения.</w:t>
      </w:r>
    </w:p>
    <w:p w14:paraId="02087638" w14:textId="77777777" w:rsidR="00775EE4" w:rsidRDefault="00BE32C9">
      <w:pPr>
        <w:pStyle w:val="a3"/>
        <w:spacing w:before="162" w:line="360" w:lineRule="auto"/>
        <w:ind w:right="403"/>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догадки</w:t>
      </w:r>
      <w:r>
        <w:rPr>
          <w:spacing w:val="1"/>
        </w:rPr>
        <w:t xml:space="preserve"> </w:t>
      </w:r>
      <w:r>
        <w:t>(умения</w:t>
      </w:r>
      <w:r>
        <w:rPr>
          <w:spacing w:val="1"/>
        </w:rPr>
        <w:t xml:space="preserve"> </w:t>
      </w:r>
      <w:r>
        <w:t>понять значение незнакомого слова или новое значение знакомого слова из</w:t>
      </w:r>
      <w:r>
        <w:rPr>
          <w:spacing w:val="1"/>
        </w:rPr>
        <w:t xml:space="preserve"> </w:t>
      </w:r>
      <w:r>
        <w:t>контекста).</w:t>
      </w:r>
    </w:p>
    <w:p w14:paraId="19ABF60C" w14:textId="77777777" w:rsidR="00775EE4" w:rsidRDefault="00775EE4">
      <w:pPr>
        <w:spacing w:line="360" w:lineRule="auto"/>
        <w:sectPr w:rsidR="00775EE4">
          <w:pgSz w:w="11910" w:h="16840"/>
          <w:pgMar w:top="1040" w:right="440" w:bottom="1140" w:left="1100" w:header="0" w:footer="875" w:gutter="0"/>
          <w:cols w:space="720"/>
        </w:sectPr>
      </w:pPr>
    </w:p>
    <w:p w14:paraId="750AEA93" w14:textId="77777777" w:rsidR="00775EE4" w:rsidRDefault="00BE32C9">
      <w:pPr>
        <w:pStyle w:val="a3"/>
        <w:spacing w:before="67" w:line="362" w:lineRule="auto"/>
        <w:ind w:right="414"/>
      </w:pPr>
      <w:r>
        <w:t>Использование</w:t>
      </w:r>
      <w:r>
        <w:rPr>
          <w:spacing w:val="1"/>
        </w:rPr>
        <w:t xml:space="preserve"> </w:t>
      </w:r>
      <w:r>
        <w:t>при</w:t>
      </w:r>
      <w:r>
        <w:rPr>
          <w:spacing w:val="1"/>
        </w:rPr>
        <w:t xml:space="preserve"> </w:t>
      </w:r>
      <w:r>
        <w:t>формулировании</w:t>
      </w:r>
      <w:r>
        <w:rPr>
          <w:spacing w:val="1"/>
        </w:rPr>
        <w:t xml:space="preserve"> </w:t>
      </w:r>
      <w:r>
        <w:t>собственных</w:t>
      </w:r>
      <w:r>
        <w:rPr>
          <w:spacing w:val="1"/>
        </w:rPr>
        <w:t xml:space="preserve"> </w:t>
      </w:r>
      <w:r>
        <w:t>высказываний</w:t>
      </w:r>
      <w:r>
        <w:rPr>
          <w:spacing w:val="1"/>
        </w:rPr>
        <w:t xml:space="preserve"> </w:t>
      </w:r>
      <w:r>
        <w:t>ключевых слов,</w:t>
      </w:r>
      <w:r>
        <w:rPr>
          <w:spacing w:val="-1"/>
        </w:rPr>
        <w:t xml:space="preserve"> </w:t>
      </w:r>
      <w:r>
        <w:t>вопросов;</w:t>
      </w:r>
      <w:r>
        <w:rPr>
          <w:spacing w:val="1"/>
        </w:rPr>
        <w:t xml:space="preserve"> </w:t>
      </w:r>
      <w:r>
        <w:t>картинок,</w:t>
      </w:r>
      <w:r>
        <w:rPr>
          <w:spacing w:val="-2"/>
        </w:rPr>
        <w:t xml:space="preserve"> </w:t>
      </w:r>
      <w:r>
        <w:t>фотографий.</w:t>
      </w:r>
    </w:p>
    <w:p w14:paraId="3ED5ED6F" w14:textId="77777777" w:rsidR="00775EE4" w:rsidRDefault="00BE32C9">
      <w:pPr>
        <w:pStyle w:val="a3"/>
        <w:spacing w:line="317" w:lineRule="exact"/>
        <w:ind w:left="1026" w:firstLine="0"/>
      </w:pPr>
      <w:r>
        <w:t>Прогнозирование</w:t>
      </w:r>
      <w:r>
        <w:rPr>
          <w:spacing w:val="-3"/>
        </w:rPr>
        <w:t xml:space="preserve"> </w:t>
      </w:r>
      <w:r>
        <w:t>содержание</w:t>
      </w:r>
      <w:r>
        <w:rPr>
          <w:spacing w:val="-2"/>
        </w:rPr>
        <w:t xml:space="preserve"> </w:t>
      </w:r>
      <w:r>
        <w:t>текста</w:t>
      </w:r>
      <w:r>
        <w:rPr>
          <w:spacing w:val="-6"/>
        </w:rPr>
        <w:t xml:space="preserve"> </w:t>
      </w:r>
      <w:r>
        <w:t>для</w:t>
      </w:r>
      <w:r>
        <w:rPr>
          <w:spacing w:val="-4"/>
        </w:rPr>
        <w:t xml:space="preserve"> </w:t>
      </w:r>
      <w:r>
        <w:t>чтения</w:t>
      </w:r>
      <w:r>
        <w:rPr>
          <w:spacing w:val="-2"/>
        </w:rPr>
        <w:t xml:space="preserve"> </w:t>
      </w:r>
      <w:r>
        <w:t>на</w:t>
      </w:r>
      <w:r>
        <w:rPr>
          <w:spacing w:val="-6"/>
        </w:rPr>
        <w:t xml:space="preserve"> </w:t>
      </w:r>
      <w:r>
        <w:t>основе</w:t>
      </w:r>
      <w:r>
        <w:rPr>
          <w:spacing w:val="-4"/>
        </w:rPr>
        <w:t xml:space="preserve"> </w:t>
      </w:r>
      <w:r>
        <w:t>заголовка.</w:t>
      </w:r>
    </w:p>
    <w:p w14:paraId="300281AF" w14:textId="77777777" w:rsidR="00775EE4" w:rsidRDefault="00BE32C9">
      <w:pPr>
        <w:pStyle w:val="a3"/>
        <w:spacing w:before="161" w:line="360" w:lineRule="auto"/>
        <w:ind w:right="414"/>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71"/>
        </w:rPr>
        <w:t xml:space="preserve"> </w:t>
      </w:r>
      <w:r>
        <w:t>для</w:t>
      </w:r>
      <w:r>
        <w:rPr>
          <w:spacing w:val="1"/>
        </w:rPr>
        <w:t xml:space="preserve"> </w:t>
      </w:r>
      <w:r>
        <w:t>понимания основного содержания прочитанного/прослушанного текста или для</w:t>
      </w:r>
      <w:r>
        <w:rPr>
          <w:spacing w:val="-67"/>
        </w:rPr>
        <w:t xml:space="preserve"> </w:t>
      </w:r>
      <w:r>
        <w:t>нахождения</w:t>
      </w:r>
      <w:r>
        <w:rPr>
          <w:spacing w:val="-1"/>
        </w:rPr>
        <w:t xml:space="preserve"> </w:t>
      </w:r>
      <w:r>
        <w:t>в</w:t>
      </w:r>
      <w:r>
        <w:rPr>
          <w:spacing w:val="-2"/>
        </w:rPr>
        <w:t xml:space="preserve"> </w:t>
      </w:r>
      <w:r>
        <w:t>тексте запрашиваемой информации.</w:t>
      </w:r>
    </w:p>
    <w:p w14:paraId="6B35DF8D" w14:textId="77777777" w:rsidR="00775EE4" w:rsidRDefault="00BE32C9">
      <w:pPr>
        <w:pStyle w:val="a5"/>
        <w:numPr>
          <w:ilvl w:val="3"/>
          <w:numId w:val="96"/>
        </w:numPr>
        <w:tabs>
          <w:tab w:val="left" w:pos="1939"/>
        </w:tabs>
        <w:spacing w:line="360" w:lineRule="auto"/>
        <w:ind w:left="318" w:right="411" w:firstLine="707"/>
        <w:rPr>
          <w:sz w:val="28"/>
        </w:rPr>
      </w:pPr>
      <w:r>
        <w:rPr>
          <w:sz w:val="28"/>
        </w:rPr>
        <w:t>Планируемые результаты освоения программы по иностранному</w:t>
      </w:r>
      <w:r>
        <w:rPr>
          <w:spacing w:val="1"/>
          <w:sz w:val="28"/>
        </w:rPr>
        <w:t xml:space="preserve"> </w:t>
      </w:r>
      <w:r>
        <w:rPr>
          <w:sz w:val="28"/>
        </w:rPr>
        <w:t>(английскому)</w:t>
      </w:r>
      <w:r>
        <w:rPr>
          <w:spacing w:val="-1"/>
          <w:sz w:val="28"/>
        </w:rPr>
        <w:t xml:space="preserve"> </w:t>
      </w:r>
      <w:r>
        <w:rPr>
          <w:sz w:val="28"/>
        </w:rPr>
        <w:t>языку</w:t>
      </w:r>
      <w:r>
        <w:rPr>
          <w:spacing w:val="-2"/>
          <w:sz w:val="28"/>
        </w:rPr>
        <w:t xml:space="preserve"> </w:t>
      </w:r>
      <w:r>
        <w:rPr>
          <w:sz w:val="28"/>
        </w:rPr>
        <w:t>на уровне</w:t>
      </w:r>
      <w:r>
        <w:rPr>
          <w:spacing w:val="-1"/>
          <w:sz w:val="28"/>
        </w:rPr>
        <w:t xml:space="preserve"> </w:t>
      </w:r>
      <w:r>
        <w:rPr>
          <w:sz w:val="28"/>
        </w:rPr>
        <w:t>начального</w:t>
      </w:r>
      <w:r>
        <w:rPr>
          <w:spacing w:val="-2"/>
          <w:sz w:val="28"/>
        </w:rPr>
        <w:t xml:space="preserve"> </w:t>
      </w:r>
      <w:r>
        <w:rPr>
          <w:sz w:val="28"/>
        </w:rPr>
        <w:t>общего образования.</w:t>
      </w:r>
    </w:p>
    <w:p w14:paraId="0CCE2148" w14:textId="77777777" w:rsidR="00775EE4" w:rsidRDefault="00BE32C9">
      <w:pPr>
        <w:pStyle w:val="a5"/>
        <w:numPr>
          <w:ilvl w:val="4"/>
          <w:numId w:val="96"/>
        </w:numPr>
        <w:tabs>
          <w:tab w:val="left" w:pos="2148"/>
        </w:tabs>
        <w:spacing w:line="360" w:lineRule="auto"/>
        <w:ind w:right="404" w:firstLine="707"/>
        <w:rPr>
          <w:sz w:val="28"/>
        </w:rPr>
      </w:pPr>
      <w:r>
        <w:rPr>
          <w:sz w:val="28"/>
        </w:rPr>
        <w:t>Личностные результаты освоения программы по иностранному</w:t>
      </w:r>
      <w:r>
        <w:rPr>
          <w:spacing w:val="1"/>
          <w:sz w:val="28"/>
        </w:rPr>
        <w:t xml:space="preserve"> </w:t>
      </w:r>
      <w:r>
        <w:rPr>
          <w:sz w:val="28"/>
        </w:rPr>
        <w:t>(английскому) языку на уровне начального общего образования достигаются в</w:t>
      </w:r>
      <w:r>
        <w:rPr>
          <w:spacing w:val="1"/>
          <w:sz w:val="28"/>
        </w:rPr>
        <w:t xml:space="preserve"> </w:t>
      </w:r>
      <w:r>
        <w:rPr>
          <w:sz w:val="28"/>
        </w:rPr>
        <w:t>единстве</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воспитательной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традиционными</w:t>
      </w:r>
      <w:r>
        <w:rPr>
          <w:spacing w:val="1"/>
          <w:sz w:val="28"/>
        </w:rPr>
        <w:t xml:space="preserve"> </w:t>
      </w:r>
      <w:r>
        <w:rPr>
          <w:sz w:val="28"/>
        </w:rPr>
        <w:t>российскими</w:t>
      </w:r>
      <w:r>
        <w:rPr>
          <w:spacing w:val="1"/>
          <w:sz w:val="28"/>
        </w:rPr>
        <w:t xml:space="preserve"> </w:t>
      </w:r>
      <w:r>
        <w:rPr>
          <w:sz w:val="28"/>
        </w:rPr>
        <w:t>социокультурными</w:t>
      </w:r>
      <w:r>
        <w:rPr>
          <w:spacing w:val="1"/>
          <w:sz w:val="28"/>
        </w:rPr>
        <w:t xml:space="preserve"> </w:t>
      </w:r>
      <w:r>
        <w:rPr>
          <w:sz w:val="28"/>
        </w:rPr>
        <w:t>и</w:t>
      </w:r>
      <w:r>
        <w:rPr>
          <w:spacing w:val="1"/>
          <w:sz w:val="28"/>
        </w:rPr>
        <w:t xml:space="preserve"> </w:t>
      </w:r>
      <w:r>
        <w:rPr>
          <w:sz w:val="28"/>
        </w:rPr>
        <w:t>духовно-нравственными</w:t>
      </w:r>
      <w:r>
        <w:rPr>
          <w:spacing w:val="1"/>
          <w:sz w:val="28"/>
        </w:rPr>
        <w:t xml:space="preserve"> </w:t>
      </w:r>
      <w:r>
        <w:rPr>
          <w:sz w:val="28"/>
        </w:rPr>
        <w:t>ценностями,</w:t>
      </w:r>
      <w:r>
        <w:rPr>
          <w:spacing w:val="1"/>
          <w:sz w:val="28"/>
        </w:rPr>
        <w:t xml:space="preserve"> </w:t>
      </w:r>
      <w:r>
        <w:rPr>
          <w:sz w:val="28"/>
        </w:rPr>
        <w:t>принятыми</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правилами</w:t>
      </w:r>
      <w:r>
        <w:rPr>
          <w:spacing w:val="1"/>
          <w:sz w:val="28"/>
        </w:rPr>
        <w:t xml:space="preserve"> </w:t>
      </w:r>
      <w:r>
        <w:rPr>
          <w:sz w:val="28"/>
        </w:rPr>
        <w:t>и</w:t>
      </w:r>
      <w:r>
        <w:rPr>
          <w:spacing w:val="1"/>
          <w:sz w:val="28"/>
        </w:rPr>
        <w:t xml:space="preserve"> </w:t>
      </w:r>
      <w:r>
        <w:rPr>
          <w:sz w:val="28"/>
        </w:rPr>
        <w:t>нормами</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способствуют</w:t>
      </w:r>
      <w:r>
        <w:rPr>
          <w:spacing w:val="1"/>
          <w:sz w:val="28"/>
        </w:rPr>
        <w:t xml:space="preserve"> </w:t>
      </w:r>
      <w:r>
        <w:rPr>
          <w:sz w:val="28"/>
        </w:rPr>
        <w:t>процессам</w:t>
      </w:r>
      <w:r>
        <w:rPr>
          <w:spacing w:val="1"/>
          <w:sz w:val="28"/>
        </w:rPr>
        <w:t xml:space="preserve"> </w:t>
      </w:r>
      <w:r>
        <w:rPr>
          <w:sz w:val="28"/>
        </w:rPr>
        <w:t>самопознания,</w:t>
      </w:r>
      <w:r>
        <w:rPr>
          <w:spacing w:val="1"/>
          <w:sz w:val="28"/>
        </w:rPr>
        <w:t xml:space="preserve"> </w:t>
      </w:r>
      <w:r>
        <w:rPr>
          <w:sz w:val="28"/>
        </w:rPr>
        <w:t>самовоспитания</w:t>
      </w:r>
      <w:r>
        <w:rPr>
          <w:spacing w:val="1"/>
          <w:sz w:val="28"/>
        </w:rPr>
        <w:t xml:space="preserve"> </w:t>
      </w:r>
      <w:r>
        <w:rPr>
          <w:sz w:val="28"/>
        </w:rPr>
        <w:t>и</w:t>
      </w:r>
      <w:r>
        <w:rPr>
          <w:spacing w:val="1"/>
          <w:sz w:val="28"/>
        </w:rPr>
        <w:t xml:space="preserve"> </w:t>
      </w:r>
      <w:r>
        <w:rPr>
          <w:sz w:val="28"/>
        </w:rPr>
        <w:t>саморазвития,</w:t>
      </w:r>
      <w:r>
        <w:rPr>
          <w:spacing w:val="1"/>
          <w:sz w:val="28"/>
        </w:rPr>
        <w:t xml:space="preserve"> </w:t>
      </w:r>
      <w:r>
        <w:rPr>
          <w:sz w:val="28"/>
        </w:rPr>
        <w:t>формирования</w:t>
      </w:r>
      <w:r>
        <w:rPr>
          <w:spacing w:val="-1"/>
          <w:sz w:val="28"/>
        </w:rPr>
        <w:t xml:space="preserve"> </w:t>
      </w:r>
      <w:r>
        <w:rPr>
          <w:sz w:val="28"/>
        </w:rPr>
        <w:t>внутренней позиции личности.</w:t>
      </w:r>
    </w:p>
    <w:p w14:paraId="5ADF80C6" w14:textId="77777777" w:rsidR="00775EE4" w:rsidRDefault="00BE32C9">
      <w:pPr>
        <w:pStyle w:val="a3"/>
        <w:spacing w:before="1" w:line="360" w:lineRule="auto"/>
        <w:ind w:right="411"/>
      </w:pPr>
      <w:r>
        <w:t>В</w:t>
      </w:r>
      <w:r>
        <w:rPr>
          <w:spacing w:val="1"/>
        </w:rPr>
        <w:t xml:space="preserve"> </w:t>
      </w:r>
      <w:r>
        <w:t>результате</w:t>
      </w:r>
      <w:r>
        <w:rPr>
          <w:spacing w:val="1"/>
        </w:rPr>
        <w:t xml:space="preserve"> </w:t>
      </w:r>
      <w:r>
        <w:t>изучения</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3"/>
        </w:rPr>
        <w:t xml:space="preserve"> </w:t>
      </w:r>
      <w:r>
        <w:t>результаты:</w:t>
      </w:r>
    </w:p>
    <w:p w14:paraId="4B5C1FEB" w14:textId="77777777" w:rsidR="00775EE4" w:rsidRDefault="00BE32C9">
      <w:pPr>
        <w:pStyle w:val="a3"/>
        <w:spacing w:before="1"/>
        <w:ind w:left="1026" w:firstLine="0"/>
      </w:pPr>
      <w:r>
        <w:t>гражданско-патриотическое</w:t>
      </w:r>
      <w:r>
        <w:rPr>
          <w:spacing w:val="-7"/>
        </w:rPr>
        <w:t xml:space="preserve"> </w:t>
      </w:r>
      <w:r>
        <w:t>воспитание:</w:t>
      </w:r>
    </w:p>
    <w:p w14:paraId="28415B1B" w14:textId="77777777" w:rsidR="00775EE4" w:rsidRDefault="00BE32C9">
      <w:pPr>
        <w:pStyle w:val="a3"/>
        <w:spacing w:before="160"/>
        <w:ind w:left="1026" w:firstLine="0"/>
      </w:pPr>
      <w:r>
        <w:t>становление</w:t>
      </w:r>
      <w:r>
        <w:rPr>
          <w:spacing w:val="-3"/>
        </w:rPr>
        <w:t xml:space="preserve"> </w:t>
      </w:r>
      <w:r>
        <w:t>ценностного</w:t>
      </w:r>
      <w:r>
        <w:rPr>
          <w:spacing w:val="-5"/>
        </w:rPr>
        <w:t xml:space="preserve"> </w:t>
      </w:r>
      <w:r>
        <w:t>отношения</w:t>
      </w:r>
      <w:r>
        <w:rPr>
          <w:spacing w:val="-3"/>
        </w:rPr>
        <w:t xml:space="preserve"> </w:t>
      </w:r>
      <w:r>
        <w:t>к</w:t>
      </w:r>
      <w:r>
        <w:rPr>
          <w:spacing w:val="-5"/>
        </w:rPr>
        <w:t xml:space="preserve"> </w:t>
      </w:r>
      <w:r>
        <w:t>своей</w:t>
      </w:r>
      <w:r>
        <w:rPr>
          <w:spacing w:val="-2"/>
        </w:rPr>
        <w:t xml:space="preserve"> </w:t>
      </w:r>
      <w:r>
        <w:t>Родине</w:t>
      </w:r>
      <w:r>
        <w:rPr>
          <w:spacing w:val="-1"/>
        </w:rPr>
        <w:t xml:space="preserve"> </w:t>
      </w:r>
      <w:r>
        <w:t>–</w:t>
      </w:r>
      <w:r>
        <w:rPr>
          <w:spacing w:val="-2"/>
        </w:rPr>
        <w:t xml:space="preserve"> </w:t>
      </w:r>
      <w:r>
        <w:t>России;</w:t>
      </w:r>
    </w:p>
    <w:p w14:paraId="6E50E163" w14:textId="77777777" w:rsidR="00775EE4" w:rsidRDefault="00BE32C9">
      <w:pPr>
        <w:pStyle w:val="a3"/>
        <w:spacing w:before="161" w:line="360" w:lineRule="auto"/>
        <w:ind w:right="411"/>
      </w:pPr>
      <w:r>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1"/>
        </w:rPr>
        <w:t xml:space="preserve"> </w:t>
      </w:r>
      <w:r>
        <w:t>идентичности;</w:t>
      </w:r>
    </w:p>
    <w:p w14:paraId="2FE39737" w14:textId="77777777" w:rsidR="00775EE4" w:rsidRDefault="00BE32C9">
      <w:pPr>
        <w:pStyle w:val="a3"/>
        <w:spacing w:before="1" w:line="360" w:lineRule="auto"/>
        <w:ind w:right="411"/>
      </w:pPr>
      <w:r>
        <w:t>сопричастность</w:t>
      </w:r>
      <w:r>
        <w:rPr>
          <w:spacing w:val="1"/>
        </w:rPr>
        <w:t xml:space="preserve"> </w:t>
      </w:r>
      <w:r>
        <w:t>к</w:t>
      </w:r>
      <w:r>
        <w:rPr>
          <w:spacing w:val="1"/>
        </w:rPr>
        <w:t xml:space="preserve"> </w:t>
      </w:r>
      <w:r>
        <w:t>прошлому,</w:t>
      </w:r>
      <w:r>
        <w:rPr>
          <w:spacing w:val="1"/>
        </w:rPr>
        <w:t xml:space="preserve"> </w:t>
      </w:r>
      <w:r>
        <w:t>настоящему и</w:t>
      </w:r>
      <w:r>
        <w:rPr>
          <w:spacing w:val="1"/>
        </w:rPr>
        <w:t xml:space="preserve"> </w:t>
      </w:r>
      <w:r>
        <w:t>будущему своей</w:t>
      </w:r>
      <w:r>
        <w:rPr>
          <w:spacing w:val="1"/>
        </w:rPr>
        <w:t xml:space="preserve"> </w:t>
      </w:r>
      <w:r>
        <w:t>страны</w:t>
      </w:r>
      <w:r>
        <w:rPr>
          <w:spacing w:val="1"/>
        </w:rPr>
        <w:t xml:space="preserve"> </w:t>
      </w:r>
      <w:r>
        <w:t>и</w:t>
      </w:r>
      <w:r>
        <w:rPr>
          <w:spacing w:val="1"/>
        </w:rPr>
        <w:t xml:space="preserve"> </w:t>
      </w:r>
      <w:r>
        <w:t>родного края;</w:t>
      </w:r>
    </w:p>
    <w:p w14:paraId="492CE362" w14:textId="77777777" w:rsidR="00775EE4" w:rsidRDefault="00BE32C9">
      <w:pPr>
        <w:pStyle w:val="a3"/>
        <w:spacing w:line="321" w:lineRule="exact"/>
        <w:ind w:left="1026" w:firstLine="0"/>
      </w:pPr>
      <w:r>
        <w:t>уважение</w:t>
      </w:r>
      <w:r>
        <w:rPr>
          <w:spacing w:val="-3"/>
        </w:rPr>
        <w:t xml:space="preserve"> </w:t>
      </w:r>
      <w:r>
        <w:t>к</w:t>
      </w:r>
      <w:r>
        <w:rPr>
          <w:spacing w:val="-2"/>
        </w:rPr>
        <w:t xml:space="preserve"> </w:t>
      </w:r>
      <w:r>
        <w:t>своему</w:t>
      </w:r>
      <w:r>
        <w:rPr>
          <w:spacing w:val="-5"/>
        </w:rPr>
        <w:t xml:space="preserve"> </w:t>
      </w:r>
      <w:r>
        <w:t>и</w:t>
      </w:r>
      <w:r>
        <w:rPr>
          <w:spacing w:val="-2"/>
        </w:rPr>
        <w:t xml:space="preserve"> </w:t>
      </w:r>
      <w:r>
        <w:t>другим</w:t>
      </w:r>
      <w:r>
        <w:rPr>
          <w:spacing w:val="-2"/>
        </w:rPr>
        <w:t xml:space="preserve"> </w:t>
      </w:r>
      <w:r>
        <w:t>народам;</w:t>
      </w:r>
    </w:p>
    <w:p w14:paraId="5A1C0E9A" w14:textId="77777777" w:rsidR="00775EE4" w:rsidRDefault="00BE32C9">
      <w:pPr>
        <w:pStyle w:val="a3"/>
        <w:spacing w:before="161" w:line="360" w:lineRule="auto"/>
        <w:ind w:right="404"/>
      </w:pPr>
      <w:r>
        <w:t>первоначальные представления о человеке как члене общества, о правах и</w:t>
      </w:r>
      <w:r>
        <w:rPr>
          <w:spacing w:val="-67"/>
        </w:rPr>
        <w:t xml:space="preserve"> </w:t>
      </w:r>
      <w:r>
        <w:t>ответственности, уважении и достоинстве человека, о нравственно-этических</w:t>
      </w:r>
      <w:r>
        <w:rPr>
          <w:spacing w:val="1"/>
        </w:rPr>
        <w:t xml:space="preserve"> </w:t>
      </w:r>
      <w:r>
        <w:t>нормах поведения</w:t>
      </w:r>
      <w:r>
        <w:rPr>
          <w:spacing w:val="-3"/>
        </w:rPr>
        <w:t xml:space="preserve"> </w:t>
      </w:r>
      <w:r>
        <w:t>и</w:t>
      </w:r>
      <w:r>
        <w:rPr>
          <w:spacing w:val="-3"/>
        </w:rPr>
        <w:t xml:space="preserve"> </w:t>
      </w:r>
      <w:r>
        <w:t>правилах</w:t>
      </w:r>
      <w:r>
        <w:rPr>
          <w:spacing w:val="1"/>
        </w:rPr>
        <w:t xml:space="preserve"> </w:t>
      </w:r>
      <w:r>
        <w:t>межличностных</w:t>
      </w:r>
      <w:r>
        <w:rPr>
          <w:spacing w:val="-3"/>
        </w:rPr>
        <w:t xml:space="preserve"> </w:t>
      </w:r>
      <w:r>
        <w:t>отношений;</w:t>
      </w:r>
    </w:p>
    <w:p w14:paraId="01690849" w14:textId="77777777" w:rsidR="00775EE4" w:rsidRDefault="00BE32C9">
      <w:pPr>
        <w:pStyle w:val="a3"/>
        <w:spacing w:before="1"/>
        <w:ind w:left="1026" w:firstLine="0"/>
      </w:pPr>
      <w:r>
        <w:t>духовно-нравственное</w:t>
      </w:r>
      <w:r>
        <w:rPr>
          <w:spacing w:val="-7"/>
        </w:rPr>
        <w:t xml:space="preserve"> </w:t>
      </w:r>
      <w:r>
        <w:t>воспитание:</w:t>
      </w:r>
    </w:p>
    <w:p w14:paraId="356F7FEF" w14:textId="77777777" w:rsidR="00775EE4" w:rsidRDefault="00BE32C9">
      <w:pPr>
        <w:pStyle w:val="a3"/>
        <w:spacing w:before="160"/>
        <w:ind w:left="1026" w:firstLine="0"/>
      </w:pPr>
      <w:r>
        <w:t>признание</w:t>
      </w:r>
      <w:r>
        <w:rPr>
          <w:spacing w:val="-3"/>
        </w:rPr>
        <w:t xml:space="preserve"> </w:t>
      </w:r>
      <w:r>
        <w:t>индивидуальности</w:t>
      </w:r>
      <w:r>
        <w:rPr>
          <w:spacing w:val="-5"/>
        </w:rPr>
        <w:t xml:space="preserve"> </w:t>
      </w:r>
      <w:r>
        <w:t>каждого</w:t>
      </w:r>
      <w:r>
        <w:rPr>
          <w:spacing w:val="-4"/>
        </w:rPr>
        <w:t xml:space="preserve"> </w:t>
      </w:r>
      <w:r>
        <w:t>человека;</w:t>
      </w:r>
    </w:p>
    <w:p w14:paraId="118BBC22" w14:textId="77777777" w:rsidR="00775EE4" w:rsidRDefault="00775EE4">
      <w:pPr>
        <w:sectPr w:rsidR="00775EE4">
          <w:pgSz w:w="11910" w:h="16840"/>
          <w:pgMar w:top="1040" w:right="440" w:bottom="1140" w:left="1100" w:header="0" w:footer="875" w:gutter="0"/>
          <w:cols w:space="720"/>
        </w:sectPr>
      </w:pPr>
    </w:p>
    <w:p w14:paraId="38BD2E28" w14:textId="77777777" w:rsidR="00775EE4" w:rsidRDefault="00BE32C9">
      <w:pPr>
        <w:pStyle w:val="a3"/>
        <w:spacing w:before="67"/>
        <w:ind w:left="1026" w:firstLine="0"/>
      </w:pPr>
      <w:r>
        <w:t>проявление</w:t>
      </w:r>
      <w:r>
        <w:rPr>
          <w:spacing w:val="-6"/>
        </w:rPr>
        <w:t xml:space="preserve"> </w:t>
      </w:r>
      <w:r>
        <w:t>сопереживания,</w:t>
      </w:r>
      <w:r>
        <w:rPr>
          <w:spacing w:val="-5"/>
        </w:rPr>
        <w:t xml:space="preserve"> </w:t>
      </w:r>
      <w:r>
        <w:t>уважения</w:t>
      </w:r>
      <w:r>
        <w:rPr>
          <w:spacing w:val="-5"/>
        </w:rPr>
        <w:t xml:space="preserve"> </w:t>
      </w:r>
      <w:r>
        <w:t>и</w:t>
      </w:r>
      <w:r>
        <w:rPr>
          <w:spacing w:val="-7"/>
        </w:rPr>
        <w:t xml:space="preserve"> </w:t>
      </w:r>
      <w:r>
        <w:t>доброжелательности;</w:t>
      </w:r>
    </w:p>
    <w:p w14:paraId="4CA08B26" w14:textId="77777777" w:rsidR="00775EE4" w:rsidRDefault="00BE32C9">
      <w:pPr>
        <w:pStyle w:val="a3"/>
        <w:spacing w:before="163" w:line="360" w:lineRule="auto"/>
        <w:ind w:right="412"/>
      </w:pPr>
      <w:r>
        <w:t>неприятие</w:t>
      </w:r>
      <w:r>
        <w:rPr>
          <w:spacing w:val="1"/>
        </w:rPr>
        <w:t xml:space="preserve"> </w:t>
      </w:r>
      <w:r>
        <w:t>любых</w:t>
      </w:r>
      <w:r>
        <w:rPr>
          <w:spacing w:val="1"/>
        </w:rPr>
        <w:t xml:space="preserve"> </w:t>
      </w:r>
      <w:r>
        <w:t>форм</w:t>
      </w:r>
      <w:r>
        <w:rPr>
          <w:spacing w:val="1"/>
        </w:rPr>
        <w:t xml:space="preserve"> </w:t>
      </w:r>
      <w:r>
        <w:t>поведения,</w:t>
      </w:r>
      <w:r>
        <w:rPr>
          <w:spacing w:val="1"/>
        </w:rPr>
        <w:t xml:space="preserve"> </w:t>
      </w:r>
      <w:r>
        <w:t>направленных</w:t>
      </w:r>
      <w:r>
        <w:rPr>
          <w:spacing w:val="1"/>
        </w:rPr>
        <w:t xml:space="preserve"> </w:t>
      </w:r>
      <w:r>
        <w:t>на</w:t>
      </w:r>
      <w:r>
        <w:rPr>
          <w:spacing w:val="1"/>
        </w:rPr>
        <w:t xml:space="preserve"> </w:t>
      </w:r>
      <w:r>
        <w:t>причинение</w:t>
      </w:r>
      <w:r>
        <w:rPr>
          <w:spacing w:val="1"/>
        </w:rPr>
        <w:t xml:space="preserve"> </w:t>
      </w:r>
      <w:r>
        <w:t>физического и морального</w:t>
      </w:r>
      <w:r>
        <w:rPr>
          <w:spacing w:val="1"/>
        </w:rPr>
        <w:t xml:space="preserve"> </w:t>
      </w:r>
      <w:r>
        <w:t>вреда</w:t>
      </w:r>
      <w:r>
        <w:rPr>
          <w:spacing w:val="-4"/>
        </w:rPr>
        <w:t xml:space="preserve"> </w:t>
      </w:r>
      <w:r>
        <w:t>другим людям;</w:t>
      </w:r>
    </w:p>
    <w:p w14:paraId="460709BF" w14:textId="77777777" w:rsidR="00775EE4" w:rsidRDefault="00BE32C9">
      <w:pPr>
        <w:pStyle w:val="a3"/>
        <w:spacing w:line="321" w:lineRule="exact"/>
        <w:ind w:left="1026" w:firstLine="0"/>
      </w:pPr>
      <w:r>
        <w:t>эстетическое</w:t>
      </w:r>
      <w:r>
        <w:rPr>
          <w:spacing w:val="-7"/>
        </w:rPr>
        <w:t xml:space="preserve"> </w:t>
      </w:r>
      <w:r>
        <w:t>воспитание:</w:t>
      </w:r>
    </w:p>
    <w:p w14:paraId="170DAF2B" w14:textId="77777777" w:rsidR="00775EE4" w:rsidRDefault="00BE32C9">
      <w:pPr>
        <w:pStyle w:val="a3"/>
        <w:spacing w:before="160" w:line="360" w:lineRule="auto"/>
        <w:ind w:right="413"/>
      </w:pPr>
      <w:r>
        <w:t>уважительное</w:t>
      </w:r>
      <w:r>
        <w:rPr>
          <w:spacing w:val="1"/>
        </w:rPr>
        <w:t xml:space="preserve"> </w:t>
      </w:r>
      <w:r>
        <w:t>отношение</w:t>
      </w:r>
      <w:r>
        <w:rPr>
          <w:spacing w:val="1"/>
        </w:rPr>
        <w:t xml:space="preserve"> </w:t>
      </w:r>
      <w:r>
        <w:t>и</w:t>
      </w:r>
      <w:r>
        <w:rPr>
          <w:spacing w:val="1"/>
        </w:rPr>
        <w:t xml:space="preserve"> </w:t>
      </w:r>
      <w:r>
        <w:t>интерес</w:t>
      </w:r>
      <w:r>
        <w:rPr>
          <w:spacing w:val="1"/>
        </w:rPr>
        <w:t xml:space="preserve"> </w:t>
      </w:r>
      <w:r>
        <w:t>к</w:t>
      </w:r>
      <w:r>
        <w:rPr>
          <w:spacing w:val="1"/>
        </w:rPr>
        <w:t xml:space="preserve"> </w:t>
      </w:r>
      <w:r>
        <w:t>художественной</w:t>
      </w:r>
      <w:r>
        <w:rPr>
          <w:spacing w:val="1"/>
        </w:rPr>
        <w:t xml:space="preserve"> </w:t>
      </w:r>
      <w:r>
        <w:t>культуре,</w:t>
      </w:r>
      <w:r>
        <w:rPr>
          <w:spacing w:val="1"/>
        </w:rPr>
        <w:t xml:space="preserve"> </w:t>
      </w:r>
      <w:r>
        <w:t>восприимчивость к разным видам искусства, традициям и творчеству своего и</w:t>
      </w:r>
      <w:r>
        <w:rPr>
          <w:spacing w:val="1"/>
        </w:rPr>
        <w:t xml:space="preserve"> </w:t>
      </w:r>
      <w:r>
        <w:t>других</w:t>
      </w:r>
      <w:r>
        <w:rPr>
          <w:spacing w:val="-4"/>
        </w:rPr>
        <w:t xml:space="preserve"> </w:t>
      </w:r>
      <w:r>
        <w:t>народов;</w:t>
      </w:r>
    </w:p>
    <w:p w14:paraId="0305C2BE" w14:textId="77777777" w:rsidR="00775EE4" w:rsidRDefault="00BE32C9">
      <w:pPr>
        <w:pStyle w:val="a3"/>
        <w:spacing w:before="1" w:line="360" w:lineRule="auto"/>
        <w:ind w:right="404"/>
      </w:pPr>
      <w:r>
        <w:t>стремление</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художественной</w:t>
      </w:r>
      <w:r>
        <w:rPr>
          <w:spacing w:val="1"/>
        </w:rPr>
        <w:t xml:space="preserve"> </w:t>
      </w:r>
      <w:r>
        <w:t>деятельности;</w:t>
      </w:r>
    </w:p>
    <w:p w14:paraId="0F0C9665" w14:textId="77777777" w:rsidR="00775EE4" w:rsidRDefault="00BE32C9">
      <w:pPr>
        <w:pStyle w:val="a3"/>
        <w:spacing w:before="2" w:line="360" w:lineRule="auto"/>
        <w:ind w:right="413"/>
      </w:pPr>
      <w:r>
        <w:t>физическое</w:t>
      </w:r>
      <w:r>
        <w:rPr>
          <w:spacing w:val="1"/>
        </w:rPr>
        <w:t xml:space="preserve"> </w:t>
      </w:r>
      <w:r>
        <w:t>воспитание,</w:t>
      </w:r>
      <w:r>
        <w:rPr>
          <w:spacing w:val="1"/>
        </w:rPr>
        <w:t xml:space="preserve"> </w:t>
      </w:r>
      <w:r>
        <w:t>формирование</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 благополучия:</w:t>
      </w:r>
    </w:p>
    <w:p w14:paraId="70F249FA" w14:textId="77777777" w:rsidR="00775EE4" w:rsidRDefault="00BE32C9">
      <w:pPr>
        <w:pStyle w:val="a3"/>
        <w:spacing w:line="360" w:lineRule="auto"/>
        <w:ind w:right="411"/>
      </w:pPr>
      <w:r>
        <w:t>соблюдение правил здорового и безопасного (для себя и других людей)</w:t>
      </w:r>
      <w:r>
        <w:rPr>
          <w:spacing w:val="1"/>
        </w:rPr>
        <w:t xml:space="preserve"> </w:t>
      </w:r>
      <w:r>
        <w:t>образа</w:t>
      </w:r>
      <w:r>
        <w:rPr>
          <w:spacing w:val="-5"/>
        </w:rPr>
        <w:t xml:space="preserve"> </w:t>
      </w:r>
      <w:r>
        <w:t>жизни</w:t>
      </w:r>
      <w:r>
        <w:rPr>
          <w:spacing w:val="-1"/>
        </w:rPr>
        <w:t xml:space="preserve"> </w:t>
      </w:r>
      <w:r>
        <w:t>в</w:t>
      </w:r>
      <w:r>
        <w:rPr>
          <w:spacing w:val="-1"/>
        </w:rPr>
        <w:t xml:space="preserve"> </w:t>
      </w:r>
      <w:r>
        <w:t>окружающей</w:t>
      </w:r>
      <w:r>
        <w:rPr>
          <w:spacing w:val="-1"/>
        </w:rPr>
        <w:t xml:space="preserve"> </w:t>
      </w:r>
      <w:r>
        <w:t>среде (в</w:t>
      </w:r>
      <w:r>
        <w:rPr>
          <w:spacing w:val="-2"/>
        </w:rPr>
        <w:t xml:space="preserve"> </w:t>
      </w:r>
      <w:r>
        <w:t>том</w:t>
      </w:r>
      <w:r>
        <w:rPr>
          <w:spacing w:val="-1"/>
        </w:rPr>
        <w:t xml:space="preserve"> </w:t>
      </w:r>
      <w:r>
        <w:t>числе информационной);</w:t>
      </w:r>
    </w:p>
    <w:p w14:paraId="1A0CEFE3" w14:textId="77777777" w:rsidR="00775EE4" w:rsidRDefault="00BE32C9">
      <w:pPr>
        <w:pStyle w:val="a3"/>
        <w:spacing w:line="360" w:lineRule="auto"/>
        <w:ind w:left="1026" w:right="1690" w:firstLine="0"/>
      </w:pPr>
      <w:r>
        <w:t>бережное отношение к физическому и психическому здоровью;</w:t>
      </w:r>
      <w:r>
        <w:rPr>
          <w:spacing w:val="-68"/>
        </w:rPr>
        <w:t xml:space="preserve"> </w:t>
      </w:r>
      <w:r>
        <w:t>трудовое</w:t>
      </w:r>
      <w:r>
        <w:rPr>
          <w:spacing w:val="-1"/>
        </w:rPr>
        <w:t xml:space="preserve"> </w:t>
      </w:r>
      <w:r>
        <w:t>воспитание:</w:t>
      </w:r>
    </w:p>
    <w:p w14:paraId="7D5B98E0" w14:textId="77777777" w:rsidR="00775EE4" w:rsidRDefault="00BE32C9">
      <w:pPr>
        <w:pStyle w:val="a3"/>
        <w:spacing w:line="360" w:lineRule="auto"/>
        <w:ind w:right="412"/>
      </w:pPr>
      <w:r>
        <w:t>осознание ценности труда в жизни человека и общества, ответственное</w:t>
      </w:r>
      <w:r>
        <w:rPr>
          <w:spacing w:val="1"/>
        </w:rPr>
        <w:t xml:space="preserve"> </w:t>
      </w:r>
      <w:r>
        <w:t>потребление</w:t>
      </w:r>
      <w:r>
        <w:rPr>
          <w:spacing w:val="1"/>
        </w:rPr>
        <w:t xml:space="preserve"> </w:t>
      </w:r>
      <w:r>
        <w:t>и бережное отношение к</w:t>
      </w:r>
      <w:r>
        <w:rPr>
          <w:spacing w:val="1"/>
        </w:rPr>
        <w:t xml:space="preserve"> </w:t>
      </w:r>
      <w:r>
        <w:t>результатам</w:t>
      </w:r>
      <w:r>
        <w:rPr>
          <w:spacing w:val="1"/>
        </w:rPr>
        <w:t xml:space="preserve"> </w:t>
      </w:r>
      <w:r>
        <w:t>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трудовой</w:t>
      </w:r>
      <w:r>
        <w:rPr>
          <w:spacing w:val="-4"/>
        </w:rPr>
        <w:t xml:space="preserve"> </w:t>
      </w:r>
      <w:r>
        <w:t>деятельности,</w:t>
      </w:r>
      <w:r>
        <w:rPr>
          <w:spacing w:val="-2"/>
        </w:rPr>
        <w:t xml:space="preserve"> </w:t>
      </w:r>
      <w:r>
        <w:t>интерес</w:t>
      </w:r>
      <w:r>
        <w:rPr>
          <w:spacing w:val="3"/>
        </w:rPr>
        <w:t xml:space="preserve"> </w:t>
      </w:r>
      <w:r>
        <w:t>к</w:t>
      </w:r>
      <w:r>
        <w:rPr>
          <w:spacing w:val="-2"/>
        </w:rPr>
        <w:t xml:space="preserve"> </w:t>
      </w:r>
      <w:r>
        <w:t>различным</w:t>
      </w:r>
      <w:r>
        <w:rPr>
          <w:spacing w:val="-2"/>
        </w:rPr>
        <w:t xml:space="preserve"> </w:t>
      </w:r>
      <w:r>
        <w:t>профессия;</w:t>
      </w:r>
    </w:p>
    <w:p w14:paraId="3E04B92B" w14:textId="77777777" w:rsidR="00775EE4" w:rsidRDefault="00BE32C9">
      <w:pPr>
        <w:pStyle w:val="a3"/>
        <w:ind w:left="1026" w:firstLine="0"/>
      </w:pPr>
      <w:r>
        <w:t>экологическое</w:t>
      </w:r>
      <w:r>
        <w:rPr>
          <w:spacing w:val="-6"/>
        </w:rPr>
        <w:t xml:space="preserve"> </w:t>
      </w:r>
      <w:r>
        <w:t>воспитание:</w:t>
      </w:r>
    </w:p>
    <w:p w14:paraId="564080C2" w14:textId="77777777" w:rsidR="00775EE4" w:rsidRDefault="00BE32C9">
      <w:pPr>
        <w:pStyle w:val="a3"/>
        <w:spacing w:before="161"/>
        <w:ind w:left="1026" w:firstLine="0"/>
      </w:pPr>
      <w:r>
        <w:t>бережное</w:t>
      </w:r>
      <w:r>
        <w:rPr>
          <w:spacing w:val="-4"/>
        </w:rPr>
        <w:t xml:space="preserve"> </w:t>
      </w:r>
      <w:r>
        <w:t>отношение</w:t>
      </w:r>
      <w:r>
        <w:rPr>
          <w:spacing w:val="-3"/>
        </w:rPr>
        <w:t xml:space="preserve"> </w:t>
      </w:r>
      <w:r>
        <w:t>к</w:t>
      </w:r>
      <w:r>
        <w:rPr>
          <w:spacing w:val="-4"/>
        </w:rPr>
        <w:t xml:space="preserve"> </w:t>
      </w:r>
      <w:r>
        <w:t>природе;</w:t>
      </w:r>
    </w:p>
    <w:p w14:paraId="03988007" w14:textId="77777777" w:rsidR="00775EE4" w:rsidRDefault="00BE32C9">
      <w:pPr>
        <w:pStyle w:val="a3"/>
        <w:spacing w:before="160" w:line="360" w:lineRule="auto"/>
        <w:ind w:left="1026" w:right="3548" w:firstLine="0"/>
        <w:jc w:val="left"/>
      </w:pPr>
      <w:r>
        <w:t>неприятие действий, приносящих вред природе;</w:t>
      </w:r>
      <w:r>
        <w:rPr>
          <w:spacing w:val="-67"/>
        </w:rPr>
        <w:t xml:space="preserve"> </w:t>
      </w:r>
      <w:r>
        <w:t>ценности</w:t>
      </w:r>
      <w:r>
        <w:rPr>
          <w:spacing w:val="-3"/>
        </w:rPr>
        <w:t xml:space="preserve"> </w:t>
      </w:r>
      <w:r>
        <w:t>научного</w:t>
      </w:r>
      <w:r>
        <w:rPr>
          <w:spacing w:val="-3"/>
        </w:rPr>
        <w:t xml:space="preserve"> </w:t>
      </w:r>
      <w:r>
        <w:t>познания:</w:t>
      </w:r>
    </w:p>
    <w:p w14:paraId="0C742F17" w14:textId="77777777" w:rsidR="00775EE4" w:rsidRDefault="00BE32C9">
      <w:pPr>
        <w:pStyle w:val="a3"/>
        <w:spacing w:before="1"/>
        <w:ind w:left="1026" w:firstLine="0"/>
        <w:jc w:val="left"/>
      </w:pPr>
      <w:r>
        <w:t>первоначальные</w:t>
      </w:r>
      <w:r>
        <w:rPr>
          <w:spacing w:val="-6"/>
        </w:rPr>
        <w:t xml:space="preserve"> </w:t>
      </w:r>
      <w:r>
        <w:t>представления</w:t>
      </w:r>
      <w:r>
        <w:rPr>
          <w:spacing w:val="-6"/>
        </w:rPr>
        <w:t xml:space="preserve"> </w:t>
      </w:r>
      <w:r>
        <w:t>о</w:t>
      </w:r>
      <w:r>
        <w:rPr>
          <w:spacing w:val="-1"/>
        </w:rPr>
        <w:t xml:space="preserve"> </w:t>
      </w:r>
      <w:r>
        <w:t>научной</w:t>
      </w:r>
      <w:r>
        <w:rPr>
          <w:spacing w:val="-3"/>
        </w:rPr>
        <w:t xml:space="preserve"> </w:t>
      </w:r>
      <w:r>
        <w:t>картине</w:t>
      </w:r>
      <w:r>
        <w:rPr>
          <w:spacing w:val="-3"/>
        </w:rPr>
        <w:t xml:space="preserve"> </w:t>
      </w:r>
      <w:r>
        <w:t>мира;</w:t>
      </w:r>
    </w:p>
    <w:p w14:paraId="603F2EB7" w14:textId="77777777" w:rsidR="00775EE4" w:rsidRDefault="00BE32C9">
      <w:pPr>
        <w:pStyle w:val="a3"/>
        <w:tabs>
          <w:tab w:val="left" w:pos="3739"/>
          <w:tab w:val="left" w:pos="5737"/>
          <w:tab w:val="left" w:pos="7942"/>
        </w:tabs>
        <w:spacing w:before="161" w:line="360" w:lineRule="auto"/>
        <w:ind w:right="405"/>
      </w:pPr>
      <w:r>
        <w:t>познавательные</w:t>
      </w:r>
      <w:r>
        <w:tab/>
        <w:t>интересы,</w:t>
      </w:r>
      <w:r>
        <w:tab/>
        <w:t>активность,</w:t>
      </w:r>
      <w:r>
        <w:tab/>
        <w:t>инициативность,</w:t>
      </w:r>
      <w:r>
        <w:rPr>
          <w:spacing w:val="-68"/>
        </w:rPr>
        <w:t xml:space="preserve"> </w:t>
      </w:r>
      <w:r>
        <w:t>любознательность</w:t>
      </w:r>
      <w:r>
        <w:rPr>
          <w:spacing w:val="-2"/>
        </w:rPr>
        <w:t xml:space="preserve"> </w:t>
      </w:r>
      <w:r>
        <w:t>и</w:t>
      </w:r>
      <w:r>
        <w:rPr>
          <w:spacing w:val="-2"/>
        </w:rPr>
        <w:t xml:space="preserve"> </w:t>
      </w:r>
      <w:r>
        <w:t>самостоятельность</w:t>
      </w:r>
      <w:r>
        <w:rPr>
          <w:spacing w:val="-1"/>
        </w:rPr>
        <w:t xml:space="preserve"> </w:t>
      </w:r>
      <w:r>
        <w:t>в</w:t>
      </w:r>
      <w:r>
        <w:rPr>
          <w:spacing w:val="-1"/>
        </w:rPr>
        <w:t xml:space="preserve"> </w:t>
      </w:r>
      <w:r>
        <w:t>познании.</w:t>
      </w:r>
    </w:p>
    <w:p w14:paraId="72F00682" w14:textId="77777777" w:rsidR="00775EE4" w:rsidRDefault="00BE32C9">
      <w:pPr>
        <w:pStyle w:val="a5"/>
        <w:numPr>
          <w:ilvl w:val="4"/>
          <w:numId w:val="96"/>
        </w:numPr>
        <w:tabs>
          <w:tab w:val="left" w:pos="2148"/>
        </w:tabs>
        <w:spacing w:line="360" w:lineRule="auto"/>
        <w:ind w:right="410" w:firstLine="707"/>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иностранного</w:t>
      </w:r>
      <w:r>
        <w:rPr>
          <w:spacing w:val="1"/>
          <w:sz w:val="28"/>
        </w:rPr>
        <w:t xml:space="preserve"> </w:t>
      </w:r>
      <w:r>
        <w:rPr>
          <w:sz w:val="28"/>
        </w:rPr>
        <w:t>(английского)</w:t>
      </w:r>
      <w:r>
        <w:rPr>
          <w:spacing w:val="1"/>
          <w:sz w:val="28"/>
        </w:rPr>
        <w:t xml:space="preserve"> </w:t>
      </w:r>
      <w:r>
        <w:rPr>
          <w:sz w:val="28"/>
        </w:rPr>
        <w:t>языка</w:t>
      </w:r>
      <w:r>
        <w:rPr>
          <w:spacing w:val="1"/>
          <w:sz w:val="28"/>
        </w:rPr>
        <w:t xml:space="preserve"> </w:t>
      </w:r>
      <w:r>
        <w:rPr>
          <w:sz w:val="28"/>
        </w:rPr>
        <w:t>на</w:t>
      </w:r>
      <w:r>
        <w:rPr>
          <w:spacing w:val="1"/>
          <w:sz w:val="28"/>
        </w:rPr>
        <w:t xml:space="preserve"> </w:t>
      </w:r>
      <w:r>
        <w:rPr>
          <w:sz w:val="28"/>
        </w:rPr>
        <w:t>уровне начального общего образования у обучающегося будут сформированы</w:t>
      </w:r>
      <w:r>
        <w:rPr>
          <w:spacing w:val="1"/>
          <w:sz w:val="28"/>
        </w:rPr>
        <w:t xml:space="preserve"> </w:t>
      </w:r>
      <w:r>
        <w:rPr>
          <w:sz w:val="28"/>
        </w:rPr>
        <w:t>познавательные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коммуникативные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регулятивные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совместная деятельность.</w:t>
      </w:r>
    </w:p>
    <w:p w14:paraId="7D3695DF"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3220748A" w14:textId="77777777" w:rsidR="00775EE4" w:rsidRDefault="00BE32C9">
      <w:pPr>
        <w:pStyle w:val="a5"/>
        <w:numPr>
          <w:ilvl w:val="5"/>
          <w:numId w:val="96"/>
        </w:numPr>
        <w:tabs>
          <w:tab w:val="left" w:pos="2359"/>
        </w:tabs>
        <w:spacing w:before="67" w:line="360" w:lineRule="auto"/>
        <w:ind w:right="409"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логические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14:paraId="22239499" w14:textId="77777777" w:rsidR="00775EE4" w:rsidRDefault="00BE32C9">
      <w:pPr>
        <w:pStyle w:val="a3"/>
        <w:spacing w:before="1" w:line="360" w:lineRule="auto"/>
        <w:ind w:right="408"/>
      </w:pPr>
      <w:r>
        <w:t>сравнивать</w:t>
      </w:r>
      <w:r>
        <w:rPr>
          <w:spacing w:val="1"/>
        </w:rPr>
        <w:t xml:space="preserve"> </w:t>
      </w:r>
      <w:r>
        <w:t>объекты,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устанавливать</w:t>
      </w:r>
      <w:r>
        <w:rPr>
          <w:spacing w:val="-3"/>
        </w:rPr>
        <w:t xml:space="preserve"> </w:t>
      </w:r>
      <w:r>
        <w:t>аналогии;</w:t>
      </w:r>
    </w:p>
    <w:p w14:paraId="4A08697A" w14:textId="77777777" w:rsidR="00775EE4" w:rsidRDefault="00BE32C9">
      <w:pPr>
        <w:pStyle w:val="a3"/>
        <w:spacing w:before="1"/>
        <w:ind w:left="1026" w:firstLine="0"/>
      </w:pPr>
      <w:r>
        <w:t>объединять</w:t>
      </w:r>
      <w:r>
        <w:rPr>
          <w:spacing w:val="-4"/>
        </w:rPr>
        <w:t xml:space="preserve"> </w:t>
      </w:r>
      <w:r>
        <w:t>части</w:t>
      </w:r>
      <w:r>
        <w:rPr>
          <w:spacing w:val="-4"/>
        </w:rPr>
        <w:t xml:space="preserve"> </w:t>
      </w:r>
      <w:r>
        <w:t>объекта</w:t>
      </w:r>
      <w:r>
        <w:rPr>
          <w:spacing w:val="-1"/>
        </w:rPr>
        <w:t xml:space="preserve"> </w:t>
      </w:r>
      <w:r>
        <w:t>(объекты)</w:t>
      </w:r>
      <w:r>
        <w:rPr>
          <w:spacing w:val="-5"/>
        </w:rPr>
        <w:t xml:space="preserve"> </w:t>
      </w:r>
      <w:r>
        <w:t>по</w:t>
      </w:r>
      <w:r>
        <w:rPr>
          <w:spacing w:val="-2"/>
        </w:rPr>
        <w:t xml:space="preserve"> </w:t>
      </w:r>
      <w:r>
        <w:t>определённому</w:t>
      </w:r>
      <w:r>
        <w:rPr>
          <w:spacing w:val="-6"/>
        </w:rPr>
        <w:t xml:space="preserve"> </w:t>
      </w:r>
      <w:r>
        <w:t>признаку;</w:t>
      </w:r>
    </w:p>
    <w:p w14:paraId="3FC35A7E" w14:textId="77777777" w:rsidR="00775EE4" w:rsidRDefault="00BE32C9">
      <w:pPr>
        <w:pStyle w:val="a3"/>
        <w:spacing w:before="161" w:line="360" w:lineRule="auto"/>
        <w:ind w:right="407"/>
      </w:pPr>
      <w:r>
        <w:t>определять</w:t>
      </w:r>
      <w:r>
        <w:rPr>
          <w:spacing w:val="1"/>
        </w:rPr>
        <w:t xml:space="preserve"> </w:t>
      </w:r>
      <w:r>
        <w:t>существенный</w:t>
      </w:r>
      <w:r>
        <w:rPr>
          <w:spacing w:val="1"/>
        </w:rPr>
        <w:t xml:space="preserve"> </w:t>
      </w:r>
      <w:r>
        <w:t>признак</w:t>
      </w:r>
      <w:r>
        <w:rPr>
          <w:spacing w:val="71"/>
        </w:rPr>
        <w:t xml:space="preserve"> </w:t>
      </w:r>
      <w:r>
        <w:t>для</w:t>
      </w:r>
      <w:r>
        <w:rPr>
          <w:spacing w:val="71"/>
        </w:rPr>
        <w:t xml:space="preserve"> </w:t>
      </w:r>
      <w:r>
        <w:t>классификации,</w:t>
      </w:r>
      <w:r>
        <w:rPr>
          <w:spacing w:val="-67"/>
        </w:rPr>
        <w:t xml:space="preserve"> </w:t>
      </w:r>
      <w:r>
        <w:t>классифицировать</w:t>
      </w:r>
      <w:r>
        <w:rPr>
          <w:spacing w:val="-3"/>
        </w:rPr>
        <w:t xml:space="preserve"> </w:t>
      </w:r>
      <w:r>
        <w:t>предложенные</w:t>
      </w:r>
      <w:r>
        <w:rPr>
          <w:spacing w:val="-3"/>
        </w:rPr>
        <w:t xml:space="preserve"> </w:t>
      </w:r>
      <w:r>
        <w:t>объекты;</w:t>
      </w:r>
    </w:p>
    <w:p w14:paraId="44736033" w14:textId="77777777" w:rsidR="00775EE4" w:rsidRDefault="00BE32C9">
      <w:pPr>
        <w:pStyle w:val="a3"/>
        <w:spacing w:line="362" w:lineRule="auto"/>
        <w:ind w:right="407"/>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фактах,</w:t>
      </w:r>
      <w:r>
        <w:rPr>
          <w:spacing w:val="1"/>
        </w:rPr>
        <w:t xml:space="preserve"> </w:t>
      </w:r>
      <w:r>
        <w:t>данных</w:t>
      </w:r>
      <w:r>
        <w:rPr>
          <w:spacing w:val="-4"/>
        </w:rPr>
        <w:t xml:space="preserve"> </w:t>
      </w:r>
      <w:r>
        <w:t>и</w:t>
      </w:r>
      <w:r>
        <w:rPr>
          <w:spacing w:val="-1"/>
        </w:rPr>
        <w:t xml:space="preserve"> </w:t>
      </w:r>
      <w:r>
        <w:t>наблюдениях</w:t>
      </w:r>
      <w:r>
        <w:rPr>
          <w:spacing w:val="-1"/>
        </w:rPr>
        <w:t xml:space="preserve"> </w:t>
      </w:r>
      <w:r>
        <w:t>на</w:t>
      </w:r>
      <w:r>
        <w:rPr>
          <w:spacing w:val="-3"/>
        </w:rPr>
        <w:t xml:space="preserve"> </w:t>
      </w:r>
      <w:r>
        <w:t>основе</w:t>
      </w:r>
      <w:r>
        <w:rPr>
          <w:spacing w:val="-5"/>
        </w:rPr>
        <w:t xml:space="preserve"> </w:t>
      </w:r>
      <w:r>
        <w:t>предложенного учителем</w:t>
      </w:r>
      <w:r>
        <w:rPr>
          <w:spacing w:val="-1"/>
        </w:rPr>
        <w:t xml:space="preserve"> </w:t>
      </w:r>
      <w:r>
        <w:t>алгоритма;</w:t>
      </w:r>
    </w:p>
    <w:p w14:paraId="193E68DC" w14:textId="77777777" w:rsidR="00775EE4" w:rsidRDefault="00BE32C9">
      <w:pPr>
        <w:pStyle w:val="a3"/>
        <w:spacing w:line="360" w:lineRule="auto"/>
        <w:ind w:right="413"/>
      </w:pPr>
      <w:r>
        <w:t>выявлять недостаток информации для решения учебной (практической)</w:t>
      </w:r>
      <w:r>
        <w:rPr>
          <w:spacing w:val="1"/>
        </w:rPr>
        <w:t xml:space="preserve"> </w:t>
      </w:r>
      <w:r>
        <w:t>задачи</w:t>
      </w:r>
      <w:r>
        <w:rPr>
          <w:spacing w:val="-1"/>
        </w:rPr>
        <w:t xml:space="preserve"> </w:t>
      </w:r>
      <w:r>
        <w:t>на</w:t>
      </w:r>
      <w:r>
        <w:rPr>
          <w:spacing w:val="-3"/>
        </w:rPr>
        <w:t xml:space="preserve"> </w:t>
      </w:r>
      <w:r>
        <w:t>основе предложенного</w:t>
      </w:r>
      <w:r>
        <w:rPr>
          <w:spacing w:val="-2"/>
        </w:rPr>
        <w:t xml:space="preserve"> </w:t>
      </w:r>
      <w:r>
        <w:t>алгоритма;</w:t>
      </w:r>
    </w:p>
    <w:p w14:paraId="0A497BB8" w14:textId="77777777" w:rsidR="00775EE4" w:rsidRDefault="00BE32C9">
      <w:pPr>
        <w:pStyle w:val="a3"/>
        <w:spacing w:line="362" w:lineRule="auto"/>
        <w:ind w:right="404"/>
      </w:pPr>
      <w:r>
        <w:t>устанавливать причинно-следственные связи в ситуациях, поддающихся</w:t>
      </w:r>
      <w:r>
        <w:rPr>
          <w:spacing w:val="1"/>
        </w:rPr>
        <w:t xml:space="preserve"> </w:t>
      </w:r>
      <w:r>
        <w:t>непосредственному</w:t>
      </w:r>
      <w:r>
        <w:rPr>
          <w:spacing w:val="-6"/>
        </w:rPr>
        <w:t xml:space="preserve"> </w:t>
      </w:r>
      <w:r>
        <w:t>наблюдению</w:t>
      </w:r>
      <w:r>
        <w:rPr>
          <w:spacing w:val="-2"/>
        </w:rPr>
        <w:t xml:space="preserve"> </w:t>
      </w:r>
      <w:r>
        <w:t>или</w:t>
      </w:r>
      <w:r>
        <w:rPr>
          <w:spacing w:val="-1"/>
        </w:rPr>
        <w:t xml:space="preserve"> </w:t>
      </w:r>
      <w:r>
        <w:t>знакомых</w:t>
      </w:r>
      <w:r>
        <w:rPr>
          <w:spacing w:val="-1"/>
        </w:rPr>
        <w:t xml:space="preserve"> </w:t>
      </w:r>
      <w:r>
        <w:t>по опыту,</w:t>
      </w:r>
      <w:r>
        <w:rPr>
          <w:spacing w:val="-2"/>
        </w:rPr>
        <w:t xml:space="preserve"> </w:t>
      </w:r>
      <w:r>
        <w:t>делать</w:t>
      </w:r>
      <w:r>
        <w:rPr>
          <w:spacing w:val="-2"/>
        </w:rPr>
        <w:t xml:space="preserve"> </w:t>
      </w:r>
      <w:r>
        <w:t>выводы.</w:t>
      </w:r>
    </w:p>
    <w:p w14:paraId="401BF35F" w14:textId="77777777" w:rsidR="00775EE4" w:rsidRDefault="00BE32C9">
      <w:pPr>
        <w:pStyle w:val="a5"/>
        <w:numPr>
          <w:ilvl w:val="5"/>
          <w:numId w:val="96"/>
        </w:numPr>
        <w:tabs>
          <w:tab w:val="left" w:pos="2359"/>
        </w:tabs>
        <w:spacing w:line="360" w:lineRule="auto"/>
        <w:ind w:right="409"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исследовательские действия как часть познавательных универсальных учебных</w:t>
      </w:r>
      <w:r>
        <w:rPr>
          <w:spacing w:val="1"/>
          <w:sz w:val="28"/>
        </w:rPr>
        <w:t xml:space="preserve"> </w:t>
      </w:r>
      <w:r>
        <w:rPr>
          <w:sz w:val="28"/>
        </w:rPr>
        <w:t>действий:</w:t>
      </w:r>
    </w:p>
    <w:p w14:paraId="0B545FD4" w14:textId="77777777" w:rsidR="00775EE4" w:rsidRDefault="00BE32C9">
      <w:pPr>
        <w:pStyle w:val="a3"/>
        <w:spacing w:line="362" w:lineRule="auto"/>
        <w:ind w:right="406"/>
      </w:pPr>
      <w:r>
        <w:t>определять разрыв между реальным и желательным состоянием объекта</w:t>
      </w:r>
      <w:r>
        <w:rPr>
          <w:spacing w:val="1"/>
        </w:rPr>
        <w:t xml:space="preserve"> </w:t>
      </w:r>
      <w:r>
        <w:t>(ситуации)</w:t>
      </w:r>
      <w:r>
        <w:rPr>
          <w:spacing w:val="-1"/>
        </w:rPr>
        <w:t xml:space="preserve"> </w:t>
      </w:r>
      <w:r>
        <w:t>на</w:t>
      </w:r>
      <w:r>
        <w:rPr>
          <w:spacing w:val="-4"/>
        </w:rPr>
        <w:t xml:space="preserve"> </w:t>
      </w:r>
      <w:r>
        <w:t>основе предложенных учителем вопросов;</w:t>
      </w:r>
    </w:p>
    <w:p w14:paraId="3EECF31A" w14:textId="77777777" w:rsidR="00775EE4" w:rsidRDefault="00BE32C9">
      <w:pPr>
        <w:pStyle w:val="a3"/>
        <w:spacing w:line="360" w:lineRule="auto"/>
        <w:ind w:right="409"/>
      </w:pPr>
      <w:r>
        <w:t>с помощью педагогического работника формулировать цель, планировать</w:t>
      </w:r>
      <w:r>
        <w:rPr>
          <w:spacing w:val="-67"/>
        </w:rPr>
        <w:t xml:space="preserve"> </w:t>
      </w:r>
      <w:r>
        <w:t>изменения</w:t>
      </w:r>
      <w:r>
        <w:rPr>
          <w:spacing w:val="-4"/>
        </w:rPr>
        <w:t xml:space="preserve"> </w:t>
      </w:r>
      <w:r>
        <w:t>объекта,</w:t>
      </w:r>
      <w:r>
        <w:rPr>
          <w:spacing w:val="-1"/>
        </w:rPr>
        <w:t xml:space="preserve"> </w:t>
      </w:r>
      <w:r>
        <w:t>ситуации;</w:t>
      </w:r>
    </w:p>
    <w:p w14:paraId="2336F0EF" w14:textId="77777777" w:rsidR="00775EE4" w:rsidRDefault="00BE32C9">
      <w:pPr>
        <w:pStyle w:val="a3"/>
        <w:spacing w:line="362" w:lineRule="auto"/>
        <w:ind w:right="413"/>
      </w:pP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(на</w:t>
      </w:r>
      <w:r>
        <w:rPr>
          <w:spacing w:val="-3"/>
        </w:rPr>
        <w:t xml:space="preserve"> </w:t>
      </w:r>
      <w:r>
        <w:t>основе</w:t>
      </w:r>
      <w:r>
        <w:rPr>
          <w:spacing w:val="-3"/>
        </w:rPr>
        <w:t xml:space="preserve"> </w:t>
      </w:r>
      <w:r>
        <w:t>предложенных</w:t>
      </w:r>
      <w:r>
        <w:rPr>
          <w:spacing w:val="1"/>
        </w:rPr>
        <w:t xml:space="preserve"> </w:t>
      </w:r>
      <w:r>
        <w:t>критериев);</w:t>
      </w:r>
    </w:p>
    <w:p w14:paraId="0DC5B50D" w14:textId="77777777" w:rsidR="00775EE4" w:rsidRDefault="00BE32C9">
      <w:pPr>
        <w:pStyle w:val="a3"/>
        <w:spacing w:line="360" w:lineRule="auto"/>
        <w:ind w:right="411"/>
      </w:pPr>
      <w:r>
        <w:t>проводить по предложенному плану опыт, несложное исследование по</w:t>
      </w:r>
      <w:r>
        <w:rPr>
          <w:spacing w:val="1"/>
        </w:rPr>
        <w:t xml:space="preserve"> </w:t>
      </w:r>
      <w:r>
        <w:t>установлению особенностей объекта изучения и связей между объектами (часть</w:t>
      </w:r>
      <w:r>
        <w:rPr>
          <w:spacing w:val="-67"/>
        </w:rPr>
        <w:t xml:space="preserve"> </w:t>
      </w:r>
      <w:r>
        <w:t>целое,</w:t>
      </w:r>
      <w:r>
        <w:rPr>
          <w:spacing w:val="-4"/>
        </w:rPr>
        <w:t xml:space="preserve"> </w:t>
      </w:r>
      <w:r>
        <w:t>причина следствие);</w:t>
      </w:r>
    </w:p>
    <w:p w14:paraId="74BF7E59" w14:textId="77777777" w:rsidR="00775EE4" w:rsidRDefault="00BE32C9">
      <w:pPr>
        <w:pStyle w:val="a3"/>
        <w:spacing w:line="360" w:lineRule="auto"/>
        <w:ind w:right="404"/>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67"/>
        </w:rPr>
        <w:t xml:space="preserve"> </w:t>
      </w:r>
      <w:r>
        <w:t>результатов</w:t>
      </w:r>
      <w:r>
        <w:rPr>
          <w:spacing w:val="1"/>
        </w:rPr>
        <w:t xml:space="preserve"> </w:t>
      </w:r>
      <w:r>
        <w:t>проведенного</w:t>
      </w:r>
      <w:r>
        <w:rPr>
          <w:spacing w:val="1"/>
        </w:rPr>
        <w:t xml:space="preserve"> </w:t>
      </w:r>
      <w:r>
        <w:t>наблюдения</w:t>
      </w:r>
      <w:r>
        <w:rPr>
          <w:spacing w:val="1"/>
        </w:rPr>
        <w:t xml:space="preserve"> </w:t>
      </w:r>
      <w:r>
        <w:t>(опыта,</w:t>
      </w:r>
      <w:r>
        <w:rPr>
          <w:spacing w:val="1"/>
        </w:rPr>
        <w:t xml:space="preserve"> </w:t>
      </w:r>
      <w:r>
        <w:t>измерения,</w:t>
      </w:r>
      <w:r>
        <w:rPr>
          <w:spacing w:val="1"/>
        </w:rPr>
        <w:t xml:space="preserve"> </w:t>
      </w:r>
      <w:r>
        <w:t>классификации,</w:t>
      </w:r>
      <w:r>
        <w:rPr>
          <w:spacing w:val="1"/>
        </w:rPr>
        <w:t xml:space="preserve"> </w:t>
      </w:r>
      <w:r>
        <w:t>сравнения,</w:t>
      </w:r>
      <w:r>
        <w:rPr>
          <w:spacing w:val="-1"/>
        </w:rPr>
        <w:t xml:space="preserve"> </w:t>
      </w:r>
      <w:r>
        <w:t>исследования);</w:t>
      </w:r>
    </w:p>
    <w:p w14:paraId="715F193C" w14:textId="77777777" w:rsidR="00775EE4" w:rsidRDefault="00775EE4">
      <w:pPr>
        <w:spacing w:line="360" w:lineRule="auto"/>
        <w:sectPr w:rsidR="00775EE4">
          <w:pgSz w:w="11910" w:h="16840"/>
          <w:pgMar w:top="1040" w:right="440" w:bottom="1140" w:left="1100" w:header="0" w:footer="875" w:gutter="0"/>
          <w:cols w:space="720"/>
        </w:sectPr>
      </w:pPr>
    </w:p>
    <w:p w14:paraId="68580B34" w14:textId="77777777" w:rsidR="00775EE4" w:rsidRDefault="00BE32C9">
      <w:pPr>
        <w:pStyle w:val="a3"/>
        <w:spacing w:before="67" w:line="362" w:lineRule="auto"/>
        <w:ind w:right="414"/>
      </w:pPr>
      <w:r>
        <w:t>прогнозировать</w:t>
      </w:r>
      <w:r>
        <w:rPr>
          <w:spacing w:val="1"/>
        </w:rPr>
        <w:t xml:space="preserve"> </w:t>
      </w:r>
      <w:r>
        <w:t>возможное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71"/>
        </w:rPr>
        <w:t xml:space="preserve"> </w:t>
      </w:r>
      <w:r>
        <w:t>их</w:t>
      </w:r>
      <w:r>
        <w:rPr>
          <w:spacing w:val="1"/>
        </w:rPr>
        <w:t xml:space="preserve"> </w:t>
      </w:r>
      <w:r>
        <w:t>последствия</w:t>
      </w:r>
      <w:r>
        <w:rPr>
          <w:spacing w:val="-1"/>
        </w:rPr>
        <w:t xml:space="preserve"> </w:t>
      </w:r>
      <w:r>
        <w:t>в</w:t>
      </w:r>
      <w:r>
        <w:rPr>
          <w:spacing w:val="-2"/>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p>
    <w:p w14:paraId="14B2C633" w14:textId="77777777" w:rsidR="00775EE4" w:rsidRDefault="00BE32C9">
      <w:pPr>
        <w:pStyle w:val="a5"/>
        <w:numPr>
          <w:ilvl w:val="5"/>
          <w:numId w:val="96"/>
        </w:numPr>
        <w:tabs>
          <w:tab w:val="left" w:pos="2359"/>
        </w:tabs>
        <w:spacing w:line="360" w:lineRule="auto"/>
        <w:ind w:right="404"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как</w:t>
      </w:r>
      <w:r>
        <w:rPr>
          <w:spacing w:val="-1"/>
          <w:sz w:val="28"/>
        </w:rPr>
        <w:t xml:space="preserve"> </w:t>
      </w:r>
      <w:r>
        <w:rPr>
          <w:sz w:val="28"/>
        </w:rPr>
        <w:t>часть</w:t>
      </w:r>
      <w:r>
        <w:rPr>
          <w:spacing w:val="-3"/>
          <w:sz w:val="28"/>
        </w:rPr>
        <w:t xml:space="preserve"> </w:t>
      </w:r>
      <w:r>
        <w:rPr>
          <w:sz w:val="28"/>
        </w:rPr>
        <w:t>познавательных</w:t>
      </w:r>
      <w:r>
        <w:rPr>
          <w:spacing w:val="-4"/>
          <w:sz w:val="28"/>
        </w:rPr>
        <w:t xml:space="preserve"> </w:t>
      </w:r>
      <w:r>
        <w:rPr>
          <w:sz w:val="28"/>
        </w:rPr>
        <w:t>универсальных</w:t>
      </w:r>
      <w:r>
        <w:rPr>
          <w:spacing w:val="-1"/>
          <w:sz w:val="28"/>
        </w:rPr>
        <w:t xml:space="preserve"> </w:t>
      </w:r>
      <w:r>
        <w:rPr>
          <w:sz w:val="28"/>
        </w:rPr>
        <w:t>учебных действий:</w:t>
      </w:r>
    </w:p>
    <w:p w14:paraId="296A531E" w14:textId="77777777" w:rsidR="00775EE4" w:rsidRDefault="00BE32C9">
      <w:pPr>
        <w:pStyle w:val="a3"/>
        <w:spacing w:line="321" w:lineRule="exact"/>
        <w:ind w:left="1026" w:firstLine="0"/>
      </w:pPr>
      <w:r>
        <w:t>выбирать</w:t>
      </w:r>
      <w:r>
        <w:rPr>
          <w:spacing w:val="-5"/>
        </w:rPr>
        <w:t xml:space="preserve"> </w:t>
      </w:r>
      <w:r>
        <w:t>источник</w:t>
      </w:r>
      <w:r>
        <w:rPr>
          <w:spacing w:val="-7"/>
        </w:rPr>
        <w:t xml:space="preserve"> </w:t>
      </w:r>
      <w:r>
        <w:t>получения</w:t>
      </w:r>
      <w:r>
        <w:rPr>
          <w:spacing w:val="-3"/>
        </w:rPr>
        <w:t xml:space="preserve"> </w:t>
      </w:r>
      <w:r>
        <w:t>информации;</w:t>
      </w:r>
    </w:p>
    <w:p w14:paraId="6F036F67" w14:textId="77777777" w:rsidR="00775EE4" w:rsidRDefault="00BE32C9">
      <w:pPr>
        <w:pStyle w:val="a3"/>
        <w:spacing w:before="158" w:line="360" w:lineRule="auto"/>
        <w:ind w:right="412"/>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информацию,</w:t>
      </w:r>
      <w:r>
        <w:rPr>
          <w:spacing w:val="-2"/>
        </w:rPr>
        <w:t xml:space="preserve"> </w:t>
      </w:r>
      <w:r>
        <w:t>представленную</w:t>
      </w:r>
      <w:r>
        <w:rPr>
          <w:spacing w:val="-1"/>
        </w:rPr>
        <w:t xml:space="preserve"> </w:t>
      </w:r>
      <w:r>
        <w:t>в</w:t>
      </w:r>
      <w:r>
        <w:rPr>
          <w:spacing w:val="-1"/>
        </w:rPr>
        <w:t xml:space="preserve"> </w:t>
      </w:r>
      <w:r>
        <w:t>явном</w:t>
      </w:r>
      <w:r>
        <w:rPr>
          <w:spacing w:val="-3"/>
        </w:rPr>
        <w:t xml:space="preserve"> </w:t>
      </w:r>
      <w:r>
        <w:t>виде;</w:t>
      </w:r>
    </w:p>
    <w:p w14:paraId="71D5A386" w14:textId="77777777" w:rsidR="00775EE4" w:rsidRDefault="00BE32C9">
      <w:pPr>
        <w:pStyle w:val="a3"/>
        <w:spacing w:line="360" w:lineRule="auto"/>
        <w:ind w:right="410"/>
      </w:pPr>
      <w:r>
        <w:t>распознавать</w:t>
      </w:r>
      <w:r>
        <w:rPr>
          <w:spacing w:val="1"/>
        </w:rPr>
        <w:t xml:space="preserve"> </w:t>
      </w:r>
      <w:r>
        <w:t>достоверную</w:t>
      </w:r>
      <w:r>
        <w:rPr>
          <w:spacing w:val="1"/>
        </w:rPr>
        <w:t xml:space="preserve"> </w:t>
      </w:r>
      <w:r>
        <w:t>и</w:t>
      </w:r>
      <w:r>
        <w:rPr>
          <w:spacing w:val="71"/>
        </w:rPr>
        <w:t xml:space="preserve"> </w:t>
      </w:r>
      <w:r>
        <w:t>недостоверную</w:t>
      </w:r>
      <w:r>
        <w:rPr>
          <w:spacing w:val="71"/>
        </w:rPr>
        <w:t xml:space="preserve"> </w:t>
      </w:r>
      <w:r>
        <w:t>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w:t>
      </w:r>
      <w:r>
        <w:rPr>
          <w:spacing w:val="1"/>
        </w:rPr>
        <w:t xml:space="preserve"> </w:t>
      </w:r>
      <w:r>
        <w:t>учителем</w:t>
      </w:r>
      <w:r>
        <w:rPr>
          <w:spacing w:val="1"/>
        </w:rPr>
        <w:t xml:space="preserve"> </w:t>
      </w:r>
      <w:r>
        <w:t>способа</w:t>
      </w:r>
      <w:r>
        <w:rPr>
          <w:spacing w:val="1"/>
        </w:rPr>
        <w:t xml:space="preserve"> </w:t>
      </w:r>
      <w:r>
        <w:t>её</w:t>
      </w:r>
      <w:r>
        <w:rPr>
          <w:spacing w:val="1"/>
        </w:rPr>
        <w:t xml:space="preserve"> </w:t>
      </w:r>
      <w:r>
        <w:t>проверки;</w:t>
      </w:r>
    </w:p>
    <w:p w14:paraId="2BEF351B" w14:textId="77777777" w:rsidR="00775EE4" w:rsidRDefault="00BE32C9">
      <w:pPr>
        <w:pStyle w:val="a3"/>
        <w:spacing w:line="360" w:lineRule="auto"/>
        <w:ind w:right="408"/>
      </w:pPr>
      <w:r>
        <w:t>соблюдать с помощью взрослых (педагогических работников, 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правила</w:t>
      </w:r>
      <w:r>
        <w:rPr>
          <w:spacing w:val="1"/>
        </w:rPr>
        <w:t xml:space="preserve"> </w:t>
      </w:r>
      <w:r>
        <w:t>информационной</w:t>
      </w:r>
      <w:r>
        <w:rPr>
          <w:spacing w:val="-4"/>
        </w:rPr>
        <w:t xml:space="preserve"> </w:t>
      </w:r>
      <w:r>
        <w:t>безопасности</w:t>
      </w:r>
      <w:r>
        <w:rPr>
          <w:spacing w:val="-1"/>
        </w:rPr>
        <w:t xml:space="preserve"> </w:t>
      </w:r>
      <w:r>
        <w:t>при</w:t>
      </w:r>
      <w:r>
        <w:rPr>
          <w:spacing w:val="-4"/>
        </w:rPr>
        <w:t xml:space="preserve"> </w:t>
      </w:r>
      <w:r>
        <w:t>поиске</w:t>
      </w:r>
      <w:r>
        <w:rPr>
          <w:spacing w:val="-1"/>
        </w:rPr>
        <w:t xml:space="preserve"> </w:t>
      </w:r>
      <w:r>
        <w:t>информации</w:t>
      </w:r>
      <w:r>
        <w:rPr>
          <w:spacing w:val="-1"/>
        </w:rPr>
        <w:t xml:space="preserve"> </w:t>
      </w:r>
      <w:r>
        <w:t>в</w:t>
      </w:r>
      <w:r>
        <w:rPr>
          <w:spacing w:val="-2"/>
        </w:rPr>
        <w:t xml:space="preserve"> </w:t>
      </w:r>
      <w:r>
        <w:t>Интернете;</w:t>
      </w:r>
    </w:p>
    <w:p w14:paraId="12D5162B" w14:textId="77777777" w:rsidR="00775EE4" w:rsidRDefault="00BE32C9">
      <w:pPr>
        <w:pStyle w:val="a3"/>
        <w:spacing w:before="1" w:line="360" w:lineRule="auto"/>
        <w:ind w:right="414"/>
      </w:pP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2"/>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4"/>
        </w:rPr>
        <w:t xml:space="preserve"> </w:t>
      </w:r>
      <w:r>
        <w:t>задачей;</w:t>
      </w:r>
    </w:p>
    <w:p w14:paraId="13C01C6E" w14:textId="77777777" w:rsidR="00775EE4" w:rsidRDefault="00BE32C9">
      <w:pPr>
        <w:pStyle w:val="a3"/>
        <w:spacing w:line="360" w:lineRule="auto"/>
        <w:ind w:right="410"/>
      </w:pPr>
      <w:r>
        <w:t>самостоятельно</w:t>
      </w:r>
      <w:r>
        <w:rPr>
          <w:spacing w:val="1"/>
        </w:rPr>
        <w:t xml:space="preserve"> </w:t>
      </w:r>
      <w:r>
        <w:t>создавать</w:t>
      </w:r>
      <w:r>
        <w:rPr>
          <w:spacing w:val="1"/>
        </w:rPr>
        <w:t xml:space="preserve"> </w:t>
      </w:r>
      <w:r>
        <w:t>схемы,</w:t>
      </w:r>
      <w:r>
        <w:rPr>
          <w:spacing w:val="1"/>
        </w:rPr>
        <w:t xml:space="preserve"> </w:t>
      </w:r>
      <w:r>
        <w:t>таблицы</w:t>
      </w:r>
      <w:r>
        <w:rPr>
          <w:spacing w:val="1"/>
        </w:rPr>
        <w:t xml:space="preserve"> </w:t>
      </w:r>
      <w:r>
        <w:t>для</w:t>
      </w:r>
      <w:r>
        <w:rPr>
          <w:spacing w:val="1"/>
        </w:rPr>
        <w:t xml:space="preserve"> </w:t>
      </w:r>
      <w:r>
        <w:t>представления</w:t>
      </w:r>
      <w:r>
        <w:rPr>
          <w:spacing w:val="1"/>
        </w:rPr>
        <w:t xml:space="preserve"> </w:t>
      </w:r>
      <w:r>
        <w:t>информации.</w:t>
      </w:r>
    </w:p>
    <w:p w14:paraId="4C0F7343" w14:textId="77777777" w:rsidR="00775EE4" w:rsidRDefault="00BE32C9">
      <w:pPr>
        <w:pStyle w:val="a5"/>
        <w:numPr>
          <w:ilvl w:val="5"/>
          <w:numId w:val="96"/>
        </w:numPr>
        <w:tabs>
          <w:tab w:val="left" w:pos="2359"/>
        </w:tabs>
        <w:spacing w:line="362" w:lineRule="auto"/>
        <w:ind w:right="407"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общения</w:t>
      </w:r>
      <w:r>
        <w:rPr>
          <w:spacing w:val="1"/>
          <w:sz w:val="28"/>
        </w:rPr>
        <w:t xml:space="preserve"> </w:t>
      </w:r>
      <w:r>
        <w:rPr>
          <w:sz w:val="28"/>
        </w:rPr>
        <w:t>как</w:t>
      </w:r>
      <w:r>
        <w:rPr>
          <w:spacing w:val="-67"/>
          <w:sz w:val="28"/>
        </w:rPr>
        <w:t xml:space="preserve"> </w:t>
      </w:r>
      <w:r>
        <w:rPr>
          <w:sz w:val="28"/>
        </w:rPr>
        <w:t>часть</w:t>
      </w:r>
      <w:r>
        <w:rPr>
          <w:spacing w:val="-2"/>
          <w:sz w:val="28"/>
        </w:rPr>
        <w:t xml:space="preserve"> </w:t>
      </w:r>
      <w:r>
        <w:rPr>
          <w:sz w:val="28"/>
        </w:rPr>
        <w:t>коммуникативных</w:t>
      </w:r>
      <w:r>
        <w:rPr>
          <w:spacing w:val="1"/>
          <w:sz w:val="28"/>
        </w:rPr>
        <w:t xml:space="preserve"> </w:t>
      </w:r>
      <w:r>
        <w:rPr>
          <w:sz w:val="28"/>
        </w:rPr>
        <w:t>универсальных</w:t>
      </w:r>
      <w:r>
        <w:rPr>
          <w:spacing w:val="-4"/>
          <w:sz w:val="28"/>
        </w:rPr>
        <w:t xml:space="preserve"> </w:t>
      </w:r>
      <w:r>
        <w:rPr>
          <w:sz w:val="28"/>
        </w:rPr>
        <w:t>учебных</w:t>
      </w:r>
      <w:r>
        <w:rPr>
          <w:spacing w:val="1"/>
          <w:sz w:val="28"/>
        </w:rPr>
        <w:t xml:space="preserve"> </w:t>
      </w:r>
      <w:r>
        <w:rPr>
          <w:sz w:val="28"/>
        </w:rPr>
        <w:t>действий:</w:t>
      </w:r>
    </w:p>
    <w:p w14:paraId="07C5C03D" w14:textId="77777777" w:rsidR="00775EE4" w:rsidRDefault="00BE32C9">
      <w:pPr>
        <w:pStyle w:val="a3"/>
        <w:spacing w:line="360" w:lineRule="auto"/>
        <w:ind w:right="410"/>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1"/>
        </w:rPr>
        <w:t xml:space="preserve"> </w:t>
      </w:r>
      <w:r>
        <w:t>условиями общения</w:t>
      </w:r>
      <w:r>
        <w:rPr>
          <w:spacing w:val="-1"/>
        </w:rPr>
        <w:t xml:space="preserve"> </w:t>
      </w:r>
      <w:r>
        <w:t>в</w:t>
      </w:r>
      <w:r>
        <w:rPr>
          <w:spacing w:val="-2"/>
        </w:rPr>
        <w:t xml:space="preserve"> </w:t>
      </w:r>
      <w:r>
        <w:t>знакомой</w:t>
      </w:r>
      <w:r>
        <w:rPr>
          <w:spacing w:val="-1"/>
        </w:rPr>
        <w:t xml:space="preserve"> </w:t>
      </w:r>
      <w:r>
        <w:t>среде;</w:t>
      </w:r>
    </w:p>
    <w:p w14:paraId="486C910B" w14:textId="77777777" w:rsidR="00775EE4" w:rsidRDefault="00BE32C9">
      <w:pPr>
        <w:pStyle w:val="a3"/>
        <w:spacing w:line="362" w:lineRule="auto"/>
        <w:ind w:right="408"/>
      </w:pPr>
      <w:r>
        <w:t>проявлять уважительное отношение к собеседнику, соблюдать правила</w:t>
      </w:r>
      <w:r>
        <w:rPr>
          <w:spacing w:val="1"/>
        </w:rPr>
        <w:t xml:space="preserve"> </w:t>
      </w:r>
      <w:r>
        <w:t>ведения</w:t>
      </w:r>
      <w:r>
        <w:rPr>
          <w:spacing w:val="-4"/>
        </w:rPr>
        <w:t xml:space="preserve"> </w:t>
      </w:r>
      <w:r>
        <w:t>диалога</w:t>
      </w:r>
      <w:r>
        <w:rPr>
          <w:spacing w:val="-3"/>
        </w:rPr>
        <w:t xml:space="preserve"> </w:t>
      </w:r>
      <w:r>
        <w:t>и дискуссии;</w:t>
      </w:r>
    </w:p>
    <w:p w14:paraId="08052545" w14:textId="77777777" w:rsidR="00775EE4" w:rsidRDefault="00BE32C9">
      <w:pPr>
        <w:pStyle w:val="a3"/>
        <w:spacing w:line="360" w:lineRule="auto"/>
        <w:ind w:left="1026" w:right="1879" w:firstLine="0"/>
        <w:jc w:val="left"/>
      </w:pPr>
      <w:r>
        <w:t>признавать возможность существования разных точек зрения;</w:t>
      </w:r>
      <w:r>
        <w:rPr>
          <w:spacing w:val="-67"/>
        </w:rPr>
        <w:t xml:space="preserve"> </w:t>
      </w:r>
      <w:r>
        <w:t>корректно</w:t>
      </w:r>
      <w:r>
        <w:rPr>
          <w:spacing w:val="-1"/>
        </w:rPr>
        <w:t xml:space="preserve"> </w:t>
      </w:r>
      <w:r>
        <w:t>и</w:t>
      </w:r>
      <w:r>
        <w:rPr>
          <w:spacing w:val="-2"/>
        </w:rPr>
        <w:t xml:space="preserve"> </w:t>
      </w:r>
      <w:r>
        <w:t>аргументированно</w:t>
      </w:r>
      <w:r>
        <w:rPr>
          <w:spacing w:val="-1"/>
        </w:rPr>
        <w:t xml:space="preserve"> </w:t>
      </w:r>
      <w:r>
        <w:t>высказывать</w:t>
      </w:r>
      <w:r>
        <w:rPr>
          <w:spacing w:val="-4"/>
        </w:rPr>
        <w:t xml:space="preserve"> </w:t>
      </w:r>
      <w:r>
        <w:t>своё</w:t>
      </w:r>
      <w:r>
        <w:rPr>
          <w:spacing w:val="-2"/>
        </w:rPr>
        <w:t xml:space="preserve"> </w:t>
      </w:r>
      <w:r>
        <w:t>мнение;</w:t>
      </w:r>
    </w:p>
    <w:p w14:paraId="48738C7A" w14:textId="77777777" w:rsidR="00775EE4" w:rsidRDefault="00BE32C9">
      <w:pPr>
        <w:pStyle w:val="a3"/>
        <w:spacing w:line="321" w:lineRule="exact"/>
        <w:ind w:left="1026" w:firstLine="0"/>
        <w:jc w:val="left"/>
      </w:pPr>
      <w:r>
        <w:t>строить</w:t>
      </w:r>
      <w:r>
        <w:rPr>
          <w:spacing w:val="-3"/>
        </w:rPr>
        <w:t xml:space="preserve"> </w:t>
      </w:r>
      <w:r>
        <w:t>речевое</w:t>
      </w:r>
      <w:r>
        <w:rPr>
          <w:spacing w:val="-2"/>
        </w:rPr>
        <w:t xml:space="preserve"> </w:t>
      </w:r>
      <w:r>
        <w:t>высказывание</w:t>
      </w:r>
      <w:r>
        <w:rPr>
          <w:spacing w:val="-2"/>
        </w:rPr>
        <w:t xml:space="preserve"> </w:t>
      </w:r>
      <w:r>
        <w:t>в</w:t>
      </w:r>
      <w:r>
        <w:rPr>
          <w:spacing w:val="-3"/>
        </w:rPr>
        <w:t xml:space="preserve"> </w:t>
      </w:r>
      <w:r>
        <w:t>соответствии</w:t>
      </w:r>
      <w:r>
        <w:rPr>
          <w:spacing w:val="-1"/>
        </w:rPr>
        <w:t xml:space="preserve"> </w:t>
      </w:r>
      <w:r>
        <w:t>с</w:t>
      </w:r>
      <w:r>
        <w:rPr>
          <w:spacing w:val="-5"/>
        </w:rPr>
        <w:t xml:space="preserve"> </w:t>
      </w:r>
      <w:r>
        <w:t>поставленной</w:t>
      </w:r>
      <w:r>
        <w:rPr>
          <w:spacing w:val="-2"/>
        </w:rPr>
        <w:t xml:space="preserve"> </w:t>
      </w:r>
      <w:r>
        <w:t>задачей;</w:t>
      </w:r>
    </w:p>
    <w:p w14:paraId="13E0F7F1" w14:textId="77777777" w:rsidR="00775EE4" w:rsidRDefault="00BE32C9">
      <w:pPr>
        <w:pStyle w:val="a3"/>
        <w:tabs>
          <w:tab w:val="left" w:pos="2444"/>
          <w:tab w:val="left" w:pos="3560"/>
          <w:tab w:val="left" w:pos="3979"/>
          <w:tab w:val="left" w:pos="5712"/>
          <w:tab w:val="left" w:pos="6801"/>
          <w:tab w:val="left" w:pos="8341"/>
        </w:tabs>
        <w:spacing w:before="150" w:line="360" w:lineRule="auto"/>
        <w:ind w:right="413"/>
        <w:jc w:val="left"/>
      </w:pPr>
      <w:r>
        <w:t>создавать</w:t>
      </w:r>
      <w:r>
        <w:tab/>
        <w:t>устные</w:t>
      </w:r>
      <w:r>
        <w:tab/>
        <w:t>и</w:t>
      </w:r>
      <w:r>
        <w:tab/>
        <w:t>письменные</w:t>
      </w:r>
      <w:r>
        <w:tab/>
        <w:t>тексты</w:t>
      </w:r>
      <w:r>
        <w:tab/>
        <w:t>(описание,</w:t>
      </w:r>
      <w:r>
        <w:tab/>
        <w:t>рассуждение,</w:t>
      </w:r>
      <w:r>
        <w:rPr>
          <w:spacing w:val="-67"/>
        </w:rPr>
        <w:t xml:space="preserve"> </w:t>
      </w:r>
      <w:r>
        <w:t>повествование);</w:t>
      </w:r>
    </w:p>
    <w:p w14:paraId="3894A74D" w14:textId="77777777" w:rsidR="00775EE4" w:rsidRDefault="00BE32C9">
      <w:pPr>
        <w:pStyle w:val="a3"/>
        <w:spacing w:line="321" w:lineRule="exact"/>
        <w:ind w:left="1026" w:firstLine="0"/>
        <w:jc w:val="left"/>
      </w:pPr>
      <w:r>
        <w:t>подготавливать</w:t>
      </w:r>
      <w:r>
        <w:rPr>
          <w:spacing w:val="-6"/>
        </w:rPr>
        <w:t xml:space="preserve"> </w:t>
      </w:r>
      <w:r>
        <w:t>небольшие</w:t>
      </w:r>
      <w:r>
        <w:rPr>
          <w:spacing w:val="-7"/>
        </w:rPr>
        <w:t xml:space="preserve"> </w:t>
      </w:r>
      <w:r>
        <w:t>публичные</w:t>
      </w:r>
      <w:r>
        <w:rPr>
          <w:spacing w:val="-7"/>
        </w:rPr>
        <w:t xml:space="preserve"> </w:t>
      </w:r>
      <w:r>
        <w:t>выступления;</w:t>
      </w:r>
    </w:p>
    <w:p w14:paraId="39E30B24" w14:textId="77777777" w:rsidR="00775EE4" w:rsidRDefault="00775EE4">
      <w:pPr>
        <w:spacing w:line="321" w:lineRule="exact"/>
        <w:sectPr w:rsidR="00775EE4">
          <w:pgSz w:w="11910" w:h="16840"/>
          <w:pgMar w:top="1040" w:right="440" w:bottom="1140" w:left="1100" w:header="0" w:footer="875" w:gutter="0"/>
          <w:cols w:space="720"/>
        </w:sectPr>
      </w:pPr>
    </w:p>
    <w:p w14:paraId="562F3992" w14:textId="77777777" w:rsidR="00775EE4" w:rsidRDefault="00BE32C9">
      <w:pPr>
        <w:pStyle w:val="a3"/>
        <w:spacing w:before="67" w:line="362" w:lineRule="auto"/>
        <w:jc w:val="left"/>
      </w:pPr>
      <w:r>
        <w:t>подбирать</w:t>
      </w:r>
      <w:r>
        <w:rPr>
          <w:spacing w:val="34"/>
        </w:rPr>
        <w:t xml:space="preserve"> </w:t>
      </w:r>
      <w:r>
        <w:t>иллюстративный</w:t>
      </w:r>
      <w:r>
        <w:rPr>
          <w:spacing w:val="34"/>
        </w:rPr>
        <w:t xml:space="preserve"> </w:t>
      </w:r>
      <w:r>
        <w:t>материал</w:t>
      </w:r>
      <w:r>
        <w:rPr>
          <w:spacing w:val="35"/>
        </w:rPr>
        <w:t xml:space="preserve"> </w:t>
      </w:r>
      <w:r>
        <w:t>(рисунки,</w:t>
      </w:r>
      <w:r>
        <w:rPr>
          <w:spacing w:val="35"/>
        </w:rPr>
        <w:t xml:space="preserve"> </w:t>
      </w:r>
      <w:r>
        <w:t>фото,</w:t>
      </w:r>
      <w:r>
        <w:rPr>
          <w:spacing w:val="34"/>
        </w:rPr>
        <w:t xml:space="preserve"> </w:t>
      </w:r>
      <w:r>
        <w:t>плакаты)</w:t>
      </w:r>
      <w:r>
        <w:rPr>
          <w:spacing w:val="34"/>
        </w:rPr>
        <w:t xml:space="preserve"> </w:t>
      </w:r>
      <w:r>
        <w:t>к</w:t>
      </w:r>
      <w:r>
        <w:rPr>
          <w:spacing w:val="36"/>
        </w:rPr>
        <w:t xml:space="preserve"> </w:t>
      </w:r>
      <w:r>
        <w:t>тексту</w:t>
      </w:r>
      <w:r>
        <w:rPr>
          <w:spacing w:val="-67"/>
        </w:rPr>
        <w:t xml:space="preserve"> </w:t>
      </w:r>
      <w:r>
        <w:t>выступления.</w:t>
      </w:r>
    </w:p>
    <w:p w14:paraId="6CC0798B" w14:textId="77777777" w:rsidR="00775EE4" w:rsidRDefault="00BE32C9">
      <w:pPr>
        <w:pStyle w:val="a5"/>
        <w:numPr>
          <w:ilvl w:val="5"/>
          <w:numId w:val="96"/>
        </w:numPr>
        <w:tabs>
          <w:tab w:val="left" w:pos="2359"/>
          <w:tab w:val="left" w:pos="3133"/>
          <w:tab w:val="left" w:pos="5453"/>
          <w:tab w:val="left" w:pos="6720"/>
          <w:tab w:val="left" w:pos="9087"/>
        </w:tabs>
        <w:spacing w:line="360" w:lineRule="auto"/>
        <w:ind w:right="408" w:firstLine="707"/>
        <w:rPr>
          <w:sz w:val="28"/>
        </w:rPr>
      </w:pPr>
      <w:r>
        <w:rPr>
          <w:sz w:val="28"/>
        </w:rPr>
        <w:t>У</w:t>
      </w:r>
      <w:r>
        <w:rPr>
          <w:sz w:val="28"/>
        </w:rPr>
        <w:tab/>
        <w:t>обучающегося</w:t>
      </w:r>
      <w:r>
        <w:rPr>
          <w:sz w:val="28"/>
        </w:rPr>
        <w:tab/>
        <w:t>будут</w:t>
      </w:r>
      <w:r>
        <w:rPr>
          <w:sz w:val="28"/>
        </w:rPr>
        <w:tab/>
        <w:t>сформированы</w:t>
      </w:r>
      <w:r>
        <w:rPr>
          <w:sz w:val="28"/>
        </w:rPr>
        <w:tab/>
      </w:r>
      <w:r>
        <w:rPr>
          <w:spacing w:val="-1"/>
          <w:sz w:val="28"/>
        </w:rPr>
        <w:t>умения</w:t>
      </w:r>
      <w:r>
        <w:rPr>
          <w:spacing w:val="-67"/>
          <w:sz w:val="28"/>
        </w:rPr>
        <w:t xml:space="preserve"> </w:t>
      </w:r>
      <w:r>
        <w:rPr>
          <w:sz w:val="28"/>
        </w:rPr>
        <w:t>самоорганизации</w:t>
      </w:r>
      <w:r>
        <w:rPr>
          <w:spacing w:val="-3"/>
          <w:sz w:val="28"/>
        </w:rPr>
        <w:t xml:space="preserve"> </w:t>
      </w:r>
      <w:r>
        <w:rPr>
          <w:sz w:val="28"/>
        </w:rPr>
        <w:t>как</w:t>
      </w:r>
      <w:r>
        <w:rPr>
          <w:spacing w:val="-2"/>
          <w:sz w:val="28"/>
        </w:rPr>
        <w:t xml:space="preserve"> </w:t>
      </w:r>
      <w:r>
        <w:rPr>
          <w:sz w:val="28"/>
        </w:rPr>
        <w:t>части</w:t>
      </w:r>
      <w:r>
        <w:rPr>
          <w:spacing w:val="-6"/>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2"/>
          <w:sz w:val="28"/>
        </w:rPr>
        <w:t xml:space="preserve"> </w:t>
      </w:r>
      <w:r>
        <w:rPr>
          <w:sz w:val="28"/>
        </w:rPr>
        <w:t>действий:</w:t>
      </w:r>
    </w:p>
    <w:p w14:paraId="2F03ABBA" w14:textId="77777777" w:rsidR="00775EE4" w:rsidRDefault="00BE32C9">
      <w:pPr>
        <w:pStyle w:val="a3"/>
        <w:tabs>
          <w:tab w:val="left" w:pos="2741"/>
          <w:tab w:val="left" w:pos="4029"/>
          <w:tab w:val="left" w:pos="4532"/>
          <w:tab w:val="left" w:pos="5857"/>
          <w:tab w:val="left" w:pos="7058"/>
          <w:tab w:val="left" w:pos="8063"/>
          <w:tab w:val="left" w:pos="8686"/>
        </w:tabs>
        <w:spacing w:line="362" w:lineRule="auto"/>
        <w:ind w:right="414"/>
        <w:jc w:val="left"/>
      </w:pPr>
      <w:r>
        <w:t>планировать</w:t>
      </w:r>
      <w:r>
        <w:tab/>
        <w:t>действия</w:t>
      </w:r>
      <w:r>
        <w:tab/>
        <w:t>по</w:t>
      </w:r>
      <w:r>
        <w:tab/>
        <w:t>решению</w:t>
      </w:r>
      <w:r>
        <w:tab/>
        <w:t>учебной</w:t>
      </w:r>
      <w:r>
        <w:tab/>
        <w:t>задачи</w:t>
      </w:r>
      <w:r>
        <w:tab/>
        <w:t>для</w:t>
      </w:r>
      <w:r>
        <w:tab/>
      </w:r>
      <w:r>
        <w:rPr>
          <w:spacing w:val="-1"/>
        </w:rPr>
        <w:t>получения</w:t>
      </w:r>
      <w:r>
        <w:rPr>
          <w:spacing w:val="-67"/>
        </w:rPr>
        <w:t xml:space="preserve"> </w:t>
      </w:r>
      <w:r>
        <w:t>результата;</w:t>
      </w:r>
    </w:p>
    <w:p w14:paraId="3ADFDD81" w14:textId="77777777" w:rsidR="00775EE4" w:rsidRDefault="00BE32C9">
      <w:pPr>
        <w:pStyle w:val="a3"/>
        <w:spacing w:line="317" w:lineRule="exact"/>
        <w:ind w:left="1026" w:firstLine="0"/>
        <w:jc w:val="left"/>
      </w:pPr>
      <w:r>
        <w:t>выстраивать</w:t>
      </w:r>
      <w:r>
        <w:rPr>
          <w:spacing w:val="-8"/>
        </w:rPr>
        <w:t xml:space="preserve"> </w:t>
      </w:r>
      <w:r>
        <w:t>последовательность</w:t>
      </w:r>
      <w:r>
        <w:rPr>
          <w:spacing w:val="-7"/>
        </w:rPr>
        <w:t xml:space="preserve"> </w:t>
      </w:r>
      <w:r>
        <w:t>выбранных</w:t>
      </w:r>
      <w:r>
        <w:rPr>
          <w:spacing w:val="-8"/>
        </w:rPr>
        <w:t xml:space="preserve"> </w:t>
      </w:r>
      <w:r>
        <w:t>действий.</w:t>
      </w:r>
    </w:p>
    <w:p w14:paraId="39417D06" w14:textId="77777777" w:rsidR="00775EE4" w:rsidRDefault="00BE32C9">
      <w:pPr>
        <w:pStyle w:val="a5"/>
        <w:numPr>
          <w:ilvl w:val="5"/>
          <w:numId w:val="96"/>
        </w:numPr>
        <w:tabs>
          <w:tab w:val="left" w:pos="2359"/>
        </w:tabs>
        <w:spacing w:before="155" w:line="360" w:lineRule="auto"/>
        <w:ind w:right="403" w:firstLine="707"/>
        <w:rPr>
          <w:sz w:val="28"/>
        </w:rPr>
      </w:pPr>
      <w:r>
        <w:rPr>
          <w:sz w:val="28"/>
        </w:rPr>
        <w:t>У</w:t>
      </w:r>
      <w:r>
        <w:rPr>
          <w:spacing w:val="53"/>
          <w:sz w:val="28"/>
        </w:rPr>
        <w:t xml:space="preserve"> </w:t>
      </w:r>
      <w:r>
        <w:rPr>
          <w:sz w:val="28"/>
        </w:rPr>
        <w:t>обучающегося</w:t>
      </w:r>
      <w:r>
        <w:rPr>
          <w:spacing w:val="56"/>
          <w:sz w:val="28"/>
        </w:rPr>
        <w:t xml:space="preserve"> </w:t>
      </w:r>
      <w:r>
        <w:rPr>
          <w:sz w:val="28"/>
        </w:rPr>
        <w:t>будут</w:t>
      </w:r>
      <w:r>
        <w:rPr>
          <w:spacing w:val="59"/>
          <w:sz w:val="28"/>
        </w:rPr>
        <w:t xml:space="preserve"> </w:t>
      </w:r>
      <w:r>
        <w:rPr>
          <w:sz w:val="28"/>
        </w:rPr>
        <w:t>сформированы</w:t>
      </w:r>
      <w:r>
        <w:rPr>
          <w:spacing w:val="57"/>
          <w:sz w:val="28"/>
        </w:rPr>
        <w:t xml:space="preserve"> </w:t>
      </w:r>
      <w:r>
        <w:rPr>
          <w:sz w:val="28"/>
        </w:rPr>
        <w:t>умения</w:t>
      </w:r>
      <w:r>
        <w:rPr>
          <w:spacing w:val="57"/>
          <w:sz w:val="28"/>
        </w:rPr>
        <w:t xml:space="preserve"> </w:t>
      </w:r>
      <w:r>
        <w:rPr>
          <w:sz w:val="28"/>
        </w:rPr>
        <w:t>самоконтроля</w:t>
      </w:r>
      <w:r>
        <w:rPr>
          <w:spacing w:val="-67"/>
          <w:sz w:val="28"/>
        </w:rPr>
        <w:t xml:space="preserve"> </w:t>
      </w:r>
      <w:r>
        <w:rPr>
          <w:sz w:val="28"/>
        </w:rPr>
        <w:t>как</w:t>
      </w:r>
      <w:r>
        <w:rPr>
          <w:spacing w:val="-1"/>
          <w:sz w:val="28"/>
        </w:rPr>
        <w:t xml:space="preserve"> </w:t>
      </w:r>
      <w:r>
        <w:rPr>
          <w:sz w:val="28"/>
        </w:rPr>
        <w:t>части регулятивных универсальных</w:t>
      </w:r>
      <w:r>
        <w:rPr>
          <w:spacing w:val="-3"/>
          <w:sz w:val="28"/>
        </w:rPr>
        <w:t xml:space="preserve"> </w:t>
      </w:r>
      <w:r>
        <w:rPr>
          <w:sz w:val="28"/>
        </w:rPr>
        <w:t>учебных действий:</w:t>
      </w:r>
    </w:p>
    <w:p w14:paraId="20661CE2" w14:textId="77777777" w:rsidR="00775EE4" w:rsidRDefault="00BE32C9">
      <w:pPr>
        <w:pStyle w:val="a3"/>
        <w:spacing w:before="2"/>
        <w:ind w:left="1026" w:firstLine="0"/>
        <w:jc w:val="left"/>
      </w:pPr>
      <w:r>
        <w:t>устанавливать</w:t>
      </w:r>
      <w:r>
        <w:rPr>
          <w:spacing w:val="-6"/>
        </w:rPr>
        <w:t xml:space="preserve"> </w:t>
      </w:r>
      <w:r>
        <w:t>причины</w:t>
      </w:r>
      <w:r>
        <w:rPr>
          <w:spacing w:val="-4"/>
        </w:rPr>
        <w:t xml:space="preserve"> </w:t>
      </w:r>
      <w:r>
        <w:t>успеха/неудач</w:t>
      </w:r>
      <w:r>
        <w:rPr>
          <w:spacing w:val="-7"/>
        </w:rPr>
        <w:t xml:space="preserve"> </w:t>
      </w:r>
      <w:r>
        <w:t>учебной</w:t>
      </w:r>
      <w:r>
        <w:rPr>
          <w:spacing w:val="-4"/>
        </w:rPr>
        <w:t xml:space="preserve"> </w:t>
      </w:r>
      <w:r>
        <w:t>деятельности;</w:t>
      </w:r>
    </w:p>
    <w:p w14:paraId="086ECB71" w14:textId="77777777" w:rsidR="00775EE4" w:rsidRDefault="00BE32C9">
      <w:pPr>
        <w:pStyle w:val="a3"/>
        <w:spacing w:before="160" w:line="360" w:lineRule="auto"/>
        <w:ind w:left="1026" w:right="413" w:firstLine="0"/>
        <w:jc w:val="left"/>
      </w:pPr>
      <w:r>
        <w:t>корректировать свои учебные действия для преодоления ошибок.</w:t>
      </w:r>
      <w:r>
        <w:rPr>
          <w:spacing w:val="1"/>
        </w:rPr>
        <w:t xml:space="preserve"> </w:t>
      </w:r>
      <w:r>
        <w:t>2.1.6.9.2.7.</w:t>
      </w:r>
      <w:r>
        <w:rPr>
          <w:spacing w:val="-2"/>
        </w:rPr>
        <w:t xml:space="preserve"> </w:t>
      </w:r>
      <w:r>
        <w:t>У</w:t>
      </w:r>
      <w:r>
        <w:rPr>
          <w:spacing w:val="39"/>
        </w:rPr>
        <w:t xml:space="preserve"> </w:t>
      </w:r>
      <w:r>
        <w:t>обучающегося</w:t>
      </w:r>
      <w:r>
        <w:rPr>
          <w:spacing w:val="42"/>
        </w:rPr>
        <w:t xml:space="preserve"> </w:t>
      </w:r>
      <w:r>
        <w:t>будут</w:t>
      </w:r>
      <w:r>
        <w:rPr>
          <w:spacing w:val="43"/>
        </w:rPr>
        <w:t xml:space="preserve"> </w:t>
      </w:r>
      <w:r>
        <w:t>сформированы</w:t>
      </w:r>
      <w:r>
        <w:rPr>
          <w:spacing w:val="42"/>
        </w:rPr>
        <w:t xml:space="preserve"> </w:t>
      </w:r>
      <w:r>
        <w:t>умения</w:t>
      </w:r>
      <w:r>
        <w:rPr>
          <w:spacing w:val="44"/>
        </w:rPr>
        <w:t xml:space="preserve"> </w:t>
      </w:r>
      <w:r>
        <w:t>совместной</w:t>
      </w:r>
    </w:p>
    <w:p w14:paraId="1D7F7084" w14:textId="77777777" w:rsidR="00775EE4" w:rsidRDefault="00BE32C9">
      <w:pPr>
        <w:pStyle w:val="a3"/>
        <w:spacing w:line="321" w:lineRule="exact"/>
        <w:ind w:firstLine="0"/>
        <w:jc w:val="left"/>
      </w:pPr>
      <w:r>
        <w:t>деятельности:</w:t>
      </w:r>
    </w:p>
    <w:p w14:paraId="3D0C2FDA" w14:textId="77777777" w:rsidR="00775EE4" w:rsidRDefault="00BE32C9">
      <w:pPr>
        <w:pStyle w:val="a3"/>
        <w:spacing w:before="163" w:line="360" w:lineRule="auto"/>
        <w:ind w:right="412"/>
      </w:pPr>
      <w:r>
        <w:t>формулировать краткосрочные и долгосрочные цели (индивидуальные с</w:t>
      </w:r>
      <w:r>
        <w:rPr>
          <w:spacing w:val="1"/>
        </w:rPr>
        <w:t xml:space="preserve"> </w:t>
      </w:r>
      <w:r>
        <w:t>учётом участия в коллективных задачах) в стандартной (типовой) ситуации на</w:t>
      </w:r>
      <w:r>
        <w:rPr>
          <w:spacing w:val="1"/>
        </w:rPr>
        <w:t xml:space="preserve"> </w:t>
      </w:r>
      <w:r>
        <w:t>основе предложенного формата планирования, распределения промежуточных</w:t>
      </w:r>
      <w:r>
        <w:rPr>
          <w:spacing w:val="1"/>
        </w:rPr>
        <w:t xml:space="preserve"> </w:t>
      </w:r>
      <w:r>
        <w:t>шагов</w:t>
      </w:r>
      <w:r>
        <w:rPr>
          <w:spacing w:val="-2"/>
        </w:rPr>
        <w:t xml:space="preserve"> </w:t>
      </w:r>
      <w:r>
        <w:t>и</w:t>
      </w:r>
      <w:r>
        <w:rPr>
          <w:spacing w:val="-4"/>
        </w:rPr>
        <w:t xml:space="preserve"> </w:t>
      </w:r>
      <w:r>
        <w:t>сроков;</w:t>
      </w:r>
    </w:p>
    <w:p w14:paraId="17948501" w14:textId="77777777" w:rsidR="00775EE4" w:rsidRDefault="00BE32C9">
      <w:pPr>
        <w:pStyle w:val="a3"/>
        <w:spacing w:line="360" w:lineRule="auto"/>
        <w:ind w:right="410"/>
      </w:pPr>
      <w:r>
        <w:t>принимать цель совместной деятельности, коллективно строить действия</w:t>
      </w:r>
      <w:r>
        <w:rPr>
          <w:spacing w:val="1"/>
        </w:rPr>
        <w:t xml:space="preserve"> </w:t>
      </w:r>
      <w:r>
        <w:t>по её достижению: распределять роли, договариваться, обсуждать процесс и</w:t>
      </w:r>
      <w:r>
        <w:rPr>
          <w:spacing w:val="1"/>
        </w:rPr>
        <w:t xml:space="preserve"> </w:t>
      </w:r>
      <w:r>
        <w:t>результат</w:t>
      </w:r>
      <w:r>
        <w:rPr>
          <w:spacing w:val="-2"/>
        </w:rPr>
        <w:t xml:space="preserve"> </w:t>
      </w:r>
      <w:r>
        <w:t>совместной работы;</w:t>
      </w:r>
    </w:p>
    <w:p w14:paraId="37BF43CA" w14:textId="77777777" w:rsidR="00775EE4" w:rsidRDefault="00BE32C9">
      <w:pPr>
        <w:pStyle w:val="a3"/>
        <w:spacing w:line="360" w:lineRule="auto"/>
        <w:ind w:left="1026" w:right="833" w:firstLine="0"/>
      </w:pPr>
      <w:r>
        <w:t>проявлять готовность руководить, выполнять поручения, подчиняться;</w:t>
      </w:r>
      <w:r>
        <w:rPr>
          <w:spacing w:val="-68"/>
        </w:rPr>
        <w:t xml:space="preserve"> </w:t>
      </w:r>
      <w:r>
        <w:t>ответственно выполнять</w:t>
      </w:r>
      <w:r>
        <w:rPr>
          <w:spacing w:val="-2"/>
        </w:rPr>
        <w:t xml:space="preserve"> </w:t>
      </w:r>
      <w:r>
        <w:t>свою часть</w:t>
      </w:r>
      <w:r>
        <w:rPr>
          <w:spacing w:val="-1"/>
        </w:rPr>
        <w:t xml:space="preserve"> </w:t>
      </w:r>
      <w:r>
        <w:t>работы;</w:t>
      </w:r>
    </w:p>
    <w:p w14:paraId="3F9880B6" w14:textId="77777777" w:rsidR="00775EE4" w:rsidRDefault="00BE32C9">
      <w:pPr>
        <w:pStyle w:val="a3"/>
        <w:ind w:left="1026" w:firstLine="0"/>
      </w:pPr>
      <w:r>
        <w:t>оценивать</w:t>
      </w:r>
      <w:r>
        <w:rPr>
          <w:spacing w:val="-4"/>
        </w:rPr>
        <w:t xml:space="preserve"> </w:t>
      </w:r>
      <w:r>
        <w:t>свой</w:t>
      </w:r>
      <w:r>
        <w:rPr>
          <w:spacing w:val="-3"/>
        </w:rPr>
        <w:t xml:space="preserve"> </w:t>
      </w:r>
      <w:r>
        <w:t>вклад</w:t>
      </w:r>
      <w:r>
        <w:rPr>
          <w:spacing w:val="-1"/>
        </w:rPr>
        <w:t xml:space="preserve"> </w:t>
      </w:r>
      <w:r>
        <w:t>в</w:t>
      </w:r>
      <w:r>
        <w:rPr>
          <w:spacing w:val="-3"/>
        </w:rPr>
        <w:t xml:space="preserve"> </w:t>
      </w:r>
      <w:r>
        <w:t>общий</w:t>
      </w:r>
      <w:r>
        <w:rPr>
          <w:spacing w:val="-2"/>
        </w:rPr>
        <w:t xml:space="preserve"> </w:t>
      </w:r>
      <w:r>
        <w:t>результат;</w:t>
      </w:r>
    </w:p>
    <w:p w14:paraId="588EA846" w14:textId="77777777" w:rsidR="00775EE4" w:rsidRDefault="00BE32C9">
      <w:pPr>
        <w:pStyle w:val="a3"/>
        <w:spacing w:before="160" w:line="360" w:lineRule="auto"/>
        <w:ind w:right="410"/>
      </w:pPr>
      <w:r>
        <w:t>выполнять</w:t>
      </w:r>
      <w:r>
        <w:rPr>
          <w:spacing w:val="1"/>
        </w:rPr>
        <w:t xml:space="preserve"> </w:t>
      </w:r>
      <w:r>
        <w:t>совместные</w:t>
      </w:r>
      <w:r>
        <w:rPr>
          <w:spacing w:val="1"/>
        </w:rPr>
        <w:t xml:space="preserve"> </w:t>
      </w:r>
      <w:r>
        <w:t>проектные</w:t>
      </w:r>
      <w:r>
        <w:rPr>
          <w:spacing w:val="1"/>
        </w:rPr>
        <w:t xml:space="preserve"> </w:t>
      </w:r>
      <w:r>
        <w:t>задания</w:t>
      </w:r>
      <w:r>
        <w:rPr>
          <w:spacing w:val="1"/>
        </w:rPr>
        <w:t xml:space="preserve"> </w:t>
      </w:r>
      <w:r>
        <w:t>с</w:t>
      </w:r>
      <w:r>
        <w:rPr>
          <w:spacing w:val="1"/>
        </w:rPr>
        <w:t xml:space="preserve"> </w:t>
      </w:r>
      <w:r>
        <w:t>использованием</w:t>
      </w:r>
      <w:r>
        <w:rPr>
          <w:spacing w:val="1"/>
        </w:rPr>
        <w:t xml:space="preserve"> </w:t>
      </w:r>
      <w:r>
        <w:t>предложенного образца.</w:t>
      </w:r>
    </w:p>
    <w:p w14:paraId="73DA5D51" w14:textId="77777777" w:rsidR="00775EE4" w:rsidRDefault="00BE32C9">
      <w:pPr>
        <w:pStyle w:val="a3"/>
        <w:spacing w:line="360" w:lineRule="auto"/>
        <w:ind w:right="404"/>
      </w:pPr>
      <w:r>
        <w:t>Предметные</w:t>
      </w:r>
      <w:r>
        <w:rPr>
          <w:spacing w:val="1"/>
        </w:rPr>
        <w:t xml:space="preserve"> </w:t>
      </w:r>
      <w:r>
        <w:t>результаты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предметной</w:t>
      </w:r>
      <w:r>
        <w:rPr>
          <w:spacing w:val="1"/>
        </w:rPr>
        <w:t xml:space="preserve"> </w:t>
      </w:r>
      <w:r>
        <w:t>области</w:t>
      </w:r>
      <w:r>
        <w:rPr>
          <w:spacing w:val="1"/>
        </w:rPr>
        <w:t xml:space="preserve"> </w:t>
      </w:r>
      <w:r>
        <w:t>«Иностранный язык» должны быть</w:t>
      </w:r>
      <w:r>
        <w:rPr>
          <w:spacing w:val="1"/>
        </w:rPr>
        <w:t xml:space="preserve"> </w:t>
      </w:r>
      <w:r>
        <w:t>ориентированы на применение знаний, умений и навыков в типичных 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w:t>
      </w:r>
      <w:r>
        <w:rPr>
          <w:spacing w:val="1"/>
        </w:rPr>
        <w:t xml:space="preserve"> </w:t>
      </w:r>
      <w:r>
        <w:t>условиях,</w:t>
      </w:r>
      <w:r>
        <w:rPr>
          <w:spacing w:val="1"/>
        </w:rPr>
        <w:t xml:space="preserve"> </w:t>
      </w:r>
      <w:r>
        <w:t>отражать</w:t>
      </w:r>
      <w:r>
        <w:rPr>
          <w:spacing w:val="1"/>
        </w:rPr>
        <w:t xml:space="preserve"> </w:t>
      </w:r>
      <w:r>
        <w:t>сформированность</w:t>
      </w:r>
      <w:r>
        <w:rPr>
          <w:spacing w:val="1"/>
        </w:rPr>
        <w:t xml:space="preserve"> </w:t>
      </w:r>
      <w:r>
        <w:t>иноязычной</w:t>
      </w:r>
      <w:r>
        <w:rPr>
          <w:spacing w:val="39"/>
        </w:rPr>
        <w:t xml:space="preserve"> </w:t>
      </w:r>
      <w:r>
        <w:t>коммуникативной</w:t>
      </w:r>
      <w:r>
        <w:rPr>
          <w:spacing w:val="39"/>
        </w:rPr>
        <w:t xml:space="preserve"> </w:t>
      </w:r>
      <w:r>
        <w:t>компетенции</w:t>
      </w:r>
      <w:r>
        <w:rPr>
          <w:spacing w:val="37"/>
        </w:rPr>
        <w:t xml:space="preserve"> </w:t>
      </w:r>
      <w:r>
        <w:t>на</w:t>
      </w:r>
      <w:r>
        <w:rPr>
          <w:spacing w:val="39"/>
        </w:rPr>
        <w:t xml:space="preserve"> </w:t>
      </w:r>
      <w:r>
        <w:t>элементарном</w:t>
      </w:r>
      <w:r>
        <w:rPr>
          <w:spacing w:val="38"/>
        </w:rPr>
        <w:t xml:space="preserve"> </w:t>
      </w:r>
      <w:r>
        <w:t>уровне</w:t>
      </w:r>
      <w:r>
        <w:rPr>
          <w:spacing w:val="36"/>
        </w:rPr>
        <w:t xml:space="preserve"> </w:t>
      </w:r>
      <w:r>
        <w:t>в</w:t>
      </w:r>
    </w:p>
    <w:p w14:paraId="1B3AEF1A" w14:textId="77777777" w:rsidR="00775EE4" w:rsidRDefault="00775EE4">
      <w:pPr>
        <w:spacing w:line="360" w:lineRule="auto"/>
        <w:sectPr w:rsidR="00775EE4">
          <w:pgSz w:w="11910" w:h="16840"/>
          <w:pgMar w:top="1040" w:right="440" w:bottom="1140" w:left="1100" w:header="0" w:footer="875" w:gutter="0"/>
          <w:cols w:space="720"/>
        </w:sectPr>
      </w:pPr>
    </w:p>
    <w:p w14:paraId="3EF389E5" w14:textId="77777777" w:rsidR="00775EE4" w:rsidRDefault="00BE32C9">
      <w:pPr>
        <w:pStyle w:val="a3"/>
        <w:spacing w:before="67" w:line="362" w:lineRule="auto"/>
        <w:ind w:right="411" w:firstLine="0"/>
      </w:pPr>
      <w:r>
        <w:t>совокупности</w:t>
      </w:r>
      <w:r>
        <w:rPr>
          <w:spacing w:val="1"/>
        </w:rPr>
        <w:t xml:space="preserve"> </w:t>
      </w:r>
      <w:r>
        <w:t>её</w:t>
      </w:r>
      <w:r>
        <w:rPr>
          <w:spacing w:val="1"/>
        </w:rPr>
        <w:t xml:space="preserve"> </w:t>
      </w:r>
      <w:r>
        <w:t>составляющих</w:t>
      </w:r>
      <w:r>
        <w:rPr>
          <w:spacing w:val="1"/>
        </w:rPr>
        <w:t xml:space="preserve"> </w:t>
      </w:r>
      <w:r>
        <w:t>–</w:t>
      </w:r>
      <w:r>
        <w:rPr>
          <w:spacing w:val="1"/>
        </w:rPr>
        <w:t xml:space="preserve"> </w:t>
      </w:r>
      <w:r>
        <w:t>речевой,</w:t>
      </w:r>
      <w:r>
        <w:rPr>
          <w:spacing w:val="1"/>
        </w:rPr>
        <w:t xml:space="preserve"> </w:t>
      </w:r>
      <w:r>
        <w:t>языковой,</w:t>
      </w:r>
      <w:r>
        <w:rPr>
          <w:spacing w:val="1"/>
        </w:rPr>
        <w:t xml:space="preserve"> </w:t>
      </w:r>
      <w:r>
        <w:t>социокультурной,</w:t>
      </w:r>
      <w:r>
        <w:rPr>
          <w:spacing w:val="1"/>
        </w:rPr>
        <w:t xml:space="preserve"> </w:t>
      </w:r>
      <w:r>
        <w:t>компенсаторной,</w:t>
      </w:r>
      <w:r>
        <w:rPr>
          <w:spacing w:val="-2"/>
        </w:rPr>
        <w:t xml:space="preserve"> </w:t>
      </w:r>
      <w:r>
        <w:t>метапредметной (учебно-познавательной).</w:t>
      </w:r>
    </w:p>
    <w:p w14:paraId="1FFDDAAE" w14:textId="77777777" w:rsidR="00775EE4" w:rsidRDefault="00BE32C9">
      <w:pPr>
        <w:pStyle w:val="a5"/>
        <w:numPr>
          <w:ilvl w:val="4"/>
          <w:numId w:val="96"/>
        </w:numPr>
        <w:tabs>
          <w:tab w:val="left" w:pos="2148"/>
        </w:tabs>
        <w:spacing w:line="360" w:lineRule="auto"/>
        <w:ind w:right="403" w:firstLine="707"/>
        <w:rPr>
          <w:sz w:val="28"/>
        </w:rPr>
      </w:pPr>
      <w:r>
        <w:rPr>
          <w:sz w:val="28"/>
        </w:rPr>
        <w:t>К концу обучения во 2 классе обучающийся получит следующие</w:t>
      </w:r>
      <w:r>
        <w:rPr>
          <w:spacing w:val="-67"/>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по</w:t>
      </w:r>
      <w:r>
        <w:rPr>
          <w:spacing w:val="1"/>
          <w:sz w:val="28"/>
        </w:rPr>
        <w:t xml:space="preserve"> </w:t>
      </w:r>
      <w:r>
        <w:rPr>
          <w:sz w:val="28"/>
        </w:rPr>
        <w:t>отдельным</w:t>
      </w:r>
      <w:r>
        <w:rPr>
          <w:spacing w:val="1"/>
          <w:sz w:val="28"/>
        </w:rPr>
        <w:t xml:space="preserve"> </w:t>
      </w:r>
      <w:r>
        <w:rPr>
          <w:sz w:val="28"/>
        </w:rPr>
        <w:t>темам</w:t>
      </w:r>
      <w:r>
        <w:rPr>
          <w:spacing w:val="1"/>
          <w:sz w:val="28"/>
        </w:rPr>
        <w:t xml:space="preserve"> </w:t>
      </w:r>
      <w:r>
        <w:rPr>
          <w:sz w:val="28"/>
        </w:rPr>
        <w:t>программы</w:t>
      </w:r>
      <w:r>
        <w:rPr>
          <w:spacing w:val="1"/>
          <w:sz w:val="28"/>
        </w:rPr>
        <w:t xml:space="preserve"> </w:t>
      </w:r>
      <w:r>
        <w:rPr>
          <w:sz w:val="28"/>
        </w:rPr>
        <w:t>по-иностранному</w:t>
      </w:r>
      <w:r>
        <w:rPr>
          <w:spacing w:val="1"/>
          <w:sz w:val="28"/>
        </w:rPr>
        <w:t xml:space="preserve"> </w:t>
      </w:r>
      <w:r>
        <w:rPr>
          <w:sz w:val="28"/>
        </w:rPr>
        <w:t>(английскому)</w:t>
      </w:r>
      <w:r>
        <w:rPr>
          <w:spacing w:val="-1"/>
          <w:sz w:val="28"/>
        </w:rPr>
        <w:t xml:space="preserve"> </w:t>
      </w:r>
      <w:r>
        <w:rPr>
          <w:sz w:val="28"/>
        </w:rPr>
        <w:t>языку:</w:t>
      </w:r>
    </w:p>
    <w:p w14:paraId="68BAF96F" w14:textId="77777777" w:rsidR="00775EE4" w:rsidRDefault="00BE32C9">
      <w:pPr>
        <w:pStyle w:val="a5"/>
        <w:numPr>
          <w:ilvl w:val="5"/>
          <w:numId w:val="96"/>
        </w:numPr>
        <w:tabs>
          <w:tab w:val="left" w:pos="2359"/>
        </w:tabs>
        <w:ind w:left="2358" w:hanging="1333"/>
        <w:rPr>
          <w:sz w:val="28"/>
        </w:rPr>
      </w:pPr>
      <w:r>
        <w:rPr>
          <w:sz w:val="28"/>
        </w:rPr>
        <w:t>Коммуникативные</w:t>
      </w:r>
      <w:r>
        <w:rPr>
          <w:spacing w:val="-5"/>
          <w:sz w:val="28"/>
        </w:rPr>
        <w:t xml:space="preserve"> </w:t>
      </w:r>
      <w:r>
        <w:rPr>
          <w:sz w:val="28"/>
        </w:rPr>
        <w:t>умения.</w:t>
      </w:r>
    </w:p>
    <w:p w14:paraId="68000850" w14:textId="77777777" w:rsidR="00775EE4" w:rsidRDefault="00BE32C9">
      <w:pPr>
        <w:pStyle w:val="a5"/>
        <w:numPr>
          <w:ilvl w:val="6"/>
          <w:numId w:val="96"/>
        </w:numPr>
        <w:tabs>
          <w:tab w:val="left" w:pos="2568"/>
        </w:tabs>
        <w:spacing w:before="156"/>
        <w:ind w:hanging="1542"/>
        <w:rPr>
          <w:sz w:val="28"/>
        </w:rPr>
      </w:pPr>
      <w:r>
        <w:rPr>
          <w:sz w:val="28"/>
        </w:rPr>
        <w:t>Говорение:</w:t>
      </w:r>
    </w:p>
    <w:p w14:paraId="644BE1F7" w14:textId="77777777" w:rsidR="00775EE4" w:rsidRDefault="00BE32C9">
      <w:pPr>
        <w:pStyle w:val="a3"/>
        <w:spacing w:before="161" w:line="360" w:lineRule="auto"/>
        <w:ind w:right="403"/>
      </w:pP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w:t>
      </w:r>
      <w:r>
        <w:rPr>
          <w:spacing w:val="1"/>
        </w:rPr>
        <w:t xml:space="preserve"> </w:t>
      </w:r>
      <w:r>
        <w:t>расспрос)</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используя</w:t>
      </w:r>
      <w:r>
        <w:rPr>
          <w:spacing w:val="-67"/>
        </w:rPr>
        <w:t xml:space="preserve"> </w:t>
      </w:r>
      <w:r>
        <w:t>вербальные</w:t>
      </w:r>
      <w:r>
        <w:rPr>
          <w:spacing w:val="1"/>
        </w:rPr>
        <w:t xml:space="preserve"> </w:t>
      </w:r>
      <w:r>
        <w:t>и</w:t>
      </w:r>
      <w:r>
        <w:rPr>
          <w:spacing w:val="1"/>
        </w:rPr>
        <w:t xml:space="preserve"> </w:t>
      </w:r>
      <w:r>
        <w:t>(или)</w:t>
      </w:r>
      <w:r>
        <w:rPr>
          <w:spacing w:val="1"/>
        </w:rPr>
        <w:t xml:space="preserve"> </w:t>
      </w:r>
      <w:r>
        <w:t>зрительные</w:t>
      </w:r>
      <w:r>
        <w:rPr>
          <w:spacing w:val="1"/>
        </w:rPr>
        <w:t xml:space="preserve"> </w:t>
      </w:r>
      <w:r>
        <w:t>опоры</w:t>
      </w:r>
      <w:r>
        <w:rPr>
          <w:spacing w:val="1"/>
        </w:rPr>
        <w:t xml:space="preserve"> </w:t>
      </w:r>
      <w:r>
        <w:t>в</w:t>
      </w:r>
      <w:r>
        <w:rPr>
          <w:spacing w:val="1"/>
        </w:rPr>
        <w:t xml:space="preserve"> </w:t>
      </w:r>
      <w:r>
        <w:t>рамках</w:t>
      </w:r>
      <w:r>
        <w:rPr>
          <w:spacing w:val="1"/>
        </w:rPr>
        <w:t xml:space="preserve"> </w:t>
      </w:r>
      <w:r>
        <w:t>изучаемой</w:t>
      </w:r>
      <w:r>
        <w:rPr>
          <w:spacing w:val="1"/>
        </w:rPr>
        <w:t xml:space="preserve"> </w:t>
      </w:r>
      <w:r>
        <w:t>тематики</w:t>
      </w:r>
      <w:r>
        <w:rPr>
          <w:spacing w:val="1"/>
        </w:rPr>
        <w:t xml:space="preserve"> </w:t>
      </w:r>
      <w:r>
        <w:t>с</w:t>
      </w:r>
      <w:r>
        <w:rPr>
          <w:spacing w:val="1"/>
        </w:rPr>
        <w:t xml:space="preserve"> </w:t>
      </w:r>
      <w:r>
        <w:t>соблюдением норм речевого этикета, принятого в стране/странах изучаемого</w:t>
      </w:r>
      <w:r>
        <w:rPr>
          <w:spacing w:val="1"/>
        </w:rPr>
        <w:t xml:space="preserve"> </w:t>
      </w:r>
      <w:r>
        <w:t>языка</w:t>
      </w:r>
      <w:r>
        <w:rPr>
          <w:spacing w:val="-1"/>
        </w:rPr>
        <w:t xml:space="preserve"> </w:t>
      </w:r>
      <w:r>
        <w:t>(не менее</w:t>
      </w:r>
      <w:r>
        <w:rPr>
          <w:spacing w:val="-4"/>
        </w:rPr>
        <w:t xml:space="preserve"> </w:t>
      </w:r>
      <w:r>
        <w:t>3</w:t>
      </w:r>
      <w:r>
        <w:rPr>
          <w:spacing w:val="1"/>
        </w:rPr>
        <w:t xml:space="preserve"> </w:t>
      </w:r>
      <w:r>
        <w:t>реплик со стороны каждого</w:t>
      </w:r>
      <w:r>
        <w:rPr>
          <w:spacing w:val="-3"/>
        </w:rPr>
        <w:t xml:space="preserve"> </w:t>
      </w:r>
      <w:r>
        <w:t>собеседника);</w:t>
      </w:r>
    </w:p>
    <w:p w14:paraId="4E28B911" w14:textId="77777777" w:rsidR="00775EE4" w:rsidRDefault="00BE32C9">
      <w:pPr>
        <w:pStyle w:val="a3"/>
        <w:spacing w:line="360" w:lineRule="auto"/>
        <w:ind w:right="409"/>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3</w:t>
      </w:r>
      <w:r>
        <w:rPr>
          <w:spacing w:val="1"/>
        </w:rPr>
        <w:t xml:space="preserve"> </w:t>
      </w:r>
      <w:r>
        <w:t>фраз</w:t>
      </w:r>
      <w:r>
        <w:rPr>
          <w:spacing w:val="1"/>
        </w:rPr>
        <w:t xml:space="preserve"> </w:t>
      </w:r>
      <w:r>
        <w:t>в</w:t>
      </w:r>
      <w:r>
        <w:rPr>
          <w:spacing w:val="1"/>
        </w:rPr>
        <w:t xml:space="preserve"> </w:t>
      </w:r>
      <w:r>
        <w:t>рамках</w:t>
      </w:r>
      <w:r>
        <w:rPr>
          <w:spacing w:val="1"/>
        </w:rPr>
        <w:t xml:space="preserve"> </w:t>
      </w:r>
      <w:r>
        <w:t>изучаемой</w:t>
      </w:r>
      <w:r>
        <w:rPr>
          <w:spacing w:val="1"/>
        </w:rPr>
        <w:t xml:space="preserve"> </w:t>
      </w:r>
      <w:r>
        <w:t>тематики</w:t>
      </w:r>
      <w:r>
        <w:rPr>
          <w:spacing w:val="1"/>
        </w:rPr>
        <w:t xml:space="preserve"> </w:t>
      </w:r>
      <w:r>
        <w:t>с</w:t>
      </w:r>
      <w:r>
        <w:rPr>
          <w:spacing w:val="1"/>
        </w:rPr>
        <w:t xml:space="preserve"> </w:t>
      </w:r>
      <w:r>
        <w:t>использованием</w:t>
      </w:r>
      <w:r>
        <w:rPr>
          <w:spacing w:val="1"/>
        </w:rPr>
        <w:t xml:space="preserve"> </w:t>
      </w:r>
      <w:r>
        <w:t>картинок,</w:t>
      </w:r>
      <w:r>
        <w:rPr>
          <w:spacing w:val="1"/>
        </w:rPr>
        <w:t xml:space="preserve"> </w:t>
      </w:r>
      <w:r>
        <w:t>фотографий</w:t>
      </w:r>
      <w:r>
        <w:rPr>
          <w:spacing w:val="-4"/>
        </w:rPr>
        <w:t xml:space="preserve"> </w:t>
      </w:r>
      <w:r>
        <w:t>и (или)</w:t>
      </w:r>
      <w:r>
        <w:rPr>
          <w:spacing w:val="-3"/>
        </w:rPr>
        <w:t xml:space="preserve"> </w:t>
      </w:r>
      <w:r>
        <w:t>ключевых</w:t>
      </w:r>
      <w:r>
        <w:rPr>
          <w:spacing w:val="1"/>
        </w:rPr>
        <w:t xml:space="preserve"> </w:t>
      </w:r>
      <w:r>
        <w:t>слов,</w:t>
      </w:r>
      <w:r>
        <w:rPr>
          <w:spacing w:val="-1"/>
        </w:rPr>
        <w:t xml:space="preserve"> </w:t>
      </w:r>
      <w:r>
        <w:t>вопросов.</w:t>
      </w:r>
    </w:p>
    <w:p w14:paraId="0B509014" w14:textId="77777777" w:rsidR="00775EE4" w:rsidRDefault="00BE32C9">
      <w:pPr>
        <w:pStyle w:val="a5"/>
        <w:numPr>
          <w:ilvl w:val="6"/>
          <w:numId w:val="96"/>
        </w:numPr>
        <w:tabs>
          <w:tab w:val="left" w:pos="2568"/>
        </w:tabs>
        <w:spacing w:before="1"/>
        <w:ind w:hanging="1542"/>
        <w:rPr>
          <w:sz w:val="28"/>
        </w:rPr>
      </w:pPr>
      <w:r>
        <w:rPr>
          <w:sz w:val="28"/>
        </w:rPr>
        <w:t>Аудирование:</w:t>
      </w:r>
    </w:p>
    <w:p w14:paraId="2CB40D02" w14:textId="77777777" w:rsidR="00775EE4" w:rsidRDefault="00BE32C9">
      <w:pPr>
        <w:pStyle w:val="a3"/>
        <w:spacing w:before="160" w:line="360" w:lineRule="auto"/>
        <w:ind w:left="1026" w:right="412" w:firstLine="0"/>
      </w:pPr>
      <w:r>
        <w:t>воспринимать на слух и понимать речь учителя и других обучающихся;</w:t>
      </w:r>
      <w:r>
        <w:rPr>
          <w:spacing w:val="1"/>
        </w:rPr>
        <w:t xml:space="preserve"> </w:t>
      </w:r>
      <w:r>
        <w:t>воспринимать</w:t>
      </w:r>
      <w:r>
        <w:rPr>
          <w:spacing w:val="32"/>
        </w:rPr>
        <w:t xml:space="preserve"> </w:t>
      </w:r>
      <w:r>
        <w:t>на</w:t>
      </w:r>
      <w:r>
        <w:rPr>
          <w:spacing w:val="34"/>
        </w:rPr>
        <w:t xml:space="preserve"> </w:t>
      </w:r>
      <w:r>
        <w:t>слух</w:t>
      </w:r>
      <w:r>
        <w:rPr>
          <w:spacing w:val="34"/>
        </w:rPr>
        <w:t xml:space="preserve"> </w:t>
      </w:r>
      <w:r>
        <w:t>и</w:t>
      </w:r>
      <w:r>
        <w:rPr>
          <w:spacing w:val="34"/>
        </w:rPr>
        <w:t xml:space="preserve"> </w:t>
      </w:r>
      <w:r>
        <w:t>понимать</w:t>
      </w:r>
      <w:r>
        <w:rPr>
          <w:spacing w:val="32"/>
        </w:rPr>
        <w:t xml:space="preserve"> </w:t>
      </w:r>
      <w:r>
        <w:t>учебные</w:t>
      </w:r>
      <w:r>
        <w:rPr>
          <w:spacing w:val="34"/>
        </w:rPr>
        <w:t xml:space="preserve"> </w:t>
      </w:r>
      <w:r>
        <w:t>тексты,</w:t>
      </w:r>
      <w:r>
        <w:rPr>
          <w:spacing w:val="33"/>
        </w:rPr>
        <w:t xml:space="preserve"> </w:t>
      </w:r>
      <w:r>
        <w:t>построенные</w:t>
      </w:r>
      <w:r>
        <w:rPr>
          <w:spacing w:val="34"/>
        </w:rPr>
        <w:t xml:space="preserve"> </w:t>
      </w:r>
      <w:r>
        <w:t>на</w:t>
      </w:r>
    </w:p>
    <w:p w14:paraId="1263D2FB" w14:textId="77777777" w:rsidR="00775EE4" w:rsidRDefault="00BE32C9">
      <w:pPr>
        <w:pStyle w:val="a3"/>
        <w:spacing w:before="2" w:line="360" w:lineRule="auto"/>
        <w:ind w:right="404" w:firstLine="0"/>
      </w:pP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67"/>
        </w:rPr>
        <w:t xml:space="preserve"> </w:t>
      </w:r>
      <w:r>
        <w:t>пониманием основного содержания, с пониманием запрашиваемой информации</w:t>
      </w:r>
      <w:r>
        <w:rPr>
          <w:spacing w:val="-67"/>
        </w:rPr>
        <w:t xml:space="preserve"> </w:t>
      </w:r>
      <w:r>
        <w:t>фактического</w:t>
      </w:r>
      <w:r>
        <w:rPr>
          <w:spacing w:val="1"/>
        </w:rPr>
        <w:t xml:space="preserve"> </w:t>
      </w:r>
      <w:r>
        <w:t>характера,</w:t>
      </w:r>
      <w:r>
        <w:rPr>
          <w:spacing w:val="1"/>
        </w:rPr>
        <w:t xml:space="preserve"> </w:t>
      </w:r>
      <w:r>
        <w:t>используя</w:t>
      </w:r>
      <w:r>
        <w:rPr>
          <w:spacing w:val="1"/>
        </w:rPr>
        <w:t xml:space="preserve"> </w:t>
      </w:r>
      <w:r>
        <w:t>зрительные</w:t>
      </w:r>
      <w:r>
        <w:rPr>
          <w:spacing w:val="1"/>
        </w:rPr>
        <w:t xml:space="preserve"> </w:t>
      </w:r>
      <w:r>
        <w:t>опоры</w:t>
      </w:r>
      <w:r>
        <w:rPr>
          <w:spacing w:val="1"/>
        </w:rPr>
        <w:t xml:space="preserve"> </w:t>
      </w:r>
      <w:r>
        <w:t>и</w:t>
      </w:r>
      <w:r>
        <w:rPr>
          <w:spacing w:val="1"/>
        </w:rPr>
        <w:t xml:space="preserve"> </w:t>
      </w:r>
      <w:r>
        <w:t>языковую</w:t>
      </w:r>
      <w:r>
        <w:rPr>
          <w:spacing w:val="1"/>
        </w:rPr>
        <w:t xml:space="preserve"> </w:t>
      </w:r>
      <w:r>
        <w:t>догадку</w:t>
      </w:r>
      <w:r>
        <w:rPr>
          <w:spacing w:val="1"/>
        </w:rPr>
        <w:t xml:space="preserve"> </w:t>
      </w:r>
      <w:r>
        <w:t>(время</w:t>
      </w:r>
      <w:r>
        <w:rPr>
          <w:spacing w:val="-1"/>
        </w:rPr>
        <w:t xml:space="preserve"> </w:t>
      </w:r>
      <w:r>
        <w:t>звучания текста/текстов</w:t>
      </w:r>
      <w:r>
        <w:rPr>
          <w:spacing w:val="-4"/>
        </w:rPr>
        <w:t xml:space="preserve"> </w:t>
      </w:r>
      <w:r>
        <w:t>для</w:t>
      </w:r>
      <w:r>
        <w:rPr>
          <w:spacing w:val="-1"/>
        </w:rPr>
        <w:t xml:space="preserve"> </w:t>
      </w:r>
      <w:r>
        <w:t>аудирования</w:t>
      </w:r>
      <w:r>
        <w:rPr>
          <w:spacing w:val="1"/>
        </w:rPr>
        <w:t xml:space="preserve"> </w:t>
      </w:r>
      <w:r>
        <w:t>– до</w:t>
      </w:r>
      <w:r>
        <w:rPr>
          <w:spacing w:val="-4"/>
        </w:rPr>
        <w:t xml:space="preserve"> </w:t>
      </w:r>
      <w:r>
        <w:t>40</w:t>
      </w:r>
      <w:r>
        <w:rPr>
          <w:spacing w:val="1"/>
        </w:rPr>
        <w:t xml:space="preserve"> </w:t>
      </w:r>
      <w:r>
        <w:t>секунд).</w:t>
      </w:r>
    </w:p>
    <w:p w14:paraId="1AA1A514" w14:textId="77777777" w:rsidR="00775EE4" w:rsidRDefault="00BE32C9">
      <w:pPr>
        <w:pStyle w:val="a5"/>
        <w:numPr>
          <w:ilvl w:val="6"/>
          <w:numId w:val="96"/>
        </w:numPr>
        <w:tabs>
          <w:tab w:val="left" w:pos="2568"/>
        </w:tabs>
        <w:spacing w:line="322" w:lineRule="exact"/>
        <w:ind w:hanging="1542"/>
        <w:rPr>
          <w:sz w:val="28"/>
        </w:rPr>
      </w:pPr>
      <w:r>
        <w:rPr>
          <w:sz w:val="28"/>
        </w:rPr>
        <w:t>Смысловое</w:t>
      </w:r>
      <w:r>
        <w:rPr>
          <w:spacing w:val="-5"/>
          <w:sz w:val="28"/>
        </w:rPr>
        <w:t xml:space="preserve"> </w:t>
      </w:r>
      <w:r>
        <w:rPr>
          <w:sz w:val="28"/>
        </w:rPr>
        <w:t>чтение:</w:t>
      </w:r>
    </w:p>
    <w:p w14:paraId="4646A517" w14:textId="77777777" w:rsidR="00775EE4" w:rsidRDefault="00BE32C9">
      <w:pPr>
        <w:pStyle w:val="a3"/>
        <w:spacing w:before="160" w:line="360" w:lineRule="auto"/>
        <w:ind w:right="407"/>
      </w:pPr>
      <w:r>
        <w:t>читать</w:t>
      </w:r>
      <w:r>
        <w:rPr>
          <w:spacing w:val="1"/>
        </w:rPr>
        <w:t xml:space="preserve"> </w:t>
      </w:r>
      <w:r>
        <w:t>вслух</w:t>
      </w:r>
      <w:r>
        <w:rPr>
          <w:spacing w:val="1"/>
        </w:rPr>
        <w:t xml:space="preserve"> </w:t>
      </w:r>
      <w:r>
        <w:t>учебные</w:t>
      </w:r>
      <w:r>
        <w:rPr>
          <w:spacing w:val="1"/>
        </w:rPr>
        <w:t xml:space="preserve"> </w:t>
      </w:r>
      <w:r>
        <w:t>тексты</w:t>
      </w:r>
      <w:r>
        <w:rPr>
          <w:spacing w:val="1"/>
        </w:rPr>
        <w:t xml:space="preserve"> </w:t>
      </w:r>
      <w:r>
        <w:t>объёмом</w:t>
      </w:r>
      <w:r>
        <w:rPr>
          <w:spacing w:val="1"/>
        </w:rPr>
        <w:t xml:space="preserve"> </w:t>
      </w:r>
      <w:r>
        <w:t>до</w:t>
      </w:r>
      <w:r>
        <w:rPr>
          <w:spacing w:val="1"/>
        </w:rPr>
        <w:t xml:space="preserve"> </w:t>
      </w:r>
      <w:r>
        <w:t>60</w:t>
      </w:r>
      <w:r>
        <w:rPr>
          <w:spacing w:val="1"/>
        </w:rPr>
        <w:t xml:space="preserve"> </w:t>
      </w:r>
      <w:r>
        <w:t>слов,</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2"/>
        </w:rPr>
        <w:t xml:space="preserve"> </w:t>
      </w:r>
      <w:r>
        <w:t>интонации,</w:t>
      </w:r>
      <w:r>
        <w:rPr>
          <w:spacing w:val="-2"/>
        </w:rPr>
        <w:t xml:space="preserve"> </w:t>
      </w:r>
      <w:r>
        <w:t>демонстрируя</w:t>
      </w:r>
      <w:r>
        <w:rPr>
          <w:spacing w:val="-1"/>
        </w:rPr>
        <w:t xml:space="preserve"> </w:t>
      </w:r>
      <w:r>
        <w:t>понимание</w:t>
      </w:r>
      <w:r>
        <w:rPr>
          <w:spacing w:val="-1"/>
        </w:rPr>
        <w:t xml:space="preserve"> </w:t>
      </w:r>
      <w:r>
        <w:t>прочитанного;</w:t>
      </w:r>
    </w:p>
    <w:p w14:paraId="1F383F5F" w14:textId="77777777" w:rsidR="00775EE4" w:rsidRDefault="00BE32C9">
      <w:pPr>
        <w:pStyle w:val="a3"/>
        <w:spacing w:before="2" w:line="360" w:lineRule="auto"/>
        <w:ind w:right="409"/>
      </w:pPr>
      <w:r>
        <w:t>читать про себя и понимать учебные тексты, построенные на изученном</w:t>
      </w:r>
      <w:r>
        <w:rPr>
          <w:spacing w:val="1"/>
        </w:rPr>
        <w:t xml:space="preserve"> </w:t>
      </w:r>
      <w:r>
        <w:t>языковом материале, с различной глубиной проникновения в их содержание в</w:t>
      </w:r>
      <w:r>
        <w:rPr>
          <w:spacing w:val="1"/>
        </w:rPr>
        <w:t xml:space="preserve"> </w:t>
      </w:r>
      <w:r>
        <w:t>зависимости</w:t>
      </w:r>
      <w:r>
        <w:rPr>
          <w:spacing w:val="47"/>
        </w:rPr>
        <w:t xml:space="preserve"> </w:t>
      </w:r>
      <w:r>
        <w:t>от</w:t>
      </w:r>
      <w:r>
        <w:rPr>
          <w:spacing w:val="45"/>
        </w:rPr>
        <w:t xml:space="preserve"> </w:t>
      </w:r>
      <w:r>
        <w:t>поставленной</w:t>
      </w:r>
      <w:r>
        <w:rPr>
          <w:spacing w:val="46"/>
        </w:rPr>
        <w:t xml:space="preserve"> </w:t>
      </w:r>
      <w:r>
        <w:t>коммуникативной</w:t>
      </w:r>
      <w:r>
        <w:rPr>
          <w:spacing w:val="48"/>
        </w:rPr>
        <w:t xml:space="preserve"> </w:t>
      </w:r>
      <w:r>
        <w:t>задачи:</w:t>
      </w:r>
      <w:r>
        <w:rPr>
          <w:spacing w:val="47"/>
        </w:rPr>
        <w:t xml:space="preserve"> </w:t>
      </w:r>
      <w:r>
        <w:t>с</w:t>
      </w:r>
      <w:r>
        <w:rPr>
          <w:spacing w:val="46"/>
        </w:rPr>
        <w:t xml:space="preserve"> </w:t>
      </w:r>
      <w:r>
        <w:t>пониманием</w:t>
      </w:r>
    </w:p>
    <w:p w14:paraId="4BE3D516" w14:textId="77777777" w:rsidR="00775EE4" w:rsidRDefault="00775EE4">
      <w:pPr>
        <w:spacing w:line="360" w:lineRule="auto"/>
        <w:sectPr w:rsidR="00775EE4">
          <w:pgSz w:w="11910" w:h="16840"/>
          <w:pgMar w:top="1040" w:right="440" w:bottom="1140" w:left="1100" w:header="0" w:footer="875" w:gutter="0"/>
          <w:cols w:space="720"/>
        </w:sectPr>
      </w:pPr>
    </w:p>
    <w:p w14:paraId="7E7281F5" w14:textId="77777777" w:rsidR="00775EE4" w:rsidRDefault="00BE32C9">
      <w:pPr>
        <w:pStyle w:val="a3"/>
        <w:spacing w:before="67" w:line="362" w:lineRule="auto"/>
        <w:ind w:firstLine="0"/>
        <w:jc w:val="left"/>
      </w:pPr>
      <w:r>
        <w:t>основного</w:t>
      </w:r>
      <w:r>
        <w:rPr>
          <w:spacing w:val="34"/>
        </w:rPr>
        <w:t xml:space="preserve"> </w:t>
      </w:r>
      <w:r>
        <w:t>содержания,</w:t>
      </w:r>
      <w:r>
        <w:rPr>
          <w:spacing w:val="33"/>
        </w:rPr>
        <w:t xml:space="preserve"> </w:t>
      </w:r>
      <w:r>
        <w:t>с</w:t>
      </w:r>
      <w:r>
        <w:rPr>
          <w:spacing w:val="31"/>
        </w:rPr>
        <w:t xml:space="preserve"> </w:t>
      </w:r>
      <w:r>
        <w:t>пониманием</w:t>
      </w:r>
      <w:r>
        <w:rPr>
          <w:spacing w:val="31"/>
        </w:rPr>
        <w:t xml:space="preserve"> </w:t>
      </w:r>
      <w:r>
        <w:t>запрашиваемой</w:t>
      </w:r>
      <w:r>
        <w:rPr>
          <w:spacing w:val="31"/>
        </w:rPr>
        <w:t xml:space="preserve"> </w:t>
      </w:r>
      <w:r>
        <w:t>информации,</w:t>
      </w:r>
      <w:r>
        <w:rPr>
          <w:spacing w:val="30"/>
        </w:rPr>
        <w:t xml:space="preserve"> </w:t>
      </w:r>
      <w:r>
        <w:t>используя</w:t>
      </w:r>
      <w:r>
        <w:rPr>
          <w:spacing w:val="-67"/>
        </w:rPr>
        <w:t xml:space="preserve"> </w:t>
      </w:r>
      <w:r>
        <w:t>зрительные</w:t>
      </w:r>
      <w:r>
        <w:rPr>
          <w:spacing w:val="-4"/>
        </w:rPr>
        <w:t xml:space="preserve"> </w:t>
      </w:r>
      <w:r>
        <w:t>опоры</w:t>
      </w:r>
      <w:r>
        <w:rPr>
          <w:spacing w:val="-4"/>
        </w:rPr>
        <w:t xml:space="preserve"> </w:t>
      </w:r>
      <w:r>
        <w:t>и</w:t>
      </w:r>
      <w:r>
        <w:rPr>
          <w:spacing w:val="-3"/>
        </w:rPr>
        <w:t xml:space="preserve"> </w:t>
      </w:r>
      <w:r>
        <w:t>языковую</w:t>
      </w:r>
      <w:r>
        <w:rPr>
          <w:spacing w:val="-2"/>
        </w:rPr>
        <w:t xml:space="preserve"> </w:t>
      </w:r>
      <w:r>
        <w:t>догадку</w:t>
      </w:r>
      <w:r>
        <w:rPr>
          <w:spacing w:val="-5"/>
        </w:rPr>
        <w:t xml:space="preserve"> </w:t>
      </w:r>
      <w:r>
        <w:t>(объём текста</w:t>
      </w:r>
      <w:r>
        <w:rPr>
          <w:spacing w:val="-4"/>
        </w:rPr>
        <w:t xml:space="preserve"> </w:t>
      </w:r>
      <w:r>
        <w:t>для</w:t>
      </w:r>
      <w:r>
        <w:rPr>
          <w:spacing w:val="-1"/>
        </w:rPr>
        <w:t xml:space="preserve"> </w:t>
      </w:r>
      <w:r>
        <w:t>чтения</w:t>
      </w:r>
      <w:r>
        <w:rPr>
          <w:spacing w:val="3"/>
        </w:rPr>
        <w:t xml:space="preserve"> </w:t>
      </w:r>
      <w:r>
        <w:t>–</w:t>
      </w:r>
      <w:r>
        <w:rPr>
          <w:spacing w:val="-3"/>
        </w:rPr>
        <w:t xml:space="preserve"> </w:t>
      </w:r>
      <w:r>
        <w:t>до</w:t>
      </w:r>
      <w:r>
        <w:rPr>
          <w:spacing w:val="-4"/>
        </w:rPr>
        <w:t xml:space="preserve"> </w:t>
      </w:r>
      <w:r>
        <w:t>80</w:t>
      </w:r>
      <w:r>
        <w:rPr>
          <w:spacing w:val="1"/>
        </w:rPr>
        <w:t xml:space="preserve"> </w:t>
      </w:r>
      <w:r>
        <w:t>слов).</w:t>
      </w:r>
    </w:p>
    <w:p w14:paraId="09F09376" w14:textId="77777777" w:rsidR="00775EE4" w:rsidRDefault="00BE32C9">
      <w:pPr>
        <w:pStyle w:val="a5"/>
        <w:numPr>
          <w:ilvl w:val="6"/>
          <w:numId w:val="96"/>
        </w:numPr>
        <w:tabs>
          <w:tab w:val="left" w:pos="2568"/>
        </w:tabs>
        <w:spacing w:line="317" w:lineRule="exact"/>
        <w:ind w:hanging="1542"/>
        <w:rPr>
          <w:sz w:val="28"/>
        </w:rPr>
      </w:pPr>
      <w:r>
        <w:rPr>
          <w:sz w:val="28"/>
        </w:rPr>
        <w:t>Письмо:</w:t>
      </w:r>
    </w:p>
    <w:p w14:paraId="6D55C84B" w14:textId="77777777" w:rsidR="00775EE4" w:rsidRDefault="00BE32C9">
      <w:pPr>
        <w:pStyle w:val="a3"/>
        <w:spacing w:before="161" w:line="360" w:lineRule="auto"/>
        <w:jc w:val="left"/>
      </w:pPr>
      <w:r>
        <w:t>заполнять</w:t>
      </w:r>
      <w:r>
        <w:rPr>
          <w:spacing w:val="6"/>
        </w:rPr>
        <w:t xml:space="preserve"> </w:t>
      </w:r>
      <w:r>
        <w:t>простые</w:t>
      </w:r>
      <w:r>
        <w:rPr>
          <w:spacing w:val="7"/>
        </w:rPr>
        <w:t xml:space="preserve"> </w:t>
      </w:r>
      <w:r>
        <w:t>формуляры,</w:t>
      </w:r>
      <w:r>
        <w:rPr>
          <w:spacing w:val="6"/>
        </w:rPr>
        <w:t xml:space="preserve"> </w:t>
      </w:r>
      <w:r>
        <w:t>сообщая</w:t>
      </w:r>
      <w:r>
        <w:rPr>
          <w:spacing w:val="7"/>
        </w:rPr>
        <w:t xml:space="preserve"> </w:t>
      </w:r>
      <w:r>
        <w:t>о</w:t>
      </w:r>
      <w:r>
        <w:rPr>
          <w:spacing w:val="10"/>
        </w:rPr>
        <w:t xml:space="preserve"> </w:t>
      </w:r>
      <w:r>
        <w:t>себе</w:t>
      </w:r>
      <w:r>
        <w:rPr>
          <w:spacing w:val="7"/>
        </w:rPr>
        <w:t xml:space="preserve"> </w:t>
      </w:r>
      <w:r>
        <w:t>основные</w:t>
      </w:r>
      <w:r>
        <w:rPr>
          <w:spacing w:val="10"/>
        </w:rPr>
        <w:t xml:space="preserve"> </w:t>
      </w:r>
      <w:r>
        <w:t>сведения,</w:t>
      </w:r>
      <w:r>
        <w:rPr>
          <w:spacing w:val="9"/>
        </w:rPr>
        <w:t xml:space="preserve"> </w:t>
      </w:r>
      <w:r>
        <w:t>в</w:t>
      </w:r>
      <w:r>
        <w:rPr>
          <w:spacing w:val="-67"/>
        </w:rPr>
        <w:t xml:space="preserve"> </w:t>
      </w:r>
      <w:r>
        <w:t>соответствии</w:t>
      </w:r>
      <w:r>
        <w:rPr>
          <w:spacing w:val="-2"/>
        </w:rPr>
        <w:t xml:space="preserve"> </w:t>
      </w:r>
      <w:r>
        <w:t>с</w:t>
      </w:r>
      <w:r>
        <w:rPr>
          <w:spacing w:val="-2"/>
        </w:rPr>
        <w:t xml:space="preserve"> </w:t>
      </w:r>
      <w:r>
        <w:t>нормами,</w:t>
      </w:r>
      <w:r>
        <w:rPr>
          <w:spacing w:val="-2"/>
        </w:rPr>
        <w:t xml:space="preserve"> </w:t>
      </w:r>
      <w:r>
        <w:t>принятыми</w:t>
      </w:r>
      <w:r>
        <w:rPr>
          <w:spacing w:val="-1"/>
        </w:rPr>
        <w:t xml:space="preserve"> </w:t>
      </w:r>
      <w:r>
        <w:t>в</w:t>
      </w:r>
      <w:r>
        <w:rPr>
          <w:spacing w:val="-2"/>
        </w:rPr>
        <w:t xml:space="preserve"> </w:t>
      </w:r>
      <w:r>
        <w:t>стране/странах изучаемого</w:t>
      </w:r>
      <w:r>
        <w:rPr>
          <w:spacing w:val="-1"/>
        </w:rPr>
        <w:t xml:space="preserve"> </w:t>
      </w:r>
      <w:r>
        <w:t>языка;</w:t>
      </w:r>
    </w:p>
    <w:p w14:paraId="0EF1C874" w14:textId="77777777" w:rsidR="00775EE4" w:rsidRDefault="00BE32C9">
      <w:pPr>
        <w:pStyle w:val="a3"/>
        <w:spacing w:before="1" w:line="360" w:lineRule="auto"/>
        <w:ind w:right="410"/>
        <w:jc w:val="left"/>
      </w:pPr>
      <w:r>
        <w:t>писать</w:t>
      </w:r>
      <w:r>
        <w:rPr>
          <w:spacing w:val="31"/>
        </w:rPr>
        <w:t xml:space="preserve"> </w:t>
      </w:r>
      <w:r>
        <w:t>с</w:t>
      </w:r>
      <w:r>
        <w:rPr>
          <w:spacing w:val="32"/>
        </w:rPr>
        <w:t xml:space="preserve"> </w:t>
      </w:r>
      <w:r>
        <w:t>использованием</w:t>
      </w:r>
      <w:r>
        <w:rPr>
          <w:spacing w:val="30"/>
        </w:rPr>
        <w:t xml:space="preserve"> </w:t>
      </w:r>
      <w:r>
        <w:t>образца</w:t>
      </w:r>
      <w:r>
        <w:rPr>
          <w:spacing w:val="32"/>
        </w:rPr>
        <w:t xml:space="preserve"> </w:t>
      </w:r>
      <w:r>
        <w:t>короткие</w:t>
      </w:r>
      <w:r>
        <w:rPr>
          <w:spacing w:val="31"/>
        </w:rPr>
        <w:t xml:space="preserve"> </w:t>
      </w:r>
      <w:r>
        <w:t>поздравления</w:t>
      </w:r>
      <w:r>
        <w:rPr>
          <w:spacing w:val="30"/>
        </w:rPr>
        <w:t xml:space="preserve"> </w:t>
      </w:r>
      <w:r>
        <w:t>с</w:t>
      </w:r>
      <w:r>
        <w:rPr>
          <w:spacing w:val="33"/>
        </w:rPr>
        <w:t xml:space="preserve"> </w:t>
      </w:r>
      <w:r>
        <w:t>праздниками</w:t>
      </w:r>
      <w:r>
        <w:rPr>
          <w:spacing w:val="-67"/>
        </w:rPr>
        <w:t xml:space="preserve"> </w:t>
      </w:r>
      <w:r>
        <w:t>(с</w:t>
      </w:r>
      <w:r>
        <w:rPr>
          <w:spacing w:val="-1"/>
        </w:rPr>
        <w:t xml:space="preserve"> </w:t>
      </w:r>
      <w:r>
        <w:t>днём</w:t>
      </w:r>
      <w:r>
        <w:rPr>
          <w:spacing w:val="-2"/>
        </w:rPr>
        <w:t xml:space="preserve"> </w:t>
      </w:r>
      <w:r>
        <w:t>рождения, Новым годом).</w:t>
      </w:r>
    </w:p>
    <w:p w14:paraId="6CA3D07F" w14:textId="77777777" w:rsidR="00775EE4" w:rsidRDefault="00BE32C9">
      <w:pPr>
        <w:pStyle w:val="a5"/>
        <w:numPr>
          <w:ilvl w:val="5"/>
          <w:numId w:val="96"/>
        </w:numPr>
        <w:tabs>
          <w:tab w:val="left" w:pos="2359"/>
        </w:tabs>
        <w:spacing w:line="360" w:lineRule="auto"/>
        <w:ind w:left="1026" w:right="4398" w:firstLine="0"/>
        <w:rPr>
          <w:sz w:val="28"/>
        </w:rPr>
      </w:pPr>
      <w:r>
        <w:rPr>
          <w:sz w:val="28"/>
        </w:rPr>
        <w:t>Языковые знания и навыки.</w:t>
      </w:r>
      <w:r>
        <w:rPr>
          <w:spacing w:val="1"/>
          <w:sz w:val="28"/>
        </w:rPr>
        <w:t xml:space="preserve"> </w:t>
      </w:r>
      <w:r>
        <w:rPr>
          <w:sz w:val="28"/>
        </w:rPr>
        <w:t>2.1.6.9.3.2.1.</w:t>
      </w:r>
      <w:r>
        <w:rPr>
          <w:spacing w:val="-4"/>
          <w:sz w:val="28"/>
        </w:rPr>
        <w:t xml:space="preserve"> </w:t>
      </w:r>
      <w:r>
        <w:rPr>
          <w:sz w:val="28"/>
        </w:rPr>
        <w:t>Фонетическая</w:t>
      </w:r>
      <w:r>
        <w:rPr>
          <w:spacing w:val="-4"/>
          <w:sz w:val="28"/>
        </w:rPr>
        <w:t xml:space="preserve"> </w:t>
      </w:r>
      <w:r>
        <w:rPr>
          <w:sz w:val="28"/>
        </w:rPr>
        <w:t>сторона</w:t>
      </w:r>
      <w:r>
        <w:rPr>
          <w:spacing w:val="-7"/>
          <w:sz w:val="28"/>
        </w:rPr>
        <w:t xml:space="preserve"> </w:t>
      </w:r>
      <w:r>
        <w:rPr>
          <w:sz w:val="28"/>
        </w:rPr>
        <w:t>речи:</w:t>
      </w:r>
    </w:p>
    <w:p w14:paraId="6382877A" w14:textId="77777777" w:rsidR="00775EE4" w:rsidRDefault="00BE32C9">
      <w:pPr>
        <w:pStyle w:val="a3"/>
        <w:spacing w:before="1" w:line="360" w:lineRule="auto"/>
        <w:ind w:right="410"/>
      </w:pPr>
      <w:r>
        <w:t>знать</w:t>
      </w:r>
      <w:r>
        <w:rPr>
          <w:spacing w:val="1"/>
        </w:rPr>
        <w:t xml:space="preserve"> </w:t>
      </w:r>
      <w:r>
        <w:t>буквы</w:t>
      </w:r>
      <w:r>
        <w:rPr>
          <w:spacing w:val="1"/>
        </w:rPr>
        <w:t xml:space="preserve"> </w:t>
      </w:r>
      <w:r>
        <w:t>алфавита</w:t>
      </w:r>
      <w:r>
        <w:rPr>
          <w:spacing w:val="1"/>
        </w:rPr>
        <w:t xml:space="preserve"> </w:t>
      </w:r>
      <w:r>
        <w:t>английского</w:t>
      </w:r>
      <w:r>
        <w:rPr>
          <w:spacing w:val="1"/>
        </w:rPr>
        <w:t xml:space="preserve"> </w:t>
      </w:r>
      <w:r>
        <w:t>языка</w:t>
      </w:r>
      <w:r>
        <w:rPr>
          <w:spacing w:val="1"/>
        </w:rPr>
        <w:t xml:space="preserve"> </w:t>
      </w:r>
      <w:r>
        <w:t>в</w:t>
      </w:r>
      <w:r>
        <w:rPr>
          <w:spacing w:val="1"/>
        </w:rPr>
        <w:t xml:space="preserve"> </w:t>
      </w:r>
      <w:r>
        <w:t>правильной</w:t>
      </w:r>
      <w:r>
        <w:rPr>
          <w:spacing w:val="1"/>
        </w:rPr>
        <w:t xml:space="preserve"> </w:t>
      </w:r>
      <w:r>
        <w:t>последовательности,</w:t>
      </w:r>
      <w:r>
        <w:rPr>
          <w:spacing w:val="1"/>
        </w:rPr>
        <w:t xml:space="preserve"> </w:t>
      </w:r>
      <w:r>
        <w:t>фонетически</w:t>
      </w:r>
      <w:r>
        <w:rPr>
          <w:spacing w:val="1"/>
        </w:rPr>
        <w:t xml:space="preserve"> </w:t>
      </w:r>
      <w:r>
        <w:t>корректно</w:t>
      </w:r>
      <w:r>
        <w:rPr>
          <w:spacing w:val="1"/>
        </w:rPr>
        <w:t xml:space="preserve"> </w:t>
      </w:r>
      <w:r>
        <w:t>их</w:t>
      </w:r>
      <w:r>
        <w:rPr>
          <w:spacing w:val="1"/>
        </w:rPr>
        <w:t xml:space="preserve"> </w:t>
      </w:r>
      <w:r>
        <w:t>озвучивать</w:t>
      </w:r>
      <w:r>
        <w:rPr>
          <w:spacing w:val="1"/>
        </w:rPr>
        <w:t xml:space="preserve"> </w:t>
      </w:r>
      <w:r>
        <w:t>и</w:t>
      </w:r>
      <w:r>
        <w:rPr>
          <w:spacing w:val="1"/>
        </w:rPr>
        <w:t xml:space="preserve"> </w:t>
      </w:r>
      <w:r>
        <w:t>графически</w:t>
      </w:r>
      <w:r>
        <w:rPr>
          <w:spacing w:val="1"/>
        </w:rPr>
        <w:t xml:space="preserve"> </w:t>
      </w:r>
      <w:r>
        <w:t>корректно</w:t>
      </w:r>
      <w:r>
        <w:rPr>
          <w:spacing w:val="1"/>
        </w:rPr>
        <w:t xml:space="preserve"> </w:t>
      </w:r>
      <w:r>
        <w:t>воспроизводить</w:t>
      </w:r>
      <w:r>
        <w:rPr>
          <w:spacing w:val="1"/>
        </w:rPr>
        <w:t xml:space="preserve"> </w:t>
      </w:r>
      <w:r>
        <w:t>(полупечатное</w:t>
      </w:r>
      <w:r>
        <w:rPr>
          <w:spacing w:val="1"/>
        </w:rPr>
        <w:t xml:space="preserve"> </w:t>
      </w:r>
      <w:r>
        <w:t>написание</w:t>
      </w:r>
      <w:r>
        <w:rPr>
          <w:spacing w:val="1"/>
        </w:rPr>
        <w:t xml:space="preserve"> </w:t>
      </w:r>
      <w:r>
        <w:t>букв,</w:t>
      </w:r>
      <w:r>
        <w:rPr>
          <w:spacing w:val="1"/>
        </w:rPr>
        <w:t xml:space="preserve"> </w:t>
      </w:r>
      <w:r>
        <w:t>буквосочетаний,</w:t>
      </w:r>
      <w:r>
        <w:rPr>
          <w:spacing w:val="1"/>
        </w:rPr>
        <w:t xml:space="preserve"> </w:t>
      </w:r>
      <w:r>
        <w:t>слов);</w:t>
      </w:r>
    </w:p>
    <w:p w14:paraId="21945087" w14:textId="77777777" w:rsidR="00775EE4" w:rsidRDefault="00BE32C9">
      <w:pPr>
        <w:pStyle w:val="a3"/>
        <w:spacing w:line="360" w:lineRule="auto"/>
        <w:ind w:right="407"/>
      </w:pPr>
      <w:r>
        <w:t>применять</w:t>
      </w:r>
      <w:r>
        <w:rPr>
          <w:spacing w:val="1"/>
        </w:rPr>
        <w:t xml:space="preserve"> </w:t>
      </w:r>
      <w:r>
        <w:t>правила</w:t>
      </w:r>
      <w:r>
        <w:rPr>
          <w:spacing w:val="1"/>
        </w:rPr>
        <w:t xml:space="preserve"> </w:t>
      </w:r>
      <w:r>
        <w:t>чтения</w:t>
      </w:r>
      <w:r>
        <w:rPr>
          <w:spacing w:val="1"/>
        </w:rPr>
        <w:t xml:space="preserve"> </w:t>
      </w:r>
      <w:r>
        <w:t>гласных</w:t>
      </w:r>
      <w:r>
        <w:rPr>
          <w:spacing w:val="1"/>
        </w:rPr>
        <w:t xml:space="preserve"> </w:t>
      </w:r>
      <w:r>
        <w:t>в</w:t>
      </w:r>
      <w:r>
        <w:rPr>
          <w:spacing w:val="1"/>
        </w:rPr>
        <w:t xml:space="preserve"> </w:t>
      </w:r>
      <w:r>
        <w:t>открытом</w:t>
      </w:r>
      <w:r>
        <w:rPr>
          <w:spacing w:val="1"/>
        </w:rPr>
        <w:t xml:space="preserve"> </w:t>
      </w:r>
      <w:r>
        <w:t>и</w:t>
      </w:r>
      <w:r>
        <w:rPr>
          <w:spacing w:val="1"/>
        </w:rPr>
        <w:t xml:space="preserve"> </w:t>
      </w:r>
      <w:r>
        <w:t>закрытом</w:t>
      </w:r>
      <w:r>
        <w:rPr>
          <w:spacing w:val="1"/>
        </w:rPr>
        <w:t xml:space="preserve"> </w:t>
      </w:r>
      <w:r>
        <w:t>слоге</w:t>
      </w:r>
      <w:r>
        <w:rPr>
          <w:spacing w:val="1"/>
        </w:rPr>
        <w:t xml:space="preserve"> </w:t>
      </w:r>
      <w:r>
        <w:t>в</w:t>
      </w:r>
      <w:r>
        <w:rPr>
          <w:spacing w:val="1"/>
        </w:rPr>
        <w:t xml:space="preserve"> </w:t>
      </w:r>
      <w:r>
        <w:t>односложных</w:t>
      </w:r>
      <w:r>
        <w:rPr>
          <w:spacing w:val="1"/>
        </w:rPr>
        <w:t xml:space="preserve"> </w:t>
      </w:r>
      <w:r>
        <w:t>словах,</w:t>
      </w:r>
      <w:r>
        <w:rPr>
          <w:spacing w:val="1"/>
        </w:rPr>
        <w:t xml:space="preserve"> </w:t>
      </w:r>
      <w:r>
        <w:t>выделять</w:t>
      </w:r>
      <w:r>
        <w:rPr>
          <w:spacing w:val="1"/>
        </w:rPr>
        <w:t xml:space="preserve"> </w:t>
      </w:r>
      <w:r>
        <w:t>некоторые</w:t>
      </w:r>
      <w:r>
        <w:rPr>
          <w:spacing w:val="1"/>
        </w:rPr>
        <w:t xml:space="preserve"> </w:t>
      </w:r>
      <w:r>
        <w:t>звукобуквенные</w:t>
      </w:r>
      <w:r>
        <w:rPr>
          <w:spacing w:val="1"/>
        </w:rPr>
        <w:t xml:space="preserve"> </w:t>
      </w:r>
      <w:r>
        <w:t>сочетания</w:t>
      </w:r>
      <w:r>
        <w:rPr>
          <w:spacing w:val="1"/>
        </w:rPr>
        <w:t xml:space="preserve"> </w:t>
      </w:r>
      <w:r>
        <w:t>при</w:t>
      </w:r>
      <w:r>
        <w:rPr>
          <w:spacing w:val="1"/>
        </w:rPr>
        <w:t xml:space="preserve"> </w:t>
      </w:r>
      <w:r>
        <w:t>анализе знакомых слов; озвучивать транскрипционные знаки, отличать их от</w:t>
      </w:r>
      <w:r>
        <w:rPr>
          <w:spacing w:val="1"/>
        </w:rPr>
        <w:t xml:space="preserve"> </w:t>
      </w:r>
      <w:r>
        <w:t>букв;</w:t>
      </w:r>
    </w:p>
    <w:p w14:paraId="51E21286" w14:textId="77777777" w:rsidR="00775EE4" w:rsidRDefault="00BE32C9">
      <w:pPr>
        <w:pStyle w:val="a3"/>
        <w:spacing w:line="320" w:lineRule="exact"/>
        <w:ind w:left="1026" w:firstLine="0"/>
        <w:jc w:val="left"/>
      </w:pPr>
      <w:r>
        <w:t>читать</w:t>
      </w:r>
      <w:r>
        <w:rPr>
          <w:spacing w:val="-4"/>
        </w:rPr>
        <w:t xml:space="preserve"> </w:t>
      </w:r>
      <w:r>
        <w:t>новые</w:t>
      </w:r>
      <w:r>
        <w:rPr>
          <w:spacing w:val="-1"/>
        </w:rPr>
        <w:t xml:space="preserve"> </w:t>
      </w:r>
      <w:r>
        <w:t>слова</w:t>
      </w:r>
      <w:r>
        <w:rPr>
          <w:spacing w:val="-6"/>
        </w:rPr>
        <w:t xml:space="preserve"> </w:t>
      </w:r>
      <w:r>
        <w:t>согласно</w:t>
      </w:r>
      <w:r>
        <w:rPr>
          <w:spacing w:val="-4"/>
        </w:rPr>
        <w:t xml:space="preserve"> </w:t>
      </w:r>
      <w:r>
        <w:t>основным</w:t>
      </w:r>
      <w:r>
        <w:rPr>
          <w:spacing w:val="-2"/>
        </w:rPr>
        <w:t xml:space="preserve"> </w:t>
      </w:r>
      <w:r>
        <w:t>правилам</w:t>
      </w:r>
      <w:r>
        <w:rPr>
          <w:spacing w:val="-1"/>
        </w:rPr>
        <w:t xml:space="preserve"> </w:t>
      </w:r>
      <w:r>
        <w:t>чтения;</w:t>
      </w:r>
    </w:p>
    <w:p w14:paraId="68ED8375" w14:textId="77777777" w:rsidR="00775EE4" w:rsidRDefault="00BE32C9">
      <w:pPr>
        <w:pStyle w:val="a3"/>
        <w:spacing w:before="163" w:line="360" w:lineRule="auto"/>
        <w:jc w:val="left"/>
      </w:pPr>
      <w:r>
        <w:t>различать</w:t>
      </w:r>
      <w:r>
        <w:rPr>
          <w:spacing w:val="3"/>
        </w:rPr>
        <w:t xml:space="preserve"> </w:t>
      </w:r>
      <w:r>
        <w:t>на</w:t>
      </w:r>
      <w:r>
        <w:rPr>
          <w:spacing w:val="4"/>
        </w:rPr>
        <w:t xml:space="preserve"> </w:t>
      </w:r>
      <w:r>
        <w:t>слух</w:t>
      </w:r>
      <w:r>
        <w:rPr>
          <w:spacing w:val="5"/>
        </w:rPr>
        <w:t xml:space="preserve"> </w:t>
      </w:r>
      <w:r>
        <w:t>и</w:t>
      </w:r>
      <w:r>
        <w:rPr>
          <w:spacing w:val="2"/>
        </w:rPr>
        <w:t xml:space="preserve"> </w:t>
      </w:r>
      <w:r>
        <w:t>правильно</w:t>
      </w:r>
      <w:r>
        <w:rPr>
          <w:spacing w:val="2"/>
        </w:rPr>
        <w:t xml:space="preserve"> </w:t>
      </w:r>
      <w:r>
        <w:t>произносить</w:t>
      </w:r>
      <w:r>
        <w:rPr>
          <w:spacing w:val="3"/>
        </w:rPr>
        <w:t xml:space="preserve"> </w:t>
      </w:r>
      <w:r>
        <w:t>слова</w:t>
      </w:r>
      <w:r>
        <w:rPr>
          <w:spacing w:val="3"/>
        </w:rPr>
        <w:t xml:space="preserve"> </w:t>
      </w:r>
      <w:r>
        <w:t>и</w:t>
      </w:r>
      <w:r>
        <w:rPr>
          <w:spacing w:val="3"/>
        </w:rPr>
        <w:t xml:space="preserve"> </w:t>
      </w:r>
      <w:r>
        <w:t>фразы/предложения</w:t>
      </w:r>
      <w:r>
        <w:rPr>
          <w:spacing w:val="2"/>
        </w:rPr>
        <w:t xml:space="preserve"> </w:t>
      </w:r>
      <w:r>
        <w:t>с</w:t>
      </w:r>
      <w:r>
        <w:rPr>
          <w:spacing w:val="-67"/>
        </w:rPr>
        <w:t xml:space="preserve"> </w:t>
      </w:r>
      <w:r>
        <w:t>соблюдением</w:t>
      </w:r>
      <w:r>
        <w:rPr>
          <w:spacing w:val="-4"/>
        </w:rPr>
        <w:t xml:space="preserve"> </w:t>
      </w:r>
      <w:r>
        <w:t>их</w:t>
      </w:r>
      <w:r>
        <w:rPr>
          <w:spacing w:val="1"/>
        </w:rPr>
        <w:t xml:space="preserve"> </w:t>
      </w:r>
      <w:r>
        <w:t>ритмико-интонационных</w:t>
      </w:r>
      <w:r>
        <w:rPr>
          <w:spacing w:val="-4"/>
        </w:rPr>
        <w:t xml:space="preserve"> </w:t>
      </w:r>
      <w:r>
        <w:t>особенностей.</w:t>
      </w:r>
    </w:p>
    <w:p w14:paraId="7AD9051A" w14:textId="77777777" w:rsidR="00775EE4" w:rsidRDefault="00BE32C9">
      <w:pPr>
        <w:pStyle w:val="a5"/>
        <w:numPr>
          <w:ilvl w:val="6"/>
          <w:numId w:val="84"/>
        </w:numPr>
        <w:tabs>
          <w:tab w:val="left" w:pos="2568"/>
        </w:tabs>
        <w:spacing w:line="321" w:lineRule="exact"/>
        <w:ind w:hanging="1542"/>
        <w:jc w:val="left"/>
        <w:rPr>
          <w:sz w:val="28"/>
        </w:rPr>
      </w:pPr>
      <w:r>
        <w:rPr>
          <w:sz w:val="28"/>
        </w:rPr>
        <w:t>Графика,</w:t>
      </w:r>
      <w:r>
        <w:rPr>
          <w:spacing w:val="-4"/>
          <w:sz w:val="28"/>
        </w:rPr>
        <w:t xml:space="preserve"> </w:t>
      </w:r>
      <w:r>
        <w:rPr>
          <w:sz w:val="28"/>
        </w:rPr>
        <w:t>орфография</w:t>
      </w:r>
      <w:r>
        <w:rPr>
          <w:spacing w:val="-4"/>
          <w:sz w:val="28"/>
        </w:rPr>
        <w:t xml:space="preserve"> </w:t>
      </w:r>
      <w:r>
        <w:rPr>
          <w:sz w:val="28"/>
        </w:rPr>
        <w:t>и</w:t>
      </w:r>
      <w:r>
        <w:rPr>
          <w:spacing w:val="-3"/>
          <w:sz w:val="28"/>
        </w:rPr>
        <w:t xml:space="preserve"> </w:t>
      </w:r>
      <w:r>
        <w:rPr>
          <w:sz w:val="28"/>
        </w:rPr>
        <w:t>пунктуация:</w:t>
      </w:r>
    </w:p>
    <w:p w14:paraId="72A5C255" w14:textId="77777777" w:rsidR="00775EE4" w:rsidRDefault="00BE32C9">
      <w:pPr>
        <w:pStyle w:val="a3"/>
        <w:spacing w:before="160"/>
        <w:ind w:left="1026" w:firstLine="0"/>
        <w:jc w:val="left"/>
      </w:pPr>
      <w:r>
        <w:t>правильно</w:t>
      </w:r>
      <w:r>
        <w:rPr>
          <w:spacing w:val="-2"/>
        </w:rPr>
        <w:t xml:space="preserve"> </w:t>
      </w:r>
      <w:r>
        <w:t>писать</w:t>
      </w:r>
      <w:r>
        <w:rPr>
          <w:spacing w:val="-4"/>
        </w:rPr>
        <w:t xml:space="preserve"> </w:t>
      </w:r>
      <w:r>
        <w:t>изученные</w:t>
      </w:r>
      <w:r>
        <w:rPr>
          <w:spacing w:val="-2"/>
        </w:rPr>
        <w:t xml:space="preserve"> </w:t>
      </w:r>
      <w:r>
        <w:t>слова;</w:t>
      </w:r>
    </w:p>
    <w:p w14:paraId="5C1D3BE0" w14:textId="77777777" w:rsidR="00775EE4" w:rsidRDefault="00BE32C9">
      <w:pPr>
        <w:pStyle w:val="a3"/>
        <w:spacing w:before="163"/>
        <w:ind w:left="1026" w:firstLine="0"/>
      </w:pPr>
      <w:r>
        <w:t>заполнять</w:t>
      </w:r>
      <w:r>
        <w:rPr>
          <w:spacing w:val="-6"/>
        </w:rPr>
        <w:t xml:space="preserve"> </w:t>
      </w:r>
      <w:r>
        <w:t>пропуски</w:t>
      </w:r>
      <w:r>
        <w:rPr>
          <w:spacing w:val="-5"/>
        </w:rPr>
        <w:t xml:space="preserve"> </w:t>
      </w:r>
      <w:r>
        <w:t>словами;</w:t>
      </w:r>
      <w:r>
        <w:rPr>
          <w:spacing w:val="-3"/>
        </w:rPr>
        <w:t xml:space="preserve"> </w:t>
      </w:r>
      <w:r>
        <w:t>дописывать</w:t>
      </w:r>
      <w:r>
        <w:rPr>
          <w:spacing w:val="-5"/>
        </w:rPr>
        <w:t xml:space="preserve"> </w:t>
      </w:r>
      <w:r>
        <w:t>предложения;</w:t>
      </w:r>
    </w:p>
    <w:p w14:paraId="688EEA19" w14:textId="77777777" w:rsidR="00775EE4" w:rsidRDefault="00BE32C9">
      <w:pPr>
        <w:pStyle w:val="a3"/>
        <w:spacing w:before="160" w:line="360" w:lineRule="auto"/>
        <w:ind w:right="408"/>
      </w:pPr>
      <w:r>
        <w:t>правильно</w:t>
      </w:r>
      <w:r>
        <w:rPr>
          <w:spacing w:val="1"/>
        </w:rPr>
        <w:t xml:space="preserve"> </w:t>
      </w:r>
      <w:r>
        <w:t>расставлять</w:t>
      </w:r>
      <w:r>
        <w:rPr>
          <w:spacing w:val="1"/>
        </w:rPr>
        <w:t xml:space="preserve"> </w:t>
      </w:r>
      <w:r>
        <w:t>знаки</w:t>
      </w:r>
      <w:r>
        <w:rPr>
          <w:spacing w:val="1"/>
        </w:rPr>
        <w:t xml:space="preserve"> </w:t>
      </w:r>
      <w:r>
        <w:t>препинания</w:t>
      </w:r>
      <w:r>
        <w:rPr>
          <w:spacing w:val="1"/>
        </w:rPr>
        <w:t xml:space="preserve"> </w:t>
      </w:r>
      <w:r>
        <w:t>(точка,</w:t>
      </w:r>
      <w:r>
        <w:rPr>
          <w:spacing w:val="1"/>
        </w:rPr>
        <w:t xml:space="preserve"> </w:t>
      </w:r>
      <w:r>
        <w:t>вопросительный</w:t>
      </w:r>
      <w:r>
        <w:rPr>
          <w:spacing w:val="1"/>
        </w:rPr>
        <w:t xml:space="preserve"> </w:t>
      </w:r>
      <w:r>
        <w:t>и</w:t>
      </w:r>
      <w:r>
        <w:rPr>
          <w:spacing w:val="1"/>
        </w:rPr>
        <w:t xml:space="preserve"> </w:t>
      </w:r>
      <w:r>
        <w:t>восклицательный знаки в конце предложения) и использовать знак апострофа в</w:t>
      </w:r>
      <w:r>
        <w:rPr>
          <w:spacing w:val="1"/>
        </w:rPr>
        <w:t xml:space="preserve"> </w:t>
      </w:r>
      <w:r>
        <w:t>сокращённых</w:t>
      </w:r>
      <w:r>
        <w:rPr>
          <w:spacing w:val="-4"/>
        </w:rPr>
        <w:t xml:space="preserve"> </w:t>
      </w:r>
      <w:r>
        <w:t>формах</w:t>
      </w:r>
      <w:r>
        <w:rPr>
          <w:spacing w:val="-3"/>
        </w:rPr>
        <w:t xml:space="preserve"> </w:t>
      </w:r>
      <w:r>
        <w:t>глагола-связки,</w:t>
      </w:r>
      <w:r>
        <w:rPr>
          <w:spacing w:val="-5"/>
        </w:rPr>
        <w:t xml:space="preserve"> </w:t>
      </w:r>
      <w:r>
        <w:t>вспомогательного</w:t>
      </w:r>
      <w:r>
        <w:rPr>
          <w:spacing w:val="-6"/>
        </w:rPr>
        <w:t xml:space="preserve"> </w:t>
      </w:r>
      <w:r>
        <w:t>и</w:t>
      </w:r>
      <w:r>
        <w:rPr>
          <w:spacing w:val="-8"/>
        </w:rPr>
        <w:t xml:space="preserve"> </w:t>
      </w:r>
      <w:r>
        <w:t>модального</w:t>
      </w:r>
      <w:r>
        <w:rPr>
          <w:spacing w:val="-3"/>
        </w:rPr>
        <w:t xml:space="preserve"> </w:t>
      </w:r>
      <w:r>
        <w:t>глаголов.</w:t>
      </w:r>
    </w:p>
    <w:p w14:paraId="4DB7A63C" w14:textId="77777777" w:rsidR="00775EE4" w:rsidRDefault="00BE32C9">
      <w:pPr>
        <w:pStyle w:val="a5"/>
        <w:numPr>
          <w:ilvl w:val="6"/>
          <w:numId w:val="84"/>
        </w:numPr>
        <w:tabs>
          <w:tab w:val="left" w:pos="2568"/>
        </w:tabs>
        <w:spacing w:before="2"/>
        <w:ind w:hanging="1542"/>
        <w:jc w:val="both"/>
        <w:rPr>
          <w:sz w:val="28"/>
        </w:rPr>
      </w:pPr>
      <w:r>
        <w:rPr>
          <w:sz w:val="28"/>
        </w:rPr>
        <w:t>Лексическая</w:t>
      </w:r>
      <w:r>
        <w:rPr>
          <w:spacing w:val="-2"/>
          <w:sz w:val="28"/>
        </w:rPr>
        <w:t xml:space="preserve"> </w:t>
      </w:r>
      <w:r>
        <w:rPr>
          <w:sz w:val="28"/>
        </w:rPr>
        <w:t>сторона</w:t>
      </w:r>
      <w:r>
        <w:rPr>
          <w:spacing w:val="-6"/>
          <w:sz w:val="28"/>
        </w:rPr>
        <w:t xml:space="preserve"> </w:t>
      </w:r>
      <w:r>
        <w:rPr>
          <w:sz w:val="28"/>
        </w:rPr>
        <w:t>речи:</w:t>
      </w:r>
    </w:p>
    <w:p w14:paraId="19712DE1" w14:textId="77777777" w:rsidR="00775EE4" w:rsidRDefault="00BE32C9">
      <w:pPr>
        <w:pStyle w:val="a3"/>
        <w:spacing w:before="160" w:line="360" w:lineRule="auto"/>
        <w:ind w:right="410"/>
      </w:pPr>
      <w:r>
        <w:t>распознавать и употреблять в устной и письменной речи не менее 200</w:t>
      </w:r>
      <w:r>
        <w:rPr>
          <w:spacing w:val="1"/>
        </w:rPr>
        <w:t xml:space="preserve"> </w:t>
      </w:r>
      <w:r>
        <w:t>лексических</w:t>
      </w:r>
      <w:r>
        <w:rPr>
          <w:spacing w:val="39"/>
        </w:rPr>
        <w:t xml:space="preserve"> </w:t>
      </w:r>
      <w:r>
        <w:t>единиц</w:t>
      </w:r>
      <w:r>
        <w:rPr>
          <w:spacing w:val="41"/>
        </w:rPr>
        <w:t xml:space="preserve"> </w:t>
      </w:r>
      <w:r>
        <w:t>(слов,</w:t>
      </w:r>
      <w:r>
        <w:rPr>
          <w:spacing w:val="41"/>
        </w:rPr>
        <w:t xml:space="preserve"> </w:t>
      </w:r>
      <w:r>
        <w:t>словосочетаний,</w:t>
      </w:r>
      <w:r>
        <w:rPr>
          <w:spacing w:val="40"/>
        </w:rPr>
        <w:t xml:space="preserve"> </w:t>
      </w:r>
      <w:r>
        <w:t>речевых</w:t>
      </w:r>
      <w:r>
        <w:rPr>
          <w:spacing w:val="40"/>
        </w:rPr>
        <w:t xml:space="preserve"> </w:t>
      </w:r>
      <w:r>
        <w:t>клише),</w:t>
      </w:r>
      <w:r>
        <w:rPr>
          <w:spacing w:val="40"/>
        </w:rPr>
        <w:t xml:space="preserve"> </w:t>
      </w:r>
      <w:r>
        <w:t>обслуживающих</w:t>
      </w:r>
    </w:p>
    <w:p w14:paraId="25F9E1AA" w14:textId="77777777" w:rsidR="00775EE4" w:rsidRDefault="00775EE4">
      <w:pPr>
        <w:spacing w:line="360" w:lineRule="auto"/>
        <w:sectPr w:rsidR="00775EE4">
          <w:pgSz w:w="11910" w:h="16840"/>
          <w:pgMar w:top="1040" w:right="440" w:bottom="1140" w:left="1100" w:header="0" w:footer="875" w:gutter="0"/>
          <w:cols w:space="720"/>
        </w:sectPr>
      </w:pPr>
    </w:p>
    <w:p w14:paraId="7E52F0D3" w14:textId="77777777" w:rsidR="00775EE4" w:rsidRDefault="00BE32C9">
      <w:pPr>
        <w:pStyle w:val="a3"/>
        <w:spacing w:before="67" w:line="362" w:lineRule="auto"/>
        <w:ind w:firstLine="0"/>
        <w:jc w:val="left"/>
      </w:pPr>
      <w:r>
        <w:t>ситуации</w:t>
      </w:r>
      <w:r>
        <w:rPr>
          <w:spacing w:val="48"/>
        </w:rPr>
        <w:t xml:space="preserve"> </w:t>
      </w:r>
      <w:r>
        <w:t>общения</w:t>
      </w:r>
      <w:r>
        <w:rPr>
          <w:spacing w:val="48"/>
        </w:rPr>
        <w:t xml:space="preserve"> </w:t>
      </w:r>
      <w:r>
        <w:t>в</w:t>
      </w:r>
      <w:r>
        <w:rPr>
          <w:spacing w:val="50"/>
        </w:rPr>
        <w:t xml:space="preserve"> </w:t>
      </w:r>
      <w:r>
        <w:t>рамках</w:t>
      </w:r>
      <w:r>
        <w:rPr>
          <w:spacing w:val="51"/>
        </w:rPr>
        <w:t xml:space="preserve"> </w:t>
      </w:r>
      <w:r>
        <w:t>тематики,</w:t>
      </w:r>
      <w:r>
        <w:rPr>
          <w:spacing w:val="50"/>
        </w:rPr>
        <w:t xml:space="preserve"> </w:t>
      </w:r>
      <w:r>
        <w:t>предусмотренной</w:t>
      </w:r>
      <w:r>
        <w:rPr>
          <w:spacing w:val="48"/>
        </w:rPr>
        <w:t xml:space="preserve"> </w:t>
      </w:r>
      <w:r>
        <w:t>на</w:t>
      </w:r>
      <w:r>
        <w:rPr>
          <w:spacing w:val="50"/>
        </w:rPr>
        <w:t xml:space="preserve"> </w:t>
      </w:r>
      <w:r>
        <w:t>первом</w:t>
      </w:r>
      <w:r>
        <w:rPr>
          <w:spacing w:val="50"/>
        </w:rPr>
        <w:t xml:space="preserve"> </w:t>
      </w:r>
      <w:r>
        <w:t>году</w:t>
      </w:r>
      <w:r>
        <w:rPr>
          <w:spacing w:val="-67"/>
        </w:rPr>
        <w:t xml:space="preserve"> </w:t>
      </w:r>
      <w:r>
        <w:t>обучения;</w:t>
      </w:r>
    </w:p>
    <w:p w14:paraId="4EEDC616" w14:textId="77777777" w:rsidR="00775EE4" w:rsidRDefault="00BE32C9">
      <w:pPr>
        <w:pStyle w:val="a3"/>
        <w:spacing w:line="317" w:lineRule="exact"/>
        <w:ind w:left="1026" w:firstLine="0"/>
        <w:jc w:val="left"/>
      </w:pPr>
      <w:r>
        <w:t>использовать</w:t>
      </w:r>
      <w:r>
        <w:rPr>
          <w:spacing w:val="33"/>
        </w:rPr>
        <w:t xml:space="preserve"> </w:t>
      </w:r>
      <w:r>
        <w:t>языковую</w:t>
      </w:r>
      <w:r>
        <w:rPr>
          <w:spacing w:val="104"/>
        </w:rPr>
        <w:t xml:space="preserve"> </w:t>
      </w:r>
      <w:r>
        <w:t>догадку</w:t>
      </w:r>
      <w:r>
        <w:rPr>
          <w:spacing w:val="102"/>
        </w:rPr>
        <w:t xml:space="preserve"> </w:t>
      </w:r>
      <w:r>
        <w:t>в</w:t>
      </w:r>
      <w:r>
        <w:rPr>
          <w:spacing w:val="106"/>
        </w:rPr>
        <w:t xml:space="preserve"> </w:t>
      </w:r>
      <w:r>
        <w:t>распознавании</w:t>
      </w:r>
      <w:r>
        <w:rPr>
          <w:spacing w:val="104"/>
        </w:rPr>
        <w:t xml:space="preserve"> </w:t>
      </w:r>
      <w:r>
        <w:t>интернациональных</w:t>
      </w:r>
    </w:p>
    <w:p w14:paraId="12D52884" w14:textId="77777777" w:rsidR="00775EE4" w:rsidRDefault="00775EE4">
      <w:pPr>
        <w:spacing w:line="317" w:lineRule="exact"/>
        <w:sectPr w:rsidR="00775EE4">
          <w:pgSz w:w="11910" w:h="16840"/>
          <w:pgMar w:top="1040" w:right="440" w:bottom="1140" w:left="1100" w:header="0" w:footer="875" w:gutter="0"/>
          <w:cols w:space="720"/>
        </w:sectPr>
      </w:pPr>
    </w:p>
    <w:p w14:paraId="1680005C" w14:textId="77777777" w:rsidR="00775EE4" w:rsidRDefault="00BE32C9">
      <w:pPr>
        <w:pStyle w:val="a3"/>
        <w:spacing w:before="161"/>
        <w:ind w:firstLine="0"/>
        <w:jc w:val="left"/>
      </w:pPr>
      <w:r>
        <w:t>слов.</w:t>
      </w:r>
    </w:p>
    <w:p w14:paraId="479A89EF" w14:textId="77777777" w:rsidR="00775EE4" w:rsidRDefault="00BE32C9">
      <w:pPr>
        <w:pStyle w:val="a3"/>
        <w:ind w:left="0" w:firstLine="0"/>
        <w:jc w:val="left"/>
        <w:rPr>
          <w:sz w:val="30"/>
        </w:rPr>
      </w:pPr>
      <w:r>
        <w:br w:type="column"/>
      </w:r>
    </w:p>
    <w:p w14:paraId="0EAA7EBA" w14:textId="77777777" w:rsidR="00775EE4" w:rsidRDefault="00775EE4">
      <w:pPr>
        <w:pStyle w:val="a3"/>
        <w:spacing w:before="10"/>
        <w:ind w:left="0" w:firstLine="0"/>
        <w:jc w:val="left"/>
        <w:rPr>
          <w:sz w:val="25"/>
        </w:rPr>
      </w:pPr>
    </w:p>
    <w:p w14:paraId="3DCC6470" w14:textId="77777777" w:rsidR="00775EE4" w:rsidRDefault="00BE32C9">
      <w:pPr>
        <w:pStyle w:val="a5"/>
        <w:numPr>
          <w:ilvl w:val="6"/>
          <w:numId w:val="84"/>
        </w:numPr>
        <w:tabs>
          <w:tab w:val="left" w:pos="1601"/>
        </w:tabs>
        <w:ind w:left="1600" w:hanging="1542"/>
        <w:jc w:val="left"/>
        <w:rPr>
          <w:sz w:val="28"/>
        </w:rPr>
      </w:pPr>
      <w:r>
        <w:rPr>
          <w:sz w:val="28"/>
        </w:rPr>
        <w:t>Грамматическая</w:t>
      </w:r>
      <w:r>
        <w:rPr>
          <w:spacing w:val="-3"/>
          <w:sz w:val="28"/>
        </w:rPr>
        <w:t xml:space="preserve"> </w:t>
      </w:r>
      <w:r>
        <w:rPr>
          <w:sz w:val="28"/>
        </w:rPr>
        <w:t>сторона</w:t>
      </w:r>
      <w:r>
        <w:rPr>
          <w:spacing w:val="-3"/>
          <w:sz w:val="28"/>
        </w:rPr>
        <w:t xml:space="preserve"> </w:t>
      </w:r>
      <w:r>
        <w:rPr>
          <w:sz w:val="28"/>
        </w:rPr>
        <w:t>речи:</w:t>
      </w:r>
    </w:p>
    <w:p w14:paraId="6535DF5F" w14:textId="77777777" w:rsidR="00775EE4" w:rsidRDefault="00BE32C9">
      <w:pPr>
        <w:pStyle w:val="a3"/>
        <w:spacing w:before="163"/>
        <w:ind w:left="59" w:firstLine="0"/>
        <w:jc w:val="left"/>
      </w:pPr>
      <w:r>
        <w:t>распознавать</w:t>
      </w:r>
      <w:r>
        <w:rPr>
          <w:spacing w:val="25"/>
        </w:rPr>
        <w:t xml:space="preserve"> </w:t>
      </w:r>
      <w:r>
        <w:t>и</w:t>
      </w:r>
      <w:r>
        <w:rPr>
          <w:spacing w:val="98"/>
        </w:rPr>
        <w:t xml:space="preserve"> </w:t>
      </w:r>
      <w:r>
        <w:t>употреблять</w:t>
      </w:r>
      <w:r>
        <w:rPr>
          <w:spacing w:val="97"/>
        </w:rPr>
        <w:t xml:space="preserve"> </w:t>
      </w:r>
      <w:r>
        <w:t>в</w:t>
      </w:r>
      <w:r>
        <w:rPr>
          <w:spacing w:val="97"/>
        </w:rPr>
        <w:t xml:space="preserve"> </w:t>
      </w:r>
      <w:r>
        <w:t>устной</w:t>
      </w:r>
      <w:r>
        <w:rPr>
          <w:spacing w:val="98"/>
        </w:rPr>
        <w:t xml:space="preserve"> </w:t>
      </w:r>
      <w:r>
        <w:t>и</w:t>
      </w:r>
      <w:r>
        <w:rPr>
          <w:spacing w:val="97"/>
        </w:rPr>
        <w:t xml:space="preserve"> </w:t>
      </w:r>
      <w:r>
        <w:t>письменной</w:t>
      </w:r>
      <w:r>
        <w:rPr>
          <w:spacing w:val="96"/>
        </w:rPr>
        <w:t xml:space="preserve"> </w:t>
      </w:r>
      <w:r>
        <w:t>речи</w:t>
      </w:r>
      <w:r>
        <w:rPr>
          <w:spacing w:val="96"/>
        </w:rPr>
        <w:t xml:space="preserve"> </w:t>
      </w:r>
      <w:r>
        <w:t>различные</w:t>
      </w:r>
    </w:p>
    <w:p w14:paraId="5EC732AD" w14:textId="77777777" w:rsidR="00775EE4" w:rsidRDefault="00775EE4">
      <w:pPr>
        <w:sectPr w:rsidR="00775EE4">
          <w:type w:val="continuous"/>
          <w:pgSz w:w="11910" w:h="16840"/>
          <w:pgMar w:top="1040" w:right="440" w:bottom="280" w:left="1100" w:header="720" w:footer="720" w:gutter="0"/>
          <w:cols w:num="2" w:space="720" w:equalWidth="0">
            <w:col w:w="928" w:space="40"/>
            <w:col w:w="9402"/>
          </w:cols>
        </w:sectPr>
      </w:pPr>
    </w:p>
    <w:p w14:paraId="1AEFF7A8" w14:textId="77777777" w:rsidR="00775EE4" w:rsidRDefault="00BE32C9">
      <w:pPr>
        <w:pStyle w:val="a3"/>
        <w:spacing w:before="161" w:line="360" w:lineRule="auto"/>
        <w:ind w:right="409" w:firstLine="0"/>
      </w:pP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вопросы),</w:t>
      </w:r>
      <w:r>
        <w:rPr>
          <w:spacing w:val="1"/>
        </w:rPr>
        <w:t xml:space="preserve"> </w:t>
      </w:r>
      <w:r>
        <w:t>побудительные</w:t>
      </w:r>
      <w:r>
        <w:rPr>
          <w:spacing w:val="-1"/>
        </w:rPr>
        <w:t xml:space="preserve"> </w:t>
      </w:r>
      <w:r>
        <w:t>(в</w:t>
      </w:r>
      <w:r>
        <w:rPr>
          <w:spacing w:val="-1"/>
        </w:rPr>
        <w:t xml:space="preserve"> </w:t>
      </w:r>
      <w:r>
        <w:t>утвердительной форме);</w:t>
      </w:r>
    </w:p>
    <w:p w14:paraId="02FCB596" w14:textId="77777777" w:rsidR="00775EE4" w:rsidRDefault="00BE32C9">
      <w:pPr>
        <w:pStyle w:val="a3"/>
        <w:spacing w:before="1" w:line="360" w:lineRule="auto"/>
        <w:ind w:right="414"/>
      </w:pPr>
      <w:r>
        <w:t>распознавать</w:t>
      </w:r>
      <w:r>
        <w:rPr>
          <w:spacing w:val="1"/>
        </w:rPr>
        <w:t xml:space="preserve"> </w:t>
      </w:r>
      <w:r>
        <w:t>и</w:t>
      </w:r>
      <w:r>
        <w:rPr>
          <w:spacing w:val="1"/>
        </w:rPr>
        <w:t xml:space="preserve"> </w:t>
      </w:r>
      <w:r>
        <w:t>употреблять</w:t>
      </w:r>
      <w:r>
        <w:rPr>
          <w:spacing w:val="1"/>
        </w:rPr>
        <w:t xml:space="preserve"> </w:t>
      </w:r>
      <w:r>
        <w:t>нераспространённые</w:t>
      </w:r>
      <w:r>
        <w:rPr>
          <w:spacing w:val="1"/>
        </w:rPr>
        <w:t xml:space="preserve"> </w:t>
      </w:r>
      <w:r>
        <w:t>и</w:t>
      </w:r>
      <w:r>
        <w:rPr>
          <w:spacing w:val="1"/>
        </w:rPr>
        <w:t xml:space="preserve"> </w:t>
      </w:r>
      <w:r>
        <w:t>распространённые</w:t>
      </w:r>
      <w:r>
        <w:rPr>
          <w:spacing w:val="1"/>
        </w:rPr>
        <w:t xml:space="preserve"> </w:t>
      </w:r>
      <w:r>
        <w:t>простые</w:t>
      </w:r>
      <w:r>
        <w:rPr>
          <w:spacing w:val="-1"/>
        </w:rPr>
        <w:t xml:space="preserve"> </w:t>
      </w:r>
      <w:r>
        <w:t>предложения;</w:t>
      </w:r>
    </w:p>
    <w:p w14:paraId="33CEEEE5" w14:textId="77777777" w:rsidR="00775EE4" w:rsidRDefault="00BE32C9">
      <w:pPr>
        <w:pStyle w:val="a3"/>
        <w:spacing w:line="360" w:lineRule="auto"/>
        <w:ind w:right="413"/>
      </w:pPr>
      <w:r>
        <w:t>распознавать и употреблять в устной и письменной речи предложения с</w:t>
      </w:r>
      <w:r>
        <w:rPr>
          <w:spacing w:val="1"/>
        </w:rPr>
        <w:t xml:space="preserve"> </w:t>
      </w:r>
      <w:r>
        <w:t>начальным</w:t>
      </w:r>
      <w:r>
        <w:rPr>
          <w:spacing w:val="-1"/>
        </w:rPr>
        <w:t xml:space="preserve"> </w:t>
      </w:r>
      <w:r>
        <w:t>It;</w:t>
      </w:r>
    </w:p>
    <w:p w14:paraId="24AF91E6" w14:textId="77777777" w:rsidR="00775EE4" w:rsidRDefault="00BE32C9">
      <w:pPr>
        <w:pStyle w:val="a3"/>
        <w:spacing w:line="360" w:lineRule="auto"/>
        <w:ind w:right="407"/>
      </w:pPr>
      <w:r>
        <w:t>распознавать и употреблять в устной и письменной речи предложения с</w:t>
      </w:r>
      <w:r>
        <w:rPr>
          <w:spacing w:val="1"/>
        </w:rPr>
        <w:t xml:space="preserve"> </w:t>
      </w:r>
      <w:r>
        <w:t>начальным</w:t>
      </w:r>
      <w:r>
        <w:rPr>
          <w:spacing w:val="-1"/>
        </w:rPr>
        <w:t xml:space="preserve"> </w:t>
      </w:r>
      <w:r>
        <w:t>There + to be в</w:t>
      </w:r>
      <w:r>
        <w:rPr>
          <w:spacing w:val="-2"/>
        </w:rPr>
        <w:t xml:space="preserve"> </w:t>
      </w:r>
      <w:r>
        <w:t>Present</w:t>
      </w:r>
      <w:r>
        <w:rPr>
          <w:spacing w:val="1"/>
        </w:rPr>
        <w:t xml:space="preserve"> </w:t>
      </w:r>
      <w:r>
        <w:t>Simple</w:t>
      </w:r>
      <w:r>
        <w:rPr>
          <w:spacing w:val="-2"/>
        </w:rPr>
        <w:t xml:space="preserve"> </w:t>
      </w:r>
      <w:r>
        <w:t>Tense;</w:t>
      </w:r>
    </w:p>
    <w:p w14:paraId="7E7CF2B4" w14:textId="77777777" w:rsidR="00775EE4" w:rsidRDefault="00BE32C9">
      <w:pPr>
        <w:pStyle w:val="a3"/>
        <w:spacing w:line="360" w:lineRule="auto"/>
        <w:ind w:right="413"/>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простые</w:t>
      </w:r>
      <w:r>
        <w:rPr>
          <w:spacing w:val="1"/>
        </w:rPr>
        <w:t xml:space="preserve"> </w:t>
      </w:r>
      <w:r>
        <w:t>предложения</w:t>
      </w:r>
      <w:r>
        <w:rPr>
          <w:spacing w:val="-1"/>
        </w:rPr>
        <w:t xml:space="preserve"> </w:t>
      </w:r>
      <w:r>
        <w:t>с</w:t>
      </w:r>
      <w:r>
        <w:rPr>
          <w:spacing w:val="-1"/>
        </w:rPr>
        <w:t xml:space="preserve"> </w:t>
      </w:r>
      <w:r>
        <w:t>простым</w:t>
      </w:r>
      <w:r>
        <w:rPr>
          <w:spacing w:val="-1"/>
        </w:rPr>
        <w:t xml:space="preserve"> </w:t>
      </w:r>
      <w:r>
        <w:t>глагольным</w:t>
      </w:r>
      <w:r>
        <w:rPr>
          <w:spacing w:val="-4"/>
        </w:rPr>
        <w:t xml:space="preserve"> </w:t>
      </w:r>
      <w:r>
        <w:t>сказуемым</w:t>
      </w:r>
      <w:r>
        <w:rPr>
          <w:spacing w:val="-1"/>
        </w:rPr>
        <w:t xml:space="preserve"> </w:t>
      </w:r>
      <w:r>
        <w:t>(He</w:t>
      </w:r>
      <w:r>
        <w:rPr>
          <w:spacing w:val="-1"/>
        </w:rPr>
        <w:t xml:space="preserve"> </w:t>
      </w:r>
      <w:r>
        <w:t>speaks</w:t>
      </w:r>
      <w:r>
        <w:rPr>
          <w:spacing w:val="-4"/>
        </w:rPr>
        <w:t xml:space="preserve"> </w:t>
      </w:r>
      <w:r>
        <w:t>English.);</w:t>
      </w:r>
    </w:p>
    <w:p w14:paraId="1A77CE8A" w14:textId="77777777" w:rsidR="00775EE4" w:rsidRDefault="00BE32C9">
      <w:pPr>
        <w:pStyle w:val="a3"/>
        <w:spacing w:line="362" w:lineRule="auto"/>
        <w:ind w:right="405"/>
      </w:pPr>
      <w:r>
        <w:t>распознавать и употреблять в устной и письменной речи предложения с</w:t>
      </w:r>
      <w:r>
        <w:rPr>
          <w:spacing w:val="1"/>
        </w:rPr>
        <w:t xml:space="preserve"> </w:t>
      </w:r>
      <w:r>
        <w:t>составным</w:t>
      </w:r>
      <w:r>
        <w:rPr>
          <w:spacing w:val="-1"/>
        </w:rPr>
        <w:t xml:space="preserve"> </w:t>
      </w:r>
      <w:r>
        <w:t>глагольным</w:t>
      </w:r>
      <w:r>
        <w:rPr>
          <w:spacing w:val="-1"/>
        </w:rPr>
        <w:t xml:space="preserve"> </w:t>
      </w:r>
      <w:r>
        <w:t>сказуемым (I</w:t>
      </w:r>
      <w:r>
        <w:rPr>
          <w:spacing w:val="-2"/>
        </w:rPr>
        <w:t xml:space="preserve"> </w:t>
      </w:r>
      <w:r>
        <w:t>want</w:t>
      </w:r>
      <w:r>
        <w:rPr>
          <w:spacing w:val="-3"/>
        </w:rPr>
        <w:t xml:space="preserve"> </w:t>
      </w:r>
      <w:r>
        <w:t>to</w:t>
      </w:r>
      <w:r>
        <w:rPr>
          <w:spacing w:val="-3"/>
        </w:rPr>
        <w:t xml:space="preserve"> </w:t>
      </w:r>
      <w:r>
        <w:t>dance.</w:t>
      </w:r>
      <w:r>
        <w:rPr>
          <w:spacing w:val="-2"/>
        </w:rPr>
        <w:t xml:space="preserve"> </w:t>
      </w:r>
      <w:r>
        <w:t>She can skate</w:t>
      </w:r>
      <w:r>
        <w:rPr>
          <w:spacing w:val="-1"/>
        </w:rPr>
        <w:t xml:space="preserve"> </w:t>
      </w:r>
      <w:r>
        <w:t>well.);</w:t>
      </w:r>
    </w:p>
    <w:p w14:paraId="013B5463" w14:textId="77777777" w:rsidR="00775EE4" w:rsidRDefault="00BE32C9">
      <w:pPr>
        <w:pStyle w:val="a3"/>
        <w:spacing w:line="360" w:lineRule="auto"/>
        <w:ind w:right="409"/>
      </w:pPr>
      <w:r>
        <w:t>распознавать и употреблять в устной и письменной речи предложения с</w:t>
      </w:r>
      <w:r>
        <w:rPr>
          <w:spacing w:val="1"/>
        </w:rPr>
        <w:t xml:space="preserve"> </w:t>
      </w:r>
      <w:r>
        <w:t>глаголом-связкой to be в Present Simple Tense в составе таких фраз, как I’m</w:t>
      </w:r>
      <w:r>
        <w:rPr>
          <w:spacing w:val="1"/>
        </w:rPr>
        <w:t xml:space="preserve"> </w:t>
      </w:r>
      <w:r>
        <w:t>Dima, I’m</w:t>
      </w:r>
      <w:r>
        <w:rPr>
          <w:spacing w:val="-3"/>
        </w:rPr>
        <w:t xml:space="preserve"> </w:t>
      </w:r>
      <w:r>
        <w:t>eight.</w:t>
      </w:r>
      <w:r>
        <w:rPr>
          <w:spacing w:val="-1"/>
        </w:rPr>
        <w:t xml:space="preserve"> </w:t>
      </w:r>
      <w:r>
        <w:t>I’m</w:t>
      </w:r>
      <w:r>
        <w:rPr>
          <w:spacing w:val="-5"/>
        </w:rPr>
        <w:t xml:space="preserve"> </w:t>
      </w:r>
      <w:r>
        <w:t>fine.</w:t>
      </w:r>
      <w:r>
        <w:rPr>
          <w:spacing w:val="1"/>
        </w:rPr>
        <w:t xml:space="preserve"> </w:t>
      </w:r>
      <w:r>
        <w:t>I’m</w:t>
      </w:r>
      <w:r>
        <w:rPr>
          <w:spacing w:val="-5"/>
        </w:rPr>
        <w:t xml:space="preserve"> </w:t>
      </w:r>
      <w:r>
        <w:t>sorry.</w:t>
      </w:r>
      <w:r>
        <w:rPr>
          <w:spacing w:val="-2"/>
        </w:rPr>
        <w:t xml:space="preserve"> </w:t>
      </w:r>
      <w:r>
        <w:t>It’s...</w:t>
      </w:r>
      <w:r>
        <w:rPr>
          <w:spacing w:val="1"/>
        </w:rPr>
        <w:t xml:space="preserve"> </w:t>
      </w:r>
      <w:r>
        <w:t>Is</w:t>
      </w:r>
      <w:r>
        <w:rPr>
          <w:spacing w:val="1"/>
        </w:rPr>
        <w:t xml:space="preserve"> </w:t>
      </w:r>
      <w:r>
        <w:t>it.?</w:t>
      </w:r>
      <w:r>
        <w:rPr>
          <w:spacing w:val="1"/>
        </w:rPr>
        <w:t xml:space="preserve"> </w:t>
      </w:r>
      <w:r>
        <w:t>What’s</w:t>
      </w:r>
      <w:r>
        <w:rPr>
          <w:spacing w:val="1"/>
        </w:rPr>
        <w:t xml:space="preserve"> </w:t>
      </w:r>
      <w:r>
        <w:t>...?;</w:t>
      </w:r>
    </w:p>
    <w:p w14:paraId="5C20FBAE" w14:textId="77777777" w:rsidR="00775EE4" w:rsidRDefault="00BE32C9">
      <w:pPr>
        <w:pStyle w:val="a3"/>
        <w:spacing w:line="360" w:lineRule="auto"/>
        <w:ind w:right="413"/>
      </w:pPr>
      <w:r>
        <w:t>распознавать и употреблять в устной и письменной речи предложения с</w:t>
      </w:r>
      <w:r>
        <w:rPr>
          <w:spacing w:val="1"/>
        </w:rPr>
        <w:t xml:space="preserve"> </w:t>
      </w:r>
      <w:r>
        <w:t>краткими</w:t>
      </w:r>
      <w:r>
        <w:rPr>
          <w:spacing w:val="-1"/>
        </w:rPr>
        <w:t xml:space="preserve"> </w:t>
      </w:r>
      <w:r>
        <w:t>глагольными формами;</w:t>
      </w:r>
    </w:p>
    <w:p w14:paraId="7864385F" w14:textId="77777777" w:rsidR="00775EE4" w:rsidRDefault="00BE32C9">
      <w:pPr>
        <w:pStyle w:val="a3"/>
        <w:spacing w:line="360" w:lineRule="auto"/>
        <w:ind w:right="404"/>
      </w:pPr>
      <w:r>
        <w:t>распознавать и употреблять в устной и письменной речи повелительное</w:t>
      </w:r>
      <w:r>
        <w:rPr>
          <w:spacing w:val="1"/>
        </w:rPr>
        <w:t xml:space="preserve"> </w:t>
      </w:r>
      <w:r>
        <w:t>наклонение: побудительные предложения в утвердительной форме (Come in,</w:t>
      </w:r>
      <w:r>
        <w:rPr>
          <w:spacing w:val="1"/>
        </w:rPr>
        <w:t xml:space="preserve"> </w:t>
      </w:r>
      <w:r>
        <w:t>please.);</w:t>
      </w:r>
    </w:p>
    <w:p w14:paraId="37D38AF9" w14:textId="77777777" w:rsidR="00775EE4" w:rsidRDefault="00BE32C9">
      <w:pPr>
        <w:pStyle w:val="a3"/>
        <w:spacing w:line="360" w:lineRule="auto"/>
        <w:ind w:right="413"/>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настоящее</w:t>
      </w:r>
      <w:r>
        <w:rPr>
          <w:spacing w:val="1"/>
        </w:rPr>
        <w:t xml:space="preserve"> </w:t>
      </w:r>
      <w:r>
        <w:t>простое</w:t>
      </w:r>
      <w:r>
        <w:rPr>
          <w:spacing w:val="36"/>
        </w:rPr>
        <w:t xml:space="preserve"> </w:t>
      </w:r>
      <w:r>
        <w:t>время</w:t>
      </w:r>
      <w:r>
        <w:rPr>
          <w:spacing w:val="37"/>
        </w:rPr>
        <w:t xml:space="preserve"> </w:t>
      </w:r>
      <w:r>
        <w:t>(Present</w:t>
      </w:r>
      <w:r>
        <w:rPr>
          <w:spacing w:val="37"/>
        </w:rPr>
        <w:t xml:space="preserve"> </w:t>
      </w:r>
      <w:r>
        <w:t>Simple</w:t>
      </w:r>
      <w:r>
        <w:rPr>
          <w:spacing w:val="37"/>
        </w:rPr>
        <w:t xml:space="preserve"> </w:t>
      </w:r>
      <w:r>
        <w:t>Tense)</w:t>
      </w:r>
      <w:r>
        <w:rPr>
          <w:spacing w:val="36"/>
        </w:rPr>
        <w:t xml:space="preserve"> </w:t>
      </w:r>
      <w:r>
        <w:t>в</w:t>
      </w:r>
      <w:r>
        <w:rPr>
          <w:spacing w:val="36"/>
        </w:rPr>
        <w:t xml:space="preserve"> </w:t>
      </w:r>
      <w:r>
        <w:t>повествовательных</w:t>
      </w:r>
      <w:r>
        <w:rPr>
          <w:spacing w:val="35"/>
        </w:rPr>
        <w:t xml:space="preserve"> </w:t>
      </w:r>
      <w:r>
        <w:t>(утвердительных</w:t>
      </w:r>
      <w:r>
        <w:rPr>
          <w:spacing w:val="37"/>
        </w:rPr>
        <w:t xml:space="preserve"> </w:t>
      </w:r>
      <w:r>
        <w:t>и</w:t>
      </w:r>
    </w:p>
    <w:p w14:paraId="4987530A" w14:textId="77777777" w:rsidR="00775EE4" w:rsidRDefault="00775EE4">
      <w:pPr>
        <w:spacing w:line="360" w:lineRule="auto"/>
        <w:sectPr w:rsidR="00775EE4">
          <w:type w:val="continuous"/>
          <w:pgSz w:w="11910" w:h="16840"/>
          <w:pgMar w:top="1040" w:right="440" w:bottom="280" w:left="1100" w:header="720" w:footer="720" w:gutter="0"/>
          <w:cols w:space="720"/>
        </w:sectPr>
      </w:pPr>
    </w:p>
    <w:p w14:paraId="678985A4" w14:textId="77777777" w:rsidR="00775EE4" w:rsidRDefault="00BE32C9">
      <w:pPr>
        <w:pStyle w:val="a3"/>
        <w:spacing w:before="67" w:line="362" w:lineRule="auto"/>
        <w:ind w:right="412" w:firstLine="0"/>
      </w:pP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w:t>
      </w:r>
      <w:r>
        <w:rPr>
          <w:spacing w:val="1"/>
        </w:rPr>
        <w:t xml:space="preserve"> </w:t>
      </w:r>
      <w:r>
        <w:t>предложениях;</w:t>
      </w:r>
    </w:p>
    <w:p w14:paraId="21D8CAB5" w14:textId="77777777" w:rsidR="00775EE4" w:rsidRDefault="00BE32C9">
      <w:pPr>
        <w:pStyle w:val="a3"/>
        <w:spacing w:line="360" w:lineRule="auto"/>
        <w:ind w:right="415"/>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глагольную</w:t>
      </w:r>
      <w:r>
        <w:rPr>
          <w:spacing w:val="1"/>
        </w:rPr>
        <w:t xml:space="preserve"> </w:t>
      </w:r>
      <w:r>
        <w:t>конструкцию</w:t>
      </w:r>
      <w:r>
        <w:rPr>
          <w:spacing w:val="-2"/>
        </w:rPr>
        <w:t xml:space="preserve"> </w:t>
      </w:r>
      <w:r>
        <w:t>have got</w:t>
      </w:r>
      <w:r>
        <w:rPr>
          <w:spacing w:val="1"/>
        </w:rPr>
        <w:t xml:space="preserve"> </w:t>
      </w:r>
      <w:r>
        <w:t>(I’ve</w:t>
      </w:r>
      <w:r>
        <w:rPr>
          <w:spacing w:val="-3"/>
        </w:rPr>
        <w:t xml:space="preserve"> </w:t>
      </w:r>
      <w:r>
        <w:t>got ...</w:t>
      </w:r>
      <w:r>
        <w:rPr>
          <w:spacing w:val="-1"/>
        </w:rPr>
        <w:t xml:space="preserve"> </w:t>
      </w:r>
      <w:r>
        <w:t>Have you</w:t>
      </w:r>
      <w:r>
        <w:rPr>
          <w:spacing w:val="-3"/>
        </w:rPr>
        <w:t xml:space="preserve"> </w:t>
      </w:r>
      <w:r>
        <w:t>got ...?);</w:t>
      </w:r>
    </w:p>
    <w:p w14:paraId="14E54B56" w14:textId="77777777" w:rsidR="00775EE4" w:rsidRDefault="00BE32C9">
      <w:pPr>
        <w:pStyle w:val="a3"/>
        <w:spacing w:line="360" w:lineRule="auto"/>
        <w:ind w:right="413"/>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модальный</w:t>
      </w:r>
      <w:r>
        <w:rPr>
          <w:spacing w:val="1"/>
        </w:rPr>
        <w:t xml:space="preserve"> </w:t>
      </w:r>
      <w:r>
        <w:t>глагол сan/can’t для выражения умения (I can ride a bike.) и отсутствия умения (I</w:t>
      </w:r>
      <w:r>
        <w:rPr>
          <w:spacing w:val="-67"/>
        </w:rPr>
        <w:t xml:space="preserve"> </w:t>
      </w:r>
      <w:r>
        <w:t>can’t ride a</w:t>
      </w:r>
      <w:r>
        <w:rPr>
          <w:spacing w:val="-5"/>
        </w:rPr>
        <w:t xml:space="preserve"> </w:t>
      </w:r>
      <w:r>
        <w:t>bike.);</w:t>
      </w:r>
      <w:r>
        <w:rPr>
          <w:spacing w:val="1"/>
        </w:rPr>
        <w:t xml:space="preserve"> </w:t>
      </w:r>
      <w:r>
        <w:t>can</w:t>
      </w:r>
      <w:r>
        <w:rPr>
          <w:spacing w:val="1"/>
        </w:rPr>
        <w:t xml:space="preserve"> </w:t>
      </w:r>
      <w:r>
        <w:t>для</w:t>
      </w:r>
      <w:r>
        <w:rPr>
          <w:spacing w:val="-4"/>
        </w:rPr>
        <w:t xml:space="preserve"> </w:t>
      </w:r>
      <w:r>
        <w:t>получения разрешения</w:t>
      </w:r>
      <w:r>
        <w:rPr>
          <w:spacing w:val="-1"/>
        </w:rPr>
        <w:t xml:space="preserve"> </w:t>
      </w:r>
      <w:r>
        <w:t>(Can</w:t>
      </w:r>
      <w:r>
        <w:rPr>
          <w:spacing w:val="1"/>
        </w:rPr>
        <w:t xml:space="preserve"> </w:t>
      </w:r>
      <w:r>
        <w:t>I</w:t>
      </w:r>
      <w:r>
        <w:rPr>
          <w:spacing w:val="-1"/>
        </w:rPr>
        <w:t xml:space="preserve"> </w:t>
      </w:r>
      <w:r>
        <w:t>go out?);</w:t>
      </w:r>
    </w:p>
    <w:p w14:paraId="3B87E3F4" w14:textId="77777777" w:rsidR="00775EE4" w:rsidRDefault="00BE32C9">
      <w:pPr>
        <w:pStyle w:val="a3"/>
        <w:spacing w:line="360" w:lineRule="auto"/>
        <w:ind w:right="412"/>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71"/>
        </w:rPr>
        <w:t xml:space="preserve"> </w:t>
      </w:r>
      <w:r>
        <w:t>письменной</w:t>
      </w:r>
      <w:r>
        <w:rPr>
          <w:spacing w:val="71"/>
        </w:rPr>
        <w:t xml:space="preserve"> </w:t>
      </w:r>
      <w:r>
        <w:t>речи</w:t>
      </w:r>
      <w:r>
        <w:rPr>
          <w:spacing w:val="1"/>
        </w:rPr>
        <w:t xml:space="preserve"> </w:t>
      </w:r>
      <w:r>
        <w:t>неопределённый,</w:t>
      </w:r>
      <w:r>
        <w:rPr>
          <w:spacing w:val="1"/>
        </w:rPr>
        <w:t xml:space="preserve"> </w:t>
      </w:r>
      <w:r>
        <w:t>определённый</w:t>
      </w:r>
      <w:r>
        <w:rPr>
          <w:spacing w:val="1"/>
        </w:rPr>
        <w:t xml:space="preserve"> </w:t>
      </w:r>
      <w:r>
        <w:t>и</w:t>
      </w:r>
      <w:r>
        <w:rPr>
          <w:spacing w:val="1"/>
        </w:rPr>
        <w:t xml:space="preserve"> </w:t>
      </w:r>
      <w:r>
        <w:t>нулевой</w:t>
      </w:r>
      <w:r>
        <w:rPr>
          <w:spacing w:val="1"/>
        </w:rPr>
        <w:t xml:space="preserve"> </w:t>
      </w:r>
      <w:r>
        <w:t>артикль</w:t>
      </w:r>
      <w:r>
        <w:rPr>
          <w:spacing w:val="1"/>
        </w:rPr>
        <w:t xml:space="preserve"> </w:t>
      </w:r>
      <w:r>
        <w:t>с</w:t>
      </w:r>
      <w:r>
        <w:rPr>
          <w:spacing w:val="1"/>
        </w:rPr>
        <w:t xml:space="preserve"> </w:t>
      </w:r>
      <w:r>
        <w:t>существительными</w:t>
      </w:r>
      <w:r>
        <w:rPr>
          <w:spacing w:val="1"/>
        </w:rPr>
        <w:t xml:space="preserve"> </w:t>
      </w:r>
      <w:r>
        <w:t>(наиболее</w:t>
      </w:r>
      <w:r>
        <w:rPr>
          <w:spacing w:val="-1"/>
        </w:rPr>
        <w:t xml:space="preserve"> </w:t>
      </w:r>
      <w:r>
        <w:t>распространённые случаи употребления);</w:t>
      </w:r>
    </w:p>
    <w:p w14:paraId="6740ECF1" w14:textId="77777777" w:rsidR="00775EE4" w:rsidRDefault="00BE32C9">
      <w:pPr>
        <w:pStyle w:val="a3"/>
        <w:spacing w:line="360" w:lineRule="auto"/>
        <w:ind w:right="404"/>
      </w:pPr>
      <w:r>
        <w:t>распознавать и употреблять в устной и письменной речи множественное</w:t>
      </w:r>
      <w:r>
        <w:rPr>
          <w:spacing w:val="1"/>
        </w:rPr>
        <w:t xml:space="preserve"> </w:t>
      </w:r>
      <w:r>
        <w:t>число существительных, образованное по правилам и исключения: a pen – pens;</w:t>
      </w:r>
      <w:r>
        <w:rPr>
          <w:spacing w:val="1"/>
        </w:rPr>
        <w:t xml:space="preserve"> </w:t>
      </w:r>
      <w:r>
        <w:t>a man</w:t>
      </w:r>
      <w:r>
        <w:rPr>
          <w:spacing w:val="1"/>
        </w:rPr>
        <w:t xml:space="preserve"> </w:t>
      </w:r>
      <w:r>
        <w:t>– men;</w:t>
      </w:r>
    </w:p>
    <w:p w14:paraId="40CEC992" w14:textId="77777777" w:rsidR="00775EE4" w:rsidRDefault="00BE32C9">
      <w:pPr>
        <w:pStyle w:val="a3"/>
        <w:spacing w:line="360" w:lineRule="auto"/>
        <w:ind w:right="414"/>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личные</w:t>
      </w:r>
      <w:r>
        <w:rPr>
          <w:spacing w:val="1"/>
        </w:rPr>
        <w:t xml:space="preserve"> </w:t>
      </w:r>
      <w:r>
        <w:t>и</w:t>
      </w:r>
      <w:r>
        <w:rPr>
          <w:spacing w:val="1"/>
        </w:rPr>
        <w:t xml:space="preserve"> </w:t>
      </w:r>
      <w:r>
        <w:t>притяжательные</w:t>
      </w:r>
      <w:r>
        <w:rPr>
          <w:spacing w:val="-1"/>
        </w:rPr>
        <w:t xml:space="preserve"> </w:t>
      </w:r>
      <w:r>
        <w:t>местоимения;</w:t>
      </w:r>
    </w:p>
    <w:p w14:paraId="5817AEB8" w14:textId="77777777" w:rsidR="00775EE4" w:rsidRDefault="00BE32C9">
      <w:pPr>
        <w:pStyle w:val="a3"/>
        <w:spacing w:line="360" w:lineRule="auto"/>
        <w:ind w:right="408"/>
      </w:pPr>
      <w:r>
        <w:t>распознавать и употреблять в устной и письменной речи указательные</w:t>
      </w:r>
      <w:r>
        <w:rPr>
          <w:spacing w:val="1"/>
        </w:rPr>
        <w:t xml:space="preserve"> </w:t>
      </w:r>
      <w:r>
        <w:t>местоимения</w:t>
      </w:r>
      <w:r>
        <w:rPr>
          <w:spacing w:val="-1"/>
        </w:rPr>
        <w:t xml:space="preserve"> </w:t>
      </w:r>
      <w:r>
        <w:t>this</w:t>
      </w:r>
      <w:r>
        <w:rPr>
          <w:spacing w:val="1"/>
        </w:rPr>
        <w:t xml:space="preserve"> </w:t>
      </w:r>
      <w:r>
        <w:t>–</w:t>
      </w:r>
      <w:r>
        <w:rPr>
          <w:spacing w:val="-2"/>
        </w:rPr>
        <w:t xml:space="preserve"> </w:t>
      </w:r>
      <w:r>
        <w:t>these;</w:t>
      </w:r>
    </w:p>
    <w:p w14:paraId="1F96AA07" w14:textId="77777777" w:rsidR="00775EE4" w:rsidRDefault="00BE32C9">
      <w:pPr>
        <w:pStyle w:val="a3"/>
        <w:spacing w:line="362" w:lineRule="auto"/>
        <w:ind w:right="416"/>
      </w:pPr>
      <w:r>
        <w:t>распознавать и употреблять в устной и письменной речи количественные</w:t>
      </w:r>
      <w:r>
        <w:rPr>
          <w:spacing w:val="1"/>
        </w:rPr>
        <w:t xml:space="preserve"> </w:t>
      </w:r>
      <w:r>
        <w:t>числительные</w:t>
      </w:r>
      <w:r>
        <w:rPr>
          <w:spacing w:val="-1"/>
        </w:rPr>
        <w:t xml:space="preserve"> </w:t>
      </w:r>
      <w:r>
        <w:t>(1–12);</w:t>
      </w:r>
    </w:p>
    <w:p w14:paraId="72059892" w14:textId="77777777" w:rsidR="00775EE4" w:rsidRDefault="00BE32C9">
      <w:pPr>
        <w:pStyle w:val="a3"/>
        <w:spacing w:line="360" w:lineRule="auto"/>
        <w:ind w:right="414"/>
      </w:pPr>
      <w:r>
        <w:t>распознавать и употреблять в устной и письменной речи вопросительные</w:t>
      </w:r>
      <w:r>
        <w:rPr>
          <w:spacing w:val="1"/>
        </w:rPr>
        <w:t xml:space="preserve"> </w:t>
      </w:r>
      <w:r>
        <w:t>слова</w:t>
      </w:r>
      <w:r>
        <w:rPr>
          <w:spacing w:val="-1"/>
        </w:rPr>
        <w:t xml:space="preserve"> </w:t>
      </w:r>
      <w:r>
        <w:t>who,</w:t>
      </w:r>
      <w:r>
        <w:rPr>
          <w:spacing w:val="-1"/>
        </w:rPr>
        <w:t xml:space="preserve"> </w:t>
      </w:r>
      <w:r>
        <w:t>what,</w:t>
      </w:r>
      <w:r>
        <w:rPr>
          <w:spacing w:val="-1"/>
        </w:rPr>
        <w:t xml:space="preserve"> </w:t>
      </w:r>
      <w:r>
        <w:t>how,</w:t>
      </w:r>
      <w:r>
        <w:rPr>
          <w:spacing w:val="-1"/>
        </w:rPr>
        <w:t xml:space="preserve"> </w:t>
      </w:r>
      <w:r>
        <w:t>where,</w:t>
      </w:r>
      <w:r>
        <w:rPr>
          <w:spacing w:val="-1"/>
        </w:rPr>
        <w:t xml:space="preserve"> </w:t>
      </w:r>
      <w:r>
        <w:t>how</w:t>
      </w:r>
      <w:r>
        <w:rPr>
          <w:spacing w:val="-1"/>
        </w:rPr>
        <w:t xml:space="preserve"> </w:t>
      </w:r>
      <w:r>
        <w:t>many;</w:t>
      </w:r>
    </w:p>
    <w:p w14:paraId="5BBB048F" w14:textId="77777777" w:rsidR="00775EE4" w:rsidRDefault="00BE32C9">
      <w:pPr>
        <w:pStyle w:val="a3"/>
        <w:spacing w:line="362" w:lineRule="auto"/>
        <w:ind w:right="414"/>
      </w:pPr>
      <w:r>
        <w:t>распознавать и употреблять в устной и письменной речи предлоги места</w:t>
      </w:r>
      <w:r>
        <w:rPr>
          <w:spacing w:val="1"/>
        </w:rPr>
        <w:t xml:space="preserve"> </w:t>
      </w:r>
      <w:r>
        <w:t>on,</w:t>
      </w:r>
      <w:r>
        <w:rPr>
          <w:spacing w:val="-5"/>
        </w:rPr>
        <w:t xml:space="preserve"> </w:t>
      </w:r>
      <w:r>
        <w:t>in,</w:t>
      </w:r>
      <w:r>
        <w:rPr>
          <w:spacing w:val="-4"/>
        </w:rPr>
        <w:t xml:space="preserve"> </w:t>
      </w:r>
      <w:r>
        <w:t>near,</w:t>
      </w:r>
      <w:r>
        <w:rPr>
          <w:spacing w:val="-1"/>
        </w:rPr>
        <w:t xml:space="preserve"> </w:t>
      </w:r>
      <w:r>
        <w:t>under;</w:t>
      </w:r>
    </w:p>
    <w:p w14:paraId="30AAD4F7" w14:textId="77777777" w:rsidR="00775EE4" w:rsidRDefault="00BE32C9">
      <w:pPr>
        <w:pStyle w:val="a3"/>
        <w:spacing w:line="360" w:lineRule="auto"/>
        <w:ind w:right="415"/>
      </w:pPr>
      <w:r>
        <w:t>распознавать и употреблять в устной и письменной речи союзы and и but</w:t>
      </w:r>
      <w:r>
        <w:rPr>
          <w:spacing w:val="1"/>
        </w:rPr>
        <w:t xml:space="preserve"> </w:t>
      </w:r>
      <w:r>
        <w:t>(при</w:t>
      </w:r>
      <w:r>
        <w:rPr>
          <w:spacing w:val="-1"/>
        </w:rPr>
        <w:t xml:space="preserve"> </w:t>
      </w:r>
      <w:r>
        <w:t>однородных</w:t>
      </w:r>
      <w:r>
        <w:rPr>
          <w:spacing w:val="1"/>
        </w:rPr>
        <w:t xml:space="preserve"> </w:t>
      </w:r>
      <w:r>
        <w:t>членах).</w:t>
      </w:r>
    </w:p>
    <w:p w14:paraId="24B8DA9A" w14:textId="77777777" w:rsidR="00775EE4" w:rsidRDefault="00BE32C9">
      <w:pPr>
        <w:pStyle w:val="a5"/>
        <w:numPr>
          <w:ilvl w:val="5"/>
          <w:numId w:val="96"/>
        </w:numPr>
        <w:tabs>
          <w:tab w:val="left" w:pos="2359"/>
        </w:tabs>
        <w:spacing w:line="321" w:lineRule="exact"/>
        <w:ind w:left="2358" w:hanging="1333"/>
        <w:rPr>
          <w:sz w:val="28"/>
        </w:rPr>
      </w:pPr>
      <w:r>
        <w:rPr>
          <w:sz w:val="28"/>
        </w:rPr>
        <w:t>Социокультурные</w:t>
      </w:r>
      <w:r>
        <w:rPr>
          <w:spacing w:val="-3"/>
          <w:sz w:val="28"/>
        </w:rPr>
        <w:t xml:space="preserve"> </w:t>
      </w:r>
      <w:r>
        <w:rPr>
          <w:sz w:val="28"/>
        </w:rPr>
        <w:t>знания</w:t>
      </w:r>
      <w:r>
        <w:rPr>
          <w:spacing w:val="-6"/>
          <w:sz w:val="28"/>
        </w:rPr>
        <w:t xml:space="preserve"> </w:t>
      </w:r>
      <w:r>
        <w:rPr>
          <w:sz w:val="28"/>
        </w:rPr>
        <w:t>и</w:t>
      </w:r>
      <w:r>
        <w:rPr>
          <w:spacing w:val="-2"/>
          <w:sz w:val="28"/>
        </w:rPr>
        <w:t xml:space="preserve"> </w:t>
      </w:r>
      <w:r>
        <w:rPr>
          <w:sz w:val="28"/>
        </w:rPr>
        <w:t>умения:</w:t>
      </w:r>
    </w:p>
    <w:p w14:paraId="62A71BBD" w14:textId="77777777" w:rsidR="00775EE4" w:rsidRDefault="00BE32C9">
      <w:pPr>
        <w:pStyle w:val="a3"/>
        <w:spacing w:before="147" w:line="360" w:lineRule="auto"/>
        <w:ind w:right="408"/>
      </w:pPr>
      <w:r>
        <w:t>владеть</w:t>
      </w:r>
      <w:r>
        <w:rPr>
          <w:spacing w:val="1"/>
        </w:rPr>
        <w:t xml:space="preserve"> </w:t>
      </w:r>
      <w:r>
        <w:t>отдельными</w:t>
      </w:r>
      <w:r>
        <w:rPr>
          <w:spacing w:val="1"/>
        </w:rPr>
        <w:t xml:space="preserve"> </w:t>
      </w:r>
      <w:r>
        <w:t>социокультурными</w:t>
      </w:r>
      <w:r>
        <w:rPr>
          <w:spacing w:val="1"/>
        </w:rPr>
        <w:t xml:space="preserve"> </w:t>
      </w:r>
      <w:r>
        <w:t>элементами</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англоязычной</w:t>
      </w:r>
      <w:r>
        <w:rPr>
          <w:spacing w:val="1"/>
        </w:rPr>
        <w:t xml:space="preserve"> </w:t>
      </w:r>
      <w:r>
        <w:t>среде,</w:t>
      </w:r>
      <w:r>
        <w:rPr>
          <w:spacing w:val="1"/>
        </w:rPr>
        <w:t xml:space="preserve"> </w:t>
      </w:r>
      <w:r>
        <w:t>в</w:t>
      </w:r>
      <w:r>
        <w:rPr>
          <w:spacing w:val="1"/>
        </w:rPr>
        <w:t xml:space="preserve"> </w:t>
      </w:r>
      <w:r>
        <w:t>некоторых</w:t>
      </w:r>
      <w:r>
        <w:rPr>
          <w:spacing w:val="-67"/>
        </w:rPr>
        <w:t xml:space="preserve"> </w:t>
      </w:r>
      <w:r>
        <w:t>ситуациях</w:t>
      </w:r>
      <w:r>
        <w:rPr>
          <w:spacing w:val="60"/>
        </w:rPr>
        <w:t xml:space="preserve"> </w:t>
      </w:r>
      <w:r>
        <w:t>общения:</w:t>
      </w:r>
      <w:r>
        <w:rPr>
          <w:spacing w:val="59"/>
        </w:rPr>
        <w:t xml:space="preserve"> </w:t>
      </w:r>
      <w:r>
        <w:t>приветствие,</w:t>
      </w:r>
      <w:r>
        <w:rPr>
          <w:spacing w:val="57"/>
        </w:rPr>
        <w:t xml:space="preserve"> </w:t>
      </w:r>
      <w:r>
        <w:t>прощание,</w:t>
      </w:r>
      <w:r>
        <w:rPr>
          <w:spacing w:val="59"/>
        </w:rPr>
        <w:t xml:space="preserve"> </w:t>
      </w:r>
      <w:r>
        <w:t>знакомство,</w:t>
      </w:r>
      <w:r>
        <w:rPr>
          <w:spacing w:val="59"/>
        </w:rPr>
        <w:t xml:space="preserve"> </w:t>
      </w:r>
      <w:r>
        <w:t>выражение</w:t>
      </w:r>
    </w:p>
    <w:p w14:paraId="3FDFFAAD" w14:textId="77777777" w:rsidR="00775EE4" w:rsidRDefault="00775EE4">
      <w:pPr>
        <w:spacing w:line="360" w:lineRule="auto"/>
        <w:sectPr w:rsidR="00775EE4">
          <w:pgSz w:w="11910" w:h="16840"/>
          <w:pgMar w:top="1040" w:right="440" w:bottom="1140" w:left="1100" w:header="0" w:footer="875" w:gutter="0"/>
          <w:cols w:space="720"/>
        </w:sectPr>
      </w:pPr>
    </w:p>
    <w:p w14:paraId="0EA09099" w14:textId="77777777" w:rsidR="00775EE4" w:rsidRDefault="00BE32C9">
      <w:pPr>
        <w:pStyle w:val="a3"/>
        <w:spacing w:before="67" w:line="362" w:lineRule="auto"/>
        <w:ind w:right="411" w:firstLine="0"/>
      </w:pP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1"/>
        </w:rPr>
        <w:t xml:space="preserve"> </w:t>
      </w:r>
      <w:r>
        <w:t>годом,</w:t>
      </w:r>
      <w:r>
        <w:rPr>
          <w:spacing w:val="1"/>
        </w:rPr>
        <w:t xml:space="preserve"> </w:t>
      </w:r>
      <w:r>
        <w:t>Рождеством;</w:t>
      </w:r>
    </w:p>
    <w:p w14:paraId="40D7F794" w14:textId="77777777" w:rsidR="00775EE4" w:rsidRDefault="00BE32C9">
      <w:pPr>
        <w:pStyle w:val="a3"/>
        <w:spacing w:line="360" w:lineRule="auto"/>
        <w:ind w:right="414"/>
      </w:pPr>
      <w:r>
        <w:t>знать</w:t>
      </w:r>
      <w:r>
        <w:rPr>
          <w:spacing w:val="1"/>
        </w:rPr>
        <w:t xml:space="preserve"> </w:t>
      </w:r>
      <w:r>
        <w:t>названия</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их</w:t>
      </w:r>
      <w:r>
        <w:rPr>
          <w:spacing w:val="-67"/>
        </w:rPr>
        <w:t xml:space="preserve"> </w:t>
      </w:r>
      <w:r>
        <w:t>столиц.</w:t>
      </w:r>
    </w:p>
    <w:p w14:paraId="3841B2DF" w14:textId="77777777" w:rsidR="00775EE4" w:rsidRDefault="00BE32C9">
      <w:pPr>
        <w:pStyle w:val="a5"/>
        <w:numPr>
          <w:ilvl w:val="4"/>
          <w:numId w:val="96"/>
        </w:numPr>
        <w:tabs>
          <w:tab w:val="left" w:pos="2148"/>
        </w:tabs>
        <w:spacing w:line="360" w:lineRule="auto"/>
        <w:ind w:right="403" w:firstLine="707"/>
        <w:rPr>
          <w:sz w:val="28"/>
        </w:rPr>
      </w:pPr>
      <w:r>
        <w:rPr>
          <w:sz w:val="28"/>
        </w:rPr>
        <w:t>К концу обучения в 3 классе обучающийся получит следующие</w:t>
      </w:r>
      <w:r>
        <w:rPr>
          <w:spacing w:val="1"/>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по</w:t>
      </w:r>
      <w:r>
        <w:rPr>
          <w:spacing w:val="1"/>
          <w:sz w:val="28"/>
        </w:rPr>
        <w:t xml:space="preserve"> </w:t>
      </w:r>
      <w:r>
        <w:rPr>
          <w:sz w:val="28"/>
        </w:rPr>
        <w:t>отдельным</w:t>
      </w:r>
      <w:r>
        <w:rPr>
          <w:spacing w:val="1"/>
          <w:sz w:val="28"/>
        </w:rPr>
        <w:t xml:space="preserve"> </w:t>
      </w:r>
      <w:r>
        <w:rPr>
          <w:sz w:val="28"/>
        </w:rPr>
        <w:t>темам</w:t>
      </w:r>
      <w:r>
        <w:rPr>
          <w:spacing w:val="1"/>
          <w:sz w:val="28"/>
        </w:rPr>
        <w:t xml:space="preserve"> </w:t>
      </w:r>
      <w:r>
        <w:rPr>
          <w:sz w:val="28"/>
        </w:rPr>
        <w:t>программы</w:t>
      </w:r>
      <w:r>
        <w:rPr>
          <w:spacing w:val="1"/>
          <w:sz w:val="28"/>
        </w:rPr>
        <w:t xml:space="preserve"> </w:t>
      </w:r>
      <w:r>
        <w:rPr>
          <w:sz w:val="28"/>
        </w:rPr>
        <w:t>по-иностранному</w:t>
      </w:r>
      <w:r>
        <w:rPr>
          <w:spacing w:val="1"/>
          <w:sz w:val="28"/>
        </w:rPr>
        <w:t xml:space="preserve"> </w:t>
      </w:r>
      <w:r>
        <w:rPr>
          <w:sz w:val="28"/>
        </w:rPr>
        <w:t>(английскому)</w:t>
      </w:r>
      <w:r>
        <w:rPr>
          <w:spacing w:val="-1"/>
          <w:sz w:val="28"/>
        </w:rPr>
        <w:t xml:space="preserve"> </w:t>
      </w:r>
      <w:r>
        <w:rPr>
          <w:sz w:val="28"/>
        </w:rPr>
        <w:t>языку:</w:t>
      </w:r>
    </w:p>
    <w:p w14:paraId="4B77E123" w14:textId="77777777" w:rsidR="00775EE4" w:rsidRDefault="00BE32C9">
      <w:pPr>
        <w:pStyle w:val="a5"/>
        <w:numPr>
          <w:ilvl w:val="5"/>
          <w:numId w:val="96"/>
        </w:numPr>
        <w:tabs>
          <w:tab w:val="left" w:pos="2359"/>
        </w:tabs>
        <w:ind w:left="2358" w:hanging="1333"/>
        <w:rPr>
          <w:sz w:val="28"/>
        </w:rPr>
      </w:pPr>
      <w:r>
        <w:rPr>
          <w:sz w:val="28"/>
        </w:rPr>
        <w:t>Коммуникативные</w:t>
      </w:r>
      <w:r>
        <w:rPr>
          <w:spacing w:val="-4"/>
          <w:sz w:val="28"/>
        </w:rPr>
        <w:t xml:space="preserve"> </w:t>
      </w:r>
      <w:r>
        <w:rPr>
          <w:sz w:val="28"/>
        </w:rPr>
        <w:t>умения.</w:t>
      </w:r>
    </w:p>
    <w:p w14:paraId="5104EA88" w14:textId="77777777" w:rsidR="00775EE4" w:rsidRDefault="00BE32C9">
      <w:pPr>
        <w:pStyle w:val="a5"/>
        <w:numPr>
          <w:ilvl w:val="6"/>
          <w:numId w:val="96"/>
        </w:numPr>
        <w:tabs>
          <w:tab w:val="left" w:pos="2568"/>
        </w:tabs>
        <w:spacing w:before="155"/>
        <w:ind w:hanging="1542"/>
        <w:rPr>
          <w:sz w:val="28"/>
        </w:rPr>
      </w:pPr>
      <w:r>
        <w:rPr>
          <w:sz w:val="28"/>
        </w:rPr>
        <w:t>Говорение:</w:t>
      </w:r>
    </w:p>
    <w:p w14:paraId="44A6560C" w14:textId="77777777" w:rsidR="00775EE4" w:rsidRDefault="00BE32C9">
      <w:pPr>
        <w:pStyle w:val="a3"/>
        <w:spacing w:before="164" w:line="360" w:lineRule="auto"/>
        <w:ind w:right="403"/>
      </w:pP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w:t>
      </w:r>
      <w:r>
        <w:rPr>
          <w:spacing w:val="1"/>
        </w:rPr>
        <w:t xml:space="preserve"> </w:t>
      </w:r>
      <w:r>
        <w:t>побуждение,</w:t>
      </w:r>
      <w:r>
        <w:rPr>
          <w:spacing w:val="1"/>
        </w:rPr>
        <w:t xml:space="preserve"> </w:t>
      </w:r>
      <w:r>
        <w:t>диалог-расспрос)</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 с вербальными и (или) зрительными опорами в рамках изучаемой</w:t>
      </w:r>
      <w:r>
        <w:rPr>
          <w:spacing w:val="1"/>
        </w:rPr>
        <w:t xml:space="preserve"> </w:t>
      </w:r>
      <w:r>
        <w:t>тематики с соблюдением норм речевого этикета, принятого в стране/странах</w:t>
      </w:r>
      <w:r>
        <w:rPr>
          <w:spacing w:val="1"/>
        </w:rPr>
        <w:t xml:space="preserve"> </w:t>
      </w:r>
      <w:r>
        <w:t>изучаемого языка</w:t>
      </w:r>
      <w:r>
        <w:rPr>
          <w:spacing w:val="-1"/>
        </w:rPr>
        <w:t xml:space="preserve"> </w:t>
      </w:r>
      <w:r>
        <w:t>(не</w:t>
      </w:r>
      <w:r>
        <w:rPr>
          <w:spacing w:val="-1"/>
        </w:rPr>
        <w:t xml:space="preserve"> </w:t>
      </w:r>
      <w:r>
        <w:t>менее</w:t>
      </w:r>
      <w:r>
        <w:rPr>
          <w:spacing w:val="-3"/>
        </w:rPr>
        <w:t xml:space="preserve"> </w:t>
      </w:r>
      <w:r>
        <w:t>4</w:t>
      </w:r>
      <w:r>
        <w:rPr>
          <w:spacing w:val="1"/>
        </w:rPr>
        <w:t xml:space="preserve"> </w:t>
      </w:r>
      <w:r>
        <w:t>реплик</w:t>
      </w:r>
      <w:r>
        <w:rPr>
          <w:spacing w:val="-1"/>
        </w:rPr>
        <w:t xml:space="preserve"> </w:t>
      </w:r>
      <w:r>
        <w:t>со стороны</w:t>
      </w:r>
      <w:r>
        <w:rPr>
          <w:spacing w:val="-4"/>
        </w:rPr>
        <w:t xml:space="preserve"> </w:t>
      </w:r>
      <w:r>
        <w:t>каждого</w:t>
      </w:r>
      <w:r>
        <w:rPr>
          <w:spacing w:val="1"/>
        </w:rPr>
        <w:t xml:space="preserve"> </w:t>
      </w:r>
      <w:r>
        <w:t>собеседника);</w:t>
      </w:r>
    </w:p>
    <w:p w14:paraId="3C3FE0C1" w14:textId="77777777" w:rsidR="00775EE4" w:rsidRDefault="00BE32C9">
      <w:pPr>
        <w:pStyle w:val="a3"/>
        <w:spacing w:line="360" w:lineRule="auto"/>
        <w:ind w:right="402"/>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w:t>
      </w:r>
      <w:r>
        <w:rPr>
          <w:spacing w:val="1"/>
        </w:rPr>
        <w:t xml:space="preserve"> </w:t>
      </w:r>
      <w:r>
        <w:t>повествование/рассказ)</w:t>
      </w:r>
      <w:r>
        <w:rPr>
          <w:spacing w:val="15"/>
        </w:rPr>
        <w:t xml:space="preserve"> </w:t>
      </w:r>
      <w:r>
        <w:t>в</w:t>
      </w:r>
      <w:r>
        <w:rPr>
          <w:spacing w:val="15"/>
        </w:rPr>
        <w:t xml:space="preserve"> </w:t>
      </w:r>
      <w:r>
        <w:t>рамках</w:t>
      </w:r>
      <w:r>
        <w:rPr>
          <w:spacing w:val="16"/>
        </w:rPr>
        <w:t xml:space="preserve"> </w:t>
      </w:r>
      <w:r>
        <w:t>изучаемой</w:t>
      </w:r>
      <w:r>
        <w:rPr>
          <w:spacing w:val="16"/>
        </w:rPr>
        <w:t xml:space="preserve"> </w:t>
      </w:r>
      <w:r>
        <w:t>тематики</w:t>
      </w:r>
      <w:r>
        <w:rPr>
          <w:spacing w:val="13"/>
        </w:rPr>
        <w:t xml:space="preserve"> </w:t>
      </w:r>
      <w:r>
        <w:t>объёмом</w:t>
      </w:r>
      <w:r>
        <w:rPr>
          <w:spacing w:val="16"/>
        </w:rPr>
        <w:t xml:space="preserve"> </w:t>
      </w:r>
      <w:r>
        <w:t>не</w:t>
      </w:r>
      <w:r>
        <w:rPr>
          <w:spacing w:val="15"/>
        </w:rPr>
        <w:t xml:space="preserve"> </w:t>
      </w:r>
      <w:r>
        <w:t>менее</w:t>
      </w:r>
      <w:r>
        <w:rPr>
          <w:spacing w:val="16"/>
        </w:rPr>
        <w:t xml:space="preserve"> </w:t>
      </w:r>
      <w:r>
        <w:t>4</w:t>
      </w:r>
      <w:r>
        <w:rPr>
          <w:spacing w:val="16"/>
        </w:rPr>
        <w:t xml:space="preserve"> </w:t>
      </w:r>
      <w:r>
        <w:t>фраз</w:t>
      </w:r>
      <w:r>
        <w:rPr>
          <w:spacing w:val="-68"/>
        </w:rPr>
        <w:t xml:space="preserve"> </w:t>
      </w:r>
      <w:r>
        <w:t>с</w:t>
      </w:r>
      <w:r>
        <w:rPr>
          <w:spacing w:val="-1"/>
        </w:rPr>
        <w:t xml:space="preserve"> </w:t>
      </w:r>
      <w:r>
        <w:t>вербальными</w:t>
      </w:r>
      <w:r>
        <w:rPr>
          <w:spacing w:val="-2"/>
        </w:rPr>
        <w:t xml:space="preserve"> </w:t>
      </w:r>
      <w:r>
        <w:t>и (или) зрительными</w:t>
      </w:r>
      <w:r>
        <w:rPr>
          <w:spacing w:val="-2"/>
        </w:rPr>
        <w:t xml:space="preserve"> </w:t>
      </w:r>
      <w:r>
        <w:t>опорами;</w:t>
      </w:r>
    </w:p>
    <w:p w14:paraId="799E1025" w14:textId="77777777" w:rsidR="00775EE4" w:rsidRDefault="00BE32C9">
      <w:pPr>
        <w:pStyle w:val="a3"/>
        <w:spacing w:line="360" w:lineRule="auto"/>
        <w:ind w:right="406"/>
      </w:pPr>
      <w:r>
        <w:t>передавать основное содержание прочитанного текста с вербальными и</w:t>
      </w:r>
      <w:r>
        <w:rPr>
          <w:spacing w:val="1"/>
        </w:rPr>
        <w:t xml:space="preserve"> </w:t>
      </w:r>
      <w:r>
        <w:t>(или)</w:t>
      </w:r>
      <w:r>
        <w:rPr>
          <w:spacing w:val="14"/>
        </w:rPr>
        <w:t xml:space="preserve"> </w:t>
      </w:r>
      <w:r>
        <w:t>зрительными</w:t>
      </w:r>
      <w:r>
        <w:rPr>
          <w:spacing w:val="13"/>
        </w:rPr>
        <w:t xml:space="preserve"> </w:t>
      </w:r>
      <w:r>
        <w:t>опорами</w:t>
      </w:r>
      <w:r>
        <w:rPr>
          <w:spacing w:val="16"/>
        </w:rPr>
        <w:t xml:space="preserve"> </w:t>
      </w:r>
      <w:r>
        <w:t>(объём</w:t>
      </w:r>
      <w:r>
        <w:rPr>
          <w:spacing w:val="15"/>
        </w:rPr>
        <w:t xml:space="preserve"> </w:t>
      </w:r>
      <w:r>
        <w:t>монологического</w:t>
      </w:r>
      <w:r>
        <w:rPr>
          <w:spacing w:val="16"/>
        </w:rPr>
        <w:t xml:space="preserve"> </w:t>
      </w:r>
      <w:r>
        <w:t>высказывания</w:t>
      </w:r>
      <w:r>
        <w:rPr>
          <w:spacing w:val="21"/>
        </w:rPr>
        <w:t xml:space="preserve"> </w:t>
      </w:r>
      <w:r>
        <w:t>–</w:t>
      </w:r>
      <w:r>
        <w:rPr>
          <w:spacing w:val="16"/>
        </w:rPr>
        <w:t xml:space="preserve"> </w:t>
      </w:r>
      <w:r>
        <w:t>не</w:t>
      </w:r>
      <w:r>
        <w:rPr>
          <w:spacing w:val="15"/>
        </w:rPr>
        <w:t xml:space="preserve"> </w:t>
      </w:r>
      <w:r>
        <w:t>менее</w:t>
      </w:r>
      <w:r>
        <w:rPr>
          <w:spacing w:val="-67"/>
        </w:rPr>
        <w:t xml:space="preserve"> </w:t>
      </w:r>
      <w:r>
        <w:t>4</w:t>
      </w:r>
      <w:r>
        <w:rPr>
          <w:spacing w:val="1"/>
        </w:rPr>
        <w:t xml:space="preserve"> </w:t>
      </w:r>
      <w:r>
        <w:t>фраз).</w:t>
      </w:r>
    </w:p>
    <w:p w14:paraId="3FDE58F2" w14:textId="77777777" w:rsidR="00775EE4" w:rsidRDefault="00BE32C9">
      <w:pPr>
        <w:pStyle w:val="a5"/>
        <w:numPr>
          <w:ilvl w:val="6"/>
          <w:numId w:val="96"/>
        </w:numPr>
        <w:tabs>
          <w:tab w:val="left" w:pos="2568"/>
        </w:tabs>
        <w:ind w:hanging="1542"/>
        <w:rPr>
          <w:sz w:val="28"/>
        </w:rPr>
      </w:pPr>
      <w:r>
        <w:rPr>
          <w:sz w:val="28"/>
        </w:rPr>
        <w:t>Аудирование:</w:t>
      </w:r>
    </w:p>
    <w:p w14:paraId="50071F58" w14:textId="77777777" w:rsidR="00775EE4" w:rsidRDefault="00BE32C9">
      <w:pPr>
        <w:pStyle w:val="a3"/>
        <w:spacing w:before="159" w:line="362" w:lineRule="auto"/>
        <w:ind w:right="407"/>
      </w:pPr>
      <w:r>
        <w:t>воспринимать на слух и понимать речь учителя и других обучающихся</w:t>
      </w:r>
      <w:r>
        <w:rPr>
          <w:spacing w:val="1"/>
        </w:rPr>
        <w:t xml:space="preserve"> </w:t>
      </w:r>
      <w:r>
        <w:t>вербально/невербально</w:t>
      </w:r>
      <w:r>
        <w:rPr>
          <w:spacing w:val="-4"/>
        </w:rPr>
        <w:t xml:space="preserve"> </w:t>
      </w:r>
      <w:r>
        <w:t>реагировать</w:t>
      </w:r>
      <w:r>
        <w:rPr>
          <w:spacing w:val="-2"/>
        </w:rPr>
        <w:t xml:space="preserve"> </w:t>
      </w:r>
      <w:r>
        <w:t>на</w:t>
      </w:r>
      <w:r>
        <w:rPr>
          <w:spacing w:val="-3"/>
        </w:rPr>
        <w:t xml:space="preserve"> </w:t>
      </w:r>
      <w:r>
        <w:t>услышанное;</w:t>
      </w:r>
    </w:p>
    <w:p w14:paraId="3C4A4E3B" w14:textId="77777777" w:rsidR="00775EE4" w:rsidRDefault="00BE32C9">
      <w:pPr>
        <w:pStyle w:val="a3"/>
        <w:spacing w:line="360" w:lineRule="auto"/>
        <w:ind w:right="406"/>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учебные</w:t>
      </w:r>
      <w:r>
        <w:rPr>
          <w:spacing w:val="1"/>
        </w:rPr>
        <w:t xml:space="preserve"> </w:t>
      </w:r>
      <w:r>
        <w:t>тексты,</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67"/>
        </w:rPr>
        <w:t xml:space="preserve"> </w:t>
      </w:r>
      <w:r>
        <w:t>пониманием основного содержания, с пониманием запрашиваемой информации</w:t>
      </w:r>
      <w:r>
        <w:rPr>
          <w:spacing w:val="-67"/>
        </w:rPr>
        <w:t xml:space="preserve"> </w:t>
      </w:r>
      <w:r>
        <w:t>фактического характера, со зрительной опорой и с использованием языковой, 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r>
        <w:rPr>
          <w:spacing w:val="1"/>
        </w:rPr>
        <w:t xml:space="preserve"> </w:t>
      </w:r>
      <w:r>
        <w:t>(время</w:t>
      </w:r>
      <w:r>
        <w:rPr>
          <w:spacing w:val="1"/>
        </w:rPr>
        <w:t xml:space="preserve"> </w:t>
      </w:r>
      <w:r>
        <w:t>звучания</w:t>
      </w:r>
      <w:r>
        <w:rPr>
          <w:spacing w:val="1"/>
        </w:rPr>
        <w:t xml:space="preserve"> </w:t>
      </w:r>
      <w:r>
        <w:t>текста/текстов</w:t>
      </w:r>
      <w:r>
        <w:rPr>
          <w:spacing w:val="1"/>
        </w:rPr>
        <w:t xml:space="preserve"> </w:t>
      </w:r>
      <w:r>
        <w:t>для</w:t>
      </w:r>
      <w:r>
        <w:rPr>
          <w:spacing w:val="1"/>
        </w:rPr>
        <w:t xml:space="preserve"> </w:t>
      </w:r>
      <w:r>
        <w:t>аудирования –</w:t>
      </w:r>
      <w:r>
        <w:rPr>
          <w:spacing w:val="-2"/>
        </w:rPr>
        <w:t xml:space="preserve"> </w:t>
      </w:r>
      <w:r>
        <w:t>до 1</w:t>
      </w:r>
      <w:r>
        <w:rPr>
          <w:spacing w:val="-3"/>
        </w:rPr>
        <w:t xml:space="preserve"> </w:t>
      </w:r>
      <w:r>
        <w:t>минуты).</w:t>
      </w:r>
    </w:p>
    <w:p w14:paraId="09A8106B" w14:textId="77777777" w:rsidR="00775EE4" w:rsidRDefault="00775EE4">
      <w:pPr>
        <w:spacing w:line="360" w:lineRule="auto"/>
        <w:sectPr w:rsidR="00775EE4">
          <w:pgSz w:w="11910" w:h="16840"/>
          <w:pgMar w:top="1040" w:right="440" w:bottom="1140" w:left="1100" w:header="0" w:footer="875" w:gutter="0"/>
          <w:cols w:space="720"/>
        </w:sectPr>
      </w:pPr>
    </w:p>
    <w:p w14:paraId="0F8A8A54" w14:textId="77777777" w:rsidR="00775EE4" w:rsidRDefault="00BE32C9">
      <w:pPr>
        <w:pStyle w:val="a5"/>
        <w:numPr>
          <w:ilvl w:val="6"/>
          <w:numId w:val="96"/>
        </w:numPr>
        <w:tabs>
          <w:tab w:val="left" w:pos="2568"/>
        </w:tabs>
        <w:spacing w:before="67"/>
        <w:ind w:hanging="1542"/>
        <w:rPr>
          <w:sz w:val="28"/>
        </w:rPr>
      </w:pPr>
      <w:r>
        <w:rPr>
          <w:sz w:val="28"/>
        </w:rPr>
        <w:t>Смысловое</w:t>
      </w:r>
      <w:r>
        <w:rPr>
          <w:spacing w:val="-5"/>
          <w:sz w:val="28"/>
        </w:rPr>
        <w:t xml:space="preserve"> </w:t>
      </w:r>
      <w:r>
        <w:rPr>
          <w:sz w:val="28"/>
        </w:rPr>
        <w:t>чтение:</w:t>
      </w:r>
    </w:p>
    <w:p w14:paraId="50E9677F" w14:textId="77777777" w:rsidR="00775EE4" w:rsidRDefault="00BE32C9">
      <w:pPr>
        <w:pStyle w:val="a3"/>
        <w:spacing w:before="163" w:line="360" w:lineRule="auto"/>
        <w:ind w:right="410"/>
      </w:pPr>
      <w:r>
        <w:t>читать</w:t>
      </w:r>
      <w:r>
        <w:rPr>
          <w:spacing w:val="1"/>
        </w:rPr>
        <w:t xml:space="preserve"> </w:t>
      </w:r>
      <w:r>
        <w:t>вслух</w:t>
      </w:r>
      <w:r>
        <w:rPr>
          <w:spacing w:val="1"/>
        </w:rPr>
        <w:t xml:space="preserve"> </w:t>
      </w:r>
      <w:r>
        <w:t>учебные</w:t>
      </w:r>
      <w:r>
        <w:rPr>
          <w:spacing w:val="1"/>
        </w:rPr>
        <w:t xml:space="preserve"> </w:t>
      </w:r>
      <w:r>
        <w:t>тексты</w:t>
      </w:r>
      <w:r>
        <w:rPr>
          <w:spacing w:val="1"/>
        </w:rPr>
        <w:t xml:space="preserve"> </w:t>
      </w:r>
      <w:r>
        <w:t>объёмом</w:t>
      </w:r>
      <w:r>
        <w:rPr>
          <w:spacing w:val="1"/>
        </w:rPr>
        <w:t xml:space="preserve"> </w:t>
      </w:r>
      <w:r>
        <w:t>до</w:t>
      </w:r>
      <w:r>
        <w:rPr>
          <w:spacing w:val="1"/>
        </w:rPr>
        <w:t xml:space="preserve"> </w:t>
      </w:r>
      <w:r>
        <w:t>70</w:t>
      </w:r>
      <w:r>
        <w:rPr>
          <w:spacing w:val="1"/>
        </w:rPr>
        <w:t xml:space="preserve"> </w:t>
      </w:r>
      <w:r>
        <w:t>слов,</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2"/>
        </w:rPr>
        <w:t xml:space="preserve"> </w:t>
      </w:r>
      <w:r>
        <w:t>интонацией,</w:t>
      </w:r>
      <w:r>
        <w:rPr>
          <w:spacing w:val="-3"/>
        </w:rPr>
        <w:t xml:space="preserve"> </w:t>
      </w:r>
      <w:r>
        <w:t>демонстрируя</w:t>
      </w:r>
      <w:r>
        <w:rPr>
          <w:spacing w:val="-1"/>
        </w:rPr>
        <w:t xml:space="preserve"> </w:t>
      </w:r>
      <w:r>
        <w:t>понимание</w:t>
      </w:r>
      <w:r>
        <w:rPr>
          <w:spacing w:val="-2"/>
        </w:rPr>
        <w:t xml:space="preserve"> </w:t>
      </w:r>
      <w:r>
        <w:t>прочитанного;</w:t>
      </w:r>
    </w:p>
    <w:p w14:paraId="253448B5" w14:textId="77777777" w:rsidR="00775EE4" w:rsidRDefault="00BE32C9">
      <w:pPr>
        <w:pStyle w:val="a3"/>
        <w:spacing w:line="360" w:lineRule="auto"/>
        <w:ind w:right="405"/>
      </w:pP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учебные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 слова, с различной глубиной проникновения в их содержание 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со</w:t>
      </w:r>
      <w:r>
        <w:rPr>
          <w:spacing w:val="1"/>
        </w:rPr>
        <w:t xml:space="preserve"> </w:t>
      </w:r>
      <w:r>
        <w:t>зрительной опорой и без опоры, а также с использованием языковой, в том</w:t>
      </w:r>
      <w:r>
        <w:rPr>
          <w:spacing w:val="1"/>
        </w:rPr>
        <w:t xml:space="preserve"> </w:t>
      </w:r>
      <w:r>
        <w:t>числе</w:t>
      </w:r>
      <w:r>
        <w:rPr>
          <w:spacing w:val="1"/>
        </w:rPr>
        <w:t xml:space="preserve"> </w:t>
      </w:r>
      <w:r>
        <w:t>контекстуальной,</w:t>
      </w:r>
      <w:r>
        <w:rPr>
          <w:spacing w:val="1"/>
        </w:rPr>
        <w:t xml:space="preserve"> </w:t>
      </w:r>
      <w:r>
        <w:t>догадки</w:t>
      </w:r>
      <w:r>
        <w:rPr>
          <w:spacing w:val="1"/>
        </w:rPr>
        <w:t xml:space="preserve"> </w:t>
      </w:r>
      <w:r>
        <w:t>(объём</w:t>
      </w:r>
      <w:r>
        <w:rPr>
          <w:spacing w:val="1"/>
        </w:rPr>
        <w:t xml:space="preserve"> </w:t>
      </w:r>
      <w:r>
        <w:t>текста/текстов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до</w:t>
      </w:r>
      <w:r>
        <w:rPr>
          <w:spacing w:val="1"/>
        </w:rPr>
        <w:t xml:space="preserve"> </w:t>
      </w:r>
      <w:r>
        <w:t>130</w:t>
      </w:r>
      <w:r>
        <w:rPr>
          <w:spacing w:val="-67"/>
        </w:rPr>
        <w:t xml:space="preserve"> </w:t>
      </w:r>
      <w:r>
        <w:t>слов).</w:t>
      </w:r>
    </w:p>
    <w:p w14:paraId="61D60BDD" w14:textId="77777777" w:rsidR="00775EE4" w:rsidRDefault="00BE32C9">
      <w:pPr>
        <w:pStyle w:val="a5"/>
        <w:numPr>
          <w:ilvl w:val="6"/>
          <w:numId w:val="96"/>
        </w:numPr>
        <w:tabs>
          <w:tab w:val="left" w:pos="2568"/>
        </w:tabs>
        <w:ind w:hanging="1542"/>
        <w:rPr>
          <w:sz w:val="28"/>
        </w:rPr>
      </w:pPr>
      <w:r>
        <w:rPr>
          <w:sz w:val="28"/>
        </w:rPr>
        <w:t>Письмо:</w:t>
      </w:r>
    </w:p>
    <w:p w14:paraId="6B91FB65" w14:textId="77777777" w:rsidR="00775EE4" w:rsidRDefault="00BE32C9">
      <w:pPr>
        <w:pStyle w:val="a3"/>
        <w:spacing w:before="161" w:line="362" w:lineRule="auto"/>
        <w:jc w:val="left"/>
      </w:pPr>
      <w:r>
        <w:t>заполнять</w:t>
      </w:r>
      <w:r>
        <w:rPr>
          <w:spacing w:val="54"/>
        </w:rPr>
        <w:t xml:space="preserve"> </w:t>
      </w:r>
      <w:r>
        <w:t>анкеты</w:t>
      </w:r>
      <w:r>
        <w:rPr>
          <w:spacing w:val="56"/>
        </w:rPr>
        <w:t xml:space="preserve"> </w:t>
      </w:r>
      <w:r>
        <w:t>и</w:t>
      </w:r>
      <w:r>
        <w:rPr>
          <w:spacing w:val="53"/>
        </w:rPr>
        <w:t xml:space="preserve"> </w:t>
      </w:r>
      <w:r>
        <w:t>формуляры</w:t>
      </w:r>
      <w:r>
        <w:rPr>
          <w:spacing w:val="56"/>
        </w:rPr>
        <w:t xml:space="preserve"> </w:t>
      </w:r>
      <w:r>
        <w:t>с</w:t>
      </w:r>
      <w:r>
        <w:rPr>
          <w:spacing w:val="56"/>
        </w:rPr>
        <w:t xml:space="preserve"> </w:t>
      </w:r>
      <w:r>
        <w:t>указанием</w:t>
      </w:r>
      <w:r>
        <w:rPr>
          <w:spacing w:val="55"/>
        </w:rPr>
        <w:t xml:space="preserve"> </w:t>
      </w:r>
      <w:r>
        <w:t>личной</w:t>
      </w:r>
      <w:r>
        <w:rPr>
          <w:spacing w:val="53"/>
        </w:rPr>
        <w:t xml:space="preserve"> </w:t>
      </w:r>
      <w:r>
        <w:t>информации:</w:t>
      </w:r>
      <w:r>
        <w:rPr>
          <w:spacing w:val="55"/>
        </w:rPr>
        <w:t xml:space="preserve"> </w:t>
      </w:r>
      <w:r>
        <w:t>имя,</w:t>
      </w:r>
      <w:r>
        <w:rPr>
          <w:spacing w:val="-67"/>
        </w:rPr>
        <w:t xml:space="preserve"> </w:t>
      </w:r>
      <w:r>
        <w:t>фамилия,</w:t>
      </w:r>
      <w:r>
        <w:rPr>
          <w:spacing w:val="-1"/>
        </w:rPr>
        <w:t xml:space="preserve"> </w:t>
      </w:r>
      <w:r>
        <w:t>возраст,</w:t>
      </w:r>
      <w:r>
        <w:rPr>
          <w:spacing w:val="-1"/>
        </w:rPr>
        <w:t xml:space="preserve"> </w:t>
      </w:r>
      <w:r>
        <w:t>страна</w:t>
      </w:r>
      <w:r>
        <w:rPr>
          <w:spacing w:val="-1"/>
        </w:rPr>
        <w:t xml:space="preserve"> </w:t>
      </w:r>
      <w:r>
        <w:t>проживания,</w:t>
      </w:r>
      <w:r>
        <w:rPr>
          <w:spacing w:val="-3"/>
        </w:rPr>
        <w:t xml:space="preserve"> </w:t>
      </w:r>
      <w:r>
        <w:t>любимые</w:t>
      </w:r>
      <w:r>
        <w:rPr>
          <w:spacing w:val="-1"/>
        </w:rPr>
        <w:t xml:space="preserve"> </w:t>
      </w:r>
      <w:r>
        <w:t>занятия и</w:t>
      </w:r>
      <w:r>
        <w:rPr>
          <w:spacing w:val="-4"/>
        </w:rPr>
        <w:t xml:space="preserve"> </w:t>
      </w:r>
      <w:r>
        <w:t>другие;</w:t>
      </w:r>
    </w:p>
    <w:p w14:paraId="5A6630ED" w14:textId="77777777" w:rsidR="00775EE4" w:rsidRDefault="00BE32C9">
      <w:pPr>
        <w:pStyle w:val="a3"/>
        <w:spacing w:line="360" w:lineRule="auto"/>
        <w:jc w:val="left"/>
      </w:pPr>
      <w:r>
        <w:t>писать</w:t>
      </w:r>
      <w:r>
        <w:rPr>
          <w:spacing w:val="14"/>
        </w:rPr>
        <w:t xml:space="preserve"> </w:t>
      </w:r>
      <w:r>
        <w:t>с</w:t>
      </w:r>
      <w:r>
        <w:rPr>
          <w:spacing w:val="15"/>
        </w:rPr>
        <w:t xml:space="preserve"> </w:t>
      </w:r>
      <w:r>
        <w:t>использованием</w:t>
      </w:r>
      <w:r>
        <w:rPr>
          <w:spacing w:val="15"/>
        </w:rPr>
        <w:t xml:space="preserve"> </w:t>
      </w:r>
      <w:r>
        <w:t>образца</w:t>
      </w:r>
      <w:r>
        <w:rPr>
          <w:spacing w:val="16"/>
        </w:rPr>
        <w:t xml:space="preserve"> </w:t>
      </w:r>
      <w:r>
        <w:t>поздравления</w:t>
      </w:r>
      <w:r>
        <w:rPr>
          <w:spacing w:val="16"/>
        </w:rPr>
        <w:t xml:space="preserve"> </w:t>
      </w:r>
      <w:r>
        <w:t>с</w:t>
      </w:r>
      <w:r>
        <w:rPr>
          <w:spacing w:val="13"/>
        </w:rPr>
        <w:t xml:space="preserve"> </w:t>
      </w:r>
      <w:r>
        <w:t>днем</w:t>
      </w:r>
      <w:r>
        <w:rPr>
          <w:spacing w:val="14"/>
        </w:rPr>
        <w:t xml:space="preserve"> </w:t>
      </w:r>
      <w:r>
        <w:t>рождения,</w:t>
      </w:r>
      <w:r>
        <w:rPr>
          <w:spacing w:val="15"/>
        </w:rPr>
        <w:t xml:space="preserve"> </w:t>
      </w:r>
      <w:r>
        <w:t>Новым</w:t>
      </w:r>
      <w:r>
        <w:rPr>
          <w:spacing w:val="-67"/>
        </w:rPr>
        <w:t xml:space="preserve"> </w:t>
      </w:r>
      <w:r>
        <w:t>годом,</w:t>
      </w:r>
      <w:r>
        <w:rPr>
          <w:spacing w:val="-3"/>
        </w:rPr>
        <w:t xml:space="preserve"> </w:t>
      </w:r>
      <w:r>
        <w:t>Рождеством</w:t>
      </w:r>
      <w:r>
        <w:rPr>
          <w:spacing w:val="-3"/>
        </w:rPr>
        <w:t xml:space="preserve"> </w:t>
      </w:r>
      <w:r>
        <w:t>с выражением пожеланий;</w:t>
      </w:r>
    </w:p>
    <w:p w14:paraId="1D6FC8D8" w14:textId="77777777" w:rsidR="00775EE4" w:rsidRDefault="00BE32C9">
      <w:pPr>
        <w:pStyle w:val="a3"/>
        <w:spacing w:line="360" w:lineRule="auto"/>
        <w:ind w:left="1026" w:right="434" w:firstLine="0"/>
        <w:jc w:val="left"/>
      </w:pPr>
      <w:r>
        <w:t>создавать подписи к иллюстрациям с пояснением, что на них изображено.</w:t>
      </w:r>
      <w:r>
        <w:rPr>
          <w:spacing w:val="-67"/>
        </w:rPr>
        <w:t xml:space="preserve"> </w:t>
      </w:r>
      <w:r>
        <w:t>2.1.6.9.4.2.</w:t>
      </w:r>
      <w:r>
        <w:rPr>
          <w:spacing w:val="-1"/>
        </w:rPr>
        <w:t xml:space="preserve"> </w:t>
      </w:r>
      <w:r>
        <w:t>Языковые знания</w:t>
      </w:r>
      <w:r>
        <w:rPr>
          <w:spacing w:val="-3"/>
        </w:rPr>
        <w:t xml:space="preserve"> </w:t>
      </w:r>
      <w:r>
        <w:t>и навыки.</w:t>
      </w:r>
    </w:p>
    <w:p w14:paraId="6478CAA7" w14:textId="77777777" w:rsidR="00775EE4" w:rsidRDefault="00BE32C9">
      <w:pPr>
        <w:pStyle w:val="a5"/>
        <w:numPr>
          <w:ilvl w:val="6"/>
          <w:numId w:val="83"/>
        </w:numPr>
        <w:tabs>
          <w:tab w:val="left" w:pos="2568"/>
        </w:tabs>
        <w:ind w:hanging="1542"/>
        <w:rPr>
          <w:sz w:val="28"/>
        </w:rPr>
      </w:pPr>
      <w:r>
        <w:rPr>
          <w:sz w:val="28"/>
        </w:rPr>
        <w:t>Фонетическая</w:t>
      </w:r>
      <w:r>
        <w:rPr>
          <w:spacing w:val="-3"/>
          <w:sz w:val="28"/>
        </w:rPr>
        <w:t xml:space="preserve"> </w:t>
      </w:r>
      <w:r>
        <w:rPr>
          <w:sz w:val="28"/>
        </w:rPr>
        <w:t>сторона</w:t>
      </w:r>
      <w:r>
        <w:rPr>
          <w:spacing w:val="-5"/>
          <w:sz w:val="28"/>
        </w:rPr>
        <w:t xml:space="preserve"> </w:t>
      </w:r>
      <w:r>
        <w:rPr>
          <w:sz w:val="28"/>
        </w:rPr>
        <w:t>речи:</w:t>
      </w:r>
    </w:p>
    <w:p w14:paraId="09034DC0" w14:textId="77777777" w:rsidR="00775EE4" w:rsidRDefault="00BE32C9">
      <w:pPr>
        <w:pStyle w:val="a3"/>
        <w:spacing w:before="155" w:line="360" w:lineRule="auto"/>
        <w:ind w:left="1026" w:firstLine="0"/>
        <w:jc w:val="left"/>
      </w:pPr>
      <w:r>
        <w:t>применять правила чтения гласных в третьем типе слога (гласная + r);</w:t>
      </w:r>
      <w:r>
        <w:rPr>
          <w:spacing w:val="1"/>
        </w:rPr>
        <w:t xml:space="preserve"> </w:t>
      </w:r>
      <w:r>
        <w:t>применять</w:t>
      </w:r>
      <w:r>
        <w:rPr>
          <w:spacing w:val="53"/>
        </w:rPr>
        <w:t xml:space="preserve"> </w:t>
      </w:r>
      <w:r>
        <w:t>правила</w:t>
      </w:r>
      <w:r>
        <w:rPr>
          <w:spacing w:val="52"/>
        </w:rPr>
        <w:t xml:space="preserve"> </w:t>
      </w:r>
      <w:r>
        <w:t>чтения</w:t>
      </w:r>
      <w:r>
        <w:rPr>
          <w:spacing w:val="55"/>
        </w:rPr>
        <w:t xml:space="preserve"> </w:t>
      </w:r>
      <w:r>
        <w:t>сложных</w:t>
      </w:r>
      <w:r>
        <w:rPr>
          <w:spacing w:val="55"/>
        </w:rPr>
        <w:t xml:space="preserve"> </w:t>
      </w:r>
      <w:r>
        <w:t>сочетаний</w:t>
      </w:r>
      <w:r>
        <w:rPr>
          <w:spacing w:val="51"/>
        </w:rPr>
        <w:t xml:space="preserve"> </w:t>
      </w:r>
      <w:r>
        <w:t>букв</w:t>
      </w:r>
      <w:r>
        <w:rPr>
          <w:spacing w:val="54"/>
        </w:rPr>
        <w:t xml:space="preserve"> </w:t>
      </w:r>
      <w:r>
        <w:t>(например,</w:t>
      </w:r>
      <w:r>
        <w:rPr>
          <w:spacing w:val="62"/>
        </w:rPr>
        <w:t xml:space="preserve"> </w:t>
      </w:r>
      <w:r>
        <w:t>-tion,</w:t>
      </w:r>
      <w:r>
        <w:rPr>
          <w:spacing w:val="55"/>
        </w:rPr>
        <w:t xml:space="preserve"> </w:t>
      </w:r>
      <w:r>
        <w:t>-</w:t>
      </w:r>
    </w:p>
    <w:p w14:paraId="5ECA737F" w14:textId="77777777" w:rsidR="00775EE4" w:rsidRDefault="00BE32C9">
      <w:pPr>
        <w:pStyle w:val="a3"/>
        <w:spacing w:line="362" w:lineRule="auto"/>
        <w:ind w:left="1026" w:right="530" w:hanging="708"/>
        <w:jc w:val="left"/>
      </w:pPr>
      <w:r>
        <w:t>ight) в односложных, двусложных и многосложных словах (international, night);</w:t>
      </w:r>
      <w:r>
        <w:rPr>
          <w:spacing w:val="-67"/>
        </w:rPr>
        <w:t xml:space="preserve"> </w:t>
      </w:r>
      <w:r>
        <w:t>читать</w:t>
      </w:r>
      <w:r>
        <w:rPr>
          <w:spacing w:val="-3"/>
        </w:rPr>
        <w:t xml:space="preserve"> </w:t>
      </w:r>
      <w:r>
        <w:t>новые слова</w:t>
      </w:r>
      <w:r>
        <w:rPr>
          <w:spacing w:val="-4"/>
        </w:rPr>
        <w:t xml:space="preserve"> </w:t>
      </w:r>
      <w:r>
        <w:t>согласно</w:t>
      </w:r>
      <w:r>
        <w:rPr>
          <w:spacing w:val="-4"/>
        </w:rPr>
        <w:t xml:space="preserve"> </w:t>
      </w:r>
      <w:r>
        <w:t>основным правилам чтения;</w:t>
      </w:r>
    </w:p>
    <w:p w14:paraId="17BDCA8C" w14:textId="77777777" w:rsidR="00775EE4" w:rsidRDefault="00BE32C9">
      <w:pPr>
        <w:pStyle w:val="a3"/>
        <w:spacing w:line="360" w:lineRule="auto"/>
        <w:jc w:val="left"/>
      </w:pPr>
      <w:r>
        <w:t>различать</w:t>
      </w:r>
      <w:r>
        <w:rPr>
          <w:spacing w:val="2"/>
        </w:rPr>
        <w:t xml:space="preserve"> </w:t>
      </w:r>
      <w:r>
        <w:t>на</w:t>
      </w:r>
      <w:r>
        <w:rPr>
          <w:spacing w:val="4"/>
        </w:rPr>
        <w:t xml:space="preserve"> </w:t>
      </w:r>
      <w:r>
        <w:t>слух</w:t>
      </w:r>
      <w:r>
        <w:rPr>
          <w:spacing w:val="5"/>
        </w:rPr>
        <w:t xml:space="preserve"> </w:t>
      </w:r>
      <w:r>
        <w:t>и</w:t>
      </w:r>
      <w:r>
        <w:rPr>
          <w:spacing w:val="2"/>
        </w:rPr>
        <w:t xml:space="preserve"> </w:t>
      </w:r>
      <w:r>
        <w:t>правильно</w:t>
      </w:r>
      <w:r>
        <w:rPr>
          <w:spacing w:val="2"/>
        </w:rPr>
        <w:t xml:space="preserve"> </w:t>
      </w:r>
      <w:r>
        <w:t>произносить</w:t>
      </w:r>
      <w:r>
        <w:rPr>
          <w:spacing w:val="2"/>
        </w:rPr>
        <w:t xml:space="preserve"> </w:t>
      </w:r>
      <w:r>
        <w:t>слова</w:t>
      </w:r>
      <w:r>
        <w:rPr>
          <w:spacing w:val="2"/>
        </w:rPr>
        <w:t xml:space="preserve"> </w:t>
      </w:r>
      <w:r>
        <w:t>и</w:t>
      </w:r>
      <w:r>
        <w:rPr>
          <w:spacing w:val="3"/>
        </w:rPr>
        <w:t xml:space="preserve"> </w:t>
      </w:r>
      <w:r>
        <w:t>фразы/предложения</w:t>
      </w:r>
      <w:r>
        <w:rPr>
          <w:spacing w:val="2"/>
        </w:rPr>
        <w:t xml:space="preserve"> </w:t>
      </w:r>
      <w:r>
        <w:t>с</w:t>
      </w:r>
      <w:r>
        <w:rPr>
          <w:spacing w:val="-67"/>
        </w:rPr>
        <w:t xml:space="preserve"> </w:t>
      </w:r>
      <w:r>
        <w:t>соблюдением</w:t>
      </w:r>
      <w:r>
        <w:rPr>
          <w:spacing w:val="-4"/>
        </w:rPr>
        <w:t xml:space="preserve"> </w:t>
      </w:r>
      <w:r>
        <w:t>их</w:t>
      </w:r>
      <w:r>
        <w:rPr>
          <w:spacing w:val="1"/>
        </w:rPr>
        <w:t xml:space="preserve"> </w:t>
      </w:r>
      <w:r>
        <w:t>ритмико-интонационных</w:t>
      </w:r>
      <w:r>
        <w:rPr>
          <w:spacing w:val="-4"/>
        </w:rPr>
        <w:t xml:space="preserve"> </w:t>
      </w:r>
      <w:r>
        <w:t>особенностей.</w:t>
      </w:r>
    </w:p>
    <w:p w14:paraId="6710168D" w14:textId="77777777" w:rsidR="00775EE4" w:rsidRDefault="00BE32C9">
      <w:pPr>
        <w:pStyle w:val="a5"/>
        <w:numPr>
          <w:ilvl w:val="6"/>
          <w:numId w:val="83"/>
        </w:numPr>
        <w:tabs>
          <w:tab w:val="left" w:pos="2568"/>
        </w:tabs>
        <w:spacing w:line="321" w:lineRule="exact"/>
        <w:ind w:hanging="1542"/>
        <w:rPr>
          <w:sz w:val="28"/>
        </w:rPr>
      </w:pPr>
      <w:r>
        <w:rPr>
          <w:sz w:val="28"/>
        </w:rPr>
        <w:t>Графика,</w:t>
      </w:r>
      <w:r>
        <w:rPr>
          <w:spacing w:val="-4"/>
          <w:sz w:val="28"/>
        </w:rPr>
        <w:t xml:space="preserve"> </w:t>
      </w:r>
      <w:r>
        <w:rPr>
          <w:sz w:val="28"/>
        </w:rPr>
        <w:t>орфография</w:t>
      </w:r>
      <w:r>
        <w:rPr>
          <w:spacing w:val="-4"/>
          <w:sz w:val="28"/>
        </w:rPr>
        <w:t xml:space="preserve"> </w:t>
      </w:r>
      <w:r>
        <w:rPr>
          <w:sz w:val="28"/>
        </w:rPr>
        <w:t>и</w:t>
      </w:r>
      <w:r>
        <w:rPr>
          <w:spacing w:val="-3"/>
          <w:sz w:val="28"/>
        </w:rPr>
        <w:t xml:space="preserve"> </w:t>
      </w:r>
      <w:r>
        <w:rPr>
          <w:sz w:val="28"/>
        </w:rPr>
        <w:t>пунктуация:</w:t>
      </w:r>
    </w:p>
    <w:p w14:paraId="6F3E1A2D" w14:textId="77777777" w:rsidR="00775EE4" w:rsidRDefault="00BE32C9">
      <w:pPr>
        <w:pStyle w:val="a3"/>
        <w:spacing w:before="157"/>
        <w:ind w:left="1026" w:firstLine="0"/>
        <w:jc w:val="left"/>
      </w:pPr>
      <w:r>
        <w:t>правильно</w:t>
      </w:r>
      <w:r>
        <w:rPr>
          <w:spacing w:val="-1"/>
        </w:rPr>
        <w:t xml:space="preserve"> </w:t>
      </w:r>
      <w:r>
        <w:t>писать</w:t>
      </w:r>
      <w:r>
        <w:rPr>
          <w:spacing w:val="-2"/>
        </w:rPr>
        <w:t xml:space="preserve"> </w:t>
      </w:r>
      <w:r>
        <w:t>изученные</w:t>
      </w:r>
      <w:r>
        <w:rPr>
          <w:spacing w:val="-2"/>
        </w:rPr>
        <w:t xml:space="preserve"> </w:t>
      </w:r>
      <w:r>
        <w:t>слова;</w:t>
      </w:r>
    </w:p>
    <w:p w14:paraId="3C7F3353" w14:textId="77777777" w:rsidR="00775EE4" w:rsidRDefault="00BE32C9">
      <w:pPr>
        <w:pStyle w:val="a3"/>
        <w:tabs>
          <w:tab w:val="left" w:pos="2484"/>
          <w:tab w:val="left" w:pos="4096"/>
          <w:tab w:val="left" w:pos="4972"/>
          <w:tab w:val="left" w:pos="6593"/>
          <w:tab w:val="left" w:pos="7622"/>
          <w:tab w:val="left" w:pos="9802"/>
        </w:tabs>
        <w:spacing w:before="160" w:line="360" w:lineRule="auto"/>
        <w:ind w:right="411"/>
        <w:jc w:val="left"/>
      </w:pPr>
      <w:r>
        <w:t>правильно</w:t>
      </w:r>
      <w:r>
        <w:tab/>
        <w:t>расставлять</w:t>
      </w:r>
      <w:r>
        <w:tab/>
        <w:t>знаки</w:t>
      </w:r>
      <w:r>
        <w:tab/>
        <w:t>препинания</w:t>
      </w:r>
      <w:r>
        <w:tab/>
        <w:t>(точка,</w:t>
      </w:r>
      <w:r>
        <w:tab/>
        <w:t>вопросительный</w:t>
      </w:r>
      <w:r>
        <w:tab/>
      </w:r>
      <w:r>
        <w:rPr>
          <w:spacing w:val="-1"/>
        </w:rPr>
        <w:t>и</w:t>
      </w:r>
      <w:r>
        <w:rPr>
          <w:spacing w:val="-67"/>
        </w:rPr>
        <w:t xml:space="preserve"> </w:t>
      </w:r>
      <w:r>
        <w:t>восклицательный</w:t>
      </w:r>
      <w:r>
        <w:rPr>
          <w:spacing w:val="-1"/>
        </w:rPr>
        <w:t xml:space="preserve"> </w:t>
      </w:r>
      <w:r>
        <w:t>знаки</w:t>
      </w:r>
      <w:r>
        <w:rPr>
          <w:spacing w:val="1"/>
        </w:rPr>
        <w:t xml:space="preserve"> </w:t>
      </w:r>
      <w:r>
        <w:t>в</w:t>
      </w:r>
      <w:r>
        <w:rPr>
          <w:spacing w:val="-2"/>
        </w:rPr>
        <w:t xml:space="preserve"> </w:t>
      </w:r>
      <w:r>
        <w:t>конце предложения,</w:t>
      </w:r>
      <w:r>
        <w:rPr>
          <w:spacing w:val="-1"/>
        </w:rPr>
        <w:t xml:space="preserve"> </w:t>
      </w:r>
      <w:r>
        <w:t>апостроф).</w:t>
      </w:r>
    </w:p>
    <w:p w14:paraId="76E0BE1B" w14:textId="77777777" w:rsidR="00775EE4" w:rsidRDefault="00BE32C9">
      <w:pPr>
        <w:pStyle w:val="a5"/>
        <w:numPr>
          <w:ilvl w:val="6"/>
          <w:numId w:val="83"/>
        </w:numPr>
        <w:tabs>
          <w:tab w:val="left" w:pos="2568"/>
        </w:tabs>
        <w:spacing w:line="321" w:lineRule="exact"/>
        <w:ind w:hanging="1542"/>
        <w:rPr>
          <w:sz w:val="28"/>
        </w:rPr>
      </w:pPr>
      <w:r>
        <w:rPr>
          <w:sz w:val="28"/>
        </w:rPr>
        <w:t>Лексическая</w:t>
      </w:r>
      <w:r>
        <w:rPr>
          <w:spacing w:val="-2"/>
          <w:sz w:val="28"/>
        </w:rPr>
        <w:t xml:space="preserve"> </w:t>
      </w:r>
      <w:r>
        <w:rPr>
          <w:sz w:val="28"/>
        </w:rPr>
        <w:t>сторона</w:t>
      </w:r>
      <w:r>
        <w:rPr>
          <w:spacing w:val="-6"/>
          <w:sz w:val="28"/>
        </w:rPr>
        <w:t xml:space="preserve"> </w:t>
      </w:r>
      <w:r>
        <w:rPr>
          <w:sz w:val="28"/>
        </w:rPr>
        <w:t>речи:</w:t>
      </w:r>
    </w:p>
    <w:p w14:paraId="26EA128A" w14:textId="77777777" w:rsidR="00775EE4" w:rsidRDefault="00775EE4">
      <w:pPr>
        <w:spacing w:line="321" w:lineRule="exact"/>
        <w:rPr>
          <w:sz w:val="28"/>
        </w:rPr>
        <w:sectPr w:rsidR="00775EE4">
          <w:pgSz w:w="11910" w:h="16840"/>
          <w:pgMar w:top="1040" w:right="440" w:bottom="1140" w:left="1100" w:header="0" w:footer="875" w:gutter="0"/>
          <w:cols w:space="720"/>
        </w:sectPr>
      </w:pPr>
    </w:p>
    <w:p w14:paraId="7CD5EE01" w14:textId="77777777" w:rsidR="00775EE4" w:rsidRDefault="00BE32C9">
      <w:pPr>
        <w:pStyle w:val="a3"/>
        <w:spacing w:before="67" w:line="360" w:lineRule="auto"/>
        <w:ind w:right="409"/>
      </w:pPr>
      <w:r>
        <w:t>распознавать и употреблять в устной и письменной речи не менее 350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включая</w:t>
      </w:r>
      <w:r>
        <w:rPr>
          <w:spacing w:val="1"/>
        </w:rPr>
        <w:t xml:space="preserve"> </w:t>
      </w:r>
      <w:r>
        <w:t>200</w:t>
      </w:r>
      <w:r>
        <w:rPr>
          <w:spacing w:val="1"/>
        </w:rPr>
        <w:t xml:space="preserve"> </w:t>
      </w:r>
      <w:r>
        <w:t>лексических единиц,</w:t>
      </w:r>
      <w:r>
        <w:rPr>
          <w:spacing w:val="-1"/>
        </w:rPr>
        <w:t xml:space="preserve"> </w:t>
      </w:r>
      <w:r>
        <w:t>освоенных</w:t>
      </w:r>
      <w:r>
        <w:rPr>
          <w:spacing w:val="1"/>
        </w:rPr>
        <w:t xml:space="preserve"> </w:t>
      </w:r>
      <w:r>
        <w:t>на</w:t>
      </w:r>
      <w:r>
        <w:rPr>
          <w:spacing w:val="-4"/>
        </w:rPr>
        <w:t xml:space="preserve"> </w:t>
      </w:r>
      <w:r>
        <w:t>первом году</w:t>
      </w:r>
      <w:r>
        <w:rPr>
          <w:spacing w:val="-4"/>
        </w:rPr>
        <w:t xml:space="preserve"> </w:t>
      </w:r>
      <w:r>
        <w:t>обучения;</w:t>
      </w:r>
    </w:p>
    <w:p w14:paraId="36188D35" w14:textId="77777777" w:rsidR="00775EE4" w:rsidRDefault="00BE32C9">
      <w:pPr>
        <w:pStyle w:val="a3"/>
        <w:spacing w:before="1" w:line="360" w:lineRule="auto"/>
        <w:ind w:right="403"/>
      </w:pPr>
      <w:r>
        <w:t>распознавать</w:t>
      </w:r>
      <w:r>
        <w:rPr>
          <w:spacing w:val="1"/>
        </w:rPr>
        <w:t xml:space="preserve"> </w:t>
      </w:r>
      <w:r>
        <w:t>и</w:t>
      </w:r>
      <w:r>
        <w:rPr>
          <w:spacing w:val="1"/>
        </w:rPr>
        <w:t xml:space="preserve"> </w:t>
      </w:r>
      <w:r>
        <w:t>образовывать</w:t>
      </w:r>
      <w:r>
        <w:rPr>
          <w:spacing w:val="1"/>
        </w:rPr>
        <w:t xml:space="preserve"> </w:t>
      </w:r>
      <w:r>
        <w:t>родственные</w:t>
      </w:r>
      <w:r>
        <w:rPr>
          <w:spacing w:val="1"/>
        </w:rPr>
        <w:t xml:space="preserve"> </w:t>
      </w:r>
      <w:r>
        <w:t>слова</w:t>
      </w:r>
      <w:r>
        <w:rPr>
          <w:spacing w:val="1"/>
        </w:rPr>
        <w:t xml:space="preserve"> </w:t>
      </w:r>
      <w:r>
        <w:t>с</w:t>
      </w:r>
      <w:r>
        <w:rPr>
          <w:spacing w:val="1"/>
        </w:rPr>
        <w:t xml:space="preserve"> </w:t>
      </w:r>
      <w:r>
        <w:t>использованием</w:t>
      </w:r>
      <w:r>
        <w:rPr>
          <w:spacing w:val="1"/>
        </w:rPr>
        <w:t xml:space="preserve"> </w:t>
      </w:r>
      <w:r>
        <w:t>основных способов словообразования: аффиксации (суффиксы числительных -</w:t>
      </w:r>
      <w:r>
        <w:rPr>
          <w:spacing w:val="1"/>
        </w:rPr>
        <w:t xml:space="preserve"> </w:t>
      </w:r>
      <w:r>
        <w:t>teen,</w:t>
      </w:r>
      <w:r>
        <w:rPr>
          <w:spacing w:val="-2"/>
        </w:rPr>
        <w:t xml:space="preserve"> </w:t>
      </w:r>
      <w:r>
        <w:t>-ty,</w:t>
      </w:r>
      <w:r>
        <w:rPr>
          <w:spacing w:val="-1"/>
        </w:rPr>
        <w:t xml:space="preserve"> </w:t>
      </w:r>
      <w:r>
        <w:t>-th) и</w:t>
      </w:r>
      <w:r>
        <w:rPr>
          <w:spacing w:val="-1"/>
        </w:rPr>
        <w:t xml:space="preserve"> </w:t>
      </w:r>
      <w:r>
        <w:t>словосложения (football,</w:t>
      </w:r>
      <w:r>
        <w:rPr>
          <w:spacing w:val="-1"/>
        </w:rPr>
        <w:t xml:space="preserve"> </w:t>
      </w:r>
      <w:r>
        <w:t>snowman).</w:t>
      </w:r>
    </w:p>
    <w:p w14:paraId="66EDF302" w14:textId="77777777" w:rsidR="00775EE4" w:rsidRDefault="00BE32C9">
      <w:pPr>
        <w:pStyle w:val="a5"/>
        <w:numPr>
          <w:ilvl w:val="6"/>
          <w:numId w:val="83"/>
        </w:numPr>
        <w:tabs>
          <w:tab w:val="left" w:pos="2568"/>
        </w:tabs>
        <w:spacing w:before="1"/>
        <w:ind w:hanging="1542"/>
        <w:rPr>
          <w:sz w:val="28"/>
        </w:rPr>
      </w:pPr>
      <w:r>
        <w:rPr>
          <w:sz w:val="28"/>
        </w:rPr>
        <w:t>Грамматическая</w:t>
      </w:r>
      <w:r>
        <w:rPr>
          <w:spacing w:val="-3"/>
          <w:sz w:val="28"/>
        </w:rPr>
        <w:t xml:space="preserve"> </w:t>
      </w:r>
      <w:r>
        <w:rPr>
          <w:sz w:val="28"/>
        </w:rPr>
        <w:t>сторона</w:t>
      </w:r>
      <w:r>
        <w:rPr>
          <w:spacing w:val="-3"/>
          <w:sz w:val="28"/>
        </w:rPr>
        <w:t xml:space="preserve"> </w:t>
      </w:r>
      <w:r>
        <w:rPr>
          <w:sz w:val="28"/>
        </w:rPr>
        <w:t>речи:</w:t>
      </w:r>
    </w:p>
    <w:p w14:paraId="51907BE0" w14:textId="77777777" w:rsidR="00775EE4" w:rsidRDefault="00BE32C9">
      <w:pPr>
        <w:pStyle w:val="a3"/>
        <w:spacing w:before="160" w:line="360" w:lineRule="auto"/>
        <w:ind w:right="416"/>
      </w:pPr>
      <w:r>
        <w:t>распознавать и употреблять в устной и письменной речи побудительные</w:t>
      </w:r>
      <w:r>
        <w:rPr>
          <w:spacing w:val="1"/>
        </w:rPr>
        <w:t xml:space="preserve"> </w:t>
      </w:r>
      <w:r>
        <w:t>предложения</w:t>
      </w:r>
      <w:r>
        <w:rPr>
          <w:spacing w:val="-1"/>
        </w:rPr>
        <w:t xml:space="preserve"> </w:t>
      </w:r>
      <w:r>
        <w:t>в</w:t>
      </w:r>
      <w:r>
        <w:rPr>
          <w:spacing w:val="-2"/>
        </w:rPr>
        <w:t xml:space="preserve"> </w:t>
      </w:r>
      <w:r>
        <w:t>отрицательной</w:t>
      </w:r>
      <w:r>
        <w:rPr>
          <w:spacing w:val="-4"/>
        </w:rPr>
        <w:t xml:space="preserve"> </w:t>
      </w:r>
      <w:r>
        <w:t>форме (Don’t talk,</w:t>
      </w:r>
      <w:r>
        <w:rPr>
          <w:spacing w:val="-1"/>
        </w:rPr>
        <w:t xml:space="preserve"> </w:t>
      </w:r>
      <w:r>
        <w:t>please.);</w:t>
      </w:r>
    </w:p>
    <w:p w14:paraId="2EED2CA6" w14:textId="77777777" w:rsidR="00775EE4" w:rsidRDefault="00BE32C9">
      <w:pPr>
        <w:pStyle w:val="a3"/>
        <w:spacing w:before="2" w:line="360" w:lineRule="auto"/>
        <w:ind w:right="405"/>
      </w:pPr>
      <w:r>
        <w:t>распознавать и употреблять в устной и письменной речи предложения с</w:t>
      </w:r>
      <w:r>
        <w:rPr>
          <w:spacing w:val="1"/>
        </w:rPr>
        <w:t xml:space="preserve"> </w:t>
      </w:r>
      <w:r>
        <w:t>начальным There + to be в Past Simple Tense (There was a bridge across the river.</w:t>
      </w:r>
      <w:r>
        <w:rPr>
          <w:spacing w:val="1"/>
        </w:rPr>
        <w:t xml:space="preserve"> </w:t>
      </w:r>
      <w:r>
        <w:t>There</w:t>
      </w:r>
      <w:r>
        <w:rPr>
          <w:spacing w:val="-1"/>
        </w:rPr>
        <w:t xml:space="preserve"> </w:t>
      </w:r>
      <w:r>
        <w:t>were mountains</w:t>
      </w:r>
      <w:r>
        <w:rPr>
          <w:spacing w:val="1"/>
        </w:rPr>
        <w:t xml:space="preserve"> </w:t>
      </w:r>
      <w:r>
        <w:t>in</w:t>
      </w:r>
      <w:r>
        <w:rPr>
          <w:spacing w:val="1"/>
        </w:rPr>
        <w:t xml:space="preserve"> </w:t>
      </w:r>
      <w:r>
        <w:t>the</w:t>
      </w:r>
      <w:r>
        <w:rPr>
          <w:spacing w:val="-1"/>
        </w:rPr>
        <w:t xml:space="preserve"> </w:t>
      </w:r>
      <w:r>
        <w:t>south.);</w:t>
      </w:r>
    </w:p>
    <w:p w14:paraId="5BD6A1D6" w14:textId="77777777" w:rsidR="00775EE4" w:rsidRDefault="00BE32C9">
      <w:pPr>
        <w:pStyle w:val="a3"/>
        <w:spacing w:line="362" w:lineRule="auto"/>
        <w:ind w:right="412"/>
      </w:pPr>
      <w:r>
        <w:t>распознавать и употреблять в устной и письменной речи конструкции с</w:t>
      </w:r>
      <w:r>
        <w:rPr>
          <w:spacing w:val="1"/>
        </w:rPr>
        <w:t xml:space="preserve"> </w:t>
      </w:r>
      <w:r>
        <w:t>глаголами</w:t>
      </w:r>
      <w:r>
        <w:rPr>
          <w:spacing w:val="-1"/>
        </w:rPr>
        <w:t xml:space="preserve"> </w:t>
      </w:r>
      <w:r>
        <w:t>на -ing:</w:t>
      </w:r>
      <w:r>
        <w:rPr>
          <w:spacing w:val="1"/>
        </w:rPr>
        <w:t xml:space="preserve"> </w:t>
      </w:r>
      <w:r>
        <w:t>to</w:t>
      </w:r>
      <w:r>
        <w:rPr>
          <w:spacing w:val="-2"/>
        </w:rPr>
        <w:t xml:space="preserve"> </w:t>
      </w:r>
      <w:r>
        <w:t>like/enjoy</w:t>
      </w:r>
      <w:r>
        <w:rPr>
          <w:spacing w:val="-4"/>
        </w:rPr>
        <w:t xml:space="preserve"> </w:t>
      </w:r>
      <w:r>
        <w:t>doing</w:t>
      </w:r>
      <w:r>
        <w:rPr>
          <w:spacing w:val="-3"/>
        </w:rPr>
        <w:t xml:space="preserve"> </w:t>
      </w:r>
      <w:r>
        <w:t>something;</w:t>
      </w:r>
    </w:p>
    <w:p w14:paraId="540B7E29" w14:textId="77777777" w:rsidR="00775EE4" w:rsidRDefault="00BE32C9">
      <w:pPr>
        <w:pStyle w:val="a3"/>
        <w:spacing w:line="360" w:lineRule="auto"/>
        <w:ind w:right="414"/>
      </w:pPr>
      <w:r>
        <w:t>распознавать и употреблять в устной и письменной речи конструкцию I’d</w:t>
      </w:r>
      <w:r>
        <w:rPr>
          <w:spacing w:val="1"/>
        </w:rPr>
        <w:t xml:space="preserve"> </w:t>
      </w:r>
      <w:r>
        <w:t>like</w:t>
      </w:r>
      <w:r>
        <w:rPr>
          <w:spacing w:val="-1"/>
        </w:rPr>
        <w:t xml:space="preserve"> </w:t>
      </w:r>
      <w:r>
        <w:t>to</w:t>
      </w:r>
      <w:r>
        <w:rPr>
          <w:spacing w:val="1"/>
        </w:rPr>
        <w:t xml:space="preserve"> </w:t>
      </w:r>
      <w:r>
        <w:t>...;</w:t>
      </w:r>
    </w:p>
    <w:p w14:paraId="57F3C88E" w14:textId="77777777" w:rsidR="00775EE4" w:rsidRDefault="00BE32C9">
      <w:pPr>
        <w:pStyle w:val="a3"/>
        <w:spacing w:line="360" w:lineRule="auto"/>
        <w:ind w:right="407"/>
      </w:pPr>
      <w:r>
        <w:t>распознавать и употреблять в устной и письменной речи правильные и</w:t>
      </w:r>
      <w:r>
        <w:rPr>
          <w:spacing w:val="1"/>
        </w:rPr>
        <w:t xml:space="preserve"> </w:t>
      </w:r>
      <w:r>
        <w:t>неправильные</w:t>
      </w:r>
      <w:r>
        <w:rPr>
          <w:spacing w:val="1"/>
        </w:rPr>
        <w:t xml:space="preserve"> </w:t>
      </w:r>
      <w:r>
        <w:t>глаголы</w:t>
      </w:r>
      <w:r>
        <w:rPr>
          <w:spacing w:val="1"/>
        </w:rPr>
        <w:t xml:space="preserve"> </w:t>
      </w:r>
      <w:r>
        <w:t>в</w:t>
      </w:r>
      <w:r>
        <w:rPr>
          <w:spacing w:val="1"/>
        </w:rPr>
        <w:t xml:space="preserve"> </w:t>
      </w:r>
      <w:r>
        <w:t>Past</w:t>
      </w:r>
      <w:r>
        <w:rPr>
          <w:spacing w:val="1"/>
        </w:rPr>
        <w:t xml:space="preserve"> </w:t>
      </w:r>
      <w:r>
        <w:t>Simple</w:t>
      </w:r>
      <w:r>
        <w:rPr>
          <w:spacing w:val="1"/>
        </w:rPr>
        <w:t xml:space="preserve"> </w:t>
      </w:r>
      <w:r>
        <w:t>Tense</w:t>
      </w:r>
      <w:r>
        <w:rPr>
          <w:spacing w:val="1"/>
        </w:rPr>
        <w:t xml:space="preserve"> </w:t>
      </w:r>
      <w:r>
        <w:t>в</w:t>
      </w:r>
      <w:r>
        <w:rPr>
          <w:spacing w:val="1"/>
        </w:rPr>
        <w:t xml:space="preserve"> </w:t>
      </w:r>
      <w:r>
        <w:t>повествовательных</w:t>
      </w:r>
      <w:r>
        <w:rPr>
          <w:spacing w:val="-67"/>
        </w:rPr>
        <w:t xml:space="preserve"> </w:t>
      </w:r>
      <w:r>
        <w:t>(утвердительных и отрицательных) и вопросительных (общий и специальный</w:t>
      </w:r>
      <w:r>
        <w:rPr>
          <w:spacing w:val="1"/>
        </w:rPr>
        <w:t xml:space="preserve"> </w:t>
      </w:r>
      <w:r>
        <w:t>вопрос)</w:t>
      </w:r>
      <w:r>
        <w:rPr>
          <w:spacing w:val="-3"/>
        </w:rPr>
        <w:t xml:space="preserve"> </w:t>
      </w:r>
      <w:r>
        <w:t>предложениях;</w:t>
      </w:r>
    </w:p>
    <w:p w14:paraId="3E61CB60" w14:textId="77777777" w:rsidR="00775EE4" w:rsidRDefault="00BE32C9">
      <w:pPr>
        <w:pStyle w:val="a3"/>
        <w:spacing w:line="360" w:lineRule="auto"/>
        <w:ind w:right="412"/>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71"/>
        </w:rPr>
        <w:t xml:space="preserve"> </w:t>
      </w:r>
      <w:r>
        <w:t>речи</w:t>
      </w:r>
      <w:r>
        <w:rPr>
          <w:spacing w:val="1"/>
        </w:rPr>
        <w:t xml:space="preserve"> </w:t>
      </w:r>
      <w:r>
        <w:t>существительные</w:t>
      </w:r>
      <w:r>
        <w:rPr>
          <w:spacing w:val="-1"/>
        </w:rPr>
        <w:t xml:space="preserve"> </w:t>
      </w:r>
      <w:r>
        <w:t>в</w:t>
      </w:r>
      <w:r>
        <w:rPr>
          <w:spacing w:val="-5"/>
        </w:rPr>
        <w:t xml:space="preserve"> </w:t>
      </w:r>
      <w:r>
        <w:t>притяжательном</w:t>
      </w:r>
      <w:r>
        <w:rPr>
          <w:spacing w:val="-1"/>
        </w:rPr>
        <w:t xml:space="preserve"> </w:t>
      </w:r>
      <w:r>
        <w:t>падеже (Possessive</w:t>
      </w:r>
      <w:r>
        <w:rPr>
          <w:spacing w:val="-1"/>
        </w:rPr>
        <w:t xml:space="preserve"> </w:t>
      </w:r>
      <w:r>
        <w:t>Case);</w:t>
      </w:r>
    </w:p>
    <w:p w14:paraId="48C3E8E8" w14:textId="77777777" w:rsidR="00775EE4" w:rsidRDefault="00BE32C9">
      <w:pPr>
        <w:pStyle w:val="a3"/>
        <w:spacing w:line="360" w:lineRule="auto"/>
        <w:ind w:right="407"/>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слова,</w:t>
      </w:r>
      <w:r>
        <w:rPr>
          <w:spacing w:val="1"/>
        </w:rPr>
        <w:t xml:space="preserve"> </w:t>
      </w:r>
      <w:r>
        <w:t>выражающие</w:t>
      </w:r>
      <w:r>
        <w:rPr>
          <w:spacing w:val="1"/>
        </w:rPr>
        <w:t xml:space="preserve"> </w:t>
      </w:r>
      <w:r>
        <w:t>количество</w:t>
      </w:r>
      <w:r>
        <w:rPr>
          <w:spacing w:val="1"/>
        </w:rPr>
        <w:t xml:space="preserve"> </w:t>
      </w:r>
      <w:r>
        <w:t>с</w:t>
      </w:r>
      <w:r>
        <w:rPr>
          <w:spacing w:val="1"/>
        </w:rPr>
        <w:t xml:space="preserve"> </w:t>
      </w:r>
      <w:r>
        <w:t>исчисляемыми</w:t>
      </w:r>
      <w:r>
        <w:rPr>
          <w:spacing w:val="1"/>
        </w:rPr>
        <w:t xml:space="preserve"> </w:t>
      </w:r>
      <w:r>
        <w:t>и</w:t>
      </w:r>
      <w:r>
        <w:rPr>
          <w:spacing w:val="1"/>
        </w:rPr>
        <w:t xml:space="preserve"> </w:t>
      </w:r>
      <w:r>
        <w:t>неисчисляемыми</w:t>
      </w:r>
      <w:r>
        <w:rPr>
          <w:spacing w:val="1"/>
        </w:rPr>
        <w:t xml:space="preserve"> </w:t>
      </w:r>
      <w:r>
        <w:t>существительными</w:t>
      </w:r>
      <w:r>
        <w:rPr>
          <w:spacing w:val="-1"/>
        </w:rPr>
        <w:t xml:space="preserve"> </w:t>
      </w:r>
      <w:r>
        <w:t>(much/many/a lot of);</w:t>
      </w:r>
    </w:p>
    <w:p w14:paraId="1ECAED9E" w14:textId="77777777" w:rsidR="00775EE4" w:rsidRDefault="00BE32C9">
      <w:pPr>
        <w:pStyle w:val="a3"/>
        <w:spacing w:line="362" w:lineRule="auto"/>
        <w:ind w:right="411"/>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наречия</w:t>
      </w:r>
      <w:r>
        <w:rPr>
          <w:spacing w:val="1"/>
        </w:rPr>
        <w:t xml:space="preserve"> </w:t>
      </w:r>
      <w:r>
        <w:t>частотности</w:t>
      </w:r>
      <w:r>
        <w:rPr>
          <w:spacing w:val="-3"/>
        </w:rPr>
        <w:t xml:space="preserve"> </w:t>
      </w:r>
      <w:r>
        <w:t>usually,</w:t>
      </w:r>
      <w:r>
        <w:rPr>
          <w:spacing w:val="1"/>
        </w:rPr>
        <w:t xml:space="preserve"> </w:t>
      </w:r>
      <w:r>
        <w:t>often;</w:t>
      </w:r>
    </w:p>
    <w:p w14:paraId="6A0A7800" w14:textId="77777777" w:rsidR="00775EE4" w:rsidRDefault="00BE32C9">
      <w:pPr>
        <w:pStyle w:val="a3"/>
        <w:spacing w:line="360" w:lineRule="auto"/>
        <w:ind w:right="415"/>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личные</w:t>
      </w:r>
      <w:r>
        <w:rPr>
          <w:spacing w:val="-67"/>
        </w:rPr>
        <w:t xml:space="preserve"> </w:t>
      </w:r>
      <w:r>
        <w:t>местоимения</w:t>
      </w:r>
      <w:r>
        <w:rPr>
          <w:spacing w:val="-1"/>
        </w:rPr>
        <w:t xml:space="preserve"> </w:t>
      </w:r>
      <w:r>
        <w:t>в</w:t>
      </w:r>
      <w:r>
        <w:rPr>
          <w:spacing w:val="-2"/>
        </w:rPr>
        <w:t xml:space="preserve"> </w:t>
      </w:r>
      <w:r>
        <w:t>объектном падеже;</w:t>
      </w:r>
    </w:p>
    <w:p w14:paraId="2EAA7B48" w14:textId="77777777" w:rsidR="00775EE4" w:rsidRDefault="00775EE4">
      <w:pPr>
        <w:spacing w:line="360" w:lineRule="auto"/>
        <w:sectPr w:rsidR="00775EE4">
          <w:pgSz w:w="11910" w:h="16840"/>
          <w:pgMar w:top="1040" w:right="440" w:bottom="1140" w:left="1100" w:header="0" w:footer="875" w:gutter="0"/>
          <w:cols w:space="720"/>
        </w:sectPr>
      </w:pPr>
    </w:p>
    <w:p w14:paraId="5D48467B" w14:textId="77777777" w:rsidR="00775EE4" w:rsidRDefault="00BE32C9">
      <w:pPr>
        <w:pStyle w:val="a3"/>
        <w:spacing w:before="67" w:line="362" w:lineRule="auto"/>
        <w:jc w:val="left"/>
      </w:pPr>
      <w:r>
        <w:t>распознавать</w:t>
      </w:r>
      <w:r>
        <w:rPr>
          <w:spacing w:val="51"/>
        </w:rPr>
        <w:t xml:space="preserve"> </w:t>
      </w:r>
      <w:r>
        <w:t>и</w:t>
      </w:r>
      <w:r>
        <w:rPr>
          <w:spacing w:val="56"/>
        </w:rPr>
        <w:t xml:space="preserve"> </w:t>
      </w:r>
      <w:r>
        <w:t>употреблять</w:t>
      </w:r>
      <w:r>
        <w:rPr>
          <w:spacing w:val="54"/>
        </w:rPr>
        <w:t xml:space="preserve"> </w:t>
      </w:r>
      <w:r>
        <w:t>в</w:t>
      </w:r>
      <w:r>
        <w:rPr>
          <w:spacing w:val="55"/>
        </w:rPr>
        <w:t xml:space="preserve"> </w:t>
      </w:r>
      <w:r>
        <w:t>устной</w:t>
      </w:r>
      <w:r>
        <w:rPr>
          <w:spacing w:val="52"/>
        </w:rPr>
        <w:t xml:space="preserve"> </w:t>
      </w:r>
      <w:r>
        <w:t>и</w:t>
      </w:r>
      <w:r>
        <w:rPr>
          <w:spacing w:val="56"/>
        </w:rPr>
        <w:t xml:space="preserve"> </w:t>
      </w:r>
      <w:r>
        <w:t>письменной</w:t>
      </w:r>
      <w:r>
        <w:rPr>
          <w:spacing w:val="55"/>
        </w:rPr>
        <w:t xml:space="preserve"> </w:t>
      </w:r>
      <w:r>
        <w:t>речи</w:t>
      </w:r>
      <w:r>
        <w:rPr>
          <w:spacing w:val="54"/>
        </w:rPr>
        <w:t xml:space="preserve"> </w:t>
      </w:r>
      <w:r>
        <w:t>указательные</w:t>
      </w:r>
      <w:r>
        <w:rPr>
          <w:spacing w:val="-67"/>
        </w:rPr>
        <w:t xml:space="preserve"> </w:t>
      </w:r>
      <w:r>
        <w:t>местоимения</w:t>
      </w:r>
      <w:r>
        <w:rPr>
          <w:spacing w:val="-1"/>
        </w:rPr>
        <w:t xml:space="preserve"> </w:t>
      </w:r>
      <w:r>
        <w:t>that</w:t>
      </w:r>
      <w:r>
        <w:rPr>
          <w:spacing w:val="1"/>
        </w:rPr>
        <w:t xml:space="preserve"> </w:t>
      </w:r>
      <w:r>
        <w:t>– those;</w:t>
      </w:r>
    </w:p>
    <w:p w14:paraId="38C4C7E8" w14:textId="77777777" w:rsidR="00775EE4" w:rsidRDefault="00BE32C9">
      <w:pPr>
        <w:pStyle w:val="a3"/>
        <w:spacing w:line="360" w:lineRule="auto"/>
        <w:jc w:val="left"/>
      </w:pPr>
      <w:r>
        <w:t>распознавать</w:t>
      </w:r>
      <w:r>
        <w:rPr>
          <w:spacing w:val="7"/>
        </w:rPr>
        <w:t xml:space="preserve"> </w:t>
      </w:r>
      <w:r>
        <w:t>и</w:t>
      </w:r>
      <w:r>
        <w:rPr>
          <w:spacing w:val="9"/>
        </w:rPr>
        <w:t xml:space="preserve"> </w:t>
      </w:r>
      <w:r>
        <w:t>употреблять</w:t>
      </w:r>
      <w:r>
        <w:rPr>
          <w:spacing w:val="8"/>
        </w:rPr>
        <w:t xml:space="preserve"> </w:t>
      </w:r>
      <w:r>
        <w:t>в</w:t>
      </w:r>
      <w:r>
        <w:rPr>
          <w:spacing w:val="8"/>
        </w:rPr>
        <w:t xml:space="preserve"> </w:t>
      </w:r>
      <w:r>
        <w:t>устной</w:t>
      </w:r>
      <w:r>
        <w:rPr>
          <w:spacing w:val="9"/>
        </w:rPr>
        <w:t xml:space="preserve"> </w:t>
      </w:r>
      <w:r>
        <w:t>и</w:t>
      </w:r>
      <w:r>
        <w:rPr>
          <w:spacing w:val="6"/>
        </w:rPr>
        <w:t xml:space="preserve"> </w:t>
      </w:r>
      <w:r>
        <w:t>письменной</w:t>
      </w:r>
      <w:r>
        <w:rPr>
          <w:spacing w:val="9"/>
        </w:rPr>
        <w:t xml:space="preserve"> </w:t>
      </w:r>
      <w:r>
        <w:t>речи</w:t>
      </w:r>
      <w:r>
        <w:rPr>
          <w:spacing w:val="8"/>
        </w:rPr>
        <w:t xml:space="preserve"> </w:t>
      </w:r>
      <w:r>
        <w:t>неопределённые</w:t>
      </w:r>
      <w:r>
        <w:rPr>
          <w:spacing w:val="-67"/>
        </w:rPr>
        <w:t xml:space="preserve"> </w:t>
      </w:r>
      <w:r>
        <w:t>местоимения</w:t>
      </w:r>
      <w:r>
        <w:rPr>
          <w:spacing w:val="-4"/>
        </w:rPr>
        <w:t xml:space="preserve"> </w:t>
      </w:r>
      <w:r>
        <w:t>some/any</w:t>
      </w:r>
      <w:r>
        <w:rPr>
          <w:spacing w:val="-7"/>
        </w:rPr>
        <w:t xml:space="preserve"> </w:t>
      </w:r>
      <w:r>
        <w:t>в</w:t>
      </w:r>
      <w:r>
        <w:rPr>
          <w:spacing w:val="-4"/>
        </w:rPr>
        <w:t xml:space="preserve"> </w:t>
      </w:r>
      <w:r>
        <w:t>повествовательных</w:t>
      </w:r>
      <w:r>
        <w:rPr>
          <w:spacing w:val="-2"/>
        </w:rPr>
        <w:t xml:space="preserve"> </w:t>
      </w:r>
      <w:r>
        <w:t>и</w:t>
      </w:r>
      <w:r>
        <w:rPr>
          <w:spacing w:val="-3"/>
        </w:rPr>
        <w:t xml:space="preserve"> </w:t>
      </w:r>
      <w:r>
        <w:t>вопросительных</w:t>
      </w:r>
      <w:r>
        <w:rPr>
          <w:spacing w:val="-6"/>
        </w:rPr>
        <w:t xml:space="preserve"> </w:t>
      </w:r>
      <w:r>
        <w:t>предложениях;</w:t>
      </w:r>
    </w:p>
    <w:p w14:paraId="7035E658" w14:textId="77777777" w:rsidR="00775EE4" w:rsidRDefault="00BE32C9">
      <w:pPr>
        <w:pStyle w:val="a3"/>
        <w:spacing w:line="362" w:lineRule="auto"/>
        <w:jc w:val="left"/>
      </w:pPr>
      <w:r>
        <w:t>распознавать</w:t>
      </w:r>
      <w:r>
        <w:rPr>
          <w:spacing w:val="10"/>
        </w:rPr>
        <w:t xml:space="preserve"> </w:t>
      </w:r>
      <w:r>
        <w:t>и</w:t>
      </w:r>
      <w:r>
        <w:rPr>
          <w:spacing w:val="12"/>
        </w:rPr>
        <w:t xml:space="preserve"> </w:t>
      </w:r>
      <w:r>
        <w:t>употреблять</w:t>
      </w:r>
      <w:r>
        <w:rPr>
          <w:spacing w:val="11"/>
        </w:rPr>
        <w:t xml:space="preserve"> </w:t>
      </w:r>
      <w:r>
        <w:t>в</w:t>
      </w:r>
      <w:r>
        <w:rPr>
          <w:spacing w:val="12"/>
        </w:rPr>
        <w:t xml:space="preserve"> </w:t>
      </w:r>
      <w:r>
        <w:t>устной</w:t>
      </w:r>
      <w:r>
        <w:rPr>
          <w:spacing w:val="12"/>
        </w:rPr>
        <w:t xml:space="preserve"> </w:t>
      </w:r>
      <w:r>
        <w:t>и</w:t>
      </w:r>
      <w:r>
        <w:rPr>
          <w:spacing w:val="9"/>
        </w:rPr>
        <w:t xml:space="preserve"> </w:t>
      </w:r>
      <w:r>
        <w:t>письменной</w:t>
      </w:r>
      <w:r>
        <w:rPr>
          <w:spacing w:val="13"/>
        </w:rPr>
        <w:t xml:space="preserve"> </w:t>
      </w:r>
      <w:r>
        <w:t>речи</w:t>
      </w:r>
      <w:r>
        <w:rPr>
          <w:spacing w:val="12"/>
        </w:rPr>
        <w:t xml:space="preserve"> </w:t>
      </w:r>
      <w:r>
        <w:t>вопросительные</w:t>
      </w:r>
      <w:r>
        <w:rPr>
          <w:spacing w:val="-67"/>
        </w:rPr>
        <w:t xml:space="preserve"> </w:t>
      </w:r>
      <w:r>
        <w:t>слова</w:t>
      </w:r>
      <w:r>
        <w:rPr>
          <w:spacing w:val="-1"/>
        </w:rPr>
        <w:t xml:space="preserve"> </w:t>
      </w:r>
      <w:r>
        <w:t>when,</w:t>
      </w:r>
      <w:r>
        <w:rPr>
          <w:spacing w:val="-1"/>
        </w:rPr>
        <w:t xml:space="preserve"> </w:t>
      </w:r>
      <w:r>
        <w:t>whose,</w:t>
      </w:r>
      <w:r>
        <w:rPr>
          <w:spacing w:val="-4"/>
        </w:rPr>
        <w:t xml:space="preserve"> </w:t>
      </w:r>
      <w:r>
        <w:t>why;</w:t>
      </w:r>
    </w:p>
    <w:p w14:paraId="5ED2C0B8" w14:textId="77777777" w:rsidR="00775EE4" w:rsidRDefault="00BE32C9">
      <w:pPr>
        <w:pStyle w:val="a3"/>
        <w:spacing w:line="360" w:lineRule="auto"/>
        <w:jc w:val="left"/>
      </w:pPr>
      <w:r>
        <w:t>распознавать</w:t>
      </w:r>
      <w:r>
        <w:rPr>
          <w:spacing w:val="9"/>
        </w:rPr>
        <w:t xml:space="preserve"> </w:t>
      </w:r>
      <w:r>
        <w:t>и</w:t>
      </w:r>
      <w:r>
        <w:rPr>
          <w:spacing w:val="12"/>
        </w:rPr>
        <w:t xml:space="preserve"> </w:t>
      </w:r>
      <w:r>
        <w:t>употреблять</w:t>
      </w:r>
      <w:r>
        <w:rPr>
          <w:spacing w:val="11"/>
        </w:rPr>
        <w:t xml:space="preserve"> </w:t>
      </w:r>
      <w:r>
        <w:t>в</w:t>
      </w:r>
      <w:r>
        <w:rPr>
          <w:spacing w:val="13"/>
        </w:rPr>
        <w:t xml:space="preserve"> </w:t>
      </w:r>
      <w:r>
        <w:t>устной</w:t>
      </w:r>
      <w:r>
        <w:rPr>
          <w:spacing w:val="12"/>
        </w:rPr>
        <w:t xml:space="preserve"> </w:t>
      </w:r>
      <w:r>
        <w:t>и</w:t>
      </w:r>
      <w:r>
        <w:rPr>
          <w:spacing w:val="9"/>
        </w:rPr>
        <w:t xml:space="preserve"> </w:t>
      </w:r>
      <w:r>
        <w:t>письменной</w:t>
      </w:r>
      <w:r>
        <w:rPr>
          <w:spacing w:val="12"/>
        </w:rPr>
        <w:t xml:space="preserve"> </w:t>
      </w:r>
      <w:r>
        <w:t>речи</w:t>
      </w:r>
      <w:r>
        <w:rPr>
          <w:spacing w:val="12"/>
        </w:rPr>
        <w:t xml:space="preserve"> </w:t>
      </w:r>
      <w:r>
        <w:t>количественные</w:t>
      </w:r>
      <w:r>
        <w:rPr>
          <w:spacing w:val="-67"/>
        </w:rPr>
        <w:t xml:space="preserve"> </w:t>
      </w:r>
      <w:r>
        <w:t>числительные</w:t>
      </w:r>
      <w:r>
        <w:rPr>
          <w:spacing w:val="-1"/>
        </w:rPr>
        <w:t xml:space="preserve"> </w:t>
      </w:r>
      <w:r>
        <w:t>(13–100);</w:t>
      </w:r>
    </w:p>
    <w:p w14:paraId="56382B55" w14:textId="77777777" w:rsidR="00775EE4" w:rsidRDefault="00BE32C9">
      <w:pPr>
        <w:pStyle w:val="a3"/>
        <w:spacing w:line="362" w:lineRule="auto"/>
        <w:jc w:val="left"/>
      </w:pPr>
      <w:r>
        <w:t>распознавать</w:t>
      </w:r>
      <w:r>
        <w:rPr>
          <w:spacing w:val="5"/>
        </w:rPr>
        <w:t xml:space="preserve"> </w:t>
      </w:r>
      <w:r>
        <w:t>и</w:t>
      </w:r>
      <w:r>
        <w:rPr>
          <w:spacing w:val="9"/>
        </w:rPr>
        <w:t xml:space="preserve"> </w:t>
      </w:r>
      <w:r>
        <w:t>употреблять</w:t>
      </w:r>
      <w:r>
        <w:rPr>
          <w:spacing w:val="8"/>
        </w:rPr>
        <w:t xml:space="preserve"> </w:t>
      </w:r>
      <w:r>
        <w:t>в</w:t>
      </w:r>
      <w:r>
        <w:rPr>
          <w:spacing w:val="8"/>
        </w:rPr>
        <w:t xml:space="preserve"> </w:t>
      </w:r>
      <w:r>
        <w:t>устной</w:t>
      </w:r>
      <w:r>
        <w:rPr>
          <w:spacing w:val="6"/>
        </w:rPr>
        <w:t xml:space="preserve"> </w:t>
      </w:r>
      <w:r>
        <w:t>и</w:t>
      </w:r>
      <w:r>
        <w:rPr>
          <w:spacing w:val="7"/>
        </w:rPr>
        <w:t xml:space="preserve"> </w:t>
      </w:r>
      <w:r>
        <w:t>письменной</w:t>
      </w:r>
      <w:r>
        <w:rPr>
          <w:spacing w:val="7"/>
        </w:rPr>
        <w:t xml:space="preserve"> </w:t>
      </w:r>
      <w:r>
        <w:t>речи</w:t>
      </w:r>
      <w:r>
        <w:rPr>
          <w:spacing w:val="9"/>
        </w:rPr>
        <w:t xml:space="preserve"> </w:t>
      </w:r>
      <w:r>
        <w:t>порядковые</w:t>
      </w:r>
      <w:r>
        <w:rPr>
          <w:spacing w:val="-67"/>
        </w:rPr>
        <w:t xml:space="preserve"> </w:t>
      </w:r>
      <w:r>
        <w:t>числительные</w:t>
      </w:r>
      <w:r>
        <w:rPr>
          <w:spacing w:val="-1"/>
        </w:rPr>
        <w:t xml:space="preserve"> </w:t>
      </w:r>
      <w:r>
        <w:t>(1–30);</w:t>
      </w:r>
    </w:p>
    <w:p w14:paraId="43E34993" w14:textId="77777777" w:rsidR="00775EE4" w:rsidRDefault="00BE32C9">
      <w:pPr>
        <w:pStyle w:val="a3"/>
        <w:tabs>
          <w:tab w:val="left" w:pos="2806"/>
          <w:tab w:val="left" w:pos="3165"/>
          <w:tab w:val="left" w:pos="4855"/>
          <w:tab w:val="left" w:pos="5195"/>
          <w:tab w:val="left" w:pos="6230"/>
          <w:tab w:val="left" w:pos="6589"/>
          <w:tab w:val="left" w:pos="8239"/>
          <w:tab w:val="left" w:pos="9004"/>
        </w:tabs>
        <w:spacing w:line="360" w:lineRule="auto"/>
        <w:ind w:right="408"/>
        <w:jc w:val="left"/>
      </w:pPr>
      <w:r>
        <w:t>распознавать</w:t>
      </w:r>
      <w:r>
        <w:tab/>
        <w:t>и</w:t>
      </w:r>
      <w:r>
        <w:tab/>
        <w:t>употреблять</w:t>
      </w:r>
      <w:r>
        <w:tab/>
        <w:t>в</w:t>
      </w:r>
      <w:r>
        <w:tab/>
        <w:t>устной</w:t>
      </w:r>
      <w:r>
        <w:tab/>
        <w:t>и</w:t>
      </w:r>
      <w:r>
        <w:tab/>
        <w:t>письменной</w:t>
      </w:r>
      <w:r>
        <w:tab/>
        <w:t>речи</w:t>
      </w:r>
      <w:r>
        <w:tab/>
      </w:r>
      <w:r>
        <w:rPr>
          <w:spacing w:val="-1"/>
        </w:rPr>
        <w:t>предлог</w:t>
      </w:r>
      <w:r>
        <w:rPr>
          <w:spacing w:val="-67"/>
        </w:rPr>
        <w:t xml:space="preserve"> </w:t>
      </w:r>
      <w:r>
        <w:t>направления</w:t>
      </w:r>
      <w:r>
        <w:rPr>
          <w:spacing w:val="-1"/>
        </w:rPr>
        <w:t xml:space="preserve"> </w:t>
      </w:r>
      <w:r>
        <w:t>движения</w:t>
      </w:r>
      <w:r>
        <w:rPr>
          <w:spacing w:val="-3"/>
        </w:rPr>
        <w:t xml:space="preserve"> </w:t>
      </w:r>
      <w:r>
        <w:t>to</w:t>
      </w:r>
      <w:r>
        <w:rPr>
          <w:spacing w:val="1"/>
        </w:rPr>
        <w:t xml:space="preserve"> </w:t>
      </w:r>
      <w:r>
        <w:t>(We</w:t>
      </w:r>
      <w:r>
        <w:rPr>
          <w:spacing w:val="-1"/>
        </w:rPr>
        <w:t xml:space="preserve"> </w:t>
      </w:r>
      <w:r>
        <w:t>went</w:t>
      </w:r>
      <w:r>
        <w:rPr>
          <w:spacing w:val="1"/>
        </w:rPr>
        <w:t xml:space="preserve"> </w:t>
      </w:r>
      <w:r>
        <w:t>to</w:t>
      </w:r>
      <w:r>
        <w:rPr>
          <w:spacing w:val="-3"/>
        </w:rPr>
        <w:t xml:space="preserve"> </w:t>
      </w:r>
      <w:r>
        <w:t>Moscow</w:t>
      </w:r>
      <w:r>
        <w:rPr>
          <w:spacing w:val="-5"/>
        </w:rPr>
        <w:t xml:space="preserve"> </w:t>
      </w:r>
      <w:r>
        <w:t>last year.);</w:t>
      </w:r>
    </w:p>
    <w:p w14:paraId="018A6340" w14:textId="77777777" w:rsidR="00775EE4" w:rsidRDefault="00BE32C9">
      <w:pPr>
        <w:pStyle w:val="a3"/>
        <w:spacing w:line="362" w:lineRule="auto"/>
        <w:jc w:val="left"/>
      </w:pPr>
      <w:r>
        <w:t>распознавать</w:t>
      </w:r>
      <w:r>
        <w:rPr>
          <w:spacing w:val="19"/>
        </w:rPr>
        <w:t xml:space="preserve"> </w:t>
      </w:r>
      <w:r>
        <w:t>и</w:t>
      </w:r>
      <w:r>
        <w:rPr>
          <w:spacing w:val="22"/>
        </w:rPr>
        <w:t xml:space="preserve"> </w:t>
      </w:r>
      <w:r>
        <w:t>употреблять</w:t>
      </w:r>
      <w:r>
        <w:rPr>
          <w:spacing w:val="21"/>
        </w:rPr>
        <w:t xml:space="preserve"> </w:t>
      </w:r>
      <w:r>
        <w:t>в</w:t>
      </w:r>
      <w:r>
        <w:rPr>
          <w:spacing w:val="24"/>
        </w:rPr>
        <w:t xml:space="preserve"> </w:t>
      </w:r>
      <w:r>
        <w:t>устной</w:t>
      </w:r>
      <w:r>
        <w:rPr>
          <w:spacing w:val="22"/>
        </w:rPr>
        <w:t xml:space="preserve"> </w:t>
      </w:r>
      <w:r>
        <w:t>и</w:t>
      </w:r>
      <w:r>
        <w:rPr>
          <w:spacing w:val="20"/>
        </w:rPr>
        <w:t xml:space="preserve"> </w:t>
      </w:r>
      <w:r>
        <w:t>письменной</w:t>
      </w:r>
      <w:r>
        <w:rPr>
          <w:spacing w:val="19"/>
        </w:rPr>
        <w:t xml:space="preserve"> </w:t>
      </w:r>
      <w:r>
        <w:t>речи</w:t>
      </w:r>
      <w:r>
        <w:rPr>
          <w:spacing w:val="22"/>
        </w:rPr>
        <w:t xml:space="preserve"> </w:t>
      </w:r>
      <w:r>
        <w:t>предлоги</w:t>
      </w:r>
      <w:r>
        <w:rPr>
          <w:spacing w:val="22"/>
        </w:rPr>
        <w:t xml:space="preserve"> </w:t>
      </w:r>
      <w:r>
        <w:t>места</w:t>
      </w:r>
      <w:r>
        <w:rPr>
          <w:spacing w:val="-67"/>
        </w:rPr>
        <w:t xml:space="preserve"> </w:t>
      </w:r>
      <w:r>
        <w:t>next</w:t>
      </w:r>
      <w:r>
        <w:rPr>
          <w:spacing w:val="-4"/>
        </w:rPr>
        <w:t xml:space="preserve"> </w:t>
      </w:r>
      <w:r>
        <w:t>to,</w:t>
      </w:r>
      <w:r>
        <w:rPr>
          <w:spacing w:val="-1"/>
        </w:rPr>
        <w:t xml:space="preserve"> </w:t>
      </w:r>
      <w:r>
        <w:t>in</w:t>
      </w:r>
      <w:r>
        <w:rPr>
          <w:spacing w:val="1"/>
        </w:rPr>
        <w:t xml:space="preserve"> </w:t>
      </w:r>
      <w:r>
        <w:t>front</w:t>
      </w:r>
      <w:r>
        <w:rPr>
          <w:spacing w:val="-3"/>
        </w:rPr>
        <w:t xml:space="preserve"> </w:t>
      </w:r>
      <w:r>
        <w:t>of,</w:t>
      </w:r>
      <w:r>
        <w:rPr>
          <w:spacing w:val="-1"/>
        </w:rPr>
        <w:t xml:space="preserve"> </w:t>
      </w:r>
      <w:r>
        <w:t>behind;</w:t>
      </w:r>
    </w:p>
    <w:p w14:paraId="350E2F5F" w14:textId="77777777" w:rsidR="00775EE4" w:rsidRDefault="00BE32C9">
      <w:pPr>
        <w:pStyle w:val="a3"/>
        <w:spacing w:line="360" w:lineRule="auto"/>
        <w:jc w:val="left"/>
      </w:pPr>
      <w:r>
        <w:t>распознавать</w:t>
      </w:r>
      <w:r>
        <w:rPr>
          <w:spacing w:val="46"/>
        </w:rPr>
        <w:t xml:space="preserve"> </w:t>
      </w:r>
      <w:r>
        <w:t>и</w:t>
      </w:r>
      <w:r>
        <w:rPr>
          <w:spacing w:val="48"/>
        </w:rPr>
        <w:t xml:space="preserve"> </w:t>
      </w:r>
      <w:r>
        <w:t>употреблять</w:t>
      </w:r>
      <w:r>
        <w:rPr>
          <w:spacing w:val="47"/>
        </w:rPr>
        <w:t xml:space="preserve"> </w:t>
      </w:r>
      <w:r>
        <w:t>в</w:t>
      </w:r>
      <w:r>
        <w:rPr>
          <w:spacing w:val="47"/>
        </w:rPr>
        <w:t xml:space="preserve"> </w:t>
      </w:r>
      <w:r>
        <w:t>устной</w:t>
      </w:r>
      <w:r>
        <w:rPr>
          <w:spacing w:val="48"/>
        </w:rPr>
        <w:t xml:space="preserve"> </w:t>
      </w:r>
      <w:r>
        <w:t>и</w:t>
      </w:r>
      <w:r>
        <w:rPr>
          <w:spacing w:val="48"/>
        </w:rPr>
        <w:t xml:space="preserve"> </w:t>
      </w:r>
      <w:r>
        <w:t>письменной</w:t>
      </w:r>
      <w:r>
        <w:rPr>
          <w:spacing w:val="48"/>
        </w:rPr>
        <w:t xml:space="preserve"> </w:t>
      </w:r>
      <w:r>
        <w:t>речи</w:t>
      </w:r>
      <w:r>
        <w:rPr>
          <w:spacing w:val="49"/>
        </w:rPr>
        <w:t xml:space="preserve"> </w:t>
      </w:r>
      <w:r>
        <w:t>предлоги</w:t>
      </w:r>
      <w:r>
        <w:rPr>
          <w:spacing w:val="-67"/>
        </w:rPr>
        <w:t xml:space="preserve"> </w:t>
      </w:r>
      <w:r>
        <w:t>времени: at,</w:t>
      </w:r>
      <w:r>
        <w:rPr>
          <w:spacing w:val="-4"/>
        </w:rPr>
        <w:t xml:space="preserve"> </w:t>
      </w:r>
      <w:r>
        <w:t>in,</w:t>
      </w:r>
      <w:r>
        <w:rPr>
          <w:spacing w:val="-5"/>
        </w:rPr>
        <w:t xml:space="preserve"> </w:t>
      </w:r>
      <w:r>
        <w:t>on в</w:t>
      </w:r>
      <w:r>
        <w:rPr>
          <w:spacing w:val="-6"/>
        </w:rPr>
        <w:t xml:space="preserve"> </w:t>
      </w:r>
      <w:r>
        <w:t>выражениях at</w:t>
      </w:r>
      <w:r>
        <w:rPr>
          <w:spacing w:val="1"/>
        </w:rPr>
        <w:t xml:space="preserve"> </w:t>
      </w:r>
      <w:r>
        <w:t>4</w:t>
      </w:r>
      <w:r>
        <w:rPr>
          <w:spacing w:val="-4"/>
        </w:rPr>
        <w:t xml:space="preserve"> </w:t>
      </w:r>
      <w:r>
        <w:t>o’clock,</w:t>
      </w:r>
      <w:r>
        <w:rPr>
          <w:spacing w:val="-2"/>
        </w:rPr>
        <w:t xml:space="preserve"> </w:t>
      </w:r>
      <w:r>
        <w:t>in the</w:t>
      </w:r>
      <w:r>
        <w:rPr>
          <w:spacing w:val="-1"/>
        </w:rPr>
        <w:t xml:space="preserve"> </w:t>
      </w:r>
      <w:r>
        <w:t>morning,</w:t>
      </w:r>
      <w:r>
        <w:rPr>
          <w:spacing w:val="-2"/>
        </w:rPr>
        <w:t xml:space="preserve"> </w:t>
      </w:r>
      <w:r>
        <w:t>on Monday.</w:t>
      </w:r>
    </w:p>
    <w:p w14:paraId="7C3C0DED" w14:textId="77777777" w:rsidR="00775EE4" w:rsidRDefault="00BE32C9">
      <w:pPr>
        <w:pStyle w:val="a3"/>
        <w:spacing w:line="321" w:lineRule="exact"/>
        <w:ind w:left="1026" w:firstLine="0"/>
        <w:jc w:val="left"/>
      </w:pPr>
      <w:r>
        <w:t>2.1.6.9.4.3.</w:t>
      </w:r>
      <w:r>
        <w:rPr>
          <w:spacing w:val="-3"/>
        </w:rPr>
        <w:t xml:space="preserve"> </w:t>
      </w:r>
      <w:r>
        <w:t>Социокультурные</w:t>
      </w:r>
      <w:r>
        <w:rPr>
          <w:spacing w:val="-3"/>
        </w:rPr>
        <w:t xml:space="preserve"> </w:t>
      </w:r>
      <w:r>
        <w:t>знания</w:t>
      </w:r>
      <w:r>
        <w:rPr>
          <w:spacing w:val="-6"/>
        </w:rPr>
        <w:t xml:space="preserve"> </w:t>
      </w:r>
      <w:r>
        <w:t>и</w:t>
      </w:r>
      <w:r>
        <w:rPr>
          <w:spacing w:val="-2"/>
        </w:rPr>
        <w:t xml:space="preserve"> </w:t>
      </w:r>
      <w:r>
        <w:t>умения:</w:t>
      </w:r>
    </w:p>
    <w:p w14:paraId="26EF2E34" w14:textId="77777777" w:rsidR="00775EE4" w:rsidRDefault="00BE32C9">
      <w:pPr>
        <w:pStyle w:val="a3"/>
        <w:spacing w:before="138" w:line="360" w:lineRule="auto"/>
        <w:ind w:right="410"/>
      </w:pPr>
      <w:r>
        <w:t>владеть социокультурными элементами речевого поведенческого этикета,</w:t>
      </w:r>
      <w:r>
        <w:rPr>
          <w:spacing w:val="-67"/>
        </w:rPr>
        <w:t xml:space="preserve"> </w:t>
      </w:r>
      <w:r>
        <w:t>принятыми</w:t>
      </w:r>
      <w:r>
        <w:rPr>
          <w:spacing w:val="1"/>
        </w:rPr>
        <w:t xml:space="preserve"> </w:t>
      </w:r>
      <w:r>
        <w:t>в</w:t>
      </w:r>
      <w:r>
        <w:rPr>
          <w:spacing w:val="1"/>
        </w:rPr>
        <w:t xml:space="preserve"> </w:t>
      </w:r>
      <w:r>
        <w:t>англоязычной</w:t>
      </w:r>
      <w:r>
        <w:rPr>
          <w:spacing w:val="1"/>
        </w:rPr>
        <w:t xml:space="preserve"> </w:t>
      </w:r>
      <w:r>
        <w:t>среде,</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просьба,</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2"/>
        </w:rPr>
        <w:t xml:space="preserve"> </w:t>
      </w:r>
      <w:r>
        <w:t>поздравление</w:t>
      </w:r>
      <w:r>
        <w:rPr>
          <w:spacing w:val="-1"/>
        </w:rPr>
        <w:t xml:space="preserve"> </w:t>
      </w:r>
      <w:r>
        <w:t>с</w:t>
      </w:r>
      <w:r>
        <w:rPr>
          <w:spacing w:val="-5"/>
        </w:rPr>
        <w:t xml:space="preserve"> </w:t>
      </w:r>
      <w:r>
        <w:t>днём</w:t>
      </w:r>
      <w:r>
        <w:rPr>
          <w:spacing w:val="-1"/>
        </w:rPr>
        <w:t xml:space="preserve"> </w:t>
      </w:r>
      <w:r>
        <w:t>рождения,</w:t>
      </w:r>
      <w:r>
        <w:rPr>
          <w:spacing w:val="-1"/>
        </w:rPr>
        <w:t xml:space="preserve"> </w:t>
      </w:r>
      <w:r>
        <w:t>Новым</w:t>
      </w:r>
      <w:r>
        <w:rPr>
          <w:spacing w:val="-1"/>
        </w:rPr>
        <w:t xml:space="preserve"> </w:t>
      </w:r>
      <w:r>
        <w:t>годом,</w:t>
      </w:r>
      <w:r>
        <w:rPr>
          <w:spacing w:val="-5"/>
        </w:rPr>
        <w:t xml:space="preserve"> </w:t>
      </w:r>
      <w:r>
        <w:t>Рождеством);</w:t>
      </w:r>
    </w:p>
    <w:p w14:paraId="40CC4EBE" w14:textId="77777777" w:rsidR="00775EE4" w:rsidRDefault="00BE32C9">
      <w:pPr>
        <w:pStyle w:val="a3"/>
        <w:spacing w:line="362" w:lineRule="auto"/>
        <w:ind w:right="414"/>
      </w:pPr>
      <w:r>
        <w:t>кратко представлять свою страну и страну/страны изучаемого языка на</w:t>
      </w:r>
      <w:r>
        <w:rPr>
          <w:spacing w:val="1"/>
        </w:rPr>
        <w:t xml:space="preserve"> </w:t>
      </w:r>
      <w:r>
        <w:t>английском</w:t>
      </w:r>
      <w:r>
        <w:rPr>
          <w:spacing w:val="-1"/>
        </w:rPr>
        <w:t xml:space="preserve"> </w:t>
      </w:r>
      <w:r>
        <w:t>языке.</w:t>
      </w:r>
    </w:p>
    <w:p w14:paraId="78F59E4B" w14:textId="77777777" w:rsidR="00775EE4" w:rsidRDefault="00BE32C9">
      <w:pPr>
        <w:pStyle w:val="a5"/>
        <w:numPr>
          <w:ilvl w:val="4"/>
          <w:numId w:val="96"/>
        </w:numPr>
        <w:tabs>
          <w:tab w:val="left" w:pos="2148"/>
        </w:tabs>
        <w:spacing w:line="360" w:lineRule="auto"/>
        <w:ind w:right="403" w:firstLine="707"/>
        <w:rPr>
          <w:sz w:val="28"/>
        </w:rPr>
      </w:pPr>
      <w:r>
        <w:rPr>
          <w:sz w:val="28"/>
        </w:rPr>
        <w:t>К концу обучения в 4 классе обучающийся получит следующие</w:t>
      </w:r>
      <w:r>
        <w:rPr>
          <w:spacing w:val="1"/>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по</w:t>
      </w:r>
      <w:r>
        <w:rPr>
          <w:spacing w:val="1"/>
          <w:sz w:val="28"/>
        </w:rPr>
        <w:t xml:space="preserve"> </w:t>
      </w:r>
      <w:r>
        <w:rPr>
          <w:sz w:val="28"/>
        </w:rPr>
        <w:t>отдельным</w:t>
      </w:r>
      <w:r>
        <w:rPr>
          <w:spacing w:val="1"/>
          <w:sz w:val="28"/>
        </w:rPr>
        <w:t xml:space="preserve"> </w:t>
      </w:r>
      <w:r>
        <w:rPr>
          <w:sz w:val="28"/>
        </w:rPr>
        <w:t>темам</w:t>
      </w:r>
      <w:r>
        <w:rPr>
          <w:spacing w:val="1"/>
          <w:sz w:val="28"/>
        </w:rPr>
        <w:t xml:space="preserve"> </w:t>
      </w:r>
      <w:r>
        <w:rPr>
          <w:sz w:val="28"/>
        </w:rPr>
        <w:t>программы</w:t>
      </w:r>
      <w:r>
        <w:rPr>
          <w:spacing w:val="1"/>
          <w:sz w:val="28"/>
        </w:rPr>
        <w:t xml:space="preserve"> </w:t>
      </w:r>
      <w:r>
        <w:rPr>
          <w:sz w:val="28"/>
        </w:rPr>
        <w:t>по-иностранному</w:t>
      </w:r>
      <w:r>
        <w:rPr>
          <w:spacing w:val="1"/>
          <w:sz w:val="28"/>
        </w:rPr>
        <w:t xml:space="preserve"> </w:t>
      </w:r>
      <w:r>
        <w:rPr>
          <w:sz w:val="28"/>
        </w:rPr>
        <w:t>(английскому)</w:t>
      </w:r>
      <w:r>
        <w:rPr>
          <w:spacing w:val="-1"/>
          <w:sz w:val="28"/>
        </w:rPr>
        <w:t xml:space="preserve"> </w:t>
      </w:r>
      <w:r>
        <w:rPr>
          <w:sz w:val="28"/>
        </w:rPr>
        <w:t>языку:</w:t>
      </w:r>
    </w:p>
    <w:p w14:paraId="01C6AA32" w14:textId="77777777" w:rsidR="00775EE4" w:rsidRDefault="00BE32C9">
      <w:pPr>
        <w:pStyle w:val="a5"/>
        <w:numPr>
          <w:ilvl w:val="5"/>
          <w:numId w:val="96"/>
        </w:numPr>
        <w:tabs>
          <w:tab w:val="left" w:pos="2359"/>
        </w:tabs>
        <w:ind w:left="2358" w:hanging="1333"/>
        <w:rPr>
          <w:sz w:val="28"/>
        </w:rPr>
      </w:pPr>
      <w:r>
        <w:rPr>
          <w:sz w:val="28"/>
        </w:rPr>
        <w:t>Коммуникативные</w:t>
      </w:r>
      <w:r>
        <w:rPr>
          <w:spacing w:val="-5"/>
          <w:sz w:val="28"/>
        </w:rPr>
        <w:t xml:space="preserve"> </w:t>
      </w:r>
      <w:r>
        <w:rPr>
          <w:sz w:val="28"/>
        </w:rPr>
        <w:t>умения.</w:t>
      </w:r>
    </w:p>
    <w:p w14:paraId="3D7BF8E3" w14:textId="77777777" w:rsidR="00775EE4" w:rsidRDefault="00BE32C9">
      <w:pPr>
        <w:pStyle w:val="a5"/>
        <w:numPr>
          <w:ilvl w:val="6"/>
          <w:numId w:val="96"/>
        </w:numPr>
        <w:tabs>
          <w:tab w:val="left" w:pos="2568"/>
        </w:tabs>
        <w:spacing w:before="157"/>
        <w:ind w:hanging="1542"/>
        <w:rPr>
          <w:sz w:val="28"/>
        </w:rPr>
      </w:pPr>
      <w:r>
        <w:rPr>
          <w:sz w:val="28"/>
        </w:rPr>
        <w:t>Говорение:</w:t>
      </w:r>
    </w:p>
    <w:p w14:paraId="5807E333" w14:textId="77777777" w:rsidR="00775EE4" w:rsidRDefault="00BE32C9">
      <w:pPr>
        <w:pStyle w:val="a3"/>
        <w:spacing w:before="160" w:line="360" w:lineRule="auto"/>
        <w:ind w:right="403"/>
      </w:pP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w:t>
      </w:r>
      <w:r>
        <w:rPr>
          <w:spacing w:val="1"/>
        </w:rPr>
        <w:t xml:space="preserve"> </w:t>
      </w:r>
      <w:r>
        <w:t>побуждение, диалог-расспрос)</w:t>
      </w:r>
      <w:r>
        <w:rPr>
          <w:spacing w:val="4"/>
        </w:rPr>
        <w:t xml:space="preserve"> </w:t>
      </w:r>
      <w:r>
        <w:t>на</w:t>
      </w:r>
      <w:r>
        <w:rPr>
          <w:spacing w:val="2"/>
        </w:rPr>
        <w:t xml:space="preserve"> </w:t>
      </w:r>
      <w:r>
        <w:t>основе</w:t>
      </w:r>
      <w:r>
        <w:rPr>
          <w:spacing w:val="4"/>
        </w:rPr>
        <w:t xml:space="preserve"> </w:t>
      </w:r>
      <w:r>
        <w:t>вербальных</w:t>
      </w:r>
      <w:r>
        <w:rPr>
          <w:spacing w:val="2"/>
        </w:rPr>
        <w:t xml:space="preserve"> </w:t>
      </w:r>
      <w:r>
        <w:t>и</w:t>
      </w:r>
      <w:r>
        <w:rPr>
          <w:spacing w:val="5"/>
        </w:rPr>
        <w:t xml:space="preserve"> </w:t>
      </w:r>
      <w:r>
        <w:t>(или)</w:t>
      </w:r>
      <w:r>
        <w:rPr>
          <w:spacing w:val="4"/>
        </w:rPr>
        <w:t xml:space="preserve"> </w:t>
      </w:r>
      <w:r>
        <w:t>зрительных</w:t>
      </w:r>
      <w:r>
        <w:rPr>
          <w:spacing w:val="2"/>
        </w:rPr>
        <w:t xml:space="preserve"> </w:t>
      </w:r>
      <w:r>
        <w:t>опор</w:t>
      </w:r>
      <w:r>
        <w:rPr>
          <w:spacing w:val="1"/>
        </w:rPr>
        <w:t xml:space="preserve"> </w:t>
      </w:r>
      <w:r>
        <w:t>с</w:t>
      </w:r>
    </w:p>
    <w:p w14:paraId="41A3F7FD" w14:textId="77777777" w:rsidR="00775EE4" w:rsidRDefault="00775EE4">
      <w:pPr>
        <w:spacing w:line="360" w:lineRule="auto"/>
        <w:sectPr w:rsidR="00775EE4">
          <w:pgSz w:w="11910" w:h="16840"/>
          <w:pgMar w:top="1040" w:right="440" w:bottom="1140" w:left="1100" w:header="0" w:footer="875" w:gutter="0"/>
          <w:cols w:space="720"/>
        </w:sectPr>
      </w:pPr>
    </w:p>
    <w:p w14:paraId="4A6D844B" w14:textId="77777777" w:rsidR="00775EE4" w:rsidRDefault="00BE32C9">
      <w:pPr>
        <w:pStyle w:val="a3"/>
        <w:spacing w:before="67" w:line="362" w:lineRule="auto"/>
        <w:ind w:right="415" w:firstLine="0"/>
      </w:pPr>
      <w:r>
        <w:t>соблюдением норм речевого этикета, принятого в стране/странах изучаемого</w:t>
      </w:r>
      <w:r>
        <w:rPr>
          <w:spacing w:val="1"/>
        </w:rPr>
        <w:t xml:space="preserve"> </w:t>
      </w:r>
      <w:r>
        <w:t>языка</w:t>
      </w:r>
      <w:r>
        <w:rPr>
          <w:spacing w:val="-1"/>
        </w:rPr>
        <w:t xml:space="preserve"> </w:t>
      </w:r>
      <w:r>
        <w:t>(не менее</w:t>
      </w:r>
      <w:r>
        <w:rPr>
          <w:spacing w:val="-4"/>
        </w:rPr>
        <w:t xml:space="preserve"> </w:t>
      </w:r>
      <w:r>
        <w:t>4–5</w:t>
      </w:r>
      <w:r>
        <w:rPr>
          <w:spacing w:val="-3"/>
        </w:rPr>
        <w:t xml:space="preserve"> </w:t>
      </w:r>
      <w:r>
        <w:t>реплик со стороны каждого</w:t>
      </w:r>
      <w:r>
        <w:rPr>
          <w:spacing w:val="1"/>
        </w:rPr>
        <w:t xml:space="preserve"> </w:t>
      </w:r>
      <w:r>
        <w:t>собеседника);</w:t>
      </w:r>
    </w:p>
    <w:p w14:paraId="667913DA" w14:textId="77777777" w:rsidR="00775EE4" w:rsidRDefault="00BE32C9">
      <w:pPr>
        <w:pStyle w:val="a3"/>
        <w:spacing w:line="360" w:lineRule="auto"/>
        <w:ind w:right="407"/>
      </w:pPr>
      <w:r>
        <w:t>вести</w:t>
      </w:r>
      <w:r>
        <w:rPr>
          <w:spacing w:val="1"/>
        </w:rPr>
        <w:t xml:space="preserve"> </w:t>
      </w:r>
      <w:r>
        <w:t>диалог</w:t>
      </w:r>
      <w:r>
        <w:rPr>
          <w:spacing w:val="1"/>
        </w:rPr>
        <w:t xml:space="preserve"> </w:t>
      </w:r>
      <w:r>
        <w:t>–</w:t>
      </w:r>
      <w:r>
        <w:rPr>
          <w:spacing w:val="1"/>
        </w:rPr>
        <w:t xml:space="preserve"> </w:t>
      </w:r>
      <w:r>
        <w:t>разговор</w:t>
      </w:r>
      <w:r>
        <w:rPr>
          <w:spacing w:val="1"/>
        </w:rPr>
        <w:t xml:space="preserve"> </w:t>
      </w:r>
      <w:r>
        <w:t>по</w:t>
      </w:r>
      <w:r>
        <w:rPr>
          <w:spacing w:val="1"/>
        </w:rPr>
        <w:t xml:space="preserve"> </w:t>
      </w:r>
      <w:r>
        <w:t>телефону</w:t>
      </w:r>
      <w:r>
        <w:rPr>
          <w:spacing w:val="1"/>
        </w:rPr>
        <w:t xml:space="preserve"> </w:t>
      </w:r>
      <w:r>
        <w:t>с</w:t>
      </w:r>
      <w:r>
        <w:rPr>
          <w:spacing w:val="1"/>
        </w:rPr>
        <w:t xml:space="preserve"> </w:t>
      </w:r>
      <w:r>
        <w:t>использованием</w:t>
      </w:r>
      <w:r>
        <w:rPr>
          <w:spacing w:val="1"/>
        </w:rPr>
        <w:t xml:space="preserve"> </w:t>
      </w:r>
      <w:r>
        <w:t>картинок,</w:t>
      </w:r>
      <w:r>
        <w:rPr>
          <w:spacing w:val="1"/>
        </w:rPr>
        <w:t xml:space="preserve"> </w:t>
      </w:r>
      <w:r>
        <w:t>фотографий и (или) ключевых слов в стандартных ситуациях неофициального</w:t>
      </w:r>
      <w:r>
        <w:rPr>
          <w:spacing w:val="1"/>
        </w:rPr>
        <w:t xml:space="preserve"> </w:t>
      </w:r>
      <w:r>
        <w:t>общения</w:t>
      </w:r>
      <w:r>
        <w:rPr>
          <w:spacing w:val="24"/>
        </w:rPr>
        <w:t xml:space="preserve"> </w:t>
      </w:r>
      <w:r>
        <w:t>с</w:t>
      </w:r>
      <w:r>
        <w:rPr>
          <w:spacing w:val="24"/>
        </w:rPr>
        <w:t xml:space="preserve"> </w:t>
      </w:r>
      <w:r>
        <w:t>соблюдением</w:t>
      </w:r>
      <w:r>
        <w:rPr>
          <w:spacing w:val="23"/>
        </w:rPr>
        <w:t xml:space="preserve"> </w:t>
      </w:r>
      <w:r>
        <w:t>норм</w:t>
      </w:r>
      <w:r>
        <w:rPr>
          <w:spacing w:val="22"/>
        </w:rPr>
        <w:t xml:space="preserve"> </w:t>
      </w:r>
      <w:r>
        <w:t>речевого</w:t>
      </w:r>
      <w:r>
        <w:rPr>
          <w:spacing w:val="25"/>
        </w:rPr>
        <w:t xml:space="preserve"> </w:t>
      </w:r>
      <w:r>
        <w:t>этикета</w:t>
      </w:r>
      <w:r>
        <w:rPr>
          <w:spacing w:val="23"/>
        </w:rPr>
        <w:t xml:space="preserve"> </w:t>
      </w:r>
      <w:r>
        <w:t>в</w:t>
      </w:r>
      <w:r>
        <w:rPr>
          <w:spacing w:val="24"/>
        </w:rPr>
        <w:t xml:space="preserve"> </w:t>
      </w:r>
      <w:r>
        <w:t>объёме</w:t>
      </w:r>
      <w:r>
        <w:rPr>
          <w:spacing w:val="22"/>
        </w:rPr>
        <w:t xml:space="preserve"> </w:t>
      </w:r>
      <w:r>
        <w:t>не</w:t>
      </w:r>
      <w:r>
        <w:rPr>
          <w:spacing w:val="23"/>
        </w:rPr>
        <w:t xml:space="preserve"> </w:t>
      </w:r>
      <w:r>
        <w:t>менее</w:t>
      </w:r>
      <w:r>
        <w:rPr>
          <w:spacing w:val="22"/>
        </w:rPr>
        <w:t xml:space="preserve"> </w:t>
      </w:r>
      <w:r>
        <w:t>4–5</w:t>
      </w:r>
      <w:r>
        <w:rPr>
          <w:spacing w:val="23"/>
        </w:rPr>
        <w:t xml:space="preserve"> </w:t>
      </w:r>
      <w:r>
        <w:t>реплик</w:t>
      </w:r>
      <w:r>
        <w:rPr>
          <w:spacing w:val="-68"/>
        </w:rPr>
        <w:t xml:space="preserve"> </w:t>
      </w:r>
      <w:r>
        <w:t>со стороны каждого</w:t>
      </w:r>
      <w:r>
        <w:rPr>
          <w:spacing w:val="-1"/>
        </w:rPr>
        <w:t xml:space="preserve"> </w:t>
      </w:r>
      <w:r>
        <w:t>собеседника;</w:t>
      </w:r>
    </w:p>
    <w:p w14:paraId="4DFB6D88" w14:textId="77777777" w:rsidR="00775EE4" w:rsidRDefault="00BE32C9">
      <w:pPr>
        <w:pStyle w:val="a3"/>
        <w:spacing w:line="360" w:lineRule="auto"/>
        <w:ind w:right="408"/>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w:t>
      </w:r>
      <w:r>
        <w:rPr>
          <w:spacing w:val="-67"/>
        </w:rPr>
        <w:t xml:space="preserve"> </w:t>
      </w:r>
      <w:r>
        <w:t>рассуждение; повествование/сообщение) с вербальными и (или) 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для</w:t>
      </w:r>
      <w:r>
        <w:rPr>
          <w:spacing w:val="1"/>
        </w:rPr>
        <w:t xml:space="preserve"> </w:t>
      </w:r>
      <w:r>
        <w:t>4</w:t>
      </w:r>
      <w:r>
        <w:rPr>
          <w:spacing w:val="1"/>
        </w:rPr>
        <w:t xml:space="preserve"> </w:t>
      </w:r>
      <w:r>
        <w:t>класса</w:t>
      </w:r>
      <w:r>
        <w:rPr>
          <w:spacing w:val="1"/>
        </w:rPr>
        <w:t xml:space="preserve"> </w:t>
      </w:r>
      <w:r>
        <w:t>(объём</w:t>
      </w:r>
      <w:r>
        <w:rPr>
          <w:spacing w:val="1"/>
        </w:rPr>
        <w:t xml:space="preserve"> </w:t>
      </w:r>
      <w:r>
        <w:t>монологического высказывания –</w:t>
      </w:r>
      <w:r>
        <w:rPr>
          <w:spacing w:val="-1"/>
        </w:rPr>
        <w:t xml:space="preserve"> </w:t>
      </w:r>
      <w:r>
        <w:t>не менее</w:t>
      </w:r>
      <w:r>
        <w:rPr>
          <w:spacing w:val="-3"/>
        </w:rPr>
        <w:t xml:space="preserve"> </w:t>
      </w:r>
      <w:r>
        <w:t>4–5 фраз);</w:t>
      </w:r>
    </w:p>
    <w:p w14:paraId="41A5E45B" w14:textId="77777777" w:rsidR="00775EE4" w:rsidRDefault="00BE32C9">
      <w:pPr>
        <w:pStyle w:val="a3"/>
        <w:spacing w:line="360" w:lineRule="auto"/>
        <w:ind w:right="413"/>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по</w:t>
      </w:r>
      <w:r>
        <w:rPr>
          <w:spacing w:val="1"/>
        </w:rPr>
        <w:t xml:space="preserve"> </w:t>
      </w:r>
      <w:r>
        <w:t>образцу;</w:t>
      </w:r>
      <w:r>
        <w:rPr>
          <w:spacing w:val="1"/>
        </w:rPr>
        <w:t xml:space="preserve"> </w:t>
      </w:r>
      <w:r>
        <w:t>выражать</w:t>
      </w:r>
      <w:r>
        <w:rPr>
          <w:spacing w:val="-2"/>
        </w:rPr>
        <w:t xml:space="preserve"> </w:t>
      </w:r>
      <w:r>
        <w:t>своё отношение к предмету</w:t>
      </w:r>
      <w:r>
        <w:rPr>
          <w:spacing w:val="-4"/>
        </w:rPr>
        <w:t xml:space="preserve"> </w:t>
      </w:r>
      <w:r>
        <w:t>речи;</w:t>
      </w:r>
    </w:p>
    <w:p w14:paraId="14364AC2" w14:textId="77777777" w:rsidR="00775EE4" w:rsidRDefault="00BE32C9">
      <w:pPr>
        <w:pStyle w:val="a3"/>
        <w:spacing w:line="362" w:lineRule="auto"/>
        <w:ind w:right="410"/>
      </w:pPr>
      <w:r>
        <w:t>передавать основное содержание прочитанного текста с вербальными и</w:t>
      </w:r>
      <w:r>
        <w:rPr>
          <w:spacing w:val="1"/>
        </w:rPr>
        <w:t xml:space="preserve"> </w:t>
      </w:r>
      <w:r>
        <w:t>(или)</w:t>
      </w:r>
      <w:r>
        <w:rPr>
          <w:spacing w:val="-1"/>
        </w:rPr>
        <w:t xml:space="preserve"> </w:t>
      </w:r>
      <w:r>
        <w:t>зрительными</w:t>
      </w:r>
      <w:r>
        <w:rPr>
          <w:spacing w:val="-3"/>
        </w:rPr>
        <w:t xml:space="preserve"> </w:t>
      </w:r>
      <w:r>
        <w:t>опорами в</w:t>
      </w:r>
      <w:r>
        <w:rPr>
          <w:spacing w:val="-5"/>
        </w:rPr>
        <w:t xml:space="preserve"> </w:t>
      </w:r>
      <w:r>
        <w:t>объёме не менее</w:t>
      </w:r>
      <w:r>
        <w:rPr>
          <w:spacing w:val="-2"/>
        </w:rPr>
        <w:t xml:space="preserve"> </w:t>
      </w:r>
      <w:r>
        <w:t>4–5</w:t>
      </w:r>
      <w:r>
        <w:rPr>
          <w:spacing w:val="1"/>
        </w:rPr>
        <w:t xml:space="preserve"> </w:t>
      </w:r>
      <w:r>
        <w:t>фраз.</w:t>
      </w:r>
    </w:p>
    <w:p w14:paraId="01DEA3D6" w14:textId="77777777" w:rsidR="00775EE4" w:rsidRDefault="00BE32C9">
      <w:pPr>
        <w:pStyle w:val="a3"/>
        <w:spacing w:line="360" w:lineRule="auto"/>
        <w:ind w:right="410"/>
      </w:pPr>
      <w:r>
        <w:t>представлять результаты</w:t>
      </w:r>
      <w:r>
        <w:rPr>
          <w:spacing w:val="1"/>
        </w:rPr>
        <w:t xml:space="preserve"> </w:t>
      </w:r>
      <w:r>
        <w:t>выполненной проектной работы, в том числе</w:t>
      </w:r>
      <w:r>
        <w:rPr>
          <w:spacing w:val="1"/>
        </w:rPr>
        <w:t xml:space="preserve"> </w:t>
      </w:r>
      <w:r>
        <w:t>подбирая иллюстративный материал (рисунки, фото) к тексту выступления, в</w:t>
      </w:r>
      <w:r>
        <w:rPr>
          <w:spacing w:val="1"/>
        </w:rPr>
        <w:t xml:space="preserve"> </w:t>
      </w:r>
      <w:r>
        <w:t>объёме</w:t>
      </w:r>
      <w:r>
        <w:rPr>
          <w:spacing w:val="-1"/>
        </w:rPr>
        <w:t xml:space="preserve"> </w:t>
      </w:r>
      <w:r>
        <w:t>не менее</w:t>
      </w:r>
      <w:r>
        <w:rPr>
          <w:spacing w:val="-3"/>
        </w:rPr>
        <w:t xml:space="preserve"> </w:t>
      </w:r>
      <w:r>
        <w:t>4–5</w:t>
      </w:r>
      <w:r>
        <w:rPr>
          <w:spacing w:val="1"/>
        </w:rPr>
        <w:t xml:space="preserve"> </w:t>
      </w:r>
      <w:r>
        <w:t>фраз.</w:t>
      </w:r>
    </w:p>
    <w:p w14:paraId="553FF46D" w14:textId="77777777" w:rsidR="00775EE4" w:rsidRDefault="00BE32C9">
      <w:pPr>
        <w:pStyle w:val="a5"/>
        <w:numPr>
          <w:ilvl w:val="6"/>
          <w:numId w:val="96"/>
        </w:numPr>
        <w:tabs>
          <w:tab w:val="left" w:pos="2568"/>
        </w:tabs>
        <w:spacing w:line="321" w:lineRule="exact"/>
        <w:ind w:hanging="1542"/>
        <w:rPr>
          <w:sz w:val="28"/>
        </w:rPr>
      </w:pPr>
      <w:r>
        <w:rPr>
          <w:sz w:val="28"/>
        </w:rPr>
        <w:t>Аудирование:</w:t>
      </w:r>
    </w:p>
    <w:p w14:paraId="1190CF79" w14:textId="77777777" w:rsidR="00775EE4" w:rsidRDefault="00BE32C9">
      <w:pPr>
        <w:pStyle w:val="a3"/>
        <w:spacing w:before="153" w:line="360" w:lineRule="auto"/>
        <w:ind w:right="412"/>
      </w:pPr>
      <w:r>
        <w:t>воспринимать на слух и понимать речь учителя и других обучающихся,</w:t>
      </w:r>
      <w:r>
        <w:rPr>
          <w:spacing w:val="1"/>
        </w:rPr>
        <w:t xml:space="preserve"> </w:t>
      </w:r>
      <w:r>
        <w:t>вербально/невербально</w:t>
      </w:r>
      <w:r>
        <w:rPr>
          <w:spacing w:val="-4"/>
        </w:rPr>
        <w:t xml:space="preserve"> </w:t>
      </w:r>
      <w:r>
        <w:t>реагировать</w:t>
      </w:r>
      <w:r>
        <w:rPr>
          <w:spacing w:val="-2"/>
        </w:rPr>
        <w:t xml:space="preserve"> </w:t>
      </w:r>
      <w:r>
        <w:t>на</w:t>
      </w:r>
      <w:r>
        <w:rPr>
          <w:spacing w:val="-3"/>
        </w:rPr>
        <w:t xml:space="preserve"> </w:t>
      </w:r>
      <w:r>
        <w:t>услышанное;</w:t>
      </w:r>
    </w:p>
    <w:p w14:paraId="7B73FF37" w14:textId="77777777" w:rsidR="00775EE4" w:rsidRDefault="00BE32C9">
      <w:pPr>
        <w:pStyle w:val="a3"/>
        <w:spacing w:line="360" w:lineRule="auto"/>
        <w:ind w:right="410"/>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учебные</w:t>
      </w:r>
      <w:r>
        <w:rPr>
          <w:spacing w:val="1"/>
        </w:rPr>
        <w:t xml:space="preserve"> </w:t>
      </w:r>
      <w:r>
        <w:t>и</w:t>
      </w:r>
      <w:r>
        <w:rPr>
          <w:spacing w:val="1"/>
        </w:rPr>
        <w:t xml:space="preserve"> </w:t>
      </w:r>
      <w:r>
        <w:t>адаптированные</w:t>
      </w:r>
      <w:r>
        <w:rPr>
          <w:spacing w:val="-67"/>
        </w:rPr>
        <w:t xml:space="preserve"> </w:t>
      </w:r>
      <w:r>
        <w:t>аутентичные тексты, построенные на изученном языковом материале, с 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 задачи: с пониманием основного содержания, с пониманием</w:t>
      </w:r>
      <w:r>
        <w:rPr>
          <w:spacing w:val="1"/>
        </w:rPr>
        <w:t xml:space="preserve"> </w:t>
      </w:r>
      <w:r>
        <w:t>запрашиваемой информации фактического характера со зрительной опорой и 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r>
        <w:rPr>
          <w:spacing w:val="1"/>
        </w:rPr>
        <w:t xml:space="preserve"> </w:t>
      </w:r>
      <w:r>
        <w:t>(время</w:t>
      </w:r>
      <w:r>
        <w:rPr>
          <w:spacing w:val="1"/>
        </w:rPr>
        <w:t xml:space="preserve"> </w:t>
      </w:r>
      <w:r>
        <w:t>звучания</w:t>
      </w:r>
      <w:r>
        <w:rPr>
          <w:spacing w:val="-1"/>
        </w:rPr>
        <w:t xml:space="preserve"> </w:t>
      </w:r>
      <w:r>
        <w:t>текста/текстов</w:t>
      </w:r>
      <w:r>
        <w:rPr>
          <w:spacing w:val="-2"/>
        </w:rPr>
        <w:t xml:space="preserve"> </w:t>
      </w:r>
      <w:r>
        <w:t>для аудирования</w:t>
      </w:r>
      <w:r>
        <w:rPr>
          <w:spacing w:val="2"/>
        </w:rPr>
        <w:t xml:space="preserve"> </w:t>
      </w:r>
      <w:r>
        <w:t>–</w:t>
      </w:r>
      <w:r>
        <w:rPr>
          <w:spacing w:val="-2"/>
        </w:rPr>
        <w:t xml:space="preserve"> </w:t>
      </w:r>
      <w:r>
        <w:t>до</w:t>
      </w:r>
      <w:r>
        <w:rPr>
          <w:spacing w:val="1"/>
        </w:rPr>
        <w:t xml:space="preserve"> </w:t>
      </w:r>
      <w:r>
        <w:t>1</w:t>
      </w:r>
      <w:r>
        <w:rPr>
          <w:spacing w:val="-1"/>
        </w:rPr>
        <w:t xml:space="preserve"> </w:t>
      </w:r>
      <w:r>
        <w:t>минуты).</w:t>
      </w:r>
    </w:p>
    <w:p w14:paraId="2C12CBE8" w14:textId="77777777" w:rsidR="00775EE4" w:rsidRDefault="00BE32C9">
      <w:pPr>
        <w:pStyle w:val="a5"/>
        <w:numPr>
          <w:ilvl w:val="6"/>
          <w:numId w:val="96"/>
        </w:numPr>
        <w:tabs>
          <w:tab w:val="left" w:pos="2568"/>
        </w:tabs>
        <w:ind w:hanging="1542"/>
        <w:rPr>
          <w:sz w:val="28"/>
        </w:rPr>
      </w:pPr>
      <w:r>
        <w:rPr>
          <w:sz w:val="28"/>
        </w:rPr>
        <w:t>Смысловое</w:t>
      </w:r>
      <w:r>
        <w:rPr>
          <w:spacing w:val="-5"/>
          <w:sz w:val="28"/>
        </w:rPr>
        <w:t xml:space="preserve"> </w:t>
      </w:r>
      <w:r>
        <w:rPr>
          <w:sz w:val="28"/>
        </w:rPr>
        <w:t>чтение:</w:t>
      </w:r>
    </w:p>
    <w:p w14:paraId="68253E8C" w14:textId="77777777" w:rsidR="00775EE4" w:rsidRDefault="00775EE4">
      <w:pPr>
        <w:jc w:val="both"/>
        <w:rPr>
          <w:sz w:val="28"/>
        </w:rPr>
        <w:sectPr w:rsidR="00775EE4">
          <w:pgSz w:w="11910" w:h="16840"/>
          <w:pgMar w:top="1040" w:right="440" w:bottom="1140" w:left="1100" w:header="0" w:footer="875" w:gutter="0"/>
          <w:cols w:space="720"/>
        </w:sectPr>
      </w:pPr>
    </w:p>
    <w:p w14:paraId="77DD74B2" w14:textId="77777777" w:rsidR="00775EE4" w:rsidRDefault="00BE32C9">
      <w:pPr>
        <w:pStyle w:val="a3"/>
        <w:spacing w:before="67" w:line="360" w:lineRule="auto"/>
        <w:ind w:right="410"/>
      </w:pPr>
      <w:r>
        <w:t>читать</w:t>
      </w:r>
      <w:r>
        <w:rPr>
          <w:spacing w:val="1"/>
        </w:rPr>
        <w:t xml:space="preserve"> </w:t>
      </w:r>
      <w:r>
        <w:t>вслух</w:t>
      </w:r>
      <w:r>
        <w:rPr>
          <w:spacing w:val="1"/>
        </w:rPr>
        <w:t xml:space="preserve"> </w:t>
      </w:r>
      <w:r>
        <w:t>учебные</w:t>
      </w:r>
      <w:r>
        <w:rPr>
          <w:spacing w:val="1"/>
        </w:rPr>
        <w:t xml:space="preserve"> </w:t>
      </w:r>
      <w:r>
        <w:t>тексты</w:t>
      </w:r>
      <w:r>
        <w:rPr>
          <w:spacing w:val="1"/>
        </w:rPr>
        <w:t xml:space="preserve"> </w:t>
      </w:r>
      <w:r>
        <w:t>объёмом</w:t>
      </w:r>
      <w:r>
        <w:rPr>
          <w:spacing w:val="1"/>
        </w:rPr>
        <w:t xml:space="preserve"> </w:t>
      </w:r>
      <w:r>
        <w:t>до</w:t>
      </w:r>
      <w:r>
        <w:rPr>
          <w:spacing w:val="1"/>
        </w:rPr>
        <w:t xml:space="preserve"> </w:t>
      </w:r>
      <w:r>
        <w:t>70</w:t>
      </w:r>
      <w:r>
        <w:rPr>
          <w:spacing w:val="1"/>
        </w:rPr>
        <w:t xml:space="preserve"> </w:t>
      </w:r>
      <w:r>
        <w:t>слов,</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2"/>
        </w:rPr>
        <w:t xml:space="preserve"> </w:t>
      </w:r>
      <w:r>
        <w:t>интонацией,</w:t>
      </w:r>
      <w:r>
        <w:rPr>
          <w:spacing w:val="-3"/>
        </w:rPr>
        <w:t xml:space="preserve"> </w:t>
      </w:r>
      <w:r>
        <w:t>демонстрируя</w:t>
      </w:r>
      <w:r>
        <w:rPr>
          <w:spacing w:val="-1"/>
        </w:rPr>
        <w:t xml:space="preserve"> </w:t>
      </w:r>
      <w:r>
        <w:t>понимание</w:t>
      </w:r>
      <w:r>
        <w:rPr>
          <w:spacing w:val="-2"/>
        </w:rPr>
        <w:t xml:space="preserve"> </w:t>
      </w:r>
      <w:r>
        <w:t>прочитанного;</w:t>
      </w:r>
    </w:p>
    <w:p w14:paraId="05D2C9D4" w14:textId="77777777" w:rsidR="00775EE4" w:rsidRDefault="00BE32C9">
      <w:pPr>
        <w:pStyle w:val="a3"/>
        <w:spacing w:before="1" w:line="360" w:lineRule="auto"/>
        <w:ind w:right="404"/>
      </w:pPr>
      <w:r>
        <w:t>читать</w:t>
      </w:r>
      <w:r>
        <w:rPr>
          <w:spacing w:val="1"/>
        </w:rPr>
        <w:t xml:space="preserve"> </w:t>
      </w:r>
      <w:r>
        <w:t>про</w:t>
      </w:r>
      <w:r>
        <w:rPr>
          <w:spacing w:val="1"/>
        </w:rPr>
        <w:t xml:space="preserve"> </w:t>
      </w:r>
      <w:r>
        <w:t>себя</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25"/>
        </w:rPr>
        <w:t xml:space="preserve"> </w:t>
      </w:r>
      <w:r>
        <w:t>коммуникативной</w:t>
      </w:r>
      <w:r>
        <w:rPr>
          <w:spacing w:val="27"/>
        </w:rPr>
        <w:t xml:space="preserve"> </w:t>
      </w:r>
      <w:r>
        <w:t>задачи:</w:t>
      </w:r>
      <w:r>
        <w:rPr>
          <w:spacing w:val="28"/>
        </w:rPr>
        <w:t xml:space="preserve"> </w:t>
      </w:r>
      <w:r>
        <w:t>с</w:t>
      </w:r>
      <w:r>
        <w:rPr>
          <w:spacing w:val="24"/>
        </w:rPr>
        <w:t xml:space="preserve"> </w:t>
      </w:r>
      <w:r>
        <w:t>пониманием</w:t>
      </w:r>
      <w:r>
        <w:rPr>
          <w:spacing w:val="25"/>
        </w:rPr>
        <w:t xml:space="preserve"> </w:t>
      </w:r>
      <w:r>
        <w:t>основного</w:t>
      </w:r>
      <w:r>
        <w:rPr>
          <w:spacing w:val="27"/>
        </w:rPr>
        <w:t xml:space="preserve"> </w:t>
      </w:r>
      <w:r>
        <w:t>содержания,</w:t>
      </w:r>
      <w:r>
        <w:rPr>
          <w:spacing w:val="-68"/>
        </w:rPr>
        <w:t xml:space="preserve"> </w:t>
      </w:r>
      <w:r>
        <w:t>с пониманием запрашиваемой информации, со зрительной опорой и без опоры,</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r>
        <w:rPr>
          <w:spacing w:val="1"/>
        </w:rPr>
        <w:t xml:space="preserve"> </w:t>
      </w:r>
      <w:r>
        <w:t>(объём</w:t>
      </w:r>
      <w:r>
        <w:rPr>
          <w:spacing w:val="1"/>
        </w:rPr>
        <w:t xml:space="preserve"> </w:t>
      </w:r>
      <w:r>
        <w:t>текста/текстов</w:t>
      </w:r>
      <w:r>
        <w:rPr>
          <w:spacing w:val="-3"/>
        </w:rPr>
        <w:t xml:space="preserve"> </w:t>
      </w:r>
      <w:r>
        <w:t>для</w:t>
      </w:r>
      <w:r>
        <w:rPr>
          <w:spacing w:val="-3"/>
        </w:rPr>
        <w:t xml:space="preserve"> </w:t>
      </w:r>
      <w:r>
        <w:t>чтения –</w:t>
      </w:r>
      <w:r>
        <w:rPr>
          <w:spacing w:val="-2"/>
        </w:rPr>
        <w:t xml:space="preserve"> </w:t>
      </w:r>
      <w:r>
        <w:t>до</w:t>
      </w:r>
      <w:r>
        <w:rPr>
          <w:spacing w:val="-3"/>
        </w:rPr>
        <w:t xml:space="preserve"> </w:t>
      </w:r>
      <w:r>
        <w:t>160</w:t>
      </w:r>
      <w:r>
        <w:rPr>
          <w:spacing w:val="1"/>
        </w:rPr>
        <w:t xml:space="preserve"> </w:t>
      </w:r>
      <w:r>
        <w:t>слов;</w:t>
      </w:r>
    </w:p>
    <w:p w14:paraId="0295728E" w14:textId="77777777" w:rsidR="00775EE4" w:rsidRDefault="00BE32C9">
      <w:pPr>
        <w:pStyle w:val="a3"/>
        <w:spacing w:before="2"/>
        <w:ind w:left="1026" w:firstLine="0"/>
      </w:pPr>
      <w:r>
        <w:t>прогнозировать</w:t>
      </w:r>
      <w:r>
        <w:rPr>
          <w:spacing w:val="-6"/>
        </w:rPr>
        <w:t xml:space="preserve"> </w:t>
      </w:r>
      <w:r>
        <w:t>содержание</w:t>
      </w:r>
      <w:r>
        <w:rPr>
          <w:spacing w:val="-3"/>
        </w:rPr>
        <w:t xml:space="preserve"> </w:t>
      </w:r>
      <w:r>
        <w:t>текста</w:t>
      </w:r>
      <w:r>
        <w:rPr>
          <w:spacing w:val="-4"/>
        </w:rPr>
        <w:t xml:space="preserve"> </w:t>
      </w:r>
      <w:r>
        <w:t>на</w:t>
      </w:r>
      <w:r>
        <w:rPr>
          <w:spacing w:val="-6"/>
        </w:rPr>
        <w:t xml:space="preserve"> </w:t>
      </w:r>
      <w:r>
        <w:t>основе</w:t>
      </w:r>
      <w:r>
        <w:rPr>
          <w:spacing w:val="-4"/>
        </w:rPr>
        <w:t xml:space="preserve"> </w:t>
      </w:r>
      <w:r>
        <w:t>заголовка;</w:t>
      </w:r>
    </w:p>
    <w:p w14:paraId="3A586F54" w14:textId="77777777" w:rsidR="00775EE4" w:rsidRDefault="00BE32C9">
      <w:pPr>
        <w:pStyle w:val="a3"/>
        <w:spacing w:before="161" w:line="360" w:lineRule="auto"/>
        <w:ind w:right="416"/>
      </w:pPr>
      <w:r>
        <w:t>читать про себя несплошные тексты (таблицы, диаграммы и другие) и</w:t>
      </w:r>
      <w:r>
        <w:rPr>
          <w:spacing w:val="1"/>
        </w:rPr>
        <w:t xml:space="preserve"> </w:t>
      </w:r>
      <w:r>
        <w:t>понимать</w:t>
      </w:r>
      <w:r>
        <w:rPr>
          <w:spacing w:val="-2"/>
        </w:rPr>
        <w:t xml:space="preserve"> </w:t>
      </w:r>
      <w:r>
        <w:t>представленную</w:t>
      </w:r>
      <w:r>
        <w:rPr>
          <w:spacing w:val="-1"/>
        </w:rPr>
        <w:t xml:space="preserve"> </w:t>
      </w:r>
      <w:r>
        <w:t>в</w:t>
      </w:r>
      <w:r>
        <w:rPr>
          <w:spacing w:val="-1"/>
        </w:rPr>
        <w:t xml:space="preserve"> </w:t>
      </w:r>
      <w:r>
        <w:t>них</w:t>
      </w:r>
      <w:r>
        <w:rPr>
          <w:spacing w:val="-3"/>
        </w:rPr>
        <w:t xml:space="preserve"> </w:t>
      </w:r>
      <w:r>
        <w:t>информацию.</w:t>
      </w:r>
    </w:p>
    <w:p w14:paraId="6DB3B6C4" w14:textId="77777777" w:rsidR="00775EE4" w:rsidRDefault="00BE32C9">
      <w:pPr>
        <w:pStyle w:val="a5"/>
        <w:numPr>
          <w:ilvl w:val="6"/>
          <w:numId w:val="96"/>
        </w:numPr>
        <w:tabs>
          <w:tab w:val="left" w:pos="2568"/>
        </w:tabs>
        <w:spacing w:line="321" w:lineRule="exact"/>
        <w:ind w:hanging="1542"/>
        <w:rPr>
          <w:sz w:val="28"/>
        </w:rPr>
      </w:pPr>
      <w:r>
        <w:rPr>
          <w:sz w:val="28"/>
        </w:rPr>
        <w:t>Письмо:</w:t>
      </w:r>
    </w:p>
    <w:p w14:paraId="22777876" w14:textId="77777777" w:rsidR="00775EE4" w:rsidRDefault="00BE32C9">
      <w:pPr>
        <w:pStyle w:val="a3"/>
        <w:spacing w:before="163" w:line="360" w:lineRule="auto"/>
        <w:ind w:right="410"/>
      </w:pPr>
      <w:r>
        <w:t>заполнять анкеты и формуляры с указанием личной информации: имя,</w:t>
      </w:r>
      <w:r>
        <w:rPr>
          <w:spacing w:val="1"/>
        </w:rPr>
        <w:t xml:space="preserve"> </w:t>
      </w:r>
      <w:r>
        <w:t>фамилия,</w:t>
      </w:r>
      <w:r>
        <w:rPr>
          <w:spacing w:val="1"/>
        </w:rPr>
        <w:t xml:space="preserve"> </w:t>
      </w:r>
      <w:r>
        <w:t>возраст,</w:t>
      </w:r>
      <w:r>
        <w:rPr>
          <w:spacing w:val="1"/>
        </w:rPr>
        <w:t xml:space="preserve"> </w:t>
      </w:r>
      <w:r>
        <w:t>место</w:t>
      </w:r>
      <w:r>
        <w:rPr>
          <w:spacing w:val="1"/>
        </w:rPr>
        <w:t xml:space="preserve"> </w:t>
      </w:r>
      <w:r>
        <w:t>жительства</w:t>
      </w:r>
      <w:r>
        <w:rPr>
          <w:spacing w:val="1"/>
        </w:rPr>
        <w:t xml:space="preserve"> </w:t>
      </w:r>
      <w:r>
        <w:t>(страна</w:t>
      </w:r>
      <w:r>
        <w:rPr>
          <w:spacing w:val="1"/>
        </w:rPr>
        <w:t xml:space="preserve"> </w:t>
      </w:r>
      <w:r>
        <w:t>проживания,</w:t>
      </w:r>
      <w:r>
        <w:rPr>
          <w:spacing w:val="1"/>
        </w:rPr>
        <w:t xml:space="preserve"> </w:t>
      </w:r>
      <w:r>
        <w:t>город),</w:t>
      </w:r>
      <w:r>
        <w:rPr>
          <w:spacing w:val="1"/>
        </w:rPr>
        <w:t xml:space="preserve"> </w:t>
      </w:r>
      <w:r>
        <w:t>любимые</w:t>
      </w:r>
      <w:r>
        <w:rPr>
          <w:spacing w:val="1"/>
        </w:rPr>
        <w:t xml:space="preserve"> </w:t>
      </w:r>
      <w:r>
        <w:t>занятия</w:t>
      </w:r>
      <w:r>
        <w:rPr>
          <w:spacing w:val="-1"/>
        </w:rPr>
        <w:t xml:space="preserve"> </w:t>
      </w:r>
      <w:r>
        <w:t>и</w:t>
      </w:r>
      <w:r>
        <w:rPr>
          <w:spacing w:val="-3"/>
        </w:rPr>
        <w:t xml:space="preserve"> </w:t>
      </w:r>
      <w:r>
        <w:t>другие;</w:t>
      </w:r>
    </w:p>
    <w:p w14:paraId="5C551910" w14:textId="77777777" w:rsidR="00775EE4" w:rsidRDefault="00BE32C9">
      <w:pPr>
        <w:pStyle w:val="a3"/>
        <w:spacing w:line="360" w:lineRule="auto"/>
        <w:ind w:right="410"/>
      </w:pPr>
      <w:r>
        <w:t>писать с использованием образца поздравления с днем рождения, Новым</w:t>
      </w:r>
      <w:r>
        <w:rPr>
          <w:spacing w:val="1"/>
        </w:rPr>
        <w:t xml:space="preserve"> </w:t>
      </w:r>
      <w:r>
        <w:t>годом,</w:t>
      </w:r>
      <w:r>
        <w:rPr>
          <w:spacing w:val="-3"/>
        </w:rPr>
        <w:t xml:space="preserve"> </w:t>
      </w:r>
      <w:r>
        <w:t>Рождеством</w:t>
      </w:r>
      <w:r>
        <w:rPr>
          <w:spacing w:val="-3"/>
        </w:rPr>
        <w:t xml:space="preserve"> </w:t>
      </w:r>
      <w:r>
        <w:t>с выражением пожеланий;</w:t>
      </w:r>
    </w:p>
    <w:p w14:paraId="47AF5E9E" w14:textId="77777777" w:rsidR="00775EE4" w:rsidRDefault="00BE32C9">
      <w:pPr>
        <w:pStyle w:val="a3"/>
        <w:spacing w:line="360" w:lineRule="auto"/>
        <w:ind w:right="414"/>
      </w:pPr>
      <w:r>
        <w:t>писать</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(объём</w:t>
      </w:r>
      <w:r>
        <w:rPr>
          <w:spacing w:val="-3"/>
        </w:rPr>
        <w:t xml:space="preserve"> </w:t>
      </w:r>
      <w:r>
        <w:t>сообщения – до 50</w:t>
      </w:r>
      <w:r>
        <w:rPr>
          <w:spacing w:val="1"/>
        </w:rPr>
        <w:t xml:space="preserve"> </w:t>
      </w:r>
      <w:r>
        <w:t>слов).</w:t>
      </w:r>
    </w:p>
    <w:p w14:paraId="2DCDAB24" w14:textId="77777777" w:rsidR="00775EE4" w:rsidRDefault="00BE32C9">
      <w:pPr>
        <w:pStyle w:val="a5"/>
        <w:numPr>
          <w:ilvl w:val="5"/>
          <w:numId w:val="96"/>
        </w:numPr>
        <w:tabs>
          <w:tab w:val="left" w:pos="2359"/>
        </w:tabs>
        <w:spacing w:line="360" w:lineRule="auto"/>
        <w:ind w:left="1026" w:right="4398" w:firstLine="0"/>
        <w:rPr>
          <w:sz w:val="28"/>
        </w:rPr>
      </w:pPr>
      <w:r>
        <w:rPr>
          <w:sz w:val="28"/>
        </w:rPr>
        <w:t>Языковые знания и навыки.</w:t>
      </w:r>
      <w:r>
        <w:rPr>
          <w:spacing w:val="1"/>
          <w:sz w:val="28"/>
        </w:rPr>
        <w:t xml:space="preserve"> </w:t>
      </w:r>
      <w:r>
        <w:rPr>
          <w:sz w:val="28"/>
        </w:rPr>
        <w:t>2.1.6.9.5.2.1.</w:t>
      </w:r>
      <w:r>
        <w:rPr>
          <w:spacing w:val="-5"/>
          <w:sz w:val="28"/>
        </w:rPr>
        <w:t xml:space="preserve"> </w:t>
      </w:r>
      <w:r>
        <w:rPr>
          <w:sz w:val="28"/>
        </w:rPr>
        <w:t>Фонетическая</w:t>
      </w:r>
      <w:r>
        <w:rPr>
          <w:spacing w:val="-4"/>
          <w:sz w:val="28"/>
        </w:rPr>
        <w:t xml:space="preserve"> </w:t>
      </w:r>
      <w:r>
        <w:rPr>
          <w:sz w:val="28"/>
        </w:rPr>
        <w:t>сторона</w:t>
      </w:r>
      <w:r>
        <w:rPr>
          <w:spacing w:val="-7"/>
          <w:sz w:val="28"/>
        </w:rPr>
        <w:t xml:space="preserve"> </w:t>
      </w:r>
      <w:r>
        <w:rPr>
          <w:sz w:val="28"/>
        </w:rPr>
        <w:t>речи:</w:t>
      </w:r>
    </w:p>
    <w:p w14:paraId="462B5274" w14:textId="77777777" w:rsidR="00775EE4" w:rsidRDefault="00BE32C9">
      <w:pPr>
        <w:pStyle w:val="a3"/>
        <w:ind w:left="1026" w:firstLine="0"/>
        <w:jc w:val="left"/>
      </w:pPr>
      <w:r>
        <w:t>читать</w:t>
      </w:r>
      <w:r>
        <w:rPr>
          <w:spacing w:val="-3"/>
        </w:rPr>
        <w:t xml:space="preserve"> </w:t>
      </w:r>
      <w:r>
        <w:t>новые</w:t>
      </w:r>
      <w:r>
        <w:rPr>
          <w:spacing w:val="-1"/>
        </w:rPr>
        <w:t xml:space="preserve"> </w:t>
      </w:r>
      <w:r>
        <w:t>слова</w:t>
      </w:r>
      <w:r>
        <w:rPr>
          <w:spacing w:val="-5"/>
        </w:rPr>
        <w:t xml:space="preserve"> </w:t>
      </w:r>
      <w:r>
        <w:t>согласно</w:t>
      </w:r>
      <w:r>
        <w:rPr>
          <w:spacing w:val="-3"/>
        </w:rPr>
        <w:t xml:space="preserve"> </w:t>
      </w:r>
      <w:r>
        <w:t>основным</w:t>
      </w:r>
      <w:r>
        <w:rPr>
          <w:spacing w:val="-1"/>
        </w:rPr>
        <w:t xml:space="preserve"> </w:t>
      </w:r>
      <w:r>
        <w:t>правилам</w:t>
      </w:r>
      <w:r>
        <w:rPr>
          <w:spacing w:val="-1"/>
        </w:rPr>
        <w:t xml:space="preserve"> </w:t>
      </w:r>
      <w:r>
        <w:t>чтения;</w:t>
      </w:r>
    </w:p>
    <w:p w14:paraId="070705D5" w14:textId="77777777" w:rsidR="00775EE4" w:rsidRDefault="00BE32C9">
      <w:pPr>
        <w:pStyle w:val="a3"/>
        <w:spacing w:before="160" w:line="360" w:lineRule="auto"/>
        <w:jc w:val="left"/>
      </w:pPr>
      <w:r>
        <w:t>различать</w:t>
      </w:r>
      <w:r>
        <w:rPr>
          <w:spacing w:val="2"/>
        </w:rPr>
        <w:t xml:space="preserve"> </w:t>
      </w:r>
      <w:r>
        <w:t>на</w:t>
      </w:r>
      <w:r>
        <w:rPr>
          <w:spacing w:val="4"/>
        </w:rPr>
        <w:t xml:space="preserve"> </w:t>
      </w:r>
      <w:r>
        <w:t>слух</w:t>
      </w:r>
      <w:r>
        <w:rPr>
          <w:spacing w:val="5"/>
        </w:rPr>
        <w:t xml:space="preserve"> </w:t>
      </w:r>
      <w:r>
        <w:t>и</w:t>
      </w:r>
      <w:r>
        <w:rPr>
          <w:spacing w:val="2"/>
        </w:rPr>
        <w:t xml:space="preserve"> </w:t>
      </w:r>
      <w:r>
        <w:t>правильно</w:t>
      </w:r>
      <w:r>
        <w:rPr>
          <w:spacing w:val="2"/>
        </w:rPr>
        <w:t xml:space="preserve"> </w:t>
      </w:r>
      <w:r>
        <w:t>произносить</w:t>
      </w:r>
      <w:r>
        <w:rPr>
          <w:spacing w:val="2"/>
        </w:rPr>
        <w:t xml:space="preserve"> </w:t>
      </w:r>
      <w:r>
        <w:t>слова</w:t>
      </w:r>
      <w:r>
        <w:rPr>
          <w:spacing w:val="2"/>
        </w:rPr>
        <w:t xml:space="preserve"> </w:t>
      </w:r>
      <w:r>
        <w:t>и</w:t>
      </w:r>
      <w:r>
        <w:rPr>
          <w:spacing w:val="3"/>
        </w:rPr>
        <w:t xml:space="preserve"> </w:t>
      </w:r>
      <w:r>
        <w:t>фразы/предложения</w:t>
      </w:r>
      <w:r>
        <w:rPr>
          <w:spacing w:val="2"/>
        </w:rPr>
        <w:t xml:space="preserve"> </w:t>
      </w:r>
      <w:r>
        <w:t>с</w:t>
      </w:r>
      <w:r>
        <w:rPr>
          <w:spacing w:val="-67"/>
        </w:rPr>
        <w:t xml:space="preserve"> </w:t>
      </w:r>
      <w:r>
        <w:t>соблюдением</w:t>
      </w:r>
      <w:r>
        <w:rPr>
          <w:spacing w:val="-4"/>
        </w:rPr>
        <w:t xml:space="preserve"> </w:t>
      </w:r>
      <w:r>
        <w:t>их</w:t>
      </w:r>
      <w:r>
        <w:rPr>
          <w:spacing w:val="1"/>
        </w:rPr>
        <w:t xml:space="preserve"> </w:t>
      </w:r>
      <w:r>
        <w:t>ритмико-интонационных</w:t>
      </w:r>
      <w:r>
        <w:rPr>
          <w:spacing w:val="-4"/>
        </w:rPr>
        <w:t xml:space="preserve"> </w:t>
      </w:r>
      <w:r>
        <w:t>особенностей.</w:t>
      </w:r>
    </w:p>
    <w:p w14:paraId="3377801D" w14:textId="77777777" w:rsidR="00775EE4" w:rsidRDefault="00BE32C9">
      <w:pPr>
        <w:pStyle w:val="a5"/>
        <w:numPr>
          <w:ilvl w:val="6"/>
          <w:numId w:val="82"/>
        </w:numPr>
        <w:tabs>
          <w:tab w:val="left" w:pos="2568"/>
        </w:tabs>
        <w:spacing w:line="321" w:lineRule="exact"/>
        <w:ind w:hanging="1542"/>
        <w:rPr>
          <w:sz w:val="28"/>
        </w:rPr>
      </w:pPr>
      <w:r>
        <w:rPr>
          <w:sz w:val="28"/>
        </w:rPr>
        <w:t>Графика,</w:t>
      </w:r>
      <w:r>
        <w:rPr>
          <w:spacing w:val="-4"/>
          <w:sz w:val="28"/>
        </w:rPr>
        <w:t xml:space="preserve"> </w:t>
      </w:r>
      <w:r>
        <w:rPr>
          <w:sz w:val="28"/>
        </w:rPr>
        <w:t>орфография</w:t>
      </w:r>
      <w:r>
        <w:rPr>
          <w:spacing w:val="-4"/>
          <w:sz w:val="28"/>
        </w:rPr>
        <w:t xml:space="preserve"> </w:t>
      </w:r>
      <w:r>
        <w:rPr>
          <w:sz w:val="28"/>
        </w:rPr>
        <w:t>и</w:t>
      </w:r>
      <w:r>
        <w:rPr>
          <w:spacing w:val="-3"/>
          <w:sz w:val="28"/>
        </w:rPr>
        <w:t xml:space="preserve"> </w:t>
      </w:r>
      <w:r>
        <w:rPr>
          <w:sz w:val="28"/>
        </w:rPr>
        <w:t>пунктуация:</w:t>
      </w:r>
    </w:p>
    <w:p w14:paraId="0A7ABA2C" w14:textId="77777777" w:rsidR="00775EE4" w:rsidRDefault="00BE32C9">
      <w:pPr>
        <w:pStyle w:val="a3"/>
        <w:spacing w:before="163"/>
        <w:ind w:left="1026" w:firstLine="0"/>
      </w:pPr>
      <w:r>
        <w:t>правильно</w:t>
      </w:r>
      <w:r>
        <w:rPr>
          <w:spacing w:val="-2"/>
        </w:rPr>
        <w:t xml:space="preserve"> </w:t>
      </w:r>
      <w:r>
        <w:t>писать</w:t>
      </w:r>
      <w:r>
        <w:rPr>
          <w:spacing w:val="-4"/>
        </w:rPr>
        <w:t xml:space="preserve"> </w:t>
      </w:r>
      <w:r>
        <w:t>изученные</w:t>
      </w:r>
      <w:r>
        <w:rPr>
          <w:spacing w:val="-2"/>
        </w:rPr>
        <w:t xml:space="preserve"> </w:t>
      </w:r>
      <w:r>
        <w:t>слова;</w:t>
      </w:r>
    </w:p>
    <w:p w14:paraId="2144D119" w14:textId="77777777" w:rsidR="00775EE4" w:rsidRDefault="00BE32C9">
      <w:pPr>
        <w:pStyle w:val="a3"/>
        <w:spacing w:before="160" w:line="360" w:lineRule="auto"/>
        <w:ind w:right="405"/>
      </w:pPr>
      <w:r>
        <w:t>правильно</w:t>
      </w:r>
      <w:r>
        <w:rPr>
          <w:spacing w:val="1"/>
        </w:rPr>
        <w:t xml:space="preserve"> </w:t>
      </w:r>
      <w:r>
        <w:t>расставлять</w:t>
      </w:r>
      <w:r>
        <w:rPr>
          <w:spacing w:val="1"/>
        </w:rPr>
        <w:t xml:space="preserve"> </w:t>
      </w:r>
      <w:r>
        <w:t>знаки</w:t>
      </w:r>
      <w:r>
        <w:rPr>
          <w:spacing w:val="1"/>
        </w:rPr>
        <w:t xml:space="preserve"> </w:t>
      </w:r>
      <w:r>
        <w:t>препинания</w:t>
      </w:r>
      <w:r>
        <w:rPr>
          <w:spacing w:val="1"/>
        </w:rPr>
        <w:t xml:space="preserve"> </w:t>
      </w:r>
      <w:r>
        <w:t>(точка,</w:t>
      </w:r>
      <w:r>
        <w:rPr>
          <w:spacing w:val="1"/>
        </w:rPr>
        <w:t xml:space="preserve"> </w:t>
      </w:r>
      <w:r>
        <w:t>вопросительный</w:t>
      </w:r>
      <w:r>
        <w:rPr>
          <w:spacing w:val="1"/>
        </w:rPr>
        <w:t xml:space="preserve"> </w:t>
      </w:r>
      <w:r>
        <w:t>и</w:t>
      </w:r>
      <w:r>
        <w:rPr>
          <w:spacing w:val="1"/>
        </w:rPr>
        <w:t xml:space="preserve"> </w:t>
      </w:r>
      <w:r>
        <w:t>восклицательный</w:t>
      </w:r>
      <w:r>
        <w:rPr>
          <w:spacing w:val="1"/>
        </w:rPr>
        <w:t xml:space="preserve"> </w:t>
      </w:r>
      <w:r>
        <w:t>знаки</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апостроф,</w:t>
      </w:r>
      <w:r>
        <w:rPr>
          <w:spacing w:val="1"/>
        </w:rPr>
        <w:t xml:space="preserve"> </w:t>
      </w:r>
      <w:r>
        <w:t>запятая</w:t>
      </w:r>
      <w:r>
        <w:rPr>
          <w:spacing w:val="1"/>
        </w:rPr>
        <w:t xml:space="preserve"> </w:t>
      </w:r>
      <w:r>
        <w:t>при</w:t>
      </w:r>
      <w:r>
        <w:rPr>
          <w:spacing w:val="1"/>
        </w:rPr>
        <w:t xml:space="preserve"> </w:t>
      </w:r>
      <w:r>
        <w:t>перечислении).</w:t>
      </w:r>
    </w:p>
    <w:p w14:paraId="68167EE0" w14:textId="77777777" w:rsidR="00775EE4" w:rsidRDefault="00775EE4">
      <w:pPr>
        <w:spacing w:line="360" w:lineRule="auto"/>
        <w:sectPr w:rsidR="00775EE4">
          <w:pgSz w:w="11910" w:h="16840"/>
          <w:pgMar w:top="1040" w:right="440" w:bottom="1140" w:left="1100" w:header="0" w:footer="875" w:gutter="0"/>
          <w:cols w:space="720"/>
        </w:sectPr>
      </w:pPr>
    </w:p>
    <w:p w14:paraId="420E4C90" w14:textId="77777777" w:rsidR="00775EE4" w:rsidRDefault="00BE32C9">
      <w:pPr>
        <w:pStyle w:val="a5"/>
        <w:numPr>
          <w:ilvl w:val="6"/>
          <w:numId w:val="82"/>
        </w:numPr>
        <w:tabs>
          <w:tab w:val="left" w:pos="2568"/>
        </w:tabs>
        <w:spacing w:before="67"/>
        <w:ind w:hanging="1542"/>
        <w:rPr>
          <w:sz w:val="28"/>
        </w:rPr>
      </w:pPr>
      <w:r>
        <w:rPr>
          <w:sz w:val="28"/>
        </w:rPr>
        <w:t>Лексическая</w:t>
      </w:r>
      <w:r>
        <w:rPr>
          <w:spacing w:val="-2"/>
          <w:sz w:val="28"/>
        </w:rPr>
        <w:t xml:space="preserve"> </w:t>
      </w:r>
      <w:r>
        <w:rPr>
          <w:sz w:val="28"/>
        </w:rPr>
        <w:t>сторона</w:t>
      </w:r>
      <w:r>
        <w:rPr>
          <w:spacing w:val="-6"/>
          <w:sz w:val="28"/>
        </w:rPr>
        <w:t xml:space="preserve"> </w:t>
      </w:r>
      <w:r>
        <w:rPr>
          <w:sz w:val="28"/>
        </w:rPr>
        <w:t>речи:</w:t>
      </w:r>
    </w:p>
    <w:p w14:paraId="399C0D73" w14:textId="77777777" w:rsidR="00775EE4" w:rsidRDefault="00BE32C9">
      <w:pPr>
        <w:pStyle w:val="a3"/>
        <w:spacing w:before="163" w:line="360" w:lineRule="auto"/>
        <w:ind w:right="406"/>
      </w:pPr>
      <w:r>
        <w:t>распознавать и употреблять в устной и письменной речи не менее 500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включая</w:t>
      </w:r>
      <w:r>
        <w:rPr>
          <w:spacing w:val="1"/>
        </w:rPr>
        <w:t xml:space="preserve"> </w:t>
      </w:r>
      <w:r>
        <w:t>350</w:t>
      </w:r>
      <w:r>
        <w:rPr>
          <w:spacing w:val="1"/>
        </w:rPr>
        <w:t xml:space="preserve"> </w:t>
      </w:r>
      <w:r>
        <w:t>лексических единиц,</w:t>
      </w:r>
      <w:r>
        <w:rPr>
          <w:spacing w:val="-2"/>
        </w:rPr>
        <w:t xml:space="preserve"> </w:t>
      </w:r>
      <w:r>
        <w:t>освоенных</w:t>
      </w:r>
      <w:r>
        <w:rPr>
          <w:spacing w:val="1"/>
        </w:rPr>
        <w:t xml:space="preserve"> </w:t>
      </w:r>
      <w:r>
        <w:t>в</w:t>
      </w:r>
      <w:r>
        <w:rPr>
          <w:spacing w:val="-2"/>
        </w:rPr>
        <w:t xml:space="preserve"> </w:t>
      </w:r>
      <w:r>
        <w:t>предшествующие</w:t>
      </w:r>
      <w:r>
        <w:rPr>
          <w:spacing w:val="-1"/>
        </w:rPr>
        <w:t xml:space="preserve"> </w:t>
      </w:r>
      <w:r>
        <w:t>годы обучения;</w:t>
      </w:r>
    </w:p>
    <w:p w14:paraId="32BCC627" w14:textId="77777777" w:rsidR="00775EE4" w:rsidRDefault="00BE32C9">
      <w:pPr>
        <w:pStyle w:val="a3"/>
        <w:spacing w:line="360" w:lineRule="auto"/>
        <w:ind w:right="404"/>
      </w:pPr>
      <w:r>
        <w:t>распознавать</w:t>
      </w:r>
      <w:r>
        <w:rPr>
          <w:spacing w:val="1"/>
        </w:rPr>
        <w:t xml:space="preserve"> </w:t>
      </w:r>
      <w:r>
        <w:t>и</w:t>
      </w:r>
      <w:r>
        <w:rPr>
          <w:spacing w:val="1"/>
        </w:rPr>
        <w:t xml:space="preserve"> </w:t>
      </w:r>
      <w:r>
        <w:t>образовывать</w:t>
      </w:r>
      <w:r>
        <w:rPr>
          <w:spacing w:val="1"/>
        </w:rPr>
        <w:t xml:space="preserve"> </w:t>
      </w:r>
      <w:r>
        <w:t>родственные</w:t>
      </w:r>
      <w:r>
        <w:rPr>
          <w:spacing w:val="1"/>
        </w:rPr>
        <w:t xml:space="preserve"> </w:t>
      </w:r>
      <w:r>
        <w:t>слова</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(суффиксы</w:t>
      </w:r>
      <w:r>
        <w:rPr>
          <w:spacing w:val="1"/>
        </w:rPr>
        <w:t xml:space="preserve"> </w:t>
      </w:r>
      <w:r>
        <w:t>-er/-or,</w:t>
      </w:r>
      <w:r>
        <w:rPr>
          <w:spacing w:val="1"/>
        </w:rPr>
        <w:t xml:space="preserve"> </w:t>
      </w:r>
      <w:r>
        <w:t>-ist:</w:t>
      </w:r>
      <w:r>
        <w:rPr>
          <w:spacing w:val="1"/>
        </w:rPr>
        <w:t xml:space="preserve"> </w:t>
      </w:r>
      <w:r>
        <w:t>teacher,</w:t>
      </w:r>
      <w:r>
        <w:rPr>
          <w:spacing w:val="-3"/>
        </w:rPr>
        <w:t xml:space="preserve"> </w:t>
      </w:r>
      <w:r>
        <w:t>actor,</w:t>
      </w:r>
      <w:r>
        <w:rPr>
          <w:spacing w:val="-2"/>
        </w:rPr>
        <w:t xml:space="preserve"> </w:t>
      </w:r>
      <w:r>
        <w:t>artist),</w:t>
      </w:r>
      <w:r>
        <w:rPr>
          <w:spacing w:val="-5"/>
        </w:rPr>
        <w:t xml:space="preserve"> </w:t>
      </w:r>
      <w:r>
        <w:t>словосложения</w:t>
      </w:r>
      <w:r>
        <w:rPr>
          <w:spacing w:val="-2"/>
        </w:rPr>
        <w:t xml:space="preserve"> </w:t>
      </w:r>
      <w:r>
        <w:t>(blackboard),</w:t>
      </w:r>
      <w:r>
        <w:rPr>
          <w:spacing w:val="-2"/>
        </w:rPr>
        <w:t xml:space="preserve"> </w:t>
      </w:r>
      <w:r>
        <w:t>конверсии</w:t>
      </w:r>
      <w:r>
        <w:rPr>
          <w:spacing w:val="-2"/>
        </w:rPr>
        <w:t xml:space="preserve"> </w:t>
      </w:r>
      <w:r>
        <w:t>(to</w:t>
      </w:r>
      <w:r>
        <w:rPr>
          <w:spacing w:val="-4"/>
        </w:rPr>
        <w:t xml:space="preserve"> </w:t>
      </w:r>
      <w:r>
        <w:t>play –</w:t>
      </w:r>
      <w:r>
        <w:rPr>
          <w:spacing w:val="-2"/>
        </w:rPr>
        <w:t xml:space="preserve"> </w:t>
      </w:r>
      <w:r>
        <w:t>a</w:t>
      </w:r>
      <w:r>
        <w:rPr>
          <w:spacing w:val="-1"/>
        </w:rPr>
        <w:t xml:space="preserve"> </w:t>
      </w:r>
      <w:r>
        <w:t>play).</w:t>
      </w:r>
    </w:p>
    <w:p w14:paraId="0F0A83B0" w14:textId="77777777" w:rsidR="00775EE4" w:rsidRDefault="00BE32C9">
      <w:pPr>
        <w:pStyle w:val="a5"/>
        <w:numPr>
          <w:ilvl w:val="6"/>
          <w:numId w:val="82"/>
        </w:numPr>
        <w:tabs>
          <w:tab w:val="left" w:pos="2568"/>
        </w:tabs>
        <w:ind w:hanging="1542"/>
        <w:rPr>
          <w:sz w:val="28"/>
        </w:rPr>
      </w:pPr>
      <w:r>
        <w:rPr>
          <w:sz w:val="28"/>
        </w:rPr>
        <w:t>Грамматическая</w:t>
      </w:r>
      <w:r>
        <w:rPr>
          <w:spacing w:val="-3"/>
          <w:sz w:val="28"/>
        </w:rPr>
        <w:t xml:space="preserve"> </w:t>
      </w:r>
      <w:r>
        <w:rPr>
          <w:sz w:val="28"/>
        </w:rPr>
        <w:t>сторона</w:t>
      </w:r>
      <w:r>
        <w:rPr>
          <w:spacing w:val="-3"/>
          <w:sz w:val="28"/>
        </w:rPr>
        <w:t xml:space="preserve"> </w:t>
      </w:r>
      <w:r>
        <w:rPr>
          <w:sz w:val="28"/>
        </w:rPr>
        <w:t>речи:</w:t>
      </w:r>
    </w:p>
    <w:p w14:paraId="216AAF49" w14:textId="77777777" w:rsidR="00775EE4" w:rsidRDefault="00BE32C9">
      <w:pPr>
        <w:pStyle w:val="a3"/>
        <w:spacing w:before="160" w:line="360" w:lineRule="auto"/>
        <w:ind w:right="411"/>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Present</w:t>
      </w:r>
      <w:r>
        <w:rPr>
          <w:spacing w:val="1"/>
        </w:rPr>
        <w:t xml:space="preserve"> </w:t>
      </w:r>
      <w:r>
        <w:t>Continuous</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вопросительных (общий</w:t>
      </w:r>
      <w:r>
        <w:rPr>
          <w:spacing w:val="-3"/>
        </w:rPr>
        <w:t xml:space="preserve"> </w:t>
      </w:r>
      <w:r>
        <w:t>и специальный</w:t>
      </w:r>
      <w:r>
        <w:rPr>
          <w:spacing w:val="-4"/>
        </w:rPr>
        <w:t xml:space="preserve"> </w:t>
      </w:r>
      <w:r>
        <w:t>вопрос) предложениях;</w:t>
      </w:r>
    </w:p>
    <w:p w14:paraId="14D34DC7" w14:textId="77777777" w:rsidR="00775EE4" w:rsidRDefault="00BE32C9">
      <w:pPr>
        <w:pStyle w:val="a3"/>
        <w:spacing w:before="1" w:line="360" w:lineRule="auto"/>
        <w:ind w:right="414"/>
      </w:pPr>
      <w:r>
        <w:t>распознавать и употреблять в устной и письменной речи конструкцию to</w:t>
      </w:r>
      <w:r>
        <w:rPr>
          <w:spacing w:val="1"/>
        </w:rPr>
        <w:t xml:space="preserve"> </w:t>
      </w:r>
      <w:r>
        <w:t>be</w:t>
      </w:r>
      <w:r>
        <w:rPr>
          <w:spacing w:val="-1"/>
        </w:rPr>
        <w:t xml:space="preserve"> </w:t>
      </w:r>
      <w:r>
        <w:t>going to и</w:t>
      </w:r>
      <w:r>
        <w:rPr>
          <w:spacing w:val="-1"/>
        </w:rPr>
        <w:t xml:space="preserve"> </w:t>
      </w:r>
      <w:r>
        <w:t>Future</w:t>
      </w:r>
      <w:r>
        <w:rPr>
          <w:spacing w:val="-1"/>
        </w:rPr>
        <w:t xml:space="preserve"> </w:t>
      </w:r>
      <w:r>
        <w:t>Simple</w:t>
      </w:r>
      <w:r>
        <w:rPr>
          <w:spacing w:val="-1"/>
        </w:rPr>
        <w:t xml:space="preserve"> </w:t>
      </w:r>
      <w:r>
        <w:t>Tense</w:t>
      </w:r>
      <w:r>
        <w:rPr>
          <w:spacing w:val="-1"/>
        </w:rPr>
        <w:t xml:space="preserve"> </w:t>
      </w:r>
      <w:r>
        <w:t>для</w:t>
      </w:r>
      <w:r>
        <w:rPr>
          <w:spacing w:val="-1"/>
        </w:rPr>
        <w:t xml:space="preserve"> </w:t>
      </w:r>
      <w:r>
        <w:t>выражения</w:t>
      </w:r>
      <w:r>
        <w:rPr>
          <w:spacing w:val="-1"/>
        </w:rPr>
        <w:t xml:space="preserve"> </w:t>
      </w:r>
      <w:r>
        <w:t>будущего</w:t>
      </w:r>
      <w:r>
        <w:rPr>
          <w:spacing w:val="1"/>
        </w:rPr>
        <w:t xml:space="preserve"> </w:t>
      </w:r>
      <w:r>
        <w:t>действия;</w:t>
      </w:r>
    </w:p>
    <w:p w14:paraId="095B7EFF" w14:textId="77777777" w:rsidR="00775EE4" w:rsidRDefault="00BE32C9">
      <w:pPr>
        <w:pStyle w:val="a3"/>
        <w:spacing w:before="1" w:line="360" w:lineRule="auto"/>
        <w:ind w:right="413"/>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модальные</w:t>
      </w:r>
      <w:r>
        <w:rPr>
          <w:spacing w:val="1"/>
        </w:rPr>
        <w:t xml:space="preserve"> </w:t>
      </w:r>
      <w:r>
        <w:t>глаголы</w:t>
      </w:r>
      <w:r>
        <w:rPr>
          <w:spacing w:val="-4"/>
        </w:rPr>
        <w:t xml:space="preserve"> </w:t>
      </w:r>
      <w:r>
        <w:t>долженствования must</w:t>
      </w:r>
      <w:r>
        <w:rPr>
          <w:spacing w:val="1"/>
        </w:rPr>
        <w:t xml:space="preserve"> </w:t>
      </w:r>
      <w:r>
        <w:t>и have to;</w:t>
      </w:r>
    </w:p>
    <w:p w14:paraId="1623BCDA" w14:textId="77777777" w:rsidR="00775EE4" w:rsidRDefault="00BE32C9">
      <w:pPr>
        <w:pStyle w:val="a3"/>
        <w:spacing w:line="360" w:lineRule="auto"/>
        <w:ind w:right="415"/>
      </w:pPr>
      <w:r>
        <w:t>распознавать и употреблять в устной и письменной речи отрицательное</w:t>
      </w:r>
      <w:r>
        <w:rPr>
          <w:spacing w:val="1"/>
        </w:rPr>
        <w:t xml:space="preserve"> </w:t>
      </w:r>
      <w:r>
        <w:t>местоимение</w:t>
      </w:r>
      <w:r>
        <w:rPr>
          <w:spacing w:val="-1"/>
        </w:rPr>
        <w:t xml:space="preserve"> </w:t>
      </w:r>
      <w:r>
        <w:t>no;</w:t>
      </w:r>
    </w:p>
    <w:p w14:paraId="7410C438" w14:textId="77777777" w:rsidR="00775EE4" w:rsidRDefault="00BE32C9">
      <w:pPr>
        <w:pStyle w:val="a3"/>
        <w:spacing w:line="360" w:lineRule="auto"/>
        <w:ind w:right="414"/>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степени</w:t>
      </w:r>
      <w:r>
        <w:rPr>
          <w:spacing w:val="1"/>
        </w:rPr>
        <w:t xml:space="preserve"> </w:t>
      </w:r>
      <w:r>
        <w:t>сравнения прилагательных (формы, образованные по правилу и исключения:</w:t>
      </w:r>
      <w:r>
        <w:rPr>
          <w:spacing w:val="1"/>
        </w:rPr>
        <w:t xml:space="preserve"> </w:t>
      </w:r>
      <w:r>
        <w:t>good</w:t>
      </w:r>
      <w:r>
        <w:rPr>
          <w:spacing w:val="-1"/>
        </w:rPr>
        <w:t xml:space="preserve"> </w:t>
      </w:r>
      <w:r>
        <w:t>–</w:t>
      </w:r>
      <w:r>
        <w:rPr>
          <w:spacing w:val="-2"/>
        </w:rPr>
        <w:t xml:space="preserve"> </w:t>
      </w:r>
      <w:r>
        <w:t>better</w:t>
      </w:r>
      <w:r>
        <w:rPr>
          <w:spacing w:val="-2"/>
        </w:rPr>
        <w:t xml:space="preserve"> </w:t>
      </w:r>
      <w:r>
        <w:t>– (the)</w:t>
      </w:r>
      <w:r>
        <w:rPr>
          <w:spacing w:val="-4"/>
        </w:rPr>
        <w:t xml:space="preserve"> </w:t>
      </w:r>
      <w:r>
        <w:t>best,</w:t>
      </w:r>
      <w:r>
        <w:rPr>
          <w:spacing w:val="-1"/>
        </w:rPr>
        <w:t xml:space="preserve"> </w:t>
      </w:r>
      <w:r>
        <w:t>bad – worse</w:t>
      </w:r>
      <w:r>
        <w:rPr>
          <w:spacing w:val="-1"/>
        </w:rPr>
        <w:t xml:space="preserve"> </w:t>
      </w:r>
      <w:r>
        <w:t>– (the) worst);</w:t>
      </w:r>
    </w:p>
    <w:p w14:paraId="42448E0E" w14:textId="77777777" w:rsidR="00775EE4" w:rsidRDefault="00BE32C9">
      <w:pPr>
        <w:pStyle w:val="a3"/>
        <w:spacing w:line="360" w:lineRule="auto"/>
        <w:ind w:right="411"/>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71"/>
        </w:rPr>
        <w:t xml:space="preserve"> </w:t>
      </w:r>
      <w:r>
        <w:t>наречия</w:t>
      </w:r>
      <w:r>
        <w:rPr>
          <w:spacing w:val="1"/>
        </w:rPr>
        <w:t xml:space="preserve"> </w:t>
      </w:r>
      <w:r>
        <w:t>времени;</w:t>
      </w:r>
    </w:p>
    <w:p w14:paraId="5B0A96B6" w14:textId="77777777" w:rsidR="00775EE4" w:rsidRDefault="00BE32C9">
      <w:pPr>
        <w:pStyle w:val="a3"/>
        <w:spacing w:before="1" w:line="360" w:lineRule="auto"/>
        <w:ind w:right="412"/>
      </w:pPr>
      <w:r>
        <w:t>распознавать 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обозначение</w:t>
      </w:r>
      <w:r>
        <w:rPr>
          <w:spacing w:val="1"/>
        </w:rPr>
        <w:t xml:space="preserve"> </w:t>
      </w:r>
      <w:r>
        <w:t>даты</w:t>
      </w:r>
      <w:r>
        <w:rPr>
          <w:spacing w:val="-3"/>
        </w:rPr>
        <w:t xml:space="preserve"> </w:t>
      </w:r>
      <w:r>
        <w:t>и года;</w:t>
      </w:r>
    </w:p>
    <w:p w14:paraId="4044A5F9" w14:textId="77777777" w:rsidR="00775EE4" w:rsidRDefault="00BE32C9">
      <w:pPr>
        <w:pStyle w:val="a3"/>
        <w:spacing w:line="360" w:lineRule="auto"/>
        <w:ind w:right="412"/>
      </w:pPr>
      <w:r>
        <w:t>распознавать 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обозначение</w:t>
      </w:r>
      <w:r>
        <w:rPr>
          <w:spacing w:val="1"/>
        </w:rPr>
        <w:t xml:space="preserve"> </w:t>
      </w:r>
      <w:r>
        <w:t>времени.</w:t>
      </w:r>
    </w:p>
    <w:p w14:paraId="24A023D7" w14:textId="77777777" w:rsidR="00775EE4" w:rsidRDefault="00BE32C9">
      <w:pPr>
        <w:pStyle w:val="a5"/>
        <w:numPr>
          <w:ilvl w:val="5"/>
          <w:numId w:val="96"/>
        </w:numPr>
        <w:tabs>
          <w:tab w:val="left" w:pos="2359"/>
        </w:tabs>
        <w:ind w:left="2358" w:hanging="1333"/>
        <w:rPr>
          <w:sz w:val="28"/>
        </w:rPr>
      </w:pPr>
      <w:r>
        <w:rPr>
          <w:sz w:val="28"/>
        </w:rPr>
        <w:t>Социокультурные</w:t>
      </w:r>
      <w:r>
        <w:rPr>
          <w:spacing w:val="-3"/>
          <w:sz w:val="28"/>
        </w:rPr>
        <w:t xml:space="preserve"> </w:t>
      </w:r>
      <w:r>
        <w:rPr>
          <w:sz w:val="28"/>
        </w:rPr>
        <w:t>знания</w:t>
      </w:r>
      <w:r>
        <w:rPr>
          <w:spacing w:val="-6"/>
          <w:sz w:val="28"/>
        </w:rPr>
        <w:t xml:space="preserve"> </w:t>
      </w:r>
      <w:r>
        <w:rPr>
          <w:sz w:val="28"/>
        </w:rPr>
        <w:t>и</w:t>
      </w:r>
      <w:r>
        <w:rPr>
          <w:spacing w:val="-2"/>
          <w:sz w:val="28"/>
        </w:rPr>
        <w:t xml:space="preserve"> </w:t>
      </w:r>
      <w:r>
        <w:rPr>
          <w:sz w:val="28"/>
        </w:rPr>
        <w:t>умения:</w:t>
      </w:r>
    </w:p>
    <w:p w14:paraId="2E8BB58A" w14:textId="77777777" w:rsidR="00775EE4" w:rsidRDefault="00BE32C9">
      <w:pPr>
        <w:pStyle w:val="a3"/>
        <w:spacing w:before="161" w:line="360" w:lineRule="auto"/>
        <w:ind w:right="410"/>
      </w:pPr>
      <w:r>
        <w:t>владеть социокультурными элементами речевого поведенческого этикета,</w:t>
      </w:r>
      <w:r>
        <w:rPr>
          <w:spacing w:val="-67"/>
        </w:rPr>
        <w:t xml:space="preserve"> </w:t>
      </w:r>
      <w:r>
        <w:t>принятыми</w:t>
      </w:r>
      <w:r>
        <w:rPr>
          <w:spacing w:val="11"/>
        </w:rPr>
        <w:t xml:space="preserve"> </w:t>
      </w:r>
      <w:r>
        <w:t>в</w:t>
      </w:r>
      <w:r>
        <w:rPr>
          <w:spacing w:val="9"/>
        </w:rPr>
        <w:t xml:space="preserve"> </w:t>
      </w:r>
      <w:r>
        <w:t>англоязычной</w:t>
      </w:r>
      <w:r>
        <w:rPr>
          <w:spacing w:val="11"/>
        </w:rPr>
        <w:t xml:space="preserve"> </w:t>
      </w:r>
      <w:r>
        <w:t>среде,</w:t>
      </w:r>
      <w:r>
        <w:rPr>
          <w:spacing w:val="7"/>
        </w:rPr>
        <w:t xml:space="preserve"> </w:t>
      </w:r>
      <w:r>
        <w:t>в</w:t>
      </w:r>
      <w:r>
        <w:rPr>
          <w:spacing w:val="9"/>
        </w:rPr>
        <w:t xml:space="preserve"> </w:t>
      </w:r>
      <w:r>
        <w:t>некоторых</w:t>
      </w:r>
      <w:r>
        <w:rPr>
          <w:spacing w:val="11"/>
        </w:rPr>
        <w:t xml:space="preserve"> </w:t>
      </w:r>
      <w:r>
        <w:t>ситуациях</w:t>
      </w:r>
      <w:r>
        <w:rPr>
          <w:spacing w:val="11"/>
        </w:rPr>
        <w:t xml:space="preserve"> </w:t>
      </w:r>
      <w:r>
        <w:t>общения</w:t>
      </w:r>
    </w:p>
    <w:p w14:paraId="40C03F15" w14:textId="77777777" w:rsidR="00775EE4" w:rsidRDefault="00775EE4">
      <w:pPr>
        <w:spacing w:line="360" w:lineRule="auto"/>
        <w:sectPr w:rsidR="00775EE4">
          <w:pgSz w:w="11910" w:h="16840"/>
          <w:pgMar w:top="1040" w:right="440" w:bottom="1140" w:left="1100" w:header="0" w:footer="875" w:gutter="0"/>
          <w:cols w:space="720"/>
        </w:sectPr>
      </w:pPr>
    </w:p>
    <w:p w14:paraId="2A40DB34" w14:textId="77777777" w:rsidR="00775EE4" w:rsidRDefault="00BE32C9">
      <w:pPr>
        <w:pStyle w:val="a3"/>
        <w:spacing w:before="67" w:line="362" w:lineRule="auto"/>
        <w:ind w:firstLine="0"/>
        <w:jc w:val="left"/>
      </w:pPr>
      <w:r>
        <w:t>(приветствие,</w:t>
      </w:r>
      <w:r>
        <w:rPr>
          <w:spacing w:val="24"/>
        </w:rPr>
        <w:t xml:space="preserve"> </w:t>
      </w:r>
      <w:r>
        <w:t>прощание,</w:t>
      </w:r>
      <w:r>
        <w:rPr>
          <w:spacing w:val="24"/>
        </w:rPr>
        <w:t xml:space="preserve"> </w:t>
      </w:r>
      <w:r>
        <w:t>знакомство,</w:t>
      </w:r>
      <w:r>
        <w:rPr>
          <w:spacing w:val="22"/>
        </w:rPr>
        <w:t xml:space="preserve"> </w:t>
      </w:r>
      <w:r>
        <w:t>выражение</w:t>
      </w:r>
      <w:r>
        <w:rPr>
          <w:spacing w:val="23"/>
        </w:rPr>
        <w:t xml:space="preserve"> </w:t>
      </w:r>
      <w:r>
        <w:t>благодарности,</w:t>
      </w:r>
      <w:r>
        <w:rPr>
          <w:spacing w:val="24"/>
        </w:rPr>
        <w:t xml:space="preserve"> </w:t>
      </w:r>
      <w:r>
        <w:t>извинение,</w:t>
      </w:r>
      <w:r>
        <w:rPr>
          <w:spacing w:val="-67"/>
        </w:rPr>
        <w:t xml:space="preserve"> </w:t>
      </w:r>
      <w:r>
        <w:t>поздравление</w:t>
      </w:r>
      <w:r>
        <w:rPr>
          <w:spacing w:val="-1"/>
        </w:rPr>
        <w:t xml:space="preserve"> </w:t>
      </w:r>
      <w:r>
        <w:t>с</w:t>
      </w:r>
      <w:r>
        <w:rPr>
          <w:spacing w:val="-2"/>
        </w:rPr>
        <w:t xml:space="preserve"> </w:t>
      </w:r>
      <w:r>
        <w:t>днём рождения,</w:t>
      </w:r>
      <w:r>
        <w:rPr>
          <w:spacing w:val="-1"/>
        </w:rPr>
        <w:t xml:space="preserve"> </w:t>
      </w:r>
      <w:r>
        <w:t>Новым</w:t>
      </w:r>
      <w:r>
        <w:rPr>
          <w:spacing w:val="-3"/>
        </w:rPr>
        <w:t xml:space="preserve"> </w:t>
      </w:r>
      <w:r>
        <w:t>годом,</w:t>
      </w:r>
      <w:r>
        <w:rPr>
          <w:spacing w:val="-1"/>
        </w:rPr>
        <w:t xml:space="preserve"> </w:t>
      </w:r>
      <w:r>
        <w:t>Рождеством);</w:t>
      </w:r>
    </w:p>
    <w:p w14:paraId="152613D0" w14:textId="77777777" w:rsidR="00775EE4" w:rsidRDefault="00BE32C9">
      <w:pPr>
        <w:pStyle w:val="a3"/>
        <w:spacing w:line="360" w:lineRule="auto"/>
        <w:ind w:left="1026" w:right="1553" w:firstLine="0"/>
        <w:jc w:val="left"/>
      </w:pPr>
      <w:r>
        <w:t>знать названия родной страны и страны/стран изучаемого языка;</w:t>
      </w:r>
      <w:r>
        <w:rPr>
          <w:spacing w:val="-67"/>
        </w:rPr>
        <w:t xml:space="preserve"> </w:t>
      </w:r>
      <w:r>
        <w:t>иметь</w:t>
      </w:r>
      <w:r>
        <w:rPr>
          <w:spacing w:val="-4"/>
        </w:rPr>
        <w:t xml:space="preserve"> </w:t>
      </w:r>
      <w:r>
        <w:t>представление</w:t>
      </w:r>
      <w:r>
        <w:rPr>
          <w:spacing w:val="-2"/>
        </w:rPr>
        <w:t xml:space="preserve"> </w:t>
      </w:r>
      <w:r>
        <w:t>о</w:t>
      </w:r>
      <w:r>
        <w:rPr>
          <w:spacing w:val="-1"/>
        </w:rPr>
        <w:t xml:space="preserve"> </w:t>
      </w:r>
      <w:r>
        <w:t>некоторых</w:t>
      </w:r>
      <w:r>
        <w:rPr>
          <w:spacing w:val="-1"/>
        </w:rPr>
        <w:t xml:space="preserve"> </w:t>
      </w:r>
      <w:r>
        <w:t>литературных</w:t>
      </w:r>
      <w:r>
        <w:rPr>
          <w:spacing w:val="-5"/>
        </w:rPr>
        <w:t xml:space="preserve"> </w:t>
      </w:r>
      <w:r>
        <w:t>персонажей;</w:t>
      </w:r>
    </w:p>
    <w:p w14:paraId="70D2D5B2" w14:textId="77777777" w:rsidR="00775EE4" w:rsidRDefault="00BE32C9">
      <w:pPr>
        <w:pStyle w:val="a3"/>
        <w:spacing w:line="362" w:lineRule="auto"/>
        <w:jc w:val="left"/>
      </w:pPr>
      <w:r>
        <w:t>иметь</w:t>
      </w:r>
      <w:r>
        <w:rPr>
          <w:spacing w:val="6"/>
        </w:rPr>
        <w:t xml:space="preserve"> </w:t>
      </w:r>
      <w:r>
        <w:t>представление</w:t>
      </w:r>
      <w:r>
        <w:rPr>
          <w:spacing w:val="8"/>
        </w:rPr>
        <w:t xml:space="preserve"> </w:t>
      </w:r>
      <w:r>
        <w:t>о</w:t>
      </w:r>
      <w:r>
        <w:rPr>
          <w:spacing w:val="11"/>
        </w:rPr>
        <w:t xml:space="preserve"> </w:t>
      </w:r>
      <w:r>
        <w:t>небольших</w:t>
      </w:r>
      <w:r>
        <w:rPr>
          <w:spacing w:val="9"/>
        </w:rPr>
        <w:t xml:space="preserve"> </w:t>
      </w:r>
      <w:r>
        <w:t>произведениях</w:t>
      </w:r>
      <w:r>
        <w:rPr>
          <w:spacing w:val="8"/>
        </w:rPr>
        <w:t xml:space="preserve"> </w:t>
      </w:r>
      <w:r>
        <w:t>детского</w:t>
      </w:r>
      <w:r>
        <w:rPr>
          <w:spacing w:val="9"/>
        </w:rPr>
        <w:t xml:space="preserve"> </w:t>
      </w:r>
      <w:r>
        <w:t>фольклора</w:t>
      </w:r>
      <w:r>
        <w:rPr>
          <w:spacing w:val="-67"/>
        </w:rPr>
        <w:t xml:space="preserve"> </w:t>
      </w:r>
      <w:r>
        <w:t>(рифмовки,</w:t>
      </w:r>
      <w:r>
        <w:rPr>
          <w:spacing w:val="-4"/>
        </w:rPr>
        <w:t xml:space="preserve"> </w:t>
      </w:r>
      <w:r>
        <w:t>песни);</w:t>
      </w:r>
    </w:p>
    <w:p w14:paraId="635D0446" w14:textId="77777777" w:rsidR="00775EE4" w:rsidRDefault="00BE32C9">
      <w:pPr>
        <w:pStyle w:val="a3"/>
        <w:tabs>
          <w:tab w:val="left" w:pos="2031"/>
          <w:tab w:val="left" w:pos="3815"/>
          <w:tab w:val="left" w:pos="4627"/>
          <w:tab w:val="left" w:pos="5632"/>
          <w:tab w:val="left" w:pos="6111"/>
          <w:tab w:val="left" w:pos="7882"/>
          <w:tab w:val="left" w:pos="8775"/>
          <w:tab w:val="left" w:pos="9111"/>
        </w:tabs>
        <w:spacing w:line="360" w:lineRule="auto"/>
        <w:ind w:right="412"/>
        <w:jc w:val="left"/>
      </w:pPr>
      <w:r>
        <w:t>кратко</w:t>
      </w:r>
      <w:r>
        <w:tab/>
        <w:t>представлять</w:t>
      </w:r>
      <w:r>
        <w:tab/>
        <w:t>свою</w:t>
      </w:r>
      <w:r>
        <w:tab/>
        <w:t>страну</w:t>
      </w:r>
      <w:r>
        <w:tab/>
        <w:t>на</w:t>
      </w:r>
      <w:r>
        <w:tab/>
        <w:t>иностранном</w:t>
      </w:r>
      <w:r>
        <w:tab/>
        <w:t>языке</w:t>
      </w:r>
      <w:r>
        <w:tab/>
        <w:t>в</w:t>
      </w:r>
      <w:r>
        <w:tab/>
      </w:r>
      <w:r>
        <w:rPr>
          <w:spacing w:val="-1"/>
        </w:rPr>
        <w:t>рамках</w:t>
      </w:r>
      <w:r>
        <w:rPr>
          <w:spacing w:val="-67"/>
        </w:rPr>
        <w:t xml:space="preserve"> </w:t>
      </w:r>
      <w:r>
        <w:t>изучаемой</w:t>
      </w:r>
      <w:r>
        <w:rPr>
          <w:spacing w:val="-1"/>
        </w:rPr>
        <w:t xml:space="preserve"> </w:t>
      </w:r>
      <w:r>
        <w:t>тематики.</w:t>
      </w:r>
    </w:p>
    <w:p w14:paraId="0279DFF4" w14:textId="77777777" w:rsidR="00775EE4" w:rsidRDefault="00775EE4">
      <w:pPr>
        <w:pStyle w:val="a3"/>
        <w:spacing w:before="6"/>
        <w:ind w:left="0" w:firstLine="0"/>
        <w:jc w:val="left"/>
        <w:rPr>
          <w:sz w:val="41"/>
        </w:rPr>
      </w:pPr>
    </w:p>
    <w:p w14:paraId="1891440C" w14:textId="77777777" w:rsidR="00775EE4" w:rsidRDefault="00BE32C9">
      <w:pPr>
        <w:pStyle w:val="1"/>
        <w:numPr>
          <w:ilvl w:val="2"/>
          <w:numId w:val="133"/>
        </w:numPr>
        <w:tabs>
          <w:tab w:val="left" w:pos="2239"/>
        </w:tabs>
        <w:spacing w:before="1"/>
        <w:jc w:val="left"/>
      </w:pPr>
      <w:r>
        <w:t>Федеральная</w:t>
      </w:r>
      <w:r>
        <w:rPr>
          <w:spacing w:val="-6"/>
        </w:rPr>
        <w:t xml:space="preserve"> </w:t>
      </w:r>
      <w:r>
        <w:t>рабочая</w:t>
      </w:r>
      <w:r>
        <w:rPr>
          <w:spacing w:val="-6"/>
        </w:rPr>
        <w:t xml:space="preserve"> </w:t>
      </w:r>
      <w:r>
        <w:t>программа</w:t>
      </w:r>
      <w:r>
        <w:rPr>
          <w:spacing w:val="-3"/>
        </w:rPr>
        <w:t xml:space="preserve"> </w:t>
      </w:r>
      <w:r>
        <w:t>по</w:t>
      </w:r>
      <w:r>
        <w:rPr>
          <w:spacing w:val="-2"/>
        </w:rPr>
        <w:t xml:space="preserve"> </w:t>
      </w:r>
      <w:r>
        <w:t>учебному</w:t>
      </w:r>
      <w:r>
        <w:rPr>
          <w:spacing w:val="-3"/>
        </w:rPr>
        <w:t xml:space="preserve"> </w:t>
      </w:r>
      <w:r>
        <w:t>предмету</w:t>
      </w:r>
    </w:p>
    <w:p w14:paraId="17EC40E1" w14:textId="77777777" w:rsidR="00775EE4" w:rsidRDefault="00BE32C9">
      <w:pPr>
        <w:spacing w:before="160"/>
        <w:ind w:left="4164"/>
        <w:rPr>
          <w:b/>
          <w:sz w:val="28"/>
        </w:rPr>
      </w:pPr>
      <w:r>
        <w:rPr>
          <w:b/>
          <w:sz w:val="28"/>
        </w:rPr>
        <w:t>«Математика».</w:t>
      </w:r>
    </w:p>
    <w:p w14:paraId="5D81AAEA" w14:textId="77777777" w:rsidR="00775EE4" w:rsidRDefault="00BE32C9">
      <w:pPr>
        <w:pStyle w:val="a5"/>
        <w:numPr>
          <w:ilvl w:val="3"/>
          <w:numId w:val="81"/>
        </w:numPr>
        <w:tabs>
          <w:tab w:val="left" w:pos="1939"/>
        </w:tabs>
        <w:spacing w:before="156"/>
        <w:ind w:hanging="913"/>
        <w:rPr>
          <w:sz w:val="28"/>
        </w:rPr>
      </w:pPr>
      <w:r>
        <w:rPr>
          <w:sz w:val="28"/>
        </w:rPr>
        <w:t xml:space="preserve">Федеральная  </w:t>
      </w:r>
      <w:r>
        <w:rPr>
          <w:spacing w:val="54"/>
          <w:sz w:val="28"/>
        </w:rPr>
        <w:t xml:space="preserve"> </w:t>
      </w:r>
      <w:r>
        <w:rPr>
          <w:sz w:val="28"/>
        </w:rPr>
        <w:t xml:space="preserve">рабочая   </w:t>
      </w:r>
      <w:r>
        <w:rPr>
          <w:spacing w:val="51"/>
          <w:sz w:val="28"/>
        </w:rPr>
        <w:t xml:space="preserve"> </w:t>
      </w:r>
      <w:r>
        <w:rPr>
          <w:sz w:val="28"/>
        </w:rPr>
        <w:t xml:space="preserve">программа   </w:t>
      </w:r>
      <w:r>
        <w:rPr>
          <w:spacing w:val="52"/>
          <w:sz w:val="28"/>
        </w:rPr>
        <w:t xml:space="preserve"> </w:t>
      </w:r>
      <w:r>
        <w:rPr>
          <w:sz w:val="28"/>
        </w:rPr>
        <w:t xml:space="preserve">по   </w:t>
      </w:r>
      <w:r>
        <w:rPr>
          <w:spacing w:val="54"/>
          <w:sz w:val="28"/>
        </w:rPr>
        <w:t xml:space="preserve"> </w:t>
      </w:r>
      <w:r>
        <w:rPr>
          <w:sz w:val="28"/>
        </w:rPr>
        <w:t xml:space="preserve">учебному   </w:t>
      </w:r>
      <w:r>
        <w:rPr>
          <w:spacing w:val="49"/>
          <w:sz w:val="28"/>
        </w:rPr>
        <w:t xml:space="preserve"> </w:t>
      </w:r>
      <w:r>
        <w:rPr>
          <w:sz w:val="28"/>
        </w:rPr>
        <w:t>предмету</w:t>
      </w:r>
    </w:p>
    <w:p w14:paraId="5286AF2B" w14:textId="77777777" w:rsidR="00775EE4" w:rsidRDefault="00BE32C9">
      <w:pPr>
        <w:pStyle w:val="a3"/>
        <w:spacing w:before="160" w:line="360" w:lineRule="auto"/>
        <w:ind w:right="405" w:firstLine="0"/>
      </w:pPr>
      <w:r>
        <w:t>«Математика»</w:t>
      </w:r>
      <w:r>
        <w:rPr>
          <w:spacing w:val="1"/>
        </w:rPr>
        <w:t xml:space="preserve"> </w:t>
      </w:r>
      <w:r>
        <w:t>(предметная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математике,</w:t>
      </w:r>
      <w:r>
        <w:rPr>
          <w:spacing w:val="1"/>
        </w:rPr>
        <w:t xml:space="preserve"> </w:t>
      </w:r>
      <w:r>
        <w:t>математика)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4"/>
        </w:rPr>
        <w:t xml:space="preserve"> </w:t>
      </w:r>
      <w:r>
        <w:t>программы по</w:t>
      </w:r>
      <w:r>
        <w:rPr>
          <w:spacing w:val="1"/>
        </w:rPr>
        <w:t xml:space="preserve"> </w:t>
      </w:r>
      <w:r>
        <w:t>математике.</w:t>
      </w:r>
    </w:p>
    <w:p w14:paraId="13FAEE7F" w14:textId="77777777" w:rsidR="00775EE4" w:rsidRDefault="00BE32C9">
      <w:pPr>
        <w:pStyle w:val="a5"/>
        <w:numPr>
          <w:ilvl w:val="3"/>
          <w:numId w:val="81"/>
        </w:numPr>
        <w:tabs>
          <w:tab w:val="left" w:pos="1939"/>
        </w:tabs>
        <w:spacing w:line="360" w:lineRule="auto"/>
        <w:ind w:left="318" w:right="413" w:firstLine="707"/>
        <w:rPr>
          <w:sz w:val="28"/>
        </w:rPr>
      </w:pPr>
      <w:r>
        <w:rPr>
          <w:sz w:val="28"/>
        </w:rPr>
        <w:t>Пояснительная записка отражает общие цели и задачи изучения</w:t>
      </w:r>
      <w:r>
        <w:rPr>
          <w:spacing w:val="1"/>
          <w:sz w:val="28"/>
        </w:rPr>
        <w:t xml:space="preserve"> </w:t>
      </w:r>
      <w:r>
        <w:rPr>
          <w:sz w:val="28"/>
        </w:rPr>
        <w:t>математики,</w:t>
      </w:r>
      <w:r>
        <w:rPr>
          <w:spacing w:val="1"/>
          <w:sz w:val="28"/>
        </w:rPr>
        <w:t xml:space="preserve"> </w:t>
      </w:r>
      <w:r>
        <w:rPr>
          <w:sz w:val="28"/>
        </w:rPr>
        <w:t>место</w:t>
      </w:r>
      <w:r>
        <w:rPr>
          <w:spacing w:val="1"/>
          <w:sz w:val="28"/>
        </w:rPr>
        <w:t xml:space="preserve"> </w:t>
      </w:r>
      <w:r>
        <w:rPr>
          <w:sz w:val="28"/>
        </w:rPr>
        <w:t>в</w:t>
      </w:r>
      <w:r>
        <w:rPr>
          <w:spacing w:val="1"/>
          <w:sz w:val="28"/>
        </w:rPr>
        <w:t xml:space="preserve"> </w:t>
      </w:r>
      <w:r>
        <w:rPr>
          <w:sz w:val="28"/>
        </w:rPr>
        <w:t>структуре</w:t>
      </w:r>
      <w:r>
        <w:rPr>
          <w:spacing w:val="1"/>
          <w:sz w:val="28"/>
        </w:rPr>
        <w:t xml:space="preserve"> </w:t>
      </w:r>
      <w:r>
        <w:rPr>
          <w:sz w:val="28"/>
        </w:rPr>
        <w:t>учебного</w:t>
      </w:r>
      <w:r>
        <w:rPr>
          <w:spacing w:val="1"/>
          <w:sz w:val="28"/>
        </w:rPr>
        <w:t xml:space="preserve"> </w:t>
      </w:r>
      <w:r>
        <w:rPr>
          <w:sz w:val="28"/>
        </w:rPr>
        <w:t>плана,</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подходы</w:t>
      </w:r>
      <w:r>
        <w:rPr>
          <w:spacing w:val="1"/>
          <w:sz w:val="28"/>
        </w:rPr>
        <w:t xml:space="preserve"> </w:t>
      </w:r>
      <w:r>
        <w:rPr>
          <w:sz w:val="28"/>
        </w:rPr>
        <w:t>к</w:t>
      </w:r>
      <w:r>
        <w:rPr>
          <w:spacing w:val="1"/>
          <w:sz w:val="28"/>
        </w:rPr>
        <w:t xml:space="preserve"> </w:t>
      </w:r>
      <w:r>
        <w:rPr>
          <w:sz w:val="28"/>
        </w:rPr>
        <w:t>отбору</w:t>
      </w:r>
      <w:r>
        <w:rPr>
          <w:spacing w:val="1"/>
          <w:sz w:val="28"/>
        </w:rPr>
        <w:t xml:space="preserve"> </w:t>
      </w:r>
      <w:r>
        <w:rPr>
          <w:sz w:val="28"/>
        </w:rPr>
        <w:t>содержания</w:t>
      </w:r>
      <w:r>
        <w:rPr>
          <w:spacing w:val="-4"/>
          <w:sz w:val="28"/>
        </w:rPr>
        <w:t xml:space="preserve"> </w:t>
      </w:r>
      <w:r>
        <w:rPr>
          <w:sz w:val="28"/>
        </w:rPr>
        <w:t>и планируемым результатам.</w:t>
      </w:r>
    </w:p>
    <w:p w14:paraId="1C9C4ADE" w14:textId="77777777" w:rsidR="00775EE4" w:rsidRDefault="00BE32C9">
      <w:pPr>
        <w:pStyle w:val="a5"/>
        <w:numPr>
          <w:ilvl w:val="3"/>
          <w:numId w:val="81"/>
        </w:numPr>
        <w:tabs>
          <w:tab w:val="left" w:pos="1939"/>
        </w:tabs>
        <w:spacing w:before="1" w:line="360" w:lineRule="auto"/>
        <w:ind w:left="318" w:right="402" w:firstLine="707"/>
        <w:rPr>
          <w:sz w:val="28"/>
        </w:rPr>
      </w:pPr>
      <w:r>
        <w:rPr>
          <w:sz w:val="28"/>
        </w:rPr>
        <w:t>Содержание</w:t>
      </w:r>
      <w:r>
        <w:rPr>
          <w:spacing w:val="1"/>
          <w:sz w:val="28"/>
        </w:rPr>
        <w:t xml:space="preserve"> </w:t>
      </w:r>
      <w:r>
        <w:rPr>
          <w:sz w:val="28"/>
        </w:rPr>
        <w:t>обучения</w:t>
      </w:r>
      <w:r>
        <w:rPr>
          <w:spacing w:val="1"/>
          <w:sz w:val="28"/>
        </w:rPr>
        <w:t xml:space="preserve"> </w:t>
      </w:r>
      <w:r>
        <w:rPr>
          <w:sz w:val="28"/>
        </w:rPr>
        <w:t>раскрывает</w:t>
      </w:r>
      <w:r>
        <w:rPr>
          <w:spacing w:val="1"/>
          <w:sz w:val="28"/>
        </w:rPr>
        <w:t xml:space="preserve"> </w:t>
      </w:r>
      <w:r>
        <w:rPr>
          <w:sz w:val="28"/>
        </w:rPr>
        <w:t>содержательные</w:t>
      </w:r>
      <w:r>
        <w:rPr>
          <w:spacing w:val="71"/>
          <w:sz w:val="28"/>
        </w:rPr>
        <w:t xml:space="preserve"> </w:t>
      </w:r>
      <w:r>
        <w:rPr>
          <w:sz w:val="28"/>
        </w:rPr>
        <w:t>линии,</w:t>
      </w:r>
      <w:r>
        <w:rPr>
          <w:spacing w:val="1"/>
          <w:sz w:val="28"/>
        </w:rPr>
        <w:t xml:space="preserve"> </w:t>
      </w:r>
      <w:r>
        <w:rPr>
          <w:sz w:val="28"/>
        </w:rPr>
        <w:t>которые предлагаются для обязательного изучения в каждом классе на 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Содержание</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каждом</w:t>
      </w:r>
      <w:r>
        <w:rPr>
          <w:spacing w:val="1"/>
          <w:sz w:val="28"/>
        </w:rPr>
        <w:t xml:space="preserve"> </w:t>
      </w:r>
      <w:r>
        <w:rPr>
          <w:sz w:val="28"/>
        </w:rPr>
        <w:t>классе</w:t>
      </w:r>
      <w:r>
        <w:rPr>
          <w:spacing w:val="1"/>
          <w:sz w:val="28"/>
        </w:rPr>
        <w:t xml:space="preserve"> </w:t>
      </w:r>
      <w:r>
        <w:rPr>
          <w:sz w:val="28"/>
        </w:rPr>
        <w:t>завершается</w:t>
      </w:r>
      <w:r>
        <w:rPr>
          <w:spacing w:val="1"/>
          <w:sz w:val="28"/>
        </w:rPr>
        <w:t xml:space="preserve"> </w:t>
      </w:r>
      <w:r>
        <w:rPr>
          <w:sz w:val="28"/>
        </w:rPr>
        <w:t>перечнем</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(познавательных,</w:t>
      </w:r>
      <w:r>
        <w:rPr>
          <w:spacing w:val="1"/>
          <w:sz w:val="28"/>
        </w:rPr>
        <w:t xml:space="preserve"> </w:t>
      </w:r>
      <w:r>
        <w:rPr>
          <w:sz w:val="28"/>
        </w:rPr>
        <w:t>коммуникативных</w:t>
      </w:r>
      <w:r>
        <w:rPr>
          <w:spacing w:val="1"/>
          <w:sz w:val="28"/>
        </w:rPr>
        <w:t xml:space="preserve"> </w:t>
      </w:r>
      <w:r>
        <w:rPr>
          <w:sz w:val="28"/>
        </w:rPr>
        <w:t>и</w:t>
      </w:r>
      <w:r>
        <w:rPr>
          <w:spacing w:val="1"/>
          <w:sz w:val="28"/>
        </w:rPr>
        <w:t xml:space="preserve"> </w:t>
      </w:r>
      <w:r>
        <w:rPr>
          <w:sz w:val="28"/>
        </w:rPr>
        <w:t>регулятивных),</w:t>
      </w:r>
      <w:r>
        <w:rPr>
          <w:spacing w:val="1"/>
          <w:sz w:val="28"/>
        </w:rPr>
        <w:t xml:space="preserve"> </w:t>
      </w:r>
      <w:r>
        <w:rPr>
          <w:sz w:val="28"/>
        </w:rPr>
        <w:t>которые</w:t>
      </w:r>
      <w:r>
        <w:rPr>
          <w:spacing w:val="1"/>
          <w:sz w:val="28"/>
        </w:rPr>
        <w:t xml:space="preserve"> </w:t>
      </w:r>
      <w:r>
        <w:rPr>
          <w:sz w:val="28"/>
        </w:rPr>
        <w:t>возможно</w:t>
      </w:r>
      <w:r>
        <w:rPr>
          <w:spacing w:val="1"/>
          <w:sz w:val="28"/>
        </w:rPr>
        <w:t xml:space="preserve"> </w:t>
      </w:r>
      <w:r>
        <w:rPr>
          <w:sz w:val="28"/>
        </w:rPr>
        <w:t>формировать</w:t>
      </w:r>
      <w:r>
        <w:rPr>
          <w:spacing w:val="1"/>
          <w:sz w:val="28"/>
        </w:rPr>
        <w:t xml:space="preserve"> </w:t>
      </w:r>
      <w:r>
        <w:rPr>
          <w:sz w:val="28"/>
        </w:rPr>
        <w:t>средствами</w:t>
      </w:r>
      <w:r>
        <w:rPr>
          <w:spacing w:val="1"/>
          <w:sz w:val="28"/>
        </w:rPr>
        <w:t xml:space="preserve"> </w:t>
      </w:r>
      <w:r>
        <w:rPr>
          <w:sz w:val="28"/>
        </w:rPr>
        <w:t>математики с</w:t>
      </w:r>
      <w:r>
        <w:rPr>
          <w:spacing w:val="1"/>
          <w:sz w:val="28"/>
        </w:rPr>
        <w:t xml:space="preserve"> </w:t>
      </w:r>
      <w:r>
        <w:rPr>
          <w:sz w:val="28"/>
        </w:rPr>
        <w:t>учётом возрастных особенностей обучающихся на</w:t>
      </w:r>
      <w:r>
        <w:rPr>
          <w:spacing w:val="1"/>
          <w:sz w:val="28"/>
        </w:rPr>
        <w:t xml:space="preserve"> </w:t>
      </w:r>
      <w:r>
        <w:rPr>
          <w:sz w:val="28"/>
        </w:rPr>
        <w:t>уровне</w:t>
      </w:r>
      <w:r>
        <w:rPr>
          <w:spacing w:val="-1"/>
          <w:sz w:val="28"/>
        </w:rPr>
        <w:t xml:space="preserve"> </w:t>
      </w:r>
      <w:r>
        <w:rPr>
          <w:sz w:val="28"/>
        </w:rPr>
        <w:t>начального</w:t>
      </w:r>
      <w:r>
        <w:rPr>
          <w:spacing w:val="-2"/>
          <w:sz w:val="28"/>
        </w:rPr>
        <w:t xml:space="preserve"> </w:t>
      </w:r>
      <w:r>
        <w:rPr>
          <w:sz w:val="28"/>
        </w:rPr>
        <w:t>общего</w:t>
      </w:r>
      <w:r>
        <w:rPr>
          <w:spacing w:val="-2"/>
          <w:sz w:val="28"/>
        </w:rPr>
        <w:t xml:space="preserve"> </w:t>
      </w:r>
      <w:r>
        <w:rPr>
          <w:sz w:val="28"/>
        </w:rPr>
        <w:t>образования.</w:t>
      </w:r>
    </w:p>
    <w:p w14:paraId="32F0DA20" w14:textId="77777777" w:rsidR="00775EE4" w:rsidRDefault="00BE32C9">
      <w:pPr>
        <w:pStyle w:val="a5"/>
        <w:numPr>
          <w:ilvl w:val="3"/>
          <w:numId w:val="81"/>
        </w:numPr>
        <w:tabs>
          <w:tab w:val="left" w:pos="1939"/>
        </w:tabs>
        <w:spacing w:before="2" w:line="360" w:lineRule="auto"/>
        <w:ind w:left="318" w:right="409" w:firstLine="707"/>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математике</w:t>
      </w:r>
      <w:r>
        <w:rPr>
          <w:spacing w:val="1"/>
          <w:sz w:val="28"/>
        </w:rPr>
        <w:t xml:space="preserve"> </w:t>
      </w:r>
      <w:r>
        <w:rPr>
          <w:sz w:val="28"/>
        </w:rPr>
        <w:t>включают личностные, метапредметные результаты за весь период обучения на</w:t>
      </w:r>
      <w:r>
        <w:rPr>
          <w:spacing w:val="-67"/>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предметные</w:t>
      </w:r>
      <w:r>
        <w:rPr>
          <w:spacing w:val="1"/>
          <w:sz w:val="28"/>
        </w:rPr>
        <w:t xml:space="preserve"> </w:t>
      </w:r>
      <w:r>
        <w:rPr>
          <w:sz w:val="28"/>
        </w:rPr>
        <w:t>достижения</w:t>
      </w:r>
      <w:r>
        <w:rPr>
          <w:spacing w:val="1"/>
          <w:sz w:val="28"/>
        </w:rPr>
        <w:t xml:space="preserve"> </w:t>
      </w:r>
      <w:r>
        <w:rPr>
          <w:sz w:val="28"/>
        </w:rPr>
        <w:t>обучающегося</w:t>
      </w:r>
      <w:r>
        <w:rPr>
          <w:spacing w:val="-1"/>
          <w:sz w:val="28"/>
        </w:rPr>
        <w:t xml:space="preserve"> </w:t>
      </w:r>
      <w:r>
        <w:rPr>
          <w:sz w:val="28"/>
        </w:rPr>
        <w:t>за</w:t>
      </w:r>
      <w:r>
        <w:rPr>
          <w:spacing w:val="-1"/>
          <w:sz w:val="28"/>
        </w:rPr>
        <w:t xml:space="preserve"> </w:t>
      </w:r>
      <w:r>
        <w:rPr>
          <w:sz w:val="28"/>
        </w:rPr>
        <w:t>каждый год</w:t>
      </w:r>
      <w:r>
        <w:rPr>
          <w:spacing w:val="-2"/>
          <w:sz w:val="28"/>
        </w:rPr>
        <w:t xml:space="preserve"> </w:t>
      </w:r>
      <w:r>
        <w:rPr>
          <w:sz w:val="28"/>
        </w:rPr>
        <w:t>обучения.</w:t>
      </w:r>
    </w:p>
    <w:p w14:paraId="5CECCF4C"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03D97001" w14:textId="77777777" w:rsidR="00775EE4" w:rsidRDefault="00BE32C9">
      <w:pPr>
        <w:pStyle w:val="a5"/>
        <w:numPr>
          <w:ilvl w:val="3"/>
          <w:numId w:val="81"/>
        </w:numPr>
        <w:tabs>
          <w:tab w:val="left" w:pos="1939"/>
        </w:tabs>
        <w:spacing w:before="67"/>
        <w:ind w:hanging="913"/>
        <w:rPr>
          <w:sz w:val="28"/>
        </w:rPr>
      </w:pPr>
      <w:r>
        <w:rPr>
          <w:sz w:val="28"/>
        </w:rPr>
        <w:t>Пояснительная</w:t>
      </w:r>
      <w:r>
        <w:rPr>
          <w:spacing w:val="-4"/>
          <w:sz w:val="28"/>
        </w:rPr>
        <w:t xml:space="preserve"> </w:t>
      </w:r>
      <w:r>
        <w:rPr>
          <w:sz w:val="28"/>
        </w:rPr>
        <w:t>записка.</w:t>
      </w:r>
    </w:p>
    <w:p w14:paraId="47AA7E3A" w14:textId="77777777" w:rsidR="00775EE4" w:rsidRDefault="00BE32C9">
      <w:pPr>
        <w:pStyle w:val="a5"/>
        <w:numPr>
          <w:ilvl w:val="4"/>
          <w:numId w:val="81"/>
        </w:numPr>
        <w:tabs>
          <w:tab w:val="left" w:pos="2148"/>
        </w:tabs>
        <w:spacing w:before="163" w:line="360" w:lineRule="auto"/>
        <w:ind w:right="405" w:firstLine="707"/>
        <w:rPr>
          <w:sz w:val="28"/>
        </w:rPr>
      </w:pPr>
      <w:r>
        <w:rPr>
          <w:sz w:val="28"/>
        </w:rPr>
        <w:t>Программа</w:t>
      </w:r>
      <w:r>
        <w:rPr>
          <w:spacing w:val="1"/>
          <w:sz w:val="28"/>
        </w:rPr>
        <w:t xml:space="preserve"> </w:t>
      </w:r>
      <w:r>
        <w:rPr>
          <w:sz w:val="28"/>
        </w:rPr>
        <w:t>по</w:t>
      </w:r>
      <w:r>
        <w:rPr>
          <w:spacing w:val="1"/>
          <w:sz w:val="28"/>
        </w:rPr>
        <w:t xml:space="preserve"> </w:t>
      </w:r>
      <w:r>
        <w:rPr>
          <w:sz w:val="28"/>
        </w:rPr>
        <w:t>математике</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составлена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результатам</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ФГОС</w:t>
      </w:r>
      <w:r>
        <w:rPr>
          <w:spacing w:val="1"/>
          <w:sz w:val="28"/>
        </w:rPr>
        <w:t xml:space="preserve"> </w:t>
      </w:r>
      <w:r>
        <w:rPr>
          <w:sz w:val="28"/>
        </w:rPr>
        <w:t>НОО,</w:t>
      </w:r>
      <w:r>
        <w:rPr>
          <w:spacing w:val="1"/>
          <w:sz w:val="28"/>
        </w:rPr>
        <w:t xml:space="preserve"> </w:t>
      </w:r>
      <w:r>
        <w:rPr>
          <w:sz w:val="28"/>
        </w:rPr>
        <w:t>а</w:t>
      </w:r>
      <w:r>
        <w:rPr>
          <w:spacing w:val="71"/>
          <w:sz w:val="28"/>
        </w:rPr>
        <w:t xml:space="preserve"> </w:t>
      </w:r>
      <w:r>
        <w:rPr>
          <w:sz w:val="28"/>
        </w:rPr>
        <w:t>также</w:t>
      </w:r>
      <w:r>
        <w:rPr>
          <w:spacing w:val="1"/>
          <w:sz w:val="28"/>
        </w:rPr>
        <w:t xml:space="preserve"> </w:t>
      </w:r>
      <w:r>
        <w:rPr>
          <w:sz w:val="28"/>
        </w:rPr>
        <w:t>ориентирована</w:t>
      </w:r>
      <w:r>
        <w:rPr>
          <w:spacing w:val="1"/>
          <w:sz w:val="28"/>
        </w:rPr>
        <w:t xml:space="preserve"> </w:t>
      </w:r>
      <w:r>
        <w:rPr>
          <w:sz w:val="28"/>
        </w:rPr>
        <w:t>на</w:t>
      </w:r>
      <w:r>
        <w:rPr>
          <w:spacing w:val="1"/>
          <w:sz w:val="28"/>
        </w:rPr>
        <w:t xml:space="preserve"> </w:t>
      </w:r>
      <w:r>
        <w:rPr>
          <w:sz w:val="28"/>
        </w:rPr>
        <w:t>целевые</w:t>
      </w:r>
      <w:r>
        <w:rPr>
          <w:spacing w:val="1"/>
          <w:sz w:val="28"/>
        </w:rPr>
        <w:t xml:space="preserve"> </w:t>
      </w:r>
      <w:r>
        <w:rPr>
          <w:sz w:val="28"/>
        </w:rPr>
        <w:t>приоритеты</w:t>
      </w:r>
      <w:r>
        <w:rPr>
          <w:spacing w:val="1"/>
          <w:sz w:val="28"/>
        </w:rPr>
        <w:t xml:space="preserve"> </w:t>
      </w:r>
      <w:r>
        <w:rPr>
          <w:sz w:val="28"/>
        </w:rPr>
        <w:t>духовно-нравственного</w:t>
      </w:r>
      <w:r>
        <w:rPr>
          <w:spacing w:val="1"/>
          <w:sz w:val="28"/>
        </w:rPr>
        <w:t xml:space="preserve"> </w:t>
      </w:r>
      <w:r>
        <w:rPr>
          <w:sz w:val="28"/>
        </w:rPr>
        <w:t>развития,</w:t>
      </w:r>
      <w:r>
        <w:rPr>
          <w:spacing w:val="1"/>
          <w:sz w:val="28"/>
        </w:rPr>
        <w:t xml:space="preserve"> </w:t>
      </w:r>
      <w:r>
        <w:rPr>
          <w:sz w:val="28"/>
        </w:rPr>
        <w:t>воспитания и социализации обучающихся, сформулированные в федеральной</w:t>
      </w:r>
      <w:r>
        <w:rPr>
          <w:spacing w:val="1"/>
          <w:sz w:val="28"/>
        </w:rPr>
        <w:t xml:space="preserve"> </w:t>
      </w:r>
      <w:r>
        <w:rPr>
          <w:sz w:val="28"/>
        </w:rPr>
        <w:t>рабочей</w:t>
      </w:r>
      <w:r>
        <w:rPr>
          <w:spacing w:val="-2"/>
          <w:sz w:val="28"/>
        </w:rPr>
        <w:t xml:space="preserve"> </w:t>
      </w:r>
      <w:r>
        <w:rPr>
          <w:sz w:val="28"/>
        </w:rPr>
        <w:t>программе воспитания.</w:t>
      </w:r>
    </w:p>
    <w:p w14:paraId="72B942D2" w14:textId="77777777" w:rsidR="00775EE4" w:rsidRDefault="00BE32C9">
      <w:pPr>
        <w:pStyle w:val="a5"/>
        <w:numPr>
          <w:ilvl w:val="4"/>
          <w:numId w:val="81"/>
        </w:numPr>
        <w:tabs>
          <w:tab w:val="left" w:pos="2148"/>
        </w:tabs>
        <w:spacing w:line="360" w:lineRule="auto"/>
        <w:ind w:right="403" w:firstLine="707"/>
        <w:rPr>
          <w:sz w:val="28"/>
        </w:rPr>
      </w:pPr>
      <w:r>
        <w:rPr>
          <w:sz w:val="28"/>
        </w:rPr>
        <w:t>На уровне начального общего образования изучение математики</w:t>
      </w:r>
      <w:r>
        <w:rPr>
          <w:spacing w:val="-67"/>
          <w:sz w:val="28"/>
        </w:rPr>
        <w:t xml:space="preserve"> </w:t>
      </w:r>
      <w:r>
        <w:rPr>
          <w:sz w:val="28"/>
        </w:rPr>
        <w:t>имеет особое значение в развитии обучающегося. Приобретённые им знания,</w:t>
      </w:r>
      <w:r>
        <w:rPr>
          <w:spacing w:val="1"/>
          <w:sz w:val="28"/>
        </w:rPr>
        <w:t xml:space="preserve"> </w:t>
      </w:r>
      <w:r>
        <w:rPr>
          <w:sz w:val="28"/>
        </w:rPr>
        <w:t>опыт выполнения предметных и универсальных действий на математическом</w:t>
      </w:r>
      <w:r>
        <w:rPr>
          <w:spacing w:val="1"/>
          <w:sz w:val="28"/>
        </w:rPr>
        <w:t xml:space="preserve"> </w:t>
      </w:r>
      <w:r>
        <w:rPr>
          <w:sz w:val="28"/>
        </w:rPr>
        <w:t>материале,</w:t>
      </w:r>
      <w:r>
        <w:rPr>
          <w:spacing w:val="1"/>
          <w:sz w:val="28"/>
        </w:rPr>
        <w:t xml:space="preserve"> </w:t>
      </w:r>
      <w:r>
        <w:rPr>
          <w:sz w:val="28"/>
        </w:rPr>
        <w:t>первоначальное</w:t>
      </w:r>
      <w:r>
        <w:rPr>
          <w:spacing w:val="1"/>
          <w:sz w:val="28"/>
        </w:rPr>
        <w:t xml:space="preserve"> </w:t>
      </w:r>
      <w:r>
        <w:rPr>
          <w:sz w:val="28"/>
        </w:rPr>
        <w:t>овладение</w:t>
      </w:r>
      <w:r>
        <w:rPr>
          <w:spacing w:val="1"/>
          <w:sz w:val="28"/>
        </w:rPr>
        <w:t xml:space="preserve"> </w:t>
      </w:r>
      <w:r>
        <w:rPr>
          <w:sz w:val="28"/>
        </w:rPr>
        <w:t>математическим</w:t>
      </w:r>
      <w:r>
        <w:rPr>
          <w:spacing w:val="1"/>
          <w:sz w:val="28"/>
        </w:rPr>
        <w:t xml:space="preserve"> </w:t>
      </w:r>
      <w:r>
        <w:rPr>
          <w:sz w:val="28"/>
        </w:rPr>
        <w:t>языком</w:t>
      </w:r>
      <w:r>
        <w:rPr>
          <w:spacing w:val="1"/>
          <w:sz w:val="28"/>
        </w:rPr>
        <w:t xml:space="preserve"> </w:t>
      </w:r>
      <w:r>
        <w:rPr>
          <w:sz w:val="28"/>
        </w:rPr>
        <w:t>станут</w:t>
      </w:r>
      <w:r>
        <w:rPr>
          <w:spacing w:val="1"/>
          <w:sz w:val="28"/>
        </w:rPr>
        <w:t xml:space="preserve"> </w:t>
      </w:r>
      <w:r>
        <w:rPr>
          <w:sz w:val="28"/>
        </w:rPr>
        <w:t>фундаментом</w:t>
      </w:r>
      <w:r>
        <w:rPr>
          <w:spacing w:val="1"/>
          <w:sz w:val="28"/>
        </w:rPr>
        <w:t xml:space="preserve"> </w:t>
      </w:r>
      <w:r>
        <w:rPr>
          <w:sz w:val="28"/>
        </w:rPr>
        <w:t>обучения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а</w:t>
      </w:r>
      <w:r>
        <w:rPr>
          <w:spacing w:val="70"/>
          <w:sz w:val="28"/>
        </w:rPr>
        <w:t xml:space="preserve"> </w:t>
      </w:r>
      <w:r>
        <w:rPr>
          <w:sz w:val="28"/>
        </w:rPr>
        <w:t>также</w:t>
      </w:r>
      <w:r>
        <w:rPr>
          <w:spacing w:val="1"/>
          <w:sz w:val="28"/>
        </w:rPr>
        <w:t xml:space="preserve"> </w:t>
      </w:r>
      <w:r>
        <w:rPr>
          <w:sz w:val="28"/>
        </w:rPr>
        <w:t>будут востребованы в жизни. Программа по математике на уровне начального</w:t>
      </w:r>
      <w:r>
        <w:rPr>
          <w:spacing w:val="1"/>
          <w:sz w:val="28"/>
        </w:rPr>
        <w:t xml:space="preserve"> </w:t>
      </w:r>
      <w:r>
        <w:rPr>
          <w:sz w:val="28"/>
        </w:rPr>
        <w:t>общего образования направлена на достижение следующих образовательных,</w:t>
      </w:r>
      <w:r>
        <w:rPr>
          <w:spacing w:val="1"/>
          <w:sz w:val="28"/>
        </w:rPr>
        <w:t xml:space="preserve"> </w:t>
      </w:r>
      <w:r>
        <w:rPr>
          <w:sz w:val="28"/>
        </w:rPr>
        <w:t>развивающих целей,</w:t>
      </w:r>
      <w:r>
        <w:rPr>
          <w:spacing w:val="-3"/>
          <w:sz w:val="28"/>
        </w:rPr>
        <w:t xml:space="preserve"> </w:t>
      </w:r>
      <w:r>
        <w:rPr>
          <w:sz w:val="28"/>
        </w:rPr>
        <w:t>а</w:t>
      </w:r>
      <w:r>
        <w:rPr>
          <w:spacing w:val="-1"/>
          <w:sz w:val="28"/>
        </w:rPr>
        <w:t xml:space="preserve"> </w:t>
      </w:r>
      <w:r>
        <w:rPr>
          <w:sz w:val="28"/>
        </w:rPr>
        <w:t>также целей</w:t>
      </w:r>
      <w:r>
        <w:rPr>
          <w:spacing w:val="-1"/>
          <w:sz w:val="28"/>
        </w:rPr>
        <w:t xml:space="preserve"> </w:t>
      </w:r>
      <w:r>
        <w:rPr>
          <w:sz w:val="28"/>
        </w:rPr>
        <w:t>воспитания:</w:t>
      </w:r>
    </w:p>
    <w:p w14:paraId="484564A1" w14:textId="77777777" w:rsidR="00775EE4" w:rsidRDefault="00BE32C9">
      <w:pPr>
        <w:pStyle w:val="a3"/>
        <w:spacing w:line="360" w:lineRule="auto"/>
        <w:ind w:right="405"/>
      </w:pPr>
      <w:r>
        <w:t>освоение</w:t>
      </w:r>
      <w:r>
        <w:rPr>
          <w:spacing w:val="1"/>
        </w:rPr>
        <w:t xml:space="preserve"> </w:t>
      </w:r>
      <w:r>
        <w:t>начальных</w:t>
      </w:r>
      <w:r>
        <w:rPr>
          <w:spacing w:val="1"/>
        </w:rPr>
        <w:t xml:space="preserve"> </w:t>
      </w:r>
      <w:r>
        <w:t>математических</w:t>
      </w:r>
      <w:r>
        <w:rPr>
          <w:spacing w:val="1"/>
        </w:rPr>
        <w:t xml:space="preserve"> </w:t>
      </w:r>
      <w:r>
        <w:t>знаний</w:t>
      </w:r>
      <w:r>
        <w:rPr>
          <w:spacing w:val="1"/>
        </w:rPr>
        <w:t xml:space="preserve"> </w:t>
      </w:r>
      <w:r>
        <w:t>–</w:t>
      </w:r>
      <w:r>
        <w:rPr>
          <w:spacing w:val="1"/>
        </w:rPr>
        <w:t xml:space="preserve"> </w:t>
      </w:r>
      <w:r>
        <w:t>понимание</w:t>
      </w:r>
      <w:r>
        <w:rPr>
          <w:spacing w:val="1"/>
        </w:rPr>
        <w:t xml:space="preserve"> </w:t>
      </w:r>
      <w:r>
        <w:t>значения</w:t>
      </w:r>
      <w:r>
        <w:rPr>
          <w:spacing w:val="-67"/>
        </w:rPr>
        <w:t xml:space="preserve"> </w:t>
      </w:r>
      <w:r>
        <w:t>величин и</w:t>
      </w:r>
      <w:r>
        <w:rPr>
          <w:spacing w:val="1"/>
        </w:rPr>
        <w:t xml:space="preserve"> </w:t>
      </w:r>
      <w:r>
        <w:t>способов</w:t>
      </w:r>
      <w:r>
        <w:rPr>
          <w:spacing w:val="1"/>
        </w:rPr>
        <w:t xml:space="preserve"> </w:t>
      </w:r>
      <w:r>
        <w:t>их</w:t>
      </w:r>
      <w:r>
        <w:rPr>
          <w:spacing w:val="1"/>
        </w:rPr>
        <w:t xml:space="preserve"> </w:t>
      </w:r>
      <w:r>
        <w:t>измерения,</w:t>
      </w:r>
      <w:r>
        <w:rPr>
          <w:spacing w:val="1"/>
        </w:rPr>
        <w:t xml:space="preserve"> </w:t>
      </w:r>
      <w:r>
        <w:t>использование</w:t>
      </w:r>
      <w:r>
        <w:rPr>
          <w:spacing w:val="1"/>
        </w:rPr>
        <w:t xml:space="preserve"> </w:t>
      </w:r>
      <w:r>
        <w:t>арифметических</w:t>
      </w:r>
      <w:r>
        <w:rPr>
          <w:spacing w:val="70"/>
        </w:rPr>
        <w:t xml:space="preserve"> </w:t>
      </w:r>
      <w:r>
        <w:t>способов</w:t>
      </w:r>
      <w:r>
        <w:rPr>
          <w:spacing w:val="-67"/>
        </w:rPr>
        <w:t xml:space="preserve"> </w:t>
      </w:r>
      <w:r>
        <w:t>для разрешения сюжетных ситуаций, становление умения решать учебные и</w:t>
      </w:r>
      <w:r>
        <w:rPr>
          <w:spacing w:val="1"/>
        </w:rPr>
        <w:t xml:space="preserve"> </w:t>
      </w:r>
      <w:r>
        <w:t>практические</w:t>
      </w:r>
      <w:r>
        <w:rPr>
          <w:spacing w:val="1"/>
        </w:rPr>
        <w:t xml:space="preserve"> </w:t>
      </w:r>
      <w:r>
        <w:t>задачи</w:t>
      </w:r>
      <w:r>
        <w:rPr>
          <w:spacing w:val="1"/>
        </w:rPr>
        <w:t xml:space="preserve"> </w:t>
      </w:r>
      <w:r>
        <w:t>средствами</w:t>
      </w:r>
      <w:r>
        <w:rPr>
          <w:spacing w:val="1"/>
        </w:rPr>
        <w:t xml:space="preserve"> </w:t>
      </w:r>
      <w:r>
        <w:t>математики,</w:t>
      </w:r>
      <w:r>
        <w:rPr>
          <w:spacing w:val="1"/>
        </w:rPr>
        <w:t xml:space="preserve"> </w:t>
      </w:r>
      <w:r>
        <w:t>работа</w:t>
      </w:r>
      <w:r>
        <w:rPr>
          <w:spacing w:val="1"/>
        </w:rPr>
        <w:t xml:space="preserve"> </w:t>
      </w:r>
      <w:r>
        <w:t>с</w:t>
      </w:r>
      <w:r>
        <w:rPr>
          <w:spacing w:val="71"/>
        </w:rPr>
        <w:t xml:space="preserve"> </w:t>
      </w:r>
      <w:r>
        <w:t>алгоритмами</w:t>
      </w:r>
      <w:r>
        <w:rPr>
          <w:spacing w:val="1"/>
        </w:rPr>
        <w:t xml:space="preserve"> </w:t>
      </w:r>
      <w:r>
        <w:t>выполнения</w:t>
      </w:r>
      <w:r>
        <w:rPr>
          <w:spacing w:val="-1"/>
        </w:rPr>
        <w:t xml:space="preserve"> </w:t>
      </w:r>
      <w:r>
        <w:t>арифметических</w:t>
      </w:r>
      <w:r>
        <w:rPr>
          <w:spacing w:val="1"/>
        </w:rPr>
        <w:t xml:space="preserve"> </w:t>
      </w:r>
      <w:r>
        <w:t>действий;</w:t>
      </w:r>
    </w:p>
    <w:p w14:paraId="29325586" w14:textId="77777777" w:rsidR="00775EE4" w:rsidRDefault="00BE32C9">
      <w:pPr>
        <w:pStyle w:val="a3"/>
        <w:spacing w:line="360" w:lineRule="auto"/>
        <w:ind w:right="400"/>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67"/>
        </w:rPr>
        <w:t xml:space="preserve"> </w:t>
      </w:r>
      <w:r>
        <w:t>обучающегося,</w:t>
      </w:r>
      <w:r>
        <w:rPr>
          <w:spacing w:val="1"/>
        </w:rPr>
        <w:t xml:space="preserve"> </w:t>
      </w:r>
      <w:r>
        <w:t>которая</w:t>
      </w:r>
      <w:r>
        <w:rPr>
          <w:spacing w:val="1"/>
        </w:rPr>
        <w:t xml:space="preserve"> </w:t>
      </w:r>
      <w:r>
        <w:t>характеризуется</w:t>
      </w:r>
      <w:r>
        <w:rPr>
          <w:spacing w:val="1"/>
        </w:rPr>
        <w:t xml:space="preserve"> </w:t>
      </w:r>
      <w:r>
        <w:t>наличием</w:t>
      </w:r>
      <w:r>
        <w:rPr>
          <w:spacing w:val="1"/>
        </w:rPr>
        <w:t xml:space="preserve"> </w:t>
      </w:r>
      <w:r>
        <w:t>у</w:t>
      </w:r>
      <w:r>
        <w:rPr>
          <w:spacing w:val="1"/>
        </w:rPr>
        <w:t xml:space="preserve"> </w:t>
      </w:r>
      <w:r>
        <w:t>него</w:t>
      </w:r>
      <w:r>
        <w:rPr>
          <w:spacing w:val="1"/>
        </w:rPr>
        <w:t xml:space="preserve"> </w:t>
      </w:r>
      <w:r>
        <w:t>опыта</w:t>
      </w:r>
      <w:r>
        <w:rPr>
          <w:spacing w:val="1"/>
        </w:rPr>
        <w:t xml:space="preserve"> </w:t>
      </w:r>
      <w:r>
        <w:t>решения</w:t>
      </w:r>
      <w:r>
        <w:rPr>
          <w:spacing w:val="1"/>
        </w:rPr>
        <w:t xml:space="preserve"> </w:t>
      </w:r>
      <w:r>
        <w:t>учебно-познавательных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построенных</w:t>
      </w:r>
      <w:r>
        <w:rPr>
          <w:spacing w:val="1"/>
        </w:rPr>
        <w:t xml:space="preserve"> </w:t>
      </w:r>
      <w:r>
        <w:t>на</w:t>
      </w:r>
      <w:r>
        <w:rPr>
          <w:spacing w:val="1"/>
        </w:rPr>
        <w:t xml:space="preserve"> </w:t>
      </w:r>
      <w:r>
        <w:t>понимании и применении математических отношений («часть-целое», «больше-</w:t>
      </w:r>
      <w:r>
        <w:rPr>
          <w:spacing w:val="-67"/>
        </w:rPr>
        <w:t xml:space="preserve"> </w:t>
      </w:r>
      <w:r>
        <w:t>меньше»,</w:t>
      </w:r>
      <w:r>
        <w:rPr>
          <w:spacing w:val="1"/>
        </w:rPr>
        <w:t xml:space="preserve"> </w:t>
      </w:r>
      <w:r>
        <w:t>«равно-неравно»,</w:t>
      </w:r>
      <w:r>
        <w:rPr>
          <w:spacing w:val="1"/>
        </w:rPr>
        <w:t xml:space="preserve"> </w:t>
      </w:r>
      <w:r>
        <w:t>«порядок»),</w:t>
      </w:r>
      <w:r>
        <w:rPr>
          <w:spacing w:val="1"/>
        </w:rPr>
        <w:t xml:space="preserve"> </w:t>
      </w:r>
      <w:r>
        <w:t>смысла</w:t>
      </w:r>
      <w:r>
        <w:rPr>
          <w:spacing w:val="1"/>
        </w:rPr>
        <w:t xml:space="preserve"> </w:t>
      </w:r>
      <w:r>
        <w:t>арифметических</w:t>
      </w:r>
      <w:r>
        <w:rPr>
          <w:spacing w:val="1"/>
        </w:rPr>
        <w:t xml:space="preserve"> </w:t>
      </w:r>
      <w:r>
        <w:t>действий,</w:t>
      </w:r>
      <w:r>
        <w:rPr>
          <w:spacing w:val="1"/>
        </w:rPr>
        <w:t xml:space="preserve"> </w:t>
      </w:r>
      <w:r>
        <w:t>зависимостей (работа,</w:t>
      </w:r>
      <w:r>
        <w:rPr>
          <w:spacing w:val="-3"/>
        </w:rPr>
        <w:t xml:space="preserve"> </w:t>
      </w:r>
      <w:r>
        <w:t>движение,</w:t>
      </w:r>
      <w:r>
        <w:rPr>
          <w:spacing w:val="-1"/>
        </w:rPr>
        <w:t xml:space="preserve"> </w:t>
      </w:r>
      <w:r>
        <w:t>продолжительность</w:t>
      </w:r>
      <w:r>
        <w:rPr>
          <w:spacing w:val="-2"/>
        </w:rPr>
        <w:t xml:space="preserve"> </w:t>
      </w:r>
      <w:r>
        <w:t>события);</w:t>
      </w:r>
    </w:p>
    <w:p w14:paraId="0B07B1C7" w14:textId="77777777" w:rsidR="00775EE4" w:rsidRDefault="00BE32C9">
      <w:pPr>
        <w:pStyle w:val="a3"/>
        <w:spacing w:before="2" w:line="360" w:lineRule="auto"/>
        <w:ind w:right="405"/>
      </w:pPr>
      <w:r>
        <w:t>обеспечение математического развития обучающегося – способности к</w:t>
      </w:r>
      <w:r>
        <w:rPr>
          <w:spacing w:val="1"/>
        </w:rPr>
        <w:t xml:space="preserve"> </w:t>
      </w:r>
      <w:r>
        <w:t>интеллектуальной</w:t>
      </w:r>
      <w:r>
        <w:rPr>
          <w:spacing w:val="1"/>
        </w:rPr>
        <w:t xml:space="preserve"> </w:t>
      </w:r>
      <w:r>
        <w:t>деятельности,</w:t>
      </w:r>
      <w:r>
        <w:rPr>
          <w:spacing w:val="1"/>
        </w:rPr>
        <w:t xml:space="preserve"> </w:t>
      </w:r>
      <w:r>
        <w:t>пространственного</w:t>
      </w:r>
      <w:r>
        <w:rPr>
          <w:spacing w:val="1"/>
        </w:rPr>
        <w:t xml:space="preserve"> </w:t>
      </w:r>
      <w:r>
        <w:t>воображения,</w:t>
      </w:r>
      <w:r>
        <w:rPr>
          <w:spacing w:val="1"/>
        </w:rPr>
        <w:t xml:space="preserve"> </w:t>
      </w:r>
      <w:r>
        <w:t>математической</w:t>
      </w:r>
      <w:r>
        <w:rPr>
          <w:spacing w:val="58"/>
        </w:rPr>
        <w:t xml:space="preserve"> </w:t>
      </w:r>
      <w:r>
        <w:t>речи,</w:t>
      </w:r>
      <w:r>
        <w:rPr>
          <w:spacing w:val="58"/>
        </w:rPr>
        <w:t xml:space="preserve"> </w:t>
      </w:r>
      <w:r>
        <w:t>формирование</w:t>
      </w:r>
      <w:r>
        <w:rPr>
          <w:spacing w:val="56"/>
        </w:rPr>
        <w:t xml:space="preserve"> </w:t>
      </w:r>
      <w:r>
        <w:t>умения</w:t>
      </w:r>
      <w:r>
        <w:rPr>
          <w:spacing w:val="58"/>
        </w:rPr>
        <w:t xml:space="preserve"> </w:t>
      </w:r>
      <w:r>
        <w:t>строить</w:t>
      </w:r>
      <w:r>
        <w:rPr>
          <w:spacing w:val="57"/>
        </w:rPr>
        <w:t xml:space="preserve"> </w:t>
      </w:r>
      <w:r>
        <w:t>рассуждения,</w:t>
      </w:r>
      <w:r>
        <w:rPr>
          <w:spacing w:val="58"/>
        </w:rPr>
        <w:t xml:space="preserve"> </w:t>
      </w:r>
      <w:r>
        <w:t>выбирать</w:t>
      </w:r>
    </w:p>
    <w:p w14:paraId="413BC655" w14:textId="77777777" w:rsidR="00775EE4" w:rsidRDefault="00775EE4">
      <w:pPr>
        <w:spacing w:line="360" w:lineRule="auto"/>
        <w:sectPr w:rsidR="00775EE4">
          <w:pgSz w:w="11910" w:h="16840"/>
          <w:pgMar w:top="1040" w:right="440" w:bottom="1140" w:left="1100" w:header="0" w:footer="875" w:gutter="0"/>
          <w:cols w:space="720"/>
        </w:sectPr>
      </w:pPr>
    </w:p>
    <w:p w14:paraId="2D3476B5" w14:textId="77777777" w:rsidR="00775EE4" w:rsidRDefault="00BE32C9">
      <w:pPr>
        <w:pStyle w:val="a3"/>
        <w:spacing w:before="67" w:line="362" w:lineRule="auto"/>
        <w:ind w:right="413" w:firstLine="0"/>
      </w:pPr>
      <w:r>
        <w:t>аргументацию,</w:t>
      </w:r>
      <w:r>
        <w:rPr>
          <w:spacing w:val="1"/>
        </w:rPr>
        <w:t xml:space="preserve"> </w:t>
      </w:r>
      <w:r>
        <w:t>различать</w:t>
      </w:r>
      <w:r>
        <w:rPr>
          <w:spacing w:val="1"/>
        </w:rPr>
        <w:t xml:space="preserve"> </w:t>
      </w:r>
      <w:r>
        <w:t>верные</w:t>
      </w:r>
      <w:r>
        <w:rPr>
          <w:spacing w:val="1"/>
        </w:rPr>
        <w:t xml:space="preserve"> </w:t>
      </w:r>
      <w:r>
        <w:t>(истинные)</w:t>
      </w:r>
      <w:r>
        <w:rPr>
          <w:spacing w:val="1"/>
        </w:rPr>
        <w:t xml:space="preserve"> </w:t>
      </w:r>
      <w:r>
        <w:t>и</w:t>
      </w:r>
      <w:r>
        <w:rPr>
          <w:spacing w:val="1"/>
        </w:rPr>
        <w:t xml:space="preserve"> </w:t>
      </w:r>
      <w:r>
        <w:t>неверные</w:t>
      </w:r>
      <w:r>
        <w:rPr>
          <w:spacing w:val="71"/>
        </w:rPr>
        <w:t xml:space="preserve"> </w:t>
      </w:r>
      <w:r>
        <w:t>(ложные)</w:t>
      </w:r>
      <w:r>
        <w:rPr>
          <w:spacing w:val="1"/>
        </w:rPr>
        <w:t xml:space="preserve"> </w:t>
      </w:r>
      <w:r>
        <w:t>утверждения,</w:t>
      </w:r>
      <w:r>
        <w:rPr>
          <w:spacing w:val="-1"/>
        </w:rPr>
        <w:t xml:space="preserve"> </w:t>
      </w:r>
      <w:r>
        <w:t>вести</w:t>
      </w:r>
      <w:r>
        <w:rPr>
          <w:spacing w:val="-3"/>
        </w:rPr>
        <w:t xml:space="preserve"> </w:t>
      </w:r>
      <w:r>
        <w:t>поиск</w:t>
      </w:r>
      <w:r>
        <w:rPr>
          <w:spacing w:val="-3"/>
        </w:rPr>
        <w:t xml:space="preserve"> </w:t>
      </w:r>
      <w:r>
        <w:t>информации;</w:t>
      </w:r>
    </w:p>
    <w:p w14:paraId="50BAD0B3" w14:textId="77777777" w:rsidR="00775EE4" w:rsidRDefault="00BE32C9">
      <w:pPr>
        <w:pStyle w:val="a3"/>
        <w:spacing w:line="360" w:lineRule="auto"/>
        <w:ind w:right="410"/>
      </w:pPr>
      <w:r>
        <w:t>становление</w:t>
      </w:r>
      <w:r>
        <w:rPr>
          <w:spacing w:val="1"/>
        </w:rPr>
        <w:t xml:space="preserve"> </w:t>
      </w:r>
      <w:r>
        <w:t>учебно-познавательных</w:t>
      </w:r>
      <w:r>
        <w:rPr>
          <w:spacing w:val="1"/>
        </w:rPr>
        <w:t xml:space="preserve"> </w:t>
      </w:r>
      <w:r>
        <w:t>мотивов,</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и</w:t>
      </w:r>
      <w:r>
        <w:rPr>
          <w:spacing w:val="1"/>
        </w:rPr>
        <w:t xml:space="preserve"> </w:t>
      </w:r>
      <w:r>
        <w:t>применению математики, важнейших качеств интеллектуальной деятельности:</w:t>
      </w:r>
      <w:r>
        <w:rPr>
          <w:spacing w:val="1"/>
        </w:rPr>
        <w:t xml:space="preserve"> </w:t>
      </w:r>
      <w:r>
        <w:t>теоретического и пространственного мышления, воображения, математической</w:t>
      </w:r>
      <w:r>
        <w:rPr>
          <w:spacing w:val="1"/>
        </w:rPr>
        <w:t xml:space="preserve"> </w:t>
      </w:r>
      <w:r>
        <w:t>речи,</w:t>
      </w:r>
      <w:r>
        <w:rPr>
          <w:spacing w:val="-2"/>
        </w:rPr>
        <w:t xml:space="preserve"> </w:t>
      </w:r>
      <w:r>
        <w:t>ориентировки</w:t>
      </w:r>
      <w:r>
        <w:rPr>
          <w:spacing w:val="-3"/>
        </w:rPr>
        <w:t xml:space="preserve"> </w:t>
      </w:r>
      <w:r>
        <w:t>в</w:t>
      </w:r>
      <w:r>
        <w:rPr>
          <w:spacing w:val="-3"/>
        </w:rPr>
        <w:t xml:space="preserve"> </w:t>
      </w:r>
      <w:r>
        <w:t>математических</w:t>
      </w:r>
      <w:r>
        <w:rPr>
          <w:spacing w:val="1"/>
        </w:rPr>
        <w:t xml:space="preserve"> </w:t>
      </w:r>
      <w:r>
        <w:t>терминах и</w:t>
      </w:r>
      <w:r>
        <w:rPr>
          <w:spacing w:val="-3"/>
        </w:rPr>
        <w:t xml:space="preserve"> </w:t>
      </w:r>
      <w:r>
        <w:t>понятиях.</w:t>
      </w:r>
    </w:p>
    <w:p w14:paraId="29E53FCA" w14:textId="77777777" w:rsidR="00775EE4" w:rsidRDefault="00BE32C9">
      <w:pPr>
        <w:pStyle w:val="a5"/>
        <w:numPr>
          <w:ilvl w:val="4"/>
          <w:numId w:val="81"/>
        </w:numPr>
        <w:tabs>
          <w:tab w:val="left" w:pos="2148"/>
        </w:tabs>
        <w:spacing w:line="360" w:lineRule="auto"/>
        <w:ind w:right="410" w:firstLine="707"/>
        <w:rPr>
          <w:sz w:val="28"/>
        </w:rPr>
      </w:pPr>
      <w:r>
        <w:rPr>
          <w:sz w:val="28"/>
        </w:rPr>
        <w:t>В основе конструирования содержания и отбора планируемых</w:t>
      </w:r>
      <w:r>
        <w:rPr>
          <w:spacing w:val="1"/>
          <w:sz w:val="28"/>
        </w:rPr>
        <w:t xml:space="preserve"> </w:t>
      </w:r>
      <w:r>
        <w:rPr>
          <w:sz w:val="28"/>
        </w:rPr>
        <w:t>результатов программы по математике лежат следующие ценности математики,</w:t>
      </w:r>
      <w:r>
        <w:rPr>
          <w:spacing w:val="-67"/>
          <w:sz w:val="28"/>
        </w:rPr>
        <w:t xml:space="preserve"> </w:t>
      </w:r>
      <w:r>
        <w:rPr>
          <w:sz w:val="28"/>
        </w:rPr>
        <w:t>коррелирующие</w:t>
      </w:r>
      <w:r>
        <w:rPr>
          <w:spacing w:val="-1"/>
          <w:sz w:val="28"/>
        </w:rPr>
        <w:t xml:space="preserve"> </w:t>
      </w:r>
      <w:r>
        <w:rPr>
          <w:sz w:val="28"/>
        </w:rPr>
        <w:t>со становлением</w:t>
      </w:r>
      <w:r>
        <w:rPr>
          <w:spacing w:val="-1"/>
          <w:sz w:val="28"/>
        </w:rPr>
        <w:t xml:space="preserve"> </w:t>
      </w:r>
      <w:r>
        <w:rPr>
          <w:sz w:val="28"/>
        </w:rPr>
        <w:t>личности обучающегося:</w:t>
      </w:r>
    </w:p>
    <w:p w14:paraId="5ACCFD46" w14:textId="77777777" w:rsidR="00775EE4" w:rsidRDefault="00BE32C9">
      <w:pPr>
        <w:pStyle w:val="a3"/>
        <w:spacing w:line="360" w:lineRule="auto"/>
        <w:ind w:right="405"/>
      </w:pPr>
      <w:r>
        <w:t>понимание</w:t>
      </w:r>
      <w:r>
        <w:rPr>
          <w:spacing w:val="1"/>
        </w:rPr>
        <w:t xml:space="preserve"> </w:t>
      </w:r>
      <w:r>
        <w:t>математических</w:t>
      </w:r>
      <w:r>
        <w:rPr>
          <w:spacing w:val="1"/>
        </w:rPr>
        <w:t xml:space="preserve"> </w:t>
      </w:r>
      <w:r>
        <w:t>отношений</w:t>
      </w:r>
      <w:r>
        <w:rPr>
          <w:spacing w:val="1"/>
        </w:rPr>
        <w:t xml:space="preserve"> </w:t>
      </w:r>
      <w:r>
        <w:t>выступает</w:t>
      </w:r>
      <w:r>
        <w:rPr>
          <w:spacing w:val="1"/>
        </w:rPr>
        <w:t xml:space="preserve"> </w:t>
      </w:r>
      <w:r>
        <w:t>средством</w:t>
      </w:r>
      <w:r>
        <w:rPr>
          <w:spacing w:val="1"/>
        </w:rPr>
        <w:t xml:space="preserve"> </w:t>
      </w:r>
      <w:r>
        <w:t>познания</w:t>
      </w:r>
      <w:r>
        <w:rPr>
          <w:spacing w:val="1"/>
        </w:rPr>
        <w:t xml:space="preserve"> </w:t>
      </w:r>
      <w:r>
        <w:t>закономерностей</w:t>
      </w:r>
      <w:r>
        <w:rPr>
          <w:spacing w:val="1"/>
        </w:rPr>
        <w:t xml:space="preserve"> </w:t>
      </w:r>
      <w:r>
        <w:t>существования</w:t>
      </w:r>
      <w:r>
        <w:rPr>
          <w:spacing w:val="1"/>
        </w:rPr>
        <w:t xml:space="preserve"> </w:t>
      </w:r>
      <w:r>
        <w:t>окружающего</w:t>
      </w:r>
      <w:r>
        <w:rPr>
          <w:spacing w:val="1"/>
        </w:rPr>
        <w:t xml:space="preserve"> </w:t>
      </w:r>
      <w:r>
        <w:t>мира,</w:t>
      </w:r>
      <w:r>
        <w:rPr>
          <w:spacing w:val="1"/>
        </w:rPr>
        <w:t xml:space="preserve"> </w:t>
      </w:r>
      <w:r>
        <w:t>фактов,</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происходящих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в</w:t>
      </w:r>
      <w:r>
        <w:rPr>
          <w:spacing w:val="1"/>
        </w:rPr>
        <w:t xml:space="preserve"> </w:t>
      </w:r>
      <w:r>
        <w:t>обществе</w:t>
      </w:r>
      <w:r>
        <w:rPr>
          <w:spacing w:val="1"/>
        </w:rPr>
        <w:t xml:space="preserve"> </w:t>
      </w:r>
      <w:r>
        <w:t>(например,</w:t>
      </w:r>
      <w:r>
        <w:rPr>
          <w:spacing w:val="1"/>
        </w:rPr>
        <w:t xml:space="preserve"> </w:t>
      </w:r>
      <w:r>
        <w:t>хронология</w:t>
      </w:r>
      <w:r>
        <w:rPr>
          <w:spacing w:val="1"/>
        </w:rPr>
        <w:t xml:space="preserve"> </w:t>
      </w:r>
      <w:r>
        <w:t>событий, протяжённость по времени, образование целого из частей, изменение</w:t>
      </w:r>
      <w:r>
        <w:rPr>
          <w:spacing w:val="1"/>
        </w:rPr>
        <w:t xml:space="preserve"> </w:t>
      </w:r>
      <w:r>
        <w:t>формы,</w:t>
      </w:r>
      <w:r>
        <w:rPr>
          <w:spacing w:val="-4"/>
        </w:rPr>
        <w:t xml:space="preserve"> </w:t>
      </w:r>
      <w:r>
        <w:t>размера);</w:t>
      </w:r>
    </w:p>
    <w:p w14:paraId="051D5EEB" w14:textId="77777777" w:rsidR="00775EE4" w:rsidRDefault="00BE32C9">
      <w:pPr>
        <w:pStyle w:val="a3"/>
        <w:spacing w:line="360" w:lineRule="auto"/>
        <w:ind w:right="411"/>
      </w:pPr>
      <w:r>
        <w:t>математические</w:t>
      </w:r>
      <w:r>
        <w:rPr>
          <w:spacing w:val="1"/>
        </w:rPr>
        <w:t xml:space="preserve"> </w:t>
      </w:r>
      <w:r>
        <w:t>представления</w:t>
      </w:r>
      <w:r>
        <w:rPr>
          <w:spacing w:val="1"/>
        </w:rPr>
        <w:t xml:space="preserve"> </w:t>
      </w:r>
      <w:r>
        <w:t>о</w:t>
      </w:r>
      <w:r>
        <w:rPr>
          <w:spacing w:val="1"/>
        </w:rPr>
        <w:t xml:space="preserve"> </w:t>
      </w:r>
      <w:r>
        <w:t>числах,</w:t>
      </w:r>
      <w:r>
        <w:rPr>
          <w:spacing w:val="1"/>
        </w:rPr>
        <w:t xml:space="preserve"> </w:t>
      </w:r>
      <w:r>
        <w:t>величинах,</w:t>
      </w:r>
      <w:r>
        <w:rPr>
          <w:spacing w:val="1"/>
        </w:rPr>
        <w:t xml:space="preserve"> </w:t>
      </w:r>
      <w:r>
        <w:t>геометрических</w:t>
      </w:r>
      <w:r>
        <w:rPr>
          <w:spacing w:val="1"/>
        </w:rPr>
        <w:t xml:space="preserve"> </w:t>
      </w:r>
      <w:r>
        <w:t>фигурах</w:t>
      </w:r>
      <w:r>
        <w:rPr>
          <w:spacing w:val="1"/>
        </w:rPr>
        <w:t xml:space="preserve"> </w:t>
      </w:r>
      <w:r>
        <w:t>являются</w:t>
      </w:r>
      <w:r>
        <w:rPr>
          <w:spacing w:val="1"/>
        </w:rPr>
        <w:t xml:space="preserve"> </w:t>
      </w:r>
      <w:r>
        <w:t>условием</w:t>
      </w:r>
      <w:r>
        <w:rPr>
          <w:spacing w:val="1"/>
        </w:rPr>
        <w:t xml:space="preserve"> </w:t>
      </w:r>
      <w:r>
        <w:t>целостного</w:t>
      </w:r>
      <w:r>
        <w:rPr>
          <w:spacing w:val="1"/>
        </w:rPr>
        <w:t xml:space="preserve"> </w:t>
      </w:r>
      <w:r>
        <w:t>восприятия</w:t>
      </w:r>
      <w:r>
        <w:rPr>
          <w:spacing w:val="1"/>
        </w:rPr>
        <w:t xml:space="preserve"> </w:t>
      </w:r>
      <w:r>
        <w:t>творений</w:t>
      </w:r>
      <w:r>
        <w:rPr>
          <w:spacing w:val="1"/>
        </w:rPr>
        <w:t xml:space="preserve"> </w:t>
      </w:r>
      <w:r>
        <w:t>природы</w:t>
      </w:r>
      <w:r>
        <w:rPr>
          <w:spacing w:val="1"/>
        </w:rPr>
        <w:t xml:space="preserve"> </w:t>
      </w:r>
      <w:r>
        <w:t>и</w:t>
      </w:r>
      <w:r>
        <w:rPr>
          <w:spacing w:val="1"/>
        </w:rPr>
        <w:t xml:space="preserve"> </w:t>
      </w:r>
      <w:r>
        <w:t>человека (памятники архитектуры, сокровища искусства и культуры, объекты</w:t>
      </w:r>
      <w:r>
        <w:rPr>
          <w:spacing w:val="1"/>
        </w:rPr>
        <w:t xml:space="preserve"> </w:t>
      </w:r>
      <w:r>
        <w:t>природы);</w:t>
      </w:r>
    </w:p>
    <w:p w14:paraId="52CF13D8" w14:textId="77777777" w:rsidR="00775EE4" w:rsidRDefault="00BE32C9">
      <w:pPr>
        <w:pStyle w:val="a3"/>
        <w:spacing w:line="360" w:lineRule="auto"/>
        <w:ind w:right="407"/>
      </w:pPr>
      <w:r>
        <w:t>владение</w:t>
      </w:r>
      <w:r>
        <w:rPr>
          <w:spacing w:val="1"/>
        </w:rPr>
        <w:t xml:space="preserve"> </w:t>
      </w:r>
      <w:r>
        <w:t>математическим</w:t>
      </w:r>
      <w:r>
        <w:rPr>
          <w:spacing w:val="1"/>
        </w:rPr>
        <w:t xml:space="preserve"> </w:t>
      </w:r>
      <w:r>
        <w:t>языком,</w:t>
      </w:r>
      <w:r>
        <w:rPr>
          <w:spacing w:val="1"/>
        </w:rPr>
        <w:t xml:space="preserve"> </w:t>
      </w:r>
      <w:r>
        <w:t>элементами</w:t>
      </w:r>
      <w:r>
        <w:rPr>
          <w:spacing w:val="1"/>
        </w:rPr>
        <w:t xml:space="preserve"> </w:t>
      </w:r>
      <w:r>
        <w:t>алгоритмического</w:t>
      </w:r>
      <w:r>
        <w:rPr>
          <w:spacing w:val="1"/>
        </w:rPr>
        <w:t xml:space="preserve"> </w:t>
      </w:r>
      <w:r>
        <w:t>мышления</w:t>
      </w:r>
      <w:r>
        <w:rPr>
          <w:spacing w:val="1"/>
        </w:rPr>
        <w:t xml:space="preserve"> </w:t>
      </w:r>
      <w:r>
        <w:t>позволяет</w:t>
      </w:r>
      <w:r>
        <w:rPr>
          <w:spacing w:val="1"/>
        </w:rPr>
        <w:t xml:space="preserve"> </w:t>
      </w:r>
      <w:r>
        <w:t>обучающемуся</w:t>
      </w:r>
      <w:r>
        <w:rPr>
          <w:spacing w:val="1"/>
        </w:rPr>
        <w:t xml:space="preserve"> </w:t>
      </w:r>
      <w:r>
        <w:t>совершенствовать</w:t>
      </w:r>
      <w:r>
        <w:rPr>
          <w:spacing w:val="1"/>
        </w:rPr>
        <w:t xml:space="preserve"> </w:t>
      </w:r>
      <w:r>
        <w:t>коммуникативную</w:t>
      </w:r>
      <w:r>
        <w:rPr>
          <w:spacing w:val="1"/>
        </w:rPr>
        <w:t xml:space="preserve"> </w:t>
      </w:r>
      <w:r>
        <w:t>деятельность (аргументировать свою точку зрения, строить логические цепочки</w:t>
      </w:r>
      <w:r>
        <w:rPr>
          <w:spacing w:val="-67"/>
        </w:rPr>
        <w:t xml:space="preserve"> </w:t>
      </w:r>
      <w:r>
        <w:t>рассуждений,</w:t>
      </w:r>
      <w:r>
        <w:rPr>
          <w:spacing w:val="-3"/>
        </w:rPr>
        <w:t xml:space="preserve"> </w:t>
      </w:r>
      <w:r>
        <w:t>опровергать</w:t>
      </w:r>
      <w:r>
        <w:rPr>
          <w:spacing w:val="-2"/>
        </w:rPr>
        <w:t xml:space="preserve"> </w:t>
      </w:r>
      <w:r>
        <w:t>или</w:t>
      </w:r>
      <w:r>
        <w:rPr>
          <w:spacing w:val="-1"/>
        </w:rPr>
        <w:t xml:space="preserve"> </w:t>
      </w:r>
      <w:r>
        <w:t>подтверждать</w:t>
      </w:r>
      <w:r>
        <w:rPr>
          <w:spacing w:val="-3"/>
        </w:rPr>
        <w:t xml:space="preserve"> </w:t>
      </w:r>
      <w:r>
        <w:t>истинность</w:t>
      </w:r>
      <w:r>
        <w:rPr>
          <w:spacing w:val="-2"/>
        </w:rPr>
        <w:t xml:space="preserve"> </w:t>
      </w:r>
      <w:r>
        <w:t>предположения).</w:t>
      </w:r>
    </w:p>
    <w:p w14:paraId="6D392154" w14:textId="77777777" w:rsidR="00775EE4" w:rsidRDefault="00BE32C9">
      <w:pPr>
        <w:pStyle w:val="a5"/>
        <w:numPr>
          <w:ilvl w:val="4"/>
          <w:numId w:val="81"/>
        </w:numPr>
        <w:tabs>
          <w:tab w:val="left" w:pos="2148"/>
        </w:tabs>
        <w:spacing w:line="360" w:lineRule="auto"/>
        <w:ind w:right="405" w:firstLine="707"/>
        <w:rPr>
          <w:sz w:val="28"/>
        </w:rPr>
      </w:pP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математические</w:t>
      </w:r>
      <w:r>
        <w:rPr>
          <w:spacing w:val="1"/>
          <w:sz w:val="28"/>
        </w:rPr>
        <w:t xml:space="preserve"> </w:t>
      </w:r>
      <w:r>
        <w:rPr>
          <w:sz w:val="28"/>
        </w:rPr>
        <w:t>знания и умения применяются обучающимся при изучении других учебных</w:t>
      </w:r>
      <w:r>
        <w:rPr>
          <w:spacing w:val="1"/>
          <w:sz w:val="28"/>
        </w:rPr>
        <w:t xml:space="preserve"> </w:t>
      </w:r>
      <w:r>
        <w:rPr>
          <w:sz w:val="28"/>
        </w:rPr>
        <w:t>предметов</w:t>
      </w:r>
      <w:r>
        <w:rPr>
          <w:spacing w:val="1"/>
          <w:sz w:val="28"/>
        </w:rPr>
        <w:t xml:space="preserve"> </w:t>
      </w:r>
      <w:r>
        <w:rPr>
          <w:sz w:val="28"/>
        </w:rPr>
        <w:t>(количественные</w:t>
      </w:r>
      <w:r>
        <w:rPr>
          <w:spacing w:val="1"/>
          <w:sz w:val="28"/>
        </w:rPr>
        <w:t xml:space="preserve"> </w:t>
      </w:r>
      <w:r>
        <w:rPr>
          <w:sz w:val="28"/>
        </w:rPr>
        <w:t>и</w:t>
      </w:r>
      <w:r>
        <w:rPr>
          <w:spacing w:val="1"/>
          <w:sz w:val="28"/>
        </w:rPr>
        <w:t xml:space="preserve"> </w:t>
      </w:r>
      <w:r>
        <w:rPr>
          <w:sz w:val="28"/>
        </w:rPr>
        <w:t>пространственные</w:t>
      </w:r>
      <w:r>
        <w:rPr>
          <w:spacing w:val="1"/>
          <w:sz w:val="28"/>
        </w:rPr>
        <w:t xml:space="preserve"> </w:t>
      </w:r>
      <w:r>
        <w:rPr>
          <w:sz w:val="28"/>
        </w:rPr>
        <w:t>характеристики,</w:t>
      </w:r>
      <w:r>
        <w:rPr>
          <w:spacing w:val="1"/>
          <w:sz w:val="28"/>
        </w:rPr>
        <w:t xml:space="preserve"> </w:t>
      </w:r>
      <w:r>
        <w:rPr>
          <w:sz w:val="28"/>
        </w:rPr>
        <w:t>оценки,</w:t>
      </w:r>
      <w:r>
        <w:rPr>
          <w:spacing w:val="1"/>
          <w:sz w:val="28"/>
        </w:rPr>
        <w:t xml:space="preserve"> </w:t>
      </w:r>
      <w:r>
        <w:rPr>
          <w:sz w:val="28"/>
        </w:rPr>
        <w:t>расчёты</w:t>
      </w:r>
      <w:r>
        <w:rPr>
          <w:spacing w:val="1"/>
          <w:sz w:val="28"/>
        </w:rPr>
        <w:t xml:space="preserve"> </w:t>
      </w:r>
      <w:r>
        <w:rPr>
          <w:sz w:val="28"/>
        </w:rPr>
        <w:t>и</w:t>
      </w:r>
      <w:r>
        <w:rPr>
          <w:spacing w:val="1"/>
          <w:sz w:val="28"/>
        </w:rPr>
        <w:t xml:space="preserve"> </w:t>
      </w:r>
      <w:r>
        <w:rPr>
          <w:sz w:val="28"/>
        </w:rPr>
        <w:t>прикидка,</w:t>
      </w:r>
      <w:r>
        <w:rPr>
          <w:spacing w:val="1"/>
          <w:sz w:val="28"/>
        </w:rPr>
        <w:t xml:space="preserve"> </w:t>
      </w:r>
      <w:r>
        <w:rPr>
          <w:sz w:val="28"/>
        </w:rPr>
        <w:t>использование</w:t>
      </w:r>
      <w:r>
        <w:rPr>
          <w:spacing w:val="1"/>
          <w:sz w:val="28"/>
        </w:rPr>
        <w:t xml:space="preserve"> </w:t>
      </w:r>
      <w:r>
        <w:rPr>
          <w:sz w:val="28"/>
        </w:rPr>
        <w:t>графических</w:t>
      </w:r>
      <w:r>
        <w:rPr>
          <w:spacing w:val="1"/>
          <w:sz w:val="28"/>
        </w:rPr>
        <w:t xml:space="preserve"> </w:t>
      </w:r>
      <w:r>
        <w:rPr>
          <w:sz w:val="28"/>
        </w:rPr>
        <w:t>форм</w:t>
      </w:r>
      <w:r>
        <w:rPr>
          <w:spacing w:val="1"/>
          <w:sz w:val="28"/>
        </w:rPr>
        <w:t xml:space="preserve"> </w:t>
      </w:r>
      <w:r>
        <w:rPr>
          <w:sz w:val="28"/>
        </w:rPr>
        <w:t>представления</w:t>
      </w:r>
      <w:r>
        <w:rPr>
          <w:spacing w:val="1"/>
          <w:sz w:val="28"/>
        </w:rPr>
        <w:t xml:space="preserve"> </w:t>
      </w:r>
      <w:r>
        <w:rPr>
          <w:sz w:val="28"/>
        </w:rPr>
        <w:t>информации).</w:t>
      </w:r>
      <w:r>
        <w:rPr>
          <w:spacing w:val="1"/>
          <w:sz w:val="28"/>
        </w:rPr>
        <w:t xml:space="preserve"> </w:t>
      </w:r>
      <w:r>
        <w:rPr>
          <w:sz w:val="28"/>
        </w:rPr>
        <w:t>Приобретённые</w:t>
      </w:r>
      <w:r>
        <w:rPr>
          <w:spacing w:val="1"/>
          <w:sz w:val="28"/>
        </w:rPr>
        <w:t xml:space="preserve"> </w:t>
      </w:r>
      <w:r>
        <w:rPr>
          <w:sz w:val="28"/>
        </w:rPr>
        <w:t>обучающимся</w:t>
      </w:r>
      <w:r>
        <w:rPr>
          <w:spacing w:val="1"/>
          <w:sz w:val="28"/>
        </w:rPr>
        <w:t xml:space="preserve"> </w:t>
      </w:r>
      <w:r>
        <w:rPr>
          <w:sz w:val="28"/>
        </w:rPr>
        <w:t>умения</w:t>
      </w:r>
      <w:r>
        <w:rPr>
          <w:spacing w:val="1"/>
          <w:sz w:val="28"/>
        </w:rPr>
        <w:t xml:space="preserve"> </w:t>
      </w:r>
      <w:r>
        <w:rPr>
          <w:sz w:val="28"/>
        </w:rPr>
        <w:t>строить</w:t>
      </w:r>
      <w:r>
        <w:rPr>
          <w:spacing w:val="1"/>
          <w:sz w:val="28"/>
        </w:rPr>
        <w:t xml:space="preserve"> </w:t>
      </w:r>
      <w:r>
        <w:rPr>
          <w:sz w:val="28"/>
        </w:rPr>
        <w:t>алгоритмы,</w:t>
      </w:r>
      <w:r>
        <w:rPr>
          <w:spacing w:val="1"/>
          <w:sz w:val="28"/>
        </w:rPr>
        <w:t xml:space="preserve"> </w:t>
      </w:r>
      <w:r>
        <w:rPr>
          <w:sz w:val="28"/>
        </w:rPr>
        <w:t>выбирать</w:t>
      </w:r>
      <w:r>
        <w:rPr>
          <w:spacing w:val="1"/>
          <w:sz w:val="28"/>
        </w:rPr>
        <w:t xml:space="preserve"> </w:t>
      </w:r>
      <w:r>
        <w:rPr>
          <w:sz w:val="28"/>
        </w:rPr>
        <w:t>рациональные</w:t>
      </w:r>
      <w:r>
        <w:rPr>
          <w:spacing w:val="1"/>
          <w:sz w:val="28"/>
        </w:rPr>
        <w:t xml:space="preserve"> </w:t>
      </w:r>
      <w:r>
        <w:rPr>
          <w:sz w:val="28"/>
        </w:rPr>
        <w:t>способы</w:t>
      </w:r>
      <w:r>
        <w:rPr>
          <w:spacing w:val="1"/>
          <w:sz w:val="28"/>
        </w:rPr>
        <w:t xml:space="preserve"> </w:t>
      </w:r>
      <w:r>
        <w:rPr>
          <w:sz w:val="28"/>
        </w:rPr>
        <w:t>устных</w:t>
      </w:r>
      <w:r>
        <w:rPr>
          <w:spacing w:val="1"/>
          <w:sz w:val="28"/>
        </w:rPr>
        <w:t xml:space="preserve"> </w:t>
      </w:r>
      <w:r>
        <w:rPr>
          <w:sz w:val="28"/>
        </w:rPr>
        <w:t>и</w:t>
      </w:r>
      <w:r>
        <w:rPr>
          <w:spacing w:val="1"/>
          <w:sz w:val="28"/>
        </w:rPr>
        <w:t xml:space="preserve"> </w:t>
      </w:r>
      <w:r>
        <w:rPr>
          <w:sz w:val="28"/>
        </w:rPr>
        <w:t>письменных</w:t>
      </w:r>
      <w:r>
        <w:rPr>
          <w:spacing w:val="1"/>
          <w:sz w:val="28"/>
        </w:rPr>
        <w:t xml:space="preserve"> </w:t>
      </w:r>
      <w:r>
        <w:rPr>
          <w:sz w:val="28"/>
        </w:rPr>
        <w:t>арифметических</w:t>
      </w:r>
      <w:r>
        <w:rPr>
          <w:spacing w:val="-67"/>
          <w:sz w:val="28"/>
        </w:rPr>
        <w:t xml:space="preserve"> </w:t>
      </w:r>
      <w:r>
        <w:rPr>
          <w:sz w:val="28"/>
        </w:rPr>
        <w:t>вычислений, приёмы проверки</w:t>
      </w:r>
      <w:r>
        <w:rPr>
          <w:spacing w:val="1"/>
          <w:sz w:val="28"/>
        </w:rPr>
        <w:t xml:space="preserve"> </w:t>
      </w:r>
      <w:r>
        <w:rPr>
          <w:sz w:val="28"/>
        </w:rPr>
        <w:t>правильности</w:t>
      </w:r>
      <w:r>
        <w:rPr>
          <w:spacing w:val="1"/>
          <w:sz w:val="28"/>
        </w:rPr>
        <w:t xml:space="preserve"> </w:t>
      </w:r>
      <w:r>
        <w:rPr>
          <w:sz w:val="28"/>
        </w:rPr>
        <w:t>выполнения действий,</w:t>
      </w:r>
      <w:r>
        <w:rPr>
          <w:spacing w:val="1"/>
          <w:sz w:val="28"/>
        </w:rPr>
        <w:t xml:space="preserve"> </w:t>
      </w:r>
      <w:r>
        <w:rPr>
          <w:sz w:val="28"/>
        </w:rPr>
        <w:t>а также</w:t>
      </w:r>
      <w:r>
        <w:rPr>
          <w:spacing w:val="1"/>
          <w:sz w:val="28"/>
        </w:rPr>
        <w:t xml:space="preserve"> </w:t>
      </w:r>
      <w:r>
        <w:rPr>
          <w:sz w:val="28"/>
        </w:rPr>
        <w:t>различение,</w:t>
      </w:r>
      <w:r>
        <w:rPr>
          <w:spacing w:val="26"/>
          <w:sz w:val="28"/>
        </w:rPr>
        <w:t xml:space="preserve"> </w:t>
      </w:r>
      <w:r>
        <w:rPr>
          <w:sz w:val="28"/>
        </w:rPr>
        <w:t>называние,</w:t>
      </w:r>
      <w:r>
        <w:rPr>
          <w:spacing w:val="26"/>
          <w:sz w:val="28"/>
        </w:rPr>
        <w:t xml:space="preserve"> </w:t>
      </w:r>
      <w:r>
        <w:rPr>
          <w:sz w:val="28"/>
        </w:rPr>
        <w:t>изображение</w:t>
      </w:r>
      <w:r>
        <w:rPr>
          <w:spacing w:val="24"/>
          <w:sz w:val="28"/>
        </w:rPr>
        <w:t xml:space="preserve"> </w:t>
      </w:r>
      <w:r>
        <w:rPr>
          <w:sz w:val="28"/>
        </w:rPr>
        <w:t>геометрических</w:t>
      </w:r>
      <w:r>
        <w:rPr>
          <w:spacing w:val="25"/>
          <w:sz w:val="28"/>
        </w:rPr>
        <w:t xml:space="preserve"> </w:t>
      </w:r>
      <w:r>
        <w:rPr>
          <w:sz w:val="28"/>
        </w:rPr>
        <w:t>фигур,</w:t>
      </w:r>
      <w:r>
        <w:rPr>
          <w:spacing w:val="26"/>
          <w:sz w:val="28"/>
        </w:rPr>
        <w:t xml:space="preserve"> </w:t>
      </w:r>
      <w:r>
        <w:rPr>
          <w:sz w:val="28"/>
        </w:rPr>
        <w:t>нахождение</w:t>
      </w:r>
    </w:p>
    <w:p w14:paraId="43C087E1"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4C29A006" w14:textId="77777777" w:rsidR="00775EE4" w:rsidRDefault="00BE32C9">
      <w:pPr>
        <w:pStyle w:val="a3"/>
        <w:spacing w:before="67" w:line="360" w:lineRule="auto"/>
        <w:ind w:right="412" w:firstLine="0"/>
      </w:pPr>
      <w:r>
        <w:t>геометрических величин (длина, периметр, площадь) становятся показателями</w:t>
      </w:r>
      <w:r>
        <w:rPr>
          <w:spacing w:val="1"/>
        </w:rPr>
        <w:t xml:space="preserve"> </w:t>
      </w:r>
      <w:r>
        <w:t>сформированной функциональной грамотности обучающегося и предпосылкой</w:t>
      </w:r>
      <w:r>
        <w:rPr>
          <w:spacing w:val="1"/>
        </w:rPr>
        <w:t xml:space="preserve"> </w:t>
      </w:r>
      <w:r>
        <w:t>успешного</w:t>
      </w:r>
      <w:r>
        <w:rPr>
          <w:spacing w:val="-1"/>
        </w:rPr>
        <w:t xml:space="preserve"> </w:t>
      </w:r>
      <w:r>
        <w:t>дальнейшего</w:t>
      </w:r>
      <w:r>
        <w:rPr>
          <w:spacing w:val="-5"/>
        </w:rPr>
        <w:t xml:space="preserve"> </w:t>
      </w:r>
      <w:r>
        <w:t>обучения</w:t>
      </w:r>
      <w:r>
        <w:rPr>
          <w:spacing w:val="-2"/>
        </w:rPr>
        <w:t xml:space="preserve"> </w:t>
      </w:r>
      <w:r>
        <w:t>на</w:t>
      </w:r>
      <w:r>
        <w:rPr>
          <w:spacing w:val="-1"/>
        </w:rPr>
        <w:t xml:space="preserve"> </w:t>
      </w:r>
      <w:r>
        <w:t>уровне</w:t>
      </w:r>
      <w:r>
        <w:rPr>
          <w:spacing w:val="-5"/>
        </w:rPr>
        <w:t xml:space="preserve"> </w:t>
      </w:r>
      <w:r>
        <w:t>основного</w:t>
      </w:r>
      <w:r>
        <w:rPr>
          <w:spacing w:val="-1"/>
        </w:rPr>
        <w:t xml:space="preserve"> </w:t>
      </w:r>
      <w:r>
        <w:t>общего</w:t>
      </w:r>
      <w:r>
        <w:rPr>
          <w:spacing w:val="-4"/>
        </w:rPr>
        <w:t xml:space="preserve"> </w:t>
      </w:r>
      <w:r>
        <w:t>образования.</w:t>
      </w:r>
    </w:p>
    <w:p w14:paraId="73ECE57C" w14:textId="77777777" w:rsidR="00775EE4" w:rsidRDefault="00BE32C9">
      <w:pPr>
        <w:pStyle w:val="a5"/>
        <w:numPr>
          <w:ilvl w:val="4"/>
          <w:numId w:val="81"/>
        </w:numPr>
        <w:tabs>
          <w:tab w:val="left" w:pos="2148"/>
        </w:tabs>
        <w:spacing w:before="1" w:line="360" w:lineRule="auto"/>
        <w:ind w:right="408" w:firstLine="707"/>
        <w:rPr>
          <w:sz w:val="28"/>
        </w:rPr>
      </w:pPr>
      <w:r>
        <w:rPr>
          <w:sz w:val="28"/>
        </w:rPr>
        <w:t>Планируемые результаты освоения программы по математике,</w:t>
      </w:r>
      <w:r>
        <w:rPr>
          <w:spacing w:val="1"/>
          <w:sz w:val="28"/>
        </w:rPr>
        <w:t xml:space="preserve"> </w:t>
      </w:r>
      <w:r>
        <w:rPr>
          <w:sz w:val="28"/>
        </w:rPr>
        <w:t>представленные по годам обучения, отражают, в первую очередь, предметные</w:t>
      </w:r>
      <w:r>
        <w:rPr>
          <w:spacing w:val="1"/>
          <w:sz w:val="28"/>
        </w:rPr>
        <w:t xml:space="preserve"> </w:t>
      </w:r>
      <w:r>
        <w:rPr>
          <w:sz w:val="28"/>
        </w:rPr>
        <w:t>достижения</w:t>
      </w:r>
      <w:r>
        <w:rPr>
          <w:spacing w:val="1"/>
          <w:sz w:val="28"/>
        </w:rPr>
        <w:t xml:space="preserve"> </w:t>
      </w:r>
      <w:r>
        <w:rPr>
          <w:sz w:val="28"/>
        </w:rPr>
        <w:t>обучающегося.</w:t>
      </w:r>
      <w:r>
        <w:rPr>
          <w:spacing w:val="1"/>
          <w:sz w:val="28"/>
        </w:rPr>
        <w:t xml:space="preserve"> </w:t>
      </w:r>
      <w:r>
        <w:rPr>
          <w:sz w:val="28"/>
        </w:rPr>
        <w:t>Также</w:t>
      </w:r>
      <w:r>
        <w:rPr>
          <w:spacing w:val="1"/>
          <w:sz w:val="28"/>
        </w:rPr>
        <w:t xml:space="preserve"> </w:t>
      </w:r>
      <w:r>
        <w:rPr>
          <w:sz w:val="28"/>
        </w:rPr>
        <w:t>они</w:t>
      </w:r>
      <w:r>
        <w:rPr>
          <w:spacing w:val="1"/>
          <w:sz w:val="28"/>
        </w:rPr>
        <w:t xml:space="preserve"> </w:t>
      </w:r>
      <w:r>
        <w:rPr>
          <w:sz w:val="28"/>
        </w:rPr>
        <w:t>включают</w:t>
      </w:r>
      <w:r>
        <w:rPr>
          <w:spacing w:val="1"/>
          <w:sz w:val="28"/>
        </w:rPr>
        <w:t xml:space="preserve"> </w:t>
      </w:r>
      <w:r>
        <w:rPr>
          <w:sz w:val="28"/>
        </w:rPr>
        <w:t>отдельные</w:t>
      </w:r>
      <w:r>
        <w:rPr>
          <w:spacing w:val="1"/>
          <w:sz w:val="28"/>
        </w:rPr>
        <w:t xml:space="preserve"> </w:t>
      </w:r>
      <w:r>
        <w:rPr>
          <w:sz w:val="28"/>
        </w:rPr>
        <w:t>результаты</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становления</w:t>
      </w:r>
      <w:r>
        <w:rPr>
          <w:spacing w:val="1"/>
          <w:sz w:val="28"/>
        </w:rPr>
        <w:t xml:space="preserve"> </w:t>
      </w:r>
      <w:r>
        <w:rPr>
          <w:sz w:val="28"/>
        </w:rPr>
        <w:t>личностных</w:t>
      </w:r>
      <w:r>
        <w:rPr>
          <w:spacing w:val="1"/>
          <w:sz w:val="28"/>
        </w:rPr>
        <w:t xml:space="preserve"> </w:t>
      </w:r>
      <w:r>
        <w:rPr>
          <w:sz w:val="28"/>
        </w:rPr>
        <w:t>качеств</w:t>
      </w:r>
      <w:r>
        <w:rPr>
          <w:spacing w:val="1"/>
          <w:sz w:val="28"/>
        </w:rPr>
        <w:t xml:space="preserve"> </w:t>
      </w:r>
      <w:r>
        <w:rPr>
          <w:sz w:val="28"/>
        </w:rPr>
        <w:t>и</w:t>
      </w:r>
      <w:r>
        <w:rPr>
          <w:spacing w:val="1"/>
          <w:sz w:val="28"/>
        </w:rPr>
        <w:t xml:space="preserve"> </w:t>
      </w:r>
      <w:r>
        <w:rPr>
          <w:sz w:val="28"/>
        </w:rPr>
        <w:t>метапредметных</w:t>
      </w:r>
      <w:r>
        <w:rPr>
          <w:spacing w:val="1"/>
          <w:sz w:val="28"/>
        </w:rPr>
        <w:t xml:space="preserve"> </w:t>
      </w:r>
      <w:r>
        <w:rPr>
          <w:sz w:val="28"/>
        </w:rPr>
        <w:t>действий</w:t>
      </w:r>
      <w:r>
        <w:rPr>
          <w:spacing w:val="70"/>
          <w:sz w:val="28"/>
        </w:rPr>
        <w:t xml:space="preserve"> </w:t>
      </w:r>
      <w:r>
        <w:rPr>
          <w:sz w:val="28"/>
        </w:rPr>
        <w:t>и</w:t>
      </w:r>
      <w:r>
        <w:rPr>
          <w:spacing w:val="1"/>
          <w:sz w:val="28"/>
        </w:rPr>
        <w:t xml:space="preserve"> </w:t>
      </w:r>
      <w:r>
        <w:rPr>
          <w:sz w:val="28"/>
        </w:rPr>
        <w:t>умений,</w:t>
      </w:r>
      <w:r>
        <w:rPr>
          <w:spacing w:val="-2"/>
          <w:sz w:val="28"/>
        </w:rPr>
        <w:t xml:space="preserve"> </w:t>
      </w:r>
      <w:r>
        <w:rPr>
          <w:sz w:val="28"/>
        </w:rPr>
        <w:t>которые могут</w:t>
      </w:r>
      <w:r>
        <w:rPr>
          <w:spacing w:val="-2"/>
          <w:sz w:val="28"/>
        </w:rPr>
        <w:t xml:space="preserve"> </w:t>
      </w:r>
      <w:r>
        <w:rPr>
          <w:sz w:val="28"/>
        </w:rPr>
        <w:t>быть</w:t>
      </w:r>
      <w:r>
        <w:rPr>
          <w:spacing w:val="-1"/>
          <w:sz w:val="28"/>
        </w:rPr>
        <w:t xml:space="preserve"> </w:t>
      </w:r>
      <w:r>
        <w:rPr>
          <w:sz w:val="28"/>
        </w:rPr>
        <w:t>достигнуты</w:t>
      </w:r>
      <w:r>
        <w:rPr>
          <w:spacing w:val="-1"/>
          <w:sz w:val="28"/>
        </w:rPr>
        <w:t xml:space="preserve"> </w:t>
      </w:r>
      <w:r>
        <w:rPr>
          <w:sz w:val="28"/>
        </w:rPr>
        <w:t>на этом</w:t>
      </w:r>
      <w:r>
        <w:rPr>
          <w:spacing w:val="-1"/>
          <w:sz w:val="28"/>
        </w:rPr>
        <w:t xml:space="preserve"> </w:t>
      </w:r>
      <w:r>
        <w:rPr>
          <w:sz w:val="28"/>
        </w:rPr>
        <w:t>этапе обучения.</w:t>
      </w:r>
    </w:p>
    <w:p w14:paraId="622CC80C" w14:textId="77777777" w:rsidR="00775EE4" w:rsidRDefault="00BE32C9">
      <w:pPr>
        <w:pStyle w:val="a5"/>
        <w:numPr>
          <w:ilvl w:val="4"/>
          <w:numId w:val="81"/>
        </w:numPr>
        <w:tabs>
          <w:tab w:val="left" w:pos="2148"/>
        </w:tabs>
        <w:spacing w:line="322" w:lineRule="exact"/>
        <w:ind w:left="2147" w:hanging="1122"/>
        <w:rPr>
          <w:sz w:val="28"/>
        </w:rPr>
      </w:pPr>
      <w:r>
        <w:rPr>
          <w:sz w:val="28"/>
        </w:rPr>
        <w:t>Общее</w:t>
      </w:r>
      <w:r>
        <w:rPr>
          <w:spacing w:val="8"/>
          <w:sz w:val="28"/>
        </w:rPr>
        <w:t xml:space="preserve"> </w:t>
      </w:r>
      <w:r>
        <w:rPr>
          <w:sz w:val="28"/>
        </w:rPr>
        <w:t>число</w:t>
      </w:r>
      <w:r>
        <w:rPr>
          <w:spacing w:val="11"/>
          <w:sz w:val="28"/>
        </w:rPr>
        <w:t xml:space="preserve"> </w:t>
      </w:r>
      <w:r>
        <w:rPr>
          <w:sz w:val="28"/>
        </w:rPr>
        <w:t>часов,</w:t>
      </w:r>
      <w:r>
        <w:rPr>
          <w:spacing w:val="10"/>
          <w:sz w:val="28"/>
        </w:rPr>
        <w:t xml:space="preserve"> </w:t>
      </w:r>
      <w:r>
        <w:rPr>
          <w:sz w:val="28"/>
        </w:rPr>
        <w:t>рекомендованных</w:t>
      </w:r>
      <w:r>
        <w:rPr>
          <w:spacing w:val="11"/>
          <w:sz w:val="28"/>
        </w:rPr>
        <w:t xml:space="preserve"> </w:t>
      </w:r>
      <w:r>
        <w:rPr>
          <w:sz w:val="28"/>
        </w:rPr>
        <w:t>для</w:t>
      </w:r>
      <w:r>
        <w:rPr>
          <w:spacing w:val="9"/>
          <w:sz w:val="28"/>
        </w:rPr>
        <w:t xml:space="preserve"> </w:t>
      </w:r>
      <w:r>
        <w:rPr>
          <w:sz w:val="28"/>
        </w:rPr>
        <w:t>изучения</w:t>
      </w:r>
      <w:r>
        <w:rPr>
          <w:spacing w:val="11"/>
          <w:sz w:val="28"/>
        </w:rPr>
        <w:t xml:space="preserve"> </w:t>
      </w:r>
      <w:r>
        <w:rPr>
          <w:sz w:val="28"/>
        </w:rPr>
        <w:t>математики</w:t>
      </w:r>
    </w:p>
    <w:p w14:paraId="6B0353E4" w14:textId="77777777" w:rsidR="00775EE4" w:rsidRDefault="00BE32C9">
      <w:pPr>
        <w:pStyle w:val="a3"/>
        <w:spacing w:before="164" w:line="360" w:lineRule="auto"/>
        <w:ind w:right="405" w:firstLine="0"/>
      </w:pPr>
      <w:r>
        <w:t>– 540 часов: в 1 классе – 132 часа (4 часа в неделю), во 2 классе – 136 часов (4</w:t>
      </w:r>
      <w:r>
        <w:rPr>
          <w:spacing w:val="1"/>
        </w:rPr>
        <w:t xml:space="preserve"> </w:t>
      </w:r>
      <w:r>
        <w:t>часа в неделю), в 3 классе – 136 часов (4 часа в неделю), в 4 классе – 136 часов</w:t>
      </w:r>
      <w:r>
        <w:rPr>
          <w:spacing w:val="1"/>
        </w:rPr>
        <w:t xml:space="preserve"> </w:t>
      </w:r>
      <w:r>
        <w:t>(4 часа в</w:t>
      </w:r>
      <w:r>
        <w:rPr>
          <w:spacing w:val="-1"/>
        </w:rPr>
        <w:t xml:space="preserve"> </w:t>
      </w:r>
      <w:r>
        <w:t>неделю).</w:t>
      </w:r>
    </w:p>
    <w:p w14:paraId="79B6425E" w14:textId="77777777" w:rsidR="00775EE4" w:rsidRDefault="00BE32C9">
      <w:pPr>
        <w:pStyle w:val="a5"/>
        <w:numPr>
          <w:ilvl w:val="4"/>
          <w:numId w:val="81"/>
        </w:numPr>
        <w:tabs>
          <w:tab w:val="left" w:pos="2148"/>
        </w:tabs>
        <w:spacing w:line="362" w:lineRule="auto"/>
        <w:ind w:right="412" w:firstLine="707"/>
        <w:rPr>
          <w:sz w:val="28"/>
        </w:rPr>
      </w:pPr>
      <w:r>
        <w:rPr>
          <w:sz w:val="28"/>
        </w:rPr>
        <w:t>Основное</w:t>
      </w:r>
      <w:r>
        <w:rPr>
          <w:spacing w:val="1"/>
          <w:sz w:val="28"/>
        </w:rPr>
        <w:t xml:space="preserve"> </w:t>
      </w:r>
      <w:r>
        <w:rPr>
          <w:sz w:val="28"/>
        </w:rPr>
        <w:t>содержание</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программе</w:t>
      </w:r>
      <w:r>
        <w:rPr>
          <w:spacing w:val="1"/>
          <w:sz w:val="28"/>
        </w:rPr>
        <w:t xml:space="preserve"> </w:t>
      </w:r>
      <w:r>
        <w:rPr>
          <w:sz w:val="28"/>
        </w:rPr>
        <w:t>по</w:t>
      </w:r>
      <w:r>
        <w:rPr>
          <w:spacing w:val="1"/>
          <w:sz w:val="28"/>
        </w:rPr>
        <w:t xml:space="preserve"> </w:t>
      </w:r>
      <w:r>
        <w:rPr>
          <w:sz w:val="28"/>
        </w:rPr>
        <w:t>математике</w:t>
      </w:r>
      <w:r>
        <w:rPr>
          <w:spacing w:val="1"/>
          <w:sz w:val="28"/>
        </w:rPr>
        <w:t xml:space="preserve"> </w:t>
      </w:r>
      <w:r>
        <w:rPr>
          <w:sz w:val="28"/>
        </w:rPr>
        <w:t>представлено</w:t>
      </w:r>
      <w:r>
        <w:rPr>
          <w:spacing w:val="67"/>
          <w:sz w:val="28"/>
        </w:rPr>
        <w:t xml:space="preserve"> </w:t>
      </w:r>
      <w:r>
        <w:rPr>
          <w:sz w:val="28"/>
        </w:rPr>
        <w:t>разделами:</w:t>
      </w:r>
      <w:r>
        <w:rPr>
          <w:spacing w:val="68"/>
          <w:sz w:val="28"/>
        </w:rPr>
        <w:t xml:space="preserve"> </w:t>
      </w:r>
      <w:r>
        <w:rPr>
          <w:sz w:val="28"/>
        </w:rPr>
        <w:t>«Числа</w:t>
      </w:r>
      <w:r>
        <w:rPr>
          <w:spacing w:val="65"/>
          <w:sz w:val="28"/>
        </w:rPr>
        <w:t xml:space="preserve"> </w:t>
      </w:r>
      <w:r>
        <w:rPr>
          <w:sz w:val="28"/>
        </w:rPr>
        <w:t>и</w:t>
      </w:r>
      <w:r>
        <w:rPr>
          <w:spacing w:val="67"/>
          <w:sz w:val="28"/>
        </w:rPr>
        <w:t xml:space="preserve"> </w:t>
      </w:r>
      <w:r>
        <w:rPr>
          <w:sz w:val="28"/>
        </w:rPr>
        <w:t>величины»,</w:t>
      </w:r>
      <w:r>
        <w:rPr>
          <w:spacing w:val="66"/>
          <w:sz w:val="28"/>
        </w:rPr>
        <w:t xml:space="preserve"> </w:t>
      </w:r>
      <w:r>
        <w:rPr>
          <w:sz w:val="28"/>
        </w:rPr>
        <w:t>«Арифметические</w:t>
      </w:r>
      <w:r>
        <w:rPr>
          <w:spacing w:val="65"/>
          <w:sz w:val="28"/>
        </w:rPr>
        <w:t xml:space="preserve"> </w:t>
      </w:r>
      <w:r>
        <w:rPr>
          <w:sz w:val="28"/>
        </w:rPr>
        <w:t>действия»,</w:t>
      </w:r>
    </w:p>
    <w:p w14:paraId="601D09C1" w14:textId="77777777" w:rsidR="00775EE4" w:rsidRDefault="00BE32C9">
      <w:pPr>
        <w:pStyle w:val="a3"/>
        <w:spacing w:line="360" w:lineRule="auto"/>
        <w:ind w:right="403" w:firstLine="0"/>
      </w:pPr>
      <w:r>
        <w:t>«Текстовые</w:t>
      </w:r>
      <w:r>
        <w:rPr>
          <w:spacing w:val="1"/>
        </w:rPr>
        <w:t xml:space="preserve"> </w:t>
      </w:r>
      <w:r>
        <w:t>задачи»,</w:t>
      </w:r>
      <w:r>
        <w:rPr>
          <w:spacing w:val="1"/>
        </w:rPr>
        <w:t xml:space="preserve"> </w:t>
      </w:r>
      <w:r>
        <w:t>«Пространственные</w:t>
      </w:r>
      <w:r>
        <w:rPr>
          <w:spacing w:val="1"/>
        </w:rPr>
        <w:t xml:space="preserve"> </w:t>
      </w:r>
      <w:r>
        <w:t>отношения</w:t>
      </w:r>
      <w:r>
        <w:rPr>
          <w:spacing w:val="1"/>
        </w:rPr>
        <w:t xml:space="preserve"> </w:t>
      </w:r>
      <w:r>
        <w:t>и</w:t>
      </w:r>
      <w:r>
        <w:rPr>
          <w:spacing w:val="71"/>
        </w:rPr>
        <w:t xml:space="preserve"> </w:t>
      </w:r>
      <w:r>
        <w:t>геометрические</w:t>
      </w:r>
      <w:r>
        <w:rPr>
          <w:spacing w:val="1"/>
        </w:rPr>
        <w:t xml:space="preserve"> </w:t>
      </w:r>
      <w:r>
        <w:t>фигуры»,</w:t>
      </w:r>
      <w:r>
        <w:rPr>
          <w:spacing w:val="-2"/>
        </w:rPr>
        <w:t xml:space="preserve"> </w:t>
      </w:r>
      <w:r>
        <w:t>«Математическая</w:t>
      </w:r>
      <w:r>
        <w:rPr>
          <w:spacing w:val="-3"/>
        </w:rPr>
        <w:t xml:space="preserve"> </w:t>
      </w:r>
      <w:r>
        <w:t>информация».</w:t>
      </w:r>
    </w:p>
    <w:p w14:paraId="550C29D2" w14:textId="77777777" w:rsidR="00775EE4" w:rsidRDefault="00BE32C9">
      <w:pPr>
        <w:pStyle w:val="a5"/>
        <w:numPr>
          <w:ilvl w:val="3"/>
          <w:numId w:val="81"/>
        </w:numPr>
        <w:tabs>
          <w:tab w:val="left" w:pos="1939"/>
        </w:tabs>
        <w:spacing w:line="321" w:lineRule="exact"/>
        <w:ind w:hanging="913"/>
        <w:rPr>
          <w:sz w:val="28"/>
        </w:rPr>
      </w:pPr>
      <w:r>
        <w:rPr>
          <w:sz w:val="28"/>
        </w:rPr>
        <w:t>Содержание</w:t>
      </w:r>
      <w:r>
        <w:rPr>
          <w:spacing w:val="-5"/>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1</w:t>
      </w:r>
      <w:r>
        <w:rPr>
          <w:spacing w:val="-1"/>
          <w:sz w:val="28"/>
        </w:rPr>
        <w:t xml:space="preserve"> </w:t>
      </w:r>
      <w:r>
        <w:rPr>
          <w:sz w:val="28"/>
        </w:rPr>
        <w:t>классе.</w:t>
      </w:r>
    </w:p>
    <w:p w14:paraId="4EAD4F08" w14:textId="77777777" w:rsidR="00775EE4" w:rsidRDefault="00BE32C9">
      <w:pPr>
        <w:pStyle w:val="a5"/>
        <w:numPr>
          <w:ilvl w:val="4"/>
          <w:numId w:val="81"/>
        </w:numPr>
        <w:tabs>
          <w:tab w:val="left" w:pos="2148"/>
        </w:tabs>
        <w:spacing w:before="154"/>
        <w:ind w:left="2147" w:hanging="1122"/>
        <w:rPr>
          <w:sz w:val="28"/>
        </w:rPr>
      </w:pPr>
      <w:r>
        <w:rPr>
          <w:sz w:val="28"/>
        </w:rPr>
        <w:t>Числа</w:t>
      </w:r>
      <w:r>
        <w:rPr>
          <w:spacing w:val="-5"/>
          <w:sz w:val="28"/>
        </w:rPr>
        <w:t xml:space="preserve"> </w:t>
      </w:r>
      <w:r>
        <w:rPr>
          <w:sz w:val="28"/>
        </w:rPr>
        <w:t>и</w:t>
      </w:r>
      <w:r>
        <w:rPr>
          <w:spacing w:val="-1"/>
          <w:sz w:val="28"/>
        </w:rPr>
        <w:t xml:space="preserve"> </w:t>
      </w:r>
      <w:r>
        <w:rPr>
          <w:sz w:val="28"/>
        </w:rPr>
        <w:t>величины.</w:t>
      </w:r>
    </w:p>
    <w:p w14:paraId="69BDB567" w14:textId="77777777" w:rsidR="00775EE4" w:rsidRDefault="00BE32C9">
      <w:pPr>
        <w:pStyle w:val="a5"/>
        <w:numPr>
          <w:ilvl w:val="5"/>
          <w:numId w:val="81"/>
        </w:numPr>
        <w:tabs>
          <w:tab w:val="left" w:pos="2359"/>
        </w:tabs>
        <w:spacing w:before="162" w:line="360" w:lineRule="auto"/>
        <w:ind w:right="404" w:firstLine="707"/>
        <w:rPr>
          <w:sz w:val="28"/>
        </w:rPr>
      </w:pPr>
      <w:r>
        <w:rPr>
          <w:sz w:val="28"/>
        </w:rPr>
        <w:t>Числа от 1 до 9: различение, чтение, запись. Единица счёта.</w:t>
      </w:r>
      <w:r>
        <w:rPr>
          <w:spacing w:val="1"/>
          <w:sz w:val="28"/>
        </w:rPr>
        <w:t xml:space="preserve"> </w:t>
      </w:r>
      <w:r>
        <w:rPr>
          <w:sz w:val="28"/>
        </w:rPr>
        <w:t>Десяток. Счёт предметов, запись результата цифрами. Число и цифра 0 при</w:t>
      </w:r>
      <w:r>
        <w:rPr>
          <w:spacing w:val="1"/>
          <w:sz w:val="28"/>
        </w:rPr>
        <w:t xml:space="preserve"> </w:t>
      </w:r>
      <w:r>
        <w:rPr>
          <w:sz w:val="28"/>
        </w:rPr>
        <w:t>измерении,</w:t>
      </w:r>
      <w:r>
        <w:rPr>
          <w:spacing w:val="-2"/>
          <w:sz w:val="28"/>
        </w:rPr>
        <w:t xml:space="preserve"> </w:t>
      </w:r>
      <w:r>
        <w:rPr>
          <w:sz w:val="28"/>
        </w:rPr>
        <w:t>вычислении.</w:t>
      </w:r>
    </w:p>
    <w:p w14:paraId="2DE525E8" w14:textId="77777777" w:rsidR="00775EE4" w:rsidRDefault="00BE32C9">
      <w:pPr>
        <w:pStyle w:val="a5"/>
        <w:numPr>
          <w:ilvl w:val="5"/>
          <w:numId w:val="81"/>
        </w:numPr>
        <w:tabs>
          <w:tab w:val="left" w:pos="2359"/>
        </w:tabs>
        <w:spacing w:line="362" w:lineRule="auto"/>
        <w:ind w:right="413" w:firstLine="707"/>
        <w:rPr>
          <w:sz w:val="28"/>
        </w:rPr>
      </w:pPr>
      <w:r>
        <w:rPr>
          <w:sz w:val="28"/>
        </w:rPr>
        <w:t>Числа в пределах 20:</w:t>
      </w:r>
      <w:r>
        <w:rPr>
          <w:spacing w:val="70"/>
          <w:sz w:val="28"/>
        </w:rPr>
        <w:t xml:space="preserve"> </w:t>
      </w:r>
      <w:r>
        <w:rPr>
          <w:sz w:val="28"/>
        </w:rPr>
        <w:t>чтение, запись, сравнение. Однозначные</w:t>
      </w:r>
      <w:r>
        <w:rPr>
          <w:spacing w:val="1"/>
          <w:sz w:val="28"/>
        </w:rPr>
        <w:t xml:space="preserve"> </w:t>
      </w:r>
      <w:r>
        <w:rPr>
          <w:sz w:val="28"/>
        </w:rPr>
        <w:t>и</w:t>
      </w:r>
      <w:r>
        <w:rPr>
          <w:spacing w:val="-1"/>
          <w:sz w:val="28"/>
        </w:rPr>
        <w:t xml:space="preserve"> </w:t>
      </w:r>
      <w:r>
        <w:rPr>
          <w:sz w:val="28"/>
        </w:rPr>
        <w:t>двузначные</w:t>
      </w:r>
      <w:r>
        <w:rPr>
          <w:spacing w:val="-1"/>
          <w:sz w:val="28"/>
        </w:rPr>
        <w:t xml:space="preserve"> </w:t>
      </w:r>
      <w:r>
        <w:rPr>
          <w:sz w:val="28"/>
        </w:rPr>
        <w:t>числа.</w:t>
      </w:r>
      <w:r>
        <w:rPr>
          <w:spacing w:val="-4"/>
          <w:sz w:val="28"/>
        </w:rPr>
        <w:t xml:space="preserve"> </w:t>
      </w:r>
      <w:r>
        <w:rPr>
          <w:sz w:val="28"/>
        </w:rPr>
        <w:t>Увеличение</w:t>
      </w:r>
      <w:r>
        <w:rPr>
          <w:spacing w:val="-1"/>
          <w:sz w:val="28"/>
        </w:rPr>
        <w:t xml:space="preserve"> </w:t>
      </w:r>
      <w:r>
        <w:rPr>
          <w:sz w:val="28"/>
        </w:rPr>
        <w:t>(уменьшение)</w:t>
      </w:r>
      <w:r>
        <w:rPr>
          <w:spacing w:val="-1"/>
          <w:sz w:val="28"/>
        </w:rPr>
        <w:t xml:space="preserve"> </w:t>
      </w:r>
      <w:r>
        <w:rPr>
          <w:sz w:val="28"/>
        </w:rPr>
        <w:t>числа</w:t>
      </w:r>
      <w:r>
        <w:rPr>
          <w:spacing w:val="-2"/>
          <w:sz w:val="28"/>
        </w:rPr>
        <w:t xml:space="preserve"> </w:t>
      </w:r>
      <w:r>
        <w:rPr>
          <w:sz w:val="28"/>
        </w:rPr>
        <w:t>на</w:t>
      </w:r>
      <w:r>
        <w:rPr>
          <w:spacing w:val="-4"/>
          <w:sz w:val="28"/>
        </w:rPr>
        <w:t xml:space="preserve"> </w:t>
      </w:r>
      <w:r>
        <w:rPr>
          <w:sz w:val="28"/>
        </w:rPr>
        <w:t>несколько единиц.</w:t>
      </w:r>
    </w:p>
    <w:p w14:paraId="4AEC07ED" w14:textId="77777777" w:rsidR="00775EE4" w:rsidRDefault="00BE32C9">
      <w:pPr>
        <w:pStyle w:val="a5"/>
        <w:numPr>
          <w:ilvl w:val="5"/>
          <w:numId w:val="81"/>
        </w:numPr>
        <w:tabs>
          <w:tab w:val="left" w:pos="2359"/>
        </w:tabs>
        <w:spacing w:line="360" w:lineRule="auto"/>
        <w:ind w:right="413" w:firstLine="707"/>
        <w:rPr>
          <w:sz w:val="28"/>
        </w:rPr>
      </w:pPr>
      <w:r>
        <w:rPr>
          <w:sz w:val="28"/>
        </w:rPr>
        <w:t>Длина</w:t>
      </w:r>
      <w:r>
        <w:rPr>
          <w:spacing w:val="1"/>
          <w:sz w:val="28"/>
        </w:rPr>
        <w:t xml:space="preserve"> </w:t>
      </w:r>
      <w:r>
        <w:rPr>
          <w:sz w:val="28"/>
        </w:rPr>
        <w:t>и</w:t>
      </w:r>
      <w:r>
        <w:rPr>
          <w:spacing w:val="1"/>
          <w:sz w:val="28"/>
        </w:rPr>
        <w:t xml:space="preserve"> </w:t>
      </w:r>
      <w:r>
        <w:rPr>
          <w:sz w:val="28"/>
        </w:rPr>
        <w:t>её</w:t>
      </w:r>
      <w:r>
        <w:rPr>
          <w:spacing w:val="1"/>
          <w:sz w:val="28"/>
        </w:rPr>
        <w:t xml:space="preserve"> </w:t>
      </w:r>
      <w:r>
        <w:rPr>
          <w:sz w:val="28"/>
        </w:rPr>
        <w:t>измерение.</w:t>
      </w:r>
      <w:r>
        <w:rPr>
          <w:spacing w:val="1"/>
          <w:sz w:val="28"/>
        </w:rPr>
        <w:t xml:space="preserve"> </w:t>
      </w:r>
      <w:r>
        <w:rPr>
          <w:sz w:val="28"/>
        </w:rPr>
        <w:t>Единицы</w:t>
      </w:r>
      <w:r>
        <w:rPr>
          <w:spacing w:val="1"/>
          <w:sz w:val="28"/>
        </w:rPr>
        <w:t xml:space="preserve"> </w:t>
      </w:r>
      <w:r>
        <w:rPr>
          <w:sz w:val="28"/>
        </w:rPr>
        <w:t>длины</w:t>
      </w:r>
      <w:r>
        <w:rPr>
          <w:spacing w:val="1"/>
          <w:sz w:val="28"/>
        </w:rPr>
        <w:t xml:space="preserve"> </w:t>
      </w:r>
      <w:r>
        <w:rPr>
          <w:sz w:val="28"/>
        </w:rPr>
        <w:t>и</w:t>
      </w:r>
      <w:r>
        <w:rPr>
          <w:spacing w:val="1"/>
          <w:sz w:val="28"/>
        </w:rPr>
        <w:t xml:space="preserve"> </w:t>
      </w:r>
      <w:r>
        <w:rPr>
          <w:sz w:val="28"/>
        </w:rPr>
        <w:t>установление</w:t>
      </w:r>
      <w:r>
        <w:rPr>
          <w:spacing w:val="-67"/>
          <w:sz w:val="28"/>
        </w:rPr>
        <w:t xml:space="preserve"> </w:t>
      </w:r>
      <w:r>
        <w:rPr>
          <w:sz w:val="28"/>
        </w:rPr>
        <w:t>соотношения</w:t>
      </w:r>
      <w:r>
        <w:rPr>
          <w:spacing w:val="-1"/>
          <w:sz w:val="28"/>
        </w:rPr>
        <w:t xml:space="preserve"> </w:t>
      </w:r>
      <w:r>
        <w:rPr>
          <w:sz w:val="28"/>
        </w:rPr>
        <w:t>между</w:t>
      </w:r>
      <w:r>
        <w:rPr>
          <w:spacing w:val="-1"/>
          <w:sz w:val="28"/>
        </w:rPr>
        <w:t xml:space="preserve"> </w:t>
      </w:r>
      <w:r>
        <w:rPr>
          <w:sz w:val="28"/>
        </w:rPr>
        <w:t>ними:</w:t>
      </w:r>
      <w:r>
        <w:rPr>
          <w:spacing w:val="1"/>
          <w:sz w:val="28"/>
        </w:rPr>
        <w:t xml:space="preserve"> </w:t>
      </w:r>
      <w:r>
        <w:rPr>
          <w:sz w:val="28"/>
        </w:rPr>
        <w:t>сантиметр,</w:t>
      </w:r>
      <w:r>
        <w:rPr>
          <w:spacing w:val="-1"/>
          <w:sz w:val="28"/>
        </w:rPr>
        <w:t xml:space="preserve"> </w:t>
      </w:r>
      <w:r>
        <w:rPr>
          <w:sz w:val="28"/>
        </w:rPr>
        <w:t>дециметр.</w:t>
      </w:r>
    </w:p>
    <w:p w14:paraId="5BF8F659" w14:textId="77777777" w:rsidR="00775EE4" w:rsidRDefault="00BE32C9">
      <w:pPr>
        <w:pStyle w:val="a5"/>
        <w:numPr>
          <w:ilvl w:val="4"/>
          <w:numId w:val="81"/>
        </w:numPr>
        <w:tabs>
          <w:tab w:val="left" w:pos="2148"/>
        </w:tabs>
        <w:spacing w:line="321" w:lineRule="exact"/>
        <w:ind w:left="2147" w:hanging="1122"/>
        <w:rPr>
          <w:sz w:val="28"/>
        </w:rPr>
      </w:pPr>
      <w:r>
        <w:rPr>
          <w:sz w:val="28"/>
        </w:rPr>
        <w:t>Арифметические</w:t>
      </w:r>
      <w:r>
        <w:rPr>
          <w:spacing w:val="-4"/>
          <w:sz w:val="28"/>
        </w:rPr>
        <w:t xml:space="preserve"> </w:t>
      </w:r>
      <w:r>
        <w:rPr>
          <w:sz w:val="28"/>
        </w:rPr>
        <w:t>действия.</w:t>
      </w:r>
    </w:p>
    <w:p w14:paraId="790F99B5" w14:textId="77777777" w:rsidR="00775EE4" w:rsidRDefault="00BE32C9">
      <w:pPr>
        <w:pStyle w:val="a5"/>
        <w:numPr>
          <w:ilvl w:val="5"/>
          <w:numId w:val="81"/>
        </w:numPr>
        <w:tabs>
          <w:tab w:val="left" w:pos="2359"/>
        </w:tabs>
        <w:spacing w:before="156" w:line="360" w:lineRule="auto"/>
        <w:ind w:right="410" w:firstLine="707"/>
        <w:rPr>
          <w:sz w:val="28"/>
        </w:rPr>
      </w:pPr>
      <w:r>
        <w:rPr>
          <w:sz w:val="28"/>
        </w:rPr>
        <w:t>Сложение</w:t>
      </w:r>
      <w:r>
        <w:rPr>
          <w:spacing w:val="1"/>
          <w:sz w:val="28"/>
        </w:rPr>
        <w:t xml:space="preserve"> </w:t>
      </w:r>
      <w:r>
        <w:rPr>
          <w:sz w:val="28"/>
        </w:rPr>
        <w:t>и</w:t>
      </w:r>
      <w:r>
        <w:rPr>
          <w:spacing w:val="1"/>
          <w:sz w:val="28"/>
        </w:rPr>
        <w:t xml:space="preserve"> </w:t>
      </w:r>
      <w:r>
        <w:rPr>
          <w:sz w:val="28"/>
        </w:rPr>
        <w:t>вычитание</w:t>
      </w:r>
      <w:r>
        <w:rPr>
          <w:spacing w:val="1"/>
          <w:sz w:val="28"/>
        </w:rPr>
        <w:t xml:space="preserve"> </w:t>
      </w:r>
      <w:r>
        <w:rPr>
          <w:sz w:val="28"/>
        </w:rPr>
        <w:t>чисел</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20.</w:t>
      </w:r>
      <w:r>
        <w:rPr>
          <w:spacing w:val="1"/>
          <w:sz w:val="28"/>
        </w:rPr>
        <w:t xml:space="preserve"> </w:t>
      </w:r>
      <w:r>
        <w:rPr>
          <w:sz w:val="28"/>
        </w:rPr>
        <w:t>Названия</w:t>
      </w:r>
      <w:r>
        <w:rPr>
          <w:spacing w:val="1"/>
          <w:sz w:val="28"/>
        </w:rPr>
        <w:t xml:space="preserve"> </w:t>
      </w:r>
      <w:r>
        <w:rPr>
          <w:sz w:val="28"/>
        </w:rPr>
        <w:t>компонентов действий, результатов действий сложения, вычитания. Вычитание</w:t>
      </w:r>
      <w:r>
        <w:rPr>
          <w:spacing w:val="-67"/>
          <w:sz w:val="28"/>
        </w:rPr>
        <w:t xml:space="preserve"> </w:t>
      </w:r>
      <w:r>
        <w:rPr>
          <w:sz w:val="28"/>
        </w:rPr>
        <w:t>как</w:t>
      </w:r>
      <w:r>
        <w:rPr>
          <w:spacing w:val="-1"/>
          <w:sz w:val="28"/>
        </w:rPr>
        <w:t xml:space="preserve"> </w:t>
      </w:r>
      <w:r>
        <w:rPr>
          <w:sz w:val="28"/>
        </w:rPr>
        <w:t>действие,</w:t>
      </w:r>
      <w:r>
        <w:rPr>
          <w:spacing w:val="-1"/>
          <w:sz w:val="28"/>
        </w:rPr>
        <w:t xml:space="preserve"> </w:t>
      </w:r>
      <w:r>
        <w:rPr>
          <w:sz w:val="28"/>
        </w:rPr>
        <w:t>обратное сложению.</w:t>
      </w:r>
    </w:p>
    <w:p w14:paraId="6688ABBD" w14:textId="77777777" w:rsidR="00775EE4" w:rsidRDefault="00BE32C9">
      <w:pPr>
        <w:pStyle w:val="a5"/>
        <w:numPr>
          <w:ilvl w:val="4"/>
          <w:numId w:val="81"/>
        </w:numPr>
        <w:tabs>
          <w:tab w:val="left" w:pos="2148"/>
        </w:tabs>
        <w:spacing w:line="320" w:lineRule="exact"/>
        <w:ind w:left="2147" w:hanging="1122"/>
        <w:rPr>
          <w:sz w:val="28"/>
        </w:rPr>
      </w:pPr>
      <w:r>
        <w:rPr>
          <w:sz w:val="28"/>
        </w:rPr>
        <w:t>Текстовые</w:t>
      </w:r>
      <w:r>
        <w:rPr>
          <w:spacing w:val="-2"/>
          <w:sz w:val="28"/>
        </w:rPr>
        <w:t xml:space="preserve"> </w:t>
      </w:r>
      <w:r>
        <w:rPr>
          <w:sz w:val="28"/>
        </w:rPr>
        <w:t>задачи.</w:t>
      </w:r>
    </w:p>
    <w:p w14:paraId="24315C96" w14:textId="77777777" w:rsidR="00775EE4" w:rsidRDefault="00775EE4">
      <w:pPr>
        <w:spacing w:line="320" w:lineRule="exact"/>
        <w:jc w:val="both"/>
        <w:rPr>
          <w:sz w:val="28"/>
        </w:rPr>
        <w:sectPr w:rsidR="00775EE4">
          <w:pgSz w:w="11910" w:h="16840"/>
          <w:pgMar w:top="1040" w:right="440" w:bottom="1140" w:left="1100" w:header="0" w:footer="875" w:gutter="0"/>
          <w:cols w:space="720"/>
        </w:sectPr>
      </w:pPr>
    </w:p>
    <w:p w14:paraId="14B9A1B0" w14:textId="77777777" w:rsidR="00775EE4" w:rsidRDefault="00BE32C9">
      <w:pPr>
        <w:pStyle w:val="a5"/>
        <w:numPr>
          <w:ilvl w:val="5"/>
          <w:numId w:val="81"/>
        </w:numPr>
        <w:tabs>
          <w:tab w:val="left" w:pos="2359"/>
        </w:tabs>
        <w:spacing w:before="67" w:line="360" w:lineRule="auto"/>
        <w:ind w:right="409" w:firstLine="707"/>
        <w:rPr>
          <w:sz w:val="28"/>
        </w:rPr>
      </w:pPr>
      <w:r>
        <w:rPr>
          <w:sz w:val="28"/>
        </w:rPr>
        <w:t>Текстовая</w:t>
      </w:r>
      <w:r>
        <w:rPr>
          <w:spacing w:val="1"/>
          <w:sz w:val="28"/>
        </w:rPr>
        <w:t xml:space="preserve"> </w:t>
      </w:r>
      <w:r>
        <w:rPr>
          <w:sz w:val="28"/>
        </w:rPr>
        <w:t>задача:</w:t>
      </w:r>
      <w:r>
        <w:rPr>
          <w:spacing w:val="1"/>
          <w:sz w:val="28"/>
        </w:rPr>
        <w:t xml:space="preserve"> </w:t>
      </w:r>
      <w:r>
        <w:rPr>
          <w:sz w:val="28"/>
        </w:rPr>
        <w:t>структурные</w:t>
      </w:r>
      <w:r>
        <w:rPr>
          <w:spacing w:val="1"/>
          <w:sz w:val="28"/>
        </w:rPr>
        <w:t xml:space="preserve"> </w:t>
      </w:r>
      <w:r>
        <w:rPr>
          <w:sz w:val="28"/>
        </w:rPr>
        <w:t>элементы,</w:t>
      </w:r>
      <w:r>
        <w:rPr>
          <w:spacing w:val="1"/>
          <w:sz w:val="28"/>
        </w:rPr>
        <w:t xml:space="preserve"> </w:t>
      </w:r>
      <w:r>
        <w:rPr>
          <w:sz w:val="28"/>
        </w:rPr>
        <w:t>составление</w:t>
      </w:r>
      <w:r>
        <w:rPr>
          <w:spacing w:val="1"/>
          <w:sz w:val="28"/>
        </w:rPr>
        <w:t xml:space="preserve"> </w:t>
      </w:r>
      <w:r>
        <w:rPr>
          <w:sz w:val="28"/>
        </w:rPr>
        <w:t>текстовой</w:t>
      </w:r>
      <w:r>
        <w:rPr>
          <w:spacing w:val="1"/>
          <w:sz w:val="28"/>
        </w:rPr>
        <w:t xml:space="preserve"> </w:t>
      </w:r>
      <w:r>
        <w:rPr>
          <w:sz w:val="28"/>
        </w:rPr>
        <w:t>задачи</w:t>
      </w:r>
      <w:r>
        <w:rPr>
          <w:spacing w:val="1"/>
          <w:sz w:val="28"/>
        </w:rPr>
        <w:t xml:space="preserve"> </w:t>
      </w:r>
      <w:r>
        <w:rPr>
          <w:sz w:val="28"/>
        </w:rPr>
        <w:t>по</w:t>
      </w:r>
      <w:r>
        <w:rPr>
          <w:spacing w:val="1"/>
          <w:sz w:val="28"/>
        </w:rPr>
        <w:t xml:space="preserve"> </w:t>
      </w:r>
      <w:r>
        <w:rPr>
          <w:sz w:val="28"/>
        </w:rPr>
        <w:t>образцу.</w:t>
      </w:r>
      <w:r>
        <w:rPr>
          <w:spacing w:val="1"/>
          <w:sz w:val="28"/>
        </w:rPr>
        <w:t xml:space="preserve"> </w:t>
      </w:r>
      <w:r>
        <w:rPr>
          <w:sz w:val="28"/>
        </w:rPr>
        <w:t>Зависимость</w:t>
      </w:r>
      <w:r>
        <w:rPr>
          <w:spacing w:val="1"/>
          <w:sz w:val="28"/>
        </w:rPr>
        <w:t xml:space="preserve"> </w:t>
      </w:r>
      <w:r>
        <w:rPr>
          <w:sz w:val="28"/>
        </w:rPr>
        <w:t>между</w:t>
      </w:r>
      <w:r>
        <w:rPr>
          <w:spacing w:val="1"/>
          <w:sz w:val="28"/>
        </w:rPr>
        <w:t xml:space="preserve"> </w:t>
      </w:r>
      <w:r>
        <w:rPr>
          <w:sz w:val="28"/>
        </w:rPr>
        <w:t>данными</w:t>
      </w:r>
      <w:r>
        <w:rPr>
          <w:spacing w:val="1"/>
          <w:sz w:val="28"/>
        </w:rPr>
        <w:t xml:space="preserve"> </w:t>
      </w:r>
      <w:r>
        <w:rPr>
          <w:sz w:val="28"/>
        </w:rPr>
        <w:t>и</w:t>
      </w:r>
      <w:r>
        <w:rPr>
          <w:spacing w:val="1"/>
          <w:sz w:val="28"/>
        </w:rPr>
        <w:t xml:space="preserve"> </w:t>
      </w:r>
      <w:r>
        <w:rPr>
          <w:sz w:val="28"/>
        </w:rPr>
        <w:t>искомой</w:t>
      </w:r>
      <w:r>
        <w:rPr>
          <w:spacing w:val="1"/>
          <w:sz w:val="28"/>
        </w:rPr>
        <w:t xml:space="preserve"> </w:t>
      </w:r>
      <w:r>
        <w:rPr>
          <w:sz w:val="28"/>
        </w:rPr>
        <w:t>величиной</w:t>
      </w:r>
      <w:r>
        <w:rPr>
          <w:spacing w:val="-1"/>
          <w:sz w:val="28"/>
        </w:rPr>
        <w:t xml:space="preserve"> </w:t>
      </w:r>
      <w:r>
        <w:rPr>
          <w:sz w:val="28"/>
        </w:rPr>
        <w:t>в</w:t>
      </w:r>
      <w:r>
        <w:rPr>
          <w:spacing w:val="-1"/>
          <w:sz w:val="28"/>
        </w:rPr>
        <w:t xml:space="preserve"> </w:t>
      </w:r>
      <w:r>
        <w:rPr>
          <w:sz w:val="28"/>
        </w:rPr>
        <w:t>текстовой</w:t>
      </w:r>
      <w:r>
        <w:rPr>
          <w:spacing w:val="-1"/>
          <w:sz w:val="28"/>
        </w:rPr>
        <w:t xml:space="preserve"> </w:t>
      </w:r>
      <w:r>
        <w:rPr>
          <w:sz w:val="28"/>
        </w:rPr>
        <w:t>задаче.</w:t>
      </w:r>
      <w:r>
        <w:rPr>
          <w:spacing w:val="-1"/>
          <w:sz w:val="28"/>
        </w:rPr>
        <w:t xml:space="preserve"> </w:t>
      </w:r>
      <w:r>
        <w:rPr>
          <w:sz w:val="28"/>
        </w:rPr>
        <w:t>Решение</w:t>
      </w:r>
      <w:r>
        <w:rPr>
          <w:spacing w:val="-4"/>
          <w:sz w:val="28"/>
        </w:rPr>
        <w:t xml:space="preserve"> </w:t>
      </w:r>
      <w:r>
        <w:rPr>
          <w:sz w:val="28"/>
        </w:rPr>
        <w:t>задач</w:t>
      </w:r>
      <w:r>
        <w:rPr>
          <w:spacing w:val="1"/>
          <w:sz w:val="28"/>
        </w:rPr>
        <w:t xml:space="preserve"> </w:t>
      </w:r>
      <w:r>
        <w:rPr>
          <w:sz w:val="28"/>
        </w:rPr>
        <w:t>в</w:t>
      </w:r>
      <w:r>
        <w:rPr>
          <w:spacing w:val="-6"/>
          <w:sz w:val="28"/>
        </w:rPr>
        <w:t xml:space="preserve"> </w:t>
      </w:r>
      <w:r>
        <w:rPr>
          <w:sz w:val="28"/>
        </w:rPr>
        <w:t>одно</w:t>
      </w:r>
      <w:r>
        <w:rPr>
          <w:spacing w:val="-3"/>
          <w:sz w:val="28"/>
        </w:rPr>
        <w:t xml:space="preserve"> </w:t>
      </w:r>
      <w:r>
        <w:rPr>
          <w:sz w:val="28"/>
        </w:rPr>
        <w:t>действие.</w:t>
      </w:r>
    </w:p>
    <w:p w14:paraId="307CA372" w14:textId="77777777" w:rsidR="00775EE4" w:rsidRDefault="00BE32C9">
      <w:pPr>
        <w:pStyle w:val="a5"/>
        <w:numPr>
          <w:ilvl w:val="4"/>
          <w:numId w:val="81"/>
        </w:numPr>
        <w:tabs>
          <w:tab w:val="left" w:pos="2148"/>
        </w:tabs>
        <w:spacing w:before="1" w:line="360" w:lineRule="auto"/>
        <w:ind w:left="1026" w:right="408" w:firstLine="0"/>
        <w:rPr>
          <w:sz w:val="28"/>
        </w:rPr>
      </w:pPr>
      <w:r>
        <w:rPr>
          <w:sz w:val="28"/>
        </w:rPr>
        <w:t>Пространственные отношения и геометрические фигуры.</w:t>
      </w:r>
      <w:r>
        <w:rPr>
          <w:spacing w:val="1"/>
          <w:sz w:val="28"/>
        </w:rPr>
        <w:t xml:space="preserve"> </w:t>
      </w:r>
      <w:r>
        <w:rPr>
          <w:sz w:val="28"/>
        </w:rPr>
        <w:t>2.1.7.6.4.1.</w:t>
      </w:r>
      <w:r>
        <w:rPr>
          <w:spacing w:val="-1"/>
          <w:sz w:val="28"/>
        </w:rPr>
        <w:t xml:space="preserve"> </w:t>
      </w:r>
      <w:r>
        <w:rPr>
          <w:sz w:val="28"/>
        </w:rPr>
        <w:t>Расположение</w:t>
      </w:r>
      <w:r>
        <w:rPr>
          <w:spacing w:val="69"/>
          <w:sz w:val="28"/>
        </w:rPr>
        <w:t xml:space="preserve"> </w:t>
      </w:r>
      <w:r>
        <w:rPr>
          <w:sz w:val="28"/>
        </w:rPr>
        <w:t>предметов</w:t>
      </w:r>
      <w:r>
        <w:rPr>
          <w:spacing w:val="69"/>
          <w:sz w:val="28"/>
        </w:rPr>
        <w:t xml:space="preserve"> </w:t>
      </w:r>
      <w:r>
        <w:rPr>
          <w:sz w:val="28"/>
        </w:rPr>
        <w:t>и</w:t>
      </w:r>
      <w:r>
        <w:rPr>
          <w:spacing w:val="70"/>
          <w:sz w:val="28"/>
        </w:rPr>
        <w:t xml:space="preserve"> </w:t>
      </w:r>
      <w:r>
        <w:rPr>
          <w:sz w:val="28"/>
        </w:rPr>
        <w:t>объектов</w:t>
      </w:r>
      <w:r>
        <w:rPr>
          <w:spacing w:val="68"/>
          <w:sz w:val="28"/>
        </w:rPr>
        <w:t xml:space="preserve"> </w:t>
      </w:r>
      <w:r>
        <w:rPr>
          <w:sz w:val="28"/>
        </w:rPr>
        <w:t>на</w:t>
      </w:r>
      <w:r>
        <w:rPr>
          <w:spacing w:val="69"/>
          <w:sz w:val="28"/>
        </w:rPr>
        <w:t xml:space="preserve"> </w:t>
      </w:r>
      <w:r>
        <w:rPr>
          <w:sz w:val="28"/>
        </w:rPr>
        <w:t>плоскости,</w:t>
      </w:r>
      <w:r>
        <w:rPr>
          <w:spacing w:val="2"/>
          <w:sz w:val="28"/>
        </w:rPr>
        <w:t xml:space="preserve"> </w:t>
      </w:r>
      <w:r>
        <w:rPr>
          <w:sz w:val="28"/>
        </w:rPr>
        <w:t>в</w:t>
      </w:r>
    </w:p>
    <w:p w14:paraId="38972355" w14:textId="77777777" w:rsidR="00775EE4" w:rsidRDefault="00BE32C9">
      <w:pPr>
        <w:pStyle w:val="a3"/>
        <w:spacing w:before="1"/>
        <w:ind w:firstLine="0"/>
      </w:pPr>
      <w:r>
        <w:t>пространстве,</w:t>
      </w:r>
      <w:r>
        <w:rPr>
          <w:spacing w:val="62"/>
        </w:rPr>
        <w:t xml:space="preserve"> </w:t>
      </w:r>
      <w:r>
        <w:t>установление</w:t>
      </w:r>
      <w:r>
        <w:rPr>
          <w:spacing w:val="129"/>
        </w:rPr>
        <w:t xml:space="preserve"> </w:t>
      </w:r>
      <w:r>
        <w:t>пространственных</w:t>
      </w:r>
      <w:r>
        <w:rPr>
          <w:spacing w:val="132"/>
        </w:rPr>
        <w:t xml:space="preserve"> </w:t>
      </w:r>
      <w:r>
        <w:t>отношений:</w:t>
      </w:r>
      <w:r>
        <w:rPr>
          <w:spacing w:val="133"/>
        </w:rPr>
        <w:t xml:space="preserve"> </w:t>
      </w:r>
      <w:r>
        <w:t>«слева-справа»,</w:t>
      </w:r>
    </w:p>
    <w:p w14:paraId="19334255" w14:textId="77777777" w:rsidR="00775EE4" w:rsidRDefault="00BE32C9">
      <w:pPr>
        <w:pStyle w:val="a3"/>
        <w:spacing w:before="161"/>
        <w:ind w:firstLine="0"/>
      </w:pPr>
      <w:r>
        <w:t>«сверху-снизу»,</w:t>
      </w:r>
      <w:r>
        <w:rPr>
          <w:spacing w:val="-5"/>
        </w:rPr>
        <w:t xml:space="preserve"> </w:t>
      </w:r>
      <w:r>
        <w:t>«между».</w:t>
      </w:r>
    </w:p>
    <w:p w14:paraId="5E84712C" w14:textId="77777777" w:rsidR="00775EE4" w:rsidRDefault="00BE32C9">
      <w:pPr>
        <w:pStyle w:val="a3"/>
        <w:spacing w:before="160" w:line="360" w:lineRule="auto"/>
        <w:ind w:right="409"/>
      </w:pPr>
      <w:r>
        <w:t>2.1.7.6.4.2. Геометрические фигуры: распознавание круга, треугольника,</w:t>
      </w:r>
      <w:r>
        <w:rPr>
          <w:spacing w:val="1"/>
        </w:rPr>
        <w:t xml:space="preserve"> </w:t>
      </w:r>
      <w:r>
        <w:t>прямоугольника,</w:t>
      </w:r>
      <w:r>
        <w:rPr>
          <w:spacing w:val="1"/>
        </w:rPr>
        <w:t xml:space="preserve"> </w:t>
      </w:r>
      <w:r>
        <w:t>отрезка.</w:t>
      </w:r>
      <w:r>
        <w:rPr>
          <w:spacing w:val="1"/>
        </w:rPr>
        <w:t xml:space="preserve"> </w:t>
      </w:r>
      <w:r>
        <w:t>Построение</w:t>
      </w:r>
      <w:r>
        <w:rPr>
          <w:spacing w:val="1"/>
        </w:rPr>
        <w:t xml:space="preserve"> </w:t>
      </w:r>
      <w:r>
        <w:t>отрезка,</w:t>
      </w:r>
      <w:r>
        <w:rPr>
          <w:spacing w:val="1"/>
        </w:rPr>
        <w:t xml:space="preserve"> </w:t>
      </w:r>
      <w:r>
        <w:t>квадрата,</w:t>
      </w:r>
      <w:r>
        <w:rPr>
          <w:spacing w:val="1"/>
        </w:rPr>
        <w:t xml:space="preserve"> </w:t>
      </w:r>
      <w:r>
        <w:t>треугольника</w:t>
      </w:r>
      <w:r>
        <w:rPr>
          <w:spacing w:val="1"/>
        </w:rPr>
        <w:t xml:space="preserve"> </w:t>
      </w:r>
      <w:r>
        <w:t>с</w:t>
      </w:r>
      <w:r>
        <w:rPr>
          <w:spacing w:val="1"/>
        </w:rPr>
        <w:t xml:space="preserve"> </w:t>
      </w:r>
      <w:r>
        <w:t>помощью</w:t>
      </w:r>
      <w:r>
        <w:rPr>
          <w:spacing w:val="-3"/>
        </w:rPr>
        <w:t xml:space="preserve"> </w:t>
      </w:r>
      <w:r>
        <w:t>линейки</w:t>
      </w:r>
      <w:r>
        <w:rPr>
          <w:spacing w:val="-3"/>
        </w:rPr>
        <w:t xml:space="preserve"> </w:t>
      </w:r>
      <w:r>
        <w:t>на</w:t>
      </w:r>
      <w:r>
        <w:rPr>
          <w:spacing w:val="-2"/>
        </w:rPr>
        <w:t xml:space="preserve"> </w:t>
      </w:r>
      <w:r>
        <w:t>листе</w:t>
      </w:r>
      <w:r>
        <w:rPr>
          <w:spacing w:val="-1"/>
        </w:rPr>
        <w:t xml:space="preserve"> </w:t>
      </w:r>
      <w:r>
        <w:t>в</w:t>
      </w:r>
      <w:r>
        <w:rPr>
          <w:spacing w:val="-2"/>
        </w:rPr>
        <w:t xml:space="preserve"> </w:t>
      </w:r>
      <w:r>
        <w:t>клетку.</w:t>
      </w:r>
      <w:r>
        <w:rPr>
          <w:spacing w:val="-3"/>
        </w:rPr>
        <w:t xml:space="preserve"> </w:t>
      </w:r>
      <w:r>
        <w:t>Измерение</w:t>
      </w:r>
      <w:r>
        <w:rPr>
          <w:spacing w:val="-1"/>
        </w:rPr>
        <w:t xml:space="preserve"> </w:t>
      </w:r>
      <w:r>
        <w:t>длины</w:t>
      </w:r>
      <w:r>
        <w:rPr>
          <w:spacing w:val="-2"/>
        </w:rPr>
        <w:t xml:space="preserve"> </w:t>
      </w:r>
      <w:r>
        <w:t>отрезка</w:t>
      </w:r>
      <w:r>
        <w:rPr>
          <w:spacing w:val="-1"/>
        </w:rPr>
        <w:t xml:space="preserve"> </w:t>
      </w:r>
      <w:r>
        <w:t>в</w:t>
      </w:r>
      <w:r>
        <w:rPr>
          <w:spacing w:val="-2"/>
        </w:rPr>
        <w:t xml:space="preserve"> </w:t>
      </w:r>
      <w:r>
        <w:t>сантиметрах.</w:t>
      </w:r>
    </w:p>
    <w:p w14:paraId="19F68AF7" w14:textId="77777777" w:rsidR="00775EE4" w:rsidRDefault="00BE32C9">
      <w:pPr>
        <w:pStyle w:val="a5"/>
        <w:numPr>
          <w:ilvl w:val="4"/>
          <w:numId w:val="81"/>
        </w:numPr>
        <w:tabs>
          <w:tab w:val="left" w:pos="2148"/>
        </w:tabs>
        <w:spacing w:before="2"/>
        <w:ind w:left="2147" w:hanging="1122"/>
        <w:rPr>
          <w:sz w:val="28"/>
        </w:rPr>
      </w:pPr>
      <w:r>
        <w:rPr>
          <w:sz w:val="28"/>
        </w:rPr>
        <w:t>Математическая</w:t>
      </w:r>
      <w:r>
        <w:rPr>
          <w:spacing w:val="-5"/>
          <w:sz w:val="28"/>
        </w:rPr>
        <w:t xml:space="preserve"> </w:t>
      </w:r>
      <w:r>
        <w:rPr>
          <w:sz w:val="28"/>
        </w:rPr>
        <w:t>информация.</w:t>
      </w:r>
    </w:p>
    <w:p w14:paraId="223DE160" w14:textId="77777777" w:rsidR="00775EE4" w:rsidRDefault="00BE32C9">
      <w:pPr>
        <w:pStyle w:val="a5"/>
        <w:numPr>
          <w:ilvl w:val="5"/>
          <w:numId w:val="81"/>
        </w:numPr>
        <w:tabs>
          <w:tab w:val="left" w:pos="2359"/>
        </w:tabs>
        <w:spacing w:before="160" w:line="360" w:lineRule="auto"/>
        <w:ind w:right="410" w:firstLine="707"/>
        <w:rPr>
          <w:sz w:val="28"/>
        </w:rPr>
      </w:pPr>
      <w:r>
        <w:rPr>
          <w:sz w:val="28"/>
        </w:rPr>
        <w:t>Сбор данных об объекте по образцу. Характеристики объекта,</w:t>
      </w:r>
      <w:r>
        <w:rPr>
          <w:spacing w:val="1"/>
          <w:sz w:val="28"/>
        </w:rPr>
        <w:t xml:space="preserve"> </w:t>
      </w:r>
      <w:r>
        <w:rPr>
          <w:sz w:val="28"/>
        </w:rPr>
        <w:t>группы</w:t>
      </w:r>
      <w:r>
        <w:rPr>
          <w:spacing w:val="1"/>
          <w:sz w:val="28"/>
        </w:rPr>
        <w:t xml:space="preserve"> </w:t>
      </w:r>
      <w:r>
        <w:rPr>
          <w:sz w:val="28"/>
        </w:rPr>
        <w:t>объектов</w:t>
      </w:r>
      <w:r>
        <w:rPr>
          <w:spacing w:val="1"/>
          <w:sz w:val="28"/>
        </w:rPr>
        <w:t xml:space="preserve"> </w:t>
      </w:r>
      <w:r>
        <w:rPr>
          <w:sz w:val="28"/>
        </w:rPr>
        <w:t>(количество,</w:t>
      </w:r>
      <w:r>
        <w:rPr>
          <w:spacing w:val="1"/>
          <w:sz w:val="28"/>
        </w:rPr>
        <w:t xml:space="preserve"> </w:t>
      </w:r>
      <w:r>
        <w:rPr>
          <w:sz w:val="28"/>
        </w:rPr>
        <w:t>форма,</w:t>
      </w:r>
      <w:r>
        <w:rPr>
          <w:spacing w:val="1"/>
          <w:sz w:val="28"/>
        </w:rPr>
        <w:t xml:space="preserve"> </w:t>
      </w:r>
      <w:r>
        <w:rPr>
          <w:sz w:val="28"/>
        </w:rPr>
        <w:t>размер).</w:t>
      </w:r>
      <w:r>
        <w:rPr>
          <w:spacing w:val="1"/>
          <w:sz w:val="28"/>
        </w:rPr>
        <w:t xml:space="preserve"> </w:t>
      </w:r>
      <w:r>
        <w:rPr>
          <w:sz w:val="28"/>
        </w:rPr>
        <w:t>Группировка</w:t>
      </w:r>
      <w:r>
        <w:rPr>
          <w:spacing w:val="1"/>
          <w:sz w:val="28"/>
        </w:rPr>
        <w:t xml:space="preserve"> </w:t>
      </w:r>
      <w:r>
        <w:rPr>
          <w:sz w:val="28"/>
        </w:rPr>
        <w:t>объектов</w:t>
      </w:r>
      <w:r>
        <w:rPr>
          <w:spacing w:val="1"/>
          <w:sz w:val="28"/>
        </w:rPr>
        <w:t xml:space="preserve"> </w:t>
      </w:r>
      <w:r>
        <w:rPr>
          <w:sz w:val="28"/>
        </w:rPr>
        <w:t>по</w:t>
      </w:r>
      <w:r>
        <w:rPr>
          <w:spacing w:val="1"/>
          <w:sz w:val="28"/>
        </w:rPr>
        <w:t xml:space="preserve"> </w:t>
      </w:r>
      <w:r>
        <w:rPr>
          <w:sz w:val="28"/>
        </w:rPr>
        <w:t>заданному</w:t>
      </w:r>
      <w:r>
        <w:rPr>
          <w:spacing w:val="-5"/>
          <w:sz w:val="28"/>
        </w:rPr>
        <w:t xml:space="preserve"> </w:t>
      </w:r>
      <w:r>
        <w:rPr>
          <w:sz w:val="28"/>
        </w:rPr>
        <w:t>признаку.</w:t>
      </w:r>
    </w:p>
    <w:p w14:paraId="3AFBE9D4" w14:textId="77777777" w:rsidR="00775EE4" w:rsidRDefault="00BE32C9">
      <w:pPr>
        <w:pStyle w:val="a5"/>
        <w:numPr>
          <w:ilvl w:val="5"/>
          <w:numId w:val="81"/>
        </w:numPr>
        <w:tabs>
          <w:tab w:val="left" w:pos="2359"/>
        </w:tabs>
        <w:spacing w:before="1" w:line="360" w:lineRule="auto"/>
        <w:ind w:right="414" w:firstLine="707"/>
        <w:rPr>
          <w:sz w:val="28"/>
        </w:rPr>
      </w:pPr>
      <w:r>
        <w:rPr>
          <w:sz w:val="28"/>
        </w:rPr>
        <w:t>Закономерность в ряду заданных объектов: её обнаружение,</w:t>
      </w:r>
      <w:r>
        <w:rPr>
          <w:spacing w:val="1"/>
          <w:sz w:val="28"/>
        </w:rPr>
        <w:t xml:space="preserve"> </w:t>
      </w:r>
      <w:r>
        <w:rPr>
          <w:sz w:val="28"/>
        </w:rPr>
        <w:t>продолжение</w:t>
      </w:r>
      <w:r>
        <w:rPr>
          <w:spacing w:val="-1"/>
          <w:sz w:val="28"/>
        </w:rPr>
        <w:t xml:space="preserve"> </w:t>
      </w:r>
      <w:r>
        <w:rPr>
          <w:sz w:val="28"/>
        </w:rPr>
        <w:t>ряда.</w:t>
      </w:r>
    </w:p>
    <w:p w14:paraId="6D464E91" w14:textId="77777777" w:rsidR="00775EE4" w:rsidRDefault="00BE32C9">
      <w:pPr>
        <w:pStyle w:val="a5"/>
        <w:numPr>
          <w:ilvl w:val="5"/>
          <w:numId w:val="81"/>
        </w:numPr>
        <w:tabs>
          <w:tab w:val="left" w:pos="2359"/>
        </w:tabs>
        <w:spacing w:line="360" w:lineRule="auto"/>
        <w:ind w:right="413" w:firstLine="707"/>
        <w:rPr>
          <w:sz w:val="28"/>
        </w:rPr>
      </w:pPr>
      <w:r>
        <w:rPr>
          <w:sz w:val="28"/>
        </w:rPr>
        <w:t>Верные</w:t>
      </w:r>
      <w:r>
        <w:rPr>
          <w:spacing w:val="1"/>
          <w:sz w:val="28"/>
        </w:rPr>
        <w:t xml:space="preserve"> </w:t>
      </w:r>
      <w:r>
        <w:rPr>
          <w:sz w:val="28"/>
        </w:rPr>
        <w:t>(истинные)</w:t>
      </w:r>
      <w:r>
        <w:rPr>
          <w:spacing w:val="1"/>
          <w:sz w:val="28"/>
        </w:rPr>
        <w:t xml:space="preserve"> </w:t>
      </w:r>
      <w:r>
        <w:rPr>
          <w:sz w:val="28"/>
        </w:rPr>
        <w:t>и</w:t>
      </w:r>
      <w:r>
        <w:rPr>
          <w:spacing w:val="1"/>
          <w:sz w:val="28"/>
        </w:rPr>
        <w:t xml:space="preserve"> </w:t>
      </w:r>
      <w:r>
        <w:rPr>
          <w:sz w:val="28"/>
        </w:rPr>
        <w:t>неверные</w:t>
      </w:r>
      <w:r>
        <w:rPr>
          <w:spacing w:val="1"/>
          <w:sz w:val="28"/>
        </w:rPr>
        <w:t xml:space="preserve"> </w:t>
      </w:r>
      <w:r>
        <w:rPr>
          <w:sz w:val="28"/>
        </w:rPr>
        <w:t>(ложные)</w:t>
      </w:r>
      <w:r>
        <w:rPr>
          <w:spacing w:val="1"/>
          <w:sz w:val="28"/>
        </w:rPr>
        <w:t xml:space="preserve"> </w:t>
      </w:r>
      <w:r>
        <w:rPr>
          <w:sz w:val="28"/>
        </w:rPr>
        <w:t>предложения,</w:t>
      </w:r>
      <w:r>
        <w:rPr>
          <w:spacing w:val="1"/>
          <w:sz w:val="28"/>
        </w:rPr>
        <w:t xml:space="preserve"> </w:t>
      </w:r>
      <w:r>
        <w:rPr>
          <w:sz w:val="28"/>
        </w:rPr>
        <w:t>составленные</w:t>
      </w:r>
      <w:r>
        <w:rPr>
          <w:spacing w:val="-5"/>
          <w:sz w:val="28"/>
        </w:rPr>
        <w:t xml:space="preserve"> </w:t>
      </w:r>
      <w:r>
        <w:rPr>
          <w:sz w:val="28"/>
        </w:rPr>
        <w:t>относительно заданного набора</w:t>
      </w:r>
      <w:r>
        <w:rPr>
          <w:spacing w:val="-1"/>
          <w:sz w:val="28"/>
        </w:rPr>
        <w:t xml:space="preserve"> </w:t>
      </w:r>
      <w:r>
        <w:rPr>
          <w:sz w:val="28"/>
        </w:rPr>
        <w:t>математических</w:t>
      </w:r>
      <w:r>
        <w:rPr>
          <w:spacing w:val="-4"/>
          <w:sz w:val="28"/>
        </w:rPr>
        <w:t xml:space="preserve"> </w:t>
      </w:r>
      <w:r>
        <w:rPr>
          <w:sz w:val="28"/>
        </w:rPr>
        <w:t>объектов.</w:t>
      </w:r>
    </w:p>
    <w:p w14:paraId="3D4107BD" w14:textId="77777777" w:rsidR="00775EE4" w:rsidRDefault="00BE32C9">
      <w:pPr>
        <w:pStyle w:val="a5"/>
        <w:numPr>
          <w:ilvl w:val="5"/>
          <w:numId w:val="81"/>
        </w:numPr>
        <w:tabs>
          <w:tab w:val="left" w:pos="2359"/>
        </w:tabs>
        <w:spacing w:line="360" w:lineRule="auto"/>
        <w:ind w:right="407" w:firstLine="707"/>
        <w:rPr>
          <w:sz w:val="28"/>
        </w:rPr>
      </w:pPr>
      <w:r>
        <w:rPr>
          <w:sz w:val="28"/>
        </w:rPr>
        <w:t>Чтение таблицы, содержащей не более 4 данных. Извлечение</w:t>
      </w:r>
      <w:r>
        <w:rPr>
          <w:spacing w:val="1"/>
          <w:sz w:val="28"/>
        </w:rPr>
        <w:t xml:space="preserve"> </w:t>
      </w:r>
      <w:r>
        <w:rPr>
          <w:sz w:val="28"/>
        </w:rPr>
        <w:t>данного</w:t>
      </w:r>
      <w:r>
        <w:rPr>
          <w:spacing w:val="1"/>
          <w:sz w:val="28"/>
        </w:rPr>
        <w:t xml:space="preserve"> </w:t>
      </w:r>
      <w:r>
        <w:rPr>
          <w:sz w:val="28"/>
        </w:rPr>
        <w:t>из</w:t>
      </w:r>
      <w:r>
        <w:rPr>
          <w:spacing w:val="1"/>
          <w:sz w:val="28"/>
        </w:rPr>
        <w:t xml:space="preserve"> </w:t>
      </w:r>
      <w:r>
        <w:rPr>
          <w:sz w:val="28"/>
        </w:rPr>
        <w:t>строки</w:t>
      </w:r>
      <w:r>
        <w:rPr>
          <w:spacing w:val="1"/>
          <w:sz w:val="28"/>
        </w:rPr>
        <w:t xml:space="preserve"> </w:t>
      </w:r>
      <w:r>
        <w:rPr>
          <w:sz w:val="28"/>
        </w:rPr>
        <w:t>или</w:t>
      </w:r>
      <w:r>
        <w:rPr>
          <w:spacing w:val="1"/>
          <w:sz w:val="28"/>
        </w:rPr>
        <w:t xml:space="preserve"> </w:t>
      </w:r>
      <w:r>
        <w:rPr>
          <w:sz w:val="28"/>
        </w:rPr>
        <w:t>столбца,</w:t>
      </w:r>
      <w:r>
        <w:rPr>
          <w:spacing w:val="1"/>
          <w:sz w:val="28"/>
        </w:rPr>
        <w:t xml:space="preserve"> </w:t>
      </w:r>
      <w:r>
        <w:rPr>
          <w:sz w:val="28"/>
        </w:rPr>
        <w:t>внесение</w:t>
      </w:r>
      <w:r>
        <w:rPr>
          <w:spacing w:val="1"/>
          <w:sz w:val="28"/>
        </w:rPr>
        <w:t xml:space="preserve"> </w:t>
      </w:r>
      <w:r>
        <w:rPr>
          <w:sz w:val="28"/>
        </w:rPr>
        <w:t>одного-двух</w:t>
      </w:r>
      <w:r>
        <w:rPr>
          <w:spacing w:val="1"/>
          <w:sz w:val="28"/>
        </w:rPr>
        <w:t xml:space="preserve"> </w:t>
      </w:r>
      <w:r>
        <w:rPr>
          <w:sz w:val="28"/>
        </w:rPr>
        <w:t>данных</w:t>
      </w:r>
      <w:r>
        <w:rPr>
          <w:spacing w:val="1"/>
          <w:sz w:val="28"/>
        </w:rPr>
        <w:t xml:space="preserve"> </w:t>
      </w:r>
      <w:r>
        <w:rPr>
          <w:sz w:val="28"/>
        </w:rPr>
        <w:t>в</w:t>
      </w:r>
      <w:r>
        <w:rPr>
          <w:spacing w:val="70"/>
          <w:sz w:val="28"/>
        </w:rPr>
        <w:t xml:space="preserve"> </w:t>
      </w:r>
      <w:r>
        <w:rPr>
          <w:sz w:val="28"/>
        </w:rPr>
        <w:t>таблицу.</w:t>
      </w:r>
      <w:r>
        <w:rPr>
          <w:spacing w:val="1"/>
          <w:sz w:val="28"/>
        </w:rPr>
        <w:t xml:space="preserve"> </w:t>
      </w:r>
      <w:r>
        <w:rPr>
          <w:sz w:val="28"/>
        </w:rPr>
        <w:t>Чтение</w:t>
      </w:r>
      <w:r>
        <w:rPr>
          <w:spacing w:val="1"/>
          <w:sz w:val="28"/>
        </w:rPr>
        <w:t xml:space="preserve"> </w:t>
      </w:r>
      <w:r>
        <w:rPr>
          <w:sz w:val="28"/>
        </w:rPr>
        <w:t>рисунка,</w:t>
      </w:r>
      <w:r>
        <w:rPr>
          <w:spacing w:val="1"/>
          <w:sz w:val="28"/>
        </w:rPr>
        <w:t xml:space="preserve"> </w:t>
      </w:r>
      <w:r>
        <w:rPr>
          <w:sz w:val="28"/>
        </w:rPr>
        <w:t>схемы</w:t>
      </w:r>
      <w:r>
        <w:rPr>
          <w:spacing w:val="1"/>
          <w:sz w:val="28"/>
        </w:rPr>
        <w:t xml:space="preserve"> </w:t>
      </w:r>
      <w:r>
        <w:rPr>
          <w:sz w:val="28"/>
        </w:rPr>
        <w:t>с</w:t>
      </w:r>
      <w:r>
        <w:rPr>
          <w:spacing w:val="1"/>
          <w:sz w:val="28"/>
        </w:rPr>
        <w:t xml:space="preserve"> </w:t>
      </w:r>
      <w:r>
        <w:rPr>
          <w:sz w:val="28"/>
        </w:rPr>
        <w:t>одним-двумя</w:t>
      </w:r>
      <w:r>
        <w:rPr>
          <w:spacing w:val="1"/>
          <w:sz w:val="28"/>
        </w:rPr>
        <w:t xml:space="preserve"> </w:t>
      </w:r>
      <w:r>
        <w:rPr>
          <w:sz w:val="28"/>
        </w:rPr>
        <w:t>числовыми</w:t>
      </w:r>
      <w:r>
        <w:rPr>
          <w:spacing w:val="1"/>
          <w:sz w:val="28"/>
        </w:rPr>
        <w:t xml:space="preserve"> </w:t>
      </w:r>
      <w:r>
        <w:rPr>
          <w:sz w:val="28"/>
        </w:rPr>
        <w:t>данными</w:t>
      </w:r>
      <w:r>
        <w:rPr>
          <w:spacing w:val="1"/>
          <w:sz w:val="28"/>
        </w:rPr>
        <w:t xml:space="preserve"> </w:t>
      </w:r>
      <w:r>
        <w:rPr>
          <w:sz w:val="28"/>
        </w:rPr>
        <w:t>(значениями</w:t>
      </w:r>
      <w:r>
        <w:rPr>
          <w:spacing w:val="1"/>
          <w:sz w:val="28"/>
        </w:rPr>
        <w:t xml:space="preserve"> </w:t>
      </w:r>
      <w:r>
        <w:rPr>
          <w:sz w:val="28"/>
        </w:rPr>
        <w:t>данных величин).</w:t>
      </w:r>
    </w:p>
    <w:p w14:paraId="02D2A944" w14:textId="77777777" w:rsidR="00775EE4" w:rsidRDefault="00BE32C9">
      <w:pPr>
        <w:pStyle w:val="a5"/>
        <w:numPr>
          <w:ilvl w:val="5"/>
          <w:numId w:val="81"/>
        </w:numPr>
        <w:tabs>
          <w:tab w:val="left" w:pos="2359"/>
        </w:tabs>
        <w:spacing w:before="1" w:line="360" w:lineRule="auto"/>
        <w:ind w:right="407" w:firstLine="707"/>
        <w:rPr>
          <w:sz w:val="28"/>
        </w:rPr>
      </w:pPr>
      <w:r>
        <w:rPr>
          <w:sz w:val="28"/>
        </w:rPr>
        <w:t>Двух-трёхшаговые</w:t>
      </w:r>
      <w:r>
        <w:rPr>
          <w:spacing w:val="1"/>
          <w:sz w:val="28"/>
        </w:rPr>
        <w:t xml:space="preserve"> </w:t>
      </w:r>
      <w:r>
        <w:rPr>
          <w:sz w:val="28"/>
        </w:rPr>
        <w:t>инструкции,</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вычислением,</w:t>
      </w:r>
      <w:r>
        <w:rPr>
          <w:spacing w:val="1"/>
          <w:sz w:val="28"/>
        </w:rPr>
        <w:t xml:space="preserve"> </w:t>
      </w:r>
      <w:r>
        <w:rPr>
          <w:sz w:val="28"/>
        </w:rPr>
        <w:t>измерением</w:t>
      </w:r>
      <w:r>
        <w:rPr>
          <w:spacing w:val="-4"/>
          <w:sz w:val="28"/>
        </w:rPr>
        <w:t xml:space="preserve"> </w:t>
      </w:r>
      <w:r>
        <w:rPr>
          <w:sz w:val="28"/>
        </w:rPr>
        <w:t>длины,</w:t>
      </w:r>
      <w:r>
        <w:rPr>
          <w:spacing w:val="-4"/>
          <w:sz w:val="28"/>
        </w:rPr>
        <w:t xml:space="preserve"> </w:t>
      </w:r>
      <w:r>
        <w:rPr>
          <w:sz w:val="28"/>
        </w:rPr>
        <w:t>изображением</w:t>
      </w:r>
      <w:r>
        <w:rPr>
          <w:spacing w:val="-1"/>
          <w:sz w:val="28"/>
        </w:rPr>
        <w:t xml:space="preserve"> </w:t>
      </w:r>
      <w:r>
        <w:rPr>
          <w:sz w:val="28"/>
        </w:rPr>
        <w:t>геометрической фигуры.</w:t>
      </w:r>
    </w:p>
    <w:p w14:paraId="66B453BE" w14:textId="77777777" w:rsidR="00775EE4" w:rsidRDefault="00BE32C9">
      <w:pPr>
        <w:pStyle w:val="a5"/>
        <w:numPr>
          <w:ilvl w:val="4"/>
          <w:numId w:val="81"/>
        </w:numPr>
        <w:tabs>
          <w:tab w:val="left" w:pos="2148"/>
        </w:tabs>
        <w:spacing w:line="360" w:lineRule="auto"/>
        <w:ind w:right="409" w:firstLine="707"/>
        <w:rPr>
          <w:sz w:val="28"/>
        </w:rPr>
      </w:pPr>
      <w:r>
        <w:rPr>
          <w:sz w:val="28"/>
        </w:rPr>
        <w:t>Изучение</w:t>
      </w:r>
      <w:r>
        <w:rPr>
          <w:spacing w:val="1"/>
          <w:sz w:val="28"/>
        </w:rPr>
        <w:t xml:space="preserve"> </w:t>
      </w:r>
      <w:r>
        <w:rPr>
          <w:sz w:val="28"/>
        </w:rPr>
        <w:t>математики</w:t>
      </w:r>
      <w:r>
        <w:rPr>
          <w:spacing w:val="1"/>
          <w:sz w:val="28"/>
        </w:rPr>
        <w:t xml:space="preserve"> </w:t>
      </w:r>
      <w:r>
        <w:rPr>
          <w:sz w:val="28"/>
        </w:rPr>
        <w:t>в</w:t>
      </w:r>
      <w:r>
        <w:rPr>
          <w:spacing w:val="1"/>
          <w:sz w:val="28"/>
        </w:rPr>
        <w:t xml:space="preserve"> </w:t>
      </w:r>
      <w:r>
        <w:rPr>
          <w:sz w:val="28"/>
        </w:rPr>
        <w:t>1</w:t>
      </w:r>
      <w:r>
        <w:rPr>
          <w:spacing w:val="1"/>
          <w:sz w:val="28"/>
        </w:rPr>
        <w:t xml:space="preserve"> </w:t>
      </w:r>
      <w:r>
        <w:rPr>
          <w:sz w:val="28"/>
        </w:rPr>
        <w:t>классе</w:t>
      </w:r>
      <w:r>
        <w:rPr>
          <w:spacing w:val="1"/>
          <w:sz w:val="28"/>
        </w:rPr>
        <w:t xml:space="preserve"> </w:t>
      </w:r>
      <w:r>
        <w:rPr>
          <w:sz w:val="28"/>
        </w:rPr>
        <w:t>способствует</w:t>
      </w:r>
      <w:r>
        <w:rPr>
          <w:spacing w:val="1"/>
          <w:sz w:val="28"/>
        </w:rPr>
        <w:t xml:space="preserve"> </w:t>
      </w:r>
      <w:r>
        <w:rPr>
          <w:sz w:val="28"/>
        </w:rPr>
        <w:t>освоению</w:t>
      </w:r>
      <w:r>
        <w:rPr>
          <w:spacing w:val="1"/>
          <w:sz w:val="28"/>
        </w:rPr>
        <w:t xml:space="preserve"> </w:t>
      </w:r>
      <w:r>
        <w:rPr>
          <w:sz w:val="28"/>
        </w:rPr>
        <w:t>на</w:t>
      </w:r>
      <w:r>
        <w:rPr>
          <w:spacing w:val="1"/>
          <w:sz w:val="28"/>
        </w:rPr>
        <w:t xml:space="preserve"> </w:t>
      </w:r>
      <w:r>
        <w:rPr>
          <w:sz w:val="28"/>
        </w:rPr>
        <w:t>пропедевтическом</w:t>
      </w:r>
      <w:r>
        <w:rPr>
          <w:spacing w:val="1"/>
          <w:sz w:val="28"/>
        </w:rPr>
        <w:t xml:space="preserve"> </w:t>
      </w:r>
      <w:r>
        <w:rPr>
          <w:sz w:val="28"/>
        </w:rPr>
        <w:t>уровне</w:t>
      </w:r>
      <w:r>
        <w:rPr>
          <w:spacing w:val="1"/>
          <w:sz w:val="28"/>
        </w:rPr>
        <w:t xml:space="preserve"> </w:t>
      </w:r>
      <w:r>
        <w:rPr>
          <w:sz w:val="28"/>
        </w:rPr>
        <w:t>ряда</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коммуникативных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67"/>
          <w:sz w:val="28"/>
        </w:rPr>
        <w:t xml:space="preserve"> </w:t>
      </w:r>
      <w:r>
        <w:rPr>
          <w:sz w:val="28"/>
        </w:rPr>
        <w:t>действий,</w:t>
      </w:r>
      <w:r>
        <w:rPr>
          <w:spacing w:val="-2"/>
          <w:sz w:val="28"/>
        </w:rPr>
        <w:t xml:space="preserve"> </w:t>
      </w:r>
      <w:r>
        <w:rPr>
          <w:sz w:val="28"/>
        </w:rPr>
        <w:t>совместной</w:t>
      </w:r>
      <w:r>
        <w:rPr>
          <w:spacing w:val="-3"/>
          <w:sz w:val="28"/>
        </w:rPr>
        <w:t xml:space="preserve"> </w:t>
      </w:r>
      <w:r>
        <w:rPr>
          <w:sz w:val="28"/>
        </w:rPr>
        <w:t>деятельности.</w:t>
      </w:r>
    </w:p>
    <w:p w14:paraId="2EFD8927"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4F836194" w14:textId="77777777" w:rsidR="00775EE4" w:rsidRDefault="00BE32C9">
      <w:pPr>
        <w:pStyle w:val="a5"/>
        <w:numPr>
          <w:ilvl w:val="5"/>
          <w:numId w:val="81"/>
        </w:numPr>
        <w:tabs>
          <w:tab w:val="left" w:pos="2359"/>
        </w:tabs>
        <w:spacing w:before="67" w:line="360" w:lineRule="auto"/>
        <w:ind w:right="409"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логические</w:t>
      </w:r>
      <w:r>
        <w:rPr>
          <w:spacing w:val="1"/>
          <w:sz w:val="28"/>
        </w:rPr>
        <w:t xml:space="preserve"> </w:t>
      </w:r>
      <w:r>
        <w:rPr>
          <w:sz w:val="28"/>
        </w:rPr>
        <w:t>и</w:t>
      </w:r>
      <w:r>
        <w:rPr>
          <w:spacing w:val="1"/>
          <w:sz w:val="28"/>
        </w:rPr>
        <w:t xml:space="preserve"> </w:t>
      </w:r>
      <w:r>
        <w:rPr>
          <w:sz w:val="28"/>
        </w:rPr>
        <w:t>исследовательские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 учебных</w:t>
      </w:r>
      <w:r>
        <w:rPr>
          <w:spacing w:val="1"/>
          <w:sz w:val="28"/>
        </w:rPr>
        <w:t xml:space="preserve"> </w:t>
      </w:r>
      <w:r>
        <w:rPr>
          <w:sz w:val="28"/>
        </w:rPr>
        <w:t>действий:</w:t>
      </w:r>
    </w:p>
    <w:p w14:paraId="7E433E62" w14:textId="77777777" w:rsidR="00775EE4" w:rsidRDefault="00BE32C9">
      <w:pPr>
        <w:pStyle w:val="a3"/>
        <w:spacing w:before="1"/>
        <w:ind w:left="1026" w:firstLine="0"/>
      </w:pPr>
      <w:r>
        <w:t>наблюдать</w:t>
      </w:r>
      <w:r>
        <w:rPr>
          <w:spacing w:val="4"/>
        </w:rPr>
        <w:t xml:space="preserve"> </w:t>
      </w:r>
      <w:r>
        <w:t>математические</w:t>
      </w:r>
      <w:r>
        <w:rPr>
          <w:spacing w:val="72"/>
        </w:rPr>
        <w:t xml:space="preserve"> </w:t>
      </w:r>
      <w:r>
        <w:t>объекты</w:t>
      </w:r>
      <w:r>
        <w:rPr>
          <w:spacing w:val="75"/>
        </w:rPr>
        <w:t xml:space="preserve"> </w:t>
      </w:r>
      <w:r>
        <w:t>(числа,</w:t>
      </w:r>
      <w:r>
        <w:rPr>
          <w:spacing w:val="74"/>
        </w:rPr>
        <w:t xml:space="preserve"> </w:t>
      </w:r>
      <w:r>
        <w:t>величины)</w:t>
      </w:r>
      <w:r>
        <w:rPr>
          <w:spacing w:val="75"/>
        </w:rPr>
        <w:t xml:space="preserve"> </w:t>
      </w:r>
      <w:r>
        <w:t>в</w:t>
      </w:r>
      <w:r>
        <w:rPr>
          <w:spacing w:val="73"/>
        </w:rPr>
        <w:t xml:space="preserve"> </w:t>
      </w:r>
      <w:r>
        <w:t>окружающем</w:t>
      </w:r>
    </w:p>
    <w:p w14:paraId="74BD2AB6" w14:textId="77777777" w:rsidR="00775EE4" w:rsidRDefault="00775EE4">
      <w:pPr>
        <w:sectPr w:rsidR="00775EE4">
          <w:pgSz w:w="11910" w:h="16840"/>
          <w:pgMar w:top="1040" w:right="440" w:bottom="1140" w:left="1100" w:header="0" w:footer="875" w:gutter="0"/>
          <w:cols w:space="720"/>
        </w:sectPr>
      </w:pPr>
    </w:p>
    <w:p w14:paraId="181C84BA" w14:textId="77777777" w:rsidR="00775EE4" w:rsidRDefault="00BE32C9">
      <w:pPr>
        <w:pStyle w:val="a3"/>
        <w:spacing w:before="161"/>
        <w:ind w:firstLine="0"/>
        <w:jc w:val="left"/>
      </w:pPr>
      <w:r>
        <w:t>мире;</w:t>
      </w:r>
    </w:p>
    <w:p w14:paraId="191C89BF" w14:textId="77777777" w:rsidR="00775EE4" w:rsidRDefault="00BE32C9">
      <w:pPr>
        <w:pStyle w:val="a3"/>
        <w:ind w:left="0" w:firstLine="0"/>
        <w:jc w:val="left"/>
        <w:rPr>
          <w:sz w:val="30"/>
        </w:rPr>
      </w:pPr>
      <w:r>
        <w:br w:type="column"/>
      </w:r>
    </w:p>
    <w:p w14:paraId="76DD245F" w14:textId="77777777" w:rsidR="00775EE4" w:rsidRDefault="00775EE4">
      <w:pPr>
        <w:pStyle w:val="a3"/>
        <w:spacing w:before="1"/>
        <w:ind w:left="0" w:firstLine="0"/>
        <w:jc w:val="left"/>
        <w:rPr>
          <w:sz w:val="26"/>
        </w:rPr>
      </w:pPr>
    </w:p>
    <w:p w14:paraId="1CC9555D" w14:textId="77777777" w:rsidR="00775EE4" w:rsidRDefault="00BE32C9">
      <w:pPr>
        <w:pStyle w:val="a3"/>
        <w:spacing w:line="360" w:lineRule="auto"/>
        <w:ind w:left="-4" w:right="1522" w:firstLine="0"/>
        <w:jc w:val="left"/>
      </w:pPr>
      <w:r>
        <w:t>находить общее и различное в записи арифметических действий;</w:t>
      </w:r>
      <w:r>
        <w:rPr>
          <w:spacing w:val="-67"/>
        </w:rPr>
        <w:t xml:space="preserve"> </w:t>
      </w:r>
      <w:r>
        <w:t>наблюдать</w:t>
      </w:r>
      <w:r>
        <w:rPr>
          <w:spacing w:val="-2"/>
        </w:rPr>
        <w:t xml:space="preserve"> </w:t>
      </w:r>
      <w:r>
        <w:t>действие</w:t>
      </w:r>
      <w:r>
        <w:rPr>
          <w:spacing w:val="-2"/>
        </w:rPr>
        <w:t xml:space="preserve"> </w:t>
      </w:r>
      <w:r>
        <w:t>измерительных приборов;</w:t>
      </w:r>
    </w:p>
    <w:p w14:paraId="72DC8635" w14:textId="77777777" w:rsidR="00775EE4" w:rsidRDefault="00BE32C9">
      <w:pPr>
        <w:pStyle w:val="a3"/>
        <w:spacing w:line="321" w:lineRule="exact"/>
        <w:ind w:left="-4" w:firstLine="0"/>
        <w:jc w:val="left"/>
      </w:pPr>
      <w:r>
        <w:t>сравнивать</w:t>
      </w:r>
      <w:r>
        <w:rPr>
          <w:spacing w:val="-6"/>
        </w:rPr>
        <w:t xml:space="preserve"> </w:t>
      </w:r>
      <w:r>
        <w:t>два</w:t>
      </w:r>
      <w:r>
        <w:rPr>
          <w:spacing w:val="-3"/>
        </w:rPr>
        <w:t xml:space="preserve"> </w:t>
      </w:r>
      <w:r>
        <w:t>объекта,</w:t>
      </w:r>
      <w:r>
        <w:rPr>
          <w:spacing w:val="-2"/>
        </w:rPr>
        <w:t xml:space="preserve"> </w:t>
      </w:r>
      <w:r>
        <w:t>два</w:t>
      </w:r>
      <w:r>
        <w:rPr>
          <w:spacing w:val="-3"/>
        </w:rPr>
        <w:t xml:space="preserve"> </w:t>
      </w:r>
      <w:r>
        <w:t>числа;</w:t>
      </w:r>
    </w:p>
    <w:p w14:paraId="11158CA7" w14:textId="77777777" w:rsidR="00775EE4" w:rsidRDefault="00BE32C9">
      <w:pPr>
        <w:pStyle w:val="a3"/>
        <w:spacing w:before="161"/>
        <w:ind w:left="-4" w:firstLine="0"/>
        <w:jc w:val="left"/>
      </w:pPr>
      <w:r>
        <w:t>распределять</w:t>
      </w:r>
      <w:r>
        <w:rPr>
          <w:spacing w:val="-7"/>
        </w:rPr>
        <w:t xml:space="preserve"> </w:t>
      </w:r>
      <w:r>
        <w:t>объекты</w:t>
      </w:r>
      <w:r>
        <w:rPr>
          <w:spacing w:val="-2"/>
        </w:rPr>
        <w:t xml:space="preserve"> </w:t>
      </w:r>
      <w:r>
        <w:t>на</w:t>
      </w:r>
      <w:r>
        <w:rPr>
          <w:spacing w:val="-1"/>
        </w:rPr>
        <w:t xml:space="preserve"> </w:t>
      </w:r>
      <w:r>
        <w:t>группы</w:t>
      </w:r>
      <w:r>
        <w:rPr>
          <w:spacing w:val="-5"/>
        </w:rPr>
        <w:t xml:space="preserve"> </w:t>
      </w:r>
      <w:r>
        <w:t>по</w:t>
      </w:r>
      <w:r>
        <w:rPr>
          <w:spacing w:val="-1"/>
        </w:rPr>
        <w:t xml:space="preserve"> </w:t>
      </w:r>
      <w:r>
        <w:t>заданному</w:t>
      </w:r>
      <w:r>
        <w:rPr>
          <w:spacing w:val="-5"/>
        </w:rPr>
        <w:t xml:space="preserve"> </w:t>
      </w:r>
      <w:r>
        <w:t>основанию;</w:t>
      </w:r>
    </w:p>
    <w:p w14:paraId="02C19DA4" w14:textId="77777777" w:rsidR="00775EE4" w:rsidRDefault="00BE32C9">
      <w:pPr>
        <w:pStyle w:val="a3"/>
        <w:tabs>
          <w:tab w:val="left" w:pos="1567"/>
          <w:tab w:val="left" w:pos="3051"/>
          <w:tab w:val="left" w:pos="4243"/>
          <w:tab w:val="left" w:pos="5509"/>
          <w:tab w:val="left" w:pos="5979"/>
          <w:tab w:val="left" w:pos="6754"/>
          <w:tab w:val="left" w:pos="7252"/>
        </w:tabs>
        <w:spacing w:before="163"/>
        <w:ind w:left="-4" w:firstLine="0"/>
        <w:jc w:val="left"/>
      </w:pPr>
      <w:r>
        <w:t>копировать</w:t>
      </w:r>
      <w:r>
        <w:tab/>
        <w:t>изученные</w:t>
      </w:r>
      <w:r>
        <w:tab/>
        <w:t>фигуры,</w:t>
      </w:r>
      <w:r>
        <w:tab/>
        <w:t>рисовать</w:t>
      </w:r>
      <w:r>
        <w:tab/>
        <w:t>от</w:t>
      </w:r>
      <w:r>
        <w:tab/>
        <w:t>руки</w:t>
      </w:r>
      <w:r>
        <w:tab/>
        <w:t>по</w:t>
      </w:r>
      <w:r>
        <w:tab/>
        <w:t>собственному</w:t>
      </w:r>
    </w:p>
    <w:p w14:paraId="58C94E2E" w14:textId="77777777" w:rsidR="00775EE4" w:rsidRDefault="00775EE4">
      <w:pPr>
        <w:sectPr w:rsidR="00775EE4">
          <w:type w:val="continuous"/>
          <w:pgSz w:w="11910" w:h="16840"/>
          <w:pgMar w:top="1040" w:right="440" w:bottom="280" w:left="1100" w:header="720" w:footer="720" w:gutter="0"/>
          <w:cols w:num="2" w:space="720" w:equalWidth="0">
            <w:col w:w="991" w:space="40"/>
            <w:col w:w="9339"/>
          </w:cols>
        </w:sectPr>
      </w:pPr>
    </w:p>
    <w:p w14:paraId="3DC91DFE" w14:textId="77777777" w:rsidR="00775EE4" w:rsidRDefault="00BE32C9">
      <w:pPr>
        <w:pStyle w:val="a3"/>
        <w:spacing w:before="161"/>
        <w:ind w:firstLine="0"/>
        <w:jc w:val="left"/>
      </w:pPr>
      <w:r>
        <w:t>замыслу;</w:t>
      </w:r>
    </w:p>
    <w:p w14:paraId="67907D9A" w14:textId="77777777" w:rsidR="00775EE4" w:rsidRDefault="00BE32C9">
      <w:pPr>
        <w:pStyle w:val="a3"/>
        <w:spacing w:before="160"/>
        <w:ind w:left="1026" w:firstLine="0"/>
        <w:jc w:val="left"/>
      </w:pPr>
      <w:r>
        <w:t>приводить</w:t>
      </w:r>
      <w:r>
        <w:rPr>
          <w:spacing w:val="-5"/>
        </w:rPr>
        <w:t xml:space="preserve"> </w:t>
      </w:r>
      <w:r>
        <w:t>примеры</w:t>
      </w:r>
      <w:r>
        <w:rPr>
          <w:spacing w:val="-5"/>
        </w:rPr>
        <w:t xml:space="preserve"> </w:t>
      </w:r>
      <w:r>
        <w:t>чисел,</w:t>
      </w:r>
      <w:r>
        <w:rPr>
          <w:spacing w:val="-5"/>
        </w:rPr>
        <w:t xml:space="preserve"> </w:t>
      </w:r>
      <w:r>
        <w:t>геометрических</w:t>
      </w:r>
      <w:r>
        <w:rPr>
          <w:spacing w:val="-2"/>
        </w:rPr>
        <w:t xml:space="preserve"> </w:t>
      </w:r>
      <w:r>
        <w:t>фигур;</w:t>
      </w:r>
    </w:p>
    <w:p w14:paraId="2D2F5F1A" w14:textId="77777777" w:rsidR="00775EE4" w:rsidRDefault="00BE32C9">
      <w:pPr>
        <w:pStyle w:val="a3"/>
        <w:tabs>
          <w:tab w:val="left" w:pos="3008"/>
          <w:tab w:val="left" w:pos="5206"/>
          <w:tab w:val="left" w:pos="6345"/>
          <w:tab w:val="left" w:pos="8583"/>
        </w:tabs>
        <w:spacing w:before="161" w:line="362" w:lineRule="auto"/>
        <w:ind w:left="1026" w:right="411" w:firstLine="0"/>
        <w:jc w:val="left"/>
      </w:pPr>
      <w:r>
        <w:t>соблюдать последовательность при количественном и порядковом счете.</w:t>
      </w:r>
      <w:r>
        <w:rPr>
          <w:spacing w:val="1"/>
        </w:rPr>
        <w:t xml:space="preserve"> </w:t>
      </w:r>
      <w:r>
        <w:t>2.1.7.6.6.2.</w:t>
      </w:r>
      <w:r>
        <w:rPr>
          <w:spacing w:val="-1"/>
        </w:rPr>
        <w:t xml:space="preserve"> </w:t>
      </w:r>
      <w:r>
        <w:t>У</w:t>
      </w:r>
      <w:r>
        <w:tab/>
        <w:t>обучающегося</w:t>
      </w:r>
      <w:r>
        <w:tab/>
        <w:t>будут</w:t>
      </w:r>
      <w:r>
        <w:tab/>
        <w:t>сформированы</w:t>
      </w:r>
      <w:r>
        <w:tab/>
      </w:r>
      <w:r>
        <w:rPr>
          <w:spacing w:val="-1"/>
        </w:rPr>
        <w:t>следующие</w:t>
      </w:r>
    </w:p>
    <w:p w14:paraId="0D604057" w14:textId="77777777" w:rsidR="00775EE4" w:rsidRDefault="00BE32C9">
      <w:pPr>
        <w:pStyle w:val="a3"/>
        <w:spacing w:line="360" w:lineRule="auto"/>
        <w:ind w:firstLine="0"/>
        <w:jc w:val="left"/>
      </w:pPr>
      <w:r>
        <w:t>информационные</w:t>
      </w:r>
      <w:r>
        <w:rPr>
          <w:spacing w:val="31"/>
        </w:rPr>
        <w:t xml:space="preserve"> </w:t>
      </w:r>
      <w:r>
        <w:t>действия</w:t>
      </w:r>
      <w:r>
        <w:rPr>
          <w:spacing w:val="32"/>
        </w:rPr>
        <w:t xml:space="preserve"> </w:t>
      </w:r>
      <w:r>
        <w:t>как</w:t>
      </w:r>
      <w:r>
        <w:rPr>
          <w:spacing w:val="32"/>
        </w:rPr>
        <w:t xml:space="preserve"> </w:t>
      </w:r>
      <w:r>
        <w:t>часть</w:t>
      </w:r>
      <w:r>
        <w:rPr>
          <w:spacing w:val="31"/>
        </w:rPr>
        <w:t xml:space="preserve"> </w:t>
      </w:r>
      <w:r>
        <w:t>познавательных</w:t>
      </w:r>
      <w:r>
        <w:rPr>
          <w:spacing w:val="33"/>
        </w:rPr>
        <w:t xml:space="preserve"> </w:t>
      </w:r>
      <w:r>
        <w:t>универсальных</w:t>
      </w:r>
      <w:r>
        <w:rPr>
          <w:spacing w:val="33"/>
        </w:rPr>
        <w:t xml:space="preserve"> </w:t>
      </w:r>
      <w:r>
        <w:t>учебных</w:t>
      </w:r>
      <w:r>
        <w:rPr>
          <w:spacing w:val="-67"/>
        </w:rPr>
        <w:t xml:space="preserve"> </w:t>
      </w:r>
      <w:r>
        <w:t>действий:</w:t>
      </w:r>
    </w:p>
    <w:p w14:paraId="4090FF8E" w14:textId="77777777" w:rsidR="00775EE4" w:rsidRDefault="00BE32C9">
      <w:pPr>
        <w:pStyle w:val="a3"/>
        <w:spacing w:line="360" w:lineRule="auto"/>
        <w:jc w:val="left"/>
      </w:pPr>
      <w:r>
        <w:t>понимать,</w:t>
      </w:r>
      <w:r>
        <w:rPr>
          <w:spacing w:val="54"/>
        </w:rPr>
        <w:t xml:space="preserve"> </w:t>
      </w:r>
      <w:r>
        <w:t>что</w:t>
      </w:r>
      <w:r>
        <w:rPr>
          <w:spacing w:val="55"/>
        </w:rPr>
        <w:t xml:space="preserve"> </w:t>
      </w:r>
      <w:r>
        <w:t>математические</w:t>
      </w:r>
      <w:r>
        <w:rPr>
          <w:spacing w:val="54"/>
        </w:rPr>
        <w:t xml:space="preserve"> </w:t>
      </w:r>
      <w:r>
        <w:t>явления</w:t>
      </w:r>
      <w:r>
        <w:rPr>
          <w:spacing w:val="54"/>
        </w:rPr>
        <w:t xml:space="preserve"> </w:t>
      </w:r>
      <w:r>
        <w:t>могут</w:t>
      </w:r>
      <w:r>
        <w:rPr>
          <w:spacing w:val="54"/>
        </w:rPr>
        <w:t xml:space="preserve"> </w:t>
      </w:r>
      <w:r>
        <w:t>быть</w:t>
      </w:r>
      <w:r>
        <w:rPr>
          <w:spacing w:val="53"/>
        </w:rPr>
        <w:t xml:space="preserve"> </w:t>
      </w:r>
      <w:r>
        <w:t>представлены</w:t>
      </w:r>
      <w:r>
        <w:rPr>
          <w:spacing w:val="55"/>
        </w:rPr>
        <w:t xml:space="preserve"> </w:t>
      </w:r>
      <w:r>
        <w:t>с</w:t>
      </w:r>
      <w:r>
        <w:rPr>
          <w:spacing w:val="-67"/>
        </w:rPr>
        <w:t xml:space="preserve"> </w:t>
      </w:r>
      <w:r>
        <w:t>помощью</w:t>
      </w:r>
      <w:r>
        <w:rPr>
          <w:spacing w:val="-4"/>
        </w:rPr>
        <w:t xml:space="preserve"> </w:t>
      </w:r>
      <w:r>
        <w:t>различных</w:t>
      </w:r>
      <w:r>
        <w:rPr>
          <w:spacing w:val="-1"/>
        </w:rPr>
        <w:t xml:space="preserve"> </w:t>
      </w:r>
      <w:r>
        <w:t>средств:</w:t>
      </w:r>
      <w:r>
        <w:rPr>
          <w:spacing w:val="-1"/>
        </w:rPr>
        <w:t xml:space="preserve"> </w:t>
      </w:r>
      <w:r>
        <w:t>текст,</w:t>
      </w:r>
      <w:r>
        <w:rPr>
          <w:spacing w:val="-3"/>
        </w:rPr>
        <w:t xml:space="preserve"> </w:t>
      </w:r>
      <w:r>
        <w:t>числовая</w:t>
      </w:r>
      <w:r>
        <w:rPr>
          <w:spacing w:val="-2"/>
        </w:rPr>
        <w:t xml:space="preserve"> </w:t>
      </w:r>
      <w:r>
        <w:t>запись,</w:t>
      </w:r>
      <w:r>
        <w:rPr>
          <w:spacing w:val="-4"/>
        </w:rPr>
        <w:t xml:space="preserve"> </w:t>
      </w:r>
      <w:r>
        <w:t>таблица,</w:t>
      </w:r>
      <w:r>
        <w:rPr>
          <w:spacing w:val="-3"/>
        </w:rPr>
        <w:t xml:space="preserve"> </w:t>
      </w:r>
      <w:r>
        <w:t>рисунок,</w:t>
      </w:r>
      <w:r>
        <w:rPr>
          <w:spacing w:val="-3"/>
        </w:rPr>
        <w:t xml:space="preserve"> </w:t>
      </w:r>
      <w:r>
        <w:t>схема;</w:t>
      </w:r>
    </w:p>
    <w:p w14:paraId="15A8BC09" w14:textId="77777777" w:rsidR="00775EE4" w:rsidRDefault="00BE32C9">
      <w:pPr>
        <w:pStyle w:val="a3"/>
        <w:spacing w:line="360" w:lineRule="auto"/>
        <w:ind w:right="413"/>
        <w:jc w:val="left"/>
      </w:pPr>
      <w:r>
        <w:t>читать</w:t>
      </w:r>
      <w:r>
        <w:rPr>
          <w:spacing w:val="11"/>
        </w:rPr>
        <w:t xml:space="preserve"> </w:t>
      </w:r>
      <w:r>
        <w:t>таблицу,</w:t>
      </w:r>
      <w:r>
        <w:rPr>
          <w:spacing w:val="12"/>
        </w:rPr>
        <w:t xml:space="preserve"> </w:t>
      </w:r>
      <w:r>
        <w:t>извлекать</w:t>
      </w:r>
      <w:r>
        <w:rPr>
          <w:spacing w:val="12"/>
        </w:rPr>
        <w:t xml:space="preserve"> </w:t>
      </w:r>
      <w:r>
        <w:t>информацию,</w:t>
      </w:r>
      <w:r>
        <w:rPr>
          <w:spacing w:val="12"/>
        </w:rPr>
        <w:t xml:space="preserve"> </w:t>
      </w:r>
      <w:r>
        <w:t>представленную</w:t>
      </w:r>
      <w:r>
        <w:rPr>
          <w:spacing w:val="13"/>
        </w:rPr>
        <w:t xml:space="preserve"> </w:t>
      </w:r>
      <w:r>
        <w:t>в</w:t>
      </w:r>
      <w:r>
        <w:rPr>
          <w:spacing w:val="12"/>
        </w:rPr>
        <w:t xml:space="preserve"> </w:t>
      </w:r>
      <w:r>
        <w:t>табличной</w:t>
      </w:r>
      <w:r>
        <w:rPr>
          <w:spacing w:val="-67"/>
        </w:rPr>
        <w:t xml:space="preserve"> </w:t>
      </w:r>
      <w:r>
        <w:t>форме.</w:t>
      </w:r>
    </w:p>
    <w:p w14:paraId="054269C2" w14:textId="77777777" w:rsidR="00775EE4" w:rsidRDefault="00BE32C9">
      <w:pPr>
        <w:pStyle w:val="a5"/>
        <w:numPr>
          <w:ilvl w:val="5"/>
          <w:numId w:val="80"/>
        </w:numPr>
        <w:tabs>
          <w:tab w:val="left" w:pos="2359"/>
        </w:tabs>
        <w:spacing w:line="360" w:lineRule="auto"/>
        <w:ind w:right="412" w:firstLine="707"/>
        <w:rPr>
          <w:sz w:val="28"/>
        </w:rPr>
      </w:pPr>
      <w:r>
        <w:rPr>
          <w:sz w:val="28"/>
        </w:rPr>
        <w:t>У</w:t>
      </w:r>
      <w:r>
        <w:rPr>
          <w:spacing w:val="2"/>
          <w:sz w:val="28"/>
        </w:rPr>
        <w:t xml:space="preserve"> </w:t>
      </w:r>
      <w:r>
        <w:rPr>
          <w:sz w:val="28"/>
        </w:rPr>
        <w:t>обучающегося</w:t>
      </w:r>
      <w:r>
        <w:rPr>
          <w:spacing w:val="2"/>
          <w:sz w:val="28"/>
        </w:rPr>
        <w:t xml:space="preserve"> </w:t>
      </w:r>
      <w:r>
        <w:rPr>
          <w:sz w:val="28"/>
        </w:rPr>
        <w:t>будут</w:t>
      </w:r>
      <w:r>
        <w:rPr>
          <w:spacing w:val="4"/>
          <w:sz w:val="28"/>
        </w:rPr>
        <w:t xml:space="preserve"> </w:t>
      </w:r>
      <w:r>
        <w:rPr>
          <w:sz w:val="28"/>
        </w:rPr>
        <w:t>сформированы</w:t>
      </w:r>
      <w:r>
        <w:rPr>
          <w:spacing w:val="5"/>
          <w:sz w:val="28"/>
        </w:rPr>
        <w:t xml:space="preserve"> </w:t>
      </w:r>
      <w:r>
        <w:rPr>
          <w:sz w:val="28"/>
        </w:rPr>
        <w:t>следующие</w:t>
      </w:r>
      <w:r>
        <w:rPr>
          <w:spacing w:val="2"/>
          <w:sz w:val="28"/>
        </w:rPr>
        <w:t xml:space="preserve"> </w:t>
      </w:r>
      <w:r>
        <w:rPr>
          <w:sz w:val="28"/>
        </w:rPr>
        <w:t>действия</w:t>
      </w:r>
      <w:r>
        <w:rPr>
          <w:spacing w:val="-67"/>
          <w:sz w:val="28"/>
        </w:rPr>
        <w:t xml:space="preserve"> </w:t>
      </w:r>
      <w:r>
        <w:rPr>
          <w:sz w:val="28"/>
        </w:rPr>
        <w:t>общения</w:t>
      </w:r>
      <w:r>
        <w:rPr>
          <w:spacing w:val="-2"/>
          <w:sz w:val="28"/>
        </w:rPr>
        <w:t xml:space="preserve"> </w:t>
      </w:r>
      <w:r>
        <w:rPr>
          <w:sz w:val="28"/>
        </w:rPr>
        <w:t>как</w:t>
      </w:r>
      <w:r>
        <w:rPr>
          <w:spacing w:val="-1"/>
          <w:sz w:val="28"/>
        </w:rPr>
        <w:t xml:space="preserve"> </w:t>
      </w:r>
      <w:r>
        <w:rPr>
          <w:sz w:val="28"/>
        </w:rPr>
        <w:t>часть</w:t>
      </w:r>
      <w:r>
        <w:rPr>
          <w:spacing w:val="-3"/>
          <w:sz w:val="28"/>
        </w:rPr>
        <w:t xml:space="preserve"> </w:t>
      </w:r>
      <w:r>
        <w:rPr>
          <w:sz w:val="28"/>
        </w:rPr>
        <w:t>коммуникативных</w:t>
      </w:r>
      <w:r>
        <w:rPr>
          <w:spacing w:val="-1"/>
          <w:sz w:val="28"/>
        </w:rPr>
        <w:t xml:space="preserve"> </w:t>
      </w:r>
      <w:r>
        <w:rPr>
          <w:sz w:val="28"/>
        </w:rPr>
        <w:t>универсальных учебных</w:t>
      </w:r>
      <w:r>
        <w:rPr>
          <w:spacing w:val="-4"/>
          <w:sz w:val="28"/>
        </w:rPr>
        <w:t xml:space="preserve"> </w:t>
      </w:r>
      <w:r>
        <w:rPr>
          <w:sz w:val="28"/>
        </w:rPr>
        <w:t>действий:</w:t>
      </w:r>
    </w:p>
    <w:p w14:paraId="5FDFEBB3" w14:textId="77777777" w:rsidR="00775EE4" w:rsidRDefault="00BE32C9">
      <w:pPr>
        <w:pStyle w:val="a3"/>
        <w:tabs>
          <w:tab w:val="left" w:pos="3447"/>
          <w:tab w:val="left" w:pos="5356"/>
          <w:tab w:val="left" w:pos="6587"/>
          <w:tab w:val="left" w:pos="9017"/>
        </w:tabs>
        <w:spacing w:line="360" w:lineRule="auto"/>
        <w:ind w:right="413"/>
        <w:jc w:val="left"/>
      </w:pPr>
      <w:r>
        <w:t>характеризовать</w:t>
      </w:r>
      <w:r>
        <w:tab/>
        <w:t>(описывать)</w:t>
      </w:r>
      <w:r>
        <w:tab/>
        <w:t>число,</w:t>
      </w:r>
      <w:r>
        <w:tab/>
        <w:t>геометрическую</w:t>
      </w:r>
      <w:r>
        <w:tab/>
      </w:r>
      <w:r>
        <w:rPr>
          <w:spacing w:val="-1"/>
        </w:rPr>
        <w:t>фигуру,</w:t>
      </w:r>
      <w:r>
        <w:rPr>
          <w:spacing w:val="-67"/>
        </w:rPr>
        <w:t xml:space="preserve"> </w:t>
      </w:r>
      <w:r>
        <w:t>последовательность</w:t>
      </w:r>
      <w:r>
        <w:rPr>
          <w:spacing w:val="-5"/>
        </w:rPr>
        <w:t xml:space="preserve"> </w:t>
      </w:r>
      <w:r>
        <w:t>из</w:t>
      </w:r>
      <w:r>
        <w:rPr>
          <w:spacing w:val="-1"/>
        </w:rPr>
        <w:t xml:space="preserve"> </w:t>
      </w:r>
      <w:r>
        <w:t>нескольких чисел,</w:t>
      </w:r>
      <w:r>
        <w:rPr>
          <w:spacing w:val="-2"/>
        </w:rPr>
        <w:t xml:space="preserve"> </w:t>
      </w:r>
      <w:r>
        <w:t>записанных по порядку;</w:t>
      </w:r>
    </w:p>
    <w:p w14:paraId="2C622305" w14:textId="77777777" w:rsidR="00775EE4" w:rsidRDefault="00BE32C9">
      <w:pPr>
        <w:pStyle w:val="a3"/>
        <w:spacing w:line="321" w:lineRule="exact"/>
        <w:ind w:left="1026" w:firstLine="0"/>
        <w:jc w:val="left"/>
      </w:pPr>
      <w:r>
        <w:t>комментировать</w:t>
      </w:r>
      <w:r>
        <w:rPr>
          <w:spacing w:val="-5"/>
        </w:rPr>
        <w:t xml:space="preserve"> </w:t>
      </w:r>
      <w:r>
        <w:t>ход</w:t>
      </w:r>
      <w:r>
        <w:rPr>
          <w:spacing w:val="-5"/>
        </w:rPr>
        <w:t xml:space="preserve"> </w:t>
      </w:r>
      <w:r>
        <w:t>сравнения</w:t>
      </w:r>
      <w:r>
        <w:rPr>
          <w:spacing w:val="-6"/>
        </w:rPr>
        <w:t xml:space="preserve"> </w:t>
      </w:r>
      <w:r>
        <w:t>двух</w:t>
      </w:r>
      <w:r>
        <w:rPr>
          <w:spacing w:val="-2"/>
        </w:rPr>
        <w:t xml:space="preserve"> </w:t>
      </w:r>
      <w:r>
        <w:t>объектов;</w:t>
      </w:r>
    </w:p>
    <w:p w14:paraId="4BE64D5C" w14:textId="77777777" w:rsidR="00775EE4" w:rsidRDefault="00BE32C9">
      <w:pPr>
        <w:pStyle w:val="a3"/>
        <w:tabs>
          <w:tab w:val="left" w:pos="2503"/>
          <w:tab w:val="left" w:pos="3592"/>
          <w:tab w:val="left" w:pos="4799"/>
          <w:tab w:val="left" w:pos="6287"/>
          <w:tab w:val="left" w:pos="7675"/>
          <w:tab w:val="left" w:pos="8040"/>
        </w:tabs>
        <w:spacing w:before="156" w:line="362" w:lineRule="auto"/>
        <w:ind w:right="409"/>
        <w:jc w:val="left"/>
      </w:pPr>
      <w:r>
        <w:t>описывать</w:t>
      </w:r>
      <w:r>
        <w:tab/>
        <w:t>своими</w:t>
      </w:r>
      <w:r>
        <w:tab/>
        <w:t>словами</w:t>
      </w:r>
      <w:r>
        <w:tab/>
        <w:t>сюжетную</w:t>
      </w:r>
      <w:r>
        <w:tab/>
        <w:t>ситуацию</w:t>
      </w:r>
      <w:r>
        <w:tab/>
        <w:t>и</w:t>
      </w:r>
      <w:r>
        <w:tab/>
        <w:t>математическое</w:t>
      </w:r>
      <w:r>
        <w:rPr>
          <w:spacing w:val="-67"/>
        </w:rPr>
        <w:t xml:space="preserve"> </w:t>
      </w:r>
      <w:r>
        <w:t>отношение</w:t>
      </w:r>
      <w:r>
        <w:rPr>
          <w:spacing w:val="-1"/>
        </w:rPr>
        <w:t xml:space="preserve"> </w:t>
      </w:r>
      <w:r>
        <w:t>величин</w:t>
      </w:r>
      <w:r>
        <w:rPr>
          <w:spacing w:val="-4"/>
        </w:rPr>
        <w:t xml:space="preserve"> </w:t>
      </w:r>
      <w:r>
        <w:t>(чисел),</w:t>
      </w:r>
      <w:r>
        <w:rPr>
          <w:spacing w:val="-5"/>
        </w:rPr>
        <w:t xml:space="preserve"> </w:t>
      </w:r>
      <w:r>
        <w:t>описывать</w:t>
      </w:r>
      <w:r>
        <w:rPr>
          <w:spacing w:val="-3"/>
        </w:rPr>
        <w:t xml:space="preserve"> </w:t>
      </w:r>
      <w:r>
        <w:t>положение</w:t>
      </w:r>
      <w:r>
        <w:rPr>
          <w:spacing w:val="-1"/>
        </w:rPr>
        <w:t xml:space="preserve"> </w:t>
      </w:r>
      <w:r>
        <w:t>предмета</w:t>
      </w:r>
      <w:r>
        <w:rPr>
          <w:spacing w:val="-1"/>
        </w:rPr>
        <w:t xml:space="preserve"> </w:t>
      </w:r>
      <w:r>
        <w:t>в</w:t>
      </w:r>
      <w:r>
        <w:rPr>
          <w:spacing w:val="-2"/>
        </w:rPr>
        <w:t xml:space="preserve"> </w:t>
      </w:r>
      <w:r>
        <w:t>пространстве;</w:t>
      </w:r>
    </w:p>
    <w:p w14:paraId="5D329464" w14:textId="77777777" w:rsidR="00775EE4" w:rsidRDefault="00BE32C9">
      <w:pPr>
        <w:pStyle w:val="a3"/>
        <w:spacing w:line="317" w:lineRule="exact"/>
        <w:ind w:left="1026" w:firstLine="0"/>
        <w:jc w:val="left"/>
      </w:pPr>
      <w:r>
        <w:t>различать</w:t>
      </w:r>
      <w:r>
        <w:rPr>
          <w:spacing w:val="-3"/>
        </w:rPr>
        <w:t xml:space="preserve"> </w:t>
      </w:r>
      <w:r>
        <w:t>и</w:t>
      </w:r>
      <w:r>
        <w:rPr>
          <w:spacing w:val="-2"/>
        </w:rPr>
        <w:t xml:space="preserve"> </w:t>
      </w:r>
      <w:r>
        <w:t>использовать</w:t>
      </w:r>
      <w:r>
        <w:rPr>
          <w:spacing w:val="-3"/>
        </w:rPr>
        <w:t xml:space="preserve"> </w:t>
      </w:r>
      <w:r>
        <w:t>математические</w:t>
      </w:r>
      <w:r>
        <w:rPr>
          <w:spacing w:val="-2"/>
        </w:rPr>
        <w:t xml:space="preserve"> </w:t>
      </w:r>
      <w:r>
        <w:t>знаки;</w:t>
      </w:r>
    </w:p>
    <w:p w14:paraId="7873B596" w14:textId="77777777" w:rsidR="00775EE4" w:rsidRDefault="00BE32C9">
      <w:pPr>
        <w:pStyle w:val="a3"/>
        <w:spacing w:before="161"/>
        <w:ind w:left="1026" w:firstLine="0"/>
        <w:jc w:val="left"/>
      </w:pPr>
      <w:r>
        <w:t>строить</w:t>
      </w:r>
      <w:r>
        <w:rPr>
          <w:spacing w:val="-6"/>
        </w:rPr>
        <w:t xml:space="preserve"> </w:t>
      </w:r>
      <w:r>
        <w:t>предложения</w:t>
      </w:r>
      <w:r>
        <w:rPr>
          <w:spacing w:val="-4"/>
        </w:rPr>
        <w:t xml:space="preserve"> </w:t>
      </w:r>
      <w:r>
        <w:t>относительно</w:t>
      </w:r>
      <w:r>
        <w:rPr>
          <w:spacing w:val="-4"/>
        </w:rPr>
        <w:t xml:space="preserve"> </w:t>
      </w:r>
      <w:r>
        <w:t>заданного</w:t>
      </w:r>
      <w:r>
        <w:rPr>
          <w:spacing w:val="-3"/>
        </w:rPr>
        <w:t xml:space="preserve"> </w:t>
      </w:r>
      <w:r>
        <w:t>набора</w:t>
      </w:r>
      <w:r>
        <w:rPr>
          <w:spacing w:val="-8"/>
        </w:rPr>
        <w:t xml:space="preserve"> </w:t>
      </w:r>
      <w:r>
        <w:t>объектов.</w:t>
      </w:r>
    </w:p>
    <w:p w14:paraId="0A0A45F7" w14:textId="77777777" w:rsidR="00775EE4" w:rsidRDefault="00775EE4">
      <w:pPr>
        <w:sectPr w:rsidR="00775EE4">
          <w:type w:val="continuous"/>
          <w:pgSz w:w="11910" w:h="16840"/>
          <w:pgMar w:top="1040" w:right="440" w:bottom="280" w:left="1100" w:header="720" w:footer="720" w:gutter="0"/>
          <w:cols w:space="720"/>
        </w:sectPr>
      </w:pPr>
    </w:p>
    <w:p w14:paraId="472ABB9E" w14:textId="77777777" w:rsidR="00775EE4" w:rsidRDefault="00BE32C9">
      <w:pPr>
        <w:pStyle w:val="a5"/>
        <w:numPr>
          <w:ilvl w:val="5"/>
          <w:numId w:val="80"/>
        </w:numPr>
        <w:tabs>
          <w:tab w:val="left" w:pos="2359"/>
        </w:tabs>
        <w:spacing w:before="67" w:line="360" w:lineRule="auto"/>
        <w:ind w:right="409"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действия</w:t>
      </w:r>
      <w:r>
        <w:rPr>
          <w:spacing w:val="-67"/>
          <w:sz w:val="28"/>
        </w:rPr>
        <w:t xml:space="preserve"> </w:t>
      </w:r>
      <w:r>
        <w:rPr>
          <w:sz w:val="28"/>
        </w:rPr>
        <w:t>самоорганизации</w:t>
      </w:r>
      <w:r>
        <w:rPr>
          <w:spacing w:val="1"/>
          <w:sz w:val="28"/>
        </w:rPr>
        <w:t xml:space="preserve"> </w:t>
      </w:r>
      <w:r>
        <w:rPr>
          <w:sz w:val="28"/>
        </w:rPr>
        <w:t>и</w:t>
      </w:r>
      <w:r>
        <w:rPr>
          <w:spacing w:val="1"/>
          <w:sz w:val="28"/>
        </w:rPr>
        <w:t xml:space="preserve"> </w:t>
      </w:r>
      <w:r>
        <w:rPr>
          <w:sz w:val="28"/>
        </w:rPr>
        <w:t>самоконтроля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 действий:</w:t>
      </w:r>
    </w:p>
    <w:p w14:paraId="4D6C80A7" w14:textId="77777777" w:rsidR="00775EE4" w:rsidRDefault="00BE32C9">
      <w:pPr>
        <w:pStyle w:val="a3"/>
        <w:spacing w:before="1" w:line="360" w:lineRule="auto"/>
        <w:ind w:left="1026" w:right="1008" w:firstLine="0"/>
      </w:pPr>
      <w:r>
        <w:t>принимать учебную задачу, удерживать её в процессе деятельности;</w:t>
      </w:r>
      <w:r>
        <w:rPr>
          <w:spacing w:val="1"/>
        </w:rPr>
        <w:t xml:space="preserve"> </w:t>
      </w:r>
      <w:r>
        <w:t>действовать</w:t>
      </w:r>
      <w:r>
        <w:rPr>
          <w:spacing w:val="-4"/>
        </w:rPr>
        <w:t xml:space="preserve"> </w:t>
      </w:r>
      <w:r>
        <w:t>в</w:t>
      </w:r>
      <w:r>
        <w:rPr>
          <w:spacing w:val="-3"/>
        </w:rPr>
        <w:t xml:space="preserve"> </w:t>
      </w:r>
      <w:r>
        <w:t>соответствии</w:t>
      </w:r>
      <w:r>
        <w:rPr>
          <w:spacing w:val="-6"/>
        </w:rPr>
        <w:t xml:space="preserve"> </w:t>
      </w:r>
      <w:r>
        <w:t>с</w:t>
      </w:r>
      <w:r>
        <w:rPr>
          <w:spacing w:val="-2"/>
        </w:rPr>
        <w:t xml:space="preserve"> </w:t>
      </w:r>
      <w:r>
        <w:t>предложенным</w:t>
      </w:r>
      <w:r>
        <w:rPr>
          <w:spacing w:val="-2"/>
        </w:rPr>
        <w:t xml:space="preserve"> </w:t>
      </w:r>
      <w:r>
        <w:t>образцом,</w:t>
      </w:r>
      <w:r>
        <w:rPr>
          <w:spacing w:val="-5"/>
        </w:rPr>
        <w:t xml:space="preserve"> </w:t>
      </w:r>
      <w:r>
        <w:t>инструкцией;</w:t>
      </w:r>
    </w:p>
    <w:p w14:paraId="569061DB" w14:textId="77777777" w:rsidR="00775EE4" w:rsidRDefault="00BE32C9">
      <w:pPr>
        <w:pStyle w:val="a3"/>
        <w:spacing w:before="1" w:line="360" w:lineRule="auto"/>
        <w:ind w:right="414"/>
      </w:pPr>
      <w:r>
        <w:t>проявлять</w:t>
      </w:r>
      <w:r>
        <w:rPr>
          <w:spacing w:val="1"/>
        </w:rPr>
        <w:t xml:space="preserve"> </w:t>
      </w:r>
      <w:r>
        <w:t>интерес</w:t>
      </w:r>
      <w:r>
        <w:rPr>
          <w:spacing w:val="1"/>
        </w:rPr>
        <w:t xml:space="preserve"> </w:t>
      </w:r>
      <w:r>
        <w:t>к</w:t>
      </w:r>
      <w:r>
        <w:rPr>
          <w:spacing w:val="1"/>
        </w:rPr>
        <w:t xml:space="preserve"> </w:t>
      </w:r>
      <w:r>
        <w:t>проверке</w:t>
      </w:r>
      <w:r>
        <w:rPr>
          <w:spacing w:val="1"/>
        </w:rPr>
        <w:t xml:space="preserve"> </w:t>
      </w:r>
      <w:r>
        <w:t>результатов</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67"/>
        </w:rPr>
        <w:t xml:space="preserve"> </w:t>
      </w:r>
      <w:r>
        <w:t>помощью</w:t>
      </w:r>
      <w:r>
        <w:rPr>
          <w:spacing w:val="-3"/>
        </w:rPr>
        <w:t xml:space="preserve"> </w:t>
      </w:r>
      <w:r>
        <w:t>учителя</w:t>
      </w:r>
      <w:r>
        <w:rPr>
          <w:spacing w:val="-1"/>
        </w:rPr>
        <w:t xml:space="preserve"> </w:t>
      </w:r>
      <w:r>
        <w:t>устанавливать</w:t>
      </w:r>
      <w:r>
        <w:rPr>
          <w:spacing w:val="-2"/>
        </w:rPr>
        <w:t xml:space="preserve"> </w:t>
      </w:r>
      <w:r>
        <w:t>причину</w:t>
      </w:r>
      <w:r>
        <w:rPr>
          <w:spacing w:val="-5"/>
        </w:rPr>
        <w:t xml:space="preserve"> </w:t>
      </w:r>
      <w:r>
        <w:t>возникшей</w:t>
      </w:r>
      <w:r>
        <w:rPr>
          <w:spacing w:val="-2"/>
        </w:rPr>
        <w:t xml:space="preserve"> </w:t>
      </w:r>
      <w:r>
        <w:t>ошибки и</w:t>
      </w:r>
      <w:r>
        <w:rPr>
          <w:spacing w:val="-1"/>
        </w:rPr>
        <w:t xml:space="preserve"> </w:t>
      </w:r>
      <w:r>
        <w:t>трудности;</w:t>
      </w:r>
    </w:p>
    <w:p w14:paraId="7C06EA91" w14:textId="77777777" w:rsidR="00775EE4" w:rsidRDefault="00BE32C9">
      <w:pPr>
        <w:pStyle w:val="a3"/>
        <w:spacing w:line="360" w:lineRule="auto"/>
        <w:ind w:right="411"/>
      </w:pPr>
      <w:r>
        <w:t>проверять</w:t>
      </w:r>
      <w:r>
        <w:rPr>
          <w:spacing w:val="1"/>
        </w:rPr>
        <w:t xml:space="preserve"> </w:t>
      </w:r>
      <w:r>
        <w:t>правильность</w:t>
      </w:r>
      <w:r>
        <w:rPr>
          <w:spacing w:val="1"/>
        </w:rPr>
        <w:t xml:space="preserve"> </w:t>
      </w:r>
      <w:r>
        <w:t>вычисления</w:t>
      </w:r>
      <w:r>
        <w:rPr>
          <w:spacing w:val="1"/>
        </w:rPr>
        <w:t xml:space="preserve"> </w:t>
      </w:r>
      <w:r>
        <w:t>с</w:t>
      </w:r>
      <w:r>
        <w:rPr>
          <w:spacing w:val="1"/>
        </w:rPr>
        <w:t xml:space="preserve"> </w:t>
      </w:r>
      <w:r>
        <w:t>помощью</w:t>
      </w:r>
      <w:r>
        <w:rPr>
          <w:spacing w:val="1"/>
        </w:rPr>
        <w:t xml:space="preserve"> </w:t>
      </w:r>
      <w:r>
        <w:t>другого</w:t>
      </w:r>
      <w:r>
        <w:rPr>
          <w:spacing w:val="1"/>
        </w:rPr>
        <w:t xml:space="preserve"> </w:t>
      </w:r>
      <w:r>
        <w:t>приёма</w:t>
      </w:r>
      <w:r>
        <w:rPr>
          <w:spacing w:val="1"/>
        </w:rPr>
        <w:t xml:space="preserve"> </w:t>
      </w:r>
      <w:r>
        <w:t>выполнения</w:t>
      </w:r>
      <w:r>
        <w:rPr>
          <w:spacing w:val="-1"/>
        </w:rPr>
        <w:t xml:space="preserve"> </w:t>
      </w:r>
      <w:r>
        <w:t>действия.</w:t>
      </w:r>
    </w:p>
    <w:p w14:paraId="3061BEFA" w14:textId="77777777" w:rsidR="00775EE4" w:rsidRDefault="00BE32C9">
      <w:pPr>
        <w:pStyle w:val="a5"/>
        <w:numPr>
          <w:ilvl w:val="5"/>
          <w:numId w:val="80"/>
        </w:numPr>
        <w:tabs>
          <w:tab w:val="left" w:pos="2359"/>
        </w:tabs>
        <w:spacing w:before="1" w:line="360" w:lineRule="auto"/>
        <w:ind w:right="406" w:firstLine="707"/>
        <w:rPr>
          <w:sz w:val="28"/>
        </w:rPr>
      </w:pPr>
      <w:r>
        <w:rPr>
          <w:sz w:val="28"/>
        </w:rPr>
        <w:t>Совместная</w:t>
      </w:r>
      <w:r>
        <w:rPr>
          <w:spacing w:val="1"/>
          <w:sz w:val="28"/>
        </w:rPr>
        <w:t xml:space="preserve"> </w:t>
      </w:r>
      <w:r>
        <w:rPr>
          <w:sz w:val="28"/>
        </w:rPr>
        <w:t>деятельность</w:t>
      </w:r>
      <w:r>
        <w:rPr>
          <w:spacing w:val="1"/>
          <w:sz w:val="28"/>
        </w:rPr>
        <w:t xml:space="preserve"> </w:t>
      </w:r>
      <w:r>
        <w:rPr>
          <w:sz w:val="28"/>
        </w:rPr>
        <w:t>способствует</w:t>
      </w:r>
      <w:r>
        <w:rPr>
          <w:spacing w:val="71"/>
          <w:sz w:val="28"/>
        </w:rPr>
        <w:t xml:space="preserve"> </w:t>
      </w:r>
      <w:r>
        <w:rPr>
          <w:sz w:val="28"/>
        </w:rPr>
        <w:t>формированию</w:t>
      </w:r>
      <w:r>
        <w:rPr>
          <w:spacing w:val="1"/>
          <w:sz w:val="28"/>
        </w:rPr>
        <w:t xml:space="preserve"> </w:t>
      </w:r>
      <w:r>
        <w:rPr>
          <w:sz w:val="28"/>
        </w:rPr>
        <w:t>умений:</w:t>
      </w:r>
    </w:p>
    <w:p w14:paraId="30E851DD" w14:textId="77777777" w:rsidR="00775EE4" w:rsidRDefault="00BE32C9">
      <w:pPr>
        <w:pStyle w:val="a3"/>
        <w:spacing w:line="360" w:lineRule="auto"/>
        <w:ind w:right="403"/>
      </w:pPr>
      <w:r>
        <w:t>участвовать в парной работе с математическим материалом, выполнять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договариваться,</w:t>
      </w:r>
      <w:r>
        <w:rPr>
          <w:spacing w:val="1"/>
        </w:rPr>
        <w:t xml:space="preserve"> </w:t>
      </w:r>
      <w:r>
        <w:t>считаться</w:t>
      </w:r>
      <w:r>
        <w:rPr>
          <w:spacing w:val="1"/>
        </w:rPr>
        <w:t xml:space="preserve"> </w:t>
      </w:r>
      <w:r>
        <w:t>с</w:t>
      </w:r>
      <w:r>
        <w:rPr>
          <w:spacing w:val="1"/>
        </w:rPr>
        <w:t xml:space="preserve"> </w:t>
      </w:r>
      <w:r>
        <w:t>мнением</w:t>
      </w:r>
      <w:r>
        <w:rPr>
          <w:spacing w:val="1"/>
        </w:rPr>
        <w:t xml:space="preserve"> </w:t>
      </w:r>
      <w:r>
        <w:t>партнёра,</w:t>
      </w:r>
      <w:r>
        <w:rPr>
          <w:spacing w:val="-2"/>
        </w:rPr>
        <w:t xml:space="preserve"> </w:t>
      </w:r>
      <w:r>
        <w:t>спокойно</w:t>
      </w:r>
      <w:r>
        <w:rPr>
          <w:spacing w:val="-3"/>
        </w:rPr>
        <w:t xml:space="preserve"> </w:t>
      </w:r>
      <w:r>
        <w:t>и мирно</w:t>
      </w:r>
      <w:r>
        <w:rPr>
          <w:spacing w:val="1"/>
        </w:rPr>
        <w:t xml:space="preserve"> </w:t>
      </w:r>
      <w:r>
        <w:t>разрешать</w:t>
      </w:r>
      <w:r>
        <w:rPr>
          <w:spacing w:val="-1"/>
        </w:rPr>
        <w:t xml:space="preserve"> </w:t>
      </w:r>
      <w:r>
        <w:t>конфликты.</w:t>
      </w:r>
    </w:p>
    <w:p w14:paraId="5B996B58" w14:textId="77777777" w:rsidR="00775EE4" w:rsidRDefault="00BE32C9">
      <w:pPr>
        <w:pStyle w:val="a5"/>
        <w:numPr>
          <w:ilvl w:val="3"/>
          <w:numId w:val="81"/>
        </w:numPr>
        <w:tabs>
          <w:tab w:val="left" w:pos="1939"/>
        </w:tabs>
        <w:ind w:hanging="913"/>
        <w:rPr>
          <w:sz w:val="28"/>
        </w:rPr>
      </w:pPr>
      <w:r>
        <w:rPr>
          <w:sz w:val="28"/>
        </w:rPr>
        <w:t>Содержание</w:t>
      </w:r>
      <w:r>
        <w:rPr>
          <w:spacing w:val="-5"/>
          <w:sz w:val="28"/>
        </w:rPr>
        <w:t xml:space="preserve"> </w:t>
      </w:r>
      <w:r>
        <w:rPr>
          <w:sz w:val="28"/>
        </w:rPr>
        <w:t>обучения</w:t>
      </w:r>
      <w:r>
        <w:rPr>
          <w:spacing w:val="-1"/>
          <w:sz w:val="28"/>
        </w:rPr>
        <w:t xml:space="preserve"> </w:t>
      </w:r>
      <w:r>
        <w:rPr>
          <w:sz w:val="28"/>
        </w:rPr>
        <w:t>во</w:t>
      </w:r>
      <w:r>
        <w:rPr>
          <w:spacing w:val="-5"/>
          <w:sz w:val="28"/>
        </w:rPr>
        <w:t xml:space="preserve"> </w:t>
      </w:r>
      <w:r>
        <w:rPr>
          <w:sz w:val="28"/>
        </w:rPr>
        <w:t>2 классе.</w:t>
      </w:r>
    </w:p>
    <w:p w14:paraId="27B7E391" w14:textId="77777777" w:rsidR="00775EE4" w:rsidRDefault="00BE32C9">
      <w:pPr>
        <w:pStyle w:val="a5"/>
        <w:numPr>
          <w:ilvl w:val="4"/>
          <w:numId w:val="81"/>
        </w:numPr>
        <w:tabs>
          <w:tab w:val="left" w:pos="2148"/>
        </w:tabs>
        <w:spacing w:before="160"/>
        <w:ind w:left="2147" w:hanging="1122"/>
        <w:rPr>
          <w:sz w:val="28"/>
        </w:rPr>
      </w:pPr>
      <w:r>
        <w:rPr>
          <w:sz w:val="28"/>
        </w:rPr>
        <w:t>Числа</w:t>
      </w:r>
      <w:r>
        <w:rPr>
          <w:spacing w:val="-5"/>
          <w:sz w:val="28"/>
        </w:rPr>
        <w:t xml:space="preserve"> </w:t>
      </w:r>
      <w:r>
        <w:rPr>
          <w:sz w:val="28"/>
        </w:rPr>
        <w:t>и</w:t>
      </w:r>
      <w:r>
        <w:rPr>
          <w:spacing w:val="-1"/>
          <w:sz w:val="28"/>
        </w:rPr>
        <w:t xml:space="preserve"> </w:t>
      </w:r>
      <w:r>
        <w:rPr>
          <w:sz w:val="28"/>
        </w:rPr>
        <w:t>величины.</w:t>
      </w:r>
    </w:p>
    <w:p w14:paraId="54A1E7EC" w14:textId="77777777" w:rsidR="00775EE4" w:rsidRDefault="00BE32C9">
      <w:pPr>
        <w:pStyle w:val="a5"/>
        <w:numPr>
          <w:ilvl w:val="5"/>
          <w:numId w:val="81"/>
        </w:numPr>
        <w:tabs>
          <w:tab w:val="left" w:pos="2359"/>
        </w:tabs>
        <w:spacing w:before="161" w:line="360" w:lineRule="auto"/>
        <w:ind w:right="408" w:firstLine="707"/>
        <w:rPr>
          <w:sz w:val="28"/>
        </w:rPr>
      </w:pPr>
      <w:r>
        <w:rPr>
          <w:sz w:val="28"/>
        </w:rPr>
        <w:t>Числа</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100:</w:t>
      </w:r>
      <w:r>
        <w:rPr>
          <w:spacing w:val="1"/>
          <w:sz w:val="28"/>
        </w:rPr>
        <w:t xml:space="preserve"> </w:t>
      </w:r>
      <w:r>
        <w:rPr>
          <w:sz w:val="28"/>
        </w:rPr>
        <w:t>чтение,</w:t>
      </w:r>
      <w:r>
        <w:rPr>
          <w:spacing w:val="1"/>
          <w:sz w:val="28"/>
        </w:rPr>
        <w:t xml:space="preserve"> </w:t>
      </w:r>
      <w:r>
        <w:rPr>
          <w:sz w:val="28"/>
        </w:rPr>
        <w:t>запись,</w:t>
      </w:r>
      <w:r>
        <w:rPr>
          <w:spacing w:val="1"/>
          <w:sz w:val="28"/>
        </w:rPr>
        <w:t xml:space="preserve"> </w:t>
      </w:r>
      <w:r>
        <w:rPr>
          <w:sz w:val="28"/>
        </w:rPr>
        <w:t>десятичный</w:t>
      </w:r>
      <w:r>
        <w:rPr>
          <w:spacing w:val="1"/>
          <w:sz w:val="28"/>
        </w:rPr>
        <w:t xml:space="preserve"> </w:t>
      </w:r>
      <w:r>
        <w:rPr>
          <w:sz w:val="28"/>
        </w:rPr>
        <w:t>состав,</w:t>
      </w:r>
      <w:r>
        <w:rPr>
          <w:spacing w:val="1"/>
          <w:sz w:val="28"/>
        </w:rPr>
        <w:t xml:space="preserve"> </w:t>
      </w:r>
      <w:r>
        <w:rPr>
          <w:sz w:val="28"/>
        </w:rPr>
        <w:t>сравнение. Запись равенства, неравенства. Увеличение, уменьшение числа на</w:t>
      </w:r>
      <w:r>
        <w:rPr>
          <w:spacing w:val="1"/>
          <w:sz w:val="28"/>
        </w:rPr>
        <w:t xml:space="preserve"> </w:t>
      </w:r>
      <w:r>
        <w:rPr>
          <w:sz w:val="28"/>
        </w:rPr>
        <w:t>несколько единиц,</w:t>
      </w:r>
      <w:r>
        <w:rPr>
          <w:spacing w:val="-4"/>
          <w:sz w:val="28"/>
        </w:rPr>
        <w:t xml:space="preserve"> </w:t>
      </w:r>
      <w:r>
        <w:rPr>
          <w:sz w:val="28"/>
        </w:rPr>
        <w:t>десятков.</w:t>
      </w:r>
      <w:r>
        <w:rPr>
          <w:spacing w:val="-1"/>
          <w:sz w:val="28"/>
        </w:rPr>
        <w:t xml:space="preserve"> </w:t>
      </w:r>
      <w:r>
        <w:rPr>
          <w:sz w:val="28"/>
        </w:rPr>
        <w:t>Разностное</w:t>
      </w:r>
      <w:r>
        <w:rPr>
          <w:spacing w:val="-3"/>
          <w:sz w:val="28"/>
        </w:rPr>
        <w:t xml:space="preserve"> </w:t>
      </w:r>
      <w:r>
        <w:rPr>
          <w:sz w:val="28"/>
        </w:rPr>
        <w:t>сравнение чисел.</w:t>
      </w:r>
    </w:p>
    <w:p w14:paraId="624B360E" w14:textId="77777777" w:rsidR="00775EE4" w:rsidRDefault="00BE32C9">
      <w:pPr>
        <w:pStyle w:val="a5"/>
        <w:numPr>
          <w:ilvl w:val="5"/>
          <w:numId w:val="81"/>
        </w:numPr>
        <w:tabs>
          <w:tab w:val="left" w:pos="2359"/>
        </w:tabs>
        <w:spacing w:before="1" w:line="360" w:lineRule="auto"/>
        <w:ind w:right="404" w:firstLine="707"/>
        <w:rPr>
          <w:sz w:val="28"/>
        </w:rPr>
      </w:pPr>
      <w:r>
        <w:rPr>
          <w:sz w:val="28"/>
        </w:rPr>
        <w:t>Величины: сравнение по массе (единица массы – килограмм),</w:t>
      </w:r>
      <w:r>
        <w:rPr>
          <w:spacing w:val="1"/>
          <w:sz w:val="28"/>
        </w:rPr>
        <w:t xml:space="preserve"> </w:t>
      </w:r>
      <w:r>
        <w:rPr>
          <w:sz w:val="28"/>
        </w:rPr>
        <w:t>времени (единицы времени – час, минута), измерение длины (единицы длины –</w:t>
      </w:r>
      <w:r>
        <w:rPr>
          <w:spacing w:val="1"/>
          <w:sz w:val="28"/>
        </w:rPr>
        <w:t xml:space="preserve"> </w:t>
      </w:r>
      <w:r>
        <w:rPr>
          <w:sz w:val="28"/>
        </w:rPr>
        <w:t>метр,</w:t>
      </w:r>
      <w:r>
        <w:rPr>
          <w:spacing w:val="1"/>
          <w:sz w:val="28"/>
        </w:rPr>
        <w:t xml:space="preserve"> </w:t>
      </w:r>
      <w:r>
        <w:rPr>
          <w:sz w:val="28"/>
        </w:rPr>
        <w:t>дециметр,</w:t>
      </w:r>
      <w:r>
        <w:rPr>
          <w:spacing w:val="1"/>
          <w:sz w:val="28"/>
        </w:rPr>
        <w:t xml:space="preserve"> </w:t>
      </w:r>
      <w:r>
        <w:rPr>
          <w:sz w:val="28"/>
        </w:rPr>
        <w:t>сантиметр,</w:t>
      </w:r>
      <w:r>
        <w:rPr>
          <w:spacing w:val="1"/>
          <w:sz w:val="28"/>
        </w:rPr>
        <w:t xml:space="preserve"> </w:t>
      </w:r>
      <w:r>
        <w:rPr>
          <w:sz w:val="28"/>
        </w:rPr>
        <w:t>миллиметр).</w:t>
      </w:r>
      <w:r>
        <w:rPr>
          <w:spacing w:val="1"/>
          <w:sz w:val="28"/>
        </w:rPr>
        <w:t xml:space="preserve"> </w:t>
      </w:r>
      <w:r>
        <w:rPr>
          <w:sz w:val="28"/>
        </w:rPr>
        <w:t>Соотношение</w:t>
      </w:r>
      <w:r>
        <w:rPr>
          <w:spacing w:val="1"/>
          <w:sz w:val="28"/>
        </w:rPr>
        <w:t xml:space="preserve"> </w:t>
      </w:r>
      <w:r>
        <w:rPr>
          <w:sz w:val="28"/>
        </w:rPr>
        <w:t>между</w:t>
      </w:r>
      <w:r>
        <w:rPr>
          <w:spacing w:val="1"/>
          <w:sz w:val="28"/>
        </w:rPr>
        <w:t xml:space="preserve"> </w:t>
      </w:r>
      <w:r>
        <w:rPr>
          <w:sz w:val="28"/>
        </w:rPr>
        <w:t>единицами</w:t>
      </w:r>
      <w:r>
        <w:rPr>
          <w:spacing w:val="-67"/>
          <w:sz w:val="28"/>
        </w:rPr>
        <w:t xml:space="preserve"> </w:t>
      </w:r>
      <w:r>
        <w:rPr>
          <w:sz w:val="28"/>
        </w:rPr>
        <w:t>величины</w:t>
      </w:r>
      <w:r>
        <w:rPr>
          <w:spacing w:val="-2"/>
          <w:sz w:val="28"/>
        </w:rPr>
        <w:t xml:space="preserve"> </w:t>
      </w:r>
      <w:r>
        <w:rPr>
          <w:sz w:val="28"/>
        </w:rPr>
        <w:t>(в</w:t>
      </w:r>
      <w:r>
        <w:rPr>
          <w:spacing w:val="-3"/>
          <w:sz w:val="28"/>
        </w:rPr>
        <w:t xml:space="preserve"> </w:t>
      </w:r>
      <w:r>
        <w:rPr>
          <w:sz w:val="28"/>
        </w:rPr>
        <w:t>пределах</w:t>
      </w:r>
      <w:r>
        <w:rPr>
          <w:spacing w:val="-1"/>
          <w:sz w:val="28"/>
        </w:rPr>
        <w:t xml:space="preserve"> </w:t>
      </w:r>
      <w:r>
        <w:rPr>
          <w:sz w:val="28"/>
        </w:rPr>
        <w:t>100),</w:t>
      </w:r>
      <w:r>
        <w:rPr>
          <w:spacing w:val="-3"/>
          <w:sz w:val="28"/>
        </w:rPr>
        <w:t xml:space="preserve"> </w:t>
      </w:r>
      <w:r>
        <w:rPr>
          <w:sz w:val="28"/>
        </w:rPr>
        <w:t>его</w:t>
      </w:r>
      <w:r>
        <w:rPr>
          <w:spacing w:val="-1"/>
          <w:sz w:val="28"/>
        </w:rPr>
        <w:t xml:space="preserve"> </w:t>
      </w:r>
      <w:r>
        <w:rPr>
          <w:sz w:val="28"/>
        </w:rPr>
        <w:t>применение</w:t>
      </w:r>
      <w:r>
        <w:rPr>
          <w:spacing w:val="-4"/>
          <w:sz w:val="28"/>
        </w:rPr>
        <w:t xml:space="preserve"> </w:t>
      </w:r>
      <w:r>
        <w:rPr>
          <w:sz w:val="28"/>
        </w:rPr>
        <w:t>для</w:t>
      </w:r>
      <w:r>
        <w:rPr>
          <w:spacing w:val="-2"/>
          <w:sz w:val="28"/>
        </w:rPr>
        <w:t xml:space="preserve"> </w:t>
      </w:r>
      <w:r>
        <w:rPr>
          <w:sz w:val="28"/>
        </w:rPr>
        <w:t>решения</w:t>
      </w:r>
      <w:r>
        <w:rPr>
          <w:spacing w:val="-4"/>
          <w:sz w:val="28"/>
        </w:rPr>
        <w:t xml:space="preserve"> </w:t>
      </w:r>
      <w:r>
        <w:rPr>
          <w:sz w:val="28"/>
        </w:rPr>
        <w:t>практических</w:t>
      </w:r>
      <w:r>
        <w:rPr>
          <w:spacing w:val="-1"/>
          <w:sz w:val="28"/>
        </w:rPr>
        <w:t xml:space="preserve"> </w:t>
      </w:r>
      <w:r>
        <w:rPr>
          <w:sz w:val="28"/>
        </w:rPr>
        <w:t>задач.</w:t>
      </w:r>
    </w:p>
    <w:p w14:paraId="7A659172" w14:textId="77777777" w:rsidR="00775EE4" w:rsidRDefault="00BE32C9">
      <w:pPr>
        <w:pStyle w:val="a5"/>
        <w:numPr>
          <w:ilvl w:val="4"/>
          <w:numId w:val="81"/>
        </w:numPr>
        <w:tabs>
          <w:tab w:val="left" w:pos="2148"/>
        </w:tabs>
        <w:ind w:left="2147" w:hanging="1122"/>
        <w:rPr>
          <w:sz w:val="28"/>
        </w:rPr>
      </w:pPr>
      <w:r>
        <w:rPr>
          <w:sz w:val="28"/>
        </w:rPr>
        <w:t>Арифметические</w:t>
      </w:r>
      <w:r>
        <w:rPr>
          <w:spacing w:val="-3"/>
          <w:sz w:val="28"/>
        </w:rPr>
        <w:t xml:space="preserve"> </w:t>
      </w:r>
      <w:r>
        <w:rPr>
          <w:sz w:val="28"/>
        </w:rPr>
        <w:t>действия.</w:t>
      </w:r>
    </w:p>
    <w:p w14:paraId="2589C4DE" w14:textId="77777777" w:rsidR="00775EE4" w:rsidRDefault="00BE32C9">
      <w:pPr>
        <w:pStyle w:val="a5"/>
        <w:numPr>
          <w:ilvl w:val="5"/>
          <w:numId w:val="81"/>
        </w:numPr>
        <w:tabs>
          <w:tab w:val="left" w:pos="2359"/>
        </w:tabs>
        <w:spacing w:before="160" w:line="360" w:lineRule="auto"/>
        <w:ind w:right="407" w:firstLine="707"/>
        <w:rPr>
          <w:sz w:val="28"/>
        </w:rPr>
      </w:pPr>
      <w:r>
        <w:rPr>
          <w:sz w:val="28"/>
        </w:rPr>
        <w:t>Устное</w:t>
      </w:r>
      <w:r>
        <w:rPr>
          <w:spacing w:val="1"/>
          <w:sz w:val="28"/>
        </w:rPr>
        <w:t xml:space="preserve"> </w:t>
      </w:r>
      <w:r>
        <w:rPr>
          <w:sz w:val="28"/>
        </w:rPr>
        <w:t>сложение</w:t>
      </w:r>
      <w:r>
        <w:rPr>
          <w:spacing w:val="1"/>
          <w:sz w:val="28"/>
        </w:rPr>
        <w:t xml:space="preserve"> </w:t>
      </w:r>
      <w:r>
        <w:rPr>
          <w:sz w:val="28"/>
        </w:rPr>
        <w:t>и</w:t>
      </w:r>
      <w:r>
        <w:rPr>
          <w:spacing w:val="1"/>
          <w:sz w:val="28"/>
        </w:rPr>
        <w:t xml:space="preserve"> </w:t>
      </w:r>
      <w:r>
        <w:rPr>
          <w:sz w:val="28"/>
        </w:rPr>
        <w:t>вычитание</w:t>
      </w:r>
      <w:r>
        <w:rPr>
          <w:spacing w:val="1"/>
          <w:sz w:val="28"/>
        </w:rPr>
        <w:t xml:space="preserve"> </w:t>
      </w:r>
      <w:r>
        <w:rPr>
          <w:sz w:val="28"/>
        </w:rPr>
        <w:t>чисел</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100</w:t>
      </w:r>
      <w:r>
        <w:rPr>
          <w:spacing w:val="1"/>
          <w:sz w:val="28"/>
        </w:rPr>
        <w:t xml:space="preserve"> </w:t>
      </w:r>
      <w:r>
        <w:rPr>
          <w:sz w:val="28"/>
        </w:rPr>
        <w:t>без</w:t>
      </w:r>
      <w:r>
        <w:rPr>
          <w:spacing w:val="1"/>
          <w:sz w:val="28"/>
        </w:rPr>
        <w:t xml:space="preserve"> </w:t>
      </w:r>
      <w:r>
        <w:rPr>
          <w:sz w:val="28"/>
        </w:rPr>
        <w:t>перехода и с переходом через разряд. Письменное сложение и вычитание чисел</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100.</w:t>
      </w:r>
      <w:r>
        <w:rPr>
          <w:spacing w:val="1"/>
          <w:sz w:val="28"/>
        </w:rPr>
        <w:t xml:space="preserve"> </w:t>
      </w:r>
      <w:r>
        <w:rPr>
          <w:sz w:val="28"/>
        </w:rPr>
        <w:t>Переместительное,</w:t>
      </w:r>
      <w:r>
        <w:rPr>
          <w:spacing w:val="1"/>
          <w:sz w:val="28"/>
        </w:rPr>
        <w:t xml:space="preserve"> </w:t>
      </w:r>
      <w:r>
        <w:rPr>
          <w:sz w:val="28"/>
        </w:rPr>
        <w:t>сочетательное</w:t>
      </w:r>
      <w:r>
        <w:rPr>
          <w:spacing w:val="1"/>
          <w:sz w:val="28"/>
        </w:rPr>
        <w:t xml:space="preserve"> </w:t>
      </w:r>
      <w:r>
        <w:rPr>
          <w:sz w:val="28"/>
        </w:rPr>
        <w:t>свойства</w:t>
      </w:r>
      <w:r>
        <w:rPr>
          <w:spacing w:val="1"/>
          <w:sz w:val="28"/>
        </w:rPr>
        <w:t xml:space="preserve"> </w:t>
      </w:r>
      <w:r>
        <w:rPr>
          <w:sz w:val="28"/>
        </w:rPr>
        <w:t>сложения,</w:t>
      </w:r>
      <w:r>
        <w:rPr>
          <w:spacing w:val="1"/>
          <w:sz w:val="28"/>
        </w:rPr>
        <w:t xml:space="preserve"> </w:t>
      </w:r>
      <w:r>
        <w:rPr>
          <w:sz w:val="28"/>
        </w:rPr>
        <w:t>их</w:t>
      </w:r>
      <w:r>
        <w:rPr>
          <w:spacing w:val="1"/>
          <w:sz w:val="28"/>
        </w:rPr>
        <w:t xml:space="preserve"> </w:t>
      </w:r>
      <w:r>
        <w:rPr>
          <w:sz w:val="28"/>
        </w:rPr>
        <w:t>применение для вычислений. Взаимосвязь компонентов и результата действия</w:t>
      </w:r>
      <w:r>
        <w:rPr>
          <w:spacing w:val="1"/>
          <w:sz w:val="28"/>
        </w:rPr>
        <w:t xml:space="preserve"> </w:t>
      </w:r>
      <w:r>
        <w:rPr>
          <w:sz w:val="28"/>
        </w:rPr>
        <w:t>сложения, действия вычитания. Проверка результата вычисления (реальность</w:t>
      </w:r>
      <w:r>
        <w:rPr>
          <w:spacing w:val="1"/>
          <w:sz w:val="28"/>
        </w:rPr>
        <w:t xml:space="preserve"> </w:t>
      </w:r>
      <w:r>
        <w:rPr>
          <w:sz w:val="28"/>
        </w:rPr>
        <w:t>ответа,</w:t>
      </w:r>
      <w:r>
        <w:rPr>
          <w:spacing w:val="-2"/>
          <w:sz w:val="28"/>
        </w:rPr>
        <w:t xml:space="preserve"> </w:t>
      </w:r>
      <w:r>
        <w:rPr>
          <w:sz w:val="28"/>
        </w:rPr>
        <w:t>обратное</w:t>
      </w:r>
      <w:r>
        <w:rPr>
          <w:spacing w:val="-3"/>
          <w:sz w:val="28"/>
        </w:rPr>
        <w:t xml:space="preserve"> </w:t>
      </w:r>
      <w:r>
        <w:rPr>
          <w:sz w:val="28"/>
        </w:rPr>
        <w:t>действие).</w:t>
      </w:r>
    </w:p>
    <w:p w14:paraId="31523544"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39D24985" w14:textId="77777777" w:rsidR="00775EE4" w:rsidRDefault="00BE32C9">
      <w:pPr>
        <w:pStyle w:val="a5"/>
        <w:numPr>
          <w:ilvl w:val="5"/>
          <w:numId w:val="81"/>
        </w:numPr>
        <w:tabs>
          <w:tab w:val="left" w:pos="2359"/>
        </w:tabs>
        <w:spacing w:before="67" w:line="362" w:lineRule="auto"/>
        <w:ind w:right="413" w:firstLine="707"/>
        <w:rPr>
          <w:sz w:val="28"/>
        </w:rPr>
      </w:pPr>
      <w:r>
        <w:rPr>
          <w:sz w:val="28"/>
        </w:rPr>
        <w:t>Действия</w:t>
      </w:r>
      <w:r>
        <w:rPr>
          <w:spacing w:val="1"/>
          <w:sz w:val="28"/>
        </w:rPr>
        <w:t xml:space="preserve"> </w:t>
      </w:r>
      <w:r>
        <w:rPr>
          <w:sz w:val="28"/>
        </w:rPr>
        <w:t>умножения</w:t>
      </w:r>
      <w:r>
        <w:rPr>
          <w:spacing w:val="1"/>
          <w:sz w:val="28"/>
        </w:rPr>
        <w:t xml:space="preserve"> </w:t>
      </w:r>
      <w:r>
        <w:rPr>
          <w:sz w:val="28"/>
        </w:rPr>
        <w:t>и</w:t>
      </w:r>
      <w:r>
        <w:rPr>
          <w:spacing w:val="1"/>
          <w:sz w:val="28"/>
        </w:rPr>
        <w:t xml:space="preserve"> </w:t>
      </w:r>
      <w:r>
        <w:rPr>
          <w:sz w:val="28"/>
        </w:rPr>
        <w:t>деления</w:t>
      </w:r>
      <w:r>
        <w:rPr>
          <w:spacing w:val="1"/>
          <w:sz w:val="28"/>
        </w:rPr>
        <w:t xml:space="preserve"> </w:t>
      </w:r>
      <w:r>
        <w:rPr>
          <w:sz w:val="28"/>
        </w:rPr>
        <w:t>чисел</w:t>
      </w:r>
      <w:r>
        <w:rPr>
          <w:spacing w:val="1"/>
          <w:sz w:val="28"/>
        </w:rPr>
        <w:t xml:space="preserve"> </w:t>
      </w:r>
      <w:r>
        <w:rPr>
          <w:sz w:val="28"/>
        </w:rPr>
        <w:t>в</w:t>
      </w:r>
      <w:r>
        <w:rPr>
          <w:spacing w:val="1"/>
          <w:sz w:val="28"/>
        </w:rPr>
        <w:t xml:space="preserve"> </w:t>
      </w:r>
      <w:r>
        <w:rPr>
          <w:sz w:val="28"/>
        </w:rPr>
        <w:t>практических</w:t>
      </w:r>
      <w:r>
        <w:rPr>
          <w:spacing w:val="1"/>
          <w:sz w:val="28"/>
        </w:rPr>
        <w:t xml:space="preserve"> </w:t>
      </w:r>
      <w:r>
        <w:rPr>
          <w:sz w:val="28"/>
        </w:rPr>
        <w:t>и</w:t>
      </w:r>
      <w:r>
        <w:rPr>
          <w:spacing w:val="1"/>
          <w:sz w:val="28"/>
        </w:rPr>
        <w:t xml:space="preserve"> </w:t>
      </w:r>
      <w:r>
        <w:rPr>
          <w:sz w:val="28"/>
        </w:rPr>
        <w:t>учебных</w:t>
      </w:r>
      <w:r>
        <w:rPr>
          <w:spacing w:val="-1"/>
          <w:sz w:val="28"/>
        </w:rPr>
        <w:t xml:space="preserve"> </w:t>
      </w:r>
      <w:r>
        <w:rPr>
          <w:sz w:val="28"/>
        </w:rPr>
        <w:t>ситуациях.</w:t>
      </w:r>
      <w:r>
        <w:rPr>
          <w:spacing w:val="-4"/>
          <w:sz w:val="28"/>
        </w:rPr>
        <w:t xml:space="preserve"> </w:t>
      </w:r>
      <w:r>
        <w:rPr>
          <w:sz w:val="28"/>
        </w:rPr>
        <w:t>Названия</w:t>
      </w:r>
      <w:r>
        <w:rPr>
          <w:spacing w:val="-1"/>
          <w:sz w:val="28"/>
        </w:rPr>
        <w:t xml:space="preserve"> </w:t>
      </w:r>
      <w:r>
        <w:rPr>
          <w:sz w:val="28"/>
        </w:rPr>
        <w:t>компонентов</w:t>
      </w:r>
      <w:r>
        <w:rPr>
          <w:spacing w:val="-3"/>
          <w:sz w:val="28"/>
        </w:rPr>
        <w:t xml:space="preserve"> </w:t>
      </w:r>
      <w:r>
        <w:rPr>
          <w:sz w:val="28"/>
        </w:rPr>
        <w:t>действий</w:t>
      </w:r>
      <w:r>
        <w:rPr>
          <w:spacing w:val="-1"/>
          <w:sz w:val="28"/>
        </w:rPr>
        <w:t xml:space="preserve"> </w:t>
      </w:r>
      <w:r>
        <w:rPr>
          <w:sz w:val="28"/>
        </w:rPr>
        <w:t>умножения,</w:t>
      </w:r>
      <w:r>
        <w:rPr>
          <w:spacing w:val="-1"/>
          <w:sz w:val="28"/>
        </w:rPr>
        <w:t xml:space="preserve"> </w:t>
      </w:r>
      <w:r>
        <w:rPr>
          <w:sz w:val="28"/>
        </w:rPr>
        <w:t>деления.</w:t>
      </w:r>
    </w:p>
    <w:p w14:paraId="535B48A9" w14:textId="77777777" w:rsidR="00775EE4" w:rsidRDefault="00BE32C9">
      <w:pPr>
        <w:pStyle w:val="a5"/>
        <w:numPr>
          <w:ilvl w:val="5"/>
          <w:numId w:val="81"/>
        </w:numPr>
        <w:tabs>
          <w:tab w:val="left" w:pos="2359"/>
        </w:tabs>
        <w:spacing w:line="360" w:lineRule="auto"/>
        <w:ind w:right="411" w:firstLine="707"/>
        <w:rPr>
          <w:sz w:val="28"/>
        </w:rPr>
      </w:pPr>
      <w:r>
        <w:rPr>
          <w:sz w:val="28"/>
        </w:rPr>
        <w:t>Табличное</w:t>
      </w:r>
      <w:r>
        <w:rPr>
          <w:spacing w:val="1"/>
          <w:sz w:val="28"/>
        </w:rPr>
        <w:t xml:space="preserve"> </w:t>
      </w:r>
      <w:r>
        <w:rPr>
          <w:sz w:val="28"/>
        </w:rPr>
        <w:t>умножение</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50.</w:t>
      </w:r>
      <w:r>
        <w:rPr>
          <w:spacing w:val="1"/>
          <w:sz w:val="28"/>
        </w:rPr>
        <w:t xml:space="preserve"> </w:t>
      </w:r>
      <w:r>
        <w:rPr>
          <w:sz w:val="28"/>
        </w:rPr>
        <w:t>Табличные</w:t>
      </w:r>
      <w:r>
        <w:rPr>
          <w:spacing w:val="1"/>
          <w:sz w:val="28"/>
        </w:rPr>
        <w:t xml:space="preserve"> </w:t>
      </w:r>
      <w:r>
        <w:rPr>
          <w:sz w:val="28"/>
        </w:rPr>
        <w:t>случаи</w:t>
      </w:r>
      <w:r>
        <w:rPr>
          <w:spacing w:val="1"/>
          <w:sz w:val="28"/>
        </w:rPr>
        <w:t xml:space="preserve"> </w:t>
      </w:r>
      <w:r>
        <w:rPr>
          <w:sz w:val="28"/>
        </w:rPr>
        <w:t>умножения,</w:t>
      </w:r>
      <w:r>
        <w:rPr>
          <w:spacing w:val="1"/>
          <w:sz w:val="28"/>
        </w:rPr>
        <w:t xml:space="preserve"> </w:t>
      </w:r>
      <w:r>
        <w:rPr>
          <w:sz w:val="28"/>
        </w:rPr>
        <w:t>деления</w:t>
      </w:r>
      <w:r>
        <w:rPr>
          <w:spacing w:val="1"/>
          <w:sz w:val="28"/>
        </w:rPr>
        <w:t xml:space="preserve"> </w:t>
      </w:r>
      <w:r>
        <w:rPr>
          <w:sz w:val="28"/>
        </w:rPr>
        <w:t>при</w:t>
      </w:r>
      <w:r>
        <w:rPr>
          <w:spacing w:val="1"/>
          <w:sz w:val="28"/>
        </w:rPr>
        <w:t xml:space="preserve"> </w:t>
      </w:r>
      <w:r>
        <w:rPr>
          <w:sz w:val="28"/>
        </w:rPr>
        <w:t>вычислениях</w:t>
      </w:r>
      <w:r>
        <w:rPr>
          <w:spacing w:val="1"/>
          <w:sz w:val="28"/>
        </w:rPr>
        <w:t xml:space="preserve"> </w:t>
      </w:r>
      <w:r>
        <w:rPr>
          <w:sz w:val="28"/>
        </w:rPr>
        <w:t>и</w:t>
      </w:r>
      <w:r>
        <w:rPr>
          <w:spacing w:val="1"/>
          <w:sz w:val="28"/>
        </w:rPr>
        <w:t xml:space="preserve"> </w:t>
      </w:r>
      <w:r>
        <w:rPr>
          <w:sz w:val="28"/>
        </w:rPr>
        <w:t>решении</w:t>
      </w:r>
      <w:r>
        <w:rPr>
          <w:spacing w:val="1"/>
          <w:sz w:val="28"/>
        </w:rPr>
        <w:t xml:space="preserve"> </w:t>
      </w:r>
      <w:r>
        <w:rPr>
          <w:sz w:val="28"/>
        </w:rPr>
        <w:t>задач.</w:t>
      </w:r>
      <w:r>
        <w:rPr>
          <w:spacing w:val="1"/>
          <w:sz w:val="28"/>
        </w:rPr>
        <w:t xml:space="preserve"> </w:t>
      </w:r>
      <w:r>
        <w:rPr>
          <w:sz w:val="28"/>
        </w:rPr>
        <w:t>Переместительное</w:t>
      </w:r>
      <w:r>
        <w:rPr>
          <w:spacing w:val="1"/>
          <w:sz w:val="28"/>
        </w:rPr>
        <w:t xml:space="preserve"> </w:t>
      </w:r>
      <w:r>
        <w:rPr>
          <w:sz w:val="28"/>
        </w:rPr>
        <w:t>свойство</w:t>
      </w:r>
      <w:r>
        <w:rPr>
          <w:spacing w:val="1"/>
          <w:sz w:val="28"/>
        </w:rPr>
        <w:t xml:space="preserve"> </w:t>
      </w:r>
      <w:r>
        <w:rPr>
          <w:sz w:val="28"/>
        </w:rPr>
        <w:t>умножения.</w:t>
      </w:r>
      <w:r>
        <w:rPr>
          <w:spacing w:val="1"/>
          <w:sz w:val="28"/>
        </w:rPr>
        <w:t xml:space="preserve"> </w:t>
      </w:r>
      <w:r>
        <w:rPr>
          <w:sz w:val="28"/>
        </w:rPr>
        <w:t>Взаимосвязь</w:t>
      </w:r>
      <w:r>
        <w:rPr>
          <w:spacing w:val="1"/>
          <w:sz w:val="28"/>
        </w:rPr>
        <w:t xml:space="preserve"> </w:t>
      </w:r>
      <w:r>
        <w:rPr>
          <w:sz w:val="28"/>
        </w:rPr>
        <w:t>компонентов</w:t>
      </w:r>
      <w:r>
        <w:rPr>
          <w:spacing w:val="1"/>
          <w:sz w:val="28"/>
        </w:rPr>
        <w:t xml:space="preserve"> </w:t>
      </w:r>
      <w:r>
        <w:rPr>
          <w:sz w:val="28"/>
        </w:rPr>
        <w:t>и</w:t>
      </w:r>
      <w:r>
        <w:rPr>
          <w:spacing w:val="1"/>
          <w:sz w:val="28"/>
        </w:rPr>
        <w:t xml:space="preserve"> </w:t>
      </w:r>
      <w:r>
        <w:rPr>
          <w:sz w:val="28"/>
        </w:rPr>
        <w:t>результата</w:t>
      </w:r>
      <w:r>
        <w:rPr>
          <w:spacing w:val="1"/>
          <w:sz w:val="28"/>
        </w:rPr>
        <w:t xml:space="preserve"> </w:t>
      </w:r>
      <w:r>
        <w:rPr>
          <w:sz w:val="28"/>
        </w:rPr>
        <w:t>действия</w:t>
      </w:r>
      <w:r>
        <w:rPr>
          <w:spacing w:val="1"/>
          <w:sz w:val="28"/>
        </w:rPr>
        <w:t xml:space="preserve"> </w:t>
      </w:r>
      <w:r>
        <w:rPr>
          <w:sz w:val="28"/>
        </w:rPr>
        <w:t>умножения,</w:t>
      </w:r>
      <w:r>
        <w:rPr>
          <w:spacing w:val="-1"/>
          <w:sz w:val="28"/>
        </w:rPr>
        <w:t xml:space="preserve"> </w:t>
      </w:r>
      <w:r>
        <w:rPr>
          <w:sz w:val="28"/>
        </w:rPr>
        <w:t>действия деления.</w:t>
      </w:r>
    </w:p>
    <w:p w14:paraId="6FFF50F6" w14:textId="77777777" w:rsidR="00775EE4" w:rsidRDefault="00BE32C9">
      <w:pPr>
        <w:pStyle w:val="a5"/>
        <w:numPr>
          <w:ilvl w:val="5"/>
          <w:numId w:val="81"/>
        </w:numPr>
        <w:tabs>
          <w:tab w:val="left" w:pos="2359"/>
        </w:tabs>
        <w:spacing w:line="360" w:lineRule="auto"/>
        <w:ind w:right="408" w:firstLine="707"/>
        <w:rPr>
          <w:sz w:val="28"/>
        </w:rPr>
      </w:pPr>
      <w:r>
        <w:rPr>
          <w:sz w:val="28"/>
        </w:rPr>
        <w:t>Неизвестный</w:t>
      </w:r>
      <w:r>
        <w:rPr>
          <w:spacing w:val="1"/>
          <w:sz w:val="28"/>
        </w:rPr>
        <w:t xml:space="preserve"> </w:t>
      </w:r>
      <w:r>
        <w:rPr>
          <w:sz w:val="28"/>
        </w:rPr>
        <w:t>компонент</w:t>
      </w:r>
      <w:r>
        <w:rPr>
          <w:spacing w:val="1"/>
          <w:sz w:val="28"/>
        </w:rPr>
        <w:t xml:space="preserve"> </w:t>
      </w:r>
      <w:r>
        <w:rPr>
          <w:sz w:val="28"/>
        </w:rPr>
        <w:t>действия</w:t>
      </w:r>
      <w:r>
        <w:rPr>
          <w:spacing w:val="1"/>
          <w:sz w:val="28"/>
        </w:rPr>
        <w:t xml:space="preserve"> </w:t>
      </w:r>
      <w:r>
        <w:rPr>
          <w:sz w:val="28"/>
        </w:rPr>
        <w:t>сложения,</w:t>
      </w:r>
      <w:r>
        <w:rPr>
          <w:spacing w:val="1"/>
          <w:sz w:val="28"/>
        </w:rPr>
        <w:t xml:space="preserve"> </w:t>
      </w:r>
      <w:r>
        <w:rPr>
          <w:sz w:val="28"/>
        </w:rPr>
        <w:t>действия</w:t>
      </w:r>
      <w:r>
        <w:rPr>
          <w:spacing w:val="1"/>
          <w:sz w:val="28"/>
        </w:rPr>
        <w:t xml:space="preserve"> </w:t>
      </w:r>
      <w:r>
        <w:rPr>
          <w:sz w:val="28"/>
        </w:rPr>
        <w:t>вычитания.</w:t>
      </w:r>
      <w:r>
        <w:rPr>
          <w:spacing w:val="-2"/>
          <w:sz w:val="28"/>
        </w:rPr>
        <w:t xml:space="preserve"> </w:t>
      </w:r>
      <w:r>
        <w:rPr>
          <w:sz w:val="28"/>
        </w:rPr>
        <w:t>Нахождение</w:t>
      </w:r>
      <w:r>
        <w:rPr>
          <w:spacing w:val="-2"/>
          <w:sz w:val="28"/>
        </w:rPr>
        <w:t xml:space="preserve"> </w:t>
      </w:r>
      <w:r>
        <w:rPr>
          <w:sz w:val="28"/>
        </w:rPr>
        <w:t>неизвестного компонента</w:t>
      </w:r>
      <w:r>
        <w:rPr>
          <w:spacing w:val="-2"/>
          <w:sz w:val="28"/>
        </w:rPr>
        <w:t xml:space="preserve"> </w:t>
      </w:r>
      <w:r>
        <w:rPr>
          <w:sz w:val="28"/>
        </w:rPr>
        <w:t>сложения,</w:t>
      </w:r>
      <w:r>
        <w:rPr>
          <w:spacing w:val="-2"/>
          <w:sz w:val="28"/>
        </w:rPr>
        <w:t xml:space="preserve"> </w:t>
      </w:r>
      <w:r>
        <w:rPr>
          <w:sz w:val="28"/>
        </w:rPr>
        <w:t>вычитания.</w:t>
      </w:r>
    </w:p>
    <w:p w14:paraId="30D1D7D7" w14:textId="77777777" w:rsidR="00775EE4" w:rsidRDefault="00BE32C9">
      <w:pPr>
        <w:pStyle w:val="a5"/>
        <w:numPr>
          <w:ilvl w:val="5"/>
          <w:numId w:val="81"/>
        </w:numPr>
        <w:tabs>
          <w:tab w:val="left" w:pos="2359"/>
        </w:tabs>
        <w:spacing w:line="360" w:lineRule="auto"/>
        <w:ind w:right="405" w:firstLine="707"/>
        <w:rPr>
          <w:sz w:val="28"/>
        </w:rPr>
      </w:pPr>
      <w:r>
        <w:rPr>
          <w:sz w:val="28"/>
        </w:rPr>
        <w:t>Числовое</w:t>
      </w:r>
      <w:r>
        <w:rPr>
          <w:spacing w:val="1"/>
          <w:sz w:val="28"/>
        </w:rPr>
        <w:t xml:space="preserve"> </w:t>
      </w:r>
      <w:r>
        <w:rPr>
          <w:sz w:val="28"/>
        </w:rPr>
        <w:t>выражение:</w:t>
      </w:r>
      <w:r>
        <w:rPr>
          <w:spacing w:val="1"/>
          <w:sz w:val="28"/>
        </w:rPr>
        <w:t xml:space="preserve"> </w:t>
      </w:r>
      <w:r>
        <w:rPr>
          <w:sz w:val="28"/>
        </w:rPr>
        <w:t>чтение,</w:t>
      </w:r>
      <w:r>
        <w:rPr>
          <w:spacing w:val="1"/>
          <w:sz w:val="28"/>
        </w:rPr>
        <w:t xml:space="preserve"> </w:t>
      </w:r>
      <w:r>
        <w:rPr>
          <w:sz w:val="28"/>
        </w:rPr>
        <w:t>запись,</w:t>
      </w:r>
      <w:r>
        <w:rPr>
          <w:spacing w:val="1"/>
          <w:sz w:val="28"/>
        </w:rPr>
        <w:t xml:space="preserve"> </w:t>
      </w:r>
      <w:r>
        <w:rPr>
          <w:sz w:val="28"/>
        </w:rPr>
        <w:t>вычисление</w:t>
      </w:r>
      <w:r>
        <w:rPr>
          <w:spacing w:val="1"/>
          <w:sz w:val="28"/>
        </w:rPr>
        <w:t xml:space="preserve"> </w:t>
      </w:r>
      <w:r>
        <w:rPr>
          <w:sz w:val="28"/>
        </w:rPr>
        <w:t>значения.</w:t>
      </w:r>
      <w:r>
        <w:rPr>
          <w:spacing w:val="-67"/>
          <w:sz w:val="28"/>
        </w:rPr>
        <w:t xml:space="preserve"> </w:t>
      </w:r>
      <w:r>
        <w:rPr>
          <w:sz w:val="28"/>
        </w:rPr>
        <w:t>Порядок выполнения действий в числовом выражении, содержащем действия</w:t>
      </w:r>
      <w:r>
        <w:rPr>
          <w:spacing w:val="1"/>
          <w:sz w:val="28"/>
        </w:rPr>
        <w:t xml:space="preserve"> </w:t>
      </w:r>
      <w:r>
        <w:rPr>
          <w:sz w:val="28"/>
        </w:rPr>
        <w:t>сложения и вычитания (со скобками или без скобок) в пределах 100 (не более</w:t>
      </w:r>
      <w:r>
        <w:rPr>
          <w:spacing w:val="1"/>
          <w:sz w:val="28"/>
        </w:rPr>
        <w:t xml:space="preserve"> </w:t>
      </w:r>
      <w:r>
        <w:rPr>
          <w:sz w:val="28"/>
        </w:rPr>
        <w:t>трех</w:t>
      </w:r>
      <w:r>
        <w:rPr>
          <w:spacing w:val="1"/>
          <w:sz w:val="28"/>
        </w:rPr>
        <w:t xml:space="preserve"> </w:t>
      </w:r>
      <w:r>
        <w:rPr>
          <w:sz w:val="28"/>
        </w:rPr>
        <w:t>действий).</w:t>
      </w:r>
      <w:r>
        <w:rPr>
          <w:spacing w:val="1"/>
          <w:sz w:val="28"/>
        </w:rPr>
        <w:t xml:space="preserve"> </w:t>
      </w:r>
      <w:r>
        <w:rPr>
          <w:sz w:val="28"/>
        </w:rPr>
        <w:t>Нахождение</w:t>
      </w:r>
      <w:r>
        <w:rPr>
          <w:spacing w:val="1"/>
          <w:sz w:val="28"/>
        </w:rPr>
        <w:t xml:space="preserve"> </w:t>
      </w:r>
      <w:r>
        <w:rPr>
          <w:sz w:val="28"/>
        </w:rPr>
        <w:t>значения</w:t>
      </w:r>
      <w:r>
        <w:rPr>
          <w:spacing w:val="1"/>
          <w:sz w:val="28"/>
        </w:rPr>
        <w:t xml:space="preserve"> </w:t>
      </w:r>
      <w:r>
        <w:rPr>
          <w:sz w:val="28"/>
        </w:rPr>
        <w:t>числового</w:t>
      </w:r>
      <w:r>
        <w:rPr>
          <w:spacing w:val="1"/>
          <w:sz w:val="28"/>
        </w:rPr>
        <w:t xml:space="preserve"> </w:t>
      </w:r>
      <w:r>
        <w:rPr>
          <w:sz w:val="28"/>
        </w:rPr>
        <w:t>выражения.</w:t>
      </w:r>
      <w:r>
        <w:rPr>
          <w:spacing w:val="1"/>
          <w:sz w:val="28"/>
        </w:rPr>
        <w:t xml:space="preserve"> </w:t>
      </w:r>
      <w:r>
        <w:rPr>
          <w:sz w:val="28"/>
        </w:rPr>
        <w:t>Рациональные</w:t>
      </w:r>
      <w:r>
        <w:rPr>
          <w:spacing w:val="1"/>
          <w:sz w:val="28"/>
        </w:rPr>
        <w:t xml:space="preserve"> </w:t>
      </w:r>
      <w:r>
        <w:rPr>
          <w:sz w:val="28"/>
        </w:rPr>
        <w:t>приемы</w:t>
      </w:r>
      <w:r>
        <w:rPr>
          <w:spacing w:val="-1"/>
          <w:sz w:val="28"/>
        </w:rPr>
        <w:t xml:space="preserve"> </w:t>
      </w:r>
      <w:r>
        <w:rPr>
          <w:sz w:val="28"/>
        </w:rPr>
        <w:t>вычислений: использование</w:t>
      </w:r>
      <w:r>
        <w:rPr>
          <w:spacing w:val="-1"/>
          <w:sz w:val="28"/>
        </w:rPr>
        <w:t xml:space="preserve"> </w:t>
      </w:r>
      <w:r>
        <w:rPr>
          <w:sz w:val="28"/>
        </w:rPr>
        <w:t>переместительного свойства.</w:t>
      </w:r>
    </w:p>
    <w:p w14:paraId="7D523149" w14:textId="77777777" w:rsidR="00775EE4" w:rsidRDefault="00BE32C9">
      <w:pPr>
        <w:pStyle w:val="a5"/>
        <w:numPr>
          <w:ilvl w:val="4"/>
          <w:numId w:val="81"/>
        </w:numPr>
        <w:tabs>
          <w:tab w:val="left" w:pos="2148"/>
        </w:tabs>
        <w:ind w:left="2147" w:hanging="1122"/>
        <w:rPr>
          <w:sz w:val="28"/>
        </w:rPr>
      </w:pPr>
      <w:r>
        <w:rPr>
          <w:sz w:val="28"/>
        </w:rPr>
        <w:t>Текстовые</w:t>
      </w:r>
      <w:r>
        <w:rPr>
          <w:spacing w:val="-3"/>
          <w:sz w:val="28"/>
        </w:rPr>
        <w:t xml:space="preserve"> </w:t>
      </w:r>
      <w:r>
        <w:rPr>
          <w:sz w:val="28"/>
        </w:rPr>
        <w:t>задачи.</w:t>
      </w:r>
    </w:p>
    <w:p w14:paraId="5539CA16" w14:textId="77777777" w:rsidR="00775EE4" w:rsidRDefault="00BE32C9">
      <w:pPr>
        <w:pStyle w:val="a5"/>
        <w:numPr>
          <w:ilvl w:val="5"/>
          <w:numId w:val="81"/>
        </w:numPr>
        <w:tabs>
          <w:tab w:val="left" w:pos="2359"/>
        </w:tabs>
        <w:spacing w:before="157" w:line="360" w:lineRule="auto"/>
        <w:ind w:right="409" w:firstLine="707"/>
        <w:rPr>
          <w:sz w:val="28"/>
        </w:rPr>
      </w:pPr>
      <w:r>
        <w:rPr>
          <w:sz w:val="28"/>
        </w:rPr>
        <w:t>Чтение, представление текста задачи в виде рисунка, схемы</w:t>
      </w:r>
      <w:r>
        <w:rPr>
          <w:spacing w:val="1"/>
          <w:sz w:val="28"/>
        </w:rPr>
        <w:t xml:space="preserve"> </w:t>
      </w:r>
      <w:r>
        <w:rPr>
          <w:sz w:val="28"/>
        </w:rPr>
        <w:t>или</w:t>
      </w:r>
      <w:r>
        <w:rPr>
          <w:spacing w:val="1"/>
          <w:sz w:val="28"/>
        </w:rPr>
        <w:t xml:space="preserve"> </w:t>
      </w:r>
      <w:r>
        <w:rPr>
          <w:sz w:val="28"/>
        </w:rPr>
        <w:t>другой</w:t>
      </w:r>
      <w:r>
        <w:rPr>
          <w:spacing w:val="1"/>
          <w:sz w:val="28"/>
        </w:rPr>
        <w:t xml:space="preserve"> </w:t>
      </w:r>
      <w:r>
        <w:rPr>
          <w:sz w:val="28"/>
        </w:rPr>
        <w:t>модели.</w:t>
      </w:r>
      <w:r>
        <w:rPr>
          <w:spacing w:val="1"/>
          <w:sz w:val="28"/>
        </w:rPr>
        <w:t xml:space="preserve"> </w:t>
      </w:r>
      <w:r>
        <w:rPr>
          <w:sz w:val="28"/>
        </w:rPr>
        <w:t>План</w:t>
      </w:r>
      <w:r>
        <w:rPr>
          <w:spacing w:val="1"/>
          <w:sz w:val="28"/>
        </w:rPr>
        <w:t xml:space="preserve"> </w:t>
      </w:r>
      <w:r>
        <w:rPr>
          <w:sz w:val="28"/>
        </w:rPr>
        <w:t>решения</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два</w:t>
      </w:r>
      <w:r>
        <w:rPr>
          <w:spacing w:val="1"/>
          <w:sz w:val="28"/>
        </w:rPr>
        <w:t xml:space="preserve"> </w:t>
      </w:r>
      <w:r>
        <w:rPr>
          <w:sz w:val="28"/>
        </w:rPr>
        <w:t>действия,</w:t>
      </w:r>
      <w:r>
        <w:rPr>
          <w:spacing w:val="1"/>
          <w:sz w:val="28"/>
        </w:rPr>
        <w:t xml:space="preserve"> </w:t>
      </w:r>
      <w:r>
        <w:rPr>
          <w:sz w:val="28"/>
        </w:rPr>
        <w:t>выбор</w:t>
      </w:r>
      <w:r>
        <w:rPr>
          <w:spacing w:val="-67"/>
          <w:sz w:val="28"/>
        </w:rPr>
        <w:t xml:space="preserve"> </w:t>
      </w:r>
      <w:r>
        <w:rPr>
          <w:sz w:val="28"/>
        </w:rPr>
        <w:t>соответствующих плану арифметических действий. Запись решения и ответа</w:t>
      </w:r>
      <w:r>
        <w:rPr>
          <w:spacing w:val="1"/>
          <w:sz w:val="28"/>
        </w:rPr>
        <w:t xml:space="preserve"> </w:t>
      </w:r>
      <w:r>
        <w:rPr>
          <w:sz w:val="28"/>
        </w:rPr>
        <w:t>задачи.</w:t>
      </w:r>
      <w:r>
        <w:rPr>
          <w:spacing w:val="1"/>
          <w:sz w:val="28"/>
        </w:rPr>
        <w:t xml:space="preserve"> </w:t>
      </w:r>
      <w:r>
        <w:rPr>
          <w:sz w:val="28"/>
        </w:rPr>
        <w:t>Решение</w:t>
      </w:r>
      <w:r>
        <w:rPr>
          <w:spacing w:val="1"/>
          <w:sz w:val="28"/>
        </w:rPr>
        <w:t xml:space="preserve"> </w:t>
      </w:r>
      <w:r>
        <w:rPr>
          <w:sz w:val="28"/>
        </w:rPr>
        <w:t>текстовых</w:t>
      </w:r>
      <w:r>
        <w:rPr>
          <w:spacing w:val="1"/>
          <w:sz w:val="28"/>
        </w:rPr>
        <w:t xml:space="preserve"> </w:t>
      </w:r>
      <w:r>
        <w:rPr>
          <w:sz w:val="28"/>
        </w:rPr>
        <w:t>задач</w:t>
      </w:r>
      <w:r>
        <w:rPr>
          <w:spacing w:val="1"/>
          <w:sz w:val="28"/>
        </w:rPr>
        <w:t xml:space="preserve"> </w:t>
      </w:r>
      <w:r>
        <w:rPr>
          <w:sz w:val="28"/>
        </w:rPr>
        <w:t>на</w:t>
      </w:r>
      <w:r>
        <w:rPr>
          <w:spacing w:val="1"/>
          <w:sz w:val="28"/>
        </w:rPr>
        <w:t xml:space="preserve"> </w:t>
      </w:r>
      <w:r>
        <w:rPr>
          <w:sz w:val="28"/>
        </w:rPr>
        <w:t>применение</w:t>
      </w:r>
      <w:r>
        <w:rPr>
          <w:spacing w:val="1"/>
          <w:sz w:val="28"/>
        </w:rPr>
        <w:t xml:space="preserve"> </w:t>
      </w:r>
      <w:r>
        <w:rPr>
          <w:sz w:val="28"/>
        </w:rPr>
        <w:t>смысла</w:t>
      </w:r>
      <w:r>
        <w:rPr>
          <w:spacing w:val="1"/>
          <w:sz w:val="28"/>
        </w:rPr>
        <w:t xml:space="preserve"> </w:t>
      </w:r>
      <w:r>
        <w:rPr>
          <w:sz w:val="28"/>
        </w:rPr>
        <w:t>арифметического</w:t>
      </w:r>
      <w:r>
        <w:rPr>
          <w:spacing w:val="1"/>
          <w:sz w:val="28"/>
        </w:rPr>
        <w:t xml:space="preserve"> </w:t>
      </w:r>
      <w:r>
        <w:rPr>
          <w:sz w:val="28"/>
        </w:rPr>
        <w:t>действия</w:t>
      </w:r>
      <w:r>
        <w:rPr>
          <w:spacing w:val="1"/>
          <w:sz w:val="28"/>
        </w:rPr>
        <w:t xml:space="preserve"> </w:t>
      </w:r>
      <w:r>
        <w:rPr>
          <w:sz w:val="28"/>
        </w:rPr>
        <w:t>(сложение,</w:t>
      </w:r>
      <w:r>
        <w:rPr>
          <w:spacing w:val="1"/>
          <w:sz w:val="28"/>
        </w:rPr>
        <w:t xml:space="preserve"> </w:t>
      </w:r>
      <w:r>
        <w:rPr>
          <w:sz w:val="28"/>
        </w:rPr>
        <w:t>вычитание,</w:t>
      </w:r>
      <w:r>
        <w:rPr>
          <w:spacing w:val="1"/>
          <w:sz w:val="28"/>
        </w:rPr>
        <w:t xml:space="preserve"> </w:t>
      </w:r>
      <w:r>
        <w:rPr>
          <w:sz w:val="28"/>
        </w:rPr>
        <w:t>умножение,</w:t>
      </w:r>
      <w:r>
        <w:rPr>
          <w:spacing w:val="1"/>
          <w:sz w:val="28"/>
        </w:rPr>
        <w:t xml:space="preserve"> </w:t>
      </w:r>
      <w:r>
        <w:rPr>
          <w:sz w:val="28"/>
        </w:rPr>
        <w:t>деление).</w:t>
      </w:r>
      <w:r>
        <w:rPr>
          <w:spacing w:val="1"/>
          <w:sz w:val="28"/>
        </w:rPr>
        <w:t xml:space="preserve"> </w:t>
      </w:r>
      <w:r>
        <w:rPr>
          <w:sz w:val="28"/>
        </w:rPr>
        <w:t>Расчётные</w:t>
      </w:r>
      <w:r>
        <w:rPr>
          <w:spacing w:val="1"/>
          <w:sz w:val="28"/>
        </w:rPr>
        <w:t xml:space="preserve"> </w:t>
      </w:r>
      <w:r>
        <w:rPr>
          <w:sz w:val="28"/>
        </w:rPr>
        <w:t>задачи</w:t>
      </w:r>
      <w:r>
        <w:rPr>
          <w:spacing w:val="1"/>
          <w:sz w:val="28"/>
        </w:rPr>
        <w:t xml:space="preserve"> </w:t>
      </w:r>
      <w:r>
        <w:rPr>
          <w:sz w:val="28"/>
        </w:rPr>
        <w:t>на</w:t>
      </w:r>
      <w:r>
        <w:rPr>
          <w:spacing w:val="1"/>
          <w:sz w:val="28"/>
        </w:rPr>
        <w:t xml:space="preserve"> </w:t>
      </w:r>
      <w:r>
        <w:rPr>
          <w:sz w:val="28"/>
        </w:rPr>
        <w:t>увеличение или уменьшение величины на несколько единиц или в несколько</w:t>
      </w:r>
      <w:r>
        <w:rPr>
          <w:spacing w:val="1"/>
          <w:sz w:val="28"/>
        </w:rPr>
        <w:t xml:space="preserve"> </w:t>
      </w:r>
      <w:r>
        <w:rPr>
          <w:sz w:val="28"/>
        </w:rPr>
        <w:t>раз.</w:t>
      </w:r>
      <w:r>
        <w:rPr>
          <w:spacing w:val="1"/>
          <w:sz w:val="28"/>
        </w:rPr>
        <w:t xml:space="preserve"> </w:t>
      </w:r>
      <w:r>
        <w:rPr>
          <w:sz w:val="28"/>
        </w:rPr>
        <w:t>Запись</w:t>
      </w:r>
      <w:r>
        <w:rPr>
          <w:spacing w:val="1"/>
          <w:sz w:val="28"/>
        </w:rPr>
        <w:t xml:space="preserve"> </w:t>
      </w:r>
      <w:r>
        <w:rPr>
          <w:sz w:val="28"/>
        </w:rPr>
        <w:t>ответа</w:t>
      </w:r>
      <w:r>
        <w:rPr>
          <w:spacing w:val="1"/>
          <w:sz w:val="28"/>
        </w:rPr>
        <w:t xml:space="preserve"> </w:t>
      </w:r>
      <w:r>
        <w:rPr>
          <w:sz w:val="28"/>
        </w:rPr>
        <w:t>к</w:t>
      </w:r>
      <w:r>
        <w:rPr>
          <w:spacing w:val="1"/>
          <w:sz w:val="28"/>
        </w:rPr>
        <w:t xml:space="preserve"> </w:t>
      </w:r>
      <w:r>
        <w:rPr>
          <w:sz w:val="28"/>
        </w:rPr>
        <w:t>задаче</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проверка</w:t>
      </w:r>
      <w:r>
        <w:rPr>
          <w:spacing w:val="1"/>
          <w:sz w:val="28"/>
        </w:rPr>
        <w:t xml:space="preserve"> </w:t>
      </w:r>
      <w:r>
        <w:rPr>
          <w:sz w:val="28"/>
        </w:rPr>
        <w:t>(формулирование,</w:t>
      </w:r>
      <w:r>
        <w:rPr>
          <w:spacing w:val="1"/>
          <w:sz w:val="28"/>
        </w:rPr>
        <w:t xml:space="preserve"> </w:t>
      </w:r>
      <w:r>
        <w:rPr>
          <w:sz w:val="28"/>
        </w:rPr>
        <w:t>проверка</w:t>
      </w:r>
      <w:r>
        <w:rPr>
          <w:spacing w:val="1"/>
          <w:sz w:val="28"/>
        </w:rPr>
        <w:t xml:space="preserve"> </w:t>
      </w:r>
      <w:r>
        <w:rPr>
          <w:sz w:val="28"/>
        </w:rPr>
        <w:t>на</w:t>
      </w:r>
      <w:r>
        <w:rPr>
          <w:spacing w:val="1"/>
          <w:sz w:val="28"/>
        </w:rPr>
        <w:t xml:space="preserve"> </w:t>
      </w:r>
      <w:r>
        <w:rPr>
          <w:sz w:val="28"/>
        </w:rPr>
        <w:t>достоверность,</w:t>
      </w:r>
      <w:r>
        <w:rPr>
          <w:spacing w:val="-3"/>
          <w:sz w:val="28"/>
        </w:rPr>
        <w:t xml:space="preserve"> </w:t>
      </w:r>
      <w:r>
        <w:rPr>
          <w:sz w:val="28"/>
        </w:rPr>
        <w:t>следование</w:t>
      </w:r>
      <w:r>
        <w:rPr>
          <w:spacing w:val="-4"/>
          <w:sz w:val="28"/>
        </w:rPr>
        <w:t xml:space="preserve"> </w:t>
      </w:r>
      <w:r>
        <w:rPr>
          <w:sz w:val="28"/>
        </w:rPr>
        <w:t>плану,</w:t>
      </w:r>
      <w:r>
        <w:rPr>
          <w:spacing w:val="-2"/>
          <w:sz w:val="28"/>
        </w:rPr>
        <w:t xml:space="preserve"> </w:t>
      </w:r>
      <w:r>
        <w:rPr>
          <w:sz w:val="28"/>
        </w:rPr>
        <w:t>соответствие</w:t>
      </w:r>
      <w:r>
        <w:rPr>
          <w:spacing w:val="-4"/>
          <w:sz w:val="28"/>
        </w:rPr>
        <w:t xml:space="preserve"> </w:t>
      </w:r>
      <w:r>
        <w:rPr>
          <w:sz w:val="28"/>
        </w:rPr>
        <w:t>поставленному</w:t>
      </w:r>
      <w:r>
        <w:rPr>
          <w:spacing w:val="-5"/>
          <w:sz w:val="28"/>
        </w:rPr>
        <w:t xml:space="preserve"> </w:t>
      </w:r>
      <w:r>
        <w:rPr>
          <w:sz w:val="28"/>
        </w:rPr>
        <w:t>вопросу).</w:t>
      </w:r>
    </w:p>
    <w:p w14:paraId="250A7E8B" w14:textId="77777777" w:rsidR="00775EE4" w:rsidRDefault="00BE32C9">
      <w:pPr>
        <w:pStyle w:val="a5"/>
        <w:numPr>
          <w:ilvl w:val="4"/>
          <w:numId w:val="81"/>
        </w:numPr>
        <w:tabs>
          <w:tab w:val="left" w:pos="2148"/>
        </w:tabs>
        <w:spacing w:before="1" w:line="360" w:lineRule="auto"/>
        <w:ind w:left="1026" w:right="412" w:firstLine="0"/>
        <w:rPr>
          <w:sz w:val="28"/>
        </w:rPr>
      </w:pPr>
      <w:r>
        <w:rPr>
          <w:sz w:val="28"/>
        </w:rPr>
        <w:t>Пространственные отношения и геометрические фигуры.</w:t>
      </w:r>
      <w:r>
        <w:rPr>
          <w:spacing w:val="1"/>
          <w:sz w:val="28"/>
        </w:rPr>
        <w:t xml:space="preserve"> </w:t>
      </w:r>
      <w:r>
        <w:rPr>
          <w:sz w:val="28"/>
        </w:rPr>
        <w:t>2.1.7.7.4.1.</w:t>
      </w:r>
      <w:r>
        <w:rPr>
          <w:spacing w:val="-3"/>
          <w:sz w:val="28"/>
        </w:rPr>
        <w:t xml:space="preserve"> </w:t>
      </w:r>
      <w:r>
        <w:rPr>
          <w:sz w:val="28"/>
        </w:rPr>
        <w:t>Распознавание</w:t>
      </w:r>
      <w:r>
        <w:rPr>
          <w:spacing w:val="62"/>
          <w:sz w:val="28"/>
        </w:rPr>
        <w:t xml:space="preserve"> </w:t>
      </w:r>
      <w:r>
        <w:rPr>
          <w:sz w:val="28"/>
        </w:rPr>
        <w:t>и</w:t>
      </w:r>
      <w:r>
        <w:rPr>
          <w:spacing w:val="62"/>
          <w:sz w:val="28"/>
        </w:rPr>
        <w:t xml:space="preserve"> </w:t>
      </w:r>
      <w:r>
        <w:rPr>
          <w:sz w:val="28"/>
        </w:rPr>
        <w:t>изображение</w:t>
      </w:r>
      <w:r>
        <w:rPr>
          <w:spacing w:val="65"/>
          <w:sz w:val="28"/>
        </w:rPr>
        <w:t xml:space="preserve"> </w:t>
      </w:r>
      <w:r>
        <w:rPr>
          <w:sz w:val="28"/>
        </w:rPr>
        <w:t>геометрических</w:t>
      </w:r>
      <w:r>
        <w:rPr>
          <w:spacing w:val="62"/>
          <w:sz w:val="28"/>
        </w:rPr>
        <w:t xml:space="preserve"> </w:t>
      </w:r>
      <w:r>
        <w:rPr>
          <w:sz w:val="28"/>
        </w:rPr>
        <w:t>фигур:</w:t>
      </w:r>
      <w:r>
        <w:rPr>
          <w:spacing w:val="65"/>
          <w:sz w:val="28"/>
        </w:rPr>
        <w:t xml:space="preserve"> </w:t>
      </w:r>
      <w:r>
        <w:rPr>
          <w:sz w:val="28"/>
        </w:rPr>
        <w:t>точка,</w:t>
      </w:r>
    </w:p>
    <w:p w14:paraId="1EA55817" w14:textId="77777777" w:rsidR="00775EE4" w:rsidRDefault="00BE32C9">
      <w:pPr>
        <w:pStyle w:val="a3"/>
        <w:spacing w:line="360" w:lineRule="auto"/>
        <w:ind w:right="408" w:firstLine="0"/>
      </w:pPr>
      <w:r>
        <w:t>прямая, прямой угол, ломаная, многоугольник. Построение отрезка заданной</w:t>
      </w:r>
      <w:r>
        <w:rPr>
          <w:spacing w:val="1"/>
        </w:rPr>
        <w:t xml:space="preserve"> </w:t>
      </w:r>
      <w:r>
        <w:t>длины с помощью линейки. Изображение на клетчатой бумаге прямоугольника</w:t>
      </w:r>
      <w:r>
        <w:rPr>
          <w:spacing w:val="1"/>
        </w:rPr>
        <w:t xml:space="preserve"> </w:t>
      </w:r>
      <w:r>
        <w:t>с</w:t>
      </w:r>
      <w:r>
        <w:rPr>
          <w:spacing w:val="1"/>
        </w:rPr>
        <w:t xml:space="preserve"> </w:t>
      </w:r>
      <w:r>
        <w:t>заданными</w:t>
      </w:r>
      <w:r>
        <w:rPr>
          <w:spacing w:val="1"/>
        </w:rPr>
        <w:t xml:space="preserve"> </w:t>
      </w:r>
      <w:r>
        <w:t>длинами</w:t>
      </w:r>
      <w:r>
        <w:rPr>
          <w:spacing w:val="1"/>
        </w:rPr>
        <w:t xml:space="preserve"> </w:t>
      </w:r>
      <w:r>
        <w:t>сторон,</w:t>
      </w:r>
      <w:r>
        <w:rPr>
          <w:spacing w:val="1"/>
        </w:rPr>
        <w:t xml:space="preserve"> </w:t>
      </w:r>
      <w:r>
        <w:t>квадрата</w:t>
      </w:r>
      <w:r>
        <w:rPr>
          <w:spacing w:val="1"/>
        </w:rPr>
        <w:t xml:space="preserve"> </w:t>
      </w:r>
      <w:r>
        <w:t>с</w:t>
      </w:r>
      <w:r>
        <w:rPr>
          <w:spacing w:val="1"/>
        </w:rPr>
        <w:t xml:space="preserve"> </w:t>
      </w:r>
      <w:r>
        <w:t>заданной</w:t>
      </w:r>
      <w:r>
        <w:rPr>
          <w:spacing w:val="1"/>
        </w:rPr>
        <w:t xml:space="preserve"> </w:t>
      </w:r>
      <w:r>
        <w:t>длиной</w:t>
      </w:r>
      <w:r>
        <w:rPr>
          <w:spacing w:val="1"/>
        </w:rPr>
        <w:t xml:space="preserve"> </w:t>
      </w:r>
      <w:r>
        <w:t>стороны.</w:t>
      </w:r>
      <w:r>
        <w:rPr>
          <w:spacing w:val="1"/>
        </w:rPr>
        <w:t xml:space="preserve"> </w:t>
      </w:r>
      <w:r>
        <w:t>Длина</w:t>
      </w:r>
      <w:r>
        <w:rPr>
          <w:spacing w:val="-67"/>
        </w:rPr>
        <w:t xml:space="preserve"> </w:t>
      </w:r>
      <w:r>
        <w:t>ломаной.</w:t>
      </w:r>
      <w:r>
        <w:rPr>
          <w:spacing w:val="1"/>
        </w:rPr>
        <w:t xml:space="preserve"> </w:t>
      </w:r>
      <w:r>
        <w:t>Измерение</w:t>
      </w:r>
      <w:r>
        <w:rPr>
          <w:spacing w:val="1"/>
        </w:rPr>
        <w:t xml:space="preserve"> </w:t>
      </w:r>
      <w:r>
        <w:t>периметра</w:t>
      </w:r>
      <w:r>
        <w:rPr>
          <w:spacing w:val="1"/>
        </w:rPr>
        <w:t xml:space="preserve"> </w:t>
      </w:r>
      <w:r>
        <w:t>изображенного</w:t>
      </w:r>
      <w:r>
        <w:rPr>
          <w:spacing w:val="1"/>
        </w:rPr>
        <w:t xml:space="preserve"> </w:t>
      </w:r>
      <w:r>
        <w:t>прямоугольника</w:t>
      </w:r>
      <w:r>
        <w:rPr>
          <w:spacing w:val="1"/>
        </w:rPr>
        <w:t xml:space="preserve"> </w:t>
      </w:r>
      <w:r>
        <w:t>(квадрата),</w:t>
      </w:r>
      <w:r>
        <w:rPr>
          <w:spacing w:val="1"/>
        </w:rPr>
        <w:t xml:space="preserve"> </w:t>
      </w:r>
      <w:r>
        <w:t>запись</w:t>
      </w:r>
      <w:r>
        <w:rPr>
          <w:spacing w:val="-5"/>
        </w:rPr>
        <w:t xml:space="preserve"> </w:t>
      </w:r>
      <w:r>
        <w:t>результата</w:t>
      </w:r>
      <w:r>
        <w:rPr>
          <w:spacing w:val="-1"/>
        </w:rPr>
        <w:t xml:space="preserve"> </w:t>
      </w:r>
      <w:r>
        <w:t>измерения в</w:t>
      </w:r>
      <w:r>
        <w:rPr>
          <w:spacing w:val="-2"/>
        </w:rPr>
        <w:t xml:space="preserve"> </w:t>
      </w:r>
      <w:r>
        <w:t>сантиметрах.</w:t>
      </w:r>
    </w:p>
    <w:p w14:paraId="483129AB" w14:textId="77777777" w:rsidR="00775EE4" w:rsidRDefault="00BE32C9">
      <w:pPr>
        <w:pStyle w:val="a5"/>
        <w:numPr>
          <w:ilvl w:val="4"/>
          <w:numId w:val="81"/>
        </w:numPr>
        <w:tabs>
          <w:tab w:val="left" w:pos="2148"/>
        </w:tabs>
        <w:ind w:left="2147" w:hanging="1122"/>
        <w:rPr>
          <w:sz w:val="28"/>
        </w:rPr>
      </w:pPr>
      <w:r>
        <w:rPr>
          <w:sz w:val="28"/>
        </w:rPr>
        <w:t>Математическая</w:t>
      </w:r>
      <w:r>
        <w:rPr>
          <w:spacing w:val="-6"/>
          <w:sz w:val="28"/>
        </w:rPr>
        <w:t xml:space="preserve"> </w:t>
      </w:r>
      <w:r>
        <w:rPr>
          <w:sz w:val="28"/>
        </w:rPr>
        <w:t>информация.</w:t>
      </w:r>
    </w:p>
    <w:p w14:paraId="2118719F" w14:textId="77777777" w:rsidR="00775EE4" w:rsidRDefault="00775EE4">
      <w:pPr>
        <w:jc w:val="both"/>
        <w:rPr>
          <w:sz w:val="28"/>
        </w:rPr>
        <w:sectPr w:rsidR="00775EE4">
          <w:pgSz w:w="11910" w:h="16840"/>
          <w:pgMar w:top="1040" w:right="440" w:bottom="1140" w:left="1100" w:header="0" w:footer="875" w:gutter="0"/>
          <w:cols w:space="720"/>
        </w:sectPr>
      </w:pPr>
    </w:p>
    <w:p w14:paraId="41CB94D6" w14:textId="77777777" w:rsidR="00775EE4" w:rsidRDefault="00BE32C9">
      <w:pPr>
        <w:pStyle w:val="a5"/>
        <w:numPr>
          <w:ilvl w:val="5"/>
          <w:numId w:val="81"/>
        </w:numPr>
        <w:tabs>
          <w:tab w:val="left" w:pos="2359"/>
        </w:tabs>
        <w:spacing w:before="67" w:line="360" w:lineRule="auto"/>
        <w:ind w:right="405" w:firstLine="707"/>
        <w:rPr>
          <w:sz w:val="28"/>
        </w:rPr>
      </w:pPr>
      <w:r>
        <w:rPr>
          <w:sz w:val="28"/>
        </w:rPr>
        <w:t>Нахождение, формулирование одного-двух общих признаков</w:t>
      </w:r>
      <w:r>
        <w:rPr>
          <w:spacing w:val="1"/>
          <w:sz w:val="28"/>
        </w:rPr>
        <w:t xml:space="preserve"> </w:t>
      </w:r>
      <w:r>
        <w:rPr>
          <w:sz w:val="28"/>
        </w:rPr>
        <w:t>набора</w:t>
      </w:r>
      <w:r>
        <w:rPr>
          <w:spacing w:val="1"/>
          <w:sz w:val="28"/>
        </w:rPr>
        <w:t xml:space="preserve"> </w:t>
      </w:r>
      <w:r>
        <w:rPr>
          <w:sz w:val="28"/>
        </w:rPr>
        <w:t>математических</w:t>
      </w:r>
      <w:r>
        <w:rPr>
          <w:spacing w:val="1"/>
          <w:sz w:val="28"/>
        </w:rPr>
        <w:t xml:space="preserve"> </w:t>
      </w:r>
      <w:r>
        <w:rPr>
          <w:sz w:val="28"/>
        </w:rPr>
        <w:t>объектов:</w:t>
      </w:r>
      <w:r>
        <w:rPr>
          <w:spacing w:val="1"/>
          <w:sz w:val="28"/>
        </w:rPr>
        <w:t xml:space="preserve"> </w:t>
      </w:r>
      <w:r>
        <w:rPr>
          <w:sz w:val="28"/>
        </w:rPr>
        <w:t>чисел,</w:t>
      </w:r>
      <w:r>
        <w:rPr>
          <w:spacing w:val="1"/>
          <w:sz w:val="28"/>
        </w:rPr>
        <w:t xml:space="preserve"> </w:t>
      </w:r>
      <w:r>
        <w:rPr>
          <w:sz w:val="28"/>
        </w:rPr>
        <w:t>величин,</w:t>
      </w:r>
      <w:r>
        <w:rPr>
          <w:spacing w:val="1"/>
          <w:sz w:val="28"/>
        </w:rPr>
        <w:t xml:space="preserve"> </w:t>
      </w:r>
      <w:r>
        <w:rPr>
          <w:sz w:val="28"/>
        </w:rPr>
        <w:t>геометрических</w:t>
      </w:r>
      <w:r>
        <w:rPr>
          <w:spacing w:val="1"/>
          <w:sz w:val="28"/>
        </w:rPr>
        <w:t xml:space="preserve"> </w:t>
      </w:r>
      <w:r>
        <w:rPr>
          <w:sz w:val="28"/>
        </w:rPr>
        <w:t>фигур.</w:t>
      </w:r>
      <w:r>
        <w:rPr>
          <w:spacing w:val="1"/>
          <w:sz w:val="28"/>
        </w:rPr>
        <w:t xml:space="preserve"> </w:t>
      </w:r>
      <w:r>
        <w:rPr>
          <w:sz w:val="28"/>
        </w:rPr>
        <w:t>Классификация</w:t>
      </w:r>
      <w:r>
        <w:rPr>
          <w:spacing w:val="1"/>
          <w:sz w:val="28"/>
        </w:rPr>
        <w:t xml:space="preserve"> </w:t>
      </w:r>
      <w:r>
        <w:rPr>
          <w:sz w:val="28"/>
        </w:rPr>
        <w:t>объектов</w:t>
      </w:r>
      <w:r>
        <w:rPr>
          <w:spacing w:val="1"/>
          <w:sz w:val="28"/>
        </w:rPr>
        <w:t xml:space="preserve"> </w:t>
      </w:r>
      <w:r>
        <w:rPr>
          <w:sz w:val="28"/>
        </w:rPr>
        <w:t>по</w:t>
      </w:r>
      <w:r>
        <w:rPr>
          <w:spacing w:val="1"/>
          <w:sz w:val="28"/>
        </w:rPr>
        <w:t xml:space="preserve"> </w:t>
      </w:r>
      <w:r>
        <w:rPr>
          <w:sz w:val="28"/>
        </w:rPr>
        <w:t>заданному</w:t>
      </w:r>
      <w:r>
        <w:rPr>
          <w:spacing w:val="1"/>
          <w:sz w:val="28"/>
        </w:rPr>
        <w:t xml:space="preserve"> </w:t>
      </w:r>
      <w:r>
        <w:rPr>
          <w:sz w:val="28"/>
        </w:rPr>
        <w:t>или</w:t>
      </w:r>
      <w:r>
        <w:rPr>
          <w:spacing w:val="1"/>
          <w:sz w:val="28"/>
        </w:rPr>
        <w:t xml:space="preserve"> </w:t>
      </w:r>
      <w:r>
        <w:rPr>
          <w:sz w:val="28"/>
        </w:rPr>
        <w:t>самостоятельно</w:t>
      </w:r>
      <w:r>
        <w:rPr>
          <w:spacing w:val="1"/>
          <w:sz w:val="28"/>
        </w:rPr>
        <w:t xml:space="preserve"> </w:t>
      </w:r>
      <w:r>
        <w:rPr>
          <w:sz w:val="28"/>
        </w:rPr>
        <w:t>установленному</w:t>
      </w:r>
      <w:r>
        <w:rPr>
          <w:spacing w:val="-67"/>
          <w:sz w:val="28"/>
        </w:rPr>
        <w:t xml:space="preserve"> </w:t>
      </w:r>
      <w:r>
        <w:rPr>
          <w:sz w:val="28"/>
        </w:rPr>
        <w:t>признаку.</w:t>
      </w:r>
      <w:r>
        <w:rPr>
          <w:spacing w:val="1"/>
          <w:sz w:val="28"/>
        </w:rPr>
        <w:t xml:space="preserve"> </w:t>
      </w:r>
      <w:r>
        <w:rPr>
          <w:sz w:val="28"/>
        </w:rPr>
        <w:t>Закономерность</w:t>
      </w:r>
      <w:r>
        <w:rPr>
          <w:spacing w:val="1"/>
          <w:sz w:val="28"/>
        </w:rPr>
        <w:t xml:space="preserve"> </w:t>
      </w:r>
      <w:r>
        <w:rPr>
          <w:sz w:val="28"/>
        </w:rPr>
        <w:t>в</w:t>
      </w:r>
      <w:r>
        <w:rPr>
          <w:spacing w:val="1"/>
          <w:sz w:val="28"/>
        </w:rPr>
        <w:t xml:space="preserve"> </w:t>
      </w:r>
      <w:r>
        <w:rPr>
          <w:sz w:val="28"/>
        </w:rPr>
        <w:t>ряду</w:t>
      </w:r>
      <w:r>
        <w:rPr>
          <w:spacing w:val="1"/>
          <w:sz w:val="28"/>
        </w:rPr>
        <w:t xml:space="preserve"> </w:t>
      </w:r>
      <w:r>
        <w:rPr>
          <w:sz w:val="28"/>
        </w:rPr>
        <w:t>чисел,</w:t>
      </w:r>
      <w:r>
        <w:rPr>
          <w:spacing w:val="1"/>
          <w:sz w:val="28"/>
        </w:rPr>
        <w:t xml:space="preserve"> </w:t>
      </w:r>
      <w:r>
        <w:rPr>
          <w:sz w:val="28"/>
        </w:rPr>
        <w:t>геометрических</w:t>
      </w:r>
      <w:r>
        <w:rPr>
          <w:spacing w:val="1"/>
          <w:sz w:val="28"/>
        </w:rPr>
        <w:t xml:space="preserve"> </w:t>
      </w:r>
      <w:r>
        <w:rPr>
          <w:sz w:val="28"/>
        </w:rPr>
        <w:t>фигур,</w:t>
      </w:r>
      <w:r>
        <w:rPr>
          <w:spacing w:val="1"/>
          <w:sz w:val="28"/>
        </w:rPr>
        <w:t xml:space="preserve"> </w:t>
      </w:r>
      <w:r>
        <w:rPr>
          <w:sz w:val="28"/>
        </w:rPr>
        <w:t>объектов</w:t>
      </w:r>
      <w:r>
        <w:rPr>
          <w:spacing w:val="1"/>
          <w:sz w:val="28"/>
        </w:rPr>
        <w:t xml:space="preserve"> </w:t>
      </w:r>
      <w:r>
        <w:rPr>
          <w:sz w:val="28"/>
        </w:rPr>
        <w:t>повседневной</w:t>
      </w:r>
      <w:r>
        <w:rPr>
          <w:spacing w:val="-1"/>
          <w:sz w:val="28"/>
        </w:rPr>
        <w:t xml:space="preserve"> </w:t>
      </w:r>
      <w:r>
        <w:rPr>
          <w:sz w:val="28"/>
        </w:rPr>
        <w:t>жизни.</w:t>
      </w:r>
    </w:p>
    <w:p w14:paraId="3A19B8CC" w14:textId="77777777" w:rsidR="00775EE4" w:rsidRDefault="00BE32C9">
      <w:pPr>
        <w:pStyle w:val="a5"/>
        <w:numPr>
          <w:ilvl w:val="5"/>
          <w:numId w:val="81"/>
        </w:numPr>
        <w:tabs>
          <w:tab w:val="left" w:pos="2359"/>
        </w:tabs>
        <w:spacing w:before="2" w:line="360" w:lineRule="auto"/>
        <w:ind w:right="409" w:firstLine="707"/>
        <w:rPr>
          <w:sz w:val="28"/>
        </w:rPr>
      </w:pPr>
      <w:r>
        <w:rPr>
          <w:sz w:val="28"/>
        </w:rPr>
        <w:t>Верные</w:t>
      </w:r>
      <w:r>
        <w:rPr>
          <w:spacing w:val="1"/>
          <w:sz w:val="28"/>
        </w:rPr>
        <w:t xml:space="preserve"> </w:t>
      </w:r>
      <w:r>
        <w:rPr>
          <w:sz w:val="28"/>
        </w:rPr>
        <w:t>(истинные)</w:t>
      </w:r>
      <w:r>
        <w:rPr>
          <w:spacing w:val="1"/>
          <w:sz w:val="28"/>
        </w:rPr>
        <w:t xml:space="preserve"> </w:t>
      </w:r>
      <w:r>
        <w:rPr>
          <w:sz w:val="28"/>
        </w:rPr>
        <w:t>и</w:t>
      </w:r>
      <w:r>
        <w:rPr>
          <w:spacing w:val="1"/>
          <w:sz w:val="28"/>
        </w:rPr>
        <w:t xml:space="preserve"> </w:t>
      </w:r>
      <w:r>
        <w:rPr>
          <w:sz w:val="28"/>
        </w:rPr>
        <w:t>неверные</w:t>
      </w:r>
      <w:r>
        <w:rPr>
          <w:spacing w:val="1"/>
          <w:sz w:val="28"/>
        </w:rPr>
        <w:t xml:space="preserve"> </w:t>
      </w:r>
      <w:r>
        <w:rPr>
          <w:sz w:val="28"/>
        </w:rPr>
        <w:t>(ложные)</w:t>
      </w:r>
      <w:r>
        <w:rPr>
          <w:spacing w:val="1"/>
          <w:sz w:val="28"/>
        </w:rPr>
        <w:t xml:space="preserve"> </w:t>
      </w:r>
      <w:r>
        <w:rPr>
          <w:sz w:val="28"/>
        </w:rPr>
        <w:t>утверждения,</w:t>
      </w:r>
      <w:r>
        <w:rPr>
          <w:spacing w:val="1"/>
          <w:sz w:val="28"/>
        </w:rPr>
        <w:t xml:space="preserve"> </w:t>
      </w:r>
      <w:r>
        <w:rPr>
          <w:sz w:val="28"/>
        </w:rPr>
        <w:t>содержащие</w:t>
      </w:r>
      <w:r>
        <w:rPr>
          <w:spacing w:val="1"/>
          <w:sz w:val="28"/>
        </w:rPr>
        <w:t xml:space="preserve"> </w:t>
      </w:r>
      <w:r>
        <w:rPr>
          <w:sz w:val="28"/>
        </w:rPr>
        <w:t>количественные,</w:t>
      </w:r>
      <w:r>
        <w:rPr>
          <w:spacing w:val="1"/>
          <w:sz w:val="28"/>
        </w:rPr>
        <w:t xml:space="preserve"> </w:t>
      </w:r>
      <w:r>
        <w:rPr>
          <w:sz w:val="28"/>
        </w:rPr>
        <w:t>пространственные</w:t>
      </w:r>
      <w:r>
        <w:rPr>
          <w:spacing w:val="1"/>
          <w:sz w:val="28"/>
        </w:rPr>
        <w:t xml:space="preserve"> </w:t>
      </w:r>
      <w:r>
        <w:rPr>
          <w:sz w:val="28"/>
        </w:rPr>
        <w:t>отношения,</w:t>
      </w:r>
      <w:r>
        <w:rPr>
          <w:spacing w:val="1"/>
          <w:sz w:val="28"/>
        </w:rPr>
        <w:t xml:space="preserve"> </w:t>
      </w:r>
      <w:r>
        <w:rPr>
          <w:sz w:val="28"/>
        </w:rPr>
        <w:t>зависимости</w:t>
      </w:r>
      <w:r>
        <w:rPr>
          <w:spacing w:val="1"/>
          <w:sz w:val="28"/>
        </w:rPr>
        <w:t xml:space="preserve"> </w:t>
      </w:r>
      <w:r>
        <w:rPr>
          <w:sz w:val="28"/>
        </w:rPr>
        <w:t>между</w:t>
      </w:r>
      <w:r>
        <w:rPr>
          <w:spacing w:val="1"/>
          <w:sz w:val="28"/>
        </w:rPr>
        <w:t xml:space="preserve"> </w:t>
      </w:r>
      <w:r>
        <w:rPr>
          <w:sz w:val="28"/>
        </w:rPr>
        <w:t>числами</w:t>
      </w:r>
      <w:r>
        <w:rPr>
          <w:spacing w:val="1"/>
          <w:sz w:val="28"/>
        </w:rPr>
        <w:t xml:space="preserve"> </w:t>
      </w:r>
      <w:r>
        <w:rPr>
          <w:sz w:val="28"/>
        </w:rPr>
        <w:t>или</w:t>
      </w:r>
      <w:r>
        <w:rPr>
          <w:spacing w:val="1"/>
          <w:sz w:val="28"/>
        </w:rPr>
        <w:t xml:space="preserve"> </w:t>
      </w:r>
      <w:r>
        <w:rPr>
          <w:sz w:val="28"/>
        </w:rPr>
        <w:t>величинами.</w:t>
      </w:r>
      <w:r>
        <w:rPr>
          <w:spacing w:val="1"/>
          <w:sz w:val="28"/>
        </w:rPr>
        <w:t xml:space="preserve"> </w:t>
      </w:r>
      <w:r>
        <w:rPr>
          <w:sz w:val="28"/>
        </w:rPr>
        <w:t>Конструирование</w:t>
      </w:r>
      <w:r>
        <w:rPr>
          <w:spacing w:val="1"/>
          <w:sz w:val="28"/>
        </w:rPr>
        <w:t xml:space="preserve"> </w:t>
      </w:r>
      <w:r>
        <w:rPr>
          <w:sz w:val="28"/>
        </w:rPr>
        <w:t>утверждений</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слов</w:t>
      </w:r>
      <w:r>
        <w:rPr>
          <w:spacing w:val="-2"/>
          <w:sz w:val="28"/>
        </w:rPr>
        <w:t xml:space="preserve"> </w:t>
      </w:r>
      <w:r>
        <w:rPr>
          <w:sz w:val="28"/>
        </w:rPr>
        <w:t>«каждый»,</w:t>
      </w:r>
      <w:r>
        <w:rPr>
          <w:spacing w:val="-1"/>
          <w:sz w:val="28"/>
        </w:rPr>
        <w:t xml:space="preserve"> </w:t>
      </w:r>
      <w:r>
        <w:rPr>
          <w:sz w:val="28"/>
        </w:rPr>
        <w:t>«все».</w:t>
      </w:r>
    </w:p>
    <w:p w14:paraId="07D348E6" w14:textId="77777777" w:rsidR="00775EE4" w:rsidRDefault="00BE32C9">
      <w:pPr>
        <w:pStyle w:val="a5"/>
        <w:numPr>
          <w:ilvl w:val="5"/>
          <w:numId w:val="81"/>
        </w:numPr>
        <w:tabs>
          <w:tab w:val="left" w:pos="2359"/>
        </w:tabs>
        <w:spacing w:before="1" w:line="360" w:lineRule="auto"/>
        <w:ind w:right="413" w:firstLine="707"/>
        <w:rPr>
          <w:sz w:val="28"/>
        </w:rPr>
      </w:pPr>
      <w:r>
        <w:rPr>
          <w:sz w:val="28"/>
        </w:rPr>
        <w:t>Работа с таблицами: извлечение и использование для ответа на</w:t>
      </w:r>
      <w:r>
        <w:rPr>
          <w:spacing w:val="-67"/>
          <w:sz w:val="28"/>
        </w:rPr>
        <w:t xml:space="preserve"> </w:t>
      </w:r>
      <w:r>
        <w:rPr>
          <w:sz w:val="28"/>
        </w:rPr>
        <w:t>вопрос информации, представленной в таблице (например, таблицы сложения,</w:t>
      </w:r>
      <w:r>
        <w:rPr>
          <w:spacing w:val="1"/>
          <w:sz w:val="28"/>
        </w:rPr>
        <w:t xml:space="preserve"> </w:t>
      </w:r>
      <w:r>
        <w:rPr>
          <w:sz w:val="28"/>
        </w:rPr>
        <w:t>умножения,</w:t>
      </w:r>
      <w:r>
        <w:rPr>
          <w:spacing w:val="-1"/>
          <w:sz w:val="28"/>
        </w:rPr>
        <w:t xml:space="preserve"> </w:t>
      </w:r>
      <w:r>
        <w:rPr>
          <w:sz w:val="28"/>
        </w:rPr>
        <w:t>графика дежурств).</w:t>
      </w:r>
    </w:p>
    <w:p w14:paraId="4FA04A6A" w14:textId="77777777" w:rsidR="00775EE4" w:rsidRDefault="00BE32C9">
      <w:pPr>
        <w:pStyle w:val="a5"/>
        <w:numPr>
          <w:ilvl w:val="5"/>
          <w:numId w:val="81"/>
        </w:numPr>
        <w:tabs>
          <w:tab w:val="left" w:pos="2359"/>
        </w:tabs>
        <w:spacing w:line="362" w:lineRule="auto"/>
        <w:ind w:right="406" w:firstLine="707"/>
        <w:rPr>
          <w:sz w:val="28"/>
        </w:rPr>
      </w:pPr>
      <w:r>
        <w:rPr>
          <w:sz w:val="28"/>
        </w:rPr>
        <w:t>Внесение</w:t>
      </w:r>
      <w:r>
        <w:rPr>
          <w:spacing w:val="1"/>
          <w:sz w:val="28"/>
        </w:rPr>
        <w:t xml:space="preserve"> </w:t>
      </w:r>
      <w:r>
        <w:rPr>
          <w:sz w:val="28"/>
        </w:rPr>
        <w:t>данных</w:t>
      </w:r>
      <w:r>
        <w:rPr>
          <w:spacing w:val="1"/>
          <w:sz w:val="28"/>
        </w:rPr>
        <w:t xml:space="preserve"> </w:t>
      </w:r>
      <w:r>
        <w:rPr>
          <w:sz w:val="28"/>
        </w:rPr>
        <w:t>в</w:t>
      </w:r>
      <w:r>
        <w:rPr>
          <w:spacing w:val="1"/>
          <w:sz w:val="28"/>
        </w:rPr>
        <w:t xml:space="preserve"> </w:t>
      </w:r>
      <w:r>
        <w:rPr>
          <w:sz w:val="28"/>
        </w:rPr>
        <w:t>таблицу,</w:t>
      </w:r>
      <w:r>
        <w:rPr>
          <w:spacing w:val="1"/>
          <w:sz w:val="28"/>
        </w:rPr>
        <w:t xml:space="preserve"> </w:t>
      </w:r>
      <w:r>
        <w:rPr>
          <w:sz w:val="28"/>
        </w:rPr>
        <w:t>дополнение</w:t>
      </w:r>
      <w:r>
        <w:rPr>
          <w:spacing w:val="1"/>
          <w:sz w:val="28"/>
        </w:rPr>
        <w:t xml:space="preserve"> </w:t>
      </w:r>
      <w:r>
        <w:rPr>
          <w:sz w:val="28"/>
        </w:rPr>
        <w:t>моделей</w:t>
      </w:r>
      <w:r>
        <w:rPr>
          <w:spacing w:val="1"/>
          <w:sz w:val="28"/>
        </w:rPr>
        <w:t xml:space="preserve"> </w:t>
      </w:r>
      <w:r>
        <w:rPr>
          <w:sz w:val="28"/>
        </w:rPr>
        <w:t>(схем,</w:t>
      </w:r>
      <w:r>
        <w:rPr>
          <w:spacing w:val="1"/>
          <w:sz w:val="28"/>
        </w:rPr>
        <w:t xml:space="preserve"> </w:t>
      </w:r>
      <w:r>
        <w:rPr>
          <w:sz w:val="28"/>
        </w:rPr>
        <w:t>изображений)</w:t>
      </w:r>
      <w:r>
        <w:rPr>
          <w:spacing w:val="-1"/>
          <w:sz w:val="28"/>
        </w:rPr>
        <w:t xml:space="preserve"> </w:t>
      </w:r>
      <w:r>
        <w:rPr>
          <w:sz w:val="28"/>
        </w:rPr>
        <w:t>готовыми числовыми данными.</w:t>
      </w:r>
    </w:p>
    <w:p w14:paraId="53539A73" w14:textId="77777777" w:rsidR="00775EE4" w:rsidRDefault="00BE32C9">
      <w:pPr>
        <w:pStyle w:val="a5"/>
        <w:numPr>
          <w:ilvl w:val="5"/>
          <w:numId w:val="81"/>
        </w:numPr>
        <w:tabs>
          <w:tab w:val="left" w:pos="2359"/>
        </w:tabs>
        <w:spacing w:line="360" w:lineRule="auto"/>
        <w:ind w:right="409" w:firstLine="707"/>
        <w:rPr>
          <w:sz w:val="28"/>
        </w:rPr>
      </w:pPr>
      <w:r>
        <w:rPr>
          <w:sz w:val="28"/>
        </w:rPr>
        <w:t>Алгоритмы</w:t>
      </w:r>
      <w:r>
        <w:rPr>
          <w:spacing w:val="1"/>
          <w:sz w:val="28"/>
        </w:rPr>
        <w:t xml:space="preserve"> </w:t>
      </w:r>
      <w:r>
        <w:rPr>
          <w:sz w:val="28"/>
        </w:rPr>
        <w:t>(приёмы,</w:t>
      </w:r>
      <w:r>
        <w:rPr>
          <w:spacing w:val="1"/>
          <w:sz w:val="28"/>
        </w:rPr>
        <w:t xml:space="preserve"> </w:t>
      </w:r>
      <w:r>
        <w:rPr>
          <w:sz w:val="28"/>
        </w:rPr>
        <w:t>правила)</w:t>
      </w:r>
      <w:r>
        <w:rPr>
          <w:spacing w:val="1"/>
          <w:sz w:val="28"/>
        </w:rPr>
        <w:t xml:space="preserve"> </w:t>
      </w:r>
      <w:r>
        <w:rPr>
          <w:sz w:val="28"/>
        </w:rPr>
        <w:t>устных</w:t>
      </w:r>
      <w:r>
        <w:rPr>
          <w:spacing w:val="1"/>
          <w:sz w:val="28"/>
        </w:rPr>
        <w:t xml:space="preserve"> </w:t>
      </w:r>
      <w:r>
        <w:rPr>
          <w:sz w:val="28"/>
        </w:rPr>
        <w:t>и</w:t>
      </w:r>
      <w:r>
        <w:rPr>
          <w:spacing w:val="1"/>
          <w:sz w:val="28"/>
        </w:rPr>
        <w:t xml:space="preserve"> </w:t>
      </w:r>
      <w:r>
        <w:rPr>
          <w:sz w:val="28"/>
        </w:rPr>
        <w:t>письменных</w:t>
      </w:r>
      <w:r>
        <w:rPr>
          <w:spacing w:val="1"/>
          <w:sz w:val="28"/>
        </w:rPr>
        <w:t xml:space="preserve"> </w:t>
      </w:r>
      <w:r>
        <w:rPr>
          <w:sz w:val="28"/>
        </w:rPr>
        <w:t>вычислений,</w:t>
      </w:r>
      <w:r>
        <w:rPr>
          <w:spacing w:val="-5"/>
          <w:sz w:val="28"/>
        </w:rPr>
        <w:t xml:space="preserve"> </w:t>
      </w:r>
      <w:r>
        <w:rPr>
          <w:sz w:val="28"/>
        </w:rPr>
        <w:t>измерений</w:t>
      </w:r>
      <w:r>
        <w:rPr>
          <w:spacing w:val="-1"/>
          <w:sz w:val="28"/>
        </w:rPr>
        <w:t xml:space="preserve"> </w:t>
      </w:r>
      <w:r>
        <w:rPr>
          <w:sz w:val="28"/>
        </w:rPr>
        <w:t>и построения</w:t>
      </w:r>
      <w:r>
        <w:rPr>
          <w:spacing w:val="-1"/>
          <w:sz w:val="28"/>
        </w:rPr>
        <w:t xml:space="preserve"> </w:t>
      </w:r>
      <w:r>
        <w:rPr>
          <w:sz w:val="28"/>
        </w:rPr>
        <w:t>геометрических фигур.</w:t>
      </w:r>
    </w:p>
    <w:p w14:paraId="495914BB" w14:textId="77777777" w:rsidR="00775EE4" w:rsidRDefault="00BE32C9">
      <w:pPr>
        <w:pStyle w:val="a5"/>
        <w:numPr>
          <w:ilvl w:val="5"/>
          <w:numId w:val="81"/>
        </w:numPr>
        <w:tabs>
          <w:tab w:val="left" w:pos="2359"/>
        </w:tabs>
        <w:spacing w:line="360" w:lineRule="auto"/>
        <w:ind w:right="414" w:firstLine="707"/>
        <w:rPr>
          <w:sz w:val="28"/>
        </w:rPr>
      </w:pPr>
      <w:r>
        <w:rPr>
          <w:sz w:val="28"/>
        </w:rPr>
        <w:t>Правила</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электронными</w:t>
      </w:r>
      <w:r>
        <w:rPr>
          <w:spacing w:val="1"/>
          <w:sz w:val="28"/>
        </w:rPr>
        <w:t xml:space="preserve"> </w:t>
      </w:r>
      <w:r>
        <w:rPr>
          <w:sz w:val="28"/>
        </w:rPr>
        <w:t>средствами</w:t>
      </w:r>
      <w:r>
        <w:rPr>
          <w:spacing w:val="1"/>
          <w:sz w:val="28"/>
        </w:rPr>
        <w:t xml:space="preserve"> </w:t>
      </w:r>
      <w:r>
        <w:rPr>
          <w:sz w:val="28"/>
        </w:rPr>
        <w:t>обучения</w:t>
      </w:r>
      <w:r>
        <w:rPr>
          <w:spacing w:val="1"/>
          <w:sz w:val="28"/>
        </w:rPr>
        <w:t xml:space="preserve"> </w:t>
      </w:r>
      <w:r>
        <w:rPr>
          <w:sz w:val="28"/>
        </w:rPr>
        <w:t>(электронной</w:t>
      </w:r>
      <w:r>
        <w:rPr>
          <w:spacing w:val="-1"/>
          <w:sz w:val="28"/>
        </w:rPr>
        <w:t xml:space="preserve"> </w:t>
      </w:r>
      <w:r>
        <w:rPr>
          <w:sz w:val="28"/>
        </w:rPr>
        <w:t>формой</w:t>
      </w:r>
      <w:r>
        <w:rPr>
          <w:spacing w:val="-1"/>
          <w:sz w:val="28"/>
        </w:rPr>
        <w:t xml:space="preserve"> </w:t>
      </w:r>
      <w:r>
        <w:rPr>
          <w:sz w:val="28"/>
        </w:rPr>
        <w:t>учебника,</w:t>
      </w:r>
      <w:r>
        <w:rPr>
          <w:spacing w:val="-1"/>
          <w:sz w:val="28"/>
        </w:rPr>
        <w:t xml:space="preserve"> </w:t>
      </w:r>
      <w:r>
        <w:rPr>
          <w:sz w:val="28"/>
        </w:rPr>
        <w:t>компьютерными тренажёрами).</w:t>
      </w:r>
    </w:p>
    <w:p w14:paraId="797D136F" w14:textId="77777777" w:rsidR="00775EE4" w:rsidRDefault="00BE32C9">
      <w:pPr>
        <w:pStyle w:val="a5"/>
        <w:numPr>
          <w:ilvl w:val="4"/>
          <w:numId w:val="81"/>
        </w:numPr>
        <w:tabs>
          <w:tab w:val="left" w:pos="2148"/>
        </w:tabs>
        <w:spacing w:line="360" w:lineRule="auto"/>
        <w:ind w:right="409" w:firstLine="707"/>
        <w:rPr>
          <w:sz w:val="28"/>
        </w:rPr>
      </w:pPr>
      <w:r>
        <w:rPr>
          <w:sz w:val="28"/>
        </w:rPr>
        <w:t>Изучение</w:t>
      </w:r>
      <w:r>
        <w:rPr>
          <w:spacing w:val="1"/>
          <w:sz w:val="28"/>
        </w:rPr>
        <w:t xml:space="preserve"> </w:t>
      </w:r>
      <w:r>
        <w:rPr>
          <w:sz w:val="28"/>
        </w:rPr>
        <w:t>математики</w:t>
      </w:r>
      <w:r>
        <w:rPr>
          <w:spacing w:val="1"/>
          <w:sz w:val="28"/>
        </w:rPr>
        <w:t xml:space="preserve"> </w:t>
      </w:r>
      <w:r>
        <w:rPr>
          <w:sz w:val="28"/>
        </w:rPr>
        <w:t>во</w:t>
      </w:r>
      <w:r>
        <w:rPr>
          <w:spacing w:val="1"/>
          <w:sz w:val="28"/>
        </w:rPr>
        <w:t xml:space="preserve"> </w:t>
      </w:r>
      <w:r>
        <w:rPr>
          <w:sz w:val="28"/>
        </w:rPr>
        <w:t>2</w:t>
      </w:r>
      <w:r>
        <w:rPr>
          <w:spacing w:val="1"/>
          <w:sz w:val="28"/>
        </w:rPr>
        <w:t xml:space="preserve"> </w:t>
      </w:r>
      <w:r>
        <w:rPr>
          <w:sz w:val="28"/>
        </w:rPr>
        <w:t>классе</w:t>
      </w:r>
      <w:r>
        <w:rPr>
          <w:spacing w:val="1"/>
          <w:sz w:val="28"/>
        </w:rPr>
        <w:t xml:space="preserve"> </w:t>
      </w:r>
      <w:r>
        <w:rPr>
          <w:sz w:val="28"/>
        </w:rPr>
        <w:t>способствует</w:t>
      </w:r>
      <w:r>
        <w:rPr>
          <w:spacing w:val="1"/>
          <w:sz w:val="28"/>
        </w:rPr>
        <w:t xml:space="preserve"> </w:t>
      </w:r>
      <w:r>
        <w:rPr>
          <w:sz w:val="28"/>
        </w:rPr>
        <w:t>освоению</w:t>
      </w:r>
      <w:r>
        <w:rPr>
          <w:spacing w:val="1"/>
          <w:sz w:val="28"/>
        </w:rPr>
        <w:t xml:space="preserve"> </w:t>
      </w:r>
      <w:r>
        <w:rPr>
          <w:sz w:val="28"/>
        </w:rPr>
        <w:t>на</w:t>
      </w:r>
      <w:r>
        <w:rPr>
          <w:spacing w:val="-67"/>
          <w:sz w:val="28"/>
        </w:rPr>
        <w:t xml:space="preserve"> </w:t>
      </w:r>
      <w:r>
        <w:rPr>
          <w:sz w:val="28"/>
        </w:rPr>
        <w:t>пропедевтическом</w:t>
      </w:r>
      <w:r>
        <w:rPr>
          <w:spacing w:val="1"/>
          <w:sz w:val="28"/>
        </w:rPr>
        <w:t xml:space="preserve"> </w:t>
      </w:r>
      <w:r>
        <w:rPr>
          <w:sz w:val="28"/>
        </w:rPr>
        <w:t>уровне</w:t>
      </w:r>
      <w:r>
        <w:rPr>
          <w:spacing w:val="1"/>
          <w:sz w:val="28"/>
        </w:rPr>
        <w:t xml:space="preserve"> </w:t>
      </w:r>
      <w:r>
        <w:rPr>
          <w:sz w:val="28"/>
        </w:rPr>
        <w:t>ряда</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коммуникативных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67"/>
          <w:sz w:val="28"/>
        </w:rPr>
        <w:t xml:space="preserve"> </w:t>
      </w:r>
      <w:r>
        <w:rPr>
          <w:sz w:val="28"/>
        </w:rPr>
        <w:t>действий,</w:t>
      </w:r>
      <w:r>
        <w:rPr>
          <w:spacing w:val="-2"/>
          <w:sz w:val="28"/>
        </w:rPr>
        <w:t xml:space="preserve"> </w:t>
      </w:r>
      <w:r>
        <w:rPr>
          <w:sz w:val="28"/>
        </w:rPr>
        <w:t>совместной</w:t>
      </w:r>
      <w:r>
        <w:rPr>
          <w:spacing w:val="-3"/>
          <w:sz w:val="28"/>
        </w:rPr>
        <w:t xml:space="preserve"> </w:t>
      </w:r>
      <w:r>
        <w:rPr>
          <w:sz w:val="28"/>
        </w:rPr>
        <w:t>деятельности.</w:t>
      </w:r>
    </w:p>
    <w:p w14:paraId="4E5F90CB" w14:textId="77777777" w:rsidR="00775EE4" w:rsidRDefault="00BE32C9">
      <w:pPr>
        <w:pStyle w:val="a5"/>
        <w:numPr>
          <w:ilvl w:val="5"/>
          <w:numId w:val="81"/>
        </w:numPr>
        <w:tabs>
          <w:tab w:val="left" w:pos="2359"/>
        </w:tabs>
        <w:spacing w:line="360" w:lineRule="auto"/>
        <w:ind w:right="408"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логические</w:t>
      </w:r>
      <w:r>
        <w:rPr>
          <w:spacing w:val="1"/>
          <w:sz w:val="28"/>
        </w:rPr>
        <w:t xml:space="preserve"> </w:t>
      </w:r>
      <w:r>
        <w:rPr>
          <w:sz w:val="28"/>
        </w:rPr>
        <w:t>и</w:t>
      </w:r>
      <w:r>
        <w:rPr>
          <w:spacing w:val="1"/>
          <w:sz w:val="28"/>
        </w:rPr>
        <w:t xml:space="preserve"> </w:t>
      </w:r>
      <w:r>
        <w:rPr>
          <w:sz w:val="28"/>
        </w:rPr>
        <w:t>исследовательские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 учебных</w:t>
      </w:r>
      <w:r>
        <w:rPr>
          <w:spacing w:val="1"/>
          <w:sz w:val="28"/>
        </w:rPr>
        <w:t xml:space="preserve"> </w:t>
      </w:r>
      <w:r>
        <w:rPr>
          <w:sz w:val="28"/>
        </w:rPr>
        <w:t>действий:</w:t>
      </w:r>
    </w:p>
    <w:p w14:paraId="4342A52C" w14:textId="77777777" w:rsidR="00775EE4" w:rsidRDefault="00BE32C9">
      <w:pPr>
        <w:pStyle w:val="a3"/>
        <w:spacing w:line="360" w:lineRule="auto"/>
        <w:ind w:right="403"/>
      </w:pPr>
      <w:r>
        <w:t>наблюдать математические отношения (часть–целое, больше–меньше) в</w:t>
      </w:r>
      <w:r>
        <w:rPr>
          <w:spacing w:val="1"/>
        </w:rPr>
        <w:t xml:space="preserve"> </w:t>
      </w:r>
      <w:r>
        <w:t>окружающем</w:t>
      </w:r>
      <w:r>
        <w:rPr>
          <w:spacing w:val="-2"/>
        </w:rPr>
        <w:t xml:space="preserve"> </w:t>
      </w:r>
      <w:r>
        <w:t>мире;</w:t>
      </w:r>
    </w:p>
    <w:p w14:paraId="6EC75243" w14:textId="77777777" w:rsidR="00775EE4" w:rsidRDefault="00BE32C9">
      <w:pPr>
        <w:pStyle w:val="a3"/>
        <w:spacing w:line="360" w:lineRule="auto"/>
        <w:ind w:right="413"/>
      </w:pPr>
      <w:r>
        <w:t>характеризовать назначение и использовать простейшие измерительные</w:t>
      </w:r>
      <w:r>
        <w:rPr>
          <w:spacing w:val="1"/>
        </w:rPr>
        <w:t xml:space="preserve"> </w:t>
      </w:r>
      <w:r>
        <w:t>приборы</w:t>
      </w:r>
      <w:r>
        <w:rPr>
          <w:spacing w:val="-1"/>
        </w:rPr>
        <w:t xml:space="preserve"> </w:t>
      </w:r>
      <w:r>
        <w:t>(сантиметровая лента,</w:t>
      </w:r>
      <w:r>
        <w:rPr>
          <w:spacing w:val="-2"/>
        </w:rPr>
        <w:t xml:space="preserve"> </w:t>
      </w:r>
      <w:r>
        <w:t>весы);</w:t>
      </w:r>
    </w:p>
    <w:p w14:paraId="6FABC6E7" w14:textId="77777777" w:rsidR="00775EE4" w:rsidRDefault="00775EE4">
      <w:pPr>
        <w:spacing w:line="360" w:lineRule="auto"/>
        <w:sectPr w:rsidR="00775EE4">
          <w:pgSz w:w="11910" w:h="16840"/>
          <w:pgMar w:top="1040" w:right="440" w:bottom="1140" w:left="1100" w:header="0" w:footer="875" w:gutter="0"/>
          <w:cols w:space="720"/>
        </w:sectPr>
      </w:pPr>
    </w:p>
    <w:p w14:paraId="2BFA81C8" w14:textId="77777777" w:rsidR="00775EE4" w:rsidRDefault="00BE32C9">
      <w:pPr>
        <w:pStyle w:val="a3"/>
        <w:spacing w:before="67" w:line="362" w:lineRule="auto"/>
        <w:jc w:val="left"/>
      </w:pPr>
      <w:r>
        <w:t>сравнивать</w:t>
      </w:r>
      <w:r>
        <w:rPr>
          <w:spacing w:val="28"/>
        </w:rPr>
        <w:t xml:space="preserve"> </w:t>
      </w:r>
      <w:r>
        <w:t>группы</w:t>
      </w:r>
      <w:r>
        <w:rPr>
          <w:spacing w:val="28"/>
        </w:rPr>
        <w:t xml:space="preserve"> </w:t>
      </w:r>
      <w:r>
        <w:t>объектов</w:t>
      </w:r>
      <w:r>
        <w:rPr>
          <w:spacing w:val="29"/>
        </w:rPr>
        <w:t xml:space="preserve"> </w:t>
      </w:r>
      <w:r>
        <w:t>(чисел,</w:t>
      </w:r>
      <w:r>
        <w:rPr>
          <w:spacing w:val="27"/>
        </w:rPr>
        <w:t xml:space="preserve"> </w:t>
      </w:r>
      <w:r>
        <w:t>величин,</w:t>
      </w:r>
      <w:r>
        <w:rPr>
          <w:spacing w:val="29"/>
        </w:rPr>
        <w:t xml:space="preserve"> </w:t>
      </w:r>
      <w:r>
        <w:t>геометрических</w:t>
      </w:r>
      <w:r>
        <w:rPr>
          <w:spacing w:val="30"/>
        </w:rPr>
        <w:t xml:space="preserve"> </w:t>
      </w:r>
      <w:r>
        <w:t>фигур)</w:t>
      </w:r>
      <w:r>
        <w:rPr>
          <w:spacing w:val="29"/>
        </w:rPr>
        <w:t xml:space="preserve"> </w:t>
      </w:r>
      <w:r>
        <w:t>по</w:t>
      </w:r>
      <w:r>
        <w:rPr>
          <w:spacing w:val="-67"/>
        </w:rPr>
        <w:t xml:space="preserve"> </w:t>
      </w:r>
      <w:r>
        <w:t>самостоятельно выбранному</w:t>
      </w:r>
      <w:r>
        <w:rPr>
          <w:spacing w:val="-4"/>
        </w:rPr>
        <w:t xml:space="preserve"> </w:t>
      </w:r>
      <w:r>
        <w:t>основанию;</w:t>
      </w:r>
    </w:p>
    <w:p w14:paraId="4451A4DB" w14:textId="77777777" w:rsidR="00775EE4" w:rsidRDefault="00BE32C9">
      <w:pPr>
        <w:pStyle w:val="a3"/>
        <w:tabs>
          <w:tab w:val="left" w:pos="3080"/>
          <w:tab w:val="left" w:pos="5942"/>
          <w:tab w:val="left" w:pos="7405"/>
          <w:tab w:val="left" w:pos="8708"/>
        </w:tabs>
        <w:spacing w:line="360" w:lineRule="auto"/>
        <w:ind w:right="410"/>
        <w:jc w:val="left"/>
      </w:pPr>
      <w:r>
        <w:t>распределять</w:t>
      </w:r>
      <w:r>
        <w:tab/>
        <w:t>(классифицировать)</w:t>
      </w:r>
      <w:r>
        <w:tab/>
        <w:t>объекты</w:t>
      </w:r>
      <w:r>
        <w:tab/>
        <w:t>(числа,</w:t>
      </w:r>
      <w:r>
        <w:tab/>
      </w:r>
      <w:r>
        <w:rPr>
          <w:spacing w:val="-1"/>
        </w:rPr>
        <w:t>величины,</w:t>
      </w:r>
      <w:r>
        <w:rPr>
          <w:spacing w:val="-67"/>
        </w:rPr>
        <w:t xml:space="preserve"> </w:t>
      </w:r>
      <w:r>
        <w:t>геометрические</w:t>
      </w:r>
      <w:r>
        <w:rPr>
          <w:spacing w:val="-4"/>
        </w:rPr>
        <w:t xml:space="preserve"> </w:t>
      </w:r>
      <w:r>
        <w:t>фигуры,</w:t>
      </w:r>
      <w:r>
        <w:rPr>
          <w:spacing w:val="-2"/>
        </w:rPr>
        <w:t xml:space="preserve"> </w:t>
      </w:r>
      <w:r>
        <w:t>текстовые</w:t>
      </w:r>
      <w:r>
        <w:rPr>
          <w:spacing w:val="-1"/>
        </w:rPr>
        <w:t xml:space="preserve"> </w:t>
      </w:r>
      <w:r>
        <w:t>задачи</w:t>
      </w:r>
      <w:r>
        <w:rPr>
          <w:spacing w:val="1"/>
        </w:rPr>
        <w:t xml:space="preserve"> </w:t>
      </w:r>
      <w:r>
        <w:t>в</w:t>
      </w:r>
      <w:r>
        <w:rPr>
          <w:spacing w:val="-2"/>
        </w:rPr>
        <w:t xml:space="preserve"> </w:t>
      </w:r>
      <w:r>
        <w:t>одно действие)</w:t>
      </w:r>
      <w:r>
        <w:rPr>
          <w:spacing w:val="-3"/>
        </w:rPr>
        <w:t xml:space="preserve"> </w:t>
      </w:r>
      <w:r>
        <w:t>на</w:t>
      </w:r>
      <w:r>
        <w:rPr>
          <w:spacing w:val="-1"/>
        </w:rPr>
        <w:t xml:space="preserve"> </w:t>
      </w:r>
      <w:r>
        <w:t>группы;</w:t>
      </w:r>
    </w:p>
    <w:p w14:paraId="0B2E3F2D" w14:textId="77777777" w:rsidR="00775EE4" w:rsidRDefault="00BE32C9">
      <w:pPr>
        <w:pStyle w:val="a3"/>
        <w:spacing w:line="321" w:lineRule="exact"/>
        <w:ind w:left="1026" w:firstLine="0"/>
        <w:jc w:val="left"/>
      </w:pPr>
      <w:r>
        <w:t>находить</w:t>
      </w:r>
      <w:r>
        <w:rPr>
          <w:spacing w:val="-3"/>
        </w:rPr>
        <w:t xml:space="preserve"> </w:t>
      </w:r>
      <w:r>
        <w:t>модели</w:t>
      </w:r>
      <w:r>
        <w:rPr>
          <w:spacing w:val="-2"/>
        </w:rPr>
        <w:t xml:space="preserve"> </w:t>
      </w:r>
      <w:r>
        <w:t>геометрических</w:t>
      </w:r>
      <w:r>
        <w:rPr>
          <w:spacing w:val="-1"/>
        </w:rPr>
        <w:t xml:space="preserve"> </w:t>
      </w:r>
      <w:r>
        <w:t>фигур</w:t>
      </w:r>
      <w:r>
        <w:rPr>
          <w:spacing w:val="-1"/>
        </w:rPr>
        <w:t xml:space="preserve"> </w:t>
      </w:r>
      <w:r>
        <w:t>в</w:t>
      </w:r>
      <w:r>
        <w:rPr>
          <w:spacing w:val="-2"/>
        </w:rPr>
        <w:t xml:space="preserve"> </w:t>
      </w:r>
      <w:r>
        <w:t>окружающем</w:t>
      </w:r>
      <w:r>
        <w:rPr>
          <w:spacing w:val="-4"/>
        </w:rPr>
        <w:t xml:space="preserve"> </w:t>
      </w:r>
      <w:r>
        <w:t>мире;</w:t>
      </w:r>
    </w:p>
    <w:p w14:paraId="083A5E1E" w14:textId="77777777" w:rsidR="00775EE4" w:rsidRDefault="00BE32C9">
      <w:pPr>
        <w:pStyle w:val="a3"/>
        <w:spacing w:before="158" w:line="360" w:lineRule="auto"/>
        <w:jc w:val="left"/>
      </w:pPr>
      <w:r>
        <w:t>вести</w:t>
      </w:r>
      <w:r>
        <w:rPr>
          <w:spacing w:val="1"/>
        </w:rPr>
        <w:t xml:space="preserve"> </w:t>
      </w:r>
      <w:r>
        <w:t>поиск</w:t>
      </w:r>
      <w:r>
        <w:rPr>
          <w:spacing w:val="1"/>
        </w:rPr>
        <w:t xml:space="preserve"> </w:t>
      </w:r>
      <w:r>
        <w:t>различных</w:t>
      </w:r>
      <w:r>
        <w:rPr>
          <w:spacing w:val="1"/>
        </w:rPr>
        <w:t xml:space="preserve"> </w:t>
      </w:r>
      <w:r>
        <w:t>решений</w:t>
      </w:r>
      <w:r>
        <w:rPr>
          <w:spacing w:val="1"/>
        </w:rPr>
        <w:t xml:space="preserve"> </w:t>
      </w:r>
      <w:r>
        <w:t>задачи</w:t>
      </w:r>
      <w:r>
        <w:rPr>
          <w:spacing w:val="1"/>
        </w:rPr>
        <w:t xml:space="preserve"> </w:t>
      </w:r>
      <w:r>
        <w:t>(расчётной,</w:t>
      </w:r>
      <w:r>
        <w:rPr>
          <w:spacing w:val="1"/>
        </w:rPr>
        <w:t xml:space="preserve"> </w:t>
      </w:r>
      <w:r>
        <w:t>с</w:t>
      </w:r>
      <w:r>
        <w:rPr>
          <w:spacing w:val="1"/>
        </w:rPr>
        <w:t xml:space="preserve"> </w:t>
      </w:r>
      <w:r>
        <w:t>геометрическим</w:t>
      </w:r>
      <w:r>
        <w:rPr>
          <w:spacing w:val="-67"/>
        </w:rPr>
        <w:t xml:space="preserve"> </w:t>
      </w:r>
      <w:r>
        <w:t>содержанием);</w:t>
      </w:r>
    </w:p>
    <w:p w14:paraId="4239644A" w14:textId="77777777" w:rsidR="00775EE4" w:rsidRDefault="00BE32C9">
      <w:pPr>
        <w:pStyle w:val="a3"/>
        <w:spacing w:line="360" w:lineRule="auto"/>
        <w:jc w:val="left"/>
      </w:pPr>
      <w:r>
        <w:t>воспроизводить</w:t>
      </w:r>
      <w:r>
        <w:rPr>
          <w:spacing w:val="1"/>
        </w:rPr>
        <w:t xml:space="preserve"> </w:t>
      </w:r>
      <w:r>
        <w:t>порядок</w:t>
      </w:r>
      <w:r>
        <w:rPr>
          <w:spacing w:val="1"/>
        </w:rPr>
        <w:t xml:space="preserve"> </w:t>
      </w:r>
      <w:r>
        <w:t>выполнения действий</w:t>
      </w:r>
      <w:r>
        <w:rPr>
          <w:spacing w:val="1"/>
        </w:rPr>
        <w:t xml:space="preserve"> </w:t>
      </w:r>
      <w:r>
        <w:t>в</w:t>
      </w:r>
      <w:r>
        <w:rPr>
          <w:spacing w:val="1"/>
        </w:rPr>
        <w:t xml:space="preserve"> </w:t>
      </w:r>
      <w:r>
        <w:t>числовом</w:t>
      </w:r>
      <w:r>
        <w:rPr>
          <w:spacing w:val="1"/>
        </w:rPr>
        <w:t xml:space="preserve"> </w:t>
      </w:r>
      <w:r>
        <w:t>выражении,</w:t>
      </w:r>
      <w:r>
        <w:rPr>
          <w:spacing w:val="-67"/>
        </w:rPr>
        <w:t xml:space="preserve"> </w:t>
      </w:r>
      <w:r>
        <w:t>содержащем</w:t>
      </w:r>
      <w:r>
        <w:rPr>
          <w:spacing w:val="-1"/>
        </w:rPr>
        <w:t xml:space="preserve"> </w:t>
      </w:r>
      <w:r>
        <w:t>действия</w:t>
      </w:r>
      <w:r>
        <w:rPr>
          <w:spacing w:val="-1"/>
        </w:rPr>
        <w:t xml:space="preserve"> </w:t>
      </w:r>
      <w:r>
        <w:t>сложения</w:t>
      </w:r>
      <w:r>
        <w:rPr>
          <w:spacing w:val="-4"/>
        </w:rPr>
        <w:t xml:space="preserve"> </w:t>
      </w:r>
      <w:r>
        <w:t>и</w:t>
      </w:r>
      <w:r>
        <w:rPr>
          <w:spacing w:val="-1"/>
        </w:rPr>
        <w:t xml:space="preserve"> </w:t>
      </w:r>
      <w:r>
        <w:t>вычитания</w:t>
      </w:r>
      <w:r>
        <w:rPr>
          <w:spacing w:val="-1"/>
        </w:rPr>
        <w:t xml:space="preserve"> </w:t>
      </w:r>
      <w:r>
        <w:t>(со скобками</w:t>
      </w:r>
      <w:r>
        <w:rPr>
          <w:spacing w:val="-3"/>
        </w:rPr>
        <w:t xml:space="preserve"> </w:t>
      </w:r>
      <w:r>
        <w:t>или</w:t>
      </w:r>
      <w:r>
        <w:rPr>
          <w:spacing w:val="-1"/>
        </w:rPr>
        <w:t xml:space="preserve"> </w:t>
      </w:r>
      <w:r>
        <w:t>без</w:t>
      </w:r>
      <w:r>
        <w:rPr>
          <w:spacing w:val="-2"/>
        </w:rPr>
        <w:t xml:space="preserve"> </w:t>
      </w:r>
      <w:r>
        <w:t>скобок);</w:t>
      </w:r>
    </w:p>
    <w:p w14:paraId="2EC937FC" w14:textId="77777777" w:rsidR="00775EE4" w:rsidRDefault="00BE32C9">
      <w:pPr>
        <w:pStyle w:val="a3"/>
        <w:spacing w:before="1" w:line="360" w:lineRule="auto"/>
        <w:jc w:val="left"/>
      </w:pPr>
      <w:r>
        <w:t>устанавливать</w:t>
      </w:r>
      <w:r>
        <w:rPr>
          <w:spacing w:val="5"/>
        </w:rPr>
        <w:t xml:space="preserve"> </w:t>
      </w:r>
      <w:r>
        <w:t>соответствие</w:t>
      </w:r>
      <w:r>
        <w:rPr>
          <w:spacing w:val="2"/>
        </w:rPr>
        <w:t xml:space="preserve"> </w:t>
      </w:r>
      <w:r>
        <w:t>между</w:t>
      </w:r>
      <w:r>
        <w:rPr>
          <w:spacing w:val="69"/>
        </w:rPr>
        <w:t xml:space="preserve"> </w:t>
      </w:r>
      <w:r>
        <w:t>математическим</w:t>
      </w:r>
      <w:r>
        <w:rPr>
          <w:spacing w:val="4"/>
        </w:rPr>
        <w:t xml:space="preserve"> </w:t>
      </w:r>
      <w:r>
        <w:t>выражением</w:t>
      </w:r>
      <w:r>
        <w:rPr>
          <w:spacing w:val="1"/>
        </w:rPr>
        <w:t xml:space="preserve"> </w:t>
      </w:r>
      <w:r>
        <w:t>и</w:t>
      </w:r>
      <w:r>
        <w:rPr>
          <w:spacing w:val="2"/>
        </w:rPr>
        <w:t xml:space="preserve"> </w:t>
      </w:r>
      <w:r>
        <w:t>его</w:t>
      </w:r>
      <w:r>
        <w:rPr>
          <w:spacing w:val="-67"/>
        </w:rPr>
        <w:t xml:space="preserve"> </w:t>
      </w:r>
      <w:r>
        <w:t>текстовым</w:t>
      </w:r>
      <w:r>
        <w:rPr>
          <w:spacing w:val="-4"/>
        </w:rPr>
        <w:t xml:space="preserve"> </w:t>
      </w:r>
      <w:r>
        <w:t>описанием;</w:t>
      </w:r>
    </w:p>
    <w:p w14:paraId="787594DC" w14:textId="77777777" w:rsidR="00775EE4" w:rsidRDefault="00BE32C9">
      <w:pPr>
        <w:pStyle w:val="a3"/>
        <w:spacing w:line="321" w:lineRule="exact"/>
        <w:ind w:left="1026" w:firstLine="0"/>
        <w:jc w:val="left"/>
      </w:pPr>
      <w:r>
        <w:t>подбирать</w:t>
      </w:r>
      <w:r>
        <w:rPr>
          <w:spacing w:val="-5"/>
        </w:rPr>
        <w:t xml:space="preserve"> </w:t>
      </w:r>
      <w:r>
        <w:t>примеры,</w:t>
      </w:r>
      <w:r>
        <w:rPr>
          <w:spacing w:val="-6"/>
        </w:rPr>
        <w:t xml:space="preserve"> </w:t>
      </w:r>
      <w:r>
        <w:t>подтверждающие</w:t>
      </w:r>
      <w:r>
        <w:rPr>
          <w:spacing w:val="-6"/>
        </w:rPr>
        <w:t xml:space="preserve"> </w:t>
      </w:r>
      <w:r>
        <w:t>суждение,</w:t>
      </w:r>
      <w:r>
        <w:rPr>
          <w:spacing w:val="-4"/>
        </w:rPr>
        <w:t xml:space="preserve"> </w:t>
      </w:r>
      <w:r>
        <w:t>вывод,</w:t>
      </w:r>
      <w:r>
        <w:rPr>
          <w:spacing w:val="-4"/>
        </w:rPr>
        <w:t xml:space="preserve"> </w:t>
      </w:r>
      <w:r>
        <w:t>ответ.</w:t>
      </w:r>
    </w:p>
    <w:p w14:paraId="51DCC5B7" w14:textId="77777777" w:rsidR="00775EE4" w:rsidRDefault="00BE32C9">
      <w:pPr>
        <w:pStyle w:val="a5"/>
        <w:numPr>
          <w:ilvl w:val="5"/>
          <w:numId w:val="81"/>
        </w:numPr>
        <w:tabs>
          <w:tab w:val="left" w:pos="2359"/>
        </w:tabs>
        <w:spacing w:before="160" w:line="360" w:lineRule="auto"/>
        <w:ind w:right="404"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информационные действия как часть познавательных универсальных учебных</w:t>
      </w:r>
      <w:r>
        <w:rPr>
          <w:spacing w:val="1"/>
          <w:sz w:val="28"/>
        </w:rPr>
        <w:t xml:space="preserve"> </w:t>
      </w:r>
      <w:r>
        <w:rPr>
          <w:sz w:val="28"/>
        </w:rPr>
        <w:t>действий:</w:t>
      </w:r>
    </w:p>
    <w:p w14:paraId="1D99D8D2" w14:textId="77777777" w:rsidR="00775EE4" w:rsidRDefault="00BE32C9">
      <w:pPr>
        <w:pStyle w:val="a3"/>
        <w:spacing w:before="1" w:line="360" w:lineRule="auto"/>
        <w:ind w:right="410"/>
      </w:pP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текстовой,</w:t>
      </w:r>
      <w:r>
        <w:rPr>
          <w:spacing w:val="1"/>
        </w:rPr>
        <w:t xml:space="preserve"> </w:t>
      </w:r>
      <w:r>
        <w:t>графической</w:t>
      </w:r>
      <w:r>
        <w:rPr>
          <w:spacing w:val="-1"/>
        </w:rPr>
        <w:t xml:space="preserve"> </w:t>
      </w:r>
      <w:r>
        <w:t>(рисунок,</w:t>
      </w:r>
      <w:r>
        <w:rPr>
          <w:spacing w:val="-1"/>
        </w:rPr>
        <w:t xml:space="preserve"> </w:t>
      </w:r>
      <w:r>
        <w:t>схема,</w:t>
      </w:r>
      <w:r>
        <w:rPr>
          <w:spacing w:val="-1"/>
        </w:rPr>
        <w:t xml:space="preserve"> </w:t>
      </w:r>
      <w:r>
        <w:t>таблица)</w:t>
      </w:r>
      <w:r>
        <w:rPr>
          <w:spacing w:val="-3"/>
        </w:rPr>
        <w:t xml:space="preserve"> </w:t>
      </w:r>
      <w:r>
        <w:t>форме;</w:t>
      </w:r>
    </w:p>
    <w:p w14:paraId="321FB3E0" w14:textId="77777777" w:rsidR="00775EE4" w:rsidRDefault="00BE32C9">
      <w:pPr>
        <w:pStyle w:val="a3"/>
        <w:spacing w:line="362" w:lineRule="auto"/>
        <w:ind w:right="414"/>
      </w:pPr>
      <w:r>
        <w:t>устанавливать</w:t>
      </w:r>
      <w:r>
        <w:rPr>
          <w:spacing w:val="1"/>
        </w:rPr>
        <w:t xml:space="preserve"> </w:t>
      </w:r>
      <w:r>
        <w:t>логику</w:t>
      </w:r>
      <w:r>
        <w:rPr>
          <w:spacing w:val="1"/>
        </w:rPr>
        <w:t xml:space="preserve"> </w:t>
      </w:r>
      <w:r>
        <w:t>перебора</w:t>
      </w:r>
      <w:r>
        <w:rPr>
          <w:spacing w:val="1"/>
        </w:rPr>
        <w:t xml:space="preserve"> </w:t>
      </w:r>
      <w:r>
        <w:t>вариантов</w:t>
      </w:r>
      <w:r>
        <w:rPr>
          <w:spacing w:val="1"/>
        </w:rPr>
        <w:t xml:space="preserve"> </w:t>
      </w:r>
      <w:r>
        <w:t>для</w:t>
      </w:r>
      <w:r>
        <w:rPr>
          <w:spacing w:val="1"/>
        </w:rPr>
        <w:t xml:space="preserve"> </w:t>
      </w:r>
      <w:r>
        <w:t>решения</w:t>
      </w:r>
      <w:r>
        <w:rPr>
          <w:spacing w:val="1"/>
        </w:rPr>
        <w:t xml:space="preserve"> </w:t>
      </w:r>
      <w:r>
        <w:t>простейших</w:t>
      </w:r>
      <w:r>
        <w:rPr>
          <w:spacing w:val="1"/>
        </w:rPr>
        <w:t xml:space="preserve"> </w:t>
      </w:r>
      <w:r>
        <w:t>комбинаторных задач;</w:t>
      </w:r>
    </w:p>
    <w:p w14:paraId="05446C13" w14:textId="77777777" w:rsidR="00775EE4" w:rsidRDefault="00BE32C9">
      <w:pPr>
        <w:pStyle w:val="a3"/>
        <w:spacing w:line="360" w:lineRule="auto"/>
        <w:ind w:left="1026" w:right="412" w:firstLine="0"/>
      </w:pPr>
      <w:r>
        <w:t>дополнять модели (схемы, изображения) готовыми числовыми данными.</w:t>
      </w:r>
      <w:r>
        <w:rPr>
          <w:spacing w:val="1"/>
        </w:rPr>
        <w:t xml:space="preserve"> </w:t>
      </w:r>
      <w:r>
        <w:t>2.1.7.7.6.3.</w:t>
      </w:r>
      <w:r>
        <w:rPr>
          <w:spacing w:val="-3"/>
        </w:rPr>
        <w:t xml:space="preserve"> </w:t>
      </w:r>
      <w:r>
        <w:t>У</w:t>
      </w:r>
      <w:r>
        <w:rPr>
          <w:spacing w:val="3"/>
        </w:rPr>
        <w:t xml:space="preserve"> </w:t>
      </w:r>
      <w:r>
        <w:t>обучающегося</w:t>
      </w:r>
      <w:r>
        <w:rPr>
          <w:spacing w:val="2"/>
        </w:rPr>
        <w:t xml:space="preserve"> </w:t>
      </w:r>
      <w:r>
        <w:t>будут</w:t>
      </w:r>
      <w:r>
        <w:rPr>
          <w:spacing w:val="4"/>
        </w:rPr>
        <w:t xml:space="preserve"> </w:t>
      </w:r>
      <w:r>
        <w:t>сформированы</w:t>
      </w:r>
      <w:r>
        <w:rPr>
          <w:spacing w:val="5"/>
        </w:rPr>
        <w:t xml:space="preserve"> </w:t>
      </w:r>
      <w:r>
        <w:t>следующие</w:t>
      </w:r>
      <w:r>
        <w:rPr>
          <w:spacing w:val="2"/>
        </w:rPr>
        <w:t xml:space="preserve"> </w:t>
      </w:r>
      <w:r>
        <w:t>действия</w:t>
      </w:r>
    </w:p>
    <w:p w14:paraId="2CF2C442" w14:textId="77777777" w:rsidR="00775EE4" w:rsidRDefault="00BE32C9">
      <w:pPr>
        <w:pStyle w:val="a3"/>
        <w:spacing w:line="362" w:lineRule="auto"/>
        <w:ind w:left="1026" w:right="1299" w:hanging="708"/>
      </w:pPr>
      <w:r>
        <w:t>общения как часть коммуникативных универсальных учебных действий:</w:t>
      </w:r>
      <w:r>
        <w:rPr>
          <w:spacing w:val="-67"/>
        </w:rPr>
        <w:t xml:space="preserve"> </w:t>
      </w:r>
      <w:r>
        <w:t>комментировать</w:t>
      </w:r>
      <w:r>
        <w:rPr>
          <w:spacing w:val="-3"/>
        </w:rPr>
        <w:t xml:space="preserve"> </w:t>
      </w:r>
      <w:r>
        <w:t>ход</w:t>
      </w:r>
      <w:r>
        <w:rPr>
          <w:spacing w:val="-2"/>
        </w:rPr>
        <w:t xml:space="preserve"> </w:t>
      </w:r>
      <w:r>
        <w:t>вычислений;</w:t>
      </w:r>
    </w:p>
    <w:p w14:paraId="785FEA05" w14:textId="77777777" w:rsidR="00775EE4" w:rsidRDefault="00BE32C9">
      <w:pPr>
        <w:pStyle w:val="a3"/>
        <w:spacing w:line="317" w:lineRule="exact"/>
        <w:ind w:left="1026" w:firstLine="0"/>
      </w:pPr>
      <w:r>
        <w:t>объяснять</w:t>
      </w:r>
      <w:r>
        <w:rPr>
          <w:spacing w:val="-6"/>
        </w:rPr>
        <w:t xml:space="preserve"> </w:t>
      </w:r>
      <w:r>
        <w:t>выбор</w:t>
      </w:r>
      <w:r>
        <w:rPr>
          <w:spacing w:val="-2"/>
        </w:rPr>
        <w:t xml:space="preserve"> </w:t>
      </w:r>
      <w:r>
        <w:t>величины,</w:t>
      </w:r>
      <w:r>
        <w:rPr>
          <w:spacing w:val="-4"/>
        </w:rPr>
        <w:t xml:space="preserve"> </w:t>
      </w:r>
      <w:r>
        <w:t>соответствующей</w:t>
      </w:r>
      <w:r>
        <w:rPr>
          <w:spacing w:val="-3"/>
        </w:rPr>
        <w:t xml:space="preserve"> </w:t>
      </w:r>
      <w:r>
        <w:t>ситуации</w:t>
      </w:r>
      <w:r>
        <w:rPr>
          <w:spacing w:val="-3"/>
        </w:rPr>
        <w:t xml:space="preserve"> </w:t>
      </w:r>
      <w:r>
        <w:t>измерения;</w:t>
      </w:r>
    </w:p>
    <w:p w14:paraId="12A1BE0D" w14:textId="77777777" w:rsidR="00775EE4" w:rsidRDefault="00BE32C9">
      <w:pPr>
        <w:pStyle w:val="a3"/>
        <w:spacing w:before="154" w:line="360" w:lineRule="auto"/>
        <w:ind w:right="408"/>
      </w:pPr>
      <w:r>
        <w:t>составлять</w:t>
      </w:r>
      <w:r>
        <w:rPr>
          <w:spacing w:val="1"/>
        </w:rPr>
        <w:t xml:space="preserve"> </w:t>
      </w:r>
      <w:r>
        <w:t>текстовую</w:t>
      </w:r>
      <w:r>
        <w:rPr>
          <w:spacing w:val="1"/>
        </w:rPr>
        <w:t xml:space="preserve"> </w:t>
      </w:r>
      <w:r>
        <w:t>задачу</w:t>
      </w:r>
      <w:r>
        <w:rPr>
          <w:spacing w:val="1"/>
        </w:rPr>
        <w:t xml:space="preserve"> </w:t>
      </w:r>
      <w:r>
        <w:t>с</w:t>
      </w:r>
      <w:r>
        <w:rPr>
          <w:spacing w:val="1"/>
        </w:rPr>
        <w:t xml:space="preserve"> </w:t>
      </w:r>
      <w:r>
        <w:t>заданным</w:t>
      </w:r>
      <w:r>
        <w:rPr>
          <w:spacing w:val="1"/>
        </w:rPr>
        <w:t xml:space="preserve"> </w:t>
      </w:r>
      <w:r>
        <w:t>отношением</w:t>
      </w:r>
      <w:r>
        <w:rPr>
          <w:spacing w:val="71"/>
        </w:rPr>
        <w:t xml:space="preserve"> </w:t>
      </w:r>
      <w:r>
        <w:t>(готовым</w:t>
      </w:r>
      <w:r>
        <w:rPr>
          <w:spacing w:val="-67"/>
        </w:rPr>
        <w:t xml:space="preserve"> </w:t>
      </w:r>
      <w:r>
        <w:t>решением)</w:t>
      </w:r>
      <w:r>
        <w:rPr>
          <w:spacing w:val="-1"/>
        </w:rPr>
        <w:t xml:space="preserve"> </w:t>
      </w:r>
      <w:r>
        <w:t>по</w:t>
      </w:r>
      <w:r>
        <w:rPr>
          <w:spacing w:val="1"/>
        </w:rPr>
        <w:t xml:space="preserve"> </w:t>
      </w:r>
      <w:r>
        <w:t>образцу;</w:t>
      </w:r>
    </w:p>
    <w:p w14:paraId="6204B27E" w14:textId="77777777" w:rsidR="00775EE4" w:rsidRDefault="00BE32C9">
      <w:pPr>
        <w:pStyle w:val="a3"/>
        <w:spacing w:before="1" w:line="360" w:lineRule="auto"/>
        <w:ind w:right="410"/>
      </w:pPr>
      <w:r>
        <w:t>использовать</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терминологию</w:t>
      </w:r>
      <w:r>
        <w:rPr>
          <w:spacing w:val="1"/>
        </w:rPr>
        <w:t xml:space="preserve"> </w:t>
      </w:r>
      <w:r>
        <w:t>для</w:t>
      </w:r>
      <w:r>
        <w:rPr>
          <w:spacing w:val="1"/>
        </w:rPr>
        <w:t xml:space="preserve"> </w:t>
      </w:r>
      <w:r>
        <w:t>описания</w:t>
      </w:r>
      <w:r>
        <w:rPr>
          <w:spacing w:val="-67"/>
        </w:rPr>
        <w:t xml:space="preserve"> </w:t>
      </w:r>
      <w:r>
        <w:t>сюжетной</w:t>
      </w:r>
      <w:r>
        <w:rPr>
          <w:spacing w:val="1"/>
        </w:rPr>
        <w:t xml:space="preserve"> </w:t>
      </w:r>
      <w:r>
        <w:t>ситуации,</w:t>
      </w:r>
      <w:r>
        <w:rPr>
          <w:spacing w:val="1"/>
        </w:rPr>
        <w:t xml:space="preserve"> </w:t>
      </w:r>
      <w:r>
        <w:t>конструирования</w:t>
      </w:r>
      <w:r>
        <w:rPr>
          <w:spacing w:val="1"/>
        </w:rPr>
        <w:t xml:space="preserve"> </w:t>
      </w:r>
      <w:r>
        <w:t>утверждений,</w:t>
      </w:r>
      <w:r>
        <w:rPr>
          <w:spacing w:val="1"/>
        </w:rPr>
        <w:t xml:space="preserve"> </w:t>
      </w:r>
      <w:r>
        <w:t>выводов</w:t>
      </w:r>
      <w:r>
        <w:rPr>
          <w:spacing w:val="1"/>
        </w:rPr>
        <w:t xml:space="preserve"> </w:t>
      </w:r>
      <w:r>
        <w:t>относительно</w:t>
      </w:r>
      <w:r>
        <w:rPr>
          <w:spacing w:val="1"/>
        </w:rPr>
        <w:t xml:space="preserve"> </w:t>
      </w:r>
      <w:r>
        <w:t>данных</w:t>
      </w:r>
      <w:r>
        <w:rPr>
          <w:spacing w:val="-4"/>
        </w:rPr>
        <w:t xml:space="preserve"> </w:t>
      </w:r>
      <w:r>
        <w:t>объектов,</w:t>
      </w:r>
      <w:r>
        <w:rPr>
          <w:spacing w:val="-1"/>
        </w:rPr>
        <w:t xml:space="preserve"> </w:t>
      </w:r>
      <w:r>
        <w:t>отношения;</w:t>
      </w:r>
    </w:p>
    <w:p w14:paraId="69406755" w14:textId="77777777" w:rsidR="00775EE4" w:rsidRDefault="00775EE4">
      <w:pPr>
        <w:spacing w:line="360" w:lineRule="auto"/>
        <w:sectPr w:rsidR="00775EE4">
          <w:pgSz w:w="11910" w:h="16840"/>
          <w:pgMar w:top="1040" w:right="440" w:bottom="1140" w:left="1100" w:header="0" w:footer="875" w:gutter="0"/>
          <w:cols w:space="720"/>
        </w:sectPr>
      </w:pPr>
    </w:p>
    <w:p w14:paraId="66C926BB" w14:textId="77777777" w:rsidR="00775EE4" w:rsidRDefault="00BE32C9">
      <w:pPr>
        <w:pStyle w:val="a3"/>
        <w:tabs>
          <w:tab w:val="left" w:pos="2401"/>
          <w:tab w:val="left" w:pos="3439"/>
          <w:tab w:val="left" w:pos="4977"/>
          <w:tab w:val="left" w:pos="7168"/>
          <w:tab w:val="left" w:pos="8441"/>
        </w:tabs>
        <w:spacing w:before="67" w:line="362" w:lineRule="auto"/>
        <w:ind w:right="409"/>
        <w:jc w:val="left"/>
      </w:pPr>
      <w:r>
        <w:t>называть</w:t>
      </w:r>
      <w:r>
        <w:tab/>
        <w:t>числа,</w:t>
      </w:r>
      <w:r>
        <w:tab/>
        <w:t>величины,</w:t>
      </w:r>
      <w:r>
        <w:tab/>
        <w:t>геометрические</w:t>
      </w:r>
      <w:r>
        <w:tab/>
        <w:t>фигуры,</w:t>
      </w:r>
      <w:r>
        <w:tab/>
        <w:t>обладающие</w:t>
      </w:r>
      <w:r>
        <w:rPr>
          <w:spacing w:val="-67"/>
        </w:rPr>
        <w:t xml:space="preserve"> </w:t>
      </w:r>
      <w:r>
        <w:t>заданным</w:t>
      </w:r>
      <w:r>
        <w:rPr>
          <w:spacing w:val="-1"/>
        </w:rPr>
        <w:t xml:space="preserve"> </w:t>
      </w:r>
      <w:r>
        <w:t>свойством;</w:t>
      </w:r>
    </w:p>
    <w:p w14:paraId="4DDFC1A1" w14:textId="77777777" w:rsidR="00775EE4" w:rsidRDefault="00BE32C9">
      <w:pPr>
        <w:pStyle w:val="a3"/>
        <w:spacing w:line="317" w:lineRule="exact"/>
        <w:ind w:left="1026" w:firstLine="0"/>
        <w:jc w:val="left"/>
      </w:pPr>
      <w:r>
        <w:t>записывать,</w:t>
      </w:r>
      <w:r>
        <w:rPr>
          <w:spacing w:val="-4"/>
        </w:rPr>
        <w:t xml:space="preserve"> </w:t>
      </w:r>
      <w:r>
        <w:t>читать</w:t>
      </w:r>
      <w:r>
        <w:rPr>
          <w:spacing w:val="-4"/>
        </w:rPr>
        <w:t xml:space="preserve"> </w:t>
      </w:r>
      <w:r>
        <w:t>число,</w:t>
      </w:r>
      <w:r>
        <w:rPr>
          <w:spacing w:val="-3"/>
        </w:rPr>
        <w:t xml:space="preserve"> </w:t>
      </w:r>
      <w:r>
        <w:t>числовое</w:t>
      </w:r>
      <w:r>
        <w:rPr>
          <w:spacing w:val="-3"/>
        </w:rPr>
        <w:t xml:space="preserve"> </w:t>
      </w:r>
      <w:r>
        <w:t>выражение;</w:t>
      </w:r>
    </w:p>
    <w:p w14:paraId="1C141455" w14:textId="77777777" w:rsidR="00775EE4" w:rsidRDefault="00BE32C9">
      <w:pPr>
        <w:pStyle w:val="a3"/>
        <w:tabs>
          <w:tab w:val="left" w:pos="2601"/>
          <w:tab w:val="left" w:pos="4060"/>
          <w:tab w:val="left" w:pos="6535"/>
          <w:tab w:val="left" w:pos="8811"/>
        </w:tabs>
        <w:spacing w:before="161" w:line="360" w:lineRule="auto"/>
        <w:ind w:right="413"/>
        <w:jc w:val="left"/>
      </w:pPr>
      <w:r>
        <w:t>приводить</w:t>
      </w:r>
      <w:r>
        <w:tab/>
        <w:t>примеры,</w:t>
      </w:r>
      <w:r>
        <w:tab/>
        <w:t>иллюстрирующие</w:t>
      </w:r>
      <w:r>
        <w:tab/>
        <w:t>арифметическое</w:t>
      </w:r>
      <w:r>
        <w:tab/>
      </w:r>
      <w:r>
        <w:rPr>
          <w:spacing w:val="-1"/>
        </w:rPr>
        <w:t>действие,</w:t>
      </w:r>
      <w:r>
        <w:rPr>
          <w:spacing w:val="-67"/>
        </w:rPr>
        <w:t xml:space="preserve"> </w:t>
      </w:r>
      <w:r>
        <w:t>взаимное</w:t>
      </w:r>
      <w:r>
        <w:rPr>
          <w:spacing w:val="-4"/>
        </w:rPr>
        <w:t xml:space="preserve"> </w:t>
      </w:r>
      <w:r>
        <w:t>расположение геометрических</w:t>
      </w:r>
      <w:r>
        <w:rPr>
          <w:spacing w:val="-1"/>
        </w:rPr>
        <w:t xml:space="preserve"> </w:t>
      </w:r>
      <w:r>
        <w:t>фигур;</w:t>
      </w:r>
    </w:p>
    <w:p w14:paraId="495CC85C" w14:textId="77777777" w:rsidR="00775EE4" w:rsidRDefault="00BE32C9">
      <w:pPr>
        <w:pStyle w:val="a3"/>
        <w:spacing w:before="1" w:line="360" w:lineRule="auto"/>
        <w:ind w:left="1026" w:firstLine="0"/>
        <w:jc w:val="left"/>
      </w:pPr>
      <w:r>
        <w:t>конструировать утверждения с использованием слов «каждый», «все».</w:t>
      </w:r>
      <w:r>
        <w:rPr>
          <w:spacing w:val="1"/>
        </w:rPr>
        <w:t xml:space="preserve"> </w:t>
      </w:r>
      <w:r>
        <w:t>2.1.7.7.6.4.</w:t>
      </w:r>
      <w:r>
        <w:rPr>
          <w:spacing w:val="-3"/>
        </w:rPr>
        <w:t xml:space="preserve"> </w:t>
      </w:r>
      <w:r>
        <w:t>У</w:t>
      </w:r>
      <w:r>
        <w:rPr>
          <w:spacing w:val="3"/>
        </w:rPr>
        <w:t xml:space="preserve"> </w:t>
      </w:r>
      <w:r>
        <w:t>обучающегося</w:t>
      </w:r>
      <w:r>
        <w:rPr>
          <w:spacing w:val="2"/>
        </w:rPr>
        <w:t xml:space="preserve"> </w:t>
      </w:r>
      <w:r>
        <w:t>будут</w:t>
      </w:r>
      <w:r>
        <w:rPr>
          <w:spacing w:val="4"/>
        </w:rPr>
        <w:t xml:space="preserve"> </w:t>
      </w:r>
      <w:r>
        <w:t>сформированы</w:t>
      </w:r>
      <w:r>
        <w:rPr>
          <w:spacing w:val="5"/>
        </w:rPr>
        <w:t xml:space="preserve"> </w:t>
      </w:r>
      <w:r>
        <w:t>следующие</w:t>
      </w:r>
      <w:r>
        <w:rPr>
          <w:spacing w:val="2"/>
        </w:rPr>
        <w:t xml:space="preserve"> </w:t>
      </w:r>
      <w:r>
        <w:t>действия</w:t>
      </w:r>
    </w:p>
    <w:p w14:paraId="077F5634" w14:textId="77777777" w:rsidR="00775EE4" w:rsidRDefault="00BE32C9">
      <w:pPr>
        <w:pStyle w:val="a3"/>
        <w:tabs>
          <w:tab w:val="left" w:pos="2589"/>
          <w:tab w:val="left" w:pos="2942"/>
          <w:tab w:val="left" w:pos="4807"/>
          <w:tab w:val="left" w:pos="5407"/>
          <w:tab w:val="left" w:pos="6249"/>
          <w:tab w:val="left" w:pos="8123"/>
        </w:tabs>
        <w:spacing w:line="360" w:lineRule="auto"/>
        <w:ind w:right="414" w:firstLine="0"/>
        <w:jc w:val="left"/>
      </w:pPr>
      <w:r>
        <w:t>самоорганизации</w:t>
      </w:r>
      <w:r>
        <w:tab/>
        <w:t>и</w:t>
      </w:r>
      <w:r>
        <w:tab/>
        <w:t>самоконтроля</w:t>
      </w:r>
      <w:r>
        <w:tab/>
        <w:t>как</w:t>
      </w:r>
      <w:r>
        <w:tab/>
        <w:t>часть</w:t>
      </w:r>
      <w:r>
        <w:tab/>
        <w:t>регулятивных</w:t>
      </w:r>
      <w:r>
        <w:tab/>
      </w:r>
      <w:r>
        <w:rPr>
          <w:spacing w:val="-1"/>
        </w:rPr>
        <w:t>универсальных</w:t>
      </w:r>
      <w:r>
        <w:rPr>
          <w:spacing w:val="-67"/>
        </w:rPr>
        <w:t xml:space="preserve"> </w:t>
      </w:r>
      <w:r>
        <w:t>учебных действий:</w:t>
      </w:r>
    </w:p>
    <w:p w14:paraId="3B1AC821" w14:textId="77777777" w:rsidR="00775EE4" w:rsidRDefault="00BE32C9">
      <w:pPr>
        <w:pStyle w:val="a3"/>
        <w:spacing w:before="1" w:line="360" w:lineRule="auto"/>
        <w:ind w:right="410"/>
      </w:pPr>
      <w:r>
        <w:t>следовать</w:t>
      </w:r>
      <w:r>
        <w:rPr>
          <w:spacing w:val="1"/>
        </w:rPr>
        <w:t xml:space="preserve"> </w:t>
      </w:r>
      <w:r>
        <w:t>установленному правилу,</w:t>
      </w:r>
      <w:r>
        <w:rPr>
          <w:spacing w:val="1"/>
        </w:rPr>
        <w:t xml:space="preserve"> </w:t>
      </w:r>
      <w:r>
        <w:t>по</w:t>
      </w:r>
      <w:r>
        <w:rPr>
          <w:spacing w:val="1"/>
        </w:rPr>
        <w:t xml:space="preserve"> </w:t>
      </w:r>
      <w:r>
        <w:t>которому составлен</w:t>
      </w:r>
      <w:r>
        <w:rPr>
          <w:spacing w:val="1"/>
        </w:rPr>
        <w:t xml:space="preserve"> </w:t>
      </w:r>
      <w:r>
        <w:t>ряд</w:t>
      </w:r>
      <w:r>
        <w:rPr>
          <w:spacing w:val="1"/>
        </w:rPr>
        <w:t xml:space="preserve"> </w:t>
      </w:r>
      <w:r>
        <w:t>чисел,</w:t>
      </w:r>
      <w:r>
        <w:rPr>
          <w:spacing w:val="1"/>
        </w:rPr>
        <w:t xml:space="preserve"> </w:t>
      </w:r>
      <w:r>
        <w:t>величин,</w:t>
      </w:r>
      <w:r>
        <w:rPr>
          <w:spacing w:val="-2"/>
        </w:rPr>
        <w:t xml:space="preserve"> </w:t>
      </w:r>
      <w:r>
        <w:t>геометрических</w:t>
      </w:r>
      <w:r>
        <w:rPr>
          <w:spacing w:val="1"/>
        </w:rPr>
        <w:t xml:space="preserve"> </w:t>
      </w:r>
      <w:r>
        <w:t>фигур;</w:t>
      </w:r>
    </w:p>
    <w:p w14:paraId="0D7C7F85" w14:textId="77777777" w:rsidR="00775EE4" w:rsidRDefault="00BE32C9">
      <w:pPr>
        <w:pStyle w:val="a3"/>
        <w:spacing w:line="360" w:lineRule="auto"/>
        <w:ind w:right="415"/>
      </w:pPr>
      <w:r>
        <w:t>организовывать,</w:t>
      </w:r>
      <w:r>
        <w:rPr>
          <w:spacing w:val="1"/>
        </w:rPr>
        <w:t xml:space="preserve"> </w:t>
      </w:r>
      <w:r>
        <w:t>участвовать,</w:t>
      </w:r>
      <w:r>
        <w:rPr>
          <w:spacing w:val="1"/>
        </w:rPr>
        <w:t xml:space="preserve"> </w:t>
      </w:r>
      <w:r>
        <w:t>контролировать</w:t>
      </w:r>
      <w:r>
        <w:rPr>
          <w:spacing w:val="1"/>
        </w:rPr>
        <w:t xml:space="preserve"> </w:t>
      </w:r>
      <w:r>
        <w:t>ход</w:t>
      </w:r>
      <w:r>
        <w:rPr>
          <w:spacing w:val="1"/>
        </w:rPr>
        <w:t xml:space="preserve"> </w:t>
      </w:r>
      <w:r>
        <w:t>и</w:t>
      </w:r>
      <w:r>
        <w:rPr>
          <w:spacing w:val="1"/>
        </w:rPr>
        <w:t xml:space="preserve"> </w:t>
      </w:r>
      <w:r>
        <w:t>результат</w:t>
      </w:r>
      <w:r>
        <w:rPr>
          <w:spacing w:val="1"/>
        </w:rPr>
        <w:t xml:space="preserve"> </w:t>
      </w:r>
      <w:r>
        <w:t>парной</w:t>
      </w:r>
      <w:r>
        <w:rPr>
          <w:spacing w:val="1"/>
        </w:rPr>
        <w:t xml:space="preserve"> </w:t>
      </w:r>
      <w:r>
        <w:t>работы</w:t>
      </w:r>
      <w:r>
        <w:rPr>
          <w:spacing w:val="-1"/>
        </w:rPr>
        <w:t xml:space="preserve"> </w:t>
      </w:r>
      <w:r>
        <w:t>с</w:t>
      </w:r>
      <w:r>
        <w:rPr>
          <w:spacing w:val="-1"/>
        </w:rPr>
        <w:t xml:space="preserve"> </w:t>
      </w:r>
      <w:r>
        <w:t>математическим материалом;</w:t>
      </w:r>
    </w:p>
    <w:p w14:paraId="7C34C982" w14:textId="77777777" w:rsidR="00775EE4" w:rsidRDefault="00BE32C9">
      <w:pPr>
        <w:pStyle w:val="a3"/>
        <w:spacing w:line="360" w:lineRule="auto"/>
        <w:ind w:right="411"/>
      </w:pPr>
      <w:r>
        <w:t>проверять</w:t>
      </w:r>
      <w:r>
        <w:rPr>
          <w:spacing w:val="1"/>
        </w:rPr>
        <w:t xml:space="preserve"> </w:t>
      </w:r>
      <w:r>
        <w:t>правильность</w:t>
      </w:r>
      <w:r>
        <w:rPr>
          <w:spacing w:val="1"/>
        </w:rPr>
        <w:t xml:space="preserve"> </w:t>
      </w:r>
      <w:r>
        <w:t>вычисления</w:t>
      </w:r>
      <w:r>
        <w:rPr>
          <w:spacing w:val="1"/>
        </w:rPr>
        <w:t xml:space="preserve"> </w:t>
      </w:r>
      <w:r>
        <w:t>с</w:t>
      </w:r>
      <w:r>
        <w:rPr>
          <w:spacing w:val="1"/>
        </w:rPr>
        <w:t xml:space="preserve"> </w:t>
      </w:r>
      <w:r>
        <w:t>помощью</w:t>
      </w:r>
      <w:r>
        <w:rPr>
          <w:spacing w:val="1"/>
        </w:rPr>
        <w:t xml:space="preserve"> </w:t>
      </w:r>
      <w:r>
        <w:t>другого</w:t>
      </w:r>
      <w:r>
        <w:rPr>
          <w:spacing w:val="1"/>
        </w:rPr>
        <w:t xml:space="preserve"> </w:t>
      </w:r>
      <w:r>
        <w:t>приёма</w:t>
      </w:r>
      <w:r>
        <w:rPr>
          <w:spacing w:val="1"/>
        </w:rPr>
        <w:t xml:space="preserve"> </w:t>
      </w:r>
      <w:r>
        <w:t>выполнения</w:t>
      </w:r>
      <w:r>
        <w:rPr>
          <w:spacing w:val="-1"/>
        </w:rPr>
        <w:t xml:space="preserve"> </w:t>
      </w:r>
      <w:r>
        <w:t>действия, обратного</w:t>
      </w:r>
      <w:r>
        <w:rPr>
          <w:spacing w:val="1"/>
        </w:rPr>
        <w:t xml:space="preserve"> </w:t>
      </w:r>
      <w:r>
        <w:t>действия;</w:t>
      </w:r>
    </w:p>
    <w:p w14:paraId="10238946" w14:textId="77777777" w:rsidR="00775EE4" w:rsidRDefault="00BE32C9">
      <w:pPr>
        <w:pStyle w:val="a3"/>
        <w:spacing w:line="360" w:lineRule="auto"/>
        <w:ind w:right="405"/>
      </w:pPr>
      <w:r>
        <w:t>находить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причину</w:t>
      </w:r>
      <w:r>
        <w:rPr>
          <w:spacing w:val="1"/>
        </w:rPr>
        <w:t xml:space="preserve"> </w:t>
      </w:r>
      <w:r>
        <w:t>возникшей</w:t>
      </w:r>
      <w:r>
        <w:rPr>
          <w:spacing w:val="1"/>
        </w:rPr>
        <w:t xml:space="preserve"> </w:t>
      </w:r>
      <w:r>
        <w:t>ошибки</w:t>
      </w:r>
      <w:r>
        <w:rPr>
          <w:spacing w:val="1"/>
        </w:rPr>
        <w:t xml:space="preserve"> </w:t>
      </w:r>
      <w:r>
        <w:t>или</w:t>
      </w:r>
      <w:r>
        <w:rPr>
          <w:spacing w:val="1"/>
        </w:rPr>
        <w:t xml:space="preserve"> </w:t>
      </w:r>
      <w:r>
        <w:t>затруднения.</w:t>
      </w:r>
    </w:p>
    <w:p w14:paraId="3E55FE73" w14:textId="77777777" w:rsidR="00775EE4" w:rsidRDefault="00BE32C9">
      <w:pPr>
        <w:pStyle w:val="a3"/>
        <w:spacing w:line="362" w:lineRule="auto"/>
        <w:ind w:right="412"/>
      </w:pPr>
      <w:r>
        <w:t>2.1.7.7.6.5.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4"/>
        </w:rPr>
        <w:t xml:space="preserve"> </w:t>
      </w:r>
      <w:r>
        <w:t>деятельности:</w:t>
      </w:r>
    </w:p>
    <w:p w14:paraId="040F4837" w14:textId="77777777" w:rsidR="00775EE4" w:rsidRDefault="00BE32C9">
      <w:pPr>
        <w:pStyle w:val="a3"/>
        <w:spacing w:line="360" w:lineRule="auto"/>
        <w:ind w:right="412"/>
      </w:pPr>
      <w:r>
        <w:t>принимать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работе</w:t>
      </w:r>
      <w:r>
        <w:rPr>
          <w:spacing w:val="1"/>
        </w:rPr>
        <w:t xml:space="preserve"> </w:t>
      </w:r>
      <w:r>
        <w:t>в</w:t>
      </w:r>
      <w:r>
        <w:rPr>
          <w:spacing w:val="71"/>
        </w:rPr>
        <w:t xml:space="preserve"> </w:t>
      </w:r>
      <w:r>
        <w:t>парах,</w:t>
      </w:r>
      <w:r>
        <w:rPr>
          <w:spacing w:val="1"/>
        </w:rPr>
        <w:t xml:space="preserve"> </w:t>
      </w:r>
      <w:r>
        <w:t>группах,</w:t>
      </w:r>
      <w:r>
        <w:rPr>
          <w:spacing w:val="-2"/>
        </w:rPr>
        <w:t xml:space="preserve"> </w:t>
      </w:r>
      <w:r>
        <w:t>составленных</w:t>
      </w:r>
      <w:r>
        <w:rPr>
          <w:spacing w:val="1"/>
        </w:rPr>
        <w:t xml:space="preserve"> </w:t>
      </w:r>
      <w:r>
        <w:t>учителем</w:t>
      </w:r>
      <w:r>
        <w:rPr>
          <w:spacing w:val="-1"/>
        </w:rPr>
        <w:t xml:space="preserve"> </w:t>
      </w:r>
      <w:r>
        <w:t>или самостоятельно;</w:t>
      </w:r>
    </w:p>
    <w:p w14:paraId="59520F91" w14:textId="77777777" w:rsidR="00775EE4" w:rsidRDefault="00BE32C9">
      <w:pPr>
        <w:pStyle w:val="a3"/>
        <w:spacing w:line="360" w:lineRule="auto"/>
        <w:ind w:right="409"/>
      </w:pPr>
      <w:r>
        <w:t>участвовать в парной и групповой работе с математическим материалом:</w:t>
      </w:r>
      <w:r>
        <w:rPr>
          <w:spacing w:val="1"/>
        </w:rPr>
        <w:t xml:space="preserve"> </w:t>
      </w:r>
      <w:r>
        <w:t>обсуждать</w:t>
      </w:r>
      <w:r>
        <w:rPr>
          <w:spacing w:val="1"/>
        </w:rPr>
        <w:t xml:space="preserve"> </w:t>
      </w:r>
      <w:r>
        <w:t>цель</w:t>
      </w:r>
      <w:r>
        <w:rPr>
          <w:spacing w:val="1"/>
        </w:rPr>
        <w:t xml:space="preserve"> </w:t>
      </w:r>
      <w:r>
        <w:t>деятельности,</w:t>
      </w:r>
      <w:r>
        <w:rPr>
          <w:spacing w:val="1"/>
        </w:rPr>
        <w:t xml:space="preserve"> </w:t>
      </w:r>
      <w:r>
        <w:t>ход</w:t>
      </w:r>
      <w:r>
        <w:rPr>
          <w:spacing w:val="1"/>
        </w:rPr>
        <w:t xml:space="preserve"> </w:t>
      </w:r>
      <w:r>
        <w:t>работы,</w:t>
      </w:r>
      <w:r>
        <w:rPr>
          <w:spacing w:val="1"/>
        </w:rPr>
        <w:t xml:space="preserve"> </w:t>
      </w:r>
      <w:r>
        <w:t>комментировать</w:t>
      </w:r>
      <w:r>
        <w:rPr>
          <w:spacing w:val="1"/>
        </w:rPr>
        <w:t xml:space="preserve"> </w:t>
      </w:r>
      <w:r>
        <w:t>свои</w:t>
      </w:r>
      <w:r>
        <w:rPr>
          <w:spacing w:val="1"/>
        </w:rPr>
        <w:t xml:space="preserve"> </w:t>
      </w:r>
      <w:r>
        <w:t>действия,</w:t>
      </w:r>
      <w:r>
        <w:rPr>
          <w:spacing w:val="1"/>
        </w:rPr>
        <w:t xml:space="preserve"> </w:t>
      </w:r>
      <w:r>
        <w:t>выслушивать мнения других участников, подготавливать презентацию (устное</w:t>
      </w:r>
      <w:r>
        <w:rPr>
          <w:spacing w:val="1"/>
        </w:rPr>
        <w:t xml:space="preserve"> </w:t>
      </w:r>
      <w:r>
        <w:t>выступление)</w:t>
      </w:r>
      <w:r>
        <w:rPr>
          <w:spacing w:val="-4"/>
        </w:rPr>
        <w:t xml:space="preserve"> </w:t>
      </w:r>
      <w:r>
        <w:t>решения</w:t>
      </w:r>
      <w:r>
        <w:rPr>
          <w:spacing w:val="-3"/>
        </w:rPr>
        <w:t xml:space="preserve"> </w:t>
      </w:r>
      <w:r>
        <w:t>или</w:t>
      </w:r>
      <w:r>
        <w:rPr>
          <w:spacing w:val="-3"/>
        </w:rPr>
        <w:t xml:space="preserve"> </w:t>
      </w:r>
      <w:r>
        <w:t>ответа;</w:t>
      </w:r>
    </w:p>
    <w:p w14:paraId="3C2C003F" w14:textId="77777777" w:rsidR="00775EE4" w:rsidRDefault="00BE32C9">
      <w:pPr>
        <w:pStyle w:val="a3"/>
        <w:spacing w:line="360" w:lineRule="auto"/>
        <w:ind w:right="407"/>
      </w:pPr>
      <w:r>
        <w:t>решать</w:t>
      </w:r>
      <w:r>
        <w:rPr>
          <w:spacing w:val="1"/>
        </w:rPr>
        <w:t xml:space="preserve"> </w:t>
      </w:r>
      <w:r>
        <w:t>совместно</w:t>
      </w:r>
      <w:r>
        <w:rPr>
          <w:spacing w:val="1"/>
        </w:rPr>
        <w:t xml:space="preserve"> </w:t>
      </w:r>
      <w:r>
        <w:t>математические</w:t>
      </w:r>
      <w:r>
        <w:rPr>
          <w:spacing w:val="1"/>
        </w:rPr>
        <w:t xml:space="preserve"> </w:t>
      </w:r>
      <w:r>
        <w:t>задачи</w:t>
      </w:r>
      <w:r>
        <w:rPr>
          <w:spacing w:val="1"/>
        </w:rPr>
        <w:t xml:space="preserve"> </w:t>
      </w:r>
      <w:r>
        <w:t>поискового</w:t>
      </w:r>
      <w:r>
        <w:rPr>
          <w:spacing w:val="1"/>
        </w:rPr>
        <w:t xml:space="preserve"> </w:t>
      </w:r>
      <w:r>
        <w:t>и</w:t>
      </w:r>
      <w:r>
        <w:rPr>
          <w:spacing w:val="1"/>
        </w:rPr>
        <w:t xml:space="preserve"> </w:t>
      </w:r>
      <w:r>
        <w:t>творческого</w:t>
      </w:r>
      <w:r>
        <w:rPr>
          <w:spacing w:val="1"/>
        </w:rPr>
        <w:t xml:space="preserve"> </w:t>
      </w:r>
      <w:r>
        <w:t>характера</w:t>
      </w:r>
      <w:r>
        <w:rPr>
          <w:spacing w:val="1"/>
        </w:rPr>
        <w:t xml:space="preserve"> </w:t>
      </w:r>
      <w:r>
        <w:t>(определять</w:t>
      </w:r>
      <w:r>
        <w:rPr>
          <w:spacing w:val="1"/>
        </w:rPr>
        <w:t xml:space="preserve"> </w:t>
      </w:r>
      <w:r>
        <w:t>с</w:t>
      </w:r>
      <w:r>
        <w:rPr>
          <w:spacing w:val="1"/>
        </w:rPr>
        <w:t xml:space="preserve"> </w:t>
      </w:r>
      <w:r>
        <w:t>помощью</w:t>
      </w:r>
      <w:r>
        <w:rPr>
          <w:spacing w:val="1"/>
        </w:rPr>
        <w:t xml:space="preserve"> </w:t>
      </w:r>
      <w:r>
        <w:t>измерительных</w:t>
      </w:r>
      <w:r>
        <w:rPr>
          <w:spacing w:val="1"/>
        </w:rPr>
        <w:t xml:space="preserve"> </w:t>
      </w:r>
      <w:r>
        <w:t>инструментов</w:t>
      </w:r>
      <w:r>
        <w:rPr>
          <w:spacing w:val="1"/>
        </w:rPr>
        <w:t xml:space="preserve"> </w:t>
      </w:r>
      <w:r>
        <w:t>длину,</w:t>
      </w:r>
      <w:r>
        <w:rPr>
          <w:spacing w:val="1"/>
        </w:rPr>
        <w:t xml:space="preserve"> </w:t>
      </w:r>
      <w:r>
        <w:t>определять время и продолжительность с помощью часов, выполнять прикидку</w:t>
      </w:r>
      <w:r>
        <w:rPr>
          <w:spacing w:val="1"/>
        </w:rPr>
        <w:t xml:space="preserve"> </w:t>
      </w:r>
      <w:r>
        <w:t>и</w:t>
      </w:r>
      <w:r>
        <w:rPr>
          <w:spacing w:val="-1"/>
        </w:rPr>
        <w:t xml:space="preserve"> </w:t>
      </w:r>
      <w:r>
        <w:t>оценку</w:t>
      </w:r>
      <w:r>
        <w:rPr>
          <w:spacing w:val="-4"/>
        </w:rPr>
        <w:t xml:space="preserve"> </w:t>
      </w:r>
      <w:r>
        <w:t>результата</w:t>
      </w:r>
      <w:r>
        <w:rPr>
          <w:spacing w:val="-1"/>
        </w:rPr>
        <w:t xml:space="preserve"> </w:t>
      </w:r>
      <w:r>
        <w:t>действий,</w:t>
      </w:r>
      <w:r>
        <w:rPr>
          <w:spacing w:val="-4"/>
        </w:rPr>
        <w:t xml:space="preserve"> </w:t>
      </w:r>
      <w:r>
        <w:t>измерений);</w:t>
      </w:r>
    </w:p>
    <w:p w14:paraId="7F12512B" w14:textId="77777777" w:rsidR="00775EE4" w:rsidRDefault="00BE32C9">
      <w:pPr>
        <w:pStyle w:val="a3"/>
        <w:ind w:left="1026" w:firstLine="0"/>
      </w:pPr>
      <w:r>
        <w:t>совместно</w:t>
      </w:r>
      <w:r>
        <w:rPr>
          <w:spacing w:val="-2"/>
        </w:rPr>
        <w:t xml:space="preserve"> </w:t>
      </w:r>
      <w:r>
        <w:t>с</w:t>
      </w:r>
      <w:r>
        <w:rPr>
          <w:spacing w:val="-4"/>
        </w:rPr>
        <w:t xml:space="preserve"> </w:t>
      </w:r>
      <w:r>
        <w:t>учителем</w:t>
      </w:r>
      <w:r>
        <w:rPr>
          <w:spacing w:val="-3"/>
        </w:rPr>
        <w:t xml:space="preserve"> </w:t>
      </w:r>
      <w:r>
        <w:t>оценивать</w:t>
      </w:r>
      <w:r>
        <w:rPr>
          <w:spacing w:val="-5"/>
        </w:rPr>
        <w:t xml:space="preserve"> </w:t>
      </w:r>
      <w:r>
        <w:t>результаты</w:t>
      </w:r>
      <w:r>
        <w:rPr>
          <w:spacing w:val="-3"/>
        </w:rPr>
        <w:t xml:space="preserve"> </w:t>
      </w:r>
      <w:r>
        <w:t>выполнения общей</w:t>
      </w:r>
      <w:r>
        <w:rPr>
          <w:spacing w:val="-3"/>
        </w:rPr>
        <w:t xml:space="preserve"> </w:t>
      </w:r>
      <w:r>
        <w:t>работы.</w:t>
      </w:r>
    </w:p>
    <w:p w14:paraId="7CC0C81E" w14:textId="77777777" w:rsidR="00775EE4" w:rsidRDefault="00775EE4">
      <w:pPr>
        <w:sectPr w:rsidR="00775EE4">
          <w:pgSz w:w="11910" w:h="16840"/>
          <w:pgMar w:top="1040" w:right="440" w:bottom="1140" w:left="1100" w:header="0" w:footer="875" w:gutter="0"/>
          <w:cols w:space="720"/>
        </w:sectPr>
      </w:pPr>
    </w:p>
    <w:p w14:paraId="0ACA1D83" w14:textId="77777777" w:rsidR="00775EE4" w:rsidRDefault="00BE32C9">
      <w:pPr>
        <w:pStyle w:val="a5"/>
        <w:numPr>
          <w:ilvl w:val="3"/>
          <w:numId w:val="81"/>
        </w:numPr>
        <w:tabs>
          <w:tab w:val="left" w:pos="1939"/>
        </w:tabs>
        <w:spacing w:before="67"/>
        <w:ind w:hanging="913"/>
        <w:rPr>
          <w:sz w:val="28"/>
        </w:rPr>
      </w:pPr>
      <w:r>
        <w:rPr>
          <w:sz w:val="28"/>
        </w:rPr>
        <w:t>Содержание</w:t>
      </w:r>
      <w:r>
        <w:rPr>
          <w:spacing w:val="-5"/>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3</w:t>
      </w:r>
      <w:r>
        <w:rPr>
          <w:spacing w:val="-1"/>
          <w:sz w:val="28"/>
        </w:rPr>
        <w:t xml:space="preserve"> </w:t>
      </w:r>
      <w:r>
        <w:rPr>
          <w:sz w:val="28"/>
        </w:rPr>
        <w:t>классе.</w:t>
      </w:r>
    </w:p>
    <w:p w14:paraId="06DAF2C0" w14:textId="77777777" w:rsidR="00775EE4" w:rsidRDefault="00BE32C9">
      <w:pPr>
        <w:pStyle w:val="a5"/>
        <w:numPr>
          <w:ilvl w:val="4"/>
          <w:numId w:val="81"/>
        </w:numPr>
        <w:tabs>
          <w:tab w:val="left" w:pos="2148"/>
        </w:tabs>
        <w:spacing w:before="163"/>
        <w:ind w:left="2147" w:hanging="1122"/>
        <w:rPr>
          <w:sz w:val="28"/>
        </w:rPr>
      </w:pPr>
      <w:r>
        <w:rPr>
          <w:sz w:val="28"/>
        </w:rPr>
        <w:t>Числа</w:t>
      </w:r>
      <w:r>
        <w:rPr>
          <w:spacing w:val="-5"/>
          <w:sz w:val="28"/>
        </w:rPr>
        <w:t xml:space="preserve"> </w:t>
      </w:r>
      <w:r>
        <w:rPr>
          <w:sz w:val="28"/>
        </w:rPr>
        <w:t>и</w:t>
      </w:r>
      <w:r>
        <w:rPr>
          <w:spacing w:val="-1"/>
          <w:sz w:val="28"/>
        </w:rPr>
        <w:t xml:space="preserve"> </w:t>
      </w:r>
      <w:r>
        <w:rPr>
          <w:sz w:val="28"/>
        </w:rPr>
        <w:t>величины.</w:t>
      </w:r>
    </w:p>
    <w:p w14:paraId="189F6028" w14:textId="77777777" w:rsidR="00775EE4" w:rsidRDefault="00BE32C9">
      <w:pPr>
        <w:pStyle w:val="a5"/>
        <w:numPr>
          <w:ilvl w:val="5"/>
          <w:numId w:val="81"/>
        </w:numPr>
        <w:tabs>
          <w:tab w:val="left" w:pos="2359"/>
        </w:tabs>
        <w:spacing w:before="161" w:line="360" w:lineRule="auto"/>
        <w:ind w:right="407" w:firstLine="707"/>
        <w:rPr>
          <w:sz w:val="28"/>
        </w:rPr>
      </w:pPr>
      <w:r>
        <w:rPr>
          <w:sz w:val="28"/>
        </w:rPr>
        <w:t>Числа</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1000:</w:t>
      </w:r>
      <w:r>
        <w:rPr>
          <w:spacing w:val="1"/>
          <w:sz w:val="28"/>
        </w:rPr>
        <w:t xml:space="preserve"> </w:t>
      </w:r>
      <w:r>
        <w:rPr>
          <w:sz w:val="28"/>
        </w:rPr>
        <w:t>чтение,</w:t>
      </w:r>
      <w:r>
        <w:rPr>
          <w:spacing w:val="1"/>
          <w:sz w:val="28"/>
        </w:rPr>
        <w:t xml:space="preserve"> </w:t>
      </w:r>
      <w:r>
        <w:rPr>
          <w:sz w:val="28"/>
        </w:rPr>
        <w:t>запись,</w:t>
      </w:r>
      <w:r>
        <w:rPr>
          <w:spacing w:val="1"/>
          <w:sz w:val="28"/>
        </w:rPr>
        <w:t xml:space="preserve"> </w:t>
      </w:r>
      <w:r>
        <w:rPr>
          <w:sz w:val="28"/>
        </w:rPr>
        <w:t>сравнение,</w:t>
      </w:r>
      <w:r>
        <w:rPr>
          <w:spacing w:val="1"/>
          <w:sz w:val="28"/>
        </w:rPr>
        <w:t xml:space="preserve"> </w:t>
      </w:r>
      <w:r>
        <w:rPr>
          <w:sz w:val="28"/>
        </w:rPr>
        <w:t>представление в виде суммы разрядных слагаемых. Равенства и неравенства:</w:t>
      </w:r>
      <w:r>
        <w:rPr>
          <w:spacing w:val="1"/>
          <w:sz w:val="28"/>
        </w:rPr>
        <w:t xml:space="preserve"> </w:t>
      </w:r>
      <w:r>
        <w:rPr>
          <w:sz w:val="28"/>
        </w:rPr>
        <w:t>чтение,</w:t>
      </w:r>
      <w:r>
        <w:rPr>
          <w:spacing w:val="1"/>
          <w:sz w:val="28"/>
        </w:rPr>
        <w:t xml:space="preserve"> </w:t>
      </w:r>
      <w:r>
        <w:rPr>
          <w:sz w:val="28"/>
        </w:rPr>
        <w:t>составление.</w:t>
      </w:r>
      <w:r>
        <w:rPr>
          <w:spacing w:val="1"/>
          <w:sz w:val="28"/>
        </w:rPr>
        <w:t xml:space="preserve"> </w:t>
      </w:r>
      <w:r>
        <w:rPr>
          <w:sz w:val="28"/>
        </w:rPr>
        <w:t>Увеличение</w:t>
      </w:r>
      <w:r>
        <w:rPr>
          <w:spacing w:val="1"/>
          <w:sz w:val="28"/>
        </w:rPr>
        <w:t xml:space="preserve"> </w:t>
      </w:r>
      <w:r>
        <w:rPr>
          <w:sz w:val="28"/>
        </w:rPr>
        <w:t>или</w:t>
      </w:r>
      <w:r>
        <w:rPr>
          <w:spacing w:val="1"/>
          <w:sz w:val="28"/>
        </w:rPr>
        <w:t xml:space="preserve"> </w:t>
      </w:r>
      <w:r>
        <w:rPr>
          <w:sz w:val="28"/>
        </w:rPr>
        <w:t>уменьшение</w:t>
      </w:r>
      <w:r>
        <w:rPr>
          <w:spacing w:val="1"/>
          <w:sz w:val="28"/>
        </w:rPr>
        <w:t xml:space="preserve"> </w:t>
      </w:r>
      <w:r>
        <w:rPr>
          <w:sz w:val="28"/>
        </w:rPr>
        <w:t>числа</w:t>
      </w:r>
      <w:r>
        <w:rPr>
          <w:spacing w:val="1"/>
          <w:sz w:val="28"/>
        </w:rPr>
        <w:t xml:space="preserve"> </w:t>
      </w:r>
      <w:r>
        <w:rPr>
          <w:sz w:val="28"/>
        </w:rPr>
        <w:t>в</w:t>
      </w:r>
      <w:r>
        <w:rPr>
          <w:spacing w:val="1"/>
          <w:sz w:val="28"/>
        </w:rPr>
        <w:t xml:space="preserve"> </w:t>
      </w:r>
      <w:r>
        <w:rPr>
          <w:sz w:val="28"/>
        </w:rPr>
        <w:t>несколько</w:t>
      </w:r>
      <w:r>
        <w:rPr>
          <w:spacing w:val="1"/>
          <w:sz w:val="28"/>
        </w:rPr>
        <w:t xml:space="preserve"> </w:t>
      </w:r>
      <w:r>
        <w:rPr>
          <w:sz w:val="28"/>
        </w:rPr>
        <w:t>раз.</w:t>
      </w:r>
      <w:r>
        <w:rPr>
          <w:spacing w:val="1"/>
          <w:sz w:val="28"/>
        </w:rPr>
        <w:t xml:space="preserve"> </w:t>
      </w:r>
      <w:r>
        <w:rPr>
          <w:sz w:val="28"/>
        </w:rPr>
        <w:t>Кратное</w:t>
      </w:r>
      <w:r>
        <w:rPr>
          <w:spacing w:val="-1"/>
          <w:sz w:val="28"/>
        </w:rPr>
        <w:t xml:space="preserve"> </w:t>
      </w:r>
      <w:r>
        <w:rPr>
          <w:sz w:val="28"/>
        </w:rPr>
        <w:t>сравнение</w:t>
      </w:r>
      <w:r>
        <w:rPr>
          <w:spacing w:val="-3"/>
          <w:sz w:val="28"/>
        </w:rPr>
        <w:t xml:space="preserve"> </w:t>
      </w:r>
      <w:r>
        <w:rPr>
          <w:sz w:val="28"/>
        </w:rPr>
        <w:t>чисел.</w:t>
      </w:r>
    </w:p>
    <w:p w14:paraId="35389F0C" w14:textId="77777777" w:rsidR="00775EE4" w:rsidRDefault="00BE32C9">
      <w:pPr>
        <w:pStyle w:val="a5"/>
        <w:numPr>
          <w:ilvl w:val="5"/>
          <w:numId w:val="81"/>
        </w:numPr>
        <w:tabs>
          <w:tab w:val="left" w:pos="2359"/>
        </w:tabs>
        <w:spacing w:line="360" w:lineRule="auto"/>
        <w:ind w:right="403" w:firstLine="707"/>
        <w:rPr>
          <w:sz w:val="28"/>
        </w:rPr>
      </w:pPr>
      <w:r>
        <w:rPr>
          <w:sz w:val="28"/>
        </w:rPr>
        <w:t>Масса</w:t>
      </w:r>
      <w:r>
        <w:rPr>
          <w:spacing w:val="1"/>
          <w:sz w:val="28"/>
        </w:rPr>
        <w:t xml:space="preserve"> </w:t>
      </w:r>
      <w:r>
        <w:rPr>
          <w:sz w:val="28"/>
        </w:rPr>
        <w:t>(единица</w:t>
      </w:r>
      <w:r>
        <w:rPr>
          <w:spacing w:val="1"/>
          <w:sz w:val="28"/>
        </w:rPr>
        <w:t xml:space="preserve"> </w:t>
      </w:r>
      <w:r>
        <w:rPr>
          <w:sz w:val="28"/>
        </w:rPr>
        <w:t>массы</w:t>
      </w:r>
      <w:r>
        <w:rPr>
          <w:spacing w:val="1"/>
          <w:sz w:val="28"/>
        </w:rPr>
        <w:t xml:space="preserve"> </w:t>
      </w:r>
      <w:r>
        <w:rPr>
          <w:sz w:val="28"/>
        </w:rPr>
        <w:t>–</w:t>
      </w:r>
      <w:r>
        <w:rPr>
          <w:spacing w:val="1"/>
          <w:sz w:val="28"/>
        </w:rPr>
        <w:t xml:space="preserve"> </w:t>
      </w:r>
      <w:r>
        <w:rPr>
          <w:sz w:val="28"/>
        </w:rPr>
        <w:t>грамм),</w:t>
      </w:r>
      <w:r>
        <w:rPr>
          <w:spacing w:val="1"/>
          <w:sz w:val="28"/>
        </w:rPr>
        <w:t xml:space="preserve"> </w:t>
      </w:r>
      <w:r>
        <w:rPr>
          <w:sz w:val="28"/>
        </w:rPr>
        <w:t>соотношение</w:t>
      </w:r>
      <w:r>
        <w:rPr>
          <w:spacing w:val="1"/>
          <w:sz w:val="28"/>
        </w:rPr>
        <w:t xml:space="preserve"> </w:t>
      </w:r>
      <w:r>
        <w:rPr>
          <w:sz w:val="28"/>
        </w:rPr>
        <w:t>между</w:t>
      </w:r>
      <w:r>
        <w:rPr>
          <w:spacing w:val="1"/>
          <w:sz w:val="28"/>
        </w:rPr>
        <w:t xml:space="preserve"> </w:t>
      </w:r>
      <w:r>
        <w:rPr>
          <w:sz w:val="28"/>
        </w:rPr>
        <w:t>килограммом</w:t>
      </w:r>
      <w:r>
        <w:rPr>
          <w:spacing w:val="1"/>
          <w:sz w:val="28"/>
        </w:rPr>
        <w:t xml:space="preserve"> </w:t>
      </w:r>
      <w:r>
        <w:rPr>
          <w:sz w:val="28"/>
        </w:rPr>
        <w:t>и</w:t>
      </w:r>
      <w:r>
        <w:rPr>
          <w:spacing w:val="1"/>
          <w:sz w:val="28"/>
        </w:rPr>
        <w:t xml:space="preserve"> </w:t>
      </w:r>
      <w:r>
        <w:rPr>
          <w:sz w:val="28"/>
        </w:rPr>
        <w:t>граммом,</w:t>
      </w:r>
      <w:r>
        <w:rPr>
          <w:spacing w:val="1"/>
          <w:sz w:val="28"/>
        </w:rPr>
        <w:t xml:space="preserve"> </w:t>
      </w:r>
      <w:r>
        <w:rPr>
          <w:sz w:val="28"/>
        </w:rPr>
        <w:t>отношения</w:t>
      </w:r>
      <w:r>
        <w:rPr>
          <w:spacing w:val="1"/>
          <w:sz w:val="28"/>
        </w:rPr>
        <w:t xml:space="preserve"> </w:t>
      </w:r>
      <w:r>
        <w:rPr>
          <w:sz w:val="28"/>
        </w:rPr>
        <w:t>«тяжелее-легче</w:t>
      </w:r>
      <w:r>
        <w:rPr>
          <w:spacing w:val="1"/>
          <w:sz w:val="28"/>
        </w:rPr>
        <w:t xml:space="preserve"> </w:t>
      </w:r>
      <w:r>
        <w:rPr>
          <w:sz w:val="28"/>
        </w:rPr>
        <w:t>на…»,</w:t>
      </w:r>
      <w:r>
        <w:rPr>
          <w:spacing w:val="1"/>
          <w:sz w:val="28"/>
        </w:rPr>
        <w:t xml:space="preserve"> </w:t>
      </w:r>
      <w:r>
        <w:rPr>
          <w:sz w:val="28"/>
        </w:rPr>
        <w:t>«тяжелее-легче</w:t>
      </w:r>
      <w:r>
        <w:rPr>
          <w:spacing w:val="1"/>
          <w:sz w:val="28"/>
        </w:rPr>
        <w:t xml:space="preserve"> </w:t>
      </w:r>
      <w:r>
        <w:rPr>
          <w:sz w:val="28"/>
        </w:rPr>
        <w:t>в…».</w:t>
      </w:r>
    </w:p>
    <w:p w14:paraId="583A51E5" w14:textId="77777777" w:rsidR="00775EE4" w:rsidRDefault="00BE32C9">
      <w:pPr>
        <w:pStyle w:val="a5"/>
        <w:numPr>
          <w:ilvl w:val="5"/>
          <w:numId w:val="81"/>
        </w:numPr>
        <w:tabs>
          <w:tab w:val="left" w:pos="2359"/>
        </w:tabs>
        <w:spacing w:before="1" w:line="360" w:lineRule="auto"/>
        <w:ind w:right="404" w:firstLine="707"/>
        <w:rPr>
          <w:sz w:val="28"/>
        </w:rPr>
      </w:pPr>
      <w:r>
        <w:rPr>
          <w:sz w:val="28"/>
        </w:rPr>
        <w:t>Стоимость</w:t>
      </w:r>
      <w:r>
        <w:rPr>
          <w:spacing w:val="1"/>
          <w:sz w:val="28"/>
        </w:rPr>
        <w:t xml:space="preserve"> </w:t>
      </w:r>
      <w:r>
        <w:rPr>
          <w:sz w:val="28"/>
        </w:rPr>
        <w:t>(единицы</w:t>
      </w:r>
      <w:r>
        <w:rPr>
          <w:spacing w:val="1"/>
          <w:sz w:val="28"/>
        </w:rPr>
        <w:t xml:space="preserve"> </w:t>
      </w:r>
      <w:r>
        <w:rPr>
          <w:sz w:val="28"/>
        </w:rPr>
        <w:t>–</w:t>
      </w:r>
      <w:r>
        <w:rPr>
          <w:spacing w:val="1"/>
          <w:sz w:val="28"/>
        </w:rPr>
        <w:t xml:space="preserve"> </w:t>
      </w:r>
      <w:r>
        <w:rPr>
          <w:sz w:val="28"/>
        </w:rPr>
        <w:t>рубль,</w:t>
      </w:r>
      <w:r>
        <w:rPr>
          <w:spacing w:val="1"/>
          <w:sz w:val="28"/>
        </w:rPr>
        <w:t xml:space="preserve"> </w:t>
      </w:r>
      <w:r>
        <w:rPr>
          <w:sz w:val="28"/>
        </w:rPr>
        <w:t>копейка),</w:t>
      </w:r>
      <w:r>
        <w:rPr>
          <w:spacing w:val="1"/>
          <w:sz w:val="28"/>
        </w:rPr>
        <w:t xml:space="preserve"> </w:t>
      </w:r>
      <w:r>
        <w:rPr>
          <w:sz w:val="28"/>
        </w:rPr>
        <w:t>установление</w:t>
      </w:r>
      <w:r>
        <w:rPr>
          <w:spacing w:val="1"/>
          <w:sz w:val="28"/>
        </w:rPr>
        <w:t xml:space="preserve"> </w:t>
      </w:r>
      <w:r>
        <w:rPr>
          <w:sz w:val="28"/>
        </w:rPr>
        <w:t>отношения</w:t>
      </w:r>
      <w:r>
        <w:rPr>
          <w:spacing w:val="68"/>
          <w:sz w:val="28"/>
        </w:rPr>
        <w:t xml:space="preserve"> </w:t>
      </w:r>
      <w:r>
        <w:rPr>
          <w:sz w:val="28"/>
        </w:rPr>
        <w:t>«дороже-дешевле</w:t>
      </w:r>
      <w:r>
        <w:rPr>
          <w:spacing w:val="68"/>
          <w:sz w:val="28"/>
        </w:rPr>
        <w:t xml:space="preserve"> </w:t>
      </w:r>
      <w:r>
        <w:rPr>
          <w:sz w:val="28"/>
        </w:rPr>
        <w:t>на…»,</w:t>
      </w:r>
      <w:r>
        <w:rPr>
          <w:spacing w:val="67"/>
          <w:sz w:val="28"/>
        </w:rPr>
        <w:t xml:space="preserve"> </w:t>
      </w:r>
      <w:r>
        <w:rPr>
          <w:sz w:val="28"/>
        </w:rPr>
        <w:t>«дороже-дешевле</w:t>
      </w:r>
      <w:r>
        <w:rPr>
          <w:spacing w:val="65"/>
          <w:sz w:val="28"/>
        </w:rPr>
        <w:t xml:space="preserve"> </w:t>
      </w:r>
      <w:r>
        <w:rPr>
          <w:sz w:val="28"/>
        </w:rPr>
        <w:t>в…».</w:t>
      </w:r>
      <w:r>
        <w:rPr>
          <w:spacing w:val="67"/>
          <w:sz w:val="28"/>
        </w:rPr>
        <w:t xml:space="preserve"> </w:t>
      </w:r>
      <w:r>
        <w:rPr>
          <w:sz w:val="28"/>
        </w:rPr>
        <w:t>Соотношение</w:t>
      </w:r>
    </w:p>
    <w:p w14:paraId="5064A36B" w14:textId="77777777" w:rsidR="00775EE4" w:rsidRDefault="00BE32C9">
      <w:pPr>
        <w:pStyle w:val="a3"/>
        <w:spacing w:line="321" w:lineRule="exact"/>
        <w:ind w:firstLine="0"/>
      </w:pPr>
      <w:r>
        <w:t>«цена,</w:t>
      </w:r>
      <w:r>
        <w:rPr>
          <w:spacing w:val="-3"/>
        </w:rPr>
        <w:t xml:space="preserve"> </w:t>
      </w:r>
      <w:r>
        <w:t>количество,</w:t>
      </w:r>
      <w:r>
        <w:rPr>
          <w:spacing w:val="-3"/>
        </w:rPr>
        <w:t xml:space="preserve"> </w:t>
      </w:r>
      <w:r>
        <w:t>стоимость»</w:t>
      </w:r>
      <w:r>
        <w:rPr>
          <w:spacing w:val="-3"/>
        </w:rPr>
        <w:t xml:space="preserve"> </w:t>
      </w:r>
      <w:r>
        <w:t>в</w:t>
      </w:r>
      <w:r>
        <w:rPr>
          <w:spacing w:val="-3"/>
        </w:rPr>
        <w:t xml:space="preserve"> </w:t>
      </w:r>
      <w:r>
        <w:t>практической</w:t>
      </w:r>
      <w:r>
        <w:rPr>
          <w:spacing w:val="-2"/>
        </w:rPr>
        <w:t xml:space="preserve"> </w:t>
      </w:r>
      <w:r>
        <w:t>ситуации.</w:t>
      </w:r>
    </w:p>
    <w:p w14:paraId="3FDE28EC" w14:textId="77777777" w:rsidR="00775EE4" w:rsidRDefault="00BE32C9">
      <w:pPr>
        <w:pStyle w:val="a5"/>
        <w:numPr>
          <w:ilvl w:val="5"/>
          <w:numId w:val="81"/>
        </w:numPr>
        <w:tabs>
          <w:tab w:val="left" w:pos="2359"/>
        </w:tabs>
        <w:spacing w:before="161"/>
        <w:ind w:left="2358" w:hanging="1333"/>
        <w:rPr>
          <w:sz w:val="28"/>
        </w:rPr>
      </w:pPr>
      <w:r>
        <w:rPr>
          <w:sz w:val="28"/>
        </w:rPr>
        <w:t>Время</w:t>
      </w:r>
      <w:r>
        <w:rPr>
          <w:spacing w:val="20"/>
          <w:sz w:val="28"/>
        </w:rPr>
        <w:t xml:space="preserve"> </w:t>
      </w:r>
      <w:r>
        <w:rPr>
          <w:sz w:val="28"/>
        </w:rPr>
        <w:t>(единица</w:t>
      </w:r>
      <w:r>
        <w:rPr>
          <w:spacing w:val="22"/>
          <w:sz w:val="28"/>
        </w:rPr>
        <w:t xml:space="preserve"> </w:t>
      </w:r>
      <w:r>
        <w:rPr>
          <w:sz w:val="28"/>
        </w:rPr>
        <w:t>времени</w:t>
      </w:r>
      <w:r>
        <w:rPr>
          <w:spacing w:val="25"/>
          <w:sz w:val="28"/>
        </w:rPr>
        <w:t xml:space="preserve"> </w:t>
      </w:r>
      <w:r>
        <w:rPr>
          <w:sz w:val="28"/>
        </w:rPr>
        <w:t>–</w:t>
      </w:r>
      <w:r>
        <w:rPr>
          <w:spacing w:val="25"/>
          <w:sz w:val="28"/>
        </w:rPr>
        <w:t xml:space="preserve"> </w:t>
      </w:r>
      <w:r>
        <w:rPr>
          <w:sz w:val="28"/>
        </w:rPr>
        <w:t>секунда),</w:t>
      </w:r>
      <w:r>
        <w:rPr>
          <w:spacing w:val="22"/>
          <w:sz w:val="28"/>
        </w:rPr>
        <w:t xml:space="preserve"> </w:t>
      </w:r>
      <w:r>
        <w:rPr>
          <w:sz w:val="28"/>
        </w:rPr>
        <w:t>установление</w:t>
      </w:r>
      <w:r>
        <w:rPr>
          <w:spacing w:val="20"/>
          <w:sz w:val="28"/>
        </w:rPr>
        <w:t xml:space="preserve"> </w:t>
      </w:r>
      <w:r>
        <w:rPr>
          <w:sz w:val="28"/>
        </w:rPr>
        <w:t>отношения</w:t>
      </w:r>
    </w:p>
    <w:p w14:paraId="48D4B289" w14:textId="77777777" w:rsidR="00775EE4" w:rsidRDefault="00BE32C9">
      <w:pPr>
        <w:pStyle w:val="a3"/>
        <w:spacing w:before="162" w:line="360" w:lineRule="auto"/>
        <w:ind w:right="405" w:firstLine="0"/>
      </w:pPr>
      <w:r>
        <w:t>«быстрее-медленнее на…», «быстрее-медленнее в…». Соотношение «начало,</w:t>
      </w:r>
      <w:r>
        <w:rPr>
          <w:spacing w:val="1"/>
        </w:rPr>
        <w:t xml:space="preserve"> </w:t>
      </w:r>
      <w:r>
        <w:t>окончание,</w:t>
      </w:r>
      <w:r>
        <w:rPr>
          <w:spacing w:val="-2"/>
        </w:rPr>
        <w:t xml:space="preserve"> </w:t>
      </w:r>
      <w:r>
        <w:t>продолжительность</w:t>
      </w:r>
      <w:r>
        <w:rPr>
          <w:spacing w:val="-2"/>
        </w:rPr>
        <w:t xml:space="preserve"> </w:t>
      </w:r>
      <w:r>
        <w:t>события»</w:t>
      </w:r>
      <w:r>
        <w:rPr>
          <w:spacing w:val="-1"/>
        </w:rPr>
        <w:t xml:space="preserve"> </w:t>
      </w:r>
      <w:r>
        <w:t>в</w:t>
      </w:r>
      <w:r>
        <w:rPr>
          <w:spacing w:val="-2"/>
        </w:rPr>
        <w:t xml:space="preserve"> </w:t>
      </w:r>
      <w:r>
        <w:t>практической ситуации.</w:t>
      </w:r>
    </w:p>
    <w:p w14:paraId="22D21294" w14:textId="77777777" w:rsidR="00775EE4" w:rsidRDefault="00BE32C9">
      <w:pPr>
        <w:pStyle w:val="a5"/>
        <w:numPr>
          <w:ilvl w:val="5"/>
          <w:numId w:val="81"/>
        </w:numPr>
        <w:tabs>
          <w:tab w:val="left" w:pos="2359"/>
        </w:tabs>
        <w:spacing w:line="360" w:lineRule="auto"/>
        <w:ind w:right="406" w:firstLine="707"/>
        <w:rPr>
          <w:sz w:val="28"/>
        </w:rPr>
      </w:pPr>
      <w:r>
        <w:rPr>
          <w:sz w:val="28"/>
        </w:rPr>
        <w:t>Длина (единицы длины – миллиметр, километр), соотношение</w:t>
      </w:r>
      <w:r>
        <w:rPr>
          <w:spacing w:val="1"/>
          <w:sz w:val="28"/>
        </w:rPr>
        <w:t xml:space="preserve"> </w:t>
      </w:r>
      <w:r>
        <w:rPr>
          <w:sz w:val="28"/>
        </w:rPr>
        <w:t>между</w:t>
      </w:r>
      <w:r>
        <w:rPr>
          <w:spacing w:val="-5"/>
          <w:sz w:val="28"/>
        </w:rPr>
        <w:t xml:space="preserve"> </w:t>
      </w:r>
      <w:r>
        <w:rPr>
          <w:sz w:val="28"/>
        </w:rPr>
        <w:t>величинами</w:t>
      </w:r>
      <w:r>
        <w:rPr>
          <w:spacing w:val="-3"/>
          <w:sz w:val="28"/>
        </w:rPr>
        <w:t xml:space="preserve"> </w:t>
      </w:r>
      <w:r>
        <w:rPr>
          <w:sz w:val="28"/>
        </w:rPr>
        <w:t>в</w:t>
      </w:r>
      <w:r>
        <w:rPr>
          <w:spacing w:val="-3"/>
          <w:sz w:val="28"/>
        </w:rPr>
        <w:t xml:space="preserve"> </w:t>
      </w:r>
      <w:r>
        <w:rPr>
          <w:sz w:val="28"/>
        </w:rPr>
        <w:t>пределах</w:t>
      </w:r>
      <w:r>
        <w:rPr>
          <w:spacing w:val="1"/>
          <w:sz w:val="28"/>
        </w:rPr>
        <w:t xml:space="preserve"> </w:t>
      </w:r>
      <w:r>
        <w:rPr>
          <w:sz w:val="28"/>
        </w:rPr>
        <w:t>тысячи.</w:t>
      </w:r>
      <w:r>
        <w:rPr>
          <w:spacing w:val="-1"/>
          <w:sz w:val="28"/>
        </w:rPr>
        <w:t xml:space="preserve"> </w:t>
      </w:r>
      <w:r>
        <w:rPr>
          <w:sz w:val="28"/>
        </w:rPr>
        <w:t>Сравнение</w:t>
      </w:r>
      <w:r>
        <w:rPr>
          <w:spacing w:val="-4"/>
          <w:sz w:val="28"/>
        </w:rPr>
        <w:t xml:space="preserve"> </w:t>
      </w:r>
      <w:r>
        <w:rPr>
          <w:sz w:val="28"/>
        </w:rPr>
        <w:t>объектов</w:t>
      </w:r>
      <w:r>
        <w:rPr>
          <w:spacing w:val="-3"/>
          <w:sz w:val="28"/>
        </w:rPr>
        <w:t xml:space="preserve"> </w:t>
      </w:r>
      <w:r>
        <w:rPr>
          <w:sz w:val="28"/>
        </w:rPr>
        <w:t>по</w:t>
      </w:r>
      <w:r>
        <w:rPr>
          <w:spacing w:val="-2"/>
          <w:sz w:val="28"/>
        </w:rPr>
        <w:t xml:space="preserve"> </w:t>
      </w:r>
      <w:r>
        <w:rPr>
          <w:sz w:val="28"/>
        </w:rPr>
        <w:t>длине.</w:t>
      </w:r>
    </w:p>
    <w:p w14:paraId="701F8550" w14:textId="77777777" w:rsidR="00775EE4" w:rsidRDefault="00BE32C9">
      <w:pPr>
        <w:pStyle w:val="a5"/>
        <w:numPr>
          <w:ilvl w:val="5"/>
          <w:numId w:val="81"/>
        </w:numPr>
        <w:tabs>
          <w:tab w:val="left" w:pos="2359"/>
        </w:tabs>
        <w:spacing w:line="360" w:lineRule="auto"/>
        <w:ind w:right="407" w:firstLine="707"/>
        <w:rPr>
          <w:sz w:val="28"/>
        </w:rPr>
      </w:pPr>
      <w:r>
        <w:rPr>
          <w:sz w:val="28"/>
        </w:rPr>
        <w:t>Площадь (единицы площади – квадратный метр, квадратный</w:t>
      </w:r>
      <w:r>
        <w:rPr>
          <w:spacing w:val="1"/>
          <w:sz w:val="28"/>
        </w:rPr>
        <w:t xml:space="preserve"> </w:t>
      </w:r>
      <w:r>
        <w:rPr>
          <w:sz w:val="28"/>
        </w:rPr>
        <w:t>сантиметр, квадратный дециметр, квадратный метр). Сравнение объектов по</w:t>
      </w:r>
      <w:r>
        <w:rPr>
          <w:spacing w:val="1"/>
          <w:sz w:val="28"/>
        </w:rPr>
        <w:t xml:space="preserve"> </w:t>
      </w:r>
      <w:r>
        <w:rPr>
          <w:sz w:val="28"/>
        </w:rPr>
        <w:t>площади.</w:t>
      </w:r>
    </w:p>
    <w:p w14:paraId="044A4E32" w14:textId="77777777" w:rsidR="00775EE4" w:rsidRDefault="00BE32C9">
      <w:pPr>
        <w:pStyle w:val="a5"/>
        <w:numPr>
          <w:ilvl w:val="4"/>
          <w:numId w:val="81"/>
        </w:numPr>
        <w:tabs>
          <w:tab w:val="left" w:pos="2148"/>
        </w:tabs>
        <w:ind w:left="2147" w:hanging="1122"/>
        <w:rPr>
          <w:sz w:val="28"/>
        </w:rPr>
      </w:pPr>
      <w:r>
        <w:rPr>
          <w:sz w:val="28"/>
        </w:rPr>
        <w:t>Арифметические</w:t>
      </w:r>
      <w:r>
        <w:rPr>
          <w:spacing w:val="-4"/>
          <w:sz w:val="28"/>
        </w:rPr>
        <w:t xml:space="preserve"> </w:t>
      </w:r>
      <w:r>
        <w:rPr>
          <w:sz w:val="28"/>
        </w:rPr>
        <w:t>действия.</w:t>
      </w:r>
    </w:p>
    <w:p w14:paraId="31A678A8" w14:textId="77777777" w:rsidR="00775EE4" w:rsidRDefault="00BE32C9">
      <w:pPr>
        <w:pStyle w:val="a5"/>
        <w:numPr>
          <w:ilvl w:val="5"/>
          <w:numId w:val="81"/>
        </w:numPr>
        <w:tabs>
          <w:tab w:val="left" w:pos="2359"/>
        </w:tabs>
        <w:spacing w:before="160" w:line="360" w:lineRule="auto"/>
        <w:ind w:right="407" w:firstLine="707"/>
        <w:rPr>
          <w:sz w:val="28"/>
        </w:rPr>
      </w:pPr>
      <w:r>
        <w:rPr>
          <w:sz w:val="28"/>
        </w:rPr>
        <w:t>Устные</w:t>
      </w:r>
      <w:r>
        <w:rPr>
          <w:spacing w:val="1"/>
          <w:sz w:val="28"/>
        </w:rPr>
        <w:t xml:space="preserve"> </w:t>
      </w:r>
      <w:r>
        <w:rPr>
          <w:sz w:val="28"/>
        </w:rPr>
        <w:t>вычисления,</w:t>
      </w:r>
      <w:r>
        <w:rPr>
          <w:spacing w:val="1"/>
          <w:sz w:val="28"/>
        </w:rPr>
        <w:t xml:space="preserve"> </w:t>
      </w:r>
      <w:r>
        <w:rPr>
          <w:sz w:val="28"/>
        </w:rPr>
        <w:t>сводимые</w:t>
      </w:r>
      <w:r>
        <w:rPr>
          <w:spacing w:val="1"/>
          <w:sz w:val="28"/>
        </w:rPr>
        <w:t xml:space="preserve"> </w:t>
      </w:r>
      <w:r>
        <w:rPr>
          <w:sz w:val="28"/>
        </w:rPr>
        <w:t>к</w:t>
      </w:r>
      <w:r>
        <w:rPr>
          <w:spacing w:val="1"/>
          <w:sz w:val="28"/>
        </w:rPr>
        <w:t xml:space="preserve"> </w:t>
      </w:r>
      <w:r>
        <w:rPr>
          <w:sz w:val="28"/>
        </w:rPr>
        <w:t>действиям</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100</w:t>
      </w:r>
      <w:r>
        <w:rPr>
          <w:spacing w:val="-67"/>
          <w:sz w:val="28"/>
        </w:rPr>
        <w:t xml:space="preserve"> </w:t>
      </w:r>
      <w:r>
        <w:rPr>
          <w:sz w:val="28"/>
        </w:rPr>
        <w:t>(табличное</w:t>
      </w:r>
      <w:r>
        <w:rPr>
          <w:spacing w:val="1"/>
          <w:sz w:val="28"/>
        </w:rPr>
        <w:t xml:space="preserve"> </w:t>
      </w:r>
      <w:r>
        <w:rPr>
          <w:sz w:val="28"/>
        </w:rPr>
        <w:t>и</w:t>
      </w:r>
      <w:r>
        <w:rPr>
          <w:spacing w:val="1"/>
          <w:sz w:val="28"/>
        </w:rPr>
        <w:t xml:space="preserve"> </w:t>
      </w:r>
      <w:r>
        <w:rPr>
          <w:sz w:val="28"/>
        </w:rPr>
        <w:t>внетабличное</w:t>
      </w:r>
      <w:r>
        <w:rPr>
          <w:spacing w:val="1"/>
          <w:sz w:val="28"/>
        </w:rPr>
        <w:t xml:space="preserve"> </w:t>
      </w:r>
      <w:r>
        <w:rPr>
          <w:sz w:val="28"/>
        </w:rPr>
        <w:t>умножение,</w:t>
      </w:r>
      <w:r>
        <w:rPr>
          <w:spacing w:val="1"/>
          <w:sz w:val="28"/>
        </w:rPr>
        <w:t xml:space="preserve"> </w:t>
      </w:r>
      <w:r>
        <w:rPr>
          <w:sz w:val="28"/>
        </w:rPr>
        <w:t>деление,</w:t>
      </w:r>
      <w:r>
        <w:rPr>
          <w:spacing w:val="1"/>
          <w:sz w:val="28"/>
        </w:rPr>
        <w:t xml:space="preserve"> </w:t>
      </w:r>
      <w:r>
        <w:rPr>
          <w:sz w:val="28"/>
        </w:rPr>
        <w:t>действия</w:t>
      </w:r>
      <w:r>
        <w:rPr>
          <w:spacing w:val="1"/>
          <w:sz w:val="28"/>
        </w:rPr>
        <w:t xml:space="preserve"> </w:t>
      </w:r>
      <w:r>
        <w:rPr>
          <w:sz w:val="28"/>
        </w:rPr>
        <w:t>с</w:t>
      </w:r>
      <w:r>
        <w:rPr>
          <w:spacing w:val="71"/>
          <w:sz w:val="28"/>
        </w:rPr>
        <w:t xml:space="preserve"> </w:t>
      </w:r>
      <w:r>
        <w:rPr>
          <w:sz w:val="28"/>
        </w:rPr>
        <w:t>круглыми</w:t>
      </w:r>
      <w:r>
        <w:rPr>
          <w:spacing w:val="1"/>
          <w:sz w:val="28"/>
        </w:rPr>
        <w:t xml:space="preserve"> </w:t>
      </w:r>
      <w:r>
        <w:rPr>
          <w:sz w:val="28"/>
        </w:rPr>
        <w:t>числами).</w:t>
      </w:r>
    </w:p>
    <w:p w14:paraId="5A6F8A1D" w14:textId="77777777" w:rsidR="00775EE4" w:rsidRDefault="00BE32C9">
      <w:pPr>
        <w:pStyle w:val="a5"/>
        <w:numPr>
          <w:ilvl w:val="5"/>
          <w:numId w:val="81"/>
        </w:numPr>
        <w:tabs>
          <w:tab w:val="left" w:pos="2359"/>
        </w:tabs>
        <w:spacing w:before="1"/>
        <w:ind w:left="2358" w:hanging="1333"/>
        <w:rPr>
          <w:sz w:val="28"/>
        </w:rPr>
      </w:pPr>
      <w:r>
        <w:rPr>
          <w:sz w:val="28"/>
        </w:rPr>
        <w:t>Письменное</w:t>
      </w:r>
      <w:r>
        <w:rPr>
          <w:spacing w:val="41"/>
          <w:sz w:val="28"/>
        </w:rPr>
        <w:t xml:space="preserve"> </w:t>
      </w:r>
      <w:r>
        <w:rPr>
          <w:sz w:val="28"/>
        </w:rPr>
        <w:t>сложение,</w:t>
      </w:r>
      <w:r>
        <w:rPr>
          <w:spacing w:val="112"/>
          <w:sz w:val="28"/>
        </w:rPr>
        <w:t xml:space="preserve"> </w:t>
      </w:r>
      <w:r>
        <w:rPr>
          <w:sz w:val="28"/>
        </w:rPr>
        <w:t>вычитание</w:t>
      </w:r>
      <w:r>
        <w:rPr>
          <w:spacing w:val="110"/>
          <w:sz w:val="28"/>
        </w:rPr>
        <w:t xml:space="preserve"> </w:t>
      </w:r>
      <w:r>
        <w:rPr>
          <w:sz w:val="28"/>
        </w:rPr>
        <w:t>чисел</w:t>
      </w:r>
      <w:r>
        <w:rPr>
          <w:spacing w:val="112"/>
          <w:sz w:val="28"/>
        </w:rPr>
        <w:t xml:space="preserve"> </w:t>
      </w:r>
      <w:r>
        <w:rPr>
          <w:sz w:val="28"/>
        </w:rPr>
        <w:t>в</w:t>
      </w:r>
      <w:r>
        <w:rPr>
          <w:spacing w:val="109"/>
          <w:sz w:val="28"/>
        </w:rPr>
        <w:t xml:space="preserve"> </w:t>
      </w:r>
      <w:r>
        <w:rPr>
          <w:sz w:val="28"/>
        </w:rPr>
        <w:t>пределах</w:t>
      </w:r>
      <w:r>
        <w:rPr>
          <w:spacing w:val="111"/>
          <w:sz w:val="28"/>
        </w:rPr>
        <w:t xml:space="preserve"> </w:t>
      </w:r>
      <w:r>
        <w:rPr>
          <w:sz w:val="28"/>
        </w:rPr>
        <w:t>1000.</w:t>
      </w:r>
    </w:p>
    <w:p w14:paraId="04126683" w14:textId="77777777" w:rsidR="00775EE4" w:rsidRDefault="00BE32C9">
      <w:pPr>
        <w:pStyle w:val="a3"/>
        <w:spacing w:before="161"/>
        <w:ind w:firstLine="0"/>
        <w:jc w:val="left"/>
      </w:pPr>
      <w:r>
        <w:t>Действия</w:t>
      </w:r>
      <w:r>
        <w:rPr>
          <w:spacing w:val="-1"/>
        </w:rPr>
        <w:t xml:space="preserve"> </w:t>
      </w:r>
      <w:r>
        <w:t>с</w:t>
      </w:r>
      <w:r>
        <w:rPr>
          <w:spacing w:val="-1"/>
        </w:rPr>
        <w:t xml:space="preserve"> </w:t>
      </w:r>
      <w:r>
        <w:t>числами</w:t>
      </w:r>
      <w:r>
        <w:rPr>
          <w:spacing w:val="-2"/>
        </w:rPr>
        <w:t xml:space="preserve"> </w:t>
      </w:r>
      <w:r>
        <w:t>0</w:t>
      </w:r>
      <w:r>
        <w:rPr>
          <w:spacing w:val="-1"/>
        </w:rPr>
        <w:t xml:space="preserve"> </w:t>
      </w:r>
      <w:r>
        <w:t>и</w:t>
      </w:r>
      <w:r>
        <w:rPr>
          <w:spacing w:val="-1"/>
        </w:rPr>
        <w:t xml:space="preserve"> </w:t>
      </w:r>
      <w:r>
        <w:t>1.</w:t>
      </w:r>
    </w:p>
    <w:p w14:paraId="50F35940" w14:textId="77777777" w:rsidR="00775EE4" w:rsidRDefault="00BE32C9">
      <w:pPr>
        <w:pStyle w:val="a5"/>
        <w:numPr>
          <w:ilvl w:val="5"/>
          <w:numId w:val="81"/>
        </w:numPr>
        <w:tabs>
          <w:tab w:val="left" w:pos="2359"/>
          <w:tab w:val="left" w:pos="4078"/>
          <w:tab w:val="left" w:pos="5675"/>
          <w:tab w:val="left" w:pos="6055"/>
          <w:tab w:val="left" w:pos="7331"/>
          <w:tab w:val="left" w:pos="8997"/>
        </w:tabs>
        <w:spacing w:before="162" w:line="360" w:lineRule="auto"/>
        <w:ind w:right="404" w:firstLine="707"/>
        <w:rPr>
          <w:sz w:val="28"/>
        </w:rPr>
      </w:pPr>
      <w:r>
        <w:rPr>
          <w:sz w:val="28"/>
        </w:rPr>
        <w:t>Письменное</w:t>
      </w:r>
      <w:r>
        <w:rPr>
          <w:sz w:val="28"/>
        </w:rPr>
        <w:tab/>
        <w:t>умножение</w:t>
      </w:r>
      <w:r>
        <w:rPr>
          <w:sz w:val="28"/>
        </w:rPr>
        <w:tab/>
        <w:t>в</w:t>
      </w:r>
      <w:r>
        <w:rPr>
          <w:sz w:val="28"/>
        </w:rPr>
        <w:tab/>
        <w:t>столбик,</w:t>
      </w:r>
      <w:r>
        <w:rPr>
          <w:sz w:val="28"/>
        </w:rPr>
        <w:tab/>
        <w:t>письменное</w:t>
      </w:r>
      <w:r>
        <w:rPr>
          <w:sz w:val="28"/>
        </w:rPr>
        <w:tab/>
        <w:t>деление</w:t>
      </w:r>
      <w:r>
        <w:rPr>
          <w:spacing w:val="-67"/>
          <w:sz w:val="28"/>
        </w:rPr>
        <w:t xml:space="preserve"> </w:t>
      </w:r>
      <w:r>
        <w:rPr>
          <w:sz w:val="28"/>
        </w:rPr>
        <w:t>уголком.</w:t>
      </w:r>
      <w:r>
        <w:rPr>
          <w:spacing w:val="56"/>
          <w:sz w:val="28"/>
        </w:rPr>
        <w:t xml:space="preserve"> </w:t>
      </w:r>
      <w:r>
        <w:rPr>
          <w:sz w:val="28"/>
        </w:rPr>
        <w:t>Письменное</w:t>
      </w:r>
      <w:r>
        <w:rPr>
          <w:spacing w:val="58"/>
          <w:sz w:val="28"/>
        </w:rPr>
        <w:t xml:space="preserve"> </w:t>
      </w:r>
      <w:r>
        <w:rPr>
          <w:sz w:val="28"/>
        </w:rPr>
        <w:t>умножение,</w:t>
      </w:r>
      <w:r>
        <w:rPr>
          <w:spacing w:val="56"/>
          <w:sz w:val="28"/>
        </w:rPr>
        <w:t xml:space="preserve"> </w:t>
      </w:r>
      <w:r>
        <w:rPr>
          <w:sz w:val="28"/>
        </w:rPr>
        <w:t>деление</w:t>
      </w:r>
      <w:r>
        <w:rPr>
          <w:spacing w:val="58"/>
          <w:sz w:val="28"/>
        </w:rPr>
        <w:t xml:space="preserve"> </w:t>
      </w:r>
      <w:r>
        <w:rPr>
          <w:sz w:val="28"/>
        </w:rPr>
        <w:t>на</w:t>
      </w:r>
      <w:r>
        <w:rPr>
          <w:spacing w:val="56"/>
          <w:sz w:val="28"/>
        </w:rPr>
        <w:t xml:space="preserve"> </w:t>
      </w:r>
      <w:r>
        <w:rPr>
          <w:sz w:val="28"/>
        </w:rPr>
        <w:t>однозначное</w:t>
      </w:r>
      <w:r>
        <w:rPr>
          <w:spacing w:val="57"/>
          <w:sz w:val="28"/>
        </w:rPr>
        <w:t xml:space="preserve"> </w:t>
      </w:r>
      <w:r>
        <w:rPr>
          <w:sz w:val="28"/>
        </w:rPr>
        <w:t>число</w:t>
      </w:r>
      <w:r>
        <w:rPr>
          <w:spacing w:val="58"/>
          <w:sz w:val="28"/>
        </w:rPr>
        <w:t xml:space="preserve"> </w:t>
      </w:r>
      <w:r>
        <w:rPr>
          <w:sz w:val="28"/>
        </w:rPr>
        <w:t>в</w:t>
      </w:r>
      <w:r>
        <w:rPr>
          <w:spacing w:val="56"/>
          <w:sz w:val="28"/>
        </w:rPr>
        <w:t xml:space="preserve"> </w:t>
      </w:r>
      <w:r>
        <w:rPr>
          <w:sz w:val="28"/>
        </w:rPr>
        <w:t>пределах</w:t>
      </w:r>
    </w:p>
    <w:p w14:paraId="22B3C5CB" w14:textId="77777777" w:rsidR="00775EE4" w:rsidRDefault="00BE32C9">
      <w:pPr>
        <w:pStyle w:val="a5"/>
        <w:numPr>
          <w:ilvl w:val="0"/>
          <w:numId w:val="79"/>
        </w:numPr>
        <w:tabs>
          <w:tab w:val="left" w:pos="1021"/>
          <w:tab w:val="left" w:pos="1022"/>
          <w:tab w:val="left" w:pos="2368"/>
          <w:tab w:val="left" w:pos="3853"/>
          <w:tab w:val="left" w:pos="5492"/>
          <w:tab w:val="left" w:pos="6924"/>
          <w:tab w:val="left" w:pos="7571"/>
          <w:tab w:val="left" w:pos="8607"/>
        </w:tabs>
        <w:spacing w:line="360" w:lineRule="auto"/>
        <w:ind w:right="414" w:firstLine="0"/>
        <w:rPr>
          <w:sz w:val="28"/>
        </w:rPr>
      </w:pPr>
      <w:r>
        <w:rPr>
          <w:sz w:val="28"/>
        </w:rPr>
        <w:t>Проверка</w:t>
      </w:r>
      <w:r>
        <w:rPr>
          <w:sz w:val="28"/>
        </w:rPr>
        <w:tab/>
        <w:t>результата</w:t>
      </w:r>
      <w:r>
        <w:rPr>
          <w:sz w:val="28"/>
        </w:rPr>
        <w:tab/>
        <w:t>вычисления</w:t>
      </w:r>
      <w:r>
        <w:rPr>
          <w:sz w:val="28"/>
        </w:rPr>
        <w:tab/>
        <w:t>(прикидка</w:t>
      </w:r>
      <w:r>
        <w:rPr>
          <w:sz w:val="28"/>
        </w:rPr>
        <w:tab/>
        <w:t>или</w:t>
      </w:r>
      <w:r>
        <w:rPr>
          <w:sz w:val="28"/>
        </w:rPr>
        <w:tab/>
        <w:t>оценка</w:t>
      </w:r>
      <w:r>
        <w:rPr>
          <w:sz w:val="28"/>
        </w:rPr>
        <w:tab/>
      </w:r>
      <w:r>
        <w:rPr>
          <w:spacing w:val="-1"/>
          <w:sz w:val="28"/>
        </w:rPr>
        <w:t>результата,</w:t>
      </w:r>
      <w:r>
        <w:rPr>
          <w:spacing w:val="-67"/>
          <w:sz w:val="28"/>
        </w:rPr>
        <w:t xml:space="preserve"> </w:t>
      </w:r>
      <w:r>
        <w:rPr>
          <w:sz w:val="28"/>
        </w:rPr>
        <w:t>обратное</w:t>
      </w:r>
      <w:r>
        <w:rPr>
          <w:spacing w:val="-2"/>
          <w:sz w:val="28"/>
        </w:rPr>
        <w:t xml:space="preserve"> </w:t>
      </w:r>
      <w:r>
        <w:rPr>
          <w:sz w:val="28"/>
        </w:rPr>
        <w:t>действие,</w:t>
      </w:r>
      <w:r>
        <w:rPr>
          <w:spacing w:val="-2"/>
          <w:sz w:val="28"/>
        </w:rPr>
        <w:t xml:space="preserve"> </w:t>
      </w:r>
      <w:r>
        <w:rPr>
          <w:sz w:val="28"/>
        </w:rPr>
        <w:t>применение</w:t>
      </w:r>
      <w:r>
        <w:rPr>
          <w:spacing w:val="-2"/>
          <w:sz w:val="28"/>
        </w:rPr>
        <w:t xml:space="preserve"> </w:t>
      </w:r>
      <w:r>
        <w:rPr>
          <w:sz w:val="28"/>
        </w:rPr>
        <w:t>алгоритма,</w:t>
      </w:r>
      <w:r>
        <w:rPr>
          <w:spacing w:val="-2"/>
          <w:sz w:val="28"/>
        </w:rPr>
        <w:t xml:space="preserve"> </w:t>
      </w:r>
      <w:r>
        <w:rPr>
          <w:sz w:val="28"/>
        </w:rPr>
        <w:t>использование</w:t>
      </w:r>
      <w:r>
        <w:rPr>
          <w:spacing w:val="-2"/>
          <w:sz w:val="28"/>
        </w:rPr>
        <w:t xml:space="preserve"> </w:t>
      </w:r>
      <w:r>
        <w:rPr>
          <w:sz w:val="28"/>
        </w:rPr>
        <w:t>калькулятора).</w:t>
      </w:r>
    </w:p>
    <w:p w14:paraId="65B7B28B" w14:textId="77777777" w:rsidR="00775EE4" w:rsidRDefault="00775EE4">
      <w:pPr>
        <w:spacing w:line="360" w:lineRule="auto"/>
        <w:rPr>
          <w:sz w:val="28"/>
        </w:rPr>
        <w:sectPr w:rsidR="00775EE4">
          <w:pgSz w:w="11910" w:h="16840"/>
          <w:pgMar w:top="1040" w:right="440" w:bottom="1140" w:left="1100" w:header="0" w:footer="875" w:gutter="0"/>
          <w:cols w:space="720"/>
        </w:sectPr>
      </w:pPr>
    </w:p>
    <w:p w14:paraId="5349685E" w14:textId="77777777" w:rsidR="00775EE4" w:rsidRDefault="00BE32C9">
      <w:pPr>
        <w:pStyle w:val="a5"/>
        <w:numPr>
          <w:ilvl w:val="5"/>
          <w:numId w:val="81"/>
        </w:numPr>
        <w:tabs>
          <w:tab w:val="left" w:pos="2359"/>
        </w:tabs>
        <w:spacing w:before="67" w:line="362" w:lineRule="auto"/>
        <w:ind w:right="407" w:firstLine="707"/>
        <w:rPr>
          <w:sz w:val="28"/>
        </w:rPr>
      </w:pPr>
      <w:r>
        <w:rPr>
          <w:sz w:val="28"/>
        </w:rPr>
        <w:t>Переместительное,</w:t>
      </w:r>
      <w:r>
        <w:rPr>
          <w:spacing w:val="1"/>
          <w:sz w:val="28"/>
        </w:rPr>
        <w:t xml:space="preserve"> </w:t>
      </w:r>
      <w:r>
        <w:rPr>
          <w:sz w:val="28"/>
        </w:rPr>
        <w:t>сочетательное</w:t>
      </w:r>
      <w:r>
        <w:rPr>
          <w:spacing w:val="1"/>
          <w:sz w:val="28"/>
        </w:rPr>
        <w:t xml:space="preserve"> </w:t>
      </w:r>
      <w:r>
        <w:rPr>
          <w:sz w:val="28"/>
        </w:rPr>
        <w:t>свойства</w:t>
      </w:r>
      <w:r>
        <w:rPr>
          <w:spacing w:val="1"/>
          <w:sz w:val="28"/>
        </w:rPr>
        <w:t xml:space="preserve"> </w:t>
      </w:r>
      <w:r>
        <w:rPr>
          <w:sz w:val="28"/>
        </w:rPr>
        <w:t>сложения,</w:t>
      </w:r>
      <w:r>
        <w:rPr>
          <w:spacing w:val="1"/>
          <w:sz w:val="28"/>
        </w:rPr>
        <w:t xml:space="preserve"> </w:t>
      </w:r>
      <w:r>
        <w:rPr>
          <w:sz w:val="28"/>
        </w:rPr>
        <w:t>умножения</w:t>
      </w:r>
      <w:r>
        <w:rPr>
          <w:spacing w:val="-1"/>
          <w:sz w:val="28"/>
        </w:rPr>
        <w:t xml:space="preserve"> </w:t>
      </w:r>
      <w:r>
        <w:rPr>
          <w:sz w:val="28"/>
        </w:rPr>
        <w:t>при вычислениях.</w:t>
      </w:r>
    </w:p>
    <w:p w14:paraId="4235D13D" w14:textId="77777777" w:rsidR="00775EE4" w:rsidRDefault="00BE32C9">
      <w:pPr>
        <w:pStyle w:val="a5"/>
        <w:numPr>
          <w:ilvl w:val="5"/>
          <w:numId w:val="81"/>
        </w:numPr>
        <w:tabs>
          <w:tab w:val="left" w:pos="2359"/>
        </w:tabs>
        <w:spacing w:line="360" w:lineRule="auto"/>
        <w:ind w:right="409" w:firstLine="707"/>
        <w:rPr>
          <w:sz w:val="28"/>
        </w:rPr>
      </w:pPr>
      <w:r>
        <w:rPr>
          <w:sz w:val="28"/>
        </w:rPr>
        <w:t>Нахождение</w:t>
      </w:r>
      <w:r>
        <w:rPr>
          <w:spacing w:val="1"/>
          <w:sz w:val="28"/>
        </w:rPr>
        <w:t xml:space="preserve"> </w:t>
      </w:r>
      <w:r>
        <w:rPr>
          <w:sz w:val="28"/>
        </w:rPr>
        <w:t>неизвестного</w:t>
      </w:r>
      <w:r>
        <w:rPr>
          <w:spacing w:val="1"/>
          <w:sz w:val="28"/>
        </w:rPr>
        <w:t xml:space="preserve"> </w:t>
      </w:r>
      <w:r>
        <w:rPr>
          <w:sz w:val="28"/>
        </w:rPr>
        <w:t>компонента</w:t>
      </w:r>
      <w:r>
        <w:rPr>
          <w:spacing w:val="1"/>
          <w:sz w:val="28"/>
        </w:rPr>
        <w:t xml:space="preserve"> </w:t>
      </w:r>
      <w:r>
        <w:rPr>
          <w:sz w:val="28"/>
        </w:rPr>
        <w:t>арифметического</w:t>
      </w:r>
      <w:r>
        <w:rPr>
          <w:spacing w:val="1"/>
          <w:sz w:val="28"/>
        </w:rPr>
        <w:t xml:space="preserve"> </w:t>
      </w:r>
      <w:r>
        <w:rPr>
          <w:sz w:val="28"/>
        </w:rPr>
        <w:t>действия.</w:t>
      </w:r>
    </w:p>
    <w:p w14:paraId="25A8EB00" w14:textId="77777777" w:rsidR="00775EE4" w:rsidRDefault="00BE32C9">
      <w:pPr>
        <w:pStyle w:val="a5"/>
        <w:numPr>
          <w:ilvl w:val="5"/>
          <w:numId w:val="81"/>
        </w:numPr>
        <w:tabs>
          <w:tab w:val="left" w:pos="2359"/>
        </w:tabs>
        <w:spacing w:line="360" w:lineRule="auto"/>
        <w:ind w:right="410" w:firstLine="707"/>
        <w:rPr>
          <w:sz w:val="28"/>
        </w:rPr>
      </w:pPr>
      <w:r>
        <w:rPr>
          <w:sz w:val="28"/>
        </w:rPr>
        <w:t>Порядок действий в числовом выражении, значение числового</w:t>
      </w:r>
      <w:r>
        <w:rPr>
          <w:spacing w:val="-67"/>
          <w:sz w:val="28"/>
        </w:rPr>
        <w:t xml:space="preserve"> </w:t>
      </w:r>
      <w:r>
        <w:rPr>
          <w:sz w:val="28"/>
        </w:rPr>
        <w:t>выражения, содержащего несколько действий (со скобками или без скобок), с</w:t>
      </w:r>
      <w:r>
        <w:rPr>
          <w:spacing w:val="1"/>
          <w:sz w:val="28"/>
        </w:rPr>
        <w:t xml:space="preserve"> </w:t>
      </w:r>
      <w:r>
        <w:rPr>
          <w:sz w:val="28"/>
        </w:rPr>
        <w:t>вычислениями</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1000.</w:t>
      </w:r>
    </w:p>
    <w:p w14:paraId="5C4C30AC" w14:textId="77777777" w:rsidR="00775EE4" w:rsidRDefault="00BE32C9">
      <w:pPr>
        <w:pStyle w:val="a5"/>
        <w:numPr>
          <w:ilvl w:val="5"/>
          <w:numId w:val="81"/>
        </w:numPr>
        <w:tabs>
          <w:tab w:val="left" w:pos="2359"/>
        </w:tabs>
        <w:ind w:left="2358" w:hanging="1333"/>
        <w:rPr>
          <w:sz w:val="28"/>
        </w:rPr>
      </w:pPr>
      <w:r>
        <w:rPr>
          <w:sz w:val="28"/>
        </w:rPr>
        <w:t>Однородные</w:t>
      </w:r>
      <w:r>
        <w:rPr>
          <w:spacing w:val="-4"/>
          <w:sz w:val="28"/>
        </w:rPr>
        <w:t xml:space="preserve"> </w:t>
      </w:r>
      <w:r>
        <w:rPr>
          <w:sz w:val="28"/>
        </w:rPr>
        <w:t>величины:</w:t>
      </w:r>
      <w:r>
        <w:rPr>
          <w:spacing w:val="-2"/>
          <w:sz w:val="28"/>
        </w:rPr>
        <w:t xml:space="preserve"> </w:t>
      </w:r>
      <w:r>
        <w:rPr>
          <w:sz w:val="28"/>
        </w:rPr>
        <w:t>сложение</w:t>
      </w:r>
      <w:r>
        <w:rPr>
          <w:spacing w:val="-4"/>
          <w:sz w:val="28"/>
        </w:rPr>
        <w:t xml:space="preserve"> </w:t>
      </w:r>
      <w:r>
        <w:rPr>
          <w:sz w:val="28"/>
        </w:rPr>
        <w:t>и</w:t>
      </w:r>
      <w:r>
        <w:rPr>
          <w:spacing w:val="-3"/>
          <w:sz w:val="28"/>
        </w:rPr>
        <w:t xml:space="preserve"> </w:t>
      </w:r>
      <w:r>
        <w:rPr>
          <w:sz w:val="28"/>
        </w:rPr>
        <w:t>вычитание.</w:t>
      </w:r>
    </w:p>
    <w:p w14:paraId="71F40FDF" w14:textId="77777777" w:rsidR="00775EE4" w:rsidRDefault="00BE32C9">
      <w:pPr>
        <w:pStyle w:val="a5"/>
        <w:numPr>
          <w:ilvl w:val="4"/>
          <w:numId w:val="81"/>
        </w:numPr>
        <w:tabs>
          <w:tab w:val="left" w:pos="2148"/>
        </w:tabs>
        <w:spacing w:before="155"/>
        <w:ind w:left="2147" w:hanging="1122"/>
        <w:rPr>
          <w:sz w:val="28"/>
        </w:rPr>
      </w:pPr>
      <w:r>
        <w:rPr>
          <w:sz w:val="28"/>
        </w:rPr>
        <w:t>Текстовые</w:t>
      </w:r>
      <w:r>
        <w:rPr>
          <w:spacing w:val="-3"/>
          <w:sz w:val="28"/>
        </w:rPr>
        <w:t xml:space="preserve"> </w:t>
      </w:r>
      <w:r>
        <w:rPr>
          <w:sz w:val="28"/>
        </w:rPr>
        <w:t>задачи.</w:t>
      </w:r>
    </w:p>
    <w:p w14:paraId="3B11D29A" w14:textId="77777777" w:rsidR="00775EE4" w:rsidRDefault="00BE32C9">
      <w:pPr>
        <w:pStyle w:val="a5"/>
        <w:numPr>
          <w:ilvl w:val="5"/>
          <w:numId w:val="81"/>
        </w:numPr>
        <w:tabs>
          <w:tab w:val="left" w:pos="2359"/>
        </w:tabs>
        <w:spacing w:before="164" w:line="360" w:lineRule="auto"/>
        <w:ind w:right="403" w:firstLine="707"/>
        <w:rPr>
          <w:sz w:val="28"/>
        </w:rPr>
      </w:pPr>
      <w:r>
        <w:rPr>
          <w:sz w:val="28"/>
        </w:rPr>
        <w:t>Работа</w:t>
      </w:r>
      <w:r>
        <w:rPr>
          <w:spacing w:val="1"/>
          <w:sz w:val="28"/>
        </w:rPr>
        <w:t xml:space="preserve"> </w:t>
      </w:r>
      <w:r>
        <w:rPr>
          <w:sz w:val="28"/>
        </w:rPr>
        <w:t>с</w:t>
      </w:r>
      <w:r>
        <w:rPr>
          <w:spacing w:val="1"/>
          <w:sz w:val="28"/>
        </w:rPr>
        <w:t xml:space="preserve"> </w:t>
      </w:r>
      <w:r>
        <w:rPr>
          <w:sz w:val="28"/>
        </w:rPr>
        <w:t>текстовой</w:t>
      </w:r>
      <w:r>
        <w:rPr>
          <w:spacing w:val="1"/>
          <w:sz w:val="28"/>
        </w:rPr>
        <w:t xml:space="preserve"> </w:t>
      </w:r>
      <w:r>
        <w:rPr>
          <w:sz w:val="28"/>
        </w:rPr>
        <w:t>задачей:</w:t>
      </w:r>
      <w:r>
        <w:rPr>
          <w:spacing w:val="1"/>
          <w:sz w:val="28"/>
        </w:rPr>
        <w:t xml:space="preserve"> </w:t>
      </w:r>
      <w:r>
        <w:rPr>
          <w:sz w:val="28"/>
        </w:rPr>
        <w:t>анализ</w:t>
      </w:r>
      <w:r>
        <w:rPr>
          <w:spacing w:val="1"/>
          <w:sz w:val="28"/>
        </w:rPr>
        <w:t xml:space="preserve"> </w:t>
      </w:r>
      <w:r>
        <w:rPr>
          <w:sz w:val="28"/>
        </w:rPr>
        <w:t>данных</w:t>
      </w:r>
      <w:r>
        <w:rPr>
          <w:spacing w:val="1"/>
          <w:sz w:val="28"/>
        </w:rPr>
        <w:t xml:space="preserve"> </w:t>
      </w:r>
      <w:r>
        <w:rPr>
          <w:sz w:val="28"/>
        </w:rPr>
        <w:t>и</w:t>
      </w:r>
      <w:r>
        <w:rPr>
          <w:spacing w:val="1"/>
          <w:sz w:val="28"/>
        </w:rPr>
        <w:t xml:space="preserve"> </w:t>
      </w:r>
      <w:r>
        <w:rPr>
          <w:sz w:val="28"/>
        </w:rPr>
        <w:t>отношений,</w:t>
      </w:r>
      <w:r>
        <w:rPr>
          <w:spacing w:val="1"/>
          <w:sz w:val="28"/>
        </w:rPr>
        <w:t xml:space="preserve"> </w:t>
      </w:r>
      <w:r>
        <w:rPr>
          <w:sz w:val="28"/>
        </w:rPr>
        <w:t>представление</w:t>
      </w:r>
      <w:r>
        <w:rPr>
          <w:spacing w:val="1"/>
          <w:sz w:val="28"/>
        </w:rPr>
        <w:t xml:space="preserve"> </w:t>
      </w:r>
      <w:r>
        <w:rPr>
          <w:sz w:val="28"/>
        </w:rPr>
        <w:t>на</w:t>
      </w:r>
      <w:r>
        <w:rPr>
          <w:spacing w:val="1"/>
          <w:sz w:val="28"/>
        </w:rPr>
        <w:t xml:space="preserve"> </w:t>
      </w:r>
      <w:r>
        <w:rPr>
          <w:sz w:val="28"/>
        </w:rPr>
        <w:t>модели,</w:t>
      </w:r>
      <w:r>
        <w:rPr>
          <w:spacing w:val="1"/>
          <w:sz w:val="28"/>
        </w:rPr>
        <w:t xml:space="preserve"> </w:t>
      </w:r>
      <w:r>
        <w:rPr>
          <w:sz w:val="28"/>
        </w:rPr>
        <w:t>планирование</w:t>
      </w:r>
      <w:r>
        <w:rPr>
          <w:spacing w:val="1"/>
          <w:sz w:val="28"/>
        </w:rPr>
        <w:t xml:space="preserve"> </w:t>
      </w:r>
      <w:r>
        <w:rPr>
          <w:sz w:val="28"/>
        </w:rPr>
        <w:t>хода</w:t>
      </w:r>
      <w:r>
        <w:rPr>
          <w:spacing w:val="1"/>
          <w:sz w:val="28"/>
        </w:rPr>
        <w:t xml:space="preserve"> </w:t>
      </w:r>
      <w:r>
        <w:rPr>
          <w:sz w:val="28"/>
        </w:rPr>
        <w:t>решения</w:t>
      </w:r>
      <w:r>
        <w:rPr>
          <w:spacing w:val="1"/>
          <w:sz w:val="28"/>
        </w:rPr>
        <w:t xml:space="preserve"> </w:t>
      </w:r>
      <w:r>
        <w:rPr>
          <w:sz w:val="28"/>
        </w:rPr>
        <w:t>задачи,</w:t>
      </w:r>
      <w:r>
        <w:rPr>
          <w:spacing w:val="1"/>
          <w:sz w:val="28"/>
        </w:rPr>
        <w:t xml:space="preserve"> </w:t>
      </w:r>
      <w:r>
        <w:rPr>
          <w:sz w:val="28"/>
        </w:rPr>
        <w:t>решение</w:t>
      </w:r>
      <w:r>
        <w:rPr>
          <w:spacing w:val="-67"/>
          <w:sz w:val="28"/>
        </w:rPr>
        <w:t xml:space="preserve"> </w:t>
      </w:r>
      <w:r>
        <w:rPr>
          <w:sz w:val="28"/>
        </w:rPr>
        <w:t>арифметическим</w:t>
      </w:r>
      <w:r>
        <w:rPr>
          <w:spacing w:val="1"/>
          <w:sz w:val="28"/>
        </w:rPr>
        <w:t xml:space="preserve"> </w:t>
      </w:r>
      <w:r>
        <w:rPr>
          <w:sz w:val="28"/>
        </w:rPr>
        <w:t>способом.</w:t>
      </w:r>
      <w:r>
        <w:rPr>
          <w:spacing w:val="1"/>
          <w:sz w:val="28"/>
        </w:rPr>
        <w:t xml:space="preserve"> </w:t>
      </w:r>
      <w:r>
        <w:rPr>
          <w:sz w:val="28"/>
        </w:rPr>
        <w:t>Задачи</w:t>
      </w:r>
      <w:r>
        <w:rPr>
          <w:spacing w:val="1"/>
          <w:sz w:val="28"/>
        </w:rPr>
        <w:t xml:space="preserve"> </w:t>
      </w:r>
      <w:r>
        <w:rPr>
          <w:sz w:val="28"/>
        </w:rPr>
        <w:t>на</w:t>
      </w:r>
      <w:r>
        <w:rPr>
          <w:spacing w:val="1"/>
          <w:sz w:val="28"/>
        </w:rPr>
        <w:t xml:space="preserve"> </w:t>
      </w:r>
      <w:r>
        <w:rPr>
          <w:sz w:val="28"/>
        </w:rPr>
        <w:t>понимание</w:t>
      </w:r>
      <w:r>
        <w:rPr>
          <w:spacing w:val="1"/>
          <w:sz w:val="28"/>
        </w:rPr>
        <w:t xml:space="preserve"> </w:t>
      </w:r>
      <w:r>
        <w:rPr>
          <w:sz w:val="28"/>
        </w:rPr>
        <w:t>смысла</w:t>
      </w:r>
      <w:r>
        <w:rPr>
          <w:spacing w:val="1"/>
          <w:sz w:val="28"/>
        </w:rPr>
        <w:t xml:space="preserve"> </w:t>
      </w:r>
      <w:r>
        <w:rPr>
          <w:sz w:val="28"/>
        </w:rPr>
        <w:t>арифметических</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деления</w:t>
      </w:r>
      <w:r>
        <w:rPr>
          <w:spacing w:val="1"/>
          <w:sz w:val="28"/>
        </w:rPr>
        <w:t xml:space="preserve"> </w:t>
      </w:r>
      <w:r>
        <w:rPr>
          <w:sz w:val="28"/>
        </w:rPr>
        <w:t>с</w:t>
      </w:r>
      <w:r>
        <w:rPr>
          <w:spacing w:val="1"/>
          <w:sz w:val="28"/>
        </w:rPr>
        <w:t xml:space="preserve"> </w:t>
      </w:r>
      <w:r>
        <w:rPr>
          <w:sz w:val="28"/>
        </w:rPr>
        <w:t>остатком),</w:t>
      </w:r>
      <w:r>
        <w:rPr>
          <w:spacing w:val="70"/>
          <w:sz w:val="28"/>
        </w:rPr>
        <w:t xml:space="preserve"> </w:t>
      </w:r>
      <w:r>
        <w:rPr>
          <w:sz w:val="28"/>
        </w:rPr>
        <w:t>отношений</w:t>
      </w:r>
      <w:r>
        <w:rPr>
          <w:spacing w:val="70"/>
          <w:sz w:val="28"/>
        </w:rPr>
        <w:t xml:space="preserve"> </w:t>
      </w:r>
      <w:r>
        <w:rPr>
          <w:sz w:val="28"/>
        </w:rPr>
        <w:t>(«больше-меньше</w:t>
      </w:r>
      <w:r>
        <w:rPr>
          <w:spacing w:val="1"/>
          <w:sz w:val="28"/>
        </w:rPr>
        <w:t xml:space="preserve"> </w:t>
      </w:r>
      <w:r>
        <w:rPr>
          <w:sz w:val="28"/>
        </w:rPr>
        <w:t>на…»,</w:t>
      </w:r>
      <w:r>
        <w:rPr>
          <w:spacing w:val="1"/>
          <w:sz w:val="28"/>
        </w:rPr>
        <w:t xml:space="preserve"> </w:t>
      </w:r>
      <w:r>
        <w:rPr>
          <w:sz w:val="28"/>
        </w:rPr>
        <w:t>«больше-меньше</w:t>
      </w:r>
      <w:r>
        <w:rPr>
          <w:spacing w:val="1"/>
          <w:sz w:val="28"/>
        </w:rPr>
        <w:t xml:space="preserve"> </w:t>
      </w:r>
      <w:r>
        <w:rPr>
          <w:sz w:val="28"/>
        </w:rPr>
        <w:t>в…»),</w:t>
      </w:r>
      <w:r>
        <w:rPr>
          <w:spacing w:val="1"/>
          <w:sz w:val="28"/>
        </w:rPr>
        <w:t xml:space="preserve"> </w:t>
      </w:r>
      <w:r>
        <w:rPr>
          <w:sz w:val="28"/>
        </w:rPr>
        <w:t>зависимостей</w:t>
      </w:r>
      <w:r>
        <w:rPr>
          <w:spacing w:val="1"/>
          <w:sz w:val="28"/>
        </w:rPr>
        <w:t xml:space="preserve"> </w:t>
      </w:r>
      <w:r>
        <w:rPr>
          <w:sz w:val="28"/>
        </w:rPr>
        <w:t>(«купля-продажа»,</w:t>
      </w:r>
      <w:r>
        <w:rPr>
          <w:spacing w:val="71"/>
          <w:sz w:val="28"/>
        </w:rPr>
        <w:t xml:space="preserve"> </w:t>
      </w:r>
      <w:r>
        <w:rPr>
          <w:sz w:val="28"/>
        </w:rPr>
        <w:t>расчёт</w:t>
      </w:r>
      <w:r>
        <w:rPr>
          <w:spacing w:val="1"/>
          <w:sz w:val="28"/>
        </w:rPr>
        <w:t xml:space="preserve"> </w:t>
      </w:r>
      <w:r>
        <w:rPr>
          <w:sz w:val="28"/>
        </w:rPr>
        <w:t>времени,</w:t>
      </w:r>
      <w:r>
        <w:rPr>
          <w:spacing w:val="1"/>
          <w:sz w:val="28"/>
        </w:rPr>
        <w:t xml:space="preserve"> </w:t>
      </w:r>
      <w:r>
        <w:rPr>
          <w:sz w:val="28"/>
        </w:rPr>
        <w:t>количества),</w:t>
      </w:r>
      <w:r>
        <w:rPr>
          <w:spacing w:val="1"/>
          <w:sz w:val="28"/>
        </w:rPr>
        <w:t xml:space="preserve"> </w:t>
      </w:r>
      <w:r>
        <w:rPr>
          <w:sz w:val="28"/>
        </w:rPr>
        <w:t>на</w:t>
      </w:r>
      <w:r>
        <w:rPr>
          <w:spacing w:val="1"/>
          <w:sz w:val="28"/>
        </w:rPr>
        <w:t xml:space="preserve"> </w:t>
      </w:r>
      <w:r>
        <w:rPr>
          <w:sz w:val="28"/>
        </w:rPr>
        <w:t>сравнение</w:t>
      </w:r>
      <w:r>
        <w:rPr>
          <w:spacing w:val="1"/>
          <w:sz w:val="28"/>
        </w:rPr>
        <w:t xml:space="preserve"> </w:t>
      </w:r>
      <w:r>
        <w:rPr>
          <w:sz w:val="28"/>
        </w:rPr>
        <w:t>(разностное,</w:t>
      </w:r>
      <w:r>
        <w:rPr>
          <w:spacing w:val="1"/>
          <w:sz w:val="28"/>
        </w:rPr>
        <w:t xml:space="preserve"> </w:t>
      </w:r>
      <w:r>
        <w:rPr>
          <w:sz w:val="28"/>
        </w:rPr>
        <w:t>кратное).</w:t>
      </w:r>
      <w:r>
        <w:rPr>
          <w:spacing w:val="1"/>
          <w:sz w:val="28"/>
        </w:rPr>
        <w:t xml:space="preserve"> </w:t>
      </w:r>
      <w:r>
        <w:rPr>
          <w:sz w:val="28"/>
        </w:rPr>
        <w:t>Запись</w:t>
      </w:r>
      <w:r>
        <w:rPr>
          <w:spacing w:val="1"/>
          <w:sz w:val="28"/>
        </w:rPr>
        <w:t xml:space="preserve"> </w:t>
      </w:r>
      <w:r>
        <w:rPr>
          <w:sz w:val="28"/>
        </w:rPr>
        <w:t>решения</w:t>
      </w:r>
      <w:r>
        <w:rPr>
          <w:spacing w:val="1"/>
          <w:sz w:val="28"/>
        </w:rPr>
        <w:t xml:space="preserve"> </w:t>
      </w:r>
      <w:r>
        <w:rPr>
          <w:sz w:val="28"/>
        </w:rPr>
        <w:t>задачи по действиям и с помощью числового выражения. Проверка решения и</w:t>
      </w:r>
      <w:r>
        <w:rPr>
          <w:spacing w:val="1"/>
          <w:sz w:val="28"/>
        </w:rPr>
        <w:t xml:space="preserve"> </w:t>
      </w:r>
      <w:r>
        <w:rPr>
          <w:sz w:val="28"/>
        </w:rPr>
        <w:t>оценка</w:t>
      </w:r>
      <w:r>
        <w:rPr>
          <w:spacing w:val="-1"/>
          <w:sz w:val="28"/>
        </w:rPr>
        <w:t xml:space="preserve"> </w:t>
      </w:r>
      <w:r>
        <w:rPr>
          <w:sz w:val="28"/>
        </w:rPr>
        <w:t>полученного</w:t>
      </w:r>
      <w:r>
        <w:rPr>
          <w:spacing w:val="-1"/>
          <w:sz w:val="28"/>
        </w:rPr>
        <w:t xml:space="preserve"> </w:t>
      </w:r>
      <w:r>
        <w:rPr>
          <w:sz w:val="28"/>
        </w:rPr>
        <w:t>результата.</w:t>
      </w:r>
    </w:p>
    <w:p w14:paraId="35C929B3" w14:textId="77777777" w:rsidR="00775EE4" w:rsidRDefault="00BE32C9">
      <w:pPr>
        <w:pStyle w:val="a5"/>
        <w:numPr>
          <w:ilvl w:val="5"/>
          <w:numId w:val="81"/>
        </w:numPr>
        <w:tabs>
          <w:tab w:val="left" w:pos="2359"/>
        </w:tabs>
        <w:spacing w:line="360" w:lineRule="auto"/>
        <w:ind w:right="411" w:firstLine="707"/>
        <w:rPr>
          <w:sz w:val="28"/>
        </w:rPr>
      </w:pPr>
      <w:r>
        <w:rPr>
          <w:sz w:val="28"/>
        </w:rPr>
        <w:t>Доля</w:t>
      </w:r>
      <w:r>
        <w:rPr>
          <w:spacing w:val="1"/>
          <w:sz w:val="28"/>
        </w:rPr>
        <w:t xml:space="preserve"> </w:t>
      </w:r>
      <w:r>
        <w:rPr>
          <w:sz w:val="28"/>
        </w:rPr>
        <w:t>величины:</w:t>
      </w:r>
      <w:r>
        <w:rPr>
          <w:spacing w:val="1"/>
          <w:sz w:val="28"/>
        </w:rPr>
        <w:t xml:space="preserve"> </w:t>
      </w:r>
      <w:r>
        <w:rPr>
          <w:sz w:val="28"/>
        </w:rPr>
        <w:t>половина,</w:t>
      </w:r>
      <w:r>
        <w:rPr>
          <w:spacing w:val="1"/>
          <w:sz w:val="28"/>
        </w:rPr>
        <w:t xml:space="preserve"> </w:t>
      </w:r>
      <w:r>
        <w:rPr>
          <w:sz w:val="28"/>
        </w:rPr>
        <w:t>треть,</w:t>
      </w:r>
      <w:r>
        <w:rPr>
          <w:spacing w:val="1"/>
          <w:sz w:val="28"/>
        </w:rPr>
        <w:t xml:space="preserve"> </w:t>
      </w:r>
      <w:r>
        <w:rPr>
          <w:sz w:val="28"/>
        </w:rPr>
        <w:t>четверть,</w:t>
      </w:r>
      <w:r>
        <w:rPr>
          <w:spacing w:val="1"/>
          <w:sz w:val="28"/>
        </w:rPr>
        <w:t xml:space="preserve"> </w:t>
      </w:r>
      <w:r>
        <w:rPr>
          <w:sz w:val="28"/>
        </w:rPr>
        <w:t>пятая,</w:t>
      </w:r>
      <w:r>
        <w:rPr>
          <w:spacing w:val="70"/>
          <w:sz w:val="28"/>
        </w:rPr>
        <w:t xml:space="preserve"> </w:t>
      </w:r>
      <w:r>
        <w:rPr>
          <w:sz w:val="28"/>
        </w:rPr>
        <w:t>десятая</w:t>
      </w:r>
      <w:r>
        <w:rPr>
          <w:spacing w:val="1"/>
          <w:sz w:val="28"/>
        </w:rPr>
        <w:t xml:space="preserve"> </w:t>
      </w:r>
      <w:r>
        <w:rPr>
          <w:sz w:val="28"/>
        </w:rPr>
        <w:t>часть в практической ситуации. Сравнение долей одной величины. Задачи на</w:t>
      </w:r>
      <w:r>
        <w:rPr>
          <w:spacing w:val="1"/>
          <w:sz w:val="28"/>
        </w:rPr>
        <w:t xml:space="preserve"> </w:t>
      </w:r>
      <w:r>
        <w:rPr>
          <w:sz w:val="28"/>
        </w:rPr>
        <w:t>нахождение</w:t>
      </w:r>
      <w:r>
        <w:rPr>
          <w:spacing w:val="-1"/>
          <w:sz w:val="28"/>
        </w:rPr>
        <w:t xml:space="preserve"> </w:t>
      </w:r>
      <w:r>
        <w:rPr>
          <w:sz w:val="28"/>
        </w:rPr>
        <w:t>доли величины.</w:t>
      </w:r>
    </w:p>
    <w:p w14:paraId="01518402" w14:textId="77777777" w:rsidR="00775EE4" w:rsidRDefault="00BE32C9">
      <w:pPr>
        <w:pStyle w:val="a5"/>
        <w:numPr>
          <w:ilvl w:val="4"/>
          <w:numId w:val="81"/>
        </w:numPr>
        <w:tabs>
          <w:tab w:val="left" w:pos="2148"/>
        </w:tabs>
        <w:spacing w:line="360" w:lineRule="auto"/>
        <w:ind w:left="1026" w:right="415" w:firstLine="0"/>
        <w:rPr>
          <w:sz w:val="28"/>
        </w:rPr>
      </w:pPr>
      <w:r>
        <w:rPr>
          <w:sz w:val="28"/>
        </w:rPr>
        <w:t>Пространственные отношения и геометрические фигуры.</w:t>
      </w:r>
      <w:r>
        <w:rPr>
          <w:spacing w:val="1"/>
          <w:sz w:val="28"/>
        </w:rPr>
        <w:t xml:space="preserve"> </w:t>
      </w:r>
      <w:r>
        <w:rPr>
          <w:sz w:val="28"/>
        </w:rPr>
        <w:t>2.1.7.8.4.1.</w:t>
      </w:r>
      <w:r>
        <w:rPr>
          <w:spacing w:val="-6"/>
          <w:sz w:val="28"/>
        </w:rPr>
        <w:t xml:space="preserve"> </w:t>
      </w:r>
      <w:r>
        <w:rPr>
          <w:sz w:val="28"/>
        </w:rPr>
        <w:t>Конструирование</w:t>
      </w:r>
      <w:r>
        <w:rPr>
          <w:spacing w:val="-6"/>
          <w:sz w:val="28"/>
        </w:rPr>
        <w:t xml:space="preserve"> </w:t>
      </w:r>
      <w:r>
        <w:rPr>
          <w:sz w:val="28"/>
        </w:rPr>
        <w:t>геометрических</w:t>
      </w:r>
      <w:r>
        <w:rPr>
          <w:spacing w:val="-4"/>
          <w:sz w:val="28"/>
        </w:rPr>
        <w:t xml:space="preserve"> </w:t>
      </w:r>
      <w:r>
        <w:rPr>
          <w:sz w:val="28"/>
        </w:rPr>
        <w:t>фигур</w:t>
      </w:r>
      <w:r>
        <w:rPr>
          <w:spacing w:val="-3"/>
          <w:sz w:val="28"/>
        </w:rPr>
        <w:t xml:space="preserve"> </w:t>
      </w:r>
      <w:r>
        <w:rPr>
          <w:sz w:val="28"/>
        </w:rPr>
        <w:t>(разбиение</w:t>
      </w:r>
      <w:r>
        <w:rPr>
          <w:spacing w:val="-6"/>
          <w:sz w:val="28"/>
        </w:rPr>
        <w:t xml:space="preserve"> </w:t>
      </w:r>
      <w:r>
        <w:rPr>
          <w:sz w:val="28"/>
        </w:rPr>
        <w:t>фигуры</w:t>
      </w:r>
      <w:r>
        <w:rPr>
          <w:spacing w:val="-5"/>
          <w:sz w:val="28"/>
        </w:rPr>
        <w:t xml:space="preserve"> </w:t>
      </w:r>
      <w:r>
        <w:rPr>
          <w:sz w:val="28"/>
        </w:rPr>
        <w:t>на</w:t>
      </w:r>
    </w:p>
    <w:p w14:paraId="2F41FB3F" w14:textId="77777777" w:rsidR="00775EE4" w:rsidRDefault="00BE32C9">
      <w:pPr>
        <w:pStyle w:val="a3"/>
        <w:ind w:firstLine="0"/>
      </w:pPr>
      <w:r>
        <w:t>части,</w:t>
      </w:r>
      <w:r>
        <w:rPr>
          <w:spacing w:val="-3"/>
        </w:rPr>
        <w:t xml:space="preserve"> </w:t>
      </w:r>
      <w:r>
        <w:t>составление</w:t>
      </w:r>
      <w:r>
        <w:rPr>
          <w:spacing w:val="-2"/>
        </w:rPr>
        <w:t xml:space="preserve"> </w:t>
      </w:r>
      <w:r>
        <w:t>фигуры</w:t>
      </w:r>
      <w:r>
        <w:rPr>
          <w:spacing w:val="-1"/>
        </w:rPr>
        <w:t xml:space="preserve"> </w:t>
      </w:r>
      <w:r>
        <w:t>из</w:t>
      </w:r>
      <w:r>
        <w:rPr>
          <w:spacing w:val="-2"/>
        </w:rPr>
        <w:t xml:space="preserve"> </w:t>
      </w:r>
      <w:r>
        <w:t>частей).</w:t>
      </w:r>
    </w:p>
    <w:p w14:paraId="11507469" w14:textId="77777777" w:rsidR="00775EE4" w:rsidRDefault="00BE32C9">
      <w:pPr>
        <w:pStyle w:val="a5"/>
        <w:numPr>
          <w:ilvl w:val="5"/>
          <w:numId w:val="78"/>
        </w:numPr>
        <w:tabs>
          <w:tab w:val="left" w:pos="2359"/>
        </w:tabs>
        <w:spacing w:before="161" w:line="360" w:lineRule="auto"/>
        <w:ind w:right="409" w:firstLine="707"/>
        <w:rPr>
          <w:sz w:val="28"/>
        </w:rPr>
      </w:pPr>
      <w:r>
        <w:rPr>
          <w:sz w:val="28"/>
        </w:rPr>
        <w:t>Периметр</w:t>
      </w:r>
      <w:r>
        <w:rPr>
          <w:spacing w:val="1"/>
          <w:sz w:val="28"/>
        </w:rPr>
        <w:t xml:space="preserve"> </w:t>
      </w:r>
      <w:r>
        <w:rPr>
          <w:sz w:val="28"/>
        </w:rPr>
        <w:t>многоугольника:</w:t>
      </w:r>
      <w:r>
        <w:rPr>
          <w:spacing w:val="1"/>
          <w:sz w:val="28"/>
        </w:rPr>
        <w:t xml:space="preserve"> </w:t>
      </w:r>
      <w:r>
        <w:rPr>
          <w:sz w:val="28"/>
        </w:rPr>
        <w:t>измерение,</w:t>
      </w:r>
      <w:r>
        <w:rPr>
          <w:spacing w:val="1"/>
          <w:sz w:val="28"/>
        </w:rPr>
        <w:t xml:space="preserve"> </w:t>
      </w:r>
      <w:r>
        <w:rPr>
          <w:sz w:val="28"/>
        </w:rPr>
        <w:t>вычисление,</w:t>
      </w:r>
      <w:r>
        <w:rPr>
          <w:spacing w:val="1"/>
          <w:sz w:val="28"/>
        </w:rPr>
        <w:t xml:space="preserve"> </w:t>
      </w:r>
      <w:r>
        <w:rPr>
          <w:sz w:val="28"/>
        </w:rPr>
        <w:t>запись</w:t>
      </w:r>
      <w:r>
        <w:rPr>
          <w:spacing w:val="1"/>
          <w:sz w:val="28"/>
        </w:rPr>
        <w:t xml:space="preserve"> </w:t>
      </w:r>
      <w:r>
        <w:rPr>
          <w:sz w:val="28"/>
        </w:rPr>
        <w:t>равенства.</w:t>
      </w:r>
    </w:p>
    <w:p w14:paraId="568E9AED" w14:textId="77777777" w:rsidR="00775EE4" w:rsidRDefault="00BE32C9">
      <w:pPr>
        <w:pStyle w:val="a5"/>
        <w:numPr>
          <w:ilvl w:val="5"/>
          <w:numId w:val="78"/>
        </w:numPr>
        <w:tabs>
          <w:tab w:val="left" w:pos="2359"/>
        </w:tabs>
        <w:spacing w:line="360" w:lineRule="auto"/>
        <w:ind w:right="406" w:firstLine="707"/>
        <w:rPr>
          <w:sz w:val="28"/>
        </w:rPr>
      </w:pPr>
      <w:r>
        <w:rPr>
          <w:sz w:val="28"/>
        </w:rPr>
        <w:t>Измерение</w:t>
      </w:r>
      <w:r>
        <w:rPr>
          <w:spacing w:val="1"/>
          <w:sz w:val="28"/>
        </w:rPr>
        <w:t xml:space="preserve"> </w:t>
      </w:r>
      <w:r>
        <w:rPr>
          <w:sz w:val="28"/>
        </w:rPr>
        <w:t>площади,</w:t>
      </w:r>
      <w:r>
        <w:rPr>
          <w:spacing w:val="1"/>
          <w:sz w:val="28"/>
        </w:rPr>
        <w:t xml:space="preserve"> </w:t>
      </w:r>
      <w:r>
        <w:rPr>
          <w:sz w:val="28"/>
        </w:rPr>
        <w:t>запись</w:t>
      </w:r>
      <w:r>
        <w:rPr>
          <w:spacing w:val="1"/>
          <w:sz w:val="28"/>
        </w:rPr>
        <w:t xml:space="preserve"> </w:t>
      </w:r>
      <w:r>
        <w:rPr>
          <w:sz w:val="28"/>
        </w:rPr>
        <w:t>результата</w:t>
      </w:r>
      <w:r>
        <w:rPr>
          <w:spacing w:val="1"/>
          <w:sz w:val="28"/>
        </w:rPr>
        <w:t xml:space="preserve"> </w:t>
      </w:r>
      <w:r>
        <w:rPr>
          <w:sz w:val="28"/>
        </w:rPr>
        <w:t>измерения</w:t>
      </w:r>
      <w:r>
        <w:rPr>
          <w:spacing w:val="1"/>
          <w:sz w:val="28"/>
        </w:rPr>
        <w:t xml:space="preserve"> </w:t>
      </w:r>
      <w:r>
        <w:rPr>
          <w:sz w:val="28"/>
        </w:rPr>
        <w:t>в</w:t>
      </w:r>
      <w:r>
        <w:rPr>
          <w:spacing w:val="1"/>
          <w:sz w:val="28"/>
        </w:rPr>
        <w:t xml:space="preserve"> </w:t>
      </w:r>
      <w:r>
        <w:rPr>
          <w:sz w:val="28"/>
        </w:rPr>
        <w:t>квадратных сантиметрах. Вычисление площади прямоугольника (квадрата) с</w:t>
      </w:r>
      <w:r>
        <w:rPr>
          <w:spacing w:val="1"/>
          <w:sz w:val="28"/>
        </w:rPr>
        <w:t xml:space="preserve"> </w:t>
      </w:r>
      <w:r>
        <w:rPr>
          <w:sz w:val="28"/>
        </w:rPr>
        <w:t>заданными</w:t>
      </w:r>
      <w:r>
        <w:rPr>
          <w:spacing w:val="1"/>
          <w:sz w:val="28"/>
        </w:rPr>
        <w:t xml:space="preserve"> </w:t>
      </w:r>
      <w:r>
        <w:rPr>
          <w:sz w:val="28"/>
        </w:rPr>
        <w:t>сторонами,</w:t>
      </w:r>
      <w:r>
        <w:rPr>
          <w:spacing w:val="1"/>
          <w:sz w:val="28"/>
        </w:rPr>
        <w:t xml:space="preserve"> </w:t>
      </w:r>
      <w:r>
        <w:rPr>
          <w:sz w:val="28"/>
        </w:rPr>
        <w:t>запись</w:t>
      </w:r>
      <w:r>
        <w:rPr>
          <w:spacing w:val="1"/>
          <w:sz w:val="28"/>
        </w:rPr>
        <w:t xml:space="preserve"> </w:t>
      </w:r>
      <w:r>
        <w:rPr>
          <w:sz w:val="28"/>
        </w:rPr>
        <w:t>равенства.</w:t>
      </w:r>
      <w:r>
        <w:rPr>
          <w:spacing w:val="1"/>
          <w:sz w:val="28"/>
        </w:rPr>
        <w:t xml:space="preserve"> </w:t>
      </w:r>
      <w:r>
        <w:rPr>
          <w:sz w:val="28"/>
        </w:rPr>
        <w:t>Изображение</w:t>
      </w:r>
      <w:r>
        <w:rPr>
          <w:spacing w:val="1"/>
          <w:sz w:val="28"/>
        </w:rPr>
        <w:t xml:space="preserve"> </w:t>
      </w:r>
      <w:r>
        <w:rPr>
          <w:sz w:val="28"/>
        </w:rPr>
        <w:t>на</w:t>
      </w:r>
      <w:r>
        <w:rPr>
          <w:spacing w:val="1"/>
          <w:sz w:val="28"/>
        </w:rPr>
        <w:t xml:space="preserve"> </w:t>
      </w:r>
      <w:r>
        <w:rPr>
          <w:sz w:val="28"/>
        </w:rPr>
        <w:t>клетчатой</w:t>
      </w:r>
      <w:r>
        <w:rPr>
          <w:spacing w:val="1"/>
          <w:sz w:val="28"/>
        </w:rPr>
        <w:t xml:space="preserve"> </w:t>
      </w:r>
      <w:r>
        <w:rPr>
          <w:sz w:val="28"/>
        </w:rPr>
        <w:t>бумаге</w:t>
      </w:r>
      <w:r>
        <w:rPr>
          <w:spacing w:val="1"/>
          <w:sz w:val="28"/>
        </w:rPr>
        <w:t xml:space="preserve"> </w:t>
      </w:r>
      <w:r>
        <w:rPr>
          <w:sz w:val="28"/>
        </w:rPr>
        <w:t>прямоугольника</w:t>
      </w:r>
      <w:r>
        <w:rPr>
          <w:spacing w:val="-1"/>
          <w:sz w:val="28"/>
        </w:rPr>
        <w:t xml:space="preserve"> </w:t>
      </w:r>
      <w:r>
        <w:rPr>
          <w:sz w:val="28"/>
        </w:rPr>
        <w:t>с заданным</w:t>
      </w:r>
      <w:r>
        <w:rPr>
          <w:spacing w:val="-1"/>
          <w:sz w:val="28"/>
        </w:rPr>
        <w:t xml:space="preserve"> </w:t>
      </w:r>
      <w:r>
        <w:rPr>
          <w:sz w:val="28"/>
        </w:rPr>
        <w:t>значением площади.</w:t>
      </w:r>
    </w:p>
    <w:p w14:paraId="37DA4FD3" w14:textId="77777777" w:rsidR="00775EE4" w:rsidRDefault="00BE32C9">
      <w:pPr>
        <w:pStyle w:val="a5"/>
        <w:numPr>
          <w:ilvl w:val="4"/>
          <w:numId w:val="81"/>
        </w:numPr>
        <w:tabs>
          <w:tab w:val="left" w:pos="2148"/>
        </w:tabs>
        <w:ind w:left="2147" w:hanging="1122"/>
        <w:rPr>
          <w:sz w:val="28"/>
        </w:rPr>
      </w:pPr>
      <w:r>
        <w:rPr>
          <w:sz w:val="28"/>
        </w:rPr>
        <w:t>Математическая</w:t>
      </w:r>
      <w:r>
        <w:rPr>
          <w:spacing w:val="-5"/>
          <w:sz w:val="28"/>
        </w:rPr>
        <w:t xml:space="preserve"> </w:t>
      </w:r>
      <w:r>
        <w:rPr>
          <w:sz w:val="28"/>
        </w:rPr>
        <w:t>информация.</w:t>
      </w:r>
    </w:p>
    <w:p w14:paraId="4D352C04" w14:textId="77777777" w:rsidR="00775EE4" w:rsidRDefault="00775EE4">
      <w:pPr>
        <w:jc w:val="both"/>
        <w:rPr>
          <w:sz w:val="28"/>
        </w:rPr>
        <w:sectPr w:rsidR="00775EE4">
          <w:pgSz w:w="11910" w:h="16840"/>
          <w:pgMar w:top="1040" w:right="440" w:bottom="1140" w:left="1100" w:header="0" w:footer="875" w:gutter="0"/>
          <w:cols w:space="720"/>
        </w:sectPr>
      </w:pPr>
    </w:p>
    <w:p w14:paraId="0BE6718B" w14:textId="77777777" w:rsidR="00775EE4" w:rsidRDefault="00BE32C9">
      <w:pPr>
        <w:pStyle w:val="a5"/>
        <w:numPr>
          <w:ilvl w:val="5"/>
          <w:numId w:val="81"/>
        </w:numPr>
        <w:tabs>
          <w:tab w:val="left" w:pos="2359"/>
        </w:tabs>
        <w:spacing w:before="67"/>
        <w:ind w:left="2358" w:hanging="1333"/>
        <w:rPr>
          <w:sz w:val="28"/>
        </w:rPr>
      </w:pPr>
      <w:r>
        <w:rPr>
          <w:sz w:val="28"/>
        </w:rPr>
        <w:t>Классификация</w:t>
      </w:r>
      <w:r>
        <w:rPr>
          <w:spacing w:val="-2"/>
          <w:sz w:val="28"/>
        </w:rPr>
        <w:t xml:space="preserve"> </w:t>
      </w:r>
      <w:r>
        <w:rPr>
          <w:sz w:val="28"/>
        </w:rPr>
        <w:t>объектов</w:t>
      </w:r>
      <w:r>
        <w:rPr>
          <w:spacing w:val="-4"/>
          <w:sz w:val="28"/>
        </w:rPr>
        <w:t xml:space="preserve"> </w:t>
      </w:r>
      <w:r>
        <w:rPr>
          <w:sz w:val="28"/>
        </w:rPr>
        <w:t>по</w:t>
      </w:r>
      <w:r>
        <w:rPr>
          <w:spacing w:val="-1"/>
          <w:sz w:val="28"/>
        </w:rPr>
        <w:t xml:space="preserve"> </w:t>
      </w:r>
      <w:r>
        <w:rPr>
          <w:sz w:val="28"/>
        </w:rPr>
        <w:t>двум</w:t>
      </w:r>
      <w:r>
        <w:rPr>
          <w:spacing w:val="-2"/>
          <w:sz w:val="28"/>
        </w:rPr>
        <w:t xml:space="preserve"> </w:t>
      </w:r>
      <w:r>
        <w:rPr>
          <w:sz w:val="28"/>
        </w:rPr>
        <w:t>признакам.</w:t>
      </w:r>
    </w:p>
    <w:p w14:paraId="229E9E0A" w14:textId="77777777" w:rsidR="00775EE4" w:rsidRDefault="00BE32C9">
      <w:pPr>
        <w:pStyle w:val="a5"/>
        <w:numPr>
          <w:ilvl w:val="5"/>
          <w:numId w:val="81"/>
        </w:numPr>
        <w:tabs>
          <w:tab w:val="left" w:pos="2359"/>
          <w:tab w:val="left" w:pos="3531"/>
          <w:tab w:val="left" w:pos="5138"/>
          <w:tab w:val="left" w:pos="5550"/>
          <w:tab w:val="left" w:pos="6946"/>
          <w:tab w:val="left" w:pos="8328"/>
        </w:tabs>
        <w:spacing w:before="163" w:line="360" w:lineRule="auto"/>
        <w:ind w:right="411" w:firstLine="707"/>
        <w:rPr>
          <w:sz w:val="28"/>
        </w:rPr>
      </w:pPr>
      <w:r>
        <w:rPr>
          <w:sz w:val="28"/>
        </w:rPr>
        <w:t>Верные</w:t>
      </w:r>
      <w:r>
        <w:rPr>
          <w:sz w:val="28"/>
        </w:rPr>
        <w:tab/>
        <w:t>(истинные)</w:t>
      </w:r>
      <w:r>
        <w:rPr>
          <w:sz w:val="28"/>
        </w:rPr>
        <w:tab/>
        <w:t>и</w:t>
      </w:r>
      <w:r>
        <w:rPr>
          <w:sz w:val="28"/>
        </w:rPr>
        <w:tab/>
        <w:t>неверные</w:t>
      </w:r>
      <w:r>
        <w:rPr>
          <w:sz w:val="28"/>
        </w:rPr>
        <w:tab/>
        <w:t>(ложные)</w:t>
      </w:r>
      <w:r>
        <w:rPr>
          <w:sz w:val="28"/>
        </w:rPr>
        <w:tab/>
      </w:r>
      <w:r>
        <w:rPr>
          <w:spacing w:val="-1"/>
          <w:sz w:val="28"/>
        </w:rPr>
        <w:t>утверждения:</w:t>
      </w:r>
      <w:r>
        <w:rPr>
          <w:spacing w:val="-67"/>
          <w:sz w:val="28"/>
        </w:rPr>
        <w:t xml:space="preserve"> </w:t>
      </w:r>
      <w:r>
        <w:rPr>
          <w:sz w:val="28"/>
        </w:rPr>
        <w:t>конструирование,</w:t>
      </w:r>
      <w:r>
        <w:rPr>
          <w:spacing w:val="22"/>
          <w:sz w:val="28"/>
        </w:rPr>
        <w:t xml:space="preserve"> </w:t>
      </w:r>
      <w:r>
        <w:rPr>
          <w:sz w:val="28"/>
        </w:rPr>
        <w:t>проверка.</w:t>
      </w:r>
      <w:r>
        <w:rPr>
          <w:spacing w:val="22"/>
          <w:sz w:val="28"/>
        </w:rPr>
        <w:t xml:space="preserve"> </w:t>
      </w:r>
      <w:r>
        <w:rPr>
          <w:sz w:val="28"/>
        </w:rPr>
        <w:t>Логические</w:t>
      </w:r>
      <w:r>
        <w:rPr>
          <w:spacing w:val="22"/>
          <w:sz w:val="28"/>
        </w:rPr>
        <w:t xml:space="preserve"> </w:t>
      </w:r>
      <w:r>
        <w:rPr>
          <w:sz w:val="28"/>
        </w:rPr>
        <w:t>рассуждения</w:t>
      </w:r>
      <w:r>
        <w:rPr>
          <w:spacing w:val="23"/>
          <w:sz w:val="28"/>
        </w:rPr>
        <w:t xml:space="preserve"> </w:t>
      </w:r>
      <w:r>
        <w:rPr>
          <w:sz w:val="28"/>
        </w:rPr>
        <w:t>со</w:t>
      </w:r>
      <w:r>
        <w:rPr>
          <w:spacing w:val="23"/>
          <w:sz w:val="28"/>
        </w:rPr>
        <w:t xml:space="preserve"> </w:t>
      </w:r>
      <w:r>
        <w:rPr>
          <w:sz w:val="28"/>
        </w:rPr>
        <w:t>связками</w:t>
      </w:r>
      <w:r>
        <w:rPr>
          <w:spacing w:val="24"/>
          <w:sz w:val="28"/>
        </w:rPr>
        <w:t xml:space="preserve"> </w:t>
      </w:r>
      <w:r>
        <w:rPr>
          <w:sz w:val="28"/>
        </w:rPr>
        <w:t>«если</w:t>
      </w:r>
      <w:r>
        <w:rPr>
          <w:spacing w:val="23"/>
          <w:sz w:val="28"/>
        </w:rPr>
        <w:t xml:space="preserve"> </w:t>
      </w:r>
      <w:r>
        <w:rPr>
          <w:sz w:val="28"/>
        </w:rPr>
        <w:t>…,</w:t>
      </w:r>
      <w:r>
        <w:rPr>
          <w:spacing w:val="22"/>
          <w:sz w:val="28"/>
        </w:rPr>
        <w:t xml:space="preserve"> </w:t>
      </w:r>
      <w:r>
        <w:rPr>
          <w:sz w:val="28"/>
        </w:rPr>
        <w:t>то</w:t>
      </w:r>
    </w:p>
    <w:p w14:paraId="3A21B67B" w14:textId="77777777" w:rsidR="00775EE4" w:rsidRDefault="00BE32C9">
      <w:pPr>
        <w:pStyle w:val="a3"/>
        <w:spacing w:line="321" w:lineRule="exact"/>
        <w:ind w:firstLine="0"/>
        <w:jc w:val="left"/>
      </w:pPr>
      <w:r>
        <w:t>…»,</w:t>
      </w:r>
      <w:r>
        <w:rPr>
          <w:spacing w:val="-3"/>
        </w:rPr>
        <w:t xml:space="preserve"> </w:t>
      </w:r>
      <w:r>
        <w:t>«поэтому»,</w:t>
      </w:r>
      <w:r>
        <w:rPr>
          <w:spacing w:val="-3"/>
        </w:rPr>
        <w:t xml:space="preserve"> </w:t>
      </w:r>
      <w:r>
        <w:t>«значит».</w:t>
      </w:r>
    </w:p>
    <w:p w14:paraId="3A626626" w14:textId="77777777" w:rsidR="00775EE4" w:rsidRDefault="00BE32C9">
      <w:pPr>
        <w:pStyle w:val="a5"/>
        <w:numPr>
          <w:ilvl w:val="5"/>
          <w:numId w:val="81"/>
        </w:numPr>
        <w:tabs>
          <w:tab w:val="left" w:pos="1666"/>
          <w:tab w:val="left" w:pos="2359"/>
          <w:tab w:val="left" w:pos="3600"/>
          <w:tab w:val="left" w:pos="4053"/>
          <w:tab w:val="left" w:pos="4444"/>
          <w:tab w:val="left" w:pos="4496"/>
          <w:tab w:val="left" w:pos="5462"/>
          <w:tab w:val="left" w:pos="6015"/>
          <w:tab w:val="left" w:pos="6551"/>
          <w:tab w:val="left" w:pos="7259"/>
          <w:tab w:val="left" w:pos="7628"/>
          <w:tab w:val="left" w:pos="8148"/>
          <w:tab w:val="left" w:pos="8781"/>
          <w:tab w:val="left" w:pos="9002"/>
        </w:tabs>
        <w:spacing w:before="160" w:line="360" w:lineRule="auto"/>
        <w:ind w:right="410" w:firstLine="707"/>
        <w:jc w:val="right"/>
        <w:rPr>
          <w:sz w:val="28"/>
        </w:rPr>
      </w:pPr>
      <w:r>
        <w:rPr>
          <w:sz w:val="28"/>
        </w:rPr>
        <w:t>Извлечение</w:t>
      </w:r>
      <w:r>
        <w:rPr>
          <w:sz w:val="28"/>
        </w:rPr>
        <w:tab/>
        <w:t>и</w:t>
      </w:r>
      <w:r>
        <w:rPr>
          <w:sz w:val="28"/>
        </w:rPr>
        <w:tab/>
      </w:r>
      <w:r>
        <w:rPr>
          <w:sz w:val="28"/>
        </w:rPr>
        <w:tab/>
        <w:t>использование</w:t>
      </w:r>
      <w:r>
        <w:rPr>
          <w:sz w:val="28"/>
        </w:rPr>
        <w:tab/>
        <w:t>для</w:t>
      </w:r>
      <w:r>
        <w:rPr>
          <w:sz w:val="28"/>
        </w:rPr>
        <w:tab/>
        <w:t>выполнения</w:t>
      </w:r>
      <w:r>
        <w:rPr>
          <w:sz w:val="28"/>
        </w:rPr>
        <w:tab/>
      </w:r>
      <w:r>
        <w:rPr>
          <w:sz w:val="28"/>
        </w:rPr>
        <w:tab/>
      </w:r>
      <w:r>
        <w:rPr>
          <w:spacing w:val="-1"/>
          <w:sz w:val="28"/>
        </w:rPr>
        <w:t>заданий</w:t>
      </w:r>
      <w:r>
        <w:rPr>
          <w:spacing w:val="-67"/>
          <w:sz w:val="28"/>
        </w:rPr>
        <w:t xml:space="preserve"> </w:t>
      </w:r>
      <w:r>
        <w:rPr>
          <w:sz w:val="28"/>
        </w:rPr>
        <w:t>информации, представленной</w:t>
      </w:r>
      <w:r>
        <w:rPr>
          <w:spacing w:val="1"/>
          <w:sz w:val="28"/>
        </w:rPr>
        <w:t xml:space="preserve"> </w:t>
      </w:r>
      <w:r>
        <w:rPr>
          <w:sz w:val="28"/>
        </w:rPr>
        <w:t>в</w:t>
      </w:r>
      <w:r>
        <w:rPr>
          <w:spacing w:val="1"/>
          <w:sz w:val="28"/>
        </w:rPr>
        <w:t xml:space="preserve"> </w:t>
      </w:r>
      <w:r>
        <w:rPr>
          <w:sz w:val="28"/>
        </w:rPr>
        <w:t>таблицах</w:t>
      </w:r>
      <w:r>
        <w:rPr>
          <w:spacing w:val="1"/>
          <w:sz w:val="28"/>
        </w:rPr>
        <w:t xml:space="preserve"> </w:t>
      </w:r>
      <w:r>
        <w:rPr>
          <w:sz w:val="28"/>
        </w:rPr>
        <w:t>с данными о</w:t>
      </w:r>
      <w:r>
        <w:rPr>
          <w:spacing w:val="1"/>
          <w:sz w:val="28"/>
        </w:rPr>
        <w:t xml:space="preserve"> </w:t>
      </w:r>
      <w:r>
        <w:rPr>
          <w:sz w:val="28"/>
        </w:rPr>
        <w:t>реальных</w:t>
      </w:r>
      <w:r>
        <w:rPr>
          <w:spacing w:val="1"/>
          <w:sz w:val="28"/>
        </w:rPr>
        <w:t xml:space="preserve"> </w:t>
      </w:r>
      <w:r>
        <w:rPr>
          <w:sz w:val="28"/>
        </w:rPr>
        <w:t>процессах</w:t>
      </w:r>
      <w:r>
        <w:rPr>
          <w:spacing w:val="1"/>
          <w:sz w:val="28"/>
        </w:rPr>
        <w:t xml:space="preserve"> </w:t>
      </w:r>
      <w:r>
        <w:rPr>
          <w:sz w:val="28"/>
        </w:rPr>
        <w:t>и</w:t>
      </w:r>
      <w:r>
        <w:rPr>
          <w:spacing w:val="-67"/>
          <w:sz w:val="28"/>
        </w:rPr>
        <w:t xml:space="preserve"> </w:t>
      </w:r>
      <w:r>
        <w:rPr>
          <w:sz w:val="28"/>
        </w:rPr>
        <w:t>явлениях</w:t>
      </w:r>
      <w:r>
        <w:rPr>
          <w:sz w:val="28"/>
        </w:rPr>
        <w:tab/>
        <w:t>окружающего</w:t>
      </w:r>
      <w:r>
        <w:rPr>
          <w:sz w:val="28"/>
        </w:rPr>
        <w:tab/>
        <w:t>мира</w:t>
      </w:r>
      <w:r>
        <w:rPr>
          <w:sz w:val="28"/>
        </w:rPr>
        <w:tab/>
        <w:t>(например,</w:t>
      </w:r>
      <w:r>
        <w:rPr>
          <w:sz w:val="28"/>
        </w:rPr>
        <w:tab/>
        <w:t>расписание</w:t>
      </w:r>
      <w:r>
        <w:rPr>
          <w:sz w:val="28"/>
        </w:rPr>
        <w:tab/>
        <w:t>уроков,</w:t>
      </w:r>
      <w:r>
        <w:rPr>
          <w:sz w:val="28"/>
        </w:rPr>
        <w:tab/>
        <w:t>движения</w:t>
      </w:r>
      <w:r>
        <w:rPr>
          <w:spacing w:val="-67"/>
          <w:sz w:val="28"/>
        </w:rPr>
        <w:t xml:space="preserve"> </w:t>
      </w:r>
      <w:r>
        <w:rPr>
          <w:sz w:val="28"/>
        </w:rPr>
        <w:t>автобусов, поездов), внесение данных в таблицу, дополнение чертежа данными.</w:t>
      </w:r>
      <w:r>
        <w:rPr>
          <w:spacing w:val="-67"/>
          <w:sz w:val="28"/>
        </w:rPr>
        <w:t xml:space="preserve"> </w:t>
      </w:r>
      <w:r>
        <w:rPr>
          <w:sz w:val="28"/>
        </w:rPr>
        <w:t>2.1.7.8.5.4.</w:t>
      </w:r>
      <w:r>
        <w:rPr>
          <w:spacing w:val="-4"/>
          <w:sz w:val="28"/>
        </w:rPr>
        <w:t xml:space="preserve"> </w:t>
      </w:r>
      <w:r>
        <w:rPr>
          <w:sz w:val="28"/>
        </w:rPr>
        <w:t>Формализованное</w:t>
      </w:r>
      <w:r>
        <w:rPr>
          <w:sz w:val="28"/>
        </w:rPr>
        <w:tab/>
        <w:t>описание</w:t>
      </w:r>
      <w:r>
        <w:rPr>
          <w:sz w:val="28"/>
        </w:rPr>
        <w:tab/>
        <w:t>последовательности</w:t>
      </w:r>
      <w:r>
        <w:rPr>
          <w:sz w:val="28"/>
        </w:rPr>
        <w:tab/>
        <w:t>действий</w:t>
      </w:r>
    </w:p>
    <w:p w14:paraId="6BF594FF" w14:textId="77777777" w:rsidR="00775EE4" w:rsidRDefault="00BE32C9">
      <w:pPr>
        <w:pStyle w:val="a3"/>
        <w:spacing w:before="3"/>
        <w:ind w:firstLine="0"/>
      </w:pPr>
      <w:r>
        <w:t>(инструкция,</w:t>
      </w:r>
      <w:r>
        <w:rPr>
          <w:spacing w:val="-3"/>
        </w:rPr>
        <w:t xml:space="preserve"> </w:t>
      </w:r>
      <w:r>
        <w:t>план,</w:t>
      </w:r>
      <w:r>
        <w:rPr>
          <w:spacing w:val="-2"/>
        </w:rPr>
        <w:t xml:space="preserve"> </w:t>
      </w:r>
      <w:r>
        <w:t>схема,</w:t>
      </w:r>
      <w:r>
        <w:rPr>
          <w:spacing w:val="-3"/>
        </w:rPr>
        <w:t xml:space="preserve"> </w:t>
      </w:r>
      <w:r>
        <w:t>алгоритм).</w:t>
      </w:r>
    </w:p>
    <w:p w14:paraId="4761E8A2" w14:textId="77777777" w:rsidR="00775EE4" w:rsidRDefault="00BE32C9">
      <w:pPr>
        <w:pStyle w:val="a5"/>
        <w:numPr>
          <w:ilvl w:val="5"/>
          <w:numId w:val="77"/>
        </w:numPr>
        <w:tabs>
          <w:tab w:val="left" w:pos="2359"/>
        </w:tabs>
        <w:spacing w:before="160" w:line="360" w:lineRule="auto"/>
        <w:ind w:right="413" w:firstLine="707"/>
        <w:rPr>
          <w:sz w:val="28"/>
        </w:rPr>
      </w:pPr>
      <w:r>
        <w:rPr>
          <w:sz w:val="28"/>
        </w:rPr>
        <w:t>Столбчатая</w:t>
      </w:r>
      <w:r>
        <w:rPr>
          <w:spacing w:val="1"/>
          <w:sz w:val="28"/>
        </w:rPr>
        <w:t xml:space="preserve"> </w:t>
      </w:r>
      <w:r>
        <w:rPr>
          <w:sz w:val="28"/>
        </w:rPr>
        <w:t>диаграмма:</w:t>
      </w:r>
      <w:r>
        <w:rPr>
          <w:spacing w:val="1"/>
          <w:sz w:val="28"/>
        </w:rPr>
        <w:t xml:space="preserve"> </w:t>
      </w:r>
      <w:r>
        <w:rPr>
          <w:sz w:val="28"/>
        </w:rPr>
        <w:t>чтение,</w:t>
      </w:r>
      <w:r>
        <w:rPr>
          <w:spacing w:val="1"/>
          <w:sz w:val="28"/>
        </w:rPr>
        <w:t xml:space="preserve"> </w:t>
      </w:r>
      <w:r>
        <w:rPr>
          <w:sz w:val="28"/>
        </w:rPr>
        <w:t>использование</w:t>
      </w:r>
      <w:r>
        <w:rPr>
          <w:spacing w:val="1"/>
          <w:sz w:val="28"/>
        </w:rPr>
        <w:t xml:space="preserve"> </w:t>
      </w:r>
      <w:r>
        <w:rPr>
          <w:sz w:val="28"/>
        </w:rPr>
        <w:t>данных</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учебных</w:t>
      </w:r>
      <w:r>
        <w:rPr>
          <w:spacing w:val="-3"/>
          <w:sz w:val="28"/>
        </w:rPr>
        <w:t xml:space="preserve"> </w:t>
      </w:r>
      <w:r>
        <w:rPr>
          <w:sz w:val="28"/>
        </w:rPr>
        <w:t>и практических</w:t>
      </w:r>
      <w:r>
        <w:rPr>
          <w:spacing w:val="1"/>
          <w:sz w:val="28"/>
        </w:rPr>
        <w:t xml:space="preserve"> </w:t>
      </w:r>
      <w:r>
        <w:rPr>
          <w:sz w:val="28"/>
        </w:rPr>
        <w:t>задач.</w:t>
      </w:r>
    </w:p>
    <w:p w14:paraId="12265B35" w14:textId="77777777" w:rsidR="00775EE4" w:rsidRDefault="00BE32C9">
      <w:pPr>
        <w:pStyle w:val="a5"/>
        <w:numPr>
          <w:ilvl w:val="5"/>
          <w:numId w:val="77"/>
        </w:numPr>
        <w:tabs>
          <w:tab w:val="left" w:pos="2359"/>
        </w:tabs>
        <w:spacing w:line="360" w:lineRule="auto"/>
        <w:ind w:right="411" w:firstLine="707"/>
        <w:rPr>
          <w:sz w:val="28"/>
        </w:rPr>
      </w:pPr>
      <w:r>
        <w:rPr>
          <w:sz w:val="28"/>
        </w:rPr>
        <w:t>Алгоритмы</w:t>
      </w:r>
      <w:r>
        <w:rPr>
          <w:spacing w:val="1"/>
          <w:sz w:val="28"/>
        </w:rPr>
        <w:t xml:space="preserve"> </w:t>
      </w:r>
      <w:r>
        <w:rPr>
          <w:sz w:val="28"/>
        </w:rPr>
        <w:t>изучения</w:t>
      </w:r>
      <w:r>
        <w:rPr>
          <w:spacing w:val="1"/>
          <w:sz w:val="28"/>
        </w:rPr>
        <w:t xml:space="preserve"> </w:t>
      </w:r>
      <w:r>
        <w:rPr>
          <w:sz w:val="28"/>
        </w:rPr>
        <w:t>материала,</w:t>
      </w:r>
      <w:r>
        <w:rPr>
          <w:spacing w:val="1"/>
          <w:sz w:val="28"/>
        </w:rPr>
        <w:t xml:space="preserve"> </w:t>
      </w:r>
      <w:r>
        <w:rPr>
          <w:sz w:val="28"/>
        </w:rPr>
        <w:t>выполнения</w:t>
      </w:r>
      <w:r>
        <w:rPr>
          <w:spacing w:val="1"/>
          <w:sz w:val="28"/>
        </w:rPr>
        <w:t xml:space="preserve"> </w:t>
      </w:r>
      <w:r>
        <w:rPr>
          <w:sz w:val="28"/>
        </w:rPr>
        <w:t>обучающих</w:t>
      </w:r>
      <w:r>
        <w:rPr>
          <w:spacing w:val="1"/>
          <w:sz w:val="28"/>
        </w:rPr>
        <w:t xml:space="preserve"> </w:t>
      </w:r>
      <w:r>
        <w:rPr>
          <w:sz w:val="28"/>
        </w:rPr>
        <w:t>и</w:t>
      </w:r>
      <w:r>
        <w:rPr>
          <w:spacing w:val="1"/>
          <w:sz w:val="28"/>
        </w:rPr>
        <w:t xml:space="preserve"> </w:t>
      </w:r>
      <w:r>
        <w:rPr>
          <w:sz w:val="28"/>
        </w:rPr>
        <w:t>тестовых</w:t>
      </w:r>
      <w:r>
        <w:rPr>
          <w:spacing w:val="1"/>
          <w:sz w:val="28"/>
        </w:rPr>
        <w:t xml:space="preserve"> </w:t>
      </w:r>
      <w:r>
        <w:rPr>
          <w:sz w:val="28"/>
        </w:rPr>
        <w:t>заданий</w:t>
      </w:r>
      <w:r>
        <w:rPr>
          <w:spacing w:val="1"/>
          <w:sz w:val="28"/>
        </w:rPr>
        <w:t xml:space="preserve"> </w:t>
      </w:r>
      <w:r>
        <w:rPr>
          <w:sz w:val="28"/>
        </w:rPr>
        <w:t>на</w:t>
      </w:r>
      <w:r>
        <w:rPr>
          <w:spacing w:val="1"/>
          <w:sz w:val="28"/>
        </w:rPr>
        <w:t xml:space="preserve"> </w:t>
      </w:r>
      <w:r>
        <w:rPr>
          <w:sz w:val="28"/>
        </w:rPr>
        <w:t>доступных</w:t>
      </w:r>
      <w:r>
        <w:rPr>
          <w:spacing w:val="1"/>
          <w:sz w:val="28"/>
        </w:rPr>
        <w:t xml:space="preserve"> </w:t>
      </w:r>
      <w:r>
        <w:rPr>
          <w:sz w:val="28"/>
        </w:rPr>
        <w:t>электронных</w:t>
      </w:r>
      <w:r>
        <w:rPr>
          <w:spacing w:val="1"/>
          <w:sz w:val="28"/>
        </w:rPr>
        <w:t xml:space="preserve"> </w:t>
      </w:r>
      <w:r>
        <w:rPr>
          <w:sz w:val="28"/>
        </w:rPr>
        <w:t>средствах</w:t>
      </w:r>
      <w:r>
        <w:rPr>
          <w:spacing w:val="1"/>
          <w:sz w:val="28"/>
        </w:rPr>
        <w:t xml:space="preserve"> </w:t>
      </w:r>
      <w:r>
        <w:rPr>
          <w:sz w:val="28"/>
        </w:rPr>
        <w:t>обучения</w:t>
      </w:r>
      <w:r>
        <w:rPr>
          <w:spacing w:val="1"/>
          <w:sz w:val="28"/>
        </w:rPr>
        <w:t xml:space="preserve"> </w:t>
      </w:r>
      <w:r>
        <w:rPr>
          <w:sz w:val="28"/>
        </w:rPr>
        <w:t>(интерактивной</w:t>
      </w:r>
      <w:r>
        <w:rPr>
          <w:spacing w:val="-1"/>
          <w:sz w:val="28"/>
        </w:rPr>
        <w:t xml:space="preserve"> </w:t>
      </w:r>
      <w:r>
        <w:rPr>
          <w:sz w:val="28"/>
        </w:rPr>
        <w:t>доске, компьютере,</w:t>
      </w:r>
      <w:r>
        <w:rPr>
          <w:spacing w:val="-2"/>
          <w:sz w:val="28"/>
        </w:rPr>
        <w:t xml:space="preserve"> </w:t>
      </w:r>
      <w:r>
        <w:rPr>
          <w:sz w:val="28"/>
        </w:rPr>
        <w:t>других</w:t>
      </w:r>
      <w:r>
        <w:rPr>
          <w:spacing w:val="1"/>
          <w:sz w:val="28"/>
        </w:rPr>
        <w:t xml:space="preserve"> </w:t>
      </w:r>
      <w:r>
        <w:rPr>
          <w:sz w:val="28"/>
        </w:rPr>
        <w:t>устройствах).</w:t>
      </w:r>
    </w:p>
    <w:p w14:paraId="6485B740" w14:textId="77777777" w:rsidR="00775EE4" w:rsidRDefault="00BE32C9">
      <w:pPr>
        <w:pStyle w:val="a5"/>
        <w:numPr>
          <w:ilvl w:val="4"/>
          <w:numId w:val="81"/>
        </w:numPr>
        <w:tabs>
          <w:tab w:val="left" w:pos="2148"/>
        </w:tabs>
        <w:spacing w:line="360" w:lineRule="auto"/>
        <w:ind w:right="410" w:firstLine="707"/>
        <w:rPr>
          <w:sz w:val="28"/>
        </w:rPr>
      </w:pPr>
      <w:r>
        <w:rPr>
          <w:sz w:val="28"/>
        </w:rPr>
        <w:t>Изучение математики в 3 классе способствует освоению ряда</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 коммуникативных универсальных учебных действий, регулятивных</w:t>
      </w:r>
      <w:r>
        <w:rPr>
          <w:spacing w:val="1"/>
          <w:sz w:val="28"/>
        </w:rPr>
        <w:t xml:space="preserve"> </w:t>
      </w:r>
      <w:r>
        <w:rPr>
          <w:sz w:val="28"/>
        </w:rPr>
        <w:t>универсальных учебных действий,</w:t>
      </w:r>
      <w:r>
        <w:rPr>
          <w:spacing w:val="-1"/>
          <w:sz w:val="28"/>
        </w:rPr>
        <w:t xml:space="preserve"> </w:t>
      </w:r>
      <w:r>
        <w:rPr>
          <w:sz w:val="28"/>
        </w:rPr>
        <w:t>совместной</w:t>
      </w:r>
      <w:r>
        <w:rPr>
          <w:spacing w:val="-4"/>
          <w:sz w:val="28"/>
        </w:rPr>
        <w:t xml:space="preserve"> </w:t>
      </w:r>
      <w:r>
        <w:rPr>
          <w:sz w:val="28"/>
        </w:rPr>
        <w:t>деятельности.</w:t>
      </w:r>
    </w:p>
    <w:p w14:paraId="78D3F886" w14:textId="77777777" w:rsidR="00775EE4" w:rsidRDefault="00BE32C9">
      <w:pPr>
        <w:pStyle w:val="a5"/>
        <w:numPr>
          <w:ilvl w:val="5"/>
          <w:numId w:val="81"/>
        </w:numPr>
        <w:tabs>
          <w:tab w:val="left" w:pos="2359"/>
        </w:tabs>
        <w:spacing w:before="1" w:line="360" w:lineRule="auto"/>
        <w:ind w:right="409"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логические</w:t>
      </w:r>
      <w:r>
        <w:rPr>
          <w:spacing w:val="1"/>
          <w:sz w:val="28"/>
        </w:rPr>
        <w:t xml:space="preserve"> </w:t>
      </w:r>
      <w:r>
        <w:rPr>
          <w:sz w:val="28"/>
        </w:rPr>
        <w:t>и</w:t>
      </w:r>
      <w:r>
        <w:rPr>
          <w:spacing w:val="1"/>
          <w:sz w:val="28"/>
        </w:rPr>
        <w:t xml:space="preserve"> </w:t>
      </w:r>
      <w:r>
        <w:rPr>
          <w:sz w:val="28"/>
        </w:rPr>
        <w:t>исследовательские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 учебных</w:t>
      </w:r>
      <w:r>
        <w:rPr>
          <w:spacing w:val="1"/>
          <w:sz w:val="28"/>
        </w:rPr>
        <w:t xml:space="preserve"> </w:t>
      </w:r>
      <w:r>
        <w:rPr>
          <w:sz w:val="28"/>
        </w:rPr>
        <w:t>действий:</w:t>
      </w:r>
    </w:p>
    <w:p w14:paraId="76F22A8E" w14:textId="77777777" w:rsidR="00775EE4" w:rsidRDefault="00BE32C9">
      <w:pPr>
        <w:pStyle w:val="a3"/>
        <w:spacing w:line="360" w:lineRule="auto"/>
        <w:ind w:right="409"/>
      </w:pPr>
      <w:r>
        <w:t>сравнивать математические</w:t>
      </w:r>
      <w:r>
        <w:rPr>
          <w:spacing w:val="1"/>
        </w:rPr>
        <w:t xml:space="preserve"> </w:t>
      </w:r>
      <w:r>
        <w:t>объекты</w:t>
      </w:r>
      <w:r>
        <w:rPr>
          <w:spacing w:val="1"/>
        </w:rPr>
        <w:t xml:space="preserve"> </w:t>
      </w:r>
      <w:r>
        <w:t>(числа,</w:t>
      </w:r>
      <w:r>
        <w:rPr>
          <w:spacing w:val="1"/>
        </w:rPr>
        <w:t xml:space="preserve"> </w:t>
      </w:r>
      <w:r>
        <w:t>величины,</w:t>
      </w:r>
      <w:r>
        <w:rPr>
          <w:spacing w:val="1"/>
        </w:rPr>
        <w:t xml:space="preserve"> </w:t>
      </w:r>
      <w:r>
        <w:t>геометрические</w:t>
      </w:r>
      <w:r>
        <w:rPr>
          <w:spacing w:val="1"/>
        </w:rPr>
        <w:t xml:space="preserve"> </w:t>
      </w:r>
      <w:r>
        <w:t>фигуры);</w:t>
      </w:r>
    </w:p>
    <w:p w14:paraId="43578FC8" w14:textId="77777777" w:rsidR="00775EE4" w:rsidRDefault="00BE32C9">
      <w:pPr>
        <w:pStyle w:val="a3"/>
        <w:spacing w:line="360" w:lineRule="auto"/>
        <w:ind w:left="1026" w:right="3089" w:firstLine="0"/>
      </w:pPr>
      <w:r>
        <w:t>выбирать приём вычисления, выполнения действия;</w:t>
      </w:r>
      <w:r>
        <w:rPr>
          <w:spacing w:val="-67"/>
        </w:rPr>
        <w:t xml:space="preserve"> </w:t>
      </w:r>
      <w:r>
        <w:t>конструировать</w:t>
      </w:r>
      <w:r>
        <w:rPr>
          <w:spacing w:val="-3"/>
        </w:rPr>
        <w:t xml:space="preserve"> </w:t>
      </w:r>
      <w:r>
        <w:t>геометрические</w:t>
      </w:r>
      <w:r>
        <w:rPr>
          <w:spacing w:val="-4"/>
        </w:rPr>
        <w:t xml:space="preserve"> </w:t>
      </w:r>
      <w:r>
        <w:t>фигуры;</w:t>
      </w:r>
    </w:p>
    <w:p w14:paraId="1133D1C9" w14:textId="77777777" w:rsidR="00775EE4" w:rsidRDefault="00BE32C9">
      <w:pPr>
        <w:pStyle w:val="a3"/>
        <w:spacing w:before="1" w:line="360" w:lineRule="auto"/>
        <w:ind w:right="413"/>
      </w:pPr>
      <w:r>
        <w:t>классифицировать</w:t>
      </w:r>
      <w:r>
        <w:rPr>
          <w:spacing w:val="1"/>
        </w:rPr>
        <w:t xml:space="preserve"> </w:t>
      </w:r>
      <w:r>
        <w:t>объекты</w:t>
      </w:r>
      <w:r>
        <w:rPr>
          <w:spacing w:val="1"/>
        </w:rPr>
        <w:t xml:space="preserve"> </w:t>
      </w:r>
      <w:r>
        <w:t>(числа,</w:t>
      </w:r>
      <w:r>
        <w:rPr>
          <w:spacing w:val="1"/>
        </w:rPr>
        <w:t xml:space="preserve"> </w:t>
      </w:r>
      <w:r>
        <w:t>величины,</w:t>
      </w:r>
      <w:r>
        <w:rPr>
          <w:spacing w:val="1"/>
        </w:rPr>
        <w:t xml:space="preserve"> </w:t>
      </w:r>
      <w:r>
        <w:t>геометрические</w:t>
      </w:r>
      <w:r>
        <w:rPr>
          <w:spacing w:val="1"/>
        </w:rPr>
        <w:t xml:space="preserve"> </w:t>
      </w:r>
      <w:r>
        <w:t>фигуры,</w:t>
      </w:r>
      <w:r>
        <w:rPr>
          <w:spacing w:val="-67"/>
        </w:rPr>
        <w:t xml:space="preserve"> </w:t>
      </w:r>
      <w:r>
        <w:t>текстовые</w:t>
      </w:r>
      <w:r>
        <w:rPr>
          <w:spacing w:val="-1"/>
        </w:rPr>
        <w:t xml:space="preserve"> </w:t>
      </w:r>
      <w:r>
        <w:t>задачи</w:t>
      </w:r>
      <w:r>
        <w:rPr>
          <w:spacing w:val="-1"/>
        </w:rPr>
        <w:t xml:space="preserve"> </w:t>
      </w:r>
      <w:r>
        <w:t>в</w:t>
      </w:r>
      <w:r>
        <w:rPr>
          <w:spacing w:val="-1"/>
        </w:rPr>
        <w:t xml:space="preserve"> </w:t>
      </w:r>
      <w:r>
        <w:t>одно действие) по выбранному</w:t>
      </w:r>
      <w:r>
        <w:rPr>
          <w:spacing w:val="-4"/>
        </w:rPr>
        <w:t xml:space="preserve"> </w:t>
      </w:r>
      <w:r>
        <w:t>признаку;</w:t>
      </w:r>
    </w:p>
    <w:p w14:paraId="0C03D59A" w14:textId="77777777" w:rsidR="00775EE4" w:rsidRDefault="00BE32C9">
      <w:pPr>
        <w:pStyle w:val="a3"/>
        <w:spacing w:line="321" w:lineRule="exact"/>
        <w:ind w:left="1026" w:firstLine="0"/>
      </w:pPr>
      <w:r>
        <w:t>прикидывать</w:t>
      </w:r>
      <w:r>
        <w:rPr>
          <w:spacing w:val="-5"/>
        </w:rPr>
        <w:t xml:space="preserve"> </w:t>
      </w:r>
      <w:r>
        <w:t>размеры</w:t>
      </w:r>
      <w:r>
        <w:rPr>
          <w:spacing w:val="-3"/>
        </w:rPr>
        <w:t xml:space="preserve"> </w:t>
      </w:r>
      <w:r>
        <w:t>фигуры,</w:t>
      </w:r>
      <w:r>
        <w:rPr>
          <w:spacing w:val="-4"/>
        </w:rPr>
        <w:t xml:space="preserve"> </w:t>
      </w:r>
      <w:r>
        <w:t>её</w:t>
      </w:r>
      <w:r>
        <w:rPr>
          <w:spacing w:val="-2"/>
        </w:rPr>
        <w:t xml:space="preserve"> </w:t>
      </w:r>
      <w:r>
        <w:t>элементов;</w:t>
      </w:r>
    </w:p>
    <w:p w14:paraId="0A2636A9" w14:textId="77777777" w:rsidR="00775EE4" w:rsidRDefault="00775EE4">
      <w:pPr>
        <w:spacing w:line="321" w:lineRule="exact"/>
        <w:sectPr w:rsidR="00775EE4">
          <w:pgSz w:w="11910" w:h="16840"/>
          <w:pgMar w:top="1040" w:right="440" w:bottom="1140" w:left="1100" w:header="0" w:footer="875" w:gutter="0"/>
          <w:cols w:space="720"/>
        </w:sectPr>
      </w:pPr>
    </w:p>
    <w:p w14:paraId="770BB055" w14:textId="77777777" w:rsidR="00775EE4" w:rsidRDefault="00BE32C9">
      <w:pPr>
        <w:pStyle w:val="a3"/>
        <w:spacing w:before="67" w:line="362" w:lineRule="auto"/>
        <w:ind w:right="412"/>
      </w:pPr>
      <w:r>
        <w:t>понимать</w:t>
      </w:r>
      <w:r>
        <w:rPr>
          <w:spacing w:val="23"/>
        </w:rPr>
        <w:t xml:space="preserve"> </w:t>
      </w:r>
      <w:r>
        <w:t>смысл</w:t>
      </w:r>
      <w:r>
        <w:rPr>
          <w:spacing w:val="24"/>
        </w:rPr>
        <w:t xml:space="preserve"> </w:t>
      </w:r>
      <w:r>
        <w:t>зависимостей</w:t>
      </w:r>
      <w:r>
        <w:rPr>
          <w:spacing w:val="23"/>
        </w:rPr>
        <w:t xml:space="preserve"> </w:t>
      </w:r>
      <w:r>
        <w:t>и</w:t>
      </w:r>
      <w:r>
        <w:rPr>
          <w:spacing w:val="26"/>
        </w:rPr>
        <w:t xml:space="preserve"> </w:t>
      </w:r>
      <w:r>
        <w:t>математических</w:t>
      </w:r>
      <w:r>
        <w:rPr>
          <w:spacing w:val="23"/>
        </w:rPr>
        <w:t xml:space="preserve"> </w:t>
      </w:r>
      <w:r>
        <w:t>отношений,</w:t>
      </w:r>
      <w:r>
        <w:rPr>
          <w:spacing w:val="24"/>
        </w:rPr>
        <w:t xml:space="preserve"> </w:t>
      </w:r>
      <w:r>
        <w:t>описанных</w:t>
      </w:r>
      <w:r>
        <w:rPr>
          <w:spacing w:val="-67"/>
        </w:rPr>
        <w:t xml:space="preserve"> </w:t>
      </w:r>
      <w:r>
        <w:t>в</w:t>
      </w:r>
      <w:r>
        <w:rPr>
          <w:spacing w:val="-2"/>
        </w:rPr>
        <w:t xml:space="preserve"> </w:t>
      </w:r>
      <w:r>
        <w:t>задаче;</w:t>
      </w:r>
    </w:p>
    <w:p w14:paraId="16789CE6" w14:textId="77777777" w:rsidR="00775EE4" w:rsidRDefault="00BE32C9">
      <w:pPr>
        <w:pStyle w:val="a3"/>
        <w:spacing w:line="360" w:lineRule="auto"/>
        <w:ind w:left="1026" w:right="411" w:firstLine="0"/>
      </w:pPr>
      <w:r>
        <w:t>различать и использовать разные приёмы и алгоритмы вычисления;</w:t>
      </w:r>
      <w:r>
        <w:rPr>
          <w:spacing w:val="1"/>
        </w:rPr>
        <w:t xml:space="preserve"> </w:t>
      </w:r>
      <w:r>
        <w:t>выбирать</w:t>
      </w:r>
      <w:r>
        <w:rPr>
          <w:spacing w:val="41"/>
        </w:rPr>
        <w:t xml:space="preserve"> </w:t>
      </w:r>
      <w:r>
        <w:t>метод</w:t>
      </w:r>
      <w:r>
        <w:rPr>
          <w:spacing w:val="44"/>
        </w:rPr>
        <w:t xml:space="preserve"> </w:t>
      </w:r>
      <w:r>
        <w:t>решения</w:t>
      </w:r>
      <w:r>
        <w:rPr>
          <w:spacing w:val="43"/>
        </w:rPr>
        <w:t xml:space="preserve"> </w:t>
      </w:r>
      <w:r>
        <w:t>(моделирование</w:t>
      </w:r>
      <w:r>
        <w:rPr>
          <w:spacing w:val="43"/>
        </w:rPr>
        <w:t xml:space="preserve"> </w:t>
      </w:r>
      <w:r>
        <w:t>ситуации,</w:t>
      </w:r>
      <w:r>
        <w:rPr>
          <w:spacing w:val="42"/>
        </w:rPr>
        <w:t xml:space="preserve"> </w:t>
      </w:r>
      <w:r>
        <w:t>перебор</w:t>
      </w:r>
      <w:r>
        <w:rPr>
          <w:spacing w:val="43"/>
        </w:rPr>
        <w:t xml:space="preserve"> </w:t>
      </w:r>
      <w:r>
        <w:t>вариантов,</w:t>
      </w:r>
    </w:p>
    <w:p w14:paraId="2C27EC50" w14:textId="77777777" w:rsidR="00775EE4" w:rsidRDefault="00BE32C9">
      <w:pPr>
        <w:pStyle w:val="a3"/>
        <w:spacing w:line="321" w:lineRule="exact"/>
        <w:ind w:firstLine="0"/>
      </w:pPr>
      <w:r>
        <w:t>использование</w:t>
      </w:r>
      <w:r>
        <w:rPr>
          <w:spacing w:val="-4"/>
        </w:rPr>
        <w:t xml:space="preserve"> </w:t>
      </w:r>
      <w:r>
        <w:t>алгоритма);</w:t>
      </w:r>
    </w:p>
    <w:p w14:paraId="12A17ADA" w14:textId="77777777" w:rsidR="00775EE4" w:rsidRDefault="00BE32C9">
      <w:pPr>
        <w:pStyle w:val="a3"/>
        <w:spacing w:before="158" w:line="360" w:lineRule="auto"/>
        <w:ind w:right="410"/>
      </w:pPr>
      <w:r>
        <w:t>соотносить</w:t>
      </w:r>
      <w:r>
        <w:rPr>
          <w:spacing w:val="1"/>
        </w:rPr>
        <w:t xml:space="preserve"> </w:t>
      </w:r>
      <w:r>
        <w:t>начало,</w:t>
      </w:r>
      <w:r>
        <w:rPr>
          <w:spacing w:val="1"/>
        </w:rPr>
        <w:t xml:space="preserve"> </w:t>
      </w:r>
      <w:r>
        <w:t>окончание,</w:t>
      </w:r>
      <w:r>
        <w:rPr>
          <w:spacing w:val="1"/>
        </w:rPr>
        <w:t xml:space="preserve"> </w:t>
      </w:r>
      <w:r>
        <w:t>продолжительность</w:t>
      </w:r>
      <w:r>
        <w:rPr>
          <w:spacing w:val="1"/>
        </w:rPr>
        <w:t xml:space="preserve"> </w:t>
      </w:r>
      <w:r>
        <w:t>события</w:t>
      </w:r>
      <w:r>
        <w:rPr>
          <w:spacing w:val="1"/>
        </w:rPr>
        <w:t xml:space="preserve"> </w:t>
      </w:r>
      <w:r>
        <w:t>в</w:t>
      </w:r>
      <w:r>
        <w:rPr>
          <w:spacing w:val="1"/>
        </w:rPr>
        <w:t xml:space="preserve"> </w:t>
      </w:r>
      <w:r>
        <w:t>практической</w:t>
      </w:r>
      <w:r>
        <w:rPr>
          <w:spacing w:val="-1"/>
        </w:rPr>
        <w:t xml:space="preserve"> </w:t>
      </w:r>
      <w:r>
        <w:t>ситуации;</w:t>
      </w:r>
    </w:p>
    <w:p w14:paraId="57F2C31A" w14:textId="77777777" w:rsidR="00775EE4" w:rsidRDefault="00BE32C9">
      <w:pPr>
        <w:pStyle w:val="a3"/>
        <w:spacing w:line="360" w:lineRule="auto"/>
        <w:ind w:right="408"/>
      </w:pPr>
      <w:r>
        <w:t>составлять ряд чисел (величин, геометрических фигур) по самостоятельно</w:t>
      </w:r>
      <w:r>
        <w:rPr>
          <w:spacing w:val="-67"/>
        </w:rPr>
        <w:t xml:space="preserve"> </w:t>
      </w:r>
      <w:r>
        <w:t>выбранному</w:t>
      </w:r>
      <w:r>
        <w:rPr>
          <w:spacing w:val="-5"/>
        </w:rPr>
        <w:t xml:space="preserve"> </w:t>
      </w:r>
      <w:r>
        <w:t>правилу;</w:t>
      </w:r>
    </w:p>
    <w:p w14:paraId="1733A858" w14:textId="77777777" w:rsidR="00775EE4" w:rsidRDefault="00BE32C9">
      <w:pPr>
        <w:pStyle w:val="a3"/>
        <w:spacing w:before="1"/>
        <w:ind w:left="1026" w:firstLine="0"/>
      </w:pPr>
      <w:r>
        <w:t>моделировать</w:t>
      </w:r>
      <w:r>
        <w:rPr>
          <w:spacing w:val="-9"/>
        </w:rPr>
        <w:t xml:space="preserve"> </w:t>
      </w:r>
      <w:r>
        <w:t>предложенную</w:t>
      </w:r>
      <w:r>
        <w:rPr>
          <w:spacing w:val="-5"/>
        </w:rPr>
        <w:t xml:space="preserve"> </w:t>
      </w:r>
      <w:r>
        <w:t>практическую</w:t>
      </w:r>
      <w:r>
        <w:rPr>
          <w:spacing w:val="-5"/>
        </w:rPr>
        <w:t xml:space="preserve"> </w:t>
      </w:r>
      <w:r>
        <w:t>ситуацию;</w:t>
      </w:r>
    </w:p>
    <w:p w14:paraId="33CE0106" w14:textId="77777777" w:rsidR="00775EE4" w:rsidRDefault="00BE32C9">
      <w:pPr>
        <w:pStyle w:val="a3"/>
        <w:spacing w:before="160" w:line="360" w:lineRule="auto"/>
        <w:ind w:right="410"/>
      </w:pPr>
      <w:r>
        <w:t>устанавливать последовательность событий, действий сюжета текстовой</w:t>
      </w:r>
      <w:r>
        <w:rPr>
          <w:spacing w:val="1"/>
        </w:rPr>
        <w:t xml:space="preserve"> </w:t>
      </w:r>
      <w:r>
        <w:t>задачи.</w:t>
      </w:r>
    </w:p>
    <w:p w14:paraId="010A20D8" w14:textId="77777777" w:rsidR="00775EE4" w:rsidRDefault="00BE32C9">
      <w:pPr>
        <w:pStyle w:val="a5"/>
        <w:numPr>
          <w:ilvl w:val="5"/>
          <w:numId w:val="81"/>
        </w:numPr>
        <w:tabs>
          <w:tab w:val="left" w:pos="2359"/>
        </w:tabs>
        <w:spacing w:line="360" w:lineRule="auto"/>
        <w:ind w:right="410"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информационные действия как часть познавательных универсальных учебных</w:t>
      </w:r>
      <w:r>
        <w:rPr>
          <w:spacing w:val="1"/>
          <w:sz w:val="28"/>
        </w:rPr>
        <w:t xml:space="preserve"> </w:t>
      </w:r>
      <w:r>
        <w:rPr>
          <w:sz w:val="28"/>
        </w:rPr>
        <w:t>действий:</w:t>
      </w:r>
    </w:p>
    <w:p w14:paraId="7C9AB3E4" w14:textId="77777777" w:rsidR="00775EE4" w:rsidRDefault="00BE32C9">
      <w:pPr>
        <w:pStyle w:val="a3"/>
        <w:ind w:left="1026" w:firstLine="0"/>
      </w:pPr>
      <w:r>
        <w:t>читать</w:t>
      </w:r>
      <w:r>
        <w:rPr>
          <w:spacing w:val="-5"/>
        </w:rPr>
        <w:t xml:space="preserve"> </w:t>
      </w:r>
      <w:r>
        <w:t>информацию,</w:t>
      </w:r>
      <w:r>
        <w:rPr>
          <w:spacing w:val="-4"/>
        </w:rPr>
        <w:t xml:space="preserve"> </w:t>
      </w:r>
      <w:r>
        <w:t>представленную</w:t>
      </w:r>
      <w:r>
        <w:rPr>
          <w:spacing w:val="-4"/>
        </w:rPr>
        <w:t xml:space="preserve"> </w:t>
      </w:r>
      <w:r>
        <w:t>в</w:t>
      </w:r>
      <w:r>
        <w:rPr>
          <w:spacing w:val="-3"/>
        </w:rPr>
        <w:t xml:space="preserve"> </w:t>
      </w:r>
      <w:r>
        <w:t>разных</w:t>
      </w:r>
      <w:r>
        <w:rPr>
          <w:spacing w:val="-2"/>
        </w:rPr>
        <w:t xml:space="preserve"> </w:t>
      </w:r>
      <w:r>
        <w:t>формах;</w:t>
      </w:r>
    </w:p>
    <w:p w14:paraId="55F41F39" w14:textId="77777777" w:rsidR="00775EE4" w:rsidRDefault="00BE32C9">
      <w:pPr>
        <w:pStyle w:val="a3"/>
        <w:spacing w:before="160" w:line="360" w:lineRule="auto"/>
        <w:ind w:right="409"/>
      </w:pPr>
      <w:r>
        <w:t>извлекать</w:t>
      </w:r>
      <w:r>
        <w:rPr>
          <w:spacing w:val="1"/>
        </w:rPr>
        <w:t xml:space="preserve"> </w:t>
      </w:r>
      <w:r>
        <w:t>и</w:t>
      </w:r>
      <w:r>
        <w:rPr>
          <w:spacing w:val="1"/>
        </w:rPr>
        <w:t xml:space="preserve"> </w:t>
      </w:r>
      <w:r>
        <w:t>интерпретировать</w:t>
      </w:r>
      <w:r>
        <w:rPr>
          <w:spacing w:val="1"/>
        </w:rPr>
        <w:t xml:space="preserve"> </w:t>
      </w:r>
      <w:r>
        <w:t>числовые</w:t>
      </w:r>
      <w:r>
        <w:rPr>
          <w:spacing w:val="1"/>
        </w:rPr>
        <w:t xml:space="preserve"> </w:t>
      </w:r>
      <w:r>
        <w:t>данные,</w:t>
      </w:r>
      <w:r>
        <w:rPr>
          <w:spacing w:val="1"/>
        </w:rPr>
        <w:t xml:space="preserve"> </w:t>
      </w:r>
      <w:r>
        <w:t>представленные</w:t>
      </w:r>
      <w:r>
        <w:rPr>
          <w:spacing w:val="1"/>
        </w:rPr>
        <w:t xml:space="preserve"> </w:t>
      </w:r>
      <w:r>
        <w:t>в</w:t>
      </w:r>
      <w:r>
        <w:rPr>
          <w:spacing w:val="-67"/>
        </w:rPr>
        <w:t xml:space="preserve"> </w:t>
      </w:r>
      <w:r>
        <w:t>таблице,</w:t>
      </w:r>
      <w:r>
        <w:rPr>
          <w:spacing w:val="-2"/>
        </w:rPr>
        <w:t xml:space="preserve"> </w:t>
      </w:r>
      <w:r>
        <w:t>на</w:t>
      </w:r>
      <w:r>
        <w:rPr>
          <w:spacing w:val="-3"/>
        </w:rPr>
        <w:t xml:space="preserve"> </w:t>
      </w:r>
      <w:r>
        <w:t>диаграмме;</w:t>
      </w:r>
    </w:p>
    <w:p w14:paraId="115EBA95" w14:textId="77777777" w:rsidR="00775EE4" w:rsidRDefault="00BE32C9">
      <w:pPr>
        <w:pStyle w:val="a3"/>
        <w:spacing w:before="2" w:line="360" w:lineRule="auto"/>
        <w:ind w:left="1026" w:right="413" w:firstLine="0"/>
      </w:pPr>
      <w:r>
        <w:t>заполнять таблицы сложения и умножения, дополнять данными чертеж;</w:t>
      </w:r>
      <w:r>
        <w:rPr>
          <w:spacing w:val="1"/>
        </w:rPr>
        <w:t xml:space="preserve"> </w:t>
      </w:r>
      <w:r>
        <w:t>устанавливать</w:t>
      </w:r>
      <w:r>
        <w:rPr>
          <w:spacing w:val="37"/>
        </w:rPr>
        <w:t xml:space="preserve"> </w:t>
      </w:r>
      <w:r>
        <w:t>соответствие</w:t>
      </w:r>
      <w:r>
        <w:rPr>
          <w:spacing w:val="39"/>
        </w:rPr>
        <w:t xml:space="preserve"> </w:t>
      </w:r>
      <w:r>
        <w:t>между</w:t>
      </w:r>
      <w:r>
        <w:rPr>
          <w:spacing w:val="35"/>
        </w:rPr>
        <w:t xml:space="preserve"> </w:t>
      </w:r>
      <w:r>
        <w:t>различными</w:t>
      </w:r>
      <w:r>
        <w:rPr>
          <w:spacing w:val="40"/>
        </w:rPr>
        <w:t xml:space="preserve"> </w:t>
      </w:r>
      <w:r>
        <w:t>записями</w:t>
      </w:r>
      <w:r>
        <w:rPr>
          <w:spacing w:val="38"/>
        </w:rPr>
        <w:t xml:space="preserve"> </w:t>
      </w:r>
      <w:r>
        <w:t>решения</w:t>
      </w:r>
    </w:p>
    <w:p w14:paraId="7A2896AE" w14:textId="77777777" w:rsidR="00775EE4" w:rsidRDefault="00BE32C9">
      <w:pPr>
        <w:pStyle w:val="a3"/>
        <w:spacing w:line="321" w:lineRule="exact"/>
        <w:ind w:firstLine="0"/>
        <w:jc w:val="left"/>
      </w:pPr>
      <w:r>
        <w:t>задачи;</w:t>
      </w:r>
    </w:p>
    <w:p w14:paraId="02298607" w14:textId="77777777" w:rsidR="00775EE4" w:rsidRDefault="00BE32C9">
      <w:pPr>
        <w:pStyle w:val="a3"/>
        <w:spacing w:before="160" w:line="362" w:lineRule="auto"/>
        <w:jc w:val="left"/>
      </w:pPr>
      <w:r>
        <w:t>использовать</w:t>
      </w:r>
      <w:r>
        <w:rPr>
          <w:spacing w:val="18"/>
        </w:rPr>
        <w:t xml:space="preserve"> </w:t>
      </w:r>
      <w:r>
        <w:t>дополнительную</w:t>
      </w:r>
      <w:r>
        <w:rPr>
          <w:spacing w:val="21"/>
        </w:rPr>
        <w:t xml:space="preserve"> </w:t>
      </w:r>
      <w:r>
        <w:t>литературу</w:t>
      </w:r>
      <w:r>
        <w:rPr>
          <w:spacing w:val="18"/>
        </w:rPr>
        <w:t xml:space="preserve"> </w:t>
      </w:r>
      <w:r>
        <w:t>(справочники,</w:t>
      </w:r>
      <w:r>
        <w:rPr>
          <w:spacing w:val="21"/>
        </w:rPr>
        <w:t xml:space="preserve"> </w:t>
      </w:r>
      <w:r>
        <w:t>словари)</w:t>
      </w:r>
      <w:r>
        <w:rPr>
          <w:spacing w:val="22"/>
        </w:rPr>
        <w:t xml:space="preserve"> </w:t>
      </w:r>
      <w:r>
        <w:t>для</w:t>
      </w:r>
      <w:r>
        <w:rPr>
          <w:spacing w:val="-67"/>
        </w:rPr>
        <w:t xml:space="preserve"> </w:t>
      </w:r>
      <w:r>
        <w:t>установления</w:t>
      </w:r>
      <w:r>
        <w:rPr>
          <w:spacing w:val="-2"/>
        </w:rPr>
        <w:t xml:space="preserve"> </w:t>
      </w:r>
      <w:r>
        <w:t>и</w:t>
      </w:r>
      <w:r>
        <w:rPr>
          <w:spacing w:val="-1"/>
        </w:rPr>
        <w:t xml:space="preserve"> </w:t>
      </w:r>
      <w:r>
        <w:t>проверки</w:t>
      </w:r>
      <w:r>
        <w:rPr>
          <w:spacing w:val="-1"/>
        </w:rPr>
        <w:t xml:space="preserve"> </w:t>
      </w:r>
      <w:r>
        <w:t>значения</w:t>
      </w:r>
      <w:r>
        <w:rPr>
          <w:spacing w:val="-1"/>
        </w:rPr>
        <w:t xml:space="preserve"> </w:t>
      </w:r>
      <w:r>
        <w:t>математического термина</w:t>
      </w:r>
      <w:r>
        <w:rPr>
          <w:spacing w:val="-2"/>
        </w:rPr>
        <w:t xml:space="preserve"> </w:t>
      </w:r>
      <w:r>
        <w:t>(понятия).</w:t>
      </w:r>
    </w:p>
    <w:p w14:paraId="0E0774EA" w14:textId="77777777" w:rsidR="00775EE4" w:rsidRDefault="00BE32C9">
      <w:pPr>
        <w:pStyle w:val="a5"/>
        <w:numPr>
          <w:ilvl w:val="5"/>
          <w:numId w:val="81"/>
        </w:numPr>
        <w:tabs>
          <w:tab w:val="left" w:pos="2359"/>
        </w:tabs>
        <w:spacing w:line="360" w:lineRule="auto"/>
        <w:ind w:right="408" w:firstLine="707"/>
        <w:rPr>
          <w:sz w:val="28"/>
        </w:rPr>
      </w:pPr>
      <w:r>
        <w:rPr>
          <w:sz w:val="28"/>
        </w:rPr>
        <w:t>У</w:t>
      </w:r>
      <w:r>
        <w:rPr>
          <w:spacing w:val="3"/>
          <w:sz w:val="28"/>
        </w:rPr>
        <w:t xml:space="preserve"> </w:t>
      </w:r>
      <w:r>
        <w:rPr>
          <w:sz w:val="28"/>
        </w:rPr>
        <w:t>обучающегося</w:t>
      </w:r>
      <w:r>
        <w:rPr>
          <w:spacing w:val="3"/>
          <w:sz w:val="28"/>
        </w:rPr>
        <w:t xml:space="preserve"> </w:t>
      </w:r>
      <w:r>
        <w:rPr>
          <w:sz w:val="28"/>
        </w:rPr>
        <w:t>будут</w:t>
      </w:r>
      <w:r>
        <w:rPr>
          <w:spacing w:val="5"/>
          <w:sz w:val="28"/>
        </w:rPr>
        <w:t xml:space="preserve"> </w:t>
      </w:r>
      <w:r>
        <w:rPr>
          <w:sz w:val="28"/>
        </w:rPr>
        <w:t>сформированы</w:t>
      </w:r>
      <w:r>
        <w:rPr>
          <w:spacing w:val="6"/>
          <w:sz w:val="28"/>
        </w:rPr>
        <w:t xml:space="preserve"> </w:t>
      </w:r>
      <w:r>
        <w:rPr>
          <w:sz w:val="28"/>
        </w:rPr>
        <w:t>следующие</w:t>
      </w:r>
      <w:r>
        <w:rPr>
          <w:spacing w:val="3"/>
          <w:sz w:val="28"/>
        </w:rPr>
        <w:t xml:space="preserve"> </w:t>
      </w:r>
      <w:r>
        <w:rPr>
          <w:sz w:val="28"/>
        </w:rPr>
        <w:t>действия</w:t>
      </w:r>
      <w:r>
        <w:rPr>
          <w:spacing w:val="-67"/>
          <w:sz w:val="28"/>
        </w:rPr>
        <w:t xml:space="preserve"> </w:t>
      </w:r>
      <w:r>
        <w:rPr>
          <w:sz w:val="28"/>
        </w:rPr>
        <w:t>общения</w:t>
      </w:r>
      <w:r>
        <w:rPr>
          <w:spacing w:val="-2"/>
          <w:sz w:val="28"/>
        </w:rPr>
        <w:t xml:space="preserve"> </w:t>
      </w:r>
      <w:r>
        <w:rPr>
          <w:sz w:val="28"/>
        </w:rPr>
        <w:t>как</w:t>
      </w:r>
      <w:r>
        <w:rPr>
          <w:spacing w:val="-1"/>
          <w:sz w:val="28"/>
        </w:rPr>
        <w:t xml:space="preserve"> </w:t>
      </w:r>
      <w:r>
        <w:rPr>
          <w:sz w:val="28"/>
        </w:rPr>
        <w:t>часть</w:t>
      </w:r>
      <w:r>
        <w:rPr>
          <w:spacing w:val="-3"/>
          <w:sz w:val="28"/>
        </w:rPr>
        <w:t xml:space="preserve"> </w:t>
      </w:r>
      <w:r>
        <w:rPr>
          <w:sz w:val="28"/>
        </w:rPr>
        <w:t>коммуникативных</w:t>
      </w:r>
      <w:r>
        <w:rPr>
          <w:spacing w:val="-1"/>
          <w:sz w:val="28"/>
        </w:rPr>
        <w:t xml:space="preserve"> </w:t>
      </w:r>
      <w:r>
        <w:rPr>
          <w:sz w:val="28"/>
        </w:rPr>
        <w:t>универсальных учебных</w:t>
      </w:r>
      <w:r>
        <w:rPr>
          <w:spacing w:val="-4"/>
          <w:sz w:val="28"/>
        </w:rPr>
        <w:t xml:space="preserve"> </w:t>
      </w:r>
      <w:r>
        <w:rPr>
          <w:sz w:val="28"/>
        </w:rPr>
        <w:t>действий:</w:t>
      </w:r>
    </w:p>
    <w:p w14:paraId="4F1CFB98" w14:textId="77777777" w:rsidR="00775EE4" w:rsidRDefault="00BE32C9">
      <w:pPr>
        <w:pStyle w:val="a3"/>
        <w:spacing w:line="362" w:lineRule="auto"/>
        <w:jc w:val="left"/>
      </w:pPr>
      <w:r>
        <w:t>использовать математическую терминологию для описания</w:t>
      </w:r>
      <w:r>
        <w:rPr>
          <w:spacing w:val="1"/>
        </w:rPr>
        <w:t xml:space="preserve"> </w:t>
      </w:r>
      <w:r>
        <w:t>отношений</w:t>
      </w:r>
      <w:r>
        <w:rPr>
          <w:spacing w:val="1"/>
        </w:rPr>
        <w:t xml:space="preserve"> </w:t>
      </w:r>
      <w:r>
        <w:t>и</w:t>
      </w:r>
      <w:r>
        <w:rPr>
          <w:spacing w:val="-67"/>
        </w:rPr>
        <w:t xml:space="preserve"> </w:t>
      </w:r>
      <w:r>
        <w:t>зависимостей;</w:t>
      </w:r>
    </w:p>
    <w:p w14:paraId="25ECC4BF" w14:textId="77777777" w:rsidR="00775EE4" w:rsidRDefault="00BE32C9">
      <w:pPr>
        <w:pStyle w:val="a3"/>
        <w:spacing w:line="360" w:lineRule="auto"/>
        <w:jc w:val="left"/>
      </w:pPr>
      <w:r>
        <w:t>строить</w:t>
      </w:r>
      <w:r>
        <w:rPr>
          <w:spacing w:val="16"/>
        </w:rPr>
        <w:t xml:space="preserve"> </w:t>
      </w:r>
      <w:r>
        <w:t>речевые</w:t>
      </w:r>
      <w:r>
        <w:rPr>
          <w:spacing w:val="20"/>
        </w:rPr>
        <w:t xml:space="preserve"> </w:t>
      </w:r>
      <w:r>
        <w:t>высказывания</w:t>
      </w:r>
      <w:r>
        <w:rPr>
          <w:spacing w:val="19"/>
        </w:rPr>
        <w:t xml:space="preserve"> </w:t>
      </w:r>
      <w:r>
        <w:t>для</w:t>
      </w:r>
      <w:r>
        <w:rPr>
          <w:spacing w:val="18"/>
        </w:rPr>
        <w:t xml:space="preserve"> </w:t>
      </w:r>
      <w:r>
        <w:t>решения</w:t>
      </w:r>
      <w:r>
        <w:rPr>
          <w:spacing w:val="20"/>
        </w:rPr>
        <w:t xml:space="preserve"> </w:t>
      </w:r>
      <w:r>
        <w:t>задач,</w:t>
      </w:r>
      <w:r>
        <w:rPr>
          <w:spacing w:val="18"/>
        </w:rPr>
        <w:t xml:space="preserve"> </w:t>
      </w:r>
      <w:r>
        <w:t>составлять</w:t>
      </w:r>
      <w:r>
        <w:rPr>
          <w:spacing w:val="19"/>
        </w:rPr>
        <w:t xml:space="preserve"> </w:t>
      </w:r>
      <w:r>
        <w:t>текстовую</w:t>
      </w:r>
      <w:r>
        <w:rPr>
          <w:spacing w:val="-67"/>
        </w:rPr>
        <w:t xml:space="preserve"> </w:t>
      </w:r>
      <w:r>
        <w:t>задачу;</w:t>
      </w:r>
    </w:p>
    <w:p w14:paraId="074494A7" w14:textId="77777777" w:rsidR="00775EE4" w:rsidRDefault="00775EE4">
      <w:pPr>
        <w:spacing w:line="360" w:lineRule="auto"/>
        <w:sectPr w:rsidR="00775EE4">
          <w:pgSz w:w="11910" w:h="16840"/>
          <w:pgMar w:top="1040" w:right="440" w:bottom="1140" w:left="1100" w:header="0" w:footer="875" w:gutter="0"/>
          <w:cols w:space="720"/>
        </w:sectPr>
      </w:pPr>
    </w:p>
    <w:p w14:paraId="6D078629" w14:textId="77777777" w:rsidR="00775EE4" w:rsidRDefault="00BE32C9">
      <w:pPr>
        <w:pStyle w:val="a3"/>
        <w:spacing w:before="67" w:line="362" w:lineRule="auto"/>
        <w:ind w:right="403"/>
      </w:pPr>
      <w:r>
        <w:t>объяснять</w:t>
      </w:r>
      <w:r>
        <w:rPr>
          <w:spacing w:val="1"/>
        </w:rPr>
        <w:t xml:space="preserve"> </w:t>
      </w:r>
      <w:r>
        <w:t>на</w:t>
      </w:r>
      <w:r>
        <w:rPr>
          <w:spacing w:val="1"/>
        </w:rPr>
        <w:t xml:space="preserve"> </w:t>
      </w:r>
      <w:r>
        <w:t>примерах</w:t>
      </w:r>
      <w:r>
        <w:rPr>
          <w:spacing w:val="1"/>
        </w:rPr>
        <w:t xml:space="preserve"> </w:t>
      </w:r>
      <w:r>
        <w:t>отношения</w:t>
      </w:r>
      <w:r>
        <w:rPr>
          <w:spacing w:val="1"/>
        </w:rPr>
        <w:t xml:space="preserve"> </w:t>
      </w:r>
      <w:r>
        <w:t>«больше-меньше</w:t>
      </w:r>
      <w:r>
        <w:rPr>
          <w:spacing w:val="1"/>
        </w:rPr>
        <w:t xml:space="preserve"> </w:t>
      </w:r>
      <w:r>
        <w:t>на…»,</w:t>
      </w:r>
      <w:r>
        <w:rPr>
          <w:spacing w:val="1"/>
        </w:rPr>
        <w:t xml:space="preserve"> </w:t>
      </w:r>
      <w:r>
        <w:t>«больше-</w:t>
      </w:r>
      <w:r>
        <w:rPr>
          <w:spacing w:val="1"/>
        </w:rPr>
        <w:t xml:space="preserve"> </w:t>
      </w:r>
      <w:r>
        <w:t>меньше</w:t>
      </w:r>
      <w:r>
        <w:rPr>
          <w:spacing w:val="-1"/>
        </w:rPr>
        <w:t xml:space="preserve"> </w:t>
      </w:r>
      <w:r>
        <w:t>в…»,</w:t>
      </w:r>
      <w:r>
        <w:rPr>
          <w:spacing w:val="-1"/>
        </w:rPr>
        <w:t xml:space="preserve"> </w:t>
      </w:r>
      <w:r>
        <w:t>«равно»;</w:t>
      </w:r>
    </w:p>
    <w:p w14:paraId="54B2B546" w14:textId="77777777" w:rsidR="00775EE4" w:rsidRDefault="00BE32C9">
      <w:pPr>
        <w:pStyle w:val="a3"/>
        <w:spacing w:line="360" w:lineRule="auto"/>
        <w:ind w:right="409"/>
      </w:pPr>
      <w:r>
        <w:t>использовать</w:t>
      </w:r>
      <w:r>
        <w:rPr>
          <w:spacing w:val="1"/>
        </w:rPr>
        <w:t xml:space="preserve"> </w:t>
      </w:r>
      <w:r>
        <w:t>математическую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числовых</w:t>
      </w:r>
      <w:r>
        <w:rPr>
          <w:spacing w:val="1"/>
        </w:rPr>
        <w:t xml:space="preserve"> </w:t>
      </w:r>
      <w:r>
        <w:t>выражений;</w:t>
      </w:r>
    </w:p>
    <w:p w14:paraId="66E12B4C" w14:textId="77777777" w:rsidR="00775EE4" w:rsidRDefault="00BE32C9">
      <w:pPr>
        <w:pStyle w:val="a3"/>
        <w:spacing w:line="362" w:lineRule="auto"/>
        <w:ind w:right="412"/>
      </w:pPr>
      <w:r>
        <w:t>выбирать, осуществлять переход от одних единиц измерения величины к</w:t>
      </w:r>
      <w:r>
        <w:rPr>
          <w:spacing w:val="1"/>
        </w:rPr>
        <w:t xml:space="preserve"> </w:t>
      </w:r>
      <w:r>
        <w:t>другим</w:t>
      </w:r>
      <w:r>
        <w:rPr>
          <w:spacing w:val="-1"/>
        </w:rPr>
        <w:t xml:space="preserve"> </w:t>
      </w:r>
      <w:r>
        <w:t>в</w:t>
      </w:r>
      <w:r>
        <w:rPr>
          <w:spacing w:val="-2"/>
        </w:rPr>
        <w:t xml:space="preserve"> </w:t>
      </w:r>
      <w:r>
        <w:t>соответствии с</w:t>
      </w:r>
      <w:r>
        <w:rPr>
          <w:spacing w:val="-4"/>
        </w:rPr>
        <w:t xml:space="preserve"> </w:t>
      </w:r>
      <w:r>
        <w:t>практической</w:t>
      </w:r>
      <w:r>
        <w:rPr>
          <w:spacing w:val="2"/>
        </w:rPr>
        <w:t xml:space="preserve"> </w:t>
      </w:r>
      <w:r>
        <w:t>ситуацией;</w:t>
      </w:r>
    </w:p>
    <w:p w14:paraId="6746FFE3" w14:textId="77777777" w:rsidR="00775EE4" w:rsidRDefault="00BE32C9">
      <w:pPr>
        <w:pStyle w:val="a3"/>
        <w:spacing w:line="360" w:lineRule="auto"/>
        <w:ind w:right="415"/>
      </w:pPr>
      <w:r>
        <w:t>участвовать</w:t>
      </w:r>
      <w:r>
        <w:rPr>
          <w:spacing w:val="1"/>
        </w:rPr>
        <w:t xml:space="preserve"> </w:t>
      </w:r>
      <w:r>
        <w:t>в</w:t>
      </w:r>
      <w:r>
        <w:rPr>
          <w:spacing w:val="1"/>
        </w:rPr>
        <w:t xml:space="preserve"> </w:t>
      </w:r>
      <w:r>
        <w:t>обсуждении</w:t>
      </w:r>
      <w:r>
        <w:rPr>
          <w:spacing w:val="1"/>
        </w:rPr>
        <w:t xml:space="preserve"> </w:t>
      </w:r>
      <w:r>
        <w:t>ошибок</w:t>
      </w:r>
      <w:r>
        <w:rPr>
          <w:spacing w:val="1"/>
        </w:rPr>
        <w:t xml:space="preserve"> </w:t>
      </w:r>
      <w:r>
        <w:t>в</w:t>
      </w:r>
      <w:r>
        <w:rPr>
          <w:spacing w:val="1"/>
        </w:rPr>
        <w:t xml:space="preserve"> </w:t>
      </w:r>
      <w:r>
        <w:t>ходе</w:t>
      </w:r>
      <w:r>
        <w:rPr>
          <w:spacing w:val="1"/>
        </w:rPr>
        <w:t xml:space="preserve"> </w:t>
      </w:r>
      <w:r>
        <w:t>и</w:t>
      </w:r>
      <w:r>
        <w:rPr>
          <w:spacing w:val="1"/>
        </w:rPr>
        <w:t xml:space="preserve"> </w:t>
      </w:r>
      <w:r>
        <w:t>результате</w:t>
      </w:r>
      <w:r>
        <w:rPr>
          <w:spacing w:val="1"/>
        </w:rPr>
        <w:t xml:space="preserve"> </w:t>
      </w:r>
      <w:r>
        <w:t>выполнения</w:t>
      </w:r>
      <w:r>
        <w:rPr>
          <w:spacing w:val="1"/>
        </w:rPr>
        <w:t xml:space="preserve"> </w:t>
      </w:r>
      <w:r>
        <w:t>вычисления.</w:t>
      </w:r>
    </w:p>
    <w:p w14:paraId="29D39C48" w14:textId="77777777" w:rsidR="00775EE4" w:rsidRDefault="00BE32C9">
      <w:pPr>
        <w:pStyle w:val="a5"/>
        <w:numPr>
          <w:ilvl w:val="5"/>
          <w:numId w:val="81"/>
        </w:numPr>
        <w:tabs>
          <w:tab w:val="left" w:pos="2359"/>
        </w:tabs>
        <w:spacing w:line="360" w:lineRule="auto"/>
        <w:ind w:right="412"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действия</w:t>
      </w:r>
      <w:r>
        <w:rPr>
          <w:spacing w:val="-67"/>
          <w:sz w:val="28"/>
        </w:rPr>
        <w:t xml:space="preserve"> </w:t>
      </w:r>
      <w:r>
        <w:rPr>
          <w:sz w:val="28"/>
        </w:rPr>
        <w:t>самоорганизации</w:t>
      </w:r>
      <w:r>
        <w:rPr>
          <w:spacing w:val="1"/>
          <w:sz w:val="28"/>
        </w:rPr>
        <w:t xml:space="preserve"> </w:t>
      </w:r>
      <w:r>
        <w:rPr>
          <w:sz w:val="28"/>
        </w:rPr>
        <w:t>и</w:t>
      </w:r>
      <w:r>
        <w:rPr>
          <w:spacing w:val="1"/>
          <w:sz w:val="28"/>
        </w:rPr>
        <w:t xml:space="preserve"> </w:t>
      </w:r>
      <w:r>
        <w:rPr>
          <w:sz w:val="28"/>
        </w:rPr>
        <w:t>самоконтроля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 действий:</w:t>
      </w:r>
    </w:p>
    <w:p w14:paraId="361F3074" w14:textId="77777777" w:rsidR="00775EE4" w:rsidRDefault="00BE32C9">
      <w:pPr>
        <w:pStyle w:val="a3"/>
        <w:spacing w:line="360" w:lineRule="auto"/>
        <w:ind w:left="1026" w:right="2756" w:firstLine="0"/>
        <w:jc w:val="left"/>
      </w:pPr>
      <w:r>
        <w:t>проверять</w:t>
      </w:r>
      <w:r>
        <w:rPr>
          <w:spacing w:val="9"/>
        </w:rPr>
        <w:t xml:space="preserve"> </w:t>
      </w:r>
      <w:r>
        <w:t>ход</w:t>
      </w:r>
      <w:r>
        <w:rPr>
          <w:spacing w:val="12"/>
        </w:rPr>
        <w:t xml:space="preserve"> </w:t>
      </w:r>
      <w:r>
        <w:t>и</w:t>
      </w:r>
      <w:r>
        <w:rPr>
          <w:spacing w:val="12"/>
        </w:rPr>
        <w:t xml:space="preserve"> </w:t>
      </w:r>
      <w:r>
        <w:t>результат</w:t>
      </w:r>
      <w:r>
        <w:rPr>
          <w:spacing w:val="10"/>
        </w:rPr>
        <w:t xml:space="preserve"> </w:t>
      </w:r>
      <w:r>
        <w:t>выполнения</w:t>
      </w:r>
      <w:r>
        <w:rPr>
          <w:spacing w:val="8"/>
        </w:rPr>
        <w:t xml:space="preserve"> </w:t>
      </w:r>
      <w:r>
        <w:t>действия;</w:t>
      </w:r>
      <w:r>
        <w:rPr>
          <w:spacing w:val="1"/>
        </w:rPr>
        <w:t xml:space="preserve"> </w:t>
      </w:r>
      <w:r>
        <w:t>вести</w:t>
      </w:r>
      <w:r>
        <w:rPr>
          <w:spacing w:val="-3"/>
        </w:rPr>
        <w:t xml:space="preserve"> </w:t>
      </w:r>
      <w:r>
        <w:t>поиск</w:t>
      </w:r>
      <w:r>
        <w:rPr>
          <w:spacing w:val="-5"/>
        </w:rPr>
        <w:t xml:space="preserve"> </w:t>
      </w:r>
      <w:r>
        <w:t>ошибок,</w:t>
      </w:r>
      <w:r>
        <w:rPr>
          <w:spacing w:val="-4"/>
        </w:rPr>
        <w:t xml:space="preserve"> </w:t>
      </w:r>
      <w:r>
        <w:t>характеризовать</w:t>
      </w:r>
      <w:r>
        <w:rPr>
          <w:spacing w:val="-4"/>
        </w:rPr>
        <w:t xml:space="preserve"> </w:t>
      </w:r>
      <w:r>
        <w:t>их</w:t>
      </w:r>
      <w:r>
        <w:rPr>
          <w:spacing w:val="-2"/>
        </w:rPr>
        <w:t xml:space="preserve"> </w:t>
      </w:r>
      <w:r>
        <w:t>и</w:t>
      </w:r>
      <w:r>
        <w:rPr>
          <w:spacing w:val="-2"/>
        </w:rPr>
        <w:t xml:space="preserve"> </w:t>
      </w:r>
      <w:r>
        <w:t>исправлять;</w:t>
      </w:r>
    </w:p>
    <w:p w14:paraId="659291C1" w14:textId="77777777" w:rsidR="00775EE4" w:rsidRDefault="00BE32C9">
      <w:pPr>
        <w:pStyle w:val="a3"/>
        <w:tabs>
          <w:tab w:val="left" w:pos="2360"/>
          <w:tab w:val="left" w:pos="2717"/>
          <w:tab w:val="left" w:pos="4511"/>
          <w:tab w:val="left" w:pos="5983"/>
          <w:tab w:val="left" w:pos="7119"/>
          <w:tab w:val="left" w:pos="8478"/>
          <w:tab w:val="left" w:pos="8835"/>
        </w:tabs>
        <w:spacing w:line="360" w:lineRule="auto"/>
        <w:ind w:left="1026" w:right="417" w:firstLine="0"/>
        <w:jc w:val="left"/>
      </w:pPr>
      <w:r>
        <w:t>формулировать ответ (вывод), подтверждать его объяснением, расчётами;</w:t>
      </w:r>
      <w:r>
        <w:rPr>
          <w:spacing w:val="-67"/>
        </w:rPr>
        <w:t xml:space="preserve"> </w:t>
      </w:r>
      <w:r>
        <w:t>выбирать</w:t>
      </w:r>
      <w:r>
        <w:tab/>
        <w:t>и</w:t>
      </w:r>
      <w:r>
        <w:tab/>
        <w:t>использовать</w:t>
      </w:r>
      <w:r>
        <w:tab/>
        <w:t>различные</w:t>
      </w:r>
      <w:r>
        <w:tab/>
        <w:t>приёмы</w:t>
      </w:r>
      <w:r>
        <w:tab/>
        <w:t>прикидки</w:t>
      </w:r>
      <w:r>
        <w:tab/>
        <w:t>и</w:t>
      </w:r>
      <w:r>
        <w:tab/>
      </w:r>
      <w:r>
        <w:rPr>
          <w:spacing w:val="-1"/>
        </w:rPr>
        <w:t>проверки</w:t>
      </w:r>
    </w:p>
    <w:p w14:paraId="42EE7B1F" w14:textId="77777777" w:rsidR="00775EE4" w:rsidRDefault="00BE32C9">
      <w:pPr>
        <w:pStyle w:val="a3"/>
        <w:spacing w:line="360" w:lineRule="auto"/>
        <w:ind w:right="413" w:firstLine="0"/>
        <w:jc w:val="left"/>
      </w:pPr>
      <w:r>
        <w:t>правильности</w:t>
      </w:r>
      <w:r>
        <w:rPr>
          <w:spacing w:val="51"/>
        </w:rPr>
        <w:t xml:space="preserve"> </w:t>
      </w:r>
      <w:r>
        <w:t>вычисления,</w:t>
      </w:r>
      <w:r>
        <w:rPr>
          <w:spacing w:val="50"/>
        </w:rPr>
        <w:t xml:space="preserve"> </w:t>
      </w:r>
      <w:r>
        <w:t>проверять</w:t>
      </w:r>
      <w:r>
        <w:rPr>
          <w:spacing w:val="47"/>
        </w:rPr>
        <w:t xml:space="preserve"> </w:t>
      </w:r>
      <w:r>
        <w:t>полноту</w:t>
      </w:r>
      <w:r>
        <w:rPr>
          <w:spacing w:val="51"/>
        </w:rPr>
        <w:t xml:space="preserve"> </w:t>
      </w:r>
      <w:r>
        <w:t>и</w:t>
      </w:r>
      <w:r>
        <w:rPr>
          <w:spacing w:val="51"/>
        </w:rPr>
        <w:t xml:space="preserve"> </w:t>
      </w:r>
      <w:r>
        <w:t>правильность</w:t>
      </w:r>
      <w:r>
        <w:rPr>
          <w:spacing w:val="49"/>
        </w:rPr>
        <w:t xml:space="preserve"> </w:t>
      </w:r>
      <w:r>
        <w:t>заполнения</w:t>
      </w:r>
      <w:r>
        <w:rPr>
          <w:spacing w:val="-67"/>
        </w:rPr>
        <w:t xml:space="preserve"> </w:t>
      </w:r>
      <w:r>
        <w:t>таблиц</w:t>
      </w:r>
      <w:r>
        <w:rPr>
          <w:spacing w:val="-1"/>
        </w:rPr>
        <w:t xml:space="preserve"> </w:t>
      </w:r>
      <w:r>
        <w:t>сложения, умножения.</w:t>
      </w:r>
    </w:p>
    <w:p w14:paraId="51F61E37" w14:textId="77777777" w:rsidR="00775EE4" w:rsidRDefault="00BE32C9">
      <w:pPr>
        <w:pStyle w:val="a5"/>
        <w:numPr>
          <w:ilvl w:val="5"/>
          <w:numId w:val="81"/>
        </w:numPr>
        <w:tabs>
          <w:tab w:val="left" w:pos="2359"/>
        </w:tabs>
        <w:spacing w:line="362" w:lineRule="auto"/>
        <w:ind w:right="412"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умения</w:t>
      </w:r>
      <w:r>
        <w:rPr>
          <w:spacing w:val="1"/>
          <w:sz w:val="28"/>
        </w:rPr>
        <w:t xml:space="preserve"> </w:t>
      </w:r>
      <w:r>
        <w:rPr>
          <w:sz w:val="28"/>
        </w:rPr>
        <w:t>совместной</w:t>
      </w:r>
      <w:r>
        <w:rPr>
          <w:spacing w:val="-4"/>
          <w:sz w:val="28"/>
        </w:rPr>
        <w:t xml:space="preserve"> </w:t>
      </w:r>
      <w:r>
        <w:rPr>
          <w:sz w:val="28"/>
        </w:rPr>
        <w:t>деятельности:</w:t>
      </w:r>
    </w:p>
    <w:p w14:paraId="69F20888" w14:textId="77777777" w:rsidR="00775EE4" w:rsidRDefault="00BE32C9">
      <w:pPr>
        <w:pStyle w:val="a3"/>
        <w:spacing w:line="360" w:lineRule="auto"/>
        <w:ind w:right="406"/>
      </w:pPr>
      <w:r>
        <w:t>при</w:t>
      </w:r>
      <w:r>
        <w:rPr>
          <w:spacing w:val="1"/>
        </w:rPr>
        <w:t xml:space="preserve"> </w:t>
      </w:r>
      <w:r>
        <w:t>работе</w:t>
      </w:r>
      <w:r>
        <w:rPr>
          <w:spacing w:val="1"/>
        </w:rPr>
        <w:t xml:space="preserve"> </w:t>
      </w:r>
      <w:r>
        <w:t>в</w:t>
      </w:r>
      <w:r>
        <w:rPr>
          <w:spacing w:val="1"/>
        </w:rPr>
        <w:t xml:space="preserve"> </w:t>
      </w:r>
      <w:r>
        <w:t>группе</w:t>
      </w:r>
      <w:r>
        <w:rPr>
          <w:spacing w:val="1"/>
        </w:rPr>
        <w:t xml:space="preserve"> </w:t>
      </w:r>
      <w:r>
        <w:t>или</w:t>
      </w:r>
      <w:r>
        <w:rPr>
          <w:spacing w:val="1"/>
        </w:rPr>
        <w:t xml:space="preserve"> </w:t>
      </w:r>
      <w:r>
        <w:t>в</w:t>
      </w:r>
      <w:r>
        <w:rPr>
          <w:spacing w:val="1"/>
        </w:rPr>
        <w:t xml:space="preserve"> </w:t>
      </w:r>
      <w:r>
        <w:t>паре</w:t>
      </w:r>
      <w:r>
        <w:rPr>
          <w:spacing w:val="1"/>
        </w:rPr>
        <w:t xml:space="preserve"> </w:t>
      </w:r>
      <w:r>
        <w:t>выполнять</w:t>
      </w:r>
      <w:r>
        <w:rPr>
          <w:spacing w:val="1"/>
        </w:rPr>
        <w:t xml:space="preserve"> </w:t>
      </w:r>
      <w:r>
        <w:t>предложенные</w:t>
      </w:r>
      <w:r>
        <w:rPr>
          <w:spacing w:val="1"/>
        </w:rPr>
        <w:t xml:space="preserve"> </w:t>
      </w:r>
      <w:r>
        <w:t>задания</w:t>
      </w:r>
      <w:r>
        <w:rPr>
          <w:spacing w:val="1"/>
        </w:rPr>
        <w:t xml:space="preserve"> </w:t>
      </w:r>
      <w:r>
        <w:t>(находить разные</w:t>
      </w:r>
      <w:r>
        <w:rPr>
          <w:spacing w:val="1"/>
        </w:rPr>
        <w:t xml:space="preserve"> </w:t>
      </w:r>
      <w:r>
        <w:t>решения,</w:t>
      </w:r>
      <w:r>
        <w:rPr>
          <w:spacing w:val="1"/>
        </w:rPr>
        <w:t xml:space="preserve"> </w:t>
      </w:r>
      <w:r>
        <w:t>определять</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и</w:t>
      </w:r>
      <w:r>
        <w:rPr>
          <w:spacing w:val="1"/>
        </w:rPr>
        <w:t xml:space="preserve"> </w:t>
      </w:r>
      <w:r>
        <w:t>аналоговых</w:t>
      </w:r>
      <w:r>
        <w:rPr>
          <w:spacing w:val="1"/>
        </w:rPr>
        <w:t xml:space="preserve"> </w:t>
      </w:r>
      <w:r>
        <w:t>приборов,</w:t>
      </w:r>
      <w:r>
        <w:rPr>
          <w:spacing w:val="-6"/>
        </w:rPr>
        <w:t xml:space="preserve"> </w:t>
      </w:r>
      <w:r>
        <w:t>измерительных</w:t>
      </w:r>
      <w:r>
        <w:rPr>
          <w:spacing w:val="-3"/>
        </w:rPr>
        <w:t xml:space="preserve"> </w:t>
      </w:r>
      <w:r>
        <w:t>инструментов</w:t>
      </w:r>
      <w:r>
        <w:rPr>
          <w:spacing w:val="-3"/>
        </w:rPr>
        <w:t xml:space="preserve"> </w:t>
      </w:r>
      <w:r>
        <w:t>длину,</w:t>
      </w:r>
      <w:r>
        <w:rPr>
          <w:spacing w:val="-1"/>
        </w:rPr>
        <w:t xml:space="preserve"> </w:t>
      </w:r>
      <w:r>
        <w:t>массу,</w:t>
      </w:r>
      <w:r>
        <w:rPr>
          <w:spacing w:val="-2"/>
        </w:rPr>
        <w:t xml:space="preserve"> </w:t>
      </w:r>
      <w:r>
        <w:t>время);</w:t>
      </w:r>
    </w:p>
    <w:p w14:paraId="053E4079" w14:textId="77777777" w:rsidR="00775EE4" w:rsidRDefault="00BE32C9">
      <w:pPr>
        <w:pStyle w:val="a3"/>
        <w:spacing w:line="360" w:lineRule="auto"/>
        <w:ind w:right="413"/>
      </w:pPr>
      <w:r>
        <w:t>договариваться</w:t>
      </w:r>
      <w:r>
        <w:rPr>
          <w:spacing w:val="1"/>
        </w:rPr>
        <w:t xml:space="preserve"> </w:t>
      </w:r>
      <w:r>
        <w:t>о</w:t>
      </w:r>
      <w:r>
        <w:rPr>
          <w:spacing w:val="1"/>
        </w:rPr>
        <w:t xml:space="preserve"> </w:t>
      </w:r>
      <w:r>
        <w:t>распределении</w:t>
      </w:r>
      <w:r>
        <w:rPr>
          <w:spacing w:val="1"/>
        </w:rPr>
        <w:t xml:space="preserve"> </w:t>
      </w:r>
      <w:r>
        <w:t>обязанностей</w:t>
      </w:r>
      <w:r>
        <w:rPr>
          <w:spacing w:val="1"/>
        </w:rPr>
        <w:t xml:space="preserve"> </w:t>
      </w:r>
      <w:r>
        <w:t>в</w:t>
      </w:r>
      <w:r>
        <w:rPr>
          <w:spacing w:val="1"/>
        </w:rPr>
        <w:t xml:space="preserve"> </w:t>
      </w:r>
      <w:r>
        <w:t>совместном</w:t>
      </w:r>
      <w:r>
        <w:rPr>
          <w:spacing w:val="1"/>
        </w:rPr>
        <w:t xml:space="preserve"> </w:t>
      </w:r>
      <w:r>
        <w:t>труде,</w:t>
      </w:r>
      <w:r>
        <w:rPr>
          <w:spacing w:val="-67"/>
        </w:rPr>
        <w:t xml:space="preserve"> </w:t>
      </w:r>
      <w:r>
        <w:t>выполнять</w:t>
      </w:r>
      <w:r>
        <w:rPr>
          <w:spacing w:val="1"/>
        </w:rPr>
        <w:t xml:space="preserve"> </w:t>
      </w:r>
      <w:r>
        <w:t>роли</w:t>
      </w:r>
      <w:r>
        <w:rPr>
          <w:spacing w:val="1"/>
        </w:rPr>
        <w:t xml:space="preserve"> </w:t>
      </w:r>
      <w:r>
        <w:t>руководителя</w:t>
      </w:r>
      <w:r>
        <w:rPr>
          <w:spacing w:val="1"/>
        </w:rPr>
        <w:t xml:space="preserve"> </w:t>
      </w:r>
      <w:r>
        <w:t>или</w:t>
      </w:r>
      <w:r>
        <w:rPr>
          <w:spacing w:val="1"/>
        </w:rPr>
        <w:t xml:space="preserve"> </w:t>
      </w:r>
      <w:r>
        <w:t>подчинённого,</w:t>
      </w:r>
      <w:r>
        <w:rPr>
          <w:spacing w:val="1"/>
        </w:rPr>
        <w:t xml:space="preserve"> </w:t>
      </w:r>
      <w:r>
        <w:t>сдержанно</w:t>
      </w:r>
      <w:r>
        <w:rPr>
          <w:spacing w:val="1"/>
        </w:rPr>
        <w:t xml:space="preserve"> </w:t>
      </w:r>
      <w:r>
        <w:t>принимать</w:t>
      </w:r>
      <w:r>
        <w:rPr>
          <w:spacing w:val="1"/>
        </w:rPr>
        <w:t xml:space="preserve"> </w:t>
      </w:r>
      <w:r>
        <w:t>замечания</w:t>
      </w:r>
      <w:r>
        <w:rPr>
          <w:spacing w:val="-3"/>
        </w:rPr>
        <w:t xml:space="preserve"> </w:t>
      </w:r>
      <w:r>
        <w:t>к</w:t>
      </w:r>
      <w:r>
        <w:rPr>
          <w:spacing w:val="-1"/>
        </w:rPr>
        <w:t xml:space="preserve"> </w:t>
      </w:r>
      <w:r>
        <w:t>своей</w:t>
      </w:r>
      <w:r>
        <w:rPr>
          <w:spacing w:val="-3"/>
        </w:rPr>
        <w:t xml:space="preserve"> </w:t>
      </w:r>
      <w:r>
        <w:t>работе;</w:t>
      </w:r>
    </w:p>
    <w:p w14:paraId="403C071F" w14:textId="77777777" w:rsidR="00775EE4" w:rsidRDefault="00BE32C9">
      <w:pPr>
        <w:pStyle w:val="a3"/>
        <w:spacing w:line="362" w:lineRule="auto"/>
        <w:ind w:right="409"/>
      </w:pPr>
      <w:r>
        <w:t>выполнять совместно прикидку и оценку результата выполнения общей</w:t>
      </w:r>
      <w:r>
        <w:rPr>
          <w:spacing w:val="1"/>
        </w:rPr>
        <w:t xml:space="preserve"> </w:t>
      </w:r>
      <w:r>
        <w:t>работы.</w:t>
      </w:r>
    </w:p>
    <w:p w14:paraId="59EA0DB2" w14:textId="77777777" w:rsidR="00775EE4" w:rsidRDefault="00BE32C9">
      <w:pPr>
        <w:pStyle w:val="a5"/>
        <w:numPr>
          <w:ilvl w:val="3"/>
          <w:numId w:val="81"/>
        </w:numPr>
        <w:tabs>
          <w:tab w:val="left" w:pos="1939"/>
        </w:tabs>
        <w:spacing w:line="317" w:lineRule="exact"/>
        <w:ind w:hanging="913"/>
        <w:rPr>
          <w:sz w:val="28"/>
        </w:rPr>
      </w:pPr>
      <w:r>
        <w:rPr>
          <w:sz w:val="28"/>
        </w:rPr>
        <w:t>Содержание</w:t>
      </w:r>
      <w:r>
        <w:rPr>
          <w:spacing w:val="-5"/>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4</w:t>
      </w:r>
      <w:r>
        <w:rPr>
          <w:spacing w:val="-1"/>
          <w:sz w:val="28"/>
        </w:rPr>
        <w:t xml:space="preserve"> </w:t>
      </w:r>
      <w:r>
        <w:rPr>
          <w:sz w:val="28"/>
        </w:rPr>
        <w:t>классе.</w:t>
      </w:r>
    </w:p>
    <w:p w14:paraId="031C52EA" w14:textId="77777777" w:rsidR="00775EE4" w:rsidRDefault="00BE32C9">
      <w:pPr>
        <w:pStyle w:val="a5"/>
        <w:numPr>
          <w:ilvl w:val="4"/>
          <w:numId w:val="81"/>
        </w:numPr>
        <w:tabs>
          <w:tab w:val="left" w:pos="2148"/>
        </w:tabs>
        <w:spacing w:before="144"/>
        <w:ind w:left="2147" w:hanging="1122"/>
        <w:rPr>
          <w:sz w:val="28"/>
        </w:rPr>
      </w:pPr>
      <w:r>
        <w:rPr>
          <w:sz w:val="28"/>
        </w:rPr>
        <w:t>Числа</w:t>
      </w:r>
      <w:r>
        <w:rPr>
          <w:spacing w:val="-5"/>
          <w:sz w:val="28"/>
        </w:rPr>
        <w:t xml:space="preserve"> </w:t>
      </w:r>
      <w:r>
        <w:rPr>
          <w:sz w:val="28"/>
        </w:rPr>
        <w:t>и</w:t>
      </w:r>
      <w:r>
        <w:rPr>
          <w:spacing w:val="-1"/>
          <w:sz w:val="28"/>
        </w:rPr>
        <w:t xml:space="preserve"> </w:t>
      </w:r>
      <w:r>
        <w:rPr>
          <w:sz w:val="28"/>
        </w:rPr>
        <w:t>величины.</w:t>
      </w:r>
    </w:p>
    <w:p w14:paraId="70A58809" w14:textId="77777777" w:rsidR="00775EE4" w:rsidRDefault="00775EE4">
      <w:pPr>
        <w:jc w:val="both"/>
        <w:rPr>
          <w:sz w:val="28"/>
        </w:rPr>
        <w:sectPr w:rsidR="00775EE4">
          <w:pgSz w:w="11910" w:h="16840"/>
          <w:pgMar w:top="1040" w:right="440" w:bottom="1140" w:left="1100" w:header="0" w:footer="875" w:gutter="0"/>
          <w:cols w:space="720"/>
        </w:sectPr>
      </w:pPr>
    </w:p>
    <w:p w14:paraId="1960C7D9" w14:textId="77777777" w:rsidR="00775EE4" w:rsidRDefault="00BE32C9">
      <w:pPr>
        <w:pStyle w:val="a5"/>
        <w:numPr>
          <w:ilvl w:val="5"/>
          <w:numId w:val="81"/>
        </w:numPr>
        <w:tabs>
          <w:tab w:val="left" w:pos="2359"/>
        </w:tabs>
        <w:spacing w:before="67" w:line="360" w:lineRule="auto"/>
        <w:ind w:right="405" w:firstLine="707"/>
        <w:rPr>
          <w:sz w:val="28"/>
        </w:rPr>
      </w:pPr>
      <w:r>
        <w:rPr>
          <w:sz w:val="28"/>
        </w:rPr>
        <w:t>Числа</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миллиона:</w:t>
      </w:r>
      <w:r>
        <w:rPr>
          <w:spacing w:val="1"/>
          <w:sz w:val="28"/>
        </w:rPr>
        <w:t xml:space="preserve"> </w:t>
      </w:r>
      <w:r>
        <w:rPr>
          <w:sz w:val="28"/>
        </w:rPr>
        <w:t>чтение,</w:t>
      </w:r>
      <w:r>
        <w:rPr>
          <w:spacing w:val="1"/>
          <w:sz w:val="28"/>
        </w:rPr>
        <w:t xml:space="preserve"> </w:t>
      </w:r>
      <w:r>
        <w:rPr>
          <w:sz w:val="28"/>
        </w:rPr>
        <w:t>запись,</w:t>
      </w:r>
      <w:r>
        <w:rPr>
          <w:spacing w:val="1"/>
          <w:sz w:val="28"/>
        </w:rPr>
        <w:t xml:space="preserve"> </w:t>
      </w:r>
      <w:r>
        <w:rPr>
          <w:sz w:val="28"/>
        </w:rPr>
        <w:t>поразрядное</w:t>
      </w:r>
      <w:r>
        <w:rPr>
          <w:spacing w:val="1"/>
          <w:sz w:val="28"/>
        </w:rPr>
        <w:t xml:space="preserve"> </w:t>
      </w:r>
      <w:r>
        <w:rPr>
          <w:sz w:val="28"/>
        </w:rPr>
        <w:t>сравнение</w:t>
      </w:r>
      <w:r>
        <w:rPr>
          <w:spacing w:val="1"/>
          <w:sz w:val="28"/>
        </w:rPr>
        <w:t xml:space="preserve"> </w:t>
      </w:r>
      <w:r>
        <w:rPr>
          <w:sz w:val="28"/>
        </w:rPr>
        <w:t>упорядочение.</w:t>
      </w:r>
      <w:r>
        <w:rPr>
          <w:spacing w:val="1"/>
          <w:sz w:val="28"/>
        </w:rPr>
        <w:t xml:space="preserve"> </w:t>
      </w:r>
      <w:r>
        <w:rPr>
          <w:sz w:val="28"/>
        </w:rPr>
        <w:t>Число,</w:t>
      </w:r>
      <w:r>
        <w:rPr>
          <w:spacing w:val="1"/>
          <w:sz w:val="28"/>
        </w:rPr>
        <w:t xml:space="preserve"> </w:t>
      </w:r>
      <w:r>
        <w:rPr>
          <w:sz w:val="28"/>
        </w:rPr>
        <w:t>большее</w:t>
      </w:r>
      <w:r>
        <w:rPr>
          <w:spacing w:val="1"/>
          <w:sz w:val="28"/>
        </w:rPr>
        <w:t xml:space="preserve"> </w:t>
      </w:r>
      <w:r>
        <w:rPr>
          <w:sz w:val="28"/>
        </w:rPr>
        <w:t>или</w:t>
      </w:r>
      <w:r>
        <w:rPr>
          <w:spacing w:val="1"/>
          <w:sz w:val="28"/>
        </w:rPr>
        <w:t xml:space="preserve"> </w:t>
      </w:r>
      <w:r>
        <w:rPr>
          <w:sz w:val="28"/>
        </w:rPr>
        <w:t>меньшее</w:t>
      </w:r>
      <w:r>
        <w:rPr>
          <w:spacing w:val="1"/>
          <w:sz w:val="28"/>
        </w:rPr>
        <w:t xml:space="preserve"> </w:t>
      </w:r>
      <w:r>
        <w:rPr>
          <w:sz w:val="28"/>
        </w:rPr>
        <w:t>данного</w:t>
      </w:r>
      <w:r>
        <w:rPr>
          <w:spacing w:val="1"/>
          <w:sz w:val="28"/>
        </w:rPr>
        <w:t xml:space="preserve"> </w:t>
      </w:r>
      <w:r>
        <w:rPr>
          <w:sz w:val="28"/>
        </w:rPr>
        <w:t>числа</w:t>
      </w:r>
      <w:r>
        <w:rPr>
          <w:spacing w:val="1"/>
          <w:sz w:val="28"/>
        </w:rPr>
        <w:t xml:space="preserve"> </w:t>
      </w:r>
      <w:r>
        <w:rPr>
          <w:sz w:val="28"/>
        </w:rPr>
        <w:t>на</w:t>
      </w:r>
      <w:r>
        <w:rPr>
          <w:spacing w:val="1"/>
          <w:sz w:val="28"/>
        </w:rPr>
        <w:t xml:space="preserve"> </w:t>
      </w:r>
      <w:r>
        <w:rPr>
          <w:sz w:val="28"/>
        </w:rPr>
        <w:t>заданное</w:t>
      </w:r>
      <w:r>
        <w:rPr>
          <w:spacing w:val="-1"/>
          <w:sz w:val="28"/>
        </w:rPr>
        <w:t xml:space="preserve"> </w:t>
      </w:r>
      <w:r>
        <w:rPr>
          <w:sz w:val="28"/>
        </w:rPr>
        <w:t>число</w:t>
      </w:r>
      <w:r>
        <w:rPr>
          <w:spacing w:val="-3"/>
          <w:sz w:val="28"/>
        </w:rPr>
        <w:t xml:space="preserve"> </w:t>
      </w:r>
      <w:r>
        <w:rPr>
          <w:sz w:val="28"/>
        </w:rPr>
        <w:t>разрядных</w:t>
      </w:r>
      <w:r>
        <w:rPr>
          <w:spacing w:val="1"/>
          <w:sz w:val="28"/>
        </w:rPr>
        <w:t xml:space="preserve"> </w:t>
      </w:r>
      <w:r>
        <w:rPr>
          <w:sz w:val="28"/>
        </w:rPr>
        <w:t>единиц,</w:t>
      </w:r>
      <w:r>
        <w:rPr>
          <w:spacing w:val="-2"/>
          <w:sz w:val="28"/>
        </w:rPr>
        <w:t xml:space="preserve"> </w:t>
      </w:r>
      <w:r>
        <w:rPr>
          <w:sz w:val="28"/>
        </w:rPr>
        <w:t>в</w:t>
      </w:r>
      <w:r>
        <w:rPr>
          <w:spacing w:val="-2"/>
          <w:sz w:val="28"/>
        </w:rPr>
        <w:t xml:space="preserve"> </w:t>
      </w:r>
      <w:r>
        <w:rPr>
          <w:sz w:val="28"/>
        </w:rPr>
        <w:t>заданное число раз.</w:t>
      </w:r>
    </w:p>
    <w:p w14:paraId="30DF7CB7" w14:textId="77777777" w:rsidR="00775EE4" w:rsidRDefault="00BE32C9">
      <w:pPr>
        <w:pStyle w:val="a5"/>
        <w:numPr>
          <w:ilvl w:val="5"/>
          <w:numId w:val="81"/>
        </w:numPr>
        <w:tabs>
          <w:tab w:val="left" w:pos="2359"/>
        </w:tabs>
        <w:spacing w:before="1" w:line="360" w:lineRule="auto"/>
        <w:ind w:right="413" w:firstLine="707"/>
        <w:rPr>
          <w:sz w:val="28"/>
        </w:rPr>
      </w:pPr>
      <w:r>
        <w:rPr>
          <w:sz w:val="28"/>
        </w:rPr>
        <w:t>Величины:</w:t>
      </w:r>
      <w:r>
        <w:rPr>
          <w:spacing w:val="1"/>
          <w:sz w:val="28"/>
        </w:rPr>
        <w:t xml:space="preserve"> </w:t>
      </w:r>
      <w:r>
        <w:rPr>
          <w:sz w:val="28"/>
        </w:rPr>
        <w:t>сравнение</w:t>
      </w:r>
      <w:r>
        <w:rPr>
          <w:spacing w:val="1"/>
          <w:sz w:val="28"/>
        </w:rPr>
        <w:t xml:space="preserve"> </w:t>
      </w:r>
      <w:r>
        <w:rPr>
          <w:sz w:val="28"/>
        </w:rPr>
        <w:t>объектов</w:t>
      </w:r>
      <w:r>
        <w:rPr>
          <w:spacing w:val="1"/>
          <w:sz w:val="28"/>
        </w:rPr>
        <w:t xml:space="preserve"> </w:t>
      </w:r>
      <w:r>
        <w:rPr>
          <w:sz w:val="28"/>
        </w:rPr>
        <w:t>по</w:t>
      </w:r>
      <w:r>
        <w:rPr>
          <w:spacing w:val="1"/>
          <w:sz w:val="28"/>
        </w:rPr>
        <w:t xml:space="preserve"> </w:t>
      </w:r>
      <w:r>
        <w:rPr>
          <w:sz w:val="28"/>
        </w:rPr>
        <w:t>массе,</w:t>
      </w:r>
      <w:r>
        <w:rPr>
          <w:spacing w:val="1"/>
          <w:sz w:val="28"/>
        </w:rPr>
        <w:t xml:space="preserve"> </w:t>
      </w:r>
      <w:r>
        <w:rPr>
          <w:sz w:val="28"/>
        </w:rPr>
        <w:t>длине,</w:t>
      </w:r>
      <w:r>
        <w:rPr>
          <w:spacing w:val="1"/>
          <w:sz w:val="28"/>
        </w:rPr>
        <w:t xml:space="preserve"> </w:t>
      </w:r>
      <w:r>
        <w:rPr>
          <w:sz w:val="28"/>
        </w:rPr>
        <w:t>площади,</w:t>
      </w:r>
      <w:r>
        <w:rPr>
          <w:spacing w:val="1"/>
          <w:sz w:val="28"/>
        </w:rPr>
        <w:t xml:space="preserve"> </w:t>
      </w:r>
      <w:r>
        <w:rPr>
          <w:sz w:val="28"/>
        </w:rPr>
        <w:t>вместимости.</w:t>
      </w:r>
    </w:p>
    <w:p w14:paraId="08C04AC1" w14:textId="77777777" w:rsidR="00775EE4" w:rsidRDefault="00BE32C9">
      <w:pPr>
        <w:pStyle w:val="a5"/>
        <w:numPr>
          <w:ilvl w:val="5"/>
          <w:numId w:val="81"/>
        </w:numPr>
        <w:tabs>
          <w:tab w:val="left" w:pos="2359"/>
        </w:tabs>
        <w:spacing w:before="1" w:line="360" w:lineRule="auto"/>
        <w:ind w:left="1026" w:right="407" w:firstLine="0"/>
        <w:rPr>
          <w:sz w:val="28"/>
        </w:rPr>
      </w:pPr>
      <w:r>
        <w:rPr>
          <w:sz w:val="28"/>
        </w:rPr>
        <w:t>Единицы массы и соотношения между ними: – центнер, тонна.</w:t>
      </w:r>
      <w:r>
        <w:rPr>
          <w:spacing w:val="-67"/>
          <w:sz w:val="28"/>
        </w:rPr>
        <w:t xml:space="preserve"> </w:t>
      </w:r>
      <w:r>
        <w:rPr>
          <w:sz w:val="28"/>
        </w:rPr>
        <w:t>2.1.7.9.1.4.</w:t>
      </w:r>
      <w:r>
        <w:rPr>
          <w:spacing w:val="-1"/>
          <w:sz w:val="28"/>
        </w:rPr>
        <w:t xml:space="preserve"> </w:t>
      </w:r>
      <w:r>
        <w:rPr>
          <w:sz w:val="28"/>
        </w:rPr>
        <w:t>Единицы</w:t>
      </w:r>
      <w:r>
        <w:rPr>
          <w:spacing w:val="47"/>
          <w:sz w:val="28"/>
        </w:rPr>
        <w:t xml:space="preserve"> </w:t>
      </w:r>
      <w:r>
        <w:rPr>
          <w:sz w:val="28"/>
        </w:rPr>
        <w:t>времени</w:t>
      </w:r>
      <w:r>
        <w:rPr>
          <w:spacing w:val="49"/>
          <w:sz w:val="28"/>
        </w:rPr>
        <w:t xml:space="preserve"> </w:t>
      </w:r>
      <w:r>
        <w:rPr>
          <w:sz w:val="28"/>
        </w:rPr>
        <w:t>(сутки,</w:t>
      </w:r>
      <w:r>
        <w:rPr>
          <w:spacing w:val="48"/>
          <w:sz w:val="28"/>
        </w:rPr>
        <w:t xml:space="preserve"> </w:t>
      </w:r>
      <w:r>
        <w:rPr>
          <w:sz w:val="28"/>
        </w:rPr>
        <w:t>неделя,</w:t>
      </w:r>
      <w:r>
        <w:rPr>
          <w:spacing w:val="53"/>
          <w:sz w:val="28"/>
        </w:rPr>
        <w:t xml:space="preserve"> </w:t>
      </w:r>
      <w:r>
        <w:rPr>
          <w:sz w:val="28"/>
        </w:rPr>
        <w:t>месяц,</w:t>
      </w:r>
      <w:r>
        <w:rPr>
          <w:spacing w:val="45"/>
          <w:sz w:val="28"/>
        </w:rPr>
        <w:t xml:space="preserve"> </w:t>
      </w:r>
      <w:r>
        <w:rPr>
          <w:sz w:val="28"/>
        </w:rPr>
        <w:t>год,</w:t>
      </w:r>
      <w:r>
        <w:rPr>
          <w:spacing w:val="48"/>
          <w:sz w:val="28"/>
        </w:rPr>
        <w:t xml:space="preserve"> </w:t>
      </w:r>
      <w:r>
        <w:rPr>
          <w:sz w:val="28"/>
        </w:rPr>
        <w:t>век),</w:t>
      </w:r>
    </w:p>
    <w:p w14:paraId="54009286" w14:textId="77777777" w:rsidR="00775EE4" w:rsidRDefault="00BE32C9">
      <w:pPr>
        <w:pStyle w:val="a3"/>
        <w:spacing w:line="321" w:lineRule="exact"/>
        <w:ind w:firstLine="0"/>
      </w:pPr>
      <w:r>
        <w:t>соотношения</w:t>
      </w:r>
      <w:r>
        <w:rPr>
          <w:spacing w:val="-2"/>
        </w:rPr>
        <w:t xml:space="preserve"> </w:t>
      </w:r>
      <w:r>
        <w:t>между</w:t>
      </w:r>
      <w:r>
        <w:rPr>
          <w:spacing w:val="-3"/>
        </w:rPr>
        <w:t xml:space="preserve"> </w:t>
      </w:r>
      <w:r>
        <w:t>ними.</w:t>
      </w:r>
    </w:p>
    <w:p w14:paraId="3501F24D" w14:textId="77777777" w:rsidR="00775EE4" w:rsidRDefault="00BE32C9">
      <w:pPr>
        <w:pStyle w:val="a5"/>
        <w:numPr>
          <w:ilvl w:val="5"/>
          <w:numId w:val="76"/>
        </w:numPr>
        <w:tabs>
          <w:tab w:val="left" w:pos="2359"/>
        </w:tabs>
        <w:spacing w:before="161" w:line="360" w:lineRule="auto"/>
        <w:ind w:right="411" w:firstLine="707"/>
        <w:rPr>
          <w:sz w:val="28"/>
        </w:rPr>
      </w:pPr>
      <w:r>
        <w:rPr>
          <w:sz w:val="28"/>
        </w:rPr>
        <w:t>Единицы</w:t>
      </w:r>
      <w:r>
        <w:rPr>
          <w:spacing w:val="1"/>
          <w:sz w:val="28"/>
        </w:rPr>
        <w:t xml:space="preserve"> </w:t>
      </w:r>
      <w:r>
        <w:rPr>
          <w:sz w:val="28"/>
        </w:rPr>
        <w:t>длины</w:t>
      </w:r>
      <w:r>
        <w:rPr>
          <w:spacing w:val="1"/>
          <w:sz w:val="28"/>
        </w:rPr>
        <w:t xml:space="preserve"> </w:t>
      </w:r>
      <w:r>
        <w:rPr>
          <w:sz w:val="28"/>
        </w:rPr>
        <w:t>(миллиметр,</w:t>
      </w:r>
      <w:r>
        <w:rPr>
          <w:spacing w:val="1"/>
          <w:sz w:val="28"/>
        </w:rPr>
        <w:t xml:space="preserve"> </w:t>
      </w:r>
      <w:r>
        <w:rPr>
          <w:sz w:val="28"/>
        </w:rPr>
        <w:t>сантиметр,</w:t>
      </w:r>
      <w:r>
        <w:rPr>
          <w:spacing w:val="1"/>
          <w:sz w:val="28"/>
        </w:rPr>
        <w:t xml:space="preserve"> </w:t>
      </w:r>
      <w:r>
        <w:rPr>
          <w:sz w:val="28"/>
        </w:rPr>
        <w:t>дециметр,</w:t>
      </w:r>
      <w:r>
        <w:rPr>
          <w:spacing w:val="1"/>
          <w:sz w:val="28"/>
        </w:rPr>
        <w:t xml:space="preserve"> </w:t>
      </w:r>
      <w:r>
        <w:rPr>
          <w:sz w:val="28"/>
        </w:rPr>
        <w:t>метр,</w:t>
      </w:r>
      <w:r>
        <w:rPr>
          <w:spacing w:val="-67"/>
          <w:sz w:val="28"/>
        </w:rPr>
        <w:t xml:space="preserve"> </w:t>
      </w:r>
      <w:r>
        <w:rPr>
          <w:sz w:val="28"/>
        </w:rPr>
        <w:t>километр), площади (квадратный метр, квадратный сантиметр), вместимости</w:t>
      </w:r>
      <w:r>
        <w:rPr>
          <w:spacing w:val="1"/>
          <w:sz w:val="28"/>
        </w:rPr>
        <w:t xml:space="preserve"> </w:t>
      </w:r>
      <w:r>
        <w:rPr>
          <w:sz w:val="28"/>
        </w:rPr>
        <w:t>(литр),</w:t>
      </w:r>
      <w:r>
        <w:rPr>
          <w:spacing w:val="1"/>
          <w:sz w:val="28"/>
        </w:rPr>
        <w:t xml:space="preserve"> </w:t>
      </w:r>
      <w:r>
        <w:rPr>
          <w:sz w:val="28"/>
        </w:rPr>
        <w:t>скорости</w:t>
      </w:r>
      <w:r>
        <w:rPr>
          <w:spacing w:val="1"/>
          <w:sz w:val="28"/>
        </w:rPr>
        <w:t xml:space="preserve"> </w:t>
      </w:r>
      <w:r>
        <w:rPr>
          <w:sz w:val="28"/>
        </w:rPr>
        <w:t>(километры</w:t>
      </w:r>
      <w:r>
        <w:rPr>
          <w:spacing w:val="1"/>
          <w:sz w:val="28"/>
        </w:rPr>
        <w:t xml:space="preserve"> </w:t>
      </w:r>
      <w:r>
        <w:rPr>
          <w:sz w:val="28"/>
        </w:rPr>
        <w:t>в</w:t>
      </w:r>
      <w:r>
        <w:rPr>
          <w:spacing w:val="1"/>
          <w:sz w:val="28"/>
        </w:rPr>
        <w:t xml:space="preserve"> </w:t>
      </w:r>
      <w:r>
        <w:rPr>
          <w:sz w:val="28"/>
        </w:rPr>
        <w:t>час,</w:t>
      </w:r>
      <w:r>
        <w:rPr>
          <w:spacing w:val="1"/>
          <w:sz w:val="28"/>
        </w:rPr>
        <w:t xml:space="preserve"> </w:t>
      </w:r>
      <w:r>
        <w:rPr>
          <w:sz w:val="28"/>
        </w:rPr>
        <w:t>метры</w:t>
      </w:r>
      <w:r>
        <w:rPr>
          <w:spacing w:val="1"/>
          <w:sz w:val="28"/>
        </w:rPr>
        <w:t xml:space="preserve"> </w:t>
      </w:r>
      <w:r>
        <w:rPr>
          <w:sz w:val="28"/>
        </w:rPr>
        <w:t>в</w:t>
      </w:r>
      <w:r>
        <w:rPr>
          <w:spacing w:val="1"/>
          <w:sz w:val="28"/>
        </w:rPr>
        <w:t xml:space="preserve"> </w:t>
      </w:r>
      <w:r>
        <w:rPr>
          <w:sz w:val="28"/>
        </w:rPr>
        <w:t>минуту,</w:t>
      </w:r>
      <w:r>
        <w:rPr>
          <w:spacing w:val="1"/>
          <w:sz w:val="28"/>
        </w:rPr>
        <w:t xml:space="preserve"> </w:t>
      </w:r>
      <w:r>
        <w:rPr>
          <w:sz w:val="28"/>
        </w:rPr>
        <w:t>метры</w:t>
      </w:r>
      <w:r>
        <w:rPr>
          <w:spacing w:val="1"/>
          <w:sz w:val="28"/>
        </w:rPr>
        <w:t xml:space="preserve"> </w:t>
      </w:r>
      <w:r>
        <w:rPr>
          <w:sz w:val="28"/>
        </w:rPr>
        <w:t>в</w:t>
      </w:r>
      <w:r>
        <w:rPr>
          <w:spacing w:val="1"/>
          <w:sz w:val="28"/>
        </w:rPr>
        <w:t xml:space="preserve"> </w:t>
      </w:r>
      <w:r>
        <w:rPr>
          <w:sz w:val="28"/>
        </w:rPr>
        <w:t>секунду).</w:t>
      </w:r>
      <w:r>
        <w:rPr>
          <w:spacing w:val="1"/>
          <w:sz w:val="28"/>
        </w:rPr>
        <w:t xml:space="preserve"> </w:t>
      </w:r>
      <w:r>
        <w:rPr>
          <w:sz w:val="28"/>
        </w:rPr>
        <w:t>Соотношение</w:t>
      </w:r>
      <w:r>
        <w:rPr>
          <w:spacing w:val="-1"/>
          <w:sz w:val="28"/>
        </w:rPr>
        <w:t xml:space="preserve"> </w:t>
      </w:r>
      <w:r>
        <w:rPr>
          <w:sz w:val="28"/>
        </w:rPr>
        <w:t>между</w:t>
      </w:r>
      <w:r>
        <w:rPr>
          <w:spacing w:val="-1"/>
          <w:sz w:val="28"/>
        </w:rPr>
        <w:t xml:space="preserve"> </w:t>
      </w:r>
      <w:r>
        <w:rPr>
          <w:sz w:val="28"/>
        </w:rPr>
        <w:t>единицами в</w:t>
      </w:r>
      <w:r>
        <w:rPr>
          <w:spacing w:val="-2"/>
          <w:sz w:val="28"/>
        </w:rPr>
        <w:t xml:space="preserve"> </w:t>
      </w:r>
      <w:r>
        <w:rPr>
          <w:sz w:val="28"/>
        </w:rPr>
        <w:t>пределах 100</w:t>
      </w:r>
      <w:r>
        <w:rPr>
          <w:spacing w:val="1"/>
          <w:sz w:val="28"/>
        </w:rPr>
        <w:t xml:space="preserve"> </w:t>
      </w:r>
      <w:r>
        <w:rPr>
          <w:sz w:val="28"/>
        </w:rPr>
        <w:t>000.</w:t>
      </w:r>
    </w:p>
    <w:p w14:paraId="26B942B9" w14:textId="77777777" w:rsidR="00775EE4" w:rsidRDefault="00BE32C9">
      <w:pPr>
        <w:pStyle w:val="a5"/>
        <w:numPr>
          <w:ilvl w:val="5"/>
          <w:numId w:val="76"/>
        </w:numPr>
        <w:tabs>
          <w:tab w:val="left" w:pos="2359"/>
        </w:tabs>
        <w:spacing w:before="1"/>
        <w:ind w:left="2358" w:hanging="1333"/>
        <w:rPr>
          <w:sz w:val="28"/>
        </w:rPr>
      </w:pPr>
      <w:r>
        <w:rPr>
          <w:sz w:val="28"/>
        </w:rPr>
        <w:t>Доля</w:t>
      </w:r>
      <w:r>
        <w:rPr>
          <w:spacing w:val="-3"/>
          <w:sz w:val="28"/>
        </w:rPr>
        <w:t xml:space="preserve"> </w:t>
      </w:r>
      <w:r>
        <w:rPr>
          <w:sz w:val="28"/>
        </w:rPr>
        <w:t>величины</w:t>
      </w:r>
      <w:r>
        <w:rPr>
          <w:spacing w:val="-3"/>
          <w:sz w:val="28"/>
        </w:rPr>
        <w:t xml:space="preserve"> </w:t>
      </w:r>
      <w:r>
        <w:rPr>
          <w:sz w:val="28"/>
        </w:rPr>
        <w:t>времени,</w:t>
      </w:r>
      <w:r>
        <w:rPr>
          <w:spacing w:val="-4"/>
          <w:sz w:val="28"/>
        </w:rPr>
        <w:t xml:space="preserve"> </w:t>
      </w:r>
      <w:r>
        <w:rPr>
          <w:sz w:val="28"/>
        </w:rPr>
        <w:t>массы,</w:t>
      </w:r>
      <w:r>
        <w:rPr>
          <w:spacing w:val="-4"/>
          <w:sz w:val="28"/>
        </w:rPr>
        <w:t xml:space="preserve"> </w:t>
      </w:r>
      <w:r>
        <w:rPr>
          <w:sz w:val="28"/>
        </w:rPr>
        <w:t>длины.</w:t>
      </w:r>
    </w:p>
    <w:p w14:paraId="2C418960" w14:textId="77777777" w:rsidR="00775EE4" w:rsidRDefault="00BE32C9">
      <w:pPr>
        <w:pStyle w:val="a5"/>
        <w:numPr>
          <w:ilvl w:val="4"/>
          <w:numId w:val="81"/>
        </w:numPr>
        <w:tabs>
          <w:tab w:val="left" w:pos="2148"/>
        </w:tabs>
        <w:spacing w:before="163"/>
        <w:ind w:left="2147" w:hanging="1122"/>
        <w:rPr>
          <w:sz w:val="28"/>
        </w:rPr>
      </w:pPr>
      <w:r>
        <w:rPr>
          <w:sz w:val="28"/>
        </w:rPr>
        <w:t>Арифметические</w:t>
      </w:r>
      <w:r>
        <w:rPr>
          <w:spacing w:val="-4"/>
          <w:sz w:val="28"/>
        </w:rPr>
        <w:t xml:space="preserve"> </w:t>
      </w:r>
      <w:r>
        <w:rPr>
          <w:sz w:val="28"/>
        </w:rPr>
        <w:t>действия.</w:t>
      </w:r>
    </w:p>
    <w:p w14:paraId="693FFD5E" w14:textId="77777777" w:rsidR="00775EE4" w:rsidRDefault="00BE32C9">
      <w:pPr>
        <w:pStyle w:val="a5"/>
        <w:numPr>
          <w:ilvl w:val="5"/>
          <w:numId w:val="81"/>
        </w:numPr>
        <w:tabs>
          <w:tab w:val="left" w:pos="2359"/>
        </w:tabs>
        <w:spacing w:before="160" w:line="360" w:lineRule="auto"/>
        <w:ind w:right="405" w:firstLine="707"/>
        <w:rPr>
          <w:sz w:val="28"/>
        </w:rPr>
      </w:pPr>
      <w:r>
        <w:rPr>
          <w:sz w:val="28"/>
        </w:rPr>
        <w:t>Письменное</w:t>
      </w:r>
      <w:r>
        <w:rPr>
          <w:spacing w:val="1"/>
          <w:sz w:val="28"/>
        </w:rPr>
        <w:t xml:space="preserve"> </w:t>
      </w:r>
      <w:r>
        <w:rPr>
          <w:sz w:val="28"/>
        </w:rPr>
        <w:t>сложение,</w:t>
      </w:r>
      <w:r>
        <w:rPr>
          <w:spacing w:val="1"/>
          <w:sz w:val="28"/>
        </w:rPr>
        <w:t xml:space="preserve"> </w:t>
      </w:r>
      <w:r>
        <w:rPr>
          <w:sz w:val="28"/>
        </w:rPr>
        <w:t>вычитание</w:t>
      </w:r>
      <w:r>
        <w:rPr>
          <w:spacing w:val="1"/>
          <w:sz w:val="28"/>
        </w:rPr>
        <w:t xml:space="preserve"> </w:t>
      </w:r>
      <w:r>
        <w:rPr>
          <w:sz w:val="28"/>
        </w:rPr>
        <w:t>многозначных</w:t>
      </w:r>
      <w:r>
        <w:rPr>
          <w:spacing w:val="1"/>
          <w:sz w:val="28"/>
        </w:rPr>
        <w:t xml:space="preserve"> </w:t>
      </w:r>
      <w:r>
        <w:rPr>
          <w:sz w:val="28"/>
        </w:rPr>
        <w:t>чисел</w:t>
      </w:r>
      <w:r>
        <w:rPr>
          <w:spacing w:val="1"/>
          <w:sz w:val="28"/>
        </w:rPr>
        <w:t xml:space="preserve"> </w:t>
      </w:r>
      <w:r>
        <w:rPr>
          <w:sz w:val="28"/>
        </w:rPr>
        <w:t>в</w:t>
      </w:r>
      <w:r>
        <w:rPr>
          <w:spacing w:val="-67"/>
          <w:sz w:val="28"/>
        </w:rPr>
        <w:t xml:space="preserve"> </w:t>
      </w:r>
      <w:r>
        <w:rPr>
          <w:sz w:val="28"/>
        </w:rPr>
        <w:t>пределах миллиона. Письменное умножение, деление многозначных чисел на</w:t>
      </w:r>
      <w:r>
        <w:rPr>
          <w:spacing w:val="1"/>
          <w:sz w:val="28"/>
        </w:rPr>
        <w:t xml:space="preserve"> </w:t>
      </w:r>
      <w:r>
        <w:rPr>
          <w:sz w:val="28"/>
        </w:rPr>
        <w:t>однозначное</w:t>
      </w:r>
      <w:r>
        <w:rPr>
          <w:spacing w:val="1"/>
          <w:sz w:val="28"/>
        </w:rPr>
        <w:t xml:space="preserve"> </w:t>
      </w:r>
      <w:r>
        <w:rPr>
          <w:sz w:val="28"/>
        </w:rPr>
        <w:t>(двузначное)</w:t>
      </w:r>
      <w:r>
        <w:rPr>
          <w:spacing w:val="1"/>
          <w:sz w:val="28"/>
        </w:rPr>
        <w:t xml:space="preserve"> </w:t>
      </w:r>
      <w:r>
        <w:rPr>
          <w:sz w:val="28"/>
        </w:rPr>
        <w:t>число</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100 000.</w:t>
      </w:r>
      <w:r>
        <w:rPr>
          <w:spacing w:val="1"/>
          <w:sz w:val="28"/>
        </w:rPr>
        <w:t xml:space="preserve"> </w:t>
      </w:r>
      <w:r>
        <w:rPr>
          <w:sz w:val="28"/>
        </w:rPr>
        <w:t>Деление</w:t>
      </w:r>
      <w:r>
        <w:rPr>
          <w:spacing w:val="1"/>
          <w:sz w:val="28"/>
        </w:rPr>
        <w:t xml:space="preserve"> </w:t>
      </w:r>
      <w:r>
        <w:rPr>
          <w:sz w:val="28"/>
        </w:rPr>
        <w:t>с</w:t>
      </w:r>
      <w:r>
        <w:rPr>
          <w:spacing w:val="1"/>
          <w:sz w:val="28"/>
        </w:rPr>
        <w:t xml:space="preserve"> </w:t>
      </w:r>
      <w:r>
        <w:rPr>
          <w:sz w:val="28"/>
        </w:rPr>
        <w:t>остатком.</w:t>
      </w:r>
      <w:r>
        <w:rPr>
          <w:spacing w:val="1"/>
          <w:sz w:val="28"/>
        </w:rPr>
        <w:t xml:space="preserve"> </w:t>
      </w:r>
      <w:r>
        <w:rPr>
          <w:sz w:val="28"/>
        </w:rPr>
        <w:t>Умножение</w:t>
      </w:r>
      <w:r>
        <w:rPr>
          <w:spacing w:val="-1"/>
          <w:sz w:val="28"/>
        </w:rPr>
        <w:t xml:space="preserve"> </w:t>
      </w:r>
      <w:r>
        <w:rPr>
          <w:sz w:val="28"/>
        </w:rPr>
        <w:t>и</w:t>
      </w:r>
      <w:r>
        <w:rPr>
          <w:spacing w:val="-3"/>
          <w:sz w:val="28"/>
        </w:rPr>
        <w:t xml:space="preserve"> </w:t>
      </w:r>
      <w:r>
        <w:rPr>
          <w:sz w:val="28"/>
        </w:rPr>
        <w:t>деление на</w:t>
      </w:r>
      <w:r>
        <w:rPr>
          <w:spacing w:val="-3"/>
          <w:sz w:val="28"/>
        </w:rPr>
        <w:t xml:space="preserve"> </w:t>
      </w:r>
      <w:r>
        <w:rPr>
          <w:sz w:val="28"/>
        </w:rPr>
        <w:t>10,</w:t>
      </w:r>
      <w:r>
        <w:rPr>
          <w:spacing w:val="-1"/>
          <w:sz w:val="28"/>
        </w:rPr>
        <w:t xml:space="preserve"> </w:t>
      </w:r>
      <w:r>
        <w:rPr>
          <w:sz w:val="28"/>
        </w:rPr>
        <w:t>100,</w:t>
      </w:r>
      <w:r>
        <w:rPr>
          <w:spacing w:val="-4"/>
          <w:sz w:val="28"/>
        </w:rPr>
        <w:t xml:space="preserve"> </w:t>
      </w:r>
      <w:r>
        <w:rPr>
          <w:sz w:val="28"/>
        </w:rPr>
        <w:t>1000.</w:t>
      </w:r>
    </w:p>
    <w:p w14:paraId="56E7E2A7" w14:textId="77777777" w:rsidR="00775EE4" w:rsidRDefault="00BE32C9">
      <w:pPr>
        <w:pStyle w:val="a5"/>
        <w:numPr>
          <w:ilvl w:val="5"/>
          <w:numId w:val="81"/>
        </w:numPr>
        <w:tabs>
          <w:tab w:val="left" w:pos="2359"/>
        </w:tabs>
        <w:spacing w:before="1" w:line="360" w:lineRule="auto"/>
        <w:ind w:right="410" w:firstLine="707"/>
        <w:rPr>
          <w:sz w:val="28"/>
        </w:rPr>
      </w:pPr>
      <w:r>
        <w:rPr>
          <w:sz w:val="28"/>
        </w:rPr>
        <w:t>Свойства</w:t>
      </w:r>
      <w:r>
        <w:rPr>
          <w:spacing w:val="1"/>
          <w:sz w:val="28"/>
        </w:rPr>
        <w:t xml:space="preserve"> </w:t>
      </w:r>
      <w:r>
        <w:rPr>
          <w:sz w:val="28"/>
        </w:rPr>
        <w:t>арифметических</w:t>
      </w:r>
      <w:r>
        <w:rPr>
          <w:spacing w:val="1"/>
          <w:sz w:val="28"/>
        </w:rPr>
        <w:t xml:space="preserve"> </w:t>
      </w:r>
      <w:r>
        <w:rPr>
          <w:sz w:val="28"/>
        </w:rPr>
        <w:t>действий</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применение</w:t>
      </w:r>
      <w:r>
        <w:rPr>
          <w:spacing w:val="1"/>
          <w:sz w:val="28"/>
        </w:rPr>
        <w:t xml:space="preserve"> </w:t>
      </w:r>
      <w:r>
        <w:rPr>
          <w:sz w:val="28"/>
        </w:rPr>
        <w:t>для</w:t>
      </w:r>
      <w:r>
        <w:rPr>
          <w:spacing w:val="1"/>
          <w:sz w:val="28"/>
        </w:rPr>
        <w:t xml:space="preserve"> </w:t>
      </w:r>
      <w:r>
        <w:rPr>
          <w:sz w:val="28"/>
        </w:rPr>
        <w:t>вычислений.</w:t>
      </w:r>
      <w:r>
        <w:rPr>
          <w:spacing w:val="1"/>
          <w:sz w:val="28"/>
        </w:rPr>
        <w:t xml:space="preserve"> </w:t>
      </w:r>
      <w:r>
        <w:rPr>
          <w:sz w:val="28"/>
        </w:rPr>
        <w:t>Поиск</w:t>
      </w:r>
      <w:r>
        <w:rPr>
          <w:spacing w:val="1"/>
          <w:sz w:val="28"/>
        </w:rPr>
        <w:t xml:space="preserve"> </w:t>
      </w:r>
      <w:r>
        <w:rPr>
          <w:sz w:val="28"/>
        </w:rPr>
        <w:t>значения</w:t>
      </w:r>
      <w:r>
        <w:rPr>
          <w:spacing w:val="1"/>
          <w:sz w:val="28"/>
        </w:rPr>
        <w:t xml:space="preserve"> </w:t>
      </w:r>
      <w:r>
        <w:rPr>
          <w:sz w:val="28"/>
        </w:rPr>
        <w:t>числового</w:t>
      </w:r>
      <w:r>
        <w:rPr>
          <w:spacing w:val="1"/>
          <w:sz w:val="28"/>
        </w:rPr>
        <w:t xml:space="preserve"> </w:t>
      </w:r>
      <w:r>
        <w:rPr>
          <w:sz w:val="28"/>
        </w:rPr>
        <w:t>выражения,</w:t>
      </w:r>
      <w:r>
        <w:rPr>
          <w:spacing w:val="1"/>
          <w:sz w:val="28"/>
        </w:rPr>
        <w:t xml:space="preserve"> </w:t>
      </w:r>
      <w:r>
        <w:rPr>
          <w:sz w:val="28"/>
        </w:rPr>
        <w:t>содержащего</w:t>
      </w:r>
      <w:r>
        <w:rPr>
          <w:spacing w:val="1"/>
          <w:sz w:val="28"/>
        </w:rPr>
        <w:t xml:space="preserve"> </w:t>
      </w:r>
      <w:r>
        <w:rPr>
          <w:sz w:val="28"/>
        </w:rPr>
        <w:t>несколько</w:t>
      </w:r>
      <w:r>
        <w:rPr>
          <w:spacing w:val="-67"/>
          <w:sz w:val="28"/>
        </w:rPr>
        <w:t xml:space="preserve"> </w:t>
      </w:r>
      <w:r>
        <w:rPr>
          <w:sz w:val="28"/>
        </w:rPr>
        <w:t>действий в пределах 100 000. Проверка результата вычислений, в том числе с</w:t>
      </w:r>
      <w:r>
        <w:rPr>
          <w:spacing w:val="1"/>
          <w:sz w:val="28"/>
        </w:rPr>
        <w:t xml:space="preserve"> </w:t>
      </w:r>
      <w:r>
        <w:rPr>
          <w:sz w:val="28"/>
        </w:rPr>
        <w:t>помощью</w:t>
      </w:r>
      <w:r>
        <w:rPr>
          <w:spacing w:val="-2"/>
          <w:sz w:val="28"/>
        </w:rPr>
        <w:t xml:space="preserve"> </w:t>
      </w:r>
      <w:r>
        <w:rPr>
          <w:sz w:val="28"/>
        </w:rPr>
        <w:t>калькулятора.</w:t>
      </w:r>
    </w:p>
    <w:p w14:paraId="18EF02E7" w14:textId="77777777" w:rsidR="00775EE4" w:rsidRDefault="00BE32C9">
      <w:pPr>
        <w:pStyle w:val="a5"/>
        <w:numPr>
          <w:ilvl w:val="5"/>
          <w:numId w:val="81"/>
        </w:numPr>
        <w:tabs>
          <w:tab w:val="left" w:pos="2359"/>
        </w:tabs>
        <w:spacing w:line="360" w:lineRule="auto"/>
        <w:ind w:right="408" w:firstLine="707"/>
        <w:rPr>
          <w:sz w:val="28"/>
        </w:rPr>
      </w:pPr>
      <w:r>
        <w:rPr>
          <w:sz w:val="28"/>
        </w:rPr>
        <w:t>Равенство,</w:t>
      </w:r>
      <w:r>
        <w:rPr>
          <w:spacing w:val="1"/>
          <w:sz w:val="28"/>
        </w:rPr>
        <w:t xml:space="preserve"> </w:t>
      </w:r>
      <w:r>
        <w:rPr>
          <w:sz w:val="28"/>
        </w:rPr>
        <w:t>содержащее</w:t>
      </w:r>
      <w:r>
        <w:rPr>
          <w:spacing w:val="1"/>
          <w:sz w:val="28"/>
        </w:rPr>
        <w:t xml:space="preserve"> </w:t>
      </w:r>
      <w:r>
        <w:rPr>
          <w:sz w:val="28"/>
        </w:rPr>
        <w:t>неизвестный</w:t>
      </w:r>
      <w:r>
        <w:rPr>
          <w:spacing w:val="1"/>
          <w:sz w:val="28"/>
        </w:rPr>
        <w:t xml:space="preserve"> </w:t>
      </w:r>
      <w:r>
        <w:rPr>
          <w:sz w:val="28"/>
        </w:rPr>
        <w:t>компонент</w:t>
      </w:r>
      <w:r>
        <w:rPr>
          <w:spacing w:val="1"/>
          <w:sz w:val="28"/>
        </w:rPr>
        <w:t xml:space="preserve"> </w:t>
      </w:r>
      <w:r>
        <w:rPr>
          <w:sz w:val="28"/>
        </w:rPr>
        <w:t>арифметического</w:t>
      </w:r>
      <w:r>
        <w:rPr>
          <w:spacing w:val="-4"/>
          <w:sz w:val="28"/>
        </w:rPr>
        <w:t xml:space="preserve"> </w:t>
      </w:r>
      <w:r>
        <w:rPr>
          <w:sz w:val="28"/>
        </w:rPr>
        <w:t>действия: запись,</w:t>
      </w:r>
      <w:r>
        <w:rPr>
          <w:spacing w:val="-4"/>
          <w:sz w:val="28"/>
        </w:rPr>
        <w:t xml:space="preserve"> </w:t>
      </w:r>
      <w:r>
        <w:rPr>
          <w:sz w:val="28"/>
        </w:rPr>
        <w:t>нахождение</w:t>
      </w:r>
      <w:r>
        <w:rPr>
          <w:spacing w:val="-1"/>
          <w:sz w:val="28"/>
        </w:rPr>
        <w:t xml:space="preserve"> </w:t>
      </w:r>
      <w:r>
        <w:rPr>
          <w:sz w:val="28"/>
        </w:rPr>
        <w:t>неизвестного</w:t>
      </w:r>
      <w:r>
        <w:rPr>
          <w:spacing w:val="-1"/>
          <w:sz w:val="28"/>
        </w:rPr>
        <w:t xml:space="preserve"> </w:t>
      </w:r>
      <w:r>
        <w:rPr>
          <w:sz w:val="28"/>
        </w:rPr>
        <w:t>компонента.</w:t>
      </w:r>
    </w:p>
    <w:p w14:paraId="244F106A" w14:textId="77777777" w:rsidR="00775EE4" w:rsidRDefault="00BE32C9">
      <w:pPr>
        <w:pStyle w:val="a5"/>
        <w:numPr>
          <w:ilvl w:val="5"/>
          <w:numId w:val="81"/>
        </w:numPr>
        <w:tabs>
          <w:tab w:val="left" w:pos="2359"/>
        </w:tabs>
        <w:spacing w:line="321" w:lineRule="exact"/>
        <w:ind w:left="2358" w:hanging="1333"/>
        <w:rPr>
          <w:sz w:val="28"/>
        </w:rPr>
      </w:pPr>
      <w:r>
        <w:rPr>
          <w:sz w:val="28"/>
        </w:rPr>
        <w:t>Умножение</w:t>
      </w:r>
      <w:r>
        <w:rPr>
          <w:spacing w:val="-5"/>
          <w:sz w:val="28"/>
        </w:rPr>
        <w:t xml:space="preserve"> </w:t>
      </w:r>
      <w:r>
        <w:rPr>
          <w:sz w:val="28"/>
        </w:rPr>
        <w:t>и</w:t>
      </w:r>
      <w:r>
        <w:rPr>
          <w:spacing w:val="-1"/>
          <w:sz w:val="28"/>
        </w:rPr>
        <w:t xml:space="preserve"> </w:t>
      </w:r>
      <w:r>
        <w:rPr>
          <w:sz w:val="28"/>
        </w:rPr>
        <w:t>деление</w:t>
      </w:r>
      <w:r>
        <w:rPr>
          <w:spacing w:val="-1"/>
          <w:sz w:val="28"/>
        </w:rPr>
        <w:t xml:space="preserve"> </w:t>
      </w:r>
      <w:r>
        <w:rPr>
          <w:sz w:val="28"/>
        </w:rPr>
        <w:t>величины</w:t>
      </w:r>
      <w:r>
        <w:rPr>
          <w:spacing w:val="-1"/>
          <w:sz w:val="28"/>
        </w:rPr>
        <w:t xml:space="preserve"> </w:t>
      </w:r>
      <w:r>
        <w:rPr>
          <w:sz w:val="28"/>
        </w:rPr>
        <w:t>на</w:t>
      </w:r>
      <w:r>
        <w:rPr>
          <w:spacing w:val="-4"/>
          <w:sz w:val="28"/>
        </w:rPr>
        <w:t xml:space="preserve"> </w:t>
      </w:r>
      <w:r>
        <w:rPr>
          <w:sz w:val="28"/>
        </w:rPr>
        <w:t>однозначное</w:t>
      </w:r>
      <w:r>
        <w:rPr>
          <w:spacing w:val="-3"/>
          <w:sz w:val="28"/>
        </w:rPr>
        <w:t xml:space="preserve"> </w:t>
      </w:r>
      <w:r>
        <w:rPr>
          <w:sz w:val="28"/>
        </w:rPr>
        <w:t>число.</w:t>
      </w:r>
    </w:p>
    <w:p w14:paraId="08358AB4" w14:textId="77777777" w:rsidR="00775EE4" w:rsidRDefault="00BE32C9">
      <w:pPr>
        <w:pStyle w:val="a5"/>
        <w:numPr>
          <w:ilvl w:val="4"/>
          <w:numId w:val="81"/>
        </w:numPr>
        <w:tabs>
          <w:tab w:val="left" w:pos="2148"/>
        </w:tabs>
        <w:spacing w:before="161"/>
        <w:ind w:left="2147" w:hanging="1122"/>
        <w:rPr>
          <w:sz w:val="28"/>
        </w:rPr>
      </w:pPr>
      <w:r>
        <w:rPr>
          <w:sz w:val="28"/>
        </w:rPr>
        <w:t>Текстовые</w:t>
      </w:r>
      <w:r>
        <w:rPr>
          <w:spacing w:val="-3"/>
          <w:sz w:val="28"/>
        </w:rPr>
        <w:t xml:space="preserve"> </w:t>
      </w:r>
      <w:r>
        <w:rPr>
          <w:sz w:val="28"/>
        </w:rPr>
        <w:t>задачи.</w:t>
      </w:r>
    </w:p>
    <w:p w14:paraId="0916C6DA" w14:textId="77777777" w:rsidR="00775EE4" w:rsidRDefault="00BE32C9">
      <w:pPr>
        <w:pStyle w:val="a5"/>
        <w:numPr>
          <w:ilvl w:val="5"/>
          <w:numId w:val="81"/>
        </w:numPr>
        <w:tabs>
          <w:tab w:val="left" w:pos="2359"/>
        </w:tabs>
        <w:spacing w:before="163" w:line="360" w:lineRule="auto"/>
        <w:ind w:right="404" w:firstLine="707"/>
        <w:rPr>
          <w:sz w:val="28"/>
        </w:rPr>
      </w:pPr>
      <w:r>
        <w:rPr>
          <w:sz w:val="28"/>
        </w:rPr>
        <w:t>Работа с текстовой задачей, решение которой содержит 2–3</w:t>
      </w:r>
      <w:r>
        <w:rPr>
          <w:spacing w:val="1"/>
          <w:sz w:val="28"/>
        </w:rPr>
        <w:t xml:space="preserve"> </w:t>
      </w:r>
      <w:r>
        <w:rPr>
          <w:sz w:val="28"/>
        </w:rPr>
        <w:t>действия: анализ, представление на модели, планирование и запись решения,</w:t>
      </w:r>
      <w:r>
        <w:rPr>
          <w:spacing w:val="1"/>
          <w:sz w:val="28"/>
        </w:rPr>
        <w:t xml:space="preserve"> </w:t>
      </w:r>
      <w:r>
        <w:rPr>
          <w:sz w:val="28"/>
        </w:rPr>
        <w:t>проверка решения и ответа. Анализ зависимостей, характеризующих процессы:</w:t>
      </w:r>
      <w:r>
        <w:rPr>
          <w:spacing w:val="1"/>
          <w:sz w:val="28"/>
        </w:rPr>
        <w:t xml:space="preserve"> </w:t>
      </w:r>
      <w:r>
        <w:rPr>
          <w:sz w:val="28"/>
        </w:rPr>
        <w:t>движения</w:t>
      </w:r>
      <w:r>
        <w:rPr>
          <w:spacing w:val="63"/>
          <w:sz w:val="28"/>
        </w:rPr>
        <w:t xml:space="preserve"> </w:t>
      </w:r>
      <w:r>
        <w:rPr>
          <w:sz w:val="28"/>
        </w:rPr>
        <w:t>(скорость,</w:t>
      </w:r>
      <w:r>
        <w:rPr>
          <w:spacing w:val="63"/>
          <w:sz w:val="28"/>
        </w:rPr>
        <w:t xml:space="preserve"> </w:t>
      </w:r>
      <w:r>
        <w:rPr>
          <w:sz w:val="28"/>
        </w:rPr>
        <w:t>время,</w:t>
      </w:r>
      <w:r>
        <w:rPr>
          <w:spacing w:val="63"/>
          <w:sz w:val="28"/>
        </w:rPr>
        <w:t xml:space="preserve"> </w:t>
      </w:r>
      <w:r>
        <w:rPr>
          <w:sz w:val="28"/>
        </w:rPr>
        <w:t>пройденный</w:t>
      </w:r>
      <w:r>
        <w:rPr>
          <w:spacing w:val="60"/>
          <w:sz w:val="28"/>
        </w:rPr>
        <w:t xml:space="preserve"> </w:t>
      </w:r>
      <w:r>
        <w:rPr>
          <w:sz w:val="28"/>
        </w:rPr>
        <w:t>путь),</w:t>
      </w:r>
      <w:r>
        <w:rPr>
          <w:spacing w:val="63"/>
          <w:sz w:val="28"/>
        </w:rPr>
        <w:t xml:space="preserve"> </w:t>
      </w:r>
      <w:r>
        <w:rPr>
          <w:sz w:val="28"/>
        </w:rPr>
        <w:t>работы</w:t>
      </w:r>
      <w:r>
        <w:rPr>
          <w:spacing w:val="64"/>
          <w:sz w:val="28"/>
        </w:rPr>
        <w:t xml:space="preserve"> </w:t>
      </w:r>
      <w:r>
        <w:rPr>
          <w:sz w:val="28"/>
        </w:rPr>
        <w:t>(производительность,</w:t>
      </w:r>
    </w:p>
    <w:p w14:paraId="49D75A28"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65AA9CE0" w14:textId="77777777" w:rsidR="00775EE4" w:rsidRDefault="00BE32C9">
      <w:pPr>
        <w:pStyle w:val="a3"/>
        <w:spacing w:before="67" w:line="360" w:lineRule="auto"/>
        <w:ind w:right="409" w:firstLine="0"/>
      </w:pPr>
      <w:r>
        <w:t>время, объём работы), купли-продажи (цена, количество, стоимость) и решение</w:t>
      </w:r>
      <w:r>
        <w:rPr>
          <w:spacing w:val="1"/>
        </w:rPr>
        <w:t xml:space="preserve"> </w:t>
      </w:r>
      <w:r>
        <w:t>соответствующих</w:t>
      </w:r>
      <w:r>
        <w:rPr>
          <w:spacing w:val="1"/>
        </w:rPr>
        <w:t xml:space="preserve"> </w:t>
      </w:r>
      <w:r>
        <w:t>задач.</w:t>
      </w:r>
      <w:r>
        <w:rPr>
          <w:spacing w:val="1"/>
        </w:rPr>
        <w:t xml:space="preserve"> </w:t>
      </w:r>
      <w:r>
        <w:t>Задачи</w:t>
      </w:r>
      <w:r>
        <w:rPr>
          <w:spacing w:val="1"/>
        </w:rPr>
        <w:t xml:space="preserve"> </w:t>
      </w:r>
      <w:r>
        <w:t>на</w:t>
      </w:r>
      <w:r>
        <w:rPr>
          <w:spacing w:val="1"/>
        </w:rPr>
        <w:t xml:space="preserve"> </w:t>
      </w:r>
      <w:r>
        <w:t>установление</w:t>
      </w:r>
      <w:r>
        <w:rPr>
          <w:spacing w:val="1"/>
        </w:rPr>
        <w:t xml:space="preserve"> </w:t>
      </w:r>
      <w:r>
        <w:t>времени</w:t>
      </w:r>
      <w:r>
        <w:rPr>
          <w:spacing w:val="1"/>
        </w:rPr>
        <w:t xml:space="preserve"> </w:t>
      </w:r>
      <w:r>
        <w:t>(начало,</w:t>
      </w:r>
      <w:r>
        <w:rPr>
          <w:spacing w:val="1"/>
        </w:rPr>
        <w:t xml:space="preserve"> </w:t>
      </w:r>
      <w:r>
        <w:t>продолжительность</w:t>
      </w:r>
      <w:r>
        <w:rPr>
          <w:spacing w:val="1"/>
        </w:rPr>
        <w:t xml:space="preserve"> </w:t>
      </w:r>
      <w:r>
        <w:t>и</w:t>
      </w:r>
      <w:r>
        <w:rPr>
          <w:spacing w:val="1"/>
        </w:rPr>
        <w:t xml:space="preserve"> </w:t>
      </w:r>
      <w:r>
        <w:t>окончание</w:t>
      </w:r>
      <w:r>
        <w:rPr>
          <w:spacing w:val="1"/>
        </w:rPr>
        <w:t xml:space="preserve"> </w:t>
      </w:r>
      <w:r>
        <w:t>события),</w:t>
      </w:r>
      <w:r>
        <w:rPr>
          <w:spacing w:val="1"/>
        </w:rPr>
        <w:t xml:space="preserve"> </w:t>
      </w:r>
      <w:r>
        <w:t>расчёта</w:t>
      </w:r>
      <w:r>
        <w:rPr>
          <w:spacing w:val="1"/>
        </w:rPr>
        <w:t xml:space="preserve"> </w:t>
      </w:r>
      <w:r>
        <w:t>количества,</w:t>
      </w:r>
      <w:r>
        <w:rPr>
          <w:spacing w:val="1"/>
        </w:rPr>
        <w:t xml:space="preserve"> </w:t>
      </w:r>
      <w:r>
        <w:t>расхода,</w:t>
      </w:r>
      <w:r>
        <w:rPr>
          <w:spacing w:val="1"/>
        </w:rPr>
        <w:t xml:space="preserve"> </w:t>
      </w:r>
      <w:r>
        <w:t>изменения. Задачи на нахождение доли величины, величины по её доле. Разные</w:t>
      </w:r>
      <w:r>
        <w:rPr>
          <w:spacing w:val="1"/>
        </w:rPr>
        <w:t xml:space="preserve"> </w:t>
      </w:r>
      <w:r>
        <w:t>способы решения некоторых видов изученных задач. Оформление решения по</w:t>
      </w:r>
      <w:r>
        <w:rPr>
          <w:spacing w:val="1"/>
        </w:rPr>
        <w:t xml:space="preserve"> </w:t>
      </w:r>
      <w:r>
        <w:t>действиям</w:t>
      </w:r>
      <w:r>
        <w:rPr>
          <w:spacing w:val="-1"/>
        </w:rPr>
        <w:t xml:space="preserve"> </w:t>
      </w:r>
      <w:r>
        <w:t>с</w:t>
      </w:r>
      <w:r>
        <w:rPr>
          <w:spacing w:val="-2"/>
        </w:rPr>
        <w:t xml:space="preserve"> </w:t>
      </w:r>
      <w:r>
        <w:t>пояснением,</w:t>
      </w:r>
      <w:r>
        <w:rPr>
          <w:spacing w:val="-3"/>
        </w:rPr>
        <w:t xml:space="preserve"> </w:t>
      </w:r>
      <w:r>
        <w:t>по вопросам,</w:t>
      </w:r>
      <w:r>
        <w:rPr>
          <w:spacing w:val="-4"/>
        </w:rPr>
        <w:t xml:space="preserve"> </w:t>
      </w:r>
      <w:r>
        <w:t>с</w:t>
      </w:r>
      <w:r>
        <w:rPr>
          <w:spacing w:val="-1"/>
        </w:rPr>
        <w:t xml:space="preserve"> </w:t>
      </w:r>
      <w:r>
        <w:t>помощью</w:t>
      </w:r>
      <w:r>
        <w:rPr>
          <w:spacing w:val="-2"/>
        </w:rPr>
        <w:t xml:space="preserve"> </w:t>
      </w:r>
      <w:r>
        <w:t>числового выражения.</w:t>
      </w:r>
    </w:p>
    <w:p w14:paraId="5D51303D" w14:textId="77777777" w:rsidR="00775EE4" w:rsidRDefault="00BE32C9">
      <w:pPr>
        <w:pStyle w:val="a5"/>
        <w:numPr>
          <w:ilvl w:val="4"/>
          <w:numId w:val="81"/>
        </w:numPr>
        <w:tabs>
          <w:tab w:val="left" w:pos="2148"/>
        </w:tabs>
        <w:spacing w:before="2" w:line="360" w:lineRule="auto"/>
        <w:ind w:left="1026" w:right="1332" w:firstLine="0"/>
        <w:rPr>
          <w:sz w:val="28"/>
        </w:rPr>
      </w:pPr>
      <w:r>
        <w:rPr>
          <w:sz w:val="28"/>
        </w:rPr>
        <w:t>Пространственные отношения и геометрические фигуры.</w:t>
      </w:r>
      <w:r>
        <w:rPr>
          <w:spacing w:val="-67"/>
          <w:sz w:val="28"/>
        </w:rPr>
        <w:t xml:space="preserve"> </w:t>
      </w:r>
      <w:r>
        <w:rPr>
          <w:sz w:val="28"/>
        </w:rPr>
        <w:t>2.1.7.9.4.1.</w:t>
      </w:r>
      <w:r>
        <w:rPr>
          <w:spacing w:val="-1"/>
          <w:sz w:val="28"/>
        </w:rPr>
        <w:t xml:space="preserve"> </w:t>
      </w:r>
      <w:r>
        <w:rPr>
          <w:sz w:val="28"/>
        </w:rPr>
        <w:t>Наглядные представления</w:t>
      </w:r>
      <w:r>
        <w:rPr>
          <w:spacing w:val="-1"/>
          <w:sz w:val="28"/>
        </w:rPr>
        <w:t xml:space="preserve"> </w:t>
      </w:r>
      <w:r>
        <w:rPr>
          <w:sz w:val="28"/>
        </w:rPr>
        <w:t>о</w:t>
      </w:r>
      <w:r>
        <w:rPr>
          <w:spacing w:val="-3"/>
          <w:sz w:val="28"/>
        </w:rPr>
        <w:t xml:space="preserve"> </w:t>
      </w:r>
      <w:r>
        <w:rPr>
          <w:sz w:val="28"/>
        </w:rPr>
        <w:t>симметрии.</w:t>
      </w:r>
    </w:p>
    <w:p w14:paraId="0EB47F76" w14:textId="77777777" w:rsidR="00775EE4" w:rsidRDefault="00BE32C9">
      <w:pPr>
        <w:pStyle w:val="a5"/>
        <w:numPr>
          <w:ilvl w:val="5"/>
          <w:numId w:val="75"/>
        </w:numPr>
        <w:tabs>
          <w:tab w:val="left" w:pos="2359"/>
        </w:tabs>
        <w:spacing w:line="360" w:lineRule="auto"/>
        <w:ind w:right="404" w:firstLine="707"/>
        <w:rPr>
          <w:sz w:val="28"/>
        </w:rPr>
      </w:pPr>
      <w:r>
        <w:rPr>
          <w:sz w:val="28"/>
        </w:rPr>
        <w:t>Окружность, круг: распознавание и изображение. Построение</w:t>
      </w:r>
      <w:r>
        <w:rPr>
          <w:spacing w:val="1"/>
          <w:sz w:val="28"/>
        </w:rPr>
        <w:t xml:space="preserve"> </w:t>
      </w:r>
      <w:r>
        <w:rPr>
          <w:sz w:val="28"/>
        </w:rPr>
        <w:t>окружности заданного радиуса. Построение изученных геометрических фигур с</w:t>
      </w:r>
      <w:r>
        <w:rPr>
          <w:spacing w:val="-67"/>
          <w:sz w:val="28"/>
        </w:rPr>
        <w:t xml:space="preserve"> </w:t>
      </w:r>
      <w:r>
        <w:rPr>
          <w:sz w:val="28"/>
        </w:rPr>
        <w:t>помощью</w:t>
      </w:r>
      <w:r>
        <w:rPr>
          <w:spacing w:val="1"/>
          <w:sz w:val="28"/>
        </w:rPr>
        <w:t xml:space="preserve"> </w:t>
      </w:r>
      <w:r>
        <w:rPr>
          <w:sz w:val="28"/>
        </w:rPr>
        <w:t>линейки,</w:t>
      </w:r>
      <w:r>
        <w:rPr>
          <w:spacing w:val="1"/>
          <w:sz w:val="28"/>
        </w:rPr>
        <w:t xml:space="preserve"> </w:t>
      </w:r>
      <w:r>
        <w:rPr>
          <w:sz w:val="28"/>
        </w:rPr>
        <w:t>угольника,</w:t>
      </w:r>
      <w:r>
        <w:rPr>
          <w:spacing w:val="1"/>
          <w:sz w:val="28"/>
        </w:rPr>
        <w:t xml:space="preserve"> </w:t>
      </w:r>
      <w:r>
        <w:rPr>
          <w:sz w:val="28"/>
        </w:rPr>
        <w:t>циркуля.</w:t>
      </w:r>
      <w:r>
        <w:rPr>
          <w:spacing w:val="1"/>
          <w:sz w:val="28"/>
        </w:rPr>
        <w:t xml:space="preserve"> </w:t>
      </w:r>
      <w:r>
        <w:rPr>
          <w:sz w:val="28"/>
        </w:rPr>
        <w:t>Различение,</w:t>
      </w:r>
      <w:r>
        <w:rPr>
          <w:spacing w:val="1"/>
          <w:sz w:val="28"/>
        </w:rPr>
        <w:t xml:space="preserve"> </w:t>
      </w:r>
      <w:r>
        <w:rPr>
          <w:sz w:val="28"/>
        </w:rPr>
        <w:t>называние</w:t>
      </w:r>
      <w:r>
        <w:rPr>
          <w:spacing w:val="1"/>
          <w:sz w:val="28"/>
        </w:rPr>
        <w:t xml:space="preserve"> </w:t>
      </w:r>
      <w:r>
        <w:rPr>
          <w:sz w:val="28"/>
        </w:rPr>
        <w:t>пространственных</w:t>
      </w:r>
      <w:r>
        <w:rPr>
          <w:spacing w:val="1"/>
          <w:sz w:val="28"/>
        </w:rPr>
        <w:t xml:space="preserve"> </w:t>
      </w:r>
      <w:r>
        <w:rPr>
          <w:sz w:val="28"/>
        </w:rPr>
        <w:t>геометрических</w:t>
      </w:r>
      <w:r>
        <w:rPr>
          <w:spacing w:val="1"/>
          <w:sz w:val="28"/>
        </w:rPr>
        <w:t xml:space="preserve"> </w:t>
      </w:r>
      <w:r>
        <w:rPr>
          <w:sz w:val="28"/>
        </w:rPr>
        <w:t>фигур</w:t>
      </w:r>
      <w:r>
        <w:rPr>
          <w:spacing w:val="1"/>
          <w:sz w:val="28"/>
        </w:rPr>
        <w:t xml:space="preserve"> </w:t>
      </w:r>
      <w:r>
        <w:rPr>
          <w:sz w:val="28"/>
        </w:rPr>
        <w:t>(тел):</w:t>
      </w:r>
      <w:r>
        <w:rPr>
          <w:spacing w:val="1"/>
          <w:sz w:val="28"/>
        </w:rPr>
        <w:t xml:space="preserve"> </w:t>
      </w:r>
      <w:r>
        <w:rPr>
          <w:sz w:val="28"/>
        </w:rPr>
        <w:t>шар,</w:t>
      </w:r>
      <w:r>
        <w:rPr>
          <w:spacing w:val="1"/>
          <w:sz w:val="28"/>
        </w:rPr>
        <w:t xml:space="preserve"> </w:t>
      </w:r>
      <w:r>
        <w:rPr>
          <w:sz w:val="28"/>
        </w:rPr>
        <w:t>куб,</w:t>
      </w:r>
      <w:r>
        <w:rPr>
          <w:spacing w:val="1"/>
          <w:sz w:val="28"/>
        </w:rPr>
        <w:t xml:space="preserve"> </w:t>
      </w:r>
      <w:r>
        <w:rPr>
          <w:sz w:val="28"/>
        </w:rPr>
        <w:t>цилиндр,</w:t>
      </w:r>
      <w:r>
        <w:rPr>
          <w:spacing w:val="1"/>
          <w:sz w:val="28"/>
        </w:rPr>
        <w:t xml:space="preserve"> </w:t>
      </w:r>
      <w:r>
        <w:rPr>
          <w:sz w:val="28"/>
        </w:rPr>
        <w:t>конус,</w:t>
      </w:r>
      <w:r>
        <w:rPr>
          <w:spacing w:val="1"/>
          <w:sz w:val="28"/>
        </w:rPr>
        <w:t xml:space="preserve"> </w:t>
      </w:r>
      <w:r>
        <w:rPr>
          <w:sz w:val="28"/>
        </w:rPr>
        <w:t>пирамида.</w:t>
      </w:r>
    </w:p>
    <w:p w14:paraId="3D8A898A" w14:textId="77777777" w:rsidR="00775EE4" w:rsidRDefault="00BE32C9">
      <w:pPr>
        <w:pStyle w:val="a5"/>
        <w:numPr>
          <w:ilvl w:val="5"/>
          <w:numId w:val="75"/>
        </w:numPr>
        <w:tabs>
          <w:tab w:val="left" w:pos="2359"/>
        </w:tabs>
        <w:spacing w:before="1" w:line="360" w:lineRule="auto"/>
        <w:ind w:right="413" w:firstLine="707"/>
        <w:rPr>
          <w:sz w:val="28"/>
        </w:rPr>
      </w:pPr>
      <w:r>
        <w:rPr>
          <w:sz w:val="28"/>
        </w:rPr>
        <w:t>Конструирование:</w:t>
      </w:r>
      <w:r>
        <w:rPr>
          <w:spacing w:val="1"/>
          <w:sz w:val="28"/>
        </w:rPr>
        <w:t xml:space="preserve"> </w:t>
      </w:r>
      <w:r>
        <w:rPr>
          <w:sz w:val="28"/>
        </w:rPr>
        <w:t>разбиение</w:t>
      </w:r>
      <w:r>
        <w:rPr>
          <w:spacing w:val="1"/>
          <w:sz w:val="28"/>
        </w:rPr>
        <w:t xml:space="preserve"> </w:t>
      </w:r>
      <w:r>
        <w:rPr>
          <w:sz w:val="28"/>
        </w:rPr>
        <w:t>фигуры</w:t>
      </w:r>
      <w:r>
        <w:rPr>
          <w:spacing w:val="1"/>
          <w:sz w:val="28"/>
        </w:rPr>
        <w:t xml:space="preserve"> </w:t>
      </w:r>
      <w:r>
        <w:rPr>
          <w:sz w:val="28"/>
        </w:rPr>
        <w:t>на</w:t>
      </w:r>
      <w:r>
        <w:rPr>
          <w:spacing w:val="1"/>
          <w:sz w:val="28"/>
        </w:rPr>
        <w:t xml:space="preserve"> </w:t>
      </w:r>
      <w:r>
        <w:rPr>
          <w:sz w:val="28"/>
        </w:rPr>
        <w:t>прямоугольники</w:t>
      </w:r>
      <w:r>
        <w:rPr>
          <w:spacing w:val="1"/>
          <w:sz w:val="28"/>
        </w:rPr>
        <w:t xml:space="preserve"> </w:t>
      </w:r>
      <w:r>
        <w:rPr>
          <w:sz w:val="28"/>
        </w:rPr>
        <w:t>(квадраты),</w:t>
      </w:r>
      <w:r>
        <w:rPr>
          <w:spacing w:val="-2"/>
          <w:sz w:val="28"/>
        </w:rPr>
        <w:t xml:space="preserve"> </w:t>
      </w:r>
      <w:r>
        <w:rPr>
          <w:sz w:val="28"/>
        </w:rPr>
        <w:t>составление</w:t>
      </w:r>
      <w:r>
        <w:rPr>
          <w:spacing w:val="-1"/>
          <w:sz w:val="28"/>
        </w:rPr>
        <w:t xml:space="preserve"> </w:t>
      </w:r>
      <w:r>
        <w:rPr>
          <w:sz w:val="28"/>
        </w:rPr>
        <w:t>фигур</w:t>
      </w:r>
      <w:r>
        <w:rPr>
          <w:spacing w:val="1"/>
          <w:sz w:val="28"/>
        </w:rPr>
        <w:t xml:space="preserve"> </w:t>
      </w:r>
      <w:r>
        <w:rPr>
          <w:sz w:val="28"/>
        </w:rPr>
        <w:t>из</w:t>
      </w:r>
      <w:r>
        <w:rPr>
          <w:spacing w:val="-4"/>
          <w:sz w:val="28"/>
        </w:rPr>
        <w:t xml:space="preserve"> </w:t>
      </w:r>
      <w:r>
        <w:rPr>
          <w:sz w:val="28"/>
        </w:rPr>
        <w:t>прямоугольников</w:t>
      </w:r>
      <w:r>
        <w:rPr>
          <w:spacing w:val="-2"/>
          <w:sz w:val="28"/>
        </w:rPr>
        <w:t xml:space="preserve"> </w:t>
      </w:r>
      <w:r>
        <w:rPr>
          <w:sz w:val="28"/>
        </w:rPr>
        <w:t>или</w:t>
      </w:r>
      <w:r>
        <w:rPr>
          <w:spacing w:val="-4"/>
          <w:sz w:val="28"/>
        </w:rPr>
        <w:t xml:space="preserve"> </w:t>
      </w:r>
      <w:r>
        <w:rPr>
          <w:sz w:val="28"/>
        </w:rPr>
        <w:t>квадратов.</w:t>
      </w:r>
    </w:p>
    <w:p w14:paraId="06CB4B67" w14:textId="77777777" w:rsidR="00775EE4" w:rsidRDefault="00BE32C9">
      <w:pPr>
        <w:pStyle w:val="a5"/>
        <w:numPr>
          <w:ilvl w:val="5"/>
          <w:numId w:val="75"/>
        </w:numPr>
        <w:tabs>
          <w:tab w:val="left" w:pos="2359"/>
        </w:tabs>
        <w:spacing w:line="360" w:lineRule="auto"/>
        <w:ind w:right="407" w:firstLine="707"/>
        <w:rPr>
          <w:sz w:val="28"/>
        </w:rPr>
      </w:pPr>
      <w:r>
        <w:rPr>
          <w:sz w:val="28"/>
        </w:rPr>
        <w:t>Периметр,</w:t>
      </w:r>
      <w:r>
        <w:rPr>
          <w:spacing w:val="1"/>
          <w:sz w:val="28"/>
        </w:rPr>
        <w:t xml:space="preserve"> </w:t>
      </w:r>
      <w:r>
        <w:rPr>
          <w:sz w:val="28"/>
        </w:rPr>
        <w:t>площадь</w:t>
      </w:r>
      <w:r>
        <w:rPr>
          <w:spacing w:val="1"/>
          <w:sz w:val="28"/>
        </w:rPr>
        <w:t xml:space="preserve"> </w:t>
      </w:r>
      <w:r>
        <w:rPr>
          <w:sz w:val="28"/>
        </w:rPr>
        <w:t>фигуры,</w:t>
      </w:r>
      <w:r>
        <w:rPr>
          <w:spacing w:val="1"/>
          <w:sz w:val="28"/>
        </w:rPr>
        <w:t xml:space="preserve"> </w:t>
      </w:r>
      <w:r>
        <w:rPr>
          <w:sz w:val="28"/>
        </w:rPr>
        <w:t>составленной</w:t>
      </w:r>
      <w:r>
        <w:rPr>
          <w:spacing w:val="1"/>
          <w:sz w:val="28"/>
        </w:rPr>
        <w:t xml:space="preserve"> </w:t>
      </w:r>
      <w:r>
        <w:rPr>
          <w:sz w:val="28"/>
        </w:rPr>
        <w:t>из</w:t>
      </w:r>
      <w:r>
        <w:rPr>
          <w:spacing w:val="1"/>
          <w:sz w:val="28"/>
        </w:rPr>
        <w:t xml:space="preserve"> </w:t>
      </w:r>
      <w:r>
        <w:rPr>
          <w:sz w:val="28"/>
        </w:rPr>
        <w:t>двух-трёх</w:t>
      </w:r>
      <w:r>
        <w:rPr>
          <w:spacing w:val="1"/>
          <w:sz w:val="28"/>
        </w:rPr>
        <w:t xml:space="preserve"> </w:t>
      </w:r>
      <w:r>
        <w:rPr>
          <w:sz w:val="28"/>
        </w:rPr>
        <w:t>прямоугольников</w:t>
      </w:r>
      <w:r>
        <w:rPr>
          <w:spacing w:val="-3"/>
          <w:sz w:val="28"/>
        </w:rPr>
        <w:t xml:space="preserve"> </w:t>
      </w:r>
      <w:r>
        <w:rPr>
          <w:sz w:val="28"/>
        </w:rPr>
        <w:t>(квадратов).</w:t>
      </w:r>
    </w:p>
    <w:p w14:paraId="401860D8" w14:textId="77777777" w:rsidR="00775EE4" w:rsidRDefault="00BE32C9">
      <w:pPr>
        <w:pStyle w:val="a5"/>
        <w:numPr>
          <w:ilvl w:val="4"/>
          <w:numId w:val="81"/>
        </w:numPr>
        <w:tabs>
          <w:tab w:val="left" w:pos="2148"/>
        </w:tabs>
        <w:spacing w:line="321" w:lineRule="exact"/>
        <w:ind w:left="2147" w:hanging="1122"/>
        <w:rPr>
          <w:sz w:val="28"/>
        </w:rPr>
      </w:pPr>
      <w:r>
        <w:rPr>
          <w:sz w:val="28"/>
        </w:rPr>
        <w:t>Математическая</w:t>
      </w:r>
      <w:r>
        <w:rPr>
          <w:spacing w:val="-5"/>
          <w:sz w:val="28"/>
        </w:rPr>
        <w:t xml:space="preserve"> </w:t>
      </w:r>
      <w:r>
        <w:rPr>
          <w:sz w:val="28"/>
        </w:rPr>
        <w:t>информация.</w:t>
      </w:r>
    </w:p>
    <w:p w14:paraId="024821AE" w14:textId="77777777" w:rsidR="00775EE4" w:rsidRDefault="00BE32C9">
      <w:pPr>
        <w:pStyle w:val="a5"/>
        <w:numPr>
          <w:ilvl w:val="5"/>
          <w:numId w:val="81"/>
        </w:numPr>
        <w:tabs>
          <w:tab w:val="left" w:pos="2359"/>
        </w:tabs>
        <w:spacing w:before="162" w:line="360" w:lineRule="auto"/>
        <w:ind w:right="412" w:firstLine="707"/>
        <w:rPr>
          <w:sz w:val="28"/>
        </w:rPr>
      </w:pPr>
      <w:r>
        <w:rPr>
          <w:sz w:val="28"/>
        </w:rPr>
        <w:t>Работа</w:t>
      </w:r>
      <w:r>
        <w:rPr>
          <w:spacing w:val="1"/>
          <w:sz w:val="28"/>
        </w:rPr>
        <w:t xml:space="preserve"> </w:t>
      </w:r>
      <w:r>
        <w:rPr>
          <w:sz w:val="28"/>
        </w:rPr>
        <w:t>с</w:t>
      </w:r>
      <w:r>
        <w:rPr>
          <w:spacing w:val="1"/>
          <w:sz w:val="28"/>
        </w:rPr>
        <w:t xml:space="preserve"> </w:t>
      </w:r>
      <w:r>
        <w:rPr>
          <w:sz w:val="28"/>
        </w:rPr>
        <w:t>утверждениями:</w:t>
      </w:r>
      <w:r>
        <w:rPr>
          <w:spacing w:val="1"/>
          <w:sz w:val="28"/>
        </w:rPr>
        <w:t xml:space="preserve"> </w:t>
      </w:r>
      <w:r>
        <w:rPr>
          <w:sz w:val="28"/>
        </w:rPr>
        <w:t>конструирование,</w:t>
      </w:r>
      <w:r>
        <w:rPr>
          <w:spacing w:val="1"/>
          <w:sz w:val="28"/>
        </w:rPr>
        <w:t xml:space="preserve"> </w:t>
      </w:r>
      <w:r>
        <w:rPr>
          <w:sz w:val="28"/>
        </w:rPr>
        <w:t>проверка</w:t>
      </w:r>
      <w:r>
        <w:rPr>
          <w:spacing w:val="1"/>
          <w:sz w:val="28"/>
        </w:rPr>
        <w:t xml:space="preserve"> </w:t>
      </w:r>
      <w:r>
        <w:rPr>
          <w:sz w:val="28"/>
        </w:rPr>
        <w:t>истинности.</w:t>
      </w:r>
      <w:r>
        <w:rPr>
          <w:spacing w:val="1"/>
          <w:sz w:val="28"/>
        </w:rPr>
        <w:t xml:space="preserve"> </w:t>
      </w:r>
      <w:r>
        <w:rPr>
          <w:sz w:val="28"/>
        </w:rPr>
        <w:t>Составление</w:t>
      </w:r>
      <w:r>
        <w:rPr>
          <w:spacing w:val="1"/>
          <w:sz w:val="28"/>
        </w:rPr>
        <w:t xml:space="preserve"> </w:t>
      </w:r>
      <w:r>
        <w:rPr>
          <w:sz w:val="28"/>
        </w:rPr>
        <w:t>и</w:t>
      </w:r>
      <w:r>
        <w:rPr>
          <w:spacing w:val="1"/>
          <w:sz w:val="28"/>
        </w:rPr>
        <w:t xml:space="preserve"> </w:t>
      </w:r>
      <w:r>
        <w:rPr>
          <w:sz w:val="28"/>
        </w:rPr>
        <w:t>проверка</w:t>
      </w:r>
      <w:r>
        <w:rPr>
          <w:spacing w:val="1"/>
          <w:sz w:val="28"/>
        </w:rPr>
        <w:t xml:space="preserve"> </w:t>
      </w:r>
      <w:r>
        <w:rPr>
          <w:sz w:val="28"/>
        </w:rPr>
        <w:t>логических</w:t>
      </w:r>
      <w:r>
        <w:rPr>
          <w:spacing w:val="1"/>
          <w:sz w:val="28"/>
        </w:rPr>
        <w:t xml:space="preserve"> </w:t>
      </w:r>
      <w:r>
        <w:rPr>
          <w:sz w:val="28"/>
        </w:rPr>
        <w:t>рассуждений</w:t>
      </w:r>
      <w:r>
        <w:rPr>
          <w:spacing w:val="1"/>
          <w:sz w:val="28"/>
        </w:rPr>
        <w:t xml:space="preserve"> </w:t>
      </w:r>
      <w:r>
        <w:rPr>
          <w:sz w:val="28"/>
        </w:rPr>
        <w:t>при</w:t>
      </w:r>
      <w:r>
        <w:rPr>
          <w:spacing w:val="1"/>
          <w:sz w:val="28"/>
        </w:rPr>
        <w:t xml:space="preserve"> </w:t>
      </w:r>
      <w:r>
        <w:rPr>
          <w:sz w:val="28"/>
        </w:rPr>
        <w:t>решении</w:t>
      </w:r>
      <w:r>
        <w:rPr>
          <w:spacing w:val="-67"/>
          <w:sz w:val="28"/>
        </w:rPr>
        <w:t xml:space="preserve"> </w:t>
      </w:r>
      <w:r>
        <w:rPr>
          <w:sz w:val="28"/>
        </w:rPr>
        <w:t>задач.</w:t>
      </w:r>
    </w:p>
    <w:p w14:paraId="2440B035" w14:textId="77777777" w:rsidR="00775EE4" w:rsidRDefault="00BE32C9">
      <w:pPr>
        <w:pStyle w:val="a5"/>
        <w:numPr>
          <w:ilvl w:val="5"/>
          <w:numId w:val="81"/>
        </w:numPr>
        <w:tabs>
          <w:tab w:val="left" w:pos="2359"/>
        </w:tabs>
        <w:spacing w:line="360" w:lineRule="auto"/>
        <w:ind w:right="409" w:firstLine="707"/>
        <w:rPr>
          <w:sz w:val="28"/>
        </w:rPr>
      </w:pPr>
      <w:r>
        <w:rPr>
          <w:sz w:val="28"/>
        </w:rPr>
        <w:t>Данные о реальных процессах и явлениях окружающего мира,</w:t>
      </w:r>
      <w:r>
        <w:rPr>
          <w:spacing w:val="1"/>
          <w:sz w:val="28"/>
        </w:rPr>
        <w:t xml:space="preserve"> </w:t>
      </w:r>
      <w:r>
        <w:rPr>
          <w:sz w:val="28"/>
        </w:rPr>
        <w:t>представленные</w:t>
      </w:r>
      <w:r>
        <w:rPr>
          <w:spacing w:val="1"/>
          <w:sz w:val="28"/>
        </w:rPr>
        <w:t xml:space="preserve"> </w:t>
      </w:r>
      <w:r>
        <w:rPr>
          <w:sz w:val="28"/>
        </w:rPr>
        <w:t>на</w:t>
      </w:r>
      <w:r>
        <w:rPr>
          <w:spacing w:val="1"/>
          <w:sz w:val="28"/>
        </w:rPr>
        <w:t xml:space="preserve"> </w:t>
      </w:r>
      <w:r>
        <w:rPr>
          <w:sz w:val="28"/>
        </w:rPr>
        <w:t>диаграммах,</w:t>
      </w:r>
      <w:r>
        <w:rPr>
          <w:spacing w:val="1"/>
          <w:sz w:val="28"/>
        </w:rPr>
        <w:t xml:space="preserve"> </w:t>
      </w:r>
      <w:r>
        <w:rPr>
          <w:sz w:val="28"/>
        </w:rPr>
        <w:t>схемах,</w:t>
      </w:r>
      <w:r>
        <w:rPr>
          <w:spacing w:val="1"/>
          <w:sz w:val="28"/>
        </w:rPr>
        <w:t xml:space="preserve"> </w:t>
      </w:r>
      <w:r>
        <w:rPr>
          <w:sz w:val="28"/>
        </w:rPr>
        <w:t>в</w:t>
      </w:r>
      <w:r>
        <w:rPr>
          <w:spacing w:val="1"/>
          <w:sz w:val="28"/>
        </w:rPr>
        <w:t xml:space="preserve"> </w:t>
      </w:r>
      <w:r>
        <w:rPr>
          <w:sz w:val="28"/>
        </w:rPr>
        <w:t>таблицах,</w:t>
      </w:r>
      <w:r>
        <w:rPr>
          <w:spacing w:val="1"/>
          <w:sz w:val="28"/>
        </w:rPr>
        <w:t xml:space="preserve"> </w:t>
      </w:r>
      <w:r>
        <w:rPr>
          <w:sz w:val="28"/>
        </w:rPr>
        <w:t>текстах.</w:t>
      </w:r>
      <w:r>
        <w:rPr>
          <w:spacing w:val="1"/>
          <w:sz w:val="28"/>
        </w:rPr>
        <w:t xml:space="preserve"> </w:t>
      </w:r>
      <w:r>
        <w:rPr>
          <w:sz w:val="28"/>
        </w:rPr>
        <w:t>Сбор</w:t>
      </w:r>
      <w:r>
        <w:rPr>
          <w:spacing w:val="1"/>
          <w:sz w:val="28"/>
        </w:rPr>
        <w:t xml:space="preserve"> </w:t>
      </w:r>
      <w:r>
        <w:rPr>
          <w:sz w:val="28"/>
        </w:rPr>
        <w:t>математических данных о заданном объекте (числе, величине, геометрической</w:t>
      </w:r>
      <w:r>
        <w:rPr>
          <w:spacing w:val="1"/>
          <w:sz w:val="28"/>
        </w:rPr>
        <w:t xml:space="preserve"> </w:t>
      </w:r>
      <w:r>
        <w:rPr>
          <w:sz w:val="28"/>
        </w:rPr>
        <w:t>фигуре).</w:t>
      </w:r>
      <w:r>
        <w:rPr>
          <w:spacing w:val="1"/>
          <w:sz w:val="28"/>
        </w:rPr>
        <w:t xml:space="preserve"> </w:t>
      </w:r>
      <w:r>
        <w:rPr>
          <w:sz w:val="28"/>
        </w:rPr>
        <w:t>Поиск</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справочной</w:t>
      </w:r>
      <w:r>
        <w:rPr>
          <w:spacing w:val="1"/>
          <w:sz w:val="28"/>
        </w:rPr>
        <w:t xml:space="preserve"> </w:t>
      </w:r>
      <w:r>
        <w:rPr>
          <w:sz w:val="28"/>
        </w:rPr>
        <w:t>литературе,</w:t>
      </w:r>
      <w:r>
        <w:rPr>
          <w:spacing w:val="1"/>
          <w:sz w:val="28"/>
        </w:rPr>
        <w:t xml:space="preserve"> </w:t>
      </w:r>
      <w:r>
        <w:rPr>
          <w:sz w:val="28"/>
        </w:rPr>
        <w:t>Интернете.</w:t>
      </w:r>
      <w:r>
        <w:rPr>
          <w:spacing w:val="1"/>
          <w:sz w:val="28"/>
        </w:rPr>
        <w:t xml:space="preserve"> </w:t>
      </w:r>
      <w:r>
        <w:rPr>
          <w:sz w:val="28"/>
        </w:rPr>
        <w:t>Запись</w:t>
      </w:r>
      <w:r>
        <w:rPr>
          <w:spacing w:val="1"/>
          <w:sz w:val="28"/>
        </w:rPr>
        <w:t xml:space="preserve"> </w:t>
      </w:r>
      <w:r>
        <w:rPr>
          <w:sz w:val="28"/>
        </w:rPr>
        <w:t>информации</w:t>
      </w:r>
      <w:r>
        <w:rPr>
          <w:spacing w:val="-1"/>
          <w:sz w:val="28"/>
        </w:rPr>
        <w:t xml:space="preserve"> </w:t>
      </w:r>
      <w:r>
        <w:rPr>
          <w:sz w:val="28"/>
        </w:rPr>
        <w:t>в</w:t>
      </w:r>
      <w:r>
        <w:rPr>
          <w:spacing w:val="-2"/>
          <w:sz w:val="28"/>
        </w:rPr>
        <w:t xml:space="preserve"> </w:t>
      </w:r>
      <w:r>
        <w:rPr>
          <w:sz w:val="28"/>
        </w:rPr>
        <w:t>предложенной таблице,</w:t>
      </w:r>
      <w:r>
        <w:rPr>
          <w:spacing w:val="-5"/>
          <w:sz w:val="28"/>
        </w:rPr>
        <w:t xml:space="preserve"> </w:t>
      </w:r>
      <w:r>
        <w:rPr>
          <w:sz w:val="28"/>
        </w:rPr>
        <w:t>на столбчатой</w:t>
      </w:r>
      <w:r>
        <w:rPr>
          <w:spacing w:val="-1"/>
          <w:sz w:val="28"/>
        </w:rPr>
        <w:t xml:space="preserve"> </w:t>
      </w:r>
      <w:r>
        <w:rPr>
          <w:sz w:val="28"/>
        </w:rPr>
        <w:t>диаграмме.</w:t>
      </w:r>
    </w:p>
    <w:p w14:paraId="60B4AA3C" w14:textId="77777777" w:rsidR="00775EE4" w:rsidRDefault="00BE32C9">
      <w:pPr>
        <w:pStyle w:val="a5"/>
        <w:numPr>
          <w:ilvl w:val="5"/>
          <w:numId w:val="81"/>
        </w:numPr>
        <w:tabs>
          <w:tab w:val="left" w:pos="2359"/>
        </w:tabs>
        <w:spacing w:before="1" w:line="360" w:lineRule="auto"/>
        <w:ind w:right="409" w:firstLine="707"/>
        <w:rPr>
          <w:sz w:val="28"/>
        </w:rPr>
      </w:pPr>
      <w:r>
        <w:rPr>
          <w:sz w:val="28"/>
        </w:rPr>
        <w:t>Доступные</w:t>
      </w:r>
      <w:r>
        <w:rPr>
          <w:spacing w:val="1"/>
          <w:sz w:val="28"/>
        </w:rPr>
        <w:t xml:space="preserve"> </w:t>
      </w:r>
      <w:r>
        <w:rPr>
          <w:sz w:val="28"/>
        </w:rPr>
        <w:t>электронные</w:t>
      </w:r>
      <w:r>
        <w:rPr>
          <w:spacing w:val="1"/>
          <w:sz w:val="28"/>
        </w:rPr>
        <w:t xml:space="preserve"> </w:t>
      </w:r>
      <w:r>
        <w:rPr>
          <w:sz w:val="28"/>
        </w:rPr>
        <w:t>средства</w:t>
      </w:r>
      <w:r>
        <w:rPr>
          <w:spacing w:val="1"/>
          <w:sz w:val="28"/>
        </w:rPr>
        <w:t xml:space="preserve"> </w:t>
      </w:r>
      <w:r>
        <w:rPr>
          <w:sz w:val="28"/>
        </w:rPr>
        <w:t>обучения,</w:t>
      </w:r>
      <w:r>
        <w:rPr>
          <w:spacing w:val="1"/>
          <w:sz w:val="28"/>
        </w:rPr>
        <w:t xml:space="preserve"> </w:t>
      </w:r>
      <w:r>
        <w:rPr>
          <w:sz w:val="28"/>
        </w:rPr>
        <w:t>пособия,</w:t>
      </w:r>
      <w:r>
        <w:rPr>
          <w:spacing w:val="1"/>
          <w:sz w:val="28"/>
        </w:rPr>
        <w:t xml:space="preserve"> </w:t>
      </w:r>
      <w:r>
        <w:rPr>
          <w:sz w:val="28"/>
        </w:rPr>
        <w:t>тренажёры, их использование под руководством педагога и самостоятельное.</w:t>
      </w:r>
      <w:r>
        <w:rPr>
          <w:spacing w:val="1"/>
          <w:sz w:val="28"/>
        </w:rPr>
        <w:t xml:space="preserve"> </w:t>
      </w:r>
      <w:r>
        <w:rPr>
          <w:sz w:val="28"/>
        </w:rPr>
        <w:t>Правила</w:t>
      </w:r>
      <w:r>
        <w:rPr>
          <w:spacing w:val="31"/>
          <w:sz w:val="28"/>
        </w:rPr>
        <w:t xml:space="preserve"> </w:t>
      </w:r>
      <w:r>
        <w:rPr>
          <w:sz w:val="28"/>
        </w:rPr>
        <w:t>безопасной</w:t>
      </w:r>
      <w:r>
        <w:rPr>
          <w:spacing w:val="32"/>
          <w:sz w:val="28"/>
        </w:rPr>
        <w:t xml:space="preserve"> </w:t>
      </w:r>
      <w:r>
        <w:rPr>
          <w:sz w:val="28"/>
        </w:rPr>
        <w:t>работы</w:t>
      </w:r>
      <w:r>
        <w:rPr>
          <w:spacing w:val="32"/>
          <w:sz w:val="28"/>
        </w:rPr>
        <w:t xml:space="preserve"> </w:t>
      </w:r>
      <w:r>
        <w:rPr>
          <w:sz w:val="28"/>
        </w:rPr>
        <w:t>с</w:t>
      </w:r>
      <w:r>
        <w:rPr>
          <w:spacing w:val="31"/>
          <w:sz w:val="28"/>
        </w:rPr>
        <w:t xml:space="preserve"> </w:t>
      </w:r>
      <w:r>
        <w:rPr>
          <w:sz w:val="28"/>
        </w:rPr>
        <w:t>электронными</w:t>
      </w:r>
      <w:r>
        <w:rPr>
          <w:spacing w:val="32"/>
          <w:sz w:val="28"/>
        </w:rPr>
        <w:t xml:space="preserve"> </w:t>
      </w:r>
      <w:r>
        <w:rPr>
          <w:sz w:val="28"/>
        </w:rPr>
        <w:t>источниками</w:t>
      </w:r>
      <w:r>
        <w:rPr>
          <w:spacing w:val="32"/>
          <w:sz w:val="28"/>
        </w:rPr>
        <w:t xml:space="preserve"> </w:t>
      </w:r>
      <w:r>
        <w:rPr>
          <w:sz w:val="28"/>
        </w:rPr>
        <w:t>информации</w:t>
      </w:r>
    </w:p>
    <w:p w14:paraId="0DF3AD7F"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5853919D" w14:textId="77777777" w:rsidR="00775EE4" w:rsidRDefault="00BE32C9">
      <w:pPr>
        <w:pStyle w:val="a3"/>
        <w:spacing w:before="67" w:line="362" w:lineRule="auto"/>
        <w:ind w:right="406" w:firstLine="0"/>
      </w:pPr>
      <w:r>
        <w:t>(электронная форма учебника, электронные словари, образовательные сайты,</w:t>
      </w:r>
      <w:r>
        <w:rPr>
          <w:spacing w:val="1"/>
        </w:rPr>
        <w:t xml:space="preserve"> </w:t>
      </w:r>
      <w:r>
        <w:t>ориентированные</w:t>
      </w:r>
      <w:r>
        <w:rPr>
          <w:spacing w:val="-1"/>
        </w:rPr>
        <w:t xml:space="preserve"> </w:t>
      </w:r>
      <w:r>
        <w:t>на</w:t>
      </w:r>
      <w:r>
        <w:rPr>
          <w:spacing w:val="-1"/>
        </w:rPr>
        <w:t xml:space="preserve"> </w:t>
      </w:r>
      <w:r>
        <w:t>обучающихся</w:t>
      </w:r>
      <w:r>
        <w:rPr>
          <w:spacing w:val="-4"/>
        </w:rPr>
        <w:t xml:space="preserve"> </w:t>
      </w:r>
      <w:r>
        <w:t>начального общего</w:t>
      </w:r>
      <w:r>
        <w:rPr>
          <w:spacing w:val="-4"/>
        </w:rPr>
        <w:t xml:space="preserve"> </w:t>
      </w:r>
      <w:r>
        <w:t>образования).</w:t>
      </w:r>
    </w:p>
    <w:p w14:paraId="190621E2" w14:textId="77777777" w:rsidR="00775EE4" w:rsidRDefault="00BE32C9">
      <w:pPr>
        <w:pStyle w:val="a5"/>
        <w:numPr>
          <w:ilvl w:val="5"/>
          <w:numId w:val="81"/>
        </w:numPr>
        <w:tabs>
          <w:tab w:val="left" w:pos="2359"/>
        </w:tabs>
        <w:spacing w:line="360" w:lineRule="auto"/>
        <w:ind w:right="411" w:firstLine="707"/>
        <w:rPr>
          <w:sz w:val="28"/>
        </w:rPr>
      </w:pPr>
      <w:r>
        <w:rPr>
          <w:sz w:val="28"/>
        </w:rPr>
        <w:t>Алгоритмы</w:t>
      </w:r>
      <w:r>
        <w:rPr>
          <w:spacing w:val="1"/>
          <w:sz w:val="28"/>
        </w:rPr>
        <w:t xml:space="preserve"> </w:t>
      </w:r>
      <w:r>
        <w:rPr>
          <w:sz w:val="28"/>
        </w:rPr>
        <w:t>решения</w:t>
      </w:r>
      <w:r>
        <w:rPr>
          <w:spacing w:val="1"/>
          <w:sz w:val="28"/>
        </w:rPr>
        <w:t xml:space="preserve"> </w:t>
      </w:r>
      <w:r>
        <w:rPr>
          <w:sz w:val="28"/>
        </w:rPr>
        <w:t>изученных</w:t>
      </w:r>
      <w:r>
        <w:rPr>
          <w:spacing w:val="1"/>
          <w:sz w:val="28"/>
        </w:rPr>
        <w:t xml:space="preserve"> </w:t>
      </w:r>
      <w:r>
        <w:rPr>
          <w:sz w:val="28"/>
        </w:rPr>
        <w:t>учебных</w:t>
      </w:r>
      <w:r>
        <w:rPr>
          <w:spacing w:val="1"/>
          <w:sz w:val="28"/>
        </w:rPr>
        <w:t xml:space="preserve"> </w:t>
      </w:r>
      <w:r>
        <w:rPr>
          <w:sz w:val="28"/>
        </w:rPr>
        <w:t>и</w:t>
      </w:r>
      <w:r>
        <w:rPr>
          <w:spacing w:val="71"/>
          <w:sz w:val="28"/>
        </w:rPr>
        <w:t xml:space="preserve"> </w:t>
      </w:r>
      <w:r>
        <w:rPr>
          <w:sz w:val="28"/>
        </w:rPr>
        <w:t>практических</w:t>
      </w:r>
      <w:r>
        <w:rPr>
          <w:spacing w:val="-67"/>
          <w:sz w:val="28"/>
        </w:rPr>
        <w:t xml:space="preserve"> </w:t>
      </w:r>
      <w:r>
        <w:rPr>
          <w:sz w:val="28"/>
        </w:rPr>
        <w:t>задач.</w:t>
      </w:r>
    </w:p>
    <w:p w14:paraId="1B4E9985" w14:textId="77777777" w:rsidR="00775EE4" w:rsidRDefault="00BE32C9">
      <w:pPr>
        <w:pStyle w:val="a5"/>
        <w:numPr>
          <w:ilvl w:val="4"/>
          <w:numId w:val="81"/>
        </w:numPr>
        <w:tabs>
          <w:tab w:val="left" w:pos="2148"/>
        </w:tabs>
        <w:spacing w:line="360" w:lineRule="auto"/>
        <w:ind w:right="407" w:firstLine="707"/>
        <w:rPr>
          <w:sz w:val="28"/>
        </w:rPr>
      </w:pPr>
      <w:r>
        <w:rPr>
          <w:sz w:val="28"/>
        </w:rPr>
        <w:t>Изучение математики в 4 классе способствует освоению ряда</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 коммуникативных универсальных учебных действий, регулятивных</w:t>
      </w:r>
      <w:r>
        <w:rPr>
          <w:spacing w:val="1"/>
          <w:sz w:val="28"/>
        </w:rPr>
        <w:t xml:space="preserve"> </w:t>
      </w:r>
      <w:r>
        <w:rPr>
          <w:sz w:val="28"/>
        </w:rPr>
        <w:t>универсальных учебных действий,</w:t>
      </w:r>
      <w:r>
        <w:rPr>
          <w:spacing w:val="-1"/>
          <w:sz w:val="28"/>
        </w:rPr>
        <w:t xml:space="preserve"> </w:t>
      </w:r>
      <w:r>
        <w:rPr>
          <w:sz w:val="28"/>
        </w:rPr>
        <w:t>совместной</w:t>
      </w:r>
      <w:r>
        <w:rPr>
          <w:spacing w:val="-4"/>
          <w:sz w:val="28"/>
        </w:rPr>
        <w:t xml:space="preserve"> </w:t>
      </w:r>
      <w:r>
        <w:rPr>
          <w:sz w:val="28"/>
        </w:rPr>
        <w:t>деятельности.</w:t>
      </w:r>
    </w:p>
    <w:p w14:paraId="3164428F" w14:textId="77777777" w:rsidR="00775EE4" w:rsidRDefault="00BE32C9">
      <w:pPr>
        <w:pStyle w:val="a5"/>
        <w:numPr>
          <w:ilvl w:val="5"/>
          <w:numId w:val="81"/>
        </w:numPr>
        <w:tabs>
          <w:tab w:val="left" w:pos="2359"/>
        </w:tabs>
        <w:spacing w:line="360" w:lineRule="auto"/>
        <w:ind w:right="408"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логические</w:t>
      </w:r>
      <w:r>
        <w:rPr>
          <w:spacing w:val="1"/>
          <w:sz w:val="28"/>
        </w:rPr>
        <w:t xml:space="preserve"> </w:t>
      </w:r>
      <w:r>
        <w:rPr>
          <w:sz w:val="28"/>
        </w:rPr>
        <w:t>и</w:t>
      </w:r>
      <w:r>
        <w:rPr>
          <w:spacing w:val="1"/>
          <w:sz w:val="28"/>
        </w:rPr>
        <w:t xml:space="preserve"> </w:t>
      </w:r>
      <w:r>
        <w:rPr>
          <w:sz w:val="28"/>
        </w:rPr>
        <w:t>исследовательские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 учебных</w:t>
      </w:r>
      <w:r>
        <w:rPr>
          <w:spacing w:val="1"/>
          <w:sz w:val="28"/>
        </w:rPr>
        <w:t xml:space="preserve"> </w:t>
      </w:r>
      <w:r>
        <w:rPr>
          <w:sz w:val="28"/>
        </w:rPr>
        <w:t>действий:</w:t>
      </w:r>
    </w:p>
    <w:p w14:paraId="6E5A271C" w14:textId="77777777" w:rsidR="00775EE4" w:rsidRDefault="00BE32C9">
      <w:pPr>
        <w:pStyle w:val="a3"/>
        <w:spacing w:line="360" w:lineRule="auto"/>
        <w:ind w:right="410"/>
      </w:pPr>
      <w:r>
        <w:t>ориентироваться</w:t>
      </w:r>
      <w:r>
        <w:rPr>
          <w:spacing w:val="1"/>
        </w:rPr>
        <w:t xml:space="preserve"> </w:t>
      </w:r>
      <w:r>
        <w:t>в</w:t>
      </w:r>
      <w:r>
        <w:rPr>
          <w:spacing w:val="1"/>
        </w:rPr>
        <w:t xml:space="preserve"> </w:t>
      </w:r>
      <w:r>
        <w:t>изученной</w:t>
      </w:r>
      <w:r>
        <w:rPr>
          <w:spacing w:val="1"/>
        </w:rPr>
        <w:t xml:space="preserve"> </w:t>
      </w:r>
      <w:r>
        <w:t>математической</w:t>
      </w:r>
      <w:r>
        <w:rPr>
          <w:spacing w:val="1"/>
        </w:rPr>
        <w:t xml:space="preserve"> </w:t>
      </w:r>
      <w:r>
        <w:t>терминологии,</w:t>
      </w:r>
      <w:r>
        <w:rPr>
          <w:spacing w:val="1"/>
        </w:rPr>
        <w:t xml:space="preserve"> </w:t>
      </w:r>
      <w:r>
        <w:t>использовать</w:t>
      </w:r>
      <w:r>
        <w:rPr>
          <w:spacing w:val="-2"/>
        </w:rPr>
        <w:t xml:space="preserve"> </w:t>
      </w:r>
      <w:r>
        <w:t>её</w:t>
      </w:r>
      <w:r>
        <w:rPr>
          <w:spacing w:val="-1"/>
        </w:rPr>
        <w:t xml:space="preserve"> </w:t>
      </w:r>
      <w:r>
        <w:t>в</w:t>
      </w:r>
      <w:r>
        <w:rPr>
          <w:spacing w:val="-2"/>
        </w:rPr>
        <w:t xml:space="preserve"> </w:t>
      </w:r>
      <w:r>
        <w:t>высказываниях</w:t>
      </w:r>
      <w:r>
        <w:rPr>
          <w:spacing w:val="-3"/>
        </w:rPr>
        <w:t xml:space="preserve"> </w:t>
      </w:r>
      <w:r>
        <w:t>и рассуждениях;</w:t>
      </w:r>
    </w:p>
    <w:p w14:paraId="139B6219" w14:textId="77777777" w:rsidR="00775EE4" w:rsidRDefault="00BE32C9">
      <w:pPr>
        <w:pStyle w:val="a3"/>
        <w:spacing w:line="360" w:lineRule="auto"/>
        <w:ind w:right="409"/>
      </w:pPr>
      <w:r>
        <w:t>сравнивать математические</w:t>
      </w:r>
      <w:r>
        <w:rPr>
          <w:spacing w:val="1"/>
        </w:rPr>
        <w:t xml:space="preserve"> </w:t>
      </w:r>
      <w:r>
        <w:t>объекты</w:t>
      </w:r>
      <w:r>
        <w:rPr>
          <w:spacing w:val="1"/>
        </w:rPr>
        <w:t xml:space="preserve"> </w:t>
      </w:r>
      <w:r>
        <w:t>(числа,</w:t>
      </w:r>
      <w:r>
        <w:rPr>
          <w:spacing w:val="1"/>
        </w:rPr>
        <w:t xml:space="preserve"> </w:t>
      </w:r>
      <w:r>
        <w:t>величины,</w:t>
      </w:r>
      <w:r>
        <w:rPr>
          <w:spacing w:val="1"/>
        </w:rPr>
        <w:t xml:space="preserve"> </w:t>
      </w:r>
      <w:r>
        <w:t>геометрические</w:t>
      </w:r>
      <w:r>
        <w:rPr>
          <w:spacing w:val="1"/>
        </w:rPr>
        <w:t xml:space="preserve"> </w:t>
      </w:r>
      <w:r>
        <w:t>фигуры),</w:t>
      </w:r>
      <w:r>
        <w:rPr>
          <w:spacing w:val="-2"/>
        </w:rPr>
        <w:t xml:space="preserve"> </w:t>
      </w:r>
      <w:r>
        <w:t>записывать</w:t>
      </w:r>
      <w:r>
        <w:rPr>
          <w:spacing w:val="-1"/>
        </w:rPr>
        <w:t xml:space="preserve"> </w:t>
      </w:r>
      <w:r>
        <w:t>признак сравнения;</w:t>
      </w:r>
    </w:p>
    <w:p w14:paraId="4B0F158C" w14:textId="77777777" w:rsidR="00775EE4" w:rsidRDefault="00BE32C9">
      <w:pPr>
        <w:pStyle w:val="a3"/>
        <w:spacing w:line="360" w:lineRule="auto"/>
        <w:ind w:right="409"/>
      </w:pPr>
      <w:r>
        <w:t>выбирать</w:t>
      </w:r>
      <w:r>
        <w:rPr>
          <w:spacing w:val="1"/>
        </w:rPr>
        <w:t xml:space="preserve"> </w:t>
      </w:r>
      <w:r>
        <w:t>метод</w:t>
      </w:r>
      <w:r>
        <w:rPr>
          <w:spacing w:val="1"/>
        </w:rPr>
        <w:t xml:space="preserve"> </w:t>
      </w:r>
      <w:r>
        <w:t>решения</w:t>
      </w:r>
      <w:r>
        <w:rPr>
          <w:spacing w:val="1"/>
        </w:rPr>
        <w:t xml:space="preserve"> </w:t>
      </w:r>
      <w:r>
        <w:t>математической</w:t>
      </w:r>
      <w:r>
        <w:rPr>
          <w:spacing w:val="1"/>
        </w:rPr>
        <w:t xml:space="preserve"> </w:t>
      </w:r>
      <w:r>
        <w:t>задачи</w:t>
      </w:r>
      <w:r>
        <w:rPr>
          <w:spacing w:val="1"/>
        </w:rPr>
        <w:t xml:space="preserve"> </w:t>
      </w:r>
      <w:r>
        <w:t>(алгоритм</w:t>
      </w:r>
      <w:r>
        <w:rPr>
          <w:spacing w:val="1"/>
        </w:rPr>
        <w:t xml:space="preserve"> </w:t>
      </w:r>
      <w:r>
        <w:t>действия,</w:t>
      </w:r>
      <w:r>
        <w:rPr>
          <w:spacing w:val="1"/>
        </w:rPr>
        <w:t xml:space="preserve"> </w:t>
      </w:r>
      <w:r>
        <w:t>приём</w:t>
      </w:r>
      <w:r>
        <w:rPr>
          <w:spacing w:val="1"/>
        </w:rPr>
        <w:t xml:space="preserve"> </w:t>
      </w:r>
      <w:r>
        <w:t>вычисления,</w:t>
      </w:r>
      <w:r>
        <w:rPr>
          <w:spacing w:val="1"/>
        </w:rPr>
        <w:t xml:space="preserve"> </w:t>
      </w:r>
      <w:r>
        <w:t>способ</w:t>
      </w:r>
      <w:r>
        <w:rPr>
          <w:spacing w:val="1"/>
        </w:rPr>
        <w:t xml:space="preserve"> </w:t>
      </w:r>
      <w:r>
        <w:t>решения,</w:t>
      </w:r>
      <w:r>
        <w:rPr>
          <w:spacing w:val="1"/>
        </w:rPr>
        <w:t xml:space="preserve"> </w:t>
      </w:r>
      <w:r>
        <w:t>моделирование</w:t>
      </w:r>
      <w:r>
        <w:rPr>
          <w:spacing w:val="1"/>
        </w:rPr>
        <w:t xml:space="preserve"> </w:t>
      </w:r>
      <w:r>
        <w:t>ситуации,</w:t>
      </w:r>
      <w:r>
        <w:rPr>
          <w:spacing w:val="1"/>
        </w:rPr>
        <w:t xml:space="preserve"> </w:t>
      </w:r>
      <w:r>
        <w:t>перебор</w:t>
      </w:r>
      <w:r>
        <w:rPr>
          <w:spacing w:val="1"/>
        </w:rPr>
        <w:t xml:space="preserve"> </w:t>
      </w:r>
      <w:r>
        <w:t>вариантов);</w:t>
      </w:r>
    </w:p>
    <w:p w14:paraId="1CBA8C1B" w14:textId="77777777" w:rsidR="00775EE4" w:rsidRDefault="00BE32C9">
      <w:pPr>
        <w:pStyle w:val="a3"/>
        <w:spacing w:line="360" w:lineRule="auto"/>
        <w:ind w:left="1026" w:right="406" w:firstLine="0"/>
      </w:pPr>
      <w:r>
        <w:t>находить модели изученных геометрических фигур в окружающем мире;</w:t>
      </w:r>
      <w:r>
        <w:rPr>
          <w:spacing w:val="1"/>
        </w:rPr>
        <w:t xml:space="preserve"> </w:t>
      </w:r>
      <w:r>
        <w:t>конструировать</w:t>
      </w:r>
      <w:r>
        <w:rPr>
          <w:spacing w:val="60"/>
        </w:rPr>
        <w:t xml:space="preserve"> </w:t>
      </w:r>
      <w:r>
        <w:t>геометрическую</w:t>
      </w:r>
      <w:r>
        <w:rPr>
          <w:spacing w:val="61"/>
        </w:rPr>
        <w:t xml:space="preserve"> </w:t>
      </w:r>
      <w:r>
        <w:t>фигуру,</w:t>
      </w:r>
      <w:r>
        <w:rPr>
          <w:spacing w:val="63"/>
        </w:rPr>
        <w:t xml:space="preserve"> </w:t>
      </w:r>
      <w:r>
        <w:t>обладающую</w:t>
      </w:r>
      <w:r>
        <w:rPr>
          <w:spacing w:val="61"/>
        </w:rPr>
        <w:t xml:space="preserve"> </w:t>
      </w:r>
      <w:r>
        <w:t>заданным</w:t>
      </w:r>
    </w:p>
    <w:p w14:paraId="3B9D9F08" w14:textId="77777777" w:rsidR="00775EE4" w:rsidRDefault="00BE32C9">
      <w:pPr>
        <w:pStyle w:val="a3"/>
        <w:spacing w:line="360" w:lineRule="auto"/>
        <w:ind w:right="412" w:firstLine="0"/>
      </w:pPr>
      <w:r>
        <w:t>свойством (отрезок заданной длины, ломаная определённой длины, квадрат с</w:t>
      </w:r>
      <w:r>
        <w:rPr>
          <w:spacing w:val="1"/>
        </w:rPr>
        <w:t xml:space="preserve"> </w:t>
      </w:r>
      <w:r>
        <w:t>заданным</w:t>
      </w:r>
      <w:r>
        <w:rPr>
          <w:spacing w:val="-1"/>
        </w:rPr>
        <w:t xml:space="preserve"> </w:t>
      </w:r>
      <w:r>
        <w:t>периметром);</w:t>
      </w:r>
    </w:p>
    <w:p w14:paraId="28EACABA" w14:textId="77777777" w:rsidR="00775EE4" w:rsidRDefault="00BE32C9">
      <w:pPr>
        <w:pStyle w:val="a3"/>
        <w:ind w:left="1026" w:firstLine="0"/>
      </w:pPr>
      <w:r>
        <w:t>классифицировать</w:t>
      </w:r>
      <w:r>
        <w:rPr>
          <w:spacing w:val="-5"/>
        </w:rPr>
        <w:t xml:space="preserve"> </w:t>
      </w:r>
      <w:r>
        <w:t>объекты</w:t>
      </w:r>
      <w:r>
        <w:rPr>
          <w:spacing w:val="-4"/>
        </w:rPr>
        <w:t xml:space="preserve"> </w:t>
      </w:r>
      <w:r>
        <w:t>по</w:t>
      </w:r>
      <w:r>
        <w:rPr>
          <w:spacing w:val="-1"/>
        </w:rPr>
        <w:t xml:space="preserve"> </w:t>
      </w:r>
      <w:r>
        <w:t>1–2</w:t>
      </w:r>
      <w:r>
        <w:rPr>
          <w:spacing w:val="-1"/>
        </w:rPr>
        <w:t xml:space="preserve"> </w:t>
      </w:r>
      <w:r>
        <w:t>выбранным</w:t>
      </w:r>
      <w:r>
        <w:rPr>
          <w:spacing w:val="-5"/>
        </w:rPr>
        <w:t xml:space="preserve"> </w:t>
      </w:r>
      <w:r>
        <w:t>признакам;</w:t>
      </w:r>
    </w:p>
    <w:p w14:paraId="52700CB9" w14:textId="77777777" w:rsidR="00775EE4" w:rsidRDefault="00BE32C9">
      <w:pPr>
        <w:pStyle w:val="a3"/>
        <w:spacing w:before="158" w:line="360" w:lineRule="auto"/>
        <w:ind w:right="410"/>
      </w:pPr>
      <w:r>
        <w:t>составлять</w:t>
      </w:r>
      <w:r>
        <w:rPr>
          <w:spacing w:val="1"/>
        </w:rPr>
        <w:t xml:space="preserve"> </w:t>
      </w:r>
      <w:r>
        <w:t>модель</w:t>
      </w:r>
      <w:r>
        <w:rPr>
          <w:spacing w:val="1"/>
        </w:rPr>
        <w:t xml:space="preserve"> </w:t>
      </w:r>
      <w:r>
        <w:t>математической</w:t>
      </w:r>
      <w:r>
        <w:rPr>
          <w:spacing w:val="1"/>
        </w:rPr>
        <w:t xml:space="preserve"> </w:t>
      </w:r>
      <w:r>
        <w:t>задачи,</w:t>
      </w:r>
      <w:r>
        <w:rPr>
          <w:spacing w:val="1"/>
        </w:rPr>
        <w:t xml:space="preserve"> </w:t>
      </w:r>
      <w:r>
        <w:t>проверять</w:t>
      </w:r>
      <w:r>
        <w:rPr>
          <w:spacing w:val="1"/>
        </w:rPr>
        <w:t xml:space="preserve"> </w:t>
      </w:r>
      <w:r>
        <w:t>её</w:t>
      </w:r>
      <w:r>
        <w:rPr>
          <w:spacing w:val="1"/>
        </w:rPr>
        <w:t xml:space="preserve"> </w:t>
      </w:r>
      <w:r>
        <w:t>соответствие</w:t>
      </w:r>
      <w:r>
        <w:rPr>
          <w:spacing w:val="1"/>
        </w:rPr>
        <w:t xml:space="preserve"> </w:t>
      </w:r>
      <w:r>
        <w:t>условиям</w:t>
      </w:r>
      <w:r>
        <w:rPr>
          <w:spacing w:val="-1"/>
        </w:rPr>
        <w:t xml:space="preserve"> </w:t>
      </w:r>
      <w:r>
        <w:t>задачи;</w:t>
      </w:r>
    </w:p>
    <w:p w14:paraId="2FA4F62A" w14:textId="77777777" w:rsidR="00775EE4" w:rsidRDefault="00BE32C9">
      <w:pPr>
        <w:pStyle w:val="a3"/>
        <w:spacing w:line="360" w:lineRule="auto"/>
        <w:ind w:right="408"/>
      </w:pPr>
      <w:r>
        <w:t>определять</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и</w:t>
      </w:r>
      <w:r>
        <w:rPr>
          <w:spacing w:val="1"/>
        </w:rPr>
        <w:t xml:space="preserve"> </w:t>
      </w:r>
      <w:r>
        <w:t>аналоговых</w:t>
      </w:r>
      <w:r>
        <w:rPr>
          <w:spacing w:val="1"/>
        </w:rPr>
        <w:t xml:space="preserve"> </w:t>
      </w:r>
      <w:r>
        <w:t>приборов:</w:t>
      </w:r>
      <w:r>
        <w:rPr>
          <w:spacing w:val="71"/>
        </w:rPr>
        <w:t xml:space="preserve"> </w:t>
      </w:r>
      <w:r>
        <w:t>массу</w:t>
      </w:r>
      <w:r>
        <w:rPr>
          <w:spacing w:val="1"/>
        </w:rPr>
        <w:t xml:space="preserve"> </w:t>
      </w:r>
      <w:r>
        <w:t>предмета</w:t>
      </w:r>
      <w:r>
        <w:rPr>
          <w:spacing w:val="1"/>
        </w:rPr>
        <w:t xml:space="preserve"> </w:t>
      </w:r>
      <w:r>
        <w:t>(электронные</w:t>
      </w:r>
      <w:r>
        <w:rPr>
          <w:spacing w:val="1"/>
        </w:rPr>
        <w:t xml:space="preserve"> </w:t>
      </w:r>
      <w:r>
        <w:t>и</w:t>
      </w:r>
      <w:r>
        <w:rPr>
          <w:spacing w:val="1"/>
        </w:rPr>
        <w:t xml:space="preserve"> </w:t>
      </w:r>
      <w:r>
        <w:t>гиревые</w:t>
      </w:r>
      <w:r>
        <w:rPr>
          <w:spacing w:val="1"/>
        </w:rPr>
        <w:t xml:space="preserve"> </w:t>
      </w:r>
      <w:r>
        <w:t>весы),</w:t>
      </w:r>
      <w:r>
        <w:rPr>
          <w:spacing w:val="1"/>
        </w:rPr>
        <w:t xml:space="preserve"> </w:t>
      </w:r>
      <w:r>
        <w:t>температуру</w:t>
      </w:r>
      <w:r>
        <w:rPr>
          <w:spacing w:val="1"/>
        </w:rPr>
        <w:t xml:space="preserve"> </w:t>
      </w:r>
      <w:r>
        <w:t>(градусник),</w:t>
      </w:r>
      <w:r>
        <w:rPr>
          <w:spacing w:val="1"/>
        </w:rPr>
        <w:t xml:space="preserve"> </w:t>
      </w:r>
      <w:r>
        <w:t>скорость</w:t>
      </w:r>
      <w:r>
        <w:rPr>
          <w:spacing w:val="-67"/>
        </w:rPr>
        <w:t xml:space="preserve"> </w:t>
      </w:r>
      <w:r>
        <w:t>движения</w:t>
      </w:r>
      <w:r>
        <w:rPr>
          <w:spacing w:val="1"/>
        </w:rPr>
        <w:t xml:space="preserve"> </w:t>
      </w:r>
      <w:r>
        <w:t>транспортного</w:t>
      </w:r>
      <w:r>
        <w:rPr>
          <w:spacing w:val="1"/>
        </w:rPr>
        <w:t xml:space="preserve"> </w:t>
      </w:r>
      <w:r>
        <w:t>средства</w:t>
      </w:r>
      <w:r>
        <w:rPr>
          <w:spacing w:val="1"/>
        </w:rPr>
        <w:t xml:space="preserve"> </w:t>
      </w:r>
      <w:r>
        <w:t>(макет</w:t>
      </w:r>
      <w:r>
        <w:rPr>
          <w:spacing w:val="1"/>
        </w:rPr>
        <w:t xml:space="preserve"> </w:t>
      </w:r>
      <w:r>
        <w:t>спидометра),</w:t>
      </w:r>
      <w:r>
        <w:rPr>
          <w:spacing w:val="1"/>
        </w:rPr>
        <w:t xml:space="preserve"> </w:t>
      </w:r>
      <w:r>
        <w:t>вместимость</w:t>
      </w:r>
      <w:r>
        <w:rPr>
          <w:spacing w:val="1"/>
        </w:rPr>
        <w:t xml:space="preserve"> </w:t>
      </w:r>
      <w:r>
        <w:t>(измерительные</w:t>
      </w:r>
      <w:r>
        <w:rPr>
          <w:spacing w:val="-1"/>
        </w:rPr>
        <w:t xml:space="preserve"> </w:t>
      </w:r>
      <w:r>
        <w:t>сосуды).</w:t>
      </w:r>
    </w:p>
    <w:p w14:paraId="668484BE" w14:textId="77777777" w:rsidR="00775EE4" w:rsidRDefault="00775EE4">
      <w:pPr>
        <w:spacing w:line="360" w:lineRule="auto"/>
        <w:sectPr w:rsidR="00775EE4">
          <w:pgSz w:w="11910" w:h="16840"/>
          <w:pgMar w:top="1040" w:right="440" w:bottom="1140" w:left="1100" w:header="0" w:footer="875" w:gutter="0"/>
          <w:cols w:space="720"/>
        </w:sectPr>
      </w:pPr>
    </w:p>
    <w:p w14:paraId="04E564EA" w14:textId="77777777" w:rsidR="00775EE4" w:rsidRDefault="00BE32C9">
      <w:pPr>
        <w:pStyle w:val="a5"/>
        <w:numPr>
          <w:ilvl w:val="5"/>
          <w:numId w:val="81"/>
        </w:numPr>
        <w:tabs>
          <w:tab w:val="left" w:pos="2359"/>
        </w:tabs>
        <w:spacing w:before="67" w:line="360" w:lineRule="auto"/>
        <w:ind w:right="408"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информационные действия как часть познавательных универсальных учебных</w:t>
      </w:r>
      <w:r>
        <w:rPr>
          <w:spacing w:val="1"/>
          <w:sz w:val="28"/>
        </w:rPr>
        <w:t xml:space="preserve"> </w:t>
      </w:r>
      <w:r>
        <w:rPr>
          <w:sz w:val="28"/>
        </w:rPr>
        <w:t>действий:</w:t>
      </w:r>
    </w:p>
    <w:p w14:paraId="6F5D0A18" w14:textId="77777777" w:rsidR="00775EE4" w:rsidRDefault="00BE32C9">
      <w:pPr>
        <w:pStyle w:val="a3"/>
        <w:spacing w:before="1"/>
        <w:ind w:left="1026" w:firstLine="0"/>
      </w:pPr>
      <w:r>
        <w:t>представлять</w:t>
      </w:r>
      <w:r>
        <w:rPr>
          <w:spacing w:val="-4"/>
        </w:rPr>
        <w:t xml:space="preserve"> </w:t>
      </w:r>
      <w:r>
        <w:t>информацию</w:t>
      </w:r>
      <w:r>
        <w:rPr>
          <w:spacing w:val="-3"/>
        </w:rPr>
        <w:t xml:space="preserve"> </w:t>
      </w:r>
      <w:r>
        <w:t>в</w:t>
      </w:r>
      <w:r>
        <w:rPr>
          <w:spacing w:val="-2"/>
        </w:rPr>
        <w:t xml:space="preserve"> </w:t>
      </w:r>
      <w:r>
        <w:t>разных</w:t>
      </w:r>
      <w:r>
        <w:rPr>
          <w:spacing w:val="-1"/>
        </w:rPr>
        <w:t xml:space="preserve"> </w:t>
      </w:r>
      <w:r>
        <w:t>формах;</w:t>
      </w:r>
    </w:p>
    <w:p w14:paraId="5F59378C" w14:textId="77777777" w:rsidR="00775EE4" w:rsidRDefault="00BE32C9">
      <w:pPr>
        <w:pStyle w:val="a3"/>
        <w:spacing w:before="161" w:line="362" w:lineRule="auto"/>
        <w:ind w:right="408"/>
        <w:jc w:val="left"/>
      </w:pPr>
      <w:r>
        <w:t>извлекать</w:t>
      </w:r>
      <w:r>
        <w:rPr>
          <w:spacing w:val="40"/>
        </w:rPr>
        <w:t xml:space="preserve"> </w:t>
      </w:r>
      <w:r>
        <w:t>и</w:t>
      </w:r>
      <w:r>
        <w:rPr>
          <w:spacing w:val="41"/>
        </w:rPr>
        <w:t xml:space="preserve"> </w:t>
      </w:r>
      <w:r>
        <w:t>интерпретировать</w:t>
      </w:r>
      <w:r>
        <w:rPr>
          <w:spacing w:val="38"/>
        </w:rPr>
        <w:t xml:space="preserve"> </w:t>
      </w:r>
      <w:r>
        <w:t>информацию,</w:t>
      </w:r>
      <w:r>
        <w:rPr>
          <w:spacing w:val="40"/>
        </w:rPr>
        <w:t xml:space="preserve"> </w:t>
      </w:r>
      <w:r>
        <w:t>представленную</w:t>
      </w:r>
      <w:r>
        <w:rPr>
          <w:spacing w:val="39"/>
        </w:rPr>
        <w:t xml:space="preserve"> </w:t>
      </w:r>
      <w:r>
        <w:t>в</w:t>
      </w:r>
      <w:r>
        <w:rPr>
          <w:spacing w:val="42"/>
        </w:rPr>
        <w:t xml:space="preserve"> </w:t>
      </w:r>
      <w:r>
        <w:t>таблице,</w:t>
      </w:r>
      <w:r>
        <w:rPr>
          <w:spacing w:val="-67"/>
        </w:rPr>
        <w:t xml:space="preserve"> </w:t>
      </w:r>
      <w:r>
        <w:t>на</w:t>
      </w:r>
      <w:r>
        <w:rPr>
          <w:spacing w:val="-1"/>
        </w:rPr>
        <w:t xml:space="preserve"> </w:t>
      </w:r>
      <w:r>
        <w:t>диаграмме;</w:t>
      </w:r>
    </w:p>
    <w:p w14:paraId="7CB4E75F" w14:textId="77777777" w:rsidR="00775EE4" w:rsidRDefault="00BE32C9">
      <w:pPr>
        <w:pStyle w:val="a3"/>
        <w:spacing w:line="360" w:lineRule="auto"/>
        <w:ind w:right="413"/>
        <w:jc w:val="left"/>
      </w:pPr>
      <w:r>
        <w:t>использовать</w:t>
      </w:r>
      <w:r>
        <w:rPr>
          <w:spacing w:val="23"/>
        </w:rPr>
        <w:t xml:space="preserve"> </w:t>
      </w:r>
      <w:r>
        <w:t>справочную</w:t>
      </w:r>
      <w:r>
        <w:rPr>
          <w:spacing w:val="23"/>
        </w:rPr>
        <w:t xml:space="preserve"> </w:t>
      </w:r>
      <w:r>
        <w:t>литературу</w:t>
      </w:r>
      <w:r>
        <w:rPr>
          <w:spacing w:val="22"/>
        </w:rPr>
        <w:t xml:space="preserve"> </w:t>
      </w:r>
      <w:r>
        <w:t>для</w:t>
      </w:r>
      <w:r>
        <w:rPr>
          <w:spacing w:val="24"/>
        </w:rPr>
        <w:t xml:space="preserve"> </w:t>
      </w:r>
      <w:r>
        <w:t>поиска</w:t>
      </w:r>
      <w:r>
        <w:rPr>
          <w:spacing w:val="22"/>
        </w:rPr>
        <w:t xml:space="preserve"> </w:t>
      </w:r>
      <w:r>
        <w:t>информации,</w:t>
      </w:r>
      <w:r>
        <w:rPr>
          <w:spacing w:val="23"/>
        </w:rPr>
        <w:t xml:space="preserve"> </w:t>
      </w:r>
      <w:r>
        <w:t>в</w:t>
      </w:r>
      <w:r>
        <w:rPr>
          <w:spacing w:val="23"/>
        </w:rPr>
        <w:t xml:space="preserve"> </w:t>
      </w:r>
      <w:r>
        <w:t>том</w:t>
      </w:r>
      <w:r>
        <w:rPr>
          <w:spacing w:val="-67"/>
        </w:rPr>
        <w:t xml:space="preserve"> </w:t>
      </w:r>
      <w:r>
        <w:t>числе</w:t>
      </w:r>
      <w:r>
        <w:rPr>
          <w:spacing w:val="-3"/>
        </w:rPr>
        <w:t xml:space="preserve"> </w:t>
      </w:r>
      <w:r>
        <w:t>Интернет (в</w:t>
      </w:r>
      <w:r>
        <w:rPr>
          <w:spacing w:val="-2"/>
        </w:rPr>
        <w:t xml:space="preserve"> </w:t>
      </w:r>
      <w:r>
        <w:t>условиях</w:t>
      </w:r>
      <w:r>
        <w:rPr>
          <w:spacing w:val="1"/>
        </w:rPr>
        <w:t xml:space="preserve"> </w:t>
      </w:r>
      <w:r>
        <w:t>контролируемого</w:t>
      </w:r>
      <w:r>
        <w:rPr>
          <w:spacing w:val="1"/>
        </w:rPr>
        <w:t xml:space="preserve"> </w:t>
      </w:r>
      <w:r>
        <w:t>выхода).</w:t>
      </w:r>
    </w:p>
    <w:p w14:paraId="431D2ED5" w14:textId="77777777" w:rsidR="00775EE4" w:rsidRDefault="00BE32C9">
      <w:pPr>
        <w:pStyle w:val="a5"/>
        <w:numPr>
          <w:ilvl w:val="5"/>
          <w:numId w:val="81"/>
        </w:numPr>
        <w:tabs>
          <w:tab w:val="left" w:pos="2359"/>
        </w:tabs>
        <w:spacing w:line="362" w:lineRule="auto"/>
        <w:ind w:right="412" w:firstLine="707"/>
        <w:rPr>
          <w:sz w:val="28"/>
        </w:rPr>
      </w:pPr>
      <w:r>
        <w:rPr>
          <w:sz w:val="28"/>
        </w:rPr>
        <w:t>У</w:t>
      </w:r>
      <w:r>
        <w:rPr>
          <w:spacing w:val="2"/>
          <w:sz w:val="28"/>
        </w:rPr>
        <w:t xml:space="preserve"> </w:t>
      </w:r>
      <w:r>
        <w:rPr>
          <w:sz w:val="28"/>
        </w:rPr>
        <w:t>обучающегося</w:t>
      </w:r>
      <w:r>
        <w:rPr>
          <w:spacing w:val="2"/>
          <w:sz w:val="28"/>
        </w:rPr>
        <w:t xml:space="preserve"> </w:t>
      </w:r>
      <w:r>
        <w:rPr>
          <w:sz w:val="28"/>
        </w:rPr>
        <w:t>будут</w:t>
      </w:r>
      <w:r>
        <w:rPr>
          <w:spacing w:val="4"/>
          <w:sz w:val="28"/>
        </w:rPr>
        <w:t xml:space="preserve"> </w:t>
      </w:r>
      <w:r>
        <w:rPr>
          <w:sz w:val="28"/>
        </w:rPr>
        <w:t>сформированы</w:t>
      </w:r>
      <w:r>
        <w:rPr>
          <w:spacing w:val="5"/>
          <w:sz w:val="28"/>
        </w:rPr>
        <w:t xml:space="preserve"> </w:t>
      </w:r>
      <w:r>
        <w:rPr>
          <w:sz w:val="28"/>
        </w:rPr>
        <w:t>следующие</w:t>
      </w:r>
      <w:r>
        <w:rPr>
          <w:spacing w:val="2"/>
          <w:sz w:val="28"/>
        </w:rPr>
        <w:t xml:space="preserve"> </w:t>
      </w:r>
      <w:r>
        <w:rPr>
          <w:sz w:val="28"/>
        </w:rPr>
        <w:t>действия</w:t>
      </w:r>
      <w:r>
        <w:rPr>
          <w:spacing w:val="-67"/>
          <w:sz w:val="28"/>
        </w:rPr>
        <w:t xml:space="preserve"> </w:t>
      </w:r>
      <w:r>
        <w:rPr>
          <w:sz w:val="28"/>
        </w:rPr>
        <w:t>общения</w:t>
      </w:r>
      <w:r>
        <w:rPr>
          <w:spacing w:val="-2"/>
          <w:sz w:val="28"/>
        </w:rPr>
        <w:t xml:space="preserve"> </w:t>
      </w:r>
      <w:r>
        <w:rPr>
          <w:sz w:val="28"/>
        </w:rPr>
        <w:t>как</w:t>
      </w:r>
      <w:r>
        <w:rPr>
          <w:spacing w:val="-1"/>
          <w:sz w:val="28"/>
        </w:rPr>
        <w:t xml:space="preserve"> </w:t>
      </w:r>
      <w:r>
        <w:rPr>
          <w:sz w:val="28"/>
        </w:rPr>
        <w:t>часть</w:t>
      </w:r>
      <w:r>
        <w:rPr>
          <w:spacing w:val="-3"/>
          <w:sz w:val="28"/>
        </w:rPr>
        <w:t xml:space="preserve"> </w:t>
      </w:r>
      <w:r>
        <w:rPr>
          <w:sz w:val="28"/>
        </w:rPr>
        <w:t>коммуникативных</w:t>
      </w:r>
      <w:r>
        <w:rPr>
          <w:spacing w:val="-1"/>
          <w:sz w:val="28"/>
        </w:rPr>
        <w:t xml:space="preserve"> </w:t>
      </w:r>
      <w:r>
        <w:rPr>
          <w:sz w:val="28"/>
        </w:rPr>
        <w:t>универсальных учебных</w:t>
      </w:r>
      <w:r>
        <w:rPr>
          <w:spacing w:val="-4"/>
          <w:sz w:val="28"/>
        </w:rPr>
        <w:t xml:space="preserve"> </w:t>
      </w:r>
      <w:r>
        <w:rPr>
          <w:sz w:val="28"/>
        </w:rPr>
        <w:t>действий:</w:t>
      </w:r>
    </w:p>
    <w:p w14:paraId="519A7D04" w14:textId="77777777" w:rsidR="00775EE4" w:rsidRDefault="00BE32C9">
      <w:pPr>
        <w:pStyle w:val="a3"/>
        <w:tabs>
          <w:tab w:val="left" w:pos="2883"/>
          <w:tab w:val="left" w:pos="5144"/>
          <w:tab w:val="left" w:pos="7171"/>
          <w:tab w:val="left" w:pos="7849"/>
          <w:tab w:val="left" w:pos="8924"/>
        </w:tabs>
        <w:spacing w:line="360" w:lineRule="auto"/>
        <w:ind w:right="406"/>
        <w:jc w:val="left"/>
      </w:pPr>
      <w:r>
        <w:t>использовать</w:t>
      </w:r>
      <w:r>
        <w:tab/>
        <w:t>математическую</w:t>
      </w:r>
      <w:r>
        <w:tab/>
        <w:t>терминологию</w:t>
      </w:r>
      <w:r>
        <w:tab/>
        <w:t>для</w:t>
      </w:r>
      <w:r>
        <w:tab/>
        <w:t>записи</w:t>
      </w:r>
      <w:r>
        <w:tab/>
      </w:r>
      <w:r>
        <w:rPr>
          <w:spacing w:val="-1"/>
        </w:rPr>
        <w:t>решения</w:t>
      </w:r>
      <w:r>
        <w:rPr>
          <w:spacing w:val="-67"/>
        </w:rPr>
        <w:t xml:space="preserve"> </w:t>
      </w:r>
      <w:r>
        <w:t>предметной</w:t>
      </w:r>
      <w:r>
        <w:rPr>
          <w:spacing w:val="-4"/>
        </w:rPr>
        <w:t xml:space="preserve"> </w:t>
      </w:r>
      <w:r>
        <w:t>или практической задачи;</w:t>
      </w:r>
    </w:p>
    <w:p w14:paraId="2EBAE1EA" w14:textId="77777777" w:rsidR="00775EE4" w:rsidRDefault="00BE32C9">
      <w:pPr>
        <w:pStyle w:val="a3"/>
        <w:tabs>
          <w:tab w:val="left" w:pos="2614"/>
          <w:tab w:val="left" w:pos="4018"/>
          <w:tab w:val="left" w:pos="4502"/>
          <w:tab w:val="left" w:pos="6590"/>
          <w:tab w:val="left" w:pos="7336"/>
          <w:tab w:val="left" w:pos="9512"/>
        </w:tabs>
        <w:spacing w:line="362" w:lineRule="auto"/>
        <w:ind w:right="414"/>
        <w:jc w:val="left"/>
      </w:pPr>
      <w:r>
        <w:t>приводить</w:t>
      </w:r>
      <w:r>
        <w:tab/>
        <w:t>примеры</w:t>
      </w:r>
      <w:r>
        <w:tab/>
        <w:t>и</w:t>
      </w:r>
      <w:r>
        <w:tab/>
        <w:t>контрпримеры</w:t>
      </w:r>
      <w:r>
        <w:tab/>
        <w:t>для</w:t>
      </w:r>
      <w:r>
        <w:tab/>
        <w:t>подтверждения</w:t>
      </w:r>
      <w:r>
        <w:tab/>
      </w:r>
      <w:r>
        <w:rPr>
          <w:spacing w:val="-2"/>
        </w:rPr>
        <w:t>или</w:t>
      </w:r>
      <w:r>
        <w:rPr>
          <w:spacing w:val="-67"/>
        </w:rPr>
        <w:t xml:space="preserve"> </w:t>
      </w:r>
      <w:r>
        <w:t>опровержения</w:t>
      </w:r>
      <w:r>
        <w:rPr>
          <w:spacing w:val="-1"/>
        </w:rPr>
        <w:t xml:space="preserve"> </w:t>
      </w:r>
      <w:r>
        <w:t>вывода,</w:t>
      </w:r>
      <w:r>
        <w:rPr>
          <w:spacing w:val="-1"/>
        </w:rPr>
        <w:t xml:space="preserve"> </w:t>
      </w:r>
      <w:r>
        <w:t>гипотезы;</w:t>
      </w:r>
    </w:p>
    <w:p w14:paraId="52799138" w14:textId="77777777" w:rsidR="00775EE4" w:rsidRDefault="00BE32C9">
      <w:pPr>
        <w:pStyle w:val="a3"/>
        <w:spacing w:line="317" w:lineRule="exact"/>
        <w:ind w:left="1026" w:firstLine="0"/>
        <w:jc w:val="left"/>
      </w:pPr>
      <w:r>
        <w:t>конструировать,</w:t>
      </w:r>
      <w:r>
        <w:rPr>
          <w:spacing w:val="-5"/>
        </w:rPr>
        <w:t xml:space="preserve"> </w:t>
      </w:r>
      <w:r>
        <w:t>читать</w:t>
      </w:r>
      <w:r>
        <w:rPr>
          <w:spacing w:val="-4"/>
        </w:rPr>
        <w:t xml:space="preserve"> </w:t>
      </w:r>
      <w:r>
        <w:t>числовое</w:t>
      </w:r>
      <w:r>
        <w:rPr>
          <w:spacing w:val="-3"/>
        </w:rPr>
        <w:t xml:space="preserve"> </w:t>
      </w:r>
      <w:r>
        <w:t>выражение;</w:t>
      </w:r>
    </w:p>
    <w:p w14:paraId="1CC4E890" w14:textId="77777777" w:rsidR="00775EE4" w:rsidRDefault="00BE32C9">
      <w:pPr>
        <w:pStyle w:val="a3"/>
        <w:tabs>
          <w:tab w:val="left" w:pos="2582"/>
          <w:tab w:val="left" w:pos="4573"/>
          <w:tab w:val="left" w:pos="6041"/>
          <w:tab w:val="left" w:pos="6463"/>
          <w:tab w:val="left" w:pos="8699"/>
        </w:tabs>
        <w:spacing w:before="148" w:line="360" w:lineRule="auto"/>
        <w:ind w:right="410"/>
        <w:jc w:val="left"/>
      </w:pPr>
      <w:r>
        <w:t>описывать</w:t>
      </w:r>
      <w:r>
        <w:tab/>
        <w:t>практическую</w:t>
      </w:r>
      <w:r>
        <w:tab/>
        <w:t>ситуацию</w:t>
      </w:r>
      <w:r>
        <w:tab/>
        <w:t>с</w:t>
      </w:r>
      <w:r>
        <w:tab/>
        <w:t>использованием</w:t>
      </w:r>
      <w:r>
        <w:tab/>
      </w:r>
      <w:r>
        <w:rPr>
          <w:spacing w:val="-1"/>
        </w:rPr>
        <w:t>изученной</w:t>
      </w:r>
      <w:r>
        <w:rPr>
          <w:spacing w:val="-67"/>
        </w:rPr>
        <w:t xml:space="preserve"> </w:t>
      </w:r>
      <w:r>
        <w:t>терминологии;</w:t>
      </w:r>
    </w:p>
    <w:p w14:paraId="491AA046" w14:textId="77777777" w:rsidR="00775EE4" w:rsidRDefault="00BE32C9">
      <w:pPr>
        <w:pStyle w:val="a3"/>
        <w:spacing w:line="362" w:lineRule="auto"/>
        <w:jc w:val="left"/>
      </w:pPr>
      <w:r>
        <w:t>характеризовать</w:t>
      </w:r>
      <w:r>
        <w:rPr>
          <w:spacing w:val="9"/>
        </w:rPr>
        <w:t xml:space="preserve"> </w:t>
      </w:r>
      <w:r>
        <w:t>математические</w:t>
      </w:r>
      <w:r>
        <w:rPr>
          <w:spacing w:val="12"/>
        </w:rPr>
        <w:t xml:space="preserve"> </w:t>
      </w:r>
      <w:r>
        <w:t>объекты,</w:t>
      </w:r>
      <w:r>
        <w:rPr>
          <w:spacing w:val="13"/>
        </w:rPr>
        <w:t xml:space="preserve"> </w:t>
      </w:r>
      <w:r>
        <w:t>явления</w:t>
      </w:r>
      <w:r>
        <w:rPr>
          <w:spacing w:val="14"/>
        </w:rPr>
        <w:t xml:space="preserve"> </w:t>
      </w:r>
      <w:r>
        <w:t>и</w:t>
      </w:r>
      <w:r>
        <w:rPr>
          <w:spacing w:val="11"/>
        </w:rPr>
        <w:t xml:space="preserve"> </w:t>
      </w:r>
      <w:r>
        <w:t>события</w:t>
      </w:r>
      <w:r>
        <w:rPr>
          <w:spacing w:val="15"/>
        </w:rPr>
        <w:t xml:space="preserve"> </w:t>
      </w:r>
      <w:r>
        <w:t>с</w:t>
      </w:r>
      <w:r>
        <w:rPr>
          <w:spacing w:val="11"/>
        </w:rPr>
        <w:t xml:space="preserve"> </w:t>
      </w:r>
      <w:r>
        <w:t>помощью</w:t>
      </w:r>
      <w:r>
        <w:rPr>
          <w:spacing w:val="-67"/>
        </w:rPr>
        <w:t xml:space="preserve"> </w:t>
      </w:r>
      <w:r>
        <w:t>изученных величин;</w:t>
      </w:r>
    </w:p>
    <w:p w14:paraId="1D836D9B" w14:textId="77777777" w:rsidR="00775EE4" w:rsidRDefault="00BE32C9">
      <w:pPr>
        <w:pStyle w:val="a3"/>
        <w:spacing w:line="317" w:lineRule="exact"/>
        <w:ind w:left="1026" w:firstLine="0"/>
        <w:jc w:val="left"/>
      </w:pPr>
      <w:r>
        <w:t>составлять</w:t>
      </w:r>
      <w:r>
        <w:rPr>
          <w:spacing w:val="-6"/>
        </w:rPr>
        <w:t xml:space="preserve"> </w:t>
      </w:r>
      <w:r>
        <w:t>инструкцию,</w:t>
      </w:r>
      <w:r>
        <w:rPr>
          <w:spacing w:val="-2"/>
        </w:rPr>
        <w:t xml:space="preserve"> </w:t>
      </w:r>
      <w:r>
        <w:t>записывать</w:t>
      </w:r>
      <w:r>
        <w:rPr>
          <w:spacing w:val="-4"/>
        </w:rPr>
        <w:t xml:space="preserve"> </w:t>
      </w:r>
      <w:r>
        <w:t>рассуждение;</w:t>
      </w:r>
    </w:p>
    <w:p w14:paraId="5610946C" w14:textId="77777777" w:rsidR="00775EE4" w:rsidRDefault="00BE32C9">
      <w:pPr>
        <w:pStyle w:val="a3"/>
        <w:spacing w:before="160" w:line="360" w:lineRule="auto"/>
        <w:ind w:right="414"/>
      </w:pPr>
      <w:r>
        <w:t>инициировать обсуждение разных способов выполнения задания, поиск</w:t>
      </w:r>
      <w:r>
        <w:rPr>
          <w:spacing w:val="1"/>
        </w:rPr>
        <w:t xml:space="preserve"> </w:t>
      </w:r>
      <w:r>
        <w:t>ошибок</w:t>
      </w:r>
      <w:r>
        <w:rPr>
          <w:spacing w:val="-1"/>
        </w:rPr>
        <w:t xml:space="preserve"> </w:t>
      </w:r>
      <w:r>
        <w:t>в</w:t>
      </w:r>
      <w:r>
        <w:rPr>
          <w:spacing w:val="-2"/>
        </w:rPr>
        <w:t xml:space="preserve"> </w:t>
      </w:r>
      <w:r>
        <w:t>решении.</w:t>
      </w:r>
    </w:p>
    <w:p w14:paraId="551AC727" w14:textId="77777777" w:rsidR="00775EE4" w:rsidRDefault="00BE32C9">
      <w:pPr>
        <w:pStyle w:val="a5"/>
        <w:numPr>
          <w:ilvl w:val="5"/>
          <w:numId w:val="81"/>
        </w:numPr>
        <w:tabs>
          <w:tab w:val="left" w:pos="2359"/>
        </w:tabs>
        <w:spacing w:before="1" w:line="360" w:lineRule="auto"/>
        <w:ind w:right="411"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действия</w:t>
      </w:r>
      <w:r>
        <w:rPr>
          <w:spacing w:val="-67"/>
          <w:sz w:val="28"/>
        </w:rPr>
        <w:t xml:space="preserve"> </w:t>
      </w:r>
      <w:r>
        <w:rPr>
          <w:sz w:val="28"/>
        </w:rPr>
        <w:t>самоорганизации</w:t>
      </w:r>
      <w:r>
        <w:rPr>
          <w:spacing w:val="1"/>
          <w:sz w:val="28"/>
        </w:rPr>
        <w:t xml:space="preserve"> </w:t>
      </w:r>
      <w:r>
        <w:rPr>
          <w:sz w:val="28"/>
        </w:rPr>
        <w:t>и</w:t>
      </w:r>
      <w:r>
        <w:rPr>
          <w:spacing w:val="1"/>
          <w:sz w:val="28"/>
        </w:rPr>
        <w:t xml:space="preserve"> </w:t>
      </w:r>
      <w:r>
        <w:rPr>
          <w:sz w:val="28"/>
        </w:rPr>
        <w:t>самоконтроля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 действий:</w:t>
      </w:r>
    </w:p>
    <w:p w14:paraId="7F570DCA" w14:textId="77777777" w:rsidR="00775EE4" w:rsidRDefault="00BE32C9">
      <w:pPr>
        <w:pStyle w:val="a3"/>
        <w:spacing w:line="360" w:lineRule="auto"/>
        <w:ind w:right="410"/>
      </w:pPr>
      <w:r>
        <w:t>контролировать</w:t>
      </w:r>
      <w:r>
        <w:rPr>
          <w:spacing w:val="1"/>
        </w:rPr>
        <w:t xml:space="preserve"> </w:t>
      </w:r>
      <w:r>
        <w:t>правильность</w:t>
      </w:r>
      <w:r>
        <w:rPr>
          <w:spacing w:val="1"/>
        </w:rPr>
        <w:t xml:space="preserve"> </w:t>
      </w:r>
      <w:r>
        <w:t>и</w:t>
      </w:r>
      <w:r>
        <w:rPr>
          <w:spacing w:val="1"/>
        </w:rPr>
        <w:t xml:space="preserve"> </w:t>
      </w:r>
      <w:r>
        <w:t>полноту</w:t>
      </w:r>
      <w:r>
        <w:rPr>
          <w:spacing w:val="1"/>
        </w:rPr>
        <w:t xml:space="preserve"> </w:t>
      </w:r>
      <w:r>
        <w:t>выполнения</w:t>
      </w:r>
      <w:r>
        <w:rPr>
          <w:spacing w:val="1"/>
        </w:rPr>
        <w:t xml:space="preserve"> </w:t>
      </w:r>
      <w:r>
        <w:t>алгоритма</w:t>
      </w:r>
      <w:r>
        <w:rPr>
          <w:spacing w:val="1"/>
        </w:rPr>
        <w:t xml:space="preserve"> </w:t>
      </w:r>
      <w:r>
        <w:t>арифметического</w:t>
      </w:r>
      <w:r>
        <w:rPr>
          <w:spacing w:val="1"/>
        </w:rPr>
        <w:t xml:space="preserve"> </w:t>
      </w:r>
      <w:r>
        <w:t>действия,</w:t>
      </w:r>
      <w:r>
        <w:rPr>
          <w:spacing w:val="1"/>
        </w:rPr>
        <w:t xml:space="preserve"> </w:t>
      </w:r>
      <w:r>
        <w:t>решения</w:t>
      </w:r>
      <w:r>
        <w:rPr>
          <w:spacing w:val="1"/>
        </w:rPr>
        <w:t xml:space="preserve"> </w:t>
      </w:r>
      <w:r>
        <w:t>текстовой</w:t>
      </w:r>
      <w:r>
        <w:rPr>
          <w:spacing w:val="1"/>
        </w:rPr>
        <w:t xml:space="preserve"> </w:t>
      </w:r>
      <w:r>
        <w:t>задачи,</w:t>
      </w:r>
      <w:r>
        <w:rPr>
          <w:spacing w:val="1"/>
        </w:rPr>
        <w:t xml:space="preserve"> </w:t>
      </w:r>
      <w:r>
        <w:t>построения</w:t>
      </w:r>
      <w:r>
        <w:rPr>
          <w:spacing w:val="1"/>
        </w:rPr>
        <w:t xml:space="preserve"> </w:t>
      </w:r>
      <w:r>
        <w:t>геометрической</w:t>
      </w:r>
      <w:r>
        <w:rPr>
          <w:spacing w:val="-1"/>
        </w:rPr>
        <w:t xml:space="preserve"> </w:t>
      </w:r>
      <w:r>
        <w:t>фигуры,</w:t>
      </w:r>
      <w:r>
        <w:rPr>
          <w:spacing w:val="-1"/>
        </w:rPr>
        <w:t xml:space="preserve"> </w:t>
      </w:r>
      <w:r>
        <w:t>измерения;</w:t>
      </w:r>
    </w:p>
    <w:p w14:paraId="49B8EA6E" w14:textId="77777777" w:rsidR="00775EE4" w:rsidRDefault="00BE32C9">
      <w:pPr>
        <w:pStyle w:val="a3"/>
        <w:ind w:left="1026" w:firstLine="0"/>
      </w:pPr>
      <w:r>
        <w:t>самостоятельно</w:t>
      </w:r>
      <w:r>
        <w:rPr>
          <w:spacing w:val="-1"/>
        </w:rPr>
        <w:t xml:space="preserve"> </w:t>
      </w:r>
      <w:r>
        <w:t>выполнять</w:t>
      </w:r>
      <w:r>
        <w:rPr>
          <w:spacing w:val="-5"/>
        </w:rPr>
        <w:t xml:space="preserve"> </w:t>
      </w:r>
      <w:r>
        <w:t>прикидку</w:t>
      </w:r>
      <w:r>
        <w:rPr>
          <w:spacing w:val="-5"/>
        </w:rPr>
        <w:t xml:space="preserve"> </w:t>
      </w:r>
      <w:r>
        <w:t>и</w:t>
      </w:r>
      <w:r>
        <w:rPr>
          <w:spacing w:val="-2"/>
        </w:rPr>
        <w:t xml:space="preserve"> </w:t>
      </w:r>
      <w:r>
        <w:t>оценку</w:t>
      </w:r>
      <w:r>
        <w:rPr>
          <w:spacing w:val="-5"/>
        </w:rPr>
        <w:t xml:space="preserve"> </w:t>
      </w:r>
      <w:r>
        <w:t>результата</w:t>
      </w:r>
      <w:r>
        <w:rPr>
          <w:spacing w:val="-2"/>
        </w:rPr>
        <w:t xml:space="preserve"> </w:t>
      </w:r>
      <w:r>
        <w:t>измерений;</w:t>
      </w:r>
    </w:p>
    <w:p w14:paraId="5606551A" w14:textId="77777777" w:rsidR="00775EE4" w:rsidRDefault="00775EE4">
      <w:pPr>
        <w:sectPr w:rsidR="00775EE4">
          <w:pgSz w:w="11910" w:h="16840"/>
          <w:pgMar w:top="1040" w:right="440" w:bottom="1140" w:left="1100" w:header="0" w:footer="875" w:gutter="0"/>
          <w:cols w:space="720"/>
        </w:sectPr>
      </w:pPr>
    </w:p>
    <w:p w14:paraId="4BFBA9CD" w14:textId="77777777" w:rsidR="00775EE4" w:rsidRDefault="00BE32C9">
      <w:pPr>
        <w:pStyle w:val="a3"/>
        <w:spacing w:before="67" w:line="362" w:lineRule="auto"/>
        <w:ind w:right="413"/>
      </w:pPr>
      <w:r>
        <w:t>находить, исправлять, прогнозировать ошибки и</w:t>
      </w:r>
      <w:r>
        <w:rPr>
          <w:spacing w:val="1"/>
        </w:rPr>
        <w:t xml:space="preserve"> </w:t>
      </w:r>
      <w:r>
        <w:t>трудности</w:t>
      </w:r>
      <w:r>
        <w:rPr>
          <w:spacing w:val="1"/>
        </w:rPr>
        <w:t xml:space="preserve"> </w:t>
      </w:r>
      <w:r>
        <w:t>в решении</w:t>
      </w:r>
      <w:r>
        <w:rPr>
          <w:spacing w:val="1"/>
        </w:rPr>
        <w:t xml:space="preserve"> </w:t>
      </w:r>
      <w:r>
        <w:t>учебной</w:t>
      </w:r>
      <w:r>
        <w:rPr>
          <w:spacing w:val="-1"/>
        </w:rPr>
        <w:t xml:space="preserve"> </w:t>
      </w:r>
      <w:r>
        <w:t>задачи.</w:t>
      </w:r>
    </w:p>
    <w:p w14:paraId="10ADF1C5" w14:textId="77777777" w:rsidR="00775EE4" w:rsidRDefault="00BE32C9">
      <w:pPr>
        <w:pStyle w:val="a5"/>
        <w:numPr>
          <w:ilvl w:val="5"/>
          <w:numId w:val="81"/>
        </w:numPr>
        <w:tabs>
          <w:tab w:val="left" w:pos="2359"/>
        </w:tabs>
        <w:spacing w:line="360" w:lineRule="auto"/>
        <w:ind w:right="412"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умения</w:t>
      </w:r>
      <w:r>
        <w:rPr>
          <w:spacing w:val="1"/>
          <w:sz w:val="28"/>
        </w:rPr>
        <w:t xml:space="preserve"> </w:t>
      </w:r>
      <w:r>
        <w:rPr>
          <w:sz w:val="28"/>
        </w:rPr>
        <w:t>совместной</w:t>
      </w:r>
      <w:r>
        <w:rPr>
          <w:spacing w:val="-4"/>
          <w:sz w:val="28"/>
        </w:rPr>
        <w:t xml:space="preserve"> </w:t>
      </w:r>
      <w:r>
        <w:rPr>
          <w:sz w:val="28"/>
        </w:rPr>
        <w:t>деятельности:</w:t>
      </w:r>
    </w:p>
    <w:p w14:paraId="7C20D34D" w14:textId="77777777" w:rsidR="00775EE4" w:rsidRDefault="00BE32C9">
      <w:pPr>
        <w:pStyle w:val="a3"/>
        <w:spacing w:line="360" w:lineRule="auto"/>
        <w:ind w:right="409"/>
      </w:pPr>
      <w:r>
        <w:t>участвовать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договариваться</w:t>
      </w:r>
      <w:r>
        <w:rPr>
          <w:spacing w:val="1"/>
        </w:rPr>
        <w:t xml:space="preserve"> </w:t>
      </w:r>
      <w:r>
        <w:t>о</w:t>
      </w:r>
      <w:r>
        <w:rPr>
          <w:spacing w:val="1"/>
        </w:rPr>
        <w:t xml:space="preserve"> </w:t>
      </w:r>
      <w:r>
        <w:t>способе</w:t>
      </w:r>
      <w:r>
        <w:rPr>
          <w:spacing w:val="1"/>
        </w:rPr>
        <w:t xml:space="preserve"> </w:t>
      </w:r>
      <w:r>
        <w:t>решения,</w:t>
      </w:r>
      <w:r>
        <w:rPr>
          <w:spacing w:val="1"/>
        </w:rPr>
        <w:t xml:space="preserve"> </w:t>
      </w:r>
      <w:r>
        <w:t>распределять</w:t>
      </w:r>
      <w:r>
        <w:rPr>
          <w:spacing w:val="1"/>
        </w:rPr>
        <w:t xml:space="preserve"> </w:t>
      </w:r>
      <w:r>
        <w:t>работу</w:t>
      </w:r>
      <w:r>
        <w:rPr>
          <w:spacing w:val="1"/>
        </w:rPr>
        <w:t xml:space="preserve"> </w:t>
      </w:r>
      <w:r>
        <w:t>между</w:t>
      </w:r>
      <w:r>
        <w:rPr>
          <w:spacing w:val="1"/>
        </w:rPr>
        <w:t xml:space="preserve"> </w:t>
      </w:r>
      <w:r>
        <w:t>членами</w:t>
      </w:r>
      <w:r>
        <w:rPr>
          <w:spacing w:val="1"/>
        </w:rPr>
        <w:t xml:space="preserve"> </w:t>
      </w:r>
      <w:r>
        <w:t>группы</w:t>
      </w:r>
      <w:r>
        <w:rPr>
          <w:spacing w:val="1"/>
        </w:rPr>
        <w:t xml:space="preserve"> </w:t>
      </w:r>
      <w:r>
        <w:t>(например,</w:t>
      </w:r>
      <w:r>
        <w:rPr>
          <w:spacing w:val="1"/>
        </w:rPr>
        <w:t xml:space="preserve"> </w:t>
      </w:r>
      <w:r>
        <w:t>в</w:t>
      </w:r>
      <w:r>
        <w:rPr>
          <w:spacing w:val="1"/>
        </w:rPr>
        <w:t xml:space="preserve"> </w:t>
      </w:r>
      <w:r>
        <w:t>случае</w:t>
      </w:r>
      <w:r>
        <w:rPr>
          <w:spacing w:val="1"/>
        </w:rPr>
        <w:t xml:space="preserve"> </w:t>
      </w:r>
      <w:r>
        <w:t>решения</w:t>
      </w:r>
      <w:r>
        <w:rPr>
          <w:spacing w:val="1"/>
        </w:rPr>
        <w:t xml:space="preserve"> </w:t>
      </w:r>
      <w:r>
        <w:t>задач,</w:t>
      </w:r>
      <w:r>
        <w:rPr>
          <w:spacing w:val="1"/>
        </w:rPr>
        <w:t xml:space="preserve"> </w:t>
      </w:r>
      <w:r>
        <w:t>требующих</w:t>
      </w:r>
      <w:r>
        <w:rPr>
          <w:spacing w:val="1"/>
        </w:rPr>
        <w:t xml:space="preserve"> </w:t>
      </w:r>
      <w:r>
        <w:t>перебора</w:t>
      </w:r>
      <w:r>
        <w:rPr>
          <w:spacing w:val="1"/>
        </w:rPr>
        <w:t xml:space="preserve"> </w:t>
      </w:r>
      <w:r>
        <w:t>большого</w:t>
      </w:r>
      <w:r>
        <w:rPr>
          <w:spacing w:val="1"/>
        </w:rPr>
        <w:t xml:space="preserve"> </w:t>
      </w:r>
      <w:r>
        <w:t>количества</w:t>
      </w:r>
      <w:r>
        <w:rPr>
          <w:spacing w:val="1"/>
        </w:rPr>
        <w:t xml:space="preserve"> </w:t>
      </w:r>
      <w:r>
        <w:t>вариантов),</w:t>
      </w:r>
      <w:r>
        <w:rPr>
          <w:spacing w:val="1"/>
        </w:rPr>
        <w:t xml:space="preserve"> </w:t>
      </w:r>
      <w:r>
        <w:t>согласовывать</w:t>
      </w:r>
      <w:r>
        <w:rPr>
          <w:spacing w:val="1"/>
        </w:rPr>
        <w:t xml:space="preserve"> </w:t>
      </w:r>
      <w:r>
        <w:t>мнения</w:t>
      </w:r>
      <w:r>
        <w:rPr>
          <w:spacing w:val="1"/>
        </w:rPr>
        <w:t xml:space="preserve"> </w:t>
      </w:r>
      <w:r>
        <w:t>в</w:t>
      </w:r>
      <w:r>
        <w:rPr>
          <w:spacing w:val="1"/>
        </w:rPr>
        <w:t xml:space="preserve"> </w:t>
      </w:r>
      <w:r>
        <w:t>ходе</w:t>
      </w:r>
      <w:r>
        <w:rPr>
          <w:spacing w:val="1"/>
        </w:rPr>
        <w:t xml:space="preserve"> </w:t>
      </w:r>
      <w:r>
        <w:t>поиска</w:t>
      </w:r>
      <w:r>
        <w:rPr>
          <w:spacing w:val="1"/>
        </w:rPr>
        <w:t xml:space="preserve"> </w:t>
      </w:r>
      <w:r>
        <w:t>доказательств,</w:t>
      </w:r>
      <w:r>
        <w:rPr>
          <w:spacing w:val="1"/>
        </w:rPr>
        <w:t xml:space="preserve"> </w:t>
      </w:r>
      <w:r>
        <w:t>выбора</w:t>
      </w:r>
      <w:r>
        <w:rPr>
          <w:spacing w:val="1"/>
        </w:rPr>
        <w:t xml:space="preserve"> </w:t>
      </w:r>
      <w:r>
        <w:t>рационального</w:t>
      </w:r>
      <w:r>
        <w:rPr>
          <w:spacing w:val="1"/>
        </w:rPr>
        <w:t xml:space="preserve"> </w:t>
      </w:r>
      <w:r>
        <w:t>способа;</w:t>
      </w:r>
    </w:p>
    <w:p w14:paraId="12572EC8" w14:textId="77777777" w:rsidR="00775EE4" w:rsidRDefault="00BE32C9">
      <w:pPr>
        <w:pStyle w:val="a3"/>
        <w:spacing w:line="360" w:lineRule="auto"/>
        <w:ind w:right="408"/>
      </w:pPr>
      <w:r>
        <w:t>договариваться с одноклассниками в ходе организации проектной работы</w:t>
      </w:r>
      <w:r>
        <w:rPr>
          <w:spacing w:val="1"/>
        </w:rPr>
        <w:t xml:space="preserve"> </w:t>
      </w:r>
      <w:r>
        <w:t>с</w:t>
      </w:r>
      <w:r>
        <w:rPr>
          <w:spacing w:val="1"/>
        </w:rPr>
        <w:t xml:space="preserve"> </w:t>
      </w:r>
      <w:r>
        <w:t>величинами</w:t>
      </w:r>
      <w:r>
        <w:rPr>
          <w:spacing w:val="1"/>
        </w:rPr>
        <w:t xml:space="preserve"> </w:t>
      </w:r>
      <w:r>
        <w:t>(составление</w:t>
      </w:r>
      <w:r>
        <w:rPr>
          <w:spacing w:val="1"/>
        </w:rPr>
        <w:t xml:space="preserve"> </w:t>
      </w:r>
      <w:r>
        <w:t>расписания,</w:t>
      </w:r>
      <w:r>
        <w:rPr>
          <w:spacing w:val="1"/>
        </w:rPr>
        <w:t xml:space="preserve"> </w:t>
      </w:r>
      <w:r>
        <w:t>подсчёт</w:t>
      </w:r>
      <w:r>
        <w:rPr>
          <w:spacing w:val="1"/>
        </w:rPr>
        <w:t xml:space="preserve"> </w:t>
      </w:r>
      <w:r>
        <w:t>денег,</w:t>
      </w:r>
      <w:r>
        <w:rPr>
          <w:spacing w:val="1"/>
        </w:rPr>
        <w:t xml:space="preserve"> </w:t>
      </w:r>
      <w:r>
        <w:t>оценка</w:t>
      </w:r>
      <w:r>
        <w:rPr>
          <w:spacing w:val="1"/>
        </w:rPr>
        <w:t xml:space="preserve"> </w:t>
      </w:r>
      <w:r>
        <w:t>стоимости</w:t>
      </w:r>
      <w:r>
        <w:rPr>
          <w:spacing w:val="1"/>
        </w:rPr>
        <w:t xml:space="preserve"> </w:t>
      </w:r>
      <w:r>
        <w:t>и</w:t>
      </w:r>
      <w:r>
        <w:rPr>
          <w:spacing w:val="1"/>
        </w:rPr>
        <w:t xml:space="preserve"> </w:t>
      </w:r>
      <w:r>
        <w:t>покупки,</w:t>
      </w:r>
      <w:r>
        <w:rPr>
          <w:spacing w:val="1"/>
        </w:rPr>
        <w:t xml:space="preserve"> </w:t>
      </w:r>
      <w:r>
        <w:t>приближённая</w:t>
      </w:r>
      <w:r>
        <w:rPr>
          <w:spacing w:val="1"/>
        </w:rPr>
        <w:t xml:space="preserve"> </w:t>
      </w:r>
      <w:r>
        <w:t>оценка</w:t>
      </w:r>
      <w:r>
        <w:rPr>
          <w:spacing w:val="1"/>
        </w:rPr>
        <w:t xml:space="preserve"> </w:t>
      </w:r>
      <w:r>
        <w:t>расстояний</w:t>
      </w:r>
      <w:r>
        <w:rPr>
          <w:spacing w:val="1"/>
        </w:rPr>
        <w:t xml:space="preserve"> </w:t>
      </w:r>
      <w:r>
        <w:t>и</w:t>
      </w:r>
      <w:r>
        <w:rPr>
          <w:spacing w:val="1"/>
        </w:rPr>
        <w:t xml:space="preserve"> </w:t>
      </w:r>
      <w:r>
        <w:t>временных</w:t>
      </w:r>
      <w:r>
        <w:rPr>
          <w:spacing w:val="1"/>
        </w:rPr>
        <w:t xml:space="preserve"> </w:t>
      </w:r>
      <w:r>
        <w:t>интервалов,</w:t>
      </w:r>
      <w:r>
        <w:rPr>
          <w:spacing w:val="1"/>
        </w:rPr>
        <w:t xml:space="preserve"> </w:t>
      </w:r>
      <w:r>
        <w:t>взвешивание,</w:t>
      </w:r>
      <w:r>
        <w:rPr>
          <w:spacing w:val="1"/>
        </w:rPr>
        <w:t xml:space="preserve"> </w:t>
      </w:r>
      <w:r>
        <w:t>измерение</w:t>
      </w:r>
      <w:r>
        <w:rPr>
          <w:spacing w:val="1"/>
        </w:rPr>
        <w:t xml:space="preserve"> </w:t>
      </w:r>
      <w:r>
        <w:t>температуры</w:t>
      </w:r>
      <w:r>
        <w:rPr>
          <w:spacing w:val="1"/>
        </w:rPr>
        <w:t xml:space="preserve"> </w:t>
      </w:r>
      <w:r>
        <w:t>воздуха</w:t>
      </w:r>
      <w:r>
        <w:rPr>
          <w:spacing w:val="1"/>
        </w:rPr>
        <w:t xml:space="preserve"> </w:t>
      </w:r>
      <w:r>
        <w:t>и</w:t>
      </w:r>
      <w:r>
        <w:rPr>
          <w:spacing w:val="1"/>
        </w:rPr>
        <w:t xml:space="preserve"> </w:t>
      </w:r>
      <w:r>
        <w:t>воды),</w:t>
      </w:r>
      <w:r>
        <w:rPr>
          <w:spacing w:val="1"/>
        </w:rPr>
        <w:t xml:space="preserve"> </w:t>
      </w:r>
      <w:r>
        <w:t>геометрическими</w:t>
      </w:r>
      <w:r>
        <w:rPr>
          <w:spacing w:val="-67"/>
        </w:rPr>
        <w:t xml:space="preserve"> </w:t>
      </w:r>
      <w:r>
        <w:t>фигурами (выбор формы и деталей при конструировании, расчёт и разметка,</w:t>
      </w:r>
      <w:r>
        <w:rPr>
          <w:spacing w:val="1"/>
        </w:rPr>
        <w:t xml:space="preserve"> </w:t>
      </w:r>
      <w:r>
        <w:t>прикидка</w:t>
      </w:r>
      <w:r>
        <w:rPr>
          <w:spacing w:val="-1"/>
        </w:rPr>
        <w:t xml:space="preserve"> </w:t>
      </w:r>
      <w:r>
        <w:t>и</w:t>
      </w:r>
      <w:r>
        <w:rPr>
          <w:spacing w:val="-3"/>
        </w:rPr>
        <w:t xml:space="preserve"> </w:t>
      </w:r>
      <w:r>
        <w:t>оценка конечного</w:t>
      </w:r>
      <w:r>
        <w:rPr>
          <w:spacing w:val="1"/>
        </w:rPr>
        <w:t xml:space="preserve"> </w:t>
      </w:r>
      <w:r>
        <w:t>результата).</w:t>
      </w:r>
    </w:p>
    <w:p w14:paraId="35AA613C" w14:textId="77777777" w:rsidR="00775EE4" w:rsidRDefault="00BE32C9">
      <w:pPr>
        <w:pStyle w:val="a5"/>
        <w:numPr>
          <w:ilvl w:val="3"/>
          <w:numId w:val="81"/>
        </w:numPr>
        <w:tabs>
          <w:tab w:val="left" w:pos="2078"/>
        </w:tabs>
        <w:spacing w:line="360" w:lineRule="auto"/>
        <w:ind w:left="318" w:right="412" w:firstLine="707"/>
        <w:rPr>
          <w:sz w:val="28"/>
        </w:rPr>
      </w:pPr>
      <w:r>
        <w:rPr>
          <w:sz w:val="28"/>
        </w:rPr>
        <w:t>Планируемые результаты освоения программы по математике на</w:t>
      </w:r>
      <w:r>
        <w:rPr>
          <w:spacing w:val="1"/>
          <w:sz w:val="28"/>
        </w:rPr>
        <w:t xml:space="preserve"> </w:t>
      </w:r>
      <w:r>
        <w:rPr>
          <w:sz w:val="28"/>
        </w:rPr>
        <w:t>уровне</w:t>
      </w:r>
      <w:r>
        <w:rPr>
          <w:spacing w:val="-1"/>
          <w:sz w:val="28"/>
        </w:rPr>
        <w:t xml:space="preserve"> </w:t>
      </w:r>
      <w:r>
        <w:rPr>
          <w:sz w:val="28"/>
        </w:rPr>
        <w:t>начального</w:t>
      </w:r>
      <w:r>
        <w:rPr>
          <w:spacing w:val="-2"/>
          <w:sz w:val="28"/>
        </w:rPr>
        <w:t xml:space="preserve"> </w:t>
      </w:r>
      <w:r>
        <w:rPr>
          <w:sz w:val="28"/>
        </w:rPr>
        <w:t>общего</w:t>
      </w:r>
      <w:r>
        <w:rPr>
          <w:spacing w:val="1"/>
          <w:sz w:val="28"/>
        </w:rPr>
        <w:t xml:space="preserve"> </w:t>
      </w:r>
      <w:r>
        <w:rPr>
          <w:sz w:val="28"/>
        </w:rPr>
        <w:t>образования.</w:t>
      </w:r>
    </w:p>
    <w:p w14:paraId="64610593" w14:textId="77777777" w:rsidR="00775EE4" w:rsidRDefault="00BE32C9">
      <w:pPr>
        <w:pStyle w:val="a5"/>
        <w:numPr>
          <w:ilvl w:val="4"/>
          <w:numId w:val="81"/>
        </w:numPr>
        <w:tabs>
          <w:tab w:val="left" w:pos="2290"/>
        </w:tabs>
        <w:spacing w:line="360" w:lineRule="auto"/>
        <w:ind w:right="408" w:firstLine="707"/>
        <w:rPr>
          <w:sz w:val="28"/>
        </w:rPr>
      </w:pPr>
      <w:r>
        <w:rPr>
          <w:sz w:val="28"/>
        </w:rPr>
        <w:t>Личностные результаты освоения программы по математике на</w:t>
      </w:r>
      <w:r>
        <w:rPr>
          <w:spacing w:val="-67"/>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достигаются</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воспитательной деятельности в соответствии с традиционными российскими</w:t>
      </w:r>
      <w:r>
        <w:rPr>
          <w:spacing w:val="1"/>
          <w:sz w:val="28"/>
        </w:rPr>
        <w:t xml:space="preserve"> </w:t>
      </w:r>
      <w:r>
        <w:rPr>
          <w:sz w:val="28"/>
        </w:rPr>
        <w:t>социокультурными</w:t>
      </w:r>
      <w:r>
        <w:rPr>
          <w:spacing w:val="1"/>
          <w:sz w:val="28"/>
        </w:rPr>
        <w:t xml:space="preserve"> </w:t>
      </w:r>
      <w:r>
        <w:rPr>
          <w:sz w:val="28"/>
        </w:rPr>
        <w:t>и</w:t>
      </w:r>
      <w:r>
        <w:rPr>
          <w:spacing w:val="1"/>
          <w:sz w:val="28"/>
        </w:rPr>
        <w:t xml:space="preserve"> </w:t>
      </w:r>
      <w:r>
        <w:rPr>
          <w:sz w:val="28"/>
        </w:rPr>
        <w:t>духовно-нравственными</w:t>
      </w:r>
      <w:r>
        <w:rPr>
          <w:spacing w:val="1"/>
          <w:sz w:val="28"/>
        </w:rPr>
        <w:t xml:space="preserve"> </w:t>
      </w:r>
      <w:r>
        <w:rPr>
          <w:sz w:val="28"/>
        </w:rPr>
        <w:t>ценностями,</w:t>
      </w:r>
      <w:r>
        <w:rPr>
          <w:spacing w:val="1"/>
          <w:sz w:val="28"/>
        </w:rPr>
        <w:t xml:space="preserve"> </w:t>
      </w:r>
      <w:r>
        <w:rPr>
          <w:sz w:val="28"/>
        </w:rPr>
        <w:t>принятыми</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правилами</w:t>
      </w:r>
      <w:r>
        <w:rPr>
          <w:spacing w:val="1"/>
          <w:sz w:val="28"/>
        </w:rPr>
        <w:t xml:space="preserve"> </w:t>
      </w:r>
      <w:r>
        <w:rPr>
          <w:sz w:val="28"/>
        </w:rPr>
        <w:t>и</w:t>
      </w:r>
      <w:r>
        <w:rPr>
          <w:spacing w:val="1"/>
          <w:sz w:val="28"/>
        </w:rPr>
        <w:t xml:space="preserve"> </w:t>
      </w:r>
      <w:r>
        <w:rPr>
          <w:sz w:val="28"/>
        </w:rPr>
        <w:t>нормами</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способствуют</w:t>
      </w:r>
      <w:r>
        <w:rPr>
          <w:spacing w:val="1"/>
          <w:sz w:val="28"/>
        </w:rPr>
        <w:t xml:space="preserve"> </w:t>
      </w:r>
      <w:r>
        <w:rPr>
          <w:sz w:val="28"/>
        </w:rPr>
        <w:t>процессам</w:t>
      </w:r>
      <w:r>
        <w:rPr>
          <w:spacing w:val="1"/>
          <w:sz w:val="28"/>
        </w:rPr>
        <w:t xml:space="preserve"> </w:t>
      </w:r>
      <w:r>
        <w:rPr>
          <w:sz w:val="28"/>
        </w:rPr>
        <w:t>самопознания,</w:t>
      </w:r>
      <w:r>
        <w:rPr>
          <w:spacing w:val="1"/>
          <w:sz w:val="28"/>
        </w:rPr>
        <w:t xml:space="preserve"> </w:t>
      </w:r>
      <w:r>
        <w:rPr>
          <w:sz w:val="28"/>
        </w:rPr>
        <w:t>самовоспитания</w:t>
      </w:r>
      <w:r>
        <w:rPr>
          <w:spacing w:val="1"/>
          <w:sz w:val="28"/>
        </w:rPr>
        <w:t xml:space="preserve"> </w:t>
      </w:r>
      <w:r>
        <w:rPr>
          <w:sz w:val="28"/>
        </w:rPr>
        <w:t>и</w:t>
      </w:r>
      <w:r>
        <w:rPr>
          <w:spacing w:val="1"/>
          <w:sz w:val="28"/>
        </w:rPr>
        <w:t xml:space="preserve"> </w:t>
      </w:r>
      <w:r>
        <w:rPr>
          <w:sz w:val="28"/>
        </w:rPr>
        <w:t>саморазвития,</w:t>
      </w:r>
      <w:r>
        <w:rPr>
          <w:spacing w:val="1"/>
          <w:sz w:val="28"/>
        </w:rPr>
        <w:t xml:space="preserve"> </w:t>
      </w:r>
      <w:r>
        <w:rPr>
          <w:sz w:val="28"/>
        </w:rPr>
        <w:t>формирования</w:t>
      </w:r>
      <w:r>
        <w:rPr>
          <w:spacing w:val="1"/>
          <w:sz w:val="28"/>
        </w:rPr>
        <w:t xml:space="preserve"> </w:t>
      </w:r>
      <w:r>
        <w:rPr>
          <w:sz w:val="28"/>
        </w:rPr>
        <w:t>внутренней</w:t>
      </w:r>
      <w:r>
        <w:rPr>
          <w:spacing w:val="1"/>
          <w:sz w:val="28"/>
        </w:rPr>
        <w:t xml:space="preserve"> </w:t>
      </w:r>
      <w:r>
        <w:rPr>
          <w:sz w:val="28"/>
        </w:rPr>
        <w:t>позиции</w:t>
      </w:r>
      <w:r>
        <w:rPr>
          <w:spacing w:val="-1"/>
          <w:sz w:val="28"/>
        </w:rPr>
        <w:t xml:space="preserve"> </w:t>
      </w:r>
      <w:r>
        <w:rPr>
          <w:sz w:val="28"/>
        </w:rPr>
        <w:t>личности.</w:t>
      </w:r>
    </w:p>
    <w:p w14:paraId="791FBCE1" w14:textId="77777777" w:rsidR="00775EE4" w:rsidRDefault="00BE32C9">
      <w:pPr>
        <w:pStyle w:val="a3"/>
        <w:spacing w:line="360" w:lineRule="auto"/>
        <w:ind w:right="409"/>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1"/>
        </w:rPr>
        <w:t xml:space="preserve"> </w:t>
      </w:r>
      <w:r>
        <w:t>результаты:</w:t>
      </w:r>
    </w:p>
    <w:p w14:paraId="519DF3D5" w14:textId="77777777" w:rsidR="00775EE4" w:rsidRDefault="00BE32C9">
      <w:pPr>
        <w:pStyle w:val="a3"/>
        <w:spacing w:line="360" w:lineRule="auto"/>
        <w:ind w:right="413"/>
      </w:pPr>
      <w:r>
        <w:t>осознавать</w:t>
      </w:r>
      <w:r>
        <w:rPr>
          <w:spacing w:val="1"/>
        </w:rPr>
        <w:t xml:space="preserve"> </w:t>
      </w:r>
      <w:r>
        <w:t>необходимость</w:t>
      </w:r>
      <w:r>
        <w:rPr>
          <w:spacing w:val="1"/>
        </w:rPr>
        <w:t xml:space="preserve"> </w:t>
      </w:r>
      <w:r>
        <w:t>изучения</w:t>
      </w:r>
      <w:r>
        <w:rPr>
          <w:spacing w:val="1"/>
        </w:rPr>
        <w:t xml:space="preserve"> </w:t>
      </w:r>
      <w:r>
        <w:t>математики</w:t>
      </w:r>
      <w:r>
        <w:rPr>
          <w:spacing w:val="1"/>
        </w:rPr>
        <w:t xml:space="preserve"> </w:t>
      </w:r>
      <w:r>
        <w:t>для</w:t>
      </w:r>
      <w:r>
        <w:rPr>
          <w:spacing w:val="1"/>
        </w:rPr>
        <w:t xml:space="preserve"> </w:t>
      </w:r>
      <w:r>
        <w:t>адаптации</w:t>
      </w:r>
      <w:r>
        <w:rPr>
          <w:spacing w:val="1"/>
        </w:rPr>
        <w:t xml:space="preserve"> </w:t>
      </w:r>
      <w:r>
        <w:t>к</w:t>
      </w:r>
      <w:r>
        <w:rPr>
          <w:spacing w:val="1"/>
        </w:rPr>
        <w:t xml:space="preserve"> </w:t>
      </w:r>
      <w:r>
        <w:t>жизненным</w:t>
      </w:r>
      <w:r>
        <w:rPr>
          <w:spacing w:val="53"/>
        </w:rPr>
        <w:t xml:space="preserve"> </w:t>
      </w:r>
      <w:r>
        <w:t>ситуациям,</w:t>
      </w:r>
      <w:r>
        <w:rPr>
          <w:spacing w:val="53"/>
        </w:rPr>
        <w:t xml:space="preserve"> </w:t>
      </w:r>
      <w:r>
        <w:t>для</w:t>
      </w:r>
      <w:r>
        <w:rPr>
          <w:spacing w:val="51"/>
        </w:rPr>
        <w:t xml:space="preserve"> </w:t>
      </w:r>
      <w:r>
        <w:t>развития</w:t>
      </w:r>
      <w:r>
        <w:rPr>
          <w:spacing w:val="52"/>
        </w:rPr>
        <w:t xml:space="preserve"> </w:t>
      </w:r>
      <w:r>
        <w:t>общей</w:t>
      </w:r>
      <w:r>
        <w:rPr>
          <w:spacing w:val="54"/>
        </w:rPr>
        <w:t xml:space="preserve"> </w:t>
      </w:r>
      <w:r>
        <w:t>культуры</w:t>
      </w:r>
      <w:r>
        <w:rPr>
          <w:spacing w:val="54"/>
        </w:rPr>
        <w:t xml:space="preserve"> </w:t>
      </w:r>
      <w:r>
        <w:t>человека,</w:t>
      </w:r>
      <w:r>
        <w:rPr>
          <w:spacing w:val="53"/>
        </w:rPr>
        <w:t xml:space="preserve"> </w:t>
      </w:r>
      <w:r>
        <w:t>способности</w:t>
      </w:r>
    </w:p>
    <w:p w14:paraId="33A00207" w14:textId="77777777" w:rsidR="00775EE4" w:rsidRDefault="00775EE4">
      <w:pPr>
        <w:spacing w:line="360" w:lineRule="auto"/>
        <w:sectPr w:rsidR="00775EE4">
          <w:pgSz w:w="11910" w:h="16840"/>
          <w:pgMar w:top="1040" w:right="440" w:bottom="1140" w:left="1100" w:header="0" w:footer="875" w:gutter="0"/>
          <w:cols w:space="720"/>
        </w:sectPr>
      </w:pPr>
    </w:p>
    <w:p w14:paraId="1C7AA39B" w14:textId="77777777" w:rsidR="00775EE4" w:rsidRDefault="00BE32C9">
      <w:pPr>
        <w:pStyle w:val="a3"/>
        <w:spacing w:before="67" w:line="362" w:lineRule="auto"/>
        <w:ind w:right="404" w:firstLine="0"/>
        <w:jc w:val="left"/>
      </w:pPr>
      <w:r>
        <w:t>мыслить,</w:t>
      </w:r>
      <w:r>
        <w:rPr>
          <w:spacing w:val="11"/>
        </w:rPr>
        <w:t xml:space="preserve"> </w:t>
      </w:r>
      <w:r>
        <w:t>рассуждать,</w:t>
      </w:r>
      <w:r>
        <w:rPr>
          <w:spacing w:val="13"/>
        </w:rPr>
        <w:t xml:space="preserve"> </w:t>
      </w:r>
      <w:r>
        <w:t>выдвигать</w:t>
      </w:r>
      <w:r>
        <w:rPr>
          <w:spacing w:val="13"/>
        </w:rPr>
        <w:t xml:space="preserve"> </w:t>
      </w:r>
      <w:r>
        <w:t>предположения</w:t>
      </w:r>
      <w:r>
        <w:rPr>
          <w:spacing w:val="12"/>
        </w:rPr>
        <w:t xml:space="preserve"> </w:t>
      </w:r>
      <w:r>
        <w:t>и</w:t>
      </w:r>
      <w:r>
        <w:rPr>
          <w:spacing w:val="14"/>
        </w:rPr>
        <w:t xml:space="preserve"> </w:t>
      </w:r>
      <w:r>
        <w:t>доказывать</w:t>
      </w:r>
      <w:r>
        <w:rPr>
          <w:spacing w:val="13"/>
        </w:rPr>
        <w:t xml:space="preserve"> </w:t>
      </w:r>
      <w:r>
        <w:t>или</w:t>
      </w:r>
      <w:r>
        <w:rPr>
          <w:spacing w:val="14"/>
        </w:rPr>
        <w:t xml:space="preserve"> </w:t>
      </w:r>
      <w:r>
        <w:t>опровергать</w:t>
      </w:r>
      <w:r>
        <w:rPr>
          <w:spacing w:val="-67"/>
        </w:rPr>
        <w:t xml:space="preserve"> </w:t>
      </w:r>
      <w:r>
        <w:t>их;</w:t>
      </w:r>
    </w:p>
    <w:p w14:paraId="27E33BB7" w14:textId="77777777" w:rsidR="00775EE4" w:rsidRDefault="00BE32C9">
      <w:pPr>
        <w:pStyle w:val="a3"/>
        <w:spacing w:line="360" w:lineRule="auto"/>
        <w:ind w:right="407"/>
      </w:pPr>
      <w:r>
        <w:t>применять правила совместной деятельности со сверстниками, проявлять</w:t>
      </w:r>
      <w:r>
        <w:rPr>
          <w:spacing w:val="1"/>
        </w:rPr>
        <w:t xml:space="preserve"> </w:t>
      </w:r>
      <w:r>
        <w:t>способность</w:t>
      </w:r>
      <w:r>
        <w:rPr>
          <w:spacing w:val="1"/>
        </w:rPr>
        <w:t xml:space="preserve"> </w:t>
      </w:r>
      <w:r>
        <w:t>договариваться,</w:t>
      </w:r>
      <w:r>
        <w:rPr>
          <w:spacing w:val="1"/>
        </w:rPr>
        <w:t xml:space="preserve"> </w:t>
      </w:r>
      <w:r>
        <w:t>лидировать,</w:t>
      </w:r>
      <w:r>
        <w:rPr>
          <w:spacing w:val="1"/>
        </w:rPr>
        <w:t xml:space="preserve"> </w:t>
      </w:r>
      <w:r>
        <w:t>следовать</w:t>
      </w:r>
      <w:r>
        <w:rPr>
          <w:spacing w:val="1"/>
        </w:rPr>
        <w:t xml:space="preserve"> </w:t>
      </w:r>
      <w:r>
        <w:t>указаниям,</w:t>
      </w:r>
      <w:r>
        <w:rPr>
          <w:spacing w:val="1"/>
        </w:rPr>
        <w:t xml:space="preserve"> </w:t>
      </w:r>
      <w:r>
        <w:t>осознавать</w:t>
      </w:r>
      <w:r>
        <w:rPr>
          <w:spacing w:val="1"/>
        </w:rPr>
        <w:t xml:space="preserve"> </w:t>
      </w:r>
      <w:r>
        <w:t>личную</w:t>
      </w:r>
      <w:r>
        <w:rPr>
          <w:spacing w:val="1"/>
        </w:rPr>
        <w:t xml:space="preserve"> </w:t>
      </w:r>
      <w:r>
        <w:t>ответственность</w:t>
      </w:r>
      <w:r>
        <w:rPr>
          <w:spacing w:val="1"/>
        </w:rPr>
        <w:t xml:space="preserve"> </w:t>
      </w:r>
      <w:r>
        <w:t>и</w:t>
      </w:r>
      <w:r>
        <w:rPr>
          <w:spacing w:val="1"/>
        </w:rPr>
        <w:t xml:space="preserve"> </w:t>
      </w:r>
      <w:r>
        <w:t>объективно</w:t>
      </w:r>
      <w:r>
        <w:rPr>
          <w:spacing w:val="1"/>
        </w:rPr>
        <w:t xml:space="preserve"> </w:t>
      </w:r>
      <w:r>
        <w:t>оценивать</w:t>
      </w:r>
      <w:r>
        <w:rPr>
          <w:spacing w:val="1"/>
        </w:rPr>
        <w:t xml:space="preserve"> </w:t>
      </w:r>
      <w:r>
        <w:t>свой</w:t>
      </w:r>
      <w:r>
        <w:rPr>
          <w:spacing w:val="1"/>
        </w:rPr>
        <w:t xml:space="preserve"> </w:t>
      </w:r>
      <w:r>
        <w:t>вклад</w:t>
      </w:r>
      <w:r>
        <w:rPr>
          <w:spacing w:val="1"/>
        </w:rPr>
        <w:t xml:space="preserve"> </w:t>
      </w:r>
      <w:r>
        <w:t>в</w:t>
      </w:r>
      <w:r>
        <w:rPr>
          <w:spacing w:val="71"/>
        </w:rPr>
        <w:t xml:space="preserve"> </w:t>
      </w:r>
      <w:r>
        <w:t>общий</w:t>
      </w:r>
      <w:r>
        <w:rPr>
          <w:spacing w:val="1"/>
        </w:rPr>
        <w:t xml:space="preserve"> </w:t>
      </w:r>
      <w:r>
        <w:t>результат;</w:t>
      </w:r>
    </w:p>
    <w:p w14:paraId="53769D1E" w14:textId="77777777" w:rsidR="00775EE4" w:rsidRDefault="00BE32C9">
      <w:pPr>
        <w:pStyle w:val="a3"/>
        <w:spacing w:line="360" w:lineRule="auto"/>
        <w:ind w:right="415"/>
      </w:pPr>
      <w:r>
        <w:t>осваивать навыки организации безопасного поведения в информационной</w:t>
      </w:r>
      <w:r>
        <w:rPr>
          <w:spacing w:val="-67"/>
        </w:rPr>
        <w:t xml:space="preserve"> </w:t>
      </w:r>
      <w:r>
        <w:t>среде;</w:t>
      </w:r>
    </w:p>
    <w:p w14:paraId="0876663D" w14:textId="77777777" w:rsidR="00775EE4" w:rsidRDefault="00BE32C9">
      <w:pPr>
        <w:pStyle w:val="a3"/>
        <w:spacing w:line="360" w:lineRule="auto"/>
        <w:ind w:right="411"/>
      </w:pPr>
      <w:r>
        <w:t>применять математику для решения практических задач в повседневной</w:t>
      </w:r>
      <w:r>
        <w:rPr>
          <w:spacing w:val="1"/>
        </w:rPr>
        <w:t xml:space="preserve"> </w:t>
      </w:r>
      <w:r>
        <w:t>жизни, в том числе при оказании помощи одноклассникам, детям младшего</w:t>
      </w:r>
      <w:r>
        <w:rPr>
          <w:spacing w:val="1"/>
        </w:rPr>
        <w:t xml:space="preserve"> </w:t>
      </w:r>
      <w:r>
        <w:t>возраста,</w:t>
      </w:r>
      <w:r>
        <w:rPr>
          <w:spacing w:val="-2"/>
        </w:rPr>
        <w:t xml:space="preserve"> </w:t>
      </w:r>
      <w:r>
        <w:t>взрослым</w:t>
      </w:r>
      <w:r>
        <w:rPr>
          <w:spacing w:val="-3"/>
        </w:rPr>
        <w:t xml:space="preserve"> </w:t>
      </w:r>
      <w:r>
        <w:t>и пожилым людям;</w:t>
      </w:r>
    </w:p>
    <w:p w14:paraId="413CD993" w14:textId="77777777" w:rsidR="00775EE4" w:rsidRDefault="00BE32C9">
      <w:pPr>
        <w:pStyle w:val="a3"/>
        <w:spacing w:line="360" w:lineRule="auto"/>
        <w:ind w:right="410"/>
      </w:pPr>
      <w:r>
        <w:t>работать в ситуациях, расширяющих опыт применения математических</w:t>
      </w:r>
      <w:r>
        <w:rPr>
          <w:spacing w:val="1"/>
        </w:rPr>
        <w:t xml:space="preserve"> </w:t>
      </w:r>
      <w:r>
        <w:t>отношений</w:t>
      </w:r>
      <w:r>
        <w:rPr>
          <w:spacing w:val="1"/>
        </w:rPr>
        <w:t xml:space="preserve"> </w:t>
      </w:r>
      <w:r>
        <w:t>в</w:t>
      </w:r>
      <w:r>
        <w:rPr>
          <w:spacing w:val="1"/>
        </w:rPr>
        <w:t xml:space="preserve"> </w:t>
      </w:r>
      <w:r>
        <w:t>реальной</w:t>
      </w:r>
      <w:r>
        <w:rPr>
          <w:spacing w:val="1"/>
        </w:rPr>
        <w:t xml:space="preserve"> </w:t>
      </w:r>
      <w:r>
        <w:t>жизни,</w:t>
      </w:r>
      <w:r>
        <w:rPr>
          <w:spacing w:val="1"/>
        </w:rPr>
        <w:t xml:space="preserve"> </w:t>
      </w:r>
      <w:r>
        <w:t>повышающих</w:t>
      </w:r>
      <w:r>
        <w:rPr>
          <w:spacing w:val="1"/>
        </w:rPr>
        <w:t xml:space="preserve"> </w:t>
      </w:r>
      <w:r>
        <w:t>интерес</w:t>
      </w:r>
      <w:r>
        <w:rPr>
          <w:spacing w:val="1"/>
        </w:rPr>
        <w:t xml:space="preserve"> </w:t>
      </w:r>
      <w:r>
        <w:t>к</w:t>
      </w:r>
      <w:r>
        <w:rPr>
          <w:spacing w:val="1"/>
        </w:rPr>
        <w:t xml:space="preserve"> </w:t>
      </w:r>
      <w:r>
        <w:t>интеллектуальному</w:t>
      </w:r>
      <w:r>
        <w:rPr>
          <w:spacing w:val="1"/>
        </w:rPr>
        <w:t xml:space="preserve"> </w:t>
      </w:r>
      <w:r>
        <w:t>труду и уверенность своих силах при решении поставленных задач, умение</w:t>
      </w:r>
      <w:r>
        <w:rPr>
          <w:spacing w:val="1"/>
        </w:rPr>
        <w:t xml:space="preserve"> </w:t>
      </w:r>
      <w:r>
        <w:t>преодолевать</w:t>
      </w:r>
      <w:r>
        <w:rPr>
          <w:spacing w:val="-2"/>
        </w:rPr>
        <w:t xml:space="preserve"> </w:t>
      </w:r>
      <w:r>
        <w:t>трудности;</w:t>
      </w:r>
    </w:p>
    <w:p w14:paraId="5673A4B5" w14:textId="77777777" w:rsidR="00775EE4" w:rsidRDefault="00BE32C9">
      <w:pPr>
        <w:pStyle w:val="a3"/>
        <w:spacing w:line="360" w:lineRule="auto"/>
        <w:ind w:right="407"/>
      </w:pPr>
      <w:r>
        <w:t>оценивать практические и учебные ситуации с точки зрения возможности</w:t>
      </w:r>
      <w:r>
        <w:rPr>
          <w:spacing w:val="-67"/>
        </w:rPr>
        <w:t xml:space="preserve"> </w:t>
      </w:r>
      <w:r>
        <w:t>применения</w:t>
      </w:r>
      <w:r>
        <w:rPr>
          <w:spacing w:val="22"/>
        </w:rPr>
        <w:t xml:space="preserve"> </w:t>
      </w:r>
      <w:r>
        <w:t>математики</w:t>
      </w:r>
      <w:r>
        <w:rPr>
          <w:spacing w:val="23"/>
        </w:rPr>
        <w:t xml:space="preserve"> </w:t>
      </w:r>
      <w:r>
        <w:t>для</w:t>
      </w:r>
      <w:r>
        <w:rPr>
          <w:spacing w:val="22"/>
        </w:rPr>
        <w:t xml:space="preserve"> </w:t>
      </w:r>
      <w:r>
        <w:t>рационального</w:t>
      </w:r>
      <w:r>
        <w:rPr>
          <w:spacing w:val="23"/>
        </w:rPr>
        <w:t xml:space="preserve"> </w:t>
      </w:r>
      <w:r>
        <w:t>и</w:t>
      </w:r>
      <w:r>
        <w:rPr>
          <w:spacing w:val="24"/>
        </w:rPr>
        <w:t xml:space="preserve"> </w:t>
      </w:r>
      <w:r>
        <w:t>эффективного</w:t>
      </w:r>
      <w:r>
        <w:rPr>
          <w:spacing w:val="23"/>
        </w:rPr>
        <w:t xml:space="preserve"> </w:t>
      </w:r>
      <w:r>
        <w:t>решения</w:t>
      </w:r>
      <w:r>
        <w:rPr>
          <w:spacing w:val="25"/>
        </w:rPr>
        <w:t xml:space="preserve"> </w:t>
      </w:r>
      <w:r>
        <w:t>учебных</w:t>
      </w:r>
      <w:r>
        <w:rPr>
          <w:spacing w:val="-68"/>
        </w:rPr>
        <w:t xml:space="preserve"> </w:t>
      </w:r>
      <w:r>
        <w:t>и</w:t>
      </w:r>
      <w:r>
        <w:rPr>
          <w:spacing w:val="-1"/>
        </w:rPr>
        <w:t xml:space="preserve"> </w:t>
      </w:r>
      <w:r>
        <w:t>жизненных</w:t>
      </w:r>
      <w:r>
        <w:rPr>
          <w:spacing w:val="-3"/>
        </w:rPr>
        <w:t xml:space="preserve"> </w:t>
      </w:r>
      <w:r>
        <w:t>проблем;</w:t>
      </w:r>
    </w:p>
    <w:p w14:paraId="2D829875" w14:textId="77777777" w:rsidR="00775EE4" w:rsidRDefault="00BE32C9">
      <w:pPr>
        <w:pStyle w:val="a3"/>
        <w:spacing w:line="360" w:lineRule="auto"/>
        <w:ind w:right="411"/>
      </w:pPr>
      <w:r>
        <w:t>характеризовать</w:t>
      </w:r>
      <w:r>
        <w:rPr>
          <w:spacing w:val="1"/>
        </w:rPr>
        <w:t xml:space="preserve"> </w:t>
      </w:r>
      <w:r>
        <w:t>свои</w:t>
      </w:r>
      <w:r>
        <w:rPr>
          <w:spacing w:val="1"/>
        </w:rPr>
        <w:t xml:space="preserve"> </w:t>
      </w:r>
      <w:r>
        <w:t>успехи</w:t>
      </w:r>
      <w:r>
        <w:rPr>
          <w:spacing w:val="1"/>
        </w:rPr>
        <w:t xml:space="preserve"> </w:t>
      </w:r>
      <w:r>
        <w:t>в</w:t>
      </w:r>
      <w:r>
        <w:rPr>
          <w:spacing w:val="1"/>
        </w:rPr>
        <w:t xml:space="preserve"> </w:t>
      </w:r>
      <w:r>
        <w:t>изучении</w:t>
      </w:r>
      <w:r>
        <w:rPr>
          <w:spacing w:val="1"/>
        </w:rPr>
        <w:t xml:space="preserve"> </w:t>
      </w:r>
      <w:r>
        <w:t>математики,</w:t>
      </w:r>
      <w:r>
        <w:rPr>
          <w:spacing w:val="1"/>
        </w:rPr>
        <w:t xml:space="preserve"> </w:t>
      </w:r>
      <w:r>
        <w:t>стремиться</w:t>
      </w:r>
      <w:r>
        <w:rPr>
          <w:spacing w:val="1"/>
        </w:rPr>
        <w:t xml:space="preserve"> </w:t>
      </w:r>
      <w:r>
        <w:t>углублять свои математические знания и умения, намечать пути устранения</w:t>
      </w:r>
      <w:r>
        <w:rPr>
          <w:spacing w:val="1"/>
        </w:rPr>
        <w:t xml:space="preserve"> </w:t>
      </w:r>
      <w:r>
        <w:t>трудностей;</w:t>
      </w:r>
    </w:p>
    <w:p w14:paraId="061F9F24" w14:textId="77777777" w:rsidR="00775EE4" w:rsidRDefault="00BE32C9">
      <w:pPr>
        <w:pStyle w:val="a3"/>
        <w:spacing w:line="362" w:lineRule="auto"/>
        <w:ind w:right="410"/>
      </w:pPr>
      <w:r>
        <w:t>пользоваться</w:t>
      </w:r>
      <w:r>
        <w:rPr>
          <w:spacing w:val="1"/>
        </w:rPr>
        <w:t xml:space="preserve"> </w:t>
      </w:r>
      <w:r>
        <w:t>разнообразными</w:t>
      </w:r>
      <w:r>
        <w:rPr>
          <w:spacing w:val="1"/>
        </w:rPr>
        <w:t xml:space="preserve"> </w:t>
      </w:r>
      <w:r>
        <w:t>информационными</w:t>
      </w:r>
      <w:r>
        <w:rPr>
          <w:spacing w:val="1"/>
        </w:rPr>
        <w:t xml:space="preserve"> </w:t>
      </w:r>
      <w:r>
        <w:t>средствами</w:t>
      </w:r>
      <w:r>
        <w:rPr>
          <w:spacing w:val="1"/>
        </w:rPr>
        <w:t xml:space="preserve"> </w:t>
      </w:r>
      <w:r>
        <w:t>для</w:t>
      </w:r>
      <w:r>
        <w:rPr>
          <w:spacing w:val="1"/>
        </w:rPr>
        <w:t xml:space="preserve"> </w:t>
      </w:r>
      <w:r>
        <w:t>решения</w:t>
      </w:r>
      <w:r>
        <w:rPr>
          <w:spacing w:val="-3"/>
        </w:rPr>
        <w:t xml:space="preserve"> </w:t>
      </w:r>
      <w:r>
        <w:t>предложенных</w:t>
      </w:r>
      <w:r>
        <w:rPr>
          <w:spacing w:val="-2"/>
        </w:rPr>
        <w:t xml:space="preserve"> </w:t>
      </w:r>
      <w:r>
        <w:t>и</w:t>
      </w:r>
      <w:r>
        <w:rPr>
          <w:spacing w:val="-3"/>
        </w:rPr>
        <w:t xml:space="preserve"> </w:t>
      </w:r>
      <w:r>
        <w:t>самостоятельно</w:t>
      </w:r>
      <w:r>
        <w:rPr>
          <w:spacing w:val="-2"/>
        </w:rPr>
        <w:t xml:space="preserve"> </w:t>
      </w:r>
      <w:r>
        <w:t>выбранных</w:t>
      </w:r>
      <w:r>
        <w:rPr>
          <w:spacing w:val="-2"/>
        </w:rPr>
        <w:t xml:space="preserve"> </w:t>
      </w:r>
      <w:r>
        <w:t>учебных</w:t>
      </w:r>
      <w:r>
        <w:rPr>
          <w:spacing w:val="-2"/>
        </w:rPr>
        <w:t xml:space="preserve"> </w:t>
      </w:r>
      <w:r>
        <w:t>проблем,</w:t>
      </w:r>
      <w:r>
        <w:rPr>
          <w:spacing w:val="-4"/>
        </w:rPr>
        <w:t xml:space="preserve"> </w:t>
      </w:r>
      <w:r>
        <w:t>задач.</w:t>
      </w:r>
    </w:p>
    <w:p w14:paraId="0628EB5E" w14:textId="77777777" w:rsidR="00775EE4" w:rsidRDefault="00BE32C9">
      <w:pPr>
        <w:pStyle w:val="a5"/>
        <w:numPr>
          <w:ilvl w:val="4"/>
          <w:numId w:val="81"/>
        </w:numPr>
        <w:tabs>
          <w:tab w:val="left" w:pos="2290"/>
        </w:tabs>
        <w:spacing w:line="360" w:lineRule="auto"/>
        <w:ind w:right="403" w:firstLine="707"/>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математики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познавательные</w:t>
      </w:r>
      <w:r>
        <w:rPr>
          <w:spacing w:val="1"/>
          <w:sz w:val="28"/>
        </w:rPr>
        <w:t xml:space="preserve"> </w:t>
      </w:r>
      <w:r>
        <w:rPr>
          <w:sz w:val="28"/>
        </w:rPr>
        <w:t>универсальные учебные действия, коммуникативные универсальные учебные</w:t>
      </w:r>
      <w:r>
        <w:rPr>
          <w:spacing w:val="1"/>
          <w:sz w:val="28"/>
        </w:rPr>
        <w:t xml:space="preserve"> </w:t>
      </w:r>
      <w:r>
        <w:rPr>
          <w:sz w:val="28"/>
        </w:rPr>
        <w:t>действия,</w:t>
      </w:r>
      <w:r>
        <w:rPr>
          <w:spacing w:val="1"/>
          <w:sz w:val="28"/>
        </w:rPr>
        <w:t xml:space="preserve"> </w:t>
      </w:r>
      <w:r>
        <w:rPr>
          <w:sz w:val="28"/>
        </w:rPr>
        <w:t>регулятивные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совместная</w:t>
      </w:r>
      <w:r>
        <w:rPr>
          <w:spacing w:val="1"/>
          <w:sz w:val="28"/>
        </w:rPr>
        <w:t xml:space="preserve"> </w:t>
      </w:r>
      <w:r>
        <w:rPr>
          <w:sz w:val="28"/>
        </w:rPr>
        <w:t>деятельность.</w:t>
      </w:r>
    </w:p>
    <w:p w14:paraId="6ADA2CF8"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4EFC0C4C" w14:textId="77777777" w:rsidR="00775EE4" w:rsidRDefault="00BE32C9">
      <w:pPr>
        <w:pStyle w:val="a5"/>
        <w:numPr>
          <w:ilvl w:val="5"/>
          <w:numId w:val="81"/>
        </w:numPr>
        <w:tabs>
          <w:tab w:val="left" w:pos="2498"/>
        </w:tabs>
        <w:spacing w:before="67" w:line="360" w:lineRule="auto"/>
        <w:ind w:right="409"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67"/>
          <w:sz w:val="28"/>
        </w:rPr>
        <w:t xml:space="preserve"> </w:t>
      </w:r>
      <w:r>
        <w:rPr>
          <w:sz w:val="28"/>
        </w:rPr>
        <w:t>логические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14:paraId="36709028" w14:textId="77777777" w:rsidR="00775EE4" w:rsidRDefault="00BE32C9">
      <w:pPr>
        <w:pStyle w:val="a3"/>
        <w:spacing w:before="1" w:line="360" w:lineRule="auto"/>
        <w:ind w:right="410"/>
      </w:pPr>
      <w:r>
        <w:t>устанавливать связи и зависимости между математическими объектами</w:t>
      </w:r>
      <w:r>
        <w:rPr>
          <w:spacing w:val="1"/>
        </w:rPr>
        <w:t xml:space="preserve"> </w:t>
      </w:r>
      <w:r>
        <w:t>(«часть-целое»,</w:t>
      </w:r>
      <w:r>
        <w:rPr>
          <w:spacing w:val="-2"/>
        </w:rPr>
        <w:t xml:space="preserve"> </w:t>
      </w:r>
      <w:r>
        <w:t>«причина-следствие»,</w:t>
      </w:r>
      <w:r>
        <w:rPr>
          <w:spacing w:val="-1"/>
        </w:rPr>
        <w:t xml:space="preserve"> </w:t>
      </w:r>
      <w:r>
        <w:t>протяжённость);</w:t>
      </w:r>
    </w:p>
    <w:p w14:paraId="1757327D" w14:textId="77777777" w:rsidR="00775EE4" w:rsidRDefault="00BE32C9">
      <w:pPr>
        <w:pStyle w:val="a3"/>
        <w:spacing w:before="1" w:line="360" w:lineRule="auto"/>
        <w:ind w:right="412"/>
      </w:pPr>
      <w:r>
        <w:t>применять</w:t>
      </w:r>
      <w:r>
        <w:rPr>
          <w:spacing w:val="1"/>
        </w:rPr>
        <w:t xml:space="preserve"> </w:t>
      </w:r>
      <w:r>
        <w:t>базовые</w:t>
      </w:r>
      <w:r>
        <w:rPr>
          <w:spacing w:val="1"/>
        </w:rPr>
        <w:t xml:space="preserve"> </w:t>
      </w:r>
      <w:r>
        <w:t>логические</w:t>
      </w:r>
      <w:r>
        <w:rPr>
          <w:spacing w:val="1"/>
        </w:rPr>
        <w:t xml:space="preserve"> </w:t>
      </w:r>
      <w:r>
        <w:t>универсальные</w:t>
      </w:r>
      <w:r>
        <w:rPr>
          <w:spacing w:val="1"/>
        </w:rPr>
        <w:t xml:space="preserve"> </w:t>
      </w:r>
      <w:r>
        <w:t>действия:</w:t>
      </w:r>
      <w:r>
        <w:rPr>
          <w:spacing w:val="1"/>
        </w:rPr>
        <w:t xml:space="preserve"> </w:t>
      </w:r>
      <w:r>
        <w:t>сравнение,</w:t>
      </w:r>
      <w:r>
        <w:rPr>
          <w:spacing w:val="-67"/>
        </w:rPr>
        <w:t xml:space="preserve"> </w:t>
      </w:r>
      <w:r>
        <w:t>анализ,</w:t>
      </w:r>
      <w:r>
        <w:rPr>
          <w:spacing w:val="-2"/>
        </w:rPr>
        <w:t xml:space="preserve"> </w:t>
      </w:r>
      <w:r>
        <w:t>классификация (группировка),</w:t>
      </w:r>
      <w:r>
        <w:rPr>
          <w:spacing w:val="-4"/>
        </w:rPr>
        <w:t xml:space="preserve"> </w:t>
      </w:r>
      <w:r>
        <w:t>обобщение;</w:t>
      </w:r>
    </w:p>
    <w:p w14:paraId="0738A4BA" w14:textId="77777777" w:rsidR="00775EE4" w:rsidRDefault="00BE32C9">
      <w:pPr>
        <w:pStyle w:val="a3"/>
        <w:spacing w:line="360" w:lineRule="auto"/>
        <w:ind w:right="414"/>
      </w:pPr>
      <w:r>
        <w:t>приобретать</w:t>
      </w:r>
      <w:r>
        <w:rPr>
          <w:spacing w:val="1"/>
        </w:rPr>
        <w:t xml:space="preserve"> </w:t>
      </w:r>
      <w:r>
        <w:t>практические</w:t>
      </w:r>
      <w:r>
        <w:rPr>
          <w:spacing w:val="1"/>
        </w:rPr>
        <w:t xml:space="preserve"> </w:t>
      </w:r>
      <w:r>
        <w:t>графические</w:t>
      </w:r>
      <w:r>
        <w:rPr>
          <w:spacing w:val="1"/>
        </w:rPr>
        <w:t xml:space="preserve"> </w:t>
      </w:r>
      <w:r>
        <w:t>и</w:t>
      </w:r>
      <w:r>
        <w:rPr>
          <w:spacing w:val="1"/>
        </w:rPr>
        <w:t xml:space="preserve"> </w:t>
      </w:r>
      <w:r>
        <w:t>измерительные</w:t>
      </w:r>
      <w:r>
        <w:rPr>
          <w:spacing w:val="1"/>
        </w:rPr>
        <w:t xml:space="preserve"> </w:t>
      </w:r>
      <w:r>
        <w:t>навыки</w:t>
      </w:r>
      <w:r>
        <w:rPr>
          <w:spacing w:val="1"/>
        </w:rPr>
        <w:t xml:space="preserve"> </w:t>
      </w:r>
      <w:r>
        <w:t>для</w:t>
      </w:r>
      <w:r>
        <w:rPr>
          <w:spacing w:val="1"/>
        </w:rPr>
        <w:t xml:space="preserve"> </w:t>
      </w:r>
      <w:r>
        <w:t>успешного решения</w:t>
      </w:r>
      <w:r>
        <w:rPr>
          <w:spacing w:val="-1"/>
        </w:rPr>
        <w:t xml:space="preserve"> </w:t>
      </w:r>
      <w:r>
        <w:t>учебных</w:t>
      </w:r>
      <w:r>
        <w:rPr>
          <w:spacing w:val="-3"/>
        </w:rPr>
        <w:t xml:space="preserve"> </w:t>
      </w:r>
      <w:r>
        <w:t>и житейских задач;</w:t>
      </w:r>
    </w:p>
    <w:p w14:paraId="231439B5" w14:textId="77777777" w:rsidR="00775EE4" w:rsidRDefault="00BE32C9">
      <w:pPr>
        <w:pStyle w:val="a3"/>
        <w:spacing w:before="1" w:line="360" w:lineRule="auto"/>
        <w:ind w:right="406"/>
      </w:pPr>
      <w:r>
        <w:t>представлять</w:t>
      </w:r>
      <w:r>
        <w:rPr>
          <w:spacing w:val="1"/>
        </w:rPr>
        <w:t xml:space="preserve"> </w:t>
      </w:r>
      <w:r>
        <w:t>текстовую</w:t>
      </w:r>
      <w:r>
        <w:rPr>
          <w:spacing w:val="1"/>
        </w:rPr>
        <w:t xml:space="preserve"> </w:t>
      </w:r>
      <w:r>
        <w:t>задачу,</w:t>
      </w:r>
      <w:r>
        <w:rPr>
          <w:spacing w:val="1"/>
        </w:rPr>
        <w:t xml:space="preserve"> </w:t>
      </w:r>
      <w:r>
        <w:t>её</w:t>
      </w:r>
      <w:r>
        <w:rPr>
          <w:spacing w:val="1"/>
        </w:rPr>
        <w:t xml:space="preserve"> </w:t>
      </w:r>
      <w:r>
        <w:t>решение</w:t>
      </w:r>
      <w:r>
        <w:rPr>
          <w:spacing w:val="1"/>
        </w:rPr>
        <w:t xml:space="preserve"> </w:t>
      </w:r>
      <w:r>
        <w:t>в</w:t>
      </w:r>
      <w:r>
        <w:rPr>
          <w:spacing w:val="1"/>
        </w:rPr>
        <w:t xml:space="preserve"> </w:t>
      </w:r>
      <w:r>
        <w:t>виде</w:t>
      </w:r>
      <w:r>
        <w:rPr>
          <w:spacing w:val="1"/>
        </w:rPr>
        <w:t xml:space="preserve"> </w:t>
      </w:r>
      <w:r>
        <w:t>модели,</w:t>
      </w:r>
      <w:r>
        <w:rPr>
          <w:spacing w:val="1"/>
        </w:rPr>
        <w:t xml:space="preserve"> </w:t>
      </w:r>
      <w:r>
        <w:t>схемы,</w:t>
      </w:r>
      <w:r>
        <w:rPr>
          <w:spacing w:val="1"/>
        </w:rPr>
        <w:t xml:space="preserve"> </w:t>
      </w:r>
      <w:r>
        <w:t>арифметической</w:t>
      </w:r>
      <w:r>
        <w:rPr>
          <w:spacing w:val="1"/>
        </w:rPr>
        <w:t xml:space="preserve"> </w:t>
      </w:r>
      <w:r>
        <w:t>записи,</w:t>
      </w:r>
      <w:r>
        <w:rPr>
          <w:spacing w:val="1"/>
        </w:rPr>
        <w:t xml:space="preserve"> </w:t>
      </w:r>
      <w:r>
        <w:t>текста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предложенной</w:t>
      </w:r>
      <w:r>
        <w:rPr>
          <w:spacing w:val="1"/>
        </w:rPr>
        <w:t xml:space="preserve"> </w:t>
      </w:r>
      <w:r>
        <w:t>учебной</w:t>
      </w:r>
      <w:r>
        <w:rPr>
          <w:spacing w:val="1"/>
        </w:rPr>
        <w:t xml:space="preserve"> </w:t>
      </w:r>
      <w:r>
        <w:t>проблемой.</w:t>
      </w:r>
    </w:p>
    <w:p w14:paraId="59F688D4" w14:textId="77777777" w:rsidR="00775EE4" w:rsidRDefault="00BE32C9">
      <w:pPr>
        <w:pStyle w:val="a5"/>
        <w:numPr>
          <w:ilvl w:val="5"/>
          <w:numId w:val="81"/>
        </w:numPr>
        <w:tabs>
          <w:tab w:val="left" w:pos="2498"/>
        </w:tabs>
        <w:spacing w:line="360" w:lineRule="auto"/>
        <w:ind w:right="409"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67"/>
          <w:sz w:val="28"/>
        </w:rPr>
        <w:t xml:space="preserve"> </w:t>
      </w:r>
      <w:r>
        <w:rPr>
          <w:sz w:val="28"/>
        </w:rPr>
        <w:t>исследовательские действия как часть познавательных универсальных учебных</w:t>
      </w:r>
      <w:r>
        <w:rPr>
          <w:spacing w:val="1"/>
          <w:sz w:val="28"/>
        </w:rPr>
        <w:t xml:space="preserve"> </w:t>
      </w:r>
      <w:r>
        <w:rPr>
          <w:sz w:val="28"/>
        </w:rPr>
        <w:t>действий:</w:t>
      </w:r>
    </w:p>
    <w:p w14:paraId="61EC1012" w14:textId="77777777" w:rsidR="00775EE4" w:rsidRDefault="00BE32C9">
      <w:pPr>
        <w:pStyle w:val="a3"/>
        <w:spacing w:line="360" w:lineRule="auto"/>
        <w:ind w:right="411"/>
      </w:pPr>
      <w:r>
        <w:t>проявлять</w:t>
      </w:r>
      <w:r>
        <w:rPr>
          <w:spacing w:val="1"/>
        </w:rPr>
        <w:t xml:space="preserve"> </w:t>
      </w:r>
      <w:r>
        <w:t>способность</w:t>
      </w:r>
      <w:r>
        <w:rPr>
          <w:spacing w:val="1"/>
        </w:rPr>
        <w:t xml:space="preserve"> </w:t>
      </w:r>
      <w:r>
        <w:t>ориентироваться</w:t>
      </w:r>
      <w:r>
        <w:rPr>
          <w:spacing w:val="1"/>
        </w:rPr>
        <w:t xml:space="preserve"> </w:t>
      </w:r>
      <w:r>
        <w:t>в</w:t>
      </w:r>
      <w:r>
        <w:rPr>
          <w:spacing w:val="1"/>
        </w:rPr>
        <w:t xml:space="preserve"> </w:t>
      </w:r>
      <w:r>
        <w:t>учебном</w:t>
      </w:r>
      <w:r>
        <w:rPr>
          <w:spacing w:val="1"/>
        </w:rPr>
        <w:t xml:space="preserve"> </w:t>
      </w:r>
      <w:r>
        <w:t>материале</w:t>
      </w:r>
      <w:r>
        <w:rPr>
          <w:spacing w:val="1"/>
        </w:rPr>
        <w:t xml:space="preserve"> </w:t>
      </w:r>
      <w:r>
        <w:t>разных</w:t>
      </w:r>
      <w:r>
        <w:rPr>
          <w:spacing w:val="1"/>
        </w:rPr>
        <w:t xml:space="preserve"> </w:t>
      </w:r>
      <w:r>
        <w:t>разделов</w:t>
      </w:r>
      <w:r>
        <w:rPr>
          <w:spacing w:val="-1"/>
        </w:rPr>
        <w:t xml:space="preserve"> </w:t>
      </w:r>
      <w:r>
        <w:t>курса математики;</w:t>
      </w:r>
    </w:p>
    <w:p w14:paraId="38316153" w14:textId="77777777" w:rsidR="00775EE4" w:rsidRDefault="00BE32C9">
      <w:pPr>
        <w:pStyle w:val="a3"/>
        <w:spacing w:line="362" w:lineRule="auto"/>
        <w:ind w:right="408"/>
      </w:pPr>
      <w:r>
        <w:t>понимать</w:t>
      </w:r>
      <w:r>
        <w:rPr>
          <w:spacing w:val="1"/>
        </w:rPr>
        <w:t xml:space="preserve"> </w:t>
      </w:r>
      <w:r>
        <w:t>и</w:t>
      </w:r>
      <w:r>
        <w:rPr>
          <w:spacing w:val="1"/>
        </w:rPr>
        <w:t xml:space="preserve"> </w:t>
      </w:r>
      <w:r>
        <w:t>использовать</w:t>
      </w:r>
      <w:r>
        <w:rPr>
          <w:spacing w:val="1"/>
        </w:rPr>
        <w:t xml:space="preserve"> </w:t>
      </w:r>
      <w:r>
        <w:t>математическую</w:t>
      </w:r>
      <w:r>
        <w:rPr>
          <w:spacing w:val="1"/>
        </w:rPr>
        <w:t xml:space="preserve"> </w:t>
      </w:r>
      <w:r>
        <w:t>терминологию:</w:t>
      </w:r>
      <w:r>
        <w:rPr>
          <w:spacing w:val="1"/>
        </w:rPr>
        <w:t xml:space="preserve"> </w:t>
      </w:r>
      <w:r>
        <w:t>различать,</w:t>
      </w:r>
      <w:r>
        <w:rPr>
          <w:spacing w:val="1"/>
        </w:rPr>
        <w:t xml:space="preserve"> </w:t>
      </w:r>
      <w:r>
        <w:t>характеризовать,</w:t>
      </w:r>
      <w:r>
        <w:rPr>
          <w:spacing w:val="-3"/>
        </w:rPr>
        <w:t xml:space="preserve"> </w:t>
      </w:r>
      <w:r>
        <w:t>использовать</w:t>
      </w:r>
      <w:r>
        <w:rPr>
          <w:spacing w:val="-5"/>
        </w:rPr>
        <w:t xml:space="preserve"> </w:t>
      </w:r>
      <w:r>
        <w:t>для</w:t>
      </w:r>
      <w:r>
        <w:rPr>
          <w:spacing w:val="-1"/>
        </w:rPr>
        <w:t xml:space="preserve"> </w:t>
      </w:r>
      <w:r>
        <w:t>решения</w:t>
      </w:r>
      <w:r>
        <w:rPr>
          <w:spacing w:val="-1"/>
        </w:rPr>
        <w:t xml:space="preserve"> </w:t>
      </w:r>
      <w:r>
        <w:t>учебных</w:t>
      </w:r>
      <w:r>
        <w:rPr>
          <w:spacing w:val="-4"/>
        </w:rPr>
        <w:t xml:space="preserve"> </w:t>
      </w:r>
      <w:r>
        <w:t>и</w:t>
      </w:r>
      <w:r>
        <w:rPr>
          <w:spacing w:val="-2"/>
        </w:rPr>
        <w:t xml:space="preserve"> </w:t>
      </w:r>
      <w:r>
        <w:t>практических задач;</w:t>
      </w:r>
    </w:p>
    <w:p w14:paraId="596F7E60" w14:textId="77777777" w:rsidR="00775EE4" w:rsidRDefault="00BE32C9">
      <w:pPr>
        <w:pStyle w:val="a3"/>
        <w:spacing w:line="360" w:lineRule="auto"/>
        <w:ind w:right="413"/>
      </w:pPr>
      <w:r>
        <w:t>применять</w:t>
      </w:r>
      <w:r>
        <w:rPr>
          <w:spacing w:val="1"/>
        </w:rPr>
        <w:t xml:space="preserve"> </w:t>
      </w:r>
      <w:r>
        <w:t>изученные</w:t>
      </w:r>
      <w:r>
        <w:rPr>
          <w:spacing w:val="1"/>
        </w:rPr>
        <w:t xml:space="preserve"> </w:t>
      </w:r>
      <w:r>
        <w:t>методы</w:t>
      </w:r>
      <w:r>
        <w:rPr>
          <w:spacing w:val="1"/>
        </w:rPr>
        <w:t xml:space="preserve"> </w:t>
      </w:r>
      <w:r>
        <w:t>познания</w:t>
      </w:r>
      <w:r>
        <w:rPr>
          <w:spacing w:val="1"/>
        </w:rPr>
        <w:t xml:space="preserve"> </w:t>
      </w:r>
      <w:r>
        <w:t>(измерение,</w:t>
      </w:r>
      <w:r>
        <w:rPr>
          <w:spacing w:val="1"/>
        </w:rPr>
        <w:t xml:space="preserve"> </w:t>
      </w:r>
      <w:r>
        <w:t>моделирование,</w:t>
      </w:r>
      <w:r>
        <w:rPr>
          <w:spacing w:val="-67"/>
        </w:rPr>
        <w:t xml:space="preserve"> </w:t>
      </w:r>
      <w:r>
        <w:t>перебор вариантов).</w:t>
      </w:r>
    </w:p>
    <w:p w14:paraId="254FFED2" w14:textId="77777777" w:rsidR="00775EE4" w:rsidRDefault="00BE32C9">
      <w:pPr>
        <w:pStyle w:val="a5"/>
        <w:numPr>
          <w:ilvl w:val="5"/>
          <w:numId w:val="81"/>
        </w:numPr>
        <w:tabs>
          <w:tab w:val="left" w:pos="2498"/>
        </w:tabs>
        <w:spacing w:line="360" w:lineRule="auto"/>
        <w:ind w:right="407"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информационные действия как часть познавательных универсальных учебных</w:t>
      </w:r>
      <w:r>
        <w:rPr>
          <w:spacing w:val="1"/>
          <w:sz w:val="28"/>
        </w:rPr>
        <w:t xml:space="preserve"> </w:t>
      </w:r>
      <w:r>
        <w:rPr>
          <w:sz w:val="28"/>
        </w:rPr>
        <w:t>действий:</w:t>
      </w:r>
    </w:p>
    <w:p w14:paraId="08EF7EE2" w14:textId="77777777" w:rsidR="00775EE4" w:rsidRDefault="00BE32C9">
      <w:pPr>
        <w:pStyle w:val="a3"/>
        <w:spacing w:line="360" w:lineRule="auto"/>
        <w:ind w:right="415"/>
      </w:pPr>
      <w:r>
        <w:t>находить</w:t>
      </w:r>
      <w:r>
        <w:rPr>
          <w:spacing w:val="1"/>
        </w:rPr>
        <w:t xml:space="preserve"> </w:t>
      </w:r>
      <w:r>
        <w:t>и</w:t>
      </w:r>
      <w:r>
        <w:rPr>
          <w:spacing w:val="1"/>
        </w:rPr>
        <w:t xml:space="preserve"> </w:t>
      </w:r>
      <w:r>
        <w:t>использовать</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текстовую,</w:t>
      </w:r>
      <w:r>
        <w:rPr>
          <w:spacing w:val="1"/>
        </w:rPr>
        <w:t xml:space="preserve"> </w:t>
      </w:r>
      <w:r>
        <w:t>графическую</w:t>
      </w:r>
      <w:r>
        <w:rPr>
          <w:spacing w:val="-3"/>
        </w:rPr>
        <w:t xml:space="preserve"> </w:t>
      </w:r>
      <w:r>
        <w:t>информацию</w:t>
      </w:r>
      <w:r>
        <w:rPr>
          <w:spacing w:val="-2"/>
        </w:rPr>
        <w:t xml:space="preserve"> </w:t>
      </w:r>
      <w:r>
        <w:t>в</w:t>
      </w:r>
      <w:r>
        <w:rPr>
          <w:spacing w:val="-2"/>
        </w:rPr>
        <w:t xml:space="preserve"> </w:t>
      </w:r>
      <w:r>
        <w:t>разных источниках</w:t>
      </w:r>
      <w:r>
        <w:rPr>
          <w:spacing w:val="-3"/>
        </w:rPr>
        <w:t xml:space="preserve"> </w:t>
      </w:r>
      <w:r>
        <w:t>информационной</w:t>
      </w:r>
      <w:r>
        <w:rPr>
          <w:spacing w:val="-1"/>
        </w:rPr>
        <w:t xml:space="preserve"> </w:t>
      </w:r>
      <w:r>
        <w:t>среды;</w:t>
      </w:r>
    </w:p>
    <w:p w14:paraId="66E3473E" w14:textId="77777777" w:rsidR="00775EE4" w:rsidRDefault="00BE32C9">
      <w:pPr>
        <w:pStyle w:val="a3"/>
        <w:spacing w:line="360" w:lineRule="auto"/>
        <w:ind w:right="407"/>
      </w:pPr>
      <w:r>
        <w:t>читать,</w:t>
      </w:r>
      <w:r>
        <w:rPr>
          <w:spacing w:val="1"/>
        </w:rPr>
        <w:t xml:space="preserve"> </w:t>
      </w:r>
      <w:r>
        <w:t>интерпретировать</w:t>
      </w:r>
      <w:r>
        <w:rPr>
          <w:spacing w:val="1"/>
        </w:rPr>
        <w:t xml:space="preserve"> </w:t>
      </w:r>
      <w:r>
        <w:t>графически</w:t>
      </w:r>
      <w:r>
        <w:rPr>
          <w:spacing w:val="1"/>
        </w:rPr>
        <w:t xml:space="preserve"> </w:t>
      </w:r>
      <w:r>
        <w:t>представленную</w:t>
      </w:r>
      <w:r>
        <w:rPr>
          <w:spacing w:val="1"/>
        </w:rPr>
        <w:t xml:space="preserve"> </w:t>
      </w:r>
      <w:r>
        <w:t>информацию</w:t>
      </w:r>
      <w:r>
        <w:rPr>
          <w:spacing w:val="1"/>
        </w:rPr>
        <w:t xml:space="preserve"> </w:t>
      </w:r>
      <w:r>
        <w:t>(схему,</w:t>
      </w:r>
      <w:r>
        <w:rPr>
          <w:spacing w:val="-2"/>
        </w:rPr>
        <w:t xml:space="preserve"> </w:t>
      </w:r>
      <w:r>
        <w:t>таблицу,</w:t>
      </w:r>
      <w:r>
        <w:rPr>
          <w:spacing w:val="-1"/>
        </w:rPr>
        <w:t xml:space="preserve"> </w:t>
      </w:r>
      <w:r>
        <w:t>диаграмму,</w:t>
      </w:r>
      <w:r>
        <w:rPr>
          <w:spacing w:val="-1"/>
        </w:rPr>
        <w:t xml:space="preserve"> </w:t>
      </w:r>
      <w:r>
        <w:t>другую</w:t>
      </w:r>
      <w:r>
        <w:rPr>
          <w:spacing w:val="-1"/>
        </w:rPr>
        <w:t xml:space="preserve"> </w:t>
      </w:r>
      <w:r>
        <w:t>модель);</w:t>
      </w:r>
    </w:p>
    <w:p w14:paraId="3830F6A2" w14:textId="77777777" w:rsidR="00775EE4" w:rsidRDefault="00775EE4">
      <w:pPr>
        <w:spacing w:line="360" w:lineRule="auto"/>
        <w:sectPr w:rsidR="00775EE4">
          <w:pgSz w:w="11910" w:h="16840"/>
          <w:pgMar w:top="1040" w:right="440" w:bottom="1140" w:left="1100" w:header="0" w:footer="875" w:gutter="0"/>
          <w:cols w:space="720"/>
        </w:sectPr>
      </w:pPr>
    </w:p>
    <w:p w14:paraId="497267EA" w14:textId="77777777" w:rsidR="00775EE4" w:rsidRDefault="00BE32C9">
      <w:pPr>
        <w:pStyle w:val="a3"/>
        <w:spacing w:before="67" w:line="360" w:lineRule="auto"/>
        <w:ind w:right="412"/>
      </w:pPr>
      <w:r>
        <w:t>представлять информацию в заданной форме (дополнять таблицу, текст),</w:t>
      </w:r>
      <w:r>
        <w:rPr>
          <w:spacing w:val="1"/>
        </w:rPr>
        <w:t xml:space="preserve"> </w:t>
      </w:r>
      <w:r>
        <w:t>формулировать</w:t>
      </w:r>
      <w:r>
        <w:rPr>
          <w:spacing w:val="1"/>
        </w:rPr>
        <w:t xml:space="preserve"> </w:t>
      </w:r>
      <w:r>
        <w:t>утверждение</w:t>
      </w:r>
      <w:r>
        <w:rPr>
          <w:spacing w:val="1"/>
        </w:rPr>
        <w:t xml:space="preserve"> </w:t>
      </w:r>
      <w:r>
        <w:t>по</w:t>
      </w:r>
      <w:r>
        <w:rPr>
          <w:spacing w:val="1"/>
        </w:rPr>
        <w:t xml:space="preserve"> </w:t>
      </w:r>
      <w:r>
        <w:t>образцу,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учебной</w:t>
      </w:r>
      <w:r>
        <w:rPr>
          <w:spacing w:val="-1"/>
        </w:rPr>
        <w:t xml:space="preserve"> </w:t>
      </w:r>
      <w:r>
        <w:t>задачи;</w:t>
      </w:r>
    </w:p>
    <w:p w14:paraId="4509454A" w14:textId="77777777" w:rsidR="00775EE4" w:rsidRDefault="00BE32C9">
      <w:pPr>
        <w:pStyle w:val="a3"/>
        <w:spacing w:before="1" w:line="360" w:lineRule="auto"/>
        <w:ind w:right="409"/>
      </w:pPr>
      <w:r>
        <w:t>принимать правила, безопасно использовать предлагаемые электронные</w:t>
      </w:r>
      <w:r>
        <w:rPr>
          <w:spacing w:val="1"/>
        </w:rPr>
        <w:t xml:space="preserve"> </w:t>
      </w:r>
      <w:r>
        <w:t>средства</w:t>
      </w:r>
      <w:r>
        <w:rPr>
          <w:spacing w:val="-2"/>
        </w:rPr>
        <w:t xml:space="preserve"> </w:t>
      </w:r>
      <w:r>
        <w:t>и</w:t>
      </w:r>
      <w:r>
        <w:rPr>
          <w:spacing w:val="-3"/>
        </w:rPr>
        <w:t xml:space="preserve"> </w:t>
      </w:r>
      <w:r>
        <w:t>источники информации.</w:t>
      </w:r>
    </w:p>
    <w:p w14:paraId="0FB3F417" w14:textId="77777777" w:rsidR="00775EE4" w:rsidRDefault="00BE32C9">
      <w:pPr>
        <w:pStyle w:val="a5"/>
        <w:numPr>
          <w:ilvl w:val="5"/>
          <w:numId w:val="81"/>
        </w:numPr>
        <w:tabs>
          <w:tab w:val="left" w:pos="2498"/>
        </w:tabs>
        <w:spacing w:before="1" w:line="360" w:lineRule="auto"/>
        <w:ind w:right="410" w:firstLine="707"/>
        <w:rPr>
          <w:sz w:val="28"/>
        </w:rPr>
      </w:pPr>
      <w:r>
        <w:rPr>
          <w:sz w:val="28"/>
        </w:rPr>
        <w:t>У обучающегося будут сформированы следующие действия</w:t>
      </w:r>
      <w:r>
        <w:rPr>
          <w:spacing w:val="1"/>
          <w:sz w:val="28"/>
        </w:rPr>
        <w:t xml:space="preserve"> </w:t>
      </w:r>
      <w:r>
        <w:rPr>
          <w:sz w:val="28"/>
        </w:rPr>
        <w:t>общения</w:t>
      </w:r>
      <w:r>
        <w:rPr>
          <w:spacing w:val="-2"/>
          <w:sz w:val="28"/>
        </w:rPr>
        <w:t xml:space="preserve"> </w:t>
      </w:r>
      <w:r>
        <w:rPr>
          <w:sz w:val="28"/>
        </w:rPr>
        <w:t>как</w:t>
      </w:r>
      <w:r>
        <w:rPr>
          <w:spacing w:val="-1"/>
          <w:sz w:val="28"/>
        </w:rPr>
        <w:t xml:space="preserve"> </w:t>
      </w:r>
      <w:r>
        <w:rPr>
          <w:sz w:val="28"/>
        </w:rPr>
        <w:t>часть</w:t>
      </w:r>
      <w:r>
        <w:rPr>
          <w:spacing w:val="-3"/>
          <w:sz w:val="28"/>
        </w:rPr>
        <w:t xml:space="preserve"> </w:t>
      </w:r>
      <w:r>
        <w:rPr>
          <w:sz w:val="28"/>
        </w:rPr>
        <w:t>коммуникативных</w:t>
      </w:r>
      <w:r>
        <w:rPr>
          <w:spacing w:val="-1"/>
          <w:sz w:val="28"/>
        </w:rPr>
        <w:t xml:space="preserve"> </w:t>
      </w:r>
      <w:r>
        <w:rPr>
          <w:sz w:val="28"/>
        </w:rPr>
        <w:t>универсальных учебных</w:t>
      </w:r>
      <w:r>
        <w:rPr>
          <w:spacing w:val="-4"/>
          <w:sz w:val="28"/>
        </w:rPr>
        <w:t xml:space="preserve"> </w:t>
      </w:r>
      <w:r>
        <w:rPr>
          <w:sz w:val="28"/>
        </w:rPr>
        <w:t>действий:</w:t>
      </w:r>
    </w:p>
    <w:p w14:paraId="05A7BF6C" w14:textId="77777777" w:rsidR="00775EE4" w:rsidRDefault="00BE32C9">
      <w:pPr>
        <w:pStyle w:val="a3"/>
        <w:spacing w:line="321" w:lineRule="exact"/>
        <w:ind w:left="1026" w:firstLine="0"/>
      </w:pPr>
      <w:r>
        <w:t>конструировать</w:t>
      </w:r>
      <w:r>
        <w:rPr>
          <w:spacing w:val="-6"/>
        </w:rPr>
        <w:t xml:space="preserve"> </w:t>
      </w:r>
      <w:r>
        <w:t>утверждения,</w:t>
      </w:r>
      <w:r>
        <w:rPr>
          <w:spacing w:val="-3"/>
        </w:rPr>
        <w:t xml:space="preserve"> </w:t>
      </w:r>
      <w:r>
        <w:t>проверять</w:t>
      </w:r>
      <w:r>
        <w:rPr>
          <w:spacing w:val="-5"/>
        </w:rPr>
        <w:t xml:space="preserve"> </w:t>
      </w:r>
      <w:r>
        <w:t>их</w:t>
      </w:r>
      <w:r>
        <w:rPr>
          <w:spacing w:val="-2"/>
        </w:rPr>
        <w:t xml:space="preserve"> </w:t>
      </w:r>
      <w:r>
        <w:t>истинность;</w:t>
      </w:r>
    </w:p>
    <w:p w14:paraId="0F673408" w14:textId="77777777" w:rsidR="00775EE4" w:rsidRDefault="00BE32C9">
      <w:pPr>
        <w:pStyle w:val="a3"/>
        <w:spacing w:before="161" w:line="362" w:lineRule="auto"/>
        <w:ind w:right="411"/>
      </w:pPr>
      <w:r>
        <w:t>использовать</w:t>
      </w:r>
      <w:r>
        <w:rPr>
          <w:spacing w:val="1"/>
        </w:rPr>
        <w:t xml:space="preserve"> </w:t>
      </w:r>
      <w:r>
        <w:t>текст</w:t>
      </w:r>
      <w:r>
        <w:rPr>
          <w:spacing w:val="1"/>
        </w:rPr>
        <w:t xml:space="preserve"> </w:t>
      </w:r>
      <w:r>
        <w:t>задания</w:t>
      </w:r>
      <w:r>
        <w:rPr>
          <w:spacing w:val="1"/>
        </w:rPr>
        <w:t xml:space="preserve"> </w:t>
      </w:r>
      <w:r>
        <w:t>для</w:t>
      </w:r>
      <w:r>
        <w:rPr>
          <w:spacing w:val="1"/>
        </w:rPr>
        <w:t xml:space="preserve"> </w:t>
      </w:r>
      <w:r>
        <w:t>объяснения</w:t>
      </w:r>
      <w:r>
        <w:rPr>
          <w:spacing w:val="1"/>
        </w:rPr>
        <w:t xml:space="preserve"> </w:t>
      </w:r>
      <w:r>
        <w:t>способа</w:t>
      </w:r>
      <w:r>
        <w:rPr>
          <w:spacing w:val="1"/>
        </w:rPr>
        <w:t xml:space="preserve"> </w:t>
      </w:r>
      <w:r>
        <w:t>и</w:t>
      </w:r>
      <w:r>
        <w:rPr>
          <w:spacing w:val="1"/>
        </w:rPr>
        <w:t xml:space="preserve"> </w:t>
      </w:r>
      <w:r>
        <w:t>хода</w:t>
      </w:r>
      <w:r>
        <w:rPr>
          <w:spacing w:val="1"/>
        </w:rPr>
        <w:t xml:space="preserve"> </w:t>
      </w:r>
      <w:r>
        <w:t>решения</w:t>
      </w:r>
      <w:r>
        <w:rPr>
          <w:spacing w:val="1"/>
        </w:rPr>
        <w:t xml:space="preserve"> </w:t>
      </w:r>
      <w:r>
        <w:t>математической</w:t>
      </w:r>
      <w:r>
        <w:rPr>
          <w:spacing w:val="-1"/>
        </w:rPr>
        <w:t xml:space="preserve"> </w:t>
      </w:r>
      <w:r>
        <w:t>задачи;</w:t>
      </w:r>
    </w:p>
    <w:p w14:paraId="0543C750" w14:textId="77777777" w:rsidR="00775EE4" w:rsidRDefault="00BE32C9">
      <w:pPr>
        <w:pStyle w:val="a3"/>
        <w:spacing w:line="317" w:lineRule="exact"/>
        <w:ind w:left="1026" w:firstLine="0"/>
      </w:pPr>
      <w:r>
        <w:t>комментировать</w:t>
      </w:r>
      <w:r>
        <w:rPr>
          <w:spacing w:val="-7"/>
        </w:rPr>
        <w:t xml:space="preserve"> </w:t>
      </w:r>
      <w:r>
        <w:t>процесс</w:t>
      </w:r>
      <w:r>
        <w:rPr>
          <w:spacing w:val="-4"/>
        </w:rPr>
        <w:t xml:space="preserve"> </w:t>
      </w:r>
      <w:r>
        <w:t>вычисления,</w:t>
      </w:r>
      <w:r>
        <w:rPr>
          <w:spacing w:val="-4"/>
        </w:rPr>
        <w:t xml:space="preserve"> </w:t>
      </w:r>
      <w:r>
        <w:t>построения,</w:t>
      </w:r>
      <w:r>
        <w:rPr>
          <w:spacing w:val="-4"/>
        </w:rPr>
        <w:t xml:space="preserve"> </w:t>
      </w:r>
      <w:r>
        <w:t>решения;</w:t>
      </w:r>
    </w:p>
    <w:p w14:paraId="14420894" w14:textId="77777777" w:rsidR="00775EE4" w:rsidRDefault="00BE32C9">
      <w:pPr>
        <w:pStyle w:val="a3"/>
        <w:spacing w:before="160" w:line="360" w:lineRule="auto"/>
        <w:ind w:left="1026" w:right="404" w:firstLine="0"/>
      </w:pPr>
      <w:r>
        <w:t>объяснять полученный ответ с использованием изученной терминологии;</w:t>
      </w:r>
      <w:r>
        <w:rPr>
          <w:spacing w:val="1"/>
        </w:rPr>
        <w:t xml:space="preserve"> </w:t>
      </w:r>
      <w:r>
        <w:t>в</w:t>
      </w:r>
      <w:r>
        <w:rPr>
          <w:spacing w:val="63"/>
        </w:rPr>
        <w:t xml:space="preserve"> </w:t>
      </w:r>
      <w:r>
        <w:t>процессе</w:t>
      </w:r>
      <w:r>
        <w:rPr>
          <w:spacing w:val="62"/>
        </w:rPr>
        <w:t xml:space="preserve"> </w:t>
      </w:r>
      <w:r>
        <w:t>диалогов</w:t>
      </w:r>
      <w:r>
        <w:rPr>
          <w:spacing w:val="64"/>
        </w:rPr>
        <w:t xml:space="preserve"> </w:t>
      </w:r>
      <w:r>
        <w:t>по</w:t>
      </w:r>
      <w:r>
        <w:rPr>
          <w:spacing w:val="63"/>
        </w:rPr>
        <w:t xml:space="preserve"> </w:t>
      </w:r>
      <w:r>
        <w:t>обсуждению</w:t>
      </w:r>
      <w:r>
        <w:rPr>
          <w:spacing w:val="67"/>
        </w:rPr>
        <w:t xml:space="preserve"> </w:t>
      </w:r>
      <w:r>
        <w:t>изученного</w:t>
      </w:r>
      <w:r>
        <w:rPr>
          <w:spacing w:val="66"/>
        </w:rPr>
        <w:t xml:space="preserve"> </w:t>
      </w:r>
      <w:r>
        <w:t>материала</w:t>
      </w:r>
      <w:r>
        <w:rPr>
          <w:spacing w:val="66"/>
        </w:rPr>
        <w:t xml:space="preserve"> </w:t>
      </w:r>
      <w:r>
        <w:t>–</w:t>
      </w:r>
      <w:r>
        <w:rPr>
          <w:spacing w:val="66"/>
        </w:rPr>
        <w:t xml:space="preserve"> </w:t>
      </w:r>
      <w:r>
        <w:t>задавать</w:t>
      </w:r>
    </w:p>
    <w:p w14:paraId="444FD84D" w14:textId="77777777" w:rsidR="00775EE4" w:rsidRDefault="00BE32C9">
      <w:pPr>
        <w:pStyle w:val="a3"/>
        <w:spacing w:before="2" w:line="360" w:lineRule="auto"/>
        <w:ind w:right="409" w:firstLine="0"/>
      </w:pPr>
      <w:r>
        <w:t>вопросы,</w:t>
      </w:r>
      <w:r>
        <w:rPr>
          <w:spacing w:val="1"/>
        </w:rPr>
        <w:t xml:space="preserve"> </w:t>
      </w:r>
      <w:r>
        <w:t>высказывать</w:t>
      </w:r>
      <w:r>
        <w:rPr>
          <w:spacing w:val="1"/>
        </w:rPr>
        <w:t xml:space="preserve"> </w:t>
      </w:r>
      <w:r>
        <w:t>суждения,</w:t>
      </w:r>
      <w:r>
        <w:rPr>
          <w:spacing w:val="1"/>
        </w:rPr>
        <w:t xml:space="preserve"> </w:t>
      </w:r>
      <w:r>
        <w:t>оценивать</w:t>
      </w:r>
      <w:r>
        <w:rPr>
          <w:spacing w:val="1"/>
        </w:rPr>
        <w:t xml:space="preserve"> </w:t>
      </w:r>
      <w:r>
        <w:t>выступления</w:t>
      </w:r>
      <w:r>
        <w:rPr>
          <w:spacing w:val="71"/>
        </w:rPr>
        <w:t xml:space="preserve"> </w:t>
      </w:r>
      <w:r>
        <w:t>участников,</w:t>
      </w:r>
      <w:r>
        <w:rPr>
          <w:spacing w:val="1"/>
        </w:rPr>
        <w:t xml:space="preserve"> </w:t>
      </w:r>
      <w:r>
        <w:t>приводить</w:t>
      </w:r>
      <w:r>
        <w:rPr>
          <w:spacing w:val="-2"/>
        </w:rPr>
        <w:t xml:space="preserve"> </w:t>
      </w:r>
      <w:r>
        <w:t>доказательства</w:t>
      </w:r>
      <w:r>
        <w:rPr>
          <w:spacing w:val="-1"/>
        </w:rPr>
        <w:t xml:space="preserve"> </w:t>
      </w:r>
      <w:r>
        <w:t>своей</w:t>
      </w:r>
      <w:r>
        <w:rPr>
          <w:spacing w:val="-4"/>
        </w:rPr>
        <w:t xml:space="preserve"> </w:t>
      </w:r>
      <w:r>
        <w:t>правоты,</w:t>
      </w:r>
      <w:r>
        <w:rPr>
          <w:spacing w:val="-1"/>
        </w:rPr>
        <w:t xml:space="preserve"> </w:t>
      </w:r>
      <w:r>
        <w:t>проявлять</w:t>
      </w:r>
      <w:r>
        <w:rPr>
          <w:spacing w:val="-3"/>
        </w:rPr>
        <w:t xml:space="preserve"> </w:t>
      </w:r>
      <w:r>
        <w:t>этику</w:t>
      </w:r>
      <w:r>
        <w:rPr>
          <w:spacing w:val="-2"/>
        </w:rPr>
        <w:t xml:space="preserve"> </w:t>
      </w:r>
      <w:r>
        <w:t>общения;</w:t>
      </w:r>
    </w:p>
    <w:p w14:paraId="4629E733" w14:textId="77777777" w:rsidR="00775EE4" w:rsidRDefault="00BE32C9">
      <w:pPr>
        <w:pStyle w:val="a3"/>
        <w:spacing w:line="360" w:lineRule="auto"/>
        <w:ind w:right="404"/>
      </w:pPr>
      <w:r>
        <w:t>создавать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тексты</w:t>
      </w:r>
      <w:r>
        <w:rPr>
          <w:spacing w:val="1"/>
        </w:rPr>
        <w:t xml:space="preserve"> </w:t>
      </w:r>
      <w:r>
        <w:t>разного</w:t>
      </w:r>
      <w:r>
        <w:rPr>
          <w:spacing w:val="1"/>
        </w:rPr>
        <w:t xml:space="preserve"> </w:t>
      </w:r>
      <w:r>
        <w:t>вида</w:t>
      </w:r>
      <w:r>
        <w:rPr>
          <w:spacing w:val="1"/>
        </w:rPr>
        <w:t xml:space="preserve"> </w:t>
      </w:r>
      <w:r>
        <w:t>–</w:t>
      </w:r>
      <w:r>
        <w:rPr>
          <w:spacing w:val="1"/>
        </w:rPr>
        <w:t xml:space="preserve"> </w:t>
      </w:r>
      <w:r>
        <w:t>описание (например, геометрической фигуры), рассуждение (к примеру, при</w:t>
      </w:r>
      <w:r>
        <w:rPr>
          <w:spacing w:val="1"/>
        </w:rPr>
        <w:t xml:space="preserve"> </w:t>
      </w:r>
      <w:r>
        <w:t>решении</w:t>
      </w:r>
      <w:r>
        <w:rPr>
          <w:spacing w:val="-1"/>
        </w:rPr>
        <w:t xml:space="preserve"> </w:t>
      </w:r>
      <w:r>
        <w:t>задачи),</w:t>
      </w:r>
      <w:r>
        <w:rPr>
          <w:spacing w:val="-2"/>
        </w:rPr>
        <w:t xml:space="preserve"> </w:t>
      </w:r>
      <w:r>
        <w:t>инструкция</w:t>
      </w:r>
      <w:r>
        <w:rPr>
          <w:spacing w:val="-1"/>
        </w:rPr>
        <w:t xml:space="preserve"> </w:t>
      </w:r>
      <w:r>
        <w:t>(например,</w:t>
      </w:r>
      <w:r>
        <w:rPr>
          <w:spacing w:val="-2"/>
        </w:rPr>
        <w:t xml:space="preserve"> </w:t>
      </w:r>
      <w:r>
        <w:t>измерение</w:t>
      </w:r>
      <w:r>
        <w:rPr>
          <w:spacing w:val="-1"/>
        </w:rPr>
        <w:t xml:space="preserve"> </w:t>
      </w:r>
      <w:r>
        <w:t>длины</w:t>
      </w:r>
      <w:r>
        <w:rPr>
          <w:spacing w:val="-1"/>
        </w:rPr>
        <w:t xml:space="preserve"> </w:t>
      </w:r>
      <w:r>
        <w:t>отрезка);</w:t>
      </w:r>
    </w:p>
    <w:p w14:paraId="50977893" w14:textId="77777777" w:rsidR="00775EE4" w:rsidRDefault="00BE32C9">
      <w:pPr>
        <w:pStyle w:val="a3"/>
        <w:spacing w:line="360" w:lineRule="auto"/>
        <w:ind w:right="412"/>
      </w:pPr>
      <w:r>
        <w:t>ориентироваться</w:t>
      </w:r>
      <w:r>
        <w:rPr>
          <w:spacing w:val="1"/>
        </w:rPr>
        <w:t xml:space="preserve"> </w:t>
      </w:r>
      <w:r>
        <w:t>в алгоритмах:</w:t>
      </w:r>
      <w:r>
        <w:rPr>
          <w:spacing w:val="1"/>
        </w:rPr>
        <w:t xml:space="preserve"> </w:t>
      </w:r>
      <w:r>
        <w:t>воспроизводить,</w:t>
      </w:r>
      <w:r>
        <w:rPr>
          <w:spacing w:val="1"/>
        </w:rPr>
        <w:t xml:space="preserve"> </w:t>
      </w:r>
      <w:r>
        <w:t>дополнять,</w:t>
      </w:r>
      <w:r>
        <w:rPr>
          <w:spacing w:val="1"/>
        </w:rPr>
        <w:t xml:space="preserve"> </w:t>
      </w:r>
      <w:r>
        <w:t>исправлять</w:t>
      </w:r>
      <w:r>
        <w:rPr>
          <w:spacing w:val="1"/>
        </w:rPr>
        <w:t xml:space="preserve"> </w:t>
      </w:r>
      <w:r>
        <w:t>деформированные;</w:t>
      </w:r>
    </w:p>
    <w:p w14:paraId="5DF99291" w14:textId="77777777" w:rsidR="00775EE4" w:rsidRDefault="00BE32C9">
      <w:pPr>
        <w:pStyle w:val="a3"/>
        <w:spacing w:line="360" w:lineRule="auto"/>
        <w:ind w:right="408"/>
      </w:pPr>
      <w:r>
        <w:t>самостоятельно</w:t>
      </w:r>
      <w:r>
        <w:rPr>
          <w:spacing w:val="1"/>
        </w:rPr>
        <w:t xml:space="preserve"> </w:t>
      </w:r>
      <w:r>
        <w:t>составлять</w:t>
      </w:r>
      <w:r>
        <w:rPr>
          <w:spacing w:val="1"/>
        </w:rPr>
        <w:t xml:space="preserve"> </w:t>
      </w:r>
      <w:r>
        <w:t>тексты</w:t>
      </w:r>
      <w:r>
        <w:rPr>
          <w:spacing w:val="1"/>
        </w:rPr>
        <w:t xml:space="preserve"> </w:t>
      </w:r>
      <w:r>
        <w:t>заданий,</w:t>
      </w:r>
      <w:r>
        <w:rPr>
          <w:spacing w:val="1"/>
        </w:rPr>
        <w:t xml:space="preserve"> </w:t>
      </w:r>
      <w:r>
        <w:t>аналогичные</w:t>
      </w:r>
      <w:r>
        <w:rPr>
          <w:spacing w:val="1"/>
        </w:rPr>
        <w:t xml:space="preserve"> </w:t>
      </w:r>
      <w:r>
        <w:t>типовым</w:t>
      </w:r>
      <w:r>
        <w:rPr>
          <w:spacing w:val="1"/>
        </w:rPr>
        <w:t xml:space="preserve"> </w:t>
      </w:r>
      <w:r>
        <w:t>изученным.</w:t>
      </w:r>
    </w:p>
    <w:p w14:paraId="4A78A57C" w14:textId="77777777" w:rsidR="00775EE4" w:rsidRDefault="00BE32C9">
      <w:pPr>
        <w:pStyle w:val="a5"/>
        <w:numPr>
          <w:ilvl w:val="5"/>
          <w:numId w:val="81"/>
        </w:numPr>
        <w:tabs>
          <w:tab w:val="left" w:pos="2498"/>
        </w:tabs>
        <w:spacing w:line="360" w:lineRule="auto"/>
        <w:ind w:right="410" w:firstLine="707"/>
        <w:rPr>
          <w:sz w:val="28"/>
        </w:rPr>
      </w:pPr>
      <w:r>
        <w:rPr>
          <w:sz w:val="28"/>
        </w:rPr>
        <w:t>У обучающегося будут сформированы следующие действия</w:t>
      </w:r>
      <w:r>
        <w:rPr>
          <w:spacing w:val="1"/>
          <w:sz w:val="28"/>
        </w:rPr>
        <w:t xml:space="preserve"> </w:t>
      </w:r>
      <w:r>
        <w:rPr>
          <w:sz w:val="28"/>
        </w:rPr>
        <w:t>самоорганизации</w:t>
      </w:r>
      <w:r>
        <w:rPr>
          <w:spacing w:val="-3"/>
          <w:sz w:val="28"/>
        </w:rPr>
        <w:t xml:space="preserve"> </w:t>
      </w:r>
      <w:r>
        <w:rPr>
          <w:sz w:val="28"/>
        </w:rPr>
        <w:t>как</w:t>
      </w:r>
      <w:r>
        <w:rPr>
          <w:spacing w:val="-3"/>
          <w:sz w:val="28"/>
        </w:rPr>
        <w:t xml:space="preserve"> </w:t>
      </w:r>
      <w:r>
        <w:rPr>
          <w:sz w:val="28"/>
        </w:rPr>
        <w:t>часть</w:t>
      </w:r>
      <w:r>
        <w:rPr>
          <w:spacing w:val="-5"/>
          <w:sz w:val="28"/>
        </w:rPr>
        <w:t xml:space="preserve"> </w:t>
      </w:r>
      <w:r>
        <w:rPr>
          <w:sz w:val="28"/>
        </w:rPr>
        <w:t>регулятивных</w:t>
      </w:r>
      <w:r>
        <w:rPr>
          <w:spacing w:val="-1"/>
          <w:sz w:val="28"/>
        </w:rPr>
        <w:t xml:space="preserve"> </w:t>
      </w:r>
      <w:r>
        <w:rPr>
          <w:sz w:val="28"/>
        </w:rPr>
        <w:t>универсальных</w:t>
      </w:r>
      <w:r>
        <w:rPr>
          <w:spacing w:val="-2"/>
          <w:sz w:val="28"/>
        </w:rPr>
        <w:t xml:space="preserve"> </w:t>
      </w:r>
      <w:r>
        <w:rPr>
          <w:sz w:val="28"/>
        </w:rPr>
        <w:t>учебных</w:t>
      </w:r>
      <w:r>
        <w:rPr>
          <w:spacing w:val="-2"/>
          <w:sz w:val="28"/>
        </w:rPr>
        <w:t xml:space="preserve"> </w:t>
      </w:r>
      <w:r>
        <w:rPr>
          <w:sz w:val="28"/>
        </w:rPr>
        <w:t>действий:</w:t>
      </w:r>
    </w:p>
    <w:p w14:paraId="1171539A" w14:textId="77777777" w:rsidR="00775EE4" w:rsidRDefault="00BE32C9">
      <w:pPr>
        <w:pStyle w:val="a3"/>
        <w:spacing w:line="360" w:lineRule="auto"/>
        <w:ind w:right="414"/>
      </w:pPr>
      <w:r>
        <w:t>планировать</w:t>
      </w:r>
      <w:r>
        <w:rPr>
          <w:spacing w:val="1"/>
        </w:rPr>
        <w:t xml:space="preserve"> </w:t>
      </w:r>
      <w:r>
        <w:t>действия</w:t>
      </w:r>
      <w:r>
        <w:rPr>
          <w:spacing w:val="1"/>
        </w:rPr>
        <w:t xml:space="preserve"> </w:t>
      </w:r>
      <w:r>
        <w:t>по</w:t>
      </w:r>
      <w:r>
        <w:rPr>
          <w:spacing w:val="1"/>
        </w:rPr>
        <w:t xml:space="preserve"> </w:t>
      </w:r>
      <w:r>
        <w:t>решению</w:t>
      </w:r>
      <w:r>
        <w:rPr>
          <w:spacing w:val="1"/>
        </w:rPr>
        <w:t xml:space="preserve"> </w:t>
      </w:r>
      <w:r>
        <w:t>учебной</w:t>
      </w:r>
      <w:r>
        <w:rPr>
          <w:spacing w:val="1"/>
        </w:rPr>
        <w:t xml:space="preserve"> </w:t>
      </w:r>
      <w:r>
        <w:t>задачи</w:t>
      </w:r>
      <w:r>
        <w:rPr>
          <w:spacing w:val="1"/>
        </w:rPr>
        <w:t xml:space="preserve"> </w:t>
      </w:r>
      <w:r>
        <w:t>для</w:t>
      </w:r>
      <w:r>
        <w:rPr>
          <w:spacing w:val="1"/>
        </w:rPr>
        <w:t xml:space="preserve"> </w:t>
      </w:r>
      <w:r>
        <w:t>получения</w:t>
      </w:r>
      <w:r>
        <w:rPr>
          <w:spacing w:val="-67"/>
        </w:rPr>
        <w:t xml:space="preserve"> </w:t>
      </w:r>
      <w:r>
        <w:t>результата;</w:t>
      </w:r>
    </w:p>
    <w:p w14:paraId="43A0EE59" w14:textId="77777777" w:rsidR="00775EE4" w:rsidRDefault="00BE32C9">
      <w:pPr>
        <w:pStyle w:val="a3"/>
        <w:spacing w:before="1" w:line="360" w:lineRule="auto"/>
        <w:ind w:right="408"/>
      </w:pPr>
      <w:r>
        <w:t>планировать этапы предстоящей работы, определять последовательность</w:t>
      </w:r>
      <w:r>
        <w:rPr>
          <w:spacing w:val="1"/>
        </w:rPr>
        <w:t xml:space="preserve"> </w:t>
      </w:r>
      <w:r>
        <w:t>учебных действий;</w:t>
      </w:r>
    </w:p>
    <w:p w14:paraId="0FE4970A" w14:textId="77777777" w:rsidR="00775EE4" w:rsidRDefault="00BE32C9">
      <w:pPr>
        <w:pStyle w:val="a3"/>
        <w:spacing w:line="360" w:lineRule="auto"/>
        <w:ind w:right="410"/>
      </w:pPr>
      <w:r>
        <w:t>выполнять</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электронных</w:t>
      </w:r>
      <w:r>
        <w:rPr>
          <w:spacing w:val="1"/>
        </w:rPr>
        <w:t xml:space="preserve"> </w:t>
      </w:r>
      <w:r>
        <w:t>средств,</w:t>
      </w:r>
      <w:r>
        <w:rPr>
          <w:spacing w:val="1"/>
        </w:rPr>
        <w:t xml:space="preserve"> </w:t>
      </w:r>
      <w:r>
        <w:t>предлагаемых в</w:t>
      </w:r>
      <w:r>
        <w:rPr>
          <w:spacing w:val="-1"/>
        </w:rPr>
        <w:t xml:space="preserve"> </w:t>
      </w:r>
      <w:r>
        <w:t>процессе</w:t>
      </w:r>
      <w:r>
        <w:rPr>
          <w:spacing w:val="-3"/>
        </w:rPr>
        <w:t xml:space="preserve"> </w:t>
      </w:r>
      <w:r>
        <w:t>обучения.</w:t>
      </w:r>
    </w:p>
    <w:p w14:paraId="4F8311C8" w14:textId="77777777" w:rsidR="00775EE4" w:rsidRDefault="00775EE4">
      <w:pPr>
        <w:spacing w:line="360" w:lineRule="auto"/>
        <w:sectPr w:rsidR="00775EE4">
          <w:pgSz w:w="11910" w:h="16840"/>
          <w:pgMar w:top="1040" w:right="440" w:bottom="1140" w:left="1100" w:header="0" w:footer="875" w:gutter="0"/>
          <w:cols w:space="720"/>
        </w:sectPr>
      </w:pPr>
    </w:p>
    <w:p w14:paraId="724DF381" w14:textId="77777777" w:rsidR="00775EE4" w:rsidRDefault="00BE32C9">
      <w:pPr>
        <w:pStyle w:val="a5"/>
        <w:numPr>
          <w:ilvl w:val="5"/>
          <w:numId w:val="81"/>
        </w:numPr>
        <w:tabs>
          <w:tab w:val="left" w:pos="2498"/>
        </w:tabs>
        <w:spacing w:before="67" w:line="362" w:lineRule="auto"/>
        <w:ind w:right="410" w:firstLine="707"/>
        <w:rPr>
          <w:sz w:val="28"/>
        </w:rPr>
      </w:pPr>
      <w:r>
        <w:rPr>
          <w:sz w:val="28"/>
        </w:rPr>
        <w:t>У обучающегося будут сформированы следующие действия</w:t>
      </w:r>
      <w:r>
        <w:rPr>
          <w:spacing w:val="1"/>
          <w:sz w:val="28"/>
        </w:rPr>
        <w:t xml:space="preserve"> </w:t>
      </w:r>
      <w:r>
        <w:rPr>
          <w:sz w:val="28"/>
        </w:rPr>
        <w:t>самоконтроля</w:t>
      </w:r>
      <w:r>
        <w:rPr>
          <w:spacing w:val="-2"/>
          <w:sz w:val="28"/>
        </w:rPr>
        <w:t xml:space="preserve"> </w:t>
      </w:r>
      <w:r>
        <w:rPr>
          <w:sz w:val="28"/>
        </w:rPr>
        <w:t>как</w:t>
      </w:r>
      <w:r>
        <w:rPr>
          <w:spacing w:val="-1"/>
          <w:sz w:val="28"/>
        </w:rPr>
        <w:t xml:space="preserve"> </w:t>
      </w:r>
      <w:r>
        <w:rPr>
          <w:sz w:val="28"/>
        </w:rPr>
        <w:t>часть</w:t>
      </w:r>
      <w:r>
        <w:rPr>
          <w:spacing w:val="-2"/>
          <w:sz w:val="28"/>
        </w:rPr>
        <w:t xml:space="preserve"> </w:t>
      </w:r>
      <w:r>
        <w:rPr>
          <w:sz w:val="28"/>
        </w:rPr>
        <w:t>регулятивных</w:t>
      </w:r>
      <w:r>
        <w:rPr>
          <w:spacing w:val="-1"/>
          <w:sz w:val="28"/>
        </w:rPr>
        <w:t xml:space="preserve"> </w:t>
      </w:r>
      <w:r>
        <w:rPr>
          <w:sz w:val="28"/>
        </w:rPr>
        <w:t>универсальных учебных действий:</w:t>
      </w:r>
    </w:p>
    <w:p w14:paraId="33839180" w14:textId="77777777" w:rsidR="00775EE4" w:rsidRDefault="00BE32C9">
      <w:pPr>
        <w:pStyle w:val="a3"/>
        <w:spacing w:line="360" w:lineRule="auto"/>
        <w:ind w:left="1026" w:right="1305" w:firstLine="0"/>
      </w:pPr>
      <w:r>
        <w:t>осуществлять контроль процесса и результата своей деятельности;</w:t>
      </w:r>
      <w:r>
        <w:rPr>
          <w:spacing w:val="-67"/>
        </w:rPr>
        <w:t xml:space="preserve"> </w:t>
      </w:r>
      <w:r>
        <w:t>выбирать</w:t>
      </w:r>
      <w:r>
        <w:rPr>
          <w:spacing w:val="-6"/>
        </w:rPr>
        <w:t xml:space="preserve"> </w:t>
      </w:r>
      <w:r>
        <w:t>и</w:t>
      </w:r>
      <w:r>
        <w:rPr>
          <w:spacing w:val="-4"/>
        </w:rPr>
        <w:t xml:space="preserve"> </w:t>
      </w:r>
      <w:r>
        <w:t>при</w:t>
      </w:r>
      <w:r>
        <w:rPr>
          <w:spacing w:val="-7"/>
        </w:rPr>
        <w:t xml:space="preserve"> </w:t>
      </w:r>
      <w:r>
        <w:t>необходимости</w:t>
      </w:r>
      <w:r>
        <w:rPr>
          <w:spacing w:val="-4"/>
        </w:rPr>
        <w:t xml:space="preserve"> </w:t>
      </w:r>
      <w:r>
        <w:t>корректировать</w:t>
      </w:r>
      <w:r>
        <w:rPr>
          <w:spacing w:val="-6"/>
        </w:rPr>
        <w:t xml:space="preserve"> </w:t>
      </w:r>
      <w:r>
        <w:t>способы</w:t>
      </w:r>
      <w:r>
        <w:rPr>
          <w:spacing w:val="-6"/>
        </w:rPr>
        <w:t xml:space="preserve"> </w:t>
      </w:r>
      <w:r>
        <w:t>действий;</w:t>
      </w:r>
    </w:p>
    <w:p w14:paraId="5971BC3B" w14:textId="77777777" w:rsidR="00775EE4" w:rsidRDefault="00BE32C9">
      <w:pPr>
        <w:pStyle w:val="a3"/>
        <w:spacing w:line="362" w:lineRule="auto"/>
        <w:ind w:right="414"/>
      </w:pPr>
      <w:r>
        <w:t>находить ошибки в своей работе, устанавливать их причины, вести поиск</w:t>
      </w:r>
      <w:r>
        <w:rPr>
          <w:spacing w:val="1"/>
        </w:rPr>
        <w:t xml:space="preserve"> </w:t>
      </w:r>
      <w:r>
        <w:t>путей</w:t>
      </w:r>
      <w:r>
        <w:rPr>
          <w:spacing w:val="-1"/>
        </w:rPr>
        <w:t xml:space="preserve"> </w:t>
      </w:r>
      <w:r>
        <w:t>преодоления</w:t>
      </w:r>
      <w:r>
        <w:rPr>
          <w:spacing w:val="-3"/>
        </w:rPr>
        <w:t xml:space="preserve"> </w:t>
      </w:r>
      <w:r>
        <w:t>ошибок;</w:t>
      </w:r>
    </w:p>
    <w:p w14:paraId="7B4F1060" w14:textId="77777777" w:rsidR="00775EE4" w:rsidRDefault="00BE32C9">
      <w:pPr>
        <w:pStyle w:val="a3"/>
        <w:spacing w:line="360" w:lineRule="auto"/>
        <w:ind w:right="411"/>
      </w:pPr>
      <w:r>
        <w:t>предвидеть</w:t>
      </w:r>
      <w:r>
        <w:rPr>
          <w:spacing w:val="1"/>
        </w:rPr>
        <w:t xml:space="preserve"> </w:t>
      </w:r>
      <w:r>
        <w:t>возможность</w:t>
      </w:r>
      <w:r>
        <w:rPr>
          <w:spacing w:val="1"/>
        </w:rPr>
        <w:t xml:space="preserve"> </w:t>
      </w:r>
      <w:r>
        <w:t>возникновения</w:t>
      </w:r>
      <w:r>
        <w:rPr>
          <w:spacing w:val="1"/>
        </w:rPr>
        <w:t xml:space="preserve"> </w:t>
      </w:r>
      <w:r>
        <w:t>трудностей</w:t>
      </w:r>
      <w:r>
        <w:rPr>
          <w:spacing w:val="1"/>
        </w:rPr>
        <w:t xml:space="preserve"> </w:t>
      </w:r>
      <w:r>
        <w:t>и</w:t>
      </w:r>
      <w:r>
        <w:rPr>
          <w:spacing w:val="1"/>
        </w:rPr>
        <w:t xml:space="preserve"> </w:t>
      </w:r>
      <w:r>
        <w:t>ошибок,</w:t>
      </w:r>
      <w:r>
        <w:rPr>
          <w:spacing w:val="1"/>
        </w:rPr>
        <w:t xml:space="preserve"> </w:t>
      </w:r>
      <w:r>
        <w:t>предусматривать</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(формулирование</w:t>
      </w:r>
      <w:r>
        <w:rPr>
          <w:spacing w:val="1"/>
        </w:rPr>
        <w:t xml:space="preserve"> </w:t>
      </w:r>
      <w:r>
        <w:t>вопросов,</w:t>
      </w:r>
      <w:r>
        <w:rPr>
          <w:spacing w:val="1"/>
        </w:rPr>
        <w:t xml:space="preserve"> </w:t>
      </w:r>
      <w:r>
        <w:t>обращение</w:t>
      </w:r>
      <w:r>
        <w:rPr>
          <w:spacing w:val="1"/>
        </w:rPr>
        <w:t xml:space="preserve"> </w:t>
      </w:r>
      <w:r>
        <w:t>к</w:t>
      </w:r>
      <w:r>
        <w:rPr>
          <w:spacing w:val="1"/>
        </w:rPr>
        <w:t xml:space="preserve"> </w:t>
      </w:r>
      <w:r>
        <w:t>учебнику,</w:t>
      </w:r>
      <w:r>
        <w:rPr>
          <w:spacing w:val="1"/>
        </w:rPr>
        <w:t xml:space="preserve"> </w:t>
      </w:r>
      <w:r>
        <w:t>дополнительным</w:t>
      </w:r>
      <w:r>
        <w:rPr>
          <w:spacing w:val="1"/>
        </w:rPr>
        <w:t xml:space="preserve"> </w:t>
      </w:r>
      <w:r>
        <w:t>средствам</w:t>
      </w:r>
      <w:r>
        <w:rPr>
          <w:spacing w:val="1"/>
        </w:rPr>
        <w:t xml:space="preserve"> </w:t>
      </w:r>
      <w:r>
        <w:t>обучения,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электронным);</w:t>
      </w:r>
    </w:p>
    <w:p w14:paraId="23343720" w14:textId="77777777" w:rsidR="00775EE4" w:rsidRDefault="00BE32C9">
      <w:pPr>
        <w:pStyle w:val="a3"/>
        <w:spacing w:line="360" w:lineRule="auto"/>
        <w:ind w:right="408"/>
      </w:pPr>
      <w:r>
        <w:t>оценивать</w:t>
      </w:r>
      <w:r>
        <w:rPr>
          <w:spacing w:val="1"/>
        </w:rPr>
        <w:t xml:space="preserve"> </w:t>
      </w:r>
      <w:r>
        <w:t>рациональность</w:t>
      </w:r>
      <w:r>
        <w:rPr>
          <w:spacing w:val="1"/>
        </w:rPr>
        <w:t xml:space="preserve"> </w:t>
      </w:r>
      <w:r>
        <w:t>своих</w:t>
      </w:r>
      <w:r>
        <w:rPr>
          <w:spacing w:val="1"/>
        </w:rPr>
        <w:t xml:space="preserve"> </w:t>
      </w:r>
      <w:r>
        <w:t>действий,</w:t>
      </w:r>
      <w:r>
        <w:rPr>
          <w:spacing w:val="1"/>
        </w:rPr>
        <w:t xml:space="preserve"> </w:t>
      </w:r>
      <w:r>
        <w:t>давать</w:t>
      </w:r>
      <w:r>
        <w:rPr>
          <w:spacing w:val="1"/>
        </w:rPr>
        <w:t xml:space="preserve"> </w:t>
      </w:r>
      <w:r>
        <w:t>им</w:t>
      </w:r>
      <w:r>
        <w:rPr>
          <w:spacing w:val="1"/>
        </w:rPr>
        <w:t xml:space="preserve"> </w:t>
      </w:r>
      <w:r>
        <w:t>качественную</w:t>
      </w:r>
      <w:r>
        <w:rPr>
          <w:spacing w:val="1"/>
        </w:rPr>
        <w:t xml:space="preserve"> </w:t>
      </w:r>
      <w:r>
        <w:t>характеристику.</w:t>
      </w:r>
    </w:p>
    <w:p w14:paraId="25339108" w14:textId="77777777" w:rsidR="00775EE4" w:rsidRDefault="00BE32C9">
      <w:pPr>
        <w:pStyle w:val="a5"/>
        <w:numPr>
          <w:ilvl w:val="5"/>
          <w:numId w:val="81"/>
        </w:numPr>
        <w:tabs>
          <w:tab w:val="left" w:pos="2498"/>
        </w:tabs>
        <w:spacing w:line="362" w:lineRule="auto"/>
        <w:ind w:right="404"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совместной</w:t>
      </w:r>
      <w:r>
        <w:rPr>
          <w:spacing w:val="1"/>
          <w:sz w:val="28"/>
        </w:rPr>
        <w:t xml:space="preserve"> </w:t>
      </w:r>
      <w:r>
        <w:rPr>
          <w:sz w:val="28"/>
        </w:rPr>
        <w:t>деятельности:</w:t>
      </w:r>
    </w:p>
    <w:p w14:paraId="464FA18B" w14:textId="77777777" w:rsidR="00775EE4" w:rsidRDefault="00BE32C9">
      <w:pPr>
        <w:pStyle w:val="a3"/>
        <w:spacing w:line="360" w:lineRule="auto"/>
        <w:ind w:right="409"/>
      </w:pPr>
      <w:r>
        <w:t>участвовать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распределять</w:t>
      </w:r>
      <w:r>
        <w:rPr>
          <w:spacing w:val="1"/>
        </w:rPr>
        <w:t xml:space="preserve"> </w:t>
      </w:r>
      <w:r>
        <w:t>работу</w:t>
      </w:r>
      <w:r>
        <w:rPr>
          <w:spacing w:val="1"/>
        </w:rPr>
        <w:t xml:space="preserve"> </w:t>
      </w:r>
      <w:r>
        <w:t>между</w:t>
      </w:r>
      <w:r>
        <w:rPr>
          <w:spacing w:val="1"/>
        </w:rPr>
        <w:t xml:space="preserve"> </w:t>
      </w:r>
      <w:r>
        <w:t>членами</w:t>
      </w:r>
      <w:r>
        <w:rPr>
          <w:spacing w:val="1"/>
        </w:rPr>
        <w:t xml:space="preserve"> </w:t>
      </w:r>
      <w:r>
        <w:t>группы</w:t>
      </w:r>
      <w:r>
        <w:rPr>
          <w:spacing w:val="1"/>
        </w:rPr>
        <w:t xml:space="preserve"> </w:t>
      </w:r>
      <w:r>
        <w:t>(например,</w:t>
      </w:r>
      <w:r>
        <w:rPr>
          <w:spacing w:val="1"/>
        </w:rPr>
        <w:t xml:space="preserve"> </w:t>
      </w:r>
      <w:r>
        <w:t>в</w:t>
      </w:r>
      <w:r>
        <w:rPr>
          <w:spacing w:val="1"/>
        </w:rPr>
        <w:t xml:space="preserve"> </w:t>
      </w:r>
      <w:r>
        <w:t>случае</w:t>
      </w:r>
      <w:r>
        <w:rPr>
          <w:spacing w:val="1"/>
        </w:rPr>
        <w:t xml:space="preserve"> </w:t>
      </w:r>
      <w:r>
        <w:t>решения</w:t>
      </w:r>
      <w:r>
        <w:rPr>
          <w:spacing w:val="1"/>
        </w:rPr>
        <w:t xml:space="preserve"> </w:t>
      </w:r>
      <w:r>
        <w:t>задач,</w:t>
      </w:r>
      <w:r>
        <w:rPr>
          <w:spacing w:val="1"/>
        </w:rPr>
        <w:t xml:space="preserve"> </w:t>
      </w:r>
      <w:r>
        <w:t>требующих</w:t>
      </w:r>
      <w:r>
        <w:rPr>
          <w:spacing w:val="1"/>
        </w:rPr>
        <w:t xml:space="preserve"> </w:t>
      </w:r>
      <w:r>
        <w:t>перебора</w:t>
      </w:r>
      <w:r>
        <w:rPr>
          <w:spacing w:val="1"/>
        </w:rPr>
        <w:t xml:space="preserve"> </w:t>
      </w:r>
      <w:r>
        <w:t>большого</w:t>
      </w:r>
      <w:r>
        <w:rPr>
          <w:spacing w:val="1"/>
        </w:rPr>
        <w:t xml:space="preserve"> </w:t>
      </w:r>
      <w:r>
        <w:t>количества</w:t>
      </w:r>
      <w:r>
        <w:rPr>
          <w:spacing w:val="1"/>
        </w:rPr>
        <w:t xml:space="preserve"> </w:t>
      </w:r>
      <w:r>
        <w:t>вариантов,</w:t>
      </w:r>
      <w:r>
        <w:rPr>
          <w:spacing w:val="1"/>
        </w:rPr>
        <w:t xml:space="preserve"> </w:t>
      </w:r>
      <w:r>
        <w:t>приведения</w:t>
      </w:r>
      <w:r>
        <w:rPr>
          <w:spacing w:val="1"/>
        </w:rPr>
        <w:t xml:space="preserve"> </w:t>
      </w:r>
      <w:r>
        <w:t>примеров</w:t>
      </w:r>
      <w:r>
        <w:rPr>
          <w:spacing w:val="1"/>
        </w:rPr>
        <w:t xml:space="preserve"> </w:t>
      </w:r>
      <w:r>
        <w:t>и</w:t>
      </w:r>
      <w:r>
        <w:rPr>
          <w:spacing w:val="1"/>
        </w:rPr>
        <w:t xml:space="preserve"> </w:t>
      </w:r>
      <w:r>
        <w:t>контрпримеров),</w:t>
      </w:r>
      <w:r>
        <w:rPr>
          <w:spacing w:val="1"/>
        </w:rPr>
        <w:t xml:space="preserve"> </w:t>
      </w:r>
      <w:r>
        <w:t>согласовывать</w:t>
      </w:r>
      <w:r>
        <w:rPr>
          <w:spacing w:val="1"/>
        </w:rPr>
        <w:t xml:space="preserve"> </w:t>
      </w:r>
      <w:r>
        <w:t>мнения</w:t>
      </w:r>
      <w:r>
        <w:rPr>
          <w:spacing w:val="1"/>
        </w:rPr>
        <w:t xml:space="preserve"> </w:t>
      </w:r>
      <w:r>
        <w:t>в</w:t>
      </w:r>
      <w:r>
        <w:rPr>
          <w:spacing w:val="1"/>
        </w:rPr>
        <w:t xml:space="preserve"> </w:t>
      </w:r>
      <w:r>
        <w:t>ходе</w:t>
      </w:r>
      <w:r>
        <w:rPr>
          <w:spacing w:val="1"/>
        </w:rPr>
        <w:t xml:space="preserve"> </w:t>
      </w:r>
      <w:r>
        <w:t>поиска</w:t>
      </w:r>
      <w:r>
        <w:rPr>
          <w:spacing w:val="1"/>
        </w:rPr>
        <w:t xml:space="preserve"> </w:t>
      </w:r>
      <w:r>
        <w:t>доказательств,</w:t>
      </w:r>
      <w:r>
        <w:rPr>
          <w:spacing w:val="1"/>
        </w:rPr>
        <w:t xml:space="preserve"> </w:t>
      </w:r>
      <w:r>
        <w:t>выбора</w:t>
      </w:r>
      <w:r>
        <w:rPr>
          <w:spacing w:val="1"/>
        </w:rPr>
        <w:t xml:space="preserve"> </w:t>
      </w:r>
      <w:r>
        <w:t>рационального</w:t>
      </w:r>
      <w:r>
        <w:rPr>
          <w:spacing w:val="1"/>
        </w:rPr>
        <w:t xml:space="preserve"> </w:t>
      </w:r>
      <w:r>
        <w:t>способа,</w:t>
      </w:r>
      <w:r>
        <w:rPr>
          <w:spacing w:val="-2"/>
        </w:rPr>
        <w:t xml:space="preserve"> </w:t>
      </w:r>
      <w:r>
        <w:t>анализа</w:t>
      </w:r>
      <w:r>
        <w:rPr>
          <w:spacing w:val="-3"/>
        </w:rPr>
        <w:t xml:space="preserve"> </w:t>
      </w:r>
      <w:r>
        <w:t>информации;</w:t>
      </w:r>
    </w:p>
    <w:p w14:paraId="77F52FD4" w14:textId="77777777" w:rsidR="00775EE4" w:rsidRDefault="00BE32C9">
      <w:pPr>
        <w:pStyle w:val="a3"/>
        <w:spacing w:line="360" w:lineRule="auto"/>
        <w:ind w:right="409"/>
      </w:pPr>
      <w:r>
        <w:t>осуществлять</w:t>
      </w:r>
      <w:r>
        <w:rPr>
          <w:spacing w:val="1"/>
        </w:rPr>
        <w:t xml:space="preserve"> </w:t>
      </w:r>
      <w:r>
        <w:t>совместный</w:t>
      </w:r>
      <w:r>
        <w:rPr>
          <w:spacing w:val="1"/>
        </w:rPr>
        <w:t xml:space="preserve"> </w:t>
      </w:r>
      <w:r>
        <w:t>контроль</w:t>
      </w:r>
      <w:r>
        <w:rPr>
          <w:spacing w:val="1"/>
        </w:rPr>
        <w:t xml:space="preserve"> </w:t>
      </w:r>
      <w:r>
        <w:t>и</w:t>
      </w:r>
      <w:r>
        <w:rPr>
          <w:spacing w:val="1"/>
        </w:rPr>
        <w:t xml:space="preserve"> </w:t>
      </w:r>
      <w:r>
        <w:t>оценку</w:t>
      </w:r>
      <w:r>
        <w:rPr>
          <w:spacing w:val="1"/>
        </w:rPr>
        <w:t xml:space="preserve"> </w:t>
      </w:r>
      <w:r>
        <w:t>выполняемых</w:t>
      </w:r>
      <w:r>
        <w:rPr>
          <w:spacing w:val="1"/>
        </w:rPr>
        <w:t xml:space="preserve"> </w:t>
      </w:r>
      <w:r>
        <w:t>действий,</w:t>
      </w:r>
      <w:r>
        <w:rPr>
          <w:spacing w:val="1"/>
        </w:rPr>
        <w:t xml:space="preserve"> </w:t>
      </w:r>
      <w:r>
        <w:t>предвидеть</w:t>
      </w:r>
      <w:r>
        <w:rPr>
          <w:spacing w:val="1"/>
        </w:rPr>
        <w:t xml:space="preserve"> </w:t>
      </w:r>
      <w:r>
        <w:t>возможность</w:t>
      </w:r>
      <w:r>
        <w:rPr>
          <w:spacing w:val="1"/>
        </w:rPr>
        <w:t xml:space="preserve"> </w:t>
      </w:r>
      <w:r>
        <w:t>возникновения</w:t>
      </w:r>
      <w:r>
        <w:rPr>
          <w:spacing w:val="1"/>
        </w:rPr>
        <w:t xml:space="preserve"> </w:t>
      </w:r>
      <w:r>
        <w:t>ошибок</w:t>
      </w:r>
      <w:r>
        <w:rPr>
          <w:spacing w:val="1"/>
        </w:rPr>
        <w:t xml:space="preserve"> </w:t>
      </w:r>
      <w:r>
        <w:t>и</w:t>
      </w:r>
      <w:r>
        <w:rPr>
          <w:spacing w:val="71"/>
        </w:rPr>
        <w:t xml:space="preserve"> </w:t>
      </w:r>
      <w:r>
        <w:t>трудностей,</w:t>
      </w:r>
      <w:r>
        <w:rPr>
          <w:spacing w:val="1"/>
        </w:rPr>
        <w:t xml:space="preserve"> </w:t>
      </w:r>
      <w:r>
        <w:t>предусматривать</w:t>
      </w:r>
      <w:r>
        <w:rPr>
          <w:spacing w:val="-3"/>
        </w:rPr>
        <w:t xml:space="preserve"> </w:t>
      </w:r>
      <w:r>
        <w:t>пути их</w:t>
      </w:r>
      <w:r>
        <w:rPr>
          <w:spacing w:val="1"/>
        </w:rPr>
        <w:t xml:space="preserve"> </w:t>
      </w:r>
      <w:r>
        <w:t>предупреждения.</w:t>
      </w:r>
    </w:p>
    <w:p w14:paraId="1438CC28" w14:textId="77777777" w:rsidR="00775EE4" w:rsidRDefault="00BE32C9">
      <w:pPr>
        <w:pStyle w:val="a5"/>
        <w:numPr>
          <w:ilvl w:val="4"/>
          <w:numId w:val="81"/>
        </w:numPr>
        <w:tabs>
          <w:tab w:val="left" w:pos="2290"/>
        </w:tabs>
        <w:spacing w:line="360" w:lineRule="auto"/>
        <w:ind w:right="413" w:firstLine="707"/>
        <w:rPr>
          <w:sz w:val="28"/>
        </w:rPr>
      </w:pPr>
      <w:r>
        <w:rPr>
          <w:sz w:val="28"/>
        </w:rPr>
        <w:t>К концу обучения в 1 классе обучающийся получит следующие</w:t>
      </w:r>
      <w:r>
        <w:rPr>
          <w:spacing w:val="-67"/>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по отдельным</w:t>
      </w:r>
      <w:r>
        <w:rPr>
          <w:spacing w:val="-1"/>
          <w:sz w:val="28"/>
        </w:rPr>
        <w:t xml:space="preserve"> </w:t>
      </w:r>
      <w:r>
        <w:rPr>
          <w:sz w:val="28"/>
        </w:rPr>
        <w:t>темам</w:t>
      </w:r>
      <w:r>
        <w:rPr>
          <w:spacing w:val="-1"/>
          <w:sz w:val="28"/>
        </w:rPr>
        <w:t xml:space="preserve"> </w:t>
      </w:r>
      <w:r>
        <w:rPr>
          <w:sz w:val="28"/>
        </w:rPr>
        <w:t>программы</w:t>
      </w:r>
      <w:r>
        <w:rPr>
          <w:spacing w:val="-3"/>
          <w:sz w:val="28"/>
        </w:rPr>
        <w:t xml:space="preserve"> </w:t>
      </w:r>
      <w:r>
        <w:rPr>
          <w:sz w:val="28"/>
        </w:rPr>
        <w:t>по</w:t>
      </w:r>
      <w:r>
        <w:rPr>
          <w:spacing w:val="-4"/>
          <w:sz w:val="28"/>
        </w:rPr>
        <w:t xml:space="preserve"> </w:t>
      </w:r>
      <w:r>
        <w:rPr>
          <w:sz w:val="28"/>
        </w:rPr>
        <w:t>математике:</w:t>
      </w:r>
    </w:p>
    <w:p w14:paraId="61FCE2FC" w14:textId="77777777" w:rsidR="00775EE4" w:rsidRDefault="00BE32C9">
      <w:pPr>
        <w:pStyle w:val="a3"/>
        <w:spacing w:line="321" w:lineRule="exact"/>
        <w:ind w:left="1026" w:firstLine="0"/>
      </w:pPr>
      <w:r>
        <w:t>читать,</w:t>
      </w:r>
      <w:r>
        <w:rPr>
          <w:spacing w:val="-3"/>
        </w:rPr>
        <w:t xml:space="preserve"> </w:t>
      </w:r>
      <w:r>
        <w:t>записывать,</w:t>
      </w:r>
      <w:r>
        <w:rPr>
          <w:spacing w:val="-2"/>
        </w:rPr>
        <w:t xml:space="preserve"> </w:t>
      </w:r>
      <w:r>
        <w:t>сравнивать,</w:t>
      </w:r>
      <w:r>
        <w:rPr>
          <w:spacing w:val="-3"/>
        </w:rPr>
        <w:t xml:space="preserve"> </w:t>
      </w:r>
      <w:r>
        <w:t>упорядочивать</w:t>
      </w:r>
      <w:r>
        <w:rPr>
          <w:spacing w:val="-3"/>
        </w:rPr>
        <w:t xml:space="preserve"> </w:t>
      </w:r>
      <w:r>
        <w:t>числа</w:t>
      </w:r>
      <w:r>
        <w:rPr>
          <w:spacing w:val="-4"/>
        </w:rPr>
        <w:t xml:space="preserve"> </w:t>
      </w:r>
      <w:r>
        <w:t>от</w:t>
      </w:r>
      <w:r>
        <w:rPr>
          <w:spacing w:val="1"/>
        </w:rPr>
        <w:t xml:space="preserve"> </w:t>
      </w:r>
      <w:r>
        <w:t>0</w:t>
      </w:r>
      <w:r>
        <w:rPr>
          <w:spacing w:val="-1"/>
        </w:rPr>
        <w:t xml:space="preserve"> </w:t>
      </w:r>
      <w:r>
        <w:t>до</w:t>
      </w:r>
      <w:r>
        <w:rPr>
          <w:spacing w:val="-2"/>
        </w:rPr>
        <w:t xml:space="preserve"> </w:t>
      </w:r>
      <w:r>
        <w:t>20;</w:t>
      </w:r>
    </w:p>
    <w:p w14:paraId="3D9CD030" w14:textId="77777777" w:rsidR="00775EE4" w:rsidRDefault="00BE32C9">
      <w:pPr>
        <w:pStyle w:val="a3"/>
        <w:spacing w:before="145" w:line="362" w:lineRule="auto"/>
        <w:ind w:right="411"/>
      </w:pPr>
      <w:r>
        <w:t>пересчитывать</w:t>
      </w:r>
      <w:r>
        <w:rPr>
          <w:spacing w:val="1"/>
        </w:rPr>
        <w:t xml:space="preserve"> </w:t>
      </w:r>
      <w:r>
        <w:t>различные</w:t>
      </w:r>
      <w:r>
        <w:rPr>
          <w:spacing w:val="1"/>
        </w:rPr>
        <w:t xml:space="preserve"> </w:t>
      </w:r>
      <w:r>
        <w:t>объекты,</w:t>
      </w:r>
      <w:r>
        <w:rPr>
          <w:spacing w:val="1"/>
        </w:rPr>
        <w:t xml:space="preserve"> </w:t>
      </w:r>
      <w:r>
        <w:t>устанавливать</w:t>
      </w:r>
      <w:r>
        <w:rPr>
          <w:spacing w:val="1"/>
        </w:rPr>
        <w:t xml:space="preserve"> </w:t>
      </w:r>
      <w:r>
        <w:t>порядковый</w:t>
      </w:r>
      <w:r>
        <w:rPr>
          <w:spacing w:val="1"/>
        </w:rPr>
        <w:t xml:space="preserve"> </w:t>
      </w:r>
      <w:r>
        <w:t>номер</w:t>
      </w:r>
      <w:r>
        <w:rPr>
          <w:spacing w:val="1"/>
        </w:rPr>
        <w:t xml:space="preserve"> </w:t>
      </w:r>
      <w:r>
        <w:t>объекта;</w:t>
      </w:r>
    </w:p>
    <w:p w14:paraId="43EB97D4" w14:textId="77777777" w:rsidR="00775EE4" w:rsidRDefault="00BE32C9">
      <w:pPr>
        <w:pStyle w:val="a3"/>
        <w:spacing w:line="360" w:lineRule="auto"/>
        <w:ind w:left="1026" w:right="413" w:firstLine="0"/>
      </w:pPr>
      <w:r>
        <w:t>находить числа, большие или меньшие данного числа на заданное число;</w:t>
      </w:r>
      <w:r>
        <w:rPr>
          <w:spacing w:val="1"/>
        </w:rPr>
        <w:t xml:space="preserve"> </w:t>
      </w:r>
      <w:r>
        <w:t>выполнять</w:t>
      </w:r>
      <w:r>
        <w:rPr>
          <w:spacing w:val="38"/>
        </w:rPr>
        <w:t xml:space="preserve"> </w:t>
      </w:r>
      <w:r>
        <w:t>арифметические</w:t>
      </w:r>
      <w:r>
        <w:rPr>
          <w:spacing w:val="40"/>
        </w:rPr>
        <w:t xml:space="preserve"> </w:t>
      </w:r>
      <w:r>
        <w:t>действия</w:t>
      </w:r>
      <w:r>
        <w:rPr>
          <w:spacing w:val="43"/>
        </w:rPr>
        <w:t xml:space="preserve"> </w:t>
      </w:r>
      <w:r>
        <w:t>сложения</w:t>
      </w:r>
      <w:r>
        <w:rPr>
          <w:spacing w:val="39"/>
        </w:rPr>
        <w:t xml:space="preserve"> </w:t>
      </w:r>
      <w:r>
        <w:t>и</w:t>
      </w:r>
      <w:r>
        <w:rPr>
          <w:spacing w:val="43"/>
        </w:rPr>
        <w:t xml:space="preserve"> </w:t>
      </w:r>
      <w:r>
        <w:t>вычитания</w:t>
      </w:r>
      <w:r>
        <w:rPr>
          <w:spacing w:val="43"/>
        </w:rPr>
        <w:t xml:space="preserve"> </w:t>
      </w:r>
      <w:r>
        <w:t>в</w:t>
      </w:r>
      <w:r>
        <w:rPr>
          <w:spacing w:val="38"/>
        </w:rPr>
        <w:t xml:space="preserve"> </w:t>
      </w:r>
      <w:r>
        <w:t>пределах</w:t>
      </w:r>
    </w:p>
    <w:p w14:paraId="402C8A6A" w14:textId="77777777" w:rsidR="00775EE4" w:rsidRDefault="00BE32C9">
      <w:pPr>
        <w:pStyle w:val="a3"/>
        <w:spacing w:line="321" w:lineRule="exact"/>
        <w:ind w:firstLine="0"/>
      </w:pPr>
      <w:r>
        <w:t>20</w:t>
      </w:r>
      <w:r>
        <w:rPr>
          <w:spacing w:val="-1"/>
        </w:rPr>
        <w:t xml:space="preserve"> </w:t>
      </w:r>
      <w:r>
        <w:t>(устно</w:t>
      </w:r>
      <w:r>
        <w:rPr>
          <w:spacing w:val="-3"/>
        </w:rPr>
        <w:t xml:space="preserve"> </w:t>
      </w:r>
      <w:r>
        <w:t>и</w:t>
      </w:r>
      <w:r>
        <w:rPr>
          <w:spacing w:val="-2"/>
        </w:rPr>
        <w:t xml:space="preserve"> </w:t>
      </w:r>
      <w:r>
        <w:t>письменно)</w:t>
      </w:r>
      <w:r>
        <w:rPr>
          <w:spacing w:val="-4"/>
        </w:rPr>
        <w:t xml:space="preserve"> </w:t>
      </w:r>
      <w:r>
        <w:t>без</w:t>
      </w:r>
      <w:r>
        <w:rPr>
          <w:spacing w:val="-3"/>
        </w:rPr>
        <w:t xml:space="preserve"> </w:t>
      </w:r>
      <w:r>
        <w:t>перехода</w:t>
      </w:r>
      <w:r>
        <w:rPr>
          <w:spacing w:val="-1"/>
        </w:rPr>
        <w:t xml:space="preserve"> </w:t>
      </w:r>
      <w:r>
        <w:t>через</w:t>
      </w:r>
      <w:r>
        <w:rPr>
          <w:spacing w:val="-2"/>
        </w:rPr>
        <w:t xml:space="preserve"> </w:t>
      </w:r>
      <w:r>
        <w:t>десяток;</w:t>
      </w:r>
    </w:p>
    <w:p w14:paraId="07C6DBA7" w14:textId="77777777" w:rsidR="00775EE4" w:rsidRDefault="00775EE4">
      <w:pPr>
        <w:spacing w:line="321" w:lineRule="exact"/>
        <w:sectPr w:rsidR="00775EE4">
          <w:pgSz w:w="11910" w:h="16840"/>
          <w:pgMar w:top="1040" w:right="440" w:bottom="1140" w:left="1100" w:header="0" w:footer="875" w:gutter="0"/>
          <w:cols w:space="720"/>
        </w:sectPr>
      </w:pPr>
    </w:p>
    <w:p w14:paraId="72E552A8" w14:textId="77777777" w:rsidR="00775EE4" w:rsidRDefault="00BE32C9">
      <w:pPr>
        <w:pStyle w:val="a3"/>
        <w:spacing w:before="67" w:line="362" w:lineRule="auto"/>
        <w:ind w:right="410"/>
        <w:jc w:val="left"/>
      </w:pPr>
      <w:r>
        <w:t>называть</w:t>
      </w:r>
      <w:r>
        <w:rPr>
          <w:spacing w:val="3"/>
        </w:rPr>
        <w:t xml:space="preserve"> </w:t>
      </w:r>
      <w:r>
        <w:t>и</w:t>
      </w:r>
      <w:r>
        <w:rPr>
          <w:spacing w:val="8"/>
        </w:rPr>
        <w:t xml:space="preserve"> </w:t>
      </w:r>
      <w:r>
        <w:t>различать</w:t>
      </w:r>
      <w:r>
        <w:rPr>
          <w:spacing w:val="6"/>
        </w:rPr>
        <w:t xml:space="preserve"> </w:t>
      </w:r>
      <w:r>
        <w:t>компоненты</w:t>
      </w:r>
      <w:r>
        <w:rPr>
          <w:spacing w:val="8"/>
        </w:rPr>
        <w:t xml:space="preserve"> </w:t>
      </w:r>
      <w:r>
        <w:t>действий</w:t>
      </w:r>
      <w:r>
        <w:rPr>
          <w:spacing w:val="7"/>
        </w:rPr>
        <w:t xml:space="preserve"> </w:t>
      </w:r>
      <w:r>
        <w:t>сложения</w:t>
      </w:r>
      <w:r>
        <w:rPr>
          <w:spacing w:val="7"/>
        </w:rPr>
        <w:t xml:space="preserve"> </w:t>
      </w:r>
      <w:r>
        <w:t>(слагаемые,</w:t>
      </w:r>
      <w:r>
        <w:rPr>
          <w:spacing w:val="7"/>
        </w:rPr>
        <w:t xml:space="preserve"> </w:t>
      </w:r>
      <w:r>
        <w:t>сумма)</w:t>
      </w:r>
      <w:r>
        <w:rPr>
          <w:spacing w:val="-67"/>
        </w:rPr>
        <w:t xml:space="preserve"> </w:t>
      </w:r>
      <w:r>
        <w:t>и</w:t>
      </w:r>
      <w:r>
        <w:rPr>
          <w:spacing w:val="-1"/>
        </w:rPr>
        <w:t xml:space="preserve"> </w:t>
      </w:r>
      <w:r>
        <w:t>вычитания (уменьшаемое,</w:t>
      </w:r>
      <w:r>
        <w:rPr>
          <w:spacing w:val="-1"/>
        </w:rPr>
        <w:t xml:space="preserve"> </w:t>
      </w:r>
      <w:r>
        <w:t>вычитаемое,</w:t>
      </w:r>
      <w:r>
        <w:rPr>
          <w:spacing w:val="-2"/>
        </w:rPr>
        <w:t xml:space="preserve"> </w:t>
      </w:r>
      <w:r>
        <w:t>разность);</w:t>
      </w:r>
    </w:p>
    <w:p w14:paraId="62A0F1B0" w14:textId="77777777" w:rsidR="00775EE4" w:rsidRDefault="00BE32C9">
      <w:pPr>
        <w:pStyle w:val="a3"/>
        <w:spacing w:line="360" w:lineRule="auto"/>
        <w:jc w:val="left"/>
      </w:pPr>
      <w:r>
        <w:t>решать</w:t>
      </w:r>
      <w:r>
        <w:rPr>
          <w:spacing w:val="8"/>
        </w:rPr>
        <w:t xml:space="preserve"> </w:t>
      </w:r>
      <w:r>
        <w:t>текстовые</w:t>
      </w:r>
      <w:r>
        <w:rPr>
          <w:spacing w:val="7"/>
        </w:rPr>
        <w:t xml:space="preserve"> </w:t>
      </w:r>
      <w:r>
        <w:t>задачи</w:t>
      </w:r>
      <w:r>
        <w:rPr>
          <w:spacing w:val="10"/>
        </w:rPr>
        <w:t xml:space="preserve"> </w:t>
      </w:r>
      <w:r>
        <w:t>в</w:t>
      </w:r>
      <w:r>
        <w:rPr>
          <w:spacing w:val="9"/>
        </w:rPr>
        <w:t xml:space="preserve"> </w:t>
      </w:r>
      <w:r>
        <w:t>одно</w:t>
      </w:r>
      <w:r>
        <w:rPr>
          <w:spacing w:val="10"/>
        </w:rPr>
        <w:t xml:space="preserve"> </w:t>
      </w:r>
      <w:r>
        <w:t>действие</w:t>
      </w:r>
      <w:r>
        <w:rPr>
          <w:spacing w:val="10"/>
        </w:rPr>
        <w:t xml:space="preserve"> </w:t>
      </w:r>
      <w:r>
        <w:t>на</w:t>
      </w:r>
      <w:r>
        <w:rPr>
          <w:spacing w:val="10"/>
        </w:rPr>
        <w:t xml:space="preserve"> </w:t>
      </w:r>
      <w:r>
        <w:t>сложение</w:t>
      </w:r>
      <w:r>
        <w:rPr>
          <w:spacing w:val="7"/>
        </w:rPr>
        <w:t xml:space="preserve"> </w:t>
      </w:r>
      <w:r>
        <w:t>и</w:t>
      </w:r>
      <w:r>
        <w:rPr>
          <w:spacing w:val="10"/>
        </w:rPr>
        <w:t xml:space="preserve"> </w:t>
      </w:r>
      <w:r>
        <w:t>вычитание:</w:t>
      </w:r>
      <w:r>
        <w:rPr>
          <w:spacing w:val="-67"/>
        </w:rPr>
        <w:t xml:space="preserve"> </w:t>
      </w:r>
      <w:r>
        <w:t>выделять</w:t>
      </w:r>
      <w:r>
        <w:rPr>
          <w:spacing w:val="-3"/>
        </w:rPr>
        <w:t xml:space="preserve"> </w:t>
      </w:r>
      <w:r>
        <w:t>условие и</w:t>
      </w:r>
      <w:r>
        <w:rPr>
          <w:spacing w:val="-3"/>
        </w:rPr>
        <w:t xml:space="preserve"> </w:t>
      </w:r>
      <w:r>
        <w:t>требование (вопрос);</w:t>
      </w:r>
    </w:p>
    <w:p w14:paraId="5364D41D" w14:textId="77777777" w:rsidR="00775EE4" w:rsidRDefault="00BE32C9">
      <w:pPr>
        <w:pStyle w:val="a3"/>
        <w:spacing w:line="321" w:lineRule="exact"/>
        <w:ind w:left="1026" w:firstLine="0"/>
        <w:jc w:val="left"/>
      </w:pPr>
      <w:r>
        <w:t>сравнивать</w:t>
      </w:r>
      <w:r>
        <w:rPr>
          <w:spacing w:val="61"/>
        </w:rPr>
        <w:t xml:space="preserve"> </w:t>
      </w:r>
      <w:r>
        <w:t>объекты</w:t>
      </w:r>
      <w:r>
        <w:rPr>
          <w:spacing w:val="65"/>
        </w:rPr>
        <w:t xml:space="preserve"> </w:t>
      </w:r>
      <w:r>
        <w:t>по</w:t>
      </w:r>
      <w:r>
        <w:rPr>
          <w:spacing w:val="65"/>
        </w:rPr>
        <w:t xml:space="preserve"> </w:t>
      </w:r>
      <w:r>
        <w:t>длине,</w:t>
      </w:r>
      <w:r>
        <w:rPr>
          <w:spacing w:val="64"/>
        </w:rPr>
        <w:t xml:space="preserve"> </w:t>
      </w:r>
      <w:r>
        <w:t>устанавливая</w:t>
      </w:r>
      <w:r>
        <w:rPr>
          <w:spacing w:val="63"/>
        </w:rPr>
        <w:t xml:space="preserve"> </w:t>
      </w:r>
      <w:r>
        <w:t>между</w:t>
      </w:r>
      <w:r>
        <w:rPr>
          <w:spacing w:val="60"/>
        </w:rPr>
        <w:t xml:space="preserve"> </w:t>
      </w:r>
      <w:r>
        <w:t>ними</w:t>
      </w:r>
      <w:r>
        <w:rPr>
          <w:spacing w:val="64"/>
        </w:rPr>
        <w:t xml:space="preserve"> </w:t>
      </w:r>
      <w:r>
        <w:t>соотношение</w:t>
      </w:r>
    </w:p>
    <w:p w14:paraId="5E2A3AF1" w14:textId="77777777" w:rsidR="00775EE4" w:rsidRDefault="00BE32C9">
      <w:pPr>
        <w:pStyle w:val="a3"/>
        <w:spacing w:before="158"/>
        <w:ind w:firstLine="0"/>
        <w:jc w:val="left"/>
      </w:pPr>
      <w:r>
        <w:t>«длиннее-короче»,</w:t>
      </w:r>
      <w:r>
        <w:rPr>
          <w:spacing w:val="-6"/>
        </w:rPr>
        <w:t xml:space="preserve"> </w:t>
      </w:r>
      <w:r>
        <w:t>«выше-ниже»,</w:t>
      </w:r>
      <w:r>
        <w:rPr>
          <w:spacing w:val="-5"/>
        </w:rPr>
        <w:t xml:space="preserve"> </w:t>
      </w:r>
      <w:r>
        <w:t>«шире-уже»;</w:t>
      </w:r>
    </w:p>
    <w:p w14:paraId="15242AA9" w14:textId="77777777" w:rsidR="00775EE4" w:rsidRDefault="00BE32C9">
      <w:pPr>
        <w:pStyle w:val="a3"/>
        <w:spacing w:before="161" w:line="360" w:lineRule="auto"/>
        <w:ind w:left="1026" w:right="1594" w:firstLine="0"/>
        <w:jc w:val="left"/>
      </w:pPr>
      <w:r>
        <w:t>измерять длину отрезка (в см), чертить отрезок заданной длины;</w:t>
      </w:r>
      <w:r>
        <w:rPr>
          <w:spacing w:val="-67"/>
        </w:rPr>
        <w:t xml:space="preserve"> </w:t>
      </w:r>
      <w:r>
        <w:t>различать</w:t>
      </w:r>
      <w:r>
        <w:rPr>
          <w:spacing w:val="-2"/>
        </w:rPr>
        <w:t xml:space="preserve"> </w:t>
      </w:r>
      <w:r>
        <w:t>число</w:t>
      </w:r>
      <w:r>
        <w:rPr>
          <w:spacing w:val="1"/>
        </w:rPr>
        <w:t xml:space="preserve"> </w:t>
      </w:r>
      <w:r>
        <w:t>и</w:t>
      </w:r>
      <w:r>
        <w:rPr>
          <w:spacing w:val="-3"/>
        </w:rPr>
        <w:t xml:space="preserve"> </w:t>
      </w:r>
      <w:r>
        <w:t>цифру;</w:t>
      </w:r>
    </w:p>
    <w:p w14:paraId="27855995" w14:textId="77777777" w:rsidR="00775EE4" w:rsidRDefault="00BE32C9">
      <w:pPr>
        <w:pStyle w:val="a3"/>
        <w:spacing w:line="362" w:lineRule="auto"/>
        <w:jc w:val="left"/>
      </w:pPr>
      <w:r>
        <w:t>распознавать</w:t>
      </w:r>
      <w:r>
        <w:rPr>
          <w:spacing w:val="20"/>
        </w:rPr>
        <w:t xml:space="preserve"> </w:t>
      </w:r>
      <w:r>
        <w:t>геометрические</w:t>
      </w:r>
      <w:r>
        <w:rPr>
          <w:spacing w:val="21"/>
        </w:rPr>
        <w:t xml:space="preserve"> </w:t>
      </w:r>
      <w:r>
        <w:t>фигуры:</w:t>
      </w:r>
      <w:r>
        <w:rPr>
          <w:spacing w:val="21"/>
        </w:rPr>
        <w:t xml:space="preserve"> </w:t>
      </w:r>
      <w:r>
        <w:t>круг,</w:t>
      </w:r>
      <w:r>
        <w:rPr>
          <w:spacing w:val="21"/>
        </w:rPr>
        <w:t xml:space="preserve"> </w:t>
      </w:r>
      <w:r>
        <w:t>треугольник,</w:t>
      </w:r>
      <w:r>
        <w:rPr>
          <w:spacing w:val="22"/>
        </w:rPr>
        <w:t xml:space="preserve"> </w:t>
      </w:r>
      <w:r>
        <w:t>прямоугольник</w:t>
      </w:r>
      <w:r>
        <w:rPr>
          <w:spacing w:val="-67"/>
        </w:rPr>
        <w:t xml:space="preserve"> </w:t>
      </w:r>
      <w:r>
        <w:t>(квадрат),</w:t>
      </w:r>
      <w:r>
        <w:rPr>
          <w:spacing w:val="-4"/>
        </w:rPr>
        <w:t xml:space="preserve"> </w:t>
      </w:r>
      <w:r>
        <w:t>отрезок;</w:t>
      </w:r>
    </w:p>
    <w:p w14:paraId="41CA67D8" w14:textId="77777777" w:rsidR="00775EE4" w:rsidRDefault="00BE32C9">
      <w:pPr>
        <w:pStyle w:val="a3"/>
        <w:spacing w:line="360" w:lineRule="auto"/>
        <w:jc w:val="left"/>
      </w:pPr>
      <w:r>
        <w:t>устанавливать</w:t>
      </w:r>
      <w:r>
        <w:rPr>
          <w:spacing w:val="12"/>
        </w:rPr>
        <w:t xml:space="preserve"> </w:t>
      </w:r>
      <w:r>
        <w:t>между</w:t>
      </w:r>
      <w:r>
        <w:rPr>
          <w:spacing w:val="11"/>
        </w:rPr>
        <w:t xml:space="preserve"> </w:t>
      </w:r>
      <w:r>
        <w:t>объектами</w:t>
      </w:r>
      <w:r>
        <w:rPr>
          <w:spacing w:val="16"/>
        </w:rPr>
        <w:t xml:space="preserve"> </w:t>
      </w:r>
      <w:r>
        <w:t>соотношения:</w:t>
      </w:r>
      <w:r>
        <w:rPr>
          <w:spacing w:val="16"/>
        </w:rPr>
        <w:t xml:space="preserve"> </w:t>
      </w:r>
      <w:r>
        <w:t>«слева-справа»,</w:t>
      </w:r>
      <w:r>
        <w:rPr>
          <w:spacing w:val="14"/>
        </w:rPr>
        <w:t xml:space="preserve"> </w:t>
      </w:r>
      <w:r>
        <w:t>«спереди-</w:t>
      </w:r>
      <w:r>
        <w:rPr>
          <w:spacing w:val="-67"/>
        </w:rPr>
        <w:t xml:space="preserve"> </w:t>
      </w:r>
      <w:r>
        <w:t>сзади»,</w:t>
      </w:r>
      <w:r>
        <w:rPr>
          <w:spacing w:val="-2"/>
        </w:rPr>
        <w:t xml:space="preserve"> </w:t>
      </w:r>
      <w:r>
        <w:t>между;</w:t>
      </w:r>
    </w:p>
    <w:p w14:paraId="0CFEA496" w14:textId="77777777" w:rsidR="00775EE4" w:rsidRDefault="00BE32C9">
      <w:pPr>
        <w:pStyle w:val="a3"/>
        <w:tabs>
          <w:tab w:val="left" w:pos="3856"/>
          <w:tab w:val="left" w:pos="7083"/>
        </w:tabs>
        <w:spacing w:line="362" w:lineRule="auto"/>
        <w:ind w:right="415"/>
        <w:jc w:val="left"/>
      </w:pPr>
      <w:r>
        <w:t>распознавать</w:t>
      </w:r>
      <w:r>
        <w:rPr>
          <w:spacing w:val="125"/>
        </w:rPr>
        <w:t xml:space="preserve"> </w:t>
      </w:r>
      <w:r>
        <w:t>верные</w:t>
      </w:r>
      <w:r>
        <w:tab/>
        <w:t>(истинные)</w:t>
      </w:r>
      <w:r>
        <w:rPr>
          <w:spacing w:val="126"/>
        </w:rPr>
        <w:t xml:space="preserve"> </w:t>
      </w:r>
      <w:r>
        <w:t>и</w:t>
      </w:r>
      <w:r>
        <w:rPr>
          <w:spacing w:val="126"/>
        </w:rPr>
        <w:t xml:space="preserve"> </w:t>
      </w:r>
      <w:r>
        <w:t>неверные</w:t>
      </w:r>
      <w:r>
        <w:tab/>
        <w:t>(ложные)</w:t>
      </w:r>
      <w:r>
        <w:rPr>
          <w:spacing w:val="43"/>
        </w:rPr>
        <w:t xml:space="preserve"> </w:t>
      </w:r>
      <w:r>
        <w:t>утверждения</w:t>
      </w:r>
      <w:r>
        <w:rPr>
          <w:spacing w:val="-67"/>
        </w:rPr>
        <w:t xml:space="preserve"> </w:t>
      </w:r>
      <w:r>
        <w:t>относительно заданного набора объектов/предметов;</w:t>
      </w:r>
    </w:p>
    <w:p w14:paraId="1FFCBD2D" w14:textId="77777777" w:rsidR="00775EE4" w:rsidRDefault="00BE32C9">
      <w:pPr>
        <w:pStyle w:val="a3"/>
        <w:spacing w:line="360" w:lineRule="auto"/>
        <w:jc w:val="left"/>
      </w:pPr>
      <w:r>
        <w:t>группировать</w:t>
      </w:r>
      <w:r>
        <w:rPr>
          <w:spacing w:val="37"/>
        </w:rPr>
        <w:t xml:space="preserve"> </w:t>
      </w:r>
      <w:r>
        <w:t>объекты</w:t>
      </w:r>
      <w:r>
        <w:rPr>
          <w:spacing w:val="36"/>
        </w:rPr>
        <w:t xml:space="preserve"> </w:t>
      </w:r>
      <w:r>
        <w:t>по</w:t>
      </w:r>
      <w:r>
        <w:rPr>
          <w:spacing w:val="37"/>
        </w:rPr>
        <w:t xml:space="preserve"> </w:t>
      </w:r>
      <w:r>
        <w:t>заданному</w:t>
      </w:r>
      <w:r>
        <w:rPr>
          <w:spacing w:val="37"/>
        </w:rPr>
        <w:t xml:space="preserve"> </w:t>
      </w:r>
      <w:r>
        <w:t>признаку,</w:t>
      </w:r>
      <w:r>
        <w:rPr>
          <w:spacing w:val="38"/>
        </w:rPr>
        <w:t xml:space="preserve"> </w:t>
      </w:r>
      <w:r>
        <w:t>находить</w:t>
      </w:r>
      <w:r>
        <w:rPr>
          <w:spacing w:val="37"/>
        </w:rPr>
        <w:t xml:space="preserve"> </w:t>
      </w:r>
      <w:r>
        <w:t>и</w:t>
      </w:r>
      <w:r>
        <w:rPr>
          <w:spacing w:val="39"/>
        </w:rPr>
        <w:t xml:space="preserve"> </w:t>
      </w:r>
      <w:r>
        <w:t>называть</w:t>
      </w:r>
      <w:r>
        <w:rPr>
          <w:spacing w:val="-67"/>
        </w:rPr>
        <w:t xml:space="preserve"> </w:t>
      </w:r>
      <w:r>
        <w:t>закономерности</w:t>
      </w:r>
      <w:r>
        <w:rPr>
          <w:spacing w:val="-1"/>
        </w:rPr>
        <w:t xml:space="preserve"> </w:t>
      </w:r>
      <w:r>
        <w:t>в</w:t>
      </w:r>
      <w:r>
        <w:rPr>
          <w:spacing w:val="-4"/>
        </w:rPr>
        <w:t xml:space="preserve"> </w:t>
      </w:r>
      <w:r>
        <w:t>ряду</w:t>
      </w:r>
      <w:r>
        <w:rPr>
          <w:spacing w:val="-4"/>
        </w:rPr>
        <w:t xml:space="preserve"> </w:t>
      </w:r>
      <w:r>
        <w:t>объектов</w:t>
      </w:r>
      <w:r>
        <w:rPr>
          <w:spacing w:val="-2"/>
        </w:rPr>
        <w:t xml:space="preserve"> </w:t>
      </w:r>
      <w:r>
        <w:t>повседневной</w:t>
      </w:r>
      <w:r>
        <w:rPr>
          <w:spacing w:val="-4"/>
        </w:rPr>
        <w:t xml:space="preserve"> </w:t>
      </w:r>
      <w:r>
        <w:t>жизни;</w:t>
      </w:r>
    </w:p>
    <w:p w14:paraId="3DF2210B" w14:textId="77777777" w:rsidR="00775EE4" w:rsidRDefault="00BE32C9">
      <w:pPr>
        <w:pStyle w:val="a3"/>
        <w:tabs>
          <w:tab w:val="left" w:pos="2425"/>
          <w:tab w:val="left" w:pos="3453"/>
          <w:tab w:val="left" w:pos="3822"/>
          <w:tab w:val="left" w:pos="5048"/>
          <w:tab w:val="left" w:pos="6350"/>
          <w:tab w:val="left" w:pos="7513"/>
          <w:tab w:val="left" w:pos="8561"/>
          <w:tab w:val="left" w:pos="8911"/>
        </w:tabs>
        <w:spacing w:line="360" w:lineRule="auto"/>
        <w:ind w:right="415"/>
        <w:jc w:val="left"/>
      </w:pPr>
      <w:r>
        <w:t>различать</w:t>
      </w:r>
      <w:r>
        <w:tab/>
        <w:t>строки</w:t>
      </w:r>
      <w:r>
        <w:tab/>
        <w:t>и</w:t>
      </w:r>
      <w:r>
        <w:tab/>
        <w:t>столбцы</w:t>
      </w:r>
      <w:r>
        <w:tab/>
        <w:t>таблицы,</w:t>
      </w:r>
      <w:r>
        <w:tab/>
        <w:t>вносить</w:t>
      </w:r>
      <w:r>
        <w:tab/>
        <w:t>данное</w:t>
      </w:r>
      <w:r>
        <w:tab/>
        <w:t>в</w:t>
      </w:r>
      <w:r>
        <w:tab/>
      </w:r>
      <w:r>
        <w:rPr>
          <w:spacing w:val="-1"/>
        </w:rPr>
        <w:t>таблицу,</w:t>
      </w:r>
      <w:r>
        <w:rPr>
          <w:spacing w:val="-67"/>
        </w:rPr>
        <w:t xml:space="preserve"> </w:t>
      </w:r>
      <w:r>
        <w:t>извлекать</w:t>
      </w:r>
      <w:r>
        <w:rPr>
          <w:spacing w:val="-2"/>
        </w:rPr>
        <w:t xml:space="preserve"> </w:t>
      </w:r>
      <w:r>
        <w:t>данное</w:t>
      </w:r>
      <w:r>
        <w:rPr>
          <w:spacing w:val="-3"/>
        </w:rPr>
        <w:t xml:space="preserve"> </w:t>
      </w:r>
      <w:r>
        <w:t>или данные</w:t>
      </w:r>
      <w:r>
        <w:rPr>
          <w:spacing w:val="-3"/>
        </w:rPr>
        <w:t xml:space="preserve"> </w:t>
      </w:r>
      <w:r>
        <w:t>из</w:t>
      </w:r>
      <w:r>
        <w:rPr>
          <w:spacing w:val="-1"/>
        </w:rPr>
        <w:t xml:space="preserve"> </w:t>
      </w:r>
      <w:r>
        <w:t>таблицы;</w:t>
      </w:r>
    </w:p>
    <w:p w14:paraId="0CEA7798" w14:textId="77777777" w:rsidR="00775EE4" w:rsidRDefault="00BE32C9">
      <w:pPr>
        <w:pStyle w:val="a3"/>
        <w:ind w:left="1026" w:firstLine="0"/>
        <w:jc w:val="left"/>
      </w:pPr>
      <w:r>
        <w:t>сравнивать</w:t>
      </w:r>
      <w:r>
        <w:rPr>
          <w:spacing w:val="-7"/>
        </w:rPr>
        <w:t xml:space="preserve"> </w:t>
      </w:r>
      <w:r>
        <w:t>два</w:t>
      </w:r>
      <w:r>
        <w:rPr>
          <w:spacing w:val="-4"/>
        </w:rPr>
        <w:t xml:space="preserve"> </w:t>
      </w:r>
      <w:r>
        <w:t>объекта</w:t>
      </w:r>
      <w:r>
        <w:rPr>
          <w:spacing w:val="-2"/>
        </w:rPr>
        <w:t xml:space="preserve"> </w:t>
      </w:r>
      <w:r>
        <w:t>(числа,</w:t>
      </w:r>
      <w:r>
        <w:rPr>
          <w:spacing w:val="-4"/>
        </w:rPr>
        <w:t xml:space="preserve"> </w:t>
      </w:r>
      <w:r>
        <w:t>геометрические</w:t>
      </w:r>
      <w:r>
        <w:rPr>
          <w:spacing w:val="-4"/>
        </w:rPr>
        <w:t xml:space="preserve"> </w:t>
      </w:r>
      <w:r>
        <w:t>фигуры);</w:t>
      </w:r>
    </w:p>
    <w:p w14:paraId="19FAB878" w14:textId="77777777" w:rsidR="00775EE4" w:rsidRDefault="00BE32C9">
      <w:pPr>
        <w:pStyle w:val="a3"/>
        <w:spacing w:before="149"/>
        <w:ind w:left="1026" w:firstLine="0"/>
        <w:jc w:val="left"/>
      </w:pPr>
      <w:r>
        <w:t>распределять</w:t>
      </w:r>
      <w:r>
        <w:rPr>
          <w:spacing w:val="-7"/>
        </w:rPr>
        <w:t xml:space="preserve"> </w:t>
      </w:r>
      <w:r>
        <w:t>объекты</w:t>
      </w:r>
      <w:r>
        <w:rPr>
          <w:spacing w:val="-1"/>
        </w:rPr>
        <w:t xml:space="preserve"> </w:t>
      </w:r>
      <w:r>
        <w:t>на</w:t>
      </w:r>
      <w:r>
        <w:rPr>
          <w:spacing w:val="-5"/>
        </w:rPr>
        <w:t xml:space="preserve"> </w:t>
      </w:r>
      <w:r>
        <w:t>две</w:t>
      </w:r>
      <w:r>
        <w:rPr>
          <w:spacing w:val="-4"/>
        </w:rPr>
        <w:t xml:space="preserve"> </w:t>
      </w:r>
      <w:r>
        <w:t>группы</w:t>
      </w:r>
      <w:r>
        <w:rPr>
          <w:spacing w:val="3"/>
        </w:rPr>
        <w:t xml:space="preserve"> </w:t>
      </w:r>
      <w:r>
        <w:t>по</w:t>
      </w:r>
      <w:r>
        <w:rPr>
          <w:spacing w:val="-3"/>
        </w:rPr>
        <w:t xml:space="preserve"> </w:t>
      </w:r>
      <w:r>
        <w:t>заданному</w:t>
      </w:r>
      <w:r>
        <w:rPr>
          <w:spacing w:val="-5"/>
        </w:rPr>
        <w:t xml:space="preserve"> </w:t>
      </w:r>
      <w:r>
        <w:t>основанию.</w:t>
      </w:r>
    </w:p>
    <w:p w14:paraId="42839A8D" w14:textId="77777777" w:rsidR="00775EE4" w:rsidRDefault="00BE32C9">
      <w:pPr>
        <w:pStyle w:val="a5"/>
        <w:numPr>
          <w:ilvl w:val="4"/>
          <w:numId w:val="81"/>
        </w:numPr>
        <w:tabs>
          <w:tab w:val="left" w:pos="2290"/>
        </w:tabs>
        <w:spacing w:before="160" w:line="360" w:lineRule="auto"/>
        <w:ind w:right="412" w:firstLine="707"/>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во</w:t>
      </w:r>
      <w:r>
        <w:rPr>
          <w:spacing w:val="1"/>
          <w:sz w:val="28"/>
        </w:rPr>
        <w:t xml:space="preserve"> </w:t>
      </w:r>
      <w:r>
        <w:rPr>
          <w:sz w:val="28"/>
        </w:rPr>
        <w:t>2</w:t>
      </w:r>
      <w:r>
        <w:rPr>
          <w:spacing w:val="1"/>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получит</w:t>
      </w:r>
      <w:r>
        <w:rPr>
          <w:spacing w:val="1"/>
          <w:sz w:val="28"/>
        </w:rPr>
        <w:t xml:space="preserve"> </w:t>
      </w:r>
      <w:r>
        <w:rPr>
          <w:sz w:val="28"/>
        </w:rPr>
        <w:t>следующие</w:t>
      </w:r>
      <w:r>
        <w:rPr>
          <w:spacing w:val="1"/>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по</w:t>
      </w:r>
      <w:r>
        <w:rPr>
          <w:spacing w:val="1"/>
          <w:sz w:val="28"/>
        </w:rPr>
        <w:t xml:space="preserve"> </w:t>
      </w:r>
      <w:r>
        <w:rPr>
          <w:sz w:val="28"/>
        </w:rPr>
        <w:t>отдельным</w:t>
      </w:r>
      <w:r>
        <w:rPr>
          <w:spacing w:val="1"/>
          <w:sz w:val="28"/>
        </w:rPr>
        <w:t xml:space="preserve"> </w:t>
      </w:r>
      <w:r>
        <w:rPr>
          <w:sz w:val="28"/>
        </w:rPr>
        <w:t>темам</w:t>
      </w:r>
      <w:r>
        <w:rPr>
          <w:spacing w:val="1"/>
          <w:sz w:val="28"/>
        </w:rPr>
        <w:t xml:space="preserve"> </w:t>
      </w:r>
      <w:r>
        <w:rPr>
          <w:sz w:val="28"/>
        </w:rPr>
        <w:t>программы</w:t>
      </w:r>
      <w:r>
        <w:rPr>
          <w:spacing w:val="1"/>
          <w:sz w:val="28"/>
        </w:rPr>
        <w:t xml:space="preserve"> </w:t>
      </w:r>
      <w:r>
        <w:rPr>
          <w:sz w:val="28"/>
        </w:rPr>
        <w:t>по</w:t>
      </w:r>
      <w:r>
        <w:rPr>
          <w:spacing w:val="-67"/>
          <w:sz w:val="28"/>
        </w:rPr>
        <w:t xml:space="preserve"> </w:t>
      </w:r>
      <w:r>
        <w:rPr>
          <w:sz w:val="28"/>
        </w:rPr>
        <w:t>математике:</w:t>
      </w:r>
    </w:p>
    <w:p w14:paraId="4DCCED96" w14:textId="77777777" w:rsidR="00775EE4" w:rsidRDefault="00BE32C9">
      <w:pPr>
        <w:pStyle w:val="a3"/>
        <w:spacing w:before="1"/>
        <w:ind w:left="1026" w:firstLine="0"/>
      </w:pPr>
      <w:r>
        <w:t>читать,</w:t>
      </w:r>
      <w:r>
        <w:rPr>
          <w:spacing w:val="-4"/>
        </w:rPr>
        <w:t xml:space="preserve"> </w:t>
      </w:r>
      <w:r>
        <w:t>записывать,</w:t>
      </w:r>
      <w:r>
        <w:rPr>
          <w:spacing w:val="-3"/>
        </w:rPr>
        <w:t xml:space="preserve"> </w:t>
      </w:r>
      <w:r>
        <w:t>сравнивать,</w:t>
      </w:r>
      <w:r>
        <w:rPr>
          <w:spacing w:val="-3"/>
        </w:rPr>
        <w:t xml:space="preserve"> </w:t>
      </w:r>
      <w:r>
        <w:t>упорядочивать</w:t>
      </w:r>
      <w:r>
        <w:rPr>
          <w:spacing w:val="-4"/>
        </w:rPr>
        <w:t xml:space="preserve"> </w:t>
      </w:r>
      <w:r>
        <w:t>числа</w:t>
      </w:r>
      <w:r>
        <w:rPr>
          <w:spacing w:val="-4"/>
        </w:rPr>
        <w:t xml:space="preserve"> </w:t>
      </w:r>
      <w:r>
        <w:t>в</w:t>
      </w:r>
      <w:r>
        <w:rPr>
          <w:spacing w:val="-4"/>
        </w:rPr>
        <w:t xml:space="preserve"> </w:t>
      </w:r>
      <w:r>
        <w:t>пределах</w:t>
      </w:r>
      <w:r>
        <w:rPr>
          <w:spacing w:val="-2"/>
        </w:rPr>
        <w:t xml:space="preserve"> </w:t>
      </w:r>
      <w:r>
        <w:t>100;</w:t>
      </w:r>
    </w:p>
    <w:p w14:paraId="49C36F94" w14:textId="77777777" w:rsidR="00775EE4" w:rsidRDefault="00BE32C9">
      <w:pPr>
        <w:pStyle w:val="a3"/>
        <w:spacing w:before="160" w:line="360" w:lineRule="auto"/>
        <w:ind w:right="410"/>
      </w:pPr>
      <w:r>
        <w:t>находить число большее или меньшее данного числа на заданное число (в</w:t>
      </w:r>
      <w:r>
        <w:rPr>
          <w:spacing w:val="-67"/>
        </w:rPr>
        <w:t xml:space="preserve"> </w:t>
      </w:r>
      <w:r>
        <w:t>пределах</w:t>
      </w:r>
      <w:r>
        <w:rPr>
          <w:spacing w:val="-1"/>
        </w:rPr>
        <w:t xml:space="preserve"> </w:t>
      </w:r>
      <w:r>
        <w:t>100),</w:t>
      </w:r>
      <w:r>
        <w:rPr>
          <w:spacing w:val="-2"/>
        </w:rPr>
        <w:t xml:space="preserve"> </w:t>
      </w:r>
      <w:r>
        <w:t>большее</w:t>
      </w:r>
      <w:r>
        <w:rPr>
          <w:spacing w:val="-1"/>
        </w:rPr>
        <w:t xml:space="preserve"> </w:t>
      </w:r>
      <w:r>
        <w:t>данного</w:t>
      </w:r>
      <w:r>
        <w:rPr>
          <w:spacing w:val="-1"/>
        </w:rPr>
        <w:t xml:space="preserve"> </w:t>
      </w:r>
      <w:r>
        <w:t>числа</w:t>
      </w:r>
      <w:r>
        <w:rPr>
          <w:spacing w:val="-3"/>
        </w:rPr>
        <w:t xml:space="preserve"> </w:t>
      </w:r>
      <w:r>
        <w:t>в</w:t>
      </w:r>
      <w:r>
        <w:rPr>
          <w:spacing w:val="-4"/>
        </w:rPr>
        <w:t xml:space="preserve"> </w:t>
      </w:r>
      <w:r>
        <w:t>заданное</w:t>
      </w:r>
      <w:r>
        <w:rPr>
          <w:spacing w:val="-1"/>
        </w:rPr>
        <w:t xml:space="preserve"> </w:t>
      </w:r>
      <w:r>
        <w:t>число</w:t>
      </w:r>
      <w:r>
        <w:rPr>
          <w:spacing w:val="-5"/>
        </w:rPr>
        <w:t xml:space="preserve"> </w:t>
      </w:r>
      <w:r>
        <w:t>раз</w:t>
      </w:r>
      <w:r>
        <w:rPr>
          <w:spacing w:val="-5"/>
        </w:rPr>
        <w:t xml:space="preserve"> </w:t>
      </w:r>
      <w:r>
        <w:t>(в</w:t>
      </w:r>
      <w:r>
        <w:rPr>
          <w:spacing w:val="-2"/>
        </w:rPr>
        <w:t xml:space="preserve"> </w:t>
      </w:r>
      <w:r>
        <w:t>пределах 20);</w:t>
      </w:r>
    </w:p>
    <w:p w14:paraId="699C63AB" w14:textId="77777777" w:rsidR="00775EE4" w:rsidRDefault="00BE32C9">
      <w:pPr>
        <w:pStyle w:val="a3"/>
        <w:spacing w:before="2" w:line="360" w:lineRule="auto"/>
        <w:ind w:right="404"/>
      </w:pPr>
      <w:r>
        <w:t>устанавливать и соблюдать порядок при вычислении значения числового</w:t>
      </w:r>
      <w:r>
        <w:rPr>
          <w:spacing w:val="1"/>
        </w:rPr>
        <w:t xml:space="preserve"> </w:t>
      </w:r>
      <w:r>
        <w:t>выражения (со скобками или без скобок), содержащего действия сложения и</w:t>
      </w:r>
      <w:r>
        <w:rPr>
          <w:spacing w:val="1"/>
        </w:rPr>
        <w:t xml:space="preserve"> </w:t>
      </w:r>
      <w:r>
        <w:t>вычитания</w:t>
      </w:r>
      <w:r>
        <w:rPr>
          <w:spacing w:val="-1"/>
        </w:rPr>
        <w:t xml:space="preserve"> </w:t>
      </w:r>
      <w:r>
        <w:t>в</w:t>
      </w:r>
      <w:r>
        <w:rPr>
          <w:spacing w:val="-2"/>
        </w:rPr>
        <w:t xml:space="preserve"> </w:t>
      </w:r>
      <w:r>
        <w:t>пределах</w:t>
      </w:r>
      <w:r>
        <w:rPr>
          <w:spacing w:val="1"/>
        </w:rPr>
        <w:t xml:space="preserve"> </w:t>
      </w:r>
      <w:r>
        <w:t>100;</w:t>
      </w:r>
    </w:p>
    <w:p w14:paraId="2FA88E55" w14:textId="77777777" w:rsidR="00775EE4" w:rsidRDefault="00775EE4">
      <w:pPr>
        <w:spacing w:line="360" w:lineRule="auto"/>
        <w:sectPr w:rsidR="00775EE4">
          <w:pgSz w:w="11910" w:h="16840"/>
          <w:pgMar w:top="1040" w:right="440" w:bottom="1140" w:left="1100" w:header="0" w:footer="875" w:gutter="0"/>
          <w:cols w:space="720"/>
        </w:sectPr>
      </w:pPr>
    </w:p>
    <w:p w14:paraId="70692C57" w14:textId="77777777" w:rsidR="00775EE4" w:rsidRDefault="00BE32C9">
      <w:pPr>
        <w:pStyle w:val="a3"/>
        <w:spacing w:before="67" w:line="360" w:lineRule="auto"/>
        <w:ind w:right="411"/>
      </w:pPr>
      <w:r>
        <w:t>выполнять арифметические действия: сложение и вычитание, в пределах</w:t>
      </w:r>
      <w:r>
        <w:rPr>
          <w:spacing w:val="1"/>
        </w:rPr>
        <w:t xml:space="preserve"> </w:t>
      </w:r>
      <w:r>
        <w:t>100 – устно и письменно, умножение и деление в пределах 50 с использованием</w:t>
      </w:r>
      <w:r>
        <w:rPr>
          <w:spacing w:val="-67"/>
        </w:rPr>
        <w:t xml:space="preserve"> </w:t>
      </w:r>
      <w:r>
        <w:t>таблицы</w:t>
      </w:r>
      <w:r>
        <w:rPr>
          <w:spacing w:val="-1"/>
        </w:rPr>
        <w:t xml:space="preserve"> </w:t>
      </w:r>
      <w:r>
        <w:t>умножения;</w:t>
      </w:r>
    </w:p>
    <w:p w14:paraId="0DD7012A" w14:textId="77777777" w:rsidR="00775EE4" w:rsidRDefault="00BE32C9">
      <w:pPr>
        <w:pStyle w:val="a3"/>
        <w:spacing w:before="1" w:line="360" w:lineRule="auto"/>
        <w:ind w:right="410"/>
      </w:pPr>
      <w:r>
        <w:t>называть</w:t>
      </w:r>
      <w:r>
        <w:rPr>
          <w:spacing w:val="1"/>
        </w:rPr>
        <w:t xml:space="preserve"> </w:t>
      </w:r>
      <w:r>
        <w:t>и</w:t>
      </w:r>
      <w:r>
        <w:rPr>
          <w:spacing w:val="1"/>
        </w:rPr>
        <w:t xml:space="preserve"> </w:t>
      </w:r>
      <w:r>
        <w:t>различать</w:t>
      </w:r>
      <w:r>
        <w:rPr>
          <w:spacing w:val="1"/>
        </w:rPr>
        <w:t xml:space="preserve"> </w:t>
      </w:r>
      <w:r>
        <w:t>компоненты</w:t>
      </w:r>
      <w:r>
        <w:rPr>
          <w:spacing w:val="1"/>
        </w:rPr>
        <w:t xml:space="preserve"> </w:t>
      </w:r>
      <w:r>
        <w:t>действий</w:t>
      </w:r>
      <w:r>
        <w:rPr>
          <w:spacing w:val="1"/>
        </w:rPr>
        <w:t xml:space="preserve"> </w:t>
      </w:r>
      <w:r>
        <w:t>умножения</w:t>
      </w:r>
      <w:r>
        <w:rPr>
          <w:spacing w:val="1"/>
        </w:rPr>
        <w:t xml:space="preserve"> </w:t>
      </w:r>
      <w:r>
        <w:t>(множители,</w:t>
      </w:r>
      <w:r>
        <w:rPr>
          <w:spacing w:val="1"/>
        </w:rPr>
        <w:t xml:space="preserve"> </w:t>
      </w:r>
      <w:r>
        <w:t>произведение),</w:t>
      </w:r>
      <w:r>
        <w:rPr>
          <w:spacing w:val="-2"/>
        </w:rPr>
        <w:t xml:space="preserve"> </w:t>
      </w:r>
      <w:r>
        <w:t>деления (делимое,</w:t>
      </w:r>
      <w:r>
        <w:rPr>
          <w:spacing w:val="-2"/>
        </w:rPr>
        <w:t xml:space="preserve"> </w:t>
      </w:r>
      <w:r>
        <w:t>делитель,</w:t>
      </w:r>
      <w:r>
        <w:rPr>
          <w:spacing w:val="-1"/>
        </w:rPr>
        <w:t xml:space="preserve"> </w:t>
      </w:r>
      <w:r>
        <w:t>частное);</w:t>
      </w:r>
    </w:p>
    <w:p w14:paraId="0C546FF8" w14:textId="77777777" w:rsidR="00775EE4" w:rsidRDefault="00BE32C9">
      <w:pPr>
        <w:pStyle w:val="a3"/>
        <w:spacing w:before="1"/>
        <w:ind w:left="1026" w:firstLine="0"/>
      </w:pPr>
      <w:r>
        <w:t>находить</w:t>
      </w:r>
      <w:r>
        <w:rPr>
          <w:spacing w:val="-5"/>
        </w:rPr>
        <w:t xml:space="preserve"> </w:t>
      </w:r>
      <w:r>
        <w:t>неизвестный</w:t>
      </w:r>
      <w:r>
        <w:rPr>
          <w:spacing w:val="-4"/>
        </w:rPr>
        <w:t xml:space="preserve"> </w:t>
      </w:r>
      <w:r>
        <w:t>компонент</w:t>
      </w:r>
      <w:r>
        <w:rPr>
          <w:spacing w:val="-5"/>
        </w:rPr>
        <w:t xml:space="preserve"> </w:t>
      </w:r>
      <w:r>
        <w:t>сложения,</w:t>
      </w:r>
      <w:r>
        <w:rPr>
          <w:spacing w:val="-4"/>
        </w:rPr>
        <w:t xml:space="preserve"> </w:t>
      </w:r>
      <w:r>
        <w:t>вычитания;</w:t>
      </w:r>
    </w:p>
    <w:p w14:paraId="1E582A0E" w14:textId="77777777" w:rsidR="00775EE4" w:rsidRDefault="00BE32C9">
      <w:pPr>
        <w:pStyle w:val="a3"/>
        <w:spacing w:before="161" w:line="360" w:lineRule="auto"/>
        <w:ind w:right="413"/>
      </w:pPr>
      <w:r>
        <w:t>использовать при выполнении практических заданий единицы величин</w:t>
      </w:r>
      <w:r>
        <w:rPr>
          <w:spacing w:val="1"/>
        </w:rPr>
        <w:t xml:space="preserve"> </w:t>
      </w:r>
      <w:r>
        <w:t>длины (сантиметр, дециметр, метр), массы (килограмм), времени (минута, час),</w:t>
      </w:r>
      <w:r>
        <w:rPr>
          <w:spacing w:val="1"/>
        </w:rPr>
        <w:t xml:space="preserve"> </w:t>
      </w:r>
      <w:r>
        <w:t>стоимости</w:t>
      </w:r>
      <w:r>
        <w:rPr>
          <w:spacing w:val="-1"/>
        </w:rPr>
        <w:t xml:space="preserve"> </w:t>
      </w:r>
      <w:r>
        <w:t>(рубль,</w:t>
      </w:r>
      <w:r>
        <w:rPr>
          <w:spacing w:val="-1"/>
        </w:rPr>
        <w:t xml:space="preserve"> </w:t>
      </w:r>
      <w:r>
        <w:t>копейка);</w:t>
      </w:r>
    </w:p>
    <w:p w14:paraId="37520DF7" w14:textId="77777777" w:rsidR="00775EE4" w:rsidRDefault="00BE32C9">
      <w:pPr>
        <w:pStyle w:val="a3"/>
        <w:spacing w:before="1" w:line="360" w:lineRule="auto"/>
        <w:ind w:right="412"/>
      </w:pPr>
      <w:r>
        <w:t>определять с помощью измерительных инструментов длину, определять</w:t>
      </w:r>
      <w:r>
        <w:rPr>
          <w:spacing w:val="1"/>
        </w:rPr>
        <w:t xml:space="preserve"> </w:t>
      </w:r>
      <w:r>
        <w:t>время с</w:t>
      </w:r>
      <w:r>
        <w:rPr>
          <w:spacing w:val="-4"/>
        </w:rPr>
        <w:t xml:space="preserve"> </w:t>
      </w:r>
      <w:r>
        <w:t>помощью</w:t>
      </w:r>
      <w:r>
        <w:rPr>
          <w:spacing w:val="-1"/>
        </w:rPr>
        <w:t xml:space="preserve"> </w:t>
      </w:r>
      <w:r>
        <w:t>часов;</w:t>
      </w:r>
    </w:p>
    <w:p w14:paraId="61EE7D04" w14:textId="77777777" w:rsidR="00775EE4" w:rsidRDefault="00BE32C9">
      <w:pPr>
        <w:pStyle w:val="a3"/>
        <w:spacing w:line="360" w:lineRule="auto"/>
        <w:ind w:right="413"/>
      </w:pPr>
      <w:r>
        <w:t>сравнивать величины длины, массы, времени, стоимости, устанавливая</w:t>
      </w:r>
      <w:r>
        <w:rPr>
          <w:spacing w:val="1"/>
        </w:rPr>
        <w:t xml:space="preserve"> </w:t>
      </w:r>
      <w:r>
        <w:t>между</w:t>
      </w:r>
      <w:r>
        <w:rPr>
          <w:spacing w:val="-5"/>
        </w:rPr>
        <w:t xml:space="preserve"> </w:t>
      </w:r>
      <w:r>
        <w:t>ними соотношение «больше</w:t>
      </w:r>
      <w:r>
        <w:rPr>
          <w:spacing w:val="-3"/>
        </w:rPr>
        <w:t xml:space="preserve"> </w:t>
      </w:r>
      <w:r>
        <w:t>или</w:t>
      </w:r>
      <w:r>
        <w:rPr>
          <w:spacing w:val="-3"/>
        </w:rPr>
        <w:t xml:space="preserve"> </w:t>
      </w:r>
      <w:r>
        <w:t>меньше на»;</w:t>
      </w:r>
    </w:p>
    <w:p w14:paraId="153EFCD0" w14:textId="77777777" w:rsidR="00775EE4" w:rsidRDefault="00BE32C9">
      <w:pPr>
        <w:pStyle w:val="a3"/>
        <w:spacing w:line="360" w:lineRule="auto"/>
        <w:ind w:right="404"/>
      </w:pPr>
      <w:r>
        <w:t>решать</w:t>
      </w:r>
      <w:r>
        <w:rPr>
          <w:spacing w:val="1"/>
        </w:rPr>
        <w:t xml:space="preserve"> </w:t>
      </w:r>
      <w:r>
        <w:t>текстовые</w:t>
      </w:r>
      <w:r>
        <w:rPr>
          <w:spacing w:val="1"/>
        </w:rPr>
        <w:t xml:space="preserve"> </w:t>
      </w:r>
      <w:r>
        <w:t>задачи</w:t>
      </w:r>
      <w:r>
        <w:rPr>
          <w:spacing w:val="1"/>
        </w:rPr>
        <w:t xml:space="preserve"> </w:t>
      </w:r>
      <w:r>
        <w:t>в</w:t>
      </w:r>
      <w:r>
        <w:rPr>
          <w:spacing w:val="1"/>
        </w:rPr>
        <w:t xml:space="preserve"> </w:t>
      </w:r>
      <w:r>
        <w:t>одно-два</w:t>
      </w:r>
      <w:r>
        <w:rPr>
          <w:spacing w:val="1"/>
        </w:rPr>
        <w:t xml:space="preserve"> </w:t>
      </w:r>
      <w:r>
        <w:t>действия:</w:t>
      </w:r>
      <w:r>
        <w:rPr>
          <w:spacing w:val="1"/>
        </w:rPr>
        <w:t xml:space="preserve"> </w:t>
      </w:r>
      <w:r>
        <w:t>представлять</w:t>
      </w:r>
      <w:r>
        <w:rPr>
          <w:spacing w:val="1"/>
        </w:rPr>
        <w:t xml:space="preserve"> </w:t>
      </w:r>
      <w:r>
        <w:t>задачу</w:t>
      </w:r>
      <w:r>
        <w:rPr>
          <w:spacing w:val="1"/>
        </w:rPr>
        <w:t xml:space="preserve"> </w:t>
      </w:r>
      <w:r>
        <w:t>(краткая</w:t>
      </w:r>
      <w:r>
        <w:rPr>
          <w:spacing w:val="1"/>
        </w:rPr>
        <w:t xml:space="preserve"> </w:t>
      </w:r>
      <w:r>
        <w:t>запись,</w:t>
      </w:r>
      <w:r>
        <w:rPr>
          <w:spacing w:val="1"/>
        </w:rPr>
        <w:t xml:space="preserve"> </w:t>
      </w:r>
      <w:r>
        <w:t>рисунок,</w:t>
      </w:r>
      <w:r>
        <w:rPr>
          <w:spacing w:val="1"/>
        </w:rPr>
        <w:t xml:space="preserve"> </w:t>
      </w:r>
      <w:r>
        <w:t>таблица</w:t>
      </w:r>
      <w:r>
        <w:rPr>
          <w:spacing w:val="1"/>
        </w:rPr>
        <w:t xml:space="preserve"> </w:t>
      </w:r>
      <w:r>
        <w:t>или</w:t>
      </w:r>
      <w:r>
        <w:rPr>
          <w:spacing w:val="1"/>
        </w:rPr>
        <w:t xml:space="preserve"> </w:t>
      </w:r>
      <w:r>
        <w:t>другая</w:t>
      </w:r>
      <w:r>
        <w:rPr>
          <w:spacing w:val="1"/>
        </w:rPr>
        <w:t xml:space="preserve"> </w:t>
      </w:r>
      <w:r>
        <w:t>модель),</w:t>
      </w:r>
      <w:r>
        <w:rPr>
          <w:spacing w:val="1"/>
        </w:rPr>
        <w:t xml:space="preserve"> </w:t>
      </w:r>
      <w:r>
        <w:t>планировать</w:t>
      </w:r>
      <w:r>
        <w:rPr>
          <w:spacing w:val="70"/>
        </w:rPr>
        <w:t xml:space="preserve"> </w:t>
      </w:r>
      <w:r>
        <w:t>ход</w:t>
      </w:r>
      <w:r>
        <w:rPr>
          <w:spacing w:val="1"/>
        </w:rPr>
        <w:t xml:space="preserve"> </w:t>
      </w:r>
      <w:r>
        <w:t>решения</w:t>
      </w:r>
      <w:r>
        <w:rPr>
          <w:spacing w:val="1"/>
        </w:rPr>
        <w:t xml:space="preserve"> </w:t>
      </w:r>
      <w:r>
        <w:t>текстовой</w:t>
      </w:r>
      <w:r>
        <w:rPr>
          <w:spacing w:val="1"/>
        </w:rPr>
        <w:t xml:space="preserve"> </w:t>
      </w:r>
      <w:r>
        <w:t>задачи</w:t>
      </w:r>
      <w:r>
        <w:rPr>
          <w:spacing w:val="1"/>
        </w:rPr>
        <w:t xml:space="preserve"> </w:t>
      </w:r>
      <w:r>
        <w:t>в</w:t>
      </w:r>
      <w:r>
        <w:rPr>
          <w:spacing w:val="1"/>
        </w:rPr>
        <w:t xml:space="preserve"> </w:t>
      </w:r>
      <w:r>
        <w:t>два</w:t>
      </w:r>
      <w:r>
        <w:rPr>
          <w:spacing w:val="1"/>
        </w:rPr>
        <w:t xml:space="preserve"> </w:t>
      </w:r>
      <w:r>
        <w:t>действия,</w:t>
      </w:r>
      <w:r>
        <w:rPr>
          <w:spacing w:val="1"/>
        </w:rPr>
        <w:t xml:space="preserve"> </w:t>
      </w:r>
      <w:r>
        <w:t>оформлять</w:t>
      </w:r>
      <w:r>
        <w:rPr>
          <w:spacing w:val="1"/>
        </w:rPr>
        <w:t xml:space="preserve"> </w:t>
      </w:r>
      <w:r>
        <w:t>его</w:t>
      </w:r>
      <w:r>
        <w:rPr>
          <w:spacing w:val="1"/>
        </w:rPr>
        <w:t xml:space="preserve"> </w:t>
      </w:r>
      <w:r>
        <w:t>в</w:t>
      </w:r>
      <w:r>
        <w:rPr>
          <w:spacing w:val="1"/>
        </w:rPr>
        <w:t xml:space="preserve"> </w:t>
      </w:r>
      <w:r>
        <w:t>виде</w:t>
      </w:r>
      <w:r>
        <w:rPr>
          <w:spacing w:val="1"/>
        </w:rPr>
        <w:t xml:space="preserve"> </w:t>
      </w:r>
      <w:r>
        <w:t>арифметического</w:t>
      </w:r>
      <w:r>
        <w:rPr>
          <w:spacing w:val="-3"/>
        </w:rPr>
        <w:t xml:space="preserve"> </w:t>
      </w:r>
      <w:r>
        <w:t>действия или</w:t>
      </w:r>
      <w:r>
        <w:rPr>
          <w:spacing w:val="-3"/>
        </w:rPr>
        <w:t xml:space="preserve"> </w:t>
      </w:r>
      <w:r>
        <w:t>действий,</w:t>
      </w:r>
      <w:r>
        <w:rPr>
          <w:spacing w:val="-1"/>
        </w:rPr>
        <w:t xml:space="preserve"> </w:t>
      </w:r>
      <w:r>
        <w:t>записывать</w:t>
      </w:r>
      <w:r>
        <w:rPr>
          <w:spacing w:val="-6"/>
        </w:rPr>
        <w:t xml:space="preserve"> </w:t>
      </w:r>
      <w:r>
        <w:t>ответ;</w:t>
      </w:r>
    </w:p>
    <w:p w14:paraId="2C7582CB" w14:textId="77777777" w:rsidR="00775EE4" w:rsidRDefault="00BE32C9">
      <w:pPr>
        <w:pStyle w:val="a3"/>
        <w:spacing w:line="362" w:lineRule="auto"/>
        <w:ind w:right="410"/>
      </w:pPr>
      <w:r>
        <w:t>различать</w:t>
      </w:r>
      <w:r>
        <w:rPr>
          <w:spacing w:val="1"/>
        </w:rPr>
        <w:t xml:space="preserve"> </w:t>
      </w:r>
      <w:r>
        <w:t>геометрические</w:t>
      </w:r>
      <w:r>
        <w:rPr>
          <w:spacing w:val="1"/>
        </w:rPr>
        <w:t xml:space="preserve"> </w:t>
      </w:r>
      <w:r>
        <w:t>фигуры:</w:t>
      </w:r>
      <w:r>
        <w:rPr>
          <w:spacing w:val="1"/>
        </w:rPr>
        <w:t xml:space="preserve"> </w:t>
      </w:r>
      <w:r>
        <w:t>прямой</w:t>
      </w:r>
      <w:r>
        <w:rPr>
          <w:spacing w:val="1"/>
        </w:rPr>
        <w:t xml:space="preserve"> </w:t>
      </w:r>
      <w:r>
        <w:t>угол,</w:t>
      </w:r>
      <w:r>
        <w:rPr>
          <w:spacing w:val="1"/>
        </w:rPr>
        <w:t xml:space="preserve"> </w:t>
      </w:r>
      <w:r>
        <w:t>ломаную,</w:t>
      </w:r>
      <w:r>
        <w:rPr>
          <w:spacing w:val="1"/>
        </w:rPr>
        <w:t xml:space="preserve"> </w:t>
      </w:r>
      <w:r>
        <w:t>многоугольник;</w:t>
      </w:r>
    </w:p>
    <w:p w14:paraId="3327674F" w14:textId="77777777" w:rsidR="00775EE4" w:rsidRDefault="00BE32C9">
      <w:pPr>
        <w:pStyle w:val="a3"/>
        <w:spacing w:line="360" w:lineRule="auto"/>
        <w:ind w:right="409"/>
      </w:pPr>
      <w:r>
        <w:t>на</w:t>
      </w:r>
      <w:r>
        <w:rPr>
          <w:spacing w:val="1"/>
        </w:rPr>
        <w:t xml:space="preserve"> </w:t>
      </w:r>
      <w:r>
        <w:t>бумаге</w:t>
      </w:r>
      <w:r>
        <w:rPr>
          <w:spacing w:val="1"/>
        </w:rPr>
        <w:t xml:space="preserve"> </w:t>
      </w:r>
      <w:r>
        <w:t>в</w:t>
      </w:r>
      <w:r>
        <w:rPr>
          <w:spacing w:val="1"/>
        </w:rPr>
        <w:t xml:space="preserve"> </w:t>
      </w:r>
      <w:r>
        <w:t>клетку</w:t>
      </w:r>
      <w:r>
        <w:rPr>
          <w:spacing w:val="1"/>
        </w:rPr>
        <w:t xml:space="preserve"> </w:t>
      </w:r>
      <w:r>
        <w:t>изображать</w:t>
      </w:r>
      <w:r>
        <w:rPr>
          <w:spacing w:val="1"/>
        </w:rPr>
        <w:t xml:space="preserve"> </w:t>
      </w:r>
      <w:r>
        <w:t>ломаную,</w:t>
      </w:r>
      <w:r>
        <w:rPr>
          <w:spacing w:val="1"/>
        </w:rPr>
        <w:t xml:space="preserve"> </w:t>
      </w:r>
      <w:r>
        <w:t>многоугольник,</w:t>
      </w:r>
      <w:r>
        <w:rPr>
          <w:spacing w:val="1"/>
        </w:rPr>
        <w:t xml:space="preserve"> </w:t>
      </w:r>
      <w:r>
        <w:t>чертить</w:t>
      </w:r>
      <w:r>
        <w:rPr>
          <w:spacing w:val="1"/>
        </w:rPr>
        <w:t xml:space="preserve"> </w:t>
      </w:r>
      <w:r>
        <w:t>с</w:t>
      </w:r>
      <w:r>
        <w:rPr>
          <w:spacing w:val="1"/>
        </w:rPr>
        <w:t xml:space="preserve"> </w:t>
      </w:r>
      <w:r>
        <w:t>помощью линейки или угольника прямой угол, прямоугольник с заданными</w:t>
      </w:r>
      <w:r>
        <w:rPr>
          <w:spacing w:val="1"/>
        </w:rPr>
        <w:t xml:space="preserve"> </w:t>
      </w:r>
      <w:r>
        <w:t>длинами</w:t>
      </w:r>
      <w:r>
        <w:rPr>
          <w:spacing w:val="-4"/>
        </w:rPr>
        <w:t xml:space="preserve"> </w:t>
      </w:r>
      <w:r>
        <w:t>сторон;</w:t>
      </w:r>
    </w:p>
    <w:p w14:paraId="09B31912" w14:textId="77777777" w:rsidR="00775EE4" w:rsidRDefault="00BE32C9">
      <w:pPr>
        <w:pStyle w:val="a3"/>
        <w:ind w:left="1026" w:firstLine="0"/>
      </w:pPr>
      <w:r>
        <w:t>выполнять</w:t>
      </w:r>
      <w:r>
        <w:rPr>
          <w:spacing w:val="-6"/>
        </w:rPr>
        <w:t xml:space="preserve"> </w:t>
      </w:r>
      <w:r>
        <w:t>измерение</w:t>
      </w:r>
      <w:r>
        <w:rPr>
          <w:spacing w:val="-1"/>
        </w:rPr>
        <w:t xml:space="preserve"> </w:t>
      </w:r>
      <w:r>
        <w:t>длин</w:t>
      </w:r>
      <w:r>
        <w:rPr>
          <w:spacing w:val="-5"/>
        </w:rPr>
        <w:t xml:space="preserve"> </w:t>
      </w:r>
      <w:r>
        <w:t>реальных</w:t>
      </w:r>
      <w:r>
        <w:rPr>
          <w:spacing w:val="-4"/>
        </w:rPr>
        <w:t xml:space="preserve"> </w:t>
      </w:r>
      <w:r>
        <w:t>объектов</w:t>
      </w:r>
      <w:r>
        <w:rPr>
          <w:spacing w:val="-4"/>
        </w:rPr>
        <w:t xml:space="preserve"> </w:t>
      </w:r>
      <w:r>
        <w:t>с</w:t>
      </w:r>
      <w:r>
        <w:rPr>
          <w:spacing w:val="-1"/>
        </w:rPr>
        <w:t xml:space="preserve"> </w:t>
      </w:r>
      <w:r>
        <w:t>помощью</w:t>
      </w:r>
      <w:r>
        <w:rPr>
          <w:spacing w:val="-6"/>
        </w:rPr>
        <w:t xml:space="preserve"> </w:t>
      </w:r>
      <w:r>
        <w:t>линейки;</w:t>
      </w:r>
    </w:p>
    <w:p w14:paraId="36D57313" w14:textId="77777777" w:rsidR="00775EE4" w:rsidRDefault="00BE32C9">
      <w:pPr>
        <w:pStyle w:val="a3"/>
        <w:spacing w:before="155" w:line="360" w:lineRule="auto"/>
        <w:ind w:right="409"/>
      </w:pPr>
      <w:r>
        <w:t>находить</w:t>
      </w:r>
      <w:r>
        <w:rPr>
          <w:spacing w:val="1"/>
        </w:rPr>
        <w:t xml:space="preserve"> </w:t>
      </w:r>
      <w:r>
        <w:t>длину</w:t>
      </w:r>
      <w:r>
        <w:rPr>
          <w:spacing w:val="1"/>
        </w:rPr>
        <w:t xml:space="preserve"> </w:t>
      </w:r>
      <w:r>
        <w:t>ломаной,</w:t>
      </w:r>
      <w:r>
        <w:rPr>
          <w:spacing w:val="1"/>
        </w:rPr>
        <w:t xml:space="preserve"> </w:t>
      </w:r>
      <w:r>
        <w:t>состоящей</w:t>
      </w:r>
      <w:r>
        <w:rPr>
          <w:spacing w:val="1"/>
        </w:rPr>
        <w:t xml:space="preserve"> </w:t>
      </w:r>
      <w:r>
        <w:t>из</w:t>
      </w:r>
      <w:r>
        <w:rPr>
          <w:spacing w:val="1"/>
        </w:rPr>
        <w:t xml:space="preserve"> </w:t>
      </w:r>
      <w:r>
        <w:t>двух-трёх</w:t>
      </w:r>
      <w:r>
        <w:rPr>
          <w:spacing w:val="1"/>
        </w:rPr>
        <w:t xml:space="preserve"> </w:t>
      </w:r>
      <w:r>
        <w:t>звеньев,</w:t>
      </w:r>
      <w:r>
        <w:rPr>
          <w:spacing w:val="1"/>
        </w:rPr>
        <w:t xml:space="preserve"> </w:t>
      </w:r>
      <w:r>
        <w:t>периметр</w:t>
      </w:r>
      <w:r>
        <w:rPr>
          <w:spacing w:val="1"/>
        </w:rPr>
        <w:t xml:space="preserve"> </w:t>
      </w:r>
      <w:r>
        <w:t>прямоугольника</w:t>
      </w:r>
      <w:r>
        <w:rPr>
          <w:spacing w:val="-1"/>
        </w:rPr>
        <w:t xml:space="preserve"> </w:t>
      </w:r>
      <w:r>
        <w:t>(квадрата);</w:t>
      </w:r>
    </w:p>
    <w:p w14:paraId="35AC67D6" w14:textId="77777777" w:rsidR="00775EE4" w:rsidRDefault="00BE32C9">
      <w:pPr>
        <w:pStyle w:val="a3"/>
        <w:spacing w:line="362" w:lineRule="auto"/>
        <w:ind w:right="412"/>
      </w:pPr>
      <w:r>
        <w:t>распознавать верные (истинные) и неверные (ложные) утверждения со</w:t>
      </w:r>
      <w:r>
        <w:rPr>
          <w:spacing w:val="1"/>
        </w:rPr>
        <w:t xml:space="preserve"> </w:t>
      </w:r>
      <w:r>
        <w:t>словами</w:t>
      </w:r>
      <w:r>
        <w:rPr>
          <w:spacing w:val="-1"/>
        </w:rPr>
        <w:t xml:space="preserve"> </w:t>
      </w:r>
      <w:r>
        <w:t>«все»,</w:t>
      </w:r>
      <w:r>
        <w:rPr>
          <w:spacing w:val="-1"/>
        </w:rPr>
        <w:t xml:space="preserve"> </w:t>
      </w:r>
      <w:r>
        <w:t>«каждый»;</w:t>
      </w:r>
    </w:p>
    <w:p w14:paraId="32183E9B" w14:textId="77777777" w:rsidR="00775EE4" w:rsidRDefault="00BE32C9">
      <w:pPr>
        <w:pStyle w:val="a3"/>
        <w:spacing w:line="360" w:lineRule="auto"/>
        <w:ind w:left="1026" w:right="408" w:firstLine="0"/>
      </w:pPr>
      <w:r>
        <w:t>проводить одно-двухшаговые логические рассуждения и делать выводы;</w:t>
      </w:r>
      <w:r>
        <w:rPr>
          <w:spacing w:val="1"/>
        </w:rPr>
        <w:t xml:space="preserve"> </w:t>
      </w:r>
      <w:r>
        <w:t>находить</w:t>
      </w:r>
      <w:r>
        <w:rPr>
          <w:spacing w:val="8"/>
        </w:rPr>
        <w:t xml:space="preserve"> </w:t>
      </w:r>
      <w:r>
        <w:t>общий</w:t>
      </w:r>
      <w:r>
        <w:rPr>
          <w:spacing w:val="7"/>
        </w:rPr>
        <w:t xml:space="preserve"> </w:t>
      </w:r>
      <w:r>
        <w:t>признак</w:t>
      </w:r>
      <w:r>
        <w:rPr>
          <w:spacing w:val="10"/>
        </w:rPr>
        <w:t xml:space="preserve"> </w:t>
      </w:r>
      <w:r>
        <w:t>группы</w:t>
      </w:r>
      <w:r>
        <w:rPr>
          <w:spacing w:val="10"/>
        </w:rPr>
        <w:t xml:space="preserve"> </w:t>
      </w:r>
      <w:r>
        <w:t>математических</w:t>
      </w:r>
      <w:r>
        <w:rPr>
          <w:spacing w:val="10"/>
        </w:rPr>
        <w:t xml:space="preserve"> </w:t>
      </w:r>
      <w:r>
        <w:t>объектов</w:t>
      </w:r>
      <w:r>
        <w:rPr>
          <w:spacing w:val="8"/>
        </w:rPr>
        <w:t xml:space="preserve"> </w:t>
      </w:r>
      <w:r>
        <w:t>(чисел,</w:t>
      </w:r>
    </w:p>
    <w:p w14:paraId="67268D2F" w14:textId="77777777" w:rsidR="00775EE4" w:rsidRDefault="00BE32C9">
      <w:pPr>
        <w:pStyle w:val="a3"/>
        <w:spacing w:line="321" w:lineRule="exact"/>
        <w:ind w:firstLine="0"/>
      </w:pPr>
      <w:r>
        <w:t>величин,</w:t>
      </w:r>
      <w:r>
        <w:rPr>
          <w:spacing w:val="-6"/>
        </w:rPr>
        <w:t xml:space="preserve"> </w:t>
      </w:r>
      <w:r>
        <w:t>геометрических</w:t>
      </w:r>
      <w:r>
        <w:rPr>
          <w:spacing w:val="-3"/>
        </w:rPr>
        <w:t xml:space="preserve"> </w:t>
      </w:r>
      <w:r>
        <w:t>фигур);</w:t>
      </w:r>
    </w:p>
    <w:p w14:paraId="4D032BD9" w14:textId="77777777" w:rsidR="00775EE4" w:rsidRDefault="00775EE4">
      <w:pPr>
        <w:spacing w:line="321" w:lineRule="exact"/>
        <w:sectPr w:rsidR="00775EE4">
          <w:pgSz w:w="11910" w:h="16840"/>
          <w:pgMar w:top="1040" w:right="440" w:bottom="1140" w:left="1100" w:header="0" w:footer="875" w:gutter="0"/>
          <w:cols w:space="720"/>
        </w:sectPr>
      </w:pPr>
    </w:p>
    <w:p w14:paraId="0DB613A1" w14:textId="77777777" w:rsidR="00775EE4" w:rsidRDefault="00BE32C9">
      <w:pPr>
        <w:pStyle w:val="a3"/>
        <w:spacing w:before="67" w:line="362" w:lineRule="auto"/>
        <w:ind w:left="1026" w:firstLine="0"/>
        <w:jc w:val="left"/>
      </w:pPr>
      <w:r>
        <w:t>находить закономерность в ряду объектов (чисел, геометрических фигур);</w:t>
      </w:r>
      <w:r>
        <w:rPr>
          <w:spacing w:val="-67"/>
        </w:rPr>
        <w:t xml:space="preserve"> </w:t>
      </w:r>
      <w:r>
        <w:t>представлять</w:t>
      </w:r>
      <w:r>
        <w:rPr>
          <w:spacing w:val="8"/>
        </w:rPr>
        <w:t xml:space="preserve"> </w:t>
      </w:r>
      <w:r>
        <w:t>информацию</w:t>
      </w:r>
      <w:r>
        <w:rPr>
          <w:spacing w:val="7"/>
        </w:rPr>
        <w:t xml:space="preserve"> </w:t>
      </w:r>
      <w:r>
        <w:t>в</w:t>
      </w:r>
      <w:r>
        <w:rPr>
          <w:spacing w:val="5"/>
        </w:rPr>
        <w:t xml:space="preserve"> </w:t>
      </w:r>
      <w:r>
        <w:t>заданной</w:t>
      </w:r>
      <w:r>
        <w:rPr>
          <w:spacing w:val="8"/>
        </w:rPr>
        <w:t xml:space="preserve"> </w:t>
      </w:r>
      <w:r>
        <w:t>форме:</w:t>
      </w:r>
      <w:r>
        <w:rPr>
          <w:spacing w:val="7"/>
        </w:rPr>
        <w:t xml:space="preserve"> </w:t>
      </w:r>
      <w:r>
        <w:t>дополнять</w:t>
      </w:r>
      <w:r>
        <w:rPr>
          <w:spacing w:val="7"/>
        </w:rPr>
        <w:t xml:space="preserve"> </w:t>
      </w:r>
      <w:r>
        <w:t>текст</w:t>
      </w:r>
      <w:r>
        <w:rPr>
          <w:spacing w:val="8"/>
        </w:rPr>
        <w:t xml:space="preserve"> </w:t>
      </w:r>
      <w:r>
        <w:t>задачи</w:t>
      </w:r>
    </w:p>
    <w:p w14:paraId="1D1BBB44" w14:textId="77777777" w:rsidR="00775EE4" w:rsidRDefault="00BE32C9">
      <w:pPr>
        <w:pStyle w:val="a3"/>
        <w:spacing w:line="360" w:lineRule="auto"/>
        <w:ind w:right="408" w:firstLine="0"/>
        <w:jc w:val="left"/>
      </w:pPr>
      <w:r>
        <w:t>числами,</w:t>
      </w:r>
      <w:r>
        <w:rPr>
          <w:spacing w:val="36"/>
        </w:rPr>
        <w:t xml:space="preserve"> </w:t>
      </w:r>
      <w:r>
        <w:t>заполнять</w:t>
      </w:r>
      <w:r>
        <w:rPr>
          <w:spacing w:val="34"/>
        </w:rPr>
        <w:t xml:space="preserve"> </w:t>
      </w:r>
      <w:r>
        <w:t>строку</w:t>
      </w:r>
      <w:r>
        <w:rPr>
          <w:spacing w:val="34"/>
        </w:rPr>
        <w:t xml:space="preserve"> </w:t>
      </w:r>
      <w:r>
        <w:t>или</w:t>
      </w:r>
      <w:r>
        <w:rPr>
          <w:spacing w:val="38"/>
        </w:rPr>
        <w:t xml:space="preserve"> </w:t>
      </w:r>
      <w:r>
        <w:t>столбец</w:t>
      </w:r>
      <w:r>
        <w:rPr>
          <w:spacing w:val="38"/>
        </w:rPr>
        <w:t xml:space="preserve"> </w:t>
      </w:r>
      <w:r>
        <w:t>таблицы,</w:t>
      </w:r>
      <w:r>
        <w:rPr>
          <w:spacing w:val="36"/>
        </w:rPr>
        <w:t xml:space="preserve"> </w:t>
      </w:r>
      <w:r>
        <w:t>указывать</w:t>
      </w:r>
      <w:r>
        <w:rPr>
          <w:spacing w:val="36"/>
        </w:rPr>
        <w:t xml:space="preserve"> </w:t>
      </w:r>
      <w:r>
        <w:t>числовые</w:t>
      </w:r>
      <w:r>
        <w:rPr>
          <w:spacing w:val="38"/>
        </w:rPr>
        <w:t xml:space="preserve"> </w:t>
      </w:r>
      <w:r>
        <w:t>данные</w:t>
      </w:r>
      <w:r>
        <w:rPr>
          <w:spacing w:val="-67"/>
        </w:rPr>
        <w:t xml:space="preserve"> </w:t>
      </w:r>
      <w:r>
        <w:t>на</w:t>
      </w:r>
      <w:r>
        <w:rPr>
          <w:spacing w:val="-1"/>
        </w:rPr>
        <w:t xml:space="preserve"> </w:t>
      </w:r>
      <w:r>
        <w:t>рисунке (изображении</w:t>
      </w:r>
      <w:r>
        <w:rPr>
          <w:spacing w:val="-1"/>
        </w:rPr>
        <w:t xml:space="preserve"> </w:t>
      </w:r>
      <w:r>
        <w:t>геометрических</w:t>
      </w:r>
      <w:r>
        <w:rPr>
          <w:spacing w:val="1"/>
        </w:rPr>
        <w:t xml:space="preserve"> </w:t>
      </w:r>
      <w:r>
        <w:t>фигур);</w:t>
      </w:r>
    </w:p>
    <w:p w14:paraId="4BEBE6E2" w14:textId="77777777" w:rsidR="00775EE4" w:rsidRDefault="00BE32C9">
      <w:pPr>
        <w:pStyle w:val="a3"/>
        <w:spacing w:line="321" w:lineRule="exact"/>
        <w:ind w:left="1026" w:firstLine="0"/>
        <w:jc w:val="left"/>
      </w:pPr>
      <w:r>
        <w:t>сравнивать</w:t>
      </w:r>
      <w:r>
        <w:rPr>
          <w:spacing w:val="-5"/>
        </w:rPr>
        <w:t xml:space="preserve"> </w:t>
      </w:r>
      <w:r>
        <w:t>группы</w:t>
      </w:r>
      <w:r>
        <w:rPr>
          <w:spacing w:val="-5"/>
        </w:rPr>
        <w:t xml:space="preserve"> </w:t>
      </w:r>
      <w:r>
        <w:t>объектов</w:t>
      </w:r>
      <w:r>
        <w:rPr>
          <w:spacing w:val="-5"/>
        </w:rPr>
        <w:t xml:space="preserve"> </w:t>
      </w:r>
      <w:r>
        <w:t>(находить</w:t>
      </w:r>
      <w:r>
        <w:rPr>
          <w:spacing w:val="-7"/>
        </w:rPr>
        <w:t xml:space="preserve"> </w:t>
      </w:r>
      <w:r>
        <w:t>общее,</w:t>
      </w:r>
      <w:r>
        <w:rPr>
          <w:spacing w:val="-4"/>
        </w:rPr>
        <w:t xml:space="preserve"> </w:t>
      </w:r>
      <w:r>
        <w:t>различное);</w:t>
      </w:r>
    </w:p>
    <w:p w14:paraId="34055B5F" w14:textId="77777777" w:rsidR="00775EE4" w:rsidRDefault="00BE32C9">
      <w:pPr>
        <w:pStyle w:val="a3"/>
        <w:spacing w:before="158" w:line="360" w:lineRule="auto"/>
        <w:ind w:left="1026" w:right="1898" w:firstLine="0"/>
        <w:jc w:val="left"/>
      </w:pPr>
      <w:r>
        <w:t>находить модели геометрических фигур в окружающем мире;</w:t>
      </w:r>
      <w:r>
        <w:rPr>
          <w:spacing w:val="-67"/>
        </w:rPr>
        <w:t xml:space="preserve"> </w:t>
      </w:r>
      <w:r>
        <w:t>подбирать</w:t>
      </w:r>
      <w:r>
        <w:rPr>
          <w:spacing w:val="-2"/>
        </w:rPr>
        <w:t xml:space="preserve"> </w:t>
      </w:r>
      <w:r>
        <w:t>примеры,</w:t>
      </w:r>
      <w:r>
        <w:rPr>
          <w:spacing w:val="-4"/>
        </w:rPr>
        <w:t xml:space="preserve"> </w:t>
      </w:r>
      <w:r>
        <w:t>подтверждающие</w:t>
      </w:r>
      <w:r>
        <w:rPr>
          <w:spacing w:val="-4"/>
        </w:rPr>
        <w:t xml:space="preserve"> </w:t>
      </w:r>
      <w:r>
        <w:t>суждение,</w:t>
      </w:r>
      <w:r>
        <w:rPr>
          <w:spacing w:val="-5"/>
        </w:rPr>
        <w:t xml:space="preserve"> </w:t>
      </w:r>
      <w:r>
        <w:t>ответ;</w:t>
      </w:r>
    </w:p>
    <w:p w14:paraId="4C8F1B3C" w14:textId="77777777" w:rsidR="00775EE4" w:rsidRDefault="00BE32C9">
      <w:pPr>
        <w:pStyle w:val="a3"/>
        <w:spacing w:line="360" w:lineRule="auto"/>
        <w:ind w:left="1026" w:right="3293" w:firstLine="0"/>
        <w:jc w:val="left"/>
      </w:pPr>
      <w:r>
        <w:t>составлять (дополнять) текстовую задачу;</w:t>
      </w:r>
      <w:r>
        <w:rPr>
          <w:spacing w:val="1"/>
        </w:rPr>
        <w:t xml:space="preserve"> </w:t>
      </w:r>
      <w:r>
        <w:t>проверять</w:t>
      </w:r>
      <w:r>
        <w:rPr>
          <w:spacing w:val="-8"/>
        </w:rPr>
        <w:t xml:space="preserve"> </w:t>
      </w:r>
      <w:r>
        <w:t>правильность</w:t>
      </w:r>
      <w:r>
        <w:rPr>
          <w:spacing w:val="-6"/>
        </w:rPr>
        <w:t xml:space="preserve"> </w:t>
      </w:r>
      <w:r>
        <w:t>вычисления,</w:t>
      </w:r>
      <w:r>
        <w:rPr>
          <w:spacing w:val="-5"/>
        </w:rPr>
        <w:t xml:space="preserve"> </w:t>
      </w:r>
      <w:r>
        <w:t>измерения.</w:t>
      </w:r>
    </w:p>
    <w:p w14:paraId="2914B0D4" w14:textId="77777777" w:rsidR="00775EE4" w:rsidRDefault="00BE32C9">
      <w:pPr>
        <w:pStyle w:val="a5"/>
        <w:numPr>
          <w:ilvl w:val="4"/>
          <w:numId w:val="81"/>
        </w:numPr>
        <w:tabs>
          <w:tab w:val="left" w:pos="2290"/>
        </w:tabs>
        <w:spacing w:before="1" w:line="360" w:lineRule="auto"/>
        <w:ind w:right="413" w:firstLine="707"/>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3</w:t>
      </w:r>
      <w:r>
        <w:rPr>
          <w:spacing w:val="3"/>
          <w:sz w:val="28"/>
        </w:rPr>
        <w:t xml:space="preserve"> </w:t>
      </w:r>
      <w:r>
        <w:rPr>
          <w:sz w:val="28"/>
        </w:rPr>
        <w:t>классе обучающийся получит</w:t>
      </w:r>
      <w:r>
        <w:rPr>
          <w:spacing w:val="2"/>
          <w:sz w:val="28"/>
        </w:rPr>
        <w:t xml:space="preserve"> </w:t>
      </w:r>
      <w:r>
        <w:rPr>
          <w:sz w:val="28"/>
        </w:rPr>
        <w:t>следующие</w:t>
      </w:r>
      <w:r>
        <w:rPr>
          <w:spacing w:val="-67"/>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по отдельным</w:t>
      </w:r>
      <w:r>
        <w:rPr>
          <w:spacing w:val="-1"/>
          <w:sz w:val="28"/>
        </w:rPr>
        <w:t xml:space="preserve"> </w:t>
      </w:r>
      <w:r>
        <w:rPr>
          <w:sz w:val="28"/>
        </w:rPr>
        <w:t>темам</w:t>
      </w:r>
      <w:r>
        <w:rPr>
          <w:spacing w:val="-1"/>
          <w:sz w:val="28"/>
        </w:rPr>
        <w:t xml:space="preserve"> </w:t>
      </w:r>
      <w:r>
        <w:rPr>
          <w:sz w:val="28"/>
        </w:rPr>
        <w:t>программы</w:t>
      </w:r>
      <w:r>
        <w:rPr>
          <w:spacing w:val="-3"/>
          <w:sz w:val="28"/>
        </w:rPr>
        <w:t xml:space="preserve"> </w:t>
      </w:r>
      <w:r>
        <w:rPr>
          <w:sz w:val="28"/>
        </w:rPr>
        <w:t>по</w:t>
      </w:r>
      <w:r>
        <w:rPr>
          <w:spacing w:val="-4"/>
          <w:sz w:val="28"/>
        </w:rPr>
        <w:t xml:space="preserve"> </w:t>
      </w:r>
      <w:r>
        <w:rPr>
          <w:sz w:val="28"/>
        </w:rPr>
        <w:t>математике:</w:t>
      </w:r>
    </w:p>
    <w:p w14:paraId="19D07B4D" w14:textId="77777777" w:rsidR="00775EE4" w:rsidRDefault="00BE32C9">
      <w:pPr>
        <w:pStyle w:val="a3"/>
        <w:spacing w:line="321" w:lineRule="exact"/>
        <w:ind w:left="1026" w:firstLine="0"/>
        <w:jc w:val="left"/>
      </w:pPr>
      <w:r>
        <w:t>читать,</w:t>
      </w:r>
      <w:r>
        <w:rPr>
          <w:spacing w:val="-3"/>
        </w:rPr>
        <w:t xml:space="preserve"> </w:t>
      </w:r>
      <w:r>
        <w:t>записывать,</w:t>
      </w:r>
      <w:r>
        <w:rPr>
          <w:spacing w:val="-3"/>
        </w:rPr>
        <w:t xml:space="preserve"> </w:t>
      </w:r>
      <w:r>
        <w:t>сравнивать,</w:t>
      </w:r>
      <w:r>
        <w:rPr>
          <w:spacing w:val="-3"/>
        </w:rPr>
        <w:t xml:space="preserve"> </w:t>
      </w:r>
      <w:r>
        <w:t>упорядочивать</w:t>
      </w:r>
      <w:r>
        <w:rPr>
          <w:spacing w:val="-4"/>
        </w:rPr>
        <w:t xml:space="preserve"> </w:t>
      </w:r>
      <w:r>
        <w:t>числа</w:t>
      </w:r>
      <w:r>
        <w:rPr>
          <w:spacing w:val="-2"/>
        </w:rPr>
        <w:t xml:space="preserve"> </w:t>
      </w:r>
      <w:r>
        <w:t>в</w:t>
      </w:r>
      <w:r>
        <w:rPr>
          <w:spacing w:val="-3"/>
        </w:rPr>
        <w:t xml:space="preserve"> </w:t>
      </w:r>
      <w:r>
        <w:t>пределах</w:t>
      </w:r>
      <w:r>
        <w:rPr>
          <w:spacing w:val="-2"/>
        </w:rPr>
        <w:t xml:space="preserve"> </w:t>
      </w:r>
      <w:r>
        <w:t>1000;</w:t>
      </w:r>
    </w:p>
    <w:p w14:paraId="6E16FAFB" w14:textId="77777777" w:rsidR="00775EE4" w:rsidRDefault="00BE32C9">
      <w:pPr>
        <w:pStyle w:val="a3"/>
        <w:spacing w:before="160" w:line="362" w:lineRule="auto"/>
        <w:jc w:val="left"/>
      </w:pPr>
      <w:r>
        <w:t>находить</w:t>
      </w:r>
      <w:r>
        <w:rPr>
          <w:spacing w:val="1"/>
        </w:rPr>
        <w:t xml:space="preserve"> </w:t>
      </w:r>
      <w:r>
        <w:t>число</w:t>
      </w:r>
      <w:r>
        <w:rPr>
          <w:spacing w:val="2"/>
        </w:rPr>
        <w:t xml:space="preserve"> </w:t>
      </w:r>
      <w:r>
        <w:t>большее</w:t>
      </w:r>
      <w:r>
        <w:rPr>
          <w:spacing w:val="5"/>
        </w:rPr>
        <w:t xml:space="preserve"> </w:t>
      </w:r>
      <w:r>
        <w:t>или</w:t>
      </w:r>
      <w:r>
        <w:rPr>
          <w:spacing w:val="3"/>
        </w:rPr>
        <w:t xml:space="preserve"> </w:t>
      </w:r>
      <w:r>
        <w:t>меньшее</w:t>
      </w:r>
      <w:r>
        <w:rPr>
          <w:spacing w:val="3"/>
        </w:rPr>
        <w:t xml:space="preserve"> </w:t>
      </w:r>
      <w:r>
        <w:t>данного</w:t>
      </w:r>
      <w:r>
        <w:rPr>
          <w:spacing w:val="5"/>
        </w:rPr>
        <w:t xml:space="preserve"> </w:t>
      </w:r>
      <w:r>
        <w:t>числа</w:t>
      </w:r>
      <w:r>
        <w:rPr>
          <w:spacing w:val="1"/>
        </w:rPr>
        <w:t xml:space="preserve"> </w:t>
      </w:r>
      <w:r>
        <w:t>на</w:t>
      </w:r>
      <w:r>
        <w:rPr>
          <w:spacing w:val="5"/>
        </w:rPr>
        <w:t xml:space="preserve"> </w:t>
      </w:r>
      <w:r>
        <w:t>заданное</w:t>
      </w:r>
      <w:r>
        <w:rPr>
          <w:spacing w:val="2"/>
        </w:rPr>
        <w:t xml:space="preserve"> </w:t>
      </w:r>
      <w:r>
        <w:t>число,</w:t>
      </w:r>
      <w:r>
        <w:rPr>
          <w:spacing w:val="4"/>
        </w:rPr>
        <w:t xml:space="preserve"> </w:t>
      </w:r>
      <w:r>
        <w:t>в</w:t>
      </w:r>
      <w:r>
        <w:rPr>
          <w:spacing w:val="-67"/>
        </w:rPr>
        <w:t xml:space="preserve"> </w:t>
      </w:r>
      <w:r>
        <w:t>заданное</w:t>
      </w:r>
      <w:r>
        <w:rPr>
          <w:spacing w:val="-1"/>
        </w:rPr>
        <w:t xml:space="preserve"> </w:t>
      </w:r>
      <w:r>
        <w:t>число</w:t>
      </w:r>
      <w:r>
        <w:rPr>
          <w:spacing w:val="-3"/>
        </w:rPr>
        <w:t xml:space="preserve"> </w:t>
      </w:r>
      <w:r>
        <w:t>раз</w:t>
      </w:r>
      <w:r>
        <w:rPr>
          <w:spacing w:val="-1"/>
        </w:rPr>
        <w:t xml:space="preserve"> </w:t>
      </w:r>
      <w:r>
        <w:t>(в</w:t>
      </w:r>
      <w:r>
        <w:rPr>
          <w:spacing w:val="-2"/>
        </w:rPr>
        <w:t xml:space="preserve"> </w:t>
      </w:r>
      <w:r>
        <w:t>пределах</w:t>
      </w:r>
      <w:r>
        <w:rPr>
          <w:spacing w:val="1"/>
        </w:rPr>
        <w:t xml:space="preserve"> </w:t>
      </w:r>
      <w:r>
        <w:t>1000);</w:t>
      </w:r>
    </w:p>
    <w:p w14:paraId="02A7705D" w14:textId="77777777" w:rsidR="00775EE4" w:rsidRDefault="00BE32C9">
      <w:pPr>
        <w:pStyle w:val="a3"/>
        <w:spacing w:line="317" w:lineRule="exact"/>
        <w:ind w:left="1026" w:firstLine="0"/>
        <w:jc w:val="left"/>
      </w:pPr>
      <w:r>
        <w:t>выполнять</w:t>
      </w:r>
      <w:r>
        <w:rPr>
          <w:spacing w:val="18"/>
        </w:rPr>
        <w:t xml:space="preserve"> </w:t>
      </w:r>
      <w:r>
        <w:t>арифметические</w:t>
      </w:r>
      <w:r>
        <w:rPr>
          <w:spacing w:val="16"/>
        </w:rPr>
        <w:t xml:space="preserve"> </w:t>
      </w:r>
      <w:r>
        <w:t>действия:</w:t>
      </w:r>
      <w:r>
        <w:rPr>
          <w:spacing w:val="20"/>
        </w:rPr>
        <w:t xml:space="preserve"> </w:t>
      </w:r>
      <w:r>
        <w:t>сложение</w:t>
      </w:r>
      <w:r>
        <w:rPr>
          <w:spacing w:val="16"/>
        </w:rPr>
        <w:t xml:space="preserve"> </w:t>
      </w:r>
      <w:r>
        <w:t>и</w:t>
      </w:r>
      <w:r>
        <w:rPr>
          <w:spacing w:val="19"/>
        </w:rPr>
        <w:t xml:space="preserve"> </w:t>
      </w:r>
      <w:r>
        <w:t>вычитание</w:t>
      </w:r>
      <w:r>
        <w:rPr>
          <w:spacing w:val="19"/>
        </w:rPr>
        <w:t xml:space="preserve"> </w:t>
      </w:r>
      <w:r>
        <w:t>(в</w:t>
      </w:r>
      <w:r>
        <w:rPr>
          <w:spacing w:val="18"/>
        </w:rPr>
        <w:t xml:space="preserve"> </w:t>
      </w:r>
      <w:r>
        <w:t>пределах</w:t>
      </w:r>
    </w:p>
    <w:p w14:paraId="6C8E58F4" w14:textId="77777777" w:rsidR="00775EE4" w:rsidRDefault="00BE32C9">
      <w:pPr>
        <w:pStyle w:val="a3"/>
        <w:tabs>
          <w:tab w:val="left" w:pos="942"/>
          <w:tab w:val="left" w:pos="1285"/>
          <w:tab w:val="left" w:pos="2235"/>
          <w:tab w:val="left" w:pos="2569"/>
          <w:tab w:val="left" w:pos="4620"/>
          <w:tab w:val="left" w:pos="4963"/>
          <w:tab w:val="left" w:pos="6622"/>
          <w:tab w:val="left" w:pos="8172"/>
          <w:tab w:val="left" w:pos="9684"/>
        </w:tabs>
        <w:spacing w:before="161" w:line="360" w:lineRule="auto"/>
        <w:ind w:right="404" w:firstLine="0"/>
        <w:jc w:val="left"/>
      </w:pPr>
      <w:r>
        <w:t>100</w:t>
      </w:r>
      <w:r>
        <w:tab/>
        <w:t>–</w:t>
      </w:r>
      <w:r>
        <w:tab/>
        <w:t>устно,</w:t>
      </w:r>
      <w:r>
        <w:tab/>
        <w:t>в</w:t>
      </w:r>
      <w:r>
        <w:tab/>
        <w:t>пределах</w:t>
      </w:r>
      <w:r>
        <w:rPr>
          <w:spacing w:val="126"/>
        </w:rPr>
        <w:t xml:space="preserve"> </w:t>
      </w:r>
      <w:r>
        <w:t>1000</w:t>
      </w:r>
      <w:r>
        <w:tab/>
        <w:t>–</w:t>
      </w:r>
      <w:r>
        <w:tab/>
        <w:t>письменно),</w:t>
      </w:r>
      <w:r>
        <w:tab/>
        <w:t>умножение</w:t>
      </w:r>
      <w:r>
        <w:tab/>
        <w:t>и</w:t>
      </w:r>
      <w:r>
        <w:rPr>
          <w:spacing w:val="131"/>
        </w:rPr>
        <w:t xml:space="preserve"> </w:t>
      </w:r>
      <w:r>
        <w:t>деление</w:t>
      </w:r>
      <w:r>
        <w:tab/>
        <w:t>на</w:t>
      </w:r>
      <w:r>
        <w:rPr>
          <w:spacing w:val="-67"/>
        </w:rPr>
        <w:t xml:space="preserve"> </w:t>
      </w:r>
      <w:r>
        <w:t>однозначное</w:t>
      </w:r>
      <w:r>
        <w:rPr>
          <w:spacing w:val="-1"/>
        </w:rPr>
        <w:t xml:space="preserve"> </w:t>
      </w:r>
      <w:r>
        <w:t>число,</w:t>
      </w:r>
      <w:r>
        <w:rPr>
          <w:spacing w:val="-4"/>
        </w:rPr>
        <w:t xml:space="preserve"> </w:t>
      </w:r>
      <w:r>
        <w:t>деление</w:t>
      </w:r>
      <w:r>
        <w:rPr>
          <w:spacing w:val="-1"/>
        </w:rPr>
        <w:t xml:space="preserve"> </w:t>
      </w:r>
      <w:r>
        <w:t>с</w:t>
      </w:r>
      <w:r>
        <w:rPr>
          <w:spacing w:val="-5"/>
        </w:rPr>
        <w:t xml:space="preserve"> </w:t>
      </w:r>
      <w:r>
        <w:t>остатком</w:t>
      </w:r>
      <w:r>
        <w:rPr>
          <w:spacing w:val="-4"/>
        </w:rPr>
        <w:t xml:space="preserve"> </w:t>
      </w:r>
      <w:r>
        <w:t>(в</w:t>
      </w:r>
      <w:r>
        <w:rPr>
          <w:spacing w:val="-2"/>
        </w:rPr>
        <w:t xml:space="preserve"> </w:t>
      </w:r>
      <w:r>
        <w:t>пределах 100</w:t>
      </w:r>
      <w:r>
        <w:rPr>
          <w:spacing w:val="3"/>
        </w:rPr>
        <w:t xml:space="preserve"> </w:t>
      </w:r>
      <w:r>
        <w:t>–</w:t>
      </w:r>
      <w:r>
        <w:rPr>
          <w:spacing w:val="-1"/>
        </w:rPr>
        <w:t xml:space="preserve"> </w:t>
      </w:r>
      <w:r>
        <w:t>устно</w:t>
      </w:r>
      <w:r>
        <w:rPr>
          <w:spacing w:val="-3"/>
        </w:rPr>
        <w:t xml:space="preserve"> </w:t>
      </w:r>
      <w:r>
        <w:t>и</w:t>
      </w:r>
      <w:r>
        <w:rPr>
          <w:spacing w:val="-1"/>
        </w:rPr>
        <w:t xml:space="preserve"> </w:t>
      </w:r>
      <w:r>
        <w:t>письменно);</w:t>
      </w:r>
    </w:p>
    <w:p w14:paraId="2BF77930" w14:textId="77777777" w:rsidR="00775EE4" w:rsidRDefault="00BE32C9">
      <w:pPr>
        <w:pStyle w:val="a3"/>
        <w:spacing w:line="321" w:lineRule="exact"/>
        <w:ind w:left="1026" w:firstLine="0"/>
      </w:pPr>
      <w:r>
        <w:t>выполнять</w:t>
      </w:r>
      <w:r>
        <w:rPr>
          <w:spacing w:val="-4"/>
        </w:rPr>
        <w:t xml:space="preserve"> </w:t>
      </w:r>
      <w:r>
        <w:t>действия</w:t>
      </w:r>
      <w:r>
        <w:rPr>
          <w:spacing w:val="-1"/>
        </w:rPr>
        <w:t xml:space="preserve"> </w:t>
      </w:r>
      <w:r>
        <w:t>умножение и</w:t>
      </w:r>
      <w:r>
        <w:rPr>
          <w:spacing w:val="-3"/>
        </w:rPr>
        <w:t xml:space="preserve"> </w:t>
      </w:r>
      <w:r>
        <w:t>деление с</w:t>
      </w:r>
      <w:r>
        <w:rPr>
          <w:spacing w:val="-1"/>
        </w:rPr>
        <w:t xml:space="preserve"> </w:t>
      </w:r>
      <w:r>
        <w:t>числами</w:t>
      </w:r>
      <w:r>
        <w:rPr>
          <w:spacing w:val="-3"/>
        </w:rPr>
        <w:t xml:space="preserve"> </w:t>
      </w:r>
      <w:r>
        <w:t>0</w:t>
      </w:r>
      <w:r>
        <w:rPr>
          <w:spacing w:val="1"/>
        </w:rPr>
        <w:t xml:space="preserve"> </w:t>
      </w:r>
      <w:r>
        <w:t>и</w:t>
      </w:r>
      <w:r>
        <w:rPr>
          <w:spacing w:val="-3"/>
        </w:rPr>
        <w:t xml:space="preserve"> </w:t>
      </w:r>
      <w:r>
        <w:t>1;</w:t>
      </w:r>
    </w:p>
    <w:p w14:paraId="4FF0EA3F" w14:textId="77777777" w:rsidR="00775EE4" w:rsidRDefault="00BE32C9">
      <w:pPr>
        <w:pStyle w:val="a3"/>
        <w:spacing w:before="163" w:line="360" w:lineRule="auto"/>
        <w:ind w:right="405"/>
      </w:pPr>
      <w:r>
        <w:t>устанавливать и соблюдать порядок действий при вычислении значения</w:t>
      </w:r>
      <w:r>
        <w:rPr>
          <w:spacing w:val="1"/>
        </w:rPr>
        <w:t xml:space="preserve"> </w:t>
      </w:r>
      <w:r>
        <w:t>числового</w:t>
      </w:r>
      <w:r>
        <w:rPr>
          <w:spacing w:val="1"/>
        </w:rPr>
        <w:t xml:space="preserve"> </w:t>
      </w:r>
      <w:r>
        <w:t>выражения</w:t>
      </w:r>
      <w:r>
        <w:rPr>
          <w:spacing w:val="1"/>
        </w:rPr>
        <w:t xml:space="preserve"> </w:t>
      </w:r>
      <w:r>
        <w:t>(со</w:t>
      </w:r>
      <w:r>
        <w:rPr>
          <w:spacing w:val="1"/>
        </w:rPr>
        <w:t xml:space="preserve"> </w:t>
      </w:r>
      <w:r>
        <w:t>скобками</w:t>
      </w:r>
      <w:r>
        <w:rPr>
          <w:spacing w:val="1"/>
        </w:rPr>
        <w:t xml:space="preserve"> </w:t>
      </w:r>
      <w:r>
        <w:t>или</w:t>
      </w:r>
      <w:r>
        <w:rPr>
          <w:spacing w:val="1"/>
        </w:rPr>
        <w:t xml:space="preserve"> </w:t>
      </w:r>
      <w:r>
        <w:t>без</w:t>
      </w:r>
      <w:r>
        <w:rPr>
          <w:spacing w:val="1"/>
        </w:rPr>
        <w:t xml:space="preserve"> </w:t>
      </w:r>
      <w:r>
        <w:t>скобок),</w:t>
      </w:r>
      <w:r>
        <w:rPr>
          <w:spacing w:val="1"/>
        </w:rPr>
        <w:t xml:space="preserve"> </w:t>
      </w:r>
      <w:r>
        <w:t>содержащего</w:t>
      </w:r>
      <w:r>
        <w:rPr>
          <w:spacing w:val="1"/>
        </w:rPr>
        <w:t xml:space="preserve"> </w:t>
      </w:r>
      <w:r>
        <w:t>арифметические</w:t>
      </w:r>
      <w:r>
        <w:rPr>
          <w:spacing w:val="-1"/>
        </w:rPr>
        <w:t xml:space="preserve"> </w:t>
      </w:r>
      <w:r>
        <w:t>действия</w:t>
      </w:r>
      <w:r>
        <w:rPr>
          <w:spacing w:val="-1"/>
        </w:rPr>
        <w:t xml:space="preserve"> </w:t>
      </w:r>
      <w:r>
        <w:t>сложения,</w:t>
      </w:r>
      <w:r>
        <w:rPr>
          <w:spacing w:val="-1"/>
        </w:rPr>
        <w:t xml:space="preserve"> </w:t>
      </w:r>
      <w:r>
        <w:t>вычитания, умножения</w:t>
      </w:r>
      <w:r>
        <w:rPr>
          <w:spacing w:val="-1"/>
        </w:rPr>
        <w:t xml:space="preserve"> </w:t>
      </w:r>
      <w:r>
        <w:t>и</w:t>
      </w:r>
      <w:r>
        <w:rPr>
          <w:spacing w:val="-1"/>
        </w:rPr>
        <w:t xml:space="preserve"> </w:t>
      </w:r>
      <w:r>
        <w:t>деления;</w:t>
      </w:r>
    </w:p>
    <w:p w14:paraId="68575B7C" w14:textId="77777777" w:rsidR="00775EE4" w:rsidRDefault="00BE32C9">
      <w:pPr>
        <w:pStyle w:val="a3"/>
        <w:spacing w:line="362" w:lineRule="auto"/>
        <w:ind w:right="410"/>
      </w:pPr>
      <w:r>
        <w:t>использовать</w:t>
      </w:r>
      <w:r>
        <w:rPr>
          <w:spacing w:val="1"/>
        </w:rPr>
        <w:t xml:space="preserve"> </w:t>
      </w:r>
      <w:r>
        <w:t>при</w:t>
      </w:r>
      <w:r>
        <w:rPr>
          <w:spacing w:val="1"/>
        </w:rPr>
        <w:t xml:space="preserve"> </w:t>
      </w:r>
      <w:r>
        <w:t>вычислениях</w:t>
      </w:r>
      <w:r>
        <w:rPr>
          <w:spacing w:val="1"/>
        </w:rPr>
        <w:t xml:space="preserve"> </w:t>
      </w:r>
      <w:r>
        <w:t>переместительное</w:t>
      </w:r>
      <w:r>
        <w:rPr>
          <w:spacing w:val="1"/>
        </w:rPr>
        <w:t xml:space="preserve"> </w:t>
      </w:r>
      <w:r>
        <w:t>и</w:t>
      </w:r>
      <w:r>
        <w:rPr>
          <w:spacing w:val="1"/>
        </w:rPr>
        <w:t xml:space="preserve"> </w:t>
      </w:r>
      <w:r>
        <w:t>сочетательное</w:t>
      </w:r>
      <w:r>
        <w:rPr>
          <w:spacing w:val="1"/>
        </w:rPr>
        <w:t xml:space="preserve"> </w:t>
      </w:r>
      <w:r>
        <w:t>свойства</w:t>
      </w:r>
      <w:r>
        <w:rPr>
          <w:spacing w:val="-1"/>
        </w:rPr>
        <w:t xml:space="preserve"> </w:t>
      </w:r>
      <w:r>
        <w:t>сложения;</w:t>
      </w:r>
    </w:p>
    <w:p w14:paraId="7A5D93C3" w14:textId="77777777" w:rsidR="00775EE4" w:rsidRDefault="00BE32C9">
      <w:pPr>
        <w:pStyle w:val="a3"/>
        <w:spacing w:line="317" w:lineRule="exact"/>
        <w:ind w:left="1026" w:firstLine="0"/>
      </w:pPr>
      <w:r>
        <w:t>находить</w:t>
      </w:r>
      <w:r>
        <w:rPr>
          <w:spacing w:val="-5"/>
        </w:rPr>
        <w:t xml:space="preserve"> </w:t>
      </w:r>
      <w:r>
        <w:t>неизвестный</w:t>
      </w:r>
      <w:r>
        <w:rPr>
          <w:spacing w:val="-4"/>
        </w:rPr>
        <w:t xml:space="preserve"> </w:t>
      </w:r>
      <w:r>
        <w:t>компонент</w:t>
      </w:r>
      <w:r>
        <w:rPr>
          <w:spacing w:val="-5"/>
        </w:rPr>
        <w:t xml:space="preserve"> </w:t>
      </w:r>
      <w:r>
        <w:t>арифметического</w:t>
      </w:r>
      <w:r>
        <w:rPr>
          <w:spacing w:val="-6"/>
        </w:rPr>
        <w:t xml:space="preserve"> </w:t>
      </w:r>
      <w:r>
        <w:t>действия;</w:t>
      </w:r>
    </w:p>
    <w:p w14:paraId="72FA995F" w14:textId="77777777" w:rsidR="00775EE4" w:rsidRDefault="00BE32C9">
      <w:pPr>
        <w:pStyle w:val="a3"/>
        <w:spacing w:before="158" w:line="360" w:lineRule="auto"/>
        <w:ind w:right="409"/>
      </w:pPr>
      <w:r>
        <w:t>использовать</w:t>
      </w:r>
      <w:r>
        <w:rPr>
          <w:spacing w:val="1"/>
        </w:rPr>
        <w:t xml:space="preserve"> </w:t>
      </w:r>
      <w:r>
        <w:t>при</w:t>
      </w:r>
      <w:r>
        <w:rPr>
          <w:spacing w:val="1"/>
        </w:rPr>
        <w:t xml:space="preserve"> </w:t>
      </w:r>
      <w:r>
        <w:t>выполнении</w:t>
      </w:r>
      <w:r>
        <w:rPr>
          <w:spacing w:val="1"/>
        </w:rPr>
        <w:t xml:space="preserve"> </w:t>
      </w:r>
      <w:r>
        <w:t>практических</w:t>
      </w:r>
      <w:r>
        <w:rPr>
          <w:spacing w:val="1"/>
        </w:rPr>
        <w:t xml:space="preserve"> </w:t>
      </w:r>
      <w:r>
        <w:t>заданий</w:t>
      </w:r>
      <w:r>
        <w:rPr>
          <w:spacing w:val="1"/>
        </w:rPr>
        <w:t xml:space="preserve"> </w:t>
      </w:r>
      <w:r>
        <w:t>и</w:t>
      </w:r>
      <w:r>
        <w:rPr>
          <w:spacing w:val="1"/>
        </w:rPr>
        <w:t xml:space="preserve"> </w:t>
      </w:r>
      <w:r>
        <w:t>решении</w:t>
      </w:r>
      <w:r>
        <w:rPr>
          <w:spacing w:val="1"/>
        </w:rPr>
        <w:t xml:space="preserve"> </w:t>
      </w:r>
      <w:r>
        <w:t>задач</w:t>
      </w:r>
      <w:r>
        <w:rPr>
          <w:spacing w:val="-67"/>
        </w:rPr>
        <w:t xml:space="preserve"> </w:t>
      </w:r>
      <w:r>
        <w:t>единицы:</w:t>
      </w:r>
      <w:r>
        <w:rPr>
          <w:spacing w:val="1"/>
        </w:rPr>
        <w:t xml:space="preserve"> </w:t>
      </w:r>
      <w:r>
        <w:t>длины</w:t>
      </w:r>
      <w:r>
        <w:rPr>
          <w:spacing w:val="1"/>
        </w:rPr>
        <w:t xml:space="preserve"> </w:t>
      </w:r>
      <w:r>
        <w:t>(миллиметр,</w:t>
      </w:r>
      <w:r>
        <w:rPr>
          <w:spacing w:val="1"/>
        </w:rPr>
        <w:t xml:space="preserve"> </w:t>
      </w:r>
      <w:r>
        <w:t>сантиметр,</w:t>
      </w:r>
      <w:r>
        <w:rPr>
          <w:spacing w:val="1"/>
        </w:rPr>
        <w:t xml:space="preserve"> </w:t>
      </w:r>
      <w:r>
        <w:t>дециметр,</w:t>
      </w:r>
      <w:r>
        <w:rPr>
          <w:spacing w:val="1"/>
        </w:rPr>
        <w:t xml:space="preserve"> </w:t>
      </w:r>
      <w:r>
        <w:t>метр,</w:t>
      </w:r>
      <w:r>
        <w:rPr>
          <w:spacing w:val="1"/>
        </w:rPr>
        <w:t xml:space="preserve"> </w:t>
      </w:r>
      <w:r>
        <w:t>километр),</w:t>
      </w:r>
      <w:r>
        <w:rPr>
          <w:spacing w:val="1"/>
        </w:rPr>
        <w:t xml:space="preserve"> </w:t>
      </w:r>
      <w:r>
        <w:t>массы</w:t>
      </w:r>
      <w:r>
        <w:rPr>
          <w:spacing w:val="1"/>
        </w:rPr>
        <w:t xml:space="preserve"> </w:t>
      </w:r>
      <w:r>
        <w:t>(грамм,</w:t>
      </w:r>
      <w:r>
        <w:rPr>
          <w:spacing w:val="1"/>
        </w:rPr>
        <w:t xml:space="preserve"> </w:t>
      </w:r>
      <w:r>
        <w:t>килограмм),</w:t>
      </w:r>
      <w:r>
        <w:rPr>
          <w:spacing w:val="1"/>
        </w:rPr>
        <w:t xml:space="preserve"> </w:t>
      </w:r>
      <w:r>
        <w:t>времени</w:t>
      </w:r>
      <w:r>
        <w:rPr>
          <w:spacing w:val="1"/>
        </w:rPr>
        <w:t xml:space="preserve"> </w:t>
      </w:r>
      <w:r>
        <w:t>(минута,</w:t>
      </w:r>
      <w:r>
        <w:rPr>
          <w:spacing w:val="1"/>
        </w:rPr>
        <w:t xml:space="preserve"> </w:t>
      </w:r>
      <w:r>
        <w:t>час,</w:t>
      </w:r>
      <w:r>
        <w:rPr>
          <w:spacing w:val="1"/>
        </w:rPr>
        <w:t xml:space="preserve"> </w:t>
      </w:r>
      <w:r>
        <w:t>секунда),</w:t>
      </w:r>
      <w:r>
        <w:rPr>
          <w:spacing w:val="1"/>
        </w:rPr>
        <w:t xml:space="preserve"> </w:t>
      </w:r>
      <w:r>
        <w:t>стоимости</w:t>
      </w:r>
      <w:r>
        <w:rPr>
          <w:spacing w:val="1"/>
        </w:rPr>
        <w:t xml:space="preserve"> </w:t>
      </w:r>
      <w:r>
        <w:t>(копейка,</w:t>
      </w:r>
      <w:r>
        <w:rPr>
          <w:spacing w:val="1"/>
        </w:rPr>
        <w:t xml:space="preserve"> </w:t>
      </w:r>
      <w:r>
        <w:t>рубль);</w:t>
      </w:r>
    </w:p>
    <w:p w14:paraId="12DAC355" w14:textId="77777777" w:rsidR="00775EE4" w:rsidRDefault="00775EE4">
      <w:pPr>
        <w:spacing w:line="360" w:lineRule="auto"/>
        <w:sectPr w:rsidR="00775EE4">
          <w:pgSz w:w="11910" w:h="16840"/>
          <w:pgMar w:top="1040" w:right="440" w:bottom="1140" w:left="1100" w:header="0" w:footer="875" w:gutter="0"/>
          <w:cols w:space="720"/>
        </w:sectPr>
      </w:pPr>
    </w:p>
    <w:p w14:paraId="6D84440E" w14:textId="77777777" w:rsidR="00775EE4" w:rsidRDefault="00BE32C9">
      <w:pPr>
        <w:pStyle w:val="a3"/>
        <w:spacing w:before="67" w:line="360" w:lineRule="auto"/>
        <w:ind w:right="412"/>
      </w:pPr>
      <w:r>
        <w:t>определять с помощью цифровых и аналоговых приборов, измерительных</w:t>
      </w:r>
      <w:r>
        <w:rPr>
          <w:spacing w:val="-67"/>
        </w:rPr>
        <w:t xml:space="preserve"> </w:t>
      </w:r>
      <w:r>
        <w:t>инструментов длину (массу, время), выполнять прикидку и оценку результата</w:t>
      </w:r>
      <w:r>
        <w:rPr>
          <w:spacing w:val="1"/>
        </w:rPr>
        <w:t xml:space="preserve"> </w:t>
      </w:r>
      <w:r>
        <w:t>измерений,</w:t>
      </w:r>
      <w:r>
        <w:rPr>
          <w:spacing w:val="-5"/>
        </w:rPr>
        <w:t xml:space="preserve"> </w:t>
      </w:r>
      <w:r>
        <w:t>определять</w:t>
      </w:r>
      <w:r>
        <w:rPr>
          <w:spacing w:val="-2"/>
        </w:rPr>
        <w:t xml:space="preserve"> </w:t>
      </w:r>
      <w:r>
        <w:t>продолжительность</w:t>
      </w:r>
      <w:r>
        <w:rPr>
          <w:spacing w:val="-1"/>
        </w:rPr>
        <w:t xml:space="preserve"> </w:t>
      </w:r>
      <w:r>
        <w:t>события;</w:t>
      </w:r>
    </w:p>
    <w:p w14:paraId="0633C56D" w14:textId="77777777" w:rsidR="00775EE4" w:rsidRDefault="00BE32C9">
      <w:pPr>
        <w:pStyle w:val="a3"/>
        <w:spacing w:before="1" w:line="360" w:lineRule="auto"/>
        <w:ind w:right="414"/>
      </w:pPr>
      <w:r>
        <w:t>сравнивать</w:t>
      </w:r>
      <w:r>
        <w:rPr>
          <w:spacing w:val="1"/>
        </w:rPr>
        <w:t xml:space="preserve"> </w:t>
      </w:r>
      <w:r>
        <w:t>величины</w:t>
      </w:r>
      <w:r>
        <w:rPr>
          <w:spacing w:val="1"/>
        </w:rPr>
        <w:t xml:space="preserve"> </w:t>
      </w:r>
      <w:r>
        <w:t>длины,</w:t>
      </w:r>
      <w:r>
        <w:rPr>
          <w:spacing w:val="1"/>
        </w:rPr>
        <w:t xml:space="preserve"> </w:t>
      </w:r>
      <w:r>
        <w:t>площади,</w:t>
      </w:r>
      <w:r>
        <w:rPr>
          <w:spacing w:val="1"/>
        </w:rPr>
        <w:t xml:space="preserve"> </w:t>
      </w:r>
      <w:r>
        <w:t>массы,</w:t>
      </w:r>
      <w:r>
        <w:rPr>
          <w:spacing w:val="1"/>
        </w:rPr>
        <w:t xml:space="preserve"> </w:t>
      </w:r>
      <w:r>
        <w:t>времени,</w:t>
      </w:r>
      <w:r>
        <w:rPr>
          <w:spacing w:val="1"/>
        </w:rPr>
        <w:t xml:space="preserve"> </w:t>
      </w:r>
      <w:r>
        <w:t>стоимости,</w:t>
      </w:r>
      <w:r>
        <w:rPr>
          <w:spacing w:val="1"/>
        </w:rPr>
        <w:t xml:space="preserve"> </w:t>
      </w:r>
      <w:r>
        <w:t>устанавливая</w:t>
      </w:r>
      <w:r>
        <w:rPr>
          <w:spacing w:val="-2"/>
        </w:rPr>
        <w:t xml:space="preserve"> </w:t>
      </w:r>
      <w:r>
        <w:t>между</w:t>
      </w:r>
      <w:r>
        <w:rPr>
          <w:spacing w:val="-2"/>
        </w:rPr>
        <w:t xml:space="preserve"> </w:t>
      </w:r>
      <w:r>
        <w:t>ними</w:t>
      </w:r>
      <w:r>
        <w:rPr>
          <w:spacing w:val="-1"/>
        </w:rPr>
        <w:t xml:space="preserve"> </w:t>
      </w:r>
      <w:r>
        <w:t>соотношение</w:t>
      </w:r>
      <w:r>
        <w:rPr>
          <w:spacing w:val="-4"/>
        </w:rPr>
        <w:t xml:space="preserve"> </w:t>
      </w:r>
      <w:r>
        <w:t>«больше</w:t>
      </w:r>
      <w:r>
        <w:rPr>
          <w:spacing w:val="-1"/>
        </w:rPr>
        <w:t xml:space="preserve"> </w:t>
      </w:r>
      <w:r>
        <w:t>или</w:t>
      </w:r>
      <w:r>
        <w:rPr>
          <w:spacing w:val="-1"/>
        </w:rPr>
        <w:t xml:space="preserve"> </w:t>
      </w:r>
      <w:r>
        <w:t>меньше</w:t>
      </w:r>
      <w:r>
        <w:rPr>
          <w:spacing w:val="-1"/>
        </w:rPr>
        <w:t xml:space="preserve"> </w:t>
      </w:r>
      <w:r>
        <w:t>на</w:t>
      </w:r>
      <w:r>
        <w:rPr>
          <w:spacing w:val="-1"/>
        </w:rPr>
        <w:t xml:space="preserve"> </w:t>
      </w:r>
      <w:r>
        <w:t>или</w:t>
      </w:r>
      <w:r>
        <w:rPr>
          <w:spacing w:val="-1"/>
        </w:rPr>
        <w:t xml:space="preserve"> </w:t>
      </w:r>
      <w:r>
        <w:t>в»;</w:t>
      </w:r>
    </w:p>
    <w:p w14:paraId="0B298F4A" w14:textId="77777777" w:rsidR="00775EE4" w:rsidRDefault="00BE32C9">
      <w:pPr>
        <w:pStyle w:val="a3"/>
        <w:spacing w:before="1" w:line="360" w:lineRule="auto"/>
        <w:ind w:left="1026" w:right="2440" w:firstLine="0"/>
      </w:pPr>
      <w:r>
        <w:t>называть, находить долю величины (половина, четверть);</w:t>
      </w:r>
      <w:r>
        <w:rPr>
          <w:spacing w:val="-67"/>
        </w:rPr>
        <w:t xml:space="preserve"> </w:t>
      </w:r>
      <w:r>
        <w:t>сравнивать</w:t>
      </w:r>
      <w:r>
        <w:rPr>
          <w:spacing w:val="-3"/>
        </w:rPr>
        <w:t xml:space="preserve"> </w:t>
      </w:r>
      <w:r>
        <w:t>величины,</w:t>
      </w:r>
      <w:r>
        <w:rPr>
          <w:spacing w:val="-2"/>
        </w:rPr>
        <w:t xml:space="preserve"> </w:t>
      </w:r>
      <w:r>
        <w:t>выраженные</w:t>
      </w:r>
      <w:r>
        <w:rPr>
          <w:spacing w:val="-3"/>
        </w:rPr>
        <w:t xml:space="preserve"> </w:t>
      </w:r>
      <w:r>
        <w:t>долями;</w:t>
      </w:r>
    </w:p>
    <w:p w14:paraId="546AAF32" w14:textId="77777777" w:rsidR="00775EE4" w:rsidRDefault="00BE32C9">
      <w:pPr>
        <w:pStyle w:val="a3"/>
        <w:spacing w:line="360" w:lineRule="auto"/>
        <w:ind w:right="409"/>
      </w:pPr>
      <w:r>
        <w:t>использовать при решении задач и в практических ситуациях (покупка</w:t>
      </w:r>
      <w:r>
        <w:rPr>
          <w:spacing w:val="1"/>
        </w:rPr>
        <w:t xml:space="preserve"> </w:t>
      </w:r>
      <w:r>
        <w:t>товара,</w:t>
      </w:r>
      <w:r>
        <w:rPr>
          <w:spacing w:val="1"/>
        </w:rPr>
        <w:t xml:space="preserve"> </w:t>
      </w:r>
      <w:r>
        <w:t>определение</w:t>
      </w:r>
      <w:r>
        <w:rPr>
          <w:spacing w:val="1"/>
        </w:rPr>
        <w:t xml:space="preserve"> </w:t>
      </w:r>
      <w:r>
        <w:t>времени,</w:t>
      </w:r>
      <w:r>
        <w:rPr>
          <w:spacing w:val="1"/>
        </w:rPr>
        <w:t xml:space="preserve"> </w:t>
      </w:r>
      <w:r>
        <w:t>выполнение</w:t>
      </w:r>
      <w:r>
        <w:rPr>
          <w:spacing w:val="1"/>
        </w:rPr>
        <w:t xml:space="preserve"> </w:t>
      </w:r>
      <w:r>
        <w:t>расчётов)</w:t>
      </w:r>
      <w:r>
        <w:rPr>
          <w:spacing w:val="1"/>
        </w:rPr>
        <w:t xml:space="preserve"> </w:t>
      </w:r>
      <w:r>
        <w:t>соотношение</w:t>
      </w:r>
      <w:r>
        <w:rPr>
          <w:spacing w:val="1"/>
        </w:rPr>
        <w:t xml:space="preserve"> </w:t>
      </w:r>
      <w:r>
        <w:t>между</w:t>
      </w:r>
      <w:r>
        <w:rPr>
          <w:spacing w:val="1"/>
        </w:rPr>
        <w:t xml:space="preserve"> </w:t>
      </w:r>
      <w:r>
        <w:t>величинами;</w:t>
      </w:r>
    </w:p>
    <w:p w14:paraId="1BCFFC8A" w14:textId="77777777" w:rsidR="00775EE4" w:rsidRDefault="00BE32C9">
      <w:pPr>
        <w:pStyle w:val="a3"/>
        <w:spacing w:before="1" w:line="360" w:lineRule="auto"/>
        <w:ind w:right="408"/>
      </w:pPr>
      <w:r>
        <w:t>при</w:t>
      </w:r>
      <w:r>
        <w:rPr>
          <w:spacing w:val="1"/>
        </w:rPr>
        <w:t xml:space="preserve"> </w:t>
      </w:r>
      <w:r>
        <w:t>решении</w:t>
      </w:r>
      <w:r>
        <w:rPr>
          <w:spacing w:val="1"/>
        </w:rPr>
        <w:t xml:space="preserve"> </w:t>
      </w:r>
      <w:r>
        <w:t>задач</w:t>
      </w:r>
      <w:r>
        <w:rPr>
          <w:spacing w:val="1"/>
        </w:rPr>
        <w:t xml:space="preserve"> </w:t>
      </w:r>
      <w:r>
        <w:t>выполнять</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однородных</w:t>
      </w:r>
      <w:r>
        <w:rPr>
          <w:spacing w:val="1"/>
        </w:rPr>
        <w:t xml:space="preserve"> </w:t>
      </w:r>
      <w:r>
        <w:t>величин,</w:t>
      </w:r>
      <w:r>
        <w:rPr>
          <w:spacing w:val="-2"/>
        </w:rPr>
        <w:t xml:space="preserve"> </w:t>
      </w:r>
      <w:r>
        <w:t>умножение</w:t>
      </w:r>
      <w:r>
        <w:rPr>
          <w:spacing w:val="-1"/>
        </w:rPr>
        <w:t xml:space="preserve"> </w:t>
      </w:r>
      <w:r>
        <w:t>и деление</w:t>
      </w:r>
      <w:r>
        <w:rPr>
          <w:spacing w:val="-1"/>
        </w:rPr>
        <w:t xml:space="preserve"> </w:t>
      </w:r>
      <w:r>
        <w:t>величины на</w:t>
      </w:r>
      <w:r>
        <w:rPr>
          <w:spacing w:val="-4"/>
        </w:rPr>
        <w:t xml:space="preserve"> </w:t>
      </w:r>
      <w:r>
        <w:t>однозначное число;</w:t>
      </w:r>
    </w:p>
    <w:p w14:paraId="1517F8C7" w14:textId="77777777" w:rsidR="00775EE4" w:rsidRDefault="00BE32C9">
      <w:pPr>
        <w:pStyle w:val="a3"/>
        <w:spacing w:line="360" w:lineRule="auto"/>
        <w:ind w:right="409"/>
      </w:pPr>
      <w:r>
        <w:t>решать</w:t>
      </w:r>
      <w:r>
        <w:rPr>
          <w:spacing w:val="1"/>
        </w:rPr>
        <w:t xml:space="preserve"> </w:t>
      </w:r>
      <w:r>
        <w:t>задачи</w:t>
      </w:r>
      <w:r>
        <w:rPr>
          <w:spacing w:val="1"/>
        </w:rPr>
        <w:t xml:space="preserve"> </w:t>
      </w:r>
      <w:r>
        <w:t>в</w:t>
      </w:r>
      <w:r>
        <w:rPr>
          <w:spacing w:val="1"/>
        </w:rPr>
        <w:t xml:space="preserve"> </w:t>
      </w:r>
      <w:r>
        <w:t>одно-два</w:t>
      </w:r>
      <w:r>
        <w:rPr>
          <w:spacing w:val="1"/>
        </w:rPr>
        <w:t xml:space="preserve"> </w:t>
      </w:r>
      <w:r>
        <w:t>действия:</w:t>
      </w:r>
      <w:r>
        <w:rPr>
          <w:spacing w:val="1"/>
        </w:rPr>
        <w:t xml:space="preserve"> </w:t>
      </w:r>
      <w:r>
        <w:t>представлять</w:t>
      </w:r>
      <w:r>
        <w:rPr>
          <w:spacing w:val="1"/>
        </w:rPr>
        <w:t xml:space="preserve"> </w:t>
      </w:r>
      <w:r>
        <w:t>текст</w:t>
      </w:r>
      <w:r>
        <w:rPr>
          <w:spacing w:val="1"/>
        </w:rPr>
        <w:t xml:space="preserve"> </w:t>
      </w:r>
      <w:r>
        <w:t>задачи,</w:t>
      </w:r>
      <w:r>
        <w:rPr>
          <w:spacing w:val="1"/>
        </w:rPr>
        <w:t xml:space="preserve"> </w:t>
      </w:r>
      <w:r>
        <w:t>планировать ход решения, записывать решение и ответ, анализировать решение</w:t>
      </w:r>
      <w:r>
        <w:rPr>
          <w:spacing w:val="-67"/>
        </w:rPr>
        <w:t xml:space="preserve"> </w:t>
      </w:r>
      <w:r>
        <w:t>(искать</w:t>
      </w:r>
      <w:r>
        <w:rPr>
          <w:spacing w:val="1"/>
        </w:rPr>
        <w:t xml:space="preserve"> </w:t>
      </w:r>
      <w:r>
        <w:t>другой</w:t>
      </w:r>
      <w:r>
        <w:rPr>
          <w:spacing w:val="1"/>
        </w:rPr>
        <w:t xml:space="preserve"> </w:t>
      </w:r>
      <w:r>
        <w:t>способ</w:t>
      </w:r>
      <w:r>
        <w:rPr>
          <w:spacing w:val="1"/>
        </w:rPr>
        <w:t xml:space="preserve"> </w:t>
      </w:r>
      <w:r>
        <w:t>решения),</w:t>
      </w:r>
      <w:r>
        <w:rPr>
          <w:spacing w:val="1"/>
        </w:rPr>
        <w:t xml:space="preserve"> </w:t>
      </w:r>
      <w:r>
        <w:t>оценивать</w:t>
      </w:r>
      <w:r>
        <w:rPr>
          <w:spacing w:val="1"/>
        </w:rPr>
        <w:t xml:space="preserve"> </w:t>
      </w:r>
      <w:r>
        <w:t>ответ</w:t>
      </w:r>
      <w:r>
        <w:rPr>
          <w:spacing w:val="1"/>
        </w:rPr>
        <w:t xml:space="preserve"> </w:t>
      </w:r>
      <w:r>
        <w:t>(устанавливать</w:t>
      </w:r>
      <w:r>
        <w:rPr>
          <w:spacing w:val="1"/>
        </w:rPr>
        <w:t xml:space="preserve"> </w:t>
      </w:r>
      <w:r>
        <w:t>его</w:t>
      </w:r>
      <w:r>
        <w:rPr>
          <w:spacing w:val="1"/>
        </w:rPr>
        <w:t xml:space="preserve"> </w:t>
      </w:r>
      <w:r>
        <w:t>реалистичность,</w:t>
      </w:r>
      <w:r>
        <w:rPr>
          <w:spacing w:val="-2"/>
        </w:rPr>
        <w:t xml:space="preserve"> </w:t>
      </w:r>
      <w:r>
        <w:t>проверять</w:t>
      </w:r>
      <w:r>
        <w:rPr>
          <w:spacing w:val="-1"/>
        </w:rPr>
        <w:t xml:space="preserve"> </w:t>
      </w:r>
      <w:r>
        <w:t>вычисления);</w:t>
      </w:r>
    </w:p>
    <w:p w14:paraId="53AF9813" w14:textId="77777777" w:rsidR="00775EE4" w:rsidRDefault="00BE32C9">
      <w:pPr>
        <w:pStyle w:val="a3"/>
        <w:spacing w:line="360" w:lineRule="auto"/>
        <w:ind w:right="413"/>
      </w:pPr>
      <w:r>
        <w:t>конструировать</w:t>
      </w:r>
      <w:r>
        <w:rPr>
          <w:spacing w:val="1"/>
        </w:rPr>
        <w:t xml:space="preserve"> </w:t>
      </w:r>
      <w:r>
        <w:t>прямоугольник</w:t>
      </w:r>
      <w:r>
        <w:rPr>
          <w:spacing w:val="1"/>
        </w:rPr>
        <w:t xml:space="preserve"> </w:t>
      </w:r>
      <w:r>
        <w:t>из</w:t>
      </w:r>
      <w:r>
        <w:rPr>
          <w:spacing w:val="1"/>
        </w:rPr>
        <w:t xml:space="preserve"> </w:t>
      </w:r>
      <w:r>
        <w:t>данных</w:t>
      </w:r>
      <w:r>
        <w:rPr>
          <w:spacing w:val="1"/>
        </w:rPr>
        <w:t xml:space="preserve"> </w:t>
      </w:r>
      <w:r>
        <w:t>фигур</w:t>
      </w:r>
      <w:r>
        <w:rPr>
          <w:spacing w:val="1"/>
        </w:rPr>
        <w:t xml:space="preserve"> </w:t>
      </w:r>
      <w:r>
        <w:t>(квадратов),</w:t>
      </w:r>
      <w:r>
        <w:rPr>
          <w:spacing w:val="1"/>
        </w:rPr>
        <w:t xml:space="preserve"> </w:t>
      </w:r>
      <w:r>
        <w:t>делить</w:t>
      </w:r>
      <w:r>
        <w:rPr>
          <w:spacing w:val="1"/>
        </w:rPr>
        <w:t xml:space="preserve"> </w:t>
      </w:r>
      <w:r>
        <w:t>прямоугольник,</w:t>
      </w:r>
      <w:r>
        <w:rPr>
          <w:spacing w:val="-2"/>
        </w:rPr>
        <w:t xml:space="preserve"> </w:t>
      </w:r>
      <w:r>
        <w:t>многоугольник</w:t>
      </w:r>
      <w:r>
        <w:rPr>
          <w:spacing w:val="-3"/>
        </w:rPr>
        <w:t xml:space="preserve"> </w:t>
      </w:r>
      <w:r>
        <w:t>на заданные</w:t>
      </w:r>
      <w:r>
        <w:rPr>
          <w:spacing w:val="-3"/>
        </w:rPr>
        <w:t xml:space="preserve"> </w:t>
      </w:r>
      <w:r>
        <w:t>части;</w:t>
      </w:r>
    </w:p>
    <w:p w14:paraId="1269EA12" w14:textId="77777777" w:rsidR="00775EE4" w:rsidRDefault="00BE32C9">
      <w:pPr>
        <w:pStyle w:val="a3"/>
        <w:spacing w:line="360" w:lineRule="auto"/>
        <w:ind w:right="404"/>
      </w:pPr>
      <w:r>
        <w:t>сравнивать</w:t>
      </w:r>
      <w:r>
        <w:rPr>
          <w:spacing w:val="1"/>
        </w:rPr>
        <w:t xml:space="preserve"> </w:t>
      </w:r>
      <w:r>
        <w:t>фигуры</w:t>
      </w:r>
      <w:r>
        <w:rPr>
          <w:spacing w:val="1"/>
        </w:rPr>
        <w:t xml:space="preserve"> </w:t>
      </w:r>
      <w:r>
        <w:t>по</w:t>
      </w:r>
      <w:r>
        <w:rPr>
          <w:spacing w:val="1"/>
        </w:rPr>
        <w:t xml:space="preserve"> </w:t>
      </w:r>
      <w:r>
        <w:t>площади</w:t>
      </w:r>
      <w:r>
        <w:rPr>
          <w:spacing w:val="1"/>
        </w:rPr>
        <w:t xml:space="preserve"> </w:t>
      </w:r>
      <w:r>
        <w:t>(наложение,</w:t>
      </w:r>
      <w:r>
        <w:rPr>
          <w:spacing w:val="1"/>
        </w:rPr>
        <w:t xml:space="preserve"> </w:t>
      </w:r>
      <w:r>
        <w:t>сопоставление</w:t>
      </w:r>
      <w:r>
        <w:rPr>
          <w:spacing w:val="1"/>
        </w:rPr>
        <w:t xml:space="preserve"> </w:t>
      </w:r>
      <w:r>
        <w:t>числовых</w:t>
      </w:r>
      <w:r>
        <w:rPr>
          <w:spacing w:val="1"/>
        </w:rPr>
        <w:t xml:space="preserve"> </w:t>
      </w:r>
      <w:r>
        <w:t>значений);</w:t>
      </w:r>
    </w:p>
    <w:p w14:paraId="04456DDD" w14:textId="77777777" w:rsidR="00775EE4" w:rsidRDefault="00BE32C9">
      <w:pPr>
        <w:pStyle w:val="a3"/>
        <w:spacing w:line="360" w:lineRule="auto"/>
        <w:ind w:right="413"/>
      </w:pPr>
      <w:r>
        <w:t>находить периметр прямоугольника (квадрата), площадь прямоугольника</w:t>
      </w:r>
      <w:r>
        <w:rPr>
          <w:spacing w:val="1"/>
        </w:rPr>
        <w:t xml:space="preserve"> </w:t>
      </w:r>
      <w:r>
        <w:t>(квадрата);</w:t>
      </w:r>
    </w:p>
    <w:p w14:paraId="76946909" w14:textId="77777777" w:rsidR="00775EE4" w:rsidRDefault="00BE32C9">
      <w:pPr>
        <w:pStyle w:val="a3"/>
        <w:spacing w:before="1" w:line="360" w:lineRule="auto"/>
        <w:ind w:right="412"/>
      </w:pPr>
      <w:r>
        <w:t>распознавать верные (истинные) и неверные (ложные) утверждения со</w:t>
      </w:r>
      <w:r>
        <w:rPr>
          <w:spacing w:val="1"/>
        </w:rPr>
        <w:t xml:space="preserve"> </w:t>
      </w:r>
      <w:r>
        <w:t>словами: «все»,</w:t>
      </w:r>
      <w:r>
        <w:rPr>
          <w:spacing w:val="-2"/>
        </w:rPr>
        <w:t xml:space="preserve"> </w:t>
      </w:r>
      <w:r>
        <w:t>«некоторые»,</w:t>
      </w:r>
      <w:r>
        <w:rPr>
          <w:spacing w:val="-1"/>
        </w:rPr>
        <w:t xml:space="preserve"> </w:t>
      </w:r>
      <w:r>
        <w:t>«и»,</w:t>
      </w:r>
      <w:r>
        <w:rPr>
          <w:spacing w:val="-2"/>
        </w:rPr>
        <w:t xml:space="preserve"> </w:t>
      </w:r>
      <w:r>
        <w:t>«каждый»,</w:t>
      </w:r>
      <w:r>
        <w:rPr>
          <w:spacing w:val="-1"/>
        </w:rPr>
        <w:t xml:space="preserve"> </w:t>
      </w:r>
      <w:r>
        <w:t>«если…,</w:t>
      </w:r>
      <w:r>
        <w:rPr>
          <w:spacing w:val="-2"/>
        </w:rPr>
        <w:t xml:space="preserve"> </w:t>
      </w:r>
      <w:r>
        <w:t>то…»;</w:t>
      </w:r>
    </w:p>
    <w:p w14:paraId="368E6F7D" w14:textId="77777777" w:rsidR="00775EE4" w:rsidRDefault="00BE32C9">
      <w:pPr>
        <w:pStyle w:val="a3"/>
        <w:spacing w:line="360" w:lineRule="auto"/>
        <w:ind w:right="407"/>
      </w:pPr>
      <w:r>
        <w:t>формулировать</w:t>
      </w:r>
      <w:r>
        <w:rPr>
          <w:spacing w:val="1"/>
        </w:rPr>
        <w:t xml:space="preserve"> </w:t>
      </w:r>
      <w:r>
        <w:t>утверждение</w:t>
      </w:r>
      <w:r>
        <w:rPr>
          <w:spacing w:val="1"/>
        </w:rPr>
        <w:t xml:space="preserve"> </w:t>
      </w:r>
      <w:r>
        <w:t>(вывод),</w:t>
      </w:r>
      <w:r>
        <w:rPr>
          <w:spacing w:val="1"/>
        </w:rPr>
        <w:t xml:space="preserve"> </w:t>
      </w:r>
      <w:r>
        <w:t>строить</w:t>
      </w:r>
      <w:r>
        <w:rPr>
          <w:spacing w:val="1"/>
        </w:rPr>
        <w:t xml:space="preserve"> </w:t>
      </w:r>
      <w:r>
        <w:t>логические</w:t>
      </w:r>
      <w:r>
        <w:rPr>
          <w:spacing w:val="1"/>
        </w:rPr>
        <w:t xml:space="preserve"> </w:t>
      </w:r>
      <w:r>
        <w:t>рассуждения</w:t>
      </w:r>
      <w:r>
        <w:rPr>
          <w:spacing w:val="-67"/>
        </w:rPr>
        <w:t xml:space="preserve"> </w:t>
      </w:r>
      <w:r>
        <w:t>(одно-двухшаговые),</w:t>
      </w:r>
      <w:r>
        <w:rPr>
          <w:spacing w:val="-2"/>
        </w:rPr>
        <w:t xml:space="preserve"> </w:t>
      </w:r>
      <w:r>
        <w:t>в</w:t>
      </w:r>
      <w:r>
        <w:rPr>
          <w:spacing w:val="-3"/>
        </w:rPr>
        <w:t xml:space="preserve"> </w:t>
      </w:r>
      <w:r>
        <w:t>том числе</w:t>
      </w:r>
      <w:r>
        <w:rPr>
          <w:spacing w:val="-1"/>
        </w:rPr>
        <w:t xml:space="preserve"> </w:t>
      </w:r>
      <w:r>
        <w:t>с</w:t>
      </w:r>
      <w:r>
        <w:rPr>
          <w:spacing w:val="-5"/>
        </w:rPr>
        <w:t xml:space="preserve"> </w:t>
      </w:r>
      <w:r>
        <w:t>использованием изученных связок;</w:t>
      </w:r>
    </w:p>
    <w:p w14:paraId="1157D392" w14:textId="77777777" w:rsidR="00775EE4" w:rsidRDefault="00BE32C9">
      <w:pPr>
        <w:pStyle w:val="a3"/>
        <w:ind w:left="1026" w:firstLine="0"/>
      </w:pPr>
      <w:r>
        <w:t>классифицировать</w:t>
      </w:r>
      <w:r>
        <w:rPr>
          <w:spacing w:val="-5"/>
        </w:rPr>
        <w:t xml:space="preserve"> </w:t>
      </w:r>
      <w:r>
        <w:t>объекты</w:t>
      </w:r>
      <w:r>
        <w:rPr>
          <w:spacing w:val="-4"/>
        </w:rPr>
        <w:t xml:space="preserve"> </w:t>
      </w:r>
      <w:r>
        <w:t>по</w:t>
      </w:r>
      <w:r>
        <w:rPr>
          <w:spacing w:val="-1"/>
        </w:rPr>
        <w:t xml:space="preserve"> </w:t>
      </w:r>
      <w:r>
        <w:t>одному-двум</w:t>
      </w:r>
      <w:r>
        <w:rPr>
          <w:spacing w:val="-2"/>
        </w:rPr>
        <w:t xml:space="preserve"> </w:t>
      </w:r>
      <w:r>
        <w:t>признакам;</w:t>
      </w:r>
    </w:p>
    <w:p w14:paraId="715C549D" w14:textId="77777777" w:rsidR="00775EE4" w:rsidRDefault="00BE32C9">
      <w:pPr>
        <w:pStyle w:val="a3"/>
        <w:spacing w:before="161" w:line="360" w:lineRule="auto"/>
        <w:ind w:right="408"/>
      </w:pPr>
      <w:r>
        <w:t>извлекать,</w:t>
      </w:r>
      <w:r>
        <w:rPr>
          <w:spacing w:val="1"/>
        </w:rPr>
        <w:t xml:space="preserve"> </w:t>
      </w:r>
      <w:r>
        <w:t>использовать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простейших</w:t>
      </w:r>
      <w:r>
        <w:rPr>
          <w:spacing w:val="-67"/>
        </w:rPr>
        <w:t xml:space="preserve"> </w:t>
      </w:r>
      <w:r>
        <w:t>диаграммах,</w:t>
      </w:r>
      <w:r>
        <w:rPr>
          <w:spacing w:val="33"/>
        </w:rPr>
        <w:t xml:space="preserve"> </w:t>
      </w:r>
      <w:r>
        <w:t>в</w:t>
      </w:r>
      <w:r>
        <w:rPr>
          <w:spacing w:val="35"/>
        </w:rPr>
        <w:t xml:space="preserve"> </w:t>
      </w:r>
      <w:r>
        <w:t>таблицах</w:t>
      </w:r>
      <w:r>
        <w:rPr>
          <w:spacing w:val="33"/>
        </w:rPr>
        <w:t xml:space="preserve"> </w:t>
      </w:r>
      <w:r>
        <w:t>(например,</w:t>
      </w:r>
      <w:r>
        <w:rPr>
          <w:spacing w:val="32"/>
        </w:rPr>
        <w:t xml:space="preserve"> </w:t>
      </w:r>
      <w:r>
        <w:t>расписание,</w:t>
      </w:r>
      <w:r>
        <w:rPr>
          <w:spacing w:val="32"/>
        </w:rPr>
        <w:t xml:space="preserve"> </w:t>
      </w:r>
      <w:r>
        <w:t>режим</w:t>
      </w:r>
      <w:r>
        <w:rPr>
          <w:spacing w:val="32"/>
        </w:rPr>
        <w:t xml:space="preserve"> </w:t>
      </w:r>
      <w:r>
        <w:t>работы),</w:t>
      </w:r>
      <w:r>
        <w:rPr>
          <w:spacing w:val="32"/>
        </w:rPr>
        <w:t xml:space="preserve"> </w:t>
      </w:r>
      <w:r>
        <w:t>на</w:t>
      </w:r>
      <w:r>
        <w:rPr>
          <w:spacing w:val="33"/>
        </w:rPr>
        <w:t xml:space="preserve"> </w:t>
      </w:r>
      <w:r>
        <w:t>предметах</w:t>
      </w:r>
    </w:p>
    <w:p w14:paraId="7E26FD4C" w14:textId="77777777" w:rsidR="00775EE4" w:rsidRDefault="00775EE4">
      <w:pPr>
        <w:spacing w:line="360" w:lineRule="auto"/>
        <w:sectPr w:rsidR="00775EE4">
          <w:pgSz w:w="11910" w:h="16840"/>
          <w:pgMar w:top="1040" w:right="440" w:bottom="1140" w:left="1100" w:header="0" w:footer="875" w:gutter="0"/>
          <w:cols w:space="720"/>
        </w:sectPr>
      </w:pPr>
    </w:p>
    <w:p w14:paraId="38D04CF6" w14:textId="77777777" w:rsidR="00775EE4" w:rsidRDefault="00BE32C9">
      <w:pPr>
        <w:pStyle w:val="a3"/>
        <w:spacing w:before="67" w:line="362" w:lineRule="auto"/>
        <w:ind w:right="416" w:firstLine="0"/>
      </w:pPr>
      <w:r>
        <w:t>повседневной</w:t>
      </w:r>
      <w:r>
        <w:rPr>
          <w:spacing w:val="1"/>
        </w:rPr>
        <w:t xml:space="preserve"> </w:t>
      </w:r>
      <w:r>
        <w:t>жизни</w:t>
      </w:r>
      <w:r>
        <w:rPr>
          <w:spacing w:val="1"/>
        </w:rPr>
        <w:t xml:space="preserve"> </w:t>
      </w:r>
      <w:r>
        <w:t>(например,</w:t>
      </w:r>
      <w:r>
        <w:rPr>
          <w:spacing w:val="1"/>
        </w:rPr>
        <w:t xml:space="preserve"> </w:t>
      </w:r>
      <w:r>
        <w:t>ярлык,</w:t>
      </w:r>
      <w:r>
        <w:rPr>
          <w:spacing w:val="1"/>
        </w:rPr>
        <w:t xml:space="preserve"> </w:t>
      </w:r>
      <w:r>
        <w:t>этикетка),</w:t>
      </w:r>
      <w:r>
        <w:rPr>
          <w:spacing w:val="1"/>
        </w:rPr>
        <w:t xml:space="preserve"> </w:t>
      </w:r>
      <w:r>
        <w:t>а</w:t>
      </w:r>
      <w:r>
        <w:rPr>
          <w:spacing w:val="1"/>
        </w:rPr>
        <w:t xml:space="preserve"> </w:t>
      </w:r>
      <w:r>
        <w:t>также</w:t>
      </w:r>
      <w:r>
        <w:rPr>
          <w:spacing w:val="1"/>
        </w:rPr>
        <w:t xml:space="preserve"> </w:t>
      </w:r>
      <w:r>
        <w:t>структурировать</w:t>
      </w:r>
      <w:r>
        <w:rPr>
          <w:spacing w:val="1"/>
        </w:rPr>
        <w:t xml:space="preserve"> </w:t>
      </w:r>
      <w:r>
        <w:t>информацию: заполнять</w:t>
      </w:r>
      <w:r>
        <w:rPr>
          <w:spacing w:val="-2"/>
        </w:rPr>
        <w:t xml:space="preserve"> </w:t>
      </w:r>
      <w:r>
        <w:t>простейшие таблицы;</w:t>
      </w:r>
    </w:p>
    <w:p w14:paraId="2A25590D" w14:textId="77777777" w:rsidR="00775EE4" w:rsidRDefault="00BE32C9">
      <w:pPr>
        <w:pStyle w:val="a3"/>
        <w:spacing w:line="360" w:lineRule="auto"/>
        <w:ind w:right="413"/>
      </w:pPr>
      <w:r>
        <w:t>составлять</w:t>
      </w:r>
      <w:r>
        <w:rPr>
          <w:spacing w:val="1"/>
        </w:rPr>
        <w:t xml:space="preserve"> </w:t>
      </w:r>
      <w:r>
        <w:t>план</w:t>
      </w:r>
      <w:r>
        <w:rPr>
          <w:spacing w:val="1"/>
        </w:rPr>
        <w:t xml:space="preserve"> </w:t>
      </w:r>
      <w:r>
        <w:t>выполнения</w:t>
      </w:r>
      <w:r>
        <w:rPr>
          <w:spacing w:val="1"/>
        </w:rPr>
        <w:t xml:space="preserve"> </w:t>
      </w:r>
      <w:r>
        <w:t>учебного</w:t>
      </w:r>
      <w:r>
        <w:rPr>
          <w:spacing w:val="1"/>
        </w:rPr>
        <w:t xml:space="preserve"> </w:t>
      </w:r>
      <w:r>
        <w:t>задания</w:t>
      </w:r>
      <w:r>
        <w:rPr>
          <w:spacing w:val="1"/>
        </w:rPr>
        <w:t xml:space="preserve"> </w:t>
      </w:r>
      <w:r>
        <w:t>и</w:t>
      </w:r>
      <w:r>
        <w:rPr>
          <w:spacing w:val="1"/>
        </w:rPr>
        <w:t xml:space="preserve"> </w:t>
      </w:r>
      <w:r>
        <w:t>следовать</w:t>
      </w:r>
      <w:r>
        <w:rPr>
          <w:spacing w:val="1"/>
        </w:rPr>
        <w:t xml:space="preserve"> </w:t>
      </w:r>
      <w:r>
        <w:t>ему,</w:t>
      </w:r>
      <w:r>
        <w:rPr>
          <w:spacing w:val="1"/>
        </w:rPr>
        <w:t xml:space="preserve"> </w:t>
      </w:r>
      <w:r>
        <w:t>выполнять</w:t>
      </w:r>
      <w:r>
        <w:rPr>
          <w:spacing w:val="-5"/>
        </w:rPr>
        <w:t xml:space="preserve"> </w:t>
      </w:r>
      <w:r>
        <w:t>действия</w:t>
      </w:r>
      <w:r>
        <w:rPr>
          <w:spacing w:val="-2"/>
        </w:rPr>
        <w:t xml:space="preserve"> </w:t>
      </w:r>
      <w:r>
        <w:t>по</w:t>
      </w:r>
      <w:r>
        <w:rPr>
          <w:spacing w:val="1"/>
        </w:rPr>
        <w:t xml:space="preserve"> </w:t>
      </w:r>
      <w:r>
        <w:t>алгоритму;</w:t>
      </w:r>
    </w:p>
    <w:p w14:paraId="75D61FD6" w14:textId="77777777" w:rsidR="00775EE4" w:rsidRDefault="00BE32C9">
      <w:pPr>
        <w:pStyle w:val="a3"/>
        <w:spacing w:line="362" w:lineRule="auto"/>
        <w:ind w:right="407"/>
      </w:pPr>
      <w:r>
        <w:t>сравнивать</w:t>
      </w:r>
      <w:r>
        <w:rPr>
          <w:spacing w:val="1"/>
        </w:rPr>
        <w:t xml:space="preserve"> </w:t>
      </w:r>
      <w:r>
        <w:t>математические</w:t>
      </w:r>
      <w:r>
        <w:rPr>
          <w:spacing w:val="1"/>
        </w:rPr>
        <w:t xml:space="preserve"> </w:t>
      </w:r>
      <w:r>
        <w:t>объекты</w:t>
      </w:r>
      <w:r>
        <w:rPr>
          <w:spacing w:val="1"/>
        </w:rPr>
        <w:t xml:space="preserve"> </w:t>
      </w:r>
      <w:r>
        <w:t>(находить</w:t>
      </w:r>
      <w:r>
        <w:rPr>
          <w:spacing w:val="1"/>
        </w:rPr>
        <w:t xml:space="preserve"> </w:t>
      </w:r>
      <w:r>
        <w:t>общее,</w:t>
      </w:r>
      <w:r>
        <w:rPr>
          <w:spacing w:val="1"/>
        </w:rPr>
        <w:t xml:space="preserve"> </w:t>
      </w:r>
      <w:r>
        <w:t>различное,</w:t>
      </w:r>
      <w:r>
        <w:rPr>
          <w:spacing w:val="1"/>
        </w:rPr>
        <w:t xml:space="preserve"> </w:t>
      </w:r>
      <w:r>
        <w:t>уникальное);</w:t>
      </w:r>
    </w:p>
    <w:p w14:paraId="329045F6" w14:textId="77777777" w:rsidR="00775EE4" w:rsidRDefault="00BE32C9">
      <w:pPr>
        <w:pStyle w:val="a3"/>
        <w:spacing w:line="317" w:lineRule="exact"/>
        <w:ind w:left="1026" w:firstLine="0"/>
      </w:pPr>
      <w:r>
        <w:t>выбирать</w:t>
      </w:r>
      <w:r>
        <w:rPr>
          <w:spacing w:val="-4"/>
        </w:rPr>
        <w:t xml:space="preserve"> </w:t>
      </w:r>
      <w:r>
        <w:t>верное</w:t>
      </w:r>
      <w:r>
        <w:rPr>
          <w:spacing w:val="-5"/>
        </w:rPr>
        <w:t xml:space="preserve"> </w:t>
      </w:r>
      <w:r>
        <w:t>решение</w:t>
      </w:r>
      <w:r>
        <w:rPr>
          <w:spacing w:val="-2"/>
        </w:rPr>
        <w:t xml:space="preserve"> </w:t>
      </w:r>
      <w:r>
        <w:t>математической</w:t>
      </w:r>
      <w:r>
        <w:rPr>
          <w:spacing w:val="-2"/>
        </w:rPr>
        <w:t xml:space="preserve"> </w:t>
      </w:r>
      <w:r>
        <w:t>задачи.</w:t>
      </w:r>
    </w:p>
    <w:p w14:paraId="63D8B386" w14:textId="77777777" w:rsidR="00775EE4" w:rsidRDefault="00BE32C9">
      <w:pPr>
        <w:pStyle w:val="a5"/>
        <w:numPr>
          <w:ilvl w:val="4"/>
          <w:numId w:val="81"/>
        </w:numPr>
        <w:tabs>
          <w:tab w:val="left" w:pos="2290"/>
        </w:tabs>
        <w:spacing w:before="155" w:line="360" w:lineRule="auto"/>
        <w:ind w:right="413" w:firstLine="707"/>
        <w:rPr>
          <w:sz w:val="28"/>
        </w:rPr>
      </w:pPr>
      <w:r>
        <w:rPr>
          <w:sz w:val="28"/>
        </w:rPr>
        <w:t>К концу обучения в 4 классе обучающийся получит следующие</w:t>
      </w:r>
      <w:r>
        <w:rPr>
          <w:spacing w:val="-67"/>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по отдельным</w:t>
      </w:r>
      <w:r>
        <w:rPr>
          <w:spacing w:val="-1"/>
          <w:sz w:val="28"/>
        </w:rPr>
        <w:t xml:space="preserve"> </w:t>
      </w:r>
      <w:r>
        <w:rPr>
          <w:sz w:val="28"/>
        </w:rPr>
        <w:t>темам</w:t>
      </w:r>
      <w:r>
        <w:rPr>
          <w:spacing w:val="-1"/>
          <w:sz w:val="28"/>
        </w:rPr>
        <w:t xml:space="preserve"> </w:t>
      </w:r>
      <w:r>
        <w:rPr>
          <w:sz w:val="28"/>
        </w:rPr>
        <w:t>программы</w:t>
      </w:r>
      <w:r>
        <w:rPr>
          <w:spacing w:val="-3"/>
          <w:sz w:val="28"/>
        </w:rPr>
        <w:t xml:space="preserve"> </w:t>
      </w:r>
      <w:r>
        <w:rPr>
          <w:sz w:val="28"/>
        </w:rPr>
        <w:t>по</w:t>
      </w:r>
      <w:r>
        <w:rPr>
          <w:spacing w:val="-4"/>
          <w:sz w:val="28"/>
        </w:rPr>
        <w:t xml:space="preserve"> </w:t>
      </w:r>
      <w:r>
        <w:rPr>
          <w:sz w:val="28"/>
        </w:rPr>
        <w:t>математике:</w:t>
      </w:r>
    </w:p>
    <w:p w14:paraId="0B6C0EA0" w14:textId="77777777" w:rsidR="00775EE4" w:rsidRDefault="00BE32C9">
      <w:pPr>
        <w:pStyle w:val="a3"/>
        <w:spacing w:before="2"/>
        <w:ind w:left="1026" w:firstLine="0"/>
      </w:pPr>
      <w:r>
        <w:t>читать,</w:t>
      </w:r>
      <w:r>
        <w:rPr>
          <w:spacing w:val="-4"/>
        </w:rPr>
        <w:t xml:space="preserve"> </w:t>
      </w:r>
      <w:r>
        <w:t>записывать,</w:t>
      </w:r>
      <w:r>
        <w:rPr>
          <w:spacing w:val="-4"/>
        </w:rPr>
        <w:t xml:space="preserve"> </w:t>
      </w:r>
      <w:r>
        <w:t>сравнивать,</w:t>
      </w:r>
      <w:r>
        <w:rPr>
          <w:spacing w:val="-4"/>
        </w:rPr>
        <w:t xml:space="preserve"> </w:t>
      </w:r>
      <w:r>
        <w:t>упорядочивать</w:t>
      </w:r>
      <w:r>
        <w:rPr>
          <w:spacing w:val="-5"/>
        </w:rPr>
        <w:t xml:space="preserve"> </w:t>
      </w:r>
      <w:r>
        <w:t>многозначные</w:t>
      </w:r>
      <w:r>
        <w:rPr>
          <w:spacing w:val="-3"/>
        </w:rPr>
        <w:t xml:space="preserve"> </w:t>
      </w:r>
      <w:r>
        <w:t>числа;</w:t>
      </w:r>
    </w:p>
    <w:p w14:paraId="4B79B5AA" w14:textId="77777777" w:rsidR="00775EE4" w:rsidRDefault="00BE32C9">
      <w:pPr>
        <w:pStyle w:val="a3"/>
        <w:spacing w:before="160" w:line="360" w:lineRule="auto"/>
        <w:ind w:right="414"/>
      </w:pPr>
      <w:r>
        <w:t>находить число большее или меньшее данного числа на заданное число, в</w:t>
      </w:r>
      <w:r>
        <w:rPr>
          <w:spacing w:val="-67"/>
        </w:rPr>
        <w:t xml:space="preserve"> </w:t>
      </w:r>
      <w:r>
        <w:t>заданное</w:t>
      </w:r>
      <w:r>
        <w:rPr>
          <w:spacing w:val="-1"/>
        </w:rPr>
        <w:t xml:space="preserve"> </w:t>
      </w:r>
      <w:r>
        <w:t>число</w:t>
      </w:r>
      <w:r>
        <w:rPr>
          <w:spacing w:val="-3"/>
        </w:rPr>
        <w:t xml:space="preserve"> </w:t>
      </w:r>
      <w:r>
        <w:t>раз;</w:t>
      </w:r>
    </w:p>
    <w:p w14:paraId="173B14AD" w14:textId="77777777" w:rsidR="00775EE4" w:rsidRDefault="00BE32C9">
      <w:pPr>
        <w:pStyle w:val="a3"/>
        <w:spacing w:line="360" w:lineRule="auto"/>
        <w:ind w:right="409"/>
      </w:pPr>
      <w:r>
        <w:t>выполнять</w:t>
      </w:r>
      <w:r>
        <w:rPr>
          <w:spacing w:val="1"/>
        </w:rPr>
        <w:t xml:space="preserve"> </w:t>
      </w:r>
      <w:r>
        <w:t>арифметические</w:t>
      </w:r>
      <w:r>
        <w:rPr>
          <w:spacing w:val="1"/>
        </w:rPr>
        <w:t xml:space="preserve"> </w:t>
      </w:r>
      <w:r>
        <w:t>действия:</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с</w:t>
      </w:r>
      <w:r>
        <w:rPr>
          <w:spacing w:val="1"/>
        </w:rPr>
        <w:t xml:space="preserve"> </w:t>
      </w:r>
      <w:r>
        <w:t>многозначными числами письменно (в пределах 100</w:t>
      </w:r>
      <w:r>
        <w:rPr>
          <w:spacing w:val="1"/>
        </w:rPr>
        <w:t xml:space="preserve"> </w:t>
      </w:r>
      <w:r>
        <w:t>– устно),</w:t>
      </w:r>
      <w:r>
        <w:rPr>
          <w:spacing w:val="1"/>
        </w:rPr>
        <w:t xml:space="preserve"> </w:t>
      </w:r>
      <w:r>
        <w:t>умножение и</w:t>
      </w:r>
      <w:r>
        <w:rPr>
          <w:spacing w:val="1"/>
        </w:rPr>
        <w:t xml:space="preserve"> </w:t>
      </w:r>
      <w:r>
        <w:t>деление многозначного числа на однозначное, двузначное число письменно (в</w:t>
      </w:r>
      <w:r>
        <w:rPr>
          <w:spacing w:val="1"/>
        </w:rPr>
        <w:t xml:space="preserve"> </w:t>
      </w:r>
      <w:r>
        <w:t>пределах</w:t>
      </w:r>
      <w:r>
        <w:rPr>
          <w:spacing w:val="-1"/>
        </w:rPr>
        <w:t xml:space="preserve"> </w:t>
      </w:r>
      <w:r>
        <w:t>100 –</w:t>
      </w:r>
      <w:r>
        <w:rPr>
          <w:spacing w:val="-1"/>
        </w:rPr>
        <w:t xml:space="preserve"> </w:t>
      </w:r>
      <w:r>
        <w:t>устно),</w:t>
      </w:r>
      <w:r>
        <w:rPr>
          <w:spacing w:val="-2"/>
        </w:rPr>
        <w:t xml:space="preserve"> </w:t>
      </w:r>
      <w:r>
        <w:t>деление</w:t>
      </w:r>
      <w:r>
        <w:rPr>
          <w:spacing w:val="-1"/>
        </w:rPr>
        <w:t xml:space="preserve"> </w:t>
      </w:r>
      <w:r>
        <w:t>с</w:t>
      </w:r>
      <w:r>
        <w:rPr>
          <w:spacing w:val="-2"/>
        </w:rPr>
        <w:t xml:space="preserve"> </w:t>
      </w:r>
      <w:r>
        <w:t>остатком –</w:t>
      </w:r>
      <w:r>
        <w:rPr>
          <w:spacing w:val="-3"/>
        </w:rPr>
        <w:t xml:space="preserve"> </w:t>
      </w:r>
      <w:r>
        <w:t>письменно (в</w:t>
      </w:r>
      <w:r>
        <w:rPr>
          <w:spacing w:val="-6"/>
        </w:rPr>
        <w:t xml:space="preserve"> </w:t>
      </w:r>
      <w:r>
        <w:t>пределах</w:t>
      </w:r>
      <w:r>
        <w:rPr>
          <w:spacing w:val="-4"/>
        </w:rPr>
        <w:t xml:space="preserve"> </w:t>
      </w:r>
      <w:r>
        <w:t>1000);</w:t>
      </w:r>
    </w:p>
    <w:p w14:paraId="5094E320" w14:textId="77777777" w:rsidR="00775EE4" w:rsidRDefault="00BE32C9">
      <w:pPr>
        <w:pStyle w:val="a3"/>
        <w:spacing w:line="360" w:lineRule="auto"/>
        <w:ind w:right="409"/>
      </w:pPr>
      <w:r>
        <w:t>вычислять значение числового выражения (со скобками или без скобок),</w:t>
      </w:r>
      <w:r>
        <w:rPr>
          <w:spacing w:val="1"/>
        </w:rPr>
        <w:t xml:space="preserve"> </w:t>
      </w:r>
      <w:r>
        <w:t>содержащего</w:t>
      </w:r>
      <w:r>
        <w:rPr>
          <w:spacing w:val="1"/>
        </w:rPr>
        <w:t xml:space="preserve"> </w:t>
      </w:r>
      <w:r>
        <w:t>2–4</w:t>
      </w:r>
      <w:r>
        <w:rPr>
          <w:spacing w:val="1"/>
        </w:rPr>
        <w:t xml:space="preserve"> </w:t>
      </w:r>
      <w:r>
        <w:t>арифметических</w:t>
      </w:r>
      <w:r>
        <w:rPr>
          <w:spacing w:val="1"/>
        </w:rPr>
        <w:t xml:space="preserve"> </w:t>
      </w:r>
      <w:r>
        <w:t>действия,</w:t>
      </w:r>
      <w:r>
        <w:rPr>
          <w:spacing w:val="1"/>
        </w:rPr>
        <w:t xml:space="preserve"> </w:t>
      </w:r>
      <w:r>
        <w:t>использовать</w:t>
      </w:r>
      <w:r>
        <w:rPr>
          <w:spacing w:val="1"/>
        </w:rPr>
        <w:t xml:space="preserve"> </w:t>
      </w:r>
      <w:r>
        <w:t>при</w:t>
      </w:r>
      <w:r>
        <w:rPr>
          <w:spacing w:val="1"/>
        </w:rPr>
        <w:t xml:space="preserve"> </w:t>
      </w:r>
      <w:r>
        <w:t>вычислениях</w:t>
      </w:r>
      <w:r>
        <w:rPr>
          <w:spacing w:val="1"/>
        </w:rPr>
        <w:t xml:space="preserve"> </w:t>
      </w:r>
      <w:r>
        <w:t>изученные</w:t>
      </w:r>
      <w:r>
        <w:rPr>
          <w:spacing w:val="-1"/>
        </w:rPr>
        <w:t xml:space="preserve"> </w:t>
      </w:r>
      <w:r>
        <w:t>свойства</w:t>
      </w:r>
      <w:r>
        <w:rPr>
          <w:spacing w:val="-3"/>
        </w:rPr>
        <w:t xml:space="preserve"> </w:t>
      </w:r>
      <w:r>
        <w:t>арифметических</w:t>
      </w:r>
      <w:r>
        <w:rPr>
          <w:spacing w:val="1"/>
        </w:rPr>
        <w:t xml:space="preserve"> </w:t>
      </w:r>
      <w:r>
        <w:t>действий;</w:t>
      </w:r>
    </w:p>
    <w:p w14:paraId="7ADA17E4" w14:textId="77777777" w:rsidR="00775EE4" w:rsidRDefault="00BE32C9">
      <w:pPr>
        <w:pStyle w:val="a3"/>
        <w:spacing w:line="360" w:lineRule="auto"/>
        <w:ind w:right="412"/>
      </w:pPr>
      <w:r>
        <w:t>выполнять</w:t>
      </w:r>
      <w:r>
        <w:rPr>
          <w:spacing w:val="1"/>
        </w:rPr>
        <w:t xml:space="preserve"> </w:t>
      </w:r>
      <w:r>
        <w:t>прикидку</w:t>
      </w:r>
      <w:r>
        <w:rPr>
          <w:spacing w:val="1"/>
        </w:rPr>
        <w:t xml:space="preserve"> </w:t>
      </w:r>
      <w:r>
        <w:t>результата</w:t>
      </w:r>
      <w:r>
        <w:rPr>
          <w:spacing w:val="1"/>
        </w:rPr>
        <w:t xml:space="preserve"> </w:t>
      </w:r>
      <w:r>
        <w:t>вычислений,</w:t>
      </w:r>
      <w:r>
        <w:rPr>
          <w:spacing w:val="1"/>
        </w:rPr>
        <w:t xml:space="preserve"> </w:t>
      </w:r>
      <w:r>
        <w:t>проверку</w:t>
      </w:r>
      <w:r>
        <w:rPr>
          <w:spacing w:val="1"/>
        </w:rPr>
        <w:t xml:space="preserve"> </w:t>
      </w:r>
      <w:r>
        <w:t>полученного</w:t>
      </w:r>
      <w:r>
        <w:rPr>
          <w:spacing w:val="-67"/>
        </w:rPr>
        <w:t xml:space="preserve"> </w:t>
      </w:r>
      <w:r>
        <w:t>ответа</w:t>
      </w:r>
      <w:r>
        <w:rPr>
          <w:spacing w:val="1"/>
        </w:rPr>
        <w:t xml:space="preserve"> </w:t>
      </w:r>
      <w:r>
        <w:t>по</w:t>
      </w:r>
      <w:r>
        <w:rPr>
          <w:spacing w:val="1"/>
        </w:rPr>
        <w:t xml:space="preserve"> </w:t>
      </w:r>
      <w:r>
        <w:t>критериям:</w:t>
      </w:r>
      <w:r>
        <w:rPr>
          <w:spacing w:val="1"/>
        </w:rPr>
        <w:t xml:space="preserve"> </w:t>
      </w:r>
      <w:r>
        <w:t>достоверность</w:t>
      </w:r>
      <w:r>
        <w:rPr>
          <w:spacing w:val="1"/>
        </w:rPr>
        <w:t xml:space="preserve"> </w:t>
      </w:r>
      <w:r>
        <w:t>(реальность),</w:t>
      </w:r>
      <w:r>
        <w:rPr>
          <w:spacing w:val="1"/>
        </w:rPr>
        <w:t xml:space="preserve"> </w:t>
      </w:r>
      <w:r>
        <w:t>соответствие</w:t>
      </w:r>
      <w:r>
        <w:rPr>
          <w:spacing w:val="1"/>
        </w:rPr>
        <w:t xml:space="preserve"> </w:t>
      </w:r>
      <w:r>
        <w:t>правилу</w:t>
      </w:r>
      <w:r>
        <w:rPr>
          <w:spacing w:val="1"/>
        </w:rPr>
        <w:t xml:space="preserve"> </w:t>
      </w:r>
      <w:r>
        <w:t>(алгоритму),</w:t>
      </w:r>
      <w:r>
        <w:rPr>
          <w:spacing w:val="-2"/>
        </w:rPr>
        <w:t xml:space="preserve"> </w:t>
      </w:r>
      <w:r>
        <w:t>а также с</w:t>
      </w:r>
      <w:r>
        <w:rPr>
          <w:spacing w:val="-1"/>
        </w:rPr>
        <w:t xml:space="preserve"> </w:t>
      </w:r>
      <w:r>
        <w:t>помощью</w:t>
      </w:r>
      <w:r>
        <w:rPr>
          <w:spacing w:val="-1"/>
        </w:rPr>
        <w:t xml:space="preserve"> </w:t>
      </w:r>
      <w:r>
        <w:t>калькулятора;</w:t>
      </w:r>
    </w:p>
    <w:p w14:paraId="1BD37ACB" w14:textId="77777777" w:rsidR="00775EE4" w:rsidRDefault="00BE32C9">
      <w:pPr>
        <w:pStyle w:val="a3"/>
        <w:spacing w:before="1"/>
        <w:ind w:left="1026" w:firstLine="0"/>
      </w:pPr>
      <w:r>
        <w:t>находить</w:t>
      </w:r>
      <w:r>
        <w:rPr>
          <w:spacing w:val="-7"/>
        </w:rPr>
        <w:t xml:space="preserve"> </w:t>
      </w:r>
      <w:r>
        <w:t>долю</w:t>
      </w:r>
      <w:r>
        <w:rPr>
          <w:spacing w:val="-2"/>
        </w:rPr>
        <w:t xml:space="preserve"> </w:t>
      </w:r>
      <w:r>
        <w:t>величины,</w:t>
      </w:r>
      <w:r>
        <w:rPr>
          <w:spacing w:val="-2"/>
        </w:rPr>
        <w:t xml:space="preserve"> </w:t>
      </w:r>
      <w:r>
        <w:t>величину</w:t>
      </w:r>
      <w:r>
        <w:rPr>
          <w:spacing w:val="-5"/>
        </w:rPr>
        <w:t xml:space="preserve"> </w:t>
      </w:r>
      <w:r>
        <w:t>по</w:t>
      </w:r>
      <w:r>
        <w:rPr>
          <w:spacing w:val="-1"/>
        </w:rPr>
        <w:t xml:space="preserve"> </w:t>
      </w:r>
      <w:r>
        <w:t>ее</w:t>
      </w:r>
      <w:r>
        <w:rPr>
          <w:spacing w:val="-2"/>
        </w:rPr>
        <w:t xml:space="preserve"> </w:t>
      </w:r>
      <w:r>
        <w:t>доле;</w:t>
      </w:r>
    </w:p>
    <w:p w14:paraId="1B1A860E" w14:textId="77777777" w:rsidR="00775EE4" w:rsidRDefault="00BE32C9">
      <w:pPr>
        <w:pStyle w:val="a3"/>
        <w:spacing w:before="160"/>
        <w:ind w:left="1026" w:firstLine="0"/>
      </w:pPr>
      <w:r>
        <w:t>находить</w:t>
      </w:r>
      <w:r>
        <w:rPr>
          <w:spacing w:val="-5"/>
        </w:rPr>
        <w:t xml:space="preserve"> </w:t>
      </w:r>
      <w:r>
        <w:t>неизвестный</w:t>
      </w:r>
      <w:r>
        <w:rPr>
          <w:spacing w:val="-4"/>
        </w:rPr>
        <w:t xml:space="preserve"> </w:t>
      </w:r>
      <w:r>
        <w:t>компонент</w:t>
      </w:r>
      <w:r>
        <w:rPr>
          <w:spacing w:val="-5"/>
        </w:rPr>
        <w:t xml:space="preserve"> </w:t>
      </w:r>
      <w:r>
        <w:t>арифметического</w:t>
      </w:r>
      <w:r>
        <w:rPr>
          <w:spacing w:val="-6"/>
        </w:rPr>
        <w:t xml:space="preserve"> </w:t>
      </w:r>
      <w:r>
        <w:t>действия;</w:t>
      </w:r>
    </w:p>
    <w:p w14:paraId="6395856D" w14:textId="77777777" w:rsidR="00775EE4" w:rsidRDefault="00BE32C9">
      <w:pPr>
        <w:pStyle w:val="a3"/>
        <w:spacing w:before="161" w:line="360" w:lineRule="auto"/>
        <w:ind w:right="411"/>
      </w:pPr>
      <w:r>
        <w:t>использовать единицы величин при решении задач (длина, масса, время,</w:t>
      </w:r>
      <w:r>
        <w:rPr>
          <w:spacing w:val="1"/>
        </w:rPr>
        <w:t xml:space="preserve"> </w:t>
      </w:r>
      <w:r>
        <w:t>вместимость,</w:t>
      </w:r>
      <w:r>
        <w:rPr>
          <w:spacing w:val="-2"/>
        </w:rPr>
        <w:t xml:space="preserve"> </w:t>
      </w:r>
      <w:r>
        <w:t>стоимость,</w:t>
      </w:r>
      <w:r>
        <w:rPr>
          <w:spacing w:val="-1"/>
        </w:rPr>
        <w:t xml:space="preserve"> </w:t>
      </w:r>
      <w:r>
        <w:t>площадь,</w:t>
      </w:r>
      <w:r>
        <w:rPr>
          <w:spacing w:val="-1"/>
        </w:rPr>
        <w:t xml:space="preserve"> </w:t>
      </w:r>
      <w:r>
        <w:t>скорость);</w:t>
      </w:r>
    </w:p>
    <w:p w14:paraId="7A2C853B" w14:textId="77777777" w:rsidR="00775EE4" w:rsidRDefault="00BE32C9">
      <w:pPr>
        <w:pStyle w:val="a3"/>
        <w:spacing w:before="2" w:line="360" w:lineRule="auto"/>
        <w:ind w:right="409"/>
      </w:pPr>
      <w:r>
        <w:t>использовать при решении задач единицы длины (миллиметр, сантиметр,</w:t>
      </w:r>
      <w:r>
        <w:rPr>
          <w:spacing w:val="1"/>
        </w:rPr>
        <w:t xml:space="preserve"> </w:t>
      </w:r>
      <w:r>
        <w:t>дециметр, метр, километр), массы (грамм, килограмм, центнер, тонна), времени</w:t>
      </w:r>
      <w:r>
        <w:rPr>
          <w:spacing w:val="1"/>
        </w:rPr>
        <w:t xml:space="preserve"> </w:t>
      </w:r>
      <w:r>
        <w:t>(секунда,</w:t>
      </w:r>
      <w:r>
        <w:rPr>
          <w:spacing w:val="16"/>
        </w:rPr>
        <w:t xml:space="preserve"> </w:t>
      </w:r>
      <w:r>
        <w:t>минута,</w:t>
      </w:r>
      <w:r>
        <w:rPr>
          <w:spacing w:val="18"/>
        </w:rPr>
        <w:t xml:space="preserve"> </w:t>
      </w:r>
      <w:r>
        <w:t>час,</w:t>
      </w:r>
      <w:r>
        <w:rPr>
          <w:spacing w:val="16"/>
        </w:rPr>
        <w:t xml:space="preserve"> </w:t>
      </w:r>
      <w:r>
        <w:t>сутки,</w:t>
      </w:r>
      <w:r>
        <w:rPr>
          <w:spacing w:val="16"/>
        </w:rPr>
        <w:t xml:space="preserve"> </w:t>
      </w:r>
      <w:r>
        <w:t>неделя,</w:t>
      </w:r>
      <w:r>
        <w:rPr>
          <w:spacing w:val="16"/>
        </w:rPr>
        <w:t xml:space="preserve"> </w:t>
      </w:r>
      <w:r>
        <w:t>месяц,</w:t>
      </w:r>
      <w:r>
        <w:rPr>
          <w:spacing w:val="16"/>
        </w:rPr>
        <w:t xml:space="preserve"> </w:t>
      </w:r>
      <w:r>
        <w:t>год),</w:t>
      </w:r>
      <w:r>
        <w:rPr>
          <w:spacing w:val="16"/>
        </w:rPr>
        <w:t xml:space="preserve"> </w:t>
      </w:r>
      <w:r>
        <w:t>вместимости</w:t>
      </w:r>
      <w:r>
        <w:rPr>
          <w:spacing w:val="17"/>
        </w:rPr>
        <w:t xml:space="preserve"> </w:t>
      </w:r>
      <w:r>
        <w:t>(литр),</w:t>
      </w:r>
    </w:p>
    <w:p w14:paraId="19001216" w14:textId="77777777" w:rsidR="00775EE4" w:rsidRDefault="00775EE4">
      <w:pPr>
        <w:spacing w:line="360" w:lineRule="auto"/>
        <w:sectPr w:rsidR="00775EE4">
          <w:pgSz w:w="11910" w:h="16840"/>
          <w:pgMar w:top="1040" w:right="440" w:bottom="1140" w:left="1100" w:header="0" w:footer="875" w:gutter="0"/>
          <w:cols w:space="720"/>
        </w:sectPr>
      </w:pPr>
    </w:p>
    <w:p w14:paraId="32C28DF7" w14:textId="77777777" w:rsidR="00775EE4" w:rsidRDefault="00BE32C9">
      <w:pPr>
        <w:pStyle w:val="a3"/>
        <w:spacing w:before="67" w:line="362" w:lineRule="auto"/>
        <w:ind w:right="407" w:firstLine="0"/>
      </w:pPr>
      <w:r>
        <w:t>стоимости (копейка, рубль), площади (квадратный метр, квадратный дециметр,</w:t>
      </w:r>
      <w:r>
        <w:rPr>
          <w:spacing w:val="1"/>
        </w:rPr>
        <w:t xml:space="preserve"> </w:t>
      </w:r>
      <w:r>
        <w:t>квадратный</w:t>
      </w:r>
      <w:r>
        <w:rPr>
          <w:spacing w:val="-1"/>
        </w:rPr>
        <w:t xml:space="preserve"> </w:t>
      </w:r>
      <w:r>
        <w:t>сантиметр),</w:t>
      </w:r>
      <w:r>
        <w:rPr>
          <w:spacing w:val="-1"/>
        </w:rPr>
        <w:t xml:space="preserve"> </w:t>
      </w:r>
      <w:r>
        <w:t>скорости (километр в</w:t>
      </w:r>
      <w:r>
        <w:rPr>
          <w:spacing w:val="-2"/>
        </w:rPr>
        <w:t xml:space="preserve"> </w:t>
      </w:r>
      <w:r>
        <w:t>час);</w:t>
      </w:r>
    </w:p>
    <w:p w14:paraId="6CCD0A81" w14:textId="77777777" w:rsidR="00775EE4" w:rsidRDefault="00BE32C9">
      <w:pPr>
        <w:pStyle w:val="a3"/>
        <w:spacing w:line="360" w:lineRule="auto"/>
        <w:ind w:right="412"/>
      </w:pPr>
      <w:r>
        <w:t>использовать при решении текстовых задач и в практических ситуациях</w:t>
      </w:r>
      <w:r>
        <w:rPr>
          <w:spacing w:val="1"/>
        </w:rPr>
        <w:t xml:space="preserve"> </w:t>
      </w:r>
      <w:r>
        <w:t>соотношения</w:t>
      </w:r>
      <w:r>
        <w:rPr>
          <w:spacing w:val="1"/>
        </w:rPr>
        <w:t xml:space="preserve"> </w:t>
      </w:r>
      <w:r>
        <w:t>между</w:t>
      </w:r>
      <w:r>
        <w:rPr>
          <w:spacing w:val="1"/>
        </w:rPr>
        <w:t xml:space="preserve"> </w:t>
      </w:r>
      <w:r>
        <w:t>скоростью,</w:t>
      </w:r>
      <w:r>
        <w:rPr>
          <w:spacing w:val="1"/>
        </w:rPr>
        <w:t xml:space="preserve"> </w:t>
      </w:r>
      <w:r>
        <w:t>временем</w:t>
      </w:r>
      <w:r>
        <w:rPr>
          <w:spacing w:val="1"/>
        </w:rPr>
        <w:t xml:space="preserve"> </w:t>
      </w:r>
      <w:r>
        <w:t>и</w:t>
      </w:r>
      <w:r>
        <w:rPr>
          <w:spacing w:val="1"/>
        </w:rPr>
        <w:t xml:space="preserve"> </w:t>
      </w:r>
      <w:r>
        <w:t>пройденным</w:t>
      </w:r>
      <w:r>
        <w:rPr>
          <w:spacing w:val="1"/>
        </w:rPr>
        <w:t xml:space="preserve"> </w:t>
      </w:r>
      <w:r>
        <w:t>путем,</w:t>
      </w:r>
      <w:r>
        <w:rPr>
          <w:spacing w:val="1"/>
        </w:rPr>
        <w:t xml:space="preserve"> </w:t>
      </w:r>
      <w:r>
        <w:t>между</w:t>
      </w:r>
      <w:r>
        <w:rPr>
          <w:spacing w:val="1"/>
        </w:rPr>
        <w:t xml:space="preserve"> </w:t>
      </w:r>
      <w:r>
        <w:t>производительностью,</w:t>
      </w:r>
      <w:r>
        <w:rPr>
          <w:spacing w:val="-2"/>
        </w:rPr>
        <w:t xml:space="preserve"> </w:t>
      </w:r>
      <w:r>
        <w:t>временем и</w:t>
      </w:r>
      <w:r>
        <w:rPr>
          <w:spacing w:val="-1"/>
        </w:rPr>
        <w:t xml:space="preserve"> </w:t>
      </w:r>
      <w:r>
        <w:t>объёмом</w:t>
      </w:r>
      <w:r>
        <w:rPr>
          <w:spacing w:val="3"/>
        </w:rPr>
        <w:t xml:space="preserve"> </w:t>
      </w:r>
      <w:r>
        <w:t>работы;</w:t>
      </w:r>
    </w:p>
    <w:p w14:paraId="1118E589" w14:textId="77777777" w:rsidR="00775EE4" w:rsidRDefault="00BE32C9">
      <w:pPr>
        <w:pStyle w:val="a3"/>
        <w:spacing w:line="360" w:lineRule="auto"/>
        <w:ind w:right="412"/>
      </w:pPr>
      <w:r>
        <w:t>определять</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и</w:t>
      </w:r>
      <w:r>
        <w:rPr>
          <w:spacing w:val="1"/>
        </w:rPr>
        <w:t xml:space="preserve"> </w:t>
      </w:r>
      <w:r>
        <w:t>аналоговых</w:t>
      </w:r>
      <w:r>
        <w:rPr>
          <w:spacing w:val="1"/>
        </w:rPr>
        <w:t xml:space="preserve"> </w:t>
      </w:r>
      <w:r>
        <w:t>приборов</w:t>
      </w:r>
      <w:r>
        <w:rPr>
          <w:spacing w:val="71"/>
        </w:rPr>
        <w:t xml:space="preserve"> </w:t>
      </w:r>
      <w:r>
        <w:t>массу</w:t>
      </w:r>
      <w:r>
        <w:rPr>
          <w:spacing w:val="1"/>
        </w:rPr>
        <w:t xml:space="preserve"> </w:t>
      </w:r>
      <w:r>
        <w:t>предмета, температуру (например, воды, воздуха в помещении), вместимость с</w:t>
      </w:r>
      <w:r>
        <w:rPr>
          <w:spacing w:val="1"/>
        </w:rPr>
        <w:t xml:space="preserve"> </w:t>
      </w:r>
      <w:r>
        <w:t>помощью</w:t>
      </w:r>
      <w:r>
        <w:rPr>
          <w:spacing w:val="-3"/>
        </w:rPr>
        <w:t xml:space="preserve"> </w:t>
      </w:r>
      <w:r>
        <w:t>измерительных сосудов,</w:t>
      </w:r>
      <w:r>
        <w:rPr>
          <w:spacing w:val="-2"/>
        </w:rPr>
        <w:t xml:space="preserve"> </w:t>
      </w:r>
      <w:r>
        <w:t>прикидку</w:t>
      </w:r>
      <w:r>
        <w:rPr>
          <w:spacing w:val="-5"/>
        </w:rPr>
        <w:t xml:space="preserve"> </w:t>
      </w:r>
      <w:r>
        <w:t>и</w:t>
      </w:r>
      <w:r>
        <w:rPr>
          <w:spacing w:val="-1"/>
        </w:rPr>
        <w:t xml:space="preserve"> </w:t>
      </w:r>
      <w:r>
        <w:t>оценку</w:t>
      </w:r>
      <w:r>
        <w:rPr>
          <w:spacing w:val="-5"/>
        </w:rPr>
        <w:t xml:space="preserve"> </w:t>
      </w:r>
      <w:r>
        <w:t>результата</w:t>
      </w:r>
      <w:r>
        <w:rPr>
          <w:spacing w:val="-2"/>
        </w:rPr>
        <w:t xml:space="preserve"> </w:t>
      </w:r>
      <w:r>
        <w:t>измерений;</w:t>
      </w:r>
    </w:p>
    <w:p w14:paraId="032A7730" w14:textId="77777777" w:rsidR="00775EE4" w:rsidRDefault="00BE32C9">
      <w:pPr>
        <w:pStyle w:val="a3"/>
        <w:spacing w:line="360" w:lineRule="auto"/>
        <w:ind w:right="406"/>
      </w:pPr>
      <w:r>
        <w:t>решать</w:t>
      </w:r>
      <w:r>
        <w:rPr>
          <w:spacing w:val="1"/>
        </w:rPr>
        <w:t xml:space="preserve"> </w:t>
      </w:r>
      <w:r>
        <w:t>текстовые</w:t>
      </w:r>
      <w:r>
        <w:rPr>
          <w:spacing w:val="1"/>
        </w:rPr>
        <w:t xml:space="preserve"> </w:t>
      </w:r>
      <w:r>
        <w:t>задачи</w:t>
      </w:r>
      <w:r>
        <w:rPr>
          <w:spacing w:val="1"/>
        </w:rPr>
        <w:t xml:space="preserve"> </w:t>
      </w:r>
      <w:r>
        <w:t>в</w:t>
      </w:r>
      <w:r>
        <w:rPr>
          <w:spacing w:val="1"/>
        </w:rPr>
        <w:t xml:space="preserve"> </w:t>
      </w:r>
      <w:r>
        <w:t>1–3</w:t>
      </w:r>
      <w:r>
        <w:rPr>
          <w:spacing w:val="1"/>
        </w:rPr>
        <w:t xml:space="preserve"> </w:t>
      </w:r>
      <w:r>
        <w:t>действия,</w:t>
      </w:r>
      <w:r>
        <w:rPr>
          <w:spacing w:val="1"/>
        </w:rPr>
        <w:t xml:space="preserve"> </w:t>
      </w:r>
      <w:r>
        <w:t>выполнять</w:t>
      </w:r>
      <w:r>
        <w:rPr>
          <w:spacing w:val="1"/>
        </w:rPr>
        <w:t xml:space="preserve"> </w:t>
      </w:r>
      <w:r>
        <w:t>преобразование</w:t>
      </w:r>
      <w:r>
        <w:rPr>
          <w:spacing w:val="1"/>
        </w:rPr>
        <w:t xml:space="preserve"> </w:t>
      </w:r>
      <w:r>
        <w:t>заданных величин, выбирать при решении подходящие способы вычисления,</w:t>
      </w:r>
      <w:r>
        <w:rPr>
          <w:spacing w:val="1"/>
        </w:rPr>
        <w:t xml:space="preserve"> </w:t>
      </w:r>
      <w:r>
        <w:t>сочетая устные и письменные вычисления и используя, при необходимости,</w:t>
      </w:r>
      <w:r>
        <w:rPr>
          <w:spacing w:val="1"/>
        </w:rPr>
        <w:t xml:space="preserve"> </w:t>
      </w:r>
      <w:r>
        <w:t>вычислительные устройства, оценивать полученный результат по критериям:</w:t>
      </w:r>
      <w:r>
        <w:rPr>
          <w:spacing w:val="1"/>
        </w:rPr>
        <w:t xml:space="preserve"> </w:t>
      </w:r>
      <w:r>
        <w:t>реальность,</w:t>
      </w:r>
      <w:r>
        <w:rPr>
          <w:spacing w:val="-2"/>
        </w:rPr>
        <w:t xml:space="preserve"> </w:t>
      </w:r>
      <w:r>
        <w:t>соответствие условию;</w:t>
      </w:r>
    </w:p>
    <w:p w14:paraId="0F2B2BAE" w14:textId="77777777" w:rsidR="00775EE4" w:rsidRDefault="00BE32C9">
      <w:pPr>
        <w:pStyle w:val="a3"/>
        <w:spacing w:line="360" w:lineRule="auto"/>
        <w:ind w:right="412"/>
      </w:pPr>
      <w:r>
        <w:t>решать</w:t>
      </w:r>
      <w:r>
        <w:rPr>
          <w:spacing w:val="1"/>
        </w:rPr>
        <w:t xml:space="preserve"> </w:t>
      </w:r>
      <w:r>
        <w:t>практические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повседневной</w:t>
      </w:r>
      <w:r>
        <w:rPr>
          <w:spacing w:val="1"/>
        </w:rPr>
        <w:t xml:space="preserve"> </w:t>
      </w:r>
      <w:r>
        <w:t>жизнью</w:t>
      </w:r>
      <w:r>
        <w:rPr>
          <w:spacing w:val="1"/>
        </w:rPr>
        <w:t xml:space="preserve"> </w:t>
      </w:r>
      <w:r>
        <w:t>(например, покупка товара, определение времени, выполнение расчётов), в том</w:t>
      </w:r>
      <w:r>
        <w:rPr>
          <w:spacing w:val="1"/>
        </w:rPr>
        <w:t xml:space="preserve"> </w:t>
      </w:r>
      <w:r>
        <w:t>числе</w:t>
      </w:r>
      <w:r>
        <w:rPr>
          <w:spacing w:val="1"/>
        </w:rPr>
        <w:t xml:space="preserve"> </w:t>
      </w:r>
      <w:r>
        <w:t>с</w:t>
      </w:r>
      <w:r>
        <w:rPr>
          <w:spacing w:val="1"/>
        </w:rPr>
        <w:t xml:space="preserve"> </w:t>
      </w:r>
      <w:r>
        <w:t>избыточными</w:t>
      </w:r>
      <w:r>
        <w:rPr>
          <w:spacing w:val="1"/>
        </w:rPr>
        <w:t xml:space="preserve"> </w:t>
      </w:r>
      <w:r>
        <w:t>данными,</w:t>
      </w:r>
      <w:r>
        <w:rPr>
          <w:spacing w:val="1"/>
        </w:rPr>
        <w:t xml:space="preserve"> </w:t>
      </w:r>
      <w:r>
        <w:t>находить</w:t>
      </w:r>
      <w:r>
        <w:rPr>
          <w:spacing w:val="1"/>
        </w:rPr>
        <w:t xml:space="preserve"> </w:t>
      </w:r>
      <w:r>
        <w:t>недостающую</w:t>
      </w:r>
      <w:r>
        <w:rPr>
          <w:spacing w:val="1"/>
        </w:rPr>
        <w:t xml:space="preserve"> </w:t>
      </w:r>
      <w:r>
        <w:t>информацию</w:t>
      </w:r>
      <w:r>
        <w:rPr>
          <w:spacing w:val="1"/>
        </w:rPr>
        <w:t xml:space="preserve"> </w:t>
      </w:r>
      <w:r>
        <w:t>(например,</w:t>
      </w:r>
      <w:r>
        <w:rPr>
          <w:spacing w:val="-2"/>
        </w:rPr>
        <w:t xml:space="preserve"> </w:t>
      </w:r>
      <w:r>
        <w:t>из</w:t>
      </w:r>
      <w:r>
        <w:rPr>
          <w:spacing w:val="-2"/>
        </w:rPr>
        <w:t xml:space="preserve"> </w:t>
      </w:r>
      <w:r>
        <w:t>таблиц,</w:t>
      </w:r>
      <w:r>
        <w:rPr>
          <w:spacing w:val="-1"/>
        </w:rPr>
        <w:t xml:space="preserve"> </w:t>
      </w:r>
      <w:r>
        <w:t>схем),</w:t>
      </w:r>
      <w:r>
        <w:rPr>
          <w:spacing w:val="-2"/>
        </w:rPr>
        <w:t xml:space="preserve"> </w:t>
      </w:r>
      <w:r>
        <w:t>находить</w:t>
      </w:r>
      <w:r>
        <w:rPr>
          <w:spacing w:val="-1"/>
        </w:rPr>
        <w:t xml:space="preserve"> </w:t>
      </w:r>
      <w:r>
        <w:t>различные</w:t>
      </w:r>
      <w:r>
        <w:rPr>
          <w:spacing w:val="-1"/>
        </w:rPr>
        <w:t xml:space="preserve"> </w:t>
      </w:r>
      <w:r>
        <w:t>способы решения;</w:t>
      </w:r>
    </w:p>
    <w:p w14:paraId="06377162" w14:textId="77777777" w:rsidR="00775EE4" w:rsidRDefault="00BE32C9">
      <w:pPr>
        <w:pStyle w:val="a3"/>
        <w:spacing w:line="362" w:lineRule="auto"/>
        <w:ind w:right="413"/>
      </w:pPr>
      <w:r>
        <w:t>различать окружность и круг, изображать с помощью циркуля и линейки</w:t>
      </w:r>
      <w:r>
        <w:rPr>
          <w:spacing w:val="1"/>
        </w:rPr>
        <w:t xml:space="preserve"> </w:t>
      </w:r>
      <w:r>
        <w:t>окружность</w:t>
      </w:r>
      <w:r>
        <w:rPr>
          <w:spacing w:val="-2"/>
        </w:rPr>
        <w:t xml:space="preserve"> </w:t>
      </w:r>
      <w:r>
        <w:t>заданного</w:t>
      </w:r>
      <w:r>
        <w:rPr>
          <w:spacing w:val="1"/>
        </w:rPr>
        <w:t xml:space="preserve"> </w:t>
      </w:r>
      <w:r>
        <w:t>радиуса;</w:t>
      </w:r>
    </w:p>
    <w:p w14:paraId="18056571" w14:textId="77777777" w:rsidR="00775EE4" w:rsidRDefault="00BE32C9">
      <w:pPr>
        <w:pStyle w:val="a3"/>
        <w:spacing w:line="360" w:lineRule="auto"/>
        <w:ind w:right="413"/>
      </w:pPr>
      <w:r>
        <w:t>различать изображения простейших пространственных фигур (шар, куб,</w:t>
      </w:r>
      <w:r>
        <w:rPr>
          <w:spacing w:val="1"/>
        </w:rPr>
        <w:t xml:space="preserve"> </w:t>
      </w:r>
      <w:r>
        <w:t>цилиндр,</w:t>
      </w:r>
      <w:r>
        <w:rPr>
          <w:spacing w:val="1"/>
        </w:rPr>
        <w:t xml:space="preserve"> </w:t>
      </w:r>
      <w:r>
        <w:t>конус,</w:t>
      </w:r>
      <w:r>
        <w:rPr>
          <w:spacing w:val="1"/>
        </w:rPr>
        <w:t xml:space="preserve"> </w:t>
      </w:r>
      <w:r>
        <w:t>пирамида),</w:t>
      </w:r>
      <w:r>
        <w:rPr>
          <w:spacing w:val="1"/>
        </w:rPr>
        <w:t xml:space="preserve"> </w:t>
      </w:r>
      <w:r>
        <w:t>распознавать</w:t>
      </w:r>
      <w:r>
        <w:rPr>
          <w:spacing w:val="1"/>
        </w:rPr>
        <w:t xml:space="preserve"> </w:t>
      </w:r>
      <w:r>
        <w:t>в</w:t>
      </w:r>
      <w:r>
        <w:rPr>
          <w:spacing w:val="1"/>
        </w:rPr>
        <w:t xml:space="preserve"> </w:t>
      </w:r>
      <w:r>
        <w:t>простейших</w:t>
      </w:r>
      <w:r>
        <w:rPr>
          <w:spacing w:val="1"/>
        </w:rPr>
        <w:t xml:space="preserve"> </w:t>
      </w:r>
      <w:r>
        <w:t>случаях</w:t>
      </w:r>
      <w:r>
        <w:rPr>
          <w:spacing w:val="1"/>
        </w:rPr>
        <w:t xml:space="preserve"> </w:t>
      </w:r>
      <w:r>
        <w:t>проекции</w:t>
      </w:r>
      <w:r>
        <w:rPr>
          <w:spacing w:val="1"/>
        </w:rPr>
        <w:t xml:space="preserve"> </w:t>
      </w:r>
      <w:r>
        <w:t>предметов</w:t>
      </w:r>
      <w:r>
        <w:rPr>
          <w:spacing w:val="-5"/>
        </w:rPr>
        <w:t xml:space="preserve"> </w:t>
      </w:r>
      <w:r>
        <w:t>окружающего мира на</w:t>
      </w:r>
      <w:r>
        <w:rPr>
          <w:spacing w:val="-3"/>
        </w:rPr>
        <w:t xml:space="preserve"> </w:t>
      </w:r>
      <w:r>
        <w:t>плоскость</w:t>
      </w:r>
      <w:r>
        <w:rPr>
          <w:spacing w:val="-2"/>
        </w:rPr>
        <w:t xml:space="preserve"> </w:t>
      </w:r>
      <w:r>
        <w:t>(пол,</w:t>
      </w:r>
      <w:r>
        <w:rPr>
          <w:spacing w:val="-1"/>
        </w:rPr>
        <w:t xml:space="preserve"> </w:t>
      </w:r>
      <w:r>
        <w:t>стену);</w:t>
      </w:r>
    </w:p>
    <w:p w14:paraId="2211534E" w14:textId="77777777" w:rsidR="00775EE4" w:rsidRDefault="00BE32C9">
      <w:pPr>
        <w:pStyle w:val="a3"/>
        <w:spacing w:line="360" w:lineRule="auto"/>
        <w:ind w:right="411"/>
      </w:pPr>
      <w:r>
        <w:t>выполнять</w:t>
      </w:r>
      <w:r>
        <w:rPr>
          <w:spacing w:val="1"/>
        </w:rPr>
        <w:t xml:space="preserve"> </w:t>
      </w:r>
      <w:r>
        <w:t>разбиение</w:t>
      </w:r>
      <w:r>
        <w:rPr>
          <w:spacing w:val="1"/>
        </w:rPr>
        <w:t xml:space="preserve"> </w:t>
      </w:r>
      <w:r>
        <w:t>(показывать</w:t>
      </w:r>
      <w:r>
        <w:rPr>
          <w:spacing w:val="1"/>
        </w:rPr>
        <w:t xml:space="preserve"> </w:t>
      </w:r>
      <w:r>
        <w:t>на</w:t>
      </w:r>
      <w:r>
        <w:rPr>
          <w:spacing w:val="1"/>
        </w:rPr>
        <w:t xml:space="preserve"> </w:t>
      </w:r>
      <w:r>
        <w:t>рисунке,</w:t>
      </w:r>
      <w:r>
        <w:rPr>
          <w:spacing w:val="1"/>
        </w:rPr>
        <w:t xml:space="preserve"> </w:t>
      </w:r>
      <w:r>
        <w:t>чертеже)</w:t>
      </w:r>
      <w:r>
        <w:rPr>
          <w:spacing w:val="1"/>
        </w:rPr>
        <w:t xml:space="preserve"> </w:t>
      </w:r>
      <w:r>
        <w:t>простейшей</w:t>
      </w:r>
      <w:r>
        <w:rPr>
          <w:spacing w:val="1"/>
        </w:rPr>
        <w:t xml:space="preserve"> </w:t>
      </w:r>
      <w:r>
        <w:t>составной</w:t>
      </w:r>
      <w:r>
        <w:rPr>
          <w:spacing w:val="1"/>
        </w:rPr>
        <w:t xml:space="preserve"> </w:t>
      </w:r>
      <w:r>
        <w:t>фигуры</w:t>
      </w:r>
      <w:r>
        <w:rPr>
          <w:spacing w:val="1"/>
        </w:rPr>
        <w:t xml:space="preserve"> </w:t>
      </w:r>
      <w:r>
        <w:t>на</w:t>
      </w:r>
      <w:r>
        <w:rPr>
          <w:spacing w:val="1"/>
        </w:rPr>
        <w:t xml:space="preserve"> </w:t>
      </w:r>
      <w:r>
        <w:t>прямоугольники</w:t>
      </w:r>
      <w:r>
        <w:rPr>
          <w:spacing w:val="1"/>
        </w:rPr>
        <w:t xml:space="preserve"> </w:t>
      </w:r>
      <w:r>
        <w:t>(квадраты),</w:t>
      </w:r>
      <w:r>
        <w:rPr>
          <w:spacing w:val="1"/>
        </w:rPr>
        <w:t xml:space="preserve"> </w:t>
      </w:r>
      <w:r>
        <w:t>находить</w:t>
      </w:r>
      <w:r>
        <w:rPr>
          <w:spacing w:val="1"/>
        </w:rPr>
        <w:t xml:space="preserve"> </w:t>
      </w:r>
      <w:r>
        <w:t>периметр</w:t>
      </w:r>
      <w:r>
        <w:rPr>
          <w:spacing w:val="1"/>
        </w:rPr>
        <w:t xml:space="preserve"> </w:t>
      </w:r>
      <w:r>
        <w:t>и</w:t>
      </w:r>
      <w:r>
        <w:rPr>
          <w:spacing w:val="-67"/>
        </w:rPr>
        <w:t xml:space="preserve"> </w:t>
      </w:r>
      <w:r>
        <w:t>площадь</w:t>
      </w:r>
      <w:r>
        <w:rPr>
          <w:spacing w:val="-3"/>
        </w:rPr>
        <w:t xml:space="preserve"> </w:t>
      </w:r>
      <w:r>
        <w:t>фигур,</w:t>
      </w:r>
      <w:r>
        <w:rPr>
          <w:spacing w:val="-3"/>
        </w:rPr>
        <w:t xml:space="preserve"> </w:t>
      </w:r>
      <w:r>
        <w:t>составленных из</w:t>
      </w:r>
      <w:r>
        <w:rPr>
          <w:spacing w:val="-2"/>
        </w:rPr>
        <w:t xml:space="preserve"> </w:t>
      </w:r>
      <w:r>
        <w:t>двух-трех прямоугольников</w:t>
      </w:r>
      <w:r>
        <w:rPr>
          <w:spacing w:val="-4"/>
        </w:rPr>
        <w:t xml:space="preserve"> </w:t>
      </w:r>
      <w:r>
        <w:t>(квадратов);</w:t>
      </w:r>
    </w:p>
    <w:p w14:paraId="0DB5941B" w14:textId="77777777" w:rsidR="00775EE4" w:rsidRDefault="00BE32C9">
      <w:pPr>
        <w:pStyle w:val="a3"/>
        <w:spacing w:line="362" w:lineRule="auto"/>
        <w:ind w:right="413"/>
      </w:pPr>
      <w:r>
        <w:t>распознавать</w:t>
      </w:r>
      <w:r>
        <w:rPr>
          <w:spacing w:val="1"/>
        </w:rPr>
        <w:t xml:space="preserve"> </w:t>
      </w: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w:t>
      </w:r>
      <w:r>
        <w:rPr>
          <w:spacing w:val="1"/>
        </w:rPr>
        <w:t xml:space="preserve"> </w:t>
      </w:r>
      <w:r>
        <w:t>приводить</w:t>
      </w:r>
      <w:r>
        <w:rPr>
          <w:spacing w:val="-2"/>
        </w:rPr>
        <w:t xml:space="preserve"> </w:t>
      </w:r>
      <w:r>
        <w:t>пример,</w:t>
      </w:r>
      <w:r>
        <w:rPr>
          <w:spacing w:val="-4"/>
        </w:rPr>
        <w:t xml:space="preserve"> </w:t>
      </w:r>
      <w:r>
        <w:t>контрпример;</w:t>
      </w:r>
    </w:p>
    <w:p w14:paraId="09FF8F34" w14:textId="77777777" w:rsidR="00775EE4" w:rsidRDefault="00BE32C9">
      <w:pPr>
        <w:pStyle w:val="a3"/>
        <w:spacing w:line="360" w:lineRule="auto"/>
        <w:ind w:right="412"/>
      </w:pPr>
      <w:r>
        <w:t>формулировать</w:t>
      </w:r>
      <w:r>
        <w:rPr>
          <w:spacing w:val="1"/>
        </w:rPr>
        <w:t xml:space="preserve"> </w:t>
      </w:r>
      <w:r>
        <w:t>утверждение</w:t>
      </w:r>
      <w:r>
        <w:rPr>
          <w:spacing w:val="1"/>
        </w:rPr>
        <w:t xml:space="preserve"> </w:t>
      </w:r>
      <w:r>
        <w:t>(вывод),</w:t>
      </w:r>
      <w:r>
        <w:rPr>
          <w:spacing w:val="1"/>
        </w:rPr>
        <w:t xml:space="preserve"> </w:t>
      </w:r>
      <w:r>
        <w:t>строить</w:t>
      </w:r>
      <w:r>
        <w:rPr>
          <w:spacing w:val="1"/>
        </w:rPr>
        <w:t xml:space="preserve"> </w:t>
      </w:r>
      <w:r>
        <w:t>логические</w:t>
      </w:r>
      <w:r>
        <w:rPr>
          <w:spacing w:val="1"/>
        </w:rPr>
        <w:t xml:space="preserve"> </w:t>
      </w:r>
      <w:r>
        <w:t>рассуждения</w:t>
      </w:r>
      <w:r>
        <w:rPr>
          <w:spacing w:val="-67"/>
        </w:rPr>
        <w:t xml:space="preserve"> </w:t>
      </w:r>
      <w:r>
        <w:t>(двух-трехшаговые);</w:t>
      </w:r>
    </w:p>
    <w:p w14:paraId="2C2564A1" w14:textId="77777777" w:rsidR="00775EE4" w:rsidRDefault="00775EE4">
      <w:pPr>
        <w:spacing w:line="360" w:lineRule="auto"/>
        <w:sectPr w:rsidR="00775EE4">
          <w:pgSz w:w="11910" w:h="16840"/>
          <w:pgMar w:top="1040" w:right="440" w:bottom="1140" w:left="1100" w:header="0" w:footer="875" w:gutter="0"/>
          <w:cols w:space="720"/>
        </w:sectPr>
      </w:pPr>
    </w:p>
    <w:p w14:paraId="31924ACF" w14:textId="77777777" w:rsidR="00775EE4" w:rsidRDefault="00BE32C9">
      <w:pPr>
        <w:pStyle w:val="a3"/>
        <w:spacing w:before="67" w:line="362" w:lineRule="auto"/>
        <w:ind w:right="411"/>
      </w:pPr>
      <w:r>
        <w:t>классифицировать</w:t>
      </w:r>
      <w:r>
        <w:rPr>
          <w:spacing w:val="1"/>
        </w:rPr>
        <w:t xml:space="preserve"> </w:t>
      </w:r>
      <w:r>
        <w:t>объекты</w:t>
      </w:r>
      <w:r>
        <w:rPr>
          <w:spacing w:val="1"/>
        </w:rPr>
        <w:t xml:space="preserve"> </w:t>
      </w:r>
      <w:r>
        <w:t>по</w:t>
      </w:r>
      <w:r>
        <w:rPr>
          <w:spacing w:val="1"/>
        </w:rPr>
        <w:t xml:space="preserve"> </w:t>
      </w:r>
      <w:r>
        <w:t>заданным</w:t>
      </w:r>
      <w:r>
        <w:rPr>
          <w:spacing w:val="1"/>
        </w:rPr>
        <w:t xml:space="preserve"> </w:t>
      </w:r>
      <w:r>
        <w:t>или</w:t>
      </w:r>
      <w:r>
        <w:rPr>
          <w:spacing w:val="1"/>
        </w:rPr>
        <w:t xml:space="preserve"> </w:t>
      </w:r>
      <w:r>
        <w:t>самостоятельно</w:t>
      </w:r>
      <w:r>
        <w:rPr>
          <w:spacing w:val="1"/>
        </w:rPr>
        <w:t xml:space="preserve"> </w:t>
      </w:r>
      <w:r>
        <w:t>установленным</w:t>
      </w:r>
      <w:r>
        <w:rPr>
          <w:spacing w:val="-4"/>
        </w:rPr>
        <w:t xml:space="preserve"> </w:t>
      </w:r>
      <w:r>
        <w:t>одному-двум признакам;</w:t>
      </w:r>
    </w:p>
    <w:p w14:paraId="544CA444" w14:textId="77777777" w:rsidR="00775EE4" w:rsidRDefault="00BE32C9">
      <w:pPr>
        <w:pStyle w:val="a3"/>
        <w:spacing w:line="360" w:lineRule="auto"/>
        <w:ind w:right="407"/>
      </w:pPr>
      <w:r>
        <w:t>извлекать</w:t>
      </w:r>
      <w:r>
        <w:rPr>
          <w:spacing w:val="1"/>
        </w:rPr>
        <w:t xml:space="preserve"> </w:t>
      </w:r>
      <w:r>
        <w:t>и</w:t>
      </w:r>
      <w:r>
        <w:rPr>
          <w:spacing w:val="1"/>
        </w:rPr>
        <w:t xml:space="preserve"> </w:t>
      </w:r>
      <w:r>
        <w:t>использовать</w:t>
      </w:r>
      <w:r>
        <w:rPr>
          <w:spacing w:val="1"/>
        </w:rPr>
        <w:t xml:space="preserve"> </w:t>
      </w:r>
      <w:r>
        <w:t>для</w:t>
      </w:r>
      <w:r>
        <w:rPr>
          <w:spacing w:val="1"/>
        </w:rPr>
        <w:t xml:space="preserve"> </w:t>
      </w:r>
      <w:r>
        <w:t>выполнения</w:t>
      </w:r>
      <w:r>
        <w:rPr>
          <w:spacing w:val="1"/>
        </w:rPr>
        <w:t xml:space="preserve"> </w:t>
      </w:r>
      <w:r>
        <w:t>заданий</w:t>
      </w:r>
      <w:r>
        <w:rPr>
          <w:spacing w:val="1"/>
        </w:rPr>
        <w:t xml:space="preserve"> </w:t>
      </w:r>
      <w:r>
        <w:t>и</w:t>
      </w:r>
      <w:r>
        <w:rPr>
          <w:spacing w:val="1"/>
        </w:rPr>
        <w:t xml:space="preserve"> </w:t>
      </w:r>
      <w:r>
        <w:t>решения</w:t>
      </w:r>
      <w:r>
        <w:rPr>
          <w:spacing w:val="1"/>
        </w:rPr>
        <w:t xml:space="preserve"> </w:t>
      </w:r>
      <w:r>
        <w:t>задач</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простейших</w:t>
      </w:r>
      <w:r>
        <w:rPr>
          <w:spacing w:val="1"/>
        </w:rPr>
        <w:t xml:space="preserve"> </w:t>
      </w:r>
      <w:r>
        <w:t>столбчатых</w:t>
      </w:r>
      <w:r>
        <w:rPr>
          <w:spacing w:val="1"/>
        </w:rPr>
        <w:t xml:space="preserve"> </w:t>
      </w:r>
      <w:r>
        <w:t>диаграммах,</w:t>
      </w:r>
      <w:r>
        <w:rPr>
          <w:spacing w:val="1"/>
        </w:rPr>
        <w:t xml:space="preserve"> </w:t>
      </w:r>
      <w:r>
        <w:t>в</w:t>
      </w:r>
      <w:r>
        <w:rPr>
          <w:spacing w:val="-67"/>
        </w:rPr>
        <w:t xml:space="preserve"> </w:t>
      </w:r>
      <w:r>
        <w:t>таблицах</w:t>
      </w:r>
      <w:r>
        <w:rPr>
          <w:spacing w:val="1"/>
        </w:rPr>
        <w:t xml:space="preserve"> </w:t>
      </w:r>
      <w:r>
        <w:t>с</w:t>
      </w:r>
      <w:r>
        <w:rPr>
          <w:spacing w:val="1"/>
        </w:rPr>
        <w:t xml:space="preserve"> </w:t>
      </w:r>
      <w:r>
        <w:t>данными</w:t>
      </w:r>
      <w:r>
        <w:rPr>
          <w:spacing w:val="1"/>
        </w:rPr>
        <w:t xml:space="preserve"> </w:t>
      </w:r>
      <w:r>
        <w:t>о</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(например,</w:t>
      </w:r>
      <w:r>
        <w:rPr>
          <w:spacing w:val="1"/>
        </w:rPr>
        <w:t xml:space="preserve"> </w:t>
      </w:r>
      <w:r>
        <w:t>календарь,</w:t>
      </w:r>
      <w:r>
        <w:rPr>
          <w:spacing w:val="1"/>
        </w:rPr>
        <w:t xml:space="preserve"> </w:t>
      </w:r>
      <w:r>
        <w:t>расписание),</w:t>
      </w:r>
      <w:r>
        <w:rPr>
          <w:spacing w:val="1"/>
        </w:rPr>
        <w:t xml:space="preserve"> </w:t>
      </w:r>
      <w:r>
        <w:t>в</w:t>
      </w:r>
      <w:r>
        <w:rPr>
          <w:spacing w:val="1"/>
        </w:rPr>
        <w:t xml:space="preserve"> </w:t>
      </w:r>
      <w:r>
        <w:t>предметах</w:t>
      </w:r>
      <w:r>
        <w:rPr>
          <w:spacing w:val="1"/>
        </w:rPr>
        <w:t xml:space="preserve"> </w:t>
      </w:r>
      <w:r>
        <w:t>повседневной</w:t>
      </w:r>
      <w:r>
        <w:rPr>
          <w:spacing w:val="1"/>
        </w:rPr>
        <w:t xml:space="preserve"> </w:t>
      </w:r>
      <w:r>
        <w:t>жизни</w:t>
      </w:r>
      <w:r>
        <w:rPr>
          <w:spacing w:val="-67"/>
        </w:rPr>
        <w:t xml:space="preserve"> </w:t>
      </w:r>
      <w:r>
        <w:t>(например,</w:t>
      </w:r>
      <w:r>
        <w:rPr>
          <w:spacing w:val="-2"/>
        </w:rPr>
        <w:t xml:space="preserve"> </w:t>
      </w:r>
      <w:r>
        <w:t>счет,</w:t>
      </w:r>
      <w:r>
        <w:rPr>
          <w:spacing w:val="-1"/>
        </w:rPr>
        <w:t xml:space="preserve"> </w:t>
      </w:r>
      <w:r>
        <w:t>меню,</w:t>
      </w:r>
      <w:r>
        <w:rPr>
          <w:spacing w:val="-1"/>
        </w:rPr>
        <w:t xml:space="preserve"> </w:t>
      </w:r>
      <w:r>
        <w:t>прайс-лист,</w:t>
      </w:r>
      <w:r>
        <w:rPr>
          <w:spacing w:val="-2"/>
        </w:rPr>
        <w:t xml:space="preserve"> </w:t>
      </w:r>
      <w:r>
        <w:t>объявление);</w:t>
      </w:r>
    </w:p>
    <w:p w14:paraId="1B469FF8" w14:textId="77777777" w:rsidR="00775EE4" w:rsidRDefault="00BE32C9">
      <w:pPr>
        <w:pStyle w:val="a3"/>
        <w:spacing w:line="322" w:lineRule="exact"/>
        <w:ind w:left="1026" w:firstLine="0"/>
      </w:pPr>
      <w:r>
        <w:t>заполнять</w:t>
      </w:r>
      <w:r>
        <w:rPr>
          <w:spacing w:val="-6"/>
        </w:rPr>
        <w:t xml:space="preserve"> </w:t>
      </w:r>
      <w:r>
        <w:t>данными</w:t>
      </w:r>
      <w:r>
        <w:rPr>
          <w:spacing w:val="-6"/>
        </w:rPr>
        <w:t xml:space="preserve"> </w:t>
      </w:r>
      <w:r>
        <w:t>предложенную</w:t>
      </w:r>
      <w:r>
        <w:rPr>
          <w:spacing w:val="-4"/>
        </w:rPr>
        <w:t xml:space="preserve"> </w:t>
      </w:r>
      <w:r>
        <w:t>таблицу,</w:t>
      </w:r>
      <w:r>
        <w:rPr>
          <w:spacing w:val="-4"/>
        </w:rPr>
        <w:t xml:space="preserve"> </w:t>
      </w:r>
      <w:r>
        <w:t>столбчатую</w:t>
      </w:r>
      <w:r>
        <w:rPr>
          <w:spacing w:val="-4"/>
        </w:rPr>
        <w:t xml:space="preserve"> </w:t>
      </w:r>
      <w:r>
        <w:t>диаграмму;</w:t>
      </w:r>
    </w:p>
    <w:p w14:paraId="7F73A9B5" w14:textId="77777777" w:rsidR="00775EE4" w:rsidRDefault="00BE32C9">
      <w:pPr>
        <w:pStyle w:val="a3"/>
        <w:spacing w:before="156" w:line="360" w:lineRule="auto"/>
        <w:ind w:right="407"/>
      </w:pPr>
      <w:r>
        <w:t>использовать формализованные описания последовательности действий</w:t>
      </w:r>
      <w:r>
        <w:rPr>
          <w:spacing w:val="1"/>
        </w:rPr>
        <w:t xml:space="preserve"> </w:t>
      </w:r>
      <w:r>
        <w:t>(алгоритм,</w:t>
      </w:r>
      <w:r>
        <w:rPr>
          <w:spacing w:val="1"/>
        </w:rPr>
        <w:t xml:space="preserve"> </w:t>
      </w:r>
      <w:r>
        <w:t>план,</w:t>
      </w:r>
      <w:r>
        <w:rPr>
          <w:spacing w:val="1"/>
        </w:rPr>
        <w:t xml:space="preserve"> </w:t>
      </w:r>
      <w:r>
        <w:t>схема)</w:t>
      </w:r>
      <w:r>
        <w:rPr>
          <w:spacing w:val="1"/>
        </w:rPr>
        <w:t xml:space="preserve"> </w:t>
      </w:r>
      <w:r>
        <w:t>в</w:t>
      </w:r>
      <w:r>
        <w:rPr>
          <w:spacing w:val="1"/>
        </w:rPr>
        <w:t xml:space="preserve"> </w:t>
      </w:r>
      <w:r>
        <w:t>практических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дополнять</w:t>
      </w:r>
      <w:r>
        <w:rPr>
          <w:spacing w:val="1"/>
        </w:rPr>
        <w:t xml:space="preserve"> </w:t>
      </w:r>
      <w:r>
        <w:t>алгоритм,</w:t>
      </w:r>
      <w:r>
        <w:rPr>
          <w:spacing w:val="-3"/>
        </w:rPr>
        <w:t xml:space="preserve"> </w:t>
      </w:r>
      <w:r>
        <w:t>упорядочивать</w:t>
      </w:r>
      <w:r>
        <w:rPr>
          <w:spacing w:val="-2"/>
        </w:rPr>
        <w:t xml:space="preserve"> </w:t>
      </w:r>
      <w:r>
        <w:t>шаги алгоритма;</w:t>
      </w:r>
    </w:p>
    <w:p w14:paraId="134282F0" w14:textId="77777777" w:rsidR="00775EE4" w:rsidRDefault="00BE32C9">
      <w:pPr>
        <w:pStyle w:val="a3"/>
        <w:spacing w:before="1"/>
        <w:ind w:left="1026" w:firstLine="0"/>
      </w:pPr>
      <w:r>
        <w:t>составлять</w:t>
      </w:r>
      <w:r>
        <w:rPr>
          <w:spacing w:val="-4"/>
        </w:rPr>
        <w:t xml:space="preserve"> </w:t>
      </w:r>
      <w:r>
        <w:t>модель</w:t>
      </w:r>
      <w:r>
        <w:rPr>
          <w:spacing w:val="-4"/>
        </w:rPr>
        <w:t xml:space="preserve"> </w:t>
      </w:r>
      <w:r>
        <w:t>текстовой</w:t>
      </w:r>
      <w:r>
        <w:rPr>
          <w:spacing w:val="-1"/>
        </w:rPr>
        <w:t xml:space="preserve"> </w:t>
      </w:r>
      <w:r>
        <w:t>задачи,</w:t>
      </w:r>
      <w:r>
        <w:rPr>
          <w:spacing w:val="-3"/>
        </w:rPr>
        <w:t xml:space="preserve"> </w:t>
      </w:r>
      <w:r>
        <w:t>числовое</w:t>
      </w:r>
      <w:r>
        <w:rPr>
          <w:spacing w:val="-1"/>
        </w:rPr>
        <w:t xml:space="preserve"> </w:t>
      </w:r>
      <w:r>
        <w:t>выражение;</w:t>
      </w:r>
    </w:p>
    <w:p w14:paraId="79A5E02A" w14:textId="77777777" w:rsidR="00775EE4" w:rsidRDefault="00BE32C9">
      <w:pPr>
        <w:pStyle w:val="a3"/>
        <w:spacing w:before="161" w:line="362" w:lineRule="auto"/>
        <w:ind w:right="412"/>
      </w:pPr>
      <w:r>
        <w:t>выбирать рациональное решение задачи, находить все верные решения из</w:t>
      </w:r>
      <w:r>
        <w:rPr>
          <w:spacing w:val="-67"/>
        </w:rPr>
        <w:t xml:space="preserve"> </w:t>
      </w:r>
      <w:r>
        <w:t>предложенных.</w:t>
      </w:r>
    </w:p>
    <w:p w14:paraId="6B95A730" w14:textId="77777777" w:rsidR="00775EE4" w:rsidRDefault="00775EE4">
      <w:pPr>
        <w:pStyle w:val="a3"/>
        <w:spacing w:before="10"/>
        <w:ind w:left="0" w:firstLine="0"/>
        <w:jc w:val="left"/>
        <w:rPr>
          <w:sz w:val="41"/>
        </w:rPr>
      </w:pPr>
    </w:p>
    <w:p w14:paraId="673BC70F" w14:textId="77777777" w:rsidR="00775EE4" w:rsidRDefault="00BE32C9">
      <w:pPr>
        <w:pStyle w:val="1"/>
        <w:ind w:left="1573"/>
      </w:pPr>
      <w:r>
        <w:t>2.1.8.</w:t>
      </w:r>
      <w:r>
        <w:rPr>
          <w:spacing w:val="-4"/>
        </w:rPr>
        <w:t xml:space="preserve"> </w:t>
      </w:r>
      <w:r>
        <w:t>Федеральная</w:t>
      </w:r>
      <w:r>
        <w:rPr>
          <w:spacing w:val="-5"/>
        </w:rPr>
        <w:t xml:space="preserve"> </w:t>
      </w:r>
      <w:r>
        <w:t>рабочая</w:t>
      </w:r>
      <w:r>
        <w:rPr>
          <w:spacing w:val="-4"/>
        </w:rPr>
        <w:t xml:space="preserve"> </w:t>
      </w:r>
      <w:r>
        <w:t>программа</w:t>
      </w:r>
      <w:r>
        <w:rPr>
          <w:spacing w:val="-2"/>
        </w:rPr>
        <w:t xml:space="preserve"> </w:t>
      </w:r>
      <w:r>
        <w:t>по</w:t>
      </w:r>
      <w:r>
        <w:rPr>
          <w:spacing w:val="-1"/>
        </w:rPr>
        <w:t xml:space="preserve"> </w:t>
      </w:r>
      <w:r>
        <w:t>учебному</w:t>
      </w:r>
      <w:r>
        <w:rPr>
          <w:spacing w:val="-2"/>
        </w:rPr>
        <w:t xml:space="preserve"> </w:t>
      </w:r>
      <w:r>
        <w:t>предмету</w:t>
      </w:r>
    </w:p>
    <w:p w14:paraId="7B507691" w14:textId="77777777" w:rsidR="00775EE4" w:rsidRDefault="00BE32C9">
      <w:pPr>
        <w:spacing w:before="161"/>
        <w:ind w:left="3780"/>
        <w:jc w:val="both"/>
        <w:rPr>
          <w:b/>
          <w:sz w:val="28"/>
        </w:rPr>
      </w:pPr>
      <w:r>
        <w:rPr>
          <w:b/>
          <w:sz w:val="28"/>
        </w:rPr>
        <w:t>«Окружающий</w:t>
      </w:r>
      <w:r>
        <w:rPr>
          <w:b/>
          <w:spacing w:val="-3"/>
          <w:sz w:val="28"/>
        </w:rPr>
        <w:t xml:space="preserve"> </w:t>
      </w:r>
      <w:r>
        <w:rPr>
          <w:b/>
          <w:sz w:val="28"/>
        </w:rPr>
        <w:t>мир».</w:t>
      </w:r>
    </w:p>
    <w:p w14:paraId="58E19CFF" w14:textId="77777777" w:rsidR="00775EE4" w:rsidRDefault="00BE32C9">
      <w:pPr>
        <w:pStyle w:val="a5"/>
        <w:numPr>
          <w:ilvl w:val="3"/>
          <w:numId w:val="74"/>
        </w:numPr>
        <w:tabs>
          <w:tab w:val="left" w:pos="1939"/>
        </w:tabs>
        <w:spacing w:before="156"/>
        <w:ind w:hanging="913"/>
        <w:rPr>
          <w:sz w:val="28"/>
        </w:rPr>
      </w:pPr>
      <w:r>
        <w:rPr>
          <w:sz w:val="28"/>
        </w:rPr>
        <w:t xml:space="preserve">Федеральная  </w:t>
      </w:r>
      <w:r>
        <w:rPr>
          <w:spacing w:val="54"/>
          <w:sz w:val="28"/>
        </w:rPr>
        <w:t xml:space="preserve"> </w:t>
      </w:r>
      <w:r>
        <w:rPr>
          <w:sz w:val="28"/>
        </w:rPr>
        <w:t xml:space="preserve">рабочая   </w:t>
      </w:r>
      <w:r>
        <w:rPr>
          <w:spacing w:val="51"/>
          <w:sz w:val="28"/>
        </w:rPr>
        <w:t xml:space="preserve"> </w:t>
      </w:r>
      <w:r>
        <w:rPr>
          <w:sz w:val="28"/>
        </w:rPr>
        <w:t xml:space="preserve">программа   </w:t>
      </w:r>
      <w:r>
        <w:rPr>
          <w:spacing w:val="52"/>
          <w:sz w:val="28"/>
        </w:rPr>
        <w:t xml:space="preserve"> </w:t>
      </w:r>
      <w:r>
        <w:rPr>
          <w:sz w:val="28"/>
        </w:rPr>
        <w:t xml:space="preserve">по   </w:t>
      </w:r>
      <w:r>
        <w:rPr>
          <w:spacing w:val="54"/>
          <w:sz w:val="28"/>
        </w:rPr>
        <w:t xml:space="preserve"> </w:t>
      </w:r>
      <w:r>
        <w:rPr>
          <w:sz w:val="28"/>
        </w:rPr>
        <w:t xml:space="preserve">учебному   </w:t>
      </w:r>
      <w:r>
        <w:rPr>
          <w:spacing w:val="49"/>
          <w:sz w:val="28"/>
        </w:rPr>
        <w:t xml:space="preserve"> </w:t>
      </w:r>
      <w:r>
        <w:rPr>
          <w:sz w:val="28"/>
        </w:rPr>
        <w:t>предмету</w:t>
      </w:r>
    </w:p>
    <w:p w14:paraId="6250DA72" w14:textId="77777777" w:rsidR="00775EE4" w:rsidRDefault="00BE32C9">
      <w:pPr>
        <w:pStyle w:val="a3"/>
        <w:spacing w:before="162" w:line="360" w:lineRule="auto"/>
        <w:ind w:right="405" w:firstLine="0"/>
      </w:pPr>
      <w:r>
        <w:t>«Окружающий мир» (предметная область «Обществознание и естествознание»</w:t>
      </w:r>
      <w:r>
        <w:rPr>
          <w:spacing w:val="1"/>
        </w:rPr>
        <w:t xml:space="preserve"> </w:t>
      </w:r>
      <w:r>
        <w:t>(«Окружающий</w:t>
      </w:r>
      <w:r>
        <w:rPr>
          <w:spacing w:val="1"/>
        </w:rPr>
        <w:t xml:space="preserve"> </w:t>
      </w:r>
      <w:r>
        <w:t>мир»)</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окружающему</w:t>
      </w:r>
      <w:r>
        <w:rPr>
          <w:spacing w:val="-67"/>
        </w:rPr>
        <w:t xml:space="preserve"> </w:t>
      </w:r>
      <w:r>
        <w:t>миру,</w:t>
      </w:r>
      <w:r>
        <w:rPr>
          <w:spacing w:val="1"/>
        </w:rPr>
        <w:t xml:space="preserve"> </w:t>
      </w:r>
      <w:r>
        <w:t>окружающий</w:t>
      </w:r>
      <w:r>
        <w:rPr>
          <w:spacing w:val="1"/>
        </w:rPr>
        <w:t xml:space="preserve"> </w:t>
      </w:r>
      <w:r>
        <w:t>мир)</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окружающему</w:t>
      </w:r>
      <w:r>
        <w:rPr>
          <w:spacing w:val="1"/>
        </w:rPr>
        <w:t xml:space="preserve"> </w:t>
      </w:r>
      <w:r>
        <w:t>миру.</w:t>
      </w:r>
    </w:p>
    <w:p w14:paraId="52D93243" w14:textId="77777777" w:rsidR="00775EE4" w:rsidRDefault="00BE32C9">
      <w:pPr>
        <w:pStyle w:val="a5"/>
        <w:numPr>
          <w:ilvl w:val="3"/>
          <w:numId w:val="74"/>
        </w:numPr>
        <w:tabs>
          <w:tab w:val="left" w:pos="1939"/>
        </w:tabs>
        <w:spacing w:line="360" w:lineRule="auto"/>
        <w:ind w:left="318" w:right="411" w:firstLine="707"/>
        <w:rPr>
          <w:sz w:val="28"/>
        </w:rPr>
      </w:pPr>
      <w:r>
        <w:rPr>
          <w:sz w:val="28"/>
        </w:rPr>
        <w:t>Пояснительная записка отражает общие цели и задачи изучения</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место</w:t>
      </w:r>
      <w:r>
        <w:rPr>
          <w:spacing w:val="1"/>
          <w:sz w:val="28"/>
        </w:rPr>
        <w:t xml:space="preserve"> </w:t>
      </w:r>
      <w:r>
        <w:rPr>
          <w:sz w:val="28"/>
        </w:rPr>
        <w:t>в</w:t>
      </w:r>
      <w:r>
        <w:rPr>
          <w:spacing w:val="1"/>
          <w:sz w:val="28"/>
        </w:rPr>
        <w:t xml:space="preserve"> </w:t>
      </w:r>
      <w:r>
        <w:rPr>
          <w:sz w:val="28"/>
        </w:rPr>
        <w:t>структуре</w:t>
      </w:r>
      <w:r>
        <w:rPr>
          <w:spacing w:val="1"/>
          <w:sz w:val="28"/>
        </w:rPr>
        <w:t xml:space="preserve"> </w:t>
      </w:r>
      <w:r>
        <w:rPr>
          <w:sz w:val="28"/>
        </w:rPr>
        <w:t>учебного</w:t>
      </w:r>
      <w:r>
        <w:rPr>
          <w:spacing w:val="1"/>
          <w:sz w:val="28"/>
        </w:rPr>
        <w:t xml:space="preserve"> </w:t>
      </w:r>
      <w:r>
        <w:rPr>
          <w:sz w:val="28"/>
        </w:rPr>
        <w:t>плана,</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подходы</w:t>
      </w:r>
      <w:r>
        <w:rPr>
          <w:spacing w:val="1"/>
          <w:sz w:val="28"/>
        </w:rPr>
        <w:t xml:space="preserve"> </w:t>
      </w:r>
      <w:r>
        <w:rPr>
          <w:sz w:val="28"/>
        </w:rPr>
        <w:t>к</w:t>
      </w:r>
      <w:r>
        <w:rPr>
          <w:spacing w:val="-67"/>
          <w:sz w:val="28"/>
        </w:rPr>
        <w:t xml:space="preserve"> </w:t>
      </w:r>
      <w:r>
        <w:rPr>
          <w:sz w:val="28"/>
        </w:rPr>
        <w:t>отбору</w:t>
      </w:r>
      <w:r>
        <w:rPr>
          <w:spacing w:val="-5"/>
          <w:sz w:val="28"/>
        </w:rPr>
        <w:t xml:space="preserve"> </w:t>
      </w:r>
      <w:r>
        <w:rPr>
          <w:sz w:val="28"/>
        </w:rPr>
        <w:t>содержания и планируемым результатам.</w:t>
      </w:r>
    </w:p>
    <w:p w14:paraId="716A0EED" w14:textId="77777777" w:rsidR="00775EE4" w:rsidRDefault="00BE32C9">
      <w:pPr>
        <w:pStyle w:val="a5"/>
        <w:numPr>
          <w:ilvl w:val="3"/>
          <w:numId w:val="74"/>
        </w:numPr>
        <w:tabs>
          <w:tab w:val="left" w:pos="1939"/>
        </w:tabs>
        <w:spacing w:before="1" w:line="360" w:lineRule="auto"/>
        <w:ind w:left="318" w:right="410" w:firstLine="707"/>
        <w:rPr>
          <w:sz w:val="28"/>
        </w:rPr>
      </w:pPr>
      <w:r>
        <w:rPr>
          <w:sz w:val="28"/>
        </w:rPr>
        <w:t>Содержание</w:t>
      </w:r>
      <w:r>
        <w:rPr>
          <w:spacing w:val="1"/>
          <w:sz w:val="28"/>
        </w:rPr>
        <w:t xml:space="preserve"> </w:t>
      </w:r>
      <w:r>
        <w:rPr>
          <w:sz w:val="28"/>
        </w:rPr>
        <w:t>обучения</w:t>
      </w:r>
      <w:r>
        <w:rPr>
          <w:spacing w:val="1"/>
          <w:sz w:val="28"/>
        </w:rPr>
        <w:t xml:space="preserve"> </w:t>
      </w:r>
      <w:r>
        <w:rPr>
          <w:sz w:val="28"/>
        </w:rPr>
        <w:t>раскрывает</w:t>
      </w:r>
      <w:r>
        <w:rPr>
          <w:spacing w:val="1"/>
          <w:sz w:val="28"/>
        </w:rPr>
        <w:t xml:space="preserve"> </w:t>
      </w:r>
      <w:r>
        <w:rPr>
          <w:sz w:val="28"/>
        </w:rPr>
        <w:t>содержательные</w:t>
      </w:r>
      <w:r>
        <w:rPr>
          <w:spacing w:val="1"/>
          <w:sz w:val="28"/>
        </w:rPr>
        <w:t xml:space="preserve"> </w:t>
      </w:r>
      <w:r>
        <w:rPr>
          <w:sz w:val="28"/>
        </w:rPr>
        <w:t>линии</w:t>
      </w:r>
      <w:r>
        <w:rPr>
          <w:spacing w:val="1"/>
          <w:sz w:val="28"/>
        </w:rPr>
        <w:t xml:space="preserve"> </w:t>
      </w:r>
      <w:r>
        <w:rPr>
          <w:sz w:val="28"/>
        </w:rPr>
        <w:t>для</w:t>
      </w:r>
      <w:r>
        <w:rPr>
          <w:spacing w:val="1"/>
          <w:sz w:val="28"/>
        </w:rPr>
        <w:t xml:space="preserve"> </w:t>
      </w:r>
      <w:r>
        <w:rPr>
          <w:sz w:val="28"/>
        </w:rPr>
        <w:t>обязательного</w:t>
      </w:r>
      <w:r>
        <w:rPr>
          <w:spacing w:val="1"/>
          <w:sz w:val="28"/>
        </w:rPr>
        <w:t xml:space="preserve"> </w:t>
      </w:r>
      <w:r>
        <w:rPr>
          <w:sz w:val="28"/>
        </w:rPr>
        <w:t>изучения</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в</w:t>
      </w:r>
      <w:r>
        <w:rPr>
          <w:spacing w:val="1"/>
          <w:sz w:val="28"/>
        </w:rPr>
        <w:t xml:space="preserve"> </w:t>
      </w:r>
      <w:r>
        <w:rPr>
          <w:sz w:val="28"/>
        </w:rPr>
        <w:t>каждом</w:t>
      </w:r>
      <w:r>
        <w:rPr>
          <w:spacing w:val="1"/>
          <w:sz w:val="28"/>
        </w:rPr>
        <w:t xml:space="preserve"> </w:t>
      </w:r>
      <w:r>
        <w:rPr>
          <w:sz w:val="28"/>
        </w:rPr>
        <w:t>классе</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 общего</w:t>
      </w:r>
      <w:r>
        <w:rPr>
          <w:spacing w:val="-2"/>
          <w:sz w:val="28"/>
        </w:rPr>
        <w:t xml:space="preserve"> </w:t>
      </w:r>
      <w:r>
        <w:rPr>
          <w:sz w:val="28"/>
        </w:rPr>
        <w:t>образования.</w:t>
      </w:r>
    </w:p>
    <w:p w14:paraId="0CCB8B18" w14:textId="77777777" w:rsidR="00775EE4" w:rsidRDefault="00BE32C9">
      <w:pPr>
        <w:pStyle w:val="a5"/>
        <w:numPr>
          <w:ilvl w:val="3"/>
          <w:numId w:val="74"/>
        </w:numPr>
        <w:tabs>
          <w:tab w:val="left" w:pos="1939"/>
        </w:tabs>
        <w:spacing w:line="320" w:lineRule="exact"/>
        <w:ind w:hanging="913"/>
        <w:rPr>
          <w:sz w:val="28"/>
        </w:rPr>
      </w:pPr>
      <w:r>
        <w:rPr>
          <w:sz w:val="28"/>
        </w:rPr>
        <w:t>Планируемые</w:t>
      </w:r>
      <w:r>
        <w:rPr>
          <w:spacing w:val="64"/>
          <w:sz w:val="28"/>
        </w:rPr>
        <w:t xml:space="preserve"> </w:t>
      </w:r>
      <w:r>
        <w:rPr>
          <w:sz w:val="28"/>
        </w:rPr>
        <w:t>результаты</w:t>
      </w:r>
      <w:r>
        <w:rPr>
          <w:spacing w:val="136"/>
          <w:sz w:val="28"/>
        </w:rPr>
        <w:t xml:space="preserve"> </w:t>
      </w:r>
      <w:r>
        <w:rPr>
          <w:sz w:val="28"/>
        </w:rPr>
        <w:t>программы</w:t>
      </w:r>
      <w:r>
        <w:rPr>
          <w:spacing w:val="134"/>
          <w:sz w:val="28"/>
        </w:rPr>
        <w:t xml:space="preserve"> </w:t>
      </w:r>
      <w:r>
        <w:rPr>
          <w:sz w:val="28"/>
        </w:rPr>
        <w:t>по</w:t>
      </w:r>
      <w:r>
        <w:rPr>
          <w:spacing w:val="132"/>
          <w:sz w:val="28"/>
        </w:rPr>
        <w:t xml:space="preserve"> </w:t>
      </w:r>
      <w:r>
        <w:rPr>
          <w:sz w:val="28"/>
        </w:rPr>
        <w:t>окружающему</w:t>
      </w:r>
      <w:r>
        <w:rPr>
          <w:spacing w:val="133"/>
          <w:sz w:val="28"/>
        </w:rPr>
        <w:t xml:space="preserve"> </w:t>
      </w:r>
      <w:r>
        <w:rPr>
          <w:sz w:val="28"/>
        </w:rPr>
        <w:t>миру</w:t>
      </w:r>
    </w:p>
    <w:p w14:paraId="77A3C7E5" w14:textId="77777777" w:rsidR="00775EE4" w:rsidRDefault="00775EE4">
      <w:pPr>
        <w:spacing w:line="320" w:lineRule="exact"/>
        <w:jc w:val="both"/>
        <w:rPr>
          <w:sz w:val="28"/>
        </w:rPr>
        <w:sectPr w:rsidR="00775EE4">
          <w:pgSz w:w="11910" w:h="16840"/>
          <w:pgMar w:top="1040" w:right="440" w:bottom="1140" w:left="1100" w:header="0" w:footer="875" w:gutter="0"/>
          <w:cols w:space="720"/>
        </w:sectPr>
      </w:pPr>
    </w:p>
    <w:p w14:paraId="61389486" w14:textId="77777777" w:rsidR="00775EE4" w:rsidRDefault="00BE32C9">
      <w:pPr>
        <w:pStyle w:val="a3"/>
        <w:spacing w:before="67" w:line="360" w:lineRule="auto"/>
        <w:ind w:right="412" w:firstLine="0"/>
      </w:pP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w:t>
      </w:r>
      <w:r>
        <w:rPr>
          <w:spacing w:val="1"/>
        </w:rPr>
        <w:t xml:space="preserve"> </w:t>
      </w:r>
      <w:r>
        <w:t>обучения,</w:t>
      </w:r>
      <w:r>
        <w:rPr>
          <w:spacing w:val="70"/>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w:t>
      </w:r>
      <w:r>
        <w:rPr>
          <w:spacing w:val="-2"/>
        </w:rPr>
        <w:t xml:space="preserve"> </w:t>
      </w:r>
      <w:r>
        <w:t>общего</w:t>
      </w:r>
      <w:r>
        <w:rPr>
          <w:spacing w:val="-2"/>
        </w:rPr>
        <w:t xml:space="preserve"> </w:t>
      </w:r>
      <w:r>
        <w:t>образования.</w:t>
      </w:r>
    </w:p>
    <w:p w14:paraId="52A6CE17" w14:textId="77777777" w:rsidR="00775EE4" w:rsidRDefault="00BE32C9">
      <w:pPr>
        <w:pStyle w:val="a5"/>
        <w:numPr>
          <w:ilvl w:val="3"/>
          <w:numId w:val="74"/>
        </w:numPr>
        <w:tabs>
          <w:tab w:val="left" w:pos="1939"/>
        </w:tabs>
        <w:spacing w:before="1"/>
        <w:ind w:hanging="913"/>
        <w:rPr>
          <w:sz w:val="28"/>
        </w:rPr>
      </w:pPr>
      <w:r>
        <w:rPr>
          <w:sz w:val="28"/>
        </w:rPr>
        <w:t>Пояснительная</w:t>
      </w:r>
      <w:r>
        <w:rPr>
          <w:spacing w:val="-4"/>
          <w:sz w:val="28"/>
        </w:rPr>
        <w:t xml:space="preserve"> </w:t>
      </w:r>
      <w:r>
        <w:rPr>
          <w:sz w:val="28"/>
        </w:rPr>
        <w:t>записка.</w:t>
      </w:r>
    </w:p>
    <w:p w14:paraId="643D3A65" w14:textId="77777777" w:rsidR="00775EE4" w:rsidRDefault="00BE32C9">
      <w:pPr>
        <w:pStyle w:val="a5"/>
        <w:numPr>
          <w:ilvl w:val="4"/>
          <w:numId w:val="74"/>
        </w:numPr>
        <w:tabs>
          <w:tab w:val="left" w:pos="2148"/>
        </w:tabs>
        <w:spacing w:before="161" w:line="360" w:lineRule="auto"/>
        <w:ind w:right="404" w:firstLine="707"/>
        <w:rPr>
          <w:sz w:val="28"/>
        </w:rPr>
      </w:pPr>
      <w:r>
        <w:rPr>
          <w:sz w:val="28"/>
        </w:rPr>
        <w:t>Программа по окружающему миру на уровне начального общего</w:t>
      </w:r>
      <w:r>
        <w:rPr>
          <w:spacing w:val="-67"/>
          <w:sz w:val="28"/>
        </w:rPr>
        <w:t xml:space="preserve"> </w:t>
      </w:r>
      <w:r>
        <w:rPr>
          <w:sz w:val="28"/>
        </w:rPr>
        <w:t>образования составлена на основе</w:t>
      </w:r>
      <w:r>
        <w:rPr>
          <w:spacing w:val="1"/>
          <w:sz w:val="28"/>
        </w:rPr>
        <w:t xml:space="preserve"> </w:t>
      </w:r>
      <w:r>
        <w:rPr>
          <w:sz w:val="28"/>
        </w:rPr>
        <w:t>требований к результатам освоения</w:t>
      </w:r>
      <w:r>
        <w:rPr>
          <w:spacing w:val="1"/>
          <w:sz w:val="28"/>
        </w:rPr>
        <w:t xml:space="preserve"> </w:t>
      </w:r>
      <w:r>
        <w:rPr>
          <w:sz w:val="28"/>
        </w:rPr>
        <w:t>ООП</w:t>
      </w:r>
      <w:r>
        <w:rPr>
          <w:spacing w:val="1"/>
          <w:sz w:val="28"/>
        </w:rPr>
        <w:t xml:space="preserve"> </w:t>
      </w:r>
      <w:r>
        <w:rPr>
          <w:sz w:val="28"/>
        </w:rPr>
        <w:t>НОО,</w:t>
      </w:r>
      <w:r>
        <w:rPr>
          <w:spacing w:val="1"/>
          <w:sz w:val="28"/>
        </w:rPr>
        <w:t xml:space="preserve"> </w:t>
      </w:r>
      <w:r>
        <w:rPr>
          <w:sz w:val="28"/>
        </w:rPr>
        <w:t>представленных</w:t>
      </w:r>
      <w:r>
        <w:rPr>
          <w:spacing w:val="1"/>
          <w:sz w:val="28"/>
        </w:rPr>
        <w:t xml:space="preserve"> </w:t>
      </w:r>
      <w:r>
        <w:rPr>
          <w:sz w:val="28"/>
        </w:rPr>
        <w:t>в</w:t>
      </w:r>
      <w:r>
        <w:rPr>
          <w:spacing w:val="1"/>
          <w:sz w:val="28"/>
        </w:rPr>
        <w:t xml:space="preserve"> </w:t>
      </w:r>
      <w:r>
        <w:rPr>
          <w:sz w:val="28"/>
        </w:rPr>
        <w:t>ФГОС</w:t>
      </w:r>
      <w:r>
        <w:rPr>
          <w:spacing w:val="1"/>
          <w:sz w:val="28"/>
        </w:rPr>
        <w:t xml:space="preserve"> </w:t>
      </w:r>
      <w:r>
        <w:rPr>
          <w:sz w:val="28"/>
        </w:rPr>
        <w:t>НОО</w:t>
      </w:r>
      <w:r>
        <w:rPr>
          <w:spacing w:val="1"/>
          <w:sz w:val="28"/>
        </w:rPr>
        <w:t xml:space="preserve"> </w:t>
      </w:r>
      <w:r>
        <w:rPr>
          <w:sz w:val="28"/>
        </w:rPr>
        <w:t>и</w:t>
      </w:r>
      <w:r>
        <w:rPr>
          <w:spacing w:val="1"/>
          <w:sz w:val="28"/>
        </w:rPr>
        <w:t xml:space="preserve"> </w:t>
      </w:r>
      <w:r>
        <w:rPr>
          <w:sz w:val="28"/>
        </w:rPr>
        <w:t>федеральной</w:t>
      </w:r>
      <w:r>
        <w:rPr>
          <w:spacing w:val="1"/>
          <w:sz w:val="28"/>
        </w:rPr>
        <w:t xml:space="preserve"> </w:t>
      </w:r>
      <w:r>
        <w:rPr>
          <w:sz w:val="28"/>
        </w:rPr>
        <w:t>рабочей</w:t>
      </w:r>
      <w:r>
        <w:rPr>
          <w:spacing w:val="1"/>
          <w:sz w:val="28"/>
        </w:rPr>
        <w:t xml:space="preserve"> </w:t>
      </w:r>
      <w:r>
        <w:rPr>
          <w:sz w:val="28"/>
        </w:rPr>
        <w:t>программы</w:t>
      </w:r>
      <w:r>
        <w:rPr>
          <w:spacing w:val="1"/>
          <w:sz w:val="28"/>
        </w:rPr>
        <w:t xml:space="preserve"> </w:t>
      </w:r>
      <w:r>
        <w:rPr>
          <w:sz w:val="28"/>
        </w:rPr>
        <w:t>воспитания.</w:t>
      </w:r>
    </w:p>
    <w:p w14:paraId="1BF62011" w14:textId="77777777" w:rsidR="00775EE4" w:rsidRDefault="00BE32C9">
      <w:pPr>
        <w:pStyle w:val="a5"/>
        <w:numPr>
          <w:ilvl w:val="4"/>
          <w:numId w:val="74"/>
        </w:numPr>
        <w:tabs>
          <w:tab w:val="left" w:pos="2148"/>
        </w:tabs>
        <w:spacing w:line="360" w:lineRule="auto"/>
        <w:ind w:right="408" w:firstLine="707"/>
        <w:rPr>
          <w:sz w:val="28"/>
        </w:rPr>
      </w:pPr>
      <w:r>
        <w:rPr>
          <w:sz w:val="28"/>
        </w:rPr>
        <w:t>Изучение</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интегрирующего</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природе,</w:t>
      </w:r>
      <w:r>
        <w:rPr>
          <w:spacing w:val="1"/>
          <w:sz w:val="28"/>
        </w:rPr>
        <w:t xml:space="preserve"> </w:t>
      </w:r>
      <w:r>
        <w:rPr>
          <w:sz w:val="28"/>
        </w:rPr>
        <w:t>предметном</w:t>
      </w:r>
      <w:r>
        <w:rPr>
          <w:spacing w:val="1"/>
          <w:sz w:val="28"/>
        </w:rPr>
        <w:t xml:space="preserve"> </w:t>
      </w:r>
      <w:r>
        <w:rPr>
          <w:sz w:val="28"/>
        </w:rPr>
        <w:t>мире,</w:t>
      </w:r>
      <w:r>
        <w:rPr>
          <w:spacing w:val="1"/>
          <w:sz w:val="28"/>
        </w:rPr>
        <w:t xml:space="preserve"> </w:t>
      </w:r>
      <w:r>
        <w:rPr>
          <w:sz w:val="28"/>
        </w:rPr>
        <w:t>обществе</w:t>
      </w:r>
      <w:r>
        <w:rPr>
          <w:spacing w:val="1"/>
          <w:sz w:val="28"/>
        </w:rPr>
        <w:t xml:space="preserve"> </w:t>
      </w:r>
      <w:r>
        <w:rPr>
          <w:sz w:val="28"/>
        </w:rPr>
        <w:t>и</w:t>
      </w:r>
      <w:r>
        <w:rPr>
          <w:spacing w:val="1"/>
          <w:sz w:val="28"/>
        </w:rPr>
        <w:t xml:space="preserve"> </w:t>
      </w:r>
      <w:r>
        <w:rPr>
          <w:sz w:val="28"/>
        </w:rPr>
        <w:t>взаимодействии</w:t>
      </w:r>
      <w:r>
        <w:rPr>
          <w:spacing w:val="1"/>
          <w:sz w:val="28"/>
        </w:rPr>
        <w:t xml:space="preserve"> </w:t>
      </w:r>
      <w:r>
        <w:rPr>
          <w:sz w:val="28"/>
        </w:rPr>
        <w:t>людей</w:t>
      </w:r>
      <w:r>
        <w:rPr>
          <w:spacing w:val="1"/>
          <w:sz w:val="28"/>
        </w:rPr>
        <w:t xml:space="preserve"> </w:t>
      </w:r>
      <w:r>
        <w:rPr>
          <w:sz w:val="28"/>
        </w:rPr>
        <w:t>в</w:t>
      </w:r>
      <w:r>
        <w:rPr>
          <w:spacing w:val="1"/>
          <w:sz w:val="28"/>
        </w:rPr>
        <w:t xml:space="preserve"> </w:t>
      </w:r>
      <w:r>
        <w:rPr>
          <w:sz w:val="28"/>
        </w:rPr>
        <w:t>нём,</w:t>
      </w:r>
      <w:r>
        <w:rPr>
          <w:spacing w:val="1"/>
          <w:sz w:val="28"/>
        </w:rPr>
        <w:t xml:space="preserve"> </w:t>
      </w:r>
      <w:r>
        <w:rPr>
          <w:sz w:val="28"/>
        </w:rPr>
        <w:t>соответствует потребностям и интересам обучающихся на уровне начального</w:t>
      </w:r>
      <w:r>
        <w:rPr>
          <w:spacing w:val="1"/>
          <w:sz w:val="28"/>
        </w:rPr>
        <w:t xml:space="preserve"> </w:t>
      </w:r>
      <w:r>
        <w:rPr>
          <w:sz w:val="28"/>
        </w:rPr>
        <w:t>общего</w:t>
      </w:r>
      <w:r>
        <w:rPr>
          <w:spacing w:val="-3"/>
          <w:sz w:val="28"/>
        </w:rPr>
        <w:t xml:space="preserve"> </w:t>
      </w:r>
      <w:r>
        <w:rPr>
          <w:sz w:val="28"/>
        </w:rPr>
        <w:t>образования</w:t>
      </w:r>
      <w:r>
        <w:rPr>
          <w:spacing w:val="-3"/>
          <w:sz w:val="28"/>
        </w:rPr>
        <w:t xml:space="preserve"> </w:t>
      </w:r>
      <w:r>
        <w:rPr>
          <w:sz w:val="28"/>
        </w:rPr>
        <w:t>и</w:t>
      </w:r>
      <w:r>
        <w:rPr>
          <w:spacing w:val="-1"/>
          <w:sz w:val="28"/>
        </w:rPr>
        <w:t xml:space="preserve"> </w:t>
      </w:r>
      <w:r>
        <w:rPr>
          <w:sz w:val="28"/>
        </w:rPr>
        <w:t>направлено на</w:t>
      </w:r>
      <w:r>
        <w:rPr>
          <w:spacing w:val="-4"/>
          <w:sz w:val="28"/>
        </w:rPr>
        <w:t xml:space="preserve"> </w:t>
      </w:r>
      <w:r>
        <w:rPr>
          <w:sz w:val="28"/>
        </w:rPr>
        <w:t>достижение</w:t>
      </w:r>
      <w:r>
        <w:rPr>
          <w:spacing w:val="-1"/>
          <w:sz w:val="28"/>
        </w:rPr>
        <w:t xml:space="preserve"> </w:t>
      </w:r>
      <w:r>
        <w:rPr>
          <w:sz w:val="28"/>
        </w:rPr>
        <w:t>следующих целей:</w:t>
      </w:r>
    </w:p>
    <w:p w14:paraId="4C38EAD1" w14:textId="77777777" w:rsidR="00775EE4" w:rsidRDefault="00BE32C9">
      <w:pPr>
        <w:pStyle w:val="a3"/>
        <w:spacing w:before="1" w:line="360" w:lineRule="auto"/>
        <w:ind w:right="405"/>
      </w:pPr>
      <w:r>
        <w:t>формирование</w:t>
      </w:r>
      <w:r>
        <w:rPr>
          <w:spacing w:val="1"/>
        </w:rPr>
        <w:t xml:space="preserve"> </w:t>
      </w:r>
      <w:r>
        <w:t>целостного</w:t>
      </w:r>
      <w:r>
        <w:rPr>
          <w:spacing w:val="1"/>
        </w:rPr>
        <w:t xml:space="preserve"> </w:t>
      </w:r>
      <w:r>
        <w:t>взгляда</w:t>
      </w:r>
      <w:r>
        <w:rPr>
          <w:spacing w:val="1"/>
        </w:rPr>
        <w:t xml:space="preserve"> </w:t>
      </w:r>
      <w:r>
        <w:t>на</w:t>
      </w:r>
      <w:r>
        <w:rPr>
          <w:spacing w:val="1"/>
        </w:rPr>
        <w:t xml:space="preserve"> </w:t>
      </w:r>
      <w:r>
        <w:t>мир,</w:t>
      </w:r>
      <w:r>
        <w:rPr>
          <w:spacing w:val="1"/>
        </w:rPr>
        <w:t xml:space="preserve"> </w:t>
      </w:r>
      <w:r>
        <w:t>осознание</w:t>
      </w:r>
      <w:r>
        <w:rPr>
          <w:spacing w:val="1"/>
        </w:rPr>
        <w:t xml:space="preserve"> </w:t>
      </w:r>
      <w:r>
        <w:t>места</w:t>
      </w:r>
      <w:r>
        <w:rPr>
          <w:spacing w:val="1"/>
        </w:rPr>
        <w:t xml:space="preserve"> </w:t>
      </w:r>
      <w:r>
        <w:t>в</w:t>
      </w:r>
      <w:r>
        <w:rPr>
          <w:spacing w:val="70"/>
        </w:rPr>
        <w:t xml:space="preserve"> </w:t>
      </w:r>
      <w:r>
        <w:t>нём</w:t>
      </w:r>
      <w:r>
        <w:rPr>
          <w:spacing w:val="1"/>
        </w:rPr>
        <w:t xml:space="preserve"> </w:t>
      </w:r>
      <w:r>
        <w:t>человека</w:t>
      </w:r>
      <w:r>
        <w:rPr>
          <w:spacing w:val="1"/>
        </w:rPr>
        <w:t xml:space="preserve"> </w:t>
      </w:r>
      <w:r>
        <w:t>на</w:t>
      </w:r>
      <w:r>
        <w:rPr>
          <w:spacing w:val="1"/>
        </w:rPr>
        <w:t xml:space="preserve"> </w:t>
      </w:r>
      <w:r>
        <w:t>основе</w:t>
      </w:r>
      <w:r>
        <w:rPr>
          <w:spacing w:val="1"/>
        </w:rPr>
        <w:t xml:space="preserve"> </w:t>
      </w:r>
      <w:r>
        <w:t>целостного</w:t>
      </w:r>
      <w:r>
        <w:rPr>
          <w:spacing w:val="1"/>
        </w:rPr>
        <w:t xml:space="preserve"> </w:t>
      </w:r>
      <w:r>
        <w:t>взгляда</w:t>
      </w:r>
      <w:r>
        <w:rPr>
          <w:spacing w:val="1"/>
        </w:rPr>
        <w:t xml:space="preserve"> </w:t>
      </w:r>
      <w:r>
        <w:t>на</w:t>
      </w:r>
      <w:r>
        <w:rPr>
          <w:spacing w:val="1"/>
        </w:rPr>
        <w:t xml:space="preserve"> </w:t>
      </w:r>
      <w:r>
        <w:t>окружающий</w:t>
      </w:r>
      <w:r>
        <w:rPr>
          <w:spacing w:val="1"/>
        </w:rPr>
        <w:t xml:space="preserve"> </w:t>
      </w:r>
      <w:r>
        <w:t>мир</w:t>
      </w:r>
      <w:r>
        <w:rPr>
          <w:spacing w:val="1"/>
        </w:rPr>
        <w:t xml:space="preserve"> </w:t>
      </w:r>
      <w:r>
        <w:t>(природную</w:t>
      </w:r>
      <w:r>
        <w:rPr>
          <w:spacing w:val="1"/>
        </w:rPr>
        <w:t xml:space="preserve"> </w:t>
      </w:r>
      <w:r>
        <w:t>и</w:t>
      </w:r>
      <w:r>
        <w:rPr>
          <w:spacing w:val="-67"/>
        </w:rPr>
        <w:t xml:space="preserve"> </w:t>
      </w:r>
      <w:r>
        <w:t>социальную</w:t>
      </w:r>
      <w:r>
        <w:rPr>
          <w:spacing w:val="1"/>
        </w:rPr>
        <w:t xml:space="preserve"> </w:t>
      </w:r>
      <w:r>
        <w:t>среду</w:t>
      </w:r>
      <w:r>
        <w:rPr>
          <w:spacing w:val="1"/>
        </w:rPr>
        <w:t xml:space="preserve"> </w:t>
      </w:r>
      <w:r>
        <w:t>обитания);</w:t>
      </w:r>
      <w:r>
        <w:rPr>
          <w:spacing w:val="1"/>
        </w:rPr>
        <w:t xml:space="preserve"> </w:t>
      </w:r>
      <w:r>
        <w:t>освоение</w:t>
      </w:r>
      <w:r>
        <w:rPr>
          <w:spacing w:val="1"/>
        </w:rPr>
        <w:t xml:space="preserve"> </w:t>
      </w:r>
      <w:r>
        <w:t>естественно-научных,</w:t>
      </w:r>
      <w:r>
        <w:rPr>
          <w:spacing w:val="1"/>
        </w:rPr>
        <w:t xml:space="preserve"> </w:t>
      </w:r>
      <w:r>
        <w:t>обществоведческих,</w:t>
      </w:r>
      <w:r>
        <w:rPr>
          <w:spacing w:val="1"/>
        </w:rPr>
        <w:t xml:space="preserve"> </w:t>
      </w:r>
      <w:r>
        <w:t>нравственно-этических</w:t>
      </w:r>
      <w:r>
        <w:rPr>
          <w:spacing w:val="1"/>
        </w:rPr>
        <w:t xml:space="preserve"> </w:t>
      </w:r>
      <w:r>
        <w:t>понятий,</w:t>
      </w:r>
      <w:r>
        <w:rPr>
          <w:spacing w:val="1"/>
        </w:rPr>
        <w:t xml:space="preserve"> </w:t>
      </w:r>
      <w:r>
        <w:t>представленных</w:t>
      </w:r>
      <w:r>
        <w:rPr>
          <w:spacing w:val="1"/>
        </w:rPr>
        <w:t xml:space="preserve"> </w:t>
      </w:r>
      <w:r>
        <w:t>в</w:t>
      </w:r>
      <w:r>
        <w:rPr>
          <w:spacing w:val="1"/>
        </w:rPr>
        <w:t xml:space="preserve"> </w:t>
      </w:r>
      <w:r>
        <w:t>содержании</w:t>
      </w:r>
      <w:r>
        <w:rPr>
          <w:spacing w:val="-1"/>
        </w:rPr>
        <w:t xml:space="preserve"> </w:t>
      </w:r>
      <w:r>
        <w:t>программы по</w:t>
      </w:r>
      <w:r>
        <w:rPr>
          <w:spacing w:val="1"/>
        </w:rPr>
        <w:t xml:space="preserve"> </w:t>
      </w:r>
      <w:r>
        <w:t>окружающему</w:t>
      </w:r>
      <w:r>
        <w:rPr>
          <w:spacing w:val="-4"/>
        </w:rPr>
        <w:t xml:space="preserve"> </w:t>
      </w:r>
      <w:r>
        <w:t>миру;</w:t>
      </w:r>
    </w:p>
    <w:p w14:paraId="3E952812" w14:textId="77777777" w:rsidR="00775EE4" w:rsidRDefault="00BE32C9">
      <w:pPr>
        <w:pStyle w:val="a3"/>
        <w:spacing w:line="362" w:lineRule="auto"/>
        <w:ind w:right="409"/>
      </w:pPr>
      <w:r>
        <w:t>формирование ценности здоровья человека, его сохранения и укрепления,</w:t>
      </w:r>
      <w:r>
        <w:rPr>
          <w:spacing w:val="-67"/>
        </w:rPr>
        <w:t xml:space="preserve"> </w:t>
      </w:r>
      <w:r>
        <w:t>приверженности</w:t>
      </w:r>
      <w:r>
        <w:rPr>
          <w:spacing w:val="-1"/>
        </w:rPr>
        <w:t xml:space="preserve"> </w:t>
      </w:r>
      <w:r>
        <w:t>здоровому</w:t>
      </w:r>
      <w:r>
        <w:rPr>
          <w:spacing w:val="-4"/>
        </w:rPr>
        <w:t xml:space="preserve"> </w:t>
      </w:r>
      <w:r>
        <w:t>образу</w:t>
      </w:r>
      <w:r>
        <w:rPr>
          <w:spacing w:val="-4"/>
        </w:rPr>
        <w:t xml:space="preserve"> </w:t>
      </w:r>
      <w:r>
        <w:t>жизни;</w:t>
      </w:r>
    </w:p>
    <w:p w14:paraId="7B2F13B3" w14:textId="77777777" w:rsidR="00775EE4" w:rsidRDefault="00BE32C9">
      <w:pPr>
        <w:pStyle w:val="a3"/>
        <w:spacing w:line="360" w:lineRule="auto"/>
        <w:ind w:right="405"/>
      </w:pPr>
      <w:r>
        <w:t>развитие умений и навыков применять полученные знания в реальной</w:t>
      </w:r>
      <w:r>
        <w:rPr>
          <w:spacing w:val="1"/>
        </w:rPr>
        <w:t xml:space="preserve"> </w:t>
      </w:r>
      <w:r>
        <w:t>учебной и жизненной практике, связанной как с поисково-исследовательской</w:t>
      </w:r>
      <w:r>
        <w:rPr>
          <w:spacing w:val="1"/>
        </w:rPr>
        <w:t xml:space="preserve"> </w:t>
      </w:r>
      <w:r>
        <w:t>деятельностью</w:t>
      </w:r>
      <w:r>
        <w:rPr>
          <w:spacing w:val="1"/>
        </w:rPr>
        <w:t xml:space="preserve"> </w:t>
      </w:r>
      <w:r>
        <w:t>(наблюдения,</w:t>
      </w:r>
      <w:r>
        <w:rPr>
          <w:spacing w:val="1"/>
        </w:rPr>
        <w:t xml:space="preserve"> </w:t>
      </w:r>
      <w:r>
        <w:t>опыты,</w:t>
      </w:r>
      <w:r>
        <w:rPr>
          <w:spacing w:val="1"/>
        </w:rPr>
        <w:t xml:space="preserve"> </w:t>
      </w:r>
      <w:r>
        <w:t>трудовая</w:t>
      </w:r>
      <w:r>
        <w:rPr>
          <w:spacing w:val="1"/>
        </w:rPr>
        <w:t xml:space="preserve"> </w:t>
      </w:r>
      <w:r>
        <w:t>деятельность),</w:t>
      </w:r>
      <w:r>
        <w:rPr>
          <w:spacing w:val="1"/>
        </w:rPr>
        <w:t xml:space="preserve"> </w:t>
      </w:r>
      <w:r>
        <w:t>так</w:t>
      </w:r>
      <w:r>
        <w:rPr>
          <w:spacing w:val="1"/>
        </w:rPr>
        <w:t xml:space="preserve"> </w:t>
      </w:r>
      <w:r>
        <w:t>и</w:t>
      </w:r>
      <w:r>
        <w:rPr>
          <w:spacing w:val="71"/>
        </w:rPr>
        <w:t xml:space="preserve"> </w:t>
      </w:r>
      <w:r>
        <w:t>с</w:t>
      </w:r>
      <w:r>
        <w:rPr>
          <w:spacing w:val="1"/>
        </w:rPr>
        <w:t xml:space="preserve"> </w:t>
      </w:r>
      <w:r>
        <w:t>творческим</w:t>
      </w:r>
      <w:r>
        <w:rPr>
          <w:spacing w:val="1"/>
        </w:rPr>
        <w:t xml:space="preserve"> </w:t>
      </w:r>
      <w:r>
        <w:t>использованием</w:t>
      </w:r>
      <w:r>
        <w:rPr>
          <w:spacing w:val="1"/>
        </w:rPr>
        <w:t xml:space="preserve"> </w:t>
      </w:r>
      <w:r>
        <w:t>приобретённых</w:t>
      </w:r>
      <w:r>
        <w:rPr>
          <w:spacing w:val="1"/>
        </w:rPr>
        <w:t xml:space="preserve"> </w:t>
      </w:r>
      <w:r>
        <w:t>знаний</w:t>
      </w:r>
      <w:r>
        <w:rPr>
          <w:spacing w:val="1"/>
        </w:rPr>
        <w:t xml:space="preserve"> </w:t>
      </w:r>
      <w:r>
        <w:t>в</w:t>
      </w:r>
      <w:r>
        <w:rPr>
          <w:spacing w:val="71"/>
        </w:rPr>
        <w:t xml:space="preserve"> </w:t>
      </w:r>
      <w:r>
        <w:t>речевой,</w:t>
      </w:r>
      <w:r>
        <w:rPr>
          <w:spacing w:val="-67"/>
        </w:rPr>
        <w:t xml:space="preserve"> </w:t>
      </w:r>
      <w:r>
        <w:t>изобразительной,</w:t>
      </w:r>
      <w:r>
        <w:rPr>
          <w:spacing w:val="-2"/>
        </w:rPr>
        <w:t xml:space="preserve"> </w:t>
      </w:r>
      <w:r>
        <w:t>художественной деятельности;</w:t>
      </w:r>
    </w:p>
    <w:p w14:paraId="5813C013" w14:textId="77777777" w:rsidR="00775EE4" w:rsidRDefault="00BE32C9">
      <w:pPr>
        <w:pStyle w:val="a3"/>
        <w:spacing w:line="360" w:lineRule="auto"/>
        <w:ind w:right="414"/>
      </w:pPr>
      <w:r>
        <w:t>духовно-нравственное</w:t>
      </w:r>
      <w:r>
        <w:rPr>
          <w:spacing w:val="1"/>
        </w:rPr>
        <w:t xml:space="preserve"> </w:t>
      </w:r>
      <w:r>
        <w:t>развитие</w:t>
      </w:r>
      <w:r>
        <w:rPr>
          <w:spacing w:val="1"/>
        </w:rPr>
        <w:t xml:space="preserve"> </w:t>
      </w:r>
      <w:r>
        <w:t>и</w:t>
      </w:r>
      <w:r>
        <w:rPr>
          <w:spacing w:val="1"/>
        </w:rPr>
        <w:t xml:space="preserve"> </w:t>
      </w:r>
      <w:r>
        <w:t>воспитание</w:t>
      </w:r>
      <w:r>
        <w:rPr>
          <w:spacing w:val="1"/>
        </w:rPr>
        <w:t xml:space="preserve"> </w:t>
      </w:r>
      <w:r>
        <w:t>личности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понимание</w:t>
      </w:r>
      <w:r>
        <w:rPr>
          <w:spacing w:val="1"/>
        </w:rPr>
        <w:t xml:space="preserve"> </w:t>
      </w:r>
      <w:r>
        <w:t>своей</w:t>
      </w:r>
      <w:r>
        <w:rPr>
          <w:spacing w:val="1"/>
        </w:rPr>
        <w:t xml:space="preserve"> </w:t>
      </w:r>
      <w:r>
        <w:t>принадлежности</w:t>
      </w:r>
      <w:r>
        <w:rPr>
          <w:spacing w:val="1"/>
        </w:rPr>
        <w:t xml:space="preserve"> </w:t>
      </w:r>
      <w:r>
        <w:t>к</w:t>
      </w:r>
      <w:r>
        <w:rPr>
          <w:spacing w:val="1"/>
        </w:rPr>
        <w:t xml:space="preserve"> </w:t>
      </w:r>
      <w:r>
        <w:t>Российскому</w:t>
      </w:r>
      <w:r>
        <w:rPr>
          <w:spacing w:val="1"/>
        </w:rPr>
        <w:t xml:space="preserve"> </w:t>
      </w:r>
      <w:r>
        <w:t>государству,</w:t>
      </w:r>
      <w:r>
        <w:rPr>
          <w:spacing w:val="-2"/>
        </w:rPr>
        <w:t xml:space="preserve"> </w:t>
      </w:r>
      <w:r>
        <w:t>определённому</w:t>
      </w:r>
      <w:r>
        <w:rPr>
          <w:spacing w:val="-4"/>
        </w:rPr>
        <w:t xml:space="preserve"> </w:t>
      </w:r>
      <w:r>
        <w:t>этносу;</w:t>
      </w:r>
    </w:p>
    <w:p w14:paraId="08BC7119" w14:textId="77777777" w:rsidR="00775EE4" w:rsidRDefault="00BE32C9">
      <w:pPr>
        <w:pStyle w:val="a3"/>
        <w:spacing w:line="360" w:lineRule="auto"/>
        <w:ind w:right="414"/>
      </w:pPr>
      <w:r>
        <w:t>проявление</w:t>
      </w:r>
      <w:r>
        <w:rPr>
          <w:spacing w:val="1"/>
        </w:rPr>
        <w:t xml:space="preserve"> </w:t>
      </w:r>
      <w:r>
        <w:t>уважения</w:t>
      </w:r>
      <w:r>
        <w:rPr>
          <w:spacing w:val="1"/>
        </w:rPr>
        <w:t xml:space="preserve"> </w:t>
      </w:r>
      <w:r>
        <w:t>к</w:t>
      </w:r>
      <w:r>
        <w:rPr>
          <w:spacing w:val="1"/>
        </w:rPr>
        <w:t xml:space="preserve"> </w:t>
      </w:r>
      <w:r>
        <w:t>истории,</w:t>
      </w:r>
      <w:r>
        <w:rPr>
          <w:spacing w:val="1"/>
        </w:rPr>
        <w:t xml:space="preserve"> </w:t>
      </w:r>
      <w:r>
        <w:t>культуре,</w:t>
      </w:r>
      <w:r>
        <w:rPr>
          <w:spacing w:val="1"/>
        </w:rPr>
        <w:t xml:space="preserve"> </w:t>
      </w:r>
      <w:r>
        <w:t>традициям</w:t>
      </w:r>
      <w:r>
        <w:rPr>
          <w:spacing w:val="71"/>
        </w:rPr>
        <w:t xml:space="preserve"> </w:t>
      </w:r>
      <w:r>
        <w:t>народов</w:t>
      </w:r>
      <w:r>
        <w:rPr>
          <w:spacing w:val="1"/>
        </w:rPr>
        <w:t xml:space="preserve"> </w:t>
      </w:r>
      <w:r>
        <w:t>Российской</w:t>
      </w:r>
      <w:r>
        <w:rPr>
          <w:spacing w:val="-1"/>
        </w:rPr>
        <w:t xml:space="preserve"> </w:t>
      </w:r>
      <w:r>
        <w:t>Федерации;</w:t>
      </w:r>
    </w:p>
    <w:p w14:paraId="404B778A" w14:textId="77777777" w:rsidR="00775EE4" w:rsidRDefault="00775EE4">
      <w:pPr>
        <w:spacing w:line="360" w:lineRule="auto"/>
        <w:sectPr w:rsidR="00775EE4">
          <w:pgSz w:w="11910" w:h="16840"/>
          <w:pgMar w:top="1040" w:right="440" w:bottom="1140" w:left="1100" w:header="0" w:footer="875" w:gutter="0"/>
          <w:cols w:space="720"/>
        </w:sectPr>
      </w:pPr>
    </w:p>
    <w:p w14:paraId="2A35D076" w14:textId="77777777" w:rsidR="00775EE4" w:rsidRDefault="00BE32C9">
      <w:pPr>
        <w:pStyle w:val="a3"/>
        <w:spacing w:before="67" w:line="360" w:lineRule="auto"/>
        <w:ind w:right="410"/>
      </w:pPr>
      <w:r>
        <w:t>освоение</w:t>
      </w:r>
      <w:r>
        <w:rPr>
          <w:spacing w:val="1"/>
        </w:rPr>
        <w:t xml:space="preserve"> </w:t>
      </w:r>
      <w:r>
        <w:t>обучающимися</w:t>
      </w:r>
      <w:r>
        <w:rPr>
          <w:spacing w:val="1"/>
        </w:rPr>
        <w:t xml:space="preserve"> </w:t>
      </w:r>
      <w:r>
        <w:t>мирового</w:t>
      </w:r>
      <w:r>
        <w:rPr>
          <w:spacing w:val="1"/>
        </w:rPr>
        <w:t xml:space="preserve"> </w:t>
      </w:r>
      <w:r>
        <w:t>культурного</w:t>
      </w:r>
      <w:r>
        <w:rPr>
          <w:spacing w:val="1"/>
        </w:rPr>
        <w:t xml:space="preserve"> </w:t>
      </w:r>
      <w:r>
        <w:t>опыта</w:t>
      </w:r>
      <w:r>
        <w:rPr>
          <w:spacing w:val="1"/>
        </w:rPr>
        <w:t xml:space="preserve"> </w:t>
      </w:r>
      <w:r>
        <w:t>по</w:t>
      </w:r>
      <w:r>
        <w:rPr>
          <w:spacing w:val="1"/>
        </w:rPr>
        <w:t xml:space="preserve"> </w:t>
      </w:r>
      <w:r>
        <w:t>созданию</w:t>
      </w:r>
      <w:r>
        <w:rPr>
          <w:spacing w:val="1"/>
        </w:rPr>
        <w:t xml:space="preserve"> </w:t>
      </w:r>
      <w:r>
        <w:t>общечеловеческих ценностей, законов и правил построения взаимоотношений в</w:t>
      </w:r>
      <w:r>
        <w:rPr>
          <w:spacing w:val="-67"/>
        </w:rPr>
        <w:t xml:space="preserve"> </w:t>
      </w:r>
      <w:r>
        <w:t>социуме;</w:t>
      </w:r>
    </w:p>
    <w:p w14:paraId="6D8B04D9" w14:textId="77777777" w:rsidR="00775EE4" w:rsidRDefault="00BE32C9">
      <w:pPr>
        <w:pStyle w:val="a3"/>
        <w:spacing w:before="1" w:line="360" w:lineRule="auto"/>
        <w:ind w:right="409"/>
      </w:pPr>
      <w:r>
        <w:t>обогащение</w:t>
      </w:r>
      <w:r>
        <w:rPr>
          <w:spacing w:val="1"/>
        </w:rPr>
        <w:t xml:space="preserve"> </w:t>
      </w:r>
      <w:r>
        <w:t>духовного</w:t>
      </w:r>
      <w:r>
        <w:rPr>
          <w:spacing w:val="1"/>
        </w:rPr>
        <w:t xml:space="preserve"> </w:t>
      </w:r>
      <w:r>
        <w:t>опыта</w:t>
      </w:r>
      <w:r>
        <w:rPr>
          <w:spacing w:val="1"/>
        </w:rPr>
        <w:t xml:space="preserve"> </w:t>
      </w:r>
      <w:r>
        <w:t>обучающихся,</w:t>
      </w:r>
      <w:r>
        <w:rPr>
          <w:spacing w:val="1"/>
        </w:rPr>
        <w:t xml:space="preserve"> </w:t>
      </w:r>
      <w:r>
        <w:t>развитие</w:t>
      </w:r>
      <w:r>
        <w:rPr>
          <w:spacing w:val="1"/>
        </w:rPr>
        <w:t xml:space="preserve"> </w:t>
      </w:r>
      <w:r>
        <w:t>способности</w:t>
      </w:r>
      <w:r>
        <w:rPr>
          <w:spacing w:val="1"/>
        </w:rPr>
        <w:t xml:space="preserve"> </w:t>
      </w:r>
      <w:r>
        <w:t>ребёнка</w:t>
      </w:r>
      <w:r>
        <w:rPr>
          <w:spacing w:val="1"/>
        </w:rPr>
        <w:t xml:space="preserve"> </w:t>
      </w:r>
      <w:r>
        <w:t>к</w:t>
      </w:r>
      <w:r>
        <w:rPr>
          <w:spacing w:val="1"/>
        </w:rPr>
        <w:t xml:space="preserve"> </w:t>
      </w:r>
      <w:r>
        <w:t>социализации</w:t>
      </w:r>
      <w:r>
        <w:rPr>
          <w:spacing w:val="1"/>
        </w:rPr>
        <w:t xml:space="preserve"> </w:t>
      </w:r>
      <w:r>
        <w:t>на</w:t>
      </w:r>
      <w:r>
        <w:rPr>
          <w:spacing w:val="1"/>
        </w:rPr>
        <w:t xml:space="preserve"> </w:t>
      </w:r>
      <w:r>
        <w:t>основе</w:t>
      </w:r>
      <w:r>
        <w:rPr>
          <w:spacing w:val="1"/>
        </w:rPr>
        <w:t xml:space="preserve"> </w:t>
      </w:r>
      <w:r>
        <w:t>принятия</w:t>
      </w:r>
      <w:r>
        <w:rPr>
          <w:spacing w:val="1"/>
        </w:rPr>
        <w:t xml:space="preserve"> </w:t>
      </w:r>
      <w:r>
        <w:t>гуманистических</w:t>
      </w:r>
      <w:r>
        <w:rPr>
          <w:spacing w:val="1"/>
        </w:rPr>
        <w:t xml:space="preserve"> </w:t>
      </w:r>
      <w:r>
        <w:t>норм</w:t>
      </w:r>
      <w:r>
        <w:rPr>
          <w:spacing w:val="1"/>
        </w:rPr>
        <w:t xml:space="preserve"> </w:t>
      </w:r>
      <w:r>
        <w:t>жизни,</w:t>
      </w:r>
      <w:r>
        <w:rPr>
          <w:spacing w:val="1"/>
        </w:rPr>
        <w:t xml:space="preserve"> </w:t>
      </w:r>
      <w:r>
        <w:t>приобретение</w:t>
      </w:r>
      <w:r>
        <w:rPr>
          <w:spacing w:val="1"/>
        </w:rPr>
        <w:t xml:space="preserve"> </w:t>
      </w:r>
      <w:r>
        <w:t>опыта</w:t>
      </w:r>
      <w:r>
        <w:rPr>
          <w:spacing w:val="1"/>
        </w:rPr>
        <w:t xml:space="preserve"> </w:t>
      </w:r>
      <w:r>
        <w:t>эмоционально-положительного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экологическими нормами</w:t>
      </w:r>
      <w:r>
        <w:rPr>
          <w:spacing w:val="-1"/>
        </w:rPr>
        <w:t xml:space="preserve"> </w:t>
      </w:r>
      <w:r>
        <w:t>поведения;</w:t>
      </w:r>
    </w:p>
    <w:p w14:paraId="0945EBB3" w14:textId="77777777" w:rsidR="00775EE4" w:rsidRDefault="00BE32C9">
      <w:pPr>
        <w:pStyle w:val="a3"/>
        <w:spacing w:line="360" w:lineRule="auto"/>
        <w:ind w:right="413"/>
      </w:pPr>
      <w:r>
        <w:t>становление</w:t>
      </w:r>
      <w:r>
        <w:rPr>
          <w:spacing w:val="1"/>
        </w:rPr>
        <w:t xml:space="preserve"> </w:t>
      </w:r>
      <w:r>
        <w:t>навыков</w:t>
      </w:r>
      <w:r>
        <w:rPr>
          <w:spacing w:val="1"/>
        </w:rPr>
        <w:t xml:space="preserve"> </w:t>
      </w:r>
      <w:r>
        <w:t>повседневного</w:t>
      </w:r>
      <w:r>
        <w:rPr>
          <w:spacing w:val="1"/>
        </w:rPr>
        <w:t xml:space="preserve"> </w:t>
      </w:r>
      <w:r>
        <w:t>проявления</w:t>
      </w:r>
      <w:r>
        <w:rPr>
          <w:spacing w:val="1"/>
        </w:rPr>
        <w:t xml:space="preserve"> </w:t>
      </w:r>
      <w:r>
        <w:t>культуры</w:t>
      </w:r>
      <w:r>
        <w:rPr>
          <w:spacing w:val="1"/>
        </w:rPr>
        <w:t xml:space="preserve"> </w:t>
      </w:r>
      <w:r>
        <w:t>общения,</w:t>
      </w:r>
      <w:r>
        <w:rPr>
          <w:spacing w:val="1"/>
        </w:rPr>
        <w:t xml:space="preserve"> </w:t>
      </w:r>
      <w:r>
        <w:t>гуманного</w:t>
      </w:r>
      <w:r>
        <w:rPr>
          <w:spacing w:val="1"/>
        </w:rPr>
        <w:t xml:space="preserve"> </w:t>
      </w:r>
      <w:r>
        <w:t>отношения</w:t>
      </w:r>
      <w:r>
        <w:rPr>
          <w:spacing w:val="1"/>
        </w:rPr>
        <w:t xml:space="preserve"> </w:t>
      </w:r>
      <w:r>
        <w:t>к</w:t>
      </w:r>
      <w:r>
        <w:rPr>
          <w:spacing w:val="1"/>
        </w:rPr>
        <w:t xml:space="preserve"> </w:t>
      </w:r>
      <w:r>
        <w:t>людям,</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их</w:t>
      </w:r>
      <w:r>
        <w:rPr>
          <w:spacing w:val="1"/>
        </w:rPr>
        <w:t xml:space="preserve"> </w:t>
      </w:r>
      <w:r>
        <w:t>взглядам,</w:t>
      </w:r>
      <w:r>
        <w:rPr>
          <w:spacing w:val="1"/>
        </w:rPr>
        <w:t xml:space="preserve"> </w:t>
      </w:r>
      <w:r>
        <w:t>мнению</w:t>
      </w:r>
      <w:r>
        <w:rPr>
          <w:spacing w:val="-2"/>
        </w:rPr>
        <w:t xml:space="preserve"> </w:t>
      </w:r>
      <w:r>
        <w:t>и</w:t>
      </w:r>
      <w:r>
        <w:rPr>
          <w:spacing w:val="-3"/>
        </w:rPr>
        <w:t xml:space="preserve"> </w:t>
      </w:r>
      <w:r>
        <w:t>индивидуальности.</w:t>
      </w:r>
    </w:p>
    <w:p w14:paraId="5A6FF709" w14:textId="77777777" w:rsidR="00775EE4" w:rsidRDefault="00BE32C9">
      <w:pPr>
        <w:pStyle w:val="a5"/>
        <w:numPr>
          <w:ilvl w:val="4"/>
          <w:numId w:val="74"/>
        </w:numPr>
        <w:tabs>
          <w:tab w:val="left" w:pos="2148"/>
        </w:tabs>
        <w:spacing w:before="2" w:line="360" w:lineRule="auto"/>
        <w:ind w:right="405" w:firstLine="707"/>
        <w:rPr>
          <w:sz w:val="28"/>
        </w:rPr>
      </w:pPr>
      <w:r>
        <w:rPr>
          <w:sz w:val="28"/>
        </w:rPr>
        <w:t>Центральной</w:t>
      </w:r>
      <w:r>
        <w:rPr>
          <w:spacing w:val="1"/>
          <w:sz w:val="28"/>
        </w:rPr>
        <w:t xml:space="preserve"> </w:t>
      </w:r>
      <w:r>
        <w:rPr>
          <w:sz w:val="28"/>
        </w:rPr>
        <w:t>идеей</w:t>
      </w:r>
      <w:r>
        <w:rPr>
          <w:spacing w:val="1"/>
          <w:sz w:val="28"/>
        </w:rPr>
        <w:t xml:space="preserve"> </w:t>
      </w:r>
      <w:r>
        <w:rPr>
          <w:sz w:val="28"/>
        </w:rPr>
        <w:t>конструирования</w:t>
      </w:r>
      <w:r>
        <w:rPr>
          <w:spacing w:val="1"/>
          <w:sz w:val="28"/>
        </w:rPr>
        <w:t xml:space="preserve"> </w:t>
      </w:r>
      <w:r>
        <w:rPr>
          <w:sz w:val="28"/>
        </w:rPr>
        <w:t>содержания</w:t>
      </w:r>
      <w:r>
        <w:rPr>
          <w:spacing w:val="71"/>
          <w:sz w:val="28"/>
        </w:rPr>
        <w:t xml:space="preserve"> </w:t>
      </w:r>
      <w:r>
        <w:rPr>
          <w:sz w:val="28"/>
        </w:rPr>
        <w:t>и</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обучения</w:t>
      </w:r>
      <w:r>
        <w:rPr>
          <w:spacing w:val="1"/>
          <w:sz w:val="28"/>
        </w:rPr>
        <w:t xml:space="preserve"> </w:t>
      </w:r>
      <w:r>
        <w:rPr>
          <w:sz w:val="28"/>
        </w:rPr>
        <w:t>окружающему</w:t>
      </w:r>
      <w:r>
        <w:rPr>
          <w:spacing w:val="1"/>
          <w:sz w:val="28"/>
        </w:rPr>
        <w:t xml:space="preserve"> </w:t>
      </w:r>
      <w:r>
        <w:rPr>
          <w:sz w:val="28"/>
        </w:rPr>
        <w:t>миру</w:t>
      </w:r>
      <w:r>
        <w:rPr>
          <w:spacing w:val="1"/>
          <w:sz w:val="28"/>
        </w:rPr>
        <w:t xml:space="preserve"> </w:t>
      </w:r>
      <w:r>
        <w:rPr>
          <w:sz w:val="28"/>
        </w:rPr>
        <w:t>является</w:t>
      </w:r>
      <w:r>
        <w:rPr>
          <w:spacing w:val="1"/>
          <w:sz w:val="28"/>
        </w:rPr>
        <w:t xml:space="preserve"> </w:t>
      </w:r>
      <w:r>
        <w:rPr>
          <w:sz w:val="28"/>
        </w:rPr>
        <w:t>раскрытие</w:t>
      </w:r>
      <w:r>
        <w:rPr>
          <w:spacing w:val="-67"/>
          <w:sz w:val="28"/>
        </w:rPr>
        <w:t xml:space="preserve"> </w:t>
      </w:r>
      <w:r>
        <w:rPr>
          <w:sz w:val="28"/>
        </w:rPr>
        <w:t>роли человека в природе и обществе, ознакомление с правилами поведения в</w:t>
      </w:r>
      <w:r>
        <w:rPr>
          <w:spacing w:val="1"/>
          <w:sz w:val="28"/>
        </w:rPr>
        <w:t xml:space="preserve"> </w:t>
      </w:r>
      <w:r>
        <w:rPr>
          <w:sz w:val="28"/>
        </w:rPr>
        <w:t>среде</w:t>
      </w:r>
      <w:r>
        <w:rPr>
          <w:spacing w:val="1"/>
          <w:sz w:val="28"/>
        </w:rPr>
        <w:t xml:space="preserve"> </w:t>
      </w:r>
      <w:r>
        <w:rPr>
          <w:sz w:val="28"/>
        </w:rPr>
        <w:t>обитания</w:t>
      </w:r>
      <w:r>
        <w:rPr>
          <w:spacing w:val="1"/>
          <w:sz w:val="28"/>
        </w:rPr>
        <w:t xml:space="preserve"> </w:t>
      </w:r>
      <w:r>
        <w:rPr>
          <w:sz w:val="28"/>
        </w:rPr>
        <w:t>и</w:t>
      </w:r>
      <w:r>
        <w:rPr>
          <w:spacing w:val="1"/>
          <w:sz w:val="28"/>
        </w:rPr>
        <w:t xml:space="preserve"> </w:t>
      </w:r>
      <w:r>
        <w:rPr>
          <w:sz w:val="28"/>
        </w:rPr>
        <w:t>освоение</w:t>
      </w:r>
      <w:r>
        <w:rPr>
          <w:spacing w:val="1"/>
          <w:sz w:val="28"/>
        </w:rPr>
        <w:t xml:space="preserve"> </w:t>
      </w:r>
      <w:r>
        <w:rPr>
          <w:sz w:val="28"/>
        </w:rPr>
        <w:t>общечеловеческих</w:t>
      </w:r>
      <w:r>
        <w:rPr>
          <w:spacing w:val="1"/>
          <w:sz w:val="28"/>
        </w:rPr>
        <w:t xml:space="preserve"> </w:t>
      </w:r>
      <w:r>
        <w:rPr>
          <w:sz w:val="28"/>
        </w:rPr>
        <w:t>ценностей</w:t>
      </w:r>
      <w:r>
        <w:rPr>
          <w:spacing w:val="1"/>
          <w:sz w:val="28"/>
        </w:rPr>
        <w:t xml:space="preserve"> </w:t>
      </w:r>
      <w:r>
        <w:rPr>
          <w:sz w:val="28"/>
        </w:rPr>
        <w:t>взаимодействия</w:t>
      </w:r>
      <w:r>
        <w:rPr>
          <w:spacing w:val="1"/>
          <w:sz w:val="28"/>
        </w:rPr>
        <w:t xml:space="preserve"> </w:t>
      </w:r>
      <w:r>
        <w:rPr>
          <w:sz w:val="28"/>
        </w:rPr>
        <w:t>в</w:t>
      </w:r>
      <w:r>
        <w:rPr>
          <w:spacing w:val="1"/>
          <w:sz w:val="28"/>
        </w:rPr>
        <w:t xml:space="preserve"> </w:t>
      </w:r>
      <w:r>
        <w:rPr>
          <w:sz w:val="28"/>
        </w:rPr>
        <w:t>системах:</w:t>
      </w:r>
      <w:r>
        <w:rPr>
          <w:spacing w:val="1"/>
          <w:sz w:val="28"/>
        </w:rPr>
        <w:t xml:space="preserve"> </w:t>
      </w:r>
      <w:r>
        <w:rPr>
          <w:sz w:val="28"/>
        </w:rPr>
        <w:t>«Человек</w:t>
      </w:r>
      <w:r>
        <w:rPr>
          <w:spacing w:val="1"/>
          <w:sz w:val="28"/>
        </w:rPr>
        <w:t xml:space="preserve"> </w:t>
      </w:r>
      <w:r>
        <w:rPr>
          <w:sz w:val="28"/>
        </w:rPr>
        <w:t>и</w:t>
      </w:r>
      <w:r>
        <w:rPr>
          <w:spacing w:val="1"/>
          <w:sz w:val="28"/>
        </w:rPr>
        <w:t xml:space="preserve"> </w:t>
      </w:r>
      <w:r>
        <w:rPr>
          <w:sz w:val="28"/>
        </w:rPr>
        <w:t>природа»,</w:t>
      </w:r>
      <w:r>
        <w:rPr>
          <w:spacing w:val="1"/>
          <w:sz w:val="28"/>
        </w:rPr>
        <w:t xml:space="preserve"> </w:t>
      </w:r>
      <w:r>
        <w:rPr>
          <w:sz w:val="28"/>
        </w:rPr>
        <w:t>«Человек</w:t>
      </w:r>
      <w:r>
        <w:rPr>
          <w:spacing w:val="1"/>
          <w:sz w:val="28"/>
        </w:rPr>
        <w:t xml:space="preserve"> </w:t>
      </w:r>
      <w:r>
        <w:rPr>
          <w:sz w:val="28"/>
        </w:rPr>
        <w:t>и</w:t>
      </w:r>
      <w:r>
        <w:rPr>
          <w:spacing w:val="1"/>
          <w:sz w:val="28"/>
        </w:rPr>
        <w:t xml:space="preserve"> </w:t>
      </w:r>
      <w:r>
        <w:rPr>
          <w:sz w:val="28"/>
        </w:rPr>
        <w:t>общество»,</w:t>
      </w:r>
      <w:r>
        <w:rPr>
          <w:spacing w:val="1"/>
          <w:sz w:val="28"/>
        </w:rPr>
        <w:t xml:space="preserve"> </w:t>
      </w:r>
      <w:r>
        <w:rPr>
          <w:sz w:val="28"/>
        </w:rPr>
        <w:t>«Человек</w:t>
      </w:r>
      <w:r>
        <w:rPr>
          <w:spacing w:val="1"/>
          <w:sz w:val="28"/>
        </w:rPr>
        <w:t xml:space="preserve"> </w:t>
      </w:r>
      <w:r>
        <w:rPr>
          <w:sz w:val="28"/>
        </w:rPr>
        <w:t>и</w:t>
      </w:r>
      <w:r>
        <w:rPr>
          <w:spacing w:val="1"/>
          <w:sz w:val="28"/>
        </w:rPr>
        <w:t xml:space="preserve"> </w:t>
      </w:r>
      <w:r>
        <w:rPr>
          <w:sz w:val="28"/>
        </w:rPr>
        <w:t>другие</w:t>
      </w:r>
      <w:r>
        <w:rPr>
          <w:spacing w:val="-67"/>
          <w:sz w:val="28"/>
        </w:rPr>
        <w:t xml:space="preserve"> </w:t>
      </w:r>
      <w:r>
        <w:rPr>
          <w:sz w:val="28"/>
        </w:rPr>
        <w:t>люди»,</w:t>
      </w:r>
      <w:r>
        <w:rPr>
          <w:spacing w:val="1"/>
          <w:sz w:val="28"/>
        </w:rPr>
        <w:t xml:space="preserve"> </w:t>
      </w:r>
      <w:r>
        <w:rPr>
          <w:sz w:val="28"/>
        </w:rPr>
        <w:t>«Человек</w:t>
      </w:r>
      <w:r>
        <w:rPr>
          <w:spacing w:val="1"/>
          <w:sz w:val="28"/>
        </w:rPr>
        <w:t xml:space="preserve"> </w:t>
      </w:r>
      <w:r>
        <w:rPr>
          <w:sz w:val="28"/>
        </w:rPr>
        <w:t>и</w:t>
      </w:r>
      <w:r>
        <w:rPr>
          <w:spacing w:val="1"/>
          <w:sz w:val="28"/>
        </w:rPr>
        <w:t xml:space="preserve"> </w:t>
      </w:r>
      <w:r>
        <w:rPr>
          <w:sz w:val="28"/>
        </w:rPr>
        <w:t>познание».</w:t>
      </w:r>
      <w:r>
        <w:rPr>
          <w:spacing w:val="1"/>
          <w:sz w:val="28"/>
        </w:rPr>
        <w:t xml:space="preserve"> </w:t>
      </w:r>
      <w:r>
        <w:rPr>
          <w:sz w:val="28"/>
        </w:rPr>
        <w:t>Важнейшей</w:t>
      </w:r>
      <w:r>
        <w:rPr>
          <w:spacing w:val="1"/>
          <w:sz w:val="28"/>
        </w:rPr>
        <w:t xml:space="preserve"> </w:t>
      </w:r>
      <w:r>
        <w:rPr>
          <w:sz w:val="28"/>
        </w:rPr>
        <w:t>составляющей</w:t>
      </w:r>
      <w:r>
        <w:rPr>
          <w:spacing w:val="1"/>
          <w:sz w:val="28"/>
        </w:rPr>
        <w:t xml:space="preserve"> </w:t>
      </w:r>
      <w:r>
        <w:rPr>
          <w:sz w:val="28"/>
        </w:rPr>
        <w:t>всех</w:t>
      </w:r>
      <w:r>
        <w:rPr>
          <w:spacing w:val="1"/>
          <w:sz w:val="28"/>
        </w:rPr>
        <w:t xml:space="preserve"> </w:t>
      </w:r>
      <w:r>
        <w:rPr>
          <w:sz w:val="28"/>
        </w:rPr>
        <w:t>указанных</w:t>
      </w:r>
      <w:r>
        <w:rPr>
          <w:spacing w:val="1"/>
          <w:sz w:val="28"/>
        </w:rPr>
        <w:t xml:space="preserve"> </w:t>
      </w:r>
      <w:r>
        <w:rPr>
          <w:sz w:val="28"/>
        </w:rPr>
        <w:t>систем является содержание, усвоение которого гарантирует формирование у</w:t>
      </w:r>
      <w:r>
        <w:rPr>
          <w:spacing w:val="1"/>
          <w:sz w:val="28"/>
        </w:rPr>
        <w:t xml:space="preserve"> </w:t>
      </w:r>
      <w:r>
        <w:rPr>
          <w:sz w:val="28"/>
        </w:rPr>
        <w:t>обучающихся</w:t>
      </w:r>
      <w:r>
        <w:rPr>
          <w:spacing w:val="1"/>
          <w:sz w:val="28"/>
        </w:rPr>
        <w:t xml:space="preserve"> </w:t>
      </w:r>
      <w:r>
        <w:rPr>
          <w:sz w:val="28"/>
        </w:rPr>
        <w:t>навыков</w:t>
      </w:r>
      <w:r>
        <w:rPr>
          <w:spacing w:val="1"/>
          <w:sz w:val="28"/>
        </w:rPr>
        <w:t xml:space="preserve"> </w:t>
      </w:r>
      <w:r>
        <w:rPr>
          <w:sz w:val="28"/>
        </w:rPr>
        <w:t>здорового</w:t>
      </w:r>
      <w:r>
        <w:rPr>
          <w:spacing w:val="1"/>
          <w:sz w:val="28"/>
        </w:rPr>
        <w:t xml:space="preserve"> </w:t>
      </w:r>
      <w:r>
        <w:rPr>
          <w:sz w:val="28"/>
        </w:rPr>
        <w:t>и</w:t>
      </w:r>
      <w:r>
        <w:rPr>
          <w:spacing w:val="1"/>
          <w:sz w:val="28"/>
        </w:rPr>
        <w:t xml:space="preserve"> </w:t>
      </w:r>
      <w:r>
        <w:rPr>
          <w:sz w:val="28"/>
        </w:rPr>
        <w:t>безопасного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развивающейся способности предвидеть результаты своих поступков и оценки</w:t>
      </w:r>
      <w:r>
        <w:rPr>
          <w:spacing w:val="1"/>
          <w:sz w:val="28"/>
        </w:rPr>
        <w:t xml:space="preserve"> </w:t>
      </w:r>
      <w:r>
        <w:rPr>
          <w:sz w:val="28"/>
        </w:rPr>
        <w:t>возникшей</w:t>
      </w:r>
      <w:r>
        <w:rPr>
          <w:spacing w:val="-1"/>
          <w:sz w:val="28"/>
        </w:rPr>
        <w:t xml:space="preserve"> </w:t>
      </w:r>
      <w:r>
        <w:rPr>
          <w:sz w:val="28"/>
        </w:rPr>
        <w:t>ситуации.</w:t>
      </w:r>
    </w:p>
    <w:p w14:paraId="1464F947" w14:textId="77777777" w:rsidR="00775EE4" w:rsidRDefault="00BE32C9">
      <w:pPr>
        <w:pStyle w:val="a5"/>
        <w:numPr>
          <w:ilvl w:val="4"/>
          <w:numId w:val="74"/>
        </w:numPr>
        <w:tabs>
          <w:tab w:val="left" w:pos="2148"/>
        </w:tabs>
        <w:spacing w:line="360" w:lineRule="auto"/>
        <w:ind w:right="410" w:firstLine="707"/>
        <w:rPr>
          <w:sz w:val="28"/>
        </w:rPr>
      </w:pPr>
      <w:r>
        <w:rPr>
          <w:sz w:val="28"/>
        </w:rPr>
        <w:t>Отбор</w:t>
      </w:r>
      <w:r>
        <w:rPr>
          <w:spacing w:val="1"/>
          <w:sz w:val="28"/>
        </w:rPr>
        <w:t xml:space="preserve"> </w:t>
      </w:r>
      <w:r>
        <w:rPr>
          <w:sz w:val="28"/>
        </w:rPr>
        <w:t>содержания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окружающему</w:t>
      </w:r>
      <w:r>
        <w:rPr>
          <w:spacing w:val="1"/>
          <w:sz w:val="28"/>
        </w:rPr>
        <w:t xml:space="preserve"> </w:t>
      </w:r>
      <w:r>
        <w:rPr>
          <w:sz w:val="28"/>
        </w:rPr>
        <w:t>миру</w:t>
      </w:r>
      <w:r>
        <w:rPr>
          <w:spacing w:val="1"/>
          <w:sz w:val="28"/>
        </w:rPr>
        <w:t xml:space="preserve"> </w:t>
      </w:r>
      <w:r>
        <w:rPr>
          <w:sz w:val="28"/>
        </w:rPr>
        <w:t>осуществлён на</w:t>
      </w:r>
      <w:r>
        <w:rPr>
          <w:spacing w:val="-3"/>
          <w:sz w:val="28"/>
        </w:rPr>
        <w:t xml:space="preserve"> </w:t>
      </w:r>
      <w:r>
        <w:rPr>
          <w:sz w:val="28"/>
        </w:rPr>
        <w:t>основе</w:t>
      </w:r>
      <w:r>
        <w:rPr>
          <w:spacing w:val="-2"/>
          <w:sz w:val="28"/>
        </w:rPr>
        <w:t xml:space="preserve"> </w:t>
      </w:r>
      <w:r>
        <w:rPr>
          <w:sz w:val="28"/>
        </w:rPr>
        <w:t>следующих</w:t>
      </w:r>
      <w:r>
        <w:rPr>
          <w:spacing w:val="1"/>
          <w:sz w:val="28"/>
        </w:rPr>
        <w:t xml:space="preserve"> </w:t>
      </w:r>
      <w:r>
        <w:rPr>
          <w:sz w:val="28"/>
        </w:rPr>
        <w:t>ведущих идей:</w:t>
      </w:r>
    </w:p>
    <w:p w14:paraId="00BBC694" w14:textId="77777777" w:rsidR="00775EE4" w:rsidRDefault="00BE32C9">
      <w:pPr>
        <w:pStyle w:val="a3"/>
        <w:spacing w:before="1"/>
        <w:ind w:left="1026" w:firstLine="0"/>
      </w:pPr>
      <w:r>
        <w:t>раскрытие</w:t>
      </w:r>
      <w:r>
        <w:rPr>
          <w:spacing w:val="-5"/>
        </w:rPr>
        <w:t xml:space="preserve"> </w:t>
      </w:r>
      <w:r>
        <w:t>роли</w:t>
      </w:r>
      <w:r>
        <w:rPr>
          <w:spacing w:val="-2"/>
        </w:rPr>
        <w:t xml:space="preserve"> </w:t>
      </w:r>
      <w:r>
        <w:t>человека</w:t>
      </w:r>
      <w:r>
        <w:rPr>
          <w:spacing w:val="-2"/>
        </w:rPr>
        <w:t xml:space="preserve"> </w:t>
      </w:r>
      <w:r>
        <w:t>в</w:t>
      </w:r>
      <w:r>
        <w:rPr>
          <w:spacing w:val="-2"/>
        </w:rPr>
        <w:t xml:space="preserve"> </w:t>
      </w:r>
      <w:r>
        <w:t>природе</w:t>
      </w:r>
      <w:r>
        <w:rPr>
          <w:spacing w:val="-2"/>
        </w:rPr>
        <w:t xml:space="preserve"> </w:t>
      </w:r>
      <w:r>
        <w:t>и</w:t>
      </w:r>
      <w:r>
        <w:rPr>
          <w:spacing w:val="-5"/>
        </w:rPr>
        <w:t xml:space="preserve"> </w:t>
      </w:r>
      <w:r>
        <w:t>обществе;</w:t>
      </w:r>
    </w:p>
    <w:p w14:paraId="3EBDCE91" w14:textId="77777777" w:rsidR="00775EE4" w:rsidRDefault="00BE32C9">
      <w:pPr>
        <w:pStyle w:val="a3"/>
        <w:spacing w:before="160"/>
        <w:ind w:left="1026" w:firstLine="0"/>
      </w:pPr>
      <w:r>
        <w:t xml:space="preserve">освоение  </w:t>
      </w:r>
      <w:r>
        <w:rPr>
          <w:spacing w:val="18"/>
        </w:rPr>
        <w:t xml:space="preserve"> </w:t>
      </w:r>
      <w:r>
        <w:t xml:space="preserve">общечеловеческих  </w:t>
      </w:r>
      <w:r>
        <w:rPr>
          <w:spacing w:val="19"/>
        </w:rPr>
        <w:t xml:space="preserve"> </w:t>
      </w:r>
      <w:r>
        <w:t xml:space="preserve">ценностей  </w:t>
      </w:r>
      <w:r>
        <w:rPr>
          <w:spacing w:val="19"/>
        </w:rPr>
        <w:t xml:space="preserve"> </w:t>
      </w:r>
      <w:r>
        <w:t xml:space="preserve">взаимодействия  </w:t>
      </w:r>
      <w:r>
        <w:rPr>
          <w:spacing w:val="16"/>
        </w:rPr>
        <w:t xml:space="preserve"> </w:t>
      </w:r>
      <w:r>
        <w:t xml:space="preserve">в  </w:t>
      </w:r>
      <w:r>
        <w:rPr>
          <w:spacing w:val="18"/>
        </w:rPr>
        <w:t xml:space="preserve"> </w:t>
      </w:r>
      <w:r>
        <w:t>системах:</w:t>
      </w:r>
    </w:p>
    <w:p w14:paraId="12AA705D" w14:textId="77777777" w:rsidR="00775EE4" w:rsidRDefault="00BE32C9">
      <w:pPr>
        <w:pStyle w:val="a3"/>
        <w:spacing w:before="160"/>
        <w:ind w:firstLine="0"/>
      </w:pPr>
      <w:r>
        <w:t>«Человек</w:t>
      </w:r>
      <w:r>
        <w:rPr>
          <w:spacing w:val="107"/>
        </w:rPr>
        <w:t xml:space="preserve"> </w:t>
      </w:r>
      <w:r>
        <w:t>и</w:t>
      </w:r>
      <w:r>
        <w:rPr>
          <w:spacing w:val="104"/>
        </w:rPr>
        <w:t xml:space="preserve"> </w:t>
      </w:r>
      <w:r>
        <w:t>природа»,</w:t>
      </w:r>
      <w:r>
        <w:rPr>
          <w:spacing w:val="107"/>
        </w:rPr>
        <w:t xml:space="preserve"> </w:t>
      </w:r>
      <w:r>
        <w:t>«Человек</w:t>
      </w:r>
      <w:r>
        <w:rPr>
          <w:spacing w:val="104"/>
        </w:rPr>
        <w:t xml:space="preserve"> </w:t>
      </w:r>
      <w:r>
        <w:t>и</w:t>
      </w:r>
      <w:r>
        <w:rPr>
          <w:spacing w:val="108"/>
        </w:rPr>
        <w:t xml:space="preserve"> </w:t>
      </w:r>
      <w:r>
        <w:t>общество»,</w:t>
      </w:r>
      <w:r>
        <w:rPr>
          <w:spacing w:val="106"/>
        </w:rPr>
        <w:t xml:space="preserve"> </w:t>
      </w:r>
      <w:r>
        <w:t>«Человек</w:t>
      </w:r>
      <w:r>
        <w:rPr>
          <w:spacing w:val="108"/>
        </w:rPr>
        <w:t xml:space="preserve"> </w:t>
      </w:r>
      <w:r>
        <w:t>и</w:t>
      </w:r>
      <w:r>
        <w:rPr>
          <w:spacing w:val="107"/>
        </w:rPr>
        <w:t xml:space="preserve"> </w:t>
      </w:r>
      <w:r>
        <w:t>другие</w:t>
      </w:r>
      <w:r>
        <w:rPr>
          <w:spacing w:val="106"/>
        </w:rPr>
        <w:t xml:space="preserve"> </w:t>
      </w:r>
      <w:r>
        <w:t>люди»,</w:t>
      </w:r>
    </w:p>
    <w:p w14:paraId="2FA55D01" w14:textId="77777777" w:rsidR="00775EE4" w:rsidRDefault="00BE32C9">
      <w:pPr>
        <w:pStyle w:val="a3"/>
        <w:spacing w:before="161"/>
        <w:ind w:firstLine="0"/>
      </w:pPr>
      <w:r>
        <w:t>«Человек</w:t>
      </w:r>
      <w:r>
        <w:rPr>
          <w:spacing w:val="-2"/>
        </w:rPr>
        <w:t xml:space="preserve"> </w:t>
      </w:r>
      <w:r>
        <w:t>и</w:t>
      </w:r>
      <w:r>
        <w:rPr>
          <w:spacing w:val="-2"/>
        </w:rPr>
        <w:t xml:space="preserve"> </w:t>
      </w:r>
      <w:r>
        <w:t>его</w:t>
      </w:r>
      <w:r>
        <w:rPr>
          <w:spacing w:val="-2"/>
        </w:rPr>
        <w:t xml:space="preserve"> </w:t>
      </w:r>
      <w:r>
        <w:t>самость»,</w:t>
      </w:r>
      <w:r>
        <w:rPr>
          <w:spacing w:val="-2"/>
        </w:rPr>
        <w:t xml:space="preserve"> </w:t>
      </w:r>
      <w:r>
        <w:t>«Человек</w:t>
      </w:r>
      <w:r>
        <w:rPr>
          <w:spacing w:val="-2"/>
        </w:rPr>
        <w:t xml:space="preserve"> </w:t>
      </w:r>
      <w:r>
        <w:t>и</w:t>
      </w:r>
      <w:r>
        <w:rPr>
          <w:spacing w:val="-2"/>
        </w:rPr>
        <w:t xml:space="preserve"> </w:t>
      </w:r>
      <w:r>
        <w:t>познание».</w:t>
      </w:r>
    </w:p>
    <w:p w14:paraId="75EDB232" w14:textId="77777777" w:rsidR="00775EE4" w:rsidRDefault="00BE32C9">
      <w:pPr>
        <w:pStyle w:val="a5"/>
        <w:numPr>
          <w:ilvl w:val="4"/>
          <w:numId w:val="74"/>
        </w:numPr>
        <w:tabs>
          <w:tab w:val="left" w:pos="2148"/>
        </w:tabs>
        <w:spacing w:before="163" w:line="360" w:lineRule="auto"/>
        <w:ind w:right="404" w:firstLine="707"/>
        <w:rPr>
          <w:sz w:val="28"/>
        </w:rPr>
      </w:pPr>
      <w:r>
        <w:rPr>
          <w:sz w:val="28"/>
        </w:rPr>
        <w:t>Общее</w:t>
      </w:r>
      <w:r>
        <w:rPr>
          <w:spacing w:val="1"/>
          <w:sz w:val="28"/>
        </w:rPr>
        <w:t xml:space="preserve"> </w:t>
      </w:r>
      <w:r>
        <w:rPr>
          <w:sz w:val="28"/>
        </w:rPr>
        <w:t>число</w:t>
      </w:r>
      <w:r>
        <w:rPr>
          <w:spacing w:val="1"/>
          <w:sz w:val="28"/>
        </w:rPr>
        <w:t xml:space="preserve"> </w:t>
      </w:r>
      <w:r>
        <w:rPr>
          <w:sz w:val="28"/>
        </w:rPr>
        <w:t>часов,</w:t>
      </w:r>
      <w:r>
        <w:rPr>
          <w:spacing w:val="1"/>
          <w:sz w:val="28"/>
        </w:rPr>
        <w:t xml:space="preserve"> </w:t>
      </w:r>
      <w:r>
        <w:rPr>
          <w:sz w:val="28"/>
        </w:rPr>
        <w:t>рекомендованных</w:t>
      </w:r>
      <w:r>
        <w:rPr>
          <w:spacing w:val="1"/>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t>окружающего мира, ‒ 270 часов (два часа в неделю в каждом классе): 1 класс –</w:t>
      </w:r>
      <w:r>
        <w:rPr>
          <w:spacing w:val="1"/>
          <w:sz w:val="28"/>
        </w:rPr>
        <w:t xml:space="preserve"> </w:t>
      </w:r>
      <w:r>
        <w:rPr>
          <w:sz w:val="28"/>
        </w:rPr>
        <w:t>66 часов,</w:t>
      </w:r>
      <w:r>
        <w:rPr>
          <w:spacing w:val="-1"/>
          <w:sz w:val="28"/>
        </w:rPr>
        <w:t xml:space="preserve"> </w:t>
      </w:r>
      <w:r>
        <w:rPr>
          <w:sz w:val="28"/>
        </w:rPr>
        <w:t>2 класс</w:t>
      </w:r>
      <w:r>
        <w:rPr>
          <w:spacing w:val="-3"/>
          <w:sz w:val="28"/>
        </w:rPr>
        <w:t xml:space="preserve"> </w:t>
      </w:r>
      <w:r>
        <w:rPr>
          <w:sz w:val="28"/>
        </w:rPr>
        <w:t>– 68</w:t>
      </w:r>
      <w:r>
        <w:rPr>
          <w:spacing w:val="1"/>
          <w:sz w:val="28"/>
        </w:rPr>
        <w:t xml:space="preserve"> </w:t>
      </w:r>
      <w:r>
        <w:rPr>
          <w:sz w:val="28"/>
        </w:rPr>
        <w:t>часов,</w:t>
      </w:r>
      <w:r>
        <w:rPr>
          <w:spacing w:val="-1"/>
          <w:sz w:val="28"/>
        </w:rPr>
        <w:t xml:space="preserve"> </w:t>
      </w:r>
      <w:r>
        <w:rPr>
          <w:sz w:val="28"/>
        </w:rPr>
        <w:t>3 класс</w:t>
      </w:r>
      <w:r>
        <w:rPr>
          <w:spacing w:val="1"/>
          <w:sz w:val="28"/>
        </w:rPr>
        <w:t xml:space="preserve"> </w:t>
      </w:r>
      <w:r>
        <w:rPr>
          <w:sz w:val="28"/>
        </w:rPr>
        <w:t>–</w:t>
      </w:r>
      <w:r>
        <w:rPr>
          <w:spacing w:val="-2"/>
          <w:sz w:val="28"/>
        </w:rPr>
        <w:t xml:space="preserve"> </w:t>
      </w:r>
      <w:r>
        <w:rPr>
          <w:sz w:val="28"/>
        </w:rPr>
        <w:t>68</w:t>
      </w:r>
      <w:r>
        <w:rPr>
          <w:spacing w:val="-1"/>
          <w:sz w:val="28"/>
        </w:rPr>
        <w:t xml:space="preserve"> </w:t>
      </w:r>
      <w:r>
        <w:rPr>
          <w:sz w:val="28"/>
        </w:rPr>
        <w:t>часов,</w:t>
      </w:r>
      <w:r>
        <w:rPr>
          <w:spacing w:val="-1"/>
          <w:sz w:val="28"/>
        </w:rPr>
        <w:t xml:space="preserve"> </w:t>
      </w:r>
      <w:r>
        <w:rPr>
          <w:sz w:val="28"/>
        </w:rPr>
        <w:t>4</w:t>
      </w:r>
      <w:r>
        <w:rPr>
          <w:spacing w:val="-3"/>
          <w:sz w:val="28"/>
        </w:rPr>
        <w:t xml:space="preserve"> </w:t>
      </w:r>
      <w:r>
        <w:rPr>
          <w:sz w:val="28"/>
        </w:rPr>
        <w:t>класс</w:t>
      </w:r>
      <w:r>
        <w:rPr>
          <w:spacing w:val="-2"/>
          <w:sz w:val="28"/>
        </w:rPr>
        <w:t xml:space="preserve"> </w:t>
      </w:r>
      <w:r>
        <w:rPr>
          <w:sz w:val="28"/>
        </w:rPr>
        <w:t>– 68</w:t>
      </w:r>
      <w:r>
        <w:rPr>
          <w:spacing w:val="-3"/>
          <w:sz w:val="28"/>
        </w:rPr>
        <w:t xml:space="preserve"> </w:t>
      </w:r>
      <w:r>
        <w:rPr>
          <w:sz w:val="28"/>
        </w:rPr>
        <w:t>часов.</w:t>
      </w:r>
    </w:p>
    <w:p w14:paraId="3ADA2944" w14:textId="77777777" w:rsidR="00775EE4" w:rsidRDefault="00BE32C9">
      <w:pPr>
        <w:pStyle w:val="a5"/>
        <w:numPr>
          <w:ilvl w:val="3"/>
          <w:numId w:val="74"/>
        </w:numPr>
        <w:tabs>
          <w:tab w:val="left" w:pos="1939"/>
        </w:tabs>
        <w:spacing w:line="320" w:lineRule="exact"/>
        <w:ind w:hanging="913"/>
        <w:rPr>
          <w:sz w:val="28"/>
        </w:rPr>
      </w:pPr>
      <w:r>
        <w:rPr>
          <w:sz w:val="28"/>
        </w:rPr>
        <w:t>Содержание</w:t>
      </w:r>
      <w:r>
        <w:rPr>
          <w:spacing w:val="-5"/>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1</w:t>
      </w:r>
      <w:r>
        <w:rPr>
          <w:spacing w:val="-1"/>
          <w:sz w:val="28"/>
        </w:rPr>
        <w:t xml:space="preserve"> </w:t>
      </w:r>
      <w:r>
        <w:rPr>
          <w:sz w:val="28"/>
        </w:rPr>
        <w:t>классе.</w:t>
      </w:r>
    </w:p>
    <w:p w14:paraId="5E6DEE57" w14:textId="77777777" w:rsidR="00775EE4" w:rsidRDefault="00775EE4">
      <w:pPr>
        <w:spacing w:line="320" w:lineRule="exact"/>
        <w:jc w:val="both"/>
        <w:rPr>
          <w:sz w:val="28"/>
        </w:rPr>
        <w:sectPr w:rsidR="00775EE4">
          <w:pgSz w:w="11910" w:h="16840"/>
          <w:pgMar w:top="1040" w:right="440" w:bottom="1140" w:left="1100" w:header="0" w:footer="875" w:gutter="0"/>
          <w:cols w:space="720"/>
        </w:sectPr>
      </w:pPr>
    </w:p>
    <w:p w14:paraId="3A5D7B3D" w14:textId="77777777" w:rsidR="00775EE4" w:rsidRDefault="00BE32C9">
      <w:pPr>
        <w:pStyle w:val="a5"/>
        <w:numPr>
          <w:ilvl w:val="4"/>
          <w:numId w:val="74"/>
        </w:numPr>
        <w:tabs>
          <w:tab w:val="left" w:pos="2148"/>
        </w:tabs>
        <w:spacing w:before="67"/>
        <w:ind w:left="2147" w:hanging="1122"/>
        <w:rPr>
          <w:sz w:val="28"/>
        </w:rPr>
      </w:pPr>
      <w:r>
        <w:rPr>
          <w:sz w:val="28"/>
        </w:rPr>
        <w:t>Человек</w:t>
      </w:r>
      <w:r>
        <w:rPr>
          <w:spacing w:val="-1"/>
          <w:sz w:val="28"/>
        </w:rPr>
        <w:t xml:space="preserve"> </w:t>
      </w:r>
      <w:r>
        <w:rPr>
          <w:sz w:val="28"/>
        </w:rPr>
        <w:t>и</w:t>
      </w:r>
      <w:r>
        <w:rPr>
          <w:spacing w:val="-3"/>
          <w:sz w:val="28"/>
        </w:rPr>
        <w:t xml:space="preserve"> </w:t>
      </w:r>
      <w:r>
        <w:rPr>
          <w:sz w:val="28"/>
        </w:rPr>
        <w:t>общество.</w:t>
      </w:r>
    </w:p>
    <w:p w14:paraId="2F4DA1C3" w14:textId="77777777" w:rsidR="00775EE4" w:rsidRDefault="00BE32C9">
      <w:pPr>
        <w:pStyle w:val="a5"/>
        <w:numPr>
          <w:ilvl w:val="5"/>
          <w:numId w:val="74"/>
        </w:numPr>
        <w:tabs>
          <w:tab w:val="left" w:pos="2359"/>
        </w:tabs>
        <w:spacing w:before="163" w:line="360" w:lineRule="auto"/>
        <w:ind w:right="404" w:firstLine="707"/>
        <w:rPr>
          <w:sz w:val="28"/>
        </w:rPr>
      </w:pPr>
      <w:r>
        <w:rPr>
          <w:sz w:val="28"/>
        </w:rPr>
        <w:t>Школа.</w:t>
      </w:r>
      <w:r>
        <w:rPr>
          <w:spacing w:val="1"/>
          <w:sz w:val="28"/>
        </w:rPr>
        <w:t xml:space="preserve"> </w:t>
      </w:r>
      <w:r>
        <w:rPr>
          <w:sz w:val="28"/>
        </w:rPr>
        <w:t>Школьные</w:t>
      </w:r>
      <w:r>
        <w:rPr>
          <w:spacing w:val="1"/>
          <w:sz w:val="28"/>
        </w:rPr>
        <w:t xml:space="preserve"> </w:t>
      </w:r>
      <w:r>
        <w:rPr>
          <w:sz w:val="28"/>
        </w:rPr>
        <w:t>традиции</w:t>
      </w:r>
      <w:r>
        <w:rPr>
          <w:spacing w:val="1"/>
          <w:sz w:val="28"/>
        </w:rPr>
        <w:t xml:space="preserve"> </w:t>
      </w:r>
      <w:r>
        <w:rPr>
          <w:sz w:val="28"/>
        </w:rPr>
        <w:t>и</w:t>
      </w:r>
      <w:r>
        <w:rPr>
          <w:spacing w:val="1"/>
          <w:sz w:val="28"/>
        </w:rPr>
        <w:t xml:space="preserve"> </w:t>
      </w:r>
      <w:r>
        <w:rPr>
          <w:sz w:val="28"/>
        </w:rPr>
        <w:t>праздники.</w:t>
      </w:r>
      <w:r>
        <w:rPr>
          <w:spacing w:val="1"/>
          <w:sz w:val="28"/>
        </w:rPr>
        <w:t xml:space="preserve"> </w:t>
      </w:r>
      <w:r>
        <w:rPr>
          <w:sz w:val="28"/>
        </w:rPr>
        <w:t>Адрес</w:t>
      </w:r>
      <w:r>
        <w:rPr>
          <w:spacing w:val="1"/>
          <w:sz w:val="28"/>
        </w:rPr>
        <w:t xml:space="preserve"> </w:t>
      </w:r>
      <w:r>
        <w:rPr>
          <w:sz w:val="28"/>
        </w:rPr>
        <w:t>школы.</w:t>
      </w:r>
      <w:r>
        <w:rPr>
          <w:spacing w:val="1"/>
          <w:sz w:val="28"/>
        </w:rPr>
        <w:t xml:space="preserve"> </w:t>
      </w:r>
      <w:r>
        <w:rPr>
          <w:sz w:val="28"/>
        </w:rPr>
        <w:t>Классный,</w:t>
      </w:r>
      <w:r>
        <w:rPr>
          <w:spacing w:val="1"/>
          <w:sz w:val="28"/>
        </w:rPr>
        <w:t xml:space="preserve"> </w:t>
      </w:r>
      <w:r>
        <w:rPr>
          <w:sz w:val="28"/>
        </w:rPr>
        <w:t>школьный</w:t>
      </w:r>
      <w:r>
        <w:rPr>
          <w:spacing w:val="1"/>
          <w:sz w:val="28"/>
        </w:rPr>
        <w:t xml:space="preserve"> </w:t>
      </w:r>
      <w:r>
        <w:rPr>
          <w:sz w:val="28"/>
        </w:rPr>
        <w:t>коллектив.</w:t>
      </w:r>
      <w:r>
        <w:rPr>
          <w:spacing w:val="1"/>
          <w:sz w:val="28"/>
        </w:rPr>
        <w:t xml:space="preserve"> </w:t>
      </w:r>
      <w:r>
        <w:rPr>
          <w:sz w:val="28"/>
        </w:rPr>
        <w:t>Друзья,</w:t>
      </w:r>
      <w:r>
        <w:rPr>
          <w:spacing w:val="1"/>
          <w:sz w:val="28"/>
        </w:rPr>
        <w:t xml:space="preserve"> </w:t>
      </w:r>
      <w:r>
        <w:rPr>
          <w:sz w:val="28"/>
        </w:rPr>
        <w:t>взаимоотношения</w:t>
      </w:r>
      <w:r>
        <w:rPr>
          <w:spacing w:val="1"/>
          <w:sz w:val="28"/>
        </w:rPr>
        <w:t xml:space="preserve"> </w:t>
      </w:r>
      <w:r>
        <w:rPr>
          <w:sz w:val="28"/>
        </w:rPr>
        <w:t>между</w:t>
      </w:r>
      <w:r>
        <w:rPr>
          <w:spacing w:val="1"/>
          <w:sz w:val="28"/>
        </w:rPr>
        <w:t xml:space="preserve"> </w:t>
      </w:r>
      <w:r>
        <w:rPr>
          <w:sz w:val="28"/>
        </w:rPr>
        <w:t>ними;</w:t>
      </w:r>
      <w:r>
        <w:rPr>
          <w:spacing w:val="-67"/>
          <w:sz w:val="28"/>
        </w:rPr>
        <w:t xml:space="preserve"> </w:t>
      </w:r>
      <w:r>
        <w:rPr>
          <w:sz w:val="28"/>
        </w:rPr>
        <w:t>ценность</w:t>
      </w:r>
      <w:r>
        <w:rPr>
          <w:spacing w:val="-2"/>
          <w:sz w:val="28"/>
        </w:rPr>
        <w:t xml:space="preserve"> </w:t>
      </w:r>
      <w:r>
        <w:rPr>
          <w:sz w:val="28"/>
        </w:rPr>
        <w:t>дружбы,</w:t>
      </w:r>
      <w:r>
        <w:rPr>
          <w:spacing w:val="-1"/>
          <w:sz w:val="28"/>
        </w:rPr>
        <w:t xml:space="preserve"> </w:t>
      </w:r>
      <w:r>
        <w:rPr>
          <w:sz w:val="28"/>
        </w:rPr>
        <w:t>согласия, взаимной</w:t>
      </w:r>
      <w:r>
        <w:rPr>
          <w:spacing w:val="-3"/>
          <w:sz w:val="28"/>
        </w:rPr>
        <w:t xml:space="preserve"> </w:t>
      </w:r>
      <w:r>
        <w:rPr>
          <w:sz w:val="28"/>
        </w:rPr>
        <w:t>помощи.</w:t>
      </w:r>
    </w:p>
    <w:p w14:paraId="50437E12" w14:textId="77777777" w:rsidR="00775EE4" w:rsidRDefault="00BE32C9">
      <w:pPr>
        <w:pStyle w:val="a5"/>
        <w:numPr>
          <w:ilvl w:val="5"/>
          <w:numId w:val="74"/>
        </w:numPr>
        <w:tabs>
          <w:tab w:val="left" w:pos="2359"/>
        </w:tabs>
        <w:spacing w:line="360" w:lineRule="auto"/>
        <w:ind w:right="406" w:firstLine="707"/>
        <w:rPr>
          <w:sz w:val="28"/>
        </w:rPr>
      </w:pPr>
      <w:r>
        <w:rPr>
          <w:sz w:val="28"/>
        </w:rPr>
        <w:t>Совместная</w:t>
      </w:r>
      <w:r>
        <w:rPr>
          <w:spacing w:val="1"/>
          <w:sz w:val="28"/>
        </w:rPr>
        <w:t xml:space="preserve"> </w:t>
      </w:r>
      <w:r>
        <w:rPr>
          <w:sz w:val="28"/>
        </w:rPr>
        <w:t>деятельность</w:t>
      </w:r>
      <w:r>
        <w:rPr>
          <w:spacing w:val="1"/>
          <w:sz w:val="28"/>
        </w:rPr>
        <w:t xml:space="preserve"> </w:t>
      </w:r>
      <w:r>
        <w:rPr>
          <w:sz w:val="28"/>
        </w:rPr>
        <w:t>с одноклассниками</w:t>
      </w:r>
      <w:r>
        <w:rPr>
          <w:spacing w:val="1"/>
          <w:sz w:val="28"/>
        </w:rPr>
        <w:t xml:space="preserve"> </w:t>
      </w:r>
      <w:r>
        <w:rPr>
          <w:sz w:val="28"/>
        </w:rPr>
        <w:t>‒</w:t>
      </w:r>
      <w:r>
        <w:rPr>
          <w:spacing w:val="1"/>
          <w:sz w:val="28"/>
        </w:rPr>
        <w:t xml:space="preserve"> </w:t>
      </w:r>
      <w:r>
        <w:rPr>
          <w:sz w:val="28"/>
        </w:rPr>
        <w:t>учёба,</w:t>
      </w:r>
      <w:r>
        <w:rPr>
          <w:spacing w:val="1"/>
          <w:sz w:val="28"/>
        </w:rPr>
        <w:t xml:space="preserve"> </w:t>
      </w:r>
      <w:r>
        <w:rPr>
          <w:sz w:val="28"/>
        </w:rPr>
        <w:t>игры,</w:t>
      </w:r>
      <w:r>
        <w:rPr>
          <w:spacing w:val="1"/>
          <w:sz w:val="28"/>
        </w:rPr>
        <w:t xml:space="preserve"> </w:t>
      </w:r>
      <w:r>
        <w:rPr>
          <w:sz w:val="28"/>
        </w:rPr>
        <w:t>отдых. Рабочее место школьника: удобное размещение учебных материалов и</w:t>
      </w:r>
      <w:r>
        <w:rPr>
          <w:spacing w:val="1"/>
          <w:sz w:val="28"/>
        </w:rPr>
        <w:t xml:space="preserve"> </w:t>
      </w:r>
      <w:r>
        <w:rPr>
          <w:sz w:val="28"/>
        </w:rPr>
        <w:t>учебного оборудования; поза; освещение рабочего места. Правила безопасной</w:t>
      </w:r>
      <w:r>
        <w:rPr>
          <w:spacing w:val="1"/>
          <w:sz w:val="28"/>
        </w:rPr>
        <w:t xml:space="preserve"> </w:t>
      </w:r>
      <w:r>
        <w:rPr>
          <w:sz w:val="28"/>
        </w:rPr>
        <w:t>работы</w:t>
      </w:r>
      <w:r>
        <w:rPr>
          <w:spacing w:val="-1"/>
          <w:sz w:val="28"/>
        </w:rPr>
        <w:t xml:space="preserve"> </w:t>
      </w:r>
      <w:r>
        <w:rPr>
          <w:sz w:val="28"/>
        </w:rPr>
        <w:t>на учебном</w:t>
      </w:r>
      <w:r>
        <w:rPr>
          <w:spacing w:val="-3"/>
          <w:sz w:val="28"/>
        </w:rPr>
        <w:t xml:space="preserve"> </w:t>
      </w:r>
      <w:r>
        <w:rPr>
          <w:sz w:val="28"/>
        </w:rPr>
        <w:t>месте.</w:t>
      </w:r>
    </w:p>
    <w:p w14:paraId="48485646" w14:textId="77777777" w:rsidR="00775EE4" w:rsidRDefault="00BE32C9">
      <w:pPr>
        <w:pStyle w:val="a5"/>
        <w:numPr>
          <w:ilvl w:val="5"/>
          <w:numId w:val="74"/>
        </w:numPr>
        <w:tabs>
          <w:tab w:val="left" w:pos="2359"/>
        </w:tabs>
        <w:ind w:left="2358" w:hanging="1333"/>
        <w:rPr>
          <w:sz w:val="28"/>
        </w:rPr>
      </w:pPr>
      <w:r>
        <w:rPr>
          <w:sz w:val="28"/>
        </w:rPr>
        <w:t>Режим</w:t>
      </w:r>
      <w:r>
        <w:rPr>
          <w:spacing w:val="-3"/>
          <w:sz w:val="28"/>
        </w:rPr>
        <w:t xml:space="preserve"> </w:t>
      </w:r>
      <w:r>
        <w:rPr>
          <w:sz w:val="28"/>
        </w:rPr>
        <w:t>труда</w:t>
      </w:r>
      <w:r>
        <w:rPr>
          <w:spacing w:val="-2"/>
          <w:sz w:val="28"/>
        </w:rPr>
        <w:t xml:space="preserve"> </w:t>
      </w:r>
      <w:r>
        <w:rPr>
          <w:sz w:val="28"/>
        </w:rPr>
        <w:t>и</w:t>
      </w:r>
      <w:r>
        <w:rPr>
          <w:spacing w:val="-2"/>
          <w:sz w:val="28"/>
        </w:rPr>
        <w:t xml:space="preserve"> </w:t>
      </w:r>
      <w:r>
        <w:rPr>
          <w:sz w:val="28"/>
        </w:rPr>
        <w:t>отдыха.</w:t>
      </w:r>
    </w:p>
    <w:p w14:paraId="1A229E30" w14:textId="77777777" w:rsidR="00775EE4" w:rsidRDefault="00BE32C9">
      <w:pPr>
        <w:pStyle w:val="a5"/>
        <w:numPr>
          <w:ilvl w:val="5"/>
          <w:numId w:val="74"/>
        </w:numPr>
        <w:tabs>
          <w:tab w:val="left" w:pos="2359"/>
        </w:tabs>
        <w:spacing w:before="162" w:line="360" w:lineRule="auto"/>
        <w:ind w:right="411" w:firstLine="707"/>
        <w:rPr>
          <w:sz w:val="28"/>
        </w:rPr>
      </w:pPr>
      <w:r>
        <w:rPr>
          <w:sz w:val="28"/>
        </w:rPr>
        <w:t>Семья. Моя семья в прошлом и настоящем. Имена и фамилии</w:t>
      </w:r>
      <w:r>
        <w:rPr>
          <w:spacing w:val="1"/>
          <w:sz w:val="28"/>
        </w:rPr>
        <w:t xml:space="preserve"> </w:t>
      </w:r>
      <w:r>
        <w:rPr>
          <w:sz w:val="28"/>
        </w:rPr>
        <w:t>членов</w:t>
      </w:r>
      <w:r>
        <w:rPr>
          <w:spacing w:val="1"/>
          <w:sz w:val="28"/>
        </w:rPr>
        <w:t xml:space="preserve"> </w:t>
      </w:r>
      <w:r>
        <w:rPr>
          <w:sz w:val="28"/>
        </w:rPr>
        <w:t>семьи,</w:t>
      </w:r>
      <w:r>
        <w:rPr>
          <w:spacing w:val="1"/>
          <w:sz w:val="28"/>
        </w:rPr>
        <w:t xml:space="preserve"> </w:t>
      </w:r>
      <w:r>
        <w:rPr>
          <w:sz w:val="28"/>
        </w:rPr>
        <w:t>их</w:t>
      </w:r>
      <w:r>
        <w:rPr>
          <w:spacing w:val="1"/>
          <w:sz w:val="28"/>
        </w:rPr>
        <w:t xml:space="preserve"> </w:t>
      </w:r>
      <w:r>
        <w:rPr>
          <w:sz w:val="28"/>
        </w:rPr>
        <w:t>профессии.</w:t>
      </w:r>
      <w:r>
        <w:rPr>
          <w:spacing w:val="1"/>
          <w:sz w:val="28"/>
        </w:rPr>
        <w:t xml:space="preserve"> </w:t>
      </w:r>
      <w:r>
        <w:rPr>
          <w:sz w:val="28"/>
        </w:rPr>
        <w:t>Взаимоотношения</w:t>
      </w:r>
      <w:r>
        <w:rPr>
          <w:spacing w:val="1"/>
          <w:sz w:val="28"/>
        </w:rPr>
        <w:t xml:space="preserve"> </w:t>
      </w:r>
      <w:r>
        <w:rPr>
          <w:sz w:val="28"/>
        </w:rPr>
        <w:t>и</w:t>
      </w:r>
      <w:r>
        <w:rPr>
          <w:spacing w:val="1"/>
          <w:sz w:val="28"/>
        </w:rPr>
        <w:t xml:space="preserve"> </w:t>
      </w:r>
      <w:r>
        <w:rPr>
          <w:sz w:val="28"/>
        </w:rPr>
        <w:t>взаимопомощь</w:t>
      </w:r>
      <w:r>
        <w:rPr>
          <w:spacing w:val="1"/>
          <w:sz w:val="28"/>
        </w:rPr>
        <w:t xml:space="preserve"> </w:t>
      </w:r>
      <w:r>
        <w:rPr>
          <w:sz w:val="28"/>
        </w:rPr>
        <w:t>в</w:t>
      </w:r>
      <w:r>
        <w:rPr>
          <w:spacing w:val="1"/>
          <w:sz w:val="28"/>
        </w:rPr>
        <w:t xml:space="preserve"> </w:t>
      </w:r>
      <w:r>
        <w:rPr>
          <w:sz w:val="28"/>
        </w:rPr>
        <w:t>семье.</w:t>
      </w:r>
      <w:r>
        <w:rPr>
          <w:spacing w:val="1"/>
          <w:sz w:val="28"/>
        </w:rPr>
        <w:t xml:space="preserve"> </w:t>
      </w:r>
      <w:r>
        <w:rPr>
          <w:sz w:val="28"/>
        </w:rPr>
        <w:t>Совместный</w:t>
      </w:r>
      <w:r>
        <w:rPr>
          <w:spacing w:val="-1"/>
          <w:sz w:val="28"/>
        </w:rPr>
        <w:t xml:space="preserve"> </w:t>
      </w:r>
      <w:r>
        <w:rPr>
          <w:sz w:val="28"/>
        </w:rPr>
        <w:t>труд</w:t>
      </w:r>
      <w:r>
        <w:rPr>
          <w:spacing w:val="1"/>
          <w:sz w:val="28"/>
        </w:rPr>
        <w:t xml:space="preserve"> </w:t>
      </w:r>
      <w:r>
        <w:rPr>
          <w:sz w:val="28"/>
        </w:rPr>
        <w:t>и отдых.</w:t>
      </w:r>
      <w:r>
        <w:rPr>
          <w:spacing w:val="-2"/>
          <w:sz w:val="28"/>
        </w:rPr>
        <w:t xml:space="preserve"> </w:t>
      </w:r>
      <w:r>
        <w:rPr>
          <w:sz w:val="28"/>
        </w:rPr>
        <w:t>Домашний адрес.</w:t>
      </w:r>
    </w:p>
    <w:p w14:paraId="3D1B5A59" w14:textId="77777777" w:rsidR="00775EE4" w:rsidRDefault="00BE32C9">
      <w:pPr>
        <w:pStyle w:val="a5"/>
        <w:numPr>
          <w:ilvl w:val="5"/>
          <w:numId w:val="74"/>
        </w:numPr>
        <w:tabs>
          <w:tab w:val="left" w:pos="2359"/>
        </w:tabs>
        <w:spacing w:line="360" w:lineRule="auto"/>
        <w:ind w:right="410" w:firstLine="707"/>
        <w:rPr>
          <w:sz w:val="28"/>
        </w:rPr>
      </w:pPr>
      <w:r>
        <w:rPr>
          <w:sz w:val="28"/>
        </w:rPr>
        <w:t>Россия ‒ наша Родина. Москва ‒ столица России. Символы</w:t>
      </w:r>
      <w:r>
        <w:rPr>
          <w:spacing w:val="1"/>
          <w:sz w:val="28"/>
        </w:rPr>
        <w:t xml:space="preserve"> </w:t>
      </w:r>
      <w:r>
        <w:rPr>
          <w:sz w:val="28"/>
        </w:rPr>
        <w:t>России (герб, флаг, гимн). Народы России. Первоначальные сведения о родном</w:t>
      </w:r>
      <w:r>
        <w:rPr>
          <w:spacing w:val="1"/>
          <w:sz w:val="28"/>
        </w:rPr>
        <w:t xml:space="preserve"> </w:t>
      </w:r>
      <w:r>
        <w:rPr>
          <w:sz w:val="28"/>
        </w:rPr>
        <w:t>крае. Название своего населённого пункта (города, села), региона. Культурные</w:t>
      </w:r>
      <w:r>
        <w:rPr>
          <w:spacing w:val="1"/>
          <w:sz w:val="28"/>
        </w:rPr>
        <w:t xml:space="preserve"> </w:t>
      </w:r>
      <w:r>
        <w:rPr>
          <w:sz w:val="28"/>
        </w:rPr>
        <w:t>объекты</w:t>
      </w:r>
      <w:r>
        <w:rPr>
          <w:spacing w:val="-4"/>
          <w:sz w:val="28"/>
        </w:rPr>
        <w:t xml:space="preserve"> </w:t>
      </w:r>
      <w:r>
        <w:rPr>
          <w:sz w:val="28"/>
        </w:rPr>
        <w:t>родного</w:t>
      </w:r>
      <w:r>
        <w:rPr>
          <w:spacing w:val="1"/>
          <w:sz w:val="28"/>
        </w:rPr>
        <w:t xml:space="preserve"> </w:t>
      </w:r>
      <w:r>
        <w:rPr>
          <w:sz w:val="28"/>
        </w:rPr>
        <w:t>края.</w:t>
      </w:r>
    </w:p>
    <w:p w14:paraId="5D65EA09" w14:textId="77777777" w:rsidR="00775EE4" w:rsidRDefault="00BE32C9">
      <w:pPr>
        <w:pStyle w:val="a5"/>
        <w:numPr>
          <w:ilvl w:val="5"/>
          <w:numId w:val="74"/>
        </w:numPr>
        <w:tabs>
          <w:tab w:val="left" w:pos="2359"/>
        </w:tabs>
        <w:spacing w:line="360" w:lineRule="auto"/>
        <w:ind w:right="411" w:firstLine="707"/>
        <w:rPr>
          <w:sz w:val="28"/>
        </w:rPr>
      </w:pPr>
      <w:r>
        <w:rPr>
          <w:sz w:val="28"/>
        </w:rPr>
        <w:t>Ценность и красота рукотворного мира. Правила поведения в</w:t>
      </w:r>
      <w:r>
        <w:rPr>
          <w:spacing w:val="1"/>
          <w:sz w:val="28"/>
        </w:rPr>
        <w:t xml:space="preserve"> </w:t>
      </w:r>
      <w:r>
        <w:rPr>
          <w:sz w:val="28"/>
        </w:rPr>
        <w:t>социуме.</w:t>
      </w:r>
    </w:p>
    <w:p w14:paraId="29D05614" w14:textId="77777777" w:rsidR="00775EE4" w:rsidRDefault="00BE32C9">
      <w:pPr>
        <w:pStyle w:val="a5"/>
        <w:numPr>
          <w:ilvl w:val="4"/>
          <w:numId w:val="74"/>
        </w:numPr>
        <w:tabs>
          <w:tab w:val="left" w:pos="2148"/>
        </w:tabs>
        <w:ind w:left="2147" w:hanging="1122"/>
        <w:rPr>
          <w:sz w:val="28"/>
        </w:rPr>
      </w:pPr>
      <w:r>
        <w:rPr>
          <w:sz w:val="28"/>
        </w:rPr>
        <w:t>Человек</w:t>
      </w:r>
      <w:r>
        <w:rPr>
          <w:spacing w:val="-2"/>
          <w:sz w:val="28"/>
        </w:rPr>
        <w:t xml:space="preserve"> </w:t>
      </w:r>
      <w:r>
        <w:rPr>
          <w:sz w:val="28"/>
        </w:rPr>
        <w:t>и</w:t>
      </w:r>
      <w:r>
        <w:rPr>
          <w:spacing w:val="-4"/>
          <w:sz w:val="28"/>
        </w:rPr>
        <w:t xml:space="preserve"> </w:t>
      </w:r>
      <w:r>
        <w:rPr>
          <w:sz w:val="28"/>
        </w:rPr>
        <w:t>природа.</w:t>
      </w:r>
    </w:p>
    <w:p w14:paraId="38830BF1" w14:textId="77777777" w:rsidR="00775EE4" w:rsidRDefault="00BE32C9">
      <w:pPr>
        <w:pStyle w:val="a5"/>
        <w:numPr>
          <w:ilvl w:val="5"/>
          <w:numId w:val="74"/>
        </w:numPr>
        <w:tabs>
          <w:tab w:val="left" w:pos="2359"/>
        </w:tabs>
        <w:spacing w:before="161" w:line="360" w:lineRule="auto"/>
        <w:ind w:right="411" w:firstLine="707"/>
        <w:rPr>
          <w:sz w:val="28"/>
        </w:rPr>
      </w:pPr>
      <w:r>
        <w:rPr>
          <w:sz w:val="28"/>
        </w:rPr>
        <w:t>Природа</w:t>
      </w:r>
      <w:r>
        <w:rPr>
          <w:spacing w:val="1"/>
          <w:sz w:val="28"/>
        </w:rPr>
        <w:t xml:space="preserve"> </w:t>
      </w:r>
      <w:r>
        <w:rPr>
          <w:sz w:val="28"/>
        </w:rPr>
        <w:t>‒</w:t>
      </w:r>
      <w:r>
        <w:rPr>
          <w:spacing w:val="1"/>
          <w:sz w:val="28"/>
        </w:rPr>
        <w:t xml:space="preserve"> </w:t>
      </w:r>
      <w:r>
        <w:rPr>
          <w:sz w:val="28"/>
        </w:rPr>
        <w:t>среда</w:t>
      </w:r>
      <w:r>
        <w:rPr>
          <w:spacing w:val="1"/>
          <w:sz w:val="28"/>
        </w:rPr>
        <w:t xml:space="preserve"> </w:t>
      </w:r>
      <w:r>
        <w:rPr>
          <w:sz w:val="28"/>
        </w:rPr>
        <w:t>обитания</w:t>
      </w:r>
      <w:r>
        <w:rPr>
          <w:spacing w:val="1"/>
          <w:sz w:val="28"/>
        </w:rPr>
        <w:t xml:space="preserve"> </w:t>
      </w:r>
      <w:r>
        <w:rPr>
          <w:sz w:val="28"/>
        </w:rPr>
        <w:t>человека.</w:t>
      </w:r>
      <w:r>
        <w:rPr>
          <w:spacing w:val="1"/>
          <w:sz w:val="28"/>
        </w:rPr>
        <w:t xml:space="preserve"> </w:t>
      </w:r>
      <w:r>
        <w:rPr>
          <w:sz w:val="28"/>
        </w:rPr>
        <w:t>Природа</w:t>
      </w:r>
      <w:r>
        <w:rPr>
          <w:spacing w:val="1"/>
          <w:sz w:val="28"/>
        </w:rPr>
        <w:t xml:space="preserve"> </w:t>
      </w:r>
      <w:r>
        <w:rPr>
          <w:sz w:val="28"/>
        </w:rPr>
        <w:t>и</w:t>
      </w:r>
      <w:r>
        <w:rPr>
          <w:spacing w:val="1"/>
          <w:sz w:val="28"/>
        </w:rPr>
        <w:t xml:space="preserve"> </w:t>
      </w:r>
      <w:r>
        <w:rPr>
          <w:sz w:val="28"/>
        </w:rPr>
        <w:t>предметы,</w:t>
      </w:r>
      <w:r>
        <w:rPr>
          <w:spacing w:val="1"/>
          <w:sz w:val="28"/>
        </w:rPr>
        <w:t xml:space="preserve"> </w:t>
      </w:r>
      <w:r>
        <w:rPr>
          <w:sz w:val="28"/>
        </w:rPr>
        <w:t>созданные</w:t>
      </w:r>
      <w:r>
        <w:rPr>
          <w:spacing w:val="1"/>
          <w:sz w:val="28"/>
        </w:rPr>
        <w:t xml:space="preserve"> </w:t>
      </w:r>
      <w:r>
        <w:rPr>
          <w:sz w:val="28"/>
        </w:rPr>
        <w:t>человеком.</w:t>
      </w:r>
      <w:r>
        <w:rPr>
          <w:spacing w:val="1"/>
          <w:sz w:val="28"/>
        </w:rPr>
        <w:t xml:space="preserve"> </w:t>
      </w:r>
      <w:r>
        <w:rPr>
          <w:sz w:val="28"/>
        </w:rPr>
        <w:t>Природные</w:t>
      </w:r>
      <w:r>
        <w:rPr>
          <w:spacing w:val="1"/>
          <w:sz w:val="28"/>
        </w:rPr>
        <w:t xml:space="preserve"> </w:t>
      </w:r>
      <w:r>
        <w:rPr>
          <w:sz w:val="28"/>
        </w:rPr>
        <w:t>материалы.</w:t>
      </w:r>
      <w:r>
        <w:rPr>
          <w:spacing w:val="1"/>
          <w:sz w:val="28"/>
        </w:rPr>
        <w:t xml:space="preserve"> </w:t>
      </w:r>
      <w:r>
        <w:rPr>
          <w:sz w:val="28"/>
        </w:rPr>
        <w:t>Бережное</w:t>
      </w:r>
      <w:r>
        <w:rPr>
          <w:spacing w:val="1"/>
          <w:sz w:val="28"/>
        </w:rPr>
        <w:t xml:space="preserve"> </w:t>
      </w:r>
      <w:r>
        <w:rPr>
          <w:sz w:val="28"/>
        </w:rPr>
        <w:t>отношение</w:t>
      </w:r>
      <w:r>
        <w:rPr>
          <w:spacing w:val="1"/>
          <w:sz w:val="28"/>
        </w:rPr>
        <w:t xml:space="preserve"> </w:t>
      </w:r>
      <w:r>
        <w:rPr>
          <w:sz w:val="28"/>
        </w:rPr>
        <w:t>к</w:t>
      </w:r>
      <w:r>
        <w:rPr>
          <w:spacing w:val="-67"/>
          <w:sz w:val="28"/>
        </w:rPr>
        <w:t xml:space="preserve"> </w:t>
      </w:r>
      <w:r>
        <w:rPr>
          <w:sz w:val="28"/>
        </w:rPr>
        <w:t>предметам, вещам, уход за ними. Неживая и живая природа. Наблюдение за</w:t>
      </w:r>
      <w:r>
        <w:rPr>
          <w:spacing w:val="1"/>
          <w:sz w:val="28"/>
        </w:rPr>
        <w:t xml:space="preserve"> </w:t>
      </w:r>
      <w:r>
        <w:rPr>
          <w:sz w:val="28"/>
        </w:rPr>
        <w:t>погодой своего края. Погода и термометр. Определение температуры воздуха</w:t>
      </w:r>
      <w:r>
        <w:rPr>
          <w:spacing w:val="1"/>
          <w:sz w:val="28"/>
        </w:rPr>
        <w:t xml:space="preserve"> </w:t>
      </w:r>
      <w:r>
        <w:rPr>
          <w:sz w:val="28"/>
        </w:rPr>
        <w:t>(воды)</w:t>
      </w:r>
      <w:r>
        <w:rPr>
          <w:spacing w:val="-4"/>
          <w:sz w:val="28"/>
        </w:rPr>
        <w:t xml:space="preserve"> </w:t>
      </w:r>
      <w:r>
        <w:rPr>
          <w:sz w:val="28"/>
        </w:rPr>
        <w:t>по</w:t>
      </w:r>
      <w:r>
        <w:rPr>
          <w:spacing w:val="1"/>
          <w:sz w:val="28"/>
        </w:rPr>
        <w:t xml:space="preserve"> </w:t>
      </w:r>
      <w:r>
        <w:rPr>
          <w:sz w:val="28"/>
        </w:rPr>
        <w:t>термометру.</w:t>
      </w:r>
    </w:p>
    <w:p w14:paraId="166DEBC1" w14:textId="77777777" w:rsidR="00775EE4" w:rsidRDefault="00BE32C9">
      <w:pPr>
        <w:pStyle w:val="a5"/>
        <w:numPr>
          <w:ilvl w:val="5"/>
          <w:numId w:val="74"/>
        </w:numPr>
        <w:tabs>
          <w:tab w:val="left" w:pos="2359"/>
        </w:tabs>
        <w:spacing w:line="360" w:lineRule="auto"/>
        <w:ind w:right="405" w:firstLine="707"/>
        <w:rPr>
          <w:sz w:val="28"/>
        </w:rPr>
      </w:pPr>
      <w:r>
        <w:rPr>
          <w:sz w:val="28"/>
        </w:rPr>
        <w:t>Сезонные</w:t>
      </w:r>
      <w:r>
        <w:rPr>
          <w:spacing w:val="1"/>
          <w:sz w:val="28"/>
        </w:rPr>
        <w:t xml:space="preserve"> </w:t>
      </w:r>
      <w:r>
        <w:rPr>
          <w:sz w:val="28"/>
        </w:rPr>
        <w:t>изменения</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Взаимосвязи</w:t>
      </w:r>
      <w:r>
        <w:rPr>
          <w:spacing w:val="71"/>
          <w:sz w:val="28"/>
        </w:rPr>
        <w:t xml:space="preserve"> </w:t>
      </w:r>
      <w:r>
        <w:rPr>
          <w:sz w:val="28"/>
        </w:rPr>
        <w:t>между</w:t>
      </w:r>
      <w:r>
        <w:rPr>
          <w:spacing w:val="1"/>
          <w:sz w:val="28"/>
        </w:rPr>
        <w:t xml:space="preserve"> </w:t>
      </w:r>
      <w:r>
        <w:rPr>
          <w:sz w:val="28"/>
        </w:rPr>
        <w:t>человеком</w:t>
      </w:r>
      <w:r>
        <w:rPr>
          <w:spacing w:val="1"/>
          <w:sz w:val="28"/>
        </w:rPr>
        <w:t xml:space="preserve"> </w:t>
      </w:r>
      <w:r>
        <w:rPr>
          <w:sz w:val="28"/>
        </w:rPr>
        <w:t>и</w:t>
      </w:r>
      <w:r>
        <w:rPr>
          <w:spacing w:val="1"/>
          <w:sz w:val="28"/>
        </w:rPr>
        <w:t xml:space="preserve"> </w:t>
      </w:r>
      <w:r>
        <w:rPr>
          <w:sz w:val="28"/>
        </w:rPr>
        <w:t>природой.</w:t>
      </w:r>
      <w:r>
        <w:rPr>
          <w:spacing w:val="1"/>
          <w:sz w:val="28"/>
        </w:rPr>
        <w:t xml:space="preserve"> </w:t>
      </w:r>
      <w:r>
        <w:rPr>
          <w:sz w:val="28"/>
        </w:rPr>
        <w:t>Правила</w:t>
      </w:r>
      <w:r>
        <w:rPr>
          <w:spacing w:val="1"/>
          <w:sz w:val="28"/>
        </w:rPr>
        <w:t xml:space="preserve"> </w:t>
      </w:r>
      <w:r>
        <w:rPr>
          <w:sz w:val="28"/>
        </w:rPr>
        <w:t>нравственного</w:t>
      </w:r>
      <w:r>
        <w:rPr>
          <w:spacing w:val="1"/>
          <w:sz w:val="28"/>
        </w:rPr>
        <w:t xml:space="preserve"> </w:t>
      </w:r>
      <w:r>
        <w:rPr>
          <w:sz w:val="28"/>
        </w:rPr>
        <w:t>и</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природе.</w:t>
      </w:r>
    </w:p>
    <w:p w14:paraId="11F9FE5E" w14:textId="77777777" w:rsidR="00775EE4" w:rsidRDefault="00BE32C9">
      <w:pPr>
        <w:pStyle w:val="a5"/>
        <w:numPr>
          <w:ilvl w:val="5"/>
          <w:numId w:val="74"/>
        </w:numPr>
        <w:tabs>
          <w:tab w:val="left" w:pos="2359"/>
        </w:tabs>
        <w:spacing w:before="1" w:line="360" w:lineRule="auto"/>
        <w:ind w:right="409" w:firstLine="707"/>
        <w:rPr>
          <w:sz w:val="28"/>
        </w:rPr>
      </w:pPr>
      <w:r>
        <w:rPr>
          <w:sz w:val="28"/>
        </w:rPr>
        <w:t>Растительный</w:t>
      </w:r>
      <w:r>
        <w:rPr>
          <w:spacing w:val="1"/>
          <w:sz w:val="28"/>
        </w:rPr>
        <w:t xml:space="preserve"> </w:t>
      </w:r>
      <w:r>
        <w:rPr>
          <w:sz w:val="28"/>
        </w:rPr>
        <w:t>мир.</w:t>
      </w:r>
      <w:r>
        <w:rPr>
          <w:spacing w:val="1"/>
          <w:sz w:val="28"/>
        </w:rPr>
        <w:t xml:space="preserve"> </w:t>
      </w:r>
      <w:r>
        <w:rPr>
          <w:sz w:val="28"/>
        </w:rPr>
        <w:t>Растения</w:t>
      </w:r>
      <w:r>
        <w:rPr>
          <w:spacing w:val="1"/>
          <w:sz w:val="28"/>
        </w:rPr>
        <w:t xml:space="preserve"> </w:t>
      </w:r>
      <w:r>
        <w:rPr>
          <w:sz w:val="28"/>
        </w:rPr>
        <w:t>ближайшего</w:t>
      </w:r>
      <w:r>
        <w:rPr>
          <w:spacing w:val="1"/>
          <w:sz w:val="28"/>
        </w:rPr>
        <w:t xml:space="preserve"> </w:t>
      </w:r>
      <w:r>
        <w:rPr>
          <w:sz w:val="28"/>
        </w:rPr>
        <w:t>окружения</w:t>
      </w:r>
      <w:r>
        <w:rPr>
          <w:spacing w:val="1"/>
          <w:sz w:val="28"/>
        </w:rPr>
        <w:t xml:space="preserve"> </w:t>
      </w:r>
      <w:r>
        <w:rPr>
          <w:sz w:val="28"/>
        </w:rPr>
        <w:t>(узнавание,</w:t>
      </w:r>
      <w:r>
        <w:rPr>
          <w:spacing w:val="1"/>
          <w:sz w:val="28"/>
        </w:rPr>
        <w:t xml:space="preserve"> </w:t>
      </w:r>
      <w:r>
        <w:rPr>
          <w:sz w:val="28"/>
        </w:rPr>
        <w:t>называние,</w:t>
      </w:r>
      <w:r>
        <w:rPr>
          <w:spacing w:val="1"/>
          <w:sz w:val="28"/>
        </w:rPr>
        <w:t xml:space="preserve"> </w:t>
      </w:r>
      <w:r>
        <w:rPr>
          <w:sz w:val="28"/>
        </w:rPr>
        <w:t>краткое</w:t>
      </w:r>
      <w:r>
        <w:rPr>
          <w:spacing w:val="1"/>
          <w:sz w:val="28"/>
        </w:rPr>
        <w:t xml:space="preserve"> </w:t>
      </w:r>
      <w:r>
        <w:rPr>
          <w:sz w:val="28"/>
        </w:rPr>
        <w:t>описание).</w:t>
      </w:r>
      <w:r>
        <w:rPr>
          <w:spacing w:val="1"/>
          <w:sz w:val="28"/>
        </w:rPr>
        <w:t xml:space="preserve"> </w:t>
      </w:r>
      <w:r>
        <w:rPr>
          <w:sz w:val="28"/>
        </w:rPr>
        <w:t>Лиственные и</w:t>
      </w:r>
      <w:r>
        <w:rPr>
          <w:spacing w:val="1"/>
          <w:sz w:val="28"/>
        </w:rPr>
        <w:t xml:space="preserve"> </w:t>
      </w:r>
      <w:r>
        <w:rPr>
          <w:sz w:val="28"/>
        </w:rPr>
        <w:t>хвойные</w:t>
      </w:r>
      <w:r>
        <w:rPr>
          <w:spacing w:val="1"/>
          <w:sz w:val="28"/>
        </w:rPr>
        <w:t xml:space="preserve"> </w:t>
      </w:r>
      <w:r>
        <w:rPr>
          <w:sz w:val="28"/>
        </w:rPr>
        <w:t>растения.</w:t>
      </w:r>
      <w:r>
        <w:rPr>
          <w:spacing w:val="1"/>
          <w:sz w:val="28"/>
        </w:rPr>
        <w:t xml:space="preserve"> </w:t>
      </w:r>
      <w:r>
        <w:rPr>
          <w:sz w:val="28"/>
        </w:rPr>
        <w:t>Дикорастущие</w:t>
      </w:r>
      <w:r>
        <w:rPr>
          <w:spacing w:val="41"/>
          <w:sz w:val="28"/>
        </w:rPr>
        <w:t xml:space="preserve"> </w:t>
      </w:r>
      <w:r>
        <w:rPr>
          <w:sz w:val="28"/>
        </w:rPr>
        <w:t>и</w:t>
      </w:r>
      <w:r>
        <w:rPr>
          <w:spacing w:val="41"/>
          <w:sz w:val="28"/>
        </w:rPr>
        <w:t xml:space="preserve"> </w:t>
      </w:r>
      <w:r>
        <w:rPr>
          <w:sz w:val="28"/>
        </w:rPr>
        <w:t>культурные</w:t>
      </w:r>
      <w:r>
        <w:rPr>
          <w:spacing w:val="41"/>
          <w:sz w:val="28"/>
        </w:rPr>
        <w:t xml:space="preserve"> </w:t>
      </w:r>
      <w:r>
        <w:rPr>
          <w:sz w:val="28"/>
        </w:rPr>
        <w:t>растения.</w:t>
      </w:r>
      <w:r>
        <w:rPr>
          <w:spacing w:val="40"/>
          <w:sz w:val="28"/>
        </w:rPr>
        <w:t xml:space="preserve"> </w:t>
      </w:r>
      <w:r>
        <w:rPr>
          <w:sz w:val="28"/>
        </w:rPr>
        <w:t>Части</w:t>
      </w:r>
      <w:r>
        <w:rPr>
          <w:spacing w:val="41"/>
          <w:sz w:val="28"/>
        </w:rPr>
        <w:t xml:space="preserve"> </w:t>
      </w:r>
      <w:r>
        <w:rPr>
          <w:sz w:val="28"/>
        </w:rPr>
        <w:t>растения</w:t>
      </w:r>
      <w:r>
        <w:rPr>
          <w:spacing w:val="39"/>
          <w:sz w:val="28"/>
        </w:rPr>
        <w:t xml:space="preserve"> </w:t>
      </w:r>
      <w:r>
        <w:rPr>
          <w:sz w:val="28"/>
        </w:rPr>
        <w:t>(название,</w:t>
      </w:r>
      <w:r>
        <w:rPr>
          <w:spacing w:val="40"/>
          <w:sz w:val="28"/>
        </w:rPr>
        <w:t xml:space="preserve"> </w:t>
      </w:r>
      <w:r>
        <w:rPr>
          <w:sz w:val="28"/>
        </w:rPr>
        <w:t>краткая</w:t>
      </w:r>
    </w:p>
    <w:p w14:paraId="3EA018EA"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1EE8AEC3" w14:textId="77777777" w:rsidR="00775EE4" w:rsidRDefault="00BE32C9">
      <w:pPr>
        <w:pStyle w:val="a3"/>
        <w:spacing w:before="67" w:line="362" w:lineRule="auto"/>
        <w:ind w:right="409" w:firstLine="0"/>
      </w:pPr>
      <w:r>
        <w:t>характеристика значения для жизни растения): корень, стебель, лист, цветок,</w:t>
      </w:r>
      <w:r>
        <w:rPr>
          <w:spacing w:val="1"/>
        </w:rPr>
        <w:t xml:space="preserve"> </w:t>
      </w:r>
      <w:r>
        <w:t>плод,</w:t>
      </w:r>
      <w:r>
        <w:rPr>
          <w:spacing w:val="-2"/>
        </w:rPr>
        <w:t xml:space="preserve"> </w:t>
      </w:r>
      <w:r>
        <w:t>семя. Комнатные</w:t>
      </w:r>
      <w:r>
        <w:rPr>
          <w:spacing w:val="-4"/>
        </w:rPr>
        <w:t xml:space="preserve"> </w:t>
      </w:r>
      <w:r>
        <w:t>растения, правила</w:t>
      </w:r>
      <w:r>
        <w:rPr>
          <w:spacing w:val="-1"/>
        </w:rPr>
        <w:t xml:space="preserve"> </w:t>
      </w:r>
      <w:r>
        <w:t>содержания</w:t>
      </w:r>
      <w:r>
        <w:rPr>
          <w:spacing w:val="-3"/>
        </w:rPr>
        <w:t xml:space="preserve"> </w:t>
      </w:r>
      <w:r>
        <w:t>и</w:t>
      </w:r>
      <w:r>
        <w:rPr>
          <w:spacing w:val="-1"/>
        </w:rPr>
        <w:t xml:space="preserve"> </w:t>
      </w:r>
      <w:r>
        <w:t>ухода.</w:t>
      </w:r>
    </w:p>
    <w:p w14:paraId="5F853BF1" w14:textId="77777777" w:rsidR="00775EE4" w:rsidRDefault="00BE32C9">
      <w:pPr>
        <w:pStyle w:val="a5"/>
        <w:numPr>
          <w:ilvl w:val="5"/>
          <w:numId w:val="74"/>
        </w:numPr>
        <w:tabs>
          <w:tab w:val="left" w:pos="2359"/>
        </w:tabs>
        <w:spacing w:line="360" w:lineRule="auto"/>
        <w:ind w:right="410" w:firstLine="707"/>
        <w:rPr>
          <w:sz w:val="28"/>
        </w:rPr>
      </w:pPr>
      <w:r>
        <w:rPr>
          <w:sz w:val="28"/>
        </w:rPr>
        <w:t>Мир животных. Разные группы животных (звери, насекомые,</w:t>
      </w:r>
      <w:r>
        <w:rPr>
          <w:spacing w:val="1"/>
          <w:sz w:val="28"/>
        </w:rPr>
        <w:t xml:space="preserve"> </w:t>
      </w:r>
      <w:r>
        <w:rPr>
          <w:sz w:val="28"/>
        </w:rPr>
        <w:t>птицы, рыбы и другие). Домашние и дикие животные (различия в условиях</w:t>
      </w:r>
      <w:r>
        <w:rPr>
          <w:spacing w:val="1"/>
          <w:sz w:val="28"/>
        </w:rPr>
        <w:t xml:space="preserve"> </w:t>
      </w:r>
      <w:r>
        <w:rPr>
          <w:sz w:val="28"/>
        </w:rPr>
        <w:t>жизни).</w:t>
      </w:r>
      <w:r>
        <w:rPr>
          <w:spacing w:val="-2"/>
          <w:sz w:val="28"/>
        </w:rPr>
        <w:t xml:space="preserve"> </w:t>
      </w:r>
      <w:r>
        <w:rPr>
          <w:sz w:val="28"/>
        </w:rPr>
        <w:t>Забота</w:t>
      </w:r>
      <w:r>
        <w:rPr>
          <w:spacing w:val="-3"/>
          <w:sz w:val="28"/>
        </w:rPr>
        <w:t xml:space="preserve"> </w:t>
      </w:r>
      <w:r>
        <w:rPr>
          <w:sz w:val="28"/>
        </w:rPr>
        <w:t>о</w:t>
      </w:r>
      <w:r>
        <w:rPr>
          <w:spacing w:val="1"/>
          <w:sz w:val="28"/>
        </w:rPr>
        <w:t xml:space="preserve"> </w:t>
      </w:r>
      <w:r>
        <w:rPr>
          <w:sz w:val="28"/>
        </w:rPr>
        <w:t>домашних</w:t>
      </w:r>
      <w:r>
        <w:rPr>
          <w:spacing w:val="-3"/>
          <w:sz w:val="28"/>
        </w:rPr>
        <w:t xml:space="preserve"> </w:t>
      </w:r>
      <w:r>
        <w:rPr>
          <w:sz w:val="28"/>
        </w:rPr>
        <w:t>питомцах.</w:t>
      </w:r>
    </w:p>
    <w:p w14:paraId="155962DF" w14:textId="77777777" w:rsidR="00775EE4" w:rsidRDefault="00BE32C9">
      <w:pPr>
        <w:pStyle w:val="a5"/>
        <w:numPr>
          <w:ilvl w:val="4"/>
          <w:numId w:val="74"/>
        </w:numPr>
        <w:tabs>
          <w:tab w:val="left" w:pos="2148"/>
        </w:tabs>
        <w:ind w:left="2147" w:hanging="1122"/>
        <w:rPr>
          <w:sz w:val="28"/>
        </w:rPr>
      </w:pPr>
      <w:r>
        <w:rPr>
          <w:sz w:val="28"/>
        </w:rPr>
        <w:t>Правила</w:t>
      </w:r>
      <w:r>
        <w:rPr>
          <w:spacing w:val="-7"/>
          <w:sz w:val="28"/>
        </w:rPr>
        <w:t xml:space="preserve"> </w:t>
      </w:r>
      <w:r>
        <w:rPr>
          <w:sz w:val="28"/>
        </w:rPr>
        <w:t>безопасной</w:t>
      </w:r>
      <w:r>
        <w:rPr>
          <w:spacing w:val="-2"/>
          <w:sz w:val="28"/>
        </w:rPr>
        <w:t xml:space="preserve"> </w:t>
      </w:r>
      <w:r>
        <w:rPr>
          <w:sz w:val="28"/>
        </w:rPr>
        <w:t>жизнедеятельности.</w:t>
      </w:r>
    </w:p>
    <w:p w14:paraId="2132C215" w14:textId="77777777" w:rsidR="00775EE4" w:rsidRDefault="00BE32C9">
      <w:pPr>
        <w:pStyle w:val="a5"/>
        <w:numPr>
          <w:ilvl w:val="5"/>
          <w:numId w:val="74"/>
        </w:numPr>
        <w:tabs>
          <w:tab w:val="left" w:pos="2359"/>
        </w:tabs>
        <w:spacing w:before="156" w:line="360" w:lineRule="auto"/>
        <w:ind w:right="411" w:firstLine="707"/>
        <w:rPr>
          <w:sz w:val="28"/>
        </w:rPr>
      </w:pPr>
      <w:r>
        <w:rPr>
          <w:sz w:val="28"/>
        </w:rPr>
        <w:t>Понимание</w:t>
      </w:r>
      <w:r>
        <w:rPr>
          <w:spacing w:val="1"/>
          <w:sz w:val="28"/>
        </w:rPr>
        <w:t xml:space="preserve"> </w:t>
      </w:r>
      <w:r>
        <w:rPr>
          <w:sz w:val="28"/>
        </w:rPr>
        <w:t>необходимости соблюдения режима</w:t>
      </w:r>
      <w:r>
        <w:rPr>
          <w:spacing w:val="1"/>
          <w:sz w:val="28"/>
        </w:rPr>
        <w:t xml:space="preserve"> </w:t>
      </w:r>
      <w:r>
        <w:rPr>
          <w:sz w:val="28"/>
        </w:rPr>
        <w:t>дня, правил</w:t>
      </w:r>
      <w:r>
        <w:rPr>
          <w:spacing w:val="1"/>
          <w:sz w:val="28"/>
        </w:rPr>
        <w:t xml:space="preserve"> </w:t>
      </w:r>
      <w:r>
        <w:rPr>
          <w:sz w:val="28"/>
        </w:rPr>
        <w:t>здорового</w:t>
      </w:r>
      <w:r>
        <w:rPr>
          <w:spacing w:val="1"/>
          <w:sz w:val="28"/>
        </w:rPr>
        <w:t xml:space="preserve"> </w:t>
      </w:r>
      <w:r>
        <w:rPr>
          <w:sz w:val="28"/>
        </w:rPr>
        <w:t>питания</w:t>
      </w:r>
      <w:r>
        <w:rPr>
          <w:spacing w:val="1"/>
          <w:sz w:val="28"/>
        </w:rPr>
        <w:t xml:space="preserve"> </w:t>
      </w:r>
      <w:r>
        <w:rPr>
          <w:sz w:val="28"/>
        </w:rPr>
        <w:t>и</w:t>
      </w:r>
      <w:r>
        <w:rPr>
          <w:spacing w:val="1"/>
          <w:sz w:val="28"/>
        </w:rPr>
        <w:t xml:space="preserve"> </w:t>
      </w:r>
      <w:r>
        <w:rPr>
          <w:sz w:val="28"/>
        </w:rPr>
        <w:t>личной</w:t>
      </w:r>
      <w:r>
        <w:rPr>
          <w:spacing w:val="1"/>
          <w:sz w:val="28"/>
        </w:rPr>
        <w:t xml:space="preserve"> </w:t>
      </w:r>
      <w:r>
        <w:rPr>
          <w:sz w:val="28"/>
        </w:rPr>
        <w:t>гигиены.</w:t>
      </w:r>
      <w:r>
        <w:rPr>
          <w:spacing w:val="1"/>
          <w:sz w:val="28"/>
        </w:rPr>
        <w:t xml:space="preserve"> </w:t>
      </w:r>
      <w:r>
        <w:rPr>
          <w:sz w:val="28"/>
        </w:rPr>
        <w:t>Правила</w:t>
      </w:r>
      <w:r>
        <w:rPr>
          <w:spacing w:val="1"/>
          <w:sz w:val="28"/>
        </w:rPr>
        <w:t xml:space="preserve"> </w:t>
      </w:r>
      <w:r>
        <w:rPr>
          <w:sz w:val="28"/>
        </w:rPr>
        <w:t>безопасности</w:t>
      </w:r>
      <w:r>
        <w:rPr>
          <w:spacing w:val="1"/>
          <w:sz w:val="28"/>
        </w:rPr>
        <w:t xml:space="preserve"> </w:t>
      </w:r>
      <w:r>
        <w:rPr>
          <w:sz w:val="28"/>
        </w:rPr>
        <w:t>в</w:t>
      </w:r>
      <w:r>
        <w:rPr>
          <w:spacing w:val="1"/>
          <w:sz w:val="28"/>
        </w:rPr>
        <w:t xml:space="preserve"> </w:t>
      </w:r>
      <w:r>
        <w:rPr>
          <w:sz w:val="28"/>
        </w:rPr>
        <w:t>быту:</w:t>
      </w:r>
      <w:r>
        <w:rPr>
          <w:spacing w:val="1"/>
          <w:sz w:val="28"/>
        </w:rPr>
        <w:t xml:space="preserve"> </w:t>
      </w:r>
      <w:r>
        <w:rPr>
          <w:sz w:val="28"/>
        </w:rPr>
        <w:t>пользование</w:t>
      </w:r>
      <w:r>
        <w:rPr>
          <w:spacing w:val="-1"/>
          <w:sz w:val="28"/>
        </w:rPr>
        <w:t xml:space="preserve"> </w:t>
      </w:r>
      <w:r>
        <w:rPr>
          <w:sz w:val="28"/>
        </w:rPr>
        <w:t>бытовыми электроприборами,</w:t>
      </w:r>
      <w:r>
        <w:rPr>
          <w:spacing w:val="-2"/>
          <w:sz w:val="28"/>
        </w:rPr>
        <w:t xml:space="preserve"> </w:t>
      </w:r>
      <w:r>
        <w:rPr>
          <w:sz w:val="28"/>
        </w:rPr>
        <w:t>газовыми</w:t>
      </w:r>
      <w:r>
        <w:rPr>
          <w:spacing w:val="-1"/>
          <w:sz w:val="28"/>
        </w:rPr>
        <w:t xml:space="preserve"> </w:t>
      </w:r>
      <w:r>
        <w:rPr>
          <w:sz w:val="28"/>
        </w:rPr>
        <w:t>плитами.</w:t>
      </w:r>
    </w:p>
    <w:p w14:paraId="334C5488" w14:textId="77777777" w:rsidR="00775EE4" w:rsidRDefault="00BE32C9">
      <w:pPr>
        <w:pStyle w:val="a5"/>
        <w:numPr>
          <w:ilvl w:val="5"/>
          <w:numId w:val="74"/>
        </w:numPr>
        <w:tabs>
          <w:tab w:val="left" w:pos="2359"/>
        </w:tabs>
        <w:spacing w:before="2" w:line="360" w:lineRule="auto"/>
        <w:ind w:right="414" w:firstLine="707"/>
        <w:rPr>
          <w:sz w:val="28"/>
        </w:rPr>
      </w:pPr>
      <w:r>
        <w:rPr>
          <w:sz w:val="28"/>
        </w:rPr>
        <w:t>Дорога</w:t>
      </w:r>
      <w:r>
        <w:rPr>
          <w:spacing w:val="1"/>
          <w:sz w:val="28"/>
        </w:rPr>
        <w:t xml:space="preserve"> </w:t>
      </w:r>
      <w:r>
        <w:rPr>
          <w:sz w:val="28"/>
        </w:rPr>
        <w:t>от</w:t>
      </w:r>
      <w:r>
        <w:rPr>
          <w:spacing w:val="1"/>
          <w:sz w:val="28"/>
        </w:rPr>
        <w:t xml:space="preserve"> </w:t>
      </w:r>
      <w:r>
        <w:rPr>
          <w:sz w:val="28"/>
        </w:rPr>
        <w:t>дома</w:t>
      </w:r>
      <w:r>
        <w:rPr>
          <w:spacing w:val="1"/>
          <w:sz w:val="28"/>
        </w:rPr>
        <w:t xml:space="preserve"> </w:t>
      </w:r>
      <w:r>
        <w:rPr>
          <w:sz w:val="28"/>
        </w:rPr>
        <w:t>до</w:t>
      </w:r>
      <w:r>
        <w:rPr>
          <w:spacing w:val="1"/>
          <w:sz w:val="28"/>
        </w:rPr>
        <w:t xml:space="preserve"> </w:t>
      </w:r>
      <w:r>
        <w:rPr>
          <w:sz w:val="28"/>
        </w:rPr>
        <w:t>школы.</w:t>
      </w:r>
      <w:r>
        <w:rPr>
          <w:spacing w:val="1"/>
          <w:sz w:val="28"/>
        </w:rPr>
        <w:t xml:space="preserve"> </w:t>
      </w:r>
      <w:r>
        <w:rPr>
          <w:sz w:val="28"/>
        </w:rPr>
        <w:t>Правила</w:t>
      </w:r>
      <w:r>
        <w:rPr>
          <w:spacing w:val="1"/>
          <w:sz w:val="28"/>
        </w:rPr>
        <w:t xml:space="preserve"> </w:t>
      </w:r>
      <w:r>
        <w:rPr>
          <w:sz w:val="28"/>
        </w:rPr>
        <w:t>безопасного</w:t>
      </w:r>
      <w:r>
        <w:rPr>
          <w:spacing w:val="1"/>
          <w:sz w:val="28"/>
        </w:rPr>
        <w:t xml:space="preserve"> </w:t>
      </w:r>
      <w:r>
        <w:rPr>
          <w:sz w:val="28"/>
        </w:rPr>
        <w:t>поведения</w:t>
      </w:r>
      <w:r>
        <w:rPr>
          <w:spacing w:val="-67"/>
          <w:sz w:val="28"/>
        </w:rPr>
        <w:t xml:space="preserve"> </w:t>
      </w:r>
      <w:r>
        <w:rPr>
          <w:sz w:val="28"/>
        </w:rPr>
        <w:t>пешехода</w:t>
      </w:r>
      <w:r>
        <w:rPr>
          <w:spacing w:val="-1"/>
          <w:sz w:val="28"/>
        </w:rPr>
        <w:t xml:space="preserve"> </w:t>
      </w:r>
      <w:r>
        <w:rPr>
          <w:sz w:val="28"/>
        </w:rPr>
        <w:t>(дорожные</w:t>
      </w:r>
      <w:r>
        <w:rPr>
          <w:spacing w:val="-1"/>
          <w:sz w:val="28"/>
        </w:rPr>
        <w:t xml:space="preserve"> </w:t>
      </w:r>
      <w:r>
        <w:rPr>
          <w:sz w:val="28"/>
        </w:rPr>
        <w:t>знаки,</w:t>
      </w:r>
      <w:r>
        <w:rPr>
          <w:spacing w:val="-1"/>
          <w:sz w:val="28"/>
        </w:rPr>
        <w:t xml:space="preserve"> </w:t>
      </w:r>
      <w:r>
        <w:rPr>
          <w:sz w:val="28"/>
        </w:rPr>
        <w:t>дорожная</w:t>
      </w:r>
      <w:r>
        <w:rPr>
          <w:spacing w:val="-4"/>
          <w:sz w:val="28"/>
        </w:rPr>
        <w:t xml:space="preserve"> </w:t>
      </w:r>
      <w:r>
        <w:rPr>
          <w:sz w:val="28"/>
        </w:rPr>
        <w:t>разметка,</w:t>
      </w:r>
      <w:r>
        <w:rPr>
          <w:spacing w:val="-2"/>
          <w:sz w:val="28"/>
        </w:rPr>
        <w:t xml:space="preserve"> </w:t>
      </w:r>
      <w:r>
        <w:rPr>
          <w:sz w:val="28"/>
        </w:rPr>
        <w:t>дорожные</w:t>
      </w:r>
      <w:r>
        <w:rPr>
          <w:spacing w:val="-3"/>
          <w:sz w:val="28"/>
        </w:rPr>
        <w:t xml:space="preserve"> </w:t>
      </w:r>
      <w:r>
        <w:rPr>
          <w:sz w:val="28"/>
        </w:rPr>
        <w:t>сигналы).</w:t>
      </w:r>
    </w:p>
    <w:p w14:paraId="1253A207" w14:textId="77777777" w:rsidR="00775EE4" w:rsidRDefault="00BE32C9">
      <w:pPr>
        <w:pStyle w:val="a5"/>
        <w:numPr>
          <w:ilvl w:val="5"/>
          <w:numId w:val="74"/>
        </w:numPr>
        <w:tabs>
          <w:tab w:val="left" w:pos="2359"/>
        </w:tabs>
        <w:spacing w:line="360" w:lineRule="auto"/>
        <w:ind w:right="409" w:firstLine="707"/>
        <w:rPr>
          <w:sz w:val="28"/>
        </w:rPr>
      </w:pPr>
      <w:r>
        <w:rPr>
          <w:sz w:val="28"/>
        </w:rPr>
        <w:t>Безопасность</w:t>
      </w:r>
      <w:r>
        <w:rPr>
          <w:spacing w:val="1"/>
          <w:sz w:val="28"/>
        </w:rPr>
        <w:t xml:space="preserve"> </w:t>
      </w:r>
      <w:r>
        <w:rPr>
          <w:sz w:val="28"/>
        </w:rPr>
        <w:t>в</w:t>
      </w:r>
      <w:r>
        <w:rPr>
          <w:spacing w:val="1"/>
          <w:sz w:val="28"/>
        </w:rPr>
        <w:t xml:space="preserve"> </w:t>
      </w:r>
      <w:r>
        <w:rPr>
          <w:sz w:val="28"/>
        </w:rPr>
        <w:t>Интернете</w:t>
      </w:r>
      <w:r>
        <w:rPr>
          <w:spacing w:val="1"/>
          <w:sz w:val="28"/>
        </w:rPr>
        <w:t xml:space="preserve"> </w:t>
      </w:r>
      <w:r>
        <w:rPr>
          <w:sz w:val="28"/>
        </w:rPr>
        <w:t>(электронный</w:t>
      </w:r>
      <w:r>
        <w:rPr>
          <w:spacing w:val="1"/>
          <w:sz w:val="28"/>
        </w:rPr>
        <w:t xml:space="preserve"> </w:t>
      </w:r>
      <w:r>
        <w:rPr>
          <w:sz w:val="28"/>
        </w:rPr>
        <w:t>дневник</w:t>
      </w:r>
      <w:r>
        <w:rPr>
          <w:spacing w:val="1"/>
          <w:sz w:val="28"/>
        </w:rPr>
        <w:t xml:space="preserve"> </w:t>
      </w:r>
      <w:r>
        <w:rPr>
          <w:sz w:val="28"/>
        </w:rPr>
        <w:t>и</w:t>
      </w:r>
      <w:r>
        <w:rPr>
          <w:spacing w:val="1"/>
          <w:sz w:val="28"/>
        </w:rPr>
        <w:t xml:space="preserve"> </w:t>
      </w:r>
      <w:r>
        <w:rPr>
          <w:sz w:val="28"/>
        </w:rPr>
        <w:t>электронные</w:t>
      </w:r>
      <w:r>
        <w:rPr>
          <w:spacing w:val="1"/>
          <w:sz w:val="28"/>
        </w:rPr>
        <w:t xml:space="preserve"> </w:t>
      </w:r>
      <w:r>
        <w:rPr>
          <w:sz w:val="28"/>
        </w:rPr>
        <w:t>ресурсы</w:t>
      </w:r>
      <w:r>
        <w:rPr>
          <w:spacing w:val="1"/>
          <w:sz w:val="28"/>
        </w:rPr>
        <w:t xml:space="preserve"> </w:t>
      </w:r>
      <w:r>
        <w:rPr>
          <w:sz w:val="28"/>
        </w:rPr>
        <w:t>школы)</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контролируемого</w:t>
      </w:r>
      <w:r>
        <w:rPr>
          <w:spacing w:val="1"/>
          <w:sz w:val="28"/>
        </w:rPr>
        <w:t xml:space="preserve"> </w:t>
      </w:r>
      <w:r>
        <w:rPr>
          <w:sz w:val="28"/>
        </w:rPr>
        <w:t>доступа</w:t>
      </w:r>
      <w:r>
        <w:rPr>
          <w:spacing w:val="1"/>
          <w:sz w:val="28"/>
        </w:rPr>
        <w:t xml:space="preserve"> </w:t>
      </w:r>
      <w:r>
        <w:rPr>
          <w:sz w:val="28"/>
        </w:rPr>
        <w:t>в</w:t>
      </w:r>
      <w:r>
        <w:rPr>
          <w:spacing w:val="1"/>
          <w:sz w:val="28"/>
        </w:rPr>
        <w:t xml:space="preserve"> </w:t>
      </w:r>
      <w:r>
        <w:rPr>
          <w:sz w:val="28"/>
        </w:rPr>
        <w:t>информационно-телекоммуникационную</w:t>
      </w:r>
      <w:r>
        <w:rPr>
          <w:spacing w:val="-2"/>
          <w:sz w:val="28"/>
        </w:rPr>
        <w:t xml:space="preserve"> </w:t>
      </w:r>
      <w:r>
        <w:rPr>
          <w:sz w:val="28"/>
        </w:rPr>
        <w:t>сеть</w:t>
      </w:r>
      <w:r>
        <w:rPr>
          <w:spacing w:val="-2"/>
          <w:sz w:val="28"/>
        </w:rPr>
        <w:t xml:space="preserve"> </w:t>
      </w:r>
      <w:r>
        <w:rPr>
          <w:sz w:val="28"/>
        </w:rPr>
        <w:t>«Интернет».</w:t>
      </w:r>
    </w:p>
    <w:p w14:paraId="2D7B97FF" w14:textId="77777777" w:rsidR="00775EE4" w:rsidRDefault="00BE32C9">
      <w:pPr>
        <w:pStyle w:val="a5"/>
        <w:numPr>
          <w:ilvl w:val="4"/>
          <w:numId w:val="74"/>
        </w:numPr>
        <w:tabs>
          <w:tab w:val="left" w:pos="2148"/>
        </w:tabs>
        <w:spacing w:line="360" w:lineRule="auto"/>
        <w:ind w:right="403" w:firstLine="707"/>
        <w:rPr>
          <w:sz w:val="28"/>
        </w:rPr>
      </w:pPr>
      <w:r>
        <w:rPr>
          <w:sz w:val="28"/>
        </w:rPr>
        <w:t>Изучение окружающего мира в 1 классе способствует освоению</w:t>
      </w:r>
      <w:r>
        <w:rPr>
          <w:spacing w:val="1"/>
          <w:sz w:val="28"/>
        </w:rPr>
        <w:t xml:space="preserve"> </w:t>
      </w:r>
      <w:r>
        <w:rPr>
          <w:sz w:val="28"/>
        </w:rPr>
        <w:t>на</w:t>
      </w:r>
      <w:r>
        <w:rPr>
          <w:spacing w:val="1"/>
          <w:sz w:val="28"/>
        </w:rPr>
        <w:t xml:space="preserve"> </w:t>
      </w:r>
      <w:r>
        <w:rPr>
          <w:sz w:val="28"/>
        </w:rPr>
        <w:t>пропедевтическом</w:t>
      </w:r>
      <w:r>
        <w:rPr>
          <w:spacing w:val="1"/>
          <w:sz w:val="28"/>
        </w:rPr>
        <w:t xml:space="preserve"> </w:t>
      </w:r>
      <w:r>
        <w:rPr>
          <w:sz w:val="28"/>
        </w:rPr>
        <w:t>уровне</w:t>
      </w:r>
      <w:r>
        <w:rPr>
          <w:spacing w:val="1"/>
          <w:sz w:val="28"/>
        </w:rPr>
        <w:t xml:space="preserve"> </w:t>
      </w:r>
      <w:r>
        <w:rPr>
          <w:sz w:val="28"/>
        </w:rPr>
        <w:t>ряда</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коммуникативных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67"/>
          <w:sz w:val="28"/>
        </w:rPr>
        <w:t xml:space="preserve"> </w:t>
      </w:r>
      <w:r>
        <w:rPr>
          <w:sz w:val="28"/>
        </w:rPr>
        <w:t>действий,</w:t>
      </w:r>
      <w:r>
        <w:rPr>
          <w:spacing w:val="-2"/>
          <w:sz w:val="28"/>
        </w:rPr>
        <w:t xml:space="preserve"> </w:t>
      </w:r>
      <w:r>
        <w:rPr>
          <w:sz w:val="28"/>
        </w:rPr>
        <w:t>совместной</w:t>
      </w:r>
      <w:r>
        <w:rPr>
          <w:spacing w:val="-3"/>
          <w:sz w:val="28"/>
        </w:rPr>
        <w:t xml:space="preserve"> </w:t>
      </w:r>
      <w:r>
        <w:rPr>
          <w:sz w:val="28"/>
        </w:rPr>
        <w:t>деятельности.</w:t>
      </w:r>
    </w:p>
    <w:p w14:paraId="7982E6FA" w14:textId="77777777" w:rsidR="00775EE4" w:rsidRDefault="00BE32C9">
      <w:pPr>
        <w:pStyle w:val="a5"/>
        <w:numPr>
          <w:ilvl w:val="5"/>
          <w:numId w:val="74"/>
        </w:numPr>
        <w:tabs>
          <w:tab w:val="left" w:pos="2359"/>
        </w:tabs>
        <w:spacing w:line="360" w:lineRule="auto"/>
        <w:ind w:right="407" w:firstLine="707"/>
        <w:rPr>
          <w:sz w:val="28"/>
        </w:rPr>
      </w:pPr>
      <w:r>
        <w:rPr>
          <w:sz w:val="28"/>
        </w:rPr>
        <w:t>Базовые</w:t>
      </w:r>
      <w:r>
        <w:rPr>
          <w:spacing w:val="1"/>
          <w:sz w:val="28"/>
        </w:rPr>
        <w:t xml:space="preserve"> </w:t>
      </w:r>
      <w:r>
        <w:rPr>
          <w:sz w:val="28"/>
        </w:rPr>
        <w:t>логические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 действий</w:t>
      </w:r>
      <w:r>
        <w:rPr>
          <w:spacing w:val="-1"/>
          <w:sz w:val="28"/>
        </w:rPr>
        <w:t xml:space="preserve"> </w:t>
      </w:r>
      <w:r>
        <w:rPr>
          <w:sz w:val="28"/>
        </w:rPr>
        <w:t>способствуют</w:t>
      </w:r>
      <w:r>
        <w:rPr>
          <w:spacing w:val="-2"/>
          <w:sz w:val="28"/>
        </w:rPr>
        <w:t xml:space="preserve"> </w:t>
      </w:r>
      <w:r>
        <w:rPr>
          <w:sz w:val="28"/>
        </w:rPr>
        <w:t>формированию</w:t>
      </w:r>
      <w:r>
        <w:rPr>
          <w:spacing w:val="-3"/>
          <w:sz w:val="28"/>
        </w:rPr>
        <w:t xml:space="preserve"> </w:t>
      </w:r>
      <w:r>
        <w:rPr>
          <w:sz w:val="28"/>
        </w:rPr>
        <w:t>умений:</w:t>
      </w:r>
    </w:p>
    <w:p w14:paraId="2DE400C1" w14:textId="77777777" w:rsidR="00775EE4" w:rsidRDefault="00BE32C9">
      <w:pPr>
        <w:pStyle w:val="a3"/>
        <w:spacing w:line="362" w:lineRule="auto"/>
        <w:ind w:right="413"/>
      </w:pPr>
      <w:r>
        <w:t>сравнивать происходящие в природе изменения, наблюдать зависимость</w:t>
      </w:r>
      <w:r>
        <w:rPr>
          <w:spacing w:val="1"/>
        </w:rPr>
        <w:t xml:space="preserve"> </w:t>
      </w:r>
      <w:r>
        <w:t>изменений</w:t>
      </w:r>
      <w:r>
        <w:rPr>
          <w:spacing w:val="-1"/>
        </w:rPr>
        <w:t xml:space="preserve"> </w:t>
      </w:r>
      <w:r>
        <w:t>в</w:t>
      </w:r>
      <w:r>
        <w:rPr>
          <w:spacing w:val="-1"/>
        </w:rPr>
        <w:t xml:space="preserve"> </w:t>
      </w:r>
      <w:r>
        <w:t>живой</w:t>
      </w:r>
      <w:r>
        <w:rPr>
          <w:spacing w:val="-4"/>
        </w:rPr>
        <w:t xml:space="preserve"> </w:t>
      </w:r>
      <w:r>
        <w:t>природе от</w:t>
      </w:r>
      <w:r>
        <w:rPr>
          <w:spacing w:val="-4"/>
        </w:rPr>
        <w:t xml:space="preserve"> </w:t>
      </w:r>
      <w:r>
        <w:t>состояния неживой природы;</w:t>
      </w:r>
    </w:p>
    <w:p w14:paraId="1EFDB060" w14:textId="77777777" w:rsidR="00775EE4" w:rsidRDefault="00BE32C9">
      <w:pPr>
        <w:pStyle w:val="a3"/>
        <w:spacing w:line="360" w:lineRule="auto"/>
        <w:ind w:right="407"/>
      </w:pPr>
      <w:r>
        <w:t>приводить</w:t>
      </w:r>
      <w:r>
        <w:rPr>
          <w:spacing w:val="1"/>
        </w:rPr>
        <w:t xml:space="preserve"> </w:t>
      </w:r>
      <w:r>
        <w:t>примеры</w:t>
      </w:r>
      <w:r>
        <w:rPr>
          <w:spacing w:val="1"/>
        </w:rPr>
        <w:t xml:space="preserve"> </w:t>
      </w:r>
      <w:r>
        <w:t>представителей</w:t>
      </w:r>
      <w:r>
        <w:rPr>
          <w:spacing w:val="1"/>
        </w:rPr>
        <w:t xml:space="preserve"> </w:t>
      </w:r>
      <w:r>
        <w:t>разных</w:t>
      </w:r>
      <w:r>
        <w:rPr>
          <w:spacing w:val="1"/>
        </w:rPr>
        <w:t xml:space="preserve"> </w:t>
      </w:r>
      <w:r>
        <w:t>групп</w:t>
      </w:r>
      <w:r>
        <w:rPr>
          <w:spacing w:val="1"/>
        </w:rPr>
        <w:t xml:space="preserve"> </w:t>
      </w:r>
      <w:r>
        <w:t>животных</w:t>
      </w:r>
      <w:r>
        <w:rPr>
          <w:spacing w:val="1"/>
        </w:rPr>
        <w:t xml:space="preserve"> </w:t>
      </w:r>
      <w:r>
        <w:t>(звери,</w:t>
      </w:r>
      <w:r>
        <w:rPr>
          <w:spacing w:val="1"/>
        </w:rPr>
        <w:t xml:space="preserve"> </w:t>
      </w:r>
      <w:r>
        <w:t>насекомые,</w:t>
      </w:r>
      <w:r>
        <w:rPr>
          <w:spacing w:val="1"/>
        </w:rPr>
        <w:t xml:space="preserve"> </w:t>
      </w:r>
      <w:r>
        <w:t>рыбы,</w:t>
      </w:r>
      <w:r>
        <w:rPr>
          <w:spacing w:val="1"/>
        </w:rPr>
        <w:t xml:space="preserve"> </w:t>
      </w:r>
      <w:r>
        <w:t>птицы),</w:t>
      </w:r>
      <w:r>
        <w:rPr>
          <w:spacing w:val="1"/>
        </w:rPr>
        <w:t xml:space="preserve"> </w:t>
      </w:r>
      <w:r>
        <w:t>называть</w:t>
      </w:r>
      <w:r>
        <w:rPr>
          <w:spacing w:val="1"/>
        </w:rPr>
        <w:t xml:space="preserve"> </w:t>
      </w:r>
      <w:r>
        <w:t>главную</w:t>
      </w:r>
      <w:r>
        <w:rPr>
          <w:spacing w:val="1"/>
        </w:rPr>
        <w:t xml:space="preserve"> </w:t>
      </w:r>
      <w:r>
        <w:t>особенность</w:t>
      </w:r>
      <w:r>
        <w:rPr>
          <w:spacing w:val="70"/>
        </w:rPr>
        <w:t xml:space="preserve"> </w:t>
      </w:r>
      <w:r>
        <w:t>представителей</w:t>
      </w:r>
      <w:r>
        <w:rPr>
          <w:spacing w:val="1"/>
        </w:rPr>
        <w:t xml:space="preserve"> </w:t>
      </w:r>
      <w:r>
        <w:t>одной</w:t>
      </w:r>
      <w:r>
        <w:rPr>
          <w:spacing w:val="-1"/>
        </w:rPr>
        <w:t xml:space="preserve"> </w:t>
      </w:r>
      <w:r>
        <w:t>группы (в</w:t>
      </w:r>
      <w:r>
        <w:rPr>
          <w:spacing w:val="-1"/>
        </w:rPr>
        <w:t xml:space="preserve"> </w:t>
      </w:r>
      <w:r>
        <w:t>пределах</w:t>
      </w:r>
      <w:r>
        <w:rPr>
          <w:spacing w:val="1"/>
        </w:rPr>
        <w:t xml:space="preserve"> </w:t>
      </w:r>
      <w:r>
        <w:t>изученного);</w:t>
      </w:r>
    </w:p>
    <w:p w14:paraId="05641890" w14:textId="77777777" w:rsidR="00775EE4" w:rsidRDefault="00BE32C9">
      <w:pPr>
        <w:pStyle w:val="a3"/>
        <w:spacing w:line="360" w:lineRule="auto"/>
        <w:ind w:right="415"/>
      </w:pPr>
      <w:r>
        <w:t>приводить</w:t>
      </w:r>
      <w:r>
        <w:rPr>
          <w:spacing w:val="1"/>
        </w:rPr>
        <w:t xml:space="preserve"> </w:t>
      </w:r>
      <w:r>
        <w:t>примеры</w:t>
      </w:r>
      <w:r>
        <w:rPr>
          <w:spacing w:val="1"/>
        </w:rPr>
        <w:t xml:space="preserve"> </w:t>
      </w:r>
      <w:r>
        <w:t>лиственных</w:t>
      </w:r>
      <w:r>
        <w:rPr>
          <w:spacing w:val="1"/>
        </w:rPr>
        <w:t xml:space="preserve"> </w:t>
      </w:r>
      <w:r>
        <w:t>и</w:t>
      </w:r>
      <w:r>
        <w:rPr>
          <w:spacing w:val="1"/>
        </w:rPr>
        <w:t xml:space="preserve"> </w:t>
      </w:r>
      <w:r>
        <w:t>хвойных</w:t>
      </w:r>
      <w:r>
        <w:rPr>
          <w:spacing w:val="1"/>
        </w:rPr>
        <w:t xml:space="preserve"> </w:t>
      </w:r>
      <w:r>
        <w:t>растений,</w:t>
      </w:r>
      <w:r>
        <w:rPr>
          <w:spacing w:val="1"/>
        </w:rPr>
        <w:t xml:space="preserve"> </w:t>
      </w:r>
      <w:r>
        <w:t>сравнивать</w:t>
      </w:r>
      <w:r>
        <w:rPr>
          <w:spacing w:val="1"/>
        </w:rPr>
        <w:t xml:space="preserve"> </w:t>
      </w:r>
      <w:r>
        <w:t>их,</w:t>
      </w:r>
      <w:r>
        <w:rPr>
          <w:spacing w:val="1"/>
        </w:rPr>
        <w:t xml:space="preserve"> </w:t>
      </w:r>
      <w:r>
        <w:t>устанавливать</w:t>
      </w:r>
      <w:r>
        <w:rPr>
          <w:spacing w:val="-3"/>
        </w:rPr>
        <w:t xml:space="preserve"> </w:t>
      </w:r>
      <w:r>
        <w:t>различия во</w:t>
      </w:r>
      <w:r>
        <w:rPr>
          <w:spacing w:val="1"/>
        </w:rPr>
        <w:t xml:space="preserve"> </w:t>
      </w:r>
      <w:r>
        <w:t>внешнем виде.</w:t>
      </w:r>
    </w:p>
    <w:p w14:paraId="6C0EFCF0" w14:textId="77777777" w:rsidR="00775EE4" w:rsidRDefault="00BE32C9">
      <w:pPr>
        <w:pStyle w:val="a5"/>
        <w:numPr>
          <w:ilvl w:val="5"/>
          <w:numId w:val="74"/>
        </w:numPr>
        <w:tabs>
          <w:tab w:val="left" w:pos="2359"/>
        </w:tabs>
        <w:spacing w:line="360" w:lineRule="auto"/>
        <w:ind w:right="407" w:firstLine="707"/>
        <w:rPr>
          <w:sz w:val="28"/>
        </w:rPr>
      </w:pPr>
      <w:r>
        <w:rPr>
          <w:sz w:val="28"/>
        </w:rPr>
        <w:t>Работа</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способствует</w:t>
      </w:r>
      <w:r>
        <w:rPr>
          <w:spacing w:val="-2"/>
          <w:sz w:val="28"/>
        </w:rPr>
        <w:t xml:space="preserve"> </w:t>
      </w:r>
      <w:r>
        <w:rPr>
          <w:sz w:val="28"/>
        </w:rPr>
        <w:t>формированию</w:t>
      </w:r>
      <w:r>
        <w:rPr>
          <w:spacing w:val="-2"/>
          <w:sz w:val="28"/>
        </w:rPr>
        <w:t xml:space="preserve"> </w:t>
      </w:r>
      <w:r>
        <w:rPr>
          <w:sz w:val="28"/>
        </w:rPr>
        <w:t>умений:</w:t>
      </w:r>
    </w:p>
    <w:p w14:paraId="160A7EF9"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2BB5CCA2" w14:textId="77777777" w:rsidR="00775EE4" w:rsidRDefault="00BE32C9">
      <w:pPr>
        <w:pStyle w:val="a3"/>
        <w:spacing w:before="67" w:line="362" w:lineRule="auto"/>
        <w:ind w:right="412"/>
      </w:pPr>
      <w:r>
        <w:t>понимать, что</w:t>
      </w:r>
      <w:r>
        <w:rPr>
          <w:spacing w:val="1"/>
        </w:rPr>
        <w:t xml:space="preserve"> </w:t>
      </w:r>
      <w:r>
        <w:t>информация</w:t>
      </w:r>
      <w:r>
        <w:rPr>
          <w:spacing w:val="1"/>
        </w:rPr>
        <w:t xml:space="preserve"> </w:t>
      </w:r>
      <w:r>
        <w:t>может быть представлена в разной форме:</w:t>
      </w:r>
      <w:r>
        <w:rPr>
          <w:spacing w:val="1"/>
        </w:rPr>
        <w:t xml:space="preserve"> </w:t>
      </w:r>
      <w:r>
        <w:t>текста,</w:t>
      </w:r>
      <w:r>
        <w:rPr>
          <w:spacing w:val="-2"/>
        </w:rPr>
        <w:t xml:space="preserve"> </w:t>
      </w:r>
      <w:r>
        <w:t>иллюстраций,</w:t>
      </w:r>
      <w:r>
        <w:rPr>
          <w:spacing w:val="-1"/>
        </w:rPr>
        <w:t xml:space="preserve"> </w:t>
      </w:r>
      <w:r>
        <w:t>видео,</w:t>
      </w:r>
      <w:r>
        <w:rPr>
          <w:spacing w:val="-1"/>
        </w:rPr>
        <w:t xml:space="preserve"> </w:t>
      </w:r>
      <w:r>
        <w:t>таблицы;</w:t>
      </w:r>
    </w:p>
    <w:p w14:paraId="787822D6" w14:textId="77777777" w:rsidR="00775EE4" w:rsidRDefault="00BE32C9">
      <w:pPr>
        <w:pStyle w:val="a3"/>
        <w:spacing w:line="360" w:lineRule="auto"/>
        <w:ind w:left="1026" w:right="410" w:firstLine="0"/>
      </w:pPr>
      <w:r>
        <w:t>соотносить иллюстрацию явления (объекта, предмета) с его названием.</w:t>
      </w:r>
      <w:r>
        <w:rPr>
          <w:spacing w:val="1"/>
        </w:rPr>
        <w:t xml:space="preserve"> </w:t>
      </w:r>
      <w:r>
        <w:t>2.1.8.6.4.3.</w:t>
      </w:r>
      <w:r>
        <w:rPr>
          <w:spacing w:val="-1"/>
        </w:rPr>
        <w:t xml:space="preserve"> </w:t>
      </w:r>
      <w:r>
        <w:t>Коммуникативные</w:t>
      </w:r>
      <w:r>
        <w:rPr>
          <w:spacing w:val="58"/>
        </w:rPr>
        <w:t xml:space="preserve"> </w:t>
      </w:r>
      <w:r>
        <w:t>универсальные</w:t>
      </w:r>
      <w:r>
        <w:rPr>
          <w:spacing w:val="56"/>
        </w:rPr>
        <w:t xml:space="preserve"> </w:t>
      </w:r>
      <w:r>
        <w:t>учебные</w:t>
      </w:r>
      <w:r>
        <w:rPr>
          <w:spacing w:val="58"/>
        </w:rPr>
        <w:t xml:space="preserve"> </w:t>
      </w:r>
      <w:r>
        <w:t>действия</w:t>
      </w:r>
    </w:p>
    <w:p w14:paraId="33DD7097" w14:textId="77777777" w:rsidR="00775EE4" w:rsidRDefault="00BE32C9">
      <w:pPr>
        <w:pStyle w:val="a3"/>
        <w:spacing w:line="321" w:lineRule="exact"/>
        <w:ind w:firstLine="0"/>
      </w:pPr>
      <w:r>
        <w:t>способствуют</w:t>
      </w:r>
      <w:r>
        <w:rPr>
          <w:spacing w:val="-5"/>
        </w:rPr>
        <w:t xml:space="preserve"> </w:t>
      </w:r>
      <w:r>
        <w:t>формированию</w:t>
      </w:r>
      <w:r>
        <w:rPr>
          <w:spacing w:val="-5"/>
        </w:rPr>
        <w:t xml:space="preserve"> </w:t>
      </w:r>
      <w:r>
        <w:t>умений:</w:t>
      </w:r>
    </w:p>
    <w:p w14:paraId="51352CA4" w14:textId="77777777" w:rsidR="00775EE4" w:rsidRDefault="00BE32C9">
      <w:pPr>
        <w:pStyle w:val="a3"/>
        <w:spacing w:before="158" w:line="360" w:lineRule="auto"/>
        <w:ind w:right="413"/>
      </w:pPr>
      <w:r>
        <w:t>в процессе учебного диалога слушать говорящего; отвечать на вопросы,</w:t>
      </w:r>
      <w:r>
        <w:rPr>
          <w:spacing w:val="1"/>
        </w:rPr>
        <w:t xml:space="preserve"> </w:t>
      </w:r>
      <w:r>
        <w:t>дополнять</w:t>
      </w:r>
      <w:r>
        <w:rPr>
          <w:spacing w:val="-4"/>
        </w:rPr>
        <w:t xml:space="preserve"> </w:t>
      </w:r>
      <w:r>
        <w:t>ответы</w:t>
      </w:r>
      <w:r>
        <w:rPr>
          <w:spacing w:val="-2"/>
        </w:rPr>
        <w:t xml:space="preserve"> </w:t>
      </w:r>
      <w:r>
        <w:t>участников;</w:t>
      </w:r>
      <w:r>
        <w:rPr>
          <w:spacing w:val="-1"/>
        </w:rPr>
        <w:t xml:space="preserve"> </w:t>
      </w:r>
      <w:r>
        <w:t>уважительно</w:t>
      </w:r>
      <w:r>
        <w:rPr>
          <w:spacing w:val="-1"/>
        </w:rPr>
        <w:t xml:space="preserve"> </w:t>
      </w:r>
      <w:r>
        <w:t>относиться</w:t>
      </w:r>
      <w:r>
        <w:rPr>
          <w:spacing w:val="-1"/>
        </w:rPr>
        <w:t xml:space="preserve"> </w:t>
      </w:r>
      <w:r>
        <w:t>к</w:t>
      </w:r>
      <w:r>
        <w:rPr>
          <w:spacing w:val="-2"/>
        </w:rPr>
        <w:t xml:space="preserve"> </w:t>
      </w:r>
      <w:r>
        <w:t>разным</w:t>
      </w:r>
      <w:r>
        <w:rPr>
          <w:spacing w:val="-2"/>
        </w:rPr>
        <w:t xml:space="preserve"> </w:t>
      </w:r>
      <w:r>
        <w:t>мнениям;</w:t>
      </w:r>
    </w:p>
    <w:p w14:paraId="7FFE7CF8" w14:textId="77777777" w:rsidR="00775EE4" w:rsidRDefault="00BE32C9">
      <w:pPr>
        <w:pStyle w:val="a3"/>
        <w:spacing w:line="360" w:lineRule="auto"/>
        <w:ind w:right="406"/>
      </w:pPr>
      <w:r>
        <w:t>воспроизводить названия своего населенного пункта, название страны, её</w:t>
      </w:r>
      <w:r>
        <w:rPr>
          <w:spacing w:val="1"/>
        </w:rPr>
        <w:t xml:space="preserve"> </w:t>
      </w:r>
      <w:r>
        <w:t>столицы;</w:t>
      </w:r>
    </w:p>
    <w:p w14:paraId="610D3DCA" w14:textId="77777777" w:rsidR="00775EE4" w:rsidRDefault="00BE32C9">
      <w:pPr>
        <w:pStyle w:val="a3"/>
        <w:spacing w:before="1"/>
        <w:ind w:left="1026" w:firstLine="0"/>
      </w:pPr>
      <w:r>
        <w:t>воспроизводить</w:t>
      </w:r>
      <w:r>
        <w:rPr>
          <w:spacing w:val="-6"/>
        </w:rPr>
        <w:t xml:space="preserve"> </w:t>
      </w:r>
      <w:r>
        <w:t>наизусть</w:t>
      </w:r>
      <w:r>
        <w:rPr>
          <w:spacing w:val="-3"/>
        </w:rPr>
        <w:t xml:space="preserve"> </w:t>
      </w:r>
      <w:r>
        <w:t>слова</w:t>
      </w:r>
      <w:r>
        <w:rPr>
          <w:spacing w:val="-6"/>
        </w:rPr>
        <w:t xml:space="preserve"> </w:t>
      </w:r>
      <w:r>
        <w:t>гимна</w:t>
      </w:r>
      <w:r>
        <w:rPr>
          <w:spacing w:val="-5"/>
        </w:rPr>
        <w:t xml:space="preserve"> </w:t>
      </w:r>
      <w:r>
        <w:t>России;</w:t>
      </w:r>
    </w:p>
    <w:p w14:paraId="5408466C" w14:textId="77777777" w:rsidR="00775EE4" w:rsidRDefault="00BE32C9">
      <w:pPr>
        <w:pStyle w:val="a3"/>
        <w:spacing w:before="160" w:line="360" w:lineRule="auto"/>
        <w:ind w:right="406"/>
      </w:pPr>
      <w:r>
        <w:t>соотносить</w:t>
      </w:r>
      <w:r>
        <w:rPr>
          <w:spacing w:val="1"/>
        </w:rPr>
        <w:t xml:space="preserve"> </w:t>
      </w:r>
      <w:r>
        <w:t>предметы</w:t>
      </w:r>
      <w:r>
        <w:rPr>
          <w:spacing w:val="1"/>
        </w:rPr>
        <w:t xml:space="preserve"> </w:t>
      </w:r>
      <w:r>
        <w:t>декоративно-прикладного</w:t>
      </w:r>
      <w:r>
        <w:rPr>
          <w:spacing w:val="1"/>
        </w:rPr>
        <w:t xml:space="preserve"> </w:t>
      </w:r>
      <w:r>
        <w:t>искусства</w:t>
      </w:r>
      <w:r>
        <w:rPr>
          <w:spacing w:val="1"/>
        </w:rPr>
        <w:t xml:space="preserve"> </w:t>
      </w:r>
      <w:r>
        <w:t>с</w:t>
      </w:r>
      <w:r>
        <w:rPr>
          <w:spacing w:val="-67"/>
        </w:rPr>
        <w:t xml:space="preserve"> </w:t>
      </w:r>
      <w:r>
        <w:t>принадлежностью</w:t>
      </w:r>
      <w:r>
        <w:rPr>
          <w:spacing w:val="1"/>
        </w:rPr>
        <w:t xml:space="preserve"> </w:t>
      </w:r>
      <w:r>
        <w:t>народу</w:t>
      </w:r>
      <w:r>
        <w:rPr>
          <w:spacing w:val="1"/>
        </w:rPr>
        <w:t xml:space="preserve"> </w:t>
      </w:r>
      <w:r>
        <w:t>Российской</w:t>
      </w:r>
      <w:r>
        <w:rPr>
          <w:spacing w:val="1"/>
        </w:rPr>
        <w:t xml:space="preserve"> </w:t>
      </w:r>
      <w:r>
        <w:t>Федерации,</w:t>
      </w:r>
      <w:r>
        <w:rPr>
          <w:spacing w:val="1"/>
        </w:rPr>
        <w:t xml:space="preserve"> </w:t>
      </w:r>
      <w:r>
        <w:t>описывать</w:t>
      </w:r>
      <w:r>
        <w:rPr>
          <w:spacing w:val="1"/>
        </w:rPr>
        <w:t xml:space="preserve"> </w:t>
      </w:r>
      <w:r>
        <w:t>предмет</w:t>
      </w:r>
      <w:r>
        <w:rPr>
          <w:spacing w:val="1"/>
        </w:rPr>
        <w:t xml:space="preserve"> </w:t>
      </w:r>
      <w:r>
        <w:t>по</w:t>
      </w:r>
      <w:r>
        <w:rPr>
          <w:spacing w:val="-67"/>
        </w:rPr>
        <w:t xml:space="preserve"> </w:t>
      </w:r>
      <w:r>
        <w:t>предложенному</w:t>
      </w:r>
      <w:r>
        <w:rPr>
          <w:spacing w:val="-5"/>
        </w:rPr>
        <w:t xml:space="preserve"> </w:t>
      </w:r>
      <w:r>
        <w:t>плану;</w:t>
      </w:r>
    </w:p>
    <w:p w14:paraId="5C82877B" w14:textId="77777777" w:rsidR="00775EE4" w:rsidRDefault="00BE32C9">
      <w:pPr>
        <w:pStyle w:val="a3"/>
        <w:spacing w:before="1" w:line="360" w:lineRule="auto"/>
        <w:ind w:right="407"/>
      </w:pPr>
      <w:r>
        <w:t>описывать по предложенному плану время года, передавать в рассказе</w:t>
      </w:r>
      <w:r>
        <w:rPr>
          <w:spacing w:val="1"/>
        </w:rPr>
        <w:t xml:space="preserve"> </w:t>
      </w:r>
      <w:r>
        <w:t>своё</w:t>
      </w:r>
      <w:r>
        <w:rPr>
          <w:spacing w:val="-1"/>
        </w:rPr>
        <w:t xml:space="preserve"> </w:t>
      </w:r>
      <w:r>
        <w:t>отношение</w:t>
      </w:r>
      <w:r>
        <w:rPr>
          <w:spacing w:val="-3"/>
        </w:rPr>
        <w:t xml:space="preserve"> </w:t>
      </w:r>
      <w:r>
        <w:t>к природным явлениям;</w:t>
      </w:r>
    </w:p>
    <w:p w14:paraId="16946941" w14:textId="77777777" w:rsidR="00775EE4" w:rsidRDefault="00BE32C9">
      <w:pPr>
        <w:pStyle w:val="a3"/>
        <w:spacing w:line="360" w:lineRule="auto"/>
        <w:ind w:right="412"/>
      </w:pPr>
      <w:r>
        <w:t>сравнивать</w:t>
      </w:r>
      <w:r>
        <w:rPr>
          <w:spacing w:val="1"/>
        </w:rPr>
        <w:t xml:space="preserve"> </w:t>
      </w:r>
      <w:r>
        <w:t>домашних</w:t>
      </w:r>
      <w:r>
        <w:rPr>
          <w:spacing w:val="1"/>
        </w:rPr>
        <w:t xml:space="preserve"> </w:t>
      </w:r>
      <w:r>
        <w:t>и</w:t>
      </w:r>
      <w:r>
        <w:rPr>
          <w:spacing w:val="1"/>
        </w:rPr>
        <w:t xml:space="preserve"> </w:t>
      </w:r>
      <w:r>
        <w:t>диких</w:t>
      </w:r>
      <w:r>
        <w:rPr>
          <w:spacing w:val="1"/>
        </w:rPr>
        <w:t xml:space="preserve"> </w:t>
      </w:r>
      <w:r>
        <w:t>животных,</w:t>
      </w:r>
      <w:r>
        <w:rPr>
          <w:spacing w:val="1"/>
        </w:rPr>
        <w:t xml:space="preserve"> </w:t>
      </w:r>
      <w:r>
        <w:t>объяснять,</w:t>
      </w:r>
      <w:r>
        <w:rPr>
          <w:spacing w:val="1"/>
        </w:rPr>
        <w:t xml:space="preserve"> </w:t>
      </w:r>
      <w:r>
        <w:t>чем</w:t>
      </w:r>
      <w:r>
        <w:rPr>
          <w:spacing w:val="1"/>
        </w:rPr>
        <w:t xml:space="preserve"> </w:t>
      </w:r>
      <w:r>
        <w:t>они</w:t>
      </w:r>
      <w:r>
        <w:rPr>
          <w:spacing w:val="1"/>
        </w:rPr>
        <w:t xml:space="preserve"> </w:t>
      </w:r>
      <w:r>
        <w:t>различаются.</w:t>
      </w:r>
    </w:p>
    <w:p w14:paraId="5696A7D9" w14:textId="77777777" w:rsidR="00775EE4" w:rsidRDefault="00BE32C9">
      <w:pPr>
        <w:pStyle w:val="a5"/>
        <w:numPr>
          <w:ilvl w:val="5"/>
          <w:numId w:val="73"/>
        </w:numPr>
        <w:tabs>
          <w:tab w:val="left" w:pos="2359"/>
        </w:tabs>
        <w:spacing w:line="362" w:lineRule="auto"/>
        <w:ind w:right="408" w:firstLine="707"/>
        <w:rPr>
          <w:sz w:val="28"/>
        </w:rPr>
      </w:pPr>
      <w:r>
        <w:rPr>
          <w:sz w:val="28"/>
        </w:rPr>
        <w:t>Регулятивные универсальные учебные действия способствуют</w:t>
      </w:r>
      <w:r>
        <w:rPr>
          <w:spacing w:val="1"/>
          <w:sz w:val="28"/>
        </w:rPr>
        <w:t xml:space="preserve"> </w:t>
      </w:r>
      <w:r>
        <w:rPr>
          <w:sz w:val="28"/>
        </w:rPr>
        <w:t>формированию</w:t>
      </w:r>
      <w:r>
        <w:rPr>
          <w:spacing w:val="-2"/>
          <w:sz w:val="28"/>
        </w:rPr>
        <w:t xml:space="preserve"> </w:t>
      </w:r>
      <w:r>
        <w:rPr>
          <w:sz w:val="28"/>
        </w:rPr>
        <w:t>умений:</w:t>
      </w:r>
    </w:p>
    <w:p w14:paraId="6CB20360" w14:textId="77777777" w:rsidR="00775EE4" w:rsidRDefault="00BE32C9">
      <w:pPr>
        <w:pStyle w:val="a3"/>
        <w:spacing w:line="360" w:lineRule="auto"/>
        <w:ind w:right="408"/>
      </w:pPr>
      <w:r>
        <w:t>сравнивать</w:t>
      </w:r>
      <w:r>
        <w:rPr>
          <w:spacing w:val="1"/>
        </w:rPr>
        <w:t xml:space="preserve"> </w:t>
      </w:r>
      <w:r>
        <w:t>организацию</w:t>
      </w:r>
      <w:r>
        <w:rPr>
          <w:spacing w:val="1"/>
        </w:rPr>
        <w:t xml:space="preserve"> </w:t>
      </w:r>
      <w:r>
        <w:t>своей</w:t>
      </w:r>
      <w:r>
        <w:rPr>
          <w:spacing w:val="1"/>
        </w:rPr>
        <w:t xml:space="preserve"> </w:t>
      </w:r>
      <w:r>
        <w:t>жизни</w:t>
      </w:r>
      <w:r>
        <w:rPr>
          <w:spacing w:val="1"/>
        </w:rPr>
        <w:t xml:space="preserve"> </w:t>
      </w:r>
      <w:r>
        <w:t>с</w:t>
      </w:r>
      <w:r>
        <w:rPr>
          <w:spacing w:val="1"/>
        </w:rPr>
        <w:t xml:space="preserve"> </w:t>
      </w:r>
      <w:r>
        <w:t>установленными</w:t>
      </w:r>
      <w:r>
        <w:rPr>
          <w:spacing w:val="1"/>
        </w:rPr>
        <w:t xml:space="preserve"> </w:t>
      </w:r>
      <w:r>
        <w:t>правилами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(выполнение</w:t>
      </w:r>
      <w:r>
        <w:rPr>
          <w:spacing w:val="1"/>
        </w:rPr>
        <w:t xml:space="preserve"> </w:t>
      </w:r>
      <w:r>
        <w:t>режима,</w:t>
      </w:r>
      <w:r>
        <w:rPr>
          <w:spacing w:val="1"/>
        </w:rPr>
        <w:t xml:space="preserve"> </w:t>
      </w:r>
      <w:r>
        <w:t>двигательная</w:t>
      </w:r>
      <w:r>
        <w:rPr>
          <w:spacing w:val="1"/>
        </w:rPr>
        <w:t xml:space="preserve"> </w:t>
      </w:r>
      <w:r>
        <w:t>активность,</w:t>
      </w:r>
      <w:r>
        <w:rPr>
          <w:spacing w:val="1"/>
        </w:rPr>
        <w:t xml:space="preserve"> </w:t>
      </w:r>
      <w:r>
        <w:t>закаливание,</w:t>
      </w:r>
      <w:r>
        <w:rPr>
          <w:spacing w:val="-6"/>
        </w:rPr>
        <w:t xml:space="preserve"> </w:t>
      </w:r>
      <w:r>
        <w:t>безопасность</w:t>
      </w:r>
      <w:r>
        <w:rPr>
          <w:spacing w:val="-2"/>
        </w:rPr>
        <w:t xml:space="preserve"> </w:t>
      </w:r>
      <w:r>
        <w:t>использования</w:t>
      </w:r>
      <w:r>
        <w:rPr>
          <w:spacing w:val="-1"/>
        </w:rPr>
        <w:t xml:space="preserve"> </w:t>
      </w:r>
      <w:r>
        <w:t>бытовых электроприборов);</w:t>
      </w:r>
    </w:p>
    <w:p w14:paraId="04386806" w14:textId="77777777" w:rsidR="00775EE4" w:rsidRDefault="00BE32C9">
      <w:pPr>
        <w:pStyle w:val="a3"/>
        <w:spacing w:line="360" w:lineRule="auto"/>
        <w:ind w:right="416"/>
      </w:pPr>
      <w:r>
        <w:t>оценивать</w:t>
      </w:r>
      <w:r>
        <w:rPr>
          <w:spacing w:val="1"/>
        </w:rPr>
        <w:t xml:space="preserve"> </w:t>
      </w:r>
      <w:r>
        <w:t>выполнение</w:t>
      </w:r>
      <w:r>
        <w:rPr>
          <w:spacing w:val="1"/>
        </w:rPr>
        <w:t xml:space="preserve"> </w:t>
      </w:r>
      <w:r>
        <w:t>правил</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дорогах</w:t>
      </w:r>
      <w:r>
        <w:rPr>
          <w:spacing w:val="70"/>
        </w:rPr>
        <w:t xml:space="preserve"> </w:t>
      </w:r>
      <w:r>
        <w:t>и</w:t>
      </w:r>
      <w:r>
        <w:rPr>
          <w:spacing w:val="1"/>
        </w:rPr>
        <w:t xml:space="preserve"> </w:t>
      </w:r>
      <w:r>
        <w:t>улицах</w:t>
      </w:r>
      <w:r>
        <w:rPr>
          <w:spacing w:val="-3"/>
        </w:rPr>
        <w:t xml:space="preserve"> </w:t>
      </w:r>
      <w:r>
        <w:t>другими детьми, выполнять</w:t>
      </w:r>
      <w:r>
        <w:rPr>
          <w:spacing w:val="-2"/>
        </w:rPr>
        <w:t xml:space="preserve"> </w:t>
      </w:r>
      <w:r>
        <w:t>самооценку;</w:t>
      </w:r>
    </w:p>
    <w:p w14:paraId="02FB6242" w14:textId="77777777" w:rsidR="00775EE4" w:rsidRDefault="00BE32C9">
      <w:pPr>
        <w:pStyle w:val="a3"/>
        <w:spacing w:line="360" w:lineRule="auto"/>
        <w:ind w:right="411"/>
      </w:pPr>
      <w:r>
        <w:t>анализировать</w:t>
      </w:r>
      <w:r>
        <w:rPr>
          <w:spacing w:val="1"/>
        </w:rPr>
        <w:t xml:space="preserve"> </w:t>
      </w:r>
      <w:r>
        <w:t>предложенные</w:t>
      </w:r>
      <w:r>
        <w:rPr>
          <w:spacing w:val="1"/>
        </w:rPr>
        <w:t xml:space="preserve"> </w:t>
      </w:r>
      <w:r>
        <w:t>ситуации:</w:t>
      </w:r>
      <w:r>
        <w:rPr>
          <w:spacing w:val="1"/>
        </w:rPr>
        <w:t xml:space="preserve"> </w:t>
      </w:r>
      <w:r>
        <w:t>устанавливать</w:t>
      </w:r>
      <w:r>
        <w:rPr>
          <w:spacing w:val="71"/>
        </w:rPr>
        <w:t xml:space="preserve"> </w:t>
      </w:r>
      <w:r>
        <w:t>нарушения</w:t>
      </w:r>
      <w:r>
        <w:rPr>
          <w:spacing w:val="1"/>
        </w:rPr>
        <w:t xml:space="preserve"> </w:t>
      </w:r>
      <w:r>
        <w:t>режима</w:t>
      </w:r>
      <w:r>
        <w:rPr>
          <w:spacing w:val="1"/>
        </w:rPr>
        <w:t xml:space="preserve"> </w:t>
      </w:r>
      <w:r>
        <w:t>дня,</w:t>
      </w:r>
      <w:r>
        <w:rPr>
          <w:spacing w:val="1"/>
        </w:rPr>
        <w:t xml:space="preserve"> </w:t>
      </w:r>
      <w:r>
        <w:t>организации</w:t>
      </w:r>
      <w:r>
        <w:rPr>
          <w:spacing w:val="1"/>
        </w:rPr>
        <w:t xml:space="preserve"> </w:t>
      </w:r>
      <w:r>
        <w:t>учебной</w:t>
      </w:r>
      <w:r>
        <w:rPr>
          <w:spacing w:val="1"/>
        </w:rPr>
        <w:t xml:space="preserve"> </w:t>
      </w:r>
      <w:r>
        <w:t>работы;</w:t>
      </w:r>
      <w:r>
        <w:rPr>
          <w:spacing w:val="1"/>
        </w:rPr>
        <w:t xml:space="preserve"> </w:t>
      </w:r>
      <w:r>
        <w:t>нарушения</w:t>
      </w:r>
      <w:r>
        <w:rPr>
          <w:spacing w:val="1"/>
        </w:rPr>
        <w:t xml:space="preserve"> </w:t>
      </w:r>
      <w:r>
        <w:t>правил</w:t>
      </w:r>
      <w:r>
        <w:rPr>
          <w:spacing w:val="1"/>
        </w:rPr>
        <w:t xml:space="preserve"> </w:t>
      </w:r>
      <w:r>
        <w:t>дорожного</w:t>
      </w:r>
      <w:r>
        <w:rPr>
          <w:spacing w:val="1"/>
        </w:rPr>
        <w:t xml:space="preserve"> </w:t>
      </w:r>
      <w:r>
        <w:t>движения,</w:t>
      </w:r>
      <w:r>
        <w:rPr>
          <w:spacing w:val="-1"/>
        </w:rPr>
        <w:t xml:space="preserve"> </w:t>
      </w:r>
      <w:r>
        <w:t>правил</w:t>
      </w:r>
      <w:r>
        <w:rPr>
          <w:spacing w:val="-1"/>
        </w:rPr>
        <w:t xml:space="preserve"> </w:t>
      </w:r>
      <w:r>
        <w:t>пользования</w:t>
      </w:r>
      <w:r>
        <w:rPr>
          <w:spacing w:val="-1"/>
        </w:rPr>
        <w:t xml:space="preserve"> </w:t>
      </w:r>
      <w:r>
        <w:t>электро-</w:t>
      </w:r>
      <w:r>
        <w:rPr>
          <w:spacing w:val="-3"/>
        </w:rPr>
        <w:t xml:space="preserve"> </w:t>
      </w:r>
      <w:r>
        <w:t>и</w:t>
      </w:r>
      <w:r>
        <w:rPr>
          <w:spacing w:val="-1"/>
        </w:rPr>
        <w:t xml:space="preserve"> </w:t>
      </w:r>
      <w:r>
        <w:t>газовыми</w:t>
      </w:r>
      <w:r>
        <w:rPr>
          <w:spacing w:val="-2"/>
        </w:rPr>
        <w:t xml:space="preserve"> </w:t>
      </w:r>
      <w:r>
        <w:t>приборами.</w:t>
      </w:r>
    </w:p>
    <w:p w14:paraId="00F53AAC" w14:textId="77777777" w:rsidR="00775EE4" w:rsidRDefault="00BE32C9">
      <w:pPr>
        <w:pStyle w:val="a5"/>
        <w:numPr>
          <w:ilvl w:val="5"/>
          <w:numId w:val="73"/>
        </w:numPr>
        <w:tabs>
          <w:tab w:val="left" w:pos="2359"/>
        </w:tabs>
        <w:spacing w:line="360" w:lineRule="auto"/>
        <w:ind w:right="408" w:firstLine="707"/>
        <w:rPr>
          <w:sz w:val="28"/>
        </w:rPr>
      </w:pPr>
      <w:r>
        <w:rPr>
          <w:sz w:val="28"/>
        </w:rPr>
        <w:t>Совместная деятельность способствует формированию умений</w:t>
      </w:r>
      <w:r>
        <w:rPr>
          <w:spacing w:val="-67"/>
          <w:sz w:val="28"/>
        </w:rPr>
        <w:t xml:space="preserve"> </w:t>
      </w:r>
      <w:r>
        <w:rPr>
          <w:sz w:val="28"/>
        </w:rPr>
        <w:t>соблюдать</w:t>
      </w:r>
      <w:r>
        <w:rPr>
          <w:spacing w:val="1"/>
          <w:sz w:val="28"/>
        </w:rPr>
        <w:t xml:space="preserve"> </w:t>
      </w:r>
      <w:r>
        <w:rPr>
          <w:sz w:val="28"/>
        </w:rPr>
        <w:t>правила</w:t>
      </w:r>
      <w:r>
        <w:rPr>
          <w:spacing w:val="1"/>
          <w:sz w:val="28"/>
        </w:rPr>
        <w:t xml:space="preserve"> </w:t>
      </w:r>
      <w:r>
        <w:rPr>
          <w:sz w:val="28"/>
        </w:rPr>
        <w:t>общения</w:t>
      </w:r>
      <w:r>
        <w:rPr>
          <w:spacing w:val="1"/>
          <w:sz w:val="28"/>
        </w:rPr>
        <w:t xml:space="preserve"> </w:t>
      </w:r>
      <w:r>
        <w:rPr>
          <w:sz w:val="28"/>
        </w:rPr>
        <w:t>в</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договариваться,</w:t>
      </w:r>
      <w:r>
        <w:rPr>
          <w:spacing w:val="1"/>
          <w:sz w:val="28"/>
        </w:rPr>
        <w:t xml:space="preserve"> </w:t>
      </w:r>
      <w:r>
        <w:rPr>
          <w:sz w:val="28"/>
        </w:rPr>
        <w:t>справедливо</w:t>
      </w:r>
      <w:r>
        <w:rPr>
          <w:spacing w:val="12"/>
          <w:sz w:val="28"/>
        </w:rPr>
        <w:t xml:space="preserve"> </w:t>
      </w:r>
      <w:r>
        <w:rPr>
          <w:sz w:val="28"/>
        </w:rPr>
        <w:t>распределять</w:t>
      </w:r>
      <w:r>
        <w:rPr>
          <w:spacing w:val="10"/>
          <w:sz w:val="28"/>
        </w:rPr>
        <w:t xml:space="preserve"> </w:t>
      </w:r>
      <w:r>
        <w:rPr>
          <w:sz w:val="28"/>
        </w:rPr>
        <w:t>работу,</w:t>
      </w:r>
      <w:r>
        <w:rPr>
          <w:spacing w:val="13"/>
          <w:sz w:val="28"/>
        </w:rPr>
        <w:t xml:space="preserve"> </w:t>
      </w:r>
      <w:r>
        <w:rPr>
          <w:sz w:val="28"/>
        </w:rPr>
        <w:t>определять</w:t>
      </w:r>
      <w:r>
        <w:rPr>
          <w:spacing w:val="10"/>
          <w:sz w:val="28"/>
        </w:rPr>
        <w:t xml:space="preserve"> </w:t>
      </w:r>
      <w:r>
        <w:rPr>
          <w:sz w:val="28"/>
        </w:rPr>
        <w:t>нарушение</w:t>
      </w:r>
      <w:r>
        <w:rPr>
          <w:spacing w:val="12"/>
          <w:sz w:val="28"/>
        </w:rPr>
        <w:t xml:space="preserve"> </w:t>
      </w:r>
      <w:r>
        <w:rPr>
          <w:sz w:val="28"/>
        </w:rPr>
        <w:t>правил</w:t>
      </w:r>
    </w:p>
    <w:p w14:paraId="5AD890E8"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413BFC80" w14:textId="77777777" w:rsidR="00775EE4" w:rsidRDefault="00BE32C9">
      <w:pPr>
        <w:pStyle w:val="a3"/>
        <w:spacing w:before="67"/>
        <w:ind w:firstLine="0"/>
      </w:pPr>
      <w:r>
        <w:t>взаимоотношений,</w:t>
      </w:r>
      <w:r>
        <w:rPr>
          <w:spacing w:val="-8"/>
        </w:rPr>
        <w:t xml:space="preserve"> </w:t>
      </w:r>
      <w:r>
        <w:t>при</w:t>
      </w:r>
      <w:r>
        <w:rPr>
          <w:spacing w:val="-3"/>
        </w:rPr>
        <w:t xml:space="preserve"> </w:t>
      </w:r>
      <w:r>
        <w:t>участии</w:t>
      </w:r>
      <w:r>
        <w:rPr>
          <w:spacing w:val="-3"/>
        </w:rPr>
        <w:t xml:space="preserve"> </w:t>
      </w:r>
      <w:r>
        <w:t>учителя</w:t>
      </w:r>
      <w:r>
        <w:rPr>
          <w:spacing w:val="-3"/>
        </w:rPr>
        <w:t xml:space="preserve"> </w:t>
      </w:r>
      <w:r>
        <w:t>устранять</w:t>
      </w:r>
      <w:r>
        <w:rPr>
          <w:spacing w:val="-6"/>
        </w:rPr>
        <w:t xml:space="preserve"> </w:t>
      </w:r>
      <w:r>
        <w:t>возникающие</w:t>
      </w:r>
      <w:r>
        <w:rPr>
          <w:spacing w:val="-3"/>
        </w:rPr>
        <w:t xml:space="preserve"> </w:t>
      </w:r>
      <w:r>
        <w:t>конфликты.</w:t>
      </w:r>
    </w:p>
    <w:p w14:paraId="35529AA2" w14:textId="77777777" w:rsidR="00775EE4" w:rsidRDefault="00BE32C9">
      <w:pPr>
        <w:pStyle w:val="a5"/>
        <w:numPr>
          <w:ilvl w:val="3"/>
          <w:numId w:val="74"/>
        </w:numPr>
        <w:tabs>
          <w:tab w:val="left" w:pos="1939"/>
        </w:tabs>
        <w:spacing w:before="163"/>
        <w:ind w:hanging="913"/>
        <w:rPr>
          <w:sz w:val="28"/>
        </w:rPr>
      </w:pPr>
      <w:r>
        <w:rPr>
          <w:sz w:val="28"/>
        </w:rPr>
        <w:t>Содержание</w:t>
      </w:r>
      <w:r>
        <w:rPr>
          <w:spacing w:val="-4"/>
          <w:sz w:val="28"/>
        </w:rPr>
        <w:t xml:space="preserve"> </w:t>
      </w:r>
      <w:r>
        <w:rPr>
          <w:sz w:val="28"/>
        </w:rPr>
        <w:t>обучения</w:t>
      </w:r>
      <w:r>
        <w:rPr>
          <w:spacing w:val="-1"/>
          <w:sz w:val="28"/>
        </w:rPr>
        <w:t xml:space="preserve"> </w:t>
      </w:r>
      <w:r>
        <w:rPr>
          <w:sz w:val="28"/>
        </w:rPr>
        <w:t>во</w:t>
      </w:r>
      <w:r>
        <w:rPr>
          <w:spacing w:val="-4"/>
          <w:sz w:val="28"/>
        </w:rPr>
        <w:t xml:space="preserve"> </w:t>
      </w:r>
      <w:r>
        <w:rPr>
          <w:sz w:val="28"/>
        </w:rPr>
        <w:t>2 классе.</w:t>
      </w:r>
    </w:p>
    <w:p w14:paraId="3D03146A" w14:textId="77777777" w:rsidR="00775EE4" w:rsidRDefault="00BE32C9">
      <w:pPr>
        <w:pStyle w:val="a5"/>
        <w:numPr>
          <w:ilvl w:val="4"/>
          <w:numId w:val="74"/>
        </w:numPr>
        <w:tabs>
          <w:tab w:val="left" w:pos="2148"/>
        </w:tabs>
        <w:spacing w:before="161"/>
        <w:ind w:left="2147" w:hanging="1122"/>
        <w:rPr>
          <w:sz w:val="28"/>
        </w:rPr>
      </w:pPr>
      <w:r>
        <w:rPr>
          <w:sz w:val="28"/>
        </w:rPr>
        <w:t>Человек</w:t>
      </w:r>
      <w:r>
        <w:rPr>
          <w:spacing w:val="-1"/>
          <w:sz w:val="28"/>
        </w:rPr>
        <w:t xml:space="preserve"> </w:t>
      </w:r>
      <w:r>
        <w:rPr>
          <w:sz w:val="28"/>
        </w:rPr>
        <w:t>и</w:t>
      </w:r>
      <w:r>
        <w:rPr>
          <w:spacing w:val="-3"/>
          <w:sz w:val="28"/>
        </w:rPr>
        <w:t xml:space="preserve"> </w:t>
      </w:r>
      <w:r>
        <w:rPr>
          <w:sz w:val="28"/>
        </w:rPr>
        <w:t>общество.</w:t>
      </w:r>
    </w:p>
    <w:p w14:paraId="3A32FF00" w14:textId="77777777" w:rsidR="00775EE4" w:rsidRDefault="00BE32C9">
      <w:pPr>
        <w:pStyle w:val="a5"/>
        <w:numPr>
          <w:ilvl w:val="5"/>
          <w:numId w:val="74"/>
        </w:numPr>
        <w:tabs>
          <w:tab w:val="left" w:pos="2359"/>
        </w:tabs>
        <w:spacing w:before="160" w:line="360" w:lineRule="auto"/>
        <w:ind w:right="405" w:firstLine="707"/>
        <w:rPr>
          <w:sz w:val="28"/>
        </w:rPr>
      </w:pPr>
      <w:r>
        <w:rPr>
          <w:sz w:val="28"/>
        </w:rPr>
        <w:t>Наша Родина ‒ Россия, Российская Федерация. Россия и её</w:t>
      </w:r>
      <w:r>
        <w:rPr>
          <w:spacing w:val="1"/>
          <w:sz w:val="28"/>
        </w:rPr>
        <w:t xml:space="preserve"> </w:t>
      </w:r>
      <w:r>
        <w:rPr>
          <w:sz w:val="28"/>
        </w:rPr>
        <w:t>столица на карте. Государственные символы России. Москва – столица России.</w:t>
      </w:r>
      <w:r>
        <w:rPr>
          <w:spacing w:val="1"/>
          <w:sz w:val="28"/>
        </w:rPr>
        <w:t xml:space="preserve"> </w:t>
      </w:r>
      <w:r>
        <w:rPr>
          <w:sz w:val="28"/>
        </w:rPr>
        <w:t>Святыни</w:t>
      </w:r>
      <w:r>
        <w:rPr>
          <w:spacing w:val="14"/>
          <w:sz w:val="28"/>
        </w:rPr>
        <w:t xml:space="preserve"> </w:t>
      </w:r>
      <w:r>
        <w:rPr>
          <w:sz w:val="28"/>
        </w:rPr>
        <w:t>Москвы</w:t>
      </w:r>
      <w:r>
        <w:rPr>
          <w:spacing w:val="15"/>
          <w:sz w:val="28"/>
        </w:rPr>
        <w:t xml:space="preserve"> </w:t>
      </w:r>
      <w:r>
        <w:rPr>
          <w:sz w:val="28"/>
        </w:rPr>
        <w:t>–</w:t>
      </w:r>
      <w:r>
        <w:rPr>
          <w:spacing w:val="14"/>
          <w:sz w:val="28"/>
        </w:rPr>
        <w:t xml:space="preserve"> </w:t>
      </w:r>
      <w:r>
        <w:rPr>
          <w:sz w:val="28"/>
        </w:rPr>
        <w:t>святыни</w:t>
      </w:r>
      <w:r>
        <w:rPr>
          <w:spacing w:val="14"/>
          <w:sz w:val="28"/>
        </w:rPr>
        <w:t xml:space="preserve"> </w:t>
      </w:r>
      <w:r>
        <w:rPr>
          <w:sz w:val="28"/>
        </w:rPr>
        <w:t>России:</w:t>
      </w:r>
      <w:r>
        <w:rPr>
          <w:spacing w:val="15"/>
          <w:sz w:val="28"/>
        </w:rPr>
        <w:t xml:space="preserve"> </w:t>
      </w:r>
      <w:r>
        <w:rPr>
          <w:sz w:val="28"/>
        </w:rPr>
        <w:t>Кремль,</w:t>
      </w:r>
      <w:r>
        <w:rPr>
          <w:spacing w:val="16"/>
          <w:sz w:val="28"/>
        </w:rPr>
        <w:t xml:space="preserve"> </w:t>
      </w:r>
      <w:r>
        <w:rPr>
          <w:sz w:val="28"/>
        </w:rPr>
        <w:t>Красная</w:t>
      </w:r>
      <w:r>
        <w:rPr>
          <w:spacing w:val="14"/>
          <w:sz w:val="28"/>
        </w:rPr>
        <w:t xml:space="preserve"> </w:t>
      </w:r>
      <w:r>
        <w:rPr>
          <w:sz w:val="28"/>
        </w:rPr>
        <w:t>площадь,</w:t>
      </w:r>
      <w:r>
        <w:rPr>
          <w:spacing w:val="15"/>
          <w:sz w:val="28"/>
        </w:rPr>
        <w:t xml:space="preserve"> </w:t>
      </w:r>
      <w:r>
        <w:rPr>
          <w:sz w:val="28"/>
        </w:rPr>
        <w:t>Большой</w:t>
      </w:r>
      <w:r>
        <w:rPr>
          <w:spacing w:val="16"/>
          <w:sz w:val="28"/>
        </w:rPr>
        <w:t xml:space="preserve"> </w:t>
      </w:r>
      <w:r>
        <w:rPr>
          <w:sz w:val="28"/>
        </w:rPr>
        <w:t>театр</w:t>
      </w:r>
      <w:r>
        <w:rPr>
          <w:spacing w:val="-68"/>
          <w:sz w:val="28"/>
        </w:rPr>
        <w:t xml:space="preserve"> </w:t>
      </w:r>
      <w:r>
        <w:rPr>
          <w:sz w:val="28"/>
        </w:rPr>
        <w:t>и</w:t>
      </w:r>
      <w:r>
        <w:rPr>
          <w:spacing w:val="1"/>
          <w:sz w:val="28"/>
        </w:rPr>
        <w:t xml:space="preserve"> </w:t>
      </w:r>
      <w:r>
        <w:rPr>
          <w:sz w:val="28"/>
        </w:rPr>
        <w:t>другие.</w:t>
      </w:r>
      <w:r>
        <w:rPr>
          <w:spacing w:val="1"/>
          <w:sz w:val="28"/>
        </w:rPr>
        <w:t xml:space="preserve"> </w:t>
      </w:r>
      <w:r>
        <w:rPr>
          <w:sz w:val="28"/>
        </w:rPr>
        <w:t>Характеристика</w:t>
      </w:r>
      <w:r>
        <w:rPr>
          <w:spacing w:val="1"/>
          <w:sz w:val="28"/>
        </w:rPr>
        <w:t xml:space="preserve"> </w:t>
      </w:r>
      <w:r>
        <w:rPr>
          <w:sz w:val="28"/>
        </w:rPr>
        <w:t>отдельных</w:t>
      </w:r>
      <w:r>
        <w:rPr>
          <w:spacing w:val="1"/>
          <w:sz w:val="28"/>
        </w:rPr>
        <w:t xml:space="preserve"> </w:t>
      </w:r>
      <w:r>
        <w:rPr>
          <w:sz w:val="28"/>
        </w:rPr>
        <w:t>исторических</w:t>
      </w:r>
      <w:r>
        <w:rPr>
          <w:spacing w:val="1"/>
          <w:sz w:val="28"/>
        </w:rPr>
        <w:t xml:space="preserve"> </w:t>
      </w:r>
      <w:r>
        <w:rPr>
          <w:sz w:val="28"/>
        </w:rPr>
        <w:t>событий,</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Москвой (основание Москвы, строительство Кремля и другие). Герб Москвы.</w:t>
      </w:r>
      <w:r>
        <w:rPr>
          <w:spacing w:val="1"/>
          <w:sz w:val="28"/>
        </w:rPr>
        <w:t xml:space="preserve"> </w:t>
      </w:r>
      <w:r>
        <w:rPr>
          <w:sz w:val="28"/>
        </w:rPr>
        <w:t>Расположение Москвы на карте. Города России. Россия – многонациональное</w:t>
      </w:r>
      <w:r>
        <w:rPr>
          <w:spacing w:val="1"/>
          <w:sz w:val="28"/>
        </w:rPr>
        <w:t xml:space="preserve"> </w:t>
      </w:r>
      <w:r>
        <w:rPr>
          <w:sz w:val="28"/>
        </w:rPr>
        <w:t>государство.</w:t>
      </w:r>
      <w:r>
        <w:rPr>
          <w:spacing w:val="51"/>
          <w:sz w:val="28"/>
        </w:rPr>
        <w:t xml:space="preserve"> </w:t>
      </w:r>
      <w:r>
        <w:rPr>
          <w:sz w:val="28"/>
        </w:rPr>
        <w:t>Народы</w:t>
      </w:r>
      <w:r>
        <w:rPr>
          <w:spacing w:val="53"/>
          <w:sz w:val="28"/>
        </w:rPr>
        <w:t xml:space="preserve"> </w:t>
      </w:r>
      <w:r>
        <w:rPr>
          <w:sz w:val="28"/>
        </w:rPr>
        <w:t>России,</w:t>
      </w:r>
      <w:r>
        <w:rPr>
          <w:spacing w:val="51"/>
          <w:sz w:val="28"/>
        </w:rPr>
        <w:t xml:space="preserve"> </w:t>
      </w:r>
      <w:r>
        <w:rPr>
          <w:sz w:val="28"/>
        </w:rPr>
        <w:t>их</w:t>
      </w:r>
      <w:r>
        <w:rPr>
          <w:spacing w:val="53"/>
          <w:sz w:val="28"/>
        </w:rPr>
        <w:t xml:space="preserve"> </w:t>
      </w:r>
      <w:r>
        <w:rPr>
          <w:sz w:val="28"/>
        </w:rPr>
        <w:t>традиции,</w:t>
      </w:r>
      <w:r>
        <w:rPr>
          <w:spacing w:val="51"/>
          <w:sz w:val="28"/>
        </w:rPr>
        <w:t xml:space="preserve"> </w:t>
      </w:r>
      <w:r>
        <w:rPr>
          <w:sz w:val="28"/>
        </w:rPr>
        <w:t>обычаи,</w:t>
      </w:r>
      <w:r>
        <w:rPr>
          <w:spacing w:val="51"/>
          <w:sz w:val="28"/>
        </w:rPr>
        <w:t xml:space="preserve"> </w:t>
      </w:r>
      <w:r>
        <w:rPr>
          <w:sz w:val="28"/>
        </w:rPr>
        <w:t>праздники.</w:t>
      </w:r>
      <w:r>
        <w:rPr>
          <w:spacing w:val="52"/>
          <w:sz w:val="28"/>
        </w:rPr>
        <w:t xml:space="preserve"> </w:t>
      </w:r>
      <w:r>
        <w:rPr>
          <w:sz w:val="28"/>
        </w:rPr>
        <w:t>Родной</w:t>
      </w:r>
      <w:r>
        <w:rPr>
          <w:spacing w:val="52"/>
          <w:sz w:val="28"/>
        </w:rPr>
        <w:t xml:space="preserve"> </w:t>
      </w:r>
      <w:r>
        <w:rPr>
          <w:sz w:val="28"/>
        </w:rPr>
        <w:t>край,</w:t>
      </w:r>
      <w:r>
        <w:rPr>
          <w:spacing w:val="-68"/>
          <w:sz w:val="28"/>
        </w:rPr>
        <w:t xml:space="preserve"> </w:t>
      </w:r>
      <w:r>
        <w:rPr>
          <w:sz w:val="28"/>
        </w:rPr>
        <w:t>его</w:t>
      </w:r>
      <w:r>
        <w:rPr>
          <w:spacing w:val="1"/>
          <w:sz w:val="28"/>
        </w:rPr>
        <w:t xml:space="preserve"> </w:t>
      </w:r>
      <w:r>
        <w:rPr>
          <w:sz w:val="28"/>
        </w:rPr>
        <w:t>природные</w:t>
      </w:r>
      <w:r>
        <w:rPr>
          <w:spacing w:val="1"/>
          <w:sz w:val="28"/>
        </w:rPr>
        <w:t xml:space="preserve"> </w:t>
      </w:r>
      <w:r>
        <w:rPr>
          <w:sz w:val="28"/>
        </w:rPr>
        <w:t>и</w:t>
      </w:r>
      <w:r>
        <w:rPr>
          <w:spacing w:val="1"/>
          <w:sz w:val="28"/>
        </w:rPr>
        <w:t xml:space="preserve"> </w:t>
      </w:r>
      <w:r>
        <w:rPr>
          <w:sz w:val="28"/>
        </w:rPr>
        <w:t>культурные</w:t>
      </w:r>
      <w:r>
        <w:rPr>
          <w:spacing w:val="1"/>
          <w:sz w:val="28"/>
        </w:rPr>
        <w:t xml:space="preserve"> </w:t>
      </w:r>
      <w:r>
        <w:rPr>
          <w:sz w:val="28"/>
        </w:rPr>
        <w:t>достопримечательности.</w:t>
      </w:r>
      <w:r>
        <w:rPr>
          <w:spacing w:val="1"/>
          <w:sz w:val="28"/>
        </w:rPr>
        <w:t xml:space="preserve"> </w:t>
      </w:r>
      <w:r>
        <w:rPr>
          <w:sz w:val="28"/>
        </w:rPr>
        <w:t>Значимые</w:t>
      </w:r>
      <w:r>
        <w:rPr>
          <w:spacing w:val="1"/>
          <w:sz w:val="28"/>
        </w:rPr>
        <w:t xml:space="preserve"> </w:t>
      </w:r>
      <w:r>
        <w:rPr>
          <w:sz w:val="28"/>
        </w:rPr>
        <w:t>события</w:t>
      </w:r>
      <w:r>
        <w:rPr>
          <w:spacing w:val="1"/>
          <w:sz w:val="28"/>
        </w:rPr>
        <w:t xml:space="preserve"> </w:t>
      </w:r>
      <w:r>
        <w:rPr>
          <w:sz w:val="28"/>
        </w:rPr>
        <w:t>истории</w:t>
      </w:r>
      <w:r>
        <w:rPr>
          <w:spacing w:val="-4"/>
          <w:sz w:val="28"/>
        </w:rPr>
        <w:t xml:space="preserve"> </w:t>
      </w:r>
      <w:r>
        <w:rPr>
          <w:sz w:val="28"/>
        </w:rPr>
        <w:t>родного</w:t>
      </w:r>
      <w:r>
        <w:rPr>
          <w:spacing w:val="1"/>
          <w:sz w:val="28"/>
        </w:rPr>
        <w:t xml:space="preserve"> </w:t>
      </w:r>
      <w:r>
        <w:rPr>
          <w:sz w:val="28"/>
        </w:rPr>
        <w:t>края.</w:t>
      </w:r>
    </w:p>
    <w:p w14:paraId="516D6A55" w14:textId="77777777" w:rsidR="00775EE4" w:rsidRDefault="00BE32C9">
      <w:pPr>
        <w:pStyle w:val="a5"/>
        <w:numPr>
          <w:ilvl w:val="5"/>
          <w:numId w:val="74"/>
        </w:numPr>
        <w:tabs>
          <w:tab w:val="left" w:pos="2359"/>
        </w:tabs>
        <w:spacing w:before="1" w:line="360" w:lineRule="auto"/>
        <w:ind w:right="406" w:firstLine="707"/>
        <w:rPr>
          <w:sz w:val="28"/>
        </w:rPr>
      </w:pPr>
      <w:r>
        <w:rPr>
          <w:sz w:val="28"/>
        </w:rPr>
        <w:t>Свой регион и его главный город на карте; символика своего</w:t>
      </w:r>
      <w:r>
        <w:rPr>
          <w:spacing w:val="1"/>
          <w:sz w:val="28"/>
        </w:rPr>
        <w:t xml:space="preserve"> </w:t>
      </w:r>
      <w:r>
        <w:rPr>
          <w:sz w:val="28"/>
        </w:rPr>
        <w:t>региона. Хозяйственные занятия, профессии жителей родного края. Значение</w:t>
      </w:r>
      <w:r>
        <w:rPr>
          <w:spacing w:val="1"/>
          <w:sz w:val="28"/>
        </w:rPr>
        <w:t xml:space="preserve"> </w:t>
      </w:r>
      <w:r>
        <w:rPr>
          <w:sz w:val="28"/>
        </w:rPr>
        <w:t>труда</w:t>
      </w:r>
      <w:r>
        <w:rPr>
          <w:spacing w:val="-1"/>
          <w:sz w:val="28"/>
        </w:rPr>
        <w:t xml:space="preserve"> </w:t>
      </w:r>
      <w:r>
        <w:rPr>
          <w:sz w:val="28"/>
        </w:rPr>
        <w:t>в</w:t>
      </w:r>
      <w:r>
        <w:rPr>
          <w:spacing w:val="-1"/>
          <w:sz w:val="28"/>
        </w:rPr>
        <w:t xml:space="preserve"> </w:t>
      </w:r>
      <w:r>
        <w:rPr>
          <w:sz w:val="28"/>
        </w:rPr>
        <w:t>жизни человека и</w:t>
      </w:r>
      <w:r>
        <w:rPr>
          <w:spacing w:val="-3"/>
          <w:sz w:val="28"/>
        </w:rPr>
        <w:t xml:space="preserve"> </w:t>
      </w:r>
      <w:r>
        <w:rPr>
          <w:sz w:val="28"/>
        </w:rPr>
        <w:t>общества.</w:t>
      </w:r>
    </w:p>
    <w:p w14:paraId="6D9515B8" w14:textId="77777777" w:rsidR="00775EE4" w:rsidRDefault="00BE32C9">
      <w:pPr>
        <w:pStyle w:val="a5"/>
        <w:numPr>
          <w:ilvl w:val="5"/>
          <w:numId w:val="74"/>
        </w:numPr>
        <w:tabs>
          <w:tab w:val="left" w:pos="2359"/>
        </w:tabs>
        <w:ind w:left="2358" w:hanging="1333"/>
        <w:rPr>
          <w:sz w:val="28"/>
        </w:rPr>
      </w:pPr>
      <w:r>
        <w:rPr>
          <w:sz w:val="28"/>
        </w:rPr>
        <w:t xml:space="preserve">Семья.  </w:t>
      </w:r>
      <w:r>
        <w:rPr>
          <w:spacing w:val="17"/>
          <w:sz w:val="28"/>
        </w:rPr>
        <w:t xml:space="preserve"> </w:t>
      </w:r>
      <w:r>
        <w:rPr>
          <w:sz w:val="28"/>
        </w:rPr>
        <w:t xml:space="preserve">Семейные   </w:t>
      </w:r>
      <w:r>
        <w:rPr>
          <w:spacing w:val="19"/>
          <w:sz w:val="28"/>
        </w:rPr>
        <w:t xml:space="preserve"> </w:t>
      </w:r>
      <w:r>
        <w:rPr>
          <w:sz w:val="28"/>
        </w:rPr>
        <w:t xml:space="preserve">ценности   </w:t>
      </w:r>
      <w:r>
        <w:rPr>
          <w:spacing w:val="19"/>
          <w:sz w:val="28"/>
        </w:rPr>
        <w:t xml:space="preserve"> </w:t>
      </w:r>
      <w:r>
        <w:rPr>
          <w:sz w:val="28"/>
        </w:rPr>
        <w:t xml:space="preserve">и   </w:t>
      </w:r>
      <w:r>
        <w:rPr>
          <w:spacing w:val="19"/>
          <w:sz w:val="28"/>
        </w:rPr>
        <w:t xml:space="preserve"> </w:t>
      </w:r>
      <w:r>
        <w:rPr>
          <w:sz w:val="28"/>
        </w:rPr>
        <w:t xml:space="preserve">традиции.   </w:t>
      </w:r>
      <w:r>
        <w:rPr>
          <w:spacing w:val="18"/>
          <w:sz w:val="28"/>
        </w:rPr>
        <w:t xml:space="preserve"> </w:t>
      </w:r>
      <w:r>
        <w:rPr>
          <w:sz w:val="28"/>
        </w:rPr>
        <w:t>Родословная.</w:t>
      </w:r>
    </w:p>
    <w:p w14:paraId="0B6F21B1" w14:textId="77777777" w:rsidR="00775EE4" w:rsidRDefault="00BE32C9">
      <w:pPr>
        <w:pStyle w:val="a3"/>
        <w:spacing w:before="161"/>
        <w:ind w:firstLine="0"/>
      </w:pPr>
      <w:r>
        <w:t>Составление</w:t>
      </w:r>
      <w:r>
        <w:rPr>
          <w:spacing w:val="-3"/>
        </w:rPr>
        <w:t xml:space="preserve"> </w:t>
      </w:r>
      <w:r>
        <w:t>схемы</w:t>
      </w:r>
      <w:r>
        <w:rPr>
          <w:spacing w:val="-4"/>
        </w:rPr>
        <w:t xml:space="preserve"> </w:t>
      </w:r>
      <w:r>
        <w:t>родословного</w:t>
      </w:r>
      <w:r>
        <w:rPr>
          <w:spacing w:val="-4"/>
        </w:rPr>
        <w:t xml:space="preserve"> </w:t>
      </w:r>
      <w:r>
        <w:t>древа,</w:t>
      </w:r>
      <w:r>
        <w:rPr>
          <w:spacing w:val="-7"/>
        </w:rPr>
        <w:t xml:space="preserve"> </w:t>
      </w:r>
      <w:r>
        <w:t>истории</w:t>
      </w:r>
      <w:r>
        <w:rPr>
          <w:spacing w:val="-2"/>
        </w:rPr>
        <w:t xml:space="preserve"> </w:t>
      </w:r>
      <w:r>
        <w:t>семьи.</w:t>
      </w:r>
    </w:p>
    <w:p w14:paraId="416C41DE" w14:textId="77777777" w:rsidR="00775EE4" w:rsidRDefault="00BE32C9">
      <w:pPr>
        <w:pStyle w:val="a5"/>
        <w:numPr>
          <w:ilvl w:val="5"/>
          <w:numId w:val="74"/>
        </w:numPr>
        <w:tabs>
          <w:tab w:val="left" w:pos="2359"/>
        </w:tabs>
        <w:spacing w:before="161" w:line="360" w:lineRule="auto"/>
        <w:ind w:right="406" w:firstLine="707"/>
        <w:rPr>
          <w:sz w:val="28"/>
        </w:rPr>
      </w:pPr>
      <w:r>
        <w:rPr>
          <w:sz w:val="28"/>
        </w:rPr>
        <w:t>Правила</w:t>
      </w:r>
      <w:r>
        <w:rPr>
          <w:spacing w:val="1"/>
          <w:sz w:val="28"/>
        </w:rPr>
        <w:t xml:space="preserve"> </w:t>
      </w:r>
      <w:r>
        <w:rPr>
          <w:sz w:val="28"/>
        </w:rPr>
        <w:t>культурного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общественных</w:t>
      </w:r>
      <w:r>
        <w:rPr>
          <w:spacing w:val="1"/>
          <w:sz w:val="28"/>
        </w:rPr>
        <w:t xml:space="preserve"> </w:t>
      </w:r>
      <w:r>
        <w:rPr>
          <w:sz w:val="28"/>
        </w:rPr>
        <w:t>местах.</w:t>
      </w:r>
      <w:r>
        <w:rPr>
          <w:spacing w:val="-67"/>
          <w:sz w:val="28"/>
        </w:rPr>
        <w:t xml:space="preserve"> </w:t>
      </w:r>
      <w:r>
        <w:rPr>
          <w:sz w:val="28"/>
        </w:rPr>
        <w:t>Доброта,</w:t>
      </w:r>
      <w:r>
        <w:rPr>
          <w:spacing w:val="1"/>
          <w:sz w:val="28"/>
        </w:rPr>
        <w:t xml:space="preserve"> </w:t>
      </w:r>
      <w:r>
        <w:rPr>
          <w:sz w:val="28"/>
        </w:rPr>
        <w:t>справедливость,</w:t>
      </w:r>
      <w:r>
        <w:rPr>
          <w:spacing w:val="1"/>
          <w:sz w:val="28"/>
        </w:rPr>
        <w:t xml:space="preserve"> </w:t>
      </w:r>
      <w:r>
        <w:rPr>
          <w:sz w:val="28"/>
        </w:rPr>
        <w:t>честность,</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чужому</w:t>
      </w:r>
      <w:r>
        <w:rPr>
          <w:spacing w:val="1"/>
          <w:sz w:val="28"/>
        </w:rPr>
        <w:t xml:space="preserve"> </w:t>
      </w:r>
      <w:r>
        <w:rPr>
          <w:sz w:val="28"/>
        </w:rPr>
        <w:t>мнению</w:t>
      </w:r>
      <w:r>
        <w:rPr>
          <w:spacing w:val="1"/>
          <w:sz w:val="28"/>
        </w:rPr>
        <w:t xml:space="preserve"> </w:t>
      </w:r>
      <w:r>
        <w:rPr>
          <w:sz w:val="28"/>
        </w:rPr>
        <w:t>и</w:t>
      </w:r>
      <w:r>
        <w:rPr>
          <w:spacing w:val="1"/>
          <w:sz w:val="28"/>
        </w:rPr>
        <w:t xml:space="preserve"> </w:t>
      </w:r>
      <w:r>
        <w:rPr>
          <w:sz w:val="28"/>
        </w:rPr>
        <w:t>особенностям</w:t>
      </w:r>
      <w:r>
        <w:rPr>
          <w:spacing w:val="1"/>
          <w:sz w:val="28"/>
        </w:rPr>
        <w:t xml:space="preserve"> </w:t>
      </w:r>
      <w:r>
        <w:rPr>
          <w:sz w:val="28"/>
        </w:rPr>
        <w:t>других</w:t>
      </w:r>
      <w:r>
        <w:rPr>
          <w:spacing w:val="1"/>
          <w:sz w:val="28"/>
        </w:rPr>
        <w:t xml:space="preserve"> </w:t>
      </w:r>
      <w:r>
        <w:rPr>
          <w:sz w:val="28"/>
        </w:rPr>
        <w:t>людей</w:t>
      </w:r>
      <w:r>
        <w:rPr>
          <w:spacing w:val="1"/>
          <w:sz w:val="28"/>
        </w:rPr>
        <w:t xml:space="preserve"> </w:t>
      </w:r>
      <w:r>
        <w:rPr>
          <w:sz w:val="28"/>
        </w:rPr>
        <w:t>–</w:t>
      </w:r>
      <w:r>
        <w:rPr>
          <w:spacing w:val="1"/>
          <w:sz w:val="28"/>
        </w:rPr>
        <w:t xml:space="preserve"> </w:t>
      </w:r>
      <w:r>
        <w:rPr>
          <w:sz w:val="28"/>
        </w:rPr>
        <w:t>главные</w:t>
      </w:r>
      <w:r>
        <w:rPr>
          <w:spacing w:val="1"/>
          <w:sz w:val="28"/>
        </w:rPr>
        <w:t xml:space="preserve"> </w:t>
      </w:r>
      <w:r>
        <w:rPr>
          <w:sz w:val="28"/>
        </w:rPr>
        <w:t>правила</w:t>
      </w:r>
      <w:r>
        <w:rPr>
          <w:spacing w:val="1"/>
          <w:sz w:val="28"/>
        </w:rPr>
        <w:t xml:space="preserve"> </w:t>
      </w:r>
      <w:r>
        <w:rPr>
          <w:sz w:val="28"/>
        </w:rPr>
        <w:t>взаимоотношений</w:t>
      </w:r>
      <w:r>
        <w:rPr>
          <w:spacing w:val="1"/>
          <w:sz w:val="28"/>
        </w:rPr>
        <w:t xml:space="preserve"> </w:t>
      </w:r>
      <w:r>
        <w:rPr>
          <w:sz w:val="28"/>
        </w:rPr>
        <w:t>членов</w:t>
      </w:r>
      <w:r>
        <w:rPr>
          <w:spacing w:val="1"/>
          <w:sz w:val="28"/>
        </w:rPr>
        <w:t xml:space="preserve"> </w:t>
      </w:r>
      <w:r>
        <w:rPr>
          <w:sz w:val="28"/>
        </w:rPr>
        <w:t>общества.</w:t>
      </w:r>
    </w:p>
    <w:p w14:paraId="7127AED2" w14:textId="77777777" w:rsidR="00775EE4" w:rsidRDefault="00BE32C9">
      <w:pPr>
        <w:pStyle w:val="a5"/>
        <w:numPr>
          <w:ilvl w:val="4"/>
          <w:numId w:val="74"/>
        </w:numPr>
        <w:tabs>
          <w:tab w:val="left" w:pos="2148"/>
        </w:tabs>
        <w:ind w:left="2147" w:hanging="1122"/>
        <w:rPr>
          <w:sz w:val="28"/>
        </w:rPr>
      </w:pPr>
      <w:r>
        <w:rPr>
          <w:sz w:val="28"/>
        </w:rPr>
        <w:t>Человек</w:t>
      </w:r>
      <w:r>
        <w:rPr>
          <w:spacing w:val="-2"/>
          <w:sz w:val="28"/>
        </w:rPr>
        <w:t xml:space="preserve"> </w:t>
      </w:r>
      <w:r>
        <w:rPr>
          <w:sz w:val="28"/>
        </w:rPr>
        <w:t>и</w:t>
      </w:r>
      <w:r>
        <w:rPr>
          <w:spacing w:val="-4"/>
          <w:sz w:val="28"/>
        </w:rPr>
        <w:t xml:space="preserve"> </w:t>
      </w:r>
      <w:r>
        <w:rPr>
          <w:sz w:val="28"/>
        </w:rPr>
        <w:t>природа.</w:t>
      </w:r>
    </w:p>
    <w:p w14:paraId="1A6AB1F1" w14:textId="77777777" w:rsidR="00775EE4" w:rsidRDefault="00BE32C9">
      <w:pPr>
        <w:pStyle w:val="a5"/>
        <w:numPr>
          <w:ilvl w:val="5"/>
          <w:numId w:val="74"/>
        </w:numPr>
        <w:tabs>
          <w:tab w:val="left" w:pos="2359"/>
        </w:tabs>
        <w:spacing w:before="163" w:line="360" w:lineRule="auto"/>
        <w:ind w:left="1026" w:right="408" w:firstLine="0"/>
        <w:rPr>
          <w:sz w:val="28"/>
        </w:rPr>
      </w:pPr>
      <w:r>
        <w:rPr>
          <w:sz w:val="28"/>
        </w:rPr>
        <w:t>Методы познания природы: наблюдения, опыты, измерения.</w:t>
      </w:r>
      <w:r>
        <w:rPr>
          <w:spacing w:val="1"/>
          <w:sz w:val="28"/>
        </w:rPr>
        <w:t xml:space="preserve"> </w:t>
      </w:r>
      <w:r>
        <w:rPr>
          <w:sz w:val="28"/>
        </w:rPr>
        <w:t>2.1.8.7.2.2.</w:t>
      </w:r>
      <w:r>
        <w:rPr>
          <w:spacing w:val="-2"/>
          <w:sz w:val="28"/>
        </w:rPr>
        <w:t xml:space="preserve"> </w:t>
      </w:r>
      <w:r>
        <w:rPr>
          <w:sz w:val="28"/>
        </w:rPr>
        <w:t>Звёзды</w:t>
      </w:r>
      <w:r>
        <w:rPr>
          <w:spacing w:val="5"/>
          <w:sz w:val="28"/>
        </w:rPr>
        <w:t xml:space="preserve"> </w:t>
      </w:r>
      <w:r>
        <w:rPr>
          <w:sz w:val="28"/>
        </w:rPr>
        <w:t>и</w:t>
      </w:r>
      <w:r>
        <w:rPr>
          <w:spacing w:val="3"/>
          <w:sz w:val="28"/>
        </w:rPr>
        <w:t xml:space="preserve"> </w:t>
      </w:r>
      <w:r>
        <w:rPr>
          <w:sz w:val="28"/>
        </w:rPr>
        <w:t>созвездия,</w:t>
      </w:r>
      <w:r>
        <w:rPr>
          <w:spacing w:val="1"/>
          <w:sz w:val="28"/>
        </w:rPr>
        <w:t xml:space="preserve"> </w:t>
      </w:r>
      <w:r>
        <w:rPr>
          <w:sz w:val="28"/>
        </w:rPr>
        <w:t>наблюдения</w:t>
      </w:r>
      <w:r>
        <w:rPr>
          <w:spacing w:val="5"/>
          <w:sz w:val="28"/>
        </w:rPr>
        <w:t xml:space="preserve"> </w:t>
      </w:r>
      <w:r>
        <w:rPr>
          <w:sz w:val="28"/>
        </w:rPr>
        <w:t>звёздного</w:t>
      </w:r>
      <w:r>
        <w:rPr>
          <w:spacing w:val="2"/>
          <w:sz w:val="28"/>
        </w:rPr>
        <w:t xml:space="preserve"> </w:t>
      </w:r>
      <w:r>
        <w:rPr>
          <w:sz w:val="28"/>
        </w:rPr>
        <w:t>неба.</w:t>
      </w:r>
      <w:r>
        <w:rPr>
          <w:spacing w:val="1"/>
          <w:sz w:val="28"/>
        </w:rPr>
        <w:t xml:space="preserve"> </w:t>
      </w:r>
      <w:r>
        <w:rPr>
          <w:sz w:val="28"/>
        </w:rPr>
        <w:t>Планеты.</w:t>
      </w:r>
      <w:r>
        <w:rPr>
          <w:spacing w:val="4"/>
          <w:sz w:val="28"/>
        </w:rPr>
        <w:t xml:space="preserve"> </w:t>
      </w:r>
      <w:r>
        <w:rPr>
          <w:sz w:val="28"/>
        </w:rPr>
        <w:t>Чем</w:t>
      </w:r>
    </w:p>
    <w:p w14:paraId="0A392393" w14:textId="77777777" w:rsidR="00775EE4" w:rsidRDefault="00BE32C9">
      <w:pPr>
        <w:pStyle w:val="a3"/>
        <w:spacing w:line="360" w:lineRule="auto"/>
        <w:ind w:right="410" w:firstLine="0"/>
      </w:pPr>
      <w:r>
        <w:t>Земля</w:t>
      </w:r>
      <w:r>
        <w:rPr>
          <w:spacing w:val="1"/>
        </w:rPr>
        <w:t xml:space="preserve"> </w:t>
      </w:r>
      <w:r>
        <w:t>отличается</w:t>
      </w:r>
      <w:r>
        <w:rPr>
          <w:spacing w:val="1"/>
        </w:rPr>
        <w:t xml:space="preserve"> </w:t>
      </w:r>
      <w:r>
        <w:t>от</w:t>
      </w:r>
      <w:r>
        <w:rPr>
          <w:spacing w:val="1"/>
        </w:rPr>
        <w:t xml:space="preserve"> </w:t>
      </w:r>
      <w:r>
        <w:t>других</w:t>
      </w:r>
      <w:r>
        <w:rPr>
          <w:spacing w:val="1"/>
        </w:rPr>
        <w:t xml:space="preserve"> </w:t>
      </w:r>
      <w:r>
        <w:t>планет;</w:t>
      </w:r>
      <w:r>
        <w:rPr>
          <w:spacing w:val="1"/>
        </w:rPr>
        <w:t xml:space="preserve"> </w:t>
      </w:r>
      <w:r>
        <w:t>условия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Изображения</w:t>
      </w:r>
      <w:r>
        <w:rPr>
          <w:spacing w:val="-67"/>
        </w:rPr>
        <w:t xml:space="preserve"> </w:t>
      </w:r>
      <w:r>
        <w:t>Земли: глобус, карта, план. Карта мира. Материки, океаны. Определение сторон</w:t>
      </w:r>
      <w:r>
        <w:rPr>
          <w:spacing w:val="-67"/>
        </w:rPr>
        <w:t xml:space="preserve"> </w:t>
      </w:r>
      <w:r>
        <w:t>горизонта</w:t>
      </w:r>
      <w:r>
        <w:rPr>
          <w:spacing w:val="1"/>
        </w:rPr>
        <w:t xml:space="preserve"> </w:t>
      </w:r>
      <w:r>
        <w:t>при</w:t>
      </w:r>
      <w:r>
        <w:rPr>
          <w:spacing w:val="1"/>
        </w:rPr>
        <w:t xml:space="preserve"> </w:t>
      </w:r>
      <w:r>
        <w:t>помощи</w:t>
      </w:r>
      <w:r>
        <w:rPr>
          <w:spacing w:val="1"/>
        </w:rPr>
        <w:t xml:space="preserve"> </w:t>
      </w:r>
      <w:r>
        <w:t>компаса.</w:t>
      </w:r>
      <w:r>
        <w:rPr>
          <w:spacing w:val="1"/>
        </w:rPr>
        <w:t xml:space="preserve"> </w:t>
      </w:r>
      <w:r>
        <w:t>Ориентирование</w:t>
      </w:r>
      <w:r>
        <w:rPr>
          <w:spacing w:val="1"/>
        </w:rPr>
        <w:t xml:space="preserve"> </w:t>
      </w:r>
      <w:r>
        <w:t>на</w:t>
      </w:r>
      <w:r>
        <w:rPr>
          <w:spacing w:val="1"/>
        </w:rPr>
        <w:t xml:space="preserve"> </w:t>
      </w:r>
      <w:r>
        <w:t>местности</w:t>
      </w:r>
      <w:r>
        <w:rPr>
          <w:spacing w:val="1"/>
        </w:rPr>
        <w:t xml:space="preserve"> </w:t>
      </w:r>
      <w:r>
        <w:t>по</w:t>
      </w:r>
      <w:r>
        <w:rPr>
          <w:spacing w:val="1"/>
        </w:rPr>
        <w:t xml:space="preserve"> </w:t>
      </w:r>
      <w:r>
        <w:t>местным</w:t>
      </w:r>
      <w:r>
        <w:rPr>
          <w:spacing w:val="-67"/>
        </w:rPr>
        <w:t xml:space="preserve"> </w:t>
      </w:r>
      <w:r>
        <w:t>природным</w:t>
      </w:r>
      <w:r>
        <w:rPr>
          <w:spacing w:val="1"/>
        </w:rPr>
        <w:t xml:space="preserve"> </w:t>
      </w:r>
      <w:r>
        <w:t>признакам,</w:t>
      </w:r>
      <w:r>
        <w:rPr>
          <w:spacing w:val="1"/>
        </w:rPr>
        <w:t xml:space="preserve"> </w:t>
      </w:r>
      <w:r>
        <w:t>Солнцу.</w:t>
      </w:r>
      <w:r>
        <w:rPr>
          <w:spacing w:val="1"/>
        </w:rPr>
        <w:t xml:space="preserve"> </w:t>
      </w:r>
      <w:r>
        <w:t>Компас,</w:t>
      </w:r>
      <w:r>
        <w:rPr>
          <w:spacing w:val="1"/>
        </w:rPr>
        <w:t xml:space="preserve"> </w:t>
      </w:r>
      <w:r>
        <w:t>устройство;</w:t>
      </w:r>
      <w:r>
        <w:rPr>
          <w:spacing w:val="1"/>
        </w:rPr>
        <w:t xml:space="preserve"> </w:t>
      </w:r>
      <w:r>
        <w:t>ориентирование</w:t>
      </w:r>
      <w:r>
        <w:rPr>
          <w:spacing w:val="1"/>
        </w:rPr>
        <w:t xml:space="preserve"> </w:t>
      </w:r>
      <w:r>
        <w:t>с</w:t>
      </w:r>
      <w:r>
        <w:rPr>
          <w:spacing w:val="1"/>
        </w:rPr>
        <w:t xml:space="preserve"> </w:t>
      </w:r>
      <w:r>
        <w:t>помощью</w:t>
      </w:r>
      <w:r>
        <w:rPr>
          <w:spacing w:val="-2"/>
        </w:rPr>
        <w:t xml:space="preserve"> </w:t>
      </w:r>
      <w:r>
        <w:t>компаса.</w:t>
      </w:r>
    </w:p>
    <w:p w14:paraId="4D167AA5" w14:textId="77777777" w:rsidR="00775EE4" w:rsidRDefault="00BE32C9">
      <w:pPr>
        <w:pStyle w:val="a5"/>
        <w:numPr>
          <w:ilvl w:val="5"/>
          <w:numId w:val="72"/>
        </w:numPr>
        <w:tabs>
          <w:tab w:val="left" w:pos="2359"/>
        </w:tabs>
        <w:ind w:hanging="1333"/>
        <w:rPr>
          <w:sz w:val="28"/>
        </w:rPr>
      </w:pPr>
      <w:r>
        <w:rPr>
          <w:sz w:val="28"/>
        </w:rPr>
        <w:t xml:space="preserve">Многообразие   </w:t>
      </w:r>
      <w:r>
        <w:rPr>
          <w:spacing w:val="12"/>
          <w:sz w:val="28"/>
        </w:rPr>
        <w:t xml:space="preserve"> </w:t>
      </w:r>
      <w:r>
        <w:rPr>
          <w:sz w:val="28"/>
        </w:rPr>
        <w:t xml:space="preserve">растений.    </w:t>
      </w:r>
      <w:r>
        <w:rPr>
          <w:spacing w:val="7"/>
          <w:sz w:val="28"/>
        </w:rPr>
        <w:t xml:space="preserve"> </w:t>
      </w:r>
      <w:r>
        <w:rPr>
          <w:sz w:val="28"/>
        </w:rPr>
        <w:t xml:space="preserve">Деревья,    </w:t>
      </w:r>
      <w:r>
        <w:rPr>
          <w:spacing w:val="11"/>
          <w:sz w:val="28"/>
        </w:rPr>
        <w:t xml:space="preserve"> </w:t>
      </w:r>
      <w:r>
        <w:rPr>
          <w:sz w:val="28"/>
        </w:rPr>
        <w:t xml:space="preserve">кустарники,    </w:t>
      </w:r>
      <w:r>
        <w:rPr>
          <w:spacing w:val="10"/>
          <w:sz w:val="28"/>
        </w:rPr>
        <w:t xml:space="preserve"> </w:t>
      </w:r>
      <w:r>
        <w:rPr>
          <w:sz w:val="28"/>
        </w:rPr>
        <w:t>травы.</w:t>
      </w:r>
    </w:p>
    <w:p w14:paraId="726BE747" w14:textId="77777777" w:rsidR="00775EE4" w:rsidRDefault="00775EE4">
      <w:pPr>
        <w:jc w:val="both"/>
        <w:rPr>
          <w:sz w:val="28"/>
        </w:rPr>
        <w:sectPr w:rsidR="00775EE4">
          <w:pgSz w:w="11910" w:h="16840"/>
          <w:pgMar w:top="1040" w:right="440" w:bottom="1140" w:left="1100" w:header="0" w:footer="875" w:gutter="0"/>
          <w:cols w:space="720"/>
        </w:sectPr>
      </w:pPr>
    </w:p>
    <w:p w14:paraId="309478BE" w14:textId="77777777" w:rsidR="00775EE4" w:rsidRDefault="00BE32C9">
      <w:pPr>
        <w:pStyle w:val="a3"/>
        <w:spacing w:before="67" w:line="362" w:lineRule="auto"/>
        <w:ind w:right="413" w:firstLine="0"/>
      </w:pPr>
      <w:r>
        <w:t>Дикорастущие</w:t>
      </w:r>
      <w:r>
        <w:rPr>
          <w:spacing w:val="1"/>
        </w:rPr>
        <w:t xml:space="preserve"> </w:t>
      </w:r>
      <w:r>
        <w:t>и</w:t>
      </w:r>
      <w:r>
        <w:rPr>
          <w:spacing w:val="1"/>
        </w:rPr>
        <w:t xml:space="preserve"> </w:t>
      </w:r>
      <w:r>
        <w:t>культурные</w:t>
      </w:r>
      <w:r>
        <w:rPr>
          <w:spacing w:val="1"/>
        </w:rPr>
        <w:t xml:space="preserve"> </w:t>
      </w:r>
      <w:r>
        <w:t>растения.</w:t>
      </w:r>
      <w:r>
        <w:rPr>
          <w:spacing w:val="1"/>
        </w:rPr>
        <w:t xml:space="preserve"> </w:t>
      </w:r>
      <w:r>
        <w:t>Связи</w:t>
      </w:r>
      <w:r>
        <w:rPr>
          <w:spacing w:val="1"/>
        </w:rPr>
        <w:t xml:space="preserve"> </w:t>
      </w:r>
      <w:r>
        <w:t>в</w:t>
      </w:r>
      <w:r>
        <w:rPr>
          <w:spacing w:val="1"/>
        </w:rPr>
        <w:t xml:space="preserve"> </w:t>
      </w:r>
      <w:r>
        <w:t>природе.</w:t>
      </w:r>
      <w:r>
        <w:rPr>
          <w:spacing w:val="1"/>
        </w:rPr>
        <w:t xml:space="preserve"> </w:t>
      </w:r>
      <w:r>
        <w:t>Годовой</w:t>
      </w:r>
      <w:r>
        <w:rPr>
          <w:spacing w:val="71"/>
        </w:rPr>
        <w:t xml:space="preserve"> </w:t>
      </w:r>
      <w:r>
        <w:t>ход</w:t>
      </w:r>
      <w:r>
        <w:rPr>
          <w:spacing w:val="1"/>
        </w:rPr>
        <w:t xml:space="preserve"> </w:t>
      </w:r>
      <w:r>
        <w:t>изменений</w:t>
      </w:r>
      <w:r>
        <w:rPr>
          <w:spacing w:val="-1"/>
        </w:rPr>
        <w:t xml:space="preserve"> </w:t>
      </w:r>
      <w:r>
        <w:t>в</w:t>
      </w:r>
      <w:r>
        <w:rPr>
          <w:spacing w:val="-1"/>
        </w:rPr>
        <w:t xml:space="preserve"> </w:t>
      </w:r>
      <w:r>
        <w:t>жизни</w:t>
      </w:r>
      <w:r>
        <w:rPr>
          <w:spacing w:val="-3"/>
        </w:rPr>
        <w:t xml:space="preserve"> </w:t>
      </w:r>
      <w:r>
        <w:t>растений.</w:t>
      </w:r>
    </w:p>
    <w:p w14:paraId="4AE8E4DE" w14:textId="77777777" w:rsidR="00775EE4" w:rsidRDefault="00BE32C9">
      <w:pPr>
        <w:pStyle w:val="a5"/>
        <w:numPr>
          <w:ilvl w:val="5"/>
          <w:numId w:val="72"/>
        </w:numPr>
        <w:tabs>
          <w:tab w:val="left" w:pos="2450"/>
        </w:tabs>
        <w:spacing w:line="360" w:lineRule="auto"/>
        <w:ind w:left="318" w:right="408" w:firstLine="707"/>
        <w:rPr>
          <w:sz w:val="28"/>
        </w:rPr>
      </w:pPr>
      <w:r>
        <w:rPr>
          <w:sz w:val="28"/>
        </w:rPr>
        <w:t>Многообразие</w:t>
      </w:r>
      <w:r>
        <w:rPr>
          <w:spacing w:val="1"/>
          <w:sz w:val="28"/>
        </w:rPr>
        <w:t xml:space="preserve"> </w:t>
      </w:r>
      <w:r>
        <w:rPr>
          <w:sz w:val="28"/>
        </w:rPr>
        <w:t>животных.</w:t>
      </w:r>
      <w:r>
        <w:rPr>
          <w:spacing w:val="1"/>
          <w:sz w:val="28"/>
        </w:rPr>
        <w:t xml:space="preserve"> </w:t>
      </w:r>
      <w:r>
        <w:rPr>
          <w:sz w:val="28"/>
        </w:rPr>
        <w:t>Насекомые,</w:t>
      </w:r>
      <w:r>
        <w:rPr>
          <w:spacing w:val="1"/>
          <w:sz w:val="28"/>
        </w:rPr>
        <w:t xml:space="preserve"> </w:t>
      </w:r>
      <w:r>
        <w:rPr>
          <w:sz w:val="28"/>
        </w:rPr>
        <w:t>рыбы,</w:t>
      </w:r>
      <w:r>
        <w:rPr>
          <w:spacing w:val="1"/>
          <w:sz w:val="28"/>
        </w:rPr>
        <w:t xml:space="preserve"> </w:t>
      </w:r>
      <w:r>
        <w:rPr>
          <w:sz w:val="28"/>
        </w:rPr>
        <w:t>птицы,</w:t>
      </w:r>
      <w:r>
        <w:rPr>
          <w:spacing w:val="1"/>
          <w:sz w:val="28"/>
        </w:rPr>
        <w:t xml:space="preserve"> </w:t>
      </w:r>
      <w:r>
        <w:rPr>
          <w:sz w:val="28"/>
        </w:rPr>
        <w:t>звери,</w:t>
      </w:r>
      <w:r>
        <w:rPr>
          <w:spacing w:val="1"/>
          <w:sz w:val="28"/>
        </w:rPr>
        <w:t xml:space="preserve"> </w:t>
      </w:r>
      <w:r>
        <w:rPr>
          <w:sz w:val="28"/>
        </w:rPr>
        <w:t>земноводные,</w:t>
      </w:r>
      <w:r>
        <w:rPr>
          <w:spacing w:val="1"/>
          <w:sz w:val="28"/>
        </w:rPr>
        <w:t xml:space="preserve"> </w:t>
      </w:r>
      <w:r>
        <w:rPr>
          <w:sz w:val="28"/>
        </w:rPr>
        <w:t>пресмыкающиеся:</w:t>
      </w:r>
      <w:r>
        <w:rPr>
          <w:spacing w:val="1"/>
          <w:sz w:val="28"/>
        </w:rPr>
        <w:t xml:space="preserve"> </w:t>
      </w:r>
      <w:r>
        <w:rPr>
          <w:sz w:val="28"/>
        </w:rPr>
        <w:t>общая</w:t>
      </w:r>
      <w:r>
        <w:rPr>
          <w:spacing w:val="1"/>
          <w:sz w:val="28"/>
        </w:rPr>
        <w:t xml:space="preserve"> </w:t>
      </w:r>
      <w:r>
        <w:rPr>
          <w:sz w:val="28"/>
        </w:rPr>
        <w:t>характеристика</w:t>
      </w:r>
      <w:r>
        <w:rPr>
          <w:spacing w:val="1"/>
          <w:sz w:val="28"/>
        </w:rPr>
        <w:t xml:space="preserve"> </w:t>
      </w:r>
      <w:r>
        <w:rPr>
          <w:sz w:val="28"/>
        </w:rPr>
        <w:t>внешних</w:t>
      </w:r>
      <w:r>
        <w:rPr>
          <w:spacing w:val="1"/>
          <w:sz w:val="28"/>
        </w:rPr>
        <w:t xml:space="preserve"> </w:t>
      </w:r>
      <w:r>
        <w:rPr>
          <w:sz w:val="28"/>
        </w:rPr>
        <w:t>признаков.</w:t>
      </w:r>
      <w:r>
        <w:rPr>
          <w:spacing w:val="1"/>
          <w:sz w:val="28"/>
        </w:rPr>
        <w:t xml:space="preserve"> </w:t>
      </w:r>
      <w:r>
        <w:rPr>
          <w:sz w:val="28"/>
        </w:rPr>
        <w:t>Связи</w:t>
      </w:r>
      <w:r>
        <w:rPr>
          <w:spacing w:val="-1"/>
          <w:sz w:val="28"/>
        </w:rPr>
        <w:t xml:space="preserve"> </w:t>
      </w:r>
      <w:r>
        <w:rPr>
          <w:sz w:val="28"/>
        </w:rPr>
        <w:t>в</w:t>
      </w:r>
      <w:r>
        <w:rPr>
          <w:spacing w:val="-1"/>
          <w:sz w:val="28"/>
        </w:rPr>
        <w:t xml:space="preserve"> </w:t>
      </w:r>
      <w:r>
        <w:rPr>
          <w:sz w:val="28"/>
        </w:rPr>
        <w:t>природе.</w:t>
      </w:r>
      <w:r>
        <w:rPr>
          <w:spacing w:val="-5"/>
          <w:sz w:val="28"/>
        </w:rPr>
        <w:t xml:space="preserve"> </w:t>
      </w:r>
      <w:r>
        <w:rPr>
          <w:sz w:val="28"/>
        </w:rPr>
        <w:t>Годовой</w:t>
      </w:r>
      <w:r>
        <w:rPr>
          <w:spacing w:val="-3"/>
          <w:sz w:val="28"/>
        </w:rPr>
        <w:t xml:space="preserve"> </w:t>
      </w:r>
      <w:r>
        <w:rPr>
          <w:sz w:val="28"/>
        </w:rPr>
        <w:t>ход</w:t>
      </w:r>
      <w:r>
        <w:rPr>
          <w:spacing w:val="-2"/>
          <w:sz w:val="28"/>
        </w:rPr>
        <w:t xml:space="preserve"> </w:t>
      </w:r>
      <w:r>
        <w:rPr>
          <w:sz w:val="28"/>
        </w:rPr>
        <w:t>изменений</w:t>
      </w:r>
      <w:r>
        <w:rPr>
          <w:spacing w:val="-1"/>
          <w:sz w:val="28"/>
        </w:rPr>
        <w:t xml:space="preserve"> </w:t>
      </w:r>
      <w:r>
        <w:rPr>
          <w:sz w:val="28"/>
        </w:rPr>
        <w:t>в</w:t>
      </w:r>
      <w:r>
        <w:rPr>
          <w:spacing w:val="-1"/>
          <w:sz w:val="28"/>
        </w:rPr>
        <w:t xml:space="preserve"> </w:t>
      </w:r>
      <w:r>
        <w:rPr>
          <w:sz w:val="28"/>
        </w:rPr>
        <w:t>жизни животных.</w:t>
      </w:r>
    </w:p>
    <w:p w14:paraId="63A0FC4D" w14:textId="77777777" w:rsidR="00775EE4" w:rsidRDefault="00BE32C9">
      <w:pPr>
        <w:pStyle w:val="a5"/>
        <w:numPr>
          <w:ilvl w:val="5"/>
          <w:numId w:val="72"/>
        </w:numPr>
        <w:tabs>
          <w:tab w:val="left" w:pos="2359"/>
        </w:tabs>
        <w:spacing w:line="360" w:lineRule="auto"/>
        <w:ind w:left="318" w:right="410" w:firstLine="707"/>
        <w:rPr>
          <w:sz w:val="28"/>
        </w:rPr>
      </w:pPr>
      <w:r>
        <w:rPr>
          <w:sz w:val="28"/>
        </w:rPr>
        <w:t>Красная книга России, её значение, отдельные представители</w:t>
      </w:r>
      <w:r>
        <w:rPr>
          <w:spacing w:val="1"/>
          <w:sz w:val="28"/>
        </w:rPr>
        <w:t xml:space="preserve"> </w:t>
      </w:r>
      <w:r>
        <w:rPr>
          <w:sz w:val="28"/>
        </w:rPr>
        <w:t>растений и животных Красной книги. Заповедники, природные парки. Охрана</w:t>
      </w:r>
      <w:r>
        <w:rPr>
          <w:spacing w:val="1"/>
          <w:sz w:val="28"/>
        </w:rPr>
        <w:t xml:space="preserve"> </w:t>
      </w:r>
      <w:r>
        <w:rPr>
          <w:sz w:val="28"/>
        </w:rPr>
        <w:t>природы.</w:t>
      </w:r>
      <w:r>
        <w:rPr>
          <w:spacing w:val="-2"/>
          <w:sz w:val="28"/>
        </w:rPr>
        <w:t xml:space="preserve"> </w:t>
      </w:r>
      <w:r>
        <w:rPr>
          <w:sz w:val="28"/>
        </w:rPr>
        <w:t>Правила нравственного поведения на</w:t>
      </w:r>
      <w:r>
        <w:rPr>
          <w:spacing w:val="-4"/>
          <w:sz w:val="28"/>
        </w:rPr>
        <w:t xml:space="preserve"> </w:t>
      </w:r>
      <w:r>
        <w:rPr>
          <w:sz w:val="28"/>
        </w:rPr>
        <w:t>природе.</w:t>
      </w:r>
    </w:p>
    <w:p w14:paraId="31FC0624" w14:textId="77777777" w:rsidR="00775EE4" w:rsidRDefault="00BE32C9">
      <w:pPr>
        <w:pStyle w:val="a5"/>
        <w:numPr>
          <w:ilvl w:val="4"/>
          <w:numId w:val="74"/>
        </w:numPr>
        <w:tabs>
          <w:tab w:val="left" w:pos="2148"/>
        </w:tabs>
        <w:spacing w:line="320" w:lineRule="exact"/>
        <w:ind w:left="2147" w:hanging="1122"/>
        <w:rPr>
          <w:sz w:val="28"/>
        </w:rPr>
      </w:pPr>
      <w:r>
        <w:rPr>
          <w:sz w:val="28"/>
        </w:rPr>
        <w:t>Правила</w:t>
      </w:r>
      <w:r>
        <w:rPr>
          <w:spacing w:val="-7"/>
          <w:sz w:val="28"/>
        </w:rPr>
        <w:t xml:space="preserve"> </w:t>
      </w:r>
      <w:r>
        <w:rPr>
          <w:sz w:val="28"/>
        </w:rPr>
        <w:t>безопасной</w:t>
      </w:r>
      <w:r>
        <w:rPr>
          <w:spacing w:val="-2"/>
          <w:sz w:val="28"/>
        </w:rPr>
        <w:t xml:space="preserve"> </w:t>
      </w:r>
      <w:r>
        <w:rPr>
          <w:sz w:val="28"/>
        </w:rPr>
        <w:t>жизнедеятельности.</w:t>
      </w:r>
    </w:p>
    <w:p w14:paraId="2C8469B2" w14:textId="77777777" w:rsidR="00775EE4" w:rsidRDefault="00BE32C9">
      <w:pPr>
        <w:pStyle w:val="a5"/>
        <w:numPr>
          <w:ilvl w:val="5"/>
          <w:numId w:val="74"/>
        </w:numPr>
        <w:tabs>
          <w:tab w:val="left" w:pos="2359"/>
        </w:tabs>
        <w:spacing w:before="159" w:line="360" w:lineRule="auto"/>
        <w:ind w:right="412" w:firstLine="707"/>
        <w:rPr>
          <w:sz w:val="28"/>
        </w:rPr>
      </w:pPr>
      <w:r>
        <w:rPr>
          <w:sz w:val="28"/>
        </w:rPr>
        <w:t>Здоровый образ жизни: режим дня (чередование сна, учебных</w:t>
      </w:r>
      <w:r>
        <w:rPr>
          <w:spacing w:val="1"/>
          <w:sz w:val="28"/>
        </w:rPr>
        <w:t xml:space="preserve"> </w:t>
      </w:r>
      <w:r>
        <w:rPr>
          <w:sz w:val="28"/>
        </w:rPr>
        <w:t>занятий,</w:t>
      </w:r>
      <w:r>
        <w:rPr>
          <w:spacing w:val="1"/>
          <w:sz w:val="28"/>
        </w:rPr>
        <w:t xml:space="preserve"> </w:t>
      </w:r>
      <w:r>
        <w:rPr>
          <w:sz w:val="28"/>
        </w:rPr>
        <w:t>двигательной</w:t>
      </w:r>
      <w:r>
        <w:rPr>
          <w:spacing w:val="1"/>
          <w:sz w:val="28"/>
        </w:rPr>
        <w:t xml:space="preserve"> </w:t>
      </w:r>
      <w:r>
        <w:rPr>
          <w:sz w:val="28"/>
        </w:rPr>
        <w:t>активности)</w:t>
      </w:r>
      <w:r>
        <w:rPr>
          <w:spacing w:val="1"/>
          <w:sz w:val="28"/>
        </w:rPr>
        <w:t xml:space="preserve"> </w:t>
      </w:r>
      <w:r>
        <w:rPr>
          <w:sz w:val="28"/>
        </w:rPr>
        <w:t>и</w:t>
      </w:r>
      <w:r>
        <w:rPr>
          <w:spacing w:val="1"/>
          <w:sz w:val="28"/>
        </w:rPr>
        <w:t xml:space="preserve"> </w:t>
      </w:r>
      <w:r>
        <w:rPr>
          <w:sz w:val="28"/>
        </w:rPr>
        <w:t>рациональное</w:t>
      </w:r>
      <w:r>
        <w:rPr>
          <w:spacing w:val="1"/>
          <w:sz w:val="28"/>
        </w:rPr>
        <w:t xml:space="preserve"> </w:t>
      </w:r>
      <w:r>
        <w:rPr>
          <w:sz w:val="28"/>
        </w:rPr>
        <w:t>питание</w:t>
      </w:r>
      <w:r>
        <w:rPr>
          <w:spacing w:val="1"/>
          <w:sz w:val="28"/>
        </w:rPr>
        <w:t xml:space="preserve"> </w:t>
      </w:r>
      <w:r>
        <w:rPr>
          <w:sz w:val="28"/>
        </w:rPr>
        <w:t>(количество</w:t>
      </w:r>
      <w:r>
        <w:rPr>
          <w:spacing w:val="1"/>
          <w:sz w:val="28"/>
        </w:rPr>
        <w:t xml:space="preserve"> </w:t>
      </w:r>
      <w:r>
        <w:rPr>
          <w:sz w:val="28"/>
        </w:rPr>
        <w:t>приёмов пищи и рацион питания). Физическая культура, закаливание, игры на</w:t>
      </w:r>
      <w:r>
        <w:rPr>
          <w:spacing w:val="1"/>
          <w:sz w:val="28"/>
        </w:rPr>
        <w:t xml:space="preserve"> </w:t>
      </w:r>
      <w:r>
        <w:rPr>
          <w:sz w:val="28"/>
        </w:rPr>
        <w:t>воздухе</w:t>
      </w:r>
      <w:r>
        <w:rPr>
          <w:spacing w:val="-1"/>
          <w:sz w:val="28"/>
        </w:rPr>
        <w:t xml:space="preserve"> </w:t>
      </w:r>
      <w:r>
        <w:rPr>
          <w:sz w:val="28"/>
        </w:rPr>
        <w:t>как условие</w:t>
      </w:r>
      <w:r>
        <w:rPr>
          <w:spacing w:val="-2"/>
          <w:sz w:val="28"/>
        </w:rPr>
        <w:t xml:space="preserve"> </w:t>
      </w:r>
      <w:r>
        <w:rPr>
          <w:sz w:val="28"/>
        </w:rPr>
        <w:t>сохранения</w:t>
      </w:r>
      <w:r>
        <w:rPr>
          <w:spacing w:val="-4"/>
          <w:sz w:val="28"/>
        </w:rPr>
        <w:t xml:space="preserve"> </w:t>
      </w:r>
      <w:r>
        <w:rPr>
          <w:sz w:val="28"/>
        </w:rPr>
        <w:t>и укрепления здоровья.</w:t>
      </w:r>
    </w:p>
    <w:p w14:paraId="6ED7AA9A" w14:textId="77777777" w:rsidR="00775EE4" w:rsidRDefault="00BE32C9">
      <w:pPr>
        <w:pStyle w:val="a5"/>
        <w:numPr>
          <w:ilvl w:val="5"/>
          <w:numId w:val="74"/>
        </w:numPr>
        <w:tabs>
          <w:tab w:val="left" w:pos="2359"/>
        </w:tabs>
        <w:spacing w:before="1" w:line="360" w:lineRule="auto"/>
        <w:ind w:right="413" w:firstLine="707"/>
        <w:rPr>
          <w:sz w:val="28"/>
        </w:rPr>
      </w:pPr>
      <w:r>
        <w:rPr>
          <w:sz w:val="28"/>
        </w:rPr>
        <w:t>Правила безопасности в школе (маршрут до школы, правила</w:t>
      </w:r>
      <w:r>
        <w:rPr>
          <w:spacing w:val="1"/>
          <w:sz w:val="28"/>
        </w:rPr>
        <w:t xml:space="preserve"> </w:t>
      </w:r>
      <w:r>
        <w:rPr>
          <w:sz w:val="28"/>
        </w:rPr>
        <w:t>поведения</w:t>
      </w:r>
      <w:r>
        <w:rPr>
          <w:spacing w:val="1"/>
          <w:sz w:val="28"/>
        </w:rPr>
        <w:t xml:space="preserve"> </w:t>
      </w:r>
      <w:r>
        <w:rPr>
          <w:sz w:val="28"/>
        </w:rPr>
        <w:t>на</w:t>
      </w:r>
      <w:r>
        <w:rPr>
          <w:spacing w:val="1"/>
          <w:sz w:val="28"/>
        </w:rPr>
        <w:t xml:space="preserve"> </w:t>
      </w:r>
      <w:r>
        <w:rPr>
          <w:sz w:val="28"/>
        </w:rPr>
        <w:t>занятиях,</w:t>
      </w:r>
      <w:r>
        <w:rPr>
          <w:spacing w:val="1"/>
          <w:sz w:val="28"/>
        </w:rPr>
        <w:t xml:space="preserve"> </w:t>
      </w:r>
      <w:r>
        <w:rPr>
          <w:sz w:val="28"/>
        </w:rPr>
        <w:t>переменах,</w:t>
      </w:r>
      <w:r>
        <w:rPr>
          <w:spacing w:val="1"/>
          <w:sz w:val="28"/>
        </w:rPr>
        <w:t xml:space="preserve"> </w:t>
      </w:r>
      <w:r>
        <w:rPr>
          <w:sz w:val="28"/>
        </w:rPr>
        <w:t>при</w:t>
      </w:r>
      <w:r>
        <w:rPr>
          <w:spacing w:val="1"/>
          <w:sz w:val="28"/>
        </w:rPr>
        <w:t xml:space="preserve"> </w:t>
      </w:r>
      <w:r>
        <w:rPr>
          <w:sz w:val="28"/>
        </w:rPr>
        <w:t>приёмах</w:t>
      </w:r>
      <w:r>
        <w:rPr>
          <w:spacing w:val="1"/>
          <w:sz w:val="28"/>
        </w:rPr>
        <w:t xml:space="preserve"> </w:t>
      </w:r>
      <w:r>
        <w:rPr>
          <w:sz w:val="28"/>
        </w:rPr>
        <w:t>пищи</w:t>
      </w:r>
      <w:r>
        <w:rPr>
          <w:spacing w:val="1"/>
          <w:sz w:val="28"/>
        </w:rPr>
        <w:t xml:space="preserve"> </w:t>
      </w:r>
      <w:r>
        <w:rPr>
          <w:sz w:val="28"/>
        </w:rPr>
        <w:t>и</w:t>
      </w:r>
      <w:r>
        <w:rPr>
          <w:spacing w:val="1"/>
          <w:sz w:val="28"/>
        </w:rPr>
        <w:t xml:space="preserve"> </w:t>
      </w:r>
      <w:r>
        <w:rPr>
          <w:sz w:val="28"/>
        </w:rPr>
        <w:t>на</w:t>
      </w:r>
      <w:r>
        <w:rPr>
          <w:spacing w:val="1"/>
          <w:sz w:val="28"/>
        </w:rPr>
        <w:t xml:space="preserve"> </w:t>
      </w:r>
      <w:r>
        <w:rPr>
          <w:sz w:val="28"/>
        </w:rPr>
        <w:t>пришкольной</w:t>
      </w:r>
      <w:r>
        <w:rPr>
          <w:spacing w:val="1"/>
          <w:sz w:val="28"/>
        </w:rPr>
        <w:t xml:space="preserve"> </w:t>
      </w:r>
      <w:r>
        <w:rPr>
          <w:sz w:val="28"/>
        </w:rPr>
        <w:t>территории),</w:t>
      </w:r>
      <w:r>
        <w:rPr>
          <w:spacing w:val="-2"/>
          <w:sz w:val="28"/>
        </w:rPr>
        <w:t xml:space="preserve"> </w:t>
      </w:r>
      <w:r>
        <w:rPr>
          <w:sz w:val="28"/>
        </w:rPr>
        <w:t>в</w:t>
      </w:r>
      <w:r>
        <w:rPr>
          <w:spacing w:val="-2"/>
          <w:sz w:val="28"/>
        </w:rPr>
        <w:t xml:space="preserve"> </w:t>
      </w:r>
      <w:r>
        <w:rPr>
          <w:sz w:val="28"/>
        </w:rPr>
        <w:t>быту,</w:t>
      </w:r>
      <w:r>
        <w:rPr>
          <w:spacing w:val="-1"/>
          <w:sz w:val="28"/>
        </w:rPr>
        <w:t xml:space="preserve"> </w:t>
      </w:r>
      <w:r>
        <w:rPr>
          <w:sz w:val="28"/>
        </w:rPr>
        <w:t>на прогулках.</w:t>
      </w:r>
    </w:p>
    <w:p w14:paraId="62B8C716" w14:textId="77777777" w:rsidR="00775EE4" w:rsidRDefault="00BE32C9">
      <w:pPr>
        <w:pStyle w:val="a5"/>
        <w:numPr>
          <w:ilvl w:val="5"/>
          <w:numId w:val="74"/>
        </w:numPr>
        <w:tabs>
          <w:tab w:val="left" w:pos="2359"/>
        </w:tabs>
        <w:spacing w:line="360" w:lineRule="auto"/>
        <w:ind w:right="409" w:firstLine="707"/>
        <w:rPr>
          <w:sz w:val="28"/>
        </w:rPr>
      </w:pPr>
      <w:r>
        <w:rPr>
          <w:sz w:val="28"/>
        </w:rPr>
        <w:t>Правила</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пассажира</w:t>
      </w:r>
      <w:r>
        <w:rPr>
          <w:spacing w:val="1"/>
          <w:sz w:val="28"/>
        </w:rPr>
        <w:t xml:space="preserve"> </w:t>
      </w:r>
      <w:r>
        <w:rPr>
          <w:sz w:val="28"/>
        </w:rPr>
        <w:t>наземного</w:t>
      </w:r>
      <w:r>
        <w:rPr>
          <w:spacing w:val="1"/>
          <w:sz w:val="28"/>
        </w:rPr>
        <w:t xml:space="preserve"> </w:t>
      </w:r>
      <w:r>
        <w:rPr>
          <w:sz w:val="28"/>
        </w:rPr>
        <w:t>транспорта и метро (ожидание на остановке, посадка, размещение в салоне или</w:t>
      </w:r>
      <w:r>
        <w:rPr>
          <w:spacing w:val="1"/>
          <w:sz w:val="28"/>
        </w:rPr>
        <w:t xml:space="preserve"> </w:t>
      </w:r>
      <w:r>
        <w:rPr>
          <w:sz w:val="28"/>
        </w:rPr>
        <w:t>вагоне,</w:t>
      </w:r>
      <w:r>
        <w:rPr>
          <w:spacing w:val="1"/>
          <w:sz w:val="28"/>
        </w:rPr>
        <w:t xml:space="preserve"> </w:t>
      </w:r>
      <w:r>
        <w:rPr>
          <w:sz w:val="28"/>
        </w:rPr>
        <w:t>высадка,</w:t>
      </w:r>
      <w:r>
        <w:rPr>
          <w:spacing w:val="1"/>
          <w:sz w:val="28"/>
        </w:rPr>
        <w:t xml:space="preserve"> </w:t>
      </w:r>
      <w:r>
        <w:rPr>
          <w:sz w:val="28"/>
        </w:rPr>
        <w:t>знаки</w:t>
      </w:r>
      <w:r>
        <w:rPr>
          <w:spacing w:val="1"/>
          <w:sz w:val="28"/>
        </w:rPr>
        <w:t xml:space="preserve"> </w:t>
      </w:r>
      <w:r>
        <w:rPr>
          <w:sz w:val="28"/>
        </w:rPr>
        <w:t>безопасности</w:t>
      </w:r>
      <w:r>
        <w:rPr>
          <w:spacing w:val="1"/>
          <w:sz w:val="28"/>
        </w:rPr>
        <w:t xml:space="preserve"> </w:t>
      </w:r>
      <w:r>
        <w:rPr>
          <w:sz w:val="28"/>
        </w:rPr>
        <w:t>на</w:t>
      </w:r>
      <w:r>
        <w:rPr>
          <w:spacing w:val="1"/>
          <w:sz w:val="28"/>
        </w:rPr>
        <w:t xml:space="preserve"> </w:t>
      </w:r>
      <w:r>
        <w:rPr>
          <w:sz w:val="28"/>
        </w:rPr>
        <w:t>общественном</w:t>
      </w:r>
      <w:r>
        <w:rPr>
          <w:spacing w:val="1"/>
          <w:sz w:val="28"/>
        </w:rPr>
        <w:t xml:space="preserve"> </w:t>
      </w:r>
      <w:r>
        <w:rPr>
          <w:sz w:val="28"/>
        </w:rPr>
        <w:t>транспорте).</w:t>
      </w:r>
      <w:r>
        <w:rPr>
          <w:spacing w:val="1"/>
          <w:sz w:val="28"/>
        </w:rPr>
        <w:t xml:space="preserve"> </w:t>
      </w:r>
      <w:r>
        <w:rPr>
          <w:sz w:val="28"/>
        </w:rPr>
        <w:t>Номера</w:t>
      </w:r>
      <w:r>
        <w:rPr>
          <w:spacing w:val="-67"/>
          <w:sz w:val="28"/>
        </w:rPr>
        <w:t xml:space="preserve"> </w:t>
      </w:r>
      <w:r>
        <w:rPr>
          <w:sz w:val="28"/>
        </w:rPr>
        <w:t>телефонов</w:t>
      </w:r>
      <w:r>
        <w:rPr>
          <w:spacing w:val="-3"/>
          <w:sz w:val="28"/>
        </w:rPr>
        <w:t xml:space="preserve"> </w:t>
      </w:r>
      <w:r>
        <w:rPr>
          <w:sz w:val="28"/>
        </w:rPr>
        <w:t>экстренной</w:t>
      </w:r>
      <w:r>
        <w:rPr>
          <w:spacing w:val="-3"/>
          <w:sz w:val="28"/>
        </w:rPr>
        <w:t xml:space="preserve"> </w:t>
      </w:r>
      <w:r>
        <w:rPr>
          <w:sz w:val="28"/>
        </w:rPr>
        <w:t>помощи.</w:t>
      </w:r>
    </w:p>
    <w:p w14:paraId="65BA7B9E" w14:textId="77777777" w:rsidR="00775EE4" w:rsidRDefault="00BE32C9">
      <w:pPr>
        <w:pStyle w:val="a5"/>
        <w:numPr>
          <w:ilvl w:val="5"/>
          <w:numId w:val="74"/>
        </w:numPr>
        <w:tabs>
          <w:tab w:val="left" w:pos="2359"/>
        </w:tabs>
        <w:spacing w:line="360" w:lineRule="auto"/>
        <w:ind w:right="403" w:firstLine="707"/>
        <w:rPr>
          <w:sz w:val="28"/>
        </w:rPr>
      </w:pPr>
      <w:r>
        <w:rPr>
          <w:sz w:val="28"/>
        </w:rPr>
        <w:t>Правила</w:t>
      </w:r>
      <w:r>
        <w:rPr>
          <w:spacing w:val="1"/>
          <w:sz w:val="28"/>
        </w:rPr>
        <w:t xml:space="preserve"> </w:t>
      </w:r>
      <w:r>
        <w:rPr>
          <w:sz w:val="28"/>
        </w:rPr>
        <w:t>поведения</w:t>
      </w:r>
      <w:r>
        <w:rPr>
          <w:spacing w:val="1"/>
          <w:sz w:val="28"/>
        </w:rPr>
        <w:t xml:space="preserve"> </w:t>
      </w:r>
      <w:r>
        <w:rPr>
          <w:sz w:val="28"/>
        </w:rPr>
        <w:t>при</w:t>
      </w:r>
      <w:r>
        <w:rPr>
          <w:spacing w:val="1"/>
          <w:sz w:val="28"/>
        </w:rPr>
        <w:t xml:space="preserve"> </w:t>
      </w:r>
      <w:r>
        <w:rPr>
          <w:sz w:val="28"/>
        </w:rPr>
        <w:t>пользовании</w:t>
      </w:r>
      <w:r>
        <w:rPr>
          <w:spacing w:val="1"/>
          <w:sz w:val="28"/>
        </w:rPr>
        <w:t xml:space="preserve"> </w:t>
      </w:r>
      <w:r>
        <w:rPr>
          <w:sz w:val="28"/>
        </w:rPr>
        <w:t>компьютером.</w:t>
      </w:r>
      <w:r>
        <w:rPr>
          <w:spacing w:val="1"/>
          <w:sz w:val="28"/>
        </w:rPr>
        <w:t xml:space="preserve"> </w:t>
      </w:r>
      <w:r>
        <w:rPr>
          <w:sz w:val="28"/>
        </w:rPr>
        <w:t>Безопасность</w:t>
      </w:r>
      <w:r>
        <w:rPr>
          <w:spacing w:val="1"/>
          <w:sz w:val="28"/>
        </w:rPr>
        <w:t xml:space="preserve"> </w:t>
      </w:r>
      <w:r>
        <w:rPr>
          <w:sz w:val="28"/>
        </w:rPr>
        <w:t>в</w:t>
      </w:r>
      <w:r>
        <w:rPr>
          <w:spacing w:val="1"/>
          <w:sz w:val="28"/>
        </w:rPr>
        <w:t xml:space="preserve"> </w:t>
      </w:r>
      <w:r>
        <w:rPr>
          <w:sz w:val="28"/>
        </w:rPr>
        <w:t>Интернете</w:t>
      </w:r>
      <w:r>
        <w:rPr>
          <w:spacing w:val="1"/>
          <w:sz w:val="28"/>
        </w:rPr>
        <w:t xml:space="preserve"> </w:t>
      </w:r>
      <w:r>
        <w:rPr>
          <w:sz w:val="28"/>
        </w:rPr>
        <w:t>(коммуникация</w:t>
      </w:r>
      <w:r>
        <w:rPr>
          <w:spacing w:val="1"/>
          <w:sz w:val="28"/>
        </w:rPr>
        <w:t xml:space="preserve"> </w:t>
      </w:r>
      <w:r>
        <w:rPr>
          <w:sz w:val="28"/>
        </w:rPr>
        <w:t>в</w:t>
      </w:r>
      <w:r>
        <w:rPr>
          <w:spacing w:val="1"/>
          <w:sz w:val="28"/>
        </w:rPr>
        <w:t xml:space="preserve"> </w:t>
      </w:r>
      <w:r>
        <w:rPr>
          <w:sz w:val="28"/>
        </w:rPr>
        <w:t>мессенджерах</w:t>
      </w:r>
      <w:r>
        <w:rPr>
          <w:spacing w:val="1"/>
          <w:sz w:val="28"/>
        </w:rPr>
        <w:t xml:space="preserve"> </w:t>
      </w:r>
      <w:r>
        <w:rPr>
          <w:sz w:val="28"/>
        </w:rPr>
        <w:t>и</w:t>
      </w:r>
      <w:r>
        <w:rPr>
          <w:spacing w:val="1"/>
          <w:sz w:val="28"/>
        </w:rPr>
        <w:t xml:space="preserve"> </w:t>
      </w:r>
      <w:r>
        <w:rPr>
          <w:sz w:val="28"/>
        </w:rPr>
        <w:t>социальных</w:t>
      </w:r>
      <w:r>
        <w:rPr>
          <w:spacing w:val="1"/>
          <w:sz w:val="28"/>
        </w:rPr>
        <w:t xml:space="preserve"> </w:t>
      </w:r>
      <w:r>
        <w:rPr>
          <w:sz w:val="28"/>
        </w:rPr>
        <w:t>группах)</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контролируемого</w:t>
      </w:r>
      <w:r>
        <w:rPr>
          <w:spacing w:val="1"/>
          <w:sz w:val="28"/>
        </w:rPr>
        <w:t xml:space="preserve"> </w:t>
      </w:r>
      <w:r>
        <w:rPr>
          <w:sz w:val="28"/>
        </w:rPr>
        <w:t>доступа</w:t>
      </w:r>
      <w:r>
        <w:rPr>
          <w:spacing w:val="1"/>
          <w:sz w:val="28"/>
        </w:rPr>
        <w:t xml:space="preserve"> </w:t>
      </w:r>
      <w:r>
        <w:rPr>
          <w:sz w:val="28"/>
        </w:rPr>
        <w:t>в</w:t>
      </w:r>
      <w:r>
        <w:rPr>
          <w:spacing w:val="1"/>
          <w:sz w:val="28"/>
        </w:rPr>
        <w:t xml:space="preserve"> </w:t>
      </w:r>
      <w:r>
        <w:rPr>
          <w:sz w:val="28"/>
        </w:rPr>
        <w:t>информационно-</w:t>
      </w:r>
      <w:r>
        <w:rPr>
          <w:spacing w:val="-67"/>
          <w:sz w:val="28"/>
        </w:rPr>
        <w:t xml:space="preserve"> </w:t>
      </w:r>
      <w:r>
        <w:rPr>
          <w:sz w:val="28"/>
        </w:rPr>
        <w:t>телекоммуникационную</w:t>
      </w:r>
      <w:r>
        <w:rPr>
          <w:spacing w:val="-2"/>
          <w:sz w:val="28"/>
        </w:rPr>
        <w:t xml:space="preserve"> </w:t>
      </w:r>
      <w:r>
        <w:rPr>
          <w:sz w:val="28"/>
        </w:rPr>
        <w:t>сеть</w:t>
      </w:r>
      <w:r>
        <w:rPr>
          <w:spacing w:val="-2"/>
          <w:sz w:val="28"/>
        </w:rPr>
        <w:t xml:space="preserve"> </w:t>
      </w:r>
      <w:r>
        <w:rPr>
          <w:sz w:val="28"/>
        </w:rPr>
        <w:t>«Интернет».</w:t>
      </w:r>
    </w:p>
    <w:p w14:paraId="3E255A6E" w14:textId="77777777" w:rsidR="00775EE4" w:rsidRDefault="00BE32C9">
      <w:pPr>
        <w:pStyle w:val="a5"/>
        <w:numPr>
          <w:ilvl w:val="4"/>
          <w:numId w:val="74"/>
        </w:numPr>
        <w:tabs>
          <w:tab w:val="left" w:pos="2148"/>
        </w:tabs>
        <w:spacing w:line="360" w:lineRule="auto"/>
        <w:ind w:right="404" w:firstLine="707"/>
        <w:rPr>
          <w:sz w:val="28"/>
        </w:rPr>
      </w:pPr>
      <w:r>
        <w:rPr>
          <w:sz w:val="28"/>
        </w:rPr>
        <w:t>Изучение</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во</w:t>
      </w:r>
      <w:r>
        <w:rPr>
          <w:spacing w:val="1"/>
          <w:sz w:val="28"/>
        </w:rPr>
        <w:t xml:space="preserve"> </w:t>
      </w:r>
      <w:r>
        <w:rPr>
          <w:sz w:val="28"/>
        </w:rPr>
        <w:t>2</w:t>
      </w:r>
      <w:r>
        <w:rPr>
          <w:spacing w:val="1"/>
          <w:sz w:val="28"/>
        </w:rPr>
        <w:t xml:space="preserve"> </w:t>
      </w:r>
      <w:r>
        <w:rPr>
          <w:sz w:val="28"/>
        </w:rPr>
        <w:t>классе</w:t>
      </w:r>
      <w:r>
        <w:rPr>
          <w:spacing w:val="71"/>
          <w:sz w:val="28"/>
        </w:rPr>
        <w:t xml:space="preserve"> </w:t>
      </w:r>
      <w:r>
        <w:rPr>
          <w:sz w:val="28"/>
        </w:rPr>
        <w:t>способствует</w:t>
      </w:r>
      <w:r>
        <w:rPr>
          <w:spacing w:val="1"/>
          <w:sz w:val="28"/>
        </w:rPr>
        <w:t xml:space="preserve"> </w:t>
      </w:r>
      <w:r>
        <w:rPr>
          <w:sz w:val="28"/>
        </w:rPr>
        <w:t>освоению на пропедевтическом уровне ряда универсальных учебных действий:</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коммуникативных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67"/>
          <w:sz w:val="28"/>
        </w:rPr>
        <w:t xml:space="preserve"> </w:t>
      </w:r>
      <w:r>
        <w:rPr>
          <w:sz w:val="28"/>
        </w:rPr>
        <w:t>действий,</w:t>
      </w:r>
      <w:r>
        <w:rPr>
          <w:spacing w:val="-2"/>
          <w:sz w:val="28"/>
        </w:rPr>
        <w:t xml:space="preserve"> </w:t>
      </w:r>
      <w:r>
        <w:rPr>
          <w:sz w:val="28"/>
        </w:rPr>
        <w:t>совместной</w:t>
      </w:r>
      <w:r>
        <w:rPr>
          <w:spacing w:val="-3"/>
          <w:sz w:val="28"/>
        </w:rPr>
        <w:t xml:space="preserve"> </w:t>
      </w:r>
      <w:r>
        <w:rPr>
          <w:sz w:val="28"/>
        </w:rPr>
        <w:t>деятельности.</w:t>
      </w:r>
    </w:p>
    <w:p w14:paraId="3A0AF55E" w14:textId="77777777" w:rsidR="00775EE4" w:rsidRDefault="00BE32C9">
      <w:pPr>
        <w:pStyle w:val="a5"/>
        <w:numPr>
          <w:ilvl w:val="5"/>
          <w:numId w:val="74"/>
        </w:numPr>
        <w:tabs>
          <w:tab w:val="left" w:pos="2359"/>
        </w:tabs>
        <w:ind w:left="2358" w:hanging="1333"/>
        <w:rPr>
          <w:sz w:val="28"/>
        </w:rPr>
      </w:pPr>
      <w:r>
        <w:rPr>
          <w:sz w:val="28"/>
        </w:rPr>
        <w:t>Базовые</w:t>
      </w:r>
      <w:r>
        <w:rPr>
          <w:spacing w:val="103"/>
          <w:sz w:val="28"/>
        </w:rPr>
        <w:t xml:space="preserve"> </w:t>
      </w:r>
      <w:r>
        <w:rPr>
          <w:sz w:val="28"/>
        </w:rPr>
        <w:t xml:space="preserve">логические  </w:t>
      </w:r>
      <w:r>
        <w:rPr>
          <w:spacing w:val="32"/>
          <w:sz w:val="28"/>
        </w:rPr>
        <w:t xml:space="preserve"> </w:t>
      </w:r>
      <w:r>
        <w:rPr>
          <w:sz w:val="28"/>
        </w:rPr>
        <w:t xml:space="preserve">действия  </w:t>
      </w:r>
      <w:r>
        <w:rPr>
          <w:spacing w:val="35"/>
          <w:sz w:val="28"/>
        </w:rPr>
        <w:t xml:space="preserve"> </w:t>
      </w:r>
      <w:r>
        <w:rPr>
          <w:sz w:val="28"/>
        </w:rPr>
        <w:t xml:space="preserve">как  </w:t>
      </w:r>
      <w:r>
        <w:rPr>
          <w:spacing w:val="36"/>
          <w:sz w:val="28"/>
        </w:rPr>
        <w:t xml:space="preserve"> </w:t>
      </w:r>
      <w:r>
        <w:rPr>
          <w:sz w:val="28"/>
        </w:rPr>
        <w:t xml:space="preserve">часть  </w:t>
      </w:r>
      <w:r>
        <w:rPr>
          <w:spacing w:val="36"/>
          <w:sz w:val="28"/>
        </w:rPr>
        <w:t xml:space="preserve"> </w:t>
      </w:r>
      <w:r>
        <w:rPr>
          <w:sz w:val="28"/>
        </w:rPr>
        <w:t>познавательных</w:t>
      </w:r>
    </w:p>
    <w:p w14:paraId="5173F4F5" w14:textId="77777777" w:rsidR="00775EE4" w:rsidRDefault="00775EE4">
      <w:pPr>
        <w:jc w:val="both"/>
        <w:rPr>
          <w:sz w:val="28"/>
        </w:rPr>
        <w:sectPr w:rsidR="00775EE4">
          <w:pgSz w:w="11910" w:h="16840"/>
          <w:pgMar w:top="1040" w:right="440" w:bottom="1140" w:left="1100" w:header="0" w:footer="875" w:gutter="0"/>
          <w:cols w:space="720"/>
        </w:sectPr>
      </w:pPr>
    </w:p>
    <w:p w14:paraId="688944BA" w14:textId="77777777" w:rsidR="00775EE4" w:rsidRDefault="00BE32C9">
      <w:pPr>
        <w:pStyle w:val="a3"/>
        <w:tabs>
          <w:tab w:val="left" w:pos="3271"/>
          <w:tab w:val="left" w:pos="3628"/>
          <w:tab w:val="left" w:pos="4828"/>
          <w:tab w:val="left" w:pos="6157"/>
          <w:tab w:val="left" w:pos="7435"/>
          <w:tab w:val="left" w:pos="9279"/>
        </w:tabs>
        <w:spacing w:before="67" w:line="362" w:lineRule="auto"/>
        <w:ind w:left="1026" w:right="412" w:hanging="708"/>
        <w:jc w:val="left"/>
      </w:pPr>
      <w:r>
        <w:t>универсальных учебных действий способствуют формированию умений:</w:t>
      </w:r>
      <w:r>
        <w:rPr>
          <w:spacing w:val="1"/>
        </w:rPr>
        <w:t xml:space="preserve"> </w:t>
      </w:r>
      <w:r>
        <w:t>ориентироваться</w:t>
      </w:r>
      <w:r>
        <w:tab/>
        <w:t>в</w:t>
      </w:r>
      <w:r>
        <w:tab/>
        <w:t>методах</w:t>
      </w:r>
      <w:r>
        <w:tab/>
        <w:t>познания</w:t>
      </w:r>
      <w:r>
        <w:tab/>
        <w:t>природы</w:t>
      </w:r>
      <w:r>
        <w:tab/>
        <w:t>(наблюдение,</w:t>
      </w:r>
      <w:r>
        <w:tab/>
        <w:t>опыт,</w:t>
      </w:r>
    </w:p>
    <w:p w14:paraId="751E78B8" w14:textId="77777777" w:rsidR="00775EE4" w:rsidRDefault="00BE32C9">
      <w:pPr>
        <w:pStyle w:val="a3"/>
        <w:spacing w:line="317" w:lineRule="exact"/>
        <w:ind w:firstLine="0"/>
        <w:jc w:val="left"/>
      </w:pPr>
      <w:r>
        <w:t>сравнение,</w:t>
      </w:r>
      <w:r>
        <w:rPr>
          <w:spacing w:val="-5"/>
        </w:rPr>
        <w:t xml:space="preserve"> </w:t>
      </w:r>
      <w:r>
        <w:t>измерение);</w:t>
      </w:r>
    </w:p>
    <w:p w14:paraId="2D0A334A" w14:textId="77777777" w:rsidR="00775EE4" w:rsidRDefault="00BE32C9">
      <w:pPr>
        <w:pStyle w:val="a3"/>
        <w:spacing w:before="161" w:line="360" w:lineRule="auto"/>
        <w:jc w:val="left"/>
      </w:pPr>
      <w:r>
        <w:t>определять</w:t>
      </w:r>
      <w:r>
        <w:rPr>
          <w:spacing w:val="23"/>
        </w:rPr>
        <w:t xml:space="preserve"> </w:t>
      </w:r>
      <w:r>
        <w:t>на</w:t>
      </w:r>
      <w:r>
        <w:rPr>
          <w:spacing w:val="26"/>
        </w:rPr>
        <w:t xml:space="preserve"> </w:t>
      </w:r>
      <w:r>
        <w:t>основе</w:t>
      </w:r>
      <w:r>
        <w:rPr>
          <w:spacing w:val="25"/>
        </w:rPr>
        <w:t xml:space="preserve"> </w:t>
      </w:r>
      <w:r>
        <w:t>наблюдения</w:t>
      </w:r>
      <w:r>
        <w:rPr>
          <w:spacing w:val="26"/>
        </w:rPr>
        <w:t xml:space="preserve"> </w:t>
      </w:r>
      <w:r>
        <w:t>состояние</w:t>
      </w:r>
      <w:r>
        <w:rPr>
          <w:spacing w:val="26"/>
        </w:rPr>
        <w:t xml:space="preserve"> </w:t>
      </w:r>
      <w:r>
        <w:t>вещества</w:t>
      </w:r>
      <w:r>
        <w:rPr>
          <w:spacing w:val="25"/>
        </w:rPr>
        <w:t xml:space="preserve"> </w:t>
      </w:r>
      <w:r>
        <w:t>(жидкое,</w:t>
      </w:r>
      <w:r>
        <w:rPr>
          <w:spacing w:val="25"/>
        </w:rPr>
        <w:t xml:space="preserve"> </w:t>
      </w:r>
      <w:r>
        <w:t>твёрдое,</w:t>
      </w:r>
      <w:r>
        <w:rPr>
          <w:spacing w:val="-67"/>
        </w:rPr>
        <w:t xml:space="preserve"> </w:t>
      </w:r>
      <w:r>
        <w:t>газообразное);</w:t>
      </w:r>
    </w:p>
    <w:p w14:paraId="7B5E6EE1" w14:textId="77777777" w:rsidR="00775EE4" w:rsidRDefault="00BE32C9">
      <w:pPr>
        <w:pStyle w:val="a3"/>
        <w:spacing w:before="1"/>
        <w:ind w:left="1026" w:firstLine="0"/>
        <w:jc w:val="left"/>
      </w:pPr>
      <w:r>
        <w:t>различать</w:t>
      </w:r>
      <w:r>
        <w:rPr>
          <w:spacing w:val="-5"/>
        </w:rPr>
        <w:t xml:space="preserve"> </w:t>
      </w:r>
      <w:r>
        <w:t>символы</w:t>
      </w:r>
      <w:r>
        <w:rPr>
          <w:spacing w:val="-6"/>
        </w:rPr>
        <w:t xml:space="preserve"> </w:t>
      </w:r>
      <w:r>
        <w:t>Российской</w:t>
      </w:r>
      <w:r>
        <w:rPr>
          <w:spacing w:val="-3"/>
        </w:rPr>
        <w:t xml:space="preserve"> </w:t>
      </w:r>
      <w:r>
        <w:t>Федерации;</w:t>
      </w:r>
    </w:p>
    <w:p w14:paraId="70D09523" w14:textId="77777777" w:rsidR="00775EE4" w:rsidRDefault="00BE32C9">
      <w:pPr>
        <w:pStyle w:val="a3"/>
        <w:spacing w:before="160" w:line="360" w:lineRule="auto"/>
        <w:jc w:val="left"/>
      </w:pPr>
      <w:r>
        <w:t>различать</w:t>
      </w:r>
      <w:r>
        <w:rPr>
          <w:spacing w:val="53"/>
        </w:rPr>
        <w:t xml:space="preserve"> </w:t>
      </w:r>
      <w:r>
        <w:t>деревья,</w:t>
      </w:r>
      <w:r>
        <w:rPr>
          <w:spacing w:val="54"/>
        </w:rPr>
        <w:t xml:space="preserve"> </w:t>
      </w:r>
      <w:r>
        <w:t>кустарники,</w:t>
      </w:r>
      <w:r>
        <w:rPr>
          <w:spacing w:val="55"/>
        </w:rPr>
        <w:t xml:space="preserve"> </w:t>
      </w:r>
      <w:r>
        <w:t>травы;</w:t>
      </w:r>
      <w:r>
        <w:rPr>
          <w:spacing w:val="53"/>
        </w:rPr>
        <w:t xml:space="preserve"> </w:t>
      </w:r>
      <w:r>
        <w:t>приводить</w:t>
      </w:r>
      <w:r>
        <w:rPr>
          <w:spacing w:val="53"/>
        </w:rPr>
        <w:t xml:space="preserve"> </w:t>
      </w:r>
      <w:r>
        <w:t>примеры</w:t>
      </w:r>
      <w:r>
        <w:rPr>
          <w:spacing w:val="56"/>
        </w:rPr>
        <w:t xml:space="preserve"> </w:t>
      </w:r>
      <w:r>
        <w:t>(в</w:t>
      </w:r>
      <w:r>
        <w:rPr>
          <w:spacing w:val="54"/>
        </w:rPr>
        <w:t xml:space="preserve"> </w:t>
      </w:r>
      <w:r>
        <w:t>пределах</w:t>
      </w:r>
      <w:r>
        <w:rPr>
          <w:spacing w:val="-67"/>
        </w:rPr>
        <w:t xml:space="preserve"> </w:t>
      </w:r>
      <w:r>
        <w:t>изученного);</w:t>
      </w:r>
    </w:p>
    <w:p w14:paraId="0CF65308" w14:textId="77777777" w:rsidR="00775EE4" w:rsidRDefault="00BE32C9">
      <w:pPr>
        <w:pStyle w:val="a3"/>
        <w:spacing w:line="362" w:lineRule="auto"/>
        <w:jc w:val="left"/>
      </w:pPr>
      <w:r>
        <w:t>группировать</w:t>
      </w:r>
      <w:r>
        <w:rPr>
          <w:spacing w:val="2"/>
        </w:rPr>
        <w:t xml:space="preserve"> </w:t>
      </w:r>
      <w:r>
        <w:t>растения:</w:t>
      </w:r>
      <w:r>
        <w:rPr>
          <w:spacing w:val="3"/>
        </w:rPr>
        <w:t xml:space="preserve"> </w:t>
      </w:r>
      <w:r>
        <w:t>дикорастущие</w:t>
      </w:r>
      <w:r>
        <w:rPr>
          <w:spacing w:val="1"/>
        </w:rPr>
        <w:t xml:space="preserve"> </w:t>
      </w:r>
      <w:r>
        <w:t>и</w:t>
      </w:r>
      <w:r>
        <w:rPr>
          <w:spacing w:val="3"/>
        </w:rPr>
        <w:t xml:space="preserve"> </w:t>
      </w:r>
      <w:r>
        <w:t>культурные;</w:t>
      </w:r>
      <w:r>
        <w:rPr>
          <w:spacing w:val="3"/>
        </w:rPr>
        <w:t xml:space="preserve"> </w:t>
      </w:r>
      <w:r>
        <w:t>лекарственные</w:t>
      </w:r>
      <w:r>
        <w:rPr>
          <w:spacing w:val="69"/>
        </w:rPr>
        <w:t xml:space="preserve"> </w:t>
      </w:r>
      <w:r>
        <w:t>и</w:t>
      </w:r>
      <w:r>
        <w:rPr>
          <w:spacing w:val="-67"/>
        </w:rPr>
        <w:t xml:space="preserve"> </w:t>
      </w:r>
      <w:r>
        <w:t>ядовитые</w:t>
      </w:r>
      <w:r>
        <w:rPr>
          <w:spacing w:val="-1"/>
        </w:rPr>
        <w:t xml:space="preserve"> </w:t>
      </w:r>
      <w:r>
        <w:t>(в</w:t>
      </w:r>
      <w:r>
        <w:rPr>
          <w:spacing w:val="-1"/>
        </w:rPr>
        <w:t xml:space="preserve"> </w:t>
      </w:r>
      <w:r>
        <w:t>пределах</w:t>
      </w:r>
      <w:r>
        <w:rPr>
          <w:spacing w:val="1"/>
        </w:rPr>
        <w:t xml:space="preserve"> </w:t>
      </w:r>
      <w:r>
        <w:t>изученного);</w:t>
      </w:r>
    </w:p>
    <w:p w14:paraId="60DC225C" w14:textId="77777777" w:rsidR="00775EE4" w:rsidRDefault="00BE32C9">
      <w:pPr>
        <w:pStyle w:val="a3"/>
        <w:spacing w:line="317" w:lineRule="exact"/>
        <w:ind w:left="1026" w:firstLine="0"/>
        <w:jc w:val="left"/>
      </w:pPr>
      <w:r>
        <w:t>различать</w:t>
      </w:r>
      <w:r>
        <w:rPr>
          <w:spacing w:val="-3"/>
        </w:rPr>
        <w:t xml:space="preserve"> </w:t>
      </w:r>
      <w:r>
        <w:t>прошлое,</w:t>
      </w:r>
      <w:r>
        <w:rPr>
          <w:spacing w:val="-6"/>
        </w:rPr>
        <w:t xml:space="preserve"> </w:t>
      </w:r>
      <w:r>
        <w:t>настоящее,</w:t>
      </w:r>
      <w:r>
        <w:rPr>
          <w:spacing w:val="-3"/>
        </w:rPr>
        <w:t xml:space="preserve"> </w:t>
      </w:r>
      <w:r>
        <w:t>будущее.</w:t>
      </w:r>
    </w:p>
    <w:p w14:paraId="781F160F" w14:textId="77777777" w:rsidR="00775EE4" w:rsidRDefault="00BE32C9">
      <w:pPr>
        <w:pStyle w:val="a5"/>
        <w:numPr>
          <w:ilvl w:val="5"/>
          <w:numId w:val="74"/>
        </w:numPr>
        <w:tabs>
          <w:tab w:val="left" w:pos="2359"/>
          <w:tab w:val="left" w:pos="3579"/>
          <w:tab w:val="left" w:pos="4116"/>
          <w:tab w:val="left" w:pos="6167"/>
          <w:tab w:val="left" w:pos="6976"/>
          <w:tab w:val="left" w:pos="8033"/>
        </w:tabs>
        <w:spacing w:before="160" w:line="360" w:lineRule="auto"/>
        <w:ind w:right="407" w:firstLine="707"/>
        <w:rPr>
          <w:sz w:val="28"/>
        </w:rPr>
      </w:pPr>
      <w:r>
        <w:rPr>
          <w:sz w:val="28"/>
        </w:rPr>
        <w:t>Работа</w:t>
      </w:r>
      <w:r>
        <w:rPr>
          <w:sz w:val="28"/>
        </w:rPr>
        <w:tab/>
        <w:t>с</w:t>
      </w:r>
      <w:r>
        <w:rPr>
          <w:sz w:val="28"/>
        </w:rPr>
        <w:tab/>
        <w:t>информацией</w:t>
      </w:r>
      <w:r>
        <w:rPr>
          <w:sz w:val="28"/>
        </w:rPr>
        <w:tab/>
        <w:t>как</w:t>
      </w:r>
      <w:r>
        <w:rPr>
          <w:sz w:val="28"/>
        </w:rPr>
        <w:tab/>
        <w:t>часть</w:t>
      </w:r>
      <w:r>
        <w:rPr>
          <w:sz w:val="28"/>
        </w:rPr>
        <w:tab/>
      </w:r>
      <w:r>
        <w:rPr>
          <w:spacing w:val="-1"/>
          <w:sz w:val="28"/>
        </w:rPr>
        <w:t>познавательных</w:t>
      </w:r>
      <w:r>
        <w:rPr>
          <w:spacing w:val="-67"/>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2"/>
          <w:sz w:val="28"/>
        </w:rPr>
        <w:t xml:space="preserve"> </w:t>
      </w:r>
      <w:r>
        <w:rPr>
          <w:sz w:val="28"/>
        </w:rPr>
        <w:t>способствует</w:t>
      </w:r>
      <w:r>
        <w:rPr>
          <w:spacing w:val="-1"/>
          <w:sz w:val="28"/>
        </w:rPr>
        <w:t xml:space="preserve"> </w:t>
      </w:r>
      <w:r>
        <w:rPr>
          <w:sz w:val="28"/>
        </w:rPr>
        <w:t>формированию</w:t>
      </w:r>
      <w:r>
        <w:rPr>
          <w:spacing w:val="-3"/>
          <w:sz w:val="28"/>
        </w:rPr>
        <w:t xml:space="preserve"> </w:t>
      </w:r>
      <w:r>
        <w:rPr>
          <w:sz w:val="28"/>
        </w:rPr>
        <w:t>умений:</w:t>
      </w:r>
    </w:p>
    <w:p w14:paraId="5B9E3A34" w14:textId="77777777" w:rsidR="00775EE4" w:rsidRDefault="00BE32C9">
      <w:pPr>
        <w:pStyle w:val="a3"/>
        <w:tabs>
          <w:tab w:val="left" w:pos="2552"/>
          <w:tab w:val="left" w:pos="4536"/>
          <w:tab w:val="left" w:pos="6851"/>
          <w:tab w:val="left" w:pos="7328"/>
          <w:tab w:val="left" w:pos="8497"/>
        </w:tabs>
        <w:spacing w:before="1" w:line="360" w:lineRule="auto"/>
        <w:ind w:right="410"/>
        <w:jc w:val="left"/>
      </w:pPr>
      <w:r>
        <w:t>различать</w:t>
      </w:r>
      <w:r>
        <w:tab/>
        <w:t>информацию,</w:t>
      </w:r>
      <w:r>
        <w:tab/>
        <w:t>представленную</w:t>
      </w:r>
      <w:r>
        <w:tab/>
        <w:t>в</w:t>
      </w:r>
      <w:r>
        <w:tab/>
        <w:t>тексте,</w:t>
      </w:r>
      <w:r>
        <w:tab/>
      </w:r>
      <w:r>
        <w:rPr>
          <w:spacing w:val="-1"/>
        </w:rPr>
        <w:t>графически,</w:t>
      </w:r>
      <w:r>
        <w:rPr>
          <w:spacing w:val="-67"/>
        </w:rPr>
        <w:t xml:space="preserve"> </w:t>
      </w:r>
      <w:r>
        <w:t>аудиовизуально;</w:t>
      </w:r>
    </w:p>
    <w:p w14:paraId="602BC75D" w14:textId="77777777" w:rsidR="00775EE4" w:rsidRDefault="00BE32C9">
      <w:pPr>
        <w:pStyle w:val="a3"/>
        <w:spacing w:line="321" w:lineRule="exact"/>
        <w:ind w:left="1026" w:firstLine="0"/>
        <w:jc w:val="left"/>
      </w:pPr>
      <w:r>
        <w:t>читать</w:t>
      </w:r>
      <w:r>
        <w:rPr>
          <w:spacing w:val="-5"/>
        </w:rPr>
        <w:t xml:space="preserve"> </w:t>
      </w:r>
      <w:r>
        <w:t>информацию,</w:t>
      </w:r>
      <w:r>
        <w:rPr>
          <w:spacing w:val="-3"/>
        </w:rPr>
        <w:t xml:space="preserve"> </w:t>
      </w:r>
      <w:r>
        <w:t>представленную</w:t>
      </w:r>
      <w:r>
        <w:rPr>
          <w:spacing w:val="-3"/>
        </w:rPr>
        <w:t xml:space="preserve"> </w:t>
      </w:r>
      <w:r>
        <w:t>в</w:t>
      </w:r>
      <w:r>
        <w:rPr>
          <w:spacing w:val="-2"/>
        </w:rPr>
        <w:t xml:space="preserve"> </w:t>
      </w:r>
      <w:r>
        <w:t>схеме,</w:t>
      </w:r>
      <w:r>
        <w:rPr>
          <w:spacing w:val="-3"/>
        </w:rPr>
        <w:t xml:space="preserve"> </w:t>
      </w:r>
      <w:r>
        <w:t>таблице;</w:t>
      </w:r>
    </w:p>
    <w:p w14:paraId="0A8C18E6" w14:textId="77777777" w:rsidR="00775EE4" w:rsidRDefault="00BE32C9">
      <w:pPr>
        <w:pStyle w:val="a3"/>
        <w:spacing w:before="160" w:line="360" w:lineRule="auto"/>
        <w:ind w:left="1026" w:firstLine="0"/>
        <w:jc w:val="left"/>
      </w:pPr>
      <w:r>
        <w:t>используя текстовую информацию, заполнять таблицы; дополнять схемы;</w:t>
      </w:r>
      <w:r>
        <w:rPr>
          <w:spacing w:val="-67"/>
        </w:rPr>
        <w:t xml:space="preserve"> </w:t>
      </w:r>
      <w:r>
        <w:t>соотносить</w:t>
      </w:r>
      <w:r>
        <w:rPr>
          <w:spacing w:val="36"/>
        </w:rPr>
        <w:t xml:space="preserve"> </w:t>
      </w:r>
      <w:r>
        <w:t>пример</w:t>
      </w:r>
      <w:r>
        <w:rPr>
          <w:spacing w:val="36"/>
        </w:rPr>
        <w:t xml:space="preserve"> </w:t>
      </w:r>
      <w:r>
        <w:t>(рисунок,</w:t>
      </w:r>
      <w:r>
        <w:rPr>
          <w:spacing w:val="35"/>
        </w:rPr>
        <w:t xml:space="preserve"> </w:t>
      </w:r>
      <w:r>
        <w:t>предложенную</w:t>
      </w:r>
      <w:r>
        <w:rPr>
          <w:spacing w:val="36"/>
        </w:rPr>
        <w:t xml:space="preserve"> </w:t>
      </w:r>
      <w:r>
        <w:t>ситуацию)</w:t>
      </w:r>
      <w:r>
        <w:rPr>
          <w:spacing w:val="35"/>
        </w:rPr>
        <w:t xml:space="preserve"> </w:t>
      </w:r>
      <w:r>
        <w:t>со</w:t>
      </w:r>
      <w:r>
        <w:rPr>
          <w:spacing w:val="38"/>
        </w:rPr>
        <w:t xml:space="preserve"> </w:t>
      </w:r>
      <w:r>
        <w:t>временем</w:t>
      </w:r>
    </w:p>
    <w:p w14:paraId="3BA3E86D" w14:textId="77777777" w:rsidR="00775EE4" w:rsidRDefault="00BE32C9">
      <w:pPr>
        <w:pStyle w:val="a3"/>
        <w:spacing w:before="2"/>
        <w:ind w:firstLine="0"/>
        <w:jc w:val="left"/>
      </w:pPr>
      <w:r>
        <w:t>протекания.</w:t>
      </w:r>
    </w:p>
    <w:p w14:paraId="1A187245" w14:textId="77777777" w:rsidR="00775EE4" w:rsidRDefault="00BE32C9">
      <w:pPr>
        <w:pStyle w:val="a5"/>
        <w:numPr>
          <w:ilvl w:val="5"/>
          <w:numId w:val="74"/>
        </w:numPr>
        <w:tabs>
          <w:tab w:val="left" w:pos="2359"/>
        </w:tabs>
        <w:spacing w:before="160" w:line="360" w:lineRule="auto"/>
        <w:ind w:right="412" w:firstLine="707"/>
        <w:rPr>
          <w:sz w:val="28"/>
        </w:rPr>
      </w:pPr>
      <w:r>
        <w:rPr>
          <w:sz w:val="28"/>
        </w:rPr>
        <w:t>Коммуникативные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способствуют</w:t>
      </w:r>
      <w:r>
        <w:rPr>
          <w:spacing w:val="-2"/>
          <w:sz w:val="28"/>
        </w:rPr>
        <w:t xml:space="preserve"> </w:t>
      </w:r>
      <w:r>
        <w:rPr>
          <w:sz w:val="28"/>
        </w:rPr>
        <w:t>формированию</w:t>
      </w:r>
      <w:r>
        <w:rPr>
          <w:spacing w:val="-1"/>
          <w:sz w:val="28"/>
        </w:rPr>
        <w:t xml:space="preserve"> </w:t>
      </w:r>
      <w:r>
        <w:rPr>
          <w:sz w:val="28"/>
        </w:rPr>
        <w:t>умений:</w:t>
      </w:r>
    </w:p>
    <w:p w14:paraId="36E47E49" w14:textId="77777777" w:rsidR="00775EE4" w:rsidRDefault="00BE32C9">
      <w:pPr>
        <w:pStyle w:val="a3"/>
        <w:spacing w:line="362" w:lineRule="auto"/>
        <w:ind w:right="410"/>
      </w:pPr>
      <w:r>
        <w:t>ориентироваться</w:t>
      </w:r>
      <w:r>
        <w:rPr>
          <w:spacing w:val="1"/>
        </w:rPr>
        <w:t xml:space="preserve"> </w:t>
      </w:r>
      <w:r>
        <w:t>в</w:t>
      </w:r>
      <w:r>
        <w:rPr>
          <w:spacing w:val="1"/>
        </w:rPr>
        <w:t xml:space="preserve"> </w:t>
      </w:r>
      <w:r>
        <w:t>терминах</w:t>
      </w:r>
      <w:r>
        <w:rPr>
          <w:spacing w:val="1"/>
        </w:rPr>
        <w:t xml:space="preserve"> </w:t>
      </w:r>
      <w:r>
        <w:t>(понятиях),</w:t>
      </w:r>
      <w:r>
        <w:rPr>
          <w:spacing w:val="1"/>
        </w:rPr>
        <w:t xml:space="preserve"> </w:t>
      </w:r>
      <w:r>
        <w:t>соотносить</w:t>
      </w:r>
      <w:r>
        <w:rPr>
          <w:spacing w:val="1"/>
        </w:rPr>
        <w:t xml:space="preserve"> </w:t>
      </w:r>
      <w:r>
        <w:t>их</w:t>
      </w:r>
      <w:r>
        <w:rPr>
          <w:spacing w:val="1"/>
        </w:rPr>
        <w:t xml:space="preserve"> </w:t>
      </w:r>
      <w:r>
        <w:t>с</w:t>
      </w:r>
      <w:r>
        <w:rPr>
          <w:spacing w:val="1"/>
        </w:rPr>
        <w:t xml:space="preserve"> </w:t>
      </w:r>
      <w:r>
        <w:t>краткой</w:t>
      </w:r>
      <w:r>
        <w:rPr>
          <w:spacing w:val="1"/>
        </w:rPr>
        <w:t xml:space="preserve"> </w:t>
      </w:r>
      <w:r>
        <w:t>характеристикой:</w:t>
      </w:r>
    </w:p>
    <w:p w14:paraId="76CD795A" w14:textId="77777777" w:rsidR="00775EE4" w:rsidRDefault="00BE32C9">
      <w:pPr>
        <w:pStyle w:val="a3"/>
        <w:spacing w:line="360" w:lineRule="auto"/>
        <w:ind w:right="412"/>
      </w:pPr>
      <w:r>
        <w:t>понятия и термины, связанные с социальным миром (индивидуальность</w:t>
      </w:r>
      <w:r>
        <w:rPr>
          <w:spacing w:val="1"/>
        </w:rPr>
        <w:t xml:space="preserve"> </w:t>
      </w:r>
      <w:r>
        <w:t>человека, органы чувств, жизнедеятельность; поколение, старшее поколение,</w:t>
      </w:r>
      <w:r>
        <w:rPr>
          <w:spacing w:val="1"/>
        </w:rPr>
        <w:t xml:space="preserve"> </w:t>
      </w:r>
      <w:r>
        <w:t>культура</w:t>
      </w:r>
      <w:r>
        <w:rPr>
          <w:spacing w:val="-1"/>
        </w:rPr>
        <w:t xml:space="preserve"> </w:t>
      </w:r>
      <w:r>
        <w:t>поведения; Родина,</w:t>
      </w:r>
      <w:r>
        <w:rPr>
          <w:spacing w:val="-2"/>
        </w:rPr>
        <w:t xml:space="preserve"> </w:t>
      </w:r>
      <w:r>
        <w:t>столица,</w:t>
      </w:r>
      <w:r>
        <w:rPr>
          <w:spacing w:val="-1"/>
        </w:rPr>
        <w:t xml:space="preserve"> </w:t>
      </w:r>
      <w:r>
        <w:t>родной</w:t>
      </w:r>
      <w:r>
        <w:rPr>
          <w:spacing w:val="-1"/>
        </w:rPr>
        <w:t xml:space="preserve"> </w:t>
      </w:r>
      <w:r>
        <w:t>край,</w:t>
      </w:r>
      <w:r>
        <w:rPr>
          <w:spacing w:val="-2"/>
        </w:rPr>
        <w:t xml:space="preserve"> </w:t>
      </w:r>
      <w:r>
        <w:t>регион);</w:t>
      </w:r>
    </w:p>
    <w:p w14:paraId="43B572CC" w14:textId="77777777" w:rsidR="00775EE4" w:rsidRDefault="00BE32C9">
      <w:pPr>
        <w:pStyle w:val="a3"/>
        <w:spacing w:line="360" w:lineRule="auto"/>
        <w:ind w:right="408"/>
      </w:pPr>
      <w:r>
        <w:t>понятия и термины, связанные с миром природы (среда обитания, тело,</w:t>
      </w:r>
      <w:r>
        <w:rPr>
          <w:spacing w:val="1"/>
        </w:rPr>
        <w:t xml:space="preserve"> </w:t>
      </w:r>
      <w:r>
        <w:t>явление,</w:t>
      </w:r>
      <w:r>
        <w:rPr>
          <w:spacing w:val="-2"/>
        </w:rPr>
        <w:t xml:space="preserve"> </w:t>
      </w:r>
      <w:r>
        <w:t>вещество;</w:t>
      </w:r>
      <w:r>
        <w:rPr>
          <w:spacing w:val="-2"/>
        </w:rPr>
        <w:t xml:space="preserve"> </w:t>
      </w:r>
      <w:r>
        <w:t>заповедник);</w:t>
      </w:r>
    </w:p>
    <w:p w14:paraId="2301D4C0" w14:textId="77777777" w:rsidR="00775EE4" w:rsidRDefault="00775EE4">
      <w:pPr>
        <w:spacing w:line="360" w:lineRule="auto"/>
        <w:sectPr w:rsidR="00775EE4">
          <w:pgSz w:w="11910" w:h="16840"/>
          <w:pgMar w:top="1040" w:right="440" w:bottom="1140" w:left="1100" w:header="0" w:footer="875" w:gutter="0"/>
          <w:cols w:space="720"/>
        </w:sectPr>
      </w:pPr>
    </w:p>
    <w:p w14:paraId="184B9F05" w14:textId="77777777" w:rsidR="00775EE4" w:rsidRDefault="00BE32C9">
      <w:pPr>
        <w:pStyle w:val="a3"/>
        <w:spacing w:before="67" w:line="360" w:lineRule="auto"/>
        <w:ind w:right="413"/>
      </w:pPr>
      <w:r>
        <w:t>понятия</w:t>
      </w:r>
      <w:r>
        <w:rPr>
          <w:spacing w:val="1"/>
        </w:rPr>
        <w:t xml:space="preserve"> </w:t>
      </w:r>
      <w:r>
        <w:t>и</w:t>
      </w:r>
      <w:r>
        <w:rPr>
          <w:spacing w:val="1"/>
        </w:rPr>
        <w:t xml:space="preserve"> </w:t>
      </w:r>
      <w:r>
        <w:t>термины,</w:t>
      </w:r>
      <w:r>
        <w:rPr>
          <w:spacing w:val="1"/>
        </w:rPr>
        <w:t xml:space="preserve"> </w:t>
      </w:r>
      <w:r>
        <w:t>связанные</w:t>
      </w:r>
      <w:r>
        <w:rPr>
          <w:spacing w:val="1"/>
        </w:rPr>
        <w:t xml:space="preserve"> </w:t>
      </w:r>
      <w:r>
        <w:t>с организацией</w:t>
      </w:r>
      <w:r>
        <w:rPr>
          <w:spacing w:val="1"/>
        </w:rPr>
        <w:t xml:space="preserve"> </w:t>
      </w:r>
      <w:r>
        <w:t>своей жизни</w:t>
      </w:r>
      <w:r>
        <w:rPr>
          <w:spacing w:val="1"/>
        </w:rPr>
        <w:t xml:space="preserve"> </w:t>
      </w:r>
      <w:r>
        <w:t>и охраны</w:t>
      </w:r>
      <w:r>
        <w:rPr>
          <w:spacing w:val="1"/>
        </w:rPr>
        <w:t xml:space="preserve"> </w:t>
      </w:r>
      <w:r>
        <w:t>здоровья</w:t>
      </w:r>
      <w:r>
        <w:rPr>
          <w:spacing w:val="1"/>
        </w:rPr>
        <w:t xml:space="preserve"> </w:t>
      </w:r>
      <w:r>
        <w:t>(режим,</w:t>
      </w:r>
      <w:r>
        <w:rPr>
          <w:spacing w:val="1"/>
        </w:rPr>
        <w:t xml:space="preserve"> </w:t>
      </w:r>
      <w:r>
        <w:t>правильное</w:t>
      </w:r>
      <w:r>
        <w:rPr>
          <w:spacing w:val="1"/>
        </w:rPr>
        <w:t xml:space="preserve"> </w:t>
      </w:r>
      <w:r>
        <w:t>питание,</w:t>
      </w:r>
      <w:r>
        <w:rPr>
          <w:spacing w:val="1"/>
        </w:rPr>
        <w:t xml:space="preserve"> </w:t>
      </w:r>
      <w:r>
        <w:t>закаливание,</w:t>
      </w:r>
      <w:r>
        <w:rPr>
          <w:spacing w:val="1"/>
        </w:rPr>
        <w:t xml:space="preserve"> </w:t>
      </w:r>
      <w:r>
        <w:t>безопасность,</w:t>
      </w:r>
      <w:r>
        <w:rPr>
          <w:spacing w:val="1"/>
        </w:rPr>
        <w:t xml:space="preserve"> </w:t>
      </w:r>
      <w:r>
        <w:t>опасная</w:t>
      </w:r>
      <w:r>
        <w:rPr>
          <w:spacing w:val="1"/>
        </w:rPr>
        <w:t xml:space="preserve"> </w:t>
      </w:r>
      <w:r>
        <w:t>ситуация);</w:t>
      </w:r>
    </w:p>
    <w:p w14:paraId="2820516B" w14:textId="77777777" w:rsidR="00775EE4" w:rsidRDefault="00BE32C9">
      <w:pPr>
        <w:pStyle w:val="a3"/>
        <w:spacing w:before="1" w:line="360" w:lineRule="auto"/>
        <w:ind w:right="411"/>
      </w:pPr>
      <w:r>
        <w:t>описывать условия жизни на Земле, отличие нашей планеты от других</w:t>
      </w:r>
      <w:r>
        <w:rPr>
          <w:spacing w:val="1"/>
        </w:rPr>
        <w:t xml:space="preserve"> </w:t>
      </w:r>
      <w:r>
        <w:t>планет</w:t>
      </w:r>
      <w:r>
        <w:rPr>
          <w:spacing w:val="-1"/>
        </w:rPr>
        <w:t xml:space="preserve"> </w:t>
      </w:r>
      <w:r>
        <w:t>Солнечной системы;</w:t>
      </w:r>
    </w:p>
    <w:p w14:paraId="7AE03E19" w14:textId="77777777" w:rsidR="00775EE4" w:rsidRDefault="00BE32C9">
      <w:pPr>
        <w:pStyle w:val="a3"/>
        <w:spacing w:before="1" w:line="360" w:lineRule="auto"/>
        <w:ind w:right="404"/>
      </w:pPr>
      <w:r>
        <w:t>создавать небольшие описания на предложенную тему (например, «Моя</w:t>
      </w:r>
      <w:r>
        <w:rPr>
          <w:spacing w:val="1"/>
        </w:rPr>
        <w:t xml:space="preserve"> </w:t>
      </w:r>
      <w:r>
        <w:t>семья», «Какие бывают профессии?», «Что «умеют» органы чувств?», «Лес –</w:t>
      </w:r>
      <w:r>
        <w:rPr>
          <w:spacing w:val="1"/>
        </w:rPr>
        <w:t xml:space="preserve"> </w:t>
      </w:r>
      <w:r>
        <w:t>природное</w:t>
      </w:r>
      <w:r>
        <w:rPr>
          <w:spacing w:val="-1"/>
        </w:rPr>
        <w:t xml:space="preserve"> </w:t>
      </w:r>
      <w:r>
        <w:t>сообщество»</w:t>
      </w:r>
      <w:r>
        <w:rPr>
          <w:spacing w:val="-1"/>
        </w:rPr>
        <w:t xml:space="preserve"> </w:t>
      </w:r>
      <w:r>
        <w:t>и другие);</w:t>
      </w:r>
    </w:p>
    <w:p w14:paraId="07BB492F" w14:textId="77777777" w:rsidR="00775EE4" w:rsidRDefault="00BE32C9">
      <w:pPr>
        <w:pStyle w:val="a3"/>
        <w:spacing w:line="360" w:lineRule="auto"/>
        <w:ind w:right="411"/>
      </w:pPr>
      <w:r>
        <w:t>создавать высказывания-рассуждения (например, признаки животного и</w:t>
      </w:r>
      <w:r>
        <w:rPr>
          <w:spacing w:val="1"/>
        </w:rPr>
        <w:t xml:space="preserve"> </w:t>
      </w:r>
      <w:r>
        <w:t>растения как живого существа; связь изменений в живой природе с явлениями</w:t>
      </w:r>
      <w:r>
        <w:rPr>
          <w:spacing w:val="1"/>
        </w:rPr>
        <w:t xml:space="preserve"> </w:t>
      </w:r>
      <w:r>
        <w:t>неживой</w:t>
      </w:r>
      <w:r>
        <w:rPr>
          <w:spacing w:val="-1"/>
        </w:rPr>
        <w:t xml:space="preserve"> </w:t>
      </w:r>
      <w:r>
        <w:t>природы);</w:t>
      </w:r>
    </w:p>
    <w:p w14:paraId="36F34C8B" w14:textId="77777777" w:rsidR="00775EE4" w:rsidRDefault="00BE32C9">
      <w:pPr>
        <w:pStyle w:val="a3"/>
        <w:spacing w:line="360" w:lineRule="auto"/>
        <w:ind w:right="413"/>
      </w:pPr>
      <w:r>
        <w:t>приводить примеры растений и животных, занесённых в Красную книгу</w:t>
      </w:r>
      <w:r>
        <w:rPr>
          <w:spacing w:val="1"/>
        </w:rPr>
        <w:t xml:space="preserve"> </w:t>
      </w:r>
      <w:r>
        <w:t>России</w:t>
      </w:r>
      <w:r>
        <w:rPr>
          <w:spacing w:val="-1"/>
        </w:rPr>
        <w:t xml:space="preserve"> </w:t>
      </w:r>
      <w:r>
        <w:t>(на примере</w:t>
      </w:r>
      <w:r>
        <w:rPr>
          <w:spacing w:val="-3"/>
        </w:rPr>
        <w:t xml:space="preserve"> </w:t>
      </w:r>
      <w:r>
        <w:t>своей местности);</w:t>
      </w:r>
    </w:p>
    <w:p w14:paraId="2ECC3A60" w14:textId="77777777" w:rsidR="00775EE4" w:rsidRDefault="00BE32C9">
      <w:pPr>
        <w:pStyle w:val="a3"/>
        <w:spacing w:before="1"/>
        <w:ind w:left="1026" w:firstLine="0"/>
      </w:pPr>
      <w:r>
        <w:t>описывать</w:t>
      </w:r>
      <w:r>
        <w:rPr>
          <w:spacing w:val="-5"/>
        </w:rPr>
        <w:t xml:space="preserve"> </w:t>
      </w:r>
      <w:r>
        <w:t>современные</w:t>
      </w:r>
      <w:r>
        <w:rPr>
          <w:spacing w:val="-3"/>
        </w:rPr>
        <w:t xml:space="preserve"> </w:t>
      </w:r>
      <w:r>
        <w:t>события</w:t>
      </w:r>
      <w:r>
        <w:rPr>
          <w:spacing w:val="-5"/>
        </w:rPr>
        <w:t xml:space="preserve"> </w:t>
      </w:r>
      <w:r>
        <w:t>от</w:t>
      </w:r>
      <w:r>
        <w:rPr>
          <w:spacing w:val="-4"/>
        </w:rPr>
        <w:t xml:space="preserve"> </w:t>
      </w:r>
      <w:r>
        <w:t>имени</w:t>
      </w:r>
      <w:r>
        <w:rPr>
          <w:spacing w:val="-5"/>
        </w:rPr>
        <w:t xml:space="preserve"> </w:t>
      </w:r>
      <w:r>
        <w:t>их</w:t>
      </w:r>
      <w:r>
        <w:rPr>
          <w:spacing w:val="-2"/>
        </w:rPr>
        <w:t xml:space="preserve"> </w:t>
      </w:r>
      <w:r>
        <w:t>участника.</w:t>
      </w:r>
    </w:p>
    <w:p w14:paraId="6BE85275" w14:textId="77777777" w:rsidR="00775EE4" w:rsidRDefault="00BE32C9">
      <w:pPr>
        <w:pStyle w:val="a5"/>
        <w:numPr>
          <w:ilvl w:val="5"/>
          <w:numId w:val="74"/>
        </w:numPr>
        <w:tabs>
          <w:tab w:val="left" w:pos="2359"/>
        </w:tabs>
        <w:spacing w:before="161" w:line="360" w:lineRule="auto"/>
        <w:ind w:right="408" w:firstLine="707"/>
        <w:rPr>
          <w:sz w:val="28"/>
        </w:rPr>
      </w:pPr>
      <w:r>
        <w:rPr>
          <w:sz w:val="28"/>
        </w:rPr>
        <w:t>Регулятивные</w:t>
      </w:r>
      <w:r>
        <w:rPr>
          <w:spacing w:val="12"/>
          <w:sz w:val="28"/>
        </w:rPr>
        <w:t xml:space="preserve"> </w:t>
      </w:r>
      <w:r>
        <w:rPr>
          <w:sz w:val="28"/>
        </w:rPr>
        <w:t>универсальные</w:t>
      </w:r>
      <w:r>
        <w:rPr>
          <w:spacing w:val="15"/>
          <w:sz w:val="28"/>
        </w:rPr>
        <w:t xml:space="preserve"> </w:t>
      </w:r>
      <w:r>
        <w:rPr>
          <w:sz w:val="28"/>
        </w:rPr>
        <w:t>учебные</w:t>
      </w:r>
      <w:r>
        <w:rPr>
          <w:spacing w:val="12"/>
          <w:sz w:val="28"/>
        </w:rPr>
        <w:t xml:space="preserve"> </w:t>
      </w:r>
      <w:r>
        <w:rPr>
          <w:sz w:val="28"/>
        </w:rPr>
        <w:t>действия</w:t>
      </w:r>
      <w:r>
        <w:rPr>
          <w:spacing w:val="15"/>
          <w:sz w:val="28"/>
        </w:rPr>
        <w:t xml:space="preserve"> </w:t>
      </w:r>
      <w:r>
        <w:rPr>
          <w:sz w:val="28"/>
        </w:rPr>
        <w:t>способствуют</w:t>
      </w:r>
      <w:r>
        <w:rPr>
          <w:spacing w:val="-67"/>
          <w:sz w:val="28"/>
        </w:rPr>
        <w:t xml:space="preserve"> </w:t>
      </w:r>
      <w:r>
        <w:rPr>
          <w:sz w:val="28"/>
        </w:rPr>
        <w:t>формированию</w:t>
      </w:r>
      <w:r>
        <w:rPr>
          <w:spacing w:val="-2"/>
          <w:sz w:val="28"/>
        </w:rPr>
        <w:t xml:space="preserve"> </w:t>
      </w:r>
      <w:r>
        <w:rPr>
          <w:sz w:val="28"/>
        </w:rPr>
        <w:t>умений:</w:t>
      </w:r>
    </w:p>
    <w:p w14:paraId="4AB04DB0" w14:textId="77777777" w:rsidR="00775EE4" w:rsidRDefault="00BE32C9">
      <w:pPr>
        <w:pStyle w:val="a3"/>
        <w:spacing w:line="360" w:lineRule="auto"/>
        <w:jc w:val="left"/>
      </w:pPr>
      <w:r>
        <w:t>следовать</w:t>
      </w:r>
      <w:r>
        <w:rPr>
          <w:spacing w:val="8"/>
        </w:rPr>
        <w:t xml:space="preserve"> </w:t>
      </w:r>
      <w:r>
        <w:t>образцу,</w:t>
      </w:r>
      <w:r>
        <w:rPr>
          <w:spacing w:val="11"/>
        </w:rPr>
        <w:t xml:space="preserve"> </w:t>
      </w:r>
      <w:r>
        <w:t>предложенному</w:t>
      </w:r>
      <w:r>
        <w:rPr>
          <w:spacing w:val="6"/>
        </w:rPr>
        <w:t xml:space="preserve"> </w:t>
      </w:r>
      <w:r>
        <w:t>плану</w:t>
      </w:r>
      <w:r>
        <w:rPr>
          <w:spacing w:val="6"/>
        </w:rPr>
        <w:t xml:space="preserve"> </w:t>
      </w:r>
      <w:r>
        <w:t>и</w:t>
      </w:r>
      <w:r>
        <w:rPr>
          <w:spacing w:val="10"/>
        </w:rPr>
        <w:t xml:space="preserve"> </w:t>
      </w:r>
      <w:r>
        <w:t>инструкции</w:t>
      </w:r>
      <w:r>
        <w:rPr>
          <w:spacing w:val="8"/>
        </w:rPr>
        <w:t xml:space="preserve"> </w:t>
      </w:r>
      <w:r>
        <w:t>при</w:t>
      </w:r>
      <w:r>
        <w:rPr>
          <w:spacing w:val="8"/>
        </w:rPr>
        <w:t xml:space="preserve"> </w:t>
      </w:r>
      <w:r>
        <w:t>решении</w:t>
      </w:r>
      <w:r>
        <w:rPr>
          <w:spacing w:val="-67"/>
        </w:rPr>
        <w:t xml:space="preserve"> </w:t>
      </w:r>
      <w:r>
        <w:t>учебной</w:t>
      </w:r>
      <w:r>
        <w:rPr>
          <w:spacing w:val="-1"/>
        </w:rPr>
        <w:t xml:space="preserve"> </w:t>
      </w:r>
      <w:r>
        <w:t>задачи;</w:t>
      </w:r>
    </w:p>
    <w:p w14:paraId="68A12417" w14:textId="77777777" w:rsidR="00775EE4" w:rsidRDefault="00BE32C9">
      <w:pPr>
        <w:pStyle w:val="a3"/>
        <w:tabs>
          <w:tab w:val="left" w:pos="3144"/>
          <w:tab w:val="left" w:pos="3482"/>
          <w:tab w:val="left" w:pos="5030"/>
          <w:tab w:val="left" w:pos="6402"/>
          <w:tab w:val="left" w:pos="7561"/>
        </w:tabs>
        <w:spacing w:line="360" w:lineRule="auto"/>
        <w:ind w:right="407"/>
        <w:jc w:val="left"/>
      </w:pPr>
      <w:r>
        <w:t>контролировать</w:t>
      </w:r>
      <w:r>
        <w:tab/>
        <w:t>с</w:t>
      </w:r>
      <w:r>
        <w:tab/>
        <w:t>небольшой</w:t>
      </w:r>
      <w:r>
        <w:tab/>
        <w:t>помощью</w:t>
      </w:r>
      <w:r>
        <w:tab/>
        <w:t>учителя</w:t>
      </w:r>
      <w:r>
        <w:tab/>
        <w:t>последовательность</w:t>
      </w:r>
      <w:r>
        <w:rPr>
          <w:spacing w:val="-67"/>
        </w:rPr>
        <w:t xml:space="preserve"> </w:t>
      </w:r>
      <w:r>
        <w:t>действий</w:t>
      </w:r>
      <w:r>
        <w:rPr>
          <w:spacing w:val="-1"/>
        </w:rPr>
        <w:t xml:space="preserve"> </w:t>
      </w:r>
      <w:r>
        <w:t>по</w:t>
      </w:r>
      <w:r>
        <w:rPr>
          <w:spacing w:val="1"/>
        </w:rPr>
        <w:t xml:space="preserve"> </w:t>
      </w:r>
      <w:r>
        <w:t>решению учебной задачи;</w:t>
      </w:r>
    </w:p>
    <w:p w14:paraId="08F26751" w14:textId="77777777" w:rsidR="00775EE4" w:rsidRDefault="00BE32C9">
      <w:pPr>
        <w:pStyle w:val="a3"/>
        <w:spacing w:line="360" w:lineRule="auto"/>
        <w:ind w:right="413"/>
        <w:jc w:val="left"/>
      </w:pPr>
      <w:r>
        <w:t>оценивать</w:t>
      </w:r>
      <w:r>
        <w:rPr>
          <w:spacing w:val="11"/>
        </w:rPr>
        <w:t xml:space="preserve"> </w:t>
      </w:r>
      <w:r>
        <w:t>результаты</w:t>
      </w:r>
      <w:r>
        <w:rPr>
          <w:spacing w:val="15"/>
        </w:rPr>
        <w:t xml:space="preserve"> </w:t>
      </w:r>
      <w:r>
        <w:t>своей</w:t>
      </w:r>
      <w:r>
        <w:rPr>
          <w:spacing w:val="13"/>
        </w:rPr>
        <w:t xml:space="preserve"> </w:t>
      </w:r>
      <w:r>
        <w:t>работы,</w:t>
      </w:r>
      <w:r>
        <w:rPr>
          <w:spacing w:val="12"/>
        </w:rPr>
        <w:t xml:space="preserve"> </w:t>
      </w:r>
      <w:r>
        <w:t>анализировать</w:t>
      </w:r>
      <w:r>
        <w:rPr>
          <w:spacing w:val="11"/>
        </w:rPr>
        <w:t xml:space="preserve"> </w:t>
      </w:r>
      <w:r>
        <w:t>оценку</w:t>
      </w:r>
      <w:r>
        <w:rPr>
          <w:spacing w:val="14"/>
        </w:rPr>
        <w:t xml:space="preserve"> </w:t>
      </w:r>
      <w:r>
        <w:t>учителя</w:t>
      </w:r>
      <w:r>
        <w:rPr>
          <w:spacing w:val="15"/>
        </w:rPr>
        <w:t xml:space="preserve"> </w:t>
      </w:r>
      <w:r>
        <w:t>и</w:t>
      </w:r>
      <w:r>
        <w:rPr>
          <w:spacing w:val="-67"/>
        </w:rPr>
        <w:t xml:space="preserve"> </w:t>
      </w:r>
      <w:r>
        <w:t>других</w:t>
      </w:r>
      <w:r>
        <w:rPr>
          <w:spacing w:val="-4"/>
        </w:rPr>
        <w:t xml:space="preserve"> </w:t>
      </w:r>
      <w:r>
        <w:t>обучающихся,</w:t>
      </w:r>
      <w:r>
        <w:rPr>
          <w:spacing w:val="-1"/>
        </w:rPr>
        <w:t xml:space="preserve"> </w:t>
      </w:r>
      <w:r>
        <w:t>спокойно,</w:t>
      </w:r>
      <w:r>
        <w:rPr>
          <w:spacing w:val="-2"/>
        </w:rPr>
        <w:t xml:space="preserve"> </w:t>
      </w:r>
      <w:r>
        <w:t>без</w:t>
      </w:r>
      <w:r>
        <w:rPr>
          <w:spacing w:val="-2"/>
        </w:rPr>
        <w:t xml:space="preserve"> </w:t>
      </w:r>
      <w:r>
        <w:t>обид</w:t>
      </w:r>
      <w:r>
        <w:rPr>
          <w:spacing w:val="1"/>
        </w:rPr>
        <w:t xml:space="preserve"> </w:t>
      </w:r>
      <w:r>
        <w:t>принимать</w:t>
      </w:r>
      <w:r>
        <w:rPr>
          <w:spacing w:val="-2"/>
        </w:rPr>
        <w:t xml:space="preserve"> </w:t>
      </w:r>
      <w:r>
        <w:t>советы</w:t>
      </w:r>
      <w:r>
        <w:rPr>
          <w:spacing w:val="-3"/>
        </w:rPr>
        <w:t xml:space="preserve"> </w:t>
      </w:r>
      <w:r>
        <w:t>и</w:t>
      </w:r>
      <w:r>
        <w:rPr>
          <w:spacing w:val="-1"/>
        </w:rPr>
        <w:t xml:space="preserve"> </w:t>
      </w:r>
      <w:r>
        <w:t>замечания.</w:t>
      </w:r>
    </w:p>
    <w:p w14:paraId="5672438D" w14:textId="77777777" w:rsidR="00775EE4" w:rsidRDefault="00BE32C9">
      <w:pPr>
        <w:pStyle w:val="a5"/>
        <w:numPr>
          <w:ilvl w:val="5"/>
          <w:numId w:val="74"/>
        </w:numPr>
        <w:tabs>
          <w:tab w:val="left" w:pos="2359"/>
          <w:tab w:val="left" w:pos="4164"/>
          <w:tab w:val="left" w:pos="6139"/>
          <w:tab w:val="left" w:pos="8125"/>
        </w:tabs>
        <w:spacing w:before="1" w:line="360" w:lineRule="auto"/>
        <w:ind w:right="403" w:firstLine="707"/>
        <w:rPr>
          <w:sz w:val="28"/>
        </w:rPr>
      </w:pPr>
      <w:r>
        <w:rPr>
          <w:sz w:val="28"/>
        </w:rPr>
        <w:t>Совместная</w:t>
      </w:r>
      <w:r>
        <w:rPr>
          <w:sz w:val="28"/>
        </w:rPr>
        <w:tab/>
        <w:t>деятельность</w:t>
      </w:r>
      <w:r>
        <w:rPr>
          <w:sz w:val="28"/>
        </w:rPr>
        <w:tab/>
        <w:t>способствует</w:t>
      </w:r>
      <w:r>
        <w:rPr>
          <w:sz w:val="28"/>
        </w:rPr>
        <w:tab/>
        <w:t>формированию</w:t>
      </w:r>
      <w:r>
        <w:rPr>
          <w:spacing w:val="-67"/>
          <w:sz w:val="28"/>
        </w:rPr>
        <w:t xml:space="preserve"> </w:t>
      </w:r>
      <w:r>
        <w:rPr>
          <w:sz w:val="28"/>
        </w:rPr>
        <w:t>умений:</w:t>
      </w:r>
    </w:p>
    <w:p w14:paraId="789649BE" w14:textId="77777777" w:rsidR="00775EE4" w:rsidRDefault="00BE32C9">
      <w:pPr>
        <w:pStyle w:val="a3"/>
        <w:spacing w:line="360" w:lineRule="auto"/>
        <w:jc w:val="left"/>
      </w:pPr>
      <w:r>
        <w:t>строить</w:t>
      </w:r>
      <w:r>
        <w:rPr>
          <w:spacing w:val="52"/>
        </w:rPr>
        <w:t xml:space="preserve"> </w:t>
      </w:r>
      <w:r>
        <w:t>свою</w:t>
      </w:r>
      <w:r>
        <w:rPr>
          <w:spacing w:val="53"/>
        </w:rPr>
        <w:t xml:space="preserve"> </w:t>
      </w:r>
      <w:r>
        <w:t>учебную</w:t>
      </w:r>
      <w:r>
        <w:rPr>
          <w:spacing w:val="54"/>
        </w:rPr>
        <w:t xml:space="preserve"> </w:t>
      </w:r>
      <w:r>
        <w:t>и</w:t>
      </w:r>
      <w:r>
        <w:rPr>
          <w:spacing w:val="54"/>
        </w:rPr>
        <w:t xml:space="preserve"> </w:t>
      </w:r>
      <w:r>
        <w:t>игровую</w:t>
      </w:r>
      <w:r>
        <w:rPr>
          <w:spacing w:val="54"/>
        </w:rPr>
        <w:t xml:space="preserve"> </w:t>
      </w:r>
      <w:r>
        <w:t>деятельность,</w:t>
      </w:r>
      <w:r>
        <w:rPr>
          <w:spacing w:val="53"/>
        </w:rPr>
        <w:t xml:space="preserve"> </w:t>
      </w:r>
      <w:r>
        <w:t>житейские</w:t>
      </w:r>
      <w:r>
        <w:rPr>
          <w:spacing w:val="54"/>
        </w:rPr>
        <w:t xml:space="preserve"> </w:t>
      </w:r>
      <w:r>
        <w:t>ситуации</w:t>
      </w:r>
      <w:r>
        <w:rPr>
          <w:spacing w:val="53"/>
        </w:rPr>
        <w:t xml:space="preserve"> </w:t>
      </w:r>
      <w:r>
        <w:t>в</w:t>
      </w:r>
      <w:r>
        <w:rPr>
          <w:spacing w:val="-67"/>
        </w:rPr>
        <w:t xml:space="preserve"> </w:t>
      </w:r>
      <w:r>
        <w:t>соответствии</w:t>
      </w:r>
      <w:r>
        <w:rPr>
          <w:spacing w:val="-1"/>
        </w:rPr>
        <w:t xml:space="preserve"> </w:t>
      </w:r>
      <w:r>
        <w:t>с</w:t>
      </w:r>
      <w:r>
        <w:rPr>
          <w:spacing w:val="-1"/>
        </w:rPr>
        <w:t xml:space="preserve"> </w:t>
      </w:r>
      <w:r>
        <w:t>правилами</w:t>
      </w:r>
      <w:r>
        <w:rPr>
          <w:spacing w:val="-4"/>
        </w:rPr>
        <w:t xml:space="preserve"> </w:t>
      </w:r>
      <w:r>
        <w:t>поведения, принятыми</w:t>
      </w:r>
      <w:r>
        <w:rPr>
          <w:spacing w:val="-1"/>
        </w:rPr>
        <w:t xml:space="preserve"> </w:t>
      </w:r>
      <w:r>
        <w:t>в</w:t>
      </w:r>
      <w:r>
        <w:rPr>
          <w:spacing w:val="-4"/>
        </w:rPr>
        <w:t xml:space="preserve"> </w:t>
      </w:r>
      <w:r>
        <w:t>обществе;</w:t>
      </w:r>
    </w:p>
    <w:p w14:paraId="3897EFD7" w14:textId="77777777" w:rsidR="00775EE4" w:rsidRDefault="00BE32C9">
      <w:pPr>
        <w:pStyle w:val="a3"/>
        <w:tabs>
          <w:tab w:val="left" w:pos="2460"/>
          <w:tab w:val="left" w:pos="4011"/>
          <w:tab w:val="left" w:pos="5335"/>
          <w:tab w:val="left" w:pos="5671"/>
          <w:tab w:val="left" w:pos="6575"/>
          <w:tab w:val="left" w:pos="7590"/>
          <w:tab w:val="left" w:pos="8638"/>
        </w:tabs>
        <w:spacing w:line="360" w:lineRule="auto"/>
        <w:ind w:right="414"/>
        <w:jc w:val="left"/>
      </w:pPr>
      <w:r>
        <w:t>оценивать</w:t>
      </w:r>
      <w:r>
        <w:tab/>
        <w:t>жизненные</w:t>
      </w:r>
      <w:r>
        <w:tab/>
        <w:t>ситуации</w:t>
      </w:r>
      <w:r>
        <w:tab/>
        <w:t>с</w:t>
      </w:r>
      <w:r>
        <w:tab/>
        <w:t>точки</w:t>
      </w:r>
      <w:r>
        <w:tab/>
        <w:t>зрения</w:t>
      </w:r>
      <w:r>
        <w:tab/>
        <w:t>правил</w:t>
      </w:r>
      <w:r>
        <w:tab/>
      </w:r>
      <w:r>
        <w:rPr>
          <w:spacing w:val="-1"/>
        </w:rPr>
        <w:t>поведения,</w:t>
      </w:r>
      <w:r>
        <w:rPr>
          <w:spacing w:val="-67"/>
        </w:rPr>
        <w:t xml:space="preserve"> </w:t>
      </w:r>
      <w:r>
        <w:t>культуры</w:t>
      </w:r>
      <w:r>
        <w:rPr>
          <w:spacing w:val="-1"/>
        </w:rPr>
        <w:t xml:space="preserve"> </w:t>
      </w:r>
      <w:r>
        <w:t>общения,</w:t>
      </w:r>
      <w:r>
        <w:rPr>
          <w:spacing w:val="-4"/>
        </w:rPr>
        <w:t xml:space="preserve"> </w:t>
      </w:r>
      <w:r>
        <w:t>проявления</w:t>
      </w:r>
      <w:r>
        <w:rPr>
          <w:spacing w:val="-1"/>
        </w:rPr>
        <w:t xml:space="preserve"> </w:t>
      </w:r>
      <w:r>
        <w:t>терпения</w:t>
      </w:r>
      <w:r>
        <w:rPr>
          <w:spacing w:val="-1"/>
        </w:rPr>
        <w:t xml:space="preserve"> </w:t>
      </w:r>
      <w:r>
        <w:t>и</w:t>
      </w:r>
      <w:r>
        <w:rPr>
          <w:spacing w:val="-1"/>
        </w:rPr>
        <w:t xml:space="preserve"> </w:t>
      </w:r>
      <w:r>
        <w:t>уважения</w:t>
      </w:r>
      <w:r>
        <w:rPr>
          <w:spacing w:val="2"/>
        </w:rPr>
        <w:t xml:space="preserve"> </w:t>
      </w:r>
      <w:r>
        <w:t>к</w:t>
      </w:r>
      <w:r>
        <w:rPr>
          <w:spacing w:val="-1"/>
        </w:rPr>
        <w:t xml:space="preserve"> </w:t>
      </w:r>
      <w:r>
        <w:t>собеседнику;</w:t>
      </w:r>
    </w:p>
    <w:p w14:paraId="37D8E1A6" w14:textId="77777777" w:rsidR="00775EE4" w:rsidRDefault="00775EE4">
      <w:pPr>
        <w:spacing w:line="360" w:lineRule="auto"/>
        <w:sectPr w:rsidR="00775EE4">
          <w:pgSz w:w="11910" w:h="16840"/>
          <w:pgMar w:top="1040" w:right="440" w:bottom="1140" w:left="1100" w:header="0" w:footer="875" w:gutter="0"/>
          <w:cols w:space="720"/>
        </w:sectPr>
      </w:pPr>
    </w:p>
    <w:p w14:paraId="16556F47" w14:textId="77777777" w:rsidR="00775EE4" w:rsidRDefault="00BE32C9">
      <w:pPr>
        <w:pStyle w:val="a3"/>
        <w:spacing w:before="67" w:line="360" w:lineRule="auto"/>
        <w:ind w:right="410"/>
      </w:pPr>
      <w:r>
        <w:t>проводить</w:t>
      </w:r>
      <w:r>
        <w:rPr>
          <w:spacing w:val="1"/>
        </w:rPr>
        <w:t xml:space="preserve"> </w:t>
      </w:r>
      <w:r>
        <w:t>в</w:t>
      </w:r>
      <w:r>
        <w:rPr>
          <w:spacing w:val="1"/>
        </w:rPr>
        <w:t xml:space="preserve"> </w:t>
      </w:r>
      <w:r>
        <w:t>парах</w:t>
      </w:r>
      <w:r>
        <w:rPr>
          <w:spacing w:val="1"/>
        </w:rPr>
        <w:t xml:space="preserve"> </w:t>
      </w:r>
      <w:r>
        <w:t>(группах)</w:t>
      </w:r>
      <w:r>
        <w:rPr>
          <w:spacing w:val="1"/>
        </w:rPr>
        <w:t xml:space="preserve"> </w:t>
      </w:r>
      <w:r>
        <w:t>простые</w:t>
      </w:r>
      <w:r>
        <w:rPr>
          <w:spacing w:val="1"/>
        </w:rPr>
        <w:t xml:space="preserve"> </w:t>
      </w:r>
      <w:r>
        <w:t>опыты</w:t>
      </w:r>
      <w:r>
        <w:rPr>
          <w:spacing w:val="1"/>
        </w:rPr>
        <w:t xml:space="preserve"> </w:t>
      </w:r>
      <w:r>
        <w:t>по</w:t>
      </w:r>
      <w:r>
        <w:rPr>
          <w:spacing w:val="1"/>
        </w:rPr>
        <w:t xml:space="preserve"> </w:t>
      </w:r>
      <w:r>
        <w:t>определению</w:t>
      </w:r>
      <w:r>
        <w:rPr>
          <w:spacing w:val="1"/>
        </w:rPr>
        <w:t xml:space="preserve"> </w:t>
      </w:r>
      <w:r>
        <w:t>свойств</w:t>
      </w:r>
      <w:r>
        <w:rPr>
          <w:spacing w:val="-67"/>
        </w:rPr>
        <w:t xml:space="preserve"> </w:t>
      </w:r>
      <w:r>
        <w:t>разных веществ (вода, молоко, сахар, соль, железо), совместно намечать план</w:t>
      </w:r>
      <w:r>
        <w:rPr>
          <w:spacing w:val="1"/>
        </w:rPr>
        <w:t xml:space="preserve"> </w:t>
      </w:r>
      <w:r>
        <w:t>работы,</w:t>
      </w:r>
      <w:r>
        <w:rPr>
          <w:spacing w:val="-2"/>
        </w:rPr>
        <w:t xml:space="preserve"> </w:t>
      </w:r>
      <w:r>
        <w:t>оценивать</w:t>
      </w:r>
      <w:r>
        <w:rPr>
          <w:spacing w:val="-2"/>
        </w:rPr>
        <w:t xml:space="preserve"> </w:t>
      </w:r>
      <w:r>
        <w:t>свой</w:t>
      </w:r>
      <w:r>
        <w:rPr>
          <w:spacing w:val="1"/>
        </w:rPr>
        <w:t xml:space="preserve"> </w:t>
      </w:r>
      <w:r>
        <w:t>вклад</w:t>
      </w:r>
      <w:r>
        <w:rPr>
          <w:spacing w:val="1"/>
        </w:rPr>
        <w:t xml:space="preserve"> </w:t>
      </w:r>
      <w:r>
        <w:t>в</w:t>
      </w:r>
      <w:r>
        <w:rPr>
          <w:spacing w:val="-2"/>
        </w:rPr>
        <w:t xml:space="preserve"> </w:t>
      </w:r>
      <w:r>
        <w:t>общее</w:t>
      </w:r>
      <w:r>
        <w:rPr>
          <w:spacing w:val="-3"/>
        </w:rPr>
        <w:t xml:space="preserve"> </w:t>
      </w:r>
      <w:r>
        <w:t>дело;</w:t>
      </w:r>
    </w:p>
    <w:p w14:paraId="669AC5B1" w14:textId="77777777" w:rsidR="00775EE4" w:rsidRDefault="00BE32C9">
      <w:pPr>
        <w:pStyle w:val="a3"/>
        <w:spacing w:before="1" w:line="360" w:lineRule="auto"/>
        <w:ind w:right="409"/>
      </w:pPr>
      <w:r>
        <w:t>определять</w:t>
      </w:r>
      <w:r>
        <w:rPr>
          <w:spacing w:val="1"/>
        </w:rPr>
        <w:t xml:space="preserve"> </w:t>
      </w:r>
      <w:r>
        <w:t>причины</w:t>
      </w:r>
      <w:r>
        <w:rPr>
          <w:spacing w:val="1"/>
        </w:rPr>
        <w:t xml:space="preserve"> </w:t>
      </w:r>
      <w:r>
        <w:t>возможных</w:t>
      </w:r>
      <w:r>
        <w:rPr>
          <w:spacing w:val="1"/>
        </w:rPr>
        <w:t xml:space="preserve"> </w:t>
      </w:r>
      <w:r>
        <w:t>конфликтов,</w:t>
      </w:r>
      <w:r>
        <w:rPr>
          <w:spacing w:val="1"/>
        </w:rPr>
        <w:t xml:space="preserve"> </w:t>
      </w:r>
      <w:r>
        <w:t>выбирать</w:t>
      </w:r>
      <w:r>
        <w:rPr>
          <w:spacing w:val="1"/>
        </w:rPr>
        <w:t xml:space="preserve"> </w:t>
      </w:r>
      <w:r>
        <w:t>(из</w:t>
      </w:r>
      <w:r>
        <w:rPr>
          <w:spacing w:val="1"/>
        </w:rPr>
        <w:t xml:space="preserve"> </w:t>
      </w:r>
      <w:r>
        <w:t>предложенных)</w:t>
      </w:r>
      <w:r>
        <w:rPr>
          <w:spacing w:val="-1"/>
        </w:rPr>
        <w:t xml:space="preserve"> </w:t>
      </w:r>
      <w:r>
        <w:t>способы</w:t>
      </w:r>
      <w:r>
        <w:rPr>
          <w:spacing w:val="-3"/>
        </w:rPr>
        <w:t xml:space="preserve"> </w:t>
      </w:r>
      <w:r>
        <w:t>их</w:t>
      </w:r>
      <w:r>
        <w:rPr>
          <w:spacing w:val="-3"/>
        </w:rPr>
        <w:t xml:space="preserve"> </w:t>
      </w:r>
      <w:r>
        <w:t>разрешения.</w:t>
      </w:r>
    </w:p>
    <w:p w14:paraId="5A9EFB67" w14:textId="77777777" w:rsidR="00775EE4" w:rsidRDefault="00BE32C9">
      <w:pPr>
        <w:pStyle w:val="a5"/>
        <w:numPr>
          <w:ilvl w:val="3"/>
          <w:numId w:val="74"/>
        </w:numPr>
        <w:tabs>
          <w:tab w:val="left" w:pos="1939"/>
        </w:tabs>
        <w:spacing w:before="1"/>
        <w:ind w:hanging="913"/>
        <w:rPr>
          <w:sz w:val="28"/>
        </w:rPr>
      </w:pPr>
      <w:r>
        <w:rPr>
          <w:sz w:val="28"/>
        </w:rPr>
        <w:t>Содержание</w:t>
      </w:r>
      <w:r>
        <w:rPr>
          <w:spacing w:val="-5"/>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3</w:t>
      </w:r>
      <w:r>
        <w:rPr>
          <w:spacing w:val="-1"/>
          <w:sz w:val="28"/>
        </w:rPr>
        <w:t xml:space="preserve"> </w:t>
      </w:r>
      <w:r>
        <w:rPr>
          <w:sz w:val="28"/>
        </w:rPr>
        <w:t>классе.</w:t>
      </w:r>
    </w:p>
    <w:p w14:paraId="201F9209" w14:textId="77777777" w:rsidR="00775EE4" w:rsidRDefault="00BE32C9">
      <w:pPr>
        <w:pStyle w:val="a5"/>
        <w:numPr>
          <w:ilvl w:val="4"/>
          <w:numId w:val="74"/>
        </w:numPr>
        <w:tabs>
          <w:tab w:val="left" w:pos="2148"/>
        </w:tabs>
        <w:spacing w:before="161"/>
        <w:ind w:left="2147" w:hanging="1122"/>
        <w:rPr>
          <w:sz w:val="28"/>
        </w:rPr>
      </w:pPr>
      <w:r>
        <w:rPr>
          <w:sz w:val="28"/>
        </w:rPr>
        <w:t>Человек</w:t>
      </w:r>
      <w:r>
        <w:rPr>
          <w:spacing w:val="-1"/>
          <w:sz w:val="28"/>
        </w:rPr>
        <w:t xml:space="preserve"> </w:t>
      </w:r>
      <w:r>
        <w:rPr>
          <w:sz w:val="28"/>
        </w:rPr>
        <w:t>и</w:t>
      </w:r>
      <w:r>
        <w:rPr>
          <w:spacing w:val="-3"/>
          <w:sz w:val="28"/>
        </w:rPr>
        <w:t xml:space="preserve"> </w:t>
      </w:r>
      <w:r>
        <w:rPr>
          <w:sz w:val="28"/>
        </w:rPr>
        <w:t>общество.</w:t>
      </w:r>
    </w:p>
    <w:p w14:paraId="76322128" w14:textId="77777777" w:rsidR="00775EE4" w:rsidRDefault="00BE32C9">
      <w:pPr>
        <w:pStyle w:val="a5"/>
        <w:numPr>
          <w:ilvl w:val="5"/>
          <w:numId w:val="74"/>
        </w:numPr>
        <w:tabs>
          <w:tab w:val="left" w:pos="2359"/>
        </w:tabs>
        <w:spacing w:before="160" w:line="360" w:lineRule="auto"/>
        <w:ind w:right="402" w:firstLine="707"/>
        <w:rPr>
          <w:sz w:val="28"/>
        </w:rPr>
      </w:pPr>
      <w:r>
        <w:rPr>
          <w:sz w:val="28"/>
        </w:rPr>
        <w:t>Общество</w:t>
      </w:r>
      <w:r>
        <w:rPr>
          <w:spacing w:val="1"/>
          <w:sz w:val="28"/>
        </w:rPr>
        <w:t xml:space="preserve"> </w:t>
      </w:r>
      <w:r>
        <w:rPr>
          <w:sz w:val="28"/>
        </w:rPr>
        <w:t>как</w:t>
      </w:r>
      <w:r>
        <w:rPr>
          <w:spacing w:val="1"/>
          <w:sz w:val="28"/>
        </w:rPr>
        <w:t xml:space="preserve"> </w:t>
      </w:r>
      <w:r>
        <w:rPr>
          <w:sz w:val="28"/>
        </w:rPr>
        <w:t>совокупность</w:t>
      </w:r>
      <w:r>
        <w:rPr>
          <w:spacing w:val="1"/>
          <w:sz w:val="28"/>
        </w:rPr>
        <w:t xml:space="preserve"> </w:t>
      </w:r>
      <w:r>
        <w:rPr>
          <w:sz w:val="28"/>
        </w:rPr>
        <w:t>людей,</w:t>
      </w:r>
      <w:r>
        <w:rPr>
          <w:spacing w:val="1"/>
          <w:sz w:val="28"/>
        </w:rPr>
        <w:t xml:space="preserve"> </w:t>
      </w:r>
      <w:r>
        <w:rPr>
          <w:sz w:val="28"/>
        </w:rPr>
        <w:t>которые</w:t>
      </w:r>
      <w:r>
        <w:rPr>
          <w:spacing w:val="1"/>
          <w:sz w:val="28"/>
        </w:rPr>
        <w:t xml:space="preserve"> </w:t>
      </w:r>
      <w:r>
        <w:rPr>
          <w:sz w:val="28"/>
        </w:rPr>
        <w:t>объединены</w:t>
      </w:r>
      <w:r>
        <w:rPr>
          <w:spacing w:val="-67"/>
          <w:sz w:val="28"/>
        </w:rPr>
        <w:t xml:space="preserve"> </w:t>
      </w:r>
      <w:r>
        <w:rPr>
          <w:sz w:val="28"/>
        </w:rPr>
        <w:t>общей культурой и связаны друг с другом совместной деятельностью во имя</w:t>
      </w:r>
      <w:r>
        <w:rPr>
          <w:spacing w:val="1"/>
          <w:sz w:val="28"/>
        </w:rPr>
        <w:t xml:space="preserve"> </w:t>
      </w:r>
      <w:r>
        <w:rPr>
          <w:sz w:val="28"/>
        </w:rPr>
        <w:t>общей цели. Наша Родина ‒ Российская Федерация. Уникальные памятники</w:t>
      </w:r>
      <w:r>
        <w:rPr>
          <w:spacing w:val="1"/>
          <w:sz w:val="28"/>
        </w:rPr>
        <w:t xml:space="preserve"> </w:t>
      </w:r>
      <w:r>
        <w:rPr>
          <w:sz w:val="28"/>
        </w:rPr>
        <w:t>культуры</w:t>
      </w:r>
      <w:r>
        <w:rPr>
          <w:spacing w:val="1"/>
          <w:sz w:val="28"/>
        </w:rPr>
        <w:t xml:space="preserve"> </w:t>
      </w:r>
      <w:r>
        <w:rPr>
          <w:sz w:val="28"/>
        </w:rPr>
        <w:t>России,</w:t>
      </w:r>
      <w:r>
        <w:rPr>
          <w:spacing w:val="1"/>
          <w:sz w:val="28"/>
        </w:rPr>
        <w:t xml:space="preserve"> </w:t>
      </w:r>
      <w:r>
        <w:rPr>
          <w:sz w:val="28"/>
        </w:rPr>
        <w:t>родного</w:t>
      </w:r>
      <w:r>
        <w:rPr>
          <w:spacing w:val="1"/>
          <w:sz w:val="28"/>
        </w:rPr>
        <w:t xml:space="preserve"> </w:t>
      </w:r>
      <w:r>
        <w:rPr>
          <w:sz w:val="28"/>
        </w:rPr>
        <w:t>края.</w:t>
      </w:r>
      <w:r>
        <w:rPr>
          <w:spacing w:val="1"/>
          <w:sz w:val="28"/>
        </w:rPr>
        <w:t xml:space="preserve"> </w:t>
      </w:r>
      <w:r>
        <w:rPr>
          <w:sz w:val="28"/>
        </w:rPr>
        <w:t>Государственная</w:t>
      </w:r>
      <w:r>
        <w:rPr>
          <w:spacing w:val="1"/>
          <w:sz w:val="28"/>
        </w:rPr>
        <w:t xml:space="preserve"> </w:t>
      </w:r>
      <w:r>
        <w:rPr>
          <w:sz w:val="28"/>
        </w:rPr>
        <w:t>символика</w:t>
      </w:r>
      <w:r>
        <w:rPr>
          <w:spacing w:val="1"/>
          <w:sz w:val="28"/>
        </w:rPr>
        <w:t xml:space="preserve"> </w:t>
      </w:r>
      <w:r>
        <w:rPr>
          <w:sz w:val="28"/>
        </w:rPr>
        <w:t>Российской</w:t>
      </w:r>
      <w:r>
        <w:rPr>
          <w:spacing w:val="1"/>
          <w:sz w:val="28"/>
        </w:rPr>
        <w:t xml:space="preserve"> </w:t>
      </w:r>
      <w:r>
        <w:rPr>
          <w:sz w:val="28"/>
        </w:rPr>
        <w:t>Федерации и своего региона. Города Золотого кольца России. Народы России.</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культуре,</w:t>
      </w:r>
      <w:r>
        <w:rPr>
          <w:spacing w:val="1"/>
          <w:sz w:val="28"/>
        </w:rPr>
        <w:t xml:space="preserve"> </w:t>
      </w:r>
      <w:r>
        <w:rPr>
          <w:sz w:val="28"/>
        </w:rPr>
        <w:t>традициям</w:t>
      </w:r>
      <w:r>
        <w:rPr>
          <w:spacing w:val="1"/>
          <w:sz w:val="28"/>
        </w:rPr>
        <w:t xml:space="preserve"> </w:t>
      </w:r>
      <w:r>
        <w:rPr>
          <w:sz w:val="28"/>
        </w:rPr>
        <w:t>своего</w:t>
      </w:r>
      <w:r>
        <w:rPr>
          <w:spacing w:val="1"/>
          <w:sz w:val="28"/>
        </w:rPr>
        <w:t xml:space="preserve"> </w:t>
      </w:r>
      <w:r>
        <w:rPr>
          <w:sz w:val="28"/>
        </w:rPr>
        <w:t>народа</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народов,</w:t>
      </w:r>
      <w:r>
        <w:rPr>
          <w:spacing w:val="-67"/>
          <w:sz w:val="28"/>
        </w:rPr>
        <w:t xml:space="preserve"> </w:t>
      </w:r>
      <w:r>
        <w:rPr>
          <w:sz w:val="28"/>
        </w:rPr>
        <w:t>государственным</w:t>
      </w:r>
      <w:r>
        <w:rPr>
          <w:spacing w:val="-1"/>
          <w:sz w:val="28"/>
        </w:rPr>
        <w:t xml:space="preserve"> </w:t>
      </w:r>
      <w:r>
        <w:rPr>
          <w:sz w:val="28"/>
        </w:rPr>
        <w:t>символам</w:t>
      </w:r>
      <w:r>
        <w:rPr>
          <w:spacing w:val="-1"/>
          <w:sz w:val="28"/>
        </w:rPr>
        <w:t xml:space="preserve"> </w:t>
      </w:r>
      <w:r>
        <w:rPr>
          <w:sz w:val="28"/>
        </w:rPr>
        <w:t>России.</w:t>
      </w:r>
    </w:p>
    <w:p w14:paraId="7C2EFD14" w14:textId="77777777" w:rsidR="00775EE4" w:rsidRDefault="00BE32C9">
      <w:pPr>
        <w:pStyle w:val="a5"/>
        <w:numPr>
          <w:ilvl w:val="5"/>
          <w:numId w:val="74"/>
        </w:numPr>
        <w:tabs>
          <w:tab w:val="left" w:pos="2359"/>
        </w:tabs>
        <w:spacing w:before="2" w:line="360" w:lineRule="auto"/>
        <w:ind w:right="408" w:firstLine="707"/>
        <w:rPr>
          <w:sz w:val="28"/>
        </w:rPr>
      </w:pPr>
      <w:r>
        <w:rPr>
          <w:sz w:val="28"/>
        </w:rPr>
        <w:t>Семья</w:t>
      </w:r>
      <w:r>
        <w:rPr>
          <w:spacing w:val="1"/>
          <w:sz w:val="28"/>
        </w:rPr>
        <w:t xml:space="preserve"> </w:t>
      </w:r>
      <w:r>
        <w:rPr>
          <w:sz w:val="28"/>
        </w:rPr>
        <w:t>–</w:t>
      </w:r>
      <w:r>
        <w:rPr>
          <w:spacing w:val="1"/>
          <w:sz w:val="28"/>
        </w:rPr>
        <w:t xml:space="preserve"> </w:t>
      </w:r>
      <w:r>
        <w:rPr>
          <w:sz w:val="28"/>
        </w:rPr>
        <w:t>коллектив</w:t>
      </w:r>
      <w:r>
        <w:rPr>
          <w:spacing w:val="1"/>
          <w:sz w:val="28"/>
        </w:rPr>
        <w:t xml:space="preserve"> </w:t>
      </w:r>
      <w:r>
        <w:rPr>
          <w:sz w:val="28"/>
        </w:rPr>
        <w:t>близких,</w:t>
      </w:r>
      <w:r>
        <w:rPr>
          <w:spacing w:val="1"/>
          <w:sz w:val="28"/>
        </w:rPr>
        <w:t xml:space="preserve"> </w:t>
      </w:r>
      <w:r>
        <w:rPr>
          <w:sz w:val="28"/>
        </w:rPr>
        <w:t>родных</w:t>
      </w:r>
      <w:r>
        <w:rPr>
          <w:spacing w:val="1"/>
          <w:sz w:val="28"/>
        </w:rPr>
        <w:t xml:space="preserve"> </w:t>
      </w:r>
      <w:r>
        <w:rPr>
          <w:sz w:val="28"/>
        </w:rPr>
        <w:t>людей.</w:t>
      </w:r>
      <w:r>
        <w:rPr>
          <w:spacing w:val="71"/>
          <w:sz w:val="28"/>
        </w:rPr>
        <w:t xml:space="preserve"> </w:t>
      </w:r>
      <w:r>
        <w:rPr>
          <w:sz w:val="28"/>
        </w:rPr>
        <w:t>Семейный</w:t>
      </w:r>
      <w:r>
        <w:rPr>
          <w:spacing w:val="1"/>
          <w:sz w:val="28"/>
        </w:rPr>
        <w:t xml:space="preserve"> </w:t>
      </w:r>
      <w:r>
        <w:rPr>
          <w:sz w:val="28"/>
        </w:rPr>
        <w:t>бюджет,</w:t>
      </w:r>
      <w:r>
        <w:rPr>
          <w:spacing w:val="-3"/>
          <w:sz w:val="28"/>
        </w:rPr>
        <w:t xml:space="preserve"> </w:t>
      </w:r>
      <w:r>
        <w:rPr>
          <w:sz w:val="28"/>
        </w:rPr>
        <w:t>доходы</w:t>
      </w:r>
      <w:r>
        <w:rPr>
          <w:spacing w:val="-3"/>
          <w:sz w:val="28"/>
        </w:rPr>
        <w:t xml:space="preserve"> </w:t>
      </w:r>
      <w:r>
        <w:rPr>
          <w:sz w:val="28"/>
        </w:rPr>
        <w:t>и</w:t>
      </w:r>
      <w:r>
        <w:rPr>
          <w:spacing w:val="-1"/>
          <w:sz w:val="28"/>
        </w:rPr>
        <w:t xml:space="preserve"> </w:t>
      </w:r>
      <w:r>
        <w:rPr>
          <w:sz w:val="28"/>
        </w:rPr>
        <w:t>расходы семьи.</w:t>
      </w:r>
      <w:r>
        <w:rPr>
          <w:spacing w:val="-2"/>
          <w:sz w:val="28"/>
        </w:rPr>
        <w:t xml:space="preserve"> </w:t>
      </w:r>
      <w:r>
        <w:rPr>
          <w:sz w:val="28"/>
        </w:rPr>
        <w:t>Уважение к</w:t>
      </w:r>
      <w:r>
        <w:rPr>
          <w:spacing w:val="-1"/>
          <w:sz w:val="28"/>
        </w:rPr>
        <w:t xml:space="preserve"> </w:t>
      </w:r>
      <w:r>
        <w:rPr>
          <w:sz w:val="28"/>
        </w:rPr>
        <w:t>семейным</w:t>
      </w:r>
      <w:r>
        <w:rPr>
          <w:spacing w:val="-3"/>
          <w:sz w:val="28"/>
        </w:rPr>
        <w:t xml:space="preserve"> </w:t>
      </w:r>
      <w:r>
        <w:rPr>
          <w:sz w:val="28"/>
        </w:rPr>
        <w:t>ценностям.</w:t>
      </w:r>
    </w:p>
    <w:p w14:paraId="31AFEAB8" w14:textId="77777777" w:rsidR="00775EE4" w:rsidRDefault="00BE32C9">
      <w:pPr>
        <w:pStyle w:val="a5"/>
        <w:numPr>
          <w:ilvl w:val="5"/>
          <w:numId w:val="74"/>
        </w:numPr>
        <w:tabs>
          <w:tab w:val="left" w:pos="2359"/>
        </w:tabs>
        <w:spacing w:line="360" w:lineRule="auto"/>
        <w:ind w:right="408" w:firstLine="707"/>
        <w:rPr>
          <w:sz w:val="28"/>
        </w:rPr>
      </w:pPr>
      <w:r>
        <w:rPr>
          <w:sz w:val="28"/>
        </w:rPr>
        <w:t>Правила</w:t>
      </w:r>
      <w:r>
        <w:rPr>
          <w:spacing w:val="1"/>
          <w:sz w:val="28"/>
        </w:rPr>
        <w:t xml:space="preserve"> </w:t>
      </w:r>
      <w:r>
        <w:rPr>
          <w:sz w:val="28"/>
        </w:rPr>
        <w:t>нравственного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социуме.</w:t>
      </w:r>
      <w:r>
        <w:rPr>
          <w:spacing w:val="1"/>
          <w:sz w:val="28"/>
        </w:rPr>
        <w:t xml:space="preserve"> </w:t>
      </w:r>
      <w:r>
        <w:rPr>
          <w:sz w:val="28"/>
        </w:rPr>
        <w:t>Внимание,</w:t>
      </w:r>
      <w:r>
        <w:rPr>
          <w:spacing w:val="-67"/>
          <w:sz w:val="28"/>
        </w:rPr>
        <w:t xml:space="preserve"> </w:t>
      </w:r>
      <w:r>
        <w:rPr>
          <w:sz w:val="28"/>
        </w:rPr>
        <w:t>уважительное отношение к людям с ограниченными возможностями здоровья,</w:t>
      </w:r>
      <w:r>
        <w:rPr>
          <w:spacing w:val="1"/>
          <w:sz w:val="28"/>
        </w:rPr>
        <w:t xml:space="preserve"> </w:t>
      </w:r>
      <w:r>
        <w:rPr>
          <w:sz w:val="28"/>
        </w:rPr>
        <w:t>забота о</w:t>
      </w:r>
      <w:r>
        <w:rPr>
          <w:spacing w:val="-3"/>
          <w:sz w:val="28"/>
        </w:rPr>
        <w:t xml:space="preserve"> </w:t>
      </w:r>
      <w:r>
        <w:rPr>
          <w:sz w:val="28"/>
        </w:rPr>
        <w:t>них.</w:t>
      </w:r>
    </w:p>
    <w:p w14:paraId="44CC5176" w14:textId="77777777" w:rsidR="00775EE4" w:rsidRDefault="00BE32C9">
      <w:pPr>
        <w:pStyle w:val="a5"/>
        <w:numPr>
          <w:ilvl w:val="5"/>
          <w:numId w:val="74"/>
        </w:numPr>
        <w:tabs>
          <w:tab w:val="left" w:pos="2359"/>
        </w:tabs>
        <w:spacing w:line="360" w:lineRule="auto"/>
        <w:ind w:right="411" w:firstLine="707"/>
        <w:rPr>
          <w:sz w:val="28"/>
        </w:rPr>
      </w:pPr>
      <w:r>
        <w:rPr>
          <w:sz w:val="28"/>
        </w:rPr>
        <w:t>Значение труда в жизни человека и общества. Трудолюбие как</w:t>
      </w:r>
      <w:r>
        <w:rPr>
          <w:spacing w:val="1"/>
          <w:sz w:val="28"/>
        </w:rPr>
        <w:t xml:space="preserve"> </w:t>
      </w:r>
      <w:r>
        <w:rPr>
          <w:sz w:val="28"/>
        </w:rPr>
        <w:t>общественно</w:t>
      </w:r>
      <w:r>
        <w:rPr>
          <w:spacing w:val="1"/>
          <w:sz w:val="28"/>
        </w:rPr>
        <w:t xml:space="preserve"> </w:t>
      </w:r>
      <w:r>
        <w:rPr>
          <w:sz w:val="28"/>
        </w:rPr>
        <w:t>значимая</w:t>
      </w:r>
      <w:r>
        <w:rPr>
          <w:spacing w:val="1"/>
          <w:sz w:val="28"/>
        </w:rPr>
        <w:t xml:space="preserve"> </w:t>
      </w:r>
      <w:r>
        <w:rPr>
          <w:sz w:val="28"/>
        </w:rPr>
        <w:t>ценность</w:t>
      </w:r>
      <w:r>
        <w:rPr>
          <w:spacing w:val="1"/>
          <w:sz w:val="28"/>
        </w:rPr>
        <w:t xml:space="preserve"> </w:t>
      </w:r>
      <w:r>
        <w:rPr>
          <w:sz w:val="28"/>
        </w:rPr>
        <w:t>в</w:t>
      </w:r>
      <w:r>
        <w:rPr>
          <w:spacing w:val="1"/>
          <w:sz w:val="28"/>
        </w:rPr>
        <w:t xml:space="preserve"> </w:t>
      </w:r>
      <w:r>
        <w:rPr>
          <w:sz w:val="28"/>
        </w:rPr>
        <w:t>культуре</w:t>
      </w:r>
      <w:r>
        <w:rPr>
          <w:spacing w:val="1"/>
          <w:sz w:val="28"/>
        </w:rPr>
        <w:t xml:space="preserve"> </w:t>
      </w:r>
      <w:r>
        <w:rPr>
          <w:sz w:val="28"/>
        </w:rPr>
        <w:t>народов</w:t>
      </w:r>
      <w:r>
        <w:rPr>
          <w:spacing w:val="1"/>
          <w:sz w:val="28"/>
        </w:rPr>
        <w:t xml:space="preserve"> </w:t>
      </w:r>
      <w:r>
        <w:rPr>
          <w:sz w:val="28"/>
        </w:rPr>
        <w:t>России.</w:t>
      </w:r>
      <w:r>
        <w:rPr>
          <w:spacing w:val="70"/>
          <w:sz w:val="28"/>
        </w:rPr>
        <w:t xml:space="preserve"> </w:t>
      </w:r>
      <w:r>
        <w:rPr>
          <w:sz w:val="28"/>
        </w:rPr>
        <w:t>Особенности</w:t>
      </w:r>
      <w:r>
        <w:rPr>
          <w:spacing w:val="1"/>
          <w:sz w:val="28"/>
        </w:rPr>
        <w:t xml:space="preserve"> </w:t>
      </w:r>
      <w:r>
        <w:rPr>
          <w:sz w:val="28"/>
        </w:rPr>
        <w:t>труда</w:t>
      </w:r>
      <w:r>
        <w:rPr>
          <w:spacing w:val="-1"/>
          <w:sz w:val="28"/>
        </w:rPr>
        <w:t xml:space="preserve"> </w:t>
      </w:r>
      <w:r>
        <w:rPr>
          <w:sz w:val="28"/>
        </w:rPr>
        <w:t>людей</w:t>
      </w:r>
      <w:r>
        <w:rPr>
          <w:spacing w:val="-2"/>
          <w:sz w:val="28"/>
        </w:rPr>
        <w:t xml:space="preserve"> </w:t>
      </w:r>
      <w:r>
        <w:rPr>
          <w:sz w:val="28"/>
        </w:rPr>
        <w:t>родного</w:t>
      </w:r>
      <w:r>
        <w:rPr>
          <w:spacing w:val="1"/>
          <w:sz w:val="28"/>
        </w:rPr>
        <w:t xml:space="preserve"> </w:t>
      </w:r>
      <w:r>
        <w:rPr>
          <w:sz w:val="28"/>
        </w:rPr>
        <w:t>края, их</w:t>
      </w:r>
      <w:r>
        <w:rPr>
          <w:spacing w:val="1"/>
          <w:sz w:val="28"/>
        </w:rPr>
        <w:t xml:space="preserve"> </w:t>
      </w:r>
      <w:r>
        <w:rPr>
          <w:sz w:val="28"/>
        </w:rPr>
        <w:t>профессии.</w:t>
      </w:r>
    </w:p>
    <w:p w14:paraId="6D5DF3AE" w14:textId="77777777" w:rsidR="00775EE4" w:rsidRDefault="00BE32C9">
      <w:pPr>
        <w:pStyle w:val="a5"/>
        <w:numPr>
          <w:ilvl w:val="5"/>
          <w:numId w:val="74"/>
        </w:numPr>
        <w:tabs>
          <w:tab w:val="left" w:pos="2359"/>
        </w:tabs>
        <w:spacing w:before="1" w:line="360" w:lineRule="auto"/>
        <w:ind w:right="406" w:firstLine="707"/>
        <w:rPr>
          <w:sz w:val="28"/>
        </w:rPr>
      </w:pPr>
      <w:r>
        <w:rPr>
          <w:sz w:val="28"/>
        </w:rPr>
        <w:t>Страны</w:t>
      </w:r>
      <w:r>
        <w:rPr>
          <w:spacing w:val="1"/>
          <w:sz w:val="28"/>
        </w:rPr>
        <w:t xml:space="preserve"> </w:t>
      </w:r>
      <w:r>
        <w:rPr>
          <w:sz w:val="28"/>
        </w:rPr>
        <w:t>и</w:t>
      </w:r>
      <w:r>
        <w:rPr>
          <w:spacing w:val="1"/>
          <w:sz w:val="28"/>
        </w:rPr>
        <w:t xml:space="preserve"> </w:t>
      </w:r>
      <w:r>
        <w:rPr>
          <w:sz w:val="28"/>
        </w:rPr>
        <w:t>народы</w:t>
      </w:r>
      <w:r>
        <w:rPr>
          <w:spacing w:val="1"/>
          <w:sz w:val="28"/>
        </w:rPr>
        <w:t xml:space="preserve"> </w:t>
      </w:r>
      <w:r>
        <w:rPr>
          <w:sz w:val="28"/>
        </w:rPr>
        <w:t>мира.</w:t>
      </w:r>
      <w:r>
        <w:rPr>
          <w:spacing w:val="1"/>
          <w:sz w:val="28"/>
        </w:rPr>
        <w:t xml:space="preserve"> </w:t>
      </w:r>
      <w:r>
        <w:rPr>
          <w:sz w:val="28"/>
        </w:rPr>
        <w:t>Памятники</w:t>
      </w:r>
      <w:r>
        <w:rPr>
          <w:spacing w:val="1"/>
          <w:sz w:val="28"/>
        </w:rPr>
        <w:t xml:space="preserve"> </w:t>
      </w:r>
      <w:r>
        <w:rPr>
          <w:sz w:val="28"/>
        </w:rPr>
        <w:t>природы</w:t>
      </w:r>
      <w:r>
        <w:rPr>
          <w:spacing w:val="1"/>
          <w:sz w:val="28"/>
        </w:rPr>
        <w:t xml:space="preserve"> </w:t>
      </w:r>
      <w:r>
        <w:rPr>
          <w:sz w:val="28"/>
        </w:rPr>
        <w:t>и</w:t>
      </w:r>
      <w:r>
        <w:rPr>
          <w:spacing w:val="1"/>
          <w:sz w:val="28"/>
        </w:rPr>
        <w:t xml:space="preserve"> </w:t>
      </w:r>
      <w:r>
        <w:rPr>
          <w:sz w:val="28"/>
        </w:rPr>
        <w:t>культуры</w:t>
      </w:r>
      <w:r>
        <w:rPr>
          <w:spacing w:val="1"/>
          <w:sz w:val="28"/>
        </w:rPr>
        <w:t xml:space="preserve"> </w:t>
      </w:r>
      <w:r>
        <w:rPr>
          <w:sz w:val="28"/>
        </w:rPr>
        <w:t>–</w:t>
      </w:r>
      <w:r>
        <w:rPr>
          <w:spacing w:val="-67"/>
          <w:sz w:val="28"/>
        </w:rPr>
        <w:t xml:space="preserve"> </w:t>
      </w:r>
      <w:r>
        <w:rPr>
          <w:sz w:val="28"/>
        </w:rPr>
        <w:t>символы</w:t>
      </w:r>
      <w:r>
        <w:rPr>
          <w:spacing w:val="-1"/>
          <w:sz w:val="28"/>
        </w:rPr>
        <w:t xml:space="preserve"> </w:t>
      </w:r>
      <w:r>
        <w:rPr>
          <w:sz w:val="28"/>
        </w:rPr>
        <w:t>стран,</w:t>
      </w:r>
      <w:r>
        <w:rPr>
          <w:spacing w:val="-1"/>
          <w:sz w:val="28"/>
        </w:rPr>
        <w:t xml:space="preserve"> </w:t>
      </w:r>
      <w:r>
        <w:rPr>
          <w:sz w:val="28"/>
        </w:rPr>
        <w:t>в</w:t>
      </w:r>
      <w:r>
        <w:rPr>
          <w:spacing w:val="-2"/>
          <w:sz w:val="28"/>
        </w:rPr>
        <w:t xml:space="preserve"> </w:t>
      </w:r>
      <w:r>
        <w:rPr>
          <w:sz w:val="28"/>
        </w:rPr>
        <w:t>которых</w:t>
      </w:r>
      <w:r>
        <w:rPr>
          <w:spacing w:val="1"/>
          <w:sz w:val="28"/>
        </w:rPr>
        <w:t xml:space="preserve"> </w:t>
      </w:r>
      <w:r>
        <w:rPr>
          <w:sz w:val="28"/>
        </w:rPr>
        <w:t>они</w:t>
      </w:r>
      <w:r>
        <w:rPr>
          <w:spacing w:val="-3"/>
          <w:sz w:val="28"/>
        </w:rPr>
        <w:t xml:space="preserve"> </w:t>
      </w:r>
      <w:r>
        <w:rPr>
          <w:sz w:val="28"/>
        </w:rPr>
        <w:t>находятся.</w:t>
      </w:r>
    </w:p>
    <w:p w14:paraId="485A55EB" w14:textId="77777777" w:rsidR="00775EE4" w:rsidRDefault="00BE32C9">
      <w:pPr>
        <w:pStyle w:val="a5"/>
        <w:numPr>
          <w:ilvl w:val="4"/>
          <w:numId w:val="74"/>
        </w:numPr>
        <w:tabs>
          <w:tab w:val="left" w:pos="2148"/>
        </w:tabs>
        <w:spacing w:line="321" w:lineRule="exact"/>
        <w:ind w:left="2147" w:hanging="1122"/>
        <w:rPr>
          <w:sz w:val="28"/>
        </w:rPr>
      </w:pPr>
      <w:r>
        <w:rPr>
          <w:sz w:val="28"/>
        </w:rPr>
        <w:t>Человек</w:t>
      </w:r>
      <w:r>
        <w:rPr>
          <w:spacing w:val="-2"/>
          <w:sz w:val="28"/>
        </w:rPr>
        <w:t xml:space="preserve"> </w:t>
      </w:r>
      <w:r>
        <w:rPr>
          <w:sz w:val="28"/>
        </w:rPr>
        <w:t>и</w:t>
      </w:r>
      <w:r>
        <w:rPr>
          <w:spacing w:val="-4"/>
          <w:sz w:val="28"/>
        </w:rPr>
        <w:t xml:space="preserve"> </w:t>
      </w:r>
      <w:r>
        <w:rPr>
          <w:sz w:val="28"/>
        </w:rPr>
        <w:t>природа.</w:t>
      </w:r>
    </w:p>
    <w:p w14:paraId="4C9EEE04" w14:textId="77777777" w:rsidR="00775EE4" w:rsidRDefault="00BE32C9">
      <w:pPr>
        <w:pStyle w:val="a5"/>
        <w:numPr>
          <w:ilvl w:val="5"/>
          <w:numId w:val="74"/>
        </w:numPr>
        <w:tabs>
          <w:tab w:val="left" w:pos="2359"/>
        </w:tabs>
        <w:spacing w:before="161"/>
        <w:ind w:left="2358" w:hanging="1333"/>
        <w:rPr>
          <w:sz w:val="28"/>
        </w:rPr>
      </w:pPr>
      <w:r>
        <w:rPr>
          <w:sz w:val="28"/>
        </w:rPr>
        <w:t>Методы</w:t>
      </w:r>
      <w:r>
        <w:rPr>
          <w:spacing w:val="6"/>
          <w:sz w:val="28"/>
        </w:rPr>
        <w:t xml:space="preserve"> </w:t>
      </w:r>
      <w:r>
        <w:rPr>
          <w:sz w:val="28"/>
        </w:rPr>
        <w:t>изучения</w:t>
      </w:r>
      <w:r>
        <w:rPr>
          <w:spacing w:val="75"/>
          <w:sz w:val="28"/>
        </w:rPr>
        <w:t xml:space="preserve"> </w:t>
      </w:r>
      <w:r>
        <w:rPr>
          <w:sz w:val="28"/>
        </w:rPr>
        <w:t>природы.</w:t>
      </w:r>
      <w:r>
        <w:rPr>
          <w:spacing w:val="75"/>
          <w:sz w:val="28"/>
        </w:rPr>
        <w:t xml:space="preserve"> </w:t>
      </w:r>
      <w:r>
        <w:rPr>
          <w:sz w:val="28"/>
        </w:rPr>
        <w:t>Карта</w:t>
      </w:r>
      <w:r>
        <w:rPr>
          <w:spacing w:val="78"/>
          <w:sz w:val="28"/>
        </w:rPr>
        <w:t xml:space="preserve"> </w:t>
      </w:r>
      <w:r>
        <w:rPr>
          <w:sz w:val="28"/>
        </w:rPr>
        <w:t>мира.</w:t>
      </w:r>
      <w:r>
        <w:rPr>
          <w:spacing w:val="78"/>
          <w:sz w:val="28"/>
        </w:rPr>
        <w:t xml:space="preserve"> </w:t>
      </w:r>
      <w:r>
        <w:rPr>
          <w:sz w:val="28"/>
        </w:rPr>
        <w:t>Материки</w:t>
      </w:r>
      <w:r>
        <w:rPr>
          <w:spacing w:val="77"/>
          <w:sz w:val="28"/>
        </w:rPr>
        <w:t xml:space="preserve"> </w:t>
      </w:r>
      <w:r>
        <w:rPr>
          <w:sz w:val="28"/>
        </w:rPr>
        <w:t>и</w:t>
      </w:r>
      <w:r>
        <w:rPr>
          <w:spacing w:val="76"/>
          <w:sz w:val="28"/>
        </w:rPr>
        <w:t xml:space="preserve"> </w:t>
      </w:r>
      <w:r>
        <w:rPr>
          <w:sz w:val="28"/>
        </w:rPr>
        <w:t>части</w:t>
      </w:r>
    </w:p>
    <w:p w14:paraId="081DDA89" w14:textId="77777777" w:rsidR="00775EE4" w:rsidRDefault="00BE32C9">
      <w:pPr>
        <w:pStyle w:val="a3"/>
        <w:spacing w:before="162"/>
        <w:ind w:firstLine="0"/>
        <w:jc w:val="left"/>
      </w:pPr>
      <w:r>
        <w:t>света.</w:t>
      </w:r>
    </w:p>
    <w:p w14:paraId="7C556D64" w14:textId="77777777" w:rsidR="00775EE4" w:rsidRDefault="00BE32C9">
      <w:pPr>
        <w:pStyle w:val="a5"/>
        <w:numPr>
          <w:ilvl w:val="5"/>
          <w:numId w:val="74"/>
        </w:numPr>
        <w:tabs>
          <w:tab w:val="left" w:pos="2359"/>
          <w:tab w:val="left" w:pos="3872"/>
          <w:tab w:val="left" w:pos="5757"/>
          <w:tab w:val="left" w:pos="7009"/>
          <w:tab w:val="left" w:pos="7417"/>
          <w:tab w:val="left" w:pos="9293"/>
        </w:tabs>
        <w:spacing w:before="161"/>
        <w:ind w:left="2358" w:hanging="1333"/>
        <w:rPr>
          <w:sz w:val="28"/>
        </w:rPr>
      </w:pPr>
      <w:r>
        <w:rPr>
          <w:sz w:val="28"/>
        </w:rPr>
        <w:t>Вещество.</w:t>
      </w:r>
      <w:r>
        <w:rPr>
          <w:sz w:val="28"/>
        </w:rPr>
        <w:tab/>
        <w:t>Разнообразие</w:t>
      </w:r>
      <w:r>
        <w:rPr>
          <w:sz w:val="28"/>
        </w:rPr>
        <w:tab/>
        <w:t>веществ</w:t>
      </w:r>
      <w:r>
        <w:rPr>
          <w:sz w:val="28"/>
        </w:rPr>
        <w:tab/>
        <w:t>в</w:t>
      </w:r>
      <w:r>
        <w:rPr>
          <w:sz w:val="28"/>
        </w:rPr>
        <w:tab/>
        <w:t>окружающем</w:t>
      </w:r>
      <w:r>
        <w:rPr>
          <w:sz w:val="28"/>
        </w:rPr>
        <w:tab/>
        <w:t>мире.</w:t>
      </w:r>
    </w:p>
    <w:p w14:paraId="74529B4C" w14:textId="77777777" w:rsidR="00775EE4" w:rsidRDefault="00BE32C9">
      <w:pPr>
        <w:pStyle w:val="a3"/>
        <w:spacing w:before="160" w:line="360" w:lineRule="auto"/>
        <w:ind w:firstLine="0"/>
        <w:jc w:val="left"/>
      </w:pPr>
      <w:r>
        <w:t>Примеры</w:t>
      </w:r>
      <w:r>
        <w:rPr>
          <w:spacing w:val="29"/>
        </w:rPr>
        <w:t xml:space="preserve"> </w:t>
      </w:r>
      <w:r>
        <w:t>веществ:</w:t>
      </w:r>
      <w:r>
        <w:rPr>
          <w:spacing w:val="28"/>
        </w:rPr>
        <w:t xml:space="preserve"> </w:t>
      </w:r>
      <w:r>
        <w:t>соль,</w:t>
      </w:r>
      <w:r>
        <w:rPr>
          <w:spacing w:val="29"/>
        </w:rPr>
        <w:t xml:space="preserve"> </w:t>
      </w:r>
      <w:r>
        <w:t>сахар,</w:t>
      </w:r>
      <w:r>
        <w:rPr>
          <w:spacing w:val="29"/>
        </w:rPr>
        <w:t xml:space="preserve"> </w:t>
      </w:r>
      <w:r>
        <w:t>вода,</w:t>
      </w:r>
      <w:r>
        <w:rPr>
          <w:spacing w:val="27"/>
        </w:rPr>
        <w:t xml:space="preserve"> </w:t>
      </w:r>
      <w:r>
        <w:t>природный</w:t>
      </w:r>
      <w:r>
        <w:rPr>
          <w:spacing w:val="30"/>
        </w:rPr>
        <w:t xml:space="preserve"> </w:t>
      </w:r>
      <w:r>
        <w:t>газ.</w:t>
      </w:r>
      <w:r>
        <w:rPr>
          <w:spacing w:val="29"/>
        </w:rPr>
        <w:t xml:space="preserve"> </w:t>
      </w:r>
      <w:r>
        <w:t>Твёрдые</w:t>
      </w:r>
      <w:r>
        <w:rPr>
          <w:spacing w:val="30"/>
        </w:rPr>
        <w:t xml:space="preserve"> </w:t>
      </w:r>
      <w:r>
        <w:t>тела,</w:t>
      </w:r>
      <w:r>
        <w:rPr>
          <w:spacing w:val="28"/>
        </w:rPr>
        <w:t xml:space="preserve"> </w:t>
      </w:r>
      <w:r>
        <w:t>жидкости,</w:t>
      </w:r>
      <w:r>
        <w:rPr>
          <w:spacing w:val="-67"/>
        </w:rPr>
        <w:t xml:space="preserve"> </w:t>
      </w:r>
      <w:r>
        <w:t>газы.</w:t>
      </w:r>
      <w:r>
        <w:rPr>
          <w:spacing w:val="3"/>
        </w:rPr>
        <w:t xml:space="preserve"> </w:t>
      </w:r>
      <w:r>
        <w:t>Простейшие</w:t>
      </w:r>
      <w:r>
        <w:rPr>
          <w:spacing w:val="1"/>
        </w:rPr>
        <w:t xml:space="preserve"> </w:t>
      </w:r>
      <w:r>
        <w:t>практические</w:t>
      </w:r>
      <w:r>
        <w:rPr>
          <w:spacing w:val="4"/>
        </w:rPr>
        <w:t xml:space="preserve"> </w:t>
      </w:r>
      <w:r>
        <w:t>работы</w:t>
      </w:r>
      <w:r>
        <w:rPr>
          <w:spacing w:val="4"/>
        </w:rPr>
        <w:t xml:space="preserve"> </w:t>
      </w:r>
      <w:r>
        <w:t>с</w:t>
      </w:r>
      <w:r>
        <w:rPr>
          <w:spacing w:val="4"/>
        </w:rPr>
        <w:t xml:space="preserve"> </w:t>
      </w:r>
      <w:r>
        <w:t>веществами,</w:t>
      </w:r>
      <w:r>
        <w:rPr>
          <w:spacing w:val="3"/>
        </w:rPr>
        <w:t xml:space="preserve"> </w:t>
      </w:r>
      <w:r>
        <w:t>жидкостями,</w:t>
      </w:r>
      <w:r>
        <w:rPr>
          <w:spacing w:val="3"/>
        </w:rPr>
        <w:t xml:space="preserve"> </w:t>
      </w:r>
      <w:r>
        <w:t>газами.</w:t>
      </w:r>
    </w:p>
    <w:p w14:paraId="201CAA1F" w14:textId="77777777" w:rsidR="00775EE4" w:rsidRDefault="00775EE4">
      <w:pPr>
        <w:spacing w:line="360" w:lineRule="auto"/>
        <w:sectPr w:rsidR="00775EE4">
          <w:pgSz w:w="11910" w:h="16840"/>
          <w:pgMar w:top="1040" w:right="440" w:bottom="1140" w:left="1100" w:header="0" w:footer="875" w:gutter="0"/>
          <w:cols w:space="720"/>
        </w:sectPr>
      </w:pPr>
    </w:p>
    <w:p w14:paraId="06B73651" w14:textId="77777777" w:rsidR="00775EE4" w:rsidRDefault="00BE32C9">
      <w:pPr>
        <w:pStyle w:val="a3"/>
        <w:spacing w:before="67" w:line="360" w:lineRule="auto"/>
        <w:ind w:right="409" w:firstLine="0"/>
      </w:pPr>
      <w:r>
        <w:t>Воздух</w:t>
      </w:r>
      <w:r>
        <w:rPr>
          <w:spacing w:val="1"/>
        </w:rPr>
        <w:t xml:space="preserve"> </w:t>
      </w:r>
      <w:r>
        <w:t>–</w:t>
      </w:r>
      <w:r>
        <w:rPr>
          <w:spacing w:val="1"/>
        </w:rPr>
        <w:t xml:space="preserve"> </w:t>
      </w:r>
      <w:r>
        <w:t>смесь</w:t>
      </w:r>
      <w:r>
        <w:rPr>
          <w:spacing w:val="1"/>
        </w:rPr>
        <w:t xml:space="preserve"> </w:t>
      </w:r>
      <w:r>
        <w:t>газов.</w:t>
      </w:r>
      <w:r>
        <w:rPr>
          <w:spacing w:val="1"/>
        </w:rPr>
        <w:t xml:space="preserve"> </w:t>
      </w:r>
      <w:r>
        <w:t>Свойства</w:t>
      </w:r>
      <w:r>
        <w:rPr>
          <w:spacing w:val="1"/>
        </w:rPr>
        <w:t xml:space="preserve"> </w:t>
      </w:r>
      <w:r>
        <w:t>воздуха.</w:t>
      </w:r>
      <w:r>
        <w:rPr>
          <w:spacing w:val="1"/>
        </w:rPr>
        <w:t xml:space="preserve"> </w:t>
      </w:r>
      <w:r>
        <w:t>Значение</w:t>
      </w:r>
      <w:r>
        <w:rPr>
          <w:spacing w:val="1"/>
        </w:rPr>
        <w:t xml:space="preserve"> </w:t>
      </w:r>
      <w:r>
        <w:t>воздуха</w:t>
      </w:r>
      <w:r>
        <w:rPr>
          <w:spacing w:val="1"/>
        </w:rPr>
        <w:t xml:space="preserve"> </w:t>
      </w:r>
      <w:r>
        <w:t>для</w:t>
      </w:r>
      <w:r>
        <w:rPr>
          <w:spacing w:val="1"/>
        </w:rPr>
        <w:t xml:space="preserve"> </w:t>
      </w:r>
      <w:r>
        <w:t>растений,</w:t>
      </w:r>
      <w:r>
        <w:rPr>
          <w:spacing w:val="1"/>
        </w:rPr>
        <w:t xml:space="preserve"> </w:t>
      </w:r>
      <w:r>
        <w:t>животных,</w:t>
      </w:r>
      <w:r>
        <w:rPr>
          <w:spacing w:val="1"/>
        </w:rPr>
        <w:t xml:space="preserve"> </w:t>
      </w:r>
      <w:r>
        <w:t>человека.</w:t>
      </w:r>
      <w:r>
        <w:rPr>
          <w:spacing w:val="1"/>
        </w:rPr>
        <w:t xml:space="preserve"> </w:t>
      </w:r>
      <w:r>
        <w:t>Вода.</w:t>
      </w:r>
      <w:r>
        <w:rPr>
          <w:spacing w:val="1"/>
        </w:rPr>
        <w:t xml:space="preserve"> </w:t>
      </w:r>
      <w:r>
        <w:t>Свойства</w:t>
      </w:r>
      <w:r>
        <w:rPr>
          <w:spacing w:val="1"/>
        </w:rPr>
        <w:t xml:space="preserve"> </w:t>
      </w:r>
      <w:r>
        <w:t>воды.</w:t>
      </w:r>
      <w:r>
        <w:rPr>
          <w:spacing w:val="1"/>
        </w:rPr>
        <w:t xml:space="preserve"> </w:t>
      </w:r>
      <w:r>
        <w:t>Состояния</w:t>
      </w:r>
      <w:r>
        <w:rPr>
          <w:spacing w:val="1"/>
        </w:rPr>
        <w:t xml:space="preserve"> </w:t>
      </w:r>
      <w:r>
        <w:t>воды,</w:t>
      </w:r>
      <w:r>
        <w:rPr>
          <w:spacing w:val="71"/>
        </w:rPr>
        <w:t xml:space="preserve"> </w:t>
      </w:r>
      <w:r>
        <w:t>её</w:t>
      </w:r>
      <w:r>
        <w:rPr>
          <w:spacing w:val="1"/>
        </w:rPr>
        <w:t xml:space="preserve"> </w:t>
      </w:r>
      <w:r>
        <w:t>распространение в природе, значение для живых организмов и хозяйственной</w:t>
      </w:r>
      <w:r>
        <w:rPr>
          <w:spacing w:val="1"/>
        </w:rPr>
        <w:t xml:space="preserve"> </w:t>
      </w:r>
      <w:r>
        <w:t>жизни</w:t>
      </w:r>
      <w:r>
        <w:rPr>
          <w:spacing w:val="-1"/>
        </w:rPr>
        <w:t xml:space="preserve"> </w:t>
      </w:r>
      <w:r>
        <w:t>человека.</w:t>
      </w:r>
      <w:r>
        <w:rPr>
          <w:spacing w:val="-3"/>
        </w:rPr>
        <w:t xml:space="preserve"> </w:t>
      </w:r>
      <w:r>
        <w:t>Круговорот</w:t>
      </w:r>
      <w:r>
        <w:rPr>
          <w:spacing w:val="-2"/>
        </w:rPr>
        <w:t xml:space="preserve"> </w:t>
      </w:r>
      <w:r>
        <w:t>воды</w:t>
      </w:r>
      <w:r>
        <w:rPr>
          <w:spacing w:val="-1"/>
        </w:rPr>
        <w:t xml:space="preserve"> </w:t>
      </w:r>
      <w:r>
        <w:t>в</w:t>
      </w:r>
      <w:r>
        <w:rPr>
          <w:spacing w:val="-2"/>
        </w:rPr>
        <w:t xml:space="preserve"> </w:t>
      </w:r>
      <w:r>
        <w:t>природе.</w:t>
      </w:r>
      <w:r>
        <w:rPr>
          <w:spacing w:val="-2"/>
        </w:rPr>
        <w:t xml:space="preserve"> </w:t>
      </w:r>
      <w:r>
        <w:t>Охрана</w:t>
      </w:r>
      <w:r>
        <w:rPr>
          <w:spacing w:val="-1"/>
        </w:rPr>
        <w:t xml:space="preserve"> </w:t>
      </w:r>
      <w:r>
        <w:t>воздуха,</w:t>
      </w:r>
      <w:r>
        <w:rPr>
          <w:spacing w:val="-2"/>
        </w:rPr>
        <w:t xml:space="preserve"> </w:t>
      </w:r>
      <w:r>
        <w:t>воды.</w:t>
      </w:r>
    </w:p>
    <w:p w14:paraId="3DAB66BE" w14:textId="77777777" w:rsidR="00775EE4" w:rsidRDefault="00BE32C9">
      <w:pPr>
        <w:pStyle w:val="a5"/>
        <w:numPr>
          <w:ilvl w:val="5"/>
          <w:numId w:val="74"/>
        </w:numPr>
        <w:tabs>
          <w:tab w:val="left" w:pos="2498"/>
        </w:tabs>
        <w:spacing w:before="1" w:line="360" w:lineRule="auto"/>
        <w:ind w:right="406" w:firstLine="707"/>
        <w:rPr>
          <w:sz w:val="28"/>
        </w:rPr>
      </w:pPr>
      <w:r>
        <w:rPr>
          <w:sz w:val="28"/>
        </w:rPr>
        <w:t>Горные</w:t>
      </w:r>
      <w:r>
        <w:rPr>
          <w:spacing w:val="1"/>
          <w:sz w:val="28"/>
        </w:rPr>
        <w:t xml:space="preserve"> </w:t>
      </w:r>
      <w:r>
        <w:rPr>
          <w:sz w:val="28"/>
        </w:rPr>
        <w:t>породы</w:t>
      </w:r>
      <w:r>
        <w:rPr>
          <w:spacing w:val="1"/>
          <w:sz w:val="28"/>
        </w:rPr>
        <w:t xml:space="preserve"> </w:t>
      </w:r>
      <w:r>
        <w:rPr>
          <w:sz w:val="28"/>
        </w:rPr>
        <w:t>и</w:t>
      </w:r>
      <w:r>
        <w:rPr>
          <w:spacing w:val="1"/>
          <w:sz w:val="28"/>
        </w:rPr>
        <w:t xml:space="preserve"> </w:t>
      </w:r>
      <w:r>
        <w:rPr>
          <w:sz w:val="28"/>
        </w:rPr>
        <w:t>минералы.</w:t>
      </w:r>
      <w:r>
        <w:rPr>
          <w:spacing w:val="1"/>
          <w:sz w:val="28"/>
        </w:rPr>
        <w:t xml:space="preserve"> </w:t>
      </w:r>
      <w:r>
        <w:rPr>
          <w:sz w:val="28"/>
        </w:rPr>
        <w:t>Полезные</w:t>
      </w:r>
      <w:r>
        <w:rPr>
          <w:spacing w:val="1"/>
          <w:sz w:val="28"/>
        </w:rPr>
        <w:t xml:space="preserve"> </w:t>
      </w:r>
      <w:r>
        <w:rPr>
          <w:sz w:val="28"/>
        </w:rPr>
        <w:t>ископаемые,</w:t>
      </w:r>
      <w:r>
        <w:rPr>
          <w:spacing w:val="1"/>
          <w:sz w:val="28"/>
        </w:rPr>
        <w:t xml:space="preserve"> </w:t>
      </w:r>
      <w:r>
        <w:rPr>
          <w:sz w:val="28"/>
        </w:rPr>
        <w:t>их</w:t>
      </w:r>
      <w:r>
        <w:rPr>
          <w:spacing w:val="-67"/>
          <w:sz w:val="28"/>
        </w:rPr>
        <w:t xml:space="preserve"> </w:t>
      </w:r>
      <w:r>
        <w:rPr>
          <w:sz w:val="28"/>
        </w:rPr>
        <w:t>значение</w:t>
      </w:r>
      <w:r>
        <w:rPr>
          <w:spacing w:val="1"/>
          <w:sz w:val="28"/>
        </w:rPr>
        <w:t xml:space="preserve"> </w:t>
      </w:r>
      <w:r>
        <w:rPr>
          <w:sz w:val="28"/>
        </w:rPr>
        <w:t>в</w:t>
      </w:r>
      <w:r>
        <w:rPr>
          <w:spacing w:val="1"/>
          <w:sz w:val="28"/>
        </w:rPr>
        <w:t xml:space="preserve"> </w:t>
      </w:r>
      <w:r>
        <w:rPr>
          <w:sz w:val="28"/>
        </w:rPr>
        <w:t>хозяйстве</w:t>
      </w:r>
      <w:r>
        <w:rPr>
          <w:spacing w:val="1"/>
          <w:sz w:val="28"/>
        </w:rPr>
        <w:t xml:space="preserve"> </w:t>
      </w:r>
      <w:r>
        <w:rPr>
          <w:sz w:val="28"/>
        </w:rPr>
        <w:t>человека,</w:t>
      </w:r>
      <w:r>
        <w:rPr>
          <w:spacing w:val="1"/>
          <w:sz w:val="28"/>
        </w:rPr>
        <w:t xml:space="preserve"> </w:t>
      </w:r>
      <w:r>
        <w:rPr>
          <w:sz w:val="28"/>
        </w:rPr>
        <w:t>бережное</w:t>
      </w:r>
      <w:r>
        <w:rPr>
          <w:spacing w:val="1"/>
          <w:sz w:val="28"/>
        </w:rPr>
        <w:t xml:space="preserve"> </w:t>
      </w:r>
      <w:r>
        <w:rPr>
          <w:sz w:val="28"/>
        </w:rPr>
        <w:t>отношение</w:t>
      </w:r>
      <w:r>
        <w:rPr>
          <w:spacing w:val="1"/>
          <w:sz w:val="28"/>
        </w:rPr>
        <w:t xml:space="preserve"> </w:t>
      </w:r>
      <w:r>
        <w:rPr>
          <w:sz w:val="28"/>
        </w:rPr>
        <w:t>людей</w:t>
      </w:r>
      <w:r>
        <w:rPr>
          <w:spacing w:val="1"/>
          <w:sz w:val="28"/>
        </w:rPr>
        <w:t xml:space="preserve"> </w:t>
      </w:r>
      <w:r>
        <w:rPr>
          <w:sz w:val="28"/>
        </w:rPr>
        <w:t>к</w:t>
      </w:r>
      <w:r>
        <w:rPr>
          <w:spacing w:val="1"/>
          <w:sz w:val="28"/>
        </w:rPr>
        <w:t xml:space="preserve"> </w:t>
      </w:r>
      <w:r>
        <w:rPr>
          <w:sz w:val="28"/>
        </w:rPr>
        <w:t>полезным</w:t>
      </w:r>
      <w:r>
        <w:rPr>
          <w:spacing w:val="1"/>
          <w:sz w:val="28"/>
        </w:rPr>
        <w:t xml:space="preserve"> </w:t>
      </w:r>
      <w:r>
        <w:rPr>
          <w:sz w:val="28"/>
        </w:rPr>
        <w:t>ископаемым.</w:t>
      </w:r>
      <w:r>
        <w:rPr>
          <w:spacing w:val="1"/>
          <w:sz w:val="28"/>
        </w:rPr>
        <w:t xml:space="preserve"> </w:t>
      </w:r>
      <w:r>
        <w:rPr>
          <w:sz w:val="28"/>
        </w:rPr>
        <w:t>Полезные</w:t>
      </w:r>
      <w:r>
        <w:rPr>
          <w:spacing w:val="1"/>
          <w:sz w:val="28"/>
        </w:rPr>
        <w:t xml:space="preserve"> </w:t>
      </w:r>
      <w:r>
        <w:rPr>
          <w:sz w:val="28"/>
        </w:rPr>
        <w:t>ископаемые</w:t>
      </w:r>
      <w:r>
        <w:rPr>
          <w:spacing w:val="1"/>
          <w:sz w:val="28"/>
        </w:rPr>
        <w:t xml:space="preserve"> </w:t>
      </w:r>
      <w:r>
        <w:rPr>
          <w:sz w:val="28"/>
        </w:rPr>
        <w:t>родного</w:t>
      </w:r>
      <w:r>
        <w:rPr>
          <w:spacing w:val="1"/>
          <w:sz w:val="28"/>
        </w:rPr>
        <w:t xml:space="preserve"> </w:t>
      </w:r>
      <w:r>
        <w:rPr>
          <w:sz w:val="28"/>
        </w:rPr>
        <w:t>края</w:t>
      </w:r>
      <w:r>
        <w:rPr>
          <w:spacing w:val="1"/>
          <w:sz w:val="28"/>
        </w:rPr>
        <w:t xml:space="preserve"> </w:t>
      </w:r>
      <w:r>
        <w:rPr>
          <w:sz w:val="28"/>
        </w:rPr>
        <w:t>(2–3</w:t>
      </w:r>
      <w:r>
        <w:rPr>
          <w:spacing w:val="1"/>
          <w:sz w:val="28"/>
        </w:rPr>
        <w:t xml:space="preserve"> </w:t>
      </w:r>
      <w:r>
        <w:rPr>
          <w:sz w:val="28"/>
        </w:rPr>
        <w:t>примера).</w:t>
      </w:r>
      <w:r>
        <w:rPr>
          <w:spacing w:val="1"/>
          <w:sz w:val="28"/>
        </w:rPr>
        <w:t xml:space="preserve"> </w:t>
      </w:r>
      <w:r>
        <w:rPr>
          <w:sz w:val="28"/>
        </w:rPr>
        <w:t>Почва,</w:t>
      </w:r>
      <w:r>
        <w:rPr>
          <w:spacing w:val="1"/>
          <w:sz w:val="28"/>
        </w:rPr>
        <w:t xml:space="preserve"> </w:t>
      </w:r>
      <w:r>
        <w:rPr>
          <w:sz w:val="28"/>
        </w:rPr>
        <w:t>её</w:t>
      </w:r>
      <w:r>
        <w:rPr>
          <w:spacing w:val="1"/>
          <w:sz w:val="28"/>
        </w:rPr>
        <w:t xml:space="preserve"> </w:t>
      </w:r>
      <w:r>
        <w:rPr>
          <w:sz w:val="28"/>
        </w:rPr>
        <w:t>состав,</w:t>
      </w:r>
      <w:r>
        <w:rPr>
          <w:spacing w:val="-2"/>
          <w:sz w:val="28"/>
        </w:rPr>
        <w:t xml:space="preserve"> </w:t>
      </w:r>
      <w:r>
        <w:rPr>
          <w:sz w:val="28"/>
        </w:rPr>
        <w:t>значение</w:t>
      </w:r>
      <w:r>
        <w:rPr>
          <w:spacing w:val="-4"/>
          <w:sz w:val="28"/>
        </w:rPr>
        <w:t xml:space="preserve"> </w:t>
      </w:r>
      <w:r>
        <w:rPr>
          <w:sz w:val="28"/>
        </w:rPr>
        <w:t>для живой</w:t>
      </w:r>
      <w:r>
        <w:rPr>
          <w:spacing w:val="-4"/>
          <w:sz w:val="28"/>
        </w:rPr>
        <w:t xml:space="preserve"> </w:t>
      </w:r>
      <w:r>
        <w:rPr>
          <w:sz w:val="28"/>
        </w:rPr>
        <w:t>природы</w:t>
      </w:r>
      <w:r>
        <w:rPr>
          <w:spacing w:val="-4"/>
          <w:sz w:val="28"/>
        </w:rPr>
        <w:t xml:space="preserve"> </w:t>
      </w:r>
      <w:r>
        <w:rPr>
          <w:sz w:val="28"/>
        </w:rPr>
        <w:t>и</w:t>
      </w:r>
      <w:r>
        <w:rPr>
          <w:spacing w:val="-3"/>
          <w:sz w:val="28"/>
        </w:rPr>
        <w:t xml:space="preserve"> </w:t>
      </w:r>
      <w:r>
        <w:rPr>
          <w:sz w:val="28"/>
        </w:rPr>
        <w:t>хозяйственной</w:t>
      </w:r>
      <w:r>
        <w:rPr>
          <w:spacing w:val="-1"/>
          <w:sz w:val="28"/>
        </w:rPr>
        <w:t xml:space="preserve"> </w:t>
      </w:r>
      <w:r>
        <w:rPr>
          <w:sz w:val="28"/>
        </w:rPr>
        <w:t>жизни</w:t>
      </w:r>
      <w:r>
        <w:rPr>
          <w:spacing w:val="-1"/>
          <w:sz w:val="28"/>
        </w:rPr>
        <w:t xml:space="preserve"> </w:t>
      </w:r>
      <w:r>
        <w:rPr>
          <w:sz w:val="28"/>
        </w:rPr>
        <w:t>человека.</w:t>
      </w:r>
    </w:p>
    <w:p w14:paraId="73914C08" w14:textId="77777777" w:rsidR="00775EE4" w:rsidRDefault="00BE32C9">
      <w:pPr>
        <w:pStyle w:val="a5"/>
        <w:numPr>
          <w:ilvl w:val="5"/>
          <w:numId w:val="74"/>
        </w:numPr>
        <w:tabs>
          <w:tab w:val="left" w:pos="2359"/>
        </w:tabs>
        <w:ind w:left="2358" w:hanging="1333"/>
        <w:rPr>
          <w:sz w:val="28"/>
        </w:rPr>
      </w:pPr>
      <w:r>
        <w:rPr>
          <w:sz w:val="28"/>
        </w:rPr>
        <w:t>Первоначальные</w:t>
      </w:r>
      <w:r>
        <w:rPr>
          <w:spacing w:val="-6"/>
          <w:sz w:val="28"/>
        </w:rPr>
        <w:t xml:space="preserve"> </w:t>
      </w:r>
      <w:r>
        <w:rPr>
          <w:sz w:val="28"/>
        </w:rPr>
        <w:t>представления</w:t>
      </w:r>
      <w:r>
        <w:rPr>
          <w:spacing w:val="-6"/>
          <w:sz w:val="28"/>
        </w:rPr>
        <w:t xml:space="preserve"> </w:t>
      </w:r>
      <w:r>
        <w:rPr>
          <w:sz w:val="28"/>
        </w:rPr>
        <w:t>о</w:t>
      </w:r>
      <w:r>
        <w:rPr>
          <w:spacing w:val="-1"/>
          <w:sz w:val="28"/>
        </w:rPr>
        <w:t xml:space="preserve"> </w:t>
      </w:r>
      <w:r>
        <w:rPr>
          <w:sz w:val="28"/>
        </w:rPr>
        <w:t>бактериях.</w:t>
      </w:r>
    </w:p>
    <w:p w14:paraId="281EB3E9" w14:textId="77777777" w:rsidR="00775EE4" w:rsidRDefault="00BE32C9">
      <w:pPr>
        <w:pStyle w:val="a5"/>
        <w:numPr>
          <w:ilvl w:val="5"/>
          <w:numId w:val="74"/>
        </w:numPr>
        <w:tabs>
          <w:tab w:val="left" w:pos="2359"/>
        </w:tabs>
        <w:spacing w:before="163" w:line="360" w:lineRule="auto"/>
        <w:ind w:right="412" w:firstLine="707"/>
        <w:rPr>
          <w:sz w:val="28"/>
        </w:rPr>
      </w:pPr>
      <w:r>
        <w:rPr>
          <w:sz w:val="28"/>
        </w:rPr>
        <w:t>Грибы:</w:t>
      </w:r>
      <w:r>
        <w:rPr>
          <w:spacing w:val="1"/>
          <w:sz w:val="28"/>
        </w:rPr>
        <w:t xml:space="preserve"> </w:t>
      </w:r>
      <w:r>
        <w:rPr>
          <w:sz w:val="28"/>
        </w:rPr>
        <w:t>строение</w:t>
      </w:r>
      <w:r>
        <w:rPr>
          <w:spacing w:val="1"/>
          <w:sz w:val="28"/>
        </w:rPr>
        <w:t xml:space="preserve"> </w:t>
      </w:r>
      <w:r>
        <w:rPr>
          <w:sz w:val="28"/>
        </w:rPr>
        <w:t>шляпочных</w:t>
      </w:r>
      <w:r>
        <w:rPr>
          <w:spacing w:val="1"/>
          <w:sz w:val="28"/>
        </w:rPr>
        <w:t xml:space="preserve"> </w:t>
      </w:r>
      <w:r>
        <w:rPr>
          <w:sz w:val="28"/>
        </w:rPr>
        <w:t>грибов.</w:t>
      </w:r>
      <w:r>
        <w:rPr>
          <w:spacing w:val="1"/>
          <w:sz w:val="28"/>
        </w:rPr>
        <w:t xml:space="preserve"> </w:t>
      </w:r>
      <w:r>
        <w:rPr>
          <w:sz w:val="28"/>
        </w:rPr>
        <w:t>Грибы</w:t>
      </w:r>
      <w:r>
        <w:rPr>
          <w:spacing w:val="1"/>
          <w:sz w:val="28"/>
        </w:rPr>
        <w:t xml:space="preserve"> </w:t>
      </w:r>
      <w:r>
        <w:rPr>
          <w:sz w:val="28"/>
        </w:rPr>
        <w:t>съедобные</w:t>
      </w:r>
      <w:r>
        <w:rPr>
          <w:spacing w:val="1"/>
          <w:sz w:val="28"/>
        </w:rPr>
        <w:t xml:space="preserve"> </w:t>
      </w:r>
      <w:r>
        <w:rPr>
          <w:sz w:val="28"/>
        </w:rPr>
        <w:t>и</w:t>
      </w:r>
      <w:r>
        <w:rPr>
          <w:spacing w:val="1"/>
          <w:sz w:val="28"/>
        </w:rPr>
        <w:t xml:space="preserve"> </w:t>
      </w:r>
      <w:r>
        <w:rPr>
          <w:sz w:val="28"/>
        </w:rPr>
        <w:t>несъедобные.</w:t>
      </w:r>
    </w:p>
    <w:p w14:paraId="3CE8C5CA" w14:textId="77777777" w:rsidR="00775EE4" w:rsidRDefault="00BE32C9">
      <w:pPr>
        <w:pStyle w:val="a5"/>
        <w:numPr>
          <w:ilvl w:val="5"/>
          <w:numId w:val="74"/>
        </w:numPr>
        <w:tabs>
          <w:tab w:val="left" w:pos="2359"/>
        </w:tabs>
        <w:spacing w:line="360" w:lineRule="auto"/>
        <w:ind w:right="406" w:firstLine="707"/>
        <w:rPr>
          <w:sz w:val="28"/>
        </w:rPr>
      </w:pPr>
      <w:r>
        <w:rPr>
          <w:sz w:val="28"/>
        </w:rPr>
        <w:t>Разнообразие</w:t>
      </w:r>
      <w:r>
        <w:rPr>
          <w:spacing w:val="1"/>
          <w:sz w:val="28"/>
        </w:rPr>
        <w:t xml:space="preserve"> </w:t>
      </w:r>
      <w:r>
        <w:rPr>
          <w:sz w:val="28"/>
        </w:rPr>
        <w:t>растений.</w:t>
      </w:r>
      <w:r>
        <w:rPr>
          <w:spacing w:val="1"/>
          <w:sz w:val="28"/>
        </w:rPr>
        <w:t xml:space="preserve"> </w:t>
      </w:r>
      <w:r>
        <w:rPr>
          <w:sz w:val="28"/>
        </w:rPr>
        <w:t>Зависимость</w:t>
      </w:r>
      <w:r>
        <w:rPr>
          <w:spacing w:val="1"/>
          <w:sz w:val="28"/>
        </w:rPr>
        <w:t xml:space="preserve"> </w:t>
      </w:r>
      <w:r>
        <w:rPr>
          <w:sz w:val="28"/>
        </w:rPr>
        <w:t>жизненного</w:t>
      </w:r>
      <w:r>
        <w:rPr>
          <w:spacing w:val="1"/>
          <w:sz w:val="28"/>
        </w:rPr>
        <w:t xml:space="preserve"> </w:t>
      </w:r>
      <w:r>
        <w:rPr>
          <w:sz w:val="28"/>
        </w:rPr>
        <w:t>цикла</w:t>
      </w:r>
      <w:r>
        <w:rPr>
          <w:spacing w:val="1"/>
          <w:sz w:val="28"/>
        </w:rPr>
        <w:t xml:space="preserve"> </w:t>
      </w:r>
      <w:r>
        <w:rPr>
          <w:sz w:val="28"/>
        </w:rPr>
        <w:t>организмов от условий окружающей среды. Размножение и развитие растений.</w:t>
      </w:r>
      <w:r>
        <w:rPr>
          <w:spacing w:val="1"/>
          <w:sz w:val="28"/>
        </w:rPr>
        <w:t xml:space="preserve"> </w:t>
      </w:r>
      <w:r>
        <w:rPr>
          <w:sz w:val="28"/>
        </w:rPr>
        <w:t>Особенности питания и дыхания растений. Роль растений в природе и жизни</w:t>
      </w:r>
      <w:r>
        <w:rPr>
          <w:spacing w:val="1"/>
          <w:sz w:val="28"/>
        </w:rPr>
        <w:t xml:space="preserve"> </w:t>
      </w:r>
      <w:r>
        <w:rPr>
          <w:sz w:val="28"/>
        </w:rPr>
        <w:t>людей, бережное отношение человека к растениям. Условия, необходимые для</w:t>
      </w:r>
      <w:r>
        <w:rPr>
          <w:spacing w:val="1"/>
          <w:sz w:val="28"/>
        </w:rPr>
        <w:t xml:space="preserve"> </w:t>
      </w:r>
      <w:r>
        <w:rPr>
          <w:sz w:val="28"/>
        </w:rPr>
        <w:t>жизни</w:t>
      </w:r>
      <w:r>
        <w:rPr>
          <w:spacing w:val="1"/>
          <w:sz w:val="28"/>
        </w:rPr>
        <w:t xml:space="preserve"> </w:t>
      </w:r>
      <w:r>
        <w:rPr>
          <w:sz w:val="28"/>
        </w:rPr>
        <w:t>растения</w:t>
      </w:r>
      <w:r>
        <w:rPr>
          <w:spacing w:val="1"/>
          <w:sz w:val="28"/>
        </w:rPr>
        <w:t xml:space="preserve"> </w:t>
      </w:r>
      <w:r>
        <w:rPr>
          <w:sz w:val="28"/>
        </w:rPr>
        <w:t>(свет,</w:t>
      </w:r>
      <w:r>
        <w:rPr>
          <w:spacing w:val="1"/>
          <w:sz w:val="28"/>
        </w:rPr>
        <w:t xml:space="preserve"> </w:t>
      </w:r>
      <w:r>
        <w:rPr>
          <w:sz w:val="28"/>
        </w:rPr>
        <w:t>тепло,</w:t>
      </w:r>
      <w:r>
        <w:rPr>
          <w:spacing w:val="1"/>
          <w:sz w:val="28"/>
        </w:rPr>
        <w:t xml:space="preserve"> </w:t>
      </w:r>
      <w:r>
        <w:rPr>
          <w:sz w:val="28"/>
        </w:rPr>
        <w:t>воздух,</w:t>
      </w:r>
      <w:r>
        <w:rPr>
          <w:spacing w:val="1"/>
          <w:sz w:val="28"/>
        </w:rPr>
        <w:t xml:space="preserve"> </w:t>
      </w:r>
      <w:r>
        <w:rPr>
          <w:sz w:val="28"/>
        </w:rPr>
        <w:t>вода).</w:t>
      </w:r>
      <w:r>
        <w:rPr>
          <w:spacing w:val="1"/>
          <w:sz w:val="28"/>
        </w:rPr>
        <w:t xml:space="preserve"> </w:t>
      </w:r>
      <w:r>
        <w:rPr>
          <w:sz w:val="28"/>
        </w:rPr>
        <w:t>Наблюдение</w:t>
      </w:r>
      <w:r>
        <w:rPr>
          <w:spacing w:val="1"/>
          <w:sz w:val="28"/>
        </w:rPr>
        <w:t xml:space="preserve"> </w:t>
      </w:r>
      <w:r>
        <w:rPr>
          <w:sz w:val="28"/>
        </w:rPr>
        <w:t>роста</w:t>
      </w:r>
      <w:r>
        <w:rPr>
          <w:spacing w:val="1"/>
          <w:sz w:val="28"/>
        </w:rPr>
        <w:t xml:space="preserve"> </w:t>
      </w:r>
      <w:r>
        <w:rPr>
          <w:sz w:val="28"/>
        </w:rPr>
        <w:t>растений,</w:t>
      </w:r>
      <w:r>
        <w:rPr>
          <w:spacing w:val="1"/>
          <w:sz w:val="28"/>
        </w:rPr>
        <w:t xml:space="preserve"> </w:t>
      </w:r>
      <w:r>
        <w:rPr>
          <w:sz w:val="28"/>
        </w:rPr>
        <w:t>фиксация</w:t>
      </w:r>
      <w:r>
        <w:rPr>
          <w:spacing w:val="1"/>
          <w:sz w:val="28"/>
        </w:rPr>
        <w:t xml:space="preserve"> </w:t>
      </w:r>
      <w:r>
        <w:rPr>
          <w:sz w:val="28"/>
        </w:rPr>
        <w:t>изменений.</w:t>
      </w:r>
      <w:r>
        <w:rPr>
          <w:spacing w:val="1"/>
          <w:sz w:val="28"/>
        </w:rPr>
        <w:t xml:space="preserve"> </w:t>
      </w:r>
      <w:r>
        <w:rPr>
          <w:sz w:val="28"/>
        </w:rPr>
        <w:t>Растения</w:t>
      </w:r>
      <w:r>
        <w:rPr>
          <w:spacing w:val="1"/>
          <w:sz w:val="28"/>
        </w:rPr>
        <w:t xml:space="preserve"> </w:t>
      </w:r>
      <w:r>
        <w:rPr>
          <w:sz w:val="28"/>
        </w:rPr>
        <w:t>родного</w:t>
      </w:r>
      <w:r>
        <w:rPr>
          <w:spacing w:val="1"/>
          <w:sz w:val="28"/>
        </w:rPr>
        <w:t xml:space="preserve"> </w:t>
      </w:r>
      <w:r>
        <w:rPr>
          <w:sz w:val="28"/>
        </w:rPr>
        <w:t>края,</w:t>
      </w:r>
      <w:r>
        <w:rPr>
          <w:spacing w:val="1"/>
          <w:sz w:val="28"/>
        </w:rPr>
        <w:t xml:space="preserve"> </w:t>
      </w:r>
      <w:r>
        <w:rPr>
          <w:sz w:val="28"/>
        </w:rPr>
        <w:t>названия</w:t>
      </w:r>
      <w:r>
        <w:rPr>
          <w:spacing w:val="1"/>
          <w:sz w:val="28"/>
        </w:rPr>
        <w:t xml:space="preserve"> </w:t>
      </w:r>
      <w:r>
        <w:rPr>
          <w:sz w:val="28"/>
        </w:rPr>
        <w:t>и</w:t>
      </w:r>
      <w:r>
        <w:rPr>
          <w:spacing w:val="71"/>
          <w:sz w:val="28"/>
        </w:rPr>
        <w:t xml:space="preserve"> </w:t>
      </w:r>
      <w:r>
        <w:rPr>
          <w:sz w:val="28"/>
        </w:rPr>
        <w:t>краткая</w:t>
      </w:r>
      <w:r>
        <w:rPr>
          <w:spacing w:val="1"/>
          <w:sz w:val="28"/>
        </w:rPr>
        <w:t xml:space="preserve"> </w:t>
      </w:r>
      <w:r>
        <w:rPr>
          <w:sz w:val="28"/>
        </w:rPr>
        <w:t>характеристика</w:t>
      </w:r>
      <w:r>
        <w:rPr>
          <w:spacing w:val="-1"/>
          <w:sz w:val="28"/>
        </w:rPr>
        <w:t xml:space="preserve"> </w:t>
      </w:r>
      <w:r>
        <w:rPr>
          <w:sz w:val="28"/>
        </w:rPr>
        <w:t>на</w:t>
      </w:r>
      <w:r>
        <w:rPr>
          <w:spacing w:val="-3"/>
          <w:sz w:val="28"/>
        </w:rPr>
        <w:t xml:space="preserve"> </w:t>
      </w:r>
      <w:r>
        <w:rPr>
          <w:sz w:val="28"/>
        </w:rPr>
        <w:t>основе</w:t>
      </w:r>
      <w:r>
        <w:rPr>
          <w:spacing w:val="-1"/>
          <w:sz w:val="28"/>
        </w:rPr>
        <w:t xml:space="preserve"> </w:t>
      </w:r>
      <w:r>
        <w:rPr>
          <w:sz w:val="28"/>
        </w:rPr>
        <w:t>наблюдений.</w:t>
      </w:r>
      <w:r>
        <w:rPr>
          <w:spacing w:val="-4"/>
          <w:sz w:val="28"/>
        </w:rPr>
        <w:t xml:space="preserve"> </w:t>
      </w:r>
      <w:r>
        <w:rPr>
          <w:sz w:val="28"/>
        </w:rPr>
        <w:t>Охрана</w:t>
      </w:r>
      <w:r>
        <w:rPr>
          <w:spacing w:val="-3"/>
          <w:sz w:val="28"/>
        </w:rPr>
        <w:t xml:space="preserve"> </w:t>
      </w:r>
      <w:r>
        <w:rPr>
          <w:sz w:val="28"/>
        </w:rPr>
        <w:t>растений.</w:t>
      </w:r>
    </w:p>
    <w:p w14:paraId="48F8AF8C" w14:textId="77777777" w:rsidR="00775EE4" w:rsidRDefault="00BE32C9">
      <w:pPr>
        <w:pStyle w:val="a5"/>
        <w:numPr>
          <w:ilvl w:val="5"/>
          <w:numId w:val="74"/>
        </w:numPr>
        <w:tabs>
          <w:tab w:val="left" w:pos="2359"/>
        </w:tabs>
        <w:spacing w:line="360" w:lineRule="auto"/>
        <w:ind w:right="408" w:firstLine="707"/>
        <w:rPr>
          <w:sz w:val="28"/>
        </w:rPr>
      </w:pPr>
      <w:r>
        <w:rPr>
          <w:sz w:val="28"/>
        </w:rPr>
        <w:t>Разнообразие</w:t>
      </w:r>
      <w:r>
        <w:rPr>
          <w:spacing w:val="1"/>
          <w:sz w:val="28"/>
        </w:rPr>
        <w:t xml:space="preserve"> </w:t>
      </w:r>
      <w:r>
        <w:rPr>
          <w:sz w:val="28"/>
        </w:rPr>
        <w:t>животных.</w:t>
      </w:r>
      <w:r>
        <w:rPr>
          <w:spacing w:val="1"/>
          <w:sz w:val="28"/>
        </w:rPr>
        <w:t xml:space="preserve"> </w:t>
      </w:r>
      <w:r>
        <w:rPr>
          <w:sz w:val="28"/>
        </w:rPr>
        <w:t>Зависимость</w:t>
      </w:r>
      <w:r>
        <w:rPr>
          <w:spacing w:val="1"/>
          <w:sz w:val="28"/>
        </w:rPr>
        <w:t xml:space="preserve"> </w:t>
      </w:r>
      <w:r>
        <w:rPr>
          <w:sz w:val="28"/>
        </w:rPr>
        <w:t>жизненного</w:t>
      </w:r>
      <w:r>
        <w:rPr>
          <w:spacing w:val="1"/>
          <w:sz w:val="28"/>
        </w:rPr>
        <w:t xml:space="preserve"> </w:t>
      </w:r>
      <w:r>
        <w:rPr>
          <w:sz w:val="28"/>
        </w:rPr>
        <w:t>цикла</w:t>
      </w:r>
      <w:r>
        <w:rPr>
          <w:spacing w:val="1"/>
          <w:sz w:val="28"/>
        </w:rPr>
        <w:t xml:space="preserve"> </w:t>
      </w:r>
      <w:r>
        <w:rPr>
          <w:sz w:val="28"/>
        </w:rPr>
        <w:t>организмов от условий окружающей среды. Размножение и развитие животных</w:t>
      </w:r>
      <w:r>
        <w:rPr>
          <w:spacing w:val="1"/>
          <w:sz w:val="28"/>
        </w:rPr>
        <w:t xml:space="preserve"> </w:t>
      </w:r>
      <w:r>
        <w:rPr>
          <w:sz w:val="28"/>
        </w:rPr>
        <w:t>(рыбы, птицы, звери). Особенности питания животных. Цепи питания. Условия,</w:t>
      </w:r>
      <w:r>
        <w:rPr>
          <w:spacing w:val="-67"/>
          <w:sz w:val="28"/>
        </w:rPr>
        <w:t xml:space="preserve"> </w:t>
      </w:r>
      <w:r>
        <w:rPr>
          <w:sz w:val="28"/>
        </w:rPr>
        <w:t>необходимые для жизни животных (воздух, вода, тепло, пища). Роль животных</w:t>
      </w:r>
      <w:r>
        <w:rPr>
          <w:spacing w:val="1"/>
          <w:sz w:val="28"/>
        </w:rPr>
        <w:t xml:space="preserve"> </w:t>
      </w:r>
      <w:r>
        <w:rPr>
          <w:sz w:val="28"/>
        </w:rPr>
        <w:t>в природе и жизни людей, бережное отношение человека к животным. Охрана</w:t>
      </w:r>
      <w:r>
        <w:rPr>
          <w:spacing w:val="1"/>
          <w:sz w:val="28"/>
        </w:rPr>
        <w:t xml:space="preserve"> </w:t>
      </w:r>
      <w:r>
        <w:rPr>
          <w:sz w:val="28"/>
        </w:rPr>
        <w:t>животных. Животные родного края, их названия, краткая характеристика на</w:t>
      </w:r>
      <w:r>
        <w:rPr>
          <w:spacing w:val="1"/>
          <w:sz w:val="28"/>
        </w:rPr>
        <w:t xml:space="preserve"> </w:t>
      </w:r>
      <w:r>
        <w:rPr>
          <w:sz w:val="28"/>
        </w:rPr>
        <w:t>основе</w:t>
      </w:r>
      <w:r>
        <w:rPr>
          <w:spacing w:val="-5"/>
          <w:sz w:val="28"/>
        </w:rPr>
        <w:t xml:space="preserve"> </w:t>
      </w:r>
      <w:r>
        <w:rPr>
          <w:sz w:val="28"/>
        </w:rPr>
        <w:t>наблюдений.</w:t>
      </w:r>
    </w:p>
    <w:p w14:paraId="07736D8C" w14:textId="77777777" w:rsidR="00775EE4" w:rsidRDefault="00BE32C9">
      <w:pPr>
        <w:pStyle w:val="a5"/>
        <w:numPr>
          <w:ilvl w:val="5"/>
          <w:numId w:val="74"/>
        </w:numPr>
        <w:tabs>
          <w:tab w:val="left" w:pos="2359"/>
        </w:tabs>
        <w:spacing w:line="360" w:lineRule="auto"/>
        <w:ind w:right="404" w:firstLine="707"/>
        <w:rPr>
          <w:sz w:val="28"/>
        </w:rPr>
      </w:pPr>
      <w:r>
        <w:rPr>
          <w:sz w:val="28"/>
        </w:rPr>
        <w:t>Природные</w:t>
      </w:r>
      <w:r>
        <w:rPr>
          <w:spacing w:val="1"/>
          <w:sz w:val="28"/>
        </w:rPr>
        <w:t xml:space="preserve"> </w:t>
      </w:r>
      <w:r>
        <w:rPr>
          <w:sz w:val="28"/>
        </w:rPr>
        <w:t>сообщества:</w:t>
      </w:r>
      <w:r>
        <w:rPr>
          <w:spacing w:val="1"/>
          <w:sz w:val="28"/>
        </w:rPr>
        <w:t xml:space="preserve"> </w:t>
      </w:r>
      <w:r>
        <w:rPr>
          <w:sz w:val="28"/>
        </w:rPr>
        <w:t>лес,</w:t>
      </w:r>
      <w:r>
        <w:rPr>
          <w:spacing w:val="1"/>
          <w:sz w:val="28"/>
        </w:rPr>
        <w:t xml:space="preserve"> </w:t>
      </w:r>
      <w:r>
        <w:rPr>
          <w:sz w:val="28"/>
        </w:rPr>
        <w:t>луг,</w:t>
      </w:r>
      <w:r>
        <w:rPr>
          <w:spacing w:val="1"/>
          <w:sz w:val="28"/>
        </w:rPr>
        <w:t xml:space="preserve"> </w:t>
      </w:r>
      <w:r>
        <w:rPr>
          <w:sz w:val="28"/>
        </w:rPr>
        <w:t>пруд.</w:t>
      </w:r>
      <w:r>
        <w:rPr>
          <w:spacing w:val="1"/>
          <w:sz w:val="28"/>
        </w:rPr>
        <w:t xml:space="preserve"> </w:t>
      </w:r>
      <w:r>
        <w:rPr>
          <w:sz w:val="28"/>
        </w:rPr>
        <w:t>Взаимосвязи</w:t>
      </w:r>
      <w:r>
        <w:rPr>
          <w:spacing w:val="1"/>
          <w:sz w:val="28"/>
        </w:rPr>
        <w:t xml:space="preserve"> </w:t>
      </w:r>
      <w:r>
        <w:rPr>
          <w:sz w:val="28"/>
        </w:rPr>
        <w:t>в</w:t>
      </w:r>
      <w:r>
        <w:rPr>
          <w:spacing w:val="1"/>
          <w:sz w:val="28"/>
        </w:rPr>
        <w:t xml:space="preserve"> </w:t>
      </w:r>
      <w:r>
        <w:rPr>
          <w:sz w:val="28"/>
        </w:rPr>
        <w:t>природном сообществе: растения ‒ пища и укрытие для животных; животные –</w:t>
      </w:r>
      <w:r>
        <w:rPr>
          <w:spacing w:val="1"/>
          <w:sz w:val="28"/>
        </w:rPr>
        <w:t xml:space="preserve"> </w:t>
      </w:r>
      <w:r>
        <w:rPr>
          <w:sz w:val="28"/>
        </w:rPr>
        <w:t>распространители плодов и семян растений. Влияние человека на природные</w:t>
      </w:r>
      <w:r>
        <w:rPr>
          <w:spacing w:val="1"/>
          <w:sz w:val="28"/>
        </w:rPr>
        <w:t xml:space="preserve"> </w:t>
      </w:r>
      <w:r>
        <w:rPr>
          <w:sz w:val="28"/>
        </w:rPr>
        <w:t>сообщества.</w:t>
      </w:r>
      <w:r>
        <w:rPr>
          <w:spacing w:val="1"/>
          <w:sz w:val="28"/>
        </w:rPr>
        <w:t xml:space="preserve"> </w:t>
      </w:r>
      <w:r>
        <w:rPr>
          <w:sz w:val="28"/>
        </w:rPr>
        <w:t>Природные</w:t>
      </w:r>
      <w:r>
        <w:rPr>
          <w:spacing w:val="1"/>
          <w:sz w:val="28"/>
        </w:rPr>
        <w:t xml:space="preserve"> </w:t>
      </w:r>
      <w:r>
        <w:rPr>
          <w:sz w:val="28"/>
        </w:rPr>
        <w:t>сообщества</w:t>
      </w:r>
      <w:r>
        <w:rPr>
          <w:spacing w:val="1"/>
          <w:sz w:val="28"/>
        </w:rPr>
        <w:t xml:space="preserve"> </w:t>
      </w:r>
      <w:r>
        <w:rPr>
          <w:sz w:val="28"/>
        </w:rPr>
        <w:t>родного</w:t>
      </w:r>
      <w:r>
        <w:rPr>
          <w:spacing w:val="1"/>
          <w:sz w:val="28"/>
        </w:rPr>
        <w:t xml:space="preserve"> </w:t>
      </w:r>
      <w:r>
        <w:rPr>
          <w:sz w:val="28"/>
        </w:rPr>
        <w:t>края</w:t>
      </w:r>
      <w:r>
        <w:rPr>
          <w:spacing w:val="1"/>
          <w:sz w:val="28"/>
        </w:rPr>
        <w:t xml:space="preserve"> </w:t>
      </w:r>
      <w:r>
        <w:rPr>
          <w:sz w:val="28"/>
        </w:rPr>
        <w:t>(2–3</w:t>
      </w:r>
      <w:r>
        <w:rPr>
          <w:spacing w:val="1"/>
          <w:sz w:val="28"/>
        </w:rPr>
        <w:t xml:space="preserve"> </w:t>
      </w:r>
      <w:r>
        <w:rPr>
          <w:sz w:val="28"/>
        </w:rPr>
        <w:t>примера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наблюдений).</w:t>
      </w:r>
      <w:r>
        <w:rPr>
          <w:spacing w:val="-4"/>
          <w:sz w:val="28"/>
        </w:rPr>
        <w:t xml:space="preserve"> </w:t>
      </w:r>
      <w:r>
        <w:rPr>
          <w:sz w:val="28"/>
        </w:rPr>
        <w:t>Правила</w:t>
      </w:r>
      <w:r>
        <w:rPr>
          <w:spacing w:val="-2"/>
          <w:sz w:val="28"/>
        </w:rPr>
        <w:t xml:space="preserve"> </w:t>
      </w:r>
      <w:r>
        <w:rPr>
          <w:sz w:val="28"/>
        </w:rPr>
        <w:t>нравственного</w:t>
      </w:r>
      <w:r>
        <w:rPr>
          <w:spacing w:val="-1"/>
          <w:sz w:val="28"/>
        </w:rPr>
        <w:t xml:space="preserve"> </w:t>
      </w:r>
      <w:r>
        <w:rPr>
          <w:sz w:val="28"/>
        </w:rPr>
        <w:t>поведения</w:t>
      </w:r>
      <w:r>
        <w:rPr>
          <w:spacing w:val="-2"/>
          <w:sz w:val="28"/>
        </w:rPr>
        <w:t xml:space="preserve"> </w:t>
      </w:r>
      <w:r>
        <w:rPr>
          <w:sz w:val="28"/>
        </w:rPr>
        <w:t>в</w:t>
      </w:r>
      <w:r>
        <w:rPr>
          <w:spacing w:val="-4"/>
          <w:sz w:val="28"/>
        </w:rPr>
        <w:t xml:space="preserve"> </w:t>
      </w:r>
      <w:r>
        <w:rPr>
          <w:sz w:val="28"/>
        </w:rPr>
        <w:t>природных</w:t>
      </w:r>
      <w:r>
        <w:rPr>
          <w:spacing w:val="-2"/>
          <w:sz w:val="28"/>
        </w:rPr>
        <w:t xml:space="preserve"> </w:t>
      </w:r>
      <w:r>
        <w:rPr>
          <w:sz w:val="28"/>
        </w:rPr>
        <w:t>сообществах.</w:t>
      </w:r>
    </w:p>
    <w:p w14:paraId="723E459C"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5A0162E3" w14:textId="77777777" w:rsidR="00775EE4" w:rsidRDefault="00BE32C9">
      <w:pPr>
        <w:pStyle w:val="a5"/>
        <w:numPr>
          <w:ilvl w:val="5"/>
          <w:numId w:val="74"/>
        </w:numPr>
        <w:tabs>
          <w:tab w:val="left" w:pos="2359"/>
        </w:tabs>
        <w:spacing w:before="67" w:line="360" w:lineRule="auto"/>
        <w:ind w:right="407" w:firstLine="707"/>
        <w:rPr>
          <w:sz w:val="28"/>
        </w:rPr>
      </w:pPr>
      <w:r>
        <w:rPr>
          <w:sz w:val="28"/>
        </w:rPr>
        <w:t>Человек – часть природы. Общее представление о строении</w:t>
      </w:r>
      <w:r>
        <w:rPr>
          <w:spacing w:val="1"/>
          <w:sz w:val="28"/>
        </w:rPr>
        <w:t xml:space="preserve"> </w:t>
      </w:r>
      <w:r>
        <w:rPr>
          <w:sz w:val="28"/>
        </w:rPr>
        <w:t>тела</w:t>
      </w:r>
      <w:r>
        <w:rPr>
          <w:spacing w:val="1"/>
          <w:sz w:val="28"/>
        </w:rPr>
        <w:t xml:space="preserve"> </w:t>
      </w:r>
      <w:r>
        <w:rPr>
          <w:sz w:val="28"/>
        </w:rPr>
        <w:t>человека.</w:t>
      </w:r>
      <w:r>
        <w:rPr>
          <w:spacing w:val="1"/>
          <w:sz w:val="28"/>
        </w:rPr>
        <w:t xml:space="preserve"> </w:t>
      </w:r>
      <w:r>
        <w:rPr>
          <w:sz w:val="28"/>
        </w:rPr>
        <w:t>Системы</w:t>
      </w:r>
      <w:r>
        <w:rPr>
          <w:spacing w:val="1"/>
          <w:sz w:val="28"/>
        </w:rPr>
        <w:t xml:space="preserve"> </w:t>
      </w:r>
      <w:r>
        <w:rPr>
          <w:sz w:val="28"/>
        </w:rPr>
        <w:t>органов</w:t>
      </w:r>
      <w:r>
        <w:rPr>
          <w:spacing w:val="1"/>
          <w:sz w:val="28"/>
        </w:rPr>
        <w:t xml:space="preserve"> </w:t>
      </w:r>
      <w:r>
        <w:rPr>
          <w:sz w:val="28"/>
        </w:rPr>
        <w:t>(опорно-двигательная,</w:t>
      </w:r>
      <w:r>
        <w:rPr>
          <w:spacing w:val="1"/>
          <w:sz w:val="28"/>
        </w:rPr>
        <w:t xml:space="preserve"> </w:t>
      </w:r>
      <w:r>
        <w:rPr>
          <w:sz w:val="28"/>
        </w:rPr>
        <w:t>пищеварительная,</w:t>
      </w:r>
      <w:r>
        <w:rPr>
          <w:spacing w:val="-67"/>
          <w:sz w:val="28"/>
        </w:rPr>
        <w:t xml:space="preserve"> </w:t>
      </w:r>
      <w:r>
        <w:rPr>
          <w:sz w:val="28"/>
        </w:rPr>
        <w:t>дыхательная,</w:t>
      </w:r>
      <w:r>
        <w:rPr>
          <w:spacing w:val="1"/>
          <w:sz w:val="28"/>
        </w:rPr>
        <w:t xml:space="preserve"> </w:t>
      </w:r>
      <w:r>
        <w:rPr>
          <w:sz w:val="28"/>
        </w:rPr>
        <w:t>кровеносная,</w:t>
      </w:r>
      <w:r>
        <w:rPr>
          <w:spacing w:val="1"/>
          <w:sz w:val="28"/>
        </w:rPr>
        <w:t xml:space="preserve"> </w:t>
      </w:r>
      <w:r>
        <w:rPr>
          <w:sz w:val="28"/>
        </w:rPr>
        <w:t>нервная,</w:t>
      </w:r>
      <w:r>
        <w:rPr>
          <w:spacing w:val="1"/>
          <w:sz w:val="28"/>
        </w:rPr>
        <w:t xml:space="preserve"> </w:t>
      </w:r>
      <w:r>
        <w:rPr>
          <w:sz w:val="28"/>
        </w:rPr>
        <w:t>органы</w:t>
      </w:r>
      <w:r>
        <w:rPr>
          <w:spacing w:val="1"/>
          <w:sz w:val="28"/>
        </w:rPr>
        <w:t xml:space="preserve"> </w:t>
      </w:r>
      <w:r>
        <w:rPr>
          <w:sz w:val="28"/>
        </w:rPr>
        <w:t>чувств),</w:t>
      </w:r>
      <w:r>
        <w:rPr>
          <w:spacing w:val="1"/>
          <w:sz w:val="28"/>
        </w:rPr>
        <w:t xml:space="preserve"> </w:t>
      </w:r>
      <w:r>
        <w:rPr>
          <w:sz w:val="28"/>
        </w:rPr>
        <w:t>их</w:t>
      </w:r>
      <w:r>
        <w:rPr>
          <w:spacing w:val="1"/>
          <w:sz w:val="28"/>
        </w:rPr>
        <w:t xml:space="preserve"> </w:t>
      </w:r>
      <w:r>
        <w:rPr>
          <w:sz w:val="28"/>
        </w:rPr>
        <w:t>роль</w:t>
      </w:r>
      <w:r>
        <w:rPr>
          <w:spacing w:val="1"/>
          <w:sz w:val="28"/>
        </w:rPr>
        <w:t xml:space="preserve"> </w:t>
      </w:r>
      <w:r>
        <w:rPr>
          <w:sz w:val="28"/>
        </w:rPr>
        <w:t>в</w:t>
      </w:r>
      <w:r>
        <w:rPr>
          <w:spacing w:val="1"/>
          <w:sz w:val="28"/>
        </w:rPr>
        <w:t xml:space="preserve"> </w:t>
      </w:r>
      <w:r>
        <w:rPr>
          <w:sz w:val="28"/>
        </w:rPr>
        <w:t>жизнедеятельности организма. Измерение температуры тела человека, частоты</w:t>
      </w:r>
      <w:r>
        <w:rPr>
          <w:spacing w:val="1"/>
          <w:sz w:val="28"/>
        </w:rPr>
        <w:t xml:space="preserve"> </w:t>
      </w:r>
      <w:r>
        <w:rPr>
          <w:sz w:val="28"/>
        </w:rPr>
        <w:t>пульса.</w:t>
      </w:r>
    </w:p>
    <w:p w14:paraId="023B89FE" w14:textId="77777777" w:rsidR="00775EE4" w:rsidRDefault="00BE32C9">
      <w:pPr>
        <w:pStyle w:val="a5"/>
        <w:numPr>
          <w:ilvl w:val="4"/>
          <w:numId w:val="74"/>
        </w:numPr>
        <w:tabs>
          <w:tab w:val="left" w:pos="2148"/>
        </w:tabs>
        <w:spacing w:before="2"/>
        <w:ind w:left="2147" w:hanging="1122"/>
        <w:rPr>
          <w:sz w:val="28"/>
        </w:rPr>
      </w:pPr>
      <w:r>
        <w:rPr>
          <w:sz w:val="28"/>
        </w:rPr>
        <w:t>Правила</w:t>
      </w:r>
      <w:r>
        <w:rPr>
          <w:spacing w:val="-7"/>
          <w:sz w:val="28"/>
        </w:rPr>
        <w:t xml:space="preserve"> </w:t>
      </w:r>
      <w:r>
        <w:rPr>
          <w:sz w:val="28"/>
        </w:rPr>
        <w:t>безопасной</w:t>
      </w:r>
      <w:r>
        <w:rPr>
          <w:spacing w:val="-2"/>
          <w:sz w:val="28"/>
        </w:rPr>
        <w:t xml:space="preserve"> </w:t>
      </w:r>
      <w:r>
        <w:rPr>
          <w:sz w:val="28"/>
        </w:rPr>
        <w:t>жизнедеятельности.</w:t>
      </w:r>
    </w:p>
    <w:p w14:paraId="41297B7D" w14:textId="77777777" w:rsidR="00775EE4" w:rsidRDefault="00BE32C9">
      <w:pPr>
        <w:pStyle w:val="a5"/>
        <w:numPr>
          <w:ilvl w:val="5"/>
          <w:numId w:val="74"/>
        </w:numPr>
        <w:tabs>
          <w:tab w:val="left" w:pos="2359"/>
        </w:tabs>
        <w:spacing w:before="161" w:line="360" w:lineRule="auto"/>
        <w:ind w:right="403" w:firstLine="707"/>
        <w:rPr>
          <w:sz w:val="28"/>
        </w:rPr>
      </w:pPr>
      <w:r>
        <w:rPr>
          <w:sz w:val="28"/>
        </w:rPr>
        <w:t>Здоровый</w:t>
      </w:r>
      <w:r>
        <w:rPr>
          <w:spacing w:val="1"/>
          <w:sz w:val="28"/>
        </w:rPr>
        <w:t xml:space="preserve"> </w:t>
      </w:r>
      <w:r>
        <w:rPr>
          <w:sz w:val="28"/>
        </w:rPr>
        <w:t>образ</w:t>
      </w:r>
      <w:r>
        <w:rPr>
          <w:spacing w:val="1"/>
          <w:sz w:val="28"/>
        </w:rPr>
        <w:t xml:space="preserve"> </w:t>
      </w:r>
      <w:r>
        <w:rPr>
          <w:sz w:val="28"/>
        </w:rPr>
        <w:t>жизни:</w:t>
      </w:r>
      <w:r>
        <w:rPr>
          <w:spacing w:val="1"/>
          <w:sz w:val="28"/>
        </w:rPr>
        <w:t xml:space="preserve"> </w:t>
      </w:r>
      <w:r>
        <w:rPr>
          <w:sz w:val="28"/>
        </w:rPr>
        <w:t>двигательная</w:t>
      </w:r>
      <w:r>
        <w:rPr>
          <w:spacing w:val="1"/>
          <w:sz w:val="28"/>
        </w:rPr>
        <w:t xml:space="preserve"> </w:t>
      </w:r>
      <w:r>
        <w:rPr>
          <w:sz w:val="28"/>
        </w:rPr>
        <w:t>активность</w:t>
      </w:r>
      <w:r>
        <w:rPr>
          <w:spacing w:val="1"/>
          <w:sz w:val="28"/>
        </w:rPr>
        <w:t xml:space="preserve"> </w:t>
      </w:r>
      <w:r>
        <w:rPr>
          <w:sz w:val="28"/>
        </w:rPr>
        <w:t>(утренняя</w:t>
      </w:r>
      <w:r>
        <w:rPr>
          <w:spacing w:val="1"/>
          <w:sz w:val="28"/>
        </w:rPr>
        <w:t xml:space="preserve"> </w:t>
      </w:r>
      <w:r>
        <w:rPr>
          <w:sz w:val="28"/>
        </w:rPr>
        <w:t>зарядка,</w:t>
      </w:r>
      <w:r>
        <w:rPr>
          <w:spacing w:val="1"/>
          <w:sz w:val="28"/>
        </w:rPr>
        <w:t xml:space="preserve"> </w:t>
      </w:r>
      <w:r>
        <w:rPr>
          <w:sz w:val="28"/>
        </w:rPr>
        <w:t>динамические</w:t>
      </w:r>
      <w:r>
        <w:rPr>
          <w:spacing w:val="1"/>
          <w:sz w:val="28"/>
        </w:rPr>
        <w:t xml:space="preserve"> </w:t>
      </w:r>
      <w:r>
        <w:rPr>
          <w:sz w:val="28"/>
        </w:rPr>
        <w:t>паузы),</w:t>
      </w:r>
      <w:r>
        <w:rPr>
          <w:spacing w:val="1"/>
          <w:sz w:val="28"/>
        </w:rPr>
        <w:t xml:space="preserve"> </w:t>
      </w:r>
      <w:r>
        <w:rPr>
          <w:sz w:val="28"/>
        </w:rPr>
        <w:t>закаливание</w:t>
      </w:r>
      <w:r>
        <w:rPr>
          <w:spacing w:val="1"/>
          <w:sz w:val="28"/>
        </w:rPr>
        <w:t xml:space="preserve"> </w:t>
      </w:r>
      <w:r>
        <w:rPr>
          <w:sz w:val="28"/>
        </w:rPr>
        <w:t>и</w:t>
      </w:r>
      <w:r>
        <w:rPr>
          <w:spacing w:val="1"/>
          <w:sz w:val="28"/>
        </w:rPr>
        <w:t xml:space="preserve"> </w:t>
      </w:r>
      <w:r>
        <w:rPr>
          <w:sz w:val="28"/>
        </w:rPr>
        <w:t>профилактика</w:t>
      </w:r>
      <w:r>
        <w:rPr>
          <w:spacing w:val="70"/>
          <w:sz w:val="28"/>
        </w:rPr>
        <w:t xml:space="preserve"> </w:t>
      </w:r>
      <w:r>
        <w:rPr>
          <w:sz w:val="28"/>
        </w:rPr>
        <w:t>заболеваний.</w:t>
      </w:r>
      <w:r>
        <w:rPr>
          <w:spacing w:val="1"/>
          <w:sz w:val="28"/>
        </w:rPr>
        <w:t xml:space="preserve"> </w:t>
      </w:r>
      <w:r>
        <w:rPr>
          <w:sz w:val="28"/>
        </w:rPr>
        <w:t>Забота</w:t>
      </w:r>
      <w:r>
        <w:rPr>
          <w:spacing w:val="-4"/>
          <w:sz w:val="28"/>
        </w:rPr>
        <w:t xml:space="preserve"> </w:t>
      </w:r>
      <w:r>
        <w:rPr>
          <w:sz w:val="28"/>
        </w:rPr>
        <w:t>о</w:t>
      </w:r>
      <w:r>
        <w:rPr>
          <w:spacing w:val="1"/>
          <w:sz w:val="28"/>
        </w:rPr>
        <w:t xml:space="preserve"> </w:t>
      </w:r>
      <w:r>
        <w:rPr>
          <w:sz w:val="28"/>
        </w:rPr>
        <w:t>здоровье и</w:t>
      </w:r>
      <w:r>
        <w:rPr>
          <w:spacing w:val="-3"/>
          <w:sz w:val="28"/>
        </w:rPr>
        <w:t xml:space="preserve"> </w:t>
      </w:r>
      <w:r>
        <w:rPr>
          <w:sz w:val="28"/>
        </w:rPr>
        <w:t>безопасности</w:t>
      </w:r>
      <w:r>
        <w:rPr>
          <w:spacing w:val="-3"/>
          <w:sz w:val="28"/>
        </w:rPr>
        <w:t xml:space="preserve"> </w:t>
      </w:r>
      <w:r>
        <w:rPr>
          <w:sz w:val="28"/>
        </w:rPr>
        <w:t>окружающих</w:t>
      </w:r>
      <w:r>
        <w:rPr>
          <w:spacing w:val="1"/>
          <w:sz w:val="28"/>
        </w:rPr>
        <w:t xml:space="preserve"> </w:t>
      </w:r>
      <w:r>
        <w:rPr>
          <w:sz w:val="28"/>
        </w:rPr>
        <w:t>людей.</w:t>
      </w:r>
    </w:p>
    <w:p w14:paraId="6F733650" w14:textId="77777777" w:rsidR="00775EE4" w:rsidRDefault="00BE32C9">
      <w:pPr>
        <w:pStyle w:val="a5"/>
        <w:numPr>
          <w:ilvl w:val="5"/>
          <w:numId w:val="74"/>
        </w:numPr>
        <w:tabs>
          <w:tab w:val="left" w:pos="2359"/>
        </w:tabs>
        <w:spacing w:before="1" w:line="360" w:lineRule="auto"/>
        <w:ind w:right="410" w:firstLine="707"/>
        <w:rPr>
          <w:sz w:val="28"/>
        </w:rPr>
      </w:pPr>
      <w:r>
        <w:rPr>
          <w:sz w:val="28"/>
        </w:rPr>
        <w:t>Безопасность</w:t>
      </w:r>
      <w:r>
        <w:rPr>
          <w:spacing w:val="1"/>
          <w:sz w:val="28"/>
        </w:rPr>
        <w:t xml:space="preserve"> </w:t>
      </w:r>
      <w:r>
        <w:rPr>
          <w:sz w:val="28"/>
        </w:rPr>
        <w:t>во</w:t>
      </w:r>
      <w:r>
        <w:rPr>
          <w:spacing w:val="1"/>
          <w:sz w:val="28"/>
        </w:rPr>
        <w:t xml:space="preserve"> </w:t>
      </w:r>
      <w:r>
        <w:rPr>
          <w:sz w:val="28"/>
        </w:rPr>
        <w:t>дворе</w:t>
      </w:r>
      <w:r>
        <w:rPr>
          <w:spacing w:val="1"/>
          <w:sz w:val="28"/>
        </w:rPr>
        <w:t xml:space="preserve"> </w:t>
      </w:r>
      <w:r>
        <w:rPr>
          <w:sz w:val="28"/>
        </w:rPr>
        <w:t>жилого</w:t>
      </w:r>
      <w:r>
        <w:rPr>
          <w:spacing w:val="1"/>
          <w:sz w:val="28"/>
        </w:rPr>
        <w:t xml:space="preserve"> </w:t>
      </w:r>
      <w:r>
        <w:rPr>
          <w:sz w:val="28"/>
        </w:rPr>
        <w:t>дома</w:t>
      </w:r>
      <w:r>
        <w:rPr>
          <w:spacing w:val="1"/>
          <w:sz w:val="28"/>
        </w:rPr>
        <w:t xml:space="preserve"> </w:t>
      </w:r>
      <w:r>
        <w:rPr>
          <w:sz w:val="28"/>
        </w:rPr>
        <w:t>(правила</w:t>
      </w:r>
      <w:r>
        <w:rPr>
          <w:spacing w:val="1"/>
          <w:sz w:val="28"/>
        </w:rPr>
        <w:t xml:space="preserve"> </w:t>
      </w:r>
      <w:r>
        <w:rPr>
          <w:sz w:val="28"/>
        </w:rPr>
        <w:t>перемещения</w:t>
      </w:r>
      <w:r>
        <w:rPr>
          <w:spacing w:val="1"/>
          <w:sz w:val="28"/>
        </w:rPr>
        <w:t xml:space="preserve"> </w:t>
      </w:r>
      <w:r>
        <w:rPr>
          <w:sz w:val="28"/>
        </w:rPr>
        <w:t>внутри</w:t>
      </w:r>
      <w:r>
        <w:rPr>
          <w:spacing w:val="1"/>
          <w:sz w:val="28"/>
        </w:rPr>
        <w:t xml:space="preserve"> </w:t>
      </w:r>
      <w:r>
        <w:rPr>
          <w:sz w:val="28"/>
        </w:rPr>
        <w:t>двора</w:t>
      </w:r>
      <w:r>
        <w:rPr>
          <w:spacing w:val="1"/>
          <w:sz w:val="28"/>
        </w:rPr>
        <w:t xml:space="preserve"> </w:t>
      </w:r>
      <w:r>
        <w:rPr>
          <w:sz w:val="28"/>
        </w:rPr>
        <w:t>и</w:t>
      </w:r>
      <w:r>
        <w:rPr>
          <w:spacing w:val="1"/>
          <w:sz w:val="28"/>
        </w:rPr>
        <w:t xml:space="preserve"> </w:t>
      </w:r>
      <w:r>
        <w:rPr>
          <w:sz w:val="28"/>
        </w:rPr>
        <w:t>пересечения</w:t>
      </w:r>
      <w:r>
        <w:rPr>
          <w:spacing w:val="1"/>
          <w:sz w:val="28"/>
        </w:rPr>
        <w:t xml:space="preserve"> </w:t>
      </w:r>
      <w:r>
        <w:rPr>
          <w:sz w:val="28"/>
        </w:rPr>
        <w:t>дворовой</w:t>
      </w:r>
      <w:r>
        <w:rPr>
          <w:spacing w:val="1"/>
          <w:sz w:val="28"/>
        </w:rPr>
        <w:t xml:space="preserve"> </w:t>
      </w:r>
      <w:r>
        <w:rPr>
          <w:sz w:val="28"/>
        </w:rPr>
        <w:t>проезжей</w:t>
      </w:r>
      <w:r>
        <w:rPr>
          <w:spacing w:val="1"/>
          <w:sz w:val="28"/>
        </w:rPr>
        <w:t xml:space="preserve"> </w:t>
      </w:r>
      <w:r>
        <w:rPr>
          <w:sz w:val="28"/>
        </w:rPr>
        <w:t>части,</w:t>
      </w:r>
      <w:r>
        <w:rPr>
          <w:spacing w:val="1"/>
          <w:sz w:val="28"/>
        </w:rPr>
        <w:t xml:space="preserve"> </w:t>
      </w:r>
      <w:r>
        <w:rPr>
          <w:sz w:val="28"/>
        </w:rPr>
        <w:t>безопасные</w:t>
      </w:r>
      <w:r>
        <w:rPr>
          <w:spacing w:val="1"/>
          <w:sz w:val="28"/>
        </w:rPr>
        <w:t xml:space="preserve"> </w:t>
      </w:r>
      <w:r>
        <w:rPr>
          <w:sz w:val="28"/>
        </w:rPr>
        <w:t>зоны</w:t>
      </w:r>
      <w:r>
        <w:rPr>
          <w:spacing w:val="1"/>
          <w:sz w:val="28"/>
        </w:rPr>
        <w:t xml:space="preserve"> </w:t>
      </w:r>
      <w:r>
        <w:rPr>
          <w:sz w:val="28"/>
        </w:rPr>
        <w:t>электрических,</w:t>
      </w:r>
      <w:r>
        <w:rPr>
          <w:spacing w:val="1"/>
          <w:sz w:val="28"/>
        </w:rPr>
        <w:t xml:space="preserve"> </w:t>
      </w:r>
      <w:r>
        <w:rPr>
          <w:sz w:val="28"/>
        </w:rPr>
        <w:t>газовых,</w:t>
      </w:r>
      <w:r>
        <w:rPr>
          <w:spacing w:val="1"/>
          <w:sz w:val="28"/>
        </w:rPr>
        <w:t xml:space="preserve"> </w:t>
      </w:r>
      <w:r>
        <w:rPr>
          <w:sz w:val="28"/>
        </w:rPr>
        <w:t>тепловых</w:t>
      </w:r>
      <w:r>
        <w:rPr>
          <w:spacing w:val="1"/>
          <w:sz w:val="28"/>
        </w:rPr>
        <w:t xml:space="preserve"> </w:t>
      </w:r>
      <w:r>
        <w:rPr>
          <w:sz w:val="28"/>
        </w:rPr>
        <w:t>подстанций</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опасных</w:t>
      </w:r>
      <w:r>
        <w:rPr>
          <w:spacing w:val="1"/>
          <w:sz w:val="28"/>
        </w:rPr>
        <w:t xml:space="preserve"> </w:t>
      </w:r>
      <w:r>
        <w:rPr>
          <w:sz w:val="28"/>
        </w:rPr>
        <w:t>объектов</w:t>
      </w:r>
      <w:r>
        <w:rPr>
          <w:spacing w:val="1"/>
          <w:sz w:val="28"/>
        </w:rPr>
        <w:t xml:space="preserve"> </w:t>
      </w:r>
      <w:r>
        <w:rPr>
          <w:sz w:val="28"/>
        </w:rPr>
        <w:t>инженерной</w:t>
      </w:r>
      <w:r>
        <w:rPr>
          <w:spacing w:val="1"/>
          <w:sz w:val="28"/>
        </w:rPr>
        <w:t xml:space="preserve"> </w:t>
      </w:r>
      <w:r>
        <w:rPr>
          <w:sz w:val="28"/>
        </w:rPr>
        <w:t>инфраструктуры</w:t>
      </w:r>
      <w:r>
        <w:rPr>
          <w:spacing w:val="1"/>
          <w:sz w:val="28"/>
        </w:rPr>
        <w:t xml:space="preserve"> </w:t>
      </w:r>
      <w:r>
        <w:rPr>
          <w:sz w:val="28"/>
        </w:rPr>
        <w:t>жилого</w:t>
      </w:r>
      <w:r>
        <w:rPr>
          <w:spacing w:val="1"/>
          <w:sz w:val="28"/>
        </w:rPr>
        <w:t xml:space="preserve"> </w:t>
      </w:r>
      <w:r>
        <w:rPr>
          <w:sz w:val="28"/>
        </w:rPr>
        <w:t>дома,</w:t>
      </w:r>
      <w:r>
        <w:rPr>
          <w:spacing w:val="1"/>
          <w:sz w:val="28"/>
        </w:rPr>
        <w:t xml:space="preserve"> </w:t>
      </w:r>
      <w:r>
        <w:rPr>
          <w:sz w:val="28"/>
        </w:rPr>
        <w:t>предупреждающие</w:t>
      </w:r>
      <w:r>
        <w:rPr>
          <w:spacing w:val="1"/>
          <w:sz w:val="28"/>
        </w:rPr>
        <w:t xml:space="preserve"> </w:t>
      </w:r>
      <w:r>
        <w:rPr>
          <w:sz w:val="28"/>
        </w:rPr>
        <w:t>знаки</w:t>
      </w:r>
      <w:r>
        <w:rPr>
          <w:spacing w:val="1"/>
          <w:sz w:val="28"/>
        </w:rPr>
        <w:t xml:space="preserve"> </w:t>
      </w:r>
      <w:r>
        <w:rPr>
          <w:sz w:val="28"/>
        </w:rPr>
        <w:t>безопасности).</w:t>
      </w:r>
    </w:p>
    <w:p w14:paraId="31F78BFB" w14:textId="77777777" w:rsidR="00775EE4" w:rsidRDefault="00BE32C9">
      <w:pPr>
        <w:pStyle w:val="a5"/>
        <w:numPr>
          <w:ilvl w:val="5"/>
          <w:numId w:val="74"/>
        </w:numPr>
        <w:tabs>
          <w:tab w:val="left" w:pos="2359"/>
          <w:tab w:val="left" w:pos="4244"/>
          <w:tab w:val="left" w:pos="6580"/>
          <w:tab w:val="left" w:pos="8697"/>
        </w:tabs>
        <w:spacing w:line="360" w:lineRule="auto"/>
        <w:ind w:right="409" w:firstLine="707"/>
        <w:rPr>
          <w:sz w:val="28"/>
        </w:rPr>
      </w:pPr>
      <w:r>
        <w:rPr>
          <w:sz w:val="28"/>
        </w:rPr>
        <w:t>Правила</w:t>
      </w:r>
      <w:r>
        <w:rPr>
          <w:sz w:val="28"/>
        </w:rPr>
        <w:tab/>
        <w:t>безопасного</w:t>
      </w:r>
      <w:r>
        <w:rPr>
          <w:sz w:val="28"/>
        </w:rPr>
        <w:tab/>
        <w:t>поведения</w:t>
      </w:r>
      <w:r>
        <w:rPr>
          <w:sz w:val="28"/>
        </w:rPr>
        <w:tab/>
        <w:t>пассажира</w:t>
      </w:r>
      <w:r>
        <w:rPr>
          <w:spacing w:val="-68"/>
          <w:sz w:val="28"/>
        </w:rPr>
        <w:t xml:space="preserve"> </w:t>
      </w:r>
      <w:r>
        <w:rPr>
          <w:sz w:val="28"/>
        </w:rPr>
        <w:t>железнодорожного, водного и авиатранспорта (правила безопасного поведения</w:t>
      </w:r>
      <w:r>
        <w:rPr>
          <w:spacing w:val="1"/>
          <w:sz w:val="28"/>
        </w:rPr>
        <w:t xml:space="preserve"> </w:t>
      </w:r>
      <w:r>
        <w:rPr>
          <w:sz w:val="28"/>
        </w:rPr>
        <w:t>на вокзалах и в аэропортах, безопасное поведение в вагоне, на борту самолёта,</w:t>
      </w:r>
      <w:r>
        <w:rPr>
          <w:spacing w:val="1"/>
          <w:sz w:val="28"/>
        </w:rPr>
        <w:t xml:space="preserve"> </w:t>
      </w:r>
      <w:r>
        <w:rPr>
          <w:sz w:val="28"/>
        </w:rPr>
        <w:t>судна; знаки</w:t>
      </w:r>
      <w:r>
        <w:rPr>
          <w:spacing w:val="-2"/>
          <w:sz w:val="28"/>
        </w:rPr>
        <w:t xml:space="preserve"> </w:t>
      </w:r>
      <w:r>
        <w:rPr>
          <w:sz w:val="28"/>
        </w:rPr>
        <w:t>безопасности).</w:t>
      </w:r>
    </w:p>
    <w:p w14:paraId="00C1EBD6" w14:textId="77777777" w:rsidR="00775EE4" w:rsidRDefault="00BE32C9">
      <w:pPr>
        <w:pStyle w:val="a5"/>
        <w:numPr>
          <w:ilvl w:val="5"/>
          <w:numId w:val="74"/>
        </w:numPr>
        <w:tabs>
          <w:tab w:val="left" w:pos="2359"/>
        </w:tabs>
        <w:spacing w:line="360" w:lineRule="auto"/>
        <w:ind w:right="407" w:firstLine="707"/>
        <w:rPr>
          <w:sz w:val="28"/>
        </w:rPr>
      </w:pPr>
      <w:r>
        <w:rPr>
          <w:sz w:val="28"/>
        </w:rPr>
        <w:t>Безопасность</w:t>
      </w:r>
      <w:r>
        <w:rPr>
          <w:spacing w:val="1"/>
          <w:sz w:val="28"/>
        </w:rPr>
        <w:t xml:space="preserve"> </w:t>
      </w:r>
      <w:r>
        <w:rPr>
          <w:sz w:val="28"/>
        </w:rPr>
        <w:t>в</w:t>
      </w:r>
      <w:r>
        <w:rPr>
          <w:spacing w:val="1"/>
          <w:sz w:val="28"/>
        </w:rPr>
        <w:t xml:space="preserve"> </w:t>
      </w:r>
      <w:r>
        <w:rPr>
          <w:sz w:val="28"/>
        </w:rPr>
        <w:t>Интернете</w:t>
      </w:r>
      <w:r>
        <w:rPr>
          <w:spacing w:val="1"/>
          <w:sz w:val="28"/>
        </w:rPr>
        <w:t xml:space="preserve"> </w:t>
      </w:r>
      <w:r>
        <w:rPr>
          <w:sz w:val="28"/>
        </w:rPr>
        <w:t>(ориентирование</w:t>
      </w:r>
      <w:r>
        <w:rPr>
          <w:spacing w:val="1"/>
          <w:sz w:val="28"/>
        </w:rPr>
        <w:t xml:space="preserve"> </w:t>
      </w:r>
      <w:r>
        <w:rPr>
          <w:sz w:val="28"/>
        </w:rPr>
        <w:t>в</w:t>
      </w:r>
      <w:r>
        <w:rPr>
          <w:spacing w:val="1"/>
          <w:sz w:val="28"/>
        </w:rPr>
        <w:t xml:space="preserve"> </w:t>
      </w:r>
      <w:r>
        <w:rPr>
          <w:sz w:val="28"/>
        </w:rPr>
        <w:t>признаках</w:t>
      </w:r>
      <w:r>
        <w:rPr>
          <w:spacing w:val="1"/>
          <w:sz w:val="28"/>
        </w:rPr>
        <w:t xml:space="preserve"> </w:t>
      </w:r>
      <w:r>
        <w:rPr>
          <w:sz w:val="28"/>
        </w:rPr>
        <w:t>мошеннических</w:t>
      </w:r>
      <w:r>
        <w:rPr>
          <w:spacing w:val="1"/>
          <w:sz w:val="28"/>
        </w:rPr>
        <w:t xml:space="preserve"> </w:t>
      </w:r>
      <w:r>
        <w:rPr>
          <w:sz w:val="28"/>
        </w:rPr>
        <w:t>действий,</w:t>
      </w:r>
      <w:r>
        <w:rPr>
          <w:spacing w:val="1"/>
          <w:sz w:val="28"/>
        </w:rPr>
        <w:t xml:space="preserve"> </w:t>
      </w:r>
      <w:r>
        <w:rPr>
          <w:sz w:val="28"/>
        </w:rPr>
        <w:t>защита</w:t>
      </w:r>
      <w:r>
        <w:rPr>
          <w:spacing w:val="1"/>
          <w:sz w:val="28"/>
        </w:rPr>
        <w:t xml:space="preserve"> </w:t>
      </w:r>
      <w:r>
        <w:rPr>
          <w:sz w:val="28"/>
        </w:rPr>
        <w:t>персональной</w:t>
      </w:r>
      <w:r>
        <w:rPr>
          <w:spacing w:val="1"/>
          <w:sz w:val="28"/>
        </w:rPr>
        <w:t xml:space="preserve"> </w:t>
      </w:r>
      <w:r>
        <w:rPr>
          <w:sz w:val="28"/>
        </w:rPr>
        <w:t>информации,</w:t>
      </w:r>
      <w:r>
        <w:rPr>
          <w:spacing w:val="1"/>
          <w:sz w:val="28"/>
        </w:rPr>
        <w:t xml:space="preserve"> </w:t>
      </w:r>
      <w:r>
        <w:rPr>
          <w:sz w:val="28"/>
        </w:rPr>
        <w:t>правила</w:t>
      </w:r>
      <w:r>
        <w:rPr>
          <w:spacing w:val="1"/>
          <w:sz w:val="28"/>
        </w:rPr>
        <w:t xml:space="preserve"> </w:t>
      </w:r>
      <w:r>
        <w:rPr>
          <w:sz w:val="28"/>
        </w:rPr>
        <w:t>коммуникации</w:t>
      </w:r>
      <w:r>
        <w:rPr>
          <w:spacing w:val="1"/>
          <w:sz w:val="28"/>
        </w:rPr>
        <w:t xml:space="preserve"> </w:t>
      </w:r>
      <w:r>
        <w:rPr>
          <w:sz w:val="28"/>
        </w:rPr>
        <w:t>в</w:t>
      </w:r>
      <w:r>
        <w:rPr>
          <w:spacing w:val="1"/>
          <w:sz w:val="28"/>
        </w:rPr>
        <w:t xml:space="preserve"> </w:t>
      </w:r>
      <w:r>
        <w:rPr>
          <w:sz w:val="28"/>
        </w:rPr>
        <w:t>мессенджерах</w:t>
      </w:r>
      <w:r>
        <w:rPr>
          <w:spacing w:val="1"/>
          <w:sz w:val="28"/>
        </w:rPr>
        <w:t xml:space="preserve"> </w:t>
      </w:r>
      <w:r>
        <w:rPr>
          <w:sz w:val="28"/>
        </w:rPr>
        <w:t>и</w:t>
      </w:r>
      <w:r>
        <w:rPr>
          <w:spacing w:val="1"/>
          <w:sz w:val="28"/>
        </w:rPr>
        <w:t xml:space="preserve"> </w:t>
      </w:r>
      <w:r>
        <w:rPr>
          <w:sz w:val="28"/>
        </w:rPr>
        <w:t>социальных</w:t>
      </w:r>
      <w:r>
        <w:rPr>
          <w:spacing w:val="1"/>
          <w:sz w:val="28"/>
        </w:rPr>
        <w:t xml:space="preserve"> </w:t>
      </w:r>
      <w:r>
        <w:rPr>
          <w:sz w:val="28"/>
        </w:rPr>
        <w:t>группах)</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контролируемого</w:t>
      </w:r>
      <w:r>
        <w:rPr>
          <w:spacing w:val="34"/>
          <w:sz w:val="28"/>
        </w:rPr>
        <w:t xml:space="preserve"> </w:t>
      </w:r>
      <w:r>
        <w:rPr>
          <w:sz w:val="28"/>
        </w:rPr>
        <w:t>доступа</w:t>
      </w:r>
      <w:r>
        <w:rPr>
          <w:spacing w:val="37"/>
          <w:sz w:val="28"/>
        </w:rPr>
        <w:t xml:space="preserve"> </w:t>
      </w:r>
      <w:r>
        <w:rPr>
          <w:sz w:val="28"/>
        </w:rPr>
        <w:t>в</w:t>
      </w:r>
      <w:r>
        <w:rPr>
          <w:spacing w:val="37"/>
          <w:sz w:val="28"/>
        </w:rPr>
        <w:t xml:space="preserve"> </w:t>
      </w:r>
      <w:r>
        <w:rPr>
          <w:sz w:val="28"/>
        </w:rPr>
        <w:t>информационно-телекоммуникационную</w:t>
      </w:r>
      <w:r>
        <w:rPr>
          <w:spacing w:val="36"/>
          <w:sz w:val="28"/>
        </w:rPr>
        <w:t xml:space="preserve"> </w:t>
      </w:r>
      <w:r>
        <w:rPr>
          <w:sz w:val="28"/>
        </w:rPr>
        <w:t>сеть</w:t>
      </w:r>
    </w:p>
    <w:p w14:paraId="2A812771" w14:textId="77777777" w:rsidR="00775EE4" w:rsidRDefault="00BE32C9">
      <w:pPr>
        <w:pStyle w:val="a3"/>
        <w:spacing w:before="1"/>
        <w:ind w:firstLine="0"/>
        <w:jc w:val="left"/>
      </w:pPr>
      <w:r>
        <w:t>«Интернет».</w:t>
      </w:r>
    </w:p>
    <w:p w14:paraId="37D2E475" w14:textId="77777777" w:rsidR="00775EE4" w:rsidRDefault="00BE32C9">
      <w:pPr>
        <w:pStyle w:val="a5"/>
        <w:numPr>
          <w:ilvl w:val="4"/>
          <w:numId w:val="74"/>
        </w:numPr>
        <w:tabs>
          <w:tab w:val="left" w:pos="2148"/>
        </w:tabs>
        <w:spacing w:before="160" w:line="360" w:lineRule="auto"/>
        <w:ind w:right="403" w:firstLine="707"/>
        <w:rPr>
          <w:sz w:val="28"/>
        </w:rPr>
      </w:pPr>
      <w:r>
        <w:rPr>
          <w:sz w:val="28"/>
        </w:rPr>
        <w:t>Изучение окружающего мира в 3 классе способствует освоению</w:t>
      </w:r>
      <w:r>
        <w:rPr>
          <w:spacing w:val="1"/>
          <w:sz w:val="28"/>
        </w:rPr>
        <w:t xml:space="preserve"> </w:t>
      </w:r>
      <w:r>
        <w:rPr>
          <w:sz w:val="28"/>
        </w:rPr>
        <w:t>ряда</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коммуникативных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 действий,</w:t>
      </w:r>
      <w:r>
        <w:rPr>
          <w:spacing w:val="-3"/>
          <w:sz w:val="28"/>
        </w:rPr>
        <w:t xml:space="preserve"> </w:t>
      </w:r>
      <w:r>
        <w:rPr>
          <w:sz w:val="28"/>
        </w:rPr>
        <w:t>совместной</w:t>
      </w:r>
      <w:r>
        <w:rPr>
          <w:spacing w:val="-1"/>
          <w:sz w:val="28"/>
        </w:rPr>
        <w:t xml:space="preserve"> </w:t>
      </w:r>
      <w:r>
        <w:rPr>
          <w:sz w:val="28"/>
        </w:rPr>
        <w:t>деятельности.</w:t>
      </w:r>
    </w:p>
    <w:p w14:paraId="309329A5" w14:textId="77777777" w:rsidR="00775EE4" w:rsidRDefault="00BE32C9">
      <w:pPr>
        <w:pStyle w:val="a5"/>
        <w:numPr>
          <w:ilvl w:val="5"/>
          <w:numId w:val="74"/>
        </w:numPr>
        <w:tabs>
          <w:tab w:val="left" w:pos="2359"/>
        </w:tabs>
        <w:spacing w:before="1" w:line="360" w:lineRule="auto"/>
        <w:ind w:right="405" w:firstLine="707"/>
        <w:rPr>
          <w:sz w:val="28"/>
        </w:rPr>
      </w:pPr>
      <w:r>
        <w:rPr>
          <w:sz w:val="28"/>
        </w:rPr>
        <w:t>Базовые логические и исследовательские действия как 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способствуют</w:t>
      </w:r>
      <w:r>
        <w:rPr>
          <w:spacing w:val="1"/>
          <w:sz w:val="28"/>
        </w:rPr>
        <w:t xml:space="preserve"> </w:t>
      </w:r>
      <w:r>
        <w:rPr>
          <w:sz w:val="28"/>
        </w:rPr>
        <w:t>формированию</w:t>
      </w:r>
      <w:r>
        <w:rPr>
          <w:spacing w:val="-2"/>
          <w:sz w:val="28"/>
        </w:rPr>
        <w:t xml:space="preserve"> </w:t>
      </w:r>
      <w:r>
        <w:rPr>
          <w:sz w:val="28"/>
        </w:rPr>
        <w:t>умений:</w:t>
      </w:r>
    </w:p>
    <w:p w14:paraId="18B16587"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6890A390" w14:textId="77777777" w:rsidR="00775EE4" w:rsidRDefault="00BE32C9">
      <w:pPr>
        <w:pStyle w:val="a3"/>
        <w:spacing w:before="67" w:line="360" w:lineRule="auto"/>
        <w:ind w:right="410"/>
      </w:pPr>
      <w:r>
        <w:t>проводить</w:t>
      </w:r>
      <w:r>
        <w:rPr>
          <w:spacing w:val="1"/>
        </w:rPr>
        <w:t xml:space="preserve"> </w:t>
      </w:r>
      <w:r>
        <w:t>несложные</w:t>
      </w:r>
      <w:r>
        <w:rPr>
          <w:spacing w:val="1"/>
        </w:rPr>
        <w:t xml:space="preserve"> </w:t>
      </w:r>
      <w:r>
        <w:t>наблюдения</w:t>
      </w:r>
      <w:r>
        <w:rPr>
          <w:spacing w:val="1"/>
        </w:rPr>
        <w:t xml:space="preserve"> </w:t>
      </w:r>
      <w:r>
        <w:t>в</w:t>
      </w:r>
      <w:r>
        <w:rPr>
          <w:spacing w:val="1"/>
        </w:rPr>
        <w:t xml:space="preserve"> </w:t>
      </w:r>
      <w:r>
        <w:t>природе</w:t>
      </w:r>
      <w:r>
        <w:rPr>
          <w:spacing w:val="1"/>
        </w:rPr>
        <w:t xml:space="preserve"> </w:t>
      </w:r>
      <w:r>
        <w:t>(сезонные</w:t>
      </w:r>
      <w:r>
        <w:rPr>
          <w:spacing w:val="1"/>
        </w:rPr>
        <w:t xml:space="preserve"> </w:t>
      </w:r>
      <w:r>
        <w:t>изменения,</w:t>
      </w:r>
      <w:r>
        <w:rPr>
          <w:spacing w:val="1"/>
        </w:rPr>
        <w:t xml:space="preserve"> </w:t>
      </w:r>
      <w:r>
        <w:t>поведение</w:t>
      </w:r>
      <w:r>
        <w:rPr>
          <w:spacing w:val="1"/>
        </w:rPr>
        <w:t xml:space="preserve"> </w:t>
      </w:r>
      <w:r>
        <w:t>животных)</w:t>
      </w:r>
      <w:r>
        <w:rPr>
          <w:spacing w:val="1"/>
        </w:rPr>
        <w:t xml:space="preserve"> </w:t>
      </w:r>
      <w:r>
        <w:t>по</w:t>
      </w:r>
      <w:r>
        <w:rPr>
          <w:spacing w:val="1"/>
        </w:rPr>
        <w:t xml:space="preserve"> </w:t>
      </w:r>
      <w:r>
        <w:t>предложенному</w:t>
      </w:r>
      <w:r>
        <w:rPr>
          <w:spacing w:val="1"/>
        </w:rPr>
        <w:t xml:space="preserve"> </w:t>
      </w:r>
      <w:r>
        <w:t>и</w:t>
      </w:r>
      <w:r>
        <w:rPr>
          <w:spacing w:val="1"/>
        </w:rPr>
        <w:t xml:space="preserve"> </w:t>
      </w:r>
      <w:r>
        <w:t>самостоятельно</w:t>
      </w:r>
      <w:r>
        <w:rPr>
          <w:spacing w:val="1"/>
        </w:rPr>
        <w:t xml:space="preserve"> </w:t>
      </w:r>
      <w:r>
        <w:t>составленному</w:t>
      </w:r>
      <w:r>
        <w:rPr>
          <w:spacing w:val="1"/>
        </w:rPr>
        <w:t xml:space="preserve"> </w:t>
      </w:r>
      <w:r>
        <w:t>плану; на основе результатов совместных с одноклассниками наблюдений (в</w:t>
      </w:r>
      <w:r>
        <w:rPr>
          <w:spacing w:val="1"/>
        </w:rPr>
        <w:t xml:space="preserve"> </w:t>
      </w:r>
      <w:r>
        <w:t>парах,</w:t>
      </w:r>
      <w:r>
        <w:rPr>
          <w:spacing w:val="-2"/>
        </w:rPr>
        <w:t xml:space="preserve"> </w:t>
      </w:r>
      <w:r>
        <w:t>группах) делать</w:t>
      </w:r>
      <w:r>
        <w:rPr>
          <w:spacing w:val="-1"/>
        </w:rPr>
        <w:t xml:space="preserve"> </w:t>
      </w:r>
      <w:r>
        <w:t>выводы;</w:t>
      </w:r>
    </w:p>
    <w:p w14:paraId="0FDFBC02" w14:textId="77777777" w:rsidR="00775EE4" w:rsidRDefault="00BE32C9">
      <w:pPr>
        <w:pStyle w:val="a3"/>
        <w:spacing w:before="1" w:line="362" w:lineRule="auto"/>
        <w:ind w:right="411"/>
      </w:pPr>
      <w:r>
        <w:t>устанавливать</w:t>
      </w:r>
      <w:r>
        <w:rPr>
          <w:spacing w:val="1"/>
        </w:rPr>
        <w:t xml:space="preserve"> </w:t>
      </w:r>
      <w:r>
        <w:t>зависимость</w:t>
      </w:r>
      <w:r>
        <w:rPr>
          <w:spacing w:val="1"/>
        </w:rPr>
        <w:t xml:space="preserve"> </w:t>
      </w:r>
      <w:r>
        <w:t>между</w:t>
      </w:r>
      <w:r>
        <w:rPr>
          <w:spacing w:val="1"/>
        </w:rPr>
        <w:t xml:space="preserve"> </w:t>
      </w:r>
      <w:r>
        <w:t>внешним</w:t>
      </w:r>
      <w:r>
        <w:rPr>
          <w:spacing w:val="1"/>
        </w:rPr>
        <w:t xml:space="preserve"> </w:t>
      </w:r>
      <w:r>
        <w:t>видом,</w:t>
      </w:r>
      <w:r>
        <w:rPr>
          <w:spacing w:val="1"/>
        </w:rPr>
        <w:t xml:space="preserve"> </w:t>
      </w:r>
      <w:r>
        <w:t>особенностями</w:t>
      </w:r>
      <w:r>
        <w:rPr>
          <w:spacing w:val="1"/>
        </w:rPr>
        <w:t xml:space="preserve"> </w:t>
      </w:r>
      <w:r>
        <w:t>поведения</w:t>
      </w:r>
      <w:r>
        <w:rPr>
          <w:spacing w:val="-1"/>
        </w:rPr>
        <w:t xml:space="preserve"> </w:t>
      </w:r>
      <w:r>
        <w:t>и условиями</w:t>
      </w:r>
      <w:r>
        <w:rPr>
          <w:spacing w:val="1"/>
        </w:rPr>
        <w:t xml:space="preserve"> </w:t>
      </w:r>
      <w:r>
        <w:t>жизни животного;</w:t>
      </w:r>
    </w:p>
    <w:p w14:paraId="153C5366" w14:textId="77777777" w:rsidR="00775EE4" w:rsidRDefault="00BE32C9">
      <w:pPr>
        <w:pStyle w:val="a3"/>
        <w:spacing w:line="360" w:lineRule="auto"/>
        <w:ind w:right="410"/>
      </w:pPr>
      <w:r>
        <w:t>определять</w:t>
      </w:r>
      <w:r>
        <w:rPr>
          <w:spacing w:val="1"/>
        </w:rPr>
        <w:t xml:space="preserve"> </w:t>
      </w:r>
      <w:r>
        <w:t>(в</w:t>
      </w:r>
      <w:r>
        <w:rPr>
          <w:spacing w:val="1"/>
        </w:rPr>
        <w:t xml:space="preserve"> </w:t>
      </w:r>
      <w:r>
        <w:t>процессе</w:t>
      </w:r>
      <w:r>
        <w:rPr>
          <w:spacing w:val="1"/>
        </w:rPr>
        <w:t xml:space="preserve"> </w:t>
      </w:r>
      <w:r>
        <w:t>рассматривания</w:t>
      </w:r>
      <w:r>
        <w:rPr>
          <w:spacing w:val="1"/>
        </w:rPr>
        <w:t xml:space="preserve"> </w:t>
      </w:r>
      <w:r>
        <w:t>объектов</w:t>
      </w:r>
      <w:r>
        <w:rPr>
          <w:spacing w:val="1"/>
        </w:rPr>
        <w:t xml:space="preserve"> </w:t>
      </w:r>
      <w:r>
        <w:t>и</w:t>
      </w:r>
      <w:r>
        <w:rPr>
          <w:spacing w:val="1"/>
        </w:rPr>
        <w:t xml:space="preserve"> </w:t>
      </w:r>
      <w:r>
        <w:t>явлений)</w:t>
      </w:r>
      <w:r>
        <w:rPr>
          <w:spacing w:val="1"/>
        </w:rPr>
        <w:t xml:space="preserve"> </w:t>
      </w:r>
      <w:r>
        <w:t>существенные</w:t>
      </w:r>
      <w:r>
        <w:rPr>
          <w:spacing w:val="-1"/>
        </w:rPr>
        <w:t xml:space="preserve"> </w:t>
      </w:r>
      <w:r>
        <w:t>признаки</w:t>
      </w:r>
      <w:r>
        <w:rPr>
          <w:spacing w:val="-1"/>
        </w:rPr>
        <w:t xml:space="preserve"> </w:t>
      </w:r>
      <w:r>
        <w:t>и</w:t>
      </w:r>
      <w:r>
        <w:rPr>
          <w:spacing w:val="-3"/>
        </w:rPr>
        <w:t xml:space="preserve"> </w:t>
      </w:r>
      <w:r>
        <w:t>отношения</w:t>
      </w:r>
      <w:r>
        <w:rPr>
          <w:spacing w:val="-1"/>
        </w:rPr>
        <w:t xml:space="preserve"> </w:t>
      </w:r>
      <w:r>
        <w:t>между</w:t>
      </w:r>
      <w:r>
        <w:rPr>
          <w:spacing w:val="-4"/>
        </w:rPr>
        <w:t xml:space="preserve"> </w:t>
      </w:r>
      <w:r>
        <w:t>объектами</w:t>
      </w:r>
      <w:r>
        <w:rPr>
          <w:spacing w:val="-3"/>
        </w:rPr>
        <w:t xml:space="preserve"> </w:t>
      </w:r>
      <w:r>
        <w:t>и явлениями;</w:t>
      </w:r>
    </w:p>
    <w:p w14:paraId="46582C26" w14:textId="77777777" w:rsidR="00775EE4" w:rsidRDefault="00BE32C9">
      <w:pPr>
        <w:pStyle w:val="a3"/>
        <w:spacing w:line="321" w:lineRule="exact"/>
        <w:ind w:left="1026" w:firstLine="0"/>
      </w:pPr>
      <w:r>
        <w:t>моделировать</w:t>
      </w:r>
      <w:r>
        <w:rPr>
          <w:spacing w:val="-7"/>
        </w:rPr>
        <w:t xml:space="preserve"> </w:t>
      </w:r>
      <w:r>
        <w:t>цепи</w:t>
      </w:r>
      <w:r>
        <w:rPr>
          <w:spacing w:val="-5"/>
        </w:rPr>
        <w:t xml:space="preserve"> </w:t>
      </w:r>
      <w:r>
        <w:t>питания</w:t>
      </w:r>
      <w:r>
        <w:rPr>
          <w:spacing w:val="-2"/>
        </w:rPr>
        <w:t xml:space="preserve"> </w:t>
      </w:r>
      <w:r>
        <w:t>в</w:t>
      </w:r>
      <w:r>
        <w:rPr>
          <w:spacing w:val="-4"/>
        </w:rPr>
        <w:t xml:space="preserve"> </w:t>
      </w:r>
      <w:r>
        <w:t>природном</w:t>
      </w:r>
      <w:r>
        <w:rPr>
          <w:spacing w:val="-2"/>
        </w:rPr>
        <w:t xml:space="preserve"> </w:t>
      </w:r>
      <w:r>
        <w:t>сообществе;</w:t>
      </w:r>
    </w:p>
    <w:p w14:paraId="3FA27B35" w14:textId="77777777" w:rsidR="00775EE4" w:rsidRDefault="00BE32C9">
      <w:pPr>
        <w:pStyle w:val="a3"/>
        <w:spacing w:before="158"/>
        <w:ind w:left="1026" w:firstLine="0"/>
      </w:pPr>
      <w:r>
        <w:t>различать</w:t>
      </w:r>
      <w:r>
        <w:rPr>
          <w:spacing w:val="-5"/>
        </w:rPr>
        <w:t xml:space="preserve"> </w:t>
      </w:r>
      <w:r>
        <w:t>понятия</w:t>
      </w:r>
      <w:r>
        <w:rPr>
          <w:spacing w:val="-3"/>
        </w:rPr>
        <w:t xml:space="preserve"> </w:t>
      </w:r>
      <w:r>
        <w:t>«век»,</w:t>
      </w:r>
      <w:r>
        <w:rPr>
          <w:spacing w:val="-4"/>
        </w:rPr>
        <w:t xml:space="preserve"> </w:t>
      </w:r>
      <w:r>
        <w:t>«столетие»,</w:t>
      </w:r>
      <w:r>
        <w:rPr>
          <w:spacing w:val="-5"/>
        </w:rPr>
        <w:t xml:space="preserve"> </w:t>
      </w:r>
      <w:r>
        <w:t>«историческое</w:t>
      </w:r>
      <w:r>
        <w:rPr>
          <w:spacing w:val="-3"/>
        </w:rPr>
        <w:t xml:space="preserve"> </w:t>
      </w:r>
      <w:r>
        <w:t>время»;</w:t>
      </w:r>
    </w:p>
    <w:p w14:paraId="575D6C15" w14:textId="77777777" w:rsidR="00775EE4" w:rsidRDefault="00BE32C9">
      <w:pPr>
        <w:pStyle w:val="a3"/>
        <w:spacing w:before="160" w:line="360" w:lineRule="auto"/>
        <w:ind w:left="1026" w:right="407" w:firstLine="0"/>
      </w:pPr>
      <w:r>
        <w:t>соотносить историческое событие с датой (историческим периодом).</w:t>
      </w:r>
      <w:r>
        <w:rPr>
          <w:spacing w:val="1"/>
        </w:rPr>
        <w:t xml:space="preserve"> </w:t>
      </w:r>
      <w:r>
        <w:t>2.1.8.8.4.2.</w:t>
      </w:r>
      <w:r>
        <w:rPr>
          <w:spacing w:val="-1"/>
        </w:rPr>
        <w:t xml:space="preserve"> </w:t>
      </w:r>
      <w:r>
        <w:t>Работа</w:t>
      </w:r>
      <w:r>
        <w:rPr>
          <w:spacing w:val="60"/>
        </w:rPr>
        <w:t xml:space="preserve"> </w:t>
      </w:r>
      <w:r>
        <w:t>с</w:t>
      </w:r>
      <w:r>
        <w:rPr>
          <w:spacing w:val="60"/>
        </w:rPr>
        <w:t xml:space="preserve"> </w:t>
      </w:r>
      <w:r>
        <w:t>информацией</w:t>
      </w:r>
      <w:r>
        <w:rPr>
          <w:spacing w:val="63"/>
        </w:rPr>
        <w:t xml:space="preserve"> </w:t>
      </w:r>
      <w:r>
        <w:t>как</w:t>
      </w:r>
      <w:r>
        <w:rPr>
          <w:spacing w:val="61"/>
        </w:rPr>
        <w:t xml:space="preserve"> </w:t>
      </w:r>
      <w:r>
        <w:t>часть</w:t>
      </w:r>
      <w:r>
        <w:rPr>
          <w:spacing w:val="64"/>
        </w:rPr>
        <w:t xml:space="preserve"> </w:t>
      </w:r>
      <w:r>
        <w:t>познавательных</w:t>
      </w:r>
    </w:p>
    <w:p w14:paraId="36083493" w14:textId="77777777" w:rsidR="00775EE4" w:rsidRDefault="00BE32C9">
      <w:pPr>
        <w:pStyle w:val="a3"/>
        <w:spacing w:line="321" w:lineRule="exact"/>
        <w:ind w:firstLine="0"/>
      </w:pPr>
      <w:r>
        <w:t>универсальных</w:t>
      </w:r>
      <w:r>
        <w:rPr>
          <w:spacing w:val="-4"/>
        </w:rPr>
        <w:t xml:space="preserve"> </w:t>
      </w:r>
      <w:r>
        <w:t>учебных</w:t>
      </w:r>
      <w:r>
        <w:rPr>
          <w:spacing w:val="-4"/>
        </w:rPr>
        <w:t xml:space="preserve"> </w:t>
      </w:r>
      <w:r>
        <w:t>действий</w:t>
      </w:r>
      <w:r>
        <w:rPr>
          <w:spacing w:val="-1"/>
        </w:rPr>
        <w:t xml:space="preserve"> </w:t>
      </w:r>
      <w:r>
        <w:t>способствует</w:t>
      </w:r>
      <w:r>
        <w:rPr>
          <w:spacing w:val="-5"/>
        </w:rPr>
        <w:t xml:space="preserve"> </w:t>
      </w:r>
      <w:r>
        <w:t>формированию</w:t>
      </w:r>
      <w:r>
        <w:rPr>
          <w:spacing w:val="-6"/>
        </w:rPr>
        <w:t xml:space="preserve"> </w:t>
      </w:r>
      <w:r>
        <w:t>умений:</w:t>
      </w:r>
    </w:p>
    <w:p w14:paraId="73D5C829" w14:textId="77777777" w:rsidR="00775EE4" w:rsidRDefault="00BE32C9">
      <w:pPr>
        <w:pStyle w:val="a3"/>
        <w:spacing w:before="163" w:line="360" w:lineRule="auto"/>
        <w:ind w:right="407"/>
      </w:pPr>
      <w:r>
        <w:t>понимать,</w:t>
      </w:r>
      <w:r>
        <w:rPr>
          <w:spacing w:val="1"/>
        </w:rPr>
        <w:t xml:space="preserve"> </w:t>
      </w:r>
      <w:r>
        <w:t>что</w:t>
      </w:r>
      <w:r>
        <w:rPr>
          <w:spacing w:val="1"/>
        </w:rPr>
        <w:t xml:space="preserve"> </w:t>
      </w:r>
      <w:r>
        <w:t>работа</w:t>
      </w:r>
      <w:r>
        <w:rPr>
          <w:spacing w:val="1"/>
        </w:rPr>
        <w:t xml:space="preserve"> </w:t>
      </w:r>
      <w:r>
        <w:t>с</w:t>
      </w:r>
      <w:r>
        <w:rPr>
          <w:spacing w:val="1"/>
        </w:rPr>
        <w:t xml:space="preserve"> </w:t>
      </w:r>
      <w:r>
        <w:t>моделями</w:t>
      </w:r>
      <w:r>
        <w:rPr>
          <w:spacing w:val="1"/>
        </w:rPr>
        <w:t xml:space="preserve"> </w:t>
      </w:r>
      <w:r>
        <w:t>Земли</w:t>
      </w:r>
      <w:r>
        <w:rPr>
          <w:spacing w:val="1"/>
        </w:rPr>
        <w:t xml:space="preserve"> </w:t>
      </w:r>
      <w:r>
        <w:t>(глобус,</w:t>
      </w:r>
      <w:r>
        <w:rPr>
          <w:spacing w:val="1"/>
        </w:rPr>
        <w:t xml:space="preserve"> </w:t>
      </w:r>
      <w:r>
        <w:t>карта)</w:t>
      </w:r>
      <w:r>
        <w:rPr>
          <w:spacing w:val="1"/>
        </w:rPr>
        <w:t xml:space="preserve"> </w:t>
      </w:r>
      <w:r>
        <w:t>может</w:t>
      </w:r>
      <w:r>
        <w:rPr>
          <w:spacing w:val="1"/>
        </w:rPr>
        <w:t xml:space="preserve"> </w:t>
      </w:r>
      <w:r>
        <w:t>дать</w:t>
      </w:r>
      <w:r>
        <w:rPr>
          <w:spacing w:val="1"/>
        </w:rPr>
        <w:t xml:space="preserve"> </w:t>
      </w:r>
      <w:r>
        <w:t>полезную и интересную информацию о природе нашей планеты; находить на</w:t>
      </w:r>
      <w:r>
        <w:rPr>
          <w:spacing w:val="1"/>
        </w:rPr>
        <w:t xml:space="preserve"> </w:t>
      </w:r>
      <w:r>
        <w:t>глобусе материки и океаны, воспроизводить их названия; находить на карте</w:t>
      </w:r>
      <w:r>
        <w:rPr>
          <w:spacing w:val="1"/>
        </w:rPr>
        <w:t xml:space="preserve"> </w:t>
      </w:r>
      <w:r>
        <w:t>нашу</w:t>
      </w:r>
      <w:r>
        <w:rPr>
          <w:spacing w:val="-5"/>
        </w:rPr>
        <w:t xml:space="preserve"> </w:t>
      </w:r>
      <w:r>
        <w:t>страну,</w:t>
      </w:r>
      <w:r>
        <w:rPr>
          <w:spacing w:val="-1"/>
        </w:rPr>
        <w:t xml:space="preserve"> </w:t>
      </w:r>
      <w:r>
        <w:t>столицу,</w:t>
      </w:r>
      <w:r>
        <w:rPr>
          <w:spacing w:val="-1"/>
        </w:rPr>
        <w:t xml:space="preserve"> </w:t>
      </w:r>
      <w:r>
        <w:t>свой</w:t>
      </w:r>
      <w:r>
        <w:rPr>
          <w:spacing w:val="1"/>
        </w:rPr>
        <w:t xml:space="preserve"> </w:t>
      </w:r>
      <w:r>
        <w:t>регион;</w:t>
      </w:r>
    </w:p>
    <w:p w14:paraId="6B6CC826" w14:textId="77777777" w:rsidR="00775EE4" w:rsidRDefault="00BE32C9">
      <w:pPr>
        <w:pStyle w:val="a3"/>
        <w:spacing w:line="362" w:lineRule="auto"/>
        <w:ind w:right="409"/>
      </w:pPr>
      <w:r>
        <w:t>читать</w:t>
      </w:r>
      <w:r>
        <w:rPr>
          <w:spacing w:val="1"/>
        </w:rPr>
        <w:t xml:space="preserve"> </w:t>
      </w:r>
      <w:r>
        <w:t>несложные</w:t>
      </w:r>
      <w:r>
        <w:rPr>
          <w:spacing w:val="1"/>
        </w:rPr>
        <w:t xml:space="preserve"> </w:t>
      </w:r>
      <w:r>
        <w:t>планы,</w:t>
      </w:r>
      <w:r>
        <w:rPr>
          <w:spacing w:val="1"/>
        </w:rPr>
        <w:t xml:space="preserve"> </w:t>
      </w:r>
      <w:r>
        <w:t>соотносить</w:t>
      </w:r>
      <w:r>
        <w:rPr>
          <w:spacing w:val="1"/>
        </w:rPr>
        <w:t xml:space="preserve"> </w:t>
      </w:r>
      <w:r>
        <w:t>условные</w:t>
      </w:r>
      <w:r>
        <w:rPr>
          <w:spacing w:val="1"/>
        </w:rPr>
        <w:t xml:space="preserve"> </w:t>
      </w:r>
      <w:r>
        <w:t>обозначения</w:t>
      </w:r>
      <w:r>
        <w:rPr>
          <w:spacing w:val="1"/>
        </w:rPr>
        <w:t xml:space="preserve"> </w:t>
      </w:r>
      <w:r>
        <w:t>с</w:t>
      </w:r>
      <w:r>
        <w:rPr>
          <w:spacing w:val="1"/>
        </w:rPr>
        <w:t xml:space="preserve"> </w:t>
      </w:r>
      <w:r>
        <w:t>изображёнными</w:t>
      </w:r>
      <w:r>
        <w:rPr>
          <w:spacing w:val="-1"/>
        </w:rPr>
        <w:t xml:space="preserve"> </w:t>
      </w:r>
      <w:r>
        <w:t>объектами;</w:t>
      </w:r>
    </w:p>
    <w:p w14:paraId="4747525D" w14:textId="77777777" w:rsidR="00775EE4" w:rsidRDefault="00BE32C9">
      <w:pPr>
        <w:pStyle w:val="a3"/>
        <w:spacing w:line="360" w:lineRule="auto"/>
        <w:ind w:right="408"/>
      </w:pPr>
      <w:r>
        <w:t>находить по предложению учителя информацию в разных источниках:</w:t>
      </w:r>
      <w:r>
        <w:rPr>
          <w:spacing w:val="1"/>
        </w:rPr>
        <w:t xml:space="preserve"> </w:t>
      </w:r>
      <w:r>
        <w:t>текстах,</w:t>
      </w:r>
      <w:r>
        <w:rPr>
          <w:spacing w:val="1"/>
        </w:rPr>
        <w:t xml:space="preserve"> </w:t>
      </w:r>
      <w:r>
        <w:t>таблицах,</w:t>
      </w:r>
      <w:r>
        <w:rPr>
          <w:spacing w:val="1"/>
        </w:rPr>
        <w:t xml:space="preserve"> </w:t>
      </w:r>
      <w:r>
        <w:t>схемах,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Интернете</w:t>
      </w:r>
      <w:r>
        <w:rPr>
          <w:spacing w:val="1"/>
        </w:rPr>
        <w:t xml:space="preserve"> </w:t>
      </w:r>
      <w:r>
        <w:t>(в</w:t>
      </w:r>
      <w:r>
        <w:rPr>
          <w:spacing w:val="1"/>
        </w:rPr>
        <w:t xml:space="preserve"> </w:t>
      </w:r>
      <w:r>
        <w:t>условиях</w:t>
      </w:r>
      <w:r>
        <w:rPr>
          <w:spacing w:val="1"/>
        </w:rPr>
        <w:t xml:space="preserve"> </w:t>
      </w:r>
      <w:r>
        <w:t>контролируемого входа);</w:t>
      </w:r>
    </w:p>
    <w:p w14:paraId="162F9DAB" w14:textId="77777777" w:rsidR="00775EE4" w:rsidRDefault="00BE32C9">
      <w:pPr>
        <w:pStyle w:val="a3"/>
        <w:spacing w:line="360" w:lineRule="auto"/>
        <w:ind w:left="1026" w:right="412" w:firstLine="0"/>
      </w:pPr>
      <w:r>
        <w:t>соблюдать правила безопасности при работе в информационной среде.</w:t>
      </w:r>
      <w:r>
        <w:rPr>
          <w:spacing w:val="1"/>
        </w:rPr>
        <w:t xml:space="preserve"> </w:t>
      </w:r>
      <w:r>
        <w:t>2.1.8.8.4.3.</w:t>
      </w:r>
      <w:r>
        <w:rPr>
          <w:spacing w:val="-1"/>
        </w:rPr>
        <w:t xml:space="preserve"> </w:t>
      </w:r>
      <w:r>
        <w:t>Коммуникативные</w:t>
      </w:r>
      <w:r>
        <w:rPr>
          <w:spacing w:val="56"/>
        </w:rPr>
        <w:t xml:space="preserve"> </w:t>
      </w:r>
      <w:r>
        <w:t>универсальные</w:t>
      </w:r>
      <w:r>
        <w:rPr>
          <w:spacing w:val="56"/>
        </w:rPr>
        <w:t xml:space="preserve"> </w:t>
      </w:r>
      <w:r>
        <w:t>учебные</w:t>
      </w:r>
      <w:r>
        <w:rPr>
          <w:spacing w:val="58"/>
        </w:rPr>
        <w:t xml:space="preserve"> </w:t>
      </w:r>
      <w:r>
        <w:t>действия</w:t>
      </w:r>
    </w:p>
    <w:p w14:paraId="3BC06178" w14:textId="77777777" w:rsidR="00775EE4" w:rsidRDefault="00BE32C9">
      <w:pPr>
        <w:pStyle w:val="a3"/>
        <w:spacing w:line="321" w:lineRule="exact"/>
        <w:ind w:firstLine="0"/>
      </w:pPr>
      <w:r>
        <w:t>способствуют</w:t>
      </w:r>
      <w:r>
        <w:rPr>
          <w:spacing w:val="-5"/>
        </w:rPr>
        <w:t xml:space="preserve"> </w:t>
      </w:r>
      <w:r>
        <w:t>формированию</w:t>
      </w:r>
      <w:r>
        <w:rPr>
          <w:spacing w:val="-5"/>
        </w:rPr>
        <w:t xml:space="preserve"> </w:t>
      </w:r>
      <w:r>
        <w:t>умений:</w:t>
      </w:r>
    </w:p>
    <w:p w14:paraId="5E6802D9" w14:textId="77777777" w:rsidR="00775EE4" w:rsidRDefault="00BE32C9">
      <w:pPr>
        <w:pStyle w:val="a3"/>
        <w:spacing w:before="155" w:line="362" w:lineRule="auto"/>
        <w:ind w:right="415"/>
      </w:pPr>
      <w:r>
        <w:t>ориентироваться в понятиях, соотносить понятия и термины с их краткой</w:t>
      </w:r>
      <w:r>
        <w:rPr>
          <w:spacing w:val="1"/>
        </w:rPr>
        <w:t xml:space="preserve"> </w:t>
      </w:r>
      <w:r>
        <w:t>характеристикой:</w:t>
      </w:r>
    </w:p>
    <w:p w14:paraId="574218E5" w14:textId="77777777" w:rsidR="00775EE4" w:rsidRDefault="00BE32C9">
      <w:pPr>
        <w:pStyle w:val="a3"/>
        <w:spacing w:line="360" w:lineRule="auto"/>
        <w:ind w:right="411"/>
      </w:pPr>
      <w:r>
        <w:t>знать понятия и термины, связанные с социальным миром (безопасность,</w:t>
      </w:r>
      <w:r>
        <w:rPr>
          <w:spacing w:val="1"/>
        </w:rPr>
        <w:t xml:space="preserve"> </w:t>
      </w:r>
      <w:r>
        <w:t>семейный</w:t>
      </w:r>
      <w:r>
        <w:rPr>
          <w:spacing w:val="-4"/>
        </w:rPr>
        <w:t xml:space="preserve"> </w:t>
      </w:r>
      <w:r>
        <w:t>бюджет,</w:t>
      </w:r>
      <w:r>
        <w:rPr>
          <w:spacing w:val="-2"/>
        </w:rPr>
        <w:t xml:space="preserve"> </w:t>
      </w:r>
      <w:r>
        <w:t>памятник культуры);</w:t>
      </w:r>
    </w:p>
    <w:p w14:paraId="1DC1EFC5" w14:textId="77777777" w:rsidR="00775EE4" w:rsidRDefault="00775EE4">
      <w:pPr>
        <w:spacing w:line="360" w:lineRule="auto"/>
        <w:sectPr w:rsidR="00775EE4">
          <w:pgSz w:w="11910" w:h="16840"/>
          <w:pgMar w:top="1040" w:right="440" w:bottom="1140" w:left="1100" w:header="0" w:footer="875" w:gutter="0"/>
          <w:cols w:space="720"/>
        </w:sectPr>
      </w:pPr>
    </w:p>
    <w:p w14:paraId="34182598" w14:textId="77777777" w:rsidR="00775EE4" w:rsidRDefault="00BE32C9">
      <w:pPr>
        <w:pStyle w:val="a3"/>
        <w:spacing w:before="67" w:line="360" w:lineRule="auto"/>
        <w:ind w:right="406"/>
      </w:pPr>
      <w:r>
        <w:t>знать понятия и термины, связанные с миром природы (планета, материк,</w:t>
      </w:r>
      <w:r>
        <w:rPr>
          <w:spacing w:val="1"/>
        </w:rPr>
        <w:t xml:space="preserve"> </w:t>
      </w:r>
      <w:r>
        <w:t>океан, модель Земли, царство природы, природное сообщество, цепь питания,</w:t>
      </w:r>
      <w:r>
        <w:rPr>
          <w:spacing w:val="1"/>
        </w:rPr>
        <w:t xml:space="preserve"> </w:t>
      </w:r>
      <w:r>
        <w:t>Красная</w:t>
      </w:r>
      <w:r>
        <w:rPr>
          <w:spacing w:val="-4"/>
        </w:rPr>
        <w:t xml:space="preserve"> </w:t>
      </w:r>
      <w:r>
        <w:t>книга);</w:t>
      </w:r>
    </w:p>
    <w:p w14:paraId="1D670792" w14:textId="77777777" w:rsidR="00775EE4" w:rsidRDefault="00BE32C9">
      <w:pPr>
        <w:pStyle w:val="a3"/>
        <w:spacing w:before="1" w:line="360" w:lineRule="auto"/>
        <w:ind w:right="405"/>
      </w:pPr>
      <w:r>
        <w:t>знать понятия и термины, связанные с безопасной жизнедеятельностью</w:t>
      </w:r>
      <w:r>
        <w:rPr>
          <w:spacing w:val="1"/>
        </w:rPr>
        <w:t xml:space="preserve"> </w:t>
      </w:r>
      <w:r>
        <w:t>(знаки</w:t>
      </w:r>
      <w:r>
        <w:rPr>
          <w:spacing w:val="1"/>
        </w:rPr>
        <w:t xml:space="preserve"> </w:t>
      </w:r>
      <w:r>
        <w:t>дорожного</w:t>
      </w:r>
      <w:r>
        <w:rPr>
          <w:spacing w:val="1"/>
        </w:rPr>
        <w:t xml:space="preserve"> </w:t>
      </w:r>
      <w:r>
        <w:t>движения,</w:t>
      </w:r>
      <w:r>
        <w:rPr>
          <w:spacing w:val="1"/>
        </w:rPr>
        <w:t xml:space="preserve"> </w:t>
      </w:r>
      <w:r>
        <w:t>дорожные</w:t>
      </w:r>
      <w:r>
        <w:rPr>
          <w:spacing w:val="1"/>
        </w:rPr>
        <w:t xml:space="preserve"> </w:t>
      </w:r>
      <w:r>
        <w:t>ловушки,</w:t>
      </w:r>
      <w:r>
        <w:rPr>
          <w:spacing w:val="1"/>
        </w:rPr>
        <w:t xml:space="preserve"> </w:t>
      </w:r>
      <w:r>
        <w:t>опасные</w:t>
      </w:r>
      <w:r>
        <w:rPr>
          <w:spacing w:val="1"/>
        </w:rPr>
        <w:t xml:space="preserve"> </w:t>
      </w:r>
      <w:r>
        <w:t>ситуации,</w:t>
      </w:r>
      <w:r>
        <w:rPr>
          <w:spacing w:val="1"/>
        </w:rPr>
        <w:t xml:space="preserve"> </w:t>
      </w:r>
      <w:r>
        <w:t>предвидение);</w:t>
      </w:r>
    </w:p>
    <w:p w14:paraId="149A2D3B" w14:textId="77777777" w:rsidR="00775EE4" w:rsidRDefault="00BE32C9">
      <w:pPr>
        <w:pStyle w:val="a3"/>
        <w:spacing w:before="1"/>
        <w:ind w:left="1026" w:firstLine="0"/>
      </w:pPr>
      <w:r>
        <w:t>описывать</w:t>
      </w:r>
      <w:r>
        <w:rPr>
          <w:spacing w:val="-6"/>
        </w:rPr>
        <w:t xml:space="preserve"> </w:t>
      </w:r>
      <w:r>
        <w:t>(характеризовать)</w:t>
      </w:r>
      <w:r>
        <w:rPr>
          <w:spacing w:val="-3"/>
        </w:rPr>
        <w:t xml:space="preserve"> </w:t>
      </w:r>
      <w:r>
        <w:t>условия</w:t>
      </w:r>
      <w:r>
        <w:rPr>
          <w:spacing w:val="-3"/>
        </w:rPr>
        <w:t xml:space="preserve"> </w:t>
      </w:r>
      <w:r>
        <w:t>жизни</w:t>
      </w:r>
      <w:r>
        <w:rPr>
          <w:spacing w:val="-3"/>
        </w:rPr>
        <w:t xml:space="preserve"> </w:t>
      </w:r>
      <w:r>
        <w:t>на</w:t>
      </w:r>
      <w:r>
        <w:rPr>
          <w:spacing w:val="-6"/>
        </w:rPr>
        <w:t xml:space="preserve"> </w:t>
      </w:r>
      <w:r>
        <w:t>Земле;</w:t>
      </w:r>
    </w:p>
    <w:p w14:paraId="79C5E4F5" w14:textId="77777777" w:rsidR="00775EE4" w:rsidRDefault="00BE32C9">
      <w:pPr>
        <w:pStyle w:val="a3"/>
        <w:spacing w:before="160" w:line="360" w:lineRule="auto"/>
        <w:ind w:right="413"/>
      </w:pPr>
      <w:r>
        <w:t>описывать</w:t>
      </w:r>
      <w:r>
        <w:rPr>
          <w:spacing w:val="1"/>
        </w:rPr>
        <w:t xml:space="preserve"> </w:t>
      </w:r>
      <w:r>
        <w:t>схожие,</w:t>
      </w:r>
      <w:r>
        <w:rPr>
          <w:spacing w:val="1"/>
        </w:rPr>
        <w:t xml:space="preserve"> </w:t>
      </w:r>
      <w:r>
        <w:t>различные,</w:t>
      </w:r>
      <w:r>
        <w:rPr>
          <w:spacing w:val="1"/>
        </w:rPr>
        <w:t xml:space="preserve"> </w:t>
      </w:r>
      <w:r>
        <w:t>индивидуальные</w:t>
      </w:r>
      <w:r>
        <w:rPr>
          <w:spacing w:val="1"/>
        </w:rPr>
        <w:t xml:space="preserve"> </w:t>
      </w:r>
      <w:r>
        <w:t>признаки</w:t>
      </w:r>
      <w:r>
        <w:rPr>
          <w:spacing w:val="1"/>
        </w:rPr>
        <w:t xml:space="preserve"> </w:t>
      </w:r>
      <w:r>
        <w:t>на</w:t>
      </w:r>
      <w:r>
        <w:rPr>
          <w:spacing w:val="1"/>
        </w:rPr>
        <w:t xml:space="preserve"> </w:t>
      </w:r>
      <w:r>
        <w:t>основе</w:t>
      </w:r>
      <w:r>
        <w:rPr>
          <w:spacing w:val="1"/>
        </w:rPr>
        <w:t xml:space="preserve"> </w:t>
      </w:r>
      <w:r>
        <w:t>сравнения</w:t>
      </w:r>
      <w:r>
        <w:rPr>
          <w:spacing w:val="-4"/>
        </w:rPr>
        <w:t xml:space="preserve"> </w:t>
      </w:r>
      <w:r>
        <w:t>объектов</w:t>
      </w:r>
      <w:r>
        <w:rPr>
          <w:spacing w:val="-4"/>
        </w:rPr>
        <w:t xml:space="preserve"> </w:t>
      </w:r>
      <w:r>
        <w:t>природы;</w:t>
      </w:r>
    </w:p>
    <w:p w14:paraId="37ED7182" w14:textId="77777777" w:rsidR="00775EE4" w:rsidRDefault="00BE32C9">
      <w:pPr>
        <w:pStyle w:val="a3"/>
        <w:spacing w:before="2" w:line="360" w:lineRule="auto"/>
        <w:ind w:right="412"/>
      </w:pPr>
      <w:r>
        <w:t>приводить</w:t>
      </w:r>
      <w:r>
        <w:rPr>
          <w:spacing w:val="1"/>
        </w:rPr>
        <w:t xml:space="preserve"> </w:t>
      </w:r>
      <w:r>
        <w:t>примеры,</w:t>
      </w:r>
      <w:r>
        <w:rPr>
          <w:spacing w:val="1"/>
        </w:rPr>
        <w:t xml:space="preserve"> </w:t>
      </w:r>
      <w:r>
        <w:t>кратко</w:t>
      </w:r>
      <w:r>
        <w:rPr>
          <w:spacing w:val="1"/>
        </w:rPr>
        <w:t xml:space="preserve"> </w:t>
      </w:r>
      <w:r>
        <w:t>характеризовать</w:t>
      </w:r>
      <w:r>
        <w:rPr>
          <w:spacing w:val="1"/>
        </w:rPr>
        <w:t xml:space="preserve"> </w:t>
      </w:r>
      <w:r>
        <w:t>представителей</w:t>
      </w:r>
      <w:r>
        <w:rPr>
          <w:spacing w:val="1"/>
        </w:rPr>
        <w:t xml:space="preserve"> </w:t>
      </w:r>
      <w:r>
        <w:t>разных</w:t>
      </w:r>
      <w:r>
        <w:rPr>
          <w:spacing w:val="1"/>
        </w:rPr>
        <w:t xml:space="preserve"> </w:t>
      </w:r>
      <w:r>
        <w:t>царств</w:t>
      </w:r>
      <w:r>
        <w:rPr>
          <w:spacing w:val="-3"/>
        </w:rPr>
        <w:t xml:space="preserve"> </w:t>
      </w:r>
      <w:r>
        <w:t>природы;</w:t>
      </w:r>
    </w:p>
    <w:p w14:paraId="2B284E49" w14:textId="77777777" w:rsidR="00775EE4" w:rsidRDefault="00BE32C9">
      <w:pPr>
        <w:pStyle w:val="a3"/>
        <w:spacing w:line="360" w:lineRule="auto"/>
        <w:ind w:right="409"/>
      </w:pPr>
      <w:r>
        <w:t>называть признаки (характеризовать) животного (растения) как живого</w:t>
      </w:r>
      <w:r>
        <w:rPr>
          <w:spacing w:val="1"/>
        </w:rPr>
        <w:t xml:space="preserve"> </w:t>
      </w:r>
      <w:r>
        <w:t>организма;</w:t>
      </w:r>
    </w:p>
    <w:p w14:paraId="445019FD" w14:textId="77777777" w:rsidR="00775EE4" w:rsidRDefault="00BE32C9">
      <w:pPr>
        <w:pStyle w:val="a3"/>
        <w:spacing w:line="360" w:lineRule="auto"/>
        <w:ind w:right="413"/>
      </w:pPr>
      <w:r>
        <w:t>описывать (характеризовать) отдельные страницы истории нашей страны</w:t>
      </w:r>
      <w:r>
        <w:rPr>
          <w:spacing w:val="1"/>
        </w:rPr>
        <w:t xml:space="preserve"> </w:t>
      </w:r>
      <w:r>
        <w:t>(в</w:t>
      </w:r>
      <w:r>
        <w:rPr>
          <w:spacing w:val="-2"/>
        </w:rPr>
        <w:t xml:space="preserve"> </w:t>
      </w:r>
      <w:r>
        <w:t>пределах</w:t>
      </w:r>
      <w:r>
        <w:rPr>
          <w:spacing w:val="1"/>
        </w:rPr>
        <w:t xml:space="preserve"> </w:t>
      </w:r>
      <w:r>
        <w:t>изученного).</w:t>
      </w:r>
    </w:p>
    <w:p w14:paraId="5001E616" w14:textId="77777777" w:rsidR="00775EE4" w:rsidRDefault="00BE32C9">
      <w:pPr>
        <w:pStyle w:val="a5"/>
        <w:numPr>
          <w:ilvl w:val="5"/>
          <w:numId w:val="71"/>
        </w:numPr>
        <w:tabs>
          <w:tab w:val="left" w:pos="2359"/>
        </w:tabs>
        <w:spacing w:line="360" w:lineRule="auto"/>
        <w:ind w:right="408" w:firstLine="707"/>
        <w:rPr>
          <w:sz w:val="28"/>
        </w:rPr>
      </w:pPr>
      <w:r>
        <w:rPr>
          <w:sz w:val="28"/>
        </w:rPr>
        <w:t>Регулятивные универсальные учебные действия способствуют</w:t>
      </w:r>
      <w:r>
        <w:rPr>
          <w:spacing w:val="1"/>
          <w:sz w:val="28"/>
        </w:rPr>
        <w:t xml:space="preserve"> </w:t>
      </w:r>
      <w:r>
        <w:rPr>
          <w:sz w:val="28"/>
        </w:rPr>
        <w:t>формированию</w:t>
      </w:r>
      <w:r>
        <w:rPr>
          <w:spacing w:val="-2"/>
          <w:sz w:val="28"/>
        </w:rPr>
        <w:t xml:space="preserve"> </w:t>
      </w:r>
      <w:r>
        <w:rPr>
          <w:sz w:val="28"/>
        </w:rPr>
        <w:t>умений:</w:t>
      </w:r>
    </w:p>
    <w:p w14:paraId="73E4B866" w14:textId="77777777" w:rsidR="00775EE4" w:rsidRDefault="00BE32C9">
      <w:pPr>
        <w:pStyle w:val="a3"/>
        <w:spacing w:line="362" w:lineRule="auto"/>
        <w:ind w:right="413"/>
      </w:pPr>
      <w:r>
        <w:t>планировать</w:t>
      </w:r>
      <w:r>
        <w:rPr>
          <w:spacing w:val="1"/>
        </w:rPr>
        <w:t xml:space="preserve"> </w:t>
      </w:r>
      <w:r>
        <w:t>шаги</w:t>
      </w:r>
      <w:r>
        <w:rPr>
          <w:spacing w:val="1"/>
        </w:rPr>
        <w:t xml:space="preserve"> </w:t>
      </w:r>
      <w:r>
        <w:t>по</w:t>
      </w:r>
      <w:r>
        <w:rPr>
          <w:spacing w:val="1"/>
        </w:rPr>
        <w:t xml:space="preserve"> </w:t>
      </w:r>
      <w:r>
        <w:t>решению</w:t>
      </w:r>
      <w:r>
        <w:rPr>
          <w:spacing w:val="1"/>
        </w:rPr>
        <w:t xml:space="preserve"> </w:t>
      </w:r>
      <w:r>
        <w:t>учебной</w:t>
      </w:r>
      <w:r>
        <w:rPr>
          <w:spacing w:val="1"/>
        </w:rPr>
        <w:t xml:space="preserve"> </w:t>
      </w:r>
      <w:r>
        <w:t>задачи,</w:t>
      </w:r>
      <w:r>
        <w:rPr>
          <w:spacing w:val="1"/>
        </w:rPr>
        <w:t xml:space="preserve"> </w:t>
      </w:r>
      <w:r>
        <w:t>контролировать</w:t>
      </w:r>
      <w:r>
        <w:rPr>
          <w:spacing w:val="1"/>
        </w:rPr>
        <w:t xml:space="preserve"> </w:t>
      </w:r>
      <w:r>
        <w:t>свои</w:t>
      </w:r>
      <w:r>
        <w:rPr>
          <w:spacing w:val="1"/>
        </w:rPr>
        <w:t xml:space="preserve"> </w:t>
      </w:r>
      <w:r>
        <w:t>действия</w:t>
      </w:r>
      <w:r>
        <w:rPr>
          <w:spacing w:val="-1"/>
        </w:rPr>
        <w:t xml:space="preserve"> </w:t>
      </w:r>
      <w:r>
        <w:t>(при</w:t>
      </w:r>
      <w:r>
        <w:rPr>
          <w:spacing w:val="-3"/>
        </w:rPr>
        <w:t xml:space="preserve"> </w:t>
      </w:r>
      <w:r>
        <w:t>небольшой</w:t>
      </w:r>
      <w:r>
        <w:rPr>
          <w:spacing w:val="-3"/>
        </w:rPr>
        <w:t xml:space="preserve"> </w:t>
      </w:r>
      <w:r>
        <w:t>помощи учителя);</w:t>
      </w:r>
    </w:p>
    <w:p w14:paraId="28831C2A" w14:textId="77777777" w:rsidR="00775EE4" w:rsidRDefault="00BE32C9">
      <w:pPr>
        <w:pStyle w:val="a3"/>
        <w:spacing w:line="360" w:lineRule="auto"/>
        <w:ind w:right="412"/>
      </w:pPr>
      <w:r>
        <w:t>устанавливать</w:t>
      </w:r>
      <w:r>
        <w:rPr>
          <w:spacing w:val="1"/>
        </w:rPr>
        <w:t xml:space="preserve"> </w:t>
      </w:r>
      <w:r>
        <w:t>причину</w:t>
      </w:r>
      <w:r>
        <w:rPr>
          <w:spacing w:val="1"/>
        </w:rPr>
        <w:t xml:space="preserve"> </w:t>
      </w:r>
      <w:r>
        <w:t>возникающей</w:t>
      </w:r>
      <w:r>
        <w:rPr>
          <w:spacing w:val="1"/>
        </w:rPr>
        <w:t xml:space="preserve"> </w:t>
      </w:r>
      <w:r>
        <w:t>трудности</w:t>
      </w:r>
      <w:r>
        <w:rPr>
          <w:spacing w:val="1"/>
        </w:rPr>
        <w:t xml:space="preserve"> </w:t>
      </w:r>
      <w:r>
        <w:t>или</w:t>
      </w:r>
      <w:r>
        <w:rPr>
          <w:spacing w:val="1"/>
        </w:rPr>
        <w:t xml:space="preserve"> </w:t>
      </w:r>
      <w:r>
        <w:t>ошибки,</w:t>
      </w:r>
      <w:r>
        <w:rPr>
          <w:spacing w:val="1"/>
        </w:rPr>
        <w:t xml:space="preserve"> </w:t>
      </w:r>
      <w:r>
        <w:t>корректировать</w:t>
      </w:r>
      <w:r>
        <w:rPr>
          <w:spacing w:val="-3"/>
        </w:rPr>
        <w:t xml:space="preserve"> </w:t>
      </w:r>
      <w:r>
        <w:t>свои действия.</w:t>
      </w:r>
    </w:p>
    <w:p w14:paraId="48DC3B84" w14:textId="77777777" w:rsidR="00775EE4" w:rsidRDefault="00BE32C9">
      <w:pPr>
        <w:pStyle w:val="a5"/>
        <w:numPr>
          <w:ilvl w:val="5"/>
          <w:numId w:val="71"/>
        </w:numPr>
        <w:tabs>
          <w:tab w:val="left" w:pos="2359"/>
        </w:tabs>
        <w:spacing w:line="362" w:lineRule="auto"/>
        <w:ind w:right="403" w:firstLine="707"/>
        <w:rPr>
          <w:sz w:val="28"/>
        </w:rPr>
      </w:pPr>
      <w:r>
        <w:rPr>
          <w:sz w:val="28"/>
        </w:rPr>
        <w:t>Совместная</w:t>
      </w:r>
      <w:r>
        <w:rPr>
          <w:spacing w:val="1"/>
          <w:sz w:val="28"/>
        </w:rPr>
        <w:t xml:space="preserve"> </w:t>
      </w:r>
      <w:r>
        <w:rPr>
          <w:sz w:val="28"/>
        </w:rPr>
        <w:t>деятельность</w:t>
      </w:r>
      <w:r>
        <w:rPr>
          <w:spacing w:val="1"/>
          <w:sz w:val="28"/>
        </w:rPr>
        <w:t xml:space="preserve"> </w:t>
      </w:r>
      <w:r>
        <w:rPr>
          <w:sz w:val="28"/>
        </w:rPr>
        <w:t>способствует</w:t>
      </w:r>
      <w:r>
        <w:rPr>
          <w:spacing w:val="71"/>
          <w:sz w:val="28"/>
        </w:rPr>
        <w:t xml:space="preserve"> </w:t>
      </w:r>
      <w:r>
        <w:rPr>
          <w:sz w:val="28"/>
        </w:rPr>
        <w:t>формированию</w:t>
      </w:r>
      <w:r>
        <w:rPr>
          <w:spacing w:val="1"/>
          <w:sz w:val="28"/>
        </w:rPr>
        <w:t xml:space="preserve"> </w:t>
      </w:r>
      <w:r>
        <w:rPr>
          <w:sz w:val="28"/>
        </w:rPr>
        <w:t>умений:</w:t>
      </w:r>
    </w:p>
    <w:p w14:paraId="43E42300" w14:textId="77777777" w:rsidR="00775EE4" w:rsidRDefault="00BE32C9">
      <w:pPr>
        <w:pStyle w:val="a3"/>
        <w:spacing w:line="360" w:lineRule="auto"/>
        <w:ind w:right="414"/>
      </w:pPr>
      <w:r>
        <w:t>участвовать в совместной деятельности, выполнять роли руководителя</w:t>
      </w:r>
      <w:r>
        <w:rPr>
          <w:spacing w:val="1"/>
        </w:rPr>
        <w:t xml:space="preserve"> </w:t>
      </w:r>
      <w:r>
        <w:t>(лидера),</w:t>
      </w:r>
      <w:r>
        <w:rPr>
          <w:spacing w:val="-5"/>
        </w:rPr>
        <w:t xml:space="preserve"> </w:t>
      </w:r>
      <w:r>
        <w:t>подчинённого;</w:t>
      </w:r>
    </w:p>
    <w:p w14:paraId="221F8DFE" w14:textId="77777777" w:rsidR="00775EE4" w:rsidRDefault="00BE32C9">
      <w:pPr>
        <w:pStyle w:val="a3"/>
        <w:spacing w:line="362" w:lineRule="auto"/>
        <w:ind w:right="414"/>
      </w:pPr>
      <w:r>
        <w:t>оценивать</w:t>
      </w:r>
      <w:r>
        <w:rPr>
          <w:spacing w:val="1"/>
        </w:rPr>
        <w:t xml:space="preserve"> </w:t>
      </w:r>
      <w:r>
        <w:t>результаты</w:t>
      </w:r>
      <w:r>
        <w:rPr>
          <w:spacing w:val="1"/>
        </w:rPr>
        <w:t xml:space="preserve"> </w:t>
      </w:r>
      <w:r>
        <w:t>деятельности</w:t>
      </w:r>
      <w:r>
        <w:rPr>
          <w:spacing w:val="1"/>
        </w:rPr>
        <w:t xml:space="preserve"> </w:t>
      </w:r>
      <w:r>
        <w:t>участников,</w:t>
      </w:r>
      <w:r>
        <w:rPr>
          <w:spacing w:val="1"/>
        </w:rPr>
        <w:t xml:space="preserve"> </w:t>
      </w:r>
      <w:r>
        <w:t>положительно</w:t>
      </w:r>
      <w:r>
        <w:rPr>
          <w:spacing w:val="1"/>
        </w:rPr>
        <w:t xml:space="preserve"> </w:t>
      </w:r>
      <w:r>
        <w:t>реагировать</w:t>
      </w:r>
      <w:r>
        <w:rPr>
          <w:spacing w:val="-3"/>
        </w:rPr>
        <w:t xml:space="preserve"> </w:t>
      </w:r>
      <w:r>
        <w:t>на советы и замечания</w:t>
      </w:r>
      <w:r>
        <w:rPr>
          <w:spacing w:val="-1"/>
        </w:rPr>
        <w:t xml:space="preserve"> </w:t>
      </w:r>
      <w:r>
        <w:t>в</w:t>
      </w:r>
      <w:r>
        <w:rPr>
          <w:spacing w:val="-2"/>
        </w:rPr>
        <w:t xml:space="preserve"> </w:t>
      </w:r>
      <w:r>
        <w:t>свой адрес;</w:t>
      </w:r>
    </w:p>
    <w:p w14:paraId="2F971EB1" w14:textId="77777777" w:rsidR="00775EE4" w:rsidRDefault="00BE32C9">
      <w:pPr>
        <w:pStyle w:val="a3"/>
        <w:spacing w:line="360" w:lineRule="auto"/>
        <w:ind w:right="407"/>
      </w:pPr>
      <w:r>
        <w:t>выполнять правила совместной деятельности, признавать право другого</w:t>
      </w:r>
      <w:r>
        <w:rPr>
          <w:spacing w:val="1"/>
        </w:rPr>
        <w:t xml:space="preserve"> </w:t>
      </w:r>
      <w:r>
        <w:t>человека</w:t>
      </w:r>
      <w:r>
        <w:rPr>
          <w:spacing w:val="1"/>
        </w:rPr>
        <w:t xml:space="preserve"> </w:t>
      </w:r>
      <w:r>
        <w:t>иметь</w:t>
      </w:r>
      <w:r>
        <w:rPr>
          <w:spacing w:val="1"/>
        </w:rPr>
        <w:t xml:space="preserve"> </w:t>
      </w:r>
      <w:r>
        <w:t>собственное</w:t>
      </w:r>
      <w:r>
        <w:rPr>
          <w:spacing w:val="1"/>
        </w:rPr>
        <w:t xml:space="preserve"> </w:t>
      </w:r>
      <w:r>
        <w:t>суждение,</w:t>
      </w:r>
      <w:r>
        <w:rPr>
          <w:spacing w:val="1"/>
        </w:rPr>
        <w:t xml:space="preserve"> </w:t>
      </w:r>
      <w:r>
        <w:t>мнение;</w:t>
      </w:r>
      <w:r>
        <w:rPr>
          <w:spacing w:val="1"/>
        </w:rPr>
        <w:t xml:space="preserve"> </w:t>
      </w:r>
      <w:r>
        <w:t>самостоятельно</w:t>
      </w:r>
      <w:r>
        <w:rPr>
          <w:spacing w:val="1"/>
        </w:rPr>
        <w:t xml:space="preserve"> </w:t>
      </w:r>
      <w:r>
        <w:t>разрешать</w:t>
      </w:r>
      <w:r>
        <w:rPr>
          <w:spacing w:val="1"/>
        </w:rPr>
        <w:t xml:space="preserve"> </w:t>
      </w:r>
      <w:r>
        <w:t>возникающие</w:t>
      </w:r>
      <w:r>
        <w:rPr>
          <w:spacing w:val="-1"/>
        </w:rPr>
        <w:t xml:space="preserve"> </w:t>
      </w:r>
      <w:r>
        <w:t>конфликты с</w:t>
      </w:r>
      <w:r>
        <w:rPr>
          <w:spacing w:val="-1"/>
        </w:rPr>
        <w:t xml:space="preserve"> </w:t>
      </w:r>
      <w:r>
        <w:t>учётом</w:t>
      </w:r>
      <w:r>
        <w:rPr>
          <w:spacing w:val="-1"/>
        </w:rPr>
        <w:t xml:space="preserve"> </w:t>
      </w:r>
      <w:r>
        <w:t>этики общения.</w:t>
      </w:r>
    </w:p>
    <w:p w14:paraId="538148D6" w14:textId="77777777" w:rsidR="00775EE4" w:rsidRDefault="00775EE4">
      <w:pPr>
        <w:spacing w:line="360" w:lineRule="auto"/>
        <w:sectPr w:rsidR="00775EE4">
          <w:pgSz w:w="11910" w:h="16840"/>
          <w:pgMar w:top="1040" w:right="440" w:bottom="1140" w:left="1100" w:header="0" w:footer="875" w:gutter="0"/>
          <w:cols w:space="720"/>
        </w:sectPr>
      </w:pPr>
    </w:p>
    <w:p w14:paraId="21D42019" w14:textId="77777777" w:rsidR="00775EE4" w:rsidRDefault="00BE32C9">
      <w:pPr>
        <w:pStyle w:val="a5"/>
        <w:numPr>
          <w:ilvl w:val="3"/>
          <w:numId w:val="74"/>
        </w:numPr>
        <w:tabs>
          <w:tab w:val="left" w:pos="1939"/>
        </w:tabs>
        <w:spacing w:before="67"/>
        <w:ind w:hanging="913"/>
        <w:rPr>
          <w:sz w:val="28"/>
        </w:rPr>
      </w:pPr>
      <w:r>
        <w:rPr>
          <w:sz w:val="28"/>
        </w:rPr>
        <w:t>Содержание</w:t>
      </w:r>
      <w:r>
        <w:rPr>
          <w:spacing w:val="-5"/>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4</w:t>
      </w:r>
      <w:r>
        <w:rPr>
          <w:spacing w:val="-1"/>
          <w:sz w:val="28"/>
        </w:rPr>
        <w:t xml:space="preserve"> </w:t>
      </w:r>
      <w:r>
        <w:rPr>
          <w:sz w:val="28"/>
        </w:rPr>
        <w:t>классе.</w:t>
      </w:r>
    </w:p>
    <w:p w14:paraId="61E01734" w14:textId="77777777" w:rsidR="00775EE4" w:rsidRDefault="00BE32C9">
      <w:pPr>
        <w:pStyle w:val="a5"/>
        <w:numPr>
          <w:ilvl w:val="4"/>
          <w:numId w:val="74"/>
        </w:numPr>
        <w:tabs>
          <w:tab w:val="left" w:pos="2148"/>
        </w:tabs>
        <w:spacing w:before="163"/>
        <w:ind w:left="2147" w:hanging="1122"/>
        <w:rPr>
          <w:sz w:val="28"/>
        </w:rPr>
      </w:pPr>
      <w:r>
        <w:rPr>
          <w:sz w:val="28"/>
        </w:rPr>
        <w:t>Человек</w:t>
      </w:r>
      <w:r>
        <w:rPr>
          <w:spacing w:val="-1"/>
          <w:sz w:val="28"/>
        </w:rPr>
        <w:t xml:space="preserve"> </w:t>
      </w:r>
      <w:r>
        <w:rPr>
          <w:sz w:val="28"/>
        </w:rPr>
        <w:t>и</w:t>
      </w:r>
      <w:r>
        <w:rPr>
          <w:spacing w:val="-3"/>
          <w:sz w:val="28"/>
        </w:rPr>
        <w:t xml:space="preserve"> </w:t>
      </w:r>
      <w:r>
        <w:rPr>
          <w:sz w:val="28"/>
        </w:rPr>
        <w:t>общество.</w:t>
      </w:r>
    </w:p>
    <w:p w14:paraId="6CE7019A" w14:textId="77777777" w:rsidR="00775EE4" w:rsidRDefault="00BE32C9">
      <w:pPr>
        <w:pStyle w:val="a5"/>
        <w:numPr>
          <w:ilvl w:val="5"/>
          <w:numId w:val="74"/>
        </w:numPr>
        <w:tabs>
          <w:tab w:val="left" w:pos="2359"/>
        </w:tabs>
        <w:spacing w:before="161" w:line="360" w:lineRule="auto"/>
        <w:ind w:right="411" w:firstLine="707"/>
        <w:rPr>
          <w:sz w:val="28"/>
        </w:rPr>
      </w:pPr>
      <w:r>
        <w:rPr>
          <w:sz w:val="28"/>
        </w:rPr>
        <w:t>Конституция – Основной закон Российской Федерации. Права</w:t>
      </w:r>
      <w:r>
        <w:rPr>
          <w:spacing w:val="1"/>
          <w:sz w:val="28"/>
        </w:rPr>
        <w:t xml:space="preserve"> </w:t>
      </w:r>
      <w:r>
        <w:rPr>
          <w:sz w:val="28"/>
        </w:rPr>
        <w:t>и</w:t>
      </w:r>
      <w:r>
        <w:rPr>
          <w:spacing w:val="1"/>
          <w:sz w:val="28"/>
        </w:rPr>
        <w:t xml:space="preserve"> </w:t>
      </w:r>
      <w:r>
        <w:rPr>
          <w:sz w:val="28"/>
        </w:rPr>
        <w:t>обязанности</w:t>
      </w:r>
      <w:r>
        <w:rPr>
          <w:spacing w:val="1"/>
          <w:sz w:val="28"/>
        </w:rPr>
        <w:t xml:space="preserve"> </w:t>
      </w:r>
      <w:r>
        <w:rPr>
          <w:sz w:val="28"/>
        </w:rPr>
        <w:t>гражданина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Президент</w:t>
      </w:r>
      <w:r>
        <w:rPr>
          <w:spacing w:val="1"/>
          <w:sz w:val="28"/>
        </w:rPr>
        <w:t xml:space="preserve"> </w:t>
      </w:r>
      <w:r>
        <w:rPr>
          <w:sz w:val="28"/>
        </w:rPr>
        <w:t>Российской</w:t>
      </w:r>
      <w:r>
        <w:rPr>
          <w:spacing w:val="1"/>
          <w:sz w:val="28"/>
        </w:rPr>
        <w:t xml:space="preserve"> </w:t>
      </w:r>
      <w:r>
        <w:rPr>
          <w:sz w:val="28"/>
        </w:rPr>
        <w:t>Федерации</w:t>
      </w:r>
      <w:r>
        <w:rPr>
          <w:spacing w:val="-3"/>
          <w:sz w:val="28"/>
        </w:rPr>
        <w:t xml:space="preserve"> </w:t>
      </w:r>
      <w:r>
        <w:rPr>
          <w:sz w:val="28"/>
        </w:rPr>
        <w:t>–</w:t>
      </w:r>
      <w:r>
        <w:rPr>
          <w:spacing w:val="-1"/>
          <w:sz w:val="28"/>
        </w:rPr>
        <w:t xml:space="preserve"> </w:t>
      </w:r>
      <w:r>
        <w:rPr>
          <w:sz w:val="28"/>
        </w:rPr>
        <w:t>глава</w:t>
      </w:r>
      <w:r>
        <w:rPr>
          <w:spacing w:val="-3"/>
          <w:sz w:val="28"/>
        </w:rPr>
        <w:t xml:space="preserve"> </w:t>
      </w:r>
      <w:r>
        <w:rPr>
          <w:sz w:val="28"/>
        </w:rPr>
        <w:t>государства.</w:t>
      </w:r>
      <w:r>
        <w:rPr>
          <w:spacing w:val="-2"/>
          <w:sz w:val="28"/>
        </w:rPr>
        <w:t xml:space="preserve"> </w:t>
      </w:r>
      <w:r>
        <w:rPr>
          <w:sz w:val="28"/>
        </w:rPr>
        <w:t>Политико-административная</w:t>
      </w:r>
      <w:r>
        <w:rPr>
          <w:spacing w:val="-1"/>
          <w:sz w:val="28"/>
        </w:rPr>
        <w:t xml:space="preserve"> </w:t>
      </w:r>
      <w:r>
        <w:rPr>
          <w:sz w:val="28"/>
        </w:rPr>
        <w:t>карта</w:t>
      </w:r>
      <w:r>
        <w:rPr>
          <w:spacing w:val="-2"/>
          <w:sz w:val="28"/>
        </w:rPr>
        <w:t xml:space="preserve"> </w:t>
      </w:r>
      <w:r>
        <w:rPr>
          <w:sz w:val="28"/>
        </w:rPr>
        <w:t>России.</w:t>
      </w:r>
    </w:p>
    <w:p w14:paraId="7535575F" w14:textId="77777777" w:rsidR="00775EE4" w:rsidRDefault="00BE32C9">
      <w:pPr>
        <w:pStyle w:val="a5"/>
        <w:numPr>
          <w:ilvl w:val="5"/>
          <w:numId w:val="74"/>
        </w:numPr>
        <w:tabs>
          <w:tab w:val="left" w:pos="2359"/>
        </w:tabs>
        <w:spacing w:line="360" w:lineRule="auto"/>
        <w:ind w:right="411" w:firstLine="707"/>
        <w:rPr>
          <w:sz w:val="28"/>
        </w:rPr>
      </w:pPr>
      <w:r>
        <w:rPr>
          <w:sz w:val="28"/>
        </w:rPr>
        <w:t>Общая</w:t>
      </w:r>
      <w:r>
        <w:rPr>
          <w:spacing w:val="1"/>
          <w:sz w:val="28"/>
        </w:rPr>
        <w:t xml:space="preserve"> </w:t>
      </w:r>
      <w:r>
        <w:rPr>
          <w:sz w:val="28"/>
        </w:rPr>
        <w:t>характеристика</w:t>
      </w:r>
      <w:r>
        <w:rPr>
          <w:spacing w:val="1"/>
          <w:sz w:val="28"/>
        </w:rPr>
        <w:t xml:space="preserve"> </w:t>
      </w:r>
      <w:r>
        <w:rPr>
          <w:sz w:val="28"/>
        </w:rPr>
        <w:t>родного</w:t>
      </w:r>
      <w:r>
        <w:rPr>
          <w:spacing w:val="1"/>
          <w:sz w:val="28"/>
        </w:rPr>
        <w:t xml:space="preserve"> </w:t>
      </w:r>
      <w:r>
        <w:rPr>
          <w:sz w:val="28"/>
        </w:rPr>
        <w:t>края,</w:t>
      </w:r>
      <w:r>
        <w:rPr>
          <w:spacing w:val="1"/>
          <w:sz w:val="28"/>
        </w:rPr>
        <w:t xml:space="preserve"> </w:t>
      </w:r>
      <w:r>
        <w:rPr>
          <w:sz w:val="28"/>
        </w:rPr>
        <w:t>важнейшие</w:t>
      </w:r>
      <w:r>
        <w:rPr>
          <w:spacing w:val="-67"/>
          <w:sz w:val="28"/>
        </w:rPr>
        <w:t xml:space="preserve"> </w:t>
      </w:r>
      <w:r>
        <w:rPr>
          <w:sz w:val="28"/>
        </w:rPr>
        <w:t>достопримечательности,</w:t>
      </w:r>
      <w:r>
        <w:rPr>
          <w:spacing w:val="-1"/>
          <w:sz w:val="28"/>
        </w:rPr>
        <w:t xml:space="preserve"> </w:t>
      </w:r>
      <w:r>
        <w:rPr>
          <w:sz w:val="28"/>
        </w:rPr>
        <w:t>знаменитые соотечественники.</w:t>
      </w:r>
    </w:p>
    <w:p w14:paraId="1A65BD0B" w14:textId="77777777" w:rsidR="00775EE4" w:rsidRDefault="00BE32C9">
      <w:pPr>
        <w:pStyle w:val="a5"/>
        <w:numPr>
          <w:ilvl w:val="5"/>
          <w:numId w:val="74"/>
        </w:numPr>
        <w:tabs>
          <w:tab w:val="left" w:pos="2359"/>
        </w:tabs>
        <w:spacing w:line="360" w:lineRule="auto"/>
        <w:ind w:right="410" w:firstLine="707"/>
        <w:rPr>
          <w:sz w:val="28"/>
        </w:rPr>
      </w:pPr>
      <w:r>
        <w:rPr>
          <w:sz w:val="28"/>
        </w:rPr>
        <w:t>Города</w:t>
      </w:r>
      <w:r>
        <w:rPr>
          <w:spacing w:val="1"/>
          <w:sz w:val="28"/>
        </w:rPr>
        <w:t xml:space="preserve"> </w:t>
      </w:r>
      <w:r>
        <w:rPr>
          <w:sz w:val="28"/>
        </w:rPr>
        <w:t>России.</w:t>
      </w:r>
      <w:r>
        <w:rPr>
          <w:spacing w:val="1"/>
          <w:sz w:val="28"/>
        </w:rPr>
        <w:t xml:space="preserve"> </w:t>
      </w:r>
      <w:r>
        <w:rPr>
          <w:sz w:val="28"/>
        </w:rPr>
        <w:t>Святыни</w:t>
      </w:r>
      <w:r>
        <w:rPr>
          <w:spacing w:val="1"/>
          <w:sz w:val="28"/>
        </w:rPr>
        <w:t xml:space="preserve"> </w:t>
      </w:r>
      <w:r>
        <w:rPr>
          <w:sz w:val="28"/>
        </w:rPr>
        <w:t>городов</w:t>
      </w:r>
      <w:r>
        <w:rPr>
          <w:spacing w:val="1"/>
          <w:sz w:val="28"/>
        </w:rPr>
        <w:t xml:space="preserve"> </w:t>
      </w:r>
      <w:r>
        <w:rPr>
          <w:sz w:val="28"/>
        </w:rPr>
        <w:t>России.</w:t>
      </w:r>
      <w:r>
        <w:rPr>
          <w:spacing w:val="1"/>
          <w:sz w:val="28"/>
        </w:rPr>
        <w:t xml:space="preserve"> </w:t>
      </w:r>
      <w:r>
        <w:rPr>
          <w:sz w:val="28"/>
        </w:rPr>
        <w:t>Главный</w:t>
      </w:r>
      <w:r>
        <w:rPr>
          <w:spacing w:val="1"/>
          <w:sz w:val="28"/>
        </w:rPr>
        <w:t xml:space="preserve"> </w:t>
      </w:r>
      <w:r>
        <w:rPr>
          <w:sz w:val="28"/>
        </w:rPr>
        <w:t>город</w:t>
      </w:r>
      <w:r>
        <w:rPr>
          <w:spacing w:val="1"/>
          <w:sz w:val="28"/>
        </w:rPr>
        <w:t xml:space="preserve"> </w:t>
      </w:r>
      <w:r>
        <w:rPr>
          <w:sz w:val="28"/>
        </w:rPr>
        <w:t>родного</w:t>
      </w:r>
      <w:r>
        <w:rPr>
          <w:spacing w:val="1"/>
          <w:sz w:val="28"/>
        </w:rPr>
        <w:t xml:space="preserve"> </w:t>
      </w:r>
      <w:r>
        <w:rPr>
          <w:sz w:val="28"/>
        </w:rPr>
        <w:t>края:</w:t>
      </w:r>
      <w:r>
        <w:rPr>
          <w:spacing w:val="1"/>
          <w:sz w:val="28"/>
        </w:rPr>
        <w:t xml:space="preserve"> </w:t>
      </w:r>
      <w:r>
        <w:rPr>
          <w:sz w:val="28"/>
        </w:rPr>
        <w:t>достопримечательности,</w:t>
      </w:r>
      <w:r>
        <w:rPr>
          <w:spacing w:val="1"/>
          <w:sz w:val="28"/>
        </w:rPr>
        <w:t xml:space="preserve"> </w:t>
      </w:r>
      <w:r>
        <w:rPr>
          <w:sz w:val="28"/>
        </w:rPr>
        <w:t>история</w:t>
      </w:r>
      <w:r>
        <w:rPr>
          <w:spacing w:val="1"/>
          <w:sz w:val="28"/>
        </w:rPr>
        <w:t xml:space="preserve"> </w:t>
      </w:r>
      <w:r>
        <w:rPr>
          <w:sz w:val="28"/>
        </w:rPr>
        <w:t>и</w:t>
      </w:r>
      <w:r>
        <w:rPr>
          <w:spacing w:val="1"/>
          <w:sz w:val="28"/>
        </w:rPr>
        <w:t xml:space="preserve"> </w:t>
      </w:r>
      <w:r>
        <w:rPr>
          <w:sz w:val="28"/>
        </w:rPr>
        <w:t>характеристика</w:t>
      </w:r>
      <w:r>
        <w:rPr>
          <w:spacing w:val="1"/>
          <w:sz w:val="28"/>
        </w:rPr>
        <w:t xml:space="preserve"> </w:t>
      </w:r>
      <w:r>
        <w:rPr>
          <w:sz w:val="28"/>
        </w:rPr>
        <w:t>отдельных</w:t>
      </w:r>
      <w:r>
        <w:rPr>
          <w:spacing w:val="-67"/>
          <w:sz w:val="28"/>
        </w:rPr>
        <w:t xml:space="preserve"> </w:t>
      </w:r>
      <w:r>
        <w:rPr>
          <w:sz w:val="28"/>
        </w:rPr>
        <w:t>исторических событий,</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ним.</w:t>
      </w:r>
    </w:p>
    <w:p w14:paraId="4C120744" w14:textId="77777777" w:rsidR="00775EE4" w:rsidRDefault="00BE32C9">
      <w:pPr>
        <w:pStyle w:val="a5"/>
        <w:numPr>
          <w:ilvl w:val="5"/>
          <w:numId w:val="74"/>
        </w:numPr>
        <w:tabs>
          <w:tab w:val="left" w:pos="2359"/>
        </w:tabs>
        <w:spacing w:before="1" w:line="360" w:lineRule="auto"/>
        <w:ind w:right="407" w:firstLine="707"/>
        <w:rPr>
          <w:sz w:val="28"/>
        </w:rPr>
      </w:pPr>
      <w:r>
        <w:rPr>
          <w:sz w:val="28"/>
        </w:rPr>
        <w:t>Праздник</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общества</w:t>
      </w:r>
      <w:r>
        <w:rPr>
          <w:spacing w:val="1"/>
          <w:sz w:val="28"/>
        </w:rPr>
        <w:t xml:space="preserve"> </w:t>
      </w:r>
      <w:r>
        <w:rPr>
          <w:sz w:val="28"/>
        </w:rPr>
        <w:t>как</w:t>
      </w:r>
      <w:r>
        <w:rPr>
          <w:spacing w:val="1"/>
          <w:sz w:val="28"/>
        </w:rPr>
        <w:t xml:space="preserve"> </w:t>
      </w:r>
      <w:r>
        <w:rPr>
          <w:sz w:val="28"/>
        </w:rPr>
        <w:t>средство</w:t>
      </w:r>
      <w:r>
        <w:rPr>
          <w:spacing w:val="1"/>
          <w:sz w:val="28"/>
        </w:rPr>
        <w:t xml:space="preserve"> </w:t>
      </w:r>
      <w:r>
        <w:rPr>
          <w:sz w:val="28"/>
        </w:rPr>
        <w:t>укрепления</w:t>
      </w:r>
      <w:r>
        <w:rPr>
          <w:spacing w:val="1"/>
          <w:sz w:val="28"/>
        </w:rPr>
        <w:t xml:space="preserve"> </w:t>
      </w:r>
      <w:r>
        <w:rPr>
          <w:sz w:val="28"/>
        </w:rPr>
        <w:t>общественной</w:t>
      </w:r>
      <w:r>
        <w:rPr>
          <w:spacing w:val="1"/>
          <w:sz w:val="28"/>
        </w:rPr>
        <w:t xml:space="preserve"> </w:t>
      </w:r>
      <w:r>
        <w:rPr>
          <w:sz w:val="28"/>
        </w:rPr>
        <w:t>солидарности</w:t>
      </w:r>
      <w:r>
        <w:rPr>
          <w:spacing w:val="1"/>
          <w:sz w:val="28"/>
        </w:rPr>
        <w:t xml:space="preserve"> </w:t>
      </w:r>
      <w:r>
        <w:rPr>
          <w:sz w:val="28"/>
        </w:rPr>
        <w:t>и</w:t>
      </w:r>
      <w:r>
        <w:rPr>
          <w:spacing w:val="1"/>
          <w:sz w:val="28"/>
        </w:rPr>
        <w:t xml:space="preserve"> </w:t>
      </w:r>
      <w:r>
        <w:rPr>
          <w:sz w:val="28"/>
        </w:rPr>
        <w:t>упрочения</w:t>
      </w:r>
      <w:r>
        <w:rPr>
          <w:spacing w:val="1"/>
          <w:sz w:val="28"/>
        </w:rPr>
        <w:t xml:space="preserve"> </w:t>
      </w:r>
      <w:r>
        <w:rPr>
          <w:sz w:val="28"/>
        </w:rPr>
        <w:t>духовных</w:t>
      </w:r>
      <w:r>
        <w:rPr>
          <w:spacing w:val="1"/>
          <w:sz w:val="28"/>
        </w:rPr>
        <w:t xml:space="preserve"> </w:t>
      </w:r>
      <w:r>
        <w:rPr>
          <w:sz w:val="28"/>
        </w:rPr>
        <w:t>связей</w:t>
      </w:r>
      <w:r>
        <w:rPr>
          <w:spacing w:val="1"/>
          <w:sz w:val="28"/>
        </w:rPr>
        <w:t xml:space="preserve"> </w:t>
      </w:r>
      <w:r>
        <w:rPr>
          <w:sz w:val="28"/>
        </w:rPr>
        <w:t>между</w:t>
      </w:r>
      <w:r>
        <w:rPr>
          <w:spacing w:val="-67"/>
          <w:sz w:val="28"/>
        </w:rPr>
        <w:t xml:space="preserve"> </w:t>
      </w:r>
      <w:r>
        <w:rPr>
          <w:sz w:val="28"/>
        </w:rPr>
        <w:t>соотечественниками. Новый год, День защитника Отечества, Международный</w:t>
      </w:r>
      <w:r>
        <w:rPr>
          <w:spacing w:val="1"/>
          <w:sz w:val="28"/>
        </w:rPr>
        <w:t xml:space="preserve"> </w:t>
      </w:r>
      <w:r>
        <w:rPr>
          <w:sz w:val="28"/>
        </w:rPr>
        <w:t>женский день, День весны и труда, День Победы, День России, День народного</w:t>
      </w:r>
      <w:r>
        <w:rPr>
          <w:spacing w:val="1"/>
          <w:sz w:val="28"/>
        </w:rPr>
        <w:t xml:space="preserve"> </w:t>
      </w:r>
      <w:r>
        <w:rPr>
          <w:sz w:val="28"/>
        </w:rPr>
        <w:t>единства,</w:t>
      </w:r>
      <w:r>
        <w:rPr>
          <w:spacing w:val="1"/>
          <w:sz w:val="28"/>
        </w:rPr>
        <w:t xml:space="preserve"> </w:t>
      </w:r>
      <w:r>
        <w:rPr>
          <w:sz w:val="28"/>
        </w:rPr>
        <w:t>День</w:t>
      </w:r>
      <w:r>
        <w:rPr>
          <w:spacing w:val="1"/>
          <w:sz w:val="28"/>
        </w:rPr>
        <w:t xml:space="preserve"> </w:t>
      </w:r>
      <w:r>
        <w:rPr>
          <w:sz w:val="28"/>
        </w:rPr>
        <w:t>Конституции.</w:t>
      </w:r>
      <w:r>
        <w:rPr>
          <w:spacing w:val="1"/>
          <w:sz w:val="28"/>
        </w:rPr>
        <w:t xml:space="preserve"> </w:t>
      </w:r>
      <w:r>
        <w:rPr>
          <w:sz w:val="28"/>
        </w:rPr>
        <w:t>Праздники</w:t>
      </w:r>
      <w:r>
        <w:rPr>
          <w:spacing w:val="1"/>
          <w:sz w:val="28"/>
        </w:rPr>
        <w:t xml:space="preserve"> </w:t>
      </w:r>
      <w:r>
        <w:rPr>
          <w:sz w:val="28"/>
        </w:rPr>
        <w:t>и</w:t>
      </w:r>
      <w:r>
        <w:rPr>
          <w:spacing w:val="1"/>
          <w:sz w:val="28"/>
        </w:rPr>
        <w:t xml:space="preserve"> </w:t>
      </w:r>
      <w:r>
        <w:rPr>
          <w:sz w:val="28"/>
        </w:rPr>
        <w:t>памятные</w:t>
      </w:r>
      <w:r>
        <w:rPr>
          <w:spacing w:val="1"/>
          <w:sz w:val="28"/>
        </w:rPr>
        <w:t xml:space="preserve"> </w:t>
      </w:r>
      <w:r>
        <w:rPr>
          <w:sz w:val="28"/>
        </w:rPr>
        <w:t>даты</w:t>
      </w:r>
      <w:r>
        <w:rPr>
          <w:spacing w:val="1"/>
          <w:sz w:val="28"/>
        </w:rPr>
        <w:t xml:space="preserve"> </w:t>
      </w:r>
      <w:r>
        <w:rPr>
          <w:sz w:val="28"/>
        </w:rPr>
        <w:t>своего</w:t>
      </w:r>
      <w:r>
        <w:rPr>
          <w:spacing w:val="1"/>
          <w:sz w:val="28"/>
        </w:rPr>
        <w:t xml:space="preserve"> </w:t>
      </w:r>
      <w:r>
        <w:rPr>
          <w:sz w:val="28"/>
        </w:rPr>
        <w:t>региона.</w:t>
      </w:r>
      <w:r>
        <w:rPr>
          <w:spacing w:val="1"/>
          <w:sz w:val="28"/>
        </w:rPr>
        <w:t xml:space="preserve"> </w:t>
      </w:r>
      <w:r>
        <w:rPr>
          <w:sz w:val="28"/>
        </w:rPr>
        <w:t>Уважение к культуре, истории, традициям своего народа и других народов,</w:t>
      </w:r>
      <w:r>
        <w:rPr>
          <w:spacing w:val="1"/>
          <w:sz w:val="28"/>
        </w:rPr>
        <w:t xml:space="preserve"> </w:t>
      </w:r>
      <w:r>
        <w:rPr>
          <w:sz w:val="28"/>
        </w:rPr>
        <w:t>государственным</w:t>
      </w:r>
      <w:r>
        <w:rPr>
          <w:spacing w:val="-1"/>
          <w:sz w:val="28"/>
        </w:rPr>
        <w:t xml:space="preserve"> </w:t>
      </w:r>
      <w:r>
        <w:rPr>
          <w:sz w:val="28"/>
        </w:rPr>
        <w:t>символам</w:t>
      </w:r>
      <w:r>
        <w:rPr>
          <w:spacing w:val="-1"/>
          <w:sz w:val="28"/>
        </w:rPr>
        <w:t xml:space="preserve"> </w:t>
      </w:r>
      <w:r>
        <w:rPr>
          <w:sz w:val="28"/>
        </w:rPr>
        <w:t>России.</w:t>
      </w:r>
    </w:p>
    <w:p w14:paraId="6AADA55A" w14:textId="77777777" w:rsidR="00775EE4" w:rsidRDefault="00BE32C9">
      <w:pPr>
        <w:pStyle w:val="a5"/>
        <w:numPr>
          <w:ilvl w:val="5"/>
          <w:numId w:val="74"/>
        </w:numPr>
        <w:tabs>
          <w:tab w:val="left" w:pos="2359"/>
        </w:tabs>
        <w:spacing w:line="362" w:lineRule="auto"/>
        <w:ind w:left="1026" w:right="410" w:firstLine="0"/>
        <w:rPr>
          <w:sz w:val="28"/>
        </w:rPr>
      </w:pPr>
      <w:r>
        <w:rPr>
          <w:sz w:val="28"/>
        </w:rPr>
        <w:t>История Отечества. «Лента времени» и историческая карта.</w:t>
      </w:r>
      <w:r>
        <w:rPr>
          <w:spacing w:val="1"/>
          <w:sz w:val="28"/>
        </w:rPr>
        <w:t xml:space="preserve"> </w:t>
      </w:r>
      <w:r>
        <w:rPr>
          <w:sz w:val="28"/>
        </w:rPr>
        <w:t>2.1.8.9.1.6.</w:t>
      </w:r>
      <w:r>
        <w:rPr>
          <w:spacing w:val="-1"/>
          <w:sz w:val="28"/>
        </w:rPr>
        <w:t xml:space="preserve"> </w:t>
      </w:r>
      <w:r>
        <w:rPr>
          <w:sz w:val="28"/>
        </w:rPr>
        <w:t>Наиболее</w:t>
      </w:r>
      <w:r>
        <w:rPr>
          <w:spacing w:val="27"/>
          <w:sz w:val="28"/>
        </w:rPr>
        <w:t xml:space="preserve"> </w:t>
      </w:r>
      <w:r>
        <w:rPr>
          <w:sz w:val="28"/>
        </w:rPr>
        <w:t>важные</w:t>
      </w:r>
      <w:r>
        <w:rPr>
          <w:spacing w:val="25"/>
          <w:sz w:val="28"/>
        </w:rPr>
        <w:t xml:space="preserve"> </w:t>
      </w:r>
      <w:r>
        <w:rPr>
          <w:sz w:val="28"/>
        </w:rPr>
        <w:t>и</w:t>
      </w:r>
      <w:r>
        <w:rPr>
          <w:spacing w:val="25"/>
          <w:sz w:val="28"/>
        </w:rPr>
        <w:t xml:space="preserve"> </w:t>
      </w:r>
      <w:r>
        <w:rPr>
          <w:sz w:val="28"/>
        </w:rPr>
        <w:t>яркие</w:t>
      </w:r>
      <w:r>
        <w:rPr>
          <w:spacing w:val="25"/>
          <w:sz w:val="28"/>
        </w:rPr>
        <w:t xml:space="preserve"> </w:t>
      </w:r>
      <w:r>
        <w:rPr>
          <w:sz w:val="28"/>
        </w:rPr>
        <w:t>события</w:t>
      </w:r>
      <w:r>
        <w:rPr>
          <w:spacing w:val="25"/>
          <w:sz w:val="28"/>
        </w:rPr>
        <w:t xml:space="preserve"> </w:t>
      </w:r>
      <w:r>
        <w:rPr>
          <w:sz w:val="28"/>
        </w:rPr>
        <w:t>общественной</w:t>
      </w:r>
      <w:r>
        <w:rPr>
          <w:spacing w:val="25"/>
          <w:sz w:val="28"/>
        </w:rPr>
        <w:t xml:space="preserve"> </w:t>
      </w:r>
      <w:r>
        <w:rPr>
          <w:sz w:val="28"/>
        </w:rPr>
        <w:t>и</w:t>
      </w:r>
    </w:p>
    <w:p w14:paraId="22AD4BE2" w14:textId="77777777" w:rsidR="00775EE4" w:rsidRDefault="00BE32C9">
      <w:pPr>
        <w:pStyle w:val="a3"/>
        <w:spacing w:line="360" w:lineRule="auto"/>
        <w:ind w:right="405" w:firstLine="0"/>
      </w:pPr>
      <w:r>
        <w:t>культурной жизни страны в разные исторические периоды: государство Русь,</w:t>
      </w:r>
      <w:r>
        <w:rPr>
          <w:spacing w:val="1"/>
        </w:rPr>
        <w:t xml:space="preserve"> </w:t>
      </w:r>
      <w:r>
        <w:t>Московское государство, Российская империя, СССР, Российская Федерация.</w:t>
      </w:r>
      <w:r>
        <w:rPr>
          <w:spacing w:val="1"/>
        </w:rPr>
        <w:t xml:space="preserve"> </w:t>
      </w:r>
      <w:r>
        <w:t>Картины быта, труда, духовно-нравственные и культурные традиции людей в</w:t>
      </w:r>
      <w:r>
        <w:rPr>
          <w:spacing w:val="1"/>
        </w:rPr>
        <w:t xml:space="preserve"> </w:t>
      </w:r>
      <w:r>
        <w:t>разные исторические времена. Выдающиеся люди разных эпох как носители</w:t>
      </w:r>
      <w:r>
        <w:rPr>
          <w:spacing w:val="1"/>
        </w:rPr>
        <w:t xml:space="preserve"> </w:t>
      </w:r>
      <w:r>
        <w:t>базовых национальных</w:t>
      </w:r>
      <w:r>
        <w:rPr>
          <w:spacing w:val="-3"/>
        </w:rPr>
        <w:t xml:space="preserve"> </w:t>
      </w:r>
      <w:r>
        <w:t>ценностей.</w:t>
      </w:r>
    </w:p>
    <w:p w14:paraId="6D44DCF0" w14:textId="77777777" w:rsidR="00775EE4" w:rsidRDefault="00BE32C9">
      <w:pPr>
        <w:pStyle w:val="a5"/>
        <w:numPr>
          <w:ilvl w:val="5"/>
          <w:numId w:val="70"/>
        </w:numPr>
        <w:tabs>
          <w:tab w:val="left" w:pos="2359"/>
        </w:tabs>
        <w:spacing w:line="360" w:lineRule="auto"/>
        <w:ind w:right="411" w:firstLine="707"/>
        <w:rPr>
          <w:sz w:val="28"/>
        </w:rPr>
      </w:pPr>
      <w:r>
        <w:rPr>
          <w:sz w:val="28"/>
        </w:rPr>
        <w:t>Наиболее значимые объекты списка Всемирного культурного</w:t>
      </w:r>
      <w:r>
        <w:rPr>
          <w:spacing w:val="1"/>
          <w:sz w:val="28"/>
        </w:rPr>
        <w:t xml:space="preserve"> </w:t>
      </w:r>
      <w:r>
        <w:rPr>
          <w:sz w:val="28"/>
        </w:rPr>
        <w:t>наследия</w:t>
      </w:r>
      <w:r>
        <w:rPr>
          <w:spacing w:val="1"/>
          <w:sz w:val="28"/>
        </w:rPr>
        <w:t xml:space="preserve"> </w:t>
      </w:r>
      <w:r>
        <w:rPr>
          <w:sz w:val="28"/>
        </w:rPr>
        <w:t>в</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за</w:t>
      </w:r>
      <w:r>
        <w:rPr>
          <w:spacing w:val="1"/>
          <w:sz w:val="28"/>
        </w:rPr>
        <w:t xml:space="preserve"> </w:t>
      </w:r>
      <w:r>
        <w:rPr>
          <w:sz w:val="28"/>
        </w:rPr>
        <w:t>рубежом.</w:t>
      </w:r>
      <w:r>
        <w:rPr>
          <w:spacing w:val="1"/>
          <w:sz w:val="28"/>
        </w:rPr>
        <w:t xml:space="preserve"> </w:t>
      </w:r>
      <w:r>
        <w:rPr>
          <w:sz w:val="28"/>
        </w:rPr>
        <w:t>Охрана</w:t>
      </w:r>
      <w:r>
        <w:rPr>
          <w:spacing w:val="1"/>
          <w:sz w:val="28"/>
        </w:rPr>
        <w:t xml:space="preserve"> </w:t>
      </w:r>
      <w:r>
        <w:rPr>
          <w:sz w:val="28"/>
        </w:rPr>
        <w:t>памятников</w:t>
      </w:r>
      <w:r>
        <w:rPr>
          <w:spacing w:val="1"/>
          <w:sz w:val="28"/>
        </w:rPr>
        <w:t xml:space="preserve"> </w:t>
      </w:r>
      <w:r>
        <w:rPr>
          <w:sz w:val="28"/>
        </w:rPr>
        <w:t>истории</w:t>
      </w:r>
      <w:r>
        <w:rPr>
          <w:spacing w:val="1"/>
          <w:sz w:val="28"/>
        </w:rPr>
        <w:t xml:space="preserve"> </w:t>
      </w:r>
      <w:r>
        <w:rPr>
          <w:sz w:val="28"/>
        </w:rPr>
        <w:t>и</w:t>
      </w:r>
      <w:r>
        <w:rPr>
          <w:spacing w:val="1"/>
          <w:sz w:val="28"/>
        </w:rPr>
        <w:t xml:space="preserve"> </w:t>
      </w:r>
      <w:r>
        <w:rPr>
          <w:sz w:val="28"/>
        </w:rPr>
        <w:t>культуры.</w:t>
      </w:r>
      <w:r>
        <w:rPr>
          <w:spacing w:val="-67"/>
          <w:sz w:val="28"/>
        </w:rPr>
        <w:t xml:space="preserve"> </w:t>
      </w:r>
      <w:r>
        <w:rPr>
          <w:sz w:val="28"/>
        </w:rPr>
        <w:t>Посильное</w:t>
      </w:r>
      <w:r>
        <w:rPr>
          <w:spacing w:val="-2"/>
          <w:sz w:val="28"/>
        </w:rPr>
        <w:t xml:space="preserve"> </w:t>
      </w:r>
      <w:r>
        <w:rPr>
          <w:sz w:val="28"/>
        </w:rPr>
        <w:t>участие</w:t>
      </w:r>
      <w:r>
        <w:rPr>
          <w:spacing w:val="-4"/>
          <w:sz w:val="28"/>
        </w:rPr>
        <w:t xml:space="preserve"> </w:t>
      </w:r>
      <w:r>
        <w:rPr>
          <w:sz w:val="28"/>
        </w:rPr>
        <w:t>в</w:t>
      </w:r>
      <w:r>
        <w:rPr>
          <w:spacing w:val="-3"/>
          <w:sz w:val="28"/>
        </w:rPr>
        <w:t xml:space="preserve"> </w:t>
      </w:r>
      <w:r>
        <w:rPr>
          <w:sz w:val="28"/>
        </w:rPr>
        <w:t>охране</w:t>
      </w:r>
      <w:r>
        <w:rPr>
          <w:spacing w:val="-1"/>
          <w:sz w:val="28"/>
        </w:rPr>
        <w:t xml:space="preserve"> </w:t>
      </w:r>
      <w:r>
        <w:rPr>
          <w:sz w:val="28"/>
        </w:rPr>
        <w:t>памятников</w:t>
      </w:r>
      <w:r>
        <w:rPr>
          <w:spacing w:val="-3"/>
          <w:sz w:val="28"/>
        </w:rPr>
        <w:t xml:space="preserve"> </w:t>
      </w:r>
      <w:r>
        <w:rPr>
          <w:sz w:val="28"/>
        </w:rPr>
        <w:t>истории</w:t>
      </w:r>
      <w:r>
        <w:rPr>
          <w:spacing w:val="-1"/>
          <w:sz w:val="28"/>
        </w:rPr>
        <w:t xml:space="preserve"> </w:t>
      </w:r>
      <w:r>
        <w:rPr>
          <w:sz w:val="28"/>
        </w:rPr>
        <w:t>и</w:t>
      </w:r>
      <w:r>
        <w:rPr>
          <w:spacing w:val="-4"/>
          <w:sz w:val="28"/>
        </w:rPr>
        <w:t xml:space="preserve"> </w:t>
      </w:r>
      <w:r>
        <w:rPr>
          <w:sz w:val="28"/>
        </w:rPr>
        <w:t>культуры</w:t>
      </w:r>
      <w:r>
        <w:rPr>
          <w:spacing w:val="-1"/>
          <w:sz w:val="28"/>
        </w:rPr>
        <w:t xml:space="preserve"> </w:t>
      </w:r>
      <w:r>
        <w:rPr>
          <w:sz w:val="28"/>
        </w:rPr>
        <w:t>своего</w:t>
      </w:r>
      <w:r>
        <w:rPr>
          <w:spacing w:val="-1"/>
          <w:sz w:val="28"/>
        </w:rPr>
        <w:t xml:space="preserve"> </w:t>
      </w:r>
      <w:r>
        <w:rPr>
          <w:sz w:val="28"/>
        </w:rPr>
        <w:t>края.</w:t>
      </w:r>
    </w:p>
    <w:p w14:paraId="05DCDA1A" w14:textId="77777777" w:rsidR="00775EE4" w:rsidRDefault="00BE32C9">
      <w:pPr>
        <w:pStyle w:val="a5"/>
        <w:numPr>
          <w:ilvl w:val="5"/>
          <w:numId w:val="70"/>
        </w:numPr>
        <w:tabs>
          <w:tab w:val="left" w:pos="2359"/>
        </w:tabs>
        <w:spacing w:line="360" w:lineRule="auto"/>
        <w:ind w:right="407" w:firstLine="707"/>
        <w:rPr>
          <w:sz w:val="28"/>
        </w:rPr>
      </w:pPr>
      <w:r>
        <w:rPr>
          <w:sz w:val="28"/>
        </w:rPr>
        <w:t>Личная</w:t>
      </w:r>
      <w:r>
        <w:rPr>
          <w:spacing w:val="1"/>
          <w:sz w:val="28"/>
        </w:rPr>
        <w:t xml:space="preserve"> </w:t>
      </w:r>
      <w:r>
        <w:rPr>
          <w:sz w:val="28"/>
        </w:rPr>
        <w:t>ответственность</w:t>
      </w:r>
      <w:r>
        <w:rPr>
          <w:spacing w:val="1"/>
          <w:sz w:val="28"/>
        </w:rPr>
        <w:t xml:space="preserve"> </w:t>
      </w:r>
      <w:r>
        <w:rPr>
          <w:sz w:val="28"/>
        </w:rPr>
        <w:t>каждого</w:t>
      </w:r>
      <w:r>
        <w:rPr>
          <w:spacing w:val="1"/>
          <w:sz w:val="28"/>
        </w:rPr>
        <w:t xml:space="preserve"> </w:t>
      </w:r>
      <w:r>
        <w:rPr>
          <w:sz w:val="28"/>
        </w:rPr>
        <w:t>человека</w:t>
      </w:r>
      <w:r>
        <w:rPr>
          <w:spacing w:val="1"/>
          <w:sz w:val="28"/>
        </w:rPr>
        <w:t xml:space="preserve"> </w:t>
      </w:r>
      <w:r>
        <w:rPr>
          <w:sz w:val="28"/>
        </w:rPr>
        <w:t>за</w:t>
      </w:r>
      <w:r>
        <w:rPr>
          <w:spacing w:val="1"/>
          <w:sz w:val="28"/>
        </w:rPr>
        <w:t xml:space="preserve"> </w:t>
      </w:r>
      <w:r>
        <w:rPr>
          <w:sz w:val="28"/>
        </w:rPr>
        <w:t>сохранность</w:t>
      </w:r>
      <w:r>
        <w:rPr>
          <w:spacing w:val="1"/>
          <w:sz w:val="28"/>
        </w:rPr>
        <w:t xml:space="preserve"> </w:t>
      </w:r>
      <w:r>
        <w:rPr>
          <w:sz w:val="28"/>
        </w:rPr>
        <w:t>историко-культурного наследия своего</w:t>
      </w:r>
      <w:r>
        <w:rPr>
          <w:spacing w:val="-3"/>
          <w:sz w:val="28"/>
        </w:rPr>
        <w:t xml:space="preserve"> </w:t>
      </w:r>
      <w:r>
        <w:rPr>
          <w:sz w:val="28"/>
        </w:rPr>
        <w:t>края.</w:t>
      </w:r>
    </w:p>
    <w:p w14:paraId="04A7D51E" w14:textId="77777777" w:rsidR="00775EE4" w:rsidRDefault="00BE32C9">
      <w:pPr>
        <w:pStyle w:val="a5"/>
        <w:numPr>
          <w:ilvl w:val="5"/>
          <w:numId w:val="70"/>
        </w:numPr>
        <w:tabs>
          <w:tab w:val="left" w:pos="2359"/>
        </w:tabs>
        <w:spacing w:line="321" w:lineRule="exact"/>
        <w:ind w:left="2358" w:hanging="1333"/>
        <w:rPr>
          <w:sz w:val="28"/>
        </w:rPr>
      </w:pPr>
      <w:r>
        <w:rPr>
          <w:sz w:val="28"/>
        </w:rPr>
        <w:t>Правила</w:t>
      </w:r>
      <w:r>
        <w:rPr>
          <w:spacing w:val="12"/>
          <w:sz w:val="28"/>
        </w:rPr>
        <w:t xml:space="preserve"> </w:t>
      </w:r>
      <w:r>
        <w:rPr>
          <w:sz w:val="28"/>
        </w:rPr>
        <w:t>нравственного</w:t>
      </w:r>
      <w:r>
        <w:rPr>
          <w:spacing w:val="83"/>
          <w:sz w:val="28"/>
        </w:rPr>
        <w:t xml:space="preserve"> </w:t>
      </w:r>
      <w:r>
        <w:rPr>
          <w:sz w:val="28"/>
        </w:rPr>
        <w:t>поведения</w:t>
      </w:r>
      <w:r>
        <w:rPr>
          <w:spacing w:val="84"/>
          <w:sz w:val="28"/>
        </w:rPr>
        <w:t xml:space="preserve"> </w:t>
      </w:r>
      <w:r>
        <w:rPr>
          <w:sz w:val="28"/>
        </w:rPr>
        <w:t>в</w:t>
      </w:r>
      <w:r>
        <w:rPr>
          <w:spacing w:val="82"/>
          <w:sz w:val="28"/>
        </w:rPr>
        <w:t xml:space="preserve"> </w:t>
      </w:r>
      <w:r>
        <w:rPr>
          <w:sz w:val="28"/>
        </w:rPr>
        <w:t>социуме,</w:t>
      </w:r>
      <w:r>
        <w:rPr>
          <w:spacing w:val="83"/>
          <w:sz w:val="28"/>
        </w:rPr>
        <w:t xml:space="preserve"> </w:t>
      </w:r>
      <w:r>
        <w:rPr>
          <w:sz w:val="28"/>
        </w:rPr>
        <w:t>отношение</w:t>
      </w:r>
      <w:r>
        <w:rPr>
          <w:spacing w:val="82"/>
          <w:sz w:val="28"/>
        </w:rPr>
        <w:t xml:space="preserve"> </w:t>
      </w:r>
      <w:r>
        <w:rPr>
          <w:sz w:val="28"/>
        </w:rPr>
        <w:t>к</w:t>
      </w:r>
    </w:p>
    <w:p w14:paraId="35A77FD2" w14:textId="77777777" w:rsidR="00775EE4" w:rsidRDefault="00775EE4">
      <w:pPr>
        <w:spacing w:line="321" w:lineRule="exact"/>
        <w:jc w:val="both"/>
        <w:rPr>
          <w:sz w:val="28"/>
        </w:rPr>
        <w:sectPr w:rsidR="00775EE4">
          <w:pgSz w:w="11910" w:h="16840"/>
          <w:pgMar w:top="1040" w:right="440" w:bottom="1140" w:left="1100" w:header="0" w:footer="875" w:gutter="0"/>
          <w:cols w:space="720"/>
        </w:sectPr>
      </w:pPr>
    </w:p>
    <w:p w14:paraId="75DF5D4C" w14:textId="77777777" w:rsidR="00775EE4" w:rsidRDefault="00BE32C9">
      <w:pPr>
        <w:pStyle w:val="a3"/>
        <w:spacing w:before="67" w:line="362" w:lineRule="auto"/>
        <w:ind w:right="413" w:firstLine="0"/>
      </w:pPr>
      <w:r>
        <w:t>людям независимо от их национальности, социального статуса, религиозной</w:t>
      </w:r>
      <w:r>
        <w:rPr>
          <w:spacing w:val="1"/>
        </w:rPr>
        <w:t xml:space="preserve"> </w:t>
      </w:r>
      <w:r>
        <w:t>принадлежности.</w:t>
      </w:r>
    </w:p>
    <w:p w14:paraId="150B2DCA" w14:textId="77777777" w:rsidR="00775EE4" w:rsidRDefault="00BE32C9">
      <w:pPr>
        <w:pStyle w:val="a5"/>
        <w:numPr>
          <w:ilvl w:val="4"/>
          <w:numId w:val="74"/>
        </w:numPr>
        <w:tabs>
          <w:tab w:val="left" w:pos="2148"/>
        </w:tabs>
        <w:spacing w:line="317" w:lineRule="exact"/>
        <w:ind w:left="2147" w:hanging="1122"/>
        <w:rPr>
          <w:sz w:val="28"/>
        </w:rPr>
      </w:pPr>
      <w:r>
        <w:rPr>
          <w:sz w:val="28"/>
        </w:rPr>
        <w:t>Человек</w:t>
      </w:r>
      <w:r>
        <w:rPr>
          <w:spacing w:val="-2"/>
          <w:sz w:val="28"/>
        </w:rPr>
        <w:t xml:space="preserve"> </w:t>
      </w:r>
      <w:r>
        <w:rPr>
          <w:sz w:val="28"/>
        </w:rPr>
        <w:t>и</w:t>
      </w:r>
      <w:r>
        <w:rPr>
          <w:spacing w:val="-4"/>
          <w:sz w:val="28"/>
        </w:rPr>
        <w:t xml:space="preserve"> </w:t>
      </w:r>
      <w:r>
        <w:rPr>
          <w:sz w:val="28"/>
        </w:rPr>
        <w:t>природа.</w:t>
      </w:r>
    </w:p>
    <w:p w14:paraId="68E8578D" w14:textId="77777777" w:rsidR="00775EE4" w:rsidRDefault="00BE32C9">
      <w:pPr>
        <w:pStyle w:val="a5"/>
        <w:numPr>
          <w:ilvl w:val="5"/>
          <w:numId w:val="74"/>
        </w:numPr>
        <w:tabs>
          <w:tab w:val="left" w:pos="2359"/>
          <w:tab w:val="left" w:pos="3647"/>
          <w:tab w:val="left" w:pos="5073"/>
          <w:tab w:val="left" w:pos="6971"/>
          <w:tab w:val="left" w:pos="8424"/>
        </w:tabs>
        <w:spacing w:before="161" w:line="360" w:lineRule="auto"/>
        <w:ind w:right="409" w:firstLine="707"/>
        <w:jc w:val="right"/>
        <w:rPr>
          <w:sz w:val="28"/>
        </w:rPr>
      </w:pPr>
      <w:r>
        <w:rPr>
          <w:sz w:val="28"/>
        </w:rPr>
        <w:t>Методы</w:t>
      </w:r>
      <w:r>
        <w:rPr>
          <w:sz w:val="28"/>
        </w:rPr>
        <w:tab/>
        <w:t>познания</w:t>
      </w:r>
      <w:r>
        <w:rPr>
          <w:sz w:val="28"/>
        </w:rPr>
        <w:tab/>
        <w:t>окружающей</w:t>
      </w:r>
      <w:r>
        <w:rPr>
          <w:sz w:val="28"/>
        </w:rPr>
        <w:tab/>
        <w:t>природы:</w:t>
      </w:r>
      <w:r>
        <w:rPr>
          <w:sz w:val="28"/>
        </w:rPr>
        <w:tab/>
      </w:r>
      <w:r>
        <w:rPr>
          <w:spacing w:val="-1"/>
          <w:sz w:val="28"/>
        </w:rPr>
        <w:t>наблюдения,</w:t>
      </w:r>
      <w:r>
        <w:rPr>
          <w:spacing w:val="-67"/>
          <w:sz w:val="28"/>
        </w:rPr>
        <w:t xml:space="preserve"> </w:t>
      </w:r>
      <w:r>
        <w:rPr>
          <w:sz w:val="28"/>
        </w:rPr>
        <w:t>сравнения, измерения, опыты по исследованию природных объектов и явлений.</w:t>
      </w:r>
      <w:r>
        <w:rPr>
          <w:spacing w:val="-67"/>
          <w:sz w:val="28"/>
        </w:rPr>
        <w:t xml:space="preserve"> </w:t>
      </w:r>
      <w:r>
        <w:rPr>
          <w:sz w:val="28"/>
        </w:rPr>
        <w:t>2.1.8.9.2.2.</w:t>
      </w:r>
      <w:r>
        <w:rPr>
          <w:spacing w:val="-1"/>
          <w:sz w:val="28"/>
        </w:rPr>
        <w:t xml:space="preserve"> </w:t>
      </w:r>
      <w:r>
        <w:rPr>
          <w:sz w:val="28"/>
        </w:rPr>
        <w:t>Солнце</w:t>
      </w:r>
      <w:r>
        <w:rPr>
          <w:spacing w:val="11"/>
          <w:sz w:val="28"/>
        </w:rPr>
        <w:t xml:space="preserve"> </w:t>
      </w:r>
      <w:r>
        <w:rPr>
          <w:sz w:val="28"/>
        </w:rPr>
        <w:t>–</w:t>
      </w:r>
      <w:r>
        <w:rPr>
          <w:spacing w:val="11"/>
          <w:sz w:val="28"/>
        </w:rPr>
        <w:t xml:space="preserve"> </w:t>
      </w:r>
      <w:r>
        <w:rPr>
          <w:sz w:val="28"/>
        </w:rPr>
        <w:t>ближайшая</w:t>
      </w:r>
      <w:r>
        <w:rPr>
          <w:spacing w:val="13"/>
          <w:sz w:val="28"/>
        </w:rPr>
        <w:t xml:space="preserve"> </w:t>
      </w:r>
      <w:r>
        <w:rPr>
          <w:sz w:val="28"/>
        </w:rPr>
        <w:t>к</w:t>
      </w:r>
      <w:r>
        <w:rPr>
          <w:spacing w:val="10"/>
          <w:sz w:val="28"/>
        </w:rPr>
        <w:t xml:space="preserve"> </w:t>
      </w:r>
      <w:r>
        <w:rPr>
          <w:sz w:val="28"/>
        </w:rPr>
        <w:t>нам</w:t>
      </w:r>
      <w:r>
        <w:rPr>
          <w:spacing w:val="10"/>
          <w:sz w:val="28"/>
        </w:rPr>
        <w:t xml:space="preserve"> </w:t>
      </w:r>
      <w:r>
        <w:rPr>
          <w:sz w:val="28"/>
        </w:rPr>
        <w:t>звезда,</w:t>
      </w:r>
      <w:r>
        <w:rPr>
          <w:spacing w:val="12"/>
          <w:sz w:val="28"/>
        </w:rPr>
        <w:t xml:space="preserve"> </w:t>
      </w:r>
      <w:r>
        <w:rPr>
          <w:sz w:val="28"/>
        </w:rPr>
        <w:t>источник</w:t>
      </w:r>
      <w:r>
        <w:rPr>
          <w:spacing w:val="13"/>
          <w:sz w:val="28"/>
        </w:rPr>
        <w:t xml:space="preserve"> </w:t>
      </w:r>
      <w:r>
        <w:rPr>
          <w:sz w:val="28"/>
        </w:rPr>
        <w:t>света</w:t>
      </w:r>
      <w:r>
        <w:rPr>
          <w:spacing w:val="12"/>
          <w:sz w:val="28"/>
        </w:rPr>
        <w:t xml:space="preserve"> </w:t>
      </w:r>
      <w:r>
        <w:rPr>
          <w:sz w:val="28"/>
        </w:rPr>
        <w:t>и</w:t>
      </w:r>
      <w:r>
        <w:rPr>
          <w:spacing w:val="14"/>
          <w:sz w:val="28"/>
        </w:rPr>
        <w:t xml:space="preserve"> </w:t>
      </w:r>
      <w:r>
        <w:rPr>
          <w:sz w:val="28"/>
        </w:rPr>
        <w:t>тепла</w:t>
      </w:r>
      <w:r>
        <w:rPr>
          <w:spacing w:val="10"/>
          <w:sz w:val="28"/>
        </w:rPr>
        <w:t xml:space="preserve"> </w:t>
      </w:r>
      <w:r>
        <w:rPr>
          <w:sz w:val="28"/>
        </w:rPr>
        <w:t>для</w:t>
      </w:r>
    </w:p>
    <w:p w14:paraId="3473ACC4" w14:textId="77777777" w:rsidR="00775EE4" w:rsidRDefault="00BE32C9">
      <w:pPr>
        <w:pStyle w:val="a3"/>
        <w:spacing w:line="360" w:lineRule="auto"/>
        <w:ind w:right="406" w:firstLine="0"/>
      </w:pPr>
      <w:r>
        <w:t>всего</w:t>
      </w:r>
      <w:r>
        <w:rPr>
          <w:spacing w:val="1"/>
        </w:rPr>
        <w:t xml:space="preserve"> </w:t>
      </w:r>
      <w:r>
        <w:t>живого</w:t>
      </w:r>
      <w:r>
        <w:rPr>
          <w:spacing w:val="1"/>
        </w:rPr>
        <w:t xml:space="preserve"> </w:t>
      </w:r>
      <w:r>
        <w:t>на</w:t>
      </w:r>
      <w:r>
        <w:rPr>
          <w:spacing w:val="1"/>
        </w:rPr>
        <w:t xml:space="preserve"> </w:t>
      </w:r>
      <w:r>
        <w:t>Земле.</w:t>
      </w:r>
      <w:r>
        <w:rPr>
          <w:spacing w:val="1"/>
        </w:rPr>
        <w:t xml:space="preserve"> </w:t>
      </w:r>
      <w:r>
        <w:t>Характеристика</w:t>
      </w:r>
      <w:r>
        <w:rPr>
          <w:spacing w:val="1"/>
        </w:rPr>
        <w:t xml:space="preserve"> </w:t>
      </w:r>
      <w:r>
        <w:t>планет</w:t>
      </w:r>
      <w:r>
        <w:rPr>
          <w:spacing w:val="1"/>
        </w:rPr>
        <w:t xml:space="preserve"> </w:t>
      </w:r>
      <w:r>
        <w:t>Солнечной</w:t>
      </w:r>
      <w:r>
        <w:rPr>
          <w:spacing w:val="1"/>
        </w:rPr>
        <w:t xml:space="preserve"> </w:t>
      </w:r>
      <w:r>
        <w:t>системы.</w:t>
      </w:r>
      <w:r>
        <w:rPr>
          <w:spacing w:val="1"/>
        </w:rPr>
        <w:t xml:space="preserve"> </w:t>
      </w:r>
      <w:r>
        <w:t>Естественные спутники планет. Смена дня и ночи на Земле. Вращение Земли</w:t>
      </w:r>
      <w:r>
        <w:rPr>
          <w:spacing w:val="1"/>
        </w:rPr>
        <w:t xml:space="preserve"> </w:t>
      </w:r>
      <w:r>
        <w:t>как</w:t>
      </w:r>
      <w:r>
        <w:rPr>
          <w:spacing w:val="1"/>
        </w:rPr>
        <w:t xml:space="preserve"> </w:t>
      </w:r>
      <w:r>
        <w:t>причина</w:t>
      </w:r>
      <w:r>
        <w:rPr>
          <w:spacing w:val="1"/>
        </w:rPr>
        <w:t xml:space="preserve"> </w:t>
      </w:r>
      <w:r>
        <w:t>смены</w:t>
      </w:r>
      <w:r>
        <w:rPr>
          <w:spacing w:val="1"/>
        </w:rPr>
        <w:t xml:space="preserve"> </w:t>
      </w:r>
      <w:r>
        <w:t>дня</w:t>
      </w:r>
      <w:r>
        <w:rPr>
          <w:spacing w:val="1"/>
        </w:rPr>
        <w:t xml:space="preserve"> </w:t>
      </w:r>
      <w:r>
        <w:t>и</w:t>
      </w:r>
      <w:r>
        <w:rPr>
          <w:spacing w:val="1"/>
        </w:rPr>
        <w:t xml:space="preserve"> </w:t>
      </w:r>
      <w:r>
        <w:t>ночи.</w:t>
      </w:r>
      <w:r>
        <w:rPr>
          <w:spacing w:val="1"/>
        </w:rPr>
        <w:t xml:space="preserve"> </w:t>
      </w:r>
      <w:r>
        <w:t>Обращение</w:t>
      </w:r>
      <w:r>
        <w:rPr>
          <w:spacing w:val="1"/>
        </w:rPr>
        <w:t xml:space="preserve"> </w:t>
      </w:r>
      <w:r>
        <w:t>Земли</w:t>
      </w:r>
      <w:r>
        <w:rPr>
          <w:spacing w:val="1"/>
        </w:rPr>
        <w:t xml:space="preserve"> </w:t>
      </w:r>
      <w:r>
        <w:t>вокруг</w:t>
      </w:r>
      <w:r>
        <w:rPr>
          <w:spacing w:val="1"/>
        </w:rPr>
        <w:t xml:space="preserve"> </w:t>
      </w:r>
      <w:r>
        <w:t>Солнца</w:t>
      </w:r>
      <w:r>
        <w:rPr>
          <w:spacing w:val="1"/>
        </w:rPr>
        <w:t xml:space="preserve"> </w:t>
      </w:r>
      <w:r>
        <w:t>и</w:t>
      </w:r>
      <w:r>
        <w:rPr>
          <w:spacing w:val="1"/>
        </w:rPr>
        <w:t xml:space="preserve"> </w:t>
      </w:r>
      <w:r>
        <w:t>смена</w:t>
      </w:r>
      <w:r>
        <w:rPr>
          <w:spacing w:val="1"/>
        </w:rPr>
        <w:t xml:space="preserve"> </w:t>
      </w:r>
      <w:r>
        <w:t>времён</w:t>
      </w:r>
      <w:r>
        <w:rPr>
          <w:spacing w:val="-1"/>
        </w:rPr>
        <w:t xml:space="preserve"> </w:t>
      </w:r>
      <w:r>
        <w:t>года.</w:t>
      </w:r>
    </w:p>
    <w:p w14:paraId="54B7AE4C" w14:textId="77777777" w:rsidR="00775EE4" w:rsidRDefault="00BE32C9">
      <w:pPr>
        <w:pStyle w:val="a5"/>
        <w:numPr>
          <w:ilvl w:val="5"/>
          <w:numId w:val="69"/>
        </w:numPr>
        <w:tabs>
          <w:tab w:val="left" w:pos="2359"/>
        </w:tabs>
        <w:spacing w:before="1" w:line="360" w:lineRule="auto"/>
        <w:ind w:right="411" w:firstLine="707"/>
        <w:rPr>
          <w:sz w:val="28"/>
        </w:rPr>
      </w:pPr>
      <w:r>
        <w:rPr>
          <w:sz w:val="28"/>
        </w:rPr>
        <w:t>Формы</w:t>
      </w:r>
      <w:r>
        <w:rPr>
          <w:spacing w:val="1"/>
          <w:sz w:val="28"/>
        </w:rPr>
        <w:t xml:space="preserve"> </w:t>
      </w:r>
      <w:r>
        <w:rPr>
          <w:sz w:val="28"/>
        </w:rPr>
        <w:t>земной</w:t>
      </w:r>
      <w:r>
        <w:rPr>
          <w:spacing w:val="1"/>
          <w:sz w:val="28"/>
        </w:rPr>
        <w:t xml:space="preserve"> </w:t>
      </w:r>
      <w:r>
        <w:rPr>
          <w:sz w:val="28"/>
        </w:rPr>
        <w:t>поверхности:</w:t>
      </w:r>
      <w:r>
        <w:rPr>
          <w:spacing w:val="1"/>
          <w:sz w:val="28"/>
        </w:rPr>
        <w:t xml:space="preserve"> </w:t>
      </w:r>
      <w:r>
        <w:rPr>
          <w:sz w:val="28"/>
        </w:rPr>
        <w:t>равнины,</w:t>
      </w:r>
      <w:r>
        <w:rPr>
          <w:spacing w:val="1"/>
          <w:sz w:val="28"/>
        </w:rPr>
        <w:t xml:space="preserve"> </w:t>
      </w:r>
      <w:r>
        <w:rPr>
          <w:sz w:val="28"/>
        </w:rPr>
        <w:t>горы,</w:t>
      </w:r>
      <w:r>
        <w:rPr>
          <w:spacing w:val="1"/>
          <w:sz w:val="28"/>
        </w:rPr>
        <w:t xml:space="preserve"> </w:t>
      </w:r>
      <w:r>
        <w:rPr>
          <w:sz w:val="28"/>
        </w:rPr>
        <w:t>холмы,</w:t>
      </w:r>
      <w:r>
        <w:rPr>
          <w:spacing w:val="1"/>
          <w:sz w:val="28"/>
        </w:rPr>
        <w:t xml:space="preserve"> </w:t>
      </w:r>
      <w:r>
        <w:rPr>
          <w:sz w:val="28"/>
        </w:rPr>
        <w:t>овраги</w:t>
      </w:r>
      <w:r>
        <w:rPr>
          <w:spacing w:val="-67"/>
          <w:sz w:val="28"/>
        </w:rPr>
        <w:t xml:space="preserve"> </w:t>
      </w:r>
      <w:r>
        <w:rPr>
          <w:sz w:val="28"/>
        </w:rPr>
        <w:t>(общее представление, условное обозначение равнин и гор на карте). Равнины и</w:t>
      </w:r>
      <w:r>
        <w:rPr>
          <w:spacing w:val="-67"/>
          <w:sz w:val="28"/>
        </w:rPr>
        <w:t xml:space="preserve"> </w:t>
      </w:r>
      <w:r>
        <w:rPr>
          <w:sz w:val="28"/>
        </w:rPr>
        <w:t>горы России. Особенности поверхности родного края (краткая характеристика</w:t>
      </w:r>
      <w:r>
        <w:rPr>
          <w:spacing w:val="1"/>
          <w:sz w:val="28"/>
        </w:rPr>
        <w:t xml:space="preserve"> </w:t>
      </w:r>
      <w:r>
        <w:rPr>
          <w:sz w:val="28"/>
        </w:rPr>
        <w:t>на</w:t>
      </w:r>
      <w:r>
        <w:rPr>
          <w:spacing w:val="-1"/>
          <w:sz w:val="28"/>
        </w:rPr>
        <w:t xml:space="preserve"> </w:t>
      </w:r>
      <w:r>
        <w:rPr>
          <w:sz w:val="28"/>
        </w:rPr>
        <w:t>основе</w:t>
      </w:r>
      <w:r>
        <w:rPr>
          <w:spacing w:val="-2"/>
          <w:sz w:val="28"/>
        </w:rPr>
        <w:t xml:space="preserve"> </w:t>
      </w:r>
      <w:r>
        <w:rPr>
          <w:sz w:val="28"/>
        </w:rPr>
        <w:t>наблюдений).</w:t>
      </w:r>
    </w:p>
    <w:p w14:paraId="25A6844F" w14:textId="77777777" w:rsidR="00775EE4" w:rsidRDefault="00BE32C9">
      <w:pPr>
        <w:pStyle w:val="a5"/>
        <w:numPr>
          <w:ilvl w:val="5"/>
          <w:numId w:val="69"/>
        </w:numPr>
        <w:tabs>
          <w:tab w:val="left" w:pos="2359"/>
        </w:tabs>
        <w:spacing w:line="360" w:lineRule="auto"/>
        <w:ind w:right="413" w:firstLine="707"/>
        <w:rPr>
          <w:sz w:val="28"/>
        </w:rPr>
      </w:pPr>
      <w:r>
        <w:rPr>
          <w:sz w:val="28"/>
        </w:rPr>
        <w:t>Водоёмы, их разнообразие (океан, море, озеро, пруд, болото);</w:t>
      </w:r>
      <w:r>
        <w:rPr>
          <w:spacing w:val="1"/>
          <w:sz w:val="28"/>
        </w:rPr>
        <w:t xml:space="preserve"> </w:t>
      </w:r>
      <w:r>
        <w:rPr>
          <w:sz w:val="28"/>
        </w:rPr>
        <w:t>река как водный поток; использование рек и водоёмов человеком. Крупнейшие</w:t>
      </w:r>
      <w:r>
        <w:rPr>
          <w:spacing w:val="1"/>
          <w:sz w:val="28"/>
        </w:rPr>
        <w:t xml:space="preserve"> </w:t>
      </w:r>
      <w:r>
        <w:rPr>
          <w:sz w:val="28"/>
        </w:rPr>
        <w:t>реки и озёра России, моря, омывающие её берега, океаны. Водоёмы и реки</w:t>
      </w:r>
      <w:r>
        <w:rPr>
          <w:spacing w:val="1"/>
          <w:sz w:val="28"/>
        </w:rPr>
        <w:t xml:space="preserve"> </w:t>
      </w:r>
      <w:r>
        <w:rPr>
          <w:sz w:val="28"/>
        </w:rPr>
        <w:t>родного края</w:t>
      </w:r>
      <w:r>
        <w:rPr>
          <w:spacing w:val="-1"/>
          <w:sz w:val="28"/>
        </w:rPr>
        <w:t xml:space="preserve"> </w:t>
      </w:r>
      <w:r>
        <w:rPr>
          <w:sz w:val="28"/>
        </w:rPr>
        <w:t>(названия,</w:t>
      </w:r>
      <w:r>
        <w:rPr>
          <w:spacing w:val="-1"/>
          <w:sz w:val="28"/>
        </w:rPr>
        <w:t xml:space="preserve"> </w:t>
      </w:r>
      <w:r>
        <w:rPr>
          <w:sz w:val="28"/>
        </w:rPr>
        <w:t>краткая</w:t>
      </w:r>
      <w:r>
        <w:rPr>
          <w:spacing w:val="-4"/>
          <w:sz w:val="28"/>
        </w:rPr>
        <w:t xml:space="preserve"> </w:t>
      </w:r>
      <w:r>
        <w:rPr>
          <w:sz w:val="28"/>
        </w:rPr>
        <w:t>характеристика</w:t>
      </w:r>
      <w:r>
        <w:rPr>
          <w:spacing w:val="-1"/>
          <w:sz w:val="28"/>
        </w:rPr>
        <w:t xml:space="preserve"> </w:t>
      </w:r>
      <w:r>
        <w:rPr>
          <w:sz w:val="28"/>
        </w:rPr>
        <w:t>на</w:t>
      </w:r>
      <w:r>
        <w:rPr>
          <w:spacing w:val="-4"/>
          <w:sz w:val="28"/>
        </w:rPr>
        <w:t xml:space="preserve"> </w:t>
      </w:r>
      <w:r>
        <w:rPr>
          <w:sz w:val="28"/>
        </w:rPr>
        <w:t>основе</w:t>
      </w:r>
      <w:r>
        <w:rPr>
          <w:spacing w:val="-5"/>
          <w:sz w:val="28"/>
        </w:rPr>
        <w:t xml:space="preserve"> </w:t>
      </w:r>
      <w:r>
        <w:rPr>
          <w:sz w:val="28"/>
        </w:rPr>
        <w:t>наблюдений).</w:t>
      </w:r>
    </w:p>
    <w:p w14:paraId="002E975B" w14:textId="77777777" w:rsidR="00775EE4" w:rsidRDefault="00BE32C9">
      <w:pPr>
        <w:pStyle w:val="a5"/>
        <w:numPr>
          <w:ilvl w:val="5"/>
          <w:numId w:val="69"/>
        </w:numPr>
        <w:tabs>
          <w:tab w:val="left" w:pos="2359"/>
        </w:tabs>
        <w:spacing w:before="1" w:line="360" w:lineRule="auto"/>
        <w:ind w:right="410" w:firstLine="707"/>
        <w:rPr>
          <w:sz w:val="28"/>
        </w:rPr>
      </w:pPr>
      <w:r>
        <w:rPr>
          <w:sz w:val="28"/>
        </w:rPr>
        <w:t>Наиболее</w:t>
      </w:r>
      <w:r>
        <w:rPr>
          <w:spacing w:val="1"/>
          <w:sz w:val="28"/>
        </w:rPr>
        <w:t xml:space="preserve"> </w:t>
      </w:r>
      <w:r>
        <w:rPr>
          <w:sz w:val="28"/>
        </w:rPr>
        <w:t>значимые</w:t>
      </w:r>
      <w:r>
        <w:rPr>
          <w:spacing w:val="1"/>
          <w:sz w:val="28"/>
        </w:rPr>
        <w:t xml:space="preserve"> </w:t>
      </w:r>
      <w:r>
        <w:rPr>
          <w:sz w:val="28"/>
        </w:rPr>
        <w:t>природные</w:t>
      </w:r>
      <w:r>
        <w:rPr>
          <w:spacing w:val="1"/>
          <w:sz w:val="28"/>
        </w:rPr>
        <w:t xml:space="preserve"> </w:t>
      </w:r>
      <w:r>
        <w:rPr>
          <w:sz w:val="28"/>
        </w:rPr>
        <w:t>объекты</w:t>
      </w:r>
      <w:r>
        <w:rPr>
          <w:spacing w:val="1"/>
          <w:sz w:val="28"/>
        </w:rPr>
        <w:t xml:space="preserve"> </w:t>
      </w:r>
      <w:r>
        <w:rPr>
          <w:sz w:val="28"/>
        </w:rPr>
        <w:t>списка</w:t>
      </w:r>
      <w:r>
        <w:rPr>
          <w:spacing w:val="1"/>
          <w:sz w:val="28"/>
        </w:rPr>
        <w:t xml:space="preserve"> </w:t>
      </w:r>
      <w:r>
        <w:rPr>
          <w:sz w:val="28"/>
        </w:rPr>
        <w:t>Всемирного</w:t>
      </w:r>
      <w:r>
        <w:rPr>
          <w:spacing w:val="-67"/>
          <w:sz w:val="28"/>
        </w:rPr>
        <w:t xml:space="preserve"> </w:t>
      </w:r>
      <w:r>
        <w:rPr>
          <w:sz w:val="28"/>
        </w:rPr>
        <w:t>наследия</w:t>
      </w:r>
      <w:r>
        <w:rPr>
          <w:spacing w:val="-1"/>
          <w:sz w:val="28"/>
        </w:rPr>
        <w:t xml:space="preserve"> </w:t>
      </w:r>
      <w:r>
        <w:rPr>
          <w:sz w:val="28"/>
        </w:rPr>
        <w:t>в</w:t>
      </w:r>
      <w:r>
        <w:rPr>
          <w:spacing w:val="-2"/>
          <w:sz w:val="28"/>
        </w:rPr>
        <w:t xml:space="preserve"> </w:t>
      </w:r>
      <w:r>
        <w:rPr>
          <w:sz w:val="28"/>
        </w:rPr>
        <w:t>России</w:t>
      </w:r>
      <w:r>
        <w:rPr>
          <w:spacing w:val="-3"/>
          <w:sz w:val="28"/>
        </w:rPr>
        <w:t xml:space="preserve"> </w:t>
      </w:r>
      <w:r>
        <w:rPr>
          <w:sz w:val="28"/>
        </w:rPr>
        <w:t>и</w:t>
      </w:r>
      <w:r>
        <w:rPr>
          <w:spacing w:val="-2"/>
          <w:sz w:val="28"/>
        </w:rPr>
        <w:t xml:space="preserve"> </w:t>
      </w:r>
      <w:r>
        <w:rPr>
          <w:sz w:val="28"/>
        </w:rPr>
        <w:t>за рубежом (2–3</w:t>
      </w:r>
      <w:r>
        <w:rPr>
          <w:spacing w:val="-3"/>
          <w:sz w:val="28"/>
        </w:rPr>
        <w:t xml:space="preserve"> </w:t>
      </w:r>
      <w:r>
        <w:rPr>
          <w:sz w:val="28"/>
        </w:rPr>
        <w:t>объекта).</w:t>
      </w:r>
    </w:p>
    <w:p w14:paraId="16712A92" w14:textId="77777777" w:rsidR="00775EE4" w:rsidRDefault="00BE32C9">
      <w:pPr>
        <w:pStyle w:val="a5"/>
        <w:numPr>
          <w:ilvl w:val="5"/>
          <w:numId w:val="69"/>
        </w:numPr>
        <w:tabs>
          <w:tab w:val="left" w:pos="2359"/>
        </w:tabs>
        <w:spacing w:line="360" w:lineRule="auto"/>
        <w:ind w:right="410" w:firstLine="707"/>
        <w:rPr>
          <w:sz w:val="28"/>
        </w:rPr>
      </w:pPr>
      <w:r>
        <w:rPr>
          <w:sz w:val="28"/>
        </w:rPr>
        <w:t>Природные</w:t>
      </w:r>
      <w:r>
        <w:rPr>
          <w:spacing w:val="1"/>
          <w:sz w:val="28"/>
        </w:rPr>
        <w:t xml:space="preserve"> </w:t>
      </w:r>
      <w:r>
        <w:rPr>
          <w:sz w:val="28"/>
        </w:rPr>
        <w:t>зоны</w:t>
      </w:r>
      <w:r>
        <w:rPr>
          <w:spacing w:val="1"/>
          <w:sz w:val="28"/>
        </w:rPr>
        <w:t xml:space="preserve"> </w:t>
      </w:r>
      <w:r>
        <w:rPr>
          <w:sz w:val="28"/>
        </w:rPr>
        <w:t>России:</w:t>
      </w:r>
      <w:r>
        <w:rPr>
          <w:spacing w:val="1"/>
          <w:sz w:val="28"/>
        </w:rPr>
        <w:t xml:space="preserve"> </w:t>
      </w:r>
      <w:r>
        <w:rPr>
          <w:sz w:val="28"/>
        </w:rPr>
        <w:t>общее</w:t>
      </w:r>
      <w:r>
        <w:rPr>
          <w:spacing w:val="1"/>
          <w:sz w:val="28"/>
        </w:rPr>
        <w:t xml:space="preserve"> </w:t>
      </w:r>
      <w:r>
        <w:rPr>
          <w:sz w:val="28"/>
        </w:rPr>
        <w:t>представление,</w:t>
      </w:r>
      <w:r>
        <w:rPr>
          <w:spacing w:val="1"/>
          <w:sz w:val="28"/>
        </w:rPr>
        <w:t xml:space="preserve"> </w:t>
      </w:r>
      <w:r>
        <w:rPr>
          <w:sz w:val="28"/>
        </w:rPr>
        <w:t>основные</w:t>
      </w:r>
      <w:r>
        <w:rPr>
          <w:spacing w:val="1"/>
          <w:sz w:val="28"/>
        </w:rPr>
        <w:t xml:space="preserve"> </w:t>
      </w:r>
      <w:r>
        <w:rPr>
          <w:sz w:val="28"/>
        </w:rPr>
        <w:t>природные зоны (климат, растительный и животный мир, особенности труда и</w:t>
      </w:r>
      <w:r>
        <w:rPr>
          <w:spacing w:val="1"/>
          <w:sz w:val="28"/>
        </w:rPr>
        <w:t xml:space="preserve"> </w:t>
      </w:r>
      <w:r>
        <w:rPr>
          <w:sz w:val="28"/>
        </w:rPr>
        <w:t>быта людей, влияние человека на природу изучаемых зон, охрана природы).</w:t>
      </w:r>
      <w:r>
        <w:rPr>
          <w:spacing w:val="1"/>
          <w:sz w:val="28"/>
        </w:rPr>
        <w:t xml:space="preserve"> </w:t>
      </w:r>
      <w:r>
        <w:rPr>
          <w:sz w:val="28"/>
        </w:rPr>
        <w:t>Связи</w:t>
      </w:r>
      <w:r>
        <w:rPr>
          <w:spacing w:val="-1"/>
          <w:sz w:val="28"/>
        </w:rPr>
        <w:t xml:space="preserve"> </w:t>
      </w:r>
      <w:r>
        <w:rPr>
          <w:sz w:val="28"/>
        </w:rPr>
        <w:t>в</w:t>
      </w:r>
      <w:r>
        <w:rPr>
          <w:spacing w:val="-1"/>
          <w:sz w:val="28"/>
        </w:rPr>
        <w:t xml:space="preserve"> </w:t>
      </w:r>
      <w:r>
        <w:rPr>
          <w:sz w:val="28"/>
        </w:rPr>
        <w:t>природных</w:t>
      </w:r>
      <w:r>
        <w:rPr>
          <w:spacing w:val="-3"/>
          <w:sz w:val="28"/>
        </w:rPr>
        <w:t xml:space="preserve"> </w:t>
      </w:r>
      <w:r>
        <w:rPr>
          <w:sz w:val="28"/>
        </w:rPr>
        <w:t>зонах.</w:t>
      </w:r>
    </w:p>
    <w:p w14:paraId="0E7AD279" w14:textId="77777777" w:rsidR="00775EE4" w:rsidRDefault="00BE32C9">
      <w:pPr>
        <w:pStyle w:val="a5"/>
        <w:numPr>
          <w:ilvl w:val="5"/>
          <w:numId w:val="69"/>
        </w:numPr>
        <w:tabs>
          <w:tab w:val="left" w:pos="2359"/>
        </w:tabs>
        <w:spacing w:line="360" w:lineRule="auto"/>
        <w:ind w:right="404" w:firstLine="707"/>
        <w:rPr>
          <w:sz w:val="28"/>
        </w:rPr>
      </w:pPr>
      <w:r>
        <w:rPr>
          <w:sz w:val="28"/>
        </w:rPr>
        <w:t>Некоторые</w:t>
      </w:r>
      <w:r>
        <w:rPr>
          <w:spacing w:val="1"/>
          <w:sz w:val="28"/>
        </w:rPr>
        <w:t xml:space="preserve"> </w:t>
      </w:r>
      <w:r>
        <w:rPr>
          <w:sz w:val="28"/>
        </w:rPr>
        <w:t>доступные</w:t>
      </w:r>
      <w:r>
        <w:rPr>
          <w:spacing w:val="1"/>
          <w:sz w:val="28"/>
        </w:rPr>
        <w:t xml:space="preserve"> </w:t>
      </w:r>
      <w:r>
        <w:rPr>
          <w:sz w:val="28"/>
        </w:rPr>
        <w:t>для</w:t>
      </w:r>
      <w:r>
        <w:rPr>
          <w:spacing w:val="1"/>
          <w:sz w:val="28"/>
        </w:rPr>
        <w:t xml:space="preserve"> </w:t>
      </w:r>
      <w:r>
        <w:rPr>
          <w:sz w:val="28"/>
        </w:rPr>
        <w:t>понимания</w:t>
      </w:r>
      <w:r>
        <w:rPr>
          <w:spacing w:val="71"/>
          <w:sz w:val="28"/>
        </w:rPr>
        <w:t xml:space="preserve"> </w:t>
      </w:r>
      <w:r>
        <w:rPr>
          <w:sz w:val="28"/>
        </w:rPr>
        <w:t>экологические</w:t>
      </w:r>
      <w:r>
        <w:rPr>
          <w:spacing w:val="1"/>
          <w:sz w:val="28"/>
        </w:rPr>
        <w:t xml:space="preserve"> </w:t>
      </w:r>
      <w:r>
        <w:rPr>
          <w:sz w:val="28"/>
        </w:rPr>
        <w:t>проблемы взаимодействия человека и природы. Охрана природных богатств:</w:t>
      </w:r>
      <w:r>
        <w:rPr>
          <w:spacing w:val="1"/>
          <w:sz w:val="28"/>
        </w:rPr>
        <w:t xml:space="preserve"> </w:t>
      </w:r>
      <w:r>
        <w:rPr>
          <w:sz w:val="28"/>
        </w:rPr>
        <w:t>воды,</w:t>
      </w:r>
      <w:r>
        <w:rPr>
          <w:spacing w:val="1"/>
          <w:sz w:val="28"/>
        </w:rPr>
        <w:t xml:space="preserve"> </w:t>
      </w:r>
      <w:r>
        <w:rPr>
          <w:sz w:val="28"/>
        </w:rPr>
        <w:t>воздуха,</w:t>
      </w:r>
      <w:r>
        <w:rPr>
          <w:spacing w:val="1"/>
          <w:sz w:val="28"/>
        </w:rPr>
        <w:t xml:space="preserve"> </w:t>
      </w:r>
      <w:r>
        <w:rPr>
          <w:sz w:val="28"/>
        </w:rPr>
        <w:t>полезных</w:t>
      </w:r>
      <w:r>
        <w:rPr>
          <w:spacing w:val="1"/>
          <w:sz w:val="28"/>
        </w:rPr>
        <w:t xml:space="preserve"> </w:t>
      </w:r>
      <w:r>
        <w:rPr>
          <w:sz w:val="28"/>
        </w:rPr>
        <w:t>ископаемых,</w:t>
      </w:r>
      <w:r>
        <w:rPr>
          <w:spacing w:val="1"/>
          <w:sz w:val="28"/>
        </w:rPr>
        <w:t xml:space="preserve"> </w:t>
      </w:r>
      <w:r>
        <w:rPr>
          <w:sz w:val="28"/>
        </w:rPr>
        <w:t>растительного</w:t>
      </w:r>
      <w:r>
        <w:rPr>
          <w:spacing w:val="1"/>
          <w:sz w:val="28"/>
        </w:rPr>
        <w:t xml:space="preserve"> </w:t>
      </w:r>
      <w:r>
        <w:rPr>
          <w:sz w:val="28"/>
        </w:rPr>
        <w:t>и</w:t>
      </w:r>
      <w:r>
        <w:rPr>
          <w:spacing w:val="1"/>
          <w:sz w:val="28"/>
        </w:rPr>
        <w:t xml:space="preserve"> </w:t>
      </w:r>
      <w:r>
        <w:rPr>
          <w:sz w:val="28"/>
        </w:rPr>
        <w:t>животного</w:t>
      </w:r>
      <w:r>
        <w:rPr>
          <w:spacing w:val="1"/>
          <w:sz w:val="28"/>
        </w:rPr>
        <w:t xml:space="preserve"> </w:t>
      </w:r>
      <w:r>
        <w:rPr>
          <w:sz w:val="28"/>
        </w:rPr>
        <w:t>мира.</w:t>
      </w:r>
      <w:r>
        <w:rPr>
          <w:spacing w:val="-67"/>
          <w:sz w:val="28"/>
        </w:rPr>
        <w:t xml:space="preserve"> </w:t>
      </w:r>
      <w:r>
        <w:rPr>
          <w:sz w:val="28"/>
        </w:rPr>
        <w:t>Правила нравственного поведения в природе. Международная Красная книга</w:t>
      </w:r>
      <w:r>
        <w:rPr>
          <w:spacing w:val="1"/>
          <w:sz w:val="28"/>
        </w:rPr>
        <w:t xml:space="preserve"> </w:t>
      </w:r>
      <w:r>
        <w:rPr>
          <w:sz w:val="28"/>
        </w:rPr>
        <w:t>(отдельные</w:t>
      </w:r>
      <w:r>
        <w:rPr>
          <w:spacing w:val="-1"/>
          <w:sz w:val="28"/>
        </w:rPr>
        <w:t xml:space="preserve"> </w:t>
      </w:r>
      <w:r>
        <w:rPr>
          <w:sz w:val="28"/>
        </w:rPr>
        <w:t>примеры).</w:t>
      </w:r>
    </w:p>
    <w:p w14:paraId="18E92CFB" w14:textId="77777777" w:rsidR="00775EE4" w:rsidRDefault="00BE32C9">
      <w:pPr>
        <w:pStyle w:val="a5"/>
        <w:numPr>
          <w:ilvl w:val="4"/>
          <w:numId w:val="74"/>
        </w:numPr>
        <w:tabs>
          <w:tab w:val="left" w:pos="2148"/>
        </w:tabs>
        <w:ind w:left="2147" w:hanging="1122"/>
        <w:rPr>
          <w:sz w:val="28"/>
        </w:rPr>
      </w:pPr>
      <w:r>
        <w:rPr>
          <w:sz w:val="28"/>
        </w:rPr>
        <w:t>Правила</w:t>
      </w:r>
      <w:r>
        <w:rPr>
          <w:spacing w:val="-7"/>
          <w:sz w:val="28"/>
        </w:rPr>
        <w:t xml:space="preserve"> </w:t>
      </w:r>
      <w:r>
        <w:rPr>
          <w:sz w:val="28"/>
        </w:rPr>
        <w:t>безопасной</w:t>
      </w:r>
      <w:r>
        <w:rPr>
          <w:spacing w:val="-2"/>
          <w:sz w:val="28"/>
        </w:rPr>
        <w:t xml:space="preserve"> </w:t>
      </w:r>
      <w:r>
        <w:rPr>
          <w:sz w:val="28"/>
        </w:rPr>
        <w:t>жизнедеятельности.</w:t>
      </w:r>
    </w:p>
    <w:p w14:paraId="446F479F" w14:textId="77777777" w:rsidR="00775EE4" w:rsidRDefault="00775EE4">
      <w:pPr>
        <w:jc w:val="both"/>
        <w:rPr>
          <w:sz w:val="28"/>
        </w:rPr>
        <w:sectPr w:rsidR="00775EE4">
          <w:pgSz w:w="11910" w:h="16840"/>
          <w:pgMar w:top="1040" w:right="440" w:bottom="1140" w:left="1100" w:header="0" w:footer="875" w:gutter="0"/>
          <w:cols w:space="720"/>
        </w:sectPr>
      </w:pPr>
    </w:p>
    <w:p w14:paraId="7C1B71C3" w14:textId="77777777" w:rsidR="00775EE4" w:rsidRDefault="00BE32C9">
      <w:pPr>
        <w:pStyle w:val="a5"/>
        <w:numPr>
          <w:ilvl w:val="5"/>
          <w:numId w:val="74"/>
        </w:numPr>
        <w:tabs>
          <w:tab w:val="left" w:pos="2359"/>
        </w:tabs>
        <w:spacing w:before="67" w:line="362" w:lineRule="auto"/>
        <w:ind w:left="1026" w:right="412" w:firstLine="0"/>
        <w:rPr>
          <w:sz w:val="28"/>
        </w:rPr>
      </w:pPr>
      <w:r>
        <w:rPr>
          <w:sz w:val="28"/>
        </w:rPr>
        <w:t>Здоровый образ жизни: профилактика вредных привычек.</w:t>
      </w:r>
      <w:r>
        <w:rPr>
          <w:spacing w:val="1"/>
          <w:sz w:val="28"/>
        </w:rPr>
        <w:t xml:space="preserve"> </w:t>
      </w:r>
      <w:r>
        <w:rPr>
          <w:sz w:val="28"/>
        </w:rPr>
        <w:t>2.1.8.9.3.2.</w:t>
      </w:r>
      <w:r>
        <w:rPr>
          <w:spacing w:val="-2"/>
          <w:sz w:val="28"/>
        </w:rPr>
        <w:t xml:space="preserve"> </w:t>
      </w:r>
      <w:r>
        <w:rPr>
          <w:sz w:val="28"/>
        </w:rPr>
        <w:t>Безопасность</w:t>
      </w:r>
      <w:r>
        <w:rPr>
          <w:spacing w:val="22"/>
          <w:sz w:val="28"/>
        </w:rPr>
        <w:t xml:space="preserve"> </w:t>
      </w:r>
      <w:r>
        <w:rPr>
          <w:sz w:val="28"/>
        </w:rPr>
        <w:t>в</w:t>
      </w:r>
      <w:r>
        <w:rPr>
          <w:spacing w:val="21"/>
          <w:sz w:val="28"/>
        </w:rPr>
        <w:t xml:space="preserve"> </w:t>
      </w:r>
      <w:r>
        <w:rPr>
          <w:sz w:val="28"/>
        </w:rPr>
        <w:t>городе</w:t>
      </w:r>
      <w:r>
        <w:rPr>
          <w:spacing w:val="22"/>
          <w:sz w:val="28"/>
        </w:rPr>
        <w:t xml:space="preserve"> </w:t>
      </w:r>
      <w:r>
        <w:rPr>
          <w:sz w:val="28"/>
        </w:rPr>
        <w:t>(планирование</w:t>
      </w:r>
      <w:r>
        <w:rPr>
          <w:spacing w:val="22"/>
          <w:sz w:val="28"/>
        </w:rPr>
        <w:t xml:space="preserve"> </w:t>
      </w:r>
      <w:r>
        <w:rPr>
          <w:sz w:val="28"/>
        </w:rPr>
        <w:t>маршрутов</w:t>
      </w:r>
      <w:r>
        <w:rPr>
          <w:spacing w:val="21"/>
          <w:sz w:val="28"/>
        </w:rPr>
        <w:t xml:space="preserve"> </w:t>
      </w:r>
      <w:r>
        <w:rPr>
          <w:sz w:val="28"/>
        </w:rPr>
        <w:t>с</w:t>
      </w:r>
      <w:r>
        <w:rPr>
          <w:spacing w:val="22"/>
          <w:sz w:val="28"/>
        </w:rPr>
        <w:t xml:space="preserve"> </w:t>
      </w:r>
      <w:r>
        <w:rPr>
          <w:sz w:val="28"/>
        </w:rPr>
        <w:t>учётом</w:t>
      </w:r>
    </w:p>
    <w:p w14:paraId="43E83170" w14:textId="77777777" w:rsidR="00775EE4" w:rsidRDefault="00BE32C9">
      <w:pPr>
        <w:pStyle w:val="a3"/>
        <w:spacing w:line="360" w:lineRule="auto"/>
        <w:ind w:right="417" w:firstLine="0"/>
      </w:pPr>
      <w:r>
        <w:t>транспортной</w:t>
      </w:r>
      <w:r>
        <w:rPr>
          <w:spacing w:val="1"/>
        </w:rPr>
        <w:t xml:space="preserve"> </w:t>
      </w:r>
      <w:r>
        <w:t>инфраструктуры</w:t>
      </w:r>
      <w:r>
        <w:rPr>
          <w:spacing w:val="1"/>
        </w:rPr>
        <w:t xml:space="preserve"> </w:t>
      </w:r>
      <w:r>
        <w:t>города;</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67"/>
        </w:rPr>
        <w:t xml:space="preserve"> </w:t>
      </w:r>
      <w:r>
        <w:t>общественных местах,</w:t>
      </w:r>
      <w:r>
        <w:rPr>
          <w:spacing w:val="-2"/>
        </w:rPr>
        <w:t xml:space="preserve"> </w:t>
      </w:r>
      <w:r>
        <w:t>зонах</w:t>
      </w:r>
      <w:r>
        <w:rPr>
          <w:spacing w:val="1"/>
        </w:rPr>
        <w:t xml:space="preserve"> </w:t>
      </w:r>
      <w:r>
        <w:t>отдыха,</w:t>
      </w:r>
      <w:r>
        <w:rPr>
          <w:spacing w:val="-2"/>
        </w:rPr>
        <w:t xml:space="preserve"> </w:t>
      </w:r>
      <w:r>
        <w:t>учреждениях культуры).</w:t>
      </w:r>
    </w:p>
    <w:p w14:paraId="3DBD693C" w14:textId="77777777" w:rsidR="00775EE4" w:rsidRDefault="00BE32C9">
      <w:pPr>
        <w:pStyle w:val="a5"/>
        <w:numPr>
          <w:ilvl w:val="5"/>
          <w:numId w:val="68"/>
        </w:numPr>
        <w:tabs>
          <w:tab w:val="left" w:pos="2359"/>
        </w:tabs>
        <w:spacing w:line="360" w:lineRule="auto"/>
        <w:ind w:right="413" w:firstLine="707"/>
        <w:rPr>
          <w:sz w:val="28"/>
        </w:rPr>
      </w:pPr>
      <w:r>
        <w:rPr>
          <w:sz w:val="28"/>
        </w:rPr>
        <w:t>Правила</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велосипедиста</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дорожных</w:t>
      </w:r>
      <w:r>
        <w:rPr>
          <w:spacing w:val="1"/>
          <w:sz w:val="28"/>
        </w:rPr>
        <w:t xml:space="preserve"> </w:t>
      </w:r>
      <w:r>
        <w:rPr>
          <w:sz w:val="28"/>
        </w:rPr>
        <w:t>знаков</w:t>
      </w:r>
      <w:r>
        <w:rPr>
          <w:spacing w:val="1"/>
          <w:sz w:val="28"/>
        </w:rPr>
        <w:t xml:space="preserve"> </w:t>
      </w:r>
      <w:r>
        <w:rPr>
          <w:sz w:val="28"/>
        </w:rPr>
        <w:t>и</w:t>
      </w:r>
      <w:r>
        <w:rPr>
          <w:spacing w:val="1"/>
          <w:sz w:val="28"/>
        </w:rPr>
        <w:t xml:space="preserve"> </w:t>
      </w:r>
      <w:r>
        <w:rPr>
          <w:sz w:val="28"/>
        </w:rPr>
        <w:t>разметки,</w:t>
      </w:r>
      <w:r>
        <w:rPr>
          <w:spacing w:val="1"/>
          <w:sz w:val="28"/>
        </w:rPr>
        <w:t xml:space="preserve"> </w:t>
      </w:r>
      <w:r>
        <w:rPr>
          <w:sz w:val="28"/>
        </w:rPr>
        <w:t>сигналов</w:t>
      </w:r>
      <w:r>
        <w:rPr>
          <w:spacing w:val="1"/>
          <w:sz w:val="28"/>
        </w:rPr>
        <w:t xml:space="preserve"> </w:t>
      </w:r>
      <w:r>
        <w:rPr>
          <w:sz w:val="28"/>
        </w:rPr>
        <w:t>и</w:t>
      </w:r>
      <w:r>
        <w:rPr>
          <w:spacing w:val="1"/>
          <w:sz w:val="28"/>
        </w:rPr>
        <w:t xml:space="preserve"> </w:t>
      </w:r>
      <w:r>
        <w:rPr>
          <w:sz w:val="28"/>
        </w:rPr>
        <w:t>средств</w:t>
      </w:r>
      <w:r>
        <w:rPr>
          <w:spacing w:val="1"/>
          <w:sz w:val="28"/>
        </w:rPr>
        <w:t xml:space="preserve"> </w:t>
      </w:r>
      <w:r>
        <w:rPr>
          <w:sz w:val="28"/>
        </w:rPr>
        <w:t>защиты</w:t>
      </w:r>
      <w:r>
        <w:rPr>
          <w:spacing w:val="1"/>
          <w:sz w:val="28"/>
        </w:rPr>
        <w:t xml:space="preserve"> </w:t>
      </w:r>
      <w:r>
        <w:rPr>
          <w:sz w:val="28"/>
        </w:rPr>
        <w:t>велосипедиста,</w:t>
      </w:r>
      <w:r>
        <w:rPr>
          <w:spacing w:val="1"/>
          <w:sz w:val="28"/>
        </w:rPr>
        <w:t xml:space="preserve"> </w:t>
      </w:r>
      <w:r>
        <w:rPr>
          <w:sz w:val="28"/>
        </w:rPr>
        <w:t>правила</w:t>
      </w:r>
      <w:r>
        <w:rPr>
          <w:spacing w:val="1"/>
          <w:sz w:val="28"/>
        </w:rPr>
        <w:t xml:space="preserve"> </w:t>
      </w:r>
      <w:r>
        <w:rPr>
          <w:sz w:val="28"/>
        </w:rPr>
        <w:t>использования</w:t>
      </w:r>
      <w:r>
        <w:rPr>
          <w:spacing w:val="1"/>
          <w:sz w:val="28"/>
        </w:rPr>
        <w:t xml:space="preserve"> </w:t>
      </w:r>
      <w:r>
        <w:rPr>
          <w:sz w:val="28"/>
        </w:rPr>
        <w:t>самоката</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средств</w:t>
      </w:r>
      <w:r>
        <w:rPr>
          <w:spacing w:val="1"/>
          <w:sz w:val="28"/>
        </w:rPr>
        <w:t xml:space="preserve"> </w:t>
      </w:r>
      <w:r>
        <w:rPr>
          <w:sz w:val="28"/>
        </w:rPr>
        <w:t>индивидуальной</w:t>
      </w:r>
      <w:r>
        <w:rPr>
          <w:spacing w:val="1"/>
          <w:sz w:val="28"/>
        </w:rPr>
        <w:t xml:space="preserve"> </w:t>
      </w:r>
      <w:r>
        <w:rPr>
          <w:sz w:val="28"/>
        </w:rPr>
        <w:t>мобильности.</w:t>
      </w:r>
    </w:p>
    <w:p w14:paraId="267AEA94" w14:textId="77777777" w:rsidR="00775EE4" w:rsidRDefault="00BE32C9">
      <w:pPr>
        <w:pStyle w:val="a5"/>
        <w:numPr>
          <w:ilvl w:val="5"/>
          <w:numId w:val="68"/>
        </w:numPr>
        <w:tabs>
          <w:tab w:val="left" w:pos="2359"/>
        </w:tabs>
        <w:spacing w:line="360" w:lineRule="auto"/>
        <w:ind w:right="403" w:firstLine="707"/>
        <w:rPr>
          <w:sz w:val="28"/>
        </w:rPr>
      </w:pPr>
      <w:r>
        <w:rPr>
          <w:sz w:val="28"/>
        </w:rPr>
        <w:t>Безопасность</w:t>
      </w:r>
      <w:r>
        <w:rPr>
          <w:spacing w:val="1"/>
          <w:sz w:val="28"/>
        </w:rPr>
        <w:t xml:space="preserve"> </w:t>
      </w:r>
      <w:r>
        <w:rPr>
          <w:sz w:val="28"/>
        </w:rPr>
        <w:t>в</w:t>
      </w:r>
      <w:r>
        <w:rPr>
          <w:spacing w:val="1"/>
          <w:sz w:val="28"/>
        </w:rPr>
        <w:t xml:space="preserve"> </w:t>
      </w:r>
      <w:r>
        <w:rPr>
          <w:sz w:val="28"/>
        </w:rPr>
        <w:t>Интернете</w:t>
      </w:r>
      <w:r>
        <w:rPr>
          <w:spacing w:val="1"/>
          <w:sz w:val="28"/>
        </w:rPr>
        <w:t xml:space="preserve"> </w:t>
      </w:r>
      <w:r>
        <w:rPr>
          <w:sz w:val="28"/>
        </w:rPr>
        <w:t>(поиск</w:t>
      </w:r>
      <w:r>
        <w:rPr>
          <w:spacing w:val="1"/>
          <w:sz w:val="28"/>
        </w:rPr>
        <w:t xml:space="preserve"> </w:t>
      </w:r>
      <w:r>
        <w:rPr>
          <w:sz w:val="28"/>
        </w:rPr>
        <w:t>достоверной</w:t>
      </w:r>
      <w:r>
        <w:rPr>
          <w:spacing w:val="1"/>
          <w:sz w:val="28"/>
        </w:rPr>
        <w:t xml:space="preserve"> </w:t>
      </w:r>
      <w:r>
        <w:rPr>
          <w:sz w:val="28"/>
        </w:rPr>
        <w:t>информации,</w:t>
      </w:r>
      <w:r>
        <w:rPr>
          <w:spacing w:val="-67"/>
          <w:sz w:val="28"/>
        </w:rPr>
        <w:t xml:space="preserve"> </w:t>
      </w:r>
      <w:r>
        <w:rPr>
          <w:sz w:val="28"/>
        </w:rPr>
        <w:t>опознавание</w:t>
      </w:r>
      <w:r>
        <w:rPr>
          <w:spacing w:val="1"/>
          <w:sz w:val="28"/>
        </w:rPr>
        <w:t xml:space="preserve"> </w:t>
      </w:r>
      <w:r>
        <w:rPr>
          <w:sz w:val="28"/>
        </w:rPr>
        <w:t>государственных</w:t>
      </w:r>
      <w:r>
        <w:rPr>
          <w:spacing w:val="1"/>
          <w:sz w:val="28"/>
        </w:rPr>
        <w:t xml:space="preserve"> </w:t>
      </w:r>
      <w:r>
        <w:rPr>
          <w:sz w:val="28"/>
        </w:rPr>
        <w:t>образовательных</w:t>
      </w:r>
      <w:r>
        <w:rPr>
          <w:spacing w:val="1"/>
          <w:sz w:val="28"/>
        </w:rPr>
        <w:t xml:space="preserve"> </w:t>
      </w:r>
      <w:r>
        <w:rPr>
          <w:sz w:val="28"/>
        </w:rPr>
        <w:t>ресурсов</w:t>
      </w:r>
      <w:r>
        <w:rPr>
          <w:spacing w:val="1"/>
          <w:sz w:val="28"/>
        </w:rPr>
        <w:t xml:space="preserve"> </w:t>
      </w:r>
      <w:r>
        <w:rPr>
          <w:sz w:val="28"/>
        </w:rPr>
        <w:t>и</w:t>
      </w:r>
      <w:r>
        <w:rPr>
          <w:spacing w:val="1"/>
          <w:sz w:val="28"/>
        </w:rPr>
        <w:t xml:space="preserve"> </w:t>
      </w:r>
      <w:r>
        <w:rPr>
          <w:sz w:val="28"/>
        </w:rPr>
        <w:t>детских</w:t>
      </w:r>
      <w:r>
        <w:rPr>
          <w:spacing w:val="1"/>
          <w:sz w:val="28"/>
        </w:rPr>
        <w:t xml:space="preserve"> </w:t>
      </w:r>
      <w:r>
        <w:rPr>
          <w:sz w:val="28"/>
        </w:rPr>
        <w:t>развлекательных</w:t>
      </w:r>
      <w:r>
        <w:rPr>
          <w:spacing w:val="-1"/>
          <w:sz w:val="28"/>
        </w:rPr>
        <w:t xml:space="preserve"> </w:t>
      </w:r>
      <w:r>
        <w:rPr>
          <w:sz w:val="28"/>
        </w:rPr>
        <w:t>порталов)</w:t>
      </w:r>
      <w:r>
        <w:rPr>
          <w:spacing w:val="-3"/>
          <w:sz w:val="28"/>
        </w:rPr>
        <w:t xml:space="preserve"> </w:t>
      </w:r>
      <w:r>
        <w:rPr>
          <w:sz w:val="28"/>
        </w:rPr>
        <w:t>в</w:t>
      </w:r>
      <w:r>
        <w:rPr>
          <w:spacing w:val="-4"/>
          <w:sz w:val="28"/>
        </w:rPr>
        <w:t xml:space="preserve"> </w:t>
      </w:r>
      <w:r>
        <w:rPr>
          <w:sz w:val="28"/>
        </w:rPr>
        <w:t>условиях</w:t>
      </w:r>
      <w:r>
        <w:rPr>
          <w:spacing w:val="-4"/>
          <w:sz w:val="28"/>
        </w:rPr>
        <w:t xml:space="preserve"> </w:t>
      </w:r>
      <w:r>
        <w:rPr>
          <w:sz w:val="28"/>
        </w:rPr>
        <w:t>контролируемого</w:t>
      </w:r>
      <w:r>
        <w:rPr>
          <w:spacing w:val="-3"/>
          <w:sz w:val="28"/>
        </w:rPr>
        <w:t xml:space="preserve"> </w:t>
      </w:r>
      <w:r>
        <w:rPr>
          <w:sz w:val="28"/>
        </w:rPr>
        <w:t>доступа</w:t>
      </w:r>
      <w:r>
        <w:rPr>
          <w:spacing w:val="-2"/>
          <w:sz w:val="28"/>
        </w:rPr>
        <w:t xml:space="preserve"> </w:t>
      </w:r>
      <w:r>
        <w:rPr>
          <w:sz w:val="28"/>
        </w:rPr>
        <w:t>в</w:t>
      </w:r>
      <w:r>
        <w:rPr>
          <w:spacing w:val="-2"/>
          <w:sz w:val="28"/>
        </w:rPr>
        <w:t xml:space="preserve"> </w:t>
      </w:r>
      <w:r>
        <w:rPr>
          <w:sz w:val="28"/>
        </w:rPr>
        <w:t>Интернет.</w:t>
      </w:r>
    </w:p>
    <w:p w14:paraId="54860A0E" w14:textId="77777777" w:rsidR="00775EE4" w:rsidRDefault="00BE32C9">
      <w:pPr>
        <w:pStyle w:val="a5"/>
        <w:numPr>
          <w:ilvl w:val="4"/>
          <w:numId w:val="74"/>
        </w:numPr>
        <w:tabs>
          <w:tab w:val="left" w:pos="2148"/>
        </w:tabs>
        <w:spacing w:line="360" w:lineRule="auto"/>
        <w:ind w:right="403" w:firstLine="707"/>
        <w:rPr>
          <w:sz w:val="28"/>
        </w:rPr>
      </w:pPr>
      <w:r>
        <w:rPr>
          <w:sz w:val="28"/>
        </w:rPr>
        <w:t>Изучение окружающего мира в 4 классе способствует освоению</w:t>
      </w:r>
      <w:r>
        <w:rPr>
          <w:spacing w:val="1"/>
          <w:sz w:val="28"/>
        </w:rPr>
        <w:t xml:space="preserve"> </w:t>
      </w:r>
      <w:r>
        <w:rPr>
          <w:sz w:val="28"/>
        </w:rPr>
        <w:t>ряда</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коммуникативных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регулятивных</w:t>
      </w:r>
      <w:r>
        <w:rPr>
          <w:spacing w:val="-2"/>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3"/>
          <w:sz w:val="28"/>
        </w:rPr>
        <w:t xml:space="preserve"> </w:t>
      </w:r>
      <w:r>
        <w:rPr>
          <w:sz w:val="28"/>
        </w:rPr>
        <w:t>совместной</w:t>
      </w:r>
      <w:r>
        <w:rPr>
          <w:spacing w:val="-2"/>
          <w:sz w:val="28"/>
        </w:rPr>
        <w:t xml:space="preserve"> </w:t>
      </w:r>
      <w:r>
        <w:rPr>
          <w:sz w:val="28"/>
        </w:rPr>
        <w:t>деятельности.</w:t>
      </w:r>
    </w:p>
    <w:p w14:paraId="353C9035" w14:textId="77777777" w:rsidR="00775EE4" w:rsidRDefault="00BE32C9">
      <w:pPr>
        <w:pStyle w:val="a5"/>
        <w:numPr>
          <w:ilvl w:val="5"/>
          <w:numId w:val="74"/>
        </w:numPr>
        <w:tabs>
          <w:tab w:val="left" w:pos="2359"/>
        </w:tabs>
        <w:spacing w:line="360" w:lineRule="auto"/>
        <w:ind w:right="405" w:firstLine="707"/>
        <w:rPr>
          <w:sz w:val="28"/>
        </w:rPr>
      </w:pPr>
      <w:r>
        <w:rPr>
          <w:sz w:val="28"/>
        </w:rPr>
        <w:t>Базовые логические и исследовательские действия как 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способствуют</w:t>
      </w:r>
      <w:r>
        <w:rPr>
          <w:spacing w:val="1"/>
          <w:sz w:val="28"/>
        </w:rPr>
        <w:t xml:space="preserve"> </w:t>
      </w:r>
      <w:r>
        <w:rPr>
          <w:sz w:val="28"/>
        </w:rPr>
        <w:t>формированию</w:t>
      </w:r>
      <w:r>
        <w:rPr>
          <w:spacing w:val="-2"/>
          <w:sz w:val="28"/>
        </w:rPr>
        <w:t xml:space="preserve"> </w:t>
      </w:r>
      <w:r>
        <w:rPr>
          <w:sz w:val="28"/>
        </w:rPr>
        <w:t>умений:</w:t>
      </w:r>
    </w:p>
    <w:p w14:paraId="6F7501EA" w14:textId="77777777" w:rsidR="00775EE4" w:rsidRDefault="00BE32C9">
      <w:pPr>
        <w:pStyle w:val="a3"/>
        <w:spacing w:line="360" w:lineRule="auto"/>
        <w:ind w:left="1026" w:right="413" w:firstLine="0"/>
      </w:pPr>
      <w:r>
        <w:t>устанавливать последовательность этапов возрастного развития человека;</w:t>
      </w:r>
      <w:r>
        <w:rPr>
          <w:spacing w:val="-67"/>
        </w:rPr>
        <w:t xml:space="preserve"> </w:t>
      </w:r>
      <w:r>
        <w:t>конструировать</w:t>
      </w:r>
      <w:r>
        <w:rPr>
          <w:spacing w:val="9"/>
        </w:rPr>
        <w:t xml:space="preserve"> </w:t>
      </w:r>
      <w:r>
        <w:t>в</w:t>
      </w:r>
      <w:r>
        <w:rPr>
          <w:spacing w:val="8"/>
        </w:rPr>
        <w:t xml:space="preserve"> </w:t>
      </w:r>
      <w:r>
        <w:t>учебных</w:t>
      </w:r>
      <w:r>
        <w:rPr>
          <w:spacing w:val="11"/>
        </w:rPr>
        <w:t xml:space="preserve"> </w:t>
      </w:r>
      <w:r>
        <w:t>и</w:t>
      </w:r>
      <w:r>
        <w:rPr>
          <w:spacing w:val="11"/>
        </w:rPr>
        <w:t xml:space="preserve"> </w:t>
      </w:r>
      <w:r>
        <w:t>игровых</w:t>
      </w:r>
      <w:r>
        <w:rPr>
          <w:spacing w:val="11"/>
        </w:rPr>
        <w:t xml:space="preserve"> </w:t>
      </w:r>
      <w:r>
        <w:t>ситуациях</w:t>
      </w:r>
      <w:r>
        <w:rPr>
          <w:spacing w:val="10"/>
        </w:rPr>
        <w:t xml:space="preserve"> </w:t>
      </w:r>
      <w:r>
        <w:t>правила</w:t>
      </w:r>
      <w:r>
        <w:rPr>
          <w:spacing w:val="11"/>
        </w:rPr>
        <w:t xml:space="preserve"> </w:t>
      </w:r>
      <w:r>
        <w:t>безопасного</w:t>
      </w:r>
    </w:p>
    <w:p w14:paraId="76D764D7" w14:textId="77777777" w:rsidR="00775EE4" w:rsidRDefault="00BE32C9">
      <w:pPr>
        <w:pStyle w:val="a3"/>
        <w:spacing w:line="321" w:lineRule="exact"/>
        <w:ind w:firstLine="0"/>
      </w:pPr>
      <w:r>
        <w:t>поведения</w:t>
      </w:r>
      <w:r>
        <w:rPr>
          <w:spacing w:val="-3"/>
        </w:rPr>
        <w:t xml:space="preserve"> </w:t>
      </w:r>
      <w:r>
        <w:t>в</w:t>
      </w:r>
      <w:r>
        <w:rPr>
          <w:spacing w:val="-4"/>
        </w:rPr>
        <w:t xml:space="preserve"> </w:t>
      </w:r>
      <w:r>
        <w:t>среде</w:t>
      </w:r>
      <w:r>
        <w:rPr>
          <w:spacing w:val="-5"/>
        </w:rPr>
        <w:t xml:space="preserve"> </w:t>
      </w:r>
      <w:r>
        <w:t>обитания;</w:t>
      </w:r>
    </w:p>
    <w:p w14:paraId="40448F9B" w14:textId="77777777" w:rsidR="00775EE4" w:rsidRDefault="00BE32C9">
      <w:pPr>
        <w:pStyle w:val="a3"/>
        <w:spacing w:before="157" w:line="362" w:lineRule="auto"/>
        <w:ind w:right="413"/>
        <w:jc w:val="left"/>
      </w:pPr>
      <w:r>
        <w:t>моделировать</w:t>
      </w:r>
      <w:r>
        <w:rPr>
          <w:spacing w:val="7"/>
        </w:rPr>
        <w:t xml:space="preserve"> </w:t>
      </w:r>
      <w:r>
        <w:t>схемы</w:t>
      </w:r>
      <w:r>
        <w:rPr>
          <w:spacing w:val="9"/>
        </w:rPr>
        <w:t xml:space="preserve"> </w:t>
      </w:r>
      <w:r>
        <w:t>природных</w:t>
      </w:r>
      <w:r>
        <w:rPr>
          <w:spacing w:val="14"/>
        </w:rPr>
        <w:t xml:space="preserve"> </w:t>
      </w:r>
      <w:r>
        <w:t>объектов</w:t>
      </w:r>
      <w:r>
        <w:rPr>
          <w:spacing w:val="11"/>
        </w:rPr>
        <w:t xml:space="preserve"> </w:t>
      </w:r>
      <w:r>
        <w:t>(строение</w:t>
      </w:r>
      <w:r>
        <w:rPr>
          <w:spacing w:val="9"/>
        </w:rPr>
        <w:t xml:space="preserve"> </w:t>
      </w:r>
      <w:r>
        <w:t>почвы;</w:t>
      </w:r>
      <w:r>
        <w:rPr>
          <w:spacing w:val="10"/>
        </w:rPr>
        <w:t xml:space="preserve"> </w:t>
      </w:r>
      <w:r>
        <w:t>движение</w:t>
      </w:r>
      <w:r>
        <w:rPr>
          <w:spacing w:val="-67"/>
        </w:rPr>
        <w:t xml:space="preserve"> </w:t>
      </w:r>
      <w:r>
        <w:t>реки,</w:t>
      </w:r>
      <w:r>
        <w:rPr>
          <w:spacing w:val="-2"/>
        </w:rPr>
        <w:t xml:space="preserve"> </w:t>
      </w:r>
      <w:r>
        <w:t>форма поверхности);</w:t>
      </w:r>
    </w:p>
    <w:p w14:paraId="2145FEC2" w14:textId="77777777" w:rsidR="00775EE4" w:rsidRDefault="00BE32C9">
      <w:pPr>
        <w:pStyle w:val="a3"/>
        <w:tabs>
          <w:tab w:val="left" w:pos="2602"/>
          <w:tab w:val="left" w:pos="3837"/>
          <w:tab w:val="left" w:pos="5124"/>
          <w:tab w:val="left" w:pos="5484"/>
          <w:tab w:val="left" w:pos="7904"/>
          <w:tab w:val="left" w:pos="8276"/>
        </w:tabs>
        <w:spacing w:line="360" w:lineRule="auto"/>
        <w:ind w:right="412"/>
        <w:jc w:val="left"/>
      </w:pPr>
      <w:r>
        <w:t>соотносить</w:t>
      </w:r>
      <w:r>
        <w:tab/>
        <w:t>объекты</w:t>
      </w:r>
      <w:r>
        <w:tab/>
        <w:t>природы</w:t>
      </w:r>
      <w:r>
        <w:tab/>
        <w:t>с</w:t>
      </w:r>
      <w:r>
        <w:tab/>
        <w:t>принадлежностью</w:t>
      </w:r>
      <w:r>
        <w:tab/>
        <w:t>к</w:t>
      </w:r>
      <w:r>
        <w:tab/>
      </w:r>
      <w:r>
        <w:rPr>
          <w:spacing w:val="-1"/>
        </w:rPr>
        <w:t>определённой</w:t>
      </w:r>
      <w:r>
        <w:rPr>
          <w:spacing w:val="-67"/>
        </w:rPr>
        <w:t xml:space="preserve"> </w:t>
      </w:r>
      <w:r>
        <w:t>природной</w:t>
      </w:r>
      <w:r>
        <w:rPr>
          <w:spacing w:val="-1"/>
        </w:rPr>
        <w:t xml:space="preserve"> </w:t>
      </w:r>
      <w:r>
        <w:t>зоне;</w:t>
      </w:r>
    </w:p>
    <w:p w14:paraId="154B1CF7" w14:textId="77777777" w:rsidR="00775EE4" w:rsidRDefault="00BE32C9">
      <w:pPr>
        <w:pStyle w:val="a3"/>
        <w:spacing w:line="321" w:lineRule="exact"/>
        <w:ind w:left="1026" w:firstLine="0"/>
        <w:jc w:val="left"/>
      </w:pPr>
      <w:r>
        <w:t>классифицировать</w:t>
      </w:r>
      <w:r>
        <w:rPr>
          <w:spacing w:val="32"/>
        </w:rPr>
        <w:t xml:space="preserve"> </w:t>
      </w:r>
      <w:r>
        <w:t>природные</w:t>
      </w:r>
      <w:r>
        <w:rPr>
          <w:spacing w:val="34"/>
        </w:rPr>
        <w:t xml:space="preserve"> </w:t>
      </w:r>
      <w:r>
        <w:t>объекты</w:t>
      </w:r>
      <w:r>
        <w:rPr>
          <w:spacing w:val="34"/>
        </w:rPr>
        <w:t xml:space="preserve"> </w:t>
      </w:r>
      <w:r>
        <w:t>по</w:t>
      </w:r>
      <w:r>
        <w:rPr>
          <w:spacing w:val="35"/>
        </w:rPr>
        <w:t xml:space="preserve"> </w:t>
      </w:r>
      <w:r>
        <w:t>принадлежности</w:t>
      </w:r>
      <w:r>
        <w:rPr>
          <w:spacing w:val="37"/>
        </w:rPr>
        <w:t xml:space="preserve"> </w:t>
      </w:r>
      <w:r>
        <w:t>к</w:t>
      </w:r>
      <w:r>
        <w:rPr>
          <w:spacing w:val="36"/>
        </w:rPr>
        <w:t xml:space="preserve"> </w:t>
      </w:r>
      <w:r>
        <w:t>природной</w:t>
      </w:r>
    </w:p>
    <w:p w14:paraId="7DA2E3F4" w14:textId="77777777" w:rsidR="00775EE4" w:rsidRDefault="00BE32C9">
      <w:pPr>
        <w:pStyle w:val="a3"/>
        <w:spacing w:before="158"/>
        <w:ind w:firstLine="0"/>
        <w:jc w:val="left"/>
      </w:pPr>
      <w:r>
        <w:t>зоне;</w:t>
      </w:r>
    </w:p>
    <w:p w14:paraId="6D0FF8A1" w14:textId="77777777" w:rsidR="00775EE4" w:rsidRDefault="00BE32C9">
      <w:pPr>
        <w:pStyle w:val="a3"/>
        <w:spacing w:before="161"/>
        <w:ind w:left="1026" w:firstLine="0"/>
        <w:jc w:val="left"/>
      </w:pPr>
      <w:r>
        <w:t>определять</w:t>
      </w:r>
      <w:r>
        <w:rPr>
          <w:spacing w:val="30"/>
        </w:rPr>
        <w:t xml:space="preserve"> </w:t>
      </w:r>
      <w:r>
        <w:t>разрыв</w:t>
      </w:r>
      <w:r>
        <w:rPr>
          <w:spacing w:val="29"/>
        </w:rPr>
        <w:t xml:space="preserve"> </w:t>
      </w:r>
      <w:r>
        <w:t>между</w:t>
      </w:r>
      <w:r>
        <w:rPr>
          <w:spacing w:val="29"/>
        </w:rPr>
        <w:t xml:space="preserve"> </w:t>
      </w:r>
      <w:r>
        <w:t>реальным</w:t>
      </w:r>
      <w:r>
        <w:rPr>
          <w:spacing w:val="32"/>
        </w:rPr>
        <w:t xml:space="preserve"> </w:t>
      </w:r>
      <w:r>
        <w:t>и</w:t>
      </w:r>
      <w:r>
        <w:rPr>
          <w:spacing w:val="33"/>
        </w:rPr>
        <w:t xml:space="preserve"> </w:t>
      </w:r>
      <w:r>
        <w:t>желательным</w:t>
      </w:r>
      <w:r>
        <w:rPr>
          <w:spacing w:val="37"/>
        </w:rPr>
        <w:t xml:space="preserve"> </w:t>
      </w:r>
      <w:r>
        <w:t>состоянием</w:t>
      </w:r>
      <w:r>
        <w:rPr>
          <w:spacing w:val="32"/>
        </w:rPr>
        <w:t xml:space="preserve"> </w:t>
      </w:r>
      <w:r>
        <w:t>объекта</w:t>
      </w:r>
    </w:p>
    <w:p w14:paraId="18C23565" w14:textId="77777777" w:rsidR="00775EE4" w:rsidRDefault="00BE32C9">
      <w:pPr>
        <w:pStyle w:val="a3"/>
        <w:spacing w:before="160"/>
        <w:ind w:firstLine="0"/>
        <w:jc w:val="left"/>
      </w:pPr>
      <w:r>
        <w:t>(ситуации)</w:t>
      </w:r>
      <w:r>
        <w:rPr>
          <w:spacing w:val="-4"/>
        </w:rPr>
        <w:t xml:space="preserve"> </w:t>
      </w:r>
      <w:r>
        <w:t>на</w:t>
      </w:r>
      <w:r>
        <w:rPr>
          <w:spacing w:val="-7"/>
        </w:rPr>
        <w:t xml:space="preserve"> </w:t>
      </w:r>
      <w:r>
        <w:t>основе</w:t>
      </w:r>
      <w:r>
        <w:rPr>
          <w:spacing w:val="-4"/>
        </w:rPr>
        <w:t xml:space="preserve"> </w:t>
      </w:r>
      <w:r>
        <w:t>предложенных</w:t>
      </w:r>
      <w:r>
        <w:rPr>
          <w:spacing w:val="-2"/>
        </w:rPr>
        <w:t xml:space="preserve"> </w:t>
      </w:r>
      <w:r>
        <w:t>учителем</w:t>
      </w:r>
      <w:r>
        <w:rPr>
          <w:spacing w:val="-4"/>
        </w:rPr>
        <w:t xml:space="preserve"> </w:t>
      </w:r>
      <w:r>
        <w:t>вопросов.</w:t>
      </w:r>
    </w:p>
    <w:p w14:paraId="6D8735BC" w14:textId="77777777" w:rsidR="00775EE4" w:rsidRDefault="00BE32C9">
      <w:pPr>
        <w:pStyle w:val="a5"/>
        <w:numPr>
          <w:ilvl w:val="5"/>
          <w:numId w:val="74"/>
        </w:numPr>
        <w:tabs>
          <w:tab w:val="left" w:pos="2359"/>
          <w:tab w:val="left" w:pos="3579"/>
          <w:tab w:val="left" w:pos="4116"/>
          <w:tab w:val="left" w:pos="6167"/>
          <w:tab w:val="left" w:pos="6976"/>
          <w:tab w:val="left" w:pos="8033"/>
        </w:tabs>
        <w:spacing w:before="160"/>
        <w:ind w:left="2358" w:hanging="1333"/>
        <w:rPr>
          <w:sz w:val="28"/>
        </w:rPr>
      </w:pPr>
      <w:r>
        <w:rPr>
          <w:sz w:val="28"/>
        </w:rPr>
        <w:t>Работа</w:t>
      </w:r>
      <w:r>
        <w:rPr>
          <w:sz w:val="28"/>
        </w:rPr>
        <w:tab/>
        <w:t>с</w:t>
      </w:r>
      <w:r>
        <w:rPr>
          <w:sz w:val="28"/>
        </w:rPr>
        <w:tab/>
        <w:t>информацией</w:t>
      </w:r>
      <w:r>
        <w:rPr>
          <w:sz w:val="28"/>
        </w:rPr>
        <w:tab/>
        <w:t>как</w:t>
      </w:r>
      <w:r>
        <w:rPr>
          <w:sz w:val="28"/>
        </w:rPr>
        <w:tab/>
        <w:t>часть</w:t>
      </w:r>
      <w:r>
        <w:rPr>
          <w:sz w:val="28"/>
        </w:rPr>
        <w:tab/>
        <w:t>познавательных</w:t>
      </w:r>
    </w:p>
    <w:p w14:paraId="77256986" w14:textId="77777777" w:rsidR="00775EE4" w:rsidRDefault="00775EE4">
      <w:pPr>
        <w:rPr>
          <w:sz w:val="28"/>
        </w:rPr>
        <w:sectPr w:rsidR="00775EE4">
          <w:pgSz w:w="11910" w:h="16840"/>
          <w:pgMar w:top="1040" w:right="440" w:bottom="1140" w:left="1100" w:header="0" w:footer="875" w:gutter="0"/>
          <w:cols w:space="720"/>
        </w:sectPr>
      </w:pPr>
    </w:p>
    <w:p w14:paraId="714E402C" w14:textId="77777777" w:rsidR="00775EE4" w:rsidRDefault="00BE32C9">
      <w:pPr>
        <w:pStyle w:val="a3"/>
        <w:spacing w:before="67"/>
        <w:ind w:firstLine="0"/>
      </w:pPr>
      <w:r>
        <w:t>универсальных</w:t>
      </w:r>
      <w:r>
        <w:rPr>
          <w:spacing w:val="-4"/>
        </w:rPr>
        <w:t xml:space="preserve"> </w:t>
      </w:r>
      <w:r>
        <w:t>учебных</w:t>
      </w:r>
      <w:r>
        <w:rPr>
          <w:spacing w:val="-4"/>
        </w:rPr>
        <w:t xml:space="preserve"> </w:t>
      </w:r>
      <w:r>
        <w:t>действий</w:t>
      </w:r>
      <w:r>
        <w:rPr>
          <w:spacing w:val="-1"/>
        </w:rPr>
        <w:t xml:space="preserve"> </w:t>
      </w:r>
      <w:r>
        <w:t>способствует</w:t>
      </w:r>
      <w:r>
        <w:rPr>
          <w:spacing w:val="-5"/>
        </w:rPr>
        <w:t xml:space="preserve"> </w:t>
      </w:r>
      <w:r>
        <w:t>формированию</w:t>
      </w:r>
      <w:r>
        <w:rPr>
          <w:spacing w:val="-6"/>
        </w:rPr>
        <w:t xml:space="preserve"> </w:t>
      </w:r>
      <w:r>
        <w:t>умений:</w:t>
      </w:r>
    </w:p>
    <w:p w14:paraId="6200D9FC" w14:textId="77777777" w:rsidR="00775EE4" w:rsidRDefault="00BE32C9">
      <w:pPr>
        <w:pStyle w:val="a3"/>
        <w:spacing w:before="163" w:line="360" w:lineRule="auto"/>
        <w:ind w:right="406"/>
      </w:pPr>
      <w:r>
        <w:t>использовать умения работать с информацией, представленной в разных</w:t>
      </w:r>
      <w:r>
        <w:rPr>
          <w:spacing w:val="1"/>
        </w:rPr>
        <w:t xml:space="preserve"> </w:t>
      </w:r>
      <w:r>
        <w:t>формах; оценивать объективность информации, учитывать правила безопасного</w:t>
      </w:r>
      <w:r>
        <w:rPr>
          <w:spacing w:val="-67"/>
        </w:rPr>
        <w:t xml:space="preserve"> </w:t>
      </w:r>
      <w:r>
        <w:t>использования</w:t>
      </w:r>
      <w:r>
        <w:rPr>
          <w:spacing w:val="-3"/>
        </w:rPr>
        <w:t xml:space="preserve"> </w:t>
      </w:r>
      <w:r>
        <w:t>электронных</w:t>
      </w:r>
      <w:r>
        <w:rPr>
          <w:spacing w:val="-1"/>
        </w:rPr>
        <w:t xml:space="preserve"> </w:t>
      </w:r>
      <w:r>
        <w:t>образовательных</w:t>
      </w:r>
      <w:r>
        <w:rPr>
          <w:spacing w:val="-5"/>
        </w:rPr>
        <w:t xml:space="preserve"> </w:t>
      </w:r>
      <w:r>
        <w:t>и</w:t>
      </w:r>
      <w:r>
        <w:rPr>
          <w:spacing w:val="-2"/>
        </w:rPr>
        <w:t xml:space="preserve"> </w:t>
      </w:r>
      <w:r>
        <w:t>информационных</w:t>
      </w:r>
      <w:r>
        <w:rPr>
          <w:spacing w:val="-5"/>
        </w:rPr>
        <w:t xml:space="preserve"> </w:t>
      </w:r>
      <w:r>
        <w:t>ресурсов;</w:t>
      </w:r>
    </w:p>
    <w:p w14:paraId="55B77814" w14:textId="77777777" w:rsidR="00775EE4" w:rsidRDefault="00BE32C9">
      <w:pPr>
        <w:pStyle w:val="a3"/>
        <w:spacing w:line="360" w:lineRule="auto"/>
        <w:ind w:right="405"/>
      </w:pPr>
      <w:r>
        <w:t>использовать для уточнения и расширения своих знаний об окружающем</w:t>
      </w:r>
      <w:r>
        <w:rPr>
          <w:spacing w:val="1"/>
        </w:rPr>
        <w:t xml:space="preserve"> </w:t>
      </w:r>
      <w:r>
        <w:t>мире</w:t>
      </w:r>
      <w:r>
        <w:rPr>
          <w:spacing w:val="1"/>
        </w:rPr>
        <w:t xml:space="preserve"> </w:t>
      </w:r>
      <w:r>
        <w:t>словари,</w:t>
      </w:r>
      <w:r>
        <w:rPr>
          <w:spacing w:val="1"/>
        </w:rPr>
        <w:t xml:space="preserve"> </w:t>
      </w:r>
      <w:r>
        <w:t>справочники,</w:t>
      </w:r>
      <w:r>
        <w:rPr>
          <w:spacing w:val="1"/>
        </w:rPr>
        <w:t xml:space="preserve"> </w:t>
      </w:r>
      <w:r>
        <w:t>энциклопедии,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информационно-</w:t>
      </w:r>
      <w:r>
        <w:rPr>
          <w:spacing w:val="1"/>
        </w:rPr>
        <w:t xml:space="preserve"> </w:t>
      </w:r>
      <w:r>
        <w:t>телекомуникационную</w:t>
      </w:r>
      <w:r>
        <w:rPr>
          <w:spacing w:val="-4"/>
        </w:rPr>
        <w:t xml:space="preserve"> </w:t>
      </w:r>
      <w:r>
        <w:t>сеть</w:t>
      </w:r>
      <w:r>
        <w:rPr>
          <w:spacing w:val="-5"/>
        </w:rPr>
        <w:t xml:space="preserve"> </w:t>
      </w:r>
      <w:r>
        <w:t>«Интернет»</w:t>
      </w:r>
      <w:r>
        <w:rPr>
          <w:spacing w:val="-6"/>
        </w:rPr>
        <w:t xml:space="preserve"> </w:t>
      </w:r>
      <w:r>
        <w:t>(в</w:t>
      </w:r>
      <w:r>
        <w:rPr>
          <w:spacing w:val="-3"/>
        </w:rPr>
        <w:t xml:space="preserve"> </w:t>
      </w:r>
      <w:r>
        <w:t>условиях</w:t>
      </w:r>
      <w:r>
        <w:rPr>
          <w:spacing w:val="-5"/>
        </w:rPr>
        <w:t xml:space="preserve"> </w:t>
      </w:r>
      <w:r>
        <w:t>контролируемого</w:t>
      </w:r>
      <w:r>
        <w:rPr>
          <w:spacing w:val="-2"/>
        </w:rPr>
        <w:t xml:space="preserve"> </w:t>
      </w:r>
      <w:r>
        <w:t>выхода);</w:t>
      </w:r>
    </w:p>
    <w:p w14:paraId="7A8687CE" w14:textId="77777777" w:rsidR="00775EE4" w:rsidRDefault="00BE32C9">
      <w:pPr>
        <w:pStyle w:val="a3"/>
        <w:spacing w:line="360" w:lineRule="auto"/>
        <w:ind w:right="412"/>
      </w:pPr>
      <w:r>
        <w:t>подготавливать сообщения (доклады) на предложенную тему на основе</w:t>
      </w:r>
      <w:r>
        <w:rPr>
          <w:spacing w:val="1"/>
        </w:rPr>
        <w:t xml:space="preserve"> </w:t>
      </w:r>
      <w:r>
        <w:t>дополнительной</w:t>
      </w:r>
      <w:r>
        <w:rPr>
          <w:spacing w:val="1"/>
        </w:rPr>
        <w:t xml:space="preserve"> </w:t>
      </w:r>
      <w:r>
        <w:t>информации,</w:t>
      </w:r>
      <w:r>
        <w:rPr>
          <w:spacing w:val="1"/>
        </w:rPr>
        <w:t xml:space="preserve"> </w:t>
      </w:r>
      <w:r>
        <w:t>подготавливать</w:t>
      </w:r>
      <w:r>
        <w:rPr>
          <w:spacing w:val="1"/>
        </w:rPr>
        <w:t xml:space="preserve"> </w:t>
      </w:r>
      <w:r>
        <w:t>презентацию,</w:t>
      </w:r>
      <w:r>
        <w:rPr>
          <w:spacing w:val="1"/>
        </w:rPr>
        <w:t xml:space="preserve"> </w:t>
      </w:r>
      <w:r>
        <w:t>включая</w:t>
      </w:r>
      <w:r>
        <w:rPr>
          <w:spacing w:val="1"/>
        </w:rPr>
        <w:t xml:space="preserve"> </w:t>
      </w:r>
      <w:r>
        <w:t>в</w:t>
      </w:r>
      <w:r>
        <w:rPr>
          <w:spacing w:val="1"/>
        </w:rPr>
        <w:t xml:space="preserve"> </w:t>
      </w:r>
      <w:r>
        <w:t>неё</w:t>
      </w:r>
      <w:r>
        <w:rPr>
          <w:spacing w:val="1"/>
        </w:rPr>
        <w:t xml:space="preserve"> </w:t>
      </w:r>
      <w:r>
        <w:t>иллюстрации,</w:t>
      </w:r>
      <w:r>
        <w:rPr>
          <w:spacing w:val="-2"/>
        </w:rPr>
        <w:t xml:space="preserve"> </w:t>
      </w:r>
      <w:r>
        <w:t>таблицы,</w:t>
      </w:r>
      <w:r>
        <w:rPr>
          <w:spacing w:val="-1"/>
        </w:rPr>
        <w:t xml:space="preserve"> </w:t>
      </w:r>
      <w:r>
        <w:t>диаграммы.</w:t>
      </w:r>
    </w:p>
    <w:p w14:paraId="1614E34C" w14:textId="77777777" w:rsidR="00775EE4" w:rsidRDefault="00BE32C9">
      <w:pPr>
        <w:pStyle w:val="a5"/>
        <w:numPr>
          <w:ilvl w:val="5"/>
          <w:numId w:val="74"/>
        </w:numPr>
        <w:tabs>
          <w:tab w:val="left" w:pos="2359"/>
        </w:tabs>
        <w:spacing w:before="1" w:line="360" w:lineRule="auto"/>
        <w:ind w:right="412" w:firstLine="707"/>
        <w:rPr>
          <w:sz w:val="28"/>
        </w:rPr>
      </w:pPr>
      <w:r>
        <w:rPr>
          <w:sz w:val="28"/>
        </w:rPr>
        <w:t>Коммуникативные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способствуют</w:t>
      </w:r>
      <w:r>
        <w:rPr>
          <w:spacing w:val="-2"/>
          <w:sz w:val="28"/>
        </w:rPr>
        <w:t xml:space="preserve"> </w:t>
      </w:r>
      <w:r>
        <w:rPr>
          <w:sz w:val="28"/>
        </w:rPr>
        <w:t>формированию</w:t>
      </w:r>
      <w:r>
        <w:rPr>
          <w:spacing w:val="-1"/>
          <w:sz w:val="28"/>
        </w:rPr>
        <w:t xml:space="preserve"> </w:t>
      </w:r>
      <w:r>
        <w:rPr>
          <w:sz w:val="28"/>
        </w:rPr>
        <w:t>умений:</w:t>
      </w:r>
    </w:p>
    <w:p w14:paraId="3A609F05" w14:textId="77777777" w:rsidR="00775EE4" w:rsidRDefault="00BE32C9">
      <w:pPr>
        <w:pStyle w:val="a3"/>
        <w:spacing w:line="360" w:lineRule="auto"/>
        <w:ind w:right="413"/>
      </w:pPr>
      <w:r>
        <w:t>ориентироваться</w:t>
      </w:r>
      <w:r>
        <w:rPr>
          <w:spacing w:val="1"/>
        </w:rPr>
        <w:t xml:space="preserve"> </w:t>
      </w:r>
      <w:r>
        <w:t>в</w:t>
      </w:r>
      <w:r>
        <w:rPr>
          <w:spacing w:val="1"/>
        </w:rPr>
        <w:t xml:space="preserve"> </w:t>
      </w:r>
      <w:r>
        <w:t>понятиях:</w:t>
      </w:r>
      <w:r>
        <w:rPr>
          <w:spacing w:val="1"/>
        </w:rPr>
        <w:t xml:space="preserve"> </w:t>
      </w:r>
      <w:r>
        <w:t>организм,</w:t>
      </w:r>
      <w:r>
        <w:rPr>
          <w:spacing w:val="1"/>
        </w:rPr>
        <w:t xml:space="preserve"> </w:t>
      </w:r>
      <w:r>
        <w:t>возраст,</w:t>
      </w:r>
      <w:r>
        <w:rPr>
          <w:spacing w:val="1"/>
        </w:rPr>
        <w:t xml:space="preserve"> </w:t>
      </w:r>
      <w:r>
        <w:t>система</w:t>
      </w:r>
      <w:r>
        <w:rPr>
          <w:spacing w:val="1"/>
        </w:rPr>
        <w:t xml:space="preserve"> </w:t>
      </w:r>
      <w:r>
        <w:t>органов;</w:t>
      </w:r>
      <w:r>
        <w:rPr>
          <w:spacing w:val="1"/>
        </w:rPr>
        <w:t xml:space="preserve"> </w:t>
      </w:r>
      <w:r>
        <w:t>культура,</w:t>
      </w:r>
      <w:r>
        <w:rPr>
          <w:spacing w:val="1"/>
        </w:rPr>
        <w:t xml:space="preserve"> </w:t>
      </w:r>
      <w:r>
        <w:t>долг,</w:t>
      </w:r>
      <w:r>
        <w:rPr>
          <w:spacing w:val="1"/>
        </w:rPr>
        <w:t xml:space="preserve"> </w:t>
      </w:r>
      <w:r>
        <w:t>соотечественник,</w:t>
      </w:r>
      <w:r>
        <w:rPr>
          <w:spacing w:val="1"/>
        </w:rPr>
        <w:t xml:space="preserve"> </w:t>
      </w:r>
      <w:r>
        <w:t>берестяная</w:t>
      </w:r>
      <w:r>
        <w:rPr>
          <w:spacing w:val="1"/>
        </w:rPr>
        <w:t xml:space="preserve"> </w:t>
      </w:r>
      <w:r>
        <w:t>грамота,</w:t>
      </w:r>
      <w:r>
        <w:rPr>
          <w:spacing w:val="1"/>
        </w:rPr>
        <w:t xml:space="preserve"> </w:t>
      </w:r>
      <w:r>
        <w:t>первопечатник,</w:t>
      </w:r>
      <w:r>
        <w:rPr>
          <w:spacing w:val="1"/>
        </w:rPr>
        <w:t xml:space="preserve"> </w:t>
      </w:r>
      <w:r>
        <w:t>иконопись,</w:t>
      </w:r>
      <w:r>
        <w:rPr>
          <w:spacing w:val="-3"/>
        </w:rPr>
        <w:t xml:space="preserve"> </w:t>
      </w:r>
      <w:r>
        <w:t>объект</w:t>
      </w:r>
      <w:r>
        <w:rPr>
          <w:spacing w:val="-4"/>
        </w:rPr>
        <w:t xml:space="preserve"> </w:t>
      </w:r>
      <w:r>
        <w:t>Всемирного природного и</w:t>
      </w:r>
      <w:r>
        <w:rPr>
          <w:spacing w:val="-3"/>
        </w:rPr>
        <w:t xml:space="preserve"> </w:t>
      </w:r>
      <w:r>
        <w:t>культурного</w:t>
      </w:r>
      <w:r>
        <w:rPr>
          <w:spacing w:val="-3"/>
        </w:rPr>
        <w:t xml:space="preserve"> </w:t>
      </w:r>
      <w:r>
        <w:t>наследия;</w:t>
      </w:r>
    </w:p>
    <w:p w14:paraId="27C15670" w14:textId="77777777" w:rsidR="00775EE4" w:rsidRDefault="00BE32C9">
      <w:pPr>
        <w:pStyle w:val="a3"/>
        <w:spacing w:line="360" w:lineRule="auto"/>
        <w:ind w:right="414"/>
      </w:pPr>
      <w:r>
        <w:t>характеризовать</w:t>
      </w:r>
      <w:r>
        <w:rPr>
          <w:spacing w:val="1"/>
        </w:rPr>
        <w:t xml:space="preserve"> </w:t>
      </w:r>
      <w:r>
        <w:t>человека</w:t>
      </w:r>
      <w:r>
        <w:rPr>
          <w:spacing w:val="1"/>
        </w:rPr>
        <w:t xml:space="preserve"> </w:t>
      </w:r>
      <w:r>
        <w:t>как</w:t>
      </w:r>
      <w:r>
        <w:rPr>
          <w:spacing w:val="1"/>
        </w:rPr>
        <w:t xml:space="preserve"> </w:t>
      </w:r>
      <w:r>
        <w:t>живой</w:t>
      </w:r>
      <w:r>
        <w:rPr>
          <w:spacing w:val="1"/>
        </w:rPr>
        <w:t xml:space="preserve"> </w:t>
      </w:r>
      <w:r>
        <w:t>организм:</w:t>
      </w:r>
      <w:r>
        <w:rPr>
          <w:spacing w:val="1"/>
        </w:rPr>
        <w:t xml:space="preserve"> </w:t>
      </w:r>
      <w:r>
        <w:t>раскрывать</w:t>
      </w:r>
      <w:r>
        <w:rPr>
          <w:spacing w:val="1"/>
        </w:rPr>
        <w:t xml:space="preserve"> </w:t>
      </w:r>
      <w:r>
        <w:t>функции</w:t>
      </w:r>
      <w:r>
        <w:rPr>
          <w:spacing w:val="1"/>
        </w:rPr>
        <w:t xml:space="preserve"> </w:t>
      </w:r>
      <w:r>
        <w:t>различных</w:t>
      </w:r>
      <w:r>
        <w:rPr>
          <w:spacing w:val="1"/>
        </w:rPr>
        <w:t xml:space="preserve"> </w:t>
      </w:r>
      <w:r>
        <w:t>систем</w:t>
      </w:r>
      <w:r>
        <w:rPr>
          <w:spacing w:val="1"/>
        </w:rPr>
        <w:t xml:space="preserve"> </w:t>
      </w:r>
      <w:r>
        <w:t>органов;</w:t>
      </w:r>
      <w:r>
        <w:rPr>
          <w:spacing w:val="1"/>
        </w:rPr>
        <w:t xml:space="preserve"> </w:t>
      </w:r>
      <w:r>
        <w:t>объяснять</w:t>
      </w:r>
      <w:r>
        <w:rPr>
          <w:spacing w:val="1"/>
        </w:rPr>
        <w:t xml:space="preserve"> </w:t>
      </w:r>
      <w:r>
        <w:t>особую</w:t>
      </w:r>
      <w:r>
        <w:rPr>
          <w:spacing w:val="1"/>
        </w:rPr>
        <w:t xml:space="preserve"> </w:t>
      </w:r>
      <w:r>
        <w:t>роль</w:t>
      </w:r>
      <w:r>
        <w:rPr>
          <w:spacing w:val="1"/>
        </w:rPr>
        <w:t xml:space="preserve"> </w:t>
      </w:r>
      <w:r>
        <w:t>нервной</w:t>
      </w:r>
      <w:r>
        <w:rPr>
          <w:spacing w:val="1"/>
        </w:rPr>
        <w:t xml:space="preserve"> </w:t>
      </w:r>
      <w:r>
        <w:t>системы</w:t>
      </w:r>
      <w:r>
        <w:rPr>
          <w:spacing w:val="1"/>
        </w:rPr>
        <w:t xml:space="preserve"> </w:t>
      </w:r>
      <w:r>
        <w:t>в</w:t>
      </w:r>
      <w:r>
        <w:rPr>
          <w:spacing w:val="-67"/>
        </w:rPr>
        <w:t xml:space="preserve"> </w:t>
      </w:r>
      <w:r>
        <w:t>деятельности</w:t>
      </w:r>
      <w:r>
        <w:rPr>
          <w:spacing w:val="-1"/>
        </w:rPr>
        <w:t xml:space="preserve"> </w:t>
      </w:r>
      <w:r>
        <w:t>организма;</w:t>
      </w:r>
    </w:p>
    <w:p w14:paraId="3F1DD570" w14:textId="77777777" w:rsidR="00775EE4" w:rsidRDefault="00BE32C9">
      <w:pPr>
        <w:pStyle w:val="a3"/>
        <w:spacing w:line="360" w:lineRule="auto"/>
        <w:ind w:right="404"/>
      </w:pPr>
      <w:r>
        <w:t>создавать</w:t>
      </w:r>
      <w:r>
        <w:rPr>
          <w:spacing w:val="1"/>
        </w:rPr>
        <w:t xml:space="preserve"> </w:t>
      </w:r>
      <w:r>
        <w:t>текст-рассуждение:</w:t>
      </w:r>
      <w:r>
        <w:rPr>
          <w:spacing w:val="1"/>
        </w:rPr>
        <w:t xml:space="preserve"> </w:t>
      </w:r>
      <w:r>
        <w:t>объяснять</w:t>
      </w:r>
      <w:r>
        <w:rPr>
          <w:spacing w:val="1"/>
        </w:rPr>
        <w:t xml:space="preserve"> </w:t>
      </w:r>
      <w:r>
        <w:t>вред</w:t>
      </w:r>
      <w:r>
        <w:rPr>
          <w:spacing w:val="1"/>
        </w:rPr>
        <w:t xml:space="preserve"> </w:t>
      </w:r>
      <w:r>
        <w:t>для</w:t>
      </w:r>
      <w:r>
        <w:rPr>
          <w:spacing w:val="1"/>
        </w:rPr>
        <w:t xml:space="preserve"> </w:t>
      </w:r>
      <w:r>
        <w:t>здоровья</w:t>
      </w:r>
      <w:r>
        <w:rPr>
          <w:spacing w:val="71"/>
        </w:rPr>
        <w:t xml:space="preserve"> </w:t>
      </w:r>
      <w:r>
        <w:t>и</w:t>
      </w:r>
      <w:r>
        <w:rPr>
          <w:spacing w:val="1"/>
        </w:rPr>
        <w:t xml:space="preserve"> </w:t>
      </w:r>
      <w:r>
        <w:t>самочувствия</w:t>
      </w:r>
      <w:r>
        <w:rPr>
          <w:spacing w:val="-1"/>
        </w:rPr>
        <w:t xml:space="preserve"> </w:t>
      </w:r>
      <w:r>
        <w:t>организма</w:t>
      </w:r>
      <w:r>
        <w:rPr>
          <w:spacing w:val="-1"/>
        </w:rPr>
        <w:t xml:space="preserve"> </w:t>
      </w:r>
      <w:r>
        <w:t>вредных</w:t>
      </w:r>
      <w:r>
        <w:rPr>
          <w:spacing w:val="1"/>
        </w:rPr>
        <w:t xml:space="preserve"> </w:t>
      </w:r>
      <w:r>
        <w:t>привычек;</w:t>
      </w:r>
    </w:p>
    <w:p w14:paraId="7691FFDA" w14:textId="77777777" w:rsidR="00775EE4" w:rsidRDefault="00BE32C9">
      <w:pPr>
        <w:pStyle w:val="a3"/>
        <w:spacing w:line="360" w:lineRule="auto"/>
        <w:ind w:right="410"/>
      </w:pPr>
      <w:r>
        <w:t>описывать</w:t>
      </w:r>
      <w:r>
        <w:rPr>
          <w:spacing w:val="1"/>
        </w:rPr>
        <w:t xml:space="preserve"> </w:t>
      </w:r>
      <w:r>
        <w:t>ситуации</w:t>
      </w:r>
      <w:r>
        <w:rPr>
          <w:spacing w:val="1"/>
        </w:rPr>
        <w:t xml:space="preserve"> </w:t>
      </w:r>
      <w:r>
        <w:t>проявления</w:t>
      </w:r>
      <w:r>
        <w:rPr>
          <w:spacing w:val="1"/>
        </w:rPr>
        <w:t xml:space="preserve"> </w:t>
      </w:r>
      <w:r>
        <w:t>нравственных</w:t>
      </w:r>
      <w:r>
        <w:rPr>
          <w:spacing w:val="1"/>
        </w:rPr>
        <w:t xml:space="preserve"> </w:t>
      </w:r>
      <w:r>
        <w:t>качеств:</w:t>
      </w:r>
      <w:r>
        <w:rPr>
          <w:spacing w:val="1"/>
        </w:rPr>
        <w:t xml:space="preserve"> </w:t>
      </w:r>
      <w:r>
        <w:t>отзывчивости,</w:t>
      </w:r>
      <w:r>
        <w:rPr>
          <w:spacing w:val="1"/>
        </w:rPr>
        <w:t xml:space="preserve"> </w:t>
      </w:r>
      <w:r>
        <w:t>доброты,</w:t>
      </w:r>
      <w:r>
        <w:rPr>
          <w:spacing w:val="-2"/>
        </w:rPr>
        <w:t xml:space="preserve"> </w:t>
      </w:r>
      <w:r>
        <w:t>справедливости</w:t>
      </w:r>
      <w:r>
        <w:rPr>
          <w:spacing w:val="-2"/>
        </w:rPr>
        <w:t xml:space="preserve"> </w:t>
      </w:r>
      <w:r>
        <w:t>и других;</w:t>
      </w:r>
    </w:p>
    <w:p w14:paraId="5A114A0D" w14:textId="77777777" w:rsidR="00775EE4" w:rsidRDefault="00BE32C9">
      <w:pPr>
        <w:pStyle w:val="a3"/>
        <w:spacing w:before="1" w:line="360" w:lineRule="auto"/>
        <w:ind w:right="410"/>
      </w:pPr>
      <w:r>
        <w:t>составлять</w:t>
      </w:r>
      <w:r>
        <w:rPr>
          <w:spacing w:val="1"/>
        </w:rPr>
        <w:t xml:space="preserve"> </w:t>
      </w:r>
      <w:r>
        <w:t>краткие</w:t>
      </w:r>
      <w:r>
        <w:rPr>
          <w:spacing w:val="1"/>
        </w:rPr>
        <w:t xml:space="preserve"> </w:t>
      </w:r>
      <w:r>
        <w:t>суждения</w:t>
      </w:r>
      <w:r>
        <w:rPr>
          <w:spacing w:val="1"/>
        </w:rPr>
        <w:t xml:space="preserve"> </w:t>
      </w:r>
      <w:r>
        <w:t>о</w:t>
      </w:r>
      <w:r>
        <w:rPr>
          <w:spacing w:val="1"/>
        </w:rPr>
        <w:t xml:space="preserve"> </w:t>
      </w:r>
      <w:r>
        <w:t>связях</w:t>
      </w:r>
      <w:r>
        <w:rPr>
          <w:spacing w:val="1"/>
        </w:rPr>
        <w:t xml:space="preserve"> </w:t>
      </w:r>
      <w:r>
        <w:t>и</w:t>
      </w:r>
      <w:r>
        <w:rPr>
          <w:spacing w:val="1"/>
        </w:rPr>
        <w:t xml:space="preserve"> </w:t>
      </w:r>
      <w:r>
        <w:t>зависимостях</w:t>
      </w:r>
      <w:r>
        <w:rPr>
          <w:spacing w:val="1"/>
        </w:rPr>
        <w:t xml:space="preserve"> </w:t>
      </w:r>
      <w:r>
        <w:t>в</w:t>
      </w:r>
      <w:r>
        <w:rPr>
          <w:spacing w:val="1"/>
        </w:rPr>
        <w:t xml:space="preserve"> </w:t>
      </w:r>
      <w:r>
        <w:t>природе</w:t>
      </w:r>
      <w:r>
        <w:rPr>
          <w:spacing w:val="1"/>
        </w:rPr>
        <w:t xml:space="preserve"> </w:t>
      </w:r>
      <w:r>
        <w:t>(на</w:t>
      </w:r>
      <w:r>
        <w:rPr>
          <w:spacing w:val="1"/>
        </w:rPr>
        <w:t xml:space="preserve"> </w:t>
      </w:r>
      <w:r>
        <w:t>основе</w:t>
      </w:r>
      <w:r>
        <w:rPr>
          <w:spacing w:val="1"/>
        </w:rPr>
        <w:t xml:space="preserve"> </w:t>
      </w:r>
      <w:r>
        <w:t>сезонных</w:t>
      </w:r>
      <w:r>
        <w:rPr>
          <w:spacing w:val="1"/>
        </w:rPr>
        <w:t xml:space="preserve"> </w:t>
      </w:r>
      <w:r>
        <w:t>изменений,</w:t>
      </w:r>
      <w:r>
        <w:rPr>
          <w:spacing w:val="1"/>
        </w:rPr>
        <w:t xml:space="preserve"> </w:t>
      </w:r>
      <w:r>
        <w:t>особенностей</w:t>
      </w:r>
      <w:r>
        <w:rPr>
          <w:spacing w:val="1"/>
        </w:rPr>
        <w:t xml:space="preserve"> </w:t>
      </w:r>
      <w:r>
        <w:t>жизни</w:t>
      </w:r>
      <w:r>
        <w:rPr>
          <w:spacing w:val="1"/>
        </w:rPr>
        <w:t xml:space="preserve"> </w:t>
      </w:r>
      <w:r>
        <w:t>природных</w:t>
      </w:r>
      <w:r>
        <w:rPr>
          <w:spacing w:val="1"/>
        </w:rPr>
        <w:t xml:space="preserve"> </w:t>
      </w:r>
      <w:r>
        <w:t>зон,</w:t>
      </w:r>
      <w:r>
        <w:rPr>
          <w:spacing w:val="1"/>
        </w:rPr>
        <w:t xml:space="preserve"> </w:t>
      </w:r>
      <w:r>
        <w:t>пищевых</w:t>
      </w:r>
      <w:r>
        <w:rPr>
          <w:spacing w:val="1"/>
        </w:rPr>
        <w:t xml:space="preserve"> </w:t>
      </w:r>
      <w:r>
        <w:t>цепей);</w:t>
      </w:r>
    </w:p>
    <w:p w14:paraId="6452B84D" w14:textId="77777777" w:rsidR="00775EE4" w:rsidRDefault="00BE32C9">
      <w:pPr>
        <w:pStyle w:val="a3"/>
        <w:spacing w:line="362" w:lineRule="auto"/>
        <w:ind w:right="409"/>
      </w:pPr>
      <w:r>
        <w:t>составлять</w:t>
      </w:r>
      <w:r>
        <w:rPr>
          <w:spacing w:val="1"/>
        </w:rPr>
        <w:t xml:space="preserve"> </w:t>
      </w:r>
      <w:r>
        <w:t>небольшие</w:t>
      </w:r>
      <w:r>
        <w:rPr>
          <w:spacing w:val="1"/>
        </w:rPr>
        <w:t xml:space="preserve"> </w:t>
      </w:r>
      <w:r>
        <w:t>тексты</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p>
    <w:p w14:paraId="54754B2C" w14:textId="77777777" w:rsidR="00775EE4" w:rsidRDefault="00BE32C9">
      <w:pPr>
        <w:pStyle w:val="a3"/>
        <w:spacing w:line="360" w:lineRule="auto"/>
        <w:ind w:right="412"/>
      </w:pPr>
      <w:r>
        <w:t>создавать небольшие тексты о знаменательных страницах истории нашей</w:t>
      </w:r>
      <w:r>
        <w:rPr>
          <w:spacing w:val="1"/>
        </w:rPr>
        <w:t xml:space="preserve"> </w:t>
      </w:r>
      <w:r>
        <w:t>страны</w:t>
      </w:r>
      <w:r>
        <w:rPr>
          <w:spacing w:val="-1"/>
        </w:rPr>
        <w:t xml:space="preserve"> </w:t>
      </w:r>
      <w:r>
        <w:t>(в</w:t>
      </w:r>
      <w:r>
        <w:rPr>
          <w:spacing w:val="-5"/>
        </w:rPr>
        <w:t xml:space="preserve"> </w:t>
      </w:r>
      <w:r>
        <w:t>рамках</w:t>
      </w:r>
      <w:r>
        <w:rPr>
          <w:spacing w:val="-2"/>
        </w:rPr>
        <w:t xml:space="preserve"> </w:t>
      </w:r>
      <w:r>
        <w:t>изученного).</w:t>
      </w:r>
    </w:p>
    <w:p w14:paraId="32D1B1B9" w14:textId="77777777" w:rsidR="00775EE4" w:rsidRDefault="00BE32C9">
      <w:pPr>
        <w:pStyle w:val="a5"/>
        <w:numPr>
          <w:ilvl w:val="5"/>
          <w:numId w:val="74"/>
        </w:numPr>
        <w:tabs>
          <w:tab w:val="left" w:pos="2359"/>
        </w:tabs>
        <w:spacing w:line="321" w:lineRule="exact"/>
        <w:ind w:left="2358" w:hanging="1333"/>
        <w:rPr>
          <w:sz w:val="28"/>
        </w:rPr>
      </w:pPr>
      <w:r>
        <w:rPr>
          <w:sz w:val="28"/>
        </w:rPr>
        <w:t>Регулятивные</w:t>
      </w:r>
      <w:r>
        <w:rPr>
          <w:spacing w:val="13"/>
          <w:sz w:val="28"/>
        </w:rPr>
        <w:t xml:space="preserve"> </w:t>
      </w:r>
      <w:r>
        <w:rPr>
          <w:sz w:val="28"/>
        </w:rPr>
        <w:t>универсальные</w:t>
      </w:r>
      <w:r>
        <w:rPr>
          <w:spacing w:val="17"/>
          <w:sz w:val="28"/>
        </w:rPr>
        <w:t xml:space="preserve"> </w:t>
      </w:r>
      <w:r>
        <w:rPr>
          <w:sz w:val="28"/>
        </w:rPr>
        <w:t>учебные</w:t>
      </w:r>
      <w:r>
        <w:rPr>
          <w:spacing w:val="13"/>
          <w:sz w:val="28"/>
        </w:rPr>
        <w:t xml:space="preserve"> </w:t>
      </w:r>
      <w:r>
        <w:rPr>
          <w:sz w:val="28"/>
        </w:rPr>
        <w:t>действия</w:t>
      </w:r>
      <w:r>
        <w:rPr>
          <w:spacing w:val="14"/>
          <w:sz w:val="28"/>
        </w:rPr>
        <w:t xml:space="preserve"> </w:t>
      </w:r>
      <w:r>
        <w:rPr>
          <w:sz w:val="28"/>
        </w:rPr>
        <w:t>способствуют</w:t>
      </w:r>
    </w:p>
    <w:p w14:paraId="319BDEC6" w14:textId="77777777" w:rsidR="00775EE4" w:rsidRDefault="00775EE4">
      <w:pPr>
        <w:spacing w:line="321" w:lineRule="exact"/>
        <w:jc w:val="both"/>
        <w:rPr>
          <w:sz w:val="28"/>
        </w:rPr>
        <w:sectPr w:rsidR="00775EE4">
          <w:pgSz w:w="11910" w:h="16840"/>
          <w:pgMar w:top="1040" w:right="440" w:bottom="1140" w:left="1100" w:header="0" w:footer="875" w:gutter="0"/>
          <w:cols w:space="720"/>
        </w:sectPr>
      </w:pPr>
    </w:p>
    <w:p w14:paraId="43BE203B" w14:textId="77777777" w:rsidR="00775EE4" w:rsidRDefault="00BE32C9">
      <w:pPr>
        <w:pStyle w:val="a3"/>
        <w:spacing w:before="67"/>
        <w:ind w:firstLine="0"/>
      </w:pPr>
      <w:r>
        <w:t>формированию</w:t>
      </w:r>
      <w:r>
        <w:rPr>
          <w:spacing w:val="-5"/>
        </w:rPr>
        <w:t xml:space="preserve"> </w:t>
      </w:r>
      <w:r>
        <w:t>умений:</w:t>
      </w:r>
    </w:p>
    <w:p w14:paraId="6FE74A27" w14:textId="77777777" w:rsidR="00775EE4" w:rsidRDefault="00BE32C9">
      <w:pPr>
        <w:pStyle w:val="a3"/>
        <w:spacing w:before="163" w:line="360" w:lineRule="auto"/>
        <w:ind w:left="1026" w:right="1606" w:firstLine="0"/>
      </w:pPr>
      <w:r>
        <w:t>самостоятельно планировать алгоритм решения учебной задачи;</w:t>
      </w:r>
      <w:r>
        <w:rPr>
          <w:spacing w:val="-67"/>
        </w:rPr>
        <w:t xml:space="preserve"> </w:t>
      </w:r>
      <w:r>
        <w:t>предвидеть</w:t>
      </w:r>
      <w:r>
        <w:rPr>
          <w:spacing w:val="-2"/>
        </w:rPr>
        <w:t xml:space="preserve"> </w:t>
      </w:r>
      <w:r>
        <w:t>трудности</w:t>
      </w:r>
      <w:r>
        <w:rPr>
          <w:spacing w:val="-1"/>
        </w:rPr>
        <w:t xml:space="preserve"> </w:t>
      </w:r>
      <w:r>
        <w:t>и</w:t>
      </w:r>
      <w:r>
        <w:rPr>
          <w:spacing w:val="1"/>
        </w:rPr>
        <w:t xml:space="preserve"> </w:t>
      </w:r>
      <w:r>
        <w:t>возможные</w:t>
      </w:r>
      <w:r>
        <w:rPr>
          <w:spacing w:val="-1"/>
        </w:rPr>
        <w:t xml:space="preserve"> </w:t>
      </w:r>
      <w:r>
        <w:t>ошибки;</w:t>
      </w:r>
    </w:p>
    <w:p w14:paraId="1714A864" w14:textId="77777777" w:rsidR="00775EE4" w:rsidRDefault="00BE32C9">
      <w:pPr>
        <w:pStyle w:val="a3"/>
        <w:spacing w:line="360" w:lineRule="auto"/>
        <w:ind w:right="412"/>
      </w:pPr>
      <w:r>
        <w:t>контролировать процесс и результат выполнения задания, корректировать</w:t>
      </w:r>
      <w:r>
        <w:rPr>
          <w:spacing w:val="-67"/>
        </w:rPr>
        <w:t xml:space="preserve"> </w:t>
      </w:r>
      <w:r>
        <w:t>учебные</w:t>
      </w:r>
      <w:r>
        <w:rPr>
          <w:spacing w:val="-4"/>
        </w:rPr>
        <w:t xml:space="preserve"> </w:t>
      </w:r>
      <w:r>
        <w:t>действия</w:t>
      </w:r>
      <w:r>
        <w:rPr>
          <w:spacing w:val="-2"/>
        </w:rPr>
        <w:t xml:space="preserve"> </w:t>
      </w:r>
      <w:r>
        <w:t>при</w:t>
      </w:r>
      <w:r>
        <w:rPr>
          <w:spacing w:val="-3"/>
        </w:rPr>
        <w:t xml:space="preserve"> </w:t>
      </w:r>
      <w:r>
        <w:t>необходимости;</w:t>
      </w:r>
    </w:p>
    <w:p w14:paraId="0E8CBF4D" w14:textId="77777777" w:rsidR="00775EE4" w:rsidRDefault="00BE32C9">
      <w:pPr>
        <w:pStyle w:val="a3"/>
        <w:spacing w:line="360" w:lineRule="auto"/>
        <w:ind w:left="1026" w:right="816" w:firstLine="0"/>
      </w:pPr>
      <w:r>
        <w:t>принимать оценку своей работы; планировать работу над ошибками;</w:t>
      </w:r>
      <w:r>
        <w:rPr>
          <w:spacing w:val="1"/>
        </w:rPr>
        <w:t xml:space="preserve"> </w:t>
      </w:r>
      <w:r>
        <w:t>находить</w:t>
      </w:r>
      <w:r>
        <w:rPr>
          <w:spacing w:val="-7"/>
        </w:rPr>
        <w:t xml:space="preserve"> </w:t>
      </w:r>
      <w:r>
        <w:t>ошибки</w:t>
      </w:r>
      <w:r>
        <w:rPr>
          <w:spacing w:val="-1"/>
        </w:rPr>
        <w:t xml:space="preserve"> </w:t>
      </w:r>
      <w:r>
        <w:t>в</w:t>
      </w:r>
      <w:r>
        <w:rPr>
          <w:spacing w:val="-3"/>
        </w:rPr>
        <w:t xml:space="preserve"> </w:t>
      </w:r>
      <w:r>
        <w:t>своей</w:t>
      </w:r>
      <w:r>
        <w:rPr>
          <w:spacing w:val="-2"/>
        </w:rPr>
        <w:t xml:space="preserve"> </w:t>
      </w:r>
      <w:r>
        <w:t>и</w:t>
      </w:r>
      <w:r>
        <w:rPr>
          <w:spacing w:val="-1"/>
        </w:rPr>
        <w:t xml:space="preserve"> </w:t>
      </w:r>
      <w:r>
        <w:t>чужих</w:t>
      </w:r>
      <w:r>
        <w:rPr>
          <w:spacing w:val="-5"/>
        </w:rPr>
        <w:t xml:space="preserve"> </w:t>
      </w:r>
      <w:r>
        <w:t>работах,</w:t>
      </w:r>
      <w:r>
        <w:rPr>
          <w:spacing w:val="-2"/>
        </w:rPr>
        <w:t xml:space="preserve"> </w:t>
      </w:r>
      <w:r>
        <w:t>устанавливать</w:t>
      </w:r>
      <w:r>
        <w:rPr>
          <w:spacing w:val="-4"/>
        </w:rPr>
        <w:t xml:space="preserve"> </w:t>
      </w:r>
      <w:r>
        <w:t>их</w:t>
      </w:r>
      <w:r>
        <w:rPr>
          <w:spacing w:val="-3"/>
        </w:rPr>
        <w:t xml:space="preserve"> </w:t>
      </w:r>
      <w:r>
        <w:t>причины.</w:t>
      </w:r>
    </w:p>
    <w:p w14:paraId="48939E93" w14:textId="77777777" w:rsidR="00775EE4" w:rsidRDefault="00BE32C9">
      <w:pPr>
        <w:pStyle w:val="a5"/>
        <w:numPr>
          <w:ilvl w:val="5"/>
          <w:numId w:val="74"/>
        </w:numPr>
        <w:tabs>
          <w:tab w:val="left" w:pos="2359"/>
        </w:tabs>
        <w:spacing w:line="360" w:lineRule="auto"/>
        <w:ind w:right="403" w:firstLine="707"/>
        <w:rPr>
          <w:sz w:val="28"/>
        </w:rPr>
      </w:pPr>
      <w:r>
        <w:rPr>
          <w:sz w:val="28"/>
        </w:rPr>
        <w:t>Совместная</w:t>
      </w:r>
      <w:r>
        <w:rPr>
          <w:spacing w:val="1"/>
          <w:sz w:val="28"/>
        </w:rPr>
        <w:t xml:space="preserve"> </w:t>
      </w:r>
      <w:r>
        <w:rPr>
          <w:sz w:val="28"/>
        </w:rPr>
        <w:t>деятельность</w:t>
      </w:r>
      <w:r>
        <w:rPr>
          <w:spacing w:val="1"/>
          <w:sz w:val="28"/>
        </w:rPr>
        <w:t xml:space="preserve"> </w:t>
      </w:r>
      <w:r>
        <w:rPr>
          <w:sz w:val="28"/>
        </w:rPr>
        <w:t>способствует</w:t>
      </w:r>
      <w:r>
        <w:rPr>
          <w:spacing w:val="71"/>
          <w:sz w:val="28"/>
        </w:rPr>
        <w:t xml:space="preserve"> </w:t>
      </w:r>
      <w:r>
        <w:rPr>
          <w:sz w:val="28"/>
        </w:rPr>
        <w:t>формированию</w:t>
      </w:r>
      <w:r>
        <w:rPr>
          <w:spacing w:val="1"/>
          <w:sz w:val="28"/>
        </w:rPr>
        <w:t xml:space="preserve"> </w:t>
      </w:r>
      <w:r>
        <w:rPr>
          <w:sz w:val="28"/>
        </w:rPr>
        <w:t>умений:</w:t>
      </w:r>
    </w:p>
    <w:p w14:paraId="623750AE" w14:textId="77777777" w:rsidR="00775EE4" w:rsidRDefault="00BE32C9">
      <w:pPr>
        <w:pStyle w:val="a3"/>
        <w:spacing w:before="1" w:line="360" w:lineRule="auto"/>
        <w:ind w:right="406"/>
      </w:pPr>
      <w:r>
        <w:t>выполнять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разных</w:t>
      </w:r>
      <w:r>
        <w:rPr>
          <w:spacing w:val="1"/>
        </w:rPr>
        <w:t xml:space="preserve"> </w:t>
      </w:r>
      <w:r>
        <w:t>ролей:</w:t>
      </w:r>
      <w:r>
        <w:rPr>
          <w:spacing w:val="-5"/>
        </w:rPr>
        <w:t xml:space="preserve"> </w:t>
      </w:r>
      <w:r>
        <w:t>руководителя,</w:t>
      </w:r>
      <w:r>
        <w:rPr>
          <w:spacing w:val="-4"/>
        </w:rPr>
        <w:t xml:space="preserve"> </w:t>
      </w:r>
      <w:r>
        <w:t>подчинённого,</w:t>
      </w:r>
      <w:r>
        <w:rPr>
          <w:spacing w:val="-3"/>
        </w:rPr>
        <w:t xml:space="preserve"> </w:t>
      </w:r>
      <w:r>
        <w:t>напарника,</w:t>
      </w:r>
      <w:r>
        <w:rPr>
          <w:spacing w:val="-3"/>
        </w:rPr>
        <w:t xml:space="preserve"> </w:t>
      </w:r>
      <w:r>
        <w:t>члена</w:t>
      </w:r>
      <w:r>
        <w:rPr>
          <w:spacing w:val="-3"/>
        </w:rPr>
        <w:t xml:space="preserve"> </w:t>
      </w:r>
      <w:r>
        <w:t>большого</w:t>
      </w:r>
      <w:r>
        <w:rPr>
          <w:spacing w:val="-1"/>
        </w:rPr>
        <w:t xml:space="preserve"> </w:t>
      </w:r>
      <w:r>
        <w:t>коллектива;</w:t>
      </w:r>
    </w:p>
    <w:p w14:paraId="7F1F16E6" w14:textId="77777777" w:rsidR="00775EE4" w:rsidRDefault="00BE32C9">
      <w:pPr>
        <w:pStyle w:val="a3"/>
        <w:spacing w:line="360" w:lineRule="auto"/>
        <w:ind w:right="410"/>
      </w:pPr>
      <w:r>
        <w:t>ответственно относиться к своим обязанностям в процессе совместной</w:t>
      </w:r>
      <w:r>
        <w:rPr>
          <w:spacing w:val="1"/>
        </w:rPr>
        <w:t xml:space="preserve"> </w:t>
      </w:r>
      <w:r>
        <w:t>деятельности,</w:t>
      </w:r>
      <w:r>
        <w:rPr>
          <w:spacing w:val="-2"/>
        </w:rPr>
        <w:t xml:space="preserve"> </w:t>
      </w:r>
      <w:r>
        <w:t>объективно</w:t>
      </w:r>
      <w:r>
        <w:rPr>
          <w:spacing w:val="1"/>
        </w:rPr>
        <w:t xml:space="preserve"> </w:t>
      </w:r>
      <w:r>
        <w:t>оценивать</w:t>
      </w:r>
      <w:r>
        <w:rPr>
          <w:spacing w:val="-3"/>
        </w:rPr>
        <w:t xml:space="preserve"> </w:t>
      </w:r>
      <w:r>
        <w:t>свой вклад</w:t>
      </w:r>
      <w:r>
        <w:rPr>
          <w:spacing w:val="-1"/>
        </w:rPr>
        <w:t xml:space="preserve"> </w:t>
      </w:r>
      <w:r>
        <w:t>в</w:t>
      </w:r>
      <w:r>
        <w:rPr>
          <w:spacing w:val="-2"/>
        </w:rPr>
        <w:t xml:space="preserve"> </w:t>
      </w:r>
      <w:r>
        <w:t>общее</w:t>
      </w:r>
      <w:r>
        <w:rPr>
          <w:spacing w:val="-1"/>
        </w:rPr>
        <w:t xml:space="preserve"> </w:t>
      </w:r>
      <w:r>
        <w:t>дело;</w:t>
      </w:r>
    </w:p>
    <w:p w14:paraId="66BE60C6" w14:textId="77777777" w:rsidR="00775EE4" w:rsidRDefault="00BE32C9">
      <w:pPr>
        <w:pStyle w:val="a3"/>
        <w:spacing w:line="360" w:lineRule="auto"/>
        <w:ind w:right="406"/>
      </w:pPr>
      <w:r>
        <w:t>анализировать ситуации, возникающие в процессе совместных игр, труда,</w:t>
      </w:r>
      <w:r>
        <w:rPr>
          <w:spacing w:val="-67"/>
        </w:rPr>
        <w:t xml:space="preserve"> </w:t>
      </w:r>
      <w:r>
        <w:t>использования инструментов, которые могут стать опасными для здоровья и</w:t>
      </w:r>
      <w:r>
        <w:rPr>
          <w:spacing w:val="1"/>
        </w:rPr>
        <w:t xml:space="preserve"> </w:t>
      </w:r>
      <w:r>
        <w:t>жизни</w:t>
      </w:r>
      <w:r>
        <w:rPr>
          <w:spacing w:val="-1"/>
        </w:rPr>
        <w:t xml:space="preserve"> </w:t>
      </w:r>
      <w:r>
        <w:t>других</w:t>
      </w:r>
      <w:r>
        <w:rPr>
          <w:spacing w:val="1"/>
        </w:rPr>
        <w:t xml:space="preserve"> </w:t>
      </w:r>
      <w:r>
        <w:t>людей.</w:t>
      </w:r>
    </w:p>
    <w:p w14:paraId="30938970" w14:textId="77777777" w:rsidR="00775EE4" w:rsidRDefault="00BE32C9">
      <w:pPr>
        <w:pStyle w:val="a5"/>
        <w:numPr>
          <w:ilvl w:val="3"/>
          <w:numId w:val="74"/>
        </w:numPr>
        <w:tabs>
          <w:tab w:val="left" w:pos="2078"/>
        </w:tabs>
        <w:spacing w:line="360" w:lineRule="auto"/>
        <w:ind w:left="318" w:right="408" w:firstLine="707"/>
        <w:rPr>
          <w:sz w:val="28"/>
        </w:rPr>
      </w:pPr>
      <w:r>
        <w:rPr>
          <w:sz w:val="28"/>
        </w:rPr>
        <w:t>Планируемые результаты освоения программы по окружающему</w:t>
      </w:r>
      <w:r>
        <w:rPr>
          <w:spacing w:val="-67"/>
          <w:sz w:val="28"/>
        </w:rPr>
        <w:t xml:space="preserve"> </w:t>
      </w:r>
      <w:r>
        <w:rPr>
          <w:sz w:val="28"/>
        </w:rPr>
        <w:t>миру</w:t>
      </w:r>
      <w:r>
        <w:rPr>
          <w:spacing w:val="-5"/>
          <w:sz w:val="28"/>
        </w:rPr>
        <w:t xml:space="preserve"> </w:t>
      </w:r>
      <w:r>
        <w:rPr>
          <w:sz w:val="28"/>
        </w:rPr>
        <w:t>на уровне</w:t>
      </w:r>
      <w:r>
        <w:rPr>
          <w:spacing w:val="-3"/>
          <w:sz w:val="28"/>
        </w:rPr>
        <w:t xml:space="preserve"> </w:t>
      </w:r>
      <w:r>
        <w:rPr>
          <w:sz w:val="28"/>
        </w:rPr>
        <w:t>начального</w:t>
      </w:r>
      <w:r>
        <w:rPr>
          <w:spacing w:val="1"/>
          <w:sz w:val="28"/>
        </w:rPr>
        <w:t xml:space="preserve"> </w:t>
      </w:r>
      <w:r>
        <w:rPr>
          <w:sz w:val="28"/>
        </w:rPr>
        <w:t>общего</w:t>
      </w:r>
      <w:r>
        <w:rPr>
          <w:spacing w:val="-3"/>
          <w:sz w:val="28"/>
        </w:rPr>
        <w:t xml:space="preserve"> </w:t>
      </w:r>
      <w:r>
        <w:rPr>
          <w:sz w:val="28"/>
        </w:rPr>
        <w:t>образования.</w:t>
      </w:r>
    </w:p>
    <w:p w14:paraId="270C4AAE" w14:textId="77777777" w:rsidR="00775EE4" w:rsidRDefault="00BE32C9">
      <w:pPr>
        <w:pStyle w:val="a5"/>
        <w:numPr>
          <w:ilvl w:val="4"/>
          <w:numId w:val="74"/>
        </w:numPr>
        <w:tabs>
          <w:tab w:val="left" w:pos="2294"/>
        </w:tabs>
        <w:spacing w:line="360" w:lineRule="auto"/>
        <w:ind w:right="404" w:firstLine="707"/>
        <w:rPr>
          <w:sz w:val="28"/>
        </w:rPr>
      </w:pPr>
      <w:r>
        <w:rPr>
          <w:sz w:val="28"/>
        </w:rPr>
        <w:t>Личностные результаты освоения программы по окружающему</w:t>
      </w:r>
      <w:r>
        <w:rPr>
          <w:spacing w:val="-67"/>
          <w:sz w:val="28"/>
        </w:rPr>
        <w:t xml:space="preserve"> </w:t>
      </w:r>
      <w:r>
        <w:rPr>
          <w:sz w:val="28"/>
        </w:rPr>
        <w:t>миру</w:t>
      </w:r>
      <w:r>
        <w:rPr>
          <w:spacing w:val="1"/>
          <w:sz w:val="28"/>
        </w:rPr>
        <w:t xml:space="preserve"> </w:t>
      </w:r>
      <w:r>
        <w:rPr>
          <w:sz w:val="28"/>
        </w:rPr>
        <w:t>характеризуют</w:t>
      </w:r>
      <w:r>
        <w:rPr>
          <w:spacing w:val="1"/>
          <w:sz w:val="28"/>
        </w:rPr>
        <w:t xml:space="preserve"> </w:t>
      </w:r>
      <w:r>
        <w:rPr>
          <w:sz w:val="28"/>
        </w:rPr>
        <w:t>готовность</w:t>
      </w:r>
      <w:r>
        <w:rPr>
          <w:spacing w:val="1"/>
          <w:sz w:val="28"/>
        </w:rPr>
        <w:t xml:space="preserve"> </w:t>
      </w:r>
      <w:r>
        <w:rPr>
          <w:sz w:val="28"/>
        </w:rPr>
        <w:t>обучающихся</w:t>
      </w:r>
      <w:r>
        <w:rPr>
          <w:spacing w:val="1"/>
          <w:sz w:val="28"/>
        </w:rPr>
        <w:t xml:space="preserve"> </w:t>
      </w:r>
      <w:r>
        <w:rPr>
          <w:sz w:val="28"/>
        </w:rPr>
        <w:t>руководствоваться</w:t>
      </w:r>
      <w:r>
        <w:rPr>
          <w:spacing w:val="1"/>
          <w:sz w:val="28"/>
        </w:rPr>
        <w:t xml:space="preserve"> </w:t>
      </w:r>
      <w:r>
        <w:rPr>
          <w:sz w:val="28"/>
        </w:rPr>
        <w:t>традиционными</w:t>
      </w:r>
      <w:r>
        <w:rPr>
          <w:spacing w:val="1"/>
          <w:sz w:val="28"/>
        </w:rPr>
        <w:t xml:space="preserve"> </w:t>
      </w:r>
      <w:r>
        <w:rPr>
          <w:sz w:val="28"/>
        </w:rPr>
        <w:t>российскими</w:t>
      </w:r>
      <w:r>
        <w:rPr>
          <w:spacing w:val="1"/>
          <w:sz w:val="28"/>
        </w:rPr>
        <w:t xml:space="preserve"> </w:t>
      </w:r>
      <w:r>
        <w:rPr>
          <w:sz w:val="28"/>
        </w:rPr>
        <w:t>социокультурными</w:t>
      </w:r>
      <w:r>
        <w:rPr>
          <w:spacing w:val="1"/>
          <w:sz w:val="28"/>
        </w:rPr>
        <w:t xml:space="preserve"> </w:t>
      </w:r>
      <w:r>
        <w:rPr>
          <w:sz w:val="28"/>
        </w:rPr>
        <w:t>и</w:t>
      </w:r>
      <w:r>
        <w:rPr>
          <w:spacing w:val="1"/>
          <w:sz w:val="28"/>
        </w:rPr>
        <w:t xml:space="preserve"> </w:t>
      </w:r>
      <w:r>
        <w:rPr>
          <w:sz w:val="28"/>
        </w:rPr>
        <w:t>духовно-нравственными</w:t>
      </w:r>
      <w:r>
        <w:rPr>
          <w:spacing w:val="1"/>
          <w:sz w:val="28"/>
        </w:rPr>
        <w:t xml:space="preserve"> </w:t>
      </w:r>
      <w:r>
        <w:rPr>
          <w:sz w:val="28"/>
        </w:rPr>
        <w:t>ценностями, принятыми в обществе правилами и нормами поведения и должны</w:t>
      </w:r>
      <w:r>
        <w:rPr>
          <w:spacing w:val="1"/>
          <w:sz w:val="28"/>
        </w:rPr>
        <w:t xml:space="preserve"> </w:t>
      </w:r>
      <w:r>
        <w:rPr>
          <w:sz w:val="28"/>
        </w:rPr>
        <w:t>отражать приобретение первоначального опыта деятельности обучающихся, в</w:t>
      </w:r>
      <w:r>
        <w:rPr>
          <w:spacing w:val="1"/>
          <w:sz w:val="28"/>
        </w:rPr>
        <w:t xml:space="preserve"> </w:t>
      </w:r>
      <w:r>
        <w:rPr>
          <w:sz w:val="28"/>
        </w:rPr>
        <w:t>части:</w:t>
      </w:r>
    </w:p>
    <w:p w14:paraId="1D99C982" w14:textId="77777777" w:rsidR="00775EE4" w:rsidRDefault="00BE32C9">
      <w:pPr>
        <w:pStyle w:val="a5"/>
        <w:numPr>
          <w:ilvl w:val="0"/>
          <w:numId w:val="67"/>
        </w:numPr>
        <w:tabs>
          <w:tab w:val="left" w:pos="1332"/>
        </w:tabs>
        <w:spacing w:line="321" w:lineRule="exact"/>
        <w:ind w:hanging="306"/>
        <w:rPr>
          <w:sz w:val="28"/>
        </w:rPr>
      </w:pPr>
      <w:r>
        <w:rPr>
          <w:sz w:val="28"/>
        </w:rPr>
        <w:t>гражданско-патриотического</w:t>
      </w:r>
      <w:r>
        <w:rPr>
          <w:spacing w:val="-7"/>
          <w:sz w:val="28"/>
        </w:rPr>
        <w:t xml:space="preserve"> </w:t>
      </w:r>
      <w:r>
        <w:rPr>
          <w:sz w:val="28"/>
        </w:rPr>
        <w:t>воспитания:</w:t>
      </w:r>
    </w:p>
    <w:p w14:paraId="2FD440F7" w14:textId="77777777" w:rsidR="00775EE4" w:rsidRDefault="00BE32C9">
      <w:pPr>
        <w:pStyle w:val="a3"/>
        <w:spacing w:before="161" w:line="362" w:lineRule="auto"/>
        <w:ind w:right="409"/>
      </w:pPr>
      <w:r>
        <w:t>становление ценностного отношения к своей Родине – России; понимание</w:t>
      </w:r>
      <w:r>
        <w:rPr>
          <w:spacing w:val="-67"/>
        </w:rPr>
        <w:t xml:space="preserve"> </w:t>
      </w:r>
      <w:r>
        <w:t>особой</w:t>
      </w:r>
      <w:r>
        <w:rPr>
          <w:spacing w:val="-4"/>
        </w:rPr>
        <w:t xml:space="preserve"> </w:t>
      </w:r>
      <w:r>
        <w:t>роли</w:t>
      </w:r>
      <w:r>
        <w:rPr>
          <w:spacing w:val="-1"/>
        </w:rPr>
        <w:t xml:space="preserve"> </w:t>
      </w:r>
      <w:r>
        <w:t>многонациональной</w:t>
      </w:r>
      <w:r>
        <w:rPr>
          <w:spacing w:val="-1"/>
        </w:rPr>
        <w:t xml:space="preserve"> </w:t>
      </w:r>
      <w:r>
        <w:t>России в</w:t>
      </w:r>
      <w:r>
        <w:rPr>
          <w:spacing w:val="-2"/>
        </w:rPr>
        <w:t xml:space="preserve"> </w:t>
      </w:r>
      <w:r>
        <w:t>современном</w:t>
      </w:r>
      <w:r>
        <w:rPr>
          <w:spacing w:val="-1"/>
        </w:rPr>
        <w:t xml:space="preserve"> </w:t>
      </w:r>
      <w:r>
        <w:t>мире;</w:t>
      </w:r>
    </w:p>
    <w:p w14:paraId="7CCD1B2B" w14:textId="77777777" w:rsidR="00775EE4" w:rsidRDefault="00BE32C9">
      <w:pPr>
        <w:pStyle w:val="a3"/>
        <w:spacing w:line="360" w:lineRule="auto"/>
        <w:ind w:right="409"/>
      </w:pPr>
      <w:r>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1"/>
        </w:rPr>
        <w:t xml:space="preserve"> </w:t>
      </w:r>
      <w:r>
        <w:t>идентичности, принадлежности к российскому народу, к своей национальной</w:t>
      </w:r>
      <w:r>
        <w:rPr>
          <w:spacing w:val="1"/>
        </w:rPr>
        <w:t xml:space="preserve"> </w:t>
      </w:r>
      <w:r>
        <w:t>общности;</w:t>
      </w:r>
    </w:p>
    <w:p w14:paraId="63983FD9" w14:textId="77777777" w:rsidR="00775EE4" w:rsidRDefault="00775EE4">
      <w:pPr>
        <w:spacing w:line="360" w:lineRule="auto"/>
        <w:sectPr w:rsidR="00775EE4">
          <w:pgSz w:w="11910" w:h="16840"/>
          <w:pgMar w:top="1040" w:right="440" w:bottom="1140" w:left="1100" w:header="0" w:footer="875" w:gutter="0"/>
          <w:cols w:space="720"/>
        </w:sectPr>
      </w:pPr>
    </w:p>
    <w:p w14:paraId="62D65227" w14:textId="77777777" w:rsidR="00775EE4" w:rsidRDefault="00BE32C9">
      <w:pPr>
        <w:pStyle w:val="a3"/>
        <w:spacing w:before="67" w:line="362" w:lineRule="auto"/>
        <w:jc w:val="left"/>
      </w:pPr>
      <w:r>
        <w:t>сопричастность</w:t>
      </w:r>
      <w:r>
        <w:rPr>
          <w:spacing w:val="66"/>
        </w:rPr>
        <w:t xml:space="preserve"> </w:t>
      </w:r>
      <w:r>
        <w:t>к</w:t>
      </w:r>
      <w:r>
        <w:rPr>
          <w:spacing w:val="65"/>
        </w:rPr>
        <w:t xml:space="preserve"> </w:t>
      </w:r>
      <w:r>
        <w:t>прошлому,</w:t>
      </w:r>
      <w:r>
        <w:rPr>
          <w:spacing w:val="67"/>
        </w:rPr>
        <w:t xml:space="preserve"> </w:t>
      </w:r>
      <w:r>
        <w:t>настоящему</w:t>
      </w:r>
      <w:r>
        <w:rPr>
          <w:spacing w:val="65"/>
        </w:rPr>
        <w:t xml:space="preserve"> </w:t>
      </w:r>
      <w:r>
        <w:t>и</w:t>
      </w:r>
      <w:r>
        <w:rPr>
          <w:spacing w:val="68"/>
        </w:rPr>
        <w:t xml:space="preserve"> </w:t>
      </w:r>
      <w:r>
        <w:t>будущему</w:t>
      </w:r>
      <w:r>
        <w:rPr>
          <w:spacing w:val="64"/>
        </w:rPr>
        <w:t xml:space="preserve"> </w:t>
      </w:r>
      <w:r>
        <w:t>своей</w:t>
      </w:r>
      <w:r>
        <w:rPr>
          <w:spacing w:val="67"/>
        </w:rPr>
        <w:t xml:space="preserve"> </w:t>
      </w:r>
      <w:r>
        <w:t>страны</w:t>
      </w:r>
      <w:r>
        <w:rPr>
          <w:spacing w:val="68"/>
        </w:rPr>
        <w:t xml:space="preserve"> </w:t>
      </w:r>
      <w:r>
        <w:t>и</w:t>
      </w:r>
      <w:r>
        <w:rPr>
          <w:spacing w:val="-67"/>
        </w:rPr>
        <w:t xml:space="preserve"> </w:t>
      </w:r>
      <w:r>
        <w:t>родного края;</w:t>
      </w:r>
    </w:p>
    <w:p w14:paraId="531A98B4" w14:textId="77777777" w:rsidR="00775EE4" w:rsidRDefault="00BE32C9">
      <w:pPr>
        <w:pStyle w:val="a3"/>
        <w:spacing w:line="360" w:lineRule="auto"/>
        <w:ind w:right="413"/>
        <w:jc w:val="left"/>
      </w:pPr>
      <w:r>
        <w:t>проявление</w:t>
      </w:r>
      <w:r>
        <w:rPr>
          <w:spacing w:val="9"/>
        </w:rPr>
        <w:t xml:space="preserve"> </w:t>
      </w:r>
      <w:r>
        <w:t>интереса</w:t>
      </w:r>
      <w:r>
        <w:rPr>
          <w:spacing w:val="11"/>
        </w:rPr>
        <w:t xml:space="preserve"> </w:t>
      </w:r>
      <w:r>
        <w:t>к</w:t>
      </w:r>
      <w:r>
        <w:rPr>
          <w:spacing w:val="9"/>
        </w:rPr>
        <w:t xml:space="preserve"> </w:t>
      </w:r>
      <w:r>
        <w:t>истории</w:t>
      </w:r>
      <w:r>
        <w:rPr>
          <w:spacing w:val="9"/>
        </w:rPr>
        <w:t xml:space="preserve"> </w:t>
      </w:r>
      <w:r>
        <w:t>и</w:t>
      </w:r>
      <w:r>
        <w:rPr>
          <w:spacing w:val="9"/>
        </w:rPr>
        <w:t xml:space="preserve"> </w:t>
      </w:r>
      <w:r>
        <w:t>многонациональной</w:t>
      </w:r>
      <w:r>
        <w:rPr>
          <w:spacing w:val="9"/>
        </w:rPr>
        <w:t xml:space="preserve"> </w:t>
      </w:r>
      <w:r>
        <w:t>культуре</w:t>
      </w:r>
      <w:r>
        <w:rPr>
          <w:spacing w:val="11"/>
        </w:rPr>
        <w:t xml:space="preserve"> </w:t>
      </w:r>
      <w:r>
        <w:t>своей</w:t>
      </w:r>
      <w:r>
        <w:rPr>
          <w:spacing w:val="-67"/>
        </w:rPr>
        <w:t xml:space="preserve"> </w:t>
      </w:r>
      <w:r>
        <w:t>страны,</w:t>
      </w:r>
      <w:r>
        <w:rPr>
          <w:spacing w:val="-2"/>
        </w:rPr>
        <w:t xml:space="preserve"> </w:t>
      </w:r>
      <w:r>
        <w:t>уважения к</w:t>
      </w:r>
      <w:r>
        <w:rPr>
          <w:spacing w:val="-3"/>
        </w:rPr>
        <w:t xml:space="preserve"> </w:t>
      </w:r>
      <w:r>
        <w:t>своему</w:t>
      </w:r>
      <w:r>
        <w:rPr>
          <w:spacing w:val="-4"/>
        </w:rPr>
        <w:t xml:space="preserve"> </w:t>
      </w:r>
      <w:r>
        <w:t>и другим</w:t>
      </w:r>
      <w:r>
        <w:rPr>
          <w:spacing w:val="-1"/>
        </w:rPr>
        <w:t xml:space="preserve"> </w:t>
      </w:r>
      <w:r>
        <w:t>народам;</w:t>
      </w:r>
    </w:p>
    <w:p w14:paraId="3E6118DE" w14:textId="77777777" w:rsidR="00775EE4" w:rsidRDefault="00BE32C9">
      <w:pPr>
        <w:pStyle w:val="a3"/>
        <w:spacing w:line="362" w:lineRule="auto"/>
        <w:jc w:val="left"/>
      </w:pPr>
      <w:r>
        <w:t>первоначальные</w:t>
      </w:r>
      <w:r>
        <w:rPr>
          <w:spacing w:val="2"/>
        </w:rPr>
        <w:t xml:space="preserve"> </w:t>
      </w:r>
      <w:r>
        <w:t>представления</w:t>
      </w:r>
      <w:r>
        <w:rPr>
          <w:spacing w:val="2"/>
        </w:rPr>
        <w:t xml:space="preserve"> </w:t>
      </w:r>
      <w:r>
        <w:t>о</w:t>
      </w:r>
      <w:r>
        <w:rPr>
          <w:spacing w:val="2"/>
        </w:rPr>
        <w:t xml:space="preserve"> </w:t>
      </w:r>
      <w:r>
        <w:t>человеке</w:t>
      </w:r>
      <w:r>
        <w:rPr>
          <w:spacing w:val="4"/>
        </w:rPr>
        <w:t xml:space="preserve"> </w:t>
      </w:r>
      <w:r>
        <w:t>как</w:t>
      </w:r>
      <w:r>
        <w:rPr>
          <w:spacing w:val="3"/>
        </w:rPr>
        <w:t xml:space="preserve"> </w:t>
      </w:r>
      <w:r>
        <w:t>члене</w:t>
      </w:r>
      <w:r>
        <w:rPr>
          <w:spacing w:val="4"/>
        </w:rPr>
        <w:t xml:space="preserve"> </w:t>
      </w:r>
      <w:r>
        <w:t>общества,</w:t>
      </w:r>
      <w:r>
        <w:rPr>
          <w:spacing w:val="3"/>
        </w:rPr>
        <w:t xml:space="preserve"> </w:t>
      </w:r>
      <w:r>
        <w:t>осознание</w:t>
      </w:r>
      <w:r>
        <w:rPr>
          <w:spacing w:val="-67"/>
        </w:rPr>
        <w:t xml:space="preserve"> </w:t>
      </w:r>
      <w:r>
        <w:t>прав</w:t>
      </w:r>
      <w:r>
        <w:rPr>
          <w:spacing w:val="-5"/>
        </w:rPr>
        <w:t xml:space="preserve"> </w:t>
      </w:r>
      <w:r>
        <w:t>и ответственности человека как члена</w:t>
      </w:r>
      <w:r>
        <w:rPr>
          <w:spacing w:val="-1"/>
        </w:rPr>
        <w:t xml:space="preserve"> </w:t>
      </w:r>
      <w:r>
        <w:t>общества;</w:t>
      </w:r>
    </w:p>
    <w:p w14:paraId="2E03D092" w14:textId="77777777" w:rsidR="00775EE4" w:rsidRDefault="00BE32C9">
      <w:pPr>
        <w:pStyle w:val="a5"/>
        <w:numPr>
          <w:ilvl w:val="0"/>
          <w:numId w:val="67"/>
        </w:numPr>
        <w:tabs>
          <w:tab w:val="left" w:pos="1332"/>
        </w:tabs>
        <w:spacing w:line="317" w:lineRule="exact"/>
        <w:ind w:hanging="306"/>
        <w:rPr>
          <w:sz w:val="28"/>
        </w:rPr>
      </w:pPr>
      <w:r>
        <w:rPr>
          <w:sz w:val="28"/>
        </w:rPr>
        <w:t>духовно-нравственного</w:t>
      </w:r>
      <w:r>
        <w:rPr>
          <w:spacing w:val="-8"/>
          <w:sz w:val="28"/>
        </w:rPr>
        <w:t xml:space="preserve"> </w:t>
      </w:r>
      <w:r>
        <w:rPr>
          <w:sz w:val="28"/>
        </w:rPr>
        <w:t>воспитания:</w:t>
      </w:r>
    </w:p>
    <w:p w14:paraId="6365354C" w14:textId="77777777" w:rsidR="00775EE4" w:rsidRDefault="00BE32C9">
      <w:pPr>
        <w:pStyle w:val="a3"/>
        <w:spacing w:before="155" w:line="360" w:lineRule="auto"/>
        <w:ind w:right="407"/>
      </w:pPr>
      <w:r>
        <w:t>проявление культуры общения, уважительного отношения к людям, их</w:t>
      </w:r>
      <w:r>
        <w:rPr>
          <w:spacing w:val="1"/>
        </w:rPr>
        <w:t xml:space="preserve"> </w:t>
      </w:r>
      <w:r>
        <w:t>взглядам,</w:t>
      </w:r>
      <w:r>
        <w:rPr>
          <w:spacing w:val="-2"/>
        </w:rPr>
        <w:t xml:space="preserve"> </w:t>
      </w:r>
      <w:r>
        <w:t>признанию</w:t>
      </w:r>
      <w:r>
        <w:rPr>
          <w:spacing w:val="-1"/>
        </w:rPr>
        <w:t xml:space="preserve"> </w:t>
      </w:r>
      <w:r>
        <w:t>их</w:t>
      </w:r>
      <w:r>
        <w:rPr>
          <w:spacing w:val="1"/>
        </w:rPr>
        <w:t xml:space="preserve"> </w:t>
      </w:r>
      <w:r>
        <w:t>индивидуальности;</w:t>
      </w:r>
    </w:p>
    <w:p w14:paraId="3CBA90A8" w14:textId="77777777" w:rsidR="00775EE4" w:rsidRDefault="00BE32C9">
      <w:pPr>
        <w:pStyle w:val="a3"/>
        <w:spacing w:before="2" w:line="360" w:lineRule="auto"/>
        <w:ind w:right="406"/>
      </w:pPr>
      <w:r>
        <w:t>принятие</w:t>
      </w:r>
      <w:r>
        <w:rPr>
          <w:spacing w:val="1"/>
        </w:rPr>
        <w:t xml:space="preserve"> </w:t>
      </w:r>
      <w:r>
        <w:t>существующих</w:t>
      </w:r>
      <w:r>
        <w:rPr>
          <w:spacing w:val="1"/>
        </w:rPr>
        <w:t xml:space="preserve"> </w:t>
      </w:r>
      <w:r>
        <w:t>в</w:t>
      </w:r>
      <w:r>
        <w:rPr>
          <w:spacing w:val="1"/>
        </w:rPr>
        <w:t xml:space="preserve"> </w:t>
      </w:r>
      <w:r>
        <w:t>обществе</w:t>
      </w:r>
      <w:r>
        <w:rPr>
          <w:spacing w:val="1"/>
        </w:rPr>
        <w:t xml:space="preserve"> </w:t>
      </w:r>
      <w:r>
        <w:t>нравственно-этических</w:t>
      </w:r>
      <w:r>
        <w:rPr>
          <w:spacing w:val="1"/>
        </w:rPr>
        <w:t xml:space="preserve"> </w:t>
      </w:r>
      <w:r>
        <w:t>норм</w:t>
      </w:r>
      <w:r>
        <w:rPr>
          <w:spacing w:val="1"/>
        </w:rPr>
        <w:t xml:space="preserve"> </w:t>
      </w:r>
      <w:r>
        <w:t>поведения</w:t>
      </w:r>
      <w:r>
        <w:rPr>
          <w:spacing w:val="1"/>
        </w:rPr>
        <w:t xml:space="preserve"> </w:t>
      </w:r>
      <w:r>
        <w:t>и</w:t>
      </w:r>
      <w:r>
        <w:rPr>
          <w:spacing w:val="1"/>
        </w:rPr>
        <w:t xml:space="preserve"> </w:t>
      </w:r>
      <w:r>
        <w:t>правил</w:t>
      </w:r>
      <w:r>
        <w:rPr>
          <w:spacing w:val="1"/>
        </w:rPr>
        <w:t xml:space="preserve"> </w:t>
      </w:r>
      <w:r>
        <w:t>межличностных</w:t>
      </w:r>
      <w:r>
        <w:rPr>
          <w:spacing w:val="1"/>
        </w:rPr>
        <w:t xml:space="preserve"> </w:t>
      </w:r>
      <w:r>
        <w:t>отношений,</w:t>
      </w:r>
      <w:r>
        <w:rPr>
          <w:spacing w:val="1"/>
        </w:rPr>
        <w:t xml:space="preserve"> </w:t>
      </w:r>
      <w:r>
        <w:t>которые</w:t>
      </w:r>
      <w:r>
        <w:rPr>
          <w:spacing w:val="1"/>
        </w:rPr>
        <w:t xml:space="preserve"> </w:t>
      </w:r>
      <w:r>
        <w:t>строятся</w:t>
      </w:r>
      <w:r>
        <w:rPr>
          <w:spacing w:val="1"/>
        </w:rPr>
        <w:t xml:space="preserve"> </w:t>
      </w:r>
      <w:r>
        <w:t>на</w:t>
      </w:r>
      <w:r>
        <w:rPr>
          <w:spacing w:val="1"/>
        </w:rPr>
        <w:t xml:space="preserve"> </w:t>
      </w:r>
      <w:r>
        <w:t>проявлении</w:t>
      </w:r>
      <w:r>
        <w:rPr>
          <w:spacing w:val="-2"/>
        </w:rPr>
        <w:t xml:space="preserve"> </w:t>
      </w:r>
      <w:r>
        <w:t>гуманизма,</w:t>
      </w:r>
      <w:r>
        <w:rPr>
          <w:spacing w:val="-3"/>
        </w:rPr>
        <w:t xml:space="preserve"> </w:t>
      </w:r>
      <w:r>
        <w:t>сопереживания,</w:t>
      </w:r>
      <w:r>
        <w:rPr>
          <w:spacing w:val="-4"/>
        </w:rPr>
        <w:t xml:space="preserve"> </w:t>
      </w:r>
      <w:r>
        <w:t>уважения</w:t>
      </w:r>
      <w:r>
        <w:rPr>
          <w:spacing w:val="-2"/>
        </w:rPr>
        <w:t xml:space="preserve"> </w:t>
      </w:r>
      <w:r>
        <w:t>и</w:t>
      </w:r>
      <w:r>
        <w:rPr>
          <w:spacing w:val="-4"/>
        </w:rPr>
        <w:t xml:space="preserve"> </w:t>
      </w:r>
      <w:r>
        <w:t>доброжелательности;</w:t>
      </w:r>
    </w:p>
    <w:p w14:paraId="5C4C5406" w14:textId="77777777" w:rsidR="00775EE4" w:rsidRDefault="00BE32C9">
      <w:pPr>
        <w:pStyle w:val="a3"/>
        <w:spacing w:line="360" w:lineRule="auto"/>
        <w:ind w:right="411"/>
      </w:pPr>
      <w:r>
        <w:t>применение</w:t>
      </w:r>
      <w:r>
        <w:rPr>
          <w:spacing w:val="1"/>
        </w:rPr>
        <w:t xml:space="preserve"> </w:t>
      </w:r>
      <w:r>
        <w:t>правил</w:t>
      </w:r>
      <w:r>
        <w:rPr>
          <w:spacing w:val="1"/>
        </w:rPr>
        <w:t xml:space="preserve"> </w:t>
      </w:r>
      <w:r>
        <w:t>совместной</w:t>
      </w:r>
      <w:r>
        <w:rPr>
          <w:spacing w:val="1"/>
        </w:rPr>
        <w:t xml:space="preserve"> </w:t>
      </w:r>
      <w:r>
        <w:t>деятельности,</w:t>
      </w:r>
      <w:r>
        <w:rPr>
          <w:spacing w:val="1"/>
        </w:rPr>
        <w:t xml:space="preserve"> </w:t>
      </w:r>
      <w:r>
        <w:t>проявление</w:t>
      </w:r>
      <w:r>
        <w:rPr>
          <w:spacing w:val="1"/>
        </w:rPr>
        <w:t xml:space="preserve"> </w:t>
      </w:r>
      <w:r>
        <w:t>способности</w:t>
      </w:r>
      <w:r>
        <w:rPr>
          <w:spacing w:val="-67"/>
        </w:rPr>
        <w:t xml:space="preserve"> </w:t>
      </w:r>
      <w:r>
        <w:t>договариваться,</w:t>
      </w:r>
      <w:r>
        <w:rPr>
          <w:spacing w:val="1"/>
        </w:rPr>
        <w:t xml:space="preserve"> </w:t>
      </w:r>
      <w:r>
        <w:t>неприятие</w:t>
      </w:r>
      <w:r>
        <w:rPr>
          <w:spacing w:val="1"/>
        </w:rPr>
        <w:t xml:space="preserve"> </w:t>
      </w:r>
      <w:r>
        <w:t>любых</w:t>
      </w:r>
      <w:r>
        <w:rPr>
          <w:spacing w:val="1"/>
        </w:rPr>
        <w:t xml:space="preserve"> </w:t>
      </w:r>
      <w:r>
        <w:t>форм</w:t>
      </w:r>
      <w:r>
        <w:rPr>
          <w:spacing w:val="1"/>
        </w:rPr>
        <w:t xml:space="preserve"> </w:t>
      </w:r>
      <w:r>
        <w:t>поведения,</w:t>
      </w:r>
      <w:r>
        <w:rPr>
          <w:spacing w:val="1"/>
        </w:rPr>
        <w:t xml:space="preserve"> </w:t>
      </w:r>
      <w:r>
        <w:t>направленных</w:t>
      </w:r>
      <w:r>
        <w:rPr>
          <w:spacing w:val="1"/>
        </w:rPr>
        <w:t xml:space="preserve"> </w:t>
      </w:r>
      <w:r>
        <w:t>на</w:t>
      </w:r>
      <w:r>
        <w:rPr>
          <w:spacing w:val="-67"/>
        </w:rPr>
        <w:t xml:space="preserve"> </w:t>
      </w:r>
      <w:r>
        <w:t>причинение</w:t>
      </w:r>
      <w:r>
        <w:rPr>
          <w:spacing w:val="-1"/>
        </w:rPr>
        <w:t xml:space="preserve"> </w:t>
      </w:r>
      <w:r>
        <w:t>физического и</w:t>
      </w:r>
      <w:r>
        <w:rPr>
          <w:spacing w:val="-1"/>
        </w:rPr>
        <w:t xml:space="preserve"> </w:t>
      </w:r>
      <w:r>
        <w:t>морального</w:t>
      </w:r>
      <w:r>
        <w:rPr>
          <w:spacing w:val="1"/>
        </w:rPr>
        <w:t xml:space="preserve"> </w:t>
      </w:r>
      <w:r>
        <w:t>вреда</w:t>
      </w:r>
      <w:r>
        <w:rPr>
          <w:spacing w:val="-1"/>
        </w:rPr>
        <w:t xml:space="preserve"> </w:t>
      </w:r>
      <w:r>
        <w:t>другим</w:t>
      </w:r>
      <w:r>
        <w:rPr>
          <w:spacing w:val="-1"/>
        </w:rPr>
        <w:t xml:space="preserve"> </w:t>
      </w:r>
      <w:r>
        <w:t>людям;</w:t>
      </w:r>
    </w:p>
    <w:p w14:paraId="77403F98" w14:textId="77777777" w:rsidR="00775EE4" w:rsidRDefault="00BE32C9">
      <w:pPr>
        <w:pStyle w:val="a5"/>
        <w:numPr>
          <w:ilvl w:val="0"/>
          <w:numId w:val="67"/>
        </w:numPr>
        <w:tabs>
          <w:tab w:val="left" w:pos="1332"/>
        </w:tabs>
        <w:ind w:hanging="306"/>
        <w:rPr>
          <w:sz w:val="28"/>
        </w:rPr>
      </w:pPr>
      <w:r>
        <w:rPr>
          <w:sz w:val="28"/>
        </w:rPr>
        <w:t>эстетического</w:t>
      </w:r>
      <w:r>
        <w:rPr>
          <w:spacing w:val="-6"/>
          <w:sz w:val="28"/>
        </w:rPr>
        <w:t xml:space="preserve"> </w:t>
      </w:r>
      <w:r>
        <w:rPr>
          <w:sz w:val="28"/>
        </w:rPr>
        <w:t>воспитания:</w:t>
      </w:r>
    </w:p>
    <w:p w14:paraId="76D4AD1E" w14:textId="77777777" w:rsidR="00775EE4" w:rsidRDefault="00BE32C9">
      <w:pPr>
        <w:pStyle w:val="a3"/>
        <w:spacing w:before="159" w:line="360" w:lineRule="auto"/>
        <w:ind w:right="406"/>
      </w:pPr>
      <w:r>
        <w:t>понимание особой роли России в развитии общемировой художественной</w:t>
      </w:r>
      <w:r>
        <w:rPr>
          <w:spacing w:val="-67"/>
        </w:rPr>
        <w:t xml:space="preserve"> </w:t>
      </w:r>
      <w:r>
        <w:t>культуры, проявление уважительного отношения, восприимчивости и интереса</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искусства,</w:t>
      </w:r>
      <w:r>
        <w:rPr>
          <w:spacing w:val="-2"/>
        </w:rPr>
        <w:t xml:space="preserve"> </w:t>
      </w:r>
      <w:r>
        <w:t>традициям</w:t>
      </w:r>
      <w:r>
        <w:rPr>
          <w:spacing w:val="-1"/>
        </w:rPr>
        <w:t xml:space="preserve"> </w:t>
      </w:r>
      <w:r>
        <w:t>и</w:t>
      </w:r>
      <w:r>
        <w:rPr>
          <w:spacing w:val="-4"/>
        </w:rPr>
        <w:t xml:space="preserve"> </w:t>
      </w:r>
      <w:r>
        <w:t>творчеству</w:t>
      </w:r>
      <w:r>
        <w:rPr>
          <w:spacing w:val="-5"/>
        </w:rPr>
        <w:t xml:space="preserve"> </w:t>
      </w:r>
      <w:r>
        <w:t>своего и</w:t>
      </w:r>
      <w:r>
        <w:rPr>
          <w:spacing w:val="-3"/>
        </w:rPr>
        <w:t xml:space="preserve"> </w:t>
      </w:r>
      <w:r>
        <w:t>других</w:t>
      </w:r>
      <w:r>
        <w:rPr>
          <w:spacing w:val="-4"/>
        </w:rPr>
        <w:t xml:space="preserve"> </w:t>
      </w:r>
      <w:r>
        <w:t>народов;</w:t>
      </w:r>
    </w:p>
    <w:p w14:paraId="58023E53" w14:textId="77777777" w:rsidR="00775EE4" w:rsidRDefault="00BE32C9">
      <w:pPr>
        <w:pStyle w:val="a3"/>
        <w:spacing w:before="1" w:line="360" w:lineRule="auto"/>
        <w:ind w:right="415"/>
      </w:pPr>
      <w:r>
        <w:t>использование</w:t>
      </w:r>
      <w:r>
        <w:rPr>
          <w:spacing w:val="1"/>
        </w:rPr>
        <w:t xml:space="preserve"> </w:t>
      </w:r>
      <w:r>
        <w:t>полученных</w:t>
      </w:r>
      <w:r>
        <w:rPr>
          <w:spacing w:val="1"/>
        </w:rPr>
        <w:t xml:space="preserve"> </w:t>
      </w:r>
      <w:r>
        <w:t>знаний</w:t>
      </w:r>
      <w:r>
        <w:rPr>
          <w:spacing w:val="1"/>
        </w:rPr>
        <w:t xml:space="preserve"> </w:t>
      </w:r>
      <w:r>
        <w:t>в</w:t>
      </w:r>
      <w:r>
        <w:rPr>
          <w:spacing w:val="1"/>
        </w:rPr>
        <w:t xml:space="preserve"> </w:t>
      </w:r>
      <w:r>
        <w:t>продуктивной</w:t>
      </w:r>
      <w:r>
        <w:rPr>
          <w:spacing w:val="1"/>
        </w:rPr>
        <w:t xml:space="preserve"> </w:t>
      </w:r>
      <w:r>
        <w:t>и</w:t>
      </w:r>
      <w:r>
        <w:rPr>
          <w:spacing w:val="1"/>
        </w:rPr>
        <w:t xml:space="preserve"> </w:t>
      </w:r>
      <w:r>
        <w:t>преобразующей</w:t>
      </w:r>
      <w:r>
        <w:rPr>
          <w:spacing w:val="1"/>
        </w:rPr>
        <w:t xml:space="preserve"> </w:t>
      </w:r>
      <w:r>
        <w:t>деятельности,</w:t>
      </w:r>
      <w:r>
        <w:rPr>
          <w:spacing w:val="-2"/>
        </w:rPr>
        <w:t xml:space="preserve"> </w:t>
      </w:r>
      <w:r>
        <w:t>в</w:t>
      </w:r>
      <w:r>
        <w:rPr>
          <w:spacing w:val="-2"/>
        </w:rPr>
        <w:t xml:space="preserve"> </w:t>
      </w:r>
      <w:r>
        <w:t>разных видах</w:t>
      </w:r>
      <w:r>
        <w:rPr>
          <w:spacing w:val="1"/>
        </w:rPr>
        <w:t xml:space="preserve"> </w:t>
      </w:r>
      <w:r>
        <w:t>художественной</w:t>
      </w:r>
      <w:r>
        <w:rPr>
          <w:spacing w:val="-4"/>
        </w:rPr>
        <w:t xml:space="preserve"> </w:t>
      </w:r>
      <w:r>
        <w:t>деятельности.</w:t>
      </w:r>
    </w:p>
    <w:p w14:paraId="691DDBAE" w14:textId="77777777" w:rsidR="00775EE4" w:rsidRDefault="00BE32C9">
      <w:pPr>
        <w:pStyle w:val="a5"/>
        <w:numPr>
          <w:ilvl w:val="0"/>
          <w:numId w:val="67"/>
        </w:numPr>
        <w:tabs>
          <w:tab w:val="left" w:pos="1332"/>
        </w:tabs>
        <w:spacing w:line="362" w:lineRule="auto"/>
        <w:ind w:left="318" w:right="413" w:firstLine="707"/>
        <w:rPr>
          <w:sz w:val="28"/>
        </w:rPr>
      </w:pPr>
      <w:r>
        <w:rPr>
          <w:sz w:val="28"/>
        </w:rPr>
        <w:t>физического</w:t>
      </w:r>
      <w:r>
        <w:rPr>
          <w:spacing w:val="1"/>
          <w:sz w:val="28"/>
        </w:rPr>
        <w:t xml:space="preserve"> </w:t>
      </w:r>
      <w:r>
        <w:rPr>
          <w:sz w:val="28"/>
        </w:rPr>
        <w:t>воспитания,</w:t>
      </w:r>
      <w:r>
        <w:rPr>
          <w:spacing w:val="1"/>
          <w:sz w:val="28"/>
        </w:rPr>
        <w:t xml:space="preserve"> </w:t>
      </w:r>
      <w:r>
        <w:rPr>
          <w:sz w:val="28"/>
        </w:rPr>
        <w:t>формирования</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эмоционального благополучия:</w:t>
      </w:r>
    </w:p>
    <w:p w14:paraId="398180C5" w14:textId="77777777" w:rsidR="00775EE4" w:rsidRDefault="00BE32C9">
      <w:pPr>
        <w:pStyle w:val="a3"/>
        <w:spacing w:line="360" w:lineRule="auto"/>
        <w:ind w:right="403"/>
      </w:pPr>
      <w:r>
        <w:t>соблюдение</w:t>
      </w:r>
      <w:r>
        <w:rPr>
          <w:spacing w:val="1"/>
        </w:rPr>
        <w:t xml:space="preserve"> </w:t>
      </w:r>
      <w:r>
        <w:t>правил</w:t>
      </w:r>
      <w:r>
        <w:rPr>
          <w:spacing w:val="1"/>
        </w:rPr>
        <w:t xml:space="preserve"> </w:t>
      </w:r>
      <w:r>
        <w:t>организации</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1"/>
        </w:rPr>
        <w:t xml:space="preserve"> </w:t>
      </w:r>
      <w:r>
        <w:t>и</w:t>
      </w:r>
      <w:r>
        <w:rPr>
          <w:spacing w:val="-67"/>
        </w:rPr>
        <w:t xml:space="preserve"> </w:t>
      </w:r>
      <w:r>
        <w:t>других</w:t>
      </w:r>
      <w:r>
        <w:rPr>
          <w:spacing w:val="1"/>
        </w:rPr>
        <w:t xml:space="preserve"> </w:t>
      </w:r>
      <w:r>
        <w:t>людей)</w:t>
      </w:r>
      <w:r>
        <w:rPr>
          <w:spacing w:val="1"/>
        </w:rPr>
        <w:t xml:space="preserve"> </w:t>
      </w:r>
      <w:r>
        <w:t>образа</w:t>
      </w:r>
      <w:r>
        <w:rPr>
          <w:spacing w:val="1"/>
        </w:rPr>
        <w:t xml:space="preserve"> </w:t>
      </w:r>
      <w:r>
        <w:t>жизни;</w:t>
      </w:r>
      <w:r>
        <w:rPr>
          <w:spacing w:val="1"/>
        </w:rPr>
        <w:t xml:space="preserve"> </w:t>
      </w:r>
      <w:r>
        <w:t>выполнение</w:t>
      </w:r>
      <w:r>
        <w:rPr>
          <w:spacing w:val="1"/>
        </w:rPr>
        <w:t xml:space="preserve"> </w:t>
      </w:r>
      <w:r>
        <w:t>правил</w:t>
      </w:r>
      <w:r>
        <w:rPr>
          <w:spacing w:val="1"/>
        </w:rPr>
        <w:t xml:space="preserve"> </w:t>
      </w:r>
      <w:r>
        <w:t>безопасного</w:t>
      </w:r>
      <w:r>
        <w:rPr>
          <w:spacing w:val="1"/>
        </w:rPr>
        <w:t xml:space="preserve"> </w:t>
      </w:r>
      <w:r>
        <w:t>поведении</w:t>
      </w:r>
      <w:r>
        <w:rPr>
          <w:spacing w:val="1"/>
        </w:rPr>
        <w:t xml:space="preserve"> </w:t>
      </w:r>
      <w:r>
        <w:t>в</w:t>
      </w:r>
      <w:r>
        <w:rPr>
          <w:spacing w:val="1"/>
        </w:rPr>
        <w:t xml:space="preserve"> </w:t>
      </w:r>
      <w:r>
        <w:t>окружающей</w:t>
      </w:r>
      <w:r>
        <w:rPr>
          <w:spacing w:val="-1"/>
        </w:rPr>
        <w:t xml:space="preserve"> </w:t>
      </w:r>
      <w:r>
        <w:t>среде</w:t>
      </w:r>
      <w:r>
        <w:rPr>
          <w:spacing w:val="-3"/>
        </w:rPr>
        <w:t xml:space="preserve"> </w:t>
      </w:r>
      <w:r>
        <w:t>(в</w:t>
      </w:r>
      <w:r>
        <w:rPr>
          <w:spacing w:val="-1"/>
        </w:rPr>
        <w:t xml:space="preserve"> </w:t>
      </w:r>
      <w:r>
        <w:t>том числе</w:t>
      </w:r>
      <w:r>
        <w:rPr>
          <w:spacing w:val="-2"/>
        </w:rPr>
        <w:t xml:space="preserve"> </w:t>
      </w:r>
      <w:r>
        <w:t>информационной);</w:t>
      </w:r>
    </w:p>
    <w:p w14:paraId="3835E83F" w14:textId="77777777" w:rsidR="00775EE4" w:rsidRDefault="00BE32C9">
      <w:pPr>
        <w:pStyle w:val="a3"/>
        <w:spacing w:line="360" w:lineRule="auto"/>
        <w:ind w:right="411"/>
      </w:pPr>
      <w:r>
        <w:t>приобретение</w:t>
      </w:r>
      <w:r>
        <w:rPr>
          <w:spacing w:val="1"/>
        </w:rPr>
        <w:t xml:space="preserve"> </w:t>
      </w:r>
      <w:r>
        <w:t>опыта</w:t>
      </w:r>
      <w:r>
        <w:rPr>
          <w:spacing w:val="1"/>
        </w:rPr>
        <w:t xml:space="preserve"> </w:t>
      </w:r>
      <w:r>
        <w:t>эмоционального</w:t>
      </w:r>
      <w:r>
        <w:rPr>
          <w:spacing w:val="1"/>
        </w:rPr>
        <w:t xml:space="preserve"> </w:t>
      </w:r>
      <w:r>
        <w:t>отношения</w:t>
      </w:r>
      <w:r>
        <w:rPr>
          <w:spacing w:val="1"/>
        </w:rPr>
        <w:t xml:space="preserve"> </w:t>
      </w:r>
      <w:r>
        <w:t>к</w:t>
      </w:r>
      <w:r>
        <w:rPr>
          <w:spacing w:val="1"/>
        </w:rPr>
        <w:t xml:space="preserve"> </w:t>
      </w:r>
      <w:r>
        <w:t>среде</w:t>
      </w:r>
      <w:r>
        <w:rPr>
          <w:spacing w:val="1"/>
        </w:rPr>
        <w:t xml:space="preserve"> </w:t>
      </w:r>
      <w:r>
        <w:t>обитания,</w:t>
      </w:r>
      <w:r>
        <w:rPr>
          <w:spacing w:val="-67"/>
        </w:rPr>
        <w:t xml:space="preserve"> </w:t>
      </w:r>
      <w:r>
        <w:t>бережное</w:t>
      </w:r>
      <w:r>
        <w:rPr>
          <w:spacing w:val="-1"/>
        </w:rPr>
        <w:t xml:space="preserve"> </w:t>
      </w:r>
      <w:r>
        <w:t>отношение к</w:t>
      </w:r>
      <w:r>
        <w:rPr>
          <w:spacing w:val="-1"/>
        </w:rPr>
        <w:t xml:space="preserve"> </w:t>
      </w:r>
      <w:r>
        <w:t>физическому</w:t>
      </w:r>
      <w:r>
        <w:rPr>
          <w:spacing w:val="-4"/>
        </w:rPr>
        <w:t xml:space="preserve"> </w:t>
      </w:r>
      <w:r>
        <w:t>и</w:t>
      </w:r>
      <w:r>
        <w:rPr>
          <w:spacing w:val="-1"/>
        </w:rPr>
        <w:t xml:space="preserve"> </w:t>
      </w:r>
      <w:r>
        <w:t>психическому</w:t>
      </w:r>
      <w:r>
        <w:rPr>
          <w:spacing w:val="-4"/>
        </w:rPr>
        <w:t xml:space="preserve"> </w:t>
      </w:r>
      <w:r>
        <w:t>здоровью;</w:t>
      </w:r>
    </w:p>
    <w:p w14:paraId="071B9B32" w14:textId="77777777" w:rsidR="00775EE4" w:rsidRDefault="00BE32C9">
      <w:pPr>
        <w:pStyle w:val="a5"/>
        <w:numPr>
          <w:ilvl w:val="0"/>
          <w:numId w:val="67"/>
        </w:numPr>
        <w:tabs>
          <w:tab w:val="left" w:pos="1332"/>
        </w:tabs>
        <w:spacing w:line="321" w:lineRule="exact"/>
        <w:ind w:hanging="306"/>
        <w:rPr>
          <w:sz w:val="28"/>
        </w:rPr>
      </w:pPr>
      <w:r>
        <w:rPr>
          <w:sz w:val="28"/>
        </w:rPr>
        <w:t>трудового</w:t>
      </w:r>
      <w:r>
        <w:rPr>
          <w:spacing w:val="-5"/>
          <w:sz w:val="28"/>
        </w:rPr>
        <w:t xml:space="preserve"> </w:t>
      </w:r>
      <w:r>
        <w:rPr>
          <w:sz w:val="28"/>
        </w:rPr>
        <w:t>воспитания:</w:t>
      </w:r>
    </w:p>
    <w:p w14:paraId="491D8CA1" w14:textId="77777777" w:rsidR="00775EE4" w:rsidRDefault="00775EE4">
      <w:pPr>
        <w:spacing w:line="321" w:lineRule="exact"/>
        <w:jc w:val="both"/>
        <w:rPr>
          <w:sz w:val="28"/>
        </w:rPr>
        <w:sectPr w:rsidR="00775EE4">
          <w:pgSz w:w="11910" w:h="16840"/>
          <w:pgMar w:top="1040" w:right="440" w:bottom="1140" w:left="1100" w:header="0" w:footer="875" w:gutter="0"/>
          <w:cols w:space="720"/>
        </w:sectPr>
      </w:pPr>
    </w:p>
    <w:p w14:paraId="0DA8D090" w14:textId="77777777" w:rsidR="00775EE4" w:rsidRDefault="00BE32C9">
      <w:pPr>
        <w:pStyle w:val="a3"/>
        <w:spacing w:before="67" w:line="360" w:lineRule="auto"/>
        <w:ind w:right="405"/>
      </w:pPr>
      <w:r>
        <w:t>осознание ценности трудовой деятельности в жизни человека и общества,</w:t>
      </w:r>
      <w:r>
        <w:rPr>
          <w:spacing w:val="-67"/>
        </w:rPr>
        <w:t xml:space="preserve"> </w:t>
      </w:r>
      <w:r>
        <w:t>ответственное потребление и бережное отношение к результатам труда, навыки</w:t>
      </w:r>
      <w:r>
        <w:rPr>
          <w:spacing w:val="-67"/>
        </w:rPr>
        <w:t xml:space="preserve"> </w:t>
      </w:r>
      <w:r>
        <w:t>участия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трудовой</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различным</w:t>
      </w:r>
      <w:r>
        <w:rPr>
          <w:spacing w:val="1"/>
        </w:rPr>
        <w:t xml:space="preserve"> </w:t>
      </w:r>
      <w:r>
        <w:t>профессиям;</w:t>
      </w:r>
    </w:p>
    <w:p w14:paraId="2055D026" w14:textId="77777777" w:rsidR="00775EE4" w:rsidRDefault="00BE32C9">
      <w:pPr>
        <w:pStyle w:val="a5"/>
        <w:numPr>
          <w:ilvl w:val="0"/>
          <w:numId w:val="67"/>
        </w:numPr>
        <w:tabs>
          <w:tab w:val="left" w:pos="1332"/>
        </w:tabs>
        <w:spacing w:before="1"/>
        <w:ind w:hanging="306"/>
        <w:rPr>
          <w:sz w:val="28"/>
        </w:rPr>
      </w:pPr>
      <w:r>
        <w:rPr>
          <w:sz w:val="28"/>
        </w:rPr>
        <w:t>экологического</w:t>
      </w:r>
      <w:r>
        <w:rPr>
          <w:spacing w:val="-5"/>
          <w:sz w:val="28"/>
        </w:rPr>
        <w:t xml:space="preserve"> </w:t>
      </w:r>
      <w:r>
        <w:rPr>
          <w:sz w:val="28"/>
        </w:rPr>
        <w:t>воспитания:</w:t>
      </w:r>
    </w:p>
    <w:p w14:paraId="171EFF40" w14:textId="77777777" w:rsidR="00775EE4" w:rsidRDefault="00BE32C9">
      <w:pPr>
        <w:pStyle w:val="a3"/>
        <w:spacing w:before="162" w:line="360" w:lineRule="auto"/>
        <w:ind w:right="404"/>
      </w:pPr>
      <w:r>
        <w:t>осознание роли человека в природе и обществе, принятие экологических</w:t>
      </w:r>
      <w:r>
        <w:rPr>
          <w:spacing w:val="1"/>
        </w:rPr>
        <w:t xml:space="preserve"> </w:t>
      </w:r>
      <w:r>
        <w:t>норм</w:t>
      </w:r>
      <w:r>
        <w:rPr>
          <w:spacing w:val="1"/>
        </w:rPr>
        <w:t xml:space="preserve"> </w:t>
      </w:r>
      <w:r>
        <w:t>поведения,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неприятие</w:t>
      </w:r>
      <w:r>
        <w:rPr>
          <w:spacing w:val="1"/>
        </w:rPr>
        <w:t xml:space="preserve"> </w:t>
      </w:r>
      <w:r>
        <w:t>действий,</w:t>
      </w:r>
      <w:r>
        <w:rPr>
          <w:spacing w:val="1"/>
        </w:rPr>
        <w:t xml:space="preserve"> </w:t>
      </w:r>
      <w:r>
        <w:t>приносящих вред</w:t>
      </w:r>
      <w:r>
        <w:rPr>
          <w:spacing w:val="-2"/>
        </w:rPr>
        <w:t xml:space="preserve"> </w:t>
      </w:r>
      <w:r>
        <w:t>природе;</w:t>
      </w:r>
    </w:p>
    <w:p w14:paraId="1B32EBA1" w14:textId="77777777" w:rsidR="00775EE4" w:rsidRDefault="00BE32C9">
      <w:pPr>
        <w:pStyle w:val="a5"/>
        <w:numPr>
          <w:ilvl w:val="0"/>
          <w:numId w:val="67"/>
        </w:numPr>
        <w:tabs>
          <w:tab w:val="left" w:pos="1332"/>
        </w:tabs>
        <w:spacing w:line="320" w:lineRule="exact"/>
        <w:ind w:hanging="306"/>
        <w:rPr>
          <w:sz w:val="28"/>
        </w:rPr>
      </w:pPr>
      <w:r>
        <w:rPr>
          <w:sz w:val="28"/>
        </w:rPr>
        <w:t>ценности</w:t>
      </w:r>
      <w:r>
        <w:rPr>
          <w:spacing w:val="-4"/>
          <w:sz w:val="28"/>
        </w:rPr>
        <w:t xml:space="preserve"> </w:t>
      </w:r>
      <w:r>
        <w:rPr>
          <w:sz w:val="28"/>
        </w:rPr>
        <w:t>научного</w:t>
      </w:r>
      <w:r>
        <w:rPr>
          <w:spacing w:val="-3"/>
          <w:sz w:val="28"/>
        </w:rPr>
        <w:t xml:space="preserve"> </w:t>
      </w:r>
      <w:r>
        <w:rPr>
          <w:sz w:val="28"/>
        </w:rPr>
        <w:t>познания:</w:t>
      </w:r>
    </w:p>
    <w:p w14:paraId="0B864DDE" w14:textId="77777777" w:rsidR="00775EE4" w:rsidRDefault="00BE32C9">
      <w:pPr>
        <w:pStyle w:val="a3"/>
        <w:spacing w:before="164" w:line="360" w:lineRule="auto"/>
        <w:ind w:right="415"/>
      </w:pPr>
      <w:r>
        <w:t>осознание</w:t>
      </w:r>
      <w:r>
        <w:rPr>
          <w:spacing w:val="1"/>
        </w:rPr>
        <w:t xml:space="preserve"> </w:t>
      </w:r>
      <w:r>
        <w:t>ценности</w:t>
      </w:r>
      <w:r>
        <w:rPr>
          <w:spacing w:val="1"/>
        </w:rPr>
        <w:t xml:space="preserve"> </w:t>
      </w:r>
      <w:r>
        <w:t>познания</w:t>
      </w:r>
      <w:r>
        <w:rPr>
          <w:spacing w:val="1"/>
        </w:rPr>
        <w:t xml:space="preserve"> </w:t>
      </w:r>
      <w:r>
        <w:t>для</w:t>
      </w:r>
      <w:r>
        <w:rPr>
          <w:spacing w:val="1"/>
        </w:rPr>
        <w:t xml:space="preserve"> </w:t>
      </w:r>
      <w:r>
        <w:t>развития</w:t>
      </w:r>
      <w:r>
        <w:rPr>
          <w:spacing w:val="1"/>
        </w:rPr>
        <w:t xml:space="preserve"> </w:t>
      </w:r>
      <w:r>
        <w:t>человека,</w:t>
      </w:r>
      <w:r>
        <w:rPr>
          <w:spacing w:val="1"/>
        </w:rPr>
        <w:t xml:space="preserve"> </w:t>
      </w:r>
      <w:r>
        <w:t>необходимости</w:t>
      </w:r>
      <w:r>
        <w:rPr>
          <w:spacing w:val="1"/>
        </w:rPr>
        <w:t xml:space="preserve"> </w:t>
      </w:r>
      <w:r>
        <w:t>самообразования</w:t>
      </w:r>
      <w:r>
        <w:rPr>
          <w:spacing w:val="-1"/>
        </w:rPr>
        <w:t xml:space="preserve"> </w:t>
      </w:r>
      <w:r>
        <w:t>и</w:t>
      </w:r>
      <w:r>
        <w:rPr>
          <w:spacing w:val="-3"/>
        </w:rPr>
        <w:t xml:space="preserve"> </w:t>
      </w:r>
      <w:r>
        <w:t>саморазвития;</w:t>
      </w:r>
    </w:p>
    <w:p w14:paraId="3A65F0FA" w14:textId="77777777" w:rsidR="00775EE4" w:rsidRDefault="00BE32C9">
      <w:pPr>
        <w:pStyle w:val="a3"/>
        <w:spacing w:line="360" w:lineRule="auto"/>
        <w:ind w:right="410"/>
      </w:pPr>
      <w:r>
        <w:t>проявление</w:t>
      </w:r>
      <w:r>
        <w:rPr>
          <w:spacing w:val="1"/>
        </w:rPr>
        <w:t xml:space="preserve"> </w:t>
      </w:r>
      <w:r>
        <w:t>познавательного</w:t>
      </w:r>
      <w:r>
        <w:rPr>
          <w:spacing w:val="1"/>
        </w:rPr>
        <w:t xml:space="preserve"> </w:t>
      </w:r>
      <w:r>
        <w:t>интереса,</w:t>
      </w:r>
      <w:r>
        <w:rPr>
          <w:spacing w:val="1"/>
        </w:rPr>
        <w:t xml:space="preserve"> </w:t>
      </w:r>
      <w:r>
        <w:t>активности,</w:t>
      </w:r>
      <w:r>
        <w:rPr>
          <w:spacing w:val="1"/>
        </w:rPr>
        <w:t xml:space="preserve"> </w:t>
      </w:r>
      <w:r>
        <w:t>инициативности,</w:t>
      </w:r>
      <w:r>
        <w:rPr>
          <w:spacing w:val="1"/>
        </w:rPr>
        <w:t xml:space="preserve"> </w:t>
      </w:r>
      <w:r>
        <w:t>любознательности</w:t>
      </w:r>
      <w:r>
        <w:rPr>
          <w:spacing w:val="1"/>
        </w:rPr>
        <w:t xml:space="preserve"> </w:t>
      </w:r>
      <w:r>
        <w:t>и</w:t>
      </w:r>
      <w:r>
        <w:rPr>
          <w:spacing w:val="1"/>
        </w:rPr>
        <w:t xml:space="preserve"> </w:t>
      </w:r>
      <w:r>
        <w:t>самостоятельности</w:t>
      </w:r>
      <w:r>
        <w:rPr>
          <w:spacing w:val="1"/>
        </w:rPr>
        <w:t xml:space="preserve"> </w:t>
      </w:r>
      <w:r>
        <w:t>в</w:t>
      </w:r>
      <w:r>
        <w:rPr>
          <w:spacing w:val="1"/>
        </w:rPr>
        <w:t xml:space="preserve"> </w:t>
      </w:r>
      <w:r>
        <w:t>расширении</w:t>
      </w:r>
      <w:r>
        <w:rPr>
          <w:spacing w:val="1"/>
        </w:rPr>
        <w:t xml:space="preserve"> </w:t>
      </w:r>
      <w:r>
        <w:t>своих</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3"/>
        </w:rPr>
        <w:t xml:space="preserve"> </w:t>
      </w:r>
      <w:r>
        <w:t>с</w:t>
      </w:r>
      <w:r>
        <w:rPr>
          <w:spacing w:val="-4"/>
        </w:rPr>
        <w:t xml:space="preserve"> </w:t>
      </w:r>
      <w:r>
        <w:t>использованием различных информационных</w:t>
      </w:r>
      <w:r>
        <w:rPr>
          <w:spacing w:val="1"/>
        </w:rPr>
        <w:t xml:space="preserve"> </w:t>
      </w:r>
      <w:r>
        <w:t>средств.</w:t>
      </w:r>
    </w:p>
    <w:p w14:paraId="73DA6A8D" w14:textId="77777777" w:rsidR="00775EE4" w:rsidRDefault="00BE32C9">
      <w:pPr>
        <w:pStyle w:val="a5"/>
        <w:numPr>
          <w:ilvl w:val="4"/>
          <w:numId w:val="74"/>
        </w:numPr>
        <w:tabs>
          <w:tab w:val="left" w:pos="2290"/>
        </w:tabs>
        <w:spacing w:line="360" w:lineRule="auto"/>
        <w:ind w:right="410" w:firstLine="707"/>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на</w:t>
      </w:r>
      <w:r>
        <w:rPr>
          <w:spacing w:val="1"/>
          <w:sz w:val="28"/>
        </w:rPr>
        <w:t xml:space="preserve"> </w:t>
      </w:r>
      <w:r>
        <w:rPr>
          <w:sz w:val="28"/>
        </w:rPr>
        <w:t>уровне</w:t>
      </w:r>
      <w:r>
        <w:rPr>
          <w:spacing w:val="-67"/>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познавательные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коммуникативные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регулятивные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совместная деятельность.</w:t>
      </w:r>
    </w:p>
    <w:p w14:paraId="1D36AB38" w14:textId="77777777" w:rsidR="00775EE4" w:rsidRDefault="00BE32C9">
      <w:pPr>
        <w:pStyle w:val="a5"/>
        <w:numPr>
          <w:ilvl w:val="5"/>
          <w:numId w:val="74"/>
        </w:numPr>
        <w:tabs>
          <w:tab w:val="left" w:pos="2498"/>
        </w:tabs>
        <w:spacing w:line="360" w:lineRule="auto"/>
        <w:ind w:right="409"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67"/>
          <w:sz w:val="28"/>
        </w:rPr>
        <w:t xml:space="preserve"> </w:t>
      </w:r>
      <w:r>
        <w:rPr>
          <w:sz w:val="28"/>
        </w:rPr>
        <w:t>логические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14:paraId="555350E5" w14:textId="77777777" w:rsidR="00775EE4" w:rsidRDefault="00BE32C9">
      <w:pPr>
        <w:pStyle w:val="a3"/>
        <w:spacing w:line="360" w:lineRule="auto"/>
        <w:ind w:right="405"/>
      </w:pPr>
      <w:r>
        <w:t>понимать</w:t>
      </w:r>
      <w:r>
        <w:rPr>
          <w:spacing w:val="1"/>
        </w:rPr>
        <w:t xml:space="preserve"> </w:t>
      </w:r>
      <w:r>
        <w:t>целостность</w:t>
      </w:r>
      <w:r>
        <w:rPr>
          <w:spacing w:val="1"/>
        </w:rPr>
        <w:t xml:space="preserve"> </w:t>
      </w:r>
      <w:r>
        <w:t>окружающего</w:t>
      </w:r>
      <w:r>
        <w:rPr>
          <w:spacing w:val="1"/>
        </w:rPr>
        <w:t xml:space="preserve"> </w:t>
      </w:r>
      <w:r>
        <w:t>мира</w:t>
      </w:r>
      <w:r>
        <w:rPr>
          <w:spacing w:val="1"/>
        </w:rPr>
        <w:t xml:space="preserve"> </w:t>
      </w:r>
      <w:r>
        <w:t>(взаимосвязь</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обитания),</w:t>
      </w:r>
      <w:r>
        <w:rPr>
          <w:spacing w:val="1"/>
        </w:rPr>
        <w:t xml:space="preserve"> </w:t>
      </w:r>
      <w:r>
        <w:t>проявлять</w:t>
      </w:r>
      <w:r>
        <w:rPr>
          <w:spacing w:val="1"/>
        </w:rPr>
        <w:t xml:space="preserve"> </w:t>
      </w:r>
      <w:r>
        <w:t>способность</w:t>
      </w:r>
      <w:r>
        <w:rPr>
          <w:spacing w:val="1"/>
        </w:rPr>
        <w:t xml:space="preserve"> </w:t>
      </w:r>
      <w:r>
        <w:t>ориентироваться</w:t>
      </w:r>
      <w:r>
        <w:rPr>
          <w:spacing w:val="1"/>
        </w:rPr>
        <w:t xml:space="preserve"> </w:t>
      </w:r>
      <w:r>
        <w:t>в</w:t>
      </w:r>
      <w:r>
        <w:rPr>
          <w:spacing w:val="1"/>
        </w:rPr>
        <w:t xml:space="preserve"> </w:t>
      </w:r>
      <w:r>
        <w:t>изменяющейся</w:t>
      </w:r>
      <w:r>
        <w:rPr>
          <w:spacing w:val="-4"/>
        </w:rPr>
        <w:t xml:space="preserve"> </w:t>
      </w:r>
      <w:r>
        <w:t>действительности;</w:t>
      </w:r>
    </w:p>
    <w:p w14:paraId="78533AF4" w14:textId="77777777" w:rsidR="00775EE4" w:rsidRDefault="00BE32C9">
      <w:pPr>
        <w:pStyle w:val="a3"/>
        <w:spacing w:line="360" w:lineRule="auto"/>
        <w:ind w:right="404"/>
      </w:pPr>
      <w:r>
        <w:t>на</w:t>
      </w:r>
      <w:r>
        <w:rPr>
          <w:spacing w:val="1"/>
        </w:rPr>
        <w:t xml:space="preserve"> </w:t>
      </w:r>
      <w:r>
        <w:t>основе</w:t>
      </w:r>
      <w:r>
        <w:rPr>
          <w:spacing w:val="1"/>
        </w:rPr>
        <w:t xml:space="preserve"> </w:t>
      </w:r>
      <w:r>
        <w:t>наблюдений</w:t>
      </w:r>
      <w:r>
        <w:rPr>
          <w:spacing w:val="1"/>
        </w:rPr>
        <w:t xml:space="preserve"> </w:t>
      </w:r>
      <w:r>
        <w:t>доступных</w:t>
      </w:r>
      <w:r>
        <w:rPr>
          <w:spacing w:val="1"/>
        </w:rPr>
        <w:t xml:space="preserve"> </w:t>
      </w:r>
      <w:r>
        <w:t>объектов</w:t>
      </w:r>
      <w:r>
        <w:rPr>
          <w:spacing w:val="1"/>
        </w:rPr>
        <w:t xml:space="preserve"> </w:t>
      </w:r>
      <w:r>
        <w:t>окружающего</w:t>
      </w:r>
      <w:r>
        <w:rPr>
          <w:spacing w:val="1"/>
        </w:rPr>
        <w:t xml:space="preserve"> </w:t>
      </w:r>
      <w:r>
        <w:t>мира</w:t>
      </w:r>
      <w:r>
        <w:rPr>
          <w:spacing w:val="-67"/>
        </w:rPr>
        <w:t xml:space="preserve"> </w:t>
      </w:r>
      <w:r>
        <w:t>устанавливать связи и зависимости между объектами (часть – целое; причина –</w:t>
      </w:r>
      <w:r>
        <w:rPr>
          <w:spacing w:val="1"/>
        </w:rPr>
        <w:t xml:space="preserve"> </w:t>
      </w:r>
      <w:r>
        <w:t>следствие;</w:t>
      </w:r>
      <w:r>
        <w:rPr>
          <w:spacing w:val="-3"/>
        </w:rPr>
        <w:t xml:space="preserve"> </w:t>
      </w:r>
      <w:r>
        <w:t>изменения во времени</w:t>
      </w:r>
      <w:r>
        <w:rPr>
          <w:spacing w:val="-3"/>
        </w:rPr>
        <w:t xml:space="preserve"> </w:t>
      </w:r>
      <w:r>
        <w:t>и в</w:t>
      </w:r>
      <w:r>
        <w:rPr>
          <w:spacing w:val="-1"/>
        </w:rPr>
        <w:t xml:space="preserve"> </w:t>
      </w:r>
      <w:r>
        <w:t>пространстве);</w:t>
      </w:r>
    </w:p>
    <w:p w14:paraId="2C0993B5" w14:textId="77777777" w:rsidR="00775EE4" w:rsidRDefault="00BE32C9">
      <w:pPr>
        <w:pStyle w:val="a3"/>
        <w:spacing w:line="360" w:lineRule="auto"/>
        <w:ind w:right="407"/>
      </w:pPr>
      <w:r>
        <w:t>сравнивать</w:t>
      </w:r>
      <w:r>
        <w:rPr>
          <w:spacing w:val="1"/>
        </w:rPr>
        <w:t xml:space="preserve"> </w:t>
      </w:r>
      <w:r>
        <w:t>объекты</w:t>
      </w:r>
      <w:r>
        <w:rPr>
          <w:spacing w:val="1"/>
        </w:rPr>
        <w:t xml:space="preserve"> </w:t>
      </w:r>
      <w:r>
        <w:t>окружающего</w:t>
      </w:r>
      <w:r>
        <w:rPr>
          <w:spacing w:val="1"/>
        </w:rPr>
        <w:t xml:space="preserve"> </w:t>
      </w:r>
      <w:r>
        <w:t>мира,</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устанавливать</w:t>
      </w:r>
      <w:r>
        <w:rPr>
          <w:spacing w:val="-2"/>
        </w:rPr>
        <w:t xml:space="preserve"> </w:t>
      </w:r>
      <w:r>
        <w:t>аналогии;</w:t>
      </w:r>
    </w:p>
    <w:p w14:paraId="06746458" w14:textId="77777777" w:rsidR="00775EE4" w:rsidRDefault="00775EE4">
      <w:pPr>
        <w:spacing w:line="360" w:lineRule="auto"/>
        <w:sectPr w:rsidR="00775EE4">
          <w:pgSz w:w="11910" w:h="16840"/>
          <w:pgMar w:top="1040" w:right="440" w:bottom="1140" w:left="1100" w:header="0" w:footer="875" w:gutter="0"/>
          <w:cols w:space="720"/>
        </w:sectPr>
      </w:pPr>
    </w:p>
    <w:p w14:paraId="3A3A326D" w14:textId="77777777" w:rsidR="00775EE4" w:rsidRDefault="00BE32C9">
      <w:pPr>
        <w:pStyle w:val="a3"/>
        <w:spacing w:before="67"/>
        <w:ind w:left="1026" w:firstLine="0"/>
      </w:pPr>
      <w:r>
        <w:t>объединять</w:t>
      </w:r>
      <w:r>
        <w:rPr>
          <w:spacing w:val="-4"/>
        </w:rPr>
        <w:t xml:space="preserve"> </w:t>
      </w:r>
      <w:r>
        <w:t>части</w:t>
      </w:r>
      <w:r>
        <w:rPr>
          <w:spacing w:val="-4"/>
        </w:rPr>
        <w:t xml:space="preserve"> </w:t>
      </w:r>
      <w:r>
        <w:t>объекта</w:t>
      </w:r>
      <w:r>
        <w:rPr>
          <w:spacing w:val="-1"/>
        </w:rPr>
        <w:t xml:space="preserve"> </w:t>
      </w:r>
      <w:r>
        <w:t>(объекты)</w:t>
      </w:r>
      <w:r>
        <w:rPr>
          <w:spacing w:val="-5"/>
        </w:rPr>
        <w:t xml:space="preserve"> </w:t>
      </w:r>
      <w:r>
        <w:t>по</w:t>
      </w:r>
      <w:r>
        <w:rPr>
          <w:spacing w:val="-2"/>
        </w:rPr>
        <w:t xml:space="preserve"> </w:t>
      </w:r>
      <w:r>
        <w:t>определённому</w:t>
      </w:r>
      <w:r>
        <w:rPr>
          <w:spacing w:val="-6"/>
        </w:rPr>
        <w:t xml:space="preserve"> </w:t>
      </w:r>
      <w:r>
        <w:t>признаку;</w:t>
      </w:r>
    </w:p>
    <w:p w14:paraId="65AD4AC0" w14:textId="77777777" w:rsidR="00775EE4" w:rsidRDefault="00BE32C9">
      <w:pPr>
        <w:pStyle w:val="a3"/>
        <w:spacing w:before="163" w:line="360" w:lineRule="auto"/>
        <w:ind w:right="407"/>
      </w:pPr>
      <w:r>
        <w:t>определять</w:t>
      </w:r>
      <w:r>
        <w:rPr>
          <w:spacing w:val="1"/>
        </w:rPr>
        <w:t xml:space="preserve"> </w:t>
      </w:r>
      <w:r>
        <w:t>существенный</w:t>
      </w:r>
      <w:r>
        <w:rPr>
          <w:spacing w:val="1"/>
        </w:rPr>
        <w:t xml:space="preserve"> </w:t>
      </w:r>
      <w:r>
        <w:t>признак</w:t>
      </w:r>
      <w:r>
        <w:rPr>
          <w:spacing w:val="71"/>
        </w:rPr>
        <w:t xml:space="preserve"> </w:t>
      </w:r>
      <w:r>
        <w:t>для</w:t>
      </w:r>
      <w:r>
        <w:rPr>
          <w:spacing w:val="71"/>
        </w:rPr>
        <w:t xml:space="preserve"> </w:t>
      </w:r>
      <w:r>
        <w:t>классификации,</w:t>
      </w:r>
      <w:r>
        <w:rPr>
          <w:spacing w:val="-67"/>
        </w:rPr>
        <w:t xml:space="preserve"> </w:t>
      </w:r>
      <w:r>
        <w:t>классифицировать</w:t>
      </w:r>
      <w:r>
        <w:rPr>
          <w:spacing w:val="-3"/>
        </w:rPr>
        <w:t xml:space="preserve"> </w:t>
      </w:r>
      <w:r>
        <w:t>предложенные</w:t>
      </w:r>
      <w:r>
        <w:rPr>
          <w:spacing w:val="-3"/>
        </w:rPr>
        <w:t xml:space="preserve"> </w:t>
      </w:r>
      <w:r>
        <w:t>объекты;</w:t>
      </w:r>
    </w:p>
    <w:p w14:paraId="441988B5" w14:textId="77777777" w:rsidR="00775EE4" w:rsidRDefault="00BE32C9">
      <w:pPr>
        <w:pStyle w:val="a3"/>
        <w:spacing w:line="360" w:lineRule="auto"/>
        <w:ind w:right="407"/>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фактах,</w:t>
      </w:r>
      <w:r>
        <w:rPr>
          <w:spacing w:val="1"/>
        </w:rPr>
        <w:t xml:space="preserve"> </w:t>
      </w:r>
      <w:r>
        <w:t>данных</w:t>
      </w:r>
      <w:r>
        <w:rPr>
          <w:spacing w:val="-4"/>
        </w:rPr>
        <w:t xml:space="preserve"> </w:t>
      </w:r>
      <w:r>
        <w:t>и</w:t>
      </w:r>
      <w:r>
        <w:rPr>
          <w:spacing w:val="-1"/>
        </w:rPr>
        <w:t xml:space="preserve"> </w:t>
      </w:r>
      <w:r>
        <w:t>наблюдениях</w:t>
      </w:r>
      <w:r>
        <w:rPr>
          <w:spacing w:val="1"/>
        </w:rPr>
        <w:t xml:space="preserve"> </w:t>
      </w:r>
      <w:r>
        <w:t>на</w:t>
      </w:r>
      <w:r>
        <w:rPr>
          <w:spacing w:val="-4"/>
        </w:rPr>
        <w:t xml:space="preserve"> </w:t>
      </w:r>
      <w:r>
        <w:t>основе</w:t>
      </w:r>
      <w:r>
        <w:rPr>
          <w:spacing w:val="-4"/>
        </w:rPr>
        <w:t xml:space="preserve"> </w:t>
      </w:r>
      <w:r>
        <w:t>предложенного алгоритма;</w:t>
      </w:r>
    </w:p>
    <w:p w14:paraId="229E633E" w14:textId="77777777" w:rsidR="00775EE4" w:rsidRDefault="00BE32C9">
      <w:pPr>
        <w:pStyle w:val="a3"/>
        <w:spacing w:line="360" w:lineRule="auto"/>
        <w:ind w:right="413"/>
      </w:pPr>
      <w:r>
        <w:t>выявлять недостаток информации для решения учебной (практической)</w:t>
      </w:r>
      <w:r>
        <w:rPr>
          <w:spacing w:val="1"/>
        </w:rPr>
        <w:t xml:space="preserve"> </w:t>
      </w:r>
      <w:r>
        <w:t>задачи</w:t>
      </w:r>
      <w:r>
        <w:rPr>
          <w:spacing w:val="-1"/>
        </w:rPr>
        <w:t xml:space="preserve"> </w:t>
      </w:r>
      <w:r>
        <w:t>на</w:t>
      </w:r>
      <w:r>
        <w:rPr>
          <w:spacing w:val="-3"/>
        </w:rPr>
        <w:t xml:space="preserve"> </w:t>
      </w:r>
      <w:r>
        <w:t>основе предложенного</w:t>
      </w:r>
      <w:r>
        <w:rPr>
          <w:spacing w:val="-2"/>
        </w:rPr>
        <w:t xml:space="preserve"> </w:t>
      </w:r>
      <w:r>
        <w:t>алгоритма.</w:t>
      </w:r>
    </w:p>
    <w:p w14:paraId="3152130C" w14:textId="77777777" w:rsidR="00775EE4" w:rsidRDefault="00BE32C9">
      <w:pPr>
        <w:pStyle w:val="a5"/>
        <w:numPr>
          <w:ilvl w:val="5"/>
          <w:numId w:val="74"/>
        </w:numPr>
        <w:tabs>
          <w:tab w:val="left" w:pos="2498"/>
        </w:tabs>
        <w:spacing w:line="360" w:lineRule="auto"/>
        <w:ind w:right="409"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67"/>
          <w:sz w:val="28"/>
        </w:rPr>
        <w:t xml:space="preserve"> </w:t>
      </w:r>
      <w:r>
        <w:rPr>
          <w:sz w:val="28"/>
        </w:rPr>
        <w:t>исследовательские действия как часть познавательных универсальных учебных</w:t>
      </w:r>
      <w:r>
        <w:rPr>
          <w:spacing w:val="1"/>
          <w:sz w:val="28"/>
        </w:rPr>
        <w:t xml:space="preserve"> </w:t>
      </w:r>
      <w:r>
        <w:rPr>
          <w:sz w:val="28"/>
        </w:rPr>
        <w:t>действий:</w:t>
      </w:r>
    </w:p>
    <w:p w14:paraId="34B17ED0" w14:textId="77777777" w:rsidR="00775EE4" w:rsidRDefault="00BE32C9">
      <w:pPr>
        <w:pStyle w:val="a3"/>
        <w:spacing w:before="1" w:line="360" w:lineRule="auto"/>
        <w:ind w:right="409"/>
      </w:pPr>
      <w:r>
        <w:t>проводить</w:t>
      </w:r>
      <w:r>
        <w:rPr>
          <w:spacing w:val="1"/>
        </w:rPr>
        <w:t xml:space="preserve"> </w:t>
      </w:r>
      <w:r>
        <w:t>(по</w:t>
      </w:r>
      <w:r>
        <w:rPr>
          <w:spacing w:val="1"/>
        </w:rPr>
        <w:t xml:space="preserve"> </w:t>
      </w:r>
      <w:r>
        <w:t>предложенному</w:t>
      </w:r>
      <w:r>
        <w:rPr>
          <w:spacing w:val="1"/>
        </w:rPr>
        <w:t xml:space="preserve"> </w:t>
      </w:r>
      <w:r>
        <w:t>и</w:t>
      </w:r>
      <w:r>
        <w:rPr>
          <w:spacing w:val="1"/>
        </w:rPr>
        <w:t xml:space="preserve"> </w:t>
      </w:r>
      <w:r>
        <w:t>самостоятельно</w:t>
      </w:r>
      <w:r>
        <w:rPr>
          <w:spacing w:val="1"/>
        </w:rPr>
        <w:t xml:space="preserve"> </w:t>
      </w:r>
      <w:r>
        <w:t>составленному</w:t>
      </w:r>
      <w:r>
        <w:rPr>
          <w:spacing w:val="70"/>
        </w:rPr>
        <w:t xml:space="preserve"> </w:t>
      </w:r>
      <w:r>
        <w:t>плану</w:t>
      </w:r>
      <w:r>
        <w:rPr>
          <w:spacing w:val="-67"/>
        </w:rPr>
        <w:t xml:space="preserve"> </w:t>
      </w:r>
      <w:r>
        <w:t>или</w:t>
      </w:r>
      <w:r>
        <w:rPr>
          <w:spacing w:val="-1"/>
        </w:rPr>
        <w:t xml:space="preserve"> </w:t>
      </w:r>
      <w:r>
        <w:t>выдвинутому</w:t>
      </w:r>
      <w:r>
        <w:rPr>
          <w:spacing w:val="-5"/>
        </w:rPr>
        <w:t xml:space="preserve"> </w:t>
      </w:r>
      <w:r>
        <w:t>предположению)</w:t>
      </w:r>
      <w:r>
        <w:rPr>
          <w:spacing w:val="-1"/>
        </w:rPr>
        <w:t xml:space="preserve"> </w:t>
      </w:r>
      <w:r>
        <w:t>наблюдения, несложные</w:t>
      </w:r>
      <w:r>
        <w:rPr>
          <w:spacing w:val="-1"/>
        </w:rPr>
        <w:t xml:space="preserve"> </w:t>
      </w:r>
      <w:r>
        <w:t>опыты;</w:t>
      </w:r>
    </w:p>
    <w:p w14:paraId="185AC808" w14:textId="77777777" w:rsidR="00775EE4" w:rsidRDefault="00BE32C9">
      <w:pPr>
        <w:pStyle w:val="a3"/>
        <w:spacing w:line="362" w:lineRule="auto"/>
        <w:ind w:right="404"/>
      </w:pPr>
      <w:r>
        <w:t>проявлять</w:t>
      </w:r>
      <w:r>
        <w:rPr>
          <w:spacing w:val="1"/>
        </w:rPr>
        <w:t xml:space="preserve"> </w:t>
      </w:r>
      <w:r>
        <w:t>интерес</w:t>
      </w:r>
      <w:r>
        <w:rPr>
          <w:spacing w:val="1"/>
        </w:rPr>
        <w:t xml:space="preserve"> </w:t>
      </w:r>
      <w:r>
        <w:t>к</w:t>
      </w:r>
      <w:r>
        <w:rPr>
          <w:spacing w:val="1"/>
        </w:rPr>
        <w:t xml:space="preserve"> </w:t>
      </w:r>
      <w:r>
        <w:t>экспериментам,</w:t>
      </w:r>
      <w:r>
        <w:rPr>
          <w:spacing w:val="1"/>
        </w:rPr>
        <w:t xml:space="preserve"> </w:t>
      </w:r>
      <w:r>
        <w:t>проводимым</w:t>
      </w:r>
      <w:r>
        <w:rPr>
          <w:spacing w:val="1"/>
        </w:rPr>
        <w:t xml:space="preserve"> </w:t>
      </w:r>
      <w:r>
        <w:t>под</w:t>
      </w:r>
      <w:r>
        <w:rPr>
          <w:spacing w:val="1"/>
        </w:rPr>
        <w:t xml:space="preserve"> </w:t>
      </w:r>
      <w:r>
        <w:t>руководством</w:t>
      </w:r>
      <w:r>
        <w:rPr>
          <w:spacing w:val="1"/>
        </w:rPr>
        <w:t xml:space="preserve"> </w:t>
      </w:r>
      <w:r>
        <w:t>учителя;</w:t>
      </w:r>
    </w:p>
    <w:p w14:paraId="6DB8A5E8" w14:textId="77777777" w:rsidR="00775EE4" w:rsidRDefault="00BE32C9">
      <w:pPr>
        <w:pStyle w:val="a3"/>
        <w:spacing w:line="360" w:lineRule="auto"/>
        <w:ind w:right="411"/>
      </w:pPr>
      <w:r>
        <w:t>определять разницу между реальным и желательным состоянием объекта</w:t>
      </w:r>
      <w:r>
        <w:rPr>
          <w:spacing w:val="1"/>
        </w:rPr>
        <w:t xml:space="preserve"> </w:t>
      </w:r>
      <w:r>
        <w:t>(ситуации)</w:t>
      </w:r>
      <w:r>
        <w:rPr>
          <w:spacing w:val="-1"/>
        </w:rPr>
        <w:t xml:space="preserve"> </w:t>
      </w:r>
      <w:r>
        <w:t>на</w:t>
      </w:r>
      <w:r>
        <w:rPr>
          <w:spacing w:val="-3"/>
        </w:rPr>
        <w:t xml:space="preserve"> </w:t>
      </w:r>
      <w:r>
        <w:t>основе</w:t>
      </w:r>
      <w:r>
        <w:rPr>
          <w:spacing w:val="-1"/>
        </w:rPr>
        <w:t xml:space="preserve"> </w:t>
      </w:r>
      <w:r>
        <w:t>предложенных</w:t>
      </w:r>
      <w:r>
        <w:rPr>
          <w:spacing w:val="1"/>
        </w:rPr>
        <w:t xml:space="preserve"> </w:t>
      </w:r>
      <w:r>
        <w:t>вопросов;</w:t>
      </w:r>
    </w:p>
    <w:p w14:paraId="5FC1AEAA" w14:textId="77777777" w:rsidR="00775EE4" w:rsidRDefault="00BE32C9">
      <w:pPr>
        <w:pStyle w:val="a3"/>
        <w:spacing w:line="360" w:lineRule="auto"/>
        <w:ind w:right="405"/>
      </w:pPr>
      <w:r>
        <w:t>формулировать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цель</w:t>
      </w:r>
      <w:r>
        <w:rPr>
          <w:spacing w:val="1"/>
        </w:rPr>
        <w:t xml:space="preserve"> </w:t>
      </w:r>
      <w:r>
        <w:t>предстоящей</w:t>
      </w:r>
      <w:r>
        <w:rPr>
          <w:spacing w:val="1"/>
        </w:rPr>
        <w:t xml:space="preserve"> </w:t>
      </w:r>
      <w:r>
        <w:t>работы,</w:t>
      </w:r>
      <w:r>
        <w:rPr>
          <w:spacing w:val="1"/>
        </w:rPr>
        <w:t xml:space="preserve"> </w:t>
      </w:r>
      <w:r>
        <w:t>прогнозировать</w:t>
      </w:r>
      <w:r>
        <w:rPr>
          <w:spacing w:val="1"/>
        </w:rPr>
        <w:t xml:space="preserve"> </w:t>
      </w:r>
      <w:r>
        <w:t>возможное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последствия</w:t>
      </w:r>
      <w:r>
        <w:rPr>
          <w:spacing w:val="1"/>
        </w:rPr>
        <w:t xml:space="preserve"> </w:t>
      </w:r>
      <w:r>
        <w:t>в</w:t>
      </w:r>
      <w:r>
        <w:rPr>
          <w:spacing w:val="1"/>
        </w:rPr>
        <w:t xml:space="preserve"> </w:t>
      </w:r>
      <w:r>
        <w:t>аналогичных</w:t>
      </w:r>
      <w:r>
        <w:rPr>
          <w:spacing w:val="-4"/>
        </w:rPr>
        <w:t xml:space="preserve"> </w:t>
      </w:r>
      <w:r>
        <w:t>или сходных</w:t>
      </w:r>
      <w:r>
        <w:rPr>
          <w:spacing w:val="1"/>
        </w:rPr>
        <w:t xml:space="preserve"> </w:t>
      </w:r>
      <w:r>
        <w:t>ситуациях;</w:t>
      </w:r>
    </w:p>
    <w:p w14:paraId="2456937D" w14:textId="77777777" w:rsidR="00775EE4" w:rsidRDefault="00BE32C9">
      <w:pPr>
        <w:pStyle w:val="a3"/>
        <w:spacing w:line="360" w:lineRule="auto"/>
        <w:ind w:right="410"/>
      </w:pPr>
      <w:r>
        <w:t>моделировать</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изученного</w:t>
      </w:r>
      <w:r>
        <w:rPr>
          <w:spacing w:val="1"/>
        </w:rPr>
        <w:t xml:space="preserve"> </w:t>
      </w:r>
      <w:r>
        <w:t>материала</w:t>
      </w:r>
      <w:r>
        <w:rPr>
          <w:spacing w:val="1"/>
        </w:rPr>
        <w:t xml:space="preserve"> </w:t>
      </w:r>
      <w:r>
        <w:t>о</w:t>
      </w:r>
      <w:r>
        <w:rPr>
          <w:spacing w:val="1"/>
        </w:rPr>
        <w:t xml:space="preserve"> </w:t>
      </w:r>
      <w:r>
        <w:t>связях</w:t>
      </w:r>
      <w:r>
        <w:rPr>
          <w:spacing w:val="1"/>
        </w:rPr>
        <w:t xml:space="preserve"> </w:t>
      </w:r>
      <w:r>
        <w:t>в</w:t>
      </w:r>
      <w:r>
        <w:rPr>
          <w:spacing w:val="1"/>
        </w:rPr>
        <w:t xml:space="preserve"> </w:t>
      </w:r>
      <w:r>
        <w:t>природе (живая и неживая природа, цепи питания; природные зоны), а также в</w:t>
      </w:r>
      <w:r>
        <w:rPr>
          <w:spacing w:val="1"/>
        </w:rPr>
        <w:t xml:space="preserve"> </w:t>
      </w:r>
      <w:r>
        <w:t>социуме</w:t>
      </w:r>
      <w:r>
        <w:rPr>
          <w:spacing w:val="46"/>
        </w:rPr>
        <w:t xml:space="preserve"> </w:t>
      </w:r>
      <w:r>
        <w:t>(лента</w:t>
      </w:r>
      <w:r>
        <w:rPr>
          <w:spacing w:val="47"/>
        </w:rPr>
        <w:t xml:space="preserve"> </w:t>
      </w:r>
      <w:r>
        <w:t>времени;</w:t>
      </w:r>
      <w:r>
        <w:rPr>
          <w:spacing w:val="46"/>
        </w:rPr>
        <w:t xml:space="preserve"> </w:t>
      </w:r>
      <w:r>
        <w:t>поведение</w:t>
      </w:r>
      <w:r>
        <w:rPr>
          <w:spacing w:val="46"/>
        </w:rPr>
        <w:t xml:space="preserve"> </w:t>
      </w:r>
      <w:r>
        <w:t>и</w:t>
      </w:r>
      <w:r>
        <w:rPr>
          <w:spacing w:val="45"/>
        </w:rPr>
        <w:t xml:space="preserve"> </w:t>
      </w:r>
      <w:r>
        <w:t>его</w:t>
      </w:r>
      <w:r>
        <w:rPr>
          <w:spacing w:val="46"/>
        </w:rPr>
        <w:t xml:space="preserve"> </w:t>
      </w:r>
      <w:r>
        <w:t>последствия;</w:t>
      </w:r>
      <w:r>
        <w:rPr>
          <w:spacing w:val="47"/>
        </w:rPr>
        <w:t xml:space="preserve"> </w:t>
      </w:r>
      <w:r>
        <w:t>коллективный</w:t>
      </w:r>
      <w:r>
        <w:rPr>
          <w:spacing w:val="48"/>
        </w:rPr>
        <w:t xml:space="preserve"> </w:t>
      </w:r>
      <w:r>
        <w:t>труд</w:t>
      </w:r>
      <w:r>
        <w:rPr>
          <w:spacing w:val="48"/>
        </w:rPr>
        <w:t xml:space="preserve"> </w:t>
      </w:r>
      <w:r>
        <w:t>и</w:t>
      </w:r>
      <w:r>
        <w:rPr>
          <w:spacing w:val="-68"/>
        </w:rPr>
        <w:t xml:space="preserve"> </w:t>
      </w:r>
      <w:r>
        <w:t>его</w:t>
      </w:r>
      <w:r>
        <w:rPr>
          <w:spacing w:val="-3"/>
        </w:rPr>
        <w:t xml:space="preserve"> </w:t>
      </w:r>
      <w:r>
        <w:t>результаты и другие);</w:t>
      </w:r>
    </w:p>
    <w:p w14:paraId="2864F32F" w14:textId="77777777" w:rsidR="00775EE4" w:rsidRDefault="00BE32C9">
      <w:pPr>
        <w:pStyle w:val="a3"/>
        <w:spacing w:line="360" w:lineRule="auto"/>
        <w:ind w:right="411"/>
      </w:pPr>
      <w:r>
        <w:t>проводить по предложенному плану опыт, несложное исследование по</w:t>
      </w:r>
      <w:r>
        <w:rPr>
          <w:spacing w:val="1"/>
        </w:rPr>
        <w:t xml:space="preserve"> </w:t>
      </w:r>
      <w:r>
        <w:t>установлению</w:t>
      </w:r>
      <w:r>
        <w:rPr>
          <w:spacing w:val="-3"/>
        </w:rPr>
        <w:t xml:space="preserve"> </w:t>
      </w:r>
      <w:r>
        <w:t>особенностей</w:t>
      </w:r>
      <w:r>
        <w:rPr>
          <w:spacing w:val="1"/>
        </w:rPr>
        <w:t xml:space="preserve"> </w:t>
      </w:r>
      <w:r>
        <w:t>объекта изучения и</w:t>
      </w:r>
      <w:r>
        <w:rPr>
          <w:spacing w:val="1"/>
        </w:rPr>
        <w:t xml:space="preserve"> </w:t>
      </w:r>
      <w:r>
        <w:t>связей</w:t>
      </w:r>
      <w:r>
        <w:rPr>
          <w:spacing w:val="1"/>
        </w:rPr>
        <w:t xml:space="preserve"> </w:t>
      </w:r>
      <w:r>
        <w:t>между</w:t>
      </w:r>
      <w:r>
        <w:rPr>
          <w:spacing w:val="-5"/>
        </w:rPr>
        <w:t xml:space="preserve"> </w:t>
      </w:r>
      <w:r>
        <w:t>объектами</w:t>
      </w:r>
      <w:r>
        <w:rPr>
          <w:spacing w:val="1"/>
        </w:rPr>
        <w:t xml:space="preserve"> </w:t>
      </w:r>
      <w:r>
        <w:t>(часть</w:t>
      </w:r>
    </w:p>
    <w:p w14:paraId="43D22492" w14:textId="77777777" w:rsidR="00775EE4" w:rsidRDefault="00BE32C9">
      <w:pPr>
        <w:pStyle w:val="a3"/>
        <w:spacing w:line="321" w:lineRule="exact"/>
        <w:ind w:firstLine="0"/>
      </w:pPr>
      <w:r>
        <w:t>–</w:t>
      </w:r>
      <w:r>
        <w:rPr>
          <w:spacing w:val="-1"/>
        </w:rPr>
        <w:t xml:space="preserve"> </w:t>
      </w:r>
      <w:r>
        <w:t>целое,</w:t>
      </w:r>
      <w:r>
        <w:rPr>
          <w:spacing w:val="-3"/>
        </w:rPr>
        <w:t xml:space="preserve"> </w:t>
      </w:r>
      <w:r>
        <w:t>причина</w:t>
      </w:r>
      <w:r>
        <w:rPr>
          <w:spacing w:val="-4"/>
        </w:rPr>
        <w:t xml:space="preserve"> </w:t>
      </w:r>
      <w:r>
        <w:t>‒</w:t>
      </w:r>
      <w:r>
        <w:rPr>
          <w:spacing w:val="-1"/>
        </w:rPr>
        <w:t xml:space="preserve"> </w:t>
      </w:r>
      <w:r>
        <w:t>следствие);</w:t>
      </w:r>
    </w:p>
    <w:p w14:paraId="6FD1CE5A" w14:textId="77777777" w:rsidR="00775EE4" w:rsidRDefault="00BE32C9">
      <w:pPr>
        <w:pStyle w:val="a3"/>
        <w:spacing w:before="156" w:line="360" w:lineRule="auto"/>
        <w:ind w:right="403"/>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67"/>
        </w:rPr>
        <w:t xml:space="preserve"> </w:t>
      </w:r>
      <w:r>
        <w:t>результатов</w:t>
      </w:r>
      <w:r>
        <w:rPr>
          <w:spacing w:val="-2"/>
        </w:rPr>
        <w:t xml:space="preserve"> </w:t>
      </w:r>
      <w:r>
        <w:t>проведённого</w:t>
      </w:r>
      <w:r>
        <w:rPr>
          <w:spacing w:val="-1"/>
        </w:rPr>
        <w:t xml:space="preserve"> </w:t>
      </w:r>
      <w:r>
        <w:t>наблюдения</w:t>
      </w:r>
      <w:r>
        <w:rPr>
          <w:spacing w:val="-2"/>
        </w:rPr>
        <w:t xml:space="preserve"> </w:t>
      </w:r>
      <w:r>
        <w:t>(опыта,</w:t>
      </w:r>
      <w:r>
        <w:rPr>
          <w:spacing w:val="-4"/>
        </w:rPr>
        <w:t xml:space="preserve"> </w:t>
      </w:r>
      <w:r>
        <w:t>измерения,</w:t>
      </w:r>
      <w:r>
        <w:rPr>
          <w:spacing w:val="-2"/>
        </w:rPr>
        <w:t xml:space="preserve"> </w:t>
      </w:r>
      <w:r>
        <w:t>исследования).</w:t>
      </w:r>
    </w:p>
    <w:p w14:paraId="5EE64050" w14:textId="77777777" w:rsidR="00775EE4" w:rsidRDefault="00BE32C9">
      <w:pPr>
        <w:pStyle w:val="a5"/>
        <w:numPr>
          <w:ilvl w:val="5"/>
          <w:numId w:val="74"/>
        </w:numPr>
        <w:tabs>
          <w:tab w:val="left" w:pos="2498"/>
        </w:tabs>
        <w:spacing w:line="360" w:lineRule="auto"/>
        <w:ind w:right="404"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4"/>
          <w:sz w:val="28"/>
        </w:rPr>
        <w:t xml:space="preserve"> </w:t>
      </w:r>
      <w:r>
        <w:rPr>
          <w:sz w:val="28"/>
        </w:rPr>
        <w:t>универсальных учебных действий:</w:t>
      </w:r>
    </w:p>
    <w:p w14:paraId="423E3360"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6745BC72" w14:textId="77777777" w:rsidR="00775EE4" w:rsidRDefault="00BE32C9">
      <w:pPr>
        <w:pStyle w:val="a3"/>
        <w:spacing w:before="67" w:line="362" w:lineRule="auto"/>
        <w:jc w:val="left"/>
      </w:pPr>
      <w:r>
        <w:t>использовать</w:t>
      </w:r>
      <w:r>
        <w:rPr>
          <w:spacing w:val="67"/>
        </w:rPr>
        <w:t xml:space="preserve"> </w:t>
      </w:r>
      <w:r>
        <w:t>различные</w:t>
      </w:r>
      <w:r>
        <w:rPr>
          <w:spacing w:val="2"/>
        </w:rPr>
        <w:t xml:space="preserve"> </w:t>
      </w:r>
      <w:r>
        <w:t>источники</w:t>
      </w:r>
      <w:r>
        <w:rPr>
          <w:spacing w:val="69"/>
        </w:rPr>
        <w:t xml:space="preserve"> </w:t>
      </w:r>
      <w:r>
        <w:t>для</w:t>
      </w:r>
      <w:r>
        <w:rPr>
          <w:spacing w:val="2"/>
        </w:rPr>
        <w:t xml:space="preserve"> </w:t>
      </w:r>
      <w:r>
        <w:t>поиска</w:t>
      </w:r>
      <w:r>
        <w:rPr>
          <w:spacing w:val="7"/>
        </w:rPr>
        <w:t xml:space="preserve"> </w:t>
      </w:r>
      <w:r>
        <w:t>информации,</w:t>
      </w:r>
      <w:r>
        <w:rPr>
          <w:spacing w:val="1"/>
        </w:rPr>
        <w:t xml:space="preserve"> </w:t>
      </w:r>
      <w:r>
        <w:t>выбирать</w:t>
      </w:r>
      <w:r>
        <w:rPr>
          <w:spacing w:val="-67"/>
        </w:rPr>
        <w:t xml:space="preserve"> </w:t>
      </w:r>
      <w:r>
        <w:t>источник</w:t>
      </w:r>
      <w:r>
        <w:rPr>
          <w:spacing w:val="-4"/>
        </w:rPr>
        <w:t xml:space="preserve"> </w:t>
      </w:r>
      <w:r>
        <w:t>получения</w:t>
      </w:r>
      <w:r>
        <w:rPr>
          <w:spacing w:val="-2"/>
        </w:rPr>
        <w:t xml:space="preserve"> </w:t>
      </w:r>
      <w:r>
        <w:t>информации</w:t>
      </w:r>
      <w:r>
        <w:rPr>
          <w:spacing w:val="-1"/>
        </w:rPr>
        <w:t xml:space="preserve"> </w:t>
      </w:r>
      <w:r>
        <w:t>с</w:t>
      </w:r>
      <w:r>
        <w:rPr>
          <w:spacing w:val="-1"/>
        </w:rPr>
        <w:t xml:space="preserve"> </w:t>
      </w:r>
      <w:r>
        <w:t>учётом</w:t>
      </w:r>
      <w:r>
        <w:rPr>
          <w:spacing w:val="-1"/>
        </w:rPr>
        <w:t xml:space="preserve"> </w:t>
      </w:r>
      <w:r>
        <w:t>учебной задачи;</w:t>
      </w:r>
    </w:p>
    <w:p w14:paraId="795B41B2" w14:textId="77777777" w:rsidR="00775EE4" w:rsidRDefault="00BE32C9">
      <w:pPr>
        <w:pStyle w:val="a3"/>
        <w:spacing w:line="360" w:lineRule="auto"/>
        <w:ind w:right="413"/>
        <w:jc w:val="left"/>
      </w:pPr>
      <w:r>
        <w:t>находить</w:t>
      </w:r>
      <w:r>
        <w:rPr>
          <w:spacing w:val="13"/>
        </w:rPr>
        <w:t xml:space="preserve"> </w:t>
      </w:r>
      <w:r>
        <w:t>в</w:t>
      </w:r>
      <w:r>
        <w:rPr>
          <w:spacing w:val="12"/>
        </w:rPr>
        <w:t xml:space="preserve"> </w:t>
      </w:r>
      <w:r>
        <w:t>предложенном</w:t>
      </w:r>
      <w:r>
        <w:rPr>
          <w:spacing w:val="15"/>
        </w:rPr>
        <w:t xml:space="preserve"> </w:t>
      </w:r>
      <w:r>
        <w:t>источнике</w:t>
      </w:r>
      <w:r>
        <w:rPr>
          <w:spacing w:val="13"/>
        </w:rPr>
        <w:t xml:space="preserve"> </w:t>
      </w:r>
      <w:r>
        <w:t>информацию,</w:t>
      </w:r>
      <w:r>
        <w:rPr>
          <w:spacing w:val="14"/>
        </w:rPr>
        <w:t xml:space="preserve"> </w:t>
      </w:r>
      <w:r>
        <w:t>представленную</w:t>
      </w:r>
      <w:r>
        <w:rPr>
          <w:spacing w:val="14"/>
        </w:rPr>
        <w:t xml:space="preserve"> </w:t>
      </w:r>
      <w:r>
        <w:t>в</w:t>
      </w:r>
      <w:r>
        <w:rPr>
          <w:spacing w:val="-67"/>
        </w:rPr>
        <w:t xml:space="preserve"> </w:t>
      </w:r>
      <w:r>
        <w:t>явном</w:t>
      </w:r>
      <w:r>
        <w:rPr>
          <w:spacing w:val="-1"/>
        </w:rPr>
        <w:t xml:space="preserve"> </w:t>
      </w:r>
      <w:r>
        <w:t>виде,</w:t>
      </w:r>
      <w:r>
        <w:rPr>
          <w:spacing w:val="-1"/>
        </w:rPr>
        <w:t xml:space="preserve"> </w:t>
      </w:r>
      <w:r>
        <w:t>согласно</w:t>
      </w:r>
      <w:r>
        <w:rPr>
          <w:spacing w:val="1"/>
        </w:rPr>
        <w:t xml:space="preserve"> </w:t>
      </w:r>
      <w:r>
        <w:t>заданному</w:t>
      </w:r>
      <w:r>
        <w:rPr>
          <w:spacing w:val="-4"/>
        </w:rPr>
        <w:t xml:space="preserve"> </w:t>
      </w:r>
      <w:r>
        <w:t>алгоритму;</w:t>
      </w:r>
    </w:p>
    <w:p w14:paraId="3CF4332A" w14:textId="77777777" w:rsidR="00775EE4" w:rsidRDefault="00BE32C9">
      <w:pPr>
        <w:pStyle w:val="a3"/>
        <w:tabs>
          <w:tab w:val="left" w:pos="3153"/>
          <w:tab w:val="left" w:pos="5276"/>
          <w:tab w:val="left" w:pos="5986"/>
          <w:tab w:val="left" w:pos="8381"/>
        </w:tabs>
        <w:spacing w:line="362" w:lineRule="auto"/>
        <w:ind w:right="410"/>
        <w:jc w:val="left"/>
      </w:pPr>
      <w:r>
        <w:t>распознавать</w:t>
      </w:r>
      <w:r>
        <w:tab/>
        <w:t>достоверную</w:t>
      </w:r>
      <w:r>
        <w:tab/>
        <w:t>и</w:t>
      </w:r>
      <w:r>
        <w:tab/>
        <w:t>недостоверную</w:t>
      </w:r>
      <w:r>
        <w:tab/>
      </w:r>
      <w:r>
        <w:rPr>
          <w:spacing w:val="-1"/>
        </w:rPr>
        <w:t>информацию</w:t>
      </w:r>
      <w:r>
        <w:rPr>
          <w:spacing w:val="-67"/>
        </w:rPr>
        <w:t xml:space="preserve"> </w:t>
      </w:r>
      <w:r>
        <w:t>самостоятельно</w:t>
      </w:r>
      <w:r>
        <w:rPr>
          <w:spacing w:val="-5"/>
        </w:rPr>
        <w:t xml:space="preserve"> </w:t>
      </w:r>
      <w:r>
        <w:t>или</w:t>
      </w:r>
      <w:r>
        <w:rPr>
          <w:spacing w:val="-4"/>
        </w:rPr>
        <w:t xml:space="preserve"> </w:t>
      </w:r>
      <w:r>
        <w:t>на</w:t>
      </w:r>
      <w:r>
        <w:rPr>
          <w:spacing w:val="-2"/>
        </w:rPr>
        <w:t xml:space="preserve"> </w:t>
      </w:r>
      <w:r>
        <w:t>основе</w:t>
      </w:r>
      <w:r>
        <w:rPr>
          <w:spacing w:val="-4"/>
        </w:rPr>
        <w:t xml:space="preserve"> </w:t>
      </w:r>
      <w:r>
        <w:t>предложенного</w:t>
      </w:r>
      <w:r>
        <w:rPr>
          <w:spacing w:val="-1"/>
        </w:rPr>
        <w:t xml:space="preserve"> </w:t>
      </w:r>
      <w:r>
        <w:t>учителем</w:t>
      </w:r>
      <w:r>
        <w:rPr>
          <w:spacing w:val="-2"/>
        </w:rPr>
        <w:t xml:space="preserve"> </w:t>
      </w:r>
      <w:r>
        <w:t>способа</w:t>
      </w:r>
      <w:r>
        <w:rPr>
          <w:spacing w:val="-2"/>
        </w:rPr>
        <w:t xml:space="preserve"> </w:t>
      </w:r>
      <w:r>
        <w:t>её</w:t>
      </w:r>
      <w:r>
        <w:rPr>
          <w:spacing w:val="-2"/>
        </w:rPr>
        <w:t xml:space="preserve"> </w:t>
      </w:r>
      <w:r>
        <w:t>проверки;</w:t>
      </w:r>
    </w:p>
    <w:p w14:paraId="7F5BA281" w14:textId="77777777" w:rsidR="00775EE4" w:rsidRDefault="00BE32C9">
      <w:pPr>
        <w:pStyle w:val="a3"/>
        <w:tabs>
          <w:tab w:val="left" w:pos="2360"/>
          <w:tab w:val="left" w:pos="2748"/>
          <w:tab w:val="left" w:pos="4571"/>
          <w:tab w:val="left" w:pos="5218"/>
          <w:tab w:val="left" w:pos="6489"/>
          <w:tab w:val="left" w:pos="7753"/>
          <w:tab w:val="left" w:pos="8630"/>
        </w:tabs>
        <w:spacing w:line="360" w:lineRule="auto"/>
        <w:ind w:right="415"/>
        <w:jc w:val="left"/>
      </w:pPr>
      <w:r>
        <w:t>находить</w:t>
      </w:r>
      <w:r>
        <w:tab/>
        <w:t>и</w:t>
      </w:r>
      <w:r>
        <w:tab/>
        <w:t>использовать</w:t>
      </w:r>
      <w:r>
        <w:tab/>
        <w:t>для</w:t>
      </w:r>
      <w:r>
        <w:tab/>
        <w:t>решения</w:t>
      </w:r>
      <w:r>
        <w:tab/>
        <w:t>учебных</w:t>
      </w:r>
      <w:r>
        <w:tab/>
        <w:t>задач</w:t>
      </w:r>
      <w:r>
        <w:tab/>
      </w:r>
      <w:r>
        <w:rPr>
          <w:spacing w:val="-1"/>
        </w:rPr>
        <w:t>текстовую,</w:t>
      </w:r>
      <w:r>
        <w:rPr>
          <w:spacing w:val="-67"/>
        </w:rPr>
        <w:t xml:space="preserve"> </w:t>
      </w:r>
      <w:r>
        <w:t>графическую,</w:t>
      </w:r>
      <w:r>
        <w:rPr>
          <w:spacing w:val="-2"/>
        </w:rPr>
        <w:t xml:space="preserve"> </w:t>
      </w:r>
      <w:r>
        <w:t>аудиовизуальную</w:t>
      </w:r>
      <w:r>
        <w:rPr>
          <w:spacing w:val="-1"/>
        </w:rPr>
        <w:t xml:space="preserve"> </w:t>
      </w:r>
      <w:r>
        <w:t>информацию;</w:t>
      </w:r>
    </w:p>
    <w:p w14:paraId="79761D4E" w14:textId="77777777" w:rsidR="00775EE4" w:rsidRDefault="00BE32C9">
      <w:pPr>
        <w:pStyle w:val="a3"/>
        <w:spacing w:line="362" w:lineRule="auto"/>
        <w:ind w:right="413"/>
        <w:jc w:val="left"/>
      </w:pPr>
      <w:r>
        <w:t>читать</w:t>
      </w:r>
      <w:r>
        <w:rPr>
          <w:spacing w:val="18"/>
        </w:rPr>
        <w:t xml:space="preserve"> </w:t>
      </w:r>
      <w:r>
        <w:t>и</w:t>
      </w:r>
      <w:r>
        <w:rPr>
          <w:spacing w:val="22"/>
        </w:rPr>
        <w:t xml:space="preserve"> </w:t>
      </w:r>
      <w:r>
        <w:t>интерпретировать</w:t>
      </w:r>
      <w:r>
        <w:rPr>
          <w:spacing w:val="21"/>
        </w:rPr>
        <w:t xml:space="preserve"> </w:t>
      </w:r>
      <w:r>
        <w:t>графически</w:t>
      </w:r>
      <w:r>
        <w:rPr>
          <w:spacing w:val="21"/>
        </w:rPr>
        <w:t xml:space="preserve"> </w:t>
      </w:r>
      <w:r>
        <w:t>представленную</w:t>
      </w:r>
      <w:r>
        <w:rPr>
          <w:spacing w:val="23"/>
        </w:rPr>
        <w:t xml:space="preserve"> </w:t>
      </w:r>
      <w:r>
        <w:t>информацию:</w:t>
      </w:r>
      <w:r>
        <w:rPr>
          <w:spacing w:val="-67"/>
        </w:rPr>
        <w:t xml:space="preserve"> </w:t>
      </w:r>
      <w:r>
        <w:t>схему,</w:t>
      </w:r>
      <w:r>
        <w:rPr>
          <w:spacing w:val="-2"/>
        </w:rPr>
        <w:t xml:space="preserve"> </w:t>
      </w:r>
      <w:r>
        <w:t>таблицу,</w:t>
      </w:r>
      <w:r>
        <w:rPr>
          <w:spacing w:val="-1"/>
        </w:rPr>
        <w:t xml:space="preserve"> </w:t>
      </w:r>
      <w:r>
        <w:t>иллюстрацию;</w:t>
      </w:r>
    </w:p>
    <w:p w14:paraId="434F2FA6" w14:textId="77777777" w:rsidR="00775EE4" w:rsidRDefault="00BE32C9">
      <w:pPr>
        <w:pStyle w:val="a3"/>
        <w:tabs>
          <w:tab w:val="left" w:pos="2656"/>
          <w:tab w:val="left" w:pos="3856"/>
          <w:tab w:val="left" w:pos="3968"/>
          <w:tab w:val="left" w:pos="4240"/>
          <w:tab w:val="left" w:pos="6414"/>
          <w:tab w:val="left" w:pos="8368"/>
          <w:tab w:val="left" w:pos="8855"/>
          <w:tab w:val="left" w:pos="9456"/>
        </w:tabs>
        <w:spacing w:line="360" w:lineRule="auto"/>
        <w:ind w:right="407"/>
        <w:jc w:val="left"/>
      </w:pPr>
      <w:r>
        <w:t>соблюдать</w:t>
      </w:r>
      <w:r>
        <w:tab/>
        <w:t>правила</w:t>
      </w:r>
      <w:r>
        <w:tab/>
      </w:r>
      <w:r>
        <w:tab/>
        <w:t>информационной</w:t>
      </w:r>
      <w:r>
        <w:tab/>
        <w:t>безопасности</w:t>
      </w:r>
      <w:r>
        <w:tab/>
        <w:t>в</w:t>
      </w:r>
      <w:r>
        <w:tab/>
        <w:t>условиях</w:t>
      </w:r>
      <w:r>
        <w:rPr>
          <w:spacing w:val="-67"/>
        </w:rPr>
        <w:t xml:space="preserve"> </w:t>
      </w:r>
      <w:r>
        <w:t>контролируемого</w:t>
      </w:r>
      <w:r>
        <w:tab/>
        <w:t>доступа</w:t>
      </w:r>
      <w:r>
        <w:tab/>
        <w:t>в</w:t>
      </w:r>
      <w:r>
        <w:tab/>
        <w:t>информационно-телекоммуникационную</w:t>
      </w:r>
      <w:r>
        <w:tab/>
        <w:t>сеть</w:t>
      </w:r>
    </w:p>
    <w:p w14:paraId="4FE3C5F3" w14:textId="77777777" w:rsidR="00775EE4" w:rsidRDefault="00BE32C9">
      <w:pPr>
        <w:pStyle w:val="a3"/>
        <w:spacing w:line="321" w:lineRule="exact"/>
        <w:ind w:firstLine="0"/>
        <w:jc w:val="left"/>
      </w:pPr>
      <w:r>
        <w:t>«Интернет»</w:t>
      </w:r>
      <w:r>
        <w:rPr>
          <w:spacing w:val="-4"/>
        </w:rPr>
        <w:t xml:space="preserve"> </w:t>
      </w:r>
      <w:r>
        <w:t>(с</w:t>
      </w:r>
      <w:r>
        <w:rPr>
          <w:spacing w:val="-2"/>
        </w:rPr>
        <w:t xml:space="preserve"> </w:t>
      </w:r>
      <w:r>
        <w:t>помощью</w:t>
      </w:r>
      <w:r>
        <w:rPr>
          <w:spacing w:val="-2"/>
        </w:rPr>
        <w:t xml:space="preserve"> </w:t>
      </w:r>
      <w:r>
        <w:t>учителя);</w:t>
      </w:r>
    </w:p>
    <w:p w14:paraId="702DE287" w14:textId="77777777" w:rsidR="00775EE4" w:rsidRDefault="00BE32C9">
      <w:pPr>
        <w:pStyle w:val="a3"/>
        <w:spacing w:before="146" w:line="360" w:lineRule="auto"/>
        <w:ind w:right="409"/>
      </w:pP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2"/>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4"/>
        </w:rPr>
        <w:t xml:space="preserve"> </w:t>
      </w:r>
      <w:r>
        <w:t>задачей;</w:t>
      </w:r>
    </w:p>
    <w:p w14:paraId="2B583A6C" w14:textId="77777777" w:rsidR="00775EE4" w:rsidRDefault="00BE32C9">
      <w:pPr>
        <w:pStyle w:val="a3"/>
        <w:spacing w:line="360" w:lineRule="auto"/>
        <w:ind w:right="411"/>
      </w:pPr>
      <w:r>
        <w:t>фиксировать</w:t>
      </w:r>
      <w:r>
        <w:rPr>
          <w:spacing w:val="1"/>
        </w:rPr>
        <w:t xml:space="preserve"> </w:t>
      </w:r>
      <w:r>
        <w:t>полученные</w:t>
      </w:r>
      <w:r>
        <w:rPr>
          <w:spacing w:val="1"/>
        </w:rPr>
        <w:t xml:space="preserve"> </w:t>
      </w:r>
      <w:r>
        <w:t>результаты</w:t>
      </w:r>
      <w:r>
        <w:rPr>
          <w:spacing w:val="1"/>
        </w:rPr>
        <w:t xml:space="preserve"> </w:t>
      </w:r>
      <w:r>
        <w:t>в</w:t>
      </w:r>
      <w:r>
        <w:rPr>
          <w:spacing w:val="1"/>
        </w:rPr>
        <w:t xml:space="preserve"> </w:t>
      </w:r>
      <w:r>
        <w:t>текстовой</w:t>
      </w:r>
      <w:r>
        <w:rPr>
          <w:spacing w:val="1"/>
        </w:rPr>
        <w:t xml:space="preserve"> </w:t>
      </w:r>
      <w:r>
        <w:t>форме</w:t>
      </w:r>
      <w:r>
        <w:rPr>
          <w:spacing w:val="1"/>
        </w:rPr>
        <w:t xml:space="preserve"> </w:t>
      </w:r>
      <w:r>
        <w:t>(отчёт,</w:t>
      </w:r>
      <w:r>
        <w:rPr>
          <w:spacing w:val="-67"/>
        </w:rPr>
        <w:t xml:space="preserve"> </w:t>
      </w:r>
      <w:r>
        <w:t>выступление,</w:t>
      </w:r>
      <w:r>
        <w:rPr>
          <w:spacing w:val="-3"/>
        </w:rPr>
        <w:t xml:space="preserve"> </w:t>
      </w:r>
      <w:r>
        <w:t>высказывание)</w:t>
      </w:r>
      <w:r>
        <w:rPr>
          <w:spacing w:val="-5"/>
        </w:rPr>
        <w:t xml:space="preserve"> </w:t>
      </w:r>
      <w:r>
        <w:t>и</w:t>
      </w:r>
      <w:r>
        <w:rPr>
          <w:spacing w:val="-1"/>
        </w:rPr>
        <w:t xml:space="preserve"> </w:t>
      </w:r>
      <w:r>
        <w:t>графическом</w:t>
      </w:r>
      <w:r>
        <w:rPr>
          <w:spacing w:val="-2"/>
        </w:rPr>
        <w:t xml:space="preserve"> </w:t>
      </w:r>
      <w:r>
        <w:t>виде</w:t>
      </w:r>
      <w:r>
        <w:rPr>
          <w:spacing w:val="-2"/>
        </w:rPr>
        <w:t xml:space="preserve"> </w:t>
      </w:r>
      <w:r>
        <w:t>(рисунок,</w:t>
      </w:r>
      <w:r>
        <w:rPr>
          <w:spacing w:val="-4"/>
        </w:rPr>
        <w:t xml:space="preserve"> </w:t>
      </w:r>
      <w:r>
        <w:t>схема,</w:t>
      </w:r>
      <w:r>
        <w:rPr>
          <w:spacing w:val="-6"/>
        </w:rPr>
        <w:t xml:space="preserve"> </w:t>
      </w:r>
      <w:r>
        <w:t>диаграмма).</w:t>
      </w:r>
    </w:p>
    <w:p w14:paraId="72C611EE" w14:textId="77777777" w:rsidR="00775EE4" w:rsidRDefault="00BE32C9">
      <w:pPr>
        <w:pStyle w:val="a5"/>
        <w:numPr>
          <w:ilvl w:val="5"/>
          <w:numId w:val="74"/>
        </w:numPr>
        <w:tabs>
          <w:tab w:val="left" w:pos="2498"/>
        </w:tabs>
        <w:spacing w:line="362" w:lineRule="auto"/>
        <w:ind w:right="407" w:firstLine="707"/>
        <w:rPr>
          <w:sz w:val="28"/>
        </w:rPr>
      </w:pPr>
      <w:r>
        <w:rPr>
          <w:sz w:val="28"/>
        </w:rPr>
        <w:t>У обучающегося будут сформированы умения общения как</w:t>
      </w:r>
      <w:r>
        <w:rPr>
          <w:spacing w:val="1"/>
          <w:sz w:val="28"/>
        </w:rPr>
        <w:t xml:space="preserve"> </w:t>
      </w:r>
      <w:r>
        <w:rPr>
          <w:sz w:val="28"/>
        </w:rPr>
        <w:t>часть</w:t>
      </w:r>
      <w:r>
        <w:rPr>
          <w:spacing w:val="-3"/>
          <w:sz w:val="28"/>
        </w:rPr>
        <w:t xml:space="preserve"> </w:t>
      </w:r>
      <w:r>
        <w:rPr>
          <w:sz w:val="28"/>
        </w:rPr>
        <w:t>коммуникативных</w:t>
      </w:r>
      <w:r>
        <w:rPr>
          <w:spacing w:val="1"/>
          <w:sz w:val="28"/>
        </w:rPr>
        <w:t xml:space="preserve"> </w:t>
      </w:r>
      <w:r>
        <w:rPr>
          <w:sz w:val="28"/>
        </w:rPr>
        <w:t>универсальных</w:t>
      </w:r>
      <w:r>
        <w:rPr>
          <w:spacing w:val="-3"/>
          <w:sz w:val="28"/>
        </w:rPr>
        <w:t xml:space="preserve"> </w:t>
      </w:r>
      <w:r>
        <w:rPr>
          <w:sz w:val="28"/>
        </w:rPr>
        <w:t>учебных действий:</w:t>
      </w:r>
    </w:p>
    <w:p w14:paraId="33AAC95A" w14:textId="77777777" w:rsidR="00775EE4" w:rsidRDefault="00BE32C9">
      <w:pPr>
        <w:pStyle w:val="a3"/>
        <w:spacing w:line="360" w:lineRule="auto"/>
        <w:ind w:right="416"/>
      </w:pPr>
      <w:r>
        <w:t>в процессе диалогов задавать вопросы, высказывать суждения, оценивать</w:t>
      </w:r>
      <w:r>
        <w:rPr>
          <w:spacing w:val="1"/>
        </w:rPr>
        <w:t xml:space="preserve"> </w:t>
      </w:r>
      <w:r>
        <w:t>выступления</w:t>
      </w:r>
      <w:r>
        <w:rPr>
          <w:spacing w:val="-1"/>
        </w:rPr>
        <w:t xml:space="preserve"> </w:t>
      </w:r>
      <w:r>
        <w:t>участников;</w:t>
      </w:r>
    </w:p>
    <w:p w14:paraId="39FB5F22" w14:textId="77777777" w:rsidR="00775EE4" w:rsidRDefault="00BE32C9">
      <w:pPr>
        <w:pStyle w:val="a3"/>
        <w:spacing w:line="360" w:lineRule="auto"/>
        <w:ind w:right="411"/>
      </w:pPr>
      <w:r>
        <w:t>признавать</w:t>
      </w:r>
      <w:r>
        <w:rPr>
          <w:spacing w:val="25"/>
        </w:rPr>
        <w:t xml:space="preserve"> </w:t>
      </w:r>
      <w:r>
        <w:t>возможность</w:t>
      </w:r>
      <w:r>
        <w:rPr>
          <w:spacing w:val="26"/>
        </w:rPr>
        <w:t xml:space="preserve"> </w:t>
      </w:r>
      <w:r>
        <w:t>существования</w:t>
      </w:r>
      <w:r>
        <w:rPr>
          <w:spacing w:val="27"/>
        </w:rPr>
        <w:t xml:space="preserve"> </w:t>
      </w:r>
      <w:r>
        <w:t>разных</w:t>
      </w:r>
      <w:r>
        <w:rPr>
          <w:spacing w:val="27"/>
        </w:rPr>
        <w:t xml:space="preserve"> </w:t>
      </w:r>
      <w:r>
        <w:t>точек</w:t>
      </w:r>
      <w:r>
        <w:rPr>
          <w:spacing w:val="28"/>
        </w:rPr>
        <w:t xml:space="preserve"> </w:t>
      </w:r>
      <w:r>
        <w:t>зрения;</w:t>
      </w:r>
      <w:r>
        <w:rPr>
          <w:spacing w:val="27"/>
        </w:rPr>
        <w:t xml:space="preserve"> </w:t>
      </w:r>
      <w:r>
        <w:t>корректно</w:t>
      </w:r>
      <w:r>
        <w:rPr>
          <w:spacing w:val="-67"/>
        </w:rPr>
        <w:t xml:space="preserve"> </w:t>
      </w:r>
      <w:r>
        <w:t>и аргументированно высказывать своё мнение; приводить доказательства своей</w:t>
      </w:r>
      <w:r>
        <w:rPr>
          <w:spacing w:val="1"/>
        </w:rPr>
        <w:t xml:space="preserve"> </w:t>
      </w:r>
      <w:r>
        <w:t>правоты;</w:t>
      </w:r>
    </w:p>
    <w:p w14:paraId="7B7D623B" w14:textId="77777777" w:rsidR="00775EE4" w:rsidRDefault="00BE32C9">
      <w:pPr>
        <w:pStyle w:val="a3"/>
        <w:spacing w:line="360" w:lineRule="auto"/>
        <w:ind w:right="411"/>
      </w:pPr>
      <w:r>
        <w:t>соблюдать</w:t>
      </w:r>
      <w:r>
        <w:rPr>
          <w:spacing w:val="1"/>
        </w:rPr>
        <w:t xml:space="preserve"> </w:t>
      </w:r>
      <w:r>
        <w:t>правила</w:t>
      </w:r>
      <w:r>
        <w:rPr>
          <w:spacing w:val="1"/>
        </w:rPr>
        <w:t xml:space="preserve"> </w:t>
      </w:r>
      <w:r>
        <w:t>ведения</w:t>
      </w:r>
      <w:r>
        <w:rPr>
          <w:spacing w:val="1"/>
        </w:rPr>
        <w:t xml:space="preserve"> </w:t>
      </w:r>
      <w:r>
        <w:t>диалога</w:t>
      </w:r>
      <w:r>
        <w:rPr>
          <w:spacing w:val="1"/>
        </w:rPr>
        <w:t xml:space="preserve"> </w:t>
      </w:r>
      <w:r>
        <w:t>и</w:t>
      </w:r>
      <w:r>
        <w:rPr>
          <w:spacing w:val="1"/>
        </w:rPr>
        <w:t xml:space="preserve"> </w:t>
      </w:r>
      <w:r>
        <w:t>дискуссии;</w:t>
      </w:r>
      <w:r>
        <w:rPr>
          <w:spacing w:val="71"/>
        </w:rPr>
        <w:t xml:space="preserve"> </w:t>
      </w:r>
      <w:r>
        <w:t>проявлять</w:t>
      </w:r>
      <w:r>
        <w:rPr>
          <w:spacing w:val="-67"/>
        </w:rPr>
        <w:t xml:space="preserve"> </w:t>
      </w:r>
      <w:r>
        <w:t>уважительное</w:t>
      </w:r>
      <w:r>
        <w:rPr>
          <w:spacing w:val="-1"/>
        </w:rPr>
        <w:t xml:space="preserve"> </w:t>
      </w:r>
      <w:r>
        <w:t>отношение к собеседнику;</w:t>
      </w:r>
    </w:p>
    <w:p w14:paraId="142E6B32" w14:textId="77777777" w:rsidR="00775EE4" w:rsidRDefault="00BE32C9">
      <w:pPr>
        <w:pStyle w:val="a3"/>
        <w:spacing w:line="360" w:lineRule="auto"/>
        <w:ind w:right="411"/>
      </w:pPr>
      <w:r>
        <w:t>использовать смысловое чтение для определения темы, главной мысли</w:t>
      </w:r>
      <w:r>
        <w:rPr>
          <w:spacing w:val="1"/>
        </w:rPr>
        <w:t xml:space="preserve"> </w:t>
      </w:r>
      <w:r>
        <w:t>текста</w:t>
      </w:r>
      <w:r>
        <w:rPr>
          <w:spacing w:val="-2"/>
        </w:rPr>
        <w:t xml:space="preserve"> </w:t>
      </w:r>
      <w:r>
        <w:t>о</w:t>
      </w:r>
      <w:r>
        <w:rPr>
          <w:spacing w:val="-5"/>
        </w:rPr>
        <w:t xml:space="preserve"> </w:t>
      </w:r>
      <w:r>
        <w:t>природе,</w:t>
      </w:r>
      <w:r>
        <w:rPr>
          <w:spacing w:val="-3"/>
        </w:rPr>
        <w:t xml:space="preserve"> </w:t>
      </w:r>
      <w:r>
        <w:t>социальной</w:t>
      </w:r>
      <w:r>
        <w:rPr>
          <w:spacing w:val="-1"/>
        </w:rPr>
        <w:t xml:space="preserve"> </w:t>
      </w:r>
      <w:r>
        <w:t>жизни,</w:t>
      </w:r>
      <w:r>
        <w:rPr>
          <w:spacing w:val="-3"/>
        </w:rPr>
        <w:t xml:space="preserve"> </w:t>
      </w:r>
      <w:r>
        <w:t>взаимоотношениях</w:t>
      </w:r>
      <w:r>
        <w:rPr>
          <w:spacing w:val="-1"/>
        </w:rPr>
        <w:t xml:space="preserve"> </w:t>
      </w:r>
      <w:r>
        <w:t>и</w:t>
      </w:r>
      <w:r>
        <w:rPr>
          <w:spacing w:val="-4"/>
        </w:rPr>
        <w:t xml:space="preserve"> </w:t>
      </w:r>
      <w:r>
        <w:t>поступках</w:t>
      </w:r>
      <w:r>
        <w:rPr>
          <w:spacing w:val="-1"/>
        </w:rPr>
        <w:t xml:space="preserve"> </w:t>
      </w:r>
      <w:r>
        <w:t>людей;</w:t>
      </w:r>
    </w:p>
    <w:p w14:paraId="53D31715" w14:textId="77777777" w:rsidR="00775EE4" w:rsidRDefault="00BE32C9">
      <w:pPr>
        <w:pStyle w:val="a3"/>
        <w:spacing w:line="360" w:lineRule="auto"/>
        <w:ind w:right="408"/>
      </w:pPr>
      <w:r>
        <w:t>создавать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(описание,</w:t>
      </w:r>
      <w:r>
        <w:rPr>
          <w:spacing w:val="1"/>
        </w:rPr>
        <w:t xml:space="preserve"> </w:t>
      </w:r>
      <w:r>
        <w:t>рассуждение,</w:t>
      </w:r>
      <w:r>
        <w:rPr>
          <w:spacing w:val="1"/>
        </w:rPr>
        <w:t xml:space="preserve"> </w:t>
      </w:r>
      <w:r>
        <w:t>повествование);</w:t>
      </w:r>
    </w:p>
    <w:p w14:paraId="64296A20" w14:textId="77777777" w:rsidR="00775EE4" w:rsidRDefault="00775EE4">
      <w:pPr>
        <w:spacing w:line="360" w:lineRule="auto"/>
        <w:sectPr w:rsidR="00775EE4">
          <w:pgSz w:w="11910" w:h="16840"/>
          <w:pgMar w:top="1040" w:right="440" w:bottom="1140" w:left="1100" w:header="0" w:footer="875" w:gutter="0"/>
          <w:cols w:space="720"/>
        </w:sectPr>
      </w:pPr>
    </w:p>
    <w:p w14:paraId="23D9443D" w14:textId="77777777" w:rsidR="00775EE4" w:rsidRDefault="00BE32C9">
      <w:pPr>
        <w:pStyle w:val="a3"/>
        <w:spacing w:before="67" w:line="362" w:lineRule="auto"/>
        <w:jc w:val="left"/>
      </w:pPr>
      <w:r>
        <w:t>конструировать</w:t>
      </w:r>
      <w:r>
        <w:rPr>
          <w:spacing w:val="18"/>
        </w:rPr>
        <w:t xml:space="preserve"> </w:t>
      </w:r>
      <w:r>
        <w:t>обобщения</w:t>
      </w:r>
      <w:r>
        <w:rPr>
          <w:spacing w:val="19"/>
        </w:rPr>
        <w:t xml:space="preserve"> </w:t>
      </w:r>
      <w:r>
        <w:t>и</w:t>
      </w:r>
      <w:r>
        <w:rPr>
          <w:spacing w:val="21"/>
        </w:rPr>
        <w:t xml:space="preserve"> </w:t>
      </w:r>
      <w:r>
        <w:t>выводы</w:t>
      </w:r>
      <w:r>
        <w:rPr>
          <w:spacing w:val="20"/>
        </w:rPr>
        <w:t xml:space="preserve"> </w:t>
      </w:r>
      <w:r>
        <w:t>на</w:t>
      </w:r>
      <w:r>
        <w:rPr>
          <w:spacing w:val="21"/>
        </w:rPr>
        <w:t xml:space="preserve"> </w:t>
      </w:r>
      <w:r>
        <w:t>основе</w:t>
      </w:r>
      <w:r>
        <w:rPr>
          <w:spacing w:val="19"/>
        </w:rPr>
        <w:t xml:space="preserve"> </w:t>
      </w:r>
      <w:r>
        <w:t>полученных</w:t>
      </w:r>
      <w:r>
        <w:rPr>
          <w:spacing w:val="22"/>
        </w:rPr>
        <w:t xml:space="preserve"> </w:t>
      </w:r>
      <w:r>
        <w:t>результатов</w:t>
      </w:r>
      <w:r>
        <w:rPr>
          <w:spacing w:val="-67"/>
        </w:rPr>
        <w:t xml:space="preserve"> </w:t>
      </w:r>
      <w:r>
        <w:t>наблюдений</w:t>
      </w:r>
      <w:r>
        <w:rPr>
          <w:spacing w:val="-1"/>
        </w:rPr>
        <w:t xml:space="preserve"> </w:t>
      </w:r>
      <w:r>
        <w:t>и</w:t>
      </w:r>
      <w:r>
        <w:rPr>
          <w:spacing w:val="-1"/>
        </w:rPr>
        <w:t xml:space="preserve"> </w:t>
      </w:r>
      <w:r>
        <w:t>опытной</w:t>
      </w:r>
      <w:r>
        <w:rPr>
          <w:spacing w:val="-1"/>
        </w:rPr>
        <w:t xml:space="preserve"> </w:t>
      </w:r>
      <w:r>
        <w:t>работы,</w:t>
      </w:r>
      <w:r>
        <w:rPr>
          <w:spacing w:val="-3"/>
        </w:rPr>
        <w:t xml:space="preserve"> </w:t>
      </w:r>
      <w:r>
        <w:t>подкреплять</w:t>
      </w:r>
      <w:r>
        <w:rPr>
          <w:spacing w:val="-3"/>
        </w:rPr>
        <w:t xml:space="preserve"> </w:t>
      </w:r>
      <w:r>
        <w:t>их доказательствами;</w:t>
      </w:r>
    </w:p>
    <w:p w14:paraId="611BA03D" w14:textId="77777777" w:rsidR="00775EE4" w:rsidRDefault="00BE32C9">
      <w:pPr>
        <w:pStyle w:val="a3"/>
        <w:tabs>
          <w:tab w:val="left" w:pos="2395"/>
          <w:tab w:val="left" w:pos="3602"/>
          <w:tab w:val="left" w:pos="4026"/>
          <w:tab w:val="left" w:pos="6266"/>
          <w:tab w:val="left" w:pos="8769"/>
          <w:tab w:val="left" w:pos="9669"/>
        </w:tabs>
        <w:spacing w:line="360" w:lineRule="auto"/>
        <w:ind w:right="412"/>
        <w:jc w:val="left"/>
      </w:pPr>
      <w:r>
        <w:t>находить</w:t>
      </w:r>
      <w:r>
        <w:tab/>
        <w:t>ошибки</w:t>
      </w:r>
      <w:r>
        <w:tab/>
        <w:t>и</w:t>
      </w:r>
      <w:r>
        <w:tab/>
        <w:t>восстанавливать</w:t>
      </w:r>
      <w:r>
        <w:tab/>
        <w:t>деформированный</w:t>
      </w:r>
      <w:r>
        <w:tab/>
        <w:t>текст</w:t>
      </w:r>
      <w:r>
        <w:tab/>
      </w:r>
      <w:r>
        <w:rPr>
          <w:spacing w:val="-1"/>
        </w:rPr>
        <w:t>об</w:t>
      </w:r>
      <w:r>
        <w:rPr>
          <w:spacing w:val="-67"/>
        </w:rPr>
        <w:t xml:space="preserve"> </w:t>
      </w:r>
      <w:r>
        <w:t>изученных</w:t>
      </w:r>
      <w:r>
        <w:rPr>
          <w:spacing w:val="-4"/>
        </w:rPr>
        <w:t xml:space="preserve"> </w:t>
      </w:r>
      <w:r>
        <w:t>объектах</w:t>
      </w:r>
      <w:r>
        <w:rPr>
          <w:spacing w:val="-2"/>
        </w:rPr>
        <w:t xml:space="preserve"> </w:t>
      </w:r>
      <w:r>
        <w:t>и</w:t>
      </w:r>
      <w:r>
        <w:rPr>
          <w:spacing w:val="-1"/>
        </w:rPr>
        <w:t xml:space="preserve"> </w:t>
      </w:r>
      <w:r>
        <w:t>явлениях</w:t>
      </w:r>
      <w:r>
        <w:rPr>
          <w:spacing w:val="-1"/>
        </w:rPr>
        <w:t xml:space="preserve"> </w:t>
      </w:r>
      <w:r>
        <w:t>природы,</w:t>
      </w:r>
      <w:r>
        <w:rPr>
          <w:spacing w:val="-2"/>
        </w:rPr>
        <w:t xml:space="preserve"> </w:t>
      </w:r>
      <w:r>
        <w:t>событиях социальной</w:t>
      </w:r>
      <w:r>
        <w:rPr>
          <w:spacing w:val="-1"/>
        </w:rPr>
        <w:t xml:space="preserve"> </w:t>
      </w:r>
      <w:r>
        <w:t>жизни;</w:t>
      </w:r>
    </w:p>
    <w:p w14:paraId="7BDF3A52" w14:textId="77777777" w:rsidR="00775EE4" w:rsidRDefault="00BE32C9">
      <w:pPr>
        <w:pStyle w:val="a3"/>
        <w:tabs>
          <w:tab w:val="left" w:pos="3172"/>
          <w:tab w:val="left" w:pos="4769"/>
          <w:tab w:val="left" w:pos="6378"/>
          <w:tab w:val="left" w:pos="8211"/>
          <w:tab w:val="left" w:pos="8619"/>
        </w:tabs>
        <w:spacing w:line="362" w:lineRule="auto"/>
        <w:ind w:right="412"/>
        <w:jc w:val="left"/>
      </w:pPr>
      <w:r>
        <w:t>подготавливать</w:t>
      </w:r>
      <w:r>
        <w:tab/>
        <w:t>небольшие</w:t>
      </w:r>
      <w:r>
        <w:tab/>
        <w:t>публичные</w:t>
      </w:r>
      <w:r>
        <w:tab/>
        <w:t>выступления</w:t>
      </w:r>
      <w:r>
        <w:tab/>
        <w:t>с</w:t>
      </w:r>
      <w:r>
        <w:tab/>
      </w:r>
      <w:r>
        <w:rPr>
          <w:spacing w:val="-1"/>
        </w:rPr>
        <w:t>возможной</w:t>
      </w:r>
      <w:r>
        <w:rPr>
          <w:spacing w:val="-67"/>
        </w:rPr>
        <w:t xml:space="preserve"> </w:t>
      </w:r>
      <w:r>
        <w:t>презентацией</w:t>
      </w:r>
      <w:r>
        <w:rPr>
          <w:spacing w:val="-1"/>
        </w:rPr>
        <w:t xml:space="preserve"> </w:t>
      </w:r>
      <w:r>
        <w:t>(текст,</w:t>
      </w:r>
      <w:r>
        <w:rPr>
          <w:spacing w:val="-2"/>
        </w:rPr>
        <w:t xml:space="preserve"> </w:t>
      </w:r>
      <w:r>
        <w:t>рисунки,</w:t>
      </w:r>
      <w:r>
        <w:rPr>
          <w:spacing w:val="-2"/>
        </w:rPr>
        <w:t xml:space="preserve"> </w:t>
      </w:r>
      <w:r>
        <w:t>фото,</w:t>
      </w:r>
      <w:r>
        <w:rPr>
          <w:spacing w:val="-2"/>
        </w:rPr>
        <w:t xml:space="preserve"> </w:t>
      </w:r>
      <w:r>
        <w:t>плакаты</w:t>
      </w:r>
      <w:r>
        <w:rPr>
          <w:spacing w:val="-4"/>
        </w:rPr>
        <w:t xml:space="preserve"> </w:t>
      </w:r>
      <w:r>
        <w:t>и</w:t>
      </w:r>
      <w:r>
        <w:rPr>
          <w:spacing w:val="-1"/>
        </w:rPr>
        <w:t xml:space="preserve"> </w:t>
      </w:r>
      <w:r>
        <w:t>другие)</w:t>
      </w:r>
      <w:r>
        <w:rPr>
          <w:spacing w:val="-1"/>
        </w:rPr>
        <w:t xml:space="preserve"> </w:t>
      </w:r>
      <w:r>
        <w:t>к</w:t>
      </w:r>
      <w:r>
        <w:rPr>
          <w:spacing w:val="-1"/>
        </w:rPr>
        <w:t xml:space="preserve"> </w:t>
      </w:r>
      <w:r>
        <w:t>тексту</w:t>
      </w:r>
      <w:r>
        <w:rPr>
          <w:spacing w:val="-6"/>
        </w:rPr>
        <w:t xml:space="preserve"> </w:t>
      </w:r>
      <w:r>
        <w:t>выступления.</w:t>
      </w:r>
    </w:p>
    <w:p w14:paraId="3DCD46CA" w14:textId="77777777" w:rsidR="00775EE4" w:rsidRDefault="00BE32C9">
      <w:pPr>
        <w:pStyle w:val="a5"/>
        <w:numPr>
          <w:ilvl w:val="5"/>
          <w:numId w:val="74"/>
        </w:numPr>
        <w:tabs>
          <w:tab w:val="left" w:pos="2498"/>
          <w:tab w:val="left" w:pos="3239"/>
          <w:tab w:val="left" w:pos="5525"/>
          <w:tab w:val="left" w:pos="6756"/>
          <w:tab w:val="left" w:pos="9089"/>
        </w:tabs>
        <w:spacing w:line="360" w:lineRule="auto"/>
        <w:ind w:right="406" w:firstLine="707"/>
        <w:rPr>
          <w:sz w:val="28"/>
        </w:rPr>
      </w:pPr>
      <w:r>
        <w:rPr>
          <w:sz w:val="28"/>
        </w:rPr>
        <w:t>У</w:t>
      </w:r>
      <w:r>
        <w:rPr>
          <w:sz w:val="28"/>
        </w:rPr>
        <w:tab/>
        <w:t>обучающегося</w:t>
      </w:r>
      <w:r>
        <w:rPr>
          <w:sz w:val="28"/>
        </w:rPr>
        <w:tab/>
        <w:t>будут</w:t>
      </w:r>
      <w:r>
        <w:rPr>
          <w:sz w:val="28"/>
        </w:rPr>
        <w:tab/>
        <w:t>сформированы</w:t>
      </w:r>
      <w:r>
        <w:rPr>
          <w:sz w:val="28"/>
        </w:rPr>
        <w:tab/>
      </w:r>
      <w:r>
        <w:rPr>
          <w:spacing w:val="-1"/>
          <w:sz w:val="28"/>
        </w:rPr>
        <w:t>умения</w:t>
      </w:r>
      <w:r>
        <w:rPr>
          <w:spacing w:val="-67"/>
          <w:sz w:val="28"/>
        </w:rPr>
        <w:t xml:space="preserve"> </w:t>
      </w:r>
      <w:r>
        <w:rPr>
          <w:sz w:val="28"/>
        </w:rPr>
        <w:t>самоорганизации</w:t>
      </w:r>
      <w:r>
        <w:rPr>
          <w:spacing w:val="-2"/>
          <w:sz w:val="28"/>
        </w:rPr>
        <w:t xml:space="preserve"> </w:t>
      </w:r>
      <w:r>
        <w:rPr>
          <w:sz w:val="28"/>
        </w:rPr>
        <w:t>как</w:t>
      </w:r>
      <w:r>
        <w:rPr>
          <w:spacing w:val="-2"/>
          <w:sz w:val="28"/>
        </w:rPr>
        <w:t xml:space="preserve"> </w:t>
      </w:r>
      <w:r>
        <w:rPr>
          <w:sz w:val="28"/>
        </w:rPr>
        <w:t>части</w:t>
      </w:r>
      <w:r>
        <w:rPr>
          <w:spacing w:val="-2"/>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14:paraId="0721758C" w14:textId="77777777" w:rsidR="00775EE4" w:rsidRDefault="00BE32C9">
      <w:pPr>
        <w:pStyle w:val="a3"/>
        <w:tabs>
          <w:tab w:val="left" w:pos="2743"/>
          <w:tab w:val="left" w:pos="4842"/>
          <w:tab w:val="left" w:pos="5499"/>
          <w:tab w:val="left" w:pos="5837"/>
          <w:tab w:val="left" w:pos="7213"/>
          <w:tab w:val="left" w:pos="8371"/>
          <w:tab w:val="left" w:pos="9662"/>
        </w:tabs>
        <w:spacing w:line="362" w:lineRule="auto"/>
        <w:ind w:right="412"/>
        <w:jc w:val="left"/>
      </w:pPr>
      <w:r>
        <w:t>планировать</w:t>
      </w:r>
      <w:r>
        <w:tab/>
        <w:t>самостоятельно</w:t>
      </w:r>
      <w:r>
        <w:tab/>
        <w:t>или</w:t>
      </w:r>
      <w:r>
        <w:tab/>
        <w:t>с</w:t>
      </w:r>
      <w:r>
        <w:tab/>
        <w:t>помощью</w:t>
      </w:r>
      <w:r>
        <w:tab/>
        <w:t>учителя</w:t>
      </w:r>
      <w:r>
        <w:tab/>
        <w:t>действия</w:t>
      </w:r>
      <w:r>
        <w:tab/>
      </w:r>
      <w:r>
        <w:rPr>
          <w:spacing w:val="-1"/>
        </w:rPr>
        <w:t>по</w:t>
      </w:r>
      <w:r>
        <w:rPr>
          <w:spacing w:val="-67"/>
        </w:rPr>
        <w:t xml:space="preserve"> </w:t>
      </w:r>
      <w:r>
        <w:t>решению</w:t>
      </w:r>
      <w:r>
        <w:rPr>
          <w:spacing w:val="-2"/>
        </w:rPr>
        <w:t xml:space="preserve"> </w:t>
      </w:r>
      <w:r>
        <w:t>учебной задачи;</w:t>
      </w:r>
    </w:p>
    <w:p w14:paraId="29A73E3F" w14:textId="77777777" w:rsidR="00775EE4" w:rsidRDefault="00BE32C9">
      <w:pPr>
        <w:pStyle w:val="a3"/>
        <w:spacing w:line="360" w:lineRule="auto"/>
        <w:ind w:left="1026" w:firstLine="0"/>
        <w:jc w:val="left"/>
      </w:pPr>
      <w:r>
        <w:t>выстраивать последовательность выбранных действий и операций.</w:t>
      </w:r>
      <w:r>
        <w:rPr>
          <w:spacing w:val="1"/>
        </w:rPr>
        <w:t xml:space="preserve"> </w:t>
      </w:r>
      <w:r>
        <w:t>2.1.8.10.2.6.</w:t>
      </w:r>
      <w:r>
        <w:rPr>
          <w:spacing w:val="-4"/>
        </w:rPr>
        <w:t xml:space="preserve"> </w:t>
      </w:r>
      <w:r>
        <w:t>У</w:t>
      </w:r>
      <w:r>
        <w:rPr>
          <w:spacing w:val="27"/>
        </w:rPr>
        <w:t xml:space="preserve"> </w:t>
      </w:r>
      <w:r>
        <w:t>обучающегося</w:t>
      </w:r>
      <w:r>
        <w:rPr>
          <w:spacing w:val="27"/>
        </w:rPr>
        <w:t xml:space="preserve"> </w:t>
      </w:r>
      <w:r>
        <w:t>будут</w:t>
      </w:r>
      <w:r>
        <w:rPr>
          <w:spacing w:val="31"/>
        </w:rPr>
        <w:t xml:space="preserve"> </w:t>
      </w:r>
      <w:r>
        <w:t>сформированы</w:t>
      </w:r>
      <w:r>
        <w:rPr>
          <w:spacing w:val="28"/>
        </w:rPr>
        <w:t xml:space="preserve"> </w:t>
      </w:r>
      <w:r>
        <w:t>умения</w:t>
      </w:r>
      <w:r>
        <w:rPr>
          <w:spacing w:val="27"/>
        </w:rPr>
        <w:t xml:space="preserve"> </w:t>
      </w:r>
      <w:r>
        <w:t>самоконтроля</w:t>
      </w:r>
    </w:p>
    <w:p w14:paraId="100BCE2E" w14:textId="77777777" w:rsidR="00775EE4" w:rsidRDefault="00BE32C9">
      <w:pPr>
        <w:pStyle w:val="a3"/>
        <w:spacing w:line="360" w:lineRule="auto"/>
        <w:ind w:left="1026" w:right="1220" w:hanging="708"/>
        <w:jc w:val="left"/>
      </w:pPr>
      <w:r>
        <w:t>и самооценки как части регулятивных универсальных учебных действий:</w:t>
      </w:r>
      <w:r>
        <w:rPr>
          <w:spacing w:val="-67"/>
        </w:rPr>
        <w:t xml:space="preserve"> </w:t>
      </w:r>
      <w:r>
        <w:t>осуществлять контроль процесса и результата своей деятельности;</w:t>
      </w:r>
      <w:r>
        <w:rPr>
          <w:spacing w:val="1"/>
        </w:rPr>
        <w:t xml:space="preserve"> </w:t>
      </w:r>
      <w:r>
        <w:t>находить</w:t>
      </w:r>
      <w:r>
        <w:rPr>
          <w:spacing w:val="-6"/>
        </w:rPr>
        <w:t xml:space="preserve"> </w:t>
      </w:r>
      <w:r>
        <w:t>ошибки</w:t>
      </w:r>
      <w:r>
        <w:rPr>
          <w:spacing w:val="-1"/>
        </w:rPr>
        <w:t xml:space="preserve"> </w:t>
      </w:r>
      <w:r>
        <w:t>в</w:t>
      </w:r>
      <w:r>
        <w:rPr>
          <w:spacing w:val="-2"/>
        </w:rPr>
        <w:t xml:space="preserve"> </w:t>
      </w:r>
      <w:r>
        <w:t>своей</w:t>
      </w:r>
      <w:r>
        <w:rPr>
          <w:spacing w:val="-1"/>
        </w:rPr>
        <w:t xml:space="preserve"> </w:t>
      </w:r>
      <w:r>
        <w:t>работе</w:t>
      </w:r>
      <w:r>
        <w:rPr>
          <w:spacing w:val="-1"/>
        </w:rPr>
        <w:t xml:space="preserve"> </w:t>
      </w:r>
      <w:r>
        <w:t>и</w:t>
      </w:r>
      <w:r>
        <w:rPr>
          <w:spacing w:val="-1"/>
        </w:rPr>
        <w:t xml:space="preserve"> </w:t>
      </w:r>
      <w:r>
        <w:t>устанавливать</w:t>
      </w:r>
      <w:r>
        <w:rPr>
          <w:spacing w:val="-3"/>
        </w:rPr>
        <w:t xml:space="preserve"> </w:t>
      </w:r>
      <w:r>
        <w:t>их причины;</w:t>
      </w:r>
    </w:p>
    <w:p w14:paraId="2FF185A4" w14:textId="77777777" w:rsidR="00775EE4" w:rsidRDefault="00BE32C9">
      <w:pPr>
        <w:pStyle w:val="a3"/>
        <w:spacing w:line="360" w:lineRule="auto"/>
        <w:ind w:right="407"/>
      </w:pPr>
      <w:r>
        <w:t>корректировать</w:t>
      </w:r>
      <w:r>
        <w:rPr>
          <w:spacing w:val="1"/>
        </w:rPr>
        <w:t xml:space="preserve"> </w:t>
      </w:r>
      <w:r>
        <w:t>свои</w:t>
      </w:r>
      <w:r>
        <w:rPr>
          <w:spacing w:val="1"/>
        </w:rPr>
        <w:t xml:space="preserve"> </w:t>
      </w:r>
      <w:r>
        <w:t>действия</w:t>
      </w:r>
      <w:r>
        <w:rPr>
          <w:spacing w:val="1"/>
        </w:rPr>
        <w:t xml:space="preserve"> </w:t>
      </w:r>
      <w:r>
        <w:t>при</w:t>
      </w:r>
      <w:r>
        <w:rPr>
          <w:spacing w:val="1"/>
        </w:rPr>
        <w:t xml:space="preserve"> </w:t>
      </w:r>
      <w:r>
        <w:t>необходимости</w:t>
      </w:r>
      <w:r>
        <w:rPr>
          <w:spacing w:val="1"/>
        </w:rPr>
        <w:t xml:space="preserve"> </w:t>
      </w:r>
      <w:r>
        <w:t>(с</w:t>
      </w:r>
      <w:r>
        <w:rPr>
          <w:spacing w:val="71"/>
        </w:rPr>
        <w:t xml:space="preserve"> </w:t>
      </w:r>
      <w:r>
        <w:t>небольшой</w:t>
      </w:r>
      <w:r>
        <w:rPr>
          <w:spacing w:val="1"/>
        </w:rPr>
        <w:t xml:space="preserve"> </w:t>
      </w:r>
      <w:r>
        <w:t>помощью</w:t>
      </w:r>
      <w:r>
        <w:rPr>
          <w:spacing w:val="-2"/>
        </w:rPr>
        <w:t xml:space="preserve"> </w:t>
      </w:r>
      <w:r>
        <w:t>учителя);</w:t>
      </w:r>
    </w:p>
    <w:p w14:paraId="5FA0B0A1" w14:textId="77777777" w:rsidR="00775EE4" w:rsidRDefault="00BE32C9">
      <w:pPr>
        <w:pStyle w:val="a3"/>
        <w:spacing w:line="360" w:lineRule="auto"/>
        <w:ind w:right="411"/>
      </w:pPr>
      <w:r>
        <w:t>предвидеть</w:t>
      </w:r>
      <w:r>
        <w:rPr>
          <w:spacing w:val="1"/>
        </w:rPr>
        <w:t xml:space="preserve"> </w:t>
      </w:r>
      <w:r>
        <w:t>возможность</w:t>
      </w:r>
      <w:r>
        <w:rPr>
          <w:spacing w:val="1"/>
        </w:rPr>
        <w:t xml:space="preserve"> </w:t>
      </w:r>
      <w:r>
        <w:t>возникновения</w:t>
      </w:r>
      <w:r>
        <w:rPr>
          <w:spacing w:val="1"/>
        </w:rPr>
        <w:t xml:space="preserve"> </w:t>
      </w:r>
      <w:r>
        <w:t>трудностей</w:t>
      </w:r>
      <w:r>
        <w:rPr>
          <w:spacing w:val="1"/>
        </w:rPr>
        <w:t xml:space="preserve"> </w:t>
      </w:r>
      <w:r>
        <w:t>и</w:t>
      </w:r>
      <w:r>
        <w:rPr>
          <w:spacing w:val="1"/>
        </w:rPr>
        <w:t xml:space="preserve"> </w:t>
      </w:r>
      <w:r>
        <w:t>ошибок,</w:t>
      </w:r>
      <w:r>
        <w:rPr>
          <w:spacing w:val="1"/>
        </w:rPr>
        <w:t xml:space="preserve"> </w:t>
      </w:r>
      <w:r>
        <w:t>предусматривать</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житейских</w:t>
      </w:r>
      <w:r>
        <w:rPr>
          <w:spacing w:val="1"/>
        </w:rPr>
        <w:t xml:space="preserve"> </w:t>
      </w:r>
      <w:r>
        <w:t>ситуациях,</w:t>
      </w:r>
      <w:r>
        <w:rPr>
          <w:spacing w:val="-2"/>
        </w:rPr>
        <w:t xml:space="preserve"> </w:t>
      </w:r>
      <w:r>
        <w:t>опасных</w:t>
      </w:r>
      <w:r>
        <w:rPr>
          <w:spacing w:val="-3"/>
        </w:rPr>
        <w:t xml:space="preserve"> </w:t>
      </w:r>
      <w:r>
        <w:t>для здоровья</w:t>
      </w:r>
      <w:r>
        <w:rPr>
          <w:spacing w:val="-3"/>
        </w:rPr>
        <w:t xml:space="preserve"> </w:t>
      </w:r>
      <w:r>
        <w:t>и жизни;</w:t>
      </w:r>
    </w:p>
    <w:p w14:paraId="32A4F857" w14:textId="77777777" w:rsidR="00775EE4" w:rsidRDefault="00BE32C9">
      <w:pPr>
        <w:pStyle w:val="a3"/>
        <w:spacing w:line="360" w:lineRule="auto"/>
        <w:ind w:right="407"/>
      </w:pPr>
      <w:r>
        <w:t>объективно оценивать результаты своей деятельности, соотносить свою</w:t>
      </w:r>
      <w:r>
        <w:rPr>
          <w:spacing w:val="1"/>
        </w:rPr>
        <w:t xml:space="preserve"> </w:t>
      </w:r>
      <w:r>
        <w:t>оценку</w:t>
      </w:r>
      <w:r>
        <w:rPr>
          <w:spacing w:val="-5"/>
        </w:rPr>
        <w:t xml:space="preserve"> </w:t>
      </w:r>
      <w:r>
        <w:t>с</w:t>
      </w:r>
      <w:r>
        <w:rPr>
          <w:spacing w:val="-1"/>
        </w:rPr>
        <w:t xml:space="preserve"> </w:t>
      </w:r>
      <w:r>
        <w:t>оценкой учителя;</w:t>
      </w:r>
    </w:p>
    <w:p w14:paraId="7DD7F200" w14:textId="77777777" w:rsidR="00775EE4" w:rsidRDefault="00BE32C9">
      <w:pPr>
        <w:pStyle w:val="a3"/>
        <w:spacing w:line="360" w:lineRule="auto"/>
        <w:ind w:right="413"/>
      </w:pPr>
      <w:r>
        <w:t>оценивать</w:t>
      </w:r>
      <w:r>
        <w:rPr>
          <w:spacing w:val="1"/>
        </w:rPr>
        <w:t xml:space="preserve"> </w:t>
      </w:r>
      <w:r>
        <w:t>целесообразность</w:t>
      </w:r>
      <w:r>
        <w:rPr>
          <w:spacing w:val="1"/>
        </w:rPr>
        <w:t xml:space="preserve"> </w:t>
      </w:r>
      <w:r>
        <w:t>выбранных</w:t>
      </w:r>
      <w:r>
        <w:rPr>
          <w:spacing w:val="1"/>
        </w:rPr>
        <w:t xml:space="preserve"> </w:t>
      </w:r>
      <w:r>
        <w:t>способов</w:t>
      </w:r>
      <w:r>
        <w:rPr>
          <w:spacing w:val="1"/>
        </w:rPr>
        <w:t xml:space="preserve"> </w:t>
      </w:r>
      <w:r>
        <w:t>действия,</w:t>
      </w:r>
      <w:r>
        <w:rPr>
          <w:spacing w:val="1"/>
        </w:rPr>
        <w:t xml:space="preserve"> </w:t>
      </w:r>
      <w:r>
        <w:t>при</w:t>
      </w:r>
      <w:r>
        <w:rPr>
          <w:spacing w:val="1"/>
        </w:rPr>
        <w:t xml:space="preserve"> </w:t>
      </w:r>
      <w:r>
        <w:t>необходимости</w:t>
      </w:r>
      <w:r>
        <w:rPr>
          <w:spacing w:val="-1"/>
        </w:rPr>
        <w:t xml:space="preserve"> </w:t>
      </w:r>
      <w:r>
        <w:t>корректировать</w:t>
      </w:r>
      <w:r>
        <w:rPr>
          <w:spacing w:val="-2"/>
        </w:rPr>
        <w:t xml:space="preserve"> </w:t>
      </w:r>
      <w:r>
        <w:t>их.</w:t>
      </w:r>
    </w:p>
    <w:p w14:paraId="606BE661" w14:textId="77777777" w:rsidR="00775EE4" w:rsidRDefault="00BE32C9">
      <w:pPr>
        <w:pStyle w:val="a3"/>
        <w:spacing w:line="360" w:lineRule="auto"/>
        <w:ind w:right="404"/>
      </w:pPr>
      <w:r>
        <w:t>2.1.8.10.2.7.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совместной</w:t>
      </w:r>
      <w:r>
        <w:rPr>
          <w:spacing w:val="1"/>
        </w:rPr>
        <w:t xml:space="preserve"> </w:t>
      </w:r>
      <w:r>
        <w:t>деятельности:</w:t>
      </w:r>
    </w:p>
    <w:p w14:paraId="26720529" w14:textId="77777777" w:rsidR="00775EE4" w:rsidRDefault="00BE32C9">
      <w:pPr>
        <w:pStyle w:val="a3"/>
        <w:spacing w:line="360" w:lineRule="auto"/>
        <w:ind w:right="407"/>
      </w:pPr>
      <w:r>
        <w:t>понимать значения коллективной деятельности для успешного решения</w:t>
      </w:r>
      <w:r>
        <w:rPr>
          <w:spacing w:val="1"/>
        </w:rPr>
        <w:t xml:space="preserve"> </w:t>
      </w:r>
      <w:r>
        <w:t>учебной</w:t>
      </w:r>
      <w:r>
        <w:rPr>
          <w:spacing w:val="1"/>
        </w:rPr>
        <w:t xml:space="preserve"> </w:t>
      </w:r>
      <w:r>
        <w:t>(практической)</w:t>
      </w:r>
      <w:r>
        <w:rPr>
          <w:spacing w:val="1"/>
        </w:rPr>
        <w:t xml:space="preserve"> </w:t>
      </w:r>
      <w:r>
        <w:t>задачи;</w:t>
      </w:r>
      <w:r>
        <w:rPr>
          <w:spacing w:val="1"/>
        </w:rPr>
        <w:t xml:space="preserve"> </w:t>
      </w:r>
      <w:r>
        <w:t>активно</w:t>
      </w:r>
      <w:r>
        <w:rPr>
          <w:spacing w:val="1"/>
        </w:rPr>
        <w:t xml:space="preserve"> </w:t>
      </w:r>
      <w:r>
        <w:t>участвовать</w:t>
      </w:r>
      <w:r>
        <w:rPr>
          <w:spacing w:val="1"/>
        </w:rPr>
        <w:t xml:space="preserve"> </w:t>
      </w:r>
      <w:r>
        <w:t>в</w:t>
      </w:r>
      <w:r>
        <w:rPr>
          <w:spacing w:val="1"/>
        </w:rPr>
        <w:t xml:space="preserve"> </w:t>
      </w:r>
      <w:r>
        <w:t>формулировании</w:t>
      </w:r>
      <w:r>
        <w:rPr>
          <w:spacing w:val="1"/>
        </w:rPr>
        <w:t xml:space="preserve"> </w:t>
      </w:r>
      <w:r>
        <w:t>краткосрочных</w:t>
      </w:r>
      <w:r>
        <w:rPr>
          <w:spacing w:val="1"/>
        </w:rPr>
        <w:t xml:space="preserve"> </w:t>
      </w:r>
      <w:r>
        <w:t>и</w:t>
      </w:r>
      <w:r>
        <w:rPr>
          <w:spacing w:val="1"/>
        </w:rPr>
        <w:t xml:space="preserve"> </w:t>
      </w:r>
      <w:r>
        <w:t>долгосрочных</w:t>
      </w:r>
      <w:r>
        <w:rPr>
          <w:spacing w:val="1"/>
        </w:rPr>
        <w:t xml:space="preserve"> </w:t>
      </w:r>
      <w:r>
        <w:t>целей</w:t>
      </w:r>
      <w:r>
        <w:rPr>
          <w:spacing w:val="1"/>
        </w:rPr>
        <w:t xml:space="preserve"> </w:t>
      </w:r>
      <w:r>
        <w:t>совместной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изученного материала по</w:t>
      </w:r>
      <w:r>
        <w:rPr>
          <w:spacing w:val="-2"/>
        </w:rPr>
        <w:t xml:space="preserve"> </w:t>
      </w:r>
      <w:r>
        <w:t>окружающему</w:t>
      </w:r>
      <w:r>
        <w:rPr>
          <w:spacing w:val="-2"/>
        </w:rPr>
        <w:t xml:space="preserve"> </w:t>
      </w:r>
      <w:r>
        <w:t>миру);</w:t>
      </w:r>
    </w:p>
    <w:p w14:paraId="7F3CBB46" w14:textId="77777777" w:rsidR="00775EE4" w:rsidRDefault="00775EE4">
      <w:pPr>
        <w:spacing w:line="360" w:lineRule="auto"/>
        <w:sectPr w:rsidR="00775EE4">
          <w:pgSz w:w="11910" w:h="16840"/>
          <w:pgMar w:top="1040" w:right="440" w:bottom="1140" w:left="1100" w:header="0" w:footer="875" w:gutter="0"/>
          <w:cols w:space="720"/>
        </w:sectPr>
      </w:pPr>
    </w:p>
    <w:p w14:paraId="57E97446" w14:textId="77777777" w:rsidR="00775EE4" w:rsidRDefault="00BE32C9">
      <w:pPr>
        <w:pStyle w:val="a3"/>
        <w:spacing w:before="67" w:line="362" w:lineRule="auto"/>
        <w:ind w:right="409"/>
      </w:pPr>
      <w:r>
        <w:t>коллективно строить действия по достижению общей цели: распределять</w:t>
      </w:r>
      <w:r>
        <w:rPr>
          <w:spacing w:val="1"/>
        </w:rPr>
        <w:t xml:space="preserve"> </w:t>
      </w:r>
      <w:r>
        <w:t>роли,</w:t>
      </w:r>
      <w:r>
        <w:rPr>
          <w:spacing w:val="-3"/>
        </w:rPr>
        <w:t xml:space="preserve"> </w:t>
      </w:r>
      <w:r>
        <w:t>договариваться,</w:t>
      </w:r>
      <w:r>
        <w:rPr>
          <w:spacing w:val="-1"/>
        </w:rPr>
        <w:t xml:space="preserve"> </w:t>
      </w:r>
      <w:r>
        <w:t>обсуждать</w:t>
      </w:r>
      <w:r>
        <w:rPr>
          <w:spacing w:val="-2"/>
        </w:rPr>
        <w:t xml:space="preserve"> </w:t>
      </w:r>
      <w:r>
        <w:t>процесс</w:t>
      </w:r>
      <w:r>
        <w:rPr>
          <w:spacing w:val="-1"/>
        </w:rPr>
        <w:t xml:space="preserve"> </w:t>
      </w:r>
      <w:r>
        <w:t>и</w:t>
      </w:r>
      <w:r>
        <w:rPr>
          <w:spacing w:val="-2"/>
        </w:rPr>
        <w:t xml:space="preserve"> </w:t>
      </w:r>
      <w:r>
        <w:t>результат</w:t>
      </w:r>
      <w:r>
        <w:rPr>
          <w:spacing w:val="-2"/>
        </w:rPr>
        <w:t xml:space="preserve"> </w:t>
      </w:r>
      <w:r>
        <w:t>совместной</w:t>
      </w:r>
      <w:r>
        <w:rPr>
          <w:spacing w:val="-4"/>
        </w:rPr>
        <w:t xml:space="preserve"> </w:t>
      </w:r>
      <w:r>
        <w:t>работы;</w:t>
      </w:r>
    </w:p>
    <w:p w14:paraId="321E8769" w14:textId="77777777" w:rsidR="00775EE4" w:rsidRDefault="00BE32C9">
      <w:pPr>
        <w:pStyle w:val="a3"/>
        <w:spacing w:line="360" w:lineRule="auto"/>
        <w:ind w:left="1026" w:right="412" w:firstLine="0"/>
      </w:pPr>
      <w:r>
        <w:t>проявлять готовность руководить, выполнять поручения, подчиняться;</w:t>
      </w:r>
      <w:r>
        <w:rPr>
          <w:spacing w:val="1"/>
        </w:rPr>
        <w:t xml:space="preserve"> </w:t>
      </w:r>
      <w:r>
        <w:t>выполнять</w:t>
      </w:r>
      <w:r>
        <w:rPr>
          <w:spacing w:val="32"/>
        </w:rPr>
        <w:t xml:space="preserve"> </w:t>
      </w:r>
      <w:r>
        <w:t>правила</w:t>
      </w:r>
      <w:r>
        <w:rPr>
          <w:spacing w:val="31"/>
        </w:rPr>
        <w:t xml:space="preserve"> </w:t>
      </w:r>
      <w:r>
        <w:t>совместной</w:t>
      </w:r>
      <w:r>
        <w:rPr>
          <w:spacing w:val="34"/>
        </w:rPr>
        <w:t xml:space="preserve"> </w:t>
      </w:r>
      <w:r>
        <w:t>деятельности:</w:t>
      </w:r>
      <w:r>
        <w:rPr>
          <w:spacing w:val="34"/>
        </w:rPr>
        <w:t xml:space="preserve"> </w:t>
      </w:r>
      <w:r>
        <w:t>справедливо</w:t>
      </w:r>
      <w:r>
        <w:rPr>
          <w:spacing w:val="34"/>
        </w:rPr>
        <w:t xml:space="preserve"> </w:t>
      </w:r>
      <w:r>
        <w:t>распределять</w:t>
      </w:r>
    </w:p>
    <w:p w14:paraId="583D82C9" w14:textId="77777777" w:rsidR="00775EE4" w:rsidRDefault="00BE32C9">
      <w:pPr>
        <w:pStyle w:val="a3"/>
        <w:spacing w:line="360" w:lineRule="auto"/>
        <w:ind w:right="413" w:firstLine="0"/>
      </w:pPr>
      <w:r>
        <w:t>и оценивать работу каждого участника; считаться с наличием разных мнений;</w:t>
      </w:r>
      <w:r>
        <w:rPr>
          <w:spacing w:val="1"/>
        </w:rPr>
        <w:t xml:space="preserve"> </w:t>
      </w:r>
      <w:r>
        <w:t>не</w:t>
      </w:r>
      <w:r>
        <w:rPr>
          <w:spacing w:val="1"/>
        </w:rPr>
        <w:t xml:space="preserve"> </w:t>
      </w:r>
      <w:r>
        <w:t>допускать</w:t>
      </w:r>
      <w:r>
        <w:rPr>
          <w:spacing w:val="1"/>
        </w:rPr>
        <w:t xml:space="preserve"> </w:t>
      </w:r>
      <w:r>
        <w:t>конфликтов,</w:t>
      </w:r>
      <w:r>
        <w:rPr>
          <w:spacing w:val="1"/>
        </w:rPr>
        <w:t xml:space="preserve"> </w:t>
      </w:r>
      <w:r>
        <w:t>при</w:t>
      </w:r>
      <w:r>
        <w:rPr>
          <w:spacing w:val="1"/>
        </w:rPr>
        <w:t xml:space="preserve"> </w:t>
      </w:r>
      <w:r>
        <w:t>их</w:t>
      </w:r>
      <w:r>
        <w:rPr>
          <w:spacing w:val="1"/>
        </w:rPr>
        <w:t xml:space="preserve"> </w:t>
      </w:r>
      <w:r>
        <w:t>возникновении</w:t>
      </w:r>
      <w:r>
        <w:rPr>
          <w:spacing w:val="1"/>
        </w:rPr>
        <w:t xml:space="preserve"> </w:t>
      </w:r>
      <w:r>
        <w:t>мирно</w:t>
      </w:r>
      <w:r>
        <w:rPr>
          <w:spacing w:val="1"/>
        </w:rPr>
        <w:t xml:space="preserve"> </w:t>
      </w:r>
      <w:r>
        <w:t>разрешать</w:t>
      </w:r>
      <w:r>
        <w:rPr>
          <w:spacing w:val="1"/>
        </w:rPr>
        <w:t xml:space="preserve"> </w:t>
      </w:r>
      <w:r>
        <w:t>их</w:t>
      </w:r>
      <w:r>
        <w:rPr>
          <w:spacing w:val="1"/>
        </w:rPr>
        <w:t xml:space="preserve"> </w:t>
      </w:r>
      <w:r>
        <w:t>без</w:t>
      </w:r>
      <w:r>
        <w:rPr>
          <w:spacing w:val="1"/>
        </w:rPr>
        <w:t xml:space="preserve"> </w:t>
      </w:r>
      <w:r>
        <w:t>участия</w:t>
      </w:r>
      <w:r>
        <w:rPr>
          <w:spacing w:val="-1"/>
        </w:rPr>
        <w:t xml:space="preserve"> </w:t>
      </w:r>
      <w:r>
        <w:t>взрослого;</w:t>
      </w:r>
    </w:p>
    <w:p w14:paraId="4ACF4956" w14:textId="77777777" w:rsidR="00775EE4" w:rsidRDefault="00BE32C9">
      <w:pPr>
        <w:pStyle w:val="a3"/>
        <w:ind w:left="1026" w:firstLine="0"/>
      </w:pPr>
      <w:r>
        <w:t>ответственно</w:t>
      </w:r>
      <w:r>
        <w:rPr>
          <w:spacing w:val="-1"/>
        </w:rPr>
        <w:t xml:space="preserve"> </w:t>
      </w:r>
      <w:r>
        <w:t>выполнять</w:t>
      </w:r>
      <w:r>
        <w:rPr>
          <w:spacing w:val="-3"/>
        </w:rPr>
        <w:t xml:space="preserve"> </w:t>
      </w:r>
      <w:r>
        <w:t>свою</w:t>
      </w:r>
      <w:r>
        <w:rPr>
          <w:spacing w:val="-1"/>
        </w:rPr>
        <w:t xml:space="preserve"> </w:t>
      </w:r>
      <w:r>
        <w:t>часть</w:t>
      </w:r>
      <w:r>
        <w:rPr>
          <w:spacing w:val="-2"/>
        </w:rPr>
        <w:t xml:space="preserve"> </w:t>
      </w:r>
      <w:r>
        <w:t>работы.</w:t>
      </w:r>
    </w:p>
    <w:p w14:paraId="0D3D4CCD" w14:textId="77777777" w:rsidR="00775EE4" w:rsidRDefault="00BE32C9">
      <w:pPr>
        <w:pStyle w:val="a5"/>
        <w:numPr>
          <w:ilvl w:val="4"/>
          <w:numId w:val="74"/>
        </w:numPr>
        <w:tabs>
          <w:tab w:val="left" w:pos="2290"/>
        </w:tabs>
        <w:spacing w:before="155" w:line="362" w:lineRule="auto"/>
        <w:ind w:right="402" w:firstLine="707"/>
        <w:rPr>
          <w:sz w:val="28"/>
        </w:rPr>
      </w:pPr>
      <w:r>
        <w:rPr>
          <w:sz w:val="28"/>
        </w:rPr>
        <w:t>Предметные результаты изучения окружающего мира. К 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1</w:t>
      </w:r>
      <w:r>
        <w:rPr>
          <w:spacing w:val="1"/>
          <w:sz w:val="28"/>
        </w:rPr>
        <w:t xml:space="preserve"> </w:t>
      </w:r>
      <w:r>
        <w:rPr>
          <w:sz w:val="28"/>
        </w:rPr>
        <w:t>классе</w:t>
      </w:r>
      <w:r>
        <w:rPr>
          <w:spacing w:val="-2"/>
          <w:sz w:val="28"/>
        </w:rPr>
        <w:t xml:space="preserve"> </w:t>
      </w:r>
      <w:r>
        <w:rPr>
          <w:sz w:val="28"/>
        </w:rPr>
        <w:t>обучающийся</w:t>
      </w:r>
      <w:r>
        <w:rPr>
          <w:spacing w:val="-3"/>
          <w:sz w:val="28"/>
        </w:rPr>
        <w:t xml:space="preserve"> </w:t>
      </w:r>
      <w:r>
        <w:rPr>
          <w:sz w:val="28"/>
        </w:rPr>
        <w:t>научится:</w:t>
      </w:r>
    </w:p>
    <w:p w14:paraId="03B7FED0" w14:textId="77777777" w:rsidR="00775EE4" w:rsidRDefault="00BE32C9">
      <w:pPr>
        <w:pStyle w:val="a3"/>
        <w:spacing w:line="360" w:lineRule="auto"/>
        <w:ind w:right="411"/>
      </w:pPr>
      <w:r>
        <w:t>называть</w:t>
      </w:r>
      <w:r>
        <w:rPr>
          <w:spacing w:val="1"/>
        </w:rPr>
        <w:t xml:space="preserve"> </w:t>
      </w:r>
      <w:r>
        <w:t>себя</w:t>
      </w:r>
      <w:r>
        <w:rPr>
          <w:spacing w:val="1"/>
        </w:rPr>
        <w:t xml:space="preserve"> </w:t>
      </w:r>
      <w:r>
        <w:t>и</w:t>
      </w:r>
      <w:r>
        <w:rPr>
          <w:spacing w:val="1"/>
        </w:rPr>
        <w:t xml:space="preserve"> </w:t>
      </w:r>
      <w:r>
        <w:t>членов</w:t>
      </w:r>
      <w:r>
        <w:rPr>
          <w:spacing w:val="1"/>
        </w:rPr>
        <w:t xml:space="preserve"> </w:t>
      </w:r>
      <w:r>
        <w:t>своей</w:t>
      </w:r>
      <w:r>
        <w:rPr>
          <w:spacing w:val="1"/>
        </w:rPr>
        <w:t xml:space="preserve"> </w:t>
      </w:r>
      <w:r>
        <w:t>семьи</w:t>
      </w:r>
      <w:r>
        <w:rPr>
          <w:spacing w:val="1"/>
        </w:rPr>
        <w:t xml:space="preserve"> </w:t>
      </w:r>
      <w:r>
        <w:t>по</w:t>
      </w:r>
      <w:r>
        <w:rPr>
          <w:spacing w:val="1"/>
        </w:rPr>
        <w:t xml:space="preserve"> </w:t>
      </w:r>
      <w:r>
        <w:t>фамилии,</w:t>
      </w:r>
      <w:r>
        <w:rPr>
          <w:spacing w:val="1"/>
        </w:rPr>
        <w:t xml:space="preserve"> </w:t>
      </w:r>
      <w:r>
        <w:t>имени,</w:t>
      </w:r>
      <w:r>
        <w:rPr>
          <w:spacing w:val="1"/>
        </w:rPr>
        <w:t xml:space="preserve"> </w:t>
      </w:r>
      <w:r>
        <w:t>отчеству,</w:t>
      </w:r>
      <w:r>
        <w:rPr>
          <w:spacing w:val="1"/>
        </w:rPr>
        <w:t xml:space="preserve"> </w:t>
      </w:r>
      <w:r>
        <w:t>профессии</w:t>
      </w:r>
      <w:r>
        <w:rPr>
          <w:spacing w:val="1"/>
        </w:rPr>
        <w:t xml:space="preserve"> </w:t>
      </w:r>
      <w:r>
        <w:t>членов</w:t>
      </w:r>
      <w:r>
        <w:rPr>
          <w:spacing w:val="1"/>
        </w:rPr>
        <w:t xml:space="preserve"> </w:t>
      </w:r>
      <w:r>
        <w:t>своей</w:t>
      </w:r>
      <w:r>
        <w:rPr>
          <w:spacing w:val="1"/>
        </w:rPr>
        <w:t xml:space="preserve"> </w:t>
      </w:r>
      <w:r>
        <w:t>семьи,</w:t>
      </w:r>
      <w:r>
        <w:rPr>
          <w:spacing w:val="1"/>
        </w:rPr>
        <w:t xml:space="preserve"> </w:t>
      </w:r>
      <w:r>
        <w:t>домашний</w:t>
      </w:r>
      <w:r>
        <w:rPr>
          <w:spacing w:val="1"/>
        </w:rPr>
        <w:t xml:space="preserve"> </w:t>
      </w:r>
      <w:r>
        <w:t>адрес</w:t>
      </w:r>
      <w:r>
        <w:rPr>
          <w:spacing w:val="1"/>
        </w:rPr>
        <w:t xml:space="preserve"> </w:t>
      </w:r>
      <w:r>
        <w:t>и</w:t>
      </w:r>
      <w:r>
        <w:rPr>
          <w:spacing w:val="1"/>
        </w:rPr>
        <w:t xml:space="preserve"> </w:t>
      </w:r>
      <w:r>
        <w:t>адрес</w:t>
      </w:r>
      <w:r>
        <w:rPr>
          <w:spacing w:val="1"/>
        </w:rPr>
        <w:t xml:space="preserve"> </w:t>
      </w:r>
      <w:r>
        <w:t>своей</w:t>
      </w:r>
      <w:r>
        <w:rPr>
          <w:spacing w:val="1"/>
        </w:rPr>
        <w:t xml:space="preserve"> </w:t>
      </w:r>
      <w:r>
        <w:t>школы;</w:t>
      </w:r>
      <w:r>
        <w:rPr>
          <w:spacing w:val="1"/>
        </w:rPr>
        <w:t xml:space="preserve"> </w:t>
      </w:r>
      <w:r>
        <w:t>проявлять уважение к семейным ценностям и традициям, соблюдать правила</w:t>
      </w:r>
      <w:r>
        <w:rPr>
          <w:spacing w:val="1"/>
        </w:rPr>
        <w:t xml:space="preserve"> </w:t>
      </w:r>
      <w:r>
        <w:t>нравственного</w:t>
      </w:r>
      <w:r>
        <w:rPr>
          <w:spacing w:val="-3"/>
        </w:rPr>
        <w:t xml:space="preserve"> </w:t>
      </w:r>
      <w:r>
        <w:t>поведения в</w:t>
      </w:r>
      <w:r>
        <w:rPr>
          <w:spacing w:val="-3"/>
        </w:rPr>
        <w:t xml:space="preserve"> </w:t>
      </w:r>
      <w:r>
        <w:t>социуме и на</w:t>
      </w:r>
      <w:r>
        <w:rPr>
          <w:spacing w:val="-1"/>
        </w:rPr>
        <w:t xml:space="preserve"> </w:t>
      </w:r>
      <w:r>
        <w:t>природе;</w:t>
      </w:r>
    </w:p>
    <w:p w14:paraId="44B716BA" w14:textId="77777777" w:rsidR="00775EE4" w:rsidRDefault="00BE32C9">
      <w:pPr>
        <w:pStyle w:val="a3"/>
        <w:spacing w:line="360" w:lineRule="auto"/>
        <w:ind w:left="1026" w:right="415" w:firstLine="0"/>
      </w:pPr>
      <w:r>
        <w:t>воспроизводить название своего населённого пункта, региона, страны;</w:t>
      </w:r>
      <w:r>
        <w:rPr>
          <w:spacing w:val="1"/>
        </w:rPr>
        <w:t xml:space="preserve"> </w:t>
      </w:r>
      <w:r>
        <w:t>приводить</w:t>
      </w:r>
      <w:r>
        <w:rPr>
          <w:spacing w:val="70"/>
        </w:rPr>
        <w:t xml:space="preserve"> </w:t>
      </w:r>
      <w:r>
        <w:t>примеры</w:t>
      </w:r>
      <w:r>
        <w:rPr>
          <w:spacing w:val="2"/>
        </w:rPr>
        <w:t xml:space="preserve"> </w:t>
      </w:r>
      <w:r>
        <w:t>культурных</w:t>
      </w:r>
      <w:r>
        <w:rPr>
          <w:spacing w:val="70"/>
        </w:rPr>
        <w:t xml:space="preserve"> </w:t>
      </w:r>
      <w:r>
        <w:t>объектов</w:t>
      </w:r>
      <w:r>
        <w:rPr>
          <w:spacing w:val="1"/>
        </w:rPr>
        <w:t xml:space="preserve"> </w:t>
      </w:r>
      <w:r>
        <w:t>родного</w:t>
      </w:r>
      <w:r>
        <w:rPr>
          <w:spacing w:val="2"/>
        </w:rPr>
        <w:t xml:space="preserve"> </w:t>
      </w:r>
      <w:r>
        <w:t>края,</w:t>
      </w:r>
      <w:r>
        <w:rPr>
          <w:spacing w:val="1"/>
        </w:rPr>
        <w:t xml:space="preserve"> </w:t>
      </w:r>
      <w:r>
        <w:t>школьных</w:t>
      </w:r>
    </w:p>
    <w:p w14:paraId="3EEFBB02" w14:textId="77777777" w:rsidR="00775EE4" w:rsidRDefault="00BE32C9">
      <w:pPr>
        <w:pStyle w:val="a3"/>
        <w:spacing w:line="321" w:lineRule="exact"/>
        <w:ind w:firstLine="0"/>
      </w:pPr>
      <w:r>
        <w:t>традиций</w:t>
      </w:r>
      <w:r>
        <w:rPr>
          <w:spacing w:val="-3"/>
        </w:rPr>
        <w:t xml:space="preserve"> </w:t>
      </w:r>
      <w:r>
        <w:t>и</w:t>
      </w:r>
      <w:r>
        <w:rPr>
          <w:spacing w:val="-6"/>
        </w:rPr>
        <w:t xml:space="preserve"> </w:t>
      </w:r>
      <w:r>
        <w:t>праздников,</w:t>
      </w:r>
      <w:r>
        <w:rPr>
          <w:spacing w:val="-3"/>
        </w:rPr>
        <w:t xml:space="preserve"> </w:t>
      </w:r>
      <w:r>
        <w:t>традиций</w:t>
      </w:r>
      <w:r>
        <w:rPr>
          <w:spacing w:val="-6"/>
        </w:rPr>
        <w:t xml:space="preserve"> </w:t>
      </w:r>
      <w:r>
        <w:t>и</w:t>
      </w:r>
      <w:r>
        <w:rPr>
          <w:spacing w:val="-2"/>
        </w:rPr>
        <w:t xml:space="preserve"> </w:t>
      </w:r>
      <w:r>
        <w:t>ценностей</w:t>
      </w:r>
      <w:r>
        <w:rPr>
          <w:spacing w:val="-2"/>
        </w:rPr>
        <w:t xml:space="preserve"> </w:t>
      </w:r>
      <w:r>
        <w:t>своей</w:t>
      </w:r>
      <w:r>
        <w:rPr>
          <w:spacing w:val="-3"/>
        </w:rPr>
        <w:t xml:space="preserve"> </w:t>
      </w:r>
      <w:r>
        <w:t>семьи,</w:t>
      </w:r>
      <w:r>
        <w:rPr>
          <w:spacing w:val="-5"/>
        </w:rPr>
        <w:t xml:space="preserve"> </w:t>
      </w:r>
      <w:r>
        <w:t>профессий;</w:t>
      </w:r>
    </w:p>
    <w:p w14:paraId="0DE6029D" w14:textId="77777777" w:rsidR="00775EE4" w:rsidRDefault="00BE32C9">
      <w:pPr>
        <w:pStyle w:val="a3"/>
        <w:spacing w:before="157" w:line="360" w:lineRule="auto"/>
        <w:ind w:right="409"/>
      </w:pPr>
      <w:r>
        <w:t>различать</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объекты,</w:t>
      </w:r>
      <w:r>
        <w:rPr>
          <w:spacing w:val="1"/>
        </w:rPr>
        <w:t xml:space="preserve"> </w:t>
      </w:r>
      <w:r>
        <w:t>созданные</w:t>
      </w:r>
      <w:r>
        <w:rPr>
          <w:spacing w:val="1"/>
        </w:rPr>
        <w:t xml:space="preserve"> </w:t>
      </w:r>
      <w:r>
        <w:t>человеком,</w:t>
      </w:r>
      <w:r>
        <w:rPr>
          <w:spacing w:val="1"/>
        </w:rPr>
        <w:t xml:space="preserve"> </w:t>
      </w:r>
      <w:r>
        <w:t>и</w:t>
      </w:r>
      <w:r>
        <w:rPr>
          <w:spacing w:val="1"/>
        </w:rPr>
        <w:t xml:space="preserve"> </w:t>
      </w:r>
      <w:r>
        <w:t>природные</w:t>
      </w:r>
      <w:r>
        <w:rPr>
          <w:spacing w:val="1"/>
        </w:rPr>
        <w:t xml:space="preserve"> </w:t>
      </w:r>
      <w:r>
        <w:t>материалы,</w:t>
      </w:r>
      <w:r>
        <w:rPr>
          <w:spacing w:val="1"/>
        </w:rPr>
        <w:t xml:space="preserve"> </w:t>
      </w:r>
      <w:r>
        <w:t>части</w:t>
      </w:r>
      <w:r>
        <w:rPr>
          <w:spacing w:val="1"/>
        </w:rPr>
        <w:t xml:space="preserve"> </w:t>
      </w:r>
      <w:r>
        <w:t>растений</w:t>
      </w:r>
      <w:r>
        <w:rPr>
          <w:spacing w:val="1"/>
        </w:rPr>
        <w:t xml:space="preserve"> </w:t>
      </w:r>
      <w:r>
        <w:t>(корень,</w:t>
      </w:r>
      <w:r>
        <w:rPr>
          <w:spacing w:val="1"/>
        </w:rPr>
        <w:t xml:space="preserve"> </w:t>
      </w:r>
      <w:r>
        <w:t>стебель,</w:t>
      </w:r>
      <w:r>
        <w:rPr>
          <w:spacing w:val="1"/>
        </w:rPr>
        <w:t xml:space="preserve"> </w:t>
      </w:r>
      <w:r>
        <w:t>лист,</w:t>
      </w:r>
      <w:r>
        <w:rPr>
          <w:spacing w:val="-67"/>
        </w:rPr>
        <w:t xml:space="preserve"> </w:t>
      </w:r>
      <w:r>
        <w:t>цветок,</w:t>
      </w:r>
      <w:r>
        <w:rPr>
          <w:spacing w:val="-2"/>
        </w:rPr>
        <w:t xml:space="preserve"> </w:t>
      </w:r>
      <w:r>
        <w:t>плод,</w:t>
      </w:r>
      <w:r>
        <w:rPr>
          <w:spacing w:val="-2"/>
        </w:rPr>
        <w:t xml:space="preserve"> </w:t>
      </w:r>
      <w:r>
        <w:t>семя),</w:t>
      </w:r>
      <w:r>
        <w:rPr>
          <w:spacing w:val="-1"/>
        </w:rPr>
        <w:t xml:space="preserve"> </w:t>
      </w:r>
      <w:r>
        <w:t>группы</w:t>
      </w:r>
      <w:r>
        <w:rPr>
          <w:spacing w:val="-1"/>
        </w:rPr>
        <w:t xml:space="preserve"> </w:t>
      </w:r>
      <w:r>
        <w:t>животных (насекомые,</w:t>
      </w:r>
      <w:r>
        <w:rPr>
          <w:spacing w:val="-2"/>
        </w:rPr>
        <w:t xml:space="preserve"> </w:t>
      </w:r>
      <w:r>
        <w:t>рыбы,</w:t>
      </w:r>
      <w:r>
        <w:rPr>
          <w:spacing w:val="-5"/>
        </w:rPr>
        <w:t xml:space="preserve"> </w:t>
      </w:r>
      <w:r>
        <w:t>птицы,</w:t>
      </w:r>
      <w:r>
        <w:rPr>
          <w:spacing w:val="-2"/>
        </w:rPr>
        <w:t xml:space="preserve"> </w:t>
      </w:r>
      <w:r>
        <w:t>звери);</w:t>
      </w:r>
    </w:p>
    <w:p w14:paraId="4BFEEE11" w14:textId="77777777" w:rsidR="00775EE4" w:rsidRDefault="00BE32C9">
      <w:pPr>
        <w:pStyle w:val="a3"/>
        <w:spacing w:before="1" w:line="360" w:lineRule="auto"/>
        <w:ind w:right="412"/>
      </w:pPr>
      <w:r>
        <w:t>описывать на основе опорных слов наиболее распространённые в родном</w:t>
      </w:r>
      <w:r>
        <w:rPr>
          <w:spacing w:val="1"/>
        </w:rPr>
        <w:t xml:space="preserve"> </w:t>
      </w:r>
      <w:r>
        <w:t>крае</w:t>
      </w:r>
      <w:r>
        <w:rPr>
          <w:spacing w:val="1"/>
        </w:rPr>
        <w:t xml:space="preserve"> </w:t>
      </w:r>
      <w:r>
        <w:t>дикорастущие</w:t>
      </w:r>
      <w:r>
        <w:rPr>
          <w:spacing w:val="1"/>
        </w:rPr>
        <w:t xml:space="preserve"> </w:t>
      </w:r>
      <w:r>
        <w:t>и</w:t>
      </w:r>
      <w:r>
        <w:rPr>
          <w:spacing w:val="1"/>
        </w:rPr>
        <w:t xml:space="preserve"> </w:t>
      </w:r>
      <w:r>
        <w:t>культурные</w:t>
      </w:r>
      <w:r>
        <w:rPr>
          <w:spacing w:val="1"/>
        </w:rPr>
        <w:t xml:space="preserve"> </w:t>
      </w:r>
      <w:r>
        <w:t>растения,</w:t>
      </w:r>
      <w:r>
        <w:rPr>
          <w:spacing w:val="1"/>
        </w:rPr>
        <w:t xml:space="preserve"> </w:t>
      </w:r>
      <w:r>
        <w:t>диких</w:t>
      </w:r>
      <w:r>
        <w:rPr>
          <w:spacing w:val="1"/>
        </w:rPr>
        <w:t xml:space="preserve"> </w:t>
      </w:r>
      <w:r>
        <w:t>и</w:t>
      </w:r>
      <w:r>
        <w:rPr>
          <w:spacing w:val="1"/>
        </w:rPr>
        <w:t xml:space="preserve"> </w:t>
      </w:r>
      <w:r>
        <w:t>домашних</w:t>
      </w:r>
      <w:r>
        <w:rPr>
          <w:spacing w:val="1"/>
        </w:rPr>
        <w:t xml:space="preserve"> </w:t>
      </w:r>
      <w:r>
        <w:t>животных;</w:t>
      </w:r>
      <w:r>
        <w:rPr>
          <w:spacing w:val="1"/>
        </w:rPr>
        <w:t xml:space="preserve"> </w:t>
      </w:r>
      <w:r>
        <w:t>сезонные явления в разные времена года; деревья, кустарники, травы; основные</w:t>
      </w:r>
      <w:r>
        <w:rPr>
          <w:spacing w:val="-67"/>
        </w:rPr>
        <w:t xml:space="preserve"> </w:t>
      </w:r>
      <w:r>
        <w:t>группы</w:t>
      </w:r>
      <w:r>
        <w:rPr>
          <w:spacing w:val="1"/>
        </w:rPr>
        <w:t xml:space="preserve"> </w:t>
      </w:r>
      <w:r>
        <w:t>животных</w:t>
      </w:r>
      <w:r>
        <w:rPr>
          <w:spacing w:val="1"/>
        </w:rPr>
        <w:t xml:space="preserve"> </w:t>
      </w:r>
      <w:r>
        <w:t>(насекомые,</w:t>
      </w:r>
      <w:r>
        <w:rPr>
          <w:spacing w:val="1"/>
        </w:rPr>
        <w:t xml:space="preserve"> </w:t>
      </w:r>
      <w:r>
        <w:t>рыбы,</w:t>
      </w:r>
      <w:r>
        <w:rPr>
          <w:spacing w:val="1"/>
        </w:rPr>
        <w:t xml:space="preserve"> </w:t>
      </w:r>
      <w:r>
        <w:t>птицы,</w:t>
      </w:r>
      <w:r>
        <w:rPr>
          <w:spacing w:val="1"/>
        </w:rPr>
        <w:t xml:space="preserve"> </w:t>
      </w:r>
      <w:r>
        <w:t>звери);</w:t>
      </w:r>
      <w:r>
        <w:rPr>
          <w:spacing w:val="1"/>
        </w:rPr>
        <w:t xml:space="preserve"> </w:t>
      </w:r>
      <w:r>
        <w:t>выделять</w:t>
      </w:r>
      <w:r>
        <w:rPr>
          <w:spacing w:val="1"/>
        </w:rPr>
        <w:t xml:space="preserve"> </w:t>
      </w:r>
      <w:r>
        <w:t>их</w:t>
      </w:r>
      <w:r>
        <w:rPr>
          <w:spacing w:val="1"/>
        </w:rPr>
        <w:t xml:space="preserve"> </w:t>
      </w:r>
      <w:r>
        <w:t>наиболее</w:t>
      </w:r>
      <w:r>
        <w:rPr>
          <w:spacing w:val="1"/>
        </w:rPr>
        <w:t xml:space="preserve"> </w:t>
      </w:r>
      <w:r>
        <w:t>существенные</w:t>
      </w:r>
      <w:r>
        <w:rPr>
          <w:spacing w:val="-1"/>
        </w:rPr>
        <w:t xml:space="preserve"> </w:t>
      </w:r>
      <w:r>
        <w:t>признаки;</w:t>
      </w:r>
    </w:p>
    <w:p w14:paraId="0DFFE263" w14:textId="77777777" w:rsidR="00775EE4" w:rsidRDefault="00BE32C9">
      <w:pPr>
        <w:pStyle w:val="a3"/>
        <w:spacing w:line="362" w:lineRule="auto"/>
        <w:ind w:right="410"/>
      </w:pPr>
      <w:r>
        <w:t>применять</w:t>
      </w:r>
      <w:r>
        <w:rPr>
          <w:spacing w:val="1"/>
        </w:rPr>
        <w:t xml:space="preserve"> </w:t>
      </w:r>
      <w:r>
        <w:t>правила</w:t>
      </w:r>
      <w:r>
        <w:rPr>
          <w:spacing w:val="1"/>
        </w:rPr>
        <w:t xml:space="preserve"> </w:t>
      </w:r>
      <w:r>
        <w:t>ухода</w:t>
      </w:r>
      <w:r>
        <w:rPr>
          <w:spacing w:val="1"/>
        </w:rPr>
        <w:t xml:space="preserve"> </w:t>
      </w:r>
      <w:r>
        <w:t>за</w:t>
      </w:r>
      <w:r>
        <w:rPr>
          <w:spacing w:val="1"/>
        </w:rPr>
        <w:t xml:space="preserve"> </w:t>
      </w:r>
      <w:r>
        <w:t>комнатными</w:t>
      </w:r>
      <w:r>
        <w:rPr>
          <w:spacing w:val="1"/>
        </w:rPr>
        <w:t xml:space="preserve"> </w:t>
      </w:r>
      <w:r>
        <w:t>растениями</w:t>
      </w:r>
      <w:r>
        <w:rPr>
          <w:spacing w:val="1"/>
        </w:rPr>
        <w:t xml:space="preserve"> </w:t>
      </w:r>
      <w:r>
        <w:t>и</w:t>
      </w:r>
      <w:r>
        <w:rPr>
          <w:spacing w:val="1"/>
        </w:rPr>
        <w:t xml:space="preserve"> </w:t>
      </w:r>
      <w:r>
        <w:t>домашними</w:t>
      </w:r>
      <w:r>
        <w:rPr>
          <w:spacing w:val="1"/>
        </w:rPr>
        <w:t xml:space="preserve"> </w:t>
      </w:r>
      <w:r>
        <w:t>животными;</w:t>
      </w:r>
    </w:p>
    <w:p w14:paraId="2C9CAC22" w14:textId="77777777" w:rsidR="00775EE4" w:rsidRDefault="00BE32C9">
      <w:pPr>
        <w:pStyle w:val="a3"/>
        <w:spacing w:line="360" w:lineRule="auto"/>
        <w:ind w:right="411"/>
      </w:pPr>
      <w:r>
        <w:t>проводить, соблюдая правила безопасного труда, несложные групповые и</w:t>
      </w:r>
      <w:r>
        <w:rPr>
          <w:spacing w:val="-67"/>
        </w:rPr>
        <w:t xml:space="preserve"> </w:t>
      </w:r>
      <w:r>
        <w:t>индивидуальные</w:t>
      </w:r>
      <w:r>
        <w:rPr>
          <w:spacing w:val="50"/>
        </w:rPr>
        <w:t xml:space="preserve"> </w:t>
      </w:r>
      <w:r>
        <w:t>наблюдения</w:t>
      </w:r>
      <w:r>
        <w:rPr>
          <w:spacing w:val="53"/>
        </w:rPr>
        <w:t xml:space="preserve"> </w:t>
      </w:r>
      <w:r>
        <w:t>(в</w:t>
      </w:r>
      <w:r>
        <w:rPr>
          <w:spacing w:val="52"/>
        </w:rPr>
        <w:t xml:space="preserve"> </w:t>
      </w:r>
      <w:r>
        <w:t>том</w:t>
      </w:r>
      <w:r>
        <w:rPr>
          <w:spacing w:val="50"/>
        </w:rPr>
        <w:t xml:space="preserve"> </w:t>
      </w:r>
      <w:r>
        <w:t>числе</w:t>
      </w:r>
      <w:r>
        <w:rPr>
          <w:spacing w:val="49"/>
        </w:rPr>
        <w:t xml:space="preserve"> </w:t>
      </w:r>
      <w:r>
        <w:t>за</w:t>
      </w:r>
      <w:r>
        <w:rPr>
          <w:spacing w:val="52"/>
        </w:rPr>
        <w:t xml:space="preserve"> </w:t>
      </w:r>
      <w:r>
        <w:t>сезонными</w:t>
      </w:r>
      <w:r>
        <w:rPr>
          <w:spacing w:val="51"/>
        </w:rPr>
        <w:t xml:space="preserve"> </w:t>
      </w:r>
      <w:r>
        <w:t>изменениями</w:t>
      </w:r>
      <w:r>
        <w:rPr>
          <w:spacing w:val="51"/>
        </w:rPr>
        <w:t xml:space="preserve"> </w:t>
      </w:r>
      <w:r>
        <w:t>в</w:t>
      </w:r>
    </w:p>
    <w:p w14:paraId="118468B9" w14:textId="77777777" w:rsidR="00775EE4" w:rsidRDefault="00775EE4">
      <w:pPr>
        <w:spacing w:line="360" w:lineRule="auto"/>
        <w:sectPr w:rsidR="00775EE4">
          <w:pgSz w:w="11910" w:h="16840"/>
          <w:pgMar w:top="1040" w:right="440" w:bottom="1140" w:left="1100" w:header="0" w:footer="875" w:gutter="0"/>
          <w:cols w:space="720"/>
        </w:sectPr>
      </w:pPr>
    </w:p>
    <w:p w14:paraId="1FB248EA" w14:textId="77777777" w:rsidR="00775EE4" w:rsidRDefault="00BE32C9">
      <w:pPr>
        <w:pStyle w:val="a3"/>
        <w:spacing w:before="67" w:line="362" w:lineRule="auto"/>
        <w:ind w:right="407" w:firstLine="0"/>
      </w:pPr>
      <w:r>
        <w:t>природе</w:t>
      </w:r>
      <w:r>
        <w:rPr>
          <w:spacing w:val="1"/>
        </w:rPr>
        <w:t xml:space="preserve"> </w:t>
      </w:r>
      <w:r>
        <w:t>своей</w:t>
      </w:r>
      <w:r>
        <w:rPr>
          <w:spacing w:val="1"/>
        </w:rPr>
        <w:t xml:space="preserve"> </w:t>
      </w:r>
      <w:r>
        <w:t>местности),</w:t>
      </w:r>
      <w:r>
        <w:rPr>
          <w:spacing w:val="1"/>
        </w:rPr>
        <w:t xml:space="preserve"> </w:t>
      </w:r>
      <w:r>
        <w:t>измерения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вести</w:t>
      </w:r>
      <w:r>
        <w:rPr>
          <w:spacing w:val="1"/>
        </w:rPr>
        <w:t xml:space="preserve"> </w:t>
      </w:r>
      <w:r>
        <w:t>счёт</w:t>
      </w:r>
      <w:r>
        <w:rPr>
          <w:spacing w:val="70"/>
        </w:rPr>
        <w:t xml:space="preserve"> </w:t>
      </w:r>
      <w:r>
        <w:t>времени,</w:t>
      </w:r>
      <w:r>
        <w:rPr>
          <w:spacing w:val="1"/>
        </w:rPr>
        <w:t xml:space="preserve"> </w:t>
      </w:r>
      <w:r>
        <w:t>измерять</w:t>
      </w:r>
      <w:r>
        <w:rPr>
          <w:spacing w:val="-3"/>
        </w:rPr>
        <w:t xml:space="preserve"> </w:t>
      </w:r>
      <w:r>
        <w:t>температуру</w:t>
      </w:r>
      <w:r>
        <w:rPr>
          <w:spacing w:val="-5"/>
        </w:rPr>
        <w:t xml:space="preserve"> </w:t>
      </w:r>
      <w:r>
        <w:t>воздуха) и</w:t>
      </w:r>
      <w:r>
        <w:rPr>
          <w:spacing w:val="-1"/>
        </w:rPr>
        <w:t xml:space="preserve"> </w:t>
      </w:r>
      <w:r>
        <w:t>опыты</w:t>
      </w:r>
      <w:r>
        <w:rPr>
          <w:spacing w:val="-2"/>
        </w:rPr>
        <w:t xml:space="preserve"> </w:t>
      </w:r>
      <w:r>
        <w:t>под</w:t>
      </w:r>
      <w:r>
        <w:rPr>
          <w:spacing w:val="-1"/>
        </w:rPr>
        <w:t xml:space="preserve"> </w:t>
      </w:r>
      <w:r>
        <w:t>руководством учителя;</w:t>
      </w:r>
    </w:p>
    <w:p w14:paraId="15A40C55" w14:textId="77777777" w:rsidR="00775EE4" w:rsidRDefault="00BE32C9">
      <w:pPr>
        <w:pStyle w:val="a3"/>
        <w:spacing w:line="360" w:lineRule="auto"/>
        <w:ind w:right="414"/>
      </w:pPr>
      <w:r>
        <w:t>использовать</w:t>
      </w:r>
      <w:r>
        <w:rPr>
          <w:spacing w:val="1"/>
        </w:rPr>
        <w:t xml:space="preserve"> </w:t>
      </w:r>
      <w:r>
        <w:t>для</w:t>
      </w:r>
      <w:r>
        <w:rPr>
          <w:spacing w:val="1"/>
        </w:rPr>
        <w:t xml:space="preserve"> </w:t>
      </w:r>
      <w:r>
        <w:t>ответов</w:t>
      </w:r>
      <w:r>
        <w:rPr>
          <w:spacing w:val="1"/>
        </w:rPr>
        <w:t xml:space="preserve"> </w:t>
      </w:r>
      <w:r>
        <w:t>на</w:t>
      </w:r>
      <w:r>
        <w:rPr>
          <w:spacing w:val="1"/>
        </w:rPr>
        <w:t xml:space="preserve"> </w:t>
      </w:r>
      <w:r>
        <w:t>вопросы</w:t>
      </w:r>
      <w:r>
        <w:rPr>
          <w:spacing w:val="1"/>
        </w:rPr>
        <w:t xml:space="preserve"> </w:t>
      </w:r>
      <w:r>
        <w:t>небольшие</w:t>
      </w:r>
      <w:r>
        <w:rPr>
          <w:spacing w:val="1"/>
        </w:rPr>
        <w:t xml:space="preserve"> </w:t>
      </w:r>
      <w:r>
        <w:t>тексты</w:t>
      </w:r>
      <w:r>
        <w:rPr>
          <w:spacing w:val="1"/>
        </w:rPr>
        <w:t xml:space="preserve"> </w:t>
      </w:r>
      <w:r>
        <w:t>о</w:t>
      </w:r>
      <w:r>
        <w:rPr>
          <w:spacing w:val="1"/>
        </w:rPr>
        <w:t xml:space="preserve"> </w:t>
      </w:r>
      <w:r>
        <w:t>природе</w:t>
      </w:r>
      <w:r>
        <w:rPr>
          <w:spacing w:val="1"/>
        </w:rPr>
        <w:t xml:space="preserve"> </w:t>
      </w:r>
      <w:r>
        <w:t>и</w:t>
      </w:r>
      <w:r>
        <w:rPr>
          <w:spacing w:val="-67"/>
        </w:rPr>
        <w:t xml:space="preserve"> </w:t>
      </w:r>
      <w:r>
        <w:t>обществе;</w:t>
      </w:r>
    </w:p>
    <w:p w14:paraId="5179CBC1" w14:textId="77777777" w:rsidR="00775EE4" w:rsidRDefault="00BE32C9">
      <w:pPr>
        <w:pStyle w:val="a3"/>
        <w:spacing w:line="362" w:lineRule="auto"/>
        <w:ind w:right="414"/>
      </w:pPr>
      <w:r>
        <w:t>оценивать</w:t>
      </w:r>
      <w:r>
        <w:rPr>
          <w:spacing w:val="1"/>
        </w:rPr>
        <w:t xml:space="preserve"> </w:t>
      </w:r>
      <w:r>
        <w:t>ситуации,</w:t>
      </w:r>
      <w:r>
        <w:rPr>
          <w:spacing w:val="1"/>
        </w:rPr>
        <w:t xml:space="preserve"> </w:t>
      </w:r>
      <w:r>
        <w:t>раскрывающие</w:t>
      </w:r>
      <w:r>
        <w:rPr>
          <w:spacing w:val="1"/>
        </w:rPr>
        <w:t xml:space="preserve"> </w:t>
      </w:r>
      <w:r>
        <w:t>положительное</w:t>
      </w:r>
      <w:r>
        <w:rPr>
          <w:spacing w:val="1"/>
        </w:rPr>
        <w:t xml:space="preserve"> </w:t>
      </w:r>
      <w:r>
        <w:t>и</w:t>
      </w:r>
      <w:r>
        <w:rPr>
          <w:spacing w:val="1"/>
        </w:rPr>
        <w:t xml:space="preserve"> </w:t>
      </w:r>
      <w:r>
        <w:t>негативное</w:t>
      </w:r>
      <w:r>
        <w:rPr>
          <w:spacing w:val="1"/>
        </w:rPr>
        <w:t xml:space="preserve"> </w:t>
      </w:r>
      <w:r>
        <w:t>отношение</w:t>
      </w:r>
      <w:r>
        <w:rPr>
          <w:spacing w:val="-2"/>
        </w:rPr>
        <w:t xml:space="preserve"> </w:t>
      </w:r>
      <w:r>
        <w:t>к</w:t>
      </w:r>
      <w:r>
        <w:rPr>
          <w:spacing w:val="-1"/>
        </w:rPr>
        <w:t xml:space="preserve"> </w:t>
      </w:r>
      <w:r>
        <w:t>природе; правила</w:t>
      </w:r>
      <w:r>
        <w:rPr>
          <w:spacing w:val="-1"/>
        </w:rPr>
        <w:t xml:space="preserve"> </w:t>
      </w:r>
      <w:r>
        <w:t>поведения</w:t>
      </w:r>
      <w:r>
        <w:rPr>
          <w:spacing w:val="-1"/>
        </w:rPr>
        <w:t xml:space="preserve"> </w:t>
      </w:r>
      <w:r>
        <w:t>в</w:t>
      </w:r>
      <w:r>
        <w:rPr>
          <w:spacing w:val="-3"/>
        </w:rPr>
        <w:t xml:space="preserve"> </w:t>
      </w:r>
      <w:r>
        <w:t>быту,</w:t>
      </w:r>
      <w:r>
        <w:rPr>
          <w:spacing w:val="-2"/>
        </w:rPr>
        <w:t xml:space="preserve"> </w:t>
      </w:r>
      <w:r>
        <w:t>в</w:t>
      </w:r>
      <w:r>
        <w:rPr>
          <w:spacing w:val="-3"/>
        </w:rPr>
        <w:t xml:space="preserve"> </w:t>
      </w:r>
      <w:r>
        <w:t>общественных местах;</w:t>
      </w:r>
    </w:p>
    <w:p w14:paraId="488A91C4" w14:textId="77777777" w:rsidR="00775EE4" w:rsidRDefault="00BE32C9">
      <w:pPr>
        <w:pStyle w:val="a3"/>
        <w:spacing w:line="360" w:lineRule="auto"/>
        <w:ind w:right="411"/>
      </w:pPr>
      <w:r>
        <w:t>соблюдать</w:t>
      </w:r>
      <w:r>
        <w:rPr>
          <w:spacing w:val="1"/>
        </w:rPr>
        <w:t xml:space="preserve"> </w:t>
      </w:r>
      <w:r>
        <w:t>правила</w:t>
      </w:r>
      <w:r>
        <w:rPr>
          <w:spacing w:val="1"/>
        </w:rPr>
        <w:t xml:space="preserve"> </w:t>
      </w:r>
      <w:r>
        <w:t>безопасности</w:t>
      </w:r>
      <w:r>
        <w:rPr>
          <w:spacing w:val="1"/>
        </w:rPr>
        <w:t xml:space="preserve"> </w:t>
      </w:r>
      <w:r>
        <w:t>на</w:t>
      </w:r>
      <w:r>
        <w:rPr>
          <w:spacing w:val="1"/>
        </w:rPr>
        <w:t xml:space="preserve"> </w:t>
      </w:r>
      <w:r>
        <w:t>учебном</w:t>
      </w:r>
      <w:r>
        <w:rPr>
          <w:spacing w:val="1"/>
        </w:rPr>
        <w:t xml:space="preserve"> </w:t>
      </w:r>
      <w:r>
        <w:t>месте</w:t>
      </w:r>
      <w:r>
        <w:rPr>
          <w:spacing w:val="1"/>
        </w:rPr>
        <w:t xml:space="preserve"> </w:t>
      </w:r>
      <w:r>
        <w:t>обучающегося;</w:t>
      </w:r>
      <w:r>
        <w:rPr>
          <w:spacing w:val="1"/>
        </w:rPr>
        <w:t xml:space="preserve"> </w:t>
      </w:r>
      <w:r>
        <w:t>во</w:t>
      </w:r>
      <w:r>
        <w:rPr>
          <w:spacing w:val="-67"/>
        </w:rPr>
        <w:t xml:space="preserve"> </w:t>
      </w:r>
      <w:r>
        <w:t>время</w:t>
      </w:r>
      <w:r>
        <w:rPr>
          <w:spacing w:val="1"/>
        </w:rPr>
        <w:t xml:space="preserve"> </w:t>
      </w:r>
      <w:r>
        <w:t>наблюдений</w:t>
      </w:r>
      <w:r>
        <w:rPr>
          <w:spacing w:val="1"/>
        </w:rPr>
        <w:t xml:space="preserve"> </w:t>
      </w:r>
      <w:r>
        <w:t>и</w:t>
      </w:r>
      <w:r>
        <w:rPr>
          <w:spacing w:val="1"/>
        </w:rPr>
        <w:t xml:space="preserve"> </w:t>
      </w:r>
      <w:r>
        <w:t>опытов;</w:t>
      </w:r>
      <w:r>
        <w:rPr>
          <w:spacing w:val="1"/>
        </w:rPr>
        <w:t xml:space="preserve"> </w:t>
      </w:r>
      <w:r>
        <w:t>безопасно</w:t>
      </w:r>
      <w:r>
        <w:rPr>
          <w:spacing w:val="1"/>
        </w:rPr>
        <w:t xml:space="preserve"> </w:t>
      </w:r>
      <w:r>
        <w:t>пользоваться</w:t>
      </w:r>
      <w:r>
        <w:rPr>
          <w:spacing w:val="1"/>
        </w:rPr>
        <w:t xml:space="preserve"> </w:t>
      </w:r>
      <w:r>
        <w:t>бытовыми</w:t>
      </w:r>
      <w:r>
        <w:rPr>
          <w:spacing w:val="1"/>
        </w:rPr>
        <w:t xml:space="preserve"> </w:t>
      </w:r>
      <w:r>
        <w:t>электроприборами;</w:t>
      </w:r>
    </w:p>
    <w:p w14:paraId="0706E034" w14:textId="77777777" w:rsidR="00775EE4" w:rsidRDefault="00BE32C9">
      <w:pPr>
        <w:pStyle w:val="a3"/>
        <w:spacing w:line="360" w:lineRule="auto"/>
        <w:ind w:right="413"/>
      </w:pPr>
      <w:r>
        <w:t>соблюдать</w:t>
      </w:r>
      <w:r>
        <w:rPr>
          <w:spacing w:val="1"/>
        </w:rPr>
        <w:t xml:space="preserve"> </w:t>
      </w:r>
      <w:r>
        <w:t>правила</w:t>
      </w:r>
      <w:r>
        <w:rPr>
          <w:spacing w:val="1"/>
        </w:rPr>
        <w:t xml:space="preserve"> </w:t>
      </w:r>
      <w:r>
        <w:t>использования</w:t>
      </w:r>
      <w:r>
        <w:rPr>
          <w:spacing w:val="1"/>
        </w:rPr>
        <w:t xml:space="preserve"> </w:t>
      </w:r>
      <w:r>
        <w:t>электронных</w:t>
      </w:r>
      <w:r>
        <w:rPr>
          <w:spacing w:val="1"/>
        </w:rPr>
        <w:t xml:space="preserve"> </w:t>
      </w:r>
      <w:r>
        <w:t>средств,</w:t>
      </w:r>
      <w:r>
        <w:rPr>
          <w:spacing w:val="1"/>
        </w:rPr>
        <w:t xml:space="preserve"> </w:t>
      </w:r>
      <w:r>
        <w:t>оснащенных</w:t>
      </w:r>
      <w:r>
        <w:rPr>
          <w:spacing w:val="1"/>
        </w:rPr>
        <w:t xml:space="preserve"> </w:t>
      </w:r>
      <w:r>
        <w:t>экраном;</w:t>
      </w:r>
    </w:p>
    <w:p w14:paraId="2DD3CFC2" w14:textId="77777777" w:rsidR="00775EE4" w:rsidRDefault="00BE32C9">
      <w:pPr>
        <w:pStyle w:val="a3"/>
        <w:spacing w:line="360" w:lineRule="auto"/>
        <w:ind w:left="1026" w:right="2418" w:firstLine="0"/>
      </w:pPr>
      <w:r>
        <w:t>соблюдать правила здорового питания и личной гигиены;</w:t>
      </w:r>
      <w:r>
        <w:rPr>
          <w:spacing w:val="-67"/>
        </w:rPr>
        <w:t xml:space="preserve"> </w:t>
      </w:r>
      <w:r>
        <w:t>соблюдать</w:t>
      </w:r>
      <w:r>
        <w:rPr>
          <w:spacing w:val="-3"/>
        </w:rPr>
        <w:t xml:space="preserve"> </w:t>
      </w:r>
      <w:r>
        <w:t>правила</w:t>
      </w:r>
      <w:r>
        <w:rPr>
          <w:spacing w:val="-1"/>
        </w:rPr>
        <w:t xml:space="preserve"> </w:t>
      </w:r>
      <w:r>
        <w:t>безопасного</w:t>
      </w:r>
      <w:r>
        <w:rPr>
          <w:spacing w:val="-3"/>
        </w:rPr>
        <w:t xml:space="preserve"> </w:t>
      </w:r>
      <w:r>
        <w:t>поведения</w:t>
      </w:r>
      <w:r>
        <w:rPr>
          <w:spacing w:val="-4"/>
        </w:rPr>
        <w:t xml:space="preserve"> </w:t>
      </w:r>
      <w:r>
        <w:t>пешехода;</w:t>
      </w:r>
    </w:p>
    <w:p w14:paraId="31D6070A" w14:textId="77777777" w:rsidR="00775EE4" w:rsidRDefault="00BE32C9">
      <w:pPr>
        <w:pStyle w:val="a3"/>
        <w:ind w:left="1026" w:firstLine="0"/>
      </w:pPr>
      <w:r>
        <w:t>соблюдать</w:t>
      </w:r>
      <w:r>
        <w:rPr>
          <w:spacing w:val="-5"/>
        </w:rPr>
        <w:t xml:space="preserve"> </w:t>
      </w:r>
      <w:r>
        <w:t>правила</w:t>
      </w:r>
      <w:r>
        <w:rPr>
          <w:spacing w:val="-3"/>
        </w:rPr>
        <w:t xml:space="preserve"> </w:t>
      </w:r>
      <w:r>
        <w:t>безопасного</w:t>
      </w:r>
      <w:r>
        <w:rPr>
          <w:spacing w:val="-5"/>
        </w:rPr>
        <w:t xml:space="preserve"> </w:t>
      </w:r>
      <w:r>
        <w:t>поведения</w:t>
      </w:r>
      <w:r>
        <w:rPr>
          <w:spacing w:val="-3"/>
        </w:rPr>
        <w:t xml:space="preserve"> </w:t>
      </w:r>
      <w:r>
        <w:t>в</w:t>
      </w:r>
      <w:r>
        <w:rPr>
          <w:spacing w:val="-7"/>
        </w:rPr>
        <w:t xml:space="preserve"> </w:t>
      </w:r>
      <w:r>
        <w:t>природе;</w:t>
      </w:r>
    </w:p>
    <w:p w14:paraId="7AD8E1FF" w14:textId="77777777" w:rsidR="00775EE4" w:rsidRDefault="00BE32C9">
      <w:pPr>
        <w:pStyle w:val="a3"/>
        <w:spacing w:before="151" w:line="360" w:lineRule="auto"/>
        <w:ind w:right="402"/>
        <w:jc w:val="right"/>
      </w:pPr>
      <w:r>
        <w:t>с</w:t>
      </w:r>
      <w:r>
        <w:rPr>
          <w:spacing w:val="13"/>
        </w:rPr>
        <w:t xml:space="preserve"> </w:t>
      </w:r>
      <w:r>
        <w:t>помощью</w:t>
      </w:r>
      <w:r>
        <w:rPr>
          <w:spacing w:val="12"/>
        </w:rPr>
        <w:t xml:space="preserve"> </w:t>
      </w:r>
      <w:r>
        <w:t>взрослых</w:t>
      </w:r>
      <w:r>
        <w:rPr>
          <w:spacing w:val="14"/>
        </w:rPr>
        <w:t xml:space="preserve"> </w:t>
      </w:r>
      <w:r>
        <w:t>(учителя,</w:t>
      </w:r>
      <w:r>
        <w:rPr>
          <w:spacing w:val="13"/>
        </w:rPr>
        <w:t xml:space="preserve"> </w:t>
      </w:r>
      <w:r>
        <w:t>родителей)</w:t>
      </w:r>
      <w:r>
        <w:rPr>
          <w:spacing w:val="14"/>
        </w:rPr>
        <w:t xml:space="preserve"> </w:t>
      </w:r>
      <w:r>
        <w:t>пользоваться</w:t>
      </w:r>
      <w:r>
        <w:rPr>
          <w:spacing w:val="11"/>
        </w:rPr>
        <w:t xml:space="preserve"> </w:t>
      </w:r>
      <w:r>
        <w:t>электронным</w:t>
      </w:r>
      <w:r>
        <w:rPr>
          <w:spacing w:val="-67"/>
        </w:rPr>
        <w:t xml:space="preserve"> </w:t>
      </w:r>
      <w:r>
        <w:t>дневником и электронными образовательными и информационными ресурсами.</w:t>
      </w:r>
      <w:r>
        <w:rPr>
          <w:spacing w:val="-67"/>
        </w:rPr>
        <w:t xml:space="preserve"> </w:t>
      </w:r>
      <w:r>
        <w:t>2.1.8.10.4.</w:t>
      </w:r>
      <w:r>
        <w:rPr>
          <w:spacing w:val="-2"/>
        </w:rPr>
        <w:t xml:space="preserve"> </w:t>
      </w:r>
      <w:r>
        <w:t>Предметные</w:t>
      </w:r>
      <w:r>
        <w:rPr>
          <w:spacing w:val="10"/>
        </w:rPr>
        <w:t xml:space="preserve"> </w:t>
      </w:r>
      <w:r>
        <w:t>результаты</w:t>
      </w:r>
      <w:r>
        <w:rPr>
          <w:spacing w:val="14"/>
        </w:rPr>
        <w:t xml:space="preserve"> </w:t>
      </w:r>
      <w:r>
        <w:t>изучения</w:t>
      </w:r>
      <w:r>
        <w:rPr>
          <w:spacing w:val="10"/>
        </w:rPr>
        <w:t xml:space="preserve"> </w:t>
      </w:r>
      <w:r>
        <w:t>окружающего</w:t>
      </w:r>
      <w:r>
        <w:rPr>
          <w:spacing w:val="12"/>
        </w:rPr>
        <w:t xml:space="preserve"> </w:t>
      </w:r>
      <w:r>
        <w:t>мира.</w:t>
      </w:r>
      <w:r>
        <w:rPr>
          <w:spacing w:val="11"/>
        </w:rPr>
        <w:t xml:space="preserve"> </w:t>
      </w:r>
      <w:r>
        <w:t>К</w:t>
      </w:r>
      <w:r>
        <w:rPr>
          <w:spacing w:val="16"/>
        </w:rPr>
        <w:t xml:space="preserve"> </w:t>
      </w:r>
      <w:r>
        <w:t>концу</w:t>
      </w:r>
    </w:p>
    <w:p w14:paraId="6D62EBE5" w14:textId="77777777" w:rsidR="00775EE4" w:rsidRDefault="00BE32C9">
      <w:pPr>
        <w:pStyle w:val="a3"/>
        <w:spacing w:line="321" w:lineRule="exact"/>
        <w:ind w:firstLine="0"/>
      </w:pPr>
      <w:r>
        <w:t>обучения</w:t>
      </w:r>
      <w:r>
        <w:rPr>
          <w:spacing w:val="-2"/>
        </w:rPr>
        <w:t xml:space="preserve"> </w:t>
      </w:r>
      <w:r>
        <w:t>во</w:t>
      </w:r>
      <w:r>
        <w:rPr>
          <w:spacing w:val="-2"/>
        </w:rPr>
        <w:t xml:space="preserve"> </w:t>
      </w:r>
      <w:r>
        <w:t>2</w:t>
      </w:r>
      <w:r>
        <w:rPr>
          <w:spacing w:val="-1"/>
        </w:rPr>
        <w:t xml:space="preserve"> </w:t>
      </w:r>
      <w:r>
        <w:t>классе</w:t>
      </w:r>
      <w:r>
        <w:rPr>
          <w:spacing w:val="-1"/>
        </w:rPr>
        <w:t xml:space="preserve"> </w:t>
      </w:r>
      <w:r>
        <w:t>обучающийся</w:t>
      </w:r>
      <w:r>
        <w:rPr>
          <w:spacing w:val="-3"/>
        </w:rPr>
        <w:t xml:space="preserve"> </w:t>
      </w:r>
      <w:r>
        <w:t>научится:</w:t>
      </w:r>
    </w:p>
    <w:p w14:paraId="07009E91" w14:textId="77777777" w:rsidR="00775EE4" w:rsidRDefault="00BE32C9">
      <w:pPr>
        <w:pStyle w:val="a3"/>
        <w:spacing w:before="163" w:line="360" w:lineRule="auto"/>
        <w:ind w:right="408"/>
      </w:pPr>
      <w:r>
        <w:t>находить Россию на карте мира, на карте России – Москву, свой регион и</w:t>
      </w:r>
      <w:r>
        <w:rPr>
          <w:spacing w:val="1"/>
        </w:rPr>
        <w:t xml:space="preserve"> </w:t>
      </w:r>
      <w:r>
        <w:t>его главный город;</w:t>
      </w:r>
    </w:p>
    <w:p w14:paraId="3DCFC338" w14:textId="77777777" w:rsidR="00775EE4" w:rsidRDefault="00BE32C9">
      <w:pPr>
        <w:pStyle w:val="a3"/>
        <w:spacing w:line="360" w:lineRule="auto"/>
        <w:ind w:right="405"/>
      </w:pPr>
      <w:r>
        <w:t>узнавать государственную символику Российской Федерации (гимн, герб,</w:t>
      </w:r>
      <w:r>
        <w:rPr>
          <w:spacing w:val="-67"/>
        </w:rPr>
        <w:t xml:space="preserve"> </w:t>
      </w:r>
      <w:r>
        <w:t>флаг)</w:t>
      </w:r>
      <w:r>
        <w:rPr>
          <w:spacing w:val="-1"/>
        </w:rPr>
        <w:t xml:space="preserve"> </w:t>
      </w:r>
      <w:r>
        <w:t>и своего</w:t>
      </w:r>
      <w:r>
        <w:rPr>
          <w:spacing w:val="1"/>
        </w:rPr>
        <w:t xml:space="preserve"> </w:t>
      </w:r>
      <w:r>
        <w:t>региона;</w:t>
      </w:r>
    </w:p>
    <w:p w14:paraId="66810B11" w14:textId="77777777" w:rsidR="00775EE4" w:rsidRDefault="00BE32C9">
      <w:pPr>
        <w:pStyle w:val="a3"/>
        <w:spacing w:line="360" w:lineRule="auto"/>
        <w:ind w:right="413"/>
      </w:pPr>
      <w:r>
        <w:t>проявлять</w:t>
      </w:r>
      <w:r>
        <w:rPr>
          <w:spacing w:val="1"/>
        </w:rPr>
        <w:t xml:space="preserve"> </w:t>
      </w:r>
      <w:r>
        <w:t>уважение</w:t>
      </w:r>
      <w:r>
        <w:rPr>
          <w:spacing w:val="1"/>
        </w:rPr>
        <w:t xml:space="preserve"> </w:t>
      </w:r>
      <w:r>
        <w:t>к</w:t>
      </w:r>
      <w:r>
        <w:rPr>
          <w:spacing w:val="1"/>
        </w:rPr>
        <w:t xml:space="preserve"> </w:t>
      </w:r>
      <w:r>
        <w:t>семейным</w:t>
      </w:r>
      <w:r>
        <w:rPr>
          <w:spacing w:val="1"/>
        </w:rPr>
        <w:t xml:space="preserve"> </w:t>
      </w:r>
      <w:r>
        <w:t>ценностям</w:t>
      </w:r>
      <w:r>
        <w:rPr>
          <w:spacing w:val="1"/>
        </w:rPr>
        <w:t xml:space="preserve"> </w:t>
      </w:r>
      <w:r>
        <w:t>и</w:t>
      </w:r>
      <w:r>
        <w:rPr>
          <w:spacing w:val="1"/>
        </w:rPr>
        <w:t xml:space="preserve"> </w:t>
      </w:r>
      <w:r>
        <w:t>традициям,</w:t>
      </w:r>
      <w:r>
        <w:rPr>
          <w:spacing w:val="1"/>
        </w:rPr>
        <w:t xml:space="preserve"> </w:t>
      </w:r>
      <w:r>
        <w:t>традициям</w:t>
      </w:r>
      <w:r>
        <w:rPr>
          <w:spacing w:val="1"/>
        </w:rPr>
        <w:t xml:space="preserve"> </w:t>
      </w:r>
      <w:r>
        <w:t>своего народа и других народов, государственным символам России; соблюдать</w:t>
      </w:r>
      <w:r>
        <w:rPr>
          <w:spacing w:val="-67"/>
        </w:rPr>
        <w:t xml:space="preserve"> </w:t>
      </w:r>
      <w:r>
        <w:t>правила</w:t>
      </w:r>
      <w:r>
        <w:rPr>
          <w:spacing w:val="-1"/>
        </w:rPr>
        <w:t xml:space="preserve"> </w:t>
      </w:r>
      <w:r>
        <w:t>нравственного</w:t>
      </w:r>
      <w:r>
        <w:rPr>
          <w:spacing w:val="-3"/>
        </w:rPr>
        <w:t xml:space="preserve"> </w:t>
      </w:r>
      <w:r>
        <w:t>поведения в</w:t>
      </w:r>
      <w:r>
        <w:rPr>
          <w:spacing w:val="-3"/>
        </w:rPr>
        <w:t xml:space="preserve"> </w:t>
      </w:r>
      <w:r>
        <w:t>социуме и</w:t>
      </w:r>
      <w:r>
        <w:rPr>
          <w:spacing w:val="-1"/>
        </w:rPr>
        <w:t xml:space="preserve"> </w:t>
      </w:r>
      <w:r>
        <w:t>на природе;</w:t>
      </w:r>
    </w:p>
    <w:p w14:paraId="7F926F34" w14:textId="77777777" w:rsidR="00775EE4" w:rsidRDefault="00BE32C9">
      <w:pPr>
        <w:pStyle w:val="a3"/>
        <w:spacing w:line="362" w:lineRule="auto"/>
        <w:ind w:right="409"/>
      </w:pPr>
      <w:r>
        <w:t>распознавать изученные объекты</w:t>
      </w:r>
      <w:r>
        <w:rPr>
          <w:spacing w:val="1"/>
        </w:rPr>
        <w:t xml:space="preserve"> </w:t>
      </w:r>
      <w:r>
        <w:t>окружающего</w:t>
      </w:r>
      <w:r>
        <w:rPr>
          <w:spacing w:val="1"/>
        </w:rPr>
        <w:t xml:space="preserve"> </w:t>
      </w:r>
      <w:r>
        <w:t>мира по их</w:t>
      </w:r>
      <w:r>
        <w:rPr>
          <w:spacing w:val="1"/>
        </w:rPr>
        <w:t xml:space="preserve"> </w:t>
      </w:r>
      <w:r>
        <w:t>описанию,</w:t>
      </w:r>
      <w:r>
        <w:rPr>
          <w:spacing w:val="1"/>
        </w:rPr>
        <w:t xml:space="preserve"> </w:t>
      </w:r>
      <w:r>
        <w:t>рисункам</w:t>
      </w:r>
      <w:r>
        <w:rPr>
          <w:spacing w:val="-4"/>
        </w:rPr>
        <w:t xml:space="preserve"> </w:t>
      </w:r>
      <w:r>
        <w:t>и фотографиям,</w:t>
      </w:r>
      <w:r>
        <w:rPr>
          <w:spacing w:val="-4"/>
        </w:rPr>
        <w:t xml:space="preserve"> </w:t>
      </w:r>
      <w:r>
        <w:t>различать</w:t>
      </w:r>
      <w:r>
        <w:rPr>
          <w:spacing w:val="-2"/>
        </w:rPr>
        <w:t xml:space="preserve"> </w:t>
      </w:r>
      <w:r>
        <w:t>их</w:t>
      </w:r>
      <w:r>
        <w:rPr>
          <w:spacing w:val="1"/>
        </w:rPr>
        <w:t xml:space="preserve"> </w:t>
      </w:r>
      <w:r>
        <w:t>в</w:t>
      </w:r>
      <w:r>
        <w:rPr>
          <w:spacing w:val="-2"/>
        </w:rPr>
        <w:t xml:space="preserve"> </w:t>
      </w:r>
      <w:r>
        <w:t>окружающем</w:t>
      </w:r>
      <w:r>
        <w:rPr>
          <w:spacing w:val="-2"/>
        </w:rPr>
        <w:t xml:space="preserve"> </w:t>
      </w:r>
      <w:r>
        <w:t>мире;</w:t>
      </w:r>
    </w:p>
    <w:p w14:paraId="2FC10A8A" w14:textId="77777777" w:rsidR="00775EE4" w:rsidRDefault="00BE32C9">
      <w:pPr>
        <w:pStyle w:val="a3"/>
        <w:spacing w:line="360" w:lineRule="auto"/>
        <w:ind w:right="414"/>
      </w:pPr>
      <w:r>
        <w:t>приводить примеры изученных традиций, обычаев и праздников народов</w:t>
      </w:r>
      <w:r>
        <w:rPr>
          <w:spacing w:val="1"/>
        </w:rPr>
        <w:t xml:space="preserve"> </w:t>
      </w:r>
      <w:r>
        <w:t>родного края;</w:t>
      </w:r>
    </w:p>
    <w:p w14:paraId="1BBE124C" w14:textId="77777777" w:rsidR="00775EE4" w:rsidRDefault="00BE32C9">
      <w:pPr>
        <w:pStyle w:val="a3"/>
        <w:spacing w:line="321" w:lineRule="exact"/>
        <w:ind w:left="1026" w:firstLine="0"/>
      </w:pPr>
      <w:r>
        <w:t>важных</w:t>
      </w:r>
      <w:r>
        <w:rPr>
          <w:spacing w:val="-2"/>
        </w:rPr>
        <w:t xml:space="preserve"> </w:t>
      </w:r>
      <w:r>
        <w:t>событий</w:t>
      </w:r>
      <w:r>
        <w:rPr>
          <w:spacing w:val="-6"/>
        </w:rPr>
        <w:t xml:space="preserve"> </w:t>
      </w:r>
      <w:r>
        <w:t>прошлого</w:t>
      </w:r>
      <w:r>
        <w:rPr>
          <w:spacing w:val="-1"/>
        </w:rPr>
        <w:t xml:space="preserve"> </w:t>
      </w:r>
      <w:r>
        <w:t>и</w:t>
      </w:r>
      <w:r>
        <w:rPr>
          <w:spacing w:val="-6"/>
        </w:rPr>
        <w:t xml:space="preserve"> </w:t>
      </w:r>
      <w:r>
        <w:t>настоящего</w:t>
      </w:r>
      <w:r>
        <w:rPr>
          <w:spacing w:val="-2"/>
        </w:rPr>
        <w:t xml:space="preserve"> </w:t>
      </w:r>
      <w:r>
        <w:t>родного</w:t>
      </w:r>
      <w:r>
        <w:rPr>
          <w:spacing w:val="-4"/>
        </w:rPr>
        <w:t xml:space="preserve"> </w:t>
      </w:r>
      <w:r>
        <w:t>края;</w:t>
      </w:r>
    </w:p>
    <w:p w14:paraId="65D0AFFE" w14:textId="77777777" w:rsidR="00775EE4" w:rsidRDefault="00775EE4">
      <w:pPr>
        <w:spacing w:line="321" w:lineRule="exact"/>
        <w:sectPr w:rsidR="00775EE4">
          <w:pgSz w:w="11910" w:h="16840"/>
          <w:pgMar w:top="1040" w:right="440" w:bottom="1140" w:left="1100" w:header="0" w:footer="875" w:gutter="0"/>
          <w:cols w:space="720"/>
        </w:sectPr>
      </w:pPr>
    </w:p>
    <w:p w14:paraId="11FCA0EE" w14:textId="77777777" w:rsidR="00775EE4" w:rsidRDefault="00BE32C9">
      <w:pPr>
        <w:pStyle w:val="a3"/>
        <w:spacing w:before="67"/>
        <w:ind w:left="1026" w:firstLine="0"/>
      </w:pPr>
      <w:r>
        <w:t>трудовой</w:t>
      </w:r>
      <w:r>
        <w:rPr>
          <w:spacing w:val="-3"/>
        </w:rPr>
        <w:t xml:space="preserve"> </w:t>
      </w:r>
      <w:r>
        <w:t>деятельности</w:t>
      </w:r>
      <w:r>
        <w:rPr>
          <w:spacing w:val="-3"/>
        </w:rPr>
        <w:t xml:space="preserve"> </w:t>
      </w:r>
      <w:r>
        <w:t>и</w:t>
      </w:r>
      <w:r>
        <w:rPr>
          <w:spacing w:val="-6"/>
        </w:rPr>
        <w:t xml:space="preserve"> </w:t>
      </w:r>
      <w:r>
        <w:t>профессий</w:t>
      </w:r>
      <w:r>
        <w:rPr>
          <w:spacing w:val="-3"/>
        </w:rPr>
        <w:t xml:space="preserve"> </w:t>
      </w:r>
      <w:r>
        <w:t>жителей</w:t>
      </w:r>
      <w:r>
        <w:rPr>
          <w:spacing w:val="-2"/>
        </w:rPr>
        <w:t xml:space="preserve"> </w:t>
      </w:r>
      <w:r>
        <w:t>родного</w:t>
      </w:r>
      <w:r>
        <w:rPr>
          <w:spacing w:val="-2"/>
        </w:rPr>
        <w:t xml:space="preserve"> </w:t>
      </w:r>
      <w:r>
        <w:t>края;</w:t>
      </w:r>
    </w:p>
    <w:p w14:paraId="23B69564" w14:textId="77777777" w:rsidR="00775EE4" w:rsidRDefault="00BE32C9">
      <w:pPr>
        <w:pStyle w:val="a3"/>
        <w:spacing w:before="163" w:line="360" w:lineRule="auto"/>
        <w:ind w:right="412"/>
      </w:pPr>
      <w:r>
        <w:t>проводить, соблюдая правила безопасного труда, несложные наблюдения</w:t>
      </w:r>
      <w:r>
        <w:rPr>
          <w:spacing w:val="1"/>
        </w:rPr>
        <w:t xml:space="preserve"> </w:t>
      </w:r>
      <w:r>
        <w:t>и</w:t>
      </w:r>
      <w:r>
        <w:rPr>
          <w:spacing w:val="-1"/>
        </w:rPr>
        <w:t xml:space="preserve"> </w:t>
      </w:r>
      <w:r>
        <w:t>опыты с</w:t>
      </w:r>
      <w:r>
        <w:rPr>
          <w:spacing w:val="-1"/>
        </w:rPr>
        <w:t xml:space="preserve"> </w:t>
      </w:r>
      <w:r>
        <w:t>природными</w:t>
      </w:r>
      <w:r>
        <w:rPr>
          <w:spacing w:val="-2"/>
        </w:rPr>
        <w:t xml:space="preserve"> </w:t>
      </w:r>
      <w:r>
        <w:t>объектами,</w:t>
      </w:r>
      <w:r>
        <w:rPr>
          <w:spacing w:val="-2"/>
        </w:rPr>
        <w:t xml:space="preserve"> </w:t>
      </w:r>
      <w:r>
        <w:t>измерения;</w:t>
      </w:r>
    </w:p>
    <w:p w14:paraId="2E8DE962" w14:textId="77777777" w:rsidR="00775EE4" w:rsidRDefault="00BE32C9">
      <w:pPr>
        <w:pStyle w:val="a3"/>
        <w:spacing w:line="360" w:lineRule="auto"/>
        <w:ind w:right="410"/>
      </w:pPr>
      <w:r>
        <w:t>приводить</w:t>
      </w:r>
      <w:r>
        <w:rPr>
          <w:spacing w:val="1"/>
        </w:rPr>
        <w:t xml:space="preserve"> </w:t>
      </w:r>
      <w:r>
        <w:t>примеры</w:t>
      </w:r>
      <w:r>
        <w:rPr>
          <w:spacing w:val="1"/>
        </w:rPr>
        <w:t xml:space="preserve"> </w:t>
      </w:r>
      <w:r>
        <w:t>изученных</w:t>
      </w:r>
      <w:r>
        <w:rPr>
          <w:spacing w:val="1"/>
        </w:rPr>
        <w:t xml:space="preserve"> </w:t>
      </w:r>
      <w:r>
        <w:t>взаимосвязей</w:t>
      </w:r>
      <w:r>
        <w:rPr>
          <w:spacing w:val="1"/>
        </w:rPr>
        <w:t xml:space="preserve"> </w:t>
      </w:r>
      <w:r>
        <w:t>в</w:t>
      </w:r>
      <w:r>
        <w:rPr>
          <w:spacing w:val="1"/>
        </w:rPr>
        <w:t xml:space="preserve"> </w:t>
      </w:r>
      <w:r>
        <w:t>природе,</w:t>
      </w:r>
      <w:r>
        <w:rPr>
          <w:spacing w:val="1"/>
        </w:rPr>
        <w:t xml:space="preserve"> </w:t>
      </w:r>
      <w:r>
        <w:t>примеры,</w:t>
      </w:r>
      <w:r>
        <w:rPr>
          <w:spacing w:val="1"/>
        </w:rPr>
        <w:t xml:space="preserve"> </w:t>
      </w:r>
      <w:r>
        <w:t>иллюстрирующие</w:t>
      </w:r>
      <w:r>
        <w:rPr>
          <w:spacing w:val="-1"/>
        </w:rPr>
        <w:t xml:space="preserve"> </w:t>
      </w:r>
      <w:r>
        <w:t>значение природы в</w:t>
      </w:r>
      <w:r>
        <w:rPr>
          <w:spacing w:val="-2"/>
        </w:rPr>
        <w:t xml:space="preserve"> </w:t>
      </w:r>
      <w:r>
        <w:t>жизни человека;</w:t>
      </w:r>
    </w:p>
    <w:p w14:paraId="153F1618" w14:textId="77777777" w:rsidR="00775EE4" w:rsidRDefault="00BE32C9">
      <w:pPr>
        <w:pStyle w:val="a3"/>
        <w:spacing w:line="360" w:lineRule="auto"/>
        <w:ind w:right="411"/>
      </w:pPr>
      <w:r>
        <w:t>описывать на основе предложенного плана или опорных слов изученные</w:t>
      </w:r>
      <w:r>
        <w:rPr>
          <w:spacing w:val="1"/>
        </w:rPr>
        <w:t xml:space="preserve"> </w:t>
      </w:r>
      <w:r>
        <w:t>культурные</w:t>
      </w:r>
      <w:r>
        <w:rPr>
          <w:spacing w:val="1"/>
        </w:rPr>
        <w:t xml:space="preserve"> </w:t>
      </w:r>
      <w:r>
        <w:t>объекты</w:t>
      </w:r>
      <w:r>
        <w:rPr>
          <w:spacing w:val="1"/>
        </w:rPr>
        <w:t xml:space="preserve"> </w:t>
      </w:r>
      <w:r>
        <w:t>(достопримечательности</w:t>
      </w:r>
      <w:r>
        <w:rPr>
          <w:spacing w:val="1"/>
        </w:rPr>
        <w:t xml:space="preserve"> </w:t>
      </w:r>
      <w:r>
        <w:t>родного</w:t>
      </w:r>
      <w:r>
        <w:rPr>
          <w:spacing w:val="1"/>
        </w:rPr>
        <w:t xml:space="preserve"> </w:t>
      </w:r>
      <w:r>
        <w:t>края,</w:t>
      </w:r>
      <w:r>
        <w:rPr>
          <w:spacing w:val="1"/>
        </w:rPr>
        <w:t xml:space="preserve"> </w:t>
      </w:r>
      <w:r>
        <w:t>музейные</w:t>
      </w:r>
      <w:r>
        <w:rPr>
          <w:spacing w:val="1"/>
        </w:rPr>
        <w:t xml:space="preserve"> </w:t>
      </w:r>
      <w:r>
        <w:t>экспонаты);</w:t>
      </w:r>
    </w:p>
    <w:p w14:paraId="303F40C1" w14:textId="77777777" w:rsidR="00775EE4" w:rsidRDefault="00BE32C9">
      <w:pPr>
        <w:pStyle w:val="a3"/>
        <w:spacing w:line="362" w:lineRule="auto"/>
        <w:ind w:right="414"/>
      </w:pPr>
      <w:r>
        <w:t>описывать на основе предложенного плана или опорных слов изученные</w:t>
      </w:r>
      <w:r>
        <w:rPr>
          <w:spacing w:val="1"/>
        </w:rPr>
        <w:t xml:space="preserve"> </w:t>
      </w:r>
      <w:r>
        <w:t>природные</w:t>
      </w:r>
      <w:r>
        <w:rPr>
          <w:spacing w:val="-4"/>
        </w:rPr>
        <w:t xml:space="preserve"> </w:t>
      </w:r>
      <w:r>
        <w:t>объекты</w:t>
      </w:r>
      <w:r>
        <w:rPr>
          <w:spacing w:val="-3"/>
        </w:rPr>
        <w:t xml:space="preserve"> </w:t>
      </w:r>
      <w:r>
        <w:t>и</w:t>
      </w:r>
      <w:r>
        <w:rPr>
          <w:spacing w:val="-1"/>
        </w:rPr>
        <w:t xml:space="preserve"> </w:t>
      </w:r>
      <w:r>
        <w:t>явления, в</w:t>
      </w:r>
      <w:r>
        <w:rPr>
          <w:spacing w:val="-3"/>
        </w:rPr>
        <w:t xml:space="preserve"> </w:t>
      </w:r>
      <w:r>
        <w:t>том</w:t>
      </w:r>
      <w:r>
        <w:rPr>
          <w:spacing w:val="-1"/>
        </w:rPr>
        <w:t xml:space="preserve"> </w:t>
      </w:r>
      <w:r>
        <w:t>числе</w:t>
      </w:r>
      <w:r>
        <w:rPr>
          <w:spacing w:val="-3"/>
        </w:rPr>
        <w:t xml:space="preserve"> </w:t>
      </w:r>
      <w:r>
        <w:t>звёзды,</w:t>
      </w:r>
      <w:r>
        <w:rPr>
          <w:spacing w:val="-1"/>
        </w:rPr>
        <w:t xml:space="preserve"> </w:t>
      </w:r>
      <w:r>
        <w:t>созвездия,</w:t>
      </w:r>
      <w:r>
        <w:rPr>
          <w:spacing w:val="-1"/>
        </w:rPr>
        <w:t xml:space="preserve"> </w:t>
      </w:r>
      <w:r>
        <w:t>планеты;</w:t>
      </w:r>
    </w:p>
    <w:p w14:paraId="05A40223" w14:textId="77777777" w:rsidR="00775EE4" w:rsidRDefault="00BE32C9">
      <w:pPr>
        <w:pStyle w:val="a3"/>
        <w:spacing w:line="360" w:lineRule="auto"/>
        <w:ind w:right="413"/>
      </w:pPr>
      <w:r>
        <w:t>группировать</w:t>
      </w:r>
      <w:r>
        <w:rPr>
          <w:spacing w:val="1"/>
        </w:rPr>
        <w:t xml:space="preserve"> </w:t>
      </w:r>
      <w:r>
        <w:t>изученные</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по</w:t>
      </w:r>
      <w:r>
        <w:rPr>
          <w:spacing w:val="1"/>
        </w:rPr>
        <w:t xml:space="preserve"> </w:t>
      </w:r>
      <w:r>
        <w:t>предложенным</w:t>
      </w:r>
      <w:r>
        <w:rPr>
          <w:spacing w:val="-1"/>
        </w:rPr>
        <w:t xml:space="preserve"> </w:t>
      </w:r>
      <w:r>
        <w:t>признакам;</w:t>
      </w:r>
    </w:p>
    <w:p w14:paraId="7FF299E8" w14:textId="77777777" w:rsidR="00775EE4" w:rsidRDefault="00BE32C9">
      <w:pPr>
        <w:pStyle w:val="a3"/>
        <w:spacing w:line="362" w:lineRule="auto"/>
        <w:ind w:right="415"/>
      </w:pPr>
      <w:r>
        <w:t>сравнивать</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на</w:t>
      </w:r>
      <w:r>
        <w:rPr>
          <w:spacing w:val="1"/>
        </w:rPr>
        <w:t xml:space="preserve"> </w:t>
      </w:r>
      <w:r>
        <w:t>основе</w:t>
      </w:r>
      <w:r>
        <w:rPr>
          <w:spacing w:val="1"/>
        </w:rPr>
        <w:t xml:space="preserve"> </w:t>
      </w:r>
      <w:r>
        <w:t>внешних</w:t>
      </w:r>
      <w:r>
        <w:rPr>
          <w:spacing w:val="1"/>
        </w:rPr>
        <w:t xml:space="preserve"> </w:t>
      </w:r>
      <w:r>
        <w:t>признаков;</w:t>
      </w:r>
    </w:p>
    <w:p w14:paraId="19074508" w14:textId="77777777" w:rsidR="00775EE4" w:rsidRDefault="00BE32C9">
      <w:pPr>
        <w:pStyle w:val="a3"/>
        <w:spacing w:line="360" w:lineRule="auto"/>
        <w:ind w:right="410"/>
      </w:pPr>
      <w:r>
        <w:t>ориентироваться</w:t>
      </w:r>
      <w:r>
        <w:rPr>
          <w:spacing w:val="1"/>
        </w:rPr>
        <w:t xml:space="preserve"> </w:t>
      </w:r>
      <w:r>
        <w:t>на</w:t>
      </w:r>
      <w:r>
        <w:rPr>
          <w:spacing w:val="1"/>
        </w:rPr>
        <w:t xml:space="preserve"> </w:t>
      </w:r>
      <w:r>
        <w:t>местности</w:t>
      </w:r>
      <w:r>
        <w:rPr>
          <w:spacing w:val="1"/>
        </w:rPr>
        <w:t xml:space="preserve"> </w:t>
      </w:r>
      <w:r>
        <w:t>по</w:t>
      </w:r>
      <w:r>
        <w:rPr>
          <w:spacing w:val="1"/>
        </w:rPr>
        <w:t xml:space="preserve"> </w:t>
      </w:r>
      <w:r>
        <w:t>местным</w:t>
      </w:r>
      <w:r>
        <w:rPr>
          <w:spacing w:val="1"/>
        </w:rPr>
        <w:t xml:space="preserve"> </w:t>
      </w:r>
      <w:r>
        <w:t>природным</w:t>
      </w:r>
      <w:r>
        <w:rPr>
          <w:spacing w:val="1"/>
        </w:rPr>
        <w:t xml:space="preserve"> </w:t>
      </w:r>
      <w:r>
        <w:t>признакам,</w:t>
      </w:r>
      <w:r>
        <w:rPr>
          <w:spacing w:val="1"/>
        </w:rPr>
        <w:t xml:space="preserve"> </w:t>
      </w:r>
      <w:r>
        <w:t>Солнцу,</w:t>
      </w:r>
      <w:r>
        <w:rPr>
          <w:spacing w:val="-2"/>
        </w:rPr>
        <w:t xml:space="preserve"> </w:t>
      </w:r>
      <w:r>
        <w:t>компасу;</w:t>
      </w:r>
    </w:p>
    <w:p w14:paraId="46EFFF2D" w14:textId="77777777" w:rsidR="00775EE4" w:rsidRDefault="00BE32C9">
      <w:pPr>
        <w:pStyle w:val="a3"/>
        <w:spacing w:line="360" w:lineRule="auto"/>
        <w:ind w:right="410"/>
      </w:pPr>
      <w:r>
        <w:t>создавать по заданному плану развёрнутые высказывания о природе и</w:t>
      </w:r>
      <w:r>
        <w:rPr>
          <w:spacing w:val="1"/>
        </w:rPr>
        <w:t xml:space="preserve"> </w:t>
      </w:r>
      <w:r>
        <w:t>обществе;</w:t>
      </w:r>
    </w:p>
    <w:p w14:paraId="001D2ED4" w14:textId="77777777" w:rsidR="00775EE4" w:rsidRDefault="00BE32C9">
      <w:pPr>
        <w:pStyle w:val="a3"/>
        <w:spacing w:line="360" w:lineRule="auto"/>
        <w:ind w:right="414"/>
      </w:pPr>
      <w:r>
        <w:t>использовать</w:t>
      </w:r>
      <w:r>
        <w:rPr>
          <w:spacing w:val="1"/>
        </w:rPr>
        <w:t xml:space="preserve"> </w:t>
      </w:r>
      <w:r>
        <w:t>для</w:t>
      </w:r>
      <w:r>
        <w:rPr>
          <w:spacing w:val="1"/>
        </w:rPr>
        <w:t xml:space="preserve"> </w:t>
      </w:r>
      <w:r>
        <w:t>ответов</w:t>
      </w:r>
      <w:r>
        <w:rPr>
          <w:spacing w:val="1"/>
        </w:rPr>
        <w:t xml:space="preserve"> </w:t>
      </w:r>
      <w:r>
        <w:t>на</w:t>
      </w:r>
      <w:r>
        <w:rPr>
          <w:spacing w:val="1"/>
        </w:rPr>
        <w:t xml:space="preserve"> </w:t>
      </w:r>
      <w:r>
        <w:t>вопросы</w:t>
      </w:r>
      <w:r>
        <w:rPr>
          <w:spacing w:val="1"/>
        </w:rPr>
        <w:t xml:space="preserve"> </w:t>
      </w:r>
      <w:r>
        <w:t>небольшие</w:t>
      </w:r>
      <w:r>
        <w:rPr>
          <w:spacing w:val="1"/>
        </w:rPr>
        <w:t xml:space="preserve"> </w:t>
      </w:r>
      <w:r>
        <w:t>тексты</w:t>
      </w:r>
      <w:r>
        <w:rPr>
          <w:spacing w:val="1"/>
        </w:rPr>
        <w:t xml:space="preserve"> </w:t>
      </w:r>
      <w:r>
        <w:t>о</w:t>
      </w:r>
      <w:r>
        <w:rPr>
          <w:spacing w:val="1"/>
        </w:rPr>
        <w:t xml:space="preserve"> </w:t>
      </w:r>
      <w:r>
        <w:t>природе</w:t>
      </w:r>
      <w:r>
        <w:rPr>
          <w:spacing w:val="1"/>
        </w:rPr>
        <w:t xml:space="preserve"> </w:t>
      </w:r>
      <w:r>
        <w:t>и</w:t>
      </w:r>
      <w:r>
        <w:rPr>
          <w:spacing w:val="-67"/>
        </w:rPr>
        <w:t xml:space="preserve"> </w:t>
      </w:r>
      <w:r>
        <w:t>обществе;</w:t>
      </w:r>
    </w:p>
    <w:p w14:paraId="7A9A2772" w14:textId="77777777" w:rsidR="00775EE4" w:rsidRDefault="00BE32C9">
      <w:pPr>
        <w:pStyle w:val="a3"/>
        <w:spacing w:line="360" w:lineRule="auto"/>
        <w:ind w:right="409"/>
      </w:pPr>
      <w:r>
        <w:t>соблюдать</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и</w:t>
      </w:r>
      <w:r>
        <w:rPr>
          <w:spacing w:val="1"/>
        </w:rPr>
        <w:t xml:space="preserve"> </w:t>
      </w:r>
      <w:r>
        <w:t>в</w:t>
      </w:r>
      <w:r>
        <w:rPr>
          <w:spacing w:val="1"/>
        </w:rPr>
        <w:t xml:space="preserve"> </w:t>
      </w:r>
      <w:r>
        <w:t>природе,</w:t>
      </w:r>
      <w:r>
        <w:rPr>
          <w:spacing w:val="1"/>
        </w:rPr>
        <w:t xml:space="preserve"> </w:t>
      </w:r>
      <w:r>
        <w:t>оценивать</w:t>
      </w:r>
      <w:r>
        <w:rPr>
          <w:spacing w:val="1"/>
        </w:rPr>
        <w:t xml:space="preserve"> </w:t>
      </w:r>
      <w:r>
        <w:t>примеры</w:t>
      </w:r>
      <w:r>
        <w:rPr>
          <w:spacing w:val="1"/>
        </w:rPr>
        <w:t xml:space="preserve"> </w:t>
      </w:r>
      <w:r>
        <w:t>положительного</w:t>
      </w:r>
      <w:r>
        <w:rPr>
          <w:spacing w:val="1"/>
        </w:rPr>
        <w:t xml:space="preserve"> </w:t>
      </w:r>
      <w:r>
        <w:t>и</w:t>
      </w:r>
      <w:r>
        <w:rPr>
          <w:spacing w:val="1"/>
        </w:rPr>
        <w:t xml:space="preserve"> </w:t>
      </w:r>
      <w:r>
        <w:t>негативного</w:t>
      </w:r>
      <w:r>
        <w:rPr>
          <w:spacing w:val="1"/>
        </w:rPr>
        <w:t xml:space="preserve"> </w:t>
      </w:r>
      <w:r>
        <w:t>отношения</w:t>
      </w:r>
      <w:r>
        <w:rPr>
          <w:spacing w:val="1"/>
        </w:rPr>
        <w:t xml:space="preserve"> </w:t>
      </w:r>
      <w:r>
        <w:t>к</w:t>
      </w:r>
      <w:r>
        <w:rPr>
          <w:spacing w:val="1"/>
        </w:rPr>
        <w:t xml:space="preserve"> </w:t>
      </w:r>
      <w:r>
        <w:t>объектам</w:t>
      </w:r>
      <w:r>
        <w:rPr>
          <w:spacing w:val="1"/>
        </w:rPr>
        <w:t xml:space="preserve"> </w:t>
      </w:r>
      <w:r>
        <w:t>природы,</w:t>
      </w:r>
      <w:r>
        <w:rPr>
          <w:spacing w:val="-5"/>
        </w:rPr>
        <w:t xml:space="preserve"> </w:t>
      </w:r>
      <w:r>
        <w:t>проявления</w:t>
      </w:r>
      <w:r>
        <w:rPr>
          <w:spacing w:val="-1"/>
        </w:rPr>
        <w:t xml:space="preserve"> </w:t>
      </w:r>
      <w:r>
        <w:t>внимания,</w:t>
      </w:r>
      <w:r>
        <w:rPr>
          <w:spacing w:val="-1"/>
        </w:rPr>
        <w:t xml:space="preserve"> </w:t>
      </w:r>
      <w:r>
        <w:t>помощи</w:t>
      </w:r>
      <w:r>
        <w:rPr>
          <w:spacing w:val="-1"/>
        </w:rPr>
        <w:t xml:space="preserve"> </w:t>
      </w:r>
      <w:r>
        <w:t>людям,</w:t>
      </w:r>
      <w:r>
        <w:rPr>
          <w:spacing w:val="-2"/>
        </w:rPr>
        <w:t xml:space="preserve"> </w:t>
      </w:r>
      <w:r>
        <w:t>нуждающимся</w:t>
      </w:r>
      <w:r>
        <w:rPr>
          <w:spacing w:val="-1"/>
        </w:rPr>
        <w:t xml:space="preserve"> </w:t>
      </w:r>
      <w:r>
        <w:t>в</w:t>
      </w:r>
      <w:r>
        <w:rPr>
          <w:spacing w:val="-3"/>
        </w:rPr>
        <w:t xml:space="preserve"> </w:t>
      </w:r>
      <w:r>
        <w:t>ней;</w:t>
      </w:r>
    </w:p>
    <w:p w14:paraId="06E8359B" w14:textId="77777777" w:rsidR="00775EE4" w:rsidRDefault="00BE32C9">
      <w:pPr>
        <w:pStyle w:val="a3"/>
        <w:spacing w:line="360" w:lineRule="auto"/>
        <w:ind w:right="411"/>
      </w:pPr>
      <w:r>
        <w:t>соблюдать правила безопасного поведения в школе, правила безопасного</w:t>
      </w:r>
      <w:r>
        <w:rPr>
          <w:spacing w:val="1"/>
        </w:rPr>
        <w:t xml:space="preserve"> </w:t>
      </w:r>
      <w:r>
        <w:t>поведения</w:t>
      </w:r>
      <w:r>
        <w:rPr>
          <w:spacing w:val="-1"/>
        </w:rPr>
        <w:t xml:space="preserve"> </w:t>
      </w:r>
      <w:r>
        <w:t>пассажира</w:t>
      </w:r>
      <w:r>
        <w:rPr>
          <w:spacing w:val="-1"/>
        </w:rPr>
        <w:t xml:space="preserve"> </w:t>
      </w:r>
      <w:r>
        <w:t>наземного</w:t>
      </w:r>
      <w:r>
        <w:rPr>
          <w:spacing w:val="1"/>
        </w:rPr>
        <w:t xml:space="preserve"> </w:t>
      </w:r>
      <w:r>
        <w:t>транспорта</w:t>
      </w:r>
      <w:r>
        <w:rPr>
          <w:spacing w:val="-1"/>
        </w:rPr>
        <w:t xml:space="preserve"> </w:t>
      </w:r>
      <w:r>
        <w:t>и метро;</w:t>
      </w:r>
    </w:p>
    <w:p w14:paraId="155D4078" w14:textId="77777777" w:rsidR="00775EE4" w:rsidRDefault="00BE32C9">
      <w:pPr>
        <w:pStyle w:val="a3"/>
        <w:spacing w:line="321" w:lineRule="exact"/>
        <w:ind w:left="1026" w:firstLine="0"/>
      </w:pPr>
      <w:r>
        <w:t>соблюдать</w:t>
      </w:r>
      <w:r>
        <w:rPr>
          <w:spacing w:val="-2"/>
        </w:rPr>
        <w:t xml:space="preserve"> </w:t>
      </w:r>
      <w:r>
        <w:t>режим</w:t>
      </w:r>
      <w:r>
        <w:rPr>
          <w:spacing w:val="-1"/>
        </w:rPr>
        <w:t xml:space="preserve"> </w:t>
      </w:r>
      <w:r>
        <w:t>дня</w:t>
      </w:r>
      <w:r>
        <w:rPr>
          <w:spacing w:val="-1"/>
        </w:rPr>
        <w:t xml:space="preserve"> </w:t>
      </w:r>
      <w:r>
        <w:t>и</w:t>
      </w:r>
      <w:r>
        <w:rPr>
          <w:spacing w:val="-4"/>
        </w:rPr>
        <w:t xml:space="preserve"> </w:t>
      </w:r>
      <w:r>
        <w:t>питания;</w:t>
      </w:r>
    </w:p>
    <w:p w14:paraId="357F082C" w14:textId="77777777" w:rsidR="00775EE4" w:rsidRDefault="00BE32C9">
      <w:pPr>
        <w:pStyle w:val="a3"/>
        <w:spacing w:before="151" w:line="360" w:lineRule="auto"/>
        <w:ind w:right="410"/>
      </w:pPr>
      <w:r>
        <w:t>безопасно</w:t>
      </w:r>
      <w:r>
        <w:rPr>
          <w:spacing w:val="1"/>
        </w:rPr>
        <w:t xml:space="preserve"> </w:t>
      </w:r>
      <w:r>
        <w:t>использовать</w:t>
      </w:r>
      <w:r>
        <w:rPr>
          <w:spacing w:val="1"/>
        </w:rPr>
        <w:t xml:space="preserve"> </w:t>
      </w:r>
      <w:r>
        <w:t>мессенджеры</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2"/>
        </w:rPr>
        <w:t xml:space="preserve"> </w:t>
      </w:r>
      <w:r>
        <w:t>информационно-коммуникационную</w:t>
      </w:r>
      <w:r>
        <w:rPr>
          <w:spacing w:val="-1"/>
        </w:rPr>
        <w:t xml:space="preserve"> </w:t>
      </w:r>
      <w:r>
        <w:t>сеть</w:t>
      </w:r>
      <w:r>
        <w:rPr>
          <w:spacing w:val="-3"/>
        </w:rPr>
        <w:t xml:space="preserve"> </w:t>
      </w:r>
      <w:r>
        <w:t>«Интернет»;</w:t>
      </w:r>
    </w:p>
    <w:p w14:paraId="65694BE3" w14:textId="77777777" w:rsidR="00775EE4" w:rsidRDefault="00BE32C9">
      <w:pPr>
        <w:pStyle w:val="a3"/>
        <w:spacing w:line="360" w:lineRule="auto"/>
        <w:ind w:right="410"/>
      </w:pPr>
      <w:r>
        <w:t>безопасно</w:t>
      </w:r>
      <w:r>
        <w:rPr>
          <w:spacing w:val="1"/>
        </w:rPr>
        <w:t xml:space="preserve"> </w:t>
      </w:r>
      <w:r>
        <w:t>осуществлять</w:t>
      </w:r>
      <w:r>
        <w:rPr>
          <w:spacing w:val="1"/>
        </w:rPr>
        <w:t xml:space="preserve"> </w:t>
      </w:r>
      <w:r>
        <w:t>коммуникацию</w:t>
      </w:r>
      <w:r>
        <w:rPr>
          <w:spacing w:val="1"/>
        </w:rPr>
        <w:t xml:space="preserve"> </w:t>
      </w:r>
      <w:r>
        <w:t>в</w:t>
      </w:r>
      <w:r>
        <w:rPr>
          <w:spacing w:val="1"/>
        </w:rPr>
        <w:t xml:space="preserve"> </w:t>
      </w:r>
      <w:r>
        <w:t>школьных</w:t>
      </w:r>
      <w:r>
        <w:rPr>
          <w:spacing w:val="1"/>
        </w:rPr>
        <w:t xml:space="preserve"> </w:t>
      </w:r>
      <w:r>
        <w:t>сообществах</w:t>
      </w:r>
      <w:r>
        <w:rPr>
          <w:spacing w:val="1"/>
        </w:rPr>
        <w:t xml:space="preserve"> </w:t>
      </w:r>
      <w:r>
        <w:t>с</w:t>
      </w:r>
      <w:r>
        <w:rPr>
          <w:spacing w:val="1"/>
        </w:rPr>
        <w:t xml:space="preserve"> </w:t>
      </w:r>
      <w:r>
        <w:t>помощью</w:t>
      </w:r>
      <w:r>
        <w:rPr>
          <w:spacing w:val="-2"/>
        </w:rPr>
        <w:t xml:space="preserve"> </w:t>
      </w:r>
      <w:r>
        <w:t>учителя (при необходимости).</w:t>
      </w:r>
    </w:p>
    <w:p w14:paraId="13911D62" w14:textId="77777777" w:rsidR="00775EE4" w:rsidRDefault="00775EE4">
      <w:pPr>
        <w:spacing w:line="360" w:lineRule="auto"/>
        <w:sectPr w:rsidR="00775EE4">
          <w:pgSz w:w="11910" w:h="16840"/>
          <w:pgMar w:top="1040" w:right="440" w:bottom="1140" w:left="1100" w:header="0" w:footer="875" w:gutter="0"/>
          <w:cols w:space="720"/>
        </w:sectPr>
      </w:pPr>
    </w:p>
    <w:p w14:paraId="4120EAE1" w14:textId="77777777" w:rsidR="00775EE4" w:rsidRDefault="00BE32C9">
      <w:pPr>
        <w:pStyle w:val="a5"/>
        <w:numPr>
          <w:ilvl w:val="4"/>
          <w:numId w:val="66"/>
        </w:numPr>
        <w:tabs>
          <w:tab w:val="left" w:pos="2290"/>
        </w:tabs>
        <w:spacing w:before="67" w:line="362" w:lineRule="auto"/>
        <w:ind w:right="402" w:firstLine="707"/>
        <w:rPr>
          <w:sz w:val="28"/>
        </w:rPr>
      </w:pPr>
      <w:r>
        <w:rPr>
          <w:sz w:val="28"/>
        </w:rPr>
        <w:t>Предметные результаты изучения окружающего мира. К 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3</w:t>
      </w:r>
      <w:r>
        <w:rPr>
          <w:spacing w:val="1"/>
          <w:sz w:val="28"/>
        </w:rPr>
        <w:t xml:space="preserve"> </w:t>
      </w:r>
      <w:r>
        <w:rPr>
          <w:sz w:val="28"/>
        </w:rPr>
        <w:t>классе</w:t>
      </w:r>
      <w:r>
        <w:rPr>
          <w:spacing w:val="-2"/>
          <w:sz w:val="28"/>
        </w:rPr>
        <w:t xml:space="preserve"> </w:t>
      </w:r>
      <w:r>
        <w:rPr>
          <w:sz w:val="28"/>
        </w:rPr>
        <w:t>обучающийся</w:t>
      </w:r>
      <w:r>
        <w:rPr>
          <w:spacing w:val="-3"/>
          <w:sz w:val="28"/>
        </w:rPr>
        <w:t xml:space="preserve"> </w:t>
      </w:r>
      <w:r>
        <w:rPr>
          <w:sz w:val="28"/>
        </w:rPr>
        <w:t>научится:</w:t>
      </w:r>
    </w:p>
    <w:p w14:paraId="26DF8F02" w14:textId="77777777" w:rsidR="00775EE4" w:rsidRDefault="00BE32C9">
      <w:pPr>
        <w:pStyle w:val="a3"/>
        <w:spacing w:line="360" w:lineRule="auto"/>
        <w:ind w:right="409"/>
      </w:pPr>
      <w:r>
        <w:t>различать</w:t>
      </w:r>
      <w:r>
        <w:rPr>
          <w:spacing w:val="1"/>
        </w:rPr>
        <w:t xml:space="preserve"> </w:t>
      </w:r>
      <w:r>
        <w:t>государственную</w:t>
      </w:r>
      <w:r>
        <w:rPr>
          <w:spacing w:val="1"/>
        </w:rPr>
        <w:t xml:space="preserve"> </w:t>
      </w:r>
      <w:r>
        <w:t>символику</w:t>
      </w:r>
      <w:r>
        <w:rPr>
          <w:spacing w:val="1"/>
        </w:rPr>
        <w:t xml:space="preserve"> </w:t>
      </w:r>
      <w:r>
        <w:t>Российской</w:t>
      </w:r>
      <w:r>
        <w:rPr>
          <w:spacing w:val="1"/>
        </w:rPr>
        <w:t xml:space="preserve"> </w:t>
      </w:r>
      <w:r>
        <w:t>Федерации</w:t>
      </w:r>
      <w:r>
        <w:rPr>
          <w:spacing w:val="1"/>
        </w:rPr>
        <w:t xml:space="preserve"> </w:t>
      </w:r>
      <w:r>
        <w:t>(гимн,</w:t>
      </w:r>
      <w:r>
        <w:rPr>
          <w:spacing w:val="1"/>
        </w:rPr>
        <w:t xml:space="preserve"> </w:t>
      </w:r>
      <w:r>
        <w:t>герб,</w:t>
      </w:r>
      <w:r>
        <w:rPr>
          <w:spacing w:val="-2"/>
        </w:rPr>
        <w:t xml:space="preserve"> </w:t>
      </w:r>
      <w:r>
        <w:t>флаг);</w:t>
      </w:r>
    </w:p>
    <w:p w14:paraId="697E0E53" w14:textId="77777777" w:rsidR="00775EE4" w:rsidRDefault="00BE32C9">
      <w:pPr>
        <w:pStyle w:val="a3"/>
        <w:spacing w:line="362" w:lineRule="auto"/>
        <w:ind w:right="413"/>
      </w:pPr>
      <w:r>
        <w:t>проявлять</w:t>
      </w:r>
      <w:r>
        <w:rPr>
          <w:spacing w:val="1"/>
        </w:rPr>
        <w:t xml:space="preserve"> </w:t>
      </w:r>
      <w:r>
        <w:t>уважение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России</w:t>
      </w:r>
      <w:r>
        <w:rPr>
          <w:spacing w:val="1"/>
        </w:rPr>
        <w:t xml:space="preserve"> </w:t>
      </w:r>
      <w:r>
        <w:t>и</w:t>
      </w:r>
      <w:r>
        <w:rPr>
          <w:spacing w:val="1"/>
        </w:rPr>
        <w:t xml:space="preserve"> </w:t>
      </w:r>
      <w:r>
        <w:t>своего</w:t>
      </w:r>
      <w:r>
        <w:rPr>
          <w:spacing w:val="1"/>
        </w:rPr>
        <w:t xml:space="preserve"> </w:t>
      </w:r>
      <w:r>
        <w:t>региона;</w:t>
      </w:r>
    </w:p>
    <w:p w14:paraId="23F874C0" w14:textId="77777777" w:rsidR="00775EE4" w:rsidRDefault="00BE32C9">
      <w:pPr>
        <w:pStyle w:val="a3"/>
        <w:spacing w:line="360" w:lineRule="auto"/>
        <w:ind w:right="410"/>
      </w:pPr>
      <w:r>
        <w:t>проявлять</w:t>
      </w:r>
      <w:r>
        <w:rPr>
          <w:spacing w:val="1"/>
        </w:rPr>
        <w:t xml:space="preserve"> </w:t>
      </w:r>
      <w:r>
        <w:t>уважение</w:t>
      </w:r>
      <w:r>
        <w:rPr>
          <w:spacing w:val="1"/>
        </w:rPr>
        <w:t xml:space="preserve"> </w:t>
      </w:r>
      <w:r>
        <w:t>к</w:t>
      </w:r>
      <w:r>
        <w:rPr>
          <w:spacing w:val="1"/>
        </w:rPr>
        <w:t xml:space="preserve"> </w:t>
      </w:r>
      <w:r>
        <w:t>семейным</w:t>
      </w:r>
      <w:r>
        <w:rPr>
          <w:spacing w:val="1"/>
        </w:rPr>
        <w:t xml:space="preserve"> </w:t>
      </w:r>
      <w:r>
        <w:t>ценностям</w:t>
      </w:r>
      <w:r>
        <w:rPr>
          <w:spacing w:val="1"/>
        </w:rPr>
        <w:t xml:space="preserve"> </w:t>
      </w:r>
      <w:r>
        <w:t>и</w:t>
      </w:r>
      <w:r>
        <w:rPr>
          <w:spacing w:val="1"/>
        </w:rPr>
        <w:t xml:space="preserve"> </w:t>
      </w:r>
      <w:r>
        <w:t>традициям,</w:t>
      </w:r>
      <w:r>
        <w:rPr>
          <w:spacing w:val="1"/>
        </w:rPr>
        <w:t xml:space="preserve"> </w:t>
      </w:r>
      <w:r>
        <w:t>традициям</w:t>
      </w:r>
      <w:r>
        <w:rPr>
          <w:spacing w:val="1"/>
        </w:rPr>
        <w:t xml:space="preserve"> </w:t>
      </w:r>
      <w:r>
        <w:t>своего народа и других народов; соблюдать правила нравственного поведения в</w:t>
      </w:r>
      <w:r>
        <w:rPr>
          <w:spacing w:val="-67"/>
        </w:rPr>
        <w:t xml:space="preserve"> </w:t>
      </w:r>
      <w:r>
        <w:t>социуме;</w:t>
      </w:r>
    </w:p>
    <w:p w14:paraId="0DA3A120" w14:textId="77777777" w:rsidR="00775EE4" w:rsidRDefault="00BE32C9">
      <w:pPr>
        <w:pStyle w:val="a3"/>
        <w:spacing w:line="360" w:lineRule="auto"/>
        <w:ind w:right="405"/>
      </w:pPr>
      <w:r>
        <w:t>приводить</w:t>
      </w:r>
      <w:r>
        <w:rPr>
          <w:spacing w:val="1"/>
        </w:rPr>
        <w:t xml:space="preserve"> </w:t>
      </w:r>
      <w:r>
        <w:t>примеры</w:t>
      </w:r>
      <w:r>
        <w:rPr>
          <w:spacing w:val="1"/>
        </w:rPr>
        <w:t xml:space="preserve"> </w:t>
      </w:r>
      <w:r>
        <w:t>памятников</w:t>
      </w:r>
      <w:r>
        <w:rPr>
          <w:spacing w:val="1"/>
        </w:rPr>
        <w:t xml:space="preserve"> </w:t>
      </w:r>
      <w:r>
        <w:t>природы,</w:t>
      </w:r>
      <w:r>
        <w:rPr>
          <w:spacing w:val="1"/>
        </w:rPr>
        <w:t xml:space="preserve"> </w:t>
      </w:r>
      <w:r>
        <w:t>культурных</w:t>
      </w:r>
      <w:r>
        <w:rPr>
          <w:spacing w:val="1"/>
        </w:rPr>
        <w:t xml:space="preserve"> </w:t>
      </w:r>
      <w:r>
        <w:t>объектов</w:t>
      </w:r>
      <w:r>
        <w:rPr>
          <w:spacing w:val="1"/>
        </w:rPr>
        <w:t xml:space="preserve"> </w:t>
      </w:r>
      <w:r>
        <w:t>и</w:t>
      </w:r>
      <w:r>
        <w:rPr>
          <w:spacing w:val="1"/>
        </w:rPr>
        <w:t xml:space="preserve"> </w:t>
      </w:r>
      <w:r>
        <w:t>достопримечательностей родного края; столицы России, городов Российской</w:t>
      </w:r>
      <w:r>
        <w:rPr>
          <w:spacing w:val="1"/>
        </w:rPr>
        <w:t xml:space="preserve"> </w:t>
      </w:r>
      <w:r>
        <w:t>Федерации с богатой историей и культурой; российских центров декоративно-</w:t>
      </w:r>
      <w:r>
        <w:rPr>
          <w:spacing w:val="1"/>
        </w:rPr>
        <w:t xml:space="preserve"> </w:t>
      </w:r>
      <w:r>
        <w:t>прикладного искусства; проявлять интерес и уважение к истории и культуре</w:t>
      </w:r>
      <w:r>
        <w:rPr>
          <w:spacing w:val="1"/>
        </w:rPr>
        <w:t xml:space="preserve"> </w:t>
      </w:r>
      <w:r>
        <w:t>народов</w:t>
      </w:r>
      <w:r>
        <w:rPr>
          <w:spacing w:val="-3"/>
        </w:rPr>
        <w:t xml:space="preserve"> </w:t>
      </w:r>
      <w:r>
        <w:t>России;</w:t>
      </w:r>
    </w:p>
    <w:p w14:paraId="59690504" w14:textId="77777777" w:rsidR="00775EE4" w:rsidRDefault="00BE32C9">
      <w:pPr>
        <w:pStyle w:val="a3"/>
        <w:spacing w:line="360" w:lineRule="auto"/>
        <w:ind w:left="1026" w:right="1994" w:firstLine="0"/>
      </w:pPr>
      <w:r>
        <w:t>показывать на карте мира материки, изученные страны мира;</w:t>
      </w:r>
      <w:r>
        <w:rPr>
          <w:spacing w:val="-68"/>
        </w:rPr>
        <w:t xml:space="preserve"> </w:t>
      </w:r>
      <w:r>
        <w:t>различать</w:t>
      </w:r>
      <w:r>
        <w:rPr>
          <w:spacing w:val="-2"/>
        </w:rPr>
        <w:t xml:space="preserve"> </w:t>
      </w:r>
      <w:r>
        <w:t>расходы</w:t>
      </w:r>
      <w:r>
        <w:rPr>
          <w:spacing w:val="-3"/>
        </w:rPr>
        <w:t xml:space="preserve"> </w:t>
      </w:r>
      <w:r>
        <w:t>и доходы семейного</w:t>
      </w:r>
      <w:r>
        <w:rPr>
          <w:spacing w:val="-2"/>
        </w:rPr>
        <w:t xml:space="preserve"> </w:t>
      </w:r>
      <w:r>
        <w:t>бюджета;</w:t>
      </w:r>
    </w:p>
    <w:p w14:paraId="2CF253BB" w14:textId="77777777" w:rsidR="00775EE4" w:rsidRDefault="00BE32C9">
      <w:pPr>
        <w:pStyle w:val="a3"/>
        <w:spacing w:line="360" w:lineRule="auto"/>
        <w:ind w:right="413"/>
      </w:pPr>
      <w:r>
        <w:t>распознавать изученные объекты природы по их описанию, рисункам и</w:t>
      </w:r>
      <w:r>
        <w:rPr>
          <w:spacing w:val="1"/>
        </w:rPr>
        <w:t xml:space="preserve"> </w:t>
      </w:r>
      <w:r>
        <w:t>фотографиям,</w:t>
      </w:r>
      <w:r>
        <w:rPr>
          <w:spacing w:val="-5"/>
        </w:rPr>
        <w:t xml:space="preserve"> </w:t>
      </w:r>
      <w:r>
        <w:t>различать</w:t>
      </w:r>
      <w:r>
        <w:rPr>
          <w:spacing w:val="-2"/>
        </w:rPr>
        <w:t xml:space="preserve"> </w:t>
      </w:r>
      <w:r>
        <w:t>их</w:t>
      </w:r>
      <w:r>
        <w:rPr>
          <w:spacing w:val="1"/>
        </w:rPr>
        <w:t xml:space="preserve"> </w:t>
      </w:r>
      <w:r>
        <w:t>в</w:t>
      </w:r>
      <w:r>
        <w:rPr>
          <w:spacing w:val="-5"/>
        </w:rPr>
        <w:t xml:space="preserve"> </w:t>
      </w:r>
      <w:r>
        <w:t>окружающем</w:t>
      </w:r>
      <w:r>
        <w:rPr>
          <w:spacing w:val="-2"/>
        </w:rPr>
        <w:t xml:space="preserve"> </w:t>
      </w:r>
      <w:r>
        <w:t>мире;</w:t>
      </w:r>
    </w:p>
    <w:p w14:paraId="6782E846" w14:textId="77777777" w:rsidR="00775EE4" w:rsidRDefault="00BE32C9">
      <w:pPr>
        <w:pStyle w:val="a3"/>
        <w:spacing w:line="360" w:lineRule="auto"/>
        <w:ind w:right="411"/>
      </w:pPr>
      <w:r>
        <w:t>проводить по предложенному плану или инструкции небольшие опыты с</w:t>
      </w:r>
      <w:r>
        <w:rPr>
          <w:spacing w:val="1"/>
        </w:rPr>
        <w:t xml:space="preserve"> </w:t>
      </w:r>
      <w:r>
        <w:t>природными</w:t>
      </w:r>
      <w:r>
        <w:rPr>
          <w:spacing w:val="1"/>
        </w:rPr>
        <w:t xml:space="preserve"> </w:t>
      </w:r>
      <w:r>
        <w:t>объектами</w:t>
      </w:r>
      <w:r>
        <w:rPr>
          <w:spacing w:val="1"/>
        </w:rPr>
        <w:t xml:space="preserve"> </w:t>
      </w:r>
      <w:r>
        <w:t>с</w:t>
      </w:r>
      <w:r>
        <w:rPr>
          <w:spacing w:val="1"/>
        </w:rPr>
        <w:t xml:space="preserve"> </w:t>
      </w:r>
      <w:r>
        <w:t>использованием</w:t>
      </w:r>
      <w:r>
        <w:rPr>
          <w:spacing w:val="1"/>
        </w:rPr>
        <w:t xml:space="preserve"> </w:t>
      </w:r>
      <w:r>
        <w:t>простейшего</w:t>
      </w:r>
      <w:r>
        <w:rPr>
          <w:spacing w:val="1"/>
        </w:rPr>
        <w:t xml:space="preserve"> </w:t>
      </w:r>
      <w:r>
        <w:t>лабораторного</w:t>
      </w:r>
      <w:r>
        <w:rPr>
          <w:spacing w:val="1"/>
        </w:rPr>
        <w:t xml:space="preserve"> </w:t>
      </w:r>
      <w:r>
        <w:t>оборудования и измерительных приборов; соблюдать безопасность проведения</w:t>
      </w:r>
      <w:r>
        <w:rPr>
          <w:spacing w:val="1"/>
        </w:rPr>
        <w:t xml:space="preserve"> </w:t>
      </w:r>
      <w:r>
        <w:t>опытов;</w:t>
      </w:r>
    </w:p>
    <w:p w14:paraId="2415C03D" w14:textId="77777777" w:rsidR="00775EE4" w:rsidRDefault="00BE32C9">
      <w:pPr>
        <w:pStyle w:val="a3"/>
        <w:spacing w:line="360" w:lineRule="auto"/>
        <w:ind w:right="415"/>
      </w:pPr>
      <w:r>
        <w:t>группировать изученные объекты живой и неживой природы, проводить</w:t>
      </w:r>
      <w:r>
        <w:rPr>
          <w:spacing w:val="1"/>
        </w:rPr>
        <w:t xml:space="preserve"> </w:t>
      </w:r>
      <w:r>
        <w:t>простейшую</w:t>
      </w:r>
      <w:r>
        <w:rPr>
          <w:spacing w:val="-2"/>
        </w:rPr>
        <w:t xml:space="preserve"> </w:t>
      </w:r>
      <w:r>
        <w:t>классификацию;</w:t>
      </w:r>
    </w:p>
    <w:p w14:paraId="717CB2D5" w14:textId="77777777" w:rsidR="00775EE4" w:rsidRDefault="00BE32C9">
      <w:pPr>
        <w:pStyle w:val="a3"/>
        <w:spacing w:line="360" w:lineRule="auto"/>
        <w:ind w:right="414"/>
      </w:pPr>
      <w:r>
        <w:t>сравнивать</w:t>
      </w:r>
      <w:r>
        <w:rPr>
          <w:spacing w:val="1"/>
        </w:rPr>
        <w:t xml:space="preserve"> </w:t>
      </w:r>
      <w:r>
        <w:t>по</w:t>
      </w:r>
      <w:r>
        <w:rPr>
          <w:spacing w:val="1"/>
        </w:rPr>
        <w:t xml:space="preserve"> </w:t>
      </w:r>
      <w:r>
        <w:t>заданному</w:t>
      </w:r>
      <w:r>
        <w:rPr>
          <w:spacing w:val="1"/>
        </w:rPr>
        <w:t xml:space="preserve"> </w:t>
      </w:r>
      <w:r>
        <w:t>количеству</w:t>
      </w:r>
      <w:r>
        <w:rPr>
          <w:spacing w:val="1"/>
        </w:rPr>
        <w:t xml:space="preserve"> </w:t>
      </w:r>
      <w:r>
        <w:t>признаков</w:t>
      </w:r>
      <w:r>
        <w:rPr>
          <w:spacing w:val="1"/>
        </w:rPr>
        <w:t xml:space="preserve"> </w:t>
      </w:r>
      <w:r>
        <w:t>объекты</w:t>
      </w:r>
      <w:r>
        <w:rPr>
          <w:spacing w:val="1"/>
        </w:rPr>
        <w:t xml:space="preserve"> </w:t>
      </w:r>
      <w:r>
        <w:t>живой</w:t>
      </w:r>
      <w:r>
        <w:rPr>
          <w:spacing w:val="71"/>
        </w:rPr>
        <w:t xml:space="preserve"> </w:t>
      </w:r>
      <w:r>
        <w:t>и</w:t>
      </w:r>
      <w:r>
        <w:rPr>
          <w:spacing w:val="1"/>
        </w:rPr>
        <w:t xml:space="preserve"> </w:t>
      </w:r>
      <w:r>
        <w:t>неживой</w:t>
      </w:r>
      <w:r>
        <w:rPr>
          <w:spacing w:val="-1"/>
        </w:rPr>
        <w:t xml:space="preserve"> </w:t>
      </w:r>
      <w:r>
        <w:t>природы;</w:t>
      </w:r>
    </w:p>
    <w:p w14:paraId="57E58AF1" w14:textId="77777777" w:rsidR="00775EE4" w:rsidRDefault="00BE32C9">
      <w:pPr>
        <w:pStyle w:val="a3"/>
        <w:spacing w:line="360" w:lineRule="auto"/>
        <w:ind w:right="413"/>
      </w:pPr>
      <w:r>
        <w:t>описывать на основе предложенного плана изученные объекты и явления</w:t>
      </w:r>
      <w:r>
        <w:rPr>
          <w:spacing w:val="1"/>
        </w:rPr>
        <w:t xml:space="preserve"> </w:t>
      </w:r>
      <w:r>
        <w:t>природы,</w:t>
      </w:r>
      <w:r>
        <w:rPr>
          <w:spacing w:val="-2"/>
        </w:rPr>
        <w:t xml:space="preserve"> </w:t>
      </w:r>
      <w:r>
        <w:t>выделяя</w:t>
      </w:r>
      <w:r>
        <w:rPr>
          <w:spacing w:val="-1"/>
        </w:rPr>
        <w:t xml:space="preserve"> </w:t>
      </w:r>
      <w:r>
        <w:t>их существенные</w:t>
      </w:r>
      <w:r>
        <w:rPr>
          <w:spacing w:val="-1"/>
        </w:rPr>
        <w:t xml:space="preserve"> </w:t>
      </w:r>
      <w:r>
        <w:t>признаки</w:t>
      </w:r>
      <w:r>
        <w:rPr>
          <w:spacing w:val="-1"/>
        </w:rPr>
        <w:t xml:space="preserve"> </w:t>
      </w:r>
      <w:r>
        <w:t>и</w:t>
      </w:r>
      <w:r>
        <w:rPr>
          <w:spacing w:val="-1"/>
        </w:rPr>
        <w:t xml:space="preserve"> </w:t>
      </w:r>
      <w:r>
        <w:t>характерные свойства;</w:t>
      </w:r>
    </w:p>
    <w:p w14:paraId="1C10193E" w14:textId="77777777" w:rsidR="00775EE4" w:rsidRDefault="00BE32C9">
      <w:pPr>
        <w:pStyle w:val="a3"/>
        <w:spacing w:line="360" w:lineRule="auto"/>
        <w:ind w:right="412"/>
      </w:pPr>
      <w:r>
        <w:t>использовать различные источники информации о природе и обществе</w:t>
      </w:r>
      <w:r>
        <w:rPr>
          <w:spacing w:val="1"/>
        </w:rPr>
        <w:t xml:space="preserve"> </w:t>
      </w:r>
      <w:r>
        <w:t>для</w:t>
      </w:r>
      <w:r>
        <w:rPr>
          <w:spacing w:val="-1"/>
        </w:rPr>
        <w:t xml:space="preserve"> </w:t>
      </w:r>
      <w:r>
        <w:t>поиска и</w:t>
      </w:r>
      <w:r>
        <w:rPr>
          <w:spacing w:val="-3"/>
        </w:rPr>
        <w:t xml:space="preserve"> </w:t>
      </w:r>
      <w:r>
        <w:t>извлечения</w:t>
      </w:r>
      <w:r>
        <w:rPr>
          <w:spacing w:val="-1"/>
        </w:rPr>
        <w:t xml:space="preserve"> </w:t>
      </w:r>
      <w:r>
        <w:t>информации,</w:t>
      </w:r>
      <w:r>
        <w:rPr>
          <w:spacing w:val="-4"/>
        </w:rPr>
        <w:t xml:space="preserve"> </w:t>
      </w:r>
      <w:r>
        <w:t>ответов</w:t>
      </w:r>
      <w:r>
        <w:rPr>
          <w:spacing w:val="-2"/>
        </w:rPr>
        <w:t xml:space="preserve"> </w:t>
      </w:r>
      <w:r>
        <w:t>на</w:t>
      </w:r>
      <w:r>
        <w:rPr>
          <w:spacing w:val="-1"/>
        </w:rPr>
        <w:t xml:space="preserve"> </w:t>
      </w:r>
      <w:r>
        <w:t>вопросы;</w:t>
      </w:r>
    </w:p>
    <w:p w14:paraId="30A52343" w14:textId="77777777" w:rsidR="00775EE4" w:rsidRDefault="00775EE4">
      <w:pPr>
        <w:spacing w:line="360" w:lineRule="auto"/>
        <w:sectPr w:rsidR="00775EE4">
          <w:pgSz w:w="11910" w:h="16840"/>
          <w:pgMar w:top="1040" w:right="440" w:bottom="1140" w:left="1100" w:header="0" w:footer="875" w:gutter="0"/>
          <w:cols w:space="720"/>
        </w:sectPr>
      </w:pPr>
    </w:p>
    <w:p w14:paraId="4A467C9C" w14:textId="77777777" w:rsidR="00775EE4" w:rsidRDefault="00BE32C9">
      <w:pPr>
        <w:pStyle w:val="a3"/>
        <w:spacing w:before="67" w:line="360" w:lineRule="auto"/>
        <w:ind w:right="410"/>
      </w:pPr>
      <w:r>
        <w:t>использовать знания о взаимосвязях в природе, связи человека и природы</w:t>
      </w:r>
      <w:r>
        <w:rPr>
          <w:spacing w:val="-67"/>
        </w:rPr>
        <w:t xml:space="preserve"> </w:t>
      </w:r>
      <w:r>
        <w:t>для</w:t>
      </w:r>
      <w:r>
        <w:rPr>
          <w:spacing w:val="1"/>
        </w:rPr>
        <w:t xml:space="preserve"> </w:t>
      </w:r>
      <w:r>
        <w:t>объяснения</w:t>
      </w:r>
      <w:r>
        <w:rPr>
          <w:spacing w:val="1"/>
        </w:rPr>
        <w:t xml:space="preserve"> </w:t>
      </w:r>
      <w:r>
        <w:t>простейших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природе,</w:t>
      </w:r>
      <w:r>
        <w:rPr>
          <w:spacing w:val="1"/>
        </w:rPr>
        <w:t xml:space="preserve"> </w:t>
      </w:r>
      <w:r>
        <w:t>организме</w:t>
      </w:r>
      <w:r>
        <w:rPr>
          <w:spacing w:val="1"/>
        </w:rPr>
        <w:t xml:space="preserve"> </w:t>
      </w:r>
      <w:r>
        <w:t>человека;</w:t>
      </w:r>
    </w:p>
    <w:p w14:paraId="0D273A27" w14:textId="77777777" w:rsidR="00775EE4" w:rsidRDefault="00BE32C9">
      <w:pPr>
        <w:pStyle w:val="a3"/>
        <w:tabs>
          <w:tab w:val="left" w:pos="2777"/>
          <w:tab w:val="left" w:pos="4337"/>
          <w:tab w:val="left" w:pos="6109"/>
          <w:tab w:val="left" w:pos="7370"/>
          <w:tab w:val="left" w:pos="8518"/>
          <w:tab w:val="left" w:pos="8873"/>
        </w:tabs>
        <w:spacing w:before="1" w:line="360" w:lineRule="auto"/>
        <w:ind w:right="411"/>
        <w:jc w:val="right"/>
      </w:pPr>
      <w:r>
        <w:t>фиксировать</w:t>
      </w:r>
      <w:r>
        <w:tab/>
        <w:t>результаты</w:t>
      </w:r>
      <w:r>
        <w:tab/>
        <w:t>наблюдений,</w:t>
      </w:r>
      <w:r>
        <w:tab/>
        <w:t>опытной</w:t>
      </w:r>
      <w:r>
        <w:tab/>
        <w:t>работы,</w:t>
      </w:r>
      <w:r>
        <w:tab/>
        <w:t>в</w:t>
      </w:r>
      <w:r>
        <w:tab/>
        <w:t>процессе</w:t>
      </w:r>
      <w:r>
        <w:rPr>
          <w:spacing w:val="-67"/>
        </w:rPr>
        <w:t xml:space="preserve"> </w:t>
      </w:r>
      <w:r>
        <w:t>коллективной деятельности обобщать полученные результаты и делать выводы;</w:t>
      </w:r>
      <w:r>
        <w:rPr>
          <w:spacing w:val="-67"/>
        </w:rPr>
        <w:t xml:space="preserve"> </w:t>
      </w:r>
      <w:r>
        <w:t>создавать</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собственные</w:t>
      </w:r>
      <w:r>
        <w:rPr>
          <w:spacing w:val="1"/>
        </w:rPr>
        <w:t xml:space="preserve"> </w:t>
      </w:r>
      <w:r>
        <w:t>развёрнутые</w:t>
      </w:r>
      <w:r>
        <w:rPr>
          <w:spacing w:val="1"/>
        </w:rPr>
        <w:t xml:space="preserve"> </w:t>
      </w:r>
      <w:r>
        <w:t>высказывания</w:t>
      </w:r>
      <w:r>
        <w:rPr>
          <w:spacing w:val="1"/>
        </w:rPr>
        <w:t xml:space="preserve"> </w:t>
      </w:r>
      <w:r>
        <w:t>о</w:t>
      </w:r>
      <w:r>
        <w:rPr>
          <w:spacing w:val="1"/>
        </w:rPr>
        <w:t xml:space="preserve"> </w:t>
      </w:r>
      <w:r>
        <w:t>природе,</w:t>
      </w:r>
      <w:r>
        <w:rPr>
          <w:spacing w:val="50"/>
        </w:rPr>
        <w:t xml:space="preserve"> </w:t>
      </w:r>
      <w:r>
        <w:t>человеке</w:t>
      </w:r>
      <w:r>
        <w:rPr>
          <w:spacing w:val="48"/>
        </w:rPr>
        <w:t xml:space="preserve"> </w:t>
      </w:r>
      <w:r>
        <w:t>и</w:t>
      </w:r>
      <w:r>
        <w:rPr>
          <w:spacing w:val="51"/>
        </w:rPr>
        <w:t xml:space="preserve"> </w:t>
      </w:r>
      <w:r>
        <w:t>обществе,</w:t>
      </w:r>
      <w:r>
        <w:rPr>
          <w:spacing w:val="49"/>
        </w:rPr>
        <w:t xml:space="preserve"> </w:t>
      </w:r>
      <w:r>
        <w:t>сопровождая</w:t>
      </w:r>
      <w:r>
        <w:rPr>
          <w:spacing w:val="51"/>
        </w:rPr>
        <w:t xml:space="preserve"> </w:t>
      </w:r>
      <w:r>
        <w:t>выступление</w:t>
      </w:r>
      <w:r>
        <w:rPr>
          <w:spacing w:val="51"/>
        </w:rPr>
        <w:t xml:space="preserve"> </w:t>
      </w:r>
      <w:r>
        <w:t>иллюстрациями</w:t>
      </w:r>
    </w:p>
    <w:p w14:paraId="34EE969A" w14:textId="77777777" w:rsidR="00775EE4" w:rsidRDefault="00BE32C9">
      <w:pPr>
        <w:pStyle w:val="a3"/>
        <w:ind w:firstLine="0"/>
        <w:jc w:val="left"/>
      </w:pPr>
      <w:r>
        <w:t>(презентацией);</w:t>
      </w:r>
    </w:p>
    <w:p w14:paraId="401460C5" w14:textId="77777777" w:rsidR="00775EE4" w:rsidRDefault="00BE32C9">
      <w:pPr>
        <w:pStyle w:val="a3"/>
        <w:spacing w:before="161" w:line="362" w:lineRule="auto"/>
        <w:jc w:val="left"/>
      </w:pPr>
      <w:r>
        <w:t>соблюдать</w:t>
      </w:r>
      <w:r>
        <w:rPr>
          <w:spacing w:val="3"/>
        </w:rPr>
        <w:t xml:space="preserve"> </w:t>
      </w:r>
      <w:r>
        <w:t>правила</w:t>
      </w:r>
      <w:r>
        <w:rPr>
          <w:spacing w:val="1"/>
        </w:rPr>
        <w:t xml:space="preserve"> </w:t>
      </w:r>
      <w:r>
        <w:t>безопасного</w:t>
      </w:r>
      <w:r>
        <w:rPr>
          <w:spacing w:val="3"/>
        </w:rPr>
        <w:t xml:space="preserve"> </w:t>
      </w:r>
      <w:r>
        <w:t>поведения</w:t>
      </w:r>
      <w:r>
        <w:rPr>
          <w:spacing w:val="2"/>
        </w:rPr>
        <w:t xml:space="preserve"> </w:t>
      </w:r>
      <w:r>
        <w:t>пассажира</w:t>
      </w:r>
      <w:r>
        <w:rPr>
          <w:spacing w:val="3"/>
        </w:rPr>
        <w:t xml:space="preserve"> </w:t>
      </w:r>
      <w:r>
        <w:t>железнодорожного,</w:t>
      </w:r>
      <w:r>
        <w:rPr>
          <w:spacing w:val="-67"/>
        </w:rPr>
        <w:t xml:space="preserve"> </w:t>
      </w:r>
      <w:r>
        <w:t>водного</w:t>
      </w:r>
      <w:r>
        <w:rPr>
          <w:spacing w:val="-3"/>
        </w:rPr>
        <w:t xml:space="preserve"> </w:t>
      </w:r>
      <w:r>
        <w:t>и авиатранспорта;</w:t>
      </w:r>
    </w:p>
    <w:p w14:paraId="68D142B3" w14:textId="77777777" w:rsidR="00775EE4" w:rsidRDefault="00BE32C9">
      <w:pPr>
        <w:pStyle w:val="a3"/>
        <w:spacing w:line="360" w:lineRule="auto"/>
        <w:jc w:val="left"/>
      </w:pPr>
      <w:r>
        <w:t>соблюдать</w:t>
      </w:r>
      <w:r>
        <w:rPr>
          <w:spacing w:val="63"/>
        </w:rPr>
        <w:t xml:space="preserve"> </w:t>
      </w:r>
      <w:r>
        <w:t>основы</w:t>
      </w:r>
      <w:r>
        <w:rPr>
          <w:spacing w:val="63"/>
        </w:rPr>
        <w:t xml:space="preserve"> </w:t>
      </w:r>
      <w:r>
        <w:t>здорового</w:t>
      </w:r>
      <w:r>
        <w:rPr>
          <w:spacing w:val="65"/>
        </w:rPr>
        <w:t xml:space="preserve"> </w:t>
      </w:r>
      <w:r>
        <w:t>образа</w:t>
      </w:r>
      <w:r>
        <w:rPr>
          <w:spacing w:val="65"/>
        </w:rPr>
        <w:t xml:space="preserve"> </w:t>
      </w:r>
      <w:r>
        <w:t>жизни,</w:t>
      </w:r>
      <w:r>
        <w:rPr>
          <w:spacing w:val="63"/>
        </w:rPr>
        <w:t xml:space="preserve"> </w:t>
      </w:r>
      <w:r>
        <w:t>в</w:t>
      </w:r>
      <w:r>
        <w:rPr>
          <w:spacing w:val="64"/>
        </w:rPr>
        <w:t xml:space="preserve"> </w:t>
      </w:r>
      <w:r>
        <w:t>том</w:t>
      </w:r>
      <w:r>
        <w:rPr>
          <w:spacing w:val="65"/>
        </w:rPr>
        <w:t xml:space="preserve"> </w:t>
      </w:r>
      <w:r>
        <w:t>числе</w:t>
      </w:r>
      <w:r>
        <w:rPr>
          <w:spacing w:val="64"/>
        </w:rPr>
        <w:t xml:space="preserve"> </w:t>
      </w:r>
      <w:r>
        <w:t>требования</w:t>
      </w:r>
      <w:r>
        <w:rPr>
          <w:spacing w:val="66"/>
        </w:rPr>
        <w:t xml:space="preserve"> </w:t>
      </w:r>
      <w:r>
        <w:t>к</w:t>
      </w:r>
      <w:r>
        <w:rPr>
          <w:spacing w:val="-67"/>
        </w:rPr>
        <w:t xml:space="preserve"> </w:t>
      </w:r>
      <w:r>
        <w:t>двигательной</w:t>
      </w:r>
      <w:r>
        <w:rPr>
          <w:spacing w:val="-1"/>
        </w:rPr>
        <w:t xml:space="preserve"> </w:t>
      </w:r>
      <w:r>
        <w:t>активности</w:t>
      </w:r>
      <w:r>
        <w:rPr>
          <w:spacing w:val="-1"/>
        </w:rPr>
        <w:t xml:space="preserve"> </w:t>
      </w:r>
      <w:r>
        <w:t>и</w:t>
      </w:r>
      <w:r>
        <w:rPr>
          <w:spacing w:val="-3"/>
        </w:rPr>
        <w:t xml:space="preserve"> </w:t>
      </w:r>
      <w:r>
        <w:t>принципы</w:t>
      </w:r>
      <w:r>
        <w:rPr>
          <w:spacing w:val="-1"/>
        </w:rPr>
        <w:t xml:space="preserve"> </w:t>
      </w:r>
      <w:r>
        <w:t>здорового питания;</w:t>
      </w:r>
    </w:p>
    <w:p w14:paraId="3EF8C4C3" w14:textId="77777777" w:rsidR="00775EE4" w:rsidRDefault="00BE32C9">
      <w:pPr>
        <w:pStyle w:val="a3"/>
        <w:spacing w:line="321" w:lineRule="exact"/>
        <w:ind w:left="1026" w:firstLine="0"/>
        <w:jc w:val="left"/>
      </w:pPr>
      <w:r>
        <w:t>соблюдать</w:t>
      </w:r>
      <w:r>
        <w:rPr>
          <w:spacing w:val="-5"/>
        </w:rPr>
        <w:t xml:space="preserve"> </w:t>
      </w:r>
      <w:r>
        <w:t>основы</w:t>
      </w:r>
      <w:r>
        <w:rPr>
          <w:spacing w:val="-7"/>
        </w:rPr>
        <w:t xml:space="preserve"> </w:t>
      </w:r>
      <w:r>
        <w:t>профилактики</w:t>
      </w:r>
      <w:r>
        <w:rPr>
          <w:spacing w:val="-3"/>
        </w:rPr>
        <w:t xml:space="preserve"> </w:t>
      </w:r>
      <w:r>
        <w:t>заболеваний;</w:t>
      </w:r>
    </w:p>
    <w:p w14:paraId="68A150B8" w14:textId="77777777" w:rsidR="00775EE4" w:rsidRDefault="00BE32C9">
      <w:pPr>
        <w:pStyle w:val="a3"/>
        <w:spacing w:before="158" w:line="360" w:lineRule="auto"/>
        <w:ind w:left="1026" w:right="1408" w:firstLine="0"/>
        <w:jc w:val="left"/>
      </w:pPr>
      <w:r>
        <w:t>соблюдать правила безопасного поведения во дворе жилого дома;</w:t>
      </w:r>
      <w:r>
        <w:rPr>
          <w:spacing w:val="-67"/>
        </w:rPr>
        <w:t xml:space="preserve"> </w:t>
      </w:r>
      <w:r>
        <w:t>соблюдать</w:t>
      </w:r>
      <w:r>
        <w:rPr>
          <w:spacing w:val="-2"/>
        </w:rPr>
        <w:t xml:space="preserve"> </w:t>
      </w:r>
      <w:r>
        <w:t>правила</w:t>
      </w:r>
      <w:r>
        <w:rPr>
          <w:spacing w:val="-1"/>
        </w:rPr>
        <w:t xml:space="preserve"> </w:t>
      </w:r>
      <w:r>
        <w:t>нравственного</w:t>
      </w:r>
      <w:r>
        <w:rPr>
          <w:spacing w:val="-2"/>
        </w:rPr>
        <w:t xml:space="preserve"> </w:t>
      </w:r>
      <w:r>
        <w:t>поведения</w:t>
      </w:r>
      <w:r>
        <w:rPr>
          <w:spacing w:val="-4"/>
        </w:rPr>
        <w:t xml:space="preserve"> </w:t>
      </w:r>
      <w:r>
        <w:t>на</w:t>
      </w:r>
      <w:r>
        <w:rPr>
          <w:spacing w:val="-1"/>
        </w:rPr>
        <w:t xml:space="preserve"> </w:t>
      </w:r>
      <w:r>
        <w:t>природе;</w:t>
      </w:r>
    </w:p>
    <w:p w14:paraId="0FA2818E" w14:textId="77777777" w:rsidR="00775EE4" w:rsidRDefault="00BE32C9">
      <w:pPr>
        <w:pStyle w:val="a3"/>
        <w:tabs>
          <w:tab w:val="left" w:pos="2700"/>
          <w:tab w:val="left" w:pos="2791"/>
          <w:tab w:val="left" w:pos="4113"/>
          <w:tab w:val="left" w:pos="4624"/>
          <w:tab w:val="left" w:pos="4758"/>
          <w:tab w:val="left" w:pos="6907"/>
          <w:tab w:val="left" w:pos="8252"/>
          <w:tab w:val="left" w:pos="8854"/>
          <w:tab w:val="left" w:pos="9457"/>
        </w:tabs>
        <w:spacing w:line="360" w:lineRule="auto"/>
        <w:ind w:right="407"/>
        <w:jc w:val="left"/>
      </w:pPr>
      <w:r>
        <w:t>безопасно</w:t>
      </w:r>
      <w:r>
        <w:tab/>
        <w:t>использовать</w:t>
      </w:r>
      <w:r>
        <w:tab/>
      </w:r>
      <w:r>
        <w:tab/>
        <w:t>персональные</w:t>
      </w:r>
      <w:r>
        <w:tab/>
        <w:t>данные</w:t>
      </w:r>
      <w:r>
        <w:tab/>
        <w:t>в</w:t>
      </w:r>
      <w:r>
        <w:tab/>
        <w:t>условиях</w:t>
      </w:r>
      <w:r>
        <w:rPr>
          <w:spacing w:val="-67"/>
        </w:rPr>
        <w:t xml:space="preserve"> </w:t>
      </w:r>
      <w:r>
        <w:t>контролируемого</w:t>
      </w:r>
      <w:r>
        <w:tab/>
      </w:r>
      <w:r>
        <w:tab/>
        <w:t>доступа</w:t>
      </w:r>
      <w:r>
        <w:tab/>
        <w:t>в</w:t>
      </w:r>
      <w:r>
        <w:tab/>
        <w:t>информационно-коммуникационную</w:t>
      </w:r>
      <w:r>
        <w:tab/>
      </w:r>
      <w:r>
        <w:rPr>
          <w:spacing w:val="-1"/>
        </w:rPr>
        <w:t>сеть</w:t>
      </w:r>
    </w:p>
    <w:p w14:paraId="6850EED6" w14:textId="77777777" w:rsidR="00775EE4" w:rsidRDefault="00BE32C9">
      <w:pPr>
        <w:pStyle w:val="a3"/>
        <w:spacing w:line="321" w:lineRule="exact"/>
        <w:ind w:firstLine="0"/>
        <w:jc w:val="left"/>
      </w:pPr>
      <w:r>
        <w:t>«Интернет»;</w:t>
      </w:r>
    </w:p>
    <w:p w14:paraId="03E7882C" w14:textId="77777777" w:rsidR="00775EE4" w:rsidRDefault="00BE32C9">
      <w:pPr>
        <w:pStyle w:val="a3"/>
        <w:spacing w:before="162" w:line="360" w:lineRule="auto"/>
        <w:jc w:val="left"/>
      </w:pPr>
      <w:r>
        <w:t>ориентироваться</w:t>
      </w:r>
      <w:r>
        <w:rPr>
          <w:spacing w:val="15"/>
        </w:rPr>
        <w:t xml:space="preserve"> </w:t>
      </w:r>
      <w:r>
        <w:t>в</w:t>
      </w:r>
      <w:r>
        <w:rPr>
          <w:spacing w:val="14"/>
        </w:rPr>
        <w:t xml:space="preserve"> </w:t>
      </w:r>
      <w:r>
        <w:t>возможных</w:t>
      </w:r>
      <w:r>
        <w:rPr>
          <w:spacing w:val="16"/>
        </w:rPr>
        <w:t xml:space="preserve"> </w:t>
      </w:r>
      <w:r>
        <w:t>мошеннических</w:t>
      </w:r>
      <w:r>
        <w:rPr>
          <w:spacing w:val="15"/>
        </w:rPr>
        <w:t xml:space="preserve"> </w:t>
      </w:r>
      <w:r>
        <w:t>действиях</w:t>
      </w:r>
      <w:r>
        <w:rPr>
          <w:spacing w:val="14"/>
        </w:rPr>
        <w:t xml:space="preserve"> </w:t>
      </w:r>
      <w:r>
        <w:t>при</w:t>
      </w:r>
      <w:r>
        <w:rPr>
          <w:spacing w:val="15"/>
        </w:rPr>
        <w:t xml:space="preserve"> </w:t>
      </w:r>
      <w:r>
        <w:t>общении</w:t>
      </w:r>
      <w:r>
        <w:rPr>
          <w:spacing w:val="15"/>
        </w:rPr>
        <w:t xml:space="preserve"> </w:t>
      </w:r>
      <w:r>
        <w:t>в</w:t>
      </w:r>
      <w:r>
        <w:rPr>
          <w:spacing w:val="-67"/>
        </w:rPr>
        <w:t xml:space="preserve"> </w:t>
      </w:r>
      <w:r>
        <w:t>мессенджерах.</w:t>
      </w:r>
    </w:p>
    <w:p w14:paraId="645FC032" w14:textId="77777777" w:rsidR="00775EE4" w:rsidRDefault="00BE32C9">
      <w:pPr>
        <w:pStyle w:val="a5"/>
        <w:numPr>
          <w:ilvl w:val="4"/>
          <w:numId w:val="66"/>
        </w:numPr>
        <w:tabs>
          <w:tab w:val="left" w:pos="2290"/>
        </w:tabs>
        <w:spacing w:line="360" w:lineRule="auto"/>
        <w:ind w:right="402" w:firstLine="707"/>
        <w:rPr>
          <w:sz w:val="28"/>
        </w:rPr>
      </w:pPr>
      <w:r>
        <w:rPr>
          <w:sz w:val="28"/>
        </w:rPr>
        <w:t>Предметные</w:t>
      </w:r>
      <w:r>
        <w:rPr>
          <w:spacing w:val="9"/>
          <w:sz w:val="28"/>
        </w:rPr>
        <w:t xml:space="preserve"> </w:t>
      </w:r>
      <w:r>
        <w:rPr>
          <w:sz w:val="28"/>
        </w:rPr>
        <w:t>результаты</w:t>
      </w:r>
      <w:r>
        <w:rPr>
          <w:spacing w:val="13"/>
          <w:sz w:val="28"/>
        </w:rPr>
        <w:t xml:space="preserve"> </w:t>
      </w:r>
      <w:r>
        <w:rPr>
          <w:sz w:val="28"/>
        </w:rPr>
        <w:t>изучения</w:t>
      </w:r>
      <w:r>
        <w:rPr>
          <w:spacing w:val="10"/>
          <w:sz w:val="28"/>
        </w:rPr>
        <w:t xml:space="preserve"> </w:t>
      </w:r>
      <w:r>
        <w:rPr>
          <w:sz w:val="28"/>
        </w:rPr>
        <w:t>окружающего</w:t>
      </w:r>
      <w:r>
        <w:rPr>
          <w:spacing w:val="11"/>
          <w:sz w:val="28"/>
        </w:rPr>
        <w:t xml:space="preserve"> </w:t>
      </w:r>
      <w:r>
        <w:rPr>
          <w:sz w:val="28"/>
        </w:rPr>
        <w:t>мира.</w:t>
      </w:r>
      <w:r>
        <w:rPr>
          <w:spacing w:val="11"/>
          <w:sz w:val="28"/>
        </w:rPr>
        <w:t xml:space="preserve"> </w:t>
      </w:r>
      <w:r>
        <w:rPr>
          <w:sz w:val="28"/>
        </w:rPr>
        <w:t>К</w:t>
      </w:r>
      <w:r>
        <w:rPr>
          <w:spacing w:val="14"/>
          <w:sz w:val="28"/>
        </w:rPr>
        <w:t xml:space="preserve"> </w:t>
      </w:r>
      <w:r>
        <w:rPr>
          <w:sz w:val="28"/>
        </w:rPr>
        <w:t>концу</w:t>
      </w:r>
      <w:r>
        <w:rPr>
          <w:spacing w:val="-67"/>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4</w:t>
      </w:r>
      <w:r>
        <w:rPr>
          <w:spacing w:val="1"/>
          <w:sz w:val="28"/>
        </w:rPr>
        <w:t xml:space="preserve"> </w:t>
      </w:r>
      <w:r>
        <w:rPr>
          <w:sz w:val="28"/>
        </w:rPr>
        <w:t>классе</w:t>
      </w:r>
      <w:r>
        <w:rPr>
          <w:spacing w:val="-2"/>
          <w:sz w:val="28"/>
        </w:rPr>
        <w:t xml:space="preserve"> </w:t>
      </w:r>
      <w:r>
        <w:rPr>
          <w:sz w:val="28"/>
        </w:rPr>
        <w:t>обучающийся</w:t>
      </w:r>
      <w:r>
        <w:rPr>
          <w:spacing w:val="-3"/>
          <w:sz w:val="28"/>
        </w:rPr>
        <w:t xml:space="preserve"> </w:t>
      </w:r>
      <w:r>
        <w:rPr>
          <w:sz w:val="28"/>
        </w:rPr>
        <w:t>научится:</w:t>
      </w:r>
    </w:p>
    <w:p w14:paraId="485D318E" w14:textId="77777777" w:rsidR="00775EE4" w:rsidRDefault="00BE32C9">
      <w:pPr>
        <w:pStyle w:val="a3"/>
        <w:spacing w:line="360" w:lineRule="auto"/>
        <w:ind w:right="413"/>
        <w:jc w:val="left"/>
      </w:pPr>
      <w:r>
        <w:t>проявлять</w:t>
      </w:r>
      <w:r>
        <w:rPr>
          <w:spacing w:val="24"/>
        </w:rPr>
        <w:t xml:space="preserve"> </w:t>
      </w:r>
      <w:r>
        <w:t>уважение</w:t>
      </w:r>
      <w:r>
        <w:rPr>
          <w:spacing w:val="25"/>
        </w:rPr>
        <w:t xml:space="preserve"> </w:t>
      </w:r>
      <w:r>
        <w:t>к</w:t>
      </w:r>
      <w:r>
        <w:rPr>
          <w:spacing w:val="25"/>
        </w:rPr>
        <w:t xml:space="preserve"> </w:t>
      </w:r>
      <w:r>
        <w:t>семейным</w:t>
      </w:r>
      <w:r>
        <w:rPr>
          <w:spacing w:val="23"/>
        </w:rPr>
        <w:t xml:space="preserve"> </w:t>
      </w:r>
      <w:r>
        <w:t>ценностям</w:t>
      </w:r>
      <w:r>
        <w:rPr>
          <w:spacing w:val="23"/>
        </w:rPr>
        <w:t xml:space="preserve"> </w:t>
      </w:r>
      <w:r>
        <w:t>и</w:t>
      </w:r>
      <w:r>
        <w:rPr>
          <w:spacing w:val="25"/>
        </w:rPr>
        <w:t xml:space="preserve"> </w:t>
      </w:r>
      <w:r>
        <w:t>традициям,</w:t>
      </w:r>
      <w:r>
        <w:rPr>
          <w:spacing w:val="24"/>
        </w:rPr>
        <w:t xml:space="preserve"> </w:t>
      </w:r>
      <w:r>
        <w:t>традициям</w:t>
      </w:r>
      <w:r>
        <w:rPr>
          <w:spacing w:val="-67"/>
        </w:rPr>
        <w:t xml:space="preserve"> </w:t>
      </w:r>
      <w:r>
        <w:t>своего</w:t>
      </w:r>
      <w:r>
        <w:rPr>
          <w:spacing w:val="-1"/>
        </w:rPr>
        <w:t xml:space="preserve"> </w:t>
      </w:r>
      <w:r>
        <w:t>народа</w:t>
      </w:r>
      <w:r>
        <w:rPr>
          <w:spacing w:val="-1"/>
        </w:rPr>
        <w:t xml:space="preserve"> </w:t>
      </w:r>
      <w:r>
        <w:t>и</w:t>
      </w:r>
      <w:r>
        <w:rPr>
          <w:spacing w:val="-1"/>
        </w:rPr>
        <w:t xml:space="preserve"> </w:t>
      </w:r>
      <w:r>
        <w:t>других</w:t>
      </w:r>
      <w:r>
        <w:rPr>
          <w:spacing w:val="-4"/>
        </w:rPr>
        <w:t xml:space="preserve"> </w:t>
      </w:r>
      <w:r>
        <w:t>народов,</w:t>
      </w:r>
      <w:r>
        <w:rPr>
          <w:spacing w:val="-2"/>
        </w:rPr>
        <w:t xml:space="preserve"> </w:t>
      </w:r>
      <w:r>
        <w:t>государственным</w:t>
      </w:r>
      <w:r>
        <w:rPr>
          <w:spacing w:val="-1"/>
        </w:rPr>
        <w:t xml:space="preserve"> </w:t>
      </w:r>
      <w:r>
        <w:t>символам</w:t>
      </w:r>
      <w:r>
        <w:rPr>
          <w:spacing w:val="-1"/>
        </w:rPr>
        <w:t xml:space="preserve"> </w:t>
      </w:r>
      <w:r>
        <w:t>России;</w:t>
      </w:r>
    </w:p>
    <w:p w14:paraId="3A42E3F0" w14:textId="77777777" w:rsidR="00775EE4" w:rsidRDefault="00BE32C9">
      <w:pPr>
        <w:pStyle w:val="a3"/>
        <w:spacing w:line="321" w:lineRule="exact"/>
        <w:ind w:left="1026" w:firstLine="0"/>
        <w:jc w:val="left"/>
      </w:pPr>
      <w:r>
        <w:t>соблюдать</w:t>
      </w:r>
      <w:r>
        <w:rPr>
          <w:spacing w:val="-3"/>
        </w:rPr>
        <w:t xml:space="preserve"> </w:t>
      </w:r>
      <w:r>
        <w:t>правила</w:t>
      </w:r>
      <w:r>
        <w:rPr>
          <w:spacing w:val="-2"/>
        </w:rPr>
        <w:t xml:space="preserve"> </w:t>
      </w:r>
      <w:r>
        <w:t>нравственного</w:t>
      </w:r>
      <w:r>
        <w:rPr>
          <w:spacing w:val="-4"/>
        </w:rPr>
        <w:t xml:space="preserve"> </w:t>
      </w:r>
      <w:r>
        <w:t>поведения</w:t>
      </w:r>
      <w:r>
        <w:rPr>
          <w:spacing w:val="-2"/>
        </w:rPr>
        <w:t xml:space="preserve"> </w:t>
      </w:r>
      <w:r>
        <w:t>в</w:t>
      </w:r>
      <w:r>
        <w:rPr>
          <w:spacing w:val="-4"/>
        </w:rPr>
        <w:t xml:space="preserve"> </w:t>
      </w:r>
      <w:r>
        <w:t>социуме;</w:t>
      </w:r>
    </w:p>
    <w:p w14:paraId="332F2F60" w14:textId="77777777" w:rsidR="00775EE4" w:rsidRDefault="00BE32C9">
      <w:pPr>
        <w:pStyle w:val="a3"/>
        <w:spacing w:before="161" w:line="360" w:lineRule="auto"/>
        <w:ind w:right="412"/>
      </w:pPr>
      <w:r>
        <w:t>показывать</w:t>
      </w:r>
      <w:r>
        <w:rPr>
          <w:spacing w:val="1"/>
        </w:rPr>
        <w:t xml:space="preserve"> </w:t>
      </w:r>
      <w:r>
        <w:t>на</w:t>
      </w:r>
      <w:r>
        <w:rPr>
          <w:spacing w:val="1"/>
        </w:rPr>
        <w:t xml:space="preserve"> </w:t>
      </w:r>
      <w:r>
        <w:t>физической</w:t>
      </w:r>
      <w:r>
        <w:rPr>
          <w:spacing w:val="1"/>
        </w:rPr>
        <w:t xml:space="preserve"> </w:t>
      </w:r>
      <w:r>
        <w:t>карте</w:t>
      </w:r>
      <w:r>
        <w:rPr>
          <w:spacing w:val="1"/>
        </w:rPr>
        <w:t xml:space="preserve"> </w:t>
      </w:r>
      <w:r>
        <w:t>изученные</w:t>
      </w:r>
      <w:r>
        <w:rPr>
          <w:spacing w:val="1"/>
        </w:rPr>
        <w:t xml:space="preserve"> </w:t>
      </w:r>
      <w:r>
        <w:t>крупные</w:t>
      </w:r>
      <w:r>
        <w:rPr>
          <w:spacing w:val="1"/>
        </w:rPr>
        <w:t xml:space="preserve"> </w:t>
      </w:r>
      <w:r>
        <w:t>географические</w:t>
      </w:r>
      <w:r>
        <w:rPr>
          <w:spacing w:val="1"/>
        </w:rPr>
        <w:t xml:space="preserve"> </w:t>
      </w:r>
      <w:r>
        <w:t>объекты России (горы, равнины, реки, озёра, моря, омывающие территорию</w:t>
      </w:r>
      <w:r>
        <w:rPr>
          <w:spacing w:val="1"/>
        </w:rPr>
        <w:t xml:space="preserve"> </w:t>
      </w:r>
      <w:r>
        <w:t>России);</w:t>
      </w:r>
    </w:p>
    <w:p w14:paraId="343950C4" w14:textId="77777777" w:rsidR="00775EE4" w:rsidRDefault="00BE32C9">
      <w:pPr>
        <w:pStyle w:val="a3"/>
        <w:spacing w:before="1" w:line="360" w:lineRule="auto"/>
        <w:ind w:right="412"/>
      </w:pPr>
      <w:r>
        <w:t>показывать</w:t>
      </w:r>
      <w:r>
        <w:rPr>
          <w:spacing w:val="1"/>
        </w:rPr>
        <w:t xml:space="preserve"> </w:t>
      </w:r>
      <w:r>
        <w:t>на</w:t>
      </w:r>
      <w:r>
        <w:rPr>
          <w:spacing w:val="1"/>
        </w:rPr>
        <w:t xml:space="preserve"> </w:t>
      </w:r>
      <w:r>
        <w:t>исторической</w:t>
      </w:r>
      <w:r>
        <w:rPr>
          <w:spacing w:val="1"/>
        </w:rPr>
        <w:t xml:space="preserve"> </w:t>
      </w:r>
      <w:r>
        <w:t>карте</w:t>
      </w:r>
      <w:r>
        <w:rPr>
          <w:spacing w:val="1"/>
        </w:rPr>
        <w:t xml:space="preserve"> </w:t>
      </w:r>
      <w:r>
        <w:t>места</w:t>
      </w:r>
      <w:r>
        <w:rPr>
          <w:spacing w:val="1"/>
        </w:rPr>
        <w:t xml:space="preserve"> </w:t>
      </w:r>
      <w:r>
        <w:t>изученных</w:t>
      </w:r>
      <w:r>
        <w:rPr>
          <w:spacing w:val="1"/>
        </w:rPr>
        <w:t xml:space="preserve"> </w:t>
      </w:r>
      <w:r>
        <w:t>исторических</w:t>
      </w:r>
      <w:r>
        <w:rPr>
          <w:spacing w:val="1"/>
        </w:rPr>
        <w:t xml:space="preserve"> </w:t>
      </w:r>
      <w:r>
        <w:t>событий;</w:t>
      </w:r>
    </w:p>
    <w:p w14:paraId="15DC2F58" w14:textId="77777777" w:rsidR="00775EE4" w:rsidRDefault="00775EE4">
      <w:pPr>
        <w:spacing w:line="360" w:lineRule="auto"/>
        <w:sectPr w:rsidR="00775EE4">
          <w:pgSz w:w="11910" w:h="16840"/>
          <w:pgMar w:top="1040" w:right="440" w:bottom="1140" w:left="1100" w:header="0" w:footer="875" w:gutter="0"/>
          <w:cols w:space="720"/>
        </w:sectPr>
      </w:pPr>
    </w:p>
    <w:p w14:paraId="3B110907" w14:textId="77777777" w:rsidR="00775EE4" w:rsidRDefault="00BE32C9">
      <w:pPr>
        <w:pStyle w:val="a3"/>
        <w:spacing w:before="67"/>
        <w:ind w:left="1026" w:firstLine="0"/>
      </w:pPr>
      <w:r>
        <w:t>находить</w:t>
      </w:r>
      <w:r>
        <w:rPr>
          <w:spacing w:val="-4"/>
        </w:rPr>
        <w:t xml:space="preserve"> </w:t>
      </w:r>
      <w:r>
        <w:t>место</w:t>
      </w:r>
      <w:r>
        <w:rPr>
          <w:spacing w:val="-3"/>
        </w:rPr>
        <w:t xml:space="preserve"> </w:t>
      </w:r>
      <w:r>
        <w:t>изученных</w:t>
      </w:r>
      <w:r>
        <w:rPr>
          <w:spacing w:val="-1"/>
        </w:rPr>
        <w:t xml:space="preserve"> </w:t>
      </w:r>
      <w:r>
        <w:t>событий</w:t>
      </w:r>
      <w:r>
        <w:rPr>
          <w:spacing w:val="-2"/>
        </w:rPr>
        <w:t xml:space="preserve"> </w:t>
      </w:r>
      <w:r>
        <w:t>на</w:t>
      </w:r>
      <w:r>
        <w:rPr>
          <w:spacing w:val="-2"/>
        </w:rPr>
        <w:t xml:space="preserve"> </w:t>
      </w:r>
      <w:r>
        <w:t>«ленте</w:t>
      </w:r>
      <w:r>
        <w:rPr>
          <w:spacing w:val="-2"/>
        </w:rPr>
        <w:t xml:space="preserve"> </w:t>
      </w:r>
      <w:r>
        <w:t>времени»;</w:t>
      </w:r>
    </w:p>
    <w:p w14:paraId="17942504" w14:textId="77777777" w:rsidR="00775EE4" w:rsidRDefault="00BE32C9">
      <w:pPr>
        <w:pStyle w:val="a3"/>
        <w:spacing w:before="163" w:line="360" w:lineRule="auto"/>
        <w:ind w:left="1026" w:right="415" w:firstLine="0"/>
      </w:pPr>
      <w:r>
        <w:t>знать основные права и обязанности гражданина Российской Федерации;</w:t>
      </w:r>
      <w:r>
        <w:rPr>
          <w:spacing w:val="1"/>
        </w:rPr>
        <w:t xml:space="preserve"> </w:t>
      </w:r>
      <w:r>
        <w:t>соотносить</w:t>
      </w:r>
      <w:r>
        <w:rPr>
          <w:spacing w:val="63"/>
        </w:rPr>
        <w:t xml:space="preserve"> </w:t>
      </w:r>
      <w:r>
        <w:t>изученные</w:t>
      </w:r>
      <w:r>
        <w:rPr>
          <w:spacing w:val="66"/>
        </w:rPr>
        <w:t xml:space="preserve"> </w:t>
      </w:r>
      <w:r>
        <w:t>исторические</w:t>
      </w:r>
      <w:r>
        <w:rPr>
          <w:spacing w:val="65"/>
        </w:rPr>
        <w:t xml:space="preserve"> </w:t>
      </w:r>
      <w:r>
        <w:t>события</w:t>
      </w:r>
      <w:r>
        <w:rPr>
          <w:spacing w:val="66"/>
        </w:rPr>
        <w:t xml:space="preserve"> </w:t>
      </w:r>
      <w:r>
        <w:t>и</w:t>
      </w:r>
      <w:r>
        <w:rPr>
          <w:spacing w:val="66"/>
        </w:rPr>
        <w:t xml:space="preserve"> </w:t>
      </w:r>
      <w:r>
        <w:t>исторических</w:t>
      </w:r>
      <w:r>
        <w:rPr>
          <w:spacing w:val="65"/>
        </w:rPr>
        <w:t xml:space="preserve"> </w:t>
      </w:r>
      <w:r>
        <w:t>деятелей</w:t>
      </w:r>
    </w:p>
    <w:p w14:paraId="295CCB45" w14:textId="77777777" w:rsidR="00775EE4" w:rsidRDefault="00BE32C9">
      <w:pPr>
        <w:pStyle w:val="a3"/>
        <w:spacing w:line="321" w:lineRule="exact"/>
        <w:ind w:firstLine="0"/>
      </w:pPr>
      <w:r>
        <w:t>веками</w:t>
      </w:r>
      <w:r>
        <w:rPr>
          <w:spacing w:val="-7"/>
        </w:rPr>
        <w:t xml:space="preserve"> </w:t>
      </w:r>
      <w:r>
        <w:t>и</w:t>
      </w:r>
      <w:r>
        <w:rPr>
          <w:spacing w:val="-4"/>
        </w:rPr>
        <w:t xml:space="preserve"> </w:t>
      </w:r>
      <w:r>
        <w:t>периодами</w:t>
      </w:r>
      <w:r>
        <w:rPr>
          <w:spacing w:val="-5"/>
        </w:rPr>
        <w:t xml:space="preserve"> </w:t>
      </w:r>
      <w:r>
        <w:t>истории</w:t>
      </w:r>
      <w:r>
        <w:rPr>
          <w:spacing w:val="-4"/>
        </w:rPr>
        <w:t xml:space="preserve"> </w:t>
      </w:r>
      <w:r>
        <w:t>России;</w:t>
      </w:r>
    </w:p>
    <w:p w14:paraId="67EECE1C" w14:textId="77777777" w:rsidR="00775EE4" w:rsidRDefault="00BE32C9">
      <w:pPr>
        <w:pStyle w:val="a3"/>
        <w:spacing w:before="160" w:line="360" w:lineRule="auto"/>
        <w:ind w:right="406"/>
      </w:pPr>
      <w:r>
        <w:t>рассказывать о</w:t>
      </w:r>
      <w:r>
        <w:rPr>
          <w:spacing w:val="1"/>
        </w:rPr>
        <w:t xml:space="preserve"> </w:t>
      </w:r>
      <w:r>
        <w:t>государственных</w:t>
      </w:r>
      <w:r>
        <w:rPr>
          <w:spacing w:val="1"/>
        </w:rPr>
        <w:t xml:space="preserve"> </w:t>
      </w:r>
      <w:r>
        <w:t>праздниках</w:t>
      </w:r>
      <w:r>
        <w:rPr>
          <w:spacing w:val="1"/>
        </w:rPr>
        <w:t xml:space="preserve"> </w:t>
      </w:r>
      <w:r>
        <w:t>России,</w:t>
      </w:r>
      <w:r>
        <w:rPr>
          <w:spacing w:val="1"/>
        </w:rPr>
        <w:t xml:space="preserve"> </w:t>
      </w:r>
      <w:r>
        <w:t>наиболее</w:t>
      </w:r>
      <w:r>
        <w:rPr>
          <w:spacing w:val="1"/>
        </w:rPr>
        <w:t xml:space="preserve"> </w:t>
      </w:r>
      <w:r>
        <w:t>важных</w:t>
      </w:r>
      <w:r>
        <w:rPr>
          <w:spacing w:val="1"/>
        </w:rPr>
        <w:t xml:space="preserve"> </w:t>
      </w:r>
      <w:r>
        <w:t>событиях</w:t>
      </w:r>
      <w:r>
        <w:rPr>
          <w:spacing w:val="1"/>
        </w:rPr>
        <w:t xml:space="preserve"> </w:t>
      </w:r>
      <w:r>
        <w:t>истории</w:t>
      </w:r>
      <w:r>
        <w:rPr>
          <w:spacing w:val="1"/>
        </w:rPr>
        <w:t xml:space="preserve"> </w:t>
      </w:r>
      <w:r>
        <w:t>России,</w:t>
      </w:r>
      <w:r>
        <w:rPr>
          <w:spacing w:val="1"/>
        </w:rPr>
        <w:t xml:space="preserve"> </w:t>
      </w:r>
      <w:r>
        <w:t>наиболее</w:t>
      </w:r>
      <w:r>
        <w:rPr>
          <w:spacing w:val="1"/>
        </w:rPr>
        <w:t xml:space="preserve"> </w:t>
      </w:r>
      <w:r>
        <w:t>известных</w:t>
      </w:r>
      <w:r>
        <w:rPr>
          <w:spacing w:val="1"/>
        </w:rPr>
        <w:t xml:space="preserve"> </w:t>
      </w:r>
      <w:r>
        <w:t>российских</w:t>
      </w:r>
      <w:r>
        <w:rPr>
          <w:spacing w:val="1"/>
        </w:rPr>
        <w:t xml:space="preserve"> </w:t>
      </w:r>
      <w:r>
        <w:t>исторических</w:t>
      </w:r>
      <w:r>
        <w:rPr>
          <w:spacing w:val="1"/>
        </w:rPr>
        <w:t xml:space="preserve"> </w:t>
      </w:r>
      <w:r>
        <w:t>деятелях разных периодов, достопримечательностях столицы России и родного</w:t>
      </w:r>
      <w:r>
        <w:rPr>
          <w:spacing w:val="1"/>
        </w:rPr>
        <w:t xml:space="preserve"> </w:t>
      </w:r>
      <w:r>
        <w:t>края;</w:t>
      </w:r>
    </w:p>
    <w:p w14:paraId="4F660347" w14:textId="77777777" w:rsidR="00775EE4" w:rsidRDefault="00BE32C9">
      <w:pPr>
        <w:pStyle w:val="a3"/>
        <w:spacing w:before="1" w:line="360" w:lineRule="auto"/>
        <w:ind w:right="413"/>
      </w:pPr>
      <w:r>
        <w:t>описывать на основе предложенного плана изученные объекты, выделяя</w:t>
      </w:r>
      <w:r>
        <w:rPr>
          <w:spacing w:val="1"/>
        </w:rPr>
        <w:t xml:space="preserve"> </w:t>
      </w:r>
      <w:r>
        <w:t>их существенные признаки, в том числе государственную символику России и</w:t>
      </w:r>
      <w:r>
        <w:rPr>
          <w:spacing w:val="1"/>
        </w:rPr>
        <w:t xml:space="preserve"> </w:t>
      </w:r>
      <w:r>
        <w:t>своего региона;</w:t>
      </w:r>
    </w:p>
    <w:p w14:paraId="1798A558" w14:textId="77777777" w:rsidR="00775EE4" w:rsidRDefault="00BE32C9">
      <w:pPr>
        <w:pStyle w:val="a3"/>
        <w:spacing w:before="1" w:line="360" w:lineRule="auto"/>
        <w:ind w:right="408"/>
      </w:pPr>
      <w:r>
        <w:t>проводить по предложенному (самостоятельно составленному) плану или</w:t>
      </w:r>
      <w:r>
        <w:rPr>
          <w:spacing w:val="-67"/>
        </w:rPr>
        <w:t xml:space="preserve"> </w:t>
      </w:r>
      <w:r>
        <w:t>выдвинутому</w:t>
      </w:r>
      <w:r>
        <w:rPr>
          <w:spacing w:val="1"/>
        </w:rPr>
        <w:t xml:space="preserve"> </w:t>
      </w:r>
      <w:r>
        <w:t>предположению</w:t>
      </w:r>
      <w:r>
        <w:rPr>
          <w:spacing w:val="1"/>
        </w:rPr>
        <w:t xml:space="preserve"> </w:t>
      </w:r>
      <w:r>
        <w:t>несложные</w:t>
      </w:r>
      <w:r>
        <w:rPr>
          <w:spacing w:val="1"/>
        </w:rPr>
        <w:t xml:space="preserve"> </w:t>
      </w:r>
      <w:r>
        <w:t>наблюдения,</w:t>
      </w:r>
      <w:r>
        <w:rPr>
          <w:spacing w:val="1"/>
        </w:rPr>
        <w:t xml:space="preserve"> </w:t>
      </w:r>
      <w:r>
        <w:t>опыты</w:t>
      </w:r>
      <w:r>
        <w:rPr>
          <w:spacing w:val="1"/>
        </w:rPr>
        <w:t xml:space="preserve"> </w:t>
      </w:r>
      <w:r>
        <w:t>с</w:t>
      </w:r>
      <w:r>
        <w:rPr>
          <w:spacing w:val="1"/>
        </w:rPr>
        <w:t xml:space="preserve"> </w:t>
      </w:r>
      <w:r>
        <w:t>объектами</w:t>
      </w:r>
      <w:r>
        <w:rPr>
          <w:spacing w:val="1"/>
        </w:rPr>
        <w:t xml:space="preserve"> </w:t>
      </w:r>
      <w:r>
        <w:t>природы</w:t>
      </w:r>
      <w:r>
        <w:rPr>
          <w:spacing w:val="1"/>
        </w:rPr>
        <w:t xml:space="preserve"> </w:t>
      </w:r>
      <w:r>
        <w:t>с</w:t>
      </w:r>
      <w:r>
        <w:rPr>
          <w:spacing w:val="1"/>
        </w:rPr>
        <w:t xml:space="preserve"> </w:t>
      </w:r>
      <w:r>
        <w:t>использованием</w:t>
      </w:r>
      <w:r>
        <w:rPr>
          <w:spacing w:val="1"/>
        </w:rPr>
        <w:t xml:space="preserve"> </w:t>
      </w:r>
      <w:r>
        <w:t>простейшего</w:t>
      </w:r>
      <w:r>
        <w:rPr>
          <w:spacing w:val="1"/>
        </w:rPr>
        <w:t xml:space="preserve"> </w:t>
      </w:r>
      <w:r>
        <w:t>лабораторного</w:t>
      </w:r>
      <w:r>
        <w:rPr>
          <w:spacing w:val="1"/>
        </w:rPr>
        <w:t xml:space="preserve"> </w:t>
      </w:r>
      <w:r>
        <w:t>оборудования</w:t>
      </w:r>
      <w:r>
        <w:rPr>
          <w:spacing w:val="1"/>
        </w:rPr>
        <w:t xml:space="preserve"> </w:t>
      </w:r>
      <w:r>
        <w:t>и</w:t>
      </w:r>
      <w:r>
        <w:rPr>
          <w:spacing w:val="1"/>
        </w:rPr>
        <w:t xml:space="preserve"> </w:t>
      </w:r>
      <w:r>
        <w:t>измерительных приборов,</w:t>
      </w:r>
      <w:r>
        <w:rPr>
          <w:spacing w:val="-2"/>
        </w:rPr>
        <w:t xml:space="preserve"> </w:t>
      </w:r>
      <w:r>
        <w:t>следуя</w:t>
      </w:r>
      <w:r>
        <w:rPr>
          <w:spacing w:val="-1"/>
        </w:rPr>
        <w:t xml:space="preserve"> </w:t>
      </w:r>
      <w:r>
        <w:t>правилам безопасного труда;</w:t>
      </w:r>
    </w:p>
    <w:p w14:paraId="560BDFAF" w14:textId="77777777" w:rsidR="00775EE4" w:rsidRDefault="00BE32C9">
      <w:pPr>
        <w:pStyle w:val="a3"/>
        <w:spacing w:line="360" w:lineRule="auto"/>
        <w:ind w:right="415"/>
      </w:pPr>
      <w:r>
        <w:t>распознавать изученные объекты и явления живой и неживой природы по</w:t>
      </w:r>
      <w:r>
        <w:rPr>
          <w:spacing w:val="-67"/>
        </w:rPr>
        <w:t xml:space="preserve"> </w:t>
      </w:r>
      <w:r>
        <w:t>их</w:t>
      </w:r>
      <w:r>
        <w:rPr>
          <w:spacing w:val="-4"/>
        </w:rPr>
        <w:t xml:space="preserve"> </w:t>
      </w:r>
      <w:r>
        <w:t>описанию,</w:t>
      </w:r>
      <w:r>
        <w:rPr>
          <w:spacing w:val="-4"/>
        </w:rPr>
        <w:t xml:space="preserve"> </w:t>
      </w:r>
      <w:r>
        <w:t>рисункам</w:t>
      </w:r>
      <w:r>
        <w:rPr>
          <w:spacing w:val="-1"/>
        </w:rPr>
        <w:t xml:space="preserve"> </w:t>
      </w:r>
      <w:r>
        <w:t>и фотографиям,</w:t>
      </w:r>
      <w:r>
        <w:rPr>
          <w:spacing w:val="-4"/>
        </w:rPr>
        <w:t xml:space="preserve"> </w:t>
      </w:r>
      <w:r>
        <w:t>различать</w:t>
      </w:r>
      <w:r>
        <w:rPr>
          <w:spacing w:val="-4"/>
        </w:rPr>
        <w:t xml:space="preserve"> </w:t>
      </w:r>
      <w:r>
        <w:t>их в</w:t>
      </w:r>
      <w:r>
        <w:rPr>
          <w:spacing w:val="-5"/>
        </w:rPr>
        <w:t xml:space="preserve"> </w:t>
      </w:r>
      <w:r>
        <w:t>окружающем</w:t>
      </w:r>
      <w:r>
        <w:rPr>
          <w:spacing w:val="-2"/>
        </w:rPr>
        <w:t xml:space="preserve"> </w:t>
      </w:r>
      <w:r>
        <w:t>мире;</w:t>
      </w:r>
    </w:p>
    <w:p w14:paraId="209117B0" w14:textId="77777777" w:rsidR="00775EE4" w:rsidRDefault="00BE32C9">
      <w:pPr>
        <w:pStyle w:val="a3"/>
        <w:spacing w:line="360" w:lineRule="auto"/>
        <w:ind w:right="404"/>
      </w:pPr>
      <w:r>
        <w:t>группировать</w:t>
      </w:r>
      <w:r>
        <w:rPr>
          <w:spacing w:val="1"/>
        </w:rPr>
        <w:t xml:space="preserve"> </w:t>
      </w:r>
      <w:r>
        <w:t>изученные</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самостоятельно</w:t>
      </w:r>
      <w:r>
        <w:rPr>
          <w:spacing w:val="1"/>
        </w:rPr>
        <w:t xml:space="preserve"> </w:t>
      </w:r>
      <w:r>
        <w:t>выбирая</w:t>
      </w:r>
      <w:r>
        <w:rPr>
          <w:spacing w:val="1"/>
        </w:rPr>
        <w:t xml:space="preserve"> </w:t>
      </w:r>
      <w:r>
        <w:t>признак</w:t>
      </w:r>
      <w:r>
        <w:rPr>
          <w:spacing w:val="1"/>
        </w:rPr>
        <w:t xml:space="preserve"> </w:t>
      </w:r>
      <w:r>
        <w:t>для</w:t>
      </w:r>
      <w:r>
        <w:rPr>
          <w:spacing w:val="1"/>
        </w:rPr>
        <w:t xml:space="preserve"> </w:t>
      </w:r>
      <w:r>
        <w:t>группировки;</w:t>
      </w:r>
      <w:r>
        <w:rPr>
          <w:spacing w:val="1"/>
        </w:rPr>
        <w:t xml:space="preserve"> </w:t>
      </w:r>
      <w:r>
        <w:t>проводить</w:t>
      </w:r>
      <w:r>
        <w:rPr>
          <w:spacing w:val="1"/>
        </w:rPr>
        <w:t xml:space="preserve"> </w:t>
      </w:r>
      <w:r>
        <w:t>простейшие</w:t>
      </w:r>
      <w:r>
        <w:rPr>
          <w:spacing w:val="1"/>
        </w:rPr>
        <w:t xml:space="preserve"> </w:t>
      </w:r>
      <w:r>
        <w:t>классификации;</w:t>
      </w:r>
    </w:p>
    <w:p w14:paraId="79468FFA" w14:textId="77777777" w:rsidR="00775EE4" w:rsidRDefault="00BE32C9">
      <w:pPr>
        <w:pStyle w:val="a3"/>
        <w:spacing w:line="360" w:lineRule="auto"/>
        <w:ind w:right="414"/>
      </w:pPr>
      <w:r>
        <w:t>сравнивать объекты живой и неживой природы на основе их внешних</w:t>
      </w:r>
      <w:r>
        <w:rPr>
          <w:spacing w:val="1"/>
        </w:rPr>
        <w:t xml:space="preserve"> </w:t>
      </w:r>
      <w:r>
        <w:t>признаков</w:t>
      </w:r>
      <w:r>
        <w:rPr>
          <w:spacing w:val="-5"/>
        </w:rPr>
        <w:t xml:space="preserve"> </w:t>
      </w:r>
      <w:r>
        <w:t>и известных</w:t>
      </w:r>
      <w:r>
        <w:rPr>
          <w:spacing w:val="-3"/>
        </w:rPr>
        <w:t xml:space="preserve"> </w:t>
      </w:r>
      <w:r>
        <w:t>характерных</w:t>
      </w:r>
      <w:r>
        <w:rPr>
          <w:spacing w:val="1"/>
        </w:rPr>
        <w:t xml:space="preserve"> </w:t>
      </w:r>
      <w:r>
        <w:t>свойств;</w:t>
      </w:r>
    </w:p>
    <w:p w14:paraId="230E703E" w14:textId="77777777" w:rsidR="00775EE4" w:rsidRDefault="00BE32C9">
      <w:pPr>
        <w:pStyle w:val="a3"/>
        <w:spacing w:before="1" w:line="360" w:lineRule="auto"/>
        <w:ind w:right="404"/>
      </w:pPr>
      <w:r>
        <w:t>использовать</w:t>
      </w:r>
      <w:r>
        <w:rPr>
          <w:spacing w:val="1"/>
        </w:rPr>
        <w:t xml:space="preserve"> </w:t>
      </w:r>
      <w:r>
        <w:t>знания</w:t>
      </w:r>
      <w:r>
        <w:rPr>
          <w:spacing w:val="1"/>
        </w:rPr>
        <w:t xml:space="preserve"> </w:t>
      </w:r>
      <w:r>
        <w:t>о</w:t>
      </w:r>
      <w:r>
        <w:rPr>
          <w:spacing w:val="1"/>
        </w:rPr>
        <w:t xml:space="preserve"> </w:t>
      </w:r>
      <w:r>
        <w:t>взаимосвязях</w:t>
      </w:r>
      <w:r>
        <w:rPr>
          <w:spacing w:val="1"/>
        </w:rPr>
        <w:t xml:space="preserve"> </w:t>
      </w:r>
      <w:r>
        <w:t>в</w:t>
      </w:r>
      <w:r>
        <w:rPr>
          <w:spacing w:val="1"/>
        </w:rPr>
        <w:t xml:space="preserve"> </w:t>
      </w:r>
      <w:r>
        <w:t>природе</w:t>
      </w:r>
      <w:r>
        <w:rPr>
          <w:spacing w:val="1"/>
        </w:rPr>
        <w:t xml:space="preserve"> </w:t>
      </w:r>
      <w:r>
        <w:t>для</w:t>
      </w:r>
      <w:r>
        <w:rPr>
          <w:spacing w:val="1"/>
        </w:rPr>
        <w:t xml:space="preserve"> </w:t>
      </w:r>
      <w:r>
        <w:t>объяснения</w:t>
      </w:r>
      <w:r>
        <w:rPr>
          <w:spacing w:val="1"/>
        </w:rPr>
        <w:t xml:space="preserve"> </w:t>
      </w:r>
      <w:r>
        <w:t>простейших явлений и процессов в природе (в том числе смены дня и ночи,</w:t>
      </w:r>
      <w:r>
        <w:rPr>
          <w:spacing w:val="1"/>
        </w:rPr>
        <w:t xml:space="preserve"> </w:t>
      </w:r>
      <w:r>
        <w:t>смены времён года, сезонных изменений в природе своей местности, причины</w:t>
      </w:r>
      <w:r>
        <w:rPr>
          <w:spacing w:val="1"/>
        </w:rPr>
        <w:t xml:space="preserve"> </w:t>
      </w:r>
      <w:r>
        <w:t>смены</w:t>
      </w:r>
      <w:r>
        <w:rPr>
          <w:spacing w:val="-1"/>
        </w:rPr>
        <w:t xml:space="preserve"> </w:t>
      </w:r>
      <w:r>
        <w:t>природных</w:t>
      </w:r>
      <w:r>
        <w:rPr>
          <w:spacing w:val="1"/>
        </w:rPr>
        <w:t xml:space="preserve"> </w:t>
      </w:r>
      <w:r>
        <w:t>зон);</w:t>
      </w:r>
    </w:p>
    <w:p w14:paraId="7BF4CF44" w14:textId="77777777" w:rsidR="00775EE4" w:rsidRDefault="00BE32C9">
      <w:pPr>
        <w:pStyle w:val="a3"/>
        <w:spacing w:before="1" w:line="360" w:lineRule="auto"/>
        <w:ind w:right="411"/>
      </w:pPr>
      <w:r>
        <w:t>называть наиболее значимые природные объекты Всемирного наследия в</w:t>
      </w:r>
      <w:r>
        <w:rPr>
          <w:spacing w:val="1"/>
        </w:rPr>
        <w:t xml:space="preserve"> </w:t>
      </w:r>
      <w:r>
        <w:t>России</w:t>
      </w:r>
      <w:r>
        <w:rPr>
          <w:spacing w:val="-4"/>
        </w:rPr>
        <w:t xml:space="preserve"> </w:t>
      </w:r>
      <w:r>
        <w:t>и за рубежом (в</w:t>
      </w:r>
      <w:r>
        <w:rPr>
          <w:spacing w:val="-2"/>
        </w:rPr>
        <w:t xml:space="preserve"> </w:t>
      </w:r>
      <w:r>
        <w:t>пределах</w:t>
      </w:r>
      <w:r>
        <w:rPr>
          <w:spacing w:val="1"/>
        </w:rPr>
        <w:t xml:space="preserve"> </w:t>
      </w:r>
      <w:r>
        <w:t>изученного);</w:t>
      </w:r>
    </w:p>
    <w:p w14:paraId="79C04E3F" w14:textId="77777777" w:rsidR="00775EE4" w:rsidRDefault="00BE32C9">
      <w:pPr>
        <w:pStyle w:val="a3"/>
        <w:spacing w:line="321" w:lineRule="exact"/>
        <w:ind w:left="1026" w:firstLine="0"/>
      </w:pPr>
      <w:r>
        <w:t>называть</w:t>
      </w:r>
      <w:r>
        <w:rPr>
          <w:spacing w:val="-3"/>
        </w:rPr>
        <w:t xml:space="preserve"> </w:t>
      </w:r>
      <w:r>
        <w:t>экологические</w:t>
      </w:r>
      <w:r>
        <w:rPr>
          <w:spacing w:val="-4"/>
        </w:rPr>
        <w:t xml:space="preserve"> </w:t>
      </w:r>
      <w:r>
        <w:t>проблемы</w:t>
      </w:r>
      <w:r>
        <w:rPr>
          <w:spacing w:val="-5"/>
        </w:rPr>
        <w:t xml:space="preserve"> </w:t>
      </w:r>
      <w:r>
        <w:t>и</w:t>
      </w:r>
      <w:r>
        <w:rPr>
          <w:spacing w:val="-2"/>
        </w:rPr>
        <w:t xml:space="preserve"> </w:t>
      </w:r>
      <w:r>
        <w:t>определять</w:t>
      </w:r>
      <w:r>
        <w:rPr>
          <w:spacing w:val="-3"/>
        </w:rPr>
        <w:t xml:space="preserve"> </w:t>
      </w:r>
      <w:r>
        <w:t>пути</w:t>
      </w:r>
      <w:r>
        <w:rPr>
          <w:spacing w:val="-2"/>
        </w:rPr>
        <w:t xml:space="preserve"> </w:t>
      </w:r>
      <w:r>
        <w:t>их</w:t>
      </w:r>
      <w:r>
        <w:rPr>
          <w:spacing w:val="-4"/>
        </w:rPr>
        <w:t xml:space="preserve"> </w:t>
      </w:r>
      <w:r>
        <w:t>решения;</w:t>
      </w:r>
    </w:p>
    <w:p w14:paraId="6186D27A" w14:textId="77777777" w:rsidR="00775EE4" w:rsidRDefault="00775EE4">
      <w:pPr>
        <w:spacing w:line="321" w:lineRule="exact"/>
        <w:sectPr w:rsidR="00775EE4">
          <w:pgSz w:w="11910" w:h="16840"/>
          <w:pgMar w:top="1040" w:right="440" w:bottom="1140" w:left="1100" w:header="0" w:footer="875" w:gutter="0"/>
          <w:cols w:space="720"/>
        </w:sectPr>
      </w:pPr>
    </w:p>
    <w:p w14:paraId="0C457B73" w14:textId="77777777" w:rsidR="00775EE4" w:rsidRDefault="00BE32C9">
      <w:pPr>
        <w:pStyle w:val="a3"/>
        <w:spacing w:before="67" w:line="362" w:lineRule="auto"/>
        <w:ind w:right="412"/>
      </w:pPr>
      <w:r>
        <w:t>создавать по заданному плану собственные развёрнутые высказывания о</w:t>
      </w:r>
      <w:r>
        <w:rPr>
          <w:spacing w:val="1"/>
        </w:rPr>
        <w:t xml:space="preserve"> </w:t>
      </w:r>
      <w:r>
        <w:t>природе</w:t>
      </w:r>
      <w:r>
        <w:rPr>
          <w:spacing w:val="-1"/>
        </w:rPr>
        <w:t xml:space="preserve"> </w:t>
      </w:r>
      <w:r>
        <w:t>и</w:t>
      </w:r>
      <w:r>
        <w:rPr>
          <w:spacing w:val="-3"/>
        </w:rPr>
        <w:t xml:space="preserve"> </w:t>
      </w:r>
      <w:r>
        <w:t>обществе;</w:t>
      </w:r>
    </w:p>
    <w:p w14:paraId="609D982F" w14:textId="77777777" w:rsidR="00775EE4" w:rsidRDefault="00BE32C9">
      <w:pPr>
        <w:pStyle w:val="a3"/>
        <w:spacing w:line="360" w:lineRule="auto"/>
        <w:ind w:right="414"/>
      </w:pPr>
      <w:r>
        <w:t>использовать различные источники информации для поиска и извлечения</w:t>
      </w:r>
      <w:r>
        <w:rPr>
          <w:spacing w:val="1"/>
        </w:rPr>
        <w:t xml:space="preserve"> </w:t>
      </w:r>
      <w:r>
        <w:t>информации,</w:t>
      </w:r>
      <w:r>
        <w:rPr>
          <w:spacing w:val="-2"/>
        </w:rPr>
        <w:t xml:space="preserve"> </w:t>
      </w:r>
      <w:r>
        <w:t>ответов</w:t>
      </w:r>
      <w:r>
        <w:rPr>
          <w:spacing w:val="-2"/>
        </w:rPr>
        <w:t xml:space="preserve"> </w:t>
      </w:r>
      <w:r>
        <w:t>на вопросы;</w:t>
      </w:r>
    </w:p>
    <w:p w14:paraId="18E41FC3" w14:textId="77777777" w:rsidR="00775EE4" w:rsidRDefault="00BE32C9">
      <w:pPr>
        <w:pStyle w:val="a3"/>
        <w:spacing w:line="321" w:lineRule="exact"/>
        <w:ind w:left="1026" w:firstLine="0"/>
      </w:pPr>
      <w:r>
        <w:t>соблюдать</w:t>
      </w:r>
      <w:r>
        <w:rPr>
          <w:spacing w:val="-4"/>
        </w:rPr>
        <w:t xml:space="preserve"> </w:t>
      </w:r>
      <w:r>
        <w:t>правила</w:t>
      </w:r>
      <w:r>
        <w:rPr>
          <w:spacing w:val="-2"/>
        </w:rPr>
        <w:t xml:space="preserve"> </w:t>
      </w:r>
      <w:r>
        <w:t>нравственного</w:t>
      </w:r>
      <w:r>
        <w:rPr>
          <w:spacing w:val="-4"/>
        </w:rPr>
        <w:t xml:space="preserve"> </w:t>
      </w:r>
      <w:r>
        <w:t>поведения</w:t>
      </w:r>
      <w:r>
        <w:rPr>
          <w:spacing w:val="-5"/>
        </w:rPr>
        <w:t xml:space="preserve"> </w:t>
      </w:r>
      <w:r>
        <w:t>на</w:t>
      </w:r>
      <w:r>
        <w:rPr>
          <w:spacing w:val="-2"/>
        </w:rPr>
        <w:t xml:space="preserve"> </w:t>
      </w:r>
      <w:r>
        <w:t>природе;</w:t>
      </w:r>
    </w:p>
    <w:p w14:paraId="02A349C5" w14:textId="77777777" w:rsidR="00775EE4" w:rsidRDefault="00BE32C9">
      <w:pPr>
        <w:pStyle w:val="a3"/>
        <w:spacing w:before="158" w:line="360" w:lineRule="auto"/>
        <w:ind w:right="412"/>
      </w:pPr>
      <w:r>
        <w:t>осознавать</w:t>
      </w:r>
      <w:r>
        <w:rPr>
          <w:spacing w:val="1"/>
        </w:rPr>
        <w:t xml:space="preserve"> </w:t>
      </w:r>
      <w:r>
        <w:t>возможные</w:t>
      </w:r>
      <w:r>
        <w:rPr>
          <w:spacing w:val="1"/>
        </w:rPr>
        <w:t xml:space="preserve"> </w:t>
      </w:r>
      <w:r>
        <w:t>последствия</w:t>
      </w:r>
      <w:r>
        <w:rPr>
          <w:spacing w:val="1"/>
        </w:rPr>
        <w:t xml:space="preserve"> </w:t>
      </w:r>
      <w:r>
        <w:t>вредных</w:t>
      </w:r>
      <w:r>
        <w:rPr>
          <w:spacing w:val="1"/>
        </w:rPr>
        <w:t xml:space="preserve"> </w:t>
      </w:r>
      <w:r>
        <w:t>привычек</w:t>
      </w:r>
      <w:r>
        <w:rPr>
          <w:spacing w:val="1"/>
        </w:rPr>
        <w:t xml:space="preserve"> </w:t>
      </w:r>
      <w:r>
        <w:t>для</w:t>
      </w:r>
      <w:r>
        <w:rPr>
          <w:spacing w:val="1"/>
        </w:rPr>
        <w:t xml:space="preserve"> </w:t>
      </w:r>
      <w:r>
        <w:t>здоровья</w:t>
      </w:r>
      <w:r>
        <w:rPr>
          <w:spacing w:val="1"/>
        </w:rPr>
        <w:t xml:space="preserve"> </w:t>
      </w:r>
      <w:r>
        <w:t>и</w:t>
      </w:r>
      <w:r>
        <w:rPr>
          <w:spacing w:val="-67"/>
        </w:rPr>
        <w:t xml:space="preserve"> </w:t>
      </w:r>
      <w:r>
        <w:t>жизни</w:t>
      </w:r>
      <w:r>
        <w:rPr>
          <w:spacing w:val="-1"/>
        </w:rPr>
        <w:t xml:space="preserve"> </w:t>
      </w:r>
      <w:r>
        <w:t>человека;</w:t>
      </w:r>
    </w:p>
    <w:p w14:paraId="4D51BA72" w14:textId="77777777" w:rsidR="00775EE4" w:rsidRDefault="00BE32C9">
      <w:pPr>
        <w:pStyle w:val="a3"/>
        <w:spacing w:line="360" w:lineRule="auto"/>
        <w:ind w:right="407"/>
      </w:pPr>
      <w:r>
        <w:t>соблюдать правила безопасного поведения при использовании объектов</w:t>
      </w:r>
      <w:r>
        <w:rPr>
          <w:spacing w:val="1"/>
        </w:rPr>
        <w:t xml:space="preserve"> </w:t>
      </w:r>
      <w:r>
        <w:t>транспортной</w:t>
      </w:r>
      <w:r>
        <w:rPr>
          <w:spacing w:val="1"/>
        </w:rPr>
        <w:t xml:space="preserve"> </w:t>
      </w:r>
      <w:r>
        <w:t>инфраструктуры</w:t>
      </w:r>
      <w:r>
        <w:rPr>
          <w:spacing w:val="1"/>
        </w:rPr>
        <w:t xml:space="preserve"> </w:t>
      </w:r>
      <w:r>
        <w:t>населённого</w:t>
      </w:r>
      <w:r>
        <w:rPr>
          <w:spacing w:val="1"/>
        </w:rPr>
        <w:t xml:space="preserve"> </w:t>
      </w:r>
      <w:r>
        <w:t>пункта,</w:t>
      </w:r>
      <w:r>
        <w:rPr>
          <w:spacing w:val="1"/>
        </w:rPr>
        <w:t xml:space="preserve"> </w:t>
      </w:r>
      <w:r>
        <w:t>в</w:t>
      </w:r>
      <w:r>
        <w:rPr>
          <w:spacing w:val="1"/>
        </w:rPr>
        <w:t xml:space="preserve"> </w:t>
      </w:r>
      <w:r>
        <w:t>театрах,</w:t>
      </w:r>
      <w:r>
        <w:rPr>
          <w:spacing w:val="1"/>
        </w:rPr>
        <w:t xml:space="preserve"> </w:t>
      </w:r>
      <w:r>
        <w:t>кинотеатрах,</w:t>
      </w:r>
      <w:r>
        <w:rPr>
          <w:spacing w:val="1"/>
        </w:rPr>
        <w:t xml:space="preserve"> </w:t>
      </w:r>
      <w:r>
        <w:t>торговых</w:t>
      </w:r>
      <w:r>
        <w:rPr>
          <w:spacing w:val="1"/>
        </w:rPr>
        <w:t xml:space="preserve"> </w:t>
      </w:r>
      <w:r>
        <w:t>центрах,</w:t>
      </w:r>
      <w:r>
        <w:rPr>
          <w:spacing w:val="1"/>
        </w:rPr>
        <w:t xml:space="preserve"> </w:t>
      </w:r>
      <w:r>
        <w:t>парках</w:t>
      </w:r>
      <w:r>
        <w:rPr>
          <w:spacing w:val="1"/>
        </w:rPr>
        <w:t xml:space="preserve"> </w:t>
      </w:r>
      <w:r>
        <w:t>и</w:t>
      </w:r>
      <w:r>
        <w:rPr>
          <w:spacing w:val="1"/>
        </w:rPr>
        <w:t xml:space="preserve"> </w:t>
      </w:r>
      <w:r>
        <w:t>зонах</w:t>
      </w:r>
      <w:r>
        <w:rPr>
          <w:spacing w:val="1"/>
        </w:rPr>
        <w:t xml:space="preserve"> </w:t>
      </w:r>
      <w:r>
        <w:t>отдыха,</w:t>
      </w:r>
      <w:r>
        <w:rPr>
          <w:spacing w:val="1"/>
        </w:rPr>
        <w:t xml:space="preserve"> </w:t>
      </w:r>
      <w:r>
        <w:t>учреждениях</w:t>
      </w:r>
      <w:r>
        <w:rPr>
          <w:spacing w:val="1"/>
        </w:rPr>
        <w:t xml:space="preserve"> </w:t>
      </w:r>
      <w:r>
        <w:t>культуры</w:t>
      </w:r>
      <w:r>
        <w:rPr>
          <w:spacing w:val="1"/>
        </w:rPr>
        <w:t xml:space="preserve"> </w:t>
      </w:r>
      <w:r>
        <w:t>(музеях,</w:t>
      </w:r>
      <w:r>
        <w:rPr>
          <w:spacing w:val="1"/>
        </w:rPr>
        <w:t xml:space="preserve"> </w:t>
      </w:r>
      <w:r>
        <w:t>библиотеках</w:t>
      </w:r>
      <w:r>
        <w:rPr>
          <w:spacing w:val="-3"/>
        </w:rPr>
        <w:t xml:space="preserve"> </w:t>
      </w:r>
      <w:r>
        <w:t>и других);</w:t>
      </w:r>
    </w:p>
    <w:p w14:paraId="536A83E1" w14:textId="77777777" w:rsidR="00775EE4" w:rsidRDefault="00BE32C9">
      <w:pPr>
        <w:pStyle w:val="a3"/>
        <w:spacing w:line="360" w:lineRule="auto"/>
        <w:ind w:right="412"/>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езде</w:t>
      </w:r>
      <w:r>
        <w:rPr>
          <w:spacing w:val="1"/>
        </w:rPr>
        <w:t xml:space="preserve"> </w:t>
      </w:r>
      <w:r>
        <w:t>на</w:t>
      </w:r>
      <w:r>
        <w:rPr>
          <w:spacing w:val="1"/>
        </w:rPr>
        <w:t xml:space="preserve"> </w:t>
      </w:r>
      <w:r>
        <w:t>велосипеде,</w:t>
      </w:r>
      <w:r>
        <w:rPr>
          <w:spacing w:val="1"/>
        </w:rPr>
        <w:t xml:space="preserve"> </w:t>
      </w:r>
      <w:r>
        <w:t>самокате</w:t>
      </w:r>
      <w:r>
        <w:rPr>
          <w:spacing w:val="-1"/>
        </w:rPr>
        <w:t xml:space="preserve"> </w:t>
      </w:r>
      <w:r>
        <w:t>и</w:t>
      </w:r>
      <w:r>
        <w:rPr>
          <w:spacing w:val="-4"/>
        </w:rPr>
        <w:t xml:space="preserve"> </w:t>
      </w:r>
      <w:r>
        <w:t>других средствах</w:t>
      </w:r>
      <w:r>
        <w:rPr>
          <w:spacing w:val="1"/>
        </w:rPr>
        <w:t xml:space="preserve"> </w:t>
      </w:r>
      <w:r>
        <w:t>индивидуальной</w:t>
      </w:r>
      <w:r>
        <w:rPr>
          <w:spacing w:val="-1"/>
        </w:rPr>
        <w:t xml:space="preserve"> </w:t>
      </w:r>
      <w:r>
        <w:t>мобильности;</w:t>
      </w:r>
    </w:p>
    <w:p w14:paraId="38521EC3" w14:textId="77777777" w:rsidR="00775EE4" w:rsidRDefault="00BE32C9">
      <w:pPr>
        <w:pStyle w:val="a3"/>
        <w:spacing w:before="1" w:line="360" w:lineRule="auto"/>
        <w:ind w:right="410"/>
      </w:pPr>
      <w:r>
        <w:t>осуществлять</w:t>
      </w:r>
      <w:r>
        <w:rPr>
          <w:spacing w:val="1"/>
        </w:rPr>
        <w:t xml:space="preserve"> </w:t>
      </w:r>
      <w:r>
        <w:t>безопасный</w:t>
      </w:r>
      <w:r>
        <w:rPr>
          <w:spacing w:val="1"/>
        </w:rPr>
        <w:t xml:space="preserve"> </w:t>
      </w:r>
      <w:r>
        <w:t>поиск</w:t>
      </w:r>
      <w:r>
        <w:rPr>
          <w:spacing w:val="1"/>
        </w:rPr>
        <w:t xml:space="preserve"> </w:t>
      </w:r>
      <w:r>
        <w:t>образовательных</w:t>
      </w:r>
      <w:r>
        <w:rPr>
          <w:spacing w:val="1"/>
        </w:rPr>
        <w:t xml:space="preserve"> </w:t>
      </w:r>
      <w:r>
        <w:t>ресурсов</w:t>
      </w:r>
      <w:r>
        <w:rPr>
          <w:spacing w:val="1"/>
        </w:rPr>
        <w:t xml:space="preserve"> </w:t>
      </w:r>
      <w:r>
        <w:t>и</w:t>
      </w:r>
      <w:r>
        <w:rPr>
          <w:spacing w:val="1"/>
        </w:rPr>
        <w:t xml:space="preserve"> </w:t>
      </w:r>
      <w:r>
        <w:t>верифицированной</w:t>
      </w:r>
      <w:r>
        <w:rPr>
          <w:spacing w:val="-4"/>
        </w:rPr>
        <w:t xml:space="preserve"> </w:t>
      </w:r>
      <w:r>
        <w:t>информации в</w:t>
      </w:r>
      <w:r>
        <w:rPr>
          <w:spacing w:val="2"/>
        </w:rPr>
        <w:t xml:space="preserve"> </w:t>
      </w:r>
      <w:r>
        <w:t>Интернете;</w:t>
      </w:r>
    </w:p>
    <w:p w14:paraId="4172F861" w14:textId="77777777" w:rsidR="00775EE4" w:rsidRDefault="00BE32C9">
      <w:pPr>
        <w:pStyle w:val="a3"/>
        <w:spacing w:line="360" w:lineRule="auto"/>
        <w:ind w:right="413"/>
      </w:pPr>
      <w:r>
        <w:t>соблюдать правила безопасного для здоровья использования электронных</w:t>
      </w:r>
      <w:r>
        <w:rPr>
          <w:spacing w:val="-67"/>
        </w:rPr>
        <w:t xml:space="preserve"> </w:t>
      </w:r>
      <w:r>
        <w:t>образовательных</w:t>
      </w:r>
      <w:r>
        <w:rPr>
          <w:spacing w:val="-4"/>
        </w:rPr>
        <w:t xml:space="preserve"> </w:t>
      </w:r>
      <w:r>
        <w:t>и</w:t>
      </w:r>
      <w:r>
        <w:rPr>
          <w:spacing w:val="-3"/>
        </w:rPr>
        <w:t xml:space="preserve"> </w:t>
      </w:r>
      <w:r>
        <w:t>информационных</w:t>
      </w:r>
      <w:r>
        <w:rPr>
          <w:spacing w:val="-3"/>
        </w:rPr>
        <w:t xml:space="preserve"> </w:t>
      </w:r>
      <w:r>
        <w:t>ресурсов.</w:t>
      </w:r>
    </w:p>
    <w:p w14:paraId="72AF7D66" w14:textId="77777777" w:rsidR="00775EE4" w:rsidRDefault="00775EE4">
      <w:pPr>
        <w:pStyle w:val="a3"/>
        <w:spacing w:before="6"/>
        <w:ind w:left="0" w:firstLine="0"/>
        <w:jc w:val="left"/>
        <w:rPr>
          <w:sz w:val="44"/>
        </w:rPr>
      </w:pPr>
    </w:p>
    <w:p w14:paraId="516A9BED" w14:textId="77777777" w:rsidR="00775EE4" w:rsidRDefault="00BE32C9">
      <w:pPr>
        <w:pStyle w:val="1"/>
        <w:numPr>
          <w:ilvl w:val="2"/>
          <w:numId w:val="65"/>
        </w:numPr>
        <w:tabs>
          <w:tab w:val="left" w:pos="2275"/>
        </w:tabs>
        <w:ind w:hanging="702"/>
        <w:jc w:val="left"/>
      </w:pPr>
      <w:r>
        <w:t>Федеральная</w:t>
      </w:r>
      <w:r>
        <w:rPr>
          <w:spacing w:val="-5"/>
        </w:rPr>
        <w:t xml:space="preserve"> </w:t>
      </w:r>
      <w:r>
        <w:t>рабочая</w:t>
      </w:r>
      <w:r>
        <w:rPr>
          <w:spacing w:val="-5"/>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p>
    <w:p w14:paraId="01ECC644" w14:textId="77777777" w:rsidR="00775EE4" w:rsidRDefault="00BE32C9">
      <w:pPr>
        <w:spacing w:before="163"/>
        <w:ind w:left="1950"/>
        <w:jc w:val="both"/>
        <w:rPr>
          <w:b/>
          <w:sz w:val="28"/>
        </w:rPr>
      </w:pPr>
      <w:r>
        <w:rPr>
          <w:b/>
          <w:sz w:val="28"/>
        </w:rPr>
        <w:t>«Основы</w:t>
      </w:r>
      <w:r>
        <w:rPr>
          <w:b/>
          <w:spacing w:val="-4"/>
          <w:sz w:val="28"/>
        </w:rPr>
        <w:t xml:space="preserve"> </w:t>
      </w:r>
      <w:r>
        <w:rPr>
          <w:b/>
          <w:sz w:val="28"/>
        </w:rPr>
        <w:t>религиозных</w:t>
      </w:r>
      <w:r>
        <w:rPr>
          <w:b/>
          <w:spacing w:val="-1"/>
          <w:sz w:val="28"/>
        </w:rPr>
        <w:t xml:space="preserve"> </w:t>
      </w:r>
      <w:r>
        <w:rPr>
          <w:b/>
          <w:sz w:val="28"/>
        </w:rPr>
        <w:t>культур</w:t>
      </w:r>
      <w:r>
        <w:rPr>
          <w:b/>
          <w:spacing w:val="-1"/>
          <w:sz w:val="28"/>
        </w:rPr>
        <w:t xml:space="preserve"> </w:t>
      </w:r>
      <w:r>
        <w:rPr>
          <w:b/>
          <w:sz w:val="28"/>
        </w:rPr>
        <w:t>и</w:t>
      </w:r>
      <w:r>
        <w:rPr>
          <w:b/>
          <w:spacing w:val="-4"/>
          <w:sz w:val="28"/>
        </w:rPr>
        <w:t xml:space="preserve"> </w:t>
      </w:r>
      <w:r>
        <w:rPr>
          <w:b/>
          <w:sz w:val="28"/>
        </w:rPr>
        <w:t>светской</w:t>
      </w:r>
      <w:r>
        <w:rPr>
          <w:b/>
          <w:spacing w:val="-5"/>
          <w:sz w:val="28"/>
        </w:rPr>
        <w:t xml:space="preserve"> </w:t>
      </w:r>
      <w:r>
        <w:rPr>
          <w:b/>
          <w:sz w:val="28"/>
        </w:rPr>
        <w:t>этики»</w:t>
      </w:r>
    </w:p>
    <w:p w14:paraId="737ED925" w14:textId="77777777" w:rsidR="00775EE4" w:rsidRDefault="00BE32C9">
      <w:pPr>
        <w:pStyle w:val="a5"/>
        <w:numPr>
          <w:ilvl w:val="3"/>
          <w:numId w:val="64"/>
        </w:numPr>
        <w:tabs>
          <w:tab w:val="left" w:pos="1939"/>
        </w:tabs>
        <w:spacing w:before="155" w:line="360" w:lineRule="auto"/>
        <w:ind w:right="405" w:firstLine="707"/>
        <w:rPr>
          <w:sz w:val="28"/>
        </w:rPr>
      </w:pPr>
      <w:r>
        <w:rPr>
          <w:sz w:val="28"/>
        </w:rPr>
        <w:t>Федеральная рабочая программа по учебному предмету «Основы</w:t>
      </w:r>
      <w:r>
        <w:rPr>
          <w:spacing w:val="1"/>
          <w:sz w:val="28"/>
        </w:rPr>
        <w:t xml:space="preserve"> </w:t>
      </w:r>
      <w:r>
        <w:rPr>
          <w:sz w:val="28"/>
        </w:rPr>
        <w:t>религиозных</w:t>
      </w:r>
      <w:r>
        <w:rPr>
          <w:spacing w:val="1"/>
          <w:sz w:val="28"/>
        </w:rPr>
        <w:t xml:space="preserve"> </w:t>
      </w:r>
      <w:r>
        <w:rPr>
          <w:sz w:val="28"/>
        </w:rPr>
        <w:t>культур</w:t>
      </w:r>
      <w:r>
        <w:rPr>
          <w:spacing w:val="1"/>
          <w:sz w:val="28"/>
        </w:rPr>
        <w:t xml:space="preserve"> </w:t>
      </w:r>
      <w:r>
        <w:rPr>
          <w:sz w:val="28"/>
        </w:rPr>
        <w:t>и</w:t>
      </w:r>
      <w:r>
        <w:rPr>
          <w:spacing w:val="1"/>
          <w:sz w:val="28"/>
        </w:rPr>
        <w:t xml:space="preserve"> </w:t>
      </w:r>
      <w:r>
        <w:rPr>
          <w:sz w:val="28"/>
        </w:rPr>
        <w:t>светской</w:t>
      </w:r>
      <w:r>
        <w:rPr>
          <w:spacing w:val="1"/>
          <w:sz w:val="28"/>
        </w:rPr>
        <w:t xml:space="preserve"> </w:t>
      </w:r>
      <w:r>
        <w:rPr>
          <w:sz w:val="28"/>
        </w:rPr>
        <w:t>этики»</w:t>
      </w:r>
      <w:r>
        <w:rPr>
          <w:spacing w:val="1"/>
          <w:sz w:val="28"/>
        </w:rPr>
        <w:t xml:space="preserve"> </w:t>
      </w:r>
      <w:r>
        <w:rPr>
          <w:sz w:val="28"/>
        </w:rPr>
        <w:t>(предметная</w:t>
      </w:r>
      <w:r>
        <w:rPr>
          <w:spacing w:val="1"/>
          <w:sz w:val="28"/>
        </w:rPr>
        <w:t xml:space="preserve"> </w:t>
      </w:r>
      <w:r>
        <w:rPr>
          <w:sz w:val="28"/>
        </w:rPr>
        <w:t>область</w:t>
      </w:r>
      <w:r>
        <w:rPr>
          <w:spacing w:val="1"/>
          <w:sz w:val="28"/>
        </w:rPr>
        <w:t xml:space="preserve"> </w:t>
      </w:r>
      <w:r>
        <w:rPr>
          <w:sz w:val="28"/>
        </w:rPr>
        <w:t>«Основы</w:t>
      </w:r>
      <w:r>
        <w:rPr>
          <w:spacing w:val="1"/>
          <w:sz w:val="28"/>
        </w:rPr>
        <w:t xml:space="preserve"> </w:t>
      </w:r>
      <w:r>
        <w:rPr>
          <w:sz w:val="28"/>
        </w:rPr>
        <w:t>религиозных культур и светской этики») (далее соответственно – программа по</w:t>
      </w:r>
      <w:r>
        <w:rPr>
          <w:spacing w:val="1"/>
          <w:sz w:val="28"/>
        </w:rPr>
        <w:t xml:space="preserve"> </w:t>
      </w:r>
      <w:r>
        <w:rPr>
          <w:sz w:val="28"/>
        </w:rPr>
        <w:t>ОРКСЭ,</w:t>
      </w:r>
      <w:r>
        <w:rPr>
          <w:spacing w:val="1"/>
          <w:sz w:val="28"/>
        </w:rPr>
        <w:t xml:space="preserve"> </w:t>
      </w:r>
      <w:r>
        <w:rPr>
          <w:sz w:val="28"/>
        </w:rPr>
        <w:t>ОРКСЭ)</w:t>
      </w:r>
      <w:r>
        <w:rPr>
          <w:spacing w:val="1"/>
          <w:sz w:val="28"/>
        </w:rPr>
        <w:t xml:space="preserve"> </w:t>
      </w:r>
      <w:r>
        <w:rPr>
          <w:sz w:val="28"/>
        </w:rPr>
        <w:t>включает</w:t>
      </w:r>
      <w:r>
        <w:rPr>
          <w:spacing w:val="1"/>
          <w:sz w:val="28"/>
        </w:rPr>
        <w:t xml:space="preserve"> </w:t>
      </w:r>
      <w:r>
        <w:rPr>
          <w:sz w:val="28"/>
        </w:rPr>
        <w:t>пояснительную</w:t>
      </w:r>
      <w:r>
        <w:rPr>
          <w:spacing w:val="1"/>
          <w:sz w:val="28"/>
        </w:rPr>
        <w:t xml:space="preserve"> </w:t>
      </w:r>
      <w:r>
        <w:rPr>
          <w:sz w:val="28"/>
        </w:rPr>
        <w:t>записку,</w:t>
      </w:r>
      <w:r>
        <w:rPr>
          <w:spacing w:val="1"/>
          <w:sz w:val="28"/>
        </w:rPr>
        <w:t xml:space="preserve"> </w:t>
      </w:r>
      <w:r>
        <w:rPr>
          <w:sz w:val="28"/>
        </w:rPr>
        <w:t>содержание</w:t>
      </w:r>
      <w:r>
        <w:rPr>
          <w:spacing w:val="1"/>
          <w:sz w:val="28"/>
        </w:rPr>
        <w:t xml:space="preserve"> </w:t>
      </w:r>
      <w:r>
        <w:rPr>
          <w:sz w:val="28"/>
        </w:rPr>
        <w:t>обучения,</w:t>
      </w:r>
      <w:r>
        <w:rPr>
          <w:spacing w:val="1"/>
          <w:sz w:val="28"/>
        </w:rPr>
        <w:t xml:space="preserve"> </w:t>
      </w: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основам</w:t>
      </w:r>
      <w:r>
        <w:rPr>
          <w:spacing w:val="71"/>
          <w:sz w:val="28"/>
        </w:rPr>
        <w:t xml:space="preserve"> </w:t>
      </w:r>
      <w:r>
        <w:rPr>
          <w:sz w:val="28"/>
        </w:rPr>
        <w:t>религиозных</w:t>
      </w:r>
      <w:r>
        <w:rPr>
          <w:spacing w:val="1"/>
          <w:sz w:val="28"/>
        </w:rPr>
        <w:t xml:space="preserve"> </w:t>
      </w:r>
      <w:r>
        <w:rPr>
          <w:sz w:val="28"/>
        </w:rPr>
        <w:t>культур и светской</w:t>
      </w:r>
      <w:r>
        <w:rPr>
          <w:spacing w:val="-2"/>
          <w:sz w:val="28"/>
        </w:rPr>
        <w:t xml:space="preserve"> </w:t>
      </w:r>
      <w:r>
        <w:rPr>
          <w:sz w:val="28"/>
        </w:rPr>
        <w:t>этики.</w:t>
      </w:r>
    </w:p>
    <w:p w14:paraId="645D545B" w14:textId="77777777" w:rsidR="00775EE4" w:rsidRDefault="00BE32C9">
      <w:pPr>
        <w:pStyle w:val="a5"/>
        <w:numPr>
          <w:ilvl w:val="3"/>
          <w:numId w:val="64"/>
        </w:numPr>
        <w:tabs>
          <w:tab w:val="left" w:pos="1939"/>
        </w:tabs>
        <w:spacing w:line="360" w:lineRule="auto"/>
        <w:ind w:right="413" w:firstLine="707"/>
        <w:rPr>
          <w:sz w:val="28"/>
        </w:rPr>
      </w:pPr>
      <w:r>
        <w:rPr>
          <w:sz w:val="28"/>
        </w:rPr>
        <w:t>Пояснительная записка отражает общие цели и задачи изучения</w:t>
      </w:r>
      <w:r>
        <w:rPr>
          <w:spacing w:val="1"/>
          <w:sz w:val="28"/>
        </w:rPr>
        <w:t xml:space="preserve"> </w:t>
      </w:r>
      <w:r>
        <w:rPr>
          <w:sz w:val="28"/>
        </w:rPr>
        <w:t>ОРКСЭ,</w:t>
      </w:r>
      <w:r>
        <w:rPr>
          <w:spacing w:val="1"/>
          <w:sz w:val="28"/>
        </w:rPr>
        <w:t xml:space="preserve"> </w:t>
      </w:r>
      <w:r>
        <w:rPr>
          <w:sz w:val="28"/>
        </w:rPr>
        <w:t>место</w:t>
      </w:r>
      <w:r>
        <w:rPr>
          <w:spacing w:val="1"/>
          <w:sz w:val="28"/>
        </w:rPr>
        <w:t xml:space="preserve"> </w:t>
      </w:r>
      <w:r>
        <w:rPr>
          <w:sz w:val="28"/>
        </w:rPr>
        <w:t>в</w:t>
      </w:r>
      <w:r>
        <w:rPr>
          <w:spacing w:val="1"/>
          <w:sz w:val="28"/>
        </w:rPr>
        <w:t xml:space="preserve"> </w:t>
      </w:r>
      <w:r>
        <w:rPr>
          <w:sz w:val="28"/>
        </w:rPr>
        <w:t>структуре</w:t>
      </w:r>
      <w:r>
        <w:rPr>
          <w:spacing w:val="1"/>
          <w:sz w:val="28"/>
        </w:rPr>
        <w:t xml:space="preserve"> </w:t>
      </w:r>
      <w:r>
        <w:rPr>
          <w:sz w:val="28"/>
        </w:rPr>
        <w:t>учебного</w:t>
      </w:r>
      <w:r>
        <w:rPr>
          <w:spacing w:val="1"/>
          <w:sz w:val="28"/>
        </w:rPr>
        <w:t xml:space="preserve"> </w:t>
      </w:r>
      <w:r>
        <w:rPr>
          <w:sz w:val="28"/>
        </w:rPr>
        <w:t>плана,</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подходы</w:t>
      </w:r>
      <w:r>
        <w:rPr>
          <w:spacing w:val="1"/>
          <w:sz w:val="28"/>
        </w:rPr>
        <w:t xml:space="preserve"> </w:t>
      </w:r>
      <w:r>
        <w:rPr>
          <w:sz w:val="28"/>
        </w:rPr>
        <w:t>к</w:t>
      </w:r>
      <w:r>
        <w:rPr>
          <w:spacing w:val="1"/>
          <w:sz w:val="28"/>
        </w:rPr>
        <w:t xml:space="preserve"> </w:t>
      </w:r>
      <w:r>
        <w:rPr>
          <w:sz w:val="28"/>
        </w:rPr>
        <w:t>отбору</w:t>
      </w:r>
      <w:r>
        <w:rPr>
          <w:spacing w:val="1"/>
          <w:sz w:val="28"/>
        </w:rPr>
        <w:t xml:space="preserve"> </w:t>
      </w:r>
      <w:r>
        <w:rPr>
          <w:sz w:val="28"/>
        </w:rPr>
        <w:t>содержания</w:t>
      </w:r>
      <w:r>
        <w:rPr>
          <w:spacing w:val="-4"/>
          <w:sz w:val="28"/>
        </w:rPr>
        <w:t xml:space="preserve"> </w:t>
      </w:r>
      <w:r>
        <w:rPr>
          <w:sz w:val="28"/>
        </w:rPr>
        <w:t>и планируемым результатам.</w:t>
      </w:r>
    </w:p>
    <w:p w14:paraId="6B7A17D3"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45F0E1A7" w14:textId="77777777" w:rsidR="00775EE4" w:rsidRDefault="00BE32C9">
      <w:pPr>
        <w:pStyle w:val="a5"/>
        <w:numPr>
          <w:ilvl w:val="3"/>
          <w:numId w:val="64"/>
        </w:numPr>
        <w:tabs>
          <w:tab w:val="left" w:pos="1939"/>
        </w:tabs>
        <w:spacing w:before="67" w:line="360" w:lineRule="auto"/>
        <w:ind w:right="411" w:firstLine="707"/>
        <w:rPr>
          <w:sz w:val="28"/>
        </w:rPr>
      </w:pPr>
      <w:r>
        <w:rPr>
          <w:sz w:val="28"/>
        </w:rPr>
        <w:t>Содержание</w:t>
      </w:r>
      <w:r>
        <w:rPr>
          <w:spacing w:val="1"/>
          <w:sz w:val="28"/>
        </w:rPr>
        <w:t xml:space="preserve"> </w:t>
      </w:r>
      <w:r>
        <w:rPr>
          <w:sz w:val="28"/>
        </w:rPr>
        <w:t>обучения</w:t>
      </w:r>
      <w:r>
        <w:rPr>
          <w:spacing w:val="1"/>
          <w:sz w:val="28"/>
        </w:rPr>
        <w:t xml:space="preserve"> </w:t>
      </w:r>
      <w:r>
        <w:rPr>
          <w:sz w:val="28"/>
        </w:rPr>
        <w:t>раскрывает</w:t>
      </w:r>
      <w:r>
        <w:rPr>
          <w:spacing w:val="1"/>
          <w:sz w:val="28"/>
        </w:rPr>
        <w:t xml:space="preserve"> </w:t>
      </w:r>
      <w:r>
        <w:rPr>
          <w:sz w:val="28"/>
        </w:rPr>
        <w:t>содержательные</w:t>
      </w:r>
      <w:r>
        <w:rPr>
          <w:spacing w:val="71"/>
          <w:sz w:val="28"/>
        </w:rPr>
        <w:t xml:space="preserve"> </w:t>
      </w:r>
      <w:r>
        <w:rPr>
          <w:sz w:val="28"/>
        </w:rPr>
        <w:t>линии,</w:t>
      </w:r>
      <w:r>
        <w:rPr>
          <w:spacing w:val="1"/>
          <w:sz w:val="28"/>
        </w:rPr>
        <w:t xml:space="preserve"> </w:t>
      </w:r>
      <w:r>
        <w:rPr>
          <w:sz w:val="28"/>
        </w:rPr>
        <w:t>которые</w:t>
      </w:r>
      <w:r>
        <w:rPr>
          <w:spacing w:val="1"/>
          <w:sz w:val="28"/>
        </w:rPr>
        <w:t xml:space="preserve"> </w:t>
      </w:r>
      <w:r>
        <w:rPr>
          <w:sz w:val="28"/>
        </w:rPr>
        <w:t>предлагаются</w:t>
      </w:r>
      <w:r>
        <w:rPr>
          <w:spacing w:val="1"/>
          <w:sz w:val="28"/>
        </w:rPr>
        <w:t xml:space="preserve"> </w:t>
      </w:r>
      <w:r>
        <w:rPr>
          <w:sz w:val="28"/>
        </w:rPr>
        <w:t>для</w:t>
      </w:r>
      <w:r>
        <w:rPr>
          <w:spacing w:val="1"/>
          <w:sz w:val="28"/>
        </w:rPr>
        <w:t xml:space="preserve"> </w:t>
      </w:r>
      <w:r>
        <w:rPr>
          <w:sz w:val="28"/>
        </w:rPr>
        <w:t>обязательного</w:t>
      </w:r>
      <w:r>
        <w:rPr>
          <w:spacing w:val="1"/>
          <w:sz w:val="28"/>
        </w:rPr>
        <w:t xml:space="preserve"> </w:t>
      </w:r>
      <w:r>
        <w:rPr>
          <w:sz w:val="28"/>
        </w:rPr>
        <w:t>изучения</w:t>
      </w:r>
      <w:r>
        <w:rPr>
          <w:spacing w:val="1"/>
          <w:sz w:val="28"/>
        </w:rPr>
        <w:t xml:space="preserve"> </w:t>
      </w:r>
      <w:r>
        <w:rPr>
          <w:sz w:val="28"/>
        </w:rPr>
        <w:t>в</w:t>
      </w:r>
      <w:r>
        <w:rPr>
          <w:spacing w:val="1"/>
          <w:sz w:val="28"/>
        </w:rPr>
        <w:t xml:space="preserve"> </w:t>
      </w:r>
      <w:r>
        <w:rPr>
          <w:sz w:val="28"/>
        </w:rPr>
        <w:t>4</w:t>
      </w:r>
      <w:r>
        <w:rPr>
          <w:spacing w:val="1"/>
          <w:sz w:val="28"/>
        </w:rPr>
        <w:t xml:space="preserve"> </w:t>
      </w:r>
      <w:r>
        <w:rPr>
          <w:sz w:val="28"/>
        </w:rPr>
        <w:t>классе</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 общего</w:t>
      </w:r>
      <w:r>
        <w:rPr>
          <w:spacing w:val="-2"/>
          <w:sz w:val="28"/>
        </w:rPr>
        <w:t xml:space="preserve"> </w:t>
      </w:r>
      <w:r>
        <w:rPr>
          <w:sz w:val="28"/>
        </w:rPr>
        <w:t>образования.</w:t>
      </w:r>
    </w:p>
    <w:p w14:paraId="450DA201" w14:textId="77777777" w:rsidR="00775EE4" w:rsidRDefault="00BE32C9">
      <w:pPr>
        <w:pStyle w:val="a5"/>
        <w:numPr>
          <w:ilvl w:val="3"/>
          <w:numId w:val="64"/>
        </w:numPr>
        <w:tabs>
          <w:tab w:val="left" w:pos="1939"/>
        </w:tabs>
        <w:spacing w:before="1" w:line="360" w:lineRule="auto"/>
        <w:ind w:right="411" w:firstLine="707"/>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ОРКСЭ</w:t>
      </w:r>
      <w:r>
        <w:rPr>
          <w:spacing w:val="1"/>
          <w:sz w:val="28"/>
        </w:rPr>
        <w:t xml:space="preserve"> </w:t>
      </w:r>
      <w:r>
        <w:rPr>
          <w:sz w:val="28"/>
        </w:rPr>
        <w:t>включают</w:t>
      </w:r>
      <w:r>
        <w:rPr>
          <w:spacing w:val="1"/>
          <w:sz w:val="28"/>
        </w:rPr>
        <w:t xml:space="preserve"> </w:t>
      </w:r>
      <w:r>
        <w:rPr>
          <w:sz w:val="28"/>
        </w:rPr>
        <w:t>личностные,</w:t>
      </w:r>
      <w:r>
        <w:rPr>
          <w:spacing w:val="1"/>
          <w:sz w:val="28"/>
        </w:rPr>
        <w:t xml:space="preserve"> </w:t>
      </w:r>
      <w:r>
        <w:rPr>
          <w:sz w:val="28"/>
        </w:rPr>
        <w:t>метапредметные</w:t>
      </w:r>
      <w:r>
        <w:rPr>
          <w:spacing w:val="1"/>
          <w:sz w:val="28"/>
        </w:rPr>
        <w:t xml:space="preserve"> </w:t>
      </w:r>
      <w:r>
        <w:rPr>
          <w:sz w:val="28"/>
        </w:rPr>
        <w:t>результаты,</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предметные</w:t>
      </w:r>
      <w:r>
        <w:rPr>
          <w:spacing w:val="1"/>
          <w:sz w:val="28"/>
        </w:rPr>
        <w:t xml:space="preserve"> </w:t>
      </w:r>
      <w:r>
        <w:rPr>
          <w:sz w:val="28"/>
        </w:rPr>
        <w:t>достижения</w:t>
      </w:r>
      <w:r>
        <w:rPr>
          <w:spacing w:val="1"/>
          <w:sz w:val="28"/>
        </w:rPr>
        <w:t xml:space="preserve"> </w:t>
      </w:r>
      <w:r>
        <w:rPr>
          <w:sz w:val="28"/>
        </w:rPr>
        <w:t>обучающегося</w:t>
      </w:r>
      <w:r>
        <w:rPr>
          <w:spacing w:val="1"/>
          <w:sz w:val="28"/>
        </w:rPr>
        <w:t xml:space="preserve"> </w:t>
      </w:r>
      <w:r>
        <w:rPr>
          <w:sz w:val="28"/>
        </w:rPr>
        <w:t>за</w:t>
      </w:r>
      <w:r>
        <w:rPr>
          <w:spacing w:val="1"/>
          <w:sz w:val="28"/>
        </w:rPr>
        <w:t xml:space="preserve"> </w:t>
      </w:r>
      <w:r>
        <w:rPr>
          <w:sz w:val="28"/>
        </w:rPr>
        <w:t>весь</w:t>
      </w:r>
      <w:r>
        <w:rPr>
          <w:spacing w:val="1"/>
          <w:sz w:val="28"/>
        </w:rPr>
        <w:t xml:space="preserve"> </w:t>
      </w:r>
      <w:r>
        <w:rPr>
          <w:sz w:val="28"/>
        </w:rPr>
        <w:t>период</w:t>
      </w:r>
      <w:r>
        <w:rPr>
          <w:spacing w:val="1"/>
          <w:sz w:val="28"/>
        </w:rPr>
        <w:t xml:space="preserve"> </w:t>
      </w:r>
      <w:r>
        <w:rPr>
          <w:sz w:val="28"/>
        </w:rPr>
        <w:t>обучения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3"/>
          <w:sz w:val="28"/>
        </w:rPr>
        <w:t xml:space="preserve"> </w:t>
      </w:r>
      <w:r>
        <w:rPr>
          <w:sz w:val="28"/>
        </w:rPr>
        <w:t>образования.</w:t>
      </w:r>
    </w:p>
    <w:p w14:paraId="370CCE24" w14:textId="77777777" w:rsidR="00775EE4" w:rsidRDefault="00BE32C9">
      <w:pPr>
        <w:pStyle w:val="a5"/>
        <w:numPr>
          <w:ilvl w:val="3"/>
          <w:numId w:val="64"/>
        </w:numPr>
        <w:tabs>
          <w:tab w:val="left" w:pos="1939"/>
        </w:tabs>
        <w:ind w:left="1938" w:hanging="913"/>
        <w:rPr>
          <w:sz w:val="28"/>
        </w:rPr>
      </w:pPr>
      <w:r>
        <w:rPr>
          <w:sz w:val="28"/>
        </w:rPr>
        <w:t>Пояснительная</w:t>
      </w:r>
      <w:r>
        <w:rPr>
          <w:spacing w:val="-4"/>
          <w:sz w:val="28"/>
        </w:rPr>
        <w:t xml:space="preserve"> </w:t>
      </w:r>
      <w:r>
        <w:rPr>
          <w:sz w:val="28"/>
        </w:rPr>
        <w:t>записка.</w:t>
      </w:r>
    </w:p>
    <w:p w14:paraId="014D0363" w14:textId="77777777" w:rsidR="00775EE4" w:rsidRDefault="00BE32C9">
      <w:pPr>
        <w:pStyle w:val="a5"/>
        <w:numPr>
          <w:ilvl w:val="4"/>
          <w:numId w:val="64"/>
        </w:numPr>
        <w:tabs>
          <w:tab w:val="left" w:pos="2148"/>
        </w:tabs>
        <w:spacing w:before="161" w:line="360" w:lineRule="auto"/>
        <w:ind w:right="403" w:firstLine="707"/>
        <w:rPr>
          <w:sz w:val="28"/>
        </w:rPr>
      </w:pPr>
      <w:r>
        <w:rPr>
          <w:sz w:val="28"/>
        </w:rPr>
        <w:t>Программа</w:t>
      </w:r>
      <w:r>
        <w:rPr>
          <w:spacing w:val="1"/>
          <w:sz w:val="28"/>
        </w:rPr>
        <w:t xml:space="preserve"> </w:t>
      </w:r>
      <w:r>
        <w:rPr>
          <w:sz w:val="28"/>
        </w:rPr>
        <w:t>по</w:t>
      </w:r>
      <w:r>
        <w:rPr>
          <w:spacing w:val="1"/>
          <w:sz w:val="28"/>
        </w:rPr>
        <w:t xml:space="preserve"> </w:t>
      </w:r>
      <w:r>
        <w:rPr>
          <w:sz w:val="28"/>
        </w:rPr>
        <w:t>ОРКСЭ</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71"/>
          <w:sz w:val="28"/>
        </w:rPr>
        <w:t xml:space="preserve"> </w:t>
      </w:r>
      <w:r>
        <w:rPr>
          <w:sz w:val="28"/>
        </w:rPr>
        <w:t>общего</w:t>
      </w:r>
      <w:r>
        <w:rPr>
          <w:spacing w:val="1"/>
          <w:sz w:val="28"/>
        </w:rPr>
        <w:t xml:space="preserve"> </w:t>
      </w:r>
      <w:r>
        <w:rPr>
          <w:sz w:val="28"/>
        </w:rPr>
        <w:t>образования составлена на основе требований к результатам освоения основной</w:t>
      </w:r>
      <w:r>
        <w:rPr>
          <w:spacing w:val="-67"/>
          <w:sz w:val="28"/>
        </w:rPr>
        <w:t xml:space="preserve"> </w:t>
      </w:r>
      <w:r>
        <w:rPr>
          <w:sz w:val="28"/>
        </w:rPr>
        <w:t>образовательной программы</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ФГОС</w:t>
      </w:r>
      <w:r>
        <w:rPr>
          <w:spacing w:val="1"/>
          <w:sz w:val="28"/>
        </w:rPr>
        <w:t xml:space="preserve"> </w:t>
      </w:r>
      <w:r>
        <w:rPr>
          <w:sz w:val="28"/>
        </w:rPr>
        <w:t>НОО,</w:t>
      </w:r>
      <w:r>
        <w:rPr>
          <w:spacing w:val="1"/>
          <w:sz w:val="28"/>
        </w:rPr>
        <w:t xml:space="preserve"> </w:t>
      </w:r>
      <w:r>
        <w:rPr>
          <w:sz w:val="28"/>
        </w:rPr>
        <w:t>а</w:t>
      </w:r>
      <w:r>
        <w:rPr>
          <w:spacing w:val="1"/>
          <w:sz w:val="28"/>
        </w:rPr>
        <w:t xml:space="preserve"> </w:t>
      </w:r>
      <w:r>
        <w:rPr>
          <w:sz w:val="28"/>
        </w:rPr>
        <w:t>также ориентирована на целевые приоритеты духовно-нравственного развития,</w:t>
      </w:r>
      <w:r>
        <w:rPr>
          <w:spacing w:val="1"/>
          <w:sz w:val="28"/>
        </w:rPr>
        <w:t xml:space="preserve"> </w:t>
      </w:r>
      <w:r>
        <w:rPr>
          <w:sz w:val="28"/>
        </w:rPr>
        <w:t>воспитания и социализации обучающихся, сформулированные в федеральной</w:t>
      </w:r>
      <w:r>
        <w:rPr>
          <w:spacing w:val="1"/>
          <w:sz w:val="28"/>
        </w:rPr>
        <w:t xml:space="preserve"> </w:t>
      </w:r>
      <w:r>
        <w:rPr>
          <w:sz w:val="28"/>
        </w:rPr>
        <w:t>рабочей</w:t>
      </w:r>
      <w:r>
        <w:rPr>
          <w:spacing w:val="-2"/>
          <w:sz w:val="28"/>
        </w:rPr>
        <w:t xml:space="preserve"> </w:t>
      </w:r>
      <w:r>
        <w:rPr>
          <w:sz w:val="28"/>
        </w:rPr>
        <w:t>программе воспитания.</w:t>
      </w:r>
    </w:p>
    <w:p w14:paraId="0287AB4F" w14:textId="77777777" w:rsidR="00775EE4" w:rsidRDefault="00BE32C9">
      <w:pPr>
        <w:pStyle w:val="a5"/>
        <w:numPr>
          <w:ilvl w:val="4"/>
          <w:numId w:val="64"/>
        </w:numPr>
        <w:tabs>
          <w:tab w:val="left" w:pos="2148"/>
        </w:tabs>
        <w:spacing w:before="2"/>
        <w:ind w:left="2147" w:hanging="1122"/>
        <w:rPr>
          <w:sz w:val="28"/>
        </w:rPr>
      </w:pPr>
      <w:r>
        <w:rPr>
          <w:sz w:val="28"/>
        </w:rPr>
        <w:t>Программа</w:t>
      </w:r>
      <w:r>
        <w:rPr>
          <w:spacing w:val="24"/>
          <w:sz w:val="28"/>
        </w:rPr>
        <w:t xml:space="preserve"> </w:t>
      </w:r>
      <w:r>
        <w:rPr>
          <w:sz w:val="28"/>
        </w:rPr>
        <w:t>по</w:t>
      </w:r>
      <w:r>
        <w:rPr>
          <w:spacing w:val="25"/>
          <w:sz w:val="28"/>
        </w:rPr>
        <w:t xml:space="preserve"> </w:t>
      </w:r>
      <w:r>
        <w:rPr>
          <w:sz w:val="28"/>
        </w:rPr>
        <w:t>ОРКСЭ</w:t>
      </w:r>
      <w:r>
        <w:rPr>
          <w:spacing w:val="23"/>
          <w:sz w:val="28"/>
        </w:rPr>
        <w:t xml:space="preserve"> </w:t>
      </w:r>
      <w:r>
        <w:rPr>
          <w:sz w:val="28"/>
        </w:rPr>
        <w:t>состоит</w:t>
      </w:r>
      <w:r>
        <w:rPr>
          <w:spacing w:val="24"/>
          <w:sz w:val="28"/>
        </w:rPr>
        <w:t xml:space="preserve"> </w:t>
      </w:r>
      <w:r>
        <w:rPr>
          <w:sz w:val="28"/>
        </w:rPr>
        <w:t>из</w:t>
      </w:r>
      <w:r>
        <w:rPr>
          <w:spacing w:val="24"/>
          <w:sz w:val="28"/>
        </w:rPr>
        <w:t xml:space="preserve"> </w:t>
      </w:r>
      <w:r>
        <w:rPr>
          <w:sz w:val="28"/>
        </w:rPr>
        <w:t>учебных</w:t>
      </w:r>
      <w:r>
        <w:rPr>
          <w:spacing w:val="24"/>
          <w:sz w:val="28"/>
        </w:rPr>
        <w:t xml:space="preserve"> </w:t>
      </w:r>
      <w:r>
        <w:rPr>
          <w:sz w:val="28"/>
        </w:rPr>
        <w:t>модулей</w:t>
      </w:r>
      <w:r>
        <w:rPr>
          <w:spacing w:val="25"/>
          <w:sz w:val="28"/>
        </w:rPr>
        <w:t xml:space="preserve"> </w:t>
      </w:r>
      <w:r>
        <w:rPr>
          <w:sz w:val="28"/>
        </w:rPr>
        <w:t>по</w:t>
      </w:r>
      <w:r>
        <w:rPr>
          <w:spacing w:val="25"/>
          <w:sz w:val="28"/>
        </w:rPr>
        <w:t xml:space="preserve"> </w:t>
      </w:r>
      <w:r>
        <w:rPr>
          <w:sz w:val="28"/>
        </w:rPr>
        <w:t>выбору:</w:t>
      </w:r>
    </w:p>
    <w:p w14:paraId="29C3ADF9" w14:textId="77777777" w:rsidR="00775EE4" w:rsidRDefault="00BE32C9">
      <w:pPr>
        <w:pStyle w:val="a3"/>
        <w:spacing w:before="160" w:line="360" w:lineRule="auto"/>
        <w:ind w:right="411" w:firstLine="0"/>
      </w:pPr>
      <w:r>
        <w:t>«Основы православной культуры», «Основы исламской культуры», «Основы</w:t>
      </w:r>
      <w:r>
        <w:rPr>
          <w:spacing w:val="1"/>
        </w:rPr>
        <w:t xml:space="preserve"> </w:t>
      </w:r>
      <w:r>
        <w:t>буддийской культуры», «Основы иудейской культуры», «Основы религиозных</w:t>
      </w:r>
      <w:r>
        <w:rPr>
          <w:spacing w:val="1"/>
        </w:rPr>
        <w:t xml:space="preserve"> </w:t>
      </w:r>
      <w:r>
        <w:t>культур</w:t>
      </w:r>
      <w:r>
        <w:rPr>
          <w:spacing w:val="1"/>
        </w:rPr>
        <w:t xml:space="preserve"> </w:t>
      </w:r>
      <w:r>
        <w:t>народов</w:t>
      </w:r>
      <w:r>
        <w:rPr>
          <w:spacing w:val="1"/>
        </w:rPr>
        <w:t xml:space="preserve"> </w:t>
      </w:r>
      <w:r>
        <w:t>России»,</w:t>
      </w:r>
      <w:r>
        <w:rPr>
          <w:spacing w:val="1"/>
        </w:rPr>
        <w:t xml:space="preserve"> </w:t>
      </w:r>
      <w:r>
        <w:t>«Основы</w:t>
      </w:r>
      <w:r>
        <w:rPr>
          <w:spacing w:val="1"/>
        </w:rPr>
        <w:t xml:space="preserve"> </w:t>
      </w:r>
      <w:r>
        <w:t>светской</w:t>
      </w:r>
      <w:r>
        <w:rPr>
          <w:spacing w:val="1"/>
        </w:rPr>
        <w:t xml:space="preserve"> </w:t>
      </w:r>
      <w:r>
        <w:t>этики».</w:t>
      </w:r>
      <w:r>
        <w:rPr>
          <w:spacing w:val="1"/>
        </w:rPr>
        <w:t xml:space="preserve"> </w:t>
      </w:r>
      <w:r>
        <w:t>Выбор</w:t>
      </w:r>
      <w:r>
        <w:rPr>
          <w:spacing w:val="1"/>
        </w:rPr>
        <w:t xml:space="preserve"> </w:t>
      </w:r>
      <w:r>
        <w:t>модуля</w:t>
      </w:r>
      <w:r>
        <w:rPr>
          <w:spacing w:val="-67"/>
        </w:rPr>
        <w:t xml:space="preserve"> </w:t>
      </w:r>
      <w:r>
        <w:t>осуществляется</w:t>
      </w:r>
      <w:r>
        <w:rPr>
          <w:spacing w:val="1"/>
        </w:rPr>
        <w:t xml:space="preserve"> </w:t>
      </w:r>
      <w:r>
        <w:t>по</w:t>
      </w:r>
      <w:r>
        <w:rPr>
          <w:spacing w:val="1"/>
        </w:rPr>
        <w:t xml:space="preserve"> </w:t>
      </w:r>
      <w:r>
        <w:t>заявлению</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 обучающихся.</w:t>
      </w:r>
    </w:p>
    <w:p w14:paraId="52F5F83E" w14:textId="77777777" w:rsidR="00775EE4" w:rsidRDefault="00BE32C9">
      <w:pPr>
        <w:pStyle w:val="a5"/>
        <w:numPr>
          <w:ilvl w:val="4"/>
          <w:numId w:val="64"/>
        </w:numPr>
        <w:tabs>
          <w:tab w:val="left" w:pos="2148"/>
        </w:tabs>
        <w:spacing w:line="360" w:lineRule="auto"/>
        <w:ind w:right="403" w:firstLine="707"/>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курса</w:t>
      </w:r>
      <w:r>
        <w:rPr>
          <w:spacing w:val="1"/>
          <w:sz w:val="28"/>
        </w:rPr>
        <w:t xml:space="preserve"> </w:t>
      </w:r>
      <w:r>
        <w:rPr>
          <w:sz w:val="28"/>
        </w:rPr>
        <w:t>ОРКСЭ</w:t>
      </w:r>
      <w:r>
        <w:rPr>
          <w:spacing w:val="1"/>
          <w:sz w:val="28"/>
        </w:rPr>
        <w:t xml:space="preserve"> </w:t>
      </w:r>
      <w:r>
        <w:rPr>
          <w:sz w:val="28"/>
        </w:rPr>
        <w:t>включают</w:t>
      </w:r>
      <w:r>
        <w:rPr>
          <w:spacing w:val="1"/>
          <w:sz w:val="28"/>
        </w:rPr>
        <w:t xml:space="preserve"> </w:t>
      </w:r>
      <w:r>
        <w:rPr>
          <w:sz w:val="28"/>
        </w:rPr>
        <w:t>результаты по каждому учебному модулю. При конструировании планируемых</w:t>
      </w:r>
      <w:r>
        <w:rPr>
          <w:spacing w:val="1"/>
          <w:sz w:val="28"/>
        </w:rPr>
        <w:t xml:space="preserve"> </w:t>
      </w:r>
      <w:r>
        <w:rPr>
          <w:sz w:val="28"/>
        </w:rPr>
        <w:t>результатов учитываются цели обучения, требования, которые представлены в</w:t>
      </w:r>
      <w:r>
        <w:rPr>
          <w:spacing w:val="1"/>
          <w:sz w:val="28"/>
        </w:rPr>
        <w:t xml:space="preserve"> </w:t>
      </w:r>
      <w:r>
        <w:rPr>
          <w:sz w:val="28"/>
        </w:rPr>
        <w:t>ФГОС</w:t>
      </w:r>
      <w:r>
        <w:rPr>
          <w:spacing w:val="1"/>
          <w:sz w:val="28"/>
        </w:rPr>
        <w:t xml:space="preserve"> </w:t>
      </w:r>
      <w:r>
        <w:rPr>
          <w:sz w:val="28"/>
        </w:rPr>
        <w:t>НОО,</w:t>
      </w:r>
      <w:r>
        <w:rPr>
          <w:spacing w:val="1"/>
          <w:sz w:val="28"/>
        </w:rPr>
        <w:t xml:space="preserve"> </w:t>
      </w:r>
      <w:r>
        <w:rPr>
          <w:sz w:val="28"/>
        </w:rPr>
        <w:t>и</w:t>
      </w:r>
      <w:r>
        <w:rPr>
          <w:spacing w:val="1"/>
          <w:sz w:val="28"/>
        </w:rPr>
        <w:t xml:space="preserve"> </w:t>
      </w:r>
      <w:r>
        <w:rPr>
          <w:sz w:val="28"/>
        </w:rPr>
        <w:t>специфика</w:t>
      </w:r>
      <w:r>
        <w:rPr>
          <w:spacing w:val="1"/>
          <w:sz w:val="28"/>
        </w:rPr>
        <w:t xml:space="preserve"> </w:t>
      </w:r>
      <w:r>
        <w:rPr>
          <w:sz w:val="28"/>
        </w:rPr>
        <w:t>содержания</w:t>
      </w:r>
      <w:r>
        <w:rPr>
          <w:spacing w:val="1"/>
          <w:sz w:val="28"/>
        </w:rPr>
        <w:t xml:space="preserve"> </w:t>
      </w:r>
      <w:r>
        <w:rPr>
          <w:sz w:val="28"/>
        </w:rPr>
        <w:t>каждого</w:t>
      </w:r>
      <w:r>
        <w:rPr>
          <w:spacing w:val="1"/>
          <w:sz w:val="28"/>
        </w:rPr>
        <w:t xml:space="preserve"> </w:t>
      </w:r>
      <w:r>
        <w:rPr>
          <w:sz w:val="28"/>
        </w:rPr>
        <w:t>учебного</w:t>
      </w:r>
      <w:r>
        <w:rPr>
          <w:spacing w:val="1"/>
          <w:sz w:val="28"/>
        </w:rPr>
        <w:t xml:space="preserve"> </w:t>
      </w:r>
      <w:r>
        <w:rPr>
          <w:sz w:val="28"/>
        </w:rPr>
        <w:t>модуля.</w:t>
      </w:r>
      <w:r>
        <w:rPr>
          <w:spacing w:val="1"/>
          <w:sz w:val="28"/>
        </w:rPr>
        <w:t xml:space="preserve"> </w:t>
      </w:r>
      <w:r>
        <w:rPr>
          <w:sz w:val="28"/>
        </w:rPr>
        <w:t>Общие</w:t>
      </w:r>
      <w:r>
        <w:rPr>
          <w:spacing w:val="1"/>
          <w:sz w:val="28"/>
        </w:rPr>
        <w:t xml:space="preserve"> </w:t>
      </w:r>
      <w:r>
        <w:rPr>
          <w:sz w:val="28"/>
        </w:rPr>
        <w:t>результаты</w:t>
      </w:r>
      <w:r>
        <w:rPr>
          <w:spacing w:val="1"/>
          <w:sz w:val="28"/>
        </w:rPr>
        <w:t xml:space="preserve"> </w:t>
      </w:r>
      <w:r>
        <w:rPr>
          <w:sz w:val="28"/>
        </w:rPr>
        <w:t>содержат</w:t>
      </w:r>
      <w:r>
        <w:rPr>
          <w:spacing w:val="1"/>
          <w:sz w:val="28"/>
        </w:rPr>
        <w:t xml:space="preserve"> </w:t>
      </w:r>
      <w:r>
        <w:rPr>
          <w:sz w:val="28"/>
        </w:rPr>
        <w:t>перечень</w:t>
      </w:r>
      <w:r>
        <w:rPr>
          <w:spacing w:val="1"/>
          <w:sz w:val="28"/>
        </w:rPr>
        <w:t xml:space="preserve"> </w:t>
      </w:r>
      <w:r>
        <w:rPr>
          <w:sz w:val="28"/>
        </w:rPr>
        <w:t>личностных</w:t>
      </w:r>
      <w:r>
        <w:rPr>
          <w:spacing w:val="1"/>
          <w:sz w:val="28"/>
        </w:rPr>
        <w:t xml:space="preserve"> </w:t>
      </w:r>
      <w:r>
        <w:rPr>
          <w:sz w:val="28"/>
        </w:rPr>
        <w:t>и</w:t>
      </w:r>
      <w:r>
        <w:rPr>
          <w:spacing w:val="1"/>
          <w:sz w:val="28"/>
        </w:rPr>
        <w:t xml:space="preserve"> </w:t>
      </w:r>
      <w:r>
        <w:rPr>
          <w:sz w:val="28"/>
        </w:rPr>
        <w:t>метапредметных</w:t>
      </w:r>
      <w:r>
        <w:rPr>
          <w:spacing w:val="1"/>
          <w:sz w:val="28"/>
        </w:rPr>
        <w:t xml:space="preserve"> </w:t>
      </w:r>
      <w:r>
        <w:rPr>
          <w:sz w:val="28"/>
        </w:rPr>
        <w:t>достижений,</w:t>
      </w:r>
      <w:r>
        <w:rPr>
          <w:spacing w:val="1"/>
          <w:sz w:val="28"/>
        </w:rPr>
        <w:t xml:space="preserve"> </w:t>
      </w:r>
      <w:r>
        <w:rPr>
          <w:sz w:val="28"/>
        </w:rPr>
        <w:t>которые приобретает каждый обучающийся независимо от изучаемого модуля.</w:t>
      </w:r>
      <w:r>
        <w:rPr>
          <w:spacing w:val="1"/>
          <w:sz w:val="28"/>
        </w:rPr>
        <w:t xml:space="preserve"> </w:t>
      </w:r>
      <w:r>
        <w:rPr>
          <w:sz w:val="28"/>
        </w:rPr>
        <w:t>Поскольку</w:t>
      </w:r>
      <w:r>
        <w:rPr>
          <w:spacing w:val="1"/>
          <w:sz w:val="28"/>
        </w:rPr>
        <w:t xml:space="preserve"> </w:t>
      </w:r>
      <w:r>
        <w:rPr>
          <w:sz w:val="28"/>
        </w:rPr>
        <w:t>предмет</w:t>
      </w:r>
      <w:r>
        <w:rPr>
          <w:spacing w:val="1"/>
          <w:sz w:val="28"/>
        </w:rPr>
        <w:t xml:space="preserve"> </w:t>
      </w:r>
      <w:r>
        <w:rPr>
          <w:sz w:val="28"/>
        </w:rPr>
        <w:t>изучается</w:t>
      </w:r>
      <w:r>
        <w:rPr>
          <w:spacing w:val="1"/>
          <w:sz w:val="28"/>
        </w:rPr>
        <w:t xml:space="preserve"> </w:t>
      </w:r>
      <w:r>
        <w:rPr>
          <w:sz w:val="28"/>
        </w:rPr>
        <w:t>один</w:t>
      </w:r>
      <w:r>
        <w:rPr>
          <w:spacing w:val="1"/>
          <w:sz w:val="28"/>
        </w:rPr>
        <w:t xml:space="preserve"> </w:t>
      </w:r>
      <w:r>
        <w:rPr>
          <w:sz w:val="28"/>
        </w:rPr>
        <w:t>год</w:t>
      </w:r>
      <w:r>
        <w:rPr>
          <w:spacing w:val="1"/>
          <w:sz w:val="28"/>
        </w:rPr>
        <w:t xml:space="preserve"> </w:t>
      </w:r>
      <w:r>
        <w:rPr>
          <w:sz w:val="28"/>
        </w:rPr>
        <w:t>(4</w:t>
      </w:r>
      <w:r>
        <w:rPr>
          <w:spacing w:val="1"/>
          <w:sz w:val="28"/>
        </w:rPr>
        <w:t xml:space="preserve"> </w:t>
      </w:r>
      <w:r>
        <w:rPr>
          <w:sz w:val="28"/>
        </w:rPr>
        <w:t>класс),</w:t>
      </w:r>
      <w:r>
        <w:rPr>
          <w:spacing w:val="1"/>
          <w:sz w:val="28"/>
        </w:rPr>
        <w:t xml:space="preserve"> </w:t>
      </w:r>
      <w:r>
        <w:rPr>
          <w:sz w:val="28"/>
        </w:rPr>
        <w:t>все</w:t>
      </w:r>
      <w:r>
        <w:rPr>
          <w:spacing w:val="1"/>
          <w:sz w:val="28"/>
        </w:rPr>
        <w:t xml:space="preserve"> </w:t>
      </w:r>
      <w:r>
        <w:rPr>
          <w:sz w:val="28"/>
        </w:rPr>
        <w:t>результаты</w:t>
      </w:r>
      <w:r>
        <w:rPr>
          <w:spacing w:val="1"/>
          <w:sz w:val="28"/>
        </w:rPr>
        <w:t xml:space="preserve"> </w:t>
      </w:r>
      <w:r>
        <w:rPr>
          <w:sz w:val="28"/>
        </w:rPr>
        <w:t>обучения</w:t>
      </w:r>
      <w:r>
        <w:rPr>
          <w:spacing w:val="1"/>
          <w:sz w:val="28"/>
        </w:rPr>
        <w:t xml:space="preserve"> </w:t>
      </w:r>
      <w:r>
        <w:rPr>
          <w:sz w:val="28"/>
        </w:rPr>
        <w:t>представляются</w:t>
      </w:r>
      <w:r>
        <w:rPr>
          <w:spacing w:val="1"/>
          <w:sz w:val="28"/>
        </w:rPr>
        <w:t xml:space="preserve"> </w:t>
      </w:r>
      <w:r>
        <w:rPr>
          <w:sz w:val="28"/>
        </w:rPr>
        <w:t>за</w:t>
      </w:r>
      <w:r>
        <w:rPr>
          <w:spacing w:val="1"/>
          <w:sz w:val="28"/>
        </w:rPr>
        <w:t xml:space="preserve"> </w:t>
      </w:r>
      <w:r>
        <w:rPr>
          <w:sz w:val="28"/>
        </w:rPr>
        <w:t>этот</w:t>
      </w:r>
      <w:r>
        <w:rPr>
          <w:spacing w:val="1"/>
          <w:sz w:val="28"/>
        </w:rPr>
        <w:t xml:space="preserve"> </w:t>
      </w:r>
      <w:r>
        <w:rPr>
          <w:sz w:val="28"/>
        </w:rPr>
        <w:t>период.</w:t>
      </w:r>
      <w:r>
        <w:rPr>
          <w:spacing w:val="1"/>
          <w:sz w:val="28"/>
        </w:rPr>
        <w:t xml:space="preserve"> </w:t>
      </w:r>
      <w:r>
        <w:rPr>
          <w:sz w:val="28"/>
        </w:rPr>
        <w:t>Целью</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ОРКСЭ</w:t>
      </w:r>
      <w:r>
        <w:rPr>
          <w:spacing w:val="1"/>
          <w:sz w:val="28"/>
        </w:rPr>
        <w:t xml:space="preserve"> </w:t>
      </w:r>
      <w:r>
        <w:rPr>
          <w:sz w:val="28"/>
        </w:rPr>
        <w:t>является</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мотивации</w:t>
      </w:r>
      <w:r>
        <w:rPr>
          <w:spacing w:val="1"/>
          <w:sz w:val="28"/>
        </w:rPr>
        <w:t xml:space="preserve"> </w:t>
      </w:r>
      <w:r>
        <w:rPr>
          <w:sz w:val="28"/>
        </w:rPr>
        <w:t>к</w:t>
      </w:r>
      <w:r>
        <w:rPr>
          <w:spacing w:val="1"/>
          <w:sz w:val="28"/>
        </w:rPr>
        <w:t xml:space="preserve"> </w:t>
      </w:r>
      <w:r>
        <w:rPr>
          <w:sz w:val="28"/>
        </w:rPr>
        <w:t>осознанному</w:t>
      </w:r>
      <w:r>
        <w:rPr>
          <w:spacing w:val="1"/>
          <w:sz w:val="28"/>
        </w:rPr>
        <w:t xml:space="preserve"> </w:t>
      </w:r>
      <w:r>
        <w:rPr>
          <w:sz w:val="28"/>
        </w:rPr>
        <w:t>нравственному</w:t>
      </w:r>
      <w:r>
        <w:rPr>
          <w:spacing w:val="1"/>
          <w:sz w:val="28"/>
        </w:rPr>
        <w:t xml:space="preserve"> </w:t>
      </w:r>
      <w:r>
        <w:rPr>
          <w:sz w:val="28"/>
        </w:rPr>
        <w:t>поведению,</w:t>
      </w:r>
      <w:r>
        <w:rPr>
          <w:spacing w:val="67"/>
          <w:sz w:val="28"/>
        </w:rPr>
        <w:t xml:space="preserve"> </w:t>
      </w:r>
      <w:r>
        <w:rPr>
          <w:sz w:val="28"/>
        </w:rPr>
        <w:t>основанному</w:t>
      </w:r>
      <w:r>
        <w:rPr>
          <w:spacing w:val="64"/>
          <w:sz w:val="28"/>
        </w:rPr>
        <w:t xml:space="preserve"> </w:t>
      </w:r>
      <w:r>
        <w:rPr>
          <w:sz w:val="28"/>
        </w:rPr>
        <w:t>на</w:t>
      </w:r>
      <w:r>
        <w:rPr>
          <w:spacing w:val="68"/>
          <w:sz w:val="28"/>
        </w:rPr>
        <w:t xml:space="preserve"> </w:t>
      </w:r>
      <w:r>
        <w:rPr>
          <w:sz w:val="28"/>
        </w:rPr>
        <w:t>знании</w:t>
      </w:r>
      <w:r>
        <w:rPr>
          <w:spacing w:val="66"/>
          <w:sz w:val="28"/>
        </w:rPr>
        <w:t xml:space="preserve"> </w:t>
      </w:r>
      <w:r>
        <w:rPr>
          <w:sz w:val="28"/>
        </w:rPr>
        <w:t>и</w:t>
      </w:r>
      <w:r>
        <w:rPr>
          <w:spacing w:val="69"/>
          <w:sz w:val="28"/>
        </w:rPr>
        <w:t xml:space="preserve"> </w:t>
      </w:r>
      <w:r>
        <w:rPr>
          <w:sz w:val="28"/>
        </w:rPr>
        <w:t>уважении</w:t>
      </w:r>
      <w:r>
        <w:rPr>
          <w:spacing w:val="68"/>
          <w:sz w:val="28"/>
        </w:rPr>
        <w:t xml:space="preserve"> </w:t>
      </w:r>
      <w:r>
        <w:rPr>
          <w:sz w:val="28"/>
        </w:rPr>
        <w:t>культурных</w:t>
      </w:r>
      <w:r>
        <w:rPr>
          <w:spacing w:val="69"/>
          <w:sz w:val="28"/>
        </w:rPr>
        <w:t xml:space="preserve"> </w:t>
      </w:r>
      <w:r>
        <w:rPr>
          <w:sz w:val="28"/>
        </w:rPr>
        <w:t>и</w:t>
      </w:r>
      <w:r>
        <w:rPr>
          <w:spacing w:val="66"/>
          <w:sz w:val="28"/>
        </w:rPr>
        <w:t xml:space="preserve"> </w:t>
      </w:r>
      <w:r>
        <w:rPr>
          <w:sz w:val="28"/>
        </w:rPr>
        <w:t>религиозных</w:t>
      </w:r>
    </w:p>
    <w:p w14:paraId="4141385B"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7E1BC456" w14:textId="77777777" w:rsidR="00775EE4" w:rsidRDefault="00BE32C9">
      <w:pPr>
        <w:pStyle w:val="a3"/>
        <w:spacing w:before="67" w:line="362" w:lineRule="auto"/>
        <w:ind w:right="413" w:firstLine="0"/>
      </w:pPr>
      <w:r>
        <w:t>традиций</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а</w:t>
      </w:r>
      <w:r>
        <w:rPr>
          <w:spacing w:val="1"/>
        </w:rPr>
        <w:t xml:space="preserve"> </w:t>
      </w:r>
      <w:r>
        <w:t>также</w:t>
      </w:r>
      <w:r>
        <w:rPr>
          <w:spacing w:val="1"/>
        </w:rPr>
        <w:t xml:space="preserve"> </w:t>
      </w:r>
      <w:r>
        <w:t>к</w:t>
      </w:r>
      <w:r>
        <w:rPr>
          <w:spacing w:val="1"/>
        </w:rPr>
        <w:t xml:space="preserve"> </w:t>
      </w:r>
      <w:r>
        <w:t>диалогу</w:t>
      </w:r>
      <w:r>
        <w:rPr>
          <w:spacing w:val="-5"/>
        </w:rPr>
        <w:t xml:space="preserve"> </w:t>
      </w:r>
      <w:r>
        <w:t>с</w:t>
      </w:r>
      <w:r>
        <w:rPr>
          <w:spacing w:val="-1"/>
        </w:rPr>
        <w:t xml:space="preserve"> </w:t>
      </w:r>
      <w:r>
        <w:t>представителями</w:t>
      </w:r>
      <w:r>
        <w:rPr>
          <w:spacing w:val="-4"/>
        </w:rPr>
        <w:t xml:space="preserve"> </w:t>
      </w:r>
      <w:r>
        <w:t>других</w:t>
      </w:r>
      <w:r>
        <w:rPr>
          <w:spacing w:val="1"/>
        </w:rPr>
        <w:t xml:space="preserve"> </w:t>
      </w:r>
      <w:r>
        <w:t>культур и мировоззрений.</w:t>
      </w:r>
    </w:p>
    <w:p w14:paraId="0A4809D0" w14:textId="77777777" w:rsidR="00775EE4" w:rsidRDefault="00BE32C9">
      <w:pPr>
        <w:pStyle w:val="a5"/>
        <w:numPr>
          <w:ilvl w:val="4"/>
          <w:numId w:val="64"/>
        </w:numPr>
        <w:tabs>
          <w:tab w:val="left" w:pos="2148"/>
        </w:tabs>
        <w:spacing w:line="317" w:lineRule="exact"/>
        <w:ind w:left="2147" w:hanging="1122"/>
        <w:rPr>
          <w:sz w:val="28"/>
        </w:rPr>
      </w:pPr>
      <w:r>
        <w:rPr>
          <w:sz w:val="28"/>
        </w:rPr>
        <w:t>Основными</w:t>
      </w:r>
      <w:r>
        <w:rPr>
          <w:spacing w:val="-4"/>
          <w:sz w:val="28"/>
        </w:rPr>
        <w:t xml:space="preserve"> </w:t>
      </w:r>
      <w:r>
        <w:rPr>
          <w:sz w:val="28"/>
        </w:rPr>
        <w:t>задачами</w:t>
      </w:r>
      <w:r>
        <w:rPr>
          <w:spacing w:val="-3"/>
          <w:sz w:val="28"/>
        </w:rPr>
        <w:t xml:space="preserve"> </w:t>
      </w:r>
      <w:r>
        <w:rPr>
          <w:sz w:val="28"/>
        </w:rPr>
        <w:t>программы</w:t>
      </w:r>
      <w:r>
        <w:rPr>
          <w:spacing w:val="-4"/>
          <w:sz w:val="28"/>
        </w:rPr>
        <w:t xml:space="preserve"> </w:t>
      </w:r>
      <w:r>
        <w:rPr>
          <w:sz w:val="28"/>
        </w:rPr>
        <w:t>по</w:t>
      </w:r>
      <w:r>
        <w:rPr>
          <w:spacing w:val="-3"/>
          <w:sz w:val="28"/>
        </w:rPr>
        <w:t xml:space="preserve"> </w:t>
      </w:r>
      <w:r>
        <w:rPr>
          <w:sz w:val="28"/>
        </w:rPr>
        <w:t>ОРКСЭ</w:t>
      </w:r>
      <w:r>
        <w:rPr>
          <w:spacing w:val="-5"/>
          <w:sz w:val="28"/>
        </w:rPr>
        <w:t xml:space="preserve"> </w:t>
      </w:r>
      <w:r>
        <w:rPr>
          <w:sz w:val="28"/>
        </w:rPr>
        <w:t>являются:</w:t>
      </w:r>
    </w:p>
    <w:p w14:paraId="08AD19B4" w14:textId="77777777" w:rsidR="00775EE4" w:rsidRDefault="00BE32C9">
      <w:pPr>
        <w:pStyle w:val="a3"/>
        <w:spacing w:before="161" w:line="360" w:lineRule="auto"/>
        <w:ind w:right="409"/>
      </w:pPr>
      <w:r>
        <w:t>знакомство</w:t>
      </w:r>
      <w:r>
        <w:rPr>
          <w:spacing w:val="1"/>
        </w:rPr>
        <w:t xml:space="preserve"> </w:t>
      </w:r>
      <w:r>
        <w:t>обучающихся</w:t>
      </w:r>
      <w:r>
        <w:rPr>
          <w:spacing w:val="1"/>
        </w:rPr>
        <w:t xml:space="preserve"> </w:t>
      </w:r>
      <w:r>
        <w:t>с</w:t>
      </w:r>
      <w:r>
        <w:rPr>
          <w:spacing w:val="1"/>
        </w:rPr>
        <w:t xml:space="preserve"> </w:t>
      </w:r>
      <w:r>
        <w:t>основами</w:t>
      </w:r>
      <w:r>
        <w:rPr>
          <w:spacing w:val="1"/>
        </w:rPr>
        <w:t xml:space="preserve"> </w:t>
      </w:r>
      <w:r>
        <w:t>православной,</w:t>
      </w:r>
      <w:r>
        <w:rPr>
          <w:spacing w:val="1"/>
        </w:rPr>
        <w:t xml:space="preserve"> </w:t>
      </w:r>
      <w:r>
        <w:t>мусульманской,</w:t>
      </w:r>
      <w:r>
        <w:rPr>
          <w:spacing w:val="1"/>
        </w:rPr>
        <w:t xml:space="preserve"> </w:t>
      </w:r>
      <w:r>
        <w:t>буддийской,</w:t>
      </w:r>
      <w:r>
        <w:rPr>
          <w:spacing w:val="1"/>
        </w:rPr>
        <w:t xml:space="preserve"> </w:t>
      </w:r>
      <w:r>
        <w:t>иудейской</w:t>
      </w:r>
      <w:r>
        <w:rPr>
          <w:spacing w:val="1"/>
        </w:rPr>
        <w:t xml:space="preserve"> </w:t>
      </w:r>
      <w:r>
        <w:t>культур,</w:t>
      </w:r>
      <w:r>
        <w:rPr>
          <w:spacing w:val="1"/>
        </w:rPr>
        <w:t xml:space="preserve"> </w:t>
      </w:r>
      <w:r>
        <w:t>основами</w:t>
      </w:r>
      <w:r>
        <w:rPr>
          <w:spacing w:val="1"/>
        </w:rPr>
        <w:t xml:space="preserve"> </w:t>
      </w:r>
      <w:r>
        <w:t>мировых</w:t>
      </w:r>
      <w:r>
        <w:rPr>
          <w:spacing w:val="1"/>
        </w:rPr>
        <w:t xml:space="preserve"> </w:t>
      </w:r>
      <w:r>
        <w:t>религиозных</w:t>
      </w:r>
      <w:r>
        <w:rPr>
          <w:spacing w:val="1"/>
        </w:rPr>
        <w:t xml:space="preserve"> </w:t>
      </w:r>
      <w:r>
        <w:t>культур</w:t>
      </w:r>
      <w:r>
        <w:rPr>
          <w:spacing w:val="1"/>
        </w:rPr>
        <w:t xml:space="preserve"> </w:t>
      </w:r>
      <w:r>
        <w:t>и</w:t>
      </w:r>
      <w:r>
        <w:rPr>
          <w:spacing w:val="-67"/>
        </w:rPr>
        <w:t xml:space="preserve"> </w:t>
      </w:r>
      <w:r>
        <w:t>светской</w:t>
      </w:r>
      <w:r>
        <w:rPr>
          <w:spacing w:val="-1"/>
        </w:rPr>
        <w:t xml:space="preserve"> </w:t>
      </w:r>
      <w:r>
        <w:t>этики</w:t>
      </w:r>
      <w:r>
        <w:rPr>
          <w:spacing w:val="-2"/>
        </w:rPr>
        <w:t xml:space="preserve"> </w:t>
      </w:r>
      <w:r>
        <w:t>по</w:t>
      </w:r>
      <w:r>
        <w:rPr>
          <w:spacing w:val="1"/>
        </w:rPr>
        <w:t xml:space="preserve"> </w:t>
      </w:r>
      <w:r>
        <w:t>выбору</w:t>
      </w:r>
      <w:r>
        <w:rPr>
          <w:spacing w:val="-5"/>
        </w:rPr>
        <w:t xml:space="preserve"> </w:t>
      </w:r>
      <w:r>
        <w:t>родителей</w:t>
      </w:r>
      <w:r>
        <w:rPr>
          <w:spacing w:val="1"/>
        </w:rPr>
        <w:t xml:space="preserve"> </w:t>
      </w:r>
      <w:r>
        <w:t>(законных</w:t>
      </w:r>
      <w:r>
        <w:rPr>
          <w:spacing w:val="-3"/>
        </w:rPr>
        <w:t xml:space="preserve"> </w:t>
      </w:r>
      <w:r>
        <w:t>представителей);</w:t>
      </w:r>
    </w:p>
    <w:p w14:paraId="73BFB726" w14:textId="77777777" w:rsidR="00775EE4" w:rsidRDefault="00BE32C9">
      <w:pPr>
        <w:pStyle w:val="a3"/>
        <w:spacing w:line="360" w:lineRule="auto"/>
        <w:ind w:right="412"/>
      </w:pPr>
      <w:r>
        <w:t>развитие представлений обучающихся о значении нравственных норм и</w:t>
      </w:r>
      <w:r>
        <w:rPr>
          <w:spacing w:val="1"/>
        </w:rPr>
        <w:t xml:space="preserve"> </w:t>
      </w:r>
      <w:r>
        <w:t>ценностей</w:t>
      </w:r>
      <w:r>
        <w:rPr>
          <w:spacing w:val="-1"/>
        </w:rPr>
        <w:t xml:space="preserve"> </w:t>
      </w:r>
      <w:r>
        <w:t>в</w:t>
      </w:r>
      <w:r>
        <w:rPr>
          <w:spacing w:val="-1"/>
        </w:rPr>
        <w:t xml:space="preserve"> </w:t>
      </w:r>
      <w:r>
        <w:t>жизни</w:t>
      </w:r>
      <w:r>
        <w:rPr>
          <w:spacing w:val="-3"/>
        </w:rPr>
        <w:t xml:space="preserve"> </w:t>
      </w:r>
      <w:r>
        <w:t>личности,</w:t>
      </w:r>
      <w:r>
        <w:rPr>
          <w:spacing w:val="-1"/>
        </w:rPr>
        <w:t xml:space="preserve"> </w:t>
      </w:r>
      <w:r>
        <w:t>семьи,</w:t>
      </w:r>
      <w:r>
        <w:rPr>
          <w:spacing w:val="-4"/>
        </w:rPr>
        <w:t xml:space="preserve"> </w:t>
      </w:r>
      <w:r>
        <w:t>общества;</w:t>
      </w:r>
    </w:p>
    <w:p w14:paraId="1CE225D1" w14:textId="77777777" w:rsidR="00775EE4" w:rsidRDefault="00BE32C9">
      <w:pPr>
        <w:pStyle w:val="a3"/>
        <w:spacing w:line="360" w:lineRule="auto"/>
        <w:ind w:right="405"/>
      </w:pPr>
      <w:r>
        <w:t>обобщение</w:t>
      </w:r>
      <w:r>
        <w:rPr>
          <w:spacing w:val="1"/>
        </w:rPr>
        <w:t xml:space="preserve"> </w:t>
      </w:r>
      <w:r>
        <w:t>знаний,</w:t>
      </w:r>
      <w:r>
        <w:rPr>
          <w:spacing w:val="1"/>
        </w:rPr>
        <w:t xml:space="preserve"> </w:t>
      </w:r>
      <w:r>
        <w:t>понятий</w:t>
      </w:r>
      <w:r>
        <w:rPr>
          <w:spacing w:val="1"/>
        </w:rPr>
        <w:t xml:space="preserve"> </w:t>
      </w:r>
      <w:r>
        <w:t>и</w:t>
      </w:r>
      <w:r>
        <w:rPr>
          <w:spacing w:val="1"/>
        </w:rPr>
        <w:t xml:space="preserve"> </w:t>
      </w:r>
      <w:r>
        <w:t>представлений</w:t>
      </w:r>
      <w:r>
        <w:rPr>
          <w:spacing w:val="1"/>
        </w:rPr>
        <w:t xml:space="preserve"> </w:t>
      </w:r>
      <w:r>
        <w:t>о</w:t>
      </w:r>
      <w:r>
        <w:rPr>
          <w:spacing w:val="1"/>
        </w:rPr>
        <w:t xml:space="preserve"> </w:t>
      </w:r>
      <w:r>
        <w:t>духовной</w:t>
      </w:r>
      <w:r>
        <w:rPr>
          <w:spacing w:val="1"/>
        </w:rPr>
        <w:t xml:space="preserve"> </w:t>
      </w:r>
      <w:r>
        <w:t>культуре</w:t>
      </w:r>
      <w:r>
        <w:rPr>
          <w:spacing w:val="1"/>
        </w:rPr>
        <w:t xml:space="preserve"> </w:t>
      </w:r>
      <w:r>
        <w:t>и</w:t>
      </w:r>
      <w:r>
        <w:rPr>
          <w:spacing w:val="1"/>
        </w:rPr>
        <w:t xml:space="preserve"> </w:t>
      </w:r>
      <w:r>
        <w:t>морали,</w:t>
      </w:r>
      <w:r>
        <w:rPr>
          <w:spacing w:val="1"/>
        </w:rPr>
        <w:t xml:space="preserve"> </w:t>
      </w:r>
      <w:r>
        <w:t>ранее</w:t>
      </w:r>
      <w:r>
        <w:rPr>
          <w:spacing w:val="1"/>
        </w:rPr>
        <w:t xml:space="preserve"> </w:t>
      </w:r>
      <w:r>
        <w:t>полученных</w:t>
      </w:r>
      <w:r>
        <w:rPr>
          <w:spacing w:val="1"/>
        </w:rPr>
        <w:t xml:space="preserve"> </w:t>
      </w:r>
      <w:r>
        <w:t>обучающимися,</w:t>
      </w:r>
      <w:r>
        <w:rPr>
          <w:spacing w:val="1"/>
        </w:rPr>
        <w:t xml:space="preserve"> </w:t>
      </w:r>
      <w:r>
        <w:t>формирование</w:t>
      </w:r>
      <w:r>
        <w:rPr>
          <w:spacing w:val="1"/>
        </w:rPr>
        <w:t xml:space="preserve"> </w:t>
      </w:r>
      <w:r>
        <w:t>ценностно-</w:t>
      </w:r>
      <w:r>
        <w:rPr>
          <w:spacing w:val="1"/>
        </w:rPr>
        <w:t xml:space="preserve"> </w:t>
      </w:r>
      <w:r>
        <w:t>смысловой</w:t>
      </w:r>
      <w:r>
        <w:rPr>
          <w:spacing w:val="1"/>
        </w:rPr>
        <w:t xml:space="preserve"> </w:t>
      </w:r>
      <w:r>
        <w:t>сферы</w:t>
      </w:r>
      <w:r>
        <w:rPr>
          <w:spacing w:val="1"/>
        </w:rPr>
        <w:t xml:space="preserve"> </w:t>
      </w:r>
      <w:r>
        <w:t>личности</w:t>
      </w:r>
      <w:r>
        <w:rPr>
          <w:spacing w:val="1"/>
        </w:rPr>
        <w:t xml:space="preserve"> </w:t>
      </w:r>
      <w:r>
        <w:t>с</w:t>
      </w:r>
      <w:r>
        <w:rPr>
          <w:spacing w:val="1"/>
        </w:rPr>
        <w:t xml:space="preserve"> </w:t>
      </w:r>
      <w:r>
        <w:t>учётом</w:t>
      </w:r>
      <w:r>
        <w:rPr>
          <w:spacing w:val="1"/>
        </w:rPr>
        <w:t xml:space="preserve"> </w:t>
      </w:r>
      <w:r>
        <w:t>мировоззренческих</w:t>
      </w:r>
      <w:r>
        <w:rPr>
          <w:spacing w:val="1"/>
        </w:rPr>
        <w:t xml:space="preserve"> </w:t>
      </w:r>
      <w:r>
        <w:t>и</w:t>
      </w:r>
      <w:r>
        <w:rPr>
          <w:spacing w:val="1"/>
        </w:rPr>
        <w:t xml:space="preserve"> </w:t>
      </w:r>
      <w:r>
        <w:t>культурных</w:t>
      </w:r>
      <w:r>
        <w:rPr>
          <w:spacing w:val="1"/>
        </w:rPr>
        <w:t xml:space="preserve"> </w:t>
      </w:r>
      <w:r>
        <w:t>особенностей</w:t>
      </w:r>
      <w:r>
        <w:rPr>
          <w:spacing w:val="-3"/>
        </w:rPr>
        <w:t xml:space="preserve"> </w:t>
      </w:r>
      <w:r>
        <w:t>и потребностей семьи;</w:t>
      </w:r>
    </w:p>
    <w:p w14:paraId="2AD183E4" w14:textId="77777777" w:rsidR="00775EE4" w:rsidRDefault="00BE32C9">
      <w:pPr>
        <w:pStyle w:val="a3"/>
        <w:spacing w:line="360" w:lineRule="auto"/>
        <w:ind w:right="409"/>
      </w:pPr>
      <w:r>
        <w:t>развитие</w:t>
      </w:r>
      <w:r>
        <w:rPr>
          <w:spacing w:val="1"/>
        </w:rPr>
        <w:t xml:space="preserve"> </w:t>
      </w:r>
      <w:r>
        <w:t>способностей</w:t>
      </w:r>
      <w:r>
        <w:rPr>
          <w:spacing w:val="1"/>
        </w:rPr>
        <w:t xml:space="preserve"> </w:t>
      </w:r>
      <w:r>
        <w:t>обучающихся</w:t>
      </w:r>
      <w:r>
        <w:rPr>
          <w:spacing w:val="1"/>
        </w:rPr>
        <w:t xml:space="preserve"> </w:t>
      </w:r>
      <w:r>
        <w:t>к</w:t>
      </w:r>
      <w:r>
        <w:rPr>
          <w:spacing w:val="1"/>
        </w:rPr>
        <w:t xml:space="preserve"> </w:t>
      </w:r>
      <w:r>
        <w:t>общению</w:t>
      </w:r>
      <w:r>
        <w:rPr>
          <w:spacing w:val="1"/>
        </w:rPr>
        <w:t xml:space="preserve"> </w:t>
      </w:r>
      <w:r>
        <w:t>в</w:t>
      </w:r>
      <w:r>
        <w:rPr>
          <w:spacing w:val="1"/>
        </w:rPr>
        <w:t xml:space="preserve"> </w:t>
      </w:r>
      <w:r>
        <w:t>полиэтничной,</w:t>
      </w:r>
      <w:r>
        <w:rPr>
          <w:spacing w:val="1"/>
        </w:rPr>
        <w:t xml:space="preserve"> </w:t>
      </w:r>
      <w:r>
        <w:t>разномировоззренческой и многоконфессиональной среде на основе взаимного</w:t>
      </w:r>
      <w:r>
        <w:rPr>
          <w:spacing w:val="1"/>
        </w:rPr>
        <w:t xml:space="preserve"> </w:t>
      </w:r>
      <w:r>
        <w:t>уважения</w:t>
      </w:r>
      <w:r>
        <w:rPr>
          <w:spacing w:val="1"/>
        </w:rPr>
        <w:t xml:space="preserve"> </w:t>
      </w:r>
      <w:r>
        <w:t>и</w:t>
      </w:r>
      <w:r>
        <w:rPr>
          <w:spacing w:val="1"/>
        </w:rPr>
        <w:t xml:space="preserve"> </w:t>
      </w:r>
      <w:r>
        <w:t>диалога.</w:t>
      </w:r>
      <w:r>
        <w:rPr>
          <w:spacing w:val="1"/>
        </w:rPr>
        <w:t xml:space="preserve"> </w:t>
      </w:r>
      <w:r>
        <w:t>Основной</w:t>
      </w:r>
      <w:r>
        <w:rPr>
          <w:spacing w:val="1"/>
        </w:rPr>
        <w:t xml:space="preserve"> </w:t>
      </w:r>
      <w:r>
        <w:t>методологический</w:t>
      </w:r>
      <w:r>
        <w:rPr>
          <w:spacing w:val="1"/>
        </w:rPr>
        <w:t xml:space="preserve"> </w:t>
      </w:r>
      <w:r>
        <w:t>принцип</w:t>
      </w:r>
      <w:r>
        <w:rPr>
          <w:spacing w:val="1"/>
        </w:rPr>
        <w:t xml:space="preserve"> </w:t>
      </w:r>
      <w:r>
        <w:t>реализации</w:t>
      </w:r>
      <w:r>
        <w:rPr>
          <w:spacing w:val="1"/>
        </w:rPr>
        <w:t xml:space="preserve"> </w:t>
      </w:r>
      <w:r>
        <w:t>программы</w:t>
      </w:r>
      <w:r>
        <w:rPr>
          <w:spacing w:val="1"/>
        </w:rPr>
        <w:t xml:space="preserve"> </w:t>
      </w:r>
      <w:r>
        <w:t>по</w:t>
      </w:r>
      <w:r>
        <w:rPr>
          <w:spacing w:val="1"/>
        </w:rPr>
        <w:t xml:space="preserve"> </w:t>
      </w:r>
      <w:r>
        <w:t>ОРКСЭ</w:t>
      </w:r>
      <w:r>
        <w:rPr>
          <w:spacing w:val="1"/>
        </w:rPr>
        <w:t xml:space="preserve"> </w:t>
      </w:r>
      <w:r>
        <w:t>–</w:t>
      </w:r>
      <w:r>
        <w:rPr>
          <w:spacing w:val="1"/>
        </w:rPr>
        <w:t xml:space="preserve"> </w:t>
      </w:r>
      <w:r>
        <w:t>культурологический</w:t>
      </w:r>
      <w:r>
        <w:rPr>
          <w:spacing w:val="1"/>
        </w:rPr>
        <w:t xml:space="preserve"> </w:t>
      </w:r>
      <w:r>
        <w:t>подход,</w:t>
      </w:r>
      <w:r>
        <w:rPr>
          <w:spacing w:val="1"/>
        </w:rPr>
        <w:t xml:space="preserve"> </w:t>
      </w:r>
      <w:r>
        <w:t>способствующий</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культуре</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(православия,</w:t>
      </w:r>
      <w:r>
        <w:rPr>
          <w:spacing w:val="1"/>
        </w:rPr>
        <w:t xml:space="preserve"> </w:t>
      </w:r>
      <w:r>
        <w:t>ислама,</w:t>
      </w:r>
      <w:r>
        <w:rPr>
          <w:spacing w:val="1"/>
        </w:rPr>
        <w:t xml:space="preserve"> </w:t>
      </w:r>
      <w:r>
        <w:t>буддизма,</w:t>
      </w:r>
      <w:r>
        <w:rPr>
          <w:spacing w:val="1"/>
        </w:rPr>
        <w:t xml:space="preserve"> </w:t>
      </w:r>
      <w:r>
        <w:t>иудаизма),</w:t>
      </w:r>
      <w:r>
        <w:rPr>
          <w:spacing w:val="1"/>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этике,</w:t>
      </w:r>
      <w:r>
        <w:rPr>
          <w:spacing w:val="1"/>
        </w:rPr>
        <w:t xml:space="preserve"> </w:t>
      </w:r>
      <w:r>
        <w:t>основанной</w:t>
      </w:r>
      <w:r>
        <w:rPr>
          <w:spacing w:val="1"/>
        </w:rPr>
        <w:t xml:space="preserve"> </w:t>
      </w:r>
      <w:r>
        <w:t>на</w:t>
      </w:r>
      <w:r>
        <w:rPr>
          <w:spacing w:val="1"/>
        </w:rPr>
        <w:t xml:space="preserve"> </w:t>
      </w:r>
      <w:r>
        <w:t>конституционных правах, свободах и обязанностях человека и гражданина в</w:t>
      </w:r>
      <w:r>
        <w:rPr>
          <w:spacing w:val="1"/>
        </w:rPr>
        <w:t xml:space="preserve"> </w:t>
      </w:r>
      <w:r>
        <w:t>Российской</w:t>
      </w:r>
      <w:r>
        <w:rPr>
          <w:spacing w:val="-1"/>
        </w:rPr>
        <w:t xml:space="preserve"> </w:t>
      </w:r>
      <w:r>
        <w:t>Федерации.</w:t>
      </w:r>
    </w:p>
    <w:p w14:paraId="42BD87D0" w14:textId="77777777" w:rsidR="00775EE4" w:rsidRDefault="00BE32C9">
      <w:pPr>
        <w:pStyle w:val="a5"/>
        <w:numPr>
          <w:ilvl w:val="4"/>
          <w:numId w:val="64"/>
        </w:numPr>
        <w:tabs>
          <w:tab w:val="left" w:pos="2148"/>
        </w:tabs>
        <w:spacing w:line="360" w:lineRule="auto"/>
        <w:ind w:right="408" w:firstLine="707"/>
        <w:rPr>
          <w:sz w:val="28"/>
        </w:rPr>
      </w:pPr>
      <w:r>
        <w:rPr>
          <w:sz w:val="28"/>
        </w:rPr>
        <w:t>Культурологическая</w:t>
      </w:r>
      <w:r>
        <w:rPr>
          <w:spacing w:val="1"/>
          <w:sz w:val="28"/>
        </w:rPr>
        <w:t xml:space="preserve"> </w:t>
      </w:r>
      <w:r>
        <w:rPr>
          <w:sz w:val="28"/>
        </w:rPr>
        <w:t>направленность</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ОРКСЭ</w:t>
      </w:r>
      <w:r>
        <w:rPr>
          <w:spacing w:val="-67"/>
          <w:sz w:val="28"/>
        </w:rPr>
        <w:t xml:space="preserve"> </w:t>
      </w:r>
      <w:r>
        <w:rPr>
          <w:sz w:val="28"/>
        </w:rPr>
        <w:t>способствует развитию у обучающихся представлений о нравственных идеалах</w:t>
      </w:r>
      <w:r>
        <w:rPr>
          <w:spacing w:val="1"/>
          <w:sz w:val="28"/>
        </w:rPr>
        <w:t xml:space="preserve"> </w:t>
      </w:r>
      <w:r>
        <w:rPr>
          <w:sz w:val="28"/>
        </w:rPr>
        <w:t>и ценностях религиозных и светских традиций народов Российской Федерации,</w:t>
      </w:r>
      <w:r>
        <w:rPr>
          <w:spacing w:val="-67"/>
          <w:sz w:val="28"/>
        </w:rPr>
        <w:t xml:space="preserve"> </w:t>
      </w:r>
      <w:r>
        <w:rPr>
          <w:sz w:val="28"/>
        </w:rPr>
        <w:t>формированию ценностного отношения к социальной реальности, осознанию</w:t>
      </w:r>
      <w:r>
        <w:rPr>
          <w:spacing w:val="1"/>
          <w:sz w:val="28"/>
        </w:rPr>
        <w:t xml:space="preserve"> </w:t>
      </w:r>
      <w:r>
        <w:rPr>
          <w:sz w:val="28"/>
        </w:rPr>
        <w:t>роли буддизма, православия, ислама, иудаизма, светской этики в истории и</w:t>
      </w:r>
      <w:r>
        <w:rPr>
          <w:spacing w:val="1"/>
          <w:sz w:val="28"/>
        </w:rPr>
        <w:t xml:space="preserve"> </w:t>
      </w:r>
      <w:r>
        <w:rPr>
          <w:sz w:val="28"/>
        </w:rPr>
        <w:t>культуре нашей страны. Коммуникативный подход к преподаванию учебного</w:t>
      </w:r>
      <w:r>
        <w:rPr>
          <w:spacing w:val="1"/>
          <w:sz w:val="28"/>
        </w:rPr>
        <w:t xml:space="preserve"> </w:t>
      </w:r>
      <w:r>
        <w:rPr>
          <w:sz w:val="28"/>
        </w:rPr>
        <w:t>предмета ОРКСЭ предполагает организацию коммуникативной деятельности</w:t>
      </w:r>
      <w:r>
        <w:rPr>
          <w:spacing w:val="1"/>
          <w:sz w:val="28"/>
        </w:rPr>
        <w:t xml:space="preserve"> </w:t>
      </w:r>
      <w:r>
        <w:rPr>
          <w:sz w:val="28"/>
        </w:rPr>
        <w:t>обучающихся, требующей от них умения выслушивать позицию партнёра по</w:t>
      </w:r>
      <w:r>
        <w:rPr>
          <w:spacing w:val="1"/>
          <w:sz w:val="28"/>
        </w:rPr>
        <w:t xml:space="preserve"> </w:t>
      </w:r>
      <w:r>
        <w:rPr>
          <w:sz w:val="28"/>
        </w:rPr>
        <w:t>деятельности,</w:t>
      </w:r>
      <w:r>
        <w:rPr>
          <w:spacing w:val="43"/>
          <w:sz w:val="28"/>
        </w:rPr>
        <w:t xml:space="preserve"> </w:t>
      </w:r>
      <w:r>
        <w:rPr>
          <w:sz w:val="28"/>
        </w:rPr>
        <w:t>принимать</w:t>
      </w:r>
      <w:r>
        <w:rPr>
          <w:spacing w:val="42"/>
          <w:sz w:val="28"/>
        </w:rPr>
        <w:t xml:space="preserve"> </w:t>
      </w:r>
      <w:r>
        <w:rPr>
          <w:sz w:val="28"/>
        </w:rPr>
        <w:t>её,</w:t>
      </w:r>
      <w:r>
        <w:rPr>
          <w:spacing w:val="43"/>
          <w:sz w:val="28"/>
        </w:rPr>
        <w:t xml:space="preserve"> </w:t>
      </w:r>
      <w:r>
        <w:rPr>
          <w:sz w:val="28"/>
        </w:rPr>
        <w:t>согласовывать</w:t>
      </w:r>
      <w:r>
        <w:rPr>
          <w:spacing w:val="42"/>
          <w:sz w:val="28"/>
        </w:rPr>
        <w:t xml:space="preserve"> </w:t>
      </w:r>
      <w:r>
        <w:rPr>
          <w:sz w:val="28"/>
        </w:rPr>
        <w:t>усилия</w:t>
      </w:r>
      <w:r>
        <w:rPr>
          <w:spacing w:val="42"/>
          <w:sz w:val="28"/>
        </w:rPr>
        <w:t xml:space="preserve"> </w:t>
      </w:r>
      <w:r>
        <w:rPr>
          <w:sz w:val="28"/>
        </w:rPr>
        <w:t>для</w:t>
      </w:r>
      <w:r>
        <w:rPr>
          <w:spacing w:val="44"/>
          <w:sz w:val="28"/>
        </w:rPr>
        <w:t xml:space="preserve"> </w:t>
      </w:r>
      <w:r>
        <w:rPr>
          <w:sz w:val="28"/>
        </w:rPr>
        <w:t>достижения</w:t>
      </w:r>
    </w:p>
    <w:p w14:paraId="7C100310"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0D52681D" w14:textId="77777777" w:rsidR="00775EE4" w:rsidRDefault="00BE32C9">
      <w:pPr>
        <w:pStyle w:val="a3"/>
        <w:spacing w:before="67" w:line="360" w:lineRule="auto"/>
        <w:ind w:right="403" w:firstLine="0"/>
      </w:pPr>
      <w:r>
        <w:t>поставленной</w:t>
      </w:r>
      <w:r>
        <w:rPr>
          <w:spacing w:val="1"/>
        </w:rPr>
        <w:t xml:space="preserve"> </w:t>
      </w:r>
      <w:r>
        <w:t>цели,</w:t>
      </w:r>
      <w:r>
        <w:rPr>
          <w:spacing w:val="1"/>
        </w:rPr>
        <w:t xml:space="preserve"> </w:t>
      </w:r>
      <w:r>
        <w:t>находить</w:t>
      </w:r>
      <w:r>
        <w:rPr>
          <w:spacing w:val="1"/>
        </w:rPr>
        <w:t xml:space="preserve"> </w:t>
      </w:r>
      <w:r>
        <w:t>вербальные</w:t>
      </w:r>
      <w:r>
        <w:rPr>
          <w:spacing w:val="1"/>
        </w:rPr>
        <w:t xml:space="preserve"> </w:t>
      </w:r>
      <w:r>
        <w:t>средства</w:t>
      </w:r>
      <w:r>
        <w:rPr>
          <w:spacing w:val="1"/>
        </w:rPr>
        <w:t xml:space="preserve"> </w:t>
      </w:r>
      <w:r>
        <w:t>передачи</w:t>
      </w:r>
      <w:r>
        <w:rPr>
          <w:spacing w:val="1"/>
        </w:rPr>
        <w:t xml:space="preserve"> </w:t>
      </w:r>
      <w:r>
        <w:t>информации</w:t>
      </w:r>
      <w:r>
        <w:rPr>
          <w:spacing w:val="1"/>
        </w:rPr>
        <w:t xml:space="preserve"> </w:t>
      </w:r>
      <w:r>
        <w:t>и</w:t>
      </w:r>
      <w:r>
        <w:rPr>
          <w:spacing w:val="1"/>
        </w:rPr>
        <w:t xml:space="preserve"> </w:t>
      </w:r>
      <w:r>
        <w:t>рефлексии.</w:t>
      </w:r>
      <w:r>
        <w:rPr>
          <w:spacing w:val="1"/>
        </w:rPr>
        <w:t xml:space="preserve"> </w:t>
      </w:r>
      <w:r>
        <w:t>Деятельностный</w:t>
      </w:r>
      <w:r>
        <w:rPr>
          <w:spacing w:val="1"/>
        </w:rPr>
        <w:t xml:space="preserve"> </w:t>
      </w:r>
      <w:r>
        <w:t>подход,</w:t>
      </w:r>
      <w:r>
        <w:rPr>
          <w:spacing w:val="1"/>
        </w:rPr>
        <w:t xml:space="preserve"> </w:t>
      </w:r>
      <w:r>
        <w:t>основывающийся</w:t>
      </w:r>
      <w:r>
        <w:rPr>
          <w:spacing w:val="1"/>
        </w:rPr>
        <w:t xml:space="preserve"> </w:t>
      </w:r>
      <w:r>
        <w:t>на</w:t>
      </w:r>
      <w:r>
        <w:rPr>
          <w:spacing w:val="1"/>
        </w:rPr>
        <w:t xml:space="preserve"> </w:t>
      </w:r>
      <w:r>
        <w:t>принципе</w:t>
      </w:r>
      <w:r>
        <w:rPr>
          <w:spacing w:val="1"/>
        </w:rPr>
        <w:t xml:space="preserve"> </w:t>
      </w:r>
      <w:r>
        <w:t>диалогичности,</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активного</w:t>
      </w:r>
      <w:r>
        <w:rPr>
          <w:spacing w:val="1"/>
        </w:rPr>
        <w:t xml:space="preserve"> </w:t>
      </w:r>
      <w:r>
        <w:t>взаимодействия</w:t>
      </w:r>
      <w:r>
        <w:rPr>
          <w:spacing w:val="1"/>
        </w:rPr>
        <w:t xml:space="preserve"> </w:t>
      </w:r>
      <w:r>
        <w:t>обучающихся, сотрудничества, обмена информацией, обсуждения разных точек</w:t>
      </w:r>
      <w:r>
        <w:rPr>
          <w:spacing w:val="-67"/>
        </w:rPr>
        <w:t xml:space="preserve"> </w:t>
      </w:r>
      <w:r>
        <w:t>зрения</w:t>
      </w:r>
      <w:r>
        <w:rPr>
          <w:spacing w:val="-4"/>
        </w:rPr>
        <w:t xml:space="preserve"> </w:t>
      </w:r>
      <w:r>
        <w:t>и другие.</w:t>
      </w:r>
    </w:p>
    <w:p w14:paraId="2D70D835" w14:textId="77777777" w:rsidR="00775EE4" w:rsidRDefault="00BE32C9">
      <w:pPr>
        <w:pStyle w:val="a5"/>
        <w:numPr>
          <w:ilvl w:val="4"/>
          <w:numId w:val="64"/>
        </w:numPr>
        <w:tabs>
          <w:tab w:val="left" w:pos="2148"/>
        </w:tabs>
        <w:spacing w:before="2" w:line="360" w:lineRule="auto"/>
        <w:ind w:right="403" w:firstLine="707"/>
        <w:rPr>
          <w:sz w:val="28"/>
        </w:rPr>
      </w:pPr>
      <w:r>
        <w:rPr>
          <w:sz w:val="28"/>
        </w:rPr>
        <w:t>Предпосылками</w:t>
      </w:r>
      <w:r>
        <w:rPr>
          <w:spacing w:val="1"/>
          <w:sz w:val="28"/>
        </w:rPr>
        <w:t xml:space="preserve"> </w:t>
      </w:r>
      <w:r>
        <w:rPr>
          <w:sz w:val="28"/>
        </w:rPr>
        <w:t>усвоения</w:t>
      </w:r>
      <w:r>
        <w:rPr>
          <w:spacing w:val="1"/>
          <w:sz w:val="28"/>
        </w:rPr>
        <w:t xml:space="preserve"> </w:t>
      </w:r>
      <w:r>
        <w:rPr>
          <w:sz w:val="28"/>
        </w:rPr>
        <w:t>обучающимися</w:t>
      </w:r>
      <w:r>
        <w:rPr>
          <w:spacing w:val="1"/>
          <w:sz w:val="28"/>
        </w:rPr>
        <w:t xml:space="preserve"> </w:t>
      </w:r>
      <w:r>
        <w:rPr>
          <w:sz w:val="28"/>
        </w:rPr>
        <w:t>содержания</w:t>
      </w:r>
      <w:r>
        <w:rPr>
          <w:spacing w:val="-67"/>
          <w:sz w:val="28"/>
        </w:rPr>
        <w:t xml:space="preserve"> </w:t>
      </w:r>
      <w:r>
        <w:rPr>
          <w:sz w:val="28"/>
        </w:rPr>
        <w:t>программы по ОРКСЭ являются психологические особенности обучающихся,</w:t>
      </w:r>
      <w:r>
        <w:rPr>
          <w:spacing w:val="1"/>
          <w:sz w:val="28"/>
        </w:rPr>
        <w:t xml:space="preserve"> </w:t>
      </w:r>
      <w:r>
        <w:rPr>
          <w:sz w:val="28"/>
        </w:rPr>
        <w:t>завершающих обучение на уровне начального общего образования: интерес к</w:t>
      </w:r>
      <w:r>
        <w:rPr>
          <w:spacing w:val="1"/>
          <w:sz w:val="28"/>
        </w:rPr>
        <w:t xml:space="preserve"> </w:t>
      </w:r>
      <w:r>
        <w:rPr>
          <w:sz w:val="28"/>
        </w:rPr>
        <w:t>социальной</w:t>
      </w:r>
      <w:r>
        <w:rPr>
          <w:spacing w:val="1"/>
          <w:sz w:val="28"/>
        </w:rPr>
        <w:t xml:space="preserve"> </w:t>
      </w:r>
      <w:r>
        <w:rPr>
          <w:sz w:val="28"/>
        </w:rPr>
        <w:t>жизни,</w:t>
      </w:r>
      <w:r>
        <w:rPr>
          <w:spacing w:val="1"/>
          <w:sz w:val="28"/>
        </w:rPr>
        <w:t xml:space="preserve"> </w:t>
      </w:r>
      <w:r>
        <w:rPr>
          <w:sz w:val="28"/>
        </w:rPr>
        <w:t>любознательность,</w:t>
      </w:r>
      <w:r>
        <w:rPr>
          <w:spacing w:val="1"/>
          <w:sz w:val="28"/>
        </w:rPr>
        <w:t xml:space="preserve"> </w:t>
      </w:r>
      <w:r>
        <w:rPr>
          <w:sz w:val="28"/>
        </w:rPr>
        <w:t>принятие</w:t>
      </w:r>
      <w:r>
        <w:rPr>
          <w:spacing w:val="1"/>
          <w:sz w:val="28"/>
        </w:rPr>
        <w:t xml:space="preserve"> </w:t>
      </w:r>
      <w:r>
        <w:rPr>
          <w:sz w:val="28"/>
        </w:rPr>
        <w:t>авторитета</w:t>
      </w:r>
      <w:r>
        <w:rPr>
          <w:spacing w:val="1"/>
          <w:sz w:val="28"/>
        </w:rPr>
        <w:t xml:space="preserve"> </w:t>
      </w:r>
      <w:r>
        <w:rPr>
          <w:sz w:val="28"/>
        </w:rPr>
        <w:t>взрослого.</w:t>
      </w:r>
      <w:r>
        <w:rPr>
          <w:spacing w:val="1"/>
          <w:sz w:val="28"/>
        </w:rPr>
        <w:t xml:space="preserve"> </w:t>
      </w:r>
      <w:r>
        <w:rPr>
          <w:sz w:val="28"/>
        </w:rPr>
        <w:t>Естественная</w:t>
      </w:r>
      <w:r>
        <w:rPr>
          <w:spacing w:val="1"/>
          <w:sz w:val="28"/>
        </w:rPr>
        <w:t xml:space="preserve"> </w:t>
      </w:r>
      <w:r>
        <w:rPr>
          <w:sz w:val="28"/>
        </w:rPr>
        <w:t>открытость</w:t>
      </w:r>
      <w:r>
        <w:rPr>
          <w:spacing w:val="1"/>
          <w:sz w:val="28"/>
        </w:rPr>
        <w:t xml:space="preserve"> </w:t>
      </w:r>
      <w:r>
        <w:rPr>
          <w:sz w:val="28"/>
        </w:rPr>
        <w:t>обучающихся</w:t>
      </w:r>
      <w:r>
        <w:rPr>
          <w:spacing w:val="1"/>
          <w:sz w:val="28"/>
        </w:rPr>
        <w:t xml:space="preserve"> </w:t>
      </w:r>
      <w:r>
        <w:rPr>
          <w:sz w:val="28"/>
        </w:rPr>
        <w:t>уровня</w:t>
      </w:r>
      <w:r>
        <w:rPr>
          <w:spacing w:val="1"/>
          <w:sz w:val="28"/>
        </w:rPr>
        <w:t xml:space="preserve"> </w:t>
      </w:r>
      <w:r>
        <w:rPr>
          <w:sz w:val="28"/>
        </w:rPr>
        <w:t>начального</w:t>
      </w:r>
      <w:r>
        <w:rPr>
          <w:spacing w:val="7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способность</w:t>
      </w:r>
      <w:r>
        <w:rPr>
          <w:spacing w:val="1"/>
          <w:sz w:val="28"/>
        </w:rPr>
        <w:t xml:space="preserve"> </w:t>
      </w:r>
      <w:r>
        <w:rPr>
          <w:sz w:val="28"/>
        </w:rPr>
        <w:t>эмоционально</w:t>
      </w:r>
      <w:r>
        <w:rPr>
          <w:spacing w:val="1"/>
          <w:sz w:val="28"/>
        </w:rPr>
        <w:t xml:space="preserve"> </w:t>
      </w:r>
      <w:r>
        <w:rPr>
          <w:sz w:val="28"/>
        </w:rPr>
        <w:t>реагировать</w:t>
      </w:r>
      <w:r>
        <w:rPr>
          <w:spacing w:val="1"/>
          <w:sz w:val="28"/>
        </w:rPr>
        <w:t xml:space="preserve"> </w:t>
      </w:r>
      <w:r>
        <w:rPr>
          <w:sz w:val="28"/>
        </w:rPr>
        <w:t>на</w:t>
      </w:r>
      <w:r>
        <w:rPr>
          <w:spacing w:val="1"/>
          <w:sz w:val="28"/>
        </w:rPr>
        <w:t xml:space="preserve"> </w:t>
      </w:r>
      <w:r>
        <w:rPr>
          <w:sz w:val="28"/>
        </w:rPr>
        <w:t>окружающую</w:t>
      </w:r>
      <w:r>
        <w:rPr>
          <w:spacing w:val="1"/>
          <w:sz w:val="28"/>
        </w:rPr>
        <w:t xml:space="preserve"> </w:t>
      </w:r>
      <w:r>
        <w:rPr>
          <w:sz w:val="28"/>
        </w:rPr>
        <w:t>действительность, остро реагировать как на доброжелательность, отзывчивость,</w:t>
      </w:r>
      <w:r>
        <w:rPr>
          <w:spacing w:val="-67"/>
          <w:sz w:val="28"/>
        </w:rPr>
        <w:t xml:space="preserve"> </w:t>
      </w:r>
      <w:r>
        <w:rPr>
          <w:sz w:val="28"/>
        </w:rPr>
        <w:t>доброту</w:t>
      </w:r>
      <w:r>
        <w:rPr>
          <w:spacing w:val="10"/>
          <w:sz w:val="28"/>
        </w:rPr>
        <w:t xml:space="preserve"> </w:t>
      </w:r>
      <w:r>
        <w:rPr>
          <w:sz w:val="28"/>
        </w:rPr>
        <w:t>других</w:t>
      </w:r>
      <w:r>
        <w:rPr>
          <w:spacing w:val="15"/>
          <w:sz w:val="28"/>
        </w:rPr>
        <w:t xml:space="preserve"> </w:t>
      </w:r>
      <w:r>
        <w:rPr>
          <w:sz w:val="28"/>
        </w:rPr>
        <w:t>людей,</w:t>
      </w:r>
      <w:r>
        <w:rPr>
          <w:spacing w:val="14"/>
          <w:sz w:val="28"/>
        </w:rPr>
        <w:t xml:space="preserve"> </w:t>
      </w:r>
      <w:r>
        <w:rPr>
          <w:sz w:val="28"/>
        </w:rPr>
        <w:t>так</w:t>
      </w:r>
      <w:r>
        <w:rPr>
          <w:spacing w:val="14"/>
          <w:sz w:val="28"/>
        </w:rPr>
        <w:t xml:space="preserve"> </w:t>
      </w:r>
      <w:r>
        <w:rPr>
          <w:sz w:val="28"/>
        </w:rPr>
        <w:t>и</w:t>
      </w:r>
      <w:r>
        <w:rPr>
          <w:spacing w:val="12"/>
          <w:sz w:val="28"/>
        </w:rPr>
        <w:t xml:space="preserve"> </w:t>
      </w:r>
      <w:r>
        <w:rPr>
          <w:sz w:val="28"/>
        </w:rPr>
        <w:t>на</w:t>
      </w:r>
      <w:r>
        <w:rPr>
          <w:spacing w:val="15"/>
          <w:sz w:val="28"/>
        </w:rPr>
        <w:t xml:space="preserve"> </w:t>
      </w:r>
      <w:r>
        <w:rPr>
          <w:sz w:val="28"/>
        </w:rPr>
        <w:t>проявление</w:t>
      </w:r>
      <w:r>
        <w:rPr>
          <w:spacing w:val="14"/>
          <w:sz w:val="28"/>
        </w:rPr>
        <w:t xml:space="preserve"> </w:t>
      </w:r>
      <w:r>
        <w:rPr>
          <w:sz w:val="28"/>
        </w:rPr>
        <w:t>несправедливости,</w:t>
      </w:r>
      <w:r>
        <w:rPr>
          <w:spacing w:val="14"/>
          <w:sz w:val="28"/>
        </w:rPr>
        <w:t xml:space="preserve"> </w:t>
      </w:r>
      <w:r>
        <w:rPr>
          <w:sz w:val="28"/>
        </w:rPr>
        <w:t>нанесение</w:t>
      </w:r>
      <w:r>
        <w:rPr>
          <w:spacing w:val="15"/>
          <w:sz w:val="28"/>
        </w:rPr>
        <w:t xml:space="preserve"> </w:t>
      </w:r>
      <w:r>
        <w:rPr>
          <w:sz w:val="28"/>
        </w:rPr>
        <w:t>обид</w:t>
      </w:r>
      <w:r>
        <w:rPr>
          <w:spacing w:val="-68"/>
          <w:sz w:val="28"/>
        </w:rPr>
        <w:t xml:space="preserve"> </w:t>
      </w:r>
      <w:r>
        <w:rPr>
          <w:sz w:val="28"/>
        </w:rPr>
        <w:t>и</w:t>
      </w:r>
      <w:r>
        <w:rPr>
          <w:spacing w:val="15"/>
          <w:sz w:val="28"/>
        </w:rPr>
        <w:t xml:space="preserve"> </w:t>
      </w:r>
      <w:r>
        <w:rPr>
          <w:sz w:val="28"/>
        </w:rPr>
        <w:t>оскорблений</w:t>
      </w:r>
      <w:r>
        <w:rPr>
          <w:spacing w:val="19"/>
          <w:sz w:val="28"/>
        </w:rPr>
        <w:t xml:space="preserve"> </w:t>
      </w:r>
      <w:r>
        <w:rPr>
          <w:sz w:val="28"/>
        </w:rPr>
        <w:t>становится</w:t>
      </w:r>
      <w:r>
        <w:rPr>
          <w:spacing w:val="17"/>
          <w:sz w:val="28"/>
        </w:rPr>
        <w:t xml:space="preserve"> </w:t>
      </w:r>
      <w:r>
        <w:rPr>
          <w:sz w:val="28"/>
        </w:rPr>
        <w:t>предпосылкой</w:t>
      </w:r>
      <w:r>
        <w:rPr>
          <w:spacing w:val="16"/>
          <w:sz w:val="28"/>
        </w:rPr>
        <w:t xml:space="preserve"> </w:t>
      </w:r>
      <w:r>
        <w:rPr>
          <w:sz w:val="28"/>
        </w:rPr>
        <w:t>к</w:t>
      </w:r>
      <w:r>
        <w:rPr>
          <w:spacing w:val="16"/>
          <w:sz w:val="28"/>
        </w:rPr>
        <w:t xml:space="preserve"> </w:t>
      </w:r>
      <w:r>
        <w:rPr>
          <w:sz w:val="28"/>
        </w:rPr>
        <w:t>пониманию</w:t>
      </w:r>
      <w:r>
        <w:rPr>
          <w:spacing w:val="18"/>
          <w:sz w:val="28"/>
        </w:rPr>
        <w:t xml:space="preserve"> </w:t>
      </w:r>
      <w:r>
        <w:rPr>
          <w:sz w:val="28"/>
        </w:rPr>
        <w:t>законов</w:t>
      </w:r>
      <w:r>
        <w:rPr>
          <w:spacing w:val="14"/>
          <w:sz w:val="28"/>
        </w:rPr>
        <w:t xml:space="preserve"> </w:t>
      </w:r>
      <w:r>
        <w:rPr>
          <w:sz w:val="28"/>
        </w:rPr>
        <w:t>существования</w:t>
      </w:r>
      <w:r>
        <w:rPr>
          <w:spacing w:val="-67"/>
          <w:sz w:val="28"/>
        </w:rPr>
        <w:t xml:space="preserve"> </w:t>
      </w:r>
      <w:r>
        <w:rPr>
          <w:sz w:val="28"/>
        </w:rPr>
        <w:t>в социуме и принятию их как руководства к собственному поведению. Вместе с</w:t>
      </w:r>
      <w:r>
        <w:rPr>
          <w:spacing w:val="-67"/>
          <w:sz w:val="28"/>
        </w:rPr>
        <w:t xml:space="preserve"> </w:t>
      </w:r>
      <w:r>
        <w:rPr>
          <w:sz w:val="28"/>
        </w:rPr>
        <w:t>тем в процессе обучения необходимо учитывать, что обучающиеся с трудом</w:t>
      </w:r>
      <w:r>
        <w:rPr>
          <w:spacing w:val="1"/>
          <w:sz w:val="28"/>
        </w:rPr>
        <w:t xml:space="preserve"> </w:t>
      </w:r>
      <w:r>
        <w:rPr>
          <w:sz w:val="28"/>
        </w:rPr>
        <w:t>усваивают</w:t>
      </w:r>
      <w:r>
        <w:rPr>
          <w:spacing w:val="1"/>
          <w:sz w:val="28"/>
        </w:rPr>
        <w:t xml:space="preserve"> </w:t>
      </w:r>
      <w:r>
        <w:rPr>
          <w:sz w:val="28"/>
        </w:rPr>
        <w:t>абстрактные</w:t>
      </w:r>
      <w:r>
        <w:rPr>
          <w:spacing w:val="1"/>
          <w:sz w:val="28"/>
        </w:rPr>
        <w:t xml:space="preserve"> </w:t>
      </w:r>
      <w:r>
        <w:rPr>
          <w:sz w:val="28"/>
        </w:rPr>
        <w:t>философские</w:t>
      </w:r>
      <w:r>
        <w:rPr>
          <w:spacing w:val="1"/>
          <w:sz w:val="28"/>
        </w:rPr>
        <w:t xml:space="preserve"> </w:t>
      </w:r>
      <w:r>
        <w:rPr>
          <w:sz w:val="28"/>
        </w:rPr>
        <w:t>сентенции,</w:t>
      </w:r>
      <w:r>
        <w:rPr>
          <w:spacing w:val="1"/>
          <w:sz w:val="28"/>
        </w:rPr>
        <w:t xml:space="preserve"> </w:t>
      </w:r>
      <w:r>
        <w:rPr>
          <w:sz w:val="28"/>
        </w:rPr>
        <w:t>нравственные</w:t>
      </w:r>
      <w:r>
        <w:rPr>
          <w:spacing w:val="1"/>
          <w:sz w:val="28"/>
        </w:rPr>
        <w:t xml:space="preserve"> </w:t>
      </w:r>
      <w:r>
        <w:rPr>
          <w:sz w:val="28"/>
        </w:rPr>
        <w:t>поучения,</w:t>
      </w:r>
      <w:r>
        <w:rPr>
          <w:spacing w:val="1"/>
          <w:sz w:val="28"/>
        </w:rPr>
        <w:t xml:space="preserve"> </w:t>
      </w:r>
      <w:r>
        <w:rPr>
          <w:sz w:val="28"/>
        </w:rPr>
        <w:t>поэтому</w:t>
      </w:r>
      <w:r>
        <w:rPr>
          <w:spacing w:val="1"/>
          <w:sz w:val="28"/>
        </w:rPr>
        <w:t xml:space="preserve"> </w:t>
      </w:r>
      <w:r>
        <w:rPr>
          <w:sz w:val="28"/>
        </w:rPr>
        <w:t>особое</w:t>
      </w:r>
      <w:r>
        <w:rPr>
          <w:spacing w:val="1"/>
          <w:sz w:val="28"/>
        </w:rPr>
        <w:t xml:space="preserve"> </w:t>
      </w:r>
      <w:r>
        <w:rPr>
          <w:sz w:val="28"/>
        </w:rPr>
        <w:t>внимание</w:t>
      </w:r>
      <w:r>
        <w:rPr>
          <w:spacing w:val="1"/>
          <w:sz w:val="28"/>
        </w:rPr>
        <w:t xml:space="preserve"> </w:t>
      </w:r>
      <w:r>
        <w:rPr>
          <w:sz w:val="28"/>
        </w:rPr>
        <w:t>должно</w:t>
      </w:r>
      <w:r>
        <w:rPr>
          <w:spacing w:val="1"/>
          <w:sz w:val="28"/>
        </w:rPr>
        <w:t xml:space="preserve"> </w:t>
      </w:r>
      <w:r>
        <w:rPr>
          <w:sz w:val="28"/>
        </w:rPr>
        <w:t>быть</w:t>
      </w:r>
      <w:r>
        <w:rPr>
          <w:spacing w:val="1"/>
          <w:sz w:val="28"/>
        </w:rPr>
        <w:t xml:space="preserve"> </w:t>
      </w:r>
      <w:r>
        <w:rPr>
          <w:sz w:val="28"/>
        </w:rPr>
        <w:t>уделено</w:t>
      </w:r>
      <w:r>
        <w:rPr>
          <w:spacing w:val="1"/>
          <w:sz w:val="28"/>
        </w:rPr>
        <w:t xml:space="preserve"> </w:t>
      </w:r>
      <w:r>
        <w:rPr>
          <w:sz w:val="28"/>
        </w:rPr>
        <w:t>эмоциональной</w:t>
      </w:r>
      <w:r>
        <w:rPr>
          <w:spacing w:val="1"/>
          <w:sz w:val="28"/>
        </w:rPr>
        <w:t xml:space="preserve"> </w:t>
      </w:r>
      <w:r>
        <w:rPr>
          <w:sz w:val="28"/>
        </w:rPr>
        <w:t>стороне</w:t>
      </w:r>
      <w:r>
        <w:rPr>
          <w:spacing w:val="1"/>
          <w:sz w:val="28"/>
        </w:rPr>
        <w:t xml:space="preserve"> </w:t>
      </w:r>
      <w:r>
        <w:rPr>
          <w:sz w:val="28"/>
        </w:rPr>
        <w:t>восприятия</w:t>
      </w:r>
      <w:r>
        <w:rPr>
          <w:spacing w:val="1"/>
          <w:sz w:val="28"/>
        </w:rPr>
        <w:t xml:space="preserve"> </w:t>
      </w:r>
      <w:r>
        <w:rPr>
          <w:sz w:val="28"/>
        </w:rPr>
        <w:t>явлений</w:t>
      </w:r>
      <w:r>
        <w:rPr>
          <w:spacing w:val="1"/>
          <w:sz w:val="28"/>
        </w:rPr>
        <w:t xml:space="preserve"> </w:t>
      </w:r>
      <w:r>
        <w:rPr>
          <w:sz w:val="28"/>
        </w:rPr>
        <w:t>социальной</w:t>
      </w:r>
      <w:r>
        <w:rPr>
          <w:spacing w:val="1"/>
          <w:sz w:val="28"/>
        </w:rPr>
        <w:t xml:space="preserve"> </w:t>
      </w:r>
      <w:r>
        <w:rPr>
          <w:sz w:val="28"/>
        </w:rPr>
        <w:t>жизни,</w:t>
      </w:r>
      <w:r>
        <w:rPr>
          <w:spacing w:val="1"/>
          <w:sz w:val="28"/>
        </w:rPr>
        <w:t xml:space="preserve"> </w:t>
      </w:r>
      <w:r>
        <w:rPr>
          <w:sz w:val="28"/>
        </w:rPr>
        <w:t>связанной</w:t>
      </w:r>
      <w:r>
        <w:rPr>
          <w:spacing w:val="1"/>
          <w:sz w:val="28"/>
        </w:rPr>
        <w:t xml:space="preserve"> </w:t>
      </w:r>
      <w:r>
        <w:rPr>
          <w:sz w:val="28"/>
        </w:rPr>
        <w:t>с</w:t>
      </w:r>
      <w:r>
        <w:rPr>
          <w:spacing w:val="1"/>
          <w:sz w:val="28"/>
        </w:rPr>
        <w:t xml:space="preserve"> </w:t>
      </w:r>
      <w:r>
        <w:rPr>
          <w:sz w:val="28"/>
        </w:rPr>
        <w:t>проявлением</w:t>
      </w:r>
      <w:r>
        <w:rPr>
          <w:spacing w:val="1"/>
          <w:sz w:val="28"/>
        </w:rPr>
        <w:t xml:space="preserve"> </w:t>
      </w:r>
      <w:r>
        <w:rPr>
          <w:sz w:val="28"/>
        </w:rPr>
        <w:t>или</w:t>
      </w:r>
      <w:r>
        <w:rPr>
          <w:spacing w:val="1"/>
          <w:sz w:val="28"/>
        </w:rPr>
        <w:t xml:space="preserve"> </w:t>
      </w:r>
      <w:r>
        <w:rPr>
          <w:sz w:val="28"/>
        </w:rPr>
        <w:t>нарушением</w:t>
      </w:r>
      <w:r>
        <w:rPr>
          <w:spacing w:val="1"/>
          <w:sz w:val="28"/>
        </w:rPr>
        <w:t xml:space="preserve"> </w:t>
      </w:r>
      <w:r>
        <w:rPr>
          <w:sz w:val="28"/>
        </w:rPr>
        <w:t>нравственных,</w:t>
      </w:r>
      <w:r>
        <w:rPr>
          <w:spacing w:val="1"/>
          <w:sz w:val="28"/>
        </w:rPr>
        <w:t xml:space="preserve"> </w:t>
      </w:r>
      <w:r>
        <w:rPr>
          <w:sz w:val="28"/>
        </w:rPr>
        <w:t>этических</w:t>
      </w:r>
      <w:r>
        <w:rPr>
          <w:spacing w:val="1"/>
          <w:sz w:val="28"/>
        </w:rPr>
        <w:t xml:space="preserve"> </w:t>
      </w:r>
      <w:r>
        <w:rPr>
          <w:sz w:val="28"/>
        </w:rPr>
        <w:t>норм,</w:t>
      </w:r>
      <w:r>
        <w:rPr>
          <w:spacing w:val="1"/>
          <w:sz w:val="28"/>
        </w:rPr>
        <w:t xml:space="preserve"> </w:t>
      </w:r>
      <w:r>
        <w:rPr>
          <w:sz w:val="28"/>
        </w:rPr>
        <w:t>обсуждение</w:t>
      </w:r>
      <w:r>
        <w:rPr>
          <w:spacing w:val="1"/>
          <w:sz w:val="28"/>
        </w:rPr>
        <w:t xml:space="preserve"> </w:t>
      </w:r>
      <w:r>
        <w:rPr>
          <w:sz w:val="28"/>
        </w:rPr>
        <w:t>конкретных</w:t>
      </w:r>
      <w:r>
        <w:rPr>
          <w:spacing w:val="1"/>
          <w:sz w:val="28"/>
        </w:rPr>
        <w:t xml:space="preserve"> </w:t>
      </w:r>
      <w:r>
        <w:rPr>
          <w:sz w:val="28"/>
        </w:rPr>
        <w:t>жизненных</w:t>
      </w:r>
      <w:r>
        <w:rPr>
          <w:spacing w:val="-1"/>
          <w:sz w:val="28"/>
        </w:rPr>
        <w:t xml:space="preserve"> </w:t>
      </w:r>
      <w:r>
        <w:rPr>
          <w:sz w:val="28"/>
        </w:rPr>
        <w:t>ситуаций,</w:t>
      </w:r>
      <w:r>
        <w:rPr>
          <w:spacing w:val="-2"/>
          <w:sz w:val="28"/>
        </w:rPr>
        <w:t xml:space="preserve"> </w:t>
      </w:r>
      <w:r>
        <w:rPr>
          <w:sz w:val="28"/>
        </w:rPr>
        <w:t>дающих</w:t>
      </w:r>
      <w:r>
        <w:rPr>
          <w:spacing w:val="-4"/>
          <w:sz w:val="28"/>
        </w:rPr>
        <w:t xml:space="preserve"> </w:t>
      </w:r>
      <w:r>
        <w:rPr>
          <w:sz w:val="28"/>
        </w:rPr>
        <w:t>образцы</w:t>
      </w:r>
      <w:r>
        <w:rPr>
          <w:spacing w:val="-4"/>
          <w:sz w:val="28"/>
        </w:rPr>
        <w:t xml:space="preserve"> </w:t>
      </w:r>
      <w:r>
        <w:rPr>
          <w:sz w:val="28"/>
        </w:rPr>
        <w:t>нравственно</w:t>
      </w:r>
      <w:r>
        <w:rPr>
          <w:spacing w:val="-3"/>
          <w:sz w:val="28"/>
        </w:rPr>
        <w:t xml:space="preserve"> </w:t>
      </w:r>
      <w:r>
        <w:rPr>
          <w:sz w:val="28"/>
        </w:rPr>
        <w:t>ценного</w:t>
      </w:r>
      <w:r>
        <w:rPr>
          <w:spacing w:val="-1"/>
          <w:sz w:val="28"/>
        </w:rPr>
        <w:t xml:space="preserve"> </w:t>
      </w:r>
      <w:r>
        <w:rPr>
          <w:sz w:val="28"/>
        </w:rPr>
        <w:t>поведения.</w:t>
      </w:r>
    </w:p>
    <w:p w14:paraId="5D234185" w14:textId="77777777" w:rsidR="00775EE4" w:rsidRDefault="00BE32C9">
      <w:pPr>
        <w:pStyle w:val="a5"/>
        <w:numPr>
          <w:ilvl w:val="4"/>
          <w:numId w:val="64"/>
        </w:numPr>
        <w:tabs>
          <w:tab w:val="left" w:pos="2148"/>
        </w:tabs>
        <w:spacing w:line="360" w:lineRule="auto"/>
        <w:ind w:right="408" w:firstLine="707"/>
        <w:rPr>
          <w:sz w:val="28"/>
        </w:rPr>
      </w:pPr>
      <w:r>
        <w:rPr>
          <w:sz w:val="28"/>
        </w:rPr>
        <w:t>В рамках освоения программы по ОРКСЭ в части преподавания</w:t>
      </w:r>
      <w:r>
        <w:rPr>
          <w:spacing w:val="1"/>
          <w:sz w:val="28"/>
        </w:rPr>
        <w:t xml:space="preserve"> </w:t>
      </w:r>
      <w:r>
        <w:rPr>
          <w:sz w:val="28"/>
        </w:rPr>
        <w:t>учебных</w:t>
      </w:r>
      <w:r>
        <w:rPr>
          <w:spacing w:val="1"/>
          <w:sz w:val="28"/>
        </w:rPr>
        <w:t xml:space="preserve"> </w:t>
      </w:r>
      <w:r>
        <w:rPr>
          <w:sz w:val="28"/>
        </w:rPr>
        <w:t>модулей</w:t>
      </w:r>
      <w:r>
        <w:rPr>
          <w:spacing w:val="1"/>
          <w:sz w:val="28"/>
        </w:rPr>
        <w:t xml:space="preserve"> </w:t>
      </w:r>
      <w:r>
        <w:rPr>
          <w:sz w:val="28"/>
        </w:rPr>
        <w:t>по</w:t>
      </w:r>
      <w:r>
        <w:rPr>
          <w:spacing w:val="1"/>
          <w:sz w:val="28"/>
        </w:rPr>
        <w:t xml:space="preserve"> </w:t>
      </w:r>
      <w:r>
        <w:rPr>
          <w:sz w:val="28"/>
        </w:rPr>
        <w:t>основам</w:t>
      </w:r>
      <w:r>
        <w:rPr>
          <w:spacing w:val="1"/>
          <w:sz w:val="28"/>
        </w:rPr>
        <w:t xml:space="preserve"> </w:t>
      </w:r>
      <w:r>
        <w:rPr>
          <w:sz w:val="28"/>
        </w:rPr>
        <w:t>религиозных</w:t>
      </w:r>
      <w:r>
        <w:rPr>
          <w:spacing w:val="1"/>
          <w:sz w:val="28"/>
        </w:rPr>
        <w:t xml:space="preserve"> </w:t>
      </w:r>
      <w:r>
        <w:rPr>
          <w:sz w:val="28"/>
        </w:rPr>
        <w:t>культур</w:t>
      </w:r>
      <w:r>
        <w:rPr>
          <w:spacing w:val="1"/>
          <w:sz w:val="28"/>
        </w:rPr>
        <w:t xml:space="preserve"> </w:t>
      </w:r>
      <w:r>
        <w:rPr>
          <w:sz w:val="28"/>
        </w:rPr>
        <w:t>не</w:t>
      </w:r>
      <w:r>
        <w:rPr>
          <w:spacing w:val="1"/>
          <w:sz w:val="28"/>
        </w:rPr>
        <w:t xml:space="preserve"> </w:t>
      </w:r>
      <w:r>
        <w:rPr>
          <w:sz w:val="28"/>
        </w:rPr>
        <w:t>предусматривается</w:t>
      </w:r>
      <w:r>
        <w:rPr>
          <w:spacing w:val="1"/>
          <w:sz w:val="28"/>
        </w:rPr>
        <w:t xml:space="preserve"> </w:t>
      </w:r>
      <w:r>
        <w:rPr>
          <w:sz w:val="28"/>
        </w:rPr>
        <w:t>подготовка обучающихся к участию в богослужениях, обучение религиозной</w:t>
      </w:r>
      <w:r>
        <w:rPr>
          <w:spacing w:val="1"/>
          <w:sz w:val="28"/>
        </w:rPr>
        <w:t xml:space="preserve"> </w:t>
      </w:r>
      <w:r>
        <w:rPr>
          <w:sz w:val="28"/>
        </w:rPr>
        <w:t>практике</w:t>
      </w:r>
      <w:r>
        <w:rPr>
          <w:spacing w:val="-1"/>
          <w:sz w:val="28"/>
        </w:rPr>
        <w:t xml:space="preserve"> </w:t>
      </w:r>
      <w:r>
        <w:rPr>
          <w:sz w:val="28"/>
        </w:rPr>
        <w:t>в</w:t>
      </w:r>
      <w:r>
        <w:rPr>
          <w:spacing w:val="-2"/>
          <w:sz w:val="28"/>
        </w:rPr>
        <w:t xml:space="preserve"> </w:t>
      </w:r>
      <w:r>
        <w:rPr>
          <w:sz w:val="28"/>
        </w:rPr>
        <w:t>религиозной общине</w:t>
      </w:r>
    </w:p>
    <w:p w14:paraId="2C95641C" w14:textId="77777777" w:rsidR="00775EE4" w:rsidRDefault="00BE32C9">
      <w:pPr>
        <w:pStyle w:val="a5"/>
        <w:numPr>
          <w:ilvl w:val="4"/>
          <w:numId w:val="64"/>
        </w:numPr>
        <w:tabs>
          <w:tab w:val="left" w:pos="2148"/>
        </w:tabs>
        <w:spacing w:before="1" w:line="362" w:lineRule="auto"/>
        <w:ind w:right="407" w:firstLine="707"/>
        <w:rPr>
          <w:sz w:val="28"/>
        </w:rPr>
      </w:pPr>
      <w:r>
        <w:rPr>
          <w:sz w:val="28"/>
        </w:rPr>
        <w:t>Общее число</w:t>
      </w:r>
      <w:r>
        <w:rPr>
          <w:spacing w:val="1"/>
          <w:sz w:val="28"/>
        </w:rPr>
        <w:t xml:space="preserve"> </w:t>
      </w:r>
      <w:r>
        <w:rPr>
          <w:sz w:val="28"/>
        </w:rPr>
        <w:t>часов, рекомендованных для</w:t>
      </w:r>
      <w:r>
        <w:rPr>
          <w:spacing w:val="70"/>
          <w:sz w:val="28"/>
        </w:rPr>
        <w:t xml:space="preserve"> </w:t>
      </w:r>
      <w:r>
        <w:rPr>
          <w:sz w:val="28"/>
        </w:rPr>
        <w:t>изучения ОРКСЭ, ‒</w:t>
      </w:r>
      <w:r>
        <w:rPr>
          <w:spacing w:val="1"/>
          <w:sz w:val="28"/>
        </w:rPr>
        <w:t xml:space="preserve"> </w:t>
      </w:r>
      <w:r>
        <w:rPr>
          <w:sz w:val="28"/>
        </w:rPr>
        <w:t>34</w:t>
      </w:r>
      <w:r>
        <w:rPr>
          <w:spacing w:val="1"/>
          <w:sz w:val="28"/>
        </w:rPr>
        <w:t xml:space="preserve"> </w:t>
      </w:r>
      <w:r>
        <w:rPr>
          <w:sz w:val="28"/>
        </w:rPr>
        <w:t>часа (один</w:t>
      </w:r>
      <w:r>
        <w:rPr>
          <w:spacing w:val="-1"/>
          <w:sz w:val="28"/>
        </w:rPr>
        <w:t xml:space="preserve"> </w:t>
      </w:r>
      <w:r>
        <w:rPr>
          <w:sz w:val="28"/>
        </w:rPr>
        <w:t>час в</w:t>
      </w:r>
      <w:r>
        <w:rPr>
          <w:spacing w:val="-5"/>
          <w:sz w:val="28"/>
        </w:rPr>
        <w:t xml:space="preserve"> </w:t>
      </w:r>
      <w:r>
        <w:rPr>
          <w:sz w:val="28"/>
        </w:rPr>
        <w:t>неделю</w:t>
      </w:r>
      <w:r>
        <w:rPr>
          <w:spacing w:val="-2"/>
          <w:sz w:val="28"/>
        </w:rPr>
        <w:t xml:space="preserve"> </w:t>
      </w:r>
      <w:r>
        <w:rPr>
          <w:sz w:val="28"/>
        </w:rPr>
        <w:t>в</w:t>
      </w:r>
      <w:r>
        <w:rPr>
          <w:spacing w:val="-1"/>
          <w:sz w:val="28"/>
        </w:rPr>
        <w:t xml:space="preserve"> </w:t>
      </w:r>
      <w:r>
        <w:rPr>
          <w:sz w:val="28"/>
        </w:rPr>
        <w:t>4 классе).</w:t>
      </w:r>
    </w:p>
    <w:p w14:paraId="7A2E4303" w14:textId="77777777" w:rsidR="00775EE4" w:rsidRDefault="00BE32C9">
      <w:pPr>
        <w:pStyle w:val="a5"/>
        <w:numPr>
          <w:ilvl w:val="3"/>
          <w:numId w:val="64"/>
        </w:numPr>
        <w:tabs>
          <w:tab w:val="left" w:pos="1939"/>
        </w:tabs>
        <w:spacing w:line="317" w:lineRule="exact"/>
        <w:ind w:left="1938" w:hanging="913"/>
        <w:rPr>
          <w:sz w:val="28"/>
        </w:rPr>
      </w:pPr>
      <w:r>
        <w:rPr>
          <w:sz w:val="28"/>
        </w:rPr>
        <w:t>Содержание</w:t>
      </w:r>
      <w:r>
        <w:rPr>
          <w:spacing w:val="-5"/>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4</w:t>
      </w:r>
      <w:r>
        <w:rPr>
          <w:spacing w:val="-1"/>
          <w:sz w:val="28"/>
        </w:rPr>
        <w:t xml:space="preserve"> </w:t>
      </w:r>
      <w:r>
        <w:rPr>
          <w:sz w:val="28"/>
        </w:rPr>
        <w:t>классе.</w:t>
      </w:r>
    </w:p>
    <w:p w14:paraId="5BCDB6CF" w14:textId="77777777" w:rsidR="00775EE4" w:rsidRDefault="00BE32C9">
      <w:pPr>
        <w:pStyle w:val="a5"/>
        <w:numPr>
          <w:ilvl w:val="4"/>
          <w:numId w:val="64"/>
        </w:numPr>
        <w:tabs>
          <w:tab w:val="left" w:pos="2148"/>
        </w:tabs>
        <w:spacing w:before="160"/>
        <w:ind w:left="2147" w:hanging="1122"/>
        <w:rPr>
          <w:sz w:val="28"/>
        </w:rPr>
      </w:pPr>
      <w:r>
        <w:rPr>
          <w:sz w:val="28"/>
        </w:rPr>
        <w:t>Модуль</w:t>
      </w:r>
      <w:r>
        <w:rPr>
          <w:spacing w:val="-5"/>
          <w:sz w:val="28"/>
        </w:rPr>
        <w:t xml:space="preserve"> </w:t>
      </w:r>
      <w:r>
        <w:rPr>
          <w:sz w:val="28"/>
        </w:rPr>
        <w:t>«Основы</w:t>
      </w:r>
      <w:r>
        <w:rPr>
          <w:spacing w:val="-4"/>
          <w:sz w:val="28"/>
        </w:rPr>
        <w:t xml:space="preserve"> </w:t>
      </w:r>
      <w:r>
        <w:rPr>
          <w:sz w:val="28"/>
        </w:rPr>
        <w:t>православной</w:t>
      </w:r>
      <w:r>
        <w:rPr>
          <w:spacing w:val="-3"/>
          <w:sz w:val="28"/>
        </w:rPr>
        <w:t xml:space="preserve"> </w:t>
      </w:r>
      <w:r>
        <w:rPr>
          <w:sz w:val="28"/>
        </w:rPr>
        <w:t>культуры».</w:t>
      </w:r>
    </w:p>
    <w:p w14:paraId="7DEB129D" w14:textId="77777777" w:rsidR="00775EE4" w:rsidRDefault="00775EE4">
      <w:pPr>
        <w:jc w:val="both"/>
        <w:rPr>
          <w:sz w:val="28"/>
        </w:rPr>
        <w:sectPr w:rsidR="00775EE4">
          <w:pgSz w:w="11910" w:h="16840"/>
          <w:pgMar w:top="1040" w:right="440" w:bottom="1140" w:left="1100" w:header="0" w:footer="875" w:gutter="0"/>
          <w:cols w:space="720"/>
        </w:sectPr>
      </w:pPr>
    </w:p>
    <w:p w14:paraId="3E36150F" w14:textId="77777777" w:rsidR="00775EE4" w:rsidRDefault="00BE32C9">
      <w:pPr>
        <w:pStyle w:val="a5"/>
        <w:numPr>
          <w:ilvl w:val="5"/>
          <w:numId w:val="64"/>
        </w:numPr>
        <w:tabs>
          <w:tab w:val="left" w:pos="2359"/>
        </w:tabs>
        <w:spacing w:before="67" w:line="360" w:lineRule="auto"/>
        <w:ind w:right="408" w:firstLine="707"/>
        <w:rPr>
          <w:sz w:val="28"/>
        </w:rPr>
      </w:pPr>
      <w:r>
        <w:rPr>
          <w:sz w:val="28"/>
        </w:rPr>
        <w:t>Россия – наша Родина. Введение в православную традицию.</w:t>
      </w:r>
      <w:r>
        <w:rPr>
          <w:spacing w:val="1"/>
          <w:sz w:val="28"/>
        </w:rPr>
        <w:t xml:space="preserve"> </w:t>
      </w:r>
      <w:r>
        <w:rPr>
          <w:sz w:val="28"/>
        </w:rPr>
        <w:t>Культура</w:t>
      </w:r>
      <w:r>
        <w:rPr>
          <w:spacing w:val="1"/>
          <w:sz w:val="28"/>
        </w:rPr>
        <w:t xml:space="preserve"> </w:t>
      </w:r>
      <w:r>
        <w:rPr>
          <w:sz w:val="28"/>
        </w:rPr>
        <w:t>и</w:t>
      </w:r>
      <w:r>
        <w:rPr>
          <w:spacing w:val="1"/>
          <w:sz w:val="28"/>
        </w:rPr>
        <w:t xml:space="preserve"> </w:t>
      </w:r>
      <w:r>
        <w:rPr>
          <w:sz w:val="28"/>
        </w:rPr>
        <w:t>религия.</w:t>
      </w:r>
      <w:r>
        <w:rPr>
          <w:spacing w:val="1"/>
          <w:sz w:val="28"/>
        </w:rPr>
        <w:t xml:space="preserve"> </w:t>
      </w:r>
      <w:r>
        <w:rPr>
          <w:sz w:val="28"/>
        </w:rPr>
        <w:t>Во</w:t>
      </w:r>
      <w:r>
        <w:rPr>
          <w:spacing w:val="1"/>
          <w:sz w:val="28"/>
        </w:rPr>
        <w:t xml:space="preserve"> </w:t>
      </w:r>
      <w:r>
        <w:rPr>
          <w:sz w:val="28"/>
        </w:rPr>
        <w:t>что</w:t>
      </w:r>
      <w:r>
        <w:rPr>
          <w:spacing w:val="1"/>
          <w:sz w:val="28"/>
        </w:rPr>
        <w:t xml:space="preserve"> </w:t>
      </w:r>
      <w:r>
        <w:rPr>
          <w:sz w:val="28"/>
        </w:rPr>
        <w:t>верят</w:t>
      </w:r>
      <w:r>
        <w:rPr>
          <w:spacing w:val="1"/>
          <w:sz w:val="28"/>
        </w:rPr>
        <w:t xml:space="preserve"> </w:t>
      </w:r>
      <w:r>
        <w:rPr>
          <w:sz w:val="28"/>
        </w:rPr>
        <w:t>православные</w:t>
      </w:r>
      <w:r>
        <w:rPr>
          <w:spacing w:val="1"/>
          <w:sz w:val="28"/>
        </w:rPr>
        <w:t xml:space="preserve"> </w:t>
      </w:r>
      <w:r>
        <w:rPr>
          <w:sz w:val="28"/>
        </w:rPr>
        <w:t>христиане.</w:t>
      </w:r>
      <w:r>
        <w:rPr>
          <w:spacing w:val="1"/>
          <w:sz w:val="28"/>
        </w:rPr>
        <w:t xml:space="preserve"> </w:t>
      </w:r>
      <w:r>
        <w:rPr>
          <w:sz w:val="28"/>
        </w:rPr>
        <w:t>Добро</w:t>
      </w:r>
      <w:r>
        <w:rPr>
          <w:spacing w:val="1"/>
          <w:sz w:val="28"/>
        </w:rPr>
        <w:t xml:space="preserve"> </w:t>
      </w:r>
      <w:r>
        <w:rPr>
          <w:sz w:val="28"/>
        </w:rPr>
        <w:t>и</w:t>
      </w:r>
      <w:r>
        <w:rPr>
          <w:spacing w:val="1"/>
          <w:sz w:val="28"/>
        </w:rPr>
        <w:t xml:space="preserve"> </w:t>
      </w:r>
      <w:r>
        <w:rPr>
          <w:sz w:val="28"/>
        </w:rPr>
        <w:t>зло</w:t>
      </w:r>
      <w:r>
        <w:rPr>
          <w:spacing w:val="1"/>
          <w:sz w:val="28"/>
        </w:rPr>
        <w:t xml:space="preserve"> </w:t>
      </w:r>
      <w:r>
        <w:rPr>
          <w:sz w:val="28"/>
        </w:rPr>
        <w:t>в</w:t>
      </w:r>
      <w:r>
        <w:rPr>
          <w:spacing w:val="-67"/>
          <w:sz w:val="28"/>
        </w:rPr>
        <w:t xml:space="preserve"> </w:t>
      </w:r>
      <w:r>
        <w:rPr>
          <w:sz w:val="28"/>
        </w:rPr>
        <w:t>православной традиции. Золотое правило нравственности. Любовь к ближнему.</w:t>
      </w:r>
      <w:r>
        <w:rPr>
          <w:spacing w:val="-67"/>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труду.</w:t>
      </w:r>
      <w:r>
        <w:rPr>
          <w:spacing w:val="1"/>
          <w:sz w:val="28"/>
        </w:rPr>
        <w:t xml:space="preserve"> </w:t>
      </w:r>
      <w:r>
        <w:rPr>
          <w:sz w:val="28"/>
        </w:rPr>
        <w:t>Долг</w:t>
      </w:r>
      <w:r>
        <w:rPr>
          <w:spacing w:val="1"/>
          <w:sz w:val="28"/>
        </w:rPr>
        <w:t xml:space="preserve"> </w:t>
      </w:r>
      <w:r>
        <w:rPr>
          <w:sz w:val="28"/>
        </w:rPr>
        <w:t>и</w:t>
      </w:r>
      <w:r>
        <w:rPr>
          <w:spacing w:val="1"/>
          <w:sz w:val="28"/>
        </w:rPr>
        <w:t xml:space="preserve"> </w:t>
      </w:r>
      <w:r>
        <w:rPr>
          <w:sz w:val="28"/>
        </w:rPr>
        <w:t>ответственность.</w:t>
      </w:r>
      <w:r>
        <w:rPr>
          <w:spacing w:val="1"/>
          <w:sz w:val="28"/>
        </w:rPr>
        <w:t xml:space="preserve"> </w:t>
      </w:r>
      <w:r>
        <w:rPr>
          <w:sz w:val="28"/>
        </w:rPr>
        <w:t>Милосердие</w:t>
      </w:r>
      <w:r>
        <w:rPr>
          <w:spacing w:val="1"/>
          <w:sz w:val="28"/>
        </w:rPr>
        <w:t xml:space="preserve"> </w:t>
      </w:r>
      <w:r>
        <w:rPr>
          <w:sz w:val="28"/>
        </w:rPr>
        <w:t>и</w:t>
      </w:r>
      <w:r>
        <w:rPr>
          <w:spacing w:val="1"/>
          <w:sz w:val="28"/>
        </w:rPr>
        <w:t xml:space="preserve"> </w:t>
      </w:r>
      <w:r>
        <w:rPr>
          <w:sz w:val="28"/>
        </w:rPr>
        <w:t>сострадание.</w:t>
      </w:r>
      <w:r>
        <w:rPr>
          <w:spacing w:val="1"/>
          <w:sz w:val="28"/>
        </w:rPr>
        <w:t xml:space="preserve"> </w:t>
      </w:r>
      <w:r>
        <w:rPr>
          <w:sz w:val="28"/>
        </w:rPr>
        <w:t>Православие в России. Православный храм и другие святыни. Символический</w:t>
      </w:r>
      <w:r>
        <w:rPr>
          <w:spacing w:val="1"/>
          <w:sz w:val="28"/>
        </w:rPr>
        <w:t xml:space="preserve"> </w:t>
      </w:r>
      <w:r>
        <w:rPr>
          <w:sz w:val="28"/>
        </w:rPr>
        <w:t>язык</w:t>
      </w:r>
      <w:r>
        <w:rPr>
          <w:spacing w:val="1"/>
          <w:sz w:val="28"/>
        </w:rPr>
        <w:t xml:space="preserve"> </w:t>
      </w:r>
      <w:r>
        <w:rPr>
          <w:sz w:val="28"/>
        </w:rPr>
        <w:t>православной</w:t>
      </w:r>
      <w:r>
        <w:rPr>
          <w:spacing w:val="1"/>
          <w:sz w:val="28"/>
        </w:rPr>
        <w:t xml:space="preserve"> </w:t>
      </w:r>
      <w:r>
        <w:rPr>
          <w:sz w:val="28"/>
        </w:rPr>
        <w:t>культуры:</w:t>
      </w:r>
      <w:r>
        <w:rPr>
          <w:spacing w:val="1"/>
          <w:sz w:val="28"/>
        </w:rPr>
        <w:t xml:space="preserve"> </w:t>
      </w:r>
      <w:r>
        <w:rPr>
          <w:sz w:val="28"/>
        </w:rPr>
        <w:t>христианское</w:t>
      </w:r>
      <w:r>
        <w:rPr>
          <w:spacing w:val="1"/>
          <w:sz w:val="28"/>
        </w:rPr>
        <w:t xml:space="preserve"> </w:t>
      </w:r>
      <w:r>
        <w:rPr>
          <w:sz w:val="28"/>
        </w:rPr>
        <w:t>искусство</w:t>
      </w:r>
      <w:r>
        <w:rPr>
          <w:spacing w:val="1"/>
          <w:sz w:val="28"/>
        </w:rPr>
        <w:t xml:space="preserve"> </w:t>
      </w:r>
      <w:r>
        <w:rPr>
          <w:sz w:val="28"/>
        </w:rPr>
        <w:t>(иконы,</w:t>
      </w:r>
      <w:r>
        <w:rPr>
          <w:spacing w:val="1"/>
          <w:sz w:val="28"/>
        </w:rPr>
        <w:t xml:space="preserve"> </w:t>
      </w:r>
      <w:r>
        <w:rPr>
          <w:sz w:val="28"/>
        </w:rPr>
        <w:t>фрески,</w:t>
      </w:r>
      <w:r>
        <w:rPr>
          <w:spacing w:val="1"/>
          <w:sz w:val="28"/>
        </w:rPr>
        <w:t xml:space="preserve"> </w:t>
      </w:r>
      <w:r>
        <w:rPr>
          <w:sz w:val="28"/>
        </w:rPr>
        <w:t>церковное пение, прикладное искусство), православный календарь. Праздники.</w:t>
      </w:r>
      <w:r>
        <w:rPr>
          <w:spacing w:val="1"/>
          <w:sz w:val="28"/>
        </w:rPr>
        <w:t xml:space="preserve"> </w:t>
      </w:r>
      <w:r>
        <w:rPr>
          <w:sz w:val="28"/>
        </w:rPr>
        <w:t>Христианская</w:t>
      </w:r>
      <w:r>
        <w:rPr>
          <w:spacing w:val="-1"/>
          <w:sz w:val="28"/>
        </w:rPr>
        <w:t xml:space="preserve"> </w:t>
      </w:r>
      <w:r>
        <w:rPr>
          <w:sz w:val="28"/>
        </w:rPr>
        <w:t>семья</w:t>
      </w:r>
      <w:r>
        <w:rPr>
          <w:spacing w:val="-2"/>
          <w:sz w:val="28"/>
        </w:rPr>
        <w:t xml:space="preserve"> </w:t>
      </w:r>
      <w:r>
        <w:rPr>
          <w:sz w:val="28"/>
        </w:rPr>
        <w:t>и её ценности.</w:t>
      </w:r>
    </w:p>
    <w:p w14:paraId="3BD2BC63" w14:textId="77777777" w:rsidR="00775EE4" w:rsidRDefault="00BE32C9">
      <w:pPr>
        <w:pStyle w:val="a5"/>
        <w:numPr>
          <w:ilvl w:val="5"/>
          <w:numId w:val="64"/>
        </w:numPr>
        <w:tabs>
          <w:tab w:val="left" w:pos="2359"/>
        </w:tabs>
        <w:spacing w:before="1" w:line="362" w:lineRule="auto"/>
        <w:ind w:right="408" w:firstLine="707"/>
        <w:rPr>
          <w:sz w:val="28"/>
        </w:rPr>
      </w:pPr>
      <w:r>
        <w:rPr>
          <w:sz w:val="28"/>
        </w:rPr>
        <w:t>Любовь</w:t>
      </w:r>
      <w:r>
        <w:rPr>
          <w:spacing w:val="1"/>
          <w:sz w:val="28"/>
        </w:rPr>
        <w:t xml:space="preserve"> </w:t>
      </w:r>
      <w:r>
        <w:rPr>
          <w:sz w:val="28"/>
        </w:rPr>
        <w:t>и</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Отечеству.</w:t>
      </w:r>
      <w:r>
        <w:rPr>
          <w:spacing w:val="1"/>
          <w:sz w:val="28"/>
        </w:rPr>
        <w:t xml:space="preserve"> </w:t>
      </w:r>
      <w:r>
        <w:rPr>
          <w:sz w:val="28"/>
        </w:rPr>
        <w:t>Патриотизм</w:t>
      </w:r>
      <w:r>
        <w:rPr>
          <w:spacing w:val="-67"/>
          <w:sz w:val="28"/>
        </w:rPr>
        <w:t xml:space="preserve"> </w:t>
      </w:r>
      <w:r>
        <w:rPr>
          <w:sz w:val="28"/>
        </w:rPr>
        <w:t>многонационального и</w:t>
      </w:r>
      <w:r>
        <w:rPr>
          <w:spacing w:val="-1"/>
          <w:sz w:val="28"/>
        </w:rPr>
        <w:t xml:space="preserve"> </w:t>
      </w:r>
      <w:r>
        <w:rPr>
          <w:sz w:val="28"/>
        </w:rPr>
        <w:t>многоконфессионального</w:t>
      </w:r>
      <w:r>
        <w:rPr>
          <w:spacing w:val="-3"/>
          <w:sz w:val="28"/>
        </w:rPr>
        <w:t xml:space="preserve"> </w:t>
      </w:r>
      <w:r>
        <w:rPr>
          <w:sz w:val="28"/>
        </w:rPr>
        <w:t>народа</w:t>
      </w:r>
      <w:r>
        <w:rPr>
          <w:spacing w:val="-1"/>
          <w:sz w:val="28"/>
        </w:rPr>
        <w:t xml:space="preserve"> </w:t>
      </w:r>
      <w:r>
        <w:rPr>
          <w:sz w:val="28"/>
        </w:rPr>
        <w:t>России.</w:t>
      </w:r>
    </w:p>
    <w:p w14:paraId="1E91F6F0" w14:textId="77777777" w:rsidR="00775EE4" w:rsidRDefault="00BE32C9">
      <w:pPr>
        <w:pStyle w:val="a5"/>
        <w:numPr>
          <w:ilvl w:val="4"/>
          <w:numId w:val="64"/>
        </w:numPr>
        <w:tabs>
          <w:tab w:val="left" w:pos="2148"/>
        </w:tabs>
        <w:spacing w:line="317" w:lineRule="exact"/>
        <w:ind w:left="2147" w:hanging="1122"/>
        <w:rPr>
          <w:sz w:val="28"/>
        </w:rPr>
      </w:pPr>
      <w:r>
        <w:rPr>
          <w:sz w:val="28"/>
        </w:rPr>
        <w:t>Модуль</w:t>
      </w:r>
      <w:r>
        <w:rPr>
          <w:spacing w:val="-5"/>
          <w:sz w:val="28"/>
        </w:rPr>
        <w:t xml:space="preserve"> </w:t>
      </w:r>
      <w:r>
        <w:rPr>
          <w:sz w:val="28"/>
        </w:rPr>
        <w:t>«Основы</w:t>
      </w:r>
      <w:r>
        <w:rPr>
          <w:spacing w:val="-4"/>
          <w:sz w:val="28"/>
        </w:rPr>
        <w:t xml:space="preserve"> </w:t>
      </w:r>
      <w:r>
        <w:rPr>
          <w:sz w:val="28"/>
        </w:rPr>
        <w:t>исламской</w:t>
      </w:r>
      <w:r>
        <w:rPr>
          <w:spacing w:val="-7"/>
          <w:sz w:val="28"/>
        </w:rPr>
        <w:t xml:space="preserve"> </w:t>
      </w:r>
      <w:r>
        <w:rPr>
          <w:sz w:val="28"/>
        </w:rPr>
        <w:t>культуры».</w:t>
      </w:r>
    </w:p>
    <w:p w14:paraId="60BB07EA" w14:textId="77777777" w:rsidR="00775EE4" w:rsidRDefault="00BE32C9">
      <w:pPr>
        <w:pStyle w:val="a5"/>
        <w:numPr>
          <w:ilvl w:val="5"/>
          <w:numId w:val="64"/>
        </w:numPr>
        <w:tabs>
          <w:tab w:val="left" w:pos="2359"/>
        </w:tabs>
        <w:spacing w:before="160" w:line="360" w:lineRule="auto"/>
        <w:ind w:right="407" w:firstLine="707"/>
        <w:rPr>
          <w:sz w:val="28"/>
        </w:rPr>
      </w:pPr>
      <w:r>
        <w:rPr>
          <w:sz w:val="28"/>
        </w:rPr>
        <w:t>Россия</w:t>
      </w:r>
      <w:r>
        <w:rPr>
          <w:spacing w:val="1"/>
          <w:sz w:val="28"/>
        </w:rPr>
        <w:t xml:space="preserve"> </w:t>
      </w:r>
      <w:r>
        <w:rPr>
          <w:sz w:val="28"/>
        </w:rPr>
        <w:t>–</w:t>
      </w:r>
      <w:r>
        <w:rPr>
          <w:spacing w:val="1"/>
          <w:sz w:val="28"/>
        </w:rPr>
        <w:t xml:space="preserve"> </w:t>
      </w:r>
      <w:r>
        <w:rPr>
          <w:sz w:val="28"/>
        </w:rPr>
        <w:t>наша</w:t>
      </w:r>
      <w:r>
        <w:rPr>
          <w:spacing w:val="1"/>
          <w:sz w:val="28"/>
        </w:rPr>
        <w:t xml:space="preserve"> </w:t>
      </w:r>
      <w:r>
        <w:rPr>
          <w:sz w:val="28"/>
        </w:rPr>
        <w:t>Родина.</w:t>
      </w:r>
      <w:r>
        <w:rPr>
          <w:spacing w:val="1"/>
          <w:sz w:val="28"/>
        </w:rPr>
        <w:t xml:space="preserve"> </w:t>
      </w:r>
      <w:r>
        <w:rPr>
          <w:sz w:val="28"/>
        </w:rPr>
        <w:t>Введение</w:t>
      </w:r>
      <w:r>
        <w:rPr>
          <w:spacing w:val="1"/>
          <w:sz w:val="28"/>
        </w:rPr>
        <w:t xml:space="preserve"> </w:t>
      </w:r>
      <w:r>
        <w:rPr>
          <w:sz w:val="28"/>
        </w:rPr>
        <w:t>в</w:t>
      </w:r>
      <w:r>
        <w:rPr>
          <w:spacing w:val="1"/>
          <w:sz w:val="28"/>
        </w:rPr>
        <w:t xml:space="preserve"> </w:t>
      </w:r>
      <w:r>
        <w:rPr>
          <w:sz w:val="28"/>
        </w:rPr>
        <w:t>исламскую</w:t>
      </w:r>
      <w:r>
        <w:rPr>
          <w:spacing w:val="1"/>
          <w:sz w:val="28"/>
        </w:rPr>
        <w:t xml:space="preserve"> </w:t>
      </w:r>
      <w:r>
        <w:rPr>
          <w:sz w:val="28"/>
        </w:rPr>
        <w:t>традицию.</w:t>
      </w:r>
      <w:r>
        <w:rPr>
          <w:spacing w:val="1"/>
          <w:sz w:val="28"/>
        </w:rPr>
        <w:t xml:space="preserve"> </w:t>
      </w:r>
      <w:r>
        <w:rPr>
          <w:sz w:val="28"/>
        </w:rPr>
        <w:t>Культура</w:t>
      </w:r>
      <w:r>
        <w:rPr>
          <w:spacing w:val="1"/>
          <w:sz w:val="28"/>
        </w:rPr>
        <w:t xml:space="preserve"> </w:t>
      </w:r>
      <w:r>
        <w:rPr>
          <w:sz w:val="28"/>
        </w:rPr>
        <w:t>и</w:t>
      </w:r>
      <w:r>
        <w:rPr>
          <w:spacing w:val="1"/>
          <w:sz w:val="28"/>
        </w:rPr>
        <w:t xml:space="preserve"> </w:t>
      </w:r>
      <w:r>
        <w:rPr>
          <w:sz w:val="28"/>
        </w:rPr>
        <w:t>религия.</w:t>
      </w:r>
      <w:r>
        <w:rPr>
          <w:spacing w:val="1"/>
          <w:sz w:val="28"/>
        </w:rPr>
        <w:t xml:space="preserve"> </w:t>
      </w:r>
      <w:r>
        <w:rPr>
          <w:sz w:val="28"/>
        </w:rPr>
        <w:t>Пророк</w:t>
      </w:r>
      <w:r>
        <w:rPr>
          <w:spacing w:val="1"/>
          <w:sz w:val="28"/>
        </w:rPr>
        <w:t xml:space="preserve"> </w:t>
      </w:r>
      <w:r>
        <w:rPr>
          <w:sz w:val="28"/>
        </w:rPr>
        <w:t>Мухаммад</w:t>
      </w:r>
      <w:r>
        <w:rPr>
          <w:spacing w:val="1"/>
          <w:sz w:val="28"/>
        </w:rPr>
        <w:t xml:space="preserve"> </w:t>
      </w:r>
      <w:r>
        <w:rPr>
          <w:sz w:val="28"/>
        </w:rPr>
        <w:t>–</w:t>
      </w:r>
      <w:r>
        <w:rPr>
          <w:spacing w:val="1"/>
          <w:sz w:val="28"/>
        </w:rPr>
        <w:t xml:space="preserve"> </w:t>
      </w:r>
      <w:r>
        <w:rPr>
          <w:sz w:val="28"/>
        </w:rPr>
        <w:t>образец</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учитель</w:t>
      </w:r>
      <w:r>
        <w:rPr>
          <w:spacing w:val="-67"/>
          <w:sz w:val="28"/>
        </w:rPr>
        <w:t xml:space="preserve"> </w:t>
      </w:r>
      <w:r>
        <w:rPr>
          <w:sz w:val="28"/>
        </w:rPr>
        <w:t>нравственности в исламской традиции. Во что верят мусульмане. Добро и зло в</w:t>
      </w:r>
      <w:r>
        <w:rPr>
          <w:spacing w:val="1"/>
          <w:sz w:val="28"/>
        </w:rPr>
        <w:t xml:space="preserve"> </w:t>
      </w:r>
      <w:r>
        <w:rPr>
          <w:sz w:val="28"/>
        </w:rPr>
        <w:t>исламской</w:t>
      </w:r>
      <w:r>
        <w:rPr>
          <w:spacing w:val="1"/>
          <w:sz w:val="28"/>
        </w:rPr>
        <w:t xml:space="preserve"> </w:t>
      </w:r>
      <w:r>
        <w:rPr>
          <w:sz w:val="28"/>
        </w:rPr>
        <w:t>традиции.</w:t>
      </w:r>
      <w:r>
        <w:rPr>
          <w:spacing w:val="1"/>
          <w:sz w:val="28"/>
        </w:rPr>
        <w:t xml:space="preserve"> </w:t>
      </w:r>
      <w:r>
        <w:rPr>
          <w:sz w:val="28"/>
        </w:rPr>
        <w:t>Нравственные</w:t>
      </w:r>
      <w:r>
        <w:rPr>
          <w:spacing w:val="1"/>
          <w:sz w:val="28"/>
        </w:rPr>
        <w:t xml:space="preserve"> </w:t>
      </w:r>
      <w:r>
        <w:rPr>
          <w:sz w:val="28"/>
        </w:rPr>
        <w:t>основы</w:t>
      </w:r>
      <w:r>
        <w:rPr>
          <w:spacing w:val="1"/>
          <w:sz w:val="28"/>
        </w:rPr>
        <w:t xml:space="preserve"> </w:t>
      </w:r>
      <w:r>
        <w:rPr>
          <w:sz w:val="28"/>
        </w:rPr>
        <w:t>ислама.</w:t>
      </w:r>
      <w:r>
        <w:rPr>
          <w:spacing w:val="1"/>
          <w:sz w:val="28"/>
        </w:rPr>
        <w:t xml:space="preserve"> </w:t>
      </w:r>
      <w:r>
        <w:rPr>
          <w:sz w:val="28"/>
        </w:rPr>
        <w:t>Любовь</w:t>
      </w:r>
      <w:r>
        <w:rPr>
          <w:spacing w:val="1"/>
          <w:sz w:val="28"/>
        </w:rPr>
        <w:t xml:space="preserve"> </w:t>
      </w:r>
      <w:r>
        <w:rPr>
          <w:sz w:val="28"/>
        </w:rPr>
        <w:t>к</w:t>
      </w:r>
      <w:r>
        <w:rPr>
          <w:spacing w:val="1"/>
          <w:sz w:val="28"/>
        </w:rPr>
        <w:t xml:space="preserve"> </w:t>
      </w:r>
      <w:r>
        <w:rPr>
          <w:sz w:val="28"/>
        </w:rPr>
        <w:t>ближнему.</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труду.</w:t>
      </w:r>
      <w:r>
        <w:rPr>
          <w:spacing w:val="1"/>
          <w:sz w:val="28"/>
        </w:rPr>
        <w:t xml:space="preserve"> </w:t>
      </w:r>
      <w:r>
        <w:rPr>
          <w:sz w:val="28"/>
        </w:rPr>
        <w:t>Долг</w:t>
      </w:r>
      <w:r>
        <w:rPr>
          <w:spacing w:val="1"/>
          <w:sz w:val="28"/>
        </w:rPr>
        <w:t xml:space="preserve"> </w:t>
      </w:r>
      <w:r>
        <w:rPr>
          <w:sz w:val="28"/>
        </w:rPr>
        <w:t>и</w:t>
      </w:r>
      <w:r>
        <w:rPr>
          <w:spacing w:val="1"/>
          <w:sz w:val="28"/>
        </w:rPr>
        <w:t xml:space="preserve"> </w:t>
      </w:r>
      <w:r>
        <w:rPr>
          <w:sz w:val="28"/>
        </w:rPr>
        <w:t>ответственность.</w:t>
      </w:r>
      <w:r>
        <w:rPr>
          <w:spacing w:val="1"/>
          <w:sz w:val="28"/>
        </w:rPr>
        <w:t xml:space="preserve"> </w:t>
      </w:r>
      <w:r>
        <w:rPr>
          <w:sz w:val="28"/>
        </w:rPr>
        <w:t>Милосердие</w:t>
      </w:r>
      <w:r>
        <w:rPr>
          <w:spacing w:val="1"/>
          <w:sz w:val="28"/>
        </w:rPr>
        <w:t xml:space="preserve"> </w:t>
      </w:r>
      <w:r>
        <w:rPr>
          <w:sz w:val="28"/>
        </w:rPr>
        <w:t>и</w:t>
      </w:r>
      <w:r>
        <w:rPr>
          <w:spacing w:val="1"/>
          <w:sz w:val="28"/>
        </w:rPr>
        <w:t xml:space="preserve"> </w:t>
      </w:r>
      <w:r>
        <w:rPr>
          <w:sz w:val="28"/>
        </w:rPr>
        <w:t>сострадание.</w:t>
      </w:r>
      <w:r>
        <w:rPr>
          <w:spacing w:val="1"/>
          <w:sz w:val="28"/>
        </w:rPr>
        <w:t xml:space="preserve"> </w:t>
      </w:r>
      <w:r>
        <w:rPr>
          <w:sz w:val="28"/>
        </w:rPr>
        <w:t>Столпы ислама. Обязанности мусульман. Для чего построена и как устроена</w:t>
      </w:r>
      <w:r>
        <w:rPr>
          <w:spacing w:val="1"/>
          <w:sz w:val="28"/>
        </w:rPr>
        <w:t xml:space="preserve"> </w:t>
      </w:r>
      <w:r>
        <w:rPr>
          <w:sz w:val="28"/>
        </w:rPr>
        <w:t>мечеть. Мусульманское летоисчисление и календарь. Ислам в России. Семья в</w:t>
      </w:r>
      <w:r>
        <w:rPr>
          <w:spacing w:val="1"/>
          <w:sz w:val="28"/>
        </w:rPr>
        <w:t xml:space="preserve"> </w:t>
      </w:r>
      <w:r>
        <w:rPr>
          <w:sz w:val="28"/>
        </w:rPr>
        <w:t>исламе.</w:t>
      </w:r>
      <w:r>
        <w:rPr>
          <w:spacing w:val="1"/>
          <w:sz w:val="28"/>
        </w:rPr>
        <w:t xml:space="preserve"> </w:t>
      </w:r>
      <w:r>
        <w:rPr>
          <w:sz w:val="28"/>
        </w:rPr>
        <w:t>Праздники</w:t>
      </w:r>
      <w:r>
        <w:rPr>
          <w:spacing w:val="1"/>
          <w:sz w:val="28"/>
        </w:rPr>
        <w:t xml:space="preserve"> </w:t>
      </w:r>
      <w:r>
        <w:rPr>
          <w:sz w:val="28"/>
        </w:rPr>
        <w:t>исламских</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их</w:t>
      </w:r>
      <w:r>
        <w:rPr>
          <w:spacing w:val="1"/>
          <w:sz w:val="28"/>
        </w:rPr>
        <w:t xml:space="preserve"> </w:t>
      </w:r>
      <w:r>
        <w:rPr>
          <w:sz w:val="28"/>
        </w:rPr>
        <w:t>происхождение</w:t>
      </w:r>
      <w:r>
        <w:rPr>
          <w:spacing w:val="1"/>
          <w:sz w:val="28"/>
        </w:rPr>
        <w:t xml:space="preserve"> </w:t>
      </w:r>
      <w:r>
        <w:rPr>
          <w:sz w:val="28"/>
        </w:rPr>
        <w:t>и</w:t>
      </w:r>
      <w:r>
        <w:rPr>
          <w:spacing w:val="1"/>
          <w:sz w:val="28"/>
        </w:rPr>
        <w:t xml:space="preserve"> </w:t>
      </w:r>
      <w:r>
        <w:rPr>
          <w:sz w:val="28"/>
        </w:rPr>
        <w:t>особенности</w:t>
      </w:r>
      <w:r>
        <w:rPr>
          <w:spacing w:val="-1"/>
          <w:sz w:val="28"/>
        </w:rPr>
        <w:t xml:space="preserve"> </w:t>
      </w:r>
      <w:r>
        <w:rPr>
          <w:sz w:val="28"/>
        </w:rPr>
        <w:t>проведения. Искусство ислама.</w:t>
      </w:r>
    </w:p>
    <w:p w14:paraId="022B74BA" w14:textId="77777777" w:rsidR="00775EE4" w:rsidRDefault="00BE32C9">
      <w:pPr>
        <w:pStyle w:val="a5"/>
        <w:numPr>
          <w:ilvl w:val="5"/>
          <w:numId w:val="64"/>
        </w:numPr>
        <w:tabs>
          <w:tab w:val="left" w:pos="2359"/>
        </w:tabs>
        <w:spacing w:line="360" w:lineRule="auto"/>
        <w:ind w:right="408" w:firstLine="707"/>
        <w:rPr>
          <w:sz w:val="28"/>
        </w:rPr>
      </w:pPr>
      <w:r>
        <w:rPr>
          <w:sz w:val="28"/>
        </w:rPr>
        <w:t>Любовь</w:t>
      </w:r>
      <w:r>
        <w:rPr>
          <w:spacing w:val="1"/>
          <w:sz w:val="28"/>
        </w:rPr>
        <w:t xml:space="preserve"> </w:t>
      </w:r>
      <w:r>
        <w:rPr>
          <w:sz w:val="28"/>
        </w:rPr>
        <w:t>и</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Отечеству.</w:t>
      </w:r>
      <w:r>
        <w:rPr>
          <w:spacing w:val="1"/>
          <w:sz w:val="28"/>
        </w:rPr>
        <w:t xml:space="preserve"> </w:t>
      </w:r>
      <w:r>
        <w:rPr>
          <w:sz w:val="28"/>
        </w:rPr>
        <w:t>Патриотизм</w:t>
      </w:r>
      <w:r>
        <w:rPr>
          <w:spacing w:val="-67"/>
          <w:sz w:val="28"/>
        </w:rPr>
        <w:t xml:space="preserve"> </w:t>
      </w:r>
      <w:r>
        <w:rPr>
          <w:sz w:val="28"/>
        </w:rPr>
        <w:t>многонационального и</w:t>
      </w:r>
      <w:r>
        <w:rPr>
          <w:spacing w:val="-1"/>
          <w:sz w:val="28"/>
        </w:rPr>
        <w:t xml:space="preserve"> </w:t>
      </w:r>
      <w:r>
        <w:rPr>
          <w:sz w:val="28"/>
        </w:rPr>
        <w:t>многоконфессионального</w:t>
      </w:r>
      <w:r>
        <w:rPr>
          <w:spacing w:val="-3"/>
          <w:sz w:val="28"/>
        </w:rPr>
        <w:t xml:space="preserve"> </w:t>
      </w:r>
      <w:r>
        <w:rPr>
          <w:sz w:val="28"/>
        </w:rPr>
        <w:t>народа России.</w:t>
      </w:r>
    </w:p>
    <w:p w14:paraId="5829B971" w14:textId="77777777" w:rsidR="00775EE4" w:rsidRDefault="00BE32C9">
      <w:pPr>
        <w:pStyle w:val="a5"/>
        <w:numPr>
          <w:ilvl w:val="4"/>
          <w:numId w:val="64"/>
        </w:numPr>
        <w:tabs>
          <w:tab w:val="left" w:pos="2148"/>
        </w:tabs>
        <w:spacing w:before="2"/>
        <w:ind w:left="2147" w:hanging="1122"/>
        <w:rPr>
          <w:sz w:val="28"/>
        </w:rPr>
      </w:pPr>
      <w:r>
        <w:rPr>
          <w:sz w:val="28"/>
        </w:rPr>
        <w:t>Модуль</w:t>
      </w:r>
      <w:r>
        <w:rPr>
          <w:spacing w:val="-5"/>
          <w:sz w:val="28"/>
        </w:rPr>
        <w:t xml:space="preserve"> </w:t>
      </w:r>
      <w:r>
        <w:rPr>
          <w:sz w:val="28"/>
        </w:rPr>
        <w:t>«Основы</w:t>
      </w:r>
      <w:r>
        <w:rPr>
          <w:spacing w:val="-4"/>
          <w:sz w:val="28"/>
        </w:rPr>
        <w:t xml:space="preserve"> </w:t>
      </w:r>
      <w:r>
        <w:rPr>
          <w:sz w:val="28"/>
        </w:rPr>
        <w:t>буддийской</w:t>
      </w:r>
      <w:r>
        <w:rPr>
          <w:spacing w:val="-5"/>
          <w:sz w:val="28"/>
        </w:rPr>
        <w:t xml:space="preserve"> </w:t>
      </w:r>
      <w:r>
        <w:rPr>
          <w:sz w:val="28"/>
        </w:rPr>
        <w:t>культуры».</w:t>
      </w:r>
    </w:p>
    <w:p w14:paraId="53BC14E5" w14:textId="77777777" w:rsidR="00775EE4" w:rsidRDefault="00BE32C9">
      <w:pPr>
        <w:pStyle w:val="a5"/>
        <w:numPr>
          <w:ilvl w:val="5"/>
          <w:numId w:val="64"/>
        </w:numPr>
        <w:tabs>
          <w:tab w:val="left" w:pos="2359"/>
        </w:tabs>
        <w:spacing w:before="160" w:line="360" w:lineRule="auto"/>
        <w:ind w:right="403" w:firstLine="707"/>
        <w:rPr>
          <w:sz w:val="28"/>
        </w:rPr>
      </w:pPr>
      <w:r>
        <w:rPr>
          <w:sz w:val="28"/>
        </w:rPr>
        <w:t>Россия</w:t>
      </w:r>
      <w:r>
        <w:rPr>
          <w:spacing w:val="1"/>
          <w:sz w:val="28"/>
        </w:rPr>
        <w:t xml:space="preserve"> </w:t>
      </w:r>
      <w:r>
        <w:rPr>
          <w:sz w:val="28"/>
        </w:rPr>
        <w:t>–</w:t>
      </w:r>
      <w:r>
        <w:rPr>
          <w:spacing w:val="1"/>
          <w:sz w:val="28"/>
        </w:rPr>
        <w:t xml:space="preserve"> </w:t>
      </w:r>
      <w:r>
        <w:rPr>
          <w:sz w:val="28"/>
        </w:rPr>
        <w:t>наша</w:t>
      </w:r>
      <w:r>
        <w:rPr>
          <w:spacing w:val="1"/>
          <w:sz w:val="28"/>
        </w:rPr>
        <w:t xml:space="preserve"> </w:t>
      </w:r>
      <w:r>
        <w:rPr>
          <w:sz w:val="28"/>
        </w:rPr>
        <w:t>Родина.</w:t>
      </w:r>
      <w:r>
        <w:rPr>
          <w:spacing w:val="1"/>
          <w:sz w:val="28"/>
        </w:rPr>
        <w:t xml:space="preserve"> </w:t>
      </w:r>
      <w:r>
        <w:rPr>
          <w:sz w:val="28"/>
        </w:rPr>
        <w:t>Введение</w:t>
      </w:r>
      <w:r>
        <w:rPr>
          <w:spacing w:val="1"/>
          <w:sz w:val="28"/>
        </w:rPr>
        <w:t xml:space="preserve"> </w:t>
      </w:r>
      <w:r>
        <w:rPr>
          <w:sz w:val="28"/>
        </w:rPr>
        <w:t>в</w:t>
      </w:r>
      <w:r>
        <w:rPr>
          <w:spacing w:val="1"/>
          <w:sz w:val="28"/>
        </w:rPr>
        <w:t xml:space="preserve"> </w:t>
      </w:r>
      <w:r>
        <w:rPr>
          <w:sz w:val="28"/>
        </w:rPr>
        <w:t>буддийскую</w:t>
      </w:r>
      <w:r>
        <w:rPr>
          <w:spacing w:val="1"/>
          <w:sz w:val="28"/>
        </w:rPr>
        <w:t xml:space="preserve"> </w:t>
      </w:r>
      <w:r>
        <w:rPr>
          <w:sz w:val="28"/>
        </w:rPr>
        <w:t>духовную</w:t>
      </w:r>
      <w:r>
        <w:rPr>
          <w:spacing w:val="1"/>
          <w:sz w:val="28"/>
        </w:rPr>
        <w:t xml:space="preserve"> </w:t>
      </w:r>
      <w:r>
        <w:rPr>
          <w:sz w:val="28"/>
        </w:rPr>
        <w:t>традицию.</w:t>
      </w:r>
      <w:r>
        <w:rPr>
          <w:spacing w:val="1"/>
          <w:sz w:val="28"/>
        </w:rPr>
        <w:t xml:space="preserve"> </w:t>
      </w:r>
      <w:r>
        <w:rPr>
          <w:sz w:val="28"/>
        </w:rPr>
        <w:t>Культура</w:t>
      </w:r>
      <w:r>
        <w:rPr>
          <w:spacing w:val="1"/>
          <w:sz w:val="28"/>
        </w:rPr>
        <w:t xml:space="preserve"> </w:t>
      </w:r>
      <w:r>
        <w:rPr>
          <w:sz w:val="28"/>
        </w:rPr>
        <w:t>и</w:t>
      </w:r>
      <w:r>
        <w:rPr>
          <w:spacing w:val="1"/>
          <w:sz w:val="28"/>
        </w:rPr>
        <w:t xml:space="preserve"> </w:t>
      </w:r>
      <w:r>
        <w:rPr>
          <w:sz w:val="28"/>
        </w:rPr>
        <w:t>религия.</w:t>
      </w:r>
      <w:r>
        <w:rPr>
          <w:spacing w:val="1"/>
          <w:sz w:val="28"/>
        </w:rPr>
        <w:t xml:space="preserve"> </w:t>
      </w:r>
      <w:r>
        <w:rPr>
          <w:sz w:val="28"/>
        </w:rPr>
        <w:t>Будда</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учение.</w:t>
      </w:r>
      <w:r>
        <w:rPr>
          <w:spacing w:val="70"/>
          <w:sz w:val="28"/>
        </w:rPr>
        <w:t xml:space="preserve"> </w:t>
      </w:r>
      <w:r>
        <w:rPr>
          <w:sz w:val="28"/>
        </w:rPr>
        <w:t>Буддийские</w:t>
      </w:r>
      <w:r>
        <w:rPr>
          <w:spacing w:val="70"/>
          <w:sz w:val="28"/>
        </w:rPr>
        <w:t xml:space="preserve"> </w:t>
      </w:r>
      <w:r>
        <w:rPr>
          <w:sz w:val="28"/>
        </w:rPr>
        <w:t>святыни.</w:t>
      </w:r>
      <w:r>
        <w:rPr>
          <w:spacing w:val="1"/>
          <w:sz w:val="28"/>
        </w:rPr>
        <w:t xml:space="preserve"> </w:t>
      </w:r>
      <w:r>
        <w:rPr>
          <w:sz w:val="28"/>
        </w:rPr>
        <w:t>Будды и бодхисатвы. Семья в буддийской культуре и её ценности. Буддизм в</w:t>
      </w:r>
      <w:r>
        <w:rPr>
          <w:spacing w:val="1"/>
          <w:sz w:val="28"/>
        </w:rPr>
        <w:t xml:space="preserve"> </w:t>
      </w:r>
      <w:r>
        <w:rPr>
          <w:sz w:val="28"/>
        </w:rPr>
        <w:t>России. Человек в буддийской картине мира. Буддийские символы. Буддийские</w:t>
      </w:r>
      <w:r>
        <w:rPr>
          <w:spacing w:val="1"/>
          <w:sz w:val="28"/>
        </w:rPr>
        <w:t xml:space="preserve"> </w:t>
      </w:r>
      <w:r>
        <w:rPr>
          <w:sz w:val="28"/>
        </w:rPr>
        <w:t>ритуалы.</w:t>
      </w:r>
      <w:r>
        <w:rPr>
          <w:spacing w:val="1"/>
          <w:sz w:val="28"/>
        </w:rPr>
        <w:t xml:space="preserve"> </w:t>
      </w:r>
      <w:r>
        <w:rPr>
          <w:sz w:val="28"/>
        </w:rPr>
        <w:t>Буддийские</w:t>
      </w:r>
      <w:r>
        <w:rPr>
          <w:spacing w:val="1"/>
          <w:sz w:val="28"/>
        </w:rPr>
        <w:t xml:space="preserve"> </w:t>
      </w:r>
      <w:r>
        <w:rPr>
          <w:sz w:val="28"/>
        </w:rPr>
        <w:t>святыни.</w:t>
      </w:r>
      <w:r>
        <w:rPr>
          <w:spacing w:val="1"/>
          <w:sz w:val="28"/>
        </w:rPr>
        <w:t xml:space="preserve"> </w:t>
      </w:r>
      <w:r>
        <w:rPr>
          <w:sz w:val="28"/>
        </w:rPr>
        <w:t>Буддийские</w:t>
      </w:r>
      <w:r>
        <w:rPr>
          <w:spacing w:val="1"/>
          <w:sz w:val="28"/>
        </w:rPr>
        <w:t xml:space="preserve"> </w:t>
      </w:r>
      <w:r>
        <w:rPr>
          <w:sz w:val="28"/>
        </w:rPr>
        <w:t>священные</w:t>
      </w:r>
      <w:r>
        <w:rPr>
          <w:spacing w:val="71"/>
          <w:sz w:val="28"/>
        </w:rPr>
        <w:t xml:space="preserve"> </w:t>
      </w:r>
      <w:r>
        <w:rPr>
          <w:sz w:val="28"/>
        </w:rPr>
        <w:t>сооружения.</w:t>
      </w:r>
      <w:r>
        <w:rPr>
          <w:spacing w:val="1"/>
          <w:sz w:val="28"/>
        </w:rPr>
        <w:t xml:space="preserve"> </w:t>
      </w:r>
      <w:r>
        <w:rPr>
          <w:sz w:val="28"/>
        </w:rPr>
        <w:t>Буддийский храм. Буддийский календарь. Праздники в буддийской культуре.</w:t>
      </w:r>
      <w:r>
        <w:rPr>
          <w:spacing w:val="1"/>
          <w:sz w:val="28"/>
        </w:rPr>
        <w:t xml:space="preserve"> </w:t>
      </w:r>
      <w:r>
        <w:rPr>
          <w:sz w:val="28"/>
        </w:rPr>
        <w:t>Искусство</w:t>
      </w:r>
      <w:r>
        <w:rPr>
          <w:spacing w:val="-1"/>
          <w:sz w:val="28"/>
        </w:rPr>
        <w:t xml:space="preserve"> </w:t>
      </w:r>
      <w:r>
        <w:rPr>
          <w:sz w:val="28"/>
        </w:rPr>
        <w:t>в</w:t>
      </w:r>
      <w:r>
        <w:rPr>
          <w:spacing w:val="-2"/>
          <w:sz w:val="28"/>
        </w:rPr>
        <w:t xml:space="preserve"> </w:t>
      </w:r>
      <w:r>
        <w:rPr>
          <w:sz w:val="28"/>
        </w:rPr>
        <w:t>буддийской культуре.</w:t>
      </w:r>
    </w:p>
    <w:p w14:paraId="717A74CC"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01DFADA0" w14:textId="77777777" w:rsidR="00775EE4" w:rsidRDefault="00BE32C9">
      <w:pPr>
        <w:pStyle w:val="a5"/>
        <w:numPr>
          <w:ilvl w:val="5"/>
          <w:numId w:val="64"/>
        </w:numPr>
        <w:tabs>
          <w:tab w:val="left" w:pos="2359"/>
        </w:tabs>
        <w:spacing w:before="67" w:line="362" w:lineRule="auto"/>
        <w:ind w:right="408" w:firstLine="707"/>
        <w:rPr>
          <w:sz w:val="28"/>
        </w:rPr>
      </w:pPr>
      <w:r>
        <w:rPr>
          <w:sz w:val="28"/>
        </w:rPr>
        <w:t>Любовь</w:t>
      </w:r>
      <w:r>
        <w:rPr>
          <w:spacing w:val="1"/>
          <w:sz w:val="28"/>
        </w:rPr>
        <w:t xml:space="preserve"> </w:t>
      </w:r>
      <w:r>
        <w:rPr>
          <w:sz w:val="28"/>
        </w:rPr>
        <w:t>и</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Отечеству.</w:t>
      </w:r>
      <w:r>
        <w:rPr>
          <w:spacing w:val="1"/>
          <w:sz w:val="28"/>
        </w:rPr>
        <w:t xml:space="preserve"> </w:t>
      </w:r>
      <w:r>
        <w:rPr>
          <w:sz w:val="28"/>
        </w:rPr>
        <w:t>Патриотизм</w:t>
      </w:r>
      <w:r>
        <w:rPr>
          <w:spacing w:val="-67"/>
          <w:sz w:val="28"/>
        </w:rPr>
        <w:t xml:space="preserve"> </w:t>
      </w:r>
      <w:r>
        <w:rPr>
          <w:sz w:val="28"/>
        </w:rPr>
        <w:t>многонационального и</w:t>
      </w:r>
      <w:r>
        <w:rPr>
          <w:spacing w:val="-1"/>
          <w:sz w:val="28"/>
        </w:rPr>
        <w:t xml:space="preserve"> </w:t>
      </w:r>
      <w:r>
        <w:rPr>
          <w:sz w:val="28"/>
        </w:rPr>
        <w:t>многоконфессионального</w:t>
      </w:r>
      <w:r>
        <w:rPr>
          <w:spacing w:val="-3"/>
          <w:sz w:val="28"/>
        </w:rPr>
        <w:t xml:space="preserve"> </w:t>
      </w:r>
      <w:r>
        <w:rPr>
          <w:sz w:val="28"/>
        </w:rPr>
        <w:t>народа</w:t>
      </w:r>
      <w:r>
        <w:rPr>
          <w:spacing w:val="-1"/>
          <w:sz w:val="28"/>
        </w:rPr>
        <w:t xml:space="preserve"> </w:t>
      </w:r>
      <w:r>
        <w:rPr>
          <w:sz w:val="28"/>
        </w:rPr>
        <w:t>России.</w:t>
      </w:r>
    </w:p>
    <w:p w14:paraId="7D147BCF" w14:textId="77777777" w:rsidR="00775EE4" w:rsidRDefault="00BE32C9">
      <w:pPr>
        <w:pStyle w:val="a5"/>
        <w:numPr>
          <w:ilvl w:val="4"/>
          <w:numId w:val="64"/>
        </w:numPr>
        <w:tabs>
          <w:tab w:val="left" w:pos="2148"/>
        </w:tabs>
        <w:spacing w:line="317" w:lineRule="exact"/>
        <w:ind w:left="2147" w:hanging="1122"/>
        <w:rPr>
          <w:sz w:val="28"/>
        </w:rPr>
      </w:pPr>
      <w:r>
        <w:rPr>
          <w:sz w:val="28"/>
        </w:rPr>
        <w:t>Модуль</w:t>
      </w:r>
      <w:r>
        <w:rPr>
          <w:spacing w:val="-5"/>
          <w:sz w:val="28"/>
        </w:rPr>
        <w:t xml:space="preserve"> </w:t>
      </w:r>
      <w:r>
        <w:rPr>
          <w:sz w:val="28"/>
        </w:rPr>
        <w:t>«Основы</w:t>
      </w:r>
      <w:r>
        <w:rPr>
          <w:spacing w:val="-4"/>
          <w:sz w:val="28"/>
        </w:rPr>
        <w:t xml:space="preserve"> </w:t>
      </w:r>
      <w:r>
        <w:rPr>
          <w:sz w:val="28"/>
        </w:rPr>
        <w:t>иудейской</w:t>
      </w:r>
      <w:r>
        <w:rPr>
          <w:spacing w:val="-7"/>
          <w:sz w:val="28"/>
        </w:rPr>
        <w:t xml:space="preserve"> </w:t>
      </w:r>
      <w:r>
        <w:rPr>
          <w:sz w:val="28"/>
        </w:rPr>
        <w:t>культуры».</w:t>
      </w:r>
    </w:p>
    <w:p w14:paraId="15DEA63F" w14:textId="77777777" w:rsidR="00775EE4" w:rsidRDefault="00BE32C9">
      <w:pPr>
        <w:pStyle w:val="a5"/>
        <w:numPr>
          <w:ilvl w:val="5"/>
          <w:numId w:val="64"/>
        </w:numPr>
        <w:tabs>
          <w:tab w:val="left" w:pos="2359"/>
        </w:tabs>
        <w:spacing w:before="161" w:line="360" w:lineRule="auto"/>
        <w:ind w:right="411" w:firstLine="707"/>
        <w:rPr>
          <w:sz w:val="28"/>
        </w:rPr>
      </w:pPr>
      <w:r>
        <w:rPr>
          <w:sz w:val="28"/>
        </w:rPr>
        <w:t>Россия</w:t>
      </w:r>
      <w:r>
        <w:rPr>
          <w:spacing w:val="1"/>
          <w:sz w:val="28"/>
        </w:rPr>
        <w:t xml:space="preserve"> </w:t>
      </w:r>
      <w:r>
        <w:rPr>
          <w:sz w:val="28"/>
        </w:rPr>
        <w:t>–</w:t>
      </w:r>
      <w:r>
        <w:rPr>
          <w:spacing w:val="1"/>
          <w:sz w:val="28"/>
        </w:rPr>
        <w:t xml:space="preserve"> </w:t>
      </w:r>
      <w:r>
        <w:rPr>
          <w:sz w:val="28"/>
        </w:rPr>
        <w:t>наша</w:t>
      </w:r>
      <w:r>
        <w:rPr>
          <w:spacing w:val="1"/>
          <w:sz w:val="28"/>
        </w:rPr>
        <w:t xml:space="preserve"> </w:t>
      </w:r>
      <w:r>
        <w:rPr>
          <w:sz w:val="28"/>
        </w:rPr>
        <w:t>Родина.</w:t>
      </w:r>
      <w:r>
        <w:rPr>
          <w:spacing w:val="1"/>
          <w:sz w:val="28"/>
        </w:rPr>
        <w:t xml:space="preserve"> </w:t>
      </w:r>
      <w:r>
        <w:rPr>
          <w:sz w:val="28"/>
        </w:rPr>
        <w:t>Введение</w:t>
      </w:r>
      <w:r>
        <w:rPr>
          <w:spacing w:val="1"/>
          <w:sz w:val="28"/>
        </w:rPr>
        <w:t xml:space="preserve"> </w:t>
      </w:r>
      <w:r>
        <w:rPr>
          <w:sz w:val="28"/>
        </w:rPr>
        <w:t>в</w:t>
      </w:r>
      <w:r>
        <w:rPr>
          <w:spacing w:val="1"/>
          <w:sz w:val="28"/>
        </w:rPr>
        <w:t xml:space="preserve"> </w:t>
      </w:r>
      <w:r>
        <w:rPr>
          <w:sz w:val="28"/>
        </w:rPr>
        <w:t>иудейскую</w:t>
      </w:r>
      <w:r>
        <w:rPr>
          <w:spacing w:val="1"/>
          <w:sz w:val="28"/>
        </w:rPr>
        <w:t xml:space="preserve"> </w:t>
      </w:r>
      <w:r>
        <w:rPr>
          <w:sz w:val="28"/>
        </w:rPr>
        <w:t>духовную</w:t>
      </w:r>
      <w:r>
        <w:rPr>
          <w:spacing w:val="1"/>
          <w:sz w:val="28"/>
        </w:rPr>
        <w:t xml:space="preserve"> </w:t>
      </w:r>
      <w:r>
        <w:rPr>
          <w:sz w:val="28"/>
        </w:rPr>
        <w:t>традицию. Культура и религия. Тора – главная книга иудаизма. Классические</w:t>
      </w:r>
      <w:r>
        <w:rPr>
          <w:spacing w:val="1"/>
          <w:sz w:val="28"/>
        </w:rPr>
        <w:t xml:space="preserve"> </w:t>
      </w:r>
      <w:r>
        <w:rPr>
          <w:sz w:val="28"/>
        </w:rPr>
        <w:t>тексты</w:t>
      </w:r>
      <w:r>
        <w:rPr>
          <w:spacing w:val="1"/>
          <w:sz w:val="28"/>
        </w:rPr>
        <w:t xml:space="preserve"> </w:t>
      </w:r>
      <w:r>
        <w:rPr>
          <w:sz w:val="28"/>
        </w:rPr>
        <w:t>иудаизма.</w:t>
      </w:r>
      <w:r>
        <w:rPr>
          <w:spacing w:val="1"/>
          <w:sz w:val="28"/>
        </w:rPr>
        <w:t xml:space="preserve"> </w:t>
      </w:r>
      <w:r>
        <w:rPr>
          <w:sz w:val="28"/>
        </w:rPr>
        <w:t>Патриархи</w:t>
      </w:r>
      <w:r>
        <w:rPr>
          <w:spacing w:val="1"/>
          <w:sz w:val="28"/>
        </w:rPr>
        <w:t xml:space="preserve"> </w:t>
      </w:r>
      <w:r>
        <w:rPr>
          <w:sz w:val="28"/>
        </w:rPr>
        <w:t>еврейского</w:t>
      </w:r>
      <w:r>
        <w:rPr>
          <w:spacing w:val="1"/>
          <w:sz w:val="28"/>
        </w:rPr>
        <w:t xml:space="preserve"> </w:t>
      </w:r>
      <w:r>
        <w:rPr>
          <w:sz w:val="28"/>
        </w:rPr>
        <w:t>народа.</w:t>
      </w:r>
      <w:r>
        <w:rPr>
          <w:spacing w:val="1"/>
          <w:sz w:val="28"/>
        </w:rPr>
        <w:t xml:space="preserve"> </w:t>
      </w:r>
      <w:r>
        <w:rPr>
          <w:sz w:val="28"/>
        </w:rPr>
        <w:t>Пророки</w:t>
      </w:r>
      <w:r>
        <w:rPr>
          <w:spacing w:val="1"/>
          <w:sz w:val="28"/>
        </w:rPr>
        <w:t xml:space="preserve"> </w:t>
      </w:r>
      <w:r>
        <w:rPr>
          <w:sz w:val="28"/>
        </w:rPr>
        <w:t>и</w:t>
      </w:r>
      <w:r>
        <w:rPr>
          <w:spacing w:val="1"/>
          <w:sz w:val="28"/>
        </w:rPr>
        <w:t xml:space="preserve"> </w:t>
      </w:r>
      <w:r>
        <w:rPr>
          <w:sz w:val="28"/>
        </w:rPr>
        <w:t>праведники</w:t>
      </w:r>
      <w:r>
        <w:rPr>
          <w:spacing w:val="1"/>
          <w:sz w:val="28"/>
        </w:rPr>
        <w:t xml:space="preserve"> </w:t>
      </w:r>
      <w:r>
        <w:rPr>
          <w:sz w:val="28"/>
        </w:rPr>
        <w:t>в</w:t>
      </w:r>
      <w:r>
        <w:rPr>
          <w:spacing w:val="1"/>
          <w:sz w:val="28"/>
        </w:rPr>
        <w:t xml:space="preserve"> </w:t>
      </w:r>
      <w:r>
        <w:rPr>
          <w:sz w:val="28"/>
        </w:rPr>
        <w:t>иудейской</w:t>
      </w:r>
      <w:r>
        <w:rPr>
          <w:spacing w:val="1"/>
          <w:sz w:val="28"/>
        </w:rPr>
        <w:t xml:space="preserve"> </w:t>
      </w:r>
      <w:r>
        <w:rPr>
          <w:sz w:val="28"/>
        </w:rPr>
        <w:t>культуре.</w:t>
      </w:r>
      <w:r>
        <w:rPr>
          <w:spacing w:val="1"/>
          <w:sz w:val="28"/>
        </w:rPr>
        <w:t xml:space="preserve"> </w:t>
      </w:r>
      <w:r>
        <w:rPr>
          <w:sz w:val="28"/>
        </w:rPr>
        <w:t>Храм</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иудеев.</w:t>
      </w:r>
      <w:r>
        <w:rPr>
          <w:spacing w:val="1"/>
          <w:sz w:val="28"/>
        </w:rPr>
        <w:t xml:space="preserve"> </w:t>
      </w:r>
      <w:r>
        <w:rPr>
          <w:sz w:val="28"/>
        </w:rPr>
        <w:t>Назначение</w:t>
      </w:r>
      <w:r>
        <w:rPr>
          <w:spacing w:val="1"/>
          <w:sz w:val="28"/>
        </w:rPr>
        <w:t xml:space="preserve"> </w:t>
      </w:r>
      <w:r>
        <w:rPr>
          <w:sz w:val="28"/>
        </w:rPr>
        <w:t>синагоги</w:t>
      </w:r>
      <w:r>
        <w:rPr>
          <w:spacing w:val="1"/>
          <w:sz w:val="28"/>
        </w:rPr>
        <w:t xml:space="preserve"> </w:t>
      </w:r>
      <w:r>
        <w:rPr>
          <w:sz w:val="28"/>
        </w:rPr>
        <w:t>и</w:t>
      </w:r>
      <w:r>
        <w:rPr>
          <w:spacing w:val="1"/>
          <w:sz w:val="28"/>
        </w:rPr>
        <w:t xml:space="preserve"> </w:t>
      </w:r>
      <w:r>
        <w:rPr>
          <w:sz w:val="28"/>
        </w:rPr>
        <w:t>её</w:t>
      </w:r>
      <w:r>
        <w:rPr>
          <w:spacing w:val="1"/>
          <w:sz w:val="28"/>
        </w:rPr>
        <w:t xml:space="preserve"> </w:t>
      </w:r>
      <w:r>
        <w:rPr>
          <w:sz w:val="28"/>
        </w:rPr>
        <w:t>устройство.</w:t>
      </w:r>
      <w:r>
        <w:rPr>
          <w:spacing w:val="1"/>
          <w:sz w:val="28"/>
        </w:rPr>
        <w:t xml:space="preserve"> </w:t>
      </w:r>
      <w:r>
        <w:rPr>
          <w:sz w:val="28"/>
        </w:rPr>
        <w:t>Суббота</w:t>
      </w:r>
      <w:r>
        <w:rPr>
          <w:spacing w:val="1"/>
          <w:sz w:val="28"/>
        </w:rPr>
        <w:t xml:space="preserve"> </w:t>
      </w:r>
      <w:r>
        <w:rPr>
          <w:sz w:val="28"/>
        </w:rPr>
        <w:t>(Шабат)</w:t>
      </w:r>
      <w:r>
        <w:rPr>
          <w:spacing w:val="1"/>
          <w:sz w:val="28"/>
        </w:rPr>
        <w:t xml:space="preserve"> </w:t>
      </w:r>
      <w:r>
        <w:rPr>
          <w:sz w:val="28"/>
        </w:rPr>
        <w:t>в</w:t>
      </w:r>
      <w:r>
        <w:rPr>
          <w:spacing w:val="1"/>
          <w:sz w:val="28"/>
        </w:rPr>
        <w:t xml:space="preserve"> </w:t>
      </w:r>
      <w:r>
        <w:rPr>
          <w:sz w:val="28"/>
        </w:rPr>
        <w:t>иудейской</w:t>
      </w:r>
      <w:r>
        <w:rPr>
          <w:spacing w:val="1"/>
          <w:sz w:val="28"/>
        </w:rPr>
        <w:t xml:space="preserve"> </w:t>
      </w:r>
      <w:r>
        <w:rPr>
          <w:sz w:val="28"/>
        </w:rPr>
        <w:t>традиции.</w:t>
      </w:r>
      <w:r>
        <w:rPr>
          <w:spacing w:val="1"/>
          <w:sz w:val="28"/>
        </w:rPr>
        <w:t xml:space="preserve"> </w:t>
      </w:r>
      <w:r>
        <w:rPr>
          <w:sz w:val="28"/>
        </w:rPr>
        <w:t>Иудаизм</w:t>
      </w:r>
      <w:r>
        <w:rPr>
          <w:spacing w:val="1"/>
          <w:sz w:val="28"/>
        </w:rPr>
        <w:t xml:space="preserve"> </w:t>
      </w:r>
      <w:r>
        <w:rPr>
          <w:sz w:val="28"/>
        </w:rPr>
        <w:t>в</w:t>
      </w:r>
      <w:r>
        <w:rPr>
          <w:spacing w:val="1"/>
          <w:sz w:val="28"/>
        </w:rPr>
        <w:t xml:space="preserve"> </w:t>
      </w:r>
      <w:r>
        <w:rPr>
          <w:sz w:val="28"/>
        </w:rPr>
        <w:t>России.</w:t>
      </w:r>
      <w:r>
        <w:rPr>
          <w:spacing w:val="1"/>
          <w:sz w:val="28"/>
        </w:rPr>
        <w:t xml:space="preserve"> </w:t>
      </w:r>
      <w:r>
        <w:rPr>
          <w:sz w:val="28"/>
        </w:rPr>
        <w:t>Традиции</w:t>
      </w:r>
      <w:r>
        <w:rPr>
          <w:spacing w:val="1"/>
          <w:sz w:val="28"/>
        </w:rPr>
        <w:t xml:space="preserve"> </w:t>
      </w:r>
      <w:r>
        <w:rPr>
          <w:sz w:val="28"/>
        </w:rPr>
        <w:t>иудаизма</w:t>
      </w:r>
      <w:r>
        <w:rPr>
          <w:spacing w:val="1"/>
          <w:sz w:val="28"/>
        </w:rPr>
        <w:t xml:space="preserve"> </w:t>
      </w:r>
      <w:r>
        <w:rPr>
          <w:sz w:val="28"/>
        </w:rPr>
        <w:t>в</w:t>
      </w:r>
      <w:r>
        <w:rPr>
          <w:spacing w:val="1"/>
          <w:sz w:val="28"/>
        </w:rPr>
        <w:t xml:space="preserve"> </w:t>
      </w:r>
      <w:r>
        <w:rPr>
          <w:sz w:val="28"/>
        </w:rPr>
        <w:t>повседневной</w:t>
      </w:r>
      <w:r>
        <w:rPr>
          <w:spacing w:val="1"/>
          <w:sz w:val="28"/>
        </w:rPr>
        <w:t xml:space="preserve"> </w:t>
      </w:r>
      <w:r>
        <w:rPr>
          <w:sz w:val="28"/>
        </w:rPr>
        <w:t>жизни</w:t>
      </w:r>
      <w:r>
        <w:rPr>
          <w:spacing w:val="1"/>
          <w:sz w:val="28"/>
        </w:rPr>
        <w:t xml:space="preserve"> </w:t>
      </w:r>
      <w:r>
        <w:rPr>
          <w:sz w:val="28"/>
        </w:rPr>
        <w:t>евреев.</w:t>
      </w:r>
      <w:r>
        <w:rPr>
          <w:spacing w:val="1"/>
          <w:sz w:val="28"/>
        </w:rPr>
        <w:t xml:space="preserve"> </w:t>
      </w:r>
      <w:r>
        <w:rPr>
          <w:sz w:val="28"/>
        </w:rPr>
        <w:t>Ответственное</w:t>
      </w:r>
      <w:r>
        <w:rPr>
          <w:spacing w:val="1"/>
          <w:sz w:val="28"/>
        </w:rPr>
        <w:t xml:space="preserve"> </w:t>
      </w:r>
      <w:r>
        <w:rPr>
          <w:sz w:val="28"/>
        </w:rPr>
        <w:t>принятие</w:t>
      </w:r>
      <w:r>
        <w:rPr>
          <w:spacing w:val="1"/>
          <w:sz w:val="28"/>
        </w:rPr>
        <w:t xml:space="preserve"> </w:t>
      </w:r>
      <w:r>
        <w:rPr>
          <w:sz w:val="28"/>
        </w:rPr>
        <w:t>заповедей.</w:t>
      </w:r>
      <w:r>
        <w:rPr>
          <w:spacing w:val="1"/>
          <w:sz w:val="28"/>
        </w:rPr>
        <w:t xml:space="preserve"> </w:t>
      </w:r>
      <w:r>
        <w:rPr>
          <w:sz w:val="28"/>
        </w:rPr>
        <w:t>Еврейский</w:t>
      </w:r>
      <w:r>
        <w:rPr>
          <w:spacing w:val="1"/>
          <w:sz w:val="28"/>
        </w:rPr>
        <w:t xml:space="preserve"> </w:t>
      </w:r>
      <w:r>
        <w:rPr>
          <w:sz w:val="28"/>
        </w:rPr>
        <w:t>дом.</w:t>
      </w:r>
      <w:r>
        <w:rPr>
          <w:spacing w:val="1"/>
          <w:sz w:val="28"/>
        </w:rPr>
        <w:t xml:space="preserve"> </w:t>
      </w:r>
      <w:r>
        <w:rPr>
          <w:sz w:val="28"/>
        </w:rPr>
        <w:t>Еврейский</w:t>
      </w:r>
      <w:r>
        <w:rPr>
          <w:spacing w:val="1"/>
          <w:sz w:val="28"/>
        </w:rPr>
        <w:t xml:space="preserve"> </w:t>
      </w:r>
      <w:r>
        <w:rPr>
          <w:sz w:val="28"/>
        </w:rPr>
        <w:t>календарь:</w:t>
      </w:r>
      <w:r>
        <w:rPr>
          <w:spacing w:val="1"/>
          <w:sz w:val="28"/>
        </w:rPr>
        <w:t xml:space="preserve"> </w:t>
      </w:r>
      <w:r>
        <w:rPr>
          <w:sz w:val="28"/>
        </w:rPr>
        <w:t>его</w:t>
      </w:r>
      <w:r>
        <w:rPr>
          <w:spacing w:val="1"/>
          <w:sz w:val="28"/>
        </w:rPr>
        <w:t xml:space="preserve"> </w:t>
      </w:r>
      <w:r>
        <w:rPr>
          <w:sz w:val="28"/>
        </w:rPr>
        <w:t>устройство</w:t>
      </w:r>
      <w:r>
        <w:rPr>
          <w:spacing w:val="71"/>
          <w:sz w:val="28"/>
        </w:rPr>
        <w:t xml:space="preserve"> </w:t>
      </w:r>
      <w:r>
        <w:rPr>
          <w:sz w:val="28"/>
        </w:rPr>
        <w:t>и</w:t>
      </w:r>
      <w:r>
        <w:rPr>
          <w:spacing w:val="1"/>
          <w:sz w:val="28"/>
        </w:rPr>
        <w:t xml:space="preserve"> </w:t>
      </w:r>
      <w:r>
        <w:rPr>
          <w:sz w:val="28"/>
        </w:rPr>
        <w:t>особенности. Еврейские праздники: их история и традиции. Ценности семейной</w:t>
      </w:r>
      <w:r>
        <w:rPr>
          <w:spacing w:val="-67"/>
          <w:sz w:val="28"/>
        </w:rPr>
        <w:t xml:space="preserve"> </w:t>
      </w:r>
      <w:r>
        <w:rPr>
          <w:sz w:val="28"/>
        </w:rPr>
        <w:t>жизни</w:t>
      </w:r>
      <w:r>
        <w:rPr>
          <w:spacing w:val="-1"/>
          <w:sz w:val="28"/>
        </w:rPr>
        <w:t xml:space="preserve"> </w:t>
      </w:r>
      <w:r>
        <w:rPr>
          <w:sz w:val="28"/>
        </w:rPr>
        <w:t>в</w:t>
      </w:r>
      <w:r>
        <w:rPr>
          <w:spacing w:val="-1"/>
          <w:sz w:val="28"/>
        </w:rPr>
        <w:t xml:space="preserve"> </w:t>
      </w:r>
      <w:r>
        <w:rPr>
          <w:sz w:val="28"/>
        </w:rPr>
        <w:t>иудейской</w:t>
      </w:r>
      <w:r>
        <w:rPr>
          <w:spacing w:val="-3"/>
          <w:sz w:val="28"/>
        </w:rPr>
        <w:t xml:space="preserve"> </w:t>
      </w:r>
      <w:r>
        <w:rPr>
          <w:sz w:val="28"/>
        </w:rPr>
        <w:t>традиции.</w:t>
      </w:r>
    </w:p>
    <w:p w14:paraId="199C749D" w14:textId="77777777" w:rsidR="00775EE4" w:rsidRDefault="00BE32C9">
      <w:pPr>
        <w:pStyle w:val="a5"/>
        <w:numPr>
          <w:ilvl w:val="5"/>
          <w:numId w:val="64"/>
        </w:numPr>
        <w:tabs>
          <w:tab w:val="left" w:pos="2359"/>
        </w:tabs>
        <w:spacing w:line="362" w:lineRule="auto"/>
        <w:ind w:right="405" w:firstLine="707"/>
        <w:rPr>
          <w:sz w:val="28"/>
        </w:rPr>
      </w:pPr>
      <w:r>
        <w:rPr>
          <w:sz w:val="28"/>
        </w:rPr>
        <w:t>Любовь</w:t>
      </w:r>
      <w:r>
        <w:rPr>
          <w:spacing w:val="1"/>
          <w:sz w:val="28"/>
        </w:rPr>
        <w:t xml:space="preserve"> </w:t>
      </w:r>
      <w:r>
        <w:rPr>
          <w:sz w:val="28"/>
        </w:rPr>
        <w:t>и</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Отечеству.</w:t>
      </w:r>
      <w:r>
        <w:rPr>
          <w:spacing w:val="1"/>
          <w:sz w:val="28"/>
        </w:rPr>
        <w:t xml:space="preserve"> </w:t>
      </w:r>
      <w:r>
        <w:rPr>
          <w:sz w:val="28"/>
        </w:rPr>
        <w:t>Патриотизм</w:t>
      </w:r>
      <w:r>
        <w:rPr>
          <w:spacing w:val="-67"/>
          <w:sz w:val="28"/>
        </w:rPr>
        <w:t xml:space="preserve"> </w:t>
      </w:r>
      <w:r>
        <w:rPr>
          <w:sz w:val="28"/>
        </w:rPr>
        <w:t>многонационального и</w:t>
      </w:r>
      <w:r>
        <w:rPr>
          <w:spacing w:val="-1"/>
          <w:sz w:val="28"/>
        </w:rPr>
        <w:t xml:space="preserve"> </w:t>
      </w:r>
      <w:r>
        <w:rPr>
          <w:sz w:val="28"/>
        </w:rPr>
        <w:t>многоконфессионального</w:t>
      </w:r>
      <w:r>
        <w:rPr>
          <w:spacing w:val="-3"/>
          <w:sz w:val="28"/>
        </w:rPr>
        <w:t xml:space="preserve"> </w:t>
      </w:r>
      <w:r>
        <w:rPr>
          <w:sz w:val="28"/>
        </w:rPr>
        <w:t>народа</w:t>
      </w:r>
      <w:r>
        <w:rPr>
          <w:spacing w:val="-1"/>
          <w:sz w:val="28"/>
        </w:rPr>
        <w:t xml:space="preserve"> </w:t>
      </w:r>
      <w:r>
        <w:rPr>
          <w:sz w:val="28"/>
        </w:rPr>
        <w:t>России.</w:t>
      </w:r>
    </w:p>
    <w:p w14:paraId="22326794" w14:textId="77777777" w:rsidR="00775EE4" w:rsidRDefault="00BE32C9">
      <w:pPr>
        <w:pStyle w:val="a5"/>
        <w:numPr>
          <w:ilvl w:val="4"/>
          <w:numId w:val="64"/>
        </w:numPr>
        <w:tabs>
          <w:tab w:val="left" w:pos="2148"/>
        </w:tabs>
        <w:spacing w:line="360" w:lineRule="auto"/>
        <w:ind w:left="1026" w:right="411" w:firstLine="0"/>
        <w:rPr>
          <w:sz w:val="28"/>
        </w:rPr>
      </w:pPr>
      <w:r>
        <w:rPr>
          <w:sz w:val="28"/>
        </w:rPr>
        <w:t>Модуль «Основы религиозных культур народов России».</w:t>
      </w:r>
      <w:r>
        <w:rPr>
          <w:spacing w:val="1"/>
          <w:sz w:val="28"/>
        </w:rPr>
        <w:t xml:space="preserve"> </w:t>
      </w:r>
      <w:r>
        <w:rPr>
          <w:sz w:val="28"/>
        </w:rPr>
        <w:t>2.1.9.6.5.1.</w:t>
      </w:r>
      <w:r>
        <w:rPr>
          <w:spacing w:val="-2"/>
          <w:sz w:val="28"/>
        </w:rPr>
        <w:t xml:space="preserve"> </w:t>
      </w:r>
      <w:r>
        <w:rPr>
          <w:sz w:val="28"/>
        </w:rPr>
        <w:t>Россия</w:t>
      </w:r>
      <w:r>
        <w:rPr>
          <w:spacing w:val="44"/>
          <w:sz w:val="28"/>
        </w:rPr>
        <w:t xml:space="preserve"> </w:t>
      </w:r>
      <w:r>
        <w:rPr>
          <w:sz w:val="28"/>
        </w:rPr>
        <w:t>–</w:t>
      </w:r>
      <w:r>
        <w:rPr>
          <w:spacing w:val="46"/>
          <w:sz w:val="28"/>
        </w:rPr>
        <w:t xml:space="preserve"> </w:t>
      </w:r>
      <w:r>
        <w:rPr>
          <w:sz w:val="28"/>
        </w:rPr>
        <w:t>наша</w:t>
      </w:r>
      <w:r>
        <w:rPr>
          <w:spacing w:val="45"/>
          <w:sz w:val="28"/>
        </w:rPr>
        <w:t xml:space="preserve"> </w:t>
      </w:r>
      <w:r>
        <w:rPr>
          <w:sz w:val="28"/>
        </w:rPr>
        <w:t>Родина.</w:t>
      </w:r>
      <w:r>
        <w:rPr>
          <w:spacing w:val="44"/>
          <w:sz w:val="28"/>
        </w:rPr>
        <w:t xml:space="preserve"> </w:t>
      </w:r>
      <w:r>
        <w:rPr>
          <w:sz w:val="28"/>
        </w:rPr>
        <w:t>Культура</w:t>
      </w:r>
      <w:r>
        <w:rPr>
          <w:spacing w:val="45"/>
          <w:sz w:val="28"/>
        </w:rPr>
        <w:t xml:space="preserve"> </w:t>
      </w:r>
      <w:r>
        <w:rPr>
          <w:sz w:val="28"/>
        </w:rPr>
        <w:t>и</w:t>
      </w:r>
      <w:r>
        <w:rPr>
          <w:spacing w:val="45"/>
          <w:sz w:val="28"/>
        </w:rPr>
        <w:t xml:space="preserve"> </w:t>
      </w:r>
      <w:r>
        <w:rPr>
          <w:sz w:val="28"/>
        </w:rPr>
        <w:t>религия.</w:t>
      </w:r>
      <w:r>
        <w:rPr>
          <w:spacing w:val="44"/>
          <w:sz w:val="28"/>
        </w:rPr>
        <w:t xml:space="preserve"> </w:t>
      </w:r>
      <w:r>
        <w:rPr>
          <w:sz w:val="28"/>
        </w:rPr>
        <w:t>Религиозная</w:t>
      </w:r>
    </w:p>
    <w:p w14:paraId="02BC699E" w14:textId="77777777" w:rsidR="00775EE4" w:rsidRDefault="00BE32C9">
      <w:pPr>
        <w:pStyle w:val="a3"/>
        <w:spacing w:line="360" w:lineRule="auto"/>
        <w:ind w:right="405" w:firstLine="0"/>
      </w:pPr>
      <w:r>
        <w:t>культура</w:t>
      </w:r>
      <w:r>
        <w:rPr>
          <w:spacing w:val="1"/>
        </w:rPr>
        <w:t xml:space="preserve"> </w:t>
      </w:r>
      <w:r>
        <w:t>народов</w:t>
      </w:r>
      <w:r>
        <w:rPr>
          <w:spacing w:val="1"/>
        </w:rPr>
        <w:t xml:space="preserve"> </w:t>
      </w:r>
      <w:r>
        <w:t>России.</w:t>
      </w:r>
      <w:r>
        <w:rPr>
          <w:spacing w:val="1"/>
        </w:rPr>
        <w:t xml:space="preserve"> </w:t>
      </w:r>
      <w:r>
        <w:t>Мировые</w:t>
      </w:r>
      <w:r>
        <w:rPr>
          <w:spacing w:val="1"/>
        </w:rPr>
        <w:t xml:space="preserve"> </w:t>
      </w:r>
      <w:r>
        <w:t>религии</w:t>
      </w:r>
      <w:r>
        <w:rPr>
          <w:spacing w:val="1"/>
        </w:rPr>
        <w:t xml:space="preserve"> </w:t>
      </w:r>
      <w:r>
        <w:t>и</w:t>
      </w:r>
      <w:r>
        <w:rPr>
          <w:spacing w:val="1"/>
        </w:rPr>
        <w:t xml:space="preserve"> </w:t>
      </w:r>
      <w:r>
        <w:t>иудаизм.</w:t>
      </w:r>
      <w:r>
        <w:rPr>
          <w:spacing w:val="1"/>
        </w:rPr>
        <w:t xml:space="preserve"> </w:t>
      </w:r>
      <w:r>
        <w:t>Их</w:t>
      </w:r>
      <w:r>
        <w:rPr>
          <w:spacing w:val="1"/>
        </w:rPr>
        <w:t xml:space="preserve"> </w:t>
      </w:r>
      <w:r>
        <w:t>основатели.</w:t>
      </w:r>
      <w:r>
        <w:rPr>
          <w:spacing w:val="1"/>
        </w:rPr>
        <w:t xml:space="preserve"> </w:t>
      </w:r>
      <w:r>
        <w:t>Священные</w:t>
      </w:r>
      <w:r>
        <w:rPr>
          <w:spacing w:val="1"/>
        </w:rPr>
        <w:t xml:space="preserve"> </w:t>
      </w:r>
      <w:r>
        <w:t>книги</w:t>
      </w:r>
      <w:r>
        <w:rPr>
          <w:spacing w:val="1"/>
        </w:rPr>
        <w:t xml:space="preserve"> </w:t>
      </w:r>
      <w:r>
        <w:t>христианства,</w:t>
      </w:r>
      <w:r>
        <w:rPr>
          <w:spacing w:val="1"/>
        </w:rPr>
        <w:t xml:space="preserve"> </w:t>
      </w:r>
      <w:r>
        <w:t>ислама,</w:t>
      </w:r>
      <w:r>
        <w:rPr>
          <w:spacing w:val="1"/>
        </w:rPr>
        <w:t xml:space="preserve"> </w:t>
      </w:r>
      <w:r>
        <w:t>иудаизма,</w:t>
      </w:r>
      <w:r>
        <w:rPr>
          <w:spacing w:val="1"/>
        </w:rPr>
        <w:t xml:space="preserve"> </w:t>
      </w:r>
      <w:r>
        <w:t>буддизма.</w:t>
      </w:r>
      <w:r>
        <w:rPr>
          <w:spacing w:val="1"/>
        </w:rPr>
        <w:t xml:space="preserve"> </w:t>
      </w:r>
      <w:r>
        <w:t>Хранители</w:t>
      </w:r>
      <w:r>
        <w:rPr>
          <w:spacing w:val="1"/>
        </w:rPr>
        <w:t xml:space="preserve"> </w:t>
      </w:r>
      <w:r>
        <w:t>предания в религиях. Человек в религиозных традициях народов России. Добро</w:t>
      </w:r>
      <w:r>
        <w:rPr>
          <w:spacing w:val="1"/>
        </w:rPr>
        <w:t xml:space="preserve"> </w:t>
      </w:r>
      <w:r>
        <w:t>и зло. Священные сооружения. Искусство в религиозной культуре. Религия и</w:t>
      </w:r>
      <w:r>
        <w:rPr>
          <w:spacing w:val="1"/>
        </w:rPr>
        <w:t xml:space="preserve"> </w:t>
      </w:r>
      <w:r>
        <w:t>мораль.</w:t>
      </w:r>
      <w:r>
        <w:rPr>
          <w:spacing w:val="1"/>
        </w:rPr>
        <w:t xml:space="preserve"> </w:t>
      </w:r>
      <w:r>
        <w:t>Нравственные</w:t>
      </w:r>
      <w:r>
        <w:rPr>
          <w:spacing w:val="1"/>
        </w:rPr>
        <w:t xml:space="preserve"> </w:t>
      </w:r>
      <w:r>
        <w:t>заповеди</w:t>
      </w:r>
      <w:r>
        <w:rPr>
          <w:spacing w:val="1"/>
        </w:rPr>
        <w:t xml:space="preserve"> </w:t>
      </w:r>
      <w:r>
        <w:t>христианства,</w:t>
      </w:r>
      <w:r>
        <w:rPr>
          <w:spacing w:val="1"/>
        </w:rPr>
        <w:t xml:space="preserve"> </w:t>
      </w:r>
      <w:r>
        <w:t>ислама,</w:t>
      </w:r>
      <w:r>
        <w:rPr>
          <w:spacing w:val="1"/>
        </w:rPr>
        <w:t xml:space="preserve"> </w:t>
      </w:r>
      <w:r>
        <w:t>иудаизма,</w:t>
      </w:r>
      <w:r>
        <w:rPr>
          <w:spacing w:val="1"/>
        </w:rPr>
        <w:t xml:space="preserve"> </w:t>
      </w:r>
      <w:r>
        <w:t>буддизма.</w:t>
      </w:r>
      <w:r>
        <w:rPr>
          <w:spacing w:val="1"/>
        </w:rPr>
        <w:t xml:space="preserve"> </w:t>
      </w:r>
      <w:r>
        <w:t>Обычаи</w:t>
      </w:r>
      <w:r>
        <w:rPr>
          <w:spacing w:val="1"/>
        </w:rPr>
        <w:t xml:space="preserve"> </w:t>
      </w:r>
      <w:r>
        <w:t>и</w:t>
      </w:r>
      <w:r>
        <w:rPr>
          <w:spacing w:val="1"/>
        </w:rPr>
        <w:t xml:space="preserve"> </w:t>
      </w:r>
      <w:r>
        <w:t>обряды.</w:t>
      </w:r>
      <w:r>
        <w:rPr>
          <w:spacing w:val="1"/>
        </w:rPr>
        <w:t xml:space="preserve"> </w:t>
      </w:r>
      <w:r>
        <w:t>Праздники</w:t>
      </w:r>
      <w:r>
        <w:rPr>
          <w:spacing w:val="1"/>
        </w:rPr>
        <w:t xml:space="preserve"> </w:t>
      </w:r>
      <w:r>
        <w:t>и</w:t>
      </w:r>
      <w:r>
        <w:rPr>
          <w:spacing w:val="1"/>
        </w:rPr>
        <w:t xml:space="preserve"> </w:t>
      </w:r>
      <w:r>
        <w:t>календари</w:t>
      </w:r>
      <w:r>
        <w:rPr>
          <w:spacing w:val="1"/>
        </w:rPr>
        <w:t xml:space="preserve"> </w:t>
      </w:r>
      <w:r>
        <w:t>в</w:t>
      </w:r>
      <w:r>
        <w:rPr>
          <w:spacing w:val="1"/>
        </w:rPr>
        <w:t xml:space="preserve"> </w:t>
      </w:r>
      <w:r>
        <w:t>религиях.</w:t>
      </w:r>
      <w:r>
        <w:rPr>
          <w:spacing w:val="1"/>
        </w:rPr>
        <w:t xml:space="preserve"> </w:t>
      </w:r>
      <w:r>
        <w:t>Семья,</w:t>
      </w:r>
      <w:r>
        <w:rPr>
          <w:spacing w:val="1"/>
        </w:rPr>
        <w:t xml:space="preserve"> </w:t>
      </w:r>
      <w:r>
        <w:t>семейные</w:t>
      </w:r>
      <w:r>
        <w:rPr>
          <w:spacing w:val="1"/>
        </w:rPr>
        <w:t xml:space="preserve"> </w:t>
      </w:r>
      <w:r>
        <w:t>ценности. Долг, свобода, ответственность, труд. Милосердие, забота о слабых,</w:t>
      </w:r>
      <w:r>
        <w:rPr>
          <w:spacing w:val="1"/>
        </w:rPr>
        <w:t xml:space="preserve"> </w:t>
      </w:r>
      <w:r>
        <w:t>взаимопомощь,</w:t>
      </w:r>
      <w:r>
        <w:rPr>
          <w:spacing w:val="1"/>
        </w:rPr>
        <w:t xml:space="preserve"> </w:t>
      </w:r>
      <w:r>
        <w:t>социальные проблемы</w:t>
      </w:r>
      <w:r>
        <w:rPr>
          <w:spacing w:val="1"/>
        </w:rPr>
        <w:t xml:space="preserve"> </w:t>
      </w:r>
      <w:r>
        <w:t>общества и</w:t>
      </w:r>
      <w:r>
        <w:rPr>
          <w:spacing w:val="1"/>
        </w:rPr>
        <w:t xml:space="preserve"> </w:t>
      </w:r>
      <w:r>
        <w:t>отношение</w:t>
      </w:r>
      <w:r>
        <w:rPr>
          <w:spacing w:val="1"/>
        </w:rPr>
        <w:t xml:space="preserve"> </w:t>
      </w:r>
      <w:r>
        <w:t>к</w:t>
      </w:r>
      <w:r>
        <w:rPr>
          <w:spacing w:val="1"/>
        </w:rPr>
        <w:t xml:space="preserve"> </w:t>
      </w:r>
      <w:r>
        <w:t>ним разных</w:t>
      </w:r>
      <w:r>
        <w:rPr>
          <w:spacing w:val="1"/>
        </w:rPr>
        <w:t xml:space="preserve"> </w:t>
      </w:r>
      <w:r>
        <w:t>религий.</w:t>
      </w:r>
    </w:p>
    <w:p w14:paraId="112C8581" w14:textId="77777777" w:rsidR="00775EE4" w:rsidRDefault="00BE32C9">
      <w:pPr>
        <w:pStyle w:val="a3"/>
        <w:tabs>
          <w:tab w:val="left" w:pos="3798"/>
          <w:tab w:val="left" w:pos="4447"/>
          <w:tab w:val="left" w:pos="6081"/>
          <w:tab w:val="left" w:pos="6717"/>
          <w:tab w:val="left" w:pos="8516"/>
        </w:tabs>
        <w:spacing w:line="362" w:lineRule="auto"/>
        <w:ind w:right="408"/>
        <w:jc w:val="left"/>
      </w:pPr>
      <w:r>
        <w:t>2.1.9.6.5.2.</w:t>
      </w:r>
      <w:r>
        <w:rPr>
          <w:spacing w:val="-3"/>
        </w:rPr>
        <w:t xml:space="preserve"> </w:t>
      </w:r>
      <w:r>
        <w:t>Любовь</w:t>
      </w:r>
      <w:r>
        <w:tab/>
        <w:t>и</w:t>
      </w:r>
      <w:r>
        <w:tab/>
        <w:t>уважение</w:t>
      </w:r>
      <w:r>
        <w:tab/>
        <w:t>к</w:t>
      </w:r>
      <w:r>
        <w:tab/>
        <w:t>Отечеству.</w:t>
      </w:r>
      <w:r>
        <w:tab/>
      </w:r>
      <w:r>
        <w:rPr>
          <w:spacing w:val="-1"/>
        </w:rPr>
        <w:t>Патриотизм</w:t>
      </w:r>
      <w:r>
        <w:rPr>
          <w:spacing w:val="-67"/>
        </w:rPr>
        <w:t xml:space="preserve"> </w:t>
      </w:r>
      <w:r>
        <w:t>многонационального и</w:t>
      </w:r>
      <w:r>
        <w:rPr>
          <w:spacing w:val="-1"/>
        </w:rPr>
        <w:t xml:space="preserve"> </w:t>
      </w:r>
      <w:r>
        <w:t>многоконфессионального</w:t>
      </w:r>
      <w:r>
        <w:rPr>
          <w:spacing w:val="-3"/>
        </w:rPr>
        <w:t xml:space="preserve"> </w:t>
      </w:r>
      <w:r>
        <w:t>народа</w:t>
      </w:r>
      <w:r>
        <w:rPr>
          <w:spacing w:val="-1"/>
        </w:rPr>
        <w:t xml:space="preserve"> </w:t>
      </w:r>
      <w:r>
        <w:t>России.</w:t>
      </w:r>
    </w:p>
    <w:p w14:paraId="740A54B1" w14:textId="77777777" w:rsidR="00775EE4" w:rsidRDefault="00BE32C9">
      <w:pPr>
        <w:pStyle w:val="a5"/>
        <w:numPr>
          <w:ilvl w:val="4"/>
          <w:numId w:val="64"/>
        </w:numPr>
        <w:tabs>
          <w:tab w:val="left" w:pos="2148"/>
        </w:tabs>
        <w:spacing w:line="317" w:lineRule="exact"/>
        <w:ind w:left="2147" w:hanging="1122"/>
        <w:rPr>
          <w:sz w:val="28"/>
        </w:rPr>
      </w:pPr>
      <w:r>
        <w:rPr>
          <w:sz w:val="28"/>
        </w:rPr>
        <w:t>Модуль</w:t>
      </w:r>
      <w:r>
        <w:rPr>
          <w:spacing w:val="-4"/>
          <w:sz w:val="28"/>
        </w:rPr>
        <w:t xml:space="preserve"> </w:t>
      </w:r>
      <w:r>
        <w:rPr>
          <w:sz w:val="28"/>
        </w:rPr>
        <w:t>«Основы</w:t>
      </w:r>
      <w:r>
        <w:rPr>
          <w:spacing w:val="-2"/>
          <w:sz w:val="28"/>
        </w:rPr>
        <w:t xml:space="preserve"> </w:t>
      </w:r>
      <w:r>
        <w:rPr>
          <w:sz w:val="28"/>
        </w:rPr>
        <w:t>светской</w:t>
      </w:r>
      <w:r>
        <w:rPr>
          <w:spacing w:val="-2"/>
          <w:sz w:val="28"/>
        </w:rPr>
        <w:t xml:space="preserve"> </w:t>
      </w:r>
      <w:r>
        <w:rPr>
          <w:sz w:val="28"/>
        </w:rPr>
        <w:t>этики».</w:t>
      </w:r>
    </w:p>
    <w:p w14:paraId="4B600F4C" w14:textId="77777777" w:rsidR="00775EE4" w:rsidRDefault="00BE32C9">
      <w:pPr>
        <w:pStyle w:val="a5"/>
        <w:numPr>
          <w:ilvl w:val="5"/>
          <w:numId w:val="64"/>
        </w:numPr>
        <w:tabs>
          <w:tab w:val="left" w:pos="2359"/>
        </w:tabs>
        <w:spacing w:before="155" w:line="360" w:lineRule="auto"/>
        <w:ind w:right="409" w:firstLine="707"/>
        <w:rPr>
          <w:sz w:val="28"/>
        </w:rPr>
      </w:pPr>
      <w:r>
        <w:rPr>
          <w:sz w:val="28"/>
        </w:rPr>
        <w:t>Россия</w:t>
      </w:r>
      <w:r>
        <w:rPr>
          <w:spacing w:val="16"/>
          <w:sz w:val="28"/>
        </w:rPr>
        <w:t xml:space="preserve"> </w:t>
      </w:r>
      <w:r>
        <w:rPr>
          <w:sz w:val="28"/>
        </w:rPr>
        <w:t>–</w:t>
      </w:r>
      <w:r>
        <w:rPr>
          <w:spacing w:val="15"/>
          <w:sz w:val="28"/>
        </w:rPr>
        <w:t xml:space="preserve"> </w:t>
      </w:r>
      <w:r>
        <w:rPr>
          <w:sz w:val="28"/>
        </w:rPr>
        <w:t>наша</w:t>
      </w:r>
      <w:r>
        <w:rPr>
          <w:spacing w:val="14"/>
          <w:sz w:val="28"/>
        </w:rPr>
        <w:t xml:space="preserve"> </w:t>
      </w:r>
      <w:r>
        <w:rPr>
          <w:sz w:val="28"/>
        </w:rPr>
        <w:t>Родина.</w:t>
      </w:r>
      <w:r>
        <w:rPr>
          <w:spacing w:val="17"/>
          <w:sz w:val="28"/>
        </w:rPr>
        <w:t xml:space="preserve"> </w:t>
      </w:r>
      <w:r>
        <w:rPr>
          <w:sz w:val="28"/>
        </w:rPr>
        <w:t>Этика</w:t>
      </w:r>
      <w:r>
        <w:rPr>
          <w:spacing w:val="16"/>
          <w:sz w:val="28"/>
        </w:rPr>
        <w:t xml:space="preserve"> </w:t>
      </w:r>
      <w:r>
        <w:rPr>
          <w:sz w:val="28"/>
        </w:rPr>
        <w:t>и</w:t>
      </w:r>
      <w:r>
        <w:rPr>
          <w:spacing w:val="16"/>
          <w:sz w:val="28"/>
        </w:rPr>
        <w:t xml:space="preserve"> </w:t>
      </w:r>
      <w:r>
        <w:rPr>
          <w:sz w:val="28"/>
        </w:rPr>
        <w:t>её</w:t>
      </w:r>
      <w:r>
        <w:rPr>
          <w:spacing w:val="16"/>
          <w:sz w:val="28"/>
        </w:rPr>
        <w:t xml:space="preserve"> </w:t>
      </w:r>
      <w:r>
        <w:rPr>
          <w:sz w:val="28"/>
        </w:rPr>
        <w:t>значение</w:t>
      </w:r>
      <w:r>
        <w:rPr>
          <w:spacing w:val="15"/>
          <w:sz w:val="28"/>
        </w:rPr>
        <w:t xml:space="preserve"> </w:t>
      </w:r>
      <w:r>
        <w:rPr>
          <w:sz w:val="28"/>
        </w:rPr>
        <w:t>в</w:t>
      </w:r>
      <w:r>
        <w:rPr>
          <w:spacing w:val="15"/>
          <w:sz w:val="28"/>
        </w:rPr>
        <w:t xml:space="preserve"> </w:t>
      </w:r>
      <w:r>
        <w:rPr>
          <w:sz w:val="28"/>
        </w:rPr>
        <w:t>жизни</w:t>
      </w:r>
      <w:r>
        <w:rPr>
          <w:spacing w:val="16"/>
          <w:sz w:val="28"/>
        </w:rPr>
        <w:t xml:space="preserve"> </w:t>
      </w:r>
      <w:r>
        <w:rPr>
          <w:sz w:val="28"/>
        </w:rPr>
        <w:t>человека.</w:t>
      </w:r>
      <w:r>
        <w:rPr>
          <w:spacing w:val="-67"/>
          <w:sz w:val="28"/>
        </w:rPr>
        <w:t xml:space="preserve"> </w:t>
      </w:r>
      <w:r>
        <w:rPr>
          <w:sz w:val="28"/>
        </w:rPr>
        <w:t>Праздники</w:t>
      </w:r>
      <w:r>
        <w:rPr>
          <w:spacing w:val="20"/>
          <w:sz w:val="28"/>
        </w:rPr>
        <w:t xml:space="preserve"> </w:t>
      </w:r>
      <w:r>
        <w:rPr>
          <w:sz w:val="28"/>
        </w:rPr>
        <w:t>как</w:t>
      </w:r>
      <w:r>
        <w:rPr>
          <w:spacing w:val="19"/>
          <w:sz w:val="28"/>
        </w:rPr>
        <w:t xml:space="preserve"> </w:t>
      </w:r>
      <w:r>
        <w:rPr>
          <w:sz w:val="28"/>
        </w:rPr>
        <w:t>одна</w:t>
      </w:r>
      <w:r>
        <w:rPr>
          <w:spacing w:val="19"/>
          <w:sz w:val="28"/>
        </w:rPr>
        <w:t xml:space="preserve"> </w:t>
      </w:r>
      <w:r>
        <w:rPr>
          <w:sz w:val="28"/>
        </w:rPr>
        <w:t>из</w:t>
      </w:r>
      <w:r>
        <w:rPr>
          <w:spacing w:val="20"/>
          <w:sz w:val="28"/>
        </w:rPr>
        <w:t xml:space="preserve"> </w:t>
      </w:r>
      <w:r>
        <w:rPr>
          <w:sz w:val="28"/>
        </w:rPr>
        <w:t>форм</w:t>
      </w:r>
      <w:r>
        <w:rPr>
          <w:spacing w:val="18"/>
          <w:sz w:val="28"/>
        </w:rPr>
        <w:t xml:space="preserve"> </w:t>
      </w:r>
      <w:r>
        <w:rPr>
          <w:sz w:val="28"/>
        </w:rPr>
        <w:t>исторической</w:t>
      </w:r>
      <w:r>
        <w:rPr>
          <w:spacing w:val="21"/>
          <w:sz w:val="28"/>
        </w:rPr>
        <w:t xml:space="preserve"> </w:t>
      </w:r>
      <w:r>
        <w:rPr>
          <w:sz w:val="28"/>
        </w:rPr>
        <w:t>памяти.</w:t>
      </w:r>
      <w:r>
        <w:rPr>
          <w:spacing w:val="20"/>
          <w:sz w:val="28"/>
        </w:rPr>
        <w:t xml:space="preserve"> </w:t>
      </w:r>
      <w:r>
        <w:rPr>
          <w:sz w:val="28"/>
        </w:rPr>
        <w:t>Образцы</w:t>
      </w:r>
      <w:r>
        <w:rPr>
          <w:spacing w:val="21"/>
          <w:sz w:val="28"/>
        </w:rPr>
        <w:t xml:space="preserve"> </w:t>
      </w:r>
      <w:r>
        <w:rPr>
          <w:sz w:val="28"/>
        </w:rPr>
        <w:t>нравственности</w:t>
      </w:r>
      <w:r>
        <w:rPr>
          <w:spacing w:val="21"/>
          <w:sz w:val="28"/>
        </w:rPr>
        <w:t xml:space="preserve"> </w:t>
      </w:r>
      <w:r>
        <w:rPr>
          <w:sz w:val="28"/>
        </w:rPr>
        <w:t>в</w:t>
      </w:r>
    </w:p>
    <w:p w14:paraId="3F37C055" w14:textId="77777777" w:rsidR="00775EE4" w:rsidRDefault="00775EE4">
      <w:pPr>
        <w:spacing w:line="360" w:lineRule="auto"/>
        <w:rPr>
          <w:sz w:val="28"/>
        </w:rPr>
        <w:sectPr w:rsidR="00775EE4">
          <w:pgSz w:w="11910" w:h="16840"/>
          <w:pgMar w:top="1040" w:right="440" w:bottom="1140" w:left="1100" w:header="0" w:footer="875" w:gutter="0"/>
          <w:cols w:space="720"/>
        </w:sectPr>
      </w:pPr>
    </w:p>
    <w:p w14:paraId="58DA6208" w14:textId="77777777" w:rsidR="00775EE4" w:rsidRDefault="00BE32C9">
      <w:pPr>
        <w:pStyle w:val="a3"/>
        <w:spacing w:before="67" w:line="360" w:lineRule="auto"/>
        <w:ind w:right="405" w:firstLine="0"/>
      </w:pPr>
      <w:r>
        <w:t>культуре Отечества, в культурах разных народов России. Государство и мораль</w:t>
      </w:r>
      <w:r>
        <w:rPr>
          <w:spacing w:val="1"/>
        </w:rPr>
        <w:t xml:space="preserve"> </w:t>
      </w:r>
      <w:r>
        <w:t>гражданина,</w:t>
      </w:r>
      <w:r>
        <w:rPr>
          <w:spacing w:val="1"/>
        </w:rPr>
        <w:t xml:space="preserve"> </w:t>
      </w:r>
      <w:r>
        <w:t>основной</w:t>
      </w:r>
      <w:r>
        <w:rPr>
          <w:spacing w:val="1"/>
        </w:rPr>
        <w:t xml:space="preserve"> </w:t>
      </w:r>
      <w:r>
        <w:t>закон</w:t>
      </w:r>
      <w:r>
        <w:rPr>
          <w:spacing w:val="1"/>
        </w:rPr>
        <w:t xml:space="preserve"> </w:t>
      </w:r>
      <w:r>
        <w:t>(Конституция)</w:t>
      </w:r>
      <w:r>
        <w:rPr>
          <w:spacing w:val="1"/>
        </w:rPr>
        <w:t xml:space="preserve"> </w:t>
      </w:r>
      <w:r>
        <w:t>в</w:t>
      </w:r>
      <w:r>
        <w:rPr>
          <w:spacing w:val="1"/>
        </w:rPr>
        <w:t xml:space="preserve"> </w:t>
      </w:r>
      <w:r>
        <w:t>государстве</w:t>
      </w:r>
      <w:r>
        <w:rPr>
          <w:spacing w:val="1"/>
        </w:rPr>
        <w:t xml:space="preserve"> </w:t>
      </w:r>
      <w:r>
        <w:t>как</w:t>
      </w:r>
      <w:r>
        <w:rPr>
          <w:spacing w:val="1"/>
        </w:rPr>
        <w:t xml:space="preserve"> </w:t>
      </w:r>
      <w:r>
        <w:t>источник</w:t>
      </w:r>
      <w:r>
        <w:rPr>
          <w:spacing w:val="1"/>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этики.</w:t>
      </w:r>
      <w:r>
        <w:rPr>
          <w:spacing w:val="1"/>
        </w:rPr>
        <w:t xml:space="preserve"> </w:t>
      </w:r>
      <w:r>
        <w:t>Трудовая</w:t>
      </w:r>
      <w:r>
        <w:rPr>
          <w:spacing w:val="1"/>
        </w:rPr>
        <w:t xml:space="preserve"> </w:t>
      </w:r>
      <w:r>
        <w:t>мораль.</w:t>
      </w:r>
      <w:r>
        <w:rPr>
          <w:spacing w:val="1"/>
        </w:rPr>
        <w:t xml:space="preserve"> </w:t>
      </w:r>
      <w:r>
        <w:t>Нравственные</w:t>
      </w:r>
      <w:r>
        <w:rPr>
          <w:spacing w:val="1"/>
        </w:rPr>
        <w:t xml:space="preserve"> </w:t>
      </w:r>
      <w:r>
        <w:t>традиции предпринимательства. Что значит быть нравственным в наше время.</w:t>
      </w:r>
      <w:r>
        <w:rPr>
          <w:spacing w:val="1"/>
        </w:rPr>
        <w:t xml:space="preserve"> </w:t>
      </w:r>
      <w:r>
        <w:t>Нравственные ценности, идеалы, принципы морали. Нормы морали. Семейные</w:t>
      </w:r>
      <w:r>
        <w:rPr>
          <w:spacing w:val="1"/>
        </w:rPr>
        <w:t xml:space="preserve"> </w:t>
      </w:r>
      <w:r>
        <w:t>ценности и этика семейных отношений. Этикет. Образование как нравственная</w:t>
      </w:r>
      <w:r>
        <w:rPr>
          <w:spacing w:val="1"/>
        </w:rPr>
        <w:t xml:space="preserve"> </w:t>
      </w:r>
      <w:r>
        <w:t>норма.</w:t>
      </w:r>
      <w:r>
        <w:rPr>
          <w:spacing w:val="-2"/>
        </w:rPr>
        <w:t xml:space="preserve"> </w:t>
      </w:r>
      <w:r>
        <w:t>Методы</w:t>
      </w:r>
      <w:r>
        <w:rPr>
          <w:spacing w:val="-3"/>
        </w:rPr>
        <w:t xml:space="preserve"> </w:t>
      </w:r>
      <w:r>
        <w:t>нравственного самосовершенствования.</w:t>
      </w:r>
    </w:p>
    <w:p w14:paraId="4CEFAEFD" w14:textId="77777777" w:rsidR="00775EE4" w:rsidRDefault="00BE32C9">
      <w:pPr>
        <w:pStyle w:val="a5"/>
        <w:numPr>
          <w:ilvl w:val="5"/>
          <w:numId w:val="64"/>
        </w:numPr>
        <w:tabs>
          <w:tab w:val="left" w:pos="2359"/>
        </w:tabs>
        <w:spacing w:before="1" w:line="360" w:lineRule="auto"/>
        <w:ind w:right="408" w:firstLine="707"/>
        <w:rPr>
          <w:sz w:val="28"/>
        </w:rPr>
      </w:pPr>
      <w:r>
        <w:rPr>
          <w:sz w:val="28"/>
        </w:rPr>
        <w:t>Любовь</w:t>
      </w:r>
      <w:r>
        <w:rPr>
          <w:spacing w:val="1"/>
          <w:sz w:val="28"/>
        </w:rPr>
        <w:t xml:space="preserve"> </w:t>
      </w:r>
      <w:r>
        <w:rPr>
          <w:sz w:val="28"/>
        </w:rPr>
        <w:t>и</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Отечеству.</w:t>
      </w:r>
      <w:r>
        <w:rPr>
          <w:spacing w:val="1"/>
          <w:sz w:val="28"/>
        </w:rPr>
        <w:t xml:space="preserve"> </w:t>
      </w:r>
      <w:r>
        <w:rPr>
          <w:sz w:val="28"/>
        </w:rPr>
        <w:t>Патриотизм</w:t>
      </w:r>
      <w:r>
        <w:rPr>
          <w:spacing w:val="-67"/>
          <w:sz w:val="28"/>
        </w:rPr>
        <w:t xml:space="preserve"> </w:t>
      </w:r>
      <w:r>
        <w:rPr>
          <w:sz w:val="28"/>
        </w:rPr>
        <w:t>многонационального и</w:t>
      </w:r>
      <w:r>
        <w:rPr>
          <w:spacing w:val="-1"/>
          <w:sz w:val="28"/>
        </w:rPr>
        <w:t xml:space="preserve"> </w:t>
      </w:r>
      <w:r>
        <w:rPr>
          <w:sz w:val="28"/>
        </w:rPr>
        <w:t>многоконфессионального</w:t>
      </w:r>
      <w:r>
        <w:rPr>
          <w:spacing w:val="-3"/>
          <w:sz w:val="28"/>
        </w:rPr>
        <w:t xml:space="preserve"> </w:t>
      </w:r>
      <w:r>
        <w:rPr>
          <w:sz w:val="28"/>
        </w:rPr>
        <w:t>народа</w:t>
      </w:r>
      <w:r>
        <w:rPr>
          <w:spacing w:val="-1"/>
          <w:sz w:val="28"/>
        </w:rPr>
        <w:t xml:space="preserve"> </w:t>
      </w:r>
      <w:r>
        <w:rPr>
          <w:sz w:val="28"/>
        </w:rPr>
        <w:t>России.</w:t>
      </w:r>
    </w:p>
    <w:p w14:paraId="2218F0D6" w14:textId="77777777" w:rsidR="00775EE4" w:rsidRDefault="00BE32C9">
      <w:pPr>
        <w:pStyle w:val="a5"/>
        <w:numPr>
          <w:ilvl w:val="3"/>
          <w:numId w:val="64"/>
        </w:numPr>
        <w:tabs>
          <w:tab w:val="left" w:pos="1939"/>
        </w:tabs>
        <w:spacing w:before="2" w:line="360" w:lineRule="auto"/>
        <w:ind w:right="408" w:firstLine="707"/>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ОРКСЭ</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2"/>
          <w:sz w:val="28"/>
        </w:rPr>
        <w:t xml:space="preserve"> </w:t>
      </w:r>
      <w:r>
        <w:rPr>
          <w:sz w:val="28"/>
        </w:rPr>
        <w:t>общего</w:t>
      </w:r>
      <w:r>
        <w:rPr>
          <w:spacing w:val="-2"/>
          <w:sz w:val="28"/>
        </w:rPr>
        <w:t xml:space="preserve"> </w:t>
      </w:r>
      <w:r>
        <w:rPr>
          <w:sz w:val="28"/>
        </w:rPr>
        <w:t>образования.</w:t>
      </w:r>
    </w:p>
    <w:p w14:paraId="31DBFBD0" w14:textId="77777777" w:rsidR="00775EE4" w:rsidRDefault="00BE32C9">
      <w:pPr>
        <w:pStyle w:val="a5"/>
        <w:numPr>
          <w:ilvl w:val="4"/>
          <w:numId w:val="64"/>
        </w:numPr>
        <w:tabs>
          <w:tab w:val="left" w:pos="2148"/>
        </w:tabs>
        <w:spacing w:line="360" w:lineRule="auto"/>
        <w:ind w:right="406" w:firstLine="707"/>
        <w:rPr>
          <w:sz w:val="28"/>
        </w:rPr>
      </w:pPr>
      <w:r>
        <w:rPr>
          <w:sz w:val="28"/>
        </w:rPr>
        <w:t>Личностные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ОРКСЭ</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достигаются</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воспитательной деятельности в соответствии с традиционными российскими</w:t>
      </w:r>
      <w:r>
        <w:rPr>
          <w:spacing w:val="1"/>
          <w:sz w:val="28"/>
        </w:rPr>
        <w:t xml:space="preserve"> </w:t>
      </w:r>
      <w:r>
        <w:rPr>
          <w:sz w:val="28"/>
        </w:rPr>
        <w:t>социокультурными</w:t>
      </w:r>
      <w:r>
        <w:rPr>
          <w:spacing w:val="1"/>
          <w:sz w:val="28"/>
        </w:rPr>
        <w:t xml:space="preserve"> </w:t>
      </w:r>
      <w:r>
        <w:rPr>
          <w:sz w:val="28"/>
        </w:rPr>
        <w:t>и</w:t>
      </w:r>
      <w:r>
        <w:rPr>
          <w:spacing w:val="1"/>
          <w:sz w:val="28"/>
        </w:rPr>
        <w:t xml:space="preserve"> </w:t>
      </w:r>
      <w:r>
        <w:rPr>
          <w:sz w:val="28"/>
        </w:rPr>
        <w:t>духовно-нравственными</w:t>
      </w:r>
      <w:r>
        <w:rPr>
          <w:spacing w:val="1"/>
          <w:sz w:val="28"/>
        </w:rPr>
        <w:t xml:space="preserve"> </w:t>
      </w:r>
      <w:r>
        <w:rPr>
          <w:sz w:val="28"/>
        </w:rPr>
        <w:t>ценностями,</w:t>
      </w:r>
      <w:r>
        <w:rPr>
          <w:spacing w:val="1"/>
          <w:sz w:val="28"/>
        </w:rPr>
        <w:t xml:space="preserve"> </w:t>
      </w:r>
      <w:r>
        <w:rPr>
          <w:sz w:val="28"/>
        </w:rPr>
        <w:t>принятыми</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правилами</w:t>
      </w:r>
      <w:r>
        <w:rPr>
          <w:spacing w:val="1"/>
          <w:sz w:val="28"/>
        </w:rPr>
        <w:t xml:space="preserve"> </w:t>
      </w:r>
      <w:r>
        <w:rPr>
          <w:sz w:val="28"/>
        </w:rPr>
        <w:t>и</w:t>
      </w:r>
      <w:r>
        <w:rPr>
          <w:spacing w:val="1"/>
          <w:sz w:val="28"/>
        </w:rPr>
        <w:t xml:space="preserve"> </w:t>
      </w:r>
      <w:r>
        <w:rPr>
          <w:sz w:val="28"/>
        </w:rPr>
        <w:t>нормами</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способствуют</w:t>
      </w:r>
      <w:r>
        <w:rPr>
          <w:spacing w:val="1"/>
          <w:sz w:val="28"/>
        </w:rPr>
        <w:t xml:space="preserve"> </w:t>
      </w:r>
      <w:r>
        <w:rPr>
          <w:sz w:val="28"/>
        </w:rPr>
        <w:t>процессам</w:t>
      </w:r>
      <w:r>
        <w:rPr>
          <w:spacing w:val="1"/>
          <w:sz w:val="28"/>
        </w:rPr>
        <w:t xml:space="preserve"> </w:t>
      </w:r>
      <w:r>
        <w:rPr>
          <w:sz w:val="28"/>
        </w:rPr>
        <w:t>самопознания,</w:t>
      </w:r>
      <w:r>
        <w:rPr>
          <w:spacing w:val="1"/>
          <w:sz w:val="28"/>
        </w:rPr>
        <w:t xml:space="preserve"> </w:t>
      </w:r>
      <w:r>
        <w:rPr>
          <w:sz w:val="28"/>
        </w:rPr>
        <w:t>самовоспитания</w:t>
      </w:r>
      <w:r>
        <w:rPr>
          <w:spacing w:val="1"/>
          <w:sz w:val="28"/>
        </w:rPr>
        <w:t xml:space="preserve"> </w:t>
      </w:r>
      <w:r>
        <w:rPr>
          <w:sz w:val="28"/>
        </w:rPr>
        <w:t>и</w:t>
      </w:r>
      <w:r>
        <w:rPr>
          <w:spacing w:val="1"/>
          <w:sz w:val="28"/>
        </w:rPr>
        <w:t xml:space="preserve"> </w:t>
      </w:r>
      <w:r>
        <w:rPr>
          <w:sz w:val="28"/>
        </w:rPr>
        <w:t>саморазвития,</w:t>
      </w:r>
      <w:r>
        <w:rPr>
          <w:spacing w:val="1"/>
          <w:sz w:val="28"/>
        </w:rPr>
        <w:t xml:space="preserve"> </w:t>
      </w:r>
      <w:r>
        <w:rPr>
          <w:sz w:val="28"/>
        </w:rPr>
        <w:t>формирования</w:t>
      </w:r>
      <w:r>
        <w:rPr>
          <w:spacing w:val="1"/>
          <w:sz w:val="28"/>
        </w:rPr>
        <w:t xml:space="preserve"> </w:t>
      </w:r>
      <w:r>
        <w:rPr>
          <w:sz w:val="28"/>
        </w:rPr>
        <w:t>внутренней</w:t>
      </w:r>
      <w:r>
        <w:rPr>
          <w:spacing w:val="1"/>
          <w:sz w:val="28"/>
        </w:rPr>
        <w:t xml:space="preserve"> </w:t>
      </w:r>
      <w:r>
        <w:rPr>
          <w:sz w:val="28"/>
        </w:rPr>
        <w:t>позиции</w:t>
      </w:r>
      <w:r>
        <w:rPr>
          <w:spacing w:val="-1"/>
          <w:sz w:val="28"/>
        </w:rPr>
        <w:t xml:space="preserve"> </w:t>
      </w:r>
      <w:r>
        <w:rPr>
          <w:sz w:val="28"/>
        </w:rPr>
        <w:t>личности.</w:t>
      </w:r>
    </w:p>
    <w:p w14:paraId="5F582BA2" w14:textId="77777777" w:rsidR="00775EE4" w:rsidRDefault="00BE32C9">
      <w:pPr>
        <w:pStyle w:val="a3"/>
        <w:spacing w:line="360" w:lineRule="auto"/>
        <w:ind w:right="410"/>
        <w:jc w:val="left"/>
      </w:pPr>
      <w:r>
        <w:t>В</w:t>
      </w:r>
      <w:r>
        <w:rPr>
          <w:spacing w:val="7"/>
        </w:rPr>
        <w:t xml:space="preserve"> </w:t>
      </w:r>
      <w:r>
        <w:t>результате</w:t>
      </w:r>
      <w:r>
        <w:rPr>
          <w:spacing w:val="7"/>
        </w:rPr>
        <w:t xml:space="preserve"> </w:t>
      </w:r>
      <w:r>
        <w:t>изучения</w:t>
      </w:r>
      <w:r>
        <w:rPr>
          <w:spacing w:val="7"/>
        </w:rPr>
        <w:t xml:space="preserve"> </w:t>
      </w:r>
      <w:r>
        <w:t>ОРКСЭ</w:t>
      </w:r>
      <w:r>
        <w:rPr>
          <w:spacing w:val="7"/>
        </w:rPr>
        <w:t xml:space="preserve"> </w:t>
      </w:r>
      <w:r>
        <w:t>на</w:t>
      </w:r>
      <w:r>
        <w:rPr>
          <w:spacing w:val="7"/>
        </w:rPr>
        <w:t xml:space="preserve"> </w:t>
      </w:r>
      <w:r>
        <w:t>уровне</w:t>
      </w:r>
      <w:r>
        <w:rPr>
          <w:spacing w:val="8"/>
        </w:rPr>
        <w:t xml:space="preserve"> </w:t>
      </w:r>
      <w:r>
        <w:t>начального</w:t>
      </w:r>
      <w:r>
        <w:rPr>
          <w:spacing w:val="5"/>
        </w:rPr>
        <w:t xml:space="preserve"> </w:t>
      </w:r>
      <w:r>
        <w:t>общего</w:t>
      </w:r>
      <w:r>
        <w:rPr>
          <w:spacing w:val="6"/>
        </w:rPr>
        <w:t xml:space="preserve"> </w:t>
      </w:r>
      <w:r>
        <w:t>образования</w:t>
      </w:r>
      <w:r>
        <w:rPr>
          <w:spacing w:val="-67"/>
        </w:rPr>
        <w:t xml:space="preserve"> </w:t>
      </w:r>
      <w:r>
        <w:t>у</w:t>
      </w:r>
      <w:r>
        <w:rPr>
          <w:spacing w:val="-3"/>
        </w:rPr>
        <w:t xml:space="preserve"> </w:t>
      </w:r>
      <w:r>
        <w:t>обучающегося</w:t>
      </w:r>
      <w:r>
        <w:rPr>
          <w:spacing w:val="-1"/>
        </w:rPr>
        <w:t xml:space="preserve"> </w:t>
      </w:r>
      <w:r>
        <w:t>будут</w:t>
      </w:r>
      <w:r>
        <w:rPr>
          <w:spacing w:val="-2"/>
        </w:rPr>
        <w:t xml:space="preserve"> </w:t>
      </w:r>
      <w:r>
        <w:t>сформированы</w:t>
      </w:r>
      <w:r>
        <w:rPr>
          <w:spacing w:val="-2"/>
        </w:rPr>
        <w:t xml:space="preserve"> </w:t>
      </w:r>
      <w:r>
        <w:t>следующие</w:t>
      </w:r>
      <w:r>
        <w:rPr>
          <w:spacing w:val="-1"/>
        </w:rPr>
        <w:t xml:space="preserve"> </w:t>
      </w:r>
      <w:r>
        <w:t>личностные</w:t>
      </w:r>
      <w:r>
        <w:rPr>
          <w:spacing w:val="-1"/>
        </w:rPr>
        <w:t xml:space="preserve"> </w:t>
      </w:r>
      <w:r>
        <w:t>результаты:</w:t>
      </w:r>
    </w:p>
    <w:p w14:paraId="548ED438" w14:textId="77777777" w:rsidR="00775EE4" w:rsidRDefault="00BE32C9">
      <w:pPr>
        <w:pStyle w:val="a3"/>
        <w:spacing w:line="360" w:lineRule="auto"/>
        <w:jc w:val="left"/>
      </w:pPr>
      <w:r>
        <w:t>понимать</w:t>
      </w:r>
      <w:r>
        <w:rPr>
          <w:spacing w:val="20"/>
        </w:rPr>
        <w:t xml:space="preserve"> </w:t>
      </w:r>
      <w:r>
        <w:t>основы</w:t>
      </w:r>
      <w:r>
        <w:rPr>
          <w:spacing w:val="19"/>
        </w:rPr>
        <w:t xml:space="preserve"> </w:t>
      </w:r>
      <w:r>
        <w:t>российской</w:t>
      </w:r>
      <w:r>
        <w:rPr>
          <w:spacing w:val="21"/>
        </w:rPr>
        <w:t xml:space="preserve"> </w:t>
      </w:r>
      <w:r>
        <w:t>гражданской</w:t>
      </w:r>
      <w:r>
        <w:rPr>
          <w:spacing w:val="19"/>
        </w:rPr>
        <w:t xml:space="preserve"> </w:t>
      </w:r>
      <w:r>
        <w:t>идентичности,</w:t>
      </w:r>
      <w:r>
        <w:rPr>
          <w:spacing w:val="20"/>
        </w:rPr>
        <w:t xml:space="preserve"> </w:t>
      </w:r>
      <w:r>
        <w:t>испытывать</w:t>
      </w:r>
      <w:r>
        <w:rPr>
          <w:spacing w:val="-67"/>
        </w:rPr>
        <w:t xml:space="preserve"> </w:t>
      </w:r>
      <w:r>
        <w:t>чувство гордости за</w:t>
      </w:r>
      <w:r>
        <w:rPr>
          <w:spacing w:val="-3"/>
        </w:rPr>
        <w:t xml:space="preserve"> </w:t>
      </w:r>
      <w:r>
        <w:t>свою Родину;</w:t>
      </w:r>
    </w:p>
    <w:p w14:paraId="0670578B" w14:textId="77777777" w:rsidR="00775EE4" w:rsidRDefault="00BE32C9">
      <w:pPr>
        <w:pStyle w:val="a3"/>
        <w:tabs>
          <w:tab w:val="left" w:pos="2993"/>
          <w:tab w:val="left" w:pos="5140"/>
          <w:tab w:val="left" w:pos="5684"/>
          <w:tab w:val="left" w:pos="7673"/>
        </w:tabs>
        <w:spacing w:before="1" w:line="360" w:lineRule="auto"/>
        <w:ind w:right="404"/>
        <w:jc w:val="left"/>
      </w:pPr>
      <w:r>
        <w:t>формировать</w:t>
      </w:r>
      <w:r>
        <w:tab/>
        <w:t>национальную</w:t>
      </w:r>
      <w:r>
        <w:tab/>
        <w:t>и</w:t>
      </w:r>
      <w:r>
        <w:tab/>
        <w:t>гражданскую</w:t>
      </w:r>
      <w:r>
        <w:tab/>
        <w:t>самоидентичность,</w:t>
      </w:r>
      <w:r>
        <w:rPr>
          <w:spacing w:val="-67"/>
        </w:rPr>
        <w:t xml:space="preserve"> </w:t>
      </w:r>
      <w:r>
        <w:t>осознавать</w:t>
      </w:r>
      <w:r>
        <w:rPr>
          <w:spacing w:val="-2"/>
        </w:rPr>
        <w:t xml:space="preserve"> </w:t>
      </w:r>
      <w:r>
        <w:t>свою</w:t>
      </w:r>
      <w:r>
        <w:rPr>
          <w:spacing w:val="-2"/>
        </w:rPr>
        <w:t xml:space="preserve"> </w:t>
      </w:r>
      <w:r>
        <w:t>этническую</w:t>
      </w:r>
      <w:r>
        <w:rPr>
          <w:spacing w:val="-1"/>
        </w:rPr>
        <w:t xml:space="preserve"> </w:t>
      </w:r>
      <w:r>
        <w:t>и</w:t>
      </w:r>
      <w:r>
        <w:rPr>
          <w:spacing w:val="-1"/>
        </w:rPr>
        <w:t xml:space="preserve"> </w:t>
      </w:r>
      <w:r>
        <w:t>национальную</w:t>
      </w:r>
      <w:r>
        <w:rPr>
          <w:spacing w:val="-1"/>
        </w:rPr>
        <w:t xml:space="preserve"> </w:t>
      </w:r>
      <w:r>
        <w:t>принадлежность;</w:t>
      </w:r>
    </w:p>
    <w:p w14:paraId="1EDB11E4" w14:textId="77777777" w:rsidR="00775EE4" w:rsidRDefault="00BE32C9">
      <w:pPr>
        <w:pStyle w:val="a3"/>
        <w:spacing w:line="360" w:lineRule="auto"/>
        <w:jc w:val="left"/>
      </w:pPr>
      <w:r>
        <w:t>понимать</w:t>
      </w:r>
      <w:r>
        <w:rPr>
          <w:spacing w:val="53"/>
        </w:rPr>
        <w:t xml:space="preserve"> </w:t>
      </w:r>
      <w:r>
        <w:t>значения</w:t>
      </w:r>
      <w:r>
        <w:rPr>
          <w:spacing w:val="52"/>
        </w:rPr>
        <w:t xml:space="preserve"> </w:t>
      </w:r>
      <w:r>
        <w:t>гуманистических</w:t>
      </w:r>
      <w:r>
        <w:rPr>
          <w:spacing w:val="53"/>
        </w:rPr>
        <w:t xml:space="preserve"> </w:t>
      </w:r>
      <w:r>
        <w:t>и</w:t>
      </w:r>
      <w:r>
        <w:rPr>
          <w:spacing w:val="52"/>
        </w:rPr>
        <w:t xml:space="preserve"> </w:t>
      </w:r>
      <w:r>
        <w:t>демократических</w:t>
      </w:r>
      <w:r>
        <w:rPr>
          <w:spacing w:val="52"/>
        </w:rPr>
        <w:t xml:space="preserve"> </w:t>
      </w:r>
      <w:r>
        <w:t>ценностных</w:t>
      </w:r>
      <w:r>
        <w:rPr>
          <w:spacing w:val="-67"/>
        </w:rPr>
        <w:t xml:space="preserve"> </w:t>
      </w:r>
      <w:r>
        <w:t>ориентаций,</w:t>
      </w:r>
      <w:r>
        <w:rPr>
          <w:spacing w:val="-2"/>
        </w:rPr>
        <w:t xml:space="preserve"> </w:t>
      </w:r>
      <w:r>
        <w:t>осознавать</w:t>
      </w:r>
      <w:r>
        <w:rPr>
          <w:spacing w:val="-2"/>
        </w:rPr>
        <w:t xml:space="preserve"> </w:t>
      </w:r>
      <w:r>
        <w:t>ценность</w:t>
      </w:r>
      <w:r>
        <w:rPr>
          <w:spacing w:val="-1"/>
        </w:rPr>
        <w:t xml:space="preserve"> </w:t>
      </w:r>
      <w:r>
        <w:t>человеческой</w:t>
      </w:r>
      <w:r>
        <w:rPr>
          <w:spacing w:val="-4"/>
        </w:rPr>
        <w:t xml:space="preserve"> </w:t>
      </w:r>
      <w:r>
        <w:t>жизни;</w:t>
      </w:r>
    </w:p>
    <w:p w14:paraId="554A199D" w14:textId="77777777" w:rsidR="00775EE4" w:rsidRDefault="00BE32C9">
      <w:pPr>
        <w:pStyle w:val="a3"/>
        <w:spacing w:line="360" w:lineRule="auto"/>
        <w:jc w:val="left"/>
      </w:pPr>
      <w:r>
        <w:t>понимать</w:t>
      </w:r>
      <w:r>
        <w:rPr>
          <w:spacing w:val="44"/>
        </w:rPr>
        <w:t xml:space="preserve"> </w:t>
      </w:r>
      <w:r>
        <w:t>значения</w:t>
      </w:r>
      <w:r>
        <w:rPr>
          <w:spacing w:val="41"/>
        </w:rPr>
        <w:t xml:space="preserve"> </w:t>
      </w:r>
      <w:r>
        <w:t>нравственных</w:t>
      </w:r>
      <w:r>
        <w:rPr>
          <w:spacing w:val="43"/>
        </w:rPr>
        <w:t xml:space="preserve"> </w:t>
      </w:r>
      <w:r>
        <w:t>норм</w:t>
      </w:r>
      <w:r>
        <w:rPr>
          <w:spacing w:val="43"/>
        </w:rPr>
        <w:t xml:space="preserve"> </w:t>
      </w:r>
      <w:r>
        <w:t>и</w:t>
      </w:r>
      <w:r>
        <w:rPr>
          <w:spacing w:val="44"/>
        </w:rPr>
        <w:t xml:space="preserve"> </w:t>
      </w:r>
      <w:r>
        <w:t>ценностей</w:t>
      </w:r>
      <w:r>
        <w:rPr>
          <w:spacing w:val="45"/>
        </w:rPr>
        <w:t xml:space="preserve"> </w:t>
      </w:r>
      <w:r>
        <w:t>как</w:t>
      </w:r>
      <w:r>
        <w:rPr>
          <w:spacing w:val="46"/>
        </w:rPr>
        <w:t xml:space="preserve"> </w:t>
      </w:r>
      <w:r>
        <w:t>условия</w:t>
      </w:r>
      <w:r>
        <w:rPr>
          <w:spacing w:val="45"/>
        </w:rPr>
        <w:t xml:space="preserve"> </w:t>
      </w:r>
      <w:r>
        <w:t>жизни</w:t>
      </w:r>
      <w:r>
        <w:rPr>
          <w:spacing w:val="-67"/>
        </w:rPr>
        <w:t xml:space="preserve"> </w:t>
      </w:r>
      <w:r>
        <w:t>личности,</w:t>
      </w:r>
      <w:r>
        <w:rPr>
          <w:spacing w:val="-1"/>
        </w:rPr>
        <w:t xml:space="preserve"> </w:t>
      </w:r>
      <w:r>
        <w:t>семьи,</w:t>
      </w:r>
      <w:r>
        <w:rPr>
          <w:spacing w:val="-4"/>
        </w:rPr>
        <w:t xml:space="preserve"> </w:t>
      </w:r>
      <w:r>
        <w:t>общества;</w:t>
      </w:r>
    </w:p>
    <w:p w14:paraId="16C5884F" w14:textId="77777777" w:rsidR="00775EE4" w:rsidRDefault="00BE32C9">
      <w:pPr>
        <w:pStyle w:val="a3"/>
        <w:tabs>
          <w:tab w:val="left" w:pos="2564"/>
          <w:tab w:val="left" w:pos="3487"/>
          <w:tab w:val="left" w:pos="5142"/>
          <w:tab w:val="left" w:pos="6775"/>
          <w:tab w:val="left" w:pos="8338"/>
        </w:tabs>
        <w:spacing w:line="360" w:lineRule="auto"/>
        <w:ind w:right="412"/>
        <w:jc w:val="left"/>
      </w:pPr>
      <w:r>
        <w:t>осознавать</w:t>
      </w:r>
      <w:r>
        <w:tab/>
        <w:t>право</w:t>
      </w:r>
      <w:r>
        <w:tab/>
        <w:t>гражданина</w:t>
      </w:r>
      <w:r>
        <w:tab/>
        <w:t>Российской</w:t>
      </w:r>
      <w:r>
        <w:tab/>
        <w:t>Федерации</w:t>
      </w:r>
      <w:r>
        <w:tab/>
        <w:t>исповедовать</w:t>
      </w:r>
      <w:r>
        <w:rPr>
          <w:spacing w:val="-67"/>
        </w:rPr>
        <w:t xml:space="preserve"> </w:t>
      </w:r>
      <w:r>
        <w:t>любую</w:t>
      </w:r>
      <w:r>
        <w:rPr>
          <w:spacing w:val="-2"/>
        </w:rPr>
        <w:t xml:space="preserve"> </w:t>
      </w:r>
      <w:r>
        <w:t>традиционную</w:t>
      </w:r>
      <w:r>
        <w:rPr>
          <w:spacing w:val="-2"/>
        </w:rPr>
        <w:t xml:space="preserve"> </w:t>
      </w:r>
      <w:r>
        <w:t>религию</w:t>
      </w:r>
      <w:r>
        <w:rPr>
          <w:spacing w:val="-2"/>
        </w:rPr>
        <w:t xml:space="preserve"> </w:t>
      </w:r>
      <w:r>
        <w:t>или</w:t>
      </w:r>
      <w:r>
        <w:rPr>
          <w:spacing w:val="-1"/>
        </w:rPr>
        <w:t xml:space="preserve"> </w:t>
      </w:r>
      <w:r>
        <w:t>не</w:t>
      </w:r>
      <w:r>
        <w:rPr>
          <w:spacing w:val="-3"/>
        </w:rPr>
        <w:t xml:space="preserve"> </w:t>
      </w:r>
      <w:r>
        <w:t>исповедовать</w:t>
      </w:r>
      <w:r>
        <w:rPr>
          <w:spacing w:val="-2"/>
        </w:rPr>
        <w:t xml:space="preserve"> </w:t>
      </w:r>
      <w:r>
        <w:t>никакой</w:t>
      </w:r>
      <w:r>
        <w:rPr>
          <w:spacing w:val="-4"/>
        </w:rPr>
        <w:t xml:space="preserve"> </w:t>
      </w:r>
      <w:r>
        <w:t>религии;</w:t>
      </w:r>
    </w:p>
    <w:p w14:paraId="330B043C" w14:textId="77777777" w:rsidR="00775EE4" w:rsidRDefault="00775EE4">
      <w:pPr>
        <w:spacing w:line="360" w:lineRule="auto"/>
        <w:sectPr w:rsidR="00775EE4">
          <w:pgSz w:w="11910" w:h="16840"/>
          <w:pgMar w:top="1040" w:right="440" w:bottom="1140" w:left="1100" w:header="0" w:footer="875" w:gutter="0"/>
          <w:cols w:space="720"/>
        </w:sectPr>
      </w:pPr>
    </w:p>
    <w:p w14:paraId="48AE3ADA" w14:textId="77777777" w:rsidR="00775EE4" w:rsidRDefault="00BE32C9">
      <w:pPr>
        <w:pStyle w:val="a3"/>
        <w:spacing w:before="67" w:line="360" w:lineRule="auto"/>
        <w:ind w:right="406"/>
      </w:pPr>
      <w:r>
        <w:t>строить</w:t>
      </w:r>
      <w:r>
        <w:rPr>
          <w:spacing w:val="1"/>
        </w:rPr>
        <w:t xml:space="preserve"> </w:t>
      </w:r>
      <w:r>
        <w:t>своё</w:t>
      </w:r>
      <w:r>
        <w:rPr>
          <w:spacing w:val="1"/>
        </w:rPr>
        <w:t xml:space="preserve"> </w:t>
      </w:r>
      <w:r>
        <w:t>общение,</w:t>
      </w:r>
      <w:r>
        <w:rPr>
          <w:spacing w:val="1"/>
        </w:rPr>
        <w:t xml:space="preserve"> </w:t>
      </w:r>
      <w:r>
        <w:t>совместную</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правил</w:t>
      </w:r>
      <w:r>
        <w:rPr>
          <w:spacing w:val="1"/>
        </w:rPr>
        <w:t xml:space="preserve"> </w:t>
      </w:r>
      <w:r>
        <w:t>коммуникации: умения договариваться, мирно разрешать конфликты, уважать</w:t>
      </w:r>
      <w:r>
        <w:rPr>
          <w:spacing w:val="1"/>
        </w:rPr>
        <w:t xml:space="preserve"> </w:t>
      </w:r>
      <w:r>
        <w:t>другое мнение, независимо от принадлежности собеседников к религии или к</w:t>
      </w:r>
      <w:r>
        <w:rPr>
          <w:spacing w:val="1"/>
        </w:rPr>
        <w:t xml:space="preserve"> </w:t>
      </w:r>
      <w:r>
        <w:t>атеизму;</w:t>
      </w:r>
    </w:p>
    <w:p w14:paraId="5F149ADB" w14:textId="77777777" w:rsidR="00775EE4" w:rsidRDefault="00BE32C9">
      <w:pPr>
        <w:pStyle w:val="a3"/>
        <w:spacing w:before="1" w:line="360" w:lineRule="auto"/>
        <w:ind w:right="410"/>
      </w:pPr>
      <w:r>
        <w:t>соотносить свои поступки</w:t>
      </w:r>
      <w:r>
        <w:rPr>
          <w:spacing w:val="1"/>
        </w:rPr>
        <w:t xml:space="preserve"> </w:t>
      </w:r>
      <w:r>
        <w:t>с нравственными ценностями, принятыми</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проявлять</w:t>
      </w:r>
      <w:r>
        <w:rPr>
          <w:spacing w:val="1"/>
        </w:rPr>
        <w:t xml:space="preserve"> </w:t>
      </w:r>
      <w:r>
        <w:t>уважение</w:t>
      </w:r>
      <w:r>
        <w:rPr>
          <w:spacing w:val="1"/>
        </w:rPr>
        <w:t xml:space="preserve"> </w:t>
      </w:r>
      <w:r>
        <w:t>к</w:t>
      </w:r>
      <w:r>
        <w:rPr>
          <w:spacing w:val="1"/>
        </w:rPr>
        <w:t xml:space="preserve"> </w:t>
      </w:r>
      <w:r>
        <w:t>духовным</w:t>
      </w:r>
      <w:r>
        <w:rPr>
          <w:spacing w:val="1"/>
        </w:rPr>
        <w:t xml:space="preserve"> </w:t>
      </w:r>
      <w:r>
        <w:t>традициям</w:t>
      </w:r>
      <w:r>
        <w:rPr>
          <w:spacing w:val="1"/>
        </w:rPr>
        <w:t xml:space="preserve"> </w:t>
      </w:r>
      <w:r>
        <w:t>народов</w:t>
      </w:r>
      <w:r>
        <w:rPr>
          <w:spacing w:val="1"/>
        </w:rPr>
        <w:t xml:space="preserve"> </w:t>
      </w:r>
      <w:r>
        <w:t>России,</w:t>
      </w:r>
      <w:r>
        <w:rPr>
          <w:spacing w:val="-2"/>
        </w:rPr>
        <w:t xml:space="preserve"> </w:t>
      </w:r>
      <w:r>
        <w:t>терпимость</w:t>
      </w:r>
      <w:r>
        <w:rPr>
          <w:spacing w:val="-5"/>
        </w:rPr>
        <w:t xml:space="preserve"> </w:t>
      </w:r>
      <w:r>
        <w:t>к представителям</w:t>
      </w:r>
      <w:r>
        <w:rPr>
          <w:spacing w:val="-1"/>
        </w:rPr>
        <w:t xml:space="preserve"> </w:t>
      </w:r>
      <w:r>
        <w:t>разного вероисповедания;</w:t>
      </w:r>
    </w:p>
    <w:p w14:paraId="34859F59" w14:textId="77777777" w:rsidR="00775EE4" w:rsidRDefault="00BE32C9">
      <w:pPr>
        <w:pStyle w:val="a3"/>
        <w:spacing w:line="360" w:lineRule="auto"/>
        <w:ind w:right="411"/>
      </w:pPr>
      <w:r>
        <w:t>строить своё поведение с учётом нравственных норм и правил, проявлять</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доброту,</w:t>
      </w:r>
      <w:r>
        <w:rPr>
          <w:spacing w:val="1"/>
        </w:rPr>
        <w:t xml:space="preserve"> </w:t>
      </w:r>
      <w:r>
        <w:t>справедливость,</w:t>
      </w:r>
      <w:r>
        <w:rPr>
          <w:spacing w:val="1"/>
        </w:rPr>
        <w:t xml:space="preserve"> </w:t>
      </w:r>
      <w:r>
        <w:t>доброжелательность</w:t>
      </w:r>
      <w:r>
        <w:rPr>
          <w:spacing w:val="1"/>
        </w:rPr>
        <w:t xml:space="preserve"> </w:t>
      </w:r>
      <w:r>
        <w:t>в</w:t>
      </w:r>
      <w:r>
        <w:rPr>
          <w:spacing w:val="1"/>
        </w:rPr>
        <w:t xml:space="preserve"> </w:t>
      </w:r>
      <w:r>
        <w:t>общении,</w:t>
      </w:r>
      <w:r>
        <w:rPr>
          <w:spacing w:val="-2"/>
        </w:rPr>
        <w:t xml:space="preserve"> </w:t>
      </w:r>
      <w:r>
        <w:t>желание при</w:t>
      </w:r>
      <w:r>
        <w:rPr>
          <w:spacing w:val="-3"/>
        </w:rPr>
        <w:t xml:space="preserve"> </w:t>
      </w:r>
      <w:r>
        <w:t>необходимости</w:t>
      </w:r>
      <w:r>
        <w:rPr>
          <w:spacing w:val="-3"/>
        </w:rPr>
        <w:t xml:space="preserve"> </w:t>
      </w:r>
      <w:r>
        <w:t>прийти</w:t>
      </w:r>
      <w:r>
        <w:rPr>
          <w:spacing w:val="-3"/>
        </w:rPr>
        <w:t xml:space="preserve"> </w:t>
      </w:r>
      <w:r>
        <w:t>на помощь;</w:t>
      </w:r>
    </w:p>
    <w:p w14:paraId="053EE05E" w14:textId="77777777" w:rsidR="00775EE4" w:rsidRDefault="00BE32C9">
      <w:pPr>
        <w:pStyle w:val="a3"/>
        <w:spacing w:before="2" w:line="360" w:lineRule="auto"/>
        <w:ind w:right="404"/>
      </w:pPr>
      <w:r>
        <w:t>понимать необходимость обогащать свои знания о духовно-нравственной</w:t>
      </w:r>
      <w:r>
        <w:rPr>
          <w:spacing w:val="1"/>
        </w:rPr>
        <w:t xml:space="preserve"> </w:t>
      </w:r>
      <w:r>
        <w:t>культуре,</w:t>
      </w:r>
      <w:r>
        <w:rPr>
          <w:spacing w:val="1"/>
        </w:rPr>
        <w:t xml:space="preserve"> </w:t>
      </w:r>
      <w:r>
        <w:t>стремиться</w:t>
      </w:r>
      <w:r>
        <w:rPr>
          <w:spacing w:val="1"/>
        </w:rPr>
        <w:t xml:space="preserve"> </w:t>
      </w:r>
      <w:r>
        <w:t>анализировать</w:t>
      </w:r>
      <w:r>
        <w:rPr>
          <w:spacing w:val="1"/>
        </w:rPr>
        <w:t xml:space="preserve"> </w:t>
      </w:r>
      <w:r>
        <w:t>своё</w:t>
      </w:r>
      <w:r>
        <w:rPr>
          <w:spacing w:val="1"/>
        </w:rPr>
        <w:t xml:space="preserve"> </w:t>
      </w:r>
      <w:r>
        <w:t>поведение,</w:t>
      </w:r>
      <w:r>
        <w:rPr>
          <w:spacing w:val="1"/>
        </w:rPr>
        <w:t xml:space="preserve"> </w:t>
      </w:r>
      <w:r>
        <w:t>избегать</w:t>
      </w:r>
      <w:r>
        <w:rPr>
          <w:spacing w:val="1"/>
        </w:rPr>
        <w:t xml:space="preserve"> </w:t>
      </w:r>
      <w:r>
        <w:t>негативных</w:t>
      </w:r>
      <w:r>
        <w:rPr>
          <w:spacing w:val="1"/>
        </w:rPr>
        <w:t xml:space="preserve"> </w:t>
      </w:r>
      <w:r>
        <w:t>поступков</w:t>
      </w:r>
      <w:r>
        <w:rPr>
          <w:spacing w:val="-3"/>
        </w:rPr>
        <w:t xml:space="preserve"> </w:t>
      </w:r>
      <w:r>
        <w:t>и действий,</w:t>
      </w:r>
      <w:r>
        <w:rPr>
          <w:spacing w:val="-2"/>
        </w:rPr>
        <w:t xml:space="preserve"> </w:t>
      </w:r>
      <w:r>
        <w:t>оскорбляющих</w:t>
      </w:r>
      <w:r>
        <w:rPr>
          <w:spacing w:val="-3"/>
        </w:rPr>
        <w:t xml:space="preserve"> </w:t>
      </w:r>
      <w:r>
        <w:t>других</w:t>
      </w:r>
      <w:r>
        <w:rPr>
          <w:spacing w:val="1"/>
        </w:rPr>
        <w:t xml:space="preserve"> </w:t>
      </w:r>
      <w:r>
        <w:t>людей;</w:t>
      </w:r>
    </w:p>
    <w:p w14:paraId="5832311E" w14:textId="77777777" w:rsidR="00775EE4" w:rsidRDefault="00BE32C9">
      <w:pPr>
        <w:pStyle w:val="a3"/>
        <w:spacing w:line="360" w:lineRule="auto"/>
        <w:ind w:right="414"/>
      </w:pPr>
      <w:r>
        <w:t>понимать</w:t>
      </w:r>
      <w:r>
        <w:rPr>
          <w:spacing w:val="1"/>
        </w:rPr>
        <w:t xml:space="preserve"> </w:t>
      </w:r>
      <w:r>
        <w:t>необходимость</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материальным</w:t>
      </w:r>
      <w:r>
        <w:rPr>
          <w:spacing w:val="1"/>
        </w:rPr>
        <w:t xml:space="preserve"> </w:t>
      </w:r>
      <w:r>
        <w:t>и</w:t>
      </w:r>
      <w:r>
        <w:rPr>
          <w:spacing w:val="1"/>
        </w:rPr>
        <w:t xml:space="preserve"> </w:t>
      </w:r>
      <w:r>
        <w:t>духовным</w:t>
      </w:r>
      <w:r>
        <w:rPr>
          <w:spacing w:val="-1"/>
        </w:rPr>
        <w:t xml:space="preserve"> </w:t>
      </w:r>
      <w:r>
        <w:t>ценностям.</w:t>
      </w:r>
    </w:p>
    <w:p w14:paraId="189323DE" w14:textId="77777777" w:rsidR="00775EE4" w:rsidRDefault="00BE32C9">
      <w:pPr>
        <w:pStyle w:val="a5"/>
        <w:numPr>
          <w:ilvl w:val="4"/>
          <w:numId w:val="64"/>
        </w:numPr>
        <w:tabs>
          <w:tab w:val="left" w:pos="2148"/>
        </w:tabs>
        <w:spacing w:line="360" w:lineRule="auto"/>
        <w:ind w:right="403" w:firstLine="707"/>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ОРКСЭ</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67"/>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познавательные</w:t>
      </w:r>
      <w:r>
        <w:rPr>
          <w:spacing w:val="1"/>
          <w:sz w:val="28"/>
        </w:rPr>
        <w:t xml:space="preserve"> </w:t>
      </w:r>
      <w:r>
        <w:rPr>
          <w:sz w:val="28"/>
        </w:rPr>
        <w:t>универсальные учебные действия, коммуникативные универсальные учебные</w:t>
      </w:r>
      <w:r>
        <w:rPr>
          <w:spacing w:val="1"/>
          <w:sz w:val="28"/>
        </w:rPr>
        <w:t xml:space="preserve"> </w:t>
      </w:r>
      <w:r>
        <w:rPr>
          <w:sz w:val="28"/>
        </w:rPr>
        <w:t>действия,</w:t>
      </w:r>
      <w:r>
        <w:rPr>
          <w:spacing w:val="1"/>
          <w:sz w:val="28"/>
        </w:rPr>
        <w:t xml:space="preserve"> </w:t>
      </w:r>
      <w:r>
        <w:rPr>
          <w:sz w:val="28"/>
        </w:rPr>
        <w:t>регулятивные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совместная</w:t>
      </w:r>
      <w:r>
        <w:rPr>
          <w:spacing w:val="1"/>
          <w:sz w:val="28"/>
        </w:rPr>
        <w:t xml:space="preserve"> </w:t>
      </w:r>
      <w:r>
        <w:rPr>
          <w:sz w:val="28"/>
        </w:rPr>
        <w:t>деятельность.</w:t>
      </w:r>
    </w:p>
    <w:p w14:paraId="5FD3B890" w14:textId="77777777" w:rsidR="00775EE4" w:rsidRDefault="00BE32C9">
      <w:pPr>
        <w:pStyle w:val="a5"/>
        <w:numPr>
          <w:ilvl w:val="5"/>
          <w:numId w:val="64"/>
        </w:numPr>
        <w:tabs>
          <w:tab w:val="left" w:pos="2359"/>
        </w:tabs>
        <w:ind w:left="2358" w:hanging="1333"/>
        <w:rPr>
          <w:sz w:val="28"/>
        </w:rPr>
      </w:pPr>
      <w:r>
        <w:rPr>
          <w:sz w:val="28"/>
        </w:rPr>
        <w:t>Метапредметные</w:t>
      </w:r>
      <w:r>
        <w:rPr>
          <w:spacing w:val="-8"/>
          <w:sz w:val="28"/>
        </w:rPr>
        <w:t xml:space="preserve"> </w:t>
      </w:r>
      <w:r>
        <w:rPr>
          <w:sz w:val="28"/>
        </w:rPr>
        <w:t>результаты:</w:t>
      </w:r>
    </w:p>
    <w:p w14:paraId="585C6000" w14:textId="77777777" w:rsidR="00775EE4" w:rsidRDefault="00BE32C9">
      <w:pPr>
        <w:pStyle w:val="a3"/>
        <w:spacing w:before="160" w:line="362" w:lineRule="auto"/>
        <w:ind w:right="416"/>
      </w:pPr>
      <w:r>
        <w:t>овладевать способностью понимания и сохранения целей и задач учебной</w:t>
      </w:r>
      <w:r>
        <w:rPr>
          <w:spacing w:val="-67"/>
        </w:rPr>
        <w:t xml:space="preserve"> </w:t>
      </w:r>
      <w:r>
        <w:t>деятельности,</w:t>
      </w:r>
      <w:r>
        <w:rPr>
          <w:spacing w:val="-2"/>
        </w:rPr>
        <w:t xml:space="preserve"> </w:t>
      </w:r>
      <w:r>
        <w:t>поиска оптимальных</w:t>
      </w:r>
      <w:r>
        <w:rPr>
          <w:spacing w:val="1"/>
        </w:rPr>
        <w:t xml:space="preserve"> </w:t>
      </w:r>
      <w:r>
        <w:t>средств</w:t>
      </w:r>
      <w:r>
        <w:rPr>
          <w:spacing w:val="-3"/>
        </w:rPr>
        <w:t xml:space="preserve"> </w:t>
      </w:r>
      <w:r>
        <w:t>их</w:t>
      </w:r>
      <w:r>
        <w:rPr>
          <w:spacing w:val="-3"/>
        </w:rPr>
        <w:t xml:space="preserve"> </w:t>
      </w:r>
      <w:r>
        <w:t>достижения;</w:t>
      </w:r>
    </w:p>
    <w:p w14:paraId="6ADBCB38" w14:textId="77777777" w:rsidR="00775EE4" w:rsidRDefault="00BE32C9">
      <w:pPr>
        <w:pStyle w:val="a3"/>
        <w:spacing w:line="360" w:lineRule="auto"/>
        <w:ind w:right="407"/>
      </w:pPr>
      <w:r>
        <w:t>формировать умения планировать, контролировать и оценивать учебные</w:t>
      </w:r>
      <w:r>
        <w:rPr>
          <w:spacing w:val="1"/>
        </w:rPr>
        <w:t xml:space="preserve"> </w:t>
      </w:r>
      <w:r>
        <w:t>действия в соответствии с поставленной задачей и условиями её реализации,</w:t>
      </w:r>
      <w:r>
        <w:rPr>
          <w:spacing w:val="1"/>
        </w:rPr>
        <w:t xml:space="preserve"> </w:t>
      </w:r>
      <w:r>
        <w:t>определять и находить наиболее эффективные способы достижения результата,</w:t>
      </w:r>
      <w:r>
        <w:rPr>
          <w:spacing w:val="1"/>
        </w:rPr>
        <w:t xml:space="preserve"> </w:t>
      </w:r>
      <w:r>
        <w:t>вносить</w:t>
      </w:r>
      <w:r>
        <w:rPr>
          <w:spacing w:val="1"/>
        </w:rPr>
        <w:t xml:space="preserve"> </w:t>
      </w:r>
      <w:r>
        <w:t>соответствующие</w:t>
      </w:r>
      <w:r>
        <w:rPr>
          <w:spacing w:val="1"/>
        </w:rPr>
        <w:t xml:space="preserve"> </w:t>
      </w:r>
      <w:r>
        <w:t>коррективы</w:t>
      </w:r>
      <w:r>
        <w:rPr>
          <w:spacing w:val="1"/>
        </w:rPr>
        <w:t xml:space="preserve"> </w:t>
      </w:r>
      <w:r>
        <w:t>в</w:t>
      </w:r>
      <w:r>
        <w:rPr>
          <w:spacing w:val="1"/>
        </w:rPr>
        <w:t xml:space="preserve"> </w:t>
      </w:r>
      <w:r>
        <w:t>процесс</w:t>
      </w:r>
      <w:r>
        <w:rPr>
          <w:spacing w:val="1"/>
        </w:rPr>
        <w:t xml:space="preserve"> </w:t>
      </w:r>
      <w:r>
        <w:t>их</w:t>
      </w:r>
      <w:r>
        <w:rPr>
          <w:spacing w:val="1"/>
        </w:rPr>
        <w:t xml:space="preserve"> </w:t>
      </w:r>
      <w:r>
        <w:t>реализации</w:t>
      </w:r>
      <w:r>
        <w:rPr>
          <w:spacing w:val="1"/>
        </w:rPr>
        <w:t xml:space="preserve"> </w:t>
      </w:r>
      <w:r>
        <w:t>на</w:t>
      </w:r>
      <w:r>
        <w:rPr>
          <w:spacing w:val="1"/>
        </w:rPr>
        <w:t xml:space="preserve"> </w:t>
      </w:r>
      <w:r>
        <w:t>основе</w:t>
      </w:r>
      <w:r>
        <w:rPr>
          <w:spacing w:val="1"/>
        </w:rPr>
        <w:t xml:space="preserve"> </w:t>
      </w:r>
      <w:r>
        <w:t>оценки и учёта характера ошибок, понимать причины успеха/неуспеха учебной</w:t>
      </w:r>
      <w:r>
        <w:rPr>
          <w:spacing w:val="1"/>
        </w:rPr>
        <w:t xml:space="preserve"> </w:t>
      </w:r>
      <w:r>
        <w:t>деятельности;</w:t>
      </w:r>
    </w:p>
    <w:p w14:paraId="0D1020C7" w14:textId="77777777" w:rsidR="00775EE4" w:rsidRDefault="00775EE4">
      <w:pPr>
        <w:spacing w:line="360" w:lineRule="auto"/>
        <w:sectPr w:rsidR="00775EE4">
          <w:pgSz w:w="11910" w:h="16840"/>
          <w:pgMar w:top="1040" w:right="440" w:bottom="1140" w:left="1100" w:header="0" w:footer="875" w:gutter="0"/>
          <w:cols w:space="720"/>
        </w:sectPr>
      </w:pPr>
    </w:p>
    <w:p w14:paraId="3EC62877" w14:textId="77777777" w:rsidR="00775EE4" w:rsidRDefault="00BE32C9">
      <w:pPr>
        <w:pStyle w:val="a3"/>
        <w:spacing w:before="67" w:line="360" w:lineRule="auto"/>
        <w:ind w:right="410"/>
      </w:pPr>
      <w:r>
        <w:t>совершенствовать</w:t>
      </w:r>
      <w:r>
        <w:rPr>
          <w:spacing w:val="1"/>
        </w:rPr>
        <w:t xml:space="preserve"> </w:t>
      </w:r>
      <w:r>
        <w:t>умения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речевой</w:t>
      </w:r>
      <w:r>
        <w:rPr>
          <w:spacing w:val="1"/>
        </w:rPr>
        <w:t xml:space="preserve"> </w:t>
      </w:r>
      <w:r>
        <w:t>деятельности</w:t>
      </w:r>
      <w:r>
        <w:rPr>
          <w:spacing w:val="1"/>
        </w:rPr>
        <w:t xml:space="preserve"> </w:t>
      </w:r>
      <w:r>
        <w:t>и</w:t>
      </w:r>
      <w:r>
        <w:rPr>
          <w:spacing w:val="1"/>
        </w:rPr>
        <w:t xml:space="preserve"> </w:t>
      </w:r>
      <w:r>
        <w:t>коммуникативных</w:t>
      </w:r>
      <w:r>
        <w:rPr>
          <w:spacing w:val="1"/>
        </w:rPr>
        <w:t xml:space="preserve"> </w:t>
      </w:r>
      <w:r>
        <w:t>ситуациях,</w:t>
      </w:r>
      <w:r>
        <w:rPr>
          <w:spacing w:val="1"/>
        </w:rPr>
        <w:t xml:space="preserve"> </w:t>
      </w:r>
      <w:r>
        <w:t>использование</w:t>
      </w:r>
      <w:r>
        <w:rPr>
          <w:spacing w:val="1"/>
        </w:rPr>
        <w:t xml:space="preserve"> </w:t>
      </w:r>
      <w:r>
        <w:t>речевых</w:t>
      </w:r>
      <w:r>
        <w:rPr>
          <w:spacing w:val="1"/>
        </w:rPr>
        <w:t xml:space="preserve"> </w:t>
      </w:r>
      <w:r>
        <w:t>средств</w:t>
      </w:r>
      <w:r>
        <w:rPr>
          <w:spacing w:val="1"/>
        </w:rPr>
        <w:t xml:space="preserve"> </w:t>
      </w:r>
      <w:r>
        <w:t>и</w:t>
      </w:r>
      <w:r>
        <w:rPr>
          <w:spacing w:val="1"/>
        </w:rPr>
        <w:t xml:space="preserve"> </w:t>
      </w:r>
      <w:r>
        <w:t>средств</w:t>
      </w:r>
      <w:r>
        <w:rPr>
          <w:spacing w:val="1"/>
        </w:rPr>
        <w:t xml:space="preserve"> </w:t>
      </w:r>
      <w:r>
        <w:t>информационно-коммуникационных</w:t>
      </w:r>
      <w:r>
        <w:rPr>
          <w:spacing w:val="1"/>
        </w:rPr>
        <w:t xml:space="preserve"> </w:t>
      </w:r>
      <w:r>
        <w:t>технологий</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коммуникативных и</w:t>
      </w:r>
      <w:r>
        <w:rPr>
          <w:spacing w:val="-1"/>
        </w:rPr>
        <w:t xml:space="preserve"> </w:t>
      </w:r>
      <w:r>
        <w:t>познавательных</w:t>
      </w:r>
      <w:r>
        <w:rPr>
          <w:spacing w:val="1"/>
        </w:rPr>
        <w:t xml:space="preserve"> </w:t>
      </w:r>
      <w:r>
        <w:t>задач;</w:t>
      </w:r>
    </w:p>
    <w:p w14:paraId="530B4395" w14:textId="77777777" w:rsidR="00775EE4" w:rsidRDefault="00BE32C9">
      <w:pPr>
        <w:pStyle w:val="a3"/>
        <w:spacing w:before="1" w:line="362" w:lineRule="auto"/>
        <w:ind w:right="411"/>
      </w:pPr>
      <w:r>
        <w:t>совершенствовать</w:t>
      </w:r>
      <w:r>
        <w:rPr>
          <w:spacing w:val="1"/>
        </w:rPr>
        <w:t xml:space="preserve"> </w:t>
      </w:r>
      <w:r>
        <w:t>умения</w:t>
      </w:r>
      <w:r>
        <w:rPr>
          <w:spacing w:val="1"/>
        </w:rPr>
        <w:t xml:space="preserve"> </w:t>
      </w:r>
      <w:r>
        <w:t>в</w:t>
      </w:r>
      <w:r>
        <w:rPr>
          <w:spacing w:val="1"/>
        </w:rPr>
        <w:t xml:space="preserve"> </w:t>
      </w:r>
      <w:r>
        <w:t>области</w:t>
      </w:r>
      <w:r>
        <w:rPr>
          <w:spacing w:val="1"/>
        </w:rPr>
        <w:t xml:space="preserve"> </w:t>
      </w:r>
      <w:r>
        <w:t>работы</w:t>
      </w:r>
      <w:r>
        <w:rPr>
          <w:spacing w:val="1"/>
        </w:rPr>
        <w:t xml:space="preserve"> </w:t>
      </w:r>
      <w:r>
        <w:t>с</w:t>
      </w:r>
      <w:r>
        <w:rPr>
          <w:spacing w:val="1"/>
        </w:rPr>
        <w:t xml:space="preserve"> </w:t>
      </w:r>
      <w:r>
        <w:t>информацией,</w:t>
      </w:r>
      <w:r>
        <w:rPr>
          <w:spacing w:val="-67"/>
        </w:rPr>
        <w:t xml:space="preserve"> </w:t>
      </w:r>
      <w:r>
        <w:t>осуществления</w:t>
      </w:r>
      <w:r>
        <w:rPr>
          <w:spacing w:val="-6"/>
        </w:rPr>
        <w:t xml:space="preserve"> </w:t>
      </w:r>
      <w:r>
        <w:t>информационного</w:t>
      </w:r>
      <w:r>
        <w:rPr>
          <w:spacing w:val="-1"/>
        </w:rPr>
        <w:t xml:space="preserve"> </w:t>
      </w:r>
      <w:r>
        <w:t>поиска</w:t>
      </w:r>
      <w:r>
        <w:rPr>
          <w:spacing w:val="-3"/>
        </w:rPr>
        <w:t xml:space="preserve"> </w:t>
      </w:r>
      <w:r>
        <w:t>для</w:t>
      </w:r>
      <w:r>
        <w:rPr>
          <w:spacing w:val="-2"/>
        </w:rPr>
        <w:t xml:space="preserve"> </w:t>
      </w:r>
      <w:r>
        <w:t>выполнения</w:t>
      </w:r>
      <w:r>
        <w:rPr>
          <w:spacing w:val="-5"/>
        </w:rPr>
        <w:t xml:space="preserve"> </w:t>
      </w:r>
      <w:r>
        <w:t>учебных</w:t>
      </w:r>
      <w:r>
        <w:rPr>
          <w:spacing w:val="-2"/>
        </w:rPr>
        <w:t xml:space="preserve"> </w:t>
      </w:r>
      <w:r>
        <w:t>заданий;</w:t>
      </w:r>
    </w:p>
    <w:p w14:paraId="722C899C" w14:textId="77777777" w:rsidR="00775EE4" w:rsidRDefault="00BE32C9">
      <w:pPr>
        <w:pStyle w:val="a3"/>
        <w:spacing w:line="360" w:lineRule="auto"/>
        <w:ind w:right="406"/>
      </w:pPr>
      <w:r>
        <w:t>овладевать</w:t>
      </w:r>
      <w:r>
        <w:rPr>
          <w:spacing w:val="1"/>
        </w:rPr>
        <w:t xml:space="preserve"> </w:t>
      </w:r>
      <w:r>
        <w:t>навыками</w:t>
      </w:r>
      <w:r>
        <w:rPr>
          <w:spacing w:val="1"/>
        </w:rPr>
        <w:t xml:space="preserve"> </w:t>
      </w:r>
      <w:r>
        <w:t>смыслового</w:t>
      </w:r>
      <w:r>
        <w:rPr>
          <w:spacing w:val="1"/>
        </w:rPr>
        <w:t xml:space="preserve"> </w:t>
      </w:r>
      <w:r>
        <w:t>чтения</w:t>
      </w:r>
      <w:r>
        <w:rPr>
          <w:spacing w:val="1"/>
        </w:rPr>
        <w:t xml:space="preserve"> </w:t>
      </w:r>
      <w:r>
        <w:t>текстов</w:t>
      </w:r>
      <w:r>
        <w:rPr>
          <w:spacing w:val="1"/>
        </w:rPr>
        <w:t xml:space="preserve"> </w:t>
      </w:r>
      <w:r>
        <w:t>различных</w:t>
      </w:r>
      <w:r>
        <w:rPr>
          <w:spacing w:val="1"/>
        </w:rPr>
        <w:t xml:space="preserve"> </w:t>
      </w:r>
      <w:r>
        <w:t>стилей</w:t>
      </w:r>
      <w:r>
        <w:rPr>
          <w:spacing w:val="1"/>
        </w:rPr>
        <w:t xml:space="preserve"> </w:t>
      </w:r>
      <w:r>
        <w:t>и</w:t>
      </w:r>
      <w:r>
        <w:rPr>
          <w:spacing w:val="1"/>
        </w:rPr>
        <w:t xml:space="preserve"> </w:t>
      </w:r>
      <w:r>
        <w:t>жанров,</w:t>
      </w:r>
      <w:r>
        <w:rPr>
          <w:spacing w:val="1"/>
        </w:rPr>
        <w:t xml:space="preserve"> </w:t>
      </w:r>
      <w:r>
        <w:t>осознанного</w:t>
      </w:r>
      <w:r>
        <w:rPr>
          <w:spacing w:val="1"/>
        </w:rPr>
        <w:t xml:space="preserve"> </w:t>
      </w:r>
      <w:r>
        <w:t>построения</w:t>
      </w:r>
      <w:r>
        <w:rPr>
          <w:spacing w:val="1"/>
        </w:rPr>
        <w:t xml:space="preserve"> </w:t>
      </w:r>
      <w:r>
        <w:t>речевых</w:t>
      </w:r>
      <w:r>
        <w:rPr>
          <w:spacing w:val="1"/>
        </w:rPr>
        <w:t xml:space="preserve"> </w:t>
      </w:r>
      <w:r>
        <w:t>высказываний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задачами</w:t>
      </w:r>
      <w:r>
        <w:rPr>
          <w:spacing w:val="-1"/>
        </w:rPr>
        <w:t xml:space="preserve"> </w:t>
      </w:r>
      <w:r>
        <w:t>коммуникации;</w:t>
      </w:r>
    </w:p>
    <w:p w14:paraId="31A827C0" w14:textId="77777777" w:rsidR="00775EE4" w:rsidRDefault="00BE32C9">
      <w:pPr>
        <w:pStyle w:val="a3"/>
        <w:spacing w:line="360" w:lineRule="auto"/>
        <w:ind w:right="404"/>
      </w:pPr>
      <w:r>
        <w:t>овладевать</w:t>
      </w:r>
      <w:r>
        <w:rPr>
          <w:spacing w:val="1"/>
        </w:rPr>
        <w:t xml:space="preserve"> </w:t>
      </w:r>
      <w:r>
        <w:t>логическими</w:t>
      </w:r>
      <w:r>
        <w:rPr>
          <w:spacing w:val="1"/>
        </w:rPr>
        <w:t xml:space="preserve"> </w:t>
      </w:r>
      <w:r>
        <w:t>действиями</w:t>
      </w:r>
      <w:r>
        <w:rPr>
          <w:spacing w:val="1"/>
        </w:rPr>
        <w:t xml:space="preserve"> </w:t>
      </w:r>
      <w:r>
        <w:t>анализа,</w:t>
      </w:r>
      <w:r>
        <w:rPr>
          <w:spacing w:val="1"/>
        </w:rPr>
        <w:t xml:space="preserve"> </w:t>
      </w:r>
      <w:r>
        <w:t>синтеза,</w:t>
      </w:r>
      <w:r>
        <w:rPr>
          <w:spacing w:val="1"/>
        </w:rPr>
        <w:t xml:space="preserve"> </w:t>
      </w:r>
      <w:r>
        <w:t>сравнения,</w:t>
      </w:r>
      <w:r>
        <w:rPr>
          <w:spacing w:val="-67"/>
        </w:rPr>
        <w:t xml:space="preserve"> </w:t>
      </w:r>
      <w:r>
        <w:t>обобщения, классификации, установления аналогий и причинно-следственных</w:t>
      </w:r>
      <w:r>
        <w:rPr>
          <w:spacing w:val="1"/>
        </w:rPr>
        <w:t xml:space="preserve"> </w:t>
      </w:r>
      <w:r>
        <w:t>связей,</w:t>
      </w:r>
      <w:r>
        <w:rPr>
          <w:spacing w:val="-1"/>
        </w:rPr>
        <w:t xml:space="preserve"> </w:t>
      </w:r>
      <w:r>
        <w:t>построения</w:t>
      </w:r>
      <w:r>
        <w:rPr>
          <w:spacing w:val="-4"/>
        </w:rPr>
        <w:t xml:space="preserve"> </w:t>
      </w:r>
      <w:r>
        <w:t>рассуждений,</w:t>
      </w:r>
      <w:r>
        <w:rPr>
          <w:spacing w:val="-2"/>
        </w:rPr>
        <w:t xml:space="preserve"> </w:t>
      </w:r>
      <w:r>
        <w:t>отнесения к</w:t>
      </w:r>
      <w:r>
        <w:rPr>
          <w:spacing w:val="-1"/>
        </w:rPr>
        <w:t xml:space="preserve"> </w:t>
      </w:r>
      <w:r>
        <w:t>известным</w:t>
      </w:r>
      <w:r>
        <w:rPr>
          <w:spacing w:val="-1"/>
        </w:rPr>
        <w:t xml:space="preserve"> </w:t>
      </w:r>
      <w:r>
        <w:t>понятиям;</w:t>
      </w:r>
    </w:p>
    <w:p w14:paraId="1B09B0D1" w14:textId="77777777" w:rsidR="00775EE4" w:rsidRDefault="00BE32C9">
      <w:pPr>
        <w:pStyle w:val="a3"/>
        <w:spacing w:line="360" w:lineRule="auto"/>
        <w:ind w:right="408"/>
      </w:pPr>
      <w:r>
        <w:t>формировать готовность слушать собеседника и вести диалог, признавать</w:t>
      </w:r>
      <w:r>
        <w:rPr>
          <w:spacing w:val="-67"/>
        </w:rPr>
        <w:t xml:space="preserve"> </w:t>
      </w:r>
      <w:r>
        <w:t>возможность существования различных точек зрения и право каждого иметь</w:t>
      </w:r>
      <w:r>
        <w:rPr>
          <w:spacing w:val="1"/>
        </w:rPr>
        <w:t xml:space="preserve"> </w:t>
      </w:r>
      <w:r>
        <w:t>свою собственную, умений излагать своё мнение и аргументировать свою точку</w:t>
      </w:r>
      <w:r>
        <w:rPr>
          <w:spacing w:val="-67"/>
        </w:rPr>
        <w:t xml:space="preserve"> </w:t>
      </w:r>
      <w:r>
        <w:t>зрения</w:t>
      </w:r>
      <w:r>
        <w:rPr>
          <w:spacing w:val="-4"/>
        </w:rPr>
        <w:t xml:space="preserve"> </w:t>
      </w:r>
      <w:r>
        <w:t>и оценку</w:t>
      </w:r>
      <w:r>
        <w:rPr>
          <w:spacing w:val="-4"/>
        </w:rPr>
        <w:t xml:space="preserve"> </w:t>
      </w:r>
      <w:r>
        <w:t>событий;</w:t>
      </w:r>
    </w:p>
    <w:p w14:paraId="5DD10104" w14:textId="77777777" w:rsidR="00775EE4" w:rsidRDefault="00BE32C9">
      <w:pPr>
        <w:pStyle w:val="a3"/>
        <w:spacing w:line="360" w:lineRule="auto"/>
        <w:ind w:right="409"/>
      </w:pPr>
      <w:r>
        <w:t>совершенствовать</w:t>
      </w:r>
      <w:r>
        <w:rPr>
          <w:spacing w:val="1"/>
        </w:rPr>
        <w:t xml:space="preserve"> </w:t>
      </w:r>
      <w:r>
        <w:t>организационные</w:t>
      </w:r>
      <w:r>
        <w:rPr>
          <w:spacing w:val="1"/>
        </w:rPr>
        <w:t xml:space="preserve"> </w:t>
      </w:r>
      <w:r>
        <w:t>умения</w:t>
      </w:r>
      <w:r>
        <w:rPr>
          <w:spacing w:val="1"/>
        </w:rPr>
        <w:t xml:space="preserve"> </w:t>
      </w:r>
      <w:r>
        <w:t>в</w:t>
      </w:r>
      <w:r>
        <w:rPr>
          <w:spacing w:val="1"/>
        </w:rPr>
        <w:t xml:space="preserve"> </w:t>
      </w:r>
      <w:r>
        <w:t>области</w:t>
      </w:r>
      <w:r>
        <w:rPr>
          <w:spacing w:val="1"/>
        </w:rPr>
        <w:t xml:space="preserve"> </w:t>
      </w:r>
      <w:r>
        <w:t>коллективной</w:t>
      </w:r>
      <w:r>
        <w:rPr>
          <w:spacing w:val="1"/>
        </w:rPr>
        <w:t xml:space="preserve"> </w:t>
      </w:r>
      <w:r>
        <w:t>деятельности, умения определять общую цель и пути её достижения, умений</w:t>
      </w:r>
      <w:r>
        <w:rPr>
          <w:spacing w:val="1"/>
        </w:rPr>
        <w:t xml:space="preserve"> </w:t>
      </w:r>
      <w:r>
        <w:t>договариваться о распределении ролей в совместной деятельности, оценивать</w:t>
      </w:r>
      <w:r>
        <w:rPr>
          <w:spacing w:val="1"/>
        </w:rPr>
        <w:t xml:space="preserve"> </w:t>
      </w:r>
      <w:r>
        <w:t>собственное</w:t>
      </w:r>
      <w:r>
        <w:rPr>
          <w:spacing w:val="-1"/>
        </w:rPr>
        <w:t xml:space="preserve"> </w:t>
      </w:r>
      <w:r>
        <w:t>поведение</w:t>
      </w:r>
      <w:r>
        <w:rPr>
          <w:spacing w:val="-3"/>
        </w:rPr>
        <w:t xml:space="preserve"> </w:t>
      </w:r>
      <w:r>
        <w:t>и поведение</w:t>
      </w:r>
      <w:r>
        <w:rPr>
          <w:spacing w:val="-3"/>
        </w:rPr>
        <w:t xml:space="preserve"> </w:t>
      </w:r>
      <w:r>
        <w:t>окружающих.</w:t>
      </w:r>
    </w:p>
    <w:p w14:paraId="3620CE0C" w14:textId="77777777" w:rsidR="00775EE4" w:rsidRDefault="00BE32C9">
      <w:pPr>
        <w:pStyle w:val="a5"/>
        <w:numPr>
          <w:ilvl w:val="5"/>
          <w:numId w:val="64"/>
        </w:numPr>
        <w:tabs>
          <w:tab w:val="left" w:pos="2359"/>
        </w:tabs>
        <w:spacing w:line="360" w:lineRule="auto"/>
        <w:ind w:right="408"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логические</w:t>
      </w:r>
      <w:r>
        <w:rPr>
          <w:spacing w:val="1"/>
          <w:sz w:val="28"/>
        </w:rPr>
        <w:t xml:space="preserve"> </w:t>
      </w:r>
      <w:r>
        <w:rPr>
          <w:sz w:val="28"/>
        </w:rPr>
        <w:t>и</w:t>
      </w:r>
      <w:r>
        <w:rPr>
          <w:spacing w:val="1"/>
          <w:sz w:val="28"/>
        </w:rPr>
        <w:t xml:space="preserve"> </w:t>
      </w:r>
      <w:r>
        <w:rPr>
          <w:sz w:val="28"/>
        </w:rPr>
        <w:t>исследовательские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 учебных</w:t>
      </w:r>
      <w:r>
        <w:rPr>
          <w:spacing w:val="1"/>
          <w:sz w:val="28"/>
        </w:rPr>
        <w:t xml:space="preserve"> </w:t>
      </w:r>
      <w:r>
        <w:rPr>
          <w:sz w:val="28"/>
        </w:rPr>
        <w:t>действий:</w:t>
      </w:r>
    </w:p>
    <w:p w14:paraId="238D62CD" w14:textId="77777777" w:rsidR="00775EE4" w:rsidRDefault="00BE32C9">
      <w:pPr>
        <w:pStyle w:val="a3"/>
        <w:spacing w:line="360" w:lineRule="auto"/>
        <w:ind w:right="407"/>
      </w:pPr>
      <w:r>
        <w:t>ориентироваться</w:t>
      </w:r>
      <w:r>
        <w:rPr>
          <w:spacing w:val="1"/>
        </w:rPr>
        <w:t xml:space="preserve"> </w:t>
      </w:r>
      <w:r>
        <w:t>в</w:t>
      </w:r>
      <w:r>
        <w:rPr>
          <w:spacing w:val="1"/>
        </w:rPr>
        <w:t xml:space="preserve"> </w:t>
      </w:r>
      <w:r>
        <w:t>понятиях,</w:t>
      </w:r>
      <w:r>
        <w:rPr>
          <w:spacing w:val="1"/>
        </w:rPr>
        <w:t xml:space="preserve"> </w:t>
      </w:r>
      <w:r>
        <w:t>отражающих</w:t>
      </w:r>
      <w:r>
        <w:rPr>
          <w:spacing w:val="1"/>
        </w:rPr>
        <w:t xml:space="preserve"> </w:t>
      </w:r>
      <w:r>
        <w:t>нравственные</w:t>
      </w:r>
      <w:r>
        <w:rPr>
          <w:spacing w:val="1"/>
        </w:rPr>
        <w:t xml:space="preserve"> </w:t>
      </w:r>
      <w:r>
        <w:t>ценности</w:t>
      </w:r>
      <w:r>
        <w:rPr>
          <w:spacing w:val="1"/>
        </w:rPr>
        <w:t xml:space="preserve"> </w:t>
      </w:r>
      <w:r>
        <w:t>общества</w:t>
      </w:r>
      <w:r>
        <w:rPr>
          <w:spacing w:val="1"/>
        </w:rPr>
        <w:t xml:space="preserve"> </w:t>
      </w:r>
      <w:r>
        <w:t>–</w:t>
      </w:r>
      <w:r>
        <w:rPr>
          <w:spacing w:val="1"/>
        </w:rPr>
        <w:t xml:space="preserve"> </w:t>
      </w:r>
      <w:r>
        <w:t>мораль,</w:t>
      </w:r>
      <w:r>
        <w:rPr>
          <w:spacing w:val="1"/>
        </w:rPr>
        <w:t xml:space="preserve"> </w:t>
      </w:r>
      <w:r>
        <w:t>этика,</w:t>
      </w:r>
      <w:r>
        <w:rPr>
          <w:spacing w:val="1"/>
        </w:rPr>
        <w:t xml:space="preserve"> </w:t>
      </w:r>
      <w:r>
        <w:t>этикет,</w:t>
      </w:r>
      <w:r>
        <w:rPr>
          <w:spacing w:val="1"/>
        </w:rPr>
        <w:t xml:space="preserve"> </w:t>
      </w:r>
      <w:r>
        <w:t>справедливость,</w:t>
      </w:r>
      <w:r>
        <w:rPr>
          <w:spacing w:val="1"/>
        </w:rPr>
        <w:t xml:space="preserve"> </w:t>
      </w:r>
      <w:r>
        <w:t>гуманизм,</w:t>
      </w:r>
      <w:r>
        <w:rPr>
          <w:spacing w:val="1"/>
        </w:rPr>
        <w:t xml:space="preserve"> </w:t>
      </w:r>
      <w:r>
        <w:t>благотворительность,</w:t>
      </w:r>
      <w:r>
        <w:rPr>
          <w:spacing w:val="1"/>
        </w:rPr>
        <w:t xml:space="preserve"> </w:t>
      </w:r>
      <w:r>
        <w:t>а</w:t>
      </w:r>
      <w:r>
        <w:rPr>
          <w:spacing w:val="1"/>
        </w:rPr>
        <w:t xml:space="preserve"> </w:t>
      </w:r>
      <w:r>
        <w:t>также</w:t>
      </w:r>
      <w:r>
        <w:rPr>
          <w:spacing w:val="1"/>
        </w:rPr>
        <w:t xml:space="preserve"> </w:t>
      </w:r>
      <w:r>
        <w:t>используемых</w:t>
      </w:r>
      <w:r>
        <w:rPr>
          <w:spacing w:val="1"/>
        </w:rPr>
        <w:t xml:space="preserve"> </w:t>
      </w:r>
      <w:r>
        <w:t>в разных</w:t>
      </w:r>
      <w:r>
        <w:rPr>
          <w:spacing w:val="1"/>
        </w:rPr>
        <w:t xml:space="preserve"> </w:t>
      </w:r>
      <w:r>
        <w:t>религиях</w:t>
      </w:r>
      <w:r>
        <w:rPr>
          <w:spacing w:val="1"/>
        </w:rPr>
        <w:t xml:space="preserve"> </w:t>
      </w:r>
      <w:r>
        <w:t>(в</w:t>
      </w:r>
      <w:r>
        <w:rPr>
          <w:spacing w:val="1"/>
        </w:rPr>
        <w:t xml:space="preserve"> </w:t>
      </w:r>
      <w:r>
        <w:t>пределах</w:t>
      </w:r>
      <w:r>
        <w:rPr>
          <w:spacing w:val="1"/>
        </w:rPr>
        <w:t xml:space="preserve"> </w:t>
      </w:r>
      <w:r>
        <w:t>изученного);</w:t>
      </w:r>
    </w:p>
    <w:p w14:paraId="02140E0B" w14:textId="77777777" w:rsidR="00775EE4" w:rsidRDefault="00BE32C9">
      <w:pPr>
        <w:pStyle w:val="a3"/>
        <w:spacing w:line="360" w:lineRule="auto"/>
        <w:ind w:right="413"/>
      </w:pPr>
      <w:r>
        <w:t>использовать разные методы получения знаний о традиционных религиях</w:t>
      </w:r>
      <w:r>
        <w:rPr>
          <w:spacing w:val="-67"/>
        </w:rPr>
        <w:t xml:space="preserve"> </w:t>
      </w:r>
      <w:r>
        <w:t>и</w:t>
      </w:r>
      <w:r>
        <w:rPr>
          <w:spacing w:val="-1"/>
        </w:rPr>
        <w:t xml:space="preserve"> </w:t>
      </w:r>
      <w:r>
        <w:t>светской</w:t>
      </w:r>
      <w:r>
        <w:rPr>
          <w:spacing w:val="-1"/>
        </w:rPr>
        <w:t xml:space="preserve"> </w:t>
      </w:r>
      <w:r>
        <w:t>этике</w:t>
      </w:r>
      <w:r>
        <w:rPr>
          <w:spacing w:val="-1"/>
        </w:rPr>
        <w:t xml:space="preserve"> </w:t>
      </w:r>
      <w:r>
        <w:t>(наблюдение,</w:t>
      </w:r>
      <w:r>
        <w:rPr>
          <w:spacing w:val="-1"/>
        </w:rPr>
        <w:t xml:space="preserve"> </w:t>
      </w:r>
      <w:r>
        <w:t>чтение,</w:t>
      </w:r>
      <w:r>
        <w:rPr>
          <w:spacing w:val="-2"/>
        </w:rPr>
        <w:t xml:space="preserve"> </w:t>
      </w:r>
      <w:r>
        <w:t>сравнение,</w:t>
      </w:r>
      <w:r>
        <w:rPr>
          <w:spacing w:val="-2"/>
        </w:rPr>
        <w:t xml:space="preserve"> </w:t>
      </w:r>
      <w:r>
        <w:t>вычисление);</w:t>
      </w:r>
    </w:p>
    <w:p w14:paraId="566B7EFB" w14:textId="77777777" w:rsidR="00775EE4" w:rsidRDefault="00775EE4">
      <w:pPr>
        <w:spacing w:line="360" w:lineRule="auto"/>
        <w:sectPr w:rsidR="00775EE4">
          <w:pgSz w:w="11910" w:h="16840"/>
          <w:pgMar w:top="1040" w:right="440" w:bottom="1140" w:left="1100" w:header="0" w:footer="875" w:gutter="0"/>
          <w:cols w:space="720"/>
        </w:sectPr>
      </w:pPr>
    </w:p>
    <w:p w14:paraId="74F34BDC" w14:textId="77777777" w:rsidR="00775EE4" w:rsidRDefault="00BE32C9">
      <w:pPr>
        <w:pStyle w:val="a3"/>
        <w:spacing w:before="67" w:line="360" w:lineRule="auto"/>
        <w:ind w:right="410"/>
      </w:pPr>
      <w:r>
        <w:t>применять логические действия и операции для решения учебных задач:</w:t>
      </w:r>
      <w:r>
        <w:rPr>
          <w:spacing w:val="1"/>
        </w:rPr>
        <w:t xml:space="preserve"> </w:t>
      </w:r>
      <w:r>
        <w:t>сравнивать,</w:t>
      </w:r>
      <w:r>
        <w:rPr>
          <w:spacing w:val="1"/>
        </w:rPr>
        <w:t xml:space="preserve"> </w:t>
      </w:r>
      <w:r>
        <w:t>анализировать,</w:t>
      </w:r>
      <w:r>
        <w:rPr>
          <w:spacing w:val="1"/>
        </w:rPr>
        <w:t xml:space="preserve"> </w:t>
      </w:r>
      <w:r>
        <w:t>обобщать,</w:t>
      </w:r>
      <w:r>
        <w:rPr>
          <w:spacing w:val="1"/>
        </w:rPr>
        <w:t xml:space="preserve"> </w:t>
      </w:r>
      <w:r>
        <w:t>подготавливать</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изучаемого фактического</w:t>
      </w:r>
      <w:r>
        <w:rPr>
          <w:spacing w:val="1"/>
        </w:rPr>
        <w:t xml:space="preserve"> </w:t>
      </w:r>
      <w:r>
        <w:t>материала;</w:t>
      </w:r>
    </w:p>
    <w:p w14:paraId="34B21E40" w14:textId="77777777" w:rsidR="00775EE4" w:rsidRDefault="00BE32C9">
      <w:pPr>
        <w:pStyle w:val="a3"/>
        <w:spacing w:before="1" w:line="360" w:lineRule="auto"/>
        <w:ind w:right="409"/>
      </w:pPr>
      <w:r>
        <w:t>признавать</w:t>
      </w:r>
      <w:r>
        <w:rPr>
          <w:spacing w:val="1"/>
        </w:rPr>
        <w:t xml:space="preserve"> </w:t>
      </w:r>
      <w:r>
        <w:t>возможность</w:t>
      </w:r>
      <w:r>
        <w:rPr>
          <w:spacing w:val="1"/>
        </w:rPr>
        <w:t xml:space="preserve"> </w:t>
      </w:r>
      <w:r>
        <w:t>существования</w:t>
      </w:r>
      <w:r>
        <w:rPr>
          <w:spacing w:val="1"/>
        </w:rPr>
        <w:t xml:space="preserve"> </w:t>
      </w:r>
      <w:r>
        <w:t>разных</w:t>
      </w:r>
      <w:r>
        <w:rPr>
          <w:spacing w:val="1"/>
        </w:rPr>
        <w:t xml:space="preserve"> </w:t>
      </w:r>
      <w:r>
        <w:t>точек</w:t>
      </w:r>
      <w:r>
        <w:rPr>
          <w:spacing w:val="1"/>
        </w:rPr>
        <w:t xml:space="preserve"> </w:t>
      </w:r>
      <w:r>
        <w:t>зрения,</w:t>
      </w:r>
      <w:r>
        <w:rPr>
          <w:spacing w:val="1"/>
        </w:rPr>
        <w:t xml:space="preserve"> </w:t>
      </w:r>
      <w:r>
        <w:t>обосновывать</w:t>
      </w:r>
      <w:r>
        <w:rPr>
          <w:spacing w:val="-3"/>
        </w:rPr>
        <w:t xml:space="preserve"> </w:t>
      </w:r>
      <w:r>
        <w:t>свои</w:t>
      </w:r>
      <w:r>
        <w:rPr>
          <w:spacing w:val="-4"/>
        </w:rPr>
        <w:t xml:space="preserve"> </w:t>
      </w:r>
      <w:r>
        <w:t>суждения,</w:t>
      </w:r>
      <w:r>
        <w:rPr>
          <w:spacing w:val="-1"/>
        </w:rPr>
        <w:t xml:space="preserve"> </w:t>
      </w:r>
      <w:r>
        <w:t>приводить</w:t>
      </w:r>
      <w:r>
        <w:rPr>
          <w:spacing w:val="-1"/>
        </w:rPr>
        <w:t xml:space="preserve"> </w:t>
      </w:r>
      <w:r>
        <w:t>убедительные</w:t>
      </w:r>
      <w:r>
        <w:rPr>
          <w:spacing w:val="-1"/>
        </w:rPr>
        <w:t xml:space="preserve"> </w:t>
      </w:r>
      <w:r>
        <w:t>доказательства;</w:t>
      </w:r>
    </w:p>
    <w:p w14:paraId="303F434F" w14:textId="77777777" w:rsidR="00775EE4" w:rsidRDefault="00BE32C9">
      <w:pPr>
        <w:pStyle w:val="a3"/>
        <w:spacing w:before="1" w:line="360" w:lineRule="auto"/>
        <w:ind w:right="410"/>
      </w:pPr>
      <w:r>
        <w:t>выполнять</w:t>
      </w:r>
      <w:r>
        <w:rPr>
          <w:spacing w:val="1"/>
        </w:rPr>
        <w:t xml:space="preserve"> </w:t>
      </w:r>
      <w:r>
        <w:t>совместные</w:t>
      </w:r>
      <w:r>
        <w:rPr>
          <w:spacing w:val="1"/>
        </w:rPr>
        <w:t xml:space="preserve"> </w:t>
      </w:r>
      <w:r>
        <w:t>проектные</w:t>
      </w:r>
      <w:r>
        <w:rPr>
          <w:spacing w:val="1"/>
        </w:rPr>
        <w:t xml:space="preserve"> </w:t>
      </w:r>
      <w:r>
        <w:t>задания</w:t>
      </w:r>
      <w:r>
        <w:rPr>
          <w:spacing w:val="1"/>
        </w:rPr>
        <w:t xml:space="preserve"> </w:t>
      </w:r>
      <w:r>
        <w:t>с</w:t>
      </w:r>
      <w:r>
        <w:rPr>
          <w:spacing w:val="1"/>
        </w:rPr>
        <w:t xml:space="preserve"> </w:t>
      </w:r>
      <w:r>
        <w:t>использованием</w:t>
      </w:r>
      <w:r>
        <w:rPr>
          <w:spacing w:val="1"/>
        </w:rPr>
        <w:t xml:space="preserve"> </w:t>
      </w:r>
      <w:r>
        <w:t>предложенного образца.</w:t>
      </w:r>
    </w:p>
    <w:p w14:paraId="0606012C" w14:textId="77777777" w:rsidR="00775EE4" w:rsidRDefault="00BE32C9">
      <w:pPr>
        <w:pStyle w:val="a5"/>
        <w:numPr>
          <w:ilvl w:val="5"/>
          <w:numId w:val="64"/>
        </w:numPr>
        <w:tabs>
          <w:tab w:val="left" w:pos="2359"/>
        </w:tabs>
        <w:spacing w:line="360" w:lineRule="auto"/>
        <w:ind w:right="404"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как</w:t>
      </w:r>
      <w:r>
        <w:rPr>
          <w:spacing w:val="-1"/>
          <w:sz w:val="28"/>
        </w:rPr>
        <w:t xml:space="preserve"> </w:t>
      </w:r>
      <w:r>
        <w:rPr>
          <w:sz w:val="28"/>
        </w:rPr>
        <w:t>часть</w:t>
      </w:r>
      <w:r>
        <w:rPr>
          <w:spacing w:val="-3"/>
          <w:sz w:val="28"/>
        </w:rPr>
        <w:t xml:space="preserve"> </w:t>
      </w:r>
      <w:r>
        <w:rPr>
          <w:sz w:val="28"/>
        </w:rPr>
        <w:t>познавательных</w:t>
      </w:r>
      <w:r>
        <w:rPr>
          <w:spacing w:val="-4"/>
          <w:sz w:val="28"/>
        </w:rPr>
        <w:t xml:space="preserve"> </w:t>
      </w:r>
      <w:r>
        <w:rPr>
          <w:sz w:val="28"/>
        </w:rPr>
        <w:t>универсальных</w:t>
      </w:r>
      <w:r>
        <w:rPr>
          <w:spacing w:val="-1"/>
          <w:sz w:val="28"/>
        </w:rPr>
        <w:t xml:space="preserve"> </w:t>
      </w:r>
      <w:r>
        <w:rPr>
          <w:sz w:val="28"/>
        </w:rPr>
        <w:t>учебных действий:</w:t>
      </w:r>
    </w:p>
    <w:p w14:paraId="2F67B5CC" w14:textId="77777777" w:rsidR="00775EE4" w:rsidRDefault="00BE32C9">
      <w:pPr>
        <w:pStyle w:val="a3"/>
        <w:spacing w:before="1" w:line="360" w:lineRule="auto"/>
        <w:ind w:right="407"/>
      </w:pPr>
      <w:r>
        <w:t>воспроизводить</w:t>
      </w:r>
      <w:r>
        <w:rPr>
          <w:spacing w:val="1"/>
        </w:rPr>
        <w:t xml:space="preserve"> </w:t>
      </w:r>
      <w:r>
        <w:t>прослушанную</w:t>
      </w:r>
      <w:r>
        <w:rPr>
          <w:spacing w:val="1"/>
        </w:rPr>
        <w:t xml:space="preserve"> </w:t>
      </w:r>
      <w:r>
        <w:t>(прочитанную)</w:t>
      </w:r>
      <w:r>
        <w:rPr>
          <w:spacing w:val="1"/>
        </w:rPr>
        <w:t xml:space="preserve"> </w:t>
      </w:r>
      <w:r>
        <w:t>информацию,</w:t>
      </w:r>
      <w:r>
        <w:rPr>
          <w:spacing w:val="1"/>
        </w:rPr>
        <w:t xml:space="preserve"> </w:t>
      </w:r>
      <w:r>
        <w:t>подчёркивать</w:t>
      </w:r>
      <w:r>
        <w:rPr>
          <w:spacing w:val="1"/>
        </w:rPr>
        <w:t xml:space="preserve"> </w:t>
      </w:r>
      <w:r>
        <w:t>её</w:t>
      </w:r>
      <w:r>
        <w:rPr>
          <w:spacing w:val="1"/>
        </w:rPr>
        <w:t xml:space="preserve"> </w:t>
      </w:r>
      <w:r>
        <w:t>принадлежность</w:t>
      </w:r>
      <w:r>
        <w:rPr>
          <w:spacing w:val="1"/>
        </w:rPr>
        <w:t xml:space="preserve"> </w:t>
      </w:r>
      <w:r>
        <w:t>к</w:t>
      </w:r>
      <w:r>
        <w:rPr>
          <w:spacing w:val="1"/>
        </w:rPr>
        <w:t xml:space="preserve"> </w:t>
      </w:r>
      <w:r>
        <w:t>определённой</w:t>
      </w:r>
      <w:r>
        <w:rPr>
          <w:spacing w:val="1"/>
        </w:rPr>
        <w:t xml:space="preserve"> </w:t>
      </w:r>
      <w:r>
        <w:t>религии</w:t>
      </w:r>
      <w:r>
        <w:rPr>
          <w:spacing w:val="1"/>
        </w:rPr>
        <w:t xml:space="preserve"> </w:t>
      </w:r>
      <w:r>
        <w:t>и</w:t>
      </w:r>
      <w:r>
        <w:rPr>
          <w:spacing w:val="1"/>
        </w:rPr>
        <w:t xml:space="preserve"> </w:t>
      </w:r>
      <w:r>
        <w:t>(или)</w:t>
      </w:r>
      <w:r>
        <w:rPr>
          <w:spacing w:val="1"/>
        </w:rPr>
        <w:t xml:space="preserve"> </w:t>
      </w:r>
      <w:r>
        <w:t>к</w:t>
      </w:r>
      <w:r>
        <w:rPr>
          <w:spacing w:val="1"/>
        </w:rPr>
        <w:t xml:space="preserve"> </w:t>
      </w:r>
      <w:r>
        <w:t>гражданской</w:t>
      </w:r>
      <w:r>
        <w:rPr>
          <w:spacing w:val="-1"/>
        </w:rPr>
        <w:t xml:space="preserve"> </w:t>
      </w:r>
      <w:r>
        <w:t>этике;</w:t>
      </w:r>
    </w:p>
    <w:p w14:paraId="38B63185" w14:textId="77777777" w:rsidR="00775EE4" w:rsidRDefault="00BE32C9">
      <w:pPr>
        <w:pStyle w:val="a3"/>
        <w:spacing w:line="362" w:lineRule="auto"/>
        <w:ind w:right="411"/>
      </w:pPr>
      <w:r>
        <w:t>использовать разные средства для получения информации в соответствии</w:t>
      </w:r>
      <w:r>
        <w:rPr>
          <w:spacing w:val="1"/>
        </w:rPr>
        <w:t xml:space="preserve"> </w:t>
      </w:r>
      <w:r>
        <w:t>с</w:t>
      </w:r>
      <w:r>
        <w:rPr>
          <w:spacing w:val="-1"/>
        </w:rPr>
        <w:t xml:space="preserve"> </w:t>
      </w:r>
      <w:r>
        <w:t>поставленной</w:t>
      </w:r>
      <w:r>
        <w:rPr>
          <w:spacing w:val="-1"/>
        </w:rPr>
        <w:t xml:space="preserve"> </w:t>
      </w:r>
      <w:r>
        <w:t>учебной</w:t>
      </w:r>
      <w:r>
        <w:rPr>
          <w:spacing w:val="-1"/>
        </w:rPr>
        <w:t xml:space="preserve"> </w:t>
      </w:r>
      <w:r>
        <w:t>задачей (текстовую,</w:t>
      </w:r>
      <w:r>
        <w:rPr>
          <w:spacing w:val="-2"/>
        </w:rPr>
        <w:t xml:space="preserve"> </w:t>
      </w:r>
      <w:r>
        <w:t>графическую, видео);</w:t>
      </w:r>
    </w:p>
    <w:p w14:paraId="40969010" w14:textId="77777777" w:rsidR="00775EE4" w:rsidRDefault="00BE32C9">
      <w:pPr>
        <w:pStyle w:val="a3"/>
        <w:spacing w:line="360" w:lineRule="auto"/>
        <w:ind w:right="407"/>
      </w:pPr>
      <w:r>
        <w:t>находить</w:t>
      </w:r>
      <w:r>
        <w:rPr>
          <w:spacing w:val="1"/>
        </w:rPr>
        <w:t xml:space="preserve"> </w:t>
      </w:r>
      <w:r>
        <w:t>дополнительную</w:t>
      </w:r>
      <w:r>
        <w:rPr>
          <w:spacing w:val="1"/>
        </w:rPr>
        <w:t xml:space="preserve"> </w:t>
      </w:r>
      <w:r>
        <w:t>информацию</w:t>
      </w:r>
      <w:r>
        <w:rPr>
          <w:spacing w:val="1"/>
        </w:rPr>
        <w:t xml:space="preserve"> </w:t>
      </w:r>
      <w:r>
        <w:t>к</w:t>
      </w:r>
      <w:r>
        <w:rPr>
          <w:spacing w:val="1"/>
        </w:rPr>
        <w:t xml:space="preserve"> </w:t>
      </w:r>
      <w:r>
        <w:t>основному</w:t>
      </w:r>
      <w:r>
        <w:rPr>
          <w:spacing w:val="71"/>
        </w:rPr>
        <w:t xml:space="preserve"> </w:t>
      </w:r>
      <w:r>
        <w:t>учебному</w:t>
      </w:r>
      <w:r>
        <w:rPr>
          <w:spacing w:val="1"/>
        </w:rPr>
        <w:t xml:space="preserve"> </w:t>
      </w:r>
      <w:r>
        <w:t>материалу в разных информационных источниках, в том числе в Интернете (в</w:t>
      </w:r>
      <w:r>
        <w:rPr>
          <w:spacing w:val="1"/>
        </w:rPr>
        <w:t xml:space="preserve"> </w:t>
      </w:r>
      <w:r>
        <w:t>условиях контролируемого</w:t>
      </w:r>
      <w:r>
        <w:rPr>
          <w:spacing w:val="1"/>
        </w:rPr>
        <w:t xml:space="preserve"> </w:t>
      </w:r>
      <w:r>
        <w:t>входа);</w:t>
      </w:r>
    </w:p>
    <w:p w14:paraId="6B2179FF" w14:textId="77777777" w:rsidR="00775EE4" w:rsidRDefault="00BE32C9">
      <w:pPr>
        <w:pStyle w:val="a3"/>
        <w:spacing w:line="362" w:lineRule="auto"/>
        <w:ind w:right="412"/>
      </w:pPr>
      <w:r>
        <w:t>анализировать,</w:t>
      </w:r>
      <w:r>
        <w:rPr>
          <w:spacing w:val="1"/>
        </w:rPr>
        <w:t xml:space="preserve"> </w:t>
      </w:r>
      <w:r>
        <w:t>сравнивать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разных</w:t>
      </w:r>
      <w:r>
        <w:rPr>
          <w:spacing w:val="1"/>
        </w:rPr>
        <w:t xml:space="preserve"> </w:t>
      </w:r>
      <w:r>
        <w:t>источниках,</w:t>
      </w:r>
      <w:r>
        <w:rPr>
          <w:spacing w:val="-3"/>
        </w:rPr>
        <w:t xml:space="preserve"> </w:t>
      </w:r>
      <w:r>
        <w:t>с</w:t>
      </w:r>
      <w:r>
        <w:rPr>
          <w:spacing w:val="-2"/>
        </w:rPr>
        <w:t xml:space="preserve"> </w:t>
      </w:r>
      <w:r>
        <w:t>помощью</w:t>
      </w:r>
      <w:r>
        <w:rPr>
          <w:spacing w:val="-2"/>
        </w:rPr>
        <w:t xml:space="preserve"> </w:t>
      </w:r>
      <w:r>
        <w:t>учителя,</w:t>
      </w:r>
      <w:r>
        <w:rPr>
          <w:spacing w:val="-1"/>
        </w:rPr>
        <w:t xml:space="preserve"> </w:t>
      </w:r>
      <w:r>
        <w:t>оценивать</w:t>
      </w:r>
      <w:r>
        <w:rPr>
          <w:spacing w:val="-4"/>
        </w:rPr>
        <w:t xml:space="preserve"> </w:t>
      </w:r>
      <w:r>
        <w:t>её</w:t>
      </w:r>
      <w:r>
        <w:rPr>
          <w:spacing w:val="-3"/>
        </w:rPr>
        <w:t xml:space="preserve"> </w:t>
      </w:r>
      <w:r>
        <w:t>объективность</w:t>
      </w:r>
      <w:r>
        <w:rPr>
          <w:spacing w:val="-2"/>
        </w:rPr>
        <w:t xml:space="preserve"> </w:t>
      </w:r>
      <w:r>
        <w:t>и</w:t>
      </w:r>
      <w:r>
        <w:rPr>
          <w:spacing w:val="-2"/>
        </w:rPr>
        <w:t xml:space="preserve"> </w:t>
      </w:r>
      <w:r>
        <w:t>правильность.</w:t>
      </w:r>
    </w:p>
    <w:p w14:paraId="7E5210B6" w14:textId="77777777" w:rsidR="00775EE4" w:rsidRDefault="00BE32C9">
      <w:pPr>
        <w:pStyle w:val="a5"/>
        <w:numPr>
          <w:ilvl w:val="5"/>
          <w:numId w:val="64"/>
        </w:numPr>
        <w:tabs>
          <w:tab w:val="left" w:pos="2359"/>
        </w:tabs>
        <w:spacing w:line="360" w:lineRule="auto"/>
        <w:ind w:right="407"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общения</w:t>
      </w:r>
      <w:r>
        <w:rPr>
          <w:spacing w:val="1"/>
          <w:sz w:val="28"/>
        </w:rPr>
        <w:t xml:space="preserve"> </w:t>
      </w:r>
      <w:r>
        <w:rPr>
          <w:sz w:val="28"/>
        </w:rPr>
        <w:t>как</w:t>
      </w:r>
      <w:r>
        <w:rPr>
          <w:spacing w:val="-67"/>
          <w:sz w:val="28"/>
        </w:rPr>
        <w:t xml:space="preserve"> </w:t>
      </w:r>
      <w:r>
        <w:rPr>
          <w:sz w:val="28"/>
        </w:rPr>
        <w:t>часть</w:t>
      </w:r>
      <w:r>
        <w:rPr>
          <w:spacing w:val="-2"/>
          <w:sz w:val="28"/>
        </w:rPr>
        <w:t xml:space="preserve"> </w:t>
      </w:r>
      <w:r>
        <w:rPr>
          <w:sz w:val="28"/>
        </w:rPr>
        <w:t>коммуникативных</w:t>
      </w:r>
      <w:r>
        <w:rPr>
          <w:spacing w:val="1"/>
          <w:sz w:val="28"/>
        </w:rPr>
        <w:t xml:space="preserve"> </w:t>
      </w:r>
      <w:r>
        <w:rPr>
          <w:sz w:val="28"/>
        </w:rPr>
        <w:t>универсальных</w:t>
      </w:r>
      <w:r>
        <w:rPr>
          <w:spacing w:val="-4"/>
          <w:sz w:val="28"/>
        </w:rPr>
        <w:t xml:space="preserve"> </w:t>
      </w:r>
      <w:r>
        <w:rPr>
          <w:sz w:val="28"/>
        </w:rPr>
        <w:t>учебных</w:t>
      </w:r>
      <w:r>
        <w:rPr>
          <w:spacing w:val="1"/>
          <w:sz w:val="28"/>
        </w:rPr>
        <w:t xml:space="preserve"> </w:t>
      </w:r>
      <w:r>
        <w:rPr>
          <w:sz w:val="28"/>
        </w:rPr>
        <w:t>действий:</w:t>
      </w:r>
    </w:p>
    <w:p w14:paraId="2D5817AB" w14:textId="77777777" w:rsidR="00775EE4" w:rsidRDefault="00BE32C9">
      <w:pPr>
        <w:pStyle w:val="a3"/>
        <w:spacing w:line="360" w:lineRule="auto"/>
        <w:ind w:right="404"/>
      </w:pPr>
      <w:r>
        <w:t>использовать</w:t>
      </w:r>
      <w:r>
        <w:rPr>
          <w:spacing w:val="1"/>
        </w:rPr>
        <w:t xml:space="preserve"> </w:t>
      </w:r>
      <w:r>
        <w:t>смысловое</w:t>
      </w:r>
      <w:r>
        <w:rPr>
          <w:spacing w:val="1"/>
        </w:rPr>
        <w:t xml:space="preserve"> </w:t>
      </w:r>
      <w:r>
        <w:t>чтение</w:t>
      </w:r>
      <w:r>
        <w:rPr>
          <w:spacing w:val="1"/>
        </w:rPr>
        <w:t xml:space="preserve"> </w:t>
      </w:r>
      <w:r>
        <w:t>для</w:t>
      </w:r>
      <w:r>
        <w:rPr>
          <w:spacing w:val="1"/>
        </w:rPr>
        <w:t xml:space="preserve"> </w:t>
      </w:r>
      <w:r>
        <w:t>выделения</w:t>
      </w:r>
      <w:r>
        <w:rPr>
          <w:spacing w:val="1"/>
        </w:rPr>
        <w:t xml:space="preserve"> </w:t>
      </w:r>
      <w:r>
        <w:t>главной</w:t>
      </w:r>
      <w:r>
        <w:rPr>
          <w:spacing w:val="1"/>
        </w:rPr>
        <w:t xml:space="preserve"> </w:t>
      </w:r>
      <w:r>
        <w:t>мысли</w:t>
      </w:r>
      <w:r>
        <w:rPr>
          <w:spacing w:val="1"/>
        </w:rPr>
        <w:t xml:space="preserve"> </w:t>
      </w:r>
      <w:r>
        <w:t>религиозных</w:t>
      </w:r>
      <w:r>
        <w:rPr>
          <w:spacing w:val="1"/>
        </w:rPr>
        <w:t xml:space="preserve"> </w:t>
      </w:r>
      <w:r>
        <w:t>притч,</w:t>
      </w:r>
      <w:r>
        <w:rPr>
          <w:spacing w:val="1"/>
        </w:rPr>
        <w:t xml:space="preserve"> </w:t>
      </w:r>
      <w:r>
        <w:t>сказаний,</w:t>
      </w:r>
      <w:r>
        <w:rPr>
          <w:spacing w:val="1"/>
        </w:rPr>
        <w:t xml:space="preserve"> </w:t>
      </w:r>
      <w:r>
        <w:t>произведений</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 анализа и оценки жизненных ситуаций, раскрывающих проблемы</w:t>
      </w:r>
      <w:r>
        <w:rPr>
          <w:spacing w:val="1"/>
        </w:rPr>
        <w:t xml:space="preserve"> </w:t>
      </w:r>
      <w:r>
        <w:t>нравственности,</w:t>
      </w:r>
      <w:r>
        <w:rPr>
          <w:spacing w:val="-1"/>
        </w:rPr>
        <w:t xml:space="preserve"> </w:t>
      </w:r>
      <w:r>
        <w:t>этики,</w:t>
      </w:r>
      <w:r>
        <w:rPr>
          <w:spacing w:val="-1"/>
        </w:rPr>
        <w:t xml:space="preserve"> </w:t>
      </w:r>
      <w:r>
        <w:t>речевого</w:t>
      </w:r>
      <w:r>
        <w:rPr>
          <w:spacing w:val="1"/>
        </w:rPr>
        <w:t xml:space="preserve"> </w:t>
      </w:r>
      <w:r>
        <w:t>этикета;</w:t>
      </w:r>
    </w:p>
    <w:p w14:paraId="2790D736" w14:textId="77777777" w:rsidR="00775EE4" w:rsidRDefault="00BE32C9">
      <w:pPr>
        <w:pStyle w:val="a3"/>
        <w:spacing w:line="360" w:lineRule="auto"/>
        <w:ind w:right="404"/>
      </w:pPr>
      <w:r>
        <w:t>соблюдать</w:t>
      </w:r>
      <w:r>
        <w:rPr>
          <w:spacing w:val="1"/>
        </w:rPr>
        <w:t xml:space="preserve"> </w:t>
      </w:r>
      <w:r>
        <w:t>правила</w:t>
      </w:r>
      <w:r>
        <w:rPr>
          <w:spacing w:val="1"/>
        </w:rPr>
        <w:t xml:space="preserve"> </w:t>
      </w:r>
      <w:r>
        <w:t>ведения</w:t>
      </w:r>
      <w:r>
        <w:rPr>
          <w:spacing w:val="1"/>
        </w:rPr>
        <w:t xml:space="preserve"> </w:t>
      </w:r>
      <w:r>
        <w:t>диалога</w:t>
      </w:r>
      <w:r>
        <w:rPr>
          <w:spacing w:val="1"/>
        </w:rPr>
        <w:t xml:space="preserve"> </w:t>
      </w:r>
      <w:r>
        <w:t>и</w:t>
      </w:r>
      <w:r>
        <w:rPr>
          <w:spacing w:val="1"/>
        </w:rPr>
        <w:t xml:space="preserve"> </w:t>
      </w:r>
      <w:r>
        <w:t>дискуссии,</w:t>
      </w:r>
      <w:r>
        <w:rPr>
          <w:spacing w:val="1"/>
        </w:rPr>
        <w:t xml:space="preserve"> </w:t>
      </w:r>
      <w:r>
        <w:t>корректно</w:t>
      </w:r>
      <w:r>
        <w:rPr>
          <w:spacing w:val="1"/>
        </w:rPr>
        <w:t xml:space="preserve"> </w:t>
      </w:r>
      <w:r>
        <w:t>задавать</w:t>
      </w:r>
      <w:r>
        <w:rPr>
          <w:spacing w:val="1"/>
        </w:rPr>
        <w:t xml:space="preserve"> </w:t>
      </w:r>
      <w:r>
        <w:t>вопросы</w:t>
      </w:r>
      <w:r>
        <w:rPr>
          <w:spacing w:val="1"/>
        </w:rPr>
        <w:t xml:space="preserve"> </w:t>
      </w:r>
      <w:r>
        <w:t>и</w:t>
      </w:r>
      <w:r>
        <w:rPr>
          <w:spacing w:val="1"/>
        </w:rPr>
        <w:t xml:space="preserve"> </w:t>
      </w:r>
      <w:r>
        <w:t>высказывать</w:t>
      </w:r>
      <w:r>
        <w:rPr>
          <w:spacing w:val="1"/>
        </w:rPr>
        <w:t xml:space="preserve"> </w:t>
      </w:r>
      <w:r>
        <w:t>своё</w:t>
      </w:r>
      <w:r>
        <w:rPr>
          <w:spacing w:val="1"/>
        </w:rPr>
        <w:t xml:space="preserve"> </w:t>
      </w:r>
      <w:r>
        <w:t>мнение,</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67"/>
        </w:rPr>
        <w:t xml:space="preserve"> </w:t>
      </w:r>
      <w:r>
        <w:t>собеседнику</w:t>
      </w:r>
      <w:r>
        <w:rPr>
          <w:spacing w:val="-5"/>
        </w:rPr>
        <w:t xml:space="preserve"> </w:t>
      </w:r>
      <w:r>
        <w:t>с</w:t>
      </w:r>
      <w:r>
        <w:rPr>
          <w:spacing w:val="1"/>
        </w:rPr>
        <w:t xml:space="preserve"> </w:t>
      </w:r>
      <w:r>
        <w:t>учётом особенностей участников</w:t>
      </w:r>
      <w:r>
        <w:rPr>
          <w:spacing w:val="-4"/>
        </w:rPr>
        <w:t xml:space="preserve"> </w:t>
      </w:r>
      <w:r>
        <w:t>общения;</w:t>
      </w:r>
    </w:p>
    <w:p w14:paraId="7A9CEF28" w14:textId="77777777" w:rsidR="00775EE4" w:rsidRDefault="00775EE4">
      <w:pPr>
        <w:spacing w:line="360" w:lineRule="auto"/>
        <w:sectPr w:rsidR="00775EE4">
          <w:pgSz w:w="11910" w:h="16840"/>
          <w:pgMar w:top="1040" w:right="440" w:bottom="1140" w:left="1100" w:header="0" w:footer="875" w:gutter="0"/>
          <w:cols w:space="720"/>
        </w:sectPr>
      </w:pPr>
    </w:p>
    <w:p w14:paraId="718FC8BD" w14:textId="77777777" w:rsidR="00775EE4" w:rsidRDefault="00BE32C9">
      <w:pPr>
        <w:pStyle w:val="a3"/>
        <w:spacing w:before="67" w:line="360" w:lineRule="auto"/>
        <w:ind w:right="405"/>
      </w:pPr>
      <w:r>
        <w:t>создавать</w:t>
      </w:r>
      <w:r>
        <w:rPr>
          <w:spacing w:val="1"/>
        </w:rPr>
        <w:t xml:space="preserve"> </w:t>
      </w:r>
      <w:r>
        <w:t>небольшие</w:t>
      </w:r>
      <w:r>
        <w:rPr>
          <w:spacing w:val="1"/>
        </w:rPr>
        <w:t xml:space="preserve"> </w:t>
      </w:r>
      <w:r>
        <w:t>тексты-описания,</w:t>
      </w:r>
      <w:r>
        <w:rPr>
          <w:spacing w:val="1"/>
        </w:rPr>
        <w:t xml:space="preserve"> </w:t>
      </w:r>
      <w:r>
        <w:t>тексты-рассуждения</w:t>
      </w:r>
      <w:r>
        <w:rPr>
          <w:spacing w:val="1"/>
        </w:rPr>
        <w:t xml:space="preserve"> </w:t>
      </w:r>
      <w:r>
        <w:t>для</w:t>
      </w:r>
      <w:r>
        <w:rPr>
          <w:spacing w:val="1"/>
        </w:rPr>
        <w:t xml:space="preserve"> </w:t>
      </w:r>
      <w:r>
        <w:t>воссоздания, анализа и оценки нравственно-этических идей, представленных в</w:t>
      </w:r>
      <w:r>
        <w:rPr>
          <w:spacing w:val="1"/>
        </w:rPr>
        <w:t xml:space="preserve"> </w:t>
      </w:r>
      <w:r>
        <w:t>религиозных учениях</w:t>
      </w:r>
      <w:r>
        <w:rPr>
          <w:spacing w:val="1"/>
        </w:rPr>
        <w:t xml:space="preserve"> </w:t>
      </w:r>
      <w:r>
        <w:t>и светской этике.</w:t>
      </w:r>
    </w:p>
    <w:p w14:paraId="3414FA90" w14:textId="77777777" w:rsidR="00775EE4" w:rsidRDefault="00BE32C9">
      <w:pPr>
        <w:pStyle w:val="a5"/>
        <w:numPr>
          <w:ilvl w:val="5"/>
          <w:numId w:val="64"/>
        </w:numPr>
        <w:tabs>
          <w:tab w:val="left" w:pos="2359"/>
        </w:tabs>
        <w:spacing w:before="1" w:line="360" w:lineRule="auto"/>
        <w:ind w:right="408"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самоорганизации</w:t>
      </w:r>
      <w:r>
        <w:rPr>
          <w:spacing w:val="1"/>
          <w:sz w:val="28"/>
        </w:rPr>
        <w:t xml:space="preserve"> </w:t>
      </w:r>
      <w:r>
        <w:rPr>
          <w:sz w:val="28"/>
        </w:rPr>
        <w:t>и</w:t>
      </w:r>
      <w:r>
        <w:rPr>
          <w:spacing w:val="1"/>
          <w:sz w:val="28"/>
        </w:rPr>
        <w:t xml:space="preserve"> </w:t>
      </w:r>
      <w:r>
        <w:rPr>
          <w:sz w:val="28"/>
        </w:rPr>
        <w:t>самоконтроля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 действий:</w:t>
      </w:r>
    </w:p>
    <w:p w14:paraId="23DD428D" w14:textId="77777777" w:rsidR="00775EE4" w:rsidRDefault="00BE32C9">
      <w:pPr>
        <w:pStyle w:val="a3"/>
        <w:spacing w:before="1" w:line="360" w:lineRule="auto"/>
        <w:ind w:right="410"/>
      </w:pPr>
      <w:r>
        <w:t>проявлять</w:t>
      </w:r>
      <w:r>
        <w:rPr>
          <w:spacing w:val="1"/>
        </w:rPr>
        <w:t xml:space="preserve"> </w:t>
      </w:r>
      <w:r>
        <w:t>самостоятельность,</w:t>
      </w:r>
      <w:r>
        <w:rPr>
          <w:spacing w:val="1"/>
        </w:rPr>
        <w:t xml:space="preserve"> </w:t>
      </w:r>
      <w:r>
        <w:t>инициативность,</w:t>
      </w:r>
      <w:r>
        <w:rPr>
          <w:spacing w:val="1"/>
        </w:rPr>
        <w:t xml:space="preserve"> </w:t>
      </w:r>
      <w:r>
        <w:t>организованность</w:t>
      </w:r>
      <w:r>
        <w:rPr>
          <w:spacing w:val="1"/>
        </w:rPr>
        <w:t xml:space="preserve"> </w:t>
      </w:r>
      <w:r>
        <w:t>в</w:t>
      </w:r>
      <w:r>
        <w:rPr>
          <w:spacing w:val="1"/>
        </w:rPr>
        <w:t xml:space="preserve"> </w:t>
      </w:r>
      <w:r>
        <w:t>осуществлении учебной деятельности и в конкретных жизненных ситуациях,</w:t>
      </w:r>
      <w:r>
        <w:rPr>
          <w:spacing w:val="1"/>
        </w:rPr>
        <w:t xml:space="preserve"> </w:t>
      </w:r>
      <w:r>
        <w:t>контролировать</w:t>
      </w:r>
      <w:r>
        <w:rPr>
          <w:spacing w:val="1"/>
        </w:rPr>
        <w:t xml:space="preserve"> </w:t>
      </w:r>
      <w:r>
        <w:t>состояние</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67"/>
        </w:rPr>
        <w:t xml:space="preserve"> </w:t>
      </w:r>
      <w:r>
        <w:t>предвидеть</w:t>
      </w:r>
      <w:r>
        <w:rPr>
          <w:spacing w:val="1"/>
        </w:rPr>
        <w:t xml:space="preserve"> </w:t>
      </w:r>
      <w:r>
        <w:t>опасные</w:t>
      </w:r>
      <w:r>
        <w:rPr>
          <w:spacing w:val="1"/>
        </w:rPr>
        <w:t xml:space="preserve"> </w:t>
      </w:r>
      <w:r>
        <w:t>для</w:t>
      </w:r>
      <w:r>
        <w:rPr>
          <w:spacing w:val="1"/>
        </w:rPr>
        <w:t xml:space="preserve"> </w:t>
      </w:r>
      <w:r>
        <w:t>здоровья</w:t>
      </w:r>
      <w:r>
        <w:rPr>
          <w:spacing w:val="1"/>
        </w:rPr>
        <w:t xml:space="preserve"> </w:t>
      </w:r>
      <w:r>
        <w:t>и</w:t>
      </w:r>
      <w:r>
        <w:rPr>
          <w:spacing w:val="1"/>
        </w:rPr>
        <w:t xml:space="preserve"> </w:t>
      </w:r>
      <w:r>
        <w:t>жизни</w:t>
      </w:r>
      <w:r>
        <w:rPr>
          <w:spacing w:val="1"/>
        </w:rPr>
        <w:t xml:space="preserve"> </w:t>
      </w:r>
      <w:r>
        <w:t>ситуации</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предупреждения;</w:t>
      </w:r>
    </w:p>
    <w:p w14:paraId="7A4EE5B3" w14:textId="77777777" w:rsidR="00775EE4" w:rsidRDefault="00BE32C9">
      <w:pPr>
        <w:pStyle w:val="a3"/>
        <w:spacing w:line="360" w:lineRule="auto"/>
        <w:ind w:right="407"/>
      </w:pPr>
      <w:r>
        <w:t>проявлять</w:t>
      </w:r>
      <w:r>
        <w:rPr>
          <w:spacing w:val="1"/>
        </w:rPr>
        <w:t xml:space="preserve"> </w:t>
      </w:r>
      <w:r>
        <w:t>готовность</w:t>
      </w:r>
      <w:r>
        <w:rPr>
          <w:spacing w:val="1"/>
        </w:rPr>
        <w:t xml:space="preserve"> </w:t>
      </w:r>
      <w:r>
        <w:t>изменять</w:t>
      </w:r>
      <w:r>
        <w:rPr>
          <w:spacing w:val="1"/>
        </w:rPr>
        <w:t xml:space="preserve"> </w:t>
      </w:r>
      <w:r>
        <w:t>себя,</w:t>
      </w:r>
      <w:r>
        <w:rPr>
          <w:spacing w:val="1"/>
        </w:rPr>
        <w:t xml:space="preserve"> </w:t>
      </w:r>
      <w:r>
        <w:t>оценивать</w:t>
      </w:r>
      <w:r>
        <w:rPr>
          <w:spacing w:val="1"/>
        </w:rPr>
        <w:t xml:space="preserve"> </w:t>
      </w:r>
      <w:r>
        <w:t>свои</w:t>
      </w:r>
      <w:r>
        <w:rPr>
          <w:spacing w:val="1"/>
        </w:rPr>
        <w:t xml:space="preserve"> </w:t>
      </w:r>
      <w:r>
        <w:t>поступки,</w:t>
      </w:r>
      <w:r>
        <w:rPr>
          <w:spacing w:val="1"/>
        </w:rPr>
        <w:t xml:space="preserve"> </w:t>
      </w:r>
      <w:r>
        <w:t>ориентируясь</w:t>
      </w:r>
      <w:r>
        <w:rPr>
          <w:spacing w:val="1"/>
        </w:rPr>
        <w:t xml:space="preserve"> </w:t>
      </w:r>
      <w:r>
        <w:t>на</w:t>
      </w:r>
      <w:r>
        <w:rPr>
          <w:spacing w:val="1"/>
        </w:rPr>
        <w:t xml:space="preserve"> </w:t>
      </w:r>
      <w:r>
        <w:t>нравственные</w:t>
      </w:r>
      <w:r>
        <w:rPr>
          <w:spacing w:val="1"/>
        </w:rPr>
        <w:t xml:space="preserve"> </w:t>
      </w:r>
      <w:r>
        <w:t>правила</w:t>
      </w:r>
      <w:r>
        <w:rPr>
          <w:spacing w:val="1"/>
        </w:rPr>
        <w:t xml:space="preserve"> </w:t>
      </w:r>
      <w:r>
        <w:t>и</w:t>
      </w:r>
      <w:r>
        <w:rPr>
          <w:spacing w:val="1"/>
        </w:rPr>
        <w:t xml:space="preserve"> </w:t>
      </w:r>
      <w:r>
        <w:t>нормы</w:t>
      </w:r>
      <w:r>
        <w:rPr>
          <w:spacing w:val="1"/>
        </w:rPr>
        <w:t xml:space="preserve"> </w:t>
      </w:r>
      <w:r>
        <w:t>современного</w:t>
      </w:r>
      <w:r>
        <w:rPr>
          <w:spacing w:val="1"/>
        </w:rPr>
        <w:t xml:space="preserve"> </w:t>
      </w:r>
      <w:r>
        <w:t>российского</w:t>
      </w:r>
      <w:r>
        <w:rPr>
          <w:spacing w:val="-67"/>
        </w:rPr>
        <w:t xml:space="preserve"> </w:t>
      </w:r>
      <w:r>
        <w:t>общества,</w:t>
      </w:r>
      <w:r>
        <w:rPr>
          <w:spacing w:val="1"/>
        </w:rPr>
        <w:t xml:space="preserve"> </w:t>
      </w:r>
      <w:r>
        <w:t>проявлять</w:t>
      </w:r>
      <w:r>
        <w:rPr>
          <w:spacing w:val="1"/>
        </w:rPr>
        <w:t xml:space="preserve"> </w:t>
      </w:r>
      <w:r>
        <w:t>способность</w:t>
      </w:r>
      <w:r>
        <w:rPr>
          <w:spacing w:val="1"/>
        </w:rPr>
        <w:t xml:space="preserve"> </w:t>
      </w:r>
      <w:r>
        <w:t>к</w:t>
      </w:r>
      <w:r>
        <w:rPr>
          <w:spacing w:val="1"/>
        </w:rPr>
        <w:t xml:space="preserve"> </w:t>
      </w:r>
      <w:r>
        <w:t>сознательному</w:t>
      </w:r>
      <w:r>
        <w:rPr>
          <w:spacing w:val="1"/>
        </w:rPr>
        <w:t xml:space="preserve"> </w:t>
      </w:r>
      <w:r>
        <w:t>самоограничению</w:t>
      </w:r>
      <w:r>
        <w:rPr>
          <w:spacing w:val="1"/>
        </w:rPr>
        <w:t xml:space="preserve"> </w:t>
      </w:r>
      <w:r>
        <w:t>в</w:t>
      </w:r>
      <w:r>
        <w:rPr>
          <w:spacing w:val="1"/>
        </w:rPr>
        <w:t xml:space="preserve"> </w:t>
      </w:r>
      <w:r>
        <w:t>поведении;</w:t>
      </w:r>
    </w:p>
    <w:p w14:paraId="3FCEF2FF" w14:textId="77777777" w:rsidR="00775EE4" w:rsidRDefault="00BE32C9">
      <w:pPr>
        <w:pStyle w:val="a3"/>
        <w:spacing w:line="360" w:lineRule="auto"/>
        <w:ind w:right="410"/>
      </w:pPr>
      <w:r>
        <w:t>анализировать</w:t>
      </w:r>
      <w:r>
        <w:rPr>
          <w:spacing w:val="1"/>
        </w:rPr>
        <w:t xml:space="preserve"> </w:t>
      </w:r>
      <w:r>
        <w:t>ситуации,</w:t>
      </w:r>
      <w:r>
        <w:rPr>
          <w:spacing w:val="1"/>
        </w:rPr>
        <w:t xml:space="preserve"> </w:t>
      </w:r>
      <w:r>
        <w:t>отражающие</w:t>
      </w:r>
      <w:r>
        <w:rPr>
          <w:spacing w:val="1"/>
        </w:rPr>
        <w:t xml:space="preserve"> </w:t>
      </w:r>
      <w:r>
        <w:t>примеры</w:t>
      </w:r>
      <w:r>
        <w:rPr>
          <w:spacing w:val="1"/>
        </w:rPr>
        <w:t xml:space="preserve"> </w:t>
      </w:r>
      <w:r>
        <w:t>положительного</w:t>
      </w:r>
      <w:r>
        <w:rPr>
          <w:spacing w:val="1"/>
        </w:rPr>
        <w:t xml:space="preserve"> </w:t>
      </w:r>
      <w:r>
        <w:t>и</w:t>
      </w:r>
      <w:r>
        <w:rPr>
          <w:spacing w:val="1"/>
        </w:rPr>
        <w:t xml:space="preserve"> </w:t>
      </w:r>
      <w:r>
        <w:t>негативного</w:t>
      </w:r>
      <w:r>
        <w:rPr>
          <w:spacing w:val="1"/>
        </w:rPr>
        <w:t xml:space="preserve"> </w:t>
      </w:r>
      <w:r>
        <w:t>отношения</w:t>
      </w:r>
      <w:r>
        <w:rPr>
          <w:spacing w:val="1"/>
        </w:rPr>
        <w:t xml:space="preserve"> </w:t>
      </w:r>
      <w:r>
        <w:t>к</w:t>
      </w:r>
      <w:r>
        <w:rPr>
          <w:spacing w:val="1"/>
        </w:rPr>
        <w:t xml:space="preserve"> </w:t>
      </w:r>
      <w:r>
        <w:t>окружающему</w:t>
      </w:r>
      <w:r>
        <w:rPr>
          <w:spacing w:val="1"/>
        </w:rPr>
        <w:t xml:space="preserve"> </w:t>
      </w:r>
      <w:r>
        <w:t>миру</w:t>
      </w:r>
      <w:r>
        <w:rPr>
          <w:spacing w:val="1"/>
        </w:rPr>
        <w:t xml:space="preserve"> </w:t>
      </w:r>
      <w:r>
        <w:t>(природе,</w:t>
      </w:r>
      <w:r>
        <w:rPr>
          <w:spacing w:val="1"/>
        </w:rPr>
        <w:t xml:space="preserve"> </w:t>
      </w:r>
      <w:r>
        <w:t>людям,</w:t>
      </w:r>
      <w:r>
        <w:rPr>
          <w:spacing w:val="1"/>
        </w:rPr>
        <w:t xml:space="preserve"> </w:t>
      </w:r>
      <w:r>
        <w:t>предметам</w:t>
      </w:r>
      <w:r>
        <w:rPr>
          <w:spacing w:val="1"/>
        </w:rPr>
        <w:t xml:space="preserve"> </w:t>
      </w:r>
      <w:r>
        <w:t>трудовой</w:t>
      </w:r>
      <w:r>
        <w:rPr>
          <w:spacing w:val="-1"/>
        </w:rPr>
        <w:t xml:space="preserve"> </w:t>
      </w:r>
      <w:r>
        <w:t>деятельности);</w:t>
      </w:r>
    </w:p>
    <w:p w14:paraId="014CFAEE" w14:textId="77777777" w:rsidR="00775EE4" w:rsidRDefault="00BE32C9">
      <w:pPr>
        <w:pStyle w:val="a3"/>
        <w:spacing w:before="1" w:line="360" w:lineRule="auto"/>
        <w:ind w:right="410"/>
      </w:pP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анализируемым</w:t>
      </w:r>
      <w:r>
        <w:rPr>
          <w:spacing w:val="1"/>
        </w:rPr>
        <w:t xml:space="preserve"> </w:t>
      </w:r>
      <w:r>
        <w:t>событиям,</w:t>
      </w:r>
      <w:r>
        <w:rPr>
          <w:spacing w:val="1"/>
        </w:rPr>
        <w:t xml:space="preserve"> </w:t>
      </w:r>
      <w:r>
        <w:t>поступкам,</w:t>
      </w:r>
      <w:r>
        <w:rPr>
          <w:spacing w:val="1"/>
        </w:rPr>
        <w:t xml:space="preserve"> </w:t>
      </w:r>
      <w:r>
        <w:t>действиям:</w:t>
      </w:r>
      <w:r>
        <w:rPr>
          <w:spacing w:val="1"/>
        </w:rPr>
        <w:t xml:space="preserve"> </w:t>
      </w:r>
      <w:r>
        <w:t>одобрять</w:t>
      </w:r>
      <w:r>
        <w:rPr>
          <w:spacing w:val="1"/>
        </w:rPr>
        <w:t xml:space="preserve"> </w:t>
      </w:r>
      <w:r>
        <w:t>нравственные</w:t>
      </w:r>
      <w:r>
        <w:rPr>
          <w:spacing w:val="1"/>
        </w:rPr>
        <w:t xml:space="preserve"> </w:t>
      </w:r>
      <w:r>
        <w:t>нормы</w:t>
      </w:r>
      <w:r>
        <w:rPr>
          <w:spacing w:val="1"/>
        </w:rPr>
        <w:t xml:space="preserve"> </w:t>
      </w:r>
      <w:r>
        <w:t>поведения,</w:t>
      </w:r>
      <w:r>
        <w:rPr>
          <w:spacing w:val="1"/>
        </w:rPr>
        <w:t xml:space="preserve"> </w:t>
      </w:r>
      <w:r>
        <w:t>осуждать</w:t>
      </w:r>
      <w:r>
        <w:rPr>
          <w:spacing w:val="1"/>
        </w:rPr>
        <w:t xml:space="preserve"> </w:t>
      </w:r>
      <w:r>
        <w:t>проявление</w:t>
      </w:r>
      <w:r>
        <w:rPr>
          <w:spacing w:val="1"/>
        </w:rPr>
        <w:t xml:space="preserve"> </w:t>
      </w:r>
      <w:r>
        <w:t>несправедливости,</w:t>
      </w:r>
      <w:r>
        <w:rPr>
          <w:spacing w:val="-5"/>
        </w:rPr>
        <w:t xml:space="preserve"> </w:t>
      </w:r>
      <w:r>
        <w:t>жадности, нечестности, зла;</w:t>
      </w:r>
    </w:p>
    <w:p w14:paraId="01432B38" w14:textId="77777777" w:rsidR="00775EE4" w:rsidRDefault="00BE32C9">
      <w:pPr>
        <w:pStyle w:val="a3"/>
        <w:spacing w:line="360" w:lineRule="auto"/>
        <w:ind w:right="409"/>
      </w:pPr>
      <w:r>
        <w:t>проявлять</w:t>
      </w:r>
      <w:r>
        <w:rPr>
          <w:spacing w:val="1"/>
        </w:rPr>
        <w:t xml:space="preserve"> </w:t>
      </w:r>
      <w:r>
        <w:t>высокий</w:t>
      </w:r>
      <w:r>
        <w:rPr>
          <w:spacing w:val="1"/>
        </w:rPr>
        <w:t xml:space="preserve"> </w:t>
      </w:r>
      <w:r>
        <w:t>уровень</w:t>
      </w:r>
      <w:r>
        <w:rPr>
          <w:spacing w:val="1"/>
        </w:rPr>
        <w:t xml:space="preserve"> </w:t>
      </w:r>
      <w:r>
        <w:t>познавательной</w:t>
      </w:r>
      <w:r>
        <w:rPr>
          <w:spacing w:val="1"/>
        </w:rPr>
        <w:t xml:space="preserve"> </w:t>
      </w:r>
      <w:r>
        <w:t>мотивации,</w:t>
      </w:r>
      <w:r>
        <w:rPr>
          <w:spacing w:val="1"/>
        </w:rPr>
        <w:t xml:space="preserve"> </w:t>
      </w:r>
      <w:r>
        <w:t>интерес</w:t>
      </w:r>
      <w:r>
        <w:rPr>
          <w:spacing w:val="1"/>
        </w:rPr>
        <w:t xml:space="preserve"> </w:t>
      </w:r>
      <w:r>
        <w:t>к</w:t>
      </w:r>
      <w:r>
        <w:rPr>
          <w:spacing w:val="1"/>
        </w:rPr>
        <w:t xml:space="preserve"> </w:t>
      </w:r>
      <w:r>
        <w:t>предмету, желание больше узнавать о других религиях и правилах светской</w:t>
      </w:r>
      <w:r>
        <w:rPr>
          <w:spacing w:val="1"/>
        </w:rPr>
        <w:t xml:space="preserve"> </w:t>
      </w:r>
      <w:r>
        <w:t>этики</w:t>
      </w:r>
      <w:r>
        <w:rPr>
          <w:spacing w:val="-3"/>
        </w:rPr>
        <w:t xml:space="preserve"> </w:t>
      </w:r>
      <w:r>
        <w:t>и этикета.</w:t>
      </w:r>
    </w:p>
    <w:p w14:paraId="08DDC403" w14:textId="77777777" w:rsidR="00775EE4" w:rsidRDefault="00BE32C9">
      <w:pPr>
        <w:pStyle w:val="a5"/>
        <w:numPr>
          <w:ilvl w:val="5"/>
          <w:numId w:val="64"/>
        </w:numPr>
        <w:tabs>
          <w:tab w:val="left" w:pos="2359"/>
        </w:tabs>
        <w:spacing w:line="360" w:lineRule="auto"/>
        <w:ind w:right="404"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совместной</w:t>
      </w:r>
      <w:r>
        <w:rPr>
          <w:spacing w:val="1"/>
          <w:sz w:val="28"/>
        </w:rPr>
        <w:t xml:space="preserve"> </w:t>
      </w:r>
      <w:r>
        <w:rPr>
          <w:sz w:val="28"/>
        </w:rPr>
        <w:t>деятельности:</w:t>
      </w:r>
    </w:p>
    <w:p w14:paraId="3EB55CB3" w14:textId="77777777" w:rsidR="00775EE4" w:rsidRDefault="00BE32C9">
      <w:pPr>
        <w:pStyle w:val="a3"/>
        <w:spacing w:before="1" w:line="360" w:lineRule="auto"/>
        <w:ind w:right="408"/>
      </w:pPr>
      <w:r>
        <w:t>выбирать партнёра не только по личным симпатиям, но и по деловым</w:t>
      </w:r>
      <w:r>
        <w:rPr>
          <w:spacing w:val="1"/>
        </w:rPr>
        <w:t xml:space="preserve"> </w:t>
      </w:r>
      <w:r>
        <w:t>качествам,</w:t>
      </w:r>
      <w:r>
        <w:rPr>
          <w:spacing w:val="1"/>
        </w:rPr>
        <w:t xml:space="preserve"> </w:t>
      </w:r>
      <w:r>
        <w:t>корректно</w:t>
      </w:r>
      <w:r>
        <w:rPr>
          <w:spacing w:val="1"/>
        </w:rPr>
        <w:t xml:space="preserve"> </w:t>
      </w:r>
      <w:r>
        <w:t>высказывать</w:t>
      </w:r>
      <w:r>
        <w:rPr>
          <w:spacing w:val="1"/>
        </w:rPr>
        <w:t xml:space="preserve"> </w:t>
      </w:r>
      <w:r>
        <w:t>свои</w:t>
      </w:r>
      <w:r>
        <w:rPr>
          <w:spacing w:val="1"/>
        </w:rPr>
        <w:t xml:space="preserve"> </w:t>
      </w:r>
      <w:r>
        <w:t>пожелания</w:t>
      </w:r>
      <w:r>
        <w:rPr>
          <w:spacing w:val="1"/>
        </w:rPr>
        <w:t xml:space="preserve"> </w:t>
      </w:r>
      <w:r>
        <w:t>к</w:t>
      </w:r>
      <w:r>
        <w:rPr>
          <w:spacing w:val="1"/>
        </w:rPr>
        <w:t xml:space="preserve"> </w:t>
      </w:r>
      <w:r>
        <w:t>работе,</w:t>
      </w:r>
      <w:r>
        <w:rPr>
          <w:spacing w:val="1"/>
        </w:rPr>
        <w:t xml:space="preserve"> </w:t>
      </w:r>
      <w:r>
        <w:t>спокойно</w:t>
      </w:r>
      <w:r>
        <w:rPr>
          <w:spacing w:val="1"/>
        </w:rPr>
        <w:t xml:space="preserve"> </w:t>
      </w:r>
      <w:r>
        <w:t>принимать</w:t>
      </w:r>
      <w:r>
        <w:rPr>
          <w:spacing w:val="-2"/>
        </w:rPr>
        <w:t xml:space="preserve"> </w:t>
      </w:r>
      <w:r>
        <w:t>замечания</w:t>
      </w:r>
      <w:r>
        <w:rPr>
          <w:spacing w:val="-1"/>
        </w:rPr>
        <w:t xml:space="preserve"> </w:t>
      </w:r>
      <w:r>
        <w:t>к</w:t>
      </w:r>
      <w:r>
        <w:rPr>
          <w:spacing w:val="-1"/>
        </w:rPr>
        <w:t xml:space="preserve"> </w:t>
      </w:r>
      <w:r>
        <w:t>своей</w:t>
      </w:r>
      <w:r>
        <w:rPr>
          <w:spacing w:val="-2"/>
        </w:rPr>
        <w:t xml:space="preserve"> </w:t>
      </w:r>
      <w:r>
        <w:t>работе,</w:t>
      </w:r>
      <w:r>
        <w:rPr>
          <w:spacing w:val="-2"/>
        </w:rPr>
        <w:t xml:space="preserve"> </w:t>
      </w:r>
      <w:r>
        <w:t>объективно их</w:t>
      </w:r>
      <w:r>
        <w:rPr>
          <w:spacing w:val="1"/>
        </w:rPr>
        <w:t xml:space="preserve"> </w:t>
      </w:r>
      <w:r>
        <w:t>оценивать;</w:t>
      </w:r>
    </w:p>
    <w:p w14:paraId="4EB213AB" w14:textId="77777777" w:rsidR="00775EE4" w:rsidRDefault="00775EE4">
      <w:pPr>
        <w:spacing w:line="360" w:lineRule="auto"/>
        <w:sectPr w:rsidR="00775EE4">
          <w:pgSz w:w="11910" w:h="16840"/>
          <w:pgMar w:top="1040" w:right="440" w:bottom="1140" w:left="1100" w:header="0" w:footer="875" w:gutter="0"/>
          <w:cols w:space="720"/>
        </w:sectPr>
      </w:pPr>
    </w:p>
    <w:p w14:paraId="20A96349" w14:textId="77777777" w:rsidR="00775EE4" w:rsidRDefault="00BE32C9">
      <w:pPr>
        <w:pStyle w:val="a3"/>
        <w:spacing w:before="67" w:line="360" w:lineRule="auto"/>
        <w:ind w:right="407"/>
      </w:pPr>
      <w:r>
        <w:t>владеть</w:t>
      </w:r>
      <w:r>
        <w:rPr>
          <w:spacing w:val="1"/>
        </w:rPr>
        <w:t xml:space="preserve"> </w:t>
      </w:r>
      <w:r>
        <w:t>умениями</w:t>
      </w:r>
      <w:r>
        <w:rPr>
          <w:spacing w:val="1"/>
        </w:rPr>
        <w:t xml:space="preserve"> </w:t>
      </w:r>
      <w:r>
        <w:t>совместной</w:t>
      </w:r>
      <w:r>
        <w:rPr>
          <w:spacing w:val="1"/>
        </w:rPr>
        <w:t xml:space="preserve"> </w:t>
      </w:r>
      <w:r>
        <w:t>деятельности:</w:t>
      </w:r>
      <w:r>
        <w:rPr>
          <w:spacing w:val="71"/>
        </w:rPr>
        <w:t xml:space="preserve"> </w:t>
      </w:r>
      <w:r>
        <w:t>подчиняться,</w:t>
      </w:r>
      <w:r>
        <w:rPr>
          <w:spacing w:val="1"/>
        </w:rPr>
        <w:t xml:space="preserve"> </w:t>
      </w:r>
      <w:r>
        <w:t>договариваться,</w:t>
      </w:r>
      <w:r>
        <w:rPr>
          <w:spacing w:val="1"/>
        </w:rPr>
        <w:t xml:space="preserve"> </w:t>
      </w:r>
      <w:r>
        <w:t>руководить,</w:t>
      </w:r>
      <w:r>
        <w:rPr>
          <w:spacing w:val="1"/>
        </w:rPr>
        <w:t xml:space="preserve"> </w:t>
      </w:r>
      <w:r>
        <w:t>терпеливо</w:t>
      </w:r>
      <w:r>
        <w:rPr>
          <w:spacing w:val="1"/>
        </w:rPr>
        <w:t xml:space="preserve"> </w:t>
      </w:r>
      <w:r>
        <w:t>и</w:t>
      </w:r>
      <w:r>
        <w:rPr>
          <w:spacing w:val="1"/>
        </w:rPr>
        <w:t xml:space="preserve"> </w:t>
      </w:r>
      <w:r>
        <w:t>спокойно</w:t>
      </w:r>
      <w:r>
        <w:rPr>
          <w:spacing w:val="1"/>
        </w:rPr>
        <w:t xml:space="preserve"> </w:t>
      </w:r>
      <w:r>
        <w:t>разрешать</w:t>
      </w:r>
      <w:r>
        <w:rPr>
          <w:spacing w:val="1"/>
        </w:rPr>
        <w:t xml:space="preserve"> </w:t>
      </w:r>
      <w:r>
        <w:t>возникающие</w:t>
      </w:r>
      <w:r>
        <w:rPr>
          <w:spacing w:val="1"/>
        </w:rPr>
        <w:t xml:space="preserve"> </w:t>
      </w:r>
      <w:r>
        <w:t>конфликты;</w:t>
      </w:r>
    </w:p>
    <w:p w14:paraId="1D52AB08" w14:textId="77777777" w:rsidR="00775EE4" w:rsidRDefault="00BE32C9">
      <w:pPr>
        <w:pStyle w:val="a3"/>
        <w:spacing w:before="1" w:line="360" w:lineRule="auto"/>
        <w:ind w:right="408"/>
      </w:pPr>
      <w:r>
        <w:t>подготавливать</w:t>
      </w:r>
      <w:r>
        <w:rPr>
          <w:spacing w:val="1"/>
        </w:rPr>
        <w:t xml:space="preserve"> </w:t>
      </w:r>
      <w:r>
        <w:t>индивидуально,</w:t>
      </w:r>
      <w:r>
        <w:rPr>
          <w:spacing w:val="1"/>
        </w:rPr>
        <w:t xml:space="preserve"> </w:t>
      </w:r>
      <w:r>
        <w:t>в</w:t>
      </w:r>
      <w:r>
        <w:rPr>
          <w:spacing w:val="1"/>
        </w:rPr>
        <w:t xml:space="preserve"> </w:t>
      </w:r>
      <w:r>
        <w:t>парах,</w:t>
      </w:r>
      <w:r>
        <w:rPr>
          <w:spacing w:val="1"/>
        </w:rPr>
        <w:t xml:space="preserve"> </w:t>
      </w:r>
      <w:r>
        <w:t>в</w:t>
      </w:r>
      <w:r>
        <w:rPr>
          <w:spacing w:val="1"/>
        </w:rPr>
        <w:t xml:space="preserve"> </w:t>
      </w:r>
      <w:r>
        <w:t>группах</w:t>
      </w:r>
      <w:r>
        <w:rPr>
          <w:spacing w:val="1"/>
        </w:rPr>
        <w:t xml:space="preserve"> </w:t>
      </w:r>
      <w:r>
        <w:t>сообщения</w:t>
      </w:r>
      <w:r>
        <w:rPr>
          <w:spacing w:val="1"/>
        </w:rPr>
        <w:t xml:space="preserve"> </w:t>
      </w:r>
      <w:r>
        <w:t>по</w:t>
      </w:r>
      <w:r>
        <w:rPr>
          <w:spacing w:val="1"/>
        </w:rPr>
        <w:t xml:space="preserve"> </w:t>
      </w:r>
      <w:r>
        <w:t>изученному и дополнительному материалу с иллюстративным материалом и</w:t>
      </w:r>
      <w:r>
        <w:rPr>
          <w:spacing w:val="1"/>
        </w:rPr>
        <w:t xml:space="preserve"> </w:t>
      </w:r>
      <w:r>
        <w:t>видеопрезентацией.</w:t>
      </w:r>
    </w:p>
    <w:p w14:paraId="07781EA3" w14:textId="77777777" w:rsidR="00775EE4" w:rsidRDefault="00BE32C9">
      <w:pPr>
        <w:pStyle w:val="a5"/>
        <w:numPr>
          <w:ilvl w:val="4"/>
          <w:numId w:val="64"/>
        </w:numPr>
        <w:tabs>
          <w:tab w:val="left" w:pos="2148"/>
        </w:tabs>
        <w:spacing w:before="1" w:line="360" w:lineRule="auto"/>
        <w:ind w:right="414" w:firstLine="707"/>
        <w:rPr>
          <w:sz w:val="28"/>
        </w:rPr>
      </w:pPr>
      <w:r>
        <w:rPr>
          <w:sz w:val="28"/>
        </w:rPr>
        <w:t>К концу обучения в 4 классе обучающийся получит следующие</w:t>
      </w:r>
      <w:r>
        <w:rPr>
          <w:spacing w:val="1"/>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по отдельным темам</w:t>
      </w:r>
      <w:r>
        <w:rPr>
          <w:spacing w:val="-1"/>
          <w:sz w:val="28"/>
        </w:rPr>
        <w:t xml:space="preserve"> </w:t>
      </w:r>
      <w:r>
        <w:rPr>
          <w:sz w:val="28"/>
        </w:rPr>
        <w:t>программы</w:t>
      </w:r>
      <w:r>
        <w:rPr>
          <w:spacing w:val="-4"/>
          <w:sz w:val="28"/>
        </w:rPr>
        <w:t xml:space="preserve"> </w:t>
      </w:r>
      <w:r>
        <w:rPr>
          <w:sz w:val="28"/>
        </w:rPr>
        <w:t>по</w:t>
      </w:r>
      <w:r>
        <w:rPr>
          <w:spacing w:val="-4"/>
          <w:sz w:val="28"/>
        </w:rPr>
        <w:t xml:space="preserve"> </w:t>
      </w:r>
      <w:r>
        <w:rPr>
          <w:sz w:val="28"/>
        </w:rPr>
        <w:t>ОРКСЭ:</w:t>
      </w:r>
    </w:p>
    <w:p w14:paraId="263C06B1" w14:textId="77777777" w:rsidR="00775EE4" w:rsidRDefault="00BE32C9">
      <w:pPr>
        <w:pStyle w:val="a5"/>
        <w:numPr>
          <w:ilvl w:val="5"/>
          <w:numId w:val="64"/>
        </w:numPr>
        <w:tabs>
          <w:tab w:val="left" w:pos="2359"/>
        </w:tabs>
        <w:spacing w:line="321" w:lineRule="exact"/>
        <w:ind w:left="2358" w:hanging="1333"/>
        <w:rPr>
          <w:sz w:val="28"/>
        </w:rPr>
      </w:pPr>
      <w:r>
        <w:rPr>
          <w:sz w:val="28"/>
        </w:rPr>
        <w:t>Модуль</w:t>
      </w:r>
      <w:r>
        <w:rPr>
          <w:spacing w:val="-5"/>
          <w:sz w:val="28"/>
        </w:rPr>
        <w:t xml:space="preserve"> </w:t>
      </w:r>
      <w:r>
        <w:rPr>
          <w:sz w:val="28"/>
        </w:rPr>
        <w:t>«Основы</w:t>
      </w:r>
      <w:r>
        <w:rPr>
          <w:spacing w:val="-7"/>
          <w:sz w:val="28"/>
        </w:rPr>
        <w:t xml:space="preserve"> </w:t>
      </w:r>
      <w:r>
        <w:rPr>
          <w:sz w:val="28"/>
        </w:rPr>
        <w:t>православной</w:t>
      </w:r>
      <w:r>
        <w:rPr>
          <w:spacing w:val="-4"/>
          <w:sz w:val="28"/>
        </w:rPr>
        <w:t xml:space="preserve"> </w:t>
      </w:r>
      <w:r>
        <w:rPr>
          <w:sz w:val="28"/>
        </w:rPr>
        <w:t>культуры».</w:t>
      </w:r>
    </w:p>
    <w:p w14:paraId="67D985F8" w14:textId="77777777" w:rsidR="00775EE4" w:rsidRDefault="00BE32C9">
      <w:pPr>
        <w:pStyle w:val="a3"/>
        <w:spacing w:before="163" w:line="360" w:lineRule="auto"/>
        <w:ind w:right="411"/>
      </w:pPr>
      <w:r>
        <w:t>выражать</w:t>
      </w:r>
      <w:r>
        <w:rPr>
          <w:spacing w:val="1"/>
        </w:rPr>
        <w:t xml:space="preserve"> </w:t>
      </w:r>
      <w:r>
        <w:t>своими</w:t>
      </w:r>
      <w:r>
        <w:rPr>
          <w:spacing w:val="1"/>
        </w:rPr>
        <w:t xml:space="preserve"> </w:t>
      </w:r>
      <w:r>
        <w:t>словами</w:t>
      </w:r>
      <w:r>
        <w:rPr>
          <w:spacing w:val="1"/>
        </w:rPr>
        <w:t xml:space="preserve"> </w:t>
      </w:r>
      <w:r>
        <w:t>первоначальное</w:t>
      </w:r>
      <w:r>
        <w:rPr>
          <w:spacing w:val="1"/>
        </w:rPr>
        <w:t xml:space="preserve"> </w:t>
      </w:r>
      <w:r>
        <w:t>понимание</w:t>
      </w:r>
      <w:r>
        <w:rPr>
          <w:spacing w:val="1"/>
        </w:rPr>
        <w:t xml:space="preserve"> </w:t>
      </w:r>
      <w:r>
        <w:t>сущности</w:t>
      </w:r>
      <w:r>
        <w:rPr>
          <w:spacing w:val="1"/>
        </w:rPr>
        <w:t xml:space="preserve"> </w:t>
      </w:r>
      <w:r>
        <w:t>духовного развития как осознания и усвоения человеком значимых для жизни</w:t>
      </w:r>
      <w:r>
        <w:rPr>
          <w:spacing w:val="1"/>
        </w:rPr>
        <w:t xml:space="preserve"> </w:t>
      </w:r>
      <w:r>
        <w:t>представлений</w:t>
      </w:r>
      <w:r>
        <w:rPr>
          <w:spacing w:val="-4"/>
        </w:rPr>
        <w:t xml:space="preserve"> </w:t>
      </w:r>
      <w:r>
        <w:t>о</w:t>
      </w:r>
      <w:r>
        <w:rPr>
          <w:spacing w:val="1"/>
        </w:rPr>
        <w:t xml:space="preserve"> </w:t>
      </w:r>
      <w:r>
        <w:t>себе,</w:t>
      </w:r>
      <w:r>
        <w:rPr>
          <w:spacing w:val="-2"/>
        </w:rPr>
        <w:t xml:space="preserve"> </w:t>
      </w:r>
      <w:r>
        <w:t>людях,</w:t>
      </w:r>
      <w:r>
        <w:rPr>
          <w:spacing w:val="-1"/>
        </w:rPr>
        <w:t xml:space="preserve"> </w:t>
      </w:r>
      <w:r>
        <w:t>окружающей действительности;</w:t>
      </w:r>
    </w:p>
    <w:p w14:paraId="1EF57AD9" w14:textId="77777777" w:rsidR="00775EE4" w:rsidRDefault="00BE32C9">
      <w:pPr>
        <w:pStyle w:val="a3"/>
        <w:spacing w:line="360" w:lineRule="auto"/>
        <w:ind w:right="407"/>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значимости</w:t>
      </w:r>
      <w:r>
        <w:rPr>
          <w:spacing w:val="1"/>
        </w:rPr>
        <w:t xml:space="preserve"> </w:t>
      </w:r>
      <w:r>
        <w:t>нравственного</w:t>
      </w:r>
      <w:r>
        <w:rPr>
          <w:spacing w:val="1"/>
        </w:rPr>
        <w:t xml:space="preserve"> </w:t>
      </w:r>
      <w:r>
        <w:t>совершенствования</w:t>
      </w:r>
      <w:r>
        <w:rPr>
          <w:spacing w:val="1"/>
        </w:rPr>
        <w:t xml:space="preserve"> </w:t>
      </w:r>
      <w:r>
        <w:t>и</w:t>
      </w:r>
      <w:r>
        <w:rPr>
          <w:spacing w:val="1"/>
        </w:rPr>
        <w:t xml:space="preserve"> </w:t>
      </w:r>
      <w:r>
        <w:t>роли</w:t>
      </w:r>
      <w:r>
        <w:rPr>
          <w:spacing w:val="1"/>
        </w:rPr>
        <w:t xml:space="preserve"> </w:t>
      </w:r>
      <w:r>
        <w:t>в</w:t>
      </w:r>
      <w:r>
        <w:rPr>
          <w:spacing w:val="1"/>
        </w:rPr>
        <w:t xml:space="preserve"> </w:t>
      </w:r>
      <w:r>
        <w:t>этом</w:t>
      </w:r>
      <w:r>
        <w:rPr>
          <w:spacing w:val="1"/>
        </w:rPr>
        <w:t xml:space="preserve"> </w:t>
      </w:r>
      <w:r>
        <w:t>личных</w:t>
      </w:r>
      <w:r>
        <w:rPr>
          <w:spacing w:val="1"/>
        </w:rPr>
        <w:t xml:space="preserve"> </w:t>
      </w:r>
      <w:r>
        <w:t>усилий</w:t>
      </w:r>
      <w:r>
        <w:rPr>
          <w:spacing w:val="1"/>
        </w:rPr>
        <w:t xml:space="preserve"> </w:t>
      </w:r>
      <w:r>
        <w:t>человека,</w:t>
      </w:r>
      <w:r>
        <w:rPr>
          <w:spacing w:val="71"/>
        </w:rPr>
        <w:t xml:space="preserve"> </w:t>
      </w:r>
      <w:r>
        <w:t>приводить</w:t>
      </w:r>
      <w:r>
        <w:rPr>
          <w:spacing w:val="-67"/>
        </w:rPr>
        <w:t xml:space="preserve"> </w:t>
      </w:r>
      <w:r>
        <w:t>примеры;</w:t>
      </w:r>
    </w:p>
    <w:p w14:paraId="4A76A50F" w14:textId="77777777" w:rsidR="00775EE4" w:rsidRDefault="00BE32C9">
      <w:pPr>
        <w:pStyle w:val="a3"/>
        <w:spacing w:line="360" w:lineRule="auto"/>
        <w:ind w:right="406"/>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 и нравственных ценностей, духовно-нравственной культуры народов</w:t>
      </w:r>
      <w:r>
        <w:rPr>
          <w:spacing w:val="1"/>
        </w:rPr>
        <w:t xml:space="preserve"> </w:t>
      </w:r>
      <w:r>
        <w:t>России, российского общества как источника и основы духовного развития,</w:t>
      </w:r>
      <w:r>
        <w:rPr>
          <w:spacing w:val="1"/>
        </w:rPr>
        <w:t xml:space="preserve"> </w:t>
      </w:r>
      <w:r>
        <w:t>нравственного совершенствования;</w:t>
      </w:r>
    </w:p>
    <w:p w14:paraId="44A6FC34" w14:textId="77777777" w:rsidR="00775EE4" w:rsidRDefault="00BE32C9">
      <w:pPr>
        <w:pStyle w:val="a3"/>
        <w:spacing w:line="360" w:lineRule="auto"/>
        <w:ind w:right="415"/>
      </w:pPr>
      <w:r>
        <w:t>рассказывать о нравственных заповедях, нормах христианской морали, их</w:t>
      </w:r>
      <w:r>
        <w:rPr>
          <w:spacing w:val="-67"/>
        </w:rPr>
        <w:t xml:space="preserve"> </w:t>
      </w:r>
      <w:r>
        <w:t>значении в выстраивании отношений в семье, между людьми, в общении и</w:t>
      </w:r>
      <w:r>
        <w:rPr>
          <w:spacing w:val="1"/>
        </w:rPr>
        <w:t xml:space="preserve"> </w:t>
      </w:r>
      <w:r>
        <w:t>деятельности;</w:t>
      </w:r>
    </w:p>
    <w:p w14:paraId="552622DE" w14:textId="77777777" w:rsidR="00775EE4" w:rsidRDefault="00BE32C9">
      <w:pPr>
        <w:pStyle w:val="a3"/>
        <w:spacing w:before="1" w:line="360" w:lineRule="auto"/>
        <w:ind w:right="404"/>
      </w:pPr>
      <w:r>
        <w:t>раскрывать</w:t>
      </w:r>
      <w:r>
        <w:rPr>
          <w:spacing w:val="1"/>
        </w:rPr>
        <w:t xml:space="preserve"> </w:t>
      </w:r>
      <w:r>
        <w:t>основное</w:t>
      </w:r>
      <w:r>
        <w:rPr>
          <w:spacing w:val="1"/>
        </w:rPr>
        <w:t xml:space="preserve"> </w:t>
      </w:r>
      <w:r>
        <w:t>содержание</w:t>
      </w:r>
      <w:r>
        <w:rPr>
          <w:spacing w:val="1"/>
        </w:rPr>
        <w:t xml:space="preserve"> </w:t>
      </w:r>
      <w:r>
        <w:t>нравственных</w:t>
      </w:r>
      <w:r>
        <w:rPr>
          <w:spacing w:val="1"/>
        </w:rPr>
        <w:t xml:space="preserve"> </w:t>
      </w:r>
      <w:r>
        <w:t>категорий</w:t>
      </w:r>
      <w:r>
        <w:rPr>
          <w:spacing w:val="71"/>
        </w:rPr>
        <w:t xml:space="preserve"> </w:t>
      </w:r>
      <w:r>
        <w:t>в</w:t>
      </w:r>
      <w:r>
        <w:rPr>
          <w:spacing w:val="1"/>
        </w:rPr>
        <w:t xml:space="preserve"> </w:t>
      </w:r>
      <w:r>
        <w:t>православной</w:t>
      </w:r>
      <w:r>
        <w:rPr>
          <w:spacing w:val="1"/>
        </w:rPr>
        <w:t xml:space="preserve"> </w:t>
      </w:r>
      <w:r>
        <w:t>культуре,</w:t>
      </w:r>
      <w:r>
        <w:rPr>
          <w:spacing w:val="1"/>
        </w:rPr>
        <w:t xml:space="preserve"> </w:t>
      </w:r>
      <w:r>
        <w:t>традиции</w:t>
      </w:r>
      <w:r>
        <w:rPr>
          <w:spacing w:val="1"/>
        </w:rPr>
        <w:t xml:space="preserve"> </w:t>
      </w:r>
      <w:r>
        <w:t>(любовь,</w:t>
      </w:r>
      <w:r>
        <w:rPr>
          <w:spacing w:val="1"/>
        </w:rPr>
        <w:t xml:space="preserve"> </w:t>
      </w:r>
      <w:r>
        <w:t>вера,</w:t>
      </w:r>
      <w:r>
        <w:rPr>
          <w:spacing w:val="1"/>
        </w:rPr>
        <w:t xml:space="preserve"> </w:t>
      </w:r>
      <w:r>
        <w:t>милосердие,</w:t>
      </w:r>
      <w:r>
        <w:rPr>
          <w:spacing w:val="1"/>
        </w:rPr>
        <w:t xml:space="preserve"> </w:t>
      </w:r>
      <w:r>
        <w:t>прощение,</w:t>
      </w:r>
      <w:r>
        <w:rPr>
          <w:spacing w:val="1"/>
        </w:rPr>
        <w:t xml:space="preserve"> </w:t>
      </w:r>
      <w:r>
        <w:t>покаяние,</w:t>
      </w:r>
      <w:r>
        <w:rPr>
          <w:spacing w:val="1"/>
        </w:rPr>
        <w:t xml:space="preserve"> </w:t>
      </w:r>
      <w:r>
        <w:t>сострадание,</w:t>
      </w:r>
      <w:r>
        <w:rPr>
          <w:spacing w:val="1"/>
        </w:rPr>
        <w:t xml:space="preserve"> </w:t>
      </w:r>
      <w:r>
        <w:t>ответственность,</w:t>
      </w:r>
      <w:r>
        <w:rPr>
          <w:spacing w:val="1"/>
        </w:rPr>
        <w:t xml:space="preserve"> </w:t>
      </w:r>
      <w:r>
        <w:t>послушание,</w:t>
      </w:r>
      <w:r>
        <w:rPr>
          <w:spacing w:val="1"/>
        </w:rPr>
        <w:t xml:space="preserve"> </w:t>
      </w:r>
      <w:r>
        <w:t>грех</w:t>
      </w:r>
      <w:r>
        <w:rPr>
          <w:spacing w:val="1"/>
        </w:rPr>
        <w:t xml:space="preserve"> </w:t>
      </w:r>
      <w:r>
        <w:t>как</w:t>
      </w:r>
      <w:r>
        <w:rPr>
          <w:spacing w:val="1"/>
        </w:rPr>
        <w:t xml:space="preserve"> </w:t>
      </w:r>
      <w:r>
        <w:t>нарушение</w:t>
      </w:r>
      <w:r>
        <w:rPr>
          <w:spacing w:val="1"/>
        </w:rPr>
        <w:t xml:space="preserve"> </w:t>
      </w:r>
      <w:r>
        <w:t>заповедей, борьба с грехом, спасение), основное содержание и соотношение</w:t>
      </w:r>
      <w:r>
        <w:rPr>
          <w:spacing w:val="1"/>
        </w:rPr>
        <w:t xml:space="preserve"> </w:t>
      </w:r>
      <w:r>
        <w:t>ветхозаветных</w:t>
      </w:r>
      <w:r>
        <w:rPr>
          <w:spacing w:val="1"/>
        </w:rPr>
        <w:t xml:space="preserve"> </w:t>
      </w:r>
      <w:r>
        <w:t>Десяти</w:t>
      </w:r>
      <w:r>
        <w:rPr>
          <w:spacing w:val="1"/>
        </w:rPr>
        <w:t xml:space="preserve"> </w:t>
      </w:r>
      <w:r>
        <w:t>заповедей</w:t>
      </w:r>
      <w:r>
        <w:rPr>
          <w:spacing w:val="1"/>
        </w:rPr>
        <w:t xml:space="preserve"> </w:t>
      </w:r>
      <w:r>
        <w:t>и</w:t>
      </w:r>
      <w:r>
        <w:rPr>
          <w:spacing w:val="1"/>
        </w:rPr>
        <w:t xml:space="preserve"> </w:t>
      </w:r>
      <w:r>
        <w:t>Евангельских</w:t>
      </w:r>
      <w:r>
        <w:rPr>
          <w:spacing w:val="1"/>
        </w:rPr>
        <w:t xml:space="preserve"> </w:t>
      </w:r>
      <w:r>
        <w:t>заповедей</w:t>
      </w:r>
      <w:r>
        <w:rPr>
          <w:spacing w:val="1"/>
        </w:rPr>
        <w:t xml:space="preserve"> </w:t>
      </w:r>
      <w:r>
        <w:t>Блаженств,</w:t>
      </w:r>
      <w:r>
        <w:rPr>
          <w:spacing w:val="1"/>
        </w:rPr>
        <w:t xml:space="preserve"> </w:t>
      </w:r>
      <w:r>
        <w:t>христианского</w:t>
      </w:r>
      <w:r>
        <w:rPr>
          <w:spacing w:val="1"/>
        </w:rPr>
        <w:t xml:space="preserve"> </w:t>
      </w:r>
      <w:r>
        <w:t>нравственного</w:t>
      </w:r>
      <w:r>
        <w:rPr>
          <w:spacing w:val="1"/>
        </w:rPr>
        <w:t xml:space="preserve"> </w:t>
      </w:r>
      <w:r>
        <w:t>идеала,</w:t>
      </w:r>
      <w:r>
        <w:rPr>
          <w:spacing w:val="1"/>
        </w:rPr>
        <w:t xml:space="preserve"> </w:t>
      </w:r>
      <w:r>
        <w:t>объяснять</w:t>
      </w:r>
      <w:r>
        <w:rPr>
          <w:spacing w:val="1"/>
        </w:rPr>
        <w:t xml:space="preserve"> </w:t>
      </w:r>
      <w:r>
        <w:t>«золотое</w:t>
      </w:r>
      <w:r>
        <w:rPr>
          <w:spacing w:val="1"/>
        </w:rPr>
        <w:t xml:space="preserve"> </w:t>
      </w:r>
      <w:r>
        <w:t>правило</w:t>
      </w:r>
      <w:r>
        <w:rPr>
          <w:spacing w:val="1"/>
        </w:rPr>
        <w:t xml:space="preserve"> </w:t>
      </w:r>
      <w:r>
        <w:t>нравственности»</w:t>
      </w:r>
      <w:r>
        <w:rPr>
          <w:spacing w:val="-2"/>
        </w:rPr>
        <w:t xml:space="preserve"> </w:t>
      </w:r>
      <w:r>
        <w:t>в</w:t>
      </w:r>
      <w:r>
        <w:rPr>
          <w:spacing w:val="-2"/>
        </w:rPr>
        <w:t xml:space="preserve"> </w:t>
      </w:r>
      <w:r>
        <w:t>православной</w:t>
      </w:r>
      <w:r>
        <w:rPr>
          <w:spacing w:val="-4"/>
        </w:rPr>
        <w:t xml:space="preserve"> </w:t>
      </w:r>
      <w:r>
        <w:t>христианской традиции;</w:t>
      </w:r>
    </w:p>
    <w:p w14:paraId="33147F88" w14:textId="77777777" w:rsidR="00775EE4" w:rsidRDefault="00775EE4">
      <w:pPr>
        <w:spacing w:line="360" w:lineRule="auto"/>
        <w:sectPr w:rsidR="00775EE4">
          <w:pgSz w:w="11910" w:h="16840"/>
          <w:pgMar w:top="1040" w:right="440" w:bottom="1140" w:left="1100" w:header="0" w:footer="875" w:gutter="0"/>
          <w:cols w:space="720"/>
        </w:sectPr>
      </w:pPr>
    </w:p>
    <w:p w14:paraId="346D58ED" w14:textId="77777777" w:rsidR="00775EE4" w:rsidRDefault="00BE32C9">
      <w:pPr>
        <w:pStyle w:val="a3"/>
        <w:spacing w:before="67" w:line="362" w:lineRule="auto"/>
        <w:ind w:right="410"/>
      </w:pPr>
      <w:r>
        <w:t>первоначальный</w:t>
      </w:r>
      <w:r>
        <w:rPr>
          <w:spacing w:val="1"/>
        </w:rPr>
        <w:t xml:space="preserve"> </w:t>
      </w:r>
      <w:r>
        <w:t>опыт</w:t>
      </w:r>
      <w:r>
        <w:rPr>
          <w:spacing w:val="1"/>
        </w:rPr>
        <w:t xml:space="preserve"> </w:t>
      </w:r>
      <w:r>
        <w:t>осмысления</w:t>
      </w:r>
      <w:r>
        <w:rPr>
          <w:spacing w:val="1"/>
        </w:rPr>
        <w:t xml:space="preserve"> </w:t>
      </w:r>
      <w:r>
        <w:t>и</w:t>
      </w:r>
      <w:r>
        <w:rPr>
          <w:spacing w:val="1"/>
        </w:rPr>
        <w:t xml:space="preserve"> </w:t>
      </w:r>
      <w:r>
        <w:t>нравственной</w:t>
      </w:r>
      <w:r>
        <w:rPr>
          <w:spacing w:val="1"/>
        </w:rPr>
        <w:t xml:space="preserve"> </w:t>
      </w:r>
      <w:r>
        <w:t>оценки</w:t>
      </w:r>
      <w:r>
        <w:rPr>
          <w:spacing w:val="1"/>
        </w:rPr>
        <w:t xml:space="preserve"> </w:t>
      </w:r>
      <w:r>
        <w:t>поступков,</w:t>
      </w:r>
      <w:r>
        <w:rPr>
          <w:spacing w:val="1"/>
        </w:rPr>
        <w:t xml:space="preserve"> </w:t>
      </w:r>
      <w:r>
        <w:t>поведения</w:t>
      </w:r>
      <w:r>
        <w:rPr>
          <w:spacing w:val="-1"/>
        </w:rPr>
        <w:t xml:space="preserve"> </w:t>
      </w:r>
      <w:r>
        <w:t>(своих и</w:t>
      </w:r>
      <w:r>
        <w:rPr>
          <w:spacing w:val="-3"/>
        </w:rPr>
        <w:t xml:space="preserve"> </w:t>
      </w:r>
      <w:r>
        <w:t>других людей)</w:t>
      </w:r>
      <w:r>
        <w:rPr>
          <w:spacing w:val="-1"/>
        </w:rPr>
        <w:t xml:space="preserve"> </w:t>
      </w:r>
      <w:r>
        <w:t>с</w:t>
      </w:r>
      <w:r>
        <w:rPr>
          <w:spacing w:val="-4"/>
        </w:rPr>
        <w:t xml:space="preserve"> </w:t>
      </w:r>
      <w:r>
        <w:t>позиций</w:t>
      </w:r>
      <w:r>
        <w:rPr>
          <w:spacing w:val="-4"/>
        </w:rPr>
        <w:t xml:space="preserve"> </w:t>
      </w:r>
      <w:r>
        <w:t>православной</w:t>
      </w:r>
      <w:r>
        <w:rPr>
          <w:spacing w:val="-3"/>
        </w:rPr>
        <w:t xml:space="preserve"> </w:t>
      </w:r>
      <w:r>
        <w:t>этики;</w:t>
      </w:r>
    </w:p>
    <w:p w14:paraId="61F951BD" w14:textId="77777777" w:rsidR="00775EE4" w:rsidRDefault="00BE32C9">
      <w:pPr>
        <w:pStyle w:val="a3"/>
        <w:spacing w:line="360" w:lineRule="auto"/>
        <w:ind w:right="402"/>
      </w:pP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мировоззрении</w:t>
      </w:r>
      <w:r>
        <w:rPr>
          <w:spacing w:val="1"/>
        </w:rPr>
        <w:t xml:space="preserve"> </w:t>
      </w:r>
      <w:r>
        <w:t>(картине</w:t>
      </w:r>
      <w:r>
        <w:rPr>
          <w:spacing w:val="1"/>
        </w:rPr>
        <w:t xml:space="preserve"> </w:t>
      </w:r>
      <w:r>
        <w:t>мира)</w:t>
      </w:r>
      <w:r>
        <w:rPr>
          <w:spacing w:val="1"/>
        </w:rPr>
        <w:t xml:space="preserve"> </w:t>
      </w:r>
      <w:r>
        <w:t>в</w:t>
      </w:r>
      <w:r>
        <w:rPr>
          <w:spacing w:val="1"/>
        </w:rPr>
        <w:t xml:space="preserve"> </w:t>
      </w:r>
      <w:r>
        <w:t>православии,</w:t>
      </w:r>
      <w:r>
        <w:rPr>
          <w:spacing w:val="1"/>
        </w:rPr>
        <w:t xml:space="preserve"> </w:t>
      </w:r>
      <w:r>
        <w:t>вероучении</w:t>
      </w:r>
      <w:r>
        <w:rPr>
          <w:spacing w:val="1"/>
        </w:rPr>
        <w:t xml:space="preserve"> </w:t>
      </w:r>
      <w:r>
        <w:t>о</w:t>
      </w:r>
      <w:r>
        <w:rPr>
          <w:spacing w:val="1"/>
        </w:rPr>
        <w:t xml:space="preserve"> </w:t>
      </w:r>
      <w:r>
        <w:t>Боге-Троице,</w:t>
      </w:r>
      <w:r>
        <w:rPr>
          <w:spacing w:val="1"/>
        </w:rPr>
        <w:t xml:space="preserve"> </w:t>
      </w:r>
      <w:r>
        <w:t>Творении,</w:t>
      </w:r>
      <w:r>
        <w:rPr>
          <w:spacing w:val="-2"/>
        </w:rPr>
        <w:t xml:space="preserve"> </w:t>
      </w:r>
      <w:r>
        <w:t>человеке,</w:t>
      </w:r>
      <w:r>
        <w:rPr>
          <w:spacing w:val="-4"/>
        </w:rPr>
        <w:t xml:space="preserve"> </w:t>
      </w:r>
      <w:r>
        <w:t>Богочеловеке</w:t>
      </w:r>
      <w:r>
        <w:rPr>
          <w:spacing w:val="-1"/>
        </w:rPr>
        <w:t xml:space="preserve"> </w:t>
      </w:r>
      <w:r>
        <w:t>Иисусе</w:t>
      </w:r>
      <w:r>
        <w:rPr>
          <w:spacing w:val="-1"/>
        </w:rPr>
        <w:t xml:space="preserve"> </w:t>
      </w:r>
      <w:r>
        <w:t>Христе</w:t>
      </w:r>
      <w:r>
        <w:rPr>
          <w:spacing w:val="-1"/>
        </w:rPr>
        <w:t xml:space="preserve"> </w:t>
      </w:r>
      <w:r>
        <w:t>как</w:t>
      </w:r>
      <w:r>
        <w:rPr>
          <w:spacing w:val="-1"/>
        </w:rPr>
        <w:t xml:space="preserve"> </w:t>
      </w:r>
      <w:r>
        <w:t>Спасителе,</w:t>
      </w:r>
      <w:r>
        <w:rPr>
          <w:spacing w:val="-2"/>
        </w:rPr>
        <w:t xml:space="preserve"> </w:t>
      </w:r>
      <w:r>
        <w:t>Церкви;</w:t>
      </w:r>
    </w:p>
    <w:p w14:paraId="34C1B11A" w14:textId="77777777" w:rsidR="00775EE4" w:rsidRDefault="00BE32C9">
      <w:pPr>
        <w:pStyle w:val="a3"/>
        <w:spacing w:line="360" w:lineRule="auto"/>
        <w:ind w:right="406"/>
      </w:pPr>
      <w:r>
        <w:t>рассказывать</w:t>
      </w:r>
      <w:r>
        <w:rPr>
          <w:spacing w:val="1"/>
        </w:rPr>
        <w:t xml:space="preserve"> </w:t>
      </w:r>
      <w:r>
        <w:t>о</w:t>
      </w:r>
      <w:r>
        <w:rPr>
          <w:spacing w:val="1"/>
        </w:rPr>
        <w:t xml:space="preserve"> </w:t>
      </w:r>
      <w:r>
        <w:t>Священном</w:t>
      </w:r>
      <w:r>
        <w:rPr>
          <w:spacing w:val="1"/>
        </w:rPr>
        <w:t xml:space="preserve"> </w:t>
      </w:r>
      <w:r>
        <w:t>Писании</w:t>
      </w:r>
      <w:r>
        <w:rPr>
          <w:spacing w:val="1"/>
        </w:rPr>
        <w:t xml:space="preserve"> </w:t>
      </w:r>
      <w:r>
        <w:t>Церкви</w:t>
      </w:r>
      <w:r>
        <w:rPr>
          <w:spacing w:val="1"/>
        </w:rPr>
        <w:t xml:space="preserve"> </w:t>
      </w:r>
      <w:r>
        <w:t>–</w:t>
      </w:r>
      <w:r>
        <w:rPr>
          <w:spacing w:val="1"/>
        </w:rPr>
        <w:t xml:space="preserve"> </w:t>
      </w:r>
      <w:r>
        <w:t>Библии</w:t>
      </w:r>
      <w:r>
        <w:rPr>
          <w:spacing w:val="1"/>
        </w:rPr>
        <w:t xml:space="preserve"> </w:t>
      </w:r>
      <w:r>
        <w:t>(Ветхий</w:t>
      </w:r>
      <w:r>
        <w:rPr>
          <w:spacing w:val="1"/>
        </w:rPr>
        <w:t xml:space="preserve"> </w:t>
      </w:r>
      <w:r>
        <w:t>Завет,</w:t>
      </w:r>
      <w:r>
        <w:rPr>
          <w:spacing w:val="-67"/>
        </w:rPr>
        <w:t xml:space="preserve"> </w:t>
      </w:r>
      <w:r>
        <w:t>Новый Завет, Евангелия и евангелисты), апостолах, святых и житиях святых,</w:t>
      </w:r>
      <w:r>
        <w:rPr>
          <w:spacing w:val="1"/>
        </w:rPr>
        <w:t xml:space="preserve"> </w:t>
      </w:r>
      <w:r>
        <w:t>священнослужителях,</w:t>
      </w:r>
      <w:r>
        <w:rPr>
          <w:spacing w:val="1"/>
        </w:rPr>
        <w:t xml:space="preserve"> </w:t>
      </w:r>
      <w:r>
        <w:t>богослужениях,</w:t>
      </w:r>
      <w:r>
        <w:rPr>
          <w:spacing w:val="1"/>
        </w:rPr>
        <w:t xml:space="preserve"> </w:t>
      </w:r>
      <w:r>
        <w:t>молитвах,</w:t>
      </w:r>
      <w:r>
        <w:rPr>
          <w:spacing w:val="1"/>
        </w:rPr>
        <w:t xml:space="preserve"> </w:t>
      </w:r>
      <w:r>
        <w:t>Таинствах</w:t>
      </w:r>
      <w:r>
        <w:rPr>
          <w:spacing w:val="1"/>
        </w:rPr>
        <w:t xml:space="preserve"> </w:t>
      </w:r>
      <w:r>
        <w:t>(общее</w:t>
      </w:r>
      <w:r>
        <w:rPr>
          <w:spacing w:val="1"/>
        </w:rPr>
        <w:t xml:space="preserve"> </w:t>
      </w:r>
      <w:r>
        <w:t>число</w:t>
      </w:r>
      <w:r>
        <w:rPr>
          <w:spacing w:val="1"/>
        </w:rPr>
        <w:t xml:space="preserve"> </w:t>
      </w:r>
      <w:r>
        <w:t>Таинств,</w:t>
      </w:r>
      <w:r>
        <w:rPr>
          <w:spacing w:val="1"/>
        </w:rPr>
        <w:t xml:space="preserve"> </w:t>
      </w:r>
      <w:r>
        <w:t>смысл</w:t>
      </w:r>
      <w:r>
        <w:rPr>
          <w:spacing w:val="1"/>
        </w:rPr>
        <w:t xml:space="preserve"> </w:t>
      </w:r>
      <w:r>
        <w:t>Таинств</w:t>
      </w:r>
      <w:r>
        <w:rPr>
          <w:spacing w:val="1"/>
        </w:rPr>
        <w:t xml:space="preserve"> </w:t>
      </w:r>
      <w:r>
        <w:t>Крещения,</w:t>
      </w:r>
      <w:r>
        <w:rPr>
          <w:spacing w:val="1"/>
        </w:rPr>
        <w:t xml:space="preserve"> </w:t>
      </w:r>
      <w:r>
        <w:t>Причастия,</w:t>
      </w:r>
      <w:r>
        <w:rPr>
          <w:spacing w:val="1"/>
        </w:rPr>
        <w:t xml:space="preserve"> </w:t>
      </w:r>
      <w:r>
        <w:t>Венчания,</w:t>
      </w:r>
      <w:r>
        <w:rPr>
          <w:spacing w:val="1"/>
        </w:rPr>
        <w:t xml:space="preserve"> </w:t>
      </w:r>
      <w:r>
        <w:t>Исповеди),</w:t>
      </w:r>
      <w:r>
        <w:rPr>
          <w:spacing w:val="1"/>
        </w:rPr>
        <w:t xml:space="preserve"> </w:t>
      </w:r>
      <w:r>
        <w:t>монашестве</w:t>
      </w:r>
      <w:r>
        <w:rPr>
          <w:spacing w:val="-5"/>
        </w:rPr>
        <w:t xml:space="preserve"> </w:t>
      </w:r>
      <w:r>
        <w:t>и монастырях</w:t>
      </w:r>
      <w:r>
        <w:rPr>
          <w:spacing w:val="1"/>
        </w:rPr>
        <w:t xml:space="preserve"> </w:t>
      </w:r>
      <w:r>
        <w:t>в</w:t>
      </w:r>
      <w:r>
        <w:rPr>
          <w:spacing w:val="-1"/>
        </w:rPr>
        <w:t xml:space="preserve"> </w:t>
      </w:r>
      <w:r>
        <w:t>православной</w:t>
      </w:r>
      <w:r>
        <w:rPr>
          <w:spacing w:val="-1"/>
        </w:rPr>
        <w:t xml:space="preserve"> </w:t>
      </w:r>
      <w:r>
        <w:t>традиции;</w:t>
      </w:r>
    </w:p>
    <w:p w14:paraId="05B40C70" w14:textId="77777777" w:rsidR="00775EE4" w:rsidRDefault="00BE32C9">
      <w:pPr>
        <w:pStyle w:val="a3"/>
        <w:spacing w:line="360" w:lineRule="auto"/>
        <w:ind w:right="412"/>
      </w:pPr>
      <w:r>
        <w:t>рассказывать</w:t>
      </w:r>
      <w:r>
        <w:rPr>
          <w:spacing w:val="1"/>
        </w:rPr>
        <w:t xml:space="preserve"> </w:t>
      </w:r>
      <w:r>
        <w:t>о</w:t>
      </w:r>
      <w:r>
        <w:rPr>
          <w:spacing w:val="1"/>
        </w:rPr>
        <w:t xml:space="preserve"> </w:t>
      </w:r>
      <w:r>
        <w:t>назначении</w:t>
      </w:r>
      <w:r>
        <w:rPr>
          <w:spacing w:val="1"/>
        </w:rPr>
        <w:t xml:space="preserve"> </w:t>
      </w:r>
      <w:r>
        <w:t>и</w:t>
      </w:r>
      <w:r>
        <w:rPr>
          <w:spacing w:val="1"/>
        </w:rPr>
        <w:t xml:space="preserve"> </w:t>
      </w:r>
      <w:r>
        <w:t>устройстве</w:t>
      </w:r>
      <w:r>
        <w:rPr>
          <w:spacing w:val="1"/>
        </w:rPr>
        <w:t xml:space="preserve"> </w:t>
      </w:r>
      <w:r>
        <w:t>православного</w:t>
      </w:r>
      <w:r>
        <w:rPr>
          <w:spacing w:val="71"/>
        </w:rPr>
        <w:t xml:space="preserve"> </w:t>
      </w:r>
      <w:r>
        <w:t>храма</w:t>
      </w:r>
      <w:r>
        <w:rPr>
          <w:spacing w:val="1"/>
        </w:rPr>
        <w:t xml:space="preserve"> </w:t>
      </w:r>
      <w:r>
        <w:t>(собственно</w:t>
      </w:r>
      <w:r>
        <w:rPr>
          <w:spacing w:val="1"/>
        </w:rPr>
        <w:t xml:space="preserve"> </w:t>
      </w:r>
      <w:r>
        <w:t>храм,</w:t>
      </w:r>
      <w:r>
        <w:rPr>
          <w:spacing w:val="1"/>
        </w:rPr>
        <w:t xml:space="preserve"> </w:t>
      </w:r>
      <w:r>
        <w:t>притвор,</w:t>
      </w:r>
      <w:r>
        <w:rPr>
          <w:spacing w:val="1"/>
        </w:rPr>
        <w:t xml:space="preserve"> </w:t>
      </w:r>
      <w:r>
        <w:t>алтарь,</w:t>
      </w:r>
      <w:r>
        <w:rPr>
          <w:spacing w:val="1"/>
        </w:rPr>
        <w:t xml:space="preserve"> </w:t>
      </w:r>
      <w:r>
        <w:t>иконы,</w:t>
      </w:r>
      <w:r>
        <w:rPr>
          <w:spacing w:val="1"/>
        </w:rPr>
        <w:t xml:space="preserve"> </w:t>
      </w:r>
      <w:r>
        <w:t>иконостас),</w:t>
      </w:r>
      <w:r>
        <w:rPr>
          <w:spacing w:val="1"/>
        </w:rPr>
        <w:t xml:space="preserve"> </w:t>
      </w:r>
      <w:r>
        <w:t>нормах</w:t>
      </w:r>
      <w:r>
        <w:rPr>
          <w:spacing w:val="1"/>
        </w:rPr>
        <w:t xml:space="preserve"> </w:t>
      </w:r>
      <w:r>
        <w:t>поведения</w:t>
      </w:r>
      <w:r>
        <w:rPr>
          <w:spacing w:val="1"/>
        </w:rPr>
        <w:t xml:space="preserve"> </w:t>
      </w:r>
      <w:r>
        <w:t>в</w:t>
      </w:r>
      <w:r>
        <w:rPr>
          <w:spacing w:val="1"/>
        </w:rPr>
        <w:t xml:space="preserve"> </w:t>
      </w:r>
      <w:r>
        <w:t>храме,</w:t>
      </w:r>
      <w:r>
        <w:rPr>
          <w:spacing w:val="-2"/>
        </w:rPr>
        <w:t xml:space="preserve"> </w:t>
      </w:r>
      <w:r>
        <w:t>общения с мирянами</w:t>
      </w:r>
      <w:r>
        <w:rPr>
          <w:spacing w:val="-1"/>
        </w:rPr>
        <w:t xml:space="preserve"> </w:t>
      </w:r>
      <w:r>
        <w:t>и священнослужителями;</w:t>
      </w:r>
    </w:p>
    <w:p w14:paraId="674DDDEE" w14:textId="77777777" w:rsidR="00775EE4" w:rsidRDefault="00BE32C9">
      <w:pPr>
        <w:pStyle w:val="a3"/>
        <w:spacing w:line="360" w:lineRule="auto"/>
        <w:ind w:right="411"/>
      </w:pPr>
      <w:r>
        <w:t>рассказывать</w:t>
      </w:r>
      <w:r>
        <w:rPr>
          <w:spacing w:val="1"/>
        </w:rPr>
        <w:t xml:space="preserve"> </w:t>
      </w:r>
      <w:r>
        <w:t>о</w:t>
      </w:r>
      <w:r>
        <w:rPr>
          <w:spacing w:val="1"/>
        </w:rPr>
        <w:t xml:space="preserve"> </w:t>
      </w:r>
      <w:r>
        <w:t>православных</w:t>
      </w:r>
      <w:r>
        <w:rPr>
          <w:spacing w:val="1"/>
        </w:rPr>
        <w:t xml:space="preserve"> </w:t>
      </w:r>
      <w:r>
        <w:t>праздниках</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включая</w:t>
      </w:r>
      <w:r>
        <w:rPr>
          <w:spacing w:val="1"/>
        </w:rPr>
        <w:t xml:space="preserve"> </w:t>
      </w:r>
      <w:r>
        <w:t>Воскресение</w:t>
      </w:r>
      <w:r>
        <w:rPr>
          <w:spacing w:val="1"/>
        </w:rPr>
        <w:t xml:space="preserve"> </w:t>
      </w:r>
      <w:r>
        <w:t>Христово</w:t>
      </w:r>
      <w:r>
        <w:rPr>
          <w:spacing w:val="1"/>
        </w:rPr>
        <w:t xml:space="preserve"> </w:t>
      </w:r>
      <w:r>
        <w:t>и</w:t>
      </w:r>
      <w:r>
        <w:rPr>
          <w:spacing w:val="1"/>
        </w:rPr>
        <w:t xml:space="preserve"> </w:t>
      </w:r>
      <w:r>
        <w:t>Рождество</w:t>
      </w:r>
      <w:r>
        <w:rPr>
          <w:spacing w:val="1"/>
        </w:rPr>
        <w:t xml:space="preserve"> </w:t>
      </w:r>
      <w:r>
        <w:t>Христово),</w:t>
      </w:r>
      <w:r>
        <w:rPr>
          <w:spacing w:val="1"/>
        </w:rPr>
        <w:t xml:space="preserve"> </w:t>
      </w:r>
      <w:r>
        <w:t>православных</w:t>
      </w:r>
      <w:r>
        <w:rPr>
          <w:spacing w:val="1"/>
        </w:rPr>
        <w:t xml:space="preserve"> </w:t>
      </w:r>
      <w:r>
        <w:t>постах,</w:t>
      </w:r>
      <w:r>
        <w:rPr>
          <w:spacing w:val="1"/>
        </w:rPr>
        <w:t xml:space="preserve"> </w:t>
      </w:r>
      <w:r>
        <w:t>назначении</w:t>
      </w:r>
      <w:r>
        <w:rPr>
          <w:spacing w:val="-1"/>
        </w:rPr>
        <w:t xml:space="preserve"> </w:t>
      </w:r>
      <w:r>
        <w:t>поста;</w:t>
      </w:r>
    </w:p>
    <w:p w14:paraId="3147EAF9" w14:textId="77777777" w:rsidR="00775EE4" w:rsidRDefault="00BE32C9">
      <w:pPr>
        <w:pStyle w:val="a3"/>
        <w:spacing w:line="360" w:lineRule="auto"/>
        <w:ind w:right="409"/>
      </w:pPr>
      <w:r>
        <w:t>раскрывать основное содержание норм отношений в православной семье,</w:t>
      </w:r>
      <w:r>
        <w:rPr>
          <w:spacing w:val="1"/>
        </w:rPr>
        <w:t xml:space="preserve"> </w:t>
      </w:r>
      <w:r>
        <w:t>обязанностей</w:t>
      </w:r>
      <w:r>
        <w:rPr>
          <w:spacing w:val="1"/>
        </w:rPr>
        <w:t xml:space="preserve"> </w:t>
      </w:r>
      <w:r>
        <w:t>и</w:t>
      </w:r>
      <w:r>
        <w:rPr>
          <w:spacing w:val="1"/>
        </w:rPr>
        <w:t xml:space="preserve"> </w:t>
      </w:r>
      <w:r>
        <w:t>ответственности</w:t>
      </w:r>
      <w:r>
        <w:rPr>
          <w:spacing w:val="1"/>
        </w:rPr>
        <w:t xml:space="preserve"> </w:t>
      </w:r>
      <w:r>
        <w:t>членов</w:t>
      </w:r>
      <w:r>
        <w:rPr>
          <w:spacing w:val="1"/>
        </w:rPr>
        <w:t xml:space="preserve"> </w:t>
      </w:r>
      <w:r>
        <w:t>семьи,</w:t>
      </w:r>
      <w:r>
        <w:rPr>
          <w:spacing w:val="1"/>
        </w:rPr>
        <w:t xml:space="preserve"> </w:t>
      </w:r>
      <w:r>
        <w:t>отношении</w:t>
      </w:r>
      <w:r>
        <w:rPr>
          <w:spacing w:val="1"/>
        </w:rPr>
        <w:t xml:space="preserve"> </w:t>
      </w:r>
      <w:r>
        <w:t>детей</w:t>
      </w:r>
      <w:r>
        <w:rPr>
          <w:spacing w:val="70"/>
        </w:rPr>
        <w:t xml:space="preserve"> </w:t>
      </w:r>
      <w:r>
        <w:t>к</w:t>
      </w:r>
      <w:r>
        <w:rPr>
          <w:spacing w:val="70"/>
        </w:rPr>
        <w:t xml:space="preserve"> </w:t>
      </w:r>
      <w:r>
        <w:t>отцу,</w:t>
      </w:r>
      <w:r>
        <w:rPr>
          <w:spacing w:val="1"/>
        </w:rPr>
        <w:t xml:space="preserve"> </w:t>
      </w:r>
      <w:r>
        <w:t>матери,</w:t>
      </w:r>
      <w:r>
        <w:rPr>
          <w:spacing w:val="1"/>
        </w:rPr>
        <w:t xml:space="preserve"> </w:t>
      </w:r>
      <w:r>
        <w:t>братьям</w:t>
      </w:r>
      <w:r>
        <w:rPr>
          <w:spacing w:val="1"/>
        </w:rPr>
        <w:t xml:space="preserve"> </w:t>
      </w:r>
      <w:r>
        <w:t>и</w:t>
      </w:r>
      <w:r>
        <w:rPr>
          <w:spacing w:val="1"/>
        </w:rPr>
        <w:t xml:space="preserve"> </w:t>
      </w:r>
      <w:r>
        <w:t>сёстрам,</w:t>
      </w:r>
      <w:r>
        <w:rPr>
          <w:spacing w:val="1"/>
        </w:rPr>
        <w:t xml:space="preserve"> </w:t>
      </w:r>
      <w:r>
        <w:t>старшим</w:t>
      </w:r>
      <w:r>
        <w:rPr>
          <w:spacing w:val="1"/>
        </w:rPr>
        <w:t xml:space="preserve"> </w:t>
      </w:r>
      <w:r>
        <w:t>по</w:t>
      </w:r>
      <w:r>
        <w:rPr>
          <w:spacing w:val="1"/>
        </w:rPr>
        <w:t xml:space="preserve"> </w:t>
      </w:r>
      <w:r>
        <w:t>возрасту,</w:t>
      </w:r>
      <w:r>
        <w:rPr>
          <w:spacing w:val="1"/>
        </w:rPr>
        <w:t xml:space="preserve"> </w:t>
      </w:r>
      <w:r>
        <w:t>предкам,</w:t>
      </w:r>
      <w:r>
        <w:rPr>
          <w:spacing w:val="1"/>
        </w:rPr>
        <w:t xml:space="preserve"> </w:t>
      </w:r>
      <w:r>
        <w:t>православных</w:t>
      </w:r>
      <w:r>
        <w:rPr>
          <w:spacing w:val="1"/>
        </w:rPr>
        <w:t xml:space="preserve"> </w:t>
      </w:r>
      <w:r>
        <w:t>семейных</w:t>
      </w:r>
      <w:r>
        <w:rPr>
          <w:spacing w:val="-4"/>
        </w:rPr>
        <w:t xml:space="preserve"> </w:t>
      </w:r>
      <w:r>
        <w:t>ценностей;</w:t>
      </w:r>
    </w:p>
    <w:p w14:paraId="2F0E216F" w14:textId="77777777" w:rsidR="00775EE4" w:rsidRDefault="00BE32C9">
      <w:pPr>
        <w:pStyle w:val="a3"/>
        <w:spacing w:line="360" w:lineRule="auto"/>
        <w:ind w:right="410"/>
      </w:pPr>
      <w:r>
        <w:t>распознавать</w:t>
      </w:r>
      <w:r>
        <w:rPr>
          <w:spacing w:val="1"/>
        </w:rPr>
        <w:t xml:space="preserve"> </w:t>
      </w:r>
      <w:r>
        <w:t>христианскую</w:t>
      </w:r>
      <w:r>
        <w:rPr>
          <w:spacing w:val="1"/>
        </w:rPr>
        <w:t xml:space="preserve"> </w:t>
      </w:r>
      <w:r>
        <w:t>символику,</w:t>
      </w:r>
      <w:r>
        <w:rPr>
          <w:spacing w:val="1"/>
        </w:rPr>
        <w:t xml:space="preserve"> </w:t>
      </w:r>
      <w:r>
        <w:t>объяснять</w:t>
      </w:r>
      <w:r>
        <w:rPr>
          <w:spacing w:val="1"/>
        </w:rPr>
        <w:t xml:space="preserve"> </w:t>
      </w:r>
      <w:r>
        <w:t>своими</w:t>
      </w:r>
      <w:r>
        <w:rPr>
          <w:spacing w:val="1"/>
        </w:rPr>
        <w:t xml:space="preserve"> </w:t>
      </w:r>
      <w:r>
        <w:t>словами</w:t>
      </w:r>
      <w:r>
        <w:rPr>
          <w:spacing w:val="1"/>
        </w:rPr>
        <w:t xml:space="preserve"> </w:t>
      </w:r>
      <w:r>
        <w:t>её</w:t>
      </w:r>
      <w:r>
        <w:rPr>
          <w:spacing w:val="1"/>
        </w:rPr>
        <w:t xml:space="preserve"> </w:t>
      </w:r>
      <w:r>
        <w:t>смысл</w:t>
      </w:r>
      <w:r>
        <w:rPr>
          <w:spacing w:val="-3"/>
        </w:rPr>
        <w:t xml:space="preserve"> </w:t>
      </w:r>
      <w:r>
        <w:t>(православный</w:t>
      </w:r>
      <w:r>
        <w:rPr>
          <w:spacing w:val="-1"/>
        </w:rPr>
        <w:t xml:space="preserve"> </w:t>
      </w:r>
      <w:r>
        <w:t>крест) и</w:t>
      </w:r>
      <w:r>
        <w:rPr>
          <w:spacing w:val="-1"/>
        </w:rPr>
        <w:t xml:space="preserve"> </w:t>
      </w:r>
      <w:r>
        <w:t>значение в</w:t>
      </w:r>
      <w:r>
        <w:rPr>
          <w:spacing w:val="-2"/>
        </w:rPr>
        <w:t xml:space="preserve"> </w:t>
      </w:r>
      <w:r>
        <w:t>православной</w:t>
      </w:r>
      <w:r>
        <w:rPr>
          <w:spacing w:val="-1"/>
        </w:rPr>
        <w:t xml:space="preserve"> </w:t>
      </w:r>
      <w:r>
        <w:t>культуре;</w:t>
      </w:r>
    </w:p>
    <w:p w14:paraId="4C256408" w14:textId="77777777" w:rsidR="00775EE4" w:rsidRDefault="00BE32C9">
      <w:pPr>
        <w:pStyle w:val="a3"/>
        <w:spacing w:line="360" w:lineRule="auto"/>
        <w:ind w:right="409"/>
      </w:pPr>
      <w:r>
        <w:t>рассказывать о художественной культуре в православной традиции, об</w:t>
      </w:r>
      <w:r>
        <w:rPr>
          <w:spacing w:val="1"/>
        </w:rPr>
        <w:t xml:space="preserve"> </w:t>
      </w:r>
      <w:r>
        <w:t>иконописи,</w:t>
      </w:r>
      <w:r>
        <w:rPr>
          <w:spacing w:val="-4"/>
        </w:rPr>
        <w:t xml:space="preserve"> </w:t>
      </w:r>
      <w:r>
        <w:t>выделять</w:t>
      </w:r>
      <w:r>
        <w:rPr>
          <w:spacing w:val="-3"/>
        </w:rPr>
        <w:t xml:space="preserve"> </w:t>
      </w:r>
      <w:r>
        <w:t>и</w:t>
      </w:r>
      <w:r>
        <w:rPr>
          <w:spacing w:val="-2"/>
        </w:rPr>
        <w:t xml:space="preserve"> </w:t>
      </w:r>
      <w:r>
        <w:t>объяснять</w:t>
      </w:r>
      <w:r>
        <w:rPr>
          <w:spacing w:val="-6"/>
        </w:rPr>
        <w:t xml:space="preserve"> </w:t>
      </w:r>
      <w:r>
        <w:t>особенности</w:t>
      </w:r>
      <w:r>
        <w:rPr>
          <w:spacing w:val="-2"/>
        </w:rPr>
        <w:t xml:space="preserve"> </w:t>
      </w:r>
      <w:r>
        <w:t>икон</w:t>
      </w:r>
      <w:r>
        <w:rPr>
          <w:spacing w:val="-3"/>
        </w:rPr>
        <w:t xml:space="preserve"> </w:t>
      </w:r>
      <w:r>
        <w:t>в</w:t>
      </w:r>
      <w:r>
        <w:rPr>
          <w:spacing w:val="-3"/>
        </w:rPr>
        <w:t xml:space="preserve"> </w:t>
      </w:r>
      <w:r>
        <w:t>сравнении</w:t>
      </w:r>
      <w:r>
        <w:rPr>
          <w:spacing w:val="-2"/>
        </w:rPr>
        <w:t xml:space="preserve"> </w:t>
      </w:r>
      <w:r>
        <w:t>с</w:t>
      </w:r>
      <w:r>
        <w:rPr>
          <w:spacing w:val="-3"/>
        </w:rPr>
        <w:t xml:space="preserve"> </w:t>
      </w:r>
      <w:r>
        <w:t>картинами;</w:t>
      </w:r>
    </w:p>
    <w:p w14:paraId="517B7666" w14:textId="77777777" w:rsidR="00775EE4" w:rsidRDefault="00BE32C9">
      <w:pPr>
        <w:pStyle w:val="a3"/>
        <w:spacing w:line="360" w:lineRule="auto"/>
        <w:ind w:right="402"/>
      </w:pPr>
      <w:r>
        <w:t>излагать основные исторические сведения о возникновении православной</w:t>
      </w:r>
      <w:r>
        <w:rPr>
          <w:spacing w:val="-67"/>
        </w:rPr>
        <w:t xml:space="preserve"> </w:t>
      </w:r>
      <w:r>
        <w:t>религиозной традиции в России (Крещение Руси), своими словами объяснять</w:t>
      </w:r>
      <w:r>
        <w:rPr>
          <w:spacing w:val="1"/>
        </w:rPr>
        <w:t xml:space="preserve"> </w:t>
      </w:r>
      <w:r>
        <w:t>роль</w:t>
      </w:r>
      <w:r>
        <w:rPr>
          <w:spacing w:val="1"/>
        </w:rPr>
        <w:t xml:space="preserve"> </w:t>
      </w:r>
      <w:r>
        <w:t>православия</w:t>
      </w:r>
      <w:r>
        <w:rPr>
          <w:spacing w:val="1"/>
        </w:rPr>
        <w:t xml:space="preserve"> </w:t>
      </w:r>
      <w:r>
        <w:t>в</w:t>
      </w:r>
      <w:r>
        <w:rPr>
          <w:spacing w:val="1"/>
        </w:rPr>
        <w:t xml:space="preserve"> </w:t>
      </w:r>
      <w:r>
        <w:t>становлении</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российской</w:t>
      </w:r>
      <w:r>
        <w:rPr>
          <w:spacing w:val="1"/>
        </w:rPr>
        <w:t xml:space="preserve"> </w:t>
      </w:r>
      <w:r>
        <w:t>культуры</w:t>
      </w:r>
      <w:r>
        <w:rPr>
          <w:spacing w:val="-1"/>
        </w:rPr>
        <w:t xml:space="preserve"> </w:t>
      </w:r>
      <w:r>
        <w:t>и государственности;</w:t>
      </w:r>
    </w:p>
    <w:p w14:paraId="087A0BB0" w14:textId="77777777" w:rsidR="00775EE4" w:rsidRDefault="00BE32C9">
      <w:pPr>
        <w:pStyle w:val="a3"/>
        <w:spacing w:line="360" w:lineRule="auto"/>
        <w:ind w:right="410"/>
      </w:pPr>
      <w:r>
        <w:t>первоначальный опыт поисковой, проектной деятельности по изучению</w:t>
      </w:r>
      <w:r>
        <w:rPr>
          <w:spacing w:val="1"/>
        </w:rPr>
        <w:t xml:space="preserve"> </w:t>
      </w:r>
      <w:r>
        <w:t>православного</w:t>
      </w:r>
      <w:r>
        <w:rPr>
          <w:spacing w:val="43"/>
        </w:rPr>
        <w:t xml:space="preserve"> </w:t>
      </w:r>
      <w:r>
        <w:t>исторического</w:t>
      </w:r>
      <w:r>
        <w:rPr>
          <w:spacing w:val="43"/>
        </w:rPr>
        <w:t xml:space="preserve"> </w:t>
      </w:r>
      <w:r>
        <w:t>и</w:t>
      </w:r>
      <w:r>
        <w:rPr>
          <w:spacing w:val="45"/>
        </w:rPr>
        <w:t xml:space="preserve"> </w:t>
      </w:r>
      <w:r>
        <w:t>культурного</w:t>
      </w:r>
      <w:r>
        <w:rPr>
          <w:spacing w:val="43"/>
        </w:rPr>
        <w:t xml:space="preserve"> </w:t>
      </w:r>
      <w:r>
        <w:t>наследия</w:t>
      </w:r>
      <w:r>
        <w:rPr>
          <w:spacing w:val="43"/>
        </w:rPr>
        <w:t xml:space="preserve"> </w:t>
      </w:r>
      <w:r>
        <w:t>в</w:t>
      </w:r>
      <w:r>
        <w:rPr>
          <w:spacing w:val="44"/>
        </w:rPr>
        <w:t xml:space="preserve"> </w:t>
      </w:r>
      <w:r>
        <w:t>своей</w:t>
      </w:r>
      <w:r>
        <w:rPr>
          <w:spacing w:val="45"/>
        </w:rPr>
        <w:t xml:space="preserve"> </w:t>
      </w:r>
      <w:r>
        <w:t>местности,</w:t>
      </w:r>
    </w:p>
    <w:p w14:paraId="4D1F103D" w14:textId="77777777" w:rsidR="00775EE4" w:rsidRDefault="00775EE4">
      <w:pPr>
        <w:spacing w:line="360" w:lineRule="auto"/>
        <w:sectPr w:rsidR="00775EE4">
          <w:pgSz w:w="11910" w:h="16840"/>
          <w:pgMar w:top="1040" w:right="440" w:bottom="1140" w:left="1100" w:header="0" w:footer="875" w:gutter="0"/>
          <w:cols w:space="720"/>
        </w:sectPr>
      </w:pPr>
    </w:p>
    <w:p w14:paraId="3BBEE1EE" w14:textId="77777777" w:rsidR="00775EE4" w:rsidRDefault="00BE32C9">
      <w:pPr>
        <w:pStyle w:val="a3"/>
        <w:spacing w:before="67" w:line="362" w:lineRule="auto"/>
        <w:ind w:right="409" w:firstLine="0"/>
      </w:pPr>
      <w:r>
        <w:t>регионе (храмы, монастыри, святыни, памятные и святые места), оформлению и</w:t>
      </w:r>
      <w:r>
        <w:rPr>
          <w:spacing w:val="-67"/>
        </w:rPr>
        <w:t xml:space="preserve"> </w:t>
      </w:r>
      <w:r>
        <w:t>представлению</w:t>
      </w:r>
      <w:r>
        <w:rPr>
          <w:spacing w:val="-2"/>
        </w:rPr>
        <w:t xml:space="preserve"> </w:t>
      </w:r>
      <w:r>
        <w:t>её</w:t>
      </w:r>
      <w:r>
        <w:rPr>
          <w:spacing w:val="-1"/>
        </w:rPr>
        <w:t xml:space="preserve"> </w:t>
      </w:r>
      <w:r>
        <w:t>результатов;</w:t>
      </w:r>
    </w:p>
    <w:p w14:paraId="24EE4546" w14:textId="77777777" w:rsidR="00775EE4" w:rsidRDefault="00BE32C9">
      <w:pPr>
        <w:pStyle w:val="a3"/>
        <w:spacing w:line="360" w:lineRule="auto"/>
        <w:ind w:right="413"/>
      </w:pPr>
      <w:r>
        <w:t>приводить</w:t>
      </w:r>
      <w:r>
        <w:rPr>
          <w:spacing w:val="1"/>
        </w:rPr>
        <w:t xml:space="preserve"> </w:t>
      </w:r>
      <w:r>
        <w:t>примеры</w:t>
      </w:r>
      <w:r>
        <w:rPr>
          <w:spacing w:val="1"/>
        </w:rPr>
        <w:t xml:space="preserve"> </w:t>
      </w:r>
      <w:r>
        <w:t>нравственных</w:t>
      </w:r>
      <w:r>
        <w:rPr>
          <w:spacing w:val="1"/>
        </w:rPr>
        <w:t xml:space="preserve"> </w:t>
      </w:r>
      <w:r>
        <w:t>поступков,</w:t>
      </w:r>
      <w:r>
        <w:rPr>
          <w:spacing w:val="1"/>
        </w:rPr>
        <w:t xml:space="preserve"> </w:t>
      </w:r>
      <w:r>
        <w:t>совершаемых</w:t>
      </w:r>
      <w:r>
        <w:rPr>
          <w:spacing w:val="1"/>
        </w:rPr>
        <w:t xml:space="preserve"> </w:t>
      </w:r>
      <w:r>
        <w:t>с</w:t>
      </w:r>
      <w:r>
        <w:rPr>
          <w:spacing w:val="1"/>
        </w:rPr>
        <w:t xml:space="preserve"> </w:t>
      </w:r>
      <w:r>
        <w:t>использованием</w:t>
      </w:r>
      <w:r>
        <w:rPr>
          <w:spacing w:val="1"/>
        </w:rPr>
        <w:t xml:space="preserve"> </w:t>
      </w:r>
      <w:r>
        <w:t>этических</w:t>
      </w:r>
      <w:r>
        <w:rPr>
          <w:spacing w:val="1"/>
        </w:rPr>
        <w:t xml:space="preserve"> </w:t>
      </w:r>
      <w:r>
        <w:t>норм</w:t>
      </w:r>
      <w:r>
        <w:rPr>
          <w:spacing w:val="1"/>
        </w:rPr>
        <w:t xml:space="preserve"> </w:t>
      </w:r>
      <w:r>
        <w:t>религиозной</w:t>
      </w:r>
      <w:r>
        <w:rPr>
          <w:spacing w:val="1"/>
        </w:rPr>
        <w:t xml:space="preserve"> </w:t>
      </w:r>
      <w:r>
        <w:t>культуры</w:t>
      </w:r>
      <w:r>
        <w:rPr>
          <w:spacing w:val="1"/>
        </w:rPr>
        <w:t xml:space="preserve"> </w:t>
      </w:r>
      <w:r>
        <w:t>и</w:t>
      </w:r>
      <w:r>
        <w:rPr>
          <w:spacing w:val="71"/>
        </w:rPr>
        <w:t xml:space="preserve"> </w:t>
      </w:r>
      <w:r>
        <w:t>внутренней</w:t>
      </w:r>
      <w:r>
        <w:rPr>
          <w:spacing w:val="-67"/>
        </w:rPr>
        <w:t xml:space="preserve"> </w:t>
      </w:r>
      <w:r>
        <w:t>установки</w:t>
      </w:r>
      <w:r>
        <w:rPr>
          <w:spacing w:val="-1"/>
        </w:rPr>
        <w:t xml:space="preserve"> </w:t>
      </w:r>
      <w:r>
        <w:t>личности,</w:t>
      </w:r>
      <w:r>
        <w:rPr>
          <w:spacing w:val="-1"/>
        </w:rPr>
        <w:t xml:space="preserve"> </w:t>
      </w:r>
      <w:r>
        <w:t>поступать</w:t>
      </w:r>
      <w:r>
        <w:rPr>
          <w:spacing w:val="-2"/>
        </w:rPr>
        <w:t xml:space="preserve"> </w:t>
      </w:r>
      <w:r>
        <w:t>согласно</w:t>
      </w:r>
      <w:r>
        <w:rPr>
          <w:spacing w:val="1"/>
        </w:rPr>
        <w:t xml:space="preserve"> </w:t>
      </w:r>
      <w:r>
        <w:t>своей совести;</w:t>
      </w:r>
    </w:p>
    <w:p w14:paraId="63E451CA" w14:textId="77777777" w:rsidR="00775EE4" w:rsidRDefault="00BE32C9">
      <w:pPr>
        <w:pStyle w:val="a3"/>
        <w:spacing w:line="360" w:lineRule="auto"/>
        <w:ind w:right="404"/>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w:t>
      </w:r>
      <w:r>
        <w:rPr>
          <w:spacing w:val="1"/>
        </w:rPr>
        <w:t xml:space="preserve"> </w:t>
      </w:r>
      <w:r>
        <w:t>гражданского)</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Отечеству, нашей общей Родине – России, приводить примеры сотрудничества</w:t>
      </w:r>
      <w:r>
        <w:rPr>
          <w:spacing w:val="1"/>
        </w:rPr>
        <w:t xml:space="preserve"> </w:t>
      </w:r>
      <w:r>
        <w:t>последователей</w:t>
      </w:r>
      <w:r>
        <w:rPr>
          <w:spacing w:val="-1"/>
        </w:rPr>
        <w:t xml:space="preserve"> </w:t>
      </w:r>
      <w:r>
        <w:t>традиционных</w:t>
      </w:r>
      <w:r>
        <w:rPr>
          <w:spacing w:val="-3"/>
        </w:rPr>
        <w:t xml:space="preserve"> </w:t>
      </w:r>
      <w:r>
        <w:t>религий;</w:t>
      </w:r>
    </w:p>
    <w:p w14:paraId="49229789" w14:textId="77777777" w:rsidR="00775EE4" w:rsidRDefault="00BE32C9">
      <w:pPr>
        <w:pStyle w:val="a3"/>
        <w:spacing w:line="360" w:lineRule="auto"/>
        <w:ind w:right="413"/>
      </w:pPr>
      <w:r>
        <w:t>называть</w:t>
      </w:r>
      <w:r>
        <w:rPr>
          <w:spacing w:val="1"/>
        </w:rPr>
        <w:t xml:space="preserve"> </w:t>
      </w:r>
      <w:r>
        <w:t>традиционные</w:t>
      </w:r>
      <w:r>
        <w:rPr>
          <w:spacing w:val="1"/>
        </w:rPr>
        <w:t xml:space="preserve"> </w:t>
      </w:r>
      <w:r>
        <w:t>религии</w:t>
      </w:r>
      <w:r>
        <w:rPr>
          <w:spacing w:val="1"/>
        </w:rPr>
        <w:t xml:space="preserve"> </w:t>
      </w:r>
      <w:r>
        <w:t>в</w:t>
      </w:r>
      <w:r>
        <w:rPr>
          <w:spacing w:val="1"/>
        </w:rPr>
        <w:t xml:space="preserve"> </w:t>
      </w:r>
      <w:r>
        <w:t>России</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кроме</w:t>
      </w:r>
      <w:r>
        <w:rPr>
          <w:spacing w:val="1"/>
        </w:rPr>
        <w:t xml:space="preserve"> </w:t>
      </w:r>
      <w:r>
        <w:t>изучаемой),</w:t>
      </w:r>
      <w:r>
        <w:rPr>
          <w:spacing w:val="1"/>
        </w:rPr>
        <w:t xml:space="preserve"> </w:t>
      </w:r>
      <w:r>
        <w:t>народы</w:t>
      </w:r>
      <w:r>
        <w:rPr>
          <w:spacing w:val="1"/>
        </w:rPr>
        <w:t xml:space="preserve"> </w:t>
      </w:r>
      <w:r>
        <w:t>России,</w:t>
      </w:r>
      <w:r>
        <w:rPr>
          <w:spacing w:val="1"/>
        </w:rPr>
        <w:t xml:space="preserve"> </w:t>
      </w:r>
      <w:r>
        <w:t>для</w:t>
      </w:r>
      <w:r>
        <w:rPr>
          <w:spacing w:val="1"/>
        </w:rPr>
        <w:t xml:space="preserve"> </w:t>
      </w:r>
      <w:r>
        <w:t>которых</w:t>
      </w:r>
      <w:r>
        <w:rPr>
          <w:spacing w:val="1"/>
        </w:rPr>
        <w:t xml:space="preserve"> </w:t>
      </w:r>
      <w:r>
        <w:t>традиционными</w:t>
      </w:r>
      <w:r>
        <w:rPr>
          <w:spacing w:val="1"/>
        </w:rPr>
        <w:t xml:space="preserve"> </w:t>
      </w:r>
      <w:r>
        <w:t>религиями</w:t>
      </w:r>
      <w:r>
        <w:rPr>
          <w:spacing w:val="1"/>
        </w:rPr>
        <w:t xml:space="preserve"> </w:t>
      </w:r>
      <w:r>
        <w:t>исторически являются православие,</w:t>
      </w:r>
      <w:r>
        <w:rPr>
          <w:spacing w:val="-1"/>
        </w:rPr>
        <w:t xml:space="preserve"> </w:t>
      </w:r>
      <w:r>
        <w:t>ислам,</w:t>
      </w:r>
      <w:r>
        <w:rPr>
          <w:spacing w:val="-3"/>
        </w:rPr>
        <w:t xml:space="preserve"> </w:t>
      </w:r>
      <w:r>
        <w:t>буддизм,</w:t>
      </w:r>
      <w:r>
        <w:rPr>
          <w:spacing w:val="-1"/>
        </w:rPr>
        <w:t xml:space="preserve"> </w:t>
      </w:r>
      <w:r>
        <w:t>иудаизм;</w:t>
      </w:r>
    </w:p>
    <w:p w14:paraId="4F1C44DA" w14:textId="77777777" w:rsidR="00775EE4" w:rsidRDefault="00BE32C9">
      <w:pPr>
        <w:pStyle w:val="a3"/>
        <w:spacing w:line="360" w:lineRule="auto"/>
        <w:ind w:right="408"/>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человеческого</w:t>
      </w:r>
      <w:r>
        <w:rPr>
          <w:spacing w:val="1"/>
        </w:rPr>
        <w:t xml:space="preserve"> </w:t>
      </w:r>
      <w:r>
        <w:t>достоинства,</w:t>
      </w:r>
      <w:r>
        <w:rPr>
          <w:spacing w:val="1"/>
        </w:rPr>
        <w:t xml:space="preserve"> </w:t>
      </w:r>
      <w:r>
        <w:t>ценности человеческой жизни в православной духовно-нравственной культуре,</w:t>
      </w:r>
      <w:r>
        <w:rPr>
          <w:spacing w:val="1"/>
        </w:rPr>
        <w:t xml:space="preserve"> </w:t>
      </w:r>
      <w:r>
        <w:t>традиции.</w:t>
      </w:r>
    </w:p>
    <w:p w14:paraId="0A8A301F" w14:textId="77777777" w:rsidR="00775EE4" w:rsidRDefault="00BE32C9">
      <w:pPr>
        <w:pStyle w:val="a5"/>
        <w:numPr>
          <w:ilvl w:val="5"/>
          <w:numId w:val="64"/>
        </w:numPr>
        <w:tabs>
          <w:tab w:val="left" w:pos="2359"/>
        </w:tabs>
        <w:ind w:left="2358" w:hanging="1333"/>
        <w:rPr>
          <w:sz w:val="28"/>
        </w:rPr>
      </w:pPr>
      <w:r>
        <w:rPr>
          <w:sz w:val="28"/>
        </w:rPr>
        <w:t>Модуль</w:t>
      </w:r>
      <w:r>
        <w:rPr>
          <w:spacing w:val="-4"/>
          <w:sz w:val="28"/>
        </w:rPr>
        <w:t xml:space="preserve"> </w:t>
      </w:r>
      <w:r>
        <w:rPr>
          <w:sz w:val="28"/>
        </w:rPr>
        <w:t>«Основы</w:t>
      </w:r>
      <w:r>
        <w:rPr>
          <w:spacing w:val="-6"/>
          <w:sz w:val="28"/>
        </w:rPr>
        <w:t xml:space="preserve"> </w:t>
      </w:r>
      <w:r>
        <w:rPr>
          <w:sz w:val="28"/>
        </w:rPr>
        <w:t>исламской</w:t>
      </w:r>
      <w:r>
        <w:rPr>
          <w:spacing w:val="-5"/>
          <w:sz w:val="28"/>
        </w:rPr>
        <w:t xml:space="preserve"> </w:t>
      </w:r>
      <w:r>
        <w:rPr>
          <w:sz w:val="28"/>
        </w:rPr>
        <w:t>культуры».</w:t>
      </w:r>
    </w:p>
    <w:p w14:paraId="7264CF54" w14:textId="77777777" w:rsidR="00775EE4" w:rsidRDefault="00BE32C9">
      <w:pPr>
        <w:pStyle w:val="a3"/>
        <w:spacing w:before="157"/>
        <w:ind w:left="1026" w:firstLine="0"/>
      </w:pPr>
      <w:r>
        <w:t>Предметные</w:t>
      </w:r>
      <w:r>
        <w:rPr>
          <w:spacing w:val="79"/>
        </w:rPr>
        <w:t xml:space="preserve"> </w:t>
      </w:r>
      <w:r>
        <w:t>результаты</w:t>
      </w:r>
      <w:r>
        <w:rPr>
          <w:spacing w:val="80"/>
        </w:rPr>
        <w:t xml:space="preserve"> </w:t>
      </w:r>
      <w:r>
        <w:t>освоения</w:t>
      </w:r>
      <w:r>
        <w:rPr>
          <w:spacing w:val="80"/>
        </w:rPr>
        <w:t xml:space="preserve"> </w:t>
      </w:r>
      <w:r>
        <w:t>образовательной</w:t>
      </w:r>
      <w:r>
        <w:rPr>
          <w:spacing w:val="80"/>
        </w:rPr>
        <w:t xml:space="preserve"> </w:t>
      </w:r>
      <w:r>
        <w:t>программы</w:t>
      </w:r>
      <w:r>
        <w:rPr>
          <w:spacing w:val="83"/>
        </w:rPr>
        <w:t xml:space="preserve"> </w:t>
      </w:r>
      <w:r>
        <w:t>модуля</w:t>
      </w:r>
    </w:p>
    <w:p w14:paraId="2072C0F4" w14:textId="77777777" w:rsidR="00775EE4" w:rsidRDefault="00BE32C9">
      <w:pPr>
        <w:pStyle w:val="a3"/>
        <w:spacing w:before="161" w:line="360" w:lineRule="auto"/>
        <w:ind w:left="1026" w:right="411" w:hanging="708"/>
      </w:pPr>
      <w:r>
        <w:t>«Основы исламской культуры» должны отражать сформированность умений:</w:t>
      </w:r>
      <w:r>
        <w:rPr>
          <w:spacing w:val="1"/>
        </w:rPr>
        <w:t xml:space="preserve"> </w:t>
      </w:r>
      <w:r>
        <w:t xml:space="preserve">выражать   </w:t>
      </w:r>
      <w:r>
        <w:rPr>
          <w:spacing w:val="20"/>
        </w:rPr>
        <w:t xml:space="preserve"> </w:t>
      </w:r>
      <w:r>
        <w:t xml:space="preserve">своими   </w:t>
      </w:r>
      <w:r>
        <w:rPr>
          <w:spacing w:val="19"/>
        </w:rPr>
        <w:t xml:space="preserve"> </w:t>
      </w:r>
      <w:r>
        <w:t xml:space="preserve">словами   </w:t>
      </w:r>
      <w:r>
        <w:rPr>
          <w:spacing w:val="23"/>
        </w:rPr>
        <w:t xml:space="preserve"> </w:t>
      </w:r>
      <w:r>
        <w:t xml:space="preserve">первоначальное   </w:t>
      </w:r>
      <w:r>
        <w:rPr>
          <w:spacing w:val="21"/>
        </w:rPr>
        <w:t xml:space="preserve"> </w:t>
      </w:r>
      <w:r>
        <w:t xml:space="preserve">понимание   </w:t>
      </w:r>
      <w:r>
        <w:rPr>
          <w:spacing w:val="22"/>
        </w:rPr>
        <w:t xml:space="preserve"> </w:t>
      </w:r>
      <w:r>
        <w:t>сущности</w:t>
      </w:r>
    </w:p>
    <w:p w14:paraId="6D6118CB" w14:textId="77777777" w:rsidR="00775EE4" w:rsidRDefault="00BE32C9">
      <w:pPr>
        <w:pStyle w:val="a3"/>
        <w:spacing w:before="1" w:line="360" w:lineRule="auto"/>
        <w:ind w:right="412" w:firstLine="0"/>
      </w:pPr>
      <w:r>
        <w:t>духовного развития как осознания и усвоения человеком значимых для жизни</w:t>
      </w:r>
      <w:r>
        <w:rPr>
          <w:spacing w:val="1"/>
        </w:rPr>
        <w:t xml:space="preserve"> </w:t>
      </w:r>
      <w:r>
        <w:t>представлений</w:t>
      </w:r>
      <w:r>
        <w:rPr>
          <w:spacing w:val="-4"/>
        </w:rPr>
        <w:t xml:space="preserve"> </w:t>
      </w:r>
      <w:r>
        <w:t>о</w:t>
      </w:r>
      <w:r>
        <w:rPr>
          <w:spacing w:val="1"/>
        </w:rPr>
        <w:t xml:space="preserve"> </w:t>
      </w:r>
      <w:r>
        <w:t>себе,</w:t>
      </w:r>
      <w:r>
        <w:rPr>
          <w:spacing w:val="-2"/>
        </w:rPr>
        <w:t xml:space="preserve"> </w:t>
      </w:r>
      <w:r>
        <w:t>людях,</w:t>
      </w:r>
      <w:r>
        <w:rPr>
          <w:spacing w:val="-1"/>
        </w:rPr>
        <w:t xml:space="preserve"> </w:t>
      </w:r>
      <w:r>
        <w:t>окружающей действительности;</w:t>
      </w:r>
    </w:p>
    <w:p w14:paraId="410120E0" w14:textId="77777777" w:rsidR="00775EE4" w:rsidRDefault="00BE32C9">
      <w:pPr>
        <w:pStyle w:val="a3"/>
        <w:spacing w:line="360" w:lineRule="auto"/>
        <w:ind w:right="409"/>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значимости</w:t>
      </w:r>
      <w:r>
        <w:rPr>
          <w:spacing w:val="1"/>
        </w:rPr>
        <w:t xml:space="preserve"> </w:t>
      </w:r>
      <w:r>
        <w:t>нравственного</w:t>
      </w:r>
      <w:r>
        <w:rPr>
          <w:spacing w:val="1"/>
        </w:rPr>
        <w:t xml:space="preserve"> </w:t>
      </w:r>
      <w:r>
        <w:t>совершенствования</w:t>
      </w:r>
      <w:r>
        <w:rPr>
          <w:spacing w:val="1"/>
        </w:rPr>
        <w:t xml:space="preserve"> </w:t>
      </w:r>
      <w:r>
        <w:t>и</w:t>
      </w:r>
      <w:r>
        <w:rPr>
          <w:spacing w:val="1"/>
        </w:rPr>
        <w:t xml:space="preserve"> </w:t>
      </w:r>
      <w:r>
        <w:t>роли</w:t>
      </w:r>
      <w:r>
        <w:rPr>
          <w:spacing w:val="1"/>
        </w:rPr>
        <w:t xml:space="preserve"> </w:t>
      </w:r>
      <w:r>
        <w:t>в</w:t>
      </w:r>
      <w:r>
        <w:rPr>
          <w:spacing w:val="1"/>
        </w:rPr>
        <w:t xml:space="preserve"> </w:t>
      </w:r>
      <w:r>
        <w:t>этом</w:t>
      </w:r>
      <w:r>
        <w:rPr>
          <w:spacing w:val="1"/>
        </w:rPr>
        <w:t xml:space="preserve"> </w:t>
      </w:r>
      <w:r>
        <w:t>личных</w:t>
      </w:r>
      <w:r>
        <w:rPr>
          <w:spacing w:val="1"/>
        </w:rPr>
        <w:t xml:space="preserve"> </w:t>
      </w:r>
      <w:r>
        <w:t>усилий</w:t>
      </w:r>
      <w:r>
        <w:rPr>
          <w:spacing w:val="1"/>
        </w:rPr>
        <w:t xml:space="preserve"> </w:t>
      </w:r>
      <w:r>
        <w:t>человека,</w:t>
      </w:r>
      <w:r>
        <w:rPr>
          <w:spacing w:val="71"/>
        </w:rPr>
        <w:t xml:space="preserve"> </w:t>
      </w:r>
      <w:r>
        <w:t>приводить</w:t>
      </w:r>
      <w:r>
        <w:rPr>
          <w:spacing w:val="-67"/>
        </w:rPr>
        <w:t xml:space="preserve"> </w:t>
      </w:r>
      <w:r>
        <w:t>примеры;</w:t>
      </w:r>
    </w:p>
    <w:p w14:paraId="63571866" w14:textId="77777777" w:rsidR="00775EE4" w:rsidRDefault="00BE32C9">
      <w:pPr>
        <w:pStyle w:val="a3"/>
        <w:spacing w:line="360" w:lineRule="auto"/>
        <w:ind w:right="406"/>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0"/>
        </w:rPr>
        <w:t xml:space="preserve"> </w:t>
      </w:r>
      <w:r>
        <w:t>и</w:t>
      </w:r>
      <w:r>
        <w:rPr>
          <w:spacing w:val="10"/>
        </w:rPr>
        <w:t xml:space="preserve"> </w:t>
      </w:r>
      <w:r>
        <w:t>нравственных</w:t>
      </w:r>
      <w:r>
        <w:rPr>
          <w:spacing w:val="12"/>
        </w:rPr>
        <w:t xml:space="preserve"> </w:t>
      </w:r>
      <w:r>
        <w:t>ценностей,</w:t>
      </w:r>
      <w:r>
        <w:rPr>
          <w:spacing w:val="9"/>
        </w:rPr>
        <w:t xml:space="preserve"> </w:t>
      </w:r>
      <w:r>
        <w:t>духовно-нравственной</w:t>
      </w:r>
      <w:r>
        <w:rPr>
          <w:spacing w:val="11"/>
        </w:rPr>
        <w:t xml:space="preserve"> </w:t>
      </w:r>
      <w:r>
        <w:t>культуры</w:t>
      </w:r>
      <w:r>
        <w:rPr>
          <w:spacing w:val="12"/>
        </w:rPr>
        <w:t xml:space="preserve"> </w:t>
      </w:r>
      <w:r>
        <w:t>народов</w:t>
      </w:r>
    </w:p>
    <w:p w14:paraId="1F4FF7E5" w14:textId="77777777" w:rsidR="00775EE4" w:rsidRDefault="00775EE4">
      <w:pPr>
        <w:spacing w:line="360" w:lineRule="auto"/>
        <w:sectPr w:rsidR="00775EE4">
          <w:pgSz w:w="11910" w:h="16840"/>
          <w:pgMar w:top="1040" w:right="440" w:bottom="1140" w:left="1100" w:header="0" w:footer="875" w:gutter="0"/>
          <w:cols w:space="720"/>
        </w:sectPr>
      </w:pPr>
    </w:p>
    <w:p w14:paraId="59E5C2D0" w14:textId="77777777" w:rsidR="00775EE4" w:rsidRDefault="00BE32C9">
      <w:pPr>
        <w:pStyle w:val="a3"/>
        <w:spacing w:before="67" w:line="362" w:lineRule="auto"/>
        <w:ind w:right="417" w:firstLine="0"/>
      </w:pPr>
      <w:r>
        <w:t>России, российского общества как источника и основы духовного развития,</w:t>
      </w:r>
      <w:r>
        <w:rPr>
          <w:spacing w:val="1"/>
        </w:rPr>
        <w:t xml:space="preserve"> </w:t>
      </w:r>
      <w:r>
        <w:t>нравственного совершенствования;</w:t>
      </w:r>
    </w:p>
    <w:p w14:paraId="5E6F8F5C" w14:textId="77777777" w:rsidR="00775EE4" w:rsidRDefault="00BE32C9">
      <w:pPr>
        <w:pStyle w:val="a3"/>
        <w:spacing w:line="360" w:lineRule="auto"/>
        <w:ind w:right="412"/>
      </w:pPr>
      <w:r>
        <w:t>рассказывать о нравственных заповедях, нормах исламской религиозной</w:t>
      </w:r>
      <w:r>
        <w:rPr>
          <w:spacing w:val="1"/>
        </w:rPr>
        <w:t xml:space="preserve"> </w:t>
      </w:r>
      <w:r>
        <w:t>морали, их значении в выстраивании отношений в семье, между людьми, в</w:t>
      </w:r>
      <w:r>
        <w:rPr>
          <w:spacing w:val="1"/>
        </w:rPr>
        <w:t xml:space="preserve"> </w:t>
      </w:r>
      <w:r>
        <w:t>общении</w:t>
      </w:r>
      <w:r>
        <w:rPr>
          <w:spacing w:val="-4"/>
        </w:rPr>
        <w:t xml:space="preserve"> </w:t>
      </w:r>
      <w:r>
        <w:t>и деятельности;</w:t>
      </w:r>
    </w:p>
    <w:p w14:paraId="78DBA88A" w14:textId="77777777" w:rsidR="00775EE4" w:rsidRDefault="00BE32C9">
      <w:pPr>
        <w:pStyle w:val="a3"/>
        <w:spacing w:line="360" w:lineRule="auto"/>
        <w:ind w:right="404"/>
      </w:pPr>
      <w:r>
        <w:t>раскрывать основное содержание нравственных категорий в исламской</w:t>
      </w:r>
      <w:r>
        <w:rPr>
          <w:spacing w:val="1"/>
        </w:rPr>
        <w:t xml:space="preserve"> </w:t>
      </w:r>
      <w:r>
        <w:t>культуре,</w:t>
      </w:r>
      <w:r>
        <w:rPr>
          <w:spacing w:val="1"/>
        </w:rPr>
        <w:t xml:space="preserve"> </w:t>
      </w:r>
      <w:r>
        <w:t>традиции</w:t>
      </w:r>
      <w:r>
        <w:rPr>
          <w:spacing w:val="1"/>
        </w:rPr>
        <w:t xml:space="preserve"> </w:t>
      </w:r>
      <w:r>
        <w:t>(вера,</w:t>
      </w:r>
      <w:r>
        <w:rPr>
          <w:spacing w:val="1"/>
        </w:rPr>
        <w:t xml:space="preserve"> </w:t>
      </w:r>
      <w:r>
        <w:t>искренность,</w:t>
      </w:r>
      <w:r>
        <w:rPr>
          <w:spacing w:val="1"/>
        </w:rPr>
        <w:t xml:space="preserve"> </w:t>
      </w:r>
      <w:r>
        <w:t>милосердие,</w:t>
      </w:r>
      <w:r>
        <w:rPr>
          <w:spacing w:val="1"/>
        </w:rPr>
        <w:t xml:space="preserve"> </w:t>
      </w:r>
      <w:r>
        <w:t>ответственность,</w:t>
      </w:r>
      <w:r>
        <w:rPr>
          <w:spacing w:val="1"/>
        </w:rPr>
        <w:t xml:space="preserve"> </w:t>
      </w:r>
      <w:r>
        <w:t>справедливость,</w:t>
      </w:r>
      <w:r>
        <w:rPr>
          <w:spacing w:val="1"/>
        </w:rPr>
        <w:t xml:space="preserve"> </w:t>
      </w:r>
      <w:r>
        <w:t>честность,</w:t>
      </w:r>
      <w:r>
        <w:rPr>
          <w:spacing w:val="1"/>
        </w:rPr>
        <w:t xml:space="preserve"> </w:t>
      </w:r>
      <w:r>
        <w:t>великодушие,</w:t>
      </w:r>
      <w:r>
        <w:rPr>
          <w:spacing w:val="1"/>
        </w:rPr>
        <w:t xml:space="preserve"> </w:t>
      </w:r>
      <w:r>
        <w:t>скромность,</w:t>
      </w:r>
      <w:r>
        <w:rPr>
          <w:spacing w:val="1"/>
        </w:rPr>
        <w:t xml:space="preserve"> </w:t>
      </w:r>
      <w:r>
        <w:t>верность,</w:t>
      </w:r>
      <w:r>
        <w:rPr>
          <w:spacing w:val="1"/>
        </w:rPr>
        <w:t xml:space="preserve"> </w:t>
      </w:r>
      <w:r>
        <w:t>терпение,</w:t>
      </w:r>
      <w:r>
        <w:rPr>
          <w:spacing w:val="1"/>
        </w:rPr>
        <w:t xml:space="preserve"> </w:t>
      </w:r>
      <w:r>
        <w:t>выдержка,</w:t>
      </w:r>
      <w:r>
        <w:rPr>
          <w:spacing w:val="-1"/>
        </w:rPr>
        <w:t xml:space="preserve"> </w:t>
      </w:r>
      <w:r>
        <w:t>достойное</w:t>
      </w:r>
      <w:r>
        <w:rPr>
          <w:spacing w:val="-1"/>
        </w:rPr>
        <w:t xml:space="preserve"> </w:t>
      </w:r>
      <w:r>
        <w:t>поведение,</w:t>
      </w:r>
      <w:r>
        <w:rPr>
          <w:spacing w:val="-1"/>
        </w:rPr>
        <w:t xml:space="preserve"> </w:t>
      </w:r>
      <w:r>
        <w:t>стремление</w:t>
      </w:r>
      <w:r>
        <w:rPr>
          <w:spacing w:val="-1"/>
        </w:rPr>
        <w:t xml:space="preserve"> </w:t>
      </w:r>
      <w:r>
        <w:t>к знаниям);</w:t>
      </w:r>
    </w:p>
    <w:p w14:paraId="1DDDBA75" w14:textId="77777777" w:rsidR="00775EE4" w:rsidRDefault="00BE32C9">
      <w:pPr>
        <w:pStyle w:val="a3"/>
        <w:spacing w:line="360" w:lineRule="auto"/>
        <w:ind w:right="410"/>
      </w:pPr>
      <w:r>
        <w:t>первоначальный</w:t>
      </w:r>
      <w:r>
        <w:rPr>
          <w:spacing w:val="1"/>
        </w:rPr>
        <w:t xml:space="preserve"> </w:t>
      </w:r>
      <w:r>
        <w:t>опыт</w:t>
      </w:r>
      <w:r>
        <w:rPr>
          <w:spacing w:val="1"/>
        </w:rPr>
        <w:t xml:space="preserve"> </w:t>
      </w:r>
      <w:r>
        <w:t>осмысления</w:t>
      </w:r>
      <w:r>
        <w:rPr>
          <w:spacing w:val="1"/>
        </w:rPr>
        <w:t xml:space="preserve"> </w:t>
      </w:r>
      <w:r>
        <w:t>и</w:t>
      </w:r>
      <w:r>
        <w:rPr>
          <w:spacing w:val="1"/>
        </w:rPr>
        <w:t xml:space="preserve"> </w:t>
      </w:r>
      <w:r>
        <w:t>нравственной</w:t>
      </w:r>
      <w:r>
        <w:rPr>
          <w:spacing w:val="1"/>
        </w:rPr>
        <w:t xml:space="preserve"> </w:t>
      </w:r>
      <w:r>
        <w:t>оценки</w:t>
      </w:r>
      <w:r>
        <w:rPr>
          <w:spacing w:val="1"/>
        </w:rPr>
        <w:t xml:space="preserve"> </w:t>
      </w:r>
      <w:r>
        <w:t>поступков,</w:t>
      </w:r>
      <w:r>
        <w:rPr>
          <w:spacing w:val="1"/>
        </w:rPr>
        <w:t xml:space="preserve"> </w:t>
      </w:r>
      <w:r>
        <w:t>поведения</w:t>
      </w:r>
      <w:r>
        <w:rPr>
          <w:spacing w:val="-1"/>
        </w:rPr>
        <w:t xml:space="preserve"> </w:t>
      </w:r>
      <w:r>
        <w:t>(своих</w:t>
      </w:r>
      <w:r>
        <w:rPr>
          <w:spacing w:val="1"/>
        </w:rPr>
        <w:t xml:space="preserve"> </w:t>
      </w:r>
      <w:r>
        <w:t>и</w:t>
      </w:r>
      <w:r>
        <w:rPr>
          <w:spacing w:val="-3"/>
        </w:rPr>
        <w:t xml:space="preserve"> </w:t>
      </w:r>
      <w:r>
        <w:t>других людей) с</w:t>
      </w:r>
      <w:r>
        <w:rPr>
          <w:spacing w:val="-4"/>
        </w:rPr>
        <w:t xml:space="preserve"> </w:t>
      </w:r>
      <w:r>
        <w:t>позиций</w:t>
      </w:r>
      <w:r>
        <w:rPr>
          <w:spacing w:val="-3"/>
        </w:rPr>
        <w:t xml:space="preserve"> </w:t>
      </w:r>
      <w:r>
        <w:t>исламской</w:t>
      </w:r>
      <w:r>
        <w:rPr>
          <w:spacing w:val="-1"/>
        </w:rPr>
        <w:t xml:space="preserve"> </w:t>
      </w:r>
      <w:r>
        <w:t>этики;</w:t>
      </w:r>
    </w:p>
    <w:p w14:paraId="5E46EBF3" w14:textId="77777777" w:rsidR="00775EE4" w:rsidRDefault="00BE32C9">
      <w:pPr>
        <w:pStyle w:val="a3"/>
        <w:spacing w:line="360" w:lineRule="auto"/>
        <w:ind w:right="410"/>
      </w:pP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мировоззрении (картине мира) в исламской культуре, единобожии, вере и её</w:t>
      </w:r>
      <w:r>
        <w:rPr>
          <w:spacing w:val="1"/>
        </w:rPr>
        <w:t xml:space="preserve"> </w:t>
      </w:r>
      <w:r>
        <w:t>основах;</w:t>
      </w:r>
    </w:p>
    <w:p w14:paraId="61D6B420" w14:textId="77777777" w:rsidR="00775EE4" w:rsidRDefault="00BE32C9">
      <w:pPr>
        <w:pStyle w:val="a3"/>
        <w:spacing w:line="360" w:lineRule="auto"/>
        <w:ind w:right="407"/>
      </w:pPr>
      <w:r>
        <w:t>рассказывать о Священном Коране и сунне – примерах из жизни пророка</w:t>
      </w:r>
      <w:r>
        <w:rPr>
          <w:spacing w:val="1"/>
        </w:rPr>
        <w:t xml:space="preserve"> </w:t>
      </w:r>
      <w:r>
        <w:t>Мухаммада,</w:t>
      </w:r>
      <w:r>
        <w:rPr>
          <w:spacing w:val="1"/>
        </w:rPr>
        <w:t xml:space="preserve"> </w:t>
      </w:r>
      <w:r>
        <w:t>о</w:t>
      </w:r>
      <w:r>
        <w:rPr>
          <w:spacing w:val="1"/>
        </w:rPr>
        <w:t xml:space="preserve"> </w:t>
      </w:r>
      <w:r>
        <w:t>праведных</w:t>
      </w:r>
      <w:r>
        <w:rPr>
          <w:spacing w:val="1"/>
        </w:rPr>
        <w:t xml:space="preserve"> </w:t>
      </w:r>
      <w:r>
        <w:t>предках,</w:t>
      </w:r>
      <w:r>
        <w:rPr>
          <w:spacing w:val="1"/>
        </w:rPr>
        <w:t xml:space="preserve"> </w:t>
      </w:r>
      <w:r>
        <w:t>о</w:t>
      </w:r>
      <w:r>
        <w:rPr>
          <w:spacing w:val="1"/>
        </w:rPr>
        <w:t xml:space="preserve"> </w:t>
      </w:r>
      <w:r>
        <w:t>ритуальной</w:t>
      </w:r>
      <w:r>
        <w:rPr>
          <w:spacing w:val="1"/>
        </w:rPr>
        <w:t xml:space="preserve"> </w:t>
      </w:r>
      <w:r>
        <w:t>практике</w:t>
      </w:r>
      <w:r>
        <w:rPr>
          <w:spacing w:val="1"/>
        </w:rPr>
        <w:t xml:space="preserve"> </w:t>
      </w:r>
      <w:r>
        <w:t>в</w:t>
      </w:r>
      <w:r>
        <w:rPr>
          <w:spacing w:val="1"/>
        </w:rPr>
        <w:t xml:space="preserve"> </w:t>
      </w:r>
      <w:r>
        <w:t>исламе</w:t>
      </w:r>
      <w:r>
        <w:rPr>
          <w:spacing w:val="1"/>
        </w:rPr>
        <w:t xml:space="preserve"> </w:t>
      </w:r>
      <w:r>
        <w:t>(намаз,</w:t>
      </w:r>
      <w:r>
        <w:rPr>
          <w:spacing w:val="-67"/>
        </w:rPr>
        <w:t xml:space="preserve"> </w:t>
      </w:r>
      <w:r>
        <w:t>хадж,</w:t>
      </w:r>
      <w:r>
        <w:rPr>
          <w:spacing w:val="-1"/>
        </w:rPr>
        <w:t xml:space="preserve"> </w:t>
      </w:r>
      <w:r>
        <w:t>пост,</w:t>
      </w:r>
      <w:r>
        <w:rPr>
          <w:spacing w:val="-2"/>
        </w:rPr>
        <w:t xml:space="preserve"> </w:t>
      </w:r>
      <w:r>
        <w:t>закят,</w:t>
      </w:r>
      <w:r>
        <w:rPr>
          <w:spacing w:val="-4"/>
        </w:rPr>
        <w:t xml:space="preserve"> </w:t>
      </w:r>
      <w:r>
        <w:t>дуа,</w:t>
      </w:r>
      <w:r>
        <w:rPr>
          <w:spacing w:val="1"/>
        </w:rPr>
        <w:t xml:space="preserve"> </w:t>
      </w:r>
      <w:r>
        <w:t>зикр);</w:t>
      </w:r>
    </w:p>
    <w:p w14:paraId="04C90A38" w14:textId="77777777" w:rsidR="00775EE4" w:rsidRDefault="00BE32C9">
      <w:pPr>
        <w:pStyle w:val="a3"/>
        <w:spacing w:line="362" w:lineRule="auto"/>
        <w:ind w:right="412"/>
      </w:pPr>
      <w:r>
        <w:t>рассказывать о назначении и устройстве мечети (минбар, михраб), нормах</w:t>
      </w:r>
      <w:r>
        <w:rPr>
          <w:spacing w:val="-67"/>
        </w:rPr>
        <w:t xml:space="preserve"> </w:t>
      </w:r>
      <w:r>
        <w:t>поведения</w:t>
      </w:r>
      <w:r>
        <w:rPr>
          <w:spacing w:val="-1"/>
        </w:rPr>
        <w:t xml:space="preserve"> </w:t>
      </w:r>
      <w:r>
        <w:t>в</w:t>
      </w:r>
      <w:r>
        <w:rPr>
          <w:spacing w:val="-2"/>
        </w:rPr>
        <w:t xml:space="preserve"> </w:t>
      </w:r>
      <w:r>
        <w:t>мечети,</w:t>
      </w:r>
      <w:r>
        <w:rPr>
          <w:spacing w:val="-4"/>
        </w:rPr>
        <w:t xml:space="preserve"> </w:t>
      </w:r>
      <w:r>
        <w:t>общения с</w:t>
      </w:r>
      <w:r>
        <w:rPr>
          <w:spacing w:val="-1"/>
        </w:rPr>
        <w:t xml:space="preserve"> </w:t>
      </w:r>
      <w:r>
        <w:t>верующими</w:t>
      </w:r>
      <w:r>
        <w:rPr>
          <w:spacing w:val="-2"/>
        </w:rPr>
        <w:t xml:space="preserve"> </w:t>
      </w:r>
      <w:r>
        <w:t>и</w:t>
      </w:r>
      <w:r>
        <w:rPr>
          <w:spacing w:val="-1"/>
        </w:rPr>
        <w:t xml:space="preserve"> </w:t>
      </w:r>
      <w:r>
        <w:t>служителями</w:t>
      </w:r>
      <w:r>
        <w:rPr>
          <w:spacing w:val="-3"/>
        </w:rPr>
        <w:t xml:space="preserve"> </w:t>
      </w:r>
      <w:r>
        <w:t>ислама;</w:t>
      </w:r>
    </w:p>
    <w:p w14:paraId="2F99AA9C" w14:textId="77777777" w:rsidR="00775EE4" w:rsidRDefault="00BE32C9">
      <w:pPr>
        <w:pStyle w:val="a3"/>
        <w:spacing w:line="360" w:lineRule="auto"/>
        <w:ind w:right="405"/>
      </w:pPr>
      <w:r>
        <w:t>рассказывать</w:t>
      </w:r>
      <w:r>
        <w:rPr>
          <w:spacing w:val="1"/>
        </w:rPr>
        <w:t xml:space="preserve"> </w:t>
      </w:r>
      <w:r>
        <w:t>о</w:t>
      </w:r>
      <w:r>
        <w:rPr>
          <w:spacing w:val="1"/>
        </w:rPr>
        <w:t xml:space="preserve"> </w:t>
      </w:r>
      <w:r>
        <w:t>праздниках</w:t>
      </w:r>
      <w:r>
        <w:rPr>
          <w:spacing w:val="1"/>
        </w:rPr>
        <w:t xml:space="preserve"> </w:t>
      </w:r>
      <w:r>
        <w:t>в</w:t>
      </w:r>
      <w:r>
        <w:rPr>
          <w:spacing w:val="1"/>
        </w:rPr>
        <w:t xml:space="preserve"> </w:t>
      </w:r>
      <w:r>
        <w:t>исламе</w:t>
      </w:r>
      <w:r>
        <w:rPr>
          <w:spacing w:val="1"/>
        </w:rPr>
        <w:t xml:space="preserve"> </w:t>
      </w:r>
      <w:r>
        <w:t>(Ураза-байрам,</w:t>
      </w:r>
      <w:r>
        <w:rPr>
          <w:spacing w:val="1"/>
        </w:rPr>
        <w:t xml:space="preserve"> </w:t>
      </w:r>
      <w:r>
        <w:t>Курбан-байрам,</w:t>
      </w:r>
      <w:r>
        <w:rPr>
          <w:spacing w:val="1"/>
        </w:rPr>
        <w:t xml:space="preserve"> </w:t>
      </w:r>
      <w:r>
        <w:t>Маулид);</w:t>
      </w:r>
    </w:p>
    <w:p w14:paraId="3532F937" w14:textId="77777777" w:rsidR="00775EE4" w:rsidRDefault="00BE32C9">
      <w:pPr>
        <w:pStyle w:val="a3"/>
        <w:spacing w:line="360" w:lineRule="auto"/>
        <w:ind w:right="409"/>
      </w:pPr>
      <w:r>
        <w:t>раскрывать основное содержание норм отношений в исламской семье,</w:t>
      </w:r>
      <w:r>
        <w:rPr>
          <w:spacing w:val="1"/>
        </w:rPr>
        <w:t xml:space="preserve"> </w:t>
      </w:r>
      <w:r>
        <w:t>обязанностей и ответственности членов семьи, норм отношений детей к отцу,</w:t>
      </w:r>
      <w:r>
        <w:rPr>
          <w:spacing w:val="1"/>
        </w:rPr>
        <w:t xml:space="preserve"> </w:t>
      </w:r>
      <w:r>
        <w:t>матери, братьям и сёстрам, старшим по возрасту, предкам, норм отношений с</w:t>
      </w:r>
      <w:r>
        <w:rPr>
          <w:spacing w:val="1"/>
        </w:rPr>
        <w:t xml:space="preserve"> </w:t>
      </w:r>
      <w:r>
        <w:t>дальними</w:t>
      </w:r>
      <w:r>
        <w:rPr>
          <w:spacing w:val="-3"/>
        </w:rPr>
        <w:t xml:space="preserve"> </w:t>
      </w:r>
      <w:r>
        <w:t>родственниками,</w:t>
      </w:r>
      <w:r>
        <w:rPr>
          <w:spacing w:val="-2"/>
        </w:rPr>
        <w:t xml:space="preserve"> </w:t>
      </w:r>
      <w:r>
        <w:t>соседями,</w:t>
      </w:r>
      <w:r>
        <w:rPr>
          <w:spacing w:val="-4"/>
        </w:rPr>
        <w:t xml:space="preserve"> </w:t>
      </w:r>
      <w:r>
        <w:t>исламских семейных</w:t>
      </w:r>
      <w:r>
        <w:rPr>
          <w:spacing w:val="-4"/>
        </w:rPr>
        <w:t xml:space="preserve"> </w:t>
      </w:r>
      <w:r>
        <w:t>ценностей;</w:t>
      </w:r>
    </w:p>
    <w:p w14:paraId="7F8F84F3" w14:textId="77777777" w:rsidR="00775EE4" w:rsidRDefault="00BE32C9">
      <w:pPr>
        <w:pStyle w:val="a3"/>
        <w:spacing w:line="362" w:lineRule="auto"/>
        <w:ind w:right="410"/>
      </w:pPr>
      <w:r>
        <w:t>распознавать исламскую символику, объяснять своими словами её смысл</w:t>
      </w:r>
      <w:r>
        <w:rPr>
          <w:spacing w:val="1"/>
        </w:rPr>
        <w:t xml:space="preserve"> </w:t>
      </w:r>
      <w:r>
        <w:t>и</w:t>
      </w:r>
      <w:r>
        <w:rPr>
          <w:spacing w:val="-1"/>
        </w:rPr>
        <w:t xml:space="preserve"> </w:t>
      </w:r>
      <w:r>
        <w:t>охарактеризовать</w:t>
      </w:r>
      <w:r>
        <w:rPr>
          <w:spacing w:val="-4"/>
        </w:rPr>
        <w:t xml:space="preserve"> </w:t>
      </w:r>
      <w:r>
        <w:t>назначение</w:t>
      </w:r>
      <w:r>
        <w:rPr>
          <w:spacing w:val="-3"/>
        </w:rPr>
        <w:t xml:space="preserve"> </w:t>
      </w:r>
      <w:r>
        <w:t>исламского</w:t>
      </w:r>
      <w:r>
        <w:rPr>
          <w:spacing w:val="-2"/>
        </w:rPr>
        <w:t xml:space="preserve"> </w:t>
      </w:r>
      <w:r>
        <w:t>орнамента;</w:t>
      </w:r>
    </w:p>
    <w:p w14:paraId="3FEC538A" w14:textId="77777777" w:rsidR="00775EE4" w:rsidRDefault="00BE32C9">
      <w:pPr>
        <w:pStyle w:val="a3"/>
        <w:spacing w:line="360" w:lineRule="auto"/>
        <w:ind w:right="410"/>
      </w:pPr>
      <w:r>
        <w:t>рассказывать</w:t>
      </w:r>
      <w:r>
        <w:rPr>
          <w:spacing w:val="1"/>
        </w:rPr>
        <w:t xml:space="preserve"> </w:t>
      </w:r>
      <w:r>
        <w:t>о</w:t>
      </w:r>
      <w:r>
        <w:rPr>
          <w:spacing w:val="1"/>
        </w:rPr>
        <w:t xml:space="preserve"> </w:t>
      </w:r>
      <w:r>
        <w:t>художественной</w:t>
      </w:r>
      <w:r>
        <w:rPr>
          <w:spacing w:val="1"/>
        </w:rPr>
        <w:t xml:space="preserve"> </w:t>
      </w:r>
      <w:r>
        <w:t>культуре</w:t>
      </w:r>
      <w:r>
        <w:rPr>
          <w:spacing w:val="1"/>
        </w:rPr>
        <w:t xml:space="preserve"> </w:t>
      </w:r>
      <w:r>
        <w:t>в</w:t>
      </w:r>
      <w:r>
        <w:rPr>
          <w:spacing w:val="1"/>
        </w:rPr>
        <w:t xml:space="preserve"> </w:t>
      </w:r>
      <w:r>
        <w:t>исламской</w:t>
      </w:r>
      <w:r>
        <w:rPr>
          <w:spacing w:val="1"/>
        </w:rPr>
        <w:t xml:space="preserve"> </w:t>
      </w:r>
      <w:r>
        <w:t>традиции,</w:t>
      </w:r>
      <w:r>
        <w:rPr>
          <w:spacing w:val="1"/>
        </w:rPr>
        <w:t xml:space="preserve"> </w:t>
      </w:r>
      <w:r>
        <w:t>религиозных</w:t>
      </w:r>
      <w:r>
        <w:rPr>
          <w:spacing w:val="1"/>
        </w:rPr>
        <w:t xml:space="preserve"> </w:t>
      </w:r>
      <w:r>
        <w:t>напевах,</w:t>
      </w:r>
      <w:r>
        <w:rPr>
          <w:spacing w:val="1"/>
        </w:rPr>
        <w:t xml:space="preserve"> </w:t>
      </w:r>
      <w:r>
        <w:t>каллиграфии,</w:t>
      </w:r>
      <w:r>
        <w:rPr>
          <w:spacing w:val="1"/>
        </w:rPr>
        <w:t xml:space="preserve"> </w:t>
      </w:r>
      <w:r>
        <w:t>архитектуре,</w:t>
      </w:r>
      <w:r>
        <w:rPr>
          <w:spacing w:val="1"/>
        </w:rPr>
        <w:t xml:space="preserve"> </w:t>
      </w:r>
      <w:r>
        <w:t>книжной</w:t>
      </w:r>
      <w:r>
        <w:rPr>
          <w:spacing w:val="1"/>
        </w:rPr>
        <w:t xml:space="preserve"> </w:t>
      </w:r>
      <w:r>
        <w:t>миниатюре,</w:t>
      </w:r>
      <w:r>
        <w:rPr>
          <w:spacing w:val="-67"/>
        </w:rPr>
        <w:t xml:space="preserve"> </w:t>
      </w:r>
      <w:r>
        <w:t>религиозной</w:t>
      </w:r>
      <w:r>
        <w:rPr>
          <w:spacing w:val="-1"/>
        </w:rPr>
        <w:t xml:space="preserve"> </w:t>
      </w:r>
      <w:r>
        <w:t>атрибутике,</w:t>
      </w:r>
      <w:r>
        <w:rPr>
          <w:spacing w:val="-1"/>
        </w:rPr>
        <w:t xml:space="preserve"> </w:t>
      </w:r>
      <w:r>
        <w:t>одежде;</w:t>
      </w:r>
    </w:p>
    <w:p w14:paraId="684DB94F" w14:textId="77777777" w:rsidR="00775EE4" w:rsidRDefault="00775EE4">
      <w:pPr>
        <w:spacing w:line="360" w:lineRule="auto"/>
        <w:sectPr w:rsidR="00775EE4">
          <w:pgSz w:w="11910" w:h="16840"/>
          <w:pgMar w:top="1040" w:right="440" w:bottom="1140" w:left="1100" w:header="0" w:footer="875" w:gutter="0"/>
          <w:cols w:space="720"/>
        </w:sectPr>
      </w:pPr>
    </w:p>
    <w:p w14:paraId="08CB0649" w14:textId="77777777" w:rsidR="00775EE4" w:rsidRDefault="00BE32C9">
      <w:pPr>
        <w:pStyle w:val="a3"/>
        <w:spacing w:before="67" w:line="360" w:lineRule="auto"/>
        <w:ind w:right="407"/>
      </w:pPr>
      <w:r>
        <w:t>излагать основные исторические</w:t>
      </w:r>
      <w:r>
        <w:rPr>
          <w:spacing w:val="1"/>
        </w:rPr>
        <w:t xml:space="preserve"> </w:t>
      </w:r>
      <w:r>
        <w:t>сведения</w:t>
      </w:r>
      <w:r>
        <w:rPr>
          <w:spacing w:val="1"/>
        </w:rPr>
        <w:t xml:space="preserve"> </w:t>
      </w:r>
      <w:r>
        <w:t>о</w:t>
      </w:r>
      <w:r>
        <w:rPr>
          <w:spacing w:val="1"/>
        </w:rPr>
        <w:t xml:space="preserve"> </w:t>
      </w:r>
      <w:r>
        <w:t>возникновении</w:t>
      </w:r>
      <w:r>
        <w:rPr>
          <w:spacing w:val="1"/>
        </w:rPr>
        <w:t xml:space="preserve"> </w:t>
      </w:r>
      <w:r>
        <w:t>исламской</w:t>
      </w:r>
      <w:r>
        <w:rPr>
          <w:spacing w:val="1"/>
        </w:rPr>
        <w:t xml:space="preserve"> </w:t>
      </w:r>
      <w:r>
        <w:t>религиозной</w:t>
      </w:r>
      <w:r>
        <w:rPr>
          <w:spacing w:val="1"/>
        </w:rPr>
        <w:t xml:space="preserve"> </w:t>
      </w:r>
      <w:r>
        <w:t>традиции</w:t>
      </w:r>
      <w:r>
        <w:rPr>
          <w:spacing w:val="1"/>
        </w:rPr>
        <w:t xml:space="preserve"> </w:t>
      </w:r>
      <w:r>
        <w:t>в</w:t>
      </w:r>
      <w:r>
        <w:rPr>
          <w:spacing w:val="1"/>
        </w:rPr>
        <w:t xml:space="preserve"> </w:t>
      </w:r>
      <w:r>
        <w:t>России,</w:t>
      </w:r>
      <w:r>
        <w:rPr>
          <w:spacing w:val="1"/>
        </w:rPr>
        <w:t xml:space="preserve"> </w:t>
      </w:r>
      <w:r>
        <w:t>своими</w:t>
      </w:r>
      <w:r>
        <w:rPr>
          <w:spacing w:val="1"/>
        </w:rPr>
        <w:t xml:space="preserve"> </w:t>
      </w:r>
      <w:r>
        <w:t>словами</w:t>
      </w:r>
      <w:r>
        <w:rPr>
          <w:spacing w:val="1"/>
        </w:rPr>
        <w:t xml:space="preserve"> </w:t>
      </w:r>
      <w:r>
        <w:t>объяснять</w:t>
      </w:r>
      <w:r>
        <w:rPr>
          <w:spacing w:val="1"/>
        </w:rPr>
        <w:t xml:space="preserve"> </w:t>
      </w:r>
      <w:r>
        <w:t>роль</w:t>
      </w:r>
      <w:r>
        <w:rPr>
          <w:spacing w:val="1"/>
        </w:rPr>
        <w:t xml:space="preserve"> </w:t>
      </w:r>
      <w:r>
        <w:t>ислама</w:t>
      </w:r>
      <w:r>
        <w:rPr>
          <w:spacing w:val="1"/>
        </w:rPr>
        <w:t xml:space="preserve"> </w:t>
      </w:r>
      <w:r>
        <w:t>в</w:t>
      </w:r>
      <w:r>
        <w:rPr>
          <w:spacing w:val="1"/>
        </w:rPr>
        <w:t xml:space="preserve"> </w:t>
      </w:r>
      <w:r>
        <w:t>становлении</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российской</w:t>
      </w:r>
      <w:r>
        <w:rPr>
          <w:spacing w:val="1"/>
        </w:rPr>
        <w:t xml:space="preserve"> </w:t>
      </w:r>
      <w:r>
        <w:t>культуры</w:t>
      </w:r>
      <w:r>
        <w:rPr>
          <w:spacing w:val="1"/>
        </w:rPr>
        <w:t xml:space="preserve"> </w:t>
      </w:r>
      <w:r>
        <w:t>и</w:t>
      </w:r>
      <w:r>
        <w:rPr>
          <w:spacing w:val="1"/>
        </w:rPr>
        <w:t xml:space="preserve"> </w:t>
      </w:r>
      <w:r>
        <w:t>государственности;</w:t>
      </w:r>
    </w:p>
    <w:p w14:paraId="6FBCD849" w14:textId="77777777" w:rsidR="00775EE4" w:rsidRDefault="00BE32C9">
      <w:pPr>
        <w:pStyle w:val="a3"/>
        <w:spacing w:before="1" w:line="360" w:lineRule="auto"/>
        <w:ind w:right="410"/>
      </w:pPr>
      <w:r>
        <w:t>первоначальный опыт поисковой, проектной деятельности по изучению</w:t>
      </w:r>
      <w:r>
        <w:rPr>
          <w:spacing w:val="1"/>
        </w:rPr>
        <w:t xml:space="preserve"> </w:t>
      </w:r>
      <w:r>
        <w:t>исламского исторического и культурного наследия в своей местности, регионе</w:t>
      </w:r>
      <w:r>
        <w:rPr>
          <w:spacing w:val="1"/>
        </w:rPr>
        <w:t xml:space="preserve"> </w:t>
      </w:r>
      <w:r>
        <w:t>(мечети, медресе, памятные и святые места), оформлению и представлению её</w:t>
      </w:r>
      <w:r>
        <w:rPr>
          <w:spacing w:val="1"/>
        </w:rPr>
        <w:t xml:space="preserve"> </w:t>
      </w:r>
      <w:r>
        <w:t>результатов;</w:t>
      </w:r>
    </w:p>
    <w:p w14:paraId="3AC26A72" w14:textId="77777777" w:rsidR="00775EE4" w:rsidRDefault="00BE32C9">
      <w:pPr>
        <w:pStyle w:val="a3"/>
        <w:spacing w:line="360" w:lineRule="auto"/>
        <w:ind w:right="412"/>
      </w:pPr>
      <w:r>
        <w:t>приводить</w:t>
      </w:r>
      <w:r>
        <w:rPr>
          <w:spacing w:val="1"/>
        </w:rPr>
        <w:t xml:space="preserve"> </w:t>
      </w:r>
      <w:r>
        <w:t>примеры</w:t>
      </w:r>
      <w:r>
        <w:rPr>
          <w:spacing w:val="1"/>
        </w:rPr>
        <w:t xml:space="preserve"> </w:t>
      </w:r>
      <w:r>
        <w:t>нравственных</w:t>
      </w:r>
      <w:r>
        <w:rPr>
          <w:spacing w:val="1"/>
        </w:rPr>
        <w:t xml:space="preserve"> </w:t>
      </w:r>
      <w:r>
        <w:t>поступков,</w:t>
      </w:r>
      <w:r>
        <w:rPr>
          <w:spacing w:val="1"/>
        </w:rPr>
        <w:t xml:space="preserve"> </w:t>
      </w:r>
      <w:r>
        <w:t>совершаемых</w:t>
      </w:r>
      <w:r>
        <w:rPr>
          <w:spacing w:val="1"/>
        </w:rPr>
        <w:t xml:space="preserve"> </w:t>
      </w:r>
      <w:r>
        <w:t>с</w:t>
      </w:r>
      <w:r>
        <w:rPr>
          <w:spacing w:val="1"/>
        </w:rPr>
        <w:t xml:space="preserve"> </w:t>
      </w:r>
      <w:r>
        <w:t>использованием</w:t>
      </w:r>
      <w:r>
        <w:rPr>
          <w:spacing w:val="1"/>
        </w:rPr>
        <w:t xml:space="preserve"> </w:t>
      </w:r>
      <w:r>
        <w:t>этических</w:t>
      </w:r>
      <w:r>
        <w:rPr>
          <w:spacing w:val="1"/>
        </w:rPr>
        <w:t xml:space="preserve"> </w:t>
      </w:r>
      <w:r>
        <w:t>норм</w:t>
      </w:r>
      <w:r>
        <w:rPr>
          <w:spacing w:val="1"/>
        </w:rPr>
        <w:t xml:space="preserve"> </w:t>
      </w:r>
      <w:r>
        <w:t>религиозной</w:t>
      </w:r>
      <w:r>
        <w:rPr>
          <w:spacing w:val="1"/>
        </w:rPr>
        <w:t xml:space="preserve"> </w:t>
      </w:r>
      <w:r>
        <w:t>культуры</w:t>
      </w:r>
      <w:r>
        <w:rPr>
          <w:spacing w:val="1"/>
        </w:rPr>
        <w:t xml:space="preserve"> </w:t>
      </w:r>
      <w:r>
        <w:t>и</w:t>
      </w:r>
      <w:r>
        <w:rPr>
          <w:spacing w:val="71"/>
        </w:rPr>
        <w:t xml:space="preserve"> </w:t>
      </w:r>
      <w:r>
        <w:t>внутренней</w:t>
      </w:r>
      <w:r>
        <w:rPr>
          <w:spacing w:val="-67"/>
        </w:rPr>
        <w:t xml:space="preserve"> </w:t>
      </w:r>
      <w:r>
        <w:t>установки</w:t>
      </w:r>
      <w:r>
        <w:rPr>
          <w:spacing w:val="-1"/>
        </w:rPr>
        <w:t xml:space="preserve"> </w:t>
      </w:r>
      <w:r>
        <w:t>личности</w:t>
      </w:r>
      <w:r>
        <w:rPr>
          <w:spacing w:val="-2"/>
        </w:rPr>
        <w:t xml:space="preserve"> </w:t>
      </w:r>
      <w:r>
        <w:t>поступать</w:t>
      </w:r>
      <w:r>
        <w:rPr>
          <w:spacing w:val="-2"/>
        </w:rPr>
        <w:t xml:space="preserve"> </w:t>
      </w:r>
      <w:r>
        <w:t>согласно</w:t>
      </w:r>
      <w:r>
        <w:rPr>
          <w:spacing w:val="-1"/>
        </w:rPr>
        <w:t xml:space="preserve"> </w:t>
      </w:r>
      <w:r>
        <w:t>своей</w:t>
      </w:r>
      <w:r>
        <w:rPr>
          <w:spacing w:val="1"/>
        </w:rPr>
        <w:t xml:space="preserve"> </w:t>
      </w:r>
      <w:r>
        <w:t>совести;</w:t>
      </w:r>
    </w:p>
    <w:p w14:paraId="4F7A700E" w14:textId="77777777" w:rsidR="00775EE4" w:rsidRDefault="00BE32C9">
      <w:pPr>
        <w:pStyle w:val="a3"/>
        <w:spacing w:before="1" w:line="360" w:lineRule="auto"/>
        <w:ind w:right="410"/>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w:t>
      </w:r>
      <w:r>
        <w:rPr>
          <w:spacing w:val="1"/>
        </w:rPr>
        <w:t xml:space="preserve"> </w:t>
      </w:r>
      <w:r>
        <w:t>гражданского)</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Отечеству, нашей общей Родине – России, приводить примеры сотрудничества</w:t>
      </w:r>
      <w:r>
        <w:rPr>
          <w:spacing w:val="1"/>
        </w:rPr>
        <w:t xml:space="preserve"> </w:t>
      </w:r>
      <w:r>
        <w:t>последователей</w:t>
      </w:r>
      <w:r>
        <w:rPr>
          <w:spacing w:val="-1"/>
        </w:rPr>
        <w:t xml:space="preserve"> </w:t>
      </w:r>
      <w:r>
        <w:t>традиционных</w:t>
      </w:r>
      <w:r>
        <w:rPr>
          <w:spacing w:val="-3"/>
        </w:rPr>
        <w:t xml:space="preserve"> </w:t>
      </w:r>
      <w:r>
        <w:t>религий;</w:t>
      </w:r>
    </w:p>
    <w:p w14:paraId="27299E5B" w14:textId="77777777" w:rsidR="00775EE4" w:rsidRDefault="00BE32C9">
      <w:pPr>
        <w:pStyle w:val="a3"/>
        <w:spacing w:before="1" w:line="360" w:lineRule="auto"/>
        <w:ind w:right="414"/>
      </w:pPr>
      <w:r>
        <w:t>называть</w:t>
      </w:r>
      <w:r>
        <w:rPr>
          <w:spacing w:val="1"/>
        </w:rPr>
        <w:t xml:space="preserve"> </w:t>
      </w:r>
      <w:r>
        <w:t>традиционные</w:t>
      </w:r>
      <w:r>
        <w:rPr>
          <w:spacing w:val="1"/>
        </w:rPr>
        <w:t xml:space="preserve"> </w:t>
      </w:r>
      <w:r>
        <w:t>религии</w:t>
      </w:r>
      <w:r>
        <w:rPr>
          <w:spacing w:val="1"/>
        </w:rPr>
        <w:t xml:space="preserve"> </w:t>
      </w:r>
      <w:r>
        <w:t>в</w:t>
      </w:r>
      <w:r>
        <w:rPr>
          <w:spacing w:val="1"/>
        </w:rPr>
        <w:t xml:space="preserve"> </w:t>
      </w:r>
      <w:r>
        <w:t>России</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кроме</w:t>
      </w:r>
      <w:r>
        <w:rPr>
          <w:spacing w:val="1"/>
        </w:rPr>
        <w:t xml:space="preserve"> </w:t>
      </w:r>
      <w:r>
        <w:t>изучаемой),</w:t>
      </w:r>
      <w:r>
        <w:rPr>
          <w:spacing w:val="1"/>
        </w:rPr>
        <w:t xml:space="preserve"> </w:t>
      </w:r>
      <w:r>
        <w:t>народы</w:t>
      </w:r>
      <w:r>
        <w:rPr>
          <w:spacing w:val="1"/>
        </w:rPr>
        <w:t xml:space="preserve"> </w:t>
      </w:r>
      <w:r>
        <w:t>России,</w:t>
      </w:r>
      <w:r>
        <w:rPr>
          <w:spacing w:val="1"/>
        </w:rPr>
        <w:t xml:space="preserve"> </w:t>
      </w:r>
      <w:r>
        <w:t>для</w:t>
      </w:r>
      <w:r>
        <w:rPr>
          <w:spacing w:val="1"/>
        </w:rPr>
        <w:t xml:space="preserve"> </w:t>
      </w:r>
      <w:r>
        <w:t>которых</w:t>
      </w:r>
      <w:r>
        <w:rPr>
          <w:spacing w:val="1"/>
        </w:rPr>
        <w:t xml:space="preserve"> </w:t>
      </w:r>
      <w:r>
        <w:t>традиционными</w:t>
      </w:r>
      <w:r>
        <w:rPr>
          <w:spacing w:val="1"/>
        </w:rPr>
        <w:t xml:space="preserve"> </w:t>
      </w:r>
      <w:r>
        <w:t>религиями</w:t>
      </w:r>
      <w:r>
        <w:rPr>
          <w:spacing w:val="1"/>
        </w:rPr>
        <w:t xml:space="preserve"> </w:t>
      </w:r>
      <w:r>
        <w:t>исторически являются православие,</w:t>
      </w:r>
      <w:r>
        <w:rPr>
          <w:spacing w:val="-1"/>
        </w:rPr>
        <w:t xml:space="preserve"> </w:t>
      </w:r>
      <w:r>
        <w:t>ислам,</w:t>
      </w:r>
      <w:r>
        <w:rPr>
          <w:spacing w:val="-3"/>
        </w:rPr>
        <w:t xml:space="preserve"> </w:t>
      </w:r>
      <w:r>
        <w:t>буддизм,</w:t>
      </w:r>
      <w:r>
        <w:rPr>
          <w:spacing w:val="-1"/>
        </w:rPr>
        <w:t xml:space="preserve"> </w:t>
      </w:r>
      <w:r>
        <w:t>иудаизм;</w:t>
      </w:r>
    </w:p>
    <w:p w14:paraId="02ACD7AA" w14:textId="77777777" w:rsidR="00775EE4" w:rsidRDefault="00BE32C9">
      <w:pPr>
        <w:pStyle w:val="a3"/>
        <w:spacing w:line="360" w:lineRule="auto"/>
        <w:ind w:right="407"/>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человеческого</w:t>
      </w:r>
      <w:r>
        <w:rPr>
          <w:spacing w:val="1"/>
        </w:rPr>
        <w:t xml:space="preserve"> </w:t>
      </w:r>
      <w:r>
        <w:t>достоинства,</w:t>
      </w:r>
      <w:r>
        <w:rPr>
          <w:spacing w:val="1"/>
        </w:rPr>
        <w:t xml:space="preserve"> </w:t>
      </w:r>
      <w:r>
        <w:t>ценности</w:t>
      </w:r>
      <w:r>
        <w:rPr>
          <w:spacing w:val="1"/>
        </w:rPr>
        <w:t xml:space="preserve"> </w:t>
      </w:r>
      <w:r>
        <w:t>человеческой</w:t>
      </w:r>
      <w:r>
        <w:rPr>
          <w:spacing w:val="1"/>
        </w:rPr>
        <w:t xml:space="preserve"> </w:t>
      </w:r>
      <w:r>
        <w:t>жизни</w:t>
      </w:r>
      <w:r>
        <w:rPr>
          <w:spacing w:val="1"/>
        </w:rPr>
        <w:t xml:space="preserve"> </w:t>
      </w:r>
      <w:r>
        <w:t>в</w:t>
      </w:r>
      <w:r>
        <w:rPr>
          <w:spacing w:val="1"/>
        </w:rPr>
        <w:t xml:space="preserve"> </w:t>
      </w:r>
      <w:r>
        <w:t>исламской</w:t>
      </w:r>
      <w:r>
        <w:rPr>
          <w:spacing w:val="1"/>
        </w:rPr>
        <w:t xml:space="preserve"> </w:t>
      </w:r>
      <w:r>
        <w:t>духовно-нравственной</w:t>
      </w:r>
      <w:r>
        <w:rPr>
          <w:spacing w:val="1"/>
        </w:rPr>
        <w:t xml:space="preserve"> </w:t>
      </w:r>
      <w:r>
        <w:t>культуре,</w:t>
      </w:r>
      <w:r>
        <w:rPr>
          <w:spacing w:val="1"/>
        </w:rPr>
        <w:t xml:space="preserve"> </w:t>
      </w:r>
      <w:r>
        <w:t>традиции.</w:t>
      </w:r>
    </w:p>
    <w:p w14:paraId="3BDA36A0" w14:textId="77777777" w:rsidR="00775EE4" w:rsidRDefault="00BE32C9">
      <w:pPr>
        <w:pStyle w:val="a5"/>
        <w:numPr>
          <w:ilvl w:val="5"/>
          <w:numId w:val="64"/>
        </w:numPr>
        <w:tabs>
          <w:tab w:val="left" w:pos="2359"/>
        </w:tabs>
        <w:ind w:left="2358" w:hanging="1333"/>
        <w:rPr>
          <w:sz w:val="28"/>
        </w:rPr>
      </w:pPr>
      <w:r>
        <w:rPr>
          <w:sz w:val="28"/>
        </w:rPr>
        <w:t>Модуль</w:t>
      </w:r>
      <w:r>
        <w:rPr>
          <w:spacing w:val="-5"/>
          <w:sz w:val="28"/>
        </w:rPr>
        <w:t xml:space="preserve"> </w:t>
      </w:r>
      <w:r>
        <w:rPr>
          <w:sz w:val="28"/>
        </w:rPr>
        <w:t>«Основы</w:t>
      </w:r>
      <w:r>
        <w:rPr>
          <w:spacing w:val="-8"/>
          <w:sz w:val="28"/>
        </w:rPr>
        <w:t xml:space="preserve"> </w:t>
      </w:r>
      <w:r>
        <w:rPr>
          <w:sz w:val="28"/>
        </w:rPr>
        <w:t>буддийской</w:t>
      </w:r>
      <w:r>
        <w:rPr>
          <w:spacing w:val="-5"/>
          <w:sz w:val="28"/>
        </w:rPr>
        <w:t xml:space="preserve"> </w:t>
      </w:r>
      <w:r>
        <w:rPr>
          <w:sz w:val="28"/>
        </w:rPr>
        <w:t>культуры».</w:t>
      </w:r>
    </w:p>
    <w:p w14:paraId="3D6E75DD" w14:textId="77777777" w:rsidR="00775EE4" w:rsidRDefault="00BE32C9">
      <w:pPr>
        <w:pStyle w:val="a3"/>
        <w:spacing w:before="161"/>
        <w:ind w:left="1026" w:firstLine="0"/>
        <w:jc w:val="left"/>
      </w:pPr>
      <w:r>
        <w:t>Предметные</w:t>
      </w:r>
      <w:r>
        <w:rPr>
          <w:spacing w:val="80"/>
        </w:rPr>
        <w:t xml:space="preserve"> </w:t>
      </w:r>
      <w:r>
        <w:t>результаты</w:t>
      </w:r>
      <w:r>
        <w:rPr>
          <w:spacing w:val="80"/>
        </w:rPr>
        <w:t xml:space="preserve"> </w:t>
      </w:r>
      <w:r>
        <w:t>освоения</w:t>
      </w:r>
      <w:r>
        <w:rPr>
          <w:spacing w:val="81"/>
        </w:rPr>
        <w:t xml:space="preserve"> </w:t>
      </w:r>
      <w:r>
        <w:t>образовательной</w:t>
      </w:r>
      <w:r>
        <w:rPr>
          <w:spacing w:val="81"/>
        </w:rPr>
        <w:t xml:space="preserve"> </w:t>
      </w:r>
      <w:r>
        <w:t>программы</w:t>
      </w:r>
      <w:r>
        <w:rPr>
          <w:spacing w:val="84"/>
        </w:rPr>
        <w:t xml:space="preserve"> </w:t>
      </w:r>
      <w:r>
        <w:t>модуля</w:t>
      </w:r>
    </w:p>
    <w:p w14:paraId="51AC72AE" w14:textId="77777777" w:rsidR="00775EE4" w:rsidRDefault="00BE32C9">
      <w:pPr>
        <w:pStyle w:val="a3"/>
        <w:tabs>
          <w:tab w:val="left" w:pos="2485"/>
          <w:tab w:val="left" w:pos="3660"/>
          <w:tab w:val="left" w:pos="4956"/>
          <w:tab w:val="left" w:pos="7169"/>
          <w:tab w:val="left" w:pos="8787"/>
        </w:tabs>
        <w:spacing w:before="162" w:line="360" w:lineRule="auto"/>
        <w:ind w:left="1026" w:right="411" w:hanging="708"/>
        <w:jc w:val="left"/>
      </w:pPr>
      <w:r>
        <w:t>«Основы буддийской культуры» должны отражать сформированность умений:</w:t>
      </w:r>
      <w:r>
        <w:rPr>
          <w:spacing w:val="1"/>
        </w:rPr>
        <w:t xml:space="preserve"> </w:t>
      </w:r>
      <w:r>
        <w:t>выражать</w:t>
      </w:r>
      <w:r>
        <w:tab/>
        <w:t>своими</w:t>
      </w:r>
      <w:r>
        <w:tab/>
        <w:t>словами</w:t>
      </w:r>
      <w:r>
        <w:tab/>
        <w:t>первоначальное</w:t>
      </w:r>
      <w:r>
        <w:tab/>
        <w:t>понимание</w:t>
      </w:r>
      <w:r>
        <w:tab/>
      </w:r>
      <w:r>
        <w:rPr>
          <w:spacing w:val="-1"/>
        </w:rPr>
        <w:t>сущности</w:t>
      </w:r>
    </w:p>
    <w:p w14:paraId="5FB85D6B" w14:textId="77777777" w:rsidR="00775EE4" w:rsidRDefault="00BE32C9">
      <w:pPr>
        <w:pStyle w:val="a3"/>
        <w:spacing w:line="360" w:lineRule="auto"/>
        <w:ind w:firstLine="0"/>
        <w:jc w:val="left"/>
      </w:pPr>
      <w:r>
        <w:t>духовного</w:t>
      </w:r>
      <w:r>
        <w:rPr>
          <w:spacing w:val="25"/>
        </w:rPr>
        <w:t xml:space="preserve"> </w:t>
      </w:r>
      <w:r>
        <w:t>развития</w:t>
      </w:r>
      <w:r>
        <w:rPr>
          <w:spacing w:val="24"/>
        </w:rPr>
        <w:t xml:space="preserve"> </w:t>
      </w:r>
      <w:r>
        <w:t>как</w:t>
      </w:r>
      <w:r>
        <w:rPr>
          <w:spacing w:val="25"/>
        </w:rPr>
        <w:t xml:space="preserve"> </w:t>
      </w:r>
      <w:r>
        <w:t>осознания</w:t>
      </w:r>
      <w:r>
        <w:rPr>
          <w:spacing w:val="24"/>
        </w:rPr>
        <w:t xml:space="preserve"> </w:t>
      </w:r>
      <w:r>
        <w:t>и</w:t>
      </w:r>
      <w:r>
        <w:rPr>
          <w:spacing w:val="25"/>
        </w:rPr>
        <w:t xml:space="preserve"> </w:t>
      </w:r>
      <w:r>
        <w:t>усвоения</w:t>
      </w:r>
      <w:r>
        <w:rPr>
          <w:spacing w:val="26"/>
        </w:rPr>
        <w:t xml:space="preserve"> </w:t>
      </w:r>
      <w:r>
        <w:t>человеком</w:t>
      </w:r>
      <w:r>
        <w:rPr>
          <w:spacing w:val="25"/>
        </w:rPr>
        <w:t xml:space="preserve"> </w:t>
      </w:r>
      <w:r>
        <w:t>значимых</w:t>
      </w:r>
      <w:r>
        <w:rPr>
          <w:spacing w:val="24"/>
        </w:rPr>
        <w:t xml:space="preserve"> </w:t>
      </w:r>
      <w:r>
        <w:t>для</w:t>
      </w:r>
      <w:r>
        <w:rPr>
          <w:spacing w:val="25"/>
        </w:rPr>
        <w:t xml:space="preserve"> </w:t>
      </w:r>
      <w:r>
        <w:t>жизни</w:t>
      </w:r>
      <w:r>
        <w:rPr>
          <w:spacing w:val="-67"/>
        </w:rPr>
        <w:t xml:space="preserve"> </w:t>
      </w:r>
      <w:r>
        <w:t>представлений</w:t>
      </w:r>
      <w:r>
        <w:rPr>
          <w:spacing w:val="-4"/>
        </w:rPr>
        <w:t xml:space="preserve"> </w:t>
      </w:r>
      <w:r>
        <w:t>о</w:t>
      </w:r>
      <w:r>
        <w:rPr>
          <w:spacing w:val="1"/>
        </w:rPr>
        <w:t xml:space="preserve"> </w:t>
      </w:r>
      <w:r>
        <w:t>себе,</w:t>
      </w:r>
      <w:r>
        <w:rPr>
          <w:spacing w:val="-2"/>
        </w:rPr>
        <w:t xml:space="preserve"> </w:t>
      </w:r>
      <w:r>
        <w:t>людях,</w:t>
      </w:r>
      <w:r>
        <w:rPr>
          <w:spacing w:val="-1"/>
        </w:rPr>
        <w:t xml:space="preserve"> </w:t>
      </w:r>
      <w:r>
        <w:t>окружающей действительности;</w:t>
      </w:r>
    </w:p>
    <w:p w14:paraId="3EE4B467" w14:textId="77777777" w:rsidR="00775EE4" w:rsidRDefault="00775EE4">
      <w:pPr>
        <w:spacing w:line="360" w:lineRule="auto"/>
        <w:sectPr w:rsidR="00775EE4">
          <w:pgSz w:w="11910" w:h="16840"/>
          <w:pgMar w:top="1040" w:right="440" w:bottom="1140" w:left="1100" w:header="0" w:footer="875" w:gutter="0"/>
          <w:cols w:space="720"/>
        </w:sectPr>
      </w:pPr>
    </w:p>
    <w:p w14:paraId="66E9A7C9" w14:textId="77777777" w:rsidR="00775EE4" w:rsidRDefault="00BE32C9">
      <w:pPr>
        <w:pStyle w:val="a3"/>
        <w:spacing w:before="67" w:line="360" w:lineRule="auto"/>
        <w:ind w:right="409"/>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значимости</w:t>
      </w:r>
      <w:r>
        <w:rPr>
          <w:spacing w:val="1"/>
        </w:rPr>
        <w:t xml:space="preserve"> </w:t>
      </w:r>
      <w:r>
        <w:t>нравственного</w:t>
      </w:r>
      <w:r>
        <w:rPr>
          <w:spacing w:val="1"/>
        </w:rPr>
        <w:t xml:space="preserve"> </w:t>
      </w:r>
      <w:r>
        <w:t>самосовершенствования</w:t>
      </w:r>
      <w:r>
        <w:rPr>
          <w:spacing w:val="1"/>
        </w:rPr>
        <w:t xml:space="preserve"> </w:t>
      </w:r>
      <w:r>
        <w:t>и</w:t>
      </w:r>
      <w:r>
        <w:rPr>
          <w:spacing w:val="1"/>
        </w:rPr>
        <w:t xml:space="preserve"> </w:t>
      </w:r>
      <w:r>
        <w:t>роли</w:t>
      </w:r>
      <w:r>
        <w:rPr>
          <w:spacing w:val="1"/>
        </w:rPr>
        <w:t xml:space="preserve"> </w:t>
      </w:r>
      <w:r>
        <w:t>в</w:t>
      </w:r>
      <w:r>
        <w:rPr>
          <w:spacing w:val="1"/>
        </w:rPr>
        <w:t xml:space="preserve"> </w:t>
      </w:r>
      <w:r>
        <w:t>этом</w:t>
      </w:r>
      <w:r>
        <w:rPr>
          <w:spacing w:val="1"/>
        </w:rPr>
        <w:t xml:space="preserve"> </w:t>
      </w:r>
      <w:r>
        <w:t>личных</w:t>
      </w:r>
      <w:r>
        <w:rPr>
          <w:spacing w:val="1"/>
        </w:rPr>
        <w:t xml:space="preserve"> </w:t>
      </w:r>
      <w:r>
        <w:t>усилий</w:t>
      </w:r>
      <w:r>
        <w:rPr>
          <w:spacing w:val="1"/>
        </w:rPr>
        <w:t xml:space="preserve"> </w:t>
      </w:r>
      <w:r>
        <w:t>человека,</w:t>
      </w:r>
      <w:r>
        <w:rPr>
          <w:spacing w:val="1"/>
        </w:rPr>
        <w:t xml:space="preserve"> </w:t>
      </w:r>
      <w:r>
        <w:t>приводить</w:t>
      </w:r>
      <w:r>
        <w:rPr>
          <w:spacing w:val="-67"/>
        </w:rPr>
        <w:t xml:space="preserve"> </w:t>
      </w:r>
      <w:r>
        <w:t>примеры;</w:t>
      </w:r>
    </w:p>
    <w:p w14:paraId="2CD6B817" w14:textId="77777777" w:rsidR="00775EE4" w:rsidRDefault="00BE32C9">
      <w:pPr>
        <w:pStyle w:val="a3"/>
        <w:spacing w:before="1" w:line="360" w:lineRule="auto"/>
        <w:ind w:right="406"/>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 и нравственных ценностей, духовно-нравственной культуры народов</w:t>
      </w:r>
      <w:r>
        <w:rPr>
          <w:spacing w:val="1"/>
        </w:rPr>
        <w:t xml:space="preserve"> </w:t>
      </w:r>
      <w:r>
        <w:t>России, российского общества как источника и основы духовного развития,</w:t>
      </w:r>
      <w:r>
        <w:rPr>
          <w:spacing w:val="1"/>
        </w:rPr>
        <w:t xml:space="preserve"> </w:t>
      </w:r>
      <w:r>
        <w:t>нравственного совершенствования;</w:t>
      </w:r>
    </w:p>
    <w:p w14:paraId="44611DAD" w14:textId="77777777" w:rsidR="00775EE4" w:rsidRDefault="00BE32C9">
      <w:pPr>
        <w:pStyle w:val="a3"/>
        <w:spacing w:line="360" w:lineRule="auto"/>
        <w:ind w:right="407"/>
      </w:pPr>
      <w:r>
        <w:t>рассказывать о нравственных заповедях, нормах буддийской религиозной</w:t>
      </w:r>
      <w:r>
        <w:rPr>
          <w:spacing w:val="-67"/>
        </w:rPr>
        <w:t xml:space="preserve"> </w:t>
      </w:r>
      <w:r>
        <w:t>морали, их значении в выстраивании отношений в семье, между людьми, в</w:t>
      </w:r>
      <w:r>
        <w:rPr>
          <w:spacing w:val="1"/>
        </w:rPr>
        <w:t xml:space="preserve"> </w:t>
      </w:r>
      <w:r>
        <w:t>общении</w:t>
      </w:r>
      <w:r>
        <w:rPr>
          <w:spacing w:val="-4"/>
        </w:rPr>
        <w:t xml:space="preserve"> </w:t>
      </w:r>
      <w:r>
        <w:t>и деятельности;</w:t>
      </w:r>
    </w:p>
    <w:p w14:paraId="5CBC4F16" w14:textId="77777777" w:rsidR="00775EE4" w:rsidRDefault="00BE32C9">
      <w:pPr>
        <w:pStyle w:val="a3"/>
        <w:spacing w:before="2" w:line="360" w:lineRule="auto"/>
        <w:ind w:right="404"/>
      </w:pPr>
      <w:r>
        <w:t>раскрывать основное содержание нравственных категорий в буддийской</w:t>
      </w:r>
      <w:r>
        <w:rPr>
          <w:spacing w:val="1"/>
        </w:rPr>
        <w:t xml:space="preserve"> </w:t>
      </w:r>
      <w:r>
        <w:t>культуре, традиции (сострадание, милосердие, любовь, ответственность, благие</w:t>
      </w:r>
      <w:r>
        <w:rPr>
          <w:spacing w:val="-67"/>
        </w:rPr>
        <w:t xml:space="preserve"> </w:t>
      </w:r>
      <w:r>
        <w:t>и неблагие деяния, освобождение, борьба с неведением, уверенность в себе,</w:t>
      </w:r>
      <w:r>
        <w:rPr>
          <w:spacing w:val="1"/>
        </w:rPr>
        <w:t xml:space="preserve"> </w:t>
      </w:r>
      <w:r>
        <w:t>постоянство</w:t>
      </w:r>
      <w:r>
        <w:rPr>
          <w:spacing w:val="1"/>
        </w:rPr>
        <w:t xml:space="preserve"> </w:t>
      </w:r>
      <w:r>
        <w:t>перемен,</w:t>
      </w:r>
      <w:r>
        <w:rPr>
          <w:spacing w:val="1"/>
        </w:rPr>
        <w:t xml:space="preserve"> </w:t>
      </w:r>
      <w:r>
        <w:t>внимательность),</w:t>
      </w:r>
      <w:r>
        <w:rPr>
          <w:spacing w:val="1"/>
        </w:rPr>
        <w:t xml:space="preserve"> </w:t>
      </w:r>
      <w:r>
        <w:t>основных</w:t>
      </w:r>
      <w:r>
        <w:rPr>
          <w:spacing w:val="1"/>
        </w:rPr>
        <w:t xml:space="preserve"> </w:t>
      </w:r>
      <w:r>
        <w:t>идей</w:t>
      </w:r>
      <w:r>
        <w:rPr>
          <w:spacing w:val="1"/>
        </w:rPr>
        <w:t xml:space="preserve"> </w:t>
      </w:r>
      <w:r>
        <w:t>(учения)</w:t>
      </w:r>
      <w:r>
        <w:rPr>
          <w:spacing w:val="1"/>
        </w:rPr>
        <w:t xml:space="preserve"> </w:t>
      </w:r>
      <w:r>
        <w:t>Будды</w:t>
      </w:r>
      <w:r>
        <w:rPr>
          <w:spacing w:val="1"/>
        </w:rPr>
        <w:t xml:space="preserve"> </w:t>
      </w:r>
      <w:r>
        <w:t>о</w:t>
      </w:r>
      <w:r>
        <w:rPr>
          <w:spacing w:val="1"/>
        </w:rPr>
        <w:t xml:space="preserve"> </w:t>
      </w:r>
      <w:r>
        <w:t>сущности человеческой жизни, цикличности и значения сансары, понимание</w:t>
      </w:r>
      <w:r>
        <w:rPr>
          <w:spacing w:val="1"/>
        </w:rPr>
        <w:t xml:space="preserve"> </w:t>
      </w:r>
      <w:r>
        <w:t>личности</w:t>
      </w:r>
      <w:r>
        <w:rPr>
          <w:spacing w:val="1"/>
        </w:rPr>
        <w:t xml:space="preserve"> </w:t>
      </w:r>
      <w:r>
        <w:t>как</w:t>
      </w:r>
      <w:r>
        <w:rPr>
          <w:spacing w:val="1"/>
        </w:rPr>
        <w:t xml:space="preserve"> </w:t>
      </w:r>
      <w:r>
        <w:t>совокупности</w:t>
      </w:r>
      <w:r>
        <w:rPr>
          <w:spacing w:val="1"/>
        </w:rPr>
        <w:t xml:space="preserve"> </w:t>
      </w:r>
      <w:r>
        <w:t>всех</w:t>
      </w:r>
      <w:r>
        <w:rPr>
          <w:spacing w:val="1"/>
        </w:rPr>
        <w:t xml:space="preserve"> </w:t>
      </w:r>
      <w:r>
        <w:t>поступков,</w:t>
      </w:r>
      <w:r>
        <w:rPr>
          <w:spacing w:val="1"/>
        </w:rPr>
        <w:t xml:space="preserve"> </w:t>
      </w:r>
      <w:r>
        <w:t>значение</w:t>
      </w:r>
      <w:r>
        <w:rPr>
          <w:spacing w:val="1"/>
        </w:rPr>
        <w:t xml:space="preserve"> </w:t>
      </w:r>
      <w:r>
        <w:t>понятий</w:t>
      </w:r>
      <w:r>
        <w:rPr>
          <w:spacing w:val="1"/>
        </w:rPr>
        <w:t xml:space="preserve"> </w:t>
      </w:r>
      <w:r>
        <w:t>«правильное</w:t>
      </w:r>
      <w:r>
        <w:rPr>
          <w:spacing w:val="1"/>
        </w:rPr>
        <w:t xml:space="preserve"> </w:t>
      </w:r>
      <w:r>
        <w:t>воззрение»</w:t>
      </w:r>
      <w:r>
        <w:rPr>
          <w:spacing w:val="-2"/>
        </w:rPr>
        <w:t xml:space="preserve"> </w:t>
      </w:r>
      <w:r>
        <w:t>и «правильное действие»;</w:t>
      </w:r>
    </w:p>
    <w:p w14:paraId="3F32E5A5" w14:textId="77777777" w:rsidR="00775EE4" w:rsidRDefault="00BE32C9">
      <w:pPr>
        <w:pStyle w:val="a3"/>
        <w:spacing w:line="362" w:lineRule="auto"/>
        <w:ind w:right="410"/>
      </w:pPr>
      <w:r>
        <w:t>первоначальный</w:t>
      </w:r>
      <w:r>
        <w:rPr>
          <w:spacing w:val="1"/>
        </w:rPr>
        <w:t xml:space="preserve"> </w:t>
      </w:r>
      <w:r>
        <w:t>опыт</w:t>
      </w:r>
      <w:r>
        <w:rPr>
          <w:spacing w:val="1"/>
        </w:rPr>
        <w:t xml:space="preserve"> </w:t>
      </w:r>
      <w:r>
        <w:t>осмысления</w:t>
      </w:r>
      <w:r>
        <w:rPr>
          <w:spacing w:val="1"/>
        </w:rPr>
        <w:t xml:space="preserve"> </w:t>
      </w:r>
      <w:r>
        <w:t>и</w:t>
      </w:r>
      <w:r>
        <w:rPr>
          <w:spacing w:val="1"/>
        </w:rPr>
        <w:t xml:space="preserve"> </w:t>
      </w:r>
      <w:r>
        <w:t>нравственной</w:t>
      </w:r>
      <w:r>
        <w:rPr>
          <w:spacing w:val="1"/>
        </w:rPr>
        <w:t xml:space="preserve"> </w:t>
      </w:r>
      <w:r>
        <w:t>оценки</w:t>
      </w:r>
      <w:r>
        <w:rPr>
          <w:spacing w:val="1"/>
        </w:rPr>
        <w:t xml:space="preserve"> </w:t>
      </w:r>
      <w:r>
        <w:t>поступков,</w:t>
      </w:r>
      <w:r>
        <w:rPr>
          <w:spacing w:val="1"/>
        </w:rPr>
        <w:t xml:space="preserve"> </w:t>
      </w:r>
      <w:r>
        <w:t>поведения</w:t>
      </w:r>
      <w:r>
        <w:rPr>
          <w:spacing w:val="-1"/>
        </w:rPr>
        <w:t xml:space="preserve"> </w:t>
      </w:r>
      <w:r>
        <w:t>(своих и</w:t>
      </w:r>
      <w:r>
        <w:rPr>
          <w:spacing w:val="-3"/>
        </w:rPr>
        <w:t xml:space="preserve"> </w:t>
      </w:r>
      <w:r>
        <w:t>других людей) с</w:t>
      </w:r>
      <w:r>
        <w:rPr>
          <w:spacing w:val="-5"/>
        </w:rPr>
        <w:t xml:space="preserve"> </w:t>
      </w:r>
      <w:r>
        <w:t>позиций</w:t>
      </w:r>
      <w:r>
        <w:rPr>
          <w:spacing w:val="-4"/>
        </w:rPr>
        <w:t xml:space="preserve"> </w:t>
      </w:r>
      <w:r>
        <w:t>буддийской этики;</w:t>
      </w:r>
    </w:p>
    <w:p w14:paraId="1EA0BEF0" w14:textId="77777777" w:rsidR="00775EE4" w:rsidRDefault="00BE32C9">
      <w:pPr>
        <w:pStyle w:val="a3"/>
        <w:spacing w:line="360" w:lineRule="auto"/>
        <w:ind w:right="410"/>
      </w:pP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мировоззрении</w:t>
      </w:r>
      <w:r>
        <w:rPr>
          <w:spacing w:val="1"/>
        </w:rPr>
        <w:t xml:space="preserve"> </w:t>
      </w:r>
      <w:r>
        <w:t>(картине</w:t>
      </w:r>
      <w:r>
        <w:rPr>
          <w:spacing w:val="1"/>
        </w:rPr>
        <w:t xml:space="preserve"> </w:t>
      </w:r>
      <w:r>
        <w:t>мира)</w:t>
      </w:r>
      <w:r>
        <w:rPr>
          <w:spacing w:val="1"/>
        </w:rPr>
        <w:t xml:space="preserve"> </w:t>
      </w:r>
      <w:r>
        <w:t>в</w:t>
      </w:r>
      <w:r>
        <w:rPr>
          <w:spacing w:val="1"/>
        </w:rPr>
        <w:t xml:space="preserve"> </w:t>
      </w:r>
      <w:r>
        <w:t>буддийской</w:t>
      </w:r>
      <w:r>
        <w:rPr>
          <w:spacing w:val="1"/>
        </w:rPr>
        <w:t xml:space="preserve"> </w:t>
      </w:r>
      <w:r>
        <w:t>культуре,</w:t>
      </w:r>
      <w:r>
        <w:rPr>
          <w:spacing w:val="1"/>
        </w:rPr>
        <w:t xml:space="preserve"> </w:t>
      </w:r>
      <w:r>
        <w:t>учении</w:t>
      </w:r>
      <w:r>
        <w:rPr>
          <w:spacing w:val="1"/>
        </w:rPr>
        <w:t xml:space="preserve"> </w:t>
      </w:r>
      <w:r>
        <w:t>о</w:t>
      </w:r>
      <w:r>
        <w:rPr>
          <w:spacing w:val="71"/>
        </w:rPr>
        <w:t xml:space="preserve"> </w:t>
      </w:r>
      <w:r>
        <w:t>Будде</w:t>
      </w:r>
      <w:r>
        <w:rPr>
          <w:spacing w:val="-67"/>
        </w:rPr>
        <w:t xml:space="preserve"> </w:t>
      </w:r>
      <w:r>
        <w:t>(буддах),</w:t>
      </w:r>
      <w:r>
        <w:rPr>
          <w:spacing w:val="1"/>
        </w:rPr>
        <w:t xml:space="preserve"> </w:t>
      </w:r>
      <w:r>
        <w:t>бодхисатвах,</w:t>
      </w:r>
      <w:r>
        <w:rPr>
          <w:spacing w:val="1"/>
        </w:rPr>
        <w:t xml:space="preserve"> </w:t>
      </w:r>
      <w:r>
        <w:t>Вселенной,</w:t>
      </w:r>
      <w:r>
        <w:rPr>
          <w:spacing w:val="1"/>
        </w:rPr>
        <w:t xml:space="preserve"> </w:t>
      </w:r>
      <w:r>
        <w:t>человеке,</w:t>
      </w:r>
      <w:r>
        <w:rPr>
          <w:spacing w:val="1"/>
        </w:rPr>
        <w:t xml:space="preserve"> </w:t>
      </w:r>
      <w:r>
        <w:t>обществе,</w:t>
      </w:r>
      <w:r>
        <w:rPr>
          <w:spacing w:val="1"/>
        </w:rPr>
        <w:t xml:space="preserve"> </w:t>
      </w:r>
      <w:r>
        <w:t>сангхе,</w:t>
      </w:r>
      <w:r>
        <w:rPr>
          <w:spacing w:val="1"/>
        </w:rPr>
        <w:t xml:space="preserve"> </w:t>
      </w:r>
      <w:r>
        <w:t>сансаре</w:t>
      </w:r>
      <w:r>
        <w:rPr>
          <w:spacing w:val="1"/>
        </w:rPr>
        <w:t xml:space="preserve"> </w:t>
      </w:r>
      <w:r>
        <w:t>и</w:t>
      </w:r>
      <w:r>
        <w:rPr>
          <w:spacing w:val="1"/>
        </w:rPr>
        <w:t xml:space="preserve"> </w:t>
      </w:r>
      <w:r>
        <w:t>нирване, понимание ценности любой формы жизни как связанной с ценностью</w:t>
      </w:r>
      <w:r>
        <w:rPr>
          <w:spacing w:val="1"/>
        </w:rPr>
        <w:t xml:space="preserve"> </w:t>
      </w:r>
      <w:r>
        <w:t>человеческой</w:t>
      </w:r>
      <w:r>
        <w:rPr>
          <w:spacing w:val="-4"/>
        </w:rPr>
        <w:t xml:space="preserve"> </w:t>
      </w:r>
      <w:r>
        <w:t>жизни</w:t>
      </w:r>
      <w:r>
        <w:rPr>
          <w:spacing w:val="-2"/>
        </w:rPr>
        <w:t xml:space="preserve"> </w:t>
      </w:r>
      <w:r>
        <w:t>и бытия;</w:t>
      </w:r>
    </w:p>
    <w:p w14:paraId="17C9C86B" w14:textId="77777777" w:rsidR="00775EE4" w:rsidRDefault="00BE32C9">
      <w:pPr>
        <w:pStyle w:val="a3"/>
        <w:spacing w:line="360" w:lineRule="auto"/>
        <w:ind w:right="415"/>
      </w:pPr>
      <w:r>
        <w:t>рассказывать о буддийских писаниях, ламах, службах, смысле принятия,</w:t>
      </w:r>
      <w:r>
        <w:rPr>
          <w:spacing w:val="1"/>
        </w:rPr>
        <w:t xml:space="preserve"> </w:t>
      </w:r>
      <w:r>
        <w:t>восьмеричном</w:t>
      </w:r>
      <w:r>
        <w:rPr>
          <w:spacing w:val="-1"/>
        </w:rPr>
        <w:t xml:space="preserve"> </w:t>
      </w:r>
      <w:r>
        <w:t>пути и</w:t>
      </w:r>
      <w:r>
        <w:rPr>
          <w:spacing w:val="1"/>
        </w:rPr>
        <w:t xml:space="preserve"> </w:t>
      </w:r>
      <w:r>
        <w:t>карме;</w:t>
      </w:r>
    </w:p>
    <w:p w14:paraId="331A726F" w14:textId="77777777" w:rsidR="00775EE4" w:rsidRDefault="00BE32C9">
      <w:pPr>
        <w:pStyle w:val="a3"/>
        <w:spacing w:line="360" w:lineRule="auto"/>
        <w:ind w:right="417"/>
      </w:pPr>
      <w:r>
        <w:t>рассказывать</w:t>
      </w:r>
      <w:r>
        <w:rPr>
          <w:spacing w:val="1"/>
        </w:rPr>
        <w:t xml:space="preserve"> </w:t>
      </w:r>
      <w:r>
        <w:t>о</w:t>
      </w:r>
      <w:r>
        <w:rPr>
          <w:spacing w:val="1"/>
        </w:rPr>
        <w:t xml:space="preserve"> </w:t>
      </w:r>
      <w:r>
        <w:t>назначении</w:t>
      </w:r>
      <w:r>
        <w:rPr>
          <w:spacing w:val="1"/>
        </w:rPr>
        <w:t xml:space="preserve"> </w:t>
      </w:r>
      <w:r>
        <w:t>и</w:t>
      </w:r>
      <w:r>
        <w:rPr>
          <w:spacing w:val="1"/>
        </w:rPr>
        <w:t xml:space="preserve"> </w:t>
      </w:r>
      <w:r>
        <w:t>устройстве</w:t>
      </w:r>
      <w:r>
        <w:rPr>
          <w:spacing w:val="1"/>
        </w:rPr>
        <w:t xml:space="preserve"> </w:t>
      </w:r>
      <w:r>
        <w:t>буддийского</w:t>
      </w:r>
      <w:r>
        <w:rPr>
          <w:spacing w:val="1"/>
        </w:rPr>
        <w:t xml:space="preserve"> </w:t>
      </w:r>
      <w:r>
        <w:t>храма,</w:t>
      </w:r>
      <w:r>
        <w:rPr>
          <w:spacing w:val="1"/>
        </w:rPr>
        <w:t xml:space="preserve"> </w:t>
      </w:r>
      <w:r>
        <w:t>нормах</w:t>
      </w:r>
      <w:r>
        <w:rPr>
          <w:spacing w:val="1"/>
        </w:rPr>
        <w:t xml:space="preserve"> </w:t>
      </w:r>
      <w:r>
        <w:t>поведения</w:t>
      </w:r>
      <w:r>
        <w:rPr>
          <w:spacing w:val="-1"/>
        </w:rPr>
        <w:t xml:space="preserve"> </w:t>
      </w:r>
      <w:r>
        <w:t>в</w:t>
      </w:r>
      <w:r>
        <w:rPr>
          <w:spacing w:val="-3"/>
        </w:rPr>
        <w:t xml:space="preserve"> </w:t>
      </w:r>
      <w:r>
        <w:t>храме,</w:t>
      </w:r>
      <w:r>
        <w:rPr>
          <w:spacing w:val="-5"/>
        </w:rPr>
        <w:t xml:space="preserve"> </w:t>
      </w:r>
      <w:r>
        <w:t>общения с</w:t>
      </w:r>
      <w:r>
        <w:rPr>
          <w:spacing w:val="-1"/>
        </w:rPr>
        <w:t xml:space="preserve"> </w:t>
      </w:r>
      <w:r>
        <w:t>мирскими</w:t>
      </w:r>
      <w:r>
        <w:rPr>
          <w:spacing w:val="-1"/>
        </w:rPr>
        <w:t xml:space="preserve"> </w:t>
      </w:r>
      <w:r>
        <w:t>последователями</w:t>
      </w:r>
      <w:r>
        <w:rPr>
          <w:spacing w:val="-3"/>
        </w:rPr>
        <w:t xml:space="preserve"> </w:t>
      </w:r>
      <w:r>
        <w:t>и</w:t>
      </w:r>
      <w:r>
        <w:rPr>
          <w:spacing w:val="-1"/>
        </w:rPr>
        <w:t xml:space="preserve"> </w:t>
      </w:r>
      <w:r>
        <w:t>ламами;</w:t>
      </w:r>
    </w:p>
    <w:p w14:paraId="18A4E3B1" w14:textId="77777777" w:rsidR="00775EE4" w:rsidRDefault="00BE32C9">
      <w:pPr>
        <w:pStyle w:val="a3"/>
        <w:spacing w:line="321" w:lineRule="exact"/>
        <w:ind w:left="1026" w:firstLine="0"/>
      </w:pPr>
      <w:r>
        <w:t>рассказывать</w:t>
      </w:r>
      <w:r>
        <w:rPr>
          <w:spacing w:val="-7"/>
        </w:rPr>
        <w:t xml:space="preserve"> </w:t>
      </w:r>
      <w:r>
        <w:t>о праздниках в</w:t>
      </w:r>
      <w:r>
        <w:rPr>
          <w:spacing w:val="-2"/>
        </w:rPr>
        <w:t xml:space="preserve"> </w:t>
      </w:r>
      <w:r>
        <w:t>буддизме,</w:t>
      </w:r>
      <w:r>
        <w:rPr>
          <w:spacing w:val="-6"/>
        </w:rPr>
        <w:t xml:space="preserve"> </w:t>
      </w:r>
      <w:r>
        <w:t>аскезе;</w:t>
      </w:r>
    </w:p>
    <w:p w14:paraId="08BFCF33" w14:textId="77777777" w:rsidR="00775EE4" w:rsidRDefault="00775EE4">
      <w:pPr>
        <w:spacing w:line="321" w:lineRule="exact"/>
        <w:sectPr w:rsidR="00775EE4">
          <w:pgSz w:w="11910" w:h="16840"/>
          <w:pgMar w:top="1040" w:right="440" w:bottom="1140" w:left="1100" w:header="0" w:footer="875" w:gutter="0"/>
          <w:cols w:space="720"/>
        </w:sectPr>
      </w:pPr>
    </w:p>
    <w:p w14:paraId="417C9F75" w14:textId="77777777" w:rsidR="00775EE4" w:rsidRDefault="00BE32C9">
      <w:pPr>
        <w:pStyle w:val="a3"/>
        <w:spacing w:before="67" w:line="360" w:lineRule="auto"/>
        <w:ind w:right="410"/>
      </w:pPr>
      <w:r>
        <w:t>раскрывать основное содержание норм отношений в буддийской семье,</w:t>
      </w:r>
      <w:r>
        <w:rPr>
          <w:spacing w:val="1"/>
        </w:rPr>
        <w:t xml:space="preserve"> </w:t>
      </w:r>
      <w:r>
        <w:t>обязанностей</w:t>
      </w:r>
      <w:r>
        <w:rPr>
          <w:spacing w:val="1"/>
        </w:rPr>
        <w:t xml:space="preserve"> </w:t>
      </w:r>
      <w:r>
        <w:t>и</w:t>
      </w:r>
      <w:r>
        <w:rPr>
          <w:spacing w:val="1"/>
        </w:rPr>
        <w:t xml:space="preserve"> </w:t>
      </w:r>
      <w:r>
        <w:t>ответственности</w:t>
      </w:r>
      <w:r>
        <w:rPr>
          <w:spacing w:val="1"/>
        </w:rPr>
        <w:t xml:space="preserve"> </w:t>
      </w:r>
      <w:r>
        <w:t>членов</w:t>
      </w:r>
      <w:r>
        <w:rPr>
          <w:spacing w:val="1"/>
        </w:rPr>
        <w:t xml:space="preserve"> </w:t>
      </w:r>
      <w:r>
        <w:t>семьи,</w:t>
      </w:r>
      <w:r>
        <w:rPr>
          <w:spacing w:val="1"/>
        </w:rPr>
        <w:t xml:space="preserve"> </w:t>
      </w:r>
      <w:r>
        <w:t>отношении</w:t>
      </w:r>
      <w:r>
        <w:rPr>
          <w:spacing w:val="1"/>
        </w:rPr>
        <w:t xml:space="preserve"> </w:t>
      </w:r>
      <w:r>
        <w:t>детей</w:t>
      </w:r>
      <w:r>
        <w:rPr>
          <w:spacing w:val="70"/>
        </w:rPr>
        <w:t xml:space="preserve"> </w:t>
      </w:r>
      <w:r>
        <w:t>к</w:t>
      </w:r>
      <w:r>
        <w:rPr>
          <w:spacing w:val="70"/>
        </w:rPr>
        <w:t xml:space="preserve"> </w:t>
      </w:r>
      <w:r>
        <w:t>отцу,</w:t>
      </w:r>
      <w:r>
        <w:rPr>
          <w:spacing w:val="1"/>
        </w:rPr>
        <w:t xml:space="preserve"> </w:t>
      </w:r>
      <w:r>
        <w:t>матери,</w:t>
      </w:r>
      <w:r>
        <w:rPr>
          <w:spacing w:val="1"/>
        </w:rPr>
        <w:t xml:space="preserve"> </w:t>
      </w:r>
      <w:r>
        <w:t>братьям</w:t>
      </w:r>
      <w:r>
        <w:rPr>
          <w:spacing w:val="1"/>
        </w:rPr>
        <w:t xml:space="preserve"> </w:t>
      </w:r>
      <w:r>
        <w:t>и</w:t>
      </w:r>
      <w:r>
        <w:rPr>
          <w:spacing w:val="1"/>
        </w:rPr>
        <w:t xml:space="preserve"> </w:t>
      </w:r>
      <w:r>
        <w:t>сёстрам,</w:t>
      </w:r>
      <w:r>
        <w:rPr>
          <w:spacing w:val="1"/>
        </w:rPr>
        <w:t xml:space="preserve"> </w:t>
      </w:r>
      <w:r>
        <w:t>старшим</w:t>
      </w:r>
      <w:r>
        <w:rPr>
          <w:spacing w:val="1"/>
        </w:rPr>
        <w:t xml:space="preserve"> </w:t>
      </w:r>
      <w:r>
        <w:t>по</w:t>
      </w:r>
      <w:r>
        <w:rPr>
          <w:spacing w:val="1"/>
        </w:rPr>
        <w:t xml:space="preserve"> </w:t>
      </w:r>
      <w:r>
        <w:t>возрасту,</w:t>
      </w:r>
      <w:r>
        <w:rPr>
          <w:spacing w:val="1"/>
        </w:rPr>
        <w:t xml:space="preserve"> </w:t>
      </w:r>
      <w:r>
        <w:t>предкам,</w:t>
      </w:r>
      <w:r>
        <w:rPr>
          <w:spacing w:val="1"/>
        </w:rPr>
        <w:t xml:space="preserve"> </w:t>
      </w:r>
      <w:r>
        <w:t>буддийских</w:t>
      </w:r>
      <w:r>
        <w:rPr>
          <w:spacing w:val="1"/>
        </w:rPr>
        <w:t xml:space="preserve"> </w:t>
      </w:r>
      <w:r>
        <w:t>семейных</w:t>
      </w:r>
      <w:r>
        <w:rPr>
          <w:spacing w:val="-4"/>
        </w:rPr>
        <w:t xml:space="preserve"> </w:t>
      </w:r>
      <w:r>
        <w:t>ценностей;</w:t>
      </w:r>
    </w:p>
    <w:p w14:paraId="64FE33BA" w14:textId="77777777" w:rsidR="00775EE4" w:rsidRDefault="00BE32C9">
      <w:pPr>
        <w:pStyle w:val="a3"/>
        <w:spacing w:before="1" w:line="362" w:lineRule="auto"/>
        <w:ind w:right="410"/>
      </w:pPr>
      <w:r>
        <w:t>распознавать</w:t>
      </w:r>
      <w:r>
        <w:rPr>
          <w:spacing w:val="1"/>
        </w:rPr>
        <w:t xml:space="preserve"> </w:t>
      </w:r>
      <w:r>
        <w:t>буддийскую</w:t>
      </w:r>
      <w:r>
        <w:rPr>
          <w:spacing w:val="1"/>
        </w:rPr>
        <w:t xml:space="preserve"> </w:t>
      </w:r>
      <w:r>
        <w:t>символику,</w:t>
      </w:r>
      <w:r>
        <w:rPr>
          <w:spacing w:val="1"/>
        </w:rPr>
        <w:t xml:space="preserve"> </w:t>
      </w:r>
      <w:r>
        <w:t>объяснять</w:t>
      </w:r>
      <w:r>
        <w:rPr>
          <w:spacing w:val="1"/>
        </w:rPr>
        <w:t xml:space="preserve"> </w:t>
      </w:r>
      <w:r>
        <w:t>своими</w:t>
      </w:r>
      <w:r>
        <w:rPr>
          <w:spacing w:val="1"/>
        </w:rPr>
        <w:t xml:space="preserve"> </w:t>
      </w:r>
      <w:r>
        <w:t>словами</w:t>
      </w:r>
      <w:r>
        <w:rPr>
          <w:spacing w:val="70"/>
        </w:rPr>
        <w:t xml:space="preserve"> </w:t>
      </w:r>
      <w:r>
        <w:t>её</w:t>
      </w:r>
      <w:r>
        <w:rPr>
          <w:spacing w:val="1"/>
        </w:rPr>
        <w:t xml:space="preserve"> </w:t>
      </w:r>
      <w:r>
        <w:t>смысл</w:t>
      </w:r>
      <w:r>
        <w:rPr>
          <w:spacing w:val="-3"/>
        </w:rPr>
        <w:t xml:space="preserve"> </w:t>
      </w:r>
      <w:r>
        <w:t>и значение в</w:t>
      </w:r>
      <w:r>
        <w:rPr>
          <w:spacing w:val="-1"/>
        </w:rPr>
        <w:t xml:space="preserve"> </w:t>
      </w:r>
      <w:r>
        <w:t>буддийской</w:t>
      </w:r>
      <w:r>
        <w:rPr>
          <w:spacing w:val="-3"/>
        </w:rPr>
        <w:t xml:space="preserve"> </w:t>
      </w:r>
      <w:r>
        <w:t>культуре;</w:t>
      </w:r>
    </w:p>
    <w:p w14:paraId="071359D0" w14:textId="77777777" w:rsidR="00775EE4" w:rsidRDefault="00BE32C9">
      <w:pPr>
        <w:pStyle w:val="a3"/>
        <w:spacing w:line="317" w:lineRule="exact"/>
        <w:ind w:left="1026" w:firstLine="0"/>
      </w:pPr>
      <w:r>
        <w:t>рассказывать</w:t>
      </w:r>
      <w:r>
        <w:rPr>
          <w:spacing w:val="-9"/>
        </w:rPr>
        <w:t xml:space="preserve"> </w:t>
      </w:r>
      <w:r>
        <w:t>о</w:t>
      </w:r>
      <w:r>
        <w:rPr>
          <w:spacing w:val="-2"/>
        </w:rPr>
        <w:t xml:space="preserve"> </w:t>
      </w:r>
      <w:r>
        <w:t>художественной</w:t>
      </w:r>
      <w:r>
        <w:rPr>
          <w:spacing w:val="-3"/>
        </w:rPr>
        <w:t xml:space="preserve"> </w:t>
      </w:r>
      <w:r>
        <w:t>культуре</w:t>
      </w:r>
      <w:r>
        <w:rPr>
          <w:spacing w:val="-4"/>
        </w:rPr>
        <w:t xml:space="preserve"> </w:t>
      </w:r>
      <w:r>
        <w:t>в</w:t>
      </w:r>
      <w:r>
        <w:rPr>
          <w:spacing w:val="-4"/>
        </w:rPr>
        <w:t xml:space="preserve"> </w:t>
      </w:r>
      <w:r>
        <w:t>буддийской</w:t>
      </w:r>
      <w:r>
        <w:rPr>
          <w:spacing w:val="-3"/>
        </w:rPr>
        <w:t xml:space="preserve"> </w:t>
      </w:r>
      <w:r>
        <w:t>традиции;</w:t>
      </w:r>
    </w:p>
    <w:p w14:paraId="0C6941FA" w14:textId="77777777" w:rsidR="00775EE4" w:rsidRDefault="00BE32C9">
      <w:pPr>
        <w:pStyle w:val="a3"/>
        <w:spacing w:before="160" w:line="360" w:lineRule="auto"/>
        <w:ind w:right="407"/>
      </w:pPr>
      <w:r>
        <w:t>излагать основные исторические сведения о возникновении буддийской</w:t>
      </w:r>
      <w:r>
        <w:rPr>
          <w:spacing w:val="1"/>
        </w:rPr>
        <w:t xml:space="preserve"> </w:t>
      </w:r>
      <w:r>
        <w:t>религиозной традиции в истории и в России, своими словами объяснять роль</w:t>
      </w:r>
      <w:r>
        <w:rPr>
          <w:spacing w:val="1"/>
        </w:rPr>
        <w:t xml:space="preserve"> </w:t>
      </w:r>
      <w:r>
        <w:t>буддизма</w:t>
      </w:r>
      <w:r>
        <w:rPr>
          <w:spacing w:val="1"/>
        </w:rPr>
        <w:t xml:space="preserve"> </w:t>
      </w:r>
      <w:r>
        <w:t>в</w:t>
      </w:r>
      <w:r>
        <w:rPr>
          <w:spacing w:val="1"/>
        </w:rPr>
        <w:t xml:space="preserve"> </w:t>
      </w:r>
      <w:r>
        <w:t>становлении</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российской</w:t>
      </w:r>
      <w:r>
        <w:rPr>
          <w:spacing w:val="1"/>
        </w:rPr>
        <w:t xml:space="preserve"> </w:t>
      </w:r>
      <w:r>
        <w:t>культуры</w:t>
      </w:r>
      <w:r>
        <w:rPr>
          <w:spacing w:val="1"/>
        </w:rPr>
        <w:t xml:space="preserve"> </w:t>
      </w:r>
      <w:r>
        <w:t>и</w:t>
      </w:r>
      <w:r>
        <w:rPr>
          <w:spacing w:val="1"/>
        </w:rPr>
        <w:t xml:space="preserve"> </w:t>
      </w:r>
      <w:r>
        <w:t>государственности;</w:t>
      </w:r>
    </w:p>
    <w:p w14:paraId="3D14DD40" w14:textId="77777777" w:rsidR="00775EE4" w:rsidRDefault="00BE32C9">
      <w:pPr>
        <w:pStyle w:val="a3"/>
        <w:spacing w:before="1" w:line="360" w:lineRule="auto"/>
        <w:ind w:right="410"/>
      </w:pPr>
      <w:r>
        <w:t>первоначальный опыт поисковой, проектной деятельности по изучению</w:t>
      </w:r>
      <w:r>
        <w:rPr>
          <w:spacing w:val="1"/>
        </w:rPr>
        <w:t xml:space="preserve"> </w:t>
      </w:r>
      <w:r>
        <w:t>буддийского исторического и культурного наследия в своей местности, регионе</w:t>
      </w:r>
      <w:r>
        <w:rPr>
          <w:spacing w:val="-67"/>
        </w:rPr>
        <w:t xml:space="preserve"> </w:t>
      </w:r>
      <w:r>
        <w:t>(храмы,</w:t>
      </w:r>
      <w:r>
        <w:rPr>
          <w:spacing w:val="1"/>
        </w:rPr>
        <w:t xml:space="preserve"> </w:t>
      </w:r>
      <w:r>
        <w:t>монастыри,</w:t>
      </w:r>
      <w:r>
        <w:rPr>
          <w:spacing w:val="1"/>
        </w:rPr>
        <w:t xml:space="preserve"> </w:t>
      </w:r>
      <w:r>
        <w:t>святыни,</w:t>
      </w:r>
      <w:r>
        <w:rPr>
          <w:spacing w:val="1"/>
        </w:rPr>
        <w:t xml:space="preserve"> </w:t>
      </w:r>
      <w:r>
        <w:t>памятные</w:t>
      </w:r>
      <w:r>
        <w:rPr>
          <w:spacing w:val="1"/>
        </w:rPr>
        <w:t xml:space="preserve"> </w:t>
      </w:r>
      <w:r>
        <w:t>и</w:t>
      </w:r>
      <w:r>
        <w:rPr>
          <w:spacing w:val="1"/>
        </w:rPr>
        <w:t xml:space="preserve"> </w:t>
      </w:r>
      <w:r>
        <w:t>святые</w:t>
      </w:r>
      <w:r>
        <w:rPr>
          <w:spacing w:val="1"/>
        </w:rPr>
        <w:t xml:space="preserve"> </w:t>
      </w:r>
      <w:r>
        <w:t>места),</w:t>
      </w:r>
      <w:r>
        <w:rPr>
          <w:spacing w:val="1"/>
        </w:rPr>
        <w:t xml:space="preserve"> </w:t>
      </w:r>
      <w:r>
        <w:t>оформлению</w:t>
      </w:r>
      <w:r>
        <w:rPr>
          <w:spacing w:val="1"/>
        </w:rPr>
        <w:t xml:space="preserve"> </w:t>
      </w:r>
      <w:r>
        <w:t>и</w:t>
      </w:r>
      <w:r>
        <w:rPr>
          <w:spacing w:val="1"/>
        </w:rPr>
        <w:t xml:space="preserve"> </w:t>
      </w:r>
      <w:r>
        <w:t>представлению</w:t>
      </w:r>
      <w:r>
        <w:rPr>
          <w:spacing w:val="-2"/>
        </w:rPr>
        <w:t xml:space="preserve"> </w:t>
      </w:r>
      <w:r>
        <w:t>её</w:t>
      </w:r>
      <w:r>
        <w:rPr>
          <w:spacing w:val="-1"/>
        </w:rPr>
        <w:t xml:space="preserve"> </w:t>
      </w:r>
      <w:r>
        <w:t>результатов;</w:t>
      </w:r>
    </w:p>
    <w:p w14:paraId="6478BA63" w14:textId="77777777" w:rsidR="00775EE4" w:rsidRDefault="00BE32C9">
      <w:pPr>
        <w:pStyle w:val="a3"/>
        <w:spacing w:line="360" w:lineRule="auto"/>
        <w:ind w:right="413"/>
      </w:pPr>
      <w:r>
        <w:t>приводить</w:t>
      </w:r>
      <w:r>
        <w:rPr>
          <w:spacing w:val="1"/>
        </w:rPr>
        <w:t xml:space="preserve"> </w:t>
      </w:r>
      <w:r>
        <w:t>примеры</w:t>
      </w:r>
      <w:r>
        <w:rPr>
          <w:spacing w:val="1"/>
        </w:rPr>
        <w:t xml:space="preserve"> </w:t>
      </w:r>
      <w:r>
        <w:t>нравственных</w:t>
      </w:r>
      <w:r>
        <w:rPr>
          <w:spacing w:val="1"/>
        </w:rPr>
        <w:t xml:space="preserve"> </w:t>
      </w:r>
      <w:r>
        <w:t>поступков,</w:t>
      </w:r>
      <w:r>
        <w:rPr>
          <w:spacing w:val="1"/>
        </w:rPr>
        <w:t xml:space="preserve"> </w:t>
      </w:r>
      <w:r>
        <w:t>совершаемых</w:t>
      </w:r>
      <w:r>
        <w:rPr>
          <w:spacing w:val="1"/>
        </w:rPr>
        <w:t xml:space="preserve"> </w:t>
      </w:r>
      <w:r>
        <w:t>с</w:t>
      </w:r>
      <w:r>
        <w:rPr>
          <w:spacing w:val="1"/>
        </w:rPr>
        <w:t xml:space="preserve"> </w:t>
      </w:r>
      <w:r>
        <w:t>использованием</w:t>
      </w:r>
      <w:r>
        <w:rPr>
          <w:spacing w:val="1"/>
        </w:rPr>
        <w:t xml:space="preserve"> </w:t>
      </w:r>
      <w:r>
        <w:t>этических</w:t>
      </w:r>
      <w:r>
        <w:rPr>
          <w:spacing w:val="1"/>
        </w:rPr>
        <w:t xml:space="preserve"> </w:t>
      </w:r>
      <w:r>
        <w:t>норм</w:t>
      </w:r>
      <w:r>
        <w:rPr>
          <w:spacing w:val="1"/>
        </w:rPr>
        <w:t xml:space="preserve"> </w:t>
      </w:r>
      <w:r>
        <w:t>религиозной</w:t>
      </w:r>
      <w:r>
        <w:rPr>
          <w:spacing w:val="1"/>
        </w:rPr>
        <w:t xml:space="preserve"> </w:t>
      </w:r>
      <w:r>
        <w:t>культуры</w:t>
      </w:r>
      <w:r>
        <w:rPr>
          <w:spacing w:val="1"/>
        </w:rPr>
        <w:t xml:space="preserve"> </w:t>
      </w:r>
      <w:r>
        <w:t>и</w:t>
      </w:r>
      <w:r>
        <w:rPr>
          <w:spacing w:val="71"/>
        </w:rPr>
        <w:t xml:space="preserve"> </w:t>
      </w:r>
      <w:r>
        <w:t>внутренней</w:t>
      </w:r>
      <w:r>
        <w:rPr>
          <w:spacing w:val="-67"/>
        </w:rPr>
        <w:t xml:space="preserve"> </w:t>
      </w:r>
      <w:r>
        <w:t>установки</w:t>
      </w:r>
      <w:r>
        <w:rPr>
          <w:spacing w:val="-1"/>
        </w:rPr>
        <w:t xml:space="preserve"> </w:t>
      </w:r>
      <w:r>
        <w:t>личности,</w:t>
      </w:r>
      <w:r>
        <w:rPr>
          <w:spacing w:val="-1"/>
        </w:rPr>
        <w:t xml:space="preserve"> </w:t>
      </w:r>
      <w:r>
        <w:t>поступать</w:t>
      </w:r>
      <w:r>
        <w:rPr>
          <w:spacing w:val="-2"/>
        </w:rPr>
        <w:t xml:space="preserve"> </w:t>
      </w:r>
      <w:r>
        <w:t>согласно</w:t>
      </w:r>
      <w:r>
        <w:rPr>
          <w:spacing w:val="1"/>
        </w:rPr>
        <w:t xml:space="preserve"> </w:t>
      </w:r>
      <w:r>
        <w:t>своей</w:t>
      </w:r>
      <w:r>
        <w:rPr>
          <w:spacing w:val="-1"/>
        </w:rPr>
        <w:t xml:space="preserve"> </w:t>
      </w:r>
      <w:r>
        <w:t>совести;</w:t>
      </w:r>
    </w:p>
    <w:p w14:paraId="06935584" w14:textId="77777777" w:rsidR="00775EE4" w:rsidRDefault="00BE32C9">
      <w:pPr>
        <w:pStyle w:val="a3"/>
        <w:spacing w:before="1" w:line="360" w:lineRule="auto"/>
        <w:ind w:right="404"/>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w:t>
      </w:r>
      <w:r>
        <w:rPr>
          <w:spacing w:val="1"/>
        </w:rPr>
        <w:t xml:space="preserve"> </w:t>
      </w:r>
      <w:r>
        <w:t>гражданского)</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Отечеству, нашей общей Родине – России, приводить примеры сотрудничества</w:t>
      </w:r>
      <w:r>
        <w:rPr>
          <w:spacing w:val="1"/>
        </w:rPr>
        <w:t xml:space="preserve"> </w:t>
      </w:r>
      <w:r>
        <w:t>последователей</w:t>
      </w:r>
      <w:r>
        <w:rPr>
          <w:spacing w:val="-1"/>
        </w:rPr>
        <w:t xml:space="preserve"> </w:t>
      </w:r>
      <w:r>
        <w:t>традиционных</w:t>
      </w:r>
      <w:r>
        <w:rPr>
          <w:spacing w:val="-3"/>
        </w:rPr>
        <w:t xml:space="preserve"> </w:t>
      </w:r>
      <w:r>
        <w:t>религий;</w:t>
      </w:r>
    </w:p>
    <w:p w14:paraId="5D444B7E" w14:textId="77777777" w:rsidR="00775EE4" w:rsidRDefault="00BE32C9">
      <w:pPr>
        <w:pStyle w:val="a3"/>
        <w:spacing w:line="360" w:lineRule="auto"/>
        <w:ind w:right="414"/>
      </w:pPr>
      <w:r>
        <w:t>называть</w:t>
      </w:r>
      <w:r>
        <w:rPr>
          <w:spacing w:val="1"/>
        </w:rPr>
        <w:t xml:space="preserve"> </w:t>
      </w:r>
      <w:r>
        <w:t>традиционные</w:t>
      </w:r>
      <w:r>
        <w:rPr>
          <w:spacing w:val="1"/>
        </w:rPr>
        <w:t xml:space="preserve"> </w:t>
      </w:r>
      <w:r>
        <w:t>религии</w:t>
      </w:r>
      <w:r>
        <w:rPr>
          <w:spacing w:val="1"/>
        </w:rPr>
        <w:t xml:space="preserve"> </w:t>
      </w:r>
      <w:r>
        <w:t>в</w:t>
      </w:r>
      <w:r>
        <w:rPr>
          <w:spacing w:val="1"/>
        </w:rPr>
        <w:t xml:space="preserve"> </w:t>
      </w:r>
      <w:r>
        <w:t>России</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кроме</w:t>
      </w:r>
      <w:r>
        <w:rPr>
          <w:spacing w:val="1"/>
        </w:rPr>
        <w:t xml:space="preserve"> </w:t>
      </w:r>
      <w:r>
        <w:t>изучаемой),</w:t>
      </w:r>
      <w:r>
        <w:rPr>
          <w:spacing w:val="1"/>
        </w:rPr>
        <w:t xml:space="preserve"> </w:t>
      </w:r>
      <w:r>
        <w:t>народы</w:t>
      </w:r>
      <w:r>
        <w:rPr>
          <w:spacing w:val="1"/>
        </w:rPr>
        <w:t xml:space="preserve"> </w:t>
      </w:r>
      <w:r>
        <w:t>России,</w:t>
      </w:r>
      <w:r>
        <w:rPr>
          <w:spacing w:val="1"/>
        </w:rPr>
        <w:t xml:space="preserve"> </w:t>
      </w:r>
      <w:r>
        <w:t>для</w:t>
      </w:r>
      <w:r>
        <w:rPr>
          <w:spacing w:val="1"/>
        </w:rPr>
        <w:t xml:space="preserve"> </w:t>
      </w:r>
      <w:r>
        <w:t>которых</w:t>
      </w:r>
      <w:r>
        <w:rPr>
          <w:spacing w:val="1"/>
        </w:rPr>
        <w:t xml:space="preserve"> </w:t>
      </w:r>
      <w:r>
        <w:t>традиционными</w:t>
      </w:r>
      <w:r>
        <w:rPr>
          <w:spacing w:val="1"/>
        </w:rPr>
        <w:t xml:space="preserve"> </w:t>
      </w:r>
      <w:r>
        <w:t>религиями</w:t>
      </w:r>
      <w:r>
        <w:rPr>
          <w:spacing w:val="1"/>
        </w:rPr>
        <w:t xml:space="preserve"> </w:t>
      </w:r>
      <w:r>
        <w:t>исторически являются православие,</w:t>
      </w:r>
      <w:r>
        <w:rPr>
          <w:spacing w:val="-1"/>
        </w:rPr>
        <w:t xml:space="preserve"> </w:t>
      </w:r>
      <w:r>
        <w:t>ислам,</w:t>
      </w:r>
      <w:r>
        <w:rPr>
          <w:spacing w:val="-3"/>
        </w:rPr>
        <w:t xml:space="preserve"> </w:t>
      </w:r>
      <w:r>
        <w:t>буддизм,</w:t>
      </w:r>
      <w:r>
        <w:rPr>
          <w:spacing w:val="-1"/>
        </w:rPr>
        <w:t xml:space="preserve"> </w:t>
      </w:r>
      <w:r>
        <w:t>иудаизм;</w:t>
      </w:r>
    </w:p>
    <w:p w14:paraId="201116DD" w14:textId="77777777" w:rsidR="00775EE4" w:rsidRDefault="00775EE4">
      <w:pPr>
        <w:spacing w:line="360" w:lineRule="auto"/>
        <w:sectPr w:rsidR="00775EE4">
          <w:pgSz w:w="11910" w:h="16840"/>
          <w:pgMar w:top="1040" w:right="440" w:bottom="1140" w:left="1100" w:header="0" w:footer="875" w:gutter="0"/>
          <w:cols w:space="720"/>
        </w:sectPr>
      </w:pPr>
    </w:p>
    <w:p w14:paraId="4AA6D9F3" w14:textId="77777777" w:rsidR="00775EE4" w:rsidRDefault="00BE32C9">
      <w:pPr>
        <w:pStyle w:val="a3"/>
        <w:spacing w:before="67" w:line="360" w:lineRule="auto"/>
        <w:ind w:right="407"/>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человеческого</w:t>
      </w:r>
      <w:r>
        <w:rPr>
          <w:spacing w:val="1"/>
        </w:rPr>
        <w:t xml:space="preserve"> </w:t>
      </w:r>
      <w:r>
        <w:t>достоинства,</w:t>
      </w:r>
      <w:r>
        <w:rPr>
          <w:spacing w:val="1"/>
        </w:rPr>
        <w:t xml:space="preserve"> </w:t>
      </w:r>
      <w:r>
        <w:t>ценности человеческой жизни в буддийской духовно-нравственной культуре,</w:t>
      </w:r>
      <w:r>
        <w:rPr>
          <w:spacing w:val="1"/>
        </w:rPr>
        <w:t xml:space="preserve"> </w:t>
      </w:r>
      <w:r>
        <w:t>традиции.</w:t>
      </w:r>
    </w:p>
    <w:p w14:paraId="7E042BEB" w14:textId="77777777" w:rsidR="00775EE4" w:rsidRDefault="00BE32C9">
      <w:pPr>
        <w:pStyle w:val="a5"/>
        <w:numPr>
          <w:ilvl w:val="5"/>
          <w:numId w:val="64"/>
        </w:numPr>
        <w:tabs>
          <w:tab w:val="left" w:pos="2359"/>
        </w:tabs>
        <w:spacing w:before="1"/>
        <w:ind w:left="2358" w:hanging="1333"/>
        <w:rPr>
          <w:sz w:val="28"/>
        </w:rPr>
      </w:pPr>
      <w:r>
        <w:rPr>
          <w:sz w:val="28"/>
        </w:rPr>
        <w:t>Модуль</w:t>
      </w:r>
      <w:r>
        <w:rPr>
          <w:spacing w:val="-4"/>
          <w:sz w:val="28"/>
        </w:rPr>
        <w:t xml:space="preserve"> </w:t>
      </w:r>
      <w:r>
        <w:rPr>
          <w:sz w:val="28"/>
        </w:rPr>
        <w:t>«Основы</w:t>
      </w:r>
      <w:r>
        <w:rPr>
          <w:spacing w:val="-7"/>
          <w:sz w:val="28"/>
        </w:rPr>
        <w:t xml:space="preserve"> </w:t>
      </w:r>
      <w:r>
        <w:rPr>
          <w:sz w:val="28"/>
        </w:rPr>
        <w:t>иудейской</w:t>
      </w:r>
      <w:r>
        <w:rPr>
          <w:spacing w:val="-6"/>
          <w:sz w:val="28"/>
        </w:rPr>
        <w:t xml:space="preserve"> </w:t>
      </w:r>
      <w:r>
        <w:rPr>
          <w:sz w:val="28"/>
        </w:rPr>
        <w:t>культуры».</w:t>
      </w:r>
    </w:p>
    <w:p w14:paraId="0115E51D" w14:textId="77777777" w:rsidR="00775EE4" w:rsidRDefault="00BE32C9">
      <w:pPr>
        <w:pStyle w:val="a3"/>
        <w:spacing w:before="161"/>
        <w:ind w:left="1026" w:firstLine="0"/>
      </w:pPr>
      <w:r>
        <w:t>Предметные</w:t>
      </w:r>
      <w:r>
        <w:rPr>
          <w:spacing w:val="80"/>
        </w:rPr>
        <w:t xml:space="preserve"> </w:t>
      </w:r>
      <w:r>
        <w:t>результаты</w:t>
      </w:r>
      <w:r>
        <w:rPr>
          <w:spacing w:val="80"/>
        </w:rPr>
        <w:t xml:space="preserve"> </w:t>
      </w:r>
      <w:r>
        <w:t>освоения</w:t>
      </w:r>
      <w:r>
        <w:rPr>
          <w:spacing w:val="80"/>
        </w:rPr>
        <w:t xml:space="preserve"> </w:t>
      </w:r>
      <w:r>
        <w:t>образовательной</w:t>
      </w:r>
      <w:r>
        <w:rPr>
          <w:spacing w:val="80"/>
        </w:rPr>
        <w:t xml:space="preserve"> </w:t>
      </w:r>
      <w:r>
        <w:t>программы</w:t>
      </w:r>
      <w:r>
        <w:rPr>
          <w:spacing w:val="83"/>
        </w:rPr>
        <w:t xml:space="preserve"> </w:t>
      </w:r>
      <w:r>
        <w:t>модуля</w:t>
      </w:r>
    </w:p>
    <w:p w14:paraId="40033E0F" w14:textId="77777777" w:rsidR="00775EE4" w:rsidRDefault="00BE32C9">
      <w:pPr>
        <w:pStyle w:val="a3"/>
        <w:spacing w:before="162" w:line="360" w:lineRule="auto"/>
        <w:ind w:left="1026" w:right="411" w:hanging="708"/>
      </w:pPr>
      <w:r>
        <w:t>«Основы иудейской культуры» должны отражать сформированность умений:</w:t>
      </w:r>
      <w:r>
        <w:rPr>
          <w:spacing w:val="1"/>
        </w:rPr>
        <w:t xml:space="preserve"> </w:t>
      </w:r>
      <w:r>
        <w:t xml:space="preserve">выражать   </w:t>
      </w:r>
      <w:r>
        <w:rPr>
          <w:spacing w:val="20"/>
        </w:rPr>
        <w:t xml:space="preserve"> </w:t>
      </w:r>
      <w:r>
        <w:t xml:space="preserve">своими   </w:t>
      </w:r>
      <w:r>
        <w:rPr>
          <w:spacing w:val="19"/>
        </w:rPr>
        <w:t xml:space="preserve"> </w:t>
      </w:r>
      <w:r>
        <w:t xml:space="preserve">словами   </w:t>
      </w:r>
      <w:r>
        <w:rPr>
          <w:spacing w:val="23"/>
        </w:rPr>
        <w:t xml:space="preserve"> </w:t>
      </w:r>
      <w:r>
        <w:t xml:space="preserve">первоначальное   </w:t>
      </w:r>
      <w:r>
        <w:rPr>
          <w:spacing w:val="21"/>
        </w:rPr>
        <w:t xml:space="preserve"> </w:t>
      </w:r>
      <w:r>
        <w:t xml:space="preserve">понимание   </w:t>
      </w:r>
      <w:r>
        <w:rPr>
          <w:spacing w:val="22"/>
        </w:rPr>
        <w:t xml:space="preserve"> </w:t>
      </w:r>
      <w:r>
        <w:t>сущности</w:t>
      </w:r>
    </w:p>
    <w:p w14:paraId="5770ABF4" w14:textId="77777777" w:rsidR="00775EE4" w:rsidRDefault="00BE32C9">
      <w:pPr>
        <w:pStyle w:val="a3"/>
        <w:spacing w:line="360" w:lineRule="auto"/>
        <w:ind w:right="415" w:firstLine="0"/>
      </w:pPr>
      <w:r>
        <w:t>духовного развития как осознания и усвоения человеком значимых для жизни</w:t>
      </w:r>
      <w:r>
        <w:rPr>
          <w:spacing w:val="1"/>
        </w:rPr>
        <w:t xml:space="preserve"> </w:t>
      </w:r>
      <w:r>
        <w:t>представлений</w:t>
      </w:r>
      <w:r>
        <w:rPr>
          <w:spacing w:val="-4"/>
        </w:rPr>
        <w:t xml:space="preserve"> </w:t>
      </w:r>
      <w:r>
        <w:t>о</w:t>
      </w:r>
      <w:r>
        <w:rPr>
          <w:spacing w:val="1"/>
        </w:rPr>
        <w:t xml:space="preserve"> </w:t>
      </w:r>
      <w:r>
        <w:t>себе,</w:t>
      </w:r>
      <w:r>
        <w:rPr>
          <w:spacing w:val="-2"/>
        </w:rPr>
        <w:t xml:space="preserve"> </w:t>
      </w:r>
      <w:r>
        <w:t>людях,</w:t>
      </w:r>
      <w:r>
        <w:rPr>
          <w:spacing w:val="-1"/>
        </w:rPr>
        <w:t xml:space="preserve"> </w:t>
      </w:r>
      <w:r>
        <w:t>окружающей действительности;</w:t>
      </w:r>
    </w:p>
    <w:p w14:paraId="1881812A" w14:textId="77777777" w:rsidR="00775EE4" w:rsidRDefault="00BE32C9">
      <w:pPr>
        <w:pStyle w:val="a3"/>
        <w:spacing w:before="1" w:line="360" w:lineRule="auto"/>
        <w:ind w:right="409"/>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значимости</w:t>
      </w:r>
      <w:r>
        <w:rPr>
          <w:spacing w:val="1"/>
        </w:rPr>
        <w:t xml:space="preserve"> </w:t>
      </w:r>
      <w:r>
        <w:t>нравственного</w:t>
      </w:r>
      <w:r>
        <w:rPr>
          <w:spacing w:val="1"/>
        </w:rPr>
        <w:t xml:space="preserve"> </w:t>
      </w:r>
      <w:r>
        <w:t>совершенствования</w:t>
      </w:r>
      <w:r>
        <w:rPr>
          <w:spacing w:val="1"/>
        </w:rPr>
        <w:t xml:space="preserve"> </w:t>
      </w:r>
      <w:r>
        <w:t>и</w:t>
      </w:r>
      <w:r>
        <w:rPr>
          <w:spacing w:val="1"/>
        </w:rPr>
        <w:t xml:space="preserve"> </w:t>
      </w:r>
      <w:r>
        <w:t>роли</w:t>
      </w:r>
      <w:r>
        <w:rPr>
          <w:spacing w:val="1"/>
        </w:rPr>
        <w:t xml:space="preserve"> </w:t>
      </w:r>
      <w:r>
        <w:t>в</w:t>
      </w:r>
      <w:r>
        <w:rPr>
          <w:spacing w:val="1"/>
        </w:rPr>
        <w:t xml:space="preserve"> </w:t>
      </w:r>
      <w:r>
        <w:t>этом</w:t>
      </w:r>
      <w:r>
        <w:rPr>
          <w:spacing w:val="1"/>
        </w:rPr>
        <w:t xml:space="preserve"> </w:t>
      </w:r>
      <w:r>
        <w:t>личных</w:t>
      </w:r>
      <w:r>
        <w:rPr>
          <w:spacing w:val="1"/>
        </w:rPr>
        <w:t xml:space="preserve"> </w:t>
      </w:r>
      <w:r>
        <w:t>усилий</w:t>
      </w:r>
      <w:r>
        <w:rPr>
          <w:spacing w:val="1"/>
        </w:rPr>
        <w:t xml:space="preserve"> </w:t>
      </w:r>
      <w:r>
        <w:t>человека,</w:t>
      </w:r>
      <w:r>
        <w:rPr>
          <w:spacing w:val="71"/>
        </w:rPr>
        <w:t xml:space="preserve"> </w:t>
      </w:r>
      <w:r>
        <w:t>приводить</w:t>
      </w:r>
      <w:r>
        <w:rPr>
          <w:spacing w:val="-67"/>
        </w:rPr>
        <w:t xml:space="preserve"> </w:t>
      </w:r>
      <w:r>
        <w:t>примеры;</w:t>
      </w:r>
    </w:p>
    <w:p w14:paraId="3B44F3B6" w14:textId="77777777" w:rsidR="00775EE4" w:rsidRDefault="00BE32C9">
      <w:pPr>
        <w:pStyle w:val="a3"/>
        <w:spacing w:line="360" w:lineRule="auto"/>
        <w:ind w:right="406"/>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 и нравственных ценностей, духовно-нравственной культуры народов</w:t>
      </w:r>
      <w:r>
        <w:rPr>
          <w:spacing w:val="1"/>
        </w:rPr>
        <w:t xml:space="preserve"> </w:t>
      </w:r>
      <w:r>
        <w:t>России, российского общества как источника и основы духовного развития,</w:t>
      </w:r>
      <w:r>
        <w:rPr>
          <w:spacing w:val="1"/>
        </w:rPr>
        <w:t xml:space="preserve"> </w:t>
      </w:r>
      <w:r>
        <w:t>нравственного совершенствования;</w:t>
      </w:r>
    </w:p>
    <w:p w14:paraId="5F466395" w14:textId="77777777" w:rsidR="00775EE4" w:rsidRDefault="00BE32C9">
      <w:pPr>
        <w:pStyle w:val="a3"/>
        <w:spacing w:line="360" w:lineRule="auto"/>
        <w:ind w:right="413"/>
      </w:pPr>
      <w:r>
        <w:t>рассказывать о нравственных заповедях, нормах иудейской морали, их</w:t>
      </w:r>
      <w:r>
        <w:rPr>
          <w:spacing w:val="1"/>
        </w:rPr>
        <w:t xml:space="preserve"> </w:t>
      </w:r>
      <w:r>
        <w:t>значении в выстраивании отношений в семье, между людьми, в общении и</w:t>
      </w:r>
      <w:r>
        <w:rPr>
          <w:spacing w:val="1"/>
        </w:rPr>
        <w:t xml:space="preserve"> </w:t>
      </w:r>
      <w:r>
        <w:t>деятельности;</w:t>
      </w:r>
    </w:p>
    <w:p w14:paraId="2A673C7F" w14:textId="77777777" w:rsidR="00775EE4" w:rsidRDefault="00BE32C9">
      <w:pPr>
        <w:pStyle w:val="a3"/>
        <w:spacing w:line="360" w:lineRule="auto"/>
        <w:ind w:right="406"/>
      </w:pPr>
      <w:r>
        <w:t>раскрывать основное содержание нравственных категорий в иудейской</w:t>
      </w:r>
      <w:r>
        <w:rPr>
          <w:spacing w:val="1"/>
        </w:rPr>
        <w:t xml:space="preserve"> </w:t>
      </w:r>
      <w:r>
        <w:t>культуре,</w:t>
      </w:r>
      <w:r>
        <w:rPr>
          <w:spacing w:val="1"/>
        </w:rPr>
        <w:t xml:space="preserve"> </w:t>
      </w:r>
      <w:r>
        <w:t>традиции</w:t>
      </w:r>
      <w:r>
        <w:rPr>
          <w:spacing w:val="1"/>
        </w:rPr>
        <w:t xml:space="preserve"> </w:t>
      </w:r>
      <w:r>
        <w:t>(любовь,</w:t>
      </w:r>
      <w:r>
        <w:rPr>
          <w:spacing w:val="1"/>
        </w:rPr>
        <w:t xml:space="preserve"> </w:t>
      </w:r>
      <w:r>
        <w:t>вера,</w:t>
      </w:r>
      <w:r>
        <w:rPr>
          <w:spacing w:val="1"/>
        </w:rPr>
        <w:t xml:space="preserve"> </w:t>
      </w:r>
      <w:r>
        <w:t>милосердие,</w:t>
      </w:r>
      <w:r>
        <w:rPr>
          <w:spacing w:val="1"/>
        </w:rPr>
        <w:t xml:space="preserve"> </w:t>
      </w:r>
      <w:r>
        <w:t>прощение,</w:t>
      </w:r>
      <w:r>
        <w:rPr>
          <w:spacing w:val="1"/>
        </w:rPr>
        <w:t xml:space="preserve"> </w:t>
      </w:r>
      <w:r>
        <w:t>покаяние,</w:t>
      </w:r>
      <w:r>
        <w:rPr>
          <w:spacing w:val="1"/>
        </w:rPr>
        <w:t xml:space="preserve"> </w:t>
      </w:r>
      <w:r>
        <w:t>сострадание,</w:t>
      </w:r>
      <w:r>
        <w:rPr>
          <w:spacing w:val="1"/>
        </w:rPr>
        <w:t xml:space="preserve"> </w:t>
      </w:r>
      <w:r>
        <w:t>ответственность,</w:t>
      </w:r>
      <w:r>
        <w:rPr>
          <w:spacing w:val="1"/>
        </w:rPr>
        <w:t xml:space="preserve"> </w:t>
      </w:r>
      <w:r>
        <w:t>послушание,</w:t>
      </w:r>
      <w:r>
        <w:rPr>
          <w:spacing w:val="1"/>
        </w:rPr>
        <w:t xml:space="preserve"> </w:t>
      </w:r>
      <w:r>
        <w:t>исполнение</w:t>
      </w:r>
      <w:r>
        <w:rPr>
          <w:spacing w:val="1"/>
        </w:rPr>
        <w:t xml:space="preserve"> </w:t>
      </w:r>
      <w:r>
        <w:t>заповедей,</w:t>
      </w:r>
      <w:r>
        <w:rPr>
          <w:spacing w:val="1"/>
        </w:rPr>
        <w:t xml:space="preserve"> </w:t>
      </w:r>
      <w:r>
        <w:t>борьба</w:t>
      </w:r>
      <w:r>
        <w:rPr>
          <w:spacing w:val="1"/>
        </w:rPr>
        <w:t xml:space="preserve"> </w:t>
      </w:r>
      <w:r>
        <w:t>с</w:t>
      </w:r>
      <w:r>
        <w:rPr>
          <w:spacing w:val="1"/>
        </w:rPr>
        <w:t xml:space="preserve"> </w:t>
      </w:r>
      <w:r>
        <w:t>грехом и спасение), основное содержание и место заповедей (прежде всего,</w:t>
      </w:r>
      <w:r>
        <w:rPr>
          <w:spacing w:val="1"/>
        </w:rPr>
        <w:t xml:space="preserve"> </w:t>
      </w:r>
      <w:r>
        <w:t>Десяти</w:t>
      </w:r>
      <w:r>
        <w:rPr>
          <w:spacing w:val="1"/>
        </w:rPr>
        <w:t xml:space="preserve"> </w:t>
      </w:r>
      <w:r>
        <w:t>заповедей)</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объяснять</w:t>
      </w:r>
      <w:r>
        <w:rPr>
          <w:spacing w:val="1"/>
        </w:rPr>
        <w:t xml:space="preserve"> </w:t>
      </w:r>
      <w:r>
        <w:t>«золотое</w:t>
      </w:r>
      <w:r>
        <w:rPr>
          <w:spacing w:val="1"/>
        </w:rPr>
        <w:t xml:space="preserve"> </w:t>
      </w:r>
      <w:r>
        <w:t>правило</w:t>
      </w:r>
      <w:r>
        <w:rPr>
          <w:spacing w:val="1"/>
        </w:rPr>
        <w:t xml:space="preserve"> </w:t>
      </w:r>
      <w:r>
        <w:t>нравственности»</w:t>
      </w:r>
      <w:r>
        <w:rPr>
          <w:spacing w:val="-2"/>
        </w:rPr>
        <w:t xml:space="preserve"> </w:t>
      </w:r>
      <w:r>
        <w:t>в</w:t>
      </w:r>
      <w:r>
        <w:rPr>
          <w:spacing w:val="-2"/>
        </w:rPr>
        <w:t xml:space="preserve"> </w:t>
      </w:r>
      <w:r>
        <w:t>иудейской религиозной</w:t>
      </w:r>
      <w:r>
        <w:rPr>
          <w:spacing w:val="-1"/>
        </w:rPr>
        <w:t xml:space="preserve"> </w:t>
      </w:r>
      <w:r>
        <w:t>традиции;</w:t>
      </w:r>
    </w:p>
    <w:p w14:paraId="5588A728" w14:textId="77777777" w:rsidR="00775EE4" w:rsidRDefault="00BE32C9">
      <w:pPr>
        <w:pStyle w:val="a3"/>
        <w:spacing w:line="362" w:lineRule="auto"/>
        <w:ind w:right="403"/>
      </w:pPr>
      <w:r>
        <w:t>первоначальный</w:t>
      </w:r>
      <w:r>
        <w:rPr>
          <w:spacing w:val="1"/>
        </w:rPr>
        <w:t xml:space="preserve"> </w:t>
      </w:r>
      <w:r>
        <w:t>опыт</w:t>
      </w:r>
      <w:r>
        <w:rPr>
          <w:spacing w:val="1"/>
        </w:rPr>
        <w:t xml:space="preserve"> </w:t>
      </w:r>
      <w:r>
        <w:t>осмысления</w:t>
      </w:r>
      <w:r>
        <w:rPr>
          <w:spacing w:val="1"/>
        </w:rPr>
        <w:t xml:space="preserve"> </w:t>
      </w:r>
      <w:r>
        <w:t>и</w:t>
      </w:r>
      <w:r>
        <w:rPr>
          <w:spacing w:val="1"/>
        </w:rPr>
        <w:t xml:space="preserve"> </w:t>
      </w:r>
      <w:r>
        <w:t>нравственной</w:t>
      </w:r>
      <w:r>
        <w:rPr>
          <w:spacing w:val="1"/>
        </w:rPr>
        <w:t xml:space="preserve"> </w:t>
      </w:r>
      <w:r>
        <w:t>оценки</w:t>
      </w:r>
      <w:r>
        <w:rPr>
          <w:spacing w:val="1"/>
        </w:rPr>
        <w:t xml:space="preserve"> </w:t>
      </w:r>
      <w:r>
        <w:t>поступков,</w:t>
      </w:r>
      <w:r>
        <w:rPr>
          <w:spacing w:val="1"/>
        </w:rPr>
        <w:t xml:space="preserve"> </w:t>
      </w:r>
      <w:r>
        <w:t>поведения</w:t>
      </w:r>
      <w:r>
        <w:rPr>
          <w:spacing w:val="-1"/>
        </w:rPr>
        <w:t xml:space="preserve"> </w:t>
      </w:r>
      <w:r>
        <w:t>(своих и</w:t>
      </w:r>
      <w:r>
        <w:rPr>
          <w:spacing w:val="-3"/>
        </w:rPr>
        <w:t xml:space="preserve"> </w:t>
      </w:r>
      <w:r>
        <w:t>других людей) с</w:t>
      </w:r>
      <w:r>
        <w:rPr>
          <w:spacing w:val="-5"/>
        </w:rPr>
        <w:t xml:space="preserve"> </w:t>
      </w:r>
      <w:r>
        <w:t>позиций</w:t>
      </w:r>
      <w:r>
        <w:rPr>
          <w:spacing w:val="-3"/>
        </w:rPr>
        <w:t xml:space="preserve"> </w:t>
      </w:r>
      <w:r>
        <w:t>иудейской</w:t>
      </w:r>
      <w:r>
        <w:rPr>
          <w:spacing w:val="-1"/>
        </w:rPr>
        <w:t xml:space="preserve"> </w:t>
      </w:r>
      <w:r>
        <w:t>этики;</w:t>
      </w:r>
    </w:p>
    <w:p w14:paraId="76818D42" w14:textId="77777777" w:rsidR="00775EE4" w:rsidRDefault="00BE32C9">
      <w:pPr>
        <w:pStyle w:val="a3"/>
        <w:spacing w:line="360" w:lineRule="auto"/>
        <w:ind w:right="410"/>
      </w:pP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мировоззрении (картине мира) в иудаизме, учение о единобожии, об основных</w:t>
      </w:r>
      <w:r>
        <w:rPr>
          <w:spacing w:val="1"/>
        </w:rPr>
        <w:t xml:space="preserve"> </w:t>
      </w:r>
      <w:r>
        <w:t>принципах иудаизма;</w:t>
      </w:r>
    </w:p>
    <w:p w14:paraId="6315141C" w14:textId="77777777" w:rsidR="00775EE4" w:rsidRDefault="00775EE4">
      <w:pPr>
        <w:spacing w:line="360" w:lineRule="auto"/>
        <w:sectPr w:rsidR="00775EE4">
          <w:pgSz w:w="11910" w:h="16840"/>
          <w:pgMar w:top="1040" w:right="440" w:bottom="1140" w:left="1100" w:header="0" w:footer="875" w:gutter="0"/>
          <w:cols w:space="720"/>
        </w:sectPr>
      </w:pPr>
    </w:p>
    <w:p w14:paraId="3AB16F2F" w14:textId="77777777" w:rsidR="00775EE4" w:rsidRDefault="00BE32C9">
      <w:pPr>
        <w:pStyle w:val="a3"/>
        <w:spacing w:before="67" w:line="362" w:lineRule="auto"/>
        <w:ind w:right="410"/>
      </w:pPr>
      <w:r>
        <w:t>рассказывать о священных текстах иудаизма – Торе и Танахе, о Талмуде,</w:t>
      </w:r>
      <w:r>
        <w:rPr>
          <w:spacing w:val="1"/>
        </w:rPr>
        <w:t xml:space="preserve"> </w:t>
      </w:r>
      <w:r>
        <w:t>произведениях</w:t>
      </w:r>
      <w:r>
        <w:rPr>
          <w:spacing w:val="-2"/>
        </w:rPr>
        <w:t xml:space="preserve"> </w:t>
      </w:r>
      <w:r>
        <w:t>выдающихся</w:t>
      </w:r>
      <w:r>
        <w:rPr>
          <w:spacing w:val="-2"/>
        </w:rPr>
        <w:t xml:space="preserve"> </w:t>
      </w:r>
      <w:r>
        <w:t>деятелей</w:t>
      </w:r>
      <w:r>
        <w:rPr>
          <w:spacing w:val="-2"/>
        </w:rPr>
        <w:t xml:space="preserve"> </w:t>
      </w:r>
      <w:r>
        <w:t>иудаизма,</w:t>
      </w:r>
      <w:r>
        <w:rPr>
          <w:spacing w:val="-4"/>
        </w:rPr>
        <w:t xml:space="preserve"> </w:t>
      </w:r>
      <w:r>
        <w:t>богослужениях,</w:t>
      </w:r>
      <w:r>
        <w:rPr>
          <w:spacing w:val="-3"/>
        </w:rPr>
        <w:t xml:space="preserve"> </w:t>
      </w:r>
      <w:r>
        <w:t>молитвах;</w:t>
      </w:r>
    </w:p>
    <w:p w14:paraId="44031EF6" w14:textId="77777777" w:rsidR="00775EE4" w:rsidRDefault="00BE32C9">
      <w:pPr>
        <w:pStyle w:val="a3"/>
        <w:spacing w:line="360" w:lineRule="auto"/>
        <w:ind w:right="415"/>
      </w:pPr>
      <w:r>
        <w:t>рассказывать о назначении и устройстве синагоги, о раввинах, нормах</w:t>
      </w:r>
      <w:r>
        <w:rPr>
          <w:spacing w:val="1"/>
        </w:rPr>
        <w:t xml:space="preserve"> </w:t>
      </w:r>
      <w:r>
        <w:t>поведения</w:t>
      </w:r>
      <w:r>
        <w:rPr>
          <w:spacing w:val="-1"/>
        </w:rPr>
        <w:t xml:space="preserve"> </w:t>
      </w:r>
      <w:r>
        <w:t>в</w:t>
      </w:r>
      <w:r>
        <w:rPr>
          <w:spacing w:val="-2"/>
        </w:rPr>
        <w:t xml:space="preserve"> </w:t>
      </w:r>
      <w:r>
        <w:t>синагоге,</w:t>
      </w:r>
      <w:r>
        <w:rPr>
          <w:spacing w:val="-2"/>
        </w:rPr>
        <w:t xml:space="preserve"> </w:t>
      </w:r>
      <w:r>
        <w:t>общения с мирянами</w:t>
      </w:r>
      <w:r>
        <w:rPr>
          <w:spacing w:val="-1"/>
        </w:rPr>
        <w:t xml:space="preserve"> </w:t>
      </w:r>
      <w:r>
        <w:t>и</w:t>
      </w:r>
      <w:r>
        <w:rPr>
          <w:spacing w:val="-3"/>
        </w:rPr>
        <w:t xml:space="preserve"> </w:t>
      </w:r>
      <w:r>
        <w:t>раввинами;</w:t>
      </w:r>
    </w:p>
    <w:p w14:paraId="46C7A8BF" w14:textId="77777777" w:rsidR="00775EE4" w:rsidRDefault="00BE32C9">
      <w:pPr>
        <w:pStyle w:val="a3"/>
        <w:spacing w:line="362" w:lineRule="auto"/>
        <w:ind w:right="405"/>
      </w:pPr>
      <w:r>
        <w:t>рассказывать об иудейских праздниках (не менее четырёх, включая Рош-</w:t>
      </w:r>
      <w:r>
        <w:rPr>
          <w:spacing w:val="1"/>
        </w:rPr>
        <w:t xml:space="preserve"> </w:t>
      </w:r>
      <w:r>
        <w:t>а-Шана,</w:t>
      </w:r>
      <w:r>
        <w:rPr>
          <w:spacing w:val="-2"/>
        </w:rPr>
        <w:t xml:space="preserve"> </w:t>
      </w:r>
      <w:r>
        <w:t>Йом-Киппур,</w:t>
      </w:r>
      <w:r>
        <w:rPr>
          <w:spacing w:val="-1"/>
        </w:rPr>
        <w:t xml:space="preserve"> </w:t>
      </w:r>
      <w:r>
        <w:t>Суккот,</w:t>
      </w:r>
      <w:r>
        <w:rPr>
          <w:spacing w:val="-2"/>
        </w:rPr>
        <w:t xml:space="preserve"> </w:t>
      </w:r>
      <w:r>
        <w:t>Песах),</w:t>
      </w:r>
      <w:r>
        <w:rPr>
          <w:spacing w:val="-4"/>
        </w:rPr>
        <w:t xml:space="preserve"> </w:t>
      </w:r>
      <w:r>
        <w:t>постах,</w:t>
      </w:r>
      <w:r>
        <w:rPr>
          <w:spacing w:val="-2"/>
        </w:rPr>
        <w:t xml:space="preserve"> </w:t>
      </w:r>
      <w:r>
        <w:t>назначении поста;</w:t>
      </w:r>
    </w:p>
    <w:p w14:paraId="74A17802" w14:textId="77777777" w:rsidR="00775EE4" w:rsidRDefault="00BE32C9">
      <w:pPr>
        <w:pStyle w:val="a3"/>
        <w:spacing w:line="360" w:lineRule="auto"/>
        <w:ind w:right="409"/>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еврейской</w:t>
      </w:r>
      <w:r>
        <w:rPr>
          <w:spacing w:val="1"/>
        </w:rPr>
        <w:t xml:space="preserve"> </w:t>
      </w:r>
      <w:r>
        <w:t>семье,</w:t>
      </w:r>
      <w:r>
        <w:rPr>
          <w:spacing w:val="-67"/>
        </w:rPr>
        <w:t xml:space="preserve"> </w:t>
      </w:r>
      <w:r>
        <w:t>обязанностей</w:t>
      </w:r>
      <w:r>
        <w:rPr>
          <w:spacing w:val="1"/>
        </w:rPr>
        <w:t xml:space="preserve"> </w:t>
      </w:r>
      <w:r>
        <w:t>и</w:t>
      </w:r>
      <w:r>
        <w:rPr>
          <w:spacing w:val="1"/>
        </w:rPr>
        <w:t xml:space="preserve"> </w:t>
      </w:r>
      <w:r>
        <w:t>ответственности</w:t>
      </w:r>
      <w:r>
        <w:rPr>
          <w:spacing w:val="1"/>
        </w:rPr>
        <w:t xml:space="preserve"> </w:t>
      </w:r>
      <w:r>
        <w:t>членов</w:t>
      </w:r>
      <w:r>
        <w:rPr>
          <w:spacing w:val="1"/>
        </w:rPr>
        <w:t xml:space="preserve"> </w:t>
      </w:r>
      <w:r>
        <w:t>семьи,</w:t>
      </w:r>
      <w:r>
        <w:rPr>
          <w:spacing w:val="1"/>
        </w:rPr>
        <w:t xml:space="preserve"> </w:t>
      </w:r>
      <w:r>
        <w:t>отношений</w:t>
      </w:r>
      <w:r>
        <w:rPr>
          <w:spacing w:val="1"/>
        </w:rPr>
        <w:t xml:space="preserve"> </w:t>
      </w:r>
      <w:r>
        <w:t>детей</w:t>
      </w:r>
      <w:r>
        <w:rPr>
          <w:spacing w:val="70"/>
        </w:rPr>
        <w:t xml:space="preserve"> </w:t>
      </w:r>
      <w:r>
        <w:t>к</w:t>
      </w:r>
      <w:r>
        <w:rPr>
          <w:spacing w:val="70"/>
        </w:rPr>
        <w:t xml:space="preserve"> </w:t>
      </w:r>
      <w:r>
        <w:t>отцу,</w:t>
      </w:r>
      <w:r>
        <w:rPr>
          <w:spacing w:val="1"/>
        </w:rPr>
        <w:t xml:space="preserve"> </w:t>
      </w:r>
      <w:r>
        <w:t>матери,</w:t>
      </w:r>
      <w:r>
        <w:rPr>
          <w:spacing w:val="1"/>
        </w:rPr>
        <w:t xml:space="preserve"> </w:t>
      </w:r>
      <w:r>
        <w:t>братьям</w:t>
      </w:r>
      <w:r>
        <w:rPr>
          <w:spacing w:val="1"/>
        </w:rPr>
        <w:t xml:space="preserve"> </w:t>
      </w:r>
      <w:r>
        <w:t>и</w:t>
      </w:r>
      <w:r>
        <w:rPr>
          <w:spacing w:val="1"/>
        </w:rPr>
        <w:t xml:space="preserve"> </w:t>
      </w:r>
      <w:r>
        <w:t>сёстрам,</w:t>
      </w:r>
      <w:r>
        <w:rPr>
          <w:spacing w:val="1"/>
        </w:rPr>
        <w:t xml:space="preserve"> </w:t>
      </w:r>
      <w:r>
        <w:t>старшим</w:t>
      </w:r>
      <w:r>
        <w:rPr>
          <w:spacing w:val="1"/>
        </w:rPr>
        <w:t xml:space="preserve"> </w:t>
      </w:r>
      <w:r>
        <w:t>по</w:t>
      </w:r>
      <w:r>
        <w:rPr>
          <w:spacing w:val="1"/>
        </w:rPr>
        <w:t xml:space="preserve"> </w:t>
      </w:r>
      <w:r>
        <w:t>возрасту,</w:t>
      </w:r>
      <w:r>
        <w:rPr>
          <w:spacing w:val="1"/>
        </w:rPr>
        <w:t xml:space="preserve"> </w:t>
      </w:r>
      <w:r>
        <w:t>предкам,</w:t>
      </w:r>
      <w:r>
        <w:rPr>
          <w:spacing w:val="1"/>
        </w:rPr>
        <w:t xml:space="preserve"> </w:t>
      </w:r>
      <w:r>
        <w:t>иудейских</w:t>
      </w:r>
      <w:r>
        <w:rPr>
          <w:spacing w:val="1"/>
        </w:rPr>
        <w:t xml:space="preserve"> </w:t>
      </w:r>
      <w:r>
        <w:t>традиционных семейных</w:t>
      </w:r>
      <w:r>
        <w:rPr>
          <w:spacing w:val="-3"/>
        </w:rPr>
        <w:t xml:space="preserve"> </w:t>
      </w:r>
      <w:r>
        <w:t>ценностей;</w:t>
      </w:r>
    </w:p>
    <w:p w14:paraId="7185CFA6" w14:textId="77777777" w:rsidR="00775EE4" w:rsidRDefault="00BE32C9">
      <w:pPr>
        <w:pStyle w:val="a3"/>
        <w:spacing w:line="360" w:lineRule="auto"/>
        <w:ind w:right="411"/>
      </w:pPr>
      <w:r>
        <w:t>распознавать иудейскую символику, объяснять своими словами её смысл</w:t>
      </w:r>
      <w:r>
        <w:rPr>
          <w:spacing w:val="1"/>
        </w:rPr>
        <w:t xml:space="preserve"> </w:t>
      </w:r>
      <w:r>
        <w:t>(магендовид)</w:t>
      </w:r>
      <w:r>
        <w:rPr>
          <w:spacing w:val="-1"/>
        </w:rPr>
        <w:t xml:space="preserve"> </w:t>
      </w:r>
      <w:r>
        <w:t>и значение в</w:t>
      </w:r>
      <w:r>
        <w:rPr>
          <w:spacing w:val="-1"/>
        </w:rPr>
        <w:t xml:space="preserve"> </w:t>
      </w:r>
      <w:r>
        <w:t>еврейской</w:t>
      </w:r>
      <w:r>
        <w:rPr>
          <w:spacing w:val="-4"/>
        </w:rPr>
        <w:t xml:space="preserve"> </w:t>
      </w:r>
      <w:r>
        <w:t>культуре;</w:t>
      </w:r>
    </w:p>
    <w:p w14:paraId="357BF4F0" w14:textId="77777777" w:rsidR="00775EE4" w:rsidRDefault="00BE32C9">
      <w:pPr>
        <w:pStyle w:val="a3"/>
        <w:spacing w:line="360" w:lineRule="auto"/>
        <w:ind w:right="411"/>
      </w:pPr>
      <w:r>
        <w:t>рассказывать</w:t>
      </w:r>
      <w:r>
        <w:rPr>
          <w:spacing w:val="1"/>
        </w:rPr>
        <w:t xml:space="preserve"> </w:t>
      </w:r>
      <w:r>
        <w:t>о</w:t>
      </w:r>
      <w:r>
        <w:rPr>
          <w:spacing w:val="1"/>
        </w:rPr>
        <w:t xml:space="preserve"> </w:t>
      </w:r>
      <w:r>
        <w:t>художественной</w:t>
      </w:r>
      <w:r>
        <w:rPr>
          <w:spacing w:val="1"/>
        </w:rPr>
        <w:t xml:space="preserve"> </w:t>
      </w:r>
      <w:r>
        <w:t>культуре</w:t>
      </w:r>
      <w:r>
        <w:rPr>
          <w:spacing w:val="1"/>
        </w:rPr>
        <w:t xml:space="preserve"> </w:t>
      </w:r>
      <w:r>
        <w:t>в</w:t>
      </w:r>
      <w:r>
        <w:rPr>
          <w:spacing w:val="1"/>
        </w:rPr>
        <w:t xml:space="preserve"> </w:t>
      </w:r>
      <w:r>
        <w:t>иудейской</w:t>
      </w:r>
      <w:r>
        <w:rPr>
          <w:spacing w:val="1"/>
        </w:rPr>
        <w:t xml:space="preserve"> </w:t>
      </w:r>
      <w:r>
        <w:t>традиции,</w:t>
      </w:r>
      <w:r>
        <w:rPr>
          <w:spacing w:val="1"/>
        </w:rPr>
        <w:t xml:space="preserve"> </w:t>
      </w:r>
      <w:r>
        <w:t>каллиграфии,</w:t>
      </w:r>
      <w:r>
        <w:rPr>
          <w:spacing w:val="1"/>
        </w:rPr>
        <w:t xml:space="preserve"> </w:t>
      </w:r>
      <w:r>
        <w:t>религиозных</w:t>
      </w:r>
      <w:r>
        <w:rPr>
          <w:spacing w:val="1"/>
        </w:rPr>
        <w:t xml:space="preserve"> </w:t>
      </w:r>
      <w:r>
        <w:t>напевах,</w:t>
      </w:r>
      <w:r>
        <w:rPr>
          <w:spacing w:val="1"/>
        </w:rPr>
        <w:t xml:space="preserve"> </w:t>
      </w:r>
      <w:r>
        <w:t>архитектуре,</w:t>
      </w:r>
      <w:r>
        <w:rPr>
          <w:spacing w:val="1"/>
        </w:rPr>
        <w:t xml:space="preserve"> </w:t>
      </w:r>
      <w:r>
        <w:t>книжной</w:t>
      </w:r>
      <w:r>
        <w:rPr>
          <w:spacing w:val="1"/>
        </w:rPr>
        <w:t xml:space="preserve"> </w:t>
      </w:r>
      <w:r>
        <w:t>миниатюре,</w:t>
      </w:r>
      <w:r>
        <w:rPr>
          <w:spacing w:val="-67"/>
        </w:rPr>
        <w:t xml:space="preserve"> </w:t>
      </w:r>
      <w:r>
        <w:t>религиозной</w:t>
      </w:r>
      <w:r>
        <w:rPr>
          <w:spacing w:val="-1"/>
        </w:rPr>
        <w:t xml:space="preserve"> </w:t>
      </w:r>
      <w:r>
        <w:t>атрибутике,</w:t>
      </w:r>
      <w:r>
        <w:rPr>
          <w:spacing w:val="-1"/>
        </w:rPr>
        <w:t xml:space="preserve"> </w:t>
      </w:r>
      <w:r>
        <w:t>одежде;</w:t>
      </w:r>
    </w:p>
    <w:p w14:paraId="6F7068BC" w14:textId="77777777" w:rsidR="00775EE4" w:rsidRDefault="00BE32C9">
      <w:pPr>
        <w:pStyle w:val="a3"/>
        <w:spacing w:line="360" w:lineRule="auto"/>
        <w:ind w:right="414"/>
      </w:pPr>
      <w:r>
        <w:t>излагать</w:t>
      </w:r>
      <w:r>
        <w:rPr>
          <w:spacing w:val="1"/>
        </w:rPr>
        <w:t xml:space="preserve"> </w:t>
      </w:r>
      <w:r>
        <w:t>основные</w:t>
      </w:r>
      <w:r>
        <w:rPr>
          <w:spacing w:val="1"/>
        </w:rPr>
        <w:t xml:space="preserve"> </w:t>
      </w:r>
      <w:r>
        <w:t>исторические</w:t>
      </w:r>
      <w:r>
        <w:rPr>
          <w:spacing w:val="1"/>
        </w:rPr>
        <w:t xml:space="preserve"> </w:t>
      </w:r>
      <w:r>
        <w:t>сведения</w:t>
      </w:r>
      <w:r>
        <w:rPr>
          <w:spacing w:val="1"/>
        </w:rPr>
        <w:t xml:space="preserve"> </w:t>
      </w:r>
      <w:r>
        <w:t>о</w:t>
      </w:r>
      <w:r>
        <w:rPr>
          <w:spacing w:val="1"/>
        </w:rPr>
        <w:t xml:space="preserve"> </w:t>
      </w:r>
      <w:r>
        <w:t>появлении</w:t>
      </w:r>
      <w:r>
        <w:rPr>
          <w:spacing w:val="1"/>
        </w:rPr>
        <w:t xml:space="preserve"> </w:t>
      </w:r>
      <w:r>
        <w:t>иудаизма</w:t>
      </w:r>
      <w:r>
        <w:rPr>
          <w:spacing w:val="1"/>
        </w:rPr>
        <w:t xml:space="preserve"> </w:t>
      </w:r>
      <w:r>
        <w:t>на</w:t>
      </w:r>
      <w:r>
        <w:rPr>
          <w:spacing w:val="1"/>
        </w:rPr>
        <w:t xml:space="preserve"> </w:t>
      </w:r>
      <w:r>
        <w:t>территории России, своими словами объяснять роль иудаизма в становлении</w:t>
      </w:r>
      <w:r>
        <w:rPr>
          <w:spacing w:val="1"/>
        </w:rPr>
        <w:t xml:space="preserve"> </w:t>
      </w:r>
      <w:r>
        <w:t>культуры</w:t>
      </w:r>
      <w:r>
        <w:rPr>
          <w:spacing w:val="-2"/>
        </w:rPr>
        <w:t xml:space="preserve"> </w:t>
      </w:r>
      <w:r>
        <w:t>народов</w:t>
      </w:r>
      <w:r>
        <w:rPr>
          <w:spacing w:val="-3"/>
        </w:rPr>
        <w:t xml:space="preserve"> </w:t>
      </w:r>
      <w:r>
        <w:t>России,</w:t>
      </w:r>
      <w:r>
        <w:rPr>
          <w:spacing w:val="-5"/>
        </w:rPr>
        <w:t xml:space="preserve"> </w:t>
      </w:r>
      <w:r>
        <w:t>российской</w:t>
      </w:r>
      <w:r>
        <w:rPr>
          <w:spacing w:val="-4"/>
        </w:rPr>
        <w:t xml:space="preserve"> </w:t>
      </w:r>
      <w:r>
        <w:t>культуры</w:t>
      </w:r>
      <w:r>
        <w:rPr>
          <w:spacing w:val="-1"/>
        </w:rPr>
        <w:t xml:space="preserve"> </w:t>
      </w:r>
      <w:r>
        <w:t>и</w:t>
      </w:r>
      <w:r>
        <w:rPr>
          <w:spacing w:val="-1"/>
        </w:rPr>
        <w:t xml:space="preserve"> </w:t>
      </w:r>
      <w:r>
        <w:t>государственности;</w:t>
      </w:r>
    </w:p>
    <w:p w14:paraId="466EF46D" w14:textId="77777777" w:rsidR="00775EE4" w:rsidRDefault="00BE32C9">
      <w:pPr>
        <w:pStyle w:val="a3"/>
        <w:spacing w:line="360" w:lineRule="auto"/>
        <w:ind w:right="406"/>
      </w:pPr>
      <w:r>
        <w:t>первоначальный опыт поисковой, проектной деятельности по изучению</w:t>
      </w:r>
      <w:r>
        <w:rPr>
          <w:spacing w:val="1"/>
        </w:rPr>
        <w:t xml:space="preserve"> </w:t>
      </w:r>
      <w:r>
        <w:t>иудейского исторического и культурного наследия в своей местности, регионе</w:t>
      </w:r>
      <w:r>
        <w:rPr>
          <w:spacing w:val="1"/>
        </w:rPr>
        <w:t xml:space="preserve"> </w:t>
      </w:r>
      <w:r>
        <w:t>(синагоги, кладбища, памятные и святые места), оформлению и представлению</w:t>
      </w:r>
      <w:r>
        <w:rPr>
          <w:spacing w:val="1"/>
        </w:rPr>
        <w:t xml:space="preserve"> </w:t>
      </w:r>
      <w:r>
        <w:t>её результатов;</w:t>
      </w:r>
    </w:p>
    <w:p w14:paraId="29A3C474" w14:textId="77777777" w:rsidR="00775EE4" w:rsidRDefault="00BE32C9">
      <w:pPr>
        <w:pStyle w:val="a3"/>
        <w:spacing w:line="360" w:lineRule="auto"/>
        <w:ind w:right="413"/>
      </w:pPr>
      <w:r>
        <w:t>приводить</w:t>
      </w:r>
      <w:r>
        <w:rPr>
          <w:spacing w:val="1"/>
        </w:rPr>
        <w:t xml:space="preserve"> </w:t>
      </w:r>
      <w:r>
        <w:t>примеры</w:t>
      </w:r>
      <w:r>
        <w:rPr>
          <w:spacing w:val="1"/>
        </w:rPr>
        <w:t xml:space="preserve"> </w:t>
      </w:r>
      <w:r>
        <w:t>нравственных</w:t>
      </w:r>
      <w:r>
        <w:rPr>
          <w:spacing w:val="1"/>
        </w:rPr>
        <w:t xml:space="preserve"> </w:t>
      </w:r>
      <w:r>
        <w:t>поступков,</w:t>
      </w:r>
      <w:r>
        <w:rPr>
          <w:spacing w:val="1"/>
        </w:rPr>
        <w:t xml:space="preserve"> </w:t>
      </w:r>
      <w:r>
        <w:t>совершаемых</w:t>
      </w:r>
      <w:r>
        <w:rPr>
          <w:spacing w:val="1"/>
        </w:rPr>
        <w:t xml:space="preserve"> </w:t>
      </w:r>
      <w:r>
        <w:t>с</w:t>
      </w:r>
      <w:r>
        <w:rPr>
          <w:spacing w:val="1"/>
        </w:rPr>
        <w:t xml:space="preserve"> </w:t>
      </w:r>
      <w:r>
        <w:t>использованием</w:t>
      </w:r>
      <w:r>
        <w:rPr>
          <w:spacing w:val="1"/>
        </w:rPr>
        <w:t xml:space="preserve"> </w:t>
      </w:r>
      <w:r>
        <w:t>этических</w:t>
      </w:r>
      <w:r>
        <w:rPr>
          <w:spacing w:val="1"/>
        </w:rPr>
        <w:t xml:space="preserve"> </w:t>
      </w:r>
      <w:r>
        <w:t>норм</w:t>
      </w:r>
      <w:r>
        <w:rPr>
          <w:spacing w:val="1"/>
        </w:rPr>
        <w:t xml:space="preserve"> </w:t>
      </w:r>
      <w:r>
        <w:t>религиозной</w:t>
      </w:r>
      <w:r>
        <w:rPr>
          <w:spacing w:val="1"/>
        </w:rPr>
        <w:t xml:space="preserve"> </w:t>
      </w:r>
      <w:r>
        <w:t>культуры</w:t>
      </w:r>
      <w:r>
        <w:rPr>
          <w:spacing w:val="1"/>
        </w:rPr>
        <w:t xml:space="preserve"> </w:t>
      </w:r>
      <w:r>
        <w:t>и</w:t>
      </w:r>
      <w:r>
        <w:rPr>
          <w:spacing w:val="71"/>
        </w:rPr>
        <w:t xml:space="preserve"> </w:t>
      </w:r>
      <w:r>
        <w:t>внутренней</w:t>
      </w:r>
      <w:r>
        <w:rPr>
          <w:spacing w:val="-67"/>
        </w:rPr>
        <w:t xml:space="preserve"> </w:t>
      </w:r>
      <w:r>
        <w:t>установки</w:t>
      </w:r>
      <w:r>
        <w:rPr>
          <w:spacing w:val="-1"/>
        </w:rPr>
        <w:t xml:space="preserve"> </w:t>
      </w:r>
      <w:r>
        <w:t>личности,</w:t>
      </w:r>
      <w:r>
        <w:rPr>
          <w:spacing w:val="-1"/>
        </w:rPr>
        <w:t xml:space="preserve"> </w:t>
      </w:r>
      <w:r>
        <w:t>поступать</w:t>
      </w:r>
      <w:r>
        <w:rPr>
          <w:spacing w:val="-2"/>
        </w:rPr>
        <w:t xml:space="preserve"> </w:t>
      </w:r>
      <w:r>
        <w:t>согласно</w:t>
      </w:r>
      <w:r>
        <w:rPr>
          <w:spacing w:val="1"/>
        </w:rPr>
        <w:t xml:space="preserve"> </w:t>
      </w:r>
      <w:r>
        <w:t>своей</w:t>
      </w:r>
      <w:r>
        <w:rPr>
          <w:spacing w:val="-1"/>
        </w:rPr>
        <w:t xml:space="preserve"> </w:t>
      </w:r>
      <w:r>
        <w:t>совести;</w:t>
      </w:r>
    </w:p>
    <w:p w14:paraId="0AB45B3A" w14:textId="77777777" w:rsidR="00775EE4" w:rsidRDefault="00BE32C9">
      <w:pPr>
        <w:pStyle w:val="a3"/>
        <w:spacing w:line="360" w:lineRule="auto"/>
        <w:ind w:right="406"/>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48"/>
        </w:rPr>
        <w:t xml:space="preserve"> </w:t>
      </w:r>
      <w:r>
        <w:t>(общенационального,</w:t>
      </w:r>
      <w:r>
        <w:rPr>
          <w:spacing w:val="44"/>
        </w:rPr>
        <w:t xml:space="preserve"> </w:t>
      </w:r>
      <w:r>
        <w:t>гражданского)</w:t>
      </w:r>
      <w:r>
        <w:rPr>
          <w:spacing w:val="47"/>
        </w:rPr>
        <w:t xml:space="preserve"> </w:t>
      </w:r>
      <w:r>
        <w:t>патриотизма,</w:t>
      </w:r>
      <w:r>
        <w:rPr>
          <w:spacing w:val="47"/>
        </w:rPr>
        <w:t xml:space="preserve"> </w:t>
      </w:r>
      <w:r>
        <w:t>любви</w:t>
      </w:r>
      <w:r>
        <w:rPr>
          <w:spacing w:val="45"/>
        </w:rPr>
        <w:t xml:space="preserve"> </w:t>
      </w:r>
      <w:r>
        <w:t>к</w:t>
      </w:r>
    </w:p>
    <w:p w14:paraId="441C85AE" w14:textId="77777777" w:rsidR="00775EE4" w:rsidRDefault="00775EE4">
      <w:pPr>
        <w:spacing w:line="360" w:lineRule="auto"/>
        <w:sectPr w:rsidR="00775EE4">
          <w:pgSz w:w="11910" w:h="16840"/>
          <w:pgMar w:top="1040" w:right="440" w:bottom="1140" w:left="1100" w:header="0" w:footer="875" w:gutter="0"/>
          <w:cols w:space="720"/>
        </w:sectPr>
      </w:pPr>
    </w:p>
    <w:p w14:paraId="1541343D" w14:textId="77777777" w:rsidR="00775EE4" w:rsidRDefault="00BE32C9">
      <w:pPr>
        <w:pStyle w:val="a3"/>
        <w:spacing w:before="67" w:line="362" w:lineRule="auto"/>
        <w:ind w:right="410" w:firstLine="0"/>
      </w:pPr>
      <w:r>
        <w:t>Отечеству, нашей общей Родине – России, приводить примеры сотрудничества</w:t>
      </w:r>
      <w:r>
        <w:rPr>
          <w:spacing w:val="1"/>
        </w:rPr>
        <w:t xml:space="preserve"> </w:t>
      </w:r>
      <w:r>
        <w:t>последователей</w:t>
      </w:r>
      <w:r>
        <w:rPr>
          <w:spacing w:val="-1"/>
        </w:rPr>
        <w:t xml:space="preserve"> </w:t>
      </w:r>
      <w:r>
        <w:t>традиционных</w:t>
      </w:r>
      <w:r>
        <w:rPr>
          <w:spacing w:val="-3"/>
        </w:rPr>
        <w:t xml:space="preserve"> </w:t>
      </w:r>
      <w:r>
        <w:t>религий;</w:t>
      </w:r>
    </w:p>
    <w:p w14:paraId="017DBB57" w14:textId="77777777" w:rsidR="00775EE4" w:rsidRDefault="00BE32C9">
      <w:pPr>
        <w:pStyle w:val="a3"/>
        <w:spacing w:line="360" w:lineRule="auto"/>
        <w:ind w:right="414"/>
      </w:pPr>
      <w:r>
        <w:t>называть</w:t>
      </w:r>
      <w:r>
        <w:rPr>
          <w:spacing w:val="1"/>
        </w:rPr>
        <w:t xml:space="preserve"> </w:t>
      </w:r>
      <w:r>
        <w:t>традиционные</w:t>
      </w:r>
      <w:r>
        <w:rPr>
          <w:spacing w:val="1"/>
        </w:rPr>
        <w:t xml:space="preserve"> </w:t>
      </w:r>
      <w:r>
        <w:t>религии</w:t>
      </w:r>
      <w:r>
        <w:rPr>
          <w:spacing w:val="1"/>
        </w:rPr>
        <w:t xml:space="preserve"> </w:t>
      </w:r>
      <w:r>
        <w:t>в</w:t>
      </w:r>
      <w:r>
        <w:rPr>
          <w:spacing w:val="1"/>
        </w:rPr>
        <w:t xml:space="preserve"> </w:t>
      </w:r>
      <w:r>
        <w:t>России</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кроме</w:t>
      </w:r>
      <w:r>
        <w:rPr>
          <w:spacing w:val="1"/>
        </w:rPr>
        <w:t xml:space="preserve"> </w:t>
      </w:r>
      <w:r>
        <w:t>изучаемой),</w:t>
      </w:r>
      <w:r>
        <w:rPr>
          <w:spacing w:val="1"/>
        </w:rPr>
        <w:t xml:space="preserve"> </w:t>
      </w:r>
      <w:r>
        <w:t>народы</w:t>
      </w:r>
      <w:r>
        <w:rPr>
          <w:spacing w:val="1"/>
        </w:rPr>
        <w:t xml:space="preserve"> </w:t>
      </w:r>
      <w:r>
        <w:t>России,</w:t>
      </w:r>
      <w:r>
        <w:rPr>
          <w:spacing w:val="1"/>
        </w:rPr>
        <w:t xml:space="preserve"> </w:t>
      </w:r>
      <w:r>
        <w:t>для</w:t>
      </w:r>
      <w:r>
        <w:rPr>
          <w:spacing w:val="1"/>
        </w:rPr>
        <w:t xml:space="preserve"> </w:t>
      </w:r>
      <w:r>
        <w:t>которых</w:t>
      </w:r>
      <w:r>
        <w:rPr>
          <w:spacing w:val="1"/>
        </w:rPr>
        <w:t xml:space="preserve"> </w:t>
      </w:r>
      <w:r>
        <w:t>традиционными</w:t>
      </w:r>
      <w:r>
        <w:rPr>
          <w:spacing w:val="1"/>
        </w:rPr>
        <w:t xml:space="preserve"> </w:t>
      </w:r>
      <w:r>
        <w:t>религиями</w:t>
      </w:r>
      <w:r>
        <w:rPr>
          <w:spacing w:val="1"/>
        </w:rPr>
        <w:t xml:space="preserve"> </w:t>
      </w:r>
      <w:r>
        <w:t>исторически являются православие,</w:t>
      </w:r>
      <w:r>
        <w:rPr>
          <w:spacing w:val="-1"/>
        </w:rPr>
        <w:t xml:space="preserve"> </w:t>
      </w:r>
      <w:r>
        <w:t>ислам,</w:t>
      </w:r>
      <w:r>
        <w:rPr>
          <w:spacing w:val="-3"/>
        </w:rPr>
        <w:t xml:space="preserve"> </w:t>
      </w:r>
      <w:r>
        <w:t>буддизм,</w:t>
      </w:r>
      <w:r>
        <w:rPr>
          <w:spacing w:val="-1"/>
        </w:rPr>
        <w:t xml:space="preserve"> </w:t>
      </w:r>
      <w:r>
        <w:t>иудаизм;</w:t>
      </w:r>
    </w:p>
    <w:p w14:paraId="4F88AE67" w14:textId="77777777" w:rsidR="00775EE4" w:rsidRDefault="00BE32C9">
      <w:pPr>
        <w:pStyle w:val="a3"/>
        <w:spacing w:line="360" w:lineRule="auto"/>
        <w:ind w:right="405"/>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человеческого</w:t>
      </w:r>
      <w:r>
        <w:rPr>
          <w:spacing w:val="1"/>
        </w:rPr>
        <w:t xml:space="preserve"> </w:t>
      </w:r>
      <w:r>
        <w:t>достоинства,</w:t>
      </w:r>
      <w:r>
        <w:rPr>
          <w:spacing w:val="1"/>
        </w:rPr>
        <w:t xml:space="preserve"> </w:t>
      </w:r>
      <w:r>
        <w:t>ценности</w:t>
      </w:r>
      <w:r>
        <w:rPr>
          <w:spacing w:val="1"/>
        </w:rPr>
        <w:t xml:space="preserve"> </w:t>
      </w:r>
      <w:r>
        <w:t>человеческой</w:t>
      </w:r>
      <w:r>
        <w:rPr>
          <w:spacing w:val="1"/>
        </w:rPr>
        <w:t xml:space="preserve"> </w:t>
      </w:r>
      <w:r>
        <w:t>жизни</w:t>
      </w:r>
      <w:r>
        <w:rPr>
          <w:spacing w:val="1"/>
        </w:rPr>
        <w:t xml:space="preserve"> </w:t>
      </w:r>
      <w:r>
        <w:t>в</w:t>
      </w:r>
      <w:r>
        <w:rPr>
          <w:spacing w:val="1"/>
        </w:rPr>
        <w:t xml:space="preserve"> </w:t>
      </w:r>
      <w:r>
        <w:t>иудейской</w:t>
      </w:r>
      <w:r>
        <w:rPr>
          <w:spacing w:val="1"/>
        </w:rPr>
        <w:t xml:space="preserve"> </w:t>
      </w:r>
      <w:r>
        <w:t>духовно-нравственной</w:t>
      </w:r>
      <w:r>
        <w:rPr>
          <w:spacing w:val="1"/>
        </w:rPr>
        <w:t xml:space="preserve"> </w:t>
      </w:r>
      <w:r>
        <w:t>культуре,</w:t>
      </w:r>
      <w:r>
        <w:rPr>
          <w:spacing w:val="1"/>
        </w:rPr>
        <w:t xml:space="preserve"> </w:t>
      </w:r>
      <w:r>
        <w:t>традиции.</w:t>
      </w:r>
    </w:p>
    <w:p w14:paraId="49978F4B" w14:textId="77777777" w:rsidR="00775EE4" w:rsidRDefault="00BE32C9">
      <w:pPr>
        <w:pStyle w:val="a5"/>
        <w:numPr>
          <w:ilvl w:val="5"/>
          <w:numId w:val="64"/>
        </w:numPr>
        <w:tabs>
          <w:tab w:val="left" w:pos="2359"/>
        </w:tabs>
        <w:spacing w:line="320" w:lineRule="exact"/>
        <w:ind w:left="2358" w:hanging="1333"/>
        <w:rPr>
          <w:sz w:val="28"/>
        </w:rPr>
      </w:pPr>
      <w:r>
        <w:rPr>
          <w:sz w:val="28"/>
        </w:rPr>
        <w:t>Модуль</w:t>
      </w:r>
      <w:r>
        <w:rPr>
          <w:spacing w:val="-4"/>
          <w:sz w:val="28"/>
        </w:rPr>
        <w:t xml:space="preserve"> </w:t>
      </w:r>
      <w:r>
        <w:rPr>
          <w:sz w:val="28"/>
        </w:rPr>
        <w:t>«Основы</w:t>
      </w:r>
      <w:r>
        <w:rPr>
          <w:spacing w:val="-6"/>
          <w:sz w:val="28"/>
        </w:rPr>
        <w:t xml:space="preserve"> </w:t>
      </w:r>
      <w:r>
        <w:rPr>
          <w:sz w:val="28"/>
        </w:rPr>
        <w:t>религиозных</w:t>
      </w:r>
      <w:r>
        <w:rPr>
          <w:spacing w:val="-3"/>
          <w:sz w:val="28"/>
        </w:rPr>
        <w:t xml:space="preserve"> </w:t>
      </w:r>
      <w:r>
        <w:rPr>
          <w:sz w:val="28"/>
        </w:rPr>
        <w:t>культур</w:t>
      </w:r>
      <w:r>
        <w:rPr>
          <w:spacing w:val="-3"/>
          <w:sz w:val="28"/>
        </w:rPr>
        <w:t xml:space="preserve"> </w:t>
      </w:r>
      <w:r>
        <w:rPr>
          <w:sz w:val="28"/>
        </w:rPr>
        <w:t>народов</w:t>
      </w:r>
      <w:r>
        <w:rPr>
          <w:spacing w:val="-7"/>
          <w:sz w:val="28"/>
        </w:rPr>
        <w:t xml:space="preserve"> </w:t>
      </w:r>
      <w:r>
        <w:rPr>
          <w:sz w:val="28"/>
        </w:rPr>
        <w:t>России».</w:t>
      </w:r>
    </w:p>
    <w:p w14:paraId="56610870" w14:textId="77777777" w:rsidR="00775EE4" w:rsidRDefault="00BE32C9">
      <w:pPr>
        <w:pStyle w:val="a3"/>
        <w:spacing w:before="159"/>
        <w:ind w:left="1026" w:firstLine="0"/>
      </w:pPr>
      <w:r>
        <w:t>Предметные</w:t>
      </w:r>
      <w:r>
        <w:rPr>
          <w:spacing w:val="11"/>
        </w:rPr>
        <w:t xml:space="preserve"> </w:t>
      </w:r>
      <w:r>
        <w:t>результаты</w:t>
      </w:r>
      <w:r>
        <w:rPr>
          <w:spacing w:val="80"/>
        </w:rPr>
        <w:t xml:space="preserve"> </w:t>
      </w:r>
      <w:r>
        <w:t>освоения</w:t>
      </w:r>
      <w:r>
        <w:rPr>
          <w:spacing w:val="80"/>
        </w:rPr>
        <w:t xml:space="preserve"> </w:t>
      </w:r>
      <w:r>
        <w:t>образовательной</w:t>
      </w:r>
      <w:r>
        <w:rPr>
          <w:spacing w:val="81"/>
        </w:rPr>
        <w:t xml:space="preserve"> </w:t>
      </w:r>
      <w:r>
        <w:t>программы</w:t>
      </w:r>
      <w:r>
        <w:rPr>
          <w:spacing w:val="83"/>
        </w:rPr>
        <w:t xml:space="preserve"> </w:t>
      </w:r>
      <w:r>
        <w:t>модуля</w:t>
      </w:r>
    </w:p>
    <w:p w14:paraId="638D8282" w14:textId="77777777" w:rsidR="00775EE4" w:rsidRDefault="00BE32C9">
      <w:pPr>
        <w:pStyle w:val="a3"/>
        <w:spacing w:before="161" w:line="360" w:lineRule="auto"/>
        <w:ind w:right="410" w:firstLine="0"/>
      </w:pPr>
      <w:r>
        <w:t>«Основы</w:t>
      </w:r>
      <w:r>
        <w:rPr>
          <w:spacing w:val="1"/>
        </w:rPr>
        <w:t xml:space="preserve"> </w:t>
      </w:r>
      <w:r>
        <w:t>религиозных</w:t>
      </w:r>
      <w:r>
        <w:rPr>
          <w:spacing w:val="1"/>
        </w:rPr>
        <w:t xml:space="preserve"> </w:t>
      </w:r>
      <w:r>
        <w:t>культур</w:t>
      </w:r>
      <w:r>
        <w:rPr>
          <w:spacing w:val="1"/>
        </w:rPr>
        <w:t xml:space="preserve"> </w:t>
      </w:r>
      <w:r>
        <w:t>народов</w:t>
      </w:r>
      <w:r>
        <w:rPr>
          <w:spacing w:val="1"/>
        </w:rPr>
        <w:t xml:space="preserve"> </w:t>
      </w:r>
      <w:r>
        <w:t>России»</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5"/>
        </w:rPr>
        <w:t xml:space="preserve"> </w:t>
      </w:r>
      <w:r>
        <w:t>умений:</w:t>
      </w:r>
    </w:p>
    <w:p w14:paraId="46D49C8D" w14:textId="77777777" w:rsidR="00775EE4" w:rsidRDefault="00BE32C9">
      <w:pPr>
        <w:pStyle w:val="a3"/>
        <w:spacing w:line="360" w:lineRule="auto"/>
        <w:ind w:right="407"/>
      </w:pPr>
      <w:r>
        <w:t>выражать</w:t>
      </w:r>
      <w:r>
        <w:rPr>
          <w:spacing w:val="1"/>
        </w:rPr>
        <w:t xml:space="preserve"> </w:t>
      </w:r>
      <w:r>
        <w:t>своими</w:t>
      </w:r>
      <w:r>
        <w:rPr>
          <w:spacing w:val="1"/>
        </w:rPr>
        <w:t xml:space="preserve"> </w:t>
      </w:r>
      <w:r>
        <w:t>словами</w:t>
      </w:r>
      <w:r>
        <w:rPr>
          <w:spacing w:val="1"/>
        </w:rPr>
        <w:t xml:space="preserve"> </w:t>
      </w:r>
      <w:r>
        <w:t>первоначальное</w:t>
      </w:r>
      <w:r>
        <w:rPr>
          <w:spacing w:val="1"/>
        </w:rPr>
        <w:t xml:space="preserve"> </w:t>
      </w:r>
      <w:r>
        <w:t>понимание</w:t>
      </w:r>
      <w:r>
        <w:rPr>
          <w:spacing w:val="1"/>
        </w:rPr>
        <w:t xml:space="preserve"> </w:t>
      </w:r>
      <w:r>
        <w:t>сущности</w:t>
      </w:r>
      <w:r>
        <w:rPr>
          <w:spacing w:val="1"/>
        </w:rPr>
        <w:t xml:space="preserve"> </w:t>
      </w:r>
      <w:r>
        <w:t>духовного развития как осознания и усвоения человеком значимых для жизни</w:t>
      </w:r>
      <w:r>
        <w:rPr>
          <w:spacing w:val="1"/>
        </w:rPr>
        <w:t xml:space="preserve"> </w:t>
      </w:r>
      <w:r>
        <w:t>представлений</w:t>
      </w:r>
      <w:r>
        <w:rPr>
          <w:spacing w:val="-4"/>
        </w:rPr>
        <w:t xml:space="preserve"> </w:t>
      </w:r>
      <w:r>
        <w:t>о</w:t>
      </w:r>
      <w:r>
        <w:rPr>
          <w:spacing w:val="1"/>
        </w:rPr>
        <w:t xml:space="preserve"> </w:t>
      </w:r>
      <w:r>
        <w:t>себе,</w:t>
      </w:r>
      <w:r>
        <w:rPr>
          <w:spacing w:val="-2"/>
        </w:rPr>
        <w:t xml:space="preserve"> </w:t>
      </w:r>
      <w:r>
        <w:t>людях,</w:t>
      </w:r>
      <w:r>
        <w:rPr>
          <w:spacing w:val="-1"/>
        </w:rPr>
        <w:t xml:space="preserve"> </w:t>
      </w:r>
      <w:r>
        <w:t>окружающей действительности;</w:t>
      </w:r>
    </w:p>
    <w:p w14:paraId="6586B991" w14:textId="77777777" w:rsidR="00775EE4" w:rsidRDefault="00BE32C9">
      <w:pPr>
        <w:pStyle w:val="a3"/>
        <w:spacing w:line="360" w:lineRule="auto"/>
        <w:ind w:right="409"/>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значимости</w:t>
      </w:r>
      <w:r>
        <w:rPr>
          <w:spacing w:val="1"/>
        </w:rPr>
        <w:t xml:space="preserve"> </w:t>
      </w:r>
      <w:r>
        <w:t>нравственного</w:t>
      </w:r>
      <w:r>
        <w:rPr>
          <w:spacing w:val="1"/>
        </w:rPr>
        <w:t xml:space="preserve"> </w:t>
      </w:r>
      <w:r>
        <w:t>самосовершенствования</w:t>
      </w:r>
      <w:r>
        <w:rPr>
          <w:spacing w:val="1"/>
        </w:rPr>
        <w:t xml:space="preserve"> </w:t>
      </w:r>
      <w:r>
        <w:t>и</w:t>
      </w:r>
      <w:r>
        <w:rPr>
          <w:spacing w:val="1"/>
        </w:rPr>
        <w:t xml:space="preserve"> </w:t>
      </w:r>
      <w:r>
        <w:t>роли</w:t>
      </w:r>
      <w:r>
        <w:rPr>
          <w:spacing w:val="1"/>
        </w:rPr>
        <w:t xml:space="preserve"> </w:t>
      </w:r>
      <w:r>
        <w:t>в</w:t>
      </w:r>
      <w:r>
        <w:rPr>
          <w:spacing w:val="1"/>
        </w:rPr>
        <w:t xml:space="preserve"> </w:t>
      </w:r>
      <w:r>
        <w:t>этом</w:t>
      </w:r>
      <w:r>
        <w:rPr>
          <w:spacing w:val="1"/>
        </w:rPr>
        <w:t xml:space="preserve"> </w:t>
      </w:r>
      <w:r>
        <w:t>личных</w:t>
      </w:r>
      <w:r>
        <w:rPr>
          <w:spacing w:val="1"/>
        </w:rPr>
        <w:t xml:space="preserve"> </w:t>
      </w:r>
      <w:r>
        <w:t>усилий</w:t>
      </w:r>
      <w:r>
        <w:rPr>
          <w:spacing w:val="1"/>
        </w:rPr>
        <w:t xml:space="preserve"> </w:t>
      </w:r>
      <w:r>
        <w:t>человека,</w:t>
      </w:r>
      <w:r>
        <w:rPr>
          <w:spacing w:val="1"/>
        </w:rPr>
        <w:t xml:space="preserve"> </w:t>
      </w:r>
      <w:r>
        <w:t>приводить</w:t>
      </w:r>
      <w:r>
        <w:rPr>
          <w:spacing w:val="-67"/>
        </w:rPr>
        <w:t xml:space="preserve"> </w:t>
      </w:r>
      <w:r>
        <w:t>примеры;</w:t>
      </w:r>
    </w:p>
    <w:p w14:paraId="7C89E28A" w14:textId="77777777" w:rsidR="00775EE4" w:rsidRDefault="00BE32C9">
      <w:pPr>
        <w:pStyle w:val="a3"/>
        <w:spacing w:before="1" w:line="360" w:lineRule="auto"/>
        <w:ind w:right="406"/>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 и нравственных ценностей, духовно-нравственной культуры народов</w:t>
      </w:r>
      <w:r>
        <w:rPr>
          <w:spacing w:val="1"/>
        </w:rPr>
        <w:t xml:space="preserve"> </w:t>
      </w:r>
      <w:r>
        <w:t>России, российского общества как источника и основы духовного развития,</w:t>
      </w:r>
      <w:r>
        <w:rPr>
          <w:spacing w:val="1"/>
        </w:rPr>
        <w:t xml:space="preserve"> </w:t>
      </w:r>
      <w:r>
        <w:t>нравственного совершенствования;</w:t>
      </w:r>
    </w:p>
    <w:p w14:paraId="50C4B36E" w14:textId="77777777" w:rsidR="00775EE4" w:rsidRDefault="00BE32C9">
      <w:pPr>
        <w:pStyle w:val="a3"/>
        <w:spacing w:line="360" w:lineRule="auto"/>
        <w:ind w:right="407"/>
      </w:pPr>
      <w:r>
        <w:t>рассказывать о нравственных заповедях, нормах морали в традиционных</w:t>
      </w:r>
      <w:r>
        <w:rPr>
          <w:spacing w:val="1"/>
        </w:rPr>
        <w:t xml:space="preserve"> </w:t>
      </w:r>
      <w:r>
        <w:t>религиях</w:t>
      </w:r>
      <w:r>
        <w:rPr>
          <w:spacing w:val="1"/>
        </w:rPr>
        <w:t xml:space="preserve"> </w:t>
      </w:r>
      <w:r>
        <w:t>России</w:t>
      </w:r>
      <w:r>
        <w:rPr>
          <w:spacing w:val="1"/>
        </w:rPr>
        <w:t xml:space="preserve"> </w:t>
      </w:r>
      <w:r>
        <w:t>(православие,</w:t>
      </w:r>
      <w:r>
        <w:rPr>
          <w:spacing w:val="1"/>
        </w:rPr>
        <w:t xml:space="preserve"> </w:t>
      </w:r>
      <w:r>
        <w:t>ислам,</w:t>
      </w:r>
      <w:r>
        <w:rPr>
          <w:spacing w:val="1"/>
        </w:rPr>
        <w:t xml:space="preserve"> </w:t>
      </w:r>
      <w:r>
        <w:t>буддизм,</w:t>
      </w:r>
      <w:r>
        <w:rPr>
          <w:spacing w:val="1"/>
        </w:rPr>
        <w:t xml:space="preserve"> </w:t>
      </w:r>
      <w:r>
        <w:t>иудаизм),</w:t>
      </w:r>
      <w:r>
        <w:rPr>
          <w:spacing w:val="1"/>
        </w:rPr>
        <w:t xml:space="preserve"> </w:t>
      </w:r>
      <w:r>
        <w:t>их</w:t>
      </w:r>
      <w:r>
        <w:rPr>
          <w:spacing w:val="1"/>
        </w:rPr>
        <w:t xml:space="preserve"> </w:t>
      </w:r>
      <w:r>
        <w:t>значении</w:t>
      </w:r>
      <w:r>
        <w:rPr>
          <w:spacing w:val="1"/>
        </w:rPr>
        <w:t xml:space="preserve"> </w:t>
      </w:r>
      <w:r>
        <w:t>в</w:t>
      </w:r>
      <w:r>
        <w:rPr>
          <w:spacing w:val="1"/>
        </w:rPr>
        <w:t xml:space="preserve"> </w:t>
      </w:r>
      <w:r>
        <w:t>выстраивании</w:t>
      </w:r>
      <w:r>
        <w:rPr>
          <w:spacing w:val="-1"/>
        </w:rPr>
        <w:t xml:space="preserve"> </w:t>
      </w:r>
      <w:r>
        <w:t>отношений в</w:t>
      </w:r>
      <w:r>
        <w:rPr>
          <w:spacing w:val="-1"/>
        </w:rPr>
        <w:t xml:space="preserve"> </w:t>
      </w:r>
      <w:r>
        <w:t>семье,</w:t>
      </w:r>
      <w:r>
        <w:rPr>
          <w:spacing w:val="-2"/>
        </w:rPr>
        <w:t xml:space="preserve"> </w:t>
      </w:r>
      <w:r>
        <w:t>между</w:t>
      </w:r>
      <w:r>
        <w:rPr>
          <w:spacing w:val="-4"/>
        </w:rPr>
        <w:t xml:space="preserve"> </w:t>
      </w:r>
      <w:r>
        <w:t>людьми;</w:t>
      </w:r>
    </w:p>
    <w:p w14:paraId="252460FF" w14:textId="77777777" w:rsidR="00775EE4" w:rsidRDefault="00BE32C9">
      <w:pPr>
        <w:pStyle w:val="a3"/>
        <w:spacing w:line="360" w:lineRule="auto"/>
        <w:ind w:right="406"/>
      </w:pPr>
      <w:r>
        <w:t>раскрывать основное содержание нравственных категорий (долг, свобода,</w:t>
      </w:r>
      <w:r>
        <w:rPr>
          <w:spacing w:val="-67"/>
        </w:rPr>
        <w:t xml:space="preserve"> </w:t>
      </w:r>
      <w:r>
        <w:t>ответственность, милосердие, забота о слабых, взаимопомощь) в религиозной</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(православии,</w:t>
      </w:r>
      <w:r>
        <w:rPr>
          <w:spacing w:val="1"/>
        </w:rPr>
        <w:t xml:space="preserve"> </w:t>
      </w:r>
      <w:r>
        <w:t>исламе,</w:t>
      </w:r>
      <w:r>
        <w:rPr>
          <w:spacing w:val="71"/>
        </w:rPr>
        <w:t xml:space="preserve"> </w:t>
      </w:r>
      <w:r>
        <w:t>буддизме,</w:t>
      </w:r>
      <w:r>
        <w:rPr>
          <w:spacing w:val="71"/>
        </w:rPr>
        <w:t xml:space="preserve"> </w:t>
      </w:r>
      <w:r>
        <w:t>иудаизме),</w:t>
      </w:r>
      <w:r>
        <w:rPr>
          <w:spacing w:val="-67"/>
        </w:rPr>
        <w:t xml:space="preserve"> </w:t>
      </w:r>
      <w:r>
        <w:t>объяснять</w:t>
      </w:r>
      <w:r>
        <w:rPr>
          <w:spacing w:val="-3"/>
        </w:rPr>
        <w:t xml:space="preserve"> </w:t>
      </w:r>
      <w:r>
        <w:t>«золотое</w:t>
      </w:r>
      <w:r>
        <w:rPr>
          <w:spacing w:val="-1"/>
        </w:rPr>
        <w:t xml:space="preserve"> </w:t>
      </w:r>
      <w:r>
        <w:t>правило</w:t>
      </w:r>
      <w:r>
        <w:rPr>
          <w:spacing w:val="-4"/>
        </w:rPr>
        <w:t xml:space="preserve"> </w:t>
      </w:r>
      <w:r>
        <w:t>нравственности»</w:t>
      </w:r>
      <w:r>
        <w:rPr>
          <w:spacing w:val="-2"/>
        </w:rPr>
        <w:t xml:space="preserve"> </w:t>
      </w:r>
      <w:r>
        <w:t>в</w:t>
      </w:r>
      <w:r>
        <w:rPr>
          <w:spacing w:val="-3"/>
        </w:rPr>
        <w:t xml:space="preserve"> </w:t>
      </w:r>
      <w:r>
        <w:t>религиозных традициях;</w:t>
      </w:r>
    </w:p>
    <w:p w14:paraId="7FA9EEE6" w14:textId="77777777" w:rsidR="00775EE4" w:rsidRDefault="00775EE4">
      <w:pPr>
        <w:spacing w:line="360" w:lineRule="auto"/>
        <w:sectPr w:rsidR="00775EE4">
          <w:pgSz w:w="11910" w:h="16840"/>
          <w:pgMar w:top="1040" w:right="440" w:bottom="1140" w:left="1100" w:header="0" w:footer="875" w:gutter="0"/>
          <w:cols w:space="720"/>
        </w:sectPr>
      </w:pPr>
    </w:p>
    <w:p w14:paraId="353EECB6" w14:textId="77777777" w:rsidR="00775EE4" w:rsidRDefault="00BE32C9">
      <w:pPr>
        <w:pStyle w:val="a3"/>
        <w:spacing w:before="67" w:line="362" w:lineRule="auto"/>
        <w:ind w:right="411"/>
      </w:pPr>
      <w:r>
        <w:t>соотносить нравственные формы поведения с нравственными нормами,</w:t>
      </w:r>
      <w:r>
        <w:rPr>
          <w:spacing w:val="1"/>
        </w:rPr>
        <w:t xml:space="preserve"> </w:t>
      </w:r>
      <w:r>
        <w:t>заповедями</w:t>
      </w:r>
      <w:r>
        <w:rPr>
          <w:spacing w:val="-1"/>
        </w:rPr>
        <w:t xml:space="preserve"> </w:t>
      </w:r>
      <w:r>
        <w:t>в</w:t>
      </w:r>
      <w:r>
        <w:rPr>
          <w:spacing w:val="-1"/>
        </w:rPr>
        <w:t xml:space="preserve"> </w:t>
      </w:r>
      <w:r>
        <w:t>традиционных</w:t>
      </w:r>
      <w:r>
        <w:rPr>
          <w:spacing w:val="-3"/>
        </w:rPr>
        <w:t xml:space="preserve"> </w:t>
      </w:r>
      <w:r>
        <w:t>религиях</w:t>
      </w:r>
      <w:r>
        <w:rPr>
          <w:spacing w:val="2"/>
        </w:rPr>
        <w:t xml:space="preserve"> </w:t>
      </w:r>
      <w:r>
        <w:t>народов</w:t>
      </w:r>
      <w:r>
        <w:rPr>
          <w:spacing w:val="-2"/>
        </w:rPr>
        <w:t xml:space="preserve"> </w:t>
      </w:r>
      <w:r>
        <w:t>России;</w:t>
      </w:r>
    </w:p>
    <w:p w14:paraId="4A0BBF09" w14:textId="77777777" w:rsidR="00775EE4" w:rsidRDefault="00BE32C9">
      <w:pPr>
        <w:pStyle w:val="a3"/>
        <w:spacing w:line="360" w:lineRule="auto"/>
        <w:ind w:right="410"/>
      </w:pP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мировоззрении (картине мира) в вероучении православия, ислама, буддизма,</w:t>
      </w:r>
      <w:r>
        <w:rPr>
          <w:spacing w:val="1"/>
        </w:rPr>
        <w:t xml:space="preserve"> </w:t>
      </w:r>
      <w:r>
        <w:t>иудаизма,</w:t>
      </w:r>
      <w:r>
        <w:rPr>
          <w:spacing w:val="-2"/>
        </w:rPr>
        <w:t xml:space="preserve"> </w:t>
      </w:r>
      <w:r>
        <w:t>об</w:t>
      </w:r>
      <w:r>
        <w:rPr>
          <w:spacing w:val="1"/>
        </w:rPr>
        <w:t xml:space="preserve"> </w:t>
      </w:r>
      <w:r>
        <w:t>основателях</w:t>
      </w:r>
      <w:r>
        <w:rPr>
          <w:spacing w:val="1"/>
        </w:rPr>
        <w:t xml:space="preserve"> </w:t>
      </w:r>
      <w:r>
        <w:t>религий;</w:t>
      </w:r>
    </w:p>
    <w:p w14:paraId="3FAC8999" w14:textId="77777777" w:rsidR="00775EE4" w:rsidRDefault="00BE32C9">
      <w:pPr>
        <w:pStyle w:val="a3"/>
        <w:spacing w:line="360" w:lineRule="auto"/>
        <w:ind w:right="411"/>
      </w:pPr>
      <w:r>
        <w:t>рассказывать</w:t>
      </w:r>
      <w:r>
        <w:rPr>
          <w:spacing w:val="1"/>
        </w:rPr>
        <w:t xml:space="preserve"> </w:t>
      </w:r>
      <w:r>
        <w:t>о</w:t>
      </w:r>
      <w:r>
        <w:rPr>
          <w:spacing w:val="1"/>
        </w:rPr>
        <w:t xml:space="preserve"> </w:t>
      </w:r>
      <w:r>
        <w:t>священных</w:t>
      </w:r>
      <w:r>
        <w:rPr>
          <w:spacing w:val="1"/>
        </w:rPr>
        <w:t xml:space="preserve"> </w:t>
      </w:r>
      <w:r>
        <w:t>писаниях</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 (Библия, Коран, Трипитака (Ганджур), Танах), хранителях предания и</w:t>
      </w:r>
      <w:r>
        <w:rPr>
          <w:spacing w:val="1"/>
        </w:rPr>
        <w:t xml:space="preserve"> </w:t>
      </w:r>
      <w:r>
        <w:t>служителях</w:t>
      </w:r>
      <w:r>
        <w:rPr>
          <w:spacing w:val="1"/>
        </w:rPr>
        <w:t xml:space="preserve"> </w:t>
      </w:r>
      <w:r>
        <w:t>религиозного</w:t>
      </w:r>
      <w:r>
        <w:rPr>
          <w:spacing w:val="1"/>
        </w:rPr>
        <w:t xml:space="preserve"> </w:t>
      </w:r>
      <w:r>
        <w:t>культа</w:t>
      </w:r>
      <w:r>
        <w:rPr>
          <w:spacing w:val="1"/>
        </w:rPr>
        <w:t xml:space="preserve"> </w:t>
      </w:r>
      <w:r>
        <w:t>(священники,</w:t>
      </w:r>
      <w:r>
        <w:rPr>
          <w:spacing w:val="1"/>
        </w:rPr>
        <w:t xml:space="preserve"> </w:t>
      </w:r>
      <w:r>
        <w:t>муллы,</w:t>
      </w:r>
      <w:r>
        <w:rPr>
          <w:spacing w:val="1"/>
        </w:rPr>
        <w:t xml:space="preserve"> </w:t>
      </w:r>
      <w:r>
        <w:t>ламы,</w:t>
      </w:r>
      <w:r>
        <w:rPr>
          <w:spacing w:val="1"/>
        </w:rPr>
        <w:t xml:space="preserve"> </w:t>
      </w:r>
      <w:r>
        <w:t>раввины),</w:t>
      </w:r>
      <w:r>
        <w:rPr>
          <w:spacing w:val="1"/>
        </w:rPr>
        <w:t xml:space="preserve"> </w:t>
      </w:r>
      <w:r>
        <w:t>религиозных</w:t>
      </w:r>
      <w:r>
        <w:rPr>
          <w:spacing w:val="-4"/>
        </w:rPr>
        <w:t xml:space="preserve"> </w:t>
      </w:r>
      <w:r>
        <w:t>обрядах,</w:t>
      </w:r>
      <w:r>
        <w:rPr>
          <w:spacing w:val="-1"/>
        </w:rPr>
        <w:t xml:space="preserve"> </w:t>
      </w:r>
      <w:r>
        <w:t>ритуалах, обычаях (1–2</w:t>
      </w:r>
      <w:r>
        <w:rPr>
          <w:spacing w:val="1"/>
        </w:rPr>
        <w:t xml:space="preserve"> </w:t>
      </w:r>
      <w:r>
        <w:t>примера);</w:t>
      </w:r>
    </w:p>
    <w:p w14:paraId="59277771" w14:textId="77777777" w:rsidR="00775EE4" w:rsidRDefault="00BE32C9">
      <w:pPr>
        <w:pStyle w:val="a3"/>
        <w:spacing w:line="360" w:lineRule="auto"/>
        <w:ind w:right="413"/>
      </w:pPr>
      <w:r>
        <w:t>рассказывать о назначении и устройстве священных сооружений (храмов)</w:t>
      </w:r>
      <w:r>
        <w:rPr>
          <w:spacing w:val="-67"/>
        </w:rPr>
        <w:t xml:space="preserve"> </w:t>
      </w:r>
      <w:r>
        <w:t>традиционных религий народов России, основных нормах поведения в храмах,</w:t>
      </w:r>
      <w:r>
        <w:rPr>
          <w:spacing w:val="1"/>
        </w:rPr>
        <w:t xml:space="preserve"> </w:t>
      </w:r>
      <w:r>
        <w:t>общения</w:t>
      </w:r>
      <w:r>
        <w:rPr>
          <w:spacing w:val="-1"/>
        </w:rPr>
        <w:t xml:space="preserve"> </w:t>
      </w:r>
      <w:r>
        <w:t>с верующими;</w:t>
      </w:r>
    </w:p>
    <w:p w14:paraId="5A1E011E" w14:textId="77777777" w:rsidR="00775EE4" w:rsidRDefault="00BE32C9">
      <w:pPr>
        <w:pStyle w:val="a3"/>
        <w:spacing w:line="360" w:lineRule="auto"/>
        <w:ind w:right="413"/>
      </w:pPr>
      <w:r>
        <w:t>рассказывать</w:t>
      </w:r>
      <w:r>
        <w:rPr>
          <w:spacing w:val="1"/>
        </w:rPr>
        <w:t xml:space="preserve"> </w:t>
      </w:r>
      <w:r>
        <w:t>о</w:t>
      </w:r>
      <w:r>
        <w:rPr>
          <w:spacing w:val="1"/>
        </w:rPr>
        <w:t xml:space="preserve"> </w:t>
      </w:r>
      <w:r>
        <w:t>религиозных</w:t>
      </w:r>
      <w:r>
        <w:rPr>
          <w:spacing w:val="1"/>
        </w:rPr>
        <w:t xml:space="preserve"> </w:t>
      </w:r>
      <w:r>
        <w:t>календарях</w:t>
      </w:r>
      <w:r>
        <w:rPr>
          <w:spacing w:val="1"/>
        </w:rPr>
        <w:t xml:space="preserve"> </w:t>
      </w:r>
      <w:r>
        <w:t>и</w:t>
      </w:r>
      <w:r>
        <w:rPr>
          <w:spacing w:val="1"/>
        </w:rPr>
        <w:t xml:space="preserve"> </w:t>
      </w:r>
      <w:r>
        <w:t>праздниках</w:t>
      </w:r>
      <w:r>
        <w:rPr>
          <w:spacing w:val="1"/>
        </w:rPr>
        <w:t xml:space="preserve"> </w:t>
      </w:r>
      <w:r>
        <w:t>традиционных</w:t>
      </w:r>
      <w:r>
        <w:rPr>
          <w:spacing w:val="1"/>
        </w:rPr>
        <w:t xml:space="preserve"> </w:t>
      </w:r>
      <w:r>
        <w:t>религий народов России (православия, ислама, буддизма, иудаизма, не менее</w:t>
      </w:r>
      <w:r>
        <w:rPr>
          <w:spacing w:val="1"/>
        </w:rPr>
        <w:t xml:space="preserve"> </w:t>
      </w:r>
      <w:r>
        <w:t>одного</w:t>
      </w:r>
      <w:r>
        <w:rPr>
          <w:spacing w:val="-3"/>
        </w:rPr>
        <w:t xml:space="preserve"> </w:t>
      </w:r>
      <w:r>
        <w:t>религиозного</w:t>
      </w:r>
      <w:r>
        <w:rPr>
          <w:spacing w:val="1"/>
        </w:rPr>
        <w:t xml:space="preserve"> </w:t>
      </w:r>
      <w:r>
        <w:t>праздника</w:t>
      </w:r>
      <w:r>
        <w:rPr>
          <w:spacing w:val="2"/>
        </w:rPr>
        <w:t xml:space="preserve"> </w:t>
      </w:r>
      <w:r>
        <w:t>каждой</w:t>
      </w:r>
      <w:r>
        <w:rPr>
          <w:spacing w:val="-2"/>
        </w:rPr>
        <w:t xml:space="preserve"> </w:t>
      </w:r>
      <w:r>
        <w:t>традиции);</w:t>
      </w:r>
    </w:p>
    <w:p w14:paraId="4C1DB849" w14:textId="77777777" w:rsidR="00775EE4" w:rsidRDefault="00BE32C9">
      <w:pPr>
        <w:pStyle w:val="a3"/>
        <w:spacing w:line="360" w:lineRule="auto"/>
        <w:ind w:right="412"/>
      </w:pPr>
      <w:r>
        <w:t>раскрывать основное содержание норм отношений в религиозной семье</w:t>
      </w:r>
      <w:r>
        <w:rPr>
          <w:spacing w:val="1"/>
        </w:rPr>
        <w:t xml:space="preserve"> </w:t>
      </w:r>
      <w:r>
        <w:t>(православие,</w:t>
      </w:r>
      <w:r>
        <w:rPr>
          <w:spacing w:val="1"/>
        </w:rPr>
        <w:t xml:space="preserve"> </w:t>
      </w:r>
      <w:r>
        <w:t>ислам,</w:t>
      </w:r>
      <w:r>
        <w:rPr>
          <w:spacing w:val="1"/>
        </w:rPr>
        <w:t xml:space="preserve"> </w:t>
      </w:r>
      <w:r>
        <w:t>буддизм,</w:t>
      </w:r>
      <w:r>
        <w:rPr>
          <w:spacing w:val="1"/>
        </w:rPr>
        <w:t xml:space="preserve"> </w:t>
      </w:r>
      <w:r>
        <w:t>иудаизм),</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семейных</w:t>
      </w:r>
      <w:r>
        <w:rPr>
          <w:spacing w:val="1"/>
        </w:rPr>
        <w:t xml:space="preserve"> </w:t>
      </w:r>
      <w:r>
        <w:t>ценностях в традиционных религиях народов России, понимание отношения к</w:t>
      </w:r>
      <w:r>
        <w:rPr>
          <w:spacing w:val="1"/>
        </w:rPr>
        <w:t xml:space="preserve"> </w:t>
      </w:r>
      <w:r>
        <w:t>труду, учению</w:t>
      </w:r>
      <w:r>
        <w:rPr>
          <w:spacing w:val="-1"/>
        </w:rPr>
        <w:t xml:space="preserve"> </w:t>
      </w:r>
      <w:r>
        <w:t>в</w:t>
      </w:r>
      <w:r>
        <w:rPr>
          <w:spacing w:val="-2"/>
        </w:rPr>
        <w:t xml:space="preserve"> </w:t>
      </w:r>
      <w:r>
        <w:t>традиционных</w:t>
      </w:r>
      <w:r>
        <w:rPr>
          <w:spacing w:val="1"/>
        </w:rPr>
        <w:t xml:space="preserve"> </w:t>
      </w:r>
      <w:r>
        <w:t>религиях народов</w:t>
      </w:r>
      <w:r>
        <w:rPr>
          <w:spacing w:val="-2"/>
        </w:rPr>
        <w:t xml:space="preserve"> </w:t>
      </w:r>
      <w:r>
        <w:t>России;</w:t>
      </w:r>
    </w:p>
    <w:p w14:paraId="2B33A0F0" w14:textId="77777777" w:rsidR="00775EE4" w:rsidRDefault="00BE32C9">
      <w:pPr>
        <w:pStyle w:val="a3"/>
        <w:spacing w:line="360" w:lineRule="auto"/>
        <w:ind w:right="413"/>
      </w:pPr>
      <w:r>
        <w:t>распознавать</w:t>
      </w:r>
      <w:r>
        <w:rPr>
          <w:spacing w:val="1"/>
        </w:rPr>
        <w:t xml:space="preserve"> </w:t>
      </w:r>
      <w:r>
        <w:t>религиозную</w:t>
      </w:r>
      <w:r>
        <w:rPr>
          <w:spacing w:val="1"/>
        </w:rPr>
        <w:t xml:space="preserve"> </w:t>
      </w:r>
      <w:r>
        <w:t>символику</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(православия,</w:t>
      </w:r>
      <w:r>
        <w:rPr>
          <w:spacing w:val="1"/>
        </w:rPr>
        <w:t xml:space="preserve"> </w:t>
      </w:r>
      <w:r>
        <w:t>ислама,</w:t>
      </w:r>
      <w:r>
        <w:rPr>
          <w:spacing w:val="1"/>
        </w:rPr>
        <w:t xml:space="preserve"> </w:t>
      </w:r>
      <w:r>
        <w:t>буддизма,</w:t>
      </w:r>
      <w:r>
        <w:rPr>
          <w:spacing w:val="1"/>
        </w:rPr>
        <w:t xml:space="preserve"> </w:t>
      </w:r>
      <w:r>
        <w:t>иудаизма</w:t>
      </w:r>
      <w:r>
        <w:rPr>
          <w:spacing w:val="1"/>
        </w:rPr>
        <w:t xml:space="preserve"> </w:t>
      </w:r>
      <w:r>
        <w:t>минимально</w:t>
      </w:r>
      <w:r>
        <w:rPr>
          <w:spacing w:val="1"/>
        </w:rPr>
        <w:t xml:space="preserve"> </w:t>
      </w:r>
      <w:r>
        <w:t>по</w:t>
      </w:r>
      <w:r>
        <w:rPr>
          <w:spacing w:val="1"/>
        </w:rPr>
        <w:t xml:space="preserve"> </w:t>
      </w:r>
      <w:r>
        <w:t>одному</w:t>
      </w:r>
      <w:r>
        <w:rPr>
          <w:spacing w:val="1"/>
        </w:rPr>
        <w:t xml:space="preserve"> </w:t>
      </w:r>
      <w:r>
        <w:t>символу),</w:t>
      </w:r>
      <w:r>
        <w:rPr>
          <w:spacing w:val="-2"/>
        </w:rPr>
        <w:t xml:space="preserve"> </w:t>
      </w:r>
      <w:r>
        <w:t>объяснять</w:t>
      </w:r>
      <w:r>
        <w:rPr>
          <w:spacing w:val="-4"/>
        </w:rPr>
        <w:t xml:space="preserve"> </w:t>
      </w:r>
      <w:r>
        <w:t>своими</w:t>
      </w:r>
      <w:r>
        <w:rPr>
          <w:spacing w:val="-1"/>
        </w:rPr>
        <w:t xml:space="preserve"> </w:t>
      </w:r>
      <w:r>
        <w:t>словами</w:t>
      </w:r>
      <w:r>
        <w:rPr>
          <w:spacing w:val="-2"/>
        </w:rPr>
        <w:t xml:space="preserve"> </w:t>
      </w:r>
      <w:r>
        <w:t>её</w:t>
      </w:r>
      <w:r>
        <w:rPr>
          <w:spacing w:val="-4"/>
        </w:rPr>
        <w:t xml:space="preserve"> </w:t>
      </w:r>
      <w:r>
        <w:t>значение</w:t>
      </w:r>
      <w:r>
        <w:rPr>
          <w:spacing w:val="-2"/>
        </w:rPr>
        <w:t xml:space="preserve"> </w:t>
      </w:r>
      <w:r>
        <w:t>в</w:t>
      </w:r>
      <w:r>
        <w:rPr>
          <w:spacing w:val="-2"/>
        </w:rPr>
        <w:t xml:space="preserve"> </w:t>
      </w:r>
      <w:r>
        <w:t>религиозной</w:t>
      </w:r>
      <w:r>
        <w:rPr>
          <w:spacing w:val="-1"/>
        </w:rPr>
        <w:t xml:space="preserve"> </w:t>
      </w:r>
      <w:r>
        <w:t>культуре;</w:t>
      </w:r>
    </w:p>
    <w:p w14:paraId="76B1D78C" w14:textId="77777777" w:rsidR="00775EE4" w:rsidRDefault="00BE32C9">
      <w:pPr>
        <w:pStyle w:val="a3"/>
        <w:spacing w:line="360" w:lineRule="auto"/>
        <w:ind w:right="411"/>
      </w:pPr>
      <w:r>
        <w:t>рассказывать о художественной культуре традиционных религий народов</w:t>
      </w:r>
      <w:r>
        <w:rPr>
          <w:spacing w:val="-67"/>
        </w:rPr>
        <w:t xml:space="preserve"> </w:t>
      </w:r>
      <w:r>
        <w:t>России (православные иконы, исламская каллиграфия, буддийская танкопись),</w:t>
      </w:r>
      <w:r>
        <w:rPr>
          <w:spacing w:val="1"/>
        </w:rPr>
        <w:t xml:space="preserve"> </w:t>
      </w:r>
      <w:r>
        <w:t>главных особенностях религиозного искусства православия, ислама, буддизма,</w:t>
      </w:r>
      <w:r>
        <w:rPr>
          <w:spacing w:val="1"/>
        </w:rPr>
        <w:t xml:space="preserve"> </w:t>
      </w:r>
      <w:r>
        <w:t>иудаизма</w:t>
      </w:r>
      <w:r>
        <w:rPr>
          <w:spacing w:val="1"/>
        </w:rPr>
        <w:t xml:space="preserve"> </w:t>
      </w:r>
      <w:r>
        <w:t>(архитектура,</w:t>
      </w:r>
      <w:r>
        <w:rPr>
          <w:spacing w:val="1"/>
        </w:rPr>
        <w:t xml:space="preserve"> </w:t>
      </w:r>
      <w:r>
        <w:t>изобразительное</w:t>
      </w:r>
      <w:r>
        <w:rPr>
          <w:spacing w:val="1"/>
        </w:rPr>
        <w:t xml:space="preserve"> </w:t>
      </w:r>
      <w:r>
        <w:t>искусство,</w:t>
      </w:r>
      <w:r>
        <w:rPr>
          <w:spacing w:val="1"/>
        </w:rPr>
        <w:t xml:space="preserve"> </w:t>
      </w:r>
      <w:r>
        <w:t>язык</w:t>
      </w:r>
      <w:r>
        <w:rPr>
          <w:spacing w:val="1"/>
        </w:rPr>
        <w:t xml:space="preserve"> </w:t>
      </w:r>
      <w:r>
        <w:t>и</w:t>
      </w:r>
      <w:r>
        <w:rPr>
          <w:spacing w:val="71"/>
        </w:rPr>
        <w:t xml:space="preserve"> </w:t>
      </w:r>
      <w:r>
        <w:t>поэтика</w:t>
      </w:r>
      <w:r>
        <w:rPr>
          <w:spacing w:val="1"/>
        </w:rPr>
        <w:t xml:space="preserve"> </w:t>
      </w:r>
      <w:r>
        <w:t>религиозных текстов,</w:t>
      </w:r>
      <w:r>
        <w:rPr>
          <w:spacing w:val="-1"/>
        </w:rPr>
        <w:t xml:space="preserve"> </w:t>
      </w:r>
      <w:r>
        <w:t>музыки или звуковой среды);</w:t>
      </w:r>
    </w:p>
    <w:p w14:paraId="1FA71730" w14:textId="77777777" w:rsidR="00775EE4" w:rsidRDefault="00BE32C9">
      <w:pPr>
        <w:pStyle w:val="a3"/>
        <w:spacing w:line="360" w:lineRule="auto"/>
        <w:ind w:right="415"/>
      </w:pPr>
      <w:r>
        <w:t>излагать</w:t>
      </w:r>
      <w:r>
        <w:rPr>
          <w:spacing w:val="17"/>
        </w:rPr>
        <w:t xml:space="preserve"> </w:t>
      </w:r>
      <w:r>
        <w:t>основные</w:t>
      </w:r>
      <w:r>
        <w:rPr>
          <w:spacing w:val="15"/>
        </w:rPr>
        <w:t xml:space="preserve"> </w:t>
      </w:r>
      <w:r>
        <w:t>исторические</w:t>
      </w:r>
      <w:r>
        <w:rPr>
          <w:spacing w:val="18"/>
        </w:rPr>
        <w:t xml:space="preserve"> </w:t>
      </w:r>
      <w:r>
        <w:t>сведения</w:t>
      </w:r>
      <w:r>
        <w:rPr>
          <w:spacing w:val="17"/>
        </w:rPr>
        <w:t xml:space="preserve"> </w:t>
      </w:r>
      <w:r>
        <w:t>о</w:t>
      </w:r>
      <w:r>
        <w:rPr>
          <w:spacing w:val="16"/>
        </w:rPr>
        <w:t xml:space="preserve"> </w:t>
      </w:r>
      <w:r>
        <w:t>роли</w:t>
      </w:r>
      <w:r>
        <w:rPr>
          <w:spacing w:val="18"/>
        </w:rPr>
        <w:t xml:space="preserve"> </w:t>
      </w:r>
      <w:r>
        <w:t>традиционных</w:t>
      </w:r>
      <w:r>
        <w:rPr>
          <w:spacing w:val="16"/>
        </w:rPr>
        <w:t xml:space="preserve"> </w:t>
      </w:r>
      <w:r>
        <w:t>религий</w:t>
      </w:r>
      <w:r>
        <w:rPr>
          <w:spacing w:val="-67"/>
        </w:rPr>
        <w:t xml:space="preserve"> </w:t>
      </w:r>
      <w:r>
        <w:t>в становлении культуры народов России, российского общества, российской</w:t>
      </w:r>
      <w:r>
        <w:rPr>
          <w:spacing w:val="1"/>
        </w:rPr>
        <w:t xml:space="preserve"> </w:t>
      </w:r>
      <w:r>
        <w:t>государственности;</w:t>
      </w:r>
    </w:p>
    <w:p w14:paraId="683153B1" w14:textId="77777777" w:rsidR="00775EE4" w:rsidRDefault="00775EE4">
      <w:pPr>
        <w:spacing w:line="360" w:lineRule="auto"/>
        <w:sectPr w:rsidR="00775EE4">
          <w:pgSz w:w="11910" w:h="16840"/>
          <w:pgMar w:top="1040" w:right="440" w:bottom="1140" w:left="1100" w:header="0" w:footer="875" w:gutter="0"/>
          <w:cols w:space="720"/>
        </w:sectPr>
      </w:pPr>
    </w:p>
    <w:p w14:paraId="4764A38A" w14:textId="77777777" w:rsidR="00775EE4" w:rsidRDefault="00BE32C9">
      <w:pPr>
        <w:pStyle w:val="a3"/>
        <w:spacing w:before="67" w:line="360" w:lineRule="auto"/>
        <w:ind w:right="405"/>
      </w:pPr>
      <w:r>
        <w:t>первоначальный опыт поисковой, проектной деятельности по изучению</w:t>
      </w:r>
      <w:r>
        <w:rPr>
          <w:spacing w:val="1"/>
        </w:rPr>
        <w:t xml:space="preserve"> </w:t>
      </w:r>
      <w:r>
        <w:t>исторического</w:t>
      </w:r>
      <w:r>
        <w:rPr>
          <w:spacing w:val="15"/>
        </w:rPr>
        <w:t xml:space="preserve"> </w:t>
      </w:r>
      <w:r>
        <w:t>и</w:t>
      </w:r>
      <w:r>
        <w:rPr>
          <w:spacing w:val="17"/>
        </w:rPr>
        <w:t xml:space="preserve"> </w:t>
      </w:r>
      <w:r>
        <w:t>культурного</w:t>
      </w:r>
      <w:r>
        <w:rPr>
          <w:spacing w:val="17"/>
        </w:rPr>
        <w:t xml:space="preserve"> </w:t>
      </w:r>
      <w:r>
        <w:t>наследия</w:t>
      </w:r>
      <w:r>
        <w:rPr>
          <w:spacing w:val="15"/>
        </w:rPr>
        <w:t xml:space="preserve"> </w:t>
      </w:r>
      <w:r>
        <w:t>традиционных</w:t>
      </w:r>
      <w:r>
        <w:rPr>
          <w:spacing w:val="15"/>
        </w:rPr>
        <w:t xml:space="preserve"> </w:t>
      </w:r>
      <w:r>
        <w:t>религий</w:t>
      </w:r>
      <w:r>
        <w:rPr>
          <w:spacing w:val="17"/>
        </w:rPr>
        <w:t xml:space="preserve"> </w:t>
      </w:r>
      <w:r>
        <w:t>народов</w:t>
      </w:r>
      <w:r>
        <w:rPr>
          <w:spacing w:val="16"/>
        </w:rPr>
        <w:t xml:space="preserve"> </w:t>
      </w:r>
      <w:r>
        <w:t>России</w:t>
      </w:r>
      <w:r>
        <w:rPr>
          <w:spacing w:val="-67"/>
        </w:rPr>
        <w:t xml:space="preserve"> </w:t>
      </w:r>
      <w:r>
        <w:t>в своей местности, регионе (храмы, монастыри, святыни, памятные и святые</w:t>
      </w:r>
      <w:r>
        <w:rPr>
          <w:spacing w:val="1"/>
        </w:rPr>
        <w:t xml:space="preserve"> </w:t>
      </w:r>
      <w:r>
        <w:t>места),</w:t>
      </w:r>
      <w:r>
        <w:rPr>
          <w:spacing w:val="-2"/>
        </w:rPr>
        <w:t xml:space="preserve"> </w:t>
      </w:r>
      <w:r>
        <w:t>оформлению</w:t>
      </w:r>
      <w:r>
        <w:rPr>
          <w:spacing w:val="-1"/>
        </w:rPr>
        <w:t xml:space="preserve"> </w:t>
      </w:r>
      <w:r>
        <w:t>и представлению</w:t>
      </w:r>
      <w:r>
        <w:rPr>
          <w:spacing w:val="-1"/>
        </w:rPr>
        <w:t xml:space="preserve"> </w:t>
      </w:r>
      <w:r>
        <w:t>её</w:t>
      </w:r>
      <w:r>
        <w:rPr>
          <w:spacing w:val="-1"/>
        </w:rPr>
        <w:t xml:space="preserve"> </w:t>
      </w:r>
      <w:r>
        <w:t>результатов;</w:t>
      </w:r>
    </w:p>
    <w:p w14:paraId="7AE2B0BB" w14:textId="77777777" w:rsidR="00775EE4" w:rsidRDefault="00BE32C9">
      <w:pPr>
        <w:pStyle w:val="a3"/>
        <w:spacing w:before="1" w:line="360" w:lineRule="auto"/>
        <w:ind w:right="406"/>
      </w:pPr>
      <w:r>
        <w:t>приводить</w:t>
      </w:r>
      <w:r>
        <w:rPr>
          <w:spacing w:val="1"/>
        </w:rPr>
        <w:t xml:space="preserve"> </w:t>
      </w:r>
      <w:r>
        <w:t>примеры</w:t>
      </w:r>
      <w:r>
        <w:rPr>
          <w:spacing w:val="1"/>
        </w:rPr>
        <w:t xml:space="preserve"> </w:t>
      </w:r>
      <w:r>
        <w:t>нравственных</w:t>
      </w:r>
      <w:r>
        <w:rPr>
          <w:spacing w:val="1"/>
        </w:rPr>
        <w:t xml:space="preserve"> </w:t>
      </w:r>
      <w:r>
        <w:t>поступков,</w:t>
      </w:r>
      <w:r>
        <w:rPr>
          <w:spacing w:val="1"/>
        </w:rPr>
        <w:t xml:space="preserve"> </w:t>
      </w:r>
      <w:r>
        <w:t>совершаемых</w:t>
      </w:r>
      <w:r>
        <w:rPr>
          <w:spacing w:val="1"/>
        </w:rPr>
        <w:t xml:space="preserve"> </w:t>
      </w:r>
      <w:r>
        <w:t>с</w:t>
      </w:r>
      <w:r>
        <w:rPr>
          <w:spacing w:val="1"/>
        </w:rPr>
        <w:t xml:space="preserve"> </w:t>
      </w:r>
      <w:r>
        <w:t>использованием</w:t>
      </w:r>
      <w:r>
        <w:rPr>
          <w:spacing w:val="1"/>
        </w:rPr>
        <w:t xml:space="preserve"> </w:t>
      </w:r>
      <w:r>
        <w:t>этических</w:t>
      </w:r>
      <w:r>
        <w:rPr>
          <w:spacing w:val="1"/>
        </w:rPr>
        <w:t xml:space="preserve"> </w:t>
      </w:r>
      <w:r>
        <w:t>норм</w:t>
      </w:r>
      <w:r>
        <w:rPr>
          <w:spacing w:val="1"/>
        </w:rPr>
        <w:t xml:space="preserve"> </w:t>
      </w:r>
      <w:r>
        <w:t>религиозной</w:t>
      </w:r>
      <w:r>
        <w:rPr>
          <w:spacing w:val="1"/>
        </w:rPr>
        <w:t xml:space="preserve"> </w:t>
      </w:r>
      <w:r>
        <w:t>культуры</w:t>
      </w:r>
      <w:r>
        <w:rPr>
          <w:spacing w:val="71"/>
        </w:rPr>
        <w:t xml:space="preserve"> </w:t>
      </w:r>
      <w:r>
        <w:t>и</w:t>
      </w:r>
      <w:r>
        <w:rPr>
          <w:spacing w:val="71"/>
        </w:rPr>
        <w:t xml:space="preserve"> </w:t>
      </w:r>
      <w:r>
        <w:t>внутренней</w:t>
      </w:r>
      <w:r>
        <w:rPr>
          <w:spacing w:val="-67"/>
        </w:rPr>
        <w:t xml:space="preserve"> </w:t>
      </w:r>
      <w:r>
        <w:t>установки</w:t>
      </w:r>
      <w:r>
        <w:rPr>
          <w:spacing w:val="-1"/>
        </w:rPr>
        <w:t xml:space="preserve"> </w:t>
      </w:r>
      <w:r>
        <w:t>личности,</w:t>
      </w:r>
      <w:r>
        <w:rPr>
          <w:spacing w:val="-1"/>
        </w:rPr>
        <w:t xml:space="preserve"> </w:t>
      </w:r>
      <w:r>
        <w:t>поступать</w:t>
      </w:r>
      <w:r>
        <w:rPr>
          <w:spacing w:val="-2"/>
        </w:rPr>
        <w:t xml:space="preserve"> </w:t>
      </w:r>
      <w:r>
        <w:t>согласно</w:t>
      </w:r>
      <w:r>
        <w:rPr>
          <w:spacing w:val="1"/>
        </w:rPr>
        <w:t xml:space="preserve"> </w:t>
      </w:r>
      <w:r>
        <w:t>своей</w:t>
      </w:r>
      <w:r>
        <w:rPr>
          <w:spacing w:val="-1"/>
        </w:rPr>
        <w:t xml:space="preserve"> </w:t>
      </w:r>
      <w:r>
        <w:t>совести;</w:t>
      </w:r>
    </w:p>
    <w:p w14:paraId="65A300B3" w14:textId="77777777" w:rsidR="00775EE4" w:rsidRDefault="00BE32C9">
      <w:pPr>
        <w:pStyle w:val="a3"/>
        <w:spacing w:line="360" w:lineRule="auto"/>
        <w:ind w:right="405"/>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w:t>
      </w:r>
      <w:r>
        <w:rPr>
          <w:spacing w:val="1"/>
        </w:rPr>
        <w:t xml:space="preserve"> </w:t>
      </w:r>
      <w:r>
        <w:t>гражданского)</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Отечеству, нашей общей Родине – России, приводить примеры сотрудничества</w:t>
      </w:r>
      <w:r>
        <w:rPr>
          <w:spacing w:val="1"/>
        </w:rPr>
        <w:t xml:space="preserve"> </w:t>
      </w:r>
      <w:r>
        <w:t>последователей</w:t>
      </w:r>
      <w:r>
        <w:rPr>
          <w:spacing w:val="-1"/>
        </w:rPr>
        <w:t xml:space="preserve"> </w:t>
      </w:r>
      <w:r>
        <w:t>традиционных</w:t>
      </w:r>
      <w:r>
        <w:rPr>
          <w:spacing w:val="-3"/>
        </w:rPr>
        <w:t xml:space="preserve"> </w:t>
      </w:r>
      <w:r>
        <w:t>религий;</w:t>
      </w:r>
    </w:p>
    <w:p w14:paraId="395EBC27" w14:textId="77777777" w:rsidR="00775EE4" w:rsidRDefault="00BE32C9">
      <w:pPr>
        <w:pStyle w:val="a3"/>
        <w:spacing w:before="2" w:line="360" w:lineRule="auto"/>
        <w:ind w:right="410"/>
      </w:pPr>
      <w:r>
        <w:t>называть традиционные религии в России, народы России, для которых</w:t>
      </w:r>
      <w:r>
        <w:rPr>
          <w:spacing w:val="1"/>
        </w:rPr>
        <w:t xml:space="preserve"> </w:t>
      </w:r>
      <w:r>
        <w:t>традиционными</w:t>
      </w:r>
      <w:r>
        <w:rPr>
          <w:spacing w:val="1"/>
        </w:rPr>
        <w:t xml:space="preserve"> </w:t>
      </w:r>
      <w:r>
        <w:t>религиями</w:t>
      </w:r>
      <w:r>
        <w:rPr>
          <w:spacing w:val="1"/>
        </w:rPr>
        <w:t xml:space="preserve"> </w:t>
      </w:r>
      <w:r>
        <w:t>исторически</w:t>
      </w:r>
      <w:r>
        <w:rPr>
          <w:spacing w:val="1"/>
        </w:rPr>
        <w:t xml:space="preserve"> </w:t>
      </w:r>
      <w:r>
        <w:t>являются</w:t>
      </w:r>
      <w:r>
        <w:rPr>
          <w:spacing w:val="1"/>
        </w:rPr>
        <w:t xml:space="preserve"> </w:t>
      </w:r>
      <w:r>
        <w:t>православие,</w:t>
      </w:r>
      <w:r>
        <w:rPr>
          <w:spacing w:val="71"/>
        </w:rPr>
        <w:t xml:space="preserve"> </w:t>
      </w:r>
      <w:r>
        <w:t>ислам,</w:t>
      </w:r>
      <w:r>
        <w:rPr>
          <w:spacing w:val="1"/>
        </w:rPr>
        <w:t xml:space="preserve"> </w:t>
      </w:r>
      <w:r>
        <w:t>буддизм,</w:t>
      </w:r>
      <w:r>
        <w:rPr>
          <w:spacing w:val="-2"/>
        </w:rPr>
        <w:t xml:space="preserve"> </w:t>
      </w:r>
      <w:r>
        <w:t>иудаизм;</w:t>
      </w:r>
    </w:p>
    <w:p w14:paraId="0264F7F1" w14:textId="77777777" w:rsidR="00775EE4" w:rsidRDefault="00BE32C9">
      <w:pPr>
        <w:pStyle w:val="a3"/>
        <w:spacing w:line="362" w:lineRule="auto"/>
        <w:ind w:right="403"/>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человеческого</w:t>
      </w:r>
      <w:r>
        <w:rPr>
          <w:spacing w:val="1"/>
        </w:rPr>
        <w:t xml:space="preserve"> </w:t>
      </w:r>
      <w:r>
        <w:t>достоинства,</w:t>
      </w:r>
      <w:r>
        <w:rPr>
          <w:spacing w:val="1"/>
        </w:rPr>
        <w:t xml:space="preserve"> </w:t>
      </w:r>
      <w:r>
        <w:t>ценности</w:t>
      </w:r>
      <w:r>
        <w:rPr>
          <w:spacing w:val="-2"/>
        </w:rPr>
        <w:t xml:space="preserve"> </w:t>
      </w:r>
      <w:r>
        <w:t>человеческой</w:t>
      </w:r>
      <w:r>
        <w:rPr>
          <w:spacing w:val="-1"/>
        </w:rPr>
        <w:t xml:space="preserve"> </w:t>
      </w:r>
      <w:r>
        <w:t>жизни</w:t>
      </w:r>
      <w:r>
        <w:rPr>
          <w:spacing w:val="-2"/>
        </w:rPr>
        <w:t xml:space="preserve"> </w:t>
      </w:r>
      <w:r>
        <w:t>в</w:t>
      </w:r>
      <w:r>
        <w:rPr>
          <w:spacing w:val="-2"/>
        </w:rPr>
        <w:t xml:space="preserve"> </w:t>
      </w:r>
      <w:r>
        <w:t>традиционных религиях</w:t>
      </w:r>
      <w:r>
        <w:rPr>
          <w:spacing w:val="-4"/>
        </w:rPr>
        <w:t xml:space="preserve"> </w:t>
      </w:r>
      <w:r>
        <w:t>народов</w:t>
      </w:r>
      <w:r>
        <w:rPr>
          <w:spacing w:val="-3"/>
        </w:rPr>
        <w:t xml:space="preserve"> </w:t>
      </w:r>
      <w:r>
        <w:t>России.</w:t>
      </w:r>
    </w:p>
    <w:p w14:paraId="76888EDF" w14:textId="77777777" w:rsidR="00775EE4" w:rsidRDefault="00BE32C9">
      <w:pPr>
        <w:pStyle w:val="a5"/>
        <w:numPr>
          <w:ilvl w:val="5"/>
          <w:numId w:val="64"/>
        </w:numPr>
        <w:tabs>
          <w:tab w:val="left" w:pos="2359"/>
        </w:tabs>
        <w:spacing w:line="317" w:lineRule="exact"/>
        <w:ind w:left="2358" w:hanging="1333"/>
        <w:rPr>
          <w:sz w:val="28"/>
        </w:rPr>
      </w:pPr>
      <w:r>
        <w:rPr>
          <w:sz w:val="28"/>
        </w:rPr>
        <w:t>Модуль</w:t>
      </w:r>
      <w:r>
        <w:rPr>
          <w:spacing w:val="-4"/>
          <w:sz w:val="28"/>
        </w:rPr>
        <w:t xml:space="preserve"> </w:t>
      </w:r>
      <w:r>
        <w:rPr>
          <w:sz w:val="28"/>
        </w:rPr>
        <w:t>«Основы</w:t>
      </w:r>
      <w:r>
        <w:rPr>
          <w:spacing w:val="-3"/>
          <w:sz w:val="28"/>
        </w:rPr>
        <w:t xml:space="preserve"> </w:t>
      </w:r>
      <w:r>
        <w:rPr>
          <w:sz w:val="28"/>
        </w:rPr>
        <w:t>светской</w:t>
      </w:r>
      <w:r>
        <w:rPr>
          <w:spacing w:val="-4"/>
          <w:sz w:val="28"/>
        </w:rPr>
        <w:t xml:space="preserve"> </w:t>
      </w:r>
      <w:r>
        <w:rPr>
          <w:sz w:val="28"/>
        </w:rPr>
        <w:t>этики».</w:t>
      </w:r>
    </w:p>
    <w:p w14:paraId="6FDDF54D" w14:textId="77777777" w:rsidR="00775EE4" w:rsidRDefault="00BE32C9">
      <w:pPr>
        <w:pStyle w:val="a3"/>
        <w:spacing w:before="159"/>
        <w:ind w:left="1026" w:firstLine="0"/>
      </w:pPr>
      <w:r>
        <w:t>Предметные</w:t>
      </w:r>
      <w:r>
        <w:rPr>
          <w:spacing w:val="11"/>
        </w:rPr>
        <w:t xml:space="preserve"> </w:t>
      </w:r>
      <w:r>
        <w:t>результаты</w:t>
      </w:r>
      <w:r>
        <w:rPr>
          <w:spacing w:val="80"/>
        </w:rPr>
        <w:t xml:space="preserve"> </w:t>
      </w:r>
      <w:r>
        <w:t>освоения</w:t>
      </w:r>
      <w:r>
        <w:rPr>
          <w:spacing w:val="80"/>
        </w:rPr>
        <w:t xml:space="preserve"> </w:t>
      </w:r>
      <w:r>
        <w:t>образовательной</w:t>
      </w:r>
      <w:r>
        <w:rPr>
          <w:spacing w:val="81"/>
        </w:rPr>
        <w:t xml:space="preserve"> </w:t>
      </w:r>
      <w:r>
        <w:t>программы</w:t>
      </w:r>
      <w:r>
        <w:rPr>
          <w:spacing w:val="83"/>
        </w:rPr>
        <w:t xml:space="preserve"> </w:t>
      </w:r>
      <w:r>
        <w:t>модуля</w:t>
      </w:r>
    </w:p>
    <w:p w14:paraId="3118784B" w14:textId="77777777" w:rsidR="00775EE4" w:rsidRDefault="00BE32C9">
      <w:pPr>
        <w:pStyle w:val="a3"/>
        <w:spacing w:before="160"/>
        <w:ind w:firstLine="0"/>
      </w:pPr>
      <w:r>
        <w:t>«Основы</w:t>
      </w:r>
      <w:r>
        <w:rPr>
          <w:spacing w:val="-3"/>
        </w:rPr>
        <w:t xml:space="preserve"> </w:t>
      </w:r>
      <w:r>
        <w:t>светской</w:t>
      </w:r>
      <w:r>
        <w:rPr>
          <w:spacing w:val="-2"/>
        </w:rPr>
        <w:t xml:space="preserve"> </w:t>
      </w:r>
      <w:r>
        <w:t>этики»</w:t>
      </w:r>
      <w:r>
        <w:rPr>
          <w:spacing w:val="-7"/>
        </w:rPr>
        <w:t xml:space="preserve"> </w:t>
      </w:r>
      <w:r>
        <w:t>должны</w:t>
      </w:r>
      <w:r>
        <w:rPr>
          <w:spacing w:val="-2"/>
        </w:rPr>
        <w:t xml:space="preserve"> </w:t>
      </w:r>
      <w:r>
        <w:t>отражать</w:t>
      </w:r>
      <w:r>
        <w:rPr>
          <w:spacing w:val="-4"/>
        </w:rPr>
        <w:t xml:space="preserve"> </w:t>
      </w:r>
      <w:r>
        <w:t>сформированность</w:t>
      </w:r>
      <w:r>
        <w:rPr>
          <w:spacing w:val="-3"/>
        </w:rPr>
        <w:t xml:space="preserve"> </w:t>
      </w:r>
      <w:r>
        <w:t>умений:</w:t>
      </w:r>
    </w:p>
    <w:p w14:paraId="12CBAFB0" w14:textId="77777777" w:rsidR="00775EE4" w:rsidRDefault="00BE32C9">
      <w:pPr>
        <w:pStyle w:val="a3"/>
        <w:spacing w:before="163" w:line="360" w:lineRule="auto"/>
        <w:ind w:right="411"/>
      </w:pPr>
      <w:r>
        <w:t>выражать</w:t>
      </w:r>
      <w:r>
        <w:rPr>
          <w:spacing w:val="1"/>
        </w:rPr>
        <w:t xml:space="preserve"> </w:t>
      </w:r>
      <w:r>
        <w:t>своими</w:t>
      </w:r>
      <w:r>
        <w:rPr>
          <w:spacing w:val="1"/>
        </w:rPr>
        <w:t xml:space="preserve"> </w:t>
      </w:r>
      <w:r>
        <w:t>словами</w:t>
      </w:r>
      <w:r>
        <w:rPr>
          <w:spacing w:val="1"/>
        </w:rPr>
        <w:t xml:space="preserve"> </w:t>
      </w:r>
      <w:r>
        <w:t>первоначальное</w:t>
      </w:r>
      <w:r>
        <w:rPr>
          <w:spacing w:val="1"/>
        </w:rPr>
        <w:t xml:space="preserve"> </w:t>
      </w:r>
      <w:r>
        <w:t>понимание</w:t>
      </w:r>
      <w:r>
        <w:rPr>
          <w:spacing w:val="1"/>
        </w:rPr>
        <w:t xml:space="preserve"> </w:t>
      </w:r>
      <w:r>
        <w:t>сущности</w:t>
      </w:r>
      <w:r>
        <w:rPr>
          <w:spacing w:val="1"/>
        </w:rPr>
        <w:t xml:space="preserve"> </w:t>
      </w:r>
      <w:r>
        <w:t>духовного развития как осознания и усвоения человеком значимых для жизни</w:t>
      </w:r>
      <w:r>
        <w:rPr>
          <w:spacing w:val="1"/>
        </w:rPr>
        <w:t xml:space="preserve"> </w:t>
      </w:r>
      <w:r>
        <w:t>представлений</w:t>
      </w:r>
      <w:r>
        <w:rPr>
          <w:spacing w:val="-4"/>
        </w:rPr>
        <w:t xml:space="preserve"> </w:t>
      </w:r>
      <w:r>
        <w:t>о</w:t>
      </w:r>
      <w:r>
        <w:rPr>
          <w:spacing w:val="1"/>
        </w:rPr>
        <w:t xml:space="preserve"> </w:t>
      </w:r>
      <w:r>
        <w:t>себе,</w:t>
      </w:r>
      <w:r>
        <w:rPr>
          <w:spacing w:val="-2"/>
        </w:rPr>
        <w:t xml:space="preserve"> </w:t>
      </w:r>
      <w:r>
        <w:t>людях,</w:t>
      </w:r>
      <w:r>
        <w:rPr>
          <w:spacing w:val="-1"/>
        </w:rPr>
        <w:t xml:space="preserve"> </w:t>
      </w:r>
      <w:r>
        <w:t>окружающей действительности;</w:t>
      </w:r>
    </w:p>
    <w:p w14:paraId="2B1FAFA2" w14:textId="77777777" w:rsidR="00775EE4" w:rsidRDefault="00BE32C9">
      <w:pPr>
        <w:pStyle w:val="a3"/>
        <w:spacing w:line="360" w:lineRule="auto"/>
        <w:ind w:right="409"/>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значимости</w:t>
      </w:r>
      <w:r>
        <w:rPr>
          <w:spacing w:val="1"/>
        </w:rPr>
        <w:t xml:space="preserve"> </w:t>
      </w:r>
      <w:r>
        <w:t>нравственного</w:t>
      </w:r>
      <w:r>
        <w:rPr>
          <w:spacing w:val="1"/>
        </w:rPr>
        <w:t xml:space="preserve"> </w:t>
      </w:r>
      <w:r>
        <w:t>самосовершенствования</w:t>
      </w:r>
      <w:r>
        <w:rPr>
          <w:spacing w:val="1"/>
        </w:rPr>
        <w:t xml:space="preserve"> </w:t>
      </w:r>
      <w:r>
        <w:t>и</w:t>
      </w:r>
      <w:r>
        <w:rPr>
          <w:spacing w:val="1"/>
        </w:rPr>
        <w:t xml:space="preserve"> </w:t>
      </w:r>
      <w:r>
        <w:t>роли</w:t>
      </w:r>
      <w:r>
        <w:rPr>
          <w:spacing w:val="1"/>
        </w:rPr>
        <w:t xml:space="preserve"> </w:t>
      </w:r>
      <w:r>
        <w:t>в</w:t>
      </w:r>
      <w:r>
        <w:rPr>
          <w:spacing w:val="1"/>
        </w:rPr>
        <w:t xml:space="preserve"> </w:t>
      </w:r>
      <w:r>
        <w:t>этом</w:t>
      </w:r>
      <w:r>
        <w:rPr>
          <w:spacing w:val="1"/>
        </w:rPr>
        <w:t xml:space="preserve"> </w:t>
      </w:r>
      <w:r>
        <w:t>личных</w:t>
      </w:r>
      <w:r>
        <w:rPr>
          <w:spacing w:val="1"/>
        </w:rPr>
        <w:t xml:space="preserve"> </w:t>
      </w:r>
      <w:r>
        <w:t>усилий</w:t>
      </w:r>
      <w:r>
        <w:rPr>
          <w:spacing w:val="1"/>
        </w:rPr>
        <w:t xml:space="preserve"> </w:t>
      </w:r>
      <w:r>
        <w:t>человека,</w:t>
      </w:r>
      <w:r>
        <w:rPr>
          <w:spacing w:val="1"/>
        </w:rPr>
        <w:t xml:space="preserve"> </w:t>
      </w:r>
      <w:r>
        <w:t>приводить</w:t>
      </w:r>
      <w:r>
        <w:rPr>
          <w:spacing w:val="-67"/>
        </w:rPr>
        <w:t xml:space="preserve"> </w:t>
      </w:r>
      <w:r>
        <w:t>примеры;</w:t>
      </w:r>
    </w:p>
    <w:p w14:paraId="79A19245" w14:textId="77777777" w:rsidR="00775EE4" w:rsidRDefault="00BE32C9">
      <w:pPr>
        <w:pStyle w:val="a3"/>
        <w:spacing w:line="360" w:lineRule="auto"/>
        <w:ind w:right="406"/>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0"/>
        </w:rPr>
        <w:t xml:space="preserve"> </w:t>
      </w:r>
      <w:r>
        <w:t>и</w:t>
      </w:r>
      <w:r>
        <w:rPr>
          <w:spacing w:val="10"/>
        </w:rPr>
        <w:t xml:space="preserve"> </w:t>
      </w:r>
      <w:r>
        <w:t>нравственных</w:t>
      </w:r>
      <w:r>
        <w:rPr>
          <w:spacing w:val="12"/>
        </w:rPr>
        <w:t xml:space="preserve"> </w:t>
      </w:r>
      <w:r>
        <w:t>ценностей,</w:t>
      </w:r>
      <w:r>
        <w:rPr>
          <w:spacing w:val="9"/>
        </w:rPr>
        <w:t xml:space="preserve"> </w:t>
      </w:r>
      <w:r>
        <w:t>духовно-нравственной</w:t>
      </w:r>
      <w:r>
        <w:rPr>
          <w:spacing w:val="11"/>
        </w:rPr>
        <w:t xml:space="preserve"> </w:t>
      </w:r>
      <w:r>
        <w:t>культуры</w:t>
      </w:r>
      <w:r>
        <w:rPr>
          <w:spacing w:val="12"/>
        </w:rPr>
        <w:t xml:space="preserve"> </w:t>
      </w:r>
      <w:r>
        <w:t>народов</w:t>
      </w:r>
    </w:p>
    <w:p w14:paraId="467558A7" w14:textId="77777777" w:rsidR="00775EE4" w:rsidRDefault="00775EE4">
      <w:pPr>
        <w:spacing w:line="360" w:lineRule="auto"/>
        <w:sectPr w:rsidR="00775EE4">
          <w:pgSz w:w="11910" w:h="16840"/>
          <w:pgMar w:top="1040" w:right="440" w:bottom="1140" w:left="1100" w:header="0" w:footer="875" w:gutter="0"/>
          <w:cols w:space="720"/>
        </w:sectPr>
      </w:pPr>
    </w:p>
    <w:p w14:paraId="1ED6D49D" w14:textId="77777777" w:rsidR="00775EE4" w:rsidRDefault="00BE32C9">
      <w:pPr>
        <w:pStyle w:val="a3"/>
        <w:spacing w:before="67" w:line="362" w:lineRule="auto"/>
        <w:ind w:right="411" w:firstLine="0"/>
      </w:pPr>
      <w:r>
        <w:t>России, российского общества как источника и основы духовного развития,</w:t>
      </w:r>
      <w:r>
        <w:rPr>
          <w:spacing w:val="1"/>
        </w:rPr>
        <w:t xml:space="preserve"> </w:t>
      </w:r>
      <w:r>
        <w:t>нравственного совершенствования;</w:t>
      </w:r>
    </w:p>
    <w:p w14:paraId="32A74BA0" w14:textId="77777777" w:rsidR="00775EE4" w:rsidRDefault="00BE32C9">
      <w:pPr>
        <w:pStyle w:val="a3"/>
        <w:spacing w:line="360" w:lineRule="auto"/>
        <w:ind w:right="412"/>
      </w:pPr>
      <w:r>
        <w:t>рассказывать</w:t>
      </w:r>
      <w:r>
        <w:rPr>
          <w:spacing w:val="1"/>
        </w:rPr>
        <w:t xml:space="preserve"> </w:t>
      </w:r>
      <w:r>
        <w:t>о</w:t>
      </w:r>
      <w:r>
        <w:rPr>
          <w:spacing w:val="1"/>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этике</w:t>
      </w:r>
      <w:r>
        <w:rPr>
          <w:spacing w:val="1"/>
        </w:rPr>
        <w:t xml:space="preserve"> </w:t>
      </w:r>
      <w:r>
        <w:t>как</w:t>
      </w:r>
      <w:r>
        <w:rPr>
          <w:spacing w:val="1"/>
        </w:rPr>
        <w:t xml:space="preserve"> </w:t>
      </w:r>
      <w:r>
        <w:t>общепринятых в российском обществе нормах морали, отношений и поведения</w:t>
      </w:r>
      <w:r>
        <w:rPr>
          <w:spacing w:val="1"/>
        </w:rPr>
        <w:t xml:space="preserve"> </w:t>
      </w:r>
      <w:r>
        <w:t>людей,</w:t>
      </w:r>
      <w:r>
        <w:rPr>
          <w:spacing w:val="1"/>
        </w:rPr>
        <w:t xml:space="preserve"> </w:t>
      </w:r>
      <w:r>
        <w:t>основанных</w:t>
      </w:r>
      <w:r>
        <w:rPr>
          <w:spacing w:val="1"/>
        </w:rPr>
        <w:t xml:space="preserve"> </w:t>
      </w:r>
      <w:r>
        <w:t>на</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ценностях,</w:t>
      </w:r>
      <w:r>
        <w:rPr>
          <w:spacing w:val="1"/>
        </w:rPr>
        <w:t xml:space="preserve"> </w:t>
      </w:r>
      <w:r>
        <w:t>конституционных правах, свободах и обязанностях человека и гражданина в</w:t>
      </w:r>
      <w:r>
        <w:rPr>
          <w:spacing w:val="1"/>
        </w:rPr>
        <w:t xml:space="preserve"> </w:t>
      </w:r>
      <w:r>
        <w:t>России;</w:t>
      </w:r>
    </w:p>
    <w:p w14:paraId="570D02A1" w14:textId="77777777" w:rsidR="00775EE4" w:rsidRDefault="00BE32C9">
      <w:pPr>
        <w:pStyle w:val="a3"/>
        <w:spacing w:line="360" w:lineRule="auto"/>
        <w:ind w:right="408"/>
      </w:pPr>
      <w:r>
        <w:t>раскрывать</w:t>
      </w:r>
      <w:r>
        <w:rPr>
          <w:spacing w:val="1"/>
        </w:rPr>
        <w:t xml:space="preserve"> </w:t>
      </w:r>
      <w:r>
        <w:t>основное</w:t>
      </w:r>
      <w:r>
        <w:rPr>
          <w:spacing w:val="1"/>
        </w:rPr>
        <w:t xml:space="preserve"> </w:t>
      </w:r>
      <w:r>
        <w:t>содержание</w:t>
      </w:r>
      <w:r>
        <w:rPr>
          <w:spacing w:val="1"/>
        </w:rPr>
        <w:t xml:space="preserve"> </w:t>
      </w:r>
      <w:r>
        <w:t>нравственных</w:t>
      </w:r>
      <w:r>
        <w:rPr>
          <w:spacing w:val="1"/>
        </w:rPr>
        <w:t xml:space="preserve"> </w:t>
      </w:r>
      <w:r>
        <w:t>категорий</w:t>
      </w:r>
      <w:r>
        <w:rPr>
          <w:spacing w:val="1"/>
        </w:rPr>
        <w:t xml:space="preserve"> </w:t>
      </w:r>
      <w:r>
        <w:t>российской</w:t>
      </w:r>
      <w:r>
        <w:rPr>
          <w:spacing w:val="1"/>
        </w:rPr>
        <w:t xml:space="preserve"> </w:t>
      </w:r>
      <w:r>
        <w:t>светской</w:t>
      </w:r>
      <w:r>
        <w:rPr>
          <w:spacing w:val="1"/>
        </w:rPr>
        <w:t xml:space="preserve"> </w:t>
      </w:r>
      <w:r>
        <w:t>этики</w:t>
      </w:r>
      <w:r>
        <w:rPr>
          <w:spacing w:val="1"/>
        </w:rPr>
        <w:t xml:space="preserve"> </w:t>
      </w:r>
      <w:r>
        <w:t>(справедливость,</w:t>
      </w:r>
      <w:r>
        <w:rPr>
          <w:spacing w:val="1"/>
        </w:rPr>
        <w:t xml:space="preserve"> </w:t>
      </w:r>
      <w:r>
        <w:t>совесть,</w:t>
      </w:r>
      <w:r>
        <w:rPr>
          <w:spacing w:val="1"/>
        </w:rPr>
        <w:t xml:space="preserve"> </w:t>
      </w:r>
      <w:r>
        <w:t>ответственность,</w:t>
      </w:r>
      <w:r>
        <w:rPr>
          <w:spacing w:val="1"/>
        </w:rPr>
        <w:t xml:space="preserve"> </w:t>
      </w:r>
      <w:r>
        <w:t>сострадание,</w:t>
      </w:r>
      <w:r>
        <w:rPr>
          <w:spacing w:val="1"/>
        </w:rPr>
        <w:t xml:space="preserve"> </w:t>
      </w:r>
      <w:r>
        <w:t>ценность и достоинство человеческой жизни, взаимоуважение, вера в добро,</w:t>
      </w:r>
      <w:r>
        <w:rPr>
          <w:spacing w:val="1"/>
        </w:rPr>
        <w:t xml:space="preserve"> </w:t>
      </w:r>
      <w:r>
        <w:t>человеколюбие,</w:t>
      </w:r>
      <w:r>
        <w:rPr>
          <w:spacing w:val="1"/>
        </w:rPr>
        <w:t xml:space="preserve"> </w:t>
      </w:r>
      <w:r>
        <w:t>милосердие,</w:t>
      </w:r>
      <w:r>
        <w:rPr>
          <w:spacing w:val="1"/>
        </w:rPr>
        <w:t xml:space="preserve"> </w:t>
      </w:r>
      <w:r>
        <w:t>добродетели,</w:t>
      </w:r>
      <w:r>
        <w:rPr>
          <w:spacing w:val="1"/>
        </w:rPr>
        <w:t xml:space="preserve"> </w:t>
      </w:r>
      <w:r>
        <w:t>патриотизм,</w:t>
      </w:r>
      <w:r>
        <w:rPr>
          <w:spacing w:val="1"/>
        </w:rPr>
        <w:t xml:space="preserve"> </w:t>
      </w:r>
      <w:r>
        <w:t>труд)</w:t>
      </w:r>
      <w:r>
        <w:rPr>
          <w:spacing w:val="1"/>
        </w:rPr>
        <w:t xml:space="preserve"> </w:t>
      </w:r>
      <w:r>
        <w:t>в</w:t>
      </w:r>
      <w:r>
        <w:rPr>
          <w:spacing w:val="1"/>
        </w:rPr>
        <w:t xml:space="preserve"> </w:t>
      </w:r>
      <w:r>
        <w:t>отношениях</w:t>
      </w:r>
      <w:r>
        <w:rPr>
          <w:spacing w:val="1"/>
        </w:rPr>
        <w:t xml:space="preserve"> </w:t>
      </w:r>
      <w:r>
        <w:t>между</w:t>
      </w:r>
      <w:r>
        <w:rPr>
          <w:spacing w:val="1"/>
        </w:rPr>
        <w:t xml:space="preserve"> </w:t>
      </w:r>
      <w:r>
        <w:t>людьми</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объяснять</w:t>
      </w:r>
      <w:r>
        <w:rPr>
          <w:spacing w:val="1"/>
        </w:rPr>
        <w:t xml:space="preserve"> </w:t>
      </w:r>
      <w:r>
        <w:t>«золотое</w:t>
      </w:r>
      <w:r>
        <w:rPr>
          <w:spacing w:val="1"/>
        </w:rPr>
        <w:t xml:space="preserve"> </w:t>
      </w:r>
      <w:r>
        <w:t>правило</w:t>
      </w:r>
      <w:r>
        <w:rPr>
          <w:spacing w:val="1"/>
        </w:rPr>
        <w:t xml:space="preserve"> </w:t>
      </w:r>
      <w:r>
        <w:t>нравственности»;</w:t>
      </w:r>
    </w:p>
    <w:p w14:paraId="292ABB99" w14:textId="77777777" w:rsidR="00775EE4" w:rsidRDefault="00BE32C9">
      <w:pPr>
        <w:pStyle w:val="a3"/>
        <w:spacing w:line="360" w:lineRule="auto"/>
        <w:ind w:right="411"/>
      </w:pPr>
      <w:r>
        <w:t>высказывать суждения оценочного характера о</w:t>
      </w:r>
      <w:r>
        <w:rPr>
          <w:spacing w:val="70"/>
        </w:rPr>
        <w:t xml:space="preserve"> </w:t>
      </w:r>
      <w:r>
        <w:t>значении нравственности</w:t>
      </w:r>
      <w:r>
        <w:rPr>
          <w:spacing w:val="1"/>
        </w:rPr>
        <w:t xml:space="preserve"> </w:t>
      </w:r>
      <w:r>
        <w:t>в жизни человека, семьи, народа, общества и государства, умение различать</w:t>
      </w:r>
      <w:r>
        <w:rPr>
          <w:spacing w:val="1"/>
        </w:rPr>
        <w:t xml:space="preserve"> </w:t>
      </w:r>
      <w:r>
        <w:t>нравственные</w:t>
      </w:r>
      <w:r>
        <w:rPr>
          <w:spacing w:val="-1"/>
        </w:rPr>
        <w:t xml:space="preserve"> </w:t>
      </w:r>
      <w:r>
        <w:t>нормы</w:t>
      </w:r>
      <w:r>
        <w:rPr>
          <w:spacing w:val="-1"/>
        </w:rPr>
        <w:t xml:space="preserve"> </w:t>
      </w:r>
      <w:r>
        <w:t>и нормы</w:t>
      </w:r>
      <w:r>
        <w:rPr>
          <w:spacing w:val="-1"/>
        </w:rPr>
        <w:t xml:space="preserve"> </w:t>
      </w:r>
      <w:r>
        <w:t>этикета,</w:t>
      </w:r>
      <w:r>
        <w:rPr>
          <w:spacing w:val="-1"/>
        </w:rPr>
        <w:t xml:space="preserve"> </w:t>
      </w:r>
      <w:r>
        <w:t>приводить</w:t>
      </w:r>
      <w:r>
        <w:rPr>
          <w:spacing w:val="-2"/>
        </w:rPr>
        <w:t xml:space="preserve"> </w:t>
      </w:r>
      <w:r>
        <w:t>примеры;</w:t>
      </w:r>
    </w:p>
    <w:p w14:paraId="676B9FA4" w14:textId="77777777" w:rsidR="00775EE4" w:rsidRDefault="00BE32C9">
      <w:pPr>
        <w:pStyle w:val="a3"/>
        <w:spacing w:line="360" w:lineRule="auto"/>
        <w:ind w:right="410"/>
      </w:pPr>
      <w:r>
        <w:t>первоначальный</w:t>
      </w:r>
      <w:r>
        <w:rPr>
          <w:spacing w:val="1"/>
        </w:rPr>
        <w:t xml:space="preserve"> </w:t>
      </w:r>
      <w:r>
        <w:t>опыт</w:t>
      </w:r>
      <w:r>
        <w:rPr>
          <w:spacing w:val="1"/>
        </w:rPr>
        <w:t xml:space="preserve"> </w:t>
      </w:r>
      <w:r>
        <w:t>осмысления</w:t>
      </w:r>
      <w:r>
        <w:rPr>
          <w:spacing w:val="1"/>
        </w:rPr>
        <w:t xml:space="preserve"> </w:t>
      </w:r>
      <w:r>
        <w:t>и</w:t>
      </w:r>
      <w:r>
        <w:rPr>
          <w:spacing w:val="1"/>
        </w:rPr>
        <w:t xml:space="preserve"> </w:t>
      </w:r>
      <w:r>
        <w:t>нравственной</w:t>
      </w:r>
      <w:r>
        <w:rPr>
          <w:spacing w:val="1"/>
        </w:rPr>
        <w:t xml:space="preserve"> </w:t>
      </w:r>
      <w:r>
        <w:t>оценки</w:t>
      </w:r>
      <w:r>
        <w:rPr>
          <w:spacing w:val="1"/>
        </w:rPr>
        <w:t xml:space="preserve"> </w:t>
      </w:r>
      <w:r>
        <w:t>поступков,</w:t>
      </w:r>
      <w:r>
        <w:rPr>
          <w:spacing w:val="1"/>
        </w:rPr>
        <w:t xml:space="preserve"> </w:t>
      </w:r>
      <w:r>
        <w:t>поведения</w:t>
      </w:r>
      <w:r>
        <w:rPr>
          <w:spacing w:val="1"/>
        </w:rPr>
        <w:t xml:space="preserve"> </w:t>
      </w:r>
      <w:r>
        <w:t>(своих</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позиций</w:t>
      </w:r>
      <w:r>
        <w:rPr>
          <w:spacing w:val="1"/>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этики;</w:t>
      </w:r>
    </w:p>
    <w:p w14:paraId="26D84639" w14:textId="77777777" w:rsidR="00775EE4" w:rsidRDefault="00BE32C9">
      <w:pPr>
        <w:pStyle w:val="a3"/>
        <w:spacing w:line="360" w:lineRule="auto"/>
        <w:ind w:right="409"/>
      </w:pPr>
      <w:r>
        <w:t>раскрывать своими словами первоначальные представления об основных</w:t>
      </w:r>
      <w:r>
        <w:rPr>
          <w:spacing w:val="1"/>
        </w:rPr>
        <w:t xml:space="preserve"> </w:t>
      </w:r>
      <w:r>
        <w:t>нормах</w:t>
      </w:r>
      <w:r>
        <w:rPr>
          <w:spacing w:val="1"/>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этики:</w:t>
      </w:r>
      <w:r>
        <w:rPr>
          <w:spacing w:val="1"/>
        </w:rPr>
        <w:t xml:space="preserve"> </w:t>
      </w:r>
      <w:r>
        <w:t>любовь</w:t>
      </w:r>
      <w:r>
        <w:rPr>
          <w:spacing w:val="1"/>
        </w:rPr>
        <w:t xml:space="preserve"> </w:t>
      </w:r>
      <w:r>
        <w:t>к</w:t>
      </w:r>
      <w:r>
        <w:rPr>
          <w:spacing w:val="71"/>
        </w:rPr>
        <w:t xml:space="preserve"> </w:t>
      </w:r>
      <w:r>
        <w:t>Родине,</w:t>
      </w:r>
      <w:r>
        <w:rPr>
          <w:spacing w:val="1"/>
        </w:rPr>
        <w:t xml:space="preserve"> </w:t>
      </w:r>
      <w:r>
        <w:t>российский</w:t>
      </w:r>
      <w:r>
        <w:rPr>
          <w:spacing w:val="1"/>
        </w:rPr>
        <w:t xml:space="preserve"> </w:t>
      </w:r>
      <w:r>
        <w:t>патриотизм</w:t>
      </w:r>
      <w:r>
        <w:rPr>
          <w:spacing w:val="1"/>
        </w:rPr>
        <w:t xml:space="preserve"> </w:t>
      </w:r>
      <w:r>
        <w:t>и</w:t>
      </w:r>
      <w:r>
        <w:rPr>
          <w:spacing w:val="1"/>
        </w:rPr>
        <w:t xml:space="preserve"> </w:t>
      </w:r>
      <w:r>
        <w:t>гражданственность,</w:t>
      </w:r>
      <w:r>
        <w:rPr>
          <w:spacing w:val="1"/>
        </w:rPr>
        <w:t xml:space="preserve"> </w:t>
      </w:r>
      <w:r>
        <w:t>защита</w:t>
      </w:r>
      <w:r>
        <w:rPr>
          <w:spacing w:val="1"/>
        </w:rPr>
        <w:t xml:space="preserve"> </w:t>
      </w:r>
      <w:r>
        <w:t>Отечества,</w:t>
      </w:r>
      <w:r>
        <w:rPr>
          <w:spacing w:val="1"/>
        </w:rPr>
        <w:t xml:space="preserve"> </w:t>
      </w:r>
      <w:r>
        <w:t>уважение</w:t>
      </w:r>
      <w:r>
        <w:rPr>
          <w:spacing w:val="1"/>
        </w:rPr>
        <w:t xml:space="preserve"> </w:t>
      </w:r>
      <w:r>
        <w:t>памяти</w:t>
      </w:r>
      <w:r>
        <w:rPr>
          <w:spacing w:val="1"/>
        </w:rPr>
        <w:t xml:space="preserve"> </w:t>
      </w:r>
      <w:r>
        <w:t>предков,</w:t>
      </w:r>
      <w:r>
        <w:rPr>
          <w:spacing w:val="1"/>
        </w:rPr>
        <w:t xml:space="preserve"> </w:t>
      </w:r>
      <w:r>
        <w:t>исторического</w:t>
      </w:r>
      <w:r>
        <w:rPr>
          <w:spacing w:val="1"/>
        </w:rPr>
        <w:t xml:space="preserve"> </w:t>
      </w:r>
      <w:r>
        <w:t>и</w:t>
      </w:r>
      <w:r>
        <w:rPr>
          <w:spacing w:val="1"/>
        </w:rPr>
        <w:t xml:space="preserve"> </w:t>
      </w:r>
      <w:r>
        <w:t>культурного</w:t>
      </w:r>
      <w:r>
        <w:rPr>
          <w:spacing w:val="1"/>
        </w:rPr>
        <w:t xml:space="preserve"> </w:t>
      </w:r>
      <w:r>
        <w:t>наследия</w:t>
      </w:r>
      <w:r>
        <w:rPr>
          <w:spacing w:val="1"/>
        </w:rPr>
        <w:t xml:space="preserve"> </w:t>
      </w:r>
      <w:r>
        <w:t>и</w:t>
      </w:r>
      <w:r>
        <w:rPr>
          <w:spacing w:val="71"/>
        </w:rPr>
        <w:t xml:space="preserve"> </w:t>
      </w:r>
      <w:r>
        <w:t>особенностей</w:t>
      </w:r>
      <w:r>
        <w:rPr>
          <w:spacing w:val="-67"/>
        </w:rPr>
        <w:t xml:space="preserve"> </w:t>
      </w:r>
      <w:r>
        <w:t>народов России, российского общества, уважение чести, достоинства, доброго</w:t>
      </w:r>
      <w:r>
        <w:rPr>
          <w:spacing w:val="1"/>
        </w:rPr>
        <w:t xml:space="preserve"> </w:t>
      </w:r>
      <w:r>
        <w:t>имени</w:t>
      </w:r>
      <w:r>
        <w:rPr>
          <w:spacing w:val="1"/>
        </w:rPr>
        <w:t xml:space="preserve"> </w:t>
      </w:r>
      <w:r>
        <w:t>любого</w:t>
      </w:r>
      <w:r>
        <w:rPr>
          <w:spacing w:val="1"/>
        </w:rPr>
        <w:t xml:space="preserve"> </w:t>
      </w:r>
      <w:r>
        <w:t>человека,</w:t>
      </w:r>
      <w:r>
        <w:rPr>
          <w:spacing w:val="1"/>
        </w:rPr>
        <w:t xml:space="preserve"> </w:t>
      </w:r>
      <w:r>
        <w:t>любовь</w:t>
      </w:r>
      <w:r>
        <w:rPr>
          <w:spacing w:val="1"/>
        </w:rPr>
        <w:t xml:space="preserve"> </w:t>
      </w:r>
      <w:r>
        <w:t>к</w:t>
      </w:r>
      <w:r>
        <w:rPr>
          <w:spacing w:val="1"/>
        </w:rPr>
        <w:t xml:space="preserve"> </w:t>
      </w:r>
      <w:r>
        <w:t>природе,</w:t>
      </w:r>
      <w:r>
        <w:rPr>
          <w:spacing w:val="1"/>
        </w:rPr>
        <w:t xml:space="preserve"> </w:t>
      </w:r>
      <w:r>
        <w:t>забота</w:t>
      </w:r>
      <w:r>
        <w:rPr>
          <w:spacing w:val="1"/>
        </w:rPr>
        <w:t xml:space="preserve"> </w:t>
      </w:r>
      <w:r>
        <w:t>о</w:t>
      </w:r>
      <w:r>
        <w:rPr>
          <w:spacing w:val="1"/>
        </w:rPr>
        <w:t xml:space="preserve"> </w:t>
      </w:r>
      <w:r>
        <w:t>животных,</w:t>
      </w:r>
      <w:r>
        <w:rPr>
          <w:spacing w:val="1"/>
        </w:rPr>
        <w:t xml:space="preserve"> </w:t>
      </w:r>
      <w:r>
        <w:t>охрана</w:t>
      </w:r>
      <w:r>
        <w:rPr>
          <w:spacing w:val="1"/>
        </w:rPr>
        <w:t xml:space="preserve"> </w:t>
      </w:r>
      <w:r>
        <w:t>окружающей</w:t>
      </w:r>
      <w:r>
        <w:rPr>
          <w:spacing w:val="-1"/>
        </w:rPr>
        <w:t xml:space="preserve"> </w:t>
      </w:r>
      <w:r>
        <w:t>среды;</w:t>
      </w:r>
    </w:p>
    <w:p w14:paraId="520AC4E9" w14:textId="77777777" w:rsidR="00775EE4" w:rsidRDefault="00BE32C9">
      <w:pPr>
        <w:pStyle w:val="a3"/>
        <w:spacing w:line="360" w:lineRule="auto"/>
        <w:ind w:right="411"/>
      </w:pPr>
      <w:r>
        <w:t>рассказывать</w:t>
      </w:r>
      <w:r>
        <w:rPr>
          <w:spacing w:val="1"/>
        </w:rPr>
        <w:t xml:space="preserve"> </w:t>
      </w:r>
      <w:r>
        <w:t>о</w:t>
      </w:r>
      <w:r>
        <w:rPr>
          <w:spacing w:val="1"/>
        </w:rPr>
        <w:t xml:space="preserve"> </w:t>
      </w:r>
      <w:r>
        <w:t>праздниках</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форм</w:t>
      </w:r>
      <w:r>
        <w:rPr>
          <w:spacing w:val="1"/>
        </w:rPr>
        <w:t xml:space="preserve"> </w:t>
      </w:r>
      <w:r>
        <w:t>исторической</w:t>
      </w:r>
      <w:r>
        <w:rPr>
          <w:spacing w:val="1"/>
        </w:rPr>
        <w:t xml:space="preserve"> </w:t>
      </w:r>
      <w:r>
        <w:t>памяти</w:t>
      </w:r>
      <w:r>
        <w:rPr>
          <w:spacing w:val="1"/>
        </w:rPr>
        <w:t xml:space="preserve"> </w:t>
      </w:r>
      <w:r>
        <w:t>народа,</w:t>
      </w:r>
      <w:r>
        <w:rPr>
          <w:spacing w:val="1"/>
        </w:rPr>
        <w:t xml:space="preserve"> </w:t>
      </w:r>
      <w:r>
        <w:t>общества,</w:t>
      </w:r>
      <w:r>
        <w:rPr>
          <w:spacing w:val="1"/>
        </w:rPr>
        <w:t xml:space="preserve"> </w:t>
      </w:r>
      <w:r>
        <w:t>российских</w:t>
      </w:r>
      <w:r>
        <w:rPr>
          <w:spacing w:val="1"/>
        </w:rPr>
        <w:t xml:space="preserve"> </w:t>
      </w:r>
      <w:r>
        <w:t>праздниках</w:t>
      </w:r>
      <w:r>
        <w:rPr>
          <w:spacing w:val="1"/>
        </w:rPr>
        <w:t xml:space="preserve"> </w:t>
      </w:r>
      <w:r>
        <w:t>(государственные,</w:t>
      </w:r>
      <w:r>
        <w:rPr>
          <w:spacing w:val="1"/>
        </w:rPr>
        <w:t xml:space="preserve"> </w:t>
      </w:r>
      <w:r>
        <w:t>народные,</w:t>
      </w:r>
      <w:r>
        <w:rPr>
          <w:spacing w:val="1"/>
        </w:rPr>
        <w:t xml:space="preserve"> </w:t>
      </w:r>
      <w:r>
        <w:t>религиозные, семейные праздники), российских государственных праздниках,</w:t>
      </w:r>
      <w:r>
        <w:rPr>
          <w:spacing w:val="1"/>
        </w:rPr>
        <w:t xml:space="preserve"> </w:t>
      </w:r>
      <w:r>
        <w:t>их</w:t>
      </w:r>
      <w:r>
        <w:rPr>
          <w:spacing w:val="50"/>
        </w:rPr>
        <w:t xml:space="preserve"> </w:t>
      </w:r>
      <w:r>
        <w:t>истории</w:t>
      </w:r>
      <w:r>
        <w:rPr>
          <w:spacing w:val="49"/>
        </w:rPr>
        <w:t xml:space="preserve"> </w:t>
      </w:r>
      <w:r>
        <w:t>и</w:t>
      </w:r>
      <w:r>
        <w:rPr>
          <w:spacing w:val="49"/>
        </w:rPr>
        <w:t xml:space="preserve"> </w:t>
      </w:r>
      <w:r>
        <w:t>традициях</w:t>
      </w:r>
      <w:r>
        <w:rPr>
          <w:spacing w:val="52"/>
        </w:rPr>
        <w:t xml:space="preserve"> </w:t>
      </w:r>
      <w:r>
        <w:t>(не</w:t>
      </w:r>
      <w:r>
        <w:rPr>
          <w:spacing w:val="49"/>
        </w:rPr>
        <w:t xml:space="preserve"> </w:t>
      </w:r>
      <w:r>
        <w:t>менее</w:t>
      </w:r>
      <w:r>
        <w:rPr>
          <w:spacing w:val="51"/>
        </w:rPr>
        <w:t xml:space="preserve"> </w:t>
      </w:r>
      <w:r>
        <w:t>трёх),</w:t>
      </w:r>
      <w:r>
        <w:rPr>
          <w:spacing w:val="48"/>
        </w:rPr>
        <w:t xml:space="preserve"> </w:t>
      </w:r>
      <w:r>
        <w:t>религиозных</w:t>
      </w:r>
      <w:r>
        <w:rPr>
          <w:spacing w:val="50"/>
        </w:rPr>
        <w:t xml:space="preserve"> </w:t>
      </w:r>
      <w:r>
        <w:t>праздниках</w:t>
      </w:r>
      <w:r>
        <w:rPr>
          <w:spacing w:val="52"/>
        </w:rPr>
        <w:t xml:space="preserve"> </w:t>
      </w:r>
      <w:r>
        <w:t>(не</w:t>
      </w:r>
      <w:r>
        <w:rPr>
          <w:spacing w:val="49"/>
        </w:rPr>
        <w:t xml:space="preserve"> </w:t>
      </w:r>
      <w:r>
        <w:t>менее</w:t>
      </w:r>
    </w:p>
    <w:p w14:paraId="0230EE13" w14:textId="77777777" w:rsidR="00775EE4" w:rsidRDefault="00775EE4">
      <w:pPr>
        <w:spacing w:line="360" w:lineRule="auto"/>
        <w:sectPr w:rsidR="00775EE4">
          <w:pgSz w:w="11910" w:h="16840"/>
          <w:pgMar w:top="1040" w:right="440" w:bottom="1140" w:left="1100" w:header="0" w:footer="875" w:gutter="0"/>
          <w:cols w:space="720"/>
        </w:sectPr>
      </w:pPr>
    </w:p>
    <w:p w14:paraId="2A29F0B2" w14:textId="77777777" w:rsidR="00775EE4" w:rsidRDefault="00BE32C9">
      <w:pPr>
        <w:pStyle w:val="a3"/>
        <w:spacing w:before="67" w:line="360" w:lineRule="auto"/>
        <w:ind w:right="409" w:firstLine="0"/>
      </w:pPr>
      <w:r>
        <w:t>двух</w:t>
      </w:r>
      <w:r>
        <w:rPr>
          <w:spacing w:val="1"/>
        </w:rPr>
        <w:t xml:space="preserve"> </w:t>
      </w:r>
      <w:r>
        <w:t>разных</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праздниках</w:t>
      </w:r>
      <w:r>
        <w:rPr>
          <w:spacing w:val="1"/>
        </w:rPr>
        <w:t xml:space="preserve"> </w:t>
      </w:r>
      <w:r>
        <w:t>в</w:t>
      </w:r>
      <w:r>
        <w:rPr>
          <w:spacing w:val="1"/>
        </w:rPr>
        <w:t xml:space="preserve"> </w:t>
      </w:r>
      <w:r>
        <w:t>своём</w:t>
      </w:r>
      <w:r>
        <w:rPr>
          <w:spacing w:val="1"/>
        </w:rPr>
        <w:t xml:space="preserve"> </w:t>
      </w:r>
      <w:r>
        <w:t>регионе (не менее одного), о роли семейных праздников в жизни человека,</w:t>
      </w:r>
      <w:r>
        <w:rPr>
          <w:spacing w:val="1"/>
        </w:rPr>
        <w:t xml:space="preserve"> </w:t>
      </w:r>
      <w:r>
        <w:t>семьи;</w:t>
      </w:r>
    </w:p>
    <w:p w14:paraId="2603B36F" w14:textId="77777777" w:rsidR="00775EE4" w:rsidRDefault="00BE32C9">
      <w:pPr>
        <w:pStyle w:val="a3"/>
        <w:spacing w:before="1" w:line="360" w:lineRule="auto"/>
        <w:ind w:right="407"/>
      </w:pPr>
      <w:r>
        <w:t>раскрывать</w:t>
      </w:r>
      <w:r>
        <w:rPr>
          <w:spacing w:val="41"/>
        </w:rPr>
        <w:t xml:space="preserve"> </w:t>
      </w:r>
      <w:r>
        <w:t>основное</w:t>
      </w:r>
      <w:r>
        <w:rPr>
          <w:spacing w:val="44"/>
        </w:rPr>
        <w:t xml:space="preserve"> </w:t>
      </w:r>
      <w:r>
        <w:t>содержание</w:t>
      </w:r>
      <w:r>
        <w:rPr>
          <w:spacing w:val="43"/>
        </w:rPr>
        <w:t xml:space="preserve"> </w:t>
      </w:r>
      <w:r>
        <w:t>понимания</w:t>
      </w:r>
      <w:r>
        <w:rPr>
          <w:spacing w:val="44"/>
        </w:rPr>
        <w:t xml:space="preserve"> </w:t>
      </w:r>
      <w:r>
        <w:t>семьи,</w:t>
      </w:r>
      <w:r>
        <w:rPr>
          <w:spacing w:val="41"/>
        </w:rPr>
        <w:t xml:space="preserve"> </w:t>
      </w:r>
      <w:r>
        <w:t>отношений</w:t>
      </w:r>
      <w:r>
        <w:rPr>
          <w:spacing w:val="43"/>
        </w:rPr>
        <w:t xml:space="preserve"> </w:t>
      </w:r>
      <w:r>
        <w:t>в</w:t>
      </w:r>
      <w:r>
        <w:rPr>
          <w:spacing w:val="43"/>
        </w:rPr>
        <w:t xml:space="preserve"> </w:t>
      </w:r>
      <w:r>
        <w:t>семье</w:t>
      </w:r>
      <w:r>
        <w:rPr>
          <w:spacing w:val="-67"/>
        </w:rPr>
        <w:t xml:space="preserve"> </w:t>
      </w:r>
      <w:r>
        <w:t>на</w:t>
      </w:r>
      <w:r>
        <w:rPr>
          <w:spacing w:val="1"/>
        </w:rPr>
        <w:t xml:space="preserve"> </w:t>
      </w:r>
      <w:r>
        <w:t>основе</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ценностей</w:t>
      </w:r>
      <w:r>
        <w:rPr>
          <w:spacing w:val="1"/>
        </w:rPr>
        <w:t xml:space="preserve"> </w:t>
      </w:r>
      <w:r>
        <w:t>(семья</w:t>
      </w:r>
      <w:r>
        <w:rPr>
          <w:spacing w:val="1"/>
        </w:rPr>
        <w:t xml:space="preserve"> </w:t>
      </w:r>
      <w:r>
        <w:t>–</w:t>
      </w:r>
      <w:r>
        <w:rPr>
          <w:spacing w:val="1"/>
        </w:rPr>
        <w:t xml:space="preserve"> </w:t>
      </w:r>
      <w:r>
        <w:t>союз</w:t>
      </w:r>
      <w:r>
        <w:rPr>
          <w:spacing w:val="1"/>
        </w:rPr>
        <w:t xml:space="preserve"> </w:t>
      </w:r>
      <w:r>
        <w:t>мужчины</w:t>
      </w:r>
      <w:r>
        <w:rPr>
          <w:spacing w:val="1"/>
        </w:rPr>
        <w:t xml:space="preserve"> </w:t>
      </w:r>
      <w:r>
        <w:t>и</w:t>
      </w:r>
      <w:r>
        <w:rPr>
          <w:spacing w:val="1"/>
        </w:rPr>
        <w:t xml:space="preserve"> </w:t>
      </w:r>
      <w:r>
        <w:t>женщины</w:t>
      </w:r>
      <w:r>
        <w:rPr>
          <w:spacing w:val="1"/>
        </w:rPr>
        <w:t xml:space="preserve"> </w:t>
      </w:r>
      <w:r>
        <w:t>на</w:t>
      </w:r>
      <w:r>
        <w:rPr>
          <w:spacing w:val="1"/>
        </w:rPr>
        <w:t xml:space="preserve"> </w:t>
      </w:r>
      <w:r>
        <w:t>основе</w:t>
      </w:r>
      <w:r>
        <w:rPr>
          <w:spacing w:val="1"/>
        </w:rPr>
        <w:t xml:space="preserve"> </w:t>
      </w:r>
      <w:r>
        <w:t>взаимной</w:t>
      </w:r>
      <w:r>
        <w:rPr>
          <w:spacing w:val="1"/>
        </w:rPr>
        <w:t xml:space="preserve"> </w:t>
      </w:r>
      <w:r>
        <w:t>любви</w:t>
      </w:r>
      <w:r>
        <w:rPr>
          <w:spacing w:val="1"/>
        </w:rPr>
        <w:t xml:space="preserve"> </w:t>
      </w:r>
      <w:r>
        <w:t>для</w:t>
      </w:r>
      <w:r>
        <w:rPr>
          <w:spacing w:val="1"/>
        </w:rPr>
        <w:t xml:space="preserve"> </w:t>
      </w:r>
      <w:r>
        <w:t>совместной</w:t>
      </w:r>
      <w:r>
        <w:rPr>
          <w:spacing w:val="1"/>
        </w:rPr>
        <w:t xml:space="preserve"> </w:t>
      </w:r>
      <w:r>
        <w:t>жизни,</w:t>
      </w:r>
      <w:r>
        <w:rPr>
          <w:spacing w:val="1"/>
        </w:rPr>
        <w:t xml:space="preserve"> </w:t>
      </w:r>
      <w:r>
        <w:t>рождения и воспитания детей, любовь и забота родителей о детях, любовь и</w:t>
      </w:r>
      <w:r>
        <w:rPr>
          <w:spacing w:val="1"/>
        </w:rPr>
        <w:t xml:space="preserve"> </w:t>
      </w:r>
      <w:r>
        <w:t>забота</w:t>
      </w:r>
      <w:r>
        <w:rPr>
          <w:spacing w:val="1"/>
        </w:rPr>
        <w:t xml:space="preserve"> </w:t>
      </w:r>
      <w:r>
        <w:t>детей</w:t>
      </w:r>
      <w:r>
        <w:rPr>
          <w:spacing w:val="1"/>
        </w:rPr>
        <w:t xml:space="preserve"> </w:t>
      </w:r>
      <w:r>
        <w:t>о</w:t>
      </w:r>
      <w:r>
        <w:rPr>
          <w:spacing w:val="1"/>
        </w:rPr>
        <w:t xml:space="preserve"> </w:t>
      </w:r>
      <w:r>
        <w:t>нуждающихся</w:t>
      </w:r>
      <w:r>
        <w:rPr>
          <w:spacing w:val="1"/>
        </w:rPr>
        <w:t xml:space="preserve"> </w:t>
      </w:r>
      <w:r>
        <w:t>в</w:t>
      </w:r>
      <w:r>
        <w:rPr>
          <w:spacing w:val="1"/>
        </w:rPr>
        <w:t xml:space="preserve"> </w:t>
      </w:r>
      <w:r>
        <w:t>помощи</w:t>
      </w:r>
      <w:r>
        <w:rPr>
          <w:spacing w:val="1"/>
        </w:rPr>
        <w:t xml:space="preserve"> </w:t>
      </w:r>
      <w:r>
        <w:t>родителях,</w:t>
      </w:r>
      <w:r>
        <w:rPr>
          <w:spacing w:val="1"/>
        </w:rPr>
        <w:t xml:space="preserve"> </w:t>
      </w:r>
      <w:r>
        <w:t>уважение</w:t>
      </w:r>
      <w:r>
        <w:rPr>
          <w:spacing w:val="1"/>
        </w:rPr>
        <w:t xml:space="preserve"> </w:t>
      </w:r>
      <w:r>
        <w:t>старших</w:t>
      </w:r>
      <w:r>
        <w:rPr>
          <w:spacing w:val="1"/>
        </w:rPr>
        <w:t xml:space="preserve"> </w:t>
      </w:r>
      <w:r>
        <w:t>по</w:t>
      </w:r>
      <w:r>
        <w:rPr>
          <w:spacing w:val="1"/>
        </w:rPr>
        <w:t xml:space="preserve"> </w:t>
      </w:r>
      <w:r>
        <w:t>возрасту,</w:t>
      </w:r>
      <w:r>
        <w:rPr>
          <w:spacing w:val="-3"/>
        </w:rPr>
        <w:t xml:space="preserve"> </w:t>
      </w:r>
      <w:r>
        <w:t>предков),</w:t>
      </w:r>
      <w:r>
        <w:rPr>
          <w:spacing w:val="-6"/>
        </w:rPr>
        <w:t xml:space="preserve"> </w:t>
      </w:r>
      <w:r>
        <w:t>российских традиционных семейных ценностей;</w:t>
      </w:r>
    </w:p>
    <w:p w14:paraId="770780D6" w14:textId="77777777" w:rsidR="00775EE4" w:rsidRDefault="00BE32C9">
      <w:pPr>
        <w:pStyle w:val="a3"/>
        <w:spacing w:before="2" w:line="360" w:lineRule="auto"/>
        <w:ind w:right="410"/>
      </w:pPr>
      <w:r>
        <w:t>распознавать российскую государственную символику, символику своего</w:t>
      </w:r>
      <w:r>
        <w:rPr>
          <w:spacing w:val="1"/>
        </w:rPr>
        <w:t xml:space="preserve"> </w:t>
      </w:r>
      <w:r>
        <w:t>региона,</w:t>
      </w:r>
      <w:r>
        <w:rPr>
          <w:spacing w:val="1"/>
        </w:rPr>
        <w:t xml:space="preserve"> </w:t>
      </w:r>
      <w:r>
        <w:t>объяснять</w:t>
      </w:r>
      <w:r>
        <w:rPr>
          <w:spacing w:val="1"/>
        </w:rPr>
        <w:t xml:space="preserve"> </w:t>
      </w:r>
      <w:r>
        <w:t>её</w:t>
      </w:r>
      <w:r>
        <w:rPr>
          <w:spacing w:val="1"/>
        </w:rPr>
        <w:t xml:space="preserve"> </w:t>
      </w:r>
      <w:r>
        <w:t>значение,</w:t>
      </w:r>
      <w:r>
        <w:rPr>
          <w:spacing w:val="1"/>
        </w:rPr>
        <w:t xml:space="preserve"> </w:t>
      </w:r>
      <w:r>
        <w:t>выражать</w:t>
      </w:r>
      <w:r>
        <w:rPr>
          <w:spacing w:val="1"/>
        </w:rPr>
        <w:t xml:space="preserve"> </w:t>
      </w:r>
      <w:r>
        <w:t>уважение</w:t>
      </w:r>
      <w:r>
        <w:rPr>
          <w:spacing w:val="1"/>
        </w:rPr>
        <w:t xml:space="preserve"> </w:t>
      </w:r>
      <w:r>
        <w:t>российской</w:t>
      </w:r>
      <w:r>
        <w:rPr>
          <w:spacing w:val="1"/>
        </w:rPr>
        <w:t xml:space="preserve"> </w:t>
      </w:r>
      <w:r>
        <w:t>государственности, законов в российском обществе, законных интересов и прав</w:t>
      </w:r>
      <w:r>
        <w:rPr>
          <w:spacing w:val="-67"/>
        </w:rPr>
        <w:t xml:space="preserve"> </w:t>
      </w:r>
      <w:r>
        <w:t>людей,</w:t>
      </w:r>
      <w:r>
        <w:rPr>
          <w:spacing w:val="-2"/>
        </w:rPr>
        <w:t xml:space="preserve"> </w:t>
      </w:r>
      <w:r>
        <w:t>сограждан;</w:t>
      </w:r>
    </w:p>
    <w:p w14:paraId="75E697F0" w14:textId="77777777" w:rsidR="00775EE4" w:rsidRDefault="00BE32C9">
      <w:pPr>
        <w:pStyle w:val="a3"/>
        <w:spacing w:line="360" w:lineRule="auto"/>
        <w:ind w:right="408"/>
      </w:pPr>
      <w:r>
        <w:t>рассказывать</w:t>
      </w:r>
      <w:r>
        <w:rPr>
          <w:spacing w:val="1"/>
        </w:rPr>
        <w:t xml:space="preserve"> </w:t>
      </w:r>
      <w:r>
        <w:t>о</w:t>
      </w:r>
      <w:r>
        <w:rPr>
          <w:spacing w:val="1"/>
        </w:rPr>
        <w:t xml:space="preserve"> </w:t>
      </w:r>
      <w:r>
        <w:t>трудовой</w:t>
      </w:r>
      <w:r>
        <w:rPr>
          <w:spacing w:val="1"/>
        </w:rPr>
        <w:t xml:space="preserve"> </w:t>
      </w:r>
      <w:r>
        <w:t>морали,</w:t>
      </w:r>
      <w:r>
        <w:rPr>
          <w:spacing w:val="1"/>
        </w:rPr>
        <w:t xml:space="preserve"> </w:t>
      </w:r>
      <w:r>
        <w:t>нравственных</w:t>
      </w:r>
      <w:r>
        <w:rPr>
          <w:spacing w:val="1"/>
        </w:rPr>
        <w:t xml:space="preserve"> </w:t>
      </w:r>
      <w:r>
        <w:t>традициях</w:t>
      </w:r>
      <w:r>
        <w:rPr>
          <w:spacing w:val="1"/>
        </w:rPr>
        <w:t xml:space="preserve"> </w:t>
      </w:r>
      <w:r>
        <w:t>трудовой</w:t>
      </w:r>
      <w:r>
        <w:rPr>
          <w:spacing w:val="1"/>
        </w:rPr>
        <w:t xml:space="preserve"> </w:t>
      </w:r>
      <w:r>
        <w:t>деятельности,</w:t>
      </w:r>
      <w:r>
        <w:rPr>
          <w:spacing w:val="1"/>
        </w:rPr>
        <w:t xml:space="preserve"> </w:t>
      </w:r>
      <w:r>
        <w:t>предпринимательства</w:t>
      </w:r>
      <w:r>
        <w:rPr>
          <w:spacing w:val="1"/>
        </w:rPr>
        <w:t xml:space="preserve"> </w:t>
      </w:r>
      <w:r>
        <w:t>в</w:t>
      </w:r>
      <w:r>
        <w:rPr>
          <w:spacing w:val="1"/>
        </w:rPr>
        <w:t xml:space="preserve"> </w:t>
      </w:r>
      <w:r>
        <w:t>России,</w:t>
      </w:r>
      <w:r>
        <w:rPr>
          <w:spacing w:val="1"/>
        </w:rPr>
        <w:t xml:space="preserve"> </w:t>
      </w:r>
      <w:r>
        <w:t>выражать</w:t>
      </w:r>
      <w:r>
        <w:rPr>
          <w:spacing w:val="1"/>
        </w:rPr>
        <w:t xml:space="preserve"> </w:t>
      </w:r>
      <w:r>
        <w:t>нравственную</w:t>
      </w:r>
      <w:r>
        <w:rPr>
          <w:spacing w:val="-67"/>
        </w:rPr>
        <w:t xml:space="preserve"> </w:t>
      </w:r>
      <w:r>
        <w:t>ориентацию</w:t>
      </w:r>
      <w:r>
        <w:rPr>
          <w:spacing w:val="1"/>
        </w:rPr>
        <w:t xml:space="preserve"> </w:t>
      </w:r>
      <w:r>
        <w:t>на</w:t>
      </w:r>
      <w:r>
        <w:rPr>
          <w:spacing w:val="1"/>
        </w:rPr>
        <w:t xml:space="preserve"> </w:t>
      </w:r>
      <w:r>
        <w:t>трудолюбие,</w:t>
      </w:r>
      <w:r>
        <w:rPr>
          <w:spacing w:val="1"/>
        </w:rPr>
        <w:t xml:space="preserve"> </w:t>
      </w:r>
      <w:r>
        <w:t>честный</w:t>
      </w:r>
      <w:r>
        <w:rPr>
          <w:spacing w:val="1"/>
        </w:rPr>
        <w:t xml:space="preserve"> </w:t>
      </w:r>
      <w:r>
        <w:t>труд,</w:t>
      </w:r>
      <w:r>
        <w:rPr>
          <w:spacing w:val="1"/>
        </w:rPr>
        <w:t xml:space="preserve"> </w:t>
      </w:r>
      <w:r>
        <w:t>уважение</w:t>
      </w:r>
      <w:r>
        <w:rPr>
          <w:spacing w:val="1"/>
        </w:rPr>
        <w:t xml:space="preserve"> </w:t>
      </w:r>
      <w:r>
        <w:t>к</w:t>
      </w:r>
      <w:r>
        <w:rPr>
          <w:spacing w:val="1"/>
        </w:rPr>
        <w:t xml:space="preserve"> </w:t>
      </w:r>
      <w:r>
        <w:t>труду,</w:t>
      </w:r>
      <w:r>
        <w:rPr>
          <w:spacing w:val="1"/>
        </w:rPr>
        <w:t xml:space="preserve"> </w:t>
      </w:r>
      <w:r>
        <w:t>трудящимся,</w:t>
      </w:r>
      <w:r>
        <w:rPr>
          <w:spacing w:val="1"/>
        </w:rPr>
        <w:t xml:space="preserve"> </w:t>
      </w:r>
      <w:r>
        <w:t>результатам</w:t>
      </w:r>
      <w:r>
        <w:rPr>
          <w:spacing w:val="-2"/>
        </w:rPr>
        <w:t xml:space="preserve"> </w:t>
      </w:r>
      <w:r>
        <w:t>труда;</w:t>
      </w:r>
    </w:p>
    <w:p w14:paraId="2A5FB851" w14:textId="77777777" w:rsidR="00775EE4" w:rsidRDefault="00BE32C9">
      <w:pPr>
        <w:pStyle w:val="a3"/>
        <w:spacing w:line="362" w:lineRule="auto"/>
        <w:ind w:right="413"/>
      </w:pPr>
      <w:r>
        <w:t>рассказывать</w:t>
      </w:r>
      <w:r>
        <w:rPr>
          <w:spacing w:val="1"/>
        </w:rPr>
        <w:t xml:space="preserve"> </w:t>
      </w:r>
      <w:r>
        <w:t>о</w:t>
      </w:r>
      <w:r>
        <w:rPr>
          <w:spacing w:val="1"/>
        </w:rPr>
        <w:t xml:space="preserve"> </w:t>
      </w:r>
      <w:r>
        <w:t>российских</w:t>
      </w:r>
      <w:r>
        <w:rPr>
          <w:spacing w:val="1"/>
        </w:rPr>
        <w:t xml:space="preserve"> </w:t>
      </w:r>
      <w:r>
        <w:t>культурных</w:t>
      </w:r>
      <w:r>
        <w:rPr>
          <w:spacing w:val="1"/>
        </w:rPr>
        <w:t xml:space="preserve"> </w:t>
      </w:r>
      <w:r>
        <w:t>и</w:t>
      </w:r>
      <w:r>
        <w:rPr>
          <w:spacing w:val="1"/>
        </w:rPr>
        <w:t xml:space="preserve"> </w:t>
      </w:r>
      <w:r>
        <w:t>природных</w:t>
      </w:r>
      <w:r>
        <w:rPr>
          <w:spacing w:val="1"/>
        </w:rPr>
        <w:t xml:space="preserve"> </w:t>
      </w:r>
      <w:r>
        <w:t>памятниках,</w:t>
      </w:r>
      <w:r>
        <w:rPr>
          <w:spacing w:val="1"/>
        </w:rPr>
        <w:t xml:space="preserve"> </w:t>
      </w:r>
      <w:r>
        <w:t>о</w:t>
      </w:r>
      <w:r>
        <w:rPr>
          <w:spacing w:val="1"/>
        </w:rPr>
        <w:t xml:space="preserve"> </w:t>
      </w:r>
      <w:r>
        <w:t>культурных и</w:t>
      </w:r>
      <w:r>
        <w:rPr>
          <w:spacing w:val="-1"/>
        </w:rPr>
        <w:t xml:space="preserve"> </w:t>
      </w:r>
      <w:r>
        <w:t>природных</w:t>
      </w:r>
      <w:r>
        <w:rPr>
          <w:spacing w:val="-3"/>
        </w:rPr>
        <w:t xml:space="preserve"> </w:t>
      </w:r>
      <w:r>
        <w:t>достопримечательностях своего региона;</w:t>
      </w:r>
    </w:p>
    <w:p w14:paraId="352EC515" w14:textId="77777777" w:rsidR="00775EE4" w:rsidRDefault="00BE32C9">
      <w:pPr>
        <w:pStyle w:val="a3"/>
        <w:spacing w:line="360" w:lineRule="auto"/>
        <w:ind w:right="411"/>
      </w:pPr>
      <w:r>
        <w:t>раскрывать</w:t>
      </w:r>
      <w:r>
        <w:rPr>
          <w:spacing w:val="1"/>
        </w:rPr>
        <w:t xml:space="preserve"> </w:t>
      </w:r>
      <w:r>
        <w:t>основное</w:t>
      </w:r>
      <w:r>
        <w:rPr>
          <w:spacing w:val="1"/>
        </w:rPr>
        <w:t xml:space="preserve"> </w:t>
      </w:r>
      <w:r>
        <w:t>содержание</w:t>
      </w:r>
      <w:r>
        <w:rPr>
          <w:spacing w:val="1"/>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этики на примерах образцов нравственности, российской гражданственности и</w:t>
      </w:r>
      <w:r>
        <w:rPr>
          <w:spacing w:val="1"/>
        </w:rPr>
        <w:t xml:space="preserve"> </w:t>
      </w:r>
      <w:r>
        <w:t>патриотизма</w:t>
      </w:r>
      <w:r>
        <w:rPr>
          <w:spacing w:val="-1"/>
        </w:rPr>
        <w:t xml:space="preserve"> </w:t>
      </w:r>
      <w:r>
        <w:t>в</w:t>
      </w:r>
      <w:r>
        <w:rPr>
          <w:spacing w:val="-1"/>
        </w:rPr>
        <w:t xml:space="preserve"> </w:t>
      </w:r>
      <w:r>
        <w:t>истории России;</w:t>
      </w:r>
    </w:p>
    <w:p w14:paraId="5E4B7F4F" w14:textId="77777777" w:rsidR="00775EE4" w:rsidRDefault="00BE32C9">
      <w:pPr>
        <w:pStyle w:val="a3"/>
        <w:spacing w:line="360" w:lineRule="auto"/>
        <w:ind w:right="408"/>
      </w:pPr>
      <w:r>
        <w:t>объяснять</w:t>
      </w:r>
      <w:r>
        <w:rPr>
          <w:spacing w:val="1"/>
        </w:rPr>
        <w:t xml:space="preserve"> </w:t>
      </w:r>
      <w:r>
        <w:t>своими</w:t>
      </w:r>
      <w:r>
        <w:rPr>
          <w:spacing w:val="1"/>
        </w:rPr>
        <w:t xml:space="preserve"> </w:t>
      </w:r>
      <w:r>
        <w:t>словами</w:t>
      </w:r>
      <w:r>
        <w:rPr>
          <w:spacing w:val="1"/>
        </w:rPr>
        <w:t xml:space="preserve"> </w:t>
      </w:r>
      <w:r>
        <w:t>роль</w:t>
      </w:r>
      <w:r>
        <w:rPr>
          <w:spacing w:val="1"/>
        </w:rPr>
        <w:t xml:space="preserve"> </w:t>
      </w:r>
      <w:r>
        <w:t>светской</w:t>
      </w:r>
      <w:r>
        <w:rPr>
          <w:spacing w:val="1"/>
        </w:rPr>
        <w:t xml:space="preserve"> </w:t>
      </w:r>
      <w:r>
        <w:t>(гражданской)</w:t>
      </w:r>
      <w:r>
        <w:rPr>
          <w:spacing w:val="1"/>
        </w:rPr>
        <w:t xml:space="preserve"> </w:t>
      </w:r>
      <w:r>
        <w:t>этики</w:t>
      </w:r>
      <w:r>
        <w:rPr>
          <w:spacing w:val="1"/>
        </w:rPr>
        <w:t xml:space="preserve"> </w:t>
      </w:r>
      <w:r>
        <w:t>в</w:t>
      </w:r>
      <w:r>
        <w:rPr>
          <w:spacing w:val="1"/>
        </w:rPr>
        <w:t xml:space="preserve"> </w:t>
      </w:r>
      <w:r>
        <w:t>становлении</w:t>
      </w:r>
      <w:r>
        <w:rPr>
          <w:spacing w:val="-4"/>
        </w:rPr>
        <w:t xml:space="preserve"> </w:t>
      </w:r>
      <w:r>
        <w:t>российской государственности;</w:t>
      </w:r>
    </w:p>
    <w:p w14:paraId="115FDAE2" w14:textId="77777777" w:rsidR="00775EE4" w:rsidRDefault="00BE32C9">
      <w:pPr>
        <w:pStyle w:val="a3"/>
        <w:spacing w:line="360" w:lineRule="auto"/>
        <w:ind w:right="410"/>
      </w:pPr>
      <w:r>
        <w:t>первоначальный опыт поисковой, проектной деятельности по изучению</w:t>
      </w:r>
      <w:r>
        <w:rPr>
          <w:spacing w:val="1"/>
        </w:rPr>
        <w:t xml:space="preserve"> </w:t>
      </w:r>
      <w:r>
        <w:t>исторического</w:t>
      </w:r>
      <w:r>
        <w:rPr>
          <w:spacing w:val="20"/>
        </w:rPr>
        <w:t xml:space="preserve"> </w:t>
      </w:r>
      <w:r>
        <w:t>и</w:t>
      </w:r>
      <w:r>
        <w:rPr>
          <w:spacing w:val="23"/>
        </w:rPr>
        <w:t xml:space="preserve"> </w:t>
      </w:r>
      <w:r>
        <w:t>культурного</w:t>
      </w:r>
      <w:r>
        <w:rPr>
          <w:spacing w:val="23"/>
        </w:rPr>
        <w:t xml:space="preserve"> </w:t>
      </w:r>
      <w:r>
        <w:t>наследия</w:t>
      </w:r>
      <w:r>
        <w:rPr>
          <w:spacing w:val="20"/>
        </w:rPr>
        <w:t xml:space="preserve"> </w:t>
      </w:r>
      <w:r>
        <w:t>народов</w:t>
      </w:r>
      <w:r>
        <w:rPr>
          <w:spacing w:val="22"/>
        </w:rPr>
        <w:t xml:space="preserve"> </w:t>
      </w:r>
      <w:r>
        <w:t>России,</w:t>
      </w:r>
      <w:r>
        <w:rPr>
          <w:spacing w:val="22"/>
        </w:rPr>
        <w:t xml:space="preserve"> </w:t>
      </w:r>
      <w:r>
        <w:t>российского</w:t>
      </w:r>
      <w:r>
        <w:rPr>
          <w:spacing w:val="22"/>
        </w:rPr>
        <w:t xml:space="preserve"> </w:t>
      </w:r>
      <w:r>
        <w:t>общества</w:t>
      </w:r>
      <w:r>
        <w:rPr>
          <w:spacing w:val="-67"/>
        </w:rPr>
        <w:t xml:space="preserve"> </w:t>
      </w:r>
      <w:r>
        <w:t>в</w:t>
      </w:r>
      <w:r>
        <w:rPr>
          <w:spacing w:val="-3"/>
        </w:rPr>
        <w:t xml:space="preserve"> </w:t>
      </w:r>
      <w:r>
        <w:t>своей</w:t>
      </w:r>
      <w:r>
        <w:rPr>
          <w:spacing w:val="-1"/>
        </w:rPr>
        <w:t xml:space="preserve"> </w:t>
      </w:r>
      <w:r>
        <w:t>местности,</w:t>
      </w:r>
      <w:r>
        <w:rPr>
          <w:spacing w:val="-1"/>
        </w:rPr>
        <w:t xml:space="preserve"> </w:t>
      </w:r>
      <w:r>
        <w:t>регионе,</w:t>
      </w:r>
      <w:r>
        <w:rPr>
          <w:spacing w:val="-2"/>
        </w:rPr>
        <w:t xml:space="preserve"> </w:t>
      </w:r>
      <w:r>
        <w:t>оформлению</w:t>
      </w:r>
      <w:r>
        <w:rPr>
          <w:spacing w:val="-2"/>
        </w:rPr>
        <w:t xml:space="preserve"> </w:t>
      </w:r>
      <w:r>
        <w:t>и представлению</w:t>
      </w:r>
      <w:r>
        <w:rPr>
          <w:spacing w:val="-2"/>
        </w:rPr>
        <w:t xml:space="preserve"> </w:t>
      </w:r>
      <w:r>
        <w:t>её</w:t>
      </w:r>
      <w:r>
        <w:rPr>
          <w:spacing w:val="-1"/>
        </w:rPr>
        <w:t xml:space="preserve"> </w:t>
      </w:r>
      <w:r>
        <w:t>результатов;</w:t>
      </w:r>
    </w:p>
    <w:p w14:paraId="255CDA22" w14:textId="77777777" w:rsidR="00775EE4" w:rsidRDefault="00BE32C9">
      <w:pPr>
        <w:pStyle w:val="a3"/>
        <w:spacing w:line="360" w:lineRule="auto"/>
        <w:ind w:right="412"/>
      </w:pPr>
      <w:r>
        <w:t>приводить</w:t>
      </w:r>
      <w:r>
        <w:rPr>
          <w:spacing w:val="1"/>
        </w:rPr>
        <w:t xml:space="preserve"> </w:t>
      </w:r>
      <w:r>
        <w:t>примеры</w:t>
      </w:r>
      <w:r>
        <w:rPr>
          <w:spacing w:val="1"/>
        </w:rPr>
        <w:t xml:space="preserve"> </w:t>
      </w:r>
      <w:r>
        <w:t>нравственных</w:t>
      </w:r>
      <w:r>
        <w:rPr>
          <w:spacing w:val="1"/>
        </w:rPr>
        <w:t xml:space="preserve"> </w:t>
      </w:r>
      <w:r>
        <w:t>поступков,</w:t>
      </w:r>
      <w:r>
        <w:rPr>
          <w:spacing w:val="1"/>
        </w:rPr>
        <w:t xml:space="preserve"> </w:t>
      </w:r>
      <w:r>
        <w:t>совершаемых</w:t>
      </w:r>
      <w:r>
        <w:rPr>
          <w:spacing w:val="1"/>
        </w:rPr>
        <w:t xml:space="preserve"> </w:t>
      </w:r>
      <w:r>
        <w:t>с</w:t>
      </w:r>
      <w:r>
        <w:rPr>
          <w:spacing w:val="1"/>
        </w:rPr>
        <w:t xml:space="preserve"> </w:t>
      </w:r>
      <w:r>
        <w:t>использованием этических норм российской светской (гражданской) этики</w:t>
      </w:r>
      <w:r>
        <w:rPr>
          <w:spacing w:val="1"/>
        </w:rPr>
        <w:t xml:space="preserve"> </w:t>
      </w:r>
      <w:r>
        <w:t>и</w:t>
      </w:r>
      <w:r>
        <w:rPr>
          <w:spacing w:val="1"/>
        </w:rPr>
        <w:t xml:space="preserve"> </w:t>
      </w:r>
      <w:r>
        <w:t>внутренней</w:t>
      </w:r>
      <w:r>
        <w:rPr>
          <w:spacing w:val="-1"/>
        </w:rPr>
        <w:t xml:space="preserve"> </w:t>
      </w:r>
      <w:r>
        <w:t>установки личности</w:t>
      </w:r>
      <w:r>
        <w:rPr>
          <w:spacing w:val="-3"/>
        </w:rPr>
        <w:t xml:space="preserve"> </w:t>
      </w:r>
      <w:r>
        <w:t>поступать</w:t>
      </w:r>
      <w:r>
        <w:rPr>
          <w:spacing w:val="-2"/>
        </w:rPr>
        <w:t xml:space="preserve"> </w:t>
      </w:r>
      <w:r>
        <w:t>согласно своей</w:t>
      </w:r>
      <w:r>
        <w:rPr>
          <w:spacing w:val="-1"/>
        </w:rPr>
        <w:t xml:space="preserve"> </w:t>
      </w:r>
      <w:r>
        <w:t>совести;</w:t>
      </w:r>
    </w:p>
    <w:p w14:paraId="76290F82" w14:textId="77777777" w:rsidR="00775EE4" w:rsidRDefault="00775EE4">
      <w:pPr>
        <w:spacing w:line="360" w:lineRule="auto"/>
        <w:sectPr w:rsidR="00775EE4">
          <w:pgSz w:w="11910" w:h="16840"/>
          <w:pgMar w:top="1040" w:right="440" w:bottom="1140" w:left="1100" w:header="0" w:footer="875" w:gutter="0"/>
          <w:cols w:space="720"/>
        </w:sectPr>
      </w:pPr>
    </w:p>
    <w:p w14:paraId="2044E12B" w14:textId="77777777" w:rsidR="00775EE4" w:rsidRDefault="00BE32C9">
      <w:pPr>
        <w:pStyle w:val="a3"/>
        <w:spacing w:before="67" w:line="360" w:lineRule="auto"/>
        <w:ind w:right="406"/>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w:t>
      </w:r>
      <w:r>
        <w:rPr>
          <w:spacing w:val="1"/>
        </w:rPr>
        <w:t xml:space="preserve"> </w:t>
      </w:r>
      <w:r>
        <w:t>гражданского)</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Отечеству, нашей общей Родине – России, приводить примеры сотрудничества</w:t>
      </w:r>
      <w:r>
        <w:rPr>
          <w:spacing w:val="1"/>
        </w:rPr>
        <w:t xml:space="preserve"> </w:t>
      </w:r>
      <w:r>
        <w:t>последователей</w:t>
      </w:r>
      <w:r>
        <w:rPr>
          <w:spacing w:val="-1"/>
        </w:rPr>
        <w:t xml:space="preserve"> </w:t>
      </w:r>
      <w:r>
        <w:t>традиционных</w:t>
      </w:r>
      <w:r>
        <w:rPr>
          <w:spacing w:val="-3"/>
        </w:rPr>
        <w:t xml:space="preserve"> </w:t>
      </w:r>
      <w:r>
        <w:t>религий;</w:t>
      </w:r>
    </w:p>
    <w:p w14:paraId="0D7EFAAD" w14:textId="77777777" w:rsidR="00775EE4" w:rsidRDefault="00BE32C9">
      <w:pPr>
        <w:pStyle w:val="a3"/>
        <w:spacing w:before="1" w:line="360" w:lineRule="auto"/>
        <w:ind w:right="405"/>
      </w:pPr>
      <w:r>
        <w:t>называть традиционные религии в России, народы России, для которых</w:t>
      </w:r>
      <w:r>
        <w:rPr>
          <w:spacing w:val="1"/>
        </w:rPr>
        <w:t xml:space="preserve"> </w:t>
      </w:r>
      <w:r>
        <w:t>традиционными</w:t>
      </w:r>
      <w:r>
        <w:rPr>
          <w:spacing w:val="1"/>
        </w:rPr>
        <w:t xml:space="preserve"> </w:t>
      </w:r>
      <w:r>
        <w:t>религиями</w:t>
      </w:r>
      <w:r>
        <w:rPr>
          <w:spacing w:val="1"/>
        </w:rPr>
        <w:t xml:space="preserve"> </w:t>
      </w:r>
      <w:r>
        <w:t>исторически</w:t>
      </w:r>
      <w:r>
        <w:rPr>
          <w:spacing w:val="1"/>
        </w:rPr>
        <w:t xml:space="preserve"> </w:t>
      </w:r>
      <w:r>
        <w:t>являются</w:t>
      </w:r>
      <w:r>
        <w:rPr>
          <w:spacing w:val="1"/>
        </w:rPr>
        <w:t xml:space="preserve"> </w:t>
      </w:r>
      <w:r>
        <w:t>православие,</w:t>
      </w:r>
      <w:r>
        <w:rPr>
          <w:spacing w:val="71"/>
        </w:rPr>
        <w:t xml:space="preserve"> </w:t>
      </w:r>
      <w:r>
        <w:t>ислам,</w:t>
      </w:r>
      <w:r>
        <w:rPr>
          <w:spacing w:val="1"/>
        </w:rPr>
        <w:t xml:space="preserve"> </w:t>
      </w:r>
      <w:r>
        <w:t>буддизм,</w:t>
      </w:r>
      <w:r>
        <w:rPr>
          <w:spacing w:val="-2"/>
        </w:rPr>
        <w:t xml:space="preserve"> </w:t>
      </w:r>
      <w:r>
        <w:t>иудаизм;</w:t>
      </w:r>
    </w:p>
    <w:p w14:paraId="5B638055" w14:textId="77777777" w:rsidR="00775EE4" w:rsidRDefault="00BE32C9">
      <w:pPr>
        <w:pStyle w:val="a3"/>
        <w:spacing w:before="2" w:line="360" w:lineRule="auto"/>
        <w:ind w:right="408"/>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человеческого</w:t>
      </w:r>
      <w:r>
        <w:rPr>
          <w:spacing w:val="1"/>
        </w:rPr>
        <w:t xml:space="preserve"> </w:t>
      </w:r>
      <w:r>
        <w:t>достоинства,</w:t>
      </w:r>
      <w:r>
        <w:rPr>
          <w:spacing w:val="1"/>
        </w:rPr>
        <w:t xml:space="preserve"> </w:t>
      </w:r>
      <w:r>
        <w:t>ценности</w:t>
      </w:r>
      <w:r>
        <w:rPr>
          <w:spacing w:val="-1"/>
        </w:rPr>
        <w:t xml:space="preserve"> </w:t>
      </w:r>
      <w:r>
        <w:t>человеческой</w:t>
      </w:r>
      <w:r>
        <w:rPr>
          <w:spacing w:val="-1"/>
        </w:rPr>
        <w:t xml:space="preserve"> </w:t>
      </w:r>
      <w:r>
        <w:t>жизни</w:t>
      </w:r>
      <w:r>
        <w:rPr>
          <w:spacing w:val="-1"/>
        </w:rPr>
        <w:t xml:space="preserve"> </w:t>
      </w:r>
      <w:r>
        <w:t>в</w:t>
      </w:r>
      <w:r>
        <w:rPr>
          <w:spacing w:val="-6"/>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этике.</w:t>
      </w:r>
    </w:p>
    <w:p w14:paraId="133F33A5" w14:textId="77777777" w:rsidR="00775EE4" w:rsidRDefault="00775EE4">
      <w:pPr>
        <w:pStyle w:val="a3"/>
        <w:spacing w:before="5"/>
        <w:ind w:left="0" w:firstLine="0"/>
        <w:jc w:val="left"/>
        <w:rPr>
          <w:sz w:val="42"/>
        </w:rPr>
      </w:pPr>
    </w:p>
    <w:p w14:paraId="7AACF098" w14:textId="77777777" w:rsidR="00775EE4" w:rsidRDefault="00BE32C9">
      <w:pPr>
        <w:pStyle w:val="1"/>
        <w:numPr>
          <w:ilvl w:val="2"/>
          <w:numId w:val="65"/>
        </w:numPr>
        <w:tabs>
          <w:tab w:val="left" w:pos="2311"/>
        </w:tabs>
        <w:ind w:left="2310" w:hanging="773"/>
        <w:jc w:val="both"/>
      </w:pPr>
      <w:r>
        <w:t>Федеральная</w:t>
      </w:r>
      <w:r>
        <w:rPr>
          <w:spacing w:val="-7"/>
        </w:rPr>
        <w:t xml:space="preserve"> </w:t>
      </w:r>
      <w:r>
        <w:t>рабочая</w:t>
      </w:r>
      <w:r>
        <w:rPr>
          <w:spacing w:val="-5"/>
        </w:rPr>
        <w:t xml:space="preserve"> </w:t>
      </w:r>
      <w:r>
        <w:t>программа</w:t>
      </w:r>
      <w:r>
        <w:rPr>
          <w:spacing w:val="-3"/>
        </w:rPr>
        <w:t xml:space="preserve"> </w:t>
      </w:r>
      <w:r>
        <w:t>по</w:t>
      </w:r>
      <w:r>
        <w:rPr>
          <w:spacing w:val="-3"/>
        </w:rPr>
        <w:t xml:space="preserve"> </w:t>
      </w:r>
      <w:r>
        <w:t>учебному</w:t>
      </w:r>
      <w:r>
        <w:rPr>
          <w:spacing w:val="-2"/>
        </w:rPr>
        <w:t xml:space="preserve"> </w:t>
      </w:r>
      <w:r>
        <w:t>предмету</w:t>
      </w:r>
    </w:p>
    <w:p w14:paraId="5796E523" w14:textId="77777777" w:rsidR="00775EE4" w:rsidRDefault="00BE32C9">
      <w:pPr>
        <w:spacing w:before="161"/>
        <w:ind w:left="3209"/>
        <w:jc w:val="both"/>
        <w:rPr>
          <w:b/>
          <w:sz w:val="28"/>
        </w:rPr>
      </w:pPr>
      <w:r>
        <w:rPr>
          <w:b/>
          <w:sz w:val="28"/>
        </w:rPr>
        <w:t>«Изобразительное</w:t>
      </w:r>
      <w:r>
        <w:rPr>
          <w:b/>
          <w:spacing w:val="-5"/>
          <w:sz w:val="28"/>
        </w:rPr>
        <w:t xml:space="preserve"> </w:t>
      </w:r>
      <w:r>
        <w:rPr>
          <w:b/>
          <w:sz w:val="28"/>
        </w:rPr>
        <w:t>искусство».</w:t>
      </w:r>
    </w:p>
    <w:p w14:paraId="52E15B89" w14:textId="77777777" w:rsidR="00775EE4" w:rsidRDefault="00BE32C9">
      <w:pPr>
        <w:pStyle w:val="a5"/>
        <w:numPr>
          <w:ilvl w:val="3"/>
          <w:numId w:val="63"/>
        </w:numPr>
        <w:tabs>
          <w:tab w:val="left" w:pos="2078"/>
        </w:tabs>
        <w:spacing w:before="155"/>
        <w:rPr>
          <w:sz w:val="28"/>
        </w:rPr>
      </w:pPr>
      <w:r>
        <w:rPr>
          <w:sz w:val="28"/>
        </w:rPr>
        <w:t xml:space="preserve">Федеральная  </w:t>
      </w:r>
      <w:r>
        <w:rPr>
          <w:spacing w:val="26"/>
          <w:sz w:val="28"/>
        </w:rPr>
        <w:t xml:space="preserve"> </w:t>
      </w:r>
      <w:r>
        <w:rPr>
          <w:sz w:val="28"/>
        </w:rPr>
        <w:t xml:space="preserve">рабочая   </w:t>
      </w:r>
      <w:r>
        <w:rPr>
          <w:spacing w:val="21"/>
          <w:sz w:val="28"/>
        </w:rPr>
        <w:t xml:space="preserve"> </w:t>
      </w:r>
      <w:r>
        <w:rPr>
          <w:sz w:val="28"/>
        </w:rPr>
        <w:t xml:space="preserve">программа   </w:t>
      </w:r>
      <w:r>
        <w:rPr>
          <w:spacing w:val="22"/>
          <w:sz w:val="28"/>
        </w:rPr>
        <w:t xml:space="preserve"> </w:t>
      </w:r>
      <w:r>
        <w:rPr>
          <w:sz w:val="28"/>
        </w:rPr>
        <w:t xml:space="preserve">по   </w:t>
      </w:r>
      <w:r>
        <w:rPr>
          <w:spacing w:val="25"/>
          <w:sz w:val="28"/>
        </w:rPr>
        <w:t xml:space="preserve"> </w:t>
      </w:r>
      <w:r>
        <w:rPr>
          <w:sz w:val="28"/>
        </w:rPr>
        <w:t xml:space="preserve">учебному   </w:t>
      </w:r>
      <w:r>
        <w:rPr>
          <w:spacing w:val="21"/>
          <w:sz w:val="28"/>
        </w:rPr>
        <w:t xml:space="preserve"> </w:t>
      </w:r>
      <w:r>
        <w:rPr>
          <w:sz w:val="28"/>
        </w:rPr>
        <w:t>предмету</w:t>
      </w:r>
    </w:p>
    <w:p w14:paraId="2A817F39" w14:textId="77777777" w:rsidR="00775EE4" w:rsidRDefault="00BE32C9">
      <w:pPr>
        <w:pStyle w:val="a3"/>
        <w:spacing w:before="161" w:line="360" w:lineRule="auto"/>
        <w:ind w:right="404" w:firstLine="0"/>
      </w:pPr>
      <w:r>
        <w:t>«Изобразительное</w:t>
      </w:r>
      <w:r>
        <w:rPr>
          <w:spacing w:val="1"/>
        </w:rPr>
        <w:t xml:space="preserve"> </w:t>
      </w:r>
      <w:r>
        <w:t>искусство»</w:t>
      </w:r>
      <w:r>
        <w:rPr>
          <w:spacing w:val="1"/>
        </w:rPr>
        <w:t xml:space="preserve"> </w:t>
      </w:r>
      <w:r>
        <w:t>(предметная</w:t>
      </w:r>
      <w:r>
        <w:rPr>
          <w:spacing w:val="1"/>
        </w:rPr>
        <w:t xml:space="preserve"> </w:t>
      </w:r>
      <w:r>
        <w:t>область</w:t>
      </w:r>
      <w:r>
        <w:rPr>
          <w:spacing w:val="1"/>
        </w:rPr>
        <w:t xml:space="preserve"> </w:t>
      </w:r>
      <w:r>
        <w:t>«Искусство»)</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искусство)</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67"/>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изобразительному</w:t>
      </w:r>
      <w:r>
        <w:rPr>
          <w:spacing w:val="-5"/>
        </w:rPr>
        <w:t xml:space="preserve"> </w:t>
      </w:r>
      <w:r>
        <w:t>искусству.</w:t>
      </w:r>
    </w:p>
    <w:p w14:paraId="44FA6920" w14:textId="77777777" w:rsidR="00775EE4" w:rsidRDefault="00BE32C9">
      <w:pPr>
        <w:pStyle w:val="a5"/>
        <w:numPr>
          <w:ilvl w:val="3"/>
          <w:numId w:val="63"/>
        </w:numPr>
        <w:tabs>
          <w:tab w:val="left" w:pos="2078"/>
        </w:tabs>
        <w:spacing w:line="360" w:lineRule="auto"/>
        <w:ind w:left="318" w:right="412" w:firstLine="707"/>
        <w:rPr>
          <w:sz w:val="28"/>
        </w:rPr>
      </w:pPr>
      <w:r>
        <w:rPr>
          <w:sz w:val="28"/>
        </w:rPr>
        <w:t>Пояснительная записка отражает общие цели и задачи изучения</w:t>
      </w:r>
      <w:r>
        <w:rPr>
          <w:spacing w:val="1"/>
          <w:sz w:val="28"/>
        </w:rPr>
        <w:t xml:space="preserve"> </w:t>
      </w:r>
      <w:r>
        <w:rPr>
          <w:sz w:val="28"/>
        </w:rPr>
        <w:t>изобразительного</w:t>
      </w:r>
      <w:r>
        <w:rPr>
          <w:spacing w:val="1"/>
          <w:sz w:val="28"/>
        </w:rPr>
        <w:t xml:space="preserve"> </w:t>
      </w:r>
      <w:r>
        <w:rPr>
          <w:sz w:val="28"/>
        </w:rPr>
        <w:t>искусства,</w:t>
      </w:r>
      <w:r>
        <w:rPr>
          <w:spacing w:val="1"/>
          <w:sz w:val="28"/>
        </w:rPr>
        <w:t xml:space="preserve"> </w:t>
      </w:r>
      <w:r>
        <w:rPr>
          <w:sz w:val="28"/>
        </w:rPr>
        <w:t>место</w:t>
      </w:r>
      <w:r>
        <w:rPr>
          <w:spacing w:val="1"/>
          <w:sz w:val="28"/>
        </w:rPr>
        <w:t xml:space="preserve"> </w:t>
      </w:r>
      <w:r>
        <w:rPr>
          <w:sz w:val="28"/>
        </w:rPr>
        <w:t>в</w:t>
      </w:r>
      <w:r>
        <w:rPr>
          <w:spacing w:val="1"/>
          <w:sz w:val="28"/>
        </w:rPr>
        <w:t xml:space="preserve"> </w:t>
      </w:r>
      <w:r>
        <w:rPr>
          <w:sz w:val="28"/>
        </w:rPr>
        <w:t>структуре</w:t>
      </w:r>
      <w:r>
        <w:rPr>
          <w:spacing w:val="1"/>
          <w:sz w:val="28"/>
        </w:rPr>
        <w:t xml:space="preserve"> </w:t>
      </w:r>
      <w:r>
        <w:rPr>
          <w:sz w:val="28"/>
        </w:rPr>
        <w:t>учебного</w:t>
      </w:r>
      <w:r>
        <w:rPr>
          <w:spacing w:val="1"/>
          <w:sz w:val="28"/>
        </w:rPr>
        <w:t xml:space="preserve"> </w:t>
      </w:r>
      <w:r>
        <w:rPr>
          <w:sz w:val="28"/>
        </w:rPr>
        <w:t>плана,</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подходы</w:t>
      </w:r>
      <w:r>
        <w:rPr>
          <w:spacing w:val="-4"/>
          <w:sz w:val="28"/>
        </w:rPr>
        <w:t xml:space="preserve"> </w:t>
      </w:r>
      <w:r>
        <w:rPr>
          <w:sz w:val="28"/>
        </w:rPr>
        <w:t>к отбору</w:t>
      </w:r>
      <w:r>
        <w:rPr>
          <w:spacing w:val="-4"/>
          <w:sz w:val="28"/>
        </w:rPr>
        <w:t xml:space="preserve"> </w:t>
      </w:r>
      <w:r>
        <w:rPr>
          <w:sz w:val="28"/>
        </w:rPr>
        <w:t>содержания</w:t>
      </w:r>
      <w:r>
        <w:rPr>
          <w:spacing w:val="-3"/>
          <w:sz w:val="28"/>
        </w:rPr>
        <w:t xml:space="preserve"> </w:t>
      </w:r>
      <w:r>
        <w:rPr>
          <w:sz w:val="28"/>
        </w:rPr>
        <w:t>и</w:t>
      </w:r>
      <w:r>
        <w:rPr>
          <w:spacing w:val="-1"/>
          <w:sz w:val="28"/>
        </w:rPr>
        <w:t xml:space="preserve"> </w:t>
      </w:r>
      <w:r>
        <w:rPr>
          <w:sz w:val="28"/>
        </w:rPr>
        <w:t>планируемым результатам.</w:t>
      </w:r>
    </w:p>
    <w:p w14:paraId="559FCC09" w14:textId="77777777" w:rsidR="00775EE4" w:rsidRDefault="00BE32C9">
      <w:pPr>
        <w:pStyle w:val="a5"/>
        <w:numPr>
          <w:ilvl w:val="3"/>
          <w:numId w:val="63"/>
        </w:numPr>
        <w:tabs>
          <w:tab w:val="left" w:pos="2078"/>
        </w:tabs>
        <w:spacing w:before="1" w:line="360" w:lineRule="auto"/>
        <w:ind w:left="318" w:right="408" w:firstLine="707"/>
        <w:rPr>
          <w:sz w:val="28"/>
        </w:rPr>
      </w:pPr>
      <w:r>
        <w:rPr>
          <w:sz w:val="28"/>
        </w:rPr>
        <w:t>Содержание</w:t>
      </w:r>
      <w:r>
        <w:rPr>
          <w:spacing w:val="1"/>
          <w:sz w:val="28"/>
        </w:rPr>
        <w:t xml:space="preserve"> </w:t>
      </w:r>
      <w:r>
        <w:rPr>
          <w:sz w:val="28"/>
        </w:rPr>
        <w:t>обучения</w:t>
      </w:r>
      <w:r>
        <w:rPr>
          <w:spacing w:val="1"/>
          <w:sz w:val="28"/>
        </w:rPr>
        <w:t xml:space="preserve"> </w:t>
      </w:r>
      <w:r>
        <w:rPr>
          <w:sz w:val="28"/>
        </w:rPr>
        <w:t>раскрывает</w:t>
      </w:r>
      <w:r>
        <w:rPr>
          <w:spacing w:val="1"/>
          <w:sz w:val="28"/>
        </w:rPr>
        <w:t xml:space="preserve"> </w:t>
      </w:r>
      <w:r>
        <w:rPr>
          <w:sz w:val="28"/>
        </w:rPr>
        <w:t>содержательные</w:t>
      </w:r>
      <w:r>
        <w:rPr>
          <w:spacing w:val="1"/>
          <w:sz w:val="28"/>
        </w:rPr>
        <w:t xml:space="preserve"> </w:t>
      </w:r>
      <w:r>
        <w:rPr>
          <w:sz w:val="28"/>
        </w:rPr>
        <w:t>линии,</w:t>
      </w:r>
      <w:r>
        <w:rPr>
          <w:spacing w:val="-67"/>
          <w:sz w:val="28"/>
        </w:rPr>
        <w:t xml:space="preserve"> </w:t>
      </w:r>
      <w:r>
        <w:rPr>
          <w:sz w:val="28"/>
        </w:rPr>
        <w:t>которые предлагаются для обязательного изучения в каждом классе на уровне</w:t>
      </w:r>
      <w:r>
        <w:rPr>
          <w:spacing w:val="1"/>
          <w:sz w:val="28"/>
        </w:rPr>
        <w:t xml:space="preserve"> </w:t>
      </w:r>
      <w:r>
        <w:rPr>
          <w:sz w:val="28"/>
        </w:rPr>
        <w:t>начального общего</w:t>
      </w:r>
      <w:r>
        <w:rPr>
          <w:spacing w:val="-2"/>
          <w:sz w:val="28"/>
        </w:rPr>
        <w:t xml:space="preserve"> </w:t>
      </w:r>
      <w:r>
        <w:rPr>
          <w:sz w:val="28"/>
        </w:rPr>
        <w:t>образования.</w:t>
      </w:r>
    </w:p>
    <w:p w14:paraId="6E63662F" w14:textId="77777777" w:rsidR="00775EE4" w:rsidRDefault="00BE32C9">
      <w:pPr>
        <w:pStyle w:val="a5"/>
        <w:numPr>
          <w:ilvl w:val="3"/>
          <w:numId w:val="63"/>
        </w:numPr>
        <w:tabs>
          <w:tab w:val="left" w:pos="2078"/>
        </w:tabs>
        <w:spacing w:before="1" w:line="360" w:lineRule="auto"/>
        <w:ind w:left="318" w:right="406" w:firstLine="707"/>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изобразительному</w:t>
      </w:r>
      <w:r>
        <w:rPr>
          <w:spacing w:val="1"/>
          <w:sz w:val="28"/>
        </w:rPr>
        <w:t xml:space="preserve"> </w:t>
      </w:r>
      <w:r>
        <w:rPr>
          <w:sz w:val="28"/>
        </w:rPr>
        <w:t>искусству</w:t>
      </w:r>
      <w:r>
        <w:rPr>
          <w:spacing w:val="1"/>
          <w:sz w:val="28"/>
        </w:rPr>
        <w:t xml:space="preserve"> </w:t>
      </w:r>
      <w:r>
        <w:rPr>
          <w:sz w:val="28"/>
        </w:rPr>
        <w:t>включают</w:t>
      </w:r>
      <w:r>
        <w:rPr>
          <w:spacing w:val="1"/>
          <w:sz w:val="28"/>
        </w:rPr>
        <w:t xml:space="preserve"> </w:t>
      </w:r>
      <w:r>
        <w:rPr>
          <w:sz w:val="28"/>
        </w:rPr>
        <w:t>личностные,</w:t>
      </w:r>
      <w:r>
        <w:rPr>
          <w:spacing w:val="1"/>
          <w:sz w:val="28"/>
        </w:rPr>
        <w:t xml:space="preserve"> </w:t>
      </w:r>
      <w:r>
        <w:rPr>
          <w:sz w:val="28"/>
        </w:rPr>
        <w:t>метапредметные</w:t>
      </w:r>
      <w:r>
        <w:rPr>
          <w:spacing w:val="1"/>
          <w:sz w:val="28"/>
        </w:rPr>
        <w:t xml:space="preserve"> </w:t>
      </w:r>
      <w:r>
        <w:rPr>
          <w:sz w:val="28"/>
        </w:rPr>
        <w:t>результаты за весь период обучения на уровне начального общего образования,</w:t>
      </w:r>
      <w:r>
        <w:rPr>
          <w:spacing w:val="1"/>
          <w:sz w:val="28"/>
        </w:rPr>
        <w:t xml:space="preserve"> </w:t>
      </w:r>
      <w:r>
        <w:rPr>
          <w:sz w:val="28"/>
        </w:rPr>
        <w:t>а</w:t>
      </w:r>
      <w:r>
        <w:rPr>
          <w:spacing w:val="-1"/>
          <w:sz w:val="28"/>
        </w:rPr>
        <w:t xml:space="preserve"> </w:t>
      </w:r>
      <w:r>
        <w:rPr>
          <w:sz w:val="28"/>
        </w:rPr>
        <w:t>также</w:t>
      </w:r>
      <w:r>
        <w:rPr>
          <w:spacing w:val="-3"/>
          <w:sz w:val="28"/>
        </w:rPr>
        <w:t xml:space="preserve"> </w:t>
      </w:r>
      <w:r>
        <w:rPr>
          <w:sz w:val="28"/>
        </w:rPr>
        <w:t>предметные</w:t>
      </w:r>
      <w:r>
        <w:rPr>
          <w:spacing w:val="-3"/>
          <w:sz w:val="28"/>
        </w:rPr>
        <w:t xml:space="preserve"> </w:t>
      </w:r>
      <w:r>
        <w:rPr>
          <w:sz w:val="28"/>
        </w:rPr>
        <w:t>достижения обучающегося</w:t>
      </w:r>
      <w:r>
        <w:rPr>
          <w:spacing w:val="-1"/>
          <w:sz w:val="28"/>
        </w:rPr>
        <w:t xml:space="preserve"> </w:t>
      </w:r>
      <w:r>
        <w:rPr>
          <w:sz w:val="28"/>
        </w:rPr>
        <w:t>за</w:t>
      </w:r>
      <w:r>
        <w:rPr>
          <w:spacing w:val="-1"/>
          <w:sz w:val="28"/>
        </w:rPr>
        <w:t xml:space="preserve"> </w:t>
      </w:r>
      <w:r>
        <w:rPr>
          <w:sz w:val="28"/>
        </w:rPr>
        <w:t>каждый</w:t>
      </w:r>
      <w:r>
        <w:rPr>
          <w:spacing w:val="-3"/>
          <w:sz w:val="28"/>
        </w:rPr>
        <w:t xml:space="preserve"> </w:t>
      </w:r>
      <w:r>
        <w:rPr>
          <w:sz w:val="28"/>
        </w:rPr>
        <w:t>год</w:t>
      </w:r>
      <w:r>
        <w:rPr>
          <w:spacing w:val="-3"/>
          <w:sz w:val="28"/>
        </w:rPr>
        <w:t xml:space="preserve"> </w:t>
      </w:r>
      <w:r>
        <w:rPr>
          <w:sz w:val="28"/>
        </w:rPr>
        <w:t>обучения.</w:t>
      </w:r>
    </w:p>
    <w:p w14:paraId="76540F02"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11D0BC56" w14:textId="77777777" w:rsidR="00775EE4" w:rsidRDefault="00BE32C9">
      <w:pPr>
        <w:pStyle w:val="a3"/>
        <w:spacing w:before="67" w:line="360" w:lineRule="auto"/>
        <w:ind w:right="405"/>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образовательная</w:t>
      </w:r>
      <w:r>
        <w:rPr>
          <w:spacing w:val="1"/>
        </w:rPr>
        <w:t xml:space="preserve"> </w:t>
      </w:r>
      <w:r>
        <w:t>организация</w:t>
      </w:r>
      <w:r>
        <w:rPr>
          <w:spacing w:val="1"/>
        </w:rPr>
        <w:t xml:space="preserve"> </w:t>
      </w:r>
      <w:r>
        <w:t>вправе</w:t>
      </w:r>
      <w:r>
        <w:rPr>
          <w:spacing w:val="1"/>
        </w:rPr>
        <w:t xml:space="preserve"> </w:t>
      </w:r>
      <w:r>
        <w:t>использовать</w:t>
      </w:r>
      <w:r>
        <w:rPr>
          <w:spacing w:val="1"/>
        </w:rPr>
        <w:t xml:space="preserve"> </w:t>
      </w:r>
      <w:r>
        <w:t>возможности</w:t>
      </w:r>
      <w:r>
        <w:rPr>
          <w:spacing w:val="1"/>
        </w:rPr>
        <w:t xml:space="preserve"> </w:t>
      </w:r>
      <w:r>
        <w:t>сетевого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учреждениями</w:t>
      </w:r>
      <w:r>
        <w:rPr>
          <w:spacing w:val="1"/>
        </w:rPr>
        <w:t xml:space="preserve"> </w:t>
      </w:r>
      <w:r>
        <w:t>культуры,</w:t>
      </w:r>
      <w:r>
        <w:rPr>
          <w:spacing w:val="1"/>
        </w:rPr>
        <w:t xml:space="preserve"> </w:t>
      </w:r>
      <w:r>
        <w:t>организациями</w:t>
      </w:r>
      <w:r>
        <w:rPr>
          <w:spacing w:val="1"/>
        </w:rPr>
        <w:t xml:space="preserve"> </w:t>
      </w:r>
      <w:r>
        <w:t>культурно-</w:t>
      </w:r>
      <w:r>
        <w:rPr>
          <w:spacing w:val="1"/>
        </w:rPr>
        <w:t xml:space="preserve"> </w:t>
      </w:r>
      <w:r>
        <w:t>досуговой сферы (театры,</w:t>
      </w:r>
      <w:r>
        <w:rPr>
          <w:spacing w:val="-1"/>
        </w:rPr>
        <w:t xml:space="preserve"> </w:t>
      </w:r>
      <w:r>
        <w:t>музеи,</w:t>
      </w:r>
      <w:r>
        <w:rPr>
          <w:spacing w:val="-1"/>
        </w:rPr>
        <w:t xml:space="preserve"> </w:t>
      </w:r>
      <w:r>
        <w:t>творческие союзы).</w:t>
      </w:r>
    </w:p>
    <w:p w14:paraId="0FD5E56B" w14:textId="77777777" w:rsidR="00775EE4" w:rsidRDefault="00BE32C9">
      <w:pPr>
        <w:pStyle w:val="a5"/>
        <w:numPr>
          <w:ilvl w:val="3"/>
          <w:numId w:val="63"/>
        </w:numPr>
        <w:tabs>
          <w:tab w:val="left" w:pos="2078"/>
        </w:tabs>
        <w:spacing w:before="2"/>
        <w:rPr>
          <w:sz w:val="28"/>
        </w:rPr>
      </w:pPr>
      <w:r>
        <w:rPr>
          <w:sz w:val="28"/>
        </w:rPr>
        <w:t>Пояснительная</w:t>
      </w:r>
      <w:r>
        <w:rPr>
          <w:spacing w:val="-4"/>
          <w:sz w:val="28"/>
        </w:rPr>
        <w:t xml:space="preserve"> </w:t>
      </w:r>
      <w:r>
        <w:rPr>
          <w:sz w:val="28"/>
        </w:rPr>
        <w:t>записка.</w:t>
      </w:r>
    </w:p>
    <w:p w14:paraId="1BCEF9DD" w14:textId="77777777" w:rsidR="00775EE4" w:rsidRDefault="00BE32C9">
      <w:pPr>
        <w:pStyle w:val="a5"/>
        <w:numPr>
          <w:ilvl w:val="4"/>
          <w:numId w:val="63"/>
        </w:numPr>
        <w:tabs>
          <w:tab w:val="left" w:pos="2290"/>
        </w:tabs>
        <w:spacing w:before="161" w:line="360" w:lineRule="auto"/>
        <w:ind w:right="411" w:firstLine="707"/>
        <w:rPr>
          <w:sz w:val="28"/>
        </w:rPr>
      </w:pPr>
      <w:r>
        <w:rPr>
          <w:sz w:val="28"/>
        </w:rPr>
        <w:t>Программа</w:t>
      </w:r>
      <w:r>
        <w:rPr>
          <w:spacing w:val="1"/>
          <w:sz w:val="28"/>
        </w:rPr>
        <w:t xml:space="preserve"> </w:t>
      </w:r>
      <w:r>
        <w:rPr>
          <w:sz w:val="28"/>
        </w:rPr>
        <w:t>по</w:t>
      </w:r>
      <w:r>
        <w:rPr>
          <w:spacing w:val="1"/>
          <w:sz w:val="28"/>
        </w:rPr>
        <w:t xml:space="preserve"> </w:t>
      </w:r>
      <w:r>
        <w:rPr>
          <w:sz w:val="28"/>
        </w:rPr>
        <w:t>изобразительному</w:t>
      </w:r>
      <w:r>
        <w:rPr>
          <w:spacing w:val="1"/>
          <w:sz w:val="28"/>
        </w:rPr>
        <w:t xml:space="preserve"> </w:t>
      </w:r>
      <w:r>
        <w:rPr>
          <w:sz w:val="28"/>
        </w:rPr>
        <w:t>искусству</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 общего образования составлена на основе требований к результатам</w:t>
      </w:r>
      <w:r>
        <w:rPr>
          <w:spacing w:val="-67"/>
          <w:sz w:val="28"/>
        </w:rPr>
        <w:t xml:space="preserve"> </w:t>
      </w:r>
      <w:r>
        <w:rPr>
          <w:sz w:val="28"/>
        </w:rPr>
        <w:t>освоения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начального</w:t>
      </w:r>
      <w:r>
        <w:rPr>
          <w:spacing w:val="7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ФГОС</w:t>
      </w:r>
      <w:r>
        <w:rPr>
          <w:spacing w:val="1"/>
          <w:sz w:val="28"/>
        </w:rPr>
        <w:t xml:space="preserve"> </w:t>
      </w:r>
      <w:r>
        <w:rPr>
          <w:sz w:val="28"/>
        </w:rPr>
        <w:t>НОО,</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ориентирована</w:t>
      </w:r>
      <w:r>
        <w:rPr>
          <w:spacing w:val="1"/>
          <w:sz w:val="28"/>
        </w:rPr>
        <w:t xml:space="preserve"> </w:t>
      </w:r>
      <w:r>
        <w:rPr>
          <w:sz w:val="28"/>
        </w:rPr>
        <w:t>на</w:t>
      </w:r>
      <w:r>
        <w:rPr>
          <w:spacing w:val="1"/>
          <w:sz w:val="28"/>
        </w:rPr>
        <w:t xml:space="preserve"> </w:t>
      </w:r>
      <w:r>
        <w:rPr>
          <w:sz w:val="28"/>
        </w:rPr>
        <w:t>целевые</w:t>
      </w:r>
      <w:r>
        <w:rPr>
          <w:spacing w:val="1"/>
          <w:sz w:val="28"/>
        </w:rPr>
        <w:t xml:space="preserve"> </w:t>
      </w:r>
      <w:r>
        <w:rPr>
          <w:sz w:val="28"/>
        </w:rPr>
        <w:t>приоритеты</w:t>
      </w:r>
      <w:r>
        <w:rPr>
          <w:spacing w:val="1"/>
          <w:sz w:val="28"/>
        </w:rPr>
        <w:t xml:space="preserve"> </w:t>
      </w:r>
      <w:r>
        <w:rPr>
          <w:sz w:val="28"/>
        </w:rPr>
        <w:t>духовно-нравственного</w:t>
      </w:r>
      <w:r>
        <w:rPr>
          <w:spacing w:val="1"/>
          <w:sz w:val="28"/>
        </w:rPr>
        <w:t xml:space="preserve"> </w:t>
      </w:r>
      <w:r>
        <w:rPr>
          <w:sz w:val="28"/>
        </w:rPr>
        <w:t>развития,</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обучающихся,</w:t>
      </w:r>
      <w:r>
        <w:rPr>
          <w:spacing w:val="1"/>
          <w:sz w:val="28"/>
        </w:rPr>
        <w:t xml:space="preserve"> </w:t>
      </w:r>
      <w:r>
        <w:rPr>
          <w:sz w:val="28"/>
        </w:rPr>
        <w:t>сформулированные</w:t>
      </w:r>
      <w:r>
        <w:rPr>
          <w:spacing w:val="-4"/>
          <w:sz w:val="28"/>
        </w:rPr>
        <w:t xml:space="preserve"> </w:t>
      </w:r>
      <w:r>
        <w:rPr>
          <w:sz w:val="28"/>
        </w:rPr>
        <w:t>в</w:t>
      </w:r>
      <w:r>
        <w:rPr>
          <w:spacing w:val="-3"/>
          <w:sz w:val="28"/>
        </w:rPr>
        <w:t xml:space="preserve"> </w:t>
      </w:r>
      <w:r>
        <w:rPr>
          <w:sz w:val="28"/>
        </w:rPr>
        <w:t>федеральной рабочей программе воспитания.</w:t>
      </w:r>
    </w:p>
    <w:p w14:paraId="6E544B67" w14:textId="77777777" w:rsidR="00775EE4" w:rsidRDefault="00BE32C9">
      <w:pPr>
        <w:pStyle w:val="a5"/>
        <w:numPr>
          <w:ilvl w:val="4"/>
          <w:numId w:val="63"/>
        </w:numPr>
        <w:tabs>
          <w:tab w:val="left" w:pos="2290"/>
        </w:tabs>
        <w:spacing w:line="360" w:lineRule="auto"/>
        <w:ind w:right="408" w:firstLine="707"/>
        <w:rPr>
          <w:sz w:val="28"/>
        </w:rPr>
      </w:pPr>
      <w:r>
        <w:rPr>
          <w:sz w:val="28"/>
        </w:rPr>
        <w:t>Цель</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изобразительному</w:t>
      </w:r>
      <w:r>
        <w:rPr>
          <w:spacing w:val="1"/>
          <w:sz w:val="28"/>
        </w:rPr>
        <w:t xml:space="preserve"> </w:t>
      </w:r>
      <w:r>
        <w:rPr>
          <w:sz w:val="28"/>
        </w:rPr>
        <w:t>искусству</w:t>
      </w:r>
      <w:r>
        <w:rPr>
          <w:spacing w:val="1"/>
          <w:sz w:val="28"/>
        </w:rPr>
        <w:t xml:space="preserve"> </w:t>
      </w:r>
      <w:r>
        <w:rPr>
          <w:sz w:val="28"/>
        </w:rPr>
        <w:t>состоит</w:t>
      </w:r>
      <w:r>
        <w:rPr>
          <w:spacing w:val="1"/>
          <w:sz w:val="28"/>
        </w:rPr>
        <w:t xml:space="preserve"> </w:t>
      </w:r>
      <w:r>
        <w:rPr>
          <w:sz w:val="28"/>
        </w:rPr>
        <w:t>в</w:t>
      </w:r>
      <w:r>
        <w:rPr>
          <w:spacing w:val="1"/>
          <w:sz w:val="28"/>
        </w:rPr>
        <w:t xml:space="preserve"> </w:t>
      </w:r>
      <w:r>
        <w:rPr>
          <w:sz w:val="28"/>
        </w:rPr>
        <w:t>формировании</w:t>
      </w:r>
      <w:r>
        <w:rPr>
          <w:spacing w:val="1"/>
          <w:sz w:val="28"/>
        </w:rPr>
        <w:t xml:space="preserve"> </w:t>
      </w:r>
      <w:r>
        <w:rPr>
          <w:sz w:val="28"/>
        </w:rPr>
        <w:t>художественной</w:t>
      </w:r>
      <w:r>
        <w:rPr>
          <w:spacing w:val="1"/>
          <w:sz w:val="28"/>
        </w:rPr>
        <w:t xml:space="preserve"> </w:t>
      </w:r>
      <w:r>
        <w:rPr>
          <w:sz w:val="28"/>
        </w:rPr>
        <w:t>культуры</w:t>
      </w:r>
      <w:r>
        <w:rPr>
          <w:spacing w:val="1"/>
          <w:sz w:val="28"/>
        </w:rPr>
        <w:t xml:space="preserve"> </w:t>
      </w:r>
      <w:r>
        <w:rPr>
          <w:sz w:val="28"/>
        </w:rPr>
        <w:t>обучающихся,</w:t>
      </w:r>
      <w:r>
        <w:rPr>
          <w:spacing w:val="1"/>
          <w:sz w:val="28"/>
        </w:rPr>
        <w:t xml:space="preserve"> </w:t>
      </w:r>
      <w:r>
        <w:rPr>
          <w:sz w:val="28"/>
        </w:rPr>
        <w:t>развитии</w:t>
      </w:r>
      <w:r>
        <w:rPr>
          <w:spacing w:val="1"/>
          <w:sz w:val="28"/>
        </w:rPr>
        <w:t xml:space="preserve"> </w:t>
      </w:r>
      <w:r>
        <w:rPr>
          <w:sz w:val="28"/>
        </w:rPr>
        <w:t>художественно-образного мышления и эстетического отношения к явлениям</w:t>
      </w:r>
      <w:r>
        <w:rPr>
          <w:spacing w:val="1"/>
          <w:sz w:val="28"/>
        </w:rPr>
        <w:t xml:space="preserve"> </w:t>
      </w:r>
      <w:r>
        <w:rPr>
          <w:sz w:val="28"/>
        </w:rPr>
        <w:t>действительности путём освоения начальных основ художественных знаний,</w:t>
      </w:r>
      <w:r>
        <w:rPr>
          <w:spacing w:val="1"/>
          <w:sz w:val="28"/>
        </w:rPr>
        <w:t xml:space="preserve"> </w:t>
      </w:r>
      <w:r>
        <w:rPr>
          <w:sz w:val="28"/>
        </w:rPr>
        <w:t>умений,</w:t>
      </w:r>
      <w:r>
        <w:rPr>
          <w:spacing w:val="-2"/>
          <w:sz w:val="28"/>
        </w:rPr>
        <w:t xml:space="preserve"> </w:t>
      </w:r>
      <w:r>
        <w:rPr>
          <w:sz w:val="28"/>
        </w:rPr>
        <w:t>навыков</w:t>
      </w:r>
      <w:r>
        <w:rPr>
          <w:spacing w:val="-3"/>
          <w:sz w:val="28"/>
        </w:rPr>
        <w:t xml:space="preserve"> </w:t>
      </w:r>
      <w:r>
        <w:rPr>
          <w:sz w:val="28"/>
        </w:rPr>
        <w:t>и</w:t>
      </w:r>
      <w:r>
        <w:rPr>
          <w:spacing w:val="-3"/>
          <w:sz w:val="28"/>
        </w:rPr>
        <w:t xml:space="preserve"> </w:t>
      </w:r>
      <w:r>
        <w:rPr>
          <w:sz w:val="28"/>
        </w:rPr>
        <w:t>развития</w:t>
      </w:r>
      <w:r>
        <w:rPr>
          <w:spacing w:val="-1"/>
          <w:sz w:val="28"/>
        </w:rPr>
        <w:t xml:space="preserve"> </w:t>
      </w:r>
      <w:r>
        <w:rPr>
          <w:sz w:val="28"/>
        </w:rPr>
        <w:t>творческого потенциала</w:t>
      </w:r>
      <w:r>
        <w:rPr>
          <w:spacing w:val="-2"/>
          <w:sz w:val="28"/>
        </w:rPr>
        <w:t xml:space="preserve"> </w:t>
      </w:r>
      <w:r>
        <w:rPr>
          <w:sz w:val="28"/>
        </w:rPr>
        <w:t>обучающихся.</w:t>
      </w:r>
    </w:p>
    <w:p w14:paraId="32DDB07F" w14:textId="77777777" w:rsidR="00775EE4" w:rsidRDefault="00BE32C9">
      <w:pPr>
        <w:pStyle w:val="a5"/>
        <w:numPr>
          <w:ilvl w:val="4"/>
          <w:numId w:val="63"/>
        </w:numPr>
        <w:tabs>
          <w:tab w:val="left" w:pos="2460"/>
        </w:tabs>
        <w:spacing w:line="360" w:lineRule="auto"/>
        <w:ind w:right="412" w:firstLine="707"/>
        <w:rPr>
          <w:sz w:val="28"/>
        </w:rPr>
      </w:pPr>
      <w:r>
        <w:rPr>
          <w:sz w:val="28"/>
        </w:rPr>
        <w:t>Программа</w:t>
      </w:r>
      <w:r>
        <w:rPr>
          <w:spacing w:val="1"/>
          <w:sz w:val="28"/>
        </w:rPr>
        <w:t xml:space="preserve"> </w:t>
      </w:r>
      <w:r>
        <w:rPr>
          <w:sz w:val="28"/>
        </w:rPr>
        <w:t>по</w:t>
      </w:r>
      <w:r>
        <w:rPr>
          <w:spacing w:val="1"/>
          <w:sz w:val="28"/>
        </w:rPr>
        <w:t xml:space="preserve"> </w:t>
      </w:r>
      <w:r>
        <w:rPr>
          <w:sz w:val="28"/>
        </w:rPr>
        <w:t>изобразительному</w:t>
      </w:r>
      <w:r>
        <w:rPr>
          <w:spacing w:val="1"/>
          <w:sz w:val="28"/>
        </w:rPr>
        <w:t xml:space="preserve"> </w:t>
      </w:r>
      <w:r>
        <w:rPr>
          <w:sz w:val="28"/>
        </w:rPr>
        <w:t>искусству</w:t>
      </w:r>
      <w:r>
        <w:rPr>
          <w:spacing w:val="1"/>
          <w:sz w:val="28"/>
        </w:rPr>
        <w:t xml:space="preserve"> </w:t>
      </w:r>
      <w:r>
        <w:rPr>
          <w:sz w:val="28"/>
        </w:rPr>
        <w:t>направлена</w:t>
      </w:r>
      <w:r>
        <w:rPr>
          <w:spacing w:val="1"/>
          <w:sz w:val="28"/>
        </w:rPr>
        <w:t xml:space="preserve"> </w:t>
      </w:r>
      <w:r>
        <w:rPr>
          <w:sz w:val="28"/>
        </w:rPr>
        <w:t>на</w:t>
      </w:r>
      <w:r>
        <w:rPr>
          <w:spacing w:val="1"/>
          <w:sz w:val="28"/>
        </w:rPr>
        <w:t xml:space="preserve"> </w:t>
      </w:r>
      <w:r>
        <w:rPr>
          <w:sz w:val="28"/>
        </w:rPr>
        <w:t>развитие</w:t>
      </w:r>
      <w:r>
        <w:rPr>
          <w:spacing w:val="1"/>
          <w:sz w:val="28"/>
        </w:rPr>
        <w:t xml:space="preserve"> </w:t>
      </w:r>
      <w:r>
        <w:rPr>
          <w:sz w:val="28"/>
        </w:rPr>
        <w:t>духовной</w:t>
      </w:r>
      <w:r>
        <w:rPr>
          <w:spacing w:val="1"/>
          <w:sz w:val="28"/>
        </w:rPr>
        <w:t xml:space="preserve"> </w:t>
      </w:r>
      <w:r>
        <w:rPr>
          <w:sz w:val="28"/>
        </w:rPr>
        <w:t>культуры</w:t>
      </w:r>
      <w:r>
        <w:rPr>
          <w:spacing w:val="1"/>
          <w:sz w:val="28"/>
        </w:rPr>
        <w:t xml:space="preserve"> </w:t>
      </w:r>
      <w:r>
        <w:rPr>
          <w:sz w:val="28"/>
        </w:rPr>
        <w:t>обучающихся,</w:t>
      </w:r>
      <w:r>
        <w:rPr>
          <w:spacing w:val="1"/>
          <w:sz w:val="28"/>
        </w:rPr>
        <w:t xml:space="preserve"> </w:t>
      </w:r>
      <w:r>
        <w:rPr>
          <w:sz w:val="28"/>
        </w:rPr>
        <w:t>формирование</w:t>
      </w:r>
      <w:r>
        <w:rPr>
          <w:spacing w:val="1"/>
          <w:sz w:val="28"/>
        </w:rPr>
        <w:t xml:space="preserve"> </w:t>
      </w:r>
      <w:r>
        <w:rPr>
          <w:sz w:val="28"/>
        </w:rPr>
        <w:t>активной</w:t>
      </w:r>
      <w:r>
        <w:rPr>
          <w:spacing w:val="1"/>
          <w:sz w:val="28"/>
        </w:rPr>
        <w:t xml:space="preserve"> </w:t>
      </w:r>
      <w:r>
        <w:rPr>
          <w:sz w:val="28"/>
        </w:rPr>
        <w:t>эстетической</w:t>
      </w:r>
      <w:r>
        <w:rPr>
          <w:spacing w:val="1"/>
          <w:sz w:val="28"/>
        </w:rPr>
        <w:t xml:space="preserve"> </w:t>
      </w:r>
      <w:r>
        <w:rPr>
          <w:sz w:val="28"/>
        </w:rPr>
        <w:t>позиции</w:t>
      </w:r>
      <w:r>
        <w:rPr>
          <w:spacing w:val="1"/>
          <w:sz w:val="28"/>
        </w:rPr>
        <w:t xml:space="preserve"> </w:t>
      </w:r>
      <w:r>
        <w:rPr>
          <w:sz w:val="28"/>
        </w:rPr>
        <w:t>по</w:t>
      </w:r>
      <w:r>
        <w:rPr>
          <w:spacing w:val="1"/>
          <w:sz w:val="28"/>
        </w:rPr>
        <w:t xml:space="preserve"> </w:t>
      </w:r>
      <w:r>
        <w:rPr>
          <w:sz w:val="28"/>
        </w:rPr>
        <w:t>отношению</w:t>
      </w:r>
      <w:r>
        <w:rPr>
          <w:spacing w:val="1"/>
          <w:sz w:val="28"/>
        </w:rPr>
        <w:t xml:space="preserve"> </w:t>
      </w:r>
      <w:r>
        <w:rPr>
          <w:sz w:val="28"/>
        </w:rPr>
        <w:t>к</w:t>
      </w:r>
      <w:r>
        <w:rPr>
          <w:spacing w:val="1"/>
          <w:sz w:val="28"/>
        </w:rPr>
        <w:t xml:space="preserve"> </w:t>
      </w:r>
      <w:r>
        <w:rPr>
          <w:sz w:val="28"/>
        </w:rPr>
        <w:t>действительности</w:t>
      </w:r>
      <w:r>
        <w:rPr>
          <w:spacing w:val="1"/>
          <w:sz w:val="28"/>
        </w:rPr>
        <w:t xml:space="preserve"> </w:t>
      </w:r>
      <w:r>
        <w:rPr>
          <w:sz w:val="28"/>
        </w:rPr>
        <w:t>и</w:t>
      </w:r>
      <w:r>
        <w:rPr>
          <w:spacing w:val="1"/>
          <w:sz w:val="28"/>
        </w:rPr>
        <w:t xml:space="preserve"> </w:t>
      </w:r>
      <w:r>
        <w:rPr>
          <w:sz w:val="28"/>
        </w:rPr>
        <w:t>произведениям</w:t>
      </w:r>
      <w:r>
        <w:rPr>
          <w:spacing w:val="1"/>
          <w:sz w:val="28"/>
        </w:rPr>
        <w:t xml:space="preserve"> </w:t>
      </w:r>
      <w:r>
        <w:rPr>
          <w:sz w:val="28"/>
        </w:rPr>
        <w:t>искусства, понимание роли и значения художественной деятельности в жизни</w:t>
      </w:r>
      <w:r>
        <w:rPr>
          <w:spacing w:val="1"/>
          <w:sz w:val="28"/>
        </w:rPr>
        <w:t xml:space="preserve"> </w:t>
      </w:r>
      <w:r>
        <w:rPr>
          <w:sz w:val="28"/>
        </w:rPr>
        <w:t>людей.</w:t>
      </w:r>
    </w:p>
    <w:p w14:paraId="7DC8B832" w14:textId="77777777" w:rsidR="00775EE4" w:rsidRDefault="00BE32C9">
      <w:pPr>
        <w:pStyle w:val="a5"/>
        <w:numPr>
          <w:ilvl w:val="4"/>
          <w:numId w:val="63"/>
        </w:numPr>
        <w:tabs>
          <w:tab w:val="left" w:pos="2290"/>
        </w:tabs>
        <w:spacing w:before="2" w:line="360" w:lineRule="auto"/>
        <w:ind w:right="406" w:firstLine="707"/>
        <w:rPr>
          <w:sz w:val="28"/>
        </w:rPr>
      </w:pPr>
      <w:r>
        <w:rPr>
          <w:sz w:val="28"/>
        </w:rPr>
        <w:t>Содержание</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изобразительному</w:t>
      </w:r>
      <w:r>
        <w:rPr>
          <w:spacing w:val="1"/>
          <w:sz w:val="28"/>
        </w:rPr>
        <w:t xml:space="preserve"> </w:t>
      </w:r>
      <w:r>
        <w:rPr>
          <w:sz w:val="28"/>
        </w:rPr>
        <w:t>искусству</w:t>
      </w:r>
      <w:r>
        <w:rPr>
          <w:spacing w:val="-67"/>
          <w:sz w:val="28"/>
        </w:rPr>
        <w:t xml:space="preserve"> </w:t>
      </w:r>
      <w:r>
        <w:rPr>
          <w:sz w:val="28"/>
        </w:rPr>
        <w:t>охватывает</w:t>
      </w:r>
      <w:r>
        <w:rPr>
          <w:spacing w:val="1"/>
          <w:sz w:val="28"/>
        </w:rPr>
        <w:t xml:space="preserve"> </w:t>
      </w:r>
      <w:r>
        <w:rPr>
          <w:sz w:val="28"/>
        </w:rPr>
        <w:t>все</w:t>
      </w:r>
      <w:r>
        <w:rPr>
          <w:spacing w:val="1"/>
          <w:sz w:val="28"/>
        </w:rPr>
        <w:t xml:space="preserve"> </w:t>
      </w:r>
      <w:r>
        <w:rPr>
          <w:sz w:val="28"/>
        </w:rPr>
        <w:t>основные</w:t>
      </w:r>
      <w:r>
        <w:rPr>
          <w:spacing w:val="1"/>
          <w:sz w:val="28"/>
        </w:rPr>
        <w:t xml:space="preserve"> </w:t>
      </w:r>
      <w:r>
        <w:rPr>
          <w:sz w:val="28"/>
        </w:rPr>
        <w:t>виды</w:t>
      </w:r>
      <w:r>
        <w:rPr>
          <w:spacing w:val="1"/>
          <w:sz w:val="28"/>
        </w:rPr>
        <w:t xml:space="preserve"> </w:t>
      </w:r>
      <w:r>
        <w:rPr>
          <w:sz w:val="28"/>
        </w:rPr>
        <w:t>визуально-пространственных</w:t>
      </w:r>
      <w:r>
        <w:rPr>
          <w:spacing w:val="1"/>
          <w:sz w:val="28"/>
        </w:rPr>
        <w:t xml:space="preserve"> </w:t>
      </w:r>
      <w:r>
        <w:rPr>
          <w:sz w:val="28"/>
        </w:rPr>
        <w:t>искусств</w:t>
      </w:r>
      <w:r>
        <w:rPr>
          <w:spacing w:val="1"/>
          <w:sz w:val="28"/>
        </w:rPr>
        <w:t xml:space="preserve"> </w:t>
      </w:r>
      <w:r>
        <w:rPr>
          <w:sz w:val="28"/>
        </w:rPr>
        <w:t>(собственно</w:t>
      </w:r>
      <w:r>
        <w:rPr>
          <w:spacing w:val="1"/>
          <w:sz w:val="28"/>
        </w:rPr>
        <w:t xml:space="preserve"> </w:t>
      </w:r>
      <w:r>
        <w:rPr>
          <w:sz w:val="28"/>
        </w:rPr>
        <w:t>изобразительных):</w:t>
      </w:r>
      <w:r>
        <w:rPr>
          <w:spacing w:val="1"/>
          <w:sz w:val="28"/>
        </w:rPr>
        <w:t xml:space="preserve"> </w:t>
      </w:r>
      <w:r>
        <w:rPr>
          <w:sz w:val="28"/>
        </w:rPr>
        <w:t>начальные</w:t>
      </w:r>
      <w:r>
        <w:rPr>
          <w:spacing w:val="1"/>
          <w:sz w:val="28"/>
        </w:rPr>
        <w:t xml:space="preserve"> </w:t>
      </w:r>
      <w:r>
        <w:rPr>
          <w:sz w:val="28"/>
        </w:rPr>
        <w:t>основы</w:t>
      </w:r>
      <w:r>
        <w:rPr>
          <w:spacing w:val="1"/>
          <w:sz w:val="28"/>
        </w:rPr>
        <w:t xml:space="preserve"> </w:t>
      </w:r>
      <w:r>
        <w:rPr>
          <w:sz w:val="28"/>
        </w:rPr>
        <w:t>графики,</w:t>
      </w:r>
      <w:r>
        <w:rPr>
          <w:spacing w:val="1"/>
          <w:sz w:val="28"/>
        </w:rPr>
        <w:t xml:space="preserve"> </w:t>
      </w:r>
      <w:r>
        <w:rPr>
          <w:sz w:val="28"/>
        </w:rPr>
        <w:t>живописи</w:t>
      </w:r>
      <w:r>
        <w:rPr>
          <w:spacing w:val="1"/>
          <w:sz w:val="28"/>
        </w:rPr>
        <w:t xml:space="preserve"> </w:t>
      </w:r>
      <w:r>
        <w:rPr>
          <w:sz w:val="28"/>
        </w:rPr>
        <w:t>и</w:t>
      </w:r>
      <w:r>
        <w:rPr>
          <w:spacing w:val="1"/>
          <w:sz w:val="28"/>
        </w:rPr>
        <w:t xml:space="preserve"> </w:t>
      </w:r>
      <w:r>
        <w:rPr>
          <w:sz w:val="28"/>
        </w:rPr>
        <w:t>скульптуры, декоративно-прикладные и народные виды искусства, архитектуру</w:t>
      </w:r>
      <w:r>
        <w:rPr>
          <w:spacing w:val="-67"/>
          <w:sz w:val="28"/>
        </w:rPr>
        <w:t xml:space="preserve"> </w:t>
      </w:r>
      <w:r>
        <w:rPr>
          <w:sz w:val="28"/>
        </w:rPr>
        <w:t>и</w:t>
      </w:r>
      <w:r>
        <w:rPr>
          <w:spacing w:val="1"/>
          <w:sz w:val="28"/>
        </w:rPr>
        <w:t xml:space="preserve"> </w:t>
      </w:r>
      <w:r>
        <w:rPr>
          <w:sz w:val="28"/>
        </w:rPr>
        <w:t>дизайн.</w:t>
      </w:r>
      <w:r>
        <w:rPr>
          <w:spacing w:val="1"/>
          <w:sz w:val="28"/>
        </w:rPr>
        <w:t xml:space="preserve"> </w:t>
      </w:r>
      <w:r>
        <w:rPr>
          <w:sz w:val="28"/>
        </w:rPr>
        <w:t>Особое</w:t>
      </w:r>
      <w:r>
        <w:rPr>
          <w:spacing w:val="1"/>
          <w:sz w:val="28"/>
        </w:rPr>
        <w:t xml:space="preserve"> </w:t>
      </w:r>
      <w:r>
        <w:rPr>
          <w:sz w:val="28"/>
        </w:rPr>
        <w:t>внимание</w:t>
      </w:r>
      <w:r>
        <w:rPr>
          <w:spacing w:val="1"/>
          <w:sz w:val="28"/>
        </w:rPr>
        <w:t xml:space="preserve"> </w:t>
      </w:r>
      <w:r>
        <w:rPr>
          <w:sz w:val="28"/>
        </w:rPr>
        <w:t>уделено</w:t>
      </w:r>
      <w:r>
        <w:rPr>
          <w:spacing w:val="1"/>
          <w:sz w:val="28"/>
        </w:rPr>
        <w:t xml:space="preserve"> </w:t>
      </w:r>
      <w:r>
        <w:rPr>
          <w:sz w:val="28"/>
        </w:rPr>
        <w:t>развитию</w:t>
      </w:r>
      <w:r>
        <w:rPr>
          <w:spacing w:val="1"/>
          <w:sz w:val="28"/>
        </w:rPr>
        <w:t xml:space="preserve"> </w:t>
      </w:r>
      <w:r>
        <w:rPr>
          <w:sz w:val="28"/>
        </w:rPr>
        <w:t>эстетического</w:t>
      </w:r>
      <w:r>
        <w:rPr>
          <w:spacing w:val="1"/>
          <w:sz w:val="28"/>
        </w:rPr>
        <w:t xml:space="preserve"> </w:t>
      </w:r>
      <w:r>
        <w:rPr>
          <w:sz w:val="28"/>
        </w:rPr>
        <w:t>восприятия</w:t>
      </w:r>
      <w:r>
        <w:rPr>
          <w:spacing w:val="1"/>
          <w:sz w:val="28"/>
        </w:rPr>
        <w:t xml:space="preserve"> </w:t>
      </w:r>
      <w:r>
        <w:rPr>
          <w:sz w:val="28"/>
        </w:rPr>
        <w:t>природы, восприятию произведений искусства и формированию зрительских</w:t>
      </w:r>
      <w:r>
        <w:rPr>
          <w:spacing w:val="1"/>
          <w:sz w:val="28"/>
        </w:rPr>
        <w:t xml:space="preserve"> </w:t>
      </w:r>
      <w:r>
        <w:rPr>
          <w:sz w:val="28"/>
        </w:rPr>
        <w:t>навыков,</w:t>
      </w:r>
      <w:r>
        <w:rPr>
          <w:spacing w:val="-6"/>
          <w:sz w:val="28"/>
        </w:rPr>
        <w:t xml:space="preserve"> </w:t>
      </w:r>
      <w:r>
        <w:rPr>
          <w:sz w:val="28"/>
        </w:rPr>
        <w:t>художественному</w:t>
      </w:r>
      <w:r>
        <w:rPr>
          <w:spacing w:val="-5"/>
          <w:sz w:val="28"/>
        </w:rPr>
        <w:t xml:space="preserve"> </w:t>
      </w:r>
      <w:r>
        <w:rPr>
          <w:sz w:val="28"/>
        </w:rPr>
        <w:t>восприятию</w:t>
      </w:r>
      <w:r>
        <w:rPr>
          <w:spacing w:val="-4"/>
          <w:sz w:val="28"/>
        </w:rPr>
        <w:t xml:space="preserve"> </w:t>
      </w:r>
      <w:r>
        <w:rPr>
          <w:sz w:val="28"/>
        </w:rPr>
        <w:t>предметно-бытовой</w:t>
      </w:r>
      <w:r>
        <w:rPr>
          <w:spacing w:val="-3"/>
          <w:sz w:val="28"/>
        </w:rPr>
        <w:t xml:space="preserve"> </w:t>
      </w:r>
      <w:r>
        <w:rPr>
          <w:sz w:val="28"/>
        </w:rPr>
        <w:t>культуры.</w:t>
      </w:r>
    </w:p>
    <w:p w14:paraId="184F61FC" w14:textId="77777777" w:rsidR="00775EE4" w:rsidRDefault="00BE32C9">
      <w:pPr>
        <w:pStyle w:val="a5"/>
        <w:numPr>
          <w:ilvl w:val="4"/>
          <w:numId w:val="63"/>
        </w:numPr>
        <w:tabs>
          <w:tab w:val="left" w:pos="2290"/>
        </w:tabs>
        <w:spacing w:line="321" w:lineRule="exact"/>
        <w:ind w:left="2289" w:hanging="1264"/>
        <w:rPr>
          <w:sz w:val="28"/>
        </w:rPr>
      </w:pPr>
      <w:r>
        <w:rPr>
          <w:sz w:val="28"/>
        </w:rPr>
        <w:t xml:space="preserve">Важнейшей  </w:t>
      </w:r>
      <w:r>
        <w:rPr>
          <w:spacing w:val="36"/>
          <w:sz w:val="28"/>
        </w:rPr>
        <w:t xml:space="preserve"> </w:t>
      </w:r>
      <w:r>
        <w:rPr>
          <w:sz w:val="28"/>
        </w:rPr>
        <w:t xml:space="preserve">задачей   </w:t>
      </w:r>
      <w:r>
        <w:rPr>
          <w:spacing w:val="35"/>
          <w:sz w:val="28"/>
        </w:rPr>
        <w:t xml:space="preserve"> </w:t>
      </w:r>
      <w:r>
        <w:rPr>
          <w:sz w:val="28"/>
        </w:rPr>
        <w:t xml:space="preserve">является   </w:t>
      </w:r>
      <w:r>
        <w:rPr>
          <w:spacing w:val="35"/>
          <w:sz w:val="28"/>
        </w:rPr>
        <w:t xml:space="preserve"> </w:t>
      </w:r>
      <w:r>
        <w:rPr>
          <w:sz w:val="28"/>
        </w:rPr>
        <w:t xml:space="preserve">формирование   </w:t>
      </w:r>
      <w:r>
        <w:rPr>
          <w:spacing w:val="36"/>
          <w:sz w:val="28"/>
        </w:rPr>
        <w:t xml:space="preserve"> </w:t>
      </w:r>
      <w:r>
        <w:rPr>
          <w:sz w:val="28"/>
        </w:rPr>
        <w:t>активного,</w:t>
      </w:r>
    </w:p>
    <w:p w14:paraId="386EB1ED" w14:textId="77777777" w:rsidR="00775EE4" w:rsidRDefault="00775EE4">
      <w:pPr>
        <w:spacing w:line="321" w:lineRule="exact"/>
        <w:jc w:val="both"/>
        <w:rPr>
          <w:sz w:val="28"/>
        </w:rPr>
        <w:sectPr w:rsidR="00775EE4">
          <w:pgSz w:w="11910" w:h="16840"/>
          <w:pgMar w:top="1040" w:right="440" w:bottom="1140" w:left="1100" w:header="0" w:footer="875" w:gutter="0"/>
          <w:cols w:space="720"/>
        </w:sectPr>
      </w:pPr>
    </w:p>
    <w:p w14:paraId="09AC9F7A" w14:textId="77777777" w:rsidR="00775EE4" w:rsidRDefault="00BE32C9">
      <w:pPr>
        <w:pStyle w:val="a3"/>
        <w:spacing w:before="67" w:line="360" w:lineRule="auto"/>
        <w:ind w:right="403" w:firstLine="0"/>
      </w:pPr>
      <w:r>
        <w:t>ценностного отношения к истории отечественной культуры, выраженной в её</w:t>
      </w:r>
      <w:r>
        <w:rPr>
          <w:spacing w:val="1"/>
        </w:rPr>
        <w:t xml:space="preserve"> </w:t>
      </w:r>
      <w:r>
        <w:t>архитектуре, изобразительном искусстве, в национальных образах предметно-</w:t>
      </w:r>
      <w:r>
        <w:rPr>
          <w:spacing w:val="1"/>
        </w:rPr>
        <w:t xml:space="preserve"> </w:t>
      </w:r>
      <w:r>
        <w:t>материальной</w:t>
      </w:r>
      <w:r>
        <w:rPr>
          <w:spacing w:val="-4"/>
        </w:rPr>
        <w:t xml:space="preserve"> </w:t>
      </w:r>
      <w:r>
        <w:t>и</w:t>
      </w:r>
      <w:r>
        <w:rPr>
          <w:spacing w:val="-1"/>
        </w:rPr>
        <w:t xml:space="preserve"> </w:t>
      </w:r>
      <w:r>
        <w:t>пространственной среды,</w:t>
      </w:r>
      <w:r>
        <w:rPr>
          <w:spacing w:val="-2"/>
        </w:rPr>
        <w:t xml:space="preserve"> </w:t>
      </w:r>
      <w:r>
        <w:t>в</w:t>
      </w:r>
      <w:r>
        <w:rPr>
          <w:spacing w:val="-3"/>
        </w:rPr>
        <w:t xml:space="preserve"> </w:t>
      </w:r>
      <w:r>
        <w:t>понимании</w:t>
      </w:r>
      <w:r>
        <w:rPr>
          <w:spacing w:val="-3"/>
        </w:rPr>
        <w:t xml:space="preserve"> </w:t>
      </w:r>
      <w:r>
        <w:t>красоты</w:t>
      </w:r>
      <w:r>
        <w:rPr>
          <w:spacing w:val="-4"/>
        </w:rPr>
        <w:t xml:space="preserve"> </w:t>
      </w:r>
      <w:r>
        <w:t>человека.</w:t>
      </w:r>
    </w:p>
    <w:p w14:paraId="3E6EBEA6" w14:textId="77777777" w:rsidR="00775EE4" w:rsidRDefault="00BE32C9">
      <w:pPr>
        <w:pStyle w:val="a5"/>
        <w:numPr>
          <w:ilvl w:val="4"/>
          <w:numId w:val="63"/>
        </w:numPr>
        <w:tabs>
          <w:tab w:val="left" w:pos="2290"/>
        </w:tabs>
        <w:spacing w:before="1" w:line="360" w:lineRule="auto"/>
        <w:ind w:right="406" w:firstLine="707"/>
        <w:rPr>
          <w:sz w:val="28"/>
        </w:rPr>
      </w:pPr>
      <w:r>
        <w:rPr>
          <w:sz w:val="28"/>
        </w:rPr>
        <w:t>Учебные</w:t>
      </w:r>
      <w:r>
        <w:rPr>
          <w:spacing w:val="1"/>
          <w:sz w:val="28"/>
        </w:rPr>
        <w:t xml:space="preserve"> </w:t>
      </w:r>
      <w:r>
        <w:rPr>
          <w:sz w:val="28"/>
        </w:rPr>
        <w:t>темы,</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восприятием,</w:t>
      </w:r>
      <w:r>
        <w:rPr>
          <w:spacing w:val="1"/>
          <w:sz w:val="28"/>
        </w:rPr>
        <w:t xml:space="preserve"> </w:t>
      </w:r>
      <w:r>
        <w:rPr>
          <w:sz w:val="28"/>
        </w:rPr>
        <w:t>могут</w:t>
      </w:r>
      <w:r>
        <w:rPr>
          <w:spacing w:val="1"/>
          <w:sz w:val="28"/>
        </w:rPr>
        <w:t xml:space="preserve"> </w:t>
      </w:r>
      <w:r>
        <w:rPr>
          <w:sz w:val="28"/>
        </w:rPr>
        <w:t>быть</w:t>
      </w:r>
      <w:r>
        <w:rPr>
          <w:spacing w:val="1"/>
          <w:sz w:val="28"/>
        </w:rPr>
        <w:t xml:space="preserve"> </w:t>
      </w:r>
      <w:r>
        <w:rPr>
          <w:sz w:val="28"/>
        </w:rPr>
        <w:t>реализованы как отдельные уроки, но чаще всего следует объединять задачи</w:t>
      </w:r>
      <w:r>
        <w:rPr>
          <w:spacing w:val="1"/>
          <w:sz w:val="28"/>
        </w:rPr>
        <w:t xml:space="preserve"> </w:t>
      </w:r>
      <w:r>
        <w:rPr>
          <w:sz w:val="28"/>
        </w:rPr>
        <w:t>восприятия</w:t>
      </w:r>
      <w:r>
        <w:rPr>
          <w:spacing w:val="1"/>
          <w:sz w:val="28"/>
        </w:rPr>
        <w:t xml:space="preserve"> </w:t>
      </w:r>
      <w:r>
        <w:rPr>
          <w:sz w:val="28"/>
        </w:rPr>
        <w:t>с</w:t>
      </w:r>
      <w:r>
        <w:rPr>
          <w:spacing w:val="1"/>
          <w:sz w:val="28"/>
        </w:rPr>
        <w:t xml:space="preserve"> </w:t>
      </w:r>
      <w:r>
        <w:rPr>
          <w:sz w:val="28"/>
        </w:rPr>
        <w:t>задачами</w:t>
      </w:r>
      <w:r>
        <w:rPr>
          <w:spacing w:val="1"/>
          <w:sz w:val="28"/>
        </w:rPr>
        <w:t xml:space="preserve"> </w:t>
      </w:r>
      <w:r>
        <w:rPr>
          <w:sz w:val="28"/>
        </w:rPr>
        <w:t>практической</w:t>
      </w:r>
      <w:r>
        <w:rPr>
          <w:spacing w:val="1"/>
          <w:sz w:val="28"/>
        </w:rPr>
        <w:t xml:space="preserve"> </w:t>
      </w:r>
      <w:r>
        <w:rPr>
          <w:sz w:val="28"/>
        </w:rPr>
        <w:t>творческой</w:t>
      </w:r>
      <w:r>
        <w:rPr>
          <w:spacing w:val="1"/>
          <w:sz w:val="28"/>
        </w:rPr>
        <w:t xml:space="preserve"> </w:t>
      </w:r>
      <w:r>
        <w:rPr>
          <w:sz w:val="28"/>
        </w:rPr>
        <w:t>работы</w:t>
      </w:r>
      <w:r>
        <w:rPr>
          <w:spacing w:val="1"/>
          <w:sz w:val="28"/>
        </w:rPr>
        <w:t xml:space="preserve"> </w:t>
      </w:r>
      <w:r>
        <w:rPr>
          <w:sz w:val="28"/>
        </w:rPr>
        <w:t>(при</w:t>
      </w:r>
      <w:r>
        <w:rPr>
          <w:spacing w:val="1"/>
          <w:sz w:val="28"/>
        </w:rPr>
        <w:t xml:space="preserve"> </w:t>
      </w:r>
      <w:r>
        <w:rPr>
          <w:sz w:val="28"/>
        </w:rPr>
        <w:t>сохранении</w:t>
      </w:r>
      <w:r>
        <w:rPr>
          <w:spacing w:val="1"/>
          <w:sz w:val="28"/>
        </w:rPr>
        <w:t xml:space="preserve"> </w:t>
      </w:r>
      <w:r>
        <w:rPr>
          <w:sz w:val="28"/>
        </w:rPr>
        <w:t>учебного</w:t>
      </w:r>
      <w:r>
        <w:rPr>
          <w:spacing w:val="1"/>
          <w:sz w:val="28"/>
        </w:rPr>
        <w:t xml:space="preserve"> </w:t>
      </w:r>
      <w:r>
        <w:rPr>
          <w:sz w:val="28"/>
        </w:rPr>
        <w:t>времени</w:t>
      </w:r>
      <w:r>
        <w:rPr>
          <w:spacing w:val="1"/>
          <w:sz w:val="28"/>
        </w:rPr>
        <w:t xml:space="preserve"> </w:t>
      </w:r>
      <w:r>
        <w:rPr>
          <w:sz w:val="28"/>
        </w:rPr>
        <w:t>на</w:t>
      </w:r>
      <w:r>
        <w:rPr>
          <w:spacing w:val="1"/>
          <w:sz w:val="28"/>
        </w:rPr>
        <w:t xml:space="preserve"> </w:t>
      </w:r>
      <w:r>
        <w:rPr>
          <w:sz w:val="28"/>
        </w:rPr>
        <w:t>восприятие</w:t>
      </w:r>
      <w:r>
        <w:rPr>
          <w:spacing w:val="1"/>
          <w:sz w:val="28"/>
        </w:rPr>
        <w:t xml:space="preserve"> </w:t>
      </w:r>
      <w:r>
        <w:rPr>
          <w:sz w:val="28"/>
        </w:rPr>
        <w:t>произведений</w:t>
      </w:r>
      <w:r>
        <w:rPr>
          <w:spacing w:val="1"/>
          <w:sz w:val="28"/>
        </w:rPr>
        <w:t xml:space="preserve"> </w:t>
      </w:r>
      <w:r>
        <w:rPr>
          <w:sz w:val="28"/>
        </w:rPr>
        <w:t>искусства</w:t>
      </w:r>
      <w:r>
        <w:rPr>
          <w:spacing w:val="1"/>
          <w:sz w:val="28"/>
        </w:rPr>
        <w:t xml:space="preserve"> </w:t>
      </w:r>
      <w:r>
        <w:rPr>
          <w:sz w:val="28"/>
        </w:rPr>
        <w:t>и</w:t>
      </w:r>
      <w:r>
        <w:rPr>
          <w:spacing w:val="1"/>
          <w:sz w:val="28"/>
        </w:rPr>
        <w:t xml:space="preserve"> </w:t>
      </w:r>
      <w:r>
        <w:rPr>
          <w:sz w:val="28"/>
        </w:rPr>
        <w:t>эстетического</w:t>
      </w:r>
      <w:r>
        <w:rPr>
          <w:spacing w:val="1"/>
          <w:sz w:val="28"/>
        </w:rPr>
        <w:t xml:space="preserve"> </w:t>
      </w:r>
      <w:r>
        <w:rPr>
          <w:sz w:val="28"/>
        </w:rPr>
        <w:t>наблюдения</w:t>
      </w:r>
      <w:r>
        <w:rPr>
          <w:spacing w:val="-4"/>
          <w:sz w:val="28"/>
        </w:rPr>
        <w:t xml:space="preserve"> </w:t>
      </w:r>
      <w:r>
        <w:rPr>
          <w:sz w:val="28"/>
        </w:rPr>
        <w:t>окружающей действительности).</w:t>
      </w:r>
    </w:p>
    <w:p w14:paraId="3994AA0A" w14:textId="77777777" w:rsidR="00775EE4" w:rsidRDefault="00BE32C9">
      <w:pPr>
        <w:pStyle w:val="a5"/>
        <w:numPr>
          <w:ilvl w:val="4"/>
          <w:numId w:val="63"/>
        </w:numPr>
        <w:tabs>
          <w:tab w:val="left" w:pos="2290"/>
        </w:tabs>
        <w:spacing w:line="360" w:lineRule="auto"/>
        <w:ind w:right="406" w:firstLine="707"/>
        <w:rPr>
          <w:sz w:val="28"/>
        </w:rPr>
      </w:pPr>
      <w:r>
        <w:rPr>
          <w:sz w:val="28"/>
        </w:rPr>
        <w:t>Программа</w:t>
      </w:r>
      <w:r>
        <w:rPr>
          <w:spacing w:val="1"/>
          <w:sz w:val="28"/>
        </w:rPr>
        <w:t xml:space="preserve"> </w:t>
      </w:r>
      <w:r>
        <w:rPr>
          <w:sz w:val="28"/>
        </w:rPr>
        <w:t>по</w:t>
      </w:r>
      <w:r>
        <w:rPr>
          <w:spacing w:val="1"/>
          <w:sz w:val="28"/>
        </w:rPr>
        <w:t xml:space="preserve"> </w:t>
      </w:r>
      <w:r>
        <w:rPr>
          <w:sz w:val="28"/>
        </w:rPr>
        <w:t>изобразительному</w:t>
      </w:r>
      <w:r>
        <w:rPr>
          <w:spacing w:val="1"/>
          <w:sz w:val="28"/>
        </w:rPr>
        <w:t xml:space="preserve"> </w:t>
      </w:r>
      <w:r>
        <w:rPr>
          <w:sz w:val="28"/>
        </w:rPr>
        <w:t>искусству</w:t>
      </w:r>
      <w:r>
        <w:rPr>
          <w:spacing w:val="1"/>
          <w:sz w:val="28"/>
        </w:rPr>
        <w:t xml:space="preserve"> </w:t>
      </w:r>
      <w:r>
        <w:rPr>
          <w:sz w:val="28"/>
        </w:rPr>
        <w:t>знакомит</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многообразием</w:t>
      </w:r>
      <w:r>
        <w:rPr>
          <w:spacing w:val="1"/>
          <w:sz w:val="28"/>
        </w:rPr>
        <w:t xml:space="preserve"> </w:t>
      </w:r>
      <w:r>
        <w:rPr>
          <w:sz w:val="28"/>
        </w:rPr>
        <w:t>видов</w:t>
      </w:r>
      <w:r>
        <w:rPr>
          <w:spacing w:val="1"/>
          <w:sz w:val="28"/>
        </w:rPr>
        <w:t xml:space="preserve"> </w:t>
      </w:r>
      <w:r>
        <w:rPr>
          <w:sz w:val="28"/>
        </w:rPr>
        <w:t>художественной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технически</w:t>
      </w:r>
      <w:r>
        <w:rPr>
          <w:spacing w:val="1"/>
          <w:sz w:val="28"/>
        </w:rPr>
        <w:t xml:space="preserve"> </w:t>
      </w:r>
      <w:r>
        <w:rPr>
          <w:sz w:val="28"/>
        </w:rPr>
        <w:t>доступным</w:t>
      </w:r>
      <w:r>
        <w:rPr>
          <w:spacing w:val="1"/>
          <w:sz w:val="28"/>
        </w:rPr>
        <w:t xml:space="preserve"> </w:t>
      </w:r>
      <w:r>
        <w:rPr>
          <w:sz w:val="28"/>
        </w:rPr>
        <w:t>разнообразием</w:t>
      </w:r>
      <w:r>
        <w:rPr>
          <w:spacing w:val="1"/>
          <w:sz w:val="28"/>
        </w:rPr>
        <w:t xml:space="preserve"> </w:t>
      </w:r>
      <w:r>
        <w:rPr>
          <w:sz w:val="28"/>
        </w:rPr>
        <w:t>художественных</w:t>
      </w:r>
      <w:r>
        <w:rPr>
          <w:spacing w:val="1"/>
          <w:sz w:val="28"/>
        </w:rPr>
        <w:t xml:space="preserve"> </w:t>
      </w:r>
      <w:r>
        <w:rPr>
          <w:sz w:val="28"/>
        </w:rPr>
        <w:t>материалов.</w:t>
      </w:r>
      <w:r>
        <w:rPr>
          <w:spacing w:val="-67"/>
          <w:sz w:val="28"/>
        </w:rPr>
        <w:t xml:space="preserve"> </w:t>
      </w:r>
      <w:r>
        <w:rPr>
          <w:sz w:val="28"/>
        </w:rPr>
        <w:t>Практическая художественно-творческая деятельность занимает приоритетное</w:t>
      </w:r>
      <w:r>
        <w:rPr>
          <w:spacing w:val="1"/>
          <w:sz w:val="28"/>
        </w:rPr>
        <w:t xml:space="preserve"> </w:t>
      </w:r>
      <w:r>
        <w:rPr>
          <w:sz w:val="28"/>
        </w:rPr>
        <w:t>пространство</w:t>
      </w:r>
      <w:r>
        <w:rPr>
          <w:spacing w:val="1"/>
          <w:sz w:val="28"/>
        </w:rPr>
        <w:t xml:space="preserve"> </w:t>
      </w:r>
      <w:r>
        <w:rPr>
          <w:sz w:val="28"/>
        </w:rPr>
        <w:t>учебного</w:t>
      </w:r>
      <w:r>
        <w:rPr>
          <w:spacing w:val="1"/>
          <w:sz w:val="28"/>
        </w:rPr>
        <w:t xml:space="preserve"> </w:t>
      </w:r>
      <w:r>
        <w:rPr>
          <w:sz w:val="28"/>
        </w:rPr>
        <w:t>времени.</w:t>
      </w:r>
      <w:r>
        <w:rPr>
          <w:spacing w:val="1"/>
          <w:sz w:val="28"/>
        </w:rPr>
        <w:t xml:space="preserve"> </w:t>
      </w:r>
      <w:r>
        <w:rPr>
          <w:sz w:val="28"/>
        </w:rPr>
        <w:t>При</w:t>
      </w:r>
      <w:r>
        <w:rPr>
          <w:spacing w:val="1"/>
          <w:sz w:val="28"/>
        </w:rPr>
        <w:t xml:space="preserve"> </w:t>
      </w:r>
      <w:r>
        <w:rPr>
          <w:sz w:val="28"/>
        </w:rPr>
        <w:t>опоре</w:t>
      </w:r>
      <w:r>
        <w:rPr>
          <w:spacing w:val="1"/>
          <w:sz w:val="28"/>
        </w:rPr>
        <w:t xml:space="preserve"> </w:t>
      </w:r>
      <w:r>
        <w:rPr>
          <w:sz w:val="28"/>
        </w:rPr>
        <w:t>на</w:t>
      </w:r>
      <w:r>
        <w:rPr>
          <w:spacing w:val="1"/>
          <w:sz w:val="28"/>
        </w:rPr>
        <w:t xml:space="preserve"> </w:t>
      </w:r>
      <w:r>
        <w:rPr>
          <w:sz w:val="28"/>
        </w:rPr>
        <w:t>восприятие</w:t>
      </w:r>
      <w:r>
        <w:rPr>
          <w:spacing w:val="1"/>
          <w:sz w:val="28"/>
        </w:rPr>
        <w:t xml:space="preserve"> </w:t>
      </w:r>
      <w:r>
        <w:rPr>
          <w:sz w:val="28"/>
        </w:rPr>
        <w:t>произведений</w:t>
      </w:r>
      <w:r>
        <w:rPr>
          <w:spacing w:val="1"/>
          <w:sz w:val="28"/>
        </w:rPr>
        <w:t xml:space="preserve"> </w:t>
      </w:r>
      <w:r>
        <w:rPr>
          <w:sz w:val="28"/>
        </w:rPr>
        <w:t>искусства художественно-эстетическое отношение к миру формируется прежде</w:t>
      </w:r>
      <w:r>
        <w:rPr>
          <w:spacing w:val="1"/>
          <w:sz w:val="28"/>
        </w:rPr>
        <w:t xml:space="preserve"> </w:t>
      </w:r>
      <w:r>
        <w:rPr>
          <w:sz w:val="28"/>
        </w:rPr>
        <w:t>всего в собственной художественной деятельности, в процессе практического</w:t>
      </w:r>
      <w:r>
        <w:rPr>
          <w:spacing w:val="1"/>
          <w:sz w:val="28"/>
        </w:rPr>
        <w:t xml:space="preserve"> </w:t>
      </w:r>
      <w:r>
        <w:rPr>
          <w:sz w:val="28"/>
        </w:rPr>
        <w:t>решения</w:t>
      </w:r>
      <w:r>
        <w:rPr>
          <w:spacing w:val="-1"/>
          <w:sz w:val="28"/>
        </w:rPr>
        <w:t xml:space="preserve"> </w:t>
      </w:r>
      <w:r>
        <w:rPr>
          <w:sz w:val="28"/>
        </w:rPr>
        <w:t>художественно-творческих</w:t>
      </w:r>
      <w:r>
        <w:rPr>
          <w:spacing w:val="1"/>
          <w:sz w:val="28"/>
        </w:rPr>
        <w:t xml:space="preserve"> </w:t>
      </w:r>
      <w:r>
        <w:rPr>
          <w:sz w:val="28"/>
        </w:rPr>
        <w:t>задач.</w:t>
      </w:r>
    </w:p>
    <w:p w14:paraId="174C2344" w14:textId="77777777" w:rsidR="00775EE4" w:rsidRDefault="00BE32C9">
      <w:pPr>
        <w:pStyle w:val="a5"/>
        <w:numPr>
          <w:ilvl w:val="4"/>
          <w:numId w:val="63"/>
        </w:numPr>
        <w:tabs>
          <w:tab w:val="left" w:pos="2290"/>
        </w:tabs>
        <w:spacing w:before="1" w:line="360" w:lineRule="auto"/>
        <w:ind w:right="411" w:firstLine="707"/>
        <w:rPr>
          <w:sz w:val="28"/>
        </w:rPr>
      </w:pPr>
      <w:r>
        <w:rPr>
          <w:sz w:val="28"/>
        </w:rPr>
        <w:t>Содержание</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изобразительному</w:t>
      </w:r>
      <w:r>
        <w:rPr>
          <w:spacing w:val="1"/>
          <w:sz w:val="28"/>
        </w:rPr>
        <w:t xml:space="preserve"> </w:t>
      </w:r>
      <w:r>
        <w:rPr>
          <w:sz w:val="28"/>
        </w:rPr>
        <w:t>искусству</w:t>
      </w:r>
      <w:r>
        <w:rPr>
          <w:spacing w:val="-67"/>
          <w:sz w:val="28"/>
        </w:rPr>
        <w:t xml:space="preserve"> </w:t>
      </w:r>
      <w:r>
        <w:rPr>
          <w:sz w:val="28"/>
        </w:rPr>
        <w:t>структурировано</w:t>
      </w:r>
      <w:r>
        <w:rPr>
          <w:spacing w:val="1"/>
          <w:sz w:val="28"/>
        </w:rPr>
        <w:t xml:space="preserve"> </w:t>
      </w:r>
      <w:r>
        <w:rPr>
          <w:sz w:val="28"/>
        </w:rPr>
        <w:t>как</w:t>
      </w:r>
      <w:r>
        <w:rPr>
          <w:spacing w:val="1"/>
          <w:sz w:val="28"/>
        </w:rPr>
        <w:t xml:space="preserve"> </w:t>
      </w:r>
      <w:r>
        <w:rPr>
          <w:sz w:val="28"/>
        </w:rPr>
        <w:t>система</w:t>
      </w:r>
      <w:r>
        <w:rPr>
          <w:spacing w:val="1"/>
          <w:sz w:val="28"/>
        </w:rPr>
        <w:t xml:space="preserve"> </w:t>
      </w:r>
      <w:r>
        <w:rPr>
          <w:sz w:val="28"/>
        </w:rPr>
        <w:t>тематических</w:t>
      </w:r>
      <w:r>
        <w:rPr>
          <w:spacing w:val="1"/>
          <w:sz w:val="28"/>
        </w:rPr>
        <w:t xml:space="preserve"> </w:t>
      </w:r>
      <w:r>
        <w:rPr>
          <w:sz w:val="28"/>
        </w:rPr>
        <w:t>модулей.</w:t>
      </w:r>
      <w:r>
        <w:rPr>
          <w:spacing w:val="1"/>
          <w:sz w:val="28"/>
        </w:rPr>
        <w:t xml:space="preserve"> </w:t>
      </w:r>
      <w:r>
        <w:rPr>
          <w:sz w:val="28"/>
        </w:rPr>
        <w:t>Изучение</w:t>
      </w:r>
      <w:r>
        <w:rPr>
          <w:spacing w:val="70"/>
          <w:sz w:val="28"/>
        </w:rPr>
        <w:t xml:space="preserve"> </w:t>
      </w:r>
      <w:r>
        <w:rPr>
          <w:sz w:val="28"/>
        </w:rPr>
        <w:t>содержания</w:t>
      </w:r>
      <w:r>
        <w:rPr>
          <w:spacing w:val="1"/>
          <w:sz w:val="28"/>
        </w:rPr>
        <w:t xml:space="preserve"> </w:t>
      </w:r>
      <w:r>
        <w:rPr>
          <w:sz w:val="28"/>
        </w:rPr>
        <w:t>всех</w:t>
      </w:r>
      <w:r>
        <w:rPr>
          <w:spacing w:val="-1"/>
          <w:sz w:val="28"/>
        </w:rPr>
        <w:t xml:space="preserve"> </w:t>
      </w:r>
      <w:r>
        <w:rPr>
          <w:sz w:val="28"/>
        </w:rPr>
        <w:t>модулей</w:t>
      </w:r>
      <w:r>
        <w:rPr>
          <w:spacing w:val="1"/>
          <w:sz w:val="28"/>
        </w:rPr>
        <w:t xml:space="preserve"> </w:t>
      </w:r>
      <w:r>
        <w:rPr>
          <w:sz w:val="28"/>
        </w:rPr>
        <w:t>в</w:t>
      </w:r>
      <w:r>
        <w:rPr>
          <w:spacing w:val="-1"/>
          <w:sz w:val="28"/>
        </w:rPr>
        <w:t xml:space="preserve"> </w:t>
      </w:r>
      <w:r>
        <w:rPr>
          <w:sz w:val="28"/>
        </w:rPr>
        <w:t>1–4</w:t>
      </w:r>
      <w:r>
        <w:rPr>
          <w:spacing w:val="-3"/>
          <w:sz w:val="28"/>
        </w:rPr>
        <w:t xml:space="preserve"> </w:t>
      </w:r>
      <w:r>
        <w:rPr>
          <w:sz w:val="28"/>
        </w:rPr>
        <w:t>классах</w:t>
      </w:r>
      <w:r>
        <w:rPr>
          <w:spacing w:val="1"/>
          <w:sz w:val="28"/>
        </w:rPr>
        <w:t xml:space="preserve"> </w:t>
      </w:r>
      <w:r>
        <w:rPr>
          <w:sz w:val="28"/>
        </w:rPr>
        <w:t>обязательно.</w:t>
      </w:r>
    </w:p>
    <w:p w14:paraId="5EF1B52D" w14:textId="77777777" w:rsidR="00775EE4" w:rsidRDefault="00BE32C9">
      <w:pPr>
        <w:pStyle w:val="a5"/>
        <w:numPr>
          <w:ilvl w:val="4"/>
          <w:numId w:val="63"/>
        </w:numPr>
        <w:tabs>
          <w:tab w:val="left" w:pos="2290"/>
        </w:tabs>
        <w:spacing w:before="1" w:line="360" w:lineRule="auto"/>
        <w:ind w:right="405" w:firstLine="707"/>
        <w:rPr>
          <w:sz w:val="28"/>
        </w:rPr>
      </w:pPr>
      <w:r>
        <w:rPr>
          <w:sz w:val="28"/>
        </w:rPr>
        <w:t>Общее</w:t>
      </w:r>
      <w:r>
        <w:rPr>
          <w:spacing w:val="1"/>
          <w:sz w:val="28"/>
        </w:rPr>
        <w:t xml:space="preserve"> </w:t>
      </w:r>
      <w:r>
        <w:rPr>
          <w:sz w:val="28"/>
        </w:rPr>
        <w:t>число</w:t>
      </w:r>
      <w:r>
        <w:rPr>
          <w:spacing w:val="1"/>
          <w:sz w:val="28"/>
        </w:rPr>
        <w:t xml:space="preserve"> </w:t>
      </w:r>
      <w:r>
        <w:rPr>
          <w:sz w:val="28"/>
        </w:rPr>
        <w:t>часов,</w:t>
      </w:r>
      <w:r>
        <w:rPr>
          <w:spacing w:val="1"/>
          <w:sz w:val="28"/>
        </w:rPr>
        <w:t xml:space="preserve"> </w:t>
      </w:r>
      <w:r>
        <w:rPr>
          <w:sz w:val="28"/>
        </w:rPr>
        <w:t>рекомендованных</w:t>
      </w:r>
      <w:r>
        <w:rPr>
          <w:spacing w:val="1"/>
          <w:sz w:val="28"/>
        </w:rPr>
        <w:t xml:space="preserve"> </w:t>
      </w:r>
      <w:r>
        <w:rPr>
          <w:sz w:val="28"/>
        </w:rPr>
        <w:t>для</w:t>
      </w:r>
      <w:r>
        <w:rPr>
          <w:spacing w:val="1"/>
          <w:sz w:val="28"/>
        </w:rPr>
        <w:t xml:space="preserve"> </w:t>
      </w:r>
      <w:r>
        <w:rPr>
          <w:sz w:val="28"/>
        </w:rPr>
        <w:t>изучения</w:t>
      </w:r>
      <w:r>
        <w:rPr>
          <w:spacing w:val="-67"/>
          <w:sz w:val="28"/>
        </w:rPr>
        <w:t xml:space="preserve"> </w:t>
      </w:r>
      <w:r>
        <w:rPr>
          <w:sz w:val="28"/>
        </w:rPr>
        <w:t>изобразительного</w:t>
      </w:r>
      <w:r>
        <w:rPr>
          <w:spacing w:val="17"/>
          <w:sz w:val="28"/>
        </w:rPr>
        <w:t xml:space="preserve"> </w:t>
      </w:r>
      <w:r>
        <w:rPr>
          <w:sz w:val="28"/>
        </w:rPr>
        <w:t>искусства</w:t>
      </w:r>
      <w:r>
        <w:rPr>
          <w:spacing w:val="18"/>
          <w:sz w:val="28"/>
        </w:rPr>
        <w:t xml:space="preserve"> </w:t>
      </w:r>
      <w:r>
        <w:rPr>
          <w:sz w:val="28"/>
        </w:rPr>
        <w:t>–</w:t>
      </w:r>
      <w:r>
        <w:rPr>
          <w:spacing w:val="19"/>
          <w:sz w:val="28"/>
        </w:rPr>
        <w:t xml:space="preserve"> </w:t>
      </w:r>
      <w:r>
        <w:rPr>
          <w:sz w:val="28"/>
        </w:rPr>
        <w:t>135</w:t>
      </w:r>
      <w:r>
        <w:rPr>
          <w:spacing w:val="18"/>
          <w:sz w:val="28"/>
        </w:rPr>
        <w:t xml:space="preserve"> </w:t>
      </w:r>
      <w:r>
        <w:rPr>
          <w:sz w:val="28"/>
        </w:rPr>
        <w:t>часов:</w:t>
      </w:r>
      <w:r>
        <w:rPr>
          <w:spacing w:val="17"/>
          <w:sz w:val="28"/>
        </w:rPr>
        <w:t xml:space="preserve"> </w:t>
      </w:r>
      <w:r>
        <w:rPr>
          <w:sz w:val="28"/>
        </w:rPr>
        <w:t>в</w:t>
      </w:r>
      <w:r>
        <w:rPr>
          <w:spacing w:val="16"/>
          <w:sz w:val="28"/>
        </w:rPr>
        <w:t xml:space="preserve"> </w:t>
      </w:r>
      <w:r>
        <w:rPr>
          <w:sz w:val="28"/>
        </w:rPr>
        <w:t>1</w:t>
      </w:r>
      <w:r>
        <w:rPr>
          <w:spacing w:val="18"/>
          <w:sz w:val="28"/>
        </w:rPr>
        <w:t xml:space="preserve"> </w:t>
      </w:r>
      <w:r>
        <w:rPr>
          <w:sz w:val="28"/>
        </w:rPr>
        <w:t>классе</w:t>
      </w:r>
      <w:r>
        <w:rPr>
          <w:spacing w:val="20"/>
          <w:sz w:val="28"/>
        </w:rPr>
        <w:t xml:space="preserve"> </w:t>
      </w:r>
      <w:r>
        <w:rPr>
          <w:sz w:val="28"/>
        </w:rPr>
        <w:t>–</w:t>
      </w:r>
      <w:r>
        <w:rPr>
          <w:spacing w:val="16"/>
          <w:sz w:val="28"/>
        </w:rPr>
        <w:t xml:space="preserve"> </w:t>
      </w:r>
      <w:r>
        <w:rPr>
          <w:sz w:val="28"/>
        </w:rPr>
        <w:t>33</w:t>
      </w:r>
      <w:r>
        <w:rPr>
          <w:spacing w:val="18"/>
          <w:sz w:val="28"/>
        </w:rPr>
        <w:t xml:space="preserve"> </w:t>
      </w:r>
      <w:r>
        <w:rPr>
          <w:sz w:val="28"/>
        </w:rPr>
        <w:t>часа</w:t>
      </w:r>
      <w:r>
        <w:rPr>
          <w:spacing w:val="18"/>
          <w:sz w:val="28"/>
        </w:rPr>
        <w:t xml:space="preserve"> </w:t>
      </w:r>
      <w:r>
        <w:rPr>
          <w:sz w:val="28"/>
        </w:rPr>
        <w:t>(1</w:t>
      </w:r>
      <w:r>
        <w:rPr>
          <w:spacing w:val="18"/>
          <w:sz w:val="28"/>
        </w:rPr>
        <w:t xml:space="preserve"> </w:t>
      </w:r>
      <w:r>
        <w:rPr>
          <w:sz w:val="28"/>
        </w:rPr>
        <w:t>час</w:t>
      </w:r>
      <w:r>
        <w:rPr>
          <w:spacing w:val="17"/>
          <w:sz w:val="28"/>
        </w:rPr>
        <w:t xml:space="preserve"> </w:t>
      </w:r>
      <w:r>
        <w:rPr>
          <w:sz w:val="28"/>
        </w:rPr>
        <w:t>в</w:t>
      </w:r>
      <w:r>
        <w:rPr>
          <w:spacing w:val="16"/>
          <w:sz w:val="28"/>
        </w:rPr>
        <w:t xml:space="preserve"> </w:t>
      </w:r>
      <w:r>
        <w:rPr>
          <w:sz w:val="28"/>
        </w:rPr>
        <w:t>неделю),</w:t>
      </w:r>
      <w:r>
        <w:rPr>
          <w:spacing w:val="-68"/>
          <w:sz w:val="28"/>
        </w:rPr>
        <w:t xml:space="preserve"> </w:t>
      </w:r>
      <w:r>
        <w:rPr>
          <w:sz w:val="28"/>
        </w:rPr>
        <w:t>во 2 классе – 34 часа (1 час в неделю), в 3 классе – 34 часа (1 час в неделю), в 4</w:t>
      </w:r>
      <w:r>
        <w:rPr>
          <w:spacing w:val="1"/>
          <w:sz w:val="28"/>
        </w:rPr>
        <w:t xml:space="preserve"> </w:t>
      </w:r>
      <w:r>
        <w:rPr>
          <w:sz w:val="28"/>
        </w:rPr>
        <w:t>классе</w:t>
      </w:r>
      <w:r>
        <w:rPr>
          <w:spacing w:val="-2"/>
          <w:sz w:val="28"/>
        </w:rPr>
        <w:t xml:space="preserve"> </w:t>
      </w:r>
      <w:r>
        <w:rPr>
          <w:sz w:val="28"/>
        </w:rPr>
        <w:t>–</w:t>
      </w:r>
      <w:r>
        <w:rPr>
          <w:spacing w:val="-2"/>
          <w:sz w:val="28"/>
        </w:rPr>
        <w:t xml:space="preserve"> </w:t>
      </w:r>
      <w:r>
        <w:rPr>
          <w:sz w:val="28"/>
        </w:rPr>
        <w:t>34</w:t>
      </w:r>
      <w:r>
        <w:rPr>
          <w:spacing w:val="1"/>
          <w:sz w:val="28"/>
        </w:rPr>
        <w:t xml:space="preserve"> </w:t>
      </w:r>
      <w:r>
        <w:rPr>
          <w:sz w:val="28"/>
        </w:rPr>
        <w:t>часа (1</w:t>
      </w:r>
      <w:r>
        <w:rPr>
          <w:spacing w:val="1"/>
          <w:sz w:val="28"/>
        </w:rPr>
        <w:t xml:space="preserve"> </w:t>
      </w:r>
      <w:r>
        <w:rPr>
          <w:sz w:val="28"/>
        </w:rPr>
        <w:t>час в</w:t>
      </w:r>
      <w:r>
        <w:rPr>
          <w:spacing w:val="-1"/>
          <w:sz w:val="28"/>
        </w:rPr>
        <w:t xml:space="preserve"> </w:t>
      </w:r>
      <w:r>
        <w:rPr>
          <w:sz w:val="28"/>
        </w:rPr>
        <w:t>неделю).</w:t>
      </w:r>
    </w:p>
    <w:p w14:paraId="79C07881" w14:textId="77777777" w:rsidR="00775EE4" w:rsidRDefault="00BE32C9">
      <w:pPr>
        <w:pStyle w:val="a5"/>
        <w:numPr>
          <w:ilvl w:val="3"/>
          <w:numId w:val="63"/>
        </w:numPr>
        <w:tabs>
          <w:tab w:val="left" w:pos="2078"/>
        </w:tabs>
        <w:spacing w:line="360" w:lineRule="auto"/>
        <w:ind w:left="1026" w:right="4301" w:firstLine="0"/>
        <w:rPr>
          <w:sz w:val="28"/>
        </w:rPr>
      </w:pPr>
      <w:r>
        <w:rPr>
          <w:sz w:val="28"/>
        </w:rPr>
        <w:t>Содержание обучения в 1 классе.</w:t>
      </w:r>
      <w:r>
        <w:rPr>
          <w:spacing w:val="-67"/>
          <w:sz w:val="28"/>
        </w:rPr>
        <w:t xml:space="preserve"> </w:t>
      </w:r>
      <w:r>
        <w:rPr>
          <w:sz w:val="28"/>
        </w:rPr>
        <w:t>2.1.10.6.1.</w:t>
      </w:r>
      <w:r>
        <w:rPr>
          <w:spacing w:val="-2"/>
          <w:sz w:val="28"/>
        </w:rPr>
        <w:t xml:space="preserve"> </w:t>
      </w:r>
      <w:r>
        <w:rPr>
          <w:sz w:val="28"/>
        </w:rPr>
        <w:t>Модуль «Графика».</w:t>
      </w:r>
    </w:p>
    <w:p w14:paraId="67DBE20D" w14:textId="77777777" w:rsidR="00775EE4" w:rsidRDefault="00BE32C9">
      <w:pPr>
        <w:pStyle w:val="a3"/>
        <w:tabs>
          <w:tab w:val="left" w:pos="3022"/>
          <w:tab w:val="left" w:pos="4852"/>
          <w:tab w:val="left" w:pos="5408"/>
          <w:tab w:val="left" w:pos="6415"/>
          <w:tab w:val="left" w:pos="7492"/>
          <w:tab w:val="left" w:pos="9512"/>
        </w:tabs>
        <w:spacing w:line="362" w:lineRule="auto"/>
        <w:ind w:right="414"/>
        <w:jc w:val="left"/>
      </w:pPr>
      <w:r>
        <w:t>Расположение</w:t>
      </w:r>
      <w:r>
        <w:tab/>
        <w:t>изображения</w:t>
      </w:r>
      <w:r>
        <w:tab/>
        <w:t>на</w:t>
      </w:r>
      <w:r>
        <w:tab/>
        <w:t>листе.</w:t>
      </w:r>
      <w:r>
        <w:tab/>
        <w:t>Выбор</w:t>
      </w:r>
      <w:r>
        <w:tab/>
        <w:t>вертикального</w:t>
      </w:r>
      <w:r>
        <w:tab/>
      </w:r>
      <w:r>
        <w:rPr>
          <w:spacing w:val="-2"/>
        </w:rPr>
        <w:t>или</w:t>
      </w:r>
      <w:r>
        <w:rPr>
          <w:spacing w:val="-67"/>
        </w:rPr>
        <w:t xml:space="preserve"> </w:t>
      </w:r>
      <w:r>
        <w:t>горизонтального</w:t>
      </w:r>
      <w:r>
        <w:rPr>
          <w:spacing w:val="-1"/>
        </w:rPr>
        <w:t xml:space="preserve"> </w:t>
      </w:r>
      <w:r>
        <w:t>формата</w:t>
      </w:r>
      <w:r>
        <w:rPr>
          <w:spacing w:val="-2"/>
        </w:rPr>
        <w:t xml:space="preserve"> </w:t>
      </w:r>
      <w:r>
        <w:t>листа</w:t>
      </w:r>
      <w:r>
        <w:rPr>
          <w:spacing w:val="-1"/>
        </w:rPr>
        <w:t xml:space="preserve"> </w:t>
      </w:r>
      <w:r>
        <w:t>в</w:t>
      </w:r>
      <w:r>
        <w:rPr>
          <w:spacing w:val="-3"/>
        </w:rPr>
        <w:t xml:space="preserve"> </w:t>
      </w:r>
      <w:r>
        <w:t>зависимости</w:t>
      </w:r>
      <w:r>
        <w:rPr>
          <w:spacing w:val="-4"/>
        </w:rPr>
        <w:t xml:space="preserve"> </w:t>
      </w:r>
      <w:r>
        <w:t>от</w:t>
      </w:r>
      <w:r>
        <w:rPr>
          <w:spacing w:val="-2"/>
        </w:rPr>
        <w:t xml:space="preserve"> </w:t>
      </w:r>
      <w:r>
        <w:t>содержания</w:t>
      </w:r>
      <w:r>
        <w:rPr>
          <w:spacing w:val="-2"/>
        </w:rPr>
        <w:t xml:space="preserve"> </w:t>
      </w:r>
      <w:r>
        <w:t>изображения.</w:t>
      </w:r>
    </w:p>
    <w:p w14:paraId="797BE9DB" w14:textId="77777777" w:rsidR="00775EE4" w:rsidRDefault="00BE32C9">
      <w:pPr>
        <w:pStyle w:val="a3"/>
        <w:spacing w:line="360" w:lineRule="auto"/>
        <w:jc w:val="left"/>
      </w:pPr>
      <w:r>
        <w:t>Разные</w:t>
      </w:r>
      <w:r>
        <w:rPr>
          <w:spacing w:val="13"/>
        </w:rPr>
        <w:t xml:space="preserve"> </w:t>
      </w:r>
      <w:r>
        <w:t>виды</w:t>
      </w:r>
      <w:r>
        <w:rPr>
          <w:spacing w:val="14"/>
        </w:rPr>
        <w:t xml:space="preserve"> </w:t>
      </w:r>
      <w:r>
        <w:t>линий.</w:t>
      </w:r>
      <w:r>
        <w:rPr>
          <w:spacing w:val="13"/>
        </w:rPr>
        <w:t xml:space="preserve"> </w:t>
      </w:r>
      <w:r>
        <w:t>Линейный</w:t>
      </w:r>
      <w:r>
        <w:rPr>
          <w:spacing w:val="14"/>
        </w:rPr>
        <w:t xml:space="preserve"> </w:t>
      </w:r>
      <w:r>
        <w:t>рисунок.</w:t>
      </w:r>
      <w:r>
        <w:rPr>
          <w:spacing w:val="13"/>
        </w:rPr>
        <w:t xml:space="preserve"> </w:t>
      </w:r>
      <w:r>
        <w:t>Графические</w:t>
      </w:r>
      <w:r>
        <w:rPr>
          <w:spacing w:val="11"/>
        </w:rPr>
        <w:t xml:space="preserve"> </w:t>
      </w:r>
      <w:r>
        <w:t>материалы</w:t>
      </w:r>
      <w:r>
        <w:rPr>
          <w:spacing w:val="11"/>
        </w:rPr>
        <w:t xml:space="preserve"> </w:t>
      </w:r>
      <w:r>
        <w:t>для</w:t>
      </w:r>
      <w:r>
        <w:rPr>
          <w:spacing w:val="-67"/>
        </w:rPr>
        <w:t xml:space="preserve"> </w:t>
      </w:r>
      <w:r>
        <w:t>линейного рисунка</w:t>
      </w:r>
      <w:r>
        <w:rPr>
          <w:spacing w:val="-4"/>
        </w:rPr>
        <w:t xml:space="preserve"> </w:t>
      </w:r>
      <w:r>
        <w:t>и</w:t>
      </w:r>
      <w:r>
        <w:rPr>
          <w:spacing w:val="-1"/>
        </w:rPr>
        <w:t xml:space="preserve"> </w:t>
      </w:r>
      <w:r>
        <w:t>их</w:t>
      </w:r>
      <w:r>
        <w:rPr>
          <w:spacing w:val="1"/>
        </w:rPr>
        <w:t xml:space="preserve"> </w:t>
      </w:r>
      <w:r>
        <w:t>особенности.</w:t>
      </w:r>
      <w:r>
        <w:rPr>
          <w:spacing w:val="-1"/>
        </w:rPr>
        <w:t xml:space="preserve"> </w:t>
      </w:r>
      <w:r>
        <w:t>Приёмы</w:t>
      </w:r>
      <w:r>
        <w:rPr>
          <w:spacing w:val="-3"/>
        </w:rPr>
        <w:t xml:space="preserve"> </w:t>
      </w:r>
      <w:r>
        <w:t>рисования</w:t>
      </w:r>
      <w:r>
        <w:rPr>
          <w:spacing w:val="-1"/>
        </w:rPr>
        <w:t xml:space="preserve"> </w:t>
      </w:r>
      <w:r>
        <w:t>линией.</w:t>
      </w:r>
    </w:p>
    <w:p w14:paraId="21C76E4C" w14:textId="77777777" w:rsidR="00775EE4" w:rsidRDefault="00BE32C9">
      <w:pPr>
        <w:pStyle w:val="a3"/>
        <w:spacing w:line="321" w:lineRule="exact"/>
        <w:ind w:left="1026" w:firstLine="0"/>
        <w:jc w:val="left"/>
      </w:pPr>
      <w:r>
        <w:t>Рисование</w:t>
      </w:r>
      <w:r>
        <w:rPr>
          <w:spacing w:val="-2"/>
        </w:rPr>
        <w:t xml:space="preserve"> </w:t>
      </w:r>
      <w:r>
        <w:t>с</w:t>
      </w:r>
      <w:r>
        <w:rPr>
          <w:spacing w:val="-3"/>
        </w:rPr>
        <w:t xml:space="preserve"> </w:t>
      </w:r>
      <w:r>
        <w:t>натуры:</w:t>
      </w:r>
      <w:r>
        <w:rPr>
          <w:spacing w:val="-1"/>
        </w:rPr>
        <w:t xml:space="preserve"> </w:t>
      </w:r>
      <w:r>
        <w:t>разные</w:t>
      </w:r>
      <w:r>
        <w:rPr>
          <w:spacing w:val="-2"/>
        </w:rPr>
        <w:t xml:space="preserve"> </w:t>
      </w:r>
      <w:r>
        <w:t>листья</w:t>
      </w:r>
      <w:r>
        <w:rPr>
          <w:spacing w:val="-2"/>
        </w:rPr>
        <w:t xml:space="preserve"> </w:t>
      </w:r>
      <w:r>
        <w:t>и</w:t>
      </w:r>
      <w:r>
        <w:rPr>
          <w:spacing w:val="-4"/>
        </w:rPr>
        <w:t xml:space="preserve"> </w:t>
      </w:r>
      <w:r>
        <w:t>их</w:t>
      </w:r>
      <w:r>
        <w:rPr>
          <w:spacing w:val="-3"/>
        </w:rPr>
        <w:t xml:space="preserve"> </w:t>
      </w:r>
      <w:r>
        <w:t>форма.</w:t>
      </w:r>
    </w:p>
    <w:p w14:paraId="7ADF1746" w14:textId="77777777" w:rsidR="00775EE4" w:rsidRDefault="00775EE4">
      <w:pPr>
        <w:spacing w:line="321" w:lineRule="exact"/>
        <w:sectPr w:rsidR="00775EE4">
          <w:pgSz w:w="11910" w:h="16840"/>
          <w:pgMar w:top="1040" w:right="440" w:bottom="1140" w:left="1100" w:header="0" w:footer="875" w:gutter="0"/>
          <w:cols w:space="720"/>
        </w:sectPr>
      </w:pPr>
    </w:p>
    <w:p w14:paraId="5B8CC513" w14:textId="77777777" w:rsidR="00775EE4" w:rsidRDefault="00BE32C9">
      <w:pPr>
        <w:pStyle w:val="a3"/>
        <w:spacing w:before="67" w:line="362" w:lineRule="auto"/>
        <w:ind w:right="404"/>
      </w:pPr>
      <w:r>
        <w:t>Представление</w:t>
      </w:r>
      <w:r>
        <w:rPr>
          <w:spacing w:val="1"/>
        </w:rPr>
        <w:t xml:space="preserve"> </w:t>
      </w:r>
      <w:r>
        <w:t>о</w:t>
      </w:r>
      <w:r>
        <w:rPr>
          <w:spacing w:val="1"/>
        </w:rPr>
        <w:t xml:space="preserve"> </w:t>
      </w:r>
      <w:r>
        <w:t>пропорциях:</w:t>
      </w:r>
      <w:r>
        <w:rPr>
          <w:spacing w:val="1"/>
        </w:rPr>
        <w:t xml:space="preserve"> </w:t>
      </w:r>
      <w:r>
        <w:t>короткое</w:t>
      </w:r>
      <w:r>
        <w:rPr>
          <w:spacing w:val="1"/>
        </w:rPr>
        <w:t xml:space="preserve"> </w:t>
      </w:r>
      <w:r>
        <w:t>–</w:t>
      </w:r>
      <w:r>
        <w:rPr>
          <w:spacing w:val="1"/>
        </w:rPr>
        <w:t xml:space="preserve"> </w:t>
      </w:r>
      <w:r>
        <w:t>длинное.</w:t>
      </w:r>
      <w:r>
        <w:rPr>
          <w:spacing w:val="1"/>
        </w:rPr>
        <w:t xml:space="preserve"> </w:t>
      </w:r>
      <w:r>
        <w:t>Развитие</w:t>
      </w:r>
      <w:r>
        <w:rPr>
          <w:spacing w:val="1"/>
        </w:rPr>
        <w:t xml:space="preserve"> </w:t>
      </w:r>
      <w:r>
        <w:t>–</w:t>
      </w:r>
      <w:r>
        <w:rPr>
          <w:spacing w:val="1"/>
        </w:rPr>
        <w:t xml:space="preserve"> </w:t>
      </w:r>
      <w:r>
        <w:t>навыка</w:t>
      </w:r>
      <w:r>
        <w:rPr>
          <w:spacing w:val="-67"/>
        </w:rPr>
        <w:t xml:space="preserve"> </w:t>
      </w:r>
      <w:r>
        <w:t>видения</w:t>
      </w:r>
      <w:r>
        <w:rPr>
          <w:spacing w:val="-1"/>
        </w:rPr>
        <w:t xml:space="preserve"> </w:t>
      </w:r>
      <w:r>
        <w:t>соотношения</w:t>
      </w:r>
      <w:r>
        <w:rPr>
          <w:spacing w:val="-1"/>
        </w:rPr>
        <w:t xml:space="preserve"> </w:t>
      </w:r>
      <w:r>
        <w:t>частей</w:t>
      </w:r>
      <w:r>
        <w:rPr>
          <w:spacing w:val="-2"/>
        </w:rPr>
        <w:t xml:space="preserve"> </w:t>
      </w:r>
      <w:r>
        <w:t>целого (на</w:t>
      </w:r>
      <w:r>
        <w:rPr>
          <w:spacing w:val="-2"/>
        </w:rPr>
        <w:t xml:space="preserve"> </w:t>
      </w:r>
      <w:r>
        <w:t>основе</w:t>
      </w:r>
      <w:r>
        <w:rPr>
          <w:spacing w:val="-4"/>
        </w:rPr>
        <w:t xml:space="preserve"> </w:t>
      </w:r>
      <w:r>
        <w:t>рисунков</w:t>
      </w:r>
      <w:r>
        <w:rPr>
          <w:spacing w:val="-3"/>
        </w:rPr>
        <w:t xml:space="preserve"> </w:t>
      </w:r>
      <w:r>
        <w:t>животных).</w:t>
      </w:r>
    </w:p>
    <w:p w14:paraId="4271526D" w14:textId="77777777" w:rsidR="00775EE4" w:rsidRDefault="00BE32C9">
      <w:pPr>
        <w:pStyle w:val="a3"/>
        <w:spacing w:line="317" w:lineRule="exact"/>
        <w:ind w:left="1026" w:firstLine="0"/>
      </w:pPr>
      <w:r>
        <w:t>Графическое</w:t>
      </w:r>
      <w:r>
        <w:rPr>
          <w:spacing w:val="116"/>
        </w:rPr>
        <w:t xml:space="preserve"> </w:t>
      </w:r>
      <w:r>
        <w:t xml:space="preserve">пятно  </w:t>
      </w:r>
      <w:r>
        <w:rPr>
          <w:spacing w:val="48"/>
        </w:rPr>
        <w:t xml:space="preserve"> </w:t>
      </w:r>
      <w:r>
        <w:t xml:space="preserve">(ахроматическое)  </w:t>
      </w:r>
      <w:r>
        <w:rPr>
          <w:spacing w:val="47"/>
        </w:rPr>
        <w:t xml:space="preserve"> </w:t>
      </w:r>
      <w:r>
        <w:t xml:space="preserve">и  </w:t>
      </w:r>
      <w:r>
        <w:rPr>
          <w:spacing w:val="47"/>
        </w:rPr>
        <w:t xml:space="preserve"> </w:t>
      </w:r>
      <w:r>
        <w:t xml:space="preserve">представление  </w:t>
      </w:r>
      <w:r>
        <w:rPr>
          <w:spacing w:val="47"/>
        </w:rPr>
        <w:t xml:space="preserve"> </w:t>
      </w:r>
      <w:r>
        <w:t xml:space="preserve">о  </w:t>
      </w:r>
      <w:r>
        <w:rPr>
          <w:spacing w:val="49"/>
        </w:rPr>
        <w:t xml:space="preserve"> </w:t>
      </w:r>
      <w:r>
        <w:t>силуэте.</w:t>
      </w:r>
    </w:p>
    <w:p w14:paraId="1074085A" w14:textId="77777777" w:rsidR="00775EE4" w:rsidRDefault="00BE32C9">
      <w:pPr>
        <w:pStyle w:val="a3"/>
        <w:spacing w:before="161"/>
        <w:ind w:firstLine="0"/>
      </w:pPr>
      <w:r>
        <w:t>Формирование</w:t>
      </w:r>
      <w:r>
        <w:rPr>
          <w:spacing w:val="-3"/>
        </w:rPr>
        <w:t xml:space="preserve"> </w:t>
      </w:r>
      <w:r>
        <w:t>навыка</w:t>
      </w:r>
      <w:r>
        <w:rPr>
          <w:spacing w:val="-3"/>
        </w:rPr>
        <w:t xml:space="preserve"> </w:t>
      </w:r>
      <w:r>
        <w:t>видения</w:t>
      </w:r>
      <w:r>
        <w:rPr>
          <w:spacing w:val="-5"/>
        </w:rPr>
        <w:t xml:space="preserve"> </w:t>
      </w:r>
      <w:r>
        <w:t>целостности.</w:t>
      </w:r>
      <w:r>
        <w:rPr>
          <w:spacing w:val="-3"/>
        </w:rPr>
        <w:t xml:space="preserve"> </w:t>
      </w:r>
      <w:r>
        <w:t>Цельная</w:t>
      </w:r>
      <w:r>
        <w:rPr>
          <w:spacing w:val="-2"/>
        </w:rPr>
        <w:t xml:space="preserve"> </w:t>
      </w:r>
      <w:r>
        <w:t>форма</w:t>
      </w:r>
      <w:r>
        <w:rPr>
          <w:spacing w:val="-3"/>
        </w:rPr>
        <w:t xml:space="preserve"> </w:t>
      </w:r>
      <w:r>
        <w:t>и</w:t>
      </w:r>
      <w:r>
        <w:rPr>
          <w:spacing w:val="-2"/>
        </w:rPr>
        <w:t xml:space="preserve"> </w:t>
      </w:r>
      <w:r>
        <w:t>её</w:t>
      </w:r>
      <w:r>
        <w:rPr>
          <w:spacing w:val="-3"/>
        </w:rPr>
        <w:t xml:space="preserve"> </w:t>
      </w:r>
      <w:r>
        <w:t>части.</w:t>
      </w:r>
    </w:p>
    <w:p w14:paraId="4E71159F" w14:textId="77777777" w:rsidR="00775EE4" w:rsidRDefault="00BE32C9">
      <w:pPr>
        <w:pStyle w:val="a5"/>
        <w:numPr>
          <w:ilvl w:val="4"/>
          <w:numId w:val="62"/>
        </w:numPr>
        <w:tabs>
          <w:tab w:val="left" w:pos="2290"/>
        </w:tabs>
        <w:spacing w:before="160"/>
        <w:ind w:hanging="1264"/>
        <w:rPr>
          <w:sz w:val="28"/>
        </w:rPr>
      </w:pPr>
      <w:r>
        <w:rPr>
          <w:sz w:val="28"/>
        </w:rPr>
        <w:t>Модуль</w:t>
      </w:r>
      <w:r>
        <w:rPr>
          <w:spacing w:val="-4"/>
          <w:sz w:val="28"/>
        </w:rPr>
        <w:t xml:space="preserve"> </w:t>
      </w:r>
      <w:r>
        <w:rPr>
          <w:sz w:val="28"/>
        </w:rPr>
        <w:t>«Живопись».</w:t>
      </w:r>
    </w:p>
    <w:p w14:paraId="6357660D" w14:textId="77777777" w:rsidR="00775EE4" w:rsidRDefault="00BE32C9">
      <w:pPr>
        <w:pStyle w:val="a3"/>
        <w:spacing w:before="163" w:line="360" w:lineRule="auto"/>
        <w:ind w:right="407"/>
      </w:pPr>
      <w:r>
        <w:t>Цвет</w:t>
      </w:r>
      <w:r>
        <w:rPr>
          <w:spacing w:val="1"/>
        </w:rPr>
        <w:t xml:space="preserve"> </w:t>
      </w:r>
      <w:r>
        <w:t>как</w:t>
      </w:r>
      <w:r>
        <w:rPr>
          <w:spacing w:val="1"/>
        </w:rPr>
        <w:t xml:space="preserve"> </w:t>
      </w:r>
      <w:r>
        <w:t>одно</w:t>
      </w:r>
      <w:r>
        <w:rPr>
          <w:spacing w:val="1"/>
        </w:rPr>
        <w:t xml:space="preserve"> </w:t>
      </w:r>
      <w:r>
        <w:t>из</w:t>
      </w:r>
      <w:r>
        <w:rPr>
          <w:spacing w:val="1"/>
        </w:rPr>
        <w:t xml:space="preserve"> </w:t>
      </w:r>
      <w:r>
        <w:t>главных</w:t>
      </w:r>
      <w:r>
        <w:rPr>
          <w:spacing w:val="1"/>
        </w:rPr>
        <w:t xml:space="preserve"> </w:t>
      </w:r>
      <w:r>
        <w:t>средств</w:t>
      </w:r>
      <w:r>
        <w:rPr>
          <w:spacing w:val="1"/>
        </w:rPr>
        <w:t xml:space="preserve"> </w:t>
      </w:r>
      <w:r>
        <w:t>выражения</w:t>
      </w:r>
      <w:r>
        <w:rPr>
          <w:spacing w:val="1"/>
        </w:rPr>
        <w:t xml:space="preserve"> </w:t>
      </w:r>
      <w:r>
        <w:t>в</w:t>
      </w:r>
      <w:r>
        <w:rPr>
          <w:spacing w:val="1"/>
        </w:rPr>
        <w:t xml:space="preserve"> </w:t>
      </w:r>
      <w:r>
        <w:t>изобразительном</w:t>
      </w:r>
      <w:r>
        <w:rPr>
          <w:spacing w:val="-67"/>
        </w:rPr>
        <w:t xml:space="preserve"> </w:t>
      </w:r>
      <w:r>
        <w:t>искусстве. Навыки работы гуашью в условиях урока. Краски «гуашь», кисти,</w:t>
      </w:r>
      <w:r>
        <w:rPr>
          <w:spacing w:val="1"/>
        </w:rPr>
        <w:t xml:space="preserve"> </w:t>
      </w:r>
      <w:r>
        <w:t>бумага</w:t>
      </w:r>
      <w:r>
        <w:rPr>
          <w:spacing w:val="-1"/>
        </w:rPr>
        <w:t xml:space="preserve"> </w:t>
      </w:r>
      <w:r>
        <w:t>цветная и</w:t>
      </w:r>
      <w:r>
        <w:rPr>
          <w:spacing w:val="-3"/>
        </w:rPr>
        <w:t xml:space="preserve"> </w:t>
      </w:r>
      <w:r>
        <w:t>белая.</w:t>
      </w:r>
    </w:p>
    <w:p w14:paraId="2AF2F324" w14:textId="77777777" w:rsidR="00775EE4" w:rsidRDefault="00BE32C9">
      <w:pPr>
        <w:pStyle w:val="a3"/>
        <w:spacing w:line="362" w:lineRule="auto"/>
        <w:ind w:right="411"/>
      </w:pPr>
      <w:r>
        <w:t>Три основных цвета. Ассоциативные представления, связанные с каждым</w:t>
      </w:r>
      <w:r>
        <w:rPr>
          <w:spacing w:val="1"/>
        </w:rPr>
        <w:t xml:space="preserve"> </w:t>
      </w:r>
      <w:r>
        <w:t>цветом.</w:t>
      </w:r>
      <w:r>
        <w:rPr>
          <w:spacing w:val="-3"/>
        </w:rPr>
        <w:t xml:space="preserve"> </w:t>
      </w:r>
      <w:r>
        <w:t>Навыки</w:t>
      </w:r>
      <w:r>
        <w:rPr>
          <w:spacing w:val="-1"/>
        </w:rPr>
        <w:t xml:space="preserve"> </w:t>
      </w:r>
      <w:r>
        <w:t>смешения красок</w:t>
      </w:r>
      <w:r>
        <w:rPr>
          <w:spacing w:val="-1"/>
        </w:rPr>
        <w:t xml:space="preserve"> </w:t>
      </w:r>
      <w:r>
        <w:t>и</w:t>
      </w:r>
      <w:r>
        <w:rPr>
          <w:spacing w:val="-3"/>
        </w:rPr>
        <w:t xml:space="preserve"> </w:t>
      </w:r>
      <w:r>
        <w:t>получение</w:t>
      </w:r>
      <w:r>
        <w:rPr>
          <w:spacing w:val="-1"/>
        </w:rPr>
        <w:t xml:space="preserve"> </w:t>
      </w:r>
      <w:r>
        <w:t>нового</w:t>
      </w:r>
      <w:r>
        <w:rPr>
          <w:spacing w:val="1"/>
        </w:rPr>
        <w:t xml:space="preserve"> </w:t>
      </w:r>
      <w:r>
        <w:t>цвета.</w:t>
      </w:r>
    </w:p>
    <w:p w14:paraId="45666D91" w14:textId="77777777" w:rsidR="00775EE4" w:rsidRDefault="00BE32C9">
      <w:pPr>
        <w:pStyle w:val="a3"/>
        <w:spacing w:line="360" w:lineRule="auto"/>
        <w:ind w:right="409"/>
      </w:pPr>
      <w:r>
        <w:t>Эмоциональная выразительность цвета, способы выражение настроения в</w:t>
      </w:r>
      <w:r>
        <w:rPr>
          <w:spacing w:val="-67"/>
        </w:rPr>
        <w:t xml:space="preserve"> </w:t>
      </w:r>
      <w:r>
        <w:t>изображаемом</w:t>
      </w:r>
      <w:r>
        <w:rPr>
          <w:spacing w:val="-1"/>
        </w:rPr>
        <w:t xml:space="preserve"> </w:t>
      </w:r>
      <w:r>
        <w:t>сюжете.</w:t>
      </w:r>
    </w:p>
    <w:p w14:paraId="05862414" w14:textId="77777777" w:rsidR="00775EE4" w:rsidRDefault="00BE32C9">
      <w:pPr>
        <w:pStyle w:val="a3"/>
        <w:spacing w:line="360" w:lineRule="auto"/>
        <w:ind w:right="410"/>
      </w:pPr>
      <w:r>
        <w:t>Живописное</w:t>
      </w:r>
      <w:r>
        <w:rPr>
          <w:spacing w:val="1"/>
        </w:rPr>
        <w:t xml:space="preserve"> </w:t>
      </w:r>
      <w:r>
        <w:t>изображение</w:t>
      </w:r>
      <w:r>
        <w:rPr>
          <w:spacing w:val="1"/>
        </w:rPr>
        <w:t xml:space="preserve"> </w:t>
      </w:r>
      <w:r>
        <w:t>разных</w:t>
      </w:r>
      <w:r>
        <w:rPr>
          <w:spacing w:val="1"/>
        </w:rPr>
        <w:t xml:space="preserve"> </w:t>
      </w:r>
      <w:r>
        <w:t>цветков</w:t>
      </w:r>
      <w:r>
        <w:rPr>
          <w:spacing w:val="1"/>
        </w:rPr>
        <w:t xml:space="preserve"> </w:t>
      </w:r>
      <w:r>
        <w:t>по</w:t>
      </w:r>
      <w:r>
        <w:rPr>
          <w:spacing w:val="1"/>
        </w:rPr>
        <w:t xml:space="preserve"> </w:t>
      </w:r>
      <w:r>
        <w:t>представлению</w:t>
      </w:r>
      <w:r>
        <w:rPr>
          <w:spacing w:val="1"/>
        </w:rPr>
        <w:t xml:space="preserve"> </w:t>
      </w:r>
      <w:r>
        <w:t>и</w:t>
      </w:r>
      <w:r>
        <w:rPr>
          <w:spacing w:val="1"/>
        </w:rPr>
        <w:t xml:space="preserve"> </w:t>
      </w:r>
      <w:r>
        <w:t>восприятию.</w:t>
      </w:r>
      <w:r>
        <w:rPr>
          <w:spacing w:val="1"/>
        </w:rPr>
        <w:t xml:space="preserve"> </w:t>
      </w:r>
      <w:r>
        <w:t>Развитие</w:t>
      </w:r>
      <w:r>
        <w:rPr>
          <w:spacing w:val="1"/>
        </w:rPr>
        <w:t xml:space="preserve"> </w:t>
      </w:r>
      <w:r>
        <w:t>навыков</w:t>
      </w:r>
      <w:r>
        <w:rPr>
          <w:spacing w:val="1"/>
        </w:rPr>
        <w:t xml:space="preserve"> </w:t>
      </w:r>
      <w:r>
        <w:t>работы</w:t>
      </w:r>
      <w:r>
        <w:rPr>
          <w:spacing w:val="1"/>
        </w:rPr>
        <w:t xml:space="preserve"> </w:t>
      </w:r>
      <w:r>
        <w:t>гуашью.</w:t>
      </w:r>
      <w:r>
        <w:rPr>
          <w:spacing w:val="1"/>
        </w:rPr>
        <w:t xml:space="preserve"> </w:t>
      </w:r>
      <w:r>
        <w:t>Эмоциональная</w:t>
      </w:r>
      <w:r>
        <w:rPr>
          <w:spacing w:val="1"/>
        </w:rPr>
        <w:t xml:space="preserve"> </w:t>
      </w:r>
      <w:r>
        <w:t>выразительность</w:t>
      </w:r>
      <w:r>
        <w:rPr>
          <w:spacing w:val="-2"/>
        </w:rPr>
        <w:t xml:space="preserve"> </w:t>
      </w:r>
      <w:r>
        <w:t>цвета.</w:t>
      </w:r>
    </w:p>
    <w:p w14:paraId="0622C2ED" w14:textId="77777777" w:rsidR="00775EE4" w:rsidRDefault="00BE32C9">
      <w:pPr>
        <w:pStyle w:val="a3"/>
        <w:tabs>
          <w:tab w:val="left" w:pos="2929"/>
          <w:tab w:val="left" w:pos="4612"/>
          <w:tab w:val="left" w:pos="6030"/>
          <w:tab w:val="left" w:pos="7016"/>
          <w:tab w:val="left" w:pos="8839"/>
        </w:tabs>
        <w:spacing w:line="360" w:lineRule="auto"/>
        <w:ind w:right="412"/>
        <w:jc w:val="right"/>
      </w:pPr>
      <w:r>
        <w:t>Тематическая</w:t>
      </w:r>
      <w:r>
        <w:tab/>
        <w:t>композиция</w:t>
      </w:r>
      <w:r>
        <w:tab/>
        <w:t>«Времена</w:t>
      </w:r>
      <w:r>
        <w:tab/>
        <w:t>года».</w:t>
      </w:r>
      <w:r>
        <w:tab/>
        <w:t>Контрастные</w:t>
      </w:r>
      <w:r>
        <w:tab/>
      </w:r>
      <w:r>
        <w:rPr>
          <w:spacing w:val="-1"/>
        </w:rPr>
        <w:t>цветовые</w:t>
      </w:r>
      <w:r>
        <w:rPr>
          <w:spacing w:val="-67"/>
        </w:rPr>
        <w:t xml:space="preserve"> </w:t>
      </w:r>
      <w:r>
        <w:t>состояния времён года. Живопись (гуашь), аппликация или смешанная техника.</w:t>
      </w:r>
      <w:r>
        <w:rPr>
          <w:spacing w:val="-67"/>
        </w:rPr>
        <w:t xml:space="preserve"> </w:t>
      </w:r>
      <w:r>
        <w:t>Техника</w:t>
      </w:r>
      <w:r>
        <w:rPr>
          <w:spacing w:val="-2"/>
        </w:rPr>
        <w:t xml:space="preserve"> </w:t>
      </w:r>
      <w:r>
        <w:t>монотипии.</w:t>
      </w:r>
      <w:r>
        <w:rPr>
          <w:spacing w:val="-2"/>
        </w:rPr>
        <w:t xml:space="preserve"> </w:t>
      </w:r>
      <w:r>
        <w:t>Представления</w:t>
      </w:r>
      <w:r>
        <w:rPr>
          <w:spacing w:val="-2"/>
        </w:rPr>
        <w:t xml:space="preserve"> </w:t>
      </w:r>
      <w:r>
        <w:t>о симметрии.</w:t>
      </w:r>
      <w:r>
        <w:rPr>
          <w:spacing w:val="-3"/>
        </w:rPr>
        <w:t xml:space="preserve"> </w:t>
      </w:r>
      <w:r>
        <w:t>Развитие</w:t>
      </w:r>
      <w:r>
        <w:rPr>
          <w:spacing w:val="-3"/>
        </w:rPr>
        <w:t xml:space="preserve"> </w:t>
      </w:r>
      <w:r>
        <w:t>воображения.</w:t>
      </w:r>
    </w:p>
    <w:p w14:paraId="7E9C9F4A" w14:textId="77777777" w:rsidR="00775EE4" w:rsidRDefault="00BE32C9">
      <w:pPr>
        <w:pStyle w:val="a5"/>
        <w:numPr>
          <w:ilvl w:val="4"/>
          <w:numId w:val="62"/>
        </w:numPr>
        <w:tabs>
          <w:tab w:val="left" w:pos="2290"/>
        </w:tabs>
        <w:ind w:hanging="1264"/>
        <w:rPr>
          <w:sz w:val="28"/>
        </w:rPr>
      </w:pPr>
      <w:r>
        <w:rPr>
          <w:sz w:val="28"/>
        </w:rPr>
        <w:t>Модуль</w:t>
      </w:r>
      <w:r>
        <w:rPr>
          <w:spacing w:val="-6"/>
          <w:sz w:val="28"/>
        </w:rPr>
        <w:t xml:space="preserve"> </w:t>
      </w:r>
      <w:r>
        <w:rPr>
          <w:sz w:val="28"/>
        </w:rPr>
        <w:t>«Скульптура».</w:t>
      </w:r>
    </w:p>
    <w:p w14:paraId="5997C5A1" w14:textId="77777777" w:rsidR="00775EE4" w:rsidRDefault="00BE32C9">
      <w:pPr>
        <w:pStyle w:val="a3"/>
        <w:spacing w:before="155" w:line="360" w:lineRule="auto"/>
        <w:ind w:right="411"/>
      </w:pPr>
      <w:r>
        <w:t>Изображение в объёме. Приёмы работы с пластилином; дощечка, стек,</w:t>
      </w:r>
      <w:r>
        <w:rPr>
          <w:spacing w:val="1"/>
        </w:rPr>
        <w:t xml:space="preserve"> </w:t>
      </w:r>
      <w:r>
        <w:t>тряпочка.</w:t>
      </w:r>
    </w:p>
    <w:p w14:paraId="2E85931F" w14:textId="77777777" w:rsidR="00775EE4" w:rsidRDefault="00BE32C9">
      <w:pPr>
        <w:pStyle w:val="a3"/>
        <w:spacing w:line="362" w:lineRule="auto"/>
        <w:ind w:right="410"/>
      </w:pPr>
      <w:r>
        <w:t>Лепка</w:t>
      </w:r>
      <w:r>
        <w:rPr>
          <w:spacing w:val="1"/>
        </w:rPr>
        <w:t xml:space="preserve"> </w:t>
      </w:r>
      <w:r>
        <w:t>зверушек</w:t>
      </w:r>
      <w:r>
        <w:rPr>
          <w:spacing w:val="1"/>
        </w:rPr>
        <w:t xml:space="preserve"> </w:t>
      </w:r>
      <w:r>
        <w:t>из</w:t>
      </w:r>
      <w:r>
        <w:rPr>
          <w:spacing w:val="1"/>
        </w:rPr>
        <w:t xml:space="preserve"> </w:t>
      </w:r>
      <w:r>
        <w:t>цельной</w:t>
      </w:r>
      <w:r>
        <w:rPr>
          <w:spacing w:val="1"/>
        </w:rPr>
        <w:t xml:space="preserve"> </w:t>
      </w:r>
      <w:r>
        <w:t>формы</w:t>
      </w:r>
      <w:r>
        <w:rPr>
          <w:spacing w:val="1"/>
        </w:rPr>
        <w:t xml:space="preserve"> </w:t>
      </w:r>
      <w:r>
        <w:t>(например,</w:t>
      </w:r>
      <w:r>
        <w:rPr>
          <w:spacing w:val="1"/>
        </w:rPr>
        <w:t xml:space="preserve"> </w:t>
      </w:r>
      <w:r>
        <w:t>черепашки,</w:t>
      </w:r>
      <w:r>
        <w:rPr>
          <w:spacing w:val="1"/>
        </w:rPr>
        <w:t xml:space="preserve"> </w:t>
      </w:r>
      <w:r>
        <w:t>ёжика,</w:t>
      </w:r>
      <w:r>
        <w:rPr>
          <w:spacing w:val="-67"/>
        </w:rPr>
        <w:t xml:space="preserve"> </w:t>
      </w:r>
      <w:r>
        <w:t>зайчика).</w:t>
      </w:r>
      <w:r>
        <w:rPr>
          <w:spacing w:val="-1"/>
        </w:rPr>
        <w:t xml:space="preserve"> </w:t>
      </w:r>
      <w:r>
        <w:t>Приёмы</w:t>
      </w:r>
      <w:r>
        <w:rPr>
          <w:spacing w:val="-1"/>
        </w:rPr>
        <w:t xml:space="preserve"> </w:t>
      </w:r>
      <w:r>
        <w:t>вытягивания,</w:t>
      </w:r>
      <w:r>
        <w:rPr>
          <w:spacing w:val="-1"/>
        </w:rPr>
        <w:t xml:space="preserve"> </w:t>
      </w:r>
      <w:r>
        <w:t>вдавливания,</w:t>
      </w:r>
      <w:r>
        <w:rPr>
          <w:spacing w:val="-1"/>
        </w:rPr>
        <w:t xml:space="preserve"> </w:t>
      </w:r>
      <w:r>
        <w:t>сгибания,</w:t>
      </w:r>
      <w:r>
        <w:rPr>
          <w:spacing w:val="-1"/>
        </w:rPr>
        <w:t xml:space="preserve"> </w:t>
      </w:r>
      <w:r>
        <w:t>скручивания.</w:t>
      </w:r>
    </w:p>
    <w:p w14:paraId="5569D9BD" w14:textId="77777777" w:rsidR="00775EE4" w:rsidRDefault="00BE32C9">
      <w:pPr>
        <w:pStyle w:val="a3"/>
        <w:spacing w:line="360" w:lineRule="auto"/>
        <w:ind w:right="413"/>
      </w:pPr>
      <w:r>
        <w:t>Лепка игрушки, характерной для одного из наиболее известных народных</w:t>
      </w:r>
      <w:r>
        <w:rPr>
          <w:spacing w:val="-67"/>
        </w:rPr>
        <w:t xml:space="preserve"> </w:t>
      </w:r>
      <w:r>
        <w:t>художественных промыслов (дымковская или каргопольская игрушка или по</w:t>
      </w:r>
      <w:r>
        <w:rPr>
          <w:spacing w:val="1"/>
        </w:rPr>
        <w:t xml:space="preserve"> </w:t>
      </w:r>
      <w:r>
        <w:t>выбору</w:t>
      </w:r>
      <w:r>
        <w:rPr>
          <w:spacing w:val="-5"/>
        </w:rPr>
        <w:t xml:space="preserve"> </w:t>
      </w:r>
      <w:r>
        <w:t>учителя с</w:t>
      </w:r>
      <w:r>
        <w:rPr>
          <w:spacing w:val="1"/>
        </w:rPr>
        <w:t xml:space="preserve"> </w:t>
      </w:r>
      <w:r>
        <w:t>учётом местных</w:t>
      </w:r>
      <w:r>
        <w:rPr>
          <w:spacing w:val="-3"/>
        </w:rPr>
        <w:t xml:space="preserve"> </w:t>
      </w:r>
      <w:r>
        <w:t>промыслов).</w:t>
      </w:r>
    </w:p>
    <w:p w14:paraId="58D2FA74" w14:textId="77777777" w:rsidR="00775EE4" w:rsidRDefault="00BE32C9">
      <w:pPr>
        <w:pStyle w:val="a3"/>
        <w:spacing w:line="360" w:lineRule="auto"/>
        <w:ind w:right="410"/>
      </w:pPr>
      <w:r>
        <w:t>Бумажная</w:t>
      </w:r>
      <w:r>
        <w:rPr>
          <w:spacing w:val="1"/>
        </w:rPr>
        <w:t xml:space="preserve"> </w:t>
      </w:r>
      <w:r>
        <w:t>пластика.</w:t>
      </w:r>
      <w:r>
        <w:rPr>
          <w:spacing w:val="1"/>
        </w:rPr>
        <w:t xml:space="preserve"> </w:t>
      </w:r>
      <w:r>
        <w:t>Овладение</w:t>
      </w:r>
      <w:r>
        <w:rPr>
          <w:spacing w:val="1"/>
        </w:rPr>
        <w:t xml:space="preserve"> </w:t>
      </w:r>
      <w:r>
        <w:t>первичными</w:t>
      </w:r>
      <w:r>
        <w:rPr>
          <w:spacing w:val="1"/>
        </w:rPr>
        <w:t xml:space="preserve"> </w:t>
      </w:r>
      <w:r>
        <w:t>приёмами</w:t>
      </w:r>
      <w:r>
        <w:rPr>
          <w:spacing w:val="1"/>
        </w:rPr>
        <w:t xml:space="preserve"> </w:t>
      </w:r>
      <w:r>
        <w:t>надрезания,</w:t>
      </w:r>
      <w:r>
        <w:rPr>
          <w:spacing w:val="1"/>
        </w:rPr>
        <w:t xml:space="preserve"> </w:t>
      </w:r>
      <w:r>
        <w:t>закручивания,</w:t>
      </w:r>
      <w:r>
        <w:rPr>
          <w:spacing w:val="-1"/>
        </w:rPr>
        <w:t xml:space="preserve"> </w:t>
      </w:r>
      <w:r>
        <w:t>складывания.</w:t>
      </w:r>
    </w:p>
    <w:p w14:paraId="30DF2954" w14:textId="77777777" w:rsidR="00775EE4" w:rsidRDefault="00BE32C9">
      <w:pPr>
        <w:pStyle w:val="a3"/>
        <w:spacing w:line="321" w:lineRule="exact"/>
        <w:ind w:left="1026" w:firstLine="0"/>
      </w:pPr>
      <w:r>
        <w:t>Объёмная</w:t>
      </w:r>
      <w:r>
        <w:rPr>
          <w:spacing w:val="-2"/>
        </w:rPr>
        <w:t xml:space="preserve"> </w:t>
      </w:r>
      <w:r>
        <w:t>аппликация</w:t>
      </w:r>
      <w:r>
        <w:rPr>
          <w:spacing w:val="-2"/>
        </w:rPr>
        <w:t xml:space="preserve"> </w:t>
      </w:r>
      <w:r>
        <w:t>из</w:t>
      </w:r>
      <w:r>
        <w:rPr>
          <w:spacing w:val="-5"/>
        </w:rPr>
        <w:t xml:space="preserve"> </w:t>
      </w:r>
      <w:r>
        <w:t>бумаги и</w:t>
      </w:r>
      <w:r>
        <w:rPr>
          <w:spacing w:val="-2"/>
        </w:rPr>
        <w:t xml:space="preserve"> </w:t>
      </w:r>
      <w:r>
        <w:t>картона.</w:t>
      </w:r>
    </w:p>
    <w:p w14:paraId="7C4158A6" w14:textId="77777777" w:rsidR="00775EE4" w:rsidRDefault="00BE32C9">
      <w:pPr>
        <w:pStyle w:val="a5"/>
        <w:numPr>
          <w:ilvl w:val="4"/>
          <w:numId w:val="62"/>
        </w:numPr>
        <w:tabs>
          <w:tab w:val="left" w:pos="2290"/>
        </w:tabs>
        <w:spacing w:before="155"/>
        <w:ind w:hanging="1264"/>
        <w:rPr>
          <w:sz w:val="28"/>
        </w:rPr>
      </w:pPr>
      <w:r>
        <w:rPr>
          <w:sz w:val="28"/>
        </w:rPr>
        <w:t>Модуль</w:t>
      </w:r>
      <w:r>
        <w:rPr>
          <w:spacing w:val="-5"/>
          <w:sz w:val="28"/>
        </w:rPr>
        <w:t xml:space="preserve"> </w:t>
      </w:r>
      <w:r>
        <w:rPr>
          <w:sz w:val="28"/>
        </w:rPr>
        <w:t>«Декоративно-прикладное</w:t>
      </w:r>
      <w:r>
        <w:rPr>
          <w:spacing w:val="-8"/>
          <w:sz w:val="28"/>
        </w:rPr>
        <w:t xml:space="preserve"> </w:t>
      </w:r>
      <w:r>
        <w:rPr>
          <w:sz w:val="28"/>
        </w:rPr>
        <w:t>искусство».</w:t>
      </w:r>
    </w:p>
    <w:p w14:paraId="71F2D00A" w14:textId="77777777" w:rsidR="00775EE4" w:rsidRDefault="00775EE4">
      <w:pPr>
        <w:jc w:val="both"/>
        <w:rPr>
          <w:sz w:val="28"/>
        </w:rPr>
        <w:sectPr w:rsidR="00775EE4">
          <w:pgSz w:w="11910" w:h="16840"/>
          <w:pgMar w:top="1040" w:right="440" w:bottom="1140" w:left="1100" w:header="0" w:footer="875" w:gutter="0"/>
          <w:cols w:space="720"/>
        </w:sectPr>
      </w:pPr>
    </w:p>
    <w:p w14:paraId="0B23F3AA" w14:textId="77777777" w:rsidR="00775EE4" w:rsidRDefault="00BE32C9">
      <w:pPr>
        <w:pStyle w:val="a3"/>
        <w:spacing w:before="67" w:line="360" w:lineRule="auto"/>
        <w:ind w:right="409"/>
      </w:pPr>
      <w:r>
        <w:t>Узоры в природе. Наблюдение узоров в живой природе (в условиях урока</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Эмоционально-эстетическое</w:t>
      </w:r>
      <w:r>
        <w:rPr>
          <w:spacing w:val="1"/>
        </w:rPr>
        <w:t xml:space="preserve"> </w:t>
      </w:r>
      <w:r>
        <w:t>восприятие</w:t>
      </w:r>
      <w:r>
        <w:rPr>
          <w:spacing w:val="1"/>
        </w:rPr>
        <w:t xml:space="preserve"> </w:t>
      </w:r>
      <w:r>
        <w:t>объектов</w:t>
      </w:r>
      <w:r>
        <w:rPr>
          <w:spacing w:val="-67"/>
        </w:rPr>
        <w:t xml:space="preserve"> </w:t>
      </w:r>
      <w:r>
        <w:t>действительности. Ассоциативное сопоставление с орнаментами в предметах</w:t>
      </w:r>
      <w:r>
        <w:rPr>
          <w:spacing w:val="1"/>
        </w:rPr>
        <w:t xml:space="preserve"> </w:t>
      </w:r>
      <w:r>
        <w:t>декоративно-прикладного искусства.</w:t>
      </w:r>
    </w:p>
    <w:p w14:paraId="7D47871D" w14:textId="77777777" w:rsidR="00775EE4" w:rsidRDefault="00BE32C9">
      <w:pPr>
        <w:pStyle w:val="a3"/>
        <w:spacing w:before="1" w:line="360" w:lineRule="auto"/>
        <w:ind w:right="407"/>
      </w:pPr>
      <w:r>
        <w:t>Узоры</w:t>
      </w:r>
      <w:r>
        <w:rPr>
          <w:spacing w:val="1"/>
        </w:rPr>
        <w:t xml:space="preserve"> </w:t>
      </w:r>
      <w:r>
        <w:t>и</w:t>
      </w:r>
      <w:r>
        <w:rPr>
          <w:spacing w:val="1"/>
        </w:rPr>
        <w:t xml:space="preserve"> </w:t>
      </w:r>
      <w:r>
        <w:t>орнаменты,</w:t>
      </w:r>
      <w:r>
        <w:rPr>
          <w:spacing w:val="1"/>
        </w:rPr>
        <w:t xml:space="preserve"> </w:t>
      </w:r>
      <w:r>
        <w:t>создаваемые</w:t>
      </w:r>
      <w:r>
        <w:rPr>
          <w:spacing w:val="1"/>
        </w:rPr>
        <w:t xml:space="preserve"> </w:t>
      </w:r>
      <w:r>
        <w:t>людьми,</w:t>
      </w:r>
      <w:r>
        <w:rPr>
          <w:spacing w:val="1"/>
        </w:rPr>
        <w:t xml:space="preserve"> </w:t>
      </w:r>
      <w:r>
        <w:t>и</w:t>
      </w:r>
      <w:r>
        <w:rPr>
          <w:spacing w:val="1"/>
        </w:rPr>
        <w:t xml:space="preserve"> </w:t>
      </w:r>
      <w:r>
        <w:t>разнообразие</w:t>
      </w:r>
      <w:r>
        <w:rPr>
          <w:spacing w:val="1"/>
        </w:rPr>
        <w:t xml:space="preserve"> </w:t>
      </w:r>
      <w:r>
        <w:t>их</w:t>
      </w:r>
      <w:r>
        <w:rPr>
          <w:spacing w:val="1"/>
        </w:rPr>
        <w:t xml:space="preserve"> </w:t>
      </w:r>
      <w:r>
        <w:t>видов.</w:t>
      </w:r>
      <w:r>
        <w:rPr>
          <w:spacing w:val="1"/>
        </w:rPr>
        <w:t xml:space="preserve"> </w:t>
      </w:r>
      <w:r>
        <w:t>Орнаменты геометрические и растительные. Декоративная композиция в круге</w:t>
      </w:r>
      <w:r>
        <w:rPr>
          <w:spacing w:val="1"/>
        </w:rPr>
        <w:t xml:space="preserve"> </w:t>
      </w:r>
      <w:r>
        <w:t>или</w:t>
      </w:r>
      <w:r>
        <w:rPr>
          <w:spacing w:val="-1"/>
        </w:rPr>
        <w:t xml:space="preserve"> </w:t>
      </w:r>
      <w:r>
        <w:t>в</w:t>
      </w:r>
      <w:r>
        <w:rPr>
          <w:spacing w:val="-1"/>
        </w:rPr>
        <w:t xml:space="preserve"> </w:t>
      </w:r>
      <w:r>
        <w:t>полосе.</w:t>
      </w:r>
    </w:p>
    <w:p w14:paraId="3C1752E1" w14:textId="77777777" w:rsidR="00775EE4" w:rsidRDefault="00BE32C9">
      <w:pPr>
        <w:pStyle w:val="a3"/>
        <w:spacing w:line="360" w:lineRule="auto"/>
        <w:ind w:right="410"/>
      </w:pPr>
      <w:r>
        <w:t>Представления</w:t>
      </w:r>
      <w:r>
        <w:rPr>
          <w:spacing w:val="1"/>
        </w:rPr>
        <w:t xml:space="preserve"> </w:t>
      </w:r>
      <w:r>
        <w:t>о</w:t>
      </w:r>
      <w:r>
        <w:rPr>
          <w:spacing w:val="1"/>
        </w:rPr>
        <w:t xml:space="preserve"> </w:t>
      </w:r>
      <w:r>
        <w:t>симметрии</w:t>
      </w:r>
      <w:r>
        <w:rPr>
          <w:spacing w:val="1"/>
        </w:rPr>
        <w:t xml:space="preserve"> </w:t>
      </w:r>
      <w:r>
        <w:t>и</w:t>
      </w:r>
      <w:r>
        <w:rPr>
          <w:spacing w:val="1"/>
        </w:rPr>
        <w:t xml:space="preserve"> </w:t>
      </w:r>
      <w:r>
        <w:t>наблюдение</w:t>
      </w:r>
      <w:r>
        <w:rPr>
          <w:spacing w:val="1"/>
        </w:rPr>
        <w:t xml:space="preserve"> </w:t>
      </w:r>
      <w:r>
        <w:t>её</w:t>
      </w:r>
      <w:r>
        <w:rPr>
          <w:spacing w:val="1"/>
        </w:rPr>
        <w:t xml:space="preserve"> </w:t>
      </w:r>
      <w:r>
        <w:t>в</w:t>
      </w:r>
      <w:r>
        <w:rPr>
          <w:spacing w:val="1"/>
        </w:rPr>
        <w:t xml:space="preserve"> </w:t>
      </w:r>
      <w:r>
        <w:t>природе.</w:t>
      </w:r>
      <w:r>
        <w:rPr>
          <w:spacing w:val="1"/>
        </w:rPr>
        <w:t xml:space="preserve"> </w:t>
      </w:r>
      <w:r>
        <w:t>Последовательное</w:t>
      </w:r>
      <w:r>
        <w:rPr>
          <w:spacing w:val="1"/>
        </w:rPr>
        <w:t xml:space="preserve"> </w:t>
      </w:r>
      <w:r>
        <w:t>ведение</w:t>
      </w:r>
      <w:r>
        <w:rPr>
          <w:spacing w:val="1"/>
        </w:rPr>
        <w:t xml:space="preserve"> </w:t>
      </w:r>
      <w:r>
        <w:t>работы</w:t>
      </w:r>
      <w:r>
        <w:rPr>
          <w:spacing w:val="1"/>
        </w:rPr>
        <w:t xml:space="preserve"> </w:t>
      </w:r>
      <w:r>
        <w:t>над</w:t>
      </w:r>
      <w:r>
        <w:rPr>
          <w:spacing w:val="1"/>
        </w:rPr>
        <w:t xml:space="preserve"> </w:t>
      </w:r>
      <w:r>
        <w:t>изображением</w:t>
      </w:r>
      <w:r>
        <w:rPr>
          <w:spacing w:val="1"/>
        </w:rPr>
        <w:t xml:space="preserve"> </w:t>
      </w:r>
      <w:r>
        <w:t>бабочки</w:t>
      </w:r>
      <w:r>
        <w:rPr>
          <w:spacing w:val="1"/>
        </w:rPr>
        <w:t xml:space="preserve"> </w:t>
      </w:r>
      <w:r>
        <w:t>по</w:t>
      </w:r>
      <w:r>
        <w:rPr>
          <w:spacing w:val="1"/>
        </w:rPr>
        <w:t xml:space="preserve"> </w:t>
      </w:r>
      <w:r>
        <w:t>представлению,</w:t>
      </w:r>
      <w:r>
        <w:rPr>
          <w:spacing w:val="1"/>
        </w:rPr>
        <w:t xml:space="preserve"> </w:t>
      </w:r>
      <w:r>
        <w:t>использование</w:t>
      </w:r>
      <w:r>
        <w:rPr>
          <w:spacing w:val="1"/>
        </w:rPr>
        <w:t xml:space="preserve"> </w:t>
      </w:r>
      <w:r>
        <w:t>линии</w:t>
      </w:r>
      <w:r>
        <w:rPr>
          <w:spacing w:val="1"/>
        </w:rPr>
        <w:t xml:space="preserve"> </w:t>
      </w:r>
      <w:r>
        <w:t>симметрии</w:t>
      </w:r>
      <w:r>
        <w:rPr>
          <w:spacing w:val="1"/>
        </w:rPr>
        <w:t xml:space="preserve"> </w:t>
      </w:r>
      <w:r>
        <w:t>при</w:t>
      </w:r>
      <w:r>
        <w:rPr>
          <w:spacing w:val="1"/>
        </w:rPr>
        <w:t xml:space="preserve"> </w:t>
      </w:r>
      <w:r>
        <w:t>составлении</w:t>
      </w:r>
      <w:r>
        <w:rPr>
          <w:spacing w:val="1"/>
        </w:rPr>
        <w:t xml:space="preserve"> </w:t>
      </w:r>
      <w:r>
        <w:t>узора</w:t>
      </w:r>
      <w:r>
        <w:rPr>
          <w:spacing w:val="1"/>
        </w:rPr>
        <w:t xml:space="preserve"> </w:t>
      </w:r>
      <w:r>
        <w:t>крыльев.</w:t>
      </w:r>
    </w:p>
    <w:p w14:paraId="65D35894" w14:textId="77777777" w:rsidR="00775EE4" w:rsidRDefault="00BE32C9">
      <w:pPr>
        <w:pStyle w:val="a3"/>
        <w:spacing w:before="1" w:line="360" w:lineRule="auto"/>
        <w:ind w:right="410"/>
      </w:pPr>
      <w:r>
        <w:t>Орнамент,</w:t>
      </w:r>
      <w:r>
        <w:rPr>
          <w:spacing w:val="1"/>
        </w:rPr>
        <w:t xml:space="preserve"> </w:t>
      </w:r>
      <w:r>
        <w:t>характерный</w:t>
      </w:r>
      <w:r>
        <w:rPr>
          <w:spacing w:val="1"/>
        </w:rPr>
        <w:t xml:space="preserve"> </w:t>
      </w:r>
      <w:r>
        <w:t>для</w:t>
      </w:r>
      <w:r>
        <w:rPr>
          <w:spacing w:val="1"/>
        </w:rPr>
        <w:t xml:space="preserve"> </w:t>
      </w:r>
      <w:r>
        <w:t>игрушек</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1"/>
        </w:rPr>
        <w:t xml:space="preserve"> </w:t>
      </w:r>
      <w:r>
        <w:t>народных художественных промыслов: дымковская или каргопольская игрушка</w:t>
      </w:r>
      <w:r>
        <w:rPr>
          <w:spacing w:val="-67"/>
        </w:rPr>
        <w:t xml:space="preserve"> </w:t>
      </w:r>
      <w:r>
        <w:t>(или</w:t>
      </w:r>
      <w:r>
        <w:rPr>
          <w:spacing w:val="-1"/>
        </w:rPr>
        <w:t xml:space="preserve"> </w:t>
      </w:r>
      <w:r>
        <w:t>по</w:t>
      </w:r>
      <w:r>
        <w:rPr>
          <w:spacing w:val="1"/>
        </w:rPr>
        <w:t xml:space="preserve"> </w:t>
      </w:r>
      <w:r>
        <w:t>выбору</w:t>
      </w:r>
      <w:r>
        <w:rPr>
          <w:spacing w:val="-4"/>
        </w:rPr>
        <w:t xml:space="preserve"> </w:t>
      </w:r>
      <w:r>
        <w:t>учителя с учётом местных</w:t>
      </w:r>
      <w:r>
        <w:rPr>
          <w:spacing w:val="-4"/>
        </w:rPr>
        <w:t xml:space="preserve"> </w:t>
      </w:r>
      <w:r>
        <w:t>промыслов).</w:t>
      </w:r>
    </w:p>
    <w:p w14:paraId="77FA139B" w14:textId="77777777" w:rsidR="00775EE4" w:rsidRDefault="00BE32C9">
      <w:pPr>
        <w:pStyle w:val="a3"/>
        <w:spacing w:before="1" w:line="360" w:lineRule="auto"/>
        <w:ind w:right="413"/>
      </w:pPr>
      <w:r>
        <w:t>Дизайн предмета: изготовление нарядной упаковки путём складывания</w:t>
      </w:r>
      <w:r>
        <w:rPr>
          <w:spacing w:val="1"/>
        </w:rPr>
        <w:t xml:space="preserve"> </w:t>
      </w:r>
      <w:r>
        <w:t>бумаги и аппликации.</w:t>
      </w:r>
    </w:p>
    <w:p w14:paraId="4FCF2C73" w14:textId="77777777" w:rsidR="00775EE4" w:rsidRDefault="00BE32C9">
      <w:pPr>
        <w:pStyle w:val="a3"/>
        <w:spacing w:line="360" w:lineRule="auto"/>
        <w:ind w:right="412"/>
      </w:pPr>
      <w:r>
        <w:t>Оригами – создание игрушки для новогодней ёлки. Приёмы складывания</w:t>
      </w:r>
      <w:r>
        <w:rPr>
          <w:spacing w:val="1"/>
        </w:rPr>
        <w:t xml:space="preserve"> </w:t>
      </w:r>
      <w:r>
        <w:t>бумаги.</w:t>
      </w:r>
    </w:p>
    <w:p w14:paraId="59E91D74" w14:textId="77777777" w:rsidR="00775EE4" w:rsidRDefault="00BE32C9">
      <w:pPr>
        <w:pStyle w:val="a5"/>
        <w:numPr>
          <w:ilvl w:val="4"/>
          <w:numId w:val="62"/>
        </w:numPr>
        <w:tabs>
          <w:tab w:val="left" w:pos="2290"/>
        </w:tabs>
        <w:ind w:hanging="1264"/>
        <w:rPr>
          <w:sz w:val="28"/>
        </w:rPr>
      </w:pPr>
      <w:r>
        <w:rPr>
          <w:sz w:val="28"/>
        </w:rPr>
        <w:t>Модуль</w:t>
      </w:r>
      <w:r>
        <w:rPr>
          <w:spacing w:val="-6"/>
          <w:sz w:val="28"/>
        </w:rPr>
        <w:t xml:space="preserve"> </w:t>
      </w:r>
      <w:r>
        <w:rPr>
          <w:sz w:val="28"/>
        </w:rPr>
        <w:t>«Архитектура».</w:t>
      </w:r>
    </w:p>
    <w:p w14:paraId="5F1BD7A3" w14:textId="77777777" w:rsidR="00775EE4" w:rsidRDefault="00BE32C9">
      <w:pPr>
        <w:pStyle w:val="a3"/>
        <w:spacing w:before="161" w:line="360" w:lineRule="auto"/>
        <w:ind w:right="411"/>
      </w:pPr>
      <w:r>
        <w:t>Наблюдение разнообразных архитектурных зданий в окружающем мире</w:t>
      </w:r>
      <w:r>
        <w:rPr>
          <w:spacing w:val="1"/>
        </w:rPr>
        <w:t xml:space="preserve"> </w:t>
      </w:r>
      <w:r>
        <w:t>(по</w:t>
      </w:r>
      <w:r>
        <w:rPr>
          <w:spacing w:val="-5"/>
        </w:rPr>
        <w:t xml:space="preserve"> </w:t>
      </w:r>
      <w:r>
        <w:t>фотографиям),</w:t>
      </w:r>
      <w:r>
        <w:rPr>
          <w:spacing w:val="-2"/>
        </w:rPr>
        <w:t xml:space="preserve"> </w:t>
      </w:r>
      <w:r>
        <w:t>обсуждение</w:t>
      </w:r>
      <w:r>
        <w:rPr>
          <w:spacing w:val="-4"/>
        </w:rPr>
        <w:t xml:space="preserve"> </w:t>
      </w:r>
      <w:r>
        <w:t>особенностей</w:t>
      </w:r>
      <w:r>
        <w:rPr>
          <w:spacing w:val="-1"/>
        </w:rPr>
        <w:t xml:space="preserve"> </w:t>
      </w:r>
      <w:r>
        <w:t>и</w:t>
      </w:r>
      <w:r>
        <w:rPr>
          <w:spacing w:val="-1"/>
        </w:rPr>
        <w:t xml:space="preserve"> </w:t>
      </w:r>
      <w:r>
        <w:t>составных частей зданий.</w:t>
      </w:r>
    </w:p>
    <w:p w14:paraId="4A2C62A7" w14:textId="77777777" w:rsidR="00775EE4" w:rsidRDefault="00BE32C9">
      <w:pPr>
        <w:pStyle w:val="a3"/>
        <w:spacing w:line="360" w:lineRule="auto"/>
        <w:ind w:right="411"/>
      </w:pPr>
      <w:r>
        <w:t>Освоение приёмов конструирования из бумаги. Складывание объёмных</w:t>
      </w:r>
      <w:r>
        <w:rPr>
          <w:spacing w:val="1"/>
        </w:rPr>
        <w:t xml:space="preserve"> </w:t>
      </w:r>
      <w:r>
        <w:t>простых геометрических тел. Овладение приёмами склеивания, надрезания и</w:t>
      </w:r>
      <w:r>
        <w:rPr>
          <w:spacing w:val="1"/>
        </w:rPr>
        <w:t xml:space="preserve"> </w:t>
      </w:r>
      <w:r>
        <w:t>вырезания</w:t>
      </w:r>
      <w:r>
        <w:rPr>
          <w:spacing w:val="-1"/>
        </w:rPr>
        <w:t xml:space="preserve"> </w:t>
      </w:r>
      <w:r>
        <w:t>деталей;</w:t>
      </w:r>
      <w:r>
        <w:rPr>
          <w:spacing w:val="-2"/>
        </w:rPr>
        <w:t xml:space="preserve"> </w:t>
      </w:r>
      <w:r>
        <w:t>использование приёма симметрии.</w:t>
      </w:r>
    </w:p>
    <w:p w14:paraId="23D183BA" w14:textId="77777777" w:rsidR="00775EE4" w:rsidRDefault="00BE32C9">
      <w:pPr>
        <w:pStyle w:val="a3"/>
        <w:spacing w:line="360" w:lineRule="auto"/>
        <w:ind w:right="413"/>
      </w:pPr>
      <w:r>
        <w:t>Макетирование</w:t>
      </w:r>
      <w:r>
        <w:rPr>
          <w:spacing w:val="1"/>
        </w:rPr>
        <w:t xml:space="preserve"> </w:t>
      </w:r>
      <w:r>
        <w:t>(или</w:t>
      </w:r>
      <w:r>
        <w:rPr>
          <w:spacing w:val="1"/>
        </w:rPr>
        <w:t xml:space="preserve"> </w:t>
      </w:r>
      <w:r>
        <w:t>аппликация)</w:t>
      </w:r>
      <w:r>
        <w:rPr>
          <w:spacing w:val="1"/>
        </w:rPr>
        <w:t xml:space="preserve"> </w:t>
      </w:r>
      <w:r>
        <w:t>пространственной</w:t>
      </w:r>
      <w:r>
        <w:rPr>
          <w:spacing w:val="1"/>
        </w:rPr>
        <w:t xml:space="preserve"> </w:t>
      </w:r>
      <w:r>
        <w:t>среды</w:t>
      </w:r>
      <w:r>
        <w:rPr>
          <w:spacing w:val="1"/>
        </w:rPr>
        <w:t xml:space="preserve"> </w:t>
      </w:r>
      <w:r>
        <w:t>сказочного</w:t>
      </w:r>
      <w:r>
        <w:rPr>
          <w:spacing w:val="1"/>
        </w:rPr>
        <w:t xml:space="preserve"> </w:t>
      </w:r>
      <w:r>
        <w:t>города</w:t>
      </w:r>
      <w:r>
        <w:rPr>
          <w:spacing w:val="-1"/>
        </w:rPr>
        <w:t xml:space="preserve"> </w:t>
      </w:r>
      <w:r>
        <w:t>из</w:t>
      </w:r>
      <w:r>
        <w:rPr>
          <w:spacing w:val="-3"/>
        </w:rPr>
        <w:t xml:space="preserve"> </w:t>
      </w:r>
      <w:r>
        <w:t>бумаги,</w:t>
      </w:r>
      <w:r>
        <w:rPr>
          <w:spacing w:val="-1"/>
        </w:rPr>
        <w:t xml:space="preserve"> </w:t>
      </w:r>
      <w:r>
        <w:t>картона</w:t>
      </w:r>
      <w:r>
        <w:rPr>
          <w:spacing w:val="-3"/>
        </w:rPr>
        <w:t xml:space="preserve"> </w:t>
      </w:r>
      <w:r>
        <w:t>или пластилина.</w:t>
      </w:r>
    </w:p>
    <w:p w14:paraId="37B72EFE" w14:textId="77777777" w:rsidR="00775EE4" w:rsidRDefault="00BE32C9">
      <w:pPr>
        <w:pStyle w:val="a5"/>
        <w:numPr>
          <w:ilvl w:val="4"/>
          <w:numId w:val="62"/>
        </w:numPr>
        <w:tabs>
          <w:tab w:val="left" w:pos="2290"/>
        </w:tabs>
        <w:spacing w:before="1"/>
        <w:ind w:hanging="1264"/>
        <w:rPr>
          <w:sz w:val="28"/>
        </w:rPr>
      </w:pPr>
      <w:r>
        <w:rPr>
          <w:sz w:val="28"/>
        </w:rPr>
        <w:t>Модуль</w:t>
      </w:r>
      <w:r>
        <w:rPr>
          <w:spacing w:val="-6"/>
          <w:sz w:val="28"/>
        </w:rPr>
        <w:t xml:space="preserve"> </w:t>
      </w:r>
      <w:r>
        <w:rPr>
          <w:sz w:val="28"/>
        </w:rPr>
        <w:t>«Восприятие</w:t>
      </w:r>
      <w:r>
        <w:rPr>
          <w:spacing w:val="-5"/>
          <w:sz w:val="28"/>
        </w:rPr>
        <w:t xml:space="preserve"> </w:t>
      </w:r>
      <w:r>
        <w:rPr>
          <w:sz w:val="28"/>
        </w:rPr>
        <w:t>произведений</w:t>
      </w:r>
      <w:r>
        <w:rPr>
          <w:spacing w:val="-6"/>
          <w:sz w:val="28"/>
        </w:rPr>
        <w:t xml:space="preserve"> </w:t>
      </w:r>
      <w:r>
        <w:rPr>
          <w:sz w:val="28"/>
        </w:rPr>
        <w:t>искусства».</w:t>
      </w:r>
    </w:p>
    <w:p w14:paraId="09929780" w14:textId="77777777" w:rsidR="00775EE4" w:rsidRDefault="00BE32C9">
      <w:pPr>
        <w:pStyle w:val="a3"/>
        <w:spacing w:before="161" w:line="360" w:lineRule="auto"/>
        <w:ind w:right="413"/>
      </w:pPr>
      <w:r>
        <w:t>Восприятие произведений детского творчества. Обсуждение сюжетного и</w:t>
      </w:r>
      <w:r>
        <w:rPr>
          <w:spacing w:val="-67"/>
        </w:rPr>
        <w:t xml:space="preserve"> </w:t>
      </w:r>
      <w:r>
        <w:t>эмоционального содержания детских</w:t>
      </w:r>
      <w:r>
        <w:rPr>
          <w:spacing w:val="-3"/>
        </w:rPr>
        <w:t xml:space="preserve"> </w:t>
      </w:r>
      <w:r>
        <w:t>работ.</w:t>
      </w:r>
    </w:p>
    <w:p w14:paraId="57CAB914" w14:textId="77777777" w:rsidR="00775EE4" w:rsidRDefault="00BE32C9">
      <w:pPr>
        <w:pStyle w:val="a3"/>
        <w:spacing w:line="321" w:lineRule="exact"/>
        <w:ind w:left="1026" w:firstLine="0"/>
      </w:pPr>
      <w:r>
        <w:t>Художественное</w:t>
      </w:r>
      <w:r>
        <w:rPr>
          <w:spacing w:val="21"/>
        </w:rPr>
        <w:t xml:space="preserve"> </w:t>
      </w:r>
      <w:r>
        <w:t>наблюдение</w:t>
      </w:r>
      <w:r>
        <w:rPr>
          <w:spacing w:val="20"/>
        </w:rPr>
        <w:t xml:space="preserve"> </w:t>
      </w:r>
      <w:r>
        <w:t>окружающего</w:t>
      </w:r>
      <w:r>
        <w:rPr>
          <w:spacing w:val="23"/>
        </w:rPr>
        <w:t xml:space="preserve"> </w:t>
      </w:r>
      <w:r>
        <w:t>мира</w:t>
      </w:r>
      <w:r>
        <w:rPr>
          <w:spacing w:val="20"/>
        </w:rPr>
        <w:t xml:space="preserve"> </w:t>
      </w:r>
      <w:r>
        <w:t>природы</w:t>
      </w:r>
      <w:r>
        <w:rPr>
          <w:spacing w:val="21"/>
        </w:rPr>
        <w:t xml:space="preserve"> </w:t>
      </w:r>
      <w:r>
        <w:t>и</w:t>
      </w:r>
      <w:r>
        <w:rPr>
          <w:spacing w:val="23"/>
        </w:rPr>
        <w:t xml:space="preserve"> </w:t>
      </w:r>
      <w:r>
        <w:t>предметной</w:t>
      </w:r>
    </w:p>
    <w:p w14:paraId="172B1B38" w14:textId="77777777" w:rsidR="00775EE4" w:rsidRDefault="00775EE4">
      <w:pPr>
        <w:spacing w:line="321" w:lineRule="exact"/>
        <w:sectPr w:rsidR="00775EE4">
          <w:pgSz w:w="11910" w:h="16840"/>
          <w:pgMar w:top="1040" w:right="440" w:bottom="1140" w:left="1100" w:header="0" w:footer="875" w:gutter="0"/>
          <w:cols w:space="720"/>
        </w:sectPr>
      </w:pPr>
    </w:p>
    <w:p w14:paraId="6BBFFCD9" w14:textId="77777777" w:rsidR="00775EE4" w:rsidRDefault="00BE32C9">
      <w:pPr>
        <w:pStyle w:val="a3"/>
        <w:spacing w:before="67" w:line="362" w:lineRule="auto"/>
        <w:ind w:right="414" w:firstLine="0"/>
      </w:pPr>
      <w:r>
        <w:t>среды</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аналитической</w:t>
      </w:r>
      <w:r>
        <w:rPr>
          <w:spacing w:val="1"/>
        </w:rPr>
        <w:t xml:space="preserve"> </w:t>
      </w:r>
      <w:r>
        <w:t>и</w:t>
      </w:r>
      <w:r>
        <w:rPr>
          <w:spacing w:val="1"/>
        </w:rPr>
        <w:t xml:space="preserve"> </w:t>
      </w:r>
      <w:r>
        <w:t>эстетической</w:t>
      </w:r>
      <w:r>
        <w:rPr>
          <w:spacing w:val="-1"/>
        </w:rPr>
        <w:t xml:space="preserve"> </w:t>
      </w:r>
      <w:r>
        <w:t>задачи</w:t>
      </w:r>
      <w:r>
        <w:rPr>
          <w:spacing w:val="-2"/>
        </w:rPr>
        <w:t xml:space="preserve"> </w:t>
      </w:r>
      <w:r>
        <w:t>наблюдения (установки).</w:t>
      </w:r>
    </w:p>
    <w:p w14:paraId="3F53F1F1" w14:textId="77777777" w:rsidR="00775EE4" w:rsidRDefault="00BE32C9">
      <w:pPr>
        <w:pStyle w:val="a3"/>
        <w:spacing w:line="360" w:lineRule="auto"/>
        <w:ind w:right="412"/>
      </w:pPr>
      <w:r>
        <w:t>Рассматривание иллюстраций детской книги на основе содержательных</w:t>
      </w:r>
      <w:r>
        <w:rPr>
          <w:spacing w:val="1"/>
        </w:rPr>
        <w:t xml:space="preserve"> </w:t>
      </w:r>
      <w:r>
        <w:t>установок учителя в</w:t>
      </w:r>
      <w:r>
        <w:rPr>
          <w:spacing w:val="-3"/>
        </w:rPr>
        <w:t xml:space="preserve"> </w:t>
      </w:r>
      <w:r>
        <w:t>соответствии</w:t>
      </w:r>
      <w:r>
        <w:rPr>
          <w:spacing w:val="-1"/>
        </w:rPr>
        <w:t xml:space="preserve"> </w:t>
      </w:r>
      <w:r>
        <w:t>с</w:t>
      </w:r>
      <w:r>
        <w:rPr>
          <w:spacing w:val="-1"/>
        </w:rPr>
        <w:t xml:space="preserve"> </w:t>
      </w:r>
      <w:r>
        <w:t>изучаемой темой.</w:t>
      </w:r>
    </w:p>
    <w:p w14:paraId="12756D9D" w14:textId="77777777" w:rsidR="00775EE4" w:rsidRDefault="00BE32C9">
      <w:pPr>
        <w:pStyle w:val="a3"/>
        <w:spacing w:line="360" w:lineRule="auto"/>
        <w:ind w:right="407"/>
      </w:pPr>
      <w:r>
        <w:t>Знакомство</w:t>
      </w:r>
      <w:r>
        <w:rPr>
          <w:spacing w:val="1"/>
        </w:rPr>
        <w:t xml:space="preserve"> </w:t>
      </w:r>
      <w:r>
        <w:t>с</w:t>
      </w:r>
      <w:r>
        <w:rPr>
          <w:spacing w:val="1"/>
        </w:rPr>
        <w:t xml:space="preserve"> </w:t>
      </w:r>
      <w:r>
        <w:t>картиной,</w:t>
      </w:r>
      <w:r>
        <w:rPr>
          <w:spacing w:val="1"/>
        </w:rPr>
        <w:t xml:space="preserve"> </w:t>
      </w:r>
      <w:r>
        <w:t>в</w:t>
      </w:r>
      <w:r>
        <w:rPr>
          <w:spacing w:val="1"/>
        </w:rPr>
        <w:t xml:space="preserve"> </w:t>
      </w:r>
      <w:r>
        <w:t>которой</w:t>
      </w:r>
      <w:r>
        <w:rPr>
          <w:spacing w:val="1"/>
        </w:rPr>
        <w:t xml:space="preserve"> </w:t>
      </w:r>
      <w:r>
        <w:t>ярко</w:t>
      </w:r>
      <w:r>
        <w:rPr>
          <w:spacing w:val="1"/>
        </w:rPr>
        <w:t xml:space="preserve"> </w:t>
      </w:r>
      <w:r>
        <w:t>выражено</w:t>
      </w:r>
      <w:r>
        <w:rPr>
          <w:spacing w:val="1"/>
        </w:rPr>
        <w:t xml:space="preserve"> </w:t>
      </w:r>
      <w:r>
        <w:t>эмоциональное</w:t>
      </w:r>
      <w:r>
        <w:rPr>
          <w:spacing w:val="1"/>
        </w:rPr>
        <w:t xml:space="preserve"> </w:t>
      </w:r>
      <w:r>
        <w:t>состояние,</w:t>
      </w:r>
      <w:r>
        <w:rPr>
          <w:spacing w:val="1"/>
        </w:rPr>
        <w:t xml:space="preserve"> </w:t>
      </w:r>
      <w:r>
        <w:t>или</w:t>
      </w:r>
      <w:r>
        <w:rPr>
          <w:spacing w:val="1"/>
        </w:rPr>
        <w:t xml:space="preserve"> </w:t>
      </w:r>
      <w:r>
        <w:t>с</w:t>
      </w:r>
      <w:r>
        <w:rPr>
          <w:spacing w:val="1"/>
        </w:rPr>
        <w:t xml:space="preserve"> </w:t>
      </w:r>
      <w:r>
        <w:t>картиной,</w:t>
      </w:r>
      <w:r>
        <w:rPr>
          <w:spacing w:val="1"/>
        </w:rPr>
        <w:t xml:space="preserve"> </w:t>
      </w:r>
      <w:r>
        <w:t>написанной</w:t>
      </w:r>
      <w:r>
        <w:rPr>
          <w:spacing w:val="1"/>
        </w:rPr>
        <w:t xml:space="preserve"> </w:t>
      </w:r>
      <w:r>
        <w:t>на</w:t>
      </w:r>
      <w:r>
        <w:rPr>
          <w:spacing w:val="1"/>
        </w:rPr>
        <w:t xml:space="preserve"> </w:t>
      </w:r>
      <w:r>
        <w:t>сказочный</w:t>
      </w:r>
      <w:r>
        <w:rPr>
          <w:spacing w:val="1"/>
        </w:rPr>
        <w:t xml:space="preserve"> </w:t>
      </w:r>
      <w:r>
        <w:t>сюжет</w:t>
      </w:r>
      <w:r>
        <w:rPr>
          <w:spacing w:val="70"/>
        </w:rPr>
        <w:t xml:space="preserve"> </w:t>
      </w:r>
      <w:r>
        <w:t>(произведения</w:t>
      </w:r>
      <w:r>
        <w:rPr>
          <w:spacing w:val="-67"/>
        </w:rPr>
        <w:t xml:space="preserve"> </w:t>
      </w:r>
      <w:r>
        <w:t>В.М.</w:t>
      </w:r>
      <w:r>
        <w:rPr>
          <w:spacing w:val="-3"/>
        </w:rPr>
        <w:t xml:space="preserve"> </w:t>
      </w:r>
      <w:r>
        <w:t>Васнецова</w:t>
      </w:r>
      <w:r>
        <w:rPr>
          <w:spacing w:val="-2"/>
        </w:rPr>
        <w:t xml:space="preserve"> </w:t>
      </w:r>
      <w:r>
        <w:t>и</w:t>
      </w:r>
      <w:r>
        <w:rPr>
          <w:spacing w:val="-3"/>
        </w:rPr>
        <w:t xml:space="preserve"> </w:t>
      </w:r>
      <w:r>
        <w:t>другие по</w:t>
      </w:r>
      <w:r>
        <w:rPr>
          <w:spacing w:val="1"/>
        </w:rPr>
        <w:t xml:space="preserve"> </w:t>
      </w:r>
      <w:r>
        <w:t>выбору</w:t>
      </w:r>
      <w:r>
        <w:rPr>
          <w:spacing w:val="-4"/>
        </w:rPr>
        <w:t xml:space="preserve"> </w:t>
      </w:r>
      <w:r>
        <w:t>учителя).</w:t>
      </w:r>
    </w:p>
    <w:p w14:paraId="3DFAE951" w14:textId="77777777" w:rsidR="00775EE4" w:rsidRDefault="00BE32C9">
      <w:pPr>
        <w:pStyle w:val="a3"/>
        <w:spacing w:line="360" w:lineRule="auto"/>
        <w:ind w:right="405"/>
      </w:pPr>
      <w:r>
        <w:t>Художник</w:t>
      </w:r>
      <w:r>
        <w:rPr>
          <w:spacing w:val="1"/>
        </w:rPr>
        <w:t xml:space="preserve"> </w:t>
      </w:r>
      <w:r>
        <w:t>и</w:t>
      </w:r>
      <w:r>
        <w:rPr>
          <w:spacing w:val="1"/>
        </w:rPr>
        <w:t xml:space="preserve"> </w:t>
      </w:r>
      <w:r>
        <w:t>зритель.</w:t>
      </w:r>
      <w:r>
        <w:rPr>
          <w:spacing w:val="1"/>
        </w:rPr>
        <w:t xml:space="preserve"> </w:t>
      </w:r>
      <w:r>
        <w:t>Освоение</w:t>
      </w:r>
      <w:r>
        <w:rPr>
          <w:spacing w:val="1"/>
        </w:rPr>
        <w:t xml:space="preserve"> </w:t>
      </w:r>
      <w:r>
        <w:t>зрительских</w:t>
      </w:r>
      <w:r>
        <w:rPr>
          <w:spacing w:val="1"/>
        </w:rPr>
        <w:t xml:space="preserve"> </w:t>
      </w:r>
      <w:r>
        <w:t>умений</w:t>
      </w:r>
      <w:r>
        <w:rPr>
          <w:spacing w:val="1"/>
        </w:rPr>
        <w:t xml:space="preserve"> </w:t>
      </w:r>
      <w:r>
        <w:t>на</w:t>
      </w:r>
      <w:r>
        <w:rPr>
          <w:spacing w:val="71"/>
        </w:rPr>
        <w:t xml:space="preserve"> </w:t>
      </w:r>
      <w:r>
        <w:t>основе</w:t>
      </w:r>
      <w:r>
        <w:rPr>
          <w:spacing w:val="1"/>
        </w:rPr>
        <w:t xml:space="preserve"> </w:t>
      </w:r>
      <w:r>
        <w:t>получаемых знаний и творческих практических задач – установок наблюдения.</w:t>
      </w:r>
      <w:r>
        <w:rPr>
          <w:spacing w:val="1"/>
        </w:rPr>
        <w:t xml:space="preserve"> </w:t>
      </w:r>
      <w:r>
        <w:t>Ассоциации</w:t>
      </w:r>
      <w:r>
        <w:rPr>
          <w:spacing w:val="1"/>
        </w:rPr>
        <w:t xml:space="preserve"> </w:t>
      </w:r>
      <w:r>
        <w:t>из</w:t>
      </w:r>
      <w:r>
        <w:rPr>
          <w:spacing w:val="1"/>
        </w:rPr>
        <w:t xml:space="preserve"> </w:t>
      </w:r>
      <w:r>
        <w:t>личного</w:t>
      </w:r>
      <w:r>
        <w:rPr>
          <w:spacing w:val="1"/>
        </w:rPr>
        <w:t xml:space="preserve"> </w:t>
      </w:r>
      <w:r>
        <w:t>опыта</w:t>
      </w:r>
      <w:r>
        <w:rPr>
          <w:spacing w:val="1"/>
        </w:rPr>
        <w:t xml:space="preserve"> </w:t>
      </w:r>
      <w:r>
        <w:t>обучающихся</w:t>
      </w:r>
      <w:r>
        <w:rPr>
          <w:spacing w:val="1"/>
        </w:rPr>
        <w:t xml:space="preserve"> </w:t>
      </w:r>
      <w:r>
        <w:t>и</w:t>
      </w:r>
      <w:r>
        <w:rPr>
          <w:spacing w:val="1"/>
        </w:rPr>
        <w:t xml:space="preserve"> </w:t>
      </w:r>
      <w:r>
        <w:t>оценка</w:t>
      </w:r>
      <w:r>
        <w:rPr>
          <w:spacing w:val="1"/>
        </w:rPr>
        <w:t xml:space="preserve"> </w:t>
      </w:r>
      <w:r>
        <w:t>эмоционального</w:t>
      </w:r>
      <w:r>
        <w:rPr>
          <w:spacing w:val="1"/>
        </w:rPr>
        <w:t xml:space="preserve"> </w:t>
      </w:r>
      <w:r>
        <w:t>содержания</w:t>
      </w:r>
      <w:r>
        <w:rPr>
          <w:spacing w:val="-4"/>
        </w:rPr>
        <w:t xml:space="preserve"> </w:t>
      </w:r>
      <w:r>
        <w:t>произведений.</w:t>
      </w:r>
    </w:p>
    <w:p w14:paraId="5DD594A0" w14:textId="77777777" w:rsidR="00775EE4" w:rsidRDefault="00BE32C9">
      <w:pPr>
        <w:pStyle w:val="a5"/>
        <w:numPr>
          <w:ilvl w:val="4"/>
          <w:numId w:val="62"/>
        </w:numPr>
        <w:tabs>
          <w:tab w:val="left" w:pos="2290"/>
        </w:tabs>
        <w:ind w:hanging="1264"/>
        <w:rPr>
          <w:sz w:val="28"/>
        </w:rPr>
      </w:pPr>
      <w:r>
        <w:rPr>
          <w:sz w:val="28"/>
        </w:rPr>
        <w:t>Модуль</w:t>
      </w:r>
      <w:r>
        <w:rPr>
          <w:spacing w:val="-4"/>
          <w:sz w:val="28"/>
        </w:rPr>
        <w:t xml:space="preserve"> </w:t>
      </w:r>
      <w:r>
        <w:rPr>
          <w:sz w:val="28"/>
        </w:rPr>
        <w:t>«Азбука</w:t>
      </w:r>
      <w:r>
        <w:rPr>
          <w:spacing w:val="-3"/>
          <w:sz w:val="28"/>
        </w:rPr>
        <w:t xml:space="preserve"> </w:t>
      </w:r>
      <w:r>
        <w:rPr>
          <w:sz w:val="28"/>
        </w:rPr>
        <w:t>цифровой</w:t>
      </w:r>
      <w:r>
        <w:rPr>
          <w:spacing w:val="-4"/>
          <w:sz w:val="28"/>
        </w:rPr>
        <w:t xml:space="preserve"> </w:t>
      </w:r>
      <w:r>
        <w:rPr>
          <w:sz w:val="28"/>
        </w:rPr>
        <w:t>графики».</w:t>
      </w:r>
    </w:p>
    <w:p w14:paraId="65B3B3E9" w14:textId="77777777" w:rsidR="00775EE4" w:rsidRDefault="00BE32C9">
      <w:pPr>
        <w:pStyle w:val="a3"/>
        <w:spacing w:before="156" w:line="362" w:lineRule="auto"/>
        <w:ind w:right="413"/>
      </w:pPr>
      <w:r>
        <w:t>Фотографирование</w:t>
      </w:r>
      <w:r>
        <w:rPr>
          <w:spacing w:val="1"/>
        </w:rPr>
        <w:t xml:space="preserve"> </w:t>
      </w:r>
      <w:r>
        <w:t>мелких</w:t>
      </w:r>
      <w:r>
        <w:rPr>
          <w:spacing w:val="1"/>
        </w:rPr>
        <w:t xml:space="preserve"> </w:t>
      </w:r>
      <w:r>
        <w:t>деталей</w:t>
      </w:r>
      <w:r>
        <w:rPr>
          <w:spacing w:val="1"/>
        </w:rPr>
        <w:t xml:space="preserve"> </w:t>
      </w:r>
      <w:r>
        <w:t>природы,</w:t>
      </w:r>
      <w:r>
        <w:rPr>
          <w:spacing w:val="1"/>
        </w:rPr>
        <w:t xml:space="preserve"> </w:t>
      </w:r>
      <w:r>
        <w:t>выражение</w:t>
      </w:r>
      <w:r>
        <w:rPr>
          <w:spacing w:val="1"/>
        </w:rPr>
        <w:t xml:space="preserve"> </w:t>
      </w:r>
      <w:r>
        <w:t>ярких</w:t>
      </w:r>
      <w:r>
        <w:rPr>
          <w:spacing w:val="1"/>
        </w:rPr>
        <w:t xml:space="preserve"> </w:t>
      </w:r>
      <w:r>
        <w:t>зрительных впечатлений.</w:t>
      </w:r>
    </w:p>
    <w:p w14:paraId="3A09E02A" w14:textId="77777777" w:rsidR="00775EE4" w:rsidRDefault="00BE32C9">
      <w:pPr>
        <w:pStyle w:val="a3"/>
        <w:spacing w:line="360" w:lineRule="auto"/>
        <w:ind w:right="407"/>
      </w:pPr>
      <w:r>
        <w:t>Обсуждение</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ученических</w:t>
      </w:r>
      <w:r>
        <w:rPr>
          <w:spacing w:val="71"/>
        </w:rPr>
        <w:t xml:space="preserve"> </w:t>
      </w:r>
      <w:r>
        <w:t>фотографий,</w:t>
      </w:r>
      <w:r>
        <w:rPr>
          <w:spacing w:val="-67"/>
        </w:rPr>
        <w:t xml:space="preserve"> </w:t>
      </w:r>
      <w:r>
        <w:t>соответствующих изучаемой теме.</w:t>
      </w:r>
    </w:p>
    <w:p w14:paraId="27E98207" w14:textId="77777777" w:rsidR="00775EE4" w:rsidRDefault="00BE32C9">
      <w:pPr>
        <w:pStyle w:val="a5"/>
        <w:numPr>
          <w:ilvl w:val="3"/>
          <w:numId w:val="63"/>
        </w:numPr>
        <w:tabs>
          <w:tab w:val="left" w:pos="2078"/>
        </w:tabs>
        <w:spacing w:line="360" w:lineRule="auto"/>
        <w:ind w:left="1026" w:right="4162" w:firstLine="0"/>
        <w:rPr>
          <w:sz w:val="28"/>
        </w:rPr>
      </w:pPr>
      <w:r>
        <w:rPr>
          <w:sz w:val="28"/>
        </w:rPr>
        <w:t>Содержание обучения во 2 классе.</w:t>
      </w:r>
      <w:r>
        <w:rPr>
          <w:spacing w:val="-67"/>
          <w:sz w:val="28"/>
        </w:rPr>
        <w:t xml:space="preserve"> </w:t>
      </w:r>
      <w:r>
        <w:rPr>
          <w:sz w:val="28"/>
        </w:rPr>
        <w:t>2.1.10.7.1.</w:t>
      </w:r>
      <w:r>
        <w:rPr>
          <w:spacing w:val="-2"/>
          <w:sz w:val="28"/>
        </w:rPr>
        <w:t xml:space="preserve"> </w:t>
      </w:r>
      <w:r>
        <w:rPr>
          <w:sz w:val="28"/>
        </w:rPr>
        <w:t>Модуль «Графика».</w:t>
      </w:r>
    </w:p>
    <w:p w14:paraId="442E070E" w14:textId="77777777" w:rsidR="00775EE4" w:rsidRDefault="00BE32C9">
      <w:pPr>
        <w:pStyle w:val="a3"/>
        <w:spacing w:line="360" w:lineRule="auto"/>
        <w:ind w:right="413"/>
      </w:pPr>
      <w:r>
        <w:t>Ритм</w:t>
      </w:r>
      <w:r>
        <w:rPr>
          <w:spacing w:val="1"/>
        </w:rPr>
        <w:t xml:space="preserve"> </w:t>
      </w:r>
      <w:r>
        <w:t>линий.</w:t>
      </w:r>
      <w:r>
        <w:rPr>
          <w:spacing w:val="1"/>
        </w:rPr>
        <w:t xml:space="preserve"> </w:t>
      </w:r>
      <w:r>
        <w:t>Выразительность</w:t>
      </w:r>
      <w:r>
        <w:rPr>
          <w:spacing w:val="1"/>
        </w:rPr>
        <w:t xml:space="preserve"> </w:t>
      </w:r>
      <w:r>
        <w:t>линии.</w:t>
      </w:r>
      <w:r>
        <w:rPr>
          <w:spacing w:val="1"/>
        </w:rPr>
        <w:t xml:space="preserve"> </w:t>
      </w:r>
      <w:r>
        <w:t>Художественные</w:t>
      </w:r>
      <w:r>
        <w:rPr>
          <w:spacing w:val="1"/>
        </w:rPr>
        <w:t xml:space="preserve"> </w:t>
      </w:r>
      <w:r>
        <w:t>материалы</w:t>
      </w:r>
      <w:r>
        <w:rPr>
          <w:spacing w:val="1"/>
        </w:rPr>
        <w:t xml:space="preserve"> </w:t>
      </w:r>
      <w:r>
        <w:t>для</w:t>
      </w:r>
      <w:r>
        <w:rPr>
          <w:spacing w:val="-67"/>
        </w:rPr>
        <w:t xml:space="preserve"> </w:t>
      </w:r>
      <w:r>
        <w:t>линейного рисунка</w:t>
      </w:r>
      <w:r>
        <w:rPr>
          <w:spacing w:val="-4"/>
        </w:rPr>
        <w:t xml:space="preserve"> </w:t>
      </w:r>
      <w:r>
        <w:t>и</w:t>
      </w:r>
      <w:r>
        <w:rPr>
          <w:spacing w:val="-1"/>
        </w:rPr>
        <w:t xml:space="preserve"> </w:t>
      </w:r>
      <w:r>
        <w:t>их свойства.</w:t>
      </w:r>
      <w:r>
        <w:rPr>
          <w:spacing w:val="-2"/>
        </w:rPr>
        <w:t xml:space="preserve"> </w:t>
      </w:r>
      <w:r>
        <w:t>Развитие</w:t>
      </w:r>
      <w:r>
        <w:rPr>
          <w:spacing w:val="-1"/>
        </w:rPr>
        <w:t xml:space="preserve"> </w:t>
      </w:r>
      <w:r>
        <w:t>навыков</w:t>
      </w:r>
      <w:r>
        <w:rPr>
          <w:spacing w:val="-3"/>
        </w:rPr>
        <w:t xml:space="preserve"> </w:t>
      </w:r>
      <w:r>
        <w:t>линейного</w:t>
      </w:r>
      <w:r>
        <w:rPr>
          <w:spacing w:val="-3"/>
        </w:rPr>
        <w:t xml:space="preserve"> </w:t>
      </w:r>
      <w:r>
        <w:t>рисунка.</w:t>
      </w:r>
    </w:p>
    <w:p w14:paraId="34D18CFD" w14:textId="77777777" w:rsidR="00775EE4" w:rsidRDefault="00BE32C9">
      <w:pPr>
        <w:pStyle w:val="a3"/>
        <w:spacing w:line="360" w:lineRule="auto"/>
        <w:ind w:right="411"/>
      </w:pPr>
      <w:r>
        <w:t>Пастель и мелки – особенности и выразительные свойства графических</w:t>
      </w:r>
      <w:r>
        <w:rPr>
          <w:spacing w:val="1"/>
        </w:rPr>
        <w:t xml:space="preserve"> </w:t>
      </w:r>
      <w:r>
        <w:t>материалов,</w:t>
      </w:r>
      <w:r>
        <w:rPr>
          <w:spacing w:val="-4"/>
        </w:rPr>
        <w:t xml:space="preserve"> </w:t>
      </w:r>
      <w:r>
        <w:t>приёмы</w:t>
      </w:r>
      <w:r>
        <w:rPr>
          <w:spacing w:val="-3"/>
        </w:rPr>
        <w:t xml:space="preserve"> </w:t>
      </w:r>
      <w:r>
        <w:t>работы.</w:t>
      </w:r>
    </w:p>
    <w:p w14:paraId="661A84C6" w14:textId="77777777" w:rsidR="00775EE4" w:rsidRDefault="00BE32C9">
      <w:pPr>
        <w:pStyle w:val="a3"/>
        <w:spacing w:line="360" w:lineRule="auto"/>
        <w:ind w:right="410"/>
      </w:pPr>
      <w:r>
        <w:t>Ритм</w:t>
      </w:r>
      <w:r>
        <w:rPr>
          <w:spacing w:val="1"/>
        </w:rPr>
        <w:t xml:space="preserve"> </w:t>
      </w:r>
      <w:r>
        <w:t>пятен:</w:t>
      </w:r>
      <w:r>
        <w:rPr>
          <w:spacing w:val="1"/>
        </w:rPr>
        <w:t xml:space="preserve"> </w:t>
      </w:r>
      <w:r>
        <w:t>освоение</w:t>
      </w:r>
      <w:r>
        <w:rPr>
          <w:spacing w:val="1"/>
        </w:rPr>
        <w:t xml:space="preserve"> </w:t>
      </w:r>
      <w:r>
        <w:t>основ</w:t>
      </w:r>
      <w:r>
        <w:rPr>
          <w:spacing w:val="1"/>
        </w:rPr>
        <w:t xml:space="preserve"> </w:t>
      </w:r>
      <w:r>
        <w:t>композиции.</w:t>
      </w:r>
      <w:r>
        <w:rPr>
          <w:spacing w:val="1"/>
        </w:rPr>
        <w:t xml:space="preserve"> </w:t>
      </w:r>
      <w:r>
        <w:t>Расположение</w:t>
      </w:r>
      <w:r>
        <w:rPr>
          <w:spacing w:val="1"/>
        </w:rPr>
        <w:t xml:space="preserve"> </w:t>
      </w:r>
      <w:r>
        <w:t>пятна</w:t>
      </w:r>
      <w:r>
        <w:rPr>
          <w:spacing w:val="1"/>
        </w:rPr>
        <w:t xml:space="preserve"> </w:t>
      </w:r>
      <w:r>
        <w:t>на</w:t>
      </w:r>
      <w:r>
        <w:rPr>
          <w:spacing w:val="1"/>
        </w:rPr>
        <w:t xml:space="preserve"> </w:t>
      </w:r>
      <w:r>
        <w:t>плоскости</w:t>
      </w:r>
      <w:r>
        <w:rPr>
          <w:spacing w:val="1"/>
        </w:rPr>
        <w:t xml:space="preserve"> </w:t>
      </w:r>
      <w:r>
        <w:t>листа:</w:t>
      </w:r>
      <w:r>
        <w:rPr>
          <w:spacing w:val="1"/>
        </w:rPr>
        <w:t xml:space="preserve"> </w:t>
      </w:r>
      <w:r>
        <w:t>сгущение,</w:t>
      </w:r>
      <w:r>
        <w:rPr>
          <w:spacing w:val="1"/>
        </w:rPr>
        <w:t xml:space="preserve"> </w:t>
      </w:r>
      <w:r>
        <w:t>разброс,</w:t>
      </w:r>
      <w:r>
        <w:rPr>
          <w:spacing w:val="1"/>
        </w:rPr>
        <w:t xml:space="preserve"> </w:t>
      </w:r>
      <w:r>
        <w:t>доминанта,</w:t>
      </w:r>
      <w:r>
        <w:rPr>
          <w:spacing w:val="1"/>
        </w:rPr>
        <w:t xml:space="preserve"> </w:t>
      </w:r>
      <w:r>
        <w:t>равновесие,</w:t>
      </w:r>
      <w:r>
        <w:rPr>
          <w:spacing w:val="1"/>
        </w:rPr>
        <w:t xml:space="preserve"> </w:t>
      </w:r>
      <w:r>
        <w:t>спокойствие</w:t>
      </w:r>
      <w:r>
        <w:rPr>
          <w:spacing w:val="1"/>
        </w:rPr>
        <w:t xml:space="preserve"> </w:t>
      </w:r>
      <w:r>
        <w:t>и</w:t>
      </w:r>
      <w:r>
        <w:rPr>
          <w:spacing w:val="1"/>
        </w:rPr>
        <w:t xml:space="preserve"> </w:t>
      </w:r>
      <w:r>
        <w:t>движение.</w:t>
      </w:r>
    </w:p>
    <w:p w14:paraId="226488FB" w14:textId="77777777" w:rsidR="00775EE4" w:rsidRDefault="00BE32C9">
      <w:pPr>
        <w:pStyle w:val="a3"/>
        <w:spacing w:line="360" w:lineRule="auto"/>
        <w:ind w:right="411"/>
      </w:pPr>
      <w:r>
        <w:t>Пропорции</w:t>
      </w:r>
      <w:r>
        <w:rPr>
          <w:spacing w:val="1"/>
        </w:rPr>
        <w:t xml:space="preserve"> </w:t>
      </w:r>
      <w:r>
        <w:t>–</w:t>
      </w:r>
      <w:r>
        <w:rPr>
          <w:spacing w:val="1"/>
        </w:rPr>
        <w:t xml:space="preserve"> </w:t>
      </w:r>
      <w:r>
        <w:t>соотношение</w:t>
      </w:r>
      <w:r>
        <w:rPr>
          <w:spacing w:val="1"/>
        </w:rPr>
        <w:t xml:space="preserve"> </w:t>
      </w:r>
      <w:r>
        <w:t>частей</w:t>
      </w:r>
      <w:r>
        <w:rPr>
          <w:spacing w:val="1"/>
        </w:rPr>
        <w:t xml:space="preserve"> </w:t>
      </w:r>
      <w:r>
        <w:t>и</w:t>
      </w:r>
      <w:r>
        <w:rPr>
          <w:spacing w:val="1"/>
        </w:rPr>
        <w:t xml:space="preserve"> </w:t>
      </w:r>
      <w:r>
        <w:t>целого.</w:t>
      </w:r>
      <w:r>
        <w:rPr>
          <w:spacing w:val="1"/>
        </w:rPr>
        <w:t xml:space="preserve"> </w:t>
      </w:r>
      <w:r>
        <w:t>Развитие</w:t>
      </w:r>
      <w:r>
        <w:rPr>
          <w:spacing w:val="1"/>
        </w:rPr>
        <w:t xml:space="preserve"> </w:t>
      </w:r>
      <w:r>
        <w:t>аналитических</w:t>
      </w:r>
      <w:r>
        <w:rPr>
          <w:spacing w:val="1"/>
        </w:rPr>
        <w:t xml:space="preserve"> </w:t>
      </w:r>
      <w:r>
        <w:t>навыков видения пропорций. Выразительные свойства пропорций (на основе</w:t>
      </w:r>
      <w:r>
        <w:rPr>
          <w:spacing w:val="1"/>
        </w:rPr>
        <w:t xml:space="preserve"> </w:t>
      </w:r>
      <w:r>
        <w:t>рисунков</w:t>
      </w:r>
      <w:r>
        <w:rPr>
          <w:spacing w:val="-3"/>
        </w:rPr>
        <w:t xml:space="preserve"> </w:t>
      </w:r>
      <w:r>
        <w:t>птиц).</w:t>
      </w:r>
    </w:p>
    <w:p w14:paraId="05E7D1FD" w14:textId="77777777" w:rsidR="00775EE4" w:rsidRDefault="00BE32C9">
      <w:pPr>
        <w:pStyle w:val="a3"/>
        <w:spacing w:line="360" w:lineRule="auto"/>
        <w:ind w:right="406"/>
      </w:pPr>
      <w:r>
        <w:t>Рисунок с натуры простого предмета. Расположение предмета на листе</w:t>
      </w:r>
      <w:r>
        <w:rPr>
          <w:spacing w:val="1"/>
        </w:rPr>
        <w:t xml:space="preserve"> </w:t>
      </w:r>
      <w:r>
        <w:t>бумаги.</w:t>
      </w:r>
      <w:r>
        <w:rPr>
          <w:spacing w:val="1"/>
        </w:rPr>
        <w:t xml:space="preserve"> </w:t>
      </w:r>
      <w:r>
        <w:t>Определение</w:t>
      </w:r>
      <w:r>
        <w:rPr>
          <w:spacing w:val="3"/>
        </w:rPr>
        <w:t xml:space="preserve"> </w:t>
      </w:r>
      <w:r>
        <w:t>формы</w:t>
      </w:r>
      <w:r>
        <w:rPr>
          <w:spacing w:val="1"/>
        </w:rPr>
        <w:t xml:space="preserve"> </w:t>
      </w:r>
      <w:r>
        <w:t>предмета.</w:t>
      </w:r>
      <w:r>
        <w:rPr>
          <w:spacing w:val="2"/>
        </w:rPr>
        <w:t xml:space="preserve"> </w:t>
      </w:r>
      <w:r>
        <w:t>Соотношение</w:t>
      </w:r>
      <w:r>
        <w:rPr>
          <w:spacing w:val="2"/>
        </w:rPr>
        <w:t xml:space="preserve"> </w:t>
      </w:r>
      <w:r>
        <w:t>частей</w:t>
      </w:r>
      <w:r>
        <w:rPr>
          <w:spacing w:val="3"/>
        </w:rPr>
        <w:t xml:space="preserve"> </w:t>
      </w:r>
      <w:r>
        <w:t>предмета.</w:t>
      </w:r>
      <w:r>
        <w:rPr>
          <w:spacing w:val="2"/>
        </w:rPr>
        <w:t xml:space="preserve"> </w:t>
      </w:r>
      <w:r>
        <w:t>Светлые</w:t>
      </w:r>
    </w:p>
    <w:p w14:paraId="296F915B" w14:textId="77777777" w:rsidR="00775EE4" w:rsidRDefault="00775EE4">
      <w:pPr>
        <w:spacing w:line="360" w:lineRule="auto"/>
        <w:sectPr w:rsidR="00775EE4">
          <w:pgSz w:w="11910" w:h="16840"/>
          <w:pgMar w:top="1040" w:right="440" w:bottom="1140" w:left="1100" w:header="0" w:footer="875" w:gutter="0"/>
          <w:cols w:space="720"/>
        </w:sectPr>
      </w:pPr>
    </w:p>
    <w:p w14:paraId="38281D9C" w14:textId="77777777" w:rsidR="00775EE4" w:rsidRDefault="00BE32C9">
      <w:pPr>
        <w:pStyle w:val="a3"/>
        <w:spacing w:before="67" w:line="362" w:lineRule="auto"/>
        <w:ind w:right="410" w:firstLine="0"/>
      </w:pPr>
      <w:r>
        <w:t>и</w:t>
      </w:r>
      <w:r>
        <w:rPr>
          <w:spacing w:val="1"/>
        </w:rPr>
        <w:t xml:space="preserve"> </w:t>
      </w:r>
      <w:r>
        <w:t>тёмные</w:t>
      </w:r>
      <w:r>
        <w:rPr>
          <w:spacing w:val="1"/>
        </w:rPr>
        <w:t xml:space="preserve"> </w:t>
      </w:r>
      <w:r>
        <w:t>части</w:t>
      </w:r>
      <w:r>
        <w:rPr>
          <w:spacing w:val="1"/>
        </w:rPr>
        <w:t xml:space="preserve"> </w:t>
      </w:r>
      <w:r>
        <w:t>предмета,</w:t>
      </w:r>
      <w:r>
        <w:rPr>
          <w:spacing w:val="1"/>
        </w:rPr>
        <w:t xml:space="preserve"> </w:t>
      </w:r>
      <w:r>
        <w:t>тень</w:t>
      </w:r>
      <w:r>
        <w:rPr>
          <w:spacing w:val="1"/>
        </w:rPr>
        <w:t xml:space="preserve"> </w:t>
      </w:r>
      <w:r>
        <w:t>под</w:t>
      </w:r>
      <w:r>
        <w:rPr>
          <w:spacing w:val="1"/>
        </w:rPr>
        <w:t xml:space="preserve"> </w:t>
      </w:r>
      <w:r>
        <w:t>предметом.</w:t>
      </w:r>
      <w:r>
        <w:rPr>
          <w:spacing w:val="1"/>
        </w:rPr>
        <w:t xml:space="preserve"> </w:t>
      </w:r>
      <w:r>
        <w:t>Штриховка.</w:t>
      </w:r>
      <w:r>
        <w:rPr>
          <w:spacing w:val="1"/>
        </w:rPr>
        <w:t xml:space="preserve"> </w:t>
      </w:r>
      <w:r>
        <w:t>Умение</w:t>
      </w:r>
      <w:r>
        <w:rPr>
          <w:spacing w:val="1"/>
        </w:rPr>
        <w:t xml:space="preserve"> </w:t>
      </w:r>
      <w:r>
        <w:t>внимательно</w:t>
      </w:r>
      <w:r>
        <w:rPr>
          <w:spacing w:val="-4"/>
        </w:rPr>
        <w:t xml:space="preserve"> </w:t>
      </w:r>
      <w:r>
        <w:t>рассматривать</w:t>
      </w:r>
      <w:r>
        <w:rPr>
          <w:spacing w:val="-6"/>
        </w:rPr>
        <w:t xml:space="preserve"> </w:t>
      </w:r>
      <w:r>
        <w:t>и</w:t>
      </w:r>
      <w:r>
        <w:rPr>
          <w:spacing w:val="-1"/>
        </w:rPr>
        <w:t xml:space="preserve"> </w:t>
      </w:r>
      <w:r>
        <w:t>анализировать</w:t>
      </w:r>
      <w:r>
        <w:rPr>
          <w:spacing w:val="-3"/>
        </w:rPr>
        <w:t xml:space="preserve"> </w:t>
      </w:r>
      <w:r>
        <w:t>форму</w:t>
      </w:r>
      <w:r>
        <w:rPr>
          <w:spacing w:val="-5"/>
        </w:rPr>
        <w:t xml:space="preserve"> </w:t>
      </w:r>
      <w:r>
        <w:t>натурного</w:t>
      </w:r>
      <w:r>
        <w:rPr>
          <w:spacing w:val="1"/>
        </w:rPr>
        <w:t xml:space="preserve"> </w:t>
      </w:r>
      <w:r>
        <w:t>предмета.</w:t>
      </w:r>
    </w:p>
    <w:p w14:paraId="7604C36F" w14:textId="77777777" w:rsidR="00775EE4" w:rsidRDefault="00BE32C9">
      <w:pPr>
        <w:pStyle w:val="a3"/>
        <w:spacing w:line="360" w:lineRule="auto"/>
        <w:ind w:right="410"/>
      </w:pPr>
      <w:r>
        <w:t>Графический рисунок животного с активным выражением его характера.</w:t>
      </w:r>
      <w:r>
        <w:rPr>
          <w:spacing w:val="1"/>
        </w:rPr>
        <w:t xml:space="preserve"> </w:t>
      </w:r>
      <w:r>
        <w:t>Аналитическое рассматривание графических произведений анималистического</w:t>
      </w:r>
      <w:r>
        <w:rPr>
          <w:spacing w:val="1"/>
        </w:rPr>
        <w:t xml:space="preserve"> </w:t>
      </w:r>
      <w:r>
        <w:t>жанра.</w:t>
      </w:r>
    </w:p>
    <w:p w14:paraId="2FCA6A64" w14:textId="77777777" w:rsidR="00775EE4" w:rsidRDefault="00BE32C9">
      <w:pPr>
        <w:pStyle w:val="a5"/>
        <w:numPr>
          <w:ilvl w:val="4"/>
          <w:numId w:val="61"/>
        </w:numPr>
        <w:tabs>
          <w:tab w:val="left" w:pos="2290"/>
        </w:tabs>
        <w:ind w:hanging="1264"/>
        <w:rPr>
          <w:sz w:val="28"/>
        </w:rPr>
      </w:pPr>
      <w:r>
        <w:rPr>
          <w:sz w:val="28"/>
        </w:rPr>
        <w:t>Модуль</w:t>
      </w:r>
      <w:r>
        <w:rPr>
          <w:spacing w:val="-4"/>
          <w:sz w:val="28"/>
        </w:rPr>
        <w:t xml:space="preserve"> </w:t>
      </w:r>
      <w:r>
        <w:rPr>
          <w:sz w:val="28"/>
        </w:rPr>
        <w:t>«Живопись».</w:t>
      </w:r>
    </w:p>
    <w:p w14:paraId="03605BEB" w14:textId="77777777" w:rsidR="00775EE4" w:rsidRDefault="00BE32C9">
      <w:pPr>
        <w:pStyle w:val="a3"/>
        <w:spacing w:before="156" w:line="360" w:lineRule="auto"/>
        <w:ind w:right="412"/>
      </w:pPr>
      <w:r>
        <w:t>Цвета</w:t>
      </w:r>
      <w:r>
        <w:rPr>
          <w:spacing w:val="1"/>
        </w:rPr>
        <w:t xml:space="preserve"> </w:t>
      </w:r>
      <w:r>
        <w:t>основные</w:t>
      </w:r>
      <w:r>
        <w:rPr>
          <w:spacing w:val="1"/>
        </w:rPr>
        <w:t xml:space="preserve"> </w:t>
      </w:r>
      <w:r>
        <w:t>и</w:t>
      </w:r>
      <w:r>
        <w:rPr>
          <w:spacing w:val="1"/>
        </w:rPr>
        <w:t xml:space="preserve"> </w:t>
      </w:r>
      <w:r>
        <w:t>составные.</w:t>
      </w:r>
      <w:r>
        <w:rPr>
          <w:spacing w:val="1"/>
        </w:rPr>
        <w:t xml:space="preserve"> </w:t>
      </w:r>
      <w:r>
        <w:t>Развитие</w:t>
      </w:r>
      <w:r>
        <w:rPr>
          <w:spacing w:val="1"/>
        </w:rPr>
        <w:t xml:space="preserve"> </w:t>
      </w:r>
      <w:r>
        <w:t>навыков</w:t>
      </w:r>
      <w:r>
        <w:rPr>
          <w:spacing w:val="1"/>
        </w:rPr>
        <w:t xml:space="preserve"> </w:t>
      </w:r>
      <w:r>
        <w:t>смешивания</w:t>
      </w:r>
      <w:r>
        <w:rPr>
          <w:spacing w:val="1"/>
        </w:rPr>
        <w:t xml:space="preserve"> </w:t>
      </w:r>
      <w:r>
        <w:t>красок</w:t>
      </w:r>
      <w:r>
        <w:rPr>
          <w:spacing w:val="1"/>
        </w:rPr>
        <w:t xml:space="preserve"> </w:t>
      </w:r>
      <w:r>
        <w:t>и</w:t>
      </w:r>
      <w:r>
        <w:rPr>
          <w:spacing w:val="-67"/>
        </w:rPr>
        <w:t xml:space="preserve"> </w:t>
      </w:r>
      <w:r>
        <w:t>получения нового цвета. Приёмы работы гуашью. Разный характер мазков и</w:t>
      </w:r>
      <w:r>
        <w:rPr>
          <w:spacing w:val="1"/>
        </w:rPr>
        <w:t xml:space="preserve"> </w:t>
      </w:r>
      <w:r>
        <w:t>движений</w:t>
      </w:r>
      <w:r>
        <w:rPr>
          <w:spacing w:val="-4"/>
        </w:rPr>
        <w:t xml:space="preserve"> </w:t>
      </w:r>
      <w:r>
        <w:t>кистью.</w:t>
      </w:r>
      <w:r>
        <w:rPr>
          <w:spacing w:val="-5"/>
        </w:rPr>
        <w:t xml:space="preserve"> </w:t>
      </w:r>
      <w:r>
        <w:t>Пастозное, плотное</w:t>
      </w:r>
      <w:r>
        <w:rPr>
          <w:spacing w:val="-3"/>
        </w:rPr>
        <w:t xml:space="preserve"> </w:t>
      </w:r>
      <w:r>
        <w:t>и</w:t>
      </w:r>
      <w:r>
        <w:rPr>
          <w:spacing w:val="-1"/>
        </w:rPr>
        <w:t xml:space="preserve"> </w:t>
      </w:r>
      <w:r>
        <w:t>прозрачное</w:t>
      </w:r>
      <w:r>
        <w:rPr>
          <w:spacing w:val="-1"/>
        </w:rPr>
        <w:t xml:space="preserve"> </w:t>
      </w:r>
      <w:r>
        <w:t>нанесение</w:t>
      </w:r>
      <w:r>
        <w:rPr>
          <w:spacing w:val="-1"/>
        </w:rPr>
        <w:t xml:space="preserve"> </w:t>
      </w:r>
      <w:r>
        <w:t>краски.</w:t>
      </w:r>
    </w:p>
    <w:p w14:paraId="22B2F4D4" w14:textId="77777777" w:rsidR="00775EE4" w:rsidRDefault="00BE32C9">
      <w:pPr>
        <w:pStyle w:val="a3"/>
        <w:spacing w:before="2" w:line="360" w:lineRule="auto"/>
        <w:ind w:left="1026" w:right="627" w:firstLine="0"/>
      </w:pPr>
      <w:r>
        <w:t>Акварель и её свойства. Акварельные кисти. Приёмы работы акварелью.</w:t>
      </w:r>
      <w:r>
        <w:rPr>
          <w:spacing w:val="-67"/>
        </w:rPr>
        <w:t xml:space="preserve"> </w:t>
      </w:r>
      <w:r>
        <w:t>Цвет</w:t>
      </w:r>
      <w:r>
        <w:rPr>
          <w:spacing w:val="-3"/>
        </w:rPr>
        <w:t xml:space="preserve"> </w:t>
      </w:r>
      <w:r>
        <w:t>тёплый</w:t>
      </w:r>
      <w:r>
        <w:rPr>
          <w:spacing w:val="-2"/>
        </w:rPr>
        <w:t xml:space="preserve"> </w:t>
      </w:r>
      <w:r>
        <w:t>и холодный</w:t>
      </w:r>
      <w:r>
        <w:rPr>
          <w:spacing w:val="-1"/>
        </w:rPr>
        <w:t xml:space="preserve"> </w:t>
      </w:r>
      <w:r>
        <w:t>– цветовой контраст.</w:t>
      </w:r>
    </w:p>
    <w:p w14:paraId="4667342B" w14:textId="77777777" w:rsidR="00775EE4" w:rsidRDefault="00BE32C9">
      <w:pPr>
        <w:pStyle w:val="a3"/>
        <w:spacing w:line="360" w:lineRule="auto"/>
        <w:ind w:right="404"/>
      </w:pPr>
      <w:r>
        <w:t>Цвет</w:t>
      </w:r>
      <w:r>
        <w:rPr>
          <w:spacing w:val="1"/>
        </w:rPr>
        <w:t xml:space="preserve"> </w:t>
      </w:r>
      <w:r>
        <w:t>тёмный</w:t>
      </w:r>
      <w:r>
        <w:rPr>
          <w:spacing w:val="1"/>
        </w:rPr>
        <w:t xml:space="preserve"> </w:t>
      </w:r>
      <w:r>
        <w:t>и</w:t>
      </w:r>
      <w:r>
        <w:rPr>
          <w:spacing w:val="1"/>
        </w:rPr>
        <w:t xml:space="preserve"> </w:t>
      </w:r>
      <w:r>
        <w:t>светлый</w:t>
      </w:r>
      <w:r>
        <w:rPr>
          <w:spacing w:val="1"/>
        </w:rPr>
        <w:t xml:space="preserve"> </w:t>
      </w:r>
      <w:r>
        <w:t>(тональные</w:t>
      </w:r>
      <w:r>
        <w:rPr>
          <w:spacing w:val="1"/>
        </w:rPr>
        <w:t xml:space="preserve"> </w:t>
      </w:r>
      <w:r>
        <w:t>отношения).</w:t>
      </w:r>
      <w:r>
        <w:rPr>
          <w:spacing w:val="1"/>
        </w:rPr>
        <w:t xml:space="preserve"> </w:t>
      </w:r>
      <w:r>
        <w:t>Затемнение</w:t>
      </w:r>
      <w:r>
        <w:rPr>
          <w:spacing w:val="1"/>
        </w:rPr>
        <w:t xml:space="preserve"> </w:t>
      </w:r>
      <w:r>
        <w:t>цвета</w:t>
      </w:r>
      <w:r>
        <w:rPr>
          <w:spacing w:val="1"/>
        </w:rPr>
        <w:t xml:space="preserve"> </w:t>
      </w:r>
      <w:r>
        <w:t>с</w:t>
      </w:r>
      <w:r>
        <w:rPr>
          <w:spacing w:val="1"/>
        </w:rPr>
        <w:t xml:space="preserve"> </w:t>
      </w:r>
      <w:r>
        <w:t>помощью тёмной краски и осветление цвета. Эмоциональная выразительность</w:t>
      </w:r>
      <w:r>
        <w:rPr>
          <w:spacing w:val="1"/>
        </w:rPr>
        <w:t xml:space="preserve"> </w:t>
      </w:r>
      <w:r>
        <w:t>цветовых состояний</w:t>
      </w:r>
      <w:r>
        <w:rPr>
          <w:spacing w:val="-2"/>
        </w:rPr>
        <w:t xml:space="preserve"> </w:t>
      </w:r>
      <w:r>
        <w:t>и отношений.</w:t>
      </w:r>
    </w:p>
    <w:p w14:paraId="00493695" w14:textId="77777777" w:rsidR="00775EE4" w:rsidRDefault="00BE32C9">
      <w:pPr>
        <w:pStyle w:val="a3"/>
        <w:spacing w:line="360" w:lineRule="auto"/>
        <w:ind w:right="410"/>
      </w:pPr>
      <w:r>
        <w:t>Цвет</w:t>
      </w:r>
      <w:r>
        <w:rPr>
          <w:spacing w:val="1"/>
        </w:rPr>
        <w:t xml:space="preserve"> </w:t>
      </w:r>
      <w:r>
        <w:t>открытый</w:t>
      </w:r>
      <w:r>
        <w:rPr>
          <w:spacing w:val="1"/>
        </w:rPr>
        <w:t xml:space="preserve"> </w:t>
      </w:r>
      <w:r>
        <w:t>–</w:t>
      </w:r>
      <w:r>
        <w:rPr>
          <w:spacing w:val="1"/>
        </w:rPr>
        <w:t xml:space="preserve"> </w:t>
      </w:r>
      <w:r>
        <w:t>звонкий</w:t>
      </w:r>
      <w:r>
        <w:rPr>
          <w:spacing w:val="1"/>
        </w:rPr>
        <w:t xml:space="preserve"> </w:t>
      </w:r>
      <w:r>
        <w:t>и</w:t>
      </w:r>
      <w:r>
        <w:rPr>
          <w:spacing w:val="1"/>
        </w:rPr>
        <w:t xml:space="preserve"> </w:t>
      </w:r>
      <w:r>
        <w:t>приглушённый,</w:t>
      </w:r>
      <w:r>
        <w:rPr>
          <w:spacing w:val="1"/>
        </w:rPr>
        <w:t xml:space="preserve"> </w:t>
      </w:r>
      <w:r>
        <w:t>тихий.</w:t>
      </w:r>
      <w:r>
        <w:rPr>
          <w:spacing w:val="1"/>
        </w:rPr>
        <w:t xml:space="preserve"> </w:t>
      </w:r>
      <w:r>
        <w:t>Эмоциональная</w:t>
      </w:r>
      <w:r>
        <w:rPr>
          <w:spacing w:val="1"/>
        </w:rPr>
        <w:t xml:space="preserve"> </w:t>
      </w:r>
      <w:r>
        <w:t>выразительность</w:t>
      </w:r>
      <w:r>
        <w:rPr>
          <w:spacing w:val="-2"/>
        </w:rPr>
        <w:t xml:space="preserve"> </w:t>
      </w:r>
      <w:r>
        <w:t>цвета.</w:t>
      </w:r>
    </w:p>
    <w:p w14:paraId="13BFA742" w14:textId="77777777" w:rsidR="00775EE4" w:rsidRDefault="00BE32C9">
      <w:pPr>
        <w:pStyle w:val="a3"/>
        <w:spacing w:line="360" w:lineRule="auto"/>
        <w:ind w:right="409"/>
      </w:pPr>
      <w:r>
        <w:t>Изображение природы (моря) в разных контрастных состояниях погоды и</w:t>
      </w:r>
      <w:r>
        <w:rPr>
          <w:spacing w:val="-67"/>
        </w:rPr>
        <w:t xml:space="preserve"> </w:t>
      </w:r>
      <w:r>
        <w:t>соответствующих</w:t>
      </w:r>
      <w:r>
        <w:rPr>
          <w:spacing w:val="13"/>
        </w:rPr>
        <w:t xml:space="preserve"> </w:t>
      </w:r>
      <w:r>
        <w:t>цветовых</w:t>
      </w:r>
      <w:r>
        <w:rPr>
          <w:spacing w:val="14"/>
        </w:rPr>
        <w:t xml:space="preserve"> </w:t>
      </w:r>
      <w:r>
        <w:t>состояниях</w:t>
      </w:r>
      <w:r>
        <w:rPr>
          <w:spacing w:val="12"/>
        </w:rPr>
        <w:t xml:space="preserve"> </w:t>
      </w:r>
      <w:r>
        <w:t>(туман,</w:t>
      </w:r>
      <w:r>
        <w:rPr>
          <w:spacing w:val="11"/>
        </w:rPr>
        <w:t xml:space="preserve"> </w:t>
      </w:r>
      <w:r>
        <w:t>нежное</w:t>
      </w:r>
      <w:r>
        <w:rPr>
          <w:spacing w:val="13"/>
        </w:rPr>
        <w:t xml:space="preserve"> </w:t>
      </w:r>
      <w:r>
        <w:t>утро,</w:t>
      </w:r>
      <w:r>
        <w:rPr>
          <w:spacing w:val="12"/>
        </w:rPr>
        <w:t xml:space="preserve"> </w:t>
      </w:r>
      <w:r>
        <w:t>гроза,</w:t>
      </w:r>
      <w:r>
        <w:rPr>
          <w:spacing w:val="9"/>
        </w:rPr>
        <w:t xml:space="preserve"> </w:t>
      </w:r>
      <w:r>
        <w:t>буря,</w:t>
      </w:r>
      <w:r>
        <w:rPr>
          <w:spacing w:val="12"/>
        </w:rPr>
        <w:t xml:space="preserve"> </w:t>
      </w:r>
      <w:r>
        <w:t>ветер</w:t>
      </w:r>
    </w:p>
    <w:p w14:paraId="3A803A23" w14:textId="77777777" w:rsidR="00775EE4" w:rsidRDefault="00BE32C9">
      <w:pPr>
        <w:pStyle w:val="a3"/>
        <w:ind w:firstLine="0"/>
      </w:pPr>
      <w:r>
        <w:t>–</w:t>
      </w:r>
      <w:r>
        <w:rPr>
          <w:spacing w:val="-4"/>
        </w:rPr>
        <w:t xml:space="preserve"> </w:t>
      </w:r>
      <w:r>
        <w:t>по</w:t>
      </w:r>
      <w:r>
        <w:rPr>
          <w:spacing w:val="-2"/>
        </w:rPr>
        <w:t xml:space="preserve"> </w:t>
      </w:r>
      <w:r>
        <w:t>выбору</w:t>
      </w:r>
      <w:r>
        <w:rPr>
          <w:spacing w:val="-6"/>
        </w:rPr>
        <w:t xml:space="preserve"> </w:t>
      </w:r>
      <w:r>
        <w:t>учителя).</w:t>
      </w:r>
      <w:r>
        <w:rPr>
          <w:spacing w:val="-3"/>
        </w:rPr>
        <w:t xml:space="preserve"> </w:t>
      </w:r>
      <w:r>
        <w:t>Произведения</w:t>
      </w:r>
      <w:r>
        <w:rPr>
          <w:spacing w:val="-4"/>
        </w:rPr>
        <w:t xml:space="preserve"> </w:t>
      </w:r>
      <w:r>
        <w:t>И.К.</w:t>
      </w:r>
      <w:r>
        <w:rPr>
          <w:spacing w:val="-1"/>
        </w:rPr>
        <w:t xml:space="preserve"> </w:t>
      </w:r>
      <w:r>
        <w:t>Айвазовского.</w:t>
      </w:r>
    </w:p>
    <w:p w14:paraId="64432A89" w14:textId="77777777" w:rsidR="00775EE4" w:rsidRDefault="00BE32C9">
      <w:pPr>
        <w:pStyle w:val="a3"/>
        <w:spacing w:before="160" w:line="360" w:lineRule="auto"/>
        <w:ind w:right="409"/>
      </w:pPr>
      <w:r>
        <w:t>Изображение</w:t>
      </w:r>
      <w:r>
        <w:rPr>
          <w:spacing w:val="1"/>
        </w:rPr>
        <w:t xml:space="preserve"> </w:t>
      </w:r>
      <w:r>
        <w:t>сказочного</w:t>
      </w:r>
      <w:r>
        <w:rPr>
          <w:spacing w:val="1"/>
        </w:rPr>
        <w:t xml:space="preserve"> </w:t>
      </w:r>
      <w:r>
        <w:t>персонажа</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характером</w:t>
      </w:r>
      <w:r>
        <w:rPr>
          <w:spacing w:val="1"/>
        </w:rPr>
        <w:t xml:space="preserve"> </w:t>
      </w:r>
      <w:r>
        <w:t>(образ</w:t>
      </w:r>
      <w:r>
        <w:rPr>
          <w:spacing w:val="-2"/>
        </w:rPr>
        <w:t xml:space="preserve"> </w:t>
      </w:r>
      <w:r>
        <w:t>мужской или</w:t>
      </w:r>
      <w:r>
        <w:rPr>
          <w:spacing w:val="-2"/>
        </w:rPr>
        <w:t xml:space="preserve"> </w:t>
      </w:r>
      <w:r>
        <w:t>женский).</w:t>
      </w:r>
    </w:p>
    <w:p w14:paraId="7FC3A34E" w14:textId="77777777" w:rsidR="00775EE4" w:rsidRDefault="00BE32C9">
      <w:pPr>
        <w:pStyle w:val="a5"/>
        <w:numPr>
          <w:ilvl w:val="4"/>
          <w:numId w:val="61"/>
        </w:numPr>
        <w:tabs>
          <w:tab w:val="left" w:pos="2290"/>
        </w:tabs>
        <w:spacing w:line="321" w:lineRule="exact"/>
        <w:ind w:hanging="1264"/>
        <w:rPr>
          <w:sz w:val="28"/>
        </w:rPr>
      </w:pPr>
      <w:r>
        <w:rPr>
          <w:sz w:val="28"/>
        </w:rPr>
        <w:t>Модуль</w:t>
      </w:r>
      <w:r>
        <w:rPr>
          <w:spacing w:val="-6"/>
          <w:sz w:val="28"/>
        </w:rPr>
        <w:t xml:space="preserve"> </w:t>
      </w:r>
      <w:r>
        <w:rPr>
          <w:sz w:val="28"/>
        </w:rPr>
        <w:t>«Скульптура».</w:t>
      </w:r>
    </w:p>
    <w:p w14:paraId="0F5CE9DD" w14:textId="77777777" w:rsidR="00775EE4" w:rsidRDefault="00BE32C9">
      <w:pPr>
        <w:pStyle w:val="a3"/>
        <w:spacing w:before="163" w:line="360" w:lineRule="auto"/>
        <w:ind w:right="409"/>
      </w:pPr>
      <w:r>
        <w:t>Лепка</w:t>
      </w:r>
      <w:r>
        <w:rPr>
          <w:spacing w:val="1"/>
        </w:rPr>
        <w:t xml:space="preserve"> </w:t>
      </w:r>
      <w:r>
        <w:t>из</w:t>
      </w:r>
      <w:r>
        <w:rPr>
          <w:spacing w:val="1"/>
        </w:rPr>
        <w:t xml:space="preserve"> </w:t>
      </w:r>
      <w:r>
        <w:t>пластилина</w:t>
      </w:r>
      <w:r>
        <w:rPr>
          <w:spacing w:val="1"/>
        </w:rPr>
        <w:t xml:space="preserve"> </w:t>
      </w:r>
      <w:r>
        <w:t>или</w:t>
      </w:r>
      <w:r>
        <w:rPr>
          <w:spacing w:val="1"/>
        </w:rPr>
        <w:t xml:space="preserve"> </w:t>
      </w:r>
      <w:r>
        <w:t>глины</w:t>
      </w:r>
      <w:r>
        <w:rPr>
          <w:spacing w:val="1"/>
        </w:rPr>
        <w:t xml:space="preserve"> </w:t>
      </w:r>
      <w:r>
        <w:t>игрушки</w:t>
      </w:r>
      <w:r>
        <w:rPr>
          <w:spacing w:val="1"/>
        </w:rPr>
        <w:t xml:space="preserve"> </w:t>
      </w:r>
      <w:r>
        <w:t>–</w:t>
      </w:r>
      <w:r>
        <w:rPr>
          <w:spacing w:val="1"/>
        </w:rPr>
        <w:t xml:space="preserve"> </w:t>
      </w:r>
      <w:r>
        <w:t>сказочного</w:t>
      </w:r>
      <w:r>
        <w:rPr>
          <w:spacing w:val="1"/>
        </w:rPr>
        <w:t xml:space="preserve"> </w:t>
      </w:r>
      <w:r>
        <w:t>животного</w:t>
      </w:r>
      <w:r>
        <w:rPr>
          <w:spacing w:val="1"/>
        </w:rPr>
        <w:t xml:space="preserve"> </w:t>
      </w:r>
      <w:r>
        <w:t>по</w:t>
      </w:r>
      <w:r>
        <w:rPr>
          <w:spacing w:val="-67"/>
        </w:rPr>
        <w:t xml:space="preserve"> </w:t>
      </w:r>
      <w:r>
        <w:t>мотивам</w:t>
      </w:r>
      <w:r>
        <w:rPr>
          <w:spacing w:val="1"/>
        </w:rPr>
        <w:t xml:space="preserve"> </w:t>
      </w:r>
      <w:r>
        <w:t>выбранного</w:t>
      </w:r>
      <w:r>
        <w:rPr>
          <w:spacing w:val="1"/>
        </w:rPr>
        <w:t xml:space="preserve"> </w:t>
      </w:r>
      <w:r>
        <w:t>художественного</w:t>
      </w:r>
      <w:r>
        <w:rPr>
          <w:spacing w:val="1"/>
        </w:rPr>
        <w:t xml:space="preserve"> </w:t>
      </w:r>
      <w:r>
        <w:t>народного</w:t>
      </w:r>
      <w:r>
        <w:rPr>
          <w:spacing w:val="1"/>
        </w:rPr>
        <w:t xml:space="preserve"> </w:t>
      </w:r>
      <w:r>
        <w:t>промысла</w:t>
      </w:r>
      <w:r>
        <w:rPr>
          <w:spacing w:val="1"/>
        </w:rPr>
        <w:t xml:space="preserve"> </w:t>
      </w:r>
      <w:r>
        <w:t>(филимоновская</w:t>
      </w:r>
      <w:r>
        <w:rPr>
          <w:spacing w:val="-67"/>
        </w:rPr>
        <w:t xml:space="preserve"> </w:t>
      </w:r>
      <w:r>
        <w:t>игрушка,</w:t>
      </w:r>
      <w:r>
        <w:rPr>
          <w:spacing w:val="1"/>
        </w:rPr>
        <w:t xml:space="preserve"> </w:t>
      </w:r>
      <w:r>
        <w:t>дымковский</w:t>
      </w:r>
      <w:r>
        <w:rPr>
          <w:spacing w:val="1"/>
        </w:rPr>
        <w:t xml:space="preserve"> </w:t>
      </w:r>
      <w:r>
        <w:t>петух,</w:t>
      </w:r>
      <w:r>
        <w:rPr>
          <w:spacing w:val="1"/>
        </w:rPr>
        <w:t xml:space="preserve"> </w:t>
      </w:r>
      <w:r>
        <w:t>каргопольский</w:t>
      </w:r>
      <w:r>
        <w:rPr>
          <w:spacing w:val="1"/>
        </w:rPr>
        <w:t xml:space="preserve"> </w:t>
      </w:r>
      <w:r>
        <w:t>Полкан</w:t>
      </w:r>
      <w:r>
        <w:rPr>
          <w:spacing w:val="1"/>
        </w:rPr>
        <w:t xml:space="preserve"> </w:t>
      </w:r>
      <w:r>
        <w:t>и</w:t>
      </w:r>
      <w:r>
        <w:rPr>
          <w:spacing w:val="1"/>
        </w:rPr>
        <w:t xml:space="preserve"> </w:t>
      </w:r>
      <w:r>
        <w:t>другие</w:t>
      </w:r>
      <w:r>
        <w:rPr>
          <w:spacing w:val="1"/>
        </w:rPr>
        <w:t xml:space="preserve"> </w:t>
      </w:r>
      <w:r>
        <w:t>по</w:t>
      </w:r>
      <w:r>
        <w:rPr>
          <w:spacing w:val="70"/>
        </w:rPr>
        <w:t xml:space="preserve"> </w:t>
      </w:r>
      <w:r>
        <w:t>выбору</w:t>
      </w:r>
      <w:r>
        <w:rPr>
          <w:spacing w:val="1"/>
        </w:rPr>
        <w:t xml:space="preserve"> </w:t>
      </w:r>
      <w:r>
        <w:t>учителя</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промыслов).</w:t>
      </w:r>
      <w:r>
        <w:rPr>
          <w:spacing w:val="1"/>
        </w:rPr>
        <w:t xml:space="preserve"> </w:t>
      </w:r>
      <w:r>
        <w:t>Способ</w:t>
      </w:r>
      <w:r>
        <w:rPr>
          <w:spacing w:val="1"/>
        </w:rPr>
        <w:t xml:space="preserve"> </w:t>
      </w:r>
      <w:r>
        <w:t>лепки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традициями</w:t>
      </w:r>
      <w:r>
        <w:rPr>
          <w:spacing w:val="-4"/>
        </w:rPr>
        <w:t xml:space="preserve"> </w:t>
      </w:r>
      <w:r>
        <w:t>промысла.</w:t>
      </w:r>
    </w:p>
    <w:p w14:paraId="7A8486F1" w14:textId="77777777" w:rsidR="00775EE4" w:rsidRDefault="00BE32C9">
      <w:pPr>
        <w:pStyle w:val="a3"/>
        <w:spacing w:line="360" w:lineRule="auto"/>
        <w:ind w:right="414"/>
      </w:pPr>
      <w:r>
        <w:t>Лепка</w:t>
      </w:r>
      <w:r>
        <w:rPr>
          <w:spacing w:val="1"/>
        </w:rPr>
        <w:t xml:space="preserve"> </w:t>
      </w:r>
      <w:r>
        <w:t>животных</w:t>
      </w:r>
      <w:r>
        <w:rPr>
          <w:spacing w:val="1"/>
        </w:rPr>
        <w:t xml:space="preserve"> </w:t>
      </w:r>
      <w:r>
        <w:t>(например,</w:t>
      </w:r>
      <w:r>
        <w:rPr>
          <w:spacing w:val="1"/>
        </w:rPr>
        <w:t xml:space="preserve"> </w:t>
      </w:r>
      <w:r>
        <w:t>кошки,</w:t>
      </w:r>
      <w:r>
        <w:rPr>
          <w:spacing w:val="1"/>
        </w:rPr>
        <w:t xml:space="preserve"> </w:t>
      </w:r>
      <w:r>
        <w:t>собаки,</w:t>
      </w:r>
      <w:r>
        <w:rPr>
          <w:spacing w:val="1"/>
        </w:rPr>
        <w:t xml:space="preserve"> </w:t>
      </w:r>
      <w:r>
        <w:t>медвежонка)</w:t>
      </w:r>
      <w:r>
        <w:rPr>
          <w:spacing w:val="1"/>
        </w:rPr>
        <w:t xml:space="preserve"> </w:t>
      </w:r>
      <w:r>
        <w:t>с</w:t>
      </w:r>
      <w:r>
        <w:rPr>
          <w:spacing w:val="1"/>
        </w:rPr>
        <w:t xml:space="preserve"> </w:t>
      </w:r>
      <w:r>
        <w:t>передачей</w:t>
      </w:r>
      <w:r>
        <w:rPr>
          <w:spacing w:val="1"/>
        </w:rPr>
        <w:t xml:space="preserve"> </w:t>
      </w:r>
      <w:r>
        <w:t>характерной</w:t>
      </w:r>
      <w:r>
        <w:rPr>
          <w:spacing w:val="1"/>
        </w:rPr>
        <w:t xml:space="preserve"> </w:t>
      </w:r>
      <w:r>
        <w:t>пластики</w:t>
      </w:r>
      <w:r>
        <w:rPr>
          <w:spacing w:val="1"/>
        </w:rPr>
        <w:t xml:space="preserve"> </w:t>
      </w:r>
      <w:r>
        <w:t>движения.</w:t>
      </w:r>
      <w:r>
        <w:rPr>
          <w:spacing w:val="1"/>
        </w:rPr>
        <w:t xml:space="preserve"> </w:t>
      </w:r>
      <w:r>
        <w:t>Соблюдение</w:t>
      </w:r>
      <w:r>
        <w:rPr>
          <w:spacing w:val="1"/>
        </w:rPr>
        <w:t xml:space="preserve"> </w:t>
      </w:r>
      <w:r>
        <w:t>цельности</w:t>
      </w:r>
      <w:r>
        <w:rPr>
          <w:spacing w:val="1"/>
        </w:rPr>
        <w:t xml:space="preserve"> </w:t>
      </w:r>
      <w:r>
        <w:t>формы,</w:t>
      </w:r>
      <w:r>
        <w:rPr>
          <w:spacing w:val="1"/>
        </w:rPr>
        <w:t xml:space="preserve"> </w:t>
      </w:r>
      <w:r>
        <w:t>её</w:t>
      </w:r>
      <w:r>
        <w:rPr>
          <w:spacing w:val="1"/>
        </w:rPr>
        <w:t xml:space="preserve"> </w:t>
      </w:r>
      <w:r>
        <w:t>преобразование</w:t>
      </w:r>
      <w:r>
        <w:rPr>
          <w:spacing w:val="-1"/>
        </w:rPr>
        <w:t xml:space="preserve"> </w:t>
      </w:r>
      <w:r>
        <w:t>и добавление деталей.</w:t>
      </w:r>
    </w:p>
    <w:p w14:paraId="4939CC94" w14:textId="77777777" w:rsidR="00775EE4" w:rsidRDefault="00775EE4">
      <w:pPr>
        <w:spacing w:line="360" w:lineRule="auto"/>
        <w:sectPr w:rsidR="00775EE4">
          <w:pgSz w:w="11910" w:h="16840"/>
          <w:pgMar w:top="1040" w:right="440" w:bottom="1140" w:left="1100" w:header="0" w:footer="875" w:gutter="0"/>
          <w:cols w:space="720"/>
        </w:sectPr>
      </w:pPr>
    </w:p>
    <w:p w14:paraId="496A1B83" w14:textId="77777777" w:rsidR="00775EE4" w:rsidRDefault="00BE32C9">
      <w:pPr>
        <w:pStyle w:val="a3"/>
        <w:spacing w:before="67" w:line="362" w:lineRule="auto"/>
        <w:ind w:right="414"/>
      </w:pPr>
      <w:r>
        <w:t>Изображение</w:t>
      </w:r>
      <w:r>
        <w:rPr>
          <w:spacing w:val="1"/>
        </w:rPr>
        <w:t xml:space="preserve"> </w:t>
      </w:r>
      <w:r>
        <w:t>движения</w:t>
      </w:r>
      <w:r>
        <w:rPr>
          <w:spacing w:val="1"/>
        </w:rPr>
        <w:t xml:space="preserve"> </w:t>
      </w:r>
      <w:r>
        <w:t>и</w:t>
      </w:r>
      <w:r>
        <w:rPr>
          <w:spacing w:val="1"/>
        </w:rPr>
        <w:t xml:space="preserve"> </w:t>
      </w:r>
      <w:r>
        <w:t>статики</w:t>
      </w:r>
      <w:r>
        <w:rPr>
          <w:spacing w:val="1"/>
        </w:rPr>
        <w:t xml:space="preserve"> </w:t>
      </w:r>
      <w:r>
        <w:t>в</w:t>
      </w:r>
      <w:r>
        <w:rPr>
          <w:spacing w:val="1"/>
        </w:rPr>
        <w:t xml:space="preserve"> </w:t>
      </w:r>
      <w:r>
        <w:t>скульптуре:</w:t>
      </w:r>
      <w:r>
        <w:rPr>
          <w:spacing w:val="1"/>
        </w:rPr>
        <w:t xml:space="preserve"> </w:t>
      </w:r>
      <w:r>
        <w:t>лепка</w:t>
      </w:r>
      <w:r>
        <w:rPr>
          <w:spacing w:val="1"/>
        </w:rPr>
        <w:t xml:space="preserve"> </w:t>
      </w:r>
      <w:r>
        <w:t>из</w:t>
      </w:r>
      <w:r>
        <w:rPr>
          <w:spacing w:val="1"/>
        </w:rPr>
        <w:t xml:space="preserve"> </w:t>
      </w:r>
      <w:r>
        <w:t>пластилина</w:t>
      </w:r>
      <w:r>
        <w:rPr>
          <w:spacing w:val="1"/>
        </w:rPr>
        <w:t xml:space="preserve"> </w:t>
      </w:r>
      <w:r>
        <w:t>тяжёлой,</w:t>
      </w:r>
      <w:r>
        <w:rPr>
          <w:spacing w:val="-2"/>
        </w:rPr>
        <w:t xml:space="preserve"> </w:t>
      </w:r>
      <w:r>
        <w:t>неповоротливой</w:t>
      </w:r>
      <w:r>
        <w:rPr>
          <w:spacing w:val="-2"/>
        </w:rPr>
        <w:t xml:space="preserve"> </w:t>
      </w:r>
      <w:r>
        <w:t>и</w:t>
      </w:r>
      <w:r>
        <w:rPr>
          <w:spacing w:val="-1"/>
        </w:rPr>
        <w:t xml:space="preserve"> </w:t>
      </w:r>
      <w:r>
        <w:t>лёгкой,</w:t>
      </w:r>
      <w:r>
        <w:rPr>
          <w:spacing w:val="-1"/>
        </w:rPr>
        <w:t xml:space="preserve"> </w:t>
      </w:r>
      <w:r>
        <w:t>стремительной формы.</w:t>
      </w:r>
    </w:p>
    <w:p w14:paraId="06AE50F4" w14:textId="77777777" w:rsidR="00775EE4" w:rsidRDefault="00BE32C9">
      <w:pPr>
        <w:pStyle w:val="a5"/>
        <w:numPr>
          <w:ilvl w:val="4"/>
          <w:numId w:val="61"/>
        </w:numPr>
        <w:tabs>
          <w:tab w:val="left" w:pos="2290"/>
        </w:tabs>
        <w:spacing w:line="317" w:lineRule="exact"/>
        <w:ind w:hanging="1264"/>
        <w:rPr>
          <w:sz w:val="28"/>
        </w:rPr>
      </w:pPr>
      <w:r>
        <w:rPr>
          <w:sz w:val="28"/>
        </w:rPr>
        <w:t>Модуль</w:t>
      </w:r>
      <w:r>
        <w:rPr>
          <w:spacing w:val="-5"/>
          <w:sz w:val="28"/>
        </w:rPr>
        <w:t xml:space="preserve"> </w:t>
      </w:r>
      <w:r>
        <w:rPr>
          <w:sz w:val="28"/>
        </w:rPr>
        <w:t>«Декоративно-прикладное</w:t>
      </w:r>
      <w:r>
        <w:rPr>
          <w:spacing w:val="-8"/>
          <w:sz w:val="28"/>
        </w:rPr>
        <w:t xml:space="preserve"> </w:t>
      </w:r>
      <w:r>
        <w:rPr>
          <w:sz w:val="28"/>
        </w:rPr>
        <w:t>искусство».</w:t>
      </w:r>
    </w:p>
    <w:p w14:paraId="68644461" w14:textId="77777777" w:rsidR="00775EE4" w:rsidRDefault="00BE32C9">
      <w:pPr>
        <w:pStyle w:val="a3"/>
        <w:spacing w:before="161" w:line="360" w:lineRule="auto"/>
        <w:ind w:right="407"/>
      </w:pPr>
      <w:r>
        <w:t>Наблюдение узоров в природе (на основе фотографий в условиях урока),</w:t>
      </w:r>
      <w:r>
        <w:rPr>
          <w:spacing w:val="1"/>
        </w:rPr>
        <w:t xml:space="preserve"> </w:t>
      </w:r>
      <w:r>
        <w:t>например, снежинки, паутинки, роса на листьях. Ассоциативное сопоставление</w:t>
      </w:r>
      <w:r>
        <w:rPr>
          <w:spacing w:val="1"/>
        </w:rPr>
        <w:t xml:space="preserve"> </w:t>
      </w:r>
      <w:r>
        <w:t>с</w:t>
      </w:r>
      <w:r>
        <w:rPr>
          <w:spacing w:val="1"/>
        </w:rPr>
        <w:t xml:space="preserve"> </w:t>
      </w:r>
      <w:r>
        <w:t>орнаментами</w:t>
      </w:r>
      <w:r>
        <w:rPr>
          <w:spacing w:val="1"/>
        </w:rPr>
        <w:t xml:space="preserve"> </w:t>
      </w:r>
      <w:r>
        <w:t>в</w:t>
      </w:r>
      <w:r>
        <w:rPr>
          <w:spacing w:val="1"/>
        </w:rPr>
        <w:t xml:space="preserve"> </w:t>
      </w:r>
      <w:r>
        <w:t>предметах</w:t>
      </w:r>
      <w:r>
        <w:rPr>
          <w:spacing w:val="1"/>
        </w:rPr>
        <w:t xml:space="preserve"> </w:t>
      </w:r>
      <w:r>
        <w:t>декоративно-прикладного</w:t>
      </w:r>
      <w:r>
        <w:rPr>
          <w:spacing w:val="1"/>
        </w:rPr>
        <w:t xml:space="preserve"> </w:t>
      </w:r>
      <w:r>
        <w:t>искусства</w:t>
      </w:r>
      <w:r>
        <w:rPr>
          <w:spacing w:val="1"/>
        </w:rPr>
        <w:t xml:space="preserve"> </w:t>
      </w:r>
      <w:r>
        <w:t>(например,</w:t>
      </w:r>
      <w:r>
        <w:rPr>
          <w:spacing w:val="1"/>
        </w:rPr>
        <w:t xml:space="preserve"> </w:t>
      </w:r>
      <w:r>
        <w:t>кружево,</w:t>
      </w:r>
      <w:r>
        <w:rPr>
          <w:spacing w:val="-2"/>
        </w:rPr>
        <w:t xml:space="preserve"> </w:t>
      </w:r>
      <w:r>
        <w:t>вышивка,</w:t>
      </w:r>
      <w:r>
        <w:rPr>
          <w:spacing w:val="-4"/>
        </w:rPr>
        <w:t xml:space="preserve"> </w:t>
      </w:r>
      <w:r>
        <w:t>ювелирные</w:t>
      </w:r>
      <w:r>
        <w:rPr>
          <w:spacing w:val="-3"/>
        </w:rPr>
        <w:t xml:space="preserve"> </w:t>
      </w:r>
      <w:r>
        <w:t>изделия).</w:t>
      </w:r>
    </w:p>
    <w:p w14:paraId="69A02FBA" w14:textId="77777777" w:rsidR="00775EE4" w:rsidRDefault="00BE32C9">
      <w:pPr>
        <w:pStyle w:val="a3"/>
        <w:ind w:left="1026" w:firstLine="0"/>
      </w:pPr>
      <w:r>
        <w:t xml:space="preserve">Рисунок   </w:t>
      </w:r>
      <w:r>
        <w:rPr>
          <w:spacing w:val="58"/>
        </w:rPr>
        <w:t xml:space="preserve"> </w:t>
      </w:r>
      <w:r>
        <w:t xml:space="preserve">геометрического    </w:t>
      </w:r>
      <w:r>
        <w:rPr>
          <w:spacing w:val="56"/>
        </w:rPr>
        <w:t xml:space="preserve"> </w:t>
      </w:r>
      <w:r>
        <w:t xml:space="preserve">орнамента    </w:t>
      </w:r>
      <w:r>
        <w:rPr>
          <w:spacing w:val="57"/>
        </w:rPr>
        <w:t xml:space="preserve"> </w:t>
      </w:r>
      <w:r>
        <w:t xml:space="preserve">кружева    </w:t>
      </w:r>
      <w:r>
        <w:rPr>
          <w:spacing w:val="58"/>
        </w:rPr>
        <w:t xml:space="preserve"> </w:t>
      </w:r>
      <w:r>
        <w:t xml:space="preserve">или    </w:t>
      </w:r>
      <w:r>
        <w:rPr>
          <w:spacing w:val="58"/>
        </w:rPr>
        <w:t xml:space="preserve"> </w:t>
      </w:r>
      <w:r>
        <w:t>вышивки.</w:t>
      </w:r>
    </w:p>
    <w:p w14:paraId="4153E164" w14:textId="77777777" w:rsidR="00775EE4" w:rsidRDefault="00BE32C9">
      <w:pPr>
        <w:pStyle w:val="a3"/>
        <w:spacing w:before="160"/>
        <w:ind w:firstLine="0"/>
      </w:pPr>
      <w:r>
        <w:t>Декоративная</w:t>
      </w:r>
      <w:r>
        <w:rPr>
          <w:spacing w:val="-4"/>
        </w:rPr>
        <w:t xml:space="preserve"> </w:t>
      </w:r>
      <w:r>
        <w:t>композиция.</w:t>
      </w:r>
      <w:r>
        <w:rPr>
          <w:spacing w:val="-3"/>
        </w:rPr>
        <w:t xml:space="preserve"> </w:t>
      </w:r>
      <w:r>
        <w:t>Ритм</w:t>
      </w:r>
      <w:r>
        <w:rPr>
          <w:spacing w:val="-5"/>
        </w:rPr>
        <w:t xml:space="preserve"> </w:t>
      </w:r>
      <w:r>
        <w:t>пятен</w:t>
      </w:r>
      <w:r>
        <w:rPr>
          <w:spacing w:val="-3"/>
        </w:rPr>
        <w:t xml:space="preserve"> </w:t>
      </w:r>
      <w:r>
        <w:t>в</w:t>
      </w:r>
      <w:r>
        <w:rPr>
          <w:spacing w:val="-4"/>
        </w:rPr>
        <w:t xml:space="preserve"> </w:t>
      </w:r>
      <w:r>
        <w:t>декоративной</w:t>
      </w:r>
      <w:r>
        <w:rPr>
          <w:spacing w:val="-4"/>
        </w:rPr>
        <w:t xml:space="preserve"> </w:t>
      </w:r>
      <w:r>
        <w:t>аппликации.</w:t>
      </w:r>
    </w:p>
    <w:p w14:paraId="49FA859B" w14:textId="77777777" w:rsidR="00775EE4" w:rsidRDefault="00BE32C9">
      <w:pPr>
        <w:pStyle w:val="a3"/>
        <w:spacing w:before="164" w:line="360" w:lineRule="auto"/>
        <w:ind w:right="413"/>
      </w:pPr>
      <w:r>
        <w:t>Поделки</w:t>
      </w:r>
      <w:r>
        <w:rPr>
          <w:spacing w:val="1"/>
        </w:rPr>
        <w:t xml:space="preserve"> </w:t>
      </w:r>
      <w:r>
        <w:t>из</w:t>
      </w:r>
      <w:r>
        <w:rPr>
          <w:spacing w:val="1"/>
        </w:rPr>
        <w:t xml:space="preserve"> </w:t>
      </w:r>
      <w:r>
        <w:t>подручных</w:t>
      </w:r>
      <w:r>
        <w:rPr>
          <w:spacing w:val="1"/>
        </w:rPr>
        <w:t xml:space="preserve"> </w:t>
      </w:r>
      <w:r>
        <w:t>нехудожественных</w:t>
      </w:r>
      <w:r>
        <w:rPr>
          <w:spacing w:val="1"/>
        </w:rPr>
        <w:t xml:space="preserve"> </w:t>
      </w:r>
      <w:r>
        <w:t>материалов.</w:t>
      </w:r>
      <w:r>
        <w:rPr>
          <w:spacing w:val="1"/>
        </w:rPr>
        <w:t xml:space="preserve"> </w:t>
      </w:r>
      <w:r>
        <w:t>Декоративные</w:t>
      </w:r>
      <w:r>
        <w:rPr>
          <w:spacing w:val="1"/>
        </w:rPr>
        <w:t xml:space="preserve"> </w:t>
      </w:r>
      <w:r>
        <w:t>изображения</w:t>
      </w:r>
      <w:r>
        <w:rPr>
          <w:spacing w:val="1"/>
        </w:rPr>
        <w:t xml:space="preserve"> </w:t>
      </w:r>
      <w:r>
        <w:t>животных</w:t>
      </w:r>
      <w:r>
        <w:rPr>
          <w:spacing w:val="1"/>
        </w:rPr>
        <w:t xml:space="preserve"> </w:t>
      </w:r>
      <w:r>
        <w:t>в</w:t>
      </w:r>
      <w:r>
        <w:rPr>
          <w:spacing w:val="1"/>
        </w:rPr>
        <w:t xml:space="preserve"> </w:t>
      </w:r>
      <w:r>
        <w:t>игрушках</w:t>
      </w:r>
      <w:r>
        <w:rPr>
          <w:spacing w:val="1"/>
        </w:rPr>
        <w:t xml:space="preserve"> </w:t>
      </w:r>
      <w:r>
        <w:t>народных</w:t>
      </w:r>
      <w:r>
        <w:rPr>
          <w:spacing w:val="1"/>
        </w:rPr>
        <w:t xml:space="preserve"> </w:t>
      </w:r>
      <w:r>
        <w:t>промыслов;</w:t>
      </w:r>
      <w:r>
        <w:rPr>
          <w:spacing w:val="1"/>
        </w:rPr>
        <w:t xml:space="preserve"> </w:t>
      </w:r>
      <w:r>
        <w:t>филимоновские,</w:t>
      </w:r>
      <w:r>
        <w:rPr>
          <w:spacing w:val="1"/>
        </w:rPr>
        <w:t xml:space="preserve"> </w:t>
      </w:r>
      <w:r>
        <w:t>дымковские, каргопольские игрушки (и другие по выбору учителя с учётом</w:t>
      </w:r>
      <w:r>
        <w:rPr>
          <w:spacing w:val="1"/>
        </w:rPr>
        <w:t xml:space="preserve"> </w:t>
      </w:r>
      <w:r>
        <w:t>местных</w:t>
      </w:r>
      <w:r>
        <w:rPr>
          <w:spacing w:val="-4"/>
        </w:rPr>
        <w:t xml:space="preserve"> </w:t>
      </w:r>
      <w:r>
        <w:t>художественных</w:t>
      </w:r>
      <w:r>
        <w:rPr>
          <w:spacing w:val="1"/>
        </w:rPr>
        <w:t xml:space="preserve"> </w:t>
      </w:r>
      <w:r>
        <w:t>промыслов).</w:t>
      </w:r>
    </w:p>
    <w:p w14:paraId="2AE461B4" w14:textId="77777777" w:rsidR="00775EE4" w:rsidRDefault="00BE32C9">
      <w:pPr>
        <w:pStyle w:val="a3"/>
        <w:spacing w:line="360" w:lineRule="auto"/>
        <w:ind w:right="410"/>
      </w:pPr>
      <w:r>
        <w:t>Декор</w:t>
      </w:r>
      <w:r>
        <w:rPr>
          <w:spacing w:val="1"/>
        </w:rPr>
        <w:t xml:space="preserve"> </w:t>
      </w:r>
      <w:r>
        <w:t>одежды</w:t>
      </w:r>
      <w:r>
        <w:rPr>
          <w:spacing w:val="1"/>
        </w:rPr>
        <w:t xml:space="preserve"> </w:t>
      </w:r>
      <w:r>
        <w:t>человека.</w:t>
      </w:r>
      <w:r>
        <w:rPr>
          <w:spacing w:val="1"/>
        </w:rPr>
        <w:t xml:space="preserve"> </w:t>
      </w:r>
      <w:r>
        <w:t>Разнообразие</w:t>
      </w:r>
      <w:r>
        <w:rPr>
          <w:spacing w:val="1"/>
        </w:rPr>
        <w:t xml:space="preserve"> </w:t>
      </w:r>
      <w:r>
        <w:t>украшений.</w:t>
      </w:r>
      <w:r>
        <w:rPr>
          <w:spacing w:val="1"/>
        </w:rPr>
        <w:t xml:space="preserve"> </w:t>
      </w:r>
      <w:r>
        <w:t>Традиционные</w:t>
      </w:r>
      <w:r>
        <w:rPr>
          <w:spacing w:val="1"/>
        </w:rPr>
        <w:t xml:space="preserve"> </w:t>
      </w:r>
      <w:r>
        <w:t>народные женские и мужские украшения. Назначение украшений и их роль в</w:t>
      </w:r>
      <w:r>
        <w:rPr>
          <w:spacing w:val="1"/>
        </w:rPr>
        <w:t xml:space="preserve"> </w:t>
      </w:r>
      <w:r>
        <w:t>жизни</w:t>
      </w:r>
      <w:r>
        <w:rPr>
          <w:spacing w:val="-1"/>
        </w:rPr>
        <w:t xml:space="preserve"> </w:t>
      </w:r>
      <w:r>
        <w:t>людей.</w:t>
      </w:r>
    </w:p>
    <w:p w14:paraId="1684FA6E" w14:textId="77777777" w:rsidR="00775EE4" w:rsidRDefault="00BE32C9">
      <w:pPr>
        <w:pStyle w:val="a5"/>
        <w:numPr>
          <w:ilvl w:val="4"/>
          <w:numId w:val="61"/>
        </w:numPr>
        <w:tabs>
          <w:tab w:val="left" w:pos="2290"/>
        </w:tabs>
        <w:spacing w:line="320" w:lineRule="exact"/>
        <w:ind w:hanging="1264"/>
        <w:rPr>
          <w:sz w:val="28"/>
        </w:rPr>
      </w:pPr>
      <w:r>
        <w:rPr>
          <w:sz w:val="28"/>
        </w:rPr>
        <w:t>Модуль</w:t>
      </w:r>
      <w:r>
        <w:rPr>
          <w:spacing w:val="-6"/>
          <w:sz w:val="28"/>
        </w:rPr>
        <w:t xml:space="preserve"> </w:t>
      </w:r>
      <w:r>
        <w:rPr>
          <w:sz w:val="28"/>
        </w:rPr>
        <w:t>«Архитектура».</w:t>
      </w:r>
    </w:p>
    <w:p w14:paraId="0687FEBE" w14:textId="77777777" w:rsidR="00775EE4" w:rsidRDefault="00BE32C9">
      <w:pPr>
        <w:pStyle w:val="a3"/>
        <w:spacing w:before="161" w:line="360" w:lineRule="auto"/>
        <w:ind w:right="412"/>
      </w:pPr>
      <w:r>
        <w:t>Конструирование из бумаги. Приёмы работы с полосой бумаги, разные</w:t>
      </w:r>
      <w:r>
        <w:rPr>
          <w:spacing w:val="1"/>
        </w:rPr>
        <w:t xml:space="preserve"> </w:t>
      </w:r>
      <w:r>
        <w:t>варианты</w:t>
      </w:r>
      <w:r>
        <w:rPr>
          <w:spacing w:val="1"/>
        </w:rPr>
        <w:t xml:space="preserve"> </w:t>
      </w:r>
      <w:r>
        <w:t>складывания,</w:t>
      </w:r>
      <w:r>
        <w:rPr>
          <w:spacing w:val="1"/>
        </w:rPr>
        <w:t xml:space="preserve"> </w:t>
      </w:r>
      <w:r>
        <w:t>закручивания,</w:t>
      </w:r>
      <w:r>
        <w:rPr>
          <w:spacing w:val="1"/>
        </w:rPr>
        <w:t xml:space="preserve"> </w:t>
      </w:r>
      <w:r>
        <w:t>надрезания.</w:t>
      </w:r>
      <w:r>
        <w:rPr>
          <w:spacing w:val="71"/>
        </w:rPr>
        <w:t xml:space="preserve"> </w:t>
      </w:r>
      <w:r>
        <w:t>Макетирование</w:t>
      </w:r>
      <w:r>
        <w:rPr>
          <w:spacing w:val="1"/>
        </w:rPr>
        <w:t xml:space="preserve"> </w:t>
      </w:r>
      <w:r>
        <w:t>пространства</w:t>
      </w:r>
      <w:r>
        <w:rPr>
          <w:spacing w:val="-2"/>
        </w:rPr>
        <w:t xml:space="preserve"> </w:t>
      </w:r>
      <w:r>
        <w:t>детской площадки.</w:t>
      </w:r>
    </w:p>
    <w:p w14:paraId="2A447C04" w14:textId="77777777" w:rsidR="00775EE4" w:rsidRDefault="00BE32C9">
      <w:pPr>
        <w:pStyle w:val="a3"/>
        <w:spacing w:line="360" w:lineRule="auto"/>
        <w:ind w:right="408"/>
      </w:pPr>
      <w:r>
        <w:t>Построение</w:t>
      </w:r>
      <w:r>
        <w:rPr>
          <w:spacing w:val="1"/>
        </w:rPr>
        <w:t xml:space="preserve"> </w:t>
      </w:r>
      <w:r>
        <w:t>игрового</w:t>
      </w:r>
      <w:r>
        <w:rPr>
          <w:spacing w:val="1"/>
        </w:rPr>
        <w:t xml:space="preserve"> </w:t>
      </w:r>
      <w:r>
        <w:t>сказочного</w:t>
      </w:r>
      <w:r>
        <w:rPr>
          <w:spacing w:val="1"/>
        </w:rPr>
        <w:t xml:space="preserve"> </w:t>
      </w:r>
      <w:r>
        <w:t>города</w:t>
      </w:r>
      <w:r>
        <w:rPr>
          <w:spacing w:val="1"/>
        </w:rPr>
        <w:t xml:space="preserve"> </w:t>
      </w:r>
      <w:r>
        <w:t>из</w:t>
      </w:r>
      <w:r>
        <w:rPr>
          <w:spacing w:val="1"/>
        </w:rPr>
        <w:t xml:space="preserve"> </w:t>
      </w:r>
      <w:r>
        <w:t>бумаги</w:t>
      </w:r>
      <w:r>
        <w:rPr>
          <w:spacing w:val="1"/>
        </w:rPr>
        <w:t xml:space="preserve"> </w:t>
      </w:r>
      <w:r>
        <w:t>(на</w:t>
      </w:r>
      <w:r>
        <w:rPr>
          <w:spacing w:val="1"/>
        </w:rPr>
        <w:t xml:space="preserve"> </w:t>
      </w:r>
      <w:r>
        <w:t>основе</w:t>
      </w:r>
      <w:r>
        <w:rPr>
          <w:spacing w:val="1"/>
        </w:rPr>
        <w:t xml:space="preserve"> </w:t>
      </w:r>
      <w:r>
        <w:t>сворачивания</w:t>
      </w:r>
      <w:r>
        <w:rPr>
          <w:spacing w:val="1"/>
        </w:rPr>
        <w:t xml:space="preserve"> </w:t>
      </w:r>
      <w:r>
        <w:t>геометрических</w:t>
      </w:r>
      <w:r>
        <w:rPr>
          <w:spacing w:val="1"/>
        </w:rPr>
        <w:t xml:space="preserve"> </w:t>
      </w:r>
      <w:r>
        <w:t>тел</w:t>
      </w:r>
      <w:r>
        <w:rPr>
          <w:spacing w:val="1"/>
        </w:rPr>
        <w:t xml:space="preserve"> </w:t>
      </w:r>
      <w:r>
        <w:t>–</w:t>
      </w:r>
      <w:r>
        <w:rPr>
          <w:spacing w:val="1"/>
        </w:rPr>
        <w:t xml:space="preserve"> </w:t>
      </w:r>
      <w:r>
        <w:t>параллелепипедов</w:t>
      </w:r>
      <w:r>
        <w:rPr>
          <w:spacing w:val="1"/>
        </w:rPr>
        <w:t xml:space="preserve"> </w:t>
      </w:r>
      <w:r>
        <w:t>разной</w:t>
      </w:r>
      <w:r>
        <w:rPr>
          <w:spacing w:val="1"/>
        </w:rPr>
        <w:t xml:space="preserve"> </w:t>
      </w:r>
      <w:r>
        <w:t>высоты,</w:t>
      </w:r>
      <w:r>
        <w:rPr>
          <w:spacing w:val="1"/>
        </w:rPr>
        <w:t xml:space="preserve"> </w:t>
      </w:r>
      <w:r>
        <w:t>цилиндров с прорезями и наклейками); завивание, скручивание и складывание</w:t>
      </w:r>
      <w:r>
        <w:rPr>
          <w:spacing w:val="1"/>
        </w:rPr>
        <w:t xml:space="preserve"> </w:t>
      </w:r>
      <w:r>
        <w:t>полоски</w:t>
      </w:r>
      <w:r>
        <w:rPr>
          <w:spacing w:val="1"/>
        </w:rPr>
        <w:t xml:space="preserve"> </w:t>
      </w:r>
      <w:r>
        <w:t>бумаги</w:t>
      </w:r>
      <w:r>
        <w:rPr>
          <w:spacing w:val="1"/>
        </w:rPr>
        <w:t xml:space="preserve"> </w:t>
      </w:r>
      <w:r>
        <w:t>(например,</w:t>
      </w:r>
      <w:r>
        <w:rPr>
          <w:spacing w:val="1"/>
        </w:rPr>
        <w:t xml:space="preserve"> </w:t>
      </w:r>
      <w:r>
        <w:t>гармошкой).</w:t>
      </w:r>
      <w:r>
        <w:rPr>
          <w:spacing w:val="1"/>
        </w:rPr>
        <w:t xml:space="preserve"> </w:t>
      </w:r>
      <w:r>
        <w:t>Образ</w:t>
      </w:r>
      <w:r>
        <w:rPr>
          <w:spacing w:val="1"/>
        </w:rPr>
        <w:t xml:space="preserve"> </w:t>
      </w:r>
      <w:r>
        <w:t>здания.</w:t>
      </w:r>
      <w:r>
        <w:rPr>
          <w:spacing w:val="1"/>
        </w:rPr>
        <w:t xml:space="preserve"> </w:t>
      </w:r>
      <w:r>
        <w:t>Памятники</w:t>
      </w:r>
      <w:r>
        <w:rPr>
          <w:spacing w:val="1"/>
        </w:rPr>
        <w:t xml:space="preserve"> </w:t>
      </w:r>
      <w:r>
        <w:t>отечественной</w:t>
      </w:r>
      <w:r>
        <w:rPr>
          <w:spacing w:val="1"/>
        </w:rPr>
        <w:t xml:space="preserve"> </w:t>
      </w:r>
      <w:r>
        <w:t>или</w:t>
      </w:r>
      <w:r>
        <w:rPr>
          <w:spacing w:val="1"/>
        </w:rPr>
        <w:t xml:space="preserve"> </w:t>
      </w:r>
      <w:r>
        <w:t>западноевропейской</w:t>
      </w:r>
      <w:r>
        <w:rPr>
          <w:spacing w:val="1"/>
        </w:rPr>
        <w:t xml:space="preserve"> </w:t>
      </w:r>
      <w:r>
        <w:t>архитектуры</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характером здания. Рисунок дома для доброго или злого сказочного персонажа</w:t>
      </w:r>
      <w:r>
        <w:rPr>
          <w:spacing w:val="1"/>
        </w:rPr>
        <w:t xml:space="preserve"> </w:t>
      </w:r>
      <w:r>
        <w:t>(иллюстрация</w:t>
      </w:r>
      <w:r>
        <w:rPr>
          <w:spacing w:val="-1"/>
        </w:rPr>
        <w:t xml:space="preserve"> </w:t>
      </w:r>
      <w:r>
        <w:t>сказки по</w:t>
      </w:r>
      <w:r>
        <w:rPr>
          <w:spacing w:val="1"/>
        </w:rPr>
        <w:t xml:space="preserve"> </w:t>
      </w:r>
      <w:r>
        <w:t>выбору</w:t>
      </w:r>
      <w:r>
        <w:rPr>
          <w:spacing w:val="-3"/>
        </w:rPr>
        <w:t xml:space="preserve"> </w:t>
      </w:r>
      <w:r>
        <w:t>учителя).</w:t>
      </w:r>
    </w:p>
    <w:p w14:paraId="205679C0" w14:textId="77777777" w:rsidR="00775EE4" w:rsidRDefault="00BE32C9">
      <w:pPr>
        <w:pStyle w:val="a5"/>
        <w:numPr>
          <w:ilvl w:val="4"/>
          <w:numId w:val="61"/>
        </w:numPr>
        <w:tabs>
          <w:tab w:val="left" w:pos="2290"/>
        </w:tabs>
        <w:spacing w:before="2"/>
        <w:ind w:hanging="1264"/>
        <w:rPr>
          <w:sz w:val="28"/>
        </w:rPr>
      </w:pPr>
      <w:r>
        <w:rPr>
          <w:sz w:val="28"/>
        </w:rPr>
        <w:t>Модуль</w:t>
      </w:r>
      <w:r>
        <w:rPr>
          <w:spacing w:val="-6"/>
          <w:sz w:val="28"/>
        </w:rPr>
        <w:t xml:space="preserve"> </w:t>
      </w:r>
      <w:r>
        <w:rPr>
          <w:sz w:val="28"/>
        </w:rPr>
        <w:t>«Восприятие</w:t>
      </w:r>
      <w:r>
        <w:rPr>
          <w:spacing w:val="-5"/>
          <w:sz w:val="28"/>
        </w:rPr>
        <w:t xml:space="preserve"> </w:t>
      </w:r>
      <w:r>
        <w:rPr>
          <w:sz w:val="28"/>
        </w:rPr>
        <w:t>произведений</w:t>
      </w:r>
      <w:r>
        <w:rPr>
          <w:spacing w:val="-6"/>
          <w:sz w:val="28"/>
        </w:rPr>
        <w:t xml:space="preserve"> </w:t>
      </w:r>
      <w:r>
        <w:rPr>
          <w:sz w:val="28"/>
        </w:rPr>
        <w:t>искусства».</w:t>
      </w:r>
    </w:p>
    <w:p w14:paraId="30897B7D" w14:textId="77777777" w:rsidR="00775EE4" w:rsidRDefault="00BE32C9">
      <w:pPr>
        <w:pStyle w:val="a3"/>
        <w:spacing w:before="160" w:line="360" w:lineRule="auto"/>
        <w:ind w:right="410"/>
      </w:pPr>
      <w:r>
        <w:t>Восприятие произведений детского творчества. Обсуждение сюжетного и</w:t>
      </w:r>
      <w:r>
        <w:rPr>
          <w:spacing w:val="-67"/>
        </w:rPr>
        <w:t xml:space="preserve"> </w:t>
      </w:r>
      <w:r>
        <w:t>эмоционального содержания детских</w:t>
      </w:r>
      <w:r>
        <w:rPr>
          <w:spacing w:val="-3"/>
        </w:rPr>
        <w:t xml:space="preserve"> </w:t>
      </w:r>
      <w:r>
        <w:t>работ.</w:t>
      </w:r>
    </w:p>
    <w:p w14:paraId="255341DA" w14:textId="77777777" w:rsidR="00775EE4" w:rsidRDefault="00775EE4">
      <w:pPr>
        <w:spacing w:line="360" w:lineRule="auto"/>
        <w:sectPr w:rsidR="00775EE4">
          <w:pgSz w:w="11910" w:h="16840"/>
          <w:pgMar w:top="1040" w:right="440" w:bottom="1140" w:left="1100" w:header="0" w:footer="875" w:gutter="0"/>
          <w:cols w:space="720"/>
        </w:sectPr>
      </w:pPr>
    </w:p>
    <w:p w14:paraId="06122110" w14:textId="77777777" w:rsidR="00775EE4" w:rsidRDefault="00BE32C9">
      <w:pPr>
        <w:pStyle w:val="a3"/>
        <w:spacing w:before="67" w:line="360" w:lineRule="auto"/>
        <w:ind w:right="411"/>
      </w:pPr>
      <w:r>
        <w:t>Художественное наблюдение природы и красивых природных деталей,</w:t>
      </w:r>
      <w:r>
        <w:rPr>
          <w:spacing w:val="1"/>
        </w:rPr>
        <w:t xml:space="preserve"> </w:t>
      </w:r>
      <w:r>
        <w:t>анализ</w:t>
      </w:r>
      <w:r>
        <w:rPr>
          <w:spacing w:val="1"/>
        </w:rPr>
        <w:t xml:space="preserve"> </w:t>
      </w:r>
      <w:r>
        <w:t>их</w:t>
      </w:r>
      <w:r>
        <w:rPr>
          <w:spacing w:val="1"/>
        </w:rPr>
        <w:t xml:space="preserve"> </w:t>
      </w:r>
      <w:r>
        <w:t>конструкции</w:t>
      </w:r>
      <w:r>
        <w:rPr>
          <w:spacing w:val="1"/>
        </w:rPr>
        <w:t xml:space="preserve"> </w:t>
      </w:r>
      <w:r>
        <w:t>и</w:t>
      </w:r>
      <w:r>
        <w:rPr>
          <w:spacing w:val="1"/>
        </w:rPr>
        <w:t xml:space="preserve"> </w:t>
      </w:r>
      <w:r>
        <w:t>эмоционального</w:t>
      </w:r>
      <w:r>
        <w:rPr>
          <w:spacing w:val="1"/>
        </w:rPr>
        <w:t xml:space="preserve"> </w:t>
      </w:r>
      <w:r>
        <w:t>воздействия.</w:t>
      </w:r>
      <w:r>
        <w:rPr>
          <w:spacing w:val="1"/>
        </w:rPr>
        <w:t xml:space="preserve"> </w:t>
      </w:r>
      <w:r>
        <w:t>Сопоставление</w:t>
      </w:r>
      <w:r>
        <w:rPr>
          <w:spacing w:val="1"/>
        </w:rPr>
        <w:t xml:space="preserve"> </w:t>
      </w:r>
      <w:r>
        <w:t>их</w:t>
      </w:r>
      <w:r>
        <w:rPr>
          <w:spacing w:val="1"/>
        </w:rPr>
        <w:t xml:space="preserve"> </w:t>
      </w:r>
      <w:r>
        <w:t>с</w:t>
      </w:r>
      <w:r>
        <w:rPr>
          <w:spacing w:val="-67"/>
        </w:rPr>
        <w:t xml:space="preserve"> </w:t>
      </w:r>
      <w:r>
        <w:t>рукотворными</w:t>
      </w:r>
      <w:r>
        <w:rPr>
          <w:spacing w:val="-3"/>
        </w:rPr>
        <w:t xml:space="preserve"> </w:t>
      </w:r>
      <w:r>
        <w:t>произведениями.</w:t>
      </w:r>
    </w:p>
    <w:p w14:paraId="008B26A0" w14:textId="77777777" w:rsidR="00775EE4" w:rsidRDefault="00BE32C9">
      <w:pPr>
        <w:pStyle w:val="a3"/>
        <w:spacing w:before="1" w:line="360" w:lineRule="auto"/>
        <w:ind w:right="412"/>
      </w:pPr>
      <w:r>
        <w:t>Восприятие</w:t>
      </w:r>
      <w:r>
        <w:rPr>
          <w:spacing w:val="1"/>
        </w:rPr>
        <w:t xml:space="preserve"> </w:t>
      </w:r>
      <w:r>
        <w:t>орнаментальных</w:t>
      </w:r>
      <w:r>
        <w:rPr>
          <w:spacing w:val="1"/>
        </w:rPr>
        <w:t xml:space="preserve"> </w:t>
      </w:r>
      <w:r>
        <w:t>произведений</w:t>
      </w:r>
      <w:r>
        <w:rPr>
          <w:spacing w:val="1"/>
        </w:rPr>
        <w:t xml:space="preserve"> </w:t>
      </w:r>
      <w:r>
        <w:t>прикладного</w:t>
      </w:r>
      <w:r>
        <w:rPr>
          <w:spacing w:val="1"/>
        </w:rPr>
        <w:t xml:space="preserve"> </w:t>
      </w:r>
      <w:r>
        <w:t>искусства</w:t>
      </w:r>
      <w:r>
        <w:rPr>
          <w:spacing w:val="-67"/>
        </w:rPr>
        <w:t xml:space="preserve"> </w:t>
      </w:r>
      <w:r>
        <w:t>(например,</w:t>
      </w:r>
      <w:r>
        <w:rPr>
          <w:spacing w:val="-2"/>
        </w:rPr>
        <w:t xml:space="preserve"> </w:t>
      </w:r>
      <w:r>
        <w:t>кружево,</w:t>
      </w:r>
      <w:r>
        <w:rPr>
          <w:spacing w:val="-1"/>
        </w:rPr>
        <w:t xml:space="preserve"> </w:t>
      </w:r>
      <w:r>
        <w:t>шитьё,</w:t>
      </w:r>
      <w:r>
        <w:rPr>
          <w:spacing w:val="-1"/>
        </w:rPr>
        <w:t xml:space="preserve"> </w:t>
      </w:r>
      <w:r>
        <w:t>резьба</w:t>
      </w:r>
      <w:r>
        <w:rPr>
          <w:spacing w:val="-3"/>
        </w:rPr>
        <w:t xml:space="preserve"> </w:t>
      </w:r>
      <w:r>
        <w:t>и роспись).</w:t>
      </w:r>
    </w:p>
    <w:p w14:paraId="75558A5C" w14:textId="77777777" w:rsidR="00775EE4" w:rsidRDefault="00BE32C9">
      <w:pPr>
        <w:pStyle w:val="a3"/>
        <w:spacing w:before="1" w:line="360" w:lineRule="auto"/>
        <w:ind w:right="416"/>
      </w:pPr>
      <w:r>
        <w:t>Восприятие произведений живописи с активным выражением цветового</w:t>
      </w:r>
      <w:r>
        <w:rPr>
          <w:spacing w:val="1"/>
        </w:rPr>
        <w:t xml:space="preserve"> </w:t>
      </w:r>
      <w:r>
        <w:t>состояния</w:t>
      </w:r>
      <w:r>
        <w:rPr>
          <w:spacing w:val="-1"/>
        </w:rPr>
        <w:t xml:space="preserve"> </w:t>
      </w:r>
      <w:r>
        <w:t>в</w:t>
      </w:r>
      <w:r>
        <w:rPr>
          <w:spacing w:val="-3"/>
        </w:rPr>
        <w:t xml:space="preserve"> </w:t>
      </w:r>
      <w:r>
        <w:t>природе.</w:t>
      </w:r>
      <w:r>
        <w:rPr>
          <w:spacing w:val="-2"/>
        </w:rPr>
        <w:t xml:space="preserve"> </w:t>
      </w:r>
      <w:r>
        <w:t>Произведения И.И.</w:t>
      </w:r>
      <w:r>
        <w:rPr>
          <w:spacing w:val="1"/>
        </w:rPr>
        <w:t xml:space="preserve"> </w:t>
      </w:r>
      <w:r>
        <w:t>Левитана,</w:t>
      </w:r>
      <w:r>
        <w:rPr>
          <w:spacing w:val="-2"/>
        </w:rPr>
        <w:t xml:space="preserve"> </w:t>
      </w:r>
      <w:r>
        <w:t>Н.П.</w:t>
      </w:r>
      <w:r>
        <w:rPr>
          <w:spacing w:val="-1"/>
        </w:rPr>
        <w:t xml:space="preserve"> </w:t>
      </w:r>
      <w:r>
        <w:t>Крымова.</w:t>
      </w:r>
    </w:p>
    <w:p w14:paraId="6DA9DB24" w14:textId="77777777" w:rsidR="00775EE4" w:rsidRDefault="00BE32C9">
      <w:pPr>
        <w:pStyle w:val="a3"/>
        <w:spacing w:line="360" w:lineRule="auto"/>
        <w:ind w:right="405"/>
      </w:pPr>
      <w:r>
        <w:t>Восприятие</w:t>
      </w:r>
      <w:r>
        <w:rPr>
          <w:spacing w:val="1"/>
        </w:rPr>
        <w:t xml:space="preserve"> </w:t>
      </w:r>
      <w:r>
        <w:t>произведений</w:t>
      </w:r>
      <w:r>
        <w:rPr>
          <w:spacing w:val="1"/>
        </w:rPr>
        <w:t xml:space="preserve"> </w:t>
      </w:r>
      <w:r>
        <w:t>анималистического</w:t>
      </w:r>
      <w:r>
        <w:rPr>
          <w:spacing w:val="1"/>
        </w:rPr>
        <w:t xml:space="preserve"> </w:t>
      </w:r>
      <w:r>
        <w:t>жанра</w:t>
      </w:r>
      <w:r>
        <w:rPr>
          <w:spacing w:val="1"/>
        </w:rPr>
        <w:t xml:space="preserve"> </w:t>
      </w:r>
      <w:r>
        <w:t>в</w:t>
      </w:r>
      <w:r>
        <w:rPr>
          <w:spacing w:val="71"/>
        </w:rPr>
        <w:t xml:space="preserve"> </w:t>
      </w:r>
      <w:r>
        <w:t>графике</w:t>
      </w:r>
      <w:r>
        <w:rPr>
          <w:spacing w:val="1"/>
        </w:rPr>
        <w:t xml:space="preserve"> </w:t>
      </w:r>
      <w:r>
        <w:t>(например,</w:t>
      </w:r>
      <w:r>
        <w:rPr>
          <w:spacing w:val="1"/>
        </w:rPr>
        <w:t xml:space="preserve"> </w:t>
      </w:r>
      <w:r>
        <w:t>произведений</w:t>
      </w:r>
      <w:r>
        <w:rPr>
          <w:spacing w:val="1"/>
        </w:rPr>
        <w:t xml:space="preserve"> </w:t>
      </w:r>
      <w:r>
        <w:t>В.В. Ватагина,</w:t>
      </w:r>
      <w:r>
        <w:rPr>
          <w:spacing w:val="1"/>
        </w:rPr>
        <w:t xml:space="preserve"> </w:t>
      </w:r>
      <w:r>
        <w:t>Е.И. Чарушина)</w:t>
      </w:r>
      <w:r>
        <w:rPr>
          <w:spacing w:val="1"/>
        </w:rPr>
        <w:t xml:space="preserve"> </w:t>
      </w:r>
      <w:r>
        <w:t>и</w:t>
      </w:r>
      <w:r>
        <w:rPr>
          <w:spacing w:val="1"/>
        </w:rPr>
        <w:t xml:space="preserve"> </w:t>
      </w:r>
      <w:r>
        <w:t>в</w:t>
      </w:r>
      <w:r>
        <w:rPr>
          <w:spacing w:val="1"/>
        </w:rPr>
        <w:t xml:space="preserve"> </w:t>
      </w:r>
      <w:r>
        <w:t>скульптуре</w:t>
      </w:r>
      <w:r>
        <w:rPr>
          <w:spacing w:val="1"/>
        </w:rPr>
        <w:t xml:space="preserve"> </w:t>
      </w:r>
      <w:r>
        <w:t>(произведения</w:t>
      </w:r>
      <w:r>
        <w:rPr>
          <w:spacing w:val="1"/>
        </w:rPr>
        <w:t xml:space="preserve"> </w:t>
      </w:r>
      <w:r>
        <w:t>В.В. Ватагина).</w:t>
      </w:r>
      <w:r>
        <w:rPr>
          <w:spacing w:val="1"/>
        </w:rPr>
        <w:t xml:space="preserve"> </w:t>
      </w:r>
      <w:r>
        <w:t>Наблюдение</w:t>
      </w:r>
      <w:r>
        <w:rPr>
          <w:spacing w:val="1"/>
        </w:rPr>
        <w:t xml:space="preserve"> </w:t>
      </w:r>
      <w:r>
        <w:t>животных</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пропорций,</w:t>
      </w:r>
      <w:r>
        <w:rPr>
          <w:spacing w:val="-5"/>
        </w:rPr>
        <w:t xml:space="preserve"> </w:t>
      </w:r>
      <w:r>
        <w:t>характера движения, пластики.</w:t>
      </w:r>
    </w:p>
    <w:p w14:paraId="2848D2DD" w14:textId="77777777" w:rsidR="00775EE4" w:rsidRDefault="00BE32C9">
      <w:pPr>
        <w:pStyle w:val="a5"/>
        <w:numPr>
          <w:ilvl w:val="4"/>
          <w:numId w:val="61"/>
        </w:numPr>
        <w:tabs>
          <w:tab w:val="left" w:pos="2290"/>
        </w:tabs>
        <w:ind w:hanging="1264"/>
        <w:rPr>
          <w:sz w:val="28"/>
        </w:rPr>
      </w:pPr>
      <w:r>
        <w:rPr>
          <w:sz w:val="28"/>
        </w:rPr>
        <w:t>Модуль</w:t>
      </w:r>
      <w:r>
        <w:rPr>
          <w:spacing w:val="-3"/>
          <w:sz w:val="28"/>
        </w:rPr>
        <w:t xml:space="preserve"> </w:t>
      </w:r>
      <w:r>
        <w:rPr>
          <w:sz w:val="28"/>
        </w:rPr>
        <w:t>«Азбука</w:t>
      </w:r>
      <w:r>
        <w:rPr>
          <w:spacing w:val="-3"/>
          <w:sz w:val="28"/>
        </w:rPr>
        <w:t xml:space="preserve"> </w:t>
      </w:r>
      <w:r>
        <w:rPr>
          <w:sz w:val="28"/>
        </w:rPr>
        <w:t>цифровой</w:t>
      </w:r>
      <w:r>
        <w:rPr>
          <w:spacing w:val="-3"/>
          <w:sz w:val="28"/>
        </w:rPr>
        <w:t xml:space="preserve"> </w:t>
      </w:r>
      <w:r>
        <w:rPr>
          <w:sz w:val="28"/>
        </w:rPr>
        <w:t>графики».</w:t>
      </w:r>
    </w:p>
    <w:p w14:paraId="0CCE3996" w14:textId="77777777" w:rsidR="00775EE4" w:rsidRDefault="00BE32C9">
      <w:pPr>
        <w:pStyle w:val="a3"/>
        <w:spacing w:before="161" w:line="362" w:lineRule="auto"/>
        <w:ind w:right="414"/>
      </w:pPr>
      <w:r>
        <w:t>Компьютерные средства изображения. Виды</w:t>
      </w:r>
      <w:r>
        <w:rPr>
          <w:spacing w:val="1"/>
        </w:rPr>
        <w:t xml:space="preserve"> </w:t>
      </w:r>
      <w:r>
        <w:t>линий (в программе</w:t>
      </w:r>
      <w:r>
        <w:rPr>
          <w:spacing w:val="70"/>
        </w:rPr>
        <w:t xml:space="preserve"> </w:t>
      </w:r>
      <w:r>
        <w:t>Paint</w:t>
      </w:r>
      <w:r>
        <w:rPr>
          <w:spacing w:val="1"/>
        </w:rPr>
        <w:t xml:space="preserve"> </w:t>
      </w:r>
      <w:r>
        <w:t>или</w:t>
      </w:r>
      <w:r>
        <w:rPr>
          <w:spacing w:val="-1"/>
        </w:rPr>
        <w:t xml:space="preserve"> </w:t>
      </w:r>
      <w:r>
        <w:t>другом графическом</w:t>
      </w:r>
      <w:r>
        <w:rPr>
          <w:spacing w:val="-3"/>
        </w:rPr>
        <w:t xml:space="preserve"> </w:t>
      </w:r>
      <w:r>
        <w:t>редакторе).</w:t>
      </w:r>
    </w:p>
    <w:p w14:paraId="5E83E60A" w14:textId="77777777" w:rsidR="00775EE4" w:rsidRDefault="00BE32C9">
      <w:pPr>
        <w:pStyle w:val="a3"/>
        <w:spacing w:line="360" w:lineRule="auto"/>
        <w:ind w:right="412"/>
      </w:pPr>
      <w:r>
        <w:t>Компьютерные</w:t>
      </w:r>
      <w:r>
        <w:rPr>
          <w:spacing w:val="1"/>
        </w:rPr>
        <w:t xml:space="preserve"> </w:t>
      </w:r>
      <w:r>
        <w:t>средства</w:t>
      </w:r>
      <w:r>
        <w:rPr>
          <w:spacing w:val="1"/>
        </w:rPr>
        <w:t xml:space="preserve"> </w:t>
      </w:r>
      <w:r>
        <w:t>изображения.</w:t>
      </w:r>
      <w:r>
        <w:rPr>
          <w:spacing w:val="1"/>
        </w:rPr>
        <w:t xml:space="preserve"> </w:t>
      </w:r>
      <w:r>
        <w:t>Работа</w:t>
      </w:r>
      <w:r>
        <w:rPr>
          <w:spacing w:val="1"/>
        </w:rPr>
        <w:t xml:space="preserve"> </w:t>
      </w:r>
      <w:r>
        <w:t>с</w:t>
      </w:r>
      <w:r>
        <w:rPr>
          <w:spacing w:val="1"/>
        </w:rPr>
        <w:t xml:space="preserve"> </w:t>
      </w:r>
      <w:r>
        <w:t>геометрическими</w:t>
      </w:r>
      <w:r>
        <w:rPr>
          <w:spacing w:val="1"/>
        </w:rPr>
        <w:t xml:space="preserve"> </w:t>
      </w:r>
      <w:r>
        <w:t>фигурами. Трансформация и копирование геометрических фигур в программе</w:t>
      </w:r>
      <w:r>
        <w:rPr>
          <w:spacing w:val="1"/>
        </w:rPr>
        <w:t xml:space="preserve"> </w:t>
      </w:r>
      <w:r>
        <w:t>Paint.</w:t>
      </w:r>
    </w:p>
    <w:p w14:paraId="051CF078" w14:textId="77777777" w:rsidR="00775EE4" w:rsidRDefault="00BE32C9">
      <w:pPr>
        <w:pStyle w:val="a3"/>
        <w:spacing w:line="360" w:lineRule="auto"/>
        <w:ind w:right="409"/>
      </w:pPr>
      <w:r>
        <w:t>Освоение инструментов традиционного рисования (карандаш, кисточка,</w:t>
      </w:r>
      <w:r>
        <w:rPr>
          <w:spacing w:val="1"/>
        </w:rPr>
        <w:t xml:space="preserve"> </w:t>
      </w:r>
      <w:r>
        <w:t>ластик,</w:t>
      </w:r>
      <w:r>
        <w:rPr>
          <w:spacing w:val="1"/>
        </w:rPr>
        <w:t xml:space="preserve"> </w:t>
      </w:r>
      <w:r>
        <w:t>заливка</w:t>
      </w:r>
      <w:r>
        <w:rPr>
          <w:spacing w:val="1"/>
        </w:rPr>
        <w:t xml:space="preserve"> </w:t>
      </w:r>
      <w:r>
        <w:t>и</w:t>
      </w:r>
      <w:r>
        <w:rPr>
          <w:spacing w:val="1"/>
        </w:rPr>
        <w:t xml:space="preserve"> </w:t>
      </w:r>
      <w:r>
        <w:t>другие)</w:t>
      </w:r>
      <w:r>
        <w:rPr>
          <w:spacing w:val="1"/>
        </w:rPr>
        <w:t xml:space="preserve"> </w:t>
      </w:r>
      <w:r>
        <w:t>в</w:t>
      </w:r>
      <w:r>
        <w:rPr>
          <w:spacing w:val="1"/>
        </w:rPr>
        <w:t xml:space="preserve"> </w:t>
      </w:r>
      <w:r>
        <w:t>программе</w:t>
      </w:r>
      <w:r>
        <w:rPr>
          <w:spacing w:val="1"/>
        </w:rPr>
        <w:t xml:space="preserve"> </w:t>
      </w:r>
      <w:r>
        <w:t>Paint</w:t>
      </w:r>
      <w:r>
        <w:rPr>
          <w:spacing w:val="1"/>
        </w:rPr>
        <w:t xml:space="preserve"> </w:t>
      </w:r>
      <w:r>
        <w:t>на</w:t>
      </w:r>
      <w:r>
        <w:rPr>
          <w:spacing w:val="1"/>
        </w:rPr>
        <w:t xml:space="preserve"> </w:t>
      </w:r>
      <w:r>
        <w:t>основе</w:t>
      </w:r>
      <w:r>
        <w:rPr>
          <w:spacing w:val="1"/>
        </w:rPr>
        <w:t xml:space="preserve"> </w:t>
      </w:r>
      <w:r>
        <w:t>простых</w:t>
      </w:r>
      <w:r>
        <w:rPr>
          <w:spacing w:val="1"/>
        </w:rPr>
        <w:t xml:space="preserve"> </w:t>
      </w:r>
      <w:r>
        <w:t>сюжетов</w:t>
      </w:r>
      <w:r>
        <w:rPr>
          <w:spacing w:val="1"/>
        </w:rPr>
        <w:t xml:space="preserve"> </w:t>
      </w:r>
      <w:r>
        <w:t>(например,</w:t>
      </w:r>
      <w:r>
        <w:rPr>
          <w:spacing w:val="-2"/>
        </w:rPr>
        <w:t xml:space="preserve"> </w:t>
      </w:r>
      <w:r>
        <w:t>образ</w:t>
      </w:r>
      <w:r>
        <w:rPr>
          <w:spacing w:val="-1"/>
        </w:rPr>
        <w:t xml:space="preserve"> </w:t>
      </w:r>
      <w:r>
        <w:t>дерева).</w:t>
      </w:r>
    </w:p>
    <w:p w14:paraId="4241CF1C" w14:textId="77777777" w:rsidR="00775EE4" w:rsidRDefault="00BE32C9">
      <w:pPr>
        <w:pStyle w:val="a3"/>
        <w:spacing w:line="360" w:lineRule="auto"/>
        <w:ind w:right="408"/>
      </w:pPr>
      <w:r>
        <w:t>Освоение инструментов традиционного рисования в программе Paint на</w:t>
      </w:r>
      <w:r>
        <w:rPr>
          <w:spacing w:val="1"/>
        </w:rPr>
        <w:t xml:space="preserve"> </w:t>
      </w:r>
      <w:r>
        <w:t>основе темы «Тёплый и холодный цвета» (например, «Горящий костёр в синей</w:t>
      </w:r>
      <w:r>
        <w:rPr>
          <w:spacing w:val="1"/>
        </w:rPr>
        <w:t xml:space="preserve"> </w:t>
      </w:r>
      <w:r>
        <w:t>ночи»,</w:t>
      </w:r>
      <w:r>
        <w:rPr>
          <w:spacing w:val="-2"/>
        </w:rPr>
        <w:t xml:space="preserve"> </w:t>
      </w:r>
      <w:r>
        <w:t>«Перо</w:t>
      </w:r>
      <w:r>
        <w:rPr>
          <w:spacing w:val="-3"/>
        </w:rPr>
        <w:t xml:space="preserve"> </w:t>
      </w:r>
      <w:r>
        <w:t>жар-птицы»).</w:t>
      </w:r>
    </w:p>
    <w:p w14:paraId="71B342C1" w14:textId="77777777" w:rsidR="00775EE4" w:rsidRDefault="00BE32C9">
      <w:pPr>
        <w:pStyle w:val="a3"/>
        <w:spacing w:line="360" w:lineRule="auto"/>
        <w:ind w:right="411"/>
      </w:pPr>
      <w:r>
        <w:t>Художественная фотография. Расположение объекта в кадре. Масштаб.</w:t>
      </w:r>
      <w:r>
        <w:rPr>
          <w:spacing w:val="1"/>
        </w:rPr>
        <w:t xml:space="preserve"> </w:t>
      </w:r>
      <w:r>
        <w:t>Доминанта.</w:t>
      </w:r>
      <w:r>
        <w:rPr>
          <w:spacing w:val="1"/>
        </w:rPr>
        <w:t xml:space="preserve"> </w:t>
      </w:r>
      <w:r>
        <w:t>Обсуждение</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ученических</w:t>
      </w:r>
      <w:r>
        <w:rPr>
          <w:spacing w:val="1"/>
        </w:rPr>
        <w:t xml:space="preserve"> </w:t>
      </w:r>
      <w:r>
        <w:t>фотографий,</w:t>
      </w:r>
      <w:r>
        <w:rPr>
          <w:spacing w:val="1"/>
        </w:rPr>
        <w:t xml:space="preserve"> </w:t>
      </w:r>
      <w:r>
        <w:t>соответствующих изучаемой теме.</w:t>
      </w:r>
    </w:p>
    <w:p w14:paraId="0514E14D" w14:textId="77777777" w:rsidR="00775EE4" w:rsidRDefault="00BE32C9">
      <w:pPr>
        <w:pStyle w:val="a5"/>
        <w:numPr>
          <w:ilvl w:val="3"/>
          <w:numId w:val="63"/>
        </w:numPr>
        <w:tabs>
          <w:tab w:val="left" w:pos="2078"/>
        </w:tabs>
        <w:spacing w:line="360" w:lineRule="auto"/>
        <w:ind w:left="1026" w:right="4300" w:firstLine="0"/>
        <w:rPr>
          <w:sz w:val="28"/>
        </w:rPr>
      </w:pPr>
      <w:r>
        <w:rPr>
          <w:sz w:val="28"/>
        </w:rPr>
        <w:t>Содержание обучения в 3 классе.</w:t>
      </w:r>
      <w:r>
        <w:rPr>
          <w:spacing w:val="-67"/>
          <w:sz w:val="28"/>
        </w:rPr>
        <w:t xml:space="preserve"> </w:t>
      </w:r>
      <w:r>
        <w:rPr>
          <w:sz w:val="28"/>
        </w:rPr>
        <w:t>2.1.10.8.1.</w:t>
      </w:r>
      <w:r>
        <w:rPr>
          <w:spacing w:val="-2"/>
          <w:sz w:val="28"/>
        </w:rPr>
        <w:t xml:space="preserve"> </w:t>
      </w:r>
      <w:r>
        <w:rPr>
          <w:sz w:val="28"/>
        </w:rPr>
        <w:t>Модуль «Графика».</w:t>
      </w:r>
    </w:p>
    <w:p w14:paraId="0D13EBC4" w14:textId="77777777" w:rsidR="00775EE4" w:rsidRDefault="00BE32C9">
      <w:pPr>
        <w:pStyle w:val="a3"/>
        <w:spacing w:line="360" w:lineRule="auto"/>
        <w:ind w:right="408"/>
      </w:pPr>
      <w:r>
        <w:t>Эскизы</w:t>
      </w:r>
      <w:r>
        <w:rPr>
          <w:spacing w:val="1"/>
        </w:rPr>
        <w:t xml:space="preserve"> </w:t>
      </w:r>
      <w:r>
        <w:t>обложки</w:t>
      </w:r>
      <w:r>
        <w:rPr>
          <w:spacing w:val="1"/>
        </w:rPr>
        <w:t xml:space="preserve"> </w:t>
      </w:r>
      <w:r>
        <w:t>и</w:t>
      </w:r>
      <w:r>
        <w:rPr>
          <w:spacing w:val="1"/>
        </w:rPr>
        <w:t xml:space="preserve"> </w:t>
      </w:r>
      <w:r>
        <w:t>иллюстраций</w:t>
      </w:r>
      <w:r>
        <w:rPr>
          <w:spacing w:val="1"/>
        </w:rPr>
        <w:t xml:space="preserve"> </w:t>
      </w:r>
      <w:r>
        <w:t>к</w:t>
      </w:r>
      <w:r>
        <w:rPr>
          <w:spacing w:val="1"/>
        </w:rPr>
        <w:t xml:space="preserve"> </w:t>
      </w:r>
      <w:r>
        <w:t>детской</w:t>
      </w:r>
      <w:r>
        <w:rPr>
          <w:spacing w:val="1"/>
        </w:rPr>
        <w:t xml:space="preserve"> </w:t>
      </w:r>
      <w:r>
        <w:t>книге</w:t>
      </w:r>
      <w:r>
        <w:rPr>
          <w:spacing w:val="1"/>
        </w:rPr>
        <w:t xml:space="preserve"> </w:t>
      </w:r>
      <w:r>
        <w:t>сказок</w:t>
      </w:r>
      <w:r>
        <w:rPr>
          <w:spacing w:val="1"/>
        </w:rPr>
        <w:t xml:space="preserve"> </w:t>
      </w:r>
      <w:r>
        <w:t>(сказка</w:t>
      </w:r>
      <w:r>
        <w:rPr>
          <w:spacing w:val="1"/>
        </w:rPr>
        <w:t xml:space="preserve"> </w:t>
      </w:r>
      <w:r>
        <w:t>по</w:t>
      </w:r>
      <w:r>
        <w:rPr>
          <w:spacing w:val="1"/>
        </w:rPr>
        <w:t xml:space="preserve"> </w:t>
      </w:r>
      <w:r>
        <w:t>выбору).</w:t>
      </w:r>
      <w:r>
        <w:rPr>
          <w:spacing w:val="10"/>
        </w:rPr>
        <w:t xml:space="preserve"> </w:t>
      </w:r>
      <w:r>
        <w:t>Рисунок</w:t>
      </w:r>
      <w:r>
        <w:rPr>
          <w:spacing w:val="12"/>
        </w:rPr>
        <w:t xml:space="preserve"> </w:t>
      </w:r>
      <w:r>
        <w:t>буквицы.</w:t>
      </w:r>
      <w:r>
        <w:rPr>
          <w:spacing w:val="10"/>
        </w:rPr>
        <w:t xml:space="preserve"> </w:t>
      </w:r>
      <w:r>
        <w:t>Макет</w:t>
      </w:r>
      <w:r>
        <w:rPr>
          <w:spacing w:val="11"/>
        </w:rPr>
        <w:t xml:space="preserve"> </w:t>
      </w:r>
      <w:r>
        <w:t>книги-игрушки.</w:t>
      </w:r>
      <w:r>
        <w:rPr>
          <w:spacing w:val="10"/>
        </w:rPr>
        <w:t xml:space="preserve"> </w:t>
      </w:r>
      <w:r>
        <w:t>Совмещение</w:t>
      </w:r>
      <w:r>
        <w:rPr>
          <w:spacing w:val="12"/>
        </w:rPr>
        <w:t xml:space="preserve"> </w:t>
      </w:r>
      <w:r>
        <w:t>изображения</w:t>
      </w:r>
      <w:r>
        <w:rPr>
          <w:spacing w:val="8"/>
        </w:rPr>
        <w:t xml:space="preserve"> </w:t>
      </w:r>
      <w:r>
        <w:t>и</w:t>
      </w:r>
    </w:p>
    <w:p w14:paraId="504878CC" w14:textId="77777777" w:rsidR="00775EE4" w:rsidRDefault="00775EE4">
      <w:pPr>
        <w:spacing w:line="360" w:lineRule="auto"/>
        <w:sectPr w:rsidR="00775EE4">
          <w:pgSz w:w="11910" w:h="16840"/>
          <w:pgMar w:top="1040" w:right="440" w:bottom="1140" w:left="1100" w:header="0" w:footer="875" w:gutter="0"/>
          <w:cols w:space="720"/>
        </w:sectPr>
      </w:pPr>
    </w:p>
    <w:p w14:paraId="074F059A" w14:textId="77777777" w:rsidR="00775EE4" w:rsidRDefault="00BE32C9">
      <w:pPr>
        <w:pStyle w:val="a3"/>
        <w:spacing w:before="67"/>
        <w:ind w:firstLine="0"/>
      </w:pPr>
      <w:r>
        <w:t>текста.</w:t>
      </w:r>
      <w:r>
        <w:rPr>
          <w:spacing w:val="-4"/>
        </w:rPr>
        <w:t xml:space="preserve"> </w:t>
      </w:r>
      <w:r>
        <w:t>Расположение</w:t>
      </w:r>
      <w:r>
        <w:rPr>
          <w:spacing w:val="-2"/>
        </w:rPr>
        <w:t xml:space="preserve"> </w:t>
      </w:r>
      <w:r>
        <w:t>иллюстраций</w:t>
      </w:r>
      <w:r>
        <w:rPr>
          <w:spacing w:val="-5"/>
        </w:rPr>
        <w:t xml:space="preserve"> </w:t>
      </w:r>
      <w:r>
        <w:t>и</w:t>
      </w:r>
      <w:r>
        <w:rPr>
          <w:spacing w:val="-3"/>
        </w:rPr>
        <w:t xml:space="preserve"> </w:t>
      </w:r>
      <w:r>
        <w:t>текста</w:t>
      </w:r>
      <w:r>
        <w:rPr>
          <w:spacing w:val="-2"/>
        </w:rPr>
        <w:t xml:space="preserve"> </w:t>
      </w:r>
      <w:r>
        <w:t>на</w:t>
      </w:r>
      <w:r>
        <w:rPr>
          <w:spacing w:val="-2"/>
        </w:rPr>
        <w:t xml:space="preserve"> </w:t>
      </w:r>
      <w:r>
        <w:t>развороте</w:t>
      </w:r>
      <w:r>
        <w:rPr>
          <w:spacing w:val="-3"/>
        </w:rPr>
        <w:t xml:space="preserve"> </w:t>
      </w:r>
      <w:r>
        <w:t>книги.</w:t>
      </w:r>
    </w:p>
    <w:p w14:paraId="7D96901A" w14:textId="77777777" w:rsidR="00775EE4" w:rsidRDefault="00BE32C9">
      <w:pPr>
        <w:pStyle w:val="a3"/>
        <w:spacing w:before="163" w:line="360" w:lineRule="auto"/>
        <w:ind w:right="408"/>
      </w:pPr>
      <w:r>
        <w:t>Поздравительная открытка. Открытка-пожелание. Композиция открытки:</w:t>
      </w:r>
      <w:r>
        <w:rPr>
          <w:spacing w:val="1"/>
        </w:rPr>
        <w:t xml:space="preserve"> </w:t>
      </w:r>
      <w:r>
        <w:t>совмещение</w:t>
      </w:r>
      <w:r>
        <w:rPr>
          <w:spacing w:val="1"/>
        </w:rPr>
        <w:t xml:space="preserve"> </w:t>
      </w:r>
      <w:r>
        <w:t>текста</w:t>
      </w:r>
      <w:r>
        <w:rPr>
          <w:spacing w:val="1"/>
        </w:rPr>
        <w:t xml:space="preserve"> </w:t>
      </w:r>
      <w:r>
        <w:t>(шрифта)</w:t>
      </w:r>
      <w:r>
        <w:rPr>
          <w:spacing w:val="1"/>
        </w:rPr>
        <w:t xml:space="preserve"> </w:t>
      </w:r>
      <w:r>
        <w:t>и</w:t>
      </w:r>
      <w:r>
        <w:rPr>
          <w:spacing w:val="1"/>
        </w:rPr>
        <w:t xml:space="preserve"> </w:t>
      </w:r>
      <w:r>
        <w:t>изображения.</w:t>
      </w:r>
      <w:r>
        <w:rPr>
          <w:spacing w:val="1"/>
        </w:rPr>
        <w:t xml:space="preserve"> </w:t>
      </w:r>
      <w:r>
        <w:t>Рисунок</w:t>
      </w:r>
      <w:r>
        <w:rPr>
          <w:spacing w:val="1"/>
        </w:rPr>
        <w:t xml:space="preserve"> </w:t>
      </w:r>
      <w:r>
        <w:t>открытки</w:t>
      </w:r>
      <w:r>
        <w:rPr>
          <w:spacing w:val="71"/>
        </w:rPr>
        <w:t xml:space="preserve"> </w:t>
      </w:r>
      <w:r>
        <w:t>или</w:t>
      </w:r>
      <w:r>
        <w:rPr>
          <w:spacing w:val="1"/>
        </w:rPr>
        <w:t xml:space="preserve"> </w:t>
      </w:r>
      <w:r>
        <w:t>аппликация.</w:t>
      </w:r>
    </w:p>
    <w:p w14:paraId="14232744" w14:textId="77777777" w:rsidR="00775EE4" w:rsidRDefault="00BE32C9">
      <w:pPr>
        <w:pStyle w:val="a3"/>
        <w:spacing w:line="321" w:lineRule="exact"/>
        <w:ind w:left="1026" w:firstLine="0"/>
      </w:pPr>
      <w:r>
        <w:t>Эскиз</w:t>
      </w:r>
      <w:r>
        <w:rPr>
          <w:spacing w:val="105"/>
        </w:rPr>
        <w:t xml:space="preserve"> </w:t>
      </w:r>
      <w:r>
        <w:t xml:space="preserve">плаката  </w:t>
      </w:r>
      <w:r>
        <w:rPr>
          <w:spacing w:val="34"/>
        </w:rPr>
        <w:t xml:space="preserve"> </w:t>
      </w:r>
      <w:r>
        <w:t xml:space="preserve">или  </w:t>
      </w:r>
      <w:r>
        <w:rPr>
          <w:spacing w:val="37"/>
        </w:rPr>
        <w:t xml:space="preserve"> </w:t>
      </w:r>
      <w:r>
        <w:t xml:space="preserve">афиши.  </w:t>
      </w:r>
      <w:r>
        <w:rPr>
          <w:spacing w:val="36"/>
        </w:rPr>
        <w:t xml:space="preserve"> </w:t>
      </w:r>
      <w:r>
        <w:t xml:space="preserve">Совмещение  </w:t>
      </w:r>
      <w:r>
        <w:rPr>
          <w:spacing w:val="37"/>
        </w:rPr>
        <w:t xml:space="preserve"> </w:t>
      </w:r>
      <w:r>
        <w:t xml:space="preserve">шрифта  </w:t>
      </w:r>
      <w:r>
        <w:rPr>
          <w:spacing w:val="34"/>
        </w:rPr>
        <w:t xml:space="preserve"> </w:t>
      </w:r>
      <w:r>
        <w:t xml:space="preserve">и  </w:t>
      </w:r>
      <w:r>
        <w:rPr>
          <w:spacing w:val="35"/>
        </w:rPr>
        <w:t xml:space="preserve"> </w:t>
      </w:r>
      <w:r>
        <w:t>изображения.</w:t>
      </w:r>
    </w:p>
    <w:p w14:paraId="23A60BE2" w14:textId="77777777" w:rsidR="00775EE4" w:rsidRDefault="00BE32C9">
      <w:pPr>
        <w:pStyle w:val="a3"/>
        <w:spacing w:before="163"/>
        <w:ind w:firstLine="0"/>
      </w:pPr>
      <w:r>
        <w:t>Особенности</w:t>
      </w:r>
      <w:r>
        <w:rPr>
          <w:spacing w:val="-3"/>
        </w:rPr>
        <w:t xml:space="preserve"> </w:t>
      </w:r>
      <w:r>
        <w:t>композиции</w:t>
      </w:r>
      <w:r>
        <w:rPr>
          <w:spacing w:val="-5"/>
        </w:rPr>
        <w:t xml:space="preserve"> </w:t>
      </w:r>
      <w:r>
        <w:t>плаката.</w:t>
      </w:r>
    </w:p>
    <w:p w14:paraId="3422AF13" w14:textId="77777777" w:rsidR="00775EE4" w:rsidRDefault="00BE32C9">
      <w:pPr>
        <w:pStyle w:val="a3"/>
        <w:spacing w:before="160" w:line="360" w:lineRule="auto"/>
        <w:ind w:right="405"/>
      </w:pPr>
      <w:r>
        <w:t>Графические</w:t>
      </w:r>
      <w:r>
        <w:rPr>
          <w:spacing w:val="1"/>
        </w:rPr>
        <w:t xml:space="preserve"> </w:t>
      </w:r>
      <w:r>
        <w:t>зарисовки</w:t>
      </w:r>
      <w:r>
        <w:rPr>
          <w:spacing w:val="1"/>
        </w:rPr>
        <w:t xml:space="preserve"> </w:t>
      </w:r>
      <w:r>
        <w:t>карандашами</w:t>
      </w:r>
      <w:r>
        <w:rPr>
          <w:spacing w:val="1"/>
        </w:rPr>
        <w:t xml:space="preserve"> </w:t>
      </w:r>
      <w:r>
        <w:t>по</w:t>
      </w:r>
      <w:r>
        <w:rPr>
          <w:spacing w:val="1"/>
        </w:rPr>
        <w:t xml:space="preserve"> </w:t>
      </w:r>
      <w:r>
        <w:t>памяти</w:t>
      </w:r>
      <w:r>
        <w:rPr>
          <w:spacing w:val="1"/>
        </w:rPr>
        <w:t xml:space="preserve"> </w:t>
      </w:r>
      <w:r>
        <w:t>или</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и</w:t>
      </w:r>
      <w:r>
        <w:rPr>
          <w:spacing w:val="1"/>
        </w:rPr>
        <w:t xml:space="preserve"> </w:t>
      </w:r>
      <w:r>
        <w:t>фотографий</w:t>
      </w:r>
      <w:r>
        <w:rPr>
          <w:spacing w:val="1"/>
        </w:rPr>
        <w:t xml:space="preserve"> </w:t>
      </w:r>
      <w:r>
        <w:t>архитектурных</w:t>
      </w:r>
      <w:r>
        <w:rPr>
          <w:spacing w:val="1"/>
        </w:rPr>
        <w:t xml:space="preserve"> </w:t>
      </w:r>
      <w:r>
        <w:t>достопримечательностей</w:t>
      </w:r>
      <w:r>
        <w:rPr>
          <w:spacing w:val="1"/>
        </w:rPr>
        <w:t xml:space="preserve"> </w:t>
      </w:r>
      <w:r>
        <w:t>своего</w:t>
      </w:r>
      <w:r>
        <w:rPr>
          <w:spacing w:val="1"/>
        </w:rPr>
        <w:t xml:space="preserve"> </w:t>
      </w:r>
      <w:r>
        <w:t>города.</w:t>
      </w:r>
    </w:p>
    <w:p w14:paraId="31A33ACE" w14:textId="77777777" w:rsidR="00775EE4" w:rsidRDefault="00BE32C9">
      <w:pPr>
        <w:pStyle w:val="a3"/>
        <w:spacing w:before="1"/>
        <w:ind w:left="1026" w:firstLine="0"/>
      </w:pPr>
      <w:r>
        <w:t>Транспорт</w:t>
      </w:r>
      <w:r>
        <w:rPr>
          <w:spacing w:val="-3"/>
        </w:rPr>
        <w:t xml:space="preserve"> </w:t>
      </w:r>
      <w:r>
        <w:t>в</w:t>
      </w:r>
      <w:r>
        <w:rPr>
          <w:spacing w:val="-4"/>
        </w:rPr>
        <w:t xml:space="preserve"> </w:t>
      </w:r>
      <w:r>
        <w:t>городе.</w:t>
      </w:r>
      <w:r>
        <w:rPr>
          <w:spacing w:val="-5"/>
        </w:rPr>
        <w:t xml:space="preserve"> </w:t>
      </w:r>
      <w:r>
        <w:t>Рисунки</w:t>
      </w:r>
      <w:r>
        <w:rPr>
          <w:spacing w:val="-1"/>
        </w:rPr>
        <w:t xml:space="preserve"> </w:t>
      </w:r>
      <w:r>
        <w:t>реальных</w:t>
      </w:r>
      <w:r>
        <w:rPr>
          <w:spacing w:val="-5"/>
        </w:rPr>
        <w:t xml:space="preserve"> </w:t>
      </w:r>
      <w:r>
        <w:t>или</w:t>
      </w:r>
      <w:r>
        <w:rPr>
          <w:spacing w:val="-2"/>
        </w:rPr>
        <w:t xml:space="preserve"> </w:t>
      </w:r>
      <w:r>
        <w:t>фантастических</w:t>
      </w:r>
      <w:r>
        <w:rPr>
          <w:spacing w:val="-3"/>
        </w:rPr>
        <w:t xml:space="preserve"> </w:t>
      </w:r>
      <w:r>
        <w:t>машин.</w:t>
      </w:r>
    </w:p>
    <w:p w14:paraId="5E13AE93" w14:textId="77777777" w:rsidR="00775EE4" w:rsidRDefault="00BE32C9">
      <w:pPr>
        <w:pStyle w:val="a3"/>
        <w:spacing w:before="161" w:line="360" w:lineRule="auto"/>
        <w:ind w:right="413"/>
      </w:pPr>
      <w:r>
        <w:t>Изображение лица человека. Строение, пропорции, взаиморасположение</w:t>
      </w:r>
      <w:r>
        <w:rPr>
          <w:spacing w:val="1"/>
        </w:rPr>
        <w:t xml:space="preserve"> </w:t>
      </w:r>
      <w:r>
        <w:t>частей лица.</w:t>
      </w:r>
    </w:p>
    <w:p w14:paraId="341D3105" w14:textId="77777777" w:rsidR="00775EE4" w:rsidRDefault="00BE32C9">
      <w:pPr>
        <w:pStyle w:val="a3"/>
        <w:spacing w:line="362" w:lineRule="auto"/>
        <w:ind w:right="407"/>
      </w:pPr>
      <w:r>
        <w:t>Эскиз маски для маскарада: изображение лица – маски персонажа с ярко</w:t>
      </w:r>
      <w:r>
        <w:rPr>
          <w:spacing w:val="1"/>
        </w:rPr>
        <w:t xml:space="preserve"> </w:t>
      </w:r>
      <w:r>
        <w:t>выраженным</w:t>
      </w:r>
      <w:r>
        <w:rPr>
          <w:spacing w:val="-1"/>
        </w:rPr>
        <w:t xml:space="preserve"> </w:t>
      </w:r>
      <w:r>
        <w:t>характером.</w:t>
      </w:r>
      <w:r>
        <w:rPr>
          <w:spacing w:val="-2"/>
        </w:rPr>
        <w:t xml:space="preserve"> </w:t>
      </w:r>
      <w:r>
        <w:t>Аппликация</w:t>
      </w:r>
      <w:r>
        <w:rPr>
          <w:spacing w:val="-1"/>
        </w:rPr>
        <w:t xml:space="preserve"> </w:t>
      </w:r>
      <w:r>
        <w:t>из</w:t>
      </w:r>
      <w:r>
        <w:rPr>
          <w:spacing w:val="-1"/>
        </w:rPr>
        <w:t xml:space="preserve"> </w:t>
      </w:r>
      <w:r>
        <w:t>цветной</w:t>
      </w:r>
      <w:r>
        <w:rPr>
          <w:spacing w:val="-4"/>
        </w:rPr>
        <w:t xml:space="preserve"> </w:t>
      </w:r>
      <w:r>
        <w:t>бумаги.</w:t>
      </w:r>
    </w:p>
    <w:p w14:paraId="5EEE4AB5" w14:textId="77777777" w:rsidR="00775EE4" w:rsidRDefault="00BE32C9">
      <w:pPr>
        <w:pStyle w:val="a5"/>
        <w:numPr>
          <w:ilvl w:val="4"/>
          <w:numId w:val="60"/>
        </w:numPr>
        <w:tabs>
          <w:tab w:val="left" w:pos="2290"/>
        </w:tabs>
        <w:spacing w:line="317" w:lineRule="exact"/>
        <w:ind w:hanging="1264"/>
        <w:rPr>
          <w:sz w:val="28"/>
        </w:rPr>
      </w:pPr>
      <w:r>
        <w:rPr>
          <w:sz w:val="28"/>
        </w:rPr>
        <w:t>Модуль</w:t>
      </w:r>
      <w:r>
        <w:rPr>
          <w:spacing w:val="-4"/>
          <w:sz w:val="28"/>
        </w:rPr>
        <w:t xml:space="preserve"> </w:t>
      </w:r>
      <w:r>
        <w:rPr>
          <w:sz w:val="28"/>
        </w:rPr>
        <w:t>«Живопись».</w:t>
      </w:r>
    </w:p>
    <w:p w14:paraId="76B4DCF0" w14:textId="77777777" w:rsidR="00775EE4" w:rsidRDefault="00BE32C9">
      <w:pPr>
        <w:pStyle w:val="a3"/>
        <w:spacing w:before="159" w:line="360" w:lineRule="auto"/>
        <w:ind w:right="406"/>
      </w:pPr>
      <w:r>
        <w:t>Создание сюжетной композиции «В цирке», использование гуаши или</w:t>
      </w:r>
      <w:r>
        <w:rPr>
          <w:spacing w:val="1"/>
        </w:rPr>
        <w:t xml:space="preserve"> </w:t>
      </w:r>
      <w:r>
        <w:t>карандаша и акварели (по памяти и представлению). Художник в театре: эскиз</w:t>
      </w:r>
      <w:r>
        <w:rPr>
          <w:spacing w:val="1"/>
        </w:rPr>
        <w:t xml:space="preserve"> </w:t>
      </w:r>
      <w:r>
        <w:t>занавеса</w:t>
      </w:r>
      <w:r>
        <w:rPr>
          <w:spacing w:val="28"/>
        </w:rPr>
        <w:t xml:space="preserve"> </w:t>
      </w:r>
      <w:r>
        <w:t>(или</w:t>
      </w:r>
      <w:r>
        <w:rPr>
          <w:spacing w:val="26"/>
        </w:rPr>
        <w:t xml:space="preserve"> </w:t>
      </w:r>
      <w:r>
        <w:t>декораций</w:t>
      </w:r>
      <w:r>
        <w:rPr>
          <w:spacing w:val="29"/>
        </w:rPr>
        <w:t xml:space="preserve"> </w:t>
      </w:r>
      <w:r>
        <w:t>сцены)</w:t>
      </w:r>
      <w:r>
        <w:rPr>
          <w:spacing w:val="28"/>
        </w:rPr>
        <w:t xml:space="preserve"> </w:t>
      </w:r>
      <w:r>
        <w:t>для</w:t>
      </w:r>
      <w:r>
        <w:rPr>
          <w:spacing w:val="28"/>
        </w:rPr>
        <w:t xml:space="preserve"> </w:t>
      </w:r>
      <w:r>
        <w:t>спектакля</w:t>
      </w:r>
      <w:r>
        <w:rPr>
          <w:spacing w:val="28"/>
        </w:rPr>
        <w:t xml:space="preserve"> </w:t>
      </w:r>
      <w:r>
        <w:t>со</w:t>
      </w:r>
      <w:r>
        <w:rPr>
          <w:spacing w:val="29"/>
        </w:rPr>
        <w:t xml:space="preserve"> </w:t>
      </w:r>
      <w:r>
        <w:t>сказочным</w:t>
      </w:r>
      <w:r>
        <w:rPr>
          <w:spacing w:val="28"/>
        </w:rPr>
        <w:t xml:space="preserve"> </w:t>
      </w:r>
      <w:r>
        <w:t>сюжетом</w:t>
      </w:r>
      <w:r>
        <w:rPr>
          <w:spacing w:val="27"/>
        </w:rPr>
        <w:t xml:space="preserve"> </w:t>
      </w:r>
      <w:r>
        <w:t>(сказка</w:t>
      </w:r>
      <w:r>
        <w:rPr>
          <w:spacing w:val="-67"/>
        </w:rPr>
        <w:t xml:space="preserve"> </w:t>
      </w:r>
      <w:r>
        <w:t>по выбору).</w:t>
      </w:r>
    </w:p>
    <w:p w14:paraId="138CE591" w14:textId="77777777" w:rsidR="00775EE4" w:rsidRDefault="00BE32C9">
      <w:pPr>
        <w:pStyle w:val="a3"/>
        <w:spacing w:before="1" w:line="360" w:lineRule="auto"/>
        <w:ind w:right="414"/>
      </w:pPr>
      <w:r>
        <w:t>Тематическая</w:t>
      </w:r>
      <w:r>
        <w:rPr>
          <w:spacing w:val="1"/>
        </w:rPr>
        <w:t xml:space="preserve"> </w:t>
      </w:r>
      <w:r>
        <w:t>композиция</w:t>
      </w:r>
      <w:r>
        <w:rPr>
          <w:spacing w:val="1"/>
        </w:rPr>
        <w:t xml:space="preserve"> </w:t>
      </w:r>
      <w:r>
        <w:t>«Праздник</w:t>
      </w:r>
      <w:r>
        <w:rPr>
          <w:spacing w:val="1"/>
        </w:rPr>
        <w:t xml:space="preserve"> </w:t>
      </w:r>
      <w:r>
        <w:t>в</w:t>
      </w:r>
      <w:r>
        <w:rPr>
          <w:spacing w:val="1"/>
        </w:rPr>
        <w:t xml:space="preserve"> </w:t>
      </w:r>
      <w:r>
        <w:t>городе».</w:t>
      </w:r>
      <w:r>
        <w:rPr>
          <w:spacing w:val="1"/>
        </w:rPr>
        <w:t xml:space="preserve"> </w:t>
      </w:r>
      <w:r>
        <w:t>Гуашь</w:t>
      </w:r>
      <w:r>
        <w:rPr>
          <w:spacing w:val="1"/>
        </w:rPr>
        <w:t xml:space="preserve"> </w:t>
      </w:r>
      <w:r>
        <w:t>по</w:t>
      </w:r>
      <w:r>
        <w:rPr>
          <w:spacing w:val="1"/>
        </w:rPr>
        <w:t xml:space="preserve"> </w:t>
      </w:r>
      <w:r>
        <w:t>цветной</w:t>
      </w:r>
      <w:r>
        <w:rPr>
          <w:spacing w:val="1"/>
        </w:rPr>
        <w:t xml:space="preserve"> </w:t>
      </w:r>
      <w:r>
        <w:t>бумаге,</w:t>
      </w:r>
      <w:r>
        <w:rPr>
          <w:spacing w:val="-3"/>
        </w:rPr>
        <w:t xml:space="preserve"> </w:t>
      </w:r>
      <w:r>
        <w:t>возможно</w:t>
      </w:r>
      <w:r>
        <w:rPr>
          <w:spacing w:val="-2"/>
        </w:rPr>
        <w:t xml:space="preserve"> </w:t>
      </w:r>
      <w:r>
        <w:t>совмещение</w:t>
      </w:r>
      <w:r>
        <w:rPr>
          <w:spacing w:val="-2"/>
        </w:rPr>
        <w:t xml:space="preserve"> </w:t>
      </w:r>
      <w:r>
        <w:t>с</w:t>
      </w:r>
      <w:r>
        <w:rPr>
          <w:spacing w:val="-2"/>
        </w:rPr>
        <w:t xml:space="preserve"> </w:t>
      </w:r>
      <w:r>
        <w:t>наклейками</w:t>
      </w:r>
      <w:r>
        <w:rPr>
          <w:spacing w:val="-2"/>
        </w:rPr>
        <w:t xml:space="preserve"> </w:t>
      </w:r>
      <w:r>
        <w:t>в</w:t>
      </w:r>
      <w:r>
        <w:rPr>
          <w:spacing w:val="-3"/>
        </w:rPr>
        <w:t xml:space="preserve"> </w:t>
      </w:r>
      <w:r>
        <w:t>виде</w:t>
      </w:r>
      <w:r>
        <w:rPr>
          <w:spacing w:val="-2"/>
        </w:rPr>
        <w:t xml:space="preserve"> </w:t>
      </w:r>
      <w:r>
        <w:t>коллажа</w:t>
      </w:r>
      <w:r>
        <w:rPr>
          <w:spacing w:val="-2"/>
        </w:rPr>
        <w:t xml:space="preserve"> </w:t>
      </w:r>
      <w:r>
        <w:t>или</w:t>
      </w:r>
      <w:r>
        <w:rPr>
          <w:spacing w:val="-2"/>
        </w:rPr>
        <w:t xml:space="preserve"> </w:t>
      </w:r>
      <w:r>
        <w:t>аппликации.</w:t>
      </w:r>
    </w:p>
    <w:p w14:paraId="1F4FA140" w14:textId="77777777" w:rsidR="00775EE4" w:rsidRDefault="00BE32C9">
      <w:pPr>
        <w:pStyle w:val="a3"/>
        <w:spacing w:line="321" w:lineRule="exact"/>
        <w:ind w:left="1026" w:firstLine="0"/>
      </w:pPr>
      <w:r>
        <w:t>Натюрморт</w:t>
      </w:r>
      <w:r>
        <w:rPr>
          <w:spacing w:val="34"/>
        </w:rPr>
        <w:t xml:space="preserve"> </w:t>
      </w:r>
      <w:r>
        <w:t>из</w:t>
      </w:r>
      <w:r>
        <w:rPr>
          <w:spacing w:val="102"/>
        </w:rPr>
        <w:t xml:space="preserve"> </w:t>
      </w:r>
      <w:r>
        <w:t>простых</w:t>
      </w:r>
      <w:r>
        <w:rPr>
          <w:spacing w:val="105"/>
        </w:rPr>
        <w:t xml:space="preserve"> </w:t>
      </w:r>
      <w:r>
        <w:t>предметов</w:t>
      </w:r>
      <w:r>
        <w:rPr>
          <w:spacing w:val="103"/>
        </w:rPr>
        <w:t xml:space="preserve"> </w:t>
      </w:r>
      <w:r>
        <w:t>с</w:t>
      </w:r>
      <w:r>
        <w:rPr>
          <w:spacing w:val="103"/>
        </w:rPr>
        <w:t xml:space="preserve"> </w:t>
      </w:r>
      <w:r>
        <w:t>натуры</w:t>
      </w:r>
      <w:r>
        <w:rPr>
          <w:spacing w:val="103"/>
        </w:rPr>
        <w:t xml:space="preserve"> </w:t>
      </w:r>
      <w:r>
        <w:t>или</w:t>
      </w:r>
      <w:r>
        <w:rPr>
          <w:spacing w:val="104"/>
        </w:rPr>
        <w:t xml:space="preserve"> </w:t>
      </w:r>
      <w:r>
        <w:t>по</w:t>
      </w:r>
      <w:r>
        <w:rPr>
          <w:spacing w:val="104"/>
        </w:rPr>
        <w:t xml:space="preserve"> </w:t>
      </w:r>
      <w:r>
        <w:t>представлению.</w:t>
      </w:r>
    </w:p>
    <w:p w14:paraId="4CE9E938" w14:textId="77777777" w:rsidR="00775EE4" w:rsidRDefault="00BE32C9">
      <w:pPr>
        <w:pStyle w:val="a3"/>
        <w:spacing w:before="163" w:line="360" w:lineRule="auto"/>
        <w:ind w:right="407" w:firstLine="0"/>
      </w:pPr>
      <w:r>
        <w:t>«Натюрморт-автопортрет»</w:t>
      </w:r>
      <w:r>
        <w:rPr>
          <w:spacing w:val="1"/>
        </w:rPr>
        <w:t xml:space="preserve"> </w:t>
      </w:r>
      <w:r>
        <w:t>из</w:t>
      </w:r>
      <w:r>
        <w:rPr>
          <w:spacing w:val="1"/>
        </w:rPr>
        <w:t xml:space="preserve"> </w:t>
      </w:r>
      <w:r>
        <w:t>предметов,</w:t>
      </w:r>
      <w:r>
        <w:rPr>
          <w:spacing w:val="1"/>
        </w:rPr>
        <w:t xml:space="preserve"> </w:t>
      </w:r>
      <w:r>
        <w:t>характеризующих</w:t>
      </w:r>
      <w:r>
        <w:rPr>
          <w:spacing w:val="1"/>
        </w:rPr>
        <w:t xml:space="preserve"> </w:t>
      </w:r>
      <w:r>
        <w:t>личность</w:t>
      </w:r>
      <w:r>
        <w:rPr>
          <w:spacing w:val="1"/>
        </w:rPr>
        <w:t xml:space="preserve"> </w:t>
      </w:r>
      <w:r>
        <w:t>обучающегося.</w:t>
      </w:r>
    </w:p>
    <w:p w14:paraId="44A4E26F" w14:textId="77777777" w:rsidR="00775EE4" w:rsidRDefault="00BE32C9">
      <w:pPr>
        <w:pStyle w:val="a3"/>
        <w:spacing w:line="360" w:lineRule="auto"/>
        <w:ind w:right="412"/>
      </w:pPr>
      <w:r>
        <w:t>Пейзаж в живописи. Передача в пейзаже состояний в природе. Выбор для</w:t>
      </w:r>
      <w:r>
        <w:rPr>
          <w:spacing w:val="1"/>
        </w:rPr>
        <w:t xml:space="preserve"> </w:t>
      </w:r>
      <w:r>
        <w:t>изображения</w:t>
      </w:r>
      <w:r>
        <w:rPr>
          <w:spacing w:val="1"/>
        </w:rPr>
        <w:t xml:space="preserve"> </w:t>
      </w:r>
      <w:r>
        <w:t>времени</w:t>
      </w:r>
      <w:r>
        <w:rPr>
          <w:spacing w:val="1"/>
        </w:rPr>
        <w:t xml:space="preserve"> </w:t>
      </w:r>
      <w:r>
        <w:t>года,</w:t>
      </w:r>
      <w:r>
        <w:rPr>
          <w:spacing w:val="1"/>
        </w:rPr>
        <w:t xml:space="preserve"> </w:t>
      </w:r>
      <w:r>
        <w:t>времени</w:t>
      </w:r>
      <w:r>
        <w:rPr>
          <w:spacing w:val="1"/>
        </w:rPr>
        <w:t xml:space="preserve"> </w:t>
      </w:r>
      <w:r>
        <w:t>дня,</w:t>
      </w:r>
      <w:r>
        <w:rPr>
          <w:spacing w:val="1"/>
        </w:rPr>
        <w:t xml:space="preserve"> </w:t>
      </w:r>
      <w:r>
        <w:t>характера</w:t>
      </w:r>
      <w:r>
        <w:rPr>
          <w:spacing w:val="1"/>
        </w:rPr>
        <w:t xml:space="preserve"> </w:t>
      </w:r>
      <w:r>
        <w:t>погоды</w:t>
      </w:r>
      <w:r>
        <w:rPr>
          <w:spacing w:val="1"/>
        </w:rPr>
        <w:t xml:space="preserve"> </w:t>
      </w:r>
      <w:r>
        <w:t>и</w:t>
      </w:r>
      <w:r>
        <w:rPr>
          <w:spacing w:val="1"/>
        </w:rPr>
        <w:t xml:space="preserve"> </w:t>
      </w:r>
      <w:r>
        <w:t>особенностей</w:t>
      </w:r>
      <w:r>
        <w:rPr>
          <w:spacing w:val="-67"/>
        </w:rPr>
        <w:t xml:space="preserve"> </w:t>
      </w:r>
      <w:r>
        <w:t>ландшафта</w:t>
      </w:r>
      <w:r>
        <w:rPr>
          <w:spacing w:val="1"/>
        </w:rPr>
        <w:t xml:space="preserve"> </w:t>
      </w:r>
      <w:r>
        <w:t>(лес</w:t>
      </w:r>
      <w:r>
        <w:rPr>
          <w:spacing w:val="1"/>
        </w:rPr>
        <w:t xml:space="preserve"> </w:t>
      </w:r>
      <w:r>
        <w:t>или</w:t>
      </w:r>
      <w:r>
        <w:rPr>
          <w:spacing w:val="1"/>
        </w:rPr>
        <w:t xml:space="preserve"> </w:t>
      </w:r>
      <w:r>
        <w:t>поле,</w:t>
      </w:r>
      <w:r>
        <w:rPr>
          <w:spacing w:val="1"/>
        </w:rPr>
        <w:t xml:space="preserve"> </w:t>
      </w:r>
      <w:r>
        <w:t>река</w:t>
      </w:r>
      <w:r>
        <w:rPr>
          <w:spacing w:val="1"/>
        </w:rPr>
        <w:t xml:space="preserve"> </w:t>
      </w:r>
      <w:r>
        <w:t>или</w:t>
      </w:r>
      <w:r>
        <w:rPr>
          <w:spacing w:val="1"/>
        </w:rPr>
        <w:t xml:space="preserve"> </w:t>
      </w:r>
      <w:r>
        <w:t>озеро);</w:t>
      </w:r>
      <w:r>
        <w:rPr>
          <w:spacing w:val="1"/>
        </w:rPr>
        <w:t xml:space="preserve"> </w:t>
      </w:r>
      <w:r>
        <w:t>количество</w:t>
      </w:r>
      <w:r>
        <w:rPr>
          <w:spacing w:val="1"/>
        </w:rPr>
        <w:t xml:space="preserve"> </w:t>
      </w:r>
      <w:r>
        <w:t>и</w:t>
      </w:r>
      <w:r>
        <w:rPr>
          <w:spacing w:val="1"/>
        </w:rPr>
        <w:t xml:space="preserve"> </w:t>
      </w:r>
      <w:r>
        <w:t>состояние</w:t>
      </w:r>
      <w:r>
        <w:rPr>
          <w:spacing w:val="1"/>
        </w:rPr>
        <w:t xml:space="preserve"> </w:t>
      </w:r>
      <w:r>
        <w:t>неба</w:t>
      </w:r>
      <w:r>
        <w:rPr>
          <w:spacing w:val="1"/>
        </w:rPr>
        <w:t xml:space="preserve"> </w:t>
      </w:r>
      <w:r>
        <w:t>в</w:t>
      </w:r>
      <w:r>
        <w:rPr>
          <w:spacing w:val="-67"/>
        </w:rPr>
        <w:t xml:space="preserve"> </w:t>
      </w:r>
      <w:r>
        <w:t>изображении.</w:t>
      </w:r>
    </w:p>
    <w:p w14:paraId="048F950B" w14:textId="77777777" w:rsidR="00775EE4" w:rsidRDefault="00BE32C9">
      <w:pPr>
        <w:pStyle w:val="a3"/>
        <w:spacing w:line="360" w:lineRule="auto"/>
        <w:ind w:right="411"/>
      </w:pPr>
      <w:r>
        <w:t>Портрет человека по памяти и представлению с использованием натуры.</w:t>
      </w:r>
      <w:r>
        <w:rPr>
          <w:spacing w:val="1"/>
        </w:rPr>
        <w:t xml:space="preserve"> </w:t>
      </w:r>
      <w:r>
        <w:t>Выражение</w:t>
      </w:r>
      <w:r>
        <w:rPr>
          <w:spacing w:val="65"/>
        </w:rPr>
        <w:t xml:space="preserve"> </w:t>
      </w:r>
      <w:r>
        <w:t>в</w:t>
      </w:r>
      <w:r>
        <w:rPr>
          <w:spacing w:val="65"/>
        </w:rPr>
        <w:t xml:space="preserve"> </w:t>
      </w:r>
      <w:r>
        <w:t>портрете</w:t>
      </w:r>
      <w:r>
        <w:rPr>
          <w:spacing w:val="66"/>
        </w:rPr>
        <w:t xml:space="preserve"> </w:t>
      </w:r>
      <w:r>
        <w:t>(автопортрете)</w:t>
      </w:r>
      <w:r>
        <w:rPr>
          <w:spacing w:val="63"/>
        </w:rPr>
        <w:t xml:space="preserve"> </w:t>
      </w:r>
      <w:r>
        <w:t>характера</w:t>
      </w:r>
      <w:r>
        <w:rPr>
          <w:spacing w:val="66"/>
        </w:rPr>
        <w:t xml:space="preserve"> </w:t>
      </w:r>
      <w:r>
        <w:t>человека,</w:t>
      </w:r>
      <w:r>
        <w:rPr>
          <w:spacing w:val="65"/>
        </w:rPr>
        <w:t xml:space="preserve"> </w:t>
      </w:r>
      <w:r>
        <w:t>особенностей</w:t>
      </w:r>
      <w:r>
        <w:rPr>
          <w:spacing w:val="66"/>
        </w:rPr>
        <w:t xml:space="preserve"> </w:t>
      </w:r>
      <w:r>
        <w:t>его</w:t>
      </w:r>
    </w:p>
    <w:p w14:paraId="13557CDF" w14:textId="77777777" w:rsidR="00775EE4" w:rsidRDefault="00775EE4">
      <w:pPr>
        <w:spacing w:line="360" w:lineRule="auto"/>
        <w:sectPr w:rsidR="00775EE4">
          <w:pgSz w:w="11910" w:h="16840"/>
          <w:pgMar w:top="1040" w:right="440" w:bottom="1140" w:left="1100" w:header="0" w:footer="875" w:gutter="0"/>
          <w:cols w:space="720"/>
        </w:sectPr>
      </w:pPr>
    </w:p>
    <w:p w14:paraId="51A4417D" w14:textId="77777777" w:rsidR="00775EE4" w:rsidRDefault="00BE32C9">
      <w:pPr>
        <w:pStyle w:val="a3"/>
        <w:spacing w:before="67" w:line="360" w:lineRule="auto"/>
        <w:ind w:right="409" w:firstLine="0"/>
      </w:pPr>
      <w:r>
        <w:t>личности</w:t>
      </w:r>
      <w:r>
        <w:rPr>
          <w:spacing w:val="1"/>
        </w:rPr>
        <w:t xml:space="preserve"> </w:t>
      </w:r>
      <w:r>
        <w:t>с</w:t>
      </w:r>
      <w:r>
        <w:rPr>
          <w:spacing w:val="1"/>
        </w:rPr>
        <w:t xml:space="preserve"> </w:t>
      </w:r>
      <w:r>
        <w:t>использованием</w:t>
      </w:r>
      <w:r>
        <w:rPr>
          <w:spacing w:val="1"/>
        </w:rPr>
        <w:t xml:space="preserve"> </w:t>
      </w:r>
      <w:r>
        <w:t>выразительных</w:t>
      </w:r>
      <w:r>
        <w:rPr>
          <w:spacing w:val="1"/>
        </w:rPr>
        <w:t xml:space="preserve"> </w:t>
      </w:r>
      <w:r>
        <w:t>возможностей</w:t>
      </w:r>
      <w:r>
        <w:rPr>
          <w:spacing w:val="1"/>
        </w:rPr>
        <w:t xml:space="preserve"> </w:t>
      </w:r>
      <w:r>
        <w:t>композиционного</w:t>
      </w:r>
      <w:r>
        <w:rPr>
          <w:spacing w:val="1"/>
        </w:rPr>
        <w:t xml:space="preserve"> </w:t>
      </w:r>
      <w:r>
        <w:t>размещения</w:t>
      </w:r>
      <w:r>
        <w:rPr>
          <w:spacing w:val="1"/>
        </w:rPr>
        <w:t xml:space="preserve"> </w:t>
      </w:r>
      <w:r>
        <w:t>в</w:t>
      </w:r>
      <w:r>
        <w:rPr>
          <w:spacing w:val="1"/>
        </w:rPr>
        <w:t xml:space="preserve"> </w:t>
      </w:r>
      <w:r>
        <w:t>плоскости</w:t>
      </w:r>
      <w:r>
        <w:rPr>
          <w:spacing w:val="1"/>
        </w:rPr>
        <w:t xml:space="preserve"> </w:t>
      </w:r>
      <w:r>
        <w:t>листа,</w:t>
      </w:r>
      <w:r>
        <w:rPr>
          <w:spacing w:val="1"/>
        </w:rPr>
        <w:t xml:space="preserve"> </w:t>
      </w:r>
      <w:r>
        <w:t>особенностей</w:t>
      </w:r>
      <w:r>
        <w:rPr>
          <w:spacing w:val="1"/>
        </w:rPr>
        <w:t xml:space="preserve"> </w:t>
      </w:r>
      <w:r>
        <w:t>пропорций</w:t>
      </w:r>
      <w:r>
        <w:rPr>
          <w:spacing w:val="1"/>
        </w:rPr>
        <w:t xml:space="preserve"> </w:t>
      </w:r>
      <w:r>
        <w:t>и</w:t>
      </w:r>
      <w:r>
        <w:rPr>
          <w:spacing w:val="1"/>
        </w:rPr>
        <w:t xml:space="preserve"> </w:t>
      </w:r>
      <w:r>
        <w:t>мимики</w:t>
      </w:r>
      <w:r>
        <w:rPr>
          <w:spacing w:val="1"/>
        </w:rPr>
        <w:t xml:space="preserve"> </w:t>
      </w:r>
      <w:r>
        <w:t>лица,</w:t>
      </w:r>
      <w:r>
        <w:rPr>
          <w:spacing w:val="1"/>
        </w:rPr>
        <w:t xml:space="preserve"> </w:t>
      </w:r>
      <w:r>
        <w:t>характера цветового решения, сильного или мягкого контраста, включения в</w:t>
      </w:r>
      <w:r>
        <w:rPr>
          <w:spacing w:val="1"/>
        </w:rPr>
        <w:t xml:space="preserve"> </w:t>
      </w:r>
      <w:r>
        <w:t>композицию</w:t>
      </w:r>
      <w:r>
        <w:rPr>
          <w:spacing w:val="-2"/>
        </w:rPr>
        <w:t xml:space="preserve"> </w:t>
      </w:r>
      <w:r>
        <w:t>дополнительных</w:t>
      </w:r>
      <w:r>
        <w:rPr>
          <w:spacing w:val="-3"/>
        </w:rPr>
        <w:t xml:space="preserve"> </w:t>
      </w:r>
      <w:r>
        <w:t>предметов.</w:t>
      </w:r>
    </w:p>
    <w:p w14:paraId="25714762" w14:textId="77777777" w:rsidR="00775EE4" w:rsidRDefault="00BE32C9">
      <w:pPr>
        <w:pStyle w:val="a5"/>
        <w:numPr>
          <w:ilvl w:val="4"/>
          <w:numId w:val="60"/>
        </w:numPr>
        <w:tabs>
          <w:tab w:val="left" w:pos="2290"/>
        </w:tabs>
        <w:spacing w:before="1"/>
        <w:ind w:hanging="1264"/>
        <w:rPr>
          <w:sz w:val="28"/>
        </w:rPr>
      </w:pPr>
      <w:r>
        <w:rPr>
          <w:sz w:val="28"/>
        </w:rPr>
        <w:t>Модуль</w:t>
      </w:r>
      <w:r>
        <w:rPr>
          <w:spacing w:val="-6"/>
          <w:sz w:val="28"/>
        </w:rPr>
        <w:t xml:space="preserve"> </w:t>
      </w:r>
      <w:r>
        <w:rPr>
          <w:sz w:val="28"/>
        </w:rPr>
        <w:t>«Скульптура».</w:t>
      </w:r>
    </w:p>
    <w:p w14:paraId="05CC2E75" w14:textId="77777777" w:rsidR="00775EE4" w:rsidRDefault="00BE32C9">
      <w:pPr>
        <w:pStyle w:val="a3"/>
        <w:spacing w:before="162" w:line="360" w:lineRule="auto"/>
        <w:ind w:right="409"/>
      </w:pPr>
      <w:r>
        <w:t>Создание</w:t>
      </w:r>
      <w:r>
        <w:rPr>
          <w:spacing w:val="1"/>
        </w:rPr>
        <w:t xml:space="preserve"> </w:t>
      </w:r>
      <w:r>
        <w:t>игрушки</w:t>
      </w:r>
      <w:r>
        <w:rPr>
          <w:spacing w:val="1"/>
        </w:rPr>
        <w:t xml:space="preserve"> </w:t>
      </w:r>
      <w:r>
        <w:t>из</w:t>
      </w:r>
      <w:r>
        <w:rPr>
          <w:spacing w:val="1"/>
        </w:rPr>
        <w:t xml:space="preserve"> </w:t>
      </w:r>
      <w:r>
        <w:t>подручного</w:t>
      </w:r>
      <w:r>
        <w:rPr>
          <w:spacing w:val="1"/>
        </w:rPr>
        <w:t xml:space="preserve"> </w:t>
      </w:r>
      <w:r>
        <w:t>нехудожественного</w:t>
      </w:r>
      <w:r>
        <w:rPr>
          <w:spacing w:val="1"/>
        </w:rPr>
        <w:t xml:space="preserve"> </w:t>
      </w:r>
      <w:r>
        <w:t>материала,</w:t>
      </w:r>
      <w:r>
        <w:rPr>
          <w:spacing w:val="-67"/>
        </w:rPr>
        <w:t xml:space="preserve"> </w:t>
      </w:r>
      <w:r>
        <w:t>придание ей одушевлённого образа (добавления деталей лепных или из бумаги,</w:t>
      </w:r>
      <w:r>
        <w:rPr>
          <w:spacing w:val="-67"/>
        </w:rPr>
        <w:t xml:space="preserve"> </w:t>
      </w:r>
      <w:r>
        <w:t>ниток</w:t>
      </w:r>
      <w:r>
        <w:rPr>
          <w:spacing w:val="-1"/>
        </w:rPr>
        <w:t xml:space="preserve"> </w:t>
      </w:r>
      <w:r>
        <w:t>или других</w:t>
      </w:r>
      <w:r>
        <w:rPr>
          <w:spacing w:val="1"/>
        </w:rPr>
        <w:t xml:space="preserve"> </w:t>
      </w:r>
      <w:r>
        <w:t>материалов).</w:t>
      </w:r>
    </w:p>
    <w:p w14:paraId="051EE64B" w14:textId="77777777" w:rsidR="00775EE4" w:rsidRDefault="00BE32C9">
      <w:pPr>
        <w:pStyle w:val="a3"/>
        <w:spacing w:line="362" w:lineRule="auto"/>
        <w:ind w:right="414"/>
      </w:pPr>
      <w:r>
        <w:t>Лепка</w:t>
      </w:r>
      <w:r>
        <w:rPr>
          <w:spacing w:val="1"/>
        </w:rPr>
        <w:t xml:space="preserve"> </w:t>
      </w:r>
      <w:r>
        <w:t>сказочного</w:t>
      </w:r>
      <w:r>
        <w:rPr>
          <w:spacing w:val="1"/>
        </w:rPr>
        <w:t xml:space="preserve"> </w:t>
      </w:r>
      <w:r>
        <w:t>персонажа</w:t>
      </w:r>
      <w:r>
        <w:rPr>
          <w:spacing w:val="1"/>
        </w:rPr>
        <w:t xml:space="preserve"> </w:t>
      </w:r>
      <w:r>
        <w:t>на</w:t>
      </w:r>
      <w:r>
        <w:rPr>
          <w:spacing w:val="1"/>
        </w:rPr>
        <w:t xml:space="preserve"> </w:t>
      </w:r>
      <w:r>
        <w:t>основе</w:t>
      </w:r>
      <w:r>
        <w:rPr>
          <w:spacing w:val="1"/>
        </w:rPr>
        <w:t xml:space="preserve"> </w:t>
      </w:r>
      <w:r>
        <w:t>сюжета</w:t>
      </w:r>
      <w:r>
        <w:rPr>
          <w:spacing w:val="1"/>
        </w:rPr>
        <w:t xml:space="preserve"> </w:t>
      </w:r>
      <w:r>
        <w:t>известной</w:t>
      </w:r>
      <w:r>
        <w:rPr>
          <w:spacing w:val="1"/>
        </w:rPr>
        <w:t xml:space="preserve"> </w:t>
      </w:r>
      <w:r>
        <w:t>сказки</w:t>
      </w:r>
      <w:r>
        <w:rPr>
          <w:spacing w:val="1"/>
        </w:rPr>
        <w:t xml:space="preserve"> </w:t>
      </w:r>
      <w:r>
        <w:t>или</w:t>
      </w:r>
      <w:r>
        <w:rPr>
          <w:spacing w:val="1"/>
        </w:rPr>
        <w:t xml:space="preserve"> </w:t>
      </w:r>
      <w:r>
        <w:t>создание</w:t>
      </w:r>
      <w:r>
        <w:rPr>
          <w:spacing w:val="-1"/>
        </w:rPr>
        <w:t xml:space="preserve"> </w:t>
      </w:r>
      <w:r>
        <w:t>этого</w:t>
      </w:r>
      <w:r>
        <w:rPr>
          <w:spacing w:val="-2"/>
        </w:rPr>
        <w:t xml:space="preserve"> </w:t>
      </w:r>
      <w:r>
        <w:t>персонажа путём</w:t>
      </w:r>
      <w:r>
        <w:rPr>
          <w:spacing w:val="-1"/>
        </w:rPr>
        <w:t xml:space="preserve"> </w:t>
      </w:r>
      <w:r>
        <w:t>бумагопластики.</w:t>
      </w:r>
    </w:p>
    <w:p w14:paraId="0D759009" w14:textId="77777777" w:rsidR="00775EE4" w:rsidRDefault="00BE32C9">
      <w:pPr>
        <w:pStyle w:val="a3"/>
        <w:spacing w:line="360" w:lineRule="auto"/>
        <w:ind w:right="413"/>
      </w:pPr>
      <w:r>
        <w:t>Освоение</w:t>
      </w:r>
      <w:r>
        <w:rPr>
          <w:spacing w:val="1"/>
        </w:rPr>
        <w:t xml:space="preserve"> </w:t>
      </w:r>
      <w:r>
        <w:t>знаний</w:t>
      </w:r>
      <w:r>
        <w:rPr>
          <w:spacing w:val="1"/>
        </w:rPr>
        <w:t xml:space="preserve"> </w:t>
      </w:r>
      <w:r>
        <w:t>о</w:t>
      </w:r>
      <w:r>
        <w:rPr>
          <w:spacing w:val="1"/>
        </w:rPr>
        <w:t xml:space="preserve"> </w:t>
      </w:r>
      <w:r>
        <w:t>видах</w:t>
      </w:r>
      <w:r>
        <w:rPr>
          <w:spacing w:val="1"/>
        </w:rPr>
        <w:t xml:space="preserve"> </w:t>
      </w:r>
      <w:r>
        <w:t>скульптуры</w:t>
      </w:r>
      <w:r>
        <w:rPr>
          <w:spacing w:val="1"/>
        </w:rPr>
        <w:t xml:space="preserve"> </w:t>
      </w:r>
      <w:r>
        <w:t>(по</w:t>
      </w:r>
      <w:r>
        <w:rPr>
          <w:spacing w:val="1"/>
        </w:rPr>
        <w:t xml:space="preserve"> </w:t>
      </w:r>
      <w:r>
        <w:t>назначению)</w:t>
      </w:r>
      <w:r>
        <w:rPr>
          <w:spacing w:val="1"/>
        </w:rPr>
        <w:t xml:space="preserve"> </w:t>
      </w:r>
      <w:r>
        <w:t>и</w:t>
      </w:r>
      <w:r>
        <w:rPr>
          <w:spacing w:val="1"/>
        </w:rPr>
        <w:t xml:space="preserve"> </w:t>
      </w:r>
      <w:r>
        <w:t>жанрах</w:t>
      </w:r>
      <w:r>
        <w:rPr>
          <w:spacing w:val="1"/>
        </w:rPr>
        <w:t xml:space="preserve"> </w:t>
      </w:r>
      <w:r>
        <w:t>скульптуры</w:t>
      </w:r>
      <w:r>
        <w:rPr>
          <w:spacing w:val="-1"/>
        </w:rPr>
        <w:t xml:space="preserve"> </w:t>
      </w:r>
      <w:r>
        <w:t>(по</w:t>
      </w:r>
      <w:r>
        <w:rPr>
          <w:spacing w:val="-2"/>
        </w:rPr>
        <w:t xml:space="preserve"> </w:t>
      </w:r>
      <w:r>
        <w:t>сюжету</w:t>
      </w:r>
      <w:r>
        <w:rPr>
          <w:spacing w:val="-4"/>
        </w:rPr>
        <w:t xml:space="preserve"> </w:t>
      </w:r>
      <w:r>
        <w:t>изображения).</w:t>
      </w:r>
    </w:p>
    <w:p w14:paraId="72235300" w14:textId="77777777" w:rsidR="00775EE4" w:rsidRDefault="00BE32C9">
      <w:pPr>
        <w:pStyle w:val="a3"/>
        <w:spacing w:line="362" w:lineRule="auto"/>
        <w:ind w:right="413"/>
      </w:pPr>
      <w:r>
        <w:t>Лепка</w:t>
      </w:r>
      <w:r>
        <w:rPr>
          <w:spacing w:val="1"/>
        </w:rPr>
        <w:t xml:space="preserve"> </w:t>
      </w:r>
      <w:r>
        <w:t>эскиза</w:t>
      </w:r>
      <w:r>
        <w:rPr>
          <w:spacing w:val="1"/>
        </w:rPr>
        <w:t xml:space="preserve"> </w:t>
      </w:r>
      <w:r>
        <w:t>парковой</w:t>
      </w:r>
      <w:r>
        <w:rPr>
          <w:spacing w:val="1"/>
        </w:rPr>
        <w:t xml:space="preserve"> </w:t>
      </w:r>
      <w:r>
        <w:t>скульптуры.</w:t>
      </w:r>
      <w:r>
        <w:rPr>
          <w:spacing w:val="1"/>
        </w:rPr>
        <w:t xml:space="preserve"> </w:t>
      </w:r>
      <w:r>
        <w:t>Выражение</w:t>
      </w:r>
      <w:r>
        <w:rPr>
          <w:spacing w:val="1"/>
        </w:rPr>
        <w:t xml:space="preserve"> </w:t>
      </w:r>
      <w:r>
        <w:t>пластики</w:t>
      </w:r>
      <w:r>
        <w:rPr>
          <w:spacing w:val="1"/>
        </w:rPr>
        <w:t xml:space="preserve"> </w:t>
      </w:r>
      <w:r>
        <w:t>движения</w:t>
      </w:r>
      <w:r>
        <w:rPr>
          <w:spacing w:val="1"/>
        </w:rPr>
        <w:t xml:space="preserve"> </w:t>
      </w:r>
      <w:r>
        <w:t>в</w:t>
      </w:r>
      <w:r>
        <w:rPr>
          <w:spacing w:val="1"/>
        </w:rPr>
        <w:t xml:space="preserve"> </w:t>
      </w:r>
      <w:r>
        <w:t>скульптуре.</w:t>
      </w:r>
      <w:r>
        <w:rPr>
          <w:spacing w:val="-2"/>
        </w:rPr>
        <w:t xml:space="preserve"> </w:t>
      </w:r>
      <w:r>
        <w:t>Работа</w:t>
      </w:r>
      <w:r>
        <w:rPr>
          <w:spacing w:val="-3"/>
        </w:rPr>
        <w:t xml:space="preserve"> </w:t>
      </w:r>
      <w:r>
        <w:t>с пластилином</w:t>
      </w:r>
      <w:r>
        <w:rPr>
          <w:spacing w:val="-1"/>
        </w:rPr>
        <w:t xml:space="preserve"> </w:t>
      </w:r>
      <w:r>
        <w:t>или глиной.</w:t>
      </w:r>
    </w:p>
    <w:p w14:paraId="50342DDF" w14:textId="77777777" w:rsidR="00775EE4" w:rsidRDefault="00BE32C9">
      <w:pPr>
        <w:pStyle w:val="a5"/>
        <w:numPr>
          <w:ilvl w:val="4"/>
          <w:numId w:val="60"/>
        </w:numPr>
        <w:tabs>
          <w:tab w:val="left" w:pos="2290"/>
        </w:tabs>
        <w:spacing w:line="317" w:lineRule="exact"/>
        <w:ind w:hanging="1264"/>
        <w:rPr>
          <w:sz w:val="28"/>
        </w:rPr>
      </w:pPr>
      <w:r>
        <w:rPr>
          <w:sz w:val="28"/>
        </w:rPr>
        <w:t>Модуль</w:t>
      </w:r>
      <w:r>
        <w:rPr>
          <w:spacing w:val="-5"/>
          <w:sz w:val="28"/>
        </w:rPr>
        <w:t xml:space="preserve"> </w:t>
      </w:r>
      <w:r>
        <w:rPr>
          <w:sz w:val="28"/>
        </w:rPr>
        <w:t>«Декоративно-прикладное</w:t>
      </w:r>
      <w:r>
        <w:rPr>
          <w:spacing w:val="-8"/>
          <w:sz w:val="28"/>
        </w:rPr>
        <w:t xml:space="preserve"> </w:t>
      </w:r>
      <w:r>
        <w:rPr>
          <w:sz w:val="28"/>
        </w:rPr>
        <w:t>искусство».</w:t>
      </w:r>
    </w:p>
    <w:p w14:paraId="7CD09C0D" w14:textId="77777777" w:rsidR="00775EE4" w:rsidRDefault="00BE32C9">
      <w:pPr>
        <w:pStyle w:val="a3"/>
        <w:spacing w:before="154" w:line="360" w:lineRule="auto"/>
        <w:ind w:right="413"/>
      </w:pPr>
      <w:r>
        <w:t>Приёмы</w:t>
      </w:r>
      <w:r>
        <w:rPr>
          <w:spacing w:val="1"/>
        </w:rPr>
        <w:t xml:space="preserve"> </w:t>
      </w:r>
      <w:r>
        <w:t>исполнения</w:t>
      </w:r>
      <w:r>
        <w:rPr>
          <w:spacing w:val="1"/>
        </w:rPr>
        <w:t xml:space="preserve"> </w:t>
      </w:r>
      <w:r>
        <w:t>орнаментов</w:t>
      </w:r>
      <w:r>
        <w:rPr>
          <w:spacing w:val="1"/>
        </w:rPr>
        <w:t xml:space="preserve"> </w:t>
      </w:r>
      <w:r>
        <w:t>и</w:t>
      </w:r>
      <w:r>
        <w:rPr>
          <w:spacing w:val="1"/>
        </w:rPr>
        <w:t xml:space="preserve"> </w:t>
      </w:r>
      <w:r>
        <w:t>выполнение</w:t>
      </w:r>
      <w:r>
        <w:rPr>
          <w:spacing w:val="1"/>
        </w:rPr>
        <w:t xml:space="preserve"> </w:t>
      </w:r>
      <w:r>
        <w:t>эскизов</w:t>
      </w:r>
      <w:r>
        <w:rPr>
          <w:spacing w:val="71"/>
        </w:rPr>
        <w:t xml:space="preserve"> </w:t>
      </w:r>
      <w:r>
        <w:t>украшения</w:t>
      </w:r>
      <w:r>
        <w:rPr>
          <w:spacing w:val="-67"/>
        </w:rPr>
        <w:t xml:space="preserve"> </w:t>
      </w:r>
      <w:r>
        <w:t>посуды из дерева и глины в традициях народных художественных промыслов</w:t>
      </w:r>
      <w:r>
        <w:rPr>
          <w:spacing w:val="1"/>
        </w:rPr>
        <w:t xml:space="preserve"> </w:t>
      </w:r>
      <w:r>
        <w:t>Хохломы</w:t>
      </w:r>
      <w:r>
        <w:rPr>
          <w:spacing w:val="-4"/>
        </w:rPr>
        <w:t xml:space="preserve"> </w:t>
      </w:r>
      <w:r>
        <w:t>и</w:t>
      </w:r>
      <w:r>
        <w:rPr>
          <w:spacing w:val="-1"/>
        </w:rPr>
        <w:t xml:space="preserve"> </w:t>
      </w:r>
      <w:r>
        <w:t>Гжели</w:t>
      </w:r>
      <w:r>
        <w:rPr>
          <w:spacing w:val="-2"/>
        </w:rPr>
        <w:t xml:space="preserve"> </w:t>
      </w:r>
      <w:r>
        <w:t>(или</w:t>
      </w:r>
      <w:r>
        <w:rPr>
          <w:spacing w:val="-1"/>
        </w:rPr>
        <w:t xml:space="preserve"> </w:t>
      </w:r>
      <w:r>
        <w:t>в</w:t>
      </w:r>
      <w:r>
        <w:rPr>
          <w:spacing w:val="-3"/>
        </w:rPr>
        <w:t xml:space="preserve"> </w:t>
      </w:r>
      <w:r>
        <w:t>традициях других</w:t>
      </w:r>
      <w:r>
        <w:rPr>
          <w:spacing w:val="-4"/>
        </w:rPr>
        <w:t xml:space="preserve"> </w:t>
      </w:r>
      <w:r>
        <w:t>промыслов</w:t>
      </w:r>
      <w:r>
        <w:rPr>
          <w:spacing w:val="-4"/>
        </w:rPr>
        <w:t xml:space="preserve"> </w:t>
      </w:r>
      <w:r>
        <w:t>по выбору</w:t>
      </w:r>
      <w:r>
        <w:rPr>
          <w:spacing w:val="-5"/>
        </w:rPr>
        <w:t xml:space="preserve"> </w:t>
      </w:r>
      <w:r>
        <w:t>учителя).</w:t>
      </w:r>
    </w:p>
    <w:p w14:paraId="69FF88F8" w14:textId="77777777" w:rsidR="00775EE4" w:rsidRDefault="00BE32C9">
      <w:pPr>
        <w:pStyle w:val="a3"/>
        <w:spacing w:before="1" w:line="360" w:lineRule="auto"/>
        <w:ind w:right="410"/>
      </w:pPr>
      <w:r>
        <w:t>Эскизы орнаментов для росписи тканей. Раппорт. Трафарет и создание</w:t>
      </w:r>
      <w:r>
        <w:rPr>
          <w:spacing w:val="1"/>
        </w:rPr>
        <w:t xml:space="preserve"> </w:t>
      </w:r>
      <w:r>
        <w:t>орнамента</w:t>
      </w:r>
      <w:r>
        <w:rPr>
          <w:spacing w:val="-4"/>
        </w:rPr>
        <w:t xml:space="preserve"> </w:t>
      </w:r>
      <w:r>
        <w:t>при помощи печаток или</w:t>
      </w:r>
      <w:r>
        <w:rPr>
          <w:spacing w:val="-1"/>
        </w:rPr>
        <w:t xml:space="preserve"> </w:t>
      </w:r>
      <w:r>
        <w:t>штампов.</w:t>
      </w:r>
    </w:p>
    <w:p w14:paraId="0B3681D1" w14:textId="77777777" w:rsidR="00775EE4" w:rsidRDefault="00BE32C9">
      <w:pPr>
        <w:pStyle w:val="a3"/>
        <w:spacing w:line="360" w:lineRule="auto"/>
        <w:ind w:right="411"/>
      </w:pPr>
      <w:r>
        <w:t>Эскизы</w:t>
      </w:r>
      <w:r>
        <w:rPr>
          <w:spacing w:val="1"/>
        </w:rPr>
        <w:t xml:space="preserve"> </w:t>
      </w:r>
      <w:r>
        <w:t>орнамента</w:t>
      </w:r>
      <w:r>
        <w:rPr>
          <w:spacing w:val="1"/>
        </w:rPr>
        <w:t xml:space="preserve"> </w:t>
      </w:r>
      <w:r>
        <w:t>для</w:t>
      </w:r>
      <w:r>
        <w:rPr>
          <w:spacing w:val="1"/>
        </w:rPr>
        <w:t xml:space="preserve"> </w:t>
      </w:r>
      <w:r>
        <w:t>росписи</w:t>
      </w:r>
      <w:r>
        <w:rPr>
          <w:spacing w:val="1"/>
        </w:rPr>
        <w:t xml:space="preserve"> </w:t>
      </w:r>
      <w:r>
        <w:t>платка:</w:t>
      </w:r>
      <w:r>
        <w:rPr>
          <w:spacing w:val="1"/>
        </w:rPr>
        <w:t xml:space="preserve"> </w:t>
      </w:r>
      <w:r>
        <w:t>симметрия</w:t>
      </w:r>
      <w:r>
        <w:rPr>
          <w:spacing w:val="1"/>
        </w:rPr>
        <w:t xml:space="preserve"> </w:t>
      </w:r>
      <w:r>
        <w:t>или</w:t>
      </w:r>
      <w:r>
        <w:rPr>
          <w:spacing w:val="1"/>
        </w:rPr>
        <w:t xml:space="preserve"> </w:t>
      </w:r>
      <w:r>
        <w:t>асимметрия</w:t>
      </w:r>
      <w:r>
        <w:rPr>
          <w:spacing w:val="1"/>
        </w:rPr>
        <w:t xml:space="preserve"> </w:t>
      </w:r>
      <w:r>
        <w:t>построения композиции, статика и динамика узора, ритмические чередования</w:t>
      </w:r>
      <w:r>
        <w:rPr>
          <w:spacing w:val="1"/>
        </w:rPr>
        <w:t xml:space="preserve"> </w:t>
      </w:r>
      <w:r>
        <w:t>мотивов, наличие композиционного центра, роспись по канве. Рассматривание</w:t>
      </w:r>
      <w:r>
        <w:rPr>
          <w:spacing w:val="1"/>
        </w:rPr>
        <w:t xml:space="preserve"> </w:t>
      </w:r>
      <w:r>
        <w:t>павловопосадских платков.</w:t>
      </w:r>
    </w:p>
    <w:p w14:paraId="451EDBBC" w14:textId="77777777" w:rsidR="00775EE4" w:rsidRDefault="00BE32C9">
      <w:pPr>
        <w:pStyle w:val="a3"/>
        <w:spacing w:line="360" w:lineRule="auto"/>
        <w:ind w:right="411"/>
      </w:pPr>
      <w:r>
        <w:t>Проектирование (эскизы) декоративных украшений в городе, например,</w:t>
      </w:r>
      <w:r>
        <w:rPr>
          <w:spacing w:val="1"/>
        </w:rPr>
        <w:t xml:space="preserve"> </w:t>
      </w:r>
      <w:r>
        <w:t>ажурные</w:t>
      </w:r>
      <w:r>
        <w:rPr>
          <w:spacing w:val="-6"/>
        </w:rPr>
        <w:t xml:space="preserve"> </w:t>
      </w:r>
      <w:r>
        <w:t>ограды,</w:t>
      </w:r>
      <w:r>
        <w:rPr>
          <w:spacing w:val="-4"/>
        </w:rPr>
        <w:t xml:space="preserve"> </w:t>
      </w:r>
      <w:r>
        <w:t>украшения</w:t>
      </w:r>
      <w:r>
        <w:rPr>
          <w:spacing w:val="-2"/>
        </w:rPr>
        <w:t xml:space="preserve"> </w:t>
      </w:r>
      <w:r>
        <w:t>фонарей,</w:t>
      </w:r>
      <w:r>
        <w:rPr>
          <w:spacing w:val="-4"/>
        </w:rPr>
        <w:t xml:space="preserve"> </w:t>
      </w:r>
      <w:r>
        <w:t>скамеек,</w:t>
      </w:r>
      <w:r>
        <w:rPr>
          <w:spacing w:val="-4"/>
        </w:rPr>
        <w:t xml:space="preserve"> </w:t>
      </w:r>
      <w:r>
        <w:t>киосков,</w:t>
      </w:r>
      <w:r>
        <w:rPr>
          <w:spacing w:val="-3"/>
        </w:rPr>
        <w:t xml:space="preserve"> </w:t>
      </w:r>
      <w:r>
        <w:t>подставок</w:t>
      </w:r>
      <w:r>
        <w:rPr>
          <w:spacing w:val="-3"/>
        </w:rPr>
        <w:t xml:space="preserve"> </w:t>
      </w:r>
      <w:r>
        <w:t>для</w:t>
      </w:r>
      <w:r>
        <w:rPr>
          <w:spacing w:val="-3"/>
        </w:rPr>
        <w:t xml:space="preserve"> </w:t>
      </w:r>
      <w:r>
        <w:t>цветов.</w:t>
      </w:r>
    </w:p>
    <w:p w14:paraId="4BE08699" w14:textId="77777777" w:rsidR="00775EE4" w:rsidRDefault="00BE32C9">
      <w:pPr>
        <w:pStyle w:val="a5"/>
        <w:numPr>
          <w:ilvl w:val="4"/>
          <w:numId w:val="60"/>
        </w:numPr>
        <w:tabs>
          <w:tab w:val="left" w:pos="2290"/>
        </w:tabs>
        <w:spacing w:before="1"/>
        <w:ind w:hanging="1264"/>
        <w:rPr>
          <w:sz w:val="28"/>
        </w:rPr>
      </w:pPr>
      <w:r>
        <w:rPr>
          <w:sz w:val="28"/>
        </w:rPr>
        <w:t>Модуль</w:t>
      </w:r>
      <w:r>
        <w:rPr>
          <w:spacing w:val="-6"/>
          <w:sz w:val="28"/>
        </w:rPr>
        <w:t xml:space="preserve"> </w:t>
      </w:r>
      <w:r>
        <w:rPr>
          <w:sz w:val="28"/>
        </w:rPr>
        <w:t>«Архитектура».</w:t>
      </w:r>
    </w:p>
    <w:p w14:paraId="7F988A79" w14:textId="77777777" w:rsidR="00775EE4" w:rsidRDefault="00BE32C9">
      <w:pPr>
        <w:pStyle w:val="a3"/>
        <w:spacing w:before="160" w:line="360" w:lineRule="auto"/>
        <w:ind w:right="411"/>
      </w:pPr>
      <w:r>
        <w:t>Зарисовки</w:t>
      </w:r>
      <w:r>
        <w:rPr>
          <w:spacing w:val="1"/>
        </w:rPr>
        <w:t xml:space="preserve"> </w:t>
      </w:r>
      <w:r>
        <w:t>исторических</w:t>
      </w:r>
      <w:r>
        <w:rPr>
          <w:spacing w:val="1"/>
        </w:rPr>
        <w:t xml:space="preserve"> </w:t>
      </w:r>
      <w:r>
        <w:t>памятников</w:t>
      </w:r>
      <w:r>
        <w:rPr>
          <w:spacing w:val="1"/>
        </w:rPr>
        <w:t xml:space="preserve"> </w:t>
      </w:r>
      <w:r>
        <w:t>и</w:t>
      </w:r>
      <w:r>
        <w:rPr>
          <w:spacing w:val="1"/>
        </w:rPr>
        <w:t xml:space="preserve"> </w:t>
      </w:r>
      <w:r>
        <w:t>архитектурных</w:t>
      </w:r>
      <w:r>
        <w:rPr>
          <w:spacing w:val="1"/>
        </w:rPr>
        <w:t xml:space="preserve"> </w:t>
      </w:r>
      <w:r>
        <w:t>достопримечательностей города или села. Работа по наблюдению и по памяти,</w:t>
      </w:r>
      <w:r>
        <w:rPr>
          <w:spacing w:val="1"/>
        </w:rPr>
        <w:t xml:space="preserve"> </w:t>
      </w:r>
      <w:r>
        <w:t>на</w:t>
      </w:r>
      <w:r>
        <w:rPr>
          <w:spacing w:val="-1"/>
        </w:rPr>
        <w:t xml:space="preserve"> </w:t>
      </w:r>
      <w:r>
        <w:t>основе</w:t>
      </w:r>
      <w:r>
        <w:rPr>
          <w:spacing w:val="-3"/>
        </w:rPr>
        <w:t xml:space="preserve"> </w:t>
      </w:r>
      <w:r>
        <w:t>использования</w:t>
      </w:r>
      <w:r>
        <w:rPr>
          <w:spacing w:val="-1"/>
        </w:rPr>
        <w:t xml:space="preserve"> </w:t>
      </w:r>
      <w:r>
        <w:t>фотографий</w:t>
      </w:r>
      <w:r>
        <w:rPr>
          <w:spacing w:val="-1"/>
        </w:rPr>
        <w:t xml:space="preserve"> </w:t>
      </w:r>
      <w:r>
        <w:t>и</w:t>
      </w:r>
      <w:r>
        <w:rPr>
          <w:spacing w:val="-3"/>
        </w:rPr>
        <w:t xml:space="preserve"> </w:t>
      </w:r>
      <w:r>
        <w:t>образных представлений.</w:t>
      </w:r>
    </w:p>
    <w:p w14:paraId="1A053D91" w14:textId="77777777" w:rsidR="00775EE4" w:rsidRDefault="00775EE4">
      <w:pPr>
        <w:spacing w:line="360" w:lineRule="auto"/>
        <w:sectPr w:rsidR="00775EE4">
          <w:pgSz w:w="11910" w:h="16840"/>
          <w:pgMar w:top="1040" w:right="440" w:bottom="1140" w:left="1100" w:header="0" w:footer="875" w:gutter="0"/>
          <w:cols w:space="720"/>
        </w:sectPr>
      </w:pPr>
    </w:p>
    <w:p w14:paraId="5617B605" w14:textId="77777777" w:rsidR="00775EE4" w:rsidRDefault="00BE32C9">
      <w:pPr>
        <w:pStyle w:val="a3"/>
        <w:spacing w:before="67" w:line="360" w:lineRule="auto"/>
        <w:ind w:right="404"/>
      </w:pPr>
      <w:r>
        <w:t>Проектирование</w:t>
      </w:r>
      <w:r>
        <w:rPr>
          <w:spacing w:val="1"/>
        </w:rPr>
        <w:t xml:space="preserve"> </w:t>
      </w:r>
      <w:r>
        <w:t>садово-паркового</w:t>
      </w:r>
      <w:r>
        <w:rPr>
          <w:spacing w:val="1"/>
        </w:rPr>
        <w:t xml:space="preserve"> </w:t>
      </w:r>
      <w:r>
        <w:t>пространства</w:t>
      </w:r>
      <w:r>
        <w:rPr>
          <w:spacing w:val="1"/>
        </w:rPr>
        <w:t xml:space="preserve"> </w:t>
      </w:r>
      <w:r>
        <w:t>на</w:t>
      </w:r>
      <w:r>
        <w:rPr>
          <w:spacing w:val="1"/>
        </w:rPr>
        <w:t xml:space="preserve"> </w:t>
      </w:r>
      <w:r>
        <w:t>плоскости</w:t>
      </w:r>
      <w:r>
        <w:rPr>
          <w:spacing w:val="1"/>
        </w:rPr>
        <w:t xml:space="preserve"> </w:t>
      </w:r>
      <w:r>
        <w:t>(аппликация, коллаж) или в виде макета с использованием бумаги, картона,</w:t>
      </w:r>
      <w:r>
        <w:rPr>
          <w:spacing w:val="1"/>
        </w:rPr>
        <w:t xml:space="preserve"> </w:t>
      </w:r>
      <w:r>
        <w:t>пенопласта</w:t>
      </w:r>
      <w:r>
        <w:rPr>
          <w:spacing w:val="1"/>
        </w:rPr>
        <w:t xml:space="preserve"> </w:t>
      </w:r>
      <w:r>
        <w:t>и</w:t>
      </w:r>
      <w:r>
        <w:rPr>
          <w:spacing w:val="1"/>
        </w:rPr>
        <w:t xml:space="preserve"> </w:t>
      </w:r>
      <w:r>
        <w:t>других</w:t>
      </w:r>
      <w:r>
        <w:rPr>
          <w:spacing w:val="1"/>
        </w:rPr>
        <w:t xml:space="preserve"> </w:t>
      </w:r>
      <w:r>
        <w:t>подручных</w:t>
      </w:r>
      <w:r>
        <w:rPr>
          <w:spacing w:val="1"/>
        </w:rPr>
        <w:t xml:space="preserve"> </w:t>
      </w:r>
      <w:r>
        <w:t>материалов.</w:t>
      </w:r>
      <w:r>
        <w:rPr>
          <w:spacing w:val="1"/>
        </w:rPr>
        <w:t xml:space="preserve"> </w:t>
      </w:r>
      <w:r>
        <w:t>Графический</w:t>
      </w:r>
      <w:r>
        <w:rPr>
          <w:spacing w:val="1"/>
        </w:rPr>
        <w:t xml:space="preserve"> </w:t>
      </w:r>
      <w:r>
        <w:t>рисунок</w:t>
      </w:r>
      <w:r>
        <w:rPr>
          <w:spacing w:val="1"/>
        </w:rPr>
        <w:t xml:space="preserve"> </w:t>
      </w:r>
      <w:r>
        <w:t>(индивидуально) или тематическое панно «Образ моего города» (села) в виде</w:t>
      </w:r>
      <w:r>
        <w:rPr>
          <w:spacing w:val="1"/>
        </w:rPr>
        <w:t xml:space="preserve"> </w:t>
      </w:r>
      <w:r>
        <w:t>коллективной работы (композиционная склейка-аппликация рисунков зданий и</w:t>
      </w:r>
      <w:r>
        <w:rPr>
          <w:spacing w:val="1"/>
        </w:rPr>
        <w:t xml:space="preserve"> </w:t>
      </w:r>
      <w:r>
        <w:t>других</w:t>
      </w:r>
      <w:r>
        <w:rPr>
          <w:spacing w:val="-2"/>
        </w:rPr>
        <w:t xml:space="preserve"> </w:t>
      </w:r>
      <w:r>
        <w:t>элементов</w:t>
      </w:r>
      <w:r>
        <w:rPr>
          <w:spacing w:val="-5"/>
        </w:rPr>
        <w:t xml:space="preserve"> </w:t>
      </w:r>
      <w:r>
        <w:t>городского</w:t>
      </w:r>
      <w:r>
        <w:rPr>
          <w:spacing w:val="-1"/>
        </w:rPr>
        <w:t xml:space="preserve"> </w:t>
      </w:r>
      <w:r>
        <w:t>пространства,</w:t>
      </w:r>
      <w:r>
        <w:rPr>
          <w:spacing w:val="-4"/>
        </w:rPr>
        <w:t xml:space="preserve"> </w:t>
      </w:r>
      <w:r>
        <w:t>выполненных</w:t>
      </w:r>
      <w:r>
        <w:rPr>
          <w:spacing w:val="-5"/>
        </w:rPr>
        <w:t xml:space="preserve"> </w:t>
      </w:r>
      <w:r>
        <w:t>индивидуально).</w:t>
      </w:r>
    </w:p>
    <w:p w14:paraId="66AECF8E" w14:textId="77777777" w:rsidR="00775EE4" w:rsidRDefault="00BE32C9">
      <w:pPr>
        <w:pStyle w:val="a5"/>
        <w:numPr>
          <w:ilvl w:val="4"/>
          <w:numId w:val="60"/>
        </w:numPr>
        <w:tabs>
          <w:tab w:val="left" w:pos="2290"/>
        </w:tabs>
        <w:spacing w:before="2"/>
        <w:ind w:hanging="1264"/>
        <w:rPr>
          <w:sz w:val="28"/>
        </w:rPr>
      </w:pPr>
      <w:r>
        <w:rPr>
          <w:sz w:val="28"/>
        </w:rPr>
        <w:t>Модуль</w:t>
      </w:r>
      <w:r>
        <w:rPr>
          <w:spacing w:val="-6"/>
          <w:sz w:val="28"/>
        </w:rPr>
        <w:t xml:space="preserve"> </w:t>
      </w:r>
      <w:r>
        <w:rPr>
          <w:sz w:val="28"/>
        </w:rPr>
        <w:t>«Восприятие</w:t>
      </w:r>
      <w:r>
        <w:rPr>
          <w:spacing w:val="-5"/>
          <w:sz w:val="28"/>
        </w:rPr>
        <w:t xml:space="preserve"> </w:t>
      </w:r>
      <w:r>
        <w:rPr>
          <w:sz w:val="28"/>
        </w:rPr>
        <w:t>произведений</w:t>
      </w:r>
      <w:r>
        <w:rPr>
          <w:spacing w:val="-6"/>
          <w:sz w:val="28"/>
        </w:rPr>
        <w:t xml:space="preserve"> </w:t>
      </w:r>
      <w:r>
        <w:rPr>
          <w:sz w:val="28"/>
        </w:rPr>
        <w:t>искусства».</w:t>
      </w:r>
    </w:p>
    <w:p w14:paraId="5B5D7072" w14:textId="77777777" w:rsidR="00775EE4" w:rsidRDefault="00BE32C9">
      <w:pPr>
        <w:pStyle w:val="a3"/>
        <w:spacing w:before="160" w:line="360" w:lineRule="auto"/>
        <w:ind w:right="410"/>
      </w:pPr>
      <w:r>
        <w:t>Иллюстрации в детских книгах и дизайн детской книги. Рассматривание и</w:t>
      </w:r>
      <w:r>
        <w:rPr>
          <w:spacing w:val="-67"/>
        </w:rPr>
        <w:t xml:space="preserve"> </w:t>
      </w:r>
      <w:r>
        <w:t>обсуждение</w:t>
      </w:r>
      <w:r>
        <w:rPr>
          <w:spacing w:val="-4"/>
        </w:rPr>
        <w:t xml:space="preserve"> </w:t>
      </w:r>
      <w:r>
        <w:t>иллюстраций</w:t>
      </w:r>
      <w:r>
        <w:rPr>
          <w:spacing w:val="-3"/>
        </w:rPr>
        <w:t xml:space="preserve"> </w:t>
      </w:r>
      <w:r>
        <w:t>известных</w:t>
      </w:r>
      <w:r>
        <w:rPr>
          <w:spacing w:val="-6"/>
        </w:rPr>
        <w:t xml:space="preserve"> </w:t>
      </w:r>
      <w:r>
        <w:t>российских</w:t>
      </w:r>
      <w:r>
        <w:rPr>
          <w:spacing w:val="-6"/>
        </w:rPr>
        <w:t xml:space="preserve"> </w:t>
      </w:r>
      <w:r>
        <w:t>иллюстраторов</w:t>
      </w:r>
      <w:r>
        <w:rPr>
          <w:spacing w:val="1"/>
        </w:rPr>
        <w:t xml:space="preserve"> </w:t>
      </w:r>
      <w:r>
        <w:t>детских</w:t>
      </w:r>
      <w:r>
        <w:rPr>
          <w:spacing w:val="-2"/>
        </w:rPr>
        <w:t xml:space="preserve"> </w:t>
      </w:r>
      <w:r>
        <w:t>книг.</w:t>
      </w:r>
    </w:p>
    <w:p w14:paraId="2AAFBAE7" w14:textId="77777777" w:rsidR="00775EE4" w:rsidRDefault="00BE32C9">
      <w:pPr>
        <w:pStyle w:val="a3"/>
        <w:spacing w:before="2" w:line="360" w:lineRule="auto"/>
        <w:ind w:right="409"/>
      </w:pPr>
      <w:r>
        <w:t>Восприятие объектов окружающего мира – архитектура, улицы города</w:t>
      </w:r>
      <w:r>
        <w:rPr>
          <w:spacing w:val="1"/>
        </w:rPr>
        <w:t xml:space="preserve"> </w:t>
      </w:r>
      <w:r>
        <w:t>или села. Памятники архитектуры и архитектурные достопримечательности (по</w:t>
      </w:r>
      <w:r>
        <w:rPr>
          <w:spacing w:val="-67"/>
        </w:rPr>
        <w:t xml:space="preserve"> </w:t>
      </w:r>
      <w:r>
        <w:t>выбору</w:t>
      </w:r>
      <w:r>
        <w:rPr>
          <w:spacing w:val="-5"/>
        </w:rPr>
        <w:t xml:space="preserve"> </w:t>
      </w:r>
      <w:r>
        <w:t>учителя), их</w:t>
      </w:r>
      <w:r>
        <w:rPr>
          <w:spacing w:val="-1"/>
        </w:rPr>
        <w:t xml:space="preserve"> </w:t>
      </w:r>
      <w:r>
        <w:t>значение в</w:t>
      </w:r>
      <w:r>
        <w:rPr>
          <w:spacing w:val="-2"/>
        </w:rPr>
        <w:t xml:space="preserve"> </w:t>
      </w:r>
      <w:r>
        <w:t>современном мире.</w:t>
      </w:r>
    </w:p>
    <w:p w14:paraId="32A20291" w14:textId="77777777" w:rsidR="00775EE4" w:rsidRDefault="00BE32C9">
      <w:pPr>
        <w:pStyle w:val="a3"/>
        <w:spacing w:line="362" w:lineRule="auto"/>
        <w:ind w:right="405"/>
      </w:pPr>
      <w:r>
        <w:t>Виртуальное путешествие:</w:t>
      </w:r>
      <w:r>
        <w:rPr>
          <w:spacing w:val="1"/>
        </w:rPr>
        <w:t xml:space="preserve"> </w:t>
      </w:r>
      <w:r>
        <w:t>памятники архитектуры</w:t>
      </w:r>
      <w:r>
        <w:rPr>
          <w:spacing w:val="1"/>
        </w:rPr>
        <w:t xml:space="preserve"> </w:t>
      </w:r>
      <w:r>
        <w:t>в Москве</w:t>
      </w:r>
      <w:r>
        <w:rPr>
          <w:spacing w:val="1"/>
        </w:rPr>
        <w:t xml:space="preserve"> </w:t>
      </w:r>
      <w:r>
        <w:t>и</w:t>
      </w:r>
      <w:r>
        <w:rPr>
          <w:spacing w:val="1"/>
        </w:rPr>
        <w:t xml:space="preserve"> </w:t>
      </w:r>
      <w:r>
        <w:t>Санкт-</w:t>
      </w:r>
      <w:r>
        <w:rPr>
          <w:spacing w:val="1"/>
        </w:rPr>
        <w:t xml:space="preserve"> </w:t>
      </w:r>
      <w:r>
        <w:t>Петербурге</w:t>
      </w:r>
      <w:r>
        <w:rPr>
          <w:spacing w:val="-1"/>
        </w:rPr>
        <w:t xml:space="preserve"> </w:t>
      </w:r>
      <w:r>
        <w:t>(обзор</w:t>
      </w:r>
      <w:r>
        <w:rPr>
          <w:spacing w:val="1"/>
        </w:rPr>
        <w:t xml:space="preserve"> </w:t>
      </w:r>
      <w:r>
        <w:t>памятников</w:t>
      </w:r>
      <w:r>
        <w:rPr>
          <w:spacing w:val="-3"/>
        </w:rPr>
        <w:t xml:space="preserve"> </w:t>
      </w:r>
      <w:r>
        <w:t>по</w:t>
      </w:r>
      <w:r>
        <w:rPr>
          <w:spacing w:val="1"/>
        </w:rPr>
        <w:t xml:space="preserve"> </w:t>
      </w:r>
      <w:r>
        <w:t>выбору учителя).</w:t>
      </w:r>
    </w:p>
    <w:p w14:paraId="0C493591" w14:textId="77777777" w:rsidR="00775EE4" w:rsidRDefault="00BE32C9">
      <w:pPr>
        <w:pStyle w:val="a3"/>
        <w:spacing w:line="360" w:lineRule="auto"/>
        <w:ind w:right="406"/>
      </w:pPr>
      <w:r>
        <w:t>Художественные</w:t>
      </w:r>
      <w:r>
        <w:rPr>
          <w:spacing w:val="1"/>
        </w:rPr>
        <w:t xml:space="preserve"> </w:t>
      </w:r>
      <w:r>
        <w:t>музеи.</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Государственная</w:t>
      </w:r>
      <w:r>
        <w:rPr>
          <w:spacing w:val="1"/>
        </w:rPr>
        <w:t xml:space="preserve"> </w:t>
      </w:r>
      <w:r>
        <w:t>Третьяковская</w:t>
      </w:r>
      <w:r>
        <w:rPr>
          <w:spacing w:val="1"/>
        </w:rPr>
        <w:t xml:space="preserve"> </w:t>
      </w:r>
      <w:r>
        <w:t>галерея,</w:t>
      </w:r>
      <w:r>
        <w:rPr>
          <w:spacing w:val="1"/>
        </w:rPr>
        <w:t xml:space="preserve"> </w:t>
      </w:r>
      <w:r>
        <w:t>Государственный</w:t>
      </w:r>
      <w:r>
        <w:rPr>
          <w:spacing w:val="1"/>
        </w:rPr>
        <w:t xml:space="preserve"> </w:t>
      </w:r>
      <w:r>
        <w:t>Эрмитаж,</w:t>
      </w:r>
      <w:r>
        <w:rPr>
          <w:spacing w:val="1"/>
        </w:rPr>
        <w:t xml:space="preserve"> </w:t>
      </w:r>
      <w:r>
        <w:t>Государственный</w:t>
      </w:r>
      <w:r>
        <w:rPr>
          <w:spacing w:val="1"/>
        </w:rPr>
        <w:t xml:space="preserve"> </w:t>
      </w:r>
      <w:r>
        <w:t>Русский</w:t>
      </w:r>
      <w:r>
        <w:rPr>
          <w:spacing w:val="1"/>
        </w:rPr>
        <w:t xml:space="preserve"> </w:t>
      </w:r>
      <w:r>
        <w:t>музей,</w:t>
      </w:r>
      <w:r>
        <w:rPr>
          <w:spacing w:val="1"/>
        </w:rPr>
        <w:t xml:space="preserve"> </w:t>
      </w:r>
      <w:r>
        <w:t>Государственный</w:t>
      </w:r>
      <w:r>
        <w:rPr>
          <w:spacing w:val="1"/>
        </w:rPr>
        <w:t xml:space="preserve"> </w:t>
      </w:r>
      <w:r>
        <w:t>музей</w:t>
      </w:r>
      <w:r>
        <w:rPr>
          <w:spacing w:val="1"/>
        </w:rPr>
        <w:t xml:space="preserve"> </w:t>
      </w:r>
      <w:r>
        <w:t>изобразительных</w:t>
      </w:r>
      <w:r>
        <w:rPr>
          <w:spacing w:val="1"/>
        </w:rPr>
        <w:t xml:space="preserve"> </w:t>
      </w:r>
      <w:r>
        <w:t>искусств имени А.С. Пушкина. Экскурсии в местные художественные музеи и</w:t>
      </w:r>
      <w:r>
        <w:rPr>
          <w:spacing w:val="1"/>
        </w:rPr>
        <w:t xml:space="preserve"> </w:t>
      </w:r>
      <w:r>
        <w:t>галереи.</w:t>
      </w:r>
      <w:r>
        <w:rPr>
          <w:spacing w:val="1"/>
        </w:rPr>
        <w:t xml:space="preserve"> </w:t>
      </w:r>
      <w:r>
        <w:t>Виртуальные</w:t>
      </w:r>
      <w:r>
        <w:rPr>
          <w:spacing w:val="1"/>
        </w:rPr>
        <w:t xml:space="preserve"> </w:t>
      </w:r>
      <w:r>
        <w:t>экскурсии</w:t>
      </w:r>
      <w:r>
        <w:rPr>
          <w:spacing w:val="1"/>
        </w:rPr>
        <w:t xml:space="preserve"> </w:t>
      </w:r>
      <w:r>
        <w:t>в</w:t>
      </w:r>
      <w:r>
        <w:rPr>
          <w:spacing w:val="1"/>
        </w:rPr>
        <w:t xml:space="preserve"> </w:t>
      </w:r>
      <w:r>
        <w:t>знаменитые</w:t>
      </w:r>
      <w:r>
        <w:rPr>
          <w:spacing w:val="1"/>
        </w:rPr>
        <w:t xml:space="preserve"> </w:t>
      </w:r>
      <w:r>
        <w:t>зарубежные</w:t>
      </w:r>
      <w:r>
        <w:rPr>
          <w:spacing w:val="1"/>
        </w:rPr>
        <w:t xml:space="preserve"> </w:t>
      </w:r>
      <w:r>
        <w:t>художественные</w:t>
      </w:r>
      <w:r>
        <w:rPr>
          <w:spacing w:val="-67"/>
        </w:rPr>
        <w:t xml:space="preserve"> </w:t>
      </w:r>
      <w:r>
        <w:t>музеи (выбор музеев – за учителем). Осознание значимости и увлекательности</w:t>
      </w:r>
      <w:r>
        <w:rPr>
          <w:spacing w:val="1"/>
        </w:rPr>
        <w:t xml:space="preserve"> </w:t>
      </w:r>
      <w:r>
        <w:t>посещения</w:t>
      </w:r>
      <w:r>
        <w:rPr>
          <w:spacing w:val="1"/>
        </w:rPr>
        <w:t xml:space="preserve"> </w:t>
      </w:r>
      <w:r>
        <w:t>музеев;</w:t>
      </w:r>
      <w:r>
        <w:rPr>
          <w:spacing w:val="1"/>
        </w:rPr>
        <w:t xml:space="preserve"> </w:t>
      </w:r>
      <w:r>
        <w:t>посещение</w:t>
      </w:r>
      <w:r>
        <w:rPr>
          <w:spacing w:val="1"/>
        </w:rPr>
        <w:t xml:space="preserve"> </w:t>
      </w:r>
      <w:r>
        <w:t>знаменитого</w:t>
      </w:r>
      <w:r>
        <w:rPr>
          <w:spacing w:val="1"/>
        </w:rPr>
        <w:t xml:space="preserve"> </w:t>
      </w:r>
      <w:r>
        <w:t>музея</w:t>
      </w:r>
      <w:r>
        <w:rPr>
          <w:spacing w:val="1"/>
        </w:rPr>
        <w:t xml:space="preserve"> </w:t>
      </w:r>
      <w:r>
        <w:t>как</w:t>
      </w:r>
      <w:r>
        <w:rPr>
          <w:spacing w:val="1"/>
        </w:rPr>
        <w:t xml:space="preserve"> </w:t>
      </w:r>
      <w:r>
        <w:t>событие;</w:t>
      </w:r>
      <w:r>
        <w:rPr>
          <w:spacing w:val="1"/>
        </w:rPr>
        <w:t xml:space="preserve"> </w:t>
      </w:r>
      <w:r>
        <w:t>интерес</w:t>
      </w:r>
      <w:r>
        <w:rPr>
          <w:spacing w:val="1"/>
        </w:rPr>
        <w:t xml:space="preserve"> </w:t>
      </w:r>
      <w:r>
        <w:t>к</w:t>
      </w:r>
      <w:r>
        <w:rPr>
          <w:spacing w:val="1"/>
        </w:rPr>
        <w:t xml:space="preserve"> </w:t>
      </w:r>
      <w:r>
        <w:t>коллекции</w:t>
      </w:r>
      <w:r>
        <w:rPr>
          <w:spacing w:val="-1"/>
        </w:rPr>
        <w:t xml:space="preserve"> </w:t>
      </w:r>
      <w:r>
        <w:t>музея и искусству</w:t>
      </w:r>
      <w:r>
        <w:rPr>
          <w:spacing w:val="-4"/>
        </w:rPr>
        <w:t xml:space="preserve"> </w:t>
      </w:r>
      <w:r>
        <w:t>в</w:t>
      </w:r>
      <w:r>
        <w:rPr>
          <w:spacing w:val="-1"/>
        </w:rPr>
        <w:t xml:space="preserve"> </w:t>
      </w:r>
      <w:r>
        <w:t>целом.</w:t>
      </w:r>
    </w:p>
    <w:p w14:paraId="6F98BAB0" w14:textId="77777777" w:rsidR="00775EE4" w:rsidRDefault="00BE32C9">
      <w:pPr>
        <w:pStyle w:val="a3"/>
        <w:spacing w:line="360" w:lineRule="auto"/>
        <w:ind w:right="413"/>
      </w:pPr>
      <w:r>
        <w:t>Знания</w:t>
      </w:r>
      <w:r>
        <w:rPr>
          <w:spacing w:val="1"/>
        </w:rPr>
        <w:t xml:space="preserve"> </w:t>
      </w:r>
      <w:r>
        <w:t>о</w:t>
      </w:r>
      <w:r>
        <w:rPr>
          <w:spacing w:val="1"/>
        </w:rPr>
        <w:t xml:space="preserve"> </w:t>
      </w:r>
      <w:r>
        <w:t>видах</w:t>
      </w:r>
      <w:r>
        <w:rPr>
          <w:spacing w:val="1"/>
        </w:rPr>
        <w:t xml:space="preserve"> </w:t>
      </w:r>
      <w:r>
        <w:t>пространственных</w:t>
      </w:r>
      <w:r>
        <w:rPr>
          <w:spacing w:val="1"/>
        </w:rPr>
        <w:t xml:space="preserve"> </w:t>
      </w:r>
      <w:r>
        <w:t>искусств:</w:t>
      </w:r>
      <w:r>
        <w:rPr>
          <w:spacing w:val="1"/>
        </w:rPr>
        <w:t xml:space="preserve"> </w:t>
      </w:r>
      <w:r>
        <w:t>виды</w:t>
      </w:r>
      <w:r>
        <w:rPr>
          <w:spacing w:val="1"/>
        </w:rPr>
        <w:t xml:space="preserve"> </w:t>
      </w:r>
      <w:r>
        <w:t>определяются</w:t>
      </w:r>
      <w:r>
        <w:rPr>
          <w:spacing w:val="1"/>
        </w:rPr>
        <w:t xml:space="preserve"> </w:t>
      </w:r>
      <w:r>
        <w:t>по</w:t>
      </w:r>
      <w:r>
        <w:rPr>
          <w:spacing w:val="1"/>
        </w:rPr>
        <w:t xml:space="preserve"> </w:t>
      </w:r>
      <w:r>
        <w:t>назначению</w:t>
      </w:r>
      <w:r>
        <w:rPr>
          <w:spacing w:val="-2"/>
        </w:rPr>
        <w:t xml:space="preserve"> </w:t>
      </w:r>
      <w:r>
        <w:t>произведений в</w:t>
      </w:r>
      <w:r>
        <w:rPr>
          <w:spacing w:val="-1"/>
        </w:rPr>
        <w:t xml:space="preserve"> </w:t>
      </w:r>
      <w:r>
        <w:t>жизни людей.</w:t>
      </w:r>
    </w:p>
    <w:p w14:paraId="513EE8EC" w14:textId="77777777" w:rsidR="00775EE4" w:rsidRDefault="00BE32C9">
      <w:pPr>
        <w:pStyle w:val="a3"/>
        <w:spacing w:line="360" w:lineRule="auto"/>
        <w:ind w:right="404"/>
      </w:pPr>
      <w:r>
        <w:t>Жанры в изобразительном искусстве – в живописи, графике, скульптуре –</w:t>
      </w:r>
      <w:r>
        <w:rPr>
          <w:spacing w:val="-67"/>
        </w:rPr>
        <w:t xml:space="preserve"> </w:t>
      </w:r>
      <w:r>
        <w:t>определяются предметом изображения; классификация и сравнение содержания</w:t>
      </w:r>
      <w:r>
        <w:rPr>
          <w:spacing w:val="-67"/>
        </w:rPr>
        <w:t xml:space="preserve"> </w:t>
      </w:r>
      <w:r>
        <w:t>произведений</w:t>
      </w:r>
      <w:r>
        <w:rPr>
          <w:spacing w:val="-1"/>
        </w:rPr>
        <w:t xml:space="preserve"> </w:t>
      </w:r>
      <w:r>
        <w:t>сходного</w:t>
      </w:r>
      <w:r>
        <w:rPr>
          <w:spacing w:val="-3"/>
        </w:rPr>
        <w:t xml:space="preserve"> </w:t>
      </w:r>
      <w:r>
        <w:t>сюжета</w:t>
      </w:r>
      <w:r>
        <w:rPr>
          <w:spacing w:val="-2"/>
        </w:rPr>
        <w:t xml:space="preserve"> </w:t>
      </w:r>
      <w:r>
        <w:t>(например,</w:t>
      </w:r>
      <w:r>
        <w:rPr>
          <w:spacing w:val="-1"/>
        </w:rPr>
        <w:t xml:space="preserve"> </w:t>
      </w:r>
      <w:r>
        <w:t>портреты,</w:t>
      </w:r>
      <w:r>
        <w:rPr>
          <w:spacing w:val="-2"/>
        </w:rPr>
        <w:t xml:space="preserve"> </w:t>
      </w:r>
      <w:r>
        <w:t>пейзажи).</w:t>
      </w:r>
    </w:p>
    <w:p w14:paraId="757A90A7" w14:textId="77777777" w:rsidR="00775EE4" w:rsidRDefault="00BE32C9">
      <w:pPr>
        <w:pStyle w:val="a3"/>
        <w:spacing w:line="360" w:lineRule="auto"/>
        <w:ind w:right="402"/>
      </w:pPr>
      <w:r>
        <w:t>Представления о произведениях крупнейших отечественных художников-</w:t>
      </w:r>
      <w:r>
        <w:rPr>
          <w:spacing w:val="-67"/>
        </w:rPr>
        <w:t xml:space="preserve"> </w:t>
      </w:r>
      <w:r>
        <w:t>пейзажистов:</w:t>
      </w:r>
      <w:r>
        <w:rPr>
          <w:spacing w:val="1"/>
        </w:rPr>
        <w:t xml:space="preserve"> </w:t>
      </w:r>
      <w:r>
        <w:t>И.И. Шишкина,</w:t>
      </w:r>
      <w:r>
        <w:rPr>
          <w:spacing w:val="1"/>
        </w:rPr>
        <w:t xml:space="preserve"> </w:t>
      </w:r>
      <w:r>
        <w:t>И.И. Левитана,</w:t>
      </w:r>
      <w:r>
        <w:rPr>
          <w:spacing w:val="1"/>
        </w:rPr>
        <w:t xml:space="preserve"> </w:t>
      </w:r>
      <w:r>
        <w:t>А.К. Саврасова,</w:t>
      </w:r>
      <w:r>
        <w:rPr>
          <w:spacing w:val="1"/>
        </w:rPr>
        <w:t xml:space="preserve"> </w:t>
      </w:r>
      <w:r>
        <w:t>В.Д. Поленова,</w:t>
      </w:r>
      <w:r>
        <w:rPr>
          <w:spacing w:val="1"/>
        </w:rPr>
        <w:t xml:space="preserve"> </w:t>
      </w:r>
      <w:r>
        <w:t>И.К.</w:t>
      </w:r>
      <w:r>
        <w:rPr>
          <w:spacing w:val="-3"/>
        </w:rPr>
        <w:t xml:space="preserve"> </w:t>
      </w:r>
      <w:r>
        <w:t>Айвазовского</w:t>
      </w:r>
      <w:r>
        <w:rPr>
          <w:spacing w:val="-2"/>
        </w:rPr>
        <w:t xml:space="preserve"> </w:t>
      </w:r>
      <w:r>
        <w:t>и других.</w:t>
      </w:r>
    </w:p>
    <w:p w14:paraId="7A0C5E96" w14:textId="77777777" w:rsidR="00775EE4" w:rsidRDefault="00775EE4">
      <w:pPr>
        <w:spacing w:line="360" w:lineRule="auto"/>
        <w:sectPr w:rsidR="00775EE4">
          <w:pgSz w:w="11910" w:h="16840"/>
          <w:pgMar w:top="1040" w:right="440" w:bottom="1140" w:left="1100" w:header="0" w:footer="875" w:gutter="0"/>
          <w:cols w:space="720"/>
        </w:sectPr>
      </w:pPr>
    </w:p>
    <w:p w14:paraId="47958D83" w14:textId="77777777" w:rsidR="00775EE4" w:rsidRDefault="00BE32C9">
      <w:pPr>
        <w:pStyle w:val="a3"/>
        <w:spacing w:before="67" w:line="362" w:lineRule="auto"/>
        <w:ind w:right="412"/>
      </w:pPr>
      <w:r>
        <w:t>Представления</w:t>
      </w:r>
      <w:r>
        <w:rPr>
          <w:spacing w:val="1"/>
        </w:rPr>
        <w:t xml:space="preserve"> </w:t>
      </w:r>
      <w:r>
        <w:t>о</w:t>
      </w:r>
      <w:r>
        <w:rPr>
          <w:spacing w:val="1"/>
        </w:rPr>
        <w:t xml:space="preserve"> </w:t>
      </w:r>
      <w:r>
        <w:t>произведениях</w:t>
      </w:r>
      <w:r>
        <w:rPr>
          <w:spacing w:val="1"/>
        </w:rPr>
        <w:t xml:space="preserve"> </w:t>
      </w:r>
      <w:r>
        <w:t>крупнейших</w:t>
      </w:r>
      <w:r>
        <w:rPr>
          <w:spacing w:val="1"/>
        </w:rPr>
        <w:t xml:space="preserve"> </w:t>
      </w:r>
      <w:r>
        <w:t>отечественных</w:t>
      </w:r>
      <w:r>
        <w:rPr>
          <w:spacing w:val="1"/>
        </w:rPr>
        <w:t xml:space="preserve"> </w:t>
      </w:r>
      <w:r>
        <w:t>портретистов: В.И.</w:t>
      </w:r>
      <w:r>
        <w:rPr>
          <w:spacing w:val="-1"/>
        </w:rPr>
        <w:t xml:space="preserve"> </w:t>
      </w:r>
      <w:r>
        <w:t>Сурикова,</w:t>
      </w:r>
      <w:r>
        <w:rPr>
          <w:spacing w:val="-1"/>
        </w:rPr>
        <w:t xml:space="preserve"> </w:t>
      </w:r>
      <w:r>
        <w:t>И.Е.</w:t>
      </w:r>
      <w:r>
        <w:rPr>
          <w:spacing w:val="-1"/>
        </w:rPr>
        <w:t xml:space="preserve"> </w:t>
      </w:r>
      <w:r>
        <w:t>Репина,</w:t>
      </w:r>
      <w:r>
        <w:rPr>
          <w:spacing w:val="-1"/>
        </w:rPr>
        <w:t xml:space="preserve"> </w:t>
      </w:r>
      <w:r>
        <w:t>В.А.</w:t>
      </w:r>
      <w:r>
        <w:rPr>
          <w:spacing w:val="-1"/>
        </w:rPr>
        <w:t xml:space="preserve"> </w:t>
      </w:r>
      <w:r>
        <w:t>Серова</w:t>
      </w:r>
      <w:r>
        <w:rPr>
          <w:spacing w:val="-2"/>
        </w:rPr>
        <w:t xml:space="preserve"> </w:t>
      </w:r>
      <w:r>
        <w:t>и</w:t>
      </w:r>
      <w:r>
        <w:rPr>
          <w:spacing w:val="-4"/>
        </w:rPr>
        <w:t xml:space="preserve"> </w:t>
      </w:r>
      <w:r>
        <w:t>других.</w:t>
      </w:r>
    </w:p>
    <w:p w14:paraId="4F62BF85" w14:textId="77777777" w:rsidR="00775EE4" w:rsidRDefault="00BE32C9">
      <w:pPr>
        <w:pStyle w:val="a5"/>
        <w:numPr>
          <w:ilvl w:val="4"/>
          <w:numId w:val="60"/>
        </w:numPr>
        <w:tabs>
          <w:tab w:val="left" w:pos="2290"/>
        </w:tabs>
        <w:spacing w:line="317" w:lineRule="exact"/>
        <w:ind w:hanging="1264"/>
        <w:rPr>
          <w:sz w:val="28"/>
        </w:rPr>
      </w:pPr>
      <w:r>
        <w:rPr>
          <w:sz w:val="28"/>
        </w:rPr>
        <w:t>Модуль</w:t>
      </w:r>
      <w:r>
        <w:rPr>
          <w:spacing w:val="-4"/>
          <w:sz w:val="28"/>
        </w:rPr>
        <w:t xml:space="preserve"> </w:t>
      </w:r>
      <w:r>
        <w:rPr>
          <w:sz w:val="28"/>
        </w:rPr>
        <w:t>«Азбука</w:t>
      </w:r>
      <w:r>
        <w:rPr>
          <w:spacing w:val="-3"/>
          <w:sz w:val="28"/>
        </w:rPr>
        <w:t xml:space="preserve"> </w:t>
      </w:r>
      <w:r>
        <w:rPr>
          <w:sz w:val="28"/>
        </w:rPr>
        <w:t>цифровой</w:t>
      </w:r>
      <w:r>
        <w:rPr>
          <w:spacing w:val="-4"/>
          <w:sz w:val="28"/>
        </w:rPr>
        <w:t xml:space="preserve"> </w:t>
      </w:r>
      <w:r>
        <w:rPr>
          <w:sz w:val="28"/>
        </w:rPr>
        <w:t>графики».</w:t>
      </w:r>
    </w:p>
    <w:p w14:paraId="1A5A1E7F" w14:textId="77777777" w:rsidR="00775EE4" w:rsidRDefault="00BE32C9">
      <w:pPr>
        <w:pStyle w:val="a3"/>
        <w:spacing w:before="161" w:line="360" w:lineRule="auto"/>
        <w:ind w:right="402"/>
      </w:pPr>
      <w:r>
        <w:t>Построение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различных</w:t>
      </w:r>
      <w:r>
        <w:rPr>
          <w:spacing w:val="1"/>
        </w:rPr>
        <w:t xml:space="preserve"> </w:t>
      </w:r>
      <w:r>
        <w:t>по</w:t>
      </w:r>
      <w:r>
        <w:rPr>
          <w:spacing w:val="1"/>
        </w:rPr>
        <w:t xml:space="preserve"> </w:t>
      </w:r>
      <w:r>
        <w:t>эмоциональному</w:t>
      </w:r>
      <w:r>
        <w:rPr>
          <w:spacing w:val="1"/>
        </w:rPr>
        <w:t xml:space="preserve"> </w:t>
      </w:r>
      <w:r>
        <w:t>восприятию ритмов расположения пятен на плоскости: покой (статика), разные</w:t>
      </w:r>
      <w:r>
        <w:rPr>
          <w:spacing w:val="1"/>
        </w:rPr>
        <w:t xml:space="preserve"> </w:t>
      </w:r>
      <w:r>
        <w:t>направления и ритмы движения (например, собрались, разбежались, догоняют,</w:t>
      </w:r>
      <w:r>
        <w:rPr>
          <w:spacing w:val="1"/>
        </w:rPr>
        <w:t xml:space="preserve"> </w:t>
      </w:r>
      <w:r>
        <w:t>улетают). Вместо пятен (геометрических фигур) могут быть простые силуэты</w:t>
      </w:r>
      <w:r>
        <w:rPr>
          <w:spacing w:val="1"/>
        </w:rPr>
        <w:t xml:space="preserve"> </w:t>
      </w:r>
      <w:r>
        <w:t>машинок,</w:t>
      </w:r>
      <w:r>
        <w:rPr>
          <w:spacing w:val="-2"/>
        </w:rPr>
        <w:t xml:space="preserve"> </w:t>
      </w:r>
      <w:r>
        <w:t>птичек,</w:t>
      </w:r>
      <w:r>
        <w:rPr>
          <w:spacing w:val="-3"/>
        </w:rPr>
        <w:t xml:space="preserve"> </w:t>
      </w:r>
      <w:r>
        <w:t>облаков.</w:t>
      </w:r>
    </w:p>
    <w:p w14:paraId="0E50A510" w14:textId="77777777" w:rsidR="00775EE4" w:rsidRDefault="00BE32C9">
      <w:pPr>
        <w:pStyle w:val="a3"/>
        <w:spacing w:line="360" w:lineRule="auto"/>
        <w:ind w:right="404"/>
      </w:pPr>
      <w:r>
        <w:t>В</w:t>
      </w:r>
      <w:r>
        <w:rPr>
          <w:spacing w:val="1"/>
        </w:rPr>
        <w:t xml:space="preserve"> </w:t>
      </w:r>
      <w:r>
        <w:t>графическом</w:t>
      </w:r>
      <w:r>
        <w:rPr>
          <w:spacing w:val="1"/>
        </w:rPr>
        <w:t xml:space="preserve"> </w:t>
      </w:r>
      <w:r>
        <w:t>редакторе</w:t>
      </w:r>
      <w:r>
        <w:rPr>
          <w:spacing w:val="1"/>
        </w:rPr>
        <w:t xml:space="preserve"> </w:t>
      </w:r>
      <w:r>
        <w:t>создание</w:t>
      </w:r>
      <w:r>
        <w:rPr>
          <w:spacing w:val="1"/>
        </w:rPr>
        <w:t xml:space="preserve"> </w:t>
      </w:r>
      <w:r>
        <w:t>рисунка</w:t>
      </w:r>
      <w:r>
        <w:rPr>
          <w:spacing w:val="1"/>
        </w:rPr>
        <w:t xml:space="preserve"> </w:t>
      </w:r>
      <w:r>
        <w:t>элемента</w:t>
      </w:r>
      <w:r>
        <w:rPr>
          <w:spacing w:val="1"/>
        </w:rPr>
        <w:t xml:space="preserve"> </w:t>
      </w:r>
      <w:r>
        <w:t>орнамента</w:t>
      </w:r>
      <w:r>
        <w:rPr>
          <w:spacing w:val="1"/>
        </w:rPr>
        <w:t xml:space="preserve"> </w:t>
      </w:r>
      <w:r>
        <w:t>(паттерна),</w:t>
      </w:r>
      <w:r>
        <w:rPr>
          <w:spacing w:val="1"/>
        </w:rPr>
        <w:t xml:space="preserve"> </w:t>
      </w:r>
      <w:r>
        <w:t>его</w:t>
      </w:r>
      <w:r>
        <w:rPr>
          <w:spacing w:val="1"/>
        </w:rPr>
        <w:t xml:space="preserve"> </w:t>
      </w:r>
      <w:r>
        <w:t>копирование,</w:t>
      </w:r>
      <w:r>
        <w:rPr>
          <w:spacing w:val="1"/>
        </w:rPr>
        <w:t xml:space="preserve"> </w:t>
      </w:r>
      <w:r>
        <w:t>многократное</w:t>
      </w:r>
      <w:r>
        <w:rPr>
          <w:spacing w:val="1"/>
        </w:rPr>
        <w:t xml:space="preserve"> </w:t>
      </w:r>
      <w:r>
        <w:t>повторение,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поворотами</w:t>
      </w:r>
      <w:r>
        <w:rPr>
          <w:spacing w:val="1"/>
        </w:rPr>
        <w:t xml:space="preserve"> </w:t>
      </w:r>
      <w:r>
        <w:t>вокруг</w:t>
      </w:r>
      <w:r>
        <w:rPr>
          <w:spacing w:val="1"/>
        </w:rPr>
        <w:t xml:space="preserve"> </w:t>
      </w:r>
      <w:r>
        <w:t>оси</w:t>
      </w:r>
      <w:r>
        <w:rPr>
          <w:spacing w:val="1"/>
        </w:rPr>
        <w:t xml:space="preserve"> </w:t>
      </w:r>
      <w:r>
        <w:t>рисунка,</w:t>
      </w:r>
      <w:r>
        <w:rPr>
          <w:spacing w:val="1"/>
        </w:rPr>
        <w:t xml:space="preserve"> </w:t>
      </w:r>
      <w:r>
        <w:t>и</w:t>
      </w:r>
      <w:r>
        <w:rPr>
          <w:spacing w:val="1"/>
        </w:rPr>
        <w:t xml:space="preserve"> </w:t>
      </w:r>
      <w:r>
        <w:t>создание</w:t>
      </w:r>
      <w:r>
        <w:rPr>
          <w:spacing w:val="1"/>
        </w:rPr>
        <w:t xml:space="preserve"> </w:t>
      </w:r>
      <w:r>
        <w:t>орнамента,</w:t>
      </w:r>
      <w:r>
        <w:rPr>
          <w:spacing w:val="1"/>
        </w:rPr>
        <w:t xml:space="preserve"> </w:t>
      </w:r>
      <w:r>
        <w:t>в</w:t>
      </w:r>
      <w:r>
        <w:rPr>
          <w:spacing w:val="1"/>
        </w:rPr>
        <w:t xml:space="preserve"> </w:t>
      </w:r>
      <w:r>
        <w:t>основе</w:t>
      </w:r>
      <w:r>
        <w:rPr>
          <w:spacing w:val="1"/>
        </w:rPr>
        <w:t xml:space="preserve"> </w:t>
      </w:r>
      <w:r>
        <w:t>которого</w:t>
      </w:r>
      <w:r>
        <w:rPr>
          <w:spacing w:val="1"/>
        </w:rPr>
        <w:t xml:space="preserve"> </w:t>
      </w:r>
      <w:r>
        <w:t>раппорт.</w:t>
      </w:r>
      <w:r>
        <w:rPr>
          <w:spacing w:val="1"/>
        </w:rPr>
        <w:t xml:space="preserve"> </w:t>
      </w:r>
      <w:r>
        <w:t>Вариативное</w:t>
      </w:r>
      <w:r>
        <w:rPr>
          <w:spacing w:val="1"/>
        </w:rPr>
        <w:t xml:space="preserve"> </w:t>
      </w:r>
      <w:r>
        <w:t>создание</w:t>
      </w:r>
      <w:r>
        <w:rPr>
          <w:spacing w:val="1"/>
        </w:rPr>
        <w:t xml:space="preserve"> </w:t>
      </w:r>
      <w:r>
        <w:t>орнаментов</w:t>
      </w:r>
      <w:r>
        <w:rPr>
          <w:spacing w:val="1"/>
        </w:rPr>
        <w:t xml:space="preserve"> </w:t>
      </w:r>
      <w:r>
        <w:t>на</w:t>
      </w:r>
      <w:r>
        <w:rPr>
          <w:spacing w:val="1"/>
        </w:rPr>
        <w:t xml:space="preserve"> </w:t>
      </w:r>
      <w:r>
        <w:t>основе</w:t>
      </w:r>
      <w:r>
        <w:rPr>
          <w:spacing w:val="1"/>
        </w:rPr>
        <w:t xml:space="preserve"> </w:t>
      </w:r>
      <w:r>
        <w:t>одного</w:t>
      </w:r>
      <w:r>
        <w:rPr>
          <w:spacing w:val="1"/>
        </w:rPr>
        <w:t xml:space="preserve"> </w:t>
      </w:r>
      <w:r>
        <w:t>и</w:t>
      </w:r>
      <w:r>
        <w:rPr>
          <w:spacing w:val="1"/>
        </w:rPr>
        <w:t xml:space="preserve"> </w:t>
      </w:r>
      <w:r>
        <w:t>того</w:t>
      </w:r>
      <w:r>
        <w:rPr>
          <w:spacing w:val="1"/>
        </w:rPr>
        <w:t xml:space="preserve"> </w:t>
      </w:r>
      <w:r>
        <w:t>же</w:t>
      </w:r>
      <w:r>
        <w:rPr>
          <w:spacing w:val="1"/>
        </w:rPr>
        <w:t xml:space="preserve"> </w:t>
      </w:r>
      <w:r>
        <w:t>элемента.</w:t>
      </w:r>
    </w:p>
    <w:p w14:paraId="46D90FC2" w14:textId="77777777" w:rsidR="00775EE4" w:rsidRDefault="00BE32C9">
      <w:pPr>
        <w:pStyle w:val="a3"/>
        <w:spacing w:before="2" w:line="360" w:lineRule="auto"/>
        <w:ind w:right="413"/>
      </w:pPr>
      <w:r>
        <w:t>Изображение и изучение мимики лица в программе Paint (или другом</w:t>
      </w:r>
      <w:r>
        <w:rPr>
          <w:spacing w:val="1"/>
        </w:rPr>
        <w:t xml:space="preserve"> </w:t>
      </w:r>
      <w:r>
        <w:t>графическом</w:t>
      </w:r>
      <w:r>
        <w:rPr>
          <w:spacing w:val="-1"/>
        </w:rPr>
        <w:t xml:space="preserve"> </w:t>
      </w:r>
      <w:r>
        <w:t>редакторе).</w:t>
      </w:r>
    </w:p>
    <w:p w14:paraId="103E611E" w14:textId="77777777" w:rsidR="00775EE4" w:rsidRDefault="00BE32C9">
      <w:pPr>
        <w:pStyle w:val="a3"/>
        <w:spacing w:line="360" w:lineRule="auto"/>
        <w:ind w:right="413"/>
      </w:pPr>
      <w:r>
        <w:t>Совмещение</w:t>
      </w:r>
      <w:r>
        <w:rPr>
          <w:spacing w:val="1"/>
        </w:rPr>
        <w:t xml:space="preserve"> </w:t>
      </w:r>
      <w:r>
        <w:t>с</w:t>
      </w:r>
      <w:r>
        <w:rPr>
          <w:spacing w:val="1"/>
        </w:rPr>
        <w:t xml:space="preserve"> </w:t>
      </w:r>
      <w:r>
        <w:t>помощью</w:t>
      </w:r>
      <w:r>
        <w:rPr>
          <w:spacing w:val="1"/>
        </w:rPr>
        <w:t xml:space="preserve"> </w:t>
      </w:r>
      <w:r>
        <w:t>графического</w:t>
      </w:r>
      <w:r>
        <w:rPr>
          <w:spacing w:val="1"/>
        </w:rPr>
        <w:t xml:space="preserve"> </w:t>
      </w:r>
      <w:r>
        <w:t>редактора</w:t>
      </w:r>
      <w:r>
        <w:rPr>
          <w:spacing w:val="1"/>
        </w:rPr>
        <w:t xml:space="preserve"> </w:t>
      </w:r>
      <w:r>
        <w:t>векторного</w:t>
      </w:r>
      <w:r>
        <w:rPr>
          <w:spacing w:val="1"/>
        </w:rPr>
        <w:t xml:space="preserve"> </w:t>
      </w:r>
      <w:r>
        <w:t>изображения, фотографии и шрифта для создания плаката или поздравительной</w:t>
      </w:r>
      <w:r>
        <w:rPr>
          <w:spacing w:val="-67"/>
        </w:rPr>
        <w:t xml:space="preserve"> </w:t>
      </w:r>
      <w:r>
        <w:t>открытки.</w:t>
      </w:r>
    </w:p>
    <w:p w14:paraId="442074FE" w14:textId="77777777" w:rsidR="00775EE4" w:rsidRDefault="00BE32C9">
      <w:pPr>
        <w:pStyle w:val="a3"/>
        <w:spacing w:line="360" w:lineRule="auto"/>
        <w:ind w:right="412"/>
      </w:pPr>
      <w:r>
        <w:t>Редактирование</w:t>
      </w:r>
      <w:r>
        <w:rPr>
          <w:spacing w:val="1"/>
        </w:rPr>
        <w:t xml:space="preserve"> </w:t>
      </w:r>
      <w:r>
        <w:t>фотографий</w:t>
      </w:r>
      <w:r>
        <w:rPr>
          <w:spacing w:val="1"/>
        </w:rPr>
        <w:t xml:space="preserve"> </w:t>
      </w:r>
      <w:r>
        <w:t>в</w:t>
      </w:r>
      <w:r>
        <w:rPr>
          <w:spacing w:val="1"/>
        </w:rPr>
        <w:t xml:space="preserve"> </w:t>
      </w:r>
      <w:r>
        <w:t>программе</w:t>
      </w:r>
      <w:r>
        <w:rPr>
          <w:spacing w:val="1"/>
        </w:rPr>
        <w:t xml:space="preserve"> </w:t>
      </w:r>
      <w:r>
        <w:t>Picture</w:t>
      </w:r>
      <w:r>
        <w:rPr>
          <w:spacing w:val="1"/>
        </w:rPr>
        <w:t xml:space="preserve"> </w:t>
      </w:r>
      <w:r>
        <w:t>Manager:</w:t>
      </w:r>
      <w:r>
        <w:rPr>
          <w:spacing w:val="1"/>
        </w:rPr>
        <w:t xml:space="preserve"> </w:t>
      </w:r>
      <w:r>
        <w:t>изменение</w:t>
      </w:r>
      <w:r>
        <w:rPr>
          <w:spacing w:val="1"/>
        </w:rPr>
        <w:t xml:space="preserve"> </w:t>
      </w:r>
      <w:r>
        <w:t>яркости,</w:t>
      </w:r>
      <w:r>
        <w:rPr>
          <w:spacing w:val="-2"/>
        </w:rPr>
        <w:t xml:space="preserve"> </w:t>
      </w:r>
      <w:r>
        <w:t>контраста,</w:t>
      </w:r>
      <w:r>
        <w:rPr>
          <w:spacing w:val="-5"/>
        </w:rPr>
        <w:t xml:space="preserve"> </w:t>
      </w:r>
      <w:r>
        <w:t>насыщенности</w:t>
      </w:r>
      <w:r>
        <w:rPr>
          <w:spacing w:val="-1"/>
        </w:rPr>
        <w:t xml:space="preserve"> </w:t>
      </w:r>
      <w:r>
        <w:t>цвета; обрезка,</w:t>
      </w:r>
      <w:r>
        <w:rPr>
          <w:spacing w:val="-1"/>
        </w:rPr>
        <w:t xml:space="preserve"> </w:t>
      </w:r>
      <w:r>
        <w:t>поворот,</w:t>
      </w:r>
      <w:r>
        <w:rPr>
          <w:spacing w:val="-5"/>
        </w:rPr>
        <w:t xml:space="preserve"> </w:t>
      </w:r>
      <w:r>
        <w:t>отражение.</w:t>
      </w:r>
    </w:p>
    <w:p w14:paraId="2C351DD9" w14:textId="77777777" w:rsidR="00775EE4" w:rsidRDefault="00BE32C9">
      <w:pPr>
        <w:pStyle w:val="a3"/>
        <w:spacing w:line="360" w:lineRule="auto"/>
        <w:ind w:right="414"/>
      </w:pPr>
      <w:r>
        <w:t>Виртуальные</w:t>
      </w:r>
      <w:r>
        <w:rPr>
          <w:spacing w:val="1"/>
        </w:rPr>
        <w:t xml:space="preserve"> </w:t>
      </w:r>
      <w:r>
        <w:t>путешествия</w:t>
      </w:r>
      <w:r>
        <w:rPr>
          <w:spacing w:val="1"/>
        </w:rPr>
        <w:t xml:space="preserve"> </w:t>
      </w:r>
      <w:r>
        <w:t>в</w:t>
      </w:r>
      <w:r>
        <w:rPr>
          <w:spacing w:val="1"/>
        </w:rPr>
        <w:t xml:space="preserve"> </w:t>
      </w:r>
      <w:r>
        <w:t>главные</w:t>
      </w:r>
      <w:r>
        <w:rPr>
          <w:spacing w:val="1"/>
        </w:rPr>
        <w:t xml:space="preserve"> </w:t>
      </w:r>
      <w:r>
        <w:t>художественные</w:t>
      </w:r>
      <w:r>
        <w:rPr>
          <w:spacing w:val="1"/>
        </w:rPr>
        <w:t xml:space="preserve"> </w:t>
      </w:r>
      <w:r>
        <w:t>музеи</w:t>
      </w:r>
      <w:r>
        <w:rPr>
          <w:spacing w:val="1"/>
        </w:rPr>
        <w:t xml:space="preserve"> </w:t>
      </w:r>
      <w:r>
        <w:t>и</w:t>
      </w:r>
      <w:r>
        <w:rPr>
          <w:spacing w:val="1"/>
        </w:rPr>
        <w:t xml:space="preserve"> </w:t>
      </w:r>
      <w:r>
        <w:t>музеи</w:t>
      </w:r>
      <w:r>
        <w:rPr>
          <w:spacing w:val="1"/>
        </w:rPr>
        <w:t xml:space="preserve"> </w:t>
      </w:r>
      <w:r>
        <w:t>местные</w:t>
      </w:r>
      <w:r>
        <w:rPr>
          <w:spacing w:val="-1"/>
        </w:rPr>
        <w:t xml:space="preserve"> </w:t>
      </w:r>
      <w:r>
        <w:t>(по</w:t>
      </w:r>
      <w:r>
        <w:rPr>
          <w:spacing w:val="1"/>
        </w:rPr>
        <w:t xml:space="preserve"> </w:t>
      </w:r>
      <w:r>
        <w:t>выбору</w:t>
      </w:r>
      <w:r>
        <w:rPr>
          <w:spacing w:val="-3"/>
        </w:rPr>
        <w:t xml:space="preserve"> </w:t>
      </w:r>
      <w:r>
        <w:t>учителя).</w:t>
      </w:r>
    </w:p>
    <w:p w14:paraId="0CC6E50D" w14:textId="77777777" w:rsidR="00775EE4" w:rsidRDefault="00BE32C9">
      <w:pPr>
        <w:pStyle w:val="a5"/>
        <w:numPr>
          <w:ilvl w:val="3"/>
          <w:numId w:val="63"/>
        </w:numPr>
        <w:tabs>
          <w:tab w:val="left" w:pos="2078"/>
        </w:tabs>
        <w:spacing w:line="360" w:lineRule="auto"/>
        <w:ind w:left="1026" w:right="4300" w:firstLine="0"/>
        <w:rPr>
          <w:sz w:val="28"/>
        </w:rPr>
      </w:pPr>
      <w:r>
        <w:rPr>
          <w:sz w:val="28"/>
        </w:rPr>
        <w:t>Содержание обучения в 4 классе.</w:t>
      </w:r>
      <w:r>
        <w:rPr>
          <w:spacing w:val="-67"/>
          <w:sz w:val="28"/>
        </w:rPr>
        <w:t xml:space="preserve"> </w:t>
      </w:r>
      <w:r>
        <w:rPr>
          <w:sz w:val="28"/>
        </w:rPr>
        <w:t>2.1.10.9.1.</w:t>
      </w:r>
      <w:r>
        <w:rPr>
          <w:spacing w:val="-2"/>
          <w:sz w:val="28"/>
        </w:rPr>
        <w:t xml:space="preserve"> </w:t>
      </w:r>
      <w:r>
        <w:rPr>
          <w:sz w:val="28"/>
        </w:rPr>
        <w:t>Модуль «Графика».</w:t>
      </w:r>
    </w:p>
    <w:p w14:paraId="454DE7AF" w14:textId="77777777" w:rsidR="00775EE4" w:rsidRDefault="00BE32C9">
      <w:pPr>
        <w:pStyle w:val="a3"/>
        <w:spacing w:line="360" w:lineRule="auto"/>
        <w:ind w:right="412"/>
      </w:pPr>
      <w:r>
        <w:t>Правила</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уменьшение</w:t>
      </w:r>
      <w:r>
        <w:rPr>
          <w:spacing w:val="1"/>
        </w:rPr>
        <w:t xml:space="preserve"> </w:t>
      </w:r>
      <w:r>
        <w:t>размера</w:t>
      </w:r>
      <w:r>
        <w:rPr>
          <w:spacing w:val="1"/>
        </w:rPr>
        <w:t xml:space="preserve"> </w:t>
      </w:r>
      <w:r>
        <w:t>изображения</w:t>
      </w:r>
      <w:r>
        <w:rPr>
          <w:spacing w:val="1"/>
        </w:rPr>
        <w:t xml:space="preserve"> </w:t>
      </w:r>
      <w:r>
        <w:t>по</w:t>
      </w:r>
      <w:r>
        <w:rPr>
          <w:spacing w:val="1"/>
        </w:rPr>
        <w:t xml:space="preserve"> </w:t>
      </w:r>
      <w:r>
        <w:t>мере</w:t>
      </w:r>
      <w:r>
        <w:rPr>
          <w:spacing w:val="1"/>
        </w:rPr>
        <w:t xml:space="preserve"> </w:t>
      </w:r>
      <w:r>
        <w:t>удаления</w:t>
      </w:r>
      <w:r>
        <w:rPr>
          <w:spacing w:val="1"/>
        </w:rPr>
        <w:t xml:space="preserve"> </w:t>
      </w:r>
      <w:r>
        <w:t>от</w:t>
      </w:r>
      <w:r>
        <w:rPr>
          <w:spacing w:val="1"/>
        </w:rPr>
        <w:t xml:space="preserve"> </w:t>
      </w:r>
      <w:r>
        <w:t>первого</w:t>
      </w:r>
      <w:r>
        <w:rPr>
          <w:spacing w:val="1"/>
        </w:rPr>
        <w:t xml:space="preserve"> </w:t>
      </w:r>
      <w:r>
        <w:t>плана,</w:t>
      </w:r>
      <w:r>
        <w:rPr>
          <w:spacing w:val="1"/>
        </w:rPr>
        <w:t xml:space="preserve"> </w:t>
      </w:r>
      <w:r>
        <w:t>смягчения</w:t>
      </w:r>
      <w:r>
        <w:rPr>
          <w:spacing w:val="1"/>
        </w:rPr>
        <w:t xml:space="preserve"> </w:t>
      </w:r>
      <w:r>
        <w:t>цветового</w:t>
      </w:r>
      <w:r>
        <w:rPr>
          <w:spacing w:val="1"/>
        </w:rPr>
        <w:t xml:space="preserve"> </w:t>
      </w:r>
      <w:r>
        <w:t>и</w:t>
      </w:r>
      <w:r>
        <w:rPr>
          <w:spacing w:val="1"/>
        </w:rPr>
        <w:t xml:space="preserve"> </w:t>
      </w:r>
      <w:r>
        <w:t>тонального контрастов.</w:t>
      </w:r>
    </w:p>
    <w:p w14:paraId="58BDF4BF" w14:textId="77777777" w:rsidR="00775EE4" w:rsidRDefault="00BE32C9">
      <w:pPr>
        <w:pStyle w:val="a3"/>
        <w:spacing w:line="360" w:lineRule="auto"/>
        <w:ind w:right="413"/>
      </w:pPr>
      <w:r>
        <w:t>Рисунок</w:t>
      </w:r>
      <w:r>
        <w:rPr>
          <w:spacing w:val="1"/>
        </w:rPr>
        <w:t xml:space="preserve"> </w:t>
      </w:r>
      <w:r>
        <w:t>фигуры</w:t>
      </w:r>
      <w:r>
        <w:rPr>
          <w:spacing w:val="1"/>
        </w:rPr>
        <w:t xml:space="preserve"> </w:t>
      </w:r>
      <w:r>
        <w:t>человека:</w:t>
      </w:r>
      <w:r>
        <w:rPr>
          <w:spacing w:val="1"/>
        </w:rPr>
        <w:t xml:space="preserve"> </w:t>
      </w:r>
      <w:r>
        <w:t>основные</w:t>
      </w:r>
      <w:r>
        <w:rPr>
          <w:spacing w:val="1"/>
        </w:rPr>
        <w:t xml:space="preserve"> </w:t>
      </w:r>
      <w:r>
        <w:t>пропорции</w:t>
      </w:r>
      <w:r>
        <w:rPr>
          <w:spacing w:val="1"/>
        </w:rPr>
        <w:t xml:space="preserve"> </w:t>
      </w:r>
      <w:r>
        <w:t>и</w:t>
      </w:r>
      <w:r>
        <w:rPr>
          <w:spacing w:val="1"/>
        </w:rPr>
        <w:t xml:space="preserve"> </w:t>
      </w:r>
      <w:r>
        <w:t>взаимоотношение</w:t>
      </w:r>
      <w:r>
        <w:rPr>
          <w:spacing w:val="1"/>
        </w:rPr>
        <w:t xml:space="preserve"> </w:t>
      </w:r>
      <w:r>
        <w:t>частей фигуры, передача движения фигуры на плоскости листа: бег, ходьба,</w:t>
      </w:r>
      <w:r>
        <w:rPr>
          <w:spacing w:val="1"/>
        </w:rPr>
        <w:t xml:space="preserve"> </w:t>
      </w:r>
      <w:r>
        <w:t>сидящая</w:t>
      </w:r>
      <w:r>
        <w:rPr>
          <w:spacing w:val="-4"/>
        </w:rPr>
        <w:t xml:space="preserve"> </w:t>
      </w:r>
      <w:r>
        <w:t>и стоящая фигуры.</w:t>
      </w:r>
    </w:p>
    <w:p w14:paraId="0A632ADE" w14:textId="77777777" w:rsidR="00775EE4" w:rsidRDefault="00775EE4">
      <w:pPr>
        <w:spacing w:line="360" w:lineRule="auto"/>
        <w:sectPr w:rsidR="00775EE4">
          <w:pgSz w:w="11910" w:h="16840"/>
          <w:pgMar w:top="1040" w:right="440" w:bottom="1140" w:left="1100" w:header="0" w:footer="875" w:gutter="0"/>
          <w:cols w:space="720"/>
        </w:sectPr>
      </w:pPr>
    </w:p>
    <w:p w14:paraId="19703435" w14:textId="77777777" w:rsidR="00775EE4" w:rsidRDefault="00BE32C9">
      <w:pPr>
        <w:pStyle w:val="a3"/>
        <w:spacing w:before="67" w:line="362" w:lineRule="auto"/>
        <w:ind w:right="411"/>
      </w:pPr>
      <w:r>
        <w:t>Графическое</w:t>
      </w:r>
      <w:r>
        <w:rPr>
          <w:spacing w:val="1"/>
        </w:rPr>
        <w:t xml:space="preserve"> </w:t>
      </w:r>
      <w:r>
        <w:t>изображение</w:t>
      </w:r>
      <w:r>
        <w:rPr>
          <w:spacing w:val="1"/>
        </w:rPr>
        <w:t xml:space="preserve"> </w:t>
      </w:r>
      <w:r>
        <w:t>героев</w:t>
      </w:r>
      <w:r>
        <w:rPr>
          <w:spacing w:val="1"/>
        </w:rPr>
        <w:t xml:space="preserve"> </w:t>
      </w:r>
      <w:r>
        <w:t>былин,</w:t>
      </w:r>
      <w:r>
        <w:rPr>
          <w:spacing w:val="1"/>
        </w:rPr>
        <w:t xml:space="preserve"> </w:t>
      </w:r>
      <w:r>
        <w:t>древних</w:t>
      </w:r>
      <w:r>
        <w:rPr>
          <w:spacing w:val="1"/>
        </w:rPr>
        <w:t xml:space="preserve"> </w:t>
      </w:r>
      <w:r>
        <w:t>легенд,</w:t>
      </w:r>
      <w:r>
        <w:rPr>
          <w:spacing w:val="1"/>
        </w:rPr>
        <w:t xml:space="preserve"> </w:t>
      </w:r>
      <w:r>
        <w:t>сказок</w:t>
      </w:r>
      <w:r>
        <w:rPr>
          <w:spacing w:val="1"/>
        </w:rPr>
        <w:t xml:space="preserve"> </w:t>
      </w:r>
      <w:r>
        <w:t>и</w:t>
      </w:r>
      <w:r>
        <w:rPr>
          <w:spacing w:val="1"/>
        </w:rPr>
        <w:t xml:space="preserve"> </w:t>
      </w:r>
      <w:r>
        <w:t>сказаний</w:t>
      </w:r>
      <w:r>
        <w:rPr>
          <w:spacing w:val="-1"/>
        </w:rPr>
        <w:t xml:space="preserve"> </w:t>
      </w:r>
      <w:r>
        <w:t>разных</w:t>
      </w:r>
      <w:r>
        <w:rPr>
          <w:spacing w:val="1"/>
        </w:rPr>
        <w:t xml:space="preserve"> </w:t>
      </w:r>
      <w:r>
        <w:t>народов.</w:t>
      </w:r>
    </w:p>
    <w:p w14:paraId="008F9985" w14:textId="77777777" w:rsidR="00775EE4" w:rsidRDefault="00BE32C9">
      <w:pPr>
        <w:pStyle w:val="a3"/>
        <w:spacing w:line="360" w:lineRule="auto"/>
        <w:ind w:right="410"/>
      </w:pPr>
      <w:r>
        <w:t>Изображение</w:t>
      </w:r>
      <w:r>
        <w:rPr>
          <w:spacing w:val="1"/>
        </w:rPr>
        <w:t xml:space="preserve"> </w:t>
      </w:r>
      <w:r>
        <w:t>города</w:t>
      </w:r>
      <w:r>
        <w:rPr>
          <w:spacing w:val="1"/>
        </w:rPr>
        <w:t xml:space="preserve"> </w:t>
      </w:r>
      <w:r>
        <w:t>–</w:t>
      </w:r>
      <w:r>
        <w:rPr>
          <w:spacing w:val="1"/>
        </w:rPr>
        <w:t xml:space="preserve"> </w:t>
      </w:r>
      <w:r>
        <w:t>тематическая</w:t>
      </w:r>
      <w:r>
        <w:rPr>
          <w:spacing w:val="1"/>
        </w:rPr>
        <w:t xml:space="preserve"> </w:t>
      </w:r>
      <w:r>
        <w:t>графическая</w:t>
      </w:r>
      <w:r>
        <w:rPr>
          <w:spacing w:val="1"/>
        </w:rPr>
        <w:t xml:space="preserve"> </w:t>
      </w:r>
      <w:r>
        <w:t>композиция;</w:t>
      </w:r>
      <w:r>
        <w:rPr>
          <w:spacing w:val="-67"/>
        </w:rPr>
        <w:t xml:space="preserve"> </w:t>
      </w:r>
      <w:r>
        <w:t>использование</w:t>
      </w:r>
      <w:r>
        <w:rPr>
          <w:spacing w:val="-1"/>
        </w:rPr>
        <w:t xml:space="preserve"> </w:t>
      </w:r>
      <w:r>
        <w:t>карандаша,</w:t>
      </w:r>
      <w:r>
        <w:rPr>
          <w:spacing w:val="-3"/>
        </w:rPr>
        <w:t xml:space="preserve"> </w:t>
      </w:r>
      <w:r>
        <w:t>мелков,</w:t>
      </w:r>
      <w:r>
        <w:rPr>
          <w:spacing w:val="-2"/>
        </w:rPr>
        <w:t xml:space="preserve"> </w:t>
      </w:r>
      <w:r>
        <w:t>фломастеров</w:t>
      </w:r>
      <w:r>
        <w:rPr>
          <w:spacing w:val="-3"/>
        </w:rPr>
        <w:t xml:space="preserve"> </w:t>
      </w:r>
      <w:r>
        <w:t>(смешанная техника).</w:t>
      </w:r>
    </w:p>
    <w:p w14:paraId="200122A4" w14:textId="77777777" w:rsidR="00775EE4" w:rsidRDefault="00BE32C9">
      <w:pPr>
        <w:pStyle w:val="a5"/>
        <w:numPr>
          <w:ilvl w:val="4"/>
          <w:numId w:val="59"/>
        </w:numPr>
        <w:tabs>
          <w:tab w:val="left" w:pos="2290"/>
        </w:tabs>
        <w:spacing w:line="321" w:lineRule="exact"/>
        <w:ind w:hanging="1264"/>
        <w:rPr>
          <w:sz w:val="28"/>
        </w:rPr>
      </w:pPr>
      <w:r>
        <w:rPr>
          <w:sz w:val="28"/>
        </w:rPr>
        <w:t>Модуль</w:t>
      </w:r>
      <w:r>
        <w:rPr>
          <w:spacing w:val="-4"/>
          <w:sz w:val="28"/>
        </w:rPr>
        <w:t xml:space="preserve"> </w:t>
      </w:r>
      <w:r>
        <w:rPr>
          <w:sz w:val="28"/>
        </w:rPr>
        <w:t>«Живопись».</w:t>
      </w:r>
    </w:p>
    <w:p w14:paraId="669A9E35" w14:textId="77777777" w:rsidR="00775EE4" w:rsidRDefault="00BE32C9">
      <w:pPr>
        <w:pStyle w:val="a3"/>
        <w:spacing w:before="158" w:line="360" w:lineRule="auto"/>
        <w:ind w:right="411"/>
      </w:pPr>
      <w:r>
        <w:t>Красота</w:t>
      </w:r>
      <w:r>
        <w:rPr>
          <w:spacing w:val="1"/>
        </w:rPr>
        <w:t xml:space="preserve"> </w:t>
      </w:r>
      <w:r>
        <w:t>природы</w:t>
      </w:r>
      <w:r>
        <w:rPr>
          <w:spacing w:val="1"/>
        </w:rPr>
        <w:t xml:space="preserve"> </w:t>
      </w:r>
      <w:r>
        <w:t>разных</w:t>
      </w:r>
      <w:r>
        <w:rPr>
          <w:spacing w:val="1"/>
        </w:rPr>
        <w:t xml:space="preserve"> </w:t>
      </w:r>
      <w:r>
        <w:t>климатических</w:t>
      </w:r>
      <w:r>
        <w:rPr>
          <w:spacing w:val="1"/>
        </w:rPr>
        <w:t xml:space="preserve"> </w:t>
      </w:r>
      <w:r>
        <w:t>зон,</w:t>
      </w:r>
      <w:r>
        <w:rPr>
          <w:spacing w:val="1"/>
        </w:rPr>
        <w:t xml:space="preserve"> </w:t>
      </w:r>
      <w:r>
        <w:t>создание</w:t>
      </w:r>
      <w:r>
        <w:rPr>
          <w:spacing w:val="1"/>
        </w:rPr>
        <w:t xml:space="preserve"> </w:t>
      </w:r>
      <w:r>
        <w:t>пейзажных</w:t>
      </w:r>
      <w:r>
        <w:rPr>
          <w:spacing w:val="1"/>
        </w:rPr>
        <w:t xml:space="preserve"> </w:t>
      </w:r>
      <w:r>
        <w:t>композиций</w:t>
      </w:r>
      <w:r>
        <w:rPr>
          <w:spacing w:val="-1"/>
        </w:rPr>
        <w:t xml:space="preserve"> </w:t>
      </w:r>
      <w:r>
        <w:t>(горный,</w:t>
      </w:r>
      <w:r>
        <w:rPr>
          <w:spacing w:val="-1"/>
        </w:rPr>
        <w:t xml:space="preserve"> </w:t>
      </w:r>
      <w:r>
        <w:t>степной,</w:t>
      </w:r>
      <w:r>
        <w:rPr>
          <w:spacing w:val="-2"/>
        </w:rPr>
        <w:t xml:space="preserve"> </w:t>
      </w:r>
      <w:r>
        <w:t>среднерусский ландшафт).</w:t>
      </w:r>
    </w:p>
    <w:p w14:paraId="54B4382C" w14:textId="77777777" w:rsidR="00775EE4" w:rsidRDefault="00BE32C9">
      <w:pPr>
        <w:pStyle w:val="a3"/>
        <w:spacing w:line="360" w:lineRule="auto"/>
        <w:ind w:right="403"/>
      </w:pPr>
      <w:r>
        <w:t>Портретные изображения человека по представлению и наблюдению</w:t>
      </w:r>
      <w:r>
        <w:rPr>
          <w:spacing w:val="1"/>
        </w:rPr>
        <w:t xml:space="preserve"> </w:t>
      </w:r>
      <w:r>
        <w:t>с</w:t>
      </w:r>
      <w:r>
        <w:rPr>
          <w:spacing w:val="1"/>
        </w:rPr>
        <w:t xml:space="preserve"> </w:t>
      </w:r>
      <w:r>
        <w:t>разным содержанием:</w:t>
      </w:r>
      <w:r>
        <w:rPr>
          <w:spacing w:val="1"/>
        </w:rPr>
        <w:t xml:space="preserve"> </w:t>
      </w:r>
      <w:r>
        <w:t>женский или</w:t>
      </w:r>
      <w:r>
        <w:rPr>
          <w:spacing w:val="1"/>
        </w:rPr>
        <w:t xml:space="preserve"> </w:t>
      </w:r>
      <w:r>
        <w:t>мужской портрет, двойной</w:t>
      </w:r>
      <w:r>
        <w:rPr>
          <w:spacing w:val="70"/>
        </w:rPr>
        <w:t xml:space="preserve"> </w:t>
      </w:r>
      <w:r>
        <w:t>портрет матери</w:t>
      </w:r>
      <w:r>
        <w:rPr>
          <w:spacing w:val="-67"/>
        </w:rPr>
        <w:t xml:space="preserve"> </w:t>
      </w:r>
      <w:r>
        <w:t>и</w:t>
      </w:r>
      <w:r>
        <w:rPr>
          <w:spacing w:val="1"/>
        </w:rPr>
        <w:t xml:space="preserve"> </w:t>
      </w:r>
      <w:r>
        <w:t>ребёнка,</w:t>
      </w:r>
      <w:r>
        <w:rPr>
          <w:spacing w:val="1"/>
        </w:rPr>
        <w:t xml:space="preserve"> </w:t>
      </w:r>
      <w:r>
        <w:t>портрет</w:t>
      </w:r>
      <w:r>
        <w:rPr>
          <w:spacing w:val="1"/>
        </w:rPr>
        <w:t xml:space="preserve"> </w:t>
      </w:r>
      <w:r>
        <w:t>пожилого</w:t>
      </w:r>
      <w:r>
        <w:rPr>
          <w:spacing w:val="1"/>
        </w:rPr>
        <w:t xml:space="preserve"> </w:t>
      </w:r>
      <w:r>
        <w:t>человека,</w:t>
      </w:r>
      <w:r>
        <w:rPr>
          <w:spacing w:val="1"/>
        </w:rPr>
        <w:t xml:space="preserve"> </w:t>
      </w:r>
      <w:r>
        <w:t>детский</w:t>
      </w:r>
      <w:r>
        <w:rPr>
          <w:spacing w:val="1"/>
        </w:rPr>
        <w:t xml:space="preserve"> </w:t>
      </w:r>
      <w:r>
        <w:t>портрет</w:t>
      </w:r>
      <w:r>
        <w:rPr>
          <w:spacing w:val="1"/>
        </w:rPr>
        <w:t xml:space="preserve"> </w:t>
      </w:r>
      <w:r>
        <w:t>или</w:t>
      </w:r>
      <w:r>
        <w:rPr>
          <w:spacing w:val="1"/>
        </w:rPr>
        <w:t xml:space="preserve"> </w:t>
      </w:r>
      <w:r>
        <w:t>автопортрет,</w:t>
      </w:r>
      <w:r>
        <w:rPr>
          <w:spacing w:val="1"/>
        </w:rPr>
        <w:t xml:space="preserve"> </w:t>
      </w:r>
      <w:r>
        <w:t>портрет</w:t>
      </w:r>
      <w:r>
        <w:rPr>
          <w:spacing w:val="-2"/>
        </w:rPr>
        <w:t xml:space="preserve"> </w:t>
      </w:r>
      <w:r>
        <w:t>персонажа</w:t>
      </w:r>
      <w:r>
        <w:rPr>
          <w:spacing w:val="-3"/>
        </w:rPr>
        <w:t xml:space="preserve"> </w:t>
      </w:r>
      <w:r>
        <w:t>по</w:t>
      </w:r>
      <w:r>
        <w:rPr>
          <w:spacing w:val="-4"/>
        </w:rPr>
        <w:t xml:space="preserve"> </w:t>
      </w:r>
      <w:r>
        <w:t>представлению</w:t>
      </w:r>
      <w:r>
        <w:rPr>
          <w:spacing w:val="-2"/>
        </w:rPr>
        <w:t xml:space="preserve"> </w:t>
      </w:r>
      <w:r>
        <w:t>(из</w:t>
      </w:r>
      <w:r>
        <w:rPr>
          <w:spacing w:val="-2"/>
        </w:rPr>
        <w:t xml:space="preserve"> </w:t>
      </w:r>
      <w:r>
        <w:t>выбранной</w:t>
      </w:r>
      <w:r>
        <w:rPr>
          <w:spacing w:val="-1"/>
        </w:rPr>
        <w:t xml:space="preserve"> </w:t>
      </w:r>
      <w:r>
        <w:t>культурной</w:t>
      </w:r>
      <w:r>
        <w:rPr>
          <w:spacing w:val="-1"/>
        </w:rPr>
        <w:t xml:space="preserve"> </w:t>
      </w:r>
      <w:r>
        <w:t>эпохи).</w:t>
      </w:r>
    </w:p>
    <w:p w14:paraId="20DBDB22" w14:textId="77777777" w:rsidR="00775EE4" w:rsidRDefault="00BE32C9">
      <w:pPr>
        <w:pStyle w:val="a3"/>
        <w:spacing w:line="360" w:lineRule="auto"/>
        <w:ind w:right="405"/>
      </w:pPr>
      <w:r>
        <w:t>Тематические</w:t>
      </w:r>
      <w:r>
        <w:rPr>
          <w:spacing w:val="1"/>
        </w:rPr>
        <w:t xml:space="preserve"> </w:t>
      </w:r>
      <w:r>
        <w:t>многофигурные</w:t>
      </w:r>
      <w:r>
        <w:rPr>
          <w:spacing w:val="1"/>
        </w:rPr>
        <w:t xml:space="preserve"> </w:t>
      </w:r>
      <w:r>
        <w:t>композиции:</w:t>
      </w:r>
      <w:r>
        <w:rPr>
          <w:spacing w:val="1"/>
        </w:rPr>
        <w:t xml:space="preserve"> </w:t>
      </w:r>
      <w:r>
        <w:t>коллективно</w:t>
      </w:r>
      <w:r>
        <w:rPr>
          <w:spacing w:val="1"/>
        </w:rPr>
        <w:t xml:space="preserve"> </w:t>
      </w:r>
      <w:r>
        <w:t>созданные</w:t>
      </w:r>
      <w:r>
        <w:rPr>
          <w:spacing w:val="1"/>
        </w:rPr>
        <w:t xml:space="preserve"> </w:t>
      </w:r>
      <w:r>
        <w:t>панно-аппликации из индивидуальных рисунков и вырезанных персонажей на</w:t>
      </w:r>
      <w:r>
        <w:rPr>
          <w:spacing w:val="1"/>
        </w:rPr>
        <w:t xml:space="preserve"> </w:t>
      </w:r>
      <w:r>
        <w:t>темы</w:t>
      </w:r>
      <w:r>
        <w:rPr>
          <w:spacing w:val="1"/>
        </w:rPr>
        <w:t xml:space="preserve"> </w:t>
      </w:r>
      <w:r>
        <w:t>праздников</w:t>
      </w:r>
      <w:r>
        <w:rPr>
          <w:spacing w:val="1"/>
        </w:rPr>
        <w:t xml:space="preserve"> </w:t>
      </w:r>
      <w:r>
        <w:t>народов</w:t>
      </w:r>
      <w:r>
        <w:rPr>
          <w:spacing w:val="1"/>
        </w:rPr>
        <w:t xml:space="preserve"> </w:t>
      </w:r>
      <w:r>
        <w:t>мира</w:t>
      </w:r>
      <w:r>
        <w:rPr>
          <w:spacing w:val="1"/>
        </w:rPr>
        <w:t xml:space="preserve"> </w:t>
      </w:r>
      <w:r>
        <w:t>или</w:t>
      </w:r>
      <w:r>
        <w:rPr>
          <w:spacing w:val="1"/>
        </w:rPr>
        <w:t xml:space="preserve"> </w:t>
      </w:r>
      <w:r>
        <w:t>в</w:t>
      </w:r>
      <w:r>
        <w:rPr>
          <w:spacing w:val="1"/>
        </w:rPr>
        <w:t xml:space="preserve"> </w:t>
      </w:r>
      <w:r>
        <w:t>качестве</w:t>
      </w:r>
      <w:r>
        <w:rPr>
          <w:spacing w:val="1"/>
        </w:rPr>
        <w:t xml:space="preserve"> </w:t>
      </w:r>
      <w:r>
        <w:t>иллюстраций</w:t>
      </w:r>
      <w:r>
        <w:rPr>
          <w:spacing w:val="1"/>
        </w:rPr>
        <w:t xml:space="preserve"> </w:t>
      </w:r>
      <w:r>
        <w:t>к</w:t>
      </w:r>
      <w:r>
        <w:rPr>
          <w:spacing w:val="1"/>
        </w:rPr>
        <w:t xml:space="preserve"> </w:t>
      </w:r>
      <w:r>
        <w:t>сказкам</w:t>
      </w:r>
      <w:r>
        <w:rPr>
          <w:spacing w:val="1"/>
        </w:rPr>
        <w:t xml:space="preserve"> </w:t>
      </w:r>
      <w:r>
        <w:t>и</w:t>
      </w:r>
      <w:r>
        <w:rPr>
          <w:spacing w:val="1"/>
        </w:rPr>
        <w:t xml:space="preserve"> </w:t>
      </w:r>
      <w:r>
        <w:t>легендам.</w:t>
      </w:r>
    </w:p>
    <w:p w14:paraId="2D727774" w14:textId="77777777" w:rsidR="00775EE4" w:rsidRDefault="00BE32C9">
      <w:pPr>
        <w:pStyle w:val="a5"/>
        <w:numPr>
          <w:ilvl w:val="4"/>
          <w:numId w:val="59"/>
        </w:numPr>
        <w:tabs>
          <w:tab w:val="left" w:pos="2290"/>
        </w:tabs>
        <w:ind w:hanging="1264"/>
        <w:rPr>
          <w:sz w:val="28"/>
        </w:rPr>
      </w:pPr>
      <w:r>
        <w:rPr>
          <w:sz w:val="28"/>
        </w:rPr>
        <w:t>Модуль</w:t>
      </w:r>
      <w:r>
        <w:rPr>
          <w:spacing w:val="-6"/>
          <w:sz w:val="28"/>
        </w:rPr>
        <w:t xml:space="preserve"> </w:t>
      </w:r>
      <w:r>
        <w:rPr>
          <w:sz w:val="28"/>
        </w:rPr>
        <w:t>«Скульптура».</w:t>
      </w:r>
    </w:p>
    <w:p w14:paraId="1B5D574A" w14:textId="77777777" w:rsidR="00775EE4" w:rsidRDefault="00BE32C9">
      <w:pPr>
        <w:pStyle w:val="a3"/>
        <w:spacing w:before="160" w:line="360" w:lineRule="auto"/>
        <w:ind w:right="404"/>
      </w:pPr>
      <w:r>
        <w:t>Знакомство</w:t>
      </w:r>
      <w:r>
        <w:rPr>
          <w:spacing w:val="1"/>
        </w:rPr>
        <w:t xml:space="preserve"> </w:t>
      </w:r>
      <w:r>
        <w:t>со</w:t>
      </w:r>
      <w:r>
        <w:rPr>
          <w:spacing w:val="1"/>
        </w:rPr>
        <w:t xml:space="preserve"> </w:t>
      </w:r>
      <w:r>
        <w:t>скульптурными</w:t>
      </w:r>
      <w:r>
        <w:rPr>
          <w:spacing w:val="1"/>
        </w:rPr>
        <w:t xml:space="preserve"> </w:t>
      </w:r>
      <w:r>
        <w:t>памятниками</w:t>
      </w:r>
      <w:r>
        <w:rPr>
          <w:spacing w:val="1"/>
        </w:rPr>
        <w:t xml:space="preserve"> </w:t>
      </w:r>
      <w:r>
        <w:t>героям</w:t>
      </w:r>
      <w:r>
        <w:rPr>
          <w:spacing w:val="1"/>
        </w:rPr>
        <w:t xml:space="preserve"> </w:t>
      </w:r>
      <w:r>
        <w:t>и</w:t>
      </w:r>
      <w:r>
        <w:rPr>
          <w:spacing w:val="1"/>
        </w:rPr>
        <w:t xml:space="preserve"> </w:t>
      </w:r>
      <w:r>
        <w:t>мемориальными</w:t>
      </w:r>
      <w:r>
        <w:rPr>
          <w:spacing w:val="-67"/>
        </w:rPr>
        <w:t xml:space="preserve"> </w:t>
      </w:r>
      <w:r>
        <w:t>комплексами.</w:t>
      </w:r>
    </w:p>
    <w:p w14:paraId="66EA638F" w14:textId="77777777" w:rsidR="00775EE4" w:rsidRDefault="00BE32C9">
      <w:pPr>
        <w:pStyle w:val="a3"/>
        <w:spacing w:before="2" w:line="360" w:lineRule="auto"/>
        <w:ind w:right="415"/>
      </w:pPr>
      <w:r>
        <w:t>Создание эскиза памятника народному герою. Работа с пластилином или</w:t>
      </w:r>
      <w:r>
        <w:rPr>
          <w:spacing w:val="1"/>
        </w:rPr>
        <w:t xml:space="preserve"> </w:t>
      </w:r>
      <w:r>
        <w:t>глиной.</w:t>
      </w:r>
      <w:r>
        <w:rPr>
          <w:spacing w:val="-2"/>
        </w:rPr>
        <w:t xml:space="preserve"> </w:t>
      </w:r>
      <w:r>
        <w:t>Выражение</w:t>
      </w:r>
      <w:r>
        <w:rPr>
          <w:spacing w:val="-1"/>
        </w:rPr>
        <w:t xml:space="preserve"> </w:t>
      </w:r>
      <w:r>
        <w:t>значительности,</w:t>
      </w:r>
      <w:r>
        <w:rPr>
          <w:spacing w:val="-1"/>
        </w:rPr>
        <w:t xml:space="preserve"> </w:t>
      </w:r>
      <w:r>
        <w:t>трагизма</w:t>
      </w:r>
      <w:r>
        <w:rPr>
          <w:spacing w:val="-2"/>
        </w:rPr>
        <w:t xml:space="preserve"> </w:t>
      </w:r>
      <w:r>
        <w:t>и</w:t>
      </w:r>
      <w:r>
        <w:rPr>
          <w:spacing w:val="-4"/>
        </w:rPr>
        <w:t xml:space="preserve"> </w:t>
      </w:r>
      <w:r>
        <w:t>победительной</w:t>
      </w:r>
      <w:r>
        <w:rPr>
          <w:spacing w:val="-1"/>
        </w:rPr>
        <w:t xml:space="preserve"> </w:t>
      </w:r>
      <w:r>
        <w:t>силы.</w:t>
      </w:r>
    </w:p>
    <w:p w14:paraId="48FA4F33" w14:textId="77777777" w:rsidR="00775EE4" w:rsidRDefault="00BE32C9">
      <w:pPr>
        <w:pStyle w:val="a5"/>
        <w:numPr>
          <w:ilvl w:val="4"/>
          <w:numId w:val="59"/>
        </w:numPr>
        <w:tabs>
          <w:tab w:val="left" w:pos="2290"/>
        </w:tabs>
        <w:spacing w:line="321" w:lineRule="exact"/>
        <w:ind w:hanging="1264"/>
        <w:rPr>
          <w:sz w:val="28"/>
        </w:rPr>
      </w:pPr>
      <w:r>
        <w:rPr>
          <w:sz w:val="28"/>
        </w:rPr>
        <w:t>Модуль</w:t>
      </w:r>
      <w:r>
        <w:rPr>
          <w:spacing w:val="-5"/>
          <w:sz w:val="28"/>
        </w:rPr>
        <w:t xml:space="preserve"> </w:t>
      </w:r>
      <w:r>
        <w:rPr>
          <w:sz w:val="28"/>
        </w:rPr>
        <w:t>«Декоративно-прикладное</w:t>
      </w:r>
      <w:r>
        <w:rPr>
          <w:spacing w:val="-8"/>
          <w:sz w:val="28"/>
        </w:rPr>
        <w:t xml:space="preserve"> </w:t>
      </w:r>
      <w:r>
        <w:rPr>
          <w:sz w:val="28"/>
        </w:rPr>
        <w:t>искусство».</w:t>
      </w:r>
    </w:p>
    <w:p w14:paraId="45BD20BB" w14:textId="77777777" w:rsidR="00775EE4" w:rsidRDefault="00BE32C9">
      <w:pPr>
        <w:pStyle w:val="a3"/>
        <w:spacing w:before="161" w:line="360" w:lineRule="auto"/>
        <w:ind w:right="405"/>
      </w:pPr>
      <w:r>
        <w:t>Орнаменты</w:t>
      </w:r>
      <w:r>
        <w:rPr>
          <w:spacing w:val="1"/>
        </w:rPr>
        <w:t xml:space="preserve"> </w:t>
      </w:r>
      <w:r>
        <w:t>разных</w:t>
      </w:r>
      <w:r>
        <w:rPr>
          <w:spacing w:val="1"/>
        </w:rPr>
        <w:t xml:space="preserve"> </w:t>
      </w:r>
      <w:r>
        <w:t>народов.</w:t>
      </w:r>
      <w:r>
        <w:rPr>
          <w:spacing w:val="1"/>
        </w:rPr>
        <w:t xml:space="preserve"> </w:t>
      </w:r>
      <w:r>
        <w:t>Подчинённость</w:t>
      </w:r>
      <w:r>
        <w:rPr>
          <w:spacing w:val="1"/>
        </w:rPr>
        <w:t xml:space="preserve"> </w:t>
      </w:r>
      <w:r>
        <w:t>орнамента</w:t>
      </w:r>
      <w:r>
        <w:rPr>
          <w:spacing w:val="1"/>
        </w:rPr>
        <w:t xml:space="preserve"> </w:t>
      </w:r>
      <w:r>
        <w:t>форме</w:t>
      </w:r>
      <w:r>
        <w:rPr>
          <w:spacing w:val="1"/>
        </w:rPr>
        <w:t xml:space="preserve"> </w:t>
      </w:r>
      <w:r>
        <w:t>и</w:t>
      </w:r>
      <w:r>
        <w:rPr>
          <w:spacing w:val="1"/>
        </w:rPr>
        <w:t xml:space="preserve"> </w:t>
      </w:r>
      <w:r>
        <w:t>назначению предмета, в художественной обработке которого он применяется.</w:t>
      </w:r>
      <w:r>
        <w:rPr>
          <w:spacing w:val="1"/>
        </w:rPr>
        <w:t xml:space="preserve"> </w:t>
      </w:r>
      <w:r>
        <w:t>Особенности</w:t>
      </w:r>
      <w:r>
        <w:rPr>
          <w:spacing w:val="1"/>
        </w:rPr>
        <w:t xml:space="preserve"> </w:t>
      </w:r>
      <w:r>
        <w:t>символов</w:t>
      </w:r>
      <w:r>
        <w:rPr>
          <w:spacing w:val="1"/>
        </w:rPr>
        <w:t xml:space="preserve"> </w:t>
      </w:r>
      <w:r>
        <w:t>и</w:t>
      </w:r>
      <w:r>
        <w:rPr>
          <w:spacing w:val="1"/>
        </w:rPr>
        <w:t xml:space="preserve"> </w:t>
      </w:r>
      <w:r>
        <w:t>изобразительных</w:t>
      </w:r>
      <w:r>
        <w:rPr>
          <w:spacing w:val="1"/>
        </w:rPr>
        <w:t xml:space="preserve"> </w:t>
      </w:r>
      <w:r>
        <w:t>мотивов</w:t>
      </w:r>
      <w:r>
        <w:rPr>
          <w:spacing w:val="1"/>
        </w:rPr>
        <w:t xml:space="preserve"> </w:t>
      </w:r>
      <w:r>
        <w:t>в</w:t>
      </w:r>
      <w:r>
        <w:rPr>
          <w:spacing w:val="1"/>
        </w:rPr>
        <w:t xml:space="preserve"> </w:t>
      </w:r>
      <w:r>
        <w:t>орнаментах</w:t>
      </w:r>
      <w:r>
        <w:rPr>
          <w:spacing w:val="1"/>
        </w:rPr>
        <w:t xml:space="preserve"> </w:t>
      </w:r>
      <w:r>
        <w:t>разных</w:t>
      </w:r>
      <w:r>
        <w:rPr>
          <w:spacing w:val="1"/>
        </w:rPr>
        <w:t xml:space="preserve"> </w:t>
      </w:r>
      <w:r>
        <w:t>народов.</w:t>
      </w:r>
      <w:r>
        <w:rPr>
          <w:spacing w:val="1"/>
        </w:rPr>
        <w:t xml:space="preserve"> </w:t>
      </w:r>
      <w:r>
        <w:t>Орнаменты</w:t>
      </w:r>
      <w:r>
        <w:rPr>
          <w:spacing w:val="1"/>
        </w:rPr>
        <w:t xml:space="preserve"> </w:t>
      </w:r>
      <w:r>
        <w:t>в</w:t>
      </w:r>
      <w:r>
        <w:rPr>
          <w:spacing w:val="1"/>
        </w:rPr>
        <w:t xml:space="preserve"> </w:t>
      </w:r>
      <w:r>
        <w:t>архитектуре,</w:t>
      </w:r>
      <w:r>
        <w:rPr>
          <w:spacing w:val="1"/>
        </w:rPr>
        <w:t xml:space="preserve"> </w:t>
      </w:r>
      <w:r>
        <w:t>на</w:t>
      </w:r>
      <w:r>
        <w:rPr>
          <w:spacing w:val="1"/>
        </w:rPr>
        <w:t xml:space="preserve"> </w:t>
      </w:r>
      <w:r>
        <w:t>тканях,</w:t>
      </w:r>
      <w:r>
        <w:rPr>
          <w:spacing w:val="1"/>
        </w:rPr>
        <w:t xml:space="preserve"> </w:t>
      </w:r>
      <w:r>
        <w:t>одежде,</w:t>
      </w:r>
      <w:r>
        <w:rPr>
          <w:spacing w:val="1"/>
        </w:rPr>
        <w:t xml:space="preserve"> </w:t>
      </w:r>
      <w:r>
        <w:t>предметах</w:t>
      </w:r>
      <w:r>
        <w:rPr>
          <w:spacing w:val="1"/>
        </w:rPr>
        <w:t xml:space="preserve"> </w:t>
      </w:r>
      <w:r>
        <w:t>быта</w:t>
      </w:r>
      <w:r>
        <w:rPr>
          <w:spacing w:val="1"/>
        </w:rPr>
        <w:t xml:space="preserve"> </w:t>
      </w:r>
      <w:r>
        <w:t>и</w:t>
      </w:r>
      <w:r>
        <w:rPr>
          <w:spacing w:val="1"/>
        </w:rPr>
        <w:t xml:space="preserve"> </w:t>
      </w:r>
      <w:r>
        <w:t>другие.</w:t>
      </w:r>
    </w:p>
    <w:p w14:paraId="039D9189" w14:textId="77777777" w:rsidR="00775EE4" w:rsidRDefault="00BE32C9">
      <w:pPr>
        <w:pStyle w:val="a3"/>
        <w:spacing w:before="2" w:line="360" w:lineRule="auto"/>
        <w:ind w:right="408"/>
      </w:pPr>
      <w:r>
        <w:t>Мотивы и назначение русских</w:t>
      </w:r>
      <w:r>
        <w:rPr>
          <w:spacing w:val="70"/>
        </w:rPr>
        <w:t xml:space="preserve"> </w:t>
      </w:r>
      <w:r>
        <w:t>народных орнаментов. Деревянная резьба</w:t>
      </w:r>
      <w:r>
        <w:rPr>
          <w:spacing w:val="1"/>
        </w:rPr>
        <w:t xml:space="preserve"> </w:t>
      </w:r>
      <w:r>
        <w:t>и роспись, украшение наличников и других элементов избы, вышивка, декор</w:t>
      </w:r>
      <w:r>
        <w:rPr>
          <w:spacing w:val="1"/>
        </w:rPr>
        <w:t xml:space="preserve"> </w:t>
      </w:r>
      <w:r>
        <w:t>головных уборов</w:t>
      </w:r>
      <w:r>
        <w:rPr>
          <w:spacing w:val="-2"/>
        </w:rPr>
        <w:t xml:space="preserve"> </w:t>
      </w:r>
      <w:r>
        <w:t>и</w:t>
      </w:r>
      <w:r>
        <w:rPr>
          <w:spacing w:val="-3"/>
        </w:rPr>
        <w:t xml:space="preserve"> </w:t>
      </w:r>
      <w:r>
        <w:t>другие.</w:t>
      </w:r>
    </w:p>
    <w:p w14:paraId="4EE4E1F3" w14:textId="77777777" w:rsidR="00775EE4" w:rsidRDefault="00BE32C9">
      <w:pPr>
        <w:pStyle w:val="a3"/>
        <w:spacing w:line="320" w:lineRule="exact"/>
        <w:ind w:left="1026" w:firstLine="0"/>
      </w:pPr>
      <w:r>
        <w:t>Орнаментальное</w:t>
      </w:r>
      <w:r>
        <w:rPr>
          <w:spacing w:val="3"/>
        </w:rPr>
        <w:t xml:space="preserve"> </w:t>
      </w:r>
      <w:r>
        <w:t>украшение</w:t>
      </w:r>
      <w:r>
        <w:rPr>
          <w:spacing w:val="3"/>
        </w:rPr>
        <w:t xml:space="preserve"> </w:t>
      </w:r>
      <w:r>
        <w:t>каменной</w:t>
      </w:r>
      <w:r>
        <w:rPr>
          <w:spacing w:val="2"/>
        </w:rPr>
        <w:t xml:space="preserve"> </w:t>
      </w:r>
      <w:r>
        <w:t>архитектуры</w:t>
      </w:r>
      <w:r>
        <w:rPr>
          <w:spacing w:val="4"/>
        </w:rPr>
        <w:t xml:space="preserve"> </w:t>
      </w:r>
      <w:r>
        <w:t>в</w:t>
      </w:r>
      <w:r>
        <w:rPr>
          <w:spacing w:val="4"/>
        </w:rPr>
        <w:t xml:space="preserve"> </w:t>
      </w:r>
      <w:r>
        <w:t>памятниках</w:t>
      </w:r>
      <w:r>
        <w:rPr>
          <w:spacing w:val="2"/>
        </w:rPr>
        <w:t xml:space="preserve"> </w:t>
      </w:r>
      <w:r>
        <w:t>русской</w:t>
      </w:r>
    </w:p>
    <w:p w14:paraId="3DBD156C" w14:textId="77777777" w:rsidR="00775EE4" w:rsidRDefault="00775EE4">
      <w:pPr>
        <w:spacing w:line="320" w:lineRule="exact"/>
        <w:sectPr w:rsidR="00775EE4">
          <w:pgSz w:w="11910" w:h="16840"/>
          <w:pgMar w:top="1040" w:right="440" w:bottom="1140" w:left="1100" w:header="0" w:footer="875" w:gutter="0"/>
          <w:cols w:space="720"/>
        </w:sectPr>
      </w:pPr>
    </w:p>
    <w:p w14:paraId="19EBAA87" w14:textId="77777777" w:rsidR="00775EE4" w:rsidRDefault="00BE32C9">
      <w:pPr>
        <w:pStyle w:val="a3"/>
        <w:spacing w:before="67"/>
        <w:ind w:firstLine="0"/>
      </w:pPr>
      <w:r>
        <w:t>культуры,</w:t>
      </w:r>
      <w:r>
        <w:rPr>
          <w:spacing w:val="-3"/>
        </w:rPr>
        <w:t xml:space="preserve"> </w:t>
      </w:r>
      <w:r>
        <w:t>каменная</w:t>
      </w:r>
      <w:r>
        <w:rPr>
          <w:spacing w:val="-4"/>
        </w:rPr>
        <w:t xml:space="preserve"> </w:t>
      </w:r>
      <w:r>
        <w:t>резьба,</w:t>
      </w:r>
      <w:r>
        <w:rPr>
          <w:spacing w:val="-4"/>
        </w:rPr>
        <w:t xml:space="preserve"> </w:t>
      </w:r>
      <w:r>
        <w:t>росписи</w:t>
      </w:r>
      <w:r>
        <w:rPr>
          <w:spacing w:val="-1"/>
        </w:rPr>
        <w:t xml:space="preserve"> </w:t>
      </w:r>
      <w:r>
        <w:t>стен,</w:t>
      </w:r>
      <w:r>
        <w:rPr>
          <w:spacing w:val="-3"/>
        </w:rPr>
        <w:t xml:space="preserve"> </w:t>
      </w:r>
      <w:r>
        <w:t>изразцы.</w:t>
      </w:r>
    </w:p>
    <w:p w14:paraId="00F9ABCD" w14:textId="77777777" w:rsidR="00775EE4" w:rsidRDefault="00BE32C9">
      <w:pPr>
        <w:pStyle w:val="a3"/>
        <w:spacing w:before="163" w:line="360" w:lineRule="auto"/>
        <w:ind w:right="411"/>
      </w:pPr>
      <w:r>
        <w:t>Народный костюм. Русский народный праздничный костюм, символы и</w:t>
      </w:r>
      <w:r>
        <w:rPr>
          <w:spacing w:val="1"/>
        </w:rPr>
        <w:t xml:space="preserve"> </w:t>
      </w:r>
      <w:r>
        <w:t>обереги в его декоре. Головные уборы. Особенности мужской одежды разных</w:t>
      </w:r>
      <w:r>
        <w:rPr>
          <w:spacing w:val="1"/>
        </w:rPr>
        <w:t xml:space="preserve"> </w:t>
      </w:r>
      <w:r>
        <w:t>сословий,</w:t>
      </w:r>
      <w:r>
        <w:rPr>
          <w:spacing w:val="-2"/>
        </w:rPr>
        <w:t xml:space="preserve"> </w:t>
      </w:r>
      <w:r>
        <w:t>связь</w:t>
      </w:r>
      <w:r>
        <w:rPr>
          <w:spacing w:val="-3"/>
        </w:rPr>
        <w:t xml:space="preserve"> </w:t>
      </w:r>
      <w:r>
        <w:t>украшения костюма</w:t>
      </w:r>
      <w:r>
        <w:rPr>
          <w:spacing w:val="-1"/>
        </w:rPr>
        <w:t xml:space="preserve"> </w:t>
      </w:r>
      <w:r>
        <w:t>мужчины</w:t>
      </w:r>
      <w:r>
        <w:rPr>
          <w:spacing w:val="1"/>
        </w:rPr>
        <w:t xml:space="preserve"> </w:t>
      </w:r>
      <w:r>
        <w:t>с</w:t>
      </w:r>
      <w:r>
        <w:rPr>
          <w:spacing w:val="-5"/>
        </w:rPr>
        <w:t xml:space="preserve"> </w:t>
      </w:r>
      <w:r>
        <w:t>родом его занятий.</w:t>
      </w:r>
    </w:p>
    <w:p w14:paraId="05409824" w14:textId="77777777" w:rsidR="00775EE4" w:rsidRDefault="00BE32C9">
      <w:pPr>
        <w:pStyle w:val="a3"/>
        <w:spacing w:line="362" w:lineRule="auto"/>
        <w:ind w:left="1026" w:right="2183" w:firstLine="0"/>
      </w:pPr>
      <w:r>
        <w:t>Женский и мужской костюмы в традициях разных народов.</w:t>
      </w:r>
      <w:r>
        <w:rPr>
          <w:spacing w:val="-67"/>
        </w:rPr>
        <w:t xml:space="preserve"> </w:t>
      </w:r>
      <w:r>
        <w:t>Своеобразие</w:t>
      </w:r>
      <w:r>
        <w:rPr>
          <w:spacing w:val="-1"/>
        </w:rPr>
        <w:t xml:space="preserve"> </w:t>
      </w:r>
      <w:r>
        <w:t>одежды</w:t>
      </w:r>
      <w:r>
        <w:rPr>
          <w:spacing w:val="-1"/>
        </w:rPr>
        <w:t xml:space="preserve"> </w:t>
      </w:r>
      <w:r>
        <w:t>разных</w:t>
      </w:r>
      <w:r>
        <w:rPr>
          <w:spacing w:val="1"/>
        </w:rPr>
        <w:t xml:space="preserve"> </w:t>
      </w:r>
      <w:r>
        <w:t>эпох и культур.</w:t>
      </w:r>
    </w:p>
    <w:p w14:paraId="1A194731" w14:textId="77777777" w:rsidR="00775EE4" w:rsidRDefault="00BE32C9">
      <w:pPr>
        <w:pStyle w:val="a5"/>
        <w:numPr>
          <w:ilvl w:val="4"/>
          <w:numId w:val="59"/>
        </w:numPr>
        <w:tabs>
          <w:tab w:val="left" w:pos="2290"/>
        </w:tabs>
        <w:spacing w:line="317" w:lineRule="exact"/>
        <w:ind w:hanging="1264"/>
        <w:rPr>
          <w:sz w:val="28"/>
        </w:rPr>
      </w:pPr>
      <w:r>
        <w:rPr>
          <w:sz w:val="28"/>
        </w:rPr>
        <w:t>Модуль</w:t>
      </w:r>
      <w:r>
        <w:rPr>
          <w:spacing w:val="-6"/>
          <w:sz w:val="28"/>
        </w:rPr>
        <w:t xml:space="preserve"> </w:t>
      </w:r>
      <w:r>
        <w:rPr>
          <w:sz w:val="28"/>
        </w:rPr>
        <w:t>«Архитектура».</w:t>
      </w:r>
    </w:p>
    <w:p w14:paraId="56CCE4EB" w14:textId="77777777" w:rsidR="00775EE4" w:rsidRDefault="00BE32C9">
      <w:pPr>
        <w:pStyle w:val="a3"/>
        <w:spacing w:before="159" w:line="360" w:lineRule="auto"/>
        <w:ind w:right="410"/>
      </w:pPr>
      <w:r>
        <w:t>Конструкция традиционных народных жилищ, их связь с окружающей</w:t>
      </w:r>
      <w:r>
        <w:rPr>
          <w:spacing w:val="1"/>
        </w:rPr>
        <w:t xml:space="preserve"> </w:t>
      </w:r>
      <w:r>
        <w:t>природой: дома из дерева, глины, камня; юрта и её устройство (каркасный дом);</w:t>
      </w:r>
      <w:r>
        <w:rPr>
          <w:spacing w:val="-67"/>
        </w:rPr>
        <w:t xml:space="preserve"> </w:t>
      </w:r>
      <w:r>
        <w:t>изображение</w:t>
      </w:r>
      <w:r>
        <w:rPr>
          <w:spacing w:val="-1"/>
        </w:rPr>
        <w:t xml:space="preserve"> </w:t>
      </w:r>
      <w:r>
        <w:t>традиционных</w:t>
      </w:r>
      <w:r>
        <w:rPr>
          <w:spacing w:val="1"/>
        </w:rPr>
        <w:t xml:space="preserve"> </w:t>
      </w:r>
      <w:r>
        <w:t>жилищ.</w:t>
      </w:r>
    </w:p>
    <w:p w14:paraId="0D76FC33" w14:textId="77777777" w:rsidR="00775EE4" w:rsidRDefault="00BE32C9">
      <w:pPr>
        <w:pStyle w:val="a3"/>
        <w:spacing w:before="1" w:line="360" w:lineRule="auto"/>
        <w:ind w:right="413"/>
      </w:pPr>
      <w:r>
        <w:t>Деревянная изба, её конструкция и декор. Моделирование избы из бумаги</w:t>
      </w:r>
      <w:r>
        <w:rPr>
          <w:spacing w:val="-67"/>
        </w:rPr>
        <w:t xml:space="preserve"> </w:t>
      </w:r>
      <w:r>
        <w:t>или</w:t>
      </w:r>
      <w:r>
        <w:rPr>
          <w:spacing w:val="1"/>
        </w:rPr>
        <w:t xml:space="preserve"> </w:t>
      </w:r>
      <w:r>
        <w:t>изображение</w:t>
      </w:r>
      <w:r>
        <w:rPr>
          <w:spacing w:val="1"/>
        </w:rPr>
        <w:t xml:space="preserve"> </w:t>
      </w:r>
      <w:r>
        <w:t>на</w:t>
      </w:r>
      <w:r>
        <w:rPr>
          <w:spacing w:val="1"/>
        </w:rPr>
        <w:t xml:space="preserve"> </w:t>
      </w:r>
      <w:r>
        <w:t>плоскости</w:t>
      </w:r>
      <w:r>
        <w:rPr>
          <w:spacing w:val="1"/>
        </w:rPr>
        <w:t xml:space="preserve"> </w:t>
      </w:r>
      <w:r>
        <w:t>в</w:t>
      </w:r>
      <w:r>
        <w:rPr>
          <w:spacing w:val="1"/>
        </w:rPr>
        <w:t xml:space="preserve"> </w:t>
      </w:r>
      <w:r>
        <w:t>технике</w:t>
      </w:r>
      <w:r>
        <w:rPr>
          <w:spacing w:val="1"/>
        </w:rPr>
        <w:t xml:space="preserve"> </w:t>
      </w:r>
      <w:r>
        <w:t>аппликации</w:t>
      </w:r>
      <w:r>
        <w:rPr>
          <w:spacing w:val="1"/>
        </w:rPr>
        <w:t xml:space="preserve"> </w:t>
      </w:r>
      <w:r>
        <w:t>её</w:t>
      </w:r>
      <w:r>
        <w:rPr>
          <w:spacing w:val="1"/>
        </w:rPr>
        <w:t xml:space="preserve"> </w:t>
      </w:r>
      <w:r>
        <w:t>фасада</w:t>
      </w:r>
      <w:r>
        <w:rPr>
          <w:spacing w:val="1"/>
        </w:rPr>
        <w:t xml:space="preserve"> </w:t>
      </w:r>
      <w:r>
        <w:t>и</w:t>
      </w:r>
      <w:r>
        <w:rPr>
          <w:spacing w:val="1"/>
        </w:rPr>
        <w:t xml:space="preserve"> </w:t>
      </w:r>
      <w:r>
        <w:t>традиционного</w:t>
      </w:r>
      <w:r>
        <w:rPr>
          <w:spacing w:val="1"/>
        </w:rPr>
        <w:t xml:space="preserve"> </w:t>
      </w:r>
      <w:r>
        <w:t>декора.</w:t>
      </w:r>
      <w:r>
        <w:rPr>
          <w:spacing w:val="1"/>
        </w:rPr>
        <w:t xml:space="preserve"> </w:t>
      </w:r>
      <w:r>
        <w:t>Понимание</w:t>
      </w:r>
      <w:r>
        <w:rPr>
          <w:spacing w:val="1"/>
        </w:rPr>
        <w:t xml:space="preserve"> </w:t>
      </w:r>
      <w:r>
        <w:t>тесной</w:t>
      </w:r>
      <w:r>
        <w:rPr>
          <w:spacing w:val="1"/>
        </w:rPr>
        <w:t xml:space="preserve"> </w:t>
      </w:r>
      <w:r>
        <w:t>связи</w:t>
      </w:r>
      <w:r>
        <w:rPr>
          <w:spacing w:val="1"/>
        </w:rPr>
        <w:t xml:space="preserve"> </w:t>
      </w:r>
      <w:r>
        <w:t>красоты</w:t>
      </w:r>
      <w:r>
        <w:rPr>
          <w:spacing w:val="1"/>
        </w:rPr>
        <w:t xml:space="preserve"> </w:t>
      </w:r>
      <w:r>
        <w:t>и</w:t>
      </w:r>
      <w:r>
        <w:rPr>
          <w:spacing w:val="1"/>
        </w:rPr>
        <w:t xml:space="preserve"> </w:t>
      </w:r>
      <w:r>
        <w:t>пользы,</w:t>
      </w:r>
      <w:r>
        <w:rPr>
          <w:spacing w:val="1"/>
        </w:rPr>
        <w:t xml:space="preserve"> </w:t>
      </w:r>
      <w:r>
        <w:t>функционального</w:t>
      </w:r>
      <w:r>
        <w:rPr>
          <w:spacing w:val="1"/>
        </w:rPr>
        <w:t xml:space="preserve"> </w:t>
      </w:r>
      <w:r>
        <w:t>и</w:t>
      </w:r>
      <w:r>
        <w:rPr>
          <w:spacing w:val="1"/>
        </w:rPr>
        <w:t xml:space="preserve"> </w:t>
      </w:r>
      <w:r>
        <w:t>декоративного</w:t>
      </w:r>
      <w:r>
        <w:rPr>
          <w:spacing w:val="1"/>
        </w:rPr>
        <w:t xml:space="preserve"> </w:t>
      </w:r>
      <w:r>
        <w:t>в</w:t>
      </w:r>
      <w:r>
        <w:rPr>
          <w:spacing w:val="1"/>
        </w:rPr>
        <w:t xml:space="preserve"> </w:t>
      </w:r>
      <w:r>
        <w:t>архитектуре</w:t>
      </w:r>
      <w:r>
        <w:rPr>
          <w:spacing w:val="1"/>
        </w:rPr>
        <w:t xml:space="preserve"> </w:t>
      </w:r>
      <w:r>
        <w:t>традиционного</w:t>
      </w:r>
      <w:r>
        <w:rPr>
          <w:spacing w:val="1"/>
        </w:rPr>
        <w:t xml:space="preserve"> </w:t>
      </w:r>
      <w:r>
        <w:t>жилого</w:t>
      </w:r>
      <w:r>
        <w:rPr>
          <w:spacing w:val="-67"/>
        </w:rPr>
        <w:t xml:space="preserve"> </w:t>
      </w:r>
      <w:r>
        <w:t>деревянного дома.</w:t>
      </w:r>
      <w:r>
        <w:rPr>
          <w:spacing w:val="-2"/>
        </w:rPr>
        <w:t xml:space="preserve"> </w:t>
      </w:r>
      <w:r>
        <w:t>Разные виды</w:t>
      </w:r>
      <w:r>
        <w:rPr>
          <w:spacing w:val="-1"/>
        </w:rPr>
        <w:t xml:space="preserve"> </w:t>
      </w:r>
      <w:r>
        <w:t>изб</w:t>
      </w:r>
      <w:r>
        <w:rPr>
          <w:spacing w:val="1"/>
        </w:rPr>
        <w:t xml:space="preserve"> </w:t>
      </w:r>
      <w:r>
        <w:t>и</w:t>
      </w:r>
      <w:r>
        <w:rPr>
          <w:spacing w:val="-4"/>
        </w:rPr>
        <w:t xml:space="preserve"> </w:t>
      </w:r>
      <w:r>
        <w:t>надворных</w:t>
      </w:r>
      <w:r>
        <w:rPr>
          <w:spacing w:val="1"/>
        </w:rPr>
        <w:t xml:space="preserve"> </w:t>
      </w:r>
      <w:r>
        <w:t>построек.</w:t>
      </w:r>
    </w:p>
    <w:p w14:paraId="28B5DAA4" w14:textId="77777777" w:rsidR="00775EE4" w:rsidRDefault="00BE32C9">
      <w:pPr>
        <w:pStyle w:val="a3"/>
        <w:spacing w:line="360" w:lineRule="auto"/>
        <w:ind w:right="411"/>
      </w:pPr>
      <w:r>
        <w:t>Конструкция</w:t>
      </w:r>
      <w:r>
        <w:rPr>
          <w:spacing w:val="1"/>
        </w:rPr>
        <w:t xml:space="preserve"> </w:t>
      </w:r>
      <w:r>
        <w:t>и</w:t>
      </w:r>
      <w:r>
        <w:rPr>
          <w:spacing w:val="1"/>
        </w:rPr>
        <w:t xml:space="preserve"> </w:t>
      </w:r>
      <w:r>
        <w:t>изображение</w:t>
      </w:r>
      <w:r>
        <w:rPr>
          <w:spacing w:val="1"/>
        </w:rPr>
        <w:t xml:space="preserve"> </w:t>
      </w:r>
      <w:r>
        <w:t>здания</w:t>
      </w:r>
      <w:r>
        <w:rPr>
          <w:spacing w:val="1"/>
        </w:rPr>
        <w:t xml:space="preserve"> </w:t>
      </w:r>
      <w:r>
        <w:t>каменного</w:t>
      </w:r>
      <w:r>
        <w:rPr>
          <w:spacing w:val="1"/>
        </w:rPr>
        <w:t xml:space="preserve"> </w:t>
      </w:r>
      <w:r>
        <w:t>собора:</w:t>
      </w:r>
      <w:r>
        <w:rPr>
          <w:spacing w:val="1"/>
        </w:rPr>
        <w:t xml:space="preserve"> </w:t>
      </w:r>
      <w:r>
        <w:t>свод,</w:t>
      </w:r>
      <w:r>
        <w:rPr>
          <w:spacing w:val="1"/>
        </w:rPr>
        <w:t xml:space="preserve"> </w:t>
      </w:r>
      <w:r>
        <w:t>нефы,</w:t>
      </w:r>
      <w:r>
        <w:rPr>
          <w:spacing w:val="1"/>
        </w:rPr>
        <w:t xml:space="preserve"> </w:t>
      </w:r>
      <w:r>
        <w:t>закомары, глава, купол. Роль собора в организации жизни древнего</w:t>
      </w:r>
      <w:r>
        <w:rPr>
          <w:spacing w:val="1"/>
        </w:rPr>
        <w:t xml:space="preserve"> </w:t>
      </w:r>
      <w:r>
        <w:t>города,</w:t>
      </w:r>
      <w:r>
        <w:rPr>
          <w:spacing w:val="1"/>
        </w:rPr>
        <w:t xml:space="preserve"> </w:t>
      </w:r>
      <w:r>
        <w:t>собор как архитектурная доминанта.</w:t>
      </w:r>
    </w:p>
    <w:p w14:paraId="63917C33" w14:textId="77777777" w:rsidR="00775EE4" w:rsidRDefault="00BE32C9">
      <w:pPr>
        <w:pStyle w:val="a3"/>
        <w:spacing w:before="1" w:line="360" w:lineRule="auto"/>
        <w:ind w:right="409"/>
      </w:pPr>
      <w:r>
        <w:t>Традиции</w:t>
      </w:r>
      <w:r>
        <w:rPr>
          <w:spacing w:val="1"/>
        </w:rPr>
        <w:t xml:space="preserve"> </w:t>
      </w:r>
      <w:r>
        <w:t>архитектурной</w:t>
      </w:r>
      <w:r>
        <w:rPr>
          <w:spacing w:val="1"/>
        </w:rPr>
        <w:t xml:space="preserve"> </w:t>
      </w:r>
      <w:r>
        <w:t>конструкции</w:t>
      </w:r>
      <w:r>
        <w:rPr>
          <w:spacing w:val="1"/>
        </w:rPr>
        <w:t xml:space="preserve"> </w:t>
      </w:r>
      <w:r>
        <w:t>храмовых</w:t>
      </w:r>
      <w:r>
        <w:rPr>
          <w:spacing w:val="1"/>
        </w:rPr>
        <w:t xml:space="preserve"> </w:t>
      </w:r>
      <w:r>
        <w:t>построек</w:t>
      </w:r>
      <w:r>
        <w:rPr>
          <w:spacing w:val="1"/>
        </w:rPr>
        <w:t xml:space="preserve"> </w:t>
      </w:r>
      <w:r>
        <w:t>разных</w:t>
      </w:r>
      <w:r>
        <w:rPr>
          <w:spacing w:val="1"/>
        </w:rPr>
        <w:t xml:space="preserve"> </w:t>
      </w:r>
      <w:r>
        <w:t>народов. Изображение типичной конструкции зданий: древнегреческий храм,</w:t>
      </w:r>
      <w:r>
        <w:rPr>
          <w:spacing w:val="1"/>
        </w:rPr>
        <w:t xml:space="preserve"> </w:t>
      </w:r>
      <w:r>
        <w:t>готический</w:t>
      </w:r>
      <w:r>
        <w:rPr>
          <w:spacing w:val="-1"/>
        </w:rPr>
        <w:t xml:space="preserve"> </w:t>
      </w:r>
      <w:r>
        <w:t>или</w:t>
      </w:r>
      <w:r>
        <w:rPr>
          <w:spacing w:val="-3"/>
        </w:rPr>
        <w:t xml:space="preserve"> </w:t>
      </w:r>
      <w:r>
        <w:t>романский собор,</w:t>
      </w:r>
      <w:r>
        <w:rPr>
          <w:spacing w:val="-1"/>
        </w:rPr>
        <w:t xml:space="preserve"> </w:t>
      </w:r>
      <w:r>
        <w:t>мечеть,</w:t>
      </w:r>
      <w:r>
        <w:rPr>
          <w:spacing w:val="-2"/>
        </w:rPr>
        <w:t xml:space="preserve"> </w:t>
      </w:r>
      <w:r>
        <w:t>пагода.</w:t>
      </w:r>
    </w:p>
    <w:p w14:paraId="5F569A53" w14:textId="77777777" w:rsidR="00775EE4" w:rsidRDefault="00BE32C9">
      <w:pPr>
        <w:pStyle w:val="a3"/>
        <w:spacing w:line="360" w:lineRule="auto"/>
        <w:ind w:right="407"/>
      </w:pPr>
      <w:r>
        <w:t>Освоение</w:t>
      </w:r>
      <w:r>
        <w:rPr>
          <w:spacing w:val="1"/>
        </w:rPr>
        <w:t xml:space="preserve"> </w:t>
      </w:r>
      <w:r>
        <w:t>образа</w:t>
      </w:r>
      <w:r>
        <w:rPr>
          <w:spacing w:val="1"/>
        </w:rPr>
        <w:t xml:space="preserve"> </w:t>
      </w:r>
      <w:r>
        <w:t>и</w:t>
      </w:r>
      <w:r>
        <w:rPr>
          <w:spacing w:val="1"/>
        </w:rPr>
        <w:t xml:space="preserve"> </w:t>
      </w:r>
      <w:r>
        <w:t>структуры</w:t>
      </w:r>
      <w:r>
        <w:rPr>
          <w:spacing w:val="1"/>
        </w:rPr>
        <w:t xml:space="preserve"> </w:t>
      </w:r>
      <w:r>
        <w:t>архитектурного</w:t>
      </w:r>
      <w:r>
        <w:rPr>
          <w:spacing w:val="1"/>
        </w:rPr>
        <w:t xml:space="preserve"> </w:t>
      </w:r>
      <w:r>
        <w:t>пространства</w:t>
      </w:r>
      <w:r>
        <w:rPr>
          <w:spacing w:val="-67"/>
        </w:rPr>
        <w:t xml:space="preserve"> </w:t>
      </w:r>
      <w:r>
        <w:t>древнерусского города. Крепостные стены и башни, торг, посад, главный собор.</w:t>
      </w:r>
      <w:r>
        <w:rPr>
          <w:spacing w:val="-67"/>
        </w:rPr>
        <w:t xml:space="preserve"> </w:t>
      </w:r>
      <w:r>
        <w:t>Красота</w:t>
      </w:r>
      <w:r>
        <w:rPr>
          <w:spacing w:val="-4"/>
        </w:rPr>
        <w:t xml:space="preserve"> </w:t>
      </w:r>
      <w:r>
        <w:t>и мудрость</w:t>
      </w:r>
      <w:r>
        <w:rPr>
          <w:spacing w:val="-4"/>
        </w:rPr>
        <w:t xml:space="preserve"> </w:t>
      </w:r>
      <w:r>
        <w:t>в</w:t>
      </w:r>
      <w:r>
        <w:rPr>
          <w:spacing w:val="-3"/>
        </w:rPr>
        <w:t xml:space="preserve"> </w:t>
      </w:r>
      <w:r>
        <w:t>организации города,</w:t>
      </w:r>
      <w:r>
        <w:rPr>
          <w:spacing w:val="-1"/>
        </w:rPr>
        <w:t xml:space="preserve"> </w:t>
      </w:r>
      <w:r>
        <w:t>жизнь</w:t>
      </w:r>
      <w:r>
        <w:rPr>
          <w:spacing w:val="-2"/>
        </w:rPr>
        <w:t xml:space="preserve"> </w:t>
      </w:r>
      <w:r>
        <w:t>в</w:t>
      </w:r>
      <w:r>
        <w:rPr>
          <w:spacing w:val="-2"/>
        </w:rPr>
        <w:t xml:space="preserve"> </w:t>
      </w:r>
      <w:r>
        <w:t>городе.</w:t>
      </w:r>
    </w:p>
    <w:p w14:paraId="186B4E47" w14:textId="77777777" w:rsidR="00775EE4" w:rsidRDefault="00BE32C9">
      <w:pPr>
        <w:pStyle w:val="a3"/>
        <w:spacing w:line="360" w:lineRule="auto"/>
        <w:ind w:right="415"/>
      </w:pPr>
      <w:r>
        <w:t>Понимание</w:t>
      </w:r>
      <w:r>
        <w:rPr>
          <w:spacing w:val="1"/>
        </w:rPr>
        <w:t xml:space="preserve"> </w:t>
      </w:r>
      <w:r>
        <w:t>значения</w:t>
      </w:r>
      <w:r>
        <w:rPr>
          <w:spacing w:val="1"/>
        </w:rPr>
        <w:t xml:space="preserve"> </w:t>
      </w:r>
      <w:r>
        <w:t>для</w:t>
      </w:r>
      <w:r>
        <w:rPr>
          <w:spacing w:val="1"/>
        </w:rPr>
        <w:t xml:space="preserve"> </w:t>
      </w:r>
      <w:r>
        <w:t>современных</w:t>
      </w:r>
      <w:r>
        <w:rPr>
          <w:spacing w:val="1"/>
        </w:rPr>
        <w:t xml:space="preserve"> </w:t>
      </w:r>
      <w:r>
        <w:t>людей</w:t>
      </w:r>
      <w:r>
        <w:rPr>
          <w:spacing w:val="1"/>
        </w:rPr>
        <w:t xml:space="preserve"> </w:t>
      </w:r>
      <w:r>
        <w:t>сохранения</w:t>
      </w:r>
      <w:r>
        <w:rPr>
          <w:spacing w:val="1"/>
        </w:rPr>
        <w:t xml:space="preserve"> </w:t>
      </w:r>
      <w:r>
        <w:t>культурного</w:t>
      </w:r>
      <w:r>
        <w:rPr>
          <w:spacing w:val="-67"/>
        </w:rPr>
        <w:t xml:space="preserve"> </w:t>
      </w:r>
      <w:r>
        <w:t>наследия.</w:t>
      </w:r>
    </w:p>
    <w:p w14:paraId="67A6B163" w14:textId="77777777" w:rsidR="00775EE4" w:rsidRDefault="00BE32C9">
      <w:pPr>
        <w:pStyle w:val="a5"/>
        <w:numPr>
          <w:ilvl w:val="4"/>
          <w:numId w:val="59"/>
        </w:numPr>
        <w:tabs>
          <w:tab w:val="left" w:pos="2290"/>
        </w:tabs>
        <w:spacing w:before="1"/>
        <w:ind w:hanging="1264"/>
        <w:rPr>
          <w:sz w:val="28"/>
        </w:rPr>
      </w:pPr>
      <w:r>
        <w:rPr>
          <w:sz w:val="28"/>
        </w:rPr>
        <w:t>Модуль</w:t>
      </w:r>
      <w:r>
        <w:rPr>
          <w:spacing w:val="-6"/>
          <w:sz w:val="28"/>
        </w:rPr>
        <w:t xml:space="preserve"> </w:t>
      </w:r>
      <w:r>
        <w:rPr>
          <w:sz w:val="28"/>
        </w:rPr>
        <w:t>«Восприятие</w:t>
      </w:r>
      <w:r>
        <w:rPr>
          <w:spacing w:val="-5"/>
          <w:sz w:val="28"/>
        </w:rPr>
        <w:t xml:space="preserve"> </w:t>
      </w:r>
      <w:r>
        <w:rPr>
          <w:sz w:val="28"/>
        </w:rPr>
        <w:t>произведений</w:t>
      </w:r>
      <w:r>
        <w:rPr>
          <w:spacing w:val="-6"/>
          <w:sz w:val="28"/>
        </w:rPr>
        <w:t xml:space="preserve"> </w:t>
      </w:r>
      <w:r>
        <w:rPr>
          <w:sz w:val="28"/>
        </w:rPr>
        <w:t>искусства».</w:t>
      </w:r>
    </w:p>
    <w:p w14:paraId="00F01AA1" w14:textId="77777777" w:rsidR="00775EE4" w:rsidRDefault="00BE32C9">
      <w:pPr>
        <w:pStyle w:val="a3"/>
        <w:spacing w:before="160" w:line="360" w:lineRule="auto"/>
        <w:ind w:right="403"/>
      </w:pPr>
      <w:r>
        <w:t xml:space="preserve">Произведения  </w:t>
      </w:r>
      <w:r>
        <w:rPr>
          <w:spacing w:val="1"/>
        </w:rPr>
        <w:t xml:space="preserve"> </w:t>
      </w:r>
      <w:r>
        <w:t xml:space="preserve">В.М. Васнецова,  </w:t>
      </w:r>
      <w:r>
        <w:rPr>
          <w:spacing w:val="1"/>
        </w:rPr>
        <w:t xml:space="preserve"> </w:t>
      </w:r>
      <w:r>
        <w:t xml:space="preserve">Б.М. Кустодиева,   </w:t>
      </w:r>
      <w:r>
        <w:rPr>
          <w:spacing w:val="1"/>
        </w:rPr>
        <w:t xml:space="preserve"> </w:t>
      </w:r>
      <w:r>
        <w:t>А.М. Васнецова,</w:t>
      </w:r>
      <w:r>
        <w:rPr>
          <w:spacing w:val="1"/>
        </w:rPr>
        <w:t xml:space="preserve"> </w:t>
      </w:r>
      <w:r>
        <w:t xml:space="preserve">В.И. Сурикова,     </w:t>
      </w:r>
      <w:r>
        <w:rPr>
          <w:spacing w:val="1"/>
        </w:rPr>
        <w:t xml:space="preserve"> </w:t>
      </w:r>
      <w:r>
        <w:t xml:space="preserve">К.А. Коровина,     </w:t>
      </w:r>
      <w:r>
        <w:rPr>
          <w:spacing w:val="1"/>
        </w:rPr>
        <w:t xml:space="preserve"> </w:t>
      </w:r>
      <w:r>
        <w:t xml:space="preserve">А.Г. Венецианова,     </w:t>
      </w:r>
      <w:r>
        <w:rPr>
          <w:spacing w:val="1"/>
        </w:rPr>
        <w:t xml:space="preserve"> </w:t>
      </w:r>
      <w:r>
        <w:t>А.П. Рябушкина,</w:t>
      </w:r>
      <w:r>
        <w:rPr>
          <w:spacing w:val="1"/>
        </w:rPr>
        <w:t xml:space="preserve"> </w:t>
      </w:r>
      <w:r>
        <w:t>И.Я.</w:t>
      </w:r>
      <w:r>
        <w:rPr>
          <w:spacing w:val="-4"/>
        </w:rPr>
        <w:t xml:space="preserve"> </w:t>
      </w:r>
      <w:r>
        <w:t>Билибина</w:t>
      </w:r>
      <w:r>
        <w:rPr>
          <w:spacing w:val="-5"/>
        </w:rPr>
        <w:t xml:space="preserve"> </w:t>
      </w:r>
      <w:r>
        <w:t>на</w:t>
      </w:r>
      <w:r>
        <w:rPr>
          <w:spacing w:val="-2"/>
        </w:rPr>
        <w:t xml:space="preserve"> </w:t>
      </w:r>
      <w:r>
        <w:t>темы</w:t>
      </w:r>
      <w:r>
        <w:rPr>
          <w:spacing w:val="-2"/>
        </w:rPr>
        <w:t xml:space="preserve"> </w:t>
      </w:r>
      <w:r>
        <w:t>истории</w:t>
      </w:r>
      <w:r>
        <w:rPr>
          <w:spacing w:val="-2"/>
        </w:rPr>
        <w:t xml:space="preserve"> </w:t>
      </w:r>
      <w:r>
        <w:t>и</w:t>
      </w:r>
      <w:r>
        <w:rPr>
          <w:spacing w:val="-2"/>
        </w:rPr>
        <w:t xml:space="preserve"> </w:t>
      </w:r>
      <w:r>
        <w:t>традиций</w:t>
      </w:r>
      <w:r>
        <w:rPr>
          <w:spacing w:val="-2"/>
        </w:rPr>
        <w:t xml:space="preserve"> </w:t>
      </w:r>
      <w:r>
        <w:t>русской</w:t>
      </w:r>
      <w:r>
        <w:rPr>
          <w:spacing w:val="-2"/>
        </w:rPr>
        <w:t xml:space="preserve"> </w:t>
      </w:r>
      <w:r>
        <w:t>отечественной</w:t>
      </w:r>
      <w:r>
        <w:rPr>
          <w:spacing w:val="-5"/>
        </w:rPr>
        <w:t xml:space="preserve"> </w:t>
      </w:r>
      <w:r>
        <w:t>культуры.</w:t>
      </w:r>
    </w:p>
    <w:p w14:paraId="163A490A" w14:textId="77777777" w:rsidR="00775EE4" w:rsidRDefault="00775EE4">
      <w:pPr>
        <w:spacing w:line="360" w:lineRule="auto"/>
        <w:sectPr w:rsidR="00775EE4">
          <w:pgSz w:w="11910" w:h="16840"/>
          <w:pgMar w:top="1040" w:right="440" w:bottom="1140" w:left="1100" w:header="0" w:footer="875" w:gutter="0"/>
          <w:cols w:space="720"/>
        </w:sectPr>
      </w:pPr>
    </w:p>
    <w:p w14:paraId="5510C11A" w14:textId="77777777" w:rsidR="00775EE4" w:rsidRDefault="00BE32C9">
      <w:pPr>
        <w:pStyle w:val="a3"/>
        <w:spacing w:before="67" w:line="362" w:lineRule="auto"/>
        <w:ind w:right="413"/>
      </w:pPr>
      <w:r>
        <w:t>Примеры произведений великих европейских художников: Леонардо да</w:t>
      </w:r>
      <w:r>
        <w:rPr>
          <w:spacing w:val="1"/>
        </w:rPr>
        <w:t xml:space="preserve"> </w:t>
      </w:r>
      <w:r>
        <w:t>Винчи,</w:t>
      </w:r>
      <w:r>
        <w:rPr>
          <w:spacing w:val="-2"/>
        </w:rPr>
        <w:t xml:space="preserve"> </w:t>
      </w:r>
      <w:r>
        <w:t>Рафаэля,</w:t>
      </w:r>
      <w:r>
        <w:rPr>
          <w:spacing w:val="-2"/>
        </w:rPr>
        <w:t xml:space="preserve"> </w:t>
      </w:r>
      <w:r>
        <w:t>Рембрандта,</w:t>
      </w:r>
      <w:r>
        <w:rPr>
          <w:spacing w:val="-3"/>
        </w:rPr>
        <w:t xml:space="preserve"> </w:t>
      </w:r>
      <w:r>
        <w:t>Пикассо (и</w:t>
      </w:r>
      <w:r>
        <w:rPr>
          <w:spacing w:val="3"/>
        </w:rPr>
        <w:t xml:space="preserve"> </w:t>
      </w:r>
      <w:r>
        <w:t>других по выбору</w:t>
      </w:r>
      <w:r>
        <w:rPr>
          <w:spacing w:val="-5"/>
        </w:rPr>
        <w:t xml:space="preserve"> </w:t>
      </w:r>
      <w:r>
        <w:t>учителя).</w:t>
      </w:r>
    </w:p>
    <w:p w14:paraId="7ECCD7D3" w14:textId="77777777" w:rsidR="00775EE4" w:rsidRDefault="00BE32C9">
      <w:pPr>
        <w:pStyle w:val="a3"/>
        <w:spacing w:line="360" w:lineRule="auto"/>
        <w:ind w:right="411"/>
      </w:pPr>
      <w:r>
        <w:t>Памятники</w:t>
      </w:r>
      <w:r>
        <w:rPr>
          <w:spacing w:val="1"/>
        </w:rPr>
        <w:t xml:space="preserve"> </w:t>
      </w:r>
      <w:r>
        <w:t>древнерусского</w:t>
      </w:r>
      <w:r>
        <w:rPr>
          <w:spacing w:val="1"/>
        </w:rPr>
        <w:t xml:space="preserve"> </w:t>
      </w:r>
      <w:r>
        <w:t>каменного</w:t>
      </w:r>
      <w:r>
        <w:rPr>
          <w:spacing w:val="1"/>
        </w:rPr>
        <w:t xml:space="preserve"> </w:t>
      </w:r>
      <w:r>
        <w:t>зодчества:</w:t>
      </w:r>
      <w:r>
        <w:rPr>
          <w:spacing w:val="1"/>
        </w:rPr>
        <w:t xml:space="preserve"> </w:t>
      </w:r>
      <w:r>
        <w:t>Московский</w:t>
      </w:r>
      <w:r>
        <w:rPr>
          <w:spacing w:val="1"/>
        </w:rPr>
        <w:t xml:space="preserve"> </w:t>
      </w:r>
      <w:r>
        <w:t>Кремль,</w:t>
      </w:r>
      <w:r>
        <w:rPr>
          <w:spacing w:val="1"/>
        </w:rPr>
        <w:t xml:space="preserve"> </w:t>
      </w:r>
      <w:r>
        <w:t>Новгородский детинец, Псковский кром, Казанский кремль (и другие с учётом</w:t>
      </w:r>
      <w:r>
        <w:rPr>
          <w:spacing w:val="1"/>
        </w:rPr>
        <w:t xml:space="preserve"> </w:t>
      </w:r>
      <w:r>
        <w:t>местных архитектурных комплексов, в том числе монастырских). Памятники</w:t>
      </w:r>
      <w:r>
        <w:rPr>
          <w:spacing w:val="1"/>
        </w:rPr>
        <w:t xml:space="preserve"> </w:t>
      </w:r>
      <w:r>
        <w:t>русского</w:t>
      </w:r>
      <w:r>
        <w:rPr>
          <w:spacing w:val="-1"/>
        </w:rPr>
        <w:t xml:space="preserve"> </w:t>
      </w:r>
      <w:r>
        <w:t>деревянного</w:t>
      </w:r>
      <w:r>
        <w:rPr>
          <w:spacing w:val="-1"/>
        </w:rPr>
        <w:t xml:space="preserve"> </w:t>
      </w:r>
      <w:r>
        <w:t>зодчества.</w:t>
      </w:r>
      <w:r>
        <w:rPr>
          <w:spacing w:val="-2"/>
        </w:rPr>
        <w:t xml:space="preserve"> </w:t>
      </w:r>
      <w:r>
        <w:t>Архитектурный</w:t>
      </w:r>
      <w:r>
        <w:rPr>
          <w:spacing w:val="-2"/>
        </w:rPr>
        <w:t xml:space="preserve"> </w:t>
      </w:r>
      <w:r>
        <w:t>комплекс</w:t>
      </w:r>
      <w:r>
        <w:rPr>
          <w:spacing w:val="-2"/>
        </w:rPr>
        <w:t xml:space="preserve"> </w:t>
      </w:r>
      <w:r>
        <w:t>на</w:t>
      </w:r>
      <w:r>
        <w:rPr>
          <w:spacing w:val="-1"/>
        </w:rPr>
        <w:t xml:space="preserve"> </w:t>
      </w:r>
      <w:r>
        <w:t>острове</w:t>
      </w:r>
      <w:r>
        <w:rPr>
          <w:spacing w:val="-4"/>
        </w:rPr>
        <w:t xml:space="preserve"> </w:t>
      </w:r>
      <w:r>
        <w:t>Кижи.</w:t>
      </w:r>
    </w:p>
    <w:p w14:paraId="1380A5DA" w14:textId="77777777" w:rsidR="00775EE4" w:rsidRDefault="00BE32C9">
      <w:pPr>
        <w:pStyle w:val="a3"/>
        <w:spacing w:line="360" w:lineRule="auto"/>
        <w:ind w:right="404"/>
      </w:pPr>
      <w:r>
        <w:t>Художественная</w:t>
      </w:r>
      <w:r>
        <w:rPr>
          <w:spacing w:val="1"/>
        </w:rPr>
        <w:t xml:space="preserve"> </w:t>
      </w:r>
      <w:r>
        <w:t>культура</w:t>
      </w:r>
      <w:r>
        <w:rPr>
          <w:spacing w:val="1"/>
        </w:rPr>
        <w:t xml:space="preserve"> </w:t>
      </w:r>
      <w:r>
        <w:t>разных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Представления</w:t>
      </w:r>
      <w:r>
        <w:rPr>
          <w:spacing w:val="1"/>
        </w:rPr>
        <w:t xml:space="preserve"> </w:t>
      </w:r>
      <w:r>
        <w:t>об</w:t>
      </w:r>
      <w:r>
        <w:rPr>
          <w:spacing w:val="1"/>
        </w:rPr>
        <w:t xml:space="preserve"> </w:t>
      </w:r>
      <w:r>
        <w:t>архитектурных,</w:t>
      </w:r>
      <w:r>
        <w:rPr>
          <w:spacing w:val="1"/>
        </w:rPr>
        <w:t xml:space="preserve"> </w:t>
      </w:r>
      <w:r>
        <w:t>декоративных</w:t>
      </w:r>
      <w:r>
        <w:rPr>
          <w:spacing w:val="1"/>
        </w:rPr>
        <w:t xml:space="preserve"> </w:t>
      </w:r>
      <w:r>
        <w:t>и</w:t>
      </w:r>
      <w:r>
        <w:rPr>
          <w:spacing w:val="1"/>
        </w:rPr>
        <w:t xml:space="preserve"> </w:t>
      </w:r>
      <w:r>
        <w:t>изобразительных</w:t>
      </w:r>
      <w:r>
        <w:rPr>
          <w:spacing w:val="1"/>
        </w:rPr>
        <w:t xml:space="preserve"> </w:t>
      </w:r>
      <w:r>
        <w:t>произведениях</w:t>
      </w:r>
      <w:r>
        <w:rPr>
          <w:spacing w:val="1"/>
        </w:rPr>
        <w:t xml:space="preserve"> </w:t>
      </w:r>
      <w:r>
        <w:t>в</w:t>
      </w:r>
      <w:r>
        <w:rPr>
          <w:spacing w:val="1"/>
        </w:rPr>
        <w:t xml:space="preserve"> </w:t>
      </w:r>
      <w:r>
        <w:t>культуре</w:t>
      </w:r>
      <w:r>
        <w:rPr>
          <w:spacing w:val="-67"/>
        </w:rPr>
        <w:t xml:space="preserve"> </w:t>
      </w:r>
      <w:r>
        <w:t>Древней Греции, других культур Древнего</w:t>
      </w:r>
      <w:r>
        <w:rPr>
          <w:spacing w:val="1"/>
        </w:rPr>
        <w:t xml:space="preserve"> </w:t>
      </w:r>
      <w:r>
        <w:t>мира. Архитектурные памятники</w:t>
      </w:r>
      <w:r>
        <w:rPr>
          <w:spacing w:val="1"/>
        </w:rPr>
        <w:t xml:space="preserve"> </w:t>
      </w:r>
      <w:r>
        <w:t>Западной</w:t>
      </w:r>
      <w:r>
        <w:rPr>
          <w:spacing w:val="1"/>
        </w:rPr>
        <w:t xml:space="preserve"> </w:t>
      </w:r>
      <w:r>
        <w:t>Европы</w:t>
      </w:r>
      <w:r>
        <w:rPr>
          <w:spacing w:val="1"/>
        </w:rPr>
        <w:t xml:space="preserve"> </w:t>
      </w:r>
      <w:r>
        <w:t>Средних</w:t>
      </w:r>
      <w:r>
        <w:rPr>
          <w:spacing w:val="1"/>
        </w:rPr>
        <w:t xml:space="preserve"> </w:t>
      </w:r>
      <w:r>
        <w:t>веков</w:t>
      </w:r>
      <w:r>
        <w:rPr>
          <w:spacing w:val="1"/>
        </w:rPr>
        <w:t xml:space="preserve"> </w:t>
      </w:r>
      <w:r>
        <w:t>и</w:t>
      </w:r>
      <w:r>
        <w:rPr>
          <w:spacing w:val="1"/>
        </w:rPr>
        <w:t xml:space="preserve"> </w:t>
      </w:r>
      <w:r>
        <w:t>эпохи</w:t>
      </w:r>
      <w:r>
        <w:rPr>
          <w:spacing w:val="1"/>
        </w:rPr>
        <w:t xml:space="preserve"> </w:t>
      </w:r>
      <w:r>
        <w:t>Возрождения.</w:t>
      </w:r>
      <w:r>
        <w:rPr>
          <w:spacing w:val="1"/>
        </w:rPr>
        <w:t xml:space="preserve"> </w:t>
      </w:r>
      <w:r>
        <w:t>Произведения</w:t>
      </w:r>
      <w:r>
        <w:rPr>
          <w:spacing w:val="1"/>
        </w:rPr>
        <w:t xml:space="preserve"> </w:t>
      </w:r>
      <w:r>
        <w:t>предметно-пространственной</w:t>
      </w:r>
      <w:r>
        <w:rPr>
          <w:spacing w:val="1"/>
        </w:rPr>
        <w:t xml:space="preserve"> </w:t>
      </w:r>
      <w:r>
        <w:t>культуры,</w:t>
      </w:r>
      <w:r>
        <w:rPr>
          <w:spacing w:val="1"/>
        </w:rPr>
        <w:t xml:space="preserve"> </w:t>
      </w:r>
      <w:r>
        <w:t>составляющие</w:t>
      </w:r>
      <w:r>
        <w:rPr>
          <w:spacing w:val="1"/>
        </w:rPr>
        <w:t xml:space="preserve"> </w:t>
      </w:r>
      <w:r>
        <w:t>истоки,</w:t>
      </w:r>
      <w:r>
        <w:rPr>
          <w:spacing w:val="1"/>
        </w:rPr>
        <w:t xml:space="preserve"> </w:t>
      </w:r>
      <w:r>
        <w:t>основания</w:t>
      </w:r>
      <w:r>
        <w:rPr>
          <w:spacing w:val="1"/>
        </w:rPr>
        <w:t xml:space="preserve"> </w:t>
      </w:r>
      <w:r>
        <w:t>национальных культур</w:t>
      </w:r>
      <w:r>
        <w:rPr>
          <w:spacing w:val="1"/>
        </w:rPr>
        <w:t xml:space="preserve"> </w:t>
      </w:r>
      <w:r>
        <w:t>в</w:t>
      </w:r>
      <w:r>
        <w:rPr>
          <w:spacing w:val="-1"/>
        </w:rPr>
        <w:t xml:space="preserve"> </w:t>
      </w:r>
      <w:r>
        <w:t>современном</w:t>
      </w:r>
      <w:r>
        <w:rPr>
          <w:spacing w:val="-3"/>
        </w:rPr>
        <w:t xml:space="preserve"> </w:t>
      </w:r>
      <w:r>
        <w:t>мире.</w:t>
      </w:r>
    </w:p>
    <w:p w14:paraId="49675AC3" w14:textId="77777777" w:rsidR="00775EE4" w:rsidRDefault="00BE32C9">
      <w:pPr>
        <w:pStyle w:val="a3"/>
        <w:spacing w:line="360" w:lineRule="auto"/>
        <w:ind w:right="405"/>
      </w:pPr>
      <w:r>
        <w:t xml:space="preserve">Памятники    </w:t>
      </w:r>
      <w:r>
        <w:rPr>
          <w:spacing w:val="1"/>
        </w:rPr>
        <w:t xml:space="preserve"> </w:t>
      </w:r>
      <w:r>
        <w:t>национальным      героям.      Памятник      К. Минину      и</w:t>
      </w:r>
      <w:r>
        <w:rPr>
          <w:spacing w:val="1"/>
        </w:rPr>
        <w:t xml:space="preserve"> </w:t>
      </w:r>
      <w:r>
        <w:t>Д. Пожарскому скульптора И.П. Мартоса в Москве. Мемориальные ансамбли:</w:t>
      </w:r>
      <w:r>
        <w:rPr>
          <w:spacing w:val="1"/>
        </w:rPr>
        <w:t xml:space="preserve"> </w:t>
      </w:r>
      <w:r>
        <w:t>Могила</w:t>
      </w:r>
      <w:r>
        <w:rPr>
          <w:spacing w:val="1"/>
        </w:rPr>
        <w:t xml:space="preserve"> </w:t>
      </w:r>
      <w:r>
        <w:t>Неизвестного</w:t>
      </w:r>
      <w:r>
        <w:rPr>
          <w:spacing w:val="1"/>
        </w:rPr>
        <w:t xml:space="preserve"> </w:t>
      </w:r>
      <w:r>
        <w:t>Солдата</w:t>
      </w:r>
      <w:r>
        <w:rPr>
          <w:spacing w:val="1"/>
        </w:rPr>
        <w:t xml:space="preserve"> </w:t>
      </w:r>
      <w:r>
        <w:t>в</w:t>
      </w:r>
      <w:r>
        <w:rPr>
          <w:spacing w:val="1"/>
        </w:rPr>
        <w:t xml:space="preserve"> </w:t>
      </w:r>
      <w:r>
        <w:t>Москве;</w:t>
      </w:r>
      <w:r>
        <w:rPr>
          <w:spacing w:val="1"/>
        </w:rPr>
        <w:t xml:space="preserve"> </w:t>
      </w:r>
      <w:r>
        <w:t>памятник-ансамбль</w:t>
      </w:r>
      <w:r>
        <w:rPr>
          <w:spacing w:val="1"/>
        </w:rPr>
        <w:t xml:space="preserve"> </w:t>
      </w:r>
      <w:r>
        <w:t>«Героям</w:t>
      </w:r>
      <w:r>
        <w:rPr>
          <w:spacing w:val="1"/>
        </w:rPr>
        <w:t xml:space="preserve"> </w:t>
      </w:r>
      <w:r>
        <w:t>Сталинградской</w:t>
      </w:r>
      <w:r>
        <w:rPr>
          <w:spacing w:val="-2"/>
        </w:rPr>
        <w:t xml:space="preserve"> </w:t>
      </w:r>
      <w:r>
        <w:t>битвы»</w:t>
      </w:r>
      <w:r>
        <w:rPr>
          <w:spacing w:val="-4"/>
        </w:rPr>
        <w:t xml:space="preserve"> </w:t>
      </w:r>
      <w:r>
        <w:t>на</w:t>
      </w:r>
      <w:r>
        <w:rPr>
          <w:spacing w:val="-2"/>
        </w:rPr>
        <w:t xml:space="preserve"> </w:t>
      </w:r>
      <w:r>
        <w:t>Мамаевом</w:t>
      </w:r>
      <w:r>
        <w:rPr>
          <w:spacing w:val="-3"/>
        </w:rPr>
        <w:t xml:space="preserve"> </w:t>
      </w:r>
      <w:r>
        <w:t>кургане</w:t>
      </w:r>
      <w:r>
        <w:rPr>
          <w:spacing w:val="-2"/>
        </w:rPr>
        <w:t xml:space="preserve"> </w:t>
      </w:r>
      <w:r>
        <w:t>(и</w:t>
      </w:r>
      <w:r>
        <w:rPr>
          <w:spacing w:val="-2"/>
        </w:rPr>
        <w:t xml:space="preserve"> </w:t>
      </w:r>
      <w:r>
        <w:t>другие</w:t>
      </w:r>
      <w:r>
        <w:rPr>
          <w:spacing w:val="-2"/>
        </w:rPr>
        <w:t xml:space="preserve"> </w:t>
      </w:r>
      <w:r>
        <w:t>по</w:t>
      </w:r>
      <w:r>
        <w:rPr>
          <w:spacing w:val="-4"/>
        </w:rPr>
        <w:t xml:space="preserve"> </w:t>
      </w:r>
      <w:r>
        <w:t>выбору</w:t>
      </w:r>
      <w:r>
        <w:rPr>
          <w:spacing w:val="-6"/>
        </w:rPr>
        <w:t xml:space="preserve"> </w:t>
      </w:r>
      <w:r>
        <w:t>учителя).</w:t>
      </w:r>
    </w:p>
    <w:p w14:paraId="1D11B805" w14:textId="77777777" w:rsidR="00775EE4" w:rsidRDefault="00BE32C9">
      <w:pPr>
        <w:pStyle w:val="a5"/>
        <w:numPr>
          <w:ilvl w:val="4"/>
          <w:numId w:val="59"/>
        </w:numPr>
        <w:tabs>
          <w:tab w:val="left" w:pos="2290"/>
        </w:tabs>
        <w:ind w:hanging="1264"/>
        <w:rPr>
          <w:sz w:val="28"/>
        </w:rPr>
      </w:pPr>
      <w:r>
        <w:rPr>
          <w:sz w:val="28"/>
        </w:rPr>
        <w:t>Модуль</w:t>
      </w:r>
      <w:r>
        <w:rPr>
          <w:spacing w:val="-4"/>
          <w:sz w:val="28"/>
        </w:rPr>
        <w:t xml:space="preserve"> </w:t>
      </w:r>
      <w:r>
        <w:rPr>
          <w:sz w:val="28"/>
        </w:rPr>
        <w:t>«Азбука</w:t>
      </w:r>
      <w:r>
        <w:rPr>
          <w:spacing w:val="-3"/>
          <w:sz w:val="28"/>
        </w:rPr>
        <w:t xml:space="preserve"> </w:t>
      </w:r>
      <w:r>
        <w:rPr>
          <w:sz w:val="28"/>
        </w:rPr>
        <w:t>цифровой</w:t>
      </w:r>
      <w:r>
        <w:rPr>
          <w:spacing w:val="-4"/>
          <w:sz w:val="28"/>
        </w:rPr>
        <w:t xml:space="preserve"> </w:t>
      </w:r>
      <w:r>
        <w:rPr>
          <w:sz w:val="28"/>
        </w:rPr>
        <w:t>графики».</w:t>
      </w:r>
    </w:p>
    <w:p w14:paraId="4BCD4EBD" w14:textId="77777777" w:rsidR="00775EE4" w:rsidRDefault="00BE32C9">
      <w:pPr>
        <w:pStyle w:val="a3"/>
        <w:spacing w:before="156" w:line="360" w:lineRule="auto"/>
        <w:ind w:right="409"/>
      </w:pPr>
      <w:r>
        <w:t>Изображение и освоение в программе Paint правил линейной и воздушной</w:t>
      </w:r>
      <w:r>
        <w:rPr>
          <w:spacing w:val="-67"/>
        </w:rPr>
        <w:t xml:space="preserve"> </w:t>
      </w:r>
      <w:r>
        <w:t>перспективы:</w:t>
      </w:r>
      <w:r>
        <w:rPr>
          <w:spacing w:val="1"/>
        </w:rPr>
        <w:t xml:space="preserve"> </w:t>
      </w:r>
      <w:r>
        <w:t>изображение</w:t>
      </w:r>
      <w:r>
        <w:rPr>
          <w:spacing w:val="1"/>
        </w:rPr>
        <w:t xml:space="preserve"> </w:t>
      </w:r>
      <w:r>
        <w:t>линии</w:t>
      </w:r>
      <w:r>
        <w:rPr>
          <w:spacing w:val="1"/>
        </w:rPr>
        <w:t xml:space="preserve"> </w:t>
      </w:r>
      <w:r>
        <w:t>горизонта</w:t>
      </w:r>
      <w:r>
        <w:rPr>
          <w:spacing w:val="1"/>
        </w:rPr>
        <w:t xml:space="preserve"> </w:t>
      </w:r>
      <w:r>
        <w:t>и</w:t>
      </w:r>
      <w:r>
        <w:rPr>
          <w:spacing w:val="1"/>
        </w:rPr>
        <w:t xml:space="preserve"> </w:t>
      </w:r>
      <w:r>
        <w:t>точки</w:t>
      </w:r>
      <w:r>
        <w:rPr>
          <w:spacing w:val="1"/>
        </w:rPr>
        <w:t xml:space="preserve"> </w:t>
      </w:r>
      <w:r>
        <w:t>схода,</w:t>
      </w:r>
      <w:r>
        <w:rPr>
          <w:spacing w:val="1"/>
        </w:rPr>
        <w:t xml:space="preserve"> </w:t>
      </w:r>
      <w:r>
        <w:t>перспективных</w:t>
      </w:r>
      <w:r>
        <w:rPr>
          <w:spacing w:val="1"/>
        </w:rPr>
        <w:t xml:space="preserve"> </w:t>
      </w:r>
      <w:r>
        <w:t>сокращений,</w:t>
      </w:r>
      <w:r>
        <w:rPr>
          <w:spacing w:val="-2"/>
        </w:rPr>
        <w:t xml:space="preserve"> </w:t>
      </w:r>
      <w:r>
        <w:t>цветовых</w:t>
      </w:r>
      <w:r>
        <w:rPr>
          <w:spacing w:val="-3"/>
        </w:rPr>
        <w:t xml:space="preserve"> </w:t>
      </w:r>
      <w:r>
        <w:t>и тональных</w:t>
      </w:r>
      <w:r>
        <w:rPr>
          <w:spacing w:val="-3"/>
        </w:rPr>
        <w:t xml:space="preserve"> </w:t>
      </w:r>
      <w:r>
        <w:t>изменений.</w:t>
      </w:r>
    </w:p>
    <w:p w14:paraId="1E5287F9" w14:textId="77777777" w:rsidR="00775EE4" w:rsidRDefault="00BE32C9">
      <w:pPr>
        <w:pStyle w:val="a3"/>
        <w:spacing w:before="1" w:line="360" w:lineRule="auto"/>
        <w:ind w:right="407"/>
      </w:pPr>
      <w:r>
        <w:t>Моделирование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 фигур конструкции традиционного крестьянского деревянного</w:t>
      </w:r>
      <w:r>
        <w:rPr>
          <w:spacing w:val="1"/>
        </w:rPr>
        <w:t xml:space="preserve"> </w:t>
      </w:r>
      <w:r>
        <w:t>дома</w:t>
      </w:r>
      <w:r>
        <w:rPr>
          <w:spacing w:val="1"/>
        </w:rPr>
        <w:t xml:space="preserve"> </w:t>
      </w:r>
      <w:r>
        <w:t>(избы)</w:t>
      </w:r>
      <w:r>
        <w:rPr>
          <w:spacing w:val="1"/>
        </w:rPr>
        <w:t xml:space="preserve"> </w:t>
      </w:r>
      <w:r>
        <w:t>и</w:t>
      </w:r>
      <w:r>
        <w:rPr>
          <w:spacing w:val="1"/>
        </w:rPr>
        <w:t xml:space="preserve"> </w:t>
      </w:r>
      <w:r>
        <w:t>различных</w:t>
      </w:r>
      <w:r>
        <w:rPr>
          <w:spacing w:val="1"/>
        </w:rPr>
        <w:t xml:space="preserve"> </w:t>
      </w:r>
      <w:r>
        <w:t>вариантов</w:t>
      </w:r>
      <w:r>
        <w:rPr>
          <w:spacing w:val="1"/>
        </w:rPr>
        <w:t xml:space="preserve"> </w:t>
      </w:r>
      <w:r>
        <w:t>его</w:t>
      </w:r>
      <w:r>
        <w:rPr>
          <w:spacing w:val="1"/>
        </w:rPr>
        <w:t xml:space="preserve"> </w:t>
      </w:r>
      <w:r>
        <w:t>устройства.</w:t>
      </w:r>
      <w:r>
        <w:rPr>
          <w:spacing w:val="1"/>
        </w:rPr>
        <w:t xml:space="preserve"> </w:t>
      </w:r>
      <w:r>
        <w:t>Моделирование</w:t>
      </w:r>
      <w:r>
        <w:rPr>
          <w:spacing w:val="1"/>
        </w:rPr>
        <w:t xml:space="preserve"> </w:t>
      </w:r>
      <w:r>
        <w:t>конструкции разных видов традиционных жилищ разных народов (например,</w:t>
      </w:r>
      <w:r>
        <w:rPr>
          <w:spacing w:val="1"/>
        </w:rPr>
        <w:t xml:space="preserve"> </w:t>
      </w:r>
      <w:r>
        <w:t>юрта,</w:t>
      </w:r>
      <w:r>
        <w:rPr>
          <w:spacing w:val="-3"/>
        </w:rPr>
        <w:t xml:space="preserve"> </w:t>
      </w:r>
      <w:r>
        <w:t>каркасный</w:t>
      </w:r>
      <w:r>
        <w:rPr>
          <w:spacing w:val="-3"/>
        </w:rPr>
        <w:t xml:space="preserve"> </w:t>
      </w:r>
      <w:r>
        <w:t>дом,</w:t>
      </w:r>
      <w:r>
        <w:rPr>
          <w:spacing w:val="-2"/>
        </w:rPr>
        <w:t xml:space="preserve"> </w:t>
      </w:r>
      <w:r>
        <w:t>в</w:t>
      </w:r>
      <w:r>
        <w:rPr>
          <w:spacing w:val="-2"/>
        </w:rPr>
        <w:t xml:space="preserve"> </w:t>
      </w:r>
      <w:r>
        <w:t>том</w:t>
      </w:r>
      <w:r>
        <w:rPr>
          <w:spacing w:val="-1"/>
        </w:rPr>
        <w:t xml:space="preserve"> </w:t>
      </w:r>
      <w:r>
        <w:t>числе с</w:t>
      </w:r>
      <w:r>
        <w:rPr>
          <w:spacing w:val="-1"/>
        </w:rPr>
        <w:t xml:space="preserve"> </w:t>
      </w:r>
      <w:r>
        <w:t>учётом местных</w:t>
      </w:r>
      <w:r>
        <w:rPr>
          <w:spacing w:val="1"/>
        </w:rPr>
        <w:t xml:space="preserve"> </w:t>
      </w:r>
      <w:r>
        <w:t>традиций).</w:t>
      </w:r>
    </w:p>
    <w:p w14:paraId="5F3710BB" w14:textId="77777777" w:rsidR="00775EE4" w:rsidRDefault="00BE32C9">
      <w:pPr>
        <w:pStyle w:val="a3"/>
        <w:spacing w:line="360" w:lineRule="auto"/>
        <w:ind w:right="406"/>
      </w:pPr>
      <w:r>
        <w:t>Моделирование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конструкций</w:t>
      </w:r>
      <w:r>
        <w:rPr>
          <w:spacing w:val="1"/>
        </w:rPr>
        <w:t xml:space="preserve"> </w:t>
      </w:r>
      <w:r>
        <w:t>храмовых</w:t>
      </w:r>
      <w:r>
        <w:rPr>
          <w:spacing w:val="1"/>
        </w:rPr>
        <w:t xml:space="preserve"> </w:t>
      </w:r>
      <w:r>
        <w:t>зданий</w:t>
      </w:r>
      <w:r>
        <w:rPr>
          <w:spacing w:val="1"/>
        </w:rPr>
        <w:t xml:space="preserve"> </w:t>
      </w:r>
      <w:r>
        <w:t>разных</w:t>
      </w:r>
      <w:r>
        <w:rPr>
          <w:spacing w:val="1"/>
        </w:rPr>
        <w:t xml:space="preserve"> </w:t>
      </w:r>
      <w:r>
        <w:t>культур:</w:t>
      </w:r>
      <w:r>
        <w:rPr>
          <w:spacing w:val="1"/>
        </w:rPr>
        <w:t xml:space="preserve"> </w:t>
      </w:r>
      <w:r>
        <w:t>каменный</w:t>
      </w:r>
      <w:r>
        <w:rPr>
          <w:spacing w:val="1"/>
        </w:rPr>
        <w:t xml:space="preserve"> </w:t>
      </w:r>
      <w:r>
        <w:t>православный</w:t>
      </w:r>
      <w:r>
        <w:rPr>
          <w:spacing w:val="1"/>
        </w:rPr>
        <w:t xml:space="preserve"> </w:t>
      </w:r>
      <w:r>
        <w:t>собор,</w:t>
      </w:r>
      <w:r>
        <w:rPr>
          <w:spacing w:val="1"/>
        </w:rPr>
        <w:t xml:space="preserve"> </w:t>
      </w:r>
      <w:r>
        <w:t>готический</w:t>
      </w:r>
      <w:r>
        <w:rPr>
          <w:spacing w:val="1"/>
        </w:rPr>
        <w:t xml:space="preserve"> </w:t>
      </w:r>
      <w:r>
        <w:t>или</w:t>
      </w:r>
      <w:r>
        <w:rPr>
          <w:spacing w:val="1"/>
        </w:rPr>
        <w:t xml:space="preserve"> </w:t>
      </w:r>
      <w:r>
        <w:t>романский</w:t>
      </w:r>
      <w:r>
        <w:rPr>
          <w:spacing w:val="1"/>
        </w:rPr>
        <w:t xml:space="preserve"> </w:t>
      </w:r>
      <w:r>
        <w:t>собор,</w:t>
      </w:r>
      <w:r>
        <w:rPr>
          <w:spacing w:val="1"/>
        </w:rPr>
        <w:t xml:space="preserve"> </w:t>
      </w:r>
      <w:r>
        <w:t>пагода,</w:t>
      </w:r>
      <w:r>
        <w:rPr>
          <w:spacing w:val="1"/>
        </w:rPr>
        <w:t xml:space="preserve"> </w:t>
      </w:r>
      <w:r>
        <w:t>мечеть.</w:t>
      </w:r>
    </w:p>
    <w:p w14:paraId="5E89B564" w14:textId="77777777" w:rsidR="00775EE4" w:rsidRDefault="00BE32C9">
      <w:pPr>
        <w:pStyle w:val="a3"/>
        <w:ind w:left="1026" w:firstLine="0"/>
      </w:pPr>
      <w:r>
        <w:t>Построение</w:t>
      </w:r>
      <w:r>
        <w:rPr>
          <w:spacing w:val="27"/>
        </w:rPr>
        <w:t xml:space="preserve"> </w:t>
      </w:r>
      <w:r>
        <w:t>в</w:t>
      </w:r>
      <w:r>
        <w:rPr>
          <w:spacing w:val="29"/>
        </w:rPr>
        <w:t xml:space="preserve"> </w:t>
      </w:r>
      <w:r>
        <w:t>графическом</w:t>
      </w:r>
      <w:r>
        <w:rPr>
          <w:spacing w:val="25"/>
        </w:rPr>
        <w:t xml:space="preserve"> </w:t>
      </w:r>
      <w:r>
        <w:t>редакторе</w:t>
      </w:r>
      <w:r>
        <w:rPr>
          <w:spacing w:val="26"/>
        </w:rPr>
        <w:t xml:space="preserve"> </w:t>
      </w:r>
      <w:r>
        <w:t>с</w:t>
      </w:r>
      <w:r>
        <w:rPr>
          <w:spacing w:val="30"/>
        </w:rPr>
        <w:t xml:space="preserve"> </w:t>
      </w:r>
      <w:r>
        <w:t>помощью</w:t>
      </w:r>
      <w:r>
        <w:rPr>
          <w:spacing w:val="29"/>
        </w:rPr>
        <w:t xml:space="preserve"> </w:t>
      </w:r>
      <w:r>
        <w:t>геометрических</w:t>
      </w:r>
      <w:r>
        <w:rPr>
          <w:spacing w:val="29"/>
        </w:rPr>
        <w:t xml:space="preserve"> </w:t>
      </w:r>
      <w:r>
        <w:t>фигур</w:t>
      </w:r>
    </w:p>
    <w:p w14:paraId="6400A6E6" w14:textId="77777777" w:rsidR="00775EE4" w:rsidRDefault="00775EE4">
      <w:pPr>
        <w:sectPr w:rsidR="00775EE4">
          <w:pgSz w:w="11910" w:h="16840"/>
          <w:pgMar w:top="1040" w:right="440" w:bottom="1140" w:left="1100" w:header="0" w:footer="875" w:gutter="0"/>
          <w:cols w:space="720"/>
        </w:sectPr>
      </w:pPr>
    </w:p>
    <w:p w14:paraId="080FC323" w14:textId="77777777" w:rsidR="00775EE4" w:rsidRDefault="00BE32C9">
      <w:pPr>
        <w:pStyle w:val="a3"/>
        <w:spacing w:before="67" w:line="360" w:lineRule="auto"/>
        <w:ind w:right="411" w:firstLine="0"/>
      </w:pPr>
      <w:r>
        <w:t>или на линейной основе пропорций фигуры человека, изображение различных</w:t>
      </w:r>
      <w:r>
        <w:rPr>
          <w:spacing w:val="1"/>
        </w:rPr>
        <w:t xml:space="preserve"> </w:t>
      </w:r>
      <w:r>
        <w:t>фаз</w:t>
      </w:r>
      <w:r>
        <w:rPr>
          <w:spacing w:val="1"/>
        </w:rPr>
        <w:t xml:space="preserve"> </w:t>
      </w:r>
      <w:r>
        <w:t>движения.</w:t>
      </w:r>
      <w:r>
        <w:rPr>
          <w:spacing w:val="1"/>
        </w:rPr>
        <w:t xml:space="preserve"> </w:t>
      </w:r>
      <w:r>
        <w:t>Создание</w:t>
      </w:r>
      <w:r>
        <w:rPr>
          <w:spacing w:val="1"/>
        </w:rPr>
        <w:t xml:space="preserve"> </w:t>
      </w:r>
      <w:r>
        <w:t>анимации</w:t>
      </w:r>
      <w:r>
        <w:rPr>
          <w:spacing w:val="1"/>
        </w:rPr>
        <w:t xml:space="preserve"> </w:t>
      </w:r>
      <w:r>
        <w:t>схематического</w:t>
      </w:r>
      <w:r>
        <w:rPr>
          <w:spacing w:val="1"/>
        </w:rPr>
        <w:t xml:space="preserve"> </w:t>
      </w:r>
      <w:r>
        <w:t>движения</w:t>
      </w:r>
      <w:r>
        <w:rPr>
          <w:spacing w:val="1"/>
        </w:rPr>
        <w:t xml:space="preserve"> </w:t>
      </w:r>
      <w:r>
        <w:t>человека</w:t>
      </w:r>
      <w:r>
        <w:rPr>
          <w:spacing w:val="1"/>
        </w:rPr>
        <w:t xml:space="preserve"> </w:t>
      </w:r>
      <w:r>
        <w:t>(при</w:t>
      </w:r>
      <w:r>
        <w:rPr>
          <w:spacing w:val="-67"/>
        </w:rPr>
        <w:t xml:space="preserve"> </w:t>
      </w:r>
      <w:r>
        <w:t>соответствующих технических</w:t>
      </w:r>
      <w:r>
        <w:rPr>
          <w:spacing w:val="1"/>
        </w:rPr>
        <w:t xml:space="preserve"> </w:t>
      </w:r>
      <w:r>
        <w:t>условиях).</w:t>
      </w:r>
    </w:p>
    <w:p w14:paraId="5FBDD9AC" w14:textId="77777777" w:rsidR="00775EE4" w:rsidRDefault="00BE32C9">
      <w:pPr>
        <w:pStyle w:val="a3"/>
        <w:spacing w:before="1" w:line="360" w:lineRule="auto"/>
        <w:ind w:right="409"/>
      </w:pPr>
      <w:r>
        <w:t>Анимация простого движения нарисованной фигурки: загрузить две фазы</w:t>
      </w:r>
      <w:r>
        <w:rPr>
          <w:spacing w:val="-67"/>
        </w:rPr>
        <w:t xml:space="preserve"> </w:t>
      </w:r>
      <w:r>
        <w:t>движения фигурки в виртуальный редактор GIF-анимации и сохранить простое</w:t>
      </w:r>
      <w:r>
        <w:rPr>
          <w:spacing w:val="1"/>
        </w:rPr>
        <w:t xml:space="preserve"> </w:t>
      </w:r>
      <w:r>
        <w:t>повторяющееся</w:t>
      </w:r>
      <w:r>
        <w:rPr>
          <w:spacing w:val="-1"/>
        </w:rPr>
        <w:t xml:space="preserve"> </w:t>
      </w:r>
      <w:r>
        <w:t>движение своего</w:t>
      </w:r>
      <w:r>
        <w:rPr>
          <w:spacing w:val="1"/>
        </w:rPr>
        <w:t xml:space="preserve"> </w:t>
      </w:r>
      <w:r>
        <w:t>рисунка.</w:t>
      </w:r>
    </w:p>
    <w:p w14:paraId="11549206" w14:textId="77777777" w:rsidR="00775EE4" w:rsidRDefault="00BE32C9">
      <w:pPr>
        <w:pStyle w:val="a3"/>
        <w:spacing w:before="1" w:line="360" w:lineRule="auto"/>
        <w:ind w:right="411"/>
      </w:pPr>
      <w:r>
        <w:t>Создание</w:t>
      </w:r>
      <w:r>
        <w:rPr>
          <w:spacing w:val="1"/>
        </w:rPr>
        <w:t xml:space="preserve"> </w:t>
      </w:r>
      <w:r>
        <w:t>компьютерной презентации в</w:t>
      </w:r>
      <w:r>
        <w:rPr>
          <w:spacing w:val="1"/>
        </w:rPr>
        <w:t xml:space="preserve"> </w:t>
      </w:r>
      <w:r>
        <w:t>программе</w:t>
      </w:r>
      <w:r>
        <w:rPr>
          <w:spacing w:val="1"/>
        </w:rPr>
        <w:t xml:space="preserve"> </w:t>
      </w:r>
      <w:r>
        <w:t>PowerPoint</w:t>
      </w:r>
      <w:r>
        <w:rPr>
          <w:spacing w:val="1"/>
        </w:rPr>
        <w:t xml:space="preserve"> </w:t>
      </w:r>
      <w:r>
        <w:t>на</w:t>
      </w:r>
      <w:r>
        <w:rPr>
          <w:spacing w:val="1"/>
        </w:rPr>
        <w:t xml:space="preserve"> </w:t>
      </w:r>
      <w:r>
        <w:t>тему</w:t>
      </w:r>
      <w:r>
        <w:rPr>
          <w:spacing w:val="1"/>
        </w:rPr>
        <w:t xml:space="preserve"> </w:t>
      </w:r>
      <w:r>
        <w:t>архитектуры, декоративного и изобразительного искусства выбранной эпохи</w:t>
      </w:r>
      <w:r>
        <w:rPr>
          <w:spacing w:val="1"/>
        </w:rPr>
        <w:t xml:space="preserve"> </w:t>
      </w:r>
      <w:r>
        <w:t>или</w:t>
      </w:r>
      <w:r>
        <w:rPr>
          <w:spacing w:val="-1"/>
        </w:rPr>
        <w:t xml:space="preserve"> </w:t>
      </w:r>
      <w:r>
        <w:t>этнокультурных</w:t>
      </w:r>
      <w:r>
        <w:rPr>
          <w:spacing w:val="1"/>
        </w:rPr>
        <w:t xml:space="preserve"> </w:t>
      </w:r>
      <w:r>
        <w:t>традиций</w:t>
      </w:r>
      <w:r>
        <w:rPr>
          <w:spacing w:val="-3"/>
        </w:rPr>
        <w:t xml:space="preserve"> </w:t>
      </w:r>
      <w:r>
        <w:t>народов</w:t>
      </w:r>
      <w:r>
        <w:rPr>
          <w:spacing w:val="-4"/>
        </w:rPr>
        <w:t xml:space="preserve"> </w:t>
      </w:r>
      <w:r>
        <w:t>России.</w:t>
      </w:r>
    </w:p>
    <w:p w14:paraId="7472B14A" w14:textId="77777777" w:rsidR="00775EE4" w:rsidRDefault="00BE32C9">
      <w:pPr>
        <w:pStyle w:val="a3"/>
        <w:spacing w:before="1"/>
        <w:ind w:left="1026" w:firstLine="0"/>
      </w:pPr>
      <w:r>
        <w:t>Виртуальные</w:t>
      </w:r>
      <w:r>
        <w:rPr>
          <w:spacing w:val="54"/>
        </w:rPr>
        <w:t xml:space="preserve"> </w:t>
      </w:r>
      <w:r>
        <w:t>тематические</w:t>
      </w:r>
      <w:r>
        <w:rPr>
          <w:spacing w:val="120"/>
        </w:rPr>
        <w:t xml:space="preserve"> </w:t>
      </w:r>
      <w:r>
        <w:t>путешествия</w:t>
      </w:r>
      <w:r>
        <w:rPr>
          <w:spacing w:val="123"/>
        </w:rPr>
        <w:t xml:space="preserve"> </w:t>
      </w:r>
      <w:r>
        <w:t>по</w:t>
      </w:r>
      <w:r>
        <w:rPr>
          <w:spacing w:val="124"/>
        </w:rPr>
        <w:t xml:space="preserve"> </w:t>
      </w:r>
      <w:r>
        <w:t>художественным</w:t>
      </w:r>
      <w:r>
        <w:rPr>
          <w:spacing w:val="122"/>
        </w:rPr>
        <w:t xml:space="preserve"> </w:t>
      </w:r>
      <w:r>
        <w:t>музеям</w:t>
      </w:r>
    </w:p>
    <w:p w14:paraId="6F085E2A" w14:textId="77777777" w:rsidR="00775EE4" w:rsidRDefault="00BE32C9">
      <w:pPr>
        <w:pStyle w:val="a3"/>
        <w:spacing w:before="161"/>
        <w:ind w:firstLine="0"/>
        <w:jc w:val="left"/>
      </w:pPr>
      <w:r>
        <w:t>мира.</w:t>
      </w:r>
    </w:p>
    <w:p w14:paraId="2F115BE2" w14:textId="77777777" w:rsidR="00775EE4" w:rsidRDefault="00BE32C9">
      <w:pPr>
        <w:pStyle w:val="a5"/>
        <w:numPr>
          <w:ilvl w:val="3"/>
          <w:numId w:val="63"/>
        </w:numPr>
        <w:tabs>
          <w:tab w:val="left" w:pos="2220"/>
          <w:tab w:val="left" w:pos="4378"/>
          <w:tab w:val="left" w:pos="6217"/>
          <w:tab w:val="left" w:pos="7809"/>
          <w:tab w:val="left" w:pos="9661"/>
        </w:tabs>
        <w:spacing w:before="160"/>
        <w:ind w:left="2219" w:hanging="1194"/>
        <w:rPr>
          <w:sz w:val="28"/>
        </w:rPr>
      </w:pPr>
      <w:r>
        <w:rPr>
          <w:sz w:val="28"/>
        </w:rPr>
        <w:t>Планируемые</w:t>
      </w:r>
      <w:r>
        <w:rPr>
          <w:sz w:val="28"/>
        </w:rPr>
        <w:tab/>
        <w:t>результаты</w:t>
      </w:r>
      <w:r>
        <w:rPr>
          <w:sz w:val="28"/>
        </w:rPr>
        <w:tab/>
        <w:t>освоения</w:t>
      </w:r>
      <w:r>
        <w:rPr>
          <w:sz w:val="28"/>
        </w:rPr>
        <w:tab/>
        <w:t>программы</w:t>
      </w:r>
      <w:r>
        <w:rPr>
          <w:sz w:val="28"/>
        </w:rPr>
        <w:tab/>
        <w:t>по</w:t>
      </w:r>
    </w:p>
    <w:p w14:paraId="47FEB2DC" w14:textId="77777777" w:rsidR="00775EE4" w:rsidRDefault="00BE32C9">
      <w:pPr>
        <w:pStyle w:val="a3"/>
        <w:spacing w:before="161"/>
        <w:ind w:firstLine="0"/>
      </w:pPr>
      <w:r>
        <w:t>изобразительному</w:t>
      </w:r>
      <w:r>
        <w:rPr>
          <w:spacing w:val="-7"/>
        </w:rPr>
        <w:t xml:space="preserve"> </w:t>
      </w:r>
      <w:r>
        <w:t>искусству</w:t>
      </w:r>
      <w:r>
        <w:rPr>
          <w:spacing w:val="-7"/>
        </w:rPr>
        <w:t xml:space="preserve"> </w:t>
      </w:r>
      <w:r>
        <w:t>на уровне</w:t>
      </w:r>
      <w:r>
        <w:rPr>
          <w:spacing w:val="-6"/>
        </w:rPr>
        <w:t xml:space="preserve"> </w:t>
      </w:r>
      <w:r>
        <w:t>начального</w:t>
      </w:r>
      <w:r>
        <w:rPr>
          <w:spacing w:val="-2"/>
        </w:rPr>
        <w:t xml:space="preserve"> </w:t>
      </w:r>
      <w:r>
        <w:t>общего</w:t>
      </w:r>
      <w:r>
        <w:rPr>
          <w:spacing w:val="-4"/>
        </w:rPr>
        <w:t xml:space="preserve"> </w:t>
      </w:r>
      <w:r>
        <w:t>образования.</w:t>
      </w:r>
    </w:p>
    <w:p w14:paraId="11207FE3" w14:textId="77777777" w:rsidR="00775EE4" w:rsidRDefault="00BE32C9">
      <w:pPr>
        <w:pStyle w:val="a5"/>
        <w:numPr>
          <w:ilvl w:val="4"/>
          <w:numId w:val="63"/>
        </w:numPr>
        <w:tabs>
          <w:tab w:val="left" w:pos="2429"/>
        </w:tabs>
        <w:spacing w:before="162" w:line="360" w:lineRule="auto"/>
        <w:ind w:right="404" w:firstLine="707"/>
        <w:rPr>
          <w:sz w:val="28"/>
        </w:rPr>
      </w:pPr>
      <w:r>
        <w:rPr>
          <w:sz w:val="28"/>
        </w:rPr>
        <w:t>Личностные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67"/>
          <w:sz w:val="28"/>
        </w:rPr>
        <w:t xml:space="preserve"> </w:t>
      </w:r>
      <w:r>
        <w:rPr>
          <w:sz w:val="28"/>
        </w:rPr>
        <w:t>изобразительному</w:t>
      </w:r>
      <w:r>
        <w:rPr>
          <w:spacing w:val="1"/>
          <w:sz w:val="28"/>
        </w:rPr>
        <w:t xml:space="preserve"> </w:t>
      </w:r>
      <w:r>
        <w:rPr>
          <w:sz w:val="28"/>
        </w:rPr>
        <w:t>искусству</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достигаются в единстве учебной и воспитательной деятельности в соответствии</w:t>
      </w:r>
      <w:r>
        <w:rPr>
          <w:spacing w:val="-67"/>
          <w:sz w:val="28"/>
        </w:rPr>
        <w:t xml:space="preserve"> </w:t>
      </w:r>
      <w:r>
        <w:rPr>
          <w:sz w:val="28"/>
        </w:rPr>
        <w:t>с традиционными российскими социокультурными и духовно-нравственными</w:t>
      </w:r>
      <w:r>
        <w:rPr>
          <w:spacing w:val="1"/>
          <w:sz w:val="28"/>
        </w:rPr>
        <w:t xml:space="preserve"> </w:t>
      </w:r>
      <w:r>
        <w:rPr>
          <w:sz w:val="28"/>
        </w:rPr>
        <w:t>ценностями,</w:t>
      </w:r>
      <w:r>
        <w:rPr>
          <w:spacing w:val="1"/>
          <w:sz w:val="28"/>
        </w:rPr>
        <w:t xml:space="preserve"> </w:t>
      </w:r>
      <w:r>
        <w:rPr>
          <w:sz w:val="28"/>
        </w:rPr>
        <w:t>принятыми</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правилами</w:t>
      </w:r>
      <w:r>
        <w:rPr>
          <w:spacing w:val="1"/>
          <w:sz w:val="28"/>
        </w:rPr>
        <w:t xml:space="preserve"> </w:t>
      </w:r>
      <w:r>
        <w:rPr>
          <w:sz w:val="28"/>
        </w:rPr>
        <w:t>и</w:t>
      </w:r>
      <w:r>
        <w:rPr>
          <w:spacing w:val="1"/>
          <w:sz w:val="28"/>
        </w:rPr>
        <w:t xml:space="preserve"> </w:t>
      </w:r>
      <w:r>
        <w:rPr>
          <w:sz w:val="28"/>
        </w:rPr>
        <w:t>нормами</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способствуют</w:t>
      </w:r>
      <w:r>
        <w:rPr>
          <w:spacing w:val="1"/>
          <w:sz w:val="28"/>
        </w:rPr>
        <w:t xml:space="preserve"> </w:t>
      </w:r>
      <w:r>
        <w:rPr>
          <w:sz w:val="28"/>
        </w:rPr>
        <w:t>процессам</w:t>
      </w:r>
      <w:r>
        <w:rPr>
          <w:spacing w:val="1"/>
          <w:sz w:val="28"/>
        </w:rPr>
        <w:t xml:space="preserve"> </w:t>
      </w:r>
      <w:r>
        <w:rPr>
          <w:sz w:val="28"/>
        </w:rPr>
        <w:t>самопознания,</w:t>
      </w:r>
      <w:r>
        <w:rPr>
          <w:spacing w:val="1"/>
          <w:sz w:val="28"/>
        </w:rPr>
        <w:t xml:space="preserve"> </w:t>
      </w:r>
      <w:r>
        <w:rPr>
          <w:sz w:val="28"/>
        </w:rPr>
        <w:t>самовоспитания</w:t>
      </w:r>
      <w:r>
        <w:rPr>
          <w:spacing w:val="1"/>
          <w:sz w:val="28"/>
        </w:rPr>
        <w:t xml:space="preserve"> </w:t>
      </w:r>
      <w:r>
        <w:rPr>
          <w:sz w:val="28"/>
        </w:rPr>
        <w:t>и</w:t>
      </w:r>
      <w:r>
        <w:rPr>
          <w:spacing w:val="1"/>
          <w:sz w:val="28"/>
        </w:rPr>
        <w:t xml:space="preserve"> </w:t>
      </w:r>
      <w:r>
        <w:rPr>
          <w:sz w:val="28"/>
        </w:rPr>
        <w:t>саморазвития,</w:t>
      </w:r>
      <w:r>
        <w:rPr>
          <w:spacing w:val="1"/>
          <w:sz w:val="28"/>
        </w:rPr>
        <w:t xml:space="preserve"> </w:t>
      </w:r>
      <w:r>
        <w:rPr>
          <w:sz w:val="28"/>
        </w:rPr>
        <w:t>формирования</w:t>
      </w:r>
      <w:r>
        <w:rPr>
          <w:spacing w:val="-1"/>
          <w:sz w:val="28"/>
        </w:rPr>
        <w:t xml:space="preserve"> </w:t>
      </w:r>
      <w:r>
        <w:rPr>
          <w:sz w:val="28"/>
        </w:rPr>
        <w:t>внутренней позиции личности.</w:t>
      </w:r>
    </w:p>
    <w:p w14:paraId="26D6D267" w14:textId="77777777" w:rsidR="00775EE4" w:rsidRDefault="00BE32C9">
      <w:pPr>
        <w:pStyle w:val="a3"/>
        <w:spacing w:line="360" w:lineRule="auto"/>
        <w:ind w:right="407"/>
      </w:pPr>
      <w:r>
        <w:t>В результате изучения изобразительного искусства на уровне 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4"/>
        </w:rPr>
        <w:t xml:space="preserve"> </w:t>
      </w:r>
      <w:r>
        <w:t>результаты:</w:t>
      </w:r>
    </w:p>
    <w:p w14:paraId="1A526FF8" w14:textId="77777777" w:rsidR="00775EE4" w:rsidRDefault="00BE32C9">
      <w:pPr>
        <w:pStyle w:val="a3"/>
        <w:ind w:left="1026" w:firstLine="0"/>
      </w:pPr>
      <w:r>
        <w:t>уважение</w:t>
      </w:r>
      <w:r>
        <w:rPr>
          <w:spacing w:val="-3"/>
        </w:rPr>
        <w:t xml:space="preserve"> </w:t>
      </w:r>
      <w:r>
        <w:t>и</w:t>
      </w:r>
      <w:r>
        <w:rPr>
          <w:spacing w:val="-5"/>
        </w:rPr>
        <w:t xml:space="preserve"> </w:t>
      </w:r>
      <w:r>
        <w:t>ценностное</w:t>
      </w:r>
      <w:r>
        <w:rPr>
          <w:spacing w:val="-5"/>
        </w:rPr>
        <w:t xml:space="preserve"> </w:t>
      </w:r>
      <w:r>
        <w:t>отношение</w:t>
      </w:r>
      <w:r>
        <w:rPr>
          <w:spacing w:val="-3"/>
        </w:rPr>
        <w:t xml:space="preserve"> </w:t>
      </w:r>
      <w:r>
        <w:t>к</w:t>
      </w:r>
      <w:r>
        <w:rPr>
          <w:spacing w:val="-2"/>
        </w:rPr>
        <w:t xml:space="preserve"> </w:t>
      </w:r>
      <w:r>
        <w:t>своей</w:t>
      </w:r>
      <w:r>
        <w:rPr>
          <w:spacing w:val="-1"/>
        </w:rPr>
        <w:t xml:space="preserve"> </w:t>
      </w:r>
      <w:r>
        <w:t>Родине –</w:t>
      </w:r>
      <w:r>
        <w:rPr>
          <w:spacing w:val="-2"/>
        </w:rPr>
        <w:t xml:space="preserve"> </w:t>
      </w:r>
      <w:r>
        <w:t>России;</w:t>
      </w:r>
    </w:p>
    <w:p w14:paraId="679E398F" w14:textId="77777777" w:rsidR="00775EE4" w:rsidRDefault="00BE32C9">
      <w:pPr>
        <w:pStyle w:val="a3"/>
        <w:spacing w:before="160" w:line="360" w:lineRule="auto"/>
        <w:ind w:right="410"/>
      </w:pPr>
      <w:r>
        <w:t>ценностно-смысловые</w:t>
      </w:r>
      <w:r>
        <w:rPr>
          <w:spacing w:val="1"/>
        </w:rPr>
        <w:t xml:space="preserve"> </w:t>
      </w:r>
      <w:r>
        <w:t>ориентации</w:t>
      </w:r>
      <w:r>
        <w:rPr>
          <w:spacing w:val="1"/>
        </w:rPr>
        <w:t xml:space="preserve"> </w:t>
      </w:r>
      <w:r>
        <w:t>и</w:t>
      </w:r>
      <w:r>
        <w:rPr>
          <w:spacing w:val="1"/>
        </w:rPr>
        <w:t xml:space="preserve"> </w:t>
      </w:r>
      <w:r>
        <w:t>установки,</w:t>
      </w:r>
      <w:r>
        <w:rPr>
          <w:spacing w:val="1"/>
        </w:rPr>
        <w:t xml:space="preserve"> </w:t>
      </w:r>
      <w:r>
        <w:t>отражающие</w:t>
      </w:r>
      <w:r>
        <w:rPr>
          <w:spacing w:val="1"/>
        </w:rPr>
        <w:t xml:space="preserve"> </w:t>
      </w:r>
      <w:r>
        <w:t>индивидуально-личностные</w:t>
      </w:r>
      <w:r>
        <w:rPr>
          <w:spacing w:val="1"/>
        </w:rPr>
        <w:t xml:space="preserve"> </w:t>
      </w:r>
      <w:r>
        <w:t>позиции</w:t>
      </w:r>
      <w:r>
        <w:rPr>
          <w:spacing w:val="1"/>
        </w:rPr>
        <w:t xml:space="preserve"> </w:t>
      </w:r>
      <w:r>
        <w:t>и</w:t>
      </w:r>
      <w:r>
        <w:rPr>
          <w:spacing w:val="1"/>
        </w:rPr>
        <w:t xml:space="preserve"> </w:t>
      </w:r>
      <w:r>
        <w:t>социально</w:t>
      </w:r>
      <w:r>
        <w:rPr>
          <w:spacing w:val="1"/>
        </w:rPr>
        <w:t xml:space="preserve"> </w:t>
      </w:r>
      <w:r>
        <w:t>значимые</w:t>
      </w:r>
      <w:r>
        <w:rPr>
          <w:spacing w:val="1"/>
        </w:rPr>
        <w:t xml:space="preserve"> </w:t>
      </w:r>
      <w:r>
        <w:t>личностные</w:t>
      </w:r>
      <w:r>
        <w:rPr>
          <w:spacing w:val="1"/>
        </w:rPr>
        <w:t xml:space="preserve"> </w:t>
      </w:r>
      <w:r>
        <w:t>качества;</w:t>
      </w:r>
    </w:p>
    <w:p w14:paraId="3C131331" w14:textId="77777777" w:rsidR="00775EE4" w:rsidRDefault="00BE32C9">
      <w:pPr>
        <w:pStyle w:val="a3"/>
        <w:spacing w:before="2"/>
        <w:ind w:left="1026" w:firstLine="0"/>
      </w:pPr>
      <w:r>
        <w:t>духовно-нравственное</w:t>
      </w:r>
      <w:r>
        <w:rPr>
          <w:spacing w:val="-4"/>
        </w:rPr>
        <w:t xml:space="preserve"> </w:t>
      </w:r>
      <w:r>
        <w:t>развитие</w:t>
      </w:r>
      <w:r>
        <w:rPr>
          <w:spacing w:val="-4"/>
        </w:rPr>
        <w:t xml:space="preserve"> </w:t>
      </w:r>
      <w:r>
        <w:t>обучающихся;</w:t>
      </w:r>
    </w:p>
    <w:p w14:paraId="42D41C63" w14:textId="77777777" w:rsidR="00775EE4" w:rsidRDefault="00BE32C9">
      <w:pPr>
        <w:pStyle w:val="a3"/>
        <w:spacing w:before="160" w:line="360" w:lineRule="auto"/>
        <w:ind w:right="414"/>
      </w:pPr>
      <w:r>
        <w:t>мотивация</w:t>
      </w:r>
      <w:r>
        <w:rPr>
          <w:spacing w:val="1"/>
        </w:rPr>
        <w:t xml:space="preserve"> </w:t>
      </w:r>
      <w:r>
        <w:t>к</w:t>
      </w:r>
      <w:r>
        <w:rPr>
          <w:spacing w:val="1"/>
        </w:rPr>
        <w:t xml:space="preserve"> </w:t>
      </w:r>
      <w:r>
        <w:t>познанию</w:t>
      </w:r>
      <w:r>
        <w:rPr>
          <w:spacing w:val="1"/>
        </w:rPr>
        <w:t xml:space="preserve"> </w:t>
      </w:r>
      <w:r>
        <w:t>и</w:t>
      </w:r>
      <w:r>
        <w:rPr>
          <w:spacing w:val="1"/>
        </w:rPr>
        <w:t xml:space="preserve"> </w:t>
      </w:r>
      <w:r>
        <w:t>обучению,</w:t>
      </w:r>
      <w:r>
        <w:rPr>
          <w:spacing w:val="1"/>
        </w:rPr>
        <w:t xml:space="preserve"> </w:t>
      </w:r>
      <w:r>
        <w:t>готовность</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активному</w:t>
      </w:r>
      <w:r>
        <w:rPr>
          <w:spacing w:val="-5"/>
        </w:rPr>
        <w:t xml:space="preserve"> </w:t>
      </w:r>
      <w:r>
        <w:t>участию</w:t>
      </w:r>
      <w:r>
        <w:rPr>
          <w:spacing w:val="-1"/>
        </w:rPr>
        <w:t xml:space="preserve"> </w:t>
      </w:r>
      <w:r>
        <w:t>в</w:t>
      </w:r>
      <w:r>
        <w:rPr>
          <w:spacing w:val="-1"/>
        </w:rPr>
        <w:t xml:space="preserve"> </w:t>
      </w:r>
      <w:r>
        <w:t>социально-значимой</w:t>
      </w:r>
      <w:r>
        <w:rPr>
          <w:spacing w:val="-3"/>
        </w:rPr>
        <w:t xml:space="preserve"> </w:t>
      </w:r>
      <w:r>
        <w:t>деятельности;</w:t>
      </w:r>
    </w:p>
    <w:p w14:paraId="5E51D6C8" w14:textId="77777777" w:rsidR="00775EE4" w:rsidRDefault="00775EE4">
      <w:pPr>
        <w:spacing w:line="360" w:lineRule="auto"/>
        <w:sectPr w:rsidR="00775EE4">
          <w:pgSz w:w="11910" w:h="16840"/>
          <w:pgMar w:top="1040" w:right="440" w:bottom="1140" w:left="1100" w:header="0" w:footer="875" w:gutter="0"/>
          <w:cols w:space="720"/>
        </w:sectPr>
      </w:pPr>
    </w:p>
    <w:p w14:paraId="04A9A82D" w14:textId="77777777" w:rsidR="00775EE4" w:rsidRDefault="00BE32C9">
      <w:pPr>
        <w:pStyle w:val="a3"/>
        <w:spacing w:before="67" w:line="360" w:lineRule="auto"/>
        <w:ind w:right="411"/>
      </w:pPr>
      <w:r>
        <w:t>позитивный</w:t>
      </w:r>
      <w:r>
        <w:rPr>
          <w:spacing w:val="1"/>
        </w:rPr>
        <w:t xml:space="preserve"> </w:t>
      </w:r>
      <w:r>
        <w:t>опыт</w:t>
      </w:r>
      <w:r>
        <w:rPr>
          <w:spacing w:val="1"/>
        </w:rPr>
        <w:t xml:space="preserve"> </w:t>
      </w:r>
      <w:r>
        <w:t>участия</w:t>
      </w:r>
      <w:r>
        <w:rPr>
          <w:spacing w:val="1"/>
        </w:rPr>
        <w:t xml:space="preserve"> </w:t>
      </w:r>
      <w:r>
        <w:t>в</w:t>
      </w:r>
      <w:r>
        <w:rPr>
          <w:spacing w:val="1"/>
        </w:rPr>
        <w:t xml:space="preserve"> </w:t>
      </w:r>
      <w:r>
        <w:t>творческой</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произведениям</w:t>
      </w:r>
      <w:r>
        <w:rPr>
          <w:spacing w:val="1"/>
        </w:rPr>
        <w:t xml:space="preserve"> </w:t>
      </w:r>
      <w:r>
        <w:t>искусства</w:t>
      </w:r>
      <w:r>
        <w:rPr>
          <w:spacing w:val="1"/>
        </w:rPr>
        <w:t xml:space="preserve"> </w:t>
      </w:r>
      <w:r>
        <w:t>и</w:t>
      </w:r>
      <w:r>
        <w:rPr>
          <w:spacing w:val="1"/>
        </w:rPr>
        <w:t xml:space="preserve"> </w:t>
      </w:r>
      <w:r>
        <w:t>литературы,</w:t>
      </w:r>
      <w:r>
        <w:rPr>
          <w:spacing w:val="1"/>
        </w:rPr>
        <w:t xml:space="preserve"> </w:t>
      </w:r>
      <w:r>
        <w:t>построенным</w:t>
      </w:r>
      <w:r>
        <w:rPr>
          <w:spacing w:val="1"/>
        </w:rPr>
        <w:t xml:space="preserve"> </w:t>
      </w:r>
      <w:r>
        <w:t>на</w:t>
      </w:r>
      <w:r>
        <w:rPr>
          <w:spacing w:val="1"/>
        </w:rPr>
        <w:t xml:space="preserve"> </w:t>
      </w:r>
      <w:r>
        <w:t>принципах</w:t>
      </w:r>
      <w:r>
        <w:rPr>
          <w:spacing w:val="1"/>
        </w:rPr>
        <w:t xml:space="preserve"> </w:t>
      </w:r>
      <w:r>
        <w:t>нравственности</w:t>
      </w:r>
      <w:r>
        <w:rPr>
          <w:spacing w:val="1"/>
        </w:rPr>
        <w:t xml:space="preserve"> </w:t>
      </w:r>
      <w:r>
        <w:t>и</w:t>
      </w:r>
      <w:r>
        <w:rPr>
          <w:spacing w:val="1"/>
        </w:rPr>
        <w:t xml:space="preserve"> </w:t>
      </w:r>
      <w:r>
        <w:t>гуманизма,</w:t>
      </w:r>
      <w:r>
        <w:rPr>
          <w:spacing w:val="1"/>
        </w:rPr>
        <w:t xml:space="preserve"> </w:t>
      </w:r>
      <w:r>
        <w:t>уважительного</w:t>
      </w:r>
      <w:r>
        <w:rPr>
          <w:spacing w:val="1"/>
        </w:rPr>
        <w:t xml:space="preserve"> </w:t>
      </w:r>
      <w:r>
        <w:t>отношения</w:t>
      </w:r>
      <w:r>
        <w:rPr>
          <w:spacing w:val="1"/>
        </w:rPr>
        <w:t xml:space="preserve"> </w:t>
      </w:r>
      <w:r>
        <w:t>и</w:t>
      </w:r>
      <w:r>
        <w:rPr>
          <w:spacing w:val="1"/>
        </w:rPr>
        <w:t xml:space="preserve"> </w:t>
      </w:r>
      <w:r>
        <w:t>интереса</w:t>
      </w:r>
      <w:r>
        <w:rPr>
          <w:spacing w:val="1"/>
        </w:rPr>
        <w:t xml:space="preserve"> </w:t>
      </w:r>
      <w:r>
        <w:t>к</w:t>
      </w:r>
      <w:r>
        <w:rPr>
          <w:spacing w:val="1"/>
        </w:rPr>
        <w:t xml:space="preserve"> </w:t>
      </w:r>
      <w:r>
        <w:t>культурным</w:t>
      </w:r>
      <w:r>
        <w:rPr>
          <w:spacing w:val="-1"/>
        </w:rPr>
        <w:t xml:space="preserve"> </w:t>
      </w:r>
      <w:r>
        <w:t>традициям</w:t>
      </w:r>
      <w:r>
        <w:rPr>
          <w:spacing w:val="-1"/>
        </w:rPr>
        <w:t xml:space="preserve"> </w:t>
      </w:r>
      <w:r>
        <w:t>и творчеству</w:t>
      </w:r>
      <w:r>
        <w:rPr>
          <w:spacing w:val="-5"/>
        </w:rPr>
        <w:t xml:space="preserve"> </w:t>
      </w:r>
      <w:r>
        <w:t>своего</w:t>
      </w:r>
      <w:r>
        <w:rPr>
          <w:spacing w:val="1"/>
        </w:rPr>
        <w:t xml:space="preserve"> </w:t>
      </w:r>
      <w:r>
        <w:t>и</w:t>
      </w:r>
      <w:r>
        <w:rPr>
          <w:spacing w:val="-4"/>
        </w:rPr>
        <w:t xml:space="preserve"> </w:t>
      </w:r>
      <w:r>
        <w:t>других</w:t>
      </w:r>
      <w:r>
        <w:rPr>
          <w:spacing w:val="-3"/>
        </w:rPr>
        <w:t xml:space="preserve"> </w:t>
      </w:r>
      <w:r>
        <w:t>народов.</w:t>
      </w:r>
    </w:p>
    <w:p w14:paraId="7BA580F0" w14:textId="77777777" w:rsidR="00775EE4" w:rsidRDefault="00BE32C9">
      <w:pPr>
        <w:pStyle w:val="a3"/>
        <w:tabs>
          <w:tab w:val="left" w:pos="844"/>
          <w:tab w:val="left" w:pos="2653"/>
          <w:tab w:val="left" w:pos="3468"/>
          <w:tab w:val="left" w:pos="4162"/>
          <w:tab w:val="left" w:pos="5337"/>
          <w:tab w:val="left" w:pos="7482"/>
          <w:tab w:val="left" w:pos="7729"/>
          <w:tab w:val="left" w:pos="7909"/>
          <w:tab w:val="left" w:pos="8869"/>
        </w:tabs>
        <w:spacing w:before="1" w:line="360" w:lineRule="auto"/>
        <w:ind w:right="408"/>
        <w:jc w:val="right"/>
      </w:pPr>
      <w:r>
        <w:t>Патриотическое</w:t>
      </w:r>
      <w:r>
        <w:tab/>
        <w:t>воспитание</w:t>
      </w:r>
      <w:r>
        <w:tab/>
        <w:t>осуществляется</w:t>
      </w:r>
      <w:r>
        <w:tab/>
      </w:r>
      <w:r>
        <w:tab/>
        <w:t>через</w:t>
      </w:r>
      <w:r>
        <w:tab/>
        <w:t>освоение</w:t>
      </w:r>
      <w:r>
        <w:rPr>
          <w:spacing w:val="-67"/>
        </w:rPr>
        <w:t xml:space="preserve"> </w:t>
      </w:r>
      <w:r>
        <w:t>обучающимися</w:t>
      </w:r>
      <w:r>
        <w:rPr>
          <w:spacing w:val="39"/>
        </w:rPr>
        <w:t xml:space="preserve"> </w:t>
      </w:r>
      <w:r>
        <w:t>содержания</w:t>
      </w:r>
      <w:r>
        <w:rPr>
          <w:spacing w:val="38"/>
        </w:rPr>
        <w:t xml:space="preserve"> </w:t>
      </w:r>
      <w:r>
        <w:t>традиций</w:t>
      </w:r>
      <w:r>
        <w:rPr>
          <w:spacing w:val="36"/>
        </w:rPr>
        <w:t xml:space="preserve"> </w:t>
      </w:r>
      <w:r>
        <w:t>отечественной</w:t>
      </w:r>
      <w:r>
        <w:rPr>
          <w:spacing w:val="40"/>
        </w:rPr>
        <w:t xml:space="preserve"> </w:t>
      </w:r>
      <w:r>
        <w:t>культуры,</w:t>
      </w:r>
      <w:r>
        <w:rPr>
          <w:spacing w:val="38"/>
        </w:rPr>
        <w:t xml:space="preserve"> </w:t>
      </w:r>
      <w:r>
        <w:t>выраженной</w:t>
      </w:r>
      <w:r>
        <w:rPr>
          <w:spacing w:val="36"/>
        </w:rPr>
        <w:t xml:space="preserve"> </w:t>
      </w:r>
      <w:r>
        <w:t>в</w:t>
      </w:r>
      <w:r>
        <w:rPr>
          <w:spacing w:val="-67"/>
        </w:rPr>
        <w:t xml:space="preserve"> </w:t>
      </w:r>
      <w:r>
        <w:t>её</w:t>
      </w:r>
      <w:r>
        <w:tab/>
        <w:t>архитектуре,</w:t>
      </w:r>
      <w:r>
        <w:tab/>
        <w:t>народном,</w:t>
      </w:r>
      <w:r>
        <w:tab/>
        <w:t>декоративно-прикладном</w:t>
      </w:r>
      <w:r>
        <w:tab/>
        <w:t>и</w:t>
      </w:r>
      <w:r>
        <w:tab/>
      </w:r>
      <w:r>
        <w:tab/>
      </w:r>
      <w:r>
        <w:rPr>
          <w:spacing w:val="-1"/>
        </w:rPr>
        <w:t>изобразительном</w:t>
      </w:r>
      <w:r>
        <w:rPr>
          <w:spacing w:val="-67"/>
        </w:rPr>
        <w:t xml:space="preserve"> </w:t>
      </w:r>
      <w:r>
        <w:t>искусстве.</w:t>
      </w:r>
      <w:r>
        <w:rPr>
          <w:spacing w:val="13"/>
        </w:rPr>
        <w:t xml:space="preserve"> </w:t>
      </w:r>
      <w:r>
        <w:t>Урок</w:t>
      </w:r>
      <w:r>
        <w:rPr>
          <w:spacing w:val="13"/>
        </w:rPr>
        <w:t xml:space="preserve"> </w:t>
      </w:r>
      <w:r>
        <w:t>искусства</w:t>
      </w:r>
      <w:r>
        <w:rPr>
          <w:spacing w:val="14"/>
        </w:rPr>
        <w:t xml:space="preserve"> </w:t>
      </w:r>
      <w:r>
        <w:t>воспитывает</w:t>
      </w:r>
      <w:r>
        <w:rPr>
          <w:spacing w:val="12"/>
        </w:rPr>
        <w:t xml:space="preserve"> </w:t>
      </w:r>
      <w:r>
        <w:t>патриотизм</w:t>
      </w:r>
      <w:r>
        <w:rPr>
          <w:spacing w:val="12"/>
        </w:rPr>
        <w:t xml:space="preserve"> </w:t>
      </w:r>
      <w:r>
        <w:t>не</w:t>
      </w:r>
      <w:r>
        <w:rPr>
          <w:spacing w:val="15"/>
        </w:rPr>
        <w:t xml:space="preserve"> </w:t>
      </w:r>
      <w:r>
        <w:t>в</w:t>
      </w:r>
      <w:r>
        <w:rPr>
          <w:spacing w:val="12"/>
        </w:rPr>
        <w:t xml:space="preserve"> </w:t>
      </w:r>
      <w:r>
        <w:t>декларативной</w:t>
      </w:r>
      <w:r>
        <w:rPr>
          <w:spacing w:val="13"/>
        </w:rPr>
        <w:t xml:space="preserve"> </w:t>
      </w:r>
      <w:r>
        <w:t>форме,</w:t>
      </w:r>
      <w:r>
        <w:rPr>
          <w:spacing w:val="-67"/>
        </w:rPr>
        <w:t xml:space="preserve"> </w:t>
      </w:r>
      <w:r>
        <w:t>а</w:t>
      </w:r>
      <w:r>
        <w:rPr>
          <w:spacing w:val="52"/>
        </w:rPr>
        <w:t xml:space="preserve"> </w:t>
      </w:r>
      <w:r>
        <w:t>в</w:t>
      </w:r>
      <w:r>
        <w:rPr>
          <w:spacing w:val="52"/>
        </w:rPr>
        <w:t xml:space="preserve"> </w:t>
      </w:r>
      <w:r>
        <w:t>процессе</w:t>
      </w:r>
      <w:r>
        <w:rPr>
          <w:spacing w:val="52"/>
        </w:rPr>
        <w:t xml:space="preserve"> </w:t>
      </w:r>
      <w:r>
        <w:t>восприятия</w:t>
      </w:r>
      <w:r>
        <w:rPr>
          <w:spacing w:val="53"/>
        </w:rPr>
        <w:t xml:space="preserve"> </w:t>
      </w:r>
      <w:r>
        <w:t>и</w:t>
      </w:r>
      <w:r>
        <w:rPr>
          <w:spacing w:val="50"/>
        </w:rPr>
        <w:t xml:space="preserve"> </w:t>
      </w:r>
      <w:r>
        <w:t>освоения</w:t>
      </w:r>
      <w:r>
        <w:rPr>
          <w:spacing w:val="52"/>
        </w:rPr>
        <w:t xml:space="preserve"> </w:t>
      </w:r>
      <w:r>
        <w:t>в</w:t>
      </w:r>
      <w:r>
        <w:rPr>
          <w:spacing w:val="50"/>
        </w:rPr>
        <w:t xml:space="preserve"> </w:t>
      </w:r>
      <w:r>
        <w:t>личной</w:t>
      </w:r>
      <w:r>
        <w:rPr>
          <w:spacing w:val="50"/>
        </w:rPr>
        <w:t xml:space="preserve"> </w:t>
      </w:r>
      <w:r>
        <w:t>художественной</w:t>
      </w:r>
      <w:r>
        <w:rPr>
          <w:spacing w:val="52"/>
        </w:rPr>
        <w:t xml:space="preserve"> </w:t>
      </w:r>
      <w:r>
        <w:t>деятельности</w:t>
      </w:r>
      <w:r>
        <w:rPr>
          <w:spacing w:val="-67"/>
        </w:rPr>
        <w:t xml:space="preserve"> </w:t>
      </w:r>
      <w:r>
        <w:t>конкретных</w:t>
      </w:r>
      <w:r>
        <w:rPr>
          <w:spacing w:val="-2"/>
        </w:rPr>
        <w:t xml:space="preserve"> </w:t>
      </w:r>
      <w:r>
        <w:t>знаний</w:t>
      </w:r>
      <w:r>
        <w:rPr>
          <w:spacing w:val="-6"/>
        </w:rPr>
        <w:t xml:space="preserve"> </w:t>
      </w:r>
      <w:r>
        <w:t>о</w:t>
      </w:r>
      <w:r>
        <w:rPr>
          <w:spacing w:val="-1"/>
        </w:rPr>
        <w:t xml:space="preserve"> </w:t>
      </w:r>
      <w:r>
        <w:t>красоте</w:t>
      </w:r>
      <w:r>
        <w:rPr>
          <w:spacing w:val="-3"/>
        </w:rPr>
        <w:t xml:space="preserve"> </w:t>
      </w:r>
      <w:r>
        <w:t>и</w:t>
      </w:r>
      <w:r>
        <w:rPr>
          <w:spacing w:val="-2"/>
        </w:rPr>
        <w:t xml:space="preserve"> </w:t>
      </w:r>
      <w:r>
        <w:t>мудрости,</w:t>
      </w:r>
      <w:r>
        <w:rPr>
          <w:spacing w:val="-4"/>
        </w:rPr>
        <w:t xml:space="preserve"> </w:t>
      </w:r>
      <w:r>
        <w:t>заложенных</w:t>
      </w:r>
      <w:r>
        <w:rPr>
          <w:spacing w:val="-1"/>
        </w:rPr>
        <w:t xml:space="preserve"> </w:t>
      </w:r>
      <w:r>
        <w:t>в</w:t>
      </w:r>
      <w:r>
        <w:rPr>
          <w:spacing w:val="-4"/>
        </w:rPr>
        <w:t xml:space="preserve"> </w:t>
      </w:r>
      <w:r>
        <w:t>культурных</w:t>
      </w:r>
      <w:r>
        <w:rPr>
          <w:spacing w:val="-1"/>
        </w:rPr>
        <w:t xml:space="preserve"> </w:t>
      </w:r>
      <w:r>
        <w:t>традициях.</w:t>
      </w:r>
    </w:p>
    <w:p w14:paraId="1750790B" w14:textId="77777777" w:rsidR="00775EE4" w:rsidRDefault="00BE32C9">
      <w:pPr>
        <w:pStyle w:val="a3"/>
        <w:spacing w:before="2" w:line="360" w:lineRule="auto"/>
        <w:ind w:right="404"/>
      </w:pPr>
      <w:r>
        <w:t>Гражданское</w:t>
      </w:r>
      <w:r>
        <w:rPr>
          <w:spacing w:val="1"/>
        </w:rPr>
        <w:t xml:space="preserve"> </w:t>
      </w:r>
      <w:r>
        <w:t>воспитание</w:t>
      </w:r>
      <w:r>
        <w:rPr>
          <w:spacing w:val="1"/>
        </w:rPr>
        <w:t xml:space="preserve"> </w:t>
      </w:r>
      <w:r>
        <w:t>формируется</w:t>
      </w:r>
      <w:r>
        <w:rPr>
          <w:spacing w:val="1"/>
        </w:rPr>
        <w:t xml:space="preserve"> </w:t>
      </w:r>
      <w:r>
        <w:t>через</w:t>
      </w:r>
      <w:r>
        <w:rPr>
          <w:spacing w:val="1"/>
        </w:rPr>
        <w:t xml:space="preserve"> </w:t>
      </w:r>
      <w:r>
        <w:t>развитие</w:t>
      </w:r>
      <w:r>
        <w:rPr>
          <w:spacing w:val="1"/>
        </w:rPr>
        <w:t xml:space="preserve"> </w:t>
      </w:r>
      <w:r>
        <w:t>чувства</w:t>
      </w:r>
      <w:r>
        <w:rPr>
          <w:spacing w:val="1"/>
        </w:rPr>
        <w:t xml:space="preserve"> </w:t>
      </w:r>
      <w:r>
        <w:t>личной</w:t>
      </w:r>
      <w:r>
        <w:rPr>
          <w:spacing w:val="1"/>
        </w:rPr>
        <w:t xml:space="preserve"> </w:t>
      </w:r>
      <w:r>
        <w:t>причастности к жизни общества и созидающих качеств личности, приобщение</w:t>
      </w:r>
      <w:r>
        <w:rPr>
          <w:spacing w:val="1"/>
        </w:rPr>
        <w:t xml:space="preserve"> </w:t>
      </w:r>
      <w:r>
        <w:t>обучающихся</w:t>
      </w:r>
      <w:r>
        <w:rPr>
          <w:spacing w:val="1"/>
        </w:rPr>
        <w:t xml:space="preserve"> </w:t>
      </w:r>
      <w:r>
        <w:t>к</w:t>
      </w:r>
      <w:r>
        <w:rPr>
          <w:spacing w:val="1"/>
        </w:rPr>
        <w:t xml:space="preserve"> </w:t>
      </w:r>
      <w:r>
        <w:t>ценностям</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культуры.</w:t>
      </w:r>
      <w:r>
        <w:rPr>
          <w:spacing w:val="1"/>
        </w:rPr>
        <w:t xml:space="preserve"> </w:t>
      </w:r>
      <w:r>
        <w:t>Учебный</w:t>
      </w:r>
      <w:r>
        <w:rPr>
          <w:spacing w:val="1"/>
        </w:rPr>
        <w:t xml:space="preserve"> </w:t>
      </w:r>
      <w:r>
        <w:t>предмет</w:t>
      </w:r>
      <w:r>
        <w:rPr>
          <w:spacing w:val="1"/>
        </w:rPr>
        <w:t xml:space="preserve"> </w:t>
      </w:r>
      <w:r>
        <w:t>способствует</w:t>
      </w:r>
      <w:r>
        <w:rPr>
          <w:spacing w:val="1"/>
        </w:rPr>
        <w:t xml:space="preserve"> </w:t>
      </w:r>
      <w:r>
        <w:t>пониманию</w:t>
      </w:r>
      <w:r>
        <w:rPr>
          <w:spacing w:val="1"/>
        </w:rPr>
        <w:t xml:space="preserve"> </w:t>
      </w:r>
      <w:r>
        <w:t>особенностей</w:t>
      </w:r>
      <w:r>
        <w:rPr>
          <w:spacing w:val="1"/>
        </w:rPr>
        <w:t xml:space="preserve"> </w:t>
      </w:r>
      <w:r>
        <w:t>жизни</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t>красоты</w:t>
      </w:r>
      <w:r>
        <w:rPr>
          <w:spacing w:val="1"/>
        </w:rPr>
        <w:t xml:space="preserve"> </w:t>
      </w:r>
      <w:r>
        <w:t>национальных</w:t>
      </w:r>
      <w:r>
        <w:rPr>
          <w:spacing w:val="1"/>
        </w:rPr>
        <w:t xml:space="preserve"> </w:t>
      </w:r>
      <w:r>
        <w:t>эстетических</w:t>
      </w:r>
      <w:r>
        <w:rPr>
          <w:spacing w:val="1"/>
        </w:rPr>
        <w:t xml:space="preserve"> </w:t>
      </w:r>
      <w:r>
        <w:t>идеалов.</w:t>
      </w:r>
      <w:r>
        <w:rPr>
          <w:spacing w:val="1"/>
        </w:rPr>
        <w:t xml:space="preserve"> </w:t>
      </w:r>
      <w:r>
        <w:t>Коллективные</w:t>
      </w:r>
      <w:r>
        <w:rPr>
          <w:spacing w:val="71"/>
        </w:rPr>
        <w:t xml:space="preserve"> </w:t>
      </w:r>
      <w:r>
        <w:t>творческие</w:t>
      </w:r>
      <w:r>
        <w:rPr>
          <w:spacing w:val="1"/>
        </w:rPr>
        <w:t xml:space="preserve"> </w:t>
      </w:r>
      <w:r>
        <w:t>работы</w:t>
      </w:r>
      <w:r>
        <w:rPr>
          <w:spacing w:val="1"/>
        </w:rPr>
        <w:t xml:space="preserve"> </w:t>
      </w:r>
      <w:r>
        <w:t>создают</w:t>
      </w:r>
      <w:r>
        <w:rPr>
          <w:spacing w:val="1"/>
        </w:rPr>
        <w:t xml:space="preserve"> </w:t>
      </w:r>
      <w:r>
        <w:t>условия</w:t>
      </w:r>
      <w:r>
        <w:rPr>
          <w:spacing w:val="1"/>
        </w:rPr>
        <w:t xml:space="preserve"> </w:t>
      </w:r>
      <w:r>
        <w:t>для</w:t>
      </w:r>
      <w:r>
        <w:rPr>
          <w:spacing w:val="1"/>
        </w:rPr>
        <w:t xml:space="preserve"> </w:t>
      </w:r>
      <w:r>
        <w:t>разных</w:t>
      </w:r>
      <w:r>
        <w:rPr>
          <w:spacing w:val="1"/>
        </w:rPr>
        <w:t xml:space="preserve"> </w:t>
      </w:r>
      <w:r>
        <w:t>форм</w:t>
      </w:r>
      <w:r>
        <w:rPr>
          <w:spacing w:val="1"/>
        </w:rPr>
        <w:t xml:space="preserve"> </w:t>
      </w:r>
      <w:r>
        <w:t>художественно-творческой</w:t>
      </w:r>
      <w:r>
        <w:rPr>
          <w:spacing w:val="-67"/>
        </w:rPr>
        <w:t xml:space="preserve"> </w:t>
      </w:r>
      <w:r>
        <w:t>деятельности,</w:t>
      </w:r>
      <w:r>
        <w:rPr>
          <w:spacing w:val="1"/>
        </w:rPr>
        <w:t xml:space="preserve"> </w:t>
      </w:r>
      <w:r>
        <w:t>способствуют</w:t>
      </w:r>
      <w:r>
        <w:rPr>
          <w:spacing w:val="1"/>
        </w:rPr>
        <w:t xml:space="preserve"> </w:t>
      </w:r>
      <w:r>
        <w:t>пониманию</w:t>
      </w:r>
      <w:r>
        <w:rPr>
          <w:spacing w:val="1"/>
        </w:rPr>
        <w:t xml:space="preserve"> </w:t>
      </w:r>
      <w:r>
        <w:t>другого</w:t>
      </w:r>
      <w:r>
        <w:rPr>
          <w:spacing w:val="1"/>
        </w:rPr>
        <w:t xml:space="preserve"> </w:t>
      </w:r>
      <w:r>
        <w:t>человека,</w:t>
      </w:r>
      <w:r>
        <w:rPr>
          <w:spacing w:val="71"/>
        </w:rPr>
        <w:t xml:space="preserve"> </w:t>
      </w:r>
      <w:r>
        <w:t>становлению</w:t>
      </w:r>
      <w:r>
        <w:rPr>
          <w:spacing w:val="1"/>
        </w:rPr>
        <w:t xml:space="preserve"> </w:t>
      </w:r>
      <w:r>
        <w:t>чувства</w:t>
      </w:r>
      <w:r>
        <w:rPr>
          <w:spacing w:val="-1"/>
        </w:rPr>
        <w:t xml:space="preserve"> </w:t>
      </w:r>
      <w:r>
        <w:t>личной ответственности.</w:t>
      </w:r>
    </w:p>
    <w:p w14:paraId="0540463C" w14:textId="77777777" w:rsidR="00775EE4" w:rsidRDefault="00BE32C9">
      <w:pPr>
        <w:pStyle w:val="a3"/>
        <w:spacing w:line="360" w:lineRule="auto"/>
        <w:ind w:right="408"/>
      </w:pPr>
      <w:r>
        <w:t>Духовно-нравственное воспитание является стержнем художественного</w:t>
      </w:r>
      <w:r>
        <w:rPr>
          <w:spacing w:val="1"/>
        </w:rPr>
        <w:t xml:space="preserve"> </w:t>
      </w:r>
      <w:r>
        <w:t>развития</w:t>
      </w:r>
      <w:r>
        <w:rPr>
          <w:spacing w:val="1"/>
        </w:rPr>
        <w:t xml:space="preserve"> </w:t>
      </w:r>
      <w:r>
        <w:t>обучающегося,</w:t>
      </w:r>
      <w:r>
        <w:rPr>
          <w:spacing w:val="1"/>
        </w:rPr>
        <w:t xml:space="preserve"> </w:t>
      </w:r>
      <w:r>
        <w:t>приобщения</w:t>
      </w:r>
      <w:r>
        <w:rPr>
          <w:spacing w:val="1"/>
        </w:rPr>
        <w:t xml:space="preserve"> </w:t>
      </w:r>
      <w:r>
        <w:t>его</w:t>
      </w:r>
      <w:r>
        <w:rPr>
          <w:spacing w:val="1"/>
        </w:rPr>
        <w:t xml:space="preserve"> </w:t>
      </w:r>
      <w:r>
        <w:t>к</w:t>
      </w:r>
      <w:r>
        <w:rPr>
          <w:spacing w:val="1"/>
        </w:rPr>
        <w:t xml:space="preserve"> </w:t>
      </w:r>
      <w:r>
        <w:t>искусству</w:t>
      </w:r>
      <w:r>
        <w:rPr>
          <w:spacing w:val="1"/>
        </w:rPr>
        <w:t xml:space="preserve"> </w:t>
      </w:r>
      <w:r>
        <w:t>как</w:t>
      </w:r>
      <w:r>
        <w:rPr>
          <w:spacing w:val="1"/>
        </w:rPr>
        <w:t xml:space="preserve"> </w:t>
      </w:r>
      <w:r>
        <w:t>сфере,</w:t>
      </w:r>
      <w:r>
        <w:rPr>
          <w:spacing w:val="1"/>
        </w:rPr>
        <w:t xml:space="preserve"> </w:t>
      </w:r>
      <w:r>
        <w:t>концентрирующей в себе духовно-нравственного поиск человечества. Учебные</w:t>
      </w:r>
      <w:r>
        <w:rPr>
          <w:spacing w:val="1"/>
        </w:rPr>
        <w:t xml:space="preserve"> </w:t>
      </w:r>
      <w:r>
        <w:t>задания направлены на развитие внутреннего мира обучающегося и воспитание</w:t>
      </w:r>
      <w:r>
        <w:rPr>
          <w:spacing w:val="-67"/>
        </w:rPr>
        <w:t xml:space="preserve"> </w:t>
      </w:r>
      <w:r>
        <w:t>его эмоционально-образной, чувственной сферы. Занятия искусством помогают</w:t>
      </w:r>
      <w:r>
        <w:rPr>
          <w:spacing w:val="-67"/>
        </w:rPr>
        <w:t xml:space="preserve"> </w:t>
      </w:r>
      <w:r>
        <w:t>обучающемуся</w:t>
      </w:r>
      <w:r>
        <w:rPr>
          <w:spacing w:val="1"/>
        </w:rPr>
        <w:t xml:space="preserve"> </w:t>
      </w:r>
      <w:r>
        <w:t>обрести</w:t>
      </w:r>
      <w:r>
        <w:rPr>
          <w:spacing w:val="1"/>
        </w:rPr>
        <w:t xml:space="preserve"> </w:t>
      </w:r>
      <w:r>
        <w:t>социально</w:t>
      </w:r>
      <w:r>
        <w:rPr>
          <w:spacing w:val="1"/>
        </w:rPr>
        <w:t xml:space="preserve"> </w:t>
      </w:r>
      <w:r>
        <w:t>значимые</w:t>
      </w:r>
      <w:r>
        <w:rPr>
          <w:spacing w:val="1"/>
        </w:rPr>
        <w:t xml:space="preserve"> </w:t>
      </w:r>
      <w:r>
        <w:t>знания.</w:t>
      </w:r>
      <w:r>
        <w:rPr>
          <w:spacing w:val="1"/>
        </w:rPr>
        <w:t xml:space="preserve"> </w:t>
      </w:r>
      <w:r>
        <w:t>Развитие</w:t>
      </w:r>
      <w:r>
        <w:rPr>
          <w:spacing w:val="1"/>
        </w:rPr>
        <w:t xml:space="preserve"> </w:t>
      </w:r>
      <w:r>
        <w:t>творческих</w:t>
      </w:r>
      <w:r>
        <w:rPr>
          <w:spacing w:val="1"/>
        </w:rPr>
        <w:t xml:space="preserve"> </w:t>
      </w:r>
      <w:r>
        <w:t>способностей способствует росту самосознания, осознания себя как личности и</w:t>
      </w:r>
      <w:r>
        <w:rPr>
          <w:spacing w:val="1"/>
        </w:rPr>
        <w:t xml:space="preserve"> </w:t>
      </w:r>
      <w:r>
        <w:t>члена</w:t>
      </w:r>
      <w:r>
        <w:rPr>
          <w:spacing w:val="-2"/>
        </w:rPr>
        <w:t xml:space="preserve"> </w:t>
      </w:r>
      <w:r>
        <w:t>общества.</w:t>
      </w:r>
    </w:p>
    <w:p w14:paraId="0DD317DC" w14:textId="77777777" w:rsidR="00775EE4" w:rsidRDefault="00BE32C9">
      <w:pPr>
        <w:pStyle w:val="a3"/>
        <w:spacing w:before="1" w:line="360" w:lineRule="auto"/>
        <w:ind w:right="404"/>
      </w:pPr>
      <w:r>
        <w:t>Эстетическое</w:t>
      </w:r>
      <w:r>
        <w:rPr>
          <w:spacing w:val="1"/>
        </w:rPr>
        <w:t xml:space="preserve"> </w:t>
      </w:r>
      <w:r>
        <w:t>воспитание –</w:t>
      </w:r>
      <w:r>
        <w:rPr>
          <w:spacing w:val="1"/>
        </w:rPr>
        <w:t xml:space="preserve"> </w:t>
      </w:r>
      <w:r>
        <w:t>важнейший</w:t>
      </w:r>
      <w:r>
        <w:rPr>
          <w:spacing w:val="1"/>
        </w:rPr>
        <w:t xml:space="preserve"> </w:t>
      </w:r>
      <w:r>
        <w:t>компонент и</w:t>
      </w:r>
      <w:r>
        <w:rPr>
          <w:spacing w:val="1"/>
        </w:rPr>
        <w:t xml:space="preserve"> </w:t>
      </w:r>
      <w:r>
        <w:t>условие развития</w:t>
      </w:r>
      <w:r>
        <w:rPr>
          <w:spacing w:val="1"/>
        </w:rPr>
        <w:t xml:space="preserve"> </w:t>
      </w:r>
      <w:r>
        <w:t>социально значимых отношений обучающихся, формирования представлений о</w:t>
      </w:r>
      <w:r>
        <w:rPr>
          <w:spacing w:val="-67"/>
        </w:rPr>
        <w:t xml:space="preserve"> </w:t>
      </w:r>
      <w:r>
        <w:t>прекрасном</w:t>
      </w:r>
      <w:r>
        <w:rPr>
          <w:spacing w:val="1"/>
        </w:rPr>
        <w:t xml:space="preserve"> </w:t>
      </w:r>
      <w:r>
        <w:t>и</w:t>
      </w:r>
      <w:r>
        <w:rPr>
          <w:spacing w:val="1"/>
        </w:rPr>
        <w:t xml:space="preserve"> </w:t>
      </w:r>
      <w:r>
        <w:t>безобразном,</w:t>
      </w:r>
      <w:r>
        <w:rPr>
          <w:spacing w:val="1"/>
        </w:rPr>
        <w:t xml:space="preserve"> </w:t>
      </w:r>
      <w:r>
        <w:t>о</w:t>
      </w:r>
      <w:r>
        <w:rPr>
          <w:spacing w:val="1"/>
        </w:rPr>
        <w:t xml:space="preserve"> </w:t>
      </w:r>
      <w:r>
        <w:t>высоком</w:t>
      </w:r>
      <w:r>
        <w:rPr>
          <w:spacing w:val="1"/>
        </w:rPr>
        <w:t xml:space="preserve"> </w:t>
      </w:r>
      <w:r>
        <w:t>и</w:t>
      </w:r>
      <w:r>
        <w:rPr>
          <w:spacing w:val="1"/>
        </w:rPr>
        <w:t xml:space="preserve"> </w:t>
      </w:r>
      <w:r>
        <w:t>низком.</w:t>
      </w:r>
      <w:r>
        <w:rPr>
          <w:spacing w:val="1"/>
        </w:rPr>
        <w:t xml:space="preserve"> </w:t>
      </w:r>
      <w:r>
        <w:t>Эстетическое</w:t>
      </w:r>
      <w:r>
        <w:rPr>
          <w:spacing w:val="1"/>
        </w:rPr>
        <w:t xml:space="preserve"> </w:t>
      </w:r>
      <w:r>
        <w:t>воспитание</w:t>
      </w:r>
      <w:r>
        <w:rPr>
          <w:spacing w:val="1"/>
        </w:rPr>
        <w:t xml:space="preserve"> </w:t>
      </w:r>
      <w:r>
        <w:t>способствует</w:t>
      </w:r>
      <w:r>
        <w:rPr>
          <w:spacing w:val="36"/>
        </w:rPr>
        <w:t xml:space="preserve"> </w:t>
      </w:r>
      <w:r>
        <w:t>формированию</w:t>
      </w:r>
      <w:r>
        <w:rPr>
          <w:spacing w:val="33"/>
        </w:rPr>
        <w:t xml:space="preserve"> </w:t>
      </w:r>
      <w:r>
        <w:t>ценностных</w:t>
      </w:r>
      <w:r>
        <w:rPr>
          <w:spacing w:val="35"/>
        </w:rPr>
        <w:t xml:space="preserve"> </w:t>
      </w:r>
      <w:r>
        <w:t>ориентаций</w:t>
      </w:r>
      <w:r>
        <w:rPr>
          <w:spacing w:val="35"/>
        </w:rPr>
        <w:t xml:space="preserve"> </w:t>
      </w:r>
      <w:r>
        <w:t>обучающихся</w:t>
      </w:r>
      <w:r>
        <w:rPr>
          <w:spacing w:val="37"/>
        </w:rPr>
        <w:t xml:space="preserve"> </w:t>
      </w:r>
      <w:r>
        <w:t>в</w:t>
      </w:r>
    </w:p>
    <w:p w14:paraId="7646FEE7" w14:textId="77777777" w:rsidR="00775EE4" w:rsidRDefault="00775EE4">
      <w:pPr>
        <w:spacing w:line="360" w:lineRule="auto"/>
        <w:sectPr w:rsidR="00775EE4">
          <w:pgSz w:w="11910" w:h="16840"/>
          <w:pgMar w:top="1040" w:right="440" w:bottom="1140" w:left="1100" w:header="0" w:footer="875" w:gutter="0"/>
          <w:cols w:space="720"/>
        </w:sectPr>
      </w:pPr>
    </w:p>
    <w:p w14:paraId="1CADD5A9" w14:textId="77777777" w:rsidR="00775EE4" w:rsidRDefault="00BE32C9">
      <w:pPr>
        <w:pStyle w:val="a3"/>
        <w:spacing w:before="67" w:line="362" w:lineRule="auto"/>
        <w:ind w:right="412" w:firstLine="0"/>
      </w:pPr>
      <w:r>
        <w:t>отношении к окружающим людям, в стремлении к их пониманию, а также в</w:t>
      </w:r>
      <w:r>
        <w:rPr>
          <w:spacing w:val="1"/>
        </w:rPr>
        <w:t xml:space="preserve"> </w:t>
      </w:r>
      <w:r>
        <w:t>отношении</w:t>
      </w:r>
      <w:r>
        <w:rPr>
          <w:spacing w:val="-2"/>
        </w:rPr>
        <w:t xml:space="preserve"> </w:t>
      </w:r>
      <w:r>
        <w:t>к</w:t>
      </w:r>
      <w:r>
        <w:rPr>
          <w:spacing w:val="-2"/>
        </w:rPr>
        <w:t xml:space="preserve"> </w:t>
      </w:r>
      <w:r>
        <w:t>семье,</w:t>
      </w:r>
      <w:r>
        <w:rPr>
          <w:spacing w:val="-2"/>
        </w:rPr>
        <w:t xml:space="preserve"> </w:t>
      </w:r>
      <w:r>
        <w:t>природе,</w:t>
      </w:r>
      <w:r>
        <w:rPr>
          <w:spacing w:val="-2"/>
        </w:rPr>
        <w:t xml:space="preserve"> </w:t>
      </w:r>
      <w:r>
        <w:t>труду,</w:t>
      </w:r>
      <w:r>
        <w:rPr>
          <w:spacing w:val="-3"/>
        </w:rPr>
        <w:t xml:space="preserve"> </w:t>
      </w:r>
      <w:r>
        <w:t>искусству, культурному</w:t>
      </w:r>
      <w:r>
        <w:rPr>
          <w:spacing w:val="-2"/>
        </w:rPr>
        <w:t xml:space="preserve"> </w:t>
      </w:r>
      <w:r>
        <w:t>наследию.</w:t>
      </w:r>
    </w:p>
    <w:p w14:paraId="53EA840B" w14:textId="77777777" w:rsidR="00775EE4" w:rsidRDefault="00BE32C9">
      <w:pPr>
        <w:pStyle w:val="a3"/>
        <w:spacing w:line="360" w:lineRule="auto"/>
        <w:ind w:right="409"/>
      </w:pPr>
      <w:r>
        <w:t>Ценности</w:t>
      </w:r>
      <w:r>
        <w:rPr>
          <w:spacing w:val="1"/>
        </w:rPr>
        <w:t xml:space="preserve"> </w:t>
      </w:r>
      <w:r>
        <w:t>познавательной</w:t>
      </w:r>
      <w:r>
        <w:rPr>
          <w:spacing w:val="1"/>
        </w:rPr>
        <w:t xml:space="preserve"> </w:t>
      </w:r>
      <w:r>
        <w:t>деятельности</w:t>
      </w:r>
      <w:r>
        <w:rPr>
          <w:spacing w:val="1"/>
        </w:rPr>
        <w:t xml:space="preserve"> </w:t>
      </w:r>
      <w:r>
        <w:t>воспитываются</w:t>
      </w:r>
      <w:r>
        <w:rPr>
          <w:spacing w:val="71"/>
        </w:rPr>
        <w:t xml:space="preserve"> </w:t>
      </w:r>
      <w:r>
        <w:t>как</w:t>
      </w:r>
      <w:r>
        <w:rPr>
          <w:spacing w:val="1"/>
        </w:rPr>
        <w:t xml:space="preserve"> </w:t>
      </w:r>
      <w:r>
        <w:t>эмоционально окрашенный интерес к жизни людей и природы. Происходит это</w:t>
      </w:r>
      <w:r>
        <w:rPr>
          <w:spacing w:val="1"/>
        </w:rPr>
        <w:t xml:space="preserve"> </w:t>
      </w:r>
      <w:r>
        <w:t>в процессе развития навыков восприятия и художественной рефлексии своих</w:t>
      </w:r>
      <w:r>
        <w:rPr>
          <w:spacing w:val="1"/>
        </w:rPr>
        <w:t xml:space="preserve"> </w:t>
      </w:r>
      <w:r>
        <w:t>наблюдений</w:t>
      </w:r>
      <w:r>
        <w:rPr>
          <w:spacing w:val="1"/>
        </w:rPr>
        <w:t xml:space="preserve"> </w:t>
      </w:r>
      <w:r>
        <w:t>в</w:t>
      </w:r>
      <w:r>
        <w:rPr>
          <w:spacing w:val="1"/>
        </w:rPr>
        <w:t xml:space="preserve"> </w:t>
      </w:r>
      <w:r>
        <w:t>художественно-творческой</w:t>
      </w:r>
      <w:r>
        <w:rPr>
          <w:spacing w:val="1"/>
        </w:rPr>
        <w:t xml:space="preserve"> </w:t>
      </w:r>
      <w:r>
        <w:t>деятельности.</w:t>
      </w:r>
      <w:r>
        <w:rPr>
          <w:spacing w:val="1"/>
        </w:rPr>
        <w:t xml:space="preserve"> </w:t>
      </w:r>
      <w:r>
        <w:t>Навыки</w:t>
      </w:r>
      <w:r>
        <w:rPr>
          <w:spacing w:val="1"/>
        </w:rPr>
        <w:t xml:space="preserve"> </w:t>
      </w:r>
      <w:r>
        <w:t>исследовательской</w:t>
      </w:r>
      <w:r>
        <w:rPr>
          <w:spacing w:val="1"/>
        </w:rPr>
        <w:t xml:space="preserve"> </w:t>
      </w:r>
      <w:r>
        <w:t>деятельности</w:t>
      </w:r>
      <w:r>
        <w:rPr>
          <w:spacing w:val="1"/>
        </w:rPr>
        <w:t xml:space="preserve"> </w:t>
      </w:r>
      <w:r>
        <w:t>развиваются</w:t>
      </w:r>
      <w:r>
        <w:rPr>
          <w:spacing w:val="1"/>
        </w:rPr>
        <w:t xml:space="preserve"> </w:t>
      </w:r>
      <w:r>
        <w:t>при</w:t>
      </w:r>
      <w:r>
        <w:rPr>
          <w:spacing w:val="1"/>
        </w:rPr>
        <w:t xml:space="preserve"> </w:t>
      </w:r>
      <w:r>
        <w:t>выполнении</w:t>
      </w:r>
      <w:r>
        <w:rPr>
          <w:spacing w:val="1"/>
        </w:rPr>
        <w:t xml:space="preserve"> </w:t>
      </w:r>
      <w:r>
        <w:t>заданий</w:t>
      </w:r>
      <w:r>
        <w:rPr>
          <w:spacing w:val="-67"/>
        </w:rPr>
        <w:t xml:space="preserve"> </w:t>
      </w:r>
      <w:r>
        <w:t>культурно-исторической</w:t>
      </w:r>
      <w:r>
        <w:rPr>
          <w:spacing w:val="-1"/>
        </w:rPr>
        <w:t xml:space="preserve"> </w:t>
      </w:r>
      <w:r>
        <w:t>направленности.</w:t>
      </w:r>
    </w:p>
    <w:p w14:paraId="66D8770E" w14:textId="77777777" w:rsidR="00775EE4" w:rsidRDefault="00BE32C9">
      <w:pPr>
        <w:pStyle w:val="a3"/>
        <w:spacing w:line="360" w:lineRule="auto"/>
        <w:ind w:right="405"/>
      </w:pPr>
      <w:r>
        <w:t>Экологическое</w:t>
      </w:r>
      <w:r>
        <w:rPr>
          <w:spacing w:val="1"/>
        </w:rPr>
        <w:t xml:space="preserve"> </w:t>
      </w:r>
      <w:r>
        <w:t>воспитание</w:t>
      </w:r>
      <w:r>
        <w:rPr>
          <w:spacing w:val="1"/>
        </w:rPr>
        <w:t xml:space="preserve"> </w:t>
      </w:r>
      <w:r>
        <w:t>происходит</w:t>
      </w:r>
      <w:r>
        <w:rPr>
          <w:spacing w:val="1"/>
        </w:rPr>
        <w:t xml:space="preserve"> </w:t>
      </w:r>
      <w:r>
        <w:t>в</w:t>
      </w:r>
      <w:r>
        <w:rPr>
          <w:spacing w:val="1"/>
        </w:rPr>
        <w:t xml:space="preserve"> </w:t>
      </w:r>
      <w:r>
        <w:t>процессе</w:t>
      </w:r>
      <w:r>
        <w:rPr>
          <w:spacing w:val="1"/>
        </w:rPr>
        <w:t xml:space="preserve"> </w:t>
      </w:r>
      <w:r>
        <w:t>художественно-</w:t>
      </w:r>
      <w:r>
        <w:rPr>
          <w:spacing w:val="1"/>
        </w:rPr>
        <w:t xml:space="preserve"> </w:t>
      </w:r>
      <w:r>
        <w:t>эстетического наблюдения природы и её образа в произведениях искусства.</w:t>
      </w:r>
      <w:r>
        <w:rPr>
          <w:spacing w:val="1"/>
        </w:rPr>
        <w:t xml:space="preserve"> </w:t>
      </w:r>
      <w:r>
        <w:t>Формирование</w:t>
      </w:r>
      <w:r>
        <w:rPr>
          <w:spacing w:val="1"/>
        </w:rPr>
        <w:t xml:space="preserve"> </w:t>
      </w:r>
      <w:r>
        <w:t>эстетических</w:t>
      </w:r>
      <w:r>
        <w:rPr>
          <w:spacing w:val="1"/>
        </w:rPr>
        <w:t xml:space="preserve"> </w:t>
      </w:r>
      <w:r>
        <w:t>чувств</w:t>
      </w:r>
      <w:r>
        <w:rPr>
          <w:spacing w:val="1"/>
        </w:rPr>
        <w:t xml:space="preserve"> </w:t>
      </w:r>
      <w:r>
        <w:t>способствует</w:t>
      </w:r>
      <w:r>
        <w:rPr>
          <w:spacing w:val="1"/>
        </w:rPr>
        <w:t xml:space="preserve"> </w:t>
      </w:r>
      <w:r>
        <w:t>активному</w:t>
      </w:r>
      <w:r>
        <w:rPr>
          <w:spacing w:val="1"/>
        </w:rPr>
        <w:t xml:space="preserve"> </w:t>
      </w:r>
      <w:r>
        <w:t>неприятию</w:t>
      </w:r>
      <w:r>
        <w:rPr>
          <w:spacing w:val="1"/>
        </w:rPr>
        <w:t xml:space="preserve"> </w:t>
      </w:r>
      <w:r>
        <w:t>действий,</w:t>
      </w:r>
      <w:r>
        <w:rPr>
          <w:spacing w:val="-2"/>
        </w:rPr>
        <w:t xml:space="preserve"> </w:t>
      </w:r>
      <w:r>
        <w:t>приносящих</w:t>
      </w:r>
      <w:r>
        <w:rPr>
          <w:spacing w:val="1"/>
        </w:rPr>
        <w:t xml:space="preserve"> </w:t>
      </w:r>
      <w:r>
        <w:t>вред</w:t>
      </w:r>
      <w:r>
        <w:rPr>
          <w:spacing w:val="-2"/>
        </w:rPr>
        <w:t xml:space="preserve"> </w:t>
      </w:r>
      <w:r>
        <w:t>окружающей среде.</w:t>
      </w:r>
    </w:p>
    <w:p w14:paraId="195C44DB" w14:textId="77777777" w:rsidR="00775EE4" w:rsidRDefault="00BE32C9">
      <w:pPr>
        <w:pStyle w:val="a3"/>
        <w:spacing w:line="360" w:lineRule="auto"/>
        <w:ind w:right="404"/>
      </w:pPr>
      <w:r>
        <w:t>Трудовое воспитание осуществляется в процессе личной художественно-</w:t>
      </w:r>
      <w:r>
        <w:rPr>
          <w:spacing w:val="1"/>
        </w:rPr>
        <w:t xml:space="preserve"> </w:t>
      </w:r>
      <w:r>
        <w:t>творческой работы по освоению художественных материалов и удовлетворения</w:t>
      </w:r>
      <w:r>
        <w:rPr>
          <w:spacing w:val="-67"/>
        </w:rPr>
        <w:t xml:space="preserve"> </w:t>
      </w:r>
      <w:r>
        <w:t>от</w:t>
      </w:r>
      <w:r>
        <w:rPr>
          <w:spacing w:val="1"/>
        </w:rPr>
        <w:t xml:space="preserve"> </w:t>
      </w:r>
      <w:r>
        <w:t>создания</w:t>
      </w:r>
      <w:r>
        <w:rPr>
          <w:spacing w:val="1"/>
        </w:rPr>
        <w:t xml:space="preserve"> </w:t>
      </w:r>
      <w:r>
        <w:t>реального, практического</w:t>
      </w:r>
      <w:r>
        <w:rPr>
          <w:spacing w:val="1"/>
        </w:rPr>
        <w:t xml:space="preserve"> </w:t>
      </w:r>
      <w:r>
        <w:t>продукта.</w:t>
      </w:r>
      <w:r>
        <w:rPr>
          <w:spacing w:val="1"/>
        </w:rPr>
        <w:t xml:space="preserve"> </w:t>
      </w:r>
      <w:r>
        <w:t>Воспитываются</w:t>
      </w:r>
      <w:r>
        <w:rPr>
          <w:spacing w:val="1"/>
        </w:rPr>
        <w:t xml:space="preserve"> </w:t>
      </w:r>
      <w:r>
        <w:t>стремление</w:t>
      </w:r>
      <w:r>
        <w:rPr>
          <w:spacing w:val="1"/>
        </w:rPr>
        <w:t xml:space="preserve"> </w:t>
      </w:r>
      <w:r>
        <w:t>достичь</w:t>
      </w:r>
      <w:r>
        <w:rPr>
          <w:spacing w:val="1"/>
        </w:rPr>
        <w:t xml:space="preserve"> </w:t>
      </w:r>
      <w:r>
        <w:t>результат,</w:t>
      </w:r>
      <w:r>
        <w:rPr>
          <w:spacing w:val="1"/>
        </w:rPr>
        <w:t xml:space="preserve"> </w:t>
      </w:r>
      <w:r>
        <w:t>упорство,</w:t>
      </w:r>
      <w:r>
        <w:rPr>
          <w:spacing w:val="1"/>
        </w:rPr>
        <w:t xml:space="preserve"> </w:t>
      </w:r>
      <w:r>
        <w:t>творческая</w:t>
      </w:r>
      <w:r>
        <w:rPr>
          <w:spacing w:val="1"/>
        </w:rPr>
        <w:t xml:space="preserve"> </w:t>
      </w:r>
      <w:r>
        <w:t>инициатива,</w:t>
      </w:r>
      <w:r>
        <w:rPr>
          <w:spacing w:val="1"/>
        </w:rPr>
        <w:t xml:space="preserve"> </w:t>
      </w:r>
      <w:r>
        <w:t>понимание</w:t>
      </w:r>
      <w:r>
        <w:rPr>
          <w:spacing w:val="1"/>
        </w:rPr>
        <w:t xml:space="preserve"> </w:t>
      </w:r>
      <w:r>
        <w:t>эстетики</w:t>
      </w:r>
      <w:r>
        <w:rPr>
          <w:spacing w:val="1"/>
        </w:rPr>
        <w:t xml:space="preserve"> </w:t>
      </w:r>
      <w:r>
        <w:t>трудовой деятельности. Важны также умения сотрудничать с одноклассниками,</w:t>
      </w:r>
      <w:r>
        <w:rPr>
          <w:spacing w:val="-67"/>
        </w:rPr>
        <w:t xml:space="preserve"> </w:t>
      </w:r>
      <w:r>
        <w:t>работать</w:t>
      </w:r>
      <w:r>
        <w:rPr>
          <w:spacing w:val="1"/>
        </w:rPr>
        <w:t xml:space="preserve"> </w:t>
      </w:r>
      <w:r>
        <w:t>в</w:t>
      </w:r>
      <w:r>
        <w:rPr>
          <w:spacing w:val="1"/>
        </w:rPr>
        <w:t xml:space="preserve"> </w:t>
      </w:r>
      <w:r>
        <w:t>команде,</w:t>
      </w:r>
      <w:r>
        <w:rPr>
          <w:spacing w:val="1"/>
        </w:rPr>
        <w:t xml:space="preserve"> </w:t>
      </w:r>
      <w:r>
        <w:t>выполнять</w:t>
      </w:r>
      <w:r>
        <w:rPr>
          <w:spacing w:val="1"/>
        </w:rPr>
        <w:t xml:space="preserve"> </w:t>
      </w:r>
      <w:r>
        <w:t>коллективную</w:t>
      </w:r>
      <w:r>
        <w:rPr>
          <w:spacing w:val="1"/>
        </w:rPr>
        <w:t xml:space="preserve"> </w:t>
      </w:r>
      <w:r>
        <w:t>работу</w:t>
      </w:r>
      <w:r>
        <w:rPr>
          <w:spacing w:val="1"/>
        </w:rPr>
        <w:t xml:space="preserve"> </w:t>
      </w:r>
      <w:r>
        <w:t>–</w:t>
      </w:r>
      <w:r>
        <w:rPr>
          <w:spacing w:val="1"/>
        </w:rPr>
        <w:t xml:space="preserve"> </w:t>
      </w:r>
      <w:r>
        <w:t>обязательные</w:t>
      </w:r>
      <w:r>
        <w:rPr>
          <w:spacing w:val="1"/>
        </w:rPr>
        <w:t xml:space="preserve"> </w:t>
      </w:r>
      <w:r>
        <w:t>требования</w:t>
      </w:r>
      <w:r>
        <w:rPr>
          <w:spacing w:val="-1"/>
        </w:rPr>
        <w:t xml:space="preserve"> </w:t>
      </w:r>
      <w:r>
        <w:t>к определённым</w:t>
      </w:r>
      <w:r>
        <w:rPr>
          <w:spacing w:val="-1"/>
        </w:rPr>
        <w:t xml:space="preserve"> </w:t>
      </w:r>
      <w:r>
        <w:t>заданиям</w:t>
      </w:r>
      <w:r>
        <w:rPr>
          <w:spacing w:val="-3"/>
        </w:rPr>
        <w:t xml:space="preserve"> </w:t>
      </w:r>
      <w:r>
        <w:t>по</w:t>
      </w:r>
      <w:r>
        <w:rPr>
          <w:spacing w:val="1"/>
        </w:rPr>
        <w:t xml:space="preserve"> </w:t>
      </w:r>
      <w:r>
        <w:t>программе.</w:t>
      </w:r>
    </w:p>
    <w:p w14:paraId="03CA4733" w14:textId="77777777" w:rsidR="00775EE4" w:rsidRDefault="00BE32C9">
      <w:pPr>
        <w:pStyle w:val="a5"/>
        <w:numPr>
          <w:ilvl w:val="4"/>
          <w:numId w:val="63"/>
        </w:numPr>
        <w:tabs>
          <w:tab w:val="left" w:pos="2429"/>
        </w:tabs>
        <w:spacing w:line="360" w:lineRule="auto"/>
        <w:ind w:right="409" w:firstLine="707"/>
        <w:rPr>
          <w:sz w:val="28"/>
        </w:rPr>
      </w:pPr>
      <w:r>
        <w:rPr>
          <w:sz w:val="28"/>
        </w:rPr>
        <w:t>В результате изучения изобразительного искусства на 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познавательные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коммуникативные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регулятивные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совместная деятельность.</w:t>
      </w:r>
    </w:p>
    <w:p w14:paraId="021A2781" w14:textId="77777777" w:rsidR="00775EE4" w:rsidRDefault="00BE32C9">
      <w:pPr>
        <w:pStyle w:val="a3"/>
        <w:spacing w:line="360" w:lineRule="auto"/>
        <w:ind w:left="1026" w:right="2051" w:firstLine="0"/>
      </w:pPr>
      <w:r>
        <w:t>Пространственные представления и сенсорные способности:</w:t>
      </w:r>
      <w:r>
        <w:rPr>
          <w:spacing w:val="-68"/>
        </w:rPr>
        <w:t xml:space="preserve"> </w:t>
      </w:r>
      <w:r>
        <w:t>характеризовать</w:t>
      </w:r>
      <w:r>
        <w:rPr>
          <w:spacing w:val="-2"/>
        </w:rPr>
        <w:t xml:space="preserve"> </w:t>
      </w:r>
      <w:r>
        <w:t>форму</w:t>
      </w:r>
      <w:r>
        <w:rPr>
          <w:spacing w:val="-4"/>
        </w:rPr>
        <w:t xml:space="preserve"> </w:t>
      </w:r>
      <w:r>
        <w:t>предмета,</w:t>
      </w:r>
      <w:r>
        <w:rPr>
          <w:spacing w:val="-3"/>
        </w:rPr>
        <w:t xml:space="preserve"> </w:t>
      </w:r>
      <w:r>
        <w:t>конструкции;</w:t>
      </w:r>
    </w:p>
    <w:p w14:paraId="406A2747" w14:textId="77777777" w:rsidR="00775EE4" w:rsidRDefault="00BE32C9">
      <w:pPr>
        <w:pStyle w:val="a3"/>
        <w:spacing w:line="360" w:lineRule="auto"/>
        <w:ind w:right="415"/>
      </w:pPr>
      <w:r>
        <w:t>выявлять доминантные черты (характерные особенности) в визуальном</w:t>
      </w:r>
      <w:r>
        <w:rPr>
          <w:spacing w:val="1"/>
        </w:rPr>
        <w:t xml:space="preserve"> </w:t>
      </w:r>
      <w:r>
        <w:t>образе;</w:t>
      </w:r>
    </w:p>
    <w:p w14:paraId="4371971A" w14:textId="77777777" w:rsidR="00775EE4" w:rsidRDefault="00BE32C9">
      <w:pPr>
        <w:pStyle w:val="a3"/>
        <w:spacing w:line="360" w:lineRule="auto"/>
        <w:ind w:right="410"/>
      </w:pPr>
      <w:r>
        <w:t>сравнивать</w:t>
      </w:r>
      <w:r>
        <w:rPr>
          <w:spacing w:val="1"/>
        </w:rPr>
        <w:t xml:space="preserve"> </w:t>
      </w:r>
      <w:r>
        <w:t>плоскостные</w:t>
      </w:r>
      <w:r>
        <w:rPr>
          <w:spacing w:val="1"/>
        </w:rPr>
        <w:t xml:space="preserve"> </w:t>
      </w:r>
      <w:r>
        <w:t>и</w:t>
      </w:r>
      <w:r>
        <w:rPr>
          <w:spacing w:val="1"/>
        </w:rPr>
        <w:t xml:space="preserve"> </w:t>
      </w:r>
      <w:r>
        <w:t>пространственные</w:t>
      </w:r>
      <w:r>
        <w:rPr>
          <w:spacing w:val="1"/>
        </w:rPr>
        <w:t xml:space="preserve"> </w:t>
      </w:r>
      <w:r>
        <w:t>объекты</w:t>
      </w:r>
      <w:r>
        <w:rPr>
          <w:spacing w:val="1"/>
        </w:rPr>
        <w:t xml:space="preserve"> </w:t>
      </w:r>
      <w:r>
        <w:t>по</w:t>
      </w:r>
      <w:r>
        <w:rPr>
          <w:spacing w:val="1"/>
        </w:rPr>
        <w:t xml:space="preserve"> </w:t>
      </w:r>
      <w:r>
        <w:t>заданным</w:t>
      </w:r>
      <w:r>
        <w:rPr>
          <w:spacing w:val="1"/>
        </w:rPr>
        <w:t xml:space="preserve"> </w:t>
      </w:r>
      <w:r>
        <w:t>основаниям;</w:t>
      </w:r>
    </w:p>
    <w:p w14:paraId="77BE95C9" w14:textId="77777777" w:rsidR="00775EE4" w:rsidRDefault="00775EE4">
      <w:pPr>
        <w:spacing w:line="360" w:lineRule="auto"/>
        <w:sectPr w:rsidR="00775EE4">
          <w:pgSz w:w="11910" w:h="16840"/>
          <w:pgMar w:top="1040" w:right="440" w:bottom="1140" w:left="1100" w:header="0" w:footer="875" w:gutter="0"/>
          <w:cols w:space="720"/>
        </w:sectPr>
      </w:pPr>
    </w:p>
    <w:p w14:paraId="65853BF3" w14:textId="77777777" w:rsidR="00775EE4" w:rsidRDefault="00BE32C9">
      <w:pPr>
        <w:pStyle w:val="a3"/>
        <w:spacing w:before="67" w:line="362" w:lineRule="auto"/>
        <w:ind w:right="411"/>
      </w:pPr>
      <w:r>
        <w:t>находить</w:t>
      </w:r>
      <w:r>
        <w:rPr>
          <w:spacing w:val="1"/>
        </w:rPr>
        <w:t xml:space="preserve"> </w:t>
      </w:r>
      <w:r>
        <w:t>ассоциативные</w:t>
      </w:r>
      <w:r>
        <w:rPr>
          <w:spacing w:val="1"/>
        </w:rPr>
        <w:t xml:space="preserve"> </w:t>
      </w:r>
      <w:r>
        <w:t>связи</w:t>
      </w:r>
      <w:r>
        <w:rPr>
          <w:spacing w:val="1"/>
        </w:rPr>
        <w:t xml:space="preserve"> </w:t>
      </w:r>
      <w:r>
        <w:t>между</w:t>
      </w:r>
      <w:r>
        <w:rPr>
          <w:spacing w:val="1"/>
        </w:rPr>
        <w:t xml:space="preserve"> </w:t>
      </w:r>
      <w:r>
        <w:t>визуальными</w:t>
      </w:r>
      <w:r>
        <w:rPr>
          <w:spacing w:val="1"/>
        </w:rPr>
        <w:t xml:space="preserve"> </w:t>
      </w:r>
      <w:r>
        <w:t>образами</w:t>
      </w:r>
      <w:r>
        <w:rPr>
          <w:spacing w:val="1"/>
        </w:rPr>
        <w:t xml:space="preserve"> </w:t>
      </w:r>
      <w:r>
        <w:t>разных</w:t>
      </w:r>
      <w:r>
        <w:rPr>
          <w:spacing w:val="1"/>
        </w:rPr>
        <w:t xml:space="preserve"> </w:t>
      </w:r>
      <w:r>
        <w:t>форм</w:t>
      </w:r>
      <w:r>
        <w:rPr>
          <w:spacing w:val="-1"/>
        </w:rPr>
        <w:t xml:space="preserve"> </w:t>
      </w:r>
      <w:r>
        <w:t>и</w:t>
      </w:r>
      <w:r>
        <w:rPr>
          <w:spacing w:val="-3"/>
        </w:rPr>
        <w:t xml:space="preserve"> </w:t>
      </w:r>
      <w:r>
        <w:t>предметов;</w:t>
      </w:r>
    </w:p>
    <w:p w14:paraId="4359C3E7" w14:textId="77777777" w:rsidR="00775EE4" w:rsidRDefault="00BE32C9">
      <w:pPr>
        <w:pStyle w:val="a3"/>
        <w:spacing w:line="317" w:lineRule="exact"/>
        <w:ind w:left="1026" w:firstLine="0"/>
      </w:pPr>
      <w:r>
        <w:t>сопоставлять</w:t>
      </w:r>
      <w:r>
        <w:rPr>
          <w:spacing w:val="-4"/>
        </w:rPr>
        <w:t xml:space="preserve"> </w:t>
      </w:r>
      <w:r>
        <w:t>части</w:t>
      </w:r>
      <w:r>
        <w:rPr>
          <w:spacing w:val="-2"/>
        </w:rPr>
        <w:t xml:space="preserve"> </w:t>
      </w:r>
      <w:r>
        <w:t>и</w:t>
      </w:r>
      <w:r>
        <w:rPr>
          <w:spacing w:val="-1"/>
        </w:rPr>
        <w:t xml:space="preserve"> </w:t>
      </w:r>
      <w:r>
        <w:t>целое</w:t>
      </w:r>
      <w:r>
        <w:rPr>
          <w:spacing w:val="-2"/>
        </w:rPr>
        <w:t xml:space="preserve"> </w:t>
      </w:r>
      <w:r>
        <w:t>в</w:t>
      </w:r>
      <w:r>
        <w:rPr>
          <w:spacing w:val="-2"/>
        </w:rPr>
        <w:t xml:space="preserve"> </w:t>
      </w:r>
      <w:r>
        <w:t>видимом</w:t>
      </w:r>
      <w:r>
        <w:rPr>
          <w:spacing w:val="-5"/>
        </w:rPr>
        <w:t xml:space="preserve"> </w:t>
      </w:r>
      <w:r>
        <w:t>образе,</w:t>
      </w:r>
      <w:r>
        <w:rPr>
          <w:spacing w:val="-2"/>
        </w:rPr>
        <w:t xml:space="preserve"> </w:t>
      </w:r>
      <w:r>
        <w:t>предмете,</w:t>
      </w:r>
      <w:r>
        <w:rPr>
          <w:spacing w:val="-4"/>
        </w:rPr>
        <w:t xml:space="preserve"> </w:t>
      </w:r>
      <w:r>
        <w:t>конструкции;</w:t>
      </w:r>
    </w:p>
    <w:p w14:paraId="65BD3A99" w14:textId="77777777" w:rsidR="00775EE4" w:rsidRDefault="00BE32C9">
      <w:pPr>
        <w:pStyle w:val="a3"/>
        <w:spacing w:before="161" w:line="360" w:lineRule="auto"/>
        <w:ind w:right="413"/>
      </w:pPr>
      <w:r>
        <w:t>анализировать</w:t>
      </w:r>
      <w:r>
        <w:rPr>
          <w:spacing w:val="1"/>
        </w:rPr>
        <w:t xml:space="preserve"> </w:t>
      </w:r>
      <w:r>
        <w:t>пропорциональные</w:t>
      </w:r>
      <w:r>
        <w:rPr>
          <w:spacing w:val="1"/>
        </w:rPr>
        <w:t xml:space="preserve"> </w:t>
      </w:r>
      <w:r>
        <w:t>отношения</w:t>
      </w:r>
      <w:r>
        <w:rPr>
          <w:spacing w:val="1"/>
        </w:rPr>
        <w:t xml:space="preserve"> </w:t>
      </w:r>
      <w:r>
        <w:t>частей</w:t>
      </w:r>
      <w:r>
        <w:rPr>
          <w:spacing w:val="1"/>
        </w:rPr>
        <w:t xml:space="preserve"> </w:t>
      </w:r>
      <w:r>
        <w:t>внутри</w:t>
      </w:r>
      <w:r>
        <w:rPr>
          <w:spacing w:val="1"/>
        </w:rPr>
        <w:t xml:space="preserve"> </w:t>
      </w:r>
      <w:r>
        <w:t>целого</w:t>
      </w:r>
      <w:r>
        <w:rPr>
          <w:spacing w:val="1"/>
        </w:rPr>
        <w:t xml:space="preserve"> </w:t>
      </w:r>
      <w:r>
        <w:t>и</w:t>
      </w:r>
      <w:r>
        <w:rPr>
          <w:spacing w:val="1"/>
        </w:rPr>
        <w:t xml:space="preserve"> </w:t>
      </w:r>
      <w:r>
        <w:t>предметов</w:t>
      </w:r>
      <w:r>
        <w:rPr>
          <w:spacing w:val="-3"/>
        </w:rPr>
        <w:t xml:space="preserve"> </w:t>
      </w:r>
      <w:r>
        <w:t>между</w:t>
      </w:r>
      <w:r>
        <w:rPr>
          <w:spacing w:val="-4"/>
        </w:rPr>
        <w:t xml:space="preserve"> </w:t>
      </w:r>
      <w:r>
        <w:t>собой;</w:t>
      </w:r>
    </w:p>
    <w:p w14:paraId="277DFCF0" w14:textId="77777777" w:rsidR="00775EE4" w:rsidRDefault="00BE32C9">
      <w:pPr>
        <w:pStyle w:val="a3"/>
        <w:spacing w:before="1"/>
        <w:ind w:left="1026" w:firstLine="0"/>
      </w:pPr>
      <w:r>
        <w:t>обобщать</w:t>
      </w:r>
      <w:r>
        <w:rPr>
          <w:spacing w:val="-3"/>
        </w:rPr>
        <w:t xml:space="preserve"> </w:t>
      </w:r>
      <w:r>
        <w:t>форму</w:t>
      </w:r>
      <w:r>
        <w:rPr>
          <w:spacing w:val="-4"/>
        </w:rPr>
        <w:t xml:space="preserve"> </w:t>
      </w:r>
      <w:r>
        <w:t>составной</w:t>
      </w:r>
      <w:r>
        <w:rPr>
          <w:spacing w:val="-2"/>
        </w:rPr>
        <w:t xml:space="preserve"> </w:t>
      </w:r>
      <w:r>
        <w:t>конструкции;</w:t>
      </w:r>
    </w:p>
    <w:p w14:paraId="275D589C" w14:textId="77777777" w:rsidR="00775EE4" w:rsidRDefault="00BE32C9">
      <w:pPr>
        <w:pStyle w:val="a3"/>
        <w:spacing w:before="160" w:line="360" w:lineRule="auto"/>
        <w:ind w:right="411"/>
      </w:pPr>
      <w:r>
        <w:t>выявлять и анализировать ритмические отношения в пространстве и в</w:t>
      </w:r>
      <w:r>
        <w:rPr>
          <w:spacing w:val="1"/>
        </w:rPr>
        <w:t xml:space="preserve"> </w:t>
      </w:r>
      <w:r>
        <w:t>изображении</w:t>
      </w:r>
      <w:r>
        <w:rPr>
          <w:spacing w:val="-1"/>
        </w:rPr>
        <w:t xml:space="preserve"> </w:t>
      </w:r>
      <w:r>
        <w:t>(визуальном</w:t>
      </w:r>
      <w:r>
        <w:rPr>
          <w:spacing w:val="-1"/>
        </w:rPr>
        <w:t xml:space="preserve"> </w:t>
      </w:r>
      <w:r>
        <w:t>образе)</w:t>
      </w:r>
      <w:r>
        <w:rPr>
          <w:spacing w:val="-4"/>
        </w:rPr>
        <w:t xml:space="preserve"> </w:t>
      </w:r>
      <w:r>
        <w:t>на</w:t>
      </w:r>
      <w:r>
        <w:rPr>
          <w:spacing w:val="-1"/>
        </w:rPr>
        <w:t xml:space="preserve"> </w:t>
      </w:r>
      <w:r>
        <w:t>установленных основаниях;</w:t>
      </w:r>
    </w:p>
    <w:p w14:paraId="431D0ED8" w14:textId="77777777" w:rsidR="00775EE4" w:rsidRDefault="00BE32C9">
      <w:pPr>
        <w:pStyle w:val="a3"/>
        <w:spacing w:line="362" w:lineRule="auto"/>
        <w:ind w:right="414"/>
      </w:pPr>
      <w:r>
        <w:t>передавать</w:t>
      </w:r>
      <w:r>
        <w:rPr>
          <w:spacing w:val="1"/>
        </w:rPr>
        <w:t xml:space="preserve"> </w:t>
      </w:r>
      <w:r>
        <w:t>обобщенный</w:t>
      </w:r>
      <w:r>
        <w:rPr>
          <w:spacing w:val="1"/>
        </w:rPr>
        <w:t xml:space="preserve"> </w:t>
      </w:r>
      <w:r>
        <w:t>образ</w:t>
      </w:r>
      <w:r>
        <w:rPr>
          <w:spacing w:val="1"/>
        </w:rPr>
        <w:t xml:space="preserve"> </w:t>
      </w:r>
      <w:r>
        <w:t>реальности</w:t>
      </w:r>
      <w:r>
        <w:rPr>
          <w:spacing w:val="1"/>
        </w:rPr>
        <w:t xml:space="preserve"> </w:t>
      </w:r>
      <w:r>
        <w:t>при</w:t>
      </w:r>
      <w:r>
        <w:rPr>
          <w:spacing w:val="1"/>
        </w:rPr>
        <w:t xml:space="preserve"> </w:t>
      </w:r>
      <w:r>
        <w:t>построении</w:t>
      </w:r>
      <w:r>
        <w:rPr>
          <w:spacing w:val="1"/>
        </w:rPr>
        <w:t xml:space="preserve"> </w:t>
      </w:r>
      <w:r>
        <w:t>плоской</w:t>
      </w:r>
      <w:r>
        <w:rPr>
          <w:spacing w:val="-67"/>
        </w:rPr>
        <w:t xml:space="preserve"> </w:t>
      </w:r>
      <w:r>
        <w:t>композиции;</w:t>
      </w:r>
    </w:p>
    <w:p w14:paraId="4CCF5AD2" w14:textId="77777777" w:rsidR="00775EE4" w:rsidRDefault="00BE32C9">
      <w:pPr>
        <w:pStyle w:val="a3"/>
        <w:spacing w:line="360" w:lineRule="auto"/>
        <w:ind w:right="406"/>
      </w:pPr>
      <w:r>
        <w:t>соотносить тональные отношения (тёмное – светлое) в пространственных</w:t>
      </w:r>
      <w:r>
        <w:rPr>
          <w:spacing w:val="1"/>
        </w:rPr>
        <w:t xml:space="preserve"> </w:t>
      </w:r>
      <w:r>
        <w:t>и</w:t>
      </w:r>
      <w:r>
        <w:rPr>
          <w:spacing w:val="-1"/>
        </w:rPr>
        <w:t xml:space="preserve"> </w:t>
      </w:r>
      <w:r>
        <w:t>плоскостных</w:t>
      </w:r>
      <w:r>
        <w:rPr>
          <w:spacing w:val="1"/>
        </w:rPr>
        <w:t xml:space="preserve"> </w:t>
      </w:r>
      <w:r>
        <w:t>объектах;</w:t>
      </w:r>
    </w:p>
    <w:p w14:paraId="49DC08C6" w14:textId="77777777" w:rsidR="00775EE4" w:rsidRDefault="00BE32C9">
      <w:pPr>
        <w:pStyle w:val="a3"/>
        <w:spacing w:line="362" w:lineRule="auto"/>
        <w:ind w:right="413"/>
      </w:pPr>
      <w:r>
        <w:t>выявлять</w:t>
      </w:r>
      <w:r>
        <w:rPr>
          <w:spacing w:val="1"/>
        </w:rPr>
        <w:t xml:space="preserve"> </w:t>
      </w:r>
      <w:r>
        <w:t>и</w:t>
      </w:r>
      <w:r>
        <w:rPr>
          <w:spacing w:val="1"/>
        </w:rPr>
        <w:t xml:space="preserve"> </w:t>
      </w:r>
      <w:r>
        <w:t>анализировать</w:t>
      </w:r>
      <w:r>
        <w:rPr>
          <w:spacing w:val="1"/>
        </w:rPr>
        <w:t xml:space="preserve"> </w:t>
      </w:r>
      <w:r>
        <w:t>эмоциональное</w:t>
      </w:r>
      <w:r>
        <w:rPr>
          <w:spacing w:val="1"/>
        </w:rPr>
        <w:t xml:space="preserve"> </w:t>
      </w:r>
      <w:r>
        <w:t>воздействие</w:t>
      </w:r>
      <w:r>
        <w:rPr>
          <w:spacing w:val="1"/>
        </w:rPr>
        <w:t xml:space="preserve"> </w:t>
      </w:r>
      <w:r>
        <w:t>цветовых</w:t>
      </w:r>
      <w:r>
        <w:rPr>
          <w:spacing w:val="1"/>
        </w:rPr>
        <w:t xml:space="preserve"> </w:t>
      </w:r>
      <w:r>
        <w:t>отношений</w:t>
      </w:r>
      <w:r>
        <w:rPr>
          <w:spacing w:val="-1"/>
        </w:rPr>
        <w:t xml:space="preserve"> </w:t>
      </w:r>
      <w:r>
        <w:t>в</w:t>
      </w:r>
      <w:r>
        <w:rPr>
          <w:spacing w:val="-2"/>
        </w:rPr>
        <w:t xml:space="preserve"> </w:t>
      </w:r>
      <w:r>
        <w:t>пространственной</w:t>
      </w:r>
      <w:r>
        <w:rPr>
          <w:spacing w:val="-3"/>
        </w:rPr>
        <w:t xml:space="preserve"> </w:t>
      </w:r>
      <w:r>
        <w:t>среде</w:t>
      </w:r>
      <w:r>
        <w:rPr>
          <w:spacing w:val="-4"/>
        </w:rPr>
        <w:t xml:space="preserve"> </w:t>
      </w:r>
      <w:r>
        <w:t>и</w:t>
      </w:r>
      <w:r>
        <w:rPr>
          <w:spacing w:val="-1"/>
        </w:rPr>
        <w:t xml:space="preserve"> </w:t>
      </w:r>
      <w:r>
        <w:t>плоскостном изображении.</w:t>
      </w:r>
    </w:p>
    <w:p w14:paraId="19496FA5" w14:textId="77777777" w:rsidR="00775EE4" w:rsidRDefault="00BE32C9">
      <w:pPr>
        <w:pStyle w:val="a5"/>
        <w:numPr>
          <w:ilvl w:val="5"/>
          <w:numId w:val="63"/>
        </w:numPr>
        <w:tabs>
          <w:tab w:val="left" w:pos="2638"/>
        </w:tabs>
        <w:spacing w:line="360" w:lineRule="auto"/>
        <w:ind w:right="409" w:firstLine="707"/>
        <w:rPr>
          <w:sz w:val="28"/>
        </w:rPr>
      </w:pPr>
      <w:r>
        <w:rPr>
          <w:sz w:val="28"/>
        </w:rPr>
        <w:t>У обучающегося будут сформированы следующие базовые</w:t>
      </w:r>
      <w:r>
        <w:rPr>
          <w:spacing w:val="1"/>
          <w:sz w:val="28"/>
        </w:rPr>
        <w:t xml:space="preserve"> </w:t>
      </w:r>
      <w:r>
        <w:rPr>
          <w:sz w:val="28"/>
        </w:rPr>
        <w:t>логические</w:t>
      </w:r>
      <w:r>
        <w:rPr>
          <w:spacing w:val="1"/>
          <w:sz w:val="28"/>
        </w:rPr>
        <w:t xml:space="preserve"> </w:t>
      </w:r>
      <w:r>
        <w:rPr>
          <w:sz w:val="28"/>
        </w:rPr>
        <w:t>и</w:t>
      </w:r>
      <w:r>
        <w:rPr>
          <w:spacing w:val="1"/>
          <w:sz w:val="28"/>
        </w:rPr>
        <w:t xml:space="preserve"> </w:t>
      </w:r>
      <w:r>
        <w:rPr>
          <w:sz w:val="28"/>
        </w:rPr>
        <w:t>исследовательские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 учебных</w:t>
      </w:r>
      <w:r>
        <w:rPr>
          <w:spacing w:val="1"/>
          <w:sz w:val="28"/>
        </w:rPr>
        <w:t xml:space="preserve"> </w:t>
      </w:r>
      <w:r>
        <w:rPr>
          <w:sz w:val="28"/>
        </w:rPr>
        <w:t>действий:</w:t>
      </w:r>
    </w:p>
    <w:p w14:paraId="314CCD02" w14:textId="77777777" w:rsidR="00775EE4" w:rsidRDefault="00BE32C9">
      <w:pPr>
        <w:pStyle w:val="a3"/>
        <w:spacing w:line="362" w:lineRule="auto"/>
        <w:ind w:right="412"/>
      </w:pPr>
      <w:r>
        <w:t>проявлять</w:t>
      </w:r>
      <w:r>
        <w:rPr>
          <w:spacing w:val="1"/>
        </w:rPr>
        <w:t xml:space="preserve"> </w:t>
      </w:r>
      <w:r>
        <w:t>исследовательские,</w:t>
      </w:r>
      <w:r>
        <w:rPr>
          <w:spacing w:val="1"/>
        </w:rPr>
        <w:t xml:space="preserve"> </w:t>
      </w:r>
      <w:r>
        <w:t>экспериментальные</w:t>
      </w:r>
      <w:r>
        <w:rPr>
          <w:spacing w:val="1"/>
        </w:rPr>
        <w:t xml:space="preserve"> </w:t>
      </w:r>
      <w:r>
        <w:t>действия</w:t>
      </w:r>
      <w:r>
        <w:rPr>
          <w:spacing w:val="1"/>
        </w:rPr>
        <w:t xml:space="preserve"> </w:t>
      </w:r>
      <w:r>
        <w:t>в</w:t>
      </w:r>
      <w:r>
        <w:rPr>
          <w:spacing w:val="1"/>
        </w:rPr>
        <w:t xml:space="preserve"> </w:t>
      </w:r>
      <w:r>
        <w:t>процессе</w:t>
      </w:r>
      <w:r>
        <w:rPr>
          <w:spacing w:val="-67"/>
        </w:rPr>
        <w:t xml:space="preserve"> </w:t>
      </w:r>
      <w:r>
        <w:t>освоения</w:t>
      </w:r>
      <w:r>
        <w:rPr>
          <w:spacing w:val="-2"/>
        </w:rPr>
        <w:t xml:space="preserve"> </w:t>
      </w:r>
      <w:r>
        <w:t>выразительных</w:t>
      </w:r>
      <w:r>
        <w:rPr>
          <w:spacing w:val="-1"/>
        </w:rPr>
        <w:t xml:space="preserve"> </w:t>
      </w:r>
      <w:r>
        <w:t>свойств</w:t>
      </w:r>
      <w:r>
        <w:rPr>
          <w:spacing w:val="-4"/>
        </w:rPr>
        <w:t xml:space="preserve"> </w:t>
      </w:r>
      <w:r>
        <w:t>различных</w:t>
      </w:r>
      <w:r>
        <w:rPr>
          <w:spacing w:val="-5"/>
        </w:rPr>
        <w:t xml:space="preserve"> </w:t>
      </w:r>
      <w:r>
        <w:t>художественных материалов;</w:t>
      </w:r>
    </w:p>
    <w:p w14:paraId="6A6184D0" w14:textId="77777777" w:rsidR="00775EE4" w:rsidRDefault="00BE32C9">
      <w:pPr>
        <w:pStyle w:val="a3"/>
        <w:spacing w:line="360" w:lineRule="auto"/>
        <w:ind w:right="404"/>
      </w:pPr>
      <w:r>
        <w:t>проявлять</w:t>
      </w:r>
      <w:r>
        <w:rPr>
          <w:spacing w:val="1"/>
        </w:rPr>
        <w:t xml:space="preserve"> </w:t>
      </w:r>
      <w:r>
        <w:t>творческие</w:t>
      </w:r>
      <w:r>
        <w:rPr>
          <w:spacing w:val="1"/>
        </w:rPr>
        <w:t xml:space="preserve"> </w:t>
      </w:r>
      <w:r>
        <w:t>экспериментальные</w:t>
      </w:r>
      <w:r>
        <w:rPr>
          <w:spacing w:val="1"/>
        </w:rPr>
        <w:t xml:space="preserve"> </w:t>
      </w:r>
      <w:r>
        <w:t>действия</w:t>
      </w:r>
      <w:r>
        <w:rPr>
          <w:spacing w:val="1"/>
        </w:rPr>
        <w:t xml:space="preserve"> </w:t>
      </w:r>
      <w:r>
        <w:t>в</w:t>
      </w:r>
      <w:r>
        <w:rPr>
          <w:spacing w:val="1"/>
        </w:rPr>
        <w:t xml:space="preserve"> </w:t>
      </w:r>
      <w:r>
        <w:t>процессе</w:t>
      </w:r>
      <w:r>
        <w:rPr>
          <w:spacing w:val="1"/>
        </w:rPr>
        <w:t xml:space="preserve"> </w:t>
      </w:r>
      <w:r>
        <w:t>самостоятельного</w:t>
      </w:r>
      <w:r>
        <w:rPr>
          <w:spacing w:val="1"/>
        </w:rPr>
        <w:t xml:space="preserve"> </w:t>
      </w:r>
      <w:r>
        <w:t>выполнения</w:t>
      </w:r>
      <w:r>
        <w:rPr>
          <w:spacing w:val="1"/>
        </w:rPr>
        <w:t xml:space="preserve"> </w:t>
      </w:r>
      <w:r>
        <w:t>художественных</w:t>
      </w:r>
      <w:r>
        <w:rPr>
          <w:spacing w:val="1"/>
        </w:rPr>
        <w:t xml:space="preserve"> </w:t>
      </w:r>
      <w:r>
        <w:t>заданий;</w:t>
      </w:r>
      <w:r>
        <w:rPr>
          <w:spacing w:val="1"/>
        </w:rPr>
        <w:t xml:space="preserve"> </w:t>
      </w:r>
      <w:r>
        <w:t>проявлять</w:t>
      </w:r>
      <w:r>
        <w:rPr>
          <w:spacing w:val="1"/>
        </w:rPr>
        <w:t xml:space="preserve"> </w:t>
      </w:r>
      <w:r>
        <w:t>исследовательские и аналитические действия на основе определённых учебных</w:t>
      </w:r>
      <w:r>
        <w:rPr>
          <w:spacing w:val="1"/>
        </w:rPr>
        <w:t xml:space="preserve"> </w:t>
      </w:r>
      <w:r>
        <w:t>установок в процессе восприятия произведений изобразительного искусства,</w:t>
      </w:r>
      <w:r>
        <w:rPr>
          <w:spacing w:val="1"/>
        </w:rPr>
        <w:t xml:space="preserve"> </w:t>
      </w:r>
      <w:r>
        <w:t>архитектуры</w:t>
      </w:r>
      <w:r>
        <w:rPr>
          <w:spacing w:val="-1"/>
        </w:rPr>
        <w:t xml:space="preserve"> </w:t>
      </w:r>
      <w:r>
        <w:t>и</w:t>
      </w:r>
      <w:r>
        <w:rPr>
          <w:spacing w:val="-1"/>
        </w:rPr>
        <w:t xml:space="preserve"> </w:t>
      </w:r>
      <w:r>
        <w:t>продуктов</w:t>
      </w:r>
      <w:r>
        <w:rPr>
          <w:spacing w:val="-2"/>
        </w:rPr>
        <w:t xml:space="preserve"> </w:t>
      </w:r>
      <w:r>
        <w:t>детского</w:t>
      </w:r>
      <w:r>
        <w:rPr>
          <w:spacing w:val="-3"/>
        </w:rPr>
        <w:t xml:space="preserve"> </w:t>
      </w:r>
      <w:r>
        <w:t>художественного</w:t>
      </w:r>
      <w:r>
        <w:rPr>
          <w:spacing w:val="1"/>
        </w:rPr>
        <w:t xml:space="preserve"> </w:t>
      </w:r>
      <w:r>
        <w:t>творчества;</w:t>
      </w:r>
    </w:p>
    <w:p w14:paraId="3A311D85" w14:textId="77777777" w:rsidR="00775EE4" w:rsidRDefault="00BE32C9">
      <w:pPr>
        <w:pStyle w:val="a3"/>
        <w:spacing w:line="360" w:lineRule="auto"/>
        <w:ind w:right="416"/>
      </w:pPr>
      <w:r>
        <w:t>использовать наблюдения для получения информации об особенностях</w:t>
      </w:r>
      <w:r>
        <w:rPr>
          <w:spacing w:val="1"/>
        </w:rPr>
        <w:t xml:space="preserve"> </w:t>
      </w:r>
      <w:r>
        <w:t>объектов</w:t>
      </w:r>
      <w:r>
        <w:rPr>
          <w:spacing w:val="-5"/>
        </w:rPr>
        <w:t xml:space="preserve"> </w:t>
      </w:r>
      <w:r>
        <w:t>и</w:t>
      </w:r>
      <w:r>
        <w:rPr>
          <w:spacing w:val="-5"/>
        </w:rPr>
        <w:t xml:space="preserve"> </w:t>
      </w:r>
      <w:r>
        <w:t>состояния</w:t>
      </w:r>
      <w:r>
        <w:rPr>
          <w:spacing w:val="-2"/>
        </w:rPr>
        <w:t xml:space="preserve"> </w:t>
      </w:r>
      <w:r>
        <w:t>природы,</w:t>
      </w:r>
      <w:r>
        <w:rPr>
          <w:spacing w:val="-3"/>
        </w:rPr>
        <w:t xml:space="preserve"> </w:t>
      </w:r>
      <w:r>
        <w:t>предметного</w:t>
      </w:r>
      <w:r>
        <w:rPr>
          <w:spacing w:val="-2"/>
        </w:rPr>
        <w:t xml:space="preserve"> </w:t>
      </w:r>
      <w:r>
        <w:t>мира</w:t>
      </w:r>
      <w:r>
        <w:rPr>
          <w:spacing w:val="-5"/>
        </w:rPr>
        <w:t xml:space="preserve"> </w:t>
      </w:r>
      <w:r>
        <w:t>человека,</w:t>
      </w:r>
      <w:r>
        <w:rPr>
          <w:spacing w:val="-5"/>
        </w:rPr>
        <w:t xml:space="preserve"> </w:t>
      </w:r>
      <w:r>
        <w:t>городской</w:t>
      </w:r>
      <w:r>
        <w:rPr>
          <w:spacing w:val="-2"/>
        </w:rPr>
        <w:t xml:space="preserve"> </w:t>
      </w:r>
      <w:r>
        <w:t>среды;</w:t>
      </w:r>
    </w:p>
    <w:p w14:paraId="094637C2" w14:textId="77777777" w:rsidR="00775EE4" w:rsidRDefault="00BE32C9">
      <w:pPr>
        <w:pStyle w:val="a3"/>
        <w:spacing w:line="360" w:lineRule="auto"/>
        <w:ind w:right="412"/>
      </w:pPr>
      <w:r>
        <w:t>анализировать и оценивать с позиций эстетических</w:t>
      </w:r>
      <w:r>
        <w:rPr>
          <w:spacing w:val="1"/>
        </w:rPr>
        <w:t xml:space="preserve"> </w:t>
      </w:r>
      <w:r>
        <w:t>категорий</w:t>
      </w:r>
      <w:r>
        <w:rPr>
          <w:spacing w:val="1"/>
        </w:rPr>
        <w:t xml:space="preserve"> </w:t>
      </w:r>
      <w:r>
        <w:t>явления</w:t>
      </w:r>
      <w:r>
        <w:rPr>
          <w:spacing w:val="1"/>
        </w:rPr>
        <w:t xml:space="preserve"> </w:t>
      </w:r>
      <w:r>
        <w:t>природы</w:t>
      </w:r>
      <w:r>
        <w:rPr>
          <w:spacing w:val="-4"/>
        </w:rPr>
        <w:t xml:space="preserve"> </w:t>
      </w:r>
      <w:r>
        <w:t>и</w:t>
      </w:r>
      <w:r>
        <w:rPr>
          <w:spacing w:val="-1"/>
        </w:rPr>
        <w:t xml:space="preserve"> </w:t>
      </w:r>
      <w:r>
        <w:t>предметно-пространственную</w:t>
      </w:r>
      <w:r>
        <w:rPr>
          <w:spacing w:val="-1"/>
        </w:rPr>
        <w:t xml:space="preserve"> </w:t>
      </w:r>
      <w:r>
        <w:t>среду</w:t>
      </w:r>
      <w:r>
        <w:rPr>
          <w:spacing w:val="-5"/>
        </w:rPr>
        <w:t xml:space="preserve"> </w:t>
      </w:r>
      <w:r>
        <w:t>жизни</w:t>
      </w:r>
      <w:r>
        <w:rPr>
          <w:spacing w:val="-1"/>
        </w:rPr>
        <w:t xml:space="preserve"> </w:t>
      </w:r>
      <w:r>
        <w:t>человека;</w:t>
      </w:r>
    </w:p>
    <w:p w14:paraId="65D5C90B" w14:textId="77777777" w:rsidR="00775EE4" w:rsidRDefault="00BE32C9">
      <w:pPr>
        <w:pStyle w:val="a3"/>
        <w:spacing w:line="360" w:lineRule="auto"/>
        <w:ind w:right="413"/>
      </w:pPr>
      <w:r>
        <w:t>формулировать</w:t>
      </w:r>
      <w:r>
        <w:rPr>
          <w:spacing w:val="37"/>
        </w:rPr>
        <w:t xml:space="preserve"> </w:t>
      </w:r>
      <w:r>
        <w:t>выводы,</w:t>
      </w:r>
      <w:r>
        <w:rPr>
          <w:spacing w:val="39"/>
        </w:rPr>
        <w:t xml:space="preserve"> </w:t>
      </w:r>
      <w:r>
        <w:t>соответствующие</w:t>
      </w:r>
      <w:r>
        <w:rPr>
          <w:spacing w:val="40"/>
        </w:rPr>
        <w:t xml:space="preserve"> </w:t>
      </w:r>
      <w:r>
        <w:t>эстетическим,</w:t>
      </w:r>
      <w:r>
        <w:rPr>
          <w:spacing w:val="36"/>
        </w:rPr>
        <w:t xml:space="preserve"> </w:t>
      </w:r>
      <w:r>
        <w:t>аналитическим</w:t>
      </w:r>
      <w:r>
        <w:rPr>
          <w:spacing w:val="-67"/>
        </w:rPr>
        <w:t xml:space="preserve"> </w:t>
      </w:r>
      <w:r>
        <w:t>и</w:t>
      </w:r>
      <w:r>
        <w:rPr>
          <w:spacing w:val="-2"/>
        </w:rPr>
        <w:t xml:space="preserve"> </w:t>
      </w:r>
      <w:r>
        <w:t>другим</w:t>
      </w:r>
      <w:r>
        <w:rPr>
          <w:spacing w:val="-1"/>
        </w:rPr>
        <w:t xml:space="preserve"> </w:t>
      </w:r>
      <w:r>
        <w:t>учебным</w:t>
      </w:r>
      <w:r>
        <w:rPr>
          <w:spacing w:val="-1"/>
        </w:rPr>
        <w:t xml:space="preserve"> </w:t>
      </w:r>
      <w:r>
        <w:t>установкам</w:t>
      </w:r>
      <w:r>
        <w:rPr>
          <w:spacing w:val="-5"/>
        </w:rPr>
        <w:t xml:space="preserve"> </w:t>
      </w:r>
      <w:r>
        <w:t>по</w:t>
      </w:r>
      <w:r>
        <w:rPr>
          <w:spacing w:val="-4"/>
        </w:rPr>
        <w:t xml:space="preserve"> </w:t>
      </w:r>
      <w:r>
        <w:t>результатам</w:t>
      </w:r>
      <w:r>
        <w:rPr>
          <w:spacing w:val="-2"/>
        </w:rPr>
        <w:t xml:space="preserve"> </w:t>
      </w:r>
      <w:r>
        <w:t>проведённого</w:t>
      </w:r>
      <w:r>
        <w:rPr>
          <w:spacing w:val="-2"/>
        </w:rPr>
        <w:t xml:space="preserve"> </w:t>
      </w:r>
      <w:r>
        <w:t>наблюдения;</w:t>
      </w:r>
    </w:p>
    <w:p w14:paraId="558E9458" w14:textId="77777777" w:rsidR="00775EE4" w:rsidRDefault="00775EE4">
      <w:pPr>
        <w:spacing w:line="360" w:lineRule="auto"/>
        <w:sectPr w:rsidR="00775EE4">
          <w:pgSz w:w="11910" w:h="16840"/>
          <w:pgMar w:top="1040" w:right="440" w:bottom="1140" w:left="1100" w:header="0" w:footer="875" w:gutter="0"/>
          <w:cols w:space="720"/>
        </w:sectPr>
      </w:pPr>
    </w:p>
    <w:p w14:paraId="59DDDCA4" w14:textId="77777777" w:rsidR="00775EE4" w:rsidRDefault="00BE32C9">
      <w:pPr>
        <w:pStyle w:val="a3"/>
        <w:tabs>
          <w:tab w:val="left" w:pos="3015"/>
          <w:tab w:val="left" w:pos="6254"/>
          <w:tab w:val="left" w:pos="7689"/>
          <w:tab w:val="left" w:pos="8497"/>
        </w:tabs>
        <w:spacing w:before="67" w:line="362" w:lineRule="auto"/>
        <w:ind w:right="405"/>
        <w:jc w:val="left"/>
      </w:pPr>
      <w:r>
        <w:t>использовать</w:t>
      </w:r>
      <w:r>
        <w:tab/>
        <w:t>знаково-символические</w:t>
      </w:r>
      <w:r>
        <w:tab/>
        <w:t>средства</w:t>
      </w:r>
      <w:r>
        <w:tab/>
        <w:t>для</w:t>
      </w:r>
      <w:r>
        <w:tab/>
        <w:t>составления</w:t>
      </w:r>
      <w:r>
        <w:rPr>
          <w:spacing w:val="-67"/>
        </w:rPr>
        <w:t xml:space="preserve"> </w:t>
      </w:r>
      <w:r>
        <w:t>орнаментов</w:t>
      </w:r>
      <w:r>
        <w:rPr>
          <w:spacing w:val="-3"/>
        </w:rPr>
        <w:t xml:space="preserve"> </w:t>
      </w:r>
      <w:r>
        <w:t>и декоративных</w:t>
      </w:r>
      <w:r>
        <w:rPr>
          <w:spacing w:val="1"/>
        </w:rPr>
        <w:t xml:space="preserve"> </w:t>
      </w:r>
      <w:r>
        <w:t>композиций;</w:t>
      </w:r>
    </w:p>
    <w:p w14:paraId="2F667644" w14:textId="77777777" w:rsidR="00775EE4" w:rsidRDefault="00BE32C9">
      <w:pPr>
        <w:pStyle w:val="a3"/>
        <w:spacing w:line="360" w:lineRule="auto"/>
        <w:ind w:right="410"/>
        <w:jc w:val="left"/>
      </w:pPr>
      <w:r>
        <w:t>классифицировать</w:t>
      </w:r>
      <w:r>
        <w:rPr>
          <w:spacing w:val="47"/>
        </w:rPr>
        <w:t xml:space="preserve"> </w:t>
      </w:r>
      <w:r>
        <w:t>произведения</w:t>
      </w:r>
      <w:r>
        <w:rPr>
          <w:spacing w:val="50"/>
        </w:rPr>
        <w:t xml:space="preserve"> </w:t>
      </w:r>
      <w:r>
        <w:t>искусства</w:t>
      </w:r>
      <w:r>
        <w:rPr>
          <w:spacing w:val="48"/>
        </w:rPr>
        <w:t xml:space="preserve"> </w:t>
      </w:r>
      <w:r>
        <w:t>по</w:t>
      </w:r>
      <w:r>
        <w:rPr>
          <w:spacing w:val="51"/>
        </w:rPr>
        <w:t xml:space="preserve"> </w:t>
      </w:r>
      <w:r>
        <w:t>видам</w:t>
      </w:r>
      <w:r>
        <w:rPr>
          <w:spacing w:val="46"/>
        </w:rPr>
        <w:t xml:space="preserve"> </w:t>
      </w:r>
      <w:r>
        <w:t>и,</w:t>
      </w:r>
      <w:r>
        <w:rPr>
          <w:spacing w:val="49"/>
        </w:rPr>
        <w:t xml:space="preserve"> </w:t>
      </w:r>
      <w:r>
        <w:t>соответственно,</w:t>
      </w:r>
      <w:r>
        <w:rPr>
          <w:spacing w:val="-67"/>
        </w:rPr>
        <w:t xml:space="preserve"> </w:t>
      </w:r>
      <w:r>
        <w:t>по</w:t>
      </w:r>
      <w:r>
        <w:rPr>
          <w:spacing w:val="-4"/>
        </w:rPr>
        <w:t xml:space="preserve"> </w:t>
      </w:r>
      <w:r>
        <w:t>назначению</w:t>
      </w:r>
      <w:r>
        <w:rPr>
          <w:spacing w:val="-1"/>
        </w:rPr>
        <w:t xml:space="preserve"> </w:t>
      </w:r>
      <w:r>
        <w:t>в</w:t>
      </w:r>
      <w:r>
        <w:rPr>
          <w:spacing w:val="-1"/>
        </w:rPr>
        <w:t xml:space="preserve"> </w:t>
      </w:r>
      <w:r>
        <w:t>жизни</w:t>
      </w:r>
      <w:r>
        <w:rPr>
          <w:spacing w:val="1"/>
        </w:rPr>
        <w:t xml:space="preserve"> </w:t>
      </w:r>
      <w:r>
        <w:t>людей;</w:t>
      </w:r>
    </w:p>
    <w:p w14:paraId="08D3DDC2" w14:textId="77777777" w:rsidR="00775EE4" w:rsidRDefault="00BE32C9">
      <w:pPr>
        <w:pStyle w:val="a3"/>
        <w:spacing w:line="362" w:lineRule="auto"/>
        <w:jc w:val="left"/>
      </w:pPr>
      <w:r>
        <w:t>классифицировать произведения изобразительного искусства по жанрам в</w:t>
      </w:r>
      <w:r>
        <w:rPr>
          <w:spacing w:val="-67"/>
        </w:rPr>
        <w:t xml:space="preserve"> </w:t>
      </w:r>
      <w:r>
        <w:t>качестве</w:t>
      </w:r>
      <w:r>
        <w:rPr>
          <w:spacing w:val="-5"/>
        </w:rPr>
        <w:t xml:space="preserve"> </w:t>
      </w:r>
      <w:r>
        <w:t>инструмента анализа</w:t>
      </w:r>
      <w:r>
        <w:rPr>
          <w:spacing w:val="-1"/>
        </w:rPr>
        <w:t xml:space="preserve"> </w:t>
      </w:r>
      <w:r>
        <w:t>содержания произведений;</w:t>
      </w:r>
    </w:p>
    <w:p w14:paraId="42EF00CA" w14:textId="77777777" w:rsidR="00775EE4" w:rsidRDefault="00BE32C9">
      <w:pPr>
        <w:pStyle w:val="a3"/>
        <w:spacing w:line="360" w:lineRule="auto"/>
        <w:ind w:right="413"/>
        <w:jc w:val="left"/>
      </w:pPr>
      <w:r>
        <w:t>ставить</w:t>
      </w:r>
      <w:r>
        <w:rPr>
          <w:spacing w:val="1"/>
        </w:rPr>
        <w:t xml:space="preserve"> </w:t>
      </w:r>
      <w:r>
        <w:t>и</w:t>
      </w:r>
      <w:r>
        <w:rPr>
          <w:spacing w:val="1"/>
        </w:rPr>
        <w:t xml:space="preserve"> </w:t>
      </w: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67"/>
        </w:rPr>
        <w:t xml:space="preserve"> </w:t>
      </w:r>
      <w:r>
        <w:t>познания.</w:t>
      </w:r>
    </w:p>
    <w:p w14:paraId="65FE30C1" w14:textId="77777777" w:rsidR="00775EE4" w:rsidRDefault="00BE32C9">
      <w:pPr>
        <w:pStyle w:val="a5"/>
        <w:numPr>
          <w:ilvl w:val="5"/>
          <w:numId w:val="63"/>
        </w:numPr>
        <w:tabs>
          <w:tab w:val="left" w:pos="2638"/>
        </w:tabs>
        <w:spacing w:line="362" w:lineRule="auto"/>
        <w:ind w:right="409" w:firstLine="707"/>
        <w:rPr>
          <w:sz w:val="28"/>
        </w:rPr>
      </w:pPr>
      <w:r>
        <w:rPr>
          <w:sz w:val="28"/>
        </w:rPr>
        <w:t>У</w:t>
      </w:r>
      <w:r>
        <w:rPr>
          <w:spacing w:val="3"/>
          <w:sz w:val="28"/>
        </w:rPr>
        <w:t xml:space="preserve"> </w:t>
      </w:r>
      <w:r>
        <w:rPr>
          <w:sz w:val="28"/>
        </w:rPr>
        <w:t>обучающегося</w:t>
      </w:r>
      <w:r>
        <w:rPr>
          <w:spacing w:val="69"/>
          <w:sz w:val="28"/>
        </w:rPr>
        <w:t xml:space="preserve"> </w:t>
      </w:r>
      <w:r>
        <w:rPr>
          <w:sz w:val="28"/>
        </w:rPr>
        <w:t>будут</w:t>
      </w:r>
      <w:r>
        <w:rPr>
          <w:spacing w:val="2"/>
          <w:sz w:val="28"/>
        </w:rPr>
        <w:t xml:space="preserve"> </w:t>
      </w:r>
      <w:r>
        <w:rPr>
          <w:sz w:val="28"/>
        </w:rPr>
        <w:t>сформированы</w:t>
      </w:r>
      <w:r>
        <w:rPr>
          <w:spacing w:val="3"/>
          <w:sz w:val="28"/>
        </w:rPr>
        <w:t xml:space="preserve"> </w:t>
      </w:r>
      <w:r>
        <w:rPr>
          <w:sz w:val="28"/>
        </w:rPr>
        <w:t>умения</w:t>
      </w:r>
      <w:r>
        <w:rPr>
          <w:spacing w:val="69"/>
          <w:sz w:val="28"/>
        </w:rPr>
        <w:t xml:space="preserve"> </w:t>
      </w:r>
      <w:r>
        <w:rPr>
          <w:sz w:val="28"/>
        </w:rPr>
        <w:t>работать</w:t>
      </w:r>
      <w:r>
        <w:rPr>
          <w:spacing w:val="1"/>
          <w:sz w:val="28"/>
        </w:rPr>
        <w:t xml:space="preserve"> </w:t>
      </w:r>
      <w:r>
        <w:rPr>
          <w:sz w:val="28"/>
        </w:rPr>
        <w:t>с</w:t>
      </w:r>
      <w:r>
        <w:rPr>
          <w:spacing w:val="-67"/>
          <w:sz w:val="28"/>
        </w:rPr>
        <w:t xml:space="preserve"> </w:t>
      </w:r>
      <w:r>
        <w:rPr>
          <w:sz w:val="28"/>
        </w:rPr>
        <w:t>информацией</w:t>
      </w:r>
      <w:r>
        <w:rPr>
          <w:spacing w:val="-1"/>
          <w:sz w:val="28"/>
        </w:rPr>
        <w:t xml:space="preserve"> </w:t>
      </w:r>
      <w:r>
        <w:rPr>
          <w:sz w:val="28"/>
        </w:rPr>
        <w:t>как</w:t>
      </w:r>
      <w:r>
        <w:rPr>
          <w:spacing w:val="-2"/>
          <w:sz w:val="28"/>
        </w:rPr>
        <w:t xml:space="preserve"> </w:t>
      </w:r>
      <w:r>
        <w:rPr>
          <w:sz w:val="28"/>
        </w:rPr>
        <w:t>часть</w:t>
      </w:r>
      <w:r>
        <w:rPr>
          <w:spacing w:val="-2"/>
          <w:sz w:val="28"/>
        </w:rPr>
        <w:t xml:space="preserve"> </w:t>
      </w:r>
      <w:r>
        <w:rPr>
          <w:sz w:val="28"/>
        </w:rPr>
        <w:t>познавательных</w:t>
      </w:r>
      <w:r>
        <w:rPr>
          <w:spacing w:val="-4"/>
          <w:sz w:val="28"/>
        </w:rPr>
        <w:t xml:space="preserve"> </w:t>
      </w:r>
      <w:r>
        <w:rPr>
          <w:sz w:val="28"/>
        </w:rPr>
        <w:t>универсальных</w:t>
      </w:r>
      <w:r>
        <w:rPr>
          <w:spacing w:val="-1"/>
          <w:sz w:val="28"/>
        </w:rPr>
        <w:t xml:space="preserve"> </w:t>
      </w:r>
      <w:r>
        <w:rPr>
          <w:sz w:val="28"/>
        </w:rPr>
        <w:t>учебных действий:</w:t>
      </w:r>
    </w:p>
    <w:p w14:paraId="63A1411D" w14:textId="77777777" w:rsidR="00775EE4" w:rsidRDefault="00BE32C9">
      <w:pPr>
        <w:pStyle w:val="a3"/>
        <w:spacing w:line="360" w:lineRule="auto"/>
        <w:ind w:left="1026" w:right="1835" w:firstLine="0"/>
        <w:jc w:val="left"/>
      </w:pPr>
      <w:r>
        <w:t>использовать</w:t>
      </w:r>
      <w:r>
        <w:rPr>
          <w:spacing w:val="14"/>
        </w:rPr>
        <w:t xml:space="preserve"> </w:t>
      </w:r>
      <w:r>
        <w:t>электронные</w:t>
      </w:r>
      <w:r>
        <w:rPr>
          <w:spacing w:val="16"/>
        </w:rPr>
        <w:t xml:space="preserve"> </w:t>
      </w:r>
      <w:r>
        <w:t>образовательные</w:t>
      </w:r>
      <w:r>
        <w:rPr>
          <w:spacing w:val="13"/>
        </w:rPr>
        <w:t xml:space="preserve"> </w:t>
      </w:r>
      <w:r>
        <w:t>ресурсы;</w:t>
      </w:r>
      <w:r>
        <w:rPr>
          <w:spacing w:val="1"/>
        </w:rPr>
        <w:t xml:space="preserve"> </w:t>
      </w:r>
      <w:r>
        <w:t>работать</w:t>
      </w:r>
      <w:r>
        <w:rPr>
          <w:spacing w:val="-5"/>
        </w:rPr>
        <w:t xml:space="preserve"> </w:t>
      </w:r>
      <w:r>
        <w:t>с</w:t>
      </w:r>
      <w:r>
        <w:rPr>
          <w:spacing w:val="-4"/>
        </w:rPr>
        <w:t xml:space="preserve"> </w:t>
      </w:r>
      <w:r>
        <w:t>электронными</w:t>
      </w:r>
      <w:r>
        <w:rPr>
          <w:spacing w:val="-3"/>
        </w:rPr>
        <w:t xml:space="preserve"> </w:t>
      </w:r>
      <w:r>
        <w:t>учебниками</w:t>
      </w:r>
      <w:r>
        <w:rPr>
          <w:spacing w:val="-3"/>
        </w:rPr>
        <w:t xml:space="preserve"> </w:t>
      </w:r>
      <w:r>
        <w:t>и</w:t>
      </w:r>
      <w:r>
        <w:rPr>
          <w:spacing w:val="-3"/>
        </w:rPr>
        <w:t xml:space="preserve"> </w:t>
      </w:r>
      <w:r>
        <w:t>учебными</w:t>
      </w:r>
      <w:r>
        <w:rPr>
          <w:spacing w:val="-3"/>
        </w:rPr>
        <w:t xml:space="preserve"> </w:t>
      </w:r>
      <w:r>
        <w:t>пособиями;</w:t>
      </w:r>
    </w:p>
    <w:p w14:paraId="3C4BF00B" w14:textId="77777777" w:rsidR="00775EE4" w:rsidRDefault="00BE32C9">
      <w:pPr>
        <w:pStyle w:val="a3"/>
        <w:spacing w:line="360" w:lineRule="auto"/>
        <w:ind w:right="410"/>
      </w:pPr>
      <w:r>
        <w:t>выбирать</w:t>
      </w:r>
      <w:r>
        <w:rPr>
          <w:spacing w:val="1"/>
        </w:rPr>
        <w:t xml:space="preserve"> </w:t>
      </w:r>
      <w:r>
        <w:t>источник</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поисковые</w:t>
      </w:r>
      <w:r>
        <w:rPr>
          <w:spacing w:val="1"/>
        </w:rPr>
        <w:t xml:space="preserve"> </w:t>
      </w:r>
      <w:r>
        <w:t>системы</w:t>
      </w:r>
      <w:r>
        <w:rPr>
          <w:spacing w:val="1"/>
        </w:rPr>
        <w:t xml:space="preserve"> </w:t>
      </w:r>
      <w:r>
        <w:t>Интернета,</w:t>
      </w:r>
      <w:r>
        <w:rPr>
          <w:spacing w:val="1"/>
        </w:rPr>
        <w:t xml:space="preserve"> </w:t>
      </w:r>
      <w:r>
        <w:t>цифровые</w:t>
      </w:r>
      <w:r>
        <w:rPr>
          <w:spacing w:val="1"/>
        </w:rPr>
        <w:t xml:space="preserve"> </w:t>
      </w:r>
      <w:r>
        <w:t>электронные</w:t>
      </w:r>
      <w:r>
        <w:rPr>
          <w:spacing w:val="1"/>
        </w:rPr>
        <w:t xml:space="preserve"> </w:t>
      </w:r>
      <w:r>
        <w:t>средства,</w:t>
      </w:r>
      <w:r>
        <w:rPr>
          <w:spacing w:val="1"/>
        </w:rPr>
        <w:t xml:space="preserve"> </w:t>
      </w:r>
      <w:r>
        <w:t>справочники,</w:t>
      </w:r>
      <w:r>
        <w:rPr>
          <w:spacing w:val="1"/>
        </w:rPr>
        <w:t xml:space="preserve"> </w:t>
      </w:r>
      <w:r>
        <w:t>художественные</w:t>
      </w:r>
      <w:r>
        <w:rPr>
          <w:spacing w:val="1"/>
        </w:rPr>
        <w:t xml:space="preserve"> </w:t>
      </w:r>
      <w:r>
        <w:t>альбомы</w:t>
      </w:r>
      <w:r>
        <w:rPr>
          <w:spacing w:val="-1"/>
        </w:rPr>
        <w:t xml:space="preserve"> </w:t>
      </w:r>
      <w:r>
        <w:t>и</w:t>
      </w:r>
      <w:r>
        <w:rPr>
          <w:spacing w:val="-3"/>
        </w:rPr>
        <w:t xml:space="preserve"> </w:t>
      </w:r>
      <w:r>
        <w:t>детские</w:t>
      </w:r>
      <w:r>
        <w:rPr>
          <w:spacing w:val="-3"/>
        </w:rPr>
        <w:t xml:space="preserve"> </w:t>
      </w:r>
      <w:r>
        <w:t>книги;</w:t>
      </w:r>
    </w:p>
    <w:p w14:paraId="4844AF29" w14:textId="77777777" w:rsidR="00775EE4" w:rsidRDefault="00BE32C9">
      <w:pPr>
        <w:pStyle w:val="a3"/>
        <w:spacing w:line="360" w:lineRule="auto"/>
        <w:ind w:right="410"/>
      </w:pP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 представленную в произведениях искусства, текстах, таблицах и</w:t>
      </w:r>
      <w:r>
        <w:rPr>
          <w:spacing w:val="1"/>
        </w:rPr>
        <w:t xml:space="preserve"> </w:t>
      </w:r>
      <w:r>
        <w:t>схемах;</w:t>
      </w:r>
    </w:p>
    <w:p w14:paraId="0E009795" w14:textId="77777777" w:rsidR="00775EE4" w:rsidRDefault="00BE32C9">
      <w:pPr>
        <w:pStyle w:val="a3"/>
        <w:spacing w:line="360" w:lineRule="auto"/>
        <w:ind w:right="413"/>
      </w:pPr>
      <w:r>
        <w:t>самостоятельно</w:t>
      </w:r>
      <w:r>
        <w:rPr>
          <w:spacing w:val="1"/>
        </w:rPr>
        <w:t xml:space="preserve"> </w:t>
      </w:r>
      <w:r>
        <w:t>подготавливать</w:t>
      </w:r>
      <w:r>
        <w:rPr>
          <w:spacing w:val="1"/>
        </w:rPr>
        <w:t xml:space="preserve"> </w:t>
      </w:r>
      <w:r>
        <w:t>информацию</w:t>
      </w:r>
      <w:r>
        <w:rPr>
          <w:spacing w:val="1"/>
        </w:rPr>
        <w:t xml:space="preserve"> </w:t>
      </w:r>
      <w:r>
        <w:t>на</w:t>
      </w:r>
      <w:r>
        <w:rPr>
          <w:spacing w:val="1"/>
        </w:rPr>
        <w:t xml:space="preserve"> </w:t>
      </w:r>
      <w:r>
        <w:t>заданную</w:t>
      </w:r>
      <w:r>
        <w:rPr>
          <w:spacing w:val="71"/>
        </w:rPr>
        <w:t xml:space="preserve"> </w:t>
      </w:r>
      <w:r>
        <w:t>или</w:t>
      </w:r>
      <w:r>
        <w:rPr>
          <w:spacing w:val="1"/>
        </w:rPr>
        <w:t xml:space="preserve"> </w:t>
      </w:r>
      <w:r>
        <w:t>выбранную тему и представлять её в различных видах: рисунках и эскизах,</w:t>
      </w:r>
      <w:r>
        <w:rPr>
          <w:spacing w:val="1"/>
        </w:rPr>
        <w:t xml:space="preserve"> </w:t>
      </w:r>
      <w:r>
        <w:t>электронных презентациях;</w:t>
      </w:r>
    </w:p>
    <w:p w14:paraId="47C3E0E2" w14:textId="77777777" w:rsidR="00775EE4" w:rsidRDefault="00BE32C9">
      <w:pPr>
        <w:pStyle w:val="a3"/>
        <w:spacing w:line="360" w:lineRule="auto"/>
        <w:ind w:right="408"/>
      </w:pPr>
      <w:r>
        <w:t>осуществлять виртуальные путешествия по архитектурным памятникам, в</w:t>
      </w:r>
      <w:r>
        <w:rPr>
          <w:spacing w:val="-67"/>
        </w:rPr>
        <w:t xml:space="preserve"> </w:t>
      </w:r>
      <w:r>
        <w:t>отечественные</w:t>
      </w:r>
      <w:r>
        <w:rPr>
          <w:spacing w:val="1"/>
        </w:rPr>
        <w:t xml:space="preserve"> </w:t>
      </w:r>
      <w:r>
        <w:t>художественные</w:t>
      </w:r>
      <w:r>
        <w:rPr>
          <w:spacing w:val="1"/>
        </w:rPr>
        <w:t xml:space="preserve"> </w:t>
      </w:r>
      <w:r>
        <w:t>музеи</w:t>
      </w:r>
      <w:r>
        <w:rPr>
          <w:spacing w:val="1"/>
        </w:rPr>
        <w:t xml:space="preserve"> </w:t>
      </w:r>
      <w:r>
        <w:t>и</w:t>
      </w:r>
      <w:r>
        <w:rPr>
          <w:spacing w:val="1"/>
        </w:rPr>
        <w:t xml:space="preserve"> </w:t>
      </w:r>
      <w:r>
        <w:t>зарубежные</w:t>
      </w:r>
      <w:r>
        <w:rPr>
          <w:spacing w:val="1"/>
        </w:rPr>
        <w:t xml:space="preserve"> </w:t>
      </w:r>
      <w:r>
        <w:t>художественные</w:t>
      </w:r>
      <w:r>
        <w:rPr>
          <w:spacing w:val="1"/>
        </w:rPr>
        <w:t xml:space="preserve"> </w:t>
      </w:r>
      <w:r>
        <w:t>музеи</w:t>
      </w:r>
      <w:r>
        <w:rPr>
          <w:spacing w:val="-67"/>
        </w:rPr>
        <w:t xml:space="preserve"> </w:t>
      </w:r>
      <w:r>
        <w:t>(галереи)</w:t>
      </w:r>
      <w:r>
        <w:rPr>
          <w:spacing w:val="-1"/>
        </w:rPr>
        <w:t xml:space="preserve"> </w:t>
      </w:r>
      <w:r>
        <w:t>на</w:t>
      </w:r>
      <w:r>
        <w:rPr>
          <w:spacing w:val="-1"/>
        </w:rPr>
        <w:t xml:space="preserve"> </w:t>
      </w:r>
      <w:r>
        <w:t>основе</w:t>
      </w:r>
      <w:r>
        <w:rPr>
          <w:spacing w:val="-4"/>
        </w:rPr>
        <w:t xml:space="preserve"> </w:t>
      </w:r>
      <w:r>
        <w:t>установок</w:t>
      </w:r>
      <w:r>
        <w:rPr>
          <w:spacing w:val="-4"/>
        </w:rPr>
        <w:t xml:space="preserve"> </w:t>
      </w:r>
      <w:r>
        <w:t>и квестов,</w:t>
      </w:r>
      <w:r>
        <w:rPr>
          <w:spacing w:val="-2"/>
        </w:rPr>
        <w:t xml:space="preserve"> </w:t>
      </w:r>
      <w:r>
        <w:t>предложенных учителем;</w:t>
      </w:r>
    </w:p>
    <w:p w14:paraId="409708F5" w14:textId="77777777" w:rsidR="00775EE4" w:rsidRDefault="00BE32C9">
      <w:pPr>
        <w:pStyle w:val="a3"/>
        <w:spacing w:line="360" w:lineRule="auto"/>
        <w:ind w:right="409"/>
      </w:pPr>
      <w:r>
        <w:t>соблюдать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Интернете.</w:t>
      </w:r>
    </w:p>
    <w:p w14:paraId="7D3F6416" w14:textId="77777777" w:rsidR="00775EE4" w:rsidRDefault="00BE32C9">
      <w:pPr>
        <w:pStyle w:val="a5"/>
        <w:numPr>
          <w:ilvl w:val="5"/>
          <w:numId w:val="63"/>
        </w:numPr>
        <w:tabs>
          <w:tab w:val="left" w:pos="2638"/>
        </w:tabs>
        <w:spacing w:line="360" w:lineRule="auto"/>
        <w:ind w:right="413" w:firstLine="707"/>
        <w:rPr>
          <w:sz w:val="28"/>
        </w:rPr>
      </w:pPr>
      <w:r>
        <w:rPr>
          <w:sz w:val="28"/>
        </w:rPr>
        <w:t>У обучающегося будут сформированы умения общения как</w:t>
      </w:r>
      <w:r>
        <w:rPr>
          <w:spacing w:val="1"/>
          <w:sz w:val="28"/>
        </w:rPr>
        <w:t xml:space="preserve"> </w:t>
      </w:r>
      <w:r>
        <w:rPr>
          <w:sz w:val="28"/>
        </w:rPr>
        <w:t>часть</w:t>
      </w:r>
      <w:r>
        <w:rPr>
          <w:spacing w:val="-2"/>
          <w:sz w:val="28"/>
        </w:rPr>
        <w:t xml:space="preserve"> </w:t>
      </w:r>
      <w:r>
        <w:rPr>
          <w:sz w:val="28"/>
        </w:rPr>
        <w:t>коммуникативных</w:t>
      </w:r>
      <w:r>
        <w:rPr>
          <w:spacing w:val="1"/>
          <w:sz w:val="28"/>
        </w:rPr>
        <w:t xml:space="preserve"> </w:t>
      </w:r>
      <w:r>
        <w:rPr>
          <w:sz w:val="28"/>
        </w:rPr>
        <w:t>универсальных</w:t>
      </w:r>
      <w:r>
        <w:rPr>
          <w:spacing w:val="-4"/>
          <w:sz w:val="28"/>
        </w:rPr>
        <w:t xml:space="preserve"> </w:t>
      </w:r>
      <w:r>
        <w:rPr>
          <w:sz w:val="28"/>
        </w:rPr>
        <w:t>учебных</w:t>
      </w:r>
      <w:r>
        <w:rPr>
          <w:spacing w:val="1"/>
          <w:sz w:val="28"/>
        </w:rPr>
        <w:t xml:space="preserve"> </w:t>
      </w:r>
      <w:r>
        <w:rPr>
          <w:sz w:val="28"/>
        </w:rPr>
        <w:t>действий:</w:t>
      </w:r>
    </w:p>
    <w:p w14:paraId="03EF8BF8" w14:textId="77777777" w:rsidR="00775EE4" w:rsidRDefault="00BE32C9">
      <w:pPr>
        <w:pStyle w:val="a3"/>
        <w:spacing w:line="360" w:lineRule="auto"/>
        <w:ind w:right="407"/>
      </w:pPr>
      <w:r>
        <w:t>понимать искусство в качестве особого языка общения – межличностного</w:t>
      </w:r>
      <w:r>
        <w:rPr>
          <w:spacing w:val="-67"/>
        </w:rPr>
        <w:t xml:space="preserve"> </w:t>
      </w:r>
      <w:r>
        <w:t>(автор</w:t>
      </w:r>
      <w:r>
        <w:rPr>
          <w:spacing w:val="-1"/>
        </w:rPr>
        <w:t xml:space="preserve"> </w:t>
      </w:r>
      <w:r>
        <w:t>– зритель),</w:t>
      </w:r>
      <w:r>
        <w:rPr>
          <w:spacing w:val="-1"/>
        </w:rPr>
        <w:t xml:space="preserve"> </w:t>
      </w:r>
      <w:r>
        <w:t>между</w:t>
      </w:r>
      <w:r>
        <w:rPr>
          <w:spacing w:val="-4"/>
        </w:rPr>
        <w:t xml:space="preserve"> </w:t>
      </w:r>
      <w:r>
        <w:t>поколениями,</w:t>
      </w:r>
      <w:r>
        <w:rPr>
          <w:spacing w:val="-3"/>
        </w:rPr>
        <w:t xml:space="preserve"> </w:t>
      </w:r>
      <w:r>
        <w:t>между</w:t>
      </w:r>
      <w:r>
        <w:rPr>
          <w:spacing w:val="-4"/>
        </w:rPr>
        <w:t xml:space="preserve"> </w:t>
      </w:r>
      <w:r>
        <w:t>народами;</w:t>
      </w:r>
    </w:p>
    <w:p w14:paraId="17D952D5" w14:textId="77777777" w:rsidR="00775EE4" w:rsidRDefault="00775EE4">
      <w:pPr>
        <w:spacing w:line="360" w:lineRule="auto"/>
        <w:sectPr w:rsidR="00775EE4">
          <w:pgSz w:w="11910" w:h="16840"/>
          <w:pgMar w:top="1040" w:right="440" w:bottom="1140" w:left="1100" w:header="0" w:footer="875" w:gutter="0"/>
          <w:cols w:space="720"/>
        </w:sectPr>
      </w:pPr>
    </w:p>
    <w:p w14:paraId="074B6F87" w14:textId="77777777" w:rsidR="00775EE4" w:rsidRDefault="00BE32C9">
      <w:pPr>
        <w:pStyle w:val="a3"/>
        <w:spacing w:before="67" w:line="360" w:lineRule="auto"/>
        <w:ind w:right="409"/>
      </w:pPr>
      <w:r>
        <w:t>вести</w:t>
      </w:r>
      <w:r>
        <w:rPr>
          <w:spacing w:val="1"/>
        </w:rPr>
        <w:t xml:space="preserve"> </w:t>
      </w:r>
      <w:r>
        <w:t>диалог</w:t>
      </w:r>
      <w:r>
        <w:rPr>
          <w:spacing w:val="1"/>
        </w:rPr>
        <w:t xml:space="preserve"> </w:t>
      </w:r>
      <w:r>
        <w:t>и</w:t>
      </w:r>
      <w:r>
        <w:rPr>
          <w:spacing w:val="1"/>
        </w:rPr>
        <w:t xml:space="preserve"> </w:t>
      </w:r>
      <w:r>
        <w:t>участвовать</w:t>
      </w:r>
      <w:r>
        <w:rPr>
          <w:spacing w:val="1"/>
        </w:rPr>
        <w:t xml:space="preserve"> </w:t>
      </w:r>
      <w:r>
        <w:t>в</w:t>
      </w:r>
      <w:r>
        <w:rPr>
          <w:spacing w:val="1"/>
        </w:rPr>
        <w:t xml:space="preserve"> </w:t>
      </w:r>
      <w:r>
        <w:t>дискуссии,</w:t>
      </w:r>
      <w:r>
        <w:rPr>
          <w:spacing w:val="1"/>
        </w:rPr>
        <w:t xml:space="preserve"> </w:t>
      </w:r>
      <w:r>
        <w:t>проявляя</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оппонентам,</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участников общения, выявляя и корректно отстаивая свои позиции в оценке и</w:t>
      </w:r>
      <w:r>
        <w:rPr>
          <w:spacing w:val="1"/>
        </w:rPr>
        <w:t xml:space="preserve"> </w:t>
      </w:r>
      <w:r>
        <w:t>понимании</w:t>
      </w:r>
      <w:r>
        <w:rPr>
          <w:spacing w:val="-4"/>
        </w:rPr>
        <w:t xml:space="preserve"> </w:t>
      </w:r>
      <w:r>
        <w:t>обсуждаемого</w:t>
      </w:r>
      <w:r>
        <w:rPr>
          <w:spacing w:val="1"/>
        </w:rPr>
        <w:t xml:space="preserve"> </w:t>
      </w:r>
      <w:r>
        <w:t>явления;</w:t>
      </w:r>
    </w:p>
    <w:p w14:paraId="74023FB8" w14:textId="77777777" w:rsidR="00775EE4" w:rsidRDefault="00BE32C9">
      <w:pPr>
        <w:pStyle w:val="a3"/>
        <w:spacing w:before="1" w:line="360" w:lineRule="auto"/>
        <w:ind w:right="407"/>
      </w:pPr>
      <w:r>
        <w:t>находить</w:t>
      </w:r>
      <w:r>
        <w:rPr>
          <w:spacing w:val="1"/>
        </w:rPr>
        <w:t xml:space="preserve"> </w:t>
      </w:r>
      <w:r>
        <w:t>общее</w:t>
      </w:r>
      <w:r>
        <w:rPr>
          <w:spacing w:val="1"/>
        </w:rPr>
        <w:t xml:space="preserve"> </w:t>
      </w:r>
      <w:r>
        <w:t>решение</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на</w:t>
      </w:r>
      <w:r>
        <w:rPr>
          <w:spacing w:val="1"/>
        </w:rPr>
        <w:t xml:space="preserve"> </w:t>
      </w:r>
      <w:r>
        <w:t>основе</w:t>
      </w:r>
      <w:r>
        <w:rPr>
          <w:spacing w:val="1"/>
        </w:rPr>
        <w:t xml:space="preserve"> </w:t>
      </w:r>
      <w:r>
        <w:t>общих</w:t>
      </w:r>
      <w:r>
        <w:rPr>
          <w:spacing w:val="1"/>
        </w:rPr>
        <w:t xml:space="preserve"> </w:t>
      </w:r>
      <w:r>
        <w:t>позиций</w:t>
      </w:r>
      <w:r>
        <w:rPr>
          <w:spacing w:val="1"/>
        </w:rPr>
        <w:t xml:space="preserve"> </w:t>
      </w:r>
      <w:r>
        <w:t>и</w:t>
      </w:r>
      <w:r>
        <w:rPr>
          <w:spacing w:val="1"/>
        </w:rPr>
        <w:t xml:space="preserve"> </w:t>
      </w:r>
      <w:r>
        <w:t>учёта</w:t>
      </w:r>
      <w:r>
        <w:rPr>
          <w:spacing w:val="1"/>
        </w:rPr>
        <w:t xml:space="preserve"> </w:t>
      </w:r>
      <w:r>
        <w:t>интересов</w:t>
      </w:r>
      <w:r>
        <w:rPr>
          <w:spacing w:val="1"/>
        </w:rPr>
        <w:t xml:space="preserve"> </w:t>
      </w:r>
      <w:r>
        <w:t>в</w:t>
      </w:r>
      <w:r>
        <w:rPr>
          <w:spacing w:val="1"/>
        </w:rPr>
        <w:t xml:space="preserve"> </w:t>
      </w:r>
      <w:r>
        <w:t>процессе</w:t>
      </w:r>
      <w:r>
        <w:rPr>
          <w:spacing w:val="1"/>
        </w:rPr>
        <w:t xml:space="preserve"> </w:t>
      </w:r>
      <w:r>
        <w:t>совместной</w:t>
      </w:r>
      <w:r>
        <w:rPr>
          <w:spacing w:val="1"/>
        </w:rPr>
        <w:t xml:space="preserve"> </w:t>
      </w:r>
      <w:r>
        <w:t>художественной</w:t>
      </w:r>
      <w:r>
        <w:rPr>
          <w:spacing w:val="1"/>
        </w:rPr>
        <w:t xml:space="preserve"> </w:t>
      </w:r>
      <w:r>
        <w:t>деятельности;</w:t>
      </w:r>
    </w:p>
    <w:p w14:paraId="15536018" w14:textId="77777777" w:rsidR="00775EE4" w:rsidRDefault="00BE32C9">
      <w:pPr>
        <w:pStyle w:val="a3"/>
        <w:spacing w:line="360" w:lineRule="auto"/>
        <w:ind w:right="411"/>
      </w:pPr>
      <w:r>
        <w:t>демонстрировать</w:t>
      </w:r>
      <w:r>
        <w:rPr>
          <w:spacing w:val="1"/>
        </w:rPr>
        <w:t xml:space="preserve"> </w:t>
      </w:r>
      <w:r>
        <w:t>и</w:t>
      </w:r>
      <w:r>
        <w:rPr>
          <w:spacing w:val="1"/>
        </w:rPr>
        <w:t xml:space="preserve"> </w:t>
      </w:r>
      <w:r>
        <w:t>объяснять</w:t>
      </w:r>
      <w:r>
        <w:rPr>
          <w:spacing w:val="1"/>
        </w:rPr>
        <w:t xml:space="preserve"> </w:t>
      </w:r>
      <w:r>
        <w:t>результаты</w:t>
      </w:r>
      <w:r>
        <w:rPr>
          <w:spacing w:val="1"/>
        </w:rPr>
        <w:t xml:space="preserve"> </w:t>
      </w:r>
      <w:r>
        <w:t>своего</w:t>
      </w:r>
      <w:r>
        <w:rPr>
          <w:spacing w:val="1"/>
        </w:rPr>
        <w:t xml:space="preserve"> </w:t>
      </w:r>
      <w:r>
        <w:t>творческого,</w:t>
      </w:r>
      <w:r>
        <w:rPr>
          <w:spacing w:val="1"/>
        </w:rPr>
        <w:t xml:space="preserve"> </w:t>
      </w:r>
      <w:r>
        <w:t>художественного</w:t>
      </w:r>
      <w:r>
        <w:rPr>
          <w:spacing w:val="-4"/>
        </w:rPr>
        <w:t xml:space="preserve"> </w:t>
      </w:r>
      <w:r>
        <w:t>или исследовательского опыта;</w:t>
      </w:r>
    </w:p>
    <w:p w14:paraId="3A9A4213" w14:textId="77777777" w:rsidR="00775EE4" w:rsidRDefault="00BE32C9">
      <w:pPr>
        <w:pStyle w:val="a3"/>
        <w:spacing w:before="2" w:line="360" w:lineRule="auto"/>
        <w:ind w:right="403"/>
      </w:pPr>
      <w:r>
        <w:t>анализировать</w:t>
      </w:r>
      <w:r>
        <w:rPr>
          <w:spacing w:val="1"/>
        </w:rPr>
        <w:t xml:space="preserve"> </w:t>
      </w:r>
      <w:r>
        <w:t>произведения</w:t>
      </w:r>
      <w:r>
        <w:rPr>
          <w:spacing w:val="1"/>
        </w:rPr>
        <w:t xml:space="preserve"> </w:t>
      </w:r>
      <w:r>
        <w:t>детского</w:t>
      </w:r>
      <w:r>
        <w:rPr>
          <w:spacing w:val="1"/>
        </w:rPr>
        <w:t xml:space="preserve"> </w:t>
      </w:r>
      <w:r>
        <w:t>художественного</w:t>
      </w:r>
      <w:r>
        <w:rPr>
          <w:spacing w:val="1"/>
        </w:rPr>
        <w:t xml:space="preserve"> </w:t>
      </w:r>
      <w:r>
        <w:t>творчества</w:t>
      </w:r>
      <w:r>
        <w:rPr>
          <w:spacing w:val="1"/>
        </w:rPr>
        <w:t xml:space="preserve"> </w:t>
      </w:r>
      <w:r>
        <w:t>с</w:t>
      </w:r>
      <w:r>
        <w:rPr>
          <w:spacing w:val="1"/>
        </w:rPr>
        <w:t xml:space="preserve"> </w:t>
      </w:r>
      <w:r>
        <w:t>позиций</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поставленной</w:t>
      </w:r>
      <w:r>
        <w:rPr>
          <w:spacing w:val="1"/>
        </w:rPr>
        <w:t xml:space="preserve"> </w:t>
      </w:r>
      <w:r>
        <w:t>учителем;</w:t>
      </w:r>
    </w:p>
    <w:p w14:paraId="4AE5A613" w14:textId="77777777" w:rsidR="00775EE4" w:rsidRDefault="00BE32C9">
      <w:pPr>
        <w:pStyle w:val="a3"/>
        <w:spacing w:line="362" w:lineRule="auto"/>
        <w:ind w:right="414"/>
      </w:pPr>
      <w:r>
        <w:t>признавать своё и чужое право на ошибку, развивать свои способности</w:t>
      </w:r>
      <w:r>
        <w:rPr>
          <w:spacing w:val="1"/>
        </w:rPr>
        <w:t xml:space="preserve"> </w:t>
      </w:r>
      <w:r>
        <w:t>сопереживать,</w:t>
      </w:r>
      <w:r>
        <w:rPr>
          <w:spacing w:val="-3"/>
        </w:rPr>
        <w:t xml:space="preserve"> </w:t>
      </w:r>
      <w:r>
        <w:t>понимать</w:t>
      </w:r>
      <w:r>
        <w:rPr>
          <w:spacing w:val="-2"/>
        </w:rPr>
        <w:t xml:space="preserve"> </w:t>
      </w:r>
      <w:r>
        <w:t>намерения</w:t>
      </w:r>
      <w:r>
        <w:rPr>
          <w:spacing w:val="-4"/>
        </w:rPr>
        <w:t xml:space="preserve"> </w:t>
      </w:r>
      <w:r>
        <w:t>и</w:t>
      </w:r>
      <w:r>
        <w:rPr>
          <w:spacing w:val="-1"/>
        </w:rPr>
        <w:t xml:space="preserve"> </w:t>
      </w:r>
      <w:r>
        <w:t>переживания</w:t>
      </w:r>
      <w:r>
        <w:rPr>
          <w:spacing w:val="-1"/>
        </w:rPr>
        <w:t xml:space="preserve"> </w:t>
      </w:r>
      <w:r>
        <w:t>свои</w:t>
      </w:r>
      <w:r>
        <w:rPr>
          <w:spacing w:val="-1"/>
        </w:rPr>
        <w:t xml:space="preserve"> </w:t>
      </w:r>
      <w:r>
        <w:t>и</w:t>
      </w:r>
      <w:r>
        <w:rPr>
          <w:spacing w:val="-1"/>
        </w:rPr>
        <w:t xml:space="preserve"> </w:t>
      </w:r>
      <w:r>
        <w:t>других</w:t>
      </w:r>
      <w:r>
        <w:rPr>
          <w:spacing w:val="-1"/>
        </w:rPr>
        <w:t xml:space="preserve"> </w:t>
      </w:r>
      <w:r>
        <w:t>людей;</w:t>
      </w:r>
    </w:p>
    <w:p w14:paraId="6720F234" w14:textId="77777777" w:rsidR="00775EE4" w:rsidRDefault="00BE32C9">
      <w:pPr>
        <w:pStyle w:val="a3"/>
        <w:spacing w:line="360" w:lineRule="auto"/>
        <w:ind w:right="407"/>
      </w:pPr>
      <w:r>
        <w:t>взаимодействовать,</w:t>
      </w:r>
      <w:r>
        <w:rPr>
          <w:spacing w:val="1"/>
        </w:rPr>
        <w:t xml:space="preserve"> </w:t>
      </w:r>
      <w:r>
        <w:t>сотрудничать</w:t>
      </w:r>
      <w:r>
        <w:rPr>
          <w:spacing w:val="1"/>
        </w:rPr>
        <w:t xml:space="preserve"> </w:t>
      </w:r>
      <w:r>
        <w:t>в</w:t>
      </w:r>
      <w:r>
        <w:rPr>
          <w:spacing w:val="1"/>
        </w:rPr>
        <w:t xml:space="preserve"> </w:t>
      </w:r>
      <w:r>
        <w:t>процессе</w:t>
      </w:r>
      <w:r>
        <w:rPr>
          <w:spacing w:val="1"/>
        </w:rPr>
        <w:t xml:space="preserve"> </w:t>
      </w:r>
      <w:r>
        <w:t>коллективной</w:t>
      </w:r>
      <w:r>
        <w:rPr>
          <w:spacing w:val="1"/>
        </w:rPr>
        <w:t xml:space="preserve"> </w:t>
      </w:r>
      <w:r>
        <w:t>работы,</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и</w:t>
      </w:r>
      <w:r>
        <w:rPr>
          <w:spacing w:val="1"/>
        </w:rPr>
        <w:t xml:space="preserve"> </w:t>
      </w:r>
      <w:r>
        <w:t>строить</w:t>
      </w:r>
      <w:r>
        <w:rPr>
          <w:spacing w:val="1"/>
        </w:rPr>
        <w:t xml:space="preserve"> </w:t>
      </w:r>
      <w:r>
        <w:t>действия</w:t>
      </w:r>
      <w:r>
        <w:rPr>
          <w:spacing w:val="1"/>
        </w:rPr>
        <w:t xml:space="preserve"> </w:t>
      </w:r>
      <w:r>
        <w:t>по</w:t>
      </w:r>
      <w:r>
        <w:rPr>
          <w:spacing w:val="71"/>
        </w:rPr>
        <w:t xml:space="preserve"> </w:t>
      </w:r>
      <w:r>
        <w:t>её</w:t>
      </w:r>
      <w:r>
        <w:rPr>
          <w:spacing w:val="1"/>
        </w:rPr>
        <w:t xml:space="preserve"> </w:t>
      </w:r>
      <w:r>
        <w:t>достижению, договариваться, выполнять поручения, подчиняться, ответственно</w:t>
      </w:r>
      <w:r>
        <w:rPr>
          <w:spacing w:val="-67"/>
        </w:rPr>
        <w:t xml:space="preserve"> </w:t>
      </w:r>
      <w:r>
        <w:t>относиться</w:t>
      </w:r>
      <w:r>
        <w:rPr>
          <w:spacing w:val="-1"/>
        </w:rPr>
        <w:t xml:space="preserve"> </w:t>
      </w:r>
      <w:r>
        <w:t>к своей</w:t>
      </w:r>
      <w:r>
        <w:rPr>
          <w:spacing w:val="-1"/>
        </w:rPr>
        <w:t xml:space="preserve"> </w:t>
      </w:r>
      <w:r>
        <w:t>задаче по достижению</w:t>
      </w:r>
      <w:r>
        <w:rPr>
          <w:spacing w:val="-1"/>
        </w:rPr>
        <w:t xml:space="preserve"> </w:t>
      </w:r>
      <w:r>
        <w:t>общего результата.</w:t>
      </w:r>
    </w:p>
    <w:p w14:paraId="75F8A3C8" w14:textId="77777777" w:rsidR="00775EE4" w:rsidRDefault="00BE32C9">
      <w:pPr>
        <w:pStyle w:val="a5"/>
        <w:numPr>
          <w:ilvl w:val="5"/>
          <w:numId w:val="63"/>
        </w:numPr>
        <w:tabs>
          <w:tab w:val="left" w:pos="2638"/>
        </w:tabs>
        <w:spacing w:line="360" w:lineRule="auto"/>
        <w:ind w:right="409"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самоорганизации</w:t>
      </w:r>
      <w:r>
        <w:rPr>
          <w:spacing w:val="1"/>
          <w:sz w:val="28"/>
        </w:rPr>
        <w:t xml:space="preserve"> </w:t>
      </w:r>
      <w:r>
        <w:rPr>
          <w:sz w:val="28"/>
        </w:rPr>
        <w:t>и</w:t>
      </w:r>
      <w:r>
        <w:rPr>
          <w:spacing w:val="1"/>
          <w:sz w:val="28"/>
        </w:rPr>
        <w:t xml:space="preserve"> </w:t>
      </w:r>
      <w:r>
        <w:rPr>
          <w:sz w:val="28"/>
        </w:rPr>
        <w:t>самоконтроля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 действий:</w:t>
      </w:r>
    </w:p>
    <w:p w14:paraId="5EB02943" w14:textId="77777777" w:rsidR="00775EE4" w:rsidRDefault="00BE32C9">
      <w:pPr>
        <w:pStyle w:val="a3"/>
        <w:spacing w:line="362" w:lineRule="auto"/>
        <w:ind w:right="414"/>
      </w:pPr>
      <w:r>
        <w:t>внимательно</w:t>
      </w:r>
      <w:r>
        <w:rPr>
          <w:spacing w:val="1"/>
        </w:rPr>
        <w:t xml:space="preserve"> </w:t>
      </w:r>
      <w:r>
        <w:t>относиться</w:t>
      </w:r>
      <w:r>
        <w:rPr>
          <w:spacing w:val="1"/>
        </w:rPr>
        <w:t xml:space="preserve"> </w:t>
      </w:r>
      <w:r>
        <w:t>и</w:t>
      </w:r>
      <w:r>
        <w:rPr>
          <w:spacing w:val="1"/>
        </w:rPr>
        <w:t xml:space="preserve"> </w:t>
      </w:r>
      <w:r>
        <w:t>выполнять</w:t>
      </w:r>
      <w:r>
        <w:rPr>
          <w:spacing w:val="1"/>
        </w:rPr>
        <w:t xml:space="preserve"> </w:t>
      </w:r>
      <w:r>
        <w:t>учебные</w:t>
      </w:r>
      <w:r>
        <w:rPr>
          <w:spacing w:val="1"/>
        </w:rPr>
        <w:t xml:space="preserve"> </w:t>
      </w:r>
      <w:r>
        <w:t>задачи,</w:t>
      </w:r>
      <w:r>
        <w:rPr>
          <w:spacing w:val="1"/>
        </w:rPr>
        <w:t xml:space="preserve"> </w:t>
      </w:r>
      <w:r>
        <w:t>поставленные</w:t>
      </w:r>
      <w:r>
        <w:rPr>
          <w:spacing w:val="1"/>
        </w:rPr>
        <w:t xml:space="preserve"> </w:t>
      </w:r>
      <w:r>
        <w:t>учителем;</w:t>
      </w:r>
    </w:p>
    <w:p w14:paraId="272BE80D" w14:textId="77777777" w:rsidR="00775EE4" w:rsidRDefault="00BE32C9">
      <w:pPr>
        <w:pStyle w:val="a3"/>
        <w:spacing w:line="360" w:lineRule="auto"/>
        <w:ind w:right="404"/>
      </w:pPr>
      <w:r>
        <w:t>соблюдать</w:t>
      </w:r>
      <w:r>
        <w:rPr>
          <w:spacing w:val="1"/>
        </w:rPr>
        <w:t xml:space="preserve"> </w:t>
      </w:r>
      <w:r>
        <w:t>последовательность</w:t>
      </w:r>
      <w:r>
        <w:rPr>
          <w:spacing w:val="1"/>
        </w:rPr>
        <w:t xml:space="preserve"> </w:t>
      </w:r>
      <w:r>
        <w:t>учебных</w:t>
      </w:r>
      <w:r>
        <w:rPr>
          <w:spacing w:val="1"/>
        </w:rPr>
        <w:t xml:space="preserve"> </w:t>
      </w:r>
      <w:r>
        <w:t>действий</w:t>
      </w:r>
      <w:r>
        <w:rPr>
          <w:spacing w:val="1"/>
        </w:rPr>
        <w:t xml:space="preserve"> </w:t>
      </w:r>
      <w:r>
        <w:t>при</w:t>
      </w:r>
      <w:r>
        <w:rPr>
          <w:spacing w:val="1"/>
        </w:rPr>
        <w:t xml:space="preserve"> </w:t>
      </w:r>
      <w:r>
        <w:t>выполнении</w:t>
      </w:r>
      <w:r>
        <w:rPr>
          <w:spacing w:val="1"/>
        </w:rPr>
        <w:t xml:space="preserve"> </w:t>
      </w:r>
      <w:r>
        <w:t>задания;</w:t>
      </w:r>
    </w:p>
    <w:p w14:paraId="5A720619" w14:textId="77777777" w:rsidR="00775EE4" w:rsidRDefault="00BE32C9">
      <w:pPr>
        <w:pStyle w:val="a3"/>
        <w:spacing w:line="362" w:lineRule="auto"/>
        <w:ind w:right="411"/>
      </w:pPr>
      <w:r>
        <w:t>1порядок</w:t>
      </w:r>
      <w:r>
        <w:rPr>
          <w:spacing w:val="1"/>
        </w:rPr>
        <w:t xml:space="preserve"> </w:t>
      </w:r>
      <w:r>
        <w:t>в</w:t>
      </w:r>
      <w:r>
        <w:rPr>
          <w:spacing w:val="1"/>
        </w:rPr>
        <w:t xml:space="preserve"> </w:t>
      </w:r>
      <w:r>
        <w:t>окружающем</w:t>
      </w:r>
      <w:r>
        <w:rPr>
          <w:spacing w:val="1"/>
        </w:rPr>
        <w:t xml:space="preserve"> </w:t>
      </w:r>
      <w:r>
        <w:t>пространстве</w:t>
      </w:r>
      <w:r>
        <w:rPr>
          <w:spacing w:val="1"/>
        </w:rPr>
        <w:t xml:space="preserve"> </w:t>
      </w:r>
      <w:r>
        <w:t>и</w:t>
      </w:r>
      <w:r>
        <w:rPr>
          <w:spacing w:val="1"/>
        </w:rPr>
        <w:t xml:space="preserve"> </w:t>
      </w:r>
      <w:r>
        <w:t>бережно</w:t>
      </w:r>
      <w:r>
        <w:rPr>
          <w:spacing w:val="1"/>
        </w:rPr>
        <w:t xml:space="preserve"> </w:t>
      </w:r>
      <w:r>
        <w:t>относясь</w:t>
      </w:r>
      <w:r>
        <w:rPr>
          <w:spacing w:val="1"/>
        </w:rPr>
        <w:t xml:space="preserve"> </w:t>
      </w:r>
      <w:r>
        <w:t>к</w:t>
      </w:r>
      <w:r>
        <w:rPr>
          <w:spacing w:val="1"/>
        </w:rPr>
        <w:t xml:space="preserve"> </w:t>
      </w:r>
      <w:r>
        <w:t>используемым</w:t>
      </w:r>
      <w:r>
        <w:rPr>
          <w:spacing w:val="-1"/>
        </w:rPr>
        <w:t xml:space="preserve"> </w:t>
      </w:r>
      <w:r>
        <w:t>материалам;</w:t>
      </w:r>
    </w:p>
    <w:p w14:paraId="6360E2F1" w14:textId="77777777" w:rsidR="00775EE4" w:rsidRDefault="00BE32C9">
      <w:pPr>
        <w:pStyle w:val="a3"/>
        <w:spacing w:line="360" w:lineRule="auto"/>
        <w:ind w:right="414"/>
      </w:pPr>
      <w:r>
        <w:t>соотносить свои действия с планируемыми результатами, осуществлять</w:t>
      </w:r>
      <w:r>
        <w:rPr>
          <w:spacing w:val="1"/>
        </w:rPr>
        <w:t xml:space="preserve"> </w:t>
      </w:r>
      <w:r>
        <w:t>контроль</w:t>
      </w:r>
      <w:r>
        <w:rPr>
          <w:spacing w:val="-2"/>
        </w:rPr>
        <w:t xml:space="preserve"> </w:t>
      </w:r>
      <w:r>
        <w:t>своей деятельности</w:t>
      </w:r>
      <w:r>
        <w:rPr>
          <w:spacing w:val="-1"/>
        </w:rPr>
        <w:t xml:space="preserve"> </w:t>
      </w:r>
      <w:r>
        <w:t>в</w:t>
      </w:r>
      <w:r>
        <w:rPr>
          <w:spacing w:val="-1"/>
        </w:rPr>
        <w:t xml:space="preserve"> </w:t>
      </w:r>
      <w:r>
        <w:t>процессе</w:t>
      </w:r>
      <w:r>
        <w:rPr>
          <w:spacing w:val="-3"/>
        </w:rPr>
        <w:t xml:space="preserve"> </w:t>
      </w:r>
      <w:r>
        <w:t>достижения результата.</w:t>
      </w:r>
    </w:p>
    <w:p w14:paraId="16EF2D0B" w14:textId="77777777" w:rsidR="00775EE4" w:rsidRDefault="00BE32C9">
      <w:pPr>
        <w:pStyle w:val="a5"/>
        <w:numPr>
          <w:ilvl w:val="4"/>
          <w:numId w:val="63"/>
        </w:numPr>
        <w:tabs>
          <w:tab w:val="left" w:pos="2429"/>
        </w:tabs>
        <w:spacing w:line="321" w:lineRule="exact"/>
        <w:ind w:left="2428" w:hanging="1403"/>
        <w:rPr>
          <w:sz w:val="28"/>
        </w:rPr>
      </w:pPr>
      <w:r>
        <w:rPr>
          <w:sz w:val="28"/>
        </w:rPr>
        <w:t>К</w:t>
      </w:r>
      <w:r>
        <w:rPr>
          <w:spacing w:val="118"/>
          <w:sz w:val="28"/>
        </w:rPr>
        <w:t xml:space="preserve"> </w:t>
      </w:r>
      <w:r>
        <w:rPr>
          <w:sz w:val="28"/>
        </w:rPr>
        <w:t xml:space="preserve">концу  </w:t>
      </w:r>
      <w:r>
        <w:rPr>
          <w:spacing w:val="45"/>
          <w:sz w:val="28"/>
        </w:rPr>
        <w:t xml:space="preserve"> </w:t>
      </w:r>
      <w:r>
        <w:rPr>
          <w:sz w:val="28"/>
        </w:rPr>
        <w:t xml:space="preserve">обучения  </w:t>
      </w:r>
      <w:r>
        <w:rPr>
          <w:spacing w:val="48"/>
          <w:sz w:val="28"/>
        </w:rPr>
        <w:t xml:space="preserve"> </w:t>
      </w:r>
      <w:r>
        <w:rPr>
          <w:sz w:val="28"/>
        </w:rPr>
        <w:t xml:space="preserve">в  </w:t>
      </w:r>
      <w:r>
        <w:rPr>
          <w:spacing w:val="45"/>
          <w:sz w:val="28"/>
        </w:rPr>
        <w:t xml:space="preserve"> </w:t>
      </w:r>
      <w:r>
        <w:rPr>
          <w:sz w:val="28"/>
        </w:rPr>
        <w:t xml:space="preserve">1  </w:t>
      </w:r>
      <w:r>
        <w:rPr>
          <w:spacing w:val="50"/>
          <w:sz w:val="28"/>
        </w:rPr>
        <w:t xml:space="preserve"> </w:t>
      </w:r>
      <w:r>
        <w:rPr>
          <w:sz w:val="28"/>
        </w:rPr>
        <w:t xml:space="preserve">классе  </w:t>
      </w:r>
      <w:r>
        <w:rPr>
          <w:spacing w:val="47"/>
          <w:sz w:val="28"/>
        </w:rPr>
        <w:t xml:space="preserve"> </w:t>
      </w:r>
      <w:r>
        <w:rPr>
          <w:sz w:val="28"/>
        </w:rPr>
        <w:t xml:space="preserve">обучающийся  </w:t>
      </w:r>
      <w:r>
        <w:rPr>
          <w:spacing w:val="48"/>
          <w:sz w:val="28"/>
        </w:rPr>
        <w:t xml:space="preserve"> </w:t>
      </w:r>
      <w:r>
        <w:rPr>
          <w:sz w:val="28"/>
        </w:rPr>
        <w:t>получит</w:t>
      </w:r>
    </w:p>
    <w:p w14:paraId="709FAB47" w14:textId="77777777" w:rsidR="00775EE4" w:rsidRDefault="00775EE4">
      <w:pPr>
        <w:spacing w:line="321" w:lineRule="exact"/>
        <w:jc w:val="both"/>
        <w:rPr>
          <w:sz w:val="28"/>
        </w:rPr>
        <w:sectPr w:rsidR="00775EE4">
          <w:pgSz w:w="11910" w:h="16840"/>
          <w:pgMar w:top="1040" w:right="440" w:bottom="1140" w:left="1100" w:header="0" w:footer="875" w:gutter="0"/>
          <w:cols w:space="720"/>
        </w:sectPr>
      </w:pPr>
    </w:p>
    <w:p w14:paraId="387AAA0C" w14:textId="77777777" w:rsidR="00775EE4" w:rsidRDefault="00BE32C9">
      <w:pPr>
        <w:pStyle w:val="a3"/>
        <w:spacing w:before="67" w:line="362" w:lineRule="auto"/>
        <w:ind w:right="412" w:firstLine="0"/>
      </w:pPr>
      <w:r>
        <w:t>следующие</w:t>
      </w:r>
      <w:r>
        <w:rPr>
          <w:spacing w:val="1"/>
        </w:rPr>
        <w:t xml:space="preserve"> </w:t>
      </w: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программы</w:t>
      </w:r>
      <w:r>
        <w:rPr>
          <w:spacing w:val="1"/>
        </w:rPr>
        <w:t xml:space="preserve"> </w:t>
      </w:r>
      <w:r>
        <w:t>по</w:t>
      </w:r>
      <w:r>
        <w:rPr>
          <w:spacing w:val="-67"/>
        </w:rPr>
        <w:t xml:space="preserve"> </w:t>
      </w:r>
      <w:r>
        <w:t>изобразительному</w:t>
      </w:r>
      <w:r>
        <w:rPr>
          <w:spacing w:val="-5"/>
        </w:rPr>
        <w:t xml:space="preserve"> </w:t>
      </w:r>
      <w:r>
        <w:t>искусству:</w:t>
      </w:r>
    </w:p>
    <w:p w14:paraId="54DA4D86" w14:textId="77777777" w:rsidR="00775EE4" w:rsidRDefault="00BE32C9">
      <w:pPr>
        <w:pStyle w:val="a5"/>
        <w:numPr>
          <w:ilvl w:val="5"/>
          <w:numId w:val="63"/>
        </w:numPr>
        <w:tabs>
          <w:tab w:val="left" w:pos="2640"/>
        </w:tabs>
        <w:spacing w:line="317" w:lineRule="exact"/>
        <w:ind w:left="2639" w:hanging="1614"/>
        <w:rPr>
          <w:sz w:val="28"/>
        </w:rPr>
      </w:pPr>
      <w:r>
        <w:rPr>
          <w:sz w:val="28"/>
        </w:rPr>
        <w:t>Модуль</w:t>
      </w:r>
      <w:r>
        <w:rPr>
          <w:spacing w:val="-4"/>
          <w:sz w:val="28"/>
        </w:rPr>
        <w:t xml:space="preserve"> </w:t>
      </w:r>
      <w:r>
        <w:rPr>
          <w:sz w:val="28"/>
        </w:rPr>
        <w:t>«Графика».</w:t>
      </w:r>
    </w:p>
    <w:p w14:paraId="55DCEC3D" w14:textId="77777777" w:rsidR="00775EE4" w:rsidRDefault="00BE32C9">
      <w:pPr>
        <w:pStyle w:val="a3"/>
        <w:spacing w:before="161" w:line="360" w:lineRule="auto"/>
        <w:ind w:right="411"/>
      </w:pPr>
      <w:r>
        <w:t>Осваивать навыки применения свойств простых графических материалов</w:t>
      </w:r>
      <w:r>
        <w:rPr>
          <w:spacing w:val="1"/>
        </w:rPr>
        <w:t xml:space="preserve"> </w:t>
      </w:r>
      <w:r>
        <w:t>в</w:t>
      </w:r>
      <w:r>
        <w:rPr>
          <w:spacing w:val="-3"/>
        </w:rPr>
        <w:t xml:space="preserve"> </w:t>
      </w:r>
      <w:r>
        <w:t>самостоятельной творческой</w:t>
      </w:r>
      <w:r>
        <w:rPr>
          <w:spacing w:val="-1"/>
        </w:rPr>
        <w:t xml:space="preserve"> </w:t>
      </w:r>
      <w:r>
        <w:t>работе</w:t>
      </w:r>
      <w:r>
        <w:rPr>
          <w:spacing w:val="2"/>
        </w:rPr>
        <w:t xml:space="preserve"> </w:t>
      </w:r>
      <w:r>
        <w:t>в</w:t>
      </w:r>
      <w:r>
        <w:rPr>
          <w:spacing w:val="-2"/>
        </w:rPr>
        <w:t xml:space="preserve"> </w:t>
      </w:r>
      <w:r>
        <w:t>условиях урока.</w:t>
      </w:r>
    </w:p>
    <w:p w14:paraId="175FC2D8" w14:textId="77777777" w:rsidR="00775EE4" w:rsidRDefault="00BE32C9">
      <w:pPr>
        <w:pStyle w:val="a3"/>
        <w:spacing w:before="1" w:line="360" w:lineRule="auto"/>
        <w:ind w:right="412"/>
      </w:pPr>
      <w:r>
        <w:t>Приобретать первичный опыт в создании графического рисунка на основе</w:t>
      </w:r>
      <w:r>
        <w:rPr>
          <w:spacing w:val="-67"/>
        </w:rPr>
        <w:t xml:space="preserve"> </w:t>
      </w:r>
      <w:r>
        <w:t>знакомства</w:t>
      </w:r>
      <w:r>
        <w:rPr>
          <w:spacing w:val="-1"/>
        </w:rPr>
        <w:t xml:space="preserve"> </w:t>
      </w:r>
      <w:r>
        <w:t>со</w:t>
      </w:r>
      <w:r>
        <w:rPr>
          <w:spacing w:val="1"/>
        </w:rPr>
        <w:t xml:space="preserve"> </w:t>
      </w:r>
      <w:r>
        <w:t>средствами</w:t>
      </w:r>
      <w:r>
        <w:rPr>
          <w:spacing w:val="-1"/>
        </w:rPr>
        <w:t xml:space="preserve"> </w:t>
      </w:r>
      <w:r>
        <w:t>изобразительного</w:t>
      </w:r>
      <w:r>
        <w:rPr>
          <w:spacing w:val="1"/>
        </w:rPr>
        <w:t xml:space="preserve"> </w:t>
      </w:r>
      <w:r>
        <w:t>языка.</w:t>
      </w:r>
    </w:p>
    <w:p w14:paraId="4FC29469" w14:textId="77777777" w:rsidR="00775EE4" w:rsidRDefault="00BE32C9">
      <w:pPr>
        <w:pStyle w:val="a3"/>
        <w:spacing w:line="360" w:lineRule="auto"/>
        <w:ind w:right="406"/>
      </w:pPr>
      <w:r>
        <w:t>Приобретать</w:t>
      </w:r>
      <w:r>
        <w:rPr>
          <w:spacing w:val="1"/>
        </w:rPr>
        <w:t xml:space="preserve"> </w:t>
      </w:r>
      <w:r>
        <w:t>опыт</w:t>
      </w:r>
      <w:r>
        <w:rPr>
          <w:spacing w:val="1"/>
        </w:rPr>
        <w:t xml:space="preserve"> </w:t>
      </w:r>
      <w:r>
        <w:t>аналитического</w:t>
      </w:r>
      <w:r>
        <w:rPr>
          <w:spacing w:val="1"/>
        </w:rPr>
        <w:t xml:space="preserve"> </w:t>
      </w:r>
      <w:r>
        <w:t>наблюдения</w:t>
      </w:r>
      <w:r>
        <w:rPr>
          <w:spacing w:val="1"/>
        </w:rPr>
        <w:t xml:space="preserve"> </w:t>
      </w:r>
      <w:r>
        <w:t>формы</w:t>
      </w:r>
      <w:r>
        <w:rPr>
          <w:spacing w:val="1"/>
        </w:rPr>
        <w:t xml:space="preserve"> </w:t>
      </w:r>
      <w:r>
        <w:t>предмета,</w:t>
      </w:r>
      <w:r>
        <w:rPr>
          <w:spacing w:val="1"/>
        </w:rPr>
        <w:t xml:space="preserve"> </w:t>
      </w:r>
      <w:r>
        <w:t>опыт</w:t>
      </w:r>
      <w:r>
        <w:rPr>
          <w:spacing w:val="-67"/>
        </w:rPr>
        <w:t xml:space="preserve"> </w:t>
      </w:r>
      <w:r>
        <w:t>обобщения</w:t>
      </w:r>
      <w:r>
        <w:rPr>
          <w:spacing w:val="1"/>
        </w:rPr>
        <w:t xml:space="preserve"> </w:t>
      </w:r>
      <w:r>
        <w:t>и</w:t>
      </w:r>
      <w:r>
        <w:rPr>
          <w:spacing w:val="1"/>
        </w:rPr>
        <w:t xml:space="preserve"> </w:t>
      </w:r>
      <w:r>
        <w:t>геометризации</w:t>
      </w:r>
      <w:r>
        <w:rPr>
          <w:spacing w:val="1"/>
        </w:rPr>
        <w:t xml:space="preserve"> </w:t>
      </w:r>
      <w:r>
        <w:t>наблюдаемой</w:t>
      </w:r>
      <w:r>
        <w:rPr>
          <w:spacing w:val="1"/>
        </w:rPr>
        <w:t xml:space="preserve"> </w:t>
      </w:r>
      <w:r>
        <w:t>формы</w:t>
      </w:r>
      <w:r>
        <w:rPr>
          <w:spacing w:val="1"/>
        </w:rPr>
        <w:t xml:space="preserve"> </w:t>
      </w:r>
      <w:r>
        <w:t>как</w:t>
      </w:r>
      <w:r>
        <w:rPr>
          <w:spacing w:val="1"/>
        </w:rPr>
        <w:t xml:space="preserve"> </w:t>
      </w:r>
      <w:r>
        <w:t>основы</w:t>
      </w:r>
      <w:r>
        <w:rPr>
          <w:spacing w:val="71"/>
        </w:rPr>
        <w:t xml:space="preserve"> </w:t>
      </w:r>
      <w:r>
        <w:t>обучения</w:t>
      </w:r>
      <w:r>
        <w:rPr>
          <w:spacing w:val="1"/>
        </w:rPr>
        <w:t xml:space="preserve"> </w:t>
      </w:r>
      <w:r>
        <w:t>рисунку.</w:t>
      </w:r>
    </w:p>
    <w:p w14:paraId="76C465F8" w14:textId="77777777" w:rsidR="00775EE4" w:rsidRDefault="00BE32C9">
      <w:pPr>
        <w:pStyle w:val="a3"/>
        <w:spacing w:line="360" w:lineRule="auto"/>
        <w:ind w:right="412"/>
      </w:pPr>
      <w:r>
        <w:t>Приобретать</w:t>
      </w:r>
      <w:r>
        <w:rPr>
          <w:spacing w:val="1"/>
        </w:rPr>
        <w:t xml:space="preserve"> </w:t>
      </w:r>
      <w:r>
        <w:t>опыт</w:t>
      </w:r>
      <w:r>
        <w:rPr>
          <w:spacing w:val="1"/>
        </w:rPr>
        <w:t xml:space="preserve"> </w:t>
      </w:r>
      <w:r>
        <w:t>создания</w:t>
      </w:r>
      <w:r>
        <w:rPr>
          <w:spacing w:val="1"/>
        </w:rPr>
        <w:t xml:space="preserve"> </w:t>
      </w:r>
      <w:r>
        <w:t>рисунка</w:t>
      </w:r>
      <w:r>
        <w:rPr>
          <w:spacing w:val="1"/>
        </w:rPr>
        <w:t xml:space="preserve"> </w:t>
      </w:r>
      <w:r>
        <w:t>простого</w:t>
      </w:r>
      <w:r>
        <w:rPr>
          <w:spacing w:val="1"/>
        </w:rPr>
        <w:t xml:space="preserve"> </w:t>
      </w:r>
      <w:r>
        <w:t>(плоского)</w:t>
      </w:r>
      <w:r>
        <w:rPr>
          <w:spacing w:val="1"/>
        </w:rPr>
        <w:t xml:space="preserve"> </w:t>
      </w:r>
      <w:r>
        <w:t>предмета</w:t>
      </w:r>
      <w:r>
        <w:rPr>
          <w:spacing w:val="1"/>
        </w:rPr>
        <w:t xml:space="preserve"> </w:t>
      </w:r>
      <w:r>
        <w:t>с</w:t>
      </w:r>
      <w:r>
        <w:rPr>
          <w:spacing w:val="1"/>
        </w:rPr>
        <w:t xml:space="preserve"> </w:t>
      </w:r>
      <w:r>
        <w:t>натуры.</w:t>
      </w:r>
    </w:p>
    <w:p w14:paraId="6788D586" w14:textId="77777777" w:rsidR="00775EE4" w:rsidRDefault="00BE32C9">
      <w:pPr>
        <w:pStyle w:val="a3"/>
        <w:spacing w:line="362" w:lineRule="auto"/>
        <w:ind w:right="410"/>
      </w:pPr>
      <w:r>
        <w:t>Учиться анализировать соотношения пропорций, визуально сравнивать</w:t>
      </w:r>
      <w:r>
        <w:rPr>
          <w:spacing w:val="1"/>
        </w:rPr>
        <w:t xml:space="preserve"> </w:t>
      </w:r>
      <w:r>
        <w:t>пространственные</w:t>
      </w:r>
      <w:r>
        <w:rPr>
          <w:spacing w:val="-1"/>
        </w:rPr>
        <w:t xml:space="preserve"> </w:t>
      </w:r>
      <w:r>
        <w:t>величины.</w:t>
      </w:r>
    </w:p>
    <w:p w14:paraId="07746E65" w14:textId="77777777" w:rsidR="00775EE4" w:rsidRDefault="00BE32C9">
      <w:pPr>
        <w:pStyle w:val="a3"/>
        <w:spacing w:line="360" w:lineRule="auto"/>
        <w:ind w:right="413"/>
      </w:pPr>
      <w:r>
        <w:t>Приобретать</w:t>
      </w:r>
      <w:r>
        <w:rPr>
          <w:spacing w:val="1"/>
        </w:rPr>
        <w:t xml:space="preserve"> </w:t>
      </w:r>
      <w:r>
        <w:t>первичные</w:t>
      </w:r>
      <w:r>
        <w:rPr>
          <w:spacing w:val="1"/>
        </w:rPr>
        <w:t xml:space="preserve"> </w:t>
      </w:r>
      <w:r>
        <w:t>знания</w:t>
      </w:r>
      <w:r>
        <w:rPr>
          <w:spacing w:val="1"/>
        </w:rPr>
        <w:t xml:space="preserve"> </w:t>
      </w:r>
      <w:r>
        <w:t>и</w:t>
      </w:r>
      <w:r>
        <w:rPr>
          <w:spacing w:val="1"/>
        </w:rPr>
        <w:t xml:space="preserve"> </w:t>
      </w:r>
      <w:r>
        <w:t>навыки</w:t>
      </w:r>
      <w:r>
        <w:rPr>
          <w:spacing w:val="71"/>
        </w:rPr>
        <w:t xml:space="preserve"> </w:t>
      </w:r>
      <w:r>
        <w:t>композиционного</w:t>
      </w:r>
      <w:r>
        <w:rPr>
          <w:spacing w:val="1"/>
        </w:rPr>
        <w:t xml:space="preserve"> </w:t>
      </w:r>
      <w:r>
        <w:t>расположения</w:t>
      </w:r>
      <w:r>
        <w:rPr>
          <w:spacing w:val="-1"/>
        </w:rPr>
        <w:t xml:space="preserve"> </w:t>
      </w:r>
      <w:r>
        <w:t>изображения на листе.</w:t>
      </w:r>
    </w:p>
    <w:p w14:paraId="18BBBDB5" w14:textId="77777777" w:rsidR="00775EE4" w:rsidRDefault="00BE32C9">
      <w:pPr>
        <w:pStyle w:val="a3"/>
        <w:spacing w:line="360" w:lineRule="auto"/>
        <w:ind w:right="412"/>
      </w:pPr>
      <w:r>
        <w:t>Выбирать</w:t>
      </w:r>
      <w:r>
        <w:rPr>
          <w:spacing w:val="1"/>
        </w:rPr>
        <w:t xml:space="preserve"> </w:t>
      </w:r>
      <w:r>
        <w:t>вертикальный</w:t>
      </w:r>
      <w:r>
        <w:rPr>
          <w:spacing w:val="1"/>
        </w:rPr>
        <w:t xml:space="preserve"> </w:t>
      </w:r>
      <w:r>
        <w:t>или</w:t>
      </w:r>
      <w:r>
        <w:rPr>
          <w:spacing w:val="1"/>
        </w:rPr>
        <w:t xml:space="preserve"> </w:t>
      </w:r>
      <w:r>
        <w:t>горизонтальный</w:t>
      </w:r>
      <w:r>
        <w:rPr>
          <w:spacing w:val="1"/>
        </w:rPr>
        <w:t xml:space="preserve"> </w:t>
      </w:r>
      <w:r>
        <w:t>формат</w:t>
      </w:r>
      <w:r>
        <w:rPr>
          <w:spacing w:val="1"/>
        </w:rPr>
        <w:t xml:space="preserve"> </w:t>
      </w:r>
      <w:r>
        <w:t>листа</w:t>
      </w:r>
      <w:r>
        <w:rPr>
          <w:spacing w:val="1"/>
        </w:rPr>
        <w:t xml:space="preserve"> </w:t>
      </w:r>
      <w:r>
        <w:t>для</w:t>
      </w:r>
      <w:r>
        <w:rPr>
          <w:spacing w:val="-67"/>
        </w:rPr>
        <w:t xml:space="preserve"> </w:t>
      </w:r>
      <w:r>
        <w:t>выполнения</w:t>
      </w:r>
      <w:r>
        <w:rPr>
          <w:spacing w:val="-1"/>
        </w:rPr>
        <w:t xml:space="preserve"> </w:t>
      </w:r>
      <w:r>
        <w:t>соответствующих</w:t>
      </w:r>
      <w:r>
        <w:rPr>
          <w:spacing w:val="1"/>
        </w:rPr>
        <w:t xml:space="preserve"> </w:t>
      </w:r>
      <w:r>
        <w:t>задач</w:t>
      </w:r>
      <w:r>
        <w:rPr>
          <w:spacing w:val="-3"/>
        </w:rPr>
        <w:t xml:space="preserve"> </w:t>
      </w:r>
      <w:r>
        <w:t>рисунка.</w:t>
      </w:r>
    </w:p>
    <w:p w14:paraId="75699840" w14:textId="77777777" w:rsidR="00775EE4" w:rsidRDefault="00BE32C9">
      <w:pPr>
        <w:pStyle w:val="a3"/>
        <w:spacing w:line="360" w:lineRule="auto"/>
        <w:ind w:right="410"/>
      </w:pPr>
      <w:r>
        <w:t>Воспринимать учебную задачу, поставленную учителем, и решать её в</w:t>
      </w:r>
      <w:r>
        <w:rPr>
          <w:spacing w:val="1"/>
        </w:rPr>
        <w:t xml:space="preserve"> </w:t>
      </w:r>
      <w:r>
        <w:t>своей</w:t>
      </w:r>
      <w:r>
        <w:rPr>
          <w:spacing w:val="-1"/>
        </w:rPr>
        <w:t xml:space="preserve"> </w:t>
      </w:r>
      <w:r>
        <w:t>практической</w:t>
      </w:r>
      <w:r>
        <w:rPr>
          <w:spacing w:val="-3"/>
        </w:rPr>
        <w:t xml:space="preserve"> </w:t>
      </w:r>
      <w:r>
        <w:t>художественной деятельности.</w:t>
      </w:r>
    </w:p>
    <w:p w14:paraId="6F02C4BC" w14:textId="77777777" w:rsidR="00775EE4" w:rsidRDefault="00BE32C9">
      <w:pPr>
        <w:pStyle w:val="a3"/>
        <w:spacing w:line="360" w:lineRule="auto"/>
        <w:ind w:right="410"/>
      </w:pPr>
      <w:r>
        <w:t>Обсуждать результаты своей практической работы и работы товарищей с</w:t>
      </w:r>
      <w:r>
        <w:rPr>
          <w:spacing w:val="1"/>
        </w:rPr>
        <w:t xml:space="preserve"> </w:t>
      </w:r>
      <w:r>
        <w:t>позиций соответствия их поставленной учебной задаче, с позиций выраженного</w:t>
      </w:r>
      <w:r>
        <w:rPr>
          <w:spacing w:val="-67"/>
        </w:rPr>
        <w:t xml:space="preserve"> </w:t>
      </w:r>
      <w:r>
        <w:t>в</w:t>
      </w:r>
      <w:r>
        <w:rPr>
          <w:spacing w:val="1"/>
        </w:rPr>
        <w:t xml:space="preserve"> </w:t>
      </w:r>
      <w:r>
        <w:t>рисунке</w:t>
      </w:r>
      <w:r>
        <w:rPr>
          <w:spacing w:val="1"/>
        </w:rPr>
        <w:t xml:space="preserve"> </w:t>
      </w:r>
      <w:r>
        <w:t>содержания</w:t>
      </w:r>
      <w:r>
        <w:rPr>
          <w:spacing w:val="1"/>
        </w:rPr>
        <w:t xml:space="preserve"> </w:t>
      </w:r>
      <w:r>
        <w:t>и</w:t>
      </w:r>
      <w:r>
        <w:rPr>
          <w:spacing w:val="1"/>
        </w:rPr>
        <w:t xml:space="preserve"> </w:t>
      </w:r>
      <w:r>
        <w:t>графических</w:t>
      </w:r>
      <w:r>
        <w:rPr>
          <w:spacing w:val="1"/>
        </w:rPr>
        <w:t xml:space="preserve"> </w:t>
      </w:r>
      <w:r>
        <w:t>средств</w:t>
      </w:r>
      <w:r>
        <w:rPr>
          <w:spacing w:val="1"/>
        </w:rPr>
        <w:t xml:space="preserve"> </w:t>
      </w:r>
      <w:r>
        <w:t>его</w:t>
      </w:r>
      <w:r>
        <w:rPr>
          <w:spacing w:val="1"/>
        </w:rPr>
        <w:t xml:space="preserve"> </w:t>
      </w:r>
      <w:r>
        <w:t>выражения</w:t>
      </w:r>
      <w:r>
        <w:rPr>
          <w:spacing w:val="1"/>
        </w:rPr>
        <w:t xml:space="preserve"> </w:t>
      </w:r>
      <w:r>
        <w:t>(в</w:t>
      </w:r>
      <w:r>
        <w:rPr>
          <w:spacing w:val="1"/>
        </w:rPr>
        <w:t xml:space="preserve"> </w:t>
      </w:r>
      <w:r>
        <w:t>рамках</w:t>
      </w:r>
      <w:r>
        <w:rPr>
          <w:spacing w:val="1"/>
        </w:rPr>
        <w:t xml:space="preserve"> </w:t>
      </w:r>
      <w:r>
        <w:t>программного материала).</w:t>
      </w:r>
    </w:p>
    <w:p w14:paraId="5842594E" w14:textId="77777777" w:rsidR="00775EE4" w:rsidRDefault="00BE32C9">
      <w:pPr>
        <w:pStyle w:val="a5"/>
        <w:numPr>
          <w:ilvl w:val="5"/>
          <w:numId w:val="63"/>
        </w:numPr>
        <w:tabs>
          <w:tab w:val="left" w:pos="2640"/>
        </w:tabs>
        <w:ind w:left="2639" w:hanging="1614"/>
        <w:rPr>
          <w:sz w:val="28"/>
        </w:rPr>
      </w:pPr>
      <w:r>
        <w:rPr>
          <w:sz w:val="28"/>
        </w:rPr>
        <w:t>Модуль</w:t>
      </w:r>
      <w:r>
        <w:rPr>
          <w:spacing w:val="-6"/>
          <w:sz w:val="28"/>
        </w:rPr>
        <w:t xml:space="preserve"> </w:t>
      </w:r>
      <w:r>
        <w:rPr>
          <w:sz w:val="28"/>
        </w:rPr>
        <w:t>«Живопись».</w:t>
      </w:r>
    </w:p>
    <w:p w14:paraId="0468ECAA" w14:textId="77777777" w:rsidR="00775EE4" w:rsidRDefault="00BE32C9">
      <w:pPr>
        <w:pStyle w:val="a3"/>
        <w:spacing w:before="154"/>
        <w:ind w:left="1026" w:firstLine="0"/>
        <w:jc w:val="left"/>
      </w:pPr>
      <w:r>
        <w:t>Осваивать</w:t>
      </w:r>
      <w:r>
        <w:rPr>
          <w:spacing w:val="-4"/>
        </w:rPr>
        <w:t xml:space="preserve"> </w:t>
      </w:r>
      <w:r>
        <w:t>навыки</w:t>
      </w:r>
      <w:r>
        <w:rPr>
          <w:spacing w:val="-1"/>
        </w:rPr>
        <w:t xml:space="preserve"> </w:t>
      </w:r>
      <w:r>
        <w:t>работы</w:t>
      </w:r>
      <w:r>
        <w:rPr>
          <w:spacing w:val="-2"/>
        </w:rPr>
        <w:t xml:space="preserve"> </w:t>
      </w:r>
      <w:r>
        <w:t>красками</w:t>
      </w:r>
      <w:r>
        <w:rPr>
          <w:spacing w:val="-1"/>
        </w:rPr>
        <w:t xml:space="preserve"> </w:t>
      </w:r>
      <w:r>
        <w:t>«гуашь»</w:t>
      </w:r>
      <w:r>
        <w:rPr>
          <w:spacing w:val="-3"/>
        </w:rPr>
        <w:t xml:space="preserve"> </w:t>
      </w:r>
      <w:r>
        <w:t>в</w:t>
      </w:r>
      <w:r>
        <w:rPr>
          <w:spacing w:val="-1"/>
        </w:rPr>
        <w:t xml:space="preserve"> </w:t>
      </w:r>
      <w:r>
        <w:t>условиях урока.</w:t>
      </w:r>
    </w:p>
    <w:p w14:paraId="484BFBBE" w14:textId="77777777" w:rsidR="00775EE4" w:rsidRDefault="00BE32C9">
      <w:pPr>
        <w:pStyle w:val="a3"/>
        <w:spacing w:before="163" w:line="360" w:lineRule="auto"/>
        <w:jc w:val="left"/>
      </w:pPr>
      <w:r>
        <w:t>Иметь</w:t>
      </w:r>
      <w:r>
        <w:rPr>
          <w:spacing w:val="12"/>
        </w:rPr>
        <w:t xml:space="preserve"> </w:t>
      </w:r>
      <w:r>
        <w:t>представление</w:t>
      </w:r>
      <w:r>
        <w:rPr>
          <w:spacing w:val="11"/>
        </w:rPr>
        <w:t xml:space="preserve"> </w:t>
      </w:r>
      <w:r>
        <w:t>о</w:t>
      </w:r>
      <w:r>
        <w:rPr>
          <w:spacing w:val="14"/>
        </w:rPr>
        <w:t xml:space="preserve"> </w:t>
      </w:r>
      <w:r>
        <w:t>трех</w:t>
      </w:r>
      <w:r>
        <w:rPr>
          <w:spacing w:val="12"/>
        </w:rPr>
        <w:t xml:space="preserve"> </w:t>
      </w:r>
      <w:r>
        <w:t>основных</w:t>
      </w:r>
      <w:r>
        <w:rPr>
          <w:spacing w:val="12"/>
        </w:rPr>
        <w:t xml:space="preserve"> </w:t>
      </w:r>
      <w:r>
        <w:t>цветах;</w:t>
      </w:r>
      <w:r>
        <w:rPr>
          <w:spacing w:val="12"/>
        </w:rPr>
        <w:t xml:space="preserve"> </w:t>
      </w:r>
      <w:r>
        <w:t>обсуждать</w:t>
      </w:r>
      <w:r>
        <w:rPr>
          <w:spacing w:val="12"/>
        </w:rPr>
        <w:t xml:space="preserve"> </w:t>
      </w:r>
      <w:r>
        <w:t>и</w:t>
      </w:r>
      <w:r>
        <w:rPr>
          <w:spacing w:val="11"/>
        </w:rPr>
        <w:t xml:space="preserve"> </w:t>
      </w:r>
      <w:r>
        <w:t>называть</w:t>
      </w:r>
      <w:r>
        <w:rPr>
          <w:spacing w:val="-67"/>
        </w:rPr>
        <w:t xml:space="preserve"> </w:t>
      </w:r>
      <w:r>
        <w:t>ассоциативные</w:t>
      </w:r>
      <w:r>
        <w:rPr>
          <w:spacing w:val="-1"/>
        </w:rPr>
        <w:t xml:space="preserve"> </w:t>
      </w:r>
      <w:r>
        <w:t>представления, которые рождает</w:t>
      </w:r>
      <w:r>
        <w:rPr>
          <w:spacing w:val="-1"/>
        </w:rPr>
        <w:t xml:space="preserve"> </w:t>
      </w:r>
      <w:r>
        <w:t>каждый</w:t>
      </w:r>
      <w:r>
        <w:rPr>
          <w:spacing w:val="-3"/>
        </w:rPr>
        <w:t xml:space="preserve"> </w:t>
      </w:r>
      <w:r>
        <w:t>цвет.</w:t>
      </w:r>
    </w:p>
    <w:p w14:paraId="26057487" w14:textId="77777777" w:rsidR="00775EE4" w:rsidRDefault="00BE32C9">
      <w:pPr>
        <w:pStyle w:val="a3"/>
        <w:spacing w:line="360" w:lineRule="auto"/>
        <w:ind w:right="410"/>
        <w:jc w:val="left"/>
      </w:pPr>
      <w:r>
        <w:t>Осознавать</w:t>
      </w:r>
      <w:r>
        <w:rPr>
          <w:spacing w:val="13"/>
        </w:rPr>
        <w:t xml:space="preserve"> </w:t>
      </w:r>
      <w:r>
        <w:t>эмоциональное</w:t>
      </w:r>
      <w:r>
        <w:rPr>
          <w:spacing w:val="15"/>
        </w:rPr>
        <w:t xml:space="preserve"> </w:t>
      </w:r>
      <w:r>
        <w:t>звучание</w:t>
      </w:r>
      <w:r>
        <w:rPr>
          <w:spacing w:val="14"/>
        </w:rPr>
        <w:t xml:space="preserve"> </w:t>
      </w:r>
      <w:r>
        <w:t>цвета</w:t>
      </w:r>
      <w:r>
        <w:rPr>
          <w:spacing w:val="14"/>
        </w:rPr>
        <w:t xml:space="preserve"> </w:t>
      </w:r>
      <w:r>
        <w:t>и</w:t>
      </w:r>
      <w:r>
        <w:rPr>
          <w:spacing w:val="15"/>
        </w:rPr>
        <w:t xml:space="preserve"> </w:t>
      </w:r>
      <w:r>
        <w:t>формулировать</w:t>
      </w:r>
      <w:r>
        <w:rPr>
          <w:spacing w:val="13"/>
        </w:rPr>
        <w:t xml:space="preserve"> </w:t>
      </w:r>
      <w:r>
        <w:t>своё</w:t>
      </w:r>
      <w:r>
        <w:rPr>
          <w:spacing w:val="15"/>
        </w:rPr>
        <w:t xml:space="preserve"> </w:t>
      </w:r>
      <w:r>
        <w:t>мнение</w:t>
      </w:r>
      <w:r>
        <w:rPr>
          <w:spacing w:val="-67"/>
        </w:rPr>
        <w:t xml:space="preserve"> </w:t>
      </w:r>
      <w:r>
        <w:t>с</w:t>
      </w:r>
      <w:r>
        <w:rPr>
          <w:spacing w:val="-1"/>
        </w:rPr>
        <w:t xml:space="preserve"> </w:t>
      </w:r>
      <w:r>
        <w:t>использованием опыта</w:t>
      </w:r>
      <w:r>
        <w:rPr>
          <w:spacing w:val="-3"/>
        </w:rPr>
        <w:t xml:space="preserve"> </w:t>
      </w:r>
      <w:r>
        <w:t>жизненных ассоциаций.</w:t>
      </w:r>
    </w:p>
    <w:p w14:paraId="3A5423FA" w14:textId="77777777" w:rsidR="00775EE4" w:rsidRDefault="00775EE4">
      <w:pPr>
        <w:spacing w:line="360" w:lineRule="auto"/>
        <w:sectPr w:rsidR="00775EE4">
          <w:pgSz w:w="11910" w:h="16840"/>
          <w:pgMar w:top="1040" w:right="440" w:bottom="1140" w:left="1100" w:header="0" w:footer="875" w:gutter="0"/>
          <w:cols w:space="720"/>
        </w:sectPr>
      </w:pPr>
    </w:p>
    <w:p w14:paraId="48F50BDB" w14:textId="77777777" w:rsidR="00775EE4" w:rsidRDefault="00BE32C9">
      <w:pPr>
        <w:pStyle w:val="a3"/>
        <w:spacing w:before="67" w:line="362" w:lineRule="auto"/>
        <w:ind w:right="413"/>
      </w:pPr>
      <w:r>
        <w:t>Приобретать</w:t>
      </w:r>
      <w:r>
        <w:rPr>
          <w:spacing w:val="1"/>
        </w:rPr>
        <w:t xml:space="preserve"> </w:t>
      </w:r>
      <w:r>
        <w:t>опыт</w:t>
      </w:r>
      <w:r>
        <w:rPr>
          <w:spacing w:val="1"/>
        </w:rPr>
        <w:t xml:space="preserve"> </w:t>
      </w:r>
      <w:r>
        <w:t>экспериментирования,</w:t>
      </w:r>
      <w:r>
        <w:rPr>
          <w:spacing w:val="1"/>
        </w:rPr>
        <w:t xml:space="preserve"> </w:t>
      </w:r>
      <w:r>
        <w:t>исследования</w:t>
      </w:r>
      <w:r>
        <w:rPr>
          <w:spacing w:val="1"/>
        </w:rPr>
        <w:t xml:space="preserve"> </w:t>
      </w:r>
      <w:r>
        <w:t>результатов</w:t>
      </w:r>
      <w:r>
        <w:rPr>
          <w:spacing w:val="1"/>
        </w:rPr>
        <w:t xml:space="preserve"> </w:t>
      </w:r>
      <w:r>
        <w:t>смешения</w:t>
      </w:r>
      <w:r>
        <w:rPr>
          <w:spacing w:val="-4"/>
        </w:rPr>
        <w:t xml:space="preserve"> </w:t>
      </w:r>
      <w:r>
        <w:t>красок и</w:t>
      </w:r>
      <w:r>
        <w:rPr>
          <w:spacing w:val="-3"/>
        </w:rPr>
        <w:t xml:space="preserve"> </w:t>
      </w:r>
      <w:r>
        <w:t>получения нового</w:t>
      </w:r>
      <w:r>
        <w:rPr>
          <w:spacing w:val="1"/>
        </w:rPr>
        <w:t xml:space="preserve"> </w:t>
      </w:r>
      <w:r>
        <w:t>цвета.</w:t>
      </w:r>
    </w:p>
    <w:p w14:paraId="7BD4A8D2" w14:textId="77777777" w:rsidR="00775EE4" w:rsidRDefault="00BE32C9">
      <w:pPr>
        <w:pStyle w:val="a3"/>
        <w:spacing w:line="360" w:lineRule="auto"/>
        <w:ind w:right="411"/>
      </w:pPr>
      <w:r>
        <w:t>Вести</w:t>
      </w:r>
      <w:r>
        <w:rPr>
          <w:spacing w:val="1"/>
        </w:rPr>
        <w:t xml:space="preserve"> </w:t>
      </w:r>
      <w:r>
        <w:t>творческую</w:t>
      </w:r>
      <w:r>
        <w:rPr>
          <w:spacing w:val="1"/>
        </w:rPr>
        <w:t xml:space="preserve"> </w:t>
      </w:r>
      <w:r>
        <w:t>работу</w:t>
      </w:r>
      <w:r>
        <w:rPr>
          <w:spacing w:val="1"/>
        </w:rPr>
        <w:t xml:space="preserve"> </w:t>
      </w:r>
      <w:r>
        <w:t>на</w:t>
      </w:r>
      <w:r>
        <w:rPr>
          <w:spacing w:val="1"/>
        </w:rPr>
        <w:t xml:space="preserve"> </w:t>
      </w:r>
      <w:r>
        <w:t>заданную</w:t>
      </w:r>
      <w:r>
        <w:rPr>
          <w:spacing w:val="1"/>
        </w:rPr>
        <w:t xml:space="preserve"> </w:t>
      </w:r>
      <w:r>
        <w:t>тему</w:t>
      </w:r>
      <w:r>
        <w:rPr>
          <w:spacing w:val="71"/>
        </w:rPr>
        <w:t xml:space="preserve"> </w:t>
      </w:r>
      <w:r>
        <w:t>с</w:t>
      </w:r>
      <w:r>
        <w:rPr>
          <w:spacing w:val="71"/>
        </w:rPr>
        <w:t xml:space="preserve"> </w:t>
      </w:r>
      <w:r>
        <w:t>использованием</w:t>
      </w:r>
      <w:r>
        <w:rPr>
          <w:spacing w:val="-67"/>
        </w:rPr>
        <w:t xml:space="preserve"> </w:t>
      </w:r>
      <w:r>
        <w:t>зрительных впечатлений,</w:t>
      </w:r>
      <w:r>
        <w:rPr>
          <w:spacing w:val="-1"/>
        </w:rPr>
        <w:t xml:space="preserve"> </w:t>
      </w:r>
      <w:r>
        <w:t>организованную</w:t>
      </w:r>
      <w:r>
        <w:rPr>
          <w:spacing w:val="-2"/>
        </w:rPr>
        <w:t xml:space="preserve"> </w:t>
      </w:r>
      <w:r>
        <w:t>педагогом.</w:t>
      </w:r>
    </w:p>
    <w:p w14:paraId="285D7F72" w14:textId="77777777" w:rsidR="00775EE4" w:rsidRDefault="00BE32C9">
      <w:pPr>
        <w:pStyle w:val="a5"/>
        <w:numPr>
          <w:ilvl w:val="5"/>
          <w:numId w:val="63"/>
        </w:numPr>
        <w:tabs>
          <w:tab w:val="left" w:pos="2640"/>
        </w:tabs>
        <w:spacing w:line="321" w:lineRule="exact"/>
        <w:ind w:left="2639" w:hanging="1614"/>
        <w:rPr>
          <w:sz w:val="28"/>
        </w:rPr>
      </w:pPr>
      <w:r>
        <w:rPr>
          <w:sz w:val="28"/>
        </w:rPr>
        <w:t>Модуль</w:t>
      </w:r>
      <w:r>
        <w:rPr>
          <w:spacing w:val="-6"/>
          <w:sz w:val="28"/>
        </w:rPr>
        <w:t xml:space="preserve"> </w:t>
      </w:r>
      <w:r>
        <w:rPr>
          <w:sz w:val="28"/>
        </w:rPr>
        <w:t>«Скульптура».</w:t>
      </w:r>
    </w:p>
    <w:p w14:paraId="25EEF555" w14:textId="77777777" w:rsidR="00775EE4" w:rsidRDefault="00BE32C9">
      <w:pPr>
        <w:pStyle w:val="a3"/>
        <w:spacing w:before="158" w:line="360" w:lineRule="auto"/>
        <w:ind w:right="411"/>
      </w:pPr>
      <w:r>
        <w:t>Приобретать</w:t>
      </w:r>
      <w:r>
        <w:rPr>
          <w:spacing w:val="1"/>
        </w:rPr>
        <w:t xml:space="preserve"> </w:t>
      </w:r>
      <w:r>
        <w:t>опыт</w:t>
      </w:r>
      <w:r>
        <w:rPr>
          <w:spacing w:val="1"/>
        </w:rPr>
        <w:t xml:space="preserve"> </w:t>
      </w:r>
      <w:r>
        <w:t>аналитического</w:t>
      </w:r>
      <w:r>
        <w:rPr>
          <w:spacing w:val="1"/>
        </w:rPr>
        <w:t xml:space="preserve"> </w:t>
      </w:r>
      <w:r>
        <w:t>наблюдения,</w:t>
      </w:r>
      <w:r>
        <w:rPr>
          <w:spacing w:val="1"/>
        </w:rPr>
        <w:t xml:space="preserve"> </w:t>
      </w:r>
      <w:r>
        <w:t>поиска</w:t>
      </w:r>
      <w:r>
        <w:rPr>
          <w:spacing w:val="1"/>
        </w:rPr>
        <w:t xml:space="preserve"> </w:t>
      </w:r>
      <w:r>
        <w:t>выразительных</w:t>
      </w:r>
      <w:r>
        <w:rPr>
          <w:spacing w:val="-67"/>
        </w:rPr>
        <w:t xml:space="preserve"> </w:t>
      </w:r>
      <w:r>
        <w:t>образных объёмных форм в природе (например, облака, камни, коряги, формы</w:t>
      </w:r>
      <w:r>
        <w:rPr>
          <w:spacing w:val="1"/>
        </w:rPr>
        <w:t xml:space="preserve"> </w:t>
      </w:r>
      <w:r>
        <w:t>плодов).</w:t>
      </w:r>
    </w:p>
    <w:p w14:paraId="5B468B34" w14:textId="77777777" w:rsidR="00775EE4" w:rsidRDefault="00BE32C9">
      <w:pPr>
        <w:pStyle w:val="a3"/>
        <w:spacing w:line="362" w:lineRule="auto"/>
        <w:ind w:right="409"/>
      </w:pPr>
      <w:r>
        <w:t>Осваивать</w:t>
      </w:r>
      <w:r>
        <w:rPr>
          <w:spacing w:val="1"/>
        </w:rPr>
        <w:t xml:space="preserve"> </w:t>
      </w:r>
      <w:r>
        <w:t>первичные</w:t>
      </w:r>
      <w:r>
        <w:rPr>
          <w:spacing w:val="1"/>
        </w:rPr>
        <w:t xml:space="preserve"> </w:t>
      </w:r>
      <w:r>
        <w:t>приёмы</w:t>
      </w:r>
      <w:r>
        <w:rPr>
          <w:spacing w:val="1"/>
        </w:rPr>
        <w:t xml:space="preserve"> </w:t>
      </w:r>
      <w:r>
        <w:t>лепки</w:t>
      </w:r>
      <w:r>
        <w:rPr>
          <w:spacing w:val="1"/>
        </w:rPr>
        <w:t xml:space="preserve"> </w:t>
      </w:r>
      <w:r>
        <w:t>из</w:t>
      </w:r>
      <w:r>
        <w:rPr>
          <w:spacing w:val="1"/>
        </w:rPr>
        <w:t xml:space="preserve"> </w:t>
      </w:r>
      <w:r>
        <w:t>пластилина,</w:t>
      </w:r>
      <w:r>
        <w:rPr>
          <w:spacing w:val="1"/>
        </w:rPr>
        <w:t xml:space="preserve"> </w:t>
      </w:r>
      <w:r>
        <w:t>приобретать</w:t>
      </w:r>
      <w:r>
        <w:rPr>
          <w:spacing w:val="1"/>
        </w:rPr>
        <w:t xml:space="preserve"> </w:t>
      </w:r>
      <w:r>
        <w:t>представления</w:t>
      </w:r>
      <w:r>
        <w:rPr>
          <w:spacing w:val="-1"/>
        </w:rPr>
        <w:t xml:space="preserve"> </w:t>
      </w:r>
      <w:r>
        <w:t>о</w:t>
      </w:r>
      <w:r>
        <w:rPr>
          <w:spacing w:val="-3"/>
        </w:rPr>
        <w:t xml:space="preserve"> </w:t>
      </w:r>
      <w:r>
        <w:t>целостной</w:t>
      </w:r>
      <w:r>
        <w:rPr>
          <w:spacing w:val="-1"/>
        </w:rPr>
        <w:t xml:space="preserve"> </w:t>
      </w:r>
      <w:r>
        <w:t>форме</w:t>
      </w:r>
      <w:r>
        <w:rPr>
          <w:spacing w:val="-1"/>
        </w:rPr>
        <w:t xml:space="preserve"> </w:t>
      </w:r>
      <w:r>
        <w:t>в</w:t>
      </w:r>
      <w:r>
        <w:rPr>
          <w:spacing w:val="-1"/>
        </w:rPr>
        <w:t xml:space="preserve"> </w:t>
      </w:r>
      <w:r>
        <w:t>объёмном</w:t>
      </w:r>
      <w:r>
        <w:rPr>
          <w:spacing w:val="-1"/>
        </w:rPr>
        <w:t xml:space="preserve"> </w:t>
      </w:r>
      <w:r>
        <w:t>изображении.</w:t>
      </w:r>
    </w:p>
    <w:p w14:paraId="3C57351D" w14:textId="77777777" w:rsidR="00775EE4" w:rsidRDefault="00BE32C9">
      <w:pPr>
        <w:pStyle w:val="a3"/>
        <w:spacing w:line="360" w:lineRule="auto"/>
        <w:ind w:right="406"/>
      </w:pPr>
      <w:r>
        <w:t>Овладевать первичными навыками бумагопластики – создания объёмных</w:t>
      </w:r>
      <w:r>
        <w:rPr>
          <w:spacing w:val="1"/>
        </w:rPr>
        <w:t xml:space="preserve"> </w:t>
      </w:r>
      <w:r>
        <w:t>форм</w:t>
      </w:r>
      <w:r>
        <w:rPr>
          <w:spacing w:val="-1"/>
        </w:rPr>
        <w:t xml:space="preserve"> </w:t>
      </w:r>
      <w:r>
        <w:t>из</w:t>
      </w:r>
      <w:r>
        <w:rPr>
          <w:spacing w:val="-4"/>
        </w:rPr>
        <w:t xml:space="preserve"> </w:t>
      </w:r>
      <w:r>
        <w:t>бумаги</w:t>
      </w:r>
      <w:r>
        <w:rPr>
          <w:spacing w:val="1"/>
        </w:rPr>
        <w:t xml:space="preserve"> </w:t>
      </w:r>
      <w:r>
        <w:t>путём</w:t>
      </w:r>
      <w:r>
        <w:rPr>
          <w:spacing w:val="-1"/>
        </w:rPr>
        <w:t xml:space="preserve"> </w:t>
      </w:r>
      <w:r>
        <w:t>её</w:t>
      </w:r>
      <w:r>
        <w:rPr>
          <w:spacing w:val="-1"/>
        </w:rPr>
        <w:t xml:space="preserve"> </w:t>
      </w:r>
      <w:r>
        <w:t>складывания,</w:t>
      </w:r>
      <w:r>
        <w:rPr>
          <w:spacing w:val="-1"/>
        </w:rPr>
        <w:t xml:space="preserve"> </w:t>
      </w:r>
      <w:r>
        <w:t>надрезания, закручивания.</w:t>
      </w:r>
    </w:p>
    <w:p w14:paraId="789D7099" w14:textId="77777777" w:rsidR="00775EE4" w:rsidRDefault="00BE32C9">
      <w:pPr>
        <w:pStyle w:val="a5"/>
        <w:numPr>
          <w:ilvl w:val="5"/>
          <w:numId w:val="63"/>
        </w:numPr>
        <w:tabs>
          <w:tab w:val="left" w:pos="2640"/>
        </w:tabs>
        <w:spacing w:line="321" w:lineRule="exact"/>
        <w:ind w:left="2639" w:hanging="1614"/>
        <w:rPr>
          <w:sz w:val="28"/>
        </w:rPr>
      </w:pPr>
      <w:r>
        <w:rPr>
          <w:sz w:val="28"/>
        </w:rPr>
        <w:t>Модуль</w:t>
      </w:r>
      <w:r>
        <w:rPr>
          <w:spacing w:val="-5"/>
          <w:sz w:val="28"/>
        </w:rPr>
        <w:t xml:space="preserve"> </w:t>
      </w:r>
      <w:r>
        <w:rPr>
          <w:sz w:val="28"/>
        </w:rPr>
        <w:t>«Декоративно-прикладное</w:t>
      </w:r>
      <w:r>
        <w:rPr>
          <w:spacing w:val="-6"/>
          <w:sz w:val="28"/>
        </w:rPr>
        <w:t xml:space="preserve"> </w:t>
      </w:r>
      <w:r>
        <w:rPr>
          <w:sz w:val="28"/>
        </w:rPr>
        <w:t>искусство».</w:t>
      </w:r>
    </w:p>
    <w:p w14:paraId="4AF5A055" w14:textId="77777777" w:rsidR="00775EE4" w:rsidRDefault="00BE32C9">
      <w:pPr>
        <w:pStyle w:val="a3"/>
        <w:spacing w:before="157" w:line="360" w:lineRule="auto"/>
        <w:ind w:right="406"/>
      </w:pPr>
      <w:r>
        <w:t>Рассматривать и эстетически характеризовать различные примеры узоров</w:t>
      </w:r>
      <w:r>
        <w:rPr>
          <w:spacing w:val="1"/>
        </w:rPr>
        <w:t xml:space="preserve"> </w:t>
      </w:r>
      <w:r>
        <w:t>в</w:t>
      </w:r>
      <w:r>
        <w:rPr>
          <w:spacing w:val="1"/>
        </w:rPr>
        <w:t xml:space="preserve"> </w:t>
      </w:r>
      <w:r>
        <w:t>природе</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приводить</w:t>
      </w:r>
      <w:r>
        <w:rPr>
          <w:spacing w:val="1"/>
        </w:rPr>
        <w:t xml:space="preserve"> </w:t>
      </w:r>
      <w:r>
        <w:t>примеры,</w:t>
      </w:r>
      <w:r>
        <w:rPr>
          <w:spacing w:val="1"/>
        </w:rPr>
        <w:t xml:space="preserve"> </w:t>
      </w:r>
      <w:r>
        <w:t>сопоставлять</w:t>
      </w:r>
      <w:r>
        <w:rPr>
          <w:spacing w:val="1"/>
        </w:rPr>
        <w:t xml:space="preserve"> </w:t>
      </w:r>
      <w:r>
        <w:t>и</w:t>
      </w:r>
      <w:r>
        <w:rPr>
          <w:spacing w:val="1"/>
        </w:rPr>
        <w:t xml:space="preserve"> </w:t>
      </w:r>
      <w:r>
        <w:t>искать</w:t>
      </w:r>
      <w:r>
        <w:rPr>
          <w:spacing w:val="1"/>
        </w:rPr>
        <w:t xml:space="preserve"> </w:t>
      </w:r>
      <w:r>
        <w:t>ассоциации</w:t>
      </w:r>
      <w:r>
        <w:rPr>
          <w:spacing w:val="1"/>
        </w:rPr>
        <w:t xml:space="preserve"> </w:t>
      </w:r>
      <w:r>
        <w:t>с</w:t>
      </w:r>
      <w:r>
        <w:rPr>
          <w:spacing w:val="1"/>
        </w:rPr>
        <w:t xml:space="preserve"> </w:t>
      </w:r>
      <w:r>
        <w:t>орнаментами</w:t>
      </w:r>
      <w:r>
        <w:rPr>
          <w:spacing w:val="1"/>
        </w:rPr>
        <w:t xml:space="preserve"> </w:t>
      </w:r>
      <w:r>
        <w:t>в</w:t>
      </w:r>
      <w:r>
        <w:rPr>
          <w:spacing w:val="1"/>
        </w:rPr>
        <w:t xml:space="preserve"> </w:t>
      </w:r>
      <w:r>
        <w:t>произведениях</w:t>
      </w:r>
      <w:r>
        <w:rPr>
          <w:spacing w:val="1"/>
        </w:rPr>
        <w:t xml:space="preserve"> </w:t>
      </w:r>
      <w:r>
        <w:t>декоративно-прикладного искусства.</w:t>
      </w:r>
    </w:p>
    <w:p w14:paraId="4C14B55E" w14:textId="77777777" w:rsidR="00775EE4" w:rsidRDefault="00BE32C9">
      <w:pPr>
        <w:pStyle w:val="a3"/>
        <w:spacing w:line="362" w:lineRule="auto"/>
        <w:ind w:right="403"/>
      </w:pPr>
      <w:r>
        <w:t>Различать виды орнаментов по изобразительным мотивам: растительные,</w:t>
      </w:r>
      <w:r>
        <w:rPr>
          <w:spacing w:val="1"/>
        </w:rPr>
        <w:t xml:space="preserve"> </w:t>
      </w:r>
      <w:r>
        <w:t>геометрические,</w:t>
      </w:r>
      <w:r>
        <w:rPr>
          <w:spacing w:val="-2"/>
        </w:rPr>
        <w:t xml:space="preserve"> </w:t>
      </w:r>
      <w:r>
        <w:t>анималистические.</w:t>
      </w:r>
    </w:p>
    <w:p w14:paraId="517EC4D8" w14:textId="77777777" w:rsidR="00775EE4" w:rsidRDefault="00BE32C9">
      <w:pPr>
        <w:pStyle w:val="a3"/>
        <w:spacing w:line="360" w:lineRule="auto"/>
        <w:ind w:right="413"/>
      </w:pPr>
      <w:r>
        <w:t>Учиться</w:t>
      </w:r>
      <w:r>
        <w:rPr>
          <w:spacing w:val="1"/>
        </w:rPr>
        <w:t xml:space="preserve"> </w:t>
      </w:r>
      <w:r>
        <w:t>использовать</w:t>
      </w:r>
      <w:r>
        <w:rPr>
          <w:spacing w:val="1"/>
        </w:rPr>
        <w:t xml:space="preserve"> </w:t>
      </w:r>
      <w:r>
        <w:t>правила</w:t>
      </w:r>
      <w:r>
        <w:rPr>
          <w:spacing w:val="1"/>
        </w:rPr>
        <w:t xml:space="preserve"> </w:t>
      </w:r>
      <w:r>
        <w:t>симметрии</w:t>
      </w:r>
      <w:r>
        <w:rPr>
          <w:spacing w:val="1"/>
        </w:rPr>
        <w:t xml:space="preserve"> </w:t>
      </w:r>
      <w:r>
        <w:t>в</w:t>
      </w:r>
      <w:r>
        <w:rPr>
          <w:spacing w:val="1"/>
        </w:rPr>
        <w:t xml:space="preserve"> </w:t>
      </w:r>
      <w:r>
        <w:t>своей</w:t>
      </w:r>
      <w:r>
        <w:rPr>
          <w:spacing w:val="1"/>
        </w:rPr>
        <w:t xml:space="preserve"> </w:t>
      </w:r>
      <w:r>
        <w:t>художественной</w:t>
      </w:r>
      <w:r>
        <w:rPr>
          <w:spacing w:val="-67"/>
        </w:rPr>
        <w:t xml:space="preserve"> </w:t>
      </w:r>
      <w:r>
        <w:t>деятельности.</w:t>
      </w:r>
    </w:p>
    <w:p w14:paraId="07526950" w14:textId="77777777" w:rsidR="00775EE4" w:rsidRDefault="00BE32C9">
      <w:pPr>
        <w:pStyle w:val="a3"/>
        <w:spacing w:line="362" w:lineRule="auto"/>
        <w:ind w:right="413"/>
      </w:pPr>
      <w:r>
        <w:t>Приобретать опыт создания орнаментальной декоративной композиции</w:t>
      </w:r>
      <w:r>
        <w:rPr>
          <w:spacing w:val="1"/>
        </w:rPr>
        <w:t xml:space="preserve"> </w:t>
      </w:r>
      <w:r>
        <w:t>(стилизованной: декоративный цветок</w:t>
      </w:r>
      <w:r>
        <w:rPr>
          <w:spacing w:val="-4"/>
        </w:rPr>
        <w:t xml:space="preserve"> </w:t>
      </w:r>
      <w:r>
        <w:t>или птица).</w:t>
      </w:r>
    </w:p>
    <w:p w14:paraId="7F9EE98A" w14:textId="77777777" w:rsidR="00775EE4" w:rsidRDefault="00BE32C9">
      <w:pPr>
        <w:pStyle w:val="a3"/>
        <w:spacing w:line="317" w:lineRule="exact"/>
        <w:ind w:left="1026" w:firstLine="0"/>
      </w:pPr>
      <w:r>
        <w:t>Приобретать</w:t>
      </w:r>
      <w:r>
        <w:rPr>
          <w:spacing w:val="-3"/>
        </w:rPr>
        <w:t xml:space="preserve"> </w:t>
      </w:r>
      <w:r>
        <w:t>знания</w:t>
      </w:r>
      <w:r>
        <w:rPr>
          <w:spacing w:val="-4"/>
        </w:rPr>
        <w:t xml:space="preserve"> </w:t>
      </w:r>
      <w:r>
        <w:t>о</w:t>
      </w:r>
      <w:r>
        <w:rPr>
          <w:spacing w:val="-1"/>
        </w:rPr>
        <w:t xml:space="preserve"> </w:t>
      </w:r>
      <w:r>
        <w:t>значении</w:t>
      </w:r>
      <w:r>
        <w:rPr>
          <w:spacing w:val="-5"/>
        </w:rPr>
        <w:t xml:space="preserve"> </w:t>
      </w:r>
      <w:r>
        <w:t>и</w:t>
      </w:r>
      <w:r>
        <w:rPr>
          <w:spacing w:val="-1"/>
        </w:rPr>
        <w:t xml:space="preserve"> </w:t>
      </w:r>
      <w:r>
        <w:t>назначении</w:t>
      </w:r>
      <w:r>
        <w:rPr>
          <w:spacing w:val="-2"/>
        </w:rPr>
        <w:t xml:space="preserve"> </w:t>
      </w:r>
      <w:r>
        <w:t>украшений</w:t>
      </w:r>
      <w:r>
        <w:rPr>
          <w:spacing w:val="-1"/>
        </w:rPr>
        <w:t xml:space="preserve"> </w:t>
      </w:r>
      <w:r>
        <w:t>в</w:t>
      </w:r>
      <w:r>
        <w:rPr>
          <w:spacing w:val="-7"/>
        </w:rPr>
        <w:t xml:space="preserve"> </w:t>
      </w:r>
      <w:r>
        <w:t>жизни</w:t>
      </w:r>
      <w:r>
        <w:rPr>
          <w:spacing w:val="-1"/>
        </w:rPr>
        <w:t xml:space="preserve"> </w:t>
      </w:r>
      <w:r>
        <w:t>людей.</w:t>
      </w:r>
    </w:p>
    <w:p w14:paraId="0E725E47" w14:textId="77777777" w:rsidR="00775EE4" w:rsidRDefault="00BE32C9">
      <w:pPr>
        <w:pStyle w:val="a3"/>
        <w:spacing w:before="152" w:line="360" w:lineRule="auto"/>
        <w:ind w:right="412"/>
      </w:pPr>
      <w:r>
        <w:t>Приобретать</w:t>
      </w:r>
      <w:r>
        <w:rPr>
          <w:spacing w:val="1"/>
        </w:rPr>
        <w:t xml:space="preserve"> </w:t>
      </w:r>
      <w:r>
        <w:t>представления</w:t>
      </w:r>
      <w:r>
        <w:rPr>
          <w:spacing w:val="1"/>
        </w:rPr>
        <w:t xml:space="preserve"> </w:t>
      </w:r>
      <w:r>
        <w:t>о</w:t>
      </w:r>
      <w:r>
        <w:rPr>
          <w:spacing w:val="1"/>
        </w:rPr>
        <w:t xml:space="preserve"> </w:t>
      </w:r>
      <w:r>
        <w:t>глиняных</w:t>
      </w:r>
      <w:r>
        <w:rPr>
          <w:spacing w:val="1"/>
        </w:rPr>
        <w:t xml:space="preserve"> </w:t>
      </w:r>
      <w:r>
        <w:t>игрушках</w:t>
      </w:r>
      <w:r>
        <w:rPr>
          <w:spacing w:val="1"/>
        </w:rPr>
        <w:t xml:space="preserve"> </w:t>
      </w:r>
      <w:r>
        <w:t>отечественных</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(дымковская,</w:t>
      </w:r>
      <w:r>
        <w:rPr>
          <w:spacing w:val="1"/>
        </w:rPr>
        <w:t xml:space="preserve"> </w:t>
      </w:r>
      <w:r>
        <w:t>каргопольская</w:t>
      </w:r>
      <w:r>
        <w:rPr>
          <w:spacing w:val="1"/>
        </w:rPr>
        <w:t xml:space="preserve"> </w:t>
      </w:r>
      <w:r>
        <w:t>игрушки</w:t>
      </w:r>
      <w:r>
        <w:rPr>
          <w:spacing w:val="-67"/>
        </w:rPr>
        <w:t xml:space="preserve"> </w:t>
      </w:r>
      <w:r>
        <w:t>или по выбору учителя с учётом местных промыслов) и опыт практической</w:t>
      </w:r>
      <w:r>
        <w:rPr>
          <w:spacing w:val="1"/>
        </w:rPr>
        <w:t xml:space="preserve"> </w:t>
      </w:r>
      <w:r>
        <w:t>художественной</w:t>
      </w:r>
      <w:r>
        <w:rPr>
          <w:spacing w:val="-2"/>
        </w:rPr>
        <w:t xml:space="preserve"> </w:t>
      </w:r>
      <w:r>
        <w:t>деятельности</w:t>
      </w:r>
      <w:r>
        <w:rPr>
          <w:spacing w:val="-2"/>
        </w:rPr>
        <w:t xml:space="preserve"> </w:t>
      </w:r>
      <w:r>
        <w:t>по</w:t>
      </w:r>
      <w:r>
        <w:rPr>
          <w:spacing w:val="-1"/>
        </w:rPr>
        <w:t xml:space="preserve"> </w:t>
      </w:r>
      <w:r>
        <w:t>мотивам</w:t>
      </w:r>
      <w:r>
        <w:rPr>
          <w:spacing w:val="-2"/>
        </w:rPr>
        <w:t xml:space="preserve"> </w:t>
      </w:r>
      <w:r>
        <w:t>игрушки</w:t>
      </w:r>
      <w:r>
        <w:rPr>
          <w:spacing w:val="-2"/>
        </w:rPr>
        <w:t xml:space="preserve"> </w:t>
      </w:r>
      <w:r>
        <w:t>выбранного</w:t>
      </w:r>
      <w:r>
        <w:rPr>
          <w:spacing w:val="-1"/>
        </w:rPr>
        <w:t xml:space="preserve"> </w:t>
      </w:r>
      <w:r>
        <w:t>промысла.</w:t>
      </w:r>
    </w:p>
    <w:p w14:paraId="5497891B" w14:textId="77777777" w:rsidR="00775EE4" w:rsidRDefault="00BE32C9">
      <w:pPr>
        <w:pStyle w:val="a3"/>
        <w:spacing w:before="1" w:line="360" w:lineRule="auto"/>
        <w:ind w:right="413"/>
      </w:pPr>
      <w:r>
        <w:t>Иметь</w:t>
      </w:r>
      <w:r>
        <w:rPr>
          <w:spacing w:val="1"/>
        </w:rPr>
        <w:t xml:space="preserve"> </w:t>
      </w:r>
      <w:r>
        <w:t>опыт</w:t>
      </w:r>
      <w:r>
        <w:rPr>
          <w:spacing w:val="1"/>
        </w:rPr>
        <w:t xml:space="preserve"> </w:t>
      </w:r>
      <w:r>
        <w:t>и</w:t>
      </w:r>
      <w:r>
        <w:rPr>
          <w:spacing w:val="1"/>
        </w:rPr>
        <w:t xml:space="preserve"> </w:t>
      </w:r>
      <w:r>
        <w:t>соответствующие</w:t>
      </w:r>
      <w:r>
        <w:rPr>
          <w:spacing w:val="1"/>
        </w:rPr>
        <w:t xml:space="preserve"> </w:t>
      </w:r>
      <w:r>
        <w:t>возрасту</w:t>
      </w:r>
      <w:r>
        <w:rPr>
          <w:spacing w:val="1"/>
        </w:rPr>
        <w:t xml:space="preserve"> </w:t>
      </w:r>
      <w:r>
        <w:t>навыки</w:t>
      </w:r>
      <w:r>
        <w:rPr>
          <w:spacing w:val="1"/>
        </w:rPr>
        <w:t xml:space="preserve"> </w:t>
      </w:r>
      <w:r>
        <w:t>подготовки</w:t>
      </w:r>
      <w:r>
        <w:rPr>
          <w:spacing w:val="1"/>
        </w:rPr>
        <w:t xml:space="preserve"> </w:t>
      </w:r>
      <w:r>
        <w:t>и</w:t>
      </w:r>
      <w:r>
        <w:rPr>
          <w:spacing w:val="1"/>
        </w:rPr>
        <w:t xml:space="preserve"> </w:t>
      </w:r>
      <w:r>
        <w:t>оформления</w:t>
      </w:r>
      <w:r>
        <w:rPr>
          <w:spacing w:val="-1"/>
        </w:rPr>
        <w:t xml:space="preserve"> </w:t>
      </w:r>
      <w:r>
        <w:t>общего</w:t>
      </w:r>
      <w:r>
        <w:rPr>
          <w:spacing w:val="-1"/>
        </w:rPr>
        <w:t xml:space="preserve"> </w:t>
      </w:r>
      <w:r>
        <w:t>праздника.</w:t>
      </w:r>
    </w:p>
    <w:p w14:paraId="5473BD4E" w14:textId="77777777" w:rsidR="00775EE4" w:rsidRDefault="00775EE4">
      <w:pPr>
        <w:spacing w:line="360" w:lineRule="auto"/>
        <w:sectPr w:rsidR="00775EE4">
          <w:pgSz w:w="11910" w:h="16840"/>
          <w:pgMar w:top="1040" w:right="440" w:bottom="1140" w:left="1100" w:header="0" w:footer="875" w:gutter="0"/>
          <w:cols w:space="720"/>
        </w:sectPr>
      </w:pPr>
    </w:p>
    <w:p w14:paraId="773233C5" w14:textId="77777777" w:rsidR="00775EE4" w:rsidRDefault="00BE32C9">
      <w:pPr>
        <w:pStyle w:val="a5"/>
        <w:numPr>
          <w:ilvl w:val="5"/>
          <w:numId w:val="63"/>
        </w:numPr>
        <w:tabs>
          <w:tab w:val="left" w:pos="2640"/>
        </w:tabs>
        <w:spacing w:before="67"/>
        <w:ind w:left="2639" w:hanging="1614"/>
        <w:rPr>
          <w:sz w:val="28"/>
        </w:rPr>
      </w:pPr>
      <w:r>
        <w:rPr>
          <w:sz w:val="28"/>
        </w:rPr>
        <w:t>Модуль</w:t>
      </w:r>
      <w:r>
        <w:rPr>
          <w:spacing w:val="-6"/>
          <w:sz w:val="28"/>
        </w:rPr>
        <w:t xml:space="preserve"> </w:t>
      </w:r>
      <w:r>
        <w:rPr>
          <w:sz w:val="28"/>
        </w:rPr>
        <w:t>«Архитектура».</w:t>
      </w:r>
    </w:p>
    <w:p w14:paraId="5BF915FC" w14:textId="77777777" w:rsidR="00775EE4" w:rsidRDefault="00BE32C9">
      <w:pPr>
        <w:pStyle w:val="a3"/>
        <w:spacing w:before="163" w:line="360" w:lineRule="auto"/>
        <w:ind w:right="411"/>
      </w:pPr>
      <w:r>
        <w:t>Рассматривать</w:t>
      </w:r>
      <w:r>
        <w:rPr>
          <w:spacing w:val="1"/>
        </w:rPr>
        <w:t xml:space="preserve"> </w:t>
      </w:r>
      <w:r>
        <w:t>различные</w:t>
      </w:r>
      <w:r>
        <w:rPr>
          <w:spacing w:val="1"/>
        </w:rPr>
        <w:t xml:space="preserve"> </w:t>
      </w:r>
      <w:r>
        <w:t>произведения</w:t>
      </w:r>
      <w:r>
        <w:rPr>
          <w:spacing w:val="1"/>
        </w:rPr>
        <w:t xml:space="preserve"> </w:t>
      </w:r>
      <w:r>
        <w:t>архитектуры</w:t>
      </w:r>
      <w:r>
        <w:rPr>
          <w:spacing w:val="70"/>
        </w:rPr>
        <w:t xml:space="preserve"> </w:t>
      </w:r>
      <w:r>
        <w:t>в</w:t>
      </w:r>
      <w:r>
        <w:rPr>
          <w:spacing w:val="70"/>
        </w:rPr>
        <w:t xml:space="preserve"> </w:t>
      </w:r>
      <w:r>
        <w:t>окружающем</w:t>
      </w:r>
      <w:r>
        <w:rPr>
          <w:spacing w:val="1"/>
        </w:rPr>
        <w:t xml:space="preserve"> </w:t>
      </w:r>
      <w:r>
        <w:t>мире</w:t>
      </w:r>
      <w:r>
        <w:rPr>
          <w:spacing w:val="1"/>
        </w:rPr>
        <w:t xml:space="preserve"> </w:t>
      </w:r>
      <w:r>
        <w:t>(по</w:t>
      </w:r>
      <w:r>
        <w:rPr>
          <w:spacing w:val="1"/>
        </w:rPr>
        <w:t xml:space="preserve"> </w:t>
      </w:r>
      <w:r>
        <w:t>фотографиям</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анализировать</w:t>
      </w:r>
      <w:r>
        <w:rPr>
          <w:spacing w:val="1"/>
        </w:rPr>
        <w:t xml:space="preserve"> </w:t>
      </w:r>
      <w:r>
        <w:t>и</w:t>
      </w:r>
      <w:r>
        <w:rPr>
          <w:spacing w:val="1"/>
        </w:rPr>
        <w:t xml:space="preserve"> </w:t>
      </w:r>
      <w:r>
        <w:t>характеризовать</w:t>
      </w:r>
      <w:r>
        <w:rPr>
          <w:spacing w:val="-67"/>
        </w:rPr>
        <w:t xml:space="preserve"> </w:t>
      </w:r>
      <w:r>
        <w:t>особенности</w:t>
      </w:r>
      <w:r>
        <w:rPr>
          <w:spacing w:val="-1"/>
        </w:rPr>
        <w:t xml:space="preserve"> </w:t>
      </w:r>
      <w:r>
        <w:t>и составные</w:t>
      </w:r>
      <w:r>
        <w:rPr>
          <w:spacing w:val="-1"/>
        </w:rPr>
        <w:t xml:space="preserve"> </w:t>
      </w:r>
      <w:r>
        <w:t>части</w:t>
      </w:r>
      <w:r>
        <w:rPr>
          <w:spacing w:val="-3"/>
        </w:rPr>
        <w:t xml:space="preserve"> </w:t>
      </w:r>
      <w:r>
        <w:t>рассматриваемых зданий.</w:t>
      </w:r>
    </w:p>
    <w:p w14:paraId="7DCD437A" w14:textId="77777777" w:rsidR="00775EE4" w:rsidRDefault="00BE32C9">
      <w:pPr>
        <w:pStyle w:val="a3"/>
        <w:spacing w:line="362" w:lineRule="auto"/>
        <w:ind w:right="413"/>
      </w:pPr>
      <w:r>
        <w:t>Осваивать приёмы конструирования из бумаги, складывания объёмных</w:t>
      </w:r>
      <w:r>
        <w:rPr>
          <w:spacing w:val="1"/>
        </w:rPr>
        <w:t xml:space="preserve"> </w:t>
      </w:r>
      <w:r>
        <w:t>простых геометрических</w:t>
      </w:r>
      <w:r>
        <w:rPr>
          <w:spacing w:val="1"/>
        </w:rPr>
        <w:t xml:space="preserve"> </w:t>
      </w:r>
      <w:r>
        <w:t>тел.</w:t>
      </w:r>
    </w:p>
    <w:p w14:paraId="46A2A4D8" w14:textId="77777777" w:rsidR="00775EE4" w:rsidRDefault="00BE32C9">
      <w:pPr>
        <w:pStyle w:val="a3"/>
        <w:spacing w:line="360" w:lineRule="auto"/>
        <w:ind w:right="407"/>
      </w:pPr>
      <w:r>
        <w:t>Приобретать опыт пространственного макетирования (сказочный город) в</w:t>
      </w:r>
      <w:r>
        <w:rPr>
          <w:spacing w:val="-67"/>
        </w:rPr>
        <w:t xml:space="preserve"> </w:t>
      </w:r>
      <w:r>
        <w:t>форме</w:t>
      </w:r>
      <w:r>
        <w:rPr>
          <w:spacing w:val="-1"/>
        </w:rPr>
        <w:t xml:space="preserve"> </w:t>
      </w:r>
      <w:r>
        <w:t>коллективной игровой деятельности.</w:t>
      </w:r>
    </w:p>
    <w:p w14:paraId="689AC051" w14:textId="77777777" w:rsidR="00775EE4" w:rsidRDefault="00BE32C9">
      <w:pPr>
        <w:pStyle w:val="a3"/>
        <w:spacing w:line="362" w:lineRule="auto"/>
        <w:ind w:right="411"/>
      </w:pPr>
      <w:r>
        <w:t>Приобретать представления о конструктивной основе любого предмета и</w:t>
      </w:r>
      <w:r>
        <w:rPr>
          <w:spacing w:val="1"/>
        </w:rPr>
        <w:t xml:space="preserve"> </w:t>
      </w:r>
      <w:r>
        <w:t>первичные</w:t>
      </w:r>
      <w:r>
        <w:rPr>
          <w:spacing w:val="-1"/>
        </w:rPr>
        <w:t xml:space="preserve"> </w:t>
      </w:r>
      <w:r>
        <w:t>навыки анализа его</w:t>
      </w:r>
      <w:r>
        <w:rPr>
          <w:spacing w:val="1"/>
        </w:rPr>
        <w:t xml:space="preserve"> </w:t>
      </w:r>
      <w:r>
        <w:t>строения.</w:t>
      </w:r>
    </w:p>
    <w:p w14:paraId="13D0D911" w14:textId="77777777" w:rsidR="00775EE4" w:rsidRDefault="00BE32C9">
      <w:pPr>
        <w:pStyle w:val="a5"/>
        <w:numPr>
          <w:ilvl w:val="5"/>
          <w:numId w:val="63"/>
        </w:numPr>
        <w:tabs>
          <w:tab w:val="left" w:pos="2640"/>
        </w:tabs>
        <w:spacing w:line="317" w:lineRule="exact"/>
        <w:ind w:left="2639" w:hanging="1614"/>
        <w:rPr>
          <w:sz w:val="28"/>
        </w:rPr>
      </w:pPr>
      <w:r>
        <w:rPr>
          <w:sz w:val="28"/>
        </w:rPr>
        <w:t>Модуль</w:t>
      </w:r>
      <w:r>
        <w:rPr>
          <w:spacing w:val="-7"/>
          <w:sz w:val="28"/>
        </w:rPr>
        <w:t xml:space="preserve"> </w:t>
      </w:r>
      <w:r>
        <w:rPr>
          <w:sz w:val="28"/>
        </w:rPr>
        <w:t>«Восприятие</w:t>
      </w:r>
      <w:r>
        <w:rPr>
          <w:spacing w:val="-8"/>
          <w:sz w:val="28"/>
        </w:rPr>
        <w:t xml:space="preserve"> </w:t>
      </w:r>
      <w:r>
        <w:rPr>
          <w:sz w:val="28"/>
        </w:rPr>
        <w:t>произведений</w:t>
      </w:r>
      <w:r>
        <w:rPr>
          <w:spacing w:val="-5"/>
          <w:sz w:val="28"/>
        </w:rPr>
        <w:t xml:space="preserve"> </w:t>
      </w:r>
      <w:r>
        <w:rPr>
          <w:sz w:val="28"/>
        </w:rPr>
        <w:t>искусства».</w:t>
      </w:r>
    </w:p>
    <w:p w14:paraId="4E241B65" w14:textId="77777777" w:rsidR="00775EE4" w:rsidRDefault="00BE32C9">
      <w:pPr>
        <w:pStyle w:val="a3"/>
        <w:spacing w:before="153" w:line="360" w:lineRule="auto"/>
        <w:ind w:right="408"/>
      </w:pPr>
      <w:r>
        <w:t>Приобретать</w:t>
      </w:r>
      <w:r>
        <w:rPr>
          <w:spacing w:val="1"/>
        </w:rPr>
        <w:t xml:space="preserve"> </w:t>
      </w:r>
      <w:r>
        <w:t>умения</w:t>
      </w:r>
      <w:r>
        <w:rPr>
          <w:spacing w:val="1"/>
        </w:rPr>
        <w:t xml:space="preserve"> </w:t>
      </w:r>
      <w:r>
        <w:t>рассматривать,</w:t>
      </w:r>
      <w:r>
        <w:rPr>
          <w:spacing w:val="1"/>
        </w:rPr>
        <w:t xml:space="preserve"> </w:t>
      </w:r>
      <w:r>
        <w:t>анализировать</w:t>
      </w:r>
      <w:r>
        <w:rPr>
          <w:spacing w:val="1"/>
        </w:rPr>
        <w:t xml:space="preserve"> </w:t>
      </w:r>
      <w:r>
        <w:t>детские</w:t>
      </w:r>
      <w:r>
        <w:rPr>
          <w:spacing w:val="1"/>
        </w:rPr>
        <w:t xml:space="preserve"> </w:t>
      </w:r>
      <w:r>
        <w:t>рисунки</w:t>
      </w:r>
      <w:r>
        <w:rPr>
          <w:spacing w:val="1"/>
        </w:rPr>
        <w:t xml:space="preserve"> </w:t>
      </w:r>
      <w:r>
        <w:t>с</w:t>
      </w:r>
      <w:r>
        <w:rPr>
          <w:spacing w:val="1"/>
        </w:rPr>
        <w:t xml:space="preserve"> </w:t>
      </w:r>
      <w:r>
        <w:t>позиций их содержания и сюжета, настроения, композиции (расположения на</w:t>
      </w:r>
      <w:r>
        <w:rPr>
          <w:spacing w:val="1"/>
        </w:rPr>
        <w:t xml:space="preserve"> </w:t>
      </w:r>
      <w:r>
        <w:t>листе),</w:t>
      </w:r>
      <w:r>
        <w:rPr>
          <w:spacing w:val="-3"/>
        </w:rPr>
        <w:t xml:space="preserve"> </w:t>
      </w:r>
      <w:r>
        <w:t>цвета,</w:t>
      </w:r>
      <w:r>
        <w:rPr>
          <w:spacing w:val="-2"/>
        </w:rPr>
        <w:t xml:space="preserve"> </w:t>
      </w:r>
      <w:r>
        <w:t>а</w:t>
      </w:r>
      <w:r>
        <w:rPr>
          <w:spacing w:val="-3"/>
        </w:rPr>
        <w:t xml:space="preserve"> </w:t>
      </w:r>
      <w:r>
        <w:t>также</w:t>
      </w:r>
      <w:r>
        <w:rPr>
          <w:spacing w:val="-1"/>
        </w:rPr>
        <w:t xml:space="preserve"> </w:t>
      </w:r>
      <w:r>
        <w:t>соответствия</w:t>
      </w:r>
      <w:r>
        <w:rPr>
          <w:spacing w:val="-1"/>
        </w:rPr>
        <w:t xml:space="preserve"> </w:t>
      </w:r>
      <w:r>
        <w:t>учебной</w:t>
      </w:r>
      <w:r>
        <w:rPr>
          <w:spacing w:val="-2"/>
        </w:rPr>
        <w:t xml:space="preserve"> </w:t>
      </w:r>
      <w:r>
        <w:t>задаче,</w:t>
      </w:r>
      <w:r>
        <w:rPr>
          <w:spacing w:val="-1"/>
        </w:rPr>
        <w:t xml:space="preserve"> </w:t>
      </w:r>
      <w:r>
        <w:t>поставленной</w:t>
      </w:r>
      <w:r>
        <w:rPr>
          <w:spacing w:val="-2"/>
        </w:rPr>
        <w:t xml:space="preserve"> </w:t>
      </w:r>
      <w:r>
        <w:t>учителем.</w:t>
      </w:r>
    </w:p>
    <w:p w14:paraId="5A3BD0B3" w14:textId="77777777" w:rsidR="00775EE4" w:rsidRDefault="00BE32C9">
      <w:pPr>
        <w:pStyle w:val="a3"/>
        <w:spacing w:before="1" w:line="360" w:lineRule="auto"/>
        <w:ind w:right="411"/>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природы</w:t>
      </w:r>
      <w:r>
        <w:rPr>
          <w:spacing w:val="1"/>
        </w:rPr>
        <w:t xml:space="preserve"> </w:t>
      </w:r>
      <w:r>
        <w:t>на</w:t>
      </w:r>
      <w:r>
        <w:rPr>
          <w:spacing w:val="1"/>
        </w:rPr>
        <w:t xml:space="preserve"> </w:t>
      </w:r>
      <w:r>
        <w:t>основе</w:t>
      </w:r>
      <w:r>
        <w:rPr>
          <w:spacing w:val="1"/>
        </w:rPr>
        <w:t xml:space="preserve"> </w:t>
      </w:r>
      <w:r>
        <w:t>эмоциональных впечатлений с учётом учебных задач и визуальной установки</w:t>
      </w:r>
      <w:r>
        <w:rPr>
          <w:spacing w:val="1"/>
        </w:rPr>
        <w:t xml:space="preserve"> </w:t>
      </w:r>
      <w:r>
        <w:t>учителя.</w:t>
      </w:r>
    </w:p>
    <w:p w14:paraId="43C24928" w14:textId="77777777" w:rsidR="00775EE4" w:rsidRDefault="00BE32C9">
      <w:pPr>
        <w:pStyle w:val="a3"/>
        <w:spacing w:line="360" w:lineRule="auto"/>
        <w:ind w:right="413"/>
      </w:pPr>
      <w:r>
        <w:t>Приобретать</w:t>
      </w:r>
      <w:r>
        <w:rPr>
          <w:spacing w:val="1"/>
        </w:rPr>
        <w:t xml:space="preserve"> </w:t>
      </w:r>
      <w:r>
        <w:t>опыт</w:t>
      </w:r>
      <w:r>
        <w:rPr>
          <w:spacing w:val="1"/>
        </w:rPr>
        <w:t xml:space="preserve"> </w:t>
      </w:r>
      <w:r>
        <w:t>художественного</w:t>
      </w:r>
      <w:r>
        <w:rPr>
          <w:spacing w:val="1"/>
        </w:rPr>
        <w:t xml:space="preserve"> </w:t>
      </w:r>
      <w:r>
        <w:t>наблюдения</w:t>
      </w:r>
      <w:r>
        <w:rPr>
          <w:spacing w:val="1"/>
        </w:rPr>
        <w:t xml:space="preserve"> </w:t>
      </w:r>
      <w:r>
        <w:t>предметной</w:t>
      </w:r>
      <w:r>
        <w:rPr>
          <w:spacing w:val="71"/>
        </w:rPr>
        <w:t xml:space="preserve"> </w:t>
      </w:r>
      <w:r>
        <w:t>среды</w:t>
      </w:r>
      <w:r>
        <w:rPr>
          <w:spacing w:val="-67"/>
        </w:rPr>
        <w:t xml:space="preserve"> </w:t>
      </w:r>
      <w:r>
        <w:t>жизни человека в зависимости от поставленной аналитической и эстетической</w:t>
      </w:r>
      <w:r>
        <w:rPr>
          <w:spacing w:val="1"/>
        </w:rPr>
        <w:t xml:space="preserve"> </w:t>
      </w:r>
      <w:r>
        <w:t>задачи</w:t>
      </w:r>
      <w:r>
        <w:rPr>
          <w:spacing w:val="-1"/>
        </w:rPr>
        <w:t xml:space="preserve"> </w:t>
      </w:r>
      <w:r>
        <w:t>(установки).</w:t>
      </w:r>
    </w:p>
    <w:p w14:paraId="0F7D4D1D" w14:textId="77777777" w:rsidR="00775EE4" w:rsidRDefault="00BE32C9">
      <w:pPr>
        <w:pStyle w:val="a3"/>
        <w:spacing w:line="360" w:lineRule="auto"/>
        <w:ind w:right="408"/>
      </w:pPr>
      <w:r>
        <w:t>Осваивать опыт эстетического восприятия и аналитического наблюдения</w:t>
      </w:r>
      <w:r>
        <w:rPr>
          <w:spacing w:val="1"/>
        </w:rPr>
        <w:t xml:space="preserve"> </w:t>
      </w:r>
      <w:r>
        <w:t>архитектурных построек.</w:t>
      </w:r>
    </w:p>
    <w:p w14:paraId="5504133F" w14:textId="77777777" w:rsidR="00775EE4" w:rsidRDefault="00BE32C9">
      <w:pPr>
        <w:pStyle w:val="a3"/>
        <w:spacing w:line="360" w:lineRule="auto"/>
        <w:ind w:right="403"/>
      </w:pPr>
      <w:r>
        <w:t>Осваивать</w:t>
      </w:r>
      <w:r>
        <w:rPr>
          <w:spacing w:val="1"/>
        </w:rPr>
        <w:t xml:space="preserve"> </w:t>
      </w:r>
      <w:r>
        <w:t>опыт</w:t>
      </w:r>
      <w:r>
        <w:rPr>
          <w:spacing w:val="1"/>
        </w:rPr>
        <w:t xml:space="preserve"> </w:t>
      </w:r>
      <w:r>
        <w:t>эстетического,</w:t>
      </w:r>
      <w:r>
        <w:rPr>
          <w:spacing w:val="1"/>
        </w:rPr>
        <w:t xml:space="preserve"> </w:t>
      </w:r>
      <w:r>
        <w:t>эмоционального</w:t>
      </w:r>
      <w:r>
        <w:rPr>
          <w:spacing w:val="1"/>
        </w:rPr>
        <w:t xml:space="preserve"> </w:t>
      </w:r>
      <w:r>
        <w:t>общения со</w:t>
      </w:r>
      <w:r>
        <w:rPr>
          <w:spacing w:val="1"/>
        </w:rPr>
        <w:t xml:space="preserve"> </w:t>
      </w:r>
      <w:r>
        <w:t>станковой</w:t>
      </w:r>
      <w:r>
        <w:rPr>
          <w:spacing w:val="1"/>
        </w:rPr>
        <w:t xml:space="preserve"> </w:t>
      </w:r>
      <w:r>
        <w:t>картиной,</w:t>
      </w:r>
      <w:r>
        <w:rPr>
          <w:spacing w:val="1"/>
        </w:rPr>
        <w:t xml:space="preserve"> </w:t>
      </w:r>
      <w:r>
        <w:t>понимать</w:t>
      </w:r>
      <w:r>
        <w:rPr>
          <w:spacing w:val="1"/>
        </w:rPr>
        <w:t xml:space="preserve"> </w:t>
      </w:r>
      <w:r>
        <w:t>значения</w:t>
      </w:r>
      <w:r>
        <w:rPr>
          <w:spacing w:val="1"/>
        </w:rPr>
        <w:t xml:space="preserve"> </w:t>
      </w:r>
      <w:r>
        <w:t>зрительских</w:t>
      </w:r>
      <w:r>
        <w:rPr>
          <w:spacing w:val="1"/>
        </w:rPr>
        <w:t xml:space="preserve"> </w:t>
      </w:r>
      <w:r>
        <w:t>умений</w:t>
      </w:r>
      <w:r>
        <w:rPr>
          <w:spacing w:val="1"/>
        </w:rPr>
        <w:t xml:space="preserve"> </w:t>
      </w:r>
      <w:r>
        <w:t>и</w:t>
      </w:r>
      <w:r>
        <w:rPr>
          <w:spacing w:val="1"/>
        </w:rPr>
        <w:t xml:space="preserve"> </w:t>
      </w:r>
      <w:r>
        <w:t>специальных</w:t>
      </w:r>
      <w:r>
        <w:rPr>
          <w:spacing w:val="1"/>
        </w:rPr>
        <w:t xml:space="preserve"> </w:t>
      </w:r>
      <w:r>
        <w:t>знаний;</w:t>
      </w:r>
      <w:r>
        <w:rPr>
          <w:spacing w:val="1"/>
        </w:rPr>
        <w:t xml:space="preserve"> </w:t>
      </w:r>
      <w:r>
        <w:t>приобретать опыт восприятия картин со сказочным сюжетом (В.М. Васнецоваи</w:t>
      </w:r>
      <w:r>
        <w:rPr>
          <w:spacing w:val="1"/>
        </w:rPr>
        <w:t xml:space="preserve"> </w:t>
      </w:r>
      <w:r>
        <w:t>других</w:t>
      </w:r>
      <w:r>
        <w:rPr>
          <w:spacing w:val="1"/>
        </w:rPr>
        <w:t xml:space="preserve"> </w:t>
      </w:r>
      <w:r>
        <w:t>художников</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а</w:t>
      </w:r>
      <w:r>
        <w:rPr>
          <w:spacing w:val="1"/>
        </w:rPr>
        <w:t xml:space="preserve"> </w:t>
      </w:r>
      <w:r>
        <w:t>также</w:t>
      </w:r>
      <w:r>
        <w:rPr>
          <w:spacing w:val="1"/>
        </w:rPr>
        <w:t xml:space="preserve"> </w:t>
      </w:r>
      <w:r>
        <w:t>произведений</w:t>
      </w:r>
      <w:r>
        <w:rPr>
          <w:spacing w:val="1"/>
        </w:rPr>
        <w:t xml:space="preserve"> </w:t>
      </w:r>
      <w:r>
        <w:t>с</w:t>
      </w:r>
      <w:r>
        <w:rPr>
          <w:spacing w:val="1"/>
        </w:rPr>
        <w:t xml:space="preserve"> </w:t>
      </w:r>
      <w:r>
        <w:t>ярко</w:t>
      </w:r>
      <w:r>
        <w:rPr>
          <w:spacing w:val="-67"/>
        </w:rPr>
        <w:t xml:space="preserve"> </w:t>
      </w:r>
      <w:r>
        <w:t>выраженным эмоциональным настроением (например, натюрморты В. Ван Гога</w:t>
      </w:r>
      <w:r>
        <w:rPr>
          <w:spacing w:val="-67"/>
        </w:rPr>
        <w:t xml:space="preserve"> </w:t>
      </w:r>
      <w:r>
        <w:t>или</w:t>
      </w:r>
      <w:r>
        <w:rPr>
          <w:spacing w:val="-1"/>
        </w:rPr>
        <w:t xml:space="preserve"> </w:t>
      </w:r>
      <w:r>
        <w:t>А.</w:t>
      </w:r>
      <w:r>
        <w:rPr>
          <w:spacing w:val="-1"/>
        </w:rPr>
        <w:t xml:space="preserve"> </w:t>
      </w:r>
      <w:r>
        <w:t>Матисса).</w:t>
      </w:r>
    </w:p>
    <w:p w14:paraId="18633D31" w14:textId="77777777" w:rsidR="00775EE4" w:rsidRDefault="00BE32C9">
      <w:pPr>
        <w:pStyle w:val="a3"/>
        <w:spacing w:line="360" w:lineRule="auto"/>
        <w:ind w:right="410"/>
      </w:pPr>
      <w:r>
        <w:t>Осваивать</w:t>
      </w:r>
      <w:r>
        <w:rPr>
          <w:spacing w:val="1"/>
        </w:rPr>
        <w:t xml:space="preserve"> </w:t>
      </w:r>
      <w:r>
        <w:t>новый</w:t>
      </w:r>
      <w:r>
        <w:rPr>
          <w:spacing w:val="1"/>
        </w:rPr>
        <w:t xml:space="preserve"> </w:t>
      </w:r>
      <w:r>
        <w:t>опыт</w:t>
      </w:r>
      <w:r>
        <w:rPr>
          <w:spacing w:val="1"/>
        </w:rPr>
        <w:t xml:space="preserve"> </w:t>
      </w:r>
      <w:r>
        <w:t>восприятия</w:t>
      </w:r>
      <w:r>
        <w:rPr>
          <w:spacing w:val="1"/>
        </w:rPr>
        <w:t xml:space="preserve"> </w:t>
      </w:r>
      <w:r>
        <w:t>художественных</w:t>
      </w:r>
      <w:r>
        <w:rPr>
          <w:spacing w:val="1"/>
        </w:rPr>
        <w:t xml:space="preserve"> </w:t>
      </w:r>
      <w:r>
        <w:t>иллюстраций</w:t>
      </w:r>
      <w:r>
        <w:rPr>
          <w:spacing w:val="1"/>
        </w:rPr>
        <w:t xml:space="preserve"> </w:t>
      </w:r>
      <w:r>
        <w:t>в</w:t>
      </w:r>
      <w:r>
        <w:rPr>
          <w:spacing w:val="1"/>
        </w:rPr>
        <w:t xml:space="preserve"> </w:t>
      </w:r>
      <w:r>
        <w:t>детских книгах и</w:t>
      </w:r>
      <w:r>
        <w:rPr>
          <w:spacing w:val="-4"/>
        </w:rPr>
        <w:t xml:space="preserve"> </w:t>
      </w:r>
      <w:r>
        <w:t>отношения</w:t>
      </w:r>
      <w:r>
        <w:rPr>
          <w:spacing w:val="2"/>
        </w:rPr>
        <w:t xml:space="preserve"> </w:t>
      </w:r>
      <w:r>
        <w:t>к</w:t>
      </w:r>
      <w:r>
        <w:rPr>
          <w:spacing w:val="-4"/>
        </w:rPr>
        <w:t xml:space="preserve"> </w:t>
      </w:r>
      <w:r>
        <w:t>ним</w:t>
      </w:r>
      <w:r>
        <w:rPr>
          <w:spacing w:val="-1"/>
        </w:rPr>
        <w:t xml:space="preserve"> </w:t>
      </w:r>
      <w:r>
        <w:t>в</w:t>
      </w:r>
      <w:r>
        <w:rPr>
          <w:spacing w:val="-3"/>
        </w:rPr>
        <w:t xml:space="preserve"> </w:t>
      </w:r>
      <w:r>
        <w:t>соответствии</w:t>
      </w:r>
      <w:r>
        <w:rPr>
          <w:spacing w:val="-1"/>
        </w:rPr>
        <w:t xml:space="preserve"> </w:t>
      </w:r>
      <w:r>
        <w:t>с</w:t>
      </w:r>
      <w:r>
        <w:rPr>
          <w:spacing w:val="-2"/>
        </w:rPr>
        <w:t xml:space="preserve"> </w:t>
      </w:r>
      <w:r>
        <w:t>учебной</w:t>
      </w:r>
      <w:r>
        <w:rPr>
          <w:spacing w:val="-1"/>
        </w:rPr>
        <w:t xml:space="preserve"> </w:t>
      </w:r>
      <w:r>
        <w:t>установкой.</w:t>
      </w:r>
    </w:p>
    <w:p w14:paraId="322F4A75" w14:textId="77777777" w:rsidR="00775EE4" w:rsidRDefault="00775EE4">
      <w:pPr>
        <w:spacing w:line="360" w:lineRule="auto"/>
        <w:sectPr w:rsidR="00775EE4">
          <w:pgSz w:w="11910" w:h="16840"/>
          <w:pgMar w:top="1040" w:right="440" w:bottom="1140" w:left="1100" w:header="0" w:footer="875" w:gutter="0"/>
          <w:cols w:space="720"/>
        </w:sectPr>
      </w:pPr>
    </w:p>
    <w:p w14:paraId="5B48332F" w14:textId="77777777" w:rsidR="00775EE4" w:rsidRDefault="00BE32C9">
      <w:pPr>
        <w:pStyle w:val="a5"/>
        <w:numPr>
          <w:ilvl w:val="5"/>
          <w:numId w:val="63"/>
        </w:numPr>
        <w:tabs>
          <w:tab w:val="left" w:pos="2640"/>
        </w:tabs>
        <w:spacing w:before="67"/>
        <w:ind w:left="2639" w:hanging="1614"/>
        <w:rPr>
          <w:sz w:val="28"/>
        </w:rPr>
      </w:pPr>
      <w:r>
        <w:rPr>
          <w:sz w:val="28"/>
        </w:rPr>
        <w:t>Модуль</w:t>
      </w:r>
      <w:r>
        <w:rPr>
          <w:spacing w:val="-6"/>
          <w:sz w:val="28"/>
        </w:rPr>
        <w:t xml:space="preserve"> </w:t>
      </w:r>
      <w:r>
        <w:rPr>
          <w:sz w:val="28"/>
        </w:rPr>
        <w:t>«Азбука</w:t>
      </w:r>
      <w:r>
        <w:rPr>
          <w:spacing w:val="-4"/>
          <w:sz w:val="28"/>
        </w:rPr>
        <w:t xml:space="preserve"> </w:t>
      </w:r>
      <w:r>
        <w:rPr>
          <w:sz w:val="28"/>
        </w:rPr>
        <w:t>цифровой</w:t>
      </w:r>
      <w:r>
        <w:rPr>
          <w:spacing w:val="-6"/>
          <w:sz w:val="28"/>
        </w:rPr>
        <w:t xml:space="preserve"> </w:t>
      </w:r>
      <w:r>
        <w:rPr>
          <w:sz w:val="28"/>
        </w:rPr>
        <w:t>графики».</w:t>
      </w:r>
    </w:p>
    <w:p w14:paraId="7BE07341" w14:textId="77777777" w:rsidR="00775EE4" w:rsidRDefault="00BE32C9">
      <w:pPr>
        <w:pStyle w:val="a3"/>
        <w:spacing w:before="163" w:line="360" w:lineRule="auto"/>
        <w:ind w:right="413"/>
      </w:pPr>
      <w:r>
        <w:t>Приобретать</w:t>
      </w:r>
      <w:r>
        <w:rPr>
          <w:spacing w:val="1"/>
        </w:rPr>
        <w:t xml:space="preserve"> </w:t>
      </w:r>
      <w:r>
        <w:t>опыт</w:t>
      </w:r>
      <w:r>
        <w:rPr>
          <w:spacing w:val="1"/>
        </w:rPr>
        <w:t xml:space="preserve"> </w:t>
      </w:r>
      <w:r>
        <w:t>создания</w:t>
      </w:r>
      <w:r>
        <w:rPr>
          <w:spacing w:val="1"/>
        </w:rPr>
        <w:t xml:space="preserve"> </w:t>
      </w:r>
      <w:r>
        <w:t>фотографий</w:t>
      </w:r>
      <w:r>
        <w:rPr>
          <w:spacing w:val="1"/>
        </w:rPr>
        <w:t xml:space="preserve"> </w:t>
      </w:r>
      <w:r>
        <w:t>с</w:t>
      </w:r>
      <w:r>
        <w:rPr>
          <w:spacing w:val="1"/>
        </w:rPr>
        <w:t xml:space="preserve"> </w:t>
      </w:r>
      <w:r>
        <w:t>целью</w:t>
      </w:r>
      <w:r>
        <w:rPr>
          <w:spacing w:val="1"/>
        </w:rPr>
        <w:t xml:space="preserve"> </w:t>
      </w:r>
      <w:r>
        <w:t>эстетического</w:t>
      </w:r>
      <w:r>
        <w:rPr>
          <w:spacing w:val="1"/>
        </w:rPr>
        <w:t xml:space="preserve"> </w:t>
      </w:r>
      <w:r>
        <w:t>и</w:t>
      </w:r>
      <w:r>
        <w:rPr>
          <w:spacing w:val="1"/>
        </w:rPr>
        <w:t xml:space="preserve"> </w:t>
      </w:r>
      <w:r>
        <w:t>целенаправленного</w:t>
      </w:r>
      <w:r>
        <w:rPr>
          <w:spacing w:val="-3"/>
        </w:rPr>
        <w:t xml:space="preserve"> </w:t>
      </w:r>
      <w:r>
        <w:t>наблюдения</w:t>
      </w:r>
      <w:r>
        <w:rPr>
          <w:spacing w:val="-3"/>
        </w:rPr>
        <w:t xml:space="preserve"> </w:t>
      </w:r>
      <w:r>
        <w:t>природы.</w:t>
      </w:r>
    </w:p>
    <w:p w14:paraId="6CB27501" w14:textId="77777777" w:rsidR="00775EE4" w:rsidRDefault="00BE32C9">
      <w:pPr>
        <w:pStyle w:val="a3"/>
        <w:spacing w:line="360" w:lineRule="auto"/>
        <w:ind w:right="406"/>
      </w:pPr>
      <w:r>
        <w:t>Приобретать опыт обсуждения фотографий с точки зрения того, с какой</w:t>
      </w:r>
      <w:r>
        <w:rPr>
          <w:spacing w:val="1"/>
        </w:rPr>
        <w:t xml:space="preserve"> </w:t>
      </w:r>
      <w:r>
        <w:t>целью</w:t>
      </w:r>
      <w:r>
        <w:rPr>
          <w:spacing w:val="9"/>
        </w:rPr>
        <w:t xml:space="preserve"> </w:t>
      </w:r>
      <w:r>
        <w:t>сделан</w:t>
      </w:r>
      <w:r>
        <w:rPr>
          <w:spacing w:val="11"/>
        </w:rPr>
        <w:t xml:space="preserve"> </w:t>
      </w:r>
      <w:r>
        <w:t>снимок,</w:t>
      </w:r>
      <w:r>
        <w:rPr>
          <w:spacing w:val="10"/>
        </w:rPr>
        <w:t xml:space="preserve"> </w:t>
      </w:r>
      <w:r>
        <w:t>насколько</w:t>
      </w:r>
      <w:r>
        <w:rPr>
          <w:spacing w:val="11"/>
        </w:rPr>
        <w:t xml:space="preserve"> </w:t>
      </w:r>
      <w:r>
        <w:t>значимо</w:t>
      </w:r>
      <w:r>
        <w:rPr>
          <w:spacing w:val="11"/>
        </w:rPr>
        <w:t xml:space="preserve"> </w:t>
      </w:r>
      <w:r>
        <w:t>его</w:t>
      </w:r>
      <w:r>
        <w:rPr>
          <w:spacing w:val="11"/>
        </w:rPr>
        <w:t xml:space="preserve"> </w:t>
      </w:r>
      <w:r>
        <w:t>содержание</w:t>
      </w:r>
      <w:r>
        <w:rPr>
          <w:spacing w:val="8"/>
        </w:rPr>
        <w:t xml:space="preserve"> </w:t>
      </w:r>
      <w:r>
        <w:t>и</w:t>
      </w:r>
      <w:r>
        <w:rPr>
          <w:spacing w:val="11"/>
        </w:rPr>
        <w:t xml:space="preserve"> </w:t>
      </w:r>
      <w:r>
        <w:t>какова</w:t>
      </w:r>
      <w:r>
        <w:rPr>
          <w:spacing w:val="10"/>
        </w:rPr>
        <w:t xml:space="preserve"> </w:t>
      </w:r>
      <w:r>
        <w:t>композиция</w:t>
      </w:r>
      <w:r>
        <w:rPr>
          <w:spacing w:val="-67"/>
        </w:rPr>
        <w:t xml:space="preserve"> </w:t>
      </w:r>
      <w:r>
        <w:t>в</w:t>
      </w:r>
      <w:r>
        <w:rPr>
          <w:spacing w:val="-2"/>
        </w:rPr>
        <w:t xml:space="preserve"> </w:t>
      </w:r>
      <w:r>
        <w:t>кадре.</w:t>
      </w:r>
    </w:p>
    <w:p w14:paraId="153F92E3" w14:textId="77777777" w:rsidR="00775EE4" w:rsidRDefault="00BE32C9">
      <w:pPr>
        <w:pStyle w:val="a5"/>
        <w:numPr>
          <w:ilvl w:val="4"/>
          <w:numId w:val="63"/>
        </w:numPr>
        <w:tabs>
          <w:tab w:val="left" w:pos="2429"/>
        </w:tabs>
        <w:spacing w:line="360" w:lineRule="auto"/>
        <w:ind w:right="410" w:firstLine="707"/>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во</w:t>
      </w:r>
      <w:r>
        <w:rPr>
          <w:spacing w:val="1"/>
          <w:sz w:val="28"/>
        </w:rPr>
        <w:t xml:space="preserve"> </w:t>
      </w:r>
      <w:r>
        <w:rPr>
          <w:sz w:val="28"/>
        </w:rPr>
        <w:t>2</w:t>
      </w:r>
      <w:r>
        <w:rPr>
          <w:spacing w:val="1"/>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получит</w:t>
      </w:r>
      <w:r>
        <w:rPr>
          <w:spacing w:val="1"/>
          <w:sz w:val="28"/>
        </w:rPr>
        <w:t xml:space="preserve"> </w:t>
      </w:r>
      <w:r>
        <w:rPr>
          <w:sz w:val="28"/>
        </w:rPr>
        <w:t>следующие</w:t>
      </w:r>
      <w:r>
        <w:rPr>
          <w:spacing w:val="1"/>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по</w:t>
      </w:r>
      <w:r>
        <w:rPr>
          <w:spacing w:val="1"/>
          <w:sz w:val="28"/>
        </w:rPr>
        <w:t xml:space="preserve"> </w:t>
      </w:r>
      <w:r>
        <w:rPr>
          <w:sz w:val="28"/>
        </w:rPr>
        <w:t>отдельным</w:t>
      </w:r>
      <w:r>
        <w:rPr>
          <w:spacing w:val="1"/>
          <w:sz w:val="28"/>
        </w:rPr>
        <w:t xml:space="preserve"> </w:t>
      </w:r>
      <w:r>
        <w:rPr>
          <w:sz w:val="28"/>
        </w:rPr>
        <w:t>темам</w:t>
      </w:r>
      <w:r>
        <w:rPr>
          <w:spacing w:val="1"/>
          <w:sz w:val="28"/>
        </w:rPr>
        <w:t xml:space="preserve"> </w:t>
      </w:r>
      <w:r>
        <w:rPr>
          <w:sz w:val="28"/>
        </w:rPr>
        <w:t>программы</w:t>
      </w:r>
      <w:r>
        <w:rPr>
          <w:spacing w:val="1"/>
          <w:sz w:val="28"/>
        </w:rPr>
        <w:t xml:space="preserve"> </w:t>
      </w:r>
      <w:r>
        <w:rPr>
          <w:sz w:val="28"/>
        </w:rPr>
        <w:t>по</w:t>
      </w:r>
      <w:r>
        <w:rPr>
          <w:spacing w:val="-67"/>
          <w:sz w:val="28"/>
        </w:rPr>
        <w:t xml:space="preserve"> </w:t>
      </w:r>
      <w:r>
        <w:rPr>
          <w:sz w:val="28"/>
        </w:rPr>
        <w:t>изобразительному</w:t>
      </w:r>
      <w:r>
        <w:rPr>
          <w:spacing w:val="-5"/>
          <w:sz w:val="28"/>
        </w:rPr>
        <w:t xml:space="preserve"> </w:t>
      </w:r>
      <w:r>
        <w:rPr>
          <w:sz w:val="28"/>
        </w:rPr>
        <w:t>искусству:</w:t>
      </w:r>
    </w:p>
    <w:p w14:paraId="42F2DB1E" w14:textId="77777777" w:rsidR="00775EE4" w:rsidRDefault="00BE32C9">
      <w:pPr>
        <w:pStyle w:val="a5"/>
        <w:numPr>
          <w:ilvl w:val="5"/>
          <w:numId w:val="63"/>
        </w:numPr>
        <w:tabs>
          <w:tab w:val="left" w:pos="2640"/>
        </w:tabs>
        <w:spacing w:before="1"/>
        <w:ind w:left="2639" w:hanging="1614"/>
        <w:rPr>
          <w:sz w:val="28"/>
        </w:rPr>
      </w:pPr>
      <w:r>
        <w:rPr>
          <w:sz w:val="28"/>
        </w:rPr>
        <w:t>Модуль</w:t>
      </w:r>
      <w:r>
        <w:rPr>
          <w:spacing w:val="-4"/>
          <w:sz w:val="28"/>
        </w:rPr>
        <w:t xml:space="preserve"> </w:t>
      </w:r>
      <w:r>
        <w:rPr>
          <w:sz w:val="28"/>
        </w:rPr>
        <w:t>«Графика».</w:t>
      </w:r>
    </w:p>
    <w:p w14:paraId="79CCE0C4" w14:textId="77777777" w:rsidR="00775EE4" w:rsidRDefault="00BE32C9">
      <w:pPr>
        <w:pStyle w:val="a3"/>
        <w:spacing w:before="161" w:line="360" w:lineRule="auto"/>
        <w:ind w:right="411"/>
      </w:pPr>
      <w:r>
        <w:t>Осваивать</w:t>
      </w:r>
      <w:r>
        <w:rPr>
          <w:spacing w:val="1"/>
        </w:rPr>
        <w:t xml:space="preserve"> </w:t>
      </w:r>
      <w:r>
        <w:t>особенности</w:t>
      </w:r>
      <w:r>
        <w:rPr>
          <w:spacing w:val="1"/>
        </w:rPr>
        <w:t xml:space="preserve"> </w:t>
      </w:r>
      <w:r>
        <w:t>и</w:t>
      </w:r>
      <w:r>
        <w:rPr>
          <w:spacing w:val="1"/>
        </w:rPr>
        <w:t xml:space="preserve"> </w:t>
      </w:r>
      <w:r>
        <w:t>приёмы</w:t>
      </w:r>
      <w:r>
        <w:rPr>
          <w:spacing w:val="1"/>
        </w:rPr>
        <w:t xml:space="preserve"> </w:t>
      </w:r>
      <w:r>
        <w:t>работы</w:t>
      </w:r>
      <w:r>
        <w:rPr>
          <w:spacing w:val="1"/>
        </w:rPr>
        <w:t xml:space="preserve"> </w:t>
      </w:r>
      <w:r>
        <w:t>новыми</w:t>
      </w:r>
      <w:r>
        <w:rPr>
          <w:spacing w:val="1"/>
        </w:rPr>
        <w:t xml:space="preserve"> </w:t>
      </w:r>
      <w:r>
        <w:t>графическими</w:t>
      </w:r>
      <w:r>
        <w:rPr>
          <w:spacing w:val="1"/>
        </w:rPr>
        <w:t xml:space="preserve"> </w:t>
      </w:r>
      <w:r>
        <w:t>художественными материалами; осваивать выразительные</w:t>
      </w:r>
      <w:r>
        <w:rPr>
          <w:spacing w:val="1"/>
        </w:rPr>
        <w:t xml:space="preserve"> </w:t>
      </w:r>
      <w:r>
        <w:t>свойства</w:t>
      </w:r>
      <w:r>
        <w:rPr>
          <w:spacing w:val="1"/>
        </w:rPr>
        <w:t xml:space="preserve"> </w:t>
      </w:r>
      <w:r>
        <w:t>твёрдых,</w:t>
      </w:r>
      <w:r>
        <w:rPr>
          <w:spacing w:val="1"/>
        </w:rPr>
        <w:t xml:space="preserve"> </w:t>
      </w:r>
      <w:r>
        <w:t>сухих,</w:t>
      </w:r>
      <w:r>
        <w:rPr>
          <w:spacing w:val="-2"/>
        </w:rPr>
        <w:t xml:space="preserve"> </w:t>
      </w:r>
      <w:r>
        <w:t>мягких</w:t>
      </w:r>
      <w:r>
        <w:rPr>
          <w:spacing w:val="1"/>
        </w:rPr>
        <w:t xml:space="preserve"> </w:t>
      </w:r>
      <w:r>
        <w:t>и жидких</w:t>
      </w:r>
      <w:r>
        <w:rPr>
          <w:spacing w:val="1"/>
        </w:rPr>
        <w:t xml:space="preserve"> </w:t>
      </w:r>
      <w:r>
        <w:t>графических материалов.</w:t>
      </w:r>
    </w:p>
    <w:p w14:paraId="43D7BB5C" w14:textId="77777777" w:rsidR="00775EE4" w:rsidRDefault="00BE32C9">
      <w:pPr>
        <w:pStyle w:val="a3"/>
        <w:spacing w:line="360" w:lineRule="auto"/>
        <w:ind w:right="417"/>
      </w:pPr>
      <w:r>
        <w:t>Приобретать</w:t>
      </w:r>
      <w:r>
        <w:rPr>
          <w:spacing w:val="1"/>
        </w:rPr>
        <w:t xml:space="preserve"> </w:t>
      </w:r>
      <w:r>
        <w:t>навыки</w:t>
      </w:r>
      <w:r>
        <w:rPr>
          <w:spacing w:val="1"/>
        </w:rPr>
        <w:t xml:space="preserve"> </w:t>
      </w:r>
      <w:r>
        <w:t>изображения</w:t>
      </w:r>
      <w:r>
        <w:rPr>
          <w:spacing w:val="1"/>
        </w:rPr>
        <w:t xml:space="preserve"> </w:t>
      </w:r>
      <w:r>
        <w:t>на</w:t>
      </w:r>
      <w:r>
        <w:rPr>
          <w:spacing w:val="1"/>
        </w:rPr>
        <w:t xml:space="preserve"> </w:t>
      </w:r>
      <w:r>
        <w:t>основе</w:t>
      </w:r>
      <w:r>
        <w:rPr>
          <w:spacing w:val="1"/>
        </w:rPr>
        <w:t xml:space="preserve"> </w:t>
      </w:r>
      <w:r>
        <w:t>разной</w:t>
      </w:r>
      <w:r>
        <w:rPr>
          <w:spacing w:val="1"/>
        </w:rPr>
        <w:t xml:space="preserve"> </w:t>
      </w:r>
      <w:r>
        <w:t>по</w:t>
      </w:r>
      <w:r>
        <w:rPr>
          <w:spacing w:val="1"/>
        </w:rPr>
        <w:t xml:space="preserve"> </w:t>
      </w:r>
      <w:r>
        <w:t>характеру</w:t>
      </w:r>
      <w:r>
        <w:rPr>
          <w:spacing w:val="1"/>
        </w:rPr>
        <w:t xml:space="preserve"> </w:t>
      </w:r>
      <w:r>
        <w:t>и</w:t>
      </w:r>
      <w:r>
        <w:rPr>
          <w:spacing w:val="1"/>
        </w:rPr>
        <w:t xml:space="preserve"> </w:t>
      </w:r>
      <w:r>
        <w:t>способу</w:t>
      </w:r>
      <w:r>
        <w:rPr>
          <w:spacing w:val="-5"/>
        </w:rPr>
        <w:t xml:space="preserve"> </w:t>
      </w:r>
      <w:r>
        <w:t>наложения</w:t>
      </w:r>
      <w:r>
        <w:rPr>
          <w:spacing w:val="-3"/>
        </w:rPr>
        <w:t xml:space="preserve"> </w:t>
      </w:r>
      <w:r>
        <w:t>линии.</w:t>
      </w:r>
    </w:p>
    <w:p w14:paraId="463B9183" w14:textId="77777777" w:rsidR="00775EE4" w:rsidRDefault="00BE32C9">
      <w:pPr>
        <w:pStyle w:val="a3"/>
        <w:spacing w:line="360" w:lineRule="auto"/>
        <w:ind w:right="411"/>
      </w:pPr>
      <w:r>
        <w:t>Овладевать</w:t>
      </w:r>
      <w:r>
        <w:rPr>
          <w:spacing w:val="1"/>
        </w:rPr>
        <w:t xml:space="preserve"> </w:t>
      </w:r>
      <w:r>
        <w:t>понятием</w:t>
      </w:r>
      <w:r>
        <w:rPr>
          <w:spacing w:val="1"/>
        </w:rPr>
        <w:t xml:space="preserve"> </w:t>
      </w:r>
      <w:r>
        <w:t>«ритм»</w:t>
      </w:r>
      <w:r>
        <w:rPr>
          <w:spacing w:val="1"/>
        </w:rPr>
        <w:t xml:space="preserve"> </w:t>
      </w:r>
      <w:r>
        <w:t>и</w:t>
      </w:r>
      <w:r>
        <w:rPr>
          <w:spacing w:val="1"/>
        </w:rPr>
        <w:t xml:space="preserve"> </w:t>
      </w:r>
      <w:r>
        <w:t>навыками</w:t>
      </w:r>
      <w:r>
        <w:rPr>
          <w:spacing w:val="1"/>
        </w:rPr>
        <w:t xml:space="preserve"> </w:t>
      </w:r>
      <w:r>
        <w:t>ритмической</w:t>
      </w:r>
      <w:r>
        <w:rPr>
          <w:spacing w:val="1"/>
        </w:rPr>
        <w:t xml:space="preserve"> </w:t>
      </w:r>
      <w:r>
        <w:t>организации</w:t>
      </w:r>
      <w:r>
        <w:rPr>
          <w:spacing w:val="1"/>
        </w:rPr>
        <w:t xml:space="preserve"> </w:t>
      </w:r>
      <w:r>
        <w:t>изображения</w:t>
      </w:r>
      <w:r>
        <w:rPr>
          <w:spacing w:val="1"/>
        </w:rPr>
        <w:t xml:space="preserve"> </w:t>
      </w:r>
      <w:r>
        <w:t>как</w:t>
      </w:r>
      <w:r>
        <w:rPr>
          <w:spacing w:val="1"/>
        </w:rPr>
        <w:t xml:space="preserve"> </w:t>
      </w:r>
      <w:r>
        <w:t>необходимой</w:t>
      </w:r>
      <w:r>
        <w:rPr>
          <w:spacing w:val="1"/>
        </w:rPr>
        <w:t xml:space="preserve"> </w:t>
      </w:r>
      <w:r>
        <w:t>композиционной</w:t>
      </w:r>
      <w:r>
        <w:rPr>
          <w:spacing w:val="1"/>
        </w:rPr>
        <w:t xml:space="preserve"> </w:t>
      </w:r>
      <w:r>
        <w:t>основы</w:t>
      </w:r>
      <w:r>
        <w:rPr>
          <w:spacing w:val="71"/>
        </w:rPr>
        <w:t xml:space="preserve"> </w:t>
      </w:r>
      <w:r>
        <w:t>выражения</w:t>
      </w:r>
      <w:r>
        <w:rPr>
          <w:spacing w:val="1"/>
        </w:rPr>
        <w:t xml:space="preserve"> </w:t>
      </w:r>
      <w:r>
        <w:t>содержания.</w:t>
      </w:r>
    </w:p>
    <w:p w14:paraId="764A274D" w14:textId="77777777" w:rsidR="00775EE4" w:rsidRDefault="00BE32C9">
      <w:pPr>
        <w:pStyle w:val="a3"/>
        <w:spacing w:line="360" w:lineRule="auto"/>
        <w:ind w:right="409"/>
      </w:pPr>
      <w:r>
        <w:t>Осваивать</w:t>
      </w:r>
      <w:r>
        <w:rPr>
          <w:spacing w:val="1"/>
        </w:rPr>
        <w:t xml:space="preserve"> </w:t>
      </w:r>
      <w:r>
        <w:t>навык</w:t>
      </w:r>
      <w:r>
        <w:rPr>
          <w:spacing w:val="1"/>
        </w:rPr>
        <w:t xml:space="preserve"> </w:t>
      </w:r>
      <w:r>
        <w:t>визуального</w:t>
      </w:r>
      <w:r>
        <w:rPr>
          <w:spacing w:val="1"/>
        </w:rPr>
        <w:t xml:space="preserve"> </w:t>
      </w:r>
      <w:r>
        <w:t>сравнения</w:t>
      </w:r>
      <w:r>
        <w:rPr>
          <w:spacing w:val="1"/>
        </w:rPr>
        <w:t xml:space="preserve"> </w:t>
      </w:r>
      <w:r>
        <w:t>пространственных</w:t>
      </w:r>
      <w:r>
        <w:rPr>
          <w:spacing w:val="1"/>
        </w:rPr>
        <w:t xml:space="preserve"> </w:t>
      </w:r>
      <w:r>
        <w:t>величин,</w:t>
      </w:r>
      <w:r>
        <w:rPr>
          <w:spacing w:val="1"/>
        </w:rPr>
        <w:t xml:space="preserve"> </w:t>
      </w:r>
      <w:r>
        <w:t>приобретать умения</w:t>
      </w:r>
      <w:r>
        <w:rPr>
          <w:spacing w:val="1"/>
        </w:rPr>
        <w:t xml:space="preserve"> </w:t>
      </w:r>
      <w:r>
        <w:t>соотносить пропорции</w:t>
      </w:r>
      <w:r>
        <w:rPr>
          <w:spacing w:val="1"/>
        </w:rPr>
        <w:t xml:space="preserve"> </w:t>
      </w:r>
      <w:r>
        <w:t>в рисунках птиц и</w:t>
      </w:r>
      <w:r>
        <w:rPr>
          <w:spacing w:val="1"/>
        </w:rPr>
        <w:t xml:space="preserve"> </w:t>
      </w:r>
      <w:r>
        <w:t>животных (с</w:t>
      </w:r>
      <w:r>
        <w:rPr>
          <w:spacing w:val="1"/>
        </w:rPr>
        <w:t xml:space="preserve"> </w:t>
      </w:r>
      <w:r>
        <w:t>использованием</w:t>
      </w:r>
      <w:r>
        <w:rPr>
          <w:spacing w:val="-1"/>
        </w:rPr>
        <w:t xml:space="preserve"> </w:t>
      </w:r>
      <w:r>
        <w:t>зрительских</w:t>
      </w:r>
      <w:r>
        <w:rPr>
          <w:spacing w:val="1"/>
        </w:rPr>
        <w:t xml:space="preserve"> </w:t>
      </w:r>
      <w:r>
        <w:t>впечатлений</w:t>
      </w:r>
      <w:r>
        <w:rPr>
          <w:spacing w:val="-3"/>
        </w:rPr>
        <w:t xml:space="preserve"> </w:t>
      </w:r>
      <w:r>
        <w:t>и анализа).</w:t>
      </w:r>
    </w:p>
    <w:p w14:paraId="15D2B793" w14:textId="77777777" w:rsidR="00775EE4" w:rsidRDefault="00BE32C9">
      <w:pPr>
        <w:pStyle w:val="a3"/>
        <w:spacing w:line="360" w:lineRule="auto"/>
        <w:ind w:right="412"/>
      </w:pPr>
      <w:r>
        <w:t>Приобретать умение вести рисунок с натуры, видеть пропорции объекта,</w:t>
      </w:r>
      <w:r>
        <w:rPr>
          <w:spacing w:val="1"/>
        </w:rPr>
        <w:t xml:space="preserve"> </w:t>
      </w:r>
      <w:r>
        <w:t>расположение его в пространстве; располагать изображение на листе, соблюдая</w:t>
      </w:r>
      <w:r>
        <w:rPr>
          <w:spacing w:val="-67"/>
        </w:rPr>
        <w:t xml:space="preserve"> </w:t>
      </w:r>
      <w:r>
        <w:t>этапы</w:t>
      </w:r>
      <w:r>
        <w:rPr>
          <w:spacing w:val="-1"/>
        </w:rPr>
        <w:t xml:space="preserve"> </w:t>
      </w:r>
      <w:r>
        <w:t>ведения рисунка, осваивая навык</w:t>
      </w:r>
      <w:r>
        <w:rPr>
          <w:spacing w:val="-3"/>
        </w:rPr>
        <w:t xml:space="preserve"> </w:t>
      </w:r>
      <w:r>
        <w:t>штриховки.</w:t>
      </w:r>
    </w:p>
    <w:p w14:paraId="4FD94CF5" w14:textId="77777777" w:rsidR="00775EE4" w:rsidRDefault="00BE32C9">
      <w:pPr>
        <w:pStyle w:val="a5"/>
        <w:numPr>
          <w:ilvl w:val="5"/>
          <w:numId w:val="63"/>
        </w:numPr>
        <w:tabs>
          <w:tab w:val="left" w:pos="2640"/>
        </w:tabs>
        <w:ind w:left="2639" w:hanging="1614"/>
        <w:rPr>
          <w:sz w:val="28"/>
        </w:rPr>
      </w:pPr>
      <w:r>
        <w:rPr>
          <w:sz w:val="28"/>
        </w:rPr>
        <w:t>Модуль</w:t>
      </w:r>
      <w:r>
        <w:rPr>
          <w:spacing w:val="-6"/>
          <w:sz w:val="28"/>
        </w:rPr>
        <w:t xml:space="preserve"> </w:t>
      </w:r>
      <w:r>
        <w:rPr>
          <w:sz w:val="28"/>
        </w:rPr>
        <w:t>«Живопись».</w:t>
      </w:r>
    </w:p>
    <w:p w14:paraId="5E6A2294" w14:textId="77777777" w:rsidR="00775EE4" w:rsidRDefault="00BE32C9">
      <w:pPr>
        <w:pStyle w:val="a3"/>
        <w:spacing w:before="160" w:line="360" w:lineRule="auto"/>
        <w:ind w:right="404"/>
      </w:pPr>
      <w:r>
        <w:t>Осваивать навыки работы цветом, навыки смешения красок, пастозное</w:t>
      </w:r>
      <w:r>
        <w:rPr>
          <w:spacing w:val="1"/>
        </w:rPr>
        <w:t xml:space="preserve"> </w:t>
      </w:r>
      <w:r>
        <w:t>плотное и прозрачное нанесение краски; осваивать разный характер мазков и</w:t>
      </w:r>
      <w:r>
        <w:rPr>
          <w:spacing w:val="1"/>
        </w:rPr>
        <w:t xml:space="preserve"> </w:t>
      </w:r>
      <w:r>
        <w:t>движений</w:t>
      </w:r>
      <w:r>
        <w:rPr>
          <w:spacing w:val="1"/>
        </w:rPr>
        <w:t xml:space="preserve"> </w:t>
      </w:r>
      <w:r>
        <w:t>кистью,</w:t>
      </w:r>
      <w:r>
        <w:rPr>
          <w:spacing w:val="1"/>
        </w:rPr>
        <w:t xml:space="preserve"> </w:t>
      </w:r>
      <w:r>
        <w:t>навыки</w:t>
      </w:r>
      <w:r>
        <w:rPr>
          <w:spacing w:val="1"/>
        </w:rPr>
        <w:t xml:space="preserve"> </w:t>
      </w:r>
      <w:r>
        <w:t>создания</w:t>
      </w:r>
      <w:r>
        <w:rPr>
          <w:spacing w:val="1"/>
        </w:rPr>
        <w:t xml:space="preserve"> </w:t>
      </w:r>
      <w:r>
        <w:t>выразительной</w:t>
      </w:r>
      <w:r>
        <w:rPr>
          <w:spacing w:val="1"/>
        </w:rPr>
        <w:t xml:space="preserve"> </w:t>
      </w:r>
      <w:r>
        <w:t>фактуры</w:t>
      </w:r>
      <w:r>
        <w:rPr>
          <w:spacing w:val="1"/>
        </w:rPr>
        <w:t xml:space="preserve"> </w:t>
      </w:r>
      <w:r>
        <w:t>и</w:t>
      </w:r>
      <w:r>
        <w:rPr>
          <w:spacing w:val="1"/>
        </w:rPr>
        <w:t xml:space="preserve"> </w:t>
      </w:r>
      <w:r>
        <w:t>кроющие</w:t>
      </w:r>
      <w:r>
        <w:rPr>
          <w:spacing w:val="1"/>
        </w:rPr>
        <w:t xml:space="preserve"> </w:t>
      </w:r>
      <w:r>
        <w:t>качества</w:t>
      </w:r>
      <w:r>
        <w:rPr>
          <w:spacing w:val="-1"/>
        </w:rPr>
        <w:t xml:space="preserve"> </w:t>
      </w:r>
      <w:r>
        <w:t>гуаши.</w:t>
      </w:r>
    </w:p>
    <w:p w14:paraId="28BD5DDC" w14:textId="77777777" w:rsidR="00775EE4" w:rsidRDefault="00BE32C9">
      <w:pPr>
        <w:pStyle w:val="a3"/>
        <w:spacing w:before="1"/>
        <w:ind w:left="1026" w:firstLine="0"/>
      </w:pPr>
      <w:r>
        <w:t>Приобретать</w:t>
      </w:r>
      <w:r>
        <w:rPr>
          <w:spacing w:val="23"/>
        </w:rPr>
        <w:t xml:space="preserve"> </w:t>
      </w:r>
      <w:r>
        <w:t>опыт</w:t>
      </w:r>
      <w:r>
        <w:rPr>
          <w:spacing w:val="23"/>
        </w:rPr>
        <w:t xml:space="preserve"> </w:t>
      </w:r>
      <w:r>
        <w:t>работы</w:t>
      </w:r>
      <w:r>
        <w:rPr>
          <w:spacing w:val="29"/>
        </w:rPr>
        <w:t xml:space="preserve"> </w:t>
      </w:r>
      <w:r>
        <w:t>акварельной</w:t>
      </w:r>
      <w:r>
        <w:rPr>
          <w:spacing w:val="26"/>
        </w:rPr>
        <w:t xml:space="preserve"> </w:t>
      </w:r>
      <w:r>
        <w:t>краской</w:t>
      </w:r>
      <w:r>
        <w:rPr>
          <w:spacing w:val="27"/>
        </w:rPr>
        <w:t xml:space="preserve"> </w:t>
      </w:r>
      <w:r>
        <w:t>и</w:t>
      </w:r>
      <w:r>
        <w:rPr>
          <w:spacing w:val="27"/>
        </w:rPr>
        <w:t xml:space="preserve"> </w:t>
      </w:r>
      <w:r>
        <w:t>понимать</w:t>
      </w:r>
      <w:r>
        <w:rPr>
          <w:spacing w:val="26"/>
        </w:rPr>
        <w:t xml:space="preserve"> </w:t>
      </w:r>
      <w:r>
        <w:t>особенности</w:t>
      </w:r>
    </w:p>
    <w:p w14:paraId="03C68F73" w14:textId="77777777" w:rsidR="00775EE4" w:rsidRDefault="00775EE4">
      <w:pPr>
        <w:sectPr w:rsidR="00775EE4">
          <w:pgSz w:w="11910" w:h="16840"/>
          <w:pgMar w:top="1040" w:right="440" w:bottom="1140" w:left="1100" w:header="0" w:footer="875" w:gutter="0"/>
          <w:cols w:space="720"/>
        </w:sectPr>
      </w:pPr>
    </w:p>
    <w:p w14:paraId="7379F009" w14:textId="77777777" w:rsidR="00775EE4" w:rsidRDefault="00BE32C9">
      <w:pPr>
        <w:pStyle w:val="a3"/>
        <w:spacing w:before="67"/>
        <w:ind w:firstLine="0"/>
      </w:pPr>
      <w:r>
        <w:t>работы</w:t>
      </w:r>
      <w:r>
        <w:rPr>
          <w:spacing w:val="-3"/>
        </w:rPr>
        <w:t xml:space="preserve"> </w:t>
      </w:r>
      <w:r>
        <w:t>прозрачной</w:t>
      </w:r>
      <w:r>
        <w:rPr>
          <w:spacing w:val="-5"/>
        </w:rPr>
        <w:t xml:space="preserve"> </w:t>
      </w:r>
      <w:r>
        <w:t>краской.</w:t>
      </w:r>
    </w:p>
    <w:p w14:paraId="27FA917E" w14:textId="77777777" w:rsidR="00775EE4" w:rsidRDefault="00BE32C9">
      <w:pPr>
        <w:pStyle w:val="a3"/>
        <w:spacing w:before="163" w:line="360" w:lineRule="auto"/>
        <w:ind w:right="414"/>
      </w:pPr>
      <w:r>
        <w:t>Знать</w:t>
      </w:r>
      <w:r>
        <w:rPr>
          <w:spacing w:val="1"/>
        </w:rPr>
        <w:t xml:space="preserve"> </w:t>
      </w:r>
      <w:r>
        <w:t>названия</w:t>
      </w:r>
      <w:r>
        <w:rPr>
          <w:spacing w:val="1"/>
        </w:rPr>
        <w:t xml:space="preserve"> </w:t>
      </w:r>
      <w:r>
        <w:t>основных</w:t>
      </w:r>
      <w:r>
        <w:rPr>
          <w:spacing w:val="1"/>
        </w:rPr>
        <w:t xml:space="preserve"> </w:t>
      </w:r>
      <w:r>
        <w:t>и</w:t>
      </w:r>
      <w:r>
        <w:rPr>
          <w:spacing w:val="1"/>
        </w:rPr>
        <w:t xml:space="preserve"> </w:t>
      </w:r>
      <w:r>
        <w:t>составных</w:t>
      </w:r>
      <w:r>
        <w:rPr>
          <w:spacing w:val="1"/>
        </w:rPr>
        <w:t xml:space="preserve"> </w:t>
      </w:r>
      <w:r>
        <w:t>цветов</w:t>
      </w:r>
      <w:r>
        <w:rPr>
          <w:spacing w:val="1"/>
        </w:rPr>
        <w:t xml:space="preserve"> </w:t>
      </w:r>
      <w:r>
        <w:t>и</w:t>
      </w:r>
      <w:r>
        <w:rPr>
          <w:spacing w:val="1"/>
        </w:rPr>
        <w:t xml:space="preserve"> </w:t>
      </w:r>
      <w:r>
        <w:t>способы</w:t>
      </w:r>
      <w:r>
        <w:rPr>
          <w:spacing w:val="1"/>
        </w:rPr>
        <w:t xml:space="preserve"> </w:t>
      </w:r>
      <w:r>
        <w:t>получения</w:t>
      </w:r>
      <w:r>
        <w:rPr>
          <w:spacing w:val="1"/>
        </w:rPr>
        <w:t xml:space="preserve"> </w:t>
      </w:r>
      <w:r>
        <w:t>разных оттенков</w:t>
      </w:r>
      <w:r>
        <w:rPr>
          <w:spacing w:val="-2"/>
        </w:rPr>
        <w:t xml:space="preserve"> </w:t>
      </w:r>
      <w:r>
        <w:t>составного</w:t>
      </w:r>
      <w:r>
        <w:rPr>
          <w:spacing w:val="-2"/>
        </w:rPr>
        <w:t xml:space="preserve"> </w:t>
      </w:r>
      <w:r>
        <w:t>цвета.</w:t>
      </w:r>
    </w:p>
    <w:p w14:paraId="52AC4AF1" w14:textId="77777777" w:rsidR="00775EE4" w:rsidRDefault="00BE32C9">
      <w:pPr>
        <w:pStyle w:val="a3"/>
        <w:spacing w:line="360" w:lineRule="auto"/>
        <w:ind w:right="405"/>
      </w:pPr>
      <w:r>
        <w:t>Различать</w:t>
      </w:r>
      <w:r>
        <w:rPr>
          <w:spacing w:val="1"/>
        </w:rPr>
        <w:t xml:space="preserve"> </w:t>
      </w:r>
      <w:r>
        <w:t>и</w:t>
      </w:r>
      <w:r>
        <w:rPr>
          <w:spacing w:val="1"/>
        </w:rPr>
        <w:t xml:space="preserve"> </w:t>
      </w:r>
      <w:r>
        <w:t>сравнивать</w:t>
      </w:r>
      <w:r>
        <w:rPr>
          <w:spacing w:val="1"/>
        </w:rPr>
        <w:t xml:space="preserve"> </w:t>
      </w:r>
      <w:r>
        <w:t>тёмные</w:t>
      </w:r>
      <w:r>
        <w:rPr>
          <w:spacing w:val="1"/>
        </w:rPr>
        <w:t xml:space="preserve"> </w:t>
      </w:r>
      <w:r>
        <w:t>и</w:t>
      </w:r>
      <w:r>
        <w:rPr>
          <w:spacing w:val="1"/>
        </w:rPr>
        <w:t xml:space="preserve"> </w:t>
      </w:r>
      <w:r>
        <w:t>светлые</w:t>
      </w:r>
      <w:r>
        <w:rPr>
          <w:spacing w:val="1"/>
        </w:rPr>
        <w:t xml:space="preserve"> </w:t>
      </w:r>
      <w:r>
        <w:t>оттенки</w:t>
      </w:r>
      <w:r>
        <w:rPr>
          <w:spacing w:val="1"/>
        </w:rPr>
        <w:t xml:space="preserve"> </w:t>
      </w:r>
      <w:r>
        <w:t>цвета;</w:t>
      </w:r>
      <w:r>
        <w:rPr>
          <w:spacing w:val="1"/>
        </w:rPr>
        <w:t xml:space="preserve"> </w:t>
      </w:r>
      <w:r>
        <w:t>осваивать</w:t>
      </w:r>
      <w:r>
        <w:rPr>
          <w:spacing w:val="1"/>
        </w:rPr>
        <w:t xml:space="preserve"> </w:t>
      </w:r>
      <w:r>
        <w:t>смешение</w:t>
      </w:r>
      <w:r>
        <w:rPr>
          <w:spacing w:val="-4"/>
        </w:rPr>
        <w:t xml:space="preserve"> </w:t>
      </w:r>
      <w:r>
        <w:t>цветных красок</w:t>
      </w:r>
      <w:r>
        <w:rPr>
          <w:spacing w:val="-1"/>
        </w:rPr>
        <w:t xml:space="preserve"> </w:t>
      </w:r>
      <w:r>
        <w:t>с</w:t>
      </w:r>
      <w:r>
        <w:rPr>
          <w:spacing w:val="-3"/>
        </w:rPr>
        <w:t xml:space="preserve"> </w:t>
      </w:r>
      <w:r>
        <w:t>белой</w:t>
      </w:r>
      <w:r>
        <w:rPr>
          <w:spacing w:val="-1"/>
        </w:rPr>
        <w:t xml:space="preserve"> </w:t>
      </w:r>
      <w:r>
        <w:t>и</w:t>
      </w:r>
      <w:r>
        <w:rPr>
          <w:spacing w:val="-3"/>
        </w:rPr>
        <w:t xml:space="preserve"> </w:t>
      </w:r>
      <w:r>
        <w:t>чёрной</w:t>
      </w:r>
      <w:r>
        <w:rPr>
          <w:spacing w:val="-1"/>
        </w:rPr>
        <w:t xml:space="preserve"> </w:t>
      </w:r>
      <w:r>
        <w:t>(для</w:t>
      </w:r>
      <w:r>
        <w:rPr>
          <w:spacing w:val="-1"/>
        </w:rPr>
        <w:t xml:space="preserve"> </w:t>
      </w:r>
      <w:r>
        <w:t>изменения</w:t>
      </w:r>
      <w:r>
        <w:rPr>
          <w:spacing w:val="-3"/>
        </w:rPr>
        <w:t xml:space="preserve"> </w:t>
      </w:r>
      <w:r>
        <w:t>их тона).</w:t>
      </w:r>
    </w:p>
    <w:p w14:paraId="36C3D3EC" w14:textId="77777777" w:rsidR="00775EE4" w:rsidRDefault="00BE32C9">
      <w:pPr>
        <w:pStyle w:val="a3"/>
        <w:spacing w:line="360" w:lineRule="auto"/>
        <w:ind w:right="411"/>
      </w:pPr>
      <w:r>
        <w:t>Иметь</w:t>
      </w:r>
      <w:r>
        <w:rPr>
          <w:spacing w:val="17"/>
        </w:rPr>
        <w:t xml:space="preserve"> </w:t>
      </w:r>
      <w:r>
        <w:t>представление</w:t>
      </w:r>
      <w:r>
        <w:rPr>
          <w:spacing w:val="16"/>
        </w:rPr>
        <w:t xml:space="preserve"> </w:t>
      </w:r>
      <w:r>
        <w:t>о</w:t>
      </w:r>
      <w:r>
        <w:rPr>
          <w:spacing w:val="19"/>
        </w:rPr>
        <w:t xml:space="preserve"> </w:t>
      </w:r>
      <w:r>
        <w:t>делении</w:t>
      </w:r>
      <w:r>
        <w:rPr>
          <w:spacing w:val="16"/>
        </w:rPr>
        <w:t xml:space="preserve"> </w:t>
      </w:r>
      <w:r>
        <w:t>цветов</w:t>
      </w:r>
      <w:r>
        <w:rPr>
          <w:spacing w:val="18"/>
        </w:rPr>
        <w:t xml:space="preserve"> </w:t>
      </w:r>
      <w:r>
        <w:t>на</w:t>
      </w:r>
      <w:r>
        <w:rPr>
          <w:spacing w:val="16"/>
        </w:rPr>
        <w:t xml:space="preserve"> </w:t>
      </w:r>
      <w:r>
        <w:t>тёплые</w:t>
      </w:r>
      <w:r>
        <w:rPr>
          <w:spacing w:val="16"/>
        </w:rPr>
        <w:t xml:space="preserve"> </w:t>
      </w:r>
      <w:r>
        <w:t>и</w:t>
      </w:r>
      <w:r>
        <w:rPr>
          <w:spacing w:val="16"/>
        </w:rPr>
        <w:t xml:space="preserve"> </w:t>
      </w:r>
      <w:r>
        <w:t>холодные;</w:t>
      </w:r>
      <w:r>
        <w:rPr>
          <w:spacing w:val="17"/>
        </w:rPr>
        <w:t xml:space="preserve"> </w:t>
      </w:r>
      <w:r>
        <w:t>различать</w:t>
      </w:r>
      <w:r>
        <w:rPr>
          <w:spacing w:val="-67"/>
        </w:rPr>
        <w:t xml:space="preserve"> </w:t>
      </w:r>
      <w:r>
        <w:t>и</w:t>
      </w:r>
      <w:r>
        <w:rPr>
          <w:spacing w:val="-1"/>
        </w:rPr>
        <w:t xml:space="preserve"> </w:t>
      </w:r>
      <w:r>
        <w:t>сравнивать</w:t>
      </w:r>
      <w:r>
        <w:rPr>
          <w:spacing w:val="-2"/>
        </w:rPr>
        <w:t xml:space="preserve"> </w:t>
      </w:r>
      <w:r>
        <w:t>тёплые и холодные</w:t>
      </w:r>
      <w:r>
        <w:rPr>
          <w:spacing w:val="-4"/>
        </w:rPr>
        <w:t xml:space="preserve"> </w:t>
      </w:r>
      <w:r>
        <w:t>оттенки цвета.</w:t>
      </w:r>
    </w:p>
    <w:p w14:paraId="11A5CC72" w14:textId="77777777" w:rsidR="00775EE4" w:rsidRDefault="00BE32C9">
      <w:pPr>
        <w:pStyle w:val="a3"/>
        <w:spacing w:line="360" w:lineRule="auto"/>
        <w:ind w:right="408"/>
      </w:pPr>
      <w:r>
        <w:t>Осваивать эмоциональную выразительность цвета: цвет звонкий и яркий,</w:t>
      </w:r>
      <w:r>
        <w:rPr>
          <w:spacing w:val="1"/>
        </w:rPr>
        <w:t xml:space="preserve"> </w:t>
      </w:r>
      <w:r>
        <w:t>радостный; цвет</w:t>
      </w:r>
      <w:r>
        <w:rPr>
          <w:spacing w:val="-1"/>
        </w:rPr>
        <w:t xml:space="preserve"> </w:t>
      </w:r>
      <w:r>
        <w:t>мягкий,</w:t>
      </w:r>
      <w:r>
        <w:rPr>
          <w:spacing w:val="-2"/>
        </w:rPr>
        <w:t xml:space="preserve"> </w:t>
      </w:r>
      <w:r>
        <w:t>«глухой»</w:t>
      </w:r>
      <w:r>
        <w:rPr>
          <w:spacing w:val="-1"/>
        </w:rPr>
        <w:t xml:space="preserve"> </w:t>
      </w:r>
      <w:r>
        <w:t>и</w:t>
      </w:r>
      <w:r>
        <w:rPr>
          <w:spacing w:val="-1"/>
        </w:rPr>
        <w:t xml:space="preserve"> </w:t>
      </w:r>
      <w:r>
        <w:t>мрачный и</w:t>
      </w:r>
      <w:r>
        <w:rPr>
          <w:spacing w:val="-3"/>
        </w:rPr>
        <w:t xml:space="preserve"> </w:t>
      </w:r>
      <w:r>
        <w:t>другие</w:t>
      </w:r>
    </w:p>
    <w:p w14:paraId="20A0DE60" w14:textId="77777777" w:rsidR="00775EE4" w:rsidRDefault="00BE32C9">
      <w:pPr>
        <w:pStyle w:val="a3"/>
        <w:spacing w:before="1" w:line="360" w:lineRule="auto"/>
        <w:ind w:right="412"/>
      </w:pPr>
      <w:r>
        <w:t>Приобретать</w:t>
      </w:r>
      <w:r>
        <w:rPr>
          <w:spacing w:val="1"/>
        </w:rPr>
        <w:t xml:space="preserve"> </w:t>
      </w:r>
      <w:r>
        <w:t>опыт</w:t>
      </w:r>
      <w:r>
        <w:rPr>
          <w:spacing w:val="1"/>
        </w:rPr>
        <w:t xml:space="preserve"> </w:t>
      </w:r>
      <w:r>
        <w:t>создания</w:t>
      </w:r>
      <w:r>
        <w:rPr>
          <w:spacing w:val="1"/>
        </w:rPr>
        <w:t xml:space="preserve"> </w:t>
      </w:r>
      <w:r>
        <w:t>пейзажей,</w:t>
      </w:r>
      <w:r>
        <w:rPr>
          <w:spacing w:val="1"/>
        </w:rPr>
        <w:t xml:space="preserve"> </w:t>
      </w:r>
      <w:r>
        <w:t>передающих</w:t>
      </w:r>
      <w:r>
        <w:rPr>
          <w:spacing w:val="1"/>
        </w:rPr>
        <w:t xml:space="preserve"> </w:t>
      </w:r>
      <w:r>
        <w:t>разные</w:t>
      </w:r>
      <w:r>
        <w:rPr>
          <w:spacing w:val="1"/>
        </w:rPr>
        <w:t xml:space="preserve"> </w:t>
      </w:r>
      <w:r>
        <w:t>состояния</w:t>
      </w:r>
      <w:r>
        <w:rPr>
          <w:spacing w:val="1"/>
        </w:rPr>
        <w:t xml:space="preserve"> </w:t>
      </w:r>
      <w:r>
        <w:t>погоды</w:t>
      </w:r>
      <w:r>
        <w:rPr>
          <w:spacing w:val="1"/>
        </w:rPr>
        <w:t xml:space="preserve"> </w:t>
      </w:r>
      <w:r>
        <w:t>(например,</w:t>
      </w:r>
      <w:r>
        <w:rPr>
          <w:spacing w:val="1"/>
        </w:rPr>
        <w:t xml:space="preserve"> </w:t>
      </w:r>
      <w:r>
        <w:t>туман,</w:t>
      </w:r>
      <w:r>
        <w:rPr>
          <w:spacing w:val="1"/>
        </w:rPr>
        <w:t xml:space="preserve"> </w:t>
      </w:r>
      <w:r>
        <w:t>грозу)</w:t>
      </w:r>
      <w:r>
        <w:rPr>
          <w:spacing w:val="1"/>
        </w:rPr>
        <w:t xml:space="preserve"> </w:t>
      </w:r>
      <w:r>
        <w:t>на</w:t>
      </w:r>
      <w:r>
        <w:rPr>
          <w:spacing w:val="1"/>
        </w:rPr>
        <w:t xml:space="preserve"> </w:t>
      </w:r>
      <w:r>
        <w:t>основе</w:t>
      </w:r>
      <w:r>
        <w:rPr>
          <w:spacing w:val="1"/>
        </w:rPr>
        <w:t xml:space="preserve"> </w:t>
      </w:r>
      <w:r>
        <w:t>изменения</w:t>
      </w:r>
      <w:r>
        <w:rPr>
          <w:spacing w:val="1"/>
        </w:rPr>
        <w:t xml:space="preserve"> </w:t>
      </w:r>
      <w:r>
        <w:t>тонального</w:t>
      </w:r>
      <w:r>
        <w:rPr>
          <w:spacing w:val="1"/>
        </w:rPr>
        <w:t xml:space="preserve"> </w:t>
      </w:r>
      <w:r>
        <w:t>звучания</w:t>
      </w:r>
      <w:r>
        <w:rPr>
          <w:spacing w:val="-67"/>
        </w:rPr>
        <w:t xml:space="preserve"> </w:t>
      </w:r>
      <w:r>
        <w:t>цвета,</w:t>
      </w:r>
      <w:r>
        <w:rPr>
          <w:spacing w:val="-2"/>
        </w:rPr>
        <w:t xml:space="preserve"> </w:t>
      </w:r>
      <w:r>
        <w:t>приобретать</w:t>
      </w:r>
      <w:r>
        <w:rPr>
          <w:spacing w:val="-2"/>
        </w:rPr>
        <w:t xml:space="preserve"> </w:t>
      </w:r>
      <w:r>
        <w:t>опыт</w:t>
      </w:r>
      <w:r>
        <w:rPr>
          <w:spacing w:val="-1"/>
        </w:rPr>
        <w:t xml:space="preserve"> </w:t>
      </w:r>
      <w:r>
        <w:t>передачи</w:t>
      </w:r>
      <w:r>
        <w:rPr>
          <w:spacing w:val="-3"/>
        </w:rPr>
        <w:t xml:space="preserve"> </w:t>
      </w:r>
      <w:r>
        <w:t>разного</w:t>
      </w:r>
      <w:r>
        <w:rPr>
          <w:spacing w:val="-3"/>
        </w:rPr>
        <w:t xml:space="preserve"> </w:t>
      </w:r>
      <w:r>
        <w:t>цветового состояния моря.</w:t>
      </w:r>
    </w:p>
    <w:p w14:paraId="567FBBC0" w14:textId="77777777" w:rsidR="00775EE4" w:rsidRDefault="00BE32C9">
      <w:pPr>
        <w:pStyle w:val="a3"/>
        <w:spacing w:line="360" w:lineRule="auto"/>
        <w:ind w:right="410"/>
      </w:pPr>
      <w:r>
        <w:t>Уметь выразить в изображении сказочных персонажей их характер (герои</w:t>
      </w:r>
      <w:r>
        <w:rPr>
          <w:spacing w:val="-67"/>
        </w:rPr>
        <w:t xml:space="preserve"> </w:t>
      </w:r>
      <w:r>
        <w:t>сказок</w:t>
      </w:r>
      <w:r>
        <w:rPr>
          <w:spacing w:val="1"/>
        </w:rPr>
        <w:t xml:space="preserve"> </w:t>
      </w:r>
      <w:r>
        <w:t>добрые</w:t>
      </w:r>
      <w:r>
        <w:rPr>
          <w:spacing w:val="1"/>
        </w:rPr>
        <w:t xml:space="preserve"> </w:t>
      </w:r>
      <w:r>
        <w:t>и</w:t>
      </w:r>
      <w:r>
        <w:rPr>
          <w:spacing w:val="1"/>
        </w:rPr>
        <w:t xml:space="preserve"> </w:t>
      </w:r>
      <w:r>
        <w:t>злые,</w:t>
      </w:r>
      <w:r>
        <w:rPr>
          <w:spacing w:val="1"/>
        </w:rPr>
        <w:t xml:space="preserve"> </w:t>
      </w:r>
      <w:r>
        <w:t>нежные</w:t>
      </w:r>
      <w:r>
        <w:rPr>
          <w:spacing w:val="1"/>
        </w:rPr>
        <w:t xml:space="preserve"> </w:t>
      </w:r>
      <w:r>
        <w:t>и</w:t>
      </w:r>
      <w:r>
        <w:rPr>
          <w:spacing w:val="1"/>
        </w:rPr>
        <w:t xml:space="preserve"> </w:t>
      </w:r>
      <w:r>
        <w:t>грозные);</w:t>
      </w:r>
      <w:r>
        <w:rPr>
          <w:spacing w:val="1"/>
        </w:rPr>
        <w:t xml:space="preserve"> </w:t>
      </w:r>
      <w:r>
        <w:t>обсуждать,</w:t>
      </w:r>
      <w:r>
        <w:rPr>
          <w:spacing w:val="1"/>
        </w:rPr>
        <w:t xml:space="preserve"> </w:t>
      </w:r>
      <w:r>
        <w:t>объяснять,</w:t>
      </w:r>
      <w:r>
        <w:rPr>
          <w:spacing w:val="1"/>
        </w:rPr>
        <w:t xml:space="preserve"> </w:t>
      </w:r>
      <w:r>
        <w:t>какими</w:t>
      </w:r>
      <w:r>
        <w:rPr>
          <w:spacing w:val="1"/>
        </w:rPr>
        <w:t xml:space="preserve"> </w:t>
      </w:r>
      <w:r>
        <w:t>художественными</w:t>
      </w:r>
      <w:r>
        <w:rPr>
          <w:spacing w:val="1"/>
        </w:rPr>
        <w:t xml:space="preserve"> </w:t>
      </w:r>
      <w:r>
        <w:t>средствами</w:t>
      </w:r>
      <w:r>
        <w:rPr>
          <w:spacing w:val="1"/>
        </w:rPr>
        <w:t xml:space="preserve"> </w:t>
      </w:r>
      <w:r>
        <w:t>удалось</w:t>
      </w:r>
      <w:r>
        <w:rPr>
          <w:spacing w:val="1"/>
        </w:rPr>
        <w:t xml:space="preserve"> </w:t>
      </w:r>
      <w:r>
        <w:t>показать</w:t>
      </w:r>
      <w:r>
        <w:rPr>
          <w:spacing w:val="1"/>
        </w:rPr>
        <w:t xml:space="preserve"> </w:t>
      </w:r>
      <w:r>
        <w:t>характер</w:t>
      </w:r>
      <w:r>
        <w:rPr>
          <w:spacing w:val="1"/>
        </w:rPr>
        <w:t xml:space="preserve"> </w:t>
      </w:r>
      <w:r>
        <w:t>сказочных</w:t>
      </w:r>
      <w:r>
        <w:rPr>
          <w:spacing w:val="-67"/>
        </w:rPr>
        <w:t xml:space="preserve"> </w:t>
      </w:r>
      <w:r>
        <w:t>персонажей.</w:t>
      </w:r>
    </w:p>
    <w:p w14:paraId="7D529B66" w14:textId="77777777" w:rsidR="00775EE4" w:rsidRDefault="00BE32C9">
      <w:pPr>
        <w:pStyle w:val="a5"/>
        <w:numPr>
          <w:ilvl w:val="5"/>
          <w:numId w:val="63"/>
        </w:numPr>
        <w:tabs>
          <w:tab w:val="left" w:pos="2640"/>
        </w:tabs>
        <w:ind w:left="2639" w:hanging="1614"/>
        <w:rPr>
          <w:sz w:val="28"/>
        </w:rPr>
      </w:pPr>
      <w:r>
        <w:rPr>
          <w:sz w:val="28"/>
        </w:rPr>
        <w:t>Модуль</w:t>
      </w:r>
      <w:r>
        <w:rPr>
          <w:spacing w:val="-5"/>
          <w:sz w:val="28"/>
        </w:rPr>
        <w:t xml:space="preserve"> </w:t>
      </w:r>
      <w:r>
        <w:rPr>
          <w:sz w:val="28"/>
        </w:rPr>
        <w:t>«Скульптура».</w:t>
      </w:r>
    </w:p>
    <w:p w14:paraId="65209269" w14:textId="77777777" w:rsidR="00775EE4" w:rsidRDefault="00BE32C9">
      <w:pPr>
        <w:pStyle w:val="a3"/>
        <w:spacing w:before="160" w:line="360" w:lineRule="auto"/>
        <w:ind w:right="407"/>
      </w:pPr>
      <w:r>
        <w:t>Познакомиться</w:t>
      </w:r>
      <w:r>
        <w:rPr>
          <w:spacing w:val="1"/>
        </w:rPr>
        <w:t xml:space="preserve"> </w:t>
      </w:r>
      <w:r>
        <w:t>с</w:t>
      </w:r>
      <w:r>
        <w:rPr>
          <w:spacing w:val="1"/>
        </w:rPr>
        <w:t xml:space="preserve"> </w:t>
      </w:r>
      <w:r>
        <w:t>традиционными</w:t>
      </w:r>
      <w:r>
        <w:rPr>
          <w:spacing w:val="1"/>
        </w:rPr>
        <w:t xml:space="preserve"> </w:t>
      </w:r>
      <w:r>
        <w:t>игрушками</w:t>
      </w:r>
      <w:r>
        <w:rPr>
          <w:spacing w:val="1"/>
        </w:rPr>
        <w:t xml:space="preserve"> </w:t>
      </w:r>
      <w:r>
        <w:t>одного</w:t>
      </w:r>
      <w:r>
        <w:rPr>
          <w:spacing w:val="1"/>
        </w:rPr>
        <w:t xml:space="preserve"> </w:t>
      </w:r>
      <w:r>
        <w:t>из</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освоить</w:t>
      </w:r>
      <w:r>
        <w:rPr>
          <w:spacing w:val="1"/>
        </w:rPr>
        <w:t xml:space="preserve"> </w:t>
      </w:r>
      <w:r>
        <w:t>приёмы</w:t>
      </w:r>
      <w:r>
        <w:rPr>
          <w:spacing w:val="1"/>
        </w:rPr>
        <w:t xml:space="preserve"> </w:t>
      </w:r>
      <w:r>
        <w:t>и</w:t>
      </w:r>
      <w:r>
        <w:rPr>
          <w:spacing w:val="1"/>
        </w:rPr>
        <w:t xml:space="preserve"> </w:t>
      </w:r>
      <w:r>
        <w:t>последовательность</w:t>
      </w:r>
      <w:r>
        <w:rPr>
          <w:spacing w:val="1"/>
        </w:rPr>
        <w:t xml:space="preserve"> </w:t>
      </w:r>
      <w:r>
        <w:t>лепки</w:t>
      </w:r>
      <w:r>
        <w:rPr>
          <w:spacing w:val="1"/>
        </w:rPr>
        <w:t xml:space="preserve"> </w:t>
      </w:r>
      <w:r>
        <w:t>игрушки</w:t>
      </w:r>
      <w:r>
        <w:rPr>
          <w:spacing w:val="1"/>
        </w:rPr>
        <w:t xml:space="preserve"> </w:t>
      </w:r>
      <w:r>
        <w:t>в</w:t>
      </w:r>
      <w:r>
        <w:rPr>
          <w:spacing w:val="1"/>
        </w:rPr>
        <w:t xml:space="preserve"> </w:t>
      </w:r>
      <w:r>
        <w:t>традициях</w:t>
      </w:r>
      <w:r>
        <w:rPr>
          <w:spacing w:val="1"/>
        </w:rPr>
        <w:t xml:space="preserve"> </w:t>
      </w:r>
      <w:r>
        <w:t>выбранного</w:t>
      </w:r>
      <w:r>
        <w:rPr>
          <w:spacing w:val="1"/>
        </w:rPr>
        <w:t xml:space="preserve"> </w:t>
      </w:r>
      <w:r>
        <w:t>промысла;</w:t>
      </w:r>
      <w:r>
        <w:rPr>
          <w:spacing w:val="1"/>
        </w:rPr>
        <w:t xml:space="preserve"> </w:t>
      </w:r>
      <w:r>
        <w:t>выполнить</w:t>
      </w:r>
      <w:r>
        <w:rPr>
          <w:spacing w:val="1"/>
        </w:rPr>
        <w:t xml:space="preserve"> </w:t>
      </w:r>
      <w:r>
        <w:t>в</w:t>
      </w:r>
      <w:r>
        <w:rPr>
          <w:spacing w:val="1"/>
        </w:rPr>
        <w:t xml:space="preserve"> </w:t>
      </w:r>
      <w:r>
        <w:t>технике</w:t>
      </w:r>
      <w:r>
        <w:rPr>
          <w:spacing w:val="1"/>
        </w:rPr>
        <w:t xml:space="preserve"> </w:t>
      </w:r>
      <w:r>
        <w:t>лепки</w:t>
      </w:r>
      <w:r>
        <w:rPr>
          <w:spacing w:val="1"/>
        </w:rPr>
        <w:t xml:space="preserve"> </w:t>
      </w:r>
      <w:r>
        <w:t>фигурку</w:t>
      </w:r>
      <w:r>
        <w:rPr>
          <w:spacing w:val="1"/>
        </w:rPr>
        <w:t xml:space="preserve"> </w:t>
      </w:r>
      <w:r>
        <w:t>сказочного</w:t>
      </w:r>
      <w:r>
        <w:rPr>
          <w:spacing w:val="1"/>
        </w:rPr>
        <w:t xml:space="preserve"> </w:t>
      </w:r>
      <w:r>
        <w:t>зверя</w:t>
      </w:r>
      <w:r>
        <w:rPr>
          <w:spacing w:val="1"/>
        </w:rPr>
        <w:t xml:space="preserve"> </w:t>
      </w:r>
      <w:r>
        <w:t>по</w:t>
      </w:r>
      <w:r>
        <w:rPr>
          <w:spacing w:val="1"/>
        </w:rPr>
        <w:t xml:space="preserve"> </w:t>
      </w:r>
      <w:r>
        <w:t>мотивам</w:t>
      </w:r>
      <w:r>
        <w:rPr>
          <w:spacing w:val="1"/>
        </w:rPr>
        <w:t xml:space="preserve"> </w:t>
      </w:r>
      <w:r>
        <w:t>традиций</w:t>
      </w:r>
      <w:r>
        <w:rPr>
          <w:spacing w:val="1"/>
        </w:rPr>
        <w:t xml:space="preserve"> </w:t>
      </w:r>
      <w:r>
        <w:t>выбранного</w:t>
      </w:r>
      <w:r>
        <w:rPr>
          <w:spacing w:val="1"/>
        </w:rPr>
        <w:t xml:space="preserve"> </w:t>
      </w:r>
      <w:r>
        <w:t>промысла</w:t>
      </w:r>
      <w:r>
        <w:rPr>
          <w:spacing w:val="1"/>
        </w:rPr>
        <w:t xml:space="preserve"> </w:t>
      </w:r>
      <w:r>
        <w:t>(по</w:t>
      </w:r>
      <w:r>
        <w:rPr>
          <w:spacing w:val="1"/>
        </w:rPr>
        <w:t xml:space="preserve"> </w:t>
      </w:r>
      <w:r>
        <w:t>выбору:</w:t>
      </w:r>
      <w:r>
        <w:rPr>
          <w:spacing w:val="21"/>
        </w:rPr>
        <w:t xml:space="preserve"> </w:t>
      </w:r>
      <w:r>
        <w:t>филимоновская,</w:t>
      </w:r>
      <w:r>
        <w:rPr>
          <w:spacing w:val="20"/>
        </w:rPr>
        <w:t xml:space="preserve"> </w:t>
      </w:r>
      <w:r>
        <w:t>абашевская,</w:t>
      </w:r>
      <w:r>
        <w:rPr>
          <w:spacing w:val="20"/>
        </w:rPr>
        <w:t xml:space="preserve"> </w:t>
      </w:r>
      <w:r>
        <w:t>каргопольская,</w:t>
      </w:r>
      <w:r>
        <w:rPr>
          <w:spacing w:val="21"/>
        </w:rPr>
        <w:t xml:space="preserve"> </w:t>
      </w:r>
      <w:r>
        <w:t>дымковская</w:t>
      </w:r>
      <w:r>
        <w:rPr>
          <w:spacing w:val="21"/>
        </w:rPr>
        <w:t xml:space="preserve"> </w:t>
      </w:r>
      <w:r>
        <w:t>игрушки</w:t>
      </w:r>
      <w:r>
        <w:rPr>
          <w:spacing w:val="21"/>
        </w:rPr>
        <w:t xml:space="preserve"> </w:t>
      </w:r>
      <w:r>
        <w:t>или</w:t>
      </w:r>
      <w:r>
        <w:rPr>
          <w:spacing w:val="-67"/>
        </w:rPr>
        <w:t xml:space="preserve"> </w:t>
      </w:r>
      <w:r>
        <w:t>с</w:t>
      </w:r>
      <w:r>
        <w:rPr>
          <w:spacing w:val="-1"/>
        </w:rPr>
        <w:t xml:space="preserve"> </w:t>
      </w:r>
      <w:r>
        <w:t>учётом местных</w:t>
      </w:r>
      <w:r>
        <w:rPr>
          <w:spacing w:val="-3"/>
        </w:rPr>
        <w:t xml:space="preserve"> </w:t>
      </w:r>
      <w:r>
        <w:t>промыслов).</w:t>
      </w:r>
    </w:p>
    <w:p w14:paraId="2D9DB7D0" w14:textId="77777777" w:rsidR="00775EE4" w:rsidRDefault="00BE32C9">
      <w:pPr>
        <w:pStyle w:val="a3"/>
        <w:spacing w:before="1" w:line="360" w:lineRule="auto"/>
        <w:ind w:right="414"/>
      </w:pPr>
      <w:r>
        <w:t>Иметь представление об изменениях скульптурного образа при осмотре</w:t>
      </w:r>
      <w:r>
        <w:rPr>
          <w:spacing w:val="1"/>
        </w:rPr>
        <w:t xml:space="preserve"> </w:t>
      </w:r>
      <w:r>
        <w:t>произведения</w:t>
      </w:r>
      <w:r>
        <w:rPr>
          <w:spacing w:val="-1"/>
        </w:rPr>
        <w:t xml:space="preserve"> </w:t>
      </w:r>
      <w:r>
        <w:t>с разных</w:t>
      </w:r>
      <w:r>
        <w:rPr>
          <w:spacing w:val="1"/>
        </w:rPr>
        <w:t xml:space="preserve"> </w:t>
      </w:r>
      <w:r>
        <w:t>сторон.</w:t>
      </w:r>
    </w:p>
    <w:p w14:paraId="16A16F19" w14:textId="77777777" w:rsidR="00775EE4" w:rsidRDefault="00BE32C9">
      <w:pPr>
        <w:pStyle w:val="a3"/>
        <w:spacing w:line="360" w:lineRule="auto"/>
        <w:ind w:right="410"/>
      </w:pPr>
      <w:r>
        <w:t>Приобретать в процессе лепки из пластилина опыт передачи движения</w:t>
      </w:r>
      <w:r>
        <w:rPr>
          <w:spacing w:val="1"/>
        </w:rPr>
        <w:t xml:space="preserve"> </w:t>
      </w:r>
      <w:r>
        <w:t>цельной</w:t>
      </w:r>
      <w:r>
        <w:rPr>
          <w:spacing w:val="1"/>
        </w:rPr>
        <w:t xml:space="preserve"> </w:t>
      </w:r>
      <w:r>
        <w:t>лепной</w:t>
      </w:r>
      <w:r>
        <w:rPr>
          <w:spacing w:val="1"/>
        </w:rPr>
        <w:t xml:space="preserve"> </w:t>
      </w:r>
      <w:r>
        <w:t>формы</w:t>
      </w:r>
      <w:r>
        <w:rPr>
          <w:spacing w:val="1"/>
        </w:rPr>
        <w:t xml:space="preserve"> </w:t>
      </w:r>
      <w:r>
        <w:t>и</w:t>
      </w:r>
      <w:r>
        <w:rPr>
          <w:spacing w:val="1"/>
        </w:rPr>
        <w:t xml:space="preserve"> </w:t>
      </w:r>
      <w:r>
        <w:t>разного</w:t>
      </w:r>
      <w:r>
        <w:rPr>
          <w:spacing w:val="1"/>
        </w:rPr>
        <w:t xml:space="preserve"> </w:t>
      </w:r>
      <w:r>
        <w:t>характера</w:t>
      </w:r>
      <w:r>
        <w:rPr>
          <w:spacing w:val="1"/>
        </w:rPr>
        <w:t xml:space="preserve"> </w:t>
      </w:r>
      <w:r>
        <w:t>движения</w:t>
      </w:r>
      <w:r>
        <w:rPr>
          <w:spacing w:val="1"/>
        </w:rPr>
        <w:t xml:space="preserve"> </w:t>
      </w:r>
      <w:r>
        <w:t>этой</w:t>
      </w:r>
      <w:r>
        <w:rPr>
          <w:spacing w:val="1"/>
        </w:rPr>
        <w:t xml:space="preserve"> </w:t>
      </w:r>
      <w:r>
        <w:t>формы</w:t>
      </w:r>
      <w:r>
        <w:rPr>
          <w:spacing w:val="1"/>
        </w:rPr>
        <w:t xml:space="preserve"> </w:t>
      </w:r>
      <w:r>
        <w:t>(изображения</w:t>
      </w:r>
      <w:r>
        <w:rPr>
          <w:spacing w:val="-1"/>
        </w:rPr>
        <w:t xml:space="preserve"> </w:t>
      </w:r>
      <w:r>
        <w:t>зверушки).</w:t>
      </w:r>
    </w:p>
    <w:p w14:paraId="4A2FBEF7" w14:textId="77777777" w:rsidR="00775EE4" w:rsidRDefault="00BE32C9">
      <w:pPr>
        <w:pStyle w:val="a5"/>
        <w:numPr>
          <w:ilvl w:val="5"/>
          <w:numId w:val="63"/>
        </w:numPr>
        <w:tabs>
          <w:tab w:val="left" w:pos="2640"/>
        </w:tabs>
        <w:spacing w:line="360" w:lineRule="auto"/>
        <w:ind w:left="1026" w:right="411" w:firstLine="0"/>
        <w:rPr>
          <w:sz w:val="28"/>
        </w:rPr>
      </w:pPr>
      <w:r>
        <w:rPr>
          <w:sz w:val="28"/>
        </w:rPr>
        <w:t>Модуль «Декоративно-прикладное искусство».</w:t>
      </w:r>
      <w:r>
        <w:rPr>
          <w:spacing w:val="1"/>
          <w:sz w:val="28"/>
        </w:rPr>
        <w:t xml:space="preserve"> </w:t>
      </w:r>
      <w:r>
        <w:rPr>
          <w:sz w:val="28"/>
        </w:rPr>
        <w:t>Рассматривать,</w:t>
      </w:r>
      <w:r>
        <w:rPr>
          <w:spacing w:val="49"/>
          <w:sz w:val="28"/>
        </w:rPr>
        <w:t xml:space="preserve"> </w:t>
      </w:r>
      <w:r>
        <w:rPr>
          <w:sz w:val="28"/>
        </w:rPr>
        <w:t>анализировать</w:t>
      </w:r>
      <w:r>
        <w:rPr>
          <w:spacing w:val="46"/>
          <w:sz w:val="28"/>
        </w:rPr>
        <w:t xml:space="preserve"> </w:t>
      </w:r>
      <w:r>
        <w:rPr>
          <w:sz w:val="28"/>
        </w:rPr>
        <w:t>и</w:t>
      </w:r>
      <w:r>
        <w:rPr>
          <w:spacing w:val="50"/>
          <w:sz w:val="28"/>
        </w:rPr>
        <w:t xml:space="preserve"> </w:t>
      </w:r>
      <w:r>
        <w:rPr>
          <w:sz w:val="28"/>
        </w:rPr>
        <w:t>эстетически</w:t>
      </w:r>
      <w:r>
        <w:rPr>
          <w:spacing w:val="48"/>
          <w:sz w:val="28"/>
        </w:rPr>
        <w:t xml:space="preserve"> </w:t>
      </w:r>
      <w:r>
        <w:rPr>
          <w:sz w:val="28"/>
        </w:rPr>
        <w:t>оценивать</w:t>
      </w:r>
      <w:r>
        <w:rPr>
          <w:spacing w:val="46"/>
          <w:sz w:val="28"/>
        </w:rPr>
        <w:t xml:space="preserve"> </w:t>
      </w:r>
      <w:r>
        <w:rPr>
          <w:sz w:val="28"/>
        </w:rPr>
        <w:t>разнообразие</w:t>
      </w:r>
    </w:p>
    <w:p w14:paraId="24BDDC01"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22ADD6C6" w14:textId="77777777" w:rsidR="00775EE4" w:rsidRDefault="00BE32C9">
      <w:pPr>
        <w:pStyle w:val="a3"/>
        <w:spacing w:before="67"/>
        <w:ind w:firstLine="0"/>
      </w:pPr>
      <w:r>
        <w:t>форм</w:t>
      </w:r>
      <w:r>
        <w:rPr>
          <w:spacing w:val="-2"/>
        </w:rPr>
        <w:t xml:space="preserve"> </w:t>
      </w:r>
      <w:r>
        <w:t>в</w:t>
      </w:r>
      <w:r>
        <w:rPr>
          <w:spacing w:val="-4"/>
        </w:rPr>
        <w:t xml:space="preserve"> </w:t>
      </w:r>
      <w:r>
        <w:t>природе,</w:t>
      </w:r>
      <w:r>
        <w:rPr>
          <w:spacing w:val="-3"/>
        </w:rPr>
        <w:t xml:space="preserve"> </w:t>
      </w:r>
      <w:r>
        <w:t>воспринимаемых</w:t>
      </w:r>
      <w:r>
        <w:rPr>
          <w:spacing w:val="-1"/>
        </w:rPr>
        <w:t xml:space="preserve"> </w:t>
      </w:r>
      <w:r>
        <w:t>как</w:t>
      </w:r>
      <w:r>
        <w:rPr>
          <w:spacing w:val="-2"/>
        </w:rPr>
        <w:t xml:space="preserve"> </w:t>
      </w:r>
      <w:r>
        <w:t>узоры.</w:t>
      </w:r>
    </w:p>
    <w:p w14:paraId="02153D8E" w14:textId="77777777" w:rsidR="00775EE4" w:rsidRDefault="00BE32C9">
      <w:pPr>
        <w:pStyle w:val="a3"/>
        <w:spacing w:before="163" w:line="360" w:lineRule="auto"/>
        <w:ind w:right="403"/>
      </w:pPr>
      <w:r>
        <w:t>Сравнивать, сопоставлять природные явления – узоры (например, капли,</w:t>
      </w:r>
      <w:r>
        <w:rPr>
          <w:spacing w:val="1"/>
        </w:rPr>
        <w:t xml:space="preserve"> </w:t>
      </w:r>
      <w:r>
        <w:t>снежинки, паутинки, роса на листьях, серёжки во время цветения деревьев) – с</w:t>
      </w:r>
      <w:r>
        <w:rPr>
          <w:spacing w:val="1"/>
        </w:rPr>
        <w:t xml:space="preserve"> </w:t>
      </w:r>
      <w:r>
        <w:t>рукотворными</w:t>
      </w:r>
      <w:r>
        <w:rPr>
          <w:spacing w:val="1"/>
        </w:rPr>
        <w:t xml:space="preserve"> </w:t>
      </w:r>
      <w:r>
        <w:t>произведениями</w:t>
      </w:r>
      <w:r>
        <w:rPr>
          <w:spacing w:val="1"/>
        </w:rPr>
        <w:t xml:space="preserve"> </w:t>
      </w:r>
      <w:r>
        <w:t>декоративного</w:t>
      </w:r>
      <w:r>
        <w:rPr>
          <w:spacing w:val="1"/>
        </w:rPr>
        <w:t xml:space="preserve"> </w:t>
      </w:r>
      <w:r>
        <w:t>искусства</w:t>
      </w:r>
      <w:r>
        <w:rPr>
          <w:spacing w:val="1"/>
        </w:rPr>
        <w:t xml:space="preserve"> </w:t>
      </w:r>
      <w:r>
        <w:t>(кружево,</w:t>
      </w:r>
      <w:r>
        <w:rPr>
          <w:spacing w:val="1"/>
        </w:rPr>
        <w:t xml:space="preserve"> </w:t>
      </w:r>
      <w:r>
        <w:t>шитьё,</w:t>
      </w:r>
      <w:r>
        <w:rPr>
          <w:spacing w:val="1"/>
        </w:rPr>
        <w:t xml:space="preserve"> </w:t>
      </w:r>
      <w:r>
        <w:t>ювелирные</w:t>
      </w:r>
      <w:r>
        <w:rPr>
          <w:spacing w:val="-4"/>
        </w:rPr>
        <w:t xml:space="preserve"> </w:t>
      </w:r>
      <w:r>
        <w:t>изделия</w:t>
      </w:r>
      <w:r>
        <w:rPr>
          <w:spacing w:val="-3"/>
        </w:rPr>
        <w:t xml:space="preserve"> </w:t>
      </w:r>
      <w:r>
        <w:t>и другие).</w:t>
      </w:r>
    </w:p>
    <w:p w14:paraId="03E718FA" w14:textId="77777777" w:rsidR="00775EE4" w:rsidRDefault="00BE32C9">
      <w:pPr>
        <w:pStyle w:val="a3"/>
        <w:spacing w:line="360" w:lineRule="auto"/>
        <w:ind w:right="413"/>
      </w:pPr>
      <w:r>
        <w:t>Приобретать</w:t>
      </w:r>
      <w:r>
        <w:rPr>
          <w:spacing w:val="1"/>
        </w:rPr>
        <w:t xml:space="preserve"> </w:t>
      </w:r>
      <w:r>
        <w:t>опыт</w:t>
      </w:r>
      <w:r>
        <w:rPr>
          <w:spacing w:val="1"/>
        </w:rPr>
        <w:t xml:space="preserve"> </w:t>
      </w:r>
      <w:r>
        <w:t>выполнения</w:t>
      </w:r>
      <w:r>
        <w:rPr>
          <w:spacing w:val="1"/>
        </w:rPr>
        <w:t xml:space="preserve"> </w:t>
      </w:r>
      <w:r>
        <w:t>эскиза</w:t>
      </w:r>
      <w:r>
        <w:rPr>
          <w:spacing w:val="1"/>
        </w:rPr>
        <w:t xml:space="preserve"> </w:t>
      </w:r>
      <w:r>
        <w:t>геометрического</w:t>
      </w:r>
      <w:r>
        <w:rPr>
          <w:spacing w:val="1"/>
        </w:rPr>
        <w:t xml:space="preserve"> </w:t>
      </w:r>
      <w:r>
        <w:t>орнамента</w:t>
      </w:r>
      <w:r>
        <w:rPr>
          <w:spacing w:val="1"/>
        </w:rPr>
        <w:t xml:space="preserve"> </w:t>
      </w:r>
      <w:r>
        <w:t>кружева</w:t>
      </w:r>
      <w:r>
        <w:rPr>
          <w:spacing w:val="-1"/>
        </w:rPr>
        <w:t xml:space="preserve"> </w:t>
      </w:r>
      <w:r>
        <w:t>или вышивки на</w:t>
      </w:r>
      <w:r>
        <w:rPr>
          <w:spacing w:val="-3"/>
        </w:rPr>
        <w:t xml:space="preserve"> </w:t>
      </w:r>
      <w:r>
        <w:t>основе природных мотивов.</w:t>
      </w:r>
    </w:p>
    <w:p w14:paraId="53B5DEA0" w14:textId="77777777" w:rsidR="00775EE4" w:rsidRDefault="00BE32C9">
      <w:pPr>
        <w:pStyle w:val="a3"/>
        <w:spacing w:line="360" w:lineRule="auto"/>
        <w:ind w:right="413"/>
      </w:pPr>
      <w:r>
        <w:t>Осваивать</w:t>
      </w:r>
      <w:r>
        <w:rPr>
          <w:spacing w:val="1"/>
        </w:rPr>
        <w:t xml:space="preserve"> </w:t>
      </w:r>
      <w:r>
        <w:t>приёмы</w:t>
      </w:r>
      <w:r>
        <w:rPr>
          <w:spacing w:val="1"/>
        </w:rPr>
        <w:t xml:space="preserve"> </w:t>
      </w:r>
      <w:r>
        <w:t>орнаментального</w:t>
      </w:r>
      <w:r>
        <w:rPr>
          <w:spacing w:val="1"/>
        </w:rPr>
        <w:t xml:space="preserve"> </w:t>
      </w:r>
      <w:r>
        <w:t>оформления</w:t>
      </w:r>
      <w:r>
        <w:rPr>
          <w:spacing w:val="1"/>
        </w:rPr>
        <w:t xml:space="preserve"> </w:t>
      </w:r>
      <w:r>
        <w:t>сказочных</w:t>
      </w:r>
      <w:r>
        <w:rPr>
          <w:spacing w:val="1"/>
        </w:rPr>
        <w:t xml:space="preserve"> </w:t>
      </w:r>
      <w:r>
        <w:t>глиняных</w:t>
      </w:r>
      <w:r>
        <w:rPr>
          <w:spacing w:val="1"/>
        </w:rPr>
        <w:t xml:space="preserve"> </w:t>
      </w:r>
      <w:r>
        <w:t>зверушек, созданных по мотивам народного художественного промысла (по</w:t>
      </w:r>
      <w:r>
        <w:rPr>
          <w:spacing w:val="1"/>
        </w:rPr>
        <w:t xml:space="preserve"> </w:t>
      </w:r>
      <w:r>
        <w:t>выбору:</w:t>
      </w:r>
      <w:r>
        <w:rPr>
          <w:spacing w:val="21"/>
        </w:rPr>
        <w:t xml:space="preserve"> </w:t>
      </w:r>
      <w:r>
        <w:t>филимоновская,</w:t>
      </w:r>
      <w:r>
        <w:rPr>
          <w:spacing w:val="20"/>
        </w:rPr>
        <w:t xml:space="preserve"> </w:t>
      </w:r>
      <w:r>
        <w:t>абашевская,</w:t>
      </w:r>
      <w:r>
        <w:rPr>
          <w:spacing w:val="20"/>
        </w:rPr>
        <w:t xml:space="preserve"> </w:t>
      </w:r>
      <w:r>
        <w:t>каргопольская,</w:t>
      </w:r>
      <w:r>
        <w:rPr>
          <w:spacing w:val="21"/>
        </w:rPr>
        <w:t xml:space="preserve"> </w:t>
      </w:r>
      <w:r>
        <w:t>дымковская</w:t>
      </w:r>
      <w:r>
        <w:rPr>
          <w:spacing w:val="21"/>
        </w:rPr>
        <w:t xml:space="preserve"> </w:t>
      </w:r>
      <w:r>
        <w:t>игрушки</w:t>
      </w:r>
      <w:r>
        <w:rPr>
          <w:spacing w:val="21"/>
        </w:rPr>
        <w:t xml:space="preserve"> </w:t>
      </w:r>
      <w:r>
        <w:t>или</w:t>
      </w:r>
      <w:r>
        <w:rPr>
          <w:spacing w:val="-67"/>
        </w:rPr>
        <w:t xml:space="preserve"> </w:t>
      </w:r>
      <w:r>
        <w:t>с</w:t>
      </w:r>
      <w:r>
        <w:rPr>
          <w:spacing w:val="-1"/>
        </w:rPr>
        <w:t xml:space="preserve"> </w:t>
      </w:r>
      <w:r>
        <w:t>учётом местных</w:t>
      </w:r>
      <w:r>
        <w:rPr>
          <w:spacing w:val="-3"/>
        </w:rPr>
        <w:t xml:space="preserve"> </w:t>
      </w:r>
      <w:r>
        <w:t>промыслов).</w:t>
      </w:r>
    </w:p>
    <w:p w14:paraId="032A8C9E" w14:textId="77777777" w:rsidR="00775EE4" w:rsidRDefault="00BE32C9">
      <w:pPr>
        <w:pStyle w:val="a3"/>
        <w:spacing w:line="360" w:lineRule="auto"/>
        <w:ind w:right="413"/>
      </w:pPr>
      <w:r>
        <w:t>Приобретать</w:t>
      </w:r>
      <w:r>
        <w:rPr>
          <w:spacing w:val="1"/>
        </w:rPr>
        <w:t xml:space="preserve"> </w:t>
      </w:r>
      <w:r>
        <w:t>опыт</w:t>
      </w:r>
      <w:r>
        <w:rPr>
          <w:spacing w:val="1"/>
        </w:rPr>
        <w:t xml:space="preserve"> </w:t>
      </w:r>
      <w:r>
        <w:t>преобразования</w:t>
      </w:r>
      <w:r>
        <w:rPr>
          <w:spacing w:val="1"/>
        </w:rPr>
        <w:t xml:space="preserve"> </w:t>
      </w:r>
      <w:r>
        <w:t>бытовых</w:t>
      </w:r>
      <w:r>
        <w:rPr>
          <w:spacing w:val="1"/>
        </w:rPr>
        <w:t xml:space="preserve"> </w:t>
      </w:r>
      <w:r>
        <w:t>подручных</w:t>
      </w:r>
      <w:r>
        <w:rPr>
          <w:spacing w:val="1"/>
        </w:rPr>
        <w:t xml:space="preserve"> </w:t>
      </w:r>
      <w:r>
        <w:t>нехудожественных</w:t>
      </w:r>
      <w:r>
        <w:rPr>
          <w:spacing w:val="-4"/>
        </w:rPr>
        <w:t xml:space="preserve"> </w:t>
      </w:r>
      <w:r>
        <w:t>материалов</w:t>
      </w:r>
      <w:r>
        <w:rPr>
          <w:spacing w:val="-1"/>
        </w:rPr>
        <w:t xml:space="preserve"> </w:t>
      </w:r>
      <w:r>
        <w:t>в</w:t>
      </w:r>
      <w:r>
        <w:rPr>
          <w:spacing w:val="-6"/>
        </w:rPr>
        <w:t xml:space="preserve"> </w:t>
      </w:r>
      <w:r>
        <w:t>художественные</w:t>
      </w:r>
      <w:r>
        <w:rPr>
          <w:spacing w:val="-1"/>
        </w:rPr>
        <w:t xml:space="preserve"> </w:t>
      </w:r>
      <w:r>
        <w:t>изображения</w:t>
      </w:r>
      <w:r>
        <w:rPr>
          <w:spacing w:val="-4"/>
        </w:rPr>
        <w:t xml:space="preserve"> </w:t>
      </w:r>
      <w:r>
        <w:t>и</w:t>
      </w:r>
      <w:r>
        <w:rPr>
          <w:spacing w:val="-1"/>
        </w:rPr>
        <w:t xml:space="preserve"> </w:t>
      </w:r>
      <w:r>
        <w:t>поделки.</w:t>
      </w:r>
    </w:p>
    <w:p w14:paraId="12612E31" w14:textId="77777777" w:rsidR="00775EE4" w:rsidRDefault="00BE32C9">
      <w:pPr>
        <w:pStyle w:val="a3"/>
        <w:spacing w:before="1" w:line="360" w:lineRule="auto"/>
        <w:ind w:right="403"/>
      </w:pPr>
      <w:r>
        <w:t>Рассматривать,</w:t>
      </w:r>
      <w:r>
        <w:rPr>
          <w:spacing w:val="1"/>
        </w:rPr>
        <w:t xml:space="preserve"> </w:t>
      </w:r>
      <w:r>
        <w:t>анализировать,</w:t>
      </w:r>
      <w:r>
        <w:rPr>
          <w:spacing w:val="1"/>
        </w:rPr>
        <w:t xml:space="preserve"> </w:t>
      </w:r>
      <w:r>
        <w:t>сравнивать</w:t>
      </w:r>
      <w:r>
        <w:rPr>
          <w:spacing w:val="1"/>
        </w:rPr>
        <w:t xml:space="preserve"> </w:t>
      </w:r>
      <w:r>
        <w:t>украшения</w:t>
      </w:r>
      <w:r>
        <w:rPr>
          <w:spacing w:val="1"/>
        </w:rPr>
        <w:t xml:space="preserve"> </w:t>
      </w:r>
      <w:r>
        <w:t>человека</w:t>
      </w:r>
      <w:r>
        <w:rPr>
          <w:spacing w:val="1"/>
        </w:rPr>
        <w:t xml:space="preserve"> </w:t>
      </w:r>
      <w:r>
        <w:t>на</w:t>
      </w:r>
      <w:r>
        <w:rPr>
          <w:spacing w:val="1"/>
        </w:rPr>
        <w:t xml:space="preserve"> </w:t>
      </w:r>
      <w:r>
        <w:t>примерах</w:t>
      </w:r>
      <w:r>
        <w:rPr>
          <w:spacing w:val="1"/>
        </w:rPr>
        <w:t xml:space="preserve"> </w:t>
      </w:r>
      <w:r>
        <w:t>иллюстраций</w:t>
      </w:r>
      <w:r>
        <w:rPr>
          <w:spacing w:val="1"/>
        </w:rPr>
        <w:t xml:space="preserve"> </w:t>
      </w:r>
      <w:r>
        <w:t>к</w:t>
      </w:r>
      <w:r>
        <w:rPr>
          <w:spacing w:val="1"/>
        </w:rPr>
        <w:t xml:space="preserve"> </w:t>
      </w:r>
      <w:r>
        <w:t>народным</w:t>
      </w:r>
      <w:r>
        <w:rPr>
          <w:spacing w:val="1"/>
        </w:rPr>
        <w:t xml:space="preserve"> </w:t>
      </w:r>
      <w:r>
        <w:t>сказкам</w:t>
      </w:r>
      <w:r>
        <w:rPr>
          <w:spacing w:val="1"/>
        </w:rPr>
        <w:t xml:space="preserve"> </w:t>
      </w:r>
      <w:r>
        <w:t>лучших</w:t>
      </w:r>
      <w:r>
        <w:rPr>
          <w:spacing w:val="1"/>
        </w:rPr>
        <w:t xml:space="preserve"> </w:t>
      </w:r>
      <w:r>
        <w:t>художников-</w:t>
      </w:r>
      <w:r>
        <w:rPr>
          <w:spacing w:val="-67"/>
        </w:rPr>
        <w:t xml:space="preserve"> </w:t>
      </w:r>
      <w:r>
        <w:t>иллюстраторов</w:t>
      </w:r>
      <w:r>
        <w:rPr>
          <w:spacing w:val="1"/>
        </w:rPr>
        <w:t xml:space="preserve"> </w:t>
      </w:r>
      <w:r>
        <w:t>(например,</w:t>
      </w:r>
      <w:r>
        <w:rPr>
          <w:spacing w:val="1"/>
        </w:rPr>
        <w:t xml:space="preserve"> </w:t>
      </w:r>
      <w:r>
        <w:t>И.Я. Билибина),</w:t>
      </w:r>
      <w:r>
        <w:rPr>
          <w:spacing w:val="1"/>
        </w:rPr>
        <w:t xml:space="preserve"> </w:t>
      </w:r>
      <w:r>
        <w:t>когда</w:t>
      </w:r>
      <w:r>
        <w:rPr>
          <w:spacing w:val="1"/>
        </w:rPr>
        <w:t xml:space="preserve"> </w:t>
      </w:r>
      <w:r>
        <w:t>украшения</w:t>
      </w:r>
      <w:r>
        <w:rPr>
          <w:spacing w:val="1"/>
        </w:rPr>
        <w:t xml:space="preserve"> </w:t>
      </w:r>
      <w:r>
        <w:t>не</w:t>
      </w:r>
      <w:r>
        <w:rPr>
          <w:spacing w:val="1"/>
        </w:rPr>
        <w:t xml:space="preserve"> </w:t>
      </w:r>
      <w:r>
        <w:t>только</w:t>
      </w:r>
      <w:r>
        <w:rPr>
          <w:spacing w:val="1"/>
        </w:rPr>
        <w:t xml:space="preserve"> </w:t>
      </w:r>
      <w:r>
        <w:t>соответствуют</w:t>
      </w:r>
      <w:r>
        <w:rPr>
          <w:spacing w:val="1"/>
        </w:rPr>
        <w:t xml:space="preserve"> </w:t>
      </w:r>
      <w:r>
        <w:t>народным</w:t>
      </w:r>
      <w:r>
        <w:rPr>
          <w:spacing w:val="1"/>
        </w:rPr>
        <w:t xml:space="preserve"> </w:t>
      </w:r>
      <w:r>
        <w:t>традициям,</w:t>
      </w:r>
      <w:r>
        <w:rPr>
          <w:spacing w:val="1"/>
        </w:rPr>
        <w:t xml:space="preserve"> </w:t>
      </w:r>
      <w:r>
        <w:t>но</w:t>
      </w:r>
      <w:r>
        <w:rPr>
          <w:spacing w:val="1"/>
        </w:rPr>
        <w:t xml:space="preserve"> </w:t>
      </w:r>
      <w:r>
        <w:t>и</w:t>
      </w:r>
      <w:r>
        <w:rPr>
          <w:spacing w:val="1"/>
        </w:rPr>
        <w:t xml:space="preserve"> </w:t>
      </w:r>
      <w:r>
        <w:t>выражают</w:t>
      </w:r>
      <w:r>
        <w:rPr>
          <w:spacing w:val="1"/>
        </w:rPr>
        <w:t xml:space="preserve"> </w:t>
      </w:r>
      <w:r>
        <w:t>характер</w:t>
      </w:r>
      <w:r>
        <w:rPr>
          <w:spacing w:val="1"/>
        </w:rPr>
        <w:t xml:space="preserve"> </w:t>
      </w:r>
      <w:r>
        <w:t>персонажа;</w:t>
      </w:r>
      <w:r>
        <w:rPr>
          <w:spacing w:val="1"/>
        </w:rPr>
        <w:t xml:space="preserve"> </w:t>
      </w:r>
      <w:r>
        <w:t>учиться</w:t>
      </w:r>
      <w:r>
        <w:rPr>
          <w:spacing w:val="1"/>
        </w:rPr>
        <w:t xml:space="preserve"> </w:t>
      </w:r>
      <w:r>
        <w:t>понимать,</w:t>
      </w:r>
      <w:r>
        <w:rPr>
          <w:spacing w:val="1"/>
        </w:rPr>
        <w:t xml:space="preserve"> </w:t>
      </w:r>
      <w:r>
        <w:t>что</w:t>
      </w:r>
      <w:r>
        <w:rPr>
          <w:spacing w:val="1"/>
        </w:rPr>
        <w:t xml:space="preserve"> </w:t>
      </w:r>
      <w:r>
        <w:t>украшения</w:t>
      </w:r>
      <w:r>
        <w:rPr>
          <w:spacing w:val="1"/>
        </w:rPr>
        <w:t xml:space="preserve"> </w:t>
      </w:r>
      <w:r>
        <w:t>человека</w:t>
      </w:r>
      <w:r>
        <w:rPr>
          <w:spacing w:val="1"/>
        </w:rPr>
        <w:t xml:space="preserve"> </w:t>
      </w:r>
      <w:r>
        <w:t>рассказывают</w:t>
      </w:r>
      <w:r>
        <w:rPr>
          <w:spacing w:val="1"/>
        </w:rPr>
        <w:t xml:space="preserve"> </w:t>
      </w:r>
      <w:r>
        <w:t>о</w:t>
      </w:r>
      <w:r>
        <w:rPr>
          <w:spacing w:val="1"/>
        </w:rPr>
        <w:t xml:space="preserve"> </w:t>
      </w:r>
      <w:r>
        <w:t>нём,</w:t>
      </w:r>
      <w:r>
        <w:rPr>
          <w:spacing w:val="1"/>
        </w:rPr>
        <w:t xml:space="preserve"> </w:t>
      </w:r>
      <w:r>
        <w:t>выявляют</w:t>
      </w:r>
      <w:r>
        <w:rPr>
          <w:spacing w:val="1"/>
        </w:rPr>
        <w:t xml:space="preserve"> </w:t>
      </w:r>
      <w:r>
        <w:t>особенности</w:t>
      </w:r>
      <w:r>
        <w:rPr>
          <w:spacing w:val="-1"/>
        </w:rPr>
        <w:t xml:space="preserve"> </w:t>
      </w:r>
      <w:r>
        <w:t>его</w:t>
      </w:r>
      <w:r>
        <w:rPr>
          <w:spacing w:val="1"/>
        </w:rPr>
        <w:t xml:space="preserve"> </w:t>
      </w:r>
      <w:r>
        <w:t>характера,</w:t>
      </w:r>
      <w:r>
        <w:rPr>
          <w:spacing w:val="-1"/>
        </w:rPr>
        <w:t xml:space="preserve"> </w:t>
      </w:r>
      <w:r>
        <w:t>его</w:t>
      </w:r>
      <w:r>
        <w:rPr>
          <w:spacing w:val="-3"/>
        </w:rPr>
        <w:t xml:space="preserve"> </w:t>
      </w:r>
      <w:r>
        <w:t>представления</w:t>
      </w:r>
      <w:r>
        <w:rPr>
          <w:spacing w:val="-3"/>
        </w:rPr>
        <w:t xml:space="preserve"> </w:t>
      </w:r>
      <w:r>
        <w:t>о</w:t>
      </w:r>
      <w:r>
        <w:rPr>
          <w:spacing w:val="1"/>
        </w:rPr>
        <w:t xml:space="preserve"> </w:t>
      </w:r>
      <w:r>
        <w:t>красоте.</w:t>
      </w:r>
    </w:p>
    <w:p w14:paraId="3535C866" w14:textId="77777777" w:rsidR="00775EE4" w:rsidRDefault="00BE32C9">
      <w:pPr>
        <w:pStyle w:val="a3"/>
        <w:spacing w:line="360" w:lineRule="auto"/>
        <w:ind w:right="413"/>
      </w:pPr>
      <w:r>
        <w:t>Приобретать опыт выполнения красками рисунков украшений народных</w:t>
      </w:r>
      <w:r>
        <w:rPr>
          <w:spacing w:val="1"/>
        </w:rPr>
        <w:t xml:space="preserve"> </w:t>
      </w:r>
      <w:r>
        <w:t>былинных персонажей.</w:t>
      </w:r>
    </w:p>
    <w:p w14:paraId="6B55BD2E" w14:textId="77777777" w:rsidR="00775EE4" w:rsidRDefault="00BE32C9">
      <w:pPr>
        <w:pStyle w:val="a5"/>
        <w:numPr>
          <w:ilvl w:val="5"/>
          <w:numId w:val="63"/>
        </w:numPr>
        <w:tabs>
          <w:tab w:val="left" w:pos="2640"/>
        </w:tabs>
        <w:spacing w:line="321" w:lineRule="exact"/>
        <w:ind w:left="2639" w:hanging="1614"/>
        <w:rPr>
          <w:sz w:val="28"/>
        </w:rPr>
      </w:pPr>
      <w:r>
        <w:rPr>
          <w:sz w:val="28"/>
        </w:rPr>
        <w:t>Модуль</w:t>
      </w:r>
      <w:r>
        <w:rPr>
          <w:spacing w:val="-6"/>
          <w:sz w:val="28"/>
        </w:rPr>
        <w:t xml:space="preserve"> </w:t>
      </w:r>
      <w:r>
        <w:rPr>
          <w:sz w:val="28"/>
        </w:rPr>
        <w:t>«Архитектура».</w:t>
      </w:r>
    </w:p>
    <w:p w14:paraId="53477C87" w14:textId="77777777" w:rsidR="00775EE4" w:rsidRDefault="00BE32C9">
      <w:pPr>
        <w:pStyle w:val="a3"/>
        <w:spacing w:before="163" w:line="360" w:lineRule="auto"/>
        <w:ind w:right="410"/>
      </w:pPr>
      <w:r>
        <w:t>Осваивать приёмы создания объёмных предметов из бумаги и объёмного</w:t>
      </w:r>
      <w:r>
        <w:rPr>
          <w:spacing w:val="1"/>
        </w:rPr>
        <w:t xml:space="preserve"> </w:t>
      </w:r>
      <w:r>
        <w:t>декорирования</w:t>
      </w:r>
      <w:r>
        <w:rPr>
          <w:spacing w:val="-1"/>
        </w:rPr>
        <w:t xml:space="preserve"> </w:t>
      </w:r>
      <w:r>
        <w:t>предметов</w:t>
      </w:r>
      <w:r>
        <w:rPr>
          <w:spacing w:val="-2"/>
        </w:rPr>
        <w:t xml:space="preserve"> </w:t>
      </w:r>
      <w:r>
        <w:t>из</w:t>
      </w:r>
      <w:r>
        <w:rPr>
          <w:spacing w:val="-4"/>
        </w:rPr>
        <w:t xml:space="preserve"> </w:t>
      </w:r>
      <w:r>
        <w:t>бумаги.</w:t>
      </w:r>
    </w:p>
    <w:p w14:paraId="788139C1" w14:textId="77777777" w:rsidR="00775EE4" w:rsidRDefault="00BE32C9">
      <w:pPr>
        <w:pStyle w:val="a3"/>
        <w:spacing w:line="360" w:lineRule="auto"/>
        <w:ind w:right="416"/>
      </w:pPr>
      <w:r>
        <w:t>Участвовать</w:t>
      </w:r>
      <w:r>
        <w:rPr>
          <w:spacing w:val="1"/>
        </w:rPr>
        <w:t xml:space="preserve"> </w:t>
      </w:r>
      <w:r>
        <w:t>в</w:t>
      </w:r>
      <w:r>
        <w:rPr>
          <w:spacing w:val="1"/>
        </w:rPr>
        <w:t xml:space="preserve"> </w:t>
      </w:r>
      <w:r>
        <w:t>коллективной</w:t>
      </w:r>
      <w:r>
        <w:rPr>
          <w:spacing w:val="1"/>
        </w:rPr>
        <w:t xml:space="preserve"> </w:t>
      </w:r>
      <w:r>
        <w:t>работе</w:t>
      </w:r>
      <w:r>
        <w:rPr>
          <w:spacing w:val="1"/>
        </w:rPr>
        <w:t xml:space="preserve"> </w:t>
      </w:r>
      <w:r>
        <w:t>по</w:t>
      </w:r>
      <w:r>
        <w:rPr>
          <w:spacing w:val="1"/>
        </w:rPr>
        <w:t xml:space="preserve"> </w:t>
      </w:r>
      <w:r>
        <w:t>построению</w:t>
      </w:r>
      <w:r>
        <w:rPr>
          <w:spacing w:val="1"/>
        </w:rPr>
        <w:t xml:space="preserve"> </w:t>
      </w:r>
      <w:r>
        <w:t>из</w:t>
      </w:r>
      <w:r>
        <w:rPr>
          <w:spacing w:val="1"/>
        </w:rPr>
        <w:t xml:space="preserve"> </w:t>
      </w:r>
      <w:r>
        <w:t>бумаги</w:t>
      </w:r>
      <w:r>
        <w:rPr>
          <w:spacing w:val="-67"/>
        </w:rPr>
        <w:t xml:space="preserve"> </w:t>
      </w:r>
      <w:r>
        <w:t>пространственного</w:t>
      </w:r>
      <w:r>
        <w:rPr>
          <w:spacing w:val="-3"/>
        </w:rPr>
        <w:t xml:space="preserve"> </w:t>
      </w:r>
      <w:r>
        <w:t>макета</w:t>
      </w:r>
      <w:r>
        <w:rPr>
          <w:spacing w:val="-1"/>
        </w:rPr>
        <w:t xml:space="preserve"> </w:t>
      </w:r>
      <w:r>
        <w:t>сказочного города или</w:t>
      </w:r>
      <w:r>
        <w:rPr>
          <w:spacing w:val="-1"/>
        </w:rPr>
        <w:t xml:space="preserve"> </w:t>
      </w:r>
      <w:r>
        <w:t>детской</w:t>
      </w:r>
      <w:r>
        <w:rPr>
          <w:spacing w:val="-1"/>
        </w:rPr>
        <w:t xml:space="preserve"> </w:t>
      </w:r>
      <w:r>
        <w:t>площадки.</w:t>
      </w:r>
    </w:p>
    <w:p w14:paraId="1091A4D7" w14:textId="77777777" w:rsidR="00775EE4" w:rsidRDefault="00BE32C9">
      <w:pPr>
        <w:pStyle w:val="a3"/>
        <w:spacing w:line="360" w:lineRule="auto"/>
        <w:ind w:right="410"/>
      </w:pPr>
      <w:r>
        <w:t>Рассматривать,</w:t>
      </w:r>
      <w:r>
        <w:rPr>
          <w:spacing w:val="1"/>
        </w:rPr>
        <w:t xml:space="preserve"> </w:t>
      </w:r>
      <w:r>
        <w:t>характеризовать</w:t>
      </w:r>
      <w:r>
        <w:rPr>
          <w:spacing w:val="1"/>
        </w:rPr>
        <w:t xml:space="preserve"> </w:t>
      </w:r>
      <w:r>
        <w:t>конструкцию</w:t>
      </w:r>
      <w:r>
        <w:rPr>
          <w:spacing w:val="1"/>
        </w:rPr>
        <w:t xml:space="preserve"> </w:t>
      </w:r>
      <w:r>
        <w:t>архитектурных</w:t>
      </w:r>
      <w:r>
        <w:rPr>
          <w:spacing w:val="1"/>
        </w:rPr>
        <w:t xml:space="preserve"> </w:t>
      </w:r>
      <w:r>
        <w:t>строений</w:t>
      </w:r>
      <w:r>
        <w:rPr>
          <w:spacing w:val="1"/>
        </w:rPr>
        <w:t xml:space="preserve"> </w:t>
      </w:r>
      <w:r>
        <w:t>(по</w:t>
      </w:r>
      <w:r>
        <w:rPr>
          <w:spacing w:val="1"/>
        </w:rPr>
        <w:t xml:space="preserve"> </w:t>
      </w:r>
      <w:r>
        <w:t>фотографиям</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указывая</w:t>
      </w:r>
      <w:r>
        <w:rPr>
          <w:spacing w:val="1"/>
        </w:rPr>
        <w:t xml:space="preserve"> </w:t>
      </w:r>
      <w:r>
        <w:t>составные</w:t>
      </w:r>
      <w:r>
        <w:rPr>
          <w:spacing w:val="1"/>
        </w:rPr>
        <w:t xml:space="preserve"> </w:t>
      </w:r>
      <w:r>
        <w:t>части</w:t>
      </w:r>
      <w:r>
        <w:rPr>
          <w:spacing w:val="1"/>
        </w:rPr>
        <w:t xml:space="preserve"> </w:t>
      </w:r>
      <w:r>
        <w:t>и</w:t>
      </w:r>
      <w:r>
        <w:rPr>
          <w:spacing w:val="1"/>
        </w:rPr>
        <w:t xml:space="preserve"> </w:t>
      </w:r>
      <w:r>
        <w:t>их</w:t>
      </w:r>
      <w:r>
        <w:rPr>
          <w:spacing w:val="1"/>
        </w:rPr>
        <w:t xml:space="preserve"> </w:t>
      </w:r>
      <w:r>
        <w:t>пропорциональные</w:t>
      </w:r>
      <w:r>
        <w:rPr>
          <w:spacing w:val="-4"/>
        </w:rPr>
        <w:t xml:space="preserve"> </w:t>
      </w:r>
      <w:r>
        <w:t>соотношения.</w:t>
      </w:r>
    </w:p>
    <w:p w14:paraId="3E6D8C2B" w14:textId="77777777" w:rsidR="00775EE4" w:rsidRDefault="00BE32C9">
      <w:pPr>
        <w:pStyle w:val="a3"/>
        <w:spacing w:line="320" w:lineRule="exact"/>
        <w:ind w:left="1026" w:firstLine="0"/>
      </w:pPr>
      <w:r>
        <w:t>Осваивать</w:t>
      </w:r>
      <w:r>
        <w:rPr>
          <w:spacing w:val="88"/>
        </w:rPr>
        <w:t xml:space="preserve"> </w:t>
      </w:r>
      <w:r>
        <w:t xml:space="preserve">понимание  </w:t>
      </w:r>
      <w:r>
        <w:rPr>
          <w:spacing w:val="15"/>
        </w:rPr>
        <w:t xml:space="preserve"> </w:t>
      </w:r>
      <w:r>
        <w:t xml:space="preserve">образа  </w:t>
      </w:r>
      <w:r>
        <w:rPr>
          <w:spacing w:val="18"/>
        </w:rPr>
        <w:t xml:space="preserve"> </w:t>
      </w:r>
      <w:r>
        <w:t xml:space="preserve">здания,  </w:t>
      </w:r>
      <w:r>
        <w:rPr>
          <w:spacing w:val="18"/>
        </w:rPr>
        <w:t xml:space="preserve"> </w:t>
      </w:r>
      <w:r>
        <w:t xml:space="preserve">то  </w:t>
      </w:r>
      <w:r>
        <w:rPr>
          <w:spacing w:val="18"/>
        </w:rPr>
        <w:t xml:space="preserve"> </w:t>
      </w:r>
      <w:r>
        <w:t xml:space="preserve">есть  </w:t>
      </w:r>
      <w:r>
        <w:rPr>
          <w:spacing w:val="17"/>
        </w:rPr>
        <w:t xml:space="preserve"> </w:t>
      </w:r>
      <w:r>
        <w:t xml:space="preserve">его  </w:t>
      </w:r>
      <w:r>
        <w:rPr>
          <w:spacing w:val="19"/>
        </w:rPr>
        <w:t xml:space="preserve"> </w:t>
      </w:r>
      <w:r>
        <w:t>эмоционального</w:t>
      </w:r>
    </w:p>
    <w:p w14:paraId="0BA73314" w14:textId="77777777" w:rsidR="00775EE4" w:rsidRDefault="00775EE4">
      <w:pPr>
        <w:spacing w:line="320" w:lineRule="exact"/>
        <w:sectPr w:rsidR="00775EE4">
          <w:pgSz w:w="11910" w:h="16840"/>
          <w:pgMar w:top="1040" w:right="440" w:bottom="1140" w:left="1100" w:header="0" w:footer="875" w:gutter="0"/>
          <w:cols w:space="720"/>
        </w:sectPr>
      </w:pPr>
    </w:p>
    <w:p w14:paraId="285F377F" w14:textId="77777777" w:rsidR="00775EE4" w:rsidRDefault="00BE32C9">
      <w:pPr>
        <w:pStyle w:val="a3"/>
        <w:spacing w:before="67"/>
        <w:ind w:firstLine="0"/>
        <w:jc w:val="left"/>
      </w:pPr>
      <w:r>
        <w:t>воздействия.</w:t>
      </w:r>
    </w:p>
    <w:p w14:paraId="67E0C393" w14:textId="77777777" w:rsidR="00775EE4" w:rsidRDefault="00BE32C9">
      <w:pPr>
        <w:pStyle w:val="a3"/>
        <w:spacing w:before="163" w:line="360" w:lineRule="auto"/>
        <w:ind w:right="407"/>
      </w:pPr>
      <w:r>
        <w:t>Рассматривать,</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обсуждать</w:t>
      </w:r>
      <w:r>
        <w:rPr>
          <w:spacing w:val="1"/>
        </w:rPr>
        <w:t xml:space="preserve"> </w:t>
      </w:r>
      <w:r>
        <w:t>вид</w:t>
      </w:r>
      <w:r>
        <w:rPr>
          <w:spacing w:val="1"/>
        </w:rPr>
        <w:t xml:space="preserve"> </w:t>
      </w:r>
      <w:r>
        <w:t>разных</w:t>
      </w:r>
      <w:r>
        <w:rPr>
          <w:spacing w:val="1"/>
        </w:rPr>
        <w:t xml:space="preserve"> </w:t>
      </w:r>
      <w:r>
        <w:t>жилищ,</w:t>
      </w:r>
      <w:r>
        <w:rPr>
          <w:spacing w:val="1"/>
        </w:rPr>
        <w:t xml:space="preserve"> </w:t>
      </w:r>
      <w:r>
        <w:t>домиков</w:t>
      </w:r>
      <w:r>
        <w:rPr>
          <w:spacing w:val="1"/>
        </w:rPr>
        <w:t xml:space="preserve"> </w:t>
      </w:r>
      <w:r>
        <w:t>сказочных</w:t>
      </w:r>
      <w:r>
        <w:rPr>
          <w:spacing w:val="1"/>
        </w:rPr>
        <w:t xml:space="preserve"> </w:t>
      </w:r>
      <w:r>
        <w:t>героев</w:t>
      </w:r>
      <w:r>
        <w:rPr>
          <w:spacing w:val="1"/>
        </w:rPr>
        <w:t xml:space="preserve"> </w:t>
      </w:r>
      <w:r>
        <w:t>в</w:t>
      </w:r>
      <w:r>
        <w:rPr>
          <w:spacing w:val="1"/>
        </w:rPr>
        <w:t xml:space="preserve"> </w:t>
      </w:r>
      <w:r>
        <w:t>иллюстрациях</w:t>
      </w:r>
      <w:r>
        <w:rPr>
          <w:spacing w:val="1"/>
        </w:rPr>
        <w:t xml:space="preserve"> </w:t>
      </w:r>
      <w:r>
        <w:t>известных</w:t>
      </w:r>
      <w:r>
        <w:rPr>
          <w:spacing w:val="1"/>
        </w:rPr>
        <w:t xml:space="preserve"> </w:t>
      </w:r>
      <w:r>
        <w:t>художников</w:t>
      </w:r>
      <w:r>
        <w:rPr>
          <w:spacing w:val="1"/>
        </w:rPr>
        <w:t xml:space="preserve"> </w:t>
      </w:r>
      <w:r>
        <w:t>детской</w:t>
      </w:r>
      <w:r>
        <w:rPr>
          <w:spacing w:val="1"/>
        </w:rPr>
        <w:t xml:space="preserve"> </w:t>
      </w:r>
      <w:r>
        <w:t>книги,</w:t>
      </w:r>
      <w:r>
        <w:rPr>
          <w:spacing w:val="-2"/>
        </w:rPr>
        <w:t xml:space="preserve"> </w:t>
      </w:r>
      <w:r>
        <w:t>развивая</w:t>
      </w:r>
      <w:r>
        <w:rPr>
          <w:spacing w:val="-1"/>
        </w:rPr>
        <w:t xml:space="preserve"> </w:t>
      </w:r>
      <w:r>
        <w:t>фантазию</w:t>
      </w:r>
      <w:r>
        <w:rPr>
          <w:spacing w:val="-2"/>
        </w:rPr>
        <w:t xml:space="preserve"> </w:t>
      </w:r>
      <w:r>
        <w:t>и</w:t>
      </w:r>
      <w:r>
        <w:rPr>
          <w:spacing w:val="-1"/>
        </w:rPr>
        <w:t xml:space="preserve"> </w:t>
      </w:r>
      <w:r>
        <w:t>внимание</w:t>
      </w:r>
      <w:r>
        <w:rPr>
          <w:spacing w:val="-3"/>
        </w:rPr>
        <w:t xml:space="preserve"> </w:t>
      </w:r>
      <w:r>
        <w:t>к</w:t>
      </w:r>
      <w:r>
        <w:rPr>
          <w:spacing w:val="-1"/>
        </w:rPr>
        <w:t xml:space="preserve"> </w:t>
      </w:r>
      <w:r>
        <w:t>архитектурным</w:t>
      </w:r>
      <w:r>
        <w:rPr>
          <w:spacing w:val="-3"/>
        </w:rPr>
        <w:t xml:space="preserve"> </w:t>
      </w:r>
      <w:r>
        <w:t>постройкам.</w:t>
      </w:r>
    </w:p>
    <w:p w14:paraId="34BBC056" w14:textId="77777777" w:rsidR="00775EE4" w:rsidRDefault="00BE32C9">
      <w:pPr>
        <w:pStyle w:val="a3"/>
        <w:spacing w:line="362" w:lineRule="auto"/>
        <w:ind w:right="411"/>
      </w:pPr>
      <w:r>
        <w:t>Приобретать опыт сочинения и изображения жилья для разных по своему</w:t>
      </w:r>
      <w:r>
        <w:rPr>
          <w:spacing w:val="1"/>
        </w:rPr>
        <w:t xml:space="preserve"> </w:t>
      </w:r>
      <w:r>
        <w:t>характеру</w:t>
      </w:r>
      <w:r>
        <w:rPr>
          <w:spacing w:val="-5"/>
        </w:rPr>
        <w:t xml:space="preserve"> </w:t>
      </w:r>
      <w:r>
        <w:t>героев</w:t>
      </w:r>
      <w:r>
        <w:rPr>
          <w:spacing w:val="-1"/>
        </w:rPr>
        <w:t xml:space="preserve"> </w:t>
      </w:r>
      <w:r>
        <w:t>литературных</w:t>
      </w:r>
      <w:r>
        <w:rPr>
          <w:spacing w:val="-3"/>
        </w:rPr>
        <w:t xml:space="preserve"> </w:t>
      </w:r>
      <w:r>
        <w:t>и народных сказок.</w:t>
      </w:r>
    </w:p>
    <w:p w14:paraId="21CE663B" w14:textId="77777777" w:rsidR="00775EE4" w:rsidRDefault="00BE32C9">
      <w:pPr>
        <w:pStyle w:val="a5"/>
        <w:numPr>
          <w:ilvl w:val="5"/>
          <w:numId w:val="63"/>
        </w:numPr>
        <w:tabs>
          <w:tab w:val="left" w:pos="2640"/>
        </w:tabs>
        <w:spacing w:line="317" w:lineRule="exact"/>
        <w:ind w:left="2639" w:hanging="1614"/>
        <w:rPr>
          <w:sz w:val="28"/>
        </w:rPr>
      </w:pPr>
      <w:r>
        <w:rPr>
          <w:sz w:val="28"/>
        </w:rPr>
        <w:t>Модуль</w:t>
      </w:r>
      <w:r>
        <w:rPr>
          <w:spacing w:val="-6"/>
          <w:sz w:val="28"/>
        </w:rPr>
        <w:t xml:space="preserve"> </w:t>
      </w:r>
      <w:r>
        <w:rPr>
          <w:sz w:val="28"/>
        </w:rPr>
        <w:t>«Восприятие</w:t>
      </w:r>
      <w:r>
        <w:rPr>
          <w:spacing w:val="-7"/>
          <w:sz w:val="28"/>
        </w:rPr>
        <w:t xml:space="preserve"> </w:t>
      </w:r>
      <w:r>
        <w:rPr>
          <w:sz w:val="28"/>
        </w:rPr>
        <w:t>произведений</w:t>
      </w:r>
      <w:r>
        <w:rPr>
          <w:spacing w:val="-4"/>
          <w:sz w:val="28"/>
        </w:rPr>
        <w:t xml:space="preserve"> </w:t>
      </w:r>
      <w:r>
        <w:rPr>
          <w:sz w:val="28"/>
        </w:rPr>
        <w:t>искусства».</w:t>
      </w:r>
    </w:p>
    <w:p w14:paraId="0634A7C0" w14:textId="77777777" w:rsidR="00775EE4" w:rsidRDefault="00BE32C9">
      <w:pPr>
        <w:pStyle w:val="a3"/>
        <w:spacing w:before="159" w:line="360" w:lineRule="auto"/>
        <w:ind w:right="411"/>
      </w:pPr>
      <w:r>
        <w:t>Обсуждать примеры детского художественного творчества с точки зрения</w:t>
      </w:r>
      <w:r>
        <w:rPr>
          <w:spacing w:val="-67"/>
        </w:rPr>
        <w:t xml:space="preserve"> </w:t>
      </w:r>
      <w:r>
        <w:t>выражения в них содержания, настроения, расположения изображения в листе,</w:t>
      </w:r>
      <w:r>
        <w:rPr>
          <w:spacing w:val="1"/>
        </w:rPr>
        <w:t xml:space="preserve"> </w:t>
      </w:r>
      <w:r>
        <w:t>цвета и других средств художественной выразительности, а также ответа на</w:t>
      </w:r>
      <w:r>
        <w:rPr>
          <w:spacing w:val="1"/>
        </w:rPr>
        <w:t xml:space="preserve"> </w:t>
      </w:r>
      <w:r>
        <w:t>поставленную</w:t>
      </w:r>
      <w:r>
        <w:rPr>
          <w:spacing w:val="-1"/>
        </w:rPr>
        <w:t xml:space="preserve"> </w:t>
      </w:r>
      <w:r>
        <w:t>учебную</w:t>
      </w:r>
      <w:r>
        <w:rPr>
          <w:spacing w:val="-1"/>
        </w:rPr>
        <w:t xml:space="preserve"> </w:t>
      </w:r>
      <w:r>
        <w:t>задачу.</w:t>
      </w:r>
    </w:p>
    <w:p w14:paraId="2D141AB6" w14:textId="77777777" w:rsidR="00775EE4" w:rsidRDefault="00BE32C9">
      <w:pPr>
        <w:pStyle w:val="a3"/>
        <w:spacing w:before="1" w:line="360" w:lineRule="auto"/>
        <w:ind w:right="411"/>
      </w:pPr>
      <w:r>
        <w:t>Осваивать и развивать умения вести эстетическое наблюдение явлений</w:t>
      </w:r>
      <w:r>
        <w:rPr>
          <w:spacing w:val="1"/>
        </w:rPr>
        <w:t xml:space="preserve"> </w:t>
      </w:r>
      <w:r>
        <w:t>природы,</w:t>
      </w:r>
      <w:r>
        <w:rPr>
          <w:spacing w:val="-2"/>
        </w:rPr>
        <w:t xml:space="preserve"> </w:t>
      </w:r>
      <w:r>
        <w:t>а также</w:t>
      </w:r>
      <w:r>
        <w:rPr>
          <w:spacing w:val="-2"/>
        </w:rPr>
        <w:t xml:space="preserve"> </w:t>
      </w:r>
      <w:r>
        <w:t>потребность</w:t>
      </w:r>
      <w:r>
        <w:rPr>
          <w:spacing w:val="-1"/>
        </w:rPr>
        <w:t xml:space="preserve"> </w:t>
      </w:r>
      <w:r>
        <w:t>в</w:t>
      </w:r>
      <w:r>
        <w:rPr>
          <w:spacing w:val="-2"/>
        </w:rPr>
        <w:t xml:space="preserve"> </w:t>
      </w:r>
      <w:r>
        <w:t>таком наблюдении.</w:t>
      </w:r>
    </w:p>
    <w:p w14:paraId="7751872A" w14:textId="77777777" w:rsidR="00775EE4" w:rsidRDefault="00BE32C9">
      <w:pPr>
        <w:pStyle w:val="a3"/>
        <w:spacing w:before="1" w:line="360" w:lineRule="auto"/>
        <w:ind w:right="405"/>
      </w:pPr>
      <w:r>
        <w:t>Приобретать опыт эстетического наблюдения и художественного анализа</w:t>
      </w:r>
      <w:r>
        <w:rPr>
          <w:spacing w:val="1"/>
        </w:rPr>
        <w:t xml:space="preserve"> </w:t>
      </w:r>
      <w:r>
        <w:t>произведений</w:t>
      </w:r>
      <w:r>
        <w:rPr>
          <w:spacing w:val="1"/>
        </w:rPr>
        <w:t xml:space="preserve"> </w:t>
      </w:r>
      <w:r>
        <w:t>декоративного</w:t>
      </w:r>
      <w:r>
        <w:rPr>
          <w:spacing w:val="1"/>
        </w:rPr>
        <w:t xml:space="preserve"> </w:t>
      </w:r>
      <w:r>
        <w:t>искусства</w:t>
      </w:r>
      <w:r>
        <w:rPr>
          <w:spacing w:val="1"/>
        </w:rPr>
        <w:t xml:space="preserve"> </w:t>
      </w:r>
      <w:r>
        <w:t>и</w:t>
      </w:r>
      <w:r>
        <w:rPr>
          <w:spacing w:val="1"/>
        </w:rPr>
        <w:t xml:space="preserve"> </w:t>
      </w:r>
      <w:r>
        <w:t>их</w:t>
      </w:r>
      <w:r>
        <w:rPr>
          <w:spacing w:val="1"/>
        </w:rPr>
        <w:t xml:space="preserve"> </w:t>
      </w:r>
      <w:r>
        <w:t>орнаментальной</w:t>
      </w:r>
      <w:r>
        <w:rPr>
          <w:spacing w:val="1"/>
        </w:rPr>
        <w:t xml:space="preserve"> </w:t>
      </w:r>
      <w:r>
        <w:t>организации</w:t>
      </w:r>
      <w:r>
        <w:rPr>
          <w:spacing w:val="1"/>
        </w:rPr>
        <w:t xml:space="preserve"> </w:t>
      </w:r>
      <w:r>
        <w:t>(например,</w:t>
      </w:r>
      <w:r>
        <w:rPr>
          <w:spacing w:val="-2"/>
        </w:rPr>
        <w:t xml:space="preserve"> </w:t>
      </w:r>
      <w:r>
        <w:t>кружево,</w:t>
      </w:r>
      <w:r>
        <w:rPr>
          <w:spacing w:val="-1"/>
        </w:rPr>
        <w:t xml:space="preserve"> </w:t>
      </w:r>
      <w:r>
        <w:t>шитьё,</w:t>
      </w:r>
      <w:r>
        <w:rPr>
          <w:spacing w:val="-1"/>
        </w:rPr>
        <w:t xml:space="preserve"> </w:t>
      </w:r>
      <w:r>
        <w:t>резьба</w:t>
      </w:r>
      <w:r>
        <w:rPr>
          <w:spacing w:val="-3"/>
        </w:rPr>
        <w:t xml:space="preserve"> </w:t>
      </w:r>
      <w:r>
        <w:t>и роспись</w:t>
      </w:r>
      <w:r>
        <w:rPr>
          <w:spacing w:val="-3"/>
        </w:rPr>
        <w:t xml:space="preserve"> </w:t>
      </w:r>
      <w:r>
        <w:t>по</w:t>
      </w:r>
      <w:r>
        <w:rPr>
          <w:spacing w:val="-3"/>
        </w:rPr>
        <w:t xml:space="preserve"> </w:t>
      </w:r>
      <w:r>
        <w:t>дереву</w:t>
      </w:r>
      <w:r>
        <w:rPr>
          <w:spacing w:val="-4"/>
        </w:rPr>
        <w:t xml:space="preserve"> </w:t>
      </w:r>
      <w:r>
        <w:t>и ткани,</w:t>
      </w:r>
      <w:r>
        <w:rPr>
          <w:spacing w:val="-1"/>
        </w:rPr>
        <w:t xml:space="preserve"> </w:t>
      </w:r>
      <w:r>
        <w:t>чеканка).</w:t>
      </w:r>
    </w:p>
    <w:p w14:paraId="0DBB484D" w14:textId="77777777" w:rsidR="00775EE4" w:rsidRDefault="00BE32C9">
      <w:pPr>
        <w:pStyle w:val="a3"/>
        <w:spacing w:line="360" w:lineRule="auto"/>
        <w:ind w:right="403"/>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67"/>
        </w:rPr>
        <w:t xml:space="preserve"> </w:t>
      </w:r>
      <w:r>
        <w:t>отечественных</w:t>
      </w:r>
      <w:r>
        <w:rPr>
          <w:spacing w:val="71"/>
        </w:rPr>
        <w:t xml:space="preserve"> </w:t>
      </w:r>
      <w:r>
        <w:t>художников-пейзажистов</w:t>
      </w:r>
      <w:r>
        <w:rPr>
          <w:spacing w:val="71"/>
        </w:rPr>
        <w:t xml:space="preserve"> </w:t>
      </w:r>
      <w:r>
        <w:t xml:space="preserve">(И.И. Левитана,  </w:t>
      </w:r>
      <w:r>
        <w:rPr>
          <w:spacing w:val="1"/>
        </w:rPr>
        <w:t xml:space="preserve"> </w:t>
      </w:r>
      <w:r>
        <w:t>И.И. Шишкина,</w:t>
      </w:r>
      <w:r>
        <w:rPr>
          <w:spacing w:val="1"/>
        </w:rPr>
        <w:t xml:space="preserve"> </w:t>
      </w:r>
      <w:r>
        <w:t>И.К. Айвазовского,</w:t>
      </w:r>
      <w:r>
        <w:rPr>
          <w:spacing w:val="1"/>
        </w:rPr>
        <w:t xml:space="preserve"> </w:t>
      </w:r>
      <w:r>
        <w:t>Н.П. Крымова</w:t>
      </w:r>
      <w:r>
        <w:rPr>
          <w:spacing w:val="1"/>
        </w:rPr>
        <w:t xml:space="preserve"> </w:t>
      </w:r>
      <w:r>
        <w:t>и</w:t>
      </w:r>
      <w:r>
        <w:rPr>
          <w:spacing w:val="1"/>
        </w:rPr>
        <w:t xml:space="preserve"> </w:t>
      </w:r>
      <w:r>
        <w:t>других</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а</w:t>
      </w:r>
      <w:r>
        <w:rPr>
          <w:spacing w:val="1"/>
        </w:rPr>
        <w:t xml:space="preserve"> </w:t>
      </w:r>
      <w:r>
        <w:t>также</w:t>
      </w:r>
      <w:r>
        <w:rPr>
          <w:spacing w:val="1"/>
        </w:rPr>
        <w:t xml:space="preserve"> </w:t>
      </w:r>
      <w:r>
        <w:t>художников-анималистов (В.В. Ватагина, Е.И. Чарушина и других по выбору</w:t>
      </w:r>
      <w:r>
        <w:rPr>
          <w:spacing w:val="1"/>
        </w:rPr>
        <w:t xml:space="preserve"> </w:t>
      </w:r>
      <w:r>
        <w:t>учителя).</w:t>
      </w:r>
    </w:p>
    <w:p w14:paraId="64D17721" w14:textId="77777777" w:rsidR="00775EE4" w:rsidRDefault="00BE32C9">
      <w:pPr>
        <w:pStyle w:val="a3"/>
        <w:spacing w:line="360" w:lineRule="auto"/>
        <w:ind w:right="412"/>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67"/>
        </w:rPr>
        <w:t xml:space="preserve"> </w:t>
      </w:r>
      <w:r>
        <w:t>живописи</w:t>
      </w:r>
      <w:r>
        <w:rPr>
          <w:spacing w:val="1"/>
        </w:rPr>
        <w:t xml:space="preserve"> </w:t>
      </w:r>
      <w:r>
        <w:t>западноевропейских</w:t>
      </w:r>
      <w:r>
        <w:rPr>
          <w:spacing w:val="1"/>
        </w:rPr>
        <w:t xml:space="preserve"> </w:t>
      </w:r>
      <w:r>
        <w:t>художников</w:t>
      </w:r>
      <w:r>
        <w:rPr>
          <w:spacing w:val="1"/>
        </w:rPr>
        <w:t xml:space="preserve"> </w:t>
      </w:r>
      <w:r>
        <w:t>с</w:t>
      </w:r>
      <w:r>
        <w:rPr>
          <w:spacing w:val="1"/>
        </w:rPr>
        <w:t xml:space="preserve"> </w:t>
      </w:r>
      <w:r>
        <w:t>активным,</w:t>
      </w:r>
      <w:r>
        <w:rPr>
          <w:spacing w:val="1"/>
        </w:rPr>
        <w:t xml:space="preserve"> </w:t>
      </w:r>
      <w:r>
        <w:t>ярким</w:t>
      </w:r>
      <w:r>
        <w:rPr>
          <w:spacing w:val="1"/>
        </w:rPr>
        <w:t xml:space="preserve"> </w:t>
      </w:r>
      <w:r>
        <w:t>выражением</w:t>
      </w:r>
      <w:r>
        <w:rPr>
          <w:spacing w:val="1"/>
        </w:rPr>
        <w:t xml:space="preserve"> </w:t>
      </w:r>
      <w:r>
        <w:t>настроения</w:t>
      </w:r>
      <w:r>
        <w:rPr>
          <w:spacing w:val="-1"/>
        </w:rPr>
        <w:t xml:space="preserve"> </w:t>
      </w:r>
      <w:r>
        <w:t>(В.</w:t>
      </w:r>
      <w:r>
        <w:rPr>
          <w:spacing w:val="-3"/>
        </w:rPr>
        <w:t xml:space="preserve"> </w:t>
      </w:r>
      <w:r>
        <w:t>Ван</w:t>
      </w:r>
      <w:r>
        <w:rPr>
          <w:spacing w:val="-4"/>
        </w:rPr>
        <w:t xml:space="preserve"> </w:t>
      </w:r>
      <w:r>
        <w:t>Гога,</w:t>
      </w:r>
      <w:r>
        <w:rPr>
          <w:spacing w:val="-2"/>
        </w:rPr>
        <w:t xml:space="preserve"> </w:t>
      </w:r>
      <w:r>
        <w:t>К.</w:t>
      </w:r>
      <w:r>
        <w:rPr>
          <w:spacing w:val="-1"/>
        </w:rPr>
        <w:t xml:space="preserve"> </w:t>
      </w:r>
      <w:r>
        <w:t>Моне,</w:t>
      </w:r>
      <w:r>
        <w:rPr>
          <w:spacing w:val="-2"/>
        </w:rPr>
        <w:t xml:space="preserve"> </w:t>
      </w:r>
      <w:r>
        <w:t>А.</w:t>
      </w:r>
      <w:r>
        <w:rPr>
          <w:spacing w:val="-2"/>
        </w:rPr>
        <w:t xml:space="preserve"> </w:t>
      </w:r>
      <w:r>
        <w:t>Матисса</w:t>
      </w:r>
      <w:r>
        <w:rPr>
          <w:spacing w:val="-4"/>
        </w:rPr>
        <w:t xml:space="preserve"> </w:t>
      </w:r>
      <w:r>
        <w:t>и</w:t>
      </w:r>
      <w:r>
        <w:rPr>
          <w:spacing w:val="-1"/>
        </w:rPr>
        <w:t xml:space="preserve"> </w:t>
      </w:r>
      <w:r>
        <w:t>других по выбору</w:t>
      </w:r>
      <w:r>
        <w:rPr>
          <w:spacing w:val="-4"/>
        </w:rPr>
        <w:t xml:space="preserve"> </w:t>
      </w:r>
      <w:r>
        <w:t>учителя).</w:t>
      </w:r>
    </w:p>
    <w:p w14:paraId="52D41FED" w14:textId="77777777" w:rsidR="00775EE4" w:rsidRDefault="00BE32C9">
      <w:pPr>
        <w:pStyle w:val="a3"/>
        <w:spacing w:line="360" w:lineRule="auto"/>
        <w:ind w:right="403"/>
      </w:pPr>
      <w:r>
        <w:t>Знать имена и узнавать наиболее известные произведения художников</w:t>
      </w:r>
      <w:r>
        <w:rPr>
          <w:spacing w:val="1"/>
        </w:rPr>
        <w:t xml:space="preserve"> </w:t>
      </w:r>
      <w:r>
        <w:t xml:space="preserve">И.И. Левитана,    </w:t>
      </w:r>
      <w:r>
        <w:rPr>
          <w:spacing w:val="1"/>
        </w:rPr>
        <w:t xml:space="preserve"> </w:t>
      </w:r>
      <w:r>
        <w:t xml:space="preserve">И.И. Шишкина,     </w:t>
      </w:r>
      <w:r>
        <w:rPr>
          <w:spacing w:val="1"/>
        </w:rPr>
        <w:t xml:space="preserve"> </w:t>
      </w:r>
      <w:r>
        <w:t xml:space="preserve">И.К. Айвазовского,     </w:t>
      </w:r>
      <w:r>
        <w:rPr>
          <w:spacing w:val="1"/>
        </w:rPr>
        <w:t xml:space="preserve"> </w:t>
      </w:r>
      <w:r>
        <w:t>В.М. Васнецова,</w:t>
      </w:r>
      <w:r>
        <w:rPr>
          <w:spacing w:val="1"/>
        </w:rPr>
        <w:t xml:space="preserve"> </w:t>
      </w:r>
      <w:r>
        <w:t>В.В.</w:t>
      </w:r>
      <w:r>
        <w:rPr>
          <w:spacing w:val="-3"/>
        </w:rPr>
        <w:t xml:space="preserve"> </w:t>
      </w:r>
      <w:r>
        <w:t>Ватагина,</w:t>
      </w:r>
      <w:r>
        <w:rPr>
          <w:spacing w:val="-1"/>
        </w:rPr>
        <w:t xml:space="preserve"> </w:t>
      </w:r>
      <w:r>
        <w:t>Е.И.</w:t>
      </w:r>
      <w:r>
        <w:rPr>
          <w:spacing w:val="-1"/>
        </w:rPr>
        <w:t xml:space="preserve"> </w:t>
      </w:r>
      <w:r>
        <w:t>Чарушина</w:t>
      </w:r>
      <w:r>
        <w:rPr>
          <w:spacing w:val="-1"/>
        </w:rPr>
        <w:t xml:space="preserve"> </w:t>
      </w:r>
      <w:r>
        <w:t>(и других</w:t>
      </w:r>
      <w:r>
        <w:rPr>
          <w:spacing w:val="-1"/>
        </w:rPr>
        <w:t xml:space="preserve"> </w:t>
      </w:r>
      <w:r>
        <w:t>по выбору</w:t>
      </w:r>
      <w:r>
        <w:rPr>
          <w:spacing w:val="-4"/>
        </w:rPr>
        <w:t xml:space="preserve"> </w:t>
      </w:r>
      <w:r>
        <w:t>учителя).</w:t>
      </w:r>
    </w:p>
    <w:p w14:paraId="2ED9B95D" w14:textId="77777777" w:rsidR="00775EE4" w:rsidRDefault="00BE32C9">
      <w:pPr>
        <w:pStyle w:val="a5"/>
        <w:numPr>
          <w:ilvl w:val="5"/>
          <w:numId w:val="63"/>
        </w:numPr>
        <w:tabs>
          <w:tab w:val="left" w:pos="2640"/>
        </w:tabs>
        <w:ind w:left="2639" w:hanging="1614"/>
        <w:rPr>
          <w:sz w:val="28"/>
        </w:rPr>
      </w:pPr>
      <w:r>
        <w:rPr>
          <w:sz w:val="28"/>
        </w:rPr>
        <w:t>Модуль</w:t>
      </w:r>
      <w:r>
        <w:rPr>
          <w:spacing w:val="-6"/>
          <w:sz w:val="28"/>
        </w:rPr>
        <w:t xml:space="preserve"> </w:t>
      </w:r>
      <w:r>
        <w:rPr>
          <w:sz w:val="28"/>
        </w:rPr>
        <w:t>«Азбука</w:t>
      </w:r>
      <w:r>
        <w:rPr>
          <w:spacing w:val="-4"/>
          <w:sz w:val="28"/>
        </w:rPr>
        <w:t xml:space="preserve"> </w:t>
      </w:r>
      <w:r>
        <w:rPr>
          <w:sz w:val="28"/>
        </w:rPr>
        <w:t>цифровой</w:t>
      </w:r>
      <w:r>
        <w:rPr>
          <w:spacing w:val="-6"/>
          <w:sz w:val="28"/>
        </w:rPr>
        <w:t xml:space="preserve"> </w:t>
      </w:r>
      <w:r>
        <w:rPr>
          <w:sz w:val="28"/>
        </w:rPr>
        <w:t>графики».</w:t>
      </w:r>
    </w:p>
    <w:p w14:paraId="71A8FEB2" w14:textId="77777777" w:rsidR="00775EE4" w:rsidRDefault="00BE32C9">
      <w:pPr>
        <w:pStyle w:val="a3"/>
        <w:spacing w:before="161" w:line="360" w:lineRule="auto"/>
        <w:ind w:right="410"/>
      </w:pPr>
      <w:r>
        <w:t>Осваивать возможности изображения с помощью разных видов линий в</w:t>
      </w:r>
      <w:r>
        <w:rPr>
          <w:spacing w:val="1"/>
        </w:rPr>
        <w:t xml:space="preserve"> </w:t>
      </w:r>
      <w:r>
        <w:t>программе</w:t>
      </w:r>
      <w:r>
        <w:rPr>
          <w:spacing w:val="-1"/>
        </w:rPr>
        <w:t xml:space="preserve"> </w:t>
      </w:r>
      <w:r>
        <w:t>Paint</w:t>
      </w:r>
      <w:r>
        <w:rPr>
          <w:spacing w:val="1"/>
        </w:rPr>
        <w:t xml:space="preserve"> </w:t>
      </w:r>
      <w:r>
        <w:t>(или</w:t>
      </w:r>
      <w:r>
        <w:rPr>
          <w:spacing w:val="-1"/>
        </w:rPr>
        <w:t xml:space="preserve"> </w:t>
      </w:r>
      <w:r>
        <w:t>другом графическом</w:t>
      </w:r>
      <w:r>
        <w:rPr>
          <w:spacing w:val="-1"/>
        </w:rPr>
        <w:t xml:space="preserve"> </w:t>
      </w:r>
      <w:r>
        <w:t>редакторе).</w:t>
      </w:r>
    </w:p>
    <w:p w14:paraId="7B3FF1AA" w14:textId="77777777" w:rsidR="00775EE4" w:rsidRDefault="00775EE4">
      <w:pPr>
        <w:spacing w:line="360" w:lineRule="auto"/>
        <w:sectPr w:rsidR="00775EE4">
          <w:pgSz w:w="11910" w:h="16840"/>
          <w:pgMar w:top="1040" w:right="440" w:bottom="1140" w:left="1100" w:header="0" w:footer="875" w:gutter="0"/>
          <w:cols w:space="720"/>
        </w:sectPr>
      </w:pPr>
    </w:p>
    <w:p w14:paraId="5F270276" w14:textId="77777777" w:rsidR="00775EE4" w:rsidRDefault="00BE32C9">
      <w:pPr>
        <w:pStyle w:val="a3"/>
        <w:spacing w:before="67" w:line="360" w:lineRule="auto"/>
        <w:ind w:right="412"/>
      </w:pPr>
      <w:r>
        <w:t>Осваивать</w:t>
      </w:r>
      <w:r>
        <w:rPr>
          <w:spacing w:val="18"/>
        </w:rPr>
        <w:t xml:space="preserve"> </w:t>
      </w:r>
      <w:r>
        <w:t>приёмы</w:t>
      </w:r>
      <w:r>
        <w:rPr>
          <w:spacing w:val="17"/>
        </w:rPr>
        <w:t xml:space="preserve"> </w:t>
      </w:r>
      <w:r>
        <w:t>трансформации</w:t>
      </w:r>
      <w:r>
        <w:rPr>
          <w:spacing w:val="18"/>
        </w:rPr>
        <w:t xml:space="preserve"> </w:t>
      </w:r>
      <w:r>
        <w:t>и</w:t>
      </w:r>
      <w:r>
        <w:rPr>
          <w:spacing w:val="19"/>
        </w:rPr>
        <w:t xml:space="preserve"> </w:t>
      </w:r>
      <w:r>
        <w:t>копирования</w:t>
      </w:r>
      <w:r>
        <w:rPr>
          <w:spacing w:val="20"/>
        </w:rPr>
        <w:t xml:space="preserve"> </w:t>
      </w:r>
      <w:r>
        <w:t>геометрических</w:t>
      </w:r>
      <w:r>
        <w:rPr>
          <w:spacing w:val="20"/>
        </w:rPr>
        <w:t xml:space="preserve"> </w:t>
      </w:r>
      <w:r>
        <w:t>фигур</w:t>
      </w:r>
      <w:r>
        <w:rPr>
          <w:spacing w:val="-68"/>
        </w:rPr>
        <w:t xml:space="preserve"> </w:t>
      </w:r>
      <w:r>
        <w:t>в</w:t>
      </w:r>
      <w:r>
        <w:rPr>
          <w:spacing w:val="1"/>
        </w:rPr>
        <w:t xml:space="preserve"> </w:t>
      </w:r>
      <w:r>
        <w:t>программе</w:t>
      </w:r>
      <w:r>
        <w:rPr>
          <w:spacing w:val="1"/>
        </w:rPr>
        <w:t xml:space="preserve"> </w:t>
      </w:r>
      <w:r>
        <w:t>Paint,</w:t>
      </w:r>
      <w:r>
        <w:rPr>
          <w:spacing w:val="1"/>
        </w:rPr>
        <w:t xml:space="preserve"> </w:t>
      </w:r>
      <w:r>
        <w:t>а</w:t>
      </w:r>
      <w:r>
        <w:rPr>
          <w:spacing w:val="1"/>
        </w:rPr>
        <w:t xml:space="preserve"> </w:t>
      </w:r>
      <w:r>
        <w:t>также</w:t>
      </w:r>
      <w:r>
        <w:rPr>
          <w:spacing w:val="1"/>
        </w:rPr>
        <w:t xml:space="preserve"> </w:t>
      </w:r>
      <w:r>
        <w:t>построения</w:t>
      </w:r>
      <w:r>
        <w:rPr>
          <w:spacing w:val="1"/>
        </w:rPr>
        <w:t xml:space="preserve"> </w:t>
      </w:r>
      <w:r>
        <w:t>из</w:t>
      </w:r>
      <w:r>
        <w:rPr>
          <w:spacing w:val="1"/>
        </w:rPr>
        <w:t xml:space="preserve"> </w:t>
      </w:r>
      <w:r>
        <w:t>них</w:t>
      </w:r>
      <w:r>
        <w:rPr>
          <w:spacing w:val="1"/>
        </w:rPr>
        <w:t xml:space="preserve"> </w:t>
      </w:r>
      <w:r>
        <w:t>простых</w:t>
      </w:r>
      <w:r>
        <w:rPr>
          <w:spacing w:val="1"/>
        </w:rPr>
        <w:t xml:space="preserve"> </w:t>
      </w:r>
      <w:r>
        <w:t>рисунков</w:t>
      </w:r>
      <w:r>
        <w:rPr>
          <w:spacing w:val="1"/>
        </w:rPr>
        <w:t xml:space="preserve"> </w:t>
      </w:r>
      <w:r>
        <w:t>или</w:t>
      </w:r>
      <w:r>
        <w:rPr>
          <w:spacing w:val="-67"/>
        </w:rPr>
        <w:t xml:space="preserve"> </w:t>
      </w:r>
      <w:r>
        <w:t>орнаментов.</w:t>
      </w:r>
    </w:p>
    <w:p w14:paraId="769664DF" w14:textId="77777777" w:rsidR="00775EE4" w:rsidRDefault="00BE32C9">
      <w:pPr>
        <w:pStyle w:val="a3"/>
        <w:spacing w:before="1" w:line="360" w:lineRule="auto"/>
        <w:ind w:right="405"/>
      </w:pPr>
      <w:r>
        <w:t>Осваивать в компьютерном редакторе (например, Paint) инструменты и</w:t>
      </w:r>
      <w:r>
        <w:rPr>
          <w:spacing w:val="1"/>
        </w:rPr>
        <w:t xml:space="preserve"> </w:t>
      </w:r>
      <w:r>
        <w:t>техники – карандаш, кисточка, ластик, заливка и другие – и создавать простые</w:t>
      </w:r>
      <w:r>
        <w:rPr>
          <w:spacing w:val="1"/>
        </w:rPr>
        <w:t xml:space="preserve"> </w:t>
      </w:r>
      <w:r>
        <w:t>рисунки</w:t>
      </w:r>
      <w:r>
        <w:rPr>
          <w:spacing w:val="-1"/>
        </w:rPr>
        <w:t xml:space="preserve"> </w:t>
      </w:r>
      <w:r>
        <w:t>или композиции</w:t>
      </w:r>
      <w:r>
        <w:rPr>
          <w:spacing w:val="-1"/>
        </w:rPr>
        <w:t xml:space="preserve"> </w:t>
      </w:r>
      <w:r>
        <w:t>(например,</w:t>
      </w:r>
      <w:r>
        <w:rPr>
          <w:spacing w:val="-1"/>
        </w:rPr>
        <w:t xml:space="preserve"> </w:t>
      </w:r>
      <w:r>
        <w:t>образ</w:t>
      </w:r>
      <w:r>
        <w:rPr>
          <w:spacing w:val="-2"/>
        </w:rPr>
        <w:t xml:space="preserve"> </w:t>
      </w:r>
      <w:r>
        <w:t>дерева).</w:t>
      </w:r>
    </w:p>
    <w:p w14:paraId="02A8B075" w14:textId="77777777" w:rsidR="00775EE4" w:rsidRDefault="00BE32C9">
      <w:pPr>
        <w:pStyle w:val="a3"/>
        <w:spacing w:before="1" w:line="360" w:lineRule="auto"/>
        <w:ind w:right="412"/>
      </w:pPr>
      <w:r>
        <w:t>Осваивать</w:t>
      </w:r>
      <w:r>
        <w:rPr>
          <w:spacing w:val="1"/>
        </w:rPr>
        <w:t xml:space="preserve"> </w:t>
      </w:r>
      <w:r>
        <w:t>композиционное</w:t>
      </w:r>
      <w:r>
        <w:rPr>
          <w:spacing w:val="1"/>
        </w:rPr>
        <w:t xml:space="preserve"> </w:t>
      </w:r>
      <w:r>
        <w:t>построение</w:t>
      </w:r>
      <w:r>
        <w:rPr>
          <w:spacing w:val="1"/>
        </w:rPr>
        <w:t xml:space="preserve"> </w:t>
      </w:r>
      <w:r>
        <w:t>кадра</w:t>
      </w:r>
      <w:r>
        <w:rPr>
          <w:spacing w:val="1"/>
        </w:rPr>
        <w:t xml:space="preserve"> </w:t>
      </w:r>
      <w:r>
        <w:t>при</w:t>
      </w:r>
      <w:r>
        <w:rPr>
          <w:spacing w:val="1"/>
        </w:rPr>
        <w:t xml:space="preserve"> </w:t>
      </w:r>
      <w:r>
        <w:t>фотографировании:</w:t>
      </w:r>
      <w:r>
        <w:rPr>
          <w:spacing w:val="1"/>
        </w:rPr>
        <w:t xml:space="preserve"> </w:t>
      </w:r>
      <w:r>
        <w:t>расположение объекта в кадре, масштаб, доминанта. Участвовать в обсуждении</w:t>
      </w:r>
      <w:r>
        <w:rPr>
          <w:spacing w:val="-67"/>
        </w:rPr>
        <w:t xml:space="preserve"> </w:t>
      </w:r>
      <w:r>
        <w:t>композиционного</w:t>
      </w:r>
      <w:r>
        <w:rPr>
          <w:spacing w:val="-3"/>
        </w:rPr>
        <w:t xml:space="preserve"> </w:t>
      </w:r>
      <w:r>
        <w:t>построения кадра</w:t>
      </w:r>
      <w:r>
        <w:rPr>
          <w:spacing w:val="-1"/>
        </w:rPr>
        <w:t xml:space="preserve"> </w:t>
      </w:r>
      <w:r>
        <w:t>в</w:t>
      </w:r>
      <w:r>
        <w:rPr>
          <w:spacing w:val="-1"/>
        </w:rPr>
        <w:t xml:space="preserve"> </w:t>
      </w:r>
      <w:r>
        <w:t>фотографии.</w:t>
      </w:r>
    </w:p>
    <w:p w14:paraId="1C862C48" w14:textId="77777777" w:rsidR="00775EE4" w:rsidRDefault="00BE32C9">
      <w:pPr>
        <w:pStyle w:val="a5"/>
        <w:numPr>
          <w:ilvl w:val="4"/>
          <w:numId w:val="63"/>
        </w:numPr>
        <w:tabs>
          <w:tab w:val="left" w:pos="2429"/>
        </w:tabs>
        <w:spacing w:before="1" w:line="360" w:lineRule="auto"/>
        <w:ind w:right="409" w:firstLine="707"/>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3</w:t>
      </w:r>
      <w:r>
        <w:rPr>
          <w:spacing w:val="1"/>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получит</w:t>
      </w:r>
      <w:r>
        <w:rPr>
          <w:spacing w:val="1"/>
          <w:sz w:val="28"/>
        </w:rPr>
        <w:t xml:space="preserve"> </w:t>
      </w:r>
      <w:r>
        <w:rPr>
          <w:sz w:val="28"/>
        </w:rPr>
        <w:t>следующие</w:t>
      </w:r>
      <w:r>
        <w:rPr>
          <w:spacing w:val="1"/>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по</w:t>
      </w:r>
      <w:r>
        <w:rPr>
          <w:spacing w:val="1"/>
          <w:sz w:val="28"/>
        </w:rPr>
        <w:t xml:space="preserve"> </w:t>
      </w:r>
      <w:r>
        <w:rPr>
          <w:sz w:val="28"/>
        </w:rPr>
        <w:t>отдельным</w:t>
      </w:r>
      <w:r>
        <w:rPr>
          <w:spacing w:val="1"/>
          <w:sz w:val="28"/>
        </w:rPr>
        <w:t xml:space="preserve"> </w:t>
      </w:r>
      <w:r>
        <w:rPr>
          <w:sz w:val="28"/>
        </w:rPr>
        <w:t>темам</w:t>
      </w:r>
      <w:r>
        <w:rPr>
          <w:spacing w:val="1"/>
          <w:sz w:val="28"/>
        </w:rPr>
        <w:t xml:space="preserve"> </w:t>
      </w:r>
      <w:r>
        <w:rPr>
          <w:sz w:val="28"/>
        </w:rPr>
        <w:t>программы</w:t>
      </w:r>
      <w:r>
        <w:rPr>
          <w:spacing w:val="1"/>
          <w:sz w:val="28"/>
        </w:rPr>
        <w:t xml:space="preserve"> </w:t>
      </w:r>
      <w:r>
        <w:rPr>
          <w:sz w:val="28"/>
        </w:rPr>
        <w:t>по</w:t>
      </w:r>
      <w:r>
        <w:rPr>
          <w:spacing w:val="-67"/>
          <w:sz w:val="28"/>
        </w:rPr>
        <w:t xml:space="preserve"> </w:t>
      </w:r>
      <w:r>
        <w:rPr>
          <w:sz w:val="28"/>
        </w:rPr>
        <w:t>изобразительному</w:t>
      </w:r>
      <w:r>
        <w:rPr>
          <w:spacing w:val="-5"/>
          <w:sz w:val="28"/>
        </w:rPr>
        <w:t xml:space="preserve"> </w:t>
      </w:r>
      <w:r>
        <w:rPr>
          <w:sz w:val="28"/>
        </w:rPr>
        <w:t>искусству:</w:t>
      </w:r>
    </w:p>
    <w:p w14:paraId="625D8D57" w14:textId="77777777" w:rsidR="00775EE4" w:rsidRDefault="00BE32C9">
      <w:pPr>
        <w:pStyle w:val="a5"/>
        <w:numPr>
          <w:ilvl w:val="5"/>
          <w:numId w:val="63"/>
        </w:numPr>
        <w:tabs>
          <w:tab w:val="left" w:pos="2640"/>
        </w:tabs>
        <w:spacing w:line="320" w:lineRule="exact"/>
        <w:ind w:left="2639" w:hanging="1614"/>
        <w:rPr>
          <w:sz w:val="28"/>
        </w:rPr>
      </w:pPr>
      <w:r>
        <w:rPr>
          <w:sz w:val="28"/>
        </w:rPr>
        <w:t>Модуль</w:t>
      </w:r>
      <w:r>
        <w:rPr>
          <w:spacing w:val="-4"/>
          <w:sz w:val="28"/>
        </w:rPr>
        <w:t xml:space="preserve"> </w:t>
      </w:r>
      <w:r>
        <w:rPr>
          <w:sz w:val="28"/>
        </w:rPr>
        <w:t>«Графика».</w:t>
      </w:r>
    </w:p>
    <w:p w14:paraId="3A042284" w14:textId="77777777" w:rsidR="00775EE4" w:rsidRDefault="00BE32C9">
      <w:pPr>
        <w:pStyle w:val="a3"/>
        <w:spacing w:before="163" w:line="360" w:lineRule="auto"/>
        <w:ind w:right="400"/>
      </w:pPr>
      <w:r>
        <w:t>Приобретать</w:t>
      </w:r>
      <w:r>
        <w:rPr>
          <w:spacing w:val="1"/>
        </w:rPr>
        <w:t xml:space="preserve"> </w:t>
      </w:r>
      <w:r>
        <w:t>представление</w:t>
      </w:r>
      <w:r>
        <w:rPr>
          <w:spacing w:val="1"/>
        </w:rPr>
        <w:t xml:space="preserve"> </w:t>
      </w:r>
      <w:r>
        <w:t>о</w:t>
      </w:r>
      <w:r>
        <w:rPr>
          <w:spacing w:val="1"/>
        </w:rPr>
        <w:t xml:space="preserve"> </w:t>
      </w:r>
      <w:r>
        <w:t>художественном</w:t>
      </w:r>
      <w:r>
        <w:rPr>
          <w:spacing w:val="1"/>
        </w:rPr>
        <w:t xml:space="preserve"> </w:t>
      </w:r>
      <w:r>
        <w:t>оформлении</w:t>
      </w:r>
      <w:r>
        <w:rPr>
          <w:spacing w:val="1"/>
        </w:rPr>
        <w:t xml:space="preserve"> </w:t>
      </w:r>
      <w:r>
        <w:t>книги,</w:t>
      </w:r>
      <w:r>
        <w:rPr>
          <w:spacing w:val="1"/>
        </w:rPr>
        <w:t xml:space="preserve"> </w:t>
      </w:r>
      <w:r>
        <w:t>о</w:t>
      </w:r>
      <w:r>
        <w:rPr>
          <w:spacing w:val="1"/>
        </w:rPr>
        <w:t xml:space="preserve"> </w:t>
      </w:r>
      <w:r>
        <w:t>дизайне</w:t>
      </w:r>
      <w:r>
        <w:rPr>
          <w:spacing w:val="1"/>
        </w:rPr>
        <w:t xml:space="preserve"> </w:t>
      </w:r>
      <w:r>
        <w:t>книги,</w:t>
      </w:r>
      <w:r>
        <w:rPr>
          <w:spacing w:val="1"/>
        </w:rPr>
        <w:t xml:space="preserve"> </w:t>
      </w:r>
      <w:r>
        <w:t>многообразии</w:t>
      </w:r>
      <w:r>
        <w:rPr>
          <w:spacing w:val="1"/>
        </w:rPr>
        <w:t xml:space="preserve"> </w:t>
      </w:r>
      <w:r>
        <w:t>форм</w:t>
      </w:r>
      <w:r>
        <w:rPr>
          <w:spacing w:val="1"/>
        </w:rPr>
        <w:t xml:space="preserve"> </w:t>
      </w:r>
      <w:r>
        <w:t>детских</w:t>
      </w:r>
      <w:r>
        <w:rPr>
          <w:spacing w:val="1"/>
        </w:rPr>
        <w:t xml:space="preserve"> </w:t>
      </w:r>
      <w:r>
        <w:t>книг,</w:t>
      </w:r>
      <w:r>
        <w:rPr>
          <w:spacing w:val="1"/>
        </w:rPr>
        <w:t xml:space="preserve"> </w:t>
      </w:r>
      <w:r>
        <w:t>о</w:t>
      </w:r>
      <w:r>
        <w:rPr>
          <w:spacing w:val="1"/>
        </w:rPr>
        <w:t xml:space="preserve"> </w:t>
      </w:r>
      <w:r>
        <w:t>работе</w:t>
      </w:r>
      <w:r>
        <w:rPr>
          <w:spacing w:val="1"/>
        </w:rPr>
        <w:t xml:space="preserve"> </w:t>
      </w:r>
      <w:r>
        <w:t>художников-</w:t>
      </w:r>
      <w:r>
        <w:rPr>
          <w:spacing w:val="1"/>
        </w:rPr>
        <w:t xml:space="preserve"> </w:t>
      </w:r>
      <w:r>
        <w:t>иллюстраторов.</w:t>
      </w:r>
    </w:p>
    <w:p w14:paraId="4BACE89C" w14:textId="77777777" w:rsidR="00775EE4" w:rsidRDefault="00BE32C9">
      <w:pPr>
        <w:pStyle w:val="a3"/>
        <w:spacing w:line="360" w:lineRule="auto"/>
        <w:ind w:right="407"/>
      </w:pPr>
      <w:r>
        <w:t>Получать опыт создания эскиза книжки-игрушки на выбранный сюжет:</w:t>
      </w:r>
      <w:r>
        <w:rPr>
          <w:spacing w:val="1"/>
        </w:rPr>
        <w:t xml:space="preserve"> </w:t>
      </w:r>
      <w:r>
        <w:t>рисунок</w:t>
      </w:r>
      <w:r>
        <w:rPr>
          <w:spacing w:val="1"/>
        </w:rPr>
        <w:t xml:space="preserve"> </w:t>
      </w:r>
      <w:r>
        <w:t>обложки</w:t>
      </w:r>
      <w:r>
        <w:rPr>
          <w:spacing w:val="1"/>
        </w:rPr>
        <w:t xml:space="preserve"> </w:t>
      </w:r>
      <w:r>
        <w:t>с</w:t>
      </w:r>
      <w:r>
        <w:rPr>
          <w:spacing w:val="1"/>
        </w:rPr>
        <w:t xml:space="preserve"> </w:t>
      </w:r>
      <w:r>
        <w:t>соединением</w:t>
      </w:r>
      <w:r>
        <w:rPr>
          <w:spacing w:val="1"/>
        </w:rPr>
        <w:t xml:space="preserve"> </w:t>
      </w:r>
      <w:r>
        <w:t>шрифта</w:t>
      </w:r>
      <w:r>
        <w:rPr>
          <w:spacing w:val="1"/>
        </w:rPr>
        <w:t xml:space="preserve"> </w:t>
      </w:r>
      <w:r>
        <w:t>(текста)</w:t>
      </w:r>
      <w:r>
        <w:rPr>
          <w:spacing w:val="1"/>
        </w:rPr>
        <w:t xml:space="preserve"> </w:t>
      </w:r>
      <w:r>
        <w:t>и</w:t>
      </w:r>
      <w:r>
        <w:rPr>
          <w:spacing w:val="1"/>
        </w:rPr>
        <w:t xml:space="preserve"> </w:t>
      </w:r>
      <w:r>
        <w:t>изображения,</w:t>
      </w:r>
      <w:r>
        <w:rPr>
          <w:spacing w:val="1"/>
        </w:rPr>
        <w:t xml:space="preserve"> </w:t>
      </w:r>
      <w:r>
        <w:t>рисунок</w:t>
      </w:r>
      <w:r>
        <w:rPr>
          <w:spacing w:val="1"/>
        </w:rPr>
        <w:t xml:space="preserve"> </w:t>
      </w:r>
      <w:r>
        <w:t>прописной буквицы, создание иллюстраций, размещение текста и иллюстраций</w:t>
      </w:r>
      <w:r>
        <w:rPr>
          <w:spacing w:val="1"/>
        </w:rPr>
        <w:t xml:space="preserve"> </w:t>
      </w:r>
      <w:r>
        <w:t>на</w:t>
      </w:r>
      <w:r>
        <w:rPr>
          <w:spacing w:val="-1"/>
        </w:rPr>
        <w:t xml:space="preserve"> </w:t>
      </w:r>
      <w:r>
        <w:t>развороте.</w:t>
      </w:r>
    </w:p>
    <w:p w14:paraId="43648D87" w14:textId="77777777" w:rsidR="00775EE4" w:rsidRDefault="00BE32C9">
      <w:pPr>
        <w:pStyle w:val="a3"/>
        <w:spacing w:line="360" w:lineRule="auto"/>
        <w:ind w:right="403"/>
      </w:pPr>
      <w:r>
        <w:t>Узнавать</w:t>
      </w:r>
      <w:r>
        <w:rPr>
          <w:spacing w:val="1"/>
        </w:rPr>
        <w:t xml:space="preserve"> </w:t>
      </w:r>
      <w:r>
        <w:t>об</w:t>
      </w:r>
      <w:r>
        <w:rPr>
          <w:spacing w:val="1"/>
        </w:rPr>
        <w:t xml:space="preserve"> </w:t>
      </w:r>
      <w:r>
        <w:t>искусстве</w:t>
      </w:r>
      <w:r>
        <w:rPr>
          <w:spacing w:val="1"/>
        </w:rPr>
        <w:t xml:space="preserve"> </w:t>
      </w:r>
      <w:r>
        <w:t>шрифта</w:t>
      </w:r>
      <w:r>
        <w:rPr>
          <w:spacing w:val="1"/>
        </w:rPr>
        <w:t xml:space="preserve"> </w:t>
      </w:r>
      <w:r>
        <w:t>и</w:t>
      </w:r>
      <w:r>
        <w:rPr>
          <w:spacing w:val="1"/>
        </w:rPr>
        <w:t xml:space="preserve"> </w:t>
      </w:r>
      <w:r>
        <w:t>образных</w:t>
      </w:r>
      <w:r>
        <w:rPr>
          <w:spacing w:val="1"/>
        </w:rPr>
        <w:t xml:space="preserve"> </w:t>
      </w:r>
      <w:r>
        <w:t>(изобразительных)</w:t>
      </w:r>
      <w:r>
        <w:rPr>
          <w:spacing w:val="1"/>
        </w:rPr>
        <w:t xml:space="preserve"> </w:t>
      </w:r>
      <w:r>
        <w:t>возможностях</w:t>
      </w:r>
      <w:r>
        <w:rPr>
          <w:spacing w:val="-5"/>
        </w:rPr>
        <w:t xml:space="preserve"> </w:t>
      </w:r>
      <w:r>
        <w:t>надписи,</w:t>
      </w:r>
      <w:r>
        <w:rPr>
          <w:spacing w:val="-5"/>
        </w:rPr>
        <w:t xml:space="preserve"> </w:t>
      </w:r>
      <w:r>
        <w:t>о</w:t>
      </w:r>
      <w:r>
        <w:rPr>
          <w:spacing w:val="-1"/>
        </w:rPr>
        <w:t xml:space="preserve"> </w:t>
      </w:r>
      <w:r>
        <w:t>работе</w:t>
      </w:r>
      <w:r>
        <w:rPr>
          <w:spacing w:val="-1"/>
        </w:rPr>
        <w:t xml:space="preserve"> </w:t>
      </w:r>
      <w:r>
        <w:t>художника</w:t>
      </w:r>
      <w:r>
        <w:rPr>
          <w:spacing w:val="-2"/>
        </w:rPr>
        <w:t xml:space="preserve"> </w:t>
      </w:r>
      <w:r>
        <w:t>над шрифтовой</w:t>
      </w:r>
      <w:r>
        <w:rPr>
          <w:spacing w:val="-2"/>
        </w:rPr>
        <w:t xml:space="preserve"> </w:t>
      </w:r>
      <w:r>
        <w:t>композицией.</w:t>
      </w:r>
    </w:p>
    <w:p w14:paraId="03963A41" w14:textId="77777777" w:rsidR="00775EE4" w:rsidRDefault="00BE32C9">
      <w:pPr>
        <w:pStyle w:val="a3"/>
        <w:spacing w:line="360" w:lineRule="auto"/>
        <w:ind w:right="406"/>
      </w:pPr>
      <w:r>
        <w:t>Создавать</w:t>
      </w:r>
      <w:r>
        <w:rPr>
          <w:spacing w:val="1"/>
        </w:rPr>
        <w:t xml:space="preserve"> </w:t>
      </w:r>
      <w:r>
        <w:t>практическую</w:t>
      </w:r>
      <w:r>
        <w:rPr>
          <w:spacing w:val="1"/>
        </w:rPr>
        <w:t xml:space="preserve"> </w:t>
      </w:r>
      <w:r>
        <w:t>творческую</w:t>
      </w:r>
      <w:r>
        <w:rPr>
          <w:spacing w:val="1"/>
        </w:rPr>
        <w:t xml:space="preserve"> </w:t>
      </w:r>
      <w:r>
        <w:t>работу</w:t>
      </w:r>
      <w:r>
        <w:rPr>
          <w:spacing w:val="1"/>
        </w:rPr>
        <w:t xml:space="preserve"> </w:t>
      </w:r>
      <w:r>
        <w:t>–</w:t>
      </w:r>
      <w:r>
        <w:rPr>
          <w:spacing w:val="71"/>
        </w:rPr>
        <w:t xml:space="preserve"> </w:t>
      </w:r>
      <w:r>
        <w:t>поздравительную</w:t>
      </w:r>
      <w:r>
        <w:rPr>
          <w:spacing w:val="1"/>
        </w:rPr>
        <w:t xml:space="preserve"> </w:t>
      </w:r>
      <w:r>
        <w:t>открытку,</w:t>
      </w:r>
      <w:r>
        <w:rPr>
          <w:spacing w:val="-2"/>
        </w:rPr>
        <w:t xml:space="preserve"> </w:t>
      </w:r>
      <w:r>
        <w:t>совмещая</w:t>
      </w:r>
      <w:r>
        <w:rPr>
          <w:spacing w:val="-3"/>
        </w:rPr>
        <w:t xml:space="preserve"> </w:t>
      </w:r>
      <w:r>
        <w:t>в</w:t>
      </w:r>
      <w:r>
        <w:rPr>
          <w:spacing w:val="-1"/>
        </w:rPr>
        <w:t xml:space="preserve"> </w:t>
      </w:r>
      <w:r>
        <w:t>ней шрифт и изображение.</w:t>
      </w:r>
    </w:p>
    <w:p w14:paraId="35458AA8" w14:textId="77777777" w:rsidR="00775EE4" w:rsidRDefault="00BE32C9">
      <w:pPr>
        <w:pStyle w:val="a3"/>
        <w:spacing w:line="360" w:lineRule="auto"/>
        <w:ind w:right="414"/>
      </w:pPr>
      <w:r>
        <w:t>Узнавать о</w:t>
      </w:r>
      <w:r>
        <w:rPr>
          <w:spacing w:val="1"/>
        </w:rPr>
        <w:t xml:space="preserve"> </w:t>
      </w:r>
      <w:r>
        <w:t>работе художников над</w:t>
      </w:r>
      <w:r>
        <w:rPr>
          <w:spacing w:val="1"/>
        </w:rPr>
        <w:t xml:space="preserve"> </w:t>
      </w:r>
      <w:r>
        <w:t>плакатами</w:t>
      </w:r>
      <w:r>
        <w:rPr>
          <w:spacing w:val="1"/>
        </w:rPr>
        <w:t xml:space="preserve"> </w:t>
      </w:r>
      <w:r>
        <w:t>и</w:t>
      </w:r>
      <w:r>
        <w:rPr>
          <w:spacing w:val="1"/>
        </w:rPr>
        <w:t xml:space="preserve"> </w:t>
      </w:r>
      <w:r>
        <w:t>афишами. Выполнять</w:t>
      </w:r>
      <w:r>
        <w:rPr>
          <w:spacing w:val="1"/>
        </w:rPr>
        <w:t xml:space="preserve"> </w:t>
      </w:r>
      <w:r>
        <w:t>творческую</w:t>
      </w:r>
      <w:r>
        <w:rPr>
          <w:spacing w:val="-3"/>
        </w:rPr>
        <w:t xml:space="preserve"> </w:t>
      </w:r>
      <w:r>
        <w:t>композицию</w:t>
      </w:r>
      <w:r>
        <w:rPr>
          <w:spacing w:val="-2"/>
        </w:rPr>
        <w:t xml:space="preserve"> </w:t>
      </w:r>
      <w:r>
        <w:t>–</w:t>
      </w:r>
      <w:r>
        <w:rPr>
          <w:spacing w:val="-1"/>
        </w:rPr>
        <w:t xml:space="preserve"> </w:t>
      </w:r>
      <w:r>
        <w:t>эскиз</w:t>
      </w:r>
      <w:r>
        <w:rPr>
          <w:spacing w:val="-3"/>
        </w:rPr>
        <w:t xml:space="preserve"> </w:t>
      </w:r>
      <w:r>
        <w:t>афиши</w:t>
      </w:r>
      <w:r>
        <w:rPr>
          <w:spacing w:val="-1"/>
        </w:rPr>
        <w:t xml:space="preserve"> </w:t>
      </w:r>
      <w:r>
        <w:t>к</w:t>
      </w:r>
      <w:r>
        <w:rPr>
          <w:spacing w:val="-3"/>
        </w:rPr>
        <w:t xml:space="preserve"> </w:t>
      </w:r>
      <w:r>
        <w:t>выбранному</w:t>
      </w:r>
      <w:r>
        <w:rPr>
          <w:spacing w:val="-5"/>
        </w:rPr>
        <w:t xml:space="preserve"> </w:t>
      </w:r>
      <w:r>
        <w:t>спектаклю</w:t>
      </w:r>
      <w:r>
        <w:rPr>
          <w:spacing w:val="-4"/>
        </w:rPr>
        <w:t xml:space="preserve"> </w:t>
      </w:r>
      <w:r>
        <w:t>или</w:t>
      </w:r>
      <w:r>
        <w:rPr>
          <w:spacing w:val="-2"/>
        </w:rPr>
        <w:t xml:space="preserve"> </w:t>
      </w:r>
      <w:r>
        <w:t>фильму.</w:t>
      </w:r>
    </w:p>
    <w:p w14:paraId="47E52DF7" w14:textId="77777777" w:rsidR="00775EE4" w:rsidRDefault="00BE32C9">
      <w:pPr>
        <w:pStyle w:val="a3"/>
        <w:spacing w:before="1" w:line="360" w:lineRule="auto"/>
        <w:ind w:right="412"/>
      </w:pPr>
      <w:r>
        <w:t>Узнавать</w:t>
      </w:r>
      <w:r>
        <w:rPr>
          <w:spacing w:val="1"/>
        </w:rPr>
        <w:t xml:space="preserve"> </w:t>
      </w:r>
      <w:r>
        <w:t>основные</w:t>
      </w:r>
      <w:r>
        <w:rPr>
          <w:spacing w:val="1"/>
        </w:rPr>
        <w:t xml:space="preserve"> </w:t>
      </w:r>
      <w:r>
        <w:t>пропорции</w:t>
      </w:r>
      <w:r>
        <w:rPr>
          <w:spacing w:val="1"/>
        </w:rPr>
        <w:t xml:space="preserve"> </w:t>
      </w:r>
      <w:r>
        <w:t>лица</w:t>
      </w:r>
      <w:r>
        <w:rPr>
          <w:spacing w:val="1"/>
        </w:rPr>
        <w:t xml:space="preserve"> </w:t>
      </w:r>
      <w:r>
        <w:t>человека,</w:t>
      </w:r>
      <w:r>
        <w:rPr>
          <w:spacing w:val="1"/>
        </w:rPr>
        <w:t xml:space="preserve"> </w:t>
      </w:r>
      <w:r>
        <w:t>взаимное</w:t>
      </w:r>
      <w:r>
        <w:rPr>
          <w:spacing w:val="1"/>
        </w:rPr>
        <w:t xml:space="preserve"> </w:t>
      </w:r>
      <w:r>
        <w:t>расположение</w:t>
      </w:r>
      <w:r>
        <w:rPr>
          <w:spacing w:val="-67"/>
        </w:rPr>
        <w:t xml:space="preserve"> </w:t>
      </w:r>
      <w:r>
        <w:t>частей лица.</w:t>
      </w:r>
    </w:p>
    <w:p w14:paraId="3E213BE4" w14:textId="77777777" w:rsidR="00775EE4" w:rsidRDefault="00BE32C9">
      <w:pPr>
        <w:pStyle w:val="a3"/>
        <w:spacing w:line="321" w:lineRule="exact"/>
        <w:ind w:left="1026" w:firstLine="0"/>
      </w:pPr>
      <w:r>
        <w:t>Приобретать</w:t>
      </w:r>
      <w:r>
        <w:rPr>
          <w:spacing w:val="-6"/>
        </w:rPr>
        <w:t xml:space="preserve"> </w:t>
      </w:r>
      <w:r>
        <w:t>опыт</w:t>
      </w:r>
      <w:r>
        <w:rPr>
          <w:spacing w:val="-3"/>
        </w:rPr>
        <w:t xml:space="preserve"> </w:t>
      </w:r>
      <w:r>
        <w:t>рисования</w:t>
      </w:r>
      <w:r>
        <w:rPr>
          <w:spacing w:val="-2"/>
        </w:rPr>
        <w:t xml:space="preserve"> </w:t>
      </w:r>
      <w:r>
        <w:t>портрета</w:t>
      </w:r>
      <w:r>
        <w:rPr>
          <w:spacing w:val="-2"/>
        </w:rPr>
        <w:t xml:space="preserve"> </w:t>
      </w:r>
      <w:r>
        <w:t>(лица)</w:t>
      </w:r>
      <w:r>
        <w:rPr>
          <w:spacing w:val="-2"/>
        </w:rPr>
        <w:t xml:space="preserve"> </w:t>
      </w:r>
      <w:r>
        <w:t>человека.</w:t>
      </w:r>
    </w:p>
    <w:p w14:paraId="1C036788" w14:textId="77777777" w:rsidR="00775EE4" w:rsidRDefault="00BE32C9">
      <w:pPr>
        <w:pStyle w:val="a3"/>
        <w:spacing w:before="160"/>
        <w:ind w:left="1026" w:firstLine="0"/>
      </w:pPr>
      <w:r>
        <w:t>Создавать</w:t>
      </w:r>
      <w:r>
        <w:rPr>
          <w:spacing w:val="45"/>
        </w:rPr>
        <w:t xml:space="preserve"> </w:t>
      </w:r>
      <w:r>
        <w:t>маску</w:t>
      </w:r>
      <w:r>
        <w:rPr>
          <w:spacing w:val="43"/>
        </w:rPr>
        <w:t xml:space="preserve"> </w:t>
      </w:r>
      <w:r>
        <w:t>сказочного</w:t>
      </w:r>
      <w:r>
        <w:rPr>
          <w:spacing w:val="45"/>
        </w:rPr>
        <w:t xml:space="preserve"> </w:t>
      </w:r>
      <w:r>
        <w:t>персонажа</w:t>
      </w:r>
      <w:r>
        <w:rPr>
          <w:spacing w:val="44"/>
        </w:rPr>
        <w:t xml:space="preserve"> </w:t>
      </w:r>
      <w:r>
        <w:t>с</w:t>
      </w:r>
      <w:r>
        <w:rPr>
          <w:spacing w:val="46"/>
        </w:rPr>
        <w:t xml:space="preserve"> </w:t>
      </w:r>
      <w:r>
        <w:t>ярко</w:t>
      </w:r>
      <w:r>
        <w:rPr>
          <w:spacing w:val="45"/>
        </w:rPr>
        <w:t xml:space="preserve"> </w:t>
      </w:r>
      <w:r>
        <w:t>выраженным</w:t>
      </w:r>
      <w:r>
        <w:rPr>
          <w:spacing w:val="46"/>
        </w:rPr>
        <w:t xml:space="preserve"> </w:t>
      </w:r>
      <w:r>
        <w:t>характером</w:t>
      </w:r>
    </w:p>
    <w:p w14:paraId="49A78DBE" w14:textId="77777777" w:rsidR="00775EE4" w:rsidRDefault="00775EE4">
      <w:pPr>
        <w:sectPr w:rsidR="00775EE4">
          <w:pgSz w:w="11910" w:h="16840"/>
          <w:pgMar w:top="1040" w:right="440" w:bottom="1140" w:left="1100" w:header="0" w:footer="875" w:gutter="0"/>
          <w:cols w:space="720"/>
        </w:sectPr>
      </w:pPr>
    </w:p>
    <w:p w14:paraId="3BF59AD9" w14:textId="77777777" w:rsidR="00775EE4" w:rsidRDefault="00BE32C9">
      <w:pPr>
        <w:pStyle w:val="a3"/>
        <w:spacing w:before="67"/>
        <w:ind w:firstLine="0"/>
        <w:jc w:val="left"/>
      </w:pPr>
      <w:r>
        <w:t>лица</w:t>
      </w:r>
      <w:r>
        <w:rPr>
          <w:spacing w:val="-2"/>
        </w:rPr>
        <w:t xml:space="preserve"> </w:t>
      </w:r>
      <w:r>
        <w:t>(для</w:t>
      </w:r>
      <w:r>
        <w:rPr>
          <w:spacing w:val="-1"/>
        </w:rPr>
        <w:t xml:space="preserve"> </w:t>
      </w:r>
      <w:r>
        <w:t>карнавала</w:t>
      </w:r>
      <w:r>
        <w:rPr>
          <w:spacing w:val="-4"/>
        </w:rPr>
        <w:t xml:space="preserve"> </w:t>
      </w:r>
      <w:r>
        <w:t>или</w:t>
      </w:r>
      <w:r>
        <w:rPr>
          <w:spacing w:val="-1"/>
        </w:rPr>
        <w:t xml:space="preserve"> </w:t>
      </w:r>
      <w:r>
        <w:t>спектакля).</w:t>
      </w:r>
    </w:p>
    <w:p w14:paraId="58425517" w14:textId="77777777" w:rsidR="00775EE4" w:rsidRDefault="00BE32C9">
      <w:pPr>
        <w:pStyle w:val="a5"/>
        <w:numPr>
          <w:ilvl w:val="5"/>
          <w:numId w:val="63"/>
        </w:numPr>
        <w:tabs>
          <w:tab w:val="left" w:pos="2640"/>
        </w:tabs>
        <w:spacing w:before="163"/>
        <w:ind w:left="2639" w:hanging="1614"/>
        <w:rPr>
          <w:sz w:val="28"/>
        </w:rPr>
      </w:pPr>
      <w:r>
        <w:rPr>
          <w:sz w:val="28"/>
        </w:rPr>
        <w:t>Модуль</w:t>
      </w:r>
      <w:r>
        <w:rPr>
          <w:spacing w:val="-6"/>
          <w:sz w:val="28"/>
        </w:rPr>
        <w:t xml:space="preserve"> </w:t>
      </w:r>
      <w:r>
        <w:rPr>
          <w:sz w:val="28"/>
        </w:rPr>
        <w:t>«Живопись».</w:t>
      </w:r>
    </w:p>
    <w:p w14:paraId="03C74088" w14:textId="77777777" w:rsidR="00775EE4" w:rsidRDefault="00BE32C9">
      <w:pPr>
        <w:pStyle w:val="a3"/>
        <w:spacing w:before="161" w:line="360" w:lineRule="auto"/>
        <w:ind w:right="414"/>
      </w:pPr>
      <w:r>
        <w:t>Осваивать</w:t>
      </w:r>
      <w:r>
        <w:rPr>
          <w:spacing w:val="1"/>
        </w:rPr>
        <w:t xml:space="preserve"> </w:t>
      </w:r>
      <w:r>
        <w:t>приёмы создания живописной композиции</w:t>
      </w:r>
      <w:r>
        <w:rPr>
          <w:spacing w:val="1"/>
        </w:rPr>
        <w:t xml:space="preserve"> </w:t>
      </w:r>
      <w:r>
        <w:t>(натюрморта) по</w:t>
      </w:r>
      <w:r>
        <w:rPr>
          <w:spacing w:val="1"/>
        </w:rPr>
        <w:t xml:space="preserve"> </w:t>
      </w:r>
      <w:r>
        <w:t>наблюдению</w:t>
      </w:r>
      <w:r>
        <w:rPr>
          <w:spacing w:val="-2"/>
        </w:rPr>
        <w:t xml:space="preserve"> </w:t>
      </w:r>
      <w:r>
        <w:t>натуры или</w:t>
      </w:r>
      <w:r>
        <w:rPr>
          <w:spacing w:val="-3"/>
        </w:rPr>
        <w:t xml:space="preserve"> </w:t>
      </w:r>
      <w:r>
        <w:t>по</w:t>
      </w:r>
      <w:r>
        <w:rPr>
          <w:spacing w:val="-3"/>
        </w:rPr>
        <w:t xml:space="preserve"> </w:t>
      </w:r>
      <w:r>
        <w:t>представлению.</w:t>
      </w:r>
    </w:p>
    <w:p w14:paraId="0E034779" w14:textId="77777777" w:rsidR="00775EE4" w:rsidRDefault="00BE32C9">
      <w:pPr>
        <w:pStyle w:val="a3"/>
        <w:spacing w:line="360" w:lineRule="auto"/>
        <w:ind w:right="412"/>
      </w:pPr>
      <w:r>
        <w:t>Рассматривать,</w:t>
      </w:r>
      <w:r>
        <w:rPr>
          <w:spacing w:val="1"/>
        </w:rPr>
        <w:t xml:space="preserve"> </w:t>
      </w:r>
      <w:r>
        <w:t>эстетически</w:t>
      </w:r>
      <w:r>
        <w:rPr>
          <w:spacing w:val="1"/>
        </w:rPr>
        <w:t xml:space="preserve"> </w:t>
      </w:r>
      <w:r>
        <w:t>анализировать</w:t>
      </w:r>
      <w:r>
        <w:rPr>
          <w:spacing w:val="1"/>
        </w:rPr>
        <w:t xml:space="preserve"> </w:t>
      </w:r>
      <w:r>
        <w:t>сюжет</w:t>
      </w:r>
      <w:r>
        <w:rPr>
          <w:spacing w:val="1"/>
        </w:rPr>
        <w:t xml:space="preserve"> </w:t>
      </w:r>
      <w:r>
        <w:t>и</w:t>
      </w:r>
      <w:r>
        <w:rPr>
          <w:spacing w:val="1"/>
        </w:rPr>
        <w:t xml:space="preserve"> </w:t>
      </w:r>
      <w:r>
        <w:t>композицию,</w:t>
      </w:r>
      <w:r>
        <w:rPr>
          <w:spacing w:val="-67"/>
        </w:rPr>
        <w:t xml:space="preserve"> </w:t>
      </w:r>
      <w:r>
        <w:t>эмоциональное</w:t>
      </w:r>
      <w:r>
        <w:rPr>
          <w:spacing w:val="1"/>
        </w:rPr>
        <w:t xml:space="preserve"> </w:t>
      </w:r>
      <w:r>
        <w:t>настроение</w:t>
      </w:r>
      <w:r>
        <w:rPr>
          <w:spacing w:val="1"/>
        </w:rPr>
        <w:t xml:space="preserve"> </w:t>
      </w:r>
      <w:r>
        <w:t>в</w:t>
      </w:r>
      <w:r>
        <w:rPr>
          <w:spacing w:val="1"/>
        </w:rPr>
        <w:t xml:space="preserve"> </w:t>
      </w:r>
      <w:r>
        <w:t>натюрмортах</w:t>
      </w:r>
      <w:r>
        <w:rPr>
          <w:spacing w:val="1"/>
        </w:rPr>
        <w:t xml:space="preserve"> </w:t>
      </w:r>
      <w:r>
        <w:t>известных</w:t>
      </w:r>
      <w:r>
        <w:rPr>
          <w:spacing w:val="1"/>
        </w:rPr>
        <w:t xml:space="preserve"> </w:t>
      </w:r>
      <w:r>
        <w:t>отечественных</w:t>
      </w:r>
      <w:r>
        <w:rPr>
          <w:spacing w:val="1"/>
        </w:rPr>
        <w:t xml:space="preserve"> </w:t>
      </w:r>
      <w:r>
        <w:t>художников.</w:t>
      </w:r>
    </w:p>
    <w:p w14:paraId="2ED9AAED" w14:textId="77777777" w:rsidR="00775EE4" w:rsidRDefault="00BE32C9">
      <w:pPr>
        <w:pStyle w:val="a3"/>
        <w:spacing w:line="360" w:lineRule="auto"/>
        <w:ind w:right="404"/>
      </w:pPr>
      <w:r>
        <w:t>Приобретать</w:t>
      </w:r>
      <w:r>
        <w:rPr>
          <w:spacing w:val="1"/>
        </w:rPr>
        <w:t xml:space="preserve"> </w:t>
      </w:r>
      <w:r>
        <w:t>опыт</w:t>
      </w:r>
      <w:r>
        <w:rPr>
          <w:spacing w:val="1"/>
        </w:rPr>
        <w:t xml:space="preserve"> </w:t>
      </w:r>
      <w:r>
        <w:t>создания</w:t>
      </w:r>
      <w:r>
        <w:rPr>
          <w:spacing w:val="1"/>
        </w:rPr>
        <w:t xml:space="preserve"> </w:t>
      </w:r>
      <w:r>
        <w:t>творческой</w:t>
      </w:r>
      <w:r>
        <w:rPr>
          <w:spacing w:val="1"/>
        </w:rPr>
        <w:t xml:space="preserve"> </w:t>
      </w:r>
      <w:r>
        <w:t>живописной</w:t>
      </w:r>
      <w:r>
        <w:rPr>
          <w:spacing w:val="1"/>
        </w:rPr>
        <w:t xml:space="preserve"> </w:t>
      </w:r>
      <w:r>
        <w:t>работы</w:t>
      </w:r>
      <w:r>
        <w:rPr>
          <w:spacing w:val="71"/>
        </w:rPr>
        <w:t xml:space="preserve"> </w:t>
      </w:r>
      <w:r>
        <w:t>–</w:t>
      </w:r>
      <w:r>
        <w:rPr>
          <w:spacing w:val="1"/>
        </w:rPr>
        <w:t xml:space="preserve"> </w:t>
      </w:r>
      <w:r>
        <w:t>натюрморта</w:t>
      </w:r>
      <w:r>
        <w:rPr>
          <w:spacing w:val="-3"/>
        </w:rPr>
        <w:t xml:space="preserve"> </w:t>
      </w:r>
      <w:r>
        <w:t>с</w:t>
      </w:r>
      <w:r>
        <w:rPr>
          <w:spacing w:val="-4"/>
        </w:rPr>
        <w:t xml:space="preserve"> </w:t>
      </w:r>
      <w:r>
        <w:t>ярко</w:t>
      </w:r>
      <w:r>
        <w:rPr>
          <w:spacing w:val="-5"/>
        </w:rPr>
        <w:t xml:space="preserve"> </w:t>
      </w:r>
      <w:r>
        <w:t>выраженным</w:t>
      </w:r>
      <w:r>
        <w:rPr>
          <w:spacing w:val="-3"/>
        </w:rPr>
        <w:t xml:space="preserve"> </w:t>
      </w:r>
      <w:r>
        <w:t>настроением</w:t>
      </w:r>
      <w:r>
        <w:rPr>
          <w:spacing w:val="-2"/>
        </w:rPr>
        <w:t xml:space="preserve"> </w:t>
      </w:r>
      <w:r>
        <w:t>или</w:t>
      </w:r>
      <w:r>
        <w:rPr>
          <w:spacing w:val="-3"/>
        </w:rPr>
        <w:t xml:space="preserve"> </w:t>
      </w:r>
      <w:r>
        <w:t>«натюрморта-автопортрета».</w:t>
      </w:r>
    </w:p>
    <w:p w14:paraId="6F7F01E3" w14:textId="77777777" w:rsidR="00775EE4" w:rsidRDefault="00BE32C9">
      <w:pPr>
        <w:pStyle w:val="a3"/>
        <w:spacing w:before="1" w:line="360" w:lineRule="auto"/>
        <w:ind w:right="410"/>
      </w:pPr>
      <w:r>
        <w:t>Изображать</w:t>
      </w:r>
      <w:r>
        <w:rPr>
          <w:spacing w:val="1"/>
        </w:rPr>
        <w:t xml:space="preserve"> </w:t>
      </w:r>
      <w:r>
        <w:t>красками</w:t>
      </w:r>
      <w:r>
        <w:rPr>
          <w:spacing w:val="1"/>
        </w:rPr>
        <w:t xml:space="preserve"> </w:t>
      </w:r>
      <w:r>
        <w:t>портрет</w:t>
      </w:r>
      <w:r>
        <w:rPr>
          <w:spacing w:val="1"/>
        </w:rPr>
        <w:t xml:space="preserve"> </w:t>
      </w:r>
      <w:r>
        <w:t>человека</w:t>
      </w:r>
      <w:r>
        <w:rPr>
          <w:spacing w:val="1"/>
        </w:rPr>
        <w:t xml:space="preserve"> </w:t>
      </w:r>
      <w:r>
        <w:t>с</w:t>
      </w:r>
      <w:r>
        <w:rPr>
          <w:spacing w:val="1"/>
        </w:rPr>
        <w:t xml:space="preserve"> </w:t>
      </w:r>
      <w:r>
        <w:t>использованием</w:t>
      </w:r>
      <w:r>
        <w:rPr>
          <w:spacing w:val="1"/>
        </w:rPr>
        <w:t xml:space="preserve"> </w:t>
      </w:r>
      <w:r>
        <w:t>натуры</w:t>
      </w:r>
      <w:r>
        <w:rPr>
          <w:spacing w:val="1"/>
        </w:rPr>
        <w:t xml:space="preserve"> </w:t>
      </w:r>
      <w:r>
        <w:t>или</w:t>
      </w:r>
      <w:r>
        <w:rPr>
          <w:spacing w:val="-67"/>
        </w:rPr>
        <w:t xml:space="preserve"> </w:t>
      </w:r>
      <w:r>
        <w:t>представлению.</w:t>
      </w:r>
    </w:p>
    <w:p w14:paraId="76785FB7" w14:textId="77777777" w:rsidR="00775EE4" w:rsidRDefault="00BE32C9">
      <w:pPr>
        <w:pStyle w:val="a3"/>
        <w:spacing w:line="360" w:lineRule="auto"/>
        <w:ind w:left="1026" w:right="1538" w:firstLine="0"/>
      </w:pPr>
      <w:r>
        <w:t>Создавать пейзаж, передавая в нём активное состояние природы.</w:t>
      </w:r>
      <w:r>
        <w:rPr>
          <w:spacing w:val="-67"/>
        </w:rPr>
        <w:t xml:space="preserve"> </w:t>
      </w:r>
      <w:r>
        <w:t>Приобрести</w:t>
      </w:r>
      <w:r>
        <w:rPr>
          <w:spacing w:val="-3"/>
        </w:rPr>
        <w:t xml:space="preserve"> </w:t>
      </w:r>
      <w:r>
        <w:t>представление</w:t>
      </w:r>
      <w:r>
        <w:rPr>
          <w:spacing w:val="-5"/>
        </w:rPr>
        <w:t xml:space="preserve"> </w:t>
      </w:r>
      <w:r>
        <w:t>о</w:t>
      </w:r>
      <w:r>
        <w:rPr>
          <w:spacing w:val="-1"/>
        </w:rPr>
        <w:t xml:space="preserve"> </w:t>
      </w:r>
      <w:r>
        <w:t>деятельности</w:t>
      </w:r>
      <w:r>
        <w:rPr>
          <w:spacing w:val="-2"/>
        </w:rPr>
        <w:t xml:space="preserve"> </w:t>
      </w:r>
      <w:r>
        <w:t>художника</w:t>
      </w:r>
      <w:r>
        <w:rPr>
          <w:spacing w:val="-2"/>
        </w:rPr>
        <w:t xml:space="preserve"> </w:t>
      </w:r>
      <w:r>
        <w:t>в</w:t>
      </w:r>
      <w:r>
        <w:rPr>
          <w:spacing w:val="-4"/>
        </w:rPr>
        <w:t xml:space="preserve"> </w:t>
      </w:r>
      <w:r>
        <w:t>театре.</w:t>
      </w:r>
    </w:p>
    <w:p w14:paraId="02FCF23C" w14:textId="77777777" w:rsidR="00775EE4" w:rsidRDefault="00BE32C9">
      <w:pPr>
        <w:pStyle w:val="a3"/>
        <w:spacing w:line="360" w:lineRule="auto"/>
        <w:ind w:right="412"/>
      </w:pPr>
      <w:r>
        <w:t>Создать</w:t>
      </w:r>
      <w:r>
        <w:rPr>
          <w:spacing w:val="1"/>
        </w:rPr>
        <w:t xml:space="preserve"> </w:t>
      </w:r>
      <w:r>
        <w:t>красками</w:t>
      </w:r>
      <w:r>
        <w:rPr>
          <w:spacing w:val="1"/>
        </w:rPr>
        <w:t xml:space="preserve"> </w:t>
      </w:r>
      <w:r>
        <w:t>эскиз</w:t>
      </w:r>
      <w:r>
        <w:rPr>
          <w:spacing w:val="1"/>
        </w:rPr>
        <w:t xml:space="preserve"> </w:t>
      </w:r>
      <w:r>
        <w:t>занавеса</w:t>
      </w:r>
      <w:r>
        <w:rPr>
          <w:spacing w:val="1"/>
        </w:rPr>
        <w:t xml:space="preserve"> </w:t>
      </w:r>
      <w:r>
        <w:t>или</w:t>
      </w:r>
      <w:r>
        <w:rPr>
          <w:spacing w:val="1"/>
        </w:rPr>
        <w:t xml:space="preserve"> </w:t>
      </w:r>
      <w:r>
        <w:t>эскиз</w:t>
      </w:r>
      <w:r>
        <w:rPr>
          <w:spacing w:val="1"/>
        </w:rPr>
        <w:t xml:space="preserve"> </w:t>
      </w:r>
      <w:r>
        <w:t>декораций</w:t>
      </w:r>
      <w:r>
        <w:rPr>
          <w:spacing w:val="1"/>
        </w:rPr>
        <w:t xml:space="preserve"> </w:t>
      </w:r>
      <w:r>
        <w:t>к</w:t>
      </w:r>
      <w:r>
        <w:rPr>
          <w:spacing w:val="1"/>
        </w:rPr>
        <w:t xml:space="preserve"> </w:t>
      </w:r>
      <w:r>
        <w:t>выбранному</w:t>
      </w:r>
      <w:r>
        <w:rPr>
          <w:spacing w:val="1"/>
        </w:rPr>
        <w:t xml:space="preserve"> </w:t>
      </w:r>
      <w:r>
        <w:t>сюжету.</w:t>
      </w:r>
    </w:p>
    <w:p w14:paraId="3CE599ED" w14:textId="77777777" w:rsidR="00775EE4" w:rsidRDefault="00BE32C9">
      <w:pPr>
        <w:pStyle w:val="a3"/>
        <w:spacing w:line="321" w:lineRule="exact"/>
        <w:ind w:left="1026" w:firstLine="0"/>
      </w:pPr>
      <w:r>
        <w:t>Познакомиться</w:t>
      </w:r>
      <w:r>
        <w:rPr>
          <w:spacing w:val="-3"/>
        </w:rPr>
        <w:t xml:space="preserve"> </w:t>
      </w:r>
      <w:r>
        <w:t>с</w:t>
      </w:r>
      <w:r>
        <w:rPr>
          <w:spacing w:val="-5"/>
        </w:rPr>
        <w:t xml:space="preserve"> </w:t>
      </w:r>
      <w:r>
        <w:t>работой</w:t>
      </w:r>
      <w:r>
        <w:rPr>
          <w:spacing w:val="-2"/>
        </w:rPr>
        <w:t xml:space="preserve"> </w:t>
      </w:r>
      <w:r>
        <w:t>художников</w:t>
      </w:r>
      <w:r>
        <w:rPr>
          <w:spacing w:val="-6"/>
        </w:rPr>
        <w:t xml:space="preserve"> </w:t>
      </w:r>
      <w:r>
        <w:t>по</w:t>
      </w:r>
      <w:r>
        <w:rPr>
          <w:spacing w:val="-1"/>
        </w:rPr>
        <w:t xml:space="preserve"> </w:t>
      </w:r>
      <w:r>
        <w:t>оформлению</w:t>
      </w:r>
      <w:r>
        <w:rPr>
          <w:spacing w:val="-3"/>
        </w:rPr>
        <w:t xml:space="preserve"> </w:t>
      </w:r>
      <w:r>
        <w:t>праздников.</w:t>
      </w:r>
    </w:p>
    <w:p w14:paraId="4F4EE06E" w14:textId="77777777" w:rsidR="00775EE4" w:rsidRDefault="00BE32C9">
      <w:pPr>
        <w:pStyle w:val="a3"/>
        <w:spacing w:before="161" w:line="360" w:lineRule="auto"/>
        <w:ind w:right="410"/>
      </w:pPr>
      <w:r>
        <w:t>Выполнить тематическую композицию «Праздник в городе» на основе</w:t>
      </w:r>
      <w:r>
        <w:rPr>
          <w:spacing w:val="1"/>
        </w:rPr>
        <w:t xml:space="preserve"> </w:t>
      </w:r>
      <w:r>
        <w:t>наблюдений,</w:t>
      </w:r>
      <w:r>
        <w:rPr>
          <w:spacing w:val="-2"/>
        </w:rPr>
        <w:t xml:space="preserve"> </w:t>
      </w:r>
      <w:r>
        <w:t>по</w:t>
      </w:r>
      <w:r>
        <w:rPr>
          <w:spacing w:val="-3"/>
        </w:rPr>
        <w:t xml:space="preserve"> </w:t>
      </w:r>
      <w:r>
        <w:t>памяти</w:t>
      </w:r>
      <w:r>
        <w:rPr>
          <w:spacing w:val="1"/>
        </w:rPr>
        <w:t xml:space="preserve"> </w:t>
      </w:r>
      <w:r>
        <w:t>и</w:t>
      </w:r>
      <w:r>
        <w:rPr>
          <w:spacing w:val="-3"/>
        </w:rPr>
        <w:t xml:space="preserve"> </w:t>
      </w:r>
      <w:r>
        <w:t>по</w:t>
      </w:r>
      <w:r>
        <w:rPr>
          <w:spacing w:val="-3"/>
        </w:rPr>
        <w:t xml:space="preserve"> </w:t>
      </w:r>
      <w:r>
        <w:t>представлению.</w:t>
      </w:r>
    </w:p>
    <w:p w14:paraId="2004C9CF" w14:textId="77777777" w:rsidR="00775EE4" w:rsidRDefault="00BE32C9">
      <w:pPr>
        <w:pStyle w:val="a5"/>
        <w:numPr>
          <w:ilvl w:val="5"/>
          <w:numId w:val="63"/>
        </w:numPr>
        <w:tabs>
          <w:tab w:val="left" w:pos="2640"/>
        </w:tabs>
        <w:spacing w:before="2"/>
        <w:ind w:left="2639" w:hanging="1614"/>
        <w:rPr>
          <w:sz w:val="28"/>
        </w:rPr>
      </w:pPr>
      <w:r>
        <w:rPr>
          <w:sz w:val="28"/>
        </w:rPr>
        <w:t>Модуль</w:t>
      </w:r>
      <w:r>
        <w:rPr>
          <w:spacing w:val="-13"/>
          <w:sz w:val="28"/>
        </w:rPr>
        <w:t xml:space="preserve"> </w:t>
      </w:r>
      <w:r>
        <w:rPr>
          <w:sz w:val="28"/>
        </w:rPr>
        <w:t>«Скульптура».</w:t>
      </w:r>
    </w:p>
    <w:p w14:paraId="72BEC89D" w14:textId="77777777" w:rsidR="00775EE4" w:rsidRDefault="00BE32C9">
      <w:pPr>
        <w:pStyle w:val="a3"/>
        <w:spacing w:before="160" w:line="360" w:lineRule="auto"/>
        <w:ind w:right="409"/>
      </w:pPr>
      <w:r>
        <w:t>Приобрести</w:t>
      </w:r>
      <w:r>
        <w:rPr>
          <w:spacing w:val="1"/>
        </w:rPr>
        <w:t xml:space="preserve"> </w:t>
      </w:r>
      <w:r>
        <w:t>опыт</w:t>
      </w:r>
      <w:r>
        <w:rPr>
          <w:spacing w:val="1"/>
        </w:rPr>
        <w:t xml:space="preserve"> </w:t>
      </w:r>
      <w:r>
        <w:t>творческой</w:t>
      </w:r>
      <w:r>
        <w:rPr>
          <w:spacing w:val="1"/>
        </w:rPr>
        <w:t xml:space="preserve"> </w:t>
      </w:r>
      <w:r>
        <w:t>работы:</w:t>
      </w:r>
      <w:r>
        <w:rPr>
          <w:spacing w:val="1"/>
        </w:rPr>
        <w:t xml:space="preserve"> </w:t>
      </w:r>
      <w:r>
        <w:t>лепка</w:t>
      </w:r>
      <w:r>
        <w:rPr>
          <w:spacing w:val="1"/>
        </w:rPr>
        <w:t xml:space="preserve"> </w:t>
      </w:r>
      <w:r>
        <w:t>сказочного</w:t>
      </w:r>
      <w:r>
        <w:rPr>
          <w:spacing w:val="1"/>
        </w:rPr>
        <w:t xml:space="preserve"> </w:t>
      </w:r>
      <w:r>
        <w:t>персонажа</w:t>
      </w:r>
      <w:r>
        <w:rPr>
          <w:spacing w:val="1"/>
        </w:rPr>
        <w:t xml:space="preserve"> </w:t>
      </w:r>
      <w:r>
        <w:t>на</w:t>
      </w:r>
      <w:r>
        <w:rPr>
          <w:spacing w:val="1"/>
        </w:rPr>
        <w:t xml:space="preserve"> </w:t>
      </w:r>
      <w:r>
        <w:t>основе</w:t>
      </w:r>
      <w:r>
        <w:rPr>
          <w:spacing w:val="1"/>
        </w:rPr>
        <w:t xml:space="preserve"> </w:t>
      </w:r>
      <w:r>
        <w:t>сюжета</w:t>
      </w:r>
      <w:r>
        <w:rPr>
          <w:spacing w:val="1"/>
        </w:rPr>
        <w:t xml:space="preserve"> </w:t>
      </w:r>
      <w:r>
        <w:t>известной</w:t>
      </w:r>
      <w:r>
        <w:rPr>
          <w:spacing w:val="1"/>
        </w:rPr>
        <w:t xml:space="preserve"> </w:t>
      </w:r>
      <w:r>
        <w:t>сказки</w:t>
      </w:r>
      <w:r>
        <w:rPr>
          <w:spacing w:val="1"/>
        </w:rPr>
        <w:t xml:space="preserve"> </w:t>
      </w:r>
      <w:r>
        <w:t>(или</w:t>
      </w:r>
      <w:r>
        <w:rPr>
          <w:spacing w:val="1"/>
        </w:rPr>
        <w:t xml:space="preserve"> </w:t>
      </w:r>
      <w:r>
        <w:t>создание</w:t>
      </w:r>
      <w:r>
        <w:rPr>
          <w:spacing w:val="1"/>
        </w:rPr>
        <w:t xml:space="preserve"> </w:t>
      </w:r>
      <w:r>
        <w:t>этого</w:t>
      </w:r>
      <w:r>
        <w:rPr>
          <w:spacing w:val="1"/>
        </w:rPr>
        <w:t xml:space="preserve"> </w:t>
      </w:r>
      <w:r>
        <w:t>персонажа</w:t>
      </w:r>
      <w:r>
        <w:rPr>
          <w:spacing w:val="1"/>
        </w:rPr>
        <w:t xml:space="preserve"> </w:t>
      </w:r>
      <w:r>
        <w:t>в</w:t>
      </w:r>
      <w:r>
        <w:rPr>
          <w:spacing w:val="1"/>
        </w:rPr>
        <w:t xml:space="preserve"> </w:t>
      </w:r>
      <w:r>
        <w:t>технике</w:t>
      </w:r>
      <w:r>
        <w:rPr>
          <w:spacing w:val="1"/>
        </w:rPr>
        <w:t xml:space="preserve"> </w:t>
      </w:r>
      <w:r>
        <w:t>бумагопластики,</w:t>
      </w:r>
      <w:r>
        <w:rPr>
          <w:spacing w:val="-2"/>
        </w:rPr>
        <w:t xml:space="preserve"> </w:t>
      </w:r>
      <w:r>
        <w:t>по</w:t>
      </w:r>
      <w:r>
        <w:rPr>
          <w:spacing w:val="1"/>
        </w:rPr>
        <w:t xml:space="preserve"> </w:t>
      </w:r>
      <w:r>
        <w:t>выбору</w:t>
      </w:r>
      <w:r>
        <w:rPr>
          <w:spacing w:val="-4"/>
        </w:rPr>
        <w:t xml:space="preserve"> </w:t>
      </w:r>
      <w:r>
        <w:t>учителя).</w:t>
      </w:r>
    </w:p>
    <w:p w14:paraId="1C2314A4" w14:textId="77777777" w:rsidR="00775EE4" w:rsidRDefault="00BE32C9">
      <w:pPr>
        <w:pStyle w:val="a3"/>
        <w:spacing w:before="1" w:line="360" w:lineRule="auto"/>
        <w:ind w:right="411"/>
      </w:pPr>
      <w:r>
        <w:t>Учиться создавать игрушку из подручного нехудожественного материала</w:t>
      </w:r>
      <w:r>
        <w:rPr>
          <w:spacing w:val="1"/>
        </w:rPr>
        <w:t xml:space="preserve"> </w:t>
      </w:r>
      <w:r>
        <w:t>путём</w:t>
      </w:r>
      <w:r>
        <w:rPr>
          <w:spacing w:val="-3"/>
        </w:rPr>
        <w:t xml:space="preserve"> </w:t>
      </w:r>
      <w:r>
        <w:t>добавления</w:t>
      </w:r>
      <w:r>
        <w:rPr>
          <w:spacing w:val="-1"/>
        </w:rPr>
        <w:t xml:space="preserve"> </w:t>
      </w:r>
      <w:r>
        <w:t>к</w:t>
      </w:r>
      <w:r>
        <w:rPr>
          <w:spacing w:val="-4"/>
        </w:rPr>
        <w:t xml:space="preserve"> </w:t>
      </w:r>
      <w:r>
        <w:t>ней</w:t>
      </w:r>
      <w:r>
        <w:rPr>
          <w:spacing w:val="-3"/>
        </w:rPr>
        <w:t xml:space="preserve"> </w:t>
      </w:r>
      <w:r>
        <w:t>необходимых</w:t>
      </w:r>
      <w:r>
        <w:rPr>
          <w:spacing w:val="-4"/>
        </w:rPr>
        <w:t xml:space="preserve"> </w:t>
      </w:r>
      <w:r>
        <w:t>деталей и</w:t>
      </w:r>
      <w:r>
        <w:rPr>
          <w:spacing w:val="-5"/>
        </w:rPr>
        <w:t xml:space="preserve"> </w:t>
      </w:r>
      <w:r>
        <w:t>для</w:t>
      </w:r>
      <w:r>
        <w:rPr>
          <w:spacing w:val="-1"/>
        </w:rPr>
        <w:t xml:space="preserve"> </w:t>
      </w:r>
      <w:r>
        <w:t>«одушевления</w:t>
      </w:r>
      <w:r>
        <w:rPr>
          <w:spacing w:val="-1"/>
        </w:rPr>
        <w:t xml:space="preserve"> </w:t>
      </w:r>
      <w:r>
        <w:t>образа».</w:t>
      </w:r>
    </w:p>
    <w:p w14:paraId="08DB96BF" w14:textId="77777777" w:rsidR="00775EE4" w:rsidRDefault="00BE32C9">
      <w:pPr>
        <w:pStyle w:val="a3"/>
        <w:spacing w:line="360" w:lineRule="auto"/>
        <w:ind w:right="405"/>
      </w:pPr>
      <w:r>
        <w:t>Узнавать</w:t>
      </w:r>
      <w:r>
        <w:rPr>
          <w:spacing w:val="1"/>
        </w:rPr>
        <w:t xml:space="preserve"> </w:t>
      </w:r>
      <w:r>
        <w:t>о</w:t>
      </w:r>
      <w:r>
        <w:rPr>
          <w:spacing w:val="1"/>
        </w:rPr>
        <w:t xml:space="preserve"> </w:t>
      </w:r>
      <w:r>
        <w:t>видах</w:t>
      </w:r>
      <w:r>
        <w:rPr>
          <w:spacing w:val="1"/>
        </w:rPr>
        <w:t xml:space="preserve"> </w:t>
      </w:r>
      <w:r>
        <w:t>скульптуры:</w:t>
      </w:r>
      <w:r>
        <w:rPr>
          <w:spacing w:val="1"/>
        </w:rPr>
        <w:t xml:space="preserve"> </w:t>
      </w:r>
      <w:r>
        <w:t>скульптурные</w:t>
      </w:r>
      <w:r>
        <w:rPr>
          <w:spacing w:val="1"/>
        </w:rPr>
        <w:t xml:space="preserve"> </w:t>
      </w:r>
      <w:r>
        <w:t>памятники,</w:t>
      </w:r>
      <w:r>
        <w:rPr>
          <w:spacing w:val="1"/>
        </w:rPr>
        <w:t xml:space="preserve"> </w:t>
      </w:r>
      <w:r>
        <w:t>парковая</w:t>
      </w:r>
      <w:r>
        <w:rPr>
          <w:spacing w:val="1"/>
        </w:rPr>
        <w:t xml:space="preserve"> </w:t>
      </w:r>
      <w:r>
        <w:t>скульптура,</w:t>
      </w:r>
      <w:r>
        <w:rPr>
          <w:spacing w:val="-2"/>
        </w:rPr>
        <w:t xml:space="preserve"> </w:t>
      </w:r>
      <w:r>
        <w:t>мелкая пластика, рельеф (виды рельефа).</w:t>
      </w:r>
    </w:p>
    <w:p w14:paraId="6B32D595" w14:textId="77777777" w:rsidR="00775EE4" w:rsidRDefault="00BE32C9">
      <w:pPr>
        <w:pStyle w:val="a3"/>
        <w:spacing w:line="360" w:lineRule="auto"/>
        <w:ind w:left="1026" w:right="2061" w:firstLine="0"/>
      </w:pPr>
      <w:r>
        <w:t>Приобретать опыт лепки эскиза парковой скульптуры.</w:t>
      </w:r>
      <w:r>
        <w:rPr>
          <w:spacing w:val="1"/>
        </w:rPr>
        <w:t xml:space="preserve"> </w:t>
      </w:r>
      <w:r>
        <w:t>2.1.10.10.5.4.</w:t>
      </w:r>
      <w:r>
        <w:rPr>
          <w:spacing w:val="-5"/>
        </w:rPr>
        <w:t xml:space="preserve"> </w:t>
      </w:r>
      <w:r>
        <w:t>Модуль</w:t>
      </w:r>
      <w:r>
        <w:rPr>
          <w:spacing w:val="-5"/>
        </w:rPr>
        <w:t xml:space="preserve"> </w:t>
      </w:r>
      <w:r>
        <w:t>«Декоративно-прикладное</w:t>
      </w:r>
      <w:r>
        <w:rPr>
          <w:spacing w:val="-7"/>
        </w:rPr>
        <w:t xml:space="preserve"> </w:t>
      </w:r>
      <w:r>
        <w:t>искусство».</w:t>
      </w:r>
    </w:p>
    <w:p w14:paraId="183897D0" w14:textId="77777777" w:rsidR="00775EE4" w:rsidRDefault="00BE32C9">
      <w:pPr>
        <w:pStyle w:val="a3"/>
        <w:spacing w:line="360" w:lineRule="auto"/>
        <w:ind w:right="412"/>
      </w:pPr>
      <w:r>
        <w:t>Узнавать</w:t>
      </w:r>
      <w:r>
        <w:rPr>
          <w:spacing w:val="1"/>
        </w:rPr>
        <w:t xml:space="preserve"> </w:t>
      </w:r>
      <w:r>
        <w:t>о</w:t>
      </w:r>
      <w:r>
        <w:rPr>
          <w:spacing w:val="1"/>
        </w:rPr>
        <w:t xml:space="preserve"> </w:t>
      </w:r>
      <w:r>
        <w:t>создании</w:t>
      </w:r>
      <w:r>
        <w:rPr>
          <w:spacing w:val="1"/>
        </w:rPr>
        <w:t xml:space="preserve"> </w:t>
      </w:r>
      <w:r>
        <w:t>глиняной</w:t>
      </w:r>
      <w:r>
        <w:rPr>
          <w:spacing w:val="1"/>
        </w:rPr>
        <w:t xml:space="preserve"> </w:t>
      </w:r>
      <w:r>
        <w:t>и</w:t>
      </w:r>
      <w:r>
        <w:rPr>
          <w:spacing w:val="1"/>
        </w:rPr>
        <w:t xml:space="preserve"> </w:t>
      </w:r>
      <w:r>
        <w:t>деревянной</w:t>
      </w:r>
      <w:r>
        <w:rPr>
          <w:spacing w:val="1"/>
        </w:rPr>
        <w:t xml:space="preserve"> </w:t>
      </w:r>
      <w:r>
        <w:t>посуды:</w:t>
      </w:r>
      <w:r>
        <w:rPr>
          <w:spacing w:val="1"/>
        </w:rPr>
        <w:t xml:space="preserve"> </w:t>
      </w:r>
      <w:r>
        <w:t>народные</w:t>
      </w:r>
      <w:r>
        <w:rPr>
          <w:spacing w:val="1"/>
        </w:rPr>
        <w:t xml:space="preserve"> </w:t>
      </w:r>
      <w:r>
        <w:t>художественные</w:t>
      </w:r>
      <w:r>
        <w:rPr>
          <w:spacing w:val="-1"/>
        </w:rPr>
        <w:t xml:space="preserve"> </w:t>
      </w:r>
      <w:r>
        <w:t>промыслы Гжель</w:t>
      </w:r>
      <w:r>
        <w:rPr>
          <w:spacing w:val="-2"/>
        </w:rPr>
        <w:t xml:space="preserve"> </w:t>
      </w:r>
      <w:r>
        <w:t>и Хохлома.</w:t>
      </w:r>
    </w:p>
    <w:p w14:paraId="4E24C294" w14:textId="77777777" w:rsidR="00775EE4" w:rsidRDefault="00775EE4">
      <w:pPr>
        <w:spacing w:line="360" w:lineRule="auto"/>
        <w:sectPr w:rsidR="00775EE4">
          <w:pgSz w:w="11910" w:h="16840"/>
          <w:pgMar w:top="1040" w:right="440" w:bottom="1140" w:left="1100" w:header="0" w:footer="875" w:gutter="0"/>
          <w:cols w:space="720"/>
        </w:sectPr>
      </w:pPr>
    </w:p>
    <w:p w14:paraId="7349948F" w14:textId="77777777" w:rsidR="00775EE4" w:rsidRDefault="00BE32C9">
      <w:pPr>
        <w:pStyle w:val="a3"/>
        <w:spacing w:before="67" w:line="360" w:lineRule="auto"/>
        <w:ind w:right="410"/>
      </w:pPr>
      <w:r>
        <w:t>Знакомиться</w:t>
      </w:r>
      <w:r>
        <w:rPr>
          <w:spacing w:val="1"/>
        </w:rPr>
        <w:t xml:space="preserve"> </w:t>
      </w:r>
      <w:r>
        <w:t>с</w:t>
      </w:r>
      <w:r>
        <w:rPr>
          <w:spacing w:val="1"/>
        </w:rPr>
        <w:t xml:space="preserve"> </w:t>
      </w:r>
      <w:r>
        <w:t>приёмами</w:t>
      </w:r>
      <w:r>
        <w:rPr>
          <w:spacing w:val="1"/>
        </w:rPr>
        <w:t xml:space="preserve"> </w:t>
      </w:r>
      <w:r>
        <w:t>исполнения</w:t>
      </w:r>
      <w:r>
        <w:rPr>
          <w:spacing w:val="1"/>
        </w:rPr>
        <w:t xml:space="preserve"> </w:t>
      </w:r>
      <w:r>
        <w:t>традиционных</w:t>
      </w:r>
      <w:r>
        <w:rPr>
          <w:spacing w:val="1"/>
        </w:rPr>
        <w:t xml:space="preserve"> </w:t>
      </w:r>
      <w:r>
        <w:t>орнаментов,</w:t>
      </w:r>
      <w:r>
        <w:rPr>
          <w:spacing w:val="1"/>
        </w:rPr>
        <w:t xml:space="preserve"> </w:t>
      </w:r>
      <w:r>
        <w:t>украшающих посуду Гжели и Хохломы; осваивать простые кистевые приёмы,</w:t>
      </w:r>
      <w:r>
        <w:rPr>
          <w:spacing w:val="1"/>
        </w:rPr>
        <w:t xml:space="preserve"> </w:t>
      </w:r>
      <w:r>
        <w:t>свойственные этим промыслам; выполнить эскизы орнаментов, украшающих</w:t>
      </w:r>
      <w:r>
        <w:rPr>
          <w:spacing w:val="1"/>
        </w:rPr>
        <w:t xml:space="preserve"> </w:t>
      </w:r>
      <w:r>
        <w:t>посуду</w:t>
      </w:r>
      <w:r>
        <w:rPr>
          <w:spacing w:val="-5"/>
        </w:rPr>
        <w:t xml:space="preserve"> </w:t>
      </w:r>
      <w:r>
        <w:t>(по мотивам</w:t>
      </w:r>
      <w:r>
        <w:rPr>
          <w:spacing w:val="-4"/>
        </w:rPr>
        <w:t xml:space="preserve"> </w:t>
      </w:r>
      <w:r>
        <w:t>выбранного художественного</w:t>
      </w:r>
      <w:r>
        <w:rPr>
          <w:spacing w:val="1"/>
        </w:rPr>
        <w:t xml:space="preserve"> </w:t>
      </w:r>
      <w:r>
        <w:t>промысла).</w:t>
      </w:r>
    </w:p>
    <w:p w14:paraId="68D52842" w14:textId="77777777" w:rsidR="00775EE4" w:rsidRDefault="00BE32C9">
      <w:pPr>
        <w:pStyle w:val="a3"/>
        <w:spacing w:before="1" w:line="360" w:lineRule="auto"/>
        <w:ind w:right="410"/>
      </w:pPr>
      <w:r>
        <w:t>Узнавать о сетчатых видах орнаментов и их применении, например, в</w:t>
      </w:r>
      <w:r>
        <w:rPr>
          <w:spacing w:val="1"/>
        </w:rPr>
        <w:t xml:space="preserve"> </w:t>
      </w:r>
      <w:r>
        <w:t>росписи</w:t>
      </w:r>
      <w:r>
        <w:rPr>
          <w:spacing w:val="1"/>
        </w:rPr>
        <w:t xml:space="preserve"> </w:t>
      </w:r>
      <w:r>
        <w:t>тканей,</w:t>
      </w:r>
      <w:r>
        <w:rPr>
          <w:spacing w:val="1"/>
        </w:rPr>
        <w:t xml:space="preserve"> </w:t>
      </w:r>
      <w:r>
        <w:t>стен,</w:t>
      </w:r>
      <w:r>
        <w:rPr>
          <w:spacing w:val="1"/>
        </w:rPr>
        <w:t xml:space="preserve"> </w:t>
      </w:r>
      <w:r>
        <w:t>уметь</w:t>
      </w:r>
      <w:r>
        <w:rPr>
          <w:spacing w:val="1"/>
        </w:rPr>
        <w:t xml:space="preserve"> </w:t>
      </w:r>
      <w:r>
        <w:t>рассуждать</w:t>
      </w:r>
      <w:r>
        <w:rPr>
          <w:spacing w:val="1"/>
        </w:rPr>
        <w:t xml:space="preserve"> </w:t>
      </w:r>
      <w:r>
        <w:t>с</w:t>
      </w:r>
      <w:r>
        <w:rPr>
          <w:spacing w:val="1"/>
        </w:rPr>
        <w:t xml:space="preserve"> </w:t>
      </w:r>
      <w:r>
        <w:t>использованием</w:t>
      </w:r>
      <w:r>
        <w:rPr>
          <w:spacing w:val="1"/>
        </w:rPr>
        <w:t xml:space="preserve"> </w:t>
      </w:r>
      <w:r>
        <w:t>зрительного</w:t>
      </w:r>
      <w:r>
        <w:rPr>
          <w:spacing w:val="1"/>
        </w:rPr>
        <w:t xml:space="preserve"> </w:t>
      </w:r>
      <w:r>
        <w:t>материала</w:t>
      </w:r>
      <w:r>
        <w:rPr>
          <w:spacing w:val="-5"/>
        </w:rPr>
        <w:t xml:space="preserve"> </w:t>
      </w:r>
      <w:r>
        <w:t>о</w:t>
      </w:r>
      <w:r>
        <w:rPr>
          <w:spacing w:val="1"/>
        </w:rPr>
        <w:t xml:space="preserve"> </w:t>
      </w:r>
      <w:r>
        <w:t>видах</w:t>
      </w:r>
      <w:r>
        <w:rPr>
          <w:spacing w:val="1"/>
        </w:rPr>
        <w:t xml:space="preserve"> </w:t>
      </w:r>
      <w:r>
        <w:t>симметрии в</w:t>
      </w:r>
      <w:r>
        <w:rPr>
          <w:spacing w:val="-1"/>
        </w:rPr>
        <w:t xml:space="preserve"> </w:t>
      </w:r>
      <w:r>
        <w:t>сетчатом орнаменте.</w:t>
      </w:r>
    </w:p>
    <w:p w14:paraId="547664FC" w14:textId="77777777" w:rsidR="00775EE4" w:rsidRDefault="00BE32C9">
      <w:pPr>
        <w:pStyle w:val="a3"/>
        <w:spacing w:line="360" w:lineRule="auto"/>
        <w:ind w:right="404"/>
      </w:pPr>
      <w:r>
        <w:t>Осваивать</w:t>
      </w:r>
      <w:r>
        <w:rPr>
          <w:spacing w:val="1"/>
        </w:rPr>
        <w:t xml:space="preserve"> </w:t>
      </w:r>
      <w:r>
        <w:t>навыки</w:t>
      </w:r>
      <w:r>
        <w:rPr>
          <w:spacing w:val="1"/>
        </w:rPr>
        <w:t xml:space="preserve"> </w:t>
      </w:r>
      <w:r>
        <w:t>создания</w:t>
      </w:r>
      <w:r>
        <w:rPr>
          <w:spacing w:val="1"/>
        </w:rPr>
        <w:t xml:space="preserve"> </w:t>
      </w:r>
      <w:r>
        <w:t>орнаментов</w:t>
      </w:r>
      <w:r>
        <w:rPr>
          <w:spacing w:val="1"/>
        </w:rPr>
        <w:t xml:space="preserve"> </w:t>
      </w:r>
      <w:r>
        <w:t>при</w:t>
      </w:r>
      <w:r>
        <w:rPr>
          <w:spacing w:val="1"/>
        </w:rPr>
        <w:t xml:space="preserve"> </w:t>
      </w:r>
      <w:r>
        <w:t>помощи</w:t>
      </w:r>
      <w:r>
        <w:rPr>
          <w:spacing w:val="1"/>
        </w:rPr>
        <w:t xml:space="preserve"> </w:t>
      </w:r>
      <w:r>
        <w:t>штампов</w:t>
      </w:r>
      <w:r>
        <w:rPr>
          <w:spacing w:val="1"/>
        </w:rPr>
        <w:t xml:space="preserve"> </w:t>
      </w:r>
      <w:r>
        <w:t>и</w:t>
      </w:r>
      <w:r>
        <w:rPr>
          <w:spacing w:val="1"/>
        </w:rPr>
        <w:t xml:space="preserve"> </w:t>
      </w:r>
      <w:r>
        <w:t>трафаретов.</w:t>
      </w:r>
    </w:p>
    <w:p w14:paraId="5D0CFECC" w14:textId="77777777" w:rsidR="00775EE4" w:rsidRDefault="00BE32C9">
      <w:pPr>
        <w:pStyle w:val="a3"/>
        <w:spacing w:before="2" w:line="360" w:lineRule="auto"/>
        <w:ind w:right="410"/>
      </w:pPr>
      <w:r>
        <w:t>Получить опыт создания композиции орнамента в квадрате (в качестве</w:t>
      </w:r>
      <w:r>
        <w:rPr>
          <w:spacing w:val="1"/>
        </w:rPr>
        <w:t xml:space="preserve"> </w:t>
      </w:r>
      <w:r>
        <w:t>эскиза</w:t>
      </w:r>
      <w:r>
        <w:rPr>
          <w:spacing w:val="-5"/>
        </w:rPr>
        <w:t xml:space="preserve"> </w:t>
      </w:r>
      <w:r>
        <w:t>росписи</w:t>
      </w:r>
      <w:r>
        <w:rPr>
          <w:spacing w:val="-2"/>
        </w:rPr>
        <w:t xml:space="preserve"> </w:t>
      </w:r>
      <w:r>
        <w:t>женского</w:t>
      </w:r>
      <w:r>
        <w:rPr>
          <w:spacing w:val="1"/>
        </w:rPr>
        <w:t xml:space="preserve"> </w:t>
      </w:r>
      <w:r>
        <w:t>платка).</w:t>
      </w:r>
    </w:p>
    <w:p w14:paraId="5697BD7C" w14:textId="77777777" w:rsidR="00775EE4" w:rsidRDefault="00BE32C9">
      <w:pPr>
        <w:pStyle w:val="a5"/>
        <w:numPr>
          <w:ilvl w:val="5"/>
          <w:numId w:val="58"/>
        </w:numPr>
        <w:tabs>
          <w:tab w:val="left" w:pos="2640"/>
        </w:tabs>
        <w:spacing w:line="321" w:lineRule="exact"/>
        <w:ind w:hanging="1614"/>
        <w:rPr>
          <w:sz w:val="28"/>
        </w:rPr>
      </w:pPr>
      <w:r>
        <w:rPr>
          <w:sz w:val="28"/>
        </w:rPr>
        <w:t>Модуль</w:t>
      </w:r>
      <w:r>
        <w:rPr>
          <w:spacing w:val="-6"/>
          <w:sz w:val="28"/>
        </w:rPr>
        <w:t xml:space="preserve"> </w:t>
      </w:r>
      <w:r>
        <w:rPr>
          <w:sz w:val="28"/>
        </w:rPr>
        <w:t>«Архитектура».</w:t>
      </w:r>
    </w:p>
    <w:p w14:paraId="164D3509" w14:textId="77777777" w:rsidR="00775EE4" w:rsidRDefault="00BE32C9">
      <w:pPr>
        <w:pStyle w:val="a3"/>
        <w:spacing w:before="161" w:line="360" w:lineRule="auto"/>
        <w:ind w:right="407"/>
      </w:pPr>
      <w:r>
        <w:t>Выполнить</w:t>
      </w:r>
      <w:r>
        <w:rPr>
          <w:spacing w:val="1"/>
        </w:rPr>
        <w:t xml:space="preserve"> </w:t>
      </w:r>
      <w:r>
        <w:t>зарисовки</w:t>
      </w:r>
      <w:r>
        <w:rPr>
          <w:spacing w:val="1"/>
        </w:rPr>
        <w:t xml:space="preserve"> </w:t>
      </w:r>
      <w:r>
        <w:t>или</w:t>
      </w:r>
      <w:r>
        <w:rPr>
          <w:spacing w:val="1"/>
        </w:rPr>
        <w:t xml:space="preserve"> </w:t>
      </w:r>
      <w:r>
        <w:t>творческие</w:t>
      </w:r>
      <w:r>
        <w:rPr>
          <w:spacing w:val="1"/>
        </w:rPr>
        <w:t xml:space="preserve"> </w:t>
      </w:r>
      <w:r>
        <w:t>рисунки</w:t>
      </w:r>
      <w:r>
        <w:rPr>
          <w:spacing w:val="1"/>
        </w:rPr>
        <w:t xml:space="preserve"> </w:t>
      </w:r>
      <w:r>
        <w:t>по</w:t>
      </w:r>
      <w:r>
        <w:rPr>
          <w:spacing w:val="1"/>
        </w:rPr>
        <w:t xml:space="preserve"> </w:t>
      </w:r>
      <w:r>
        <w:t>памяти</w:t>
      </w:r>
      <w:r>
        <w:rPr>
          <w:spacing w:val="1"/>
        </w:rPr>
        <w:t xml:space="preserve"> </w:t>
      </w:r>
      <w:r>
        <w:t>и</w:t>
      </w:r>
      <w:r>
        <w:rPr>
          <w:spacing w:val="1"/>
        </w:rPr>
        <w:t xml:space="preserve"> </w:t>
      </w:r>
      <w:r>
        <w:t>по</w:t>
      </w:r>
      <w:r>
        <w:rPr>
          <w:spacing w:val="1"/>
        </w:rPr>
        <w:t xml:space="preserve"> </w:t>
      </w:r>
      <w:r>
        <w:t>представлению</w:t>
      </w:r>
      <w:r>
        <w:rPr>
          <w:spacing w:val="1"/>
        </w:rPr>
        <w:t xml:space="preserve"> </w:t>
      </w:r>
      <w:r>
        <w:t>на</w:t>
      </w:r>
      <w:r>
        <w:rPr>
          <w:spacing w:val="1"/>
        </w:rPr>
        <w:t xml:space="preserve"> </w:t>
      </w:r>
      <w:r>
        <w:t>тему</w:t>
      </w:r>
      <w:r>
        <w:rPr>
          <w:spacing w:val="1"/>
        </w:rPr>
        <w:t xml:space="preserve"> </w:t>
      </w:r>
      <w:r>
        <w:t>исторических</w:t>
      </w:r>
      <w:r>
        <w:rPr>
          <w:spacing w:val="1"/>
        </w:rPr>
        <w:t xml:space="preserve"> </w:t>
      </w:r>
      <w:r>
        <w:t>памятников</w:t>
      </w:r>
      <w:r>
        <w:rPr>
          <w:spacing w:val="1"/>
        </w:rPr>
        <w:t xml:space="preserve"> </w:t>
      </w:r>
      <w:r>
        <w:t>или</w:t>
      </w:r>
      <w:r>
        <w:rPr>
          <w:spacing w:val="1"/>
        </w:rPr>
        <w:t xml:space="preserve"> </w:t>
      </w:r>
      <w:r>
        <w:t>архитектурных</w:t>
      </w:r>
      <w:r>
        <w:rPr>
          <w:spacing w:val="1"/>
        </w:rPr>
        <w:t xml:space="preserve"> </w:t>
      </w:r>
      <w:r>
        <w:t>достопримечательностей</w:t>
      </w:r>
      <w:r>
        <w:rPr>
          <w:spacing w:val="-1"/>
        </w:rPr>
        <w:t xml:space="preserve"> </w:t>
      </w:r>
      <w:r>
        <w:t>своего</w:t>
      </w:r>
      <w:r>
        <w:rPr>
          <w:spacing w:val="1"/>
        </w:rPr>
        <w:t xml:space="preserve"> </w:t>
      </w:r>
      <w:r>
        <w:t>города.</w:t>
      </w:r>
    </w:p>
    <w:p w14:paraId="2AF85ED5" w14:textId="77777777" w:rsidR="00775EE4" w:rsidRDefault="00BE32C9">
      <w:pPr>
        <w:pStyle w:val="a3"/>
        <w:spacing w:line="360" w:lineRule="auto"/>
        <w:ind w:right="412"/>
      </w:pPr>
      <w:r>
        <w:t>Создать</w:t>
      </w:r>
      <w:r>
        <w:rPr>
          <w:spacing w:val="1"/>
        </w:rPr>
        <w:t xml:space="preserve"> </w:t>
      </w:r>
      <w:r>
        <w:t>эскиз</w:t>
      </w:r>
      <w:r>
        <w:rPr>
          <w:spacing w:val="1"/>
        </w:rPr>
        <w:t xml:space="preserve"> </w:t>
      </w:r>
      <w:r>
        <w:t>макета</w:t>
      </w:r>
      <w:r>
        <w:rPr>
          <w:spacing w:val="1"/>
        </w:rPr>
        <w:t xml:space="preserve"> </w:t>
      </w:r>
      <w:r>
        <w:t>паркового</w:t>
      </w:r>
      <w:r>
        <w:rPr>
          <w:spacing w:val="1"/>
        </w:rPr>
        <w:t xml:space="preserve"> </w:t>
      </w:r>
      <w:r>
        <w:t>пространства</w:t>
      </w:r>
      <w:r>
        <w:rPr>
          <w:spacing w:val="1"/>
        </w:rPr>
        <w:t xml:space="preserve"> </w:t>
      </w:r>
      <w:r>
        <w:t>или</w:t>
      </w:r>
      <w:r>
        <w:rPr>
          <w:spacing w:val="1"/>
        </w:rPr>
        <w:t xml:space="preserve"> </w:t>
      </w:r>
      <w:r>
        <w:t>участвовать</w:t>
      </w:r>
      <w:r>
        <w:rPr>
          <w:spacing w:val="1"/>
        </w:rPr>
        <w:t xml:space="preserve"> </w:t>
      </w:r>
      <w:r>
        <w:t>в</w:t>
      </w:r>
      <w:r>
        <w:rPr>
          <w:spacing w:val="1"/>
        </w:rPr>
        <w:t xml:space="preserve"> </w:t>
      </w:r>
      <w:r>
        <w:t>коллективной</w:t>
      </w:r>
      <w:r>
        <w:rPr>
          <w:spacing w:val="-4"/>
        </w:rPr>
        <w:t xml:space="preserve"> </w:t>
      </w:r>
      <w:r>
        <w:t>работе по</w:t>
      </w:r>
      <w:r>
        <w:rPr>
          <w:spacing w:val="1"/>
        </w:rPr>
        <w:t xml:space="preserve"> </w:t>
      </w:r>
      <w:r>
        <w:t>созданию</w:t>
      </w:r>
      <w:r>
        <w:rPr>
          <w:spacing w:val="-2"/>
        </w:rPr>
        <w:t xml:space="preserve"> </w:t>
      </w:r>
      <w:r>
        <w:t>такого</w:t>
      </w:r>
      <w:r>
        <w:rPr>
          <w:spacing w:val="1"/>
        </w:rPr>
        <w:t xml:space="preserve"> </w:t>
      </w:r>
      <w:r>
        <w:t>макета.</w:t>
      </w:r>
    </w:p>
    <w:p w14:paraId="155ACC93" w14:textId="77777777" w:rsidR="00775EE4" w:rsidRDefault="00BE32C9">
      <w:pPr>
        <w:pStyle w:val="a3"/>
        <w:spacing w:line="360" w:lineRule="auto"/>
        <w:ind w:right="410"/>
      </w:pPr>
      <w:r>
        <w:t>Создать в виде рисунков или объёмных аппликаций из цветной бумаги</w:t>
      </w:r>
      <w:r>
        <w:rPr>
          <w:spacing w:val="1"/>
        </w:rPr>
        <w:t xml:space="preserve"> </w:t>
      </w:r>
      <w:r>
        <w:t>эскизы разнообразных малых архитектурных форм, наполняющих городское</w:t>
      </w:r>
      <w:r>
        <w:rPr>
          <w:spacing w:val="1"/>
        </w:rPr>
        <w:t xml:space="preserve"> </w:t>
      </w:r>
      <w:r>
        <w:t>пространство.</w:t>
      </w:r>
    </w:p>
    <w:p w14:paraId="5766E9E9" w14:textId="77777777" w:rsidR="00775EE4" w:rsidRDefault="00BE32C9">
      <w:pPr>
        <w:pStyle w:val="a3"/>
        <w:spacing w:line="360" w:lineRule="auto"/>
        <w:ind w:right="414"/>
      </w:pPr>
      <w:r>
        <w:t>Придумать</w:t>
      </w:r>
      <w:r>
        <w:rPr>
          <w:spacing w:val="1"/>
        </w:rPr>
        <w:t xml:space="preserve"> </w:t>
      </w:r>
      <w:r>
        <w:t>и</w:t>
      </w:r>
      <w:r>
        <w:rPr>
          <w:spacing w:val="1"/>
        </w:rPr>
        <w:t xml:space="preserve"> </w:t>
      </w:r>
      <w:r>
        <w:t>нарисовать</w:t>
      </w:r>
      <w:r>
        <w:rPr>
          <w:spacing w:val="1"/>
        </w:rPr>
        <w:t xml:space="preserve"> </w:t>
      </w:r>
      <w:r>
        <w:t>(или</w:t>
      </w:r>
      <w:r>
        <w:rPr>
          <w:spacing w:val="1"/>
        </w:rPr>
        <w:t xml:space="preserve"> </w:t>
      </w:r>
      <w:r>
        <w:t>выполнить</w:t>
      </w:r>
      <w:r>
        <w:rPr>
          <w:spacing w:val="1"/>
        </w:rPr>
        <w:t xml:space="preserve"> </w:t>
      </w:r>
      <w:r>
        <w:t>в</w:t>
      </w:r>
      <w:r>
        <w:rPr>
          <w:spacing w:val="1"/>
        </w:rPr>
        <w:t xml:space="preserve"> </w:t>
      </w:r>
      <w:r>
        <w:t>технике</w:t>
      </w:r>
      <w:r>
        <w:rPr>
          <w:spacing w:val="1"/>
        </w:rPr>
        <w:t xml:space="preserve"> </w:t>
      </w:r>
      <w:r>
        <w:t>бумагопластики)</w:t>
      </w:r>
      <w:r>
        <w:rPr>
          <w:spacing w:val="1"/>
        </w:rPr>
        <w:t xml:space="preserve"> </w:t>
      </w:r>
      <w:r>
        <w:t>транспортное</w:t>
      </w:r>
      <w:r>
        <w:rPr>
          <w:spacing w:val="-1"/>
        </w:rPr>
        <w:t xml:space="preserve"> </w:t>
      </w:r>
      <w:r>
        <w:t>средство.</w:t>
      </w:r>
    </w:p>
    <w:p w14:paraId="22286690" w14:textId="77777777" w:rsidR="00775EE4" w:rsidRDefault="00BE32C9">
      <w:pPr>
        <w:pStyle w:val="a3"/>
        <w:spacing w:before="2" w:line="360" w:lineRule="auto"/>
        <w:ind w:right="406"/>
      </w:pPr>
      <w:r>
        <w:t>Выполнить творческий рисунок – создать образ своего города или села</w:t>
      </w:r>
      <w:r>
        <w:rPr>
          <w:spacing w:val="1"/>
        </w:rPr>
        <w:t xml:space="preserve"> </w:t>
      </w:r>
      <w:r>
        <w:t>или участвовать в коллективной работе по созданию образа своего города или</w:t>
      </w:r>
      <w:r>
        <w:rPr>
          <w:spacing w:val="1"/>
        </w:rPr>
        <w:t xml:space="preserve"> </w:t>
      </w:r>
      <w:r>
        <w:t>села</w:t>
      </w:r>
      <w:r>
        <w:rPr>
          <w:spacing w:val="-1"/>
        </w:rPr>
        <w:t xml:space="preserve"> </w:t>
      </w:r>
      <w:r>
        <w:t>(в</w:t>
      </w:r>
      <w:r>
        <w:rPr>
          <w:spacing w:val="-1"/>
        </w:rPr>
        <w:t xml:space="preserve"> </w:t>
      </w:r>
      <w:r>
        <w:t>виде</w:t>
      </w:r>
      <w:r>
        <w:rPr>
          <w:spacing w:val="-3"/>
        </w:rPr>
        <w:t xml:space="preserve"> </w:t>
      </w:r>
      <w:r>
        <w:t>коллажа).</w:t>
      </w:r>
    </w:p>
    <w:p w14:paraId="02F370C4" w14:textId="77777777" w:rsidR="00775EE4" w:rsidRDefault="00BE32C9">
      <w:pPr>
        <w:pStyle w:val="a5"/>
        <w:numPr>
          <w:ilvl w:val="5"/>
          <w:numId w:val="58"/>
        </w:numPr>
        <w:tabs>
          <w:tab w:val="left" w:pos="2640"/>
        </w:tabs>
        <w:spacing w:line="321" w:lineRule="exact"/>
        <w:ind w:hanging="1614"/>
        <w:rPr>
          <w:sz w:val="28"/>
        </w:rPr>
      </w:pPr>
      <w:r>
        <w:rPr>
          <w:sz w:val="28"/>
        </w:rPr>
        <w:t>Модуль</w:t>
      </w:r>
      <w:r>
        <w:rPr>
          <w:spacing w:val="-7"/>
          <w:sz w:val="28"/>
        </w:rPr>
        <w:t xml:space="preserve"> </w:t>
      </w:r>
      <w:r>
        <w:rPr>
          <w:sz w:val="28"/>
        </w:rPr>
        <w:t>«Восприятие</w:t>
      </w:r>
      <w:r>
        <w:rPr>
          <w:spacing w:val="-8"/>
          <w:sz w:val="28"/>
        </w:rPr>
        <w:t xml:space="preserve"> </w:t>
      </w:r>
      <w:r>
        <w:rPr>
          <w:sz w:val="28"/>
        </w:rPr>
        <w:t>произведений</w:t>
      </w:r>
      <w:r>
        <w:rPr>
          <w:spacing w:val="-5"/>
          <w:sz w:val="28"/>
        </w:rPr>
        <w:t xml:space="preserve"> </w:t>
      </w:r>
      <w:r>
        <w:rPr>
          <w:sz w:val="28"/>
        </w:rPr>
        <w:t>искусства».</w:t>
      </w:r>
    </w:p>
    <w:p w14:paraId="5039C97F" w14:textId="77777777" w:rsidR="00775EE4" w:rsidRDefault="00BE32C9">
      <w:pPr>
        <w:pStyle w:val="a3"/>
        <w:spacing w:before="163" w:line="360" w:lineRule="auto"/>
        <w:ind w:right="405"/>
      </w:pPr>
      <w:r>
        <w:t>Рассматривать и обсуждать содержание работы художника, ценностно и</w:t>
      </w:r>
      <w:r>
        <w:rPr>
          <w:spacing w:val="1"/>
        </w:rPr>
        <w:t xml:space="preserve"> </w:t>
      </w:r>
      <w:r>
        <w:t>эстетически относиться к иллюстрациям известных отечественных художников</w:t>
      </w:r>
      <w:r>
        <w:rPr>
          <w:spacing w:val="1"/>
        </w:rPr>
        <w:t xml:space="preserve"> </w:t>
      </w:r>
      <w:r>
        <w:t>детских</w:t>
      </w:r>
      <w:r>
        <w:rPr>
          <w:spacing w:val="1"/>
        </w:rPr>
        <w:t xml:space="preserve"> </w:t>
      </w:r>
      <w:r>
        <w:t>книг,</w:t>
      </w:r>
      <w:r>
        <w:rPr>
          <w:spacing w:val="1"/>
        </w:rPr>
        <w:t xml:space="preserve"> </w:t>
      </w:r>
      <w:r>
        <w:t>получая</w:t>
      </w:r>
      <w:r>
        <w:rPr>
          <w:spacing w:val="1"/>
        </w:rPr>
        <w:t xml:space="preserve"> </w:t>
      </w:r>
      <w:r>
        <w:t>различную</w:t>
      </w:r>
      <w:r>
        <w:rPr>
          <w:spacing w:val="1"/>
        </w:rPr>
        <w:t xml:space="preserve"> </w:t>
      </w:r>
      <w:r>
        <w:t>визуально-образную</w:t>
      </w:r>
      <w:r>
        <w:rPr>
          <w:spacing w:val="1"/>
        </w:rPr>
        <w:t xml:space="preserve"> </w:t>
      </w:r>
      <w:r>
        <w:t>информацию;</w:t>
      </w:r>
      <w:r>
        <w:rPr>
          <w:spacing w:val="1"/>
        </w:rPr>
        <w:t xml:space="preserve"> </w:t>
      </w:r>
      <w:r>
        <w:t>знать</w:t>
      </w:r>
      <w:r>
        <w:rPr>
          <w:spacing w:val="1"/>
        </w:rPr>
        <w:t xml:space="preserve"> </w:t>
      </w:r>
      <w:r>
        <w:t>имена</w:t>
      </w:r>
      <w:r>
        <w:rPr>
          <w:spacing w:val="-1"/>
        </w:rPr>
        <w:t xml:space="preserve"> </w:t>
      </w:r>
      <w:r>
        <w:t>нескольких</w:t>
      </w:r>
      <w:r>
        <w:rPr>
          <w:spacing w:val="1"/>
        </w:rPr>
        <w:t xml:space="preserve"> </w:t>
      </w:r>
      <w:r>
        <w:t>художников</w:t>
      </w:r>
      <w:r>
        <w:rPr>
          <w:spacing w:val="-4"/>
        </w:rPr>
        <w:t xml:space="preserve"> </w:t>
      </w:r>
      <w:r>
        <w:t>детской</w:t>
      </w:r>
      <w:r>
        <w:rPr>
          <w:spacing w:val="-3"/>
        </w:rPr>
        <w:t xml:space="preserve"> </w:t>
      </w:r>
      <w:r>
        <w:t>книги.</w:t>
      </w:r>
    </w:p>
    <w:p w14:paraId="53F3F31E" w14:textId="77777777" w:rsidR="00775EE4" w:rsidRDefault="00775EE4">
      <w:pPr>
        <w:spacing w:line="360" w:lineRule="auto"/>
        <w:sectPr w:rsidR="00775EE4">
          <w:pgSz w:w="11910" w:h="16840"/>
          <w:pgMar w:top="1040" w:right="440" w:bottom="1140" w:left="1100" w:header="0" w:footer="875" w:gutter="0"/>
          <w:cols w:space="720"/>
        </w:sectPr>
      </w:pPr>
    </w:p>
    <w:p w14:paraId="50C2988B" w14:textId="77777777" w:rsidR="00775EE4" w:rsidRDefault="00BE32C9">
      <w:pPr>
        <w:pStyle w:val="a3"/>
        <w:spacing w:before="67" w:line="360" w:lineRule="auto"/>
        <w:ind w:right="406"/>
      </w:pPr>
      <w:r>
        <w:t>Рассматривать и анализировать архитектурные постройки своего города</w:t>
      </w:r>
      <w:r>
        <w:rPr>
          <w:spacing w:val="1"/>
        </w:rPr>
        <w:t xml:space="preserve"> </w:t>
      </w:r>
      <w:r>
        <w:t>(села), характерные особенности улиц и площадей, выделять центральные по</w:t>
      </w:r>
      <w:r>
        <w:rPr>
          <w:spacing w:val="1"/>
        </w:rPr>
        <w:t xml:space="preserve"> </w:t>
      </w:r>
      <w:r>
        <w:t>архитектуре здания и обсуждать их архитектурные особенности, приобретать</w:t>
      </w:r>
      <w:r>
        <w:rPr>
          <w:spacing w:val="1"/>
        </w:rPr>
        <w:t xml:space="preserve"> </w:t>
      </w:r>
      <w:r>
        <w:t>представления,</w:t>
      </w:r>
      <w:r>
        <w:rPr>
          <w:spacing w:val="1"/>
        </w:rPr>
        <w:t xml:space="preserve"> </w:t>
      </w:r>
      <w:r>
        <w:t>аналитический</w:t>
      </w:r>
      <w:r>
        <w:rPr>
          <w:spacing w:val="1"/>
        </w:rPr>
        <w:t xml:space="preserve"> </w:t>
      </w:r>
      <w:r>
        <w:t>и</w:t>
      </w:r>
      <w:r>
        <w:rPr>
          <w:spacing w:val="1"/>
        </w:rPr>
        <w:t xml:space="preserve"> </w:t>
      </w:r>
      <w:r>
        <w:t>эмоциональный</w:t>
      </w:r>
      <w:r>
        <w:rPr>
          <w:spacing w:val="1"/>
        </w:rPr>
        <w:t xml:space="preserve"> </w:t>
      </w:r>
      <w:r>
        <w:t>опыт</w:t>
      </w:r>
      <w:r>
        <w:rPr>
          <w:spacing w:val="1"/>
        </w:rPr>
        <w:t xml:space="preserve"> </w:t>
      </w:r>
      <w:r>
        <w:t>восприятия</w:t>
      </w:r>
      <w:r>
        <w:rPr>
          <w:spacing w:val="1"/>
        </w:rPr>
        <w:t xml:space="preserve"> </w:t>
      </w:r>
      <w:r>
        <w:t>наиболее</w:t>
      </w:r>
      <w:r>
        <w:rPr>
          <w:spacing w:val="1"/>
        </w:rPr>
        <w:t xml:space="preserve"> </w:t>
      </w:r>
      <w:r>
        <w:t>известных памятников архитектуры Москвы и Санкт-Петербурга (для жителей</w:t>
      </w:r>
      <w:r>
        <w:rPr>
          <w:spacing w:val="1"/>
        </w:rPr>
        <w:t xml:space="preserve"> </w:t>
      </w:r>
      <w:r>
        <w:t>регионов</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телепередач</w:t>
      </w:r>
      <w:r>
        <w:rPr>
          <w:spacing w:val="1"/>
        </w:rPr>
        <w:t xml:space="preserve"> </w:t>
      </w:r>
      <w:r>
        <w:t>и</w:t>
      </w:r>
      <w:r>
        <w:rPr>
          <w:spacing w:val="1"/>
        </w:rPr>
        <w:t xml:space="preserve"> </w:t>
      </w:r>
      <w:r>
        <w:t>виртуальных</w:t>
      </w:r>
      <w:r>
        <w:rPr>
          <w:spacing w:val="1"/>
        </w:rPr>
        <w:t xml:space="preserve"> </w:t>
      </w:r>
      <w:r>
        <w:t>путешествий),</w:t>
      </w:r>
      <w:r>
        <w:rPr>
          <w:spacing w:val="1"/>
        </w:rPr>
        <w:t xml:space="preserve"> </w:t>
      </w:r>
      <w:r>
        <w:t>уметь</w:t>
      </w:r>
      <w:r>
        <w:rPr>
          <w:spacing w:val="-2"/>
        </w:rPr>
        <w:t xml:space="preserve"> </w:t>
      </w:r>
      <w:r>
        <w:t>обсуждать увиденные</w:t>
      </w:r>
      <w:r>
        <w:rPr>
          <w:spacing w:val="-3"/>
        </w:rPr>
        <w:t xml:space="preserve"> </w:t>
      </w:r>
      <w:r>
        <w:t>памятники.</w:t>
      </w:r>
    </w:p>
    <w:p w14:paraId="5462F3BF" w14:textId="77777777" w:rsidR="00775EE4" w:rsidRDefault="00BE32C9">
      <w:pPr>
        <w:pStyle w:val="a3"/>
        <w:spacing w:before="1" w:line="360" w:lineRule="auto"/>
        <w:ind w:right="406"/>
      </w:pPr>
      <w:r>
        <w:t>Объяснять</w:t>
      </w:r>
      <w:r>
        <w:rPr>
          <w:spacing w:val="1"/>
        </w:rPr>
        <w:t xml:space="preserve"> </w:t>
      </w:r>
      <w:r>
        <w:t>назначение</w:t>
      </w:r>
      <w:r>
        <w:rPr>
          <w:spacing w:val="1"/>
        </w:rPr>
        <w:t xml:space="preserve"> </w:t>
      </w:r>
      <w:r>
        <w:t>основных</w:t>
      </w:r>
      <w:r>
        <w:rPr>
          <w:spacing w:val="1"/>
        </w:rPr>
        <w:t xml:space="preserve"> </w:t>
      </w:r>
      <w:r>
        <w:t>видов</w:t>
      </w:r>
      <w:r>
        <w:rPr>
          <w:spacing w:val="1"/>
        </w:rPr>
        <w:t xml:space="preserve"> </w:t>
      </w:r>
      <w:r>
        <w:t>пространственных</w:t>
      </w:r>
      <w:r>
        <w:rPr>
          <w:spacing w:val="1"/>
        </w:rPr>
        <w:t xml:space="preserve"> </w:t>
      </w:r>
      <w:r>
        <w:t>искусств:</w:t>
      </w:r>
      <w:r>
        <w:rPr>
          <w:spacing w:val="-67"/>
        </w:rPr>
        <w:t xml:space="preserve"> </w:t>
      </w:r>
      <w:r>
        <w:t>изобразительных</w:t>
      </w:r>
      <w:r>
        <w:rPr>
          <w:spacing w:val="1"/>
        </w:rPr>
        <w:t xml:space="preserve"> </w:t>
      </w:r>
      <w:r>
        <w:t>видов</w:t>
      </w:r>
      <w:r>
        <w:rPr>
          <w:spacing w:val="1"/>
        </w:rPr>
        <w:t xml:space="preserve"> </w:t>
      </w:r>
      <w:r>
        <w:t>искусства</w:t>
      </w:r>
      <w:r>
        <w:rPr>
          <w:spacing w:val="1"/>
        </w:rPr>
        <w:t xml:space="preserve"> </w:t>
      </w:r>
      <w:r>
        <w:t>–</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архитектуры,</w:t>
      </w:r>
      <w:r>
        <w:rPr>
          <w:spacing w:val="1"/>
        </w:rPr>
        <w:t xml:space="preserve"> </w:t>
      </w:r>
      <w:r>
        <w:t>дизайна,</w:t>
      </w:r>
      <w:r>
        <w:rPr>
          <w:spacing w:val="1"/>
        </w:rPr>
        <w:t xml:space="preserve"> </w:t>
      </w:r>
      <w:r>
        <w:t>декоративно-прикладных</w:t>
      </w:r>
      <w:r>
        <w:rPr>
          <w:spacing w:val="1"/>
        </w:rPr>
        <w:t xml:space="preserve"> </w:t>
      </w:r>
      <w:r>
        <w:t>видов</w:t>
      </w:r>
      <w:r>
        <w:rPr>
          <w:spacing w:val="1"/>
        </w:rPr>
        <w:t xml:space="preserve"> </w:t>
      </w:r>
      <w:r>
        <w:t>искусства,</w:t>
      </w:r>
      <w:r>
        <w:rPr>
          <w:spacing w:val="1"/>
        </w:rPr>
        <w:t xml:space="preserve"> </w:t>
      </w:r>
      <w:r>
        <w:t>а</w:t>
      </w:r>
      <w:r>
        <w:rPr>
          <w:spacing w:val="1"/>
        </w:rPr>
        <w:t xml:space="preserve"> </w:t>
      </w:r>
      <w:r>
        <w:t>также</w:t>
      </w:r>
      <w:r>
        <w:rPr>
          <w:spacing w:val="1"/>
        </w:rPr>
        <w:t xml:space="preserve"> </w:t>
      </w:r>
      <w:r>
        <w:t>деятельности</w:t>
      </w:r>
      <w:r>
        <w:rPr>
          <w:spacing w:val="-1"/>
        </w:rPr>
        <w:t xml:space="preserve"> </w:t>
      </w:r>
      <w:r>
        <w:t>художника в</w:t>
      </w:r>
      <w:r>
        <w:rPr>
          <w:spacing w:val="-1"/>
        </w:rPr>
        <w:t xml:space="preserve"> </w:t>
      </w:r>
      <w:r>
        <w:t>кино,</w:t>
      </w:r>
      <w:r>
        <w:rPr>
          <w:spacing w:val="-1"/>
        </w:rPr>
        <w:t xml:space="preserve"> </w:t>
      </w:r>
      <w:r>
        <w:t>в</w:t>
      </w:r>
      <w:r>
        <w:rPr>
          <w:spacing w:val="-3"/>
        </w:rPr>
        <w:t xml:space="preserve"> </w:t>
      </w:r>
      <w:r>
        <w:t>театре,</w:t>
      </w:r>
      <w:r>
        <w:rPr>
          <w:spacing w:val="-1"/>
        </w:rPr>
        <w:t xml:space="preserve"> </w:t>
      </w:r>
      <w:r>
        <w:t>на празднике.</w:t>
      </w:r>
    </w:p>
    <w:p w14:paraId="732DCBC3" w14:textId="77777777" w:rsidR="00775EE4" w:rsidRDefault="00BE32C9">
      <w:pPr>
        <w:pStyle w:val="a3"/>
        <w:spacing w:before="1" w:line="360" w:lineRule="auto"/>
        <w:ind w:right="413"/>
      </w:pPr>
      <w:r>
        <w:t>Называть</w:t>
      </w:r>
      <w:r>
        <w:rPr>
          <w:spacing w:val="1"/>
        </w:rPr>
        <w:t xml:space="preserve"> </w:t>
      </w:r>
      <w:r>
        <w:t>основные</w:t>
      </w:r>
      <w:r>
        <w:rPr>
          <w:spacing w:val="1"/>
        </w:rPr>
        <w:t xml:space="preserve"> </w:t>
      </w:r>
      <w:r>
        <w:t>жанры</w:t>
      </w:r>
      <w:r>
        <w:rPr>
          <w:spacing w:val="1"/>
        </w:rPr>
        <w:t xml:space="preserve"> </w:t>
      </w:r>
      <w:r>
        <w:t>живописи,</w:t>
      </w:r>
      <w:r>
        <w:rPr>
          <w:spacing w:val="1"/>
        </w:rPr>
        <w:t xml:space="preserve"> </w:t>
      </w:r>
      <w:r>
        <w:t>графики</w:t>
      </w:r>
      <w:r>
        <w:rPr>
          <w:spacing w:val="1"/>
        </w:rPr>
        <w:t xml:space="preserve"> </w:t>
      </w:r>
      <w:r>
        <w:t>и</w:t>
      </w:r>
      <w:r>
        <w:rPr>
          <w:spacing w:val="1"/>
        </w:rPr>
        <w:t xml:space="preserve"> </w:t>
      </w:r>
      <w:r>
        <w:t>скульптуры,</w:t>
      </w:r>
      <w:r>
        <w:rPr>
          <w:spacing w:val="1"/>
        </w:rPr>
        <w:t xml:space="preserve"> </w:t>
      </w:r>
      <w:r>
        <w:t>определяемые</w:t>
      </w:r>
      <w:r>
        <w:rPr>
          <w:spacing w:val="-4"/>
        </w:rPr>
        <w:t xml:space="preserve"> </w:t>
      </w:r>
      <w:r>
        <w:t>предметом</w:t>
      </w:r>
      <w:r>
        <w:rPr>
          <w:spacing w:val="-3"/>
        </w:rPr>
        <w:t xml:space="preserve"> </w:t>
      </w:r>
      <w:r>
        <w:t>изображения.</w:t>
      </w:r>
    </w:p>
    <w:p w14:paraId="3EEEEED4" w14:textId="77777777" w:rsidR="00775EE4" w:rsidRDefault="00BE32C9">
      <w:pPr>
        <w:pStyle w:val="a3"/>
        <w:spacing w:before="1" w:line="360" w:lineRule="auto"/>
        <w:ind w:right="403"/>
      </w:pPr>
      <w:r>
        <w:t>Иметь представление об именах крупнейших отечественных художников-</w:t>
      </w:r>
      <w:r>
        <w:rPr>
          <w:spacing w:val="-67"/>
        </w:rPr>
        <w:t xml:space="preserve"> </w:t>
      </w:r>
      <w:r>
        <w:t>пейзажистов:</w:t>
      </w:r>
      <w:r>
        <w:rPr>
          <w:spacing w:val="1"/>
        </w:rPr>
        <w:t xml:space="preserve"> </w:t>
      </w:r>
      <w:r>
        <w:t>И.И. Шишкина,</w:t>
      </w:r>
      <w:r>
        <w:rPr>
          <w:spacing w:val="1"/>
        </w:rPr>
        <w:t xml:space="preserve"> </w:t>
      </w:r>
      <w:r>
        <w:t>И.И. Левитана,</w:t>
      </w:r>
      <w:r>
        <w:rPr>
          <w:spacing w:val="1"/>
        </w:rPr>
        <w:t xml:space="preserve"> </w:t>
      </w:r>
      <w:r>
        <w:t>А.К. Саврасова,</w:t>
      </w:r>
      <w:r>
        <w:rPr>
          <w:spacing w:val="1"/>
        </w:rPr>
        <w:t xml:space="preserve"> </w:t>
      </w:r>
      <w:r>
        <w:t>В.Д. Поленова,</w:t>
      </w:r>
      <w:r>
        <w:rPr>
          <w:spacing w:val="1"/>
        </w:rPr>
        <w:t xml:space="preserve"> </w:t>
      </w:r>
      <w:r>
        <w:t>И.К. Айвазовского и</w:t>
      </w:r>
      <w:r>
        <w:rPr>
          <w:spacing w:val="1"/>
        </w:rPr>
        <w:t xml:space="preserve"> </w:t>
      </w:r>
      <w:r>
        <w:t>других</w:t>
      </w:r>
      <w:r>
        <w:rPr>
          <w:spacing w:val="1"/>
        </w:rPr>
        <w:t xml:space="preserve"> </w:t>
      </w:r>
      <w:r>
        <w:t>(по</w:t>
      </w:r>
      <w:r>
        <w:rPr>
          <w:spacing w:val="70"/>
        </w:rPr>
        <w:t xml:space="preserve"> </w:t>
      </w:r>
      <w:r>
        <w:t>выбору учителя), приобретать представления</w:t>
      </w:r>
      <w:r>
        <w:rPr>
          <w:spacing w:val="1"/>
        </w:rPr>
        <w:t xml:space="preserve"> </w:t>
      </w:r>
      <w:r>
        <w:t>об</w:t>
      </w:r>
      <w:r>
        <w:rPr>
          <w:spacing w:val="-3"/>
        </w:rPr>
        <w:t xml:space="preserve"> </w:t>
      </w:r>
      <w:r>
        <w:t>их</w:t>
      </w:r>
      <w:r>
        <w:rPr>
          <w:spacing w:val="-3"/>
        </w:rPr>
        <w:t xml:space="preserve"> </w:t>
      </w:r>
      <w:r>
        <w:t>произведениях.</w:t>
      </w:r>
    </w:p>
    <w:p w14:paraId="6F4CFF93" w14:textId="77777777" w:rsidR="00775EE4" w:rsidRDefault="00BE32C9">
      <w:pPr>
        <w:pStyle w:val="a3"/>
        <w:spacing w:line="360" w:lineRule="auto"/>
        <w:ind w:right="410"/>
      </w:pPr>
      <w:r>
        <w:t>Осуществлять</w:t>
      </w:r>
      <w:r>
        <w:rPr>
          <w:spacing w:val="1"/>
        </w:rPr>
        <w:t xml:space="preserve"> </w:t>
      </w:r>
      <w:r>
        <w:t>виртуальные</w:t>
      </w:r>
      <w:r>
        <w:rPr>
          <w:spacing w:val="1"/>
        </w:rPr>
        <w:t xml:space="preserve"> </w:t>
      </w:r>
      <w:r>
        <w:t>интерактивные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участвовать</w:t>
      </w:r>
      <w:r>
        <w:rPr>
          <w:spacing w:val="1"/>
        </w:rPr>
        <w:t xml:space="preserve"> </w:t>
      </w:r>
      <w:r>
        <w:t>в</w:t>
      </w:r>
      <w:r>
        <w:rPr>
          <w:spacing w:val="1"/>
        </w:rPr>
        <w:t xml:space="preserve"> </w:t>
      </w:r>
      <w:r>
        <w:t>исследовательских</w:t>
      </w:r>
      <w:r>
        <w:rPr>
          <w:spacing w:val="1"/>
        </w:rPr>
        <w:t xml:space="preserve"> </w:t>
      </w:r>
      <w:r>
        <w:t>квестах,</w:t>
      </w:r>
      <w:r>
        <w:rPr>
          <w:spacing w:val="71"/>
        </w:rPr>
        <w:t xml:space="preserve"> </w:t>
      </w:r>
      <w:r>
        <w:t>в</w:t>
      </w:r>
      <w:r>
        <w:rPr>
          <w:spacing w:val="1"/>
        </w:rPr>
        <w:t xml:space="preserve"> </w:t>
      </w:r>
      <w:r>
        <w:t>обсуждении</w:t>
      </w:r>
      <w:r>
        <w:rPr>
          <w:spacing w:val="-1"/>
        </w:rPr>
        <w:t xml:space="preserve"> </w:t>
      </w:r>
      <w:r>
        <w:t>впечатлений от виртуальных</w:t>
      </w:r>
      <w:r>
        <w:rPr>
          <w:spacing w:val="-3"/>
        </w:rPr>
        <w:t xml:space="preserve"> </w:t>
      </w:r>
      <w:r>
        <w:t>путешествий.</w:t>
      </w:r>
    </w:p>
    <w:p w14:paraId="77F58BF5" w14:textId="77777777" w:rsidR="00775EE4" w:rsidRDefault="00BE32C9">
      <w:pPr>
        <w:pStyle w:val="a3"/>
        <w:spacing w:line="360" w:lineRule="auto"/>
        <w:ind w:right="407"/>
      </w:pPr>
      <w:r>
        <w:t>иметь</w:t>
      </w:r>
      <w:r>
        <w:rPr>
          <w:spacing w:val="1"/>
        </w:rPr>
        <w:t xml:space="preserve"> </w:t>
      </w:r>
      <w:r>
        <w:t>представление</w:t>
      </w:r>
      <w:r>
        <w:rPr>
          <w:spacing w:val="1"/>
        </w:rPr>
        <w:t xml:space="preserve"> </w:t>
      </w:r>
      <w:r>
        <w:t>об</w:t>
      </w:r>
      <w:r>
        <w:rPr>
          <w:spacing w:val="1"/>
        </w:rPr>
        <w:t xml:space="preserve"> </w:t>
      </w:r>
      <w:r>
        <w:t>именах</w:t>
      </w:r>
      <w:r>
        <w:rPr>
          <w:spacing w:val="1"/>
        </w:rPr>
        <w:t xml:space="preserve"> </w:t>
      </w:r>
      <w:r>
        <w:t>крупнейших</w:t>
      </w:r>
      <w:r>
        <w:rPr>
          <w:spacing w:val="71"/>
        </w:rPr>
        <w:t xml:space="preserve"> </w:t>
      </w:r>
      <w:r>
        <w:t>отечественных</w:t>
      </w:r>
      <w:r>
        <w:rPr>
          <w:spacing w:val="1"/>
        </w:rPr>
        <w:t xml:space="preserve"> </w:t>
      </w:r>
      <w:r>
        <w:t>портретистов: В.И. Сурикова, И.Е. Репина, В.А. Серова и других (по выбору</w:t>
      </w:r>
      <w:r>
        <w:rPr>
          <w:spacing w:val="1"/>
        </w:rPr>
        <w:t xml:space="preserve"> </w:t>
      </w:r>
      <w:r>
        <w:t>учителя),</w:t>
      </w:r>
      <w:r>
        <w:rPr>
          <w:spacing w:val="-1"/>
        </w:rPr>
        <w:t xml:space="preserve"> </w:t>
      </w:r>
      <w:r>
        <w:t>приобретать</w:t>
      </w:r>
      <w:r>
        <w:rPr>
          <w:spacing w:val="-1"/>
        </w:rPr>
        <w:t xml:space="preserve"> </w:t>
      </w:r>
      <w:r>
        <w:t>представления</w:t>
      </w:r>
      <w:r>
        <w:rPr>
          <w:spacing w:val="-4"/>
        </w:rPr>
        <w:t xml:space="preserve"> </w:t>
      </w:r>
      <w:r>
        <w:t>об</w:t>
      </w:r>
      <w:r>
        <w:rPr>
          <w:spacing w:val="-2"/>
        </w:rPr>
        <w:t xml:space="preserve"> </w:t>
      </w:r>
      <w:r>
        <w:t>их произведениях.</w:t>
      </w:r>
    </w:p>
    <w:p w14:paraId="22072307" w14:textId="77777777" w:rsidR="00775EE4" w:rsidRDefault="00BE32C9">
      <w:pPr>
        <w:pStyle w:val="a3"/>
        <w:spacing w:line="360" w:lineRule="auto"/>
        <w:ind w:right="410"/>
      </w:pPr>
      <w:r>
        <w:t>Понимать значения музеев и называть, указывать, где находятся и чему</w:t>
      </w:r>
      <w:r>
        <w:rPr>
          <w:spacing w:val="1"/>
        </w:rPr>
        <w:t xml:space="preserve"> </w:t>
      </w:r>
      <w:r>
        <w:t>посвящены</w:t>
      </w:r>
      <w:r>
        <w:rPr>
          <w:spacing w:val="1"/>
        </w:rPr>
        <w:t xml:space="preserve"> </w:t>
      </w:r>
      <w:r>
        <w:t>их</w:t>
      </w:r>
      <w:r>
        <w:rPr>
          <w:spacing w:val="1"/>
        </w:rPr>
        <w:t xml:space="preserve"> </w:t>
      </w:r>
      <w:r>
        <w:t>коллекции:</w:t>
      </w:r>
      <w:r>
        <w:rPr>
          <w:spacing w:val="1"/>
        </w:rPr>
        <w:t xml:space="preserve"> </w:t>
      </w:r>
      <w:r>
        <w:t>Государственная</w:t>
      </w:r>
      <w:r>
        <w:rPr>
          <w:spacing w:val="1"/>
        </w:rPr>
        <w:t xml:space="preserve"> </w:t>
      </w:r>
      <w:r>
        <w:t>Третьяковская</w:t>
      </w:r>
      <w:r>
        <w:rPr>
          <w:spacing w:val="1"/>
        </w:rPr>
        <w:t xml:space="preserve"> </w:t>
      </w:r>
      <w:r>
        <w:t>галерея,</w:t>
      </w:r>
      <w:r>
        <w:rPr>
          <w:spacing w:val="1"/>
        </w:rPr>
        <w:t xml:space="preserve"> </w:t>
      </w:r>
      <w:r>
        <w:t>Государственный Эрмитаж, Государственный Русский музей, Государственный</w:t>
      </w:r>
      <w:r>
        <w:rPr>
          <w:spacing w:val="-67"/>
        </w:rPr>
        <w:t xml:space="preserve"> </w:t>
      </w:r>
      <w:r>
        <w:t>музей</w:t>
      </w:r>
      <w:r>
        <w:rPr>
          <w:spacing w:val="-1"/>
        </w:rPr>
        <w:t xml:space="preserve"> </w:t>
      </w:r>
      <w:r>
        <w:t>изобразительных</w:t>
      </w:r>
      <w:r>
        <w:rPr>
          <w:spacing w:val="1"/>
        </w:rPr>
        <w:t xml:space="preserve"> </w:t>
      </w:r>
      <w:r>
        <w:t>искусств</w:t>
      </w:r>
      <w:r>
        <w:rPr>
          <w:spacing w:val="-1"/>
        </w:rPr>
        <w:t xml:space="preserve"> </w:t>
      </w:r>
      <w:r>
        <w:t>имени</w:t>
      </w:r>
      <w:r>
        <w:rPr>
          <w:spacing w:val="-2"/>
        </w:rPr>
        <w:t xml:space="preserve"> </w:t>
      </w:r>
      <w:r>
        <w:t>А.С.</w:t>
      </w:r>
      <w:r>
        <w:rPr>
          <w:spacing w:val="-1"/>
        </w:rPr>
        <w:t xml:space="preserve"> </w:t>
      </w:r>
      <w:r>
        <w:t>Пушкина.</w:t>
      </w:r>
    </w:p>
    <w:p w14:paraId="06D7821D" w14:textId="77777777" w:rsidR="00775EE4" w:rsidRDefault="00BE32C9">
      <w:pPr>
        <w:pStyle w:val="a3"/>
        <w:spacing w:before="1" w:line="360" w:lineRule="auto"/>
        <w:ind w:right="410"/>
      </w:pPr>
      <w:r>
        <w:t>Иметь представление о замечательных художественных музеях России, о</w:t>
      </w:r>
      <w:r>
        <w:rPr>
          <w:spacing w:val="1"/>
        </w:rPr>
        <w:t xml:space="preserve"> </w:t>
      </w:r>
      <w:r>
        <w:t>коллекциях своих</w:t>
      </w:r>
      <w:r>
        <w:rPr>
          <w:spacing w:val="-3"/>
        </w:rPr>
        <w:t xml:space="preserve"> </w:t>
      </w:r>
      <w:r>
        <w:t>региональных</w:t>
      </w:r>
      <w:r>
        <w:rPr>
          <w:spacing w:val="1"/>
        </w:rPr>
        <w:t xml:space="preserve"> </w:t>
      </w:r>
      <w:r>
        <w:t>музеев.</w:t>
      </w:r>
    </w:p>
    <w:p w14:paraId="14A7395A" w14:textId="77777777" w:rsidR="00775EE4" w:rsidRDefault="00BE32C9">
      <w:pPr>
        <w:pStyle w:val="a5"/>
        <w:numPr>
          <w:ilvl w:val="5"/>
          <w:numId w:val="58"/>
        </w:numPr>
        <w:tabs>
          <w:tab w:val="left" w:pos="2640"/>
        </w:tabs>
        <w:spacing w:line="321" w:lineRule="exact"/>
        <w:ind w:hanging="1614"/>
        <w:rPr>
          <w:sz w:val="28"/>
        </w:rPr>
      </w:pPr>
      <w:r>
        <w:rPr>
          <w:sz w:val="28"/>
        </w:rPr>
        <w:t>Модуль</w:t>
      </w:r>
      <w:r>
        <w:rPr>
          <w:spacing w:val="-6"/>
          <w:sz w:val="28"/>
        </w:rPr>
        <w:t xml:space="preserve"> </w:t>
      </w:r>
      <w:r>
        <w:rPr>
          <w:sz w:val="28"/>
        </w:rPr>
        <w:t>«Азбука</w:t>
      </w:r>
      <w:r>
        <w:rPr>
          <w:spacing w:val="-4"/>
          <w:sz w:val="28"/>
        </w:rPr>
        <w:t xml:space="preserve"> </w:t>
      </w:r>
      <w:r>
        <w:rPr>
          <w:sz w:val="28"/>
        </w:rPr>
        <w:t>цифровой</w:t>
      </w:r>
      <w:r>
        <w:rPr>
          <w:spacing w:val="-6"/>
          <w:sz w:val="28"/>
        </w:rPr>
        <w:t xml:space="preserve"> </w:t>
      </w:r>
      <w:r>
        <w:rPr>
          <w:sz w:val="28"/>
        </w:rPr>
        <w:t>графики».</w:t>
      </w:r>
    </w:p>
    <w:p w14:paraId="6E4FE89E" w14:textId="77777777" w:rsidR="00775EE4" w:rsidRDefault="00775EE4">
      <w:pPr>
        <w:spacing w:line="321" w:lineRule="exact"/>
        <w:jc w:val="both"/>
        <w:rPr>
          <w:sz w:val="28"/>
        </w:rPr>
        <w:sectPr w:rsidR="00775EE4">
          <w:pgSz w:w="11910" w:h="16840"/>
          <w:pgMar w:top="1040" w:right="440" w:bottom="1140" w:left="1100" w:header="0" w:footer="875" w:gutter="0"/>
          <w:cols w:space="720"/>
        </w:sectPr>
      </w:pPr>
    </w:p>
    <w:p w14:paraId="0A9BD4B6" w14:textId="77777777" w:rsidR="00775EE4" w:rsidRDefault="00BE32C9">
      <w:pPr>
        <w:pStyle w:val="a3"/>
        <w:spacing w:before="67" w:line="362" w:lineRule="auto"/>
        <w:ind w:right="411"/>
      </w:pPr>
      <w:r>
        <w:t>Осваивать</w:t>
      </w:r>
      <w:r>
        <w:rPr>
          <w:spacing w:val="1"/>
        </w:rPr>
        <w:t xml:space="preserve"> </w:t>
      </w:r>
      <w:r>
        <w:t>приёмы</w:t>
      </w:r>
      <w:r>
        <w:rPr>
          <w:spacing w:val="1"/>
        </w:rPr>
        <w:t xml:space="preserve"> </w:t>
      </w:r>
      <w:r>
        <w:t>работы</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линиями,</w:t>
      </w:r>
      <w:r>
        <w:rPr>
          <w:spacing w:val="1"/>
        </w:rPr>
        <w:t xml:space="preserve"> </w:t>
      </w:r>
      <w:r>
        <w:t>геометрическими</w:t>
      </w:r>
      <w:r>
        <w:rPr>
          <w:spacing w:val="-2"/>
        </w:rPr>
        <w:t xml:space="preserve"> </w:t>
      </w:r>
      <w:r>
        <w:t>фигурами,</w:t>
      </w:r>
      <w:r>
        <w:rPr>
          <w:spacing w:val="-2"/>
        </w:rPr>
        <w:t xml:space="preserve"> </w:t>
      </w:r>
      <w:r>
        <w:t>инструментами</w:t>
      </w:r>
      <w:r>
        <w:rPr>
          <w:spacing w:val="-2"/>
        </w:rPr>
        <w:t xml:space="preserve"> </w:t>
      </w:r>
      <w:r>
        <w:t>традиционного</w:t>
      </w:r>
      <w:r>
        <w:rPr>
          <w:spacing w:val="4"/>
        </w:rPr>
        <w:t xml:space="preserve"> </w:t>
      </w:r>
      <w:r>
        <w:t>рисования.</w:t>
      </w:r>
    </w:p>
    <w:p w14:paraId="173BFF65" w14:textId="77777777" w:rsidR="00775EE4" w:rsidRDefault="00BE32C9">
      <w:pPr>
        <w:pStyle w:val="a3"/>
        <w:spacing w:line="360" w:lineRule="auto"/>
        <w:ind w:right="410"/>
      </w:pPr>
      <w:r>
        <w:t>Применять получаемые навыки для усвоения определённых учебных тем,</w:t>
      </w:r>
      <w:r>
        <w:rPr>
          <w:spacing w:val="-67"/>
        </w:rPr>
        <w:t xml:space="preserve"> </w:t>
      </w:r>
      <w:r>
        <w:t>например: исследования свойств ритма и построения ритмических композиций,</w:t>
      </w:r>
      <w:r>
        <w:rPr>
          <w:spacing w:val="-67"/>
        </w:rPr>
        <w:t xml:space="preserve"> </w:t>
      </w:r>
      <w:r>
        <w:t>составления орнаментов путём различных повторений рисунка узора, простого</w:t>
      </w:r>
      <w:r>
        <w:rPr>
          <w:spacing w:val="1"/>
        </w:rPr>
        <w:t xml:space="preserve"> </w:t>
      </w:r>
      <w:r>
        <w:t>повторения</w:t>
      </w:r>
      <w:r>
        <w:rPr>
          <w:spacing w:val="1"/>
        </w:rPr>
        <w:t xml:space="preserve"> </w:t>
      </w:r>
      <w:r>
        <w:t>(раппорт),</w:t>
      </w:r>
      <w:r>
        <w:rPr>
          <w:spacing w:val="1"/>
        </w:rPr>
        <w:t xml:space="preserve"> </w:t>
      </w:r>
      <w:r>
        <w:t>экспериментируя</w:t>
      </w:r>
      <w:r>
        <w:rPr>
          <w:spacing w:val="1"/>
        </w:rPr>
        <w:t xml:space="preserve"> </w:t>
      </w:r>
      <w:r>
        <w:t>на</w:t>
      </w:r>
      <w:r>
        <w:rPr>
          <w:spacing w:val="1"/>
        </w:rPr>
        <w:t xml:space="preserve"> </w:t>
      </w:r>
      <w:r>
        <w:t>свойствах</w:t>
      </w:r>
      <w:r>
        <w:rPr>
          <w:spacing w:val="1"/>
        </w:rPr>
        <w:t xml:space="preserve"> </w:t>
      </w:r>
      <w:r>
        <w:t>симметрии;</w:t>
      </w:r>
      <w:r>
        <w:rPr>
          <w:spacing w:val="1"/>
        </w:rPr>
        <w:t xml:space="preserve"> </w:t>
      </w:r>
      <w:r>
        <w:t>создание</w:t>
      </w:r>
      <w:r>
        <w:rPr>
          <w:spacing w:val="1"/>
        </w:rPr>
        <w:t xml:space="preserve"> </w:t>
      </w:r>
      <w:r>
        <w:t>паттернов.</w:t>
      </w:r>
    </w:p>
    <w:p w14:paraId="73C17EC9" w14:textId="77777777" w:rsidR="00775EE4" w:rsidRDefault="00BE32C9">
      <w:pPr>
        <w:pStyle w:val="a3"/>
        <w:spacing w:line="360" w:lineRule="auto"/>
        <w:ind w:right="411"/>
      </w:pPr>
      <w:r>
        <w:t>Осваивать с помощью создания схемы лица человека его конструкцию и</w:t>
      </w:r>
      <w:r>
        <w:rPr>
          <w:spacing w:val="1"/>
        </w:rPr>
        <w:t xml:space="preserve"> </w:t>
      </w:r>
      <w:r>
        <w:t>пропорции;</w:t>
      </w:r>
      <w:r>
        <w:rPr>
          <w:spacing w:val="1"/>
        </w:rPr>
        <w:t xml:space="preserve"> </w:t>
      </w:r>
      <w:r>
        <w:t>осваивать</w:t>
      </w:r>
      <w:r>
        <w:rPr>
          <w:spacing w:val="1"/>
        </w:rPr>
        <w:t xml:space="preserve"> </w:t>
      </w:r>
      <w:r>
        <w:t>с</w:t>
      </w:r>
      <w:r>
        <w:rPr>
          <w:spacing w:val="1"/>
        </w:rPr>
        <w:t xml:space="preserve"> </w:t>
      </w:r>
      <w:r>
        <w:t>помощью</w:t>
      </w:r>
      <w:r>
        <w:rPr>
          <w:spacing w:val="1"/>
        </w:rPr>
        <w:t xml:space="preserve"> </w:t>
      </w:r>
      <w:r>
        <w:t>графического</w:t>
      </w:r>
      <w:r>
        <w:rPr>
          <w:spacing w:val="1"/>
        </w:rPr>
        <w:t xml:space="preserve"> </w:t>
      </w:r>
      <w:r>
        <w:t>редактора</w:t>
      </w:r>
      <w:r>
        <w:rPr>
          <w:spacing w:val="1"/>
        </w:rPr>
        <w:t xml:space="preserve"> </w:t>
      </w:r>
      <w:r>
        <w:t>схематическое</w:t>
      </w:r>
      <w:r>
        <w:rPr>
          <w:spacing w:val="1"/>
        </w:rPr>
        <w:t xml:space="preserve"> </w:t>
      </w:r>
      <w:r>
        <w:t>изменение</w:t>
      </w:r>
      <w:r>
        <w:rPr>
          <w:spacing w:val="-1"/>
        </w:rPr>
        <w:t xml:space="preserve"> </w:t>
      </w:r>
      <w:r>
        <w:t>мимики</w:t>
      </w:r>
      <w:r>
        <w:rPr>
          <w:spacing w:val="-2"/>
        </w:rPr>
        <w:t xml:space="preserve"> </w:t>
      </w:r>
      <w:r>
        <w:t>лица.</w:t>
      </w:r>
    </w:p>
    <w:p w14:paraId="6129CE98" w14:textId="77777777" w:rsidR="00775EE4" w:rsidRDefault="00BE32C9">
      <w:pPr>
        <w:pStyle w:val="a3"/>
        <w:spacing w:line="360" w:lineRule="auto"/>
        <w:ind w:right="408"/>
      </w:pPr>
      <w:r>
        <w:t>Осваивать приёмы соединения шрифта и векторного изображения при</w:t>
      </w:r>
      <w:r>
        <w:rPr>
          <w:spacing w:val="1"/>
        </w:rPr>
        <w:t xml:space="preserve"> </w:t>
      </w:r>
      <w:r>
        <w:t>создании,</w:t>
      </w:r>
      <w:r>
        <w:rPr>
          <w:spacing w:val="-5"/>
        </w:rPr>
        <w:t xml:space="preserve"> </w:t>
      </w:r>
      <w:r>
        <w:t>например,</w:t>
      </w:r>
      <w:r>
        <w:rPr>
          <w:spacing w:val="-1"/>
        </w:rPr>
        <w:t xml:space="preserve"> </w:t>
      </w:r>
      <w:r>
        <w:t>поздравительных</w:t>
      </w:r>
      <w:r>
        <w:rPr>
          <w:spacing w:val="-3"/>
        </w:rPr>
        <w:t xml:space="preserve"> </w:t>
      </w:r>
      <w:r>
        <w:t>открыток,</w:t>
      </w:r>
      <w:r>
        <w:rPr>
          <w:spacing w:val="-1"/>
        </w:rPr>
        <w:t xml:space="preserve"> </w:t>
      </w:r>
      <w:r>
        <w:t>афиши.</w:t>
      </w:r>
    </w:p>
    <w:p w14:paraId="1BE77483" w14:textId="77777777" w:rsidR="00775EE4" w:rsidRDefault="00BE32C9">
      <w:pPr>
        <w:pStyle w:val="a3"/>
        <w:spacing w:line="360" w:lineRule="auto"/>
        <w:ind w:right="412"/>
      </w:pPr>
      <w:r>
        <w:t>Осваивать</w:t>
      </w:r>
      <w:r>
        <w:rPr>
          <w:spacing w:val="1"/>
        </w:rPr>
        <w:t xml:space="preserve"> </w:t>
      </w:r>
      <w:r>
        <w:t>приёмы</w:t>
      </w:r>
      <w:r>
        <w:rPr>
          <w:spacing w:val="1"/>
        </w:rPr>
        <w:t xml:space="preserve"> </w:t>
      </w:r>
      <w:r>
        <w:t>редактирования</w:t>
      </w:r>
      <w:r>
        <w:rPr>
          <w:spacing w:val="1"/>
        </w:rPr>
        <w:t xml:space="preserve"> </w:t>
      </w:r>
      <w:r>
        <w:t>цифровых</w:t>
      </w:r>
      <w:r>
        <w:rPr>
          <w:spacing w:val="1"/>
        </w:rPr>
        <w:t xml:space="preserve"> </w:t>
      </w:r>
      <w:r>
        <w:t>фотографий</w:t>
      </w:r>
      <w:r>
        <w:rPr>
          <w:spacing w:val="1"/>
        </w:rPr>
        <w:t xml:space="preserve"> </w:t>
      </w:r>
      <w:r>
        <w:t>с</w:t>
      </w:r>
      <w:r>
        <w:rPr>
          <w:spacing w:val="1"/>
        </w:rPr>
        <w:t xml:space="preserve"> </w:t>
      </w:r>
      <w:r>
        <w:t>помощью</w:t>
      </w:r>
      <w:r>
        <w:rPr>
          <w:spacing w:val="1"/>
        </w:rPr>
        <w:t xml:space="preserve"> </w:t>
      </w:r>
      <w:r>
        <w:t>компьютерной программы Picture Manager (или другой): изменение яркости,</w:t>
      </w:r>
      <w:r>
        <w:rPr>
          <w:spacing w:val="1"/>
        </w:rPr>
        <w:t xml:space="preserve"> </w:t>
      </w:r>
      <w:r>
        <w:t>контраста</w:t>
      </w:r>
      <w:r>
        <w:rPr>
          <w:spacing w:val="-2"/>
        </w:rPr>
        <w:t xml:space="preserve"> </w:t>
      </w:r>
      <w:r>
        <w:t>и</w:t>
      </w:r>
      <w:r>
        <w:rPr>
          <w:spacing w:val="-4"/>
        </w:rPr>
        <w:t xml:space="preserve"> </w:t>
      </w:r>
      <w:r>
        <w:t>насыщенности</w:t>
      </w:r>
      <w:r>
        <w:rPr>
          <w:spacing w:val="-1"/>
        </w:rPr>
        <w:t xml:space="preserve"> </w:t>
      </w:r>
      <w:r>
        <w:t>цвета,</w:t>
      </w:r>
      <w:r>
        <w:rPr>
          <w:spacing w:val="-6"/>
        </w:rPr>
        <w:t xml:space="preserve"> </w:t>
      </w:r>
      <w:r>
        <w:t>обрезка</w:t>
      </w:r>
      <w:r>
        <w:rPr>
          <w:spacing w:val="-1"/>
        </w:rPr>
        <w:t xml:space="preserve"> </w:t>
      </w:r>
      <w:r>
        <w:t>изображения,</w:t>
      </w:r>
      <w:r>
        <w:rPr>
          <w:spacing w:val="-2"/>
        </w:rPr>
        <w:t xml:space="preserve"> </w:t>
      </w:r>
      <w:r>
        <w:t>поворот,</w:t>
      </w:r>
      <w:r>
        <w:rPr>
          <w:spacing w:val="-2"/>
        </w:rPr>
        <w:t xml:space="preserve"> </w:t>
      </w:r>
      <w:r>
        <w:t>отражение.</w:t>
      </w:r>
    </w:p>
    <w:p w14:paraId="196D9085" w14:textId="77777777" w:rsidR="00775EE4" w:rsidRDefault="00BE32C9">
      <w:pPr>
        <w:pStyle w:val="a3"/>
        <w:spacing w:line="360" w:lineRule="auto"/>
        <w:ind w:right="408"/>
      </w:pPr>
      <w:r>
        <w:t>Осуществлять</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отечественные</w:t>
      </w:r>
      <w:r>
        <w:rPr>
          <w:spacing w:val="-67"/>
        </w:rPr>
        <w:t xml:space="preserve"> </w:t>
      </w:r>
      <w:r>
        <w:t>художественные музеи и, возможно, знаменитые зарубежные художественные</w:t>
      </w:r>
      <w:r>
        <w:rPr>
          <w:spacing w:val="1"/>
        </w:rPr>
        <w:t xml:space="preserve"> </w:t>
      </w:r>
      <w:r>
        <w:t>музеи</w:t>
      </w:r>
      <w:r>
        <w:rPr>
          <w:spacing w:val="-1"/>
        </w:rPr>
        <w:t xml:space="preserve"> </w:t>
      </w:r>
      <w:r>
        <w:t>на</w:t>
      </w:r>
      <w:r>
        <w:rPr>
          <w:spacing w:val="-1"/>
        </w:rPr>
        <w:t xml:space="preserve"> </w:t>
      </w:r>
      <w:r>
        <w:t>основе</w:t>
      </w:r>
      <w:r>
        <w:rPr>
          <w:spacing w:val="-2"/>
        </w:rPr>
        <w:t xml:space="preserve"> </w:t>
      </w:r>
      <w:r>
        <w:t>установок</w:t>
      </w:r>
      <w:r>
        <w:rPr>
          <w:spacing w:val="-3"/>
        </w:rPr>
        <w:t xml:space="preserve"> </w:t>
      </w:r>
      <w:r>
        <w:t>и</w:t>
      </w:r>
      <w:r>
        <w:rPr>
          <w:spacing w:val="-1"/>
        </w:rPr>
        <w:t xml:space="preserve"> </w:t>
      </w:r>
      <w:r>
        <w:t>квестов,</w:t>
      </w:r>
      <w:r>
        <w:rPr>
          <w:spacing w:val="-2"/>
        </w:rPr>
        <w:t xml:space="preserve"> </w:t>
      </w:r>
      <w:r>
        <w:t>предложенных</w:t>
      </w:r>
      <w:r>
        <w:rPr>
          <w:spacing w:val="1"/>
        </w:rPr>
        <w:t xml:space="preserve"> </w:t>
      </w:r>
      <w:r>
        <w:t>учителем.</w:t>
      </w:r>
    </w:p>
    <w:p w14:paraId="1B4E0A5F" w14:textId="77777777" w:rsidR="00775EE4" w:rsidRDefault="00BE32C9">
      <w:pPr>
        <w:pStyle w:val="a5"/>
        <w:numPr>
          <w:ilvl w:val="4"/>
          <w:numId w:val="63"/>
        </w:numPr>
        <w:tabs>
          <w:tab w:val="left" w:pos="2429"/>
        </w:tabs>
        <w:spacing w:line="360" w:lineRule="auto"/>
        <w:ind w:right="408" w:firstLine="707"/>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4</w:t>
      </w:r>
      <w:r>
        <w:rPr>
          <w:spacing w:val="1"/>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получит</w:t>
      </w:r>
      <w:r>
        <w:rPr>
          <w:spacing w:val="1"/>
          <w:sz w:val="28"/>
        </w:rPr>
        <w:t xml:space="preserve"> </w:t>
      </w:r>
      <w:r>
        <w:rPr>
          <w:sz w:val="28"/>
        </w:rPr>
        <w:t>следующие</w:t>
      </w:r>
      <w:r>
        <w:rPr>
          <w:spacing w:val="1"/>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по</w:t>
      </w:r>
      <w:r>
        <w:rPr>
          <w:spacing w:val="1"/>
          <w:sz w:val="28"/>
        </w:rPr>
        <w:t xml:space="preserve"> </w:t>
      </w:r>
      <w:r>
        <w:rPr>
          <w:sz w:val="28"/>
        </w:rPr>
        <w:t>отдельным</w:t>
      </w:r>
      <w:r>
        <w:rPr>
          <w:spacing w:val="1"/>
          <w:sz w:val="28"/>
        </w:rPr>
        <w:t xml:space="preserve"> </w:t>
      </w:r>
      <w:r>
        <w:rPr>
          <w:sz w:val="28"/>
        </w:rPr>
        <w:t>темам</w:t>
      </w:r>
      <w:r>
        <w:rPr>
          <w:spacing w:val="1"/>
          <w:sz w:val="28"/>
        </w:rPr>
        <w:t xml:space="preserve"> </w:t>
      </w:r>
      <w:r>
        <w:rPr>
          <w:sz w:val="28"/>
        </w:rPr>
        <w:t>программы</w:t>
      </w:r>
      <w:r>
        <w:rPr>
          <w:spacing w:val="1"/>
          <w:sz w:val="28"/>
        </w:rPr>
        <w:t xml:space="preserve"> </w:t>
      </w:r>
      <w:r>
        <w:rPr>
          <w:sz w:val="28"/>
        </w:rPr>
        <w:t>по</w:t>
      </w:r>
      <w:r>
        <w:rPr>
          <w:spacing w:val="-67"/>
          <w:sz w:val="28"/>
        </w:rPr>
        <w:t xml:space="preserve"> </w:t>
      </w:r>
      <w:r>
        <w:rPr>
          <w:sz w:val="28"/>
        </w:rPr>
        <w:t>изобразительному</w:t>
      </w:r>
      <w:r>
        <w:rPr>
          <w:spacing w:val="-5"/>
          <w:sz w:val="28"/>
        </w:rPr>
        <w:t xml:space="preserve"> </w:t>
      </w:r>
      <w:r>
        <w:rPr>
          <w:sz w:val="28"/>
        </w:rPr>
        <w:t>искусству:</w:t>
      </w:r>
    </w:p>
    <w:p w14:paraId="1BF0A000" w14:textId="77777777" w:rsidR="00775EE4" w:rsidRDefault="00BE32C9">
      <w:pPr>
        <w:pStyle w:val="a5"/>
        <w:numPr>
          <w:ilvl w:val="5"/>
          <w:numId w:val="63"/>
        </w:numPr>
        <w:tabs>
          <w:tab w:val="left" w:pos="2640"/>
        </w:tabs>
        <w:spacing w:line="320" w:lineRule="exact"/>
        <w:ind w:left="2639" w:hanging="1614"/>
        <w:rPr>
          <w:sz w:val="28"/>
        </w:rPr>
      </w:pPr>
      <w:r>
        <w:rPr>
          <w:sz w:val="28"/>
        </w:rPr>
        <w:t>Модуль</w:t>
      </w:r>
      <w:r>
        <w:rPr>
          <w:spacing w:val="-4"/>
          <w:sz w:val="28"/>
        </w:rPr>
        <w:t xml:space="preserve"> </w:t>
      </w:r>
      <w:r>
        <w:rPr>
          <w:sz w:val="28"/>
        </w:rPr>
        <w:t>«Графика».</w:t>
      </w:r>
    </w:p>
    <w:p w14:paraId="7936F065" w14:textId="77777777" w:rsidR="00775EE4" w:rsidRDefault="00BE32C9">
      <w:pPr>
        <w:pStyle w:val="a3"/>
        <w:spacing w:before="160" w:line="360" w:lineRule="auto"/>
        <w:ind w:right="406"/>
      </w:pPr>
      <w:r>
        <w:t>Осваивать правила линейной и воздушной перспективы и применять их в</w:t>
      </w:r>
      <w:r>
        <w:rPr>
          <w:spacing w:val="1"/>
        </w:rPr>
        <w:t xml:space="preserve"> </w:t>
      </w:r>
      <w:r>
        <w:t>своей</w:t>
      </w:r>
      <w:r>
        <w:rPr>
          <w:spacing w:val="1"/>
        </w:rPr>
        <w:t xml:space="preserve"> </w:t>
      </w:r>
      <w:r>
        <w:t>практической</w:t>
      </w:r>
      <w:r>
        <w:rPr>
          <w:spacing w:val="1"/>
        </w:rPr>
        <w:t xml:space="preserve"> </w:t>
      </w:r>
      <w:r>
        <w:t>творческой</w:t>
      </w:r>
      <w:r>
        <w:rPr>
          <w:spacing w:val="1"/>
        </w:rPr>
        <w:t xml:space="preserve"> </w:t>
      </w:r>
      <w:r>
        <w:t>деятельности.</w:t>
      </w:r>
      <w:r>
        <w:rPr>
          <w:spacing w:val="1"/>
        </w:rPr>
        <w:t xml:space="preserve"> </w:t>
      </w:r>
      <w:r>
        <w:t>Изучать</w:t>
      </w:r>
      <w:r>
        <w:rPr>
          <w:spacing w:val="1"/>
        </w:rPr>
        <w:t xml:space="preserve"> </w:t>
      </w:r>
      <w:r>
        <w:t>основные</w:t>
      </w:r>
      <w:r>
        <w:rPr>
          <w:spacing w:val="1"/>
        </w:rPr>
        <w:t xml:space="preserve"> </w:t>
      </w:r>
      <w:r>
        <w:t>пропорции</w:t>
      </w:r>
      <w:r>
        <w:rPr>
          <w:spacing w:val="-67"/>
        </w:rPr>
        <w:t xml:space="preserve"> </w:t>
      </w:r>
      <w:r>
        <w:t>фигуры человека, пропорциональные отношения отдельных частей фигуры и</w:t>
      </w:r>
      <w:r>
        <w:rPr>
          <w:spacing w:val="1"/>
        </w:rPr>
        <w:t xml:space="preserve"> </w:t>
      </w:r>
      <w:r>
        <w:t>учиться</w:t>
      </w:r>
      <w:r>
        <w:rPr>
          <w:spacing w:val="-1"/>
        </w:rPr>
        <w:t xml:space="preserve"> </w:t>
      </w:r>
      <w:r>
        <w:t>применять</w:t>
      </w:r>
      <w:r>
        <w:rPr>
          <w:spacing w:val="-2"/>
        </w:rPr>
        <w:t xml:space="preserve"> </w:t>
      </w:r>
      <w:r>
        <w:t>эти знания в</w:t>
      </w:r>
      <w:r>
        <w:rPr>
          <w:spacing w:val="-2"/>
        </w:rPr>
        <w:t xml:space="preserve"> </w:t>
      </w:r>
      <w:r>
        <w:t>своих</w:t>
      </w:r>
      <w:r>
        <w:rPr>
          <w:spacing w:val="-3"/>
        </w:rPr>
        <w:t xml:space="preserve"> </w:t>
      </w:r>
      <w:r>
        <w:t>рисунках.</w:t>
      </w:r>
    </w:p>
    <w:p w14:paraId="4BB14F12" w14:textId="77777777" w:rsidR="00775EE4" w:rsidRDefault="00BE32C9">
      <w:pPr>
        <w:pStyle w:val="a3"/>
        <w:spacing w:before="1" w:line="360" w:lineRule="auto"/>
        <w:ind w:right="407"/>
      </w:pPr>
      <w:r>
        <w:t>Приобретать представление о традиционных одеждах разных народов и</w:t>
      </w:r>
      <w:r>
        <w:rPr>
          <w:spacing w:val="1"/>
        </w:rPr>
        <w:t xml:space="preserve"> </w:t>
      </w:r>
      <w:r>
        <w:t>представление о красоте человека в разных культурах, применять эти знания в</w:t>
      </w:r>
      <w:r>
        <w:rPr>
          <w:spacing w:val="1"/>
        </w:rPr>
        <w:t xml:space="preserve"> </w:t>
      </w:r>
      <w:r>
        <w:t>изображении</w:t>
      </w:r>
      <w:r>
        <w:rPr>
          <w:spacing w:val="1"/>
        </w:rPr>
        <w:t xml:space="preserve"> </w:t>
      </w:r>
      <w:r>
        <w:t>персонажей</w:t>
      </w:r>
      <w:r>
        <w:rPr>
          <w:spacing w:val="1"/>
        </w:rPr>
        <w:t xml:space="preserve"> </w:t>
      </w:r>
      <w:r>
        <w:t>сказаний</w:t>
      </w:r>
      <w:r>
        <w:rPr>
          <w:spacing w:val="1"/>
        </w:rPr>
        <w:t xml:space="preserve"> </w:t>
      </w:r>
      <w:r>
        <w:t>и</w:t>
      </w:r>
      <w:r>
        <w:rPr>
          <w:spacing w:val="1"/>
        </w:rPr>
        <w:t xml:space="preserve"> </w:t>
      </w:r>
      <w:r>
        <w:t>легенд</w:t>
      </w:r>
      <w:r>
        <w:rPr>
          <w:spacing w:val="1"/>
        </w:rPr>
        <w:t xml:space="preserve"> </w:t>
      </w:r>
      <w:r>
        <w:t>или</w:t>
      </w:r>
      <w:r>
        <w:rPr>
          <w:spacing w:val="1"/>
        </w:rPr>
        <w:t xml:space="preserve"> </w:t>
      </w:r>
      <w:r>
        <w:t>просто</w:t>
      </w:r>
      <w:r>
        <w:rPr>
          <w:spacing w:val="71"/>
        </w:rPr>
        <w:t xml:space="preserve"> </w:t>
      </w:r>
      <w:r>
        <w:t>представителей</w:t>
      </w:r>
      <w:r>
        <w:rPr>
          <w:spacing w:val="-67"/>
        </w:rPr>
        <w:t xml:space="preserve"> </w:t>
      </w:r>
      <w:r>
        <w:t>народов</w:t>
      </w:r>
      <w:r>
        <w:rPr>
          <w:spacing w:val="-5"/>
        </w:rPr>
        <w:t xml:space="preserve"> </w:t>
      </w:r>
      <w:r>
        <w:t>разных</w:t>
      </w:r>
      <w:r>
        <w:rPr>
          <w:spacing w:val="1"/>
        </w:rPr>
        <w:t xml:space="preserve"> </w:t>
      </w:r>
      <w:r>
        <w:t>культур.</w:t>
      </w:r>
    </w:p>
    <w:p w14:paraId="6C335375" w14:textId="77777777" w:rsidR="00775EE4" w:rsidRDefault="00775EE4">
      <w:pPr>
        <w:spacing w:line="360" w:lineRule="auto"/>
        <w:sectPr w:rsidR="00775EE4">
          <w:pgSz w:w="11910" w:h="16840"/>
          <w:pgMar w:top="1040" w:right="440" w:bottom="1140" w:left="1100" w:header="0" w:footer="875" w:gutter="0"/>
          <w:cols w:space="720"/>
        </w:sectPr>
      </w:pPr>
    </w:p>
    <w:p w14:paraId="08159B41" w14:textId="77777777" w:rsidR="00775EE4" w:rsidRDefault="00BE32C9">
      <w:pPr>
        <w:pStyle w:val="a3"/>
        <w:spacing w:before="67" w:line="362" w:lineRule="auto"/>
        <w:ind w:left="1026" w:right="569" w:firstLine="0"/>
      </w:pPr>
      <w:r>
        <w:t>Создавать зарисовки памятников отечественной и мировой архитектуры.</w:t>
      </w:r>
      <w:r>
        <w:rPr>
          <w:spacing w:val="-67"/>
        </w:rPr>
        <w:t xml:space="preserve"> </w:t>
      </w:r>
      <w:r>
        <w:t>2.1.10.10.6.2.</w:t>
      </w:r>
      <w:r>
        <w:rPr>
          <w:spacing w:val="-1"/>
        </w:rPr>
        <w:t xml:space="preserve"> </w:t>
      </w:r>
      <w:r>
        <w:t>Модуль</w:t>
      </w:r>
      <w:r>
        <w:rPr>
          <w:spacing w:val="-1"/>
        </w:rPr>
        <w:t xml:space="preserve"> </w:t>
      </w:r>
      <w:r>
        <w:t>«Живопись».</w:t>
      </w:r>
    </w:p>
    <w:p w14:paraId="3FF1C7E2" w14:textId="77777777" w:rsidR="00775EE4" w:rsidRDefault="00BE32C9">
      <w:pPr>
        <w:pStyle w:val="a3"/>
        <w:spacing w:line="360" w:lineRule="auto"/>
        <w:ind w:right="405"/>
      </w:pPr>
      <w:r>
        <w:t>Выполнять</w:t>
      </w:r>
      <w:r>
        <w:rPr>
          <w:spacing w:val="1"/>
        </w:rPr>
        <w:t xml:space="preserve"> </w:t>
      </w:r>
      <w:r>
        <w:t>живописное</w:t>
      </w:r>
      <w:r>
        <w:rPr>
          <w:spacing w:val="1"/>
        </w:rPr>
        <w:t xml:space="preserve"> </w:t>
      </w:r>
      <w:r>
        <w:t>изображение</w:t>
      </w:r>
      <w:r>
        <w:rPr>
          <w:spacing w:val="1"/>
        </w:rPr>
        <w:t xml:space="preserve"> </w:t>
      </w:r>
      <w:r>
        <w:t>пейзажей</w:t>
      </w:r>
      <w:r>
        <w:rPr>
          <w:spacing w:val="1"/>
        </w:rPr>
        <w:t xml:space="preserve"> </w:t>
      </w:r>
      <w:r>
        <w:t>разных</w:t>
      </w:r>
      <w:r>
        <w:rPr>
          <w:spacing w:val="70"/>
        </w:rPr>
        <w:t xml:space="preserve"> </w:t>
      </w:r>
      <w:r>
        <w:t>климатических</w:t>
      </w:r>
      <w:r>
        <w:rPr>
          <w:spacing w:val="1"/>
        </w:rPr>
        <w:t xml:space="preserve"> </w:t>
      </w:r>
      <w:r>
        <w:t>зон (пейзаж гор, пейзаж степной или пустынной зоны, пейзаж, типичный для</w:t>
      </w:r>
      <w:r>
        <w:rPr>
          <w:spacing w:val="1"/>
        </w:rPr>
        <w:t xml:space="preserve"> </w:t>
      </w:r>
      <w:r>
        <w:t>среднерусской</w:t>
      </w:r>
      <w:r>
        <w:rPr>
          <w:spacing w:val="-1"/>
        </w:rPr>
        <w:t xml:space="preserve"> </w:t>
      </w:r>
      <w:r>
        <w:t>природы).</w:t>
      </w:r>
    </w:p>
    <w:p w14:paraId="398DF694" w14:textId="77777777" w:rsidR="00775EE4" w:rsidRDefault="00BE32C9">
      <w:pPr>
        <w:pStyle w:val="a3"/>
        <w:spacing w:line="360" w:lineRule="auto"/>
        <w:ind w:right="409"/>
      </w:pPr>
      <w:r>
        <w:t>Передавать в изображении народные представления о красоте человека,</w:t>
      </w:r>
      <w:r>
        <w:rPr>
          <w:spacing w:val="1"/>
        </w:rPr>
        <w:t xml:space="preserve"> </w:t>
      </w:r>
      <w:r>
        <w:t>создавать образ женщины в русском народном костюме и образ мужчины в</w:t>
      </w:r>
      <w:r>
        <w:rPr>
          <w:spacing w:val="1"/>
        </w:rPr>
        <w:t xml:space="preserve"> </w:t>
      </w:r>
      <w:r>
        <w:t>народном</w:t>
      </w:r>
      <w:r>
        <w:rPr>
          <w:spacing w:val="-1"/>
        </w:rPr>
        <w:t xml:space="preserve"> </w:t>
      </w:r>
      <w:r>
        <w:t>костюме.</w:t>
      </w:r>
    </w:p>
    <w:p w14:paraId="16395E90" w14:textId="77777777" w:rsidR="00775EE4" w:rsidRDefault="00BE32C9">
      <w:pPr>
        <w:pStyle w:val="a3"/>
        <w:spacing w:line="360" w:lineRule="auto"/>
        <w:ind w:right="414"/>
      </w:pPr>
      <w:r>
        <w:t>Приобретать</w:t>
      </w:r>
      <w:r>
        <w:rPr>
          <w:spacing w:val="1"/>
        </w:rPr>
        <w:t xml:space="preserve"> </w:t>
      </w:r>
      <w:r>
        <w:t>опыт</w:t>
      </w:r>
      <w:r>
        <w:rPr>
          <w:spacing w:val="1"/>
        </w:rPr>
        <w:t xml:space="preserve"> </w:t>
      </w:r>
      <w:r>
        <w:t>создания</w:t>
      </w:r>
      <w:r>
        <w:rPr>
          <w:spacing w:val="1"/>
        </w:rPr>
        <w:t xml:space="preserve"> </w:t>
      </w:r>
      <w:r>
        <w:t>портретов</w:t>
      </w:r>
      <w:r>
        <w:rPr>
          <w:spacing w:val="1"/>
        </w:rPr>
        <w:t xml:space="preserve"> </w:t>
      </w:r>
      <w:r>
        <w:t>женских</w:t>
      </w:r>
      <w:r>
        <w:rPr>
          <w:spacing w:val="1"/>
        </w:rPr>
        <w:t xml:space="preserve"> </w:t>
      </w:r>
      <w:r>
        <w:t>и</w:t>
      </w:r>
      <w:r>
        <w:rPr>
          <w:spacing w:val="1"/>
        </w:rPr>
        <w:t xml:space="preserve"> </w:t>
      </w:r>
      <w:r>
        <w:t>мужских,</w:t>
      </w:r>
      <w:r>
        <w:rPr>
          <w:spacing w:val="1"/>
        </w:rPr>
        <w:t xml:space="preserve"> </w:t>
      </w:r>
      <w:r>
        <w:t>портрета</w:t>
      </w:r>
      <w:r>
        <w:rPr>
          <w:spacing w:val="1"/>
        </w:rPr>
        <w:t xml:space="preserve"> </w:t>
      </w:r>
      <w:r>
        <w:t>пожилого человека, детского портрета или автопортрета, портрета персонажа</w:t>
      </w:r>
      <w:r>
        <w:rPr>
          <w:spacing w:val="1"/>
        </w:rPr>
        <w:t xml:space="preserve"> </w:t>
      </w:r>
      <w:r>
        <w:t>(по</w:t>
      </w:r>
      <w:r>
        <w:rPr>
          <w:spacing w:val="-4"/>
        </w:rPr>
        <w:t xml:space="preserve"> </w:t>
      </w:r>
      <w:r>
        <w:t>представлению</w:t>
      </w:r>
      <w:r>
        <w:rPr>
          <w:spacing w:val="-1"/>
        </w:rPr>
        <w:t xml:space="preserve"> </w:t>
      </w:r>
      <w:r>
        <w:t>из</w:t>
      </w:r>
      <w:r>
        <w:rPr>
          <w:spacing w:val="-1"/>
        </w:rPr>
        <w:t xml:space="preserve"> </w:t>
      </w:r>
      <w:r>
        <w:t>выбранной культурной эпохи).</w:t>
      </w:r>
    </w:p>
    <w:p w14:paraId="31ED8923" w14:textId="77777777" w:rsidR="00775EE4" w:rsidRDefault="00BE32C9">
      <w:pPr>
        <w:pStyle w:val="a3"/>
        <w:spacing w:line="360" w:lineRule="auto"/>
        <w:ind w:left="1026" w:right="409" w:firstLine="0"/>
      </w:pPr>
      <w:r>
        <w:t>Создавать двойной портрет (например, портрет матери и ребёнка).</w:t>
      </w:r>
      <w:r>
        <w:rPr>
          <w:spacing w:val="1"/>
        </w:rPr>
        <w:t xml:space="preserve"> </w:t>
      </w:r>
      <w:r>
        <w:t>Приобретать</w:t>
      </w:r>
      <w:r>
        <w:rPr>
          <w:spacing w:val="-7"/>
        </w:rPr>
        <w:t xml:space="preserve"> </w:t>
      </w:r>
      <w:r>
        <w:t>опыт</w:t>
      </w:r>
      <w:r>
        <w:rPr>
          <w:spacing w:val="-3"/>
        </w:rPr>
        <w:t xml:space="preserve"> </w:t>
      </w:r>
      <w:r>
        <w:t>создания</w:t>
      </w:r>
      <w:r>
        <w:rPr>
          <w:spacing w:val="-2"/>
        </w:rPr>
        <w:t xml:space="preserve"> </w:t>
      </w:r>
      <w:r>
        <w:t>композиции</w:t>
      </w:r>
      <w:r>
        <w:rPr>
          <w:spacing w:val="-3"/>
        </w:rPr>
        <w:t xml:space="preserve"> </w:t>
      </w:r>
      <w:r>
        <w:t>на</w:t>
      </w:r>
      <w:r>
        <w:rPr>
          <w:spacing w:val="-2"/>
        </w:rPr>
        <w:t xml:space="preserve"> </w:t>
      </w:r>
      <w:r>
        <w:t>тему</w:t>
      </w:r>
      <w:r>
        <w:rPr>
          <w:spacing w:val="-6"/>
        </w:rPr>
        <w:t xml:space="preserve"> </w:t>
      </w:r>
      <w:r>
        <w:t>«Древнерусский</w:t>
      </w:r>
      <w:r>
        <w:rPr>
          <w:spacing w:val="-2"/>
        </w:rPr>
        <w:t xml:space="preserve"> </w:t>
      </w:r>
      <w:r>
        <w:t>город».</w:t>
      </w:r>
    </w:p>
    <w:p w14:paraId="00B2E0DB" w14:textId="77777777" w:rsidR="00775EE4" w:rsidRDefault="00BE32C9">
      <w:pPr>
        <w:pStyle w:val="a3"/>
        <w:spacing w:line="360" w:lineRule="auto"/>
        <w:ind w:right="409"/>
      </w:pPr>
      <w:r>
        <w:t>Участвовать</w:t>
      </w:r>
      <w:r>
        <w:rPr>
          <w:spacing w:val="1"/>
        </w:rPr>
        <w:t xml:space="preserve"> </w:t>
      </w:r>
      <w:r>
        <w:t>в</w:t>
      </w:r>
      <w:r>
        <w:rPr>
          <w:spacing w:val="1"/>
        </w:rPr>
        <w:t xml:space="preserve"> </w:t>
      </w:r>
      <w:r>
        <w:t>коллективной</w:t>
      </w:r>
      <w:r>
        <w:rPr>
          <w:spacing w:val="1"/>
        </w:rPr>
        <w:t xml:space="preserve"> </w:t>
      </w:r>
      <w:r>
        <w:t>творческой</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t>композиционного панно (аппликации из индивидуальных рисунков) на темы</w:t>
      </w:r>
      <w:r>
        <w:rPr>
          <w:spacing w:val="1"/>
        </w:rPr>
        <w:t xml:space="preserve"> </w:t>
      </w:r>
      <w:r>
        <w:t>народных</w:t>
      </w:r>
      <w:r>
        <w:rPr>
          <w:spacing w:val="1"/>
        </w:rPr>
        <w:t xml:space="preserve"> </w:t>
      </w:r>
      <w:r>
        <w:t>праздников</w:t>
      </w:r>
      <w:r>
        <w:rPr>
          <w:spacing w:val="1"/>
        </w:rPr>
        <w:t xml:space="preserve"> </w:t>
      </w:r>
      <w:r>
        <w:t>(русского</w:t>
      </w:r>
      <w:r>
        <w:rPr>
          <w:spacing w:val="1"/>
        </w:rPr>
        <w:t xml:space="preserve"> </w:t>
      </w:r>
      <w:r>
        <w:t>народного</w:t>
      </w:r>
      <w:r>
        <w:rPr>
          <w:spacing w:val="1"/>
        </w:rPr>
        <w:t xml:space="preserve"> </w:t>
      </w:r>
      <w:r>
        <w:t>праздника</w:t>
      </w:r>
      <w:r>
        <w:rPr>
          <w:spacing w:val="1"/>
        </w:rPr>
        <w:t xml:space="preserve"> </w:t>
      </w:r>
      <w:r>
        <w:t>и</w:t>
      </w:r>
      <w:r>
        <w:rPr>
          <w:spacing w:val="1"/>
        </w:rPr>
        <w:t xml:space="preserve"> </w:t>
      </w:r>
      <w:r>
        <w:t>традиционных</w:t>
      </w:r>
      <w:r>
        <w:rPr>
          <w:spacing w:val="1"/>
        </w:rPr>
        <w:t xml:space="preserve"> </w:t>
      </w:r>
      <w:r>
        <w:t>праздников</w:t>
      </w:r>
      <w:r>
        <w:rPr>
          <w:spacing w:val="1"/>
        </w:rPr>
        <w:t xml:space="preserve"> </w:t>
      </w:r>
      <w:r>
        <w:t>у</w:t>
      </w:r>
      <w:r>
        <w:rPr>
          <w:spacing w:val="1"/>
        </w:rPr>
        <w:t xml:space="preserve"> </w:t>
      </w:r>
      <w:r>
        <w:t>разных</w:t>
      </w:r>
      <w:r>
        <w:rPr>
          <w:spacing w:val="1"/>
        </w:rPr>
        <w:t xml:space="preserve"> </w:t>
      </w:r>
      <w:r>
        <w:t>народов),</w:t>
      </w:r>
      <w:r>
        <w:rPr>
          <w:spacing w:val="1"/>
        </w:rPr>
        <w:t xml:space="preserve"> </w:t>
      </w:r>
      <w:r>
        <w:t>в</w:t>
      </w:r>
      <w:r>
        <w:rPr>
          <w:spacing w:val="1"/>
        </w:rPr>
        <w:t xml:space="preserve"> </w:t>
      </w:r>
      <w:r>
        <w:t>которых</w:t>
      </w:r>
      <w:r>
        <w:rPr>
          <w:spacing w:val="1"/>
        </w:rPr>
        <w:t xml:space="preserve"> </w:t>
      </w:r>
      <w:r>
        <w:t>выражается</w:t>
      </w:r>
      <w:r>
        <w:rPr>
          <w:spacing w:val="1"/>
        </w:rPr>
        <w:t xml:space="preserve"> </w:t>
      </w:r>
      <w:r>
        <w:t>обобщённый</w:t>
      </w:r>
      <w:r>
        <w:rPr>
          <w:spacing w:val="1"/>
        </w:rPr>
        <w:t xml:space="preserve"> </w:t>
      </w:r>
      <w:r>
        <w:t>образ</w:t>
      </w:r>
      <w:r>
        <w:rPr>
          <w:spacing w:val="1"/>
        </w:rPr>
        <w:t xml:space="preserve"> </w:t>
      </w:r>
      <w:r>
        <w:t>национальной</w:t>
      </w:r>
      <w:r>
        <w:rPr>
          <w:spacing w:val="-1"/>
        </w:rPr>
        <w:t xml:space="preserve"> </w:t>
      </w:r>
      <w:r>
        <w:t>культуры.</w:t>
      </w:r>
    </w:p>
    <w:p w14:paraId="6968DC91" w14:textId="77777777" w:rsidR="00775EE4" w:rsidRDefault="00BE32C9">
      <w:pPr>
        <w:pStyle w:val="a5"/>
        <w:numPr>
          <w:ilvl w:val="5"/>
          <w:numId w:val="57"/>
        </w:numPr>
        <w:tabs>
          <w:tab w:val="left" w:pos="2640"/>
        </w:tabs>
        <w:ind w:hanging="1614"/>
        <w:rPr>
          <w:sz w:val="28"/>
        </w:rPr>
      </w:pPr>
      <w:r>
        <w:rPr>
          <w:sz w:val="28"/>
        </w:rPr>
        <w:t>Модуль</w:t>
      </w:r>
      <w:r>
        <w:rPr>
          <w:spacing w:val="-6"/>
          <w:sz w:val="28"/>
        </w:rPr>
        <w:t xml:space="preserve"> </w:t>
      </w:r>
      <w:r>
        <w:rPr>
          <w:sz w:val="28"/>
        </w:rPr>
        <w:t>«Скульптура».</w:t>
      </w:r>
    </w:p>
    <w:p w14:paraId="76E28A8E" w14:textId="77777777" w:rsidR="00775EE4" w:rsidRDefault="00BE32C9">
      <w:pPr>
        <w:pStyle w:val="a3"/>
        <w:spacing w:before="157" w:line="360" w:lineRule="auto"/>
        <w:ind w:right="408"/>
      </w:pPr>
      <w:r>
        <w:t>Лепка из пластилина эскиза памятника выбранному герою или участие в</w:t>
      </w:r>
      <w:r>
        <w:rPr>
          <w:spacing w:val="1"/>
        </w:rPr>
        <w:t xml:space="preserve"> </w:t>
      </w:r>
      <w:r>
        <w:t>коллективной</w:t>
      </w:r>
      <w:r>
        <w:rPr>
          <w:spacing w:val="1"/>
        </w:rPr>
        <w:t xml:space="preserve"> </w:t>
      </w:r>
      <w:r>
        <w:t>разработке</w:t>
      </w:r>
      <w:r>
        <w:rPr>
          <w:spacing w:val="1"/>
        </w:rPr>
        <w:t xml:space="preserve"> </w:t>
      </w:r>
      <w:r>
        <w:t>проекта</w:t>
      </w:r>
      <w:r>
        <w:rPr>
          <w:spacing w:val="1"/>
        </w:rPr>
        <w:t xml:space="preserve"> </w:t>
      </w:r>
      <w:r>
        <w:t>макета</w:t>
      </w:r>
      <w:r>
        <w:rPr>
          <w:spacing w:val="1"/>
        </w:rPr>
        <w:t xml:space="preserve"> </w:t>
      </w:r>
      <w:r>
        <w:t>мемориального</w:t>
      </w:r>
      <w:r>
        <w:rPr>
          <w:spacing w:val="1"/>
        </w:rPr>
        <w:t xml:space="preserve"> </w:t>
      </w:r>
      <w:r>
        <w:t>комплекса</w:t>
      </w:r>
      <w:r>
        <w:rPr>
          <w:spacing w:val="1"/>
        </w:rPr>
        <w:t xml:space="preserve"> </w:t>
      </w:r>
      <w:r>
        <w:t>(работа</w:t>
      </w:r>
      <w:r>
        <w:rPr>
          <w:spacing w:val="1"/>
        </w:rPr>
        <w:t xml:space="preserve"> </w:t>
      </w:r>
      <w:r>
        <w:t>выполняется</w:t>
      </w:r>
      <w:r>
        <w:rPr>
          <w:spacing w:val="1"/>
        </w:rPr>
        <w:t xml:space="preserve"> </w:t>
      </w:r>
      <w:r>
        <w:t>после</w:t>
      </w:r>
      <w:r>
        <w:rPr>
          <w:spacing w:val="1"/>
        </w:rPr>
        <w:t xml:space="preserve"> </w:t>
      </w:r>
      <w:r>
        <w:t>освоения</w:t>
      </w:r>
      <w:r>
        <w:rPr>
          <w:spacing w:val="1"/>
        </w:rPr>
        <w:t xml:space="preserve"> </w:t>
      </w:r>
      <w:r>
        <w:t>собранного</w:t>
      </w:r>
      <w:r>
        <w:rPr>
          <w:spacing w:val="1"/>
        </w:rPr>
        <w:t xml:space="preserve"> </w:t>
      </w:r>
      <w:r>
        <w:t>материала</w:t>
      </w:r>
      <w:r>
        <w:rPr>
          <w:spacing w:val="1"/>
        </w:rPr>
        <w:t xml:space="preserve"> </w:t>
      </w:r>
      <w:r>
        <w:t>о</w:t>
      </w:r>
      <w:r>
        <w:rPr>
          <w:spacing w:val="1"/>
        </w:rPr>
        <w:t xml:space="preserve"> </w:t>
      </w:r>
      <w:r>
        <w:t>мемориальных</w:t>
      </w:r>
      <w:r>
        <w:rPr>
          <w:spacing w:val="1"/>
        </w:rPr>
        <w:t xml:space="preserve"> </w:t>
      </w:r>
      <w:r>
        <w:t>комплексах,</w:t>
      </w:r>
      <w:r>
        <w:rPr>
          <w:spacing w:val="-2"/>
        </w:rPr>
        <w:t xml:space="preserve"> </w:t>
      </w:r>
      <w:r>
        <w:t>существующих</w:t>
      </w:r>
      <w:r>
        <w:rPr>
          <w:spacing w:val="1"/>
        </w:rPr>
        <w:t xml:space="preserve"> </w:t>
      </w:r>
      <w:r>
        <w:t>в</w:t>
      </w:r>
      <w:r>
        <w:rPr>
          <w:spacing w:val="-1"/>
        </w:rPr>
        <w:t xml:space="preserve"> </w:t>
      </w:r>
      <w:r>
        <w:t>нашей</w:t>
      </w:r>
      <w:r>
        <w:rPr>
          <w:spacing w:val="1"/>
        </w:rPr>
        <w:t xml:space="preserve"> </w:t>
      </w:r>
      <w:r>
        <w:t>стране).</w:t>
      </w:r>
    </w:p>
    <w:p w14:paraId="6BEA53C2" w14:textId="77777777" w:rsidR="00775EE4" w:rsidRDefault="00BE32C9">
      <w:pPr>
        <w:pStyle w:val="a5"/>
        <w:numPr>
          <w:ilvl w:val="5"/>
          <w:numId w:val="57"/>
        </w:numPr>
        <w:tabs>
          <w:tab w:val="left" w:pos="2640"/>
        </w:tabs>
        <w:spacing w:before="1"/>
        <w:ind w:hanging="1614"/>
        <w:rPr>
          <w:sz w:val="28"/>
        </w:rPr>
      </w:pPr>
      <w:r>
        <w:rPr>
          <w:sz w:val="28"/>
        </w:rPr>
        <w:t>Модуль</w:t>
      </w:r>
      <w:r>
        <w:rPr>
          <w:spacing w:val="-5"/>
          <w:sz w:val="28"/>
        </w:rPr>
        <w:t xml:space="preserve"> </w:t>
      </w:r>
      <w:r>
        <w:rPr>
          <w:sz w:val="28"/>
        </w:rPr>
        <w:t>«Декоративно-прикладное</w:t>
      </w:r>
      <w:r>
        <w:rPr>
          <w:spacing w:val="-6"/>
          <w:sz w:val="28"/>
        </w:rPr>
        <w:t xml:space="preserve"> </w:t>
      </w:r>
      <w:r>
        <w:rPr>
          <w:sz w:val="28"/>
        </w:rPr>
        <w:t>искусство».</w:t>
      </w:r>
    </w:p>
    <w:p w14:paraId="179C2227" w14:textId="77777777" w:rsidR="00775EE4" w:rsidRDefault="00BE32C9">
      <w:pPr>
        <w:pStyle w:val="a3"/>
        <w:spacing w:before="160" w:line="360" w:lineRule="auto"/>
        <w:ind w:right="411"/>
      </w:pPr>
      <w:r>
        <w:t>Исследовать</w:t>
      </w:r>
      <w:r>
        <w:rPr>
          <w:spacing w:val="1"/>
        </w:rPr>
        <w:t xml:space="preserve"> </w:t>
      </w:r>
      <w:r>
        <w:t>и</w:t>
      </w:r>
      <w:r>
        <w:rPr>
          <w:spacing w:val="1"/>
        </w:rPr>
        <w:t xml:space="preserve"> </w:t>
      </w:r>
      <w:r>
        <w:t>создавать</w:t>
      </w:r>
      <w:r>
        <w:rPr>
          <w:spacing w:val="1"/>
        </w:rPr>
        <w:t xml:space="preserve"> </w:t>
      </w:r>
      <w:r>
        <w:t>зарисовки</w:t>
      </w:r>
      <w:r>
        <w:rPr>
          <w:spacing w:val="1"/>
        </w:rPr>
        <w:t xml:space="preserve"> </w:t>
      </w:r>
      <w:r>
        <w:t>особенностей,</w:t>
      </w:r>
      <w:r>
        <w:rPr>
          <w:spacing w:val="1"/>
        </w:rPr>
        <w:t xml:space="preserve"> </w:t>
      </w:r>
      <w:r>
        <w:t>характерных</w:t>
      </w:r>
      <w:r>
        <w:rPr>
          <w:spacing w:val="1"/>
        </w:rPr>
        <w:t xml:space="preserve"> </w:t>
      </w:r>
      <w:r>
        <w:t>для</w:t>
      </w:r>
      <w:r>
        <w:rPr>
          <w:spacing w:val="-67"/>
        </w:rPr>
        <w:t xml:space="preserve"> </w:t>
      </w:r>
      <w:r>
        <w:t>орнаментов разных народов или исторических эпох (особенности символов и</w:t>
      </w:r>
      <w:r>
        <w:rPr>
          <w:spacing w:val="1"/>
        </w:rPr>
        <w:t xml:space="preserve"> </w:t>
      </w:r>
      <w:r>
        <w:t>стилизованных</w:t>
      </w:r>
      <w:r>
        <w:rPr>
          <w:spacing w:val="1"/>
        </w:rPr>
        <w:t xml:space="preserve"> </w:t>
      </w:r>
      <w:r>
        <w:t>мотивов),</w:t>
      </w:r>
      <w:r>
        <w:rPr>
          <w:spacing w:val="1"/>
        </w:rPr>
        <w:t xml:space="preserve"> </w:t>
      </w:r>
      <w:r>
        <w:t>показать</w:t>
      </w:r>
      <w:r>
        <w:rPr>
          <w:spacing w:val="1"/>
        </w:rPr>
        <w:t xml:space="preserve"> </w:t>
      </w:r>
      <w:r>
        <w:t>в</w:t>
      </w:r>
      <w:r>
        <w:rPr>
          <w:spacing w:val="1"/>
        </w:rPr>
        <w:t xml:space="preserve"> </w:t>
      </w:r>
      <w:r>
        <w:t>рисунках</w:t>
      </w:r>
      <w:r>
        <w:rPr>
          <w:spacing w:val="1"/>
        </w:rPr>
        <w:t xml:space="preserve"> </w:t>
      </w:r>
      <w:r>
        <w:t>традиции</w:t>
      </w:r>
      <w:r>
        <w:rPr>
          <w:spacing w:val="1"/>
        </w:rPr>
        <w:t xml:space="preserve"> </w:t>
      </w:r>
      <w:r>
        <w:t>использования</w:t>
      </w:r>
      <w:r>
        <w:rPr>
          <w:spacing w:val="1"/>
        </w:rPr>
        <w:t xml:space="preserve"> </w:t>
      </w:r>
      <w:r>
        <w:t>орнаментов</w:t>
      </w:r>
      <w:r>
        <w:rPr>
          <w:spacing w:val="1"/>
        </w:rPr>
        <w:t xml:space="preserve"> </w:t>
      </w:r>
      <w:r>
        <w:t>в</w:t>
      </w:r>
      <w:r>
        <w:rPr>
          <w:spacing w:val="1"/>
        </w:rPr>
        <w:t xml:space="preserve"> </w:t>
      </w:r>
      <w:r>
        <w:t>архитектуре,</w:t>
      </w:r>
      <w:r>
        <w:rPr>
          <w:spacing w:val="1"/>
        </w:rPr>
        <w:t xml:space="preserve"> </w:t>
      </w:r>
      <w:r>
        <w:t>одежде,</w:t>
      </w:r>
      <w:r>
        <w:rPr>
          <w:spacing w:val="1"/>
        </w:rPr>
        <w:t xml:space="preserve"> </w:t>
      </w:r>
      <w:r>
        <w:t>оформлении</w:t>
      </w:r>
      <w:r>
        <w:rPr>
          <w:spacing w:val="1"/>
        </w:rPr>
        <w:t xml:space="preserve"> </w:t>
      </w:r>
      <w:r>
        <w:t>предметов</w:t>
      </w:r>
      <w:r>
        <w:rPr>
          <w:spacing w:val="1"/>
        </w:rPr>
        <w:t xml:space="preserve"> </w:t>
      </w:r>
      <w:r>
        <w:t>быта</w:t>
      </w:r>
      <w:r>
        <w:rPr>
          <w:spacing w:val="1"/>
        </w:rPr>
        <w:t xml:space="preserve"> </w:t>
      </w:r>
      <w:r>
        <w:t>у</w:t>
      </w:r>
      <w:r>
        <w:rPr>
          <w:spacing w:val="1"/>
        </w:rPr>
        <w:t xml:space="preserve"> </w:t>
      </w:r>
      <w:r>
        <w:t>разных</w:t>
      </w:r>
      <w:r>
        <w:rPr>
          <w:spacing w:val="1"/>
        </w:rPr>
        <w:t xml:space="preserve"> </w:t>
      </w:r>
      <w:r>
        <w:t>народов,</w:t>
      </w:r>
      <w:r>
        <w:rPr>
          <w:spacing w:val="-2"/>
        </w:rPr>
        <w:t xml:space="preserve"> </w:t>
      </w:r>
      <w:r>
        <w:t>в</w:t>
      </w:r>
      <w:r>
        <w:rPr>
          <w:spacing w:val="-1"/>
        </w:rPr>
        <w:t xml:space="preserve"> </w:t>
      </w:r>
      <w:r>
        <w:t>разные эпохи.</w:t>
      </w:r>
    </w:p>
    <w:p w14:paraId="5BD70291" w14:textId="77777777" w:rsidR="00775EE4" w:rsidRDefault="00BE32C9">
      <w:pPr>
        <w:pStyle w:val="a3"/>
        <w:ind w:left="1026" w:firstLine="0"/>
      </w:pPr>
      <w:r>
        <w:t>Изучить</w:t>
      </w:r>
      <w:r>
        <w:rPr>
          <w:spacing w:val="64"/>
        </w:rPr>
        <w:t xml:space="preserve"> </w:t>
      </w:r>
      <w:r>
        <w:t>и</w:t>
      </w:r>
      <w:r>
        <w:rPr>
          <w:spacing w:val="135"/>
        </w:rPr>
        <w:t xml:space="preserve"> </w:t>
      </w:r>
      <w:r>
        <w:t>показать</w:t>
      </w:r>
      <w:r>
        <w:rPr>
          <w:spacing w:val="133"/>
        </w:rPr>
        <w:t xml:space="preserve"> </w:t>
      </w:r>
      <w:r>
        <w:t>в</w:t>
      </w:r>
      <w:r>
        <w:rPr>
          <w:spacing w:val="134"/>
        </w:rPr>
        <w:t xml:space="preserve"> </w:t>
      </w:r>
      <w:r>
        <w:t>практической</w:t>
      </w:r>
      <w:r>
        <w:rPr>
          <w:spacing w:val="134"/>
        </w:rPr>
        <w:t xml:space="preserve"> </w:t>
      </w:r>
      <w:r>
        <w:t>творческой</w:t>
      </w:r>
      <w:r>
        <w:rPr>
          <w:spacing w:val="135"/>
        </w:rPr>
        <w:t xml:space="preserve"> </w:t>
      </w:r>
      <w:r>
        <w:t>работе</w:t>
      </w:r>
      <w:r>
        <w:rPr>
          <w:spacing w:val="135"/>
        </w:rPr>
        <w:t xml:space="preserve"> </w:t>
      </w:r>
      <w:r>
        <w:t>орнаменты,</w:t>
      </w:r>
    </w:p>
    <w:p w14:paraId="628A4AB1" w14:textId="77777777" w:rsidR="00775EE4" w:rsidRDefault="00775EE4">
      <w:pPr>
        <w:sectPr w:rsidR="00775EE4">
          <w:pgSz w:w="11910" w:h="16840"/>
          <w:pgMar w:top="1040" w:right="440" w:bottom="1140" w:left="1100" w:header="0" w:footer="875" w:gutter="0"/>
          <w:cols w:space="720"/>
        </w:sectPr>
      </w:pPr>
    </w:p>
    <w:p w14:paraId="6E605638" w14:textId="77777777" w:rsidR="00775EE4" w:rsidRDefault="00BE32C9">
      <w:pPr>
        <w:pStyle w:val="a3"/>
        <w:spacing w:before="67" w:line="360" w:lineRule="auto"/>
        <w:ind w:right="412" w:firstLine="0"/>
      </w:pPr>
      <w:r>
        <w:t>традиционные мотивы и символы русской народной культуры (в деревянной</w:t>
      </w:r>
      <w:r>
        <w:rPr>
          <w:spacing w:val="1"/>
        </w:rPr>
        <w:t xml:space="preserve"> </w:t>
      </w:r>
      <w:r>
        <w:t>резьбе и росписи по дереву, вышивке, декоре головных уборов, орнаментах,</w:t>
      </w:r>
      <w:r>
        <w:rPr>
          <w:spacing w:val="1"/>
        </w:rPr>
        <w:t xml:space="preserve"> </w:t>
      </w:r>
      <w:r>
        <w:t>которые</w:t>
      </w:r>
      <w:r>
        <w:rPr>
          <w:spacing w:val="-4"/>
        </w:rPr>
        <w:t xml:space="preserve"> </w:t>
      </w:r>
      <w:r>
        <w:t>характерны</w:t>
      </w:r>
      <w:r>
        <w:rPr>
          <w:spacing w:val="-2"/>
        </w:rPr>
        <w:t xml:space="preserve"> </w:t>
      </w:r>
      <w:r>
        <w:t>для предметов</w:t>
      </w:r>
      <w:r>
        <w:rPr>
          <w:spacing w:val="-2"/>
        </w:rPr>
        <w:t xml:space="preserve"> </w:t>
      </w:r>
      <w:r>
        <w:t>быта).</w:t>
      </w:r>
    </w:p>
    <w:p w14:paraId="00D88E18" w14:textId="77777777" w:rsidR="00775EE4" w:rsidRDefault="00BE32C9">
      <w:pPr>
        <w:pStyle w:val="a3"/>
        <w:spacing w:before="1" w:line="360" w:lineRule="auto"/>
        <w:ind w:right="409"/>
      </w:pPr>
      <w:r>
        <w:t>Получить</w:t>
      </w:r>
      <w:r>
        <w:rPr>
          <w:spacing w:val="1"/>
        </w:rPr>
        <w:t xml:space="preserve"> </w:t>
      </w:r>
      <w:r>
        <w:t>представления</w:t>
      </w:r>
      <w:r>
        <w:rPr>
          <w:spacing w:val="1"/>
        </w:rPr>
        <w:t xml:space="preserve"> </w:t>
      </w:r>
      <w:r>
        <w:t>о</w:t>
      </w:r>
      <w:r>
        <w:rPr>
          <w:spacing w:val="1"/>
        </w:rPr>
        <w:t xml:space="preserve"> </w:t>
      </w:r>
      <w:r>
        <w:t>красоте</w:t>
      </w:r>
      <w:r>
        <w:rPr>
          <w:spacing w:val="1"/>
        </w:rPr>
        <w:t xml:space="preserve"> </w:t>
      </w:r>
      <w:r>
        <w:t>русского</w:t>
      </w:r>
      <w:r>
        <w:rPr>
          <w:spacing w:val="1"/>
        </w:rPr>
        <w:t xml:space="preserve"> </w:t>
      </w:r>
      <w:r>
        <w:t>народного</w:t>
      </w:r>
      <w:r>
        <w:rPr>
          <w:spacing w:val="1"/>
        </w:rPr>
        <w:t xml:space="preserve"> </w:t>
      </w:r>
      <w:r>
        <w:t>костюма</w:t>
      </w:r>
      <w:r>
        <w:rPr>
          <w:spacing w:val="1"/>
        </w:rPr>
        <w:t xml:space="preserve"> </w:t>
      </w:r>
      <w:r>
        <w:t>и</w:t>
      </w:r>
      <w:r>
        <w:rPr>
          <w:spacing w:val="-67"/>
        </w:rPr>
        <w:t xml:space="preserve"> </w:t>
      </w:r>
      <w:r>
        <w:t>головных женских уборов, особенностях мужской одежды разных сословий, а</w:t>
      </w:r>
      <w:r>
        <w:rPr>
          <w:spacing w:val="1"/>
        </w:rPr>
        <w:t xml:space="preserve"> </w:t>
      </w:r>
      <w:r>
        <w:t>также о связи украшения костюма мужчины с родом его занятий и положением</w:t>
      </w:r>
      <w:r>
        <w:rPr>
          <w:spacing w:val="1"/>
        </w:rPr>
        <w:t xml:space="preserve"> </w:t>
      </w:r>
      <w:r>
        <w:t>в</w:t>
      </w:r>
      <w:r>
        <w:rPr>
          <w:spacing w:val="-2"/>
        </w:rPr>
        <w:t xml:space="preserve"> </w:t>
      </w:r>
      <w:r>
        <w:t>обществе.</w:t>
      </w:r>
    </w:p>
    <w:p w14:paraId="0ECFE9FE" w14:textId="77777777" w:rsidR="00775EE4" w:rsidRDefault="00BE32C9">
      <w:pPr>
        <w:pStyle w:val="a3"/>
        <w:spacing w:line="360" w:lineRule="auto"/>
        <w:ind w:right="411"/>
      </w:pPr>
      <w:r>
        <w:t>Познакомиться с женским и мужским костюмами в традициях разных</w:t>
      </w:r>
      <w:r>
        <w:rPr>
          <w:spacing w:val="1"/>
        </w:rPr>
        <w:t xml:space="preserve"> </w:t>
      </w:r>
      <w:r>
        <w:t>народов,</w:t>
      </w:r>
      <w:r>
        <w:rPr>
          <w:spacing w:val="-2"/>
        </w:rPr>
        <w:t xml:space="preserve"> </w:t>
      </w:r>
      <w:r>
        <w:t>со своеобразием</w:t>
      </w:r>
      <w:r>
        <w:rPr>
          <w:spacing w:val="-4"/>
        </w:rPr>
        <w:t xml:space="preserve"> </w:t>
      </w:r>
      <w:r>
        <w:t>одежды</w:t>
      </w:r>
      <w:r>
        <w:rPr>
          <w:spacing w:val="-1"/>
        </w:rPr>
        <w:t xml:space="preserve"> </w:t>
      </w:r>
      <w:r>
        <w:t>в</w:t>
      </w:r>
      <w:r>
        <w:rPr>
          <w:spacing w:val="-2"/>
        </w:rPr>
        <w:t xml:space="preserve"> </w:t>
      </w:r>
      <w:r>
        <w:t>разных культурах и в</w:t>
      </w:r>
      <w:r>
        <w:rPr>
          <w:spacing w:val="-3"/>
        </w:rPr>
        <w:t xml:space="preserve"> </w:t>
      </w:r>
      <w:r>
        <w:t>разные</w:t>
      </w:r>
      <w:r>
        <w:rPr>
          <w:spacing w:val="-1"/>
        </w:rPr>
        <w:t xml:space="preserve"> </w:t>
      </w:r>
      <w:r>
        <w:t>эпохи.</w:t>
      </w:r>
    </w:p>
    <w:p w14:paraId="59505C63" w14:textId="77777777" w:rsidR="00775EE4" w:rsidRDefault="00BE32C9">
      <w:pPr>
        <w:pStyle w:val="a5"/>
        <w:numPr>
          <w:ilvl w:val="5"/>
          <w:numId w:val="57"/>
        </w:numPr>
        <w:tabs>
          <w:tab w:val="left" w:pos="2640"/>
        </w:tabs>
        <w:spacing w:before="2"/>
        <w:ind w:hanging="1614"/>
        <w:rPr>
          <w:sz w:val="28"/>
        </w:rPr>
      </w:pPr>
      <w:r>
        <w:rPr>
          <w:sz w:val="28"/>
        </w:rPr>
        <w:t>Модуль</w:t>
      </w:r>
      <w:r>
        <w:rPr>
          <w:spacing w:val="-6"/>
          <w:sz w:val="28"/>
        </w:rPr>
        <w:t xml:space="preserve"> </w:t>
      </w:r>
      <w:r>
        <w:rPr>
          <w:sz w:val="28"/>
        </w:rPr>
        <w:t>«Архитектура».</w:t>
      </w:r>
    </w:p>
    <w:p w14:paraId="7AF52042" w14:textId="77777777" w:rsidR="00775EE4" w:rsidRDefault="00BE32C9">
      <w:pPr>
        <w:pStyle w:val="a3"/>
        <w:spacing w:before="161" w:line="360" w:lineRule="auto"/>
        <w:ind w:right="412"/>
      </w:pPr>
      <w:r>
        <w:t>Получить представление о конструкции традиционных жилищ у разных</w:t>
      </w:r>
      <w:r>
        <w:rPr>
          <w:spacing w:val="1"/>
        </w:rPr>
        <w:t xml:space="preserve"> </w:t>
      </w:r>
      <w:r>
        <w:t>народов,</w:t>
      </w:r>
      <w:r>
        <w:rPr>
          <w:spacing w:val="-6"/>
        </w:rPr>
        <w:t xml:space="preserve"> </w:t>
      </w:r>
      <w:r>
        <w:t>об</w:t>
      </w:r>
      <w:r>
        <w:rPr>
          <w:spacing w:val="-2"/>
        </w:rPr>
        <w:t xml:space="preserve"> </w:t>
      </w:r>
      <w:r>
        <w:t>их</w:t>
      </w:r>
      <w:r>
        <w:rPr>
          <w:spacing w:val="1"/>
        </w:rPr>
        <w:t xml:space="preserve"> </w:t>
      </w:r>
      <w:r>
        <w:t>связи с</w:t>
      </w:r>
      <w:r>
        <w:rPr>
          <w:spacing w:val="-2"/>
        </w:rPr>
        <w:t xml:space="preserve"> </w:t>
      </w:r>
      <w:r>
        <w:t>окружающей природой.</w:t>
      </w:r>
    </w:p>
    <w:p w14:paraId="28E387DA" w14:textId="77777777" w:rsidR="00775EE4" w:rsidRDefault="00BE32C9">
      <w:pPr>
        <w:pStyle w:val="a3"/>
        <w:spacing w:line="360" w:lineRule="auto"/>
        <w:ind w:right="404"/>
      </w:pPr>
      <w:r>
        <w:t>Познакомиться</w:t>
      </w:r>
      <w:r>
        <w:rPr>
          <w:spacing w:val="1"/>
        </w:rPr>
        <w:t xml:space="preserve"> </w:t>
      </w:r>
      <w:r>
        <w:t>с</w:t>
      </w:r>
      <w:r>
        <w:rPr>
          <w:spacing w:val="1"/>
        </w:rPr>
        <w:t xml:space="preserve"> </w:t>
      </w:r>
      <w:r>
        <w:t>конструкцией</w:t>
      </w:r>
      <w:r>
        <w:rPr>
          <w:spacing w:val="1"/>
        </w:rPr>
        <w:t xml:space="preserve"> </w:t>
      </w:r>
      <w:r>
        <w:t>избы</w:t>
      </w:r>
      <w:r>
        <w:rPr>
          <w:spacing w:val="1"/>
        </w:rPr>
        <w:t xml:space="preserve"> </w:t>
      </w:r>
      <w:r>
        <w:t>–</w:t>
      </w:r>
      <w:r>
        <w:rPr>
          <w:spacing w:val="1"/>
        </w:rPr>
        <w:t xml:space="preserve"> </w:t>
      </w:r>
      <w:r>
        <w:t>традиционного</w:t>
      </w:r>
      <w:r>
        <w:rPr>
          <w:spacing w:val="1"/>
        </w:rPr>
        <w:t xml:space="preserve"> </w:t>
      </w:r>
      <w:r>
        <w:t>деревянного</w:t>
      </w:r>
      <w:r>
        <w:rPr>
          <w:spacing w:val="-67"/>
        </w:rPr>
        <w:t xml:space="preserve"> </w:t>
      </w:r>
      <w:r>
        <w:t>жилого</w:t>
      </w:r>
      <w:r>
        <w:rPr>
          <w:spacing w:val="1"/>
        </w:rPr>
        <w:t xml:space="preserve"> </w:t>
      </w:r>
      <w:r>
        <w:t>дома</w:t>
      </w:r>
      <w:r>
        <w:rPr>
          <w:spacing w:val="1"/>
        </w:rPr>
        <w:t xml:space="preserve"> </w:t>
      </w:r>
      <w:r>
        <w:t>–</w:t>
      </w:r>
      <w:r>
        <w:rPr>
          <w:spacing w:val="1"/>
        </w:rPr>
        <w:t xml:space="preserve"> </w:t>
      </w:r>
      <w:r>
        <w:t>и</w:t>
      </w:r>
      <w:r>
        <w:rPr>
          <w:spacing w:val="1"/>
        </w:rPr>
        <w:t xml:space="preserve"> </w:t>
      </w:r>
      <w:r>
        <w:t>надворных</w:t>
      </w:r>
      <w:r>
        <w:rPr>
          <w:spacing w:val="1"/>
        </w:rPr>
        <w:t xml:space="preserve"> </w:t>
      </w:r>
      <w:r>
        <w:t>построек,</w:t>
      </w:r>
      <w:r>
        <w:rPr>
          <w:spacing w:val="1"/>
        </w:rPr>
        <w:t xml:space="preserve"> </w:t>
      </w:r>
      <w:r>
        <w:t>строить</w:t>
      </w:r>
      <w:r>
        <w:rPr>
          <w:spacing w:val="1"/>
        </w:rPr>
        <w:t xml:space="preserve"> </w:t>
      </w:r>
      <w:r>
        <w:t>из</w:t>
      </w:r>
      <w:r>
        <w:rPr>
          <w:spacing w:val="1"/>
        </w:rPr>
        <w:t xml:space="preserve"> </w:t>
      </w:r>
      <w:r>
        <w:t>бумаги</w:t>
      </w:r>
      <w:r>
        <w:rPr>
          <w:spacing w:val="1"/>
        </w:rPr>
        <w:t xml:space="preserve"> </w:t>
      </w:r>
      <w:r>
        <w:t>или</w:t>
      </w:r>
      <w:r>
        <w:rPr>
          <w:spacing w:val="1"/>
        </w:rPr>
        <w:t xml:space="preserve"> </w:t>
      </w:r>
      <w:r>
        <w:t>изображать</w:t>
      </w:r>
      <w:r>
        <w:rPr>
          <w:spacing w:val="1"/>
        </w:rPr>
        <w:t xml:space="preserve"> </w:t>
      </w:r>
      <w:r>
        <w:t>конструкцию</w:t>
      </w:r>
      <w:r>
        <w:rPr>
          <w:spacing w:val="1"/>
        </w:rPr>
        <w:t xml:space="preserve"> </w:t>
      </w:r>
      <w:r>
        <w:t>избы,</w:t>
      </w:r>
      <w:r>
        <w:rPr>
          <w:spacing w:val="1"/>
        </w:rPr>
        <w:t xml:space="preserve"> </w:t>
      </w:r>
      <w:r>
        <w:t>понимать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тесную</w:t>
      </w:r>
      <w:r>
        <w:rPr>
          <w:spacing w:val="1"/>
        </w:rPr>
        <w:t xml:space="preserve"> </w:t>
      </w:r>
      <w:r>
        <w:t>связь</w:t>
      </w:r>
      <w:r>
        <w:rPr>
          <w:spacing w:val="1"/>
        </w:rPr>
        <w:t xml:space="preserve"> </w:t>
      </w:r>
      <w:r>
        <w:t>декора</w:t>
      </w:r>
      <w:r>
        <w:rPr>
          <w:spacing w:val="1"/>
        </w:rPr>
        <w:t xml:space="preserve"> </w:t>
      </w:r>
      <w:r>
        <w:t>(украшений)</w:t>
      </w:r>
      <w:r>
        <w:rPr>
          <w:spacing w:val="1"/>
        </w:rPr>
        <w:t xml:space="preserve"> </w:t>
      </w:r>
      <w:r>
        <w:t>избы</w:t>
      </w:r>
      <w:r>
        <w:rPr>
          <w:spacing w:val="1"/>
        </w:rPr>
        <w:t xml:space="preserve"> </w:t>
      </w:r>
      <w:r>
        <w:t>с</w:t>
      </w:r>
      <w:r>
        <w:rPr>
          <w:spacing w:val="1"/>
        </w:rPr>
        <w:t xml:space="preserve"> </w:t>
      </w:r>
      <w:r>
        <w:t>функциональным</w:t>
      </w:r>
      <w:r>
        <w:rPr>
          <w:spacing w:val="1"/>
        </w:rPr>
        <w:t xml:space="preserve"> </w:t>
      </w:r>
      <w:r>
        <w:t>значением</w:t>
      </w:r>
      <w:r>
        <w:rPr>
          <w:spacing w:val="1"/>
        </w:rPr>
        <w:t xml:space="preserve"> </w:t>
      </w:r>
      <w:r>
        <w:t>тех</w:t>
      </w:r>
      <w:r>
        <w:rPr>
          <w:spacing w:val="1"/>
        </w:rPr>
        <w:t xml:space="preserve"> </w:t>
      </w:r>
      <w:r>
        <w:t>же</w:t>
      </w:r>
      <w:r>
        <w:rPr>
          <w:spacing w:val="1"/>
        </w:rPr>
        <w:t xml:space="preserve"> </w:t>
      </w:r>
      <w:r>
        <w:t>деталей:</w:t>
      </w:r>
      <w:r>
        <w:rPr>
          <w:spacing w:val="1"/>
        </w:rPr>
        <w:t xml:space="preserve"> </w:t>
      </w:r>
      <w:r>
        <w:t>единство</w:t>
      </w:r>
      <w:r>
        <w:rPr>
          <w:spacing w:val="1"/>
        </w:rPr>
        <w:t xml:space="preserve"> </w:t>
      </w:r>
      <w:r>
        <w:t>красоты</w:t>
      </w:r>
      <w:r>
        <w:rPr>
          <w:spacing w:val="1"/>
        </w:rPr>
        <w:t xml:space="preserve"> </w:t>
      </w:r>
      <w:r>
        <w:t>и</w:t>
      </w:r>
      <w:r>
        <w:rPr>
          <w:spacing w:val="1"/>
        </w:rPr>
        <w:t xml:space="preserve"> </w:t>
      </w:r>
      <w:r>
        <w:t>пользы.</w:t>
      </w:r>
      <w:r>
        <w:rPr>
          <w:spacing w:val="1"/>
        </w:rPr>
        <w:t xml:space="preserve"> </w:t>
      </w:r>
      <w:r>
        <w:t>Иметь</w:t>
      </w:r>
      <w:r>
        <w:rPr>
          <w:spacing w:val="1"/>
        </w:rPr>
        <w:t xml:space="preserve"> </w:t>
      </w:r>
      <w:r>
        <w:t>представления</w:t>
      </w:r>
      <w:r>
        <w:rPr>
          <w:spacing w:val="1"/>
        </w:rPr>
        <w:t xml:space="preserve"> </w:t>
      </w:r>
      <w:r>
        <w:t>о</w:t>
      </w:r>
      <w:r>
        <w:rPr>
          <w:spacing w:val="1"/>
        </w:rPr>
        <w:t xml:space="preserve"> </w:t>
      </w:r>
      <w:r>
        <w:t>конструктивных</w:t>
      </w:r>
      <w:r>
        <w:rPr>
          <w:spacing w:val="1"/>
        </w:rPr>
        <w:t xml:space="preserve"> </w:t>
      </w:r>
      <w:r>
        <w:t>особенностях</w:t>
      </w:r>
      <w:r>
        <w:rPr>
          <w:spacing w:val="1"/>
        </w:rPr>
        <w:t xml:space="preserve"> </w:t>
      </w:r>
      <w:r>
        <w:t>переносного жилища</w:t>
      </w:r>
      <w:r>
        <w:rPr>
          <w:spacing w:val="2"/>
        </w:rPr>
        <w:t xml:space="preserve"> </w:t>
      </w:r>
      <w:r>
        <w:t>– юрты.</w:t>
      </w:r>
    </w:p>
    <w:p w14:paraId="3BDF840C" w14:textId="77777777" w:rsidR="00775EE4" w:rsidRDefault="00BE32C9">
      <w:pPr>
        <w:pStyle w:val="a3"/>
        <w:spacing w:line="360" w:lineRule="auto"/>
        <w:ind w:right="404"/>
      </w:pPr>
      <w:r>
        <w:t>Уметь</w:t>
      </w:r>
      <w:r>
        <w:rPr>
          <w:spacing w:val="1"/>
        </w:rPr>
        <w:t xml:space="preserve"> </w:t>
      </w:r>
      <w:r>
        <w:t>объяснять</w:t>
      </w:r>
      <w:r>
        <w:rPr>
          <w:spacing w:val="1"/>
        </w:rPr>
        <w:t xml:space="preserve"> </w:t>
      </w:r>
      <w:r>
        <w:t>и</w:t>
      </w:r>
      <w:r>
        <w:rPr>
          <w:spacing w:val="1"/>
        </w:rPr>
        <w:t xml:space="preserve"> </w:t>
      </w:r>
      <w:r>
        <w:t>изображать</w:t>
      </w:r>
      <w:r>
        <w:rPr>
          <w:spacing w:val="1"/>
        </w:rPr>
        <w:t xml:space="preserve"> </w:t>
      </w:r>
      <w:r>
        <w:t>традиционную</w:t>
      </w:r>
      <w:r>
        <w:rPr>
          <w:spacing w:val="1"/>
        </w:rPr>
        <w:t xml:space="preserve"> </w:t>
      </w:r>
      <w:r>
        <w:t>конструкцию</w:t>
      </w:r>
      <w:r>
        <w:rPr>
          <w:spacing w:val="1"/>
        </w:rPr>
        <w:t xml:space="preserve"> </w:t>
      </w:r>
      <w:r>
        <w:t>здания</w:t>
      </w:r>
      <w:r>
        <w:rPr>
          <w:spacing w:val="-67"/>
        </w:rPr>
        <w:t xml:space="preserve"> </w:t>
      </w:r>
      <w:r>
        <w:t>каменного</w:t>
      </w:r>
      <w:r>
        <w:rPr>
          <w:spacing w:val="1"/>
        </w:rPr>
        <w:t xml:space="preserve"> </w:t>
      </w:r>
      <w:r>
        <w:t>древнерусского</w:t>
      </w:r>
      <w:r>
        <w:rPr>
          <w:spacing w:val="1"/>
        </w:rPr>
        <w:t xml:space="preserve"> </w:t>
      </w:r>
      <w:r>
        <w:t>храма,</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наиболее</w:t>
      </w:r>
      <w:r>
        <w:rPr>
          <w:spacing w:val="1"/>
        </w:rPr>
        <w:t xml:space="preserve"> </w:t>
      </w:r>
      <w:r>
        <w:t>значительных</w:t>
      </w:r>
      <w:r>
        <w:rPr>
          <w:spacing w:val="1"/>
        </w:rPr>
        <w:t xml:space="preserve"> </w:t>
      </w:r>
      <w:r>
        <w:t>древнерусских</w:t>
      </w:r>
      <w:r>
        <w:rPr>
          <w:spacing w:val="1"/>
        </w:rPr>
        <w:t xml:space="preserve"> </w:t>
      </w:r>
      <w:r>
        <w:t>соборах</w:t>
      </w:r>
      <w:r>
        <w:rPr>
          <w:spacing w:val="1"/>
        </w:rPr>
        <w:t xml:space="preserve"> </w:t>
      </w:r>
      <w:r>
        <w:t>и</w:t>
      </w:r>
      <w:r>
        <w:rPr>
          <w:spacing w:val="1"/>
        </w:rPr>
        <w:t xml:space="preserve"> </w:t>
      </w:r>
      <w:r>
        <w:t>их</w:t>
      </w:r>
      <w:r>
        <w:rPr>
          <w:spacing w:val="1"/>
        </w:rPr>
        <w:t xml:space="preserve"> </w:t>
      </w:r>
      <w:r>
        <w:t>местонахождении,</w:t>
      </w:r>
      <w:r>
        <w:rPr>
          <w:spacing w:val="1"/>
        </w:rPr>
        <w:t xml:space="preserve"> </w:t>
      </w:r>
      <w:r>
        <w:t>о</w:t>
      </w:r>
      <w:r>
        <w:rPr>
          <w:spacing w:val="1"/>
        </w:rPr>
        <w:t xml:space="preserve"> </w:t>
      </w:r>
      <w:r>
        <w:t>красоте</w:t>
      </w:r>
      <w:r>
        <w:rPr>
          <w:spacing w:val="1"/>
        </w:rPr>
        <w:t xml:space="preserve"> </w:t>
      </w:r>
      <w:r>
        <w:t>и</w:t>
      </w:r>
      <w:r>
        <w:rPr>
          <w:spacing w:val="1"/>
        </w:rPr>
        <w:t xml:space="preserve"> </w:t>
      </w:r>
      <w:r>
        <w:t>конструктивных</w:t>
      </w:r>
      <w:r>
        <w:rPr>
          <w:spacing w:val="1"/>
        </w:rPr>
        <w:t xml:space="preserve"> </w:t>
      </w:r>
      <w:r>
        <w:t>особенностях</w:t>
      </w:r>
      <w:r>
        <w:rPr>
          <w:spacing w:val="1"/>
        </w:rPr>
        <w:t xml:space="preserve"> </w:t>
      </w:r>
      <w:r>
        <w:t>памятников</w:t>
      </w:r>
      <w:r>
        <w:rPr>
          <w:spacing w:val="1"/>
        </w:rPr>
        <w:t xml:space="preserve"> </w:t>
      </w:r>
      <w:r>
        <w:t>русского</w:t>
      </w:r>
      <w:r>
        <w:rPr>
          <w:spacing w:val="1"/>
        </w:rPr>
        <w:t xml:space="preserve"> </w:t>
      </w:r>
      <w:r>
        <w:t>деревянного</w:t>
      </w:r>
      <w:r>
        <w:rPr>
          <w:spacing w:val="1"/>
        </w:rPr>
        <w:t xml:space="preserve"> </w:t>
      </w:r>
      <w:r>
        <w:t>зодчества.</w:t>
      </w:r>
      <w:r>
        <w:rPr>
          <w:spacing w:val="1"/>
        </w:rPr>
        <w:t xml:space="preserve"> </w:t>
      </w:r>
      <w:r>
        <w:t>Иметь</w:t>
      </w:r>
      <w:r>
        <w:rPr>
          <w:spacing w:val="1"/>
        </w:rPr>
        <w:t xml:space="preserve"> </w:t>
      </w:r>
      <w:r>
        <w:t>представления</w:t>
      </w:r>
      <w:r>
        <w:rPr>
          <w:spacing w:val="1"/>
        </w:rPr>
        <w:t xml:space="preserve"> </w:t>
      </w:r>
      <w:r>
        <w:t>об</w:t>
      </w:r>
      <w:r>
        <w:rPr>
          <w:spacing w:val="1"/>
        </w:rPr>
        <w:t xml:space="preserve"> </w:t>
      </w:r>
      <w:r>
        <w:t>устройстве</w:t>
      </w:r>
      <w:r>
        <w:rPr>
          <w:spacing w:val="1"/>
        </w:rPr>
        <w:t xml:space="preserve"> </w:t>
      </w:r>
      <w:r>
        <w:t>и</w:t>
      </w:r>
      <w:r>
        <w:rPr>
          <w:spacing w:val="1"/>
        </w:rPr>
        <w:t xml:space="preserve"> </w:t>
      </w:r>
      <w:r>
        <w:t>красоте</w:t>
      </w:r>
      <w:r>
        <w:rPr>
          <w:spacing w:val="1"/>
        </w:rPr>
        <w:t xml:space="preserve"> </w:t>
      </w:r>
      <w:r>
        <w:t>древнерусского</w:t>
      </w:r>
      <w:r>
        <w:rPr>
          <w:spacing w:val="1"/>
        </w:rPr>
        <w:t xml:space="preserve"> </w:t>
      </w:r>
      <w:r>
        <w:t>города,</w:t>
      </w:r>
      <w:r>
        <w:rPr>
          <w:spacing w:val="1"/>
        </w:rPr>
        <w:t xml:space="preserve"> </w:t>
      </w:r>
      <w:r>
        <w:t>его</w:t>
      </w:r>
      <w:r>
        <w:rPr>
          <w:spacing w:val="1"/>
        </w:rPr>
        <w:t xml:space="preserve"> </w:t>
      </w:r>
      <w:r>
        <w:t>архитектурном</w:t>
      </w:r>
      <w:r>
        <w:rPr>
          <w:spacing w:val="1"/>
        </w:rPr>
        <w:t xml:space="preserve"> </w:t>
      </w:r>
      <w:r>
        <w:t>устройстве</w:t>
      </w:r>
      <w:r>
        <w:rPr>
          <w:spacing w:val="1"/>
        </w:rPr>
        <w:t xml:space="preserve"> </w:t>
      </w:r>
      <w:r>
        <w:t>и</w:t>
      </w:r>
      <w:r>
        <w:rPr>
          <w:spacing w:val="1"/>
        </w:rPr>
        <w:t xml:space="preserve"> </w:t>
      </w:r>
      <w:r>
        <w:t>жизни</w:t>
      </w:r>
      <w:r>
        <w:rPr>
          <w:spacing w:val="1"/>
        </w:rPr>
        <w:t xml:space="preserve"> </w:t>
      </w:r>
      <w:r>
        <w:t>в</w:t>
      </w:r>
      <w:r>
        <w:rPr>
          <w:spacing w:val="1"/>
        </w:rPr>
        <w:t xml:space="preserve"> </w:t>
      </w:r>
      <w:r>
        <w:t>нём</w:t>
      </w:r>
      <w:r>
        <w:rPr>
          <w:spacing w:val="1"/>
        </w:rPr>
        <w:t xml:space="preserve"> </w:t>
      </w:r>
      <w:r>
        <w:t>людей.</w:t>
      </w:r>
      <w:r>
        <w:rPr>
          <w:spacing w:val="1"/>
        </w:rPr>
        <w:t xml:space="preserve"> </w:t>
      </w: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конструктивных</w:t>
      </w:r>
      <w:r>
        <w:rPr>
          <w:spacing w:val="1"/>
        </w:rPr>
        <w:t xml:space="preserve"> </w:t>
      </w:r>
      <w:r>
        <w:t>чертах</w:t>
      </w:r>
      <w:r>
        <w:rPr>
          <w:spacing w:val="1"/>
        </w:rPr>
        <w:t xml:space="preserve"> </w:t>
      </w:r>
      <w:r>
        <w:t>древнегреческого</w:t>
      </w:r>
      <w:r>
        <w:rPr>
          <w:spacing w:val="1"/>
        </w:rPr>
        <w:t xml:space="preserve"> </w:t>
      </w:r>
      <w:r>
        <w:t>храма,</w:t>
      </w:r>
      <w:r>
        <w:rPr>
          <w:spacing w:val="1"/>
        </w:rPr>
        <w:t xml:space="preserve"> </w:t>
      </w:r>
      <w:r>
        <w:t>уметь</w:t>
      </w:r>
      <w:r>
        <w:rPr>
          <w:spacing w:val="1"/>
        </w:rPr>
        <w:t xml:space="preserve"> </w:t>
      </w:r>
      <w:r>
        <w:t>его</w:t>
      </w:r>
      <w:r>
        <w:rPr>
          <w:spacing w:val="1"/>
        </w:rPr>
        <w:t xml:space="preserve"> </w:t>
      </w:r>
      <w:r>
        <w:t>изображать, иметь общее, целостное образное представление о древнегреческой</w:t>
      </w:r>
      <w:r>
        <w:rPr>
          <w:spacing w:val="-67"/>
        </w:rPr>
        <w:t xml:space="preserve"> </w:t>
      </w:r>
      <w:r>
        <w:t>культуре.</w:t>
      </w:r>
    </w:p>
    <w:p w14:paraId="08D98FA3" w14:textId="77777777" w:rsidR="00775EE4" w:rsidRDefault="00BE32C9">
      <w:pPr>
        <w:pStyle w:val="a3"/>
        <w:spacing w:before="1" w:line="360" w:lineRule="auto"/>
        <w:ind w:right="407"/>
      </w:pP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характерных</w:t>
      </w:r>
      <w:r>
        <w:rPr>
          <w:spacing w:val="1"/>
        </w:rPr>
        <w:t xml:space="preserve"> </w:t>
      </w:r>
      <w:r>
        <w:t>чертах</w:t>
      </w:r>
      <w:r>
        <w:rPr>
          <w:spacing w:val="1"/>
        </w:rPr>
        <w:t xml:space="preserve"> </w:t>
      </w:r>
      <w:r>
        <w:t>храмовых</w:t>
      </w:r>
      <w:r>
        <w:rPr>
          <w:spacing w:val="1"/>
        </w:rPr>
        <w:t xml:space="preserve"> </w:t>
      </w:r>
      <w:r>
        <w:t>сооружений, характерных для разных культур: готический (романский) собор в</w:t>
      </w:r>
      <w:r>
        <w:rPr>
          <w:spacing w:val="1"/>
        </w:rPr>
        <w:t xml:space="preserve"> </w:t>
      </w:r>
      <w:r>
        <w:t>европейских</w:t>
      </w:r>
      <w:r>
        <w:rPr>
          <w:spacing w:val="35"/>
        </w:rPr>
        <w:t xml:space="preserve"> </w:t>
      </w:r>
      <w:r>
        <w:t>городах,</w:t>
      </w:r>
      <w:r>
        <w:rPr>
          <w:spacing w:val="32"/>
        </w:rPr>
        <w:t xml:space="preserve"> </w:t>
      </w:r>
      <w:r>
        <w:t>буддийская</w:t>
      </w:r>
      <w:r>
        <w:rPr>
          <w:spacing w:val="32"/>
        </w:rPr>
        <w:t xml:space="preserve"> </w:t>
      </w:r>
      <w:r>
        <w:t>пагода,</w:t>
      </w:r>
      <w:r>
        <w:rPr>
          <w:spacing w:val="34"/>
        </w:rPr>
        <w:t xml:space="preserve"> </w:t>
      </w:r>
      <w:r>
        <w:t>мусульманская</w:t>
      </w:r>
      <w:r>
        <w:rPr>
          <w:spacing w:val="35"/>
        </w:rPr>
        <w:t xml:space="preserve"> </w:t>
      </w:r>
      <w:r>
        <w:t>мечеть,</w:t>
      </w:r>
      <w:r>
        <w:rPr>
          <w:spacing w:val="33"/>
        </w:rPr>
        <w:t xml:space="preserve"> </w:t>
      </w:r>
      <w:r>
        <w:t>уметь</w:t>
      </w:r>
    </w:p>
    <w:p w14:paraId="1D681A70" w14:textId="77777777" w:rsidR="00775EE4" w:rsidRDefault="00775EE4">
      <w:pPr>
        <w:spacing w:line="360" w:lineRule="auto"/>
        <w:sectPr w:rsidR="00775EE4">
          <w:pgSz w:w="11910" w:h="16840"/>
          <w:pgMar w:top="1040" w:right="440" w:bottom="1140" w:left="1100" w:header="0" w:footer="875" w:gutter="0"/>
          <w:cols w:space="720"/>
        </w:sectPr>
      </w:pPr>
    </w:p>
    <w:p w14:paraId="3DCAF355" w14:textId="77777777" w:rsidR="00775EE4" w:rsidRDefault="00BE32C9">
      <w:pPr>
        <w:pStyle w:val="a3"/>
        <w:spacing w:before="67"/>
        <w:ind w:firstLine="0"/>
      </w:pPr>
      <w:r>
        <w:t>изображать</w:t>
      </w:r>
      <w:r>
        <w:rPr>
          <w:spacing w:val="-2"/>
        </w:rPr>
        <w:t xml:space="preserve"> </w:t>
      </w:r>
      <w:r>
        <w:t>их.</w:t>
      </w:r>
    </w:p>
    <w:p w14:paraId="2DE5EA02" w14:textId="77777777" w:rsidR="00775EE4" w:rsidRDefault="00BE32C9">
      <w:pPr>
        <w:pStyle w:val="a3"/>
        <w:spacing w:before="163" w:line="360" w:lineRule="auto"/>
        <w:ind w:right="412"/>
      </w:pPr>
      <w:r>
        <w:t>Понимать и объяснять, в чём заключается значимость для современных</w:t>
      </w:r>
      <w:r>
        <w:rPr>
          <w:spacing w:val="1"/>
        </w:rPr>
        <w:t xml:space="preserve"> </w:t>
      </w:r>
      <w:r>
        <w:t>людей сохранения архитектурных памятников и исторического образа своей и</w:t>
      </w:r>
      <w:r>
        <w:rPr>
          <w:spacing w:val="1"/>
        </w:rPr>
        <w:t xml:space="preserve"> </w:t>
      </w:r>
      <w:r>
        <w:t>мировой</w:t>
      </w:r>
      <w:r>
        <w:rPr>
          <w:spacing w:val="-1"/>
        </w:rPr>
        <w:t xml:space="preserve"> </w:t>
      </w:r>
      <w:r>
        <w:t>культуры.</w:t>
      </w:r>
    </w:p>
    <w:p w14:paraId="684F184E" w14:textId="77777777" w:rsidR="00775EE4" w:rsidRDefault="00BE32C9">
      <w:pPr>
        <w:pStyle w:val="a5"/>
        <w:numPr>
          <w:ilvl w:val="5"/>
          <w:numId w:val="57"/>
        </w:numPr>
        <w:tabs>
          <w:tab w:val="left" w:pos="2640"/>
        </w:tabs>
        <w:spacing w:line="321" w:lineRule="exact"/>
        <w:ind w:hanging="1614"/>
        <w:rPr>
          <w:sz w:val="28"/>
        </w:rPr>
      </w:pPr>
      <w:r>
        <w:rPr>
          <w:sz w:val="28"/>
        </w:rPr>
        <w:t>Модуль</w:t>
      </w:r>
      <w:r>
        <w:rPr>
          <w:spacing w:val="-6"/>
          <w:sz w:val="28"/>
        </w:rPr>
        <w:t xml:space="preserve"> </w:t>
      </w:r>
      <w:r>
        <w:rPr>
          <w:sz w:val="28"/>
        </w:rPr>
        <w:t>«Восприятие</w:t>
      </w:r>
      <w:r>
        <w:rPr>
          <w:spacing w:val="-7"/>
          <w:sz w:val="28"/>
        </w:rPr>
        <w:t xml:space="preserve"> </w:t>
      </w:r>
      <w:r>
        <w:rPr>
          <w:sz w:val="28"/>
        </w:rPr>
        <w:t>произведений</w:t>
      </w:r>
      <w:r>
        <w:rPr>
          <w:spacing w:val="-5"/>
          <w:sz w:val="28"/>
        </w:rPr>
        <w:t xml:space="preserve"> </w:t>
      </w:r>
      <w:r>
        <w:rPr>
          <w:sz w:val="28"/>
        </w:rPr>
        <w:t>искусства».</w:t>
      </w:r>
    </w:p>
    <w:p w14:paraId="3D645069" w14:textId="77777777" w:rsidR="00775EE4" w:rsidRDefault="00BE32C9">
      <w:pPr>
        <w:pStyle w:val="a3"/>
        <w:spacing w:before="163" w:line="360" w:lineRule="auto"/>
        <w:ind w:right="403"/>
      </w:pPr>
      <w:r>
        <w:t>Формировать</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на</w:t>
      </w:r>
      <w:r>
        <w:rPr>
          <w:spacing w:val="1"/>
        </w:rPr>
        <w:t xml:space="preserve"> </w:t>
      </w:r>
      <w:r>
        <w:t>темы</w:t>
      </w:r>
      <w:r>
        <w:rPr>
          <w:spacing w:val="1"/>
        </w:rPr>
        <w:t xml:space="preserve"> </w:t>
      </w:r>
      <w:r>
        <w:t>истории</w:t>
      </w:r>
      <w:r>
        <w:rPr>
          <w:spacing w:val="1"/>
        </w:rPr>
        <w:t xml:space="preserve"> </w:t>
      </w:r>
      <w:r>
        <w:t>и</w:t>
      </w:r>
      <w:r>
        <w:rPr>
          <w:spacing w:val="1"/>
        </w:rPr>
        <w:t xml:space="preserve"> </w:t>
      </w:r>
      <w:r>
        <w:t>традиций</w:t>
      </w:r>
      <w:r>
        <w:rPr>
          <w:spacing w:val="1"/>
        </w:rPr>
        <w:t xml:space="preserve"> </w:t>
      </w:r>
      <w:r>
        <w:t>русской</w:t>
      </w:r>
      <w:r>
        <w:rPr>
          <w:spacing w:val="1"/>
        </w:rPr>
        <w:t xml:space="preserve"> </w:t>
      </w:r>
      <w:r>
        <w:t>отечественной</w:t>
      </w:r>
      <w:r>
        <w:rPr>
          <w:spacing w:val="1"/>
        </w:rPr>
        <w:t xml:space="preserve"> </w:t>
      </w:r>
      <w:r>
        <w:t>культуры</w:t>
      </w:r>
      <w:r>
        <w:rPr>
          <w:spacing w:val="1"/>
        </w:rPr>
        <w:t xml:space="preserve"> </w:t>
      </w:r>
      <w:r>
        <w:t>(произведения</w:t>
      </w:r>
      <w:r>
        <w:rPr>
          <w:spacing w:val="70"/>
        </w:rPr>
        <w:t xml:space="preserve"> </w:t>
      </w:r>
      <w:r>
        <w:t>В.М. Васнецова,</w:t>
      </w:r>
      <w:r>
        <w:rPr>
          <w:spacing w:val="1"/>
        </w:rPr>
        <w:t xml:space="preserve"> </w:t>
      </w:r>
      <w:r>
        <w:t xml:space="preserve">А.М. Васнецова,      </w:t>
      </w:r>
      <w:r>
        <w:rPr>
          <w:spacing w:val="1"/>
        </w:rPr>
        <w:t xml:space="preserve"> </w:t>
      </w:r>
      <w:r>
        <w:t xml:space="preserve">Б.М. Кустодиева,      </w:t>
      </w:r>
      <w:r>
        <w:rPr>
          <w:spacing w:val="1"/>
        </w:rPr>
        <w:t xml:space="preserve"> </w:t>
      </w:r>
      <w:r>
        <w:t xml:space="preserve">В.И. Сурикова,      </w:t>
      </w:r>
      <w:r>
        <w:rPr>
          <w:spacing w:val="1"/>
        </w:rPr>
        <w:t xml:space="preserve"> </w:t>
      </w:r>
      <w:r>
        <w:t>К.А. Коровина,</w:t>
      </w:r>
      <w:r>
        <w:rPr>
          <w:spacing w:val="-67"/>
        </w:rPr>
        <w:t xml:space="preserve"> </w:t>
      </w:r>
      <w:r>
        <w:t>А.Г. Венецианова,</w:t>
      </w:r>
      <w:r>
        <w:rPr>
          <w:spacing w:val="1"/>
        </w:rPr>
        <w:t xml:space="preserve"> </w:t>
      </w:r>
      <w:r>
        <w:t>А.П. Рябушкина,</w:t>
      </w:r>
      <w:r>
        <w:rPr>
          <w:spacing w:val="1"/>
        </w:rPr>
        <w:t xml:space="preserve"> </w:t>
      </w:r>
      <w:r>
        <w:t>И.Я. Билибина</w:t>
      </w:r>
      <w:r>
        <w:rPr>
          <w:spacing w:val="1"/>
        </w:rPr>
        <w:t xml:space="preserve"> </w:t>
      </w:r>
      <w:r>
        <w:t>и</w:t>
      </w:r>
      <w:r>
        <w:rPr>
          <w:spacing w:val="1"/>
        </w:rPr>
        <w:t xml:space="preserve"> </w:t>
      </w:r>
      <w:r>
        <w:t>других</w:t>
      </w:r>
      <w:r>
        <w:rPr>
          <w:spacing w:val="1"/>
        </w:rPr>
        <w:t xml:space="preserve"> </w:t>
      </w:r>
      <w:r>
        <w:t>по</w:t>
      </w:r>
      <w:r>
        <w:rPr>
          <w:spacing w:val="1"/>
        </w:rPr>
        <w:t xml:space="preserve"> </w:t>
      </w:r>
      <w:r>
        <w:t>выбору</w:t>
      </w:r>
      <w:r>
        <w:rPr>
          <w:spacing w:val="1"/>
        </w:rPr>
        <w:t xml:space="preserve"> </w:t>
      </w:r>
      <w:r>
        <w:t>учителя).</w:t>
      </w:r>
    </w:p>
    <w:p w14:paraId="4C6DB172" w14:textId="77777777" w:rsidR="00775EE4" w:rsidRDefault="00BE32C9">
      <w:pPr>
        <w:pStyle w:val="a3"/>
        <w:spacing w:line="360" w:lineRule="auto"/>
        <w:ind w:right="410"/>
      </w:pPr>
      <w:r>
        <w:t>Иметь</w:t>
      </w:r>
      <w:r>
        <w:rPr>
          <w:spacing w:val="1"/>
        </w:rPr>
        <w:t xml:space="preserve"> </w:t>
      </w:r>
      <w:r>
        <w:t>образные</w:t>
      </w:r>
      <w:r>
        <w:rPr>
          <w:spacing w:val="1"/>
        </w:rPr>
        <w:t xml:space="preserve"> </w:t>
      </w:r>
      <w:r>
        <w:t>представления</w:t>
      </w:r>
      <w:r>
        <w:rPr>
          <w:spacing w:val="1"/>
        </w:rPr>
        <w:t xml:space="preserve"> </w:t>
      </w:r>
      <w:r>
        <w:t>о</w:t>
      </w:r>
      <w:r>
        <w:rPr>
          <w:spacing w:val="1"/>
        </w:rPr>
        <w:t xml:space="preserve"> </w:t>
      </w:r>
      <w:r>
        <w:t>каменном</w:t>
      </w:r>
      <w:r>
        <w:rPr>
          <w:spacing w:val="1"/>
        </w:rPr>
        <w:t xml:space="preserve"> </w:t>
      </w:r>
      <w:r>
        <w:t>древнерусском</w:t>
      </w:r>
      <w:r>
        <w:rPr>
          <w:spacing w:val="1"/>
        </w:rPr>
        <w:t xml:space="preserve"> </w:t>
      </w:r>
      <w:r>
        <w:t>зодчестве</w:t>
      </w:r>
      <w:r>
        <w:rPr>
          <w:spacing w:val="1"/>
        </w:rPr>
        <w:t xml:space="preserve"> </w:t>
      </w:r>
      <w:r>
        <w:t>(Московский</w:t>
      </w:r>
      <w:r>
        <w:rPr>
          <w:spacing w:val="1"/>
        </w:rPr>
        <w:t xml:space="preserve"> </w:t>
      </w:r>
      <w:r>
        <w:t>Кремль,</w:t>
      </w:r>
      <w:r>
        <w:rPr>
          <w:spacing w:val="1"/>
        </w:rPr>
        <w:t xml:space="preserve"> </w:t>
      </w:r>
      <w:r>
        <w:t>Новгородский</w:t>
      </w:r>
      <w:r>
        <w:rPr>
          <w:spacing w:val="1"/>
        </w:rPr>
        <w:t xml:space="preserve"> </w:t>
      </w:r>
      <w:r>
        <w:t>детинец,</w:t>
      </w:r>
      <w:r>
        <w:rPr>
          <w:spacing w:val="1"/>
        </w:rPr>
        <w:t xml:space="preserve"> </w:t>
      </w:r>
      <w:r>
        <w:t>Псковский</w:t>
      </w:r>
      <w:r>
        <w:rPr>
          <w:spacing w:val="1"/>
        </w:rPr>
        <w:t xml:space="preserve"> </w:t>
      </w:r>
      <w:r>
        <w:t>кром,</w:t>
      </w:r>
      <w:r>
        <w:rPr>
          <w:spacing w:val="1"/>
        </w:rPr>
        <w:t xml:space="preserve"> </w:t>
      </w:r>
      <w:r>
        <w:t>Казанский</w:t>
      </w:r>
      <w:r>
        <w:rPr>
          <w:spacing w:val="1"/>
        </w:rPr>
        <w:t xml:space="preserve"> </w:t>
      </w:r>
      <w:r>
        <w:t>кремль и другие с учётом местных архитектурных комплексов, в том числе</w:t>
      </w:r>
      <w:r>
        <w:rPr>
          <w:spacing w:val="1"/>
        </w:rPr>
        <w:t xml:space="preserve"> </w:t>
      </w:r>
      <w:r>
        <w:t>монастырских), о памятниках русского деревянного зодчества (архитектурный</w:t>
      </w:r>
      <w:r>
        <w:rPr>
          <w:spacing w:val="1"/>
        </w:rPr>
        <w:t xml:space="preserve"> </w:t>
      </w:r>
      <w:r>
        <w:t>комплекс</w:t>
      </w:r>
      <w:r>
        <w:rPr>
          <w:spacing w:val="-4"/>
        </w:rPr>
        <w:t xml:space="preserve"> </w:t>
      </w:r>
      <w:r>
        <w:t>на острове Кижи).</w:t>
      </w:r>
    </w:p>
    <w:p w14:paraId="273D526F" w14:textId="77777777" w:rsidR="00775EE4" w:rsidRDefault="00BE32C9">
      <w:pPr>
        <w:pStyle w:val="a3"/>
        <w:spacing w:line="360" w:lineRule="auto"/>
        <w:ind w:right="414"/>
      </w:pPr>
      <w:r>
        <w:t>Узнавать</w:t>
      </w:r>
      <w:r>
        <w:rPr>
          <w:spacing w:val="1"/>
        </w:rPr>
        <w:t xml:space="preserve"> </w:t>
      </w:r>
      <w:r>
        <w:t>соборы</w:t>
      </w:r>
      <w:r>
        <w:rPr>
          <w:spacing w:val="1"/>
        </w:rPr>
        <w:t xml:space="preserve"> </w:t>
      </w:r>
      <w:r>
        <w:t>Московского</w:t>
      </w:r>
      <w:r>
        <w:rPr>
          <w:spacing w:val="1"/>
        </w:rPr>
        <w:t xml:space="preserve"> </w:t>
      </w:r>
      <w:r>
        <w:t>Кремля,</w:t>
      </w:r>
      <w:r>
        <w:rPr>
          <w:spacing w:val="1"/>
        </w:rPr>
        <w:t xml:space="preserve"> </w:t>
      </w:r>
      <w:r>
        <w:t>Софийский</w:t>
      </w:r>
      <w:r>
        <w:rPr>
          <w:spacing w:val="1"/>
        </w:rPr>
        <w:t xml:space="preserve"> </w:t>
      </w:r>
      <w:r>
        <w:t>собор</w:t>
      </w:r>
      <w:r>
        <w:rPr>
          <w:spacing w:val="1"/>
        </w:rPr>
        <w:t xml:space="preserve"> </w:t>
      </w:r>
      <w:r>
        <w:t>в</w:t>
      </w:r>
      <w:r>
        <w:rPr>
          <w:spacing w:val="1"/>
        </w:rPr>
        <w:t xml:space="preserve"> </w:t>
      </w:r>
      <w:r>
        <w:t>Великом</w:t>
      </w:r>
      <w:r>
        <w:rPr>
          <w:spacing w:val="1"/>
        </w:rPr>
        <w:t xml:space="preserve"> </w:t>
      </w:r>
      <w:r>
        <w:t>Новгороде,</w:t>
      </w:r>
      <w:r>
        <w:rPr>
          <w:spacing w:val="-5"/>
        </w:rPr>
        <w:t xml:space="preserve"> </w:t>
      </w:r>
      <w:r>
        <w:t>храм Покрова</w:t>
      </w:r>
      <w:r>
        <w:rPr>
          <w:spacing w:val="-2"/>
        </w:rPr>
        <w:t xml:space="preserve"> </w:t>
      </w:r>
      <w:r>
        <w:t>на Нерли.</w:t>
      </w:r>
    </w:p>
    <w:p w14:paraId="76903500" w14:textId="77777777" w:rsidR="00775EE4" w:rsidRDefault="00BE32C9">
      <w:pPr>
        <w:pStyle w:val="a3"/>
        <w:spacing w:line="362" w:lineRule="auto"/>
        <w:ind w:right="405"/>
      </w:pPr>
      <w:r>
        <w:t>Называть     и     объяснять     содержание     памятника     К. Минину     и</w:t>
      </w:r>
      <w:r>
        <w:rPr>
          <w:spacing w:val="1"/>
        </w:rPr>
        <w:t xml:space="preserve"> </w:t>
      </w:r>
      <w:r>
        <w:t>Д.</w:t>
      </w:r>
      <w:r>
        <w:rPr>
          <w:spacing w:val="-2"/>
        </w:rPr>
        <w:t xml:space="preserve"> </w:t>
      </w:r>
      <w:r>
        <w:t>Пожарскому</w:t>
      </w:r>
      <w:r>
        <w:rPr>
          <w:spacing w:val="-4"/>
        </w:rPr>
        <w:t xml:space="preserve"> </w:t>
      </w:r>
      <w:r>
        <w:t>скульптора И.П.</w:t>
      </w:r>
      <w:r>
        <w:rPr>
          <w:spacing w:val="-1"/>
        </w:rPr>
        <w:t xml:space="preserve"> </w:t>
      </w:r>
      <w:r>
        <w:t>Мартоса в</w:t>
      </w:r>
      <w:r>
        <w:rPr>
          <w:spacing w:val="-1"/>
        </w:rPr>
        <w:t xml:space="preserve"> </w:t>
      </w:r>
      <w:r>
        <w:t>Москве.</w:t>
      </w:r>
    </w:p>
    <w:p w14:paraId="154E488C" w14:textId="77777777" w:rsidR="00775EE4" w:rsidRDefault="00BE32C9">
      <w:pPr>
        <w:pStyle w:val="a3"/>
        <w:spacing w:line="360" w:lineRule="auto"/>
        <w:ind w:right="407"/>
      </w:pPr>
      <w:r>
        <w:t>Различать</w:t>
      </w:r>
      <w:r>
        <w:rPr>
          <w:spacing w:val="1"/>
        </w:rPr>
        <w:t xml:space="preserve"> </w:t>
      </w:r>
      <w:r>
        <w:t>основные</w:t>
      </w:r>
      <w:r>
        <w:rPr>
          <w:spacing w:val="1"/>
        </w:rPr>
        <w:t xml:space="preserve"> </w:t>
      </w:r>
      <w:r>
        <w:t>памятники</w:t>
      </w:r>
      <w:r>
        <w:rPr>
          <w:spacing w:val="1"/>
        </w:rPr>
        <w:t xml:space="preserve"> </w:t>
      </w:r>
      <w:r>
        <w:t>наиболее</w:t>
      </w:r>
      <w:r>
        <w:rPr>
          <w:spacing w:val="1"/>
        </w:rPr>
        <w:t xml:space="preserve"> </w:t>
      </w:r>
      <w:r>
        <w:t>значимых</w:t>
      </w:r>
      <w:r>
        <w:rPr>
          <w:spacing w:val="1"/>
        </w:rPr>
        <w:t xml:space="preserve"> </w:t>
      </w:r>
      <w:r>
        <w:t>мемориальных</w:t>
      </w:r>
      <w:r>
        <w:rPr>
          <w:spacing w:val="1"/>
        </w:rPr>
        <w:t xml:space="preserve"> </w:t>
      </w:r>
      <w:r>
        <w:t>ансамблей</w:t>
      </w:r>
      <w:r>
        <w:rPr>
          <w:spacing w:val="1"/>
        </w:rPr>
        <w:t xml:space="preserve"> </w:t>
      </w:r>
      <w:r>
        <w:t>и</w:t>
      </w:r>
      <w:r>
        <w:rPr>
          <w:spacing w:val="1"/>
        </w:rPr>
        <w:t xml:space="preserve"> </w:t>
      </w:r>
      <w:r>
        <w:t>объяснять</w:t>
      </w:r>
      <w:r>
        <w:rPr>
          <w:spacing w:val="1"/>
        </w:rPr>
        <w:t xml:space="preserve"> </w:t>
      </w:r>
      <w:r>
        <w:t>их</w:t>
      </w:r>
      <w:r>
        <w:rPr>
          <w:spacing w:val="1"/>
        </w:rPr>
        <w:t xml:space="preserve"> </w:t>
      </w:r>
      <w:r>
        <w:t>особое</w:t>
      </w:r>
      <w:r>
        <w:rPr>
          <w:spacing w:val="1"/>
        </w:rPr>
        <w:t xml:space="preserve"> </w:t>
      </w:r>
      <w:r>
        <w:t>значение</w:t>
      </w:r>
      <w:r>
        <w:rPr>
          <w:spacing w:val="1"/>
        </w:rPr>
        <w:t xml:space="preserve"> </w:t>
      </w:r>
      <w:r>
        <w:t>в</w:t>
      </w:r>
      <w:r>
        <w:rPr>
          <w:spacing w:val="1"/>
        </w:rPr>
        <w:t xml:space="preserve"> </w:t>
      </w:r>
      <w:r>
        <w:t>жизни</w:t>
      </w:r>
      <w:r>
        <w:rPr>
          <w:spacing w:val="1"/>
        </w:rPr>
        <w:t xml:space="preserve"> </w:t>
      </w:r>
      <w:r>
        <w:t>людей</w:t>
      </w:r>
      <w:r>
        <w:rPr>
          <w:spacing w:val="1"/>
        </w:rPr>
        <w:t xml:space="preserve"> </w:t>
      </w:r>
      <w:r>
        <w:t>(мемориальные</w:t>
      </w:r>
      <w:r>
        <w:rPr>
          <w:spacing w:val="1"/>
        </w:rPr>
        <w:t xml:space="preserve"> </w:t>
      </w:r>
      <w:r>
        <w:t>ансамбли:</w:t>
      </w:r>
      <w:r>
        <w:rPr>
          <w:spacing w:val="27"/>
        </w:rPr>
        <w:t xml:space="preserve"> </w:t>
      </w:r>
      <w:r>
        <w:t>Могила</w:t>
      </w:r>
      <w:r>
        <w:rPr>
          <w:spacing w:val="24"/>
        </w:rPr>
        <w:t xml:space="preserve"> </w:t>
      </w:r>
      <w:r>
        <w:t>Неизвестного</w:t>
      </w:r>
      <w:r>
        <w:rPr>
          <w:spacing w:val="27"/>
        </w:rPr>
        <w:t xml:space="preserve"> </w:t>
      </w:r>
      <w:r>
        <w:t>Солдата</w:t>
      </w:r>
      <w:r>
        <w:rPr>
          <w:spacing w:val="26"/>
        </w:rPr>
        <w:t xml:space="preserve"> </w:t>
      </w:r>
      <w:r>
        <w:t>в</w:t>
      </w:r>
      <w:r>
        <w:rPr>
          <w:spacing w:val="26"/>
        </w:rPr>
        <w:t xml:space="preserve"> </w:t>
      </w:r>
      <w:r>
        <w:t>Москве;</w:t>
      </w:r>
      <w:r>
        <w:rPr>
          <w:spacing w:val="25"/>
        </w:rPr>
        <w:t xml:space="preserve"> </w:t>
      </w:r>
      <w:r>
        <w:t>памятник-ансамбль</w:t>
      </w:r>
    </w:p>
    <w:p w14:paraId="7741ECF6" w14:textId="77777777" w:rsidR="00775EE4" w:rsidRDefault="00BE32C9">
      <w:pPr>
        <w:pStyle w:val="a3"/>
        <w:spacing w:line="360" w:lineRule="auto"/>
        <w:ind w:right="405" w:firstLine="0"/>
      </w:pPr>
      <w:r>
        <w:t>«Героям Сталинградской битвы» на Мамаевом кургане, «Воин-освободитель» в</w:t>
      </w:r>
      <w:r>
        <w:rPr>
          <w:spacing w:val="-67"/>
        </w:rPr>
        <w:t xml:space="preserve"> </w:t>
      </w:r>
      <w:r>
        <w:t>берлинском</w:t>
      </w:r>
      <w:r>
        <w:rPr>
          <w:spacing w:val="1"/>
        </w:rPr>
        <w:t xml:space="preserve"> </w:t>
      </w:r>
      <w:r>
        <w:t>Трептов-парке,</w:t>
      </w:r>
      <w:r>
        <w:rPr>
          <w:spacing w:val="1"/>
        </w:rPr>
        <w:t xml:space="preserve"> </w:t>
      </w:r>
      <w:r>
        <w:t>Пискарёвский</w:t>
      </w:r>
      <w:r>
        <w:rPr>
          <w:spacing w:val="1"/>
        </w:rPr>
        <w:t xml:space="preserve"> </w:t>
      </w:r>
      <w:r>
        <w:t>мемориал</w:t>
      </w:r>
      <w:r>
        <w:rPr>
          <w:spacing w:val="1"/>
        </w:rPr>
        <w:t xml:space="preserve"> </w:t>
      </w:r>
      <w:r>
        <w:t>в</w:t>
      </w:r>
      <w:r>
        <w:rPr>
          <w:spacing w:val="1"/>
        </w:rPr>
        <w:t xml:space="preserve"> </w:t>
      </w:r>
      <w:r>
        <w:t>Санкт-Петербурге</w:t>
      </w:r>
      <w:r>
        <w:rPr>
          <w:spacing w:val="1"/>
        </w:rPr>
        <w:t xml:space="preserve"> </w:t>
      </w:r>
      <w:r>
        <w:t>и</w:t>
      </w:r>
      <w:r>
        <w:rPr>
          <w:spacing w:val="1"/>
        </w:rPr>
        <w:t xml:space="preserve"> </w:t>
      </w:r>
      <w:r>
        <w:t>другие по выбору учителя), иметь представление о правилах поведения при</w:t>
      </w:r>
      <w:r>
        <w:rPr>
          <w:spacing w:val="1"/>
        </w:rPr>
        <w:t xml:space="preserve"> </w:t>
      </w:r>
      <w:r>
        <w:t>посещении</w:t>
      </w:r>
      <w:r>
        <w:rPr>
          <w:spacing w:val="-1"/>
        </w:rPr>
        <w:t xml:space="preserve"> </w:t>
      </w:r>
      <w:r>
        <w:t>мемориальных</w:t>
      </w:r>
      <w:r>
        <w:rPr>
          <w:spacing w:val="-3"/>
        </w:rPr>
        <w:t xml:space="preserve"> </w:t>
      </w:r>
      <w:r>
        <w:t>памятников.</w:t>
      </w:r>
    </w:p>
    <w:p w14:paraId="372C8BDC" w14:textId="77777777" w:rsidR="00775EE4" w:rsidRDefault="00BE32C9">
      <w:pPr>
        <w:pStyle w:val="a3"/>
        <w:spacing w:line="360" w:lineRule="auto"/>
        <w:ind w:right="407"/>
      </w:pPr>
      <w:r>
        <w:t>Иметь</w:t>
      </w:r>
      <w:r>
        <w:rPr>
          <w:spacing w:val="1"/>
        </w:rPr>
        <w:t xml:space="preserve"> </w:t>
      </w:r>
      <w:r>
        <w:t>представления</w:t>
      </w:r>
      <w:r>
        <w:rPr>
          <w:spacing w:val="1"/>
        </w:rPr>
        <w:t xml:space="preserve"> </w:t>
      </w:r>
      <w:r>
        <w:t>об</w:t>
      </w:r>
      <w:r>
        <w:rPr>
          <w:spacing w:val="1"/>
        </w:rPr>
        <w:t xml:space="preserve"> </w:t>
      </w:r>
      <w:r>
        <w:t>архитектурных,</w:t>
      </w:r>
      <w:r>
        <w:rPr>
          <w:spacing w:val="1"/>
        </w:rPr>
        <w:t xml:space="preserve"> </w:t>
      </w:r>
      <w:r>
        <w:t>декоративных</w:t>
      </w:r>
      <w:r>
        <w:rPr>
          <w:spacing w:val="71"/>
        </w:rPr>
        <w:t xml:space="preserve"> </w:t>
      </w:r>
      <w:r>
        <w:t>и</w:t>
      </w:r>
      <w:r>
        <w:rPr>
          <w:spacing w:val="1"/>
        </w:rPr>
        <w:t xml:space="preserve"> </w:t>
      </w:r>
      <w:r>
        <w:t>изобразительных произведениях в культуре Древней Греции, других культурах</w:t>
      </w:r>
      <w:r>
        <w:rPr>
          <w:spacing w:val="1"/>
        </w:rPr>
        <w:t xml:space="preserve"> </w:t>
      </w:r>
      <w:r>
        <w:t>Древнего</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Древнего</w:t>
      </w:r>
      <w:r>
        <w:rPr>
          <w:spacing w:val="1"/>
        </w:rPr>
        <w:t xml:space="preserve"> </w:t>
      </w:r>
      <w:r>
        <w:t>Востока,</w:t>
      </w:r>
      <w:r>
        <w:rPr>
          <w:spacing w:val="1"/>
        </w:rPr>
        <w:t xml:space="preserve"> </w:t>
      </w:r>
      <w:r>
        <w:t>уметь</w:t>
      </w:r>
      <w:r>
        <w:rPr>
          <w:spacing w:val="1"/>
        </w:rPr>
        <w:t xml:space="preserve"> </w:t>
      </w:r>
      <w:r>
        <w:t>обсуждать</w:t>
      </w:r>
      <w:r>
        <w:rPr>
          <w:spacing w:val="1"/>
        </w:rPr>
        <w:t xml:space="preserve"> </w:t>
      </w:r>
      <w:r>
        <w:t>эти</w:t>
      </w:r>
      <w:r>
        <w:rPr>
          <w:spacing w:val="1"/>
        </w:rPr>
        <w:t xml:space="preserve"> </w:t>
      </w:r>
      <w:r>
        <w:t>произведения.</w:t>
      </w:r>
    </w:p>
    <w:p w14:paraId="42FE3F61" w14:textId="77777777" w:rsidR="00775EE4" w:rsidRDefault="00775EE4">
      <w:pPr>
        <w:spacing w:line="360" w:lineRule="auto"/>
        <w:sectPr w:rsidR="00775EE4">
          <w:pgSz w:w="11910" w:h="16840"/>
          <w:pgMar w:top="1040" w:right="440" w:bottom="1140" w:left="1100" w:header="0" w:footer="875" w:gutter="0"/>
          <w:cols w:space="720"/>
        </w:sectPr>
      </w:pPr>
    </w:p>
    <w:p w14:paraId="2ED23884" w14:textId="77777777" w:rsidR="00775EE4" w:rsidRDefault="00BE32C9">
      <w:pPr>
        <w:pStyle w:val="a3"/>
        <w:spacing w:before="67" w:line="360" w:lineRule="auto"/>
        <w:ind w:right="407"/>
      </w:pPr>
      <w:r>
        <w:t>Различать общий вид и представлять основные компоненты конструкции</w:t>
      </w:r>
      <w:r>
        <w:rPr>
          <w:spacing w:val="1"/>
        </w:rPr>
        <w:t xml:space="preserve"> </w:t>
      </w:r>
      <w:r>
        <w:t>готических</w:t>
      </w:r>
      <w:r>
        <w:rPr>
          <w:spacing w:val="1"/>
        </w:rPr>
        <w:t xml:space="preserve"> </w:t>
      </w:r>
      <w:r>
        <w:t>(романских)</w:t>
      </w:r>
      <w:r>
        <w:rPr>
          <w:spacing w:val="1"/>
        </w:rPr>
        <w:t xml:space="preserve"> </w:t>
      </w:r>
      <w:r>
        <w:t>соборов,</w:t>
      </w:r>
      <w:r>
        <w:rPr>
          <w:spacing w:val="1"/>
        </w:rPr>
        <w:t xml:space="preserve"> </w:t>
      </w:r>
      <w:r>
        <w:t>иметь</w:t>
      </w:r>
      <w:r>
        <w:rPr>
          <w:spacing w:val="1"/>
        </w:rPr>
        <w:t xml:space="preserve"> </w:t>
      </w:r>
      <w:r>
        <w:t>представление</w:t>
      </w:r>
      <w:r>
        <w:rPr>
          <w:spacing w:val="1"/>
        </w:rPr>
        <w:t xml:space="preserve"> </w:t>
      </w:r>
      <w:r>
        <w:t>об</w:t>
      </w:r>
      <w:r>
        <w:rPr>
          <w:spacing w:val="1"/>
        </w:rPr>
        <w:t xml:space="preserve"> </w:t>
      </w:r>
      <w:r>
        <w:t>особенностях</w:t>
      </w:r>
      <w:r>
        <w:rPr>
          <w:spacing w:val="1"/>
        </w:rPr>
        <w:t xml:space="preserve"> </w:t>
      </w:r>
      <w:r>
        <w:t>архитектурного устройства мусульманских мечетей, иметь представление об</w:t>
      </w:r>
      <w:r>
        <w:rPr>
          <w:spacing w:val="1"/>
        </w:rPr>
        <w:t xml:space="preserve"> </w:t>
      </w:r>
      <w:r>
        <w:t>архитектурном</w:t>
      </w:r>
      <w:r>
        <w:rPr>
          <w:spacing w:val="-1"/>
        </w:rPr>
        <w:t xml:space="preserve"> </w:t>
      </w:r>
      <w:r>
        <w:t>своеобразии</w:t>
      </w:r>
      <w:r>
        <w:rPr>
          <w:spacing w:val="-1"/>
        </w:rPr>
        <w:t xml:space="preserve"> </w:t>
      </w:r>
      <w:r>
        <w:t>здания</w:t>
      </w:r>
      <w:r>
        <w:rPr>
          <w:spacing w:val="-3"/>
        </w:rPr>
        <w:t xml:space="preserve"> </w:t>
      </w:r>
      <w:r>
        <w:t>буддийской</w:t>
      </w:r>
      <w:r>
        <w:rPr>
          <w:spacing w:val="-1"/>
        </w:rPr>
        <w:t xml:space="preserve"> </w:t>
      </w:r>
      <w:r>
        <w:t>пагоды.</w:t>
      </w:r>
    </w:p>
    <w:p w14:paraId="51CEF658" w14:textId="77777777" w:rsidR="00775EE4" w:rsidRDefault="00BE32C9">
      <w:pPr>
        <w:pStyle w:val="a3"/>
        <w:spacing w:before="1" w:line="360" w:lineRule="auto"/>
        <w:ind w:right="410"/>
      </w:pPr>
      <w:r>
        <w:t>Приводить</w:t>
      </w:r>
      <w:r>
        <w:rPr>
          <w:spacing w:val="1"/>
        </w:rPr>
        <w:t xml:space="preserve"> </w:t>
      </w:r>
      <w:r>
        <w:t>примеры</w:t>
      </w:r>
      <w:r>
        <w:rPr>
          <w:spacing w:val="1"/>
        </w:rPr>
        <w:t xml:space="preserve"> </w:t>
      </w:r>
      <w:r>
        <w:t>произведений</w:t>
      </w:r>
      <w:r>
        <w:rPr>
          <w:spacing w:val="1"/>
        </w:rPr>
        <w:t xml:space="preserve"> </w:t>
      </w:r>
      <w:r>
        <w:t>великих</w:t>
      </w:r>
      <w:r>
        <w:rPr>
          <w:spacing w:val="1"/>
        </w:rPr>
        <w:t xml:space="preserve"> </w:t>
      </w:r>
      <w:r>
        <w:t>европейских</w:t>
      </w:r>
      <w:r>
        <w:rPr>
          <w:spacing w:val="1"/>
        </w:rPr>
        <w:t xml:space="preserve"> </w:t>
      </w:r>
      <w:r>
        <w:t>художников:</w:t>
      </w:r>
      <w:r>
        <w:rPr>
          <w:spacing w:val="1"/>
        </w:rPr>
        <w:t xml:space="preserve"> </w:t>
      </w:r>
      <w:r>
        <w:t>Леонардо</w:t>
      </w:r>
      <w:r>
        <w:rPr>
          <w:spacing w:val="1"/>
        </w:rPr>
        <w:t xml:space="preserve"> </w:t>
      </w:r>
      <w:r>
        <w:t>да</w:t>
      </w:r>
      <w:r>
        <w:rPr>
          <w:spacing w:val="1"/>
        </w:rPr>
        <w:t xml:space="preserve"> </w:t>
      </w:r>
      <w:r>
        <w:t>Винчи,</w:t>
      </w:r>
      <w:r>
        <w:rPr>
          <w:spacing w:val="1"/>
        </w:rPr>
        <w:t xml:space="preserve"> </w:t>
      </w:r>
      <w:r>
        <w:t>Рафаэля,</w:t>
      </w:r>
      <w:r>
        <w:rPr>
          <w:spacing w:val="1"/>
        </w:rPr>
        <w:t xml:space="preserve"> </w:t>
      </w:r>
      <w:r>
        <w:t>Рембрандта,</w:t>
      </w:r>
      <w:r>
        <w:rPr>
          <w:spacing w:val="1"/>
        </w:rPr>
        <w:t xml:space="preserve"> </w:t>
      </w:r>
      <w:r>
        <w:t>Пикассо</w:t>
      </w:r>
      <w:r>
        <w:rPr>
          <w:spacing w:val="1"/>
        </w:rPr>
        <w:t xml:space="preserve"> </w:t>
      </w:r>
      <w:r>
        <w:t>и</w:t>
      </w:r>
      <w:r>
        <w:rPr>
          <w:spacing w:val="1"/>
        </w:rPr>
        <w:t xml:space="preserve"> </w:t>
      </w:r>
      <w:r>
        <w:t>других</w:t>
      </w:r>
      <w:r>
        <w:rPr>
          <w:spacing w:val="1"/>
        </w:rPr>
        <w:t xml:space="preserve"> </w:t>
      </w:r>
      <w:r>
        <w:t>(по</w:t>
      </w:r>
      <w:r>
        <w:rPr>
          <w:spacing w:val="1"/>
        </w:rPr>
        <w:t xml:space="preserve"> </w:t>
      </w:r>
      <w:r>
        <w:t>выбору</w:t>
      </w:r>
      <w:r>
        <w:rPr>
          <w:spacing w:val="1"/>
        </w:rPr>
        <w:t xml:space="preserve"> </w:t>
      </w:r>
      <w:r>
        <w:t>учителя).</w:t>
      </w:r>
    </w:p>
    <w:p w14:paraId="0BCD785F" w14:textId="77777777" w:rsidR="00775EE4" w:rsidRDefault="00BE32C9">
      <w:pPr>
        <w:pStyle w:val="a5"/>
        <w:numPr>
          <w:ilvl w:val="5"/>
          <w:numId w:val="57"/>
        </w:numPr>
        <w:tabs>
          <w:tab w:val="left" w:pos="2640"/>
        </w:tabs>
        <w:ind w:hanging="1614"/>
        <w:rPr>
          <w:sz w:val="28"/>
        </w:rPr>
      </w:pPr>
      <w:r>
        <w:rPr>
          <w:sz w:val="28"/>
        </w:rPr>
        <w:t>Модуль</w:t>
      </w:r>
      <w:r>
        <w:rPr>
          <w:spacing w:val="-6"/>
          <w:sz w:val="28"/>
        </w:rPr>
        <w:t xml:space="preserve"> </w:t>
      </w:r>
      <w:r>
        <w:rPr>
          <w:sz w:val="28"/>
        </w:rPr>
        <w:t>«Азбука</w:t>
      </w:r>
      <w:r>
        <w:rPr>
          <w:spacing w:val="-4"/>
          <w:sz w:val="28"/>
        </w:rPr>
        <w:t xml:space="preserve"> </w:t>
      </w:r>
      <w:r>
        <w:rPr>
          <w:sz w:val="28"/>
        </w:rPr>
        <w:t>цифровой</w:t>
      </w:r>
      <w:r>
        <w:rPr>
          <w:spacing w:val="-6"/>
          <w:sz w:val="28"/>
        </w:rPr>
        <w:t xml:space="preserve"> </w:t>
      </w:r>
      <w:r>
        <w:rPr>
          <w:sz w:val="28"/>
        </w:rPr>
        <w:t>графики».</w:t>
      </w:r>
    </w:p>
    <w:p w14:paraId="648F854A" w14:textId="77777777" w:rsidR="00775EE4" w:rsidRDefault="00BE32C9">
      <w:pPr>
        <w:pStyle w:val="a3"/>
        <w:spacing w:before="161" w:line="360" w:lineRule="auto"/>
        <w:ind w:right="411"/>
      </w:pPr>
      <w:r>
        <w:t>Осваивать</w:t>
      </w:r>
      <w:r>
        <w:rPr>
          <w:spacing w:val="1"/>
        </w:rPr>
        <w:t xml:space="preserve"> </w:t>
      </w:r>
      <w:r>
        <w:t>правила</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с</w:t>
      </w:r>
      <w:r>
        <w:rPr>
          <w:spacing w:val="1"/>
        </w:rPr>
        <w:t xml:space="preserve"> </w:t>
      </w:r>
      <w:r>
        <w:t>помощью</w:t>
      </w:r>
      <w:r>
        <w:rPr>
          <w:spacing w:val="1"/>
        </w:rPr>
        <w:t xml:space="preserve"> </w:t>
      </w:r>
      <w:r>
        <w:t>графических изображений и их варьирования в компьютерной программе Paint:</w:t>
      </w:r>
      <w:r>
        <w:rPr>
          <w:spacing w:val="-67"/>
        </w:rPr>
        <w:t xml:space="preserve"> </w:t>
      </w:r>
      <w:r>
        <w:t>изображение</w:t>
      </w:r>
      <w:r>
        <w:rPr>
          <w:spacing w:val="1"/>
        </w:rPr>
        <w:t xml:space="preserve"> </w:t>
      </w:r>
      <w:r>
        <w:t>линии</w:t>
      </w:r>
      <w:r>
        <w:rPr>
          <w:spacing w:val="1"/>
        </w:rPr>
        <w:t xml:space="preserve"> </w:t>
      </w:r>
      <w:r>
        <w:t>горизонта</w:t>
      </w:r>
      <w:r>
        <w:rPr>
          <w:spacing w:val="1"/>
        </w:rPr>
        <w:t xml:space="preserve"> </w:t>
      </w:r>
      <w:r>
        <w:t>и</w:t>
      </w:r>
      <w:r>
        <w:rPr>
          <w:spacing w:val="1"/>
        </w:rPr>
        <w:t xml:space="preserve"> </w:t>
      </w:r>
      <w:r>
        <w:t>точки</w:t>
      </w:r>
      <w:r>
        <w:rPr>
          <w:spacing w:val="1"/>
        </w:rPr>
        <w:t xml:space="preserve"> </w:t>
      </w:r>
      <w:r>
        <w:t>схода,</w:t>
      </w:r>
      <w:r>
        <w:rPr>
          <w:spacing w:val="1"/>
        </w:rPr>
        <w:t xml:space="preserve"> </w:t>
      </w:r>
      <w:r>
        <w:t>перспективных</w:t>
      </w:r>
      <w:r>
        <w:rPr>
          <w:spacing w:val="1"/>
        </w:rPr>
        <w:t xml:space="preserve"> </w:t>
      </w:r>
      <w:r>
        <w:t>сокращений,</w:t>
      </w:r>
      <w:r>
        <w:rPr>
          <w:spacing w:val="1"/>
        </w:rPr>
        <w:t xml:space="preserve"> </w:t>
      </w:r>
      <w:r>
        <w:t>цветовых и тональных</w:t>
      </w:r>
      <w:r>
        <w:rPr>
          <w:spacing w:val="-3"/>
        </w:rPr>
        <w:t xml:space="preserve"> </w:t>
      </w:r>
      <w:r>
        <w:t>изменений.</w:t>
      </w:r>
    </w:p>
    <w:p w14:paraId="70F94B3C" w14:textId="77777777" w:rsidR="00775EE4" w:rsidRDefault="00BE32C9">
      <w:pPr>
        <w:pStyle w:val="a3"/>
        <w:spacing w:before="1" w:line="360" w:lineRule="auto"/>
        <w:ind w:right="411"/>
      </w:pPr>
      <w:r>
        <w:t>Моделировать</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 фигур конструкцию традиционного крестьянского деревянного</w:t>
      </w:r>
      <w:r>
        <w:rPr>
          <w:spacing w:val="-67"/>
        </w:rPr>
        <w:t xml:space="preserve"> </w:t>
      </w:r>
      <w:r>
        <w:t>дома</w:t>
      </w:r>
      <w:r>
        <w:rPr>
          <w:spacing w:val="-1"/>
        </w:rPr>
        <w:t xml:space="preserve"> </w:t>
      </w:r>
      <w:r>
        <w:t>(избы) и различные варианты его</w:t>
      </w:r>
      <w:r>
        <w:rPr>
          <w:spacing w:val="-4"/>
        </w:rPr>
        <w:t xml:space="preserve"> </w:t>
      </w:r>
      <w:r>
        <w:t>устройства.</w:t>
      </w:r>
    </w:p>
    <w:p w14:paraId="26C83775" w14:textId="77777777" w:rsidR="00775EE4" w:rsidRDefault="00BE32C9">
      <w:pPr>
        <w:pStyle w:val="a3"/>
        <w:spacing w:line="360" w:lineRule="auto"/>
        <w:ind w:right="411"/>
      </w:pPr>
      <w:r>
        <w:t>Использовать</w:t>
      </w:r>
      <w:r>
        <w:rPr>
          <w:spacing w:val="1"/>
        </w:rPr>
        <w:t xml:space="preserve"> </w:t>
      </w:r>
      <w:r>
        <w:t>поисковую</w:t>
      </w:r>
      <w:r>
        <w:rPr>
          <w:spacing w:val="1"/>
        </w:rPr>
        <w:t xml:space="preserve"> </w:t>
      </w:r>
      <w:r>
        <w:t>систему</w:t>
      </w:r>
      <w:r>
        <w:rPr>
          <w:spacing w:val="1"/>
        </w:rPr>
        <w:t xml:space="preserve"> </w:t>
      </w:r>
      <w:r>
        <w:t>для</w:t>
      </w:r>
      <w:r>
        <w:rPr>
          <w:spacing w:val="1"/>
        </w:rPr>
        <w:t xml:space="preserve"> </w:t>
      </w:r>
      <w:r>
        <w:t>знакомства</w:t>
      </w:r>
      <w:r>
        <w:rPr>
          <w:spacing w:val="1"/>
        </w:rPr>
        <w:t xml:space="preserve"> </w:t>
      </w:r>
      <w:r>
        <w:t>с</w:t>
      </w:r>
      <w:r>
        <w:rPr>
          <w:spacing w:val="1"/>
        </w:rPr>
        <w:t xml:space="preserve"> </w:t>
      </w:r>
      <w:r>
        <w:t>разными</w:t>
      </w:r>
      <w:r>
        <w:rPr>
          <w:spacing w:val="1"/>
        </w:rPr>
        <w:t xml:space="preserve"> </w:t>
      </w:r>
      <w:r>
        <w:t>видами</w:t>
      </w:r>
      <w:r>
        <w:rPr>
          <w:spacing w:val="1"/>
        </w:rPr>
        <w:t xml:space="preserve"> </w:t>
      </w:r>
      <w:r>
        <w:t>деревянного дома на</w:t>
      </w:r>
      <w:r>
        <w:rPr>
          <w:spacing w:val="-1"/>
        </w:rPr>
        <w:t xml:space="preserve"> </w:t>
      </w:r>
      <w:r>
        <w:t>основе</w:t>
      </w:r>
      <w:r>
        <w:rPr>
          <w:spacing w:val="-4"/>
        </w:rPr>
        <w:t xml:space="preserve"> </w:t>
      </w:r>
      <w:r>
        <w:t>избы</w:t>
      </w:r>
      <w:r>
        <w:rPr>
          <w:spacing w:val="-1"/>
        </w:rPr>
        <w:t xml:space="preserve"> </w:t>
      </w:r>
      <w:r>
        <w:t>и традициями</w:t>
      </w:r>
      <w:r>
        <w:rPr>
          <w:spacing w:val="-4"/>
        </w:rPr>
        <w:t xml:space="preserve"> </w:t>
      </w:r>
      <w:r>
        <w:t>и её</w:t>
      </w:r>
      <w:r>
        <w:rPr>
          <w:spacing w:val="-2"/>
        </w:rPr>
        <w:t xml:space="preserve"> </w:t>
      </w:r>
      <w:r>
        <w:t>украшений.</w:t>
      </w:r>
    </w:p>
    <w:p w14:paraId="6A044451" w14:textId="77777777" w:rsidR="00775EE4" w:rsidRDefault="00BE32C9">
      <w:pPr>
        <w:pStyle w:val="a3"/>
        <w:spacing w:line="360" w:lineRule="auto"/>
        <w:ind w:right="406"/>
      </w:pPr>
      <w:r>
        <w:t>Осваивать</w:t>
      </w:r>
      <w:r>
        <w:rPr>
          <w:spacing w:val="1"/>
        </w:rPr>
        <w:t xml:space="preserve"> </w:t>
      </w:r>
      <w:r>
        <w:t>строение</w:t>
      </w:r>
      <w:r>
        <w:rPr>
          <w:spacing w:val="1"/>
        </w:rPr>
        <w:t xml:space="preserve"> </w:t>
      </w:r>
      <w:r>
        <w:t>юрты,</w:t>
      </w:r>
      <w:r>
        <w:rPr>
          <w:spacing w:val="1"/>
        </w:rPr>
        <w:t xml:space="preserve"> </w:t>
      </w:r>
      <w:r>
        <w:t>моделируя</w:t>
      </w:r>
      <w:r>
        <w:rPr>
          <w:spacing w:val="1"/>
        </w:rPr>
        <w:t xml:space="preserve"> </w:t>
      </w:r>
      <w:r>
        <w:t>её</w:t>
      </w:r>
      <w:r>
        <w:rPr>
          <w:spacing w:val="1"/>
        </w:rPr>
        <w:t xml:space="preserve"> </w:t>
      </w:r>
      <w:r>
        <w:t>конструкцию</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находить</w:t>
      </w:r>
      <w:r>
        <w:rPr>
          <w:spacing w:val="1"/>
        </w:rPr>
        <w:t xml:space="preserve"> </w:t>
      </w:r>
      <w:r>
        <w:t>в</w:t>
      </w:r>
      <w:r>
        <w:rPr>
          <w:spacing w:val="1"/>
        </w:rPr>
        <w:t xml:space="preserve"> </w:t>
      </w:r>
      <w:r>
        <w:t>поисковой</w:t>
      </w:r>
      <w:r>
        <w:rPr>
          <w:spacing w:val="1"/>
        </w:rPr>
        <w:t xml:space="preserve"> </w:t>
      </w:r>
      <w:r>
        <w:t>системе</w:t>
      </w:r>
      <w:r>
        <w:rPr>
          <w:spacing w:val="1"/>
        </w:rPr>
        <w:t xml:space="preserve"> </w:t>
      </w:r>
      <w:r>
        <w:t>разнообразные</w:t>
      </w:r>
      <w:r>
        <w:rPr>
          <w:spacing w:val="1"/>
        </w:rPr>
        <w:t xml:space="preserve"> </w:t>
      </w:r>
      <w:r>
        <w:t>модели</w:t>
      </w:r>
      <w:r>
        <w:rPr>
          <w:spacing w:val="1"/>
        </w:rPr>
        <w:t xml:space="preserve"> </w:t>
      </w:r>
      <w:r>
        <w:t>юрты,</w:t>
      </w:r>
      <w:r>
        <w:rPr>
          <w:spacing w:val="1"/>
        </w:rPr>
        <w:t xml:space="preserve"> </w:t>
      </w:r>
      <w:r>
        <w:t>её</w:t>
      </w:r>
      <w:r>
        <w:rPr>
          <w:spacing w:val="1"/>
        </w:rPr>
        <w:t xml:space="preserve"> </w:t>
      </w:r>
      <w:r>
        <w:t>украшения,</w:t>
      </w:r>
      <w:r>
        <w:rPr>
          <w:spacing w:val="1"/>
        </w:rPr>
        <w:t xml:space="preserve"> </w:t>
      </w:r>
      <w:r>
        <w:t>внешний</w:t>
      </w:r>
      <w:r>
        <w:rPr>
          <w:spacing w:val="1"/>
        </w:rPr>
        <w:t xml:space="preserve"> </w:t>
      </w:r>
      <w:r>
        <w:t>и</w:t>
      </w:r>
      <w:r>
        <w:rPr>
          <w:spacing w:val="1"/>
        </w:rPr>
        <w:t xml:space="preserve"> </w:t>
      </w:r>
      <w:r>
        <w:t>внутренний</w:t>
      </w:r>
      <w:r>
        <w:rPr>
          <w:spacing w:val="-1"/>
        </w:rPr>
        <w:t xml:space="preserve"> </w:t>
      </w:r>
      <w:r>
        <w:t>вид</w:t>
      </w:r>
      <w:r>
        <w:rPr>
          <w:spacing w:val="1"/>
        </w:rPr>
        <w:t xml:space="preserve"> </w:t>
      </w:r>
      <w:r>
        <w:t>юрты.</w:t>
      </w:r>
    </w:p>
    <w:p w14:paraId="40BDB5D6" w14:textId="77777777" w:rsidR="00775EE4" w:rsidRDefault="00BE32C9">
      <w:pPr>
        <w:pStyle w:val="a3"/>
        <w:spacing w:line="360" w:lineRule="auto"/>
        <w:ind w:right="404"/>
      </w:pPr>
      <w:r>
        <w:t>Моделировать</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конструкции</w:t>
      </w:r>
      <w:r>
        <w:rPr>
          <w:spacing w:val="1"/>
        </w:rPr>
        <w:t xml:space="preserve"> </w:t>
      </w:r>
      <w:r>
        <w:t>храмовых</w:t>
      </w:r>
      <w:r>
        <w:rPr>
          <w:spacing w:val="1"/>
        </w:rPr>
        <w:t xml:space="preserve"> </w:t>
      </w:r>
      <w:r>
        <w:t>зданий</w:t>
      </w:r>
      <w:r>
        <w:rPr>
          <w:spacing w:val="1"/>
        </w:rPr>
        <w:t xml:space="preserve"> </w:t>
      </w:r>
      <w:r>
        <w:t>разных</w:t>
      </w:r>
      <w:r>
        <w:rPr>
          <w:spacing w:val="1"/>
        </w:rPr>
        <w:t xml:space="preserve"> </w:t>
      </w:r>
      <w:r>
        <w:t>культур</w:t>
      </w:r>
      <w:r>
        <w:rPr>
          <w:spacing w:val="1"/>
        </w:rPr>
        <w:t xml:space="preserve"> </w:t>
      </w:r>
      <w:r>
        <w:t>(каменный</w:t>
      </w:r>
      <w:r>
        <w:rPr>
          <w:spacing w:val="1"/>
        </w:rPr>
        <w:t xml:space="preserve"> </w:t>
      </w:r>
      <w:r>
        <w:t>православный</w:t>
      </w:r>
      <w:r>
        <w:rPr>
          <w:spacing w:val="1"/>
        </w:rPr>
        <w:t xml:space="preserve"> </w:t>
      </w:r>
      <w:r>
        <w:t>собор</w:t>
      </w:r>
      <w:r>
        <w:rPr>
          <w:spacing w:val="1"/>
        </w:rPr>
        <w:t xml:space="preserve"> </w:t>
      </w:r>
      <w:r>
        <w:t>с</w:t>
      </w:r>
      <w:r>
        <w:rPr>
          <w:spacing w:val="1"/>
        </w:rPr>
        <w:t xml:space="preserve"> </w:t>
      </w:r>
      <w:r>
        <w:t>закомарами,</w:t>
      </w:r>
      <w:r>
        <w:rPr>
          <w:spacing w:val="1"/>
        </w:rPr>
        <w:t xml:space="preserve"> </w:t>
      </w:r>
      <w:r>
        <w:t>со</w:t>
      </w:r>
      <w:r>
        <w:rPr>
          <w:spacing w:val="1"/>
        </w:rPr>
        <w:t xml:space="preserve"> </w:t>
      </w:r>
      <w:r>
        <w:t>сводами-нефами,</w:t>
      </w:r>
      <w:r>
        <w:rPr>
          <w:spacing w:val="1"/>
        </w:rPr>
        <w:t xml:space="preserve"> </w:t>
      </w:r>
      <w:r>
        <w:t>главой,</w:t>
      </w:r>
      <w:r>
        <w:rPr>
          <w:spacing w:val="1"/>
        </w:rPr>
        <w:t xml:space="preserve"> </w:t>
      </w:r>
      <w:r>
        <w:t>куполом,</w:t>
      </w:r>
      <w:r>
        <w:rPr>
          <w:spacing w:val="-3"/>
        </w:rPr>
        <w:t xml:space="preserve"> </w:t>
      </w:r>
      <w:r>
        <w:t>готический или</w:t>
      </w:r>
      <w:r>
        <w:rPr>
          <w:spacing w:val="-4"/>
        </w:rPr>
        <w:t xml:space="preserve"> </w:t>
      </w:r>
      <w:r>
        <w:t>романский собор,</w:t>
      </w:r>
      <w:r>
        <w:rPr>
          <w:spacing w:val="-2"/>
        </w:rPr>
        <w:t xml:space="preserve"> </w:t>
      </w:r>
      <w:r>
        <w:t>пагода,</w:t>
      </w:r>
      <w:r>
        <w:rPr>
          <w:spacing w:val="-1"/>
        </w:rPr>
        <w:t xml:space="preserve"> </w:t>
      </w:r>
      <w:r>
        <w:t>мечеть).</w:t>
      </w:r>
    </w:p>
    <w:p w14:paraId="48F5A77C" w14:textId="77777777" w:rsidR="00775EE4" w:rsidRDefault="00BE32C9">
      <w:pPr>
        <w:pStyle w:val="a3"/>
        <w:spacing w:before="1" w:line="360" w:lineRule="auto"/>
        <w:ind w:right="408"/>
      </w:pPr>
      <w:r>
        <w:t>Построить</w:t>
      </w:r>
      <w:r>
        <w:rPr>
          <w:spacing w:val="1"/>
        </w:rPr>
        <w:t xml:space="preserve"> </w:t>
      </w:r>
      <w:r>
        <w:t>пропорции</w:t>
      </w:r>
      <w:r>
        <w:rPr>
          <w:spacing w:val="1"/>
        </w:rPr>
        <w:t xml:space="preserve"> </w:t>
      </w:r>
      <w:r>
        <w:t>фигуры</w:t>
      </w:r>
      <w:r>
        <w:rPr>
          <w:spacing w:val="1"/>
        </w:rPr>
        <w:t xml:space="preserve"> </w:t>
      </w:r>
      <w:r>
        <w:t>человека</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геометрических</w:t>
      </w:r>
      <w:r>
        <w:rPr>
          <w:spacing w:val="1"/>
        </w:rPr>
        <w:t xml:space="preserve"> </w:t>
      </w:r>
      <w:r>
        <w:t>фигур</w:t>
      </w:r>
      <w:r>
        <w:rPr>
          <w:spacing w:val="1"/>
        </w:rPr>
        <w:t xml:space="preserve"> </w:t>
      </w:r>
      <w:r>
        <w:t>или</w:t>
      </w:r>
      <w:r>
        <w:rPr>
          <w:spacing w:val="1"/>
        </w:rPr>
        <w:t xml:space="preserve"> </w:t>
      </w:r>
      <w:r>
        <w:t>на</w:t>
      </w:r>
      <w:r>
        <w:rPr>
          <w:spacing w:val="1"/>
        </w:rPr>
        <w:t xml:space="preserve"> </w:t>
      </w:r>
      <w:r>
        <w:t>линейной</w:t>
      </w:r>
      <w:r>
        <w:rPr>
          <w:spacing w:val="1"/>
        </w:rPr>
        <w:t xml:space="preserve"> </w:t>
      </w:r>
      <w:r>
        <w:t>основе;</w:t>
      </w:r>
      <w:r>
        <w:rPr>
          <w:spacing w:val="71"/>
        </w:rPr>
        <w:t xml:space="preserve"> </w:t>
      </w:r>
      <w:r>
        <w:t>изобразить</w:t>
      </w:r>
      <w:r>
        <w:rPr>
          <w:spacing w:val="1"/>
        </w:rPr>
        <w:t xml:space="preserve"> </w:t>
      </w:r>
      <w:r>
        <w:t>различные</w:t>
      </w:r>
      <w:r>
        <w:rPr>
          <w:spacing w:val="1"/>
        </w:rPr>
        <w:t xml:space="preserve"> </w:t>
      </w:r>
      <w:r>
        <w:t>фазы</w:t>
      </w:r>
      <w:r>
        <w:rPr>
          <w:spacing w:val="1"/>
        </w:rPr>
        <w:t xml:space="preserve"> </w:t>
      </w:r>
      <w:r>
        <w:t>движения,</w:t>
      </w:r>
      <w:r>
        <w:rPr>
          <w:spacing w:val="1"/>
        </w:rPr>
        <w:t xml:space="preserve"> </w:t>
      </w:r>
      <w:r>
        <w:t>двигая</w:t>
      </w:r>
      <w:r>
        <w:rPr>
          <w:spacing w:val="1"/>
        </w:rPr>
        <w:t xml:space="preserve"> </w:t>
      </w:r>
      <w:r>
        <w:t>части</w:t>
      </w:r>
      <w:r>
        <w:rPr>
          <w:spacing w:val="1"/>
        </w:rPr>
        <w:t xml:space="preserve"> </w:t>
      </w:r>
      <w:r>
        <w:t>фигуры</w:t>
      </w:r>
      <w:r>
        <w:rPr>
          <w:spacing w:val="1"/>
        </w:rPr>
        <w:t xml:space="preserve"> </w:t>
      </w:r>
      <w:r>
        <w:t>(при</w:t>
      </w:r>
      <w:r>
        <w:rPr>
          <w:spacing w:val="1"/>
        </w:rPr>
        <w:t xml:space="preserve"> </w:t>
      </w:r>
      <w:r>
        <w:t>соответствующих</w:t>
      </w:r>
      <w:r>
        <w:rPr>
          <w:spacing w:val="-67"/>
        </w:rPr>
        <w:t xml:space="preserve"> </w:t>
      </w:r>
      <w:r>
        <w:t>технических</w:t>
      </w:r>
      <w:r>
        <w:rPr>
          <w:spacing w:val="-2"/>
        </w:rPr>
        <w:t xml:space="preserve"> </w:t>
      </w:r>
      <w:r>
        <w:t>условиях</w:t>
      </w:r>
      <w:r>
        <w:rPr>
          <w:spacing w:val="-1"/>
        </w:rPr>
        <w:t xml:space="preserve"> </w:t>
      </w:r>
      <w:r>
        <w:t>создать</w:t>
      </w:r>
      <w:r>
        <w:rPr>
          <w:spacing w:val="-4"/>
        </w:rPr>
        <w:t xml:space="preserve"> </w:t>
      </w:r>
      <w:r>
        <w:t>анимацию</w:t>
      </w:r>
      <w:r>
        <w:rPr>
          <w:spacing w:val="-3"/>
        </w:rPr>
        <w:t xml:space="preserve"> </w:t>
      </w:r>
      <w:r>
        <w:t>схематического</w:t>
      </w:r>
      <w:r>
        <w:rPr>
          <w:spacing w:val="-4"/>
        </w:rPr>
        <w:t xml:space="preserve"> </w:t>
      </w:r>
      <w:r>
        <w:t>движения</w:t>
      </w:r>
      <w:r>
        <w:rPr>
          <w:spacing w:val="-2"/>
        </w:rPr>
        <w:t xml:space="preserve"> </w:t>
      </w:r>
      <w:r>
        <w:t>человека).</w:t>
      </w:r>
    </w:p>
    <w:p w14:paraId="13272A99" w14:textId="77777777" w:rsidR="00775EE4" w:rsidRDefault="00BE32C9">
      <w:pPr>
        <w:pStyle w:val="a3"/>
        <w:ind w:left="1026" w:firstLine="0"/>
      </w:pPr>
      <w:r>
        <w:t>Освоить</w:t>
      </w:r>
      <w:r>
        <w:rPr>
          <w:spacing w:val="52"/>
        </w:rPr>
        <w:t xml:space="preserve"> </w:t>
      </w:r>
      <w:r>
        <w:t>анимацию</w:t>
      </w:r>
      <w:r>
        <w:rPr>
          <w:spacing w:val="50"/>
        </w:rPr>
        <w:t xml:space="preserve"> </w:t>
      </w:r>
      <w:r>
        <w:t>простого</w:t>
      </w:r>
      <w:r>
        <w:rPr>
          <w:spacing w:val="52"/>
        </w:rPr>
        <w:t xml:space="preserve"> </w:t>
      </w:r>
      <w:r>
        <w:t>повторяющегося</w:t>
      </w:r>
      <w:r>
        <w:rPr>
          <w:spacing w:val="51"/>
        </w:rPr>
        <w:t xml:space="preserve"> </w:t>
      </w:r>
      <w:r>
        <w:t>движения</w:t>
      </w:r>
      <w:r>
        <w:rPr>
          <w:spacing w:val="51"/>
        </w:rPr>
        <w:t xml:space="preserve"> </w:t>
      </w:r>
      <w:r>
        <w:t>изображения</w:t>
      </w:r>
      <w:r>
        <w:rPr>
          <w:spacing w:val="54"/>
        </w:rPr>
        <w:t xml:space="preserve"> </w:t>
      </w:r>
      <w:r>
        <w:t>в</w:t>
      </w:r>
    </w:p>
    <w:p w14:paraId="6099EE4C" w14:textId="77777777" w:rsidR="00775EE4" w:rsidRDefault="00775EE4">
      <w:pPr>
        <w:sectPr w:rsidR="00775EE4">
          <w:pgSz w:w="11910" w:h="16840"/>
          <w:pgMar w:top="1040" w:right="440" w:bottom="1140" w:left="1100" w:header="0" w:footer="875" w:gutter="0"/>
          <w:cols w:space="720"/>
        </w:sectPr>
      </w:pPr>
    </w:p>
    <w:p w14:paraId="0C57B4BA" w14:textId="77777777" w:rsidR="00775EE4" w:rsidRDefault="00BE32C9">
      <w:pPr>
        <w:pStyle w:val="a3"/>
        <w:spacing w:before="67"/>
        <w:ind w:firstLine="0"/>
      </w:pPr>
      <w:r>
        <w:t>виртуальном</w:t>
      </w:r>
      <w:r>
        <w:rPr>
          <w:spacing w:val="-4"/>
        </w:rPr>
        <w:t xml:space="preserve"> </w:t>
      </w:r>
      <w:r>
        <w:t>редакторе</w:t>
      </w:r>
      <w:r>
        <w:rPr>
          <w:spacing w:val="-3"/>
        </w:rPr>
        <w:t xml:space="preserve"> </w:t>
      </w:r>
      <w:r>
        <w:t>GIF-анимации.</w:t>
      </w:r>
    </w:p>
    <w:p w14:paraId="1BBCF241" w14:textId="77777777" w:rsidR="00775EE4" w:rsidRDefault="00BE32C9">
      <w:pPr>
        <w:pStyle w:val="a3"/>
        <w:spacing w:before="163" w:line="360" w:lineRule="auto"/>
        <w:ind w:right="407"/>
      </w:pPr>
      <w:r>
        <w:t>Освоить и проводить компьютерные презентации в программе PowerPoint</w:t>
      </w:r>
      <w:r>
        <w:rPr>
          <w:spacing w:val="-67"/>
        </w:rPr>
        <w:t xml:space="preserve"> </w:t>
      </w:r>
      <w:r>
        <w:t>по</w:t>
      </w:r>
      <w:r>
        <w:rPr>
          <w:spacing w:val="1"/>
        </w:rPr>
        <w:t xml:space="preserve"> </w:t>
      </w:r>
      <w:r>
        <w:t>темам</w:t>
      </w:r>
      <w:r>
        <w:rPr>
          <w:spacing w:val="1"/>
        </w:rPr>
        <w:t xml:space="preserve"> </w:t>
      </w:r>
      <w:r>
        <w:t>изучаемого</w:t>
      </w:r>
      <w:r>
        <w:rPr>
          <w:spacing w:val="1"/>
        </w:rPr>
        <w:t xml:space="preserve"> </w:t>
      </w:r>
      <w:r>
        <w:t>материала,</w:t>
      </w:r>
      <w:r>
        <w:rPr>
          <w:spacing w:val="1"/>
        </w:rPr>
        <w:t xml:space="preserve"> </w:t>
      </w:r>
      <w:r>
        <w:t>собирая</w:t>
      </w:r>
      <w:r>
        <w:rPr>
          <w:spacing w:val="1"/>
        </w:rPr>
        <w:t xml:space="preserve"> </w:t>
      </w:r>
      <w:r>
        <w:t>в</w:t>
      </w:r>
      <w:r>
        <w:rPr>
          <w:spacing w:val="1"/>
        </w:rPr>
        <w:t xml:space="preserve"> </w:t>
      </w:r>
      <w:r>
        <w:t>поисковых</w:t>
      </w:r>
      <w:r>
        <w:rPr>
          <w:spacing w:val="1"/>
        </w:rPr>
        <w:t xml:space="preserve"> </w:t>
      </w:r>
      <w:r>
        <w:t>системах</w:t>
      </w:r>
      <w:r>
        <w:rPr>
          <w:spacing w:val="1"/>
        </w:rPr>
        <w:t xml:space="preserve"> </w:t>
      </w:r>
      <w:r>
        <w:t>нужный</w:t>
      </w:r>
      <w:r>
        <w:rPr>
          <w:spacing w:val="1"/>
        </w:rPr>
        <w:t xml:space="preserve"> </w:t>
      </w:r>
      <w:r>
        <w:t>материал,</w:t>
      </w:r>
      <w:r>
        <w:rPr>
          <w:spacing w:val="1"/>
        </w:rPr>
        <w:t xml:space="preserve"> </w:t>
      </w:r>
      <w:r>
        <w:t>или</w:t>
      </w:r>
      <w:r>
        <w:rPr>
          <w:spacing w:val="1"/>
        </w:rPr>
        <w:t xml:space="preserve"> </w:t>
      </w:r>
      <w:r>
        <w:t>на</w:t>
      </w:r>
      <w:r>
        <w:rPr>
          <w:spacing w:val="1"/>
        </w:rPr>
        <w:t xml:space="preserve"> </w:t>
      </w:r>
      <w:r>
        <w:t>основе</w:t>
      </w:r>
      <w:r>
        <w:rPr>
          <w:spacing w:val="1"/>
        </w:rPr>
        <w:t xml:space="preserve"> </w:t>
      </w:r>
      <w:r>
        <w:t>собственных</w:t>
      </w:r>
      <w:r>
        <w:rPr>
          <w:spacing w:val="1"/>
        </w:rPr>
        <w:t xml:space="preserve"> </w:t>
      </w:r>
      <w:r>
        <w:t>фотографий</w:t>
      </w:r>
      <w:r>
        <w:rPr>
          <w:spacing w:val="1"/>
        </w:rPr>
        <w:t xml:space="preserve"> </w:t>
      </w:r>
      <w:r>
        <w:t>и</w:t>
      </w:r>
      <w:r>
        <w:rPr>
          <w:spacing w:val="1"/>
        </w:rPr>
        <w:t xml:space="preserve"> </w:t>
      </w:r>
      <w:r>
        <w:t>фотографий</w:t>
      </w:r>
      <w:r>
        <w:rPr>
          <w:spacing w:val="1"/>
        </w:rPr>
        <w:t xml:space="preserve"> </w:t>
      </w:r>
      <w:r>
        <w:t>своих</w:t>
      </w:r>
      <w:r>
        <w:rPr>
          <w:spacing w:val="1"/>
        </w:rPr>
        <w:t xml:space="preserve"> </w:t>
      </w:r>
      <w:r>
        <w:t>рисунков,</w:t>
      </w:r>
      <w:r>
        <w:rPr>
          <w:spacing w:val="1"/>
        </w:rPr>
        <w:t xml:space="preserve"> </w:t>
      </w:r>
      <w:r>
        <w:t>выполнять</w:t>
      </w:r>
      <w:r>
        <w:rPr>
          <w:spacing w:val="1"/>
        </w:rPr>
        <w:t xml:space="preserve"> </w:t>
      </w:r>
      <w:r>
        <w:t>шрифтовые</w:t>
      </w:r>
      <w:r>
        <w:rPr>
          <w:spacing w:val="1"/>
        </w:rPr>
        <w:t xml:space="preserve"> </w:t>
      </w:r>
      <w:r>
        <w:t>надписи</w:t>
      </w:r>
      <w:r>
        <w:rPr>
          <w:spacing w:val="1"/>
        </w:rPr>
        <w:t xml:space="preserve"> </w:t>
      </w:r>
      <w:r>
        <w:t>наиболее</w:t>
      </w:r>
      <w:r>
        <w:rPr>
          <w:spacing w:val="1"/>
        </w:rPr>
        <w:t xml:space="preserve"> </w:t>
      </w:r>
      <w:r>
        <w:t>важных</w:t>
      </w:r>
      <w:r>
        <w:rPr>
          <w:spacing w:val="1"/>
        </w:rPr>
        <w:t xml:space="preserve"> </w:t>
      </w:r>
      <w:r>
        <w:t>определений,</w:t>
      </w:r>
      <w:r>
        <w:rPr>
          <w:spacing w:val="1"/>
        </w:rPr>
        <w:t xml:space="preserve"> </w:t>
      </w:r>
      <w:r>
        <w:t>названий,</w:t>
      </w:r>
      <w:r>
        <w:rPr>
          <w:spacing w:val="-5"/>
        </w:rPr>
        <w:t xml:space="preserve"> </w:t>
      </w:r>
      <w:r>
        <w:t>положений,</w:t>
      </w:r>
      <w:r>
        <w:rPr>
          <w:spacing w:val="-1"/>
        </w:rPr>
        <w:t xml:space="preserve"> </w:t>
      </w:r>
      <w:r>
        <w:t>которые</w:t>
      </w:r>
      <w:r>
        <w:rPr>
          <w:spacing w:val="-3"/>
        </w:rPr>
        <w:t xml:space="preserve"> </w:t>
      </w:r>
      <w:r>
        <w:t>надо</w:t>
      </w:r>
      <w:r>
        <w:rPr>
          <w:spacing w:val="-3"/>
        </w:rPr>
        <w:t xml:space="preserve"> </w:t>
      </w:r>
      <w:r>
        <w:t>помнить</w:t>
      </w:r>
      <w:r>
        <w:rPr>
          <w:spacing w:val="4"/>
        </w:rPr>
        <w:t xml:space="preserve"> </w:t>
      </w:r>
      <w:r>
        <w:t>и знать.</w:t>
      </w:r>
    </w:p>
    <w:p w14:paraId="3AA6614F" w14:textId="77777777" w:rsidR="00775EE4" w:rsidRDefault="00BE32C9">
      <w:pPr>
        <w:pStyle w:val="a3"/>
        <w:spacing w:line="360" w:lineRule="auto"/>
        <w:ind w:right="413"/>
      </w:pPr>
      <w:r>
        <w:t>Совершать виртуальные тематические путешествия по художественным</w:t>
      </w:r>
      <w:r>
        <w:rPr>
          <w:spacing w:val="1"/>
        </w:rPr>
        <w:t xml:space="preserve"> </w:t>
      </w:r>
      <w:r>
        <w:t>музеям</w:t>
      </w:r>
      <w:r>
        <w:rPr>
          <w:spacing w:val="-1"/>
        </w:rPr>
        <w:t xml:space="preserve"> </w:t>
      </w:r>
      <w:r>
        <w:t>мира.</w:t>
      </w:r>
    </w:p>
    <w:p w14:paraId="1BEFE84C" w14:textId="77777777" w:rsidR="00775EE4" w:rsidRDefault="00775EE4">
      <w:pPr>
        <w:pStyle w:val="a3"/>
        <w:spacing w:before="6"/>
        <w:ind w:left="0" w:firstLine="0"/>
        <w:jc w:val="left"/>
        <w:rPr>
          <w:sz w:val="42"/>
        </w:rPr>
      </w:pPr>
    </w:p>
    <w:p w14:paraId="5DAF61DB" w14:textId="77777777" w:rsidR="00775EE4" w:rsidRDefault="00BE32C9">
      <w:pPr>
        <w:pStyle w:val="1"/>
        <w:numPr>
          <w:ilvl w:val="2"/>
          <w:numId w:val="65"/>
        </w:numPr>
        <w:tabs>
          <w:tab w:val="left" w:pos="2345"/>
        </w:tabs>
        <w:ind w:left="2344" w:hanging="843"/>
        <w:jc w:val="left"/>
      </w:pPr>
      <w:r>
        <w:t>Федеральная</w:t>
      </w:r>
      <w:r>
        <w:rPr>
          <w:spacing w:val="-5"/>
        </w:rPr>
        <w:t xml:space="preserve"> </w:t>
      </w:r>
      <w:r>
        <w:t>рабочая</w:t>
      </w:r>
      <w:r>
        <w:rPr>
          <w:spacing w:val="-5"/>
        </w:rPr>
        <w:t xml:space="preserve"> </w:t>
      </w:r>
      <w:r>
        <w:t>программа</w:t>
      </w:r>
      <w:r>
        <w:rPr>
          <w:spacing w:val="-2"/>
        </w:rPr>
        <w:t xml:space="preserve"> </w:t>
      </w:r>
      <w:r>
        <w:t>по</w:t>
      </w:r>
      <w:r>
        <w:rPr>
          <w:spacing w:val="-5"/>
        </w:rPr>
        <w:t xml:space="preserve"> </w:t>
      </w:r>
      <w:r>
        <w:t>учебному</w:t>
      </w:r>
      <w:r>
        <w:rPr>
          <w:spacing w:val="-2"/>
        </w:rPr>
        <w:t xml:space="preserve"> </w:t>
      </w:r>
      <w:r>
        <w:t>предмету</w:t>
      </w:r>
    </w:p>
    <w:p w14:paraId="2C49FBE1" w14:textId="77777777" w:rsidR="00775EE4" w:rsidRDefault="00BE32C9">
      <w:pPr>
        <w:spacing w:before="160"/>
        <w:ind w:left="4478"/>
        <w:rPr>
          <w:b/>
          <w:sz w:val="28"/>
        </w:rPr>
      </w:pPr>
      <w:r>
        <w:rPr>
          <w:b/>
          <w:sz w:val="28"/>
        </w:rPr>
        <w:t>«Музыка»</w:t>
      </w:r>
    </w:p>
    <w:p w14:paraId="2D50C11A" w14:textId="77777777" w:rsidR="00775EE4" w:rsidRDefault="00BE32C9">
      <w:pPr>
        <w:pStyle w:val="a5"/>
        <w:numPr>
          <w:ilvl w:val="3"/>
          <w:numId w:val="56"/>
        </w:numPr>
        <w:tabs>
          <w:tab w:val="left" w:pos="2222"/>
        </w:tabs>
        <w:spacing w:before="156"/>
        <w:rPr>
          <w:sz w:val="28"/>
        </w:rPr>
      </w:pPr>
      <w:r>
        <w:rPr>
          <w:sz w:val="28"/>
        </w:rPr>
        <w:t>Федеральная</w:t>
      </w:r>
      <w:r>
        <w:rPr>
          <w:spacing w:val="136"/>
          <w:sz w:val="28"/>
        </w:rPr>
        <w:t xml:space="preserve"> </w:t>
      </w:r>
      <w:r>
        <w:rPr>
          <w:sz w:val="28"/>
        </w:rPr>
        <w:t xml:space="preserve">рабочая  </w:t>
      </w:r>
      <w:r>
        <w:rPr>
          <w:spacing w:val="65"/>
          <w:sz w:val="28"/>
        </w:rPr>
        <w:t xml:space="preserve"> </w:t>
      </w:r>
      <w:r>
        <w:rPr>
          <w:sz w:val="28"/>
        </w:rPr>
        <w:t xml:space="preserve">программа  </w:t>
      </w:r>
      <w:r>
        <w:rPr>
          <w:spacing w:val="66"/>
          <w:sz w:val="28"/>
        </w:rPr>
        <w:t xml:space="preserve"> </w:t>
      </w:r>
      <w:r>
        <w:rPr>
          <w:sz w:val="28"/>
        </w:rPr>
        <w:t xml:space="preserve">по  </w:t>
      </w:r>
      <w:r>
        <w:rPr>
          <w:spacing w:val="66"/>
          <w:sz w:val="28"/>
        </w:rPr>
        <w:t xml:space="preserve"> </w:t>
      </w:r>
      <w:r>
        <w:rPr>
          <w:sz w:val="28"/>
        </w:rPr>
        <w:t xml:space="preserve">учебному  </w:t>
      </w:r>
      <w:r>
        <w:rPr>
          <w:spacing w:val="64"/>
          <w:sz w:val="28"/>
        </w:rPr>
        <w:t xml:space="preserve"> </w:t>
      </w:r>
      <w:r>
        <w:rPr>
          <w:sz w:val="28"/>
        </w:rPr>
        <w:t>предмету</w:t>
      </w:r>
    </w:p>
    <w:p w14:paraId="0E0CDE89" w14:textId="77777777" w:rsidR="00775EE4" w:rsidRDefault="00BE32C9">
      <w:pPr>
        <w:pStyle w:val="a3"/>
        <w:spacing w:before="161" w:line="360" w:lineRule="auto"/>
        <w:ind w:right="406" w:firstLine="0"/>
      </w:pPr>
      <w:r>
        <w:t>«Музыка»</w:t>
      </w:r>
      <w:r>
        <w:rPr>
          <w:spacing w:val="1"/>
        </w:rPr>
        <w:t xml:space="preserve"> </w:t>
      </w:r>
      <w:r>
        <w:t>(предметная</w:t>
      </w:r>
      <w:r>
        <w:rPr>
          <w:spacing w:val="1"/>
        </w:rPr>
        <w:t xml:space="preserve"> </w:t>
      </w:r>
      <w:r>
        <w:t>область</w:t>
      </w:r>
      <w:r>
        <w:rPr>
          <w:spacing w:val="1"/>
        </w:rPr>
        <w:t xml:space="preserve"> </w:t>
      </w:r>
      <w:r>
        <w:t>«Искусство»)</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 по музыке, музыка) включает пояснительную записку, 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3"/>
        </w:rPr>
        <w:t xml:space="preserve"> </w:t>
      </w:r>
      <w:r>
        <w:t>программы</w:t>
      </w:r>
      <w:r>
        <w:rPr>
          <w:spacing w:val="-1"/>
        </w:rPr>
        <w:t xml:space="preserve"> </w:t>
      </w:r>
      <w:r>
        <w:t>по музыке.</w:t>
      </w:r>
    </w:p>
    <w:p w14:paraId="1EC1EA50" w14:textId="77777777" w:rsidR="00775EE4" w:rsidRDefault="00BE32C9">
      <w:pPr>
        <w:pStyle w:val="a5"/>
        <w:numPr>
          <w:ilvl w:val="3"/>
          <w:numId w:val="56"/>
        </w:numPr>
        <w:tabs>
          <w:tab w:val="left" w:pos="2222"/>
        </w:tabs>
        <w:spacing w:line="360" w:lineRule="auto"/>
        <w:ind w:left="318" w:right="410" w:firstLine="851"/>
        <w:rPr>
          <w:sz w:val="28"/>
        </w:rPr>
      </w:pPr>
      <w:r>
        <w:rPr>
          <w:sz w:val="28"/>
        </w:rPr>
        <w:t>Пояснительная записка отражает общие цели и задачи изучения</w:t>
      </w:r>
      <w:r>
        <w:rPr>
          <w:spacing w:val="-67"/>
          <w:sz w:val="28"/>
        </w:rPr>
        <w:t xml:space="preserve"> </w:t>
      </w:r>
      <w:r>
        <w:rPr>
          <w:sz w:val="28"/>
        </w:rPr>
        <w:t>музыки,</w:t>
      </w:r>
      <w:r>
        <w:rPr>
          <w:spacing w:val="1"/>
          <w:sz w:val="28"/>
        </w:rPr>
        <w:t xml:space="preserve"> </w:t>
      </w:r>
      <w:r>
        <w:rPr>
          <w:sz w:val="28"/>
        </w:rPr>
        <w:t>место</w:t>
      </w:r>
      <w:r>
        <w:rPr>
          <w:spacing w:val="1"/>
          <w:sz w:val="28"/>
        </w:rPr>
        <w:t xml:space="preserve"> </w:t>
      </w:r>
      <w:r>
        <w:rPr>
          <w:sz w:val="28"/>
        </w:rPr>
        <w:t>в</w:t>
      </w:r>
      <w:r>
        <w:rPr>
          <w:spacing w:val="1"/>
          <w:sz w:val="28"/>
        </w:rPr>
        <w:t xml:space="preserve"> </w:t>
      </w:r>
      <w:r>
        <w:rPr>
          <w:sz w:val="28"/>
        </w:rPr>
        <w:t>структуре</w:t>
      </w:r>
      <w:r>
        <w:rPr>
          <w:spacing w:val="1"/>
          <w:sz w:val="28"/>
        </w:rPr>
        <w:t xml:space="preserve"> </w:t>
      </w:r>
      <w:r>
        <w:rPr>
          <w:sz w:val="28"/>
        </w:rPr>
        <w:t>учебного</w:t>
      </w:r>
      <w:r>
        <w:rPr>
          <w:spacing w:val="1"/>
          <w:sz w:val="28"/>
        </w:rPr>
        <w:t xml:space="preserve"> </w:t>
      </w:r>
      <w:r>
        <w:rPr>
          <w:sz w:val="28"/>
        </w:rPr>
        <w:t>плана,</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подходы</w:t>
      </w:r>
      <w:r>
        <w:rPr>
          <w:spacing w:val="1"/>
          <w:sz w:val="28"/>
        </w:rPr>
        <w:t xml:space="preserve"> </w:t>
      </w:r>
      <w:r>
        <w:rPr>
          <w:sz w:val="28"/>
        </w:rPr>
        <w:t>к</w:t>
      </w:r>
      <w:r>
        <w:rPr>
          <w:spacing w:val="1"/>
          <w:sz w:val="28"/>
        </w:rPr>
        <w:t xml:space="preserve"> </w:t>
      </w:r>
      <w:r>
        <w:rPr>
          <w:sz w:val="28"/>
        </w:rPr>
        <w:t>отбору</w:t>
      </w:r>
      <w:r>
        <w:rPr>
          <w:spacing w:val="1"/>
          <w:sz w:val="28"/>
        </w:rPr>
        <w:t xml:space="preserve"> </w:t>
      </w:r>
      <w:r>
        <w:rPr>
          <w:sz w:val="28"/>
        </w:rPr>
        <w:t>содержания</w:t>
      </w:r>
      <w:r>
        <w:rPr>
          <w:spacing w:val="-4"/>
          <w:sz w:val="28"/>
        </w:rPr>
        <w:t xml:space="preserve"> </w:t>
      </w:r>
      <w:r>
        <w:rPr>
          <w:sz w:val="28"/>
        </w:rPr>
        <w:t>и планируемым результатам.</w:t>
      </w:r>
    </w:p>
    <w:p w14:paraId="1046CFEA" w14:textId="77777777" w:rsidR="00775EE4" w:rsidRDefault="00BE32C9">
      <w:pPr>
        <w:pStyle w:val="a5"/>
        <w:numPr>
          <w:ilvl w:val="3"/>
          <w:numId w:val="56"/>
        </w:numPr>
        <w:tabs>
          <w:tab w:val="left" w:pos="2222"/>
        </w:tabs>
        <w:spacing w:before="1" w:line="360" w:lineRule="auto"/>
        <w:ind w:left="318" w:right="409" w:firstLine="851"/>
        <w:rPr>
          <w:sz w:val="28"/>
        </w:rPr>
      </w:pPr>
      <w:r>
        <w:rPr>
          <w:sz w:val="28"/>
        </w:rPr>
        <w:t>Содержание</w:t>
      </w:r>
      <w:r>
        <w:rPr>
          <w:spacing w:val="1"/>
          <w:sz w:val="28"/>
        </w:rPr>
        <w:t xml:space="preserve"> </w:t>
      </w:r>
      <w:r>
        <w:rPr>
          <w:sz w:val="28"/>
        </w:rPr>
        <w:t>обучения</w:t>
      </w:r>
      <w:r>
        <w:rPr>
          <w:spacing w:val="1"/>
          <w:sz w:val="28"/>
        </w:rPr>
        <w:t xml:space="preserve"> </w:t>
      </w:r>
      <w:r>
        <w:rPr>
          <w:sz w:val="28"/>
        </w:rPr>
        <w:t>раскрывает</w:t>
      </w:r>
      <w:r>
        <w:rPr>
          <w:spacing w:val="1"/>
          <w:sz w:val="28"/>
        </w:rPr>
        <w:t xml:space="preserve"> </w:t>
      </w:r>
      <w:r>
        <w:rPr>
          <w:sz w:val="28"/>
        </w:rPr>
        <w:t>содержательные</w:t>
      </w:r>
      <w:r>
        <w:rPr>
          <w:spacing w:val="1"/>
          <w:sz w:val="28"/>
        </w:rPr>
        <w:t xml:space="preserve"> </w:t>
      </w:r>
      <w:r>
        <w:rPr>
          <w:sz w:val="28"/>
        </w:rPr>
        <w:t>линии,</w:t>
      </w:r>
      <w:r>
        <w:rPr>
          <w:spacing w:val="1"/>
          <w:sz w:val="28"/>
        </w:rPr>
        <w:t xml:space="preserve"> </w:t>
      </w:r>
      <w:r>
        <w:rPr>
          <w:sz w:val="28"/>
        </w:rPr>
        <w:t>которые предлагаются для изучения на уровне начального общего образования.</w:t>
      </w:r>
      <w:r>
        <w:rPr>
          <w:spacing w:val="-67"/>
          <w:sz w:val="28"/>
        </w:rPr>
        <w:t xml:space="preserve"> </w:t>
      </w:r>
      <w:r>
        <w:rPr>
          <w:sz w:val="28"/>
        </w:rPr>
        <w:t>Содержание обучения завершается перечнем универсальных учебных действий</w:t>
      </w:r>
      <w:r>
        <w:rPr>
          <w:spacing w:val="1"/>
          <w:sz w:val="28"/>
        </w:rPr>
        <w:t xml:space="preserve"> </w:t>
      </w:r>
      <w:r>
        <w:rPr>
          <w:sz w:val="28"/>
        </w:rPr>
        <w:t>(познавательных,</w:t>
      </w:r>
      <w:r>
        <w:rPr>
          <w:spacing w:val="1"/>
          <w:sz w:val="28"/>
        </w:rPr>
        <w:t xml:space="preserve"> </w:t>
      </w:r>
      <w:r>
        <w:rPr>
          <w:sz w:val="28"/>
        </w:rPr>
        <w:t>коммуникативных</w:t>
      </w:r>
      <w:r>
        <w:rPr>
          <w:spacing w:val="1"/>
          <w:sz w:val="28"/>
        </w:rPr>
        <w:t xml:space="preserve"> </w:t>
      </w:r>
      <w:r>
        <w:rPr>
          <w:sz w:val="28"/>
        </w:rPr>
        <w:t>и</w:t>
      </w:r>
      <w:r>
        <w:rPr>
          <w:spacing w:val="1"/>
          <w:sz w:val="28"/>
        </w:rPr>
        <w:t xml:space="preserve"> </w:t>
      </w:r>
      <w:r>
        <w:rPr>
          <w:sz w:val="28"/>
        </w:rPr>
        <w:t>регулятивных),</w:t>
      </w:r>
      <w:r>
        <w:rPr>
          <w:spacing w:val="1"/>
          <w:sz w:val="28"/>
        </w:rPr>
        <w:t xml:space="preserve"> </w:t>
      </w:r>
      <w:r>
        <w:rPr>
          <w:sz w:val="28"/>
        </w:rPr>
        <w:t>которые</w:t>
      </w:r>
      <w:r>
        <w:rPr>
          <w:spacing w:val="1"/>
          <w:sz w:val="28"/>
        </w:rPr>
        <w:t xml:space="preserve"> </w:t>
      </w:r>
      <w:r>
        <w:rPr>
          <w:sz w:val="28"/>
        </w:rPr>
        <w:t>возможно</w:t>
      </w:r>
      <w:r>
        <w:rPr>
          <w:spacing w:val="1"/>
          <w:sz w:val="28"/>
        </w:rPr>
        <w:t xml:space="preserve"> </w:t>
      </w:r>
      <w:r>
        <w:rPr>
          <w:sz w:val="28"/>
        </w:rPr>
        <w:t>формировать</w:t>
      </w:r>
      <w:r>
        <w:rPr>
          <w:spacing w:val="1"/>
          <w:sz w:val="28"/>
        </w:rPr>
        <w:t xml:space="preserve"> </w:t>
      </w:r>
      <w:r>
        <w:rPr>
          <w:sz w:val="28"/>
        </w:rPr>
        <w:t>средствами</w:t>
      </w:r>
      <w:r>
        <w:rPr>
          <w:spacing w:val="1"/>
          <w:sz w:val="28"/>
        </w:rPr>
        <w:t xml:space="preserve"> </w:t>
      </w:r>
      <w:r>
        <w:rPr>
          <w:sz w:val="28"/>
        </w:rPr>
        <w:t>музыки</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возрастных</w:t>
      </w:r>
      <w:r>
        <w:rPr>
          <w:spacing w:val="1"/>
          <w:sz w:val="28"/>
        </w:rPr>
        <w:t xml:space="preserve"> </w:t>
      </w:r>
      <w:r>
        <w:rPr>
          <w:sz w:val="28"/>
        </w:rPr>
        <w:t>особенностей</w:t>
      </w:r>
      <w:r>
        <w:rPr>
          <w:spacing w:val="1"/>
          <w:sz w:val="28"/>
        </w:rPr>
        <w:t xml:space="preserve"> </w:t>
      </w:r>
      <w:r>
        <w:rPr>
          <w:sz w:val="28"/>
        </w:rPr>
        <w:t>обучающихся</w:t>
      </w:r>
      <w:r>
        <w:rPr>
          <w:spacing w:val="-4"/>
          <w:sz w:val="28"/>
        </w:rPr>
        <w:t xml:space="preserve"> </w:t>
      </w:r>
      <w:r>
        <w:rPr>
          <w:sz w:val="28"/>
        </w:rPr>
        <w:t>на уровне</w:t>
      </w:r>
      <w:r>
        <w:rPr>
          <w:spacing w:val="-3"/>
          <w:sz w:val="28"/>
        </w:rPr>
        <w:t xml:space="preserve"> </w:t>
      </w:r>
      <w:r>
        <w:rPr>
          <w:sz w:val="28"/>
        </w:rPr>
        <w:t>начального</w:t>
      </w:r>
      <w:r>
        <w:rPr>
          <w:spacing w:val="-4"/>
          <w:sz w:val="28"/>
        </w:rPr>
        <w:t xml:space="preserve"> </w:t>
      </w:r>
      <w:r>
        <w:rPr>
          <w:sz w:val="28"/>
        </w:rPr>
        <w:t>общего</w:t>
      </w:r>
      <w:r>
        <w:rPr>
          <w:spacing w:val="-3"/>
          <w:sz w:val="28"/>
        </w:rPr>
        <w:t xml:space="preserve"> </w:t>
      </w:r>
      <w:r>
        <w:rPr>
          <w:sz w:val="28"/>
        </w:rPr>
        <w:t>образования.</w:t>
      </w:r>
    </w:p>
    <w:p w14:paraId="07A2F71D" w14:textId="77777777" w:rsidR="00775EE4" w:rsidRDefault="00BE32C9">
      <w:pPr>
        <w:pStyle w:val="a5"/>
        <w:numPr>
          <w:ilvl w:val="3"/>
          <w:numId w:val="56"/>
        </w:numPr>
        <w:tabs>
          <w:tab w:val="left" w:pos="2222"/>
        </w:tabs>
        <w:spacing w:line="360" w:lineRule="auto"/>
        <w:ind w:left="318" w:right="408" w:firstLine="851"/>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музыке</w:t>
      </w:r>
      <w:r>
        <w:rPr>
          <w:spacing w:val="1"/>
          <w:sz w:val="28"/>
        </w:rPr>
        <w:t xml:space="preserve"> </w:t>
      </w:r>
      <w:r>
        <w:rPr>
          <w:sz w:val="28"/>
        </w:rPr>
        <w:t>включают</w:t>
      </w:r>
      <w:r>
        <w:rPr>
          <w:spacing w:val="1"/>
          <w:sz w:val="28"/>
        </w:rPr>
        <w:t xml:space="preserve"> </w:t>
      </w:r>
      <w:r>
        <w:rPr>
          <w:sz w:val="28"/>
        </w:rPr>
        <w:t>личностные,</w:t>
      </w:r>
      <w:r>
        <w:rPr>
          <w:spacing w:val="1"/>
          <w:sz w:val="28"/>
        </w:rPr>
        <w:t xml:space="preserve"> </w:t>
      </w:r>
      <w:r>
        <w:rPr>
          <w:sz w:val="28"/>
        </w:rPr>
        <w:t>метапредметные</w:t>
      </w:r>
      <w:r>
        <w:rPr>
          <w:spacing w:val="1"/>
          <w:sz w:val="28"/>
        </w:rPr>
        <w:t xml:space="preserve"> </w:t>
      </w:r>
      <w:r>
        <w:rPr>
          <w:sz w:val="28"/>
        </w:rPr>
        <w:t>и</w:t>
      </w:r>
      <w:r>
        <w:rPr>
          <w:spacing w:val="1"/>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за</w:t>
      </w:r>
      <w:r>
        <w:rPr>
          <w:spacing w:val="1"/>
          <w:sz w:val="28"/>
        </w:rPr>
        <w:t xml:space="preserve"> </w:t>
      </w:r>
      <w:r>
        <w:rPr>
          <w:sz w:val="28"/>
        </w:rPr>
        <w:t>весь</w:t>
      </w:r>
      <w:r>
        <w:rPr>
          <w:spacing w:val="1"/>
          <w:sz w:val="28"/>
        </w:rPr>
        <w:t xml:space="preserve"> </w:t>
      </w:r>
      <w:r>
        <w:rPr>
          <w:sz w:val="28"/>
        </w:rPr>
        <w:t>период</w:t>
      </w:r>
      <w:r>
        <w:rPr>
          <w:spacing w:val="1"/>
          <w:sz w:val="28"/>
        </w:rPr>
        <w:t xml:space="preserve"> </w:t>
      </w:r>
      <w:r>
        <w:rPr>
          <w:sz w:val="28"/>
        </w:rPr>
        <w:t>обучения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Предметные</w:t>
      </w:r>
      <w:r>
        <w:rPr>
          <w:spacing w:val="1"/>
          <w:sz w:val="28"/>
        </w:rPr>
        <w:t xml:space="preserve"> </w:t>
      </w:r>
      <w:r>
        <w:rPr>
          <w:sz w:val="28"/>
        </w:rPr>
        <w:t>результаты, формируемые в ходе изучения музыки, сгруппированы по учебным</w:t>
      </w:r>
      <w:r>
        <w:rPr>
          <w:spacing w:val="-67"/>
          <w:sz w:val="28"/>
        </w:rPr>
        <w:t xml:space="preserve"> </w:t>
      </w:r>
      <w:r>
        <w:rPr>
          <w:sz w:val="28"/>
        </w:rPr>
        <w:t>модулям.</w:t>
      </w:r>
    </w:p>
    <w:p w14:paraId="11EEC25E" w14:textId="77777777" w:rsidR="00775EE4" w:rsidRDefault="00BE32C9">
      <w:pPr>
        <w:pStyle w:val="a5"/>
        <w:numPr>
          <w:ilvl w:val="3"/>
          <w:numId w:val="56"/>
        </w:numPr>
        <w:tabs>
          <w:tab w:val="left" w:pos="2222"/>
        </w:tabs>
        <w:rPr>
          <w:sz w:val="28"/>
        </w:rPr>
      </w:pPr>
      <w:r>
        <w:rPr>
          <w:sz w:val="28"/>
        </w:rPr>
        <w:t>Пояснительная</w:t>
      </w:r>
      <w:r>
        <w:rPr>
          <w:spacing w:val="-4"/>
          <w:sz w:val="28"/>
        </w:rPr>
        <w:t xml:space="preserve"> </w:t>
      </w:r>
      <w:r>
        <w:rPr>
          <w:sz w:val="28"/>
        </w:rPr>
        <w:t>записка.</w:t>
      </w:r>
    </w:p>
    <w:p w14:paraId="0FA357C8" w14:textId="77777777" w:rsidR="00775EE4" w:rsidRDefault="00775EE4">
      <w:pPr>
        <w:jc w:val="both"/>
        <w:rPr>
          <w:sz w:val="28"/>
        </w:rPr>
        <w:sectPr w:rsidR="00775EE4">
          <w:pgSz w:w="11910" w:h="16840"/>
          <w:pgMar w:top="1040" w:right="440" w:bottom="1140" w:left="1100" w:header="0" w:footer="875" w:gutter="0"/>
          <w:cols w:space="720"/>
        </w:sectPr>
      </w:pPr>
    </w:p>
    <w:p w14:paraId="086B6003" w14:textId="77777777" w:rsidR="00775EE4" w:rsidRDefault="00BE32C9">
      <w:pPr>
        <w:pStyle w:val="a5"/>
        <w:numPr>
          <w:ilvl w:val="4"/>
          <w:numId w:val="56"/>
        </w:numPr>
        <w:tabs>
          <w:tab w:val="left" w:pos="2434"/>
        </w:tabs>
        <w:spacing w:before="67" w:line="360" w:lineRule="auto"/>
        <w:ind w:right="408" w:firstLine="851"/>
        <w:rPr>
          <w:sz w:val="28"/>
        </w:rPr>
      </w:pPr>
      <w:r>
        <w:rPr>
          <w:sz w:val="28"/>
        </w:rPr>
        <w:t>Программа</w:t>
      </w:r>
      <w:r>
        <w:rPr>
          <w:spacing w:val="1"/>
          <w:sz w:val="28"/>
        </w:rPr>
        <w:t xml:space="preserve"> </w:t>
      </w:r>
      <w:r>
        <w:rPr>
          <w:sz w:val="28"/>
        </w:rPr>
        <w:t>по</w:t>
      </w:r>
      <w:r>
        <w:rPr>
          <w:spacing w:val="1"/>
          <w:sz w:val="28"/>
        </w:rPr>
        <w:t xml:space="preserve"> </w:t>
      </w:r>
      <w:r>
        <w:rPr>
          <w:sz w:val="28"/>
        </w:rPr>
        <w:t>музыке</w:t>
      </w:r>
      <w:r>
        <w:rPr>
          <w:spacing w:val="1"/>
          <w:sz w:val="28"/>
        </w:rPr>
        <w:t xml:space="preserve"> </w:t>
      </w:r>
      <w:r>
        <w:rPr>
          <w:sz w:val="28"/>
        </w:rPr>
        <w:t>разработана</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оказания</w:t>
      </w:r>
      <w:r>
        <w:rPr>
          <w:spacing w:val="1"/>
          <w:sz w:val="28"/>
        </w:rPr>
        <w:t xml:space="preserve"> </w:t>
      </w:r>
      <w:r>
        <w:rPr>
          <w:sz w:val="28"/>
        </w:rPr>
        <w:t>методической</w:t>
      </w:r>
      <w:r>
        <w:rPr>
          <w:spacing w:val="1"/>
          <w:sz w:val="28"/>
        </w:rPr>
        <w:t xml:space="preserve"> </w:t>
      </w:r>
      <w:r>
        <w:rPr>
          <w:sz w:val="28"/>
        </w:rPr>
        <w:t>помощи</w:t>
      </w:r>
      <w:r>
        <w:rPr>
          <w:spacing w:val="1"/>
          <w:sz w:val="28"/>
        </w:rPr>
        <w:t xml:space="preserve"> </w:t>
      </w:r>
      <w:r>
        <w:rPr>
          <w:sz w:val="28"/>
        </w:rPr>
        <w:t>учителю</w:t>
      </w:r>
      <w:r>
        <w:rPr>
          <w:spacing w:val="1"/>
          <w:sz w:val="28"/>
        </w:rPr>
        <w:t xml:space="preserve"> </w:t>
      </w:r>
      <w:r>
        <w:rPr>
          <w:sz w:val="28"/>
        </w:rPr>
        <w:t>музыки</w:t>
      </w:r>
      <w:r>
        <w:rPr>
          <w:spacing w:val="1"/>
          <w:sz w:val="28"/>
        </w:rPr>
        <w:t xml:space="preserve"> </w:t>
      </w:r>
      <w:r>
        <w:rPr>
          <w:sz w:val="28"/>
        </w:rPr>
        <w:t>в</w:t>
      </w:r>
      <w:r>
        <w:rPr>
          <w:spacing w:val="1"/>
          <w:sz w:val="28"/>
        </w:rPr>
        <w:t xml:space="preserve"> </w:t>
      </w:r>
      <w:r>
        <w:rPr>
          <w:sz w:val="28"/>
        </w:rPr>
        <w:t>создании</w:t>
      </w:r>
      <w:r>
        <w:rPr>
          <w:spacing w:val="1"/>
          <w:sz w:val="28"/>
        </w:rPr>
        <w:t xml:space="preserve"> </w:t>
      </w:r>
      <w:r>
        <w:rPr>
          <w:sz w:val="28"/>
        </w:rPr>
        <w:t>рабочей</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учебному</w:t>
      </w:r>
      <w:r>
        <w:rPr>
          <w:spacing w:val="-5"/>
          <w:sz w:val="28"/>
        </w:rPr>
        <w:t xml:space="preserve"> </w:t>
      </w:r>
      <w:r>
        <w:rPr>
          <w:sz w:val="28"/>
        </w:rPr>
        <w:t>предмету.</w:t>
      </w:r>
    </w:p>
    <w:p w14:paraId="1A4F0A17" w14:textId="77777777" w:rsidR="00775EE4" w:rsidRDefault="00BE32C9">
      <w:pPr>
        <w:pStyle w:val="a5"/>
        <w:numPr>
          <w:ilvl w:val="4"/>
          <w:numId w:val="56"/>
        </w:numPr>
        <w:tabs>
          <w:tab w:val="left" w:pos="2434"/>
        </w:tabs>
        <w:spacing w:before="1"/>
        <w:ind w:left="2433" w:hanging="1264"/>
        <w:rPr>
          <w:sz w:val="28"/>
        </w:rPr>
      </w:pPr>
      <w:r>
        <w:rPr>
          <w:sz w:val="28"/>
        </w:rPr>
        <w:t>Программа</w:t>
      </w:r>
      <w:r>
        <w:rPr>
          <w:spacing w:val="-3"/>
          <w:sz w:val="28"/>
        </w:rPr>
        <w:t xml:space="preserve"> </w:t>
      </w:r>
      <w:r>
        <w:rPr>
          <w:sz w:val="28"/>
        </w:rPr>
        <w:t>по</w:t>
      </w:r>
      <w:r>
        <w:rPr>
          <w:spacing w:val="-2"/>
          <w:sz w:val="28"/>
        </w:rPr>
        <w:t xml:space="preserve"> </w:t>
      </w:r>
      <w:r>
        <w:rPr>
          <w:sz w:val="28"/>
        </w:rPr>
        <w:t>музыке</w:t>
      </w:r>
      <w:r>
        <w:rPr>
          <w:spacing w:val="-6"/>
          <w:sz w:val="28"/>
        </w:rPr>
        <w:t xml:space="preserve"> </w:t>
      </w:r>
      <w:r>
        <w:rPr>
          <w:sz w:val="28"/>
        </w:rPr>
        <w:t>позволит</w:t>
      </w:r>
      <w:r>
        <w:rPr>
          <w:spacing w:val="-4"/>
          <w:sz w:val="28"/>
        </w:rPr>
        <w:t xml:space="preserve"> </w:t>
      </w:r>
      <w:r>
        <w:rPr>
          <w:sz w:val="28"/>
        </w:rPr>
        <w:t>учителю:</w:t>
      </w:r>
    </w:p>
    <w:p w14:paraId="6542D444" w14:textId="77777777" w:rsidR="00775EE4" w:rsidRDefault="00BE32C9">
      <w:pPr>
        <w:pStyle w:val="a3"/>
        <w:spacing w:before="161" w:line="360" w:lineRule="auto"/>
        <w:ind w:right="407" w:firstLine="851"/>
      </w:pPr>
      <w:r>
        <w:t>реализовать в процессе преподавания музыки</w:t>
      </w:r>
      <w:r>
        <w:rPr>
          <w:spacing w:val="1"/>
        </w:rPr>
        <w:t xml:space="preserve"> </w:t>
      </w:r>
      <w:r>
        <w:t>современные подходык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1"/>
        </w:rPr>
        <w:t xml:space="preserve"> </w:t>
      </w:r>
      <w:r>
        <w:t>в</w:t>
      </w:r>
      <w:r>
        <w:rPr>
          <w:spacing w:val="1"/>
        </w:rPr>
        <w:t xml:space="preserve"> </w:t>
      </w:r>
      <w:r>
        <w:t>ФГОС</w:t>
      </w:r>
      <w:r>
        <w:rPr>
          <w:spacing w:val="1"/>
        </w:rPr>
        <w:t xml:space="preserve"> </w:t>
      </w:r>
      <w:r>
        <w:t>НОО;</w:t>
      </w:r>
      <w:r>
        <w:rPr>
          <w:spacing w:val="1"/>
        </w:rPr>
        <w:t xml:space="preserve"> </w:t>
      </w:r>
      <w:r>
        <w:t>определить</w:t>
      </w:r>
      <w:r>
        <w:rPr>
          <w:spacing w:val="1"/>
        </w:rPr>
        <w:t xml:space="preserve"> </w:t>
      </w:r>
      <w:r>
        <w:t>и</w:t>
      </w:r>
      <w:r>
        <w:rPr>
          <w:spacing w:val="1"/>
        </w:rPr>
        <w:t xml:space="preserve"> </w:t>
      </w:r>
      <w:r>
        <w:t>структурировать</w:t>
      </w:r>
      <w:r>
        <w:rPr>
          <w:spacing w:val="-67"/>
        </w:rPr>
        <w:t xml:space="preserve"> </w:t>
      </w:r>
      <w:r>
        <w:t>планируемые результаты обучения и содержание учебного предмета по годам</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67"/>
        </w:rPr>
        <w:t xml:space="preserve"> </w:t>
      </w:r>
      <w:r>
        <w:t>обучающихся,</w:t>
      </w:r>
      <w:r>
        <w:rPr>
          <w:spacing w:val="-4"/>
        </w:rPr>
        <w:t xml:space="preserve"> </w:t>
      </w:r>
      <w:r>
        <w:t>представленных</w:t>
      </w:r>
      <w:r>
        <w:rPr>
          <w:spacing w:val="-2"/>
        </w:rPr>
        <w:t xml:space="preserve"> </w:t>
      </w:r>
      <w:r>
        <w:t>в</w:t>
      </w:r>
      <w:r>
        <w:rPr>
          <w:spacing w:val="-4"/>
        </w:rPr>
        <w:t xml:space="preserve"> </w:t>
      </w:r>
      <w:r>
        <w:t>федеральной</w:t>
      </w:r>
      <w:r>
        <w:rPr>
          <w:spacing w:val="-3"/>
        </w:rPr>
        <w:t xml:space="preserve"> </w:t>
      </w:r>
      <w:r>
        <w:t>рабочей</w:t>
      </w:r>
      <w:r>
        <w:rPr>
          <w:spacing w:val="-3"/>
        </w:rPr>
        <w:t xml:space="preserve"> </w:t>
      </w:r>
      <w:r>
        <w:t>программе</w:t>
      </w:r>
      <w:r>
        <w:rPr>
          <w:spacing w:val="-3"/>
        </w:rPr>
        <w:t xml:space="preserve"> </w:t>
      </w:r>
      <w:r>
        <w:t>воспитания;</w:t>
      </w:r>
    </w:p>
    <w:p w14:paraId="4FD63295" w14:textId="77777777" w:rsidR="00775EE4" w:rsidRDefault="00BE32C9">
      <w:pPr>
        <w:pStyle w:val="a3"/>
        <w:spacing w:before="1" w:line="360" w:lineRule="auto"/>
        <w:ind w:right="406" w:firstLine="851"/>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конкретного</w:t>
      </w:r>
      <w:r>
        <w:rPr>
          <w:spacing w:val="-4"/>
        </w:rPr>
        <w:t xml:space="preserve"> </w:t>
      </w:r>
      <w:r>
        <w:t>региона,</w:t>
      </w:r>
      <w:r>
        <w:rPr>
          <w:spacing w:val="-3"/>
        </w:rPr>
        <w:t xml:space="preserve"> </w:t>
      </w:r>
      <w:r>
        <w:t>образовательной</w:t>
      </w:r>
      <w:r>
        <w:rPr>
          <w:spacing w:val="-4"/>
        </w:rPr>
        <w:t xml:space="preserve"> </w:t>
      </w:r>
      <w:r>
        <w:t>организации,</w:t>
      </w:r>
      <w:r>
        <w:rPr>
          <w:spacing w:val="-2"/>
        </w:rPr>
        <w:t xml:space="preserve"> </w:t>
      </w:r>
      <w:r>
        <w:t>класса.</w:t>
      </w:r>
    </w:p>
    <w:p w14:paraId="675F5DF6" w14:textId="77777777" w:rsidR="00775EE4" w:rsidRDefault="00BE32C9">
      <w:pPr>
        <w:pStyle w:val="a5"/>
        <w:numPr>
          <w:ilvl w:val="4"/>
          <w:numId w:val="56"/>
        </w:numPr>
        <w:tabs>
          <w:tab w:val="left" w:pos="2434"/>
        </w:tabs>
        <w:spacing w:before="1" w:line="360" w:lineRule="auto"/>
        <w:ind w:right="406" w:firstLine="851"/>
        <w:rPr>
          <w:sz w:val="28"/>
        </w:rPr>
      </w:pPr>
      <w:r>
        <w:rPr>
          <w:sz w:val="28"/>
        </w:rPr>
        <w:t>Музыка</w:t>
      </w:r>
      <w:r>
        <w:rPr>
          <w:spacing w:val="1"/>
          <w:sz w:val="28"/>
        </w:rPr>
        <w:t xml:space="preserve"> </w:t>
      </w:r>
      <w:r>
        <w:rPr>
          <w:sz w:val="28"/>
        </w:rPr>
        <w:t>является</w:t>
      </w:r>
      <w:r>
        <w:rPr>
          <w:spacing w:val="1"/>
          <w:sz w:val="28"/>
        </w:rPr>
        <w:t xml:space="preserve"> </w:t>
      </w:r>
      <w:r>
        <w:rPr>
          <w:sz w:val="28"/>
        </w:rPr>
        <w:t>неотъемлемой</w:t>
      </w:r>
      <w:r>
        <w:rPr>
          <w:spacing w:val="1"/>
          <w:sz w:val="28"/>
        </w:rPr>
        <w:t xml:space="preserve"> </w:t>
      </w:r>
      <w:r>
        <w:rPr>
          <w:sz w:val="28"/>
        </w:rPr>
        <w:t>частью</w:t>
      </w:r>
      <w:r>
        <w:rPr>
          <w:spacing w:val="71"/>
          <w:sz w:val="28"/>
        </w:rPr>
        <w:t xml:space="preserve"> </w:t>
      </w:r>
      <w:r>
        <w:rPr>
          <w:sz w:val="28"/>
        </w:rPr>
        <w:t>культурного</w:t>
      </w:r>
      <w:r>
        <w:rPr>
          <w:spacing w:val="1"/>
          <w:sz w:val="28"/>
        </w:rPr>
        <w:t xml:space="preserve"> </w:t>
      </w:r>
      <w:r>
        <w:rPr>
          <w:sz w:val="28"/>
        </w:rPr>
        <w:t>наследия, универсальным способом коммуникации особенно важна музыка для</w:t>
      </w:r>
      <w:r>
        <w:rPr>
          <w:spacing w:val="1"/>
          <w:sz w:val="28"/>
        </w:rPr>
        <w:t xml:space="preserve"> </w:t>
      </w:r>
      <w:r>
        <w:rPr>
          <w:sz w:val="28"/>
        </w:rPr>
        <w:t>становления</w:t>
      </w:r>
      <w:r>
        <w:rPr>
          <w:spacing w:val="1"/>
          <w:sz w:val="28"/>
        </w:rPr>
        <w:t xml:space="preserve"> </w:t>
      </w:r>
      <w:r>
        <w:rPr>
          <w:sz w:val="28"/>
        </w:rPr>
        <w:t>личности</w:t>
      </w:r>
      <w:r>
        <w:rPr>
          <w:spacing w:val="1"/>
          <w:sz w:val="28"/>
        </w:rPr>
        <w:t xml:space="preserve"> </w:t>
      </w:r>
      <w:r>
        <w:rPr>
          <w:sz w:val="28"/>
        </w:rPr>
        <w:t>обучающегося</w:t>
      </w:r>
      <w:r>
        <w:rPr>
          <w:spacing w:val="1"/>
          <w:sz w:val="28"/>
        </w:rPr>
        <w:t xml:space="preserve"> </w:t>
      </w:r>
      <w:r>
        <w:rPr>
          <w:sz w:val="28"/>
        </w:rPr>
        <w:t>–</w:t>
      </w:r>
      <w:r>
        <w:rPr>
          <w:spacing w:val="1"/>
          <w:sz w:val="28"/>
        </w:rPr>
        <w:t xml:space="preserve"> </w:t>
      </w:r>
      <w:r>
        <w:rPr>
          <w:sz w:val="28"/>
        </w:rPr>
        <w:t>как</w:t>
      </w:r>
      <w:r>
        <w:rPr>
          <w:spacing w:val="1"/>
          <w:sz w:val="28"/>
        </w:rPr>
        <w:t xml:space="preserve"> </w:t>
      </w:r>
      <w:r>
        <w:rPr>
          <w:sz w:val="28"/>
        </w:rPr>
        <w:t>способ,</w:t>
      </w:r>
      <w:r>
        <w:rPr>
          <w:spacing w:val="1"/>
          <w:sz w:val="28"/>
        </w:rPr>
        <w:t xml:space="preserve"> </w:t>
      </w:r>
      <w:r>
        <w:rPr>
          <w:sz w:val="28"/>
        </w:rPr>
        <w:t>форма</w:t>
      </w:r>
      <w:r>
        <w:rPr>
          <w:spacing w:val="1"/>
          <w:sz w:val="28"/>
        </w:rPr>
        <w:t xml:space="preserve"> </w:t>
      </w:r>
      <w:r>
        <w:rPr>
          <w:sz w:val="28"/>
        </w:rPr>
        <w:t>и</w:t>
      </w:r>
      <w:r>
        <w:rPr>
          <w:spacing w:val="1"/>
          <w:sz w:val="28"/>
        </w:rPr>
        <w:t xml:space="preserve"> </w:t>
      </w:r>
      <w:r>
        <w:rPr>
          <w:sz w:val="28"/>
        </w:rPr>
        <w:t>опыт</w:t>
      </w:r>
      <w:r>
        <w:rPr>
          <w:spacing w:val="1"/>
          <w:sz w:val="28"/>
        </w:rPr>
        <w:t xml:space="preserve"> </w:t>
      </w:r>
      <w:r>
        <w:rPr>
          <w:sz w:val="28"/>
        </w:rPr>
        <w:t>самовыражения</w:t>
      </w:r>
      <w:r>
        <w:rPr>
          <w:spacing w:val="-1"/>
          <w:sz w:val="28"/>
        </w:rPr>
        <w:t xml:space="preserve"> </w:t>
      </w:r>
      <w:r>
        <w:rPr>
          <w:sz w:val="28"/>
        </w:rPr>
        <w:t>и</w:t>
      </w:r>
      <w:r>
        <w:rPr>
          <w:spacing w:val="-1"/>
          <w:sz w:val="28"/>
        </w:rPr>
        <w:t xml:space="preserve"> </w:t>
      </w:r>
      <w:r>
        <w:rPr>
          <w:sz w:val="28"/>
        </w:rPr>
        <w:t>естественного</w:t>
      </w:r>
      <w:r>
        <w:rPr>
          <w:spacing w:val="-2"/>
          <w:sz w:val="28"/>
        </w:rPr>
        <w:t xml:space="preserve"> </w:t>
      </w:r>
      <w:r>
        <w:rPr>
          <w:sz w:val="28"/>
        </w:rPr>
        <w:t>радостного мировосприятия.</w:t>
      </w:r>
    </w:p>
    <w:p w14:paraId="50A48C6B" w14:textId="77777777" w:rsidR="00775EE4" w:rsidRDefault="00BE32C9">
      <w:pPr>
        <w:pStyle w:val="a3"/>
        <w:spacing w:line="360" w:lineRule="auto"/>
        <w:ind w:right="404" w:firstLine="851"/>
      </w:pPr>
      <w:r>
        <w:t>В</w:t>
      </w:r>
      <w:r>
        <w:rPr>
          <w:spacing w:val="1"/>
        </w:rPr>
        <w:t xml:space="preserve"> </w:t>
      </w:r>
      <w:r>
        <w:t>течение</w:t>
      </w:r>
      <w:r>
        <w:rPr>
          <w:spacing w:val="1"/>
        </w:rPr>
        <w:t xml:space="preserve"> </w:t>
      </w:r>
      <w:r>
        <w:t>периода</w:t>
      </w:r>
      <w:r>
        <w:rPr>
          <w:spacing w:val="1"/>
        </w:rPr>
        <w:t xml:space="preserve"> </w:t>
      </w:r>
      <w:r>
        <w:t>начального</w:t>
      </w:r>
      <w:r>
        <w:rPr>
          <w:spacing w:val="1"/>
        </w:rPr>
        <w:t xml:space="preserve"> </w:t>
      </w:r>
      <w:r>
        <w:t>общего</w:t>
      </w:r>
      <w:r>
        <w:rPr>
          <w:spacing w:val="1"/>
        </w:rPr>
        <w:t xml:space="preserve"> </w:t>
      </w:r>
      <w:r>
        <w:t>образования</w:t>
      </w:r>
      <w:r>
        <w:rPr>
          <w:spacing w:val="71"/>
        </w:rPr>
        <w:t xml:space="preserve"> </w:t>
      </w:r>
      <w:r>
        <w:t>необходимо</w:t>
      </w:r>
      <w:r>
        <w:rPr>
          <w:spacing w:val="1"/>
        </w:rPr>
        <w:t xml:space="preserve"> </w:t>
      </w:r>
      <w:r>
        <w:t>заложить</w:t>
      </w:r>
      <w:r>
        <w:rPr>
          <w:spacing w:val="1"/>
        </w:rPr>
        <w:t xml:space="preserve"> </w:t>
      </w:r>
      <w:r>
        <w:t>основы</w:t>
      </w:r>
      <w:r>
        <w:rPr>
          <w:spacing w:val="1"/>
        </w:rPr>
        <w:t xml:space="preserve"> </w:t>
      </w:r>
      <w:r>
        <w:t>будущей</w:t>
      </w:r>
      <w:r>
        <w:rPr>
          <w:spacing w:val="1"/>
        </w:rPr>
        <w:t xml:space="preserve"> </w:t>
      </w:r>
      <w:r>
        <w:t>музыкальной</w:t>
      </w:r>
      <w:r>
        <w:rPr>
          <w:spacing w:val="1"/>
        </w:rPr>
        <w:t xml:space="preserve"> </w:t>
      </w:r>
      <w:r>
        <w:t>культуры</w:t>
      </w:r>
      <w:r>
        <w:rPr>
          <w:spacing w:val="1"/>
        </w:rPr>
        <w:t xml:space="preserve"> </w:t>
      </w:r>
      <w:r>
        <w:t>личности,</w:t>
      </w:r>
      <w:r>
        <w:rPr>
          <w:spacing w:val="1"/>
        </w:rPr>
        <w:t xml:space="preserve"> </w:t>
      </w:r>
      <w:r>
        <w:t>сформировать</w:t>
      </w:r>
      <w:r>
        <w:rPr>
          <w:spacing w:val="1"/>
        </w:rPr>
        <w:t xml:space="preserve"> </w:t>
      </w:r>
      <w:r>
        <w:t>представления о многообразии проявлений музыкального искусства в жизни</w:t>
      </w:r>
      <w:r>
        <w:rPr>
          <w:spacing w:val="1"/>
        </w:rPr>
        <w:t xml:space="preserve"> </w:t>
      </w:r>
      <w:r>
        <w:t>современного</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содержании</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представлены</w:t>
      </w:r>
      <w:r>
        <w:rPr>
          <w:spacing w:val="1"/>
        </w:rPr>
        <w:t xml:space="preserve"> </w:t>
      </w:r>
      <w:r>
        <w:t>различные</w:t>
      </w:r>
      <w:r>
        <w:rPr>
          <w:spacing w:val="1"/>
        </w:rPr>
        <w:t xml:space="preserve"> </w:t>
      </w:r>
      <w:r>
        <w:t>пласты</w:t>
      </w:r>
      <w:r>
        <w:rPr>
          <w:spacing w:val="1"/>
        </w:rPr>
        <w:t xml:space="preserve"> </w:t>
      </w:r>
      <w:r>
        <w:t>музыкального</w:t>
      </w:r>
      <w:r>
        <w:rPr>
          <w:spacing w:val="1"/>
        </w:rPr>
        <w:t xml:space="preserve"> </w:t>
      </w:r>
      <w:r>
        <w:t>искусства:</w:t>
      </w:r>
      <w:r>
        <w:rPr>
          <w:spacing w:val="1"/>
        </w:rPr>
        <w:t xml:space="preserve"> </w:t>
      </w:r>
      <w:r>
        <w:t>фольклор,</w:t>
      </w:r>
      <w:r>
        <w:rPr>
          <w:spacing w:val="1"/>
        </w:rPr>
        <w:t xml:space="preserve"> </w:t>
      </w:r>
      <w:r>
        <w:t>классическая, современная музыка, в том числе наиболее достойные образцы</w:t>
      </w:r>
      <w:r>
        <w:rPr>
          <w:spacing w:val="1"/>
        </w:rPr>
        <w:t xml:space="preserve"> </w:t>
      </w:r>
      <w:r>
        <w:t>массовой</w:t>
      </w:r>
      <w:r>
        <w:rPr>
          <w:spacing w:val="1"/>
        </w:rPr>
        <w:t xml:space="preserve"> </w:t>
      </w:r>
      <w:r>
        <w:t>музыкальной</w:t>
      </w:r>
      <w:r>
        <w:rPr>
          <w:spacing w:val="1"/>
        </w:rPr>
        <w:t xml:space="preserve"> </w:t>
      </w:r>
      <w:r>
        <w:t>культуры</w:t>
      </w:r>
      <w:r>
        <w:rPr>
          <w:spacing w:val="1"/>
        </w:rPr>
        <w:t xml:space="preserve"> </w:t>
      </w:r>
      <w:r>
        <w:t>(джаз,</w:t>
      </w:r>
      <w:r>
        <w:rPr>
          <w:spacing w:val="1"/>
        </w:rPr>
        <w:t xml:space="preserve"> </w:t>
      </w:r>
      <w:r>
        <w:t>эстрада,</w:t>
      </w:r>
      <w:r>
        <w:rPr>
          <w:spacing w:val="1"/>
        </w:rPr>
        <w:t xml:space="preserve"> </w:t>
      </w:r>
      <w:r>
        <w:t>музыка</w:t>
      </w:r>
      <w:r>
        <w:rPr>
          <w:spacing w:val="1"/>
        </w:rPr>
        <w:t xml:space="preserve"> </w:t>
      </w:r>
      <w:r>
        <w:t>кино</w:t>
      </w:r>
      <w:r>
        <w:rPr>
          <w:spacing w:val="1"/>
        </w:rPr>
        <w:t xml:space="preserve"> </w:t>
      </w:r>
      <w:r>
        <w:t>и</w:t>
      </w:r>
      <w:r>
        <w:rPr>
          <w:spacing w:val="1"/>
        </w:rPr>
        <w:t xml:space="preserve"> </w:t>
      </w:r>
      <w:r>
        <w:t>другие).</w:t>
      </w:r>
      <w:r>
        <w:rPr>
          <w:spacing w:val="1"/>
        </w:rPr>
        <w:t xml:space="preserve"> </w:t>
      </w:r>
      <w:r>
        <w:t>Наиболее</w:t>
      </w:r>
      <w:r>
        <w:rPr>
          <w:spacing w:val="1"/>
        </w:rPr>
        <w:t xml:space="preserve"> </w:t>
      </w:r>
      <w:r>
        <w:t>эффективной</w:t>
      </w:r>
      <w:r>
        <w:rPr>
          <w:spacing w:val="1"/>
        </w:rPr>
        <w:t xml:space="preserve"> </w:t>
      </w:r>
      <w:r>
        <w:t>формой</w:t>
      </w:r>
      <w:r>
        <w:rPr>
          <w:spacing w:val="1"/>
        </w:rPr>
        <w:t xml:space="preserve"> </w:t>
      </w:r>
      <w:r>
        <w:t>освоения</w:t>
      </w:r>
      <w:r>
        <w:rPr>
          <w:spacing w:val="1"/>
        </w:rPr>
        <w:t xml:space="preserve"> </w:t>
      </w:r>
      <w:r>
        <w:t>музыкального</w:t>
      </w:r>
      <w:r>
        <w:rPr>
          <w:spacing w:val="1"/>
        </w:rPr>
        <w:t xml:space="preserve"> </w:t>
      </w:r>
      <w:r>
        <w:t>искусства</w:t>
      </w:r>
      <w:r>
        <w:rPr>
          <w:spacing w:val="1"/>
        </w:rPr>
        <w:t xml:space="preserve"> </w:t>
      </w:r>
      <w:r>
        <w:t>является</w:t>
      </w:r>
      <w:r>
        <w:rPr>
          <w:spacing w:val="1"/>
        </w:rPr>
        <w:t xml:space="preserve"> </w:t>
      </w:r>
      <w:r>
        <w:t>практическое</w:t>
      </w:r>
      <w:r>
        <w:rPr>
          <w:spacing w:val="1"/>
        </w:rPr>
        <w:t xml:space="preserve"> </w:t>
      </w:r>
      <w:r>
        <w:t>музицирование</w:t>
      </w:r>
      <w:r>
        <w:rPr>
          <w:spacing w:val="1"/>
        </w:rPr>
        <w:t xml:space="preserve"> </w:t>
      </w:r>
      <w:r>
        <w:t>–</w:t>
      </w:r>
      <w:r>
        <w:rPr>
          <w:spacing w:val="1"/>
        </w:rPr>
        <w:t xml:space="preserve"> </w:t>
      </w:r>
      <w:r>
        <w:t>пение,</w:t>
      </w:r>
      <w:r>
        <w:rPr>
          <w:spacing w:val="1"/>
        </w:rPr>
        <w:t xml:space="preserve"> </w:t>
      </w:r>
      <w:r>
        <w:t>игра</w:t>
      </w:r>
      <w:r>
        <w:rPr>
          <w:spacing w:val="1"/>
        </w:rPr>
        <w:t xml:space="preserve"> </w:t>
      </w:r>
      <w:r>
        <w:t>на</w:t>
      </w:r>
      <w:r>
        <w:rPr>
          <w:spacing w:val="1"/>
        </w:rPr>
        <w:t xml:space="preserve"> </w:t>
      </w:r>
      <w:r>
        <w:t>доступных</w:t>
      </w:r>
      <w:r>
        <w:rPr>
          <w:spacing w:val="1"/>
        </w:rPr>
        <w:t xml:space="preserve"> </w:t>
      </w:r>
      <w:r>
        <w:t>музыкальных</w:t>
      </w:r>
      <w:r>
        <w:rPr>
          <w:spacing w:val="1"/>
        </w:rPr>
        <w:t xml:space="preserve"> </w:t>
      </w:r>
      <w:r>
        <w:t>инструментах,</w:t>
      </w:r>
      <w:r>
        <w:rPr>
          <w:spacing w:val="1"/>
        </w:rPr>
        <w:t xml:space="preserve"> </w:t>
      </w:r>
      <w:r>
        <w:t>различные</w:t>
      </w:r>
      <w:r>
        <w:rPr>
          <w:spacing w:val="1"/>
        </w:rPr>
        <w:t xml:space="preserve"> </w:t>
      </w:r>
      <w:r>
        <w:t>формы</w:t>
      </w:r>
      <w:r>
        <w:rPr>
          <w:spacing w:val="1"/>
        </w:rPr>
        <w:t xml:space="preserve"> </w:t>
      </w:r>
      <w:r>
        <w:t>музыкального</w:t>
      </w:r>
      <w:r>
        <w:rPr>
          <w:spacing w:val="1"/>
        </w:rPr>
        <w:t xml:space="preserve"> </w:t>
      </w:r>
      <w:r>
        <w:t>движения.</w:t>
      </w:r>
      <w:r>
        <w:rPr>
          <w:spacing w:val="1"/>
        </w:rPr>
        <w:t xml:space="preserve"> </w:t>
      </w:r>
      <w:r>
        <w:t>В</w:t>
      </w:r>
      <w:r>
        <w:rPr>
          <w:spacing w:val="1"/>
        </w:rPr>
        <w:t xml:space="preserve"> </w:t>
      </w:r>
      <w:r>
        <w:t>ходе</w:t>
      </w:r>
      <w:r>
        <w:rPr>
          <w:spacing w:val="1"/>
        </w:rPr>
        <w:t xml:space="preserve"> </w:t>
      </w:r>
      <w:r>
        <w:t>активной</w:t>
      </w:r>
      <w:r>
        <w:rPr>
          <w:spacing w:val="1"/>
        </w:rPr>
        <w:t xml:space="preserve"> </w:t>
      </w:r>
      <w:r>
        <w:t>музыкальной</w:t>
      </w:r>
      <w:r>
        <w:rPr>
          <w:spacing w:val="1"/>
        </w:rPr>
        <w:t xml:space="preserve"> </w:t>
      </w:r>
      <w:r>
        <w:t>деятельности</w:t>
      </w:r>
      <w:r>
        <w:rPr>
          <w:spacing w:val="1"/>
        </w:rPr>
        <w:t xml:space="preserve"> </w:t>
      </w:r>
      <w:r>
        <w:t>происходит</w:t>
      </w:r>
      <w:r>
        <w:rPr>
          <w:spacing w:val="1"/>
        </w:rPr>
        <w:t xml:space="preserve"> </w:t>
      </w:r>
      <w:r>
        <w:t>постепенное</w:t>
      </w:r>
      <w:r>
        <w:rPr>
          <w:spacing w:val="1"/>
        </w:rPr>
        <w:t xml:space="preserve"> </w:t>
      </w:r>
      <w:r>
        <w:t>освоение</w:t>
      </w:r>
      <w:r>
        <w:rPr>
          <w:spacing w:val="1"/>
        </w:rPr>
        <w:t xml:space="preserve"> </w:t>
      </w:r>
      <w:r>
        <w:t>элементов</w:t>
      </w:r>
      <w:r>
        <w:rPr>
          <w:spacing w:val="1"/>
        </w:rPr>
        <w:t xml:space="preserve"> </w:t>
      </w:r>
      <w:r>
        <w:t>музыкального языка, понимание основных жанровых особенностей, принципов</w:t>
      </w:r>
      <w:r>
        <w:rPr>
          <w:spacing w:val="1"/>
        </w:rPr>
        <w:t xml:space="preserve"> </w:t>
      </w:r>
      <w:r>
        <w:t>и форм</w:t>
      </w:r>
      <w:r>
        <w:rPr>
          <w:spacing w:val="-4"/>
        </w:rPr>
        <w:t xml:space="preserve"> </w:t>
      </w:r>
      <w:r>
        <w:t>развития музыки.</w:t>
      </w:r>
    </w:p>
    <w:p w14:paraId="53ABCDD8" w14:textId="77777777" w:rsidR="00775EE4" w:rsidRDefault="00775EE4">
      <w:pPr>
        <w:spacing w:line="360" w:lineRule="auto"/>
        <w:sectPr w:rsidR="00775EE4">
          <w:pgSz w:w="11910" w:h="16840"/>
          <w:pgMar w:top="1040" w:right="440" w:bottom="1140" w:left="1100" w:header="0" w:footer="875" w:gutter="0"/>
          <w:cols w:space="720"/>
        </w:sectPr>
      </w:pPr>
    </w:p>
    <w:p w14:paraId="0104C3AB" w14:textId="77777777" w:rsidR="00775EE4" w:rsidRDefault="00BE32C9">
      <w:pPr>
        <w:pStyle w:val="a3"/>
        <w:spacing w:before="67" w:line="360" w:lineRule="auto"/>
        <w:ind w:right="410" w:firstLine="851"/>
      </w:pPr>
      <w:r>
        <w:t>Программа</w:t>
      </w:r>
      <w:r>
        <w:rPr>
          <w:spacing w:val="1"/>
        </w:rPr>
        <w:t xml:space="preserve"> </w:t>
      </w:r>
      <w:r>
        <w:t>по</w:t>
      </w:r>
      <w:r>
        <w:rPr>
          <w:spacing w:val="1"/>
        </w:rPr>
        <w:t xml:space="preserve"> </w:t>
      </w:r>
      <w:r>
        <w:t>музыке</w:t>
      </w:r>
      <w:r>
        <w:rPr>
          <w:spacing w:val="1"/>
        </w:rPr>
        <w:t xml:space="preserve"> </w:t>
      </w:r>
      <w:r>
        <w:t>предусматривает</w:t>
      </w:r>
      <w:r>
        <w:rPr>
          <w:spacing w:val="1"/>
        </w:rPr>
        <w:t xml:space="preserve"> </w:t>
      </w:r>
      <w:r>
        <w:t>знакомство</w:t>
      </w:r>
      <w:r>
        <w:rPr>
          <w:spacing w:val="1"/>
        </w:rPr>
        <w:t xml:space="preserve"> </w:t>
      </w:r>
      <w:r>
        <w:t>обучающихся</w:t>
      </w:r>
      <w:r>
        <w:rPr>
          <w:spacing w:val="1"/>
        </w:rPr>
        <w:t xml:space="preserve"> </w:t>
      </w:r>
      <w:r>
        <w:t>с</w:t>
      </w:r>
      <w:r>
        <w:rPr>
          <w:spacing w:val="1"/>
        </w:rPr>
        <w:t xml:space="preserve"> </w:t>
      </w:r>
      <w:r>
        <w:t>некоторым</w:t>
      </w:r>
      <w:r>
        <w:rPr>
          <w:spacing w:val="1"/>
        </w:rPr>
        <w:t xml:space="preserve"> </w:t>
      </w:r>
      <w:r>
        <w:t>количеством</w:t>
      </w:r>
      <w:r>
        <w:rPr>
          <w:spacing w:val="1"/>
        </w:rPr>
        <w:t xml:space="preserve"> </w:t>
      </w:r>
      <w:r>
        <w:t>явлений,</w:t>
      </w:r>
      <w:r>
        <w:rPr>
          <w:spacing w:val="1"/>
        </w:rPr>
        <w:t xml:space="preserve"> </w:t>
      </w:r>
      <w:r>
        <w:t>фактов</w:t>
      </w:r>
      <w:r>
        <w:rPr>
          <w:spacing w:val="1"/>
        </w:rPr>
        <w:t xml:space="preserve"> </w:t>
      </w:r>
      <w:r>
        <w:t>музыкальной</w:t>
      </w:r>
      <w:r>
        <w:rPr>
          <w:spacing w:val="1"/>
        </w:rPr>
        <w:t xml:space="preserve"> </w:t>
      </w:r>
      <w:r>
        <w:t>культуры</w:t>
      </w:r>
      <w:r>
        <w:rPr>
          <w:spacing w:val="1"/>
        </w:rPr>
        <w:t xml:space="preserve"> </w:t>
      </w:r>
      <w:r>
        <w:t>(знание</w:t>
      </w:r>
      <w:r>
        <w:rPr>
          <w:spacing w:val="-67"/>
        </w:rPr>
        <w:t xml:space="preserve"> </w:t>
      </w:r>
      <w:r>
        <w:t>музыкальных</w:t>
      </w:r>
      <w:r>
        <w:rPr>
          <w:spacing w:val="1"/>
        </w:rPr>
        <w:t xml:space="preserve"> </w:t>
      </w:r>
      <w:r>
        <w:t>произведений,</w:t>
      </w:r>
      <w:r>
        <w:rPr>
          <w:spacing w:val="1"/>
        </w:rPr>
        <w:t xml:space="preserve"> </w:t>
      </w:r>
      <w:r>
        <w:t>фамилий</w:t>
      </w:r>
      <w:r>
        <w:rPr>
          <w:spacing w:val="1"/>
        </w:rPr>
        <w:t xml:space="preserve"> </w:t>
      </w:r>
      <w:r>
        <w:t>композиторов</w:t>
      </w:r>
      <w:r>
        <w:rPr>
          <w:spacing w:val="1"/>
        </w:rPr>
        <w:t xml:space="preserve"> </w:t>
      </w:r>
      <w:r>
        <w:t>и</w:t>
      </w:r>
      <w:r>
        <w:rPr>
          <w:spacing w:val="1"/>
        </w:rPr>
        <w:t xml:space="preserve"> </w:t>
      </w:r>
      <w:r>
        <w:t>исполнителей,</w:t>
      </w:r>
      <w:r>
        <w:rPr>
          <w:spacing w:val="1"/>
        </w:rPr>
        <w:t xml:space="preserve"> </w:t>
      </w:r>
      <w:r>
        <w:t>специальной</w:t>
      </w:r>
      <w:r>
        <w:rPr>
          <w:spacing w:val="1"/>
        </w:rPr>
        <w:t xml:space="preserve"> </w:t>
      </w:r>
      <w:r>
        <w:t>терминологии).</w:t>
      </w:r>
      <w:r>
        <w:rPr>
          <w:spacing w:val="1"/>
        </w:rPr>
        <w:t xml:space="preserve"> </w:t>
      </w:r>
      <w:r>
        <w:t>Программа</w:t>
      </w:r>
      <w:r>
        <w:rPr>
          <w:spacing w:val="1"/>
        </w:rPr>
        <w:t xml:space="preserve"> </w:t>
      </w:r>
      <w:r>
        <w:t>по</w:t>
      </w:r>
      <w:r>
        <w:rPr>
          <w:spacing w:val="1"/>
        </w:rPr>
        <w:t xml:space="preserve"> </w:t>
      </w:r>
      <w:r>
        <w:t>музыке</w:t>
      </w:r>
      <w:r>
        <w:rPr>
          <w:spacing w:val="1"/>
        </w:rPr>
        <w:t xml:space="preserve"> </w:t>
      </w:r>
      <w:r>
        <w:t>формирует</w:t>
      </w:r>
      <w:r>
        <w:rPr>
          <w:spacing w:val="1"/>
        </w:rPr>
        <w:t xml:space="preserve"> </w:t>
      </w:r>
      <w:r>
        <w:t>эстетические</w:t>
      </w:r>
      <w:r>
        <w:rPr>
          <w:spacing w:val="-67"/>
        </w:rPr>
        <w:t xml:space="preserve"> </w:t>
      </w:r>
      <w:r>
        <w:t>потребности, проживание и осознание тех особых мыслей и чувств, состояний,</w:t>
      </w:r>
      <w:r>
        <w:rPr>
          <w:spacing w:val="1"/>
        </w:rPr>
        <w:t xml:space="preserve"> </w:t>
      </w:r>
      <w:r>
        <w:t>отношений</w:t>
      </w:r>
      <w:r>
        <w:rPr>
          <w:spacing w:val="-1"/>
        </w:rPr>
        <w:t xml:space="preserve"> </w:t>
      </w:r>
      <w:r>
        <w:t>к</w:t>
      </w:r>
      <w:r>
        <w:rPr>
          <w:spacing w:val="-2"/>
        </w:rPr>
        <w:t xml:space="preserve"> </w:t>
      </w:r>
      <w:r>
        <w:t>жизни,</w:t>
      </w:r>
      <w:r>
        <w:rPr>
          <w:spacing w:val="-3"/>
        </w:rPr>
        <w:t xml:space="preserve"> </w:t>
      </w:r>
      <w:r>
        <w:t>самому</w:t>
      </w:r>
      <w:r>
        <w:rPr>
          <w:spacing w:val="-4"/>
        </w:rPr>
        <w:t xml:space="preserve"> </w:t>
      </w:r>
      <w:r>
        <w:t>себе,</w:t>
      </w:r>
      <w:r>
        <w:rPr>
          <w:spacing w:val="-1"/>
        </w:rPr>
        <w:t xml:space="preserve"> </w:t>
      </w:r>
      <w:r>
        <w:t>другим</w:t>
      </w:r>
      <w:r>
        <w:rPr>
          <w:spacing w:val="-1"/>
        </w:rPr>
        <w:t xml:space="preserve"> </w:t>
      </w:r>
      <w:r>
        <w:t>людям,</w:t>
      </w:r>
      <w:r>
        <w:rPr>
          <w:spacing w:val="-1"/>
        </w:rPr>
        <w:t xml:space="preserve"> </w:t>
      </w:r>
      <w:r>
        <w:t>которые</w:t>
      </w:r>
      <w:r>
        <w:rPr>
          <w:spacing w:val="-1"/>
        </w:rPr>
        <w:t xml:space="preserve"> </w:t>
      </w:r>
      <w:r>
        <w:t>несёт в</w:t>
      </w:r>
      <w:r>
        <w:rPr>
          <w:spacing w:val="-2"/>
        </w:rPr>
        <w:t xml:space="preserve"> </w:t>
      </w:r>
      <w:r>
        <w:t>себе музыка.</w:t>
      </w:r>
    </w:p>
    <w:p w14:paraId="2ED335B0" w14:textId="77777777" w:rsidR="00775EE4" w:rsidRDefault="00BE32C9">
      <w:pPr>
        <w:pStyle w:val="a3"/>
        <w:spacing w:before="2" w:line="360" w:lineRule="auto"/>
        <w:ind w:right="408" w:firstLine="851"/>
      </w:pPr>
      <w:r>
        <w:t>Свойственная музыкальному восприятию идентификация с лирическим</w:t>
      </w:r>
      <w:r>
        <w:rPr>
          <w:spacing w:val="1"/>
        </w:rPr>
        <w:t xml:space="preserve"> </w:t>
      </w:r>
      <w:r>
        <w:t>героем произведения является уникальным психологическим механизмом для</w:t>
      </w:r>
      <w:r>
        <w:rPr>
          <w:spacing w:val="1"/>
        </w:rPr>
        <w:t xml:space="preserve"> </w:t>
      </w:r>
      <w:r>
        <w:t>формирования мировоззрения обучающегося опосредованным недирективным</w:t>
      </w:r>
      <w:r>
        <w:rPr>
          <w:spacing w:val="1"/>
        </w:rPr>
        <w:t xml:space="preserve"> </w:t>
      </w:r>
      <w:r>
        <w:t>путём. Ключевым моментом при составлении программы по музыке является</w:t>
      </w:r>
      <w:r>
        <w:rPr>
          <w:spacing w:val="1"/>
        </w:rPr>
        <w:t xml:space="preserve"> </w:t>
      </w:r>
      <w:r>
        <w:t>отбор</w:t>
      </w:r>
      <w:r>
        <w:rPr>
          <w:spacing w:val="1"/>
        </w:rPr>
        <w:t xml:space="preserve"> </w:t>
      </w:r>
      <w:r>
        <w:t>репертуара,</w:t>
      </w:r>
      <w:r>
        <w:rPr>
          <w:spacing w:val="1"/>
        </w:rPr>
        <w:t xml:space="preserve"> </w:t>
      </w:r>
      <w:r>
        <w:t>который</w:t>
      </w:r>
      <w:r>
        <w:rPr>
          <w:spacing w:val="1"/>
        </w:rPr>
        <w:t xml:space="preserve"> </w:t>
      </w:r>
      <w:r>
        <w:t>должен</w:t>
      </w:r>
      <w:r>
        <w:rPr>
          <w:spacing w:val="1"/>
        </w:rPr>
        <w:t xml:space="preserve"> </w:t>
      </w:r>
      <w:r>
        <w:t>сочетать</w:t>
      </w:r>
      <w:r>
        <w:rPr>
          <w:spacing w:val="1"/>
        </w:rPr>
        <w:t xml:space="preserve"> </w:t>
      </w:r>
      <w:r>
        <w:t>в</w:t>
      </w:r>
      <w:r>
        <w:rPr>
          <w:spacing w:val="1"/>
        </w:rPr>
        <w:t xml:space="preserve"> </w:t>
      </w:r>
      <w:r>
        <w:t>себе</w:t>
      </w:r>
      <w:r>
        <w:rPr>
          <w:spacing w:val="1"/>
        </w:rPr>
        <w:t xml:space="preserve"> </w:t>
      </w:r>
      <w:r>
        <w:t>такие</w:t>
      </w:r>
      <w:r>
        <w:rPr>
          <w:spacing w:val="1"/>
        </w:rPr>
        <w:t xml:space="preserve"> </w:t>
      </w:r>
      <w:r>
        <w:t>качества,</w:t>
      </w:r>
      <w:r>
        <w:rPr>
          <w:spacing w:val="1"/>
        </w:rPr>
        <w:t xml:space="preserve"> </w:t>
      </w:r>
      <w:r>
        <w:t>как</w:t>
      </w:r>
      <w:r>
        <w:rPr>
          <w:spacing w:val="1"/>
        </w:rPr>
        <w:t xml:space="preserve"> </w:t>
      </w:r>
      <w:r>
        <w:t>доступность,</w:t>
      </w:r>
      <w:r>
        <w:rPr>
          <w:spacing w:val="1"/>
        </w:rPr>
        <w:t xml:space="preserve"> </w:t>
      </w:r>
      <w:r>
        <w:t>высокий</w:t>
      </w:r>
      <w:r>
        <w:rPr>
          <w:spacing w:val="1"/>
        </w:rPr>
        <w:t xml:space="preserve"> </w:t>
      </w:r>
      <w:r>
        <w:t>художественный</w:t>
      </w:r>
      <w:r>
        <w:rPr>
          <w:spacing w:val="1"/>
        </w:rPr>
        <w:t xml:space="preserve"> </w:t>
      </w:r>
      <w:r>
        <w:t>уровень,</w:t>
      </w:r>
      <w:r>
        <w:rPr>
          <w:spacing w:val="1"/>
        </w:rPr>
        <w:t xml:space="preserve"> </w:t>
      </w:r>
      <w:r>
        <w:t>соответствие</w:t>
      </w:r>
      <w:r>
        <w:rPr>
          <w:spacing w:val="1"/>
        </w:rPr>
        <w:t xml:space="preserve"> </w:t>
      </w:r>
      <w:r>
        <w:t>системе</w:t>
      </w:r>
      <w:r>
        <w:rPr>
          <w:spacing w:val="1"/>
        </w:rPr>
        <w:t xml:space="preserve"> </w:t>
      </w:r>
      <w:r>
        <w:t>традиционных</w:t>
      </w:r>
      <w:r>
        <w:rPr>
          <w:spacing w:val="-4"/>
        </w:rPr>
        <w:t xml:space="preserve"> </w:t>
      </w:r>
      <w:r>
        <w:t>российских</w:t>
      </w:r>
      <w:r>
        <w:rPr>
          <w:spacing w:val="1"/>
        </w:rPr>
        <w:t xml:space="preserve"> </w:t>
      </w:r>
      <w:r>
        <w:t>ценностей.</w:t>
      </w:r>
    </w:p>
    <w:p w14:paraId="77BF6E1D" w14:textId="77777777" w:rsidR="00775EE4" w:rsidRDefault="00BE32C9">
      <w:pPr>
        <w:pStyle w:val="a3"/>
        <w:spacing w:before="1" w:line="360" w:lineRule="auto"/>
        <w:ind w:right="406" w:firstLine="851"/>
      </w:pPr>
      <w:r>
        <w:t>Одним из наиболее важных направлений программы по музыке является</w:t>
      </w:r>
      <w:r>
        <w:rPr>
          <w:spacing w:val="-67"/>
        </w:rPr>
        <w:t xml:space="preserve"> </w:t>
      </w:r>
      <w:r>
        <w:t>развитие эмоционального интеллекта обучающихся. Через опыт чувственного</w:t>
      </w:r>
      <w:r>
        <w:rPr>
          <w:spacing w:val="1"/>
        </w:rPr>
        <w:t xml:space="preserve"> </w:t>
      </w:r>
      <w:r>
        <w:t>восприятия</w:t>
      </w:r>
      <w:r>
        <w:rPr>
          <w:spacing w:val="1"/>
        </w:rPr>
        <w:t xml:space="preserve"> </w:t>
      </w:r>
      <w:r>
        <w:t>и</w:t>
      </w:r>
      <w:r>
        <w:rPr>
          <w:spacing w:val="1"/>
        </w:rPr>
        <w:t xml:space="preserve"> </w:t>
      </w:r>
      <w:r>
        <w:t>художественного</w:t>
      </w:r>
      <w:r>
        <w:rPr>
          <w:spacing w:val="1"/>
        </w:rPr>
        <w:t xml:space="preserve"> </w:t>
      </w:r>
      <w:r>
        <w:t>исполнения</w:t>
      </w:r>
      <w:r>
        <w:rPr>
          <w:spacing w:val="1"/>
        </w:rPr>
        <w:t xml:space="preserve"> </w:t>
      </w:r>
      <w:r>
        <w:t>музыки</w:t>
      </w:r>
      <w:r>
        <w:rPr>
          <w:spacing w:val="71"/>
        </w:rPr>
        <w:t xml:space="preserve"> </w:t>
      </w:r>
      <w:r>
        <w:t>формируется</w:t>
      </w:r>
      <w:r>
        <w:rPr>
          <w:spacing w:val="1"/>
        </w:rPr>
        <w:t xml:space="preserve"> </w:t>
      </w:r>
      <w:r>
        <w:t>эмоциональная</w:t>
      </w:r>
      <w:r>
        <w:rPr>
          <w:spacing w:val="-2"/>
        </w:rPr>
        <w:t xml:space="preserve"> </w:t>
      </w:r>
      <w:r>
        <w:t>осознанность,</w:t>
      </w:r>
      <w:r>
        <w:rPr>
          <w:spacing w:val="-2"/>
        </w:rPr>
        <w:t xml:space="preserve"> </w:t>
      </w:r>
      <w:r>
        <w:t>рефлексивная установка</w:t>
      </w:r>
      <w:r>
        <w:rPr>
          <w:spacing w:val="-2"/>
        </w:rPr>
        <w:t xml:space="preserve"> </w:t>
      </w:r>
      <w:r>
        <w:t>личности</w:t>
      </w:r>
      <w:r>
        <w:rPr>
          <w:spacing w:val="-1"/>
        </w:rPr>
        <w:t xml:space="preserve"> </w:t>
      </w:r>
      <w:r>
        <w:t>в</w:t>
      </w:r>
      <w:r>
        <w:rPr>
          <w:spacing w:val="-5"/>
        </w:rPr>
        <w:t xml:space="preserve"> </w:t>
      </w:r>
      <w:r>
        <w:t>целом.</w:t>
      </w:r>
    </w:p>
    <w:p w14:paraId="05F03754" w14:textId="77777777" w:rsidR="00775EE4" w:rsidRDefault="00BE32C9">
      <w:pPr>
        <w:pStyle w:val="a3"/>
        <w:spacing w:line="360" w:lineRule="auto"/>
        <w:ind w:right="407" w:firstLine="851"/>
      </w:pPr>
      <w:r>
        <w:t>Особая</w:t>
      </w:r>
      <w:r>
        <w:rPr>
          <w:spacing w:val="1"/>
        </w:rPr>
        <w:t xml:space="preserve"> </w:t>
      </w:r>
      <w:r>
        <w:t>роль</w:t>
      </w:r>
      <w:r>
        <w:rPr>
          <w:spacing w:val="1"/>
        </w:rPr>
        <w:t xml:space="preserve"> </w:t>
      </w:r>
      <w:r>
        <w:t>в</w:t>
      </w:r>
      <w:r>
        <w:rPr>
          <w:spacing w:val="1"/>
        </w:rPr>
        <w:t xml:space="preserve"> </w:t>
      </w:r>
      <w:r>
        <w:t>организации</w:t>
      </w:r>
      <w:r>
        <w:rPr>
          <w:spacing w:val="1"/>
        </w:rPr>
        <w:t xml:space="preserve"> </w:t>
      </w:r>
      <w:r>
        <w:t>музыкальных</w:t>
      </w:r>
      <w:r>
        <w:rPr>
          <w:spacing w:val="1"/>
        </w:rPr>
        <w:t xml:space="preserve"> </w:t>
      </w:r>
      <w:r>
        <w:t>занятий</w:t>
      </w:r>
      <w:r>
        <w:rPr>
          <w:spacing w:val="1"/>
        </w:rPr>
        <w:t xml:space="preserve"> </w:t>
      </w:r>
      <w:r>
        <w:t>в</w:t>
      </w:r>
      <w:r>
        <w:rPr>
          <w:spacing w:val="1"/>
        </w:rPr>
        <w:t xml:space="preserve"> </w:t>
      </w:r>
      <w:r>
        <w:t>программе</w:t>
      </w:r>
      <w:r>
        <w:rPr>
          <w:spacing w:val="70"/>
        </w:rPr>
        <w:t xml:space="preserve"> </w:t>
      </w:r>
      <w:r>
        <w:t>по</w:t>
      </w:r>
      <w:r>
        <w:rPr>
          <w:spacing w:val="1"/>
        </w:rPr>
        <w:t xml:space="preserve"> </w:t>
      </w:r>
      <w:r>
        <w:t>музыке принадлежит игровым формам деятельности, которые рассматриваются</w:t>
      </w:r>
      <w:r>
        <w:rPr>
          <w:spacing w:val="-67"/>
        </w:rPr>
        <w:t xml:space="preserve"> </w:t>
      </w:r>
      <w:r>
        <w:t>как</w:t>
      </w:r>
      <w:r>
        <w:rPr>
          <w:spacing w:val="1"/>
        </w:rPr>
        <w:t xml:space="preserve"> </w:t>
      </w:r>
      <w:r>
        <w:t>широкий</w:t>
      </w:r>
      <w:r>
        <w:rPr>
          <w:spacing w:val="1"/>
        </w:rPr>
        <w:t xml:space="preserve"> </w:t>
      </w:r>
      <w:r>
        <w:t>спектр</w:t>
      </w:r>
      <w:r>
        <w:rPr>
          <w:spacing w:val="1"/>
        </w:rPr>
        <w:t xml:space="preserve"> </w:t>
      </w:r>
      <w:r>
        <w:t>конкретных</w:t>
      </w:r>
      <w:r>
        <w:rPr>
          <w:spacing w:val="1"/>
        </w:rPr>
        <w:t xml:space="preserve"> </w:t>
      </w:r>
      <w:r>
        <w:t>приёмов</w:t>
      </w:r>
      <w:r>
        <w:rPr>
          <w:spacing w:val="1"/>
        </w:rPr>
        <w:t xml:space="preserve"> </w:t>
      </w:r>
      <w:r>
        <w:t>и</w:t>
      </w:r>
      <w:r>
        <w:rPr>
          <w:spacing w:val="1"/>
        </w:rPr>
        <w:t xml:space="preserve"> </w:t>
      </w:r>
      <w:r>
        <w:t>методов,</w:t>
      </w:r>
      <w:r>
        <w:rPr>
          <w:spacing w:val="1"/>
        </w:rPr>
        <w:t xml:space="preserve"> </w:t>
      </w:r>
      <w:r>
        <w:t>внутренне</w:t>
      </w:r>
      <w:r>
        <w:rPr>
          <w:spacing w:val="1"/>
        </w:rPr>
        <w:t xml:space="preserve"> </w:t>
      </w:r>
      <w:r>
        <w:t>присущих</w:t>
      </w:r>
      <w:r>
        <w:rPr>
          <w:spacing w:val="1"/>
        </w:rPr>
        <w:t xml:space="preserve"> </w:t>
      </w:r>
      <w:r>
        <w:t>самому искусству – от традиционных фольклорных игр и театрализованных</w:t>
      </w:r>
      <w:r>
        <w:rPr>
          <w:spacing w:val="1"/>
        </w:rPr>
        <w:t xml:space="preserve"> </w:t>
      </w:r>
      <w:r>
        <w:t>представлений</w:t>
      </w:r>
      <w:r>
        <w:rPr>
          <w:spacing w:val="1"/>
        </w:rPr>
        <w:t xml:space="preserve"> </w:t>
      </w:r>
      <w:r>
        <w:t>к</w:t>
      </w:r>
      <w:r>
        <w:rPr>
          <w:spacing w:val="1"/>
        </w:rPr>
        <w:t xml:space="preserve"> </w:t>
      </w:r>
      <w:r>
        <w:t>звуковым</w:t>
      </w:r>
      <w:r>
        <w:rPr>
          <w:spacing w:val="1"/>
        </w:rPr>
        <w:t xml:space="preserve"> </w:t>
      </w:r>
      <w:r>
        <w:t>импровизациям,</w:t>
      </w:r>
      <w:r>
        <w:rPr>
          <w:spacing w:val="1"/>
        </w:rPr>
        <w:t xml:space="preserve"> </w:t>
      </w:r>
      <w:r>
        <w:t>направленным</w:t>
      </w:r>
      <w:r>
        <w:rPr>
          <w:spacing w:val="1"/>
        </w:rPr>
        <w:t xml:space="preserve"> </w:t>
      </w:r>
      <w:r>
        <w:t>на</w:t>
      </w:r>
      <w:r>
        <w:rPr>
          <w:spacing w:val="1"/>
        </w:rPr>
        <w:t xml:space="preserve"> </w:t>
      </w:r>
      <w:r>
        <w:t>освоение</w:t>
      </w:r>
      <w:r>
        <w:rPr>
          <w:spacing w:val="1"/>
        </w:rPr>
        <w:t xml:space="preserve"> </w:t>
      </w:r>
      <w:r>
        <w:t>жанровых</w:t>
      </w:r>
      <w:r>
        <w:rPr>
          <w:spacing w:val="1"/>
        </w:rPr>
        <w:t xml:space="preserve"> </w:t>
      </w:r>
      <w:r>
        <w:t>особенностей,</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композиционных</w:t>
      </w:r>
      <w:r>
        <w:rPr>
          <w:spacing w:val="1"/>
        </w:rPr>
        <w:t xml:space="preserve"> </w:t>
      </w:r>
      <w:r>
        <w:t>принципов.</w:t>
      </w:r>
    </w:p>
    <w:p w14:paraId="6B8732DB" w14:textId="77777777" w:rsidR="00775EE4" w:rsidRDefault="00BE32C9">
      <w:pPr>
        <w:pStyle w:val="a5"/>
        <w:numPr>
          <w:ilvl w:val="4"/>
          <w:numId w:val="56"/>
        </w:numPr>
        <w:tabs>
          <w:tab w:val="left" w:pos="2434"/>
        </w:tabs>
        <w:spacing w:line="360" w:lineRule="auto"/>
        <w:ind w:right="404" w:firstLine="851"/>
        <w:rPr>
          <w:sz w:val="28"/>
        </w:rPr>
      </w:pPr>
      <w:r>
        <w:rPr>
          <w:sz w:val="28"/>
        </w:rPr>
        <w:t>Основная</w:t>
      </w:r>
      <w:r>
        <w:rPr>
          <w:spacing w:val="1"/>
          <w:sz w:val="28"/>
        </w:rPr>
        <w:t xml:space="preserve"> </w:t>
      </w:r>
      <w:r>
        <w:rPr>
          <w:sz w:val="28"/>
        </w:rPr>
        <w:t>цель</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музыке</w:t>
      </w:r>
      <w:r>
        <w:rPr>
          <w:spacing w:val="1"/>
          <w:sz w:val="28"/>
        </w:rPr>
        <w:t xml:space="preserve"> </w:t>
      </w:r>
      <w:r>
        <w:rPr>
          <w:sz w:val="28"/>
        </w:rPr>
        <w:t>–</w:t>
      </w:r>
      <w:r>
        <w:rPr>
          <w:spacing w:val="1"/>
          <w:sz w:val="28"/>
        </w:rPr>
        <w:t xml:space="preserve"> </w:t>
      </w:r>
      <w:r>
        <w:rPr>
          <w:sz w:val="28"/>
        </w:rPr>
        <w:t>воспитание</w:t>
      </w:r>
      <w:r>
        <w:rPr>
          <w:spacing w:val="1"/>
          <w:sz w:val="28"/>
        </w:rPr>
        <w:t xml:space="preserve"> </w:t>
      </w:r>
      <w:r>
        <w:rPr>
          <w:sz w:val="28"/>
        </w:rPr>
        <w:t>музыкальной</w:t>
      </w:r>
      <w:r>
        <w:rPr>
          <w:spacing w:val="1"/>
          <w:sz w:val="28"/>
        </w:rPr>
        <w:t xml:space="preserve"> </w:t>
      </w:r>
      <w:r>
        <w:rPr>
          <w:sz w:val="28"/>
        </w:rPr>
        <w:t>культуры</w:t>
      </w:r>
      <w:r>
        <w:rPr>
          <w:spacing w:val="1"/>
          <w:sz w:val="28"/>
        </w:rPr>
        <w:t xml:space="preserve"> </w:t>
      </w:r>
      <w:r>
        <w:rPr>
          <w:sz w:val="28"/>
        </w:rPr>
        <w:t>как</w:t>
      </w:r>
      <w:r>
        <w:rPr>
          <w:spacing w:val="1"/>
          <w:sz w:val="28"/>
        </w:rPr>
        <w:t xml:space="preserve"> </w:t>
      </w:r>
      <w:r>
        <w:rPr>
          <w:sz w:val="28"/>
        </w:rPr>
        <w:t>части</w:t>
      </w:r>
      <w:r>
        <w:rPr>
          <w:spacing w:val="1"/>
          <w:sz w:val="28"/>
        </w:rPr>
        <w:t xml:space="preserve"> </w:t>
      </w:r>
      <w:r>
        <w:rPr>
          <w:sz w:val="28"/>
        </w:rPr>
        <w:t>общей</w:t>
      </w:r>
      <w:r>
        <w:rPr>
          <w:spacing w:val="1"/>
          <w:sz w:val="28"/>
        </w:rPr>
        <w:t xml:space="preserve"> </w:t>
      </w:r>
      <w:r>
        <w:rPr>
          <w:sz w:val="28"/>
        </w:rPr>
        <w:t>духовной</w:t>
      </w:r>
      <w:r>
        <w:rPr>
          <w:spacing w:val="1"/>
          <w:sz w:val="28"/>
        </w:rPr>
        <w:t xml:space="preserve"> </w:t>
      </w:r>
      <w:r>
        <w:rPr>
          <w:sz w:val="28"/>
        </w:rPr>
        <w:t>культуры</w:t>
      </w:r>
      <w:r>
        <w:rPr>
          <w:spacing w:val="1"/>
          <w:sz w:val="28"/>
        </w:rPr>
        <w:t xml:space="preserve"> </w:t>
      </w:r>
      <w:r>
        <w:rPr>
          <w:sz w:val="28"/>
        </w:rPr>
        <w:t>обучающихся.</w:t>
      </w:r>
      <w:r>
        <w:rPr>
          <w:spacing w:val="1"/>
          <w:sz w:val="28"/>
        </w:rPr>
        <w:t xml:space="preserve"> </w:t>
      </w:r>
      <w:r>
        <w:rPr>
          <w:sz w:val="28"/>
        </w:rPr>
        <w:t>Основным содержанием музыкального обучения и воспитания является личный</w:t>
      </w:r>
      <w:r>
        <w:rPr>
          <w:spacing w:val="-67"/>
          <w:sz w:val="28"/>
        </w:rPr>
        <w:t xml:space="preserve"> </w:t>
      </w:r>
      <w:r>
        <w:rPr>
          <w:sz w:val="28"/>
        </w:rPr>
        <w:t>и</w:t>
      </w:r>
      <w:r>
        <w:rPr>
          <w:spacing w:val="1"/>
          <w:sz w:val="28"/>
        </w:rPr>
        <w:t xml:space="preserve"> </w:t>
      </w:r>
      <w:r>
        <w:rPr>
          <w:sz w:val="28"/>
        </w:rPr>
        <w:t>коллективный</w:t>
      </w:r>
      <w:r>
        <w:rPr>
          <w:spacing w:val="1"/>
          <w:sz w:val="28"/>
        </w:rPr>
        <w:t xml:space="preserve"> </w:t>
      </w:r>
      <w:r>
        <w:rPr>
          <w:sz w:val="28"/>
        </w:rPr>
        <w:t>опыт</w:t>
      </w:r>
      <w:r>
        <w:rPr>
          <w:spacing w:val="1"/>
          <w:sz w:val="28"/>
        </w:rPr>
        <w:t xml:space="preserve"> </w:t>
      </w:r>
      <w:r>
        <w:rPr>
          <w:sz w:val="28"/>
        </w:rPr>
        <w:t>проживания</w:t>
      </w:r>
      <w:r>
        <w:rPr>
          <w:spacing w:val="1"/>
          <w:sz w:val="28"/>
        </w:rPr>
        <w:t xml:space="preserve"> </w:t>
      </w:r>
      <w:r>
        <w:rPr>
          <w:sz w:val="28"/>
        </w:rPr>
        <w:t>и</w:t>
      </w:r>
      <w:r>
        <w:rPr>
          <w:spacing w:val="1"/>
          <w:sz w:val="28"/>
        </w:rPr>
        <w:t xml:space="preserve"> </w:t>
      </w:r>
      <w:r>
        <w:rPr>
          <w:sz w:val="28"/>
        </w:rPr>
        <w:t>осознания</w:t>
      </w:r>
      <w:r>
        <w:rPr>
          <w:spacing w:val="1"/>
          <w:sz w:val="28"/>
        </w:rPr>
        <w:t xml:space="preserve"> </w:t>
      </w:r>
      <w:r>
        <w:rPr>
          <w:sz w:val="28"/>
        </w:rPr>
        <w:t>специфического</w:t>
      </w:r>
      <w:r>
        <w:rPr>
          <w:spacing w:val="1"/>
          <w:sz w:val="28"/>
        </w:rPr>
        <w:t xml:space="preserve"> </w:t>
      </w:r>
      <w:r>
        <w:rPr>
          <w:sz w:val="28"/>
        </w:rPr>
        <w:t>комплекса</w:t>
      </w:r>
      <w:r>
        <w:rPr>
          <w:spacing w:val="1"/>
          <w:sz w:val="28"/>
        </w:rPr>
        <w:t xml:space="preserve"> </w:t>
      </w:r>
      <w:r>
        <w:rPr>
          <w:sz w:val="28"/>
        </w:rPr>
        <w:t>эмоций,</w:t>
      </w:r>
      <w:r>
        <w:rPr>
          <w:spacing w:val="1"/>
          <w:sz w:val="28"/>
        </w:rPr>
        <w:t xml:space="preserve"> </w:t>
      </w:r>
      <w:r>
        <w:rPr>
          <w:sz w:val="28"/>
        </w:rPr>
        <w:t>чувств,</w:t>
      </w:r>
      <w:r>
        <w:rPr>
          <w:spacing w:val="1"/>
          <w:sz w:val="28"/>
        </w:rPr>
        <w:t xml:space="preserve"> </w:t>
      </w:r>
      <w:r>
        <w:rPr>
          <w:sz w:val="28"/>
        </w:rPr>
        <w:t>образов,</w:t>
      </w:r>
      <w:r>
        <w:rPr>
          <w:spacing w:val="1"/>
          <w:sz w:val="28"/>
        </w:rPr>
        <w:t xml:space="preserve"> </w:t>
      </w:r>
      <w:r>
        <w:rPr>
          <w:sz w:val="28"/>
        </w:rPr>
        <w:t>идей,</w:t>
      </w:r>
      <w:r>
        <w:rPr>
          <w:spacing w:val="1"/>
          <w:sz w:val="28"/>
        </w:rPr>
        <w:t xml:space="preserve"> </w:t>
      </w:r>
      <w:r>
        <w:rPr>
          <w:sz w:val="28"/>
        </w:rPr>
        <w:t>порождаемых</w:t>
      </w:r>
      <w:r>
        <w:rPr>
          <w:spacing w:val="1"/>
          <w:sz w:val="28"/>
        </w:rPr>
        <w:t xml:space="preserve"> </w:t>
      </w:r>
      <w:r>
        <w:rPr>
          <w:sz w:val="28"/>
        </w:rPr>
        <w:t>ситуациями</w:t>
      </w:r>
      <w:r>
        <w:rPr>
          <w:spacing w:val="1"/>
          <w:sz w:val="28"/>
        </w:rPr>
        <w:t xml:space="preserve"> </w:t>
      </w:r>
      <w:r>
        <w:rPr>
          <w:sz w:val="28"/>
        </w:rPr>
        <w:t>эстетического</w:t>
      </w:r>
      <w:r>
        <w:rPr>
          <w:spacing w:val="1"/>
          <w:sz w:val="28"/>
        </w:rPr>
        <w:t xml:space="preserve"> </w:t>
      </w:r>
      <w:r>
        <w:rPr>
          <w:sz w:val="28"/>
        </w:rPr>
        <w:t>восприятия</w:t>
      </w:r>
      <w:r>
        <w:rPr>
          <w:spacing w:val="13"/>
          <w:sz w:val="28"/>
        </w:rPr>
        <w:t xml:space="preserve"> </w:t>
      </w:r>
      <w:r>
        <w:rPr>
          <w:sz w:val="28"/>
        </w:rPr>
        <w:t>(постижение</w:t>
      </w:r>
      <w:r>
        <w:rPr>
          <w:spacing w:val="13"/>
          <w:sz w:val="28"/>
        </w:rPr>
        <w:t xml:space="preserve"> </w:t>
      </w:r>
      <w:r>
        <w:rPr>
          <w:sz w:val="28"/>
        </w:rPr>
        <w:t>мира</w:t>
      </w:r>
      <w:r>
        <w:rPr>
          <w:spacing w:val="12"/>
          <w:sz w:val="28"/>
        </w:rPr>
        <w:t xml:space="preserve"> </w:t>
      </w:r>
      <w:r>
        <w:rPr>
          <w:sz w:val="28"/>
        </w:rPr>
        <w:t>через</w:t>
      </w:r>
      <w:r>
        <w:rPr>
          <w:spacing w:val="10"/>
          <w:sz w:val="28"/>
        </w:rPr>
        <w:t xml:space="preserve"> </w:t>
      </w:r>
      <w:r>
        <w:rPr>
          <w:sz w:val="28"/>
        </w:rPr>
        <w:t>переживание,</w:t>
      </w:r>
      <w:r>
        <w:rPr>
          <w:spacing w:val="13"/>
          <w:sz w:val="28"/>
        </w:rPr>
        <w:t xml:space="preserve"> </w:t>
      </w:r>
      <w:r>
        <w:rPr>
          <w:sz w:val="28"/>
        </w:rPr>
        <w:t>самовыражение</w:t>
      </w:r>
      <w:r>
        <w:rPr>
          <w:spacing w:val="13"/>
          <w:sz w:val="28"/>
        </w:rPr>
        <w:t xml:space="preserve"> </w:t>
      </w:r>
      <w:r>
        <w:rPr>
          <w:sz w:val="28"/>
        </w:rPr>
        <w:t>через</w:t>
      </w:r>
    </w:p>
    <w:p w14:paraId="3CB6F53E"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51EB24C3" w14:textId="77777777" w:rsidR="00775EE4" w:rsidRDefault="00BE32C9">
      <w:pPr>
        <w:pStyle w:val="a3"/>
        <w:spacing w:before="67" w:line="360" w:lineRule="auto"/>
        <w:ind w:right="408" w:firstLine="0"/>
      </w:pPr>
      <w:r>
        <w:t>творчество,</w:t>
      </w:r>
      <w:r>
        <w:rPr>
          <w:spacing w:val="1"/>
        </w:rPr>
        <w:t xml:space="preserve"> </w:t>
      </w:r>
      <w:r>
        <w:t>духовно-нравственное</w:t>
      </w:r>
      <w:r>
        <w:rPr>
          <w:spacing w:val="1"/>
        </w:rPr>
        <w:t xml:space="preserve"> </w:t>
      </w:r>
      <w:r>
        <w:t>становление,</w:t>
      </w:r>
      <w:r>
        <w:rPr>
          <w:spacing w:val="1"/>
        </w:rPr>
        <w:t xml:space="preserve"> </w:t>
      </w:r>
      <w:r>
        <w:t>воспитание</w:t>
      </w:r>
      <w:r>
        <w:rPr>
          <w:spacing w:val="1"/>
        </w:rPr>
        <w:t xml:space="preserve"> </w:t>
      </w:r>
      <w:r>
        <w:t>чуткости</w:t>
      </w:r>
      <w:r>
        <w:rPr>
          <w:spacing w:val="1"/>
        </w:rPr>
        <w:t xml:space="preserve"> </w:t>
      </w:r>
      <w:r>
        <w:t>к</w:t>
      </w:r>
      <w:r>
        <w:rPr>
          <w:spacing w:val="-67"/>
        </w:rPr>
        <w:t xml:space="preserve"> </w:t>
      </w:r>
      <w:r>
        <w:t>внутреннему</w:t>
      </w:r>
      <w:r>
        <w:rPr>
          <w:spacing w:val="1"/>
        </w:rPr>
        <w:t xml:space="preserve"> </w:t>
      </w:r>
      <w:r>
        <w:t>миру</w:t>
      </w:r>
      <w:r>
        <w:rPr>
          <w:spacing w:val="1"/>
        </w:rPr>
        <w:t xml:space="preserve"> </w:t>
      </w:r>
      <w:r>
        <w:t>другого</w:t>
      </w:r>
      <w:r>
        <w:rPr>
          <w:spacing w:val="1"/>
        </w:rPr>
        <w:t xml:space="preserve"> </w:t>
      </w:r>
      <w:r>
        <w:t>человека</w:t>
      </w:r>
      <w:r>
        <w:rPr>
          <w:spacing w:val="1"/>
        </w:rPr>
        <w:t xml:space="preserve"> </w:t>
      </w:r>
      <w:r>
        <w:t>через</w:t>
      </w:r>
      <w:r>
        <w:rPr>
          <w:spacing w:val="1"/>
        </w:rPr>
        <w:t xml:space="preserve"> </w:t>
      </w:r>
      <w:r>
        <w:t>опыт</w:t>
      </w:r>
      <w:r>
        <w:rPr>
          <w:spacing w:val="1"/>
        </w:rPr>
        <w:t xml:space="preserve"> </w:t>
      </w:r>
      <w:r>
        <w:t>сотворчества</w:t>
      </w:r>
      <w:r>
        <w:rPr>
          <w:spacing w:val="71"/>
        </w:rPr>
        <w:t xml:space="preserve"> </w:t>
      </w:r>
      <w:r>
        <w:t>и</w:t>
      </w:r>
      <w:r>
        <w:rPr>
          <w:spacing w:val="1"/>
        </w:rPr>
        <w:t xml:space="preserve"> </w:t>
      </w:r>
      <w:r>
        <w:t>сопереживания).</w:t>
      </w:r>
    </w:p>
    <w:p w14:paraId="44EE337E" w14:textId="77777777" w:rsidR="00775EE4" w:rsidRDefault="00BE32C9">
      <w:pPr>
        <w:pStyle w:val="a5"/>
        <w:numPr>
          <w:ilvl w:val="4"/>
          <w:numId w:val="56"/>
        </w:numPr>
        <w:tabs>
          <w:tab w:val="left" w:pos="2434"/>
        </w:tabs>
        <w:spacing w:before="1" w:line="360" w:lineRule="auto"/>
        <w:ind w:right="409" w:firstLine="851"/>
        <w:rPr>
          <w:sz w:val="28"/>
        </w:rPr>
      </w:pPr>
      <w:r>
        <w:rPr>
          <w:sz w:val="28"/>
        </w:rPr>
        <w:t>В</w:t>
      </w:r>
      <w:r>
        <w:rPr>
          <w:spacing w:val="1"/>
          <w:sz w:val="28"/>
        </w:rPr>
        <w:t xml:space="preserve"> </w:t>
      </w:r>
      <w:r>
        <w:rPr>
          <w:sz w:val="28"/>
        </w:rPr>
        <w:t>процессе</w:t>
      </w:r>
      <w:r>
        <w:rPr>
          <w:spacing w:val="1"/>
          <w:sz w:val="28"/>
        </w:rPr>
        <w:t xml:space="preserve"> </w:t>
      </w:r>
      <w:r>
        <w:rPr>
          <w:sz w:val="28"/>
        </w:rPr>
        <w:t>конкретизации</w:t>
      </w:r>
      <w:r>
        <w:rPr>
          <w:spacing w:val="1"/>
          <w:sz w:val="28"/>
        </w:rPr>
        <w:t xml:space="preserve"> </w:t>
      </w:r>
      <w:r>
        <w:rPr>
          <w:sz w:val="28"/>
        </w:rPr>
        <w:t>учебных</w:t>
      </w:r>
      <w:r>
        <w:rPr>
          <w:spacing w:val="1"/>
          <w:sz w:val="28"/>
        </w:rPr>
        <w:t xml:space="preserve"> </w:t>
      </w:r>
      <w:r>
        <w:rPr>
          <w:sz w:val="28"/>
        </w:rPr>
        <w:t>целей</w:t>
      </w:r>
      <w:r>
        <w:rPr>
          <w:spacing w:val="1"/>
          <w:sz w:val="28"/>
        </w:rPr>
        <w:t xml:space="preserve"> </w:t>
      </w:r>
      <w:r>
        <w:rPr>
          <w:sz w:val="28"/>
        </w:rPr>
        <w:t>их</w:t>
      </w:r>
      <w:r>
        <w:rPr>
          <w:spacing w:val="1"/>
          <w:sz w:val="28"/>
        </w:rPr>
        <w:t xml:space="preserve"> </w:t>
      </w:r>
      <w:r>
        <w:rPr>
          <w:sz w:val="28"/>
        </w:rPr>
        <w:t>реализация</w:t>
      </w:r>
      <w:r>
        <w:rPr>
          <w:spacing w:val="1"/>
          <w:sz w:val="28"/>
        </w:rPr>
        <w:t xml:space="preserve"> </w:t>
      </w:r>
      <w:r>
        <w:rPr>
          <w:sz w:val="28"/>
        </w:rPr>
        <w:t>осуществляется</w:t>
      </w:r>
      <w:r>
        <w:rPr>
          <w:spacing w:val="-1"/>
          <w:sz w:val="28"/>
        </w:rPr>
        <w:t xml:space="preserve"> </w:t>
      </w:r>
      <w:r>
        <w:rPr>
          <w:sz w:val="28"/>
        </w:rPr>
        <w:t>по</w:t>
      </w:r>
      <w:r>
        <w:rPr>
          <w:spacing w:val="1"/>
          <w:sz w:val="28"/>
        </w:rPr>
        <w:t xml:space="preserve"> </w:t>
      </w:r>
      <w:r>
        <w:rPr>
          <w:sz w:val="28"/>
        </w:rPr>
        <w:t>следующим</w:t>
      </w:r>
      <w:r>
        <w:rPr>
          <w:spacing w:val="1"/>
          <w:sz w:val="28"/>
        </w:rPr>
        <w:t xml:space="preserve"> </w:t>
      </w:r>
      <w:r>
        <w:rPr>
          <w:sz w:val="28"/>
        </w:rPr>
        <w:t>направлениям:</w:t>
      </w:r>
    </w:p>
    <w:p w14:paraId="013A3CC6" w14:textId="77777777" w:rsidR="00775EE4" w:rsidRDefault="00BE32C9">
      <w:pPr>
        <w:pStyle w:val="a3"/>
        <w:spacing w:before="1" w:line="360" w:lineRule="auto"/>
        <w:ind w:right="410" w:firstLine="851"/>
      </w:pPr>
      <w:r>
        <w:t>становление</w:t>
      </w:r>
      <w:r>
        <w:rPr>
          <w:spacing w:val="1"/>
        </w:rPr>
        <w:t xml:space="preserve"> </w:t>
      </w:r>
      <w:r>
        <w:t>системы</w:t>
      </w:r>
      <w:r>
        <w:rPr>
          <w:spacing w:val="1"/>
        </w:rPr>
        <w:t xml:space="preserve"> </w:t>
      </w:r>
      <w:r>
        <w:t>ценностей,</w:t>
      </w:r>
      <w:r>
        <w:rPr>
          <w:spacing w:val="1"/>
        </w:rPr>
        <w:t xml:space="preserve"> </w:t>
      </w:r>
      <w:r>
        <w:t>обучающихся</w:t>
      </w:r>
      <w:r>
        <w:rPr>
          <w:spacing w:val="1"/>
        </w:rPr>
        <w:t xml:space="preserve"> </w:t>
      </w:r>
      <w:r>
        <w:t>в</w:t>
      </w:r>
      <w:r>
        <w:rPr>
          <w:spacing w:val="1"/>
        </w:rPr>
        <w:t xml:space="preserve"> </w:t>
      </w:r>
      <w:r>
        <w:t>единстве</w:t>
      </w:r>
      <w:r>
        <w:rPr>
          <w:spacing w:val="-67"/>
        </w:rPr>
        <w:t xml:space="preserve"> </w:t>
      </w:r>
      <w:r>
        <w:t>эмоциональной</w:t>
      </w:r>
      <w:r>
        <w:rPr>
          <w:spacing w:val="-1"/>
        </w:rPr>
        <w:t xml:space="preserve"> </w:t>
      </w:r>
      <w:r>
        <w:t>и познавательной сферы;</w:t>
      </w:r>
    </w:p>
    <w:p w14:paraId="323A1CCC" w14:textId="77777777" w:rsidR="00775EE4" w:rsidRDefault="00BE32C9">
      <w:pPr>
        <w:pStyle w:val="a3"/>
        <w:spacing w:line="360" w:lineRule="auto"/>
        <w:ind w:right="410" w:firstLine="851"/>
      </w:pPr>
      <w:r>
        <w:t>развитие</w:t>
      </w:r>
      <w:r>
        <w:rPr>
          <w:spacing w:val="1"/>
        </w:rPr>
        <w:t xml:space="preserve"> </w:t>
      </w:r>
      <w:r>
        <w:t>потребности</w:t>
      </w:r>
      <w:r>
        <w:rPr>
          <w:spacing w:val="1"/>
        </w:rPr>
        <w:t xml:space="preserve"> </w:t>
      </w:r>
      <w:r>
        <w:t>в</w:t>
      </w:r>
      <w:r>
        <w:rPr>
          <w:spacing w:val="1"/>
        </w:rPr>
        <w:t xml:space="preserve"> </w:t>
      </w:r>
      <w:r>
        <w:t>общении</w:t>
      </w:r>
      <w:r>
        <w:rPr>
          <w:spacing w:val="1"/>
        </w:rPr>
        <w:t xml:space="preserve"> </w:t>
      </w:r>
      <w:r>
        <w:t>с</w:t>
      </w:r>
      <w:r>
        <w:rPr>
          <w:spacing w:val="1"/>
        </w:rPr>
        <w:t xml:space="preserve"> </w:t>
      </w:r>
      <w:r>
        <w:t>произведениями</w:t>
      </w:r>
      <w:r>
        <w:rPr>
          <w:spacing w:val="71"/>
        </w:rPr>
        <w:t xml:space="preserve"> </w:t>
      </w:r>
      <w:r>
        <w:t>искусства,</w:t>
      </w:r>
      <w:r>
        <w:rPr>
          <w:spacing w:val="1"/>
        </w:rPr>
        <w:t xml:space="preserve"> </w:t>
      </w:r>
      <w:r>
        <w:t>осознание</w:t>
      </w:r>
      <w:r>
        <w:rPr>
          <w:spacing w:val="1"/>
        </w:rPr>
        <w:t xml:space="preserve"> </w:t>
      </w:r>
      <w:r>
        <w:t>значения</w:t>
      </w:r>
      <w:r>
        <w:rPr>
          <w:spacing w:val="1"/>
        </w:rPr>
        <w:t xml:space="preserve"> </w:t>
      </w:r>
      <w:r>
        <w:t>музыкального</w:t>
      </w:r>
      <w:r>
        <w:rPr>
          <w:spacing w:val="1"/>
        </w:rPr>
        <w:t xml:space="preserve"> </w:t>
      </w:r>
      <w:r>
        <w:t>искусства</w:t>
      </w:r>
      <w:r>
        <w:rPr>
          <w:spacing w:val="1"/>
        </w:rPr>
        <w:t xml:space="preserve"> </w:t>
      </w:r>
      <w:r>
        <w:t>как</w:t>
      </w:r>
      <w:r>
        <w:rPr>
          <w:spacing w:val="1"/>
        </w:rPr>
        <w:t xml:space="preserve"> </w:t>
      </w:r>
      <w:r>
        <w:t>универсального</w:t>
      </w:r>
      <w:r>
        <w:rPr>
          <w:spacing w:val="1"/>
        </w:rPr>
        <w:t xml:space="preserve"> </w:t>
      </w:r>
      <w:r>
        <w:t>языка</w:t>
      </w:r>
      <w:r>
        <w:rPr>
          <w:spacing w:val="1"/>
        </w:rPr>
        <w:t xml:space="preserve"> </w:t>
      </w:r>
      <w:r>
        <w:t>общения,</w:t>
      </w:r>
      <w:r>
        <w:rPr>
          <w:spacing w:val="-1"/>
        </w:rPr>
        <w:t xml:space="preserve"> </w:t>
      </w:r>
      <w:r>
        <w:t>художественного отражения многообразия</w:t>
      </w:r>
      <w:r>
        <w:rPr>
          <w:spacing w:val="-1"/>
        </w:rPr>
        <w:t xml:space="preserve"> </w:t>
      </w:r>
      <w:r>
        <w:t>жизни;</w:t>
      </w:r>
    </w:p>
    <w:p w14:paraId="7A6F7FAB" w14:textId="77777777" w:rsidR="00775EE4" w:rsidRDefault="00BE32C9">
      <w:pPr>
        <w:pStyle w:val="a3"/>
        <w:spacing w:before="1" w:line="360" w:lineRule="auto"/>
        <w:ind w:right="412" w:firstLine="851"/>
      </w:pPr>
      <w:r>
        <w:t>формирование творческих способностей ребёнка, развитие внутренней</w:t>
      </w:r>
      <w:r>
        <w:rPr>
          <w:spacing w:val="1"/>
        </w:rPr>
        <w:t xml:space="preserve"> </w:t>
      </w:r>
      <w:r>
        <w:t>мотивации</w:t>
      </w:r>
      <w:r>
        <w:rPr>
          <w:spacing w:val="-1"/>
        </w:rPr>
        <w:t xml:space="preserve"> </w:t>
      </w:r>
      <w:r>
        <w:t>к</w:t>
      </w:r>
      <w:r>
        <w:rPr>
          <w:spacing w:val="-1"/>
        </w:rPr>
        <w:t xml:space="preserve"> </w:t>
      </w:r>
      <w:r>
        <w:t>музицированию.</w:t>
      </w:r>
    </w:p>
    <w:p w14:paraId="2281CC5B" w14:textId="77777777" w:rsidR="00775EE4" w:rsidRDefault="00BE32C9">
      <w:pPr>
        <w:pStyle w:val="a5"/>
        <w:numPr>
          <w:ilvl w:val="4"/>
          <w:numId w:val="56"/>
        </w:numPr>
        <w:tabs>
          <w:tab w:val="left" w:pos="2434"/>
        </w:tabs>
        <w:spacing w:line="362" w:lineRule="auto"/>
        <w:ind w:right="410" w:firstLine="851"/>
        <w:rPr>
          <w:sz w:val="28"/>
        </w:rPr>
      </w:pPr>
      <w:r>
        <w:rPr>
          <w:sz w:val="28"/>
        </w:rPr>
        <w:t>Важнейшие</w:t>
      </w:r>
      <w:r>
        <w:rPr>
          <w:spacing w:val="1"/>
          <w:sz w:val="28"/>
        </w:rPr>
        <w:t xml:space="preserve"> </w:t>
      </w:r>
      <w:r>
        <w:rPr>
          <w:sz w:val="28"/>
        </w:rPr>
        <w:t>задачи</w:t>
      </w:r>
      <w:r>
        <w:rPr>
          <w:spacing w:val="1"/>
          <w:sz w:val="28"/>
        </w:rPr>
        <w:t xml:space="preserve"> </w:t>
      </w:r>
      <w:r>
        <w:rPr>
          <w:sz w:val="28"/>
        </w:rPr>
        <w:t>обучения</w:t>
      </w:r>
      <w:r>
        <w:rPr>
          <w:spacing w:val="1"/>
          <w:sz w:val="28"/>
        </w:rPr>
        <w:t xml:space="preserve"> </w:t>
      </w:r>
      <w:r>
        <w:rPr>
          <w:sz w:val="28"/>
        </w:rPr>
        <w:t>музыке</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67"/>
          <w:sz w:val="28"/>
        </w:rPr>
        <w:t xml:space="preserve"> </w:t>
      </w:r>
      <w:r>
        <w:rPr>
          <w:sz w:val="28"/>
        </w:rPr>
        <w:t>общего</w:t>
      </w:r>
      <w:r>
        <w:rPr>
          <w:spacing w:val="-3"/>
          <w:sz w:val="28"/>
        </w:rPr>
        <w:t xml:space="preserve"> </w:t>
      </w:r>
      <w:r>
        <w:rPr>
          <w:sz w:val="28"/>
        </w:rPr>
        <w:t>образования:</w:t>
      </w:r>
    </w:p>
    <w:p w14:paraId="68897947" w14:textId="77777777" w:rsidR="00775EE4" w:rsidRDefault="00BE32C9">
      <w:pPr>
        <w:pStyle w:val="a3"/>
        <w:spacing w:line="360" w:lineRule="auto"/>
        <w:ind w:right="405" w:firstLine="851"/>
      </w:pPr>
      <w:r>
        <w:t>формирование эмоционально-ценностной отзывчивости на прекрасноев</w:t>
      </w:r>
      <w:r>
        <w:rPr>
          <w:spacing w:val="1"/>
        </w:rPr>
        <w:t xml:space="preserve"> </w:t>
      </w:r>
      <w:r>
        <w:t>жизни и в</w:t>
      </w:r>
      <w:r>
        <w:rPr>
          <w:spacing w:val="-4"/>
        </w:rPr>
        <w:t xml:space="preserve"> </w:t>
      </w:r>
      <w:r>
        <w:t>искусстве;</w:t>
      </w:r>
    </w:p>
    <w:p w14:paraId="7CFE77CC" w14:textId="77777777" w:rsidR="00775EE4" w:rsidRDefault="00BE32C9">
      <w:pPr>
        <w:pStyle w:val="a3"/>
        <w:spacing w:line="360" w:lineRule="auto"/>
        <w:ind w:right="412" w:firstLine="851"/>
      </w:pPr>
      <w:r>
        <w:t>формирование позитивного взгляда на окружающий мир, гармонизация</w:t>
      </w:r>
      <w:r>
        <w:rPr>
          <w:spacing w:val="1"/>
        </w:rPr>
        <w:t xml:space="preserve"> </w:t>
      </w:r>
      <w:r>
        <w:t>взаимодействия с природой, обществом, самим собой через доступные формы</w:t>
      </w:r>
      <w:r>
        <w:rPr>
          <w:spacing w:val="1"/>
        </w:rPr>
        <w:t xml:space="preserve"> </w:t>
      </w:r>
      <w:r>
        <w:t>музицирования;</w:t>
      </w:r>
    </w:p>
    <w:p w14:paraId="4946D99A" w14:textId="77777777" w:rsidR="00775EE4" w:rsidRDefault="00BE32C9">
      <w:pPr>
        <w:pStyle w:val="a3"/>
        <w:spacing w:line="360" w:lineRule="auto"/>
        <w:ind w:right="405" w:firstLine="851"/>
      </w:pPr>
      <w:r>
        <w:t>формирование культуры осознанного восприятия музыкальных образов,</w:t>
      </w:r>
      <w:r>
        <w:rPr>
          <w:spacing w:val="1"/>
        </w:rPr>
        <w:t xml:space="preserve"> </w:t>
      </w:r>
      <w:r>
        <w:t>приобщение</w:t>
      </w:r>
      <w:r>
        <w:rPr>
          <w:spacing w:val="1"/>
        </w:rPr>
        <w:t xml:space="preserve"> </w:t>
      </w:r>
      <w:r>
        <w:t>к</w:t>
      </w:r>
      <w:r>
        <w:rPr>
          <w:spacing w:val="1"/>
        </w:rPr>
        <w:t xml:space="preserve"> </w:t>
      </w:r>
      <w:r>
        <w:t>традиционным</w:t>
      </w:r>
      <w:r>
        <w:rPr>
          <w:spacing w:val="1"/>
        </w:rPr>
        <w:t xml:space="preserve"> </w:t>
      </w:r>
      <w:r>
        <w:t>российским</w:t>
      </w:r>
      <w:r>
        <w:rPr>
          <w:spacing w:val="1"/>
        </w:rPr>
        <w:t xml:space="preserve"> </w:t>
      </w:r>
      <w:r>
        <w:t>духовно-нравственным</w:t>
      </w:r>
      <w:r>
        <w:rPr>
          <w:spacing w:val="1"/>
        </w:rPr>
        <w:t xml:space="preserve"> </w:t>
      </w:r>
      <w:r>
        <w:t>ценностям</w:t>
      </w:r>
      <w:r>
        <w:rPr>
          <w:spacing w:val="-67"/>
        </w:rPr>
        <w:t xml:space="preserve"> </w:t>
      </w:r>
      <w:r>
        <w:t>через</w:t>
      </w:r>
      <w:r>
        <w:rPr>
          <w:spacing w:val="-2"/>
        </w:rPr>
        <w:t xml:space="preserve"> </w:t>
      </w:r>
      <w:r>
        <w:t>собственный</w:t>
      </w:r>
      <w:r>
        <w:rPr>
          <w:spacing w:val="-4"/>
        </w:rPr>
        <w:t xml:space="preserve"> </w:t>
      </w:r>
      <w:r>
        <w:t>внутренний</w:t>
      </w:r>
      <w:r>
        <w:rPr>
          <w:spacing w:val="-4"/>
        </w:rPr>
        <w:t xml:space="preserve"> </w:t>
      </w:r>
      <w:r>
        <w:t>опыт</w:t>
      </w:r>
      <w:r>
        <w:rPr>
          <w:spacing w:val="-2"/>
        </w:rPr>
        <w:t xml:space="preserve"> </w:t>
      </w:r>
      <w:r>
        <w:t>эмоционального переживания;</w:t>
      </w:r>
    </w:p>
    <w:p w14:paraId="3E16B29A" w14:textId="77777777" w:rsidR="00775EE4" w:rsidRDefault="00BE32C9">
      <w:pPr>
        <w:pStyle w:val="a3"/>
        <w:spacing w:line="360" w:lineRule="auto"/>
        <w:ind w:right="403" w:firstLine="851"/>
      </w:pPr>
      <w:r>
        <w:t>развитие</w:t>
      </w:r>
      <w:r>
        <w:rPr>
          <w:spacing w:val="1"/>
        </w:rPr>
        <w:t xml:space="preserve"> </w:t>
      </w:r>
      <w:r>
        <w:t>эмоционального</w:t>
      </w:r>
      <w:r>
        <w:rPr>
          <w:spacing w:val="1"/>
        </w:rPr>
        <w:t xml:space="preserve"> </w:t>
      </w:r>
      <w:r>
        <w:t>интеллекта</w:t>
      </w:r>
      <w:r>
        <w:rPr>
          <w:spacing w:val="1"/>
        </w:rPr>
        <w:t xml:space="preserve"> </w:t>
      </w:r>
      <w:r>
        <w:t>в</w:t>
      </w:r>
      <w:r>
        <w:rPr>
          <w:spacing w:val="1"/>
        </w:rPr>
        <w:t xml:space="preserve"> </w:t>
      </w:r>
      <w:r>
        <w:t>единстве</w:t>
      </w:r>
      <w:r>
        <w:rPr>
          <w:spacing w:val="1"/>
        </w:rPr>
        <w:t xml:space="preserve"> </w:t>
      </w:r>
      <w:r>
        <w:t>с</w:t>
      </w:r>
      <w:r>
        <w:rPr>
          <w:spacing w:val="1"/>
        </w:rPr>
        <w:t xml:space="preserve"> </w:t>
      </w:r>
      <w:r>
        <w:t>другими</w:t>
      </w:r>
      <w:r>
        <w:rPr>
          <w:spacing w:val="1"/>
        </w:rPr>
        <w:t xml:space="preserve"> </w:t>
      </w:r>
      <w:r>
        <w:t>познавательными</w:t>
      </w:r>
      <w:r>
        <w:rPr>
          <w:spacing w:val="1"/>
        </w:rPr>
        <w:t xml:space="preserve"> </w:t>
      </w:r>
      <w:r>
        <w:t>и</w:t>
      </w:r>
      <w:r>
        <w:rPr>
          <w:spacing w:val="1"/>
        </w:rPr>
        <w:t xml:space="preserve"> </w:t>
      </w: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развитие</w:t>
      </w:r>
      <w:r>
        <w:rPr>
          <w:spacing w:val="-2"/>
        </w:rPr>
        <w:t xml:space="preserve"> </w:t>
      </w:r>
      <w:r>
        <w:t>ассоциативного мышления</w:t>
      </w:r>
      <w:r>
        <w:rPr>
          <w:spacing w:val="-4"/>
        </w:rPr>
        <w:t xml:space="preserve"> </w:t>
      </w:r>
      <w:r>
        <w:t>и</w:t>
      </w:r>
      <w:r>
        <w:rPr>
          <w:spacing w:val="-1"/>
        </w:rPr>
        <w:t xml:space="preserve"> </w:t>
      </w:r>
      <w:r>
        <w:t>продуктивного воображения;</w:t>
      </w:r>
    </w:p>
    <w:p w14:paraId="07CE86A1" w14:textId="77777777" w:rsidR="00775EE4" w:rsidRDefault="00BE32C9">
      <w:pPr>
        <w:pStyle w:val="a3"/>
        <w:spacing w:line="360" w:lineRule="auto"/>
        <w:ind w:right="403" w:firstLine="851"/>
      </w:pPr>
      <w:r>
        <w:t>овладение</w:t>
      </w:r>
      <w:r>
        <w:rPr>
          <w:spacing w:val="1"/>
        </w:rPr>
        <w:t xml:space="preserve"> </w:t>
      </w:r>
      <w:r>
        <w:t>предметными</w:t>
      </w:r>
      <w:r>
        <w:rPr>
          <w:spacing w:val="1"/>
        </w:rPr>
        <w:t xml:space="preserve"> </w:t>
      </w:r>
      <w:r>
        <w:t>умениями</w:t>
      </w:r>
      <w:r>
        <w:rPr>
          <w:spacing w:val="1"/>
        </w:rPr>
        <w:t xml:space="preserve"> </w:t>
      </w:r>
      <w:r>
        <w:t>и</w:t>
      </w:r>
      <w:r>
        <w:rPr>
          <w:spacing w:val="1"/>
        </w:rPr>
        <w:t xml:space="preserve"> </w:t>
      </w:r>
      <w:r>
        <w:t>навыками</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практического</w:t>
      </w:r>
      <w:r>
        <w:rPr>
          <w:spacing w:val="1"/>
        </w:rPr>
        <w:t xml:space="preserve"> </w:t>
      </w:r>
      <w:r>
        <w:t>музицирования,</w:t>
      </w:r>
      <w:r>
        <w:rPr>
          <w:spacing w:val="1"/>
        </w:rPr>
        <w:t xml:space="preserve"> </w:t>
      </w:r>
      <w:r>
        <w:t>введение</w:t>
      </w:r>
      <w:r>
        <w:rPr>
          <w:spacing w:val="1"/>
        </w:rPr>
        <w:t xml:space="preserve"> </w:t>
      </w:r>
      <w:r>
        <w:t>обучающегося</w:t>
      </w:r>
      <w:r>
        <w:rPr>
          <w:spacing w:val="1"/>
        </w:rPr>
        <w:t xml:space="preserve"> </w:t>
      </w:r>
      <w:r>
        <w:t>в</w:t>
      </w:r>
      <w:r>
        <w:rPr>
          <w:spacing w:val="1"/>
        </w:rPr>
        <w:t xml:space="preserve"> </w:t>
      </w:r>
      <w:r>
        <w:t>искусство</w:t>
      </w:r>
      <w:r>
        <w:rPr>
          <w:spacing w:val="1"/>
        </w:rPr>
        <w:t xml:space="preserve"> </w:t>
      </w:r>
      <w:r>
        <w:t>через</w:t>
      </w:r>
      <w:r>
        <w:rPr>
          <w:spacing w:val="1"/>
        </w:rPr>
        <w:t xml:space="preserve"> </w:t>
      </w:r>
      <w:r>
        <w:t>разнообразие</w:t>
      </w:r>
      <w:r>
        <w:rPr>
          <w:spacing w:val="1"/>
        </w:rPr>
        <w:t xml:space="preserve"> </w:t>
      </w:r>
      <w:r>
        <w:t>видов</w:t>
      </w:r>
      <w:r>
        <w:rPr>
          <w:spacing w:val="1"/>
        </w:rPr>
        <w:t xml:space="preserve"> </w:t>
      </w:r>
      <w:r>
        <w:t>музыкальной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слушание</w:t>
      </w:r>
      <w:r>
        <w:rPr>
          <w:spacing w:val="1"/>
        </w:rPr>
        <w:t xml:space="preserve"> </w:t>
      </w:r>
      <w:r>
        <w:t>(воспитание грамотного слушателя), исполнение (пение, игра на музыкальных</w:t>
      </w:r>
      <w:r>
        <w:rPr>
          <w:spacing w:val="1"/>
        </w:rPr>
        <w:t xml:space="preserve"> </w:t>
      </w:r>
      <w:r>
        <w:t>инструментах);</w:t>
      </w:r>
      <w:r>
        <w:rPr>
          <w:spacing w:val="2"/>
        </w:rPr>
        <w:t xml:space="preserve"> </w:t>
      </w:r>
      <w:r>
        <w:t>сочинение</w:t>
      </w:r>
      <w:r>
        <w:rPr>
          <w:spacing w:val="4"/>
        </w:rPr>
        <w:t xml:space="preserve"> </w:t>
      </w:r>
      <w:r>
        <w:t>(элементы</w:t>
      </w:r>
      <w:r>
        <w:rPr>
          <w:spacing w:val="2"/>
        </w:rPr>
        <w:t xml:space="preserve"> </w:t>
      </w:r>
      <w:r>
        <w:t>импровизации,</w:t>
      </w:r>
      <w:r>
        <w:rPr>
          <w:spacing w:val="3"/>
        </w:rPr>
        <w:t xml:space="preserve"> </w:t>
      </w:r>
      <w:r>
        <w:t>композиции,</w:t>
      </w:r>
    </w:p>
    <w:p w14:paraId="190F894F" w14:textId="77777777" w:rsidR="00775EE4" w:rsidRDefault="00775EE4">
      <w:pPr>
        <w:spacing w:line="360" w:lineRule="auto"/>
        <w:sectPr w:rsidR="00775EE4">
          <w:pgSz w:w="11910" w:h="16840"/>
          <w:pgMar w:top="1040" w:right="440" w:bottom="1140" w:left="1100" w:header="0" w:footer="875" w:gutter="0"/>
          <w:cols w:space="720"/>
        </w:sectPr>
      </w:pPr>
    </w:p>
    <w:p w14:paraId="041365BB" w14:textId="77777777" w:rsidR="00775EE4" w:rsidRDefault="00BE32C9">
      <w:pPr>
        <w:pStyle w:val="a3"/>
        <w:spacing w:before="67" w:line="362" w:lineRule="auto"/>
        <w:ind w:right="411" w:firstLine="0"/>
      </w:pPr>
      <w:r>
        <w:t>аранжировки);</w:t>
      </w:r>
      <w:r>
        <w:rPr>
          <w:spacing w:val="1"/>
        </w:rPr>
        <w:t xml:space="preserve"> </w:t>
      </w:r>
      <w:r>
        <w:t>музыкальное</w:t>
      </w:r>
      <w:r>
        <w:rPr>
          <w:spacing w:val="1"/>
        </w:rPr>
        <w:t xml:space="preserve"> </w:t>
      </w:r>
      <w:r>
        <w:t>движение</w:t>
      </w:r>
      <w:r>
        <w:rPr>
          <w:spacing w:val="1"/>
        </w:rPr>
        <w:t xml:space="preserve"> </w:t>
      </w:r>
      <w:r>
        <w:t>(пластическое</w:t>
      </w:r>
      <w:r>
        <w:rPr>
          <w:spacing w:val="1"/>
        </w:rPr>
        <w:t xml:space="preserve"> </w:t>
      </w:r>
      <w:r>
        <w:t>интонирование,</w:t>
      </w:r>
      <w:r>
        <w:rPr>
          <w:spacing w:val="1"/>
        </w:rPr>
        <w:t xml:space="preserve"> </w:t>
      </w:r>
      <w:r>
        <w:t>танец,</w:t>
      </w:r>
      <w:r>
        <w:rPr>
          <w:spacing w:val="1"/>
        </w:rPr>
        <w:t xml:space="preserve"> </w:t>
      </w:r>
      <w:r>
        <w:t>двигательное</w:t>
      </w:r>
      <w:r>
        <w:rPr>
          <w:spacing w:val="-2"/>
        </w:rPr>
        <w:t xml:space="preserve"> </w:t>
      </w:r>
      <w:r>
        <w:t>моделирование),</w:t>
      </w:r>
      <w:r>
        <w:rPr>
          <w:spacing w:val="-5"/>
        </w:rPr>
        <w:t xml:space="preserve"> </w:t>
      </w:r>
      <w:r>
        <w:t>исследовательские</w:t>
      </w:r>
      <w:r>
        <w:rPr>
          <w:spacing w:val="-4"/>
        </w:rPr>
        <w:t xml:space="preserve"> </w:t>
      </w:r>
      <w:r>
        <w:t>и</w:t>
      </w:r>
      <w:r>
        <w:rPr>
          <w:spacing w:val="-1"/>
        </w:rPr>
        <w:t xml:space="preserve"> </w:t>
      </w:r>
      <w:r>
        <w:t>творческие</w:t>
      </w:r>
      <w:r>
        <w:rPr>
          <w:spacing w:val="-1"/>
        </w:rPr>
        <w:t xml:space="preserve"> </w:t>
      </w:r>
      <w:r>
        <w:t>проекты;</w:t>
      </w:r>
    </w:p>
    <w:p w14:paraId="77327C17" w14:textId="77777777" w:rsidR="00775EE4" w:rsidRDefault="00BE32C9">
      <w:pPr>
        <w:pStyle w:val="a3"/>
        <w:spacing w:line="360" w:lineRule="auto"/>
        <w:ind w:right="413" w:firstLine="851"/>
      </w:pPr>
      <w:r>
        <w:t>изучение</w:t>
      </w:r>
      <w:r>
        <w:rPr>
          <w:spacing w:val="1"/>
        </w:rPr>
        <w:t xml:space="preserve"> </w:t>
      </w:r>
      <w:r>
        <w:t>закономерностей</w:t>
      </w:r>
      <w:r>
        <w:rPr>
          <w:spacing w:val="1"/>
        </w:rPr>
        <w:t xml:space="preserve"> </w:t>
      </w:r>
      <w:r>
        <w:t>музыкального</w:t>
      </w:r>
      <w:r>
        <w:rPr>
          <w:spacing w:val="1"/>
        </w:rPr>
        <w:t xml:space="preserve"> </w:t>
      </w:r>
      <w:r>
        <w:t>искусства:</w:t>
      </w:r>
      <w:r>
        <w:rPr>
          <w:spacing w:val="1"/>
        </w:rPr>
        <w:t xml:space="preserve"> </w:t>
      </w:r>
      <w:r>
        <w:t>интонационнаяи</w:t>
      </w:r>
      <w:r>
        <w:rPr>
          <w:spacing w:val="1"/>
        </w:rPr>
        <w:t xml:space="preserve"> </w:t>
      </w:r>
      <w:r>
        <w:t>жанровая</w:t>
      </w:r>
      <w:r>
        <w:rPr>
          <w:spacing w:val="1"/>
        </w:rPr>
        <w:t xml:space="preserve"> </w:t>
      </w:r>
      <w:r>
        <w:t>природа</w:t>
      </w:r>
      <w:r>
        <w:rPr>
          <w:spacing w:val="1"/>
        </w:rPr>
        <w:t xml:space="preserve"> </w:t>
      </w:r>
      <w:r>
        <w:t>музыки,</w:t>
      </w:r>
      <w:r>
        <w:rPr>
          <w:spacing w:val="1"/>
        </w:rPr>
        <w:t xml:space="preserve"> </w:t>
      </w:r>
      <w:r>
        <w:t>основные</w:t>
      </w:r>
      <w:r>
        <w:rPr>
          <w:spacing w:val="1"/>
        </w:rPr>
        <w:t xml:space="preserve"> </w:t>
      </w:r>
      <w:r>
        <w:t>выразительные</w:t>
      </w:r>
      <w:r>
        <w:rPr>
          <w:spacing w:val="1"/>
        </w:rPr>
        <w:t xml:space="preserve"> </w:t>
      </w:r>
      <w:r>
        <w:t>средства,</w:t>
      </w:r>
      <w:r>
        <w:rPr>
          <w:spacing w:val="1"/>
        </w:rPr>
        <w:t xml:space="preserve"> </w:t>
      </w:r>
      <w:r>
        <w:t>элементы</w:t>
      </w:r>
      <w:r>
        <w:rPr>
          <w:spacing w:val="-67"/>
        </w:rPr>
        <w:t xml:space="preserve"> </w:t>
      </w:r>
      <w:r>
        <w:t>музыкального</w:t>
      </w:r>
      <w:r>
        <w:rPr>
          <w:spacing w:val="-3"/>
        </w:rPr>
        <w:t xml:space="preserve"> </w:t>
      </w:r>
      <w:r>
        <w:t>языка;</w:t>
      </w:r>
    </w:p>
    <w:p w14:paraId="66CF714B" w14:textId="77777777" w:rsidR="00775EE4" w:rsidRDefault="00BE32C9">
      <w:pPr>
        <w:pStyle w:val="a3"/>
        <w:spacing w:line="360" w:lineRule="auto"/>
        <w:ind w:right="411" w:firstLine="851"/>
      </w:pPr>
      <w:r>
        <w:t>воспитание</w:t>
      </w:r>
      <w:r>
        <w:rPr>
          <w:spacing w:val="1"/>
        </w:rPr>
        <w:t xml:space="preserve"> </w:t>
      </w:r>
      <w:r>
        <w:t>уважения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России,</w:t>
      </w:r>
      <w:r>
        <w:rPr>
          <w:spacing w:val="1"/>
        </w:rPr>
        <w:t xml:space="preserve"> </w:t>
      </w:r>
      <w:r>
        <w:t>присвоение</w:t>
      </w:r>
      <w:r>
        <w:rPr>
          <w:spacing w:val="1"/>
        </w:rPr>
        <w:t xml:space="preserve"> </w:t>
      </w:r>
      <w:r>
        <w:t>интонационно-образного</w:t>
      </w:r>
      <w:r>
        <w:rPr>
          <w:spacing w:val="-1"/>
        </w:rPr>
        <w:t xml:space="preserve"> </w:t>
      </w:r>
      <w:r>
        <w:t>строя</w:t>
      </w:r>
      <w:r>
        <w:rPr>
          <w:spacing w:val="-1"/>
        </w:rPr>
        <w:t xml:space="preserve"> </w:t>
      </w:r>
      <w:r>
        <w:t>отечественной</w:t>
      </w:r>
      <w:r>
        <w:rPr>
          <w:spacing w:val="-2"/>
        </w:rPr>
        <w:t xml:space="preserve"> </w:t>
      </w:r>
      <w:r>
        <w:t>музыкальной</w:t>
      </w:r>
      <w:r>
        <w:rPr>
          <w:spacing w:val="-1"/>
        </w:rPr>
        <w:t xml:space="preserve"> </w:t>
      </w:r>
      <w:r>
        <w:t>культуры;</w:t>
      </w:r>
    </w:p>
    <w:p w14:paraId="3F3A3CA9" w14:textId="77777777" w:rsidR="00775EE4" w:rsidRDefault="00BE32C9">
      <w:pPr>
        <w:pStyle w:val="a3"/>
        <w:spacing w:line="360" w:lineRule="auto"/>
        <w:ind w:right="410" w:firstLine="851"/>
      </w:pPr>
      <w:r>
        <w:t>расширение</w:t>
      </w:r>
      <w:r>
        <w:rPr>
          <w:spacing w:val="1"/>
        </w:rPr>
        <w:t xml:space="preserve"> </w:t>
      </w:r>
      <w:r>
        <w:t>кругозора,</w:t>
      </w:r>
      <w:r>
        <w:rPr>
          <w:spacing w:val="1"/>
        </w:rPr>
        <w:t xml:space="preserve"> </w:t>
      </w:r>
      <w:r>
        <w:t>воспитание</w:t>
      </w:r>
      <w:r>
        <w:rPr>
          <w:spacing w:val="1"/>
        </w:rPr>
        <w:t xml:space="preserve"> </w:t>
      </w:r>
      <w:r>
        <w:t>любознательности,</w:t>
      </w:r>
      <w:r>
        <w:rPr>
          <w:spacing w:val="1"/>
        </w:rPr>
        <w:t xml:space="preserve"> </w:t>
      </w:r>
      <w:r>
        <w:t>интереса</w:t>
      </w:r>
      <w:r>
        <w:rPr>
          <w:spacing w:val="1"/>
        </w:rPr>
        <w:t xml:space="preserve"> </w:t>
      </w:r>
      <w:r>
        <w:t>к</w:t>
      </w:r>
      <w:r>
        <w:rPr>
          <w:spacing w:val="1"/>
        </w:rPr>
        <w:t xml:space="preserve"> </w:t>
      </w:r>
      <w:r>
        <w:t>музыкальной культуре России, ее регионов, этнических групп, малой родины, а</w:t>
      </w:r>
      <w:r>
        <w:rPr>
          <w:spacing w:val="1"/>
        </w:rPr>
        <w:t xml:space="preserve"> </w:t>
      </w:r>
      <w:r>
        <w:t>также</w:t>
      </w:r>
      <w:r>
        <w:rPr>
          <w:spacing w:val="-1"/>
        </w:rPr>
        <w:t xml:space="preserve"> </w:t>
      </w:r>
      <w:r>
        <w:t>к</w:t>
      </w:r>
      <w:r>
        <w:rPr>
          <w:spacing w:val="-1"/>
        </w:rPr>
        <w:t xml:space="preserve"> </w:t>
      </w:r>
      <w:r>
        <w:t>музыкальной</w:t>
      </w:r>
      <w:r>
        <w:rPr>
          <w:spacing w:val="-1"/>
        </w:rPr>
        <w:t xml:space="preserve"> </w:t>
      </w:r>
      <w:r>
        <w:t>культуре</w:t>
      </w:r>
      <w:r>
        <w:rPr>
          <w:spacing w:val="-1"/>
        </w:rPr>
        <w:t xml:space="preserve"> </w:t>
      </w:r>
      <w:r>
        <w:t>других</w:t>
      </w:r>
      <w:r>
        <w:rPr>
          <w:spacing w:val="1"/>
        </w:rPr>
        <w:t xml:space="preserve"> </w:t>
      </w:r>
      <w:r>
        <w:t>стран,</w:t>
      </w:r>
      <w:r>
        <w:rPr>
          <w:spacing w:val="-2"/>
        </w:rPr>
        <w:t xml:space="preserve"> </w:t>
      </w:r>
      <w:r>
        <w:t>культур,</w:t>
      </w:r>
      <w:r>
        <w:rPr>
          <w:spacing w:val="-2"/>
        </w:rPr>
        <w:t xml:space="preserve"> </w:t>
      </w:r>
      <w:r>
        <w:t>времён и</w:t>
      </w:r>
      <w:r>
        <w:rPr>
          <w:spacing w:val="-3"/>
        </w:rPr>
        <w:t xml:space="preserve"> </w:t>
      </w:r>
      <w:r>
        <w:t>народов.</w:t>
      </w:r>
    </w:p>
    <w:p w14:paraId="3836073F" w14:textId="77777777" w:rsidR="00775EE4" w:rsidRDefault="00BE32C9">
      <w:pPr>
        <w:pStyle w:val="a5"/>
        <w:numPr>
          <w:ilvl w:val="4"/>
          <w:numId w:val="56"/>
        </w:numPr>
        <w:tabs>
          <w:tab w:val="left" w:pos="2434"/>
        </w:tabs>
        <w:spacing w:line="360" w:lineRule="auto"/>
        <w:ind w:right="410" w:firstLine="851"/>
        <w:rPr>
          <w:sz w:val="28"/>
        </w:rPr>
      </w:pPr>
      <w:r>
        <w:rPr>
          <w:sz w:val="28"/>
        </w:rPr>
        <w:t>Программа</w:t>
      </w:r>
      <w:r>
        <w:rPr>
          <w:spacing w:val="1"/>
          <w:sz w:val="28"/>
        </w:rPr>
        <w:t xml:space="preserve"> </w:t>
      </w:r>
      <w:r>
        <w:rPr>
          <w:sz w:val="28"/>
        </w:rPr>
        <w:t>по</w:t>
      </w:r>
      <w:r>
        <w:rPr>
          <w:spacing w:val="1"/>
          <w:sz w:val="28"/>
        </w:rPr>
        <w:t xml:space="preserve"> </w:t>
      </w:r>
      <w:r>
        <w:rPr>
          <w:sz w:val="28"/>
        </w:rPr>
        <w:t>музыке</w:t>
      </w:r>
      <w:r>
        <w:rPr>
          <w:spacing w:val="1"/>
          <w:sz w:val="28"/>
        </w:rPr>
        <w:t xml:space="preserve"> </w:t>
      </w:r>
      <w:r>
        <w:rPr>
          <w:sz w:val="28"/>
        </w:rPr>
        <w:t>составлена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модульного</w:t>
      </w:r>
      <w:r>
        <w:rPr>
          <w:spacing w:val="1"/>
          <w:sz w:val="28"/>
        </w:rPr>
        <w:t xml:space="preserve"> </w:t>
      </w:r>
      <w:r>
        <w:rPr>
          <w:sz w:val="28"/>
        </w:rPr>
        <w:t>принципа построения учебного материала и допускает вариативный подход к</w:t>
      </w:r>
      <w:r>
        <w:rPr>
          <w:spacing w:val="1"/>
          <w:sz w:val="28"/>
        </w:rPr>
        <w:t xml:space="preserve"> </w:t>
      </w:r>
      <w:r>
        <w:rPr>
          <w:sz w:val="28"/>
        </w:rPr>
        <w:t>очерёдности изучения модулей, принципам компоновки учебных тем, форм и</w:t>
      </w:r>
      <w:r>
        <w:rPr>
          <w:spacing w:val="1"/>
          <w:sz w:val="28"/>
        </w:rPr>
        <w:t xml:space="preserve"> </w:t>
      </w:r>
      <w:r>
        <w:rPr>
          <w:sz w:val="28"/>
        </w:rPr>
        <w:t>методов</w:t>
      </w:r>
      <w:r>
        <w:rPr>
          <w:spacing w:val="-5"/>
          <w:sz w:val="28"/>
        </w:rPr>
        <w:t xml:space="preserve"> </w:t>
      </w:r>
      <w:r>
        <w:rPr>
          <w:sz w:val="28"/>
        </w:rPr>
        <w:t>освоения содержания.</w:t>
      </w:r>
    </w:p>
    <w:p w14:paraId="0BC0CC4A" w14:textId="77777777" w:rsidR="00775EE4" w:rsidRDefault="00BE32C9">
      <w:pPr>
        <w:pStyle w:val="a3"/>
        <w:spacing w:line="360" w:lineRule="auto"/>
        <w:ind w:right="406" w:firstLine="851"/>
      </w:pPr>
      <w:r>
        <w:t>Содержание</w:t>
      </w:r>
      <w:r>
        <w:rPr>
          <w:spacing w:val="1"/>
        </w:rPr>
        <w:t xml:space="preserve"> </w:t>
      </w:r>
      <w:r>
        <w:t>учебного</w:t>
      </w:r>
      <w:r>
        <w:rPr>
          <w:spacing w:val="1"/>
        </w:rPr>
        <w:t xml:space="preserve"> </w:t>
      </w:r>
      <w:r>
        <w:t>предмета</w:t>
      </w:r>
      <w:r>
        <w:rPr>
          <w:spacing w:val="1"/>
        </w:rPr>
        <w:t xml:space="preserve"> </w:t>
      </w:r>
      <w:r>
        <w:t>структурно</w:t>
      </w:r>
      <w:r>
        <w:rPr>
          <w:spacing w:val="1"/>
        </w:rPr>
        <w:t xml:space="preserve"> </w:t>
      </w:r>
      <w:r>
        <w:t>представлено</w:t>
      </w:r>
      <w:r>
        <w:rPr>
          <w:spacing w:val="1"/>
        </w:rPr>
        <w:t xml:space="preserve"> </w:t>
      </w:r>
      <w:r>
        <w:t>восемью</w:t>
      </w:r>
      <w:r>
        <w:rPr>
          <w:spacing w:val="-67"/>
        </w:rPr>
        <w:t xml:space="preserve"> </w:t>
      </w:r>
      <w:r>
        <w:t>модулями (тематическими линиями):</w:t>
      </w:r>
    </w:p>
    <w:p w14:paraId="7E69E289" w14:textId="77777777" w:rsidR="00775EE4" w:rsidRDefault="00BE32C9">
      <w:pPr>
        <w:pStyle w:val="a3"/>
        <w:spacing w:line="321" w:lineRule="exact"/>
        <w:ind w:left="1170" w:firstLine="0"/>
        <w:jc w:val="left"/>
      </w:pPr>
      <w:r>
        <w:t>инвариантные:</w:t>
      </w:r>
    </w:p>
    <w:p w14:paraId="3F248FB1" w14:textId="77777777" w:rsidR="00775EE4" w:rsidRDefault="00BE32C9">
      <w:pPr>
        <w:pStyle w:val="a3"/>
        <w:spacing w:before="157" w:line="362" w:lineRule="auto"/>
        <w:ind w:left="1170" w:right="4325" w:firstLine="0"/>
        <w:jc w:val="left"/>
      </w:pPr>
      <w:r>
        <w:t>модуль № 1 «Народная музыка России»;</w:t>
      </w:r>
      <w:r>
        <w:rPr>
          <w:spacing w:val="-67"/>
        </w:rPr>
        <w:t xml:space="preserve"> </w:t>
      </w:r>
      <w:r>
        <w:t>модуль</w:t>
      </w:r>
      <w:r>
        <w:rPr>
          <w:spacing w:val="-2"/>
        </w:rPr>
        <w:t xml:space="preserve"> </w:t>
      </w:r>
      <w:r>
        <w:t>№</w:t>
      </w:r>
      <w:r>
        <w:rPr>
          <w:spacing w:val="-1"/>
        </w:rPr>
        <w:t xml:space="preserve"> </w:t>
      </w:r>
      <w:r>
        <w:t>2</w:t>
      </w:r>
      <w:r>
        <w:rPr>
          <w:spacing w:val="-1"/>
        </w:rPr>
        <w:t xml:space="preserve"> </w:t>
      </w:r>
      <w:r>
        <w:t>«Классическая</w:t>
      </w:r>
      <w:r>
        <w:rPr>
          <w:spacing w:val="-1"/>
        </w:rPr>
        <w:t xml:space="preserve"> </w:t>
      </w:r>
      <w:r>
        <w:t>музыка»;</w:t>
      </w:r>
    </w:p>
    <w:p w14:paraId="78A93EC2" w14:textId="77777777" w:rsidR="00775EE4" w:rsidRDefault="00BE32C9">
      <w:pPr>
        <w:pStyle w:val="a3"/>
        <w:spacing w:line="360" w:lineRule="auto"/>
        <w:ind w:left="1170" w:right="4310" w:firstLine="0"/>
        <w:jc w:val="left"/>
      </w:pPr>
      <w:r>
        <w:t>модуль № 3 «Музыка в жизни человека»</w:t>
      </w:r>
      <w:r>
        <w:rPr>
          <w:spacing w:val="-67"/>
        </w:rPr>
        <w:t xml:space="preserve"> </w:t>
      </w:r>
      <w:r>
        <w:t>вариативные:</w:t>
      </w:r>
    </w:p>
    <w:p w14:paraId="0FD980EE" w14:textId="77777777" w:rsidR="00775EE4" w:rsidRDefault="00BE32C9">
      <w:pPr>
        <w:pStyle w:val="a3"/>
        <w:spacing w:line="362" w:lineRule="auto"/>
        <w:ind w:left="1170" w:right="4689" w:firstLine="0"/>
        <w:jc w:val="left"/>
      </w:pPr>
      <w:r>
        <w:t>модуль № 4 «Музыка народов мира»;</w:t>
      </w:r>
      <w:r>
        <w:rPr>
          <w:spacing w:val="-67"/>
        </w:rPr>
        <w:t xml:space="preserve"> </w:t>
      </w:r>
      <w:r>
        <w:t>модуль</w:t>
      </w:r>
      <w:r>
        <w:rPr>
          <w:spacing w:val="-2"/>
        </w:rPr>
        <w:t xml:space="preserve"> </w:t>
      </w:r>
      <w:r>
        <w:t>№</w:t>
      </w:r>
      <w:r>
        <w:rPr>
          <w:spacing w:val="-1"/>
        </w:rPr>
        <w:t xml:space="preserve"> </w:t>
      </w:r>
      <w:r>
        <w:t>5</w:t>
      </w:r>
      <w:r>
        <w:rPr>
          <w:spacing w:val="-1"/>
        </w:rPr>
        <w:t xml:space="preserve"> </w:t>
      </w:r>
      <w:r>
        <w:t>«Духовная музыка»;</w:t>
      </w:r>
    </w:p>
    <w:p w14:paraId="2633E608" w14:textId="77777777" w:rsidR="00775EE4" w:rsidRDefault="00BE32C9">
      <w:pPr>
        <w:pStyle w:val="a3"/>
        <w:spacing w:line="317" w:lineRule="exact"/>
        <w:ind w:left="1170" w:firstLine="0"/>
        <w:jc w:val="left"/>
      </w:pPr>
      <w:r>
        <w:t>модуль</w:t>
      </w:r>
      <w:r>
        <w:rPr>
          <w:spacing w:val="-2"/>
        </w:rPr>
        <w:t xml:space="preserve"> </w:t>
      </w:r>
      <w:r>
        <w:t>№</w:t>
      </w:r>
      <w:r>
        <w:rPr>
          <w:spacing w:val="-2"/>
        </w:rPr>
        <w:t xml:space="preserve"> </w:t>
      </w:r>
      <w:r>
        <w:t>6</w:t>
      </w:r>
      <w:r>
        <w:rPr>
          <w:spacing w:val="-1"/>
        </w:rPr>
        <w:t xml:space="preserve"> </w:t>
      </w:r>
      <w:r>
        <w:t>«Музыка</w:t>
      </w:r>
      <w:r>
        <w:rPr>
          <w:spacing w:val="-1"/>
        </w:rPr>
        <w:t xml:space="preserve"> </w:t>
      </w:r>
      <w:r>
        <w:t>театра</w:t>
      </w:r>
      <w:r>
        <w:rPr>
          <w:spacing w:val="-4"/>
        </w:rPr>
        <w:t xml:space="preserve"> </w:t>
      </w:r>
      <w:r>
        <w:t>и</w:t>
      </w:r>
      <w:r>
        <w:rPr>
          <w:spacing w:val="-1"/>
        </w:rPr>
        <w:t xml:space="preserve"> </w:t>
      </w:r>
      <w:r>
        <w:t>кино»;</w:t>
      </w:r>
    </w:p>
    <w:p w14:paraId="300C83E5" w14:textId="77777777" w:rsidR="00775EE4" w:rsidRDefault="00BE32C9">
      <w:pPr>
        <w:pStyle w:val="a3"/>
        <w:spacing w:before="154" w:line="360" w:lineRule="auto"/>
        <w:ind w:left="1170" w:right="3003" w:firstLine="0"/>
        <w:jc w:val="left"/>
      </w:pPr>
      <w:r>
        <w:t>модуль № 7 «Современная музыкальная культура»;</w:t>
      </w:r>
      <w:r>
        <w:rPr>
          <w:spacing w:val="-68"/>
        </w:rPr>
        <w:t xml:space="preserve"> </w:t>
      </w:r>
      <w:r>
        <w:t>модуль</w:t>
      </w:r>
      <w:r>
        <w:rPr>
          <w:spacing w:val="-2"/>
        </w:rPr>
        <w:t xml:space="preserve"> </w:t>
      </w:r>
      <w:r>
        <w:t>№ 8 «Музыкальная</w:t>
      </w:r>
      <w:r>
        <w:rPr>
          <w:spacing w:val="-1"/>
        </w:rPr>
        <w:t xml:space="preserve"> </w:t>
      </w:r>
      <w:r>
        <w:t>грамота»</w:t>
      </w:r>
    </w:p>
    <w:p w14:paraId="6B2CAA80" w14:textId="77777777" w:rsidR="00775EE4" w:rsidRDefault="00BE32C9">
      <w:pPr>
        <w:pStyle w:val="a5"/>
        <w:numPr>
          <w:ilvl w:val="4"/>
          <w:numId w:val="56"/>
        </w:numPr>
        <w:tabs>
          <w:tab w:val="left" w:pos="2434"/>
        </w:tabs>
        <w:spacing w:before="2" w:line="360" w:lineRule="auto"/>
        <w:ind w:right="406" w:firstLine="851"/>
        <w:rPr>
          <w:sz w:val="28"/>
        </w:rPr>
      </w:pPr>
      <w:r>
        <w:rPr>
          <w:sz w:val="28"/>
        </w:rPr>
        <w:t>Каждый</w:t>
      </w:r>
      <w:r>
        <w:rPr>
          <w:spacing w:val="1"/>
          <w:sz w:val="28"/>
        </w:rPr>
        <w:t xml:space="preserve"> </w:t>
      </w:r>
      <w:r>
        <w:rPr>
          <w:sz w:val="28"/>
        </w:rPr>
        <w:t>модуль</w:t>
      </w:r>
      <w:r>
        <w:rPr>
          <w:spacing w:val="1"/>
          <w:sz w:val="28"/>
        </w:rPr>
        <w:t xml:space="preserve"> </w:t>
      </w:r>
      <w:r>
        <w:rPr>
          <w:sz w:val="28"/>
        </w:rPr>
        <w:t>состоит</w:t>
      </w:r>
      <w:r>
        <w:rPr>
          <w:spacing w:val="1"/>
          <w:sz w:val="28"/>
        </w:rPr>
        <w:t xml:space="preserve"> </w:t>
      </w:r>
      <w:r>
        <w:rPr>
          <w:sz w:val="28"/>
        </w:rPr>
        <w:t>из</w:t>
      </w:r>
      <w:r>
        <w:rPr>
          <w:spacing w:val="1"/>
          <w:sz w:val="28"/>
        </w:rPr>
        <w:t xml:space="preserve"> </w:t>
      </w:r>
      <w:r>
        <w:rPr>
          <w:sz w:val="28"/>
        </w:rPr>
        <w:t>нескольких</w:t>
      </w:r>
      <w:r>
        <w:rPr>
          <w:spacing w:val="1"/>
          <w:sz w:val="28"/>
        </w:rPr>
        <w:t xml:space="preserve"> </w:t>
      </w:r>
      <w:r>
        <w:rPr>
          <w:sz w:val="28"/>
        </w:rPr>
        <w:t>тематических</w:t>
      </w:r>
      <w:r>
        <w:rPr>
          <w:spacing w:val="1"/>
          <w:sz w:val="28"/>
        </w:rPr>
        <w:t xml:space="preserve"> </w:t>
      </w:r>
      <w:r>
        <w:rPr>
          <w:sz w:val="28"/>
        </w:rPr>
        <w:t>блоков.Модульный</w:t>
      </w:r>
      <w:r>
        <w:rPr>
          <w:spacing w:val="1"/>
          <w:sz w:val="28"/>
        </w:rPr>
        <w:t xml:space="preserve"> </w:t>
      </w:r>
      <w:r>
        <w:rPr>
          <w:sz w:val="28"/>
        </w:rPr>
        <w:t>принцип</w:t>
      </w:r>
      <w:r>
        <w:rPr>
          <w:spacing w:val="1"/>
          <w:sz w:val="28"/>
        </w:rPr>
        <w:t xml:space="preserve"> </w:t>
      </w:r>
      <w:r>
        <w:rPr>
          <w:sz w:val="28"/>
        </w:rPr>
        <w:t>допускает</w:t>
      </w:r>
      <w:r>
        <w:rPr>
          <w:spacing w:val="1"/>
          <w:sz w:val="28"/>
        </w:rPr>
        <w:t xml:space="preserve"> </w:t>
      </w:r>
      <w:r>
        <w:rPr>
          <w:sz w:val="28"/>
        </w:rPr>
        <w:t>перестановку</w:t>
      </w:r>
      <w:r>
        <w:rPr>
          <w:spacing w:val="1"/>
          <w:sz w:val="28"/>
        </w:rPr>
        <w:t xml:space="preserve"> </w:t>
      </w:r>
      <w:r>
        <w:rPr>
          <w:sz w:val="28"/>
        </w:rPr>
        <w:t>блоков,</w:t>
      </w:r>
      <w:r>
        <w:rPr>
          <w:spacing w:val="-67"/>
          <w:sz w:val="28"/>
        </w:rPr>
        <w:t xml:space="preserve"> </w:t>
      </w:r>
      <w:r>
        <w:rPr>
          <w:sz w:val="28"/>
        </w:rPr>
        <w:t>перераспределение</w:t>
      </w:r>
      <w:r>
        <w:rPr>
          <w:spacing w:val="-4"/>
          <w:sz w:val="28"/>
        </w:rPr>
        <w:t xml:space="preserve"> </w:t>
      </w:r>
      <w:r>
        <w:rPr>
          <w:sz w:val="28"/>
        </w:rPr>
        <w:t>количества учебных</w:t>
      </w:r>
      <w:r>
        <w:rPr>
          <w:spacing w:val="-1"/>
          <w:sz w:val="28"/>
        </w:rPr>
        <w:t xml:space="preserve"> </w:t>
      </w:r>
      <w:r>
        <w:rPr>
          <w:sz w:val="28"/>
        </w:rPr>
        <w:t>часов</w:t>
      </w:r>
      <w:r>
        <w:rPr>
          <w:spacing w:val="-2"/>
          <w:sz w:val="28"/>
        </w:rPr>
        <w:t xml:space="preserve"> </w:t>
      </w:r>
      <w:r>
        <w:rPr>
          <w:sz w:val="28"/>
        </w:rPr>
        <w:t>между</w:t>
      </w:r>
      <w:r>
        <w:rPr>
          <w:spacing w:val="-5"/>
          <w:sz w:val="28"/>
        </w:rPr>
        <w:t xml:space="preserve"> </w:t>
      </w:r>
      <w:r>
        <w:rPr>
          <w:sz w:val="28"/>
        </w:rPr>
        <w:t>блоками.</w:t>
      </w:r>
    </w:p>
    <w:p w14:paraId="2B95E730" w14:textId="77777777" w:rsidR="00775EE4" w:rsidRDefault="00BE32C9">
      <w:pPr>
        <w:pStyle w:val="a3"/>
        <w:spacing w:line="320" w:lineRule="exact"/>
        <w:ind w:left="1170" w:firstLine="0"/>
      </w:pPr>
      <w:r>
        <w:t>Вариативная</w:t>
      </w:r>
      <w:r>
        <w:rPr>
          <w:spacing w:val="52"/>
        </w:rPr>
        <w:t xml:space="preserve"> </w:t>
      </w:r>
      <w:r>
        <w:t>компоновка</w:t>
      </w:r>
      <w:r>
        <w:rPr>
          <w:spacing w:val="52"/>
        </w:rPr>
        <w:t xml:space="preserve"> </w:t>
      </w:r>
      <w:r>
        <w:t>тематических</w:t>
      </w:r>
      <w:r>
        <w:rPr>
          <w:spacing w:val="51"/>
        </w:rPr>
        <w:t xml:space="preserve"> </w:t>
      </w:r>
      <w:r>
        <w:t>блоков</w:t>
      </w:r>
      <w:r>
        <w:rPr>
          <w:spacing w:val="52"/>
        </w:rPr>
        <w:t xml:space="preserve"> </w:t>
      </w:r>
      <w:r>
        <w:t>позволяет</w:t>
      </w:r>
      <w:r>
        <w:rPr>
          <w:spacing w:val="50"/>
        </w:rPr>
        <w:t xml:space="preserve"> </w:t>
      </w:r>
      <w:r>
        <w:t>существенно</w:t>
      </w:r>
    </w:p>
    <w:p w14:paraId="30D2EB7D" w14:textId="77777777" w:rsidR="00775EE4" w:rsidRDefault="00775EE4">
      <w:pPr>
        <w:spacing w:line="320" w:lineRule="exact"/>
        <w:sectPr w:rsidR="00775EE4">
          <w:pgSz w:w="11910" w:h="16840"/>
          <w:pgMar w:top="1040" w:right="440" w:bottom="1140" w:left="1100" w:header="0" w:footer="875" w:gutter="0"/>
          <w:cols w:space="720"/>
        </w:sectPr>
      </w:pPr>
    </w:p>
    <w:p w14:paraId="26A0E617" w14:textId="77777777" w:rsidR="00775EE4" w:rsidRDefault="00BE32C9">
      <w:pPr>
        <w:pStyle w:val="a3"/>
        <w:spacing w:before="67" w:line="360" w:lineRule="auto"/>
        <w:ind w:right="407" w:firstLine="0"/>
      </w:pPr>
      <w:r>
        <w:t>расширить</w:t>
      </w:r>
      <w:r>
        <w:rPr>
          <w:spacing w:val="1"/>
        </w:rPr>
        <w:t xml:space="preserve"> </w:t>
      </w:r>
      <w:r>
        <w:t>формы</w:t>
      </w:r>
      <w:r>
        <w:rPr>
          <w:spacing w:val="1"/>
        </w:rPr>
        <w:t xml:space="preserve"> </w:t>
      </w:r>
      <w:r>
        <w:t>и</w:t>
      </w:r>
      <w:r>
        <w:rPr>
          <w:spacing w:val="1"/>
        </w:rPr>
        <w:t xml:space="preserve"> </w:t>
      </w:r>
      <w:r>
        <w:t>виды</w:t>
      </w:r>
      <w:r>
        <w:rPr>
          <w:spacing w:val="1"/>
        </w:rPr>
        <w:t xml:space="preserve"> </w:t>
      </w:r>
      <w:r>
        <w:t>деятельности</w:t>
      </w:r>
      <w:r>
        <w:rPr>
          <w:spacing w:val="1"/>
        </w:rPr>
        <w:t xml:space="preserve"> </w:t>
      </w:r>
      <w:r>
        <w:t>за</w:t>
      </w:r>
      <w:r>
        <w:rPr>
          <w:spacing w:val="1"/>
        </w:rPr>
        <w:t xml:space="preserve"> </w:t>
      </w:r>
      <w:r>
        <w:t>счёт</w:t>
      </w:r>
      <w:r>
        <w:rPr>
          <w:spacing w:val="1"/>
        </w:rPr>
        <w:t xml:space="preserve"> </w:t>
      </w:r>
      <w:r>
        <w:t>внеурочных</w:t>
      </w:r>
      <w:r>
        <w:rPr>
          <w:spacing w:val="1"/>
        </w:rPr>
        <w:t xml:space="preserve"> </w:t>
      </w:r>
      <w:r>
        <w:t>и</w:t>
      </w:r>
      <w:r>
        <w:rPr>
          <w:spacing w:val="1"/>
        </w:rPr>
        <w:t xml:space="preserve"> </w:t>
      </w:r>
      <w:r>
        <w:t>внеклассных</w:t>
      </w:r>
      <w:r>
        <w:rPr>
          <w:spacing w:val="-67"/>
        </w:rPr>
        <w:t xml:space="preserve"> </w:t>
      </w:r>
      <w:r>
        <w:t>мероприятий</w:t>
      </w:r>
      <w:r>
        <w:rPr>
          <w:spacing w:val="1"/>
        </w:rPr>
        <w:t xml:space="preserve"> </w:t>
      </w:r>
      <w:r>
        <w:t>–</w:t>
      </w:r>
      <w:r>
        <w:rPr>
          <w:spacing w:val="1"/>
        </w:rPr>
        <w:t xml:space="preserve"> </w:t>
      </w:r>
      <w:r>
        <w:t>посещений</w:t>
      </w:r>
      <w:r>
        <w:rPr>
          <w:spacing w:val="1"/>
        </w:rPr>
        <w:t xml:space="preserve"> </w:t>
      </w:r>
      <w:r>
        <w:t>театров,</w:t>
      </w:r>
      <w:r>
        <w:rPr>
          <w:spacing w:val="1"/>
        </w:rPr>
        <w:t xml:space="preserve"> </w:t>
      </w:r>
      <w:r>
        <w:t>музеев,</w:t>
      </w:r>
      <w:r>
        <w:rPr>
          <w:spacing w:val="1"/>
        </w:rPr>
        <w:t xml:space="preserve"> </w:t>
      </w:r>
      <w:r>
        <w:t>концертных</w:t>
      </w:r>
      <w:r>
        <w:rPr>
          <w:spacing w:val="1"/>
        </w:rPr>
        <w:t xml:space="preserve"> </w:t>
      </w:r>
      <w:r>
        <w:t>залов,</w:t>
      </w:r>
      <w:r>
        <w:rPr>
          <w:spacing w:val="1"/>
        </w:rPr>
        <w:t xml:space="preserve"> </w:t>
      </w:r>
      <w:r>
        <w:t>работынад</w:t>
      </w:r>
      <w:r>
        <w:rPr>
          <w:spacing w:val="1"/>
        </w:rPr>
        <w:t xml:space="preserve"> </w:t>
      </w:r>
      <w:r>
        <w:t>исследовательскими</w:t>
      </w:r>
      <w:r>
        <w:rPr>
          <w:spacing w:val="1"/>
        </w:rPr>
        <w:t xml:space="preserve"> </w:t>
      </w:r>
      <w:r>
        <w:t>и</w:t>
      </w:r>
      <w:r>
        <w:rPr>
          <w:spacing w:val="1"/>
        </w:rPr>
        <w:t xml:space="preserve"> </w:t>
      </w:r>
      <w:r>
        <w:t>творческими</w:t>
      </w:r>
      <w:r>
        <w:rPr>
          <w:spacing w:val="1"/>
        </w:rPr>
        <w:t xml:space="preserve"> </w:t>
      </w:r>
      <w:r>
        <w:t>проектами.</w:t>
      </w:r>
      <w:r>
        <w:rPr>
          <w:spacing w:val="1"/>
        </w:rPr>
        <w:t xml:space="preserve"> </w:t>
      </w:r>
      <w:r>
        <w:t>В</w:t>
      </w:r>
      <w:r>
        <w:rPr>
          <w:spacing w:val="1"/>
        </w:rPr>
        <w:t xml:space="preserve"> </w:t>
      </w:r>
      <w:r>
        <w:t>таком</w:t>
      </w:r>
      <w:r>
        <w:rPr>
          <w:spacing w:val="1"/>
        </w:rPr>
        <w:t xml:space="preserve"> </w:t>
      </w:r>
      <w:r>
        <w:t>случае</w:t>
      </w:r>
      <w:r>
        <w:rPr>
          <w:spacing w:val="1"/>
        </w:rPr>
        <w:t xml:space="preserve"> </w:t>
      </w:r>
      <w:r>
        <w:t>количество</w:t>
      </w:r>
      <w:r>
        <w:rPr>
          <w:spacing w:val="1"/>
        </w:rPr>
        <w:t xml:space="preserve"> </w:t>
      </w:r>
      <w:r>
        <w:t>часов, отводимых на изучение данной темы, увеличивается за счёт внеурочной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предусмотренных</w:t>
      </w:r>
      <w:r>
        <w:rPr>
          <w:spacing w:val="1"/>
        </w:rPr>
        <w:t xml:space="preserve"> </w:t>
      </w:r>
      <w:r>
        <w:t>эстетическим</w:t>
      </w:r>
      <w:r>
        <w:rPr>
          <w:spacing w:val="1"/>
        </w:rPr>
        <w:t xml:space="preserve"> </w:t>
      </w:r>
      <w:r>
        <w:t>направлением</w:t>
      </w:r>
      <w:r>
        <w:rPr>
          <w:spacing w:val="-67"/>
        </w:rPr>
        <w:t xml:space="preserve"> </w:t>
      </w:r>
      <w:r>
        <w:t>плана</w:t>
      </w:r>
      <w:r>
        <w:rPr>
          <w:spacing w:val="-1"/>
        </w:rPr>
        <w:t xml:space="preserve"> </w:t>
      </w:r>
      <w:r>
        <w:t>внеурочной</w:t>
      </w:r>
      <w:r>
        <w:rPr>
          <w:spacing w:val="1"/>
        </w:rPr>
        <w:t xml:space="preserve"> </w:t>
      </w:r>
      <w:r>
        <w:t>деятельности</w:t>
      </w:r>
      <w:r>
        <w:rPr>
          <w:spacing w:val="-2"/>
        </w:rPr>
        <w:t xml:space="preserve"> </w:t>
      </w:r>
      <w:r>
        <w:t>образовательной</w:t>
      </w:r>
      <w:r>
        <w:rPr>
          <w:spacing w:val="-1"/>
        </w:rPr>
        <w:t xml:space="preserve"> </w:t>
      </w:r>
      <w:r>
        <w:t>организации.</w:t>
      </w:r>
    </w:p>
    <w:p w14:paraId="05A7C55E" w14:textId="77777777" w:rsidR="00775EE4" w:rsidRDefault="00BE32C9">
      <w:pPr>
        <w:pStyle w:val="a5"/>
        <w:numPr>
          <w:ilvl w:val="4"/>
          <w:numId w:val="56"/>
        </w:numPr>
        <w:tabs>
          <w:tab w:val="left" w:pos="2434"/>
        </w:tabs>
        <w:spacing w:before="2" w:line="360" w:lineRule="auto"/>
        <w:ind w:right="403" w:firstLine="851"/>
        <w:rPr>
          <w:sz w:val="28"/>
        </w:rPr>
      </w:pPr>
      <w:r>
        <w:rPr>
          <w:sz w:val="28"/>
        </w:rPr>
        <w:t>Общее</w:t>
      </w:r>
      <w:r>
        <w:rPr>
          <w:spacing w:val="71"/>
          <w:sz w:val="28"/>
        </w:rPr>
        <w:t xml:space="preserve"> </w:t>
      </w:r>
      <w:r>
        <w:rPr>
          <w:sz w:val="28"/>
        </w:rPr>
        <w:t>число</w:t>
      </w:r>
      <w:r>
        <w:rPr>
          <w:spacing w:val="71"/>
          <w:sz w:val="28"/>
        </w:rPr>
        <w:t xml:space="preserve"> </w:t>
      </w:r>
      <w:r>
        <w:rPr>
          <w:sz w:val="28"/>
        </w:rPr>
        <w:t>часов,</w:t>
      </w:r>
      <w:r>
        <w:rPr>
          <w:spacing w:val="71"/>
          <w:sz w:val="28"/>
        </w:rPr>
        <w:t xml:space="preserve"> </w:t>
      </w:r>
      <w:r>
        <w:rPr>
          <w:sz w:val="28"/>
        </w:rPr>
        <w:t>рекомендованных</w:t>
      </w:r>
      <w:r>
        <w:rPr>
          <w:spacing w:val="71"/>
          <w:sz w:val="28"/>
        </w:rPr>
        <w:t xml:space="preserve"> </w:t>
      </w:r>
      <w:r>
        <w:rPr>
          <w:sz w:val="28"/>
        </w:rPr>
        <w:t xml:space="preserve">для  </w:t>
      </w:r>
      <w:r>
        <w:rPr>
          <w:spacing w:val="1"/>
          <w:sz w:val="28"/>
        </w:rPr>
        <w:t xml:space="preserve"> </w:t>
      </w:r>
      <w:r>
        <w:rPr>
          <w:sz w:val="28"/>
        </w:rPr>
        <w:t>изучения</w:t>
      </w:r>
      <w:r>
        <w:rPr>
          <w:spacing w:val="1"/>
          <w:sz w:val="28"/>
        </w:rPr>
        <w:t xml:space="preserve"> </w:t>
      </w:r>
      <w:r>
        <w:rPr>
          <w:sz w:val="28"/>
        </w:rPr>
        <w:t>музыки -135 часов: в 1 классе – 33 часа (1 час в неделю), во 2 классе – 34 часа (1</w:t>
      </w:r>
      <w:r>
        <w:rPr>
          <w:spacing w:val="-67"/>
          <w:sz w:val="28"/>
        </w:rPr>
        <w:t xml:space="preserve"> </w:t>
      </w:r>
      <w:r>
        <w:rPr>
          <w:sz w:val="28"/>
        </w:rPr>
        <w:t>час в неделю), в 3 классе – 34 часа (1 час в неделю), в 4 классе – 34 часа (1 часв</w:t>
      </w:r>
      <w:r>
        <w:rPr>
          <w:spacing w:val="1"/>
          <w:sz w:val="28"/>
        </w:rPr>
        <w:t xml:space="preserve"> </w:t>
      </w:r>
      <w:r>
        <w:rPr>
          <w:sz w:val="28"/>
        </w:rPr>
        <w:t>неделю).</w:t>
      </w:r>
    </w:p>
    <w:p w14:paraId="104B65CB" w14:textId="77777777" w:rsidR="00775EE4" w:rsidRDefault="00BE32C9">
      <w:pPr>
        <w:pStyle w:val="a5"/>
        <w:numPr>
          <w:ilvl w:val="4"/>
          <w:numId w:val="56"/>
        </w:numPr>
        <w:tabs>
          <w:tab w:val="left" w:pos="2573"/>
        </w:tabs>
        <w:spacing w:before="1" w:line="360" w:lineRule="auto"/>
        <w:ind w:right="405" w:firstLine="851"/>
        <w:rPr>
          <w:sz w:val="28"/>
        </w:rPr>
      </w:pPr>
      <w:r>
        <w:rPr>
          <w:sz w:val="28"/>
        </w:rPr>
        <w:t>При</w:t>
      </w:r>
      <w:r>
        <w:rPr>
          <w:spacing w:val="1"/>
          <w:sz w:val="28"/>
        </w:rPr>
        <w:t xml:space="preserve"> </w:t>
      </w:r>
      <w:r>
        <w:rPr>
          <w:sz w:val="28"/>
        </w:rPr>
        <w:t>разработке</w:t>
      </w:r>
      <w:r>
        <w:rPr>
          <w:spacing w:val="1"/>
          <w:sz w:val="28"/>
        </w:rPr>
        <w:t xml:space="preserve"> </w:t>
      </w:r>
      <w:r>
        <w:rPr>
          <w:sz w:val="28"/>
        </w:rPr>
        <w:t>рабочей</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музыке</w:t>
      </w:r>
      <w:r>
        <w:rPr>
          <w:spacing w:val="-67"/>
          <w:sz w:val="28"/>
        </w:rPr>
        <w:t xml:space="preserve"> </w:t>
      </w:r>
      <w:r>
        <w:rPr>
          <w:sz w:val="28"/>
        </w:rPr>
        <w:t>образовательная</w:t>
      </w:r>
      <w:r>
        <w:rPr>
          <w:spacing w:val="1"/>
          <w:sz w:val="28"/>
        </w:rPr>
        <w:t xml:space="preserve"> </w:t>
      </w:r>
      <w:r>
        <w:rPr>
          <w:sz w:val="28"/>
        </w:rPr>
        <w:t>организация</w:t>
      </w:r>
      <w:r>
        <w:rPr>
          <w:spacing w:val="1"/>
          <w:sz w:val="28"/>
        </w:rPr>
        <w:t xml:space="preserve"> </w:t>
      </w:r>
      <w:r>
        <w:rPr>
          <w:sz w:val="28"/>
        </w:rPr>
        <w:t>вправе</w:t>
      </w:r>
      <w:r>
        <w:rPr>
          <w:spacing w:val="1"/>
          <w:sz w:val="28"/>
        </w:rPr>
        <w:t xml:space="preserve"> </w:t>
      </w:r>
      <w:r>
        <w:rPr>
          <w:sz w:val="28"/>
        </w:rPr>
        <w:t>использовать</w:t>
      </w:r>
      <w:r>
        <w:rPr>
          <w:spacing w:val="1"/>
          <w:sz w:val="28"/>
        </w:rPr>
        <w:t xml:space="preserve"> </w:t>
      </w:r>
      <w:r>
        <w:rPr>
          <w:sz w:val="28"/>
        </w:rPr>
        <w:t>возможности</w:t>
      </w:r>
      <w:r>
        <w:rPr>
          <w:spacing w:val="1"/>
          <w:sz w:val="28"/>
        </w:rPr>
        <w:t xml:space="preserve"> </w:t>
      </w:r>
      <w:r>
        <w:rPr>
          <w:sz w:val="28"/>
        </w:rPr>
        <w:t>сетевого</w:t>
      </w:r>
      <w:r>
        <w:rPr>
          <w:spacing w:val="1"/>
          <w:sz w:val="28"/>
        </w:rPr>
        <w:t xml:space="preserve"> </w:t>
      </w:r>
      <w:r>
        <w:rPr>
          <w:sz w:val="28"/>
        </w:rPr>
        <w:t>взаимодействия,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организациями</w:t>
      </w:r>
      <w:r>
        <w:rPr>
          <w:spacing w:val="1"/>
          <w:sz w:val="28"/>
        </w:rPr>
        <w:t xml:space="preserve"> </w:t>
      </w:r>
      <w:r>
        <w:rPr>
          <w:sz w:val="28"/>
        </w:rPr>
        <w:t>системы</w:t>
      </w:r>
      <w:r>
        <w:rPr>
          <w:spacing w:val="1"/>
          <w:sz w:val="28"/>
        </w:rPr>
        <w:t xml:space="preserve"> </w:t>
      </w:r>
      <w:r>
        <w:rPr>
          <w:sz w:val="28"/>
        </w:rPr>
        <w:t>дополнительного</w:t>
      </w:r>
      <w:r>
        <w:rPr>
          <w:spacing w:val="1"/>
          <w:sz w:val="28"/>
        </w:rPr>
        <w:t xml:space="preserve"> </w:t>
      </w:r>
      <w:r>
        <w:rPr>
          <w:sz w:val="28"/>
        </w:rPr>
        <w:t>образования</w:t>
      </w:r>
      <w:r>
        <w:rPr>
          <w:spacing w:val="1"/>
          <w:sz w:val="28"/>
        </w:rPr>
        <w:t xml:space="preserve"> </w:t>
      </w:r>
      <w:r>
        <w:rPr>
          <w:sz w:val="28"/>
        </w:rPr>
        <w:t>детей,</w:t>
      </w:r>
      <w:r>
        <w:rPr>
          <w:spacing w:val="1"/>
          <w:sz w:val="28"/>
        </w:rPr>
        <w:t xml:space="preserve"> </w:t>
      </w:r>
      <w:r>
        <w:rPr>
          <w:sz w:val="28"/>
        </w:rPr>
        <w:t>учреждениями</w:t>
      </w:r>
      <w:r>
        <w:rPr>
          <w:spacing w:val="1"/>
          <w:sz w:val="28"/>
        </w:rPr>
        <w:t xml:space="preserve"> </w:t>
      </w:r>
      <w:r>
        <w:rPr>
          <w:sz w:val="28"/>
        </w:rPr>
        <w:t>культуры,</w:t>
      </w:r>
      <w:r>
        <w:rPr>
          <w:spacing w:val="1"/>
          <w:sz w:val="28"/>
        </w:rPr>
        <w:t xml:space="preserve"> </w:t>
      </w:r>
      <w:r>
        <w:rPr>
          <w:sz w:val="28"/>
        </w:rPr>
        <w:t>организациями</w:t>
      </w:r>
      <w:r>
        <w:rPr>
          <w:spacing w:val="1"/>
          <w:sz w:val="28"/>
        </w:rPr>
        <w:t xml:space="preserve"> </w:t>
      </w:r>
      <w:r>
        <w:rPr>
          <w:sz w:val="28"/>
        </w:rPr>
        <w:t>культурно-</w:t>
      </w:r>
      <w:r>
        <w:rPr>
          <w:spacing w:val="1"/>
          <w:sz w:val="28"/>
        </w:rPr>
        <w:t xml:space="preserve"> </w:t>
      </w:r>
      <w:r>
        <w:rPr>
          <w:sz w:val="28"/>
        </w:rPr>
        <w:t>досуговой сферы (театры,</w:t>
      </w:r>
      <w:r>
        <w:rPr>
          <w:spacing w:val="-1"/>
          <w:sz w:val="28"/>
        </w:rPr>
        <w:t xml:space="preserve"> </w:t>
      </w:r>
      <w:r>
        <w:rPr>
          <w:sz w:val="28"/>
        </w:rPr>
        <w:t>музеи,</w:t>
      </w:r>
      <w:r>
        <w:rPr>
          <w:spacing w:val="-1"/>
          <w:sz w:val="28"/>
        </w:rPr>
        <w:t xml:space="preserve"> </w:t>
      </w:r>
      <w:r>
        <w:rPr>
          <w:sz w:val="28"/>
        </w:rPr>
        <w:t>творческие союзы).</w:t>
      </w:r>
    </w:p>
    <w:p w14:paraId="378CCA87" w14:textId="77777777" w:rsidR="00775EE4" w:rsidRDefault="00BE32C9">
      <w:pPr>
        <w:pStyle w:val="a3"/>
        <w:spacing w:line="360" w:lineRule="auto"/>
        <w:ind w:right="406" w:firstLine="851"/>
      </w:pPr>
      <w:r>
        <w:t>Освоение</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предполагает</w:t>
      </w:r>
      <w:r>
        <w:rPr>
          <w:spacing w:val="1"/>
        </w:rPr>
        <w:t xml:space="preserve"> </w:t>
      </w:r>
      <w:r>
        <w:t>активную</w:t>
      </w:r>
      <w:r>
        <w:rPr>
          <w:spacing w:val="1"/>
        </w:rPr>
        <w:t xml:space="preserve"> </w:t>
      </w:r>
      <w:r>
        <w:t>социокультурную</w:t>
      </w:r>
      <w:r>
        <w:rPr>
          <w:spacing w:val="1"/>
        </w:rPr>
        <w:t xml:space="preserve"> </w:t>
      </w:r>
      <w:r>
        <w:t>деятельность</w:t>
      </w:r>
      <w:r>
        <w:rPr>
          <w:spacing w:val="1"/>
        </w:rPr>
        <w:t xml:space="preserve"> </w:t>
      </w:r>
      <w:r>
        <w:t>обучающихся,</w:t>
      </w:r>
      <w:r>
        <w:rPr>
          <w:spacing w:val="1"/>
        </w:rPr>
        <w:t xml:space="preserve"> </w:t>
      </w:r>
      <w:r>
        <w:t>участие</w:t>
      </w:r>
      <w:r>
        <w:rPr>
          <w:spacing w:val="1"/>
        </w:rPr>
        <w:t xml:space="preserve"> </w:t>
      </w:r>
      <w:r>
        <w:t>в</w:t>
      </w:r>
      <w:r>
        <w:rPr>
          <w:spacing w:val="1"/>
        </w:rPr>
        <w:t xml:space="preserve"> </w:t>
      </w:r>
      <w:r>
        <w:t>музыкальных</w:t>
      </w:r>
      <w:r>
        <w:rPr>
          <w:spacing w:val="1"/>
        </w:rPr>
        <w:t xml:space="preserve"> </w:t>
      </w:r>
      <w:r>
        <w:t>праздниках, конкурсах, концертах, театрализованных действиях, в том числе</w:t>
      </w:r>
      <w:r>
        <w:rPr>
          <w:spacing w:val="1"/>
        </w:rPr>
        <w:t xml:space="preserve"> </w:t>
      </w:r>
      <w:r>
        <w:t>основанных</w:t>
      </w:r>
      <w:r>
        <w:rPr>
          <w:spacing w:val="65"/>
        </w:rPr>
        <w:t xml:space="preserve"> </w:t>
      </w:r>
      <w:r>
        <w:t>на</w:t>
      </w:r>
      <w:r>
        <w:rPr>
          <w:spacing w:val="63"/>
        </w:rPr>
        <w:t xml:space="preserve"> </w:t>
      </w:r>
      <w:r>
        <w:t>межпредметных</w:t>
      </w:r>
      <w:r>
        <w:rPr>
          <w:spacing w:val="66"/>
        </w:rPr>
        <w:t xml:space="preserve"> </w:t>
      </w:r>
      <w:r>
        <w:t>связях</w:t>
      </w:r>
      <w:r>
        <w:rPr>
          <w:spacing w:val="66"/>
        </w:rPr>
        <w:t xml:space="preserve"> </w:t>
      </w:r>
      <w:r>
        <w:t>с</w:t>
      </w:r>
      <w:r>
        <w:rPr>
          <w:spacing w:val="66"/>
        </w:rPr>
        <w:t xml:space="preserve"> </w:t>
      </w:r>
      <w:r>
        <w:t>такими</w:t>
      </w:r>
      <w:r>
        <w:rPr>
          <w:spacing w:val="65"/>
        </w:rPr>
        <w:t xml:space="preserve"> </w:t>
      </w:r>
      <w:r>
        <w:t>учебными</w:t>
      </w:r>
      <w:r>
        <w:rPr>
          <w:spacing w:val="66"/>
        </w:rPr>
        <w:t xml:space="preserve"> </w:t>
      </w:r>
      <w:r>
        <w:t>предметами,</w:t>
      </w:r>
      <w:r>
        <w:rPr>
          <w:spacing w:val="66"/>
        </w:rPr>
        <w:t xml:space="preserve"> </w:t>
      </w:r>
      <w:r>
        <w:t>как</w:t>
      </w:r>
    </w:p>
    <w:p w14:paraId="2F427635" w14:textId="77777777" w:rsidR="00775EE4" w:rsidRDefault="00BE32C9">
      <w:pPr>
        <w:pStyle w:val="a3"/>
        <w:ind w:firstLine="0"/>
      </w:pPr>
      <w:r>
        <w:t>«Изобразительное</w:t>
      </w:r>
      <w:r>
        <w:rPr>
          <w:spacing w:val="71"/>
        </w:rPr>
        <w:t xml:space="preserve"> </w:t>
      </w:r>
      <w:r>
        <w:t>искусство»,</w:t>
      </w:r>
      <w:r>
        <w:rPr>
          <w:spacing w:val="73"/>
        </w:rPr>
        <w:t xml:space="preserve"> </w:t>
      </w:r>
      <w:r>
        <w:t>«Литературное</w:t>
      </w:r>
      <w:r>
        <w:rPr>
          <w:spacing w:val="72"/>
        </w:rPr>
        <w:t xml:space="preserve"> </w:t>
      </w:r>
      <w:r>
        <w:t>чтение»,</w:t>
      </w:r>
      <w:r>
        <w:rPr>
          <w:spacing w:val="73"/>
        </w:rPr>
        <w:t xml:space="preserve"> </w:t>
      </w:r>
      <w:r>
        <w:t>«Окружающий</w:t>
      </w:r>
      <w:r>
        <w:rPr>
          <w:spacing w:val="72"/>
        </w:rPr>
        <w:t xml:space="preserve"> </w:t>
      </w:r>
      <w:r>
        <w:t>мир»,</w:t>
      </w:r>
    </w:p>
    <w:p w14:paraId="23BDAEF0" w14:textId="77777777" w:rsidR="00775EE4" w:rsidRDefault="00BE32C9">
      <w:pPr>
        <w:pStyle w:val="a3"/>
        <w:spacing w:before="160" w:line="360" w:lineRule="auto"/>
        <w:ind w:right="414" w:firstLine="0"/>
      </w:pPr>
      <w:r>
        <w:t>«Основы</w:t>
      </w:r>
      <w:r>
        <w:rPr>
          <w:spacing w:val="1"/>
        </w:rPr>
        <w:t xml:space="preserve"> </w:t>
      </w:r>
      <w:r>
        <w:t>религиозной</w:t>
      </w:r>
      <w:r>
        <w:rPr>
          <w:spacing w:val="1"/>
        </w:rPr>
        <w:t xml:space="preserve"> </w:t>
      </w:r>
      <w:r>
        <w:t>культуры</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«Иностранный</w:t>
      </w:r>
      <w:r>
        <w:rPr>
          <w:spacing w:val="1"/>
        </w:rPr>
        <w:t xml:space="preserve"> </w:t>
      </w:r>
      <w:r>
        <w:t>язык»</w:t>
      </w:r>
      <w:r>
        <w:rPr>
          <w:spacing w:val="1"/>
        </w:rPr>
        <w:t xml:space="preserve"> </w:t>
      </w:r>
      <w:r>
        <w:t>и</w:t>
      </w:r>
      <w:r>
        <w:rPr>
          <w:spacing w:val="1"/>
        </w:rPr>
        <w:t xml:space="preserve"> </w:t>
      </w:r>
      <w:r>
        <w:t>другие.</w:t>
      </w:r>
    </w:p>
    <w:p w14:paraId="3EED054E" w14:textId="77777777" w:rsidR="00775EE4" w:rsidRDefault="00BE32C9">
      <w:pPr>
        <w:pStyle w:val="a5"/>
        <w:numPr>
          <w:ilvl w:val="3"/>
          <w:numId w:val="56"/>
        </w:numPr>
        <w:tabs>
          <w:tab w:val="left" w:pos="2222"/>
        </w:tabs>
        <w:spacing w:before="2" w:line="360" w:lineRule="auto"/>
        <w:ind w:left="318" w:right="409" w:firstLine="851"/>
        <w:rPr>
          <w:sz w:val="28"/>
        </w:rPr>
      </w:pPr>
      <w:r>
        <w:rPr>
          <w:sz w:val="28"/>
        </w:rPr>
        <w:t>Содержание</w:t>
      </w:r>
      <w:r>
        <w:rPr>
          <w:spacing w:val="1"/>
          <w:sz w:val="28"/>
        </w:rPr>
        <w:t xml:space="preserve"> </w:t>
      </w:r>
      <w:r>
        <w:rPr>
          <w:sz w:val="28"/>
        </w:rPr>
        <w:t>обучения</w:t>
      </w:r>
      <w:r>
        <w:rPr>
          <w:spacing w:val="1"/>
          <w:sz w:val="28"/>
        </w:rPr>
        <w:t xml:space="preserve"> </w:t>
      </w:r>
      <w:r>
        <w:rPr>
          <w:sz w:val="28"/>
        </w:rPr>
        <w:t>музыке</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p>
    <w:p w14:paraId="25F14C31" w14:textId="77777777" w:rsidR="00775EE4" w:rsidRDefault="00BE32C9">
      <w:pPr>
        <w:pStyle w:val="a3"/>
        <w:spacing w:line="321" w:lineRule="exact"/>
        <w:ind w:left="1170" w:firstLine="0"/>
      </w:pPr>
      <w:r>
        <w:t>Инвариантные</w:t>
      </w:r>
      <w:r>
        <w:rPr>
          <w:spacing w:val="62"/>
        </w:rPr>
        <w:t xml:space="preserve"> </w:t>
      </w:r>
      <w:r>
        <w:t>модули:</w:t>
      </w:r>
    </w:p>
    <w:p w14:paraId="3504B8E3" w14:textId="77777777" w:rsidR="00775EE4" w:rsidRDefault="00BE32C9">
      <w:pPr>
        <w:pStyle w:val="a5"/>
        <w:numPr>
          <w:ilvl w:val="4"/>
          <w:numId w:val="56"/>
        </w:numPr>
        <w:tabs>
          <w:tab w:val="left" w:pos="2434"/>
        </w:tabs>
        <w:spacing w:before="161"/>
        <w:ind w:left="2433" w:hanging="1264"/>
        <w:rPr>
          <w:sz w:val="28"/>
        </w:rPr>
      </w:pPr>
      <w:r>
        <w:rPr>
          <w:sz w:val="28"/>
        </w:rPr>
        <w:t>Модуль</w:t>
      </w:r>
      <w:r>
        <w:rPr>
          <w:spacing w:val="-3"/>
          <w:sz w:val="28"/>
        </w:rPr>
        <w:t xml:space="preserve"> </w:t>
      </w:r>
      <w:r>
        <w:rPr>
          <w:sz w:val="28"/>
        </w:rPr>
        <w:t>№</w:t>
      </w:r>
      <w:r>
        <w:rPr>
          <w:spacing w:val="-3"/>
          <w:sz w:val="28"/>
        </w:rPr>
        <w:t xml:space="preserve"> </w:t>
      </w:r>
      <w:r>
        <w:rPr>
          <w:sz w:val="28"/>
        </w:rPr>
        <w:t>1</w:t>
      </w:r>
      <w:r>
        <w:rPr>
          <w:spacing w:val="-3"/>
          <w:sz w:val="28"/>
        </w:rPr>
        <w:t xml:space="preserve"> </w:t>
      </w:r>
      <w:r>
        <w:rPr>
          <w:sz w:val="28"/>
        </w:rPr>
        <w:t>«Народная</w:t>
      </w:r>
      <w:r>
        <w:rPr>
          <w:spacing w:val="-3"/>
          <w:sz w:val="28"/>
        </w:rPr>
        <w:t xml:space="preserve"> </w:t>
      </w:r>
      <w:r>
        <w:rPr>
          <w:sz w:val="28"/>
        </w:rPr>
        <w:t>музыка</w:t>
      </w:r>
      <w:r>
        <w:rPr>
          <w:spacing w:val="-3"/>
          <w:sz w:val="28"/>
        </w:rPr>
        <w:t xml:space="preserve"> </w:t>
      </w:r>
      <w:r>
        <w:rPr>
          <w:sz w:val="28"/>
        </w:rPr>
        <w:t>России».</w:t>
      </w:r>
    </w:p>
    <w:p w14:paraId="1135A214" w14:textId="77777777" w:rsidR="00775EE4" w:rsidRDefault="00BE32C9">
      <w:pPr>
        <w:pStyle w:val="a3"/>
        <w:spacing w:before="162" w:line="360" w:lineRule="auto"/>
        <w:ind w:right="411" w:firstLine="851"/>
      </w:pPr>
      <w:r>
        <w:t>Данный модуль является одним из наиболее значимых. Цели воспитания</w:t>
      </w:r>
      <w:r>
        <w:rPr>
          <w:spacing w:val="-67"/>
        </w:rPr>
        <w:t xml:space="preserve"> </w:t>
      </w:r>
      <w:r>
        <w:t>национальной и гражданской идентичности, а также принцип «вхождения в</w:t>
      </w:r>
      <w:r>
        <w:rPr>
          <w:spacing w:val="1"/>
        </w:rPr>
        <w:t xml:space="preserve"> </w:t>
      </w:r>
      <w:r>
        <w:t>музыку от родного порога» предполагают, что отправной точкой для освоения</w:t>
      </w:r>
      <w:r>
        <w:rPr>
          <w:spacing w:val="1"/>
        </w:rPr>
        <w:t xml:space="preserve"> </w:t>
      </w:r>
      <w:r>
        <w:t>всего</w:t>
      </w:r>
      <w:r>
        <w:rPr>
          <w:spacing w:val="64"/>
        </w:rPr>
        <w:t xml:space="preserve"> </w:t>
      </w:r>
      <w:r>
        <w:t>богатства</w:t>
      </w:r>
      <w:r>
        <w:rPr>
          <w:spacing w:val="67"/>
        </w:rPr>
        <w:t xml:space="preserve"> </w:t>
      </w:r>
      <w:r>
        <w:t>и</w:t>
      </w:r>
      <w:r>
        <w:rPr>
          <w:spacing w:val="64"/>
        </w:rPr>
        <w:t xml:space="preserve"> </w:t>
      </w:r>
      <w:r>
        <w:t>разнообразия</w:t>
      </w:r>
      <w:r>
        <w:rPr>
          <w:spacing w:val="66"/>
        </w:rPr>
        <w:t xml:space="preserve"> </w:t>
      </w:r>
      <w:r>
        <w:t>музыки</w:t>
      </w:r>
      <w:r>
        <w:rPr>
          <w:spacing w:val="68"/>
        </w:rPr>
        <w:t xml:space="preserve"> </w:t>
      </w:r>
      <w:r>
        <w:t>должна</w:t>
      </w:r>
      <w:r>
        <w:rPr>
          <w:spacing w:val="67"/>
        </w:rPr>
        <w:t xml:space="preserve"> </w:t>
      </w:r>
      <w:r>
        <w:t>быть</w:t>
      </w:r>
      <w:r>
        <w:rPr>
          <w:spacing w:val="65"/>
        </w:rPr>
        <w:t xml:space="preserve"> </w:t>
      </w:r>
      <w:r>
        <w:t>музыкальная</w:t>
      </w:r>
      <w:r>
        <w:rPr>
          <w:spacing w:val="66"/>
        </w:rPr>
        <w:t xml:space="preserve"> </w:t>
      </w:r>
      <w:r>
        <w:t>культура</w:t>
      </w:r>
    </w:p>
    <w:p w14:paraId="519782ED" w14:textId="77777777" w:rsidR="00775EE4" w:rsidRDefault="00775EE4">
      <w:pPr>
        <w:spacing w:line="360" w:lineRule="auto"/>
        <w:sectPr w:rsidR="00775EE4">
          <w:pgSz w:w="11910" w:h="16840"/>
          <w:pgMar w:top="1040" w:right="440" w:bottom="1140" w:left="1100" w:header="0" w:footer="875" w:gutter="0"/>
          <w:cols w:space="720"/>
        </w:sectPr>
      </w:pPr>
    </w:p>
    <w:p w14:paraId="3C8697A3" w14:textId="77777777" w:rsidR="00775EE4" w:rsidRDefault="00BE32C9">
      <w:pPr>
        <w:pStyle w:val="a3"/>
        <w:spacing w:before="67" w:line="360" w:lineRule="auto"/>
        <w:ind w:right="403" w:firstLine="0"/>
      </w:pPr>
      <w:r>
        <w:t>родного</w:t>
      </w:r>
      <w:r>
        <w:rPr>
          <w:spacing w:val="1"/>
        </w:rPr>
        <w:t xml:space="preserve"> </w:t>
      </w:r>
      <w:r>
        <w:t>края,</w:t>
      </w:r>
      <w:r>
        <w:rPr>
          <w:spacing w:val="1"/>
        </w:rPr>
        <w:t xml:space="preserve"> </w:t>
      </w:r>
      <w:r>
        <w:t>своего</w:t>
      </w:r>
      <w:r>
        <w:rPr>
          <w:spacing w:val="1"/>
        </w:rPr>
        <w:t xml:space="preserve"> </w:t>
      </w:r>
      <w:r>
        <w:t>народа,</w:t>
      </w:r>
      <w:r>
        <w:rPr>
          <w:spacing w:val="1"/>
        </w:rPr>
        <w:t xml:space="preserve"> </w:t>
      </w:r>
      <w:r>
        <w:t>других</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Необходимо</w:t>
      </w:r>
      <w:r>
        <w:rPr>
          <w:spacing w:val="1"/>
        </w:rPr>
        <w:t xml:space="preserve"> </w:t>
      </w:r>
      <w:r>
        <w:t>обеспечить</w:t>
      </w:r>
      <w:r>
        <w:rPr>
          <w:spacing w:val="1"/>
        </w:rPr>
        <w:t xml:space="preserve"> </w:t>
      </w:r>
      <w:r>
        <w:t>глубокое</w:t>
      </w:r>
      <w:r>
        <w:rPr>
          <w:spacing w:val="1"/>
        </w:rPr>
        <w:t xml:space="preserve"> </w:t>
      </w:r>
      <w:r>
        <w:t>и</w:t>
      </w:r>
      <w:r>
        <w:rPr>
          <w:spacing w:val="1"/>
        </w:rPr>
        <w:t xml:space="preserve"> </w:t>
      </w:r>
      <w:r>
        <w:t>содержательное</w:t>
      </w:r>
      <w:r>
        <w:rPr>
          <w:spacing w:val="1"/>
        </w:rPr>
        <w:t xml:space="preserve"> </w:t>
      </w:r>
      <w:r>
        <w:t>освоение</w:t>
      </w:r>
      <w:r>
        <w:rPr>
          <w:spacing w:val="1"/>
        </w:rPr>
        <w:t xml:space="preserve"> </w:t>
      </w:r>
      <w:r>
        <w:t>основ</w:t>
      </w:r>
      <w:r>
        <w:rPr>
          <w:spacing w:val="1"/>
        </w:rPr>
        <w:t xml:space="preserve"> </w:t>
      </w:r>
      <w:r>
        <w:t>традиционного</w:t>
      </w:r>
      <w:r>
        <w:rPr>
          <w:spacing w:val="1"/>
        </w:rPr>
        <w:t xml:space="preserve"> </w:t>
      </w:r>
      <w:r>
        <w:t>фольклора,</w:t>
      </w:r>
      <w:r>
        <w:rPr>
          <w:spacing w:val="1"/>
        </w:rPr>
        <w:t xml:space="preserve"> </w:t>
      </w:r>
      <w:r>
        <w:t>отталкиваясь</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от</w:t>
      </w:r>
      <w:r>
        <w:rPr>
          <w:spacing w:val="1"/>
        </w:rPr>
        <w:t xml:space="preserve"> </w:t>
      </w:r>
      <w:r>
        <w:t>материнского</w:t>
      </w:r>
      <w:r>
        <w:rPr>
          <w:spacing w:val="1"/>
        </w:rPr>
        <w:t xml:space="preserve"> </w:t>
      </w:r>
      <w:r>
        <w:t>и</w:t>
      </w:r>
      <w:r>
        <w:rPr>
          <w:spacing w:val="1"/>
        </w:rPr>
        <w:t xml:space="preserve"> </w:t>
      </w:r>
      <w:r>
        <w:t>детского</w:t>
      </w:r>
      <w:r>
        <w:rPr>
          <w:spacing w:val="1"/>
        </w:rPr>
        <w:t xml:space="preserve"> </w:t>
      </w:r>
      <w:r>
        <w:t>фольклора, календарных обрядов и праздников. Особое внимание необходимо</w:t>
      </w:r>
      <w:r>
        <w:rPr>
          <w:spacing w:val="1"/>
        </w:rPr>
        <w:t xml:space="preserve"> </w:t>
      </w:r>
      <w:r>
        <w:t>уделить подлинному, аутентичному звучанию народной музыки, научить детей</w:t>
      </w:r>
      <w:r>
        <w:rPr>
          <w:spacing w:val="1"/>
        </w:rPr>
        <w:t xml:space="preserve"> </w:t>
      </w:r>
      <w:r>
        <w:t>отличать</w:t>
      </w:r>
      <w:r>
        <w:rPr>
          <w:spacing w:val="1"/>
        </w:rPr>
        <w:t xml:space="preserve"> </w:t>
      </w:r>
      <w:r>
        <w:t>настоящую</w:t>
      </w:r>
      <w:r>
        <w:rPr>
          <w:spacing w:val="1"/>
        </w:rPr>
        <w:t xml:space="preserve"> </w:t>
      </w:r>
      <w:r>
        <w:t>народную</w:t>
      </w:r>
      <w:r>
        <w:rPr>
          <w:spacing w:val="1"/>
        </w:rPr>
        <w:t xml:space="preserve"> </w:t>
      </w:r>
      <w:r>
        <w:t>музыку</w:t>
      </w:r>
      <w:r>
        <w:rPr>
          <w:spacing w:val="1"/>
        </w:rPr>
        <w:t xml:space="preserve"> </w:t>
      </w:r>
      <w:r>
        <w:t>от</w:t>
      </w:r>
      <w:r>
        <w:rPr>
          <w:spacing w:val="1"/>
        </w:rPr>
        <w:t xml:space="preserve"> </w:t>
      </w:r>
      <w:r>
        <w:t>эстрадных</w:t>
      </w:r>
      <w:r>
        <w:rPr>
          <w:spacing w:val="1"/>
        </w:rPr>
        <w:t xml:space="preserve"> </w:t>
      </w:r>
      <w:r>
        <w:t>шоу-программ,</w:t>
      </w:r>
      <w:r>
        <w:rPr>
          <w:spacing w:val="1"/>
        </w:rPr>
        <w:t xml:space="preserve"> </w:t>
      </w:r>
      <w:r>
        <w:t>эксплуатирующих фольклорный</w:t>
      </w:r>
      <w:r>
        <w:rPr>
          <w:spacing w:val="-3"/>
        </w:rPr>
        <w:t xml:space="preserve"> </w:t>
      </w:r>
      <w:r>
        <w:t>колорит.</w:t>
      </w:r>
    </w:p>
    <w:p w14:paraId="12742461" w14:textId="77777777" w:rsidR="00775EE4" w:rsidRDefault="00BE32C9">
      <w:pPr>
        <w:pStyle w:val="a5"/>
        <w:numPr>
          <w:ilvl w:val="5"/>
          <w:numId w:val="56"/>
        </w:numPr>
        <w:tabs>
          <w:tab w:val="left" w:pos="2642"/>
        </w:tabs>
        <w:spacing w:before="1"/>
        <w:rPr>
          <w:sz w:val="28"/>
        </w:rPr>
      </w:pPr>
      <w:r>
        <w:rPr>
          <w:sz w:val="28"/>
        </w:rPr>
        <w:t>Край,</w:t>
      </w:r>
      <w:r>
        <w:rPr>
          <w:spacing w:val="-2"/>
          <w:sz w:val="28"/>
        </w:rPr>
        <w:t xml:space="preserve"> </w:t>
      </w:r>
      <w:r>
        <w:rPr>
          <w:sz w:val="28"/>
        </w:rPr>
        <w:t>в</w:t>
      </w:r>
      <w:r>
        <w:rPr>
          <w:spacing w:val="-3"/>
          <w:sz w:val="28"/>
        </w:rPr>
        <w:t xml:space="preserve"> </w:t>
      </w:r>
      <w:r>
        <w:rPr>
          <w:sz w:val="28"/>
        </w:rPr>
        <w:t>котором</w:t>
      </w:r>
      <w:r>
        <w:rPr>
          <w:spacing w:val="-1"/>
          <w:sz w:val="28"/>
        </w:rPr>
        <w:t xml:space="preserve"> </w:t>
      </w:r>
      <w:r>
        <w:rPr>
          <w:sz w:val="28"/>
        </w:rPr>
        <w:t>ты</w:t>
      </w:r>
      <w:r>
        <w:rPr>
          <w:spacing w:val="-1"/>
          <w:sz w:val="28"/>
        </w:rPr>
        <w:t xml:space="preserve"> </w:t>
      </w:r>
      <w:r>
        <w:rPr>
          <w:sz w:val="28"/>
        </w:rPr>
        <w:t>живёшь.</w:t>
      </w:r>
    </w:p>
    <w:p w14:paraId="0CA460C1" w14:textId="77777777" w:rsidR="00775EE4" w:rsidRDefault="00BE32C9">
      <w:pPr>
        <w:pStyle w:val="a3"/>
        <w:spacing w:before="161" w:line="362" w:lineRule="auto"/>
        <w:ind w:right="412" w:firstLine="851"/>
      </w:pPr>
      <w:r>
        <w:t>Содержание:</w:t>
      </w:r>
      <w:r>
        <w:rPr>
          <w:spacing w:val="1"/>
        </w:rPr>
        <w:t xml:space="preserve"> </w:t>
      </w:r>
      <w:r>
        <w:t>музыкальные</w:t>
      </w:r>
      <w:r>
        <w:rPr>
          <w:spacing w:val="1"/>
        </w:rPr>
        <w:t xml:space="preserve"> </w:t>
      </w:r>
      <w:r>
        <w:t>традиции</w:t>
      </w:r>
      <w:r>
        <w:rPr>
          <w:spacing w:val="1"/>
        </w:rPr>
        <w:t xml:space="preserve"> </w:t>
      </w:r>
      <w:r>
        <w:t>малой</w:t>
      </w:r>
      <w:r>
        <w:rPr>
          <w:spacing w:val="1"/>
        </w:rPr>
        <w:t xml:space="preserve"> </w:t>
      </w:r>
      <w:r>
        <w:t>Родины.</w:t>
      </w:r>
      <w:r>
        <w:rPr>
          <w:spacing w:val="1"/>
        </w:rPr>
        <w:t xml:space="preserve"> </w:t>
      </w:r>
      <w:r>
        <w:t>Песни,</w:t>
      </w:r>
      <w:r>
        <w:rPr>
          <w:spacing w:val="1"/>
        </w:rPr>
        <w:t xml:space="preserve"> </w:t>
      </w:r>
      <w:r>
        <w:t>обряды,</w:t>
      </w:r>
      <w:r>
        <w:rPr>
          <w:spacing w:val="1"/>
        </w:rPr>
        <w:t xml:space="preserve"> </w:t>
      </w:r>
      <w:r>
        <w:t>музыкальные</w:t>
      </w:r>
      <w:r>
        <w:rPr>
          <w:spacing w:val="-1"/>
        </w:rPr>
        <w:t xml:space="preserve"> </w:t>
      </w:r>
      <w:r>
        <w:t>инструменты.</w:t>
      </w:r>
    </w:p>
    <w:p w14:paraId="1920727B" w14:textId="77777777" w:rsidR="00775EE4" w:rsidRDefault="00BE32C9">
      <w:pPr>
        <w:pStyle w:val="a3"/>
        <w:spacing w:line="317" w:lineRule="exact"/>
        <w:ind w:left="1170" w:firstLine="0"/>
      </w:pPr>
      <w:r>
        <w:t>Виды</w:t>
      </w:r>
      <w:r>
        <w:rPr>
          <w:spacing w:val="-3"/>
        </w:rPr>
        <w:t xml:space="preserve"> </w:t>
      </w:r>
      <w:r>
        <w:t>деятельности</w:t>
      </w:r>
      <w:r>
        <w:rPr>
          <w:spacing w:val="-6"/>
        </w:rPr>
        <w:t xml:space="preserve"> </w:t>
      </w:r>
      <w:r>
        <w:t>обучающихся:</w:t>
      </w:r>
    </w:p>
    <w:p w14:paraId="0CD48C2A" w14:textId="77777777" w:rsidR="00775EE4" w:rsidRDefault="00BE32C9">
      <w:pPr>
        <w:pStyle w:val="a3"/>
        <w:spacing w:before="160" w:line="360" w:lineRule="auto"/>
        <w:ind w:right="405" w:firstLine="851"/>
      </w:pPr>
      <w:r>
        <w:t>разучивание,</w:t>
      </w:r>
      <w:r>
        <w:rPr>
          <w:spacing w:val="1"/>
        </w:rPr>
        <w:t xml:space="preserve"> </w:t>
      </w:r>
      <w:r>
        <w:t>исполнение</w:t>
      </w:r>
      <w:r>
        <w:rPr>
          <w:spacing w:val="1"/>
        </w:rPr>
        <w:t xml:space="preserve"> </w:t>
      </w:r>
      <w:r>
        <w:t>образцов</w:t>
      </w:r>
      <w:r>
        <w:rPr>
          <w:spacing w:val="1"/>
        </w:rPr>
        <w:t xml:space="preserve"> </w:t>
      </w:r>
      <w:r>
        <w:t>традиционного</w:t>
      </w:r>
      <w:r>
        <w:rPr>
          <w:spacing w:val="1"/>
        </w:rPr>
        <w:t xml:space="preserve"> </w:t>
      </w:r>
      <w:r>
        <w:t>фольклора</w:t>
      </w:r>
      <w:r>
        <w:rPr>
          <w:spacing w:val="1"/>
        </w:rPr>
        <w:t xml:space="preserve"> </w:t>
      </w:r>
      <w:r>
        <w:t>своей</w:t>
      </w:r>
      <w:r>
        <w:rPr>
          <w:spacing w:val="1"/>
        </w:rPr>
        <w:t xml:space="preserve"> </w:t>
      </w:r>
      <w:r>
        <w:t>местности,</w:t>
      </w:r>
      <w:r>
        <w:rPr>
          <w:spacing w:val="1"/>
        </w:rPr>
        <w:t xml:space="preserve"> </w:t>
      </w:r>
      <w:r>
        <w:t>песен,</w:t>
      </w:r>
      <w:r>
        <w:rPr>
          <w:spacing w:val="1"/>
        </w:rPr>
        <w:t xml:space="preserve"> </w:t>
      </w:r>
      <w:r>
        <w:t>посвящённых</w:t>
      </w:r>
      <w:r>
        <w:rPr>
          <w:spacing w:val="1"/>
        </w:rPr>
        <w:t xml:space="preserve"> </w:t>
      </w:r>
      <w:r>
        <w:t>своей</w:t>
      </w:r>
      <w:r>
        <w:rPr>
          <w:spacing w:val="1"/>
        </w:rPr>
        <w:t xml:space="preserve"> </w:t>
      </w:r>
      <w:r>
        <w:t>малой</w:t>
      </w:r>
      <w:r>
        <w:rPr>
          <w:spacing w:val="1"/>
        </w:rPr>
        <w:t xml:space="preserve"> </w:t>
      </w:r>
      <w:r>
        <w:t>родине,</w:t>
      </w:r>
      <w:r>
        <w:rPr>
          <w:spacing w:val="1"/>
        </w:rPr>
        <w:t xml:space="preserve"> </w:t>
      </w:r>
      <w:r>
        <w:t>песен</w:t>
      </w:r>
      <w:r>
        <w:rPr>
          <w:spacing w:val="1"/>
        </w:rPr>
        <w:t xml:space="preserve"> </w:t>
      </w:r>
      <w:r>
        <w:t>композиторов-</w:t>
      </w:r>
      <w:r>
        <w:rPr>
          <w:spacing w:val="1"/>
        </w:rPr>
        <w:t xml:space="preserve"> </w:t>
      </w:r>
      <w:r>
        <w:t>земляков;</w:t>
      </w:r>
    </w:p>
    <w:p w14:paraId="5111D291" w14:textId="77777777" w:rsidR="00775EE4" w:rsidRDefault="00BE32C9">
      <w:pPr>
        <w:pStyle w:val="a3"/>
        <w:spacing w:before="1" w:line="360" w:lineRule="auto"/>
        <w:ind w:left="1170" w:right="403" w:firstLine="0"/>
      </w:pPr>
      <w:r>
        <w:t>диалог с учителем о музыкальных традициях своего родного края;</w:t>
      </w:r>
      <w:r>
        <w:rPr>
          <w:spacing w:val="1"/>
        </w:rPr>
        <w:t xml:space="preserve"> </w:t>
      </w:r>
      <w:r>
        <w:t>вариативно:</w:t>
      </w:r>
      <w:r>
        <w:rPr>
          <w:spacing w:val="1"/>
        </w:rPr>
        <w:t xml:space="preserve"> </w:t>
      </w:r>
      <w:r>
        <w:t>просмотр</w:t>
      </w:r>
      <w:r>
        <w:rPr>
          <w:spacing w:val="3"/>
        </w:rPr>
        <w:t xml:space="preserve"> </w:t>
      </w:r>
      <w:r>
        <w:t>видеофильма</w:t>
      </w:r>
      <w:r>
        <w:rPr>
          <w:spacing w:val="3"/>
        </w:rPr>
        <w:t xml:space="preserve"> </w:t>
      </w:r>
      <w:r>
        <w:t>о</w:t>
      </w:r>
      <w:r>
        <w:rPr>
          <w:spacing w:val="1"/>
        </w:rPr>
        <w:t xml:space="preserve"> </w:t>
      </w:r>
      <w:r>
        <w:t>культуре</w:t>
      </w:r>
      <w:r>
        <w:rPr>
          <w:spacing w:val="2"/>
        </w:rPr>
        <w:t xml:space="preserve"> </w:t>
      </w:r>
      <w:r>
        <w:t>родного</w:t>
      </w:r>
      <w:r>
        <w:rPr>
          <w:spacing w:val="4"/>
        </w:rPr>
        <w:t xml:space="preserve"> </w:t>
      </w:r>
      <w:r>
        <w:t>края;</w:t>
      </w:r>
      <w:r>
        <w:rPr>
          <w:spacing w:val="1"/>
        </w:rPr>
        <w:t xml:space="preserve"> </w:t>
      </w:r>
      <w:r>
        <w:t>посещение</w:t>
      </w:r>
    </w:p>
    <w:p w14:paraId="33C7DE11" w14:textId="77777777" w:rsidR="00775EE4" w:rsidRDefault="00BE32C9">
      <w:pPr>
        <w:pStyle w:val="a3"/>
        <w:spacing w:line="321" w:lineRule="exact"/>
        <w:ind w:firstLine="0"/>
      </w:pPr>
      <w:r>
        <w:t>краеведческого</w:t>
      </w:r>
      <w:r>
        <w:rPr>
          <w:spacing w:val="-3"/>
        </w:rPr>
        <w:t xml:space="preserve"> </w:t>
      </w:r>
      <w:r>
        <w:t>музея;</w:t>
      </w:r>
      <w:r>
        <w:rPr>
          <w:spacing w:val="-5"/>
        </w:rPr>
        <w:t xml:space="preserve"> </w:t>
      </w:r>
      <w:r>
        <w:t>посещение</w:t>
      </w:r>
      <w:r>
        <w:rPr>
          <w:spacing w:val="-3"/>
        </w:rPr>
        <w:t xml:space="preserve"> </w:t>
      </w:r>
      <w:r>
        <w:t>этнографического</w:t>
      </w:r>
      <w:r>
        <w:rPr>
          <w:spacing w:val="-3"/>
        </w:rPr>
        <w:t xml:space="preserve"> </w:t>
      </w:r>
      <w:r>
        <w:t>спектакля,</w:t>
      </w:r>
      <w:r>
        <w:rPr>
          <w:spacing w:val="-5"/>
        </w:rPr>
        <w:t xml:space="preserve"> </w:t>
      </w:r>
      <w:r>
        <w:t>концерта.</w:t>
      </w:r>
    </w:p>
    <w:p w14:paraId="159F0067" w14:textId="77777777" w:rsidR="00775EE4" w:rsidRDefault="00BE32C9">
      <w:pPr>
        <w:pStyle w:val="a5"/>
        <w:numPr>
          <w:ilvl w:val="5"/>
          <w:numId w:val="56"/>
        </w:numPr>
        <w:tabs>
          <w:tab w:val="left" w:pos="2642"/>
        </w:tabs>
        <w:spacing w:before="161"/>
        <w:rPr>
          <w:sz w:val="28"/>
        </w:rPr>
      </w:pPr>
      <w:r>
        <w:rPr>
          <w:sz w:val="28"/>
        </w:rPr>
        <w:t>Русский</w:t>
      </w:r>
      <w:r>
        <w:rPr>
          <w:spacing w:val="-3"/>
          <w:sz w:val="28"/>
        </w:rPr>
        <w:t xml:space="preserve"> </w:t>
      </w:r>
      <w:r>
        <w:rPr>
          <w:sz w:val="28"/>
        </w:rPr>
        <w:t>фольклор.</w:t>
      </w:r>
    </w:p>
    <w:p w14:paraId="0FDF3B2C" w14:textId="77777777" w:rsidR="00775EE4" w:rsidRDefault="00BE32C9">
      <w:pPr>
        <w:pStyle w:val="a3"/>
        <w:spacing w:before="163" w:line="360" w:lineRule="auto"/>
        <w:ind w:right="413" w:firstLine="851"/>
      </w:pPr>
      <w:r>
        <w:t>Содержание: русские народные песни (трудовые, хороводные). Детский</w:t>
      </w:r>
      <w:r>
        <w:rPr>
          <w:spacing w:val="1"/>
        </w:rPr>
        <w:t xml:space="preserve"> </w:t>
      </w:r>
      <w:r>
        <w:t>фольклор (игровые,</w:t>
      </w:r>
      <w:r>
        <w:rPr>
          <w:spacing w:val="-1"/>
        </w:rPr>
        <w:t xml:space="preserve"> </w:t>
      </w:r>
      <w:r>
        <w:t>заклички,</w:t>
      </w:r>
      <w:r>
        <w:rPr>
          <w:spacing w:val="-1"/>
        </w:rPr>
        <w:t xml:space="preserve"> </w:t>
      </w:r>
      <w:r>
        <w:t>потешки,</w:t>
      </w:r>
      <w:r>
        <w:rPr>
          <w:spacing w:val="-5"/>
        </w:rPr>
        <w:t xml:space="preserve"> </w:t>
      </w:r>
      <w:r>
        <w:t>считалки,</w:t>
      </w:r>
      <w:r>
        <w:rPr>
          <w:spacing w:val="-1"/>
        </w:rPr>
        <w:t xml:space="preserve"> </w:t>
      </w:r>
      <w:r>
        <w:t>прибаутки).</w:t>
      </w:r>
    </w:p>
    <w:p w14:paraId="01EDD2F7" w14:textId="77777777" w:rsidR="00775EE4" w:rsidRDefault="00BE32C9">
      <w:pPr>
        <w:pStyle w:val="a3"/>
        <w:spacing w:line="321" w:lineRule="exact"/>
        <w:ind w:left="1170" w:firstLine="0"/>
      </w:pPr>
      <w:r>
        <w:t>Виды</w:t>
      </w:r>
      <w:r>
        <w:rPr>
          <w:spacing w:val="-2"/>
        </w:rPr>
        <w:t xml:space="preserve"> </w:t>
      </w:r>
      <w:r>
        <w:t>деятельности</w:t>
      </w:r>
      <w:r>
        <w:rPr>
          <w:spacing w:val="-5"/>
        </w:rPr>
        <w:t xml:space="preserve"> </w:t>
      </w:r>
      <w:r>
        <w:t>обучающихся:</w:t>
      </w:r>
    </w:p>
    <w:p w14:paraId="1BC30841" w14:textId="77777777" w:rsidR="00775EE4" w:rsidRDefault="00BE32C9">
      <w:pPr>
        <w:pStyle w:val="a3"/>
        <w:spacing w:before="160"/>
        <w:ind w:left="1170" w:firstLine="0"/>
      </w:pPr>
      <w:r>
        <w:t>разучивание,</w:t>
      </w:r>
      <w:r>
        <w:rPr>
          <w:spacing w:val="-4"/>
        </w:rPr>
        <w:t xml:space="preserve"> </w:t>
      </w:r>
      <w:r>
        <w:t>исполнение</w:t>
      </w:r>
      <w:r>
        <w:rPr>
          <w:spacing w:val="-5"/>
        </w:rPr>
        <w:t xml:space="preserve"> </w:t>
      </w:r>
      <w:r>
        <w:t>русских</w:t>
      </w:r>
      <w:r>
        <w:rPr>
          <w:spacing w:val="-5"/>
        </w:rPr>
        <w:t xml:space="preserve"> </w:t>
      </w:r>
      <w:r>
        <w:t>народных</w:t>
      </w:r>
      <w:r>
        <w:rPr>
          <w:spacing w:val="-5"/>
        </w:rPr>
        <w:t xml:space="preserve"> </w:t>
      </w:r>
      <w:r>
        <w:t>песен</w:t>
      </w:r>
      <w:r>
        <w:rPr>
          <w:spacing w:val="-5"/>
        </w:rPr>
        <w:t xml:space="preserve"> </w:t>
      </w:r>
      <w:r>
        <w:t>разных</w:t>
      </w:r>
      <w:r>
        <w:rPr>
          <w:spacing w:val="-1"/>
        </w:rPr>
        <w:t xml:space="preserve"> </w:t>
      </w:r>
      <w:r>
        <w:t>жанров;</w:t>
      </w:r>
    </w:p>
    <w:p w14:paraId="242053C6" w14:textId="77777777" w:rsidR="00775EE4" w:rsidRDefault="00BE32C9">
      <w:pPr>
        <w:pStyle w:val="a3"/>
        <w:spacing w:before="163" w:line="360" w:lineRule="auto"/>
        <w:ind w:right="405" w:firstLine="851"/>
      </w:pPr>
      <w:r>
        <w:t>участие</w:t>
      </w:r>
      <w:r>
        <w:rPr>
          <w:spacing w:val="1"/>
        </w:rPr>
        <w:t xml:space="preserve"> </w:t>
      </w:r>
      <w:r>
        <w:t>в</w:t>
      </w:r>
      <w:r>
        <w:rPr>
          <w:spacing w:val="1"/>
        </w:rPr>
        <w:t xml:space="preserve"> </w:t>
      </w:r>
      <w:r>
        <w:t>коллективной</w:t>
      </w:r>
      <w:r>
        <w:rPr>
          <w:spacing w:val="1"/>
        </w:rPr>
        <w:t xml:space="preserve"> </w:t>
      </w:r>
      <w:r>
        <w:t>традиционной</w:t>
      </w:r>
      <w:r>
        <w:rPr>
          <w:spacing w:val="1"/>
        </w:rPr>
        <w:t xml:space="preserve"> </w:t>
      </w:r>
      <w:r>
        <w:t>музыкальной</w:t>
      </w:r>
      <w:r>
        <w:rPr>
          <w:spacing w:val="1"/>
        </w:rPr>
        <w:t xml:space="preserve"> </w:t>
      </w:r>
      <w:r>
        <w:t>игре (по</w:t>
      </w:r>
      <w:r>
        <w:rPr>
          <w:spacing w:val="1"/>
        </w:rPr>
        <w:t xml:space="preserve"> </w:t>
      </w:r>
      <w:r>
        <w:t>выбору</w:t>
      </w:r>
      <w:r>
        <w:rPr>
          <w:spacing w:val="1"/>
        </w:rPr>
        <w:t xml:space="preserve"> </w:t>
      </w:r>
      <w:r>
        <w:t>учителя</w:t>
      </w:r>
      <w:r>
        <w:rPr>
          <w:spacing w:val="35"/>
        </w:rPr>
        <w:t xml:space="preserve"> </w:t>
      </w:r>
      <w:r>
        <w:t>могут</w:t>
      </w:r>
      <w:r>
        <w:rPr>
          <w:spacing w:val="34"/>
        </w:rPr>
        <w:t xml:space="preserve"> </w:t>
      </w:r>
      <w:r>
        <w:t>быть</w:t>
      </w:r>
      <w:r>
        <w:rPr>
          <w:spacing w:val="33"/>
        </w:rPr>
        <w:t xml:space="preserve"> </w:t>
      </w:r>
      <w:r>
        <w:t>освоены</w:t>
      </w:r>
      <w:r>
        <w:rPr>
          <w:spacing w:val="33"/>
        </w:rPr>
        <w:t xml:space="preserve"> </w:t>
      </w:r>
      <w:r>
        <w:t>игры</w:t>
      </w:r>
      <w:r>
        <w:rPr>
          <w:spacing w:val="35"/>
        </w:rPr>
        <w:t xml:space="preserve"> </w:t>
      </w:r>
      <w:r>
        <w:t>«Бояре»,</w:t>
      </w:r>
      <w:r>
        <w:rPr>
          <w:spacing w:val="34"/>
        </w:rPr>
        <w:t xml:space="preserve"> </w:t>
      </w:r>
      <w:r>
        <w:t>«Плетень»,</w:t>
      </w:r>
      <w:r>
        <w:rPr>
          <w:spacing w:val="34"/>
        </w:rPr>
        <w:t xml:space="preserve"> </w:t>
      </w:r>
      <w:r>
        <w:t>«Бабка-ёжка»,</w:t>
      </w:r>
    </w:p>
    <w:p w14:paraId="073A9937" w14:textId="77777777" w:rsidR="00775EE4" w:rsidRDefault="00BE32C9">
      <w:pPr>
        <w:pStyle w:val="a3"/>
        <w:spacing w:line="321" w:lineRule="exact"/>
        <w:ind w:firstLine="0"/>
      </w:pPr>
      <w:r>
        <w:t>«Заинька»</w:t>
      </w:r>
      <w:r>
        <w:rPr>
          <w:spacing w:val="-5"/>
        </w:rPr>
        <w:t xml:space="preserve"> </w:t>
      </w:r>
      <w:r>
        <w:t>и</w:t>
      </w:r>
      <w:r>
        <w:rPr>
          <w:spacing w:val="-2"/>
        </w:rPr>
        <w:t xml:space="preserve"> </w:t>
      </w:r>
      <w:r>
        <w:t>другие);</w:t>
      </w:r>
    </w:p>
    <w:p w14:paraId="6E1494FD" w14:textId="77777777" w:rsidR="00775EE4" w:rsidRDefault="00BE32C9">
      <w:pPr>
        <w:pStyle w:val="a3"/>
        <w:spacing w:before="161" w:line="362" w:lineRule="auto"/>
        <w:ind w:right="405" w:firstLine="851"/>
      </w:pPr>
      <w:r>
        <w:t>сочинение</w:t>
      </w:r>
      <w:r>
        <w:rPr>
          <w:spacing w:val="1"/>
        </w:rPr>
        <w:t xml:space="preserve"> </w:t>
      </w:r>
      <w:r>
        <w:t>мелодий,</w:t>
      </w:r>
      <w:r>
        <w:rPr>
          <w:spacing w:val="1"/>
        </w:rPr>
        <w:t xml:space="preserve"> </w:t>
      </w:r>
      <w:r>
        <w:t>вокальная</w:t>
      </w:r>
      <w:r>
        <w:rPr>
          <w:spacing w:val="1"/>
        </w:rPr>
        <w:t xml:space="preserve"> </w:t>
      </w:r>
      <w:r>
        <w:t>импровизация</w:t>
      </w:r>
      <w:r>
        <w:rPr>
          <w:spacing w:val="1"/>
        </w:rPr>
        <w:t xml:space="preserve"> </w:t>
      </w:r>
      <w:r>
        <w:t>на</w:t>
      </w:r>
      <w:r>
        <w:rPr>
          <w:spacing w:val="1"/>
        </w:rPr>
        <w:t xml:space="preserve"> </w:t>
      </w:r>
      <w:r>
        <w:t>основе</w:t>
      </w:r>
      <w:r>
        <w:rPr>
          <w:spacing w:val="71"/>
        </w:rPr>
        <w:t xml:space="preserve"> </w:t>
      </w:r>
      <w:r>
        <w:t>текстов</w:t>
      </w:r>
      <w:r>
        <w:rPr>
          <w:spacing w:val="1"/>
        </w:rPr>
        <w:t xml:space="preserve"> </w:t>
      </w:r>
      <w:r>
        <w:t>игрового</w:t>
      </w:r>
      <w:r>
        <w:rPr>
          <w:spacing w:val="-3"/>
        </w:rPr>
        <w:t xml:space="preserve"> </w:t>
      </w:r>
      <w:r>
        <w:t>детского</w:t>
      </w:r>
      <w:r>
        <w:rPr>
          <w:spacing w:val="1"/>
        </w:rPr>
        <w:t xml:space="preserve"> </w:t>
      </w:r>
      <w:r>
        <w:t>фольклора;</w:t>
      </w:r>
    </w:p>
    <w:p w14:paraId="26A4AF17" w14:textId="77777777" w:rsidR="00775EE4" w:rsidRDefault="00BE32C9">
      <w:pPr>
        <w:pStyle w:val="a3"/>
        <w:spacing w:line="360" w:lineRule="auto"/>
        <w:ind w:right="411" w:firstLine="851"/>
      </w:pPr>
      <w:r>
        <w:t>вариативно: ритмическая импровизация, исполнение аккомпанемента на</w:t>
      </w:r>
      <w:r>
        <w:rPr>
          <w:spacing w:val="1"/>
        </w:rPr>
        <w:t xml:space="preserve"> </w:t>
      </w:r>
      <w:r>
        <w:t>простых</w:t>
      </w:r>
      <w:r>
        <w:rPr>
          <w:spacing w:val="1"/>
        </w:rPr>
        <w:t xml:space="preserve"> </w:t>
      </w:r>
      <w:r>
        <w:t>ударных</w:t>
      </w:r>
      <w:r>
        <w:rPr>
          <w:spacing w:val="1"/>
        </w:rPr>
        <w:t xml:space="preserve"> </w:t>
      </w:r>
      <w:r>
        <w:t>(ложки)</w:t>
      </w:r>
      <w:r>
        <w:rPr>
          <w:spacing w:val="1"/>
        </w:rPr>
        <w:t xml:space="preserve"> </w:t>
      </w:r>
      <w:r>
        <w:t>и</w:t>
      </w:r>
      <w:r>
        <w:rPr>
          <w:spacing w:val="1"/>
        </w:rPr>
        <w:t xml:space="preserve"> </w:t>
      </w:r>
      <w:r>
        <w:t>духовых</w:t>
      </w:r>
      <w:r>
        <w:rPr>
          <w:spacing w:val="1"/>
        </w:rPr>
        <w:t xml:space="preserve"> </w:t>
      </w:r>
      <w:r>
        <w:t>(свирель)</w:t>
      </w:r>
      <w:r>
        <w:rPr>
          <w:spacing w:val="1"/>
        </w:rPr>
        <w:t xml:space="preserve"> </w:t>
      </w:r>
      <w:r>
        <w:t>инструментах</w:t>
      </w:r>
      <w:r>
        <w:rPr>
          <w:spacing w:val="1"/>
        </w:rPr>
        <w:t xml:space="preserve"> </w:t>
      </w:r>
      <w:r>
        <w:t>к</w:t>
      </w:r>
      <w:r>
        <w:rPr>
          <w:spacing w:val="1"/>
        </w:rPr>
        <w:t xml:space="preserve"> </w:t>
      </w:r>
      <w:r>
        <w:t>изученным</w:t>
      </w:r>
      <w:r>
        <w:rPr>
          <w:spacing w:val="1"/>
        </w:rPr>
        <w:t xml:space="preserve"> </w:t>
      </w:r>
      <w:r>
        <w:t>народным</w:t>
      </w:r>
      <w:r>
        <w:rPr>
          <w:spacing w:val="-1"/>
        </w:rPr>
        <w:t xml:space="preserve"> </w:t>
      </w:r>
      <w:r>
        <w:t>песням;</w:t>
      </w:r>
    </w:p>
    <w:p w14:paraId="16DDBE87" w14:textId="77777777" w:rsidR="00775EE4" w:rsidRDefault="00775EE4">
      <w:pPr>
        <w:spacing w:line="360" w:lineRule="auto"/>
        <w:sectPr w:rsidR="00775EE4">
          <w:pgSz w:w="11910" w:h="16840"/>
          <w:pgMar w:top="1040" w:right="440" w:bottom="1140" w:left="1100" w:header="0" w:footer="875" w:gutter="0"/>
          <w:cols w:space="720"/>
        </w:sectPr>
      </w:pPr>
    </w:p>
    <w:p w14:paraId="53E30B39" w14:textId="77777777" w:rsidR="00775EE4" w:rsidRDefault="00BE32C9">
      <w:pPr>
        <w:pStyle w:val="a5"/>
        <w:numPr>
          <w:ilvl w:val="5"/>
          <w:numId w:val="56"/>
        </w:numPr>
        <w:tabs>
          <w:tab w:val="left" w:pos="2642"/>
        </w:tabs>
        <w:spacing w:before="67"/>
        <w:rPr>
          <w:sz w:val="28"/>
        </w:rPr>
      </w:pPr>
      <w:r>
        <w:rPr>
          <w:sz w:val="28"/>
        </w:rPr>
        <w:t>Русские</w:t>
      </w:r>
      <w:r>
        <w:rPr>
          <w:spacing w:val="-4"/>
          <w:sz w:val="28"/>
        </w:rPr>
        <w:t xml:space="preserve"> </w:t>
      </w:r>
      <w:r>
        <w:rPr>
          <w:sz w:val="28"/>
        </w:rPr>
        <w:t>народные</w:t>
      </w:r>
      <w:r>
        <w:rPr>
          <w:spacing w:val="-1"/>
          <w:sz w:val="28"/>
        </w:rPr>
        <w:t xml:space="preserve"> </w:t>
      </w:r>
      <w:r>
        <w:rPr>
          <w:sz w:val="28"/>
        </w:rPr>
        <w:t>музыкальные</w:t>
      </w:r>
      <w:r>
        <w:rPr>
          <w:spacing w:val="-4"/>
          <w:sz w:val="28"/>
        </w:rPr>
        <w:t xml:space="preserve"> </w:t>
      </w:r>
      <w:r>
        <w:rPr>
          <w:sz w:val="28"/>
        </w:rPr>
        <w:t>инструменты.</w:t>
      </w:r>
    </w:p>
    <w:p w14:paraId="48325CCD" w14:textId="77777777" w:rsidR="00775EE4" w:rsidRDefault="00BE32C9">
      <w:pPr>
        <w:pStyle w:val="a3"/>
        <w:spacing w:before="163" w:line="360" w:lineRule="auto"/>
        <w:ind w:right="410" w:firstLine="851"/>
      </w:pPr>
      <w:r>
        <w:t>Содержание: народные музыкальные инструменты (балалайка, рожок,</w:t>
      </w:r>
      <w:r>
        <w:rPr>
          <w:spacing w:val="1"/>
        </w:rPr>
        <w:t xml:space="preserve"> </w:t>
      </w:r>
      <w:r>
        <w:t>свирель,</w:t>
      </w:r>
      <w:r>
        <w:rPr>
          <w:spacing w:val="1"/>
        </w:rPr>
        <w:t xml:space="preserve"> </w:t>
      </w:r>
      <w:r>
        <w:t>гусли,</w:t>
      </w:r>
      <w:r>
        <w:rPr>
          <w:spacing w:val="1"/>
        </w:rPr>
        <w:t xml:space="preserve"> </w:t>
      </w:r>
      <w:r>
        <w:t>гармонь,</w:t>
      </w:r>
      <w:r>
        <w:rPr>
          <w:spacing w:val="1"/>
        </w:rPr>
        <w:t xml:space="preserve"> </w:t>
      </w:r>
      <w:r>
        <w:t>ложки).</w:t>
      </w:r>
      <w:r>
        <w:rPr>
          <w:spacing w:val="1"/>
        </w:rPr>
        <w:t xml:space="preserve"> </w:t>
      </w:r>
      <w:r>
        <w:t>Инструментальные</w:t>
      </w:r>
      <w:r>
        <w:rPr>
          <w:spacing w:val="1"/>
        </w:rPr>
        <w:t xml:space="preserve"> </w:t>
      </w:r>
      <w:r>
        <w:t>наигрыши.</w:t>
      </w:r>
      <w:r>
        <w:rPr>
          <w:spacing w:val="1"/>
        </w:rPr>
        <w:t xml:space="preserve"> </w:t>
      </w:r>
      <w:r>
        <w:t>Плясовые</w:t>
      </w:r>
      <w:r>
        <w:rPr>
          <w:spacing w:val="1"/>
        </w:rPr>
        <w:t xml:space="preserve"> </w:t>
      </w:r>
      <w:r>
        <w:t>мелодии.</w:t>
      </w:r>
    </w:p>
    <w:p w14:paraId="4F1F0F2C" w14:textId="77777777" w:rsidR="00775EE4" w:rsidRDefault="00BE32C9">
      <w:pPr>
        <w:pStyle w:val="a3"/>
        <w:spacing w:line="321" w:lineRule="exact"/>
        <w:ind w:left="1170" w:firstLine="0"/>
      </w:pPr>
      <w:r>
        <w:t>Виды</w:t>
      </w:r>
      <w:r>
        <w:rPr>
          <w:spacing w:val="-3"/>
        </w:rPr>
        <w:t xml:space="preserve"> </w:t>
      </w:r>
      <w:r>
        <w:t>деятельности</w:t>
      </w:r>
      <w:r>
        <w:rPr>
          <w:spacing w:val="-6"/>
        </w:rPr>
        <w:t xml:space="preserve"> </w:t>
      </w:r>
      <w:r>
        <w:t>обучающихся:</w:t>
      </w:r>
    </w:p>
    <w:p w14:paraId="7595D7A2" w14:textId="77777777" w:rsidR="00775EE4" w:rsidRDefault="00BE32C9">
      <w:pPr>
        <w:pStyle w:val="a3"/>
        <w:spacing w:before="163" w:line="360" w:lineRule="auto"/>
        <w:ind w:right="412" w:firstLine="851"/>
      </w:pPr>
      <w:r>
        <w:t>знакомство с внешним видом, особенностями исполнения и звучания</w:t>
      </w:r>
      <w:r>
        <w:rPr>
          <w:spacing w:val="1"/>
        </w:rPr>
        <w:t xml:space="preserve"> </w:t>
      </w:r>
      <w:r>
        <w:t>русских</w:t>
      </w:r>
      <w:r>
        <w:rPr>
          <w:spacing w:val="-3"/>
        </w:rPr>
        <w:t xml:space="preserve"> </w:t>
      </w:r>
      <w:r>
        <w:t>народных</w:t>
      </w:r>
      <w:r>
        <w:rPr>
          <w:spacing w:val="1"/>
        </w:rPr>
        <w:t xml:space="preserve"> </w:t>
      </w:r>
      <w:r>
        <w:t>инструментов;</w:t>
      </w:r>
    </w:p>
    <w:p w14:paraId="107E5B17" w14:textId="77777777" w:rsidR="00775EE4" w:rsidRDefault="00BE32C9">
      <w:pPr>
        <w:pStyle w:val="a3"/>
        <w:spacing w:line="321" w:lineRule="exact"/>
        <w:ind w:left="1170" w:firstLine="0"/>
      </w:pPr>
      <w:r>
        <w:t>определение</w:t>
      </w:r>
      <w:r>
        <w:rPr>
          <w:spacing w:val="-6"/>
        </w:rPr>
        <w:t xml:space="preserve"> </w:t>
      </w:r>
      <w:r>
        <w:t>на</w:t>
      </w:r>
      <w:r>
        <w:rPr>
          <w:spacing w:val="-3"/>
        </w:rPr>
        <w:t xml:space="preserve"> </w:t>
      </w:r>
      <w:r>
        <w:t>слух</w:t>
      </w:r>
      <w:r>
        <w:rPr>
          <w:spacing w:val="-2"/>
        </w:rPr>
        <w:t xml:space="preserve"> </w:t>
      </w:r>
      <w:r>
        <w:t>тембров</w:t>
      </w:r>
      <w:r>
        <w:rPr>
          <w:spacing w:val="-4"/>
        </w:rPr>
        <w:t xml:space="preserve"> </w:t>
      </w:r>
      <w:r>
        <w:t>инструментов;</w:t>
      </w:r>
    </w:p>
    <w:p w14:paraId="5A7930EF" w14:textId="77777777" w:rsidR="00775EE4" w:rsidRDefault="00BE32C9">
      <w:pPr>
        <w:pStyle w:val="a3"/>
        <w:spacing w:before="160"/>
        <w:ind w:left="1170" w:firstLine="0"/>
      </w:pPr>
      <w:r>
        <w:t>классификация</w:t>
      </w:r>
      <w:r>
        <w:rPr>
          <w:spacing w:val="-6"/>
        </w:rPr>
        <w:t xml:space="preserve"> </w:t>
      </w:r>
      <w:r>
        <w:t>на</w:t>
      </w:r>
      <w:r>
        <w:rPr>
          <w:spacing w:val="-3"/>
        </w:rPr>
        <w:t xml:space="preserve"> </w:t>
      </w:r>
      <w:r>
        <w:t>группы</w:t>
      </w:r>
      <w:r>
        <w:rPr>
          <w:spacing w:val="-6"/>
        </w:rPr>
        <w:t xml:space="preserve"> </w:t>
      </w:r>
      <w:r>
        <w:t>духовых,</w:t>
      </w:r>
      <w:r>
        <w:rPr>
          <w:spacing w:val="-4"/>
        </w:rPr>
        <w:t xml:space="preserve"> </w:t>
      </w:r>
      <w:r>
        <w:t>ударных,</w:t>
      </w:r>
      <w:r>
        <w:rPr>
          <w:spacing w:val="-3"/>
        </w:rPr>
        <w:t xml:space="preserve"> </w:t>
      </w:r>
      <w:r>
        <w:t>струнных;</w:t>
      </w:r>
    </w:p>
    <w:p w14:paraId="765727C6" w14:textId="77777777" w:rsidR="00775EE4" w:rsidRDefault="00BE32C9">
      <w:pPr>
        <w:pStyle w:val="a3"/>
        <w:spacing w:before="164" w:line="360" w:lineRule="auto"/>
        <w:ind w:left="1170" w:right="408" w:firstLine="0"/>
      </w:pPr>
      <w:r>
        <w:t>музыкальная викторина на знание тембров народных инструментов;</w:t>
      </w:r>
      <w:r>
        <w:rPr>
          <w:spacing w:val="1"/>
        </w:rPr>
        <w:t xml:space="preserve"> </w:t>
      </w:r>
      <w:r>
        <w:t>двигательная</w:t>
      </w:r>
      <w:r>
        <w:rPr>
          <w:spacing w:val="2"/>
        </w:rPr>
        <w:t xml:space="preserve"> </w:t>
      </w:r>
      <w:r>
        <w:t>игра</w:t>
      </w:r>
      <w:r>
        <w:rPr>
          <w:spacing w:val="4"/>
        </w:rPr>
        <w:t xml:space="preserve"> </w:t>
      </w:r>
      <w:r>
        <w:t>–</w:t>
      </w:r>
      <w:r>
        <w:rPr>
          <w:spacing w:val="5"/>
        </w:rPr>
        <w:t xml:space="preserve"> </w:t>
      </w:r>
      <w:r>
        <w:t>импровизация-подражание</w:t>
      </w:r>
      <w:r>
        <w:rPr>
          <w:spacing w:val="1"/>
        </w:rPr>
        <w:t xml:space="preserve"> </w:t>
      </w:r>
      <w:r>
        <w:t>игре</w:t>
      </w:r>
      <w:r>
        <w:rPr>
          <w:spacing w:val="1"/>
        </w:rPr>
        <w:t xml:space="preserve"> </w:t>
      </w:r>
      <w:r>
        <w:t>на</w:t>
      </w:r>
      <w:r>
        <w:rPr>
          <w:spacing w:val="1"/>
        </w:rPr>
        <w:t xml:space="preserve"> </w:t>
      </w:r>
      <w:r>
        <w:t>музыкальных</w:t>
      </w:r>
    </w:p>
    <w:p w14:paraId="089DC6CD" w14:textId="77777777" w:rsidR="00775EE4" w:rsidRDefault="00BE32C9">
      <w:pPr>
        <w:pStyle w:val="a3"/>
        <w:spacing w:line="321" w:lineRule="exact"/>
        <w:ind w:firstLine="0"/>
        <w:jc w:val="left"/>
      </w:pPr>
      <w:r>
        <w:t>инструментах;</w:t>
      </w:r>
    </w:p>
    <w:p w14:paraId="27E0614B" w14:textId="77777777" w:rsidR="00775EE4" w:rsidRDefault="00BE32C9">
      <w:pPr>
        <w:pStyle w:val="a3"/>
        <w:spacing w:before="160" w:line="360" w:lineRule="auto"/>
        <w:ind w:right="411" w:firstLine="851"/>
      </w:pPr>
      <w:r>
        <w:t>слушание</w:t>
      </w:r>
      <w:r>
        <w:rPr>
          <w:spacing w:val="1"/>
        </w:rPr>
        <w:t xml:space="preserve"> </w:t>
      </w:r>
      <w:r>
        <w:t>фортепианных</w:t>
      </w:r>
      <w:r>
        <w:rPr>
          <w:spacing w:val="1"/>
        </w:rPr>
        <w:t xml:space="preserve"> </w:t>
      </w:r>
      <w:r>
        <w:t>пьес</w:t>
      </w:r>
      <w:r>
        <w:rPr>
          <w:spacing w:val="1"/>
        </w:rPr>
        <w:t xml:space="preserve"> </w:t>
      </w:r>
      <w:r>
        <w:t>композиторов,</w:t>
      </w:r>
      <w:r>
        <w:rPr>
          <w:spacing w:val="1"/>
        </w:rPr>
        <w:t xml:space="preserve"> </w:t>
      </w:r>
      <w:r>
        <w:t>исполнение</w:t>
      </w:r>
      <w:r>
        <w:rPr>
          <w:spacing w:val="1"/>
        </w:rPr>
        <w:t xml:space="preserve"> </w:t>
      </w:r>
      <w:r>
        <w:t>песен,</w:t>
      </w:r>
      <w:r>
        <w:rPr>
          <w:spacing w:val="1"/>
        </w:rPr>
        <w:t xml:space="preserve"> </w:t>
      </w:r>
      <w:r>
        <w:t>в</w:t>
      </w:r>
      <w:r>
        <w:rPr>
          <w:spacing w:val="-67"/>
        </w:rPr>
        <w:t xml:space="preserve"> </w:t>
      </w:r>
      <w:r>
        <w:t>которых присутствуют звукоизобразительные элементы, подражание голосам</w:t>
      </w:r>
      <w:r>
        <w:rPr>
          <w:spacing w:val="1"/>
        </w:rPr>
        <w:t xml:space="preserve"> </w:t>
      </w:r>
      <w:r>
        <w:t>народных инструментов;</w:t>
      </w:r>
    </w:p>
    <w:p w14:paraId="66014446" w14:textId="77777777" w:rsidR="00775EE4" w:rsidRDefault="00BE32C9">
      <w:pPr>
        <w:pStyle w:val="a3"/>
        <w:spacing w:before="1" w:line="360" w:lineRule="auto"/>
        <w:ind w:right="405" w:firstLine="851"/>
      </w:pPr>
      <w:r>
        <w:t>вариативно:</w:t>
      </w:r>
      <w:r>
        <w:rPr>
          <w:spacing w:val="1"/>
        </w:rPr>
        <w:t xml:space="preserve"> </w:t>
      </w:r>
      <w:r>
        <w:t>просмотр</w:t>
      </w:r>
      <w:r>
        <w:rPr>
          <w:spacing w:val="1"/>
        </w:rPr>
        <w:t xml:space="preserve"> </w:t>
      </w:r>
      <w:r>
        <w:t>видеофильма</w:t>
      </w:r>
      <w:r>
        <w:rPr>
          <w:spacing w:val="1"/>
        </w:rPr>
        <w:t xml:space="preserve"> </w:t>
      </w:r>
      <w:r>
        <w:t>о</w:t>
      </w:r>
      <w:r>
        <w:rPr>
          <w:spacing w:val="1"/>
        </w:rPr>
        <w:t xml:space="preserve"> </w:t>
      </w:r>
      <w:r>
        <w:t>русских</w:t>
      </w:r>
      <w:r>
        <w:rPr>
          <w:spacing w:val="1"/>
        </w:rPr>
        <w:t xml:space="preserve"> </w:t>
      </w:r>
      <w:r>
        <w:t>музыкальных</w:t>
      </w:r>
      <w:r>
        <w:rPr>
          <w:spacing w:val="1"/>
        </w:rPr>
        <w:t xml:space="preserve"> </w:t>
      </w:r>
      <w:r>
        <w:t>инструментах; посещение музыкального или краеведческого музея; освоение</w:t>
      </w:r>
      <w:r>
        <w:rPr>
          <w:spacing w:val="1"/>
        </w:rPr>
        <w:t xml:space="preserve"> </w:t>
      </w:r>
      <w:r>
        <w:t>простейших</w:t>
      </w:r>
      <w:r>
        <w:rPr>
          <w:spacing w:val="-4"/>
        </w:rPr>
        <w:t xml:space="preserve"> </w:t>
      </w:r>
      <w:r>
        <w:t>навыков</w:t>
      </w:r>
      <w:r>
        <w:rPr>
          <w:spacing w:val="-2"/>
        </w:rPr>
        <w:t xml:space="preserve"> </w:t>
      </w:r>
      <w:r>
        <w:t>игры на свирели,</w:t>
      </w:r>
      <w:r>
        <w:rPr>
          <w:spacing w:val="-1"/>
        </w:rPr>
        <w:t xml:space="preserve"> </w:t>
      </w:r>
      <w:r>
        <w:t>ложках.</w:t>
      </w:r>
    </w:p>
    <w:p w14:paraId="59A51CF3" w14:textId="77777777" w:rsidR="00775EE4" w:rsidRDefault="00BE32C9">
      <w:pPr>
        <w:pStyle w:val="a5"/>
        <w:numPr>
          <w:ilvl w:val="5"/>
          <w:numId w:val="56"/>
        </w:numPr>
        <w:tabs>
          <w:tab w:val="left" w:pos="2642"/>
        </w:tabs>
        <w:spacing w:before="1"/>
        <w:rPr>
          <w:sz w:val="28"/>
        </w:rPr>
      </w:pPr>
      <w:r>
        <w:rPr>
          <w:sz w:val="28"/>
        </w:rPr>
        <w:t>Сказки,</w:t>
      </w:r>
      <w:r>
        <w:rPr>
          <w:spacing w:val="-5"/>
          <w:sz w:val="28"/>
        </w:rPr>
        <w:t xml:space="preserve"> </w:t>
      </w:r>
      <w:r>
        <w:rPr>
          <w:sz w:val="28"/>
        </w:rPr>
        <w:t>мифы</w:t>
      </w:r>
      <w:r>
        <w:rPr>
          <w:spacing w:val="-1"/>
          <w:sz w:val="28"/>
        </w:rPr>
        <w:t xml:space="preserve"> </w:t>
      </w:r>
      <w:r>
        <w:rPr>
          <w:sz w:val="28"/>
        </w:rPr>
        <w:t>и</w:t>
      </w:r>
      <w:r>
        <w:rPr>
          <w:spacing w:val="-1"/>
          <w:sz w:val="28"/>
        </w:rPr>
        <w:t xml:space="preserve"> </w:t>
      </w:r>
      <w:r>
        <w:rPr>
          <w:sz w:val="28"/>
        </w:rPr>
        <w:t>легенды.</w:t>
      </w:r>
    </w:p>
    <w:p w14:paraId="2E548938" w14:textId="77777777" w:rsidR="00775EE4" w:rsidRDefault="00BE32C9">
      <w:pPr>
        <w:pStyle w:val="a3"/>
        <w:spacing w:before="160"/>
        <w:ind w:left="1170" w:firstLine="0"/>
      </w:pPr>
      <w:r>
        <w:t>Содержание:</w:t>
      </w:r>
      <w:r>
        <w:rPr>
          <w:spacing w:val="20"/>
        </w:rPr>
        <w:t xml:space="preserve"> </w:t>
      </w:r>
      <w:r>
        <w:t>народные</w:t>
      </w:r>
      <w:r>
        <w:rPr>
          <w:spacing w:val="20"/>
        </w:rPr>
        <w:t xml:space="preserve"> </w:t>
      </w:r>
      <w:r>
        <w:t>сказители.</w:t>
      </w:r>
      <w:r>
        <w:rPr>
          <w:spacing w:val="20"/>
        </w:rPr>
        <w:t xml:space="preserve"> </w:t>
      </w:r>
      <w:r>
        <w:t>Русские</w:t>
      </w:r>
      <w:r>
        <w:rPr>
          <w:spacing w:val="20"/>
        </w:rPr>
        <w:t xml:space="preserve"> </w:t>
      </w:r>
      <w:r>
        <w:t>народные</w:t>
      </w:r>
      <w:r>
        <w:rPr>
          <w:spacing w:val="20"/>
        </w:rPr>
        <w:t xml:space="preserve"> </w:t>
      </w:r>
      <w:r>
        <w:t>сказания,</w:t>
      </w:r>
      <w:r>
        <w:rPr>
          <w:spacing w:val="17"/>
        </w:rPr>
        <w:t xml:space="preserve"> </w:t>
      </w:r>
      <w:r>
        <w:t>былины.</w:t>
      </w:r>
    </w:p>
    <w:p w14:paraId="7C20F53E" w14:textId="77777777" w:rsidR="00775EE4" w:rsidRDefault="00BE32C9">
      <w:pPr>
        <w:pStyle w:val="a3"/>
        <w:spacing w:before="161" w:line="360" w:lineRule="auto"/>
        <w:ind w:left="1170" w:right="5000" w:hanging="852"/>
      </w:pPr>
      <w:r>
        <w:t>Сказки и легенды о музыке и музыкантах.</w:t>
      </w:r>
      <w:r>
        <w:rPr>
          <w:spacing w:val="-67"/>
        </w:rPr>
        <w:t xml:space="preserve"> </w:t>
      </w:r>
      <w:r>
        <w:t>Виды</w:t>
      </w:r>
      <w:r>
        <w:rPr>
          <w:spacing w:val="-3"/>
        </w:rPr>
        <w:t xml:space="preserve"> </w:t>
      </w:r>
      <w:r>
        <w:t>деятельности</w:t>
      </w:r>
      <w:r>
        <w:rPr>
          <w:spacing w:val="-6"/>
        </w:rPr>
        <w:t xml:space="preserve"> </w:t>
      </w:r>
      <w:r>
        <w:t>обучающихся:</w:t>
      </w:r>
    </w:p>
    <w:p w14:paraId="176D4BCE" w14:textId="77777777" w:rsidR="00775EE4" w:rsidRDefault="00BE32C9">
      <w:pPr>
        <w:pStyle w:val="a3"/>
        <w:spacing w:before="1"/>
        <w:ind w:left="1170" w:firstLine="0"/>
      </w:pPr>
      <w:r>
        <w:t>знакомство</w:t>
      </w:r>
      <w:r>
        <w:rPr>
          <w:spacing w:val="-2"/>
        </w:rPr>
        <w:t xml:space="preserve"> </w:t>
      </w:r>
      <w:r>
        <w:t>с</w:t>
      </w:r>
      <w:r>
        <w:rPr>
          <w:spacing w:val="-3"/>
        </w:rPr>
        <w:t xml:space="preserve"> </w:t>
      </w:r>
      <w:r>
        <w:t>манерой</w:t>
      </w:r>
      <w:r>
        <w:rPr>
          <w:spacing w:val="-2"/>
        </w:rPr>
        <w:t xml:space="preserve"> </w:t>
      </w:r>
      <w:r>
        <w:t>сказывания</w:t>
      </w:r>
      <w:r>
        <w:rPr>
          <w:spacing w:val="-2"/>
        </w:rPr>
        <w:t xml:space="preserve"> </w:t>
      </w:r>
      <w:r>
        <w:t>нараспев;</w:t>
      </w:r>
    </w:p>
    <w:p w14:paraId="5701D01D" w14:textId="77777777" w:rsidR="00775EE4" w:rsidRDefault="00BE32C9">
      <w:pPr>
        <w:pStyle w:val="a3"/>
        <w:spacing w:before="160" w:line="360" w:lineRule="auto"/>
        <w:ind w:left="1170" w:right="412" w:firstLine="0"/>
      </w:pPr>
      <w:r>
        <w:t>слушание сказок, былин, эпических сказаний, рассказываемых нараспев;</w:t>
      </w:r>
      <w:r>
        <w:rPr>
          <w:spacing w:val="-67"/>
        </w:rPr>
        <w:t xml:space="preserve"> </w:t>
      </w:r>
      <w:r>
        <w:t>в</w:t>
      </w:r>
      <w:r>
        <w:rPr>
          <w:spacing w:val="53"/>
        </w:rPr>
        <w:t xml:space="preserve"> </w:t>
      </w:r>
      <w:r>
        <w:t>инструментальной</w:t>
      </w:r>
      <w:r>
        <w:rPr>
          <w:spacing w:val="54"/>
        </w:rPr>
        <w:t xml:space="preserve"> </w:t>
      </w:r>
      <w:r>
        <w:t>музыке</w:t>
      </w:r>
      <w:r>
        <w:rPr>
          <w:spacing w:val="52"/>
        </w:rPr>
        <w:t xml:space="preserve"> </w:t>
      </w:r>
      <w:r>
        <w:t>определение</w:t>
      </w:r>
      <w:r>
        <w:rPr>
          <w:spacing w:val="54"/>
        </w:rPr>
        <w:t xml:space="preserve"> </w:t>
      </w:r>
      <w:r>
        <w:t>на</w:t>
      </w:r>
      <w:r>
        <w:rPr>
          <w:spacing w:val="54"/>
        </w:rPr>
        <w:t xml:space="preserve"> </w:t>
      </w:r>
      <w:r>
        <w:t>слух</w:t>
      </w:r>
      <w:r>
        <w:rPr>
          <w:spacing w:val="52"/>
        </w:rPr>
        <w:t xml:space="preserve"> </w:t>
      </w:r>
      <w:r>
        <w:t>музыкальных</w:t>
      </w:r>
    </w:p>
    <w:p w14:paraId="7B99BDCD" w14:textId="77777777" w:rsidR="00775EE4" w:rsidRDefault="00BE32C9">
      <w:pPr>
        <w:pStyle w:val="a3"/>
        <w:spacing w:line="321" w:lineRule="exact"/>
        <w:ind w:firstLine="0"/>
      </w:pPr>
      <w:r>
        <w:t>интонаций</w:t>
      </w:r>
      <w:r>
        <w:rPr>
          <w:spacing w:val="-8"/>
        </w:rPr>
        <w:t xml:space="preserve"> </w:t>
      </w:r>
      <w:r>
        <w:t>речитативного</w:t>
      </w:r>
      <w:r>
        <w:rPr>
          <w:spacing w:val="-4"/>
        </w:rPr>
        <w:t xml:space="preserve"> </w:t>
      </w:r>
      <w:r>
        <w:t>характера;</w:t>
      </w:r>
    </w:p>
    <w:p w14:paraId="5413566F" w14:textId="77777777" w:rsidR="00775EE4" w:rsidRDefault="00BE32C9">
      <w:pPr>
        <w:pStyle w:val="a3"/>
        <w:spacing w:before="163" w:line="360" w:lineRule="auto"/>
        <w:ind w:right="404" w:firstLine="851"/>
      </w:pPr>
      <w:r>
        <w:t>создание иллюстраций к прослушанным музыкальным и литературным</w:t>
      </w:r>
      <w:r>
        <w:rPr>
          <w:spacing w:val="1"/>
        </w:rPr>
        <w:t xml:space="preserve"> </w:t>
      </w:r>
      <w:r>
        <w:t>произведениям;</w:t>
      </w:r>
    </w:p>
    <w:p w14:paraId="04E7CEFF" w14:textId="77777777" w:rsidR="00775EE4" w:rsidRDefault="00BE32C9">
      <w:pPr>
        <w:pStyle w:val="a3"/>
        <w:spacing w:line="360" w:lineRule="auto"/>
        <w:ind w:right="412" w:firstLine="851"/>
      </w:pPr>
      <w:r>
        <w:t>вариативно: знакомство с эпосом народов России (по выбору учителя:</w:t>
      </w:r>
      <w:r>
        <w:rPr>
          <w:spacing w:val="1"/>
        </w:rPr>
        <w:t xml:space="preserve"> </w:t>
      </w:r>
      <w:r>
        <w:t>отдельные</w:t>
      </w:r>
      <w:r>
        <w:rPr>
          <w:spacing w:val="11"/>
        </w:rPr>
        <w:t xml:space="preserve"> </w:t>
      </w:r>
      <w:r>
        <w:t>сказания</w:t>
      </w:r>
      <w:r>
        <w:rPr>
          <w:spacing w:val="13"/>
        </w:rPr>
        <w:t xml:space="preserve"> </w:t>
      </w:r>
      <w:r>
        <w:t>или</w:t>
      </w:r>
      <w:r>
        <w:rPr>
          <w:spacing w:val="11"/>
        </w:rPr>
        <w:t xml:space="preserve"> </w:t>
      </w:r>
      <w:r>
        <w:t>примеры</w:t>
      </w:r>
      <w:r>
        <w:rPr>
          <w:spacing w:val="11"/>
        </w:rPr>
        <w:t xml:space="preserve"> </w:t>
      </w:r>
      <w:r>
        <w:t>из</w:t>
      </w:r>
      <w:r>
        <w:rPr>
          <w:spacing w:val="12"/>
        </w:rPr>
        <w:t xml:space="preserve"> </w:t>
      </w:r>
      <w:r>
        <w:t>эпоса</w:t>
      </w:r>
      <w:r>
        <w:rPr>
          <w:spacing w:val="11"/>
        </w:rPr>
        <w:t xml:space="preserve"> </w:t>
      </w:r>
      <w:r>
        <w:t>народов</w:t>
      </w:r>
      <w:r>
        <w:rPr>
          <w:spacing w:val="10"/>
        </w:rPr>
        <w:t xml:space="preserve"> </w:t>
      </w:r>
      <w:r>
        <w:t>России,</w:t>
      </w:r>
      <w:r>
        <w:rPr>
          <w:spacing w:val="10"/>
        </w:rPr>
        <w:t xml:space="preserve"> </w:t>
      </w:r>
      <w:r>
        <w:t>например,</w:t>
      </w:r>
    </w:p>
    <w:p w14:paraId="4BFCCAFA" w14:textId="77777777" w:rsidR="00775EE4" w:rsidRDefault="00775EE4">
      <w:pPr>
        <w:spacing w:line="360" w:lineRule="auto"/>
        <w:sectPr w:rsidR="00775EE4">
          <w:pgSz w:w="11910" w:h="16840"/>
          <w:pgMar w:top="1040" w:right="440" w:bottom="1140" w:left="1100" w:header="0" w:footer="875" w:gutter="0"/>
          <w:cols w:space="720"/>
        </w:sectPr>
      </w:pPr>
    </w:p>
    <w:p w14:paraId="3C03B775" w14:textId="77777777" w:rsidR="00775EE4" w:rsidRDefault="00BE32C9">
      <w:pPr>
        <w:pStyle w:val="a3"/>
        <w:spacing w:before="67" w:line="360" w:lineRule="auto"/>
        <w:ind w:right="405" w:firstLine="0"/>
      </w:pPr>
      <w:r>
        <w:t>якутского</w:t>
      </w:r>
      <w:r>
        <w:rPr>
          <w:spacing w:val="1"/>
        </w:rPr>
        <w:t xml:space="preserve"> </w:t>
      </w:r>
      <w:r>
        <w:t>Олонхо,</w:t>
      </w:r>
      <w:r>
        <w:rPr>
          <w:spacing w:val="1"/>
        </w:rPr>
        <w:t xml:space="preserve"> </w:t>
      </w:r>
      <w:r>
        <w:t>карело-финской</w:t>
      </w:r>
      <w:r>
        <w:rPr>
          <w:spacing w:val="1"/>
        </w:rPr>
        <w:t xml:space="preserve"> </w:t>
      </w:r>
      <w:r>
        <w:t>Калевалы,</w:t>
      </w:r>
      <w:r>
        <w:rPr>
          <w:spacing w:val="1"/>
        </w:rPr>
        <w:t xml:space="preserve"> </w:t>
      </w:r>
      <w:r>
        <w:t>калмыцкого</w:t>
      </w:r>
      <w:r>
        <w:rPr>
          <w:spacing w:val="71"/>
        </w:rPr>
        <w:t xml:space="preserve"> </w:t>
      </w:r>
      <w:r>
        <w:t>Джангара,</w:t>
      </w:r>
      <w:r>
        <w:rPr>
          <w:spacing w:val="1"/>
        </w:rPr>
        <w:t xml:space="preserve"> </w:t>
      </w:r>
      <w:r>
        <w:t>Нартского</w:t>
      </w:r>
      <w:r>
        <w:rPr>
          <w:spacing w:val="1"/>
        </w:rPr>
        <w:t xml:space="preserve"> </w:t>
      </w:r>
      <w:r>
        <w:t>эпоса);</w:t>
      </w:r>
      <w:r>
        <w:rPr>
          <w:spacing w:val="1"/>
        </w:rPr>
        <w:t xml:space="preserve"> </w:t>
      </w:r>
      <w:r>
        <w:t>просмотр</w:t>
      </w:r>
      <w:r>
        <w:rPr>
          <w:spacing w:val="1"/>
        </w:rPr>
        <w:t xml:space="preserve"> </w:t>
      </w:r>
      <w:r>
        <w:t>фильмов,</w:t>
      </w:r>
      <w:r>
        <w:rPr>
          <w:spacing w:val="1"/>
        </w:rPr>
        <w:t xml:space="preserve"> </w:t>
      </w:r>
      <w:r>
        <w:t>мультфильмов,</w:t>
      </w:r>
      <w:r>
        <w:rPr>
          <w:spacing w:val="1"/>
        </w:rPr>
        <w:t xml:space="preserve"> </w:t>
      </w:r>
      <w:r>
        <w:t>созданных</w:t>
      </w:r>
      <w:r>
        <w:rPr>
          <w:spacing w:val="1"/>
        </w:rPr>
        <w:t xml:space="preserve"> </w:t>
      </w:r>
      <w:r>
        <w:t>на</w:t>
      </w:r>
      <w:r>
        <w:rPr>
          <w:spacing w:val="1"/>
        </w:rPr>
        <w:t xml:space="preserve"> </w:t>
      </w:r>
      <w:r>
        <w:t>основе</w:t>
      </w:r>
      <w:r>
        <w:rPr>
          <w:spacing w:val="1"/>
        </w:rPr>
        <w:t xml:space="preserve"> </w:t>
      </w:r>
      <w:r>
        <w:t>былин,</w:t>
      </w:r>
      <w:r>
        <w:rPr>
          <w:spacing w:val="1"/>
        </w:rPr>
        <w:t xml:space="preserve"> </w:t>
      </w:r>
      <w:r>
        <w:t>сказаний;</w:t>
      </w:r>
      <w:r>
        <w:rPr>
          <w:spacing w:val="1"/>
        </w:rPr>
        <w:t xml:space="preserve"> </w:t>
      </w:r>
      <w:r>
        <w:t>речитативная</w:t>
      </w:r>
      <w:r>
        <w:rPr>
          <w:spacing w:val="1"/>
        </w:rPr>
        <w:t xml:space="preserve"> </w:t>
      </w:r>
      <w:r>
        <w:t>импровизация</w:t>
      </w:r>
      <w:r>
        <w:rPr>
          <w:spacing w:val="1"/>
        </w:rPr>
        <w:t xml:space="preserve"> </w:t>
      </w:r>
      <w:r>
        <w:t>–</w:t>
      </w:r>
      <w:r>
        <w:rPr>
          <w:spacing w:val="1"/>
        </w:rPr>
        <w:t xml:space="preserve"> </w:t>
      </w:r>
      <w:r>
        <w:t>чтение</w:t>
      </w:r>
      <w:r>
        <w:rPr>
          <w:spacing w:val="1"/>
        </w:rPr>
        <w:t xml:space="preserve"> </w:t>
      </w:r>
      <w:r>
        <w:t>нараспев</w:t>
      </w:r>
      <w:r>
        <w:rPr>
          <w:spacing w:val="1"/>
        </w:rPr>
        <w:t xml:space="preserve"> </w:t>
      </w:r>
      <w:r>
        <w:t>фрагмента</w:t>
      </w:r>
      <w:r>
        <w:rPr>
          <w:spacing w:val="1"/>
        </w:rPr>
        <w:t xml:space="preserve"> </w:t>
      </w:r>
      <w:r>
        <w:t>сказки,</w:t>
      </w:r>
      <w:r>
        <w:rPr>
          <w:spacing w:val="-2"/>
        </w:rPr>
        <w:t xml:space="preserve"> </w:t>
      </w:r>
      <w:r>
        <w:t>былины.</w:t>
      </w:r>
    </w:p>
    <w:p w14:paraId="75A1C6C9" w14:textId="77777777" w:rsidR="00775EE4" w:rsidRDefault="00BE32C9">
      <w:pPr>
        <w:pStyle w:val="a5"/>
        <w:numPr>
          <w:ilvl w:val="5"/>
          <w:numId w:val="56"/>
        </w:numPr>
        <w:tabs>
          <w:tab w:val="left" w:pos="2642"/>
        </w:tabs>
        <w:spacing w:before="1"/>
        <w:rPr>
          <w:sz w:val="28"/>
        </w:rPr>
      </w:pPr>
      <w:r>
        <w:rPr>
          <w:sz w:val="28"/>
        </w:rPr>
        <w:t>Жанры</w:t>
      </w:r>
      <w:r>
        <w:rPr>
          <w:spacing w:val="-5"/>
          <w:sz w:val="28"/>
        </w:rPr>
        <w:t xml:space="preserve"> </w:t>
      </w:r>
      <w:r>
        <w:rPr>
          <w:sz w:val="28"/>
        </w:rPr>
        <w:t>музыкального</w:t>
      </w:r>
      <w:r>
        <w:rPr>
          <w:spacing w:val="-3"/>
          <w:sz w:val="28"/>
        </w:rPr>
        <w:t xml:space="preserve"> </w:t>
      </w:r>
      <w:r>
        <w:rPr>
          <w:sz w:val="28"/>
        </w:rPr>
        <w:t>фольклора.</w:t>
      </w:r>
    </w:p>
    <w:p w14:paraId="5A541191" w14:textId="77777777" w:rsidR="00775EE4" w:rsidRDefault="00BE32C9">
      <w:pPr>
        <w:pStyle w:val="a3"/>
        <w:spacing w:before="162" w:line="360" w:lineRule="auto"/>
        <w:ind w:right="410" w:firstLine="851"/>
      </w:pPr>
      <w:r>
        <w:t>Содержание: фольклорные жанры, общие для всех народов: лирические,</w:t>
      </w:r>
      <w:r>
        <w:rPr>
          <w:spacing w:val="1"/>
        </w:rPr>
        <w:t xml:space="preserve"> </w:t>
      </w:r>
      <w:r>
        <w:t>трудовые, колыбельные песни, танцы и пляски. Традиционные музыкальные</w:t>
      </w:r>
      <w:r>
        <w:rPr>
          <w:spacing w:val="1"/>
        </w:rPr>
        <w:t xml:space="preserve"> </w:t>
      </w:r>
      <w:r>
        <w:t>инструменты.</w:t>
      </w:r>
    </w:p>
    <w:p w14:paraId="6632CDF3" w14:textId="77777777" w:rsidR="00775EE4" w:rsidRDefault="00BE32C9">
      <w:pPr>
        <w:pStyle w:val="a3"/>
        <w:spacing w:line="320" w:lineRule="exact"/>
        <w:ind w:left="1170" w:firstLine="0"/>
      </w:pPr>
      <w:r>
        <w:t>Виды</w:t>
      </w:r>
      <w:r>
        <w:rPr>
          <w:spacing w:val="-3"/>
        </w:rPr>
        <w:t xml:space="preserve"> </w:t>
      </w:r>
      <w:r>
        <w:t>деятельности</w:t>
      </w:r>
      <w:r>
        <w:rPr>
          <w:spacing w:val="-6"/>
        </w:rPr>
        <w:t xml:space="preserve"> </w:t>
      </w:r>
      <w:r>
        <w:t>обучающихся:</w:t>
      </w:r>
    </w:p>
    <w:p w14:paraId="4613E128" w14:textId="77777777" w:rsidR="00775EE4" w:rsidRDefault="00BE32C9">
      <w:pPr>
        <w:pStyle w:val="a3"/>
        <w:spacing w:before="164" w:line="360" w:lineRule="auto"/>
        <w:ind w:firstLine="851"/>
        <w:jc w:val="left"/>
      </w:pPr>
      <w:r>
        <w:t>различение</w:t>
      </w:r>
      <w:r>
        <w:rPr>
          <w:spacing w:val="2"/>
        </w:rPr>
        <w:t xml:space="preserve"> </w:t>
      </w:r>
      <w:r>
        <w:t>на</w:t>
      </w:r>
      <w:r>
        <w:rPr>
          <w:spacing w:val="1"/>
        </w:rPr>
        <w:t xml:space="preserve"> </w:t>
      </w:r>
      <w:r>
        <w:t>слух</w:t>
      </w:r>
      <w:r>
        <w:rPr>
          <w:spacing w:val="4"/>
        </w:rPr>
        <w:t xml:space="preserve"> </w:t>
      </w:r>
      <w:r>
        <w:t>контрастных</w:t>
      </w:r>
      <w:r>
        <w:rPr>
          <w:spacing w:val="2"/>
        </w:rPr>
        <w:t xml:space="preserve"> </w:t>
      </w:r>
      <w:r>
        <w:t>по</w:t>
      </w:r>
      <w:r>
        <w:rPr>
          <w:spacing w:val="69"/>
        </w:rPr>
        <w:t xml:space="preserve"> </w:t>
      </w:r>
      <w:r>
        <w:t>характеру  фольклорных</w:t>
      </w:r>
      <w:r>
        <w:rPr>
          <w:spacing w:val="2"/>
        </w:rPr>
        <w:t xml:space="preserve"> </w:t>
      </w:r>
      <w:r>
        <w:t>жанров:</w:t>
      </w:r>
      <w:r>
        <w:rPr>
          <w:spacing w:val="-67"/>
        </w:rPr>
        <w:t xml:space="preserve"> </w:t>
      </w:r>
      <w:r>
        <w:t>колыбельная,</w:t>
      </w:r>
      <w:r>
        <w:rPr>
          <w:spacing w:val="-1"/>
        </w:rPr>
        <w:t xml:space="preserve"> </w:t>
      </w:r>
      <w:r>
        <w:t>трудовая,</w:t>
      </w:r>
      <w:r>
        <w:rPr>
          <w:spacing w:val="-2"/>
        </w:rPr>
        <w:t xml:space="preserve"> </w:t>
      </w:r>
      <w:r>
        <w:t>лирическая,</w:t>
      </w:r>
      <w:r>
        <w:rPr>
          <w:spacing w:val="-4"/>
        </w:rPr>
        <w:t xml:space="preserve"> </w:t>
      </w:r>
      <w:r>
        <w:t>плясовая;</w:t>
      </w:r>
    </w:p>
    <w:p w14:paraId="03B19B5E" w14:textId="77777777" w:rsidR="00775EE4" w:rsidRDefault="00BE32C9">
      <w:pPr>
        <w:pStyle w:val="a3"/>
        <w:spacing w:line="360" w:lineRule="auto"/>
        <w:ind w:firstLine="851"/>
        <w:jc w:val="left"/>
      </w:pPr>
      <w:r>
        <w:t>определение,</w:t>
      </w:r>
      <w:r>
        <w:rPr>
          <w:spacing w:val="34"/>
        </w:rPr>
        <w:t xml:space="preserve"> </w:t>
      </w:r>
      <w:r>
        <w:t>характеристика</w:t>
      </w:r>
      <w:r>
        <w:rPr>
          <w:spacing w:val="37"/>
        </w:rPr>
        <w:t xml:space="preserve"> </w:t>
      </w:r>
      <w:r>
        <w:t>типичных</w:t>
      </w:r>
      <w:r>
        <w:rPr>
          <w:spacing w:val="37"/>
        </w:rPr>
        <w:t xml:space="preserve"> </w:t>
      </w:r>
      <w:r>
        <w:t>элементов</w:t>
      </w:r>
      <w:r>
        <w:rPr>
          <w:spacing w:val="36"/>
        </w:rPr>
        <w:t xml:space="preserve"> </w:t>
      </w:r>
      <w:r>
        <w:t>музыкального</w:t>
      </w:r>
      <w:r>
        <w:rPr>
          <w:spacing w:val="37"/>
        </w:rPr>
        <w:t xml:space="preserve"> </w:t>
      </w:r>
      <w:r>
        <w:t>языка</w:t>
      </w:r>
      <w:r>
        <w:rPr>
          <w:spacing w:val="-67"/>
        </w:rPr>
        <w:t xml:space="preserve"> </w:t>
      </w:r>
      <w:r>
        <w:t>(темп,</w:t>
      </w:r>
      <w:r>
        <w:rPr>
          <w:spacing w:val="-1"/>
        </w:rPr>
        <w:t xml:space="preserve"> </w:t>
      </w:r>
      <w:r>
        <w:t>ритм,</w:t>
      </w:r>
      <w:r>
        <w:rPr>
          <w:spacing w:val="-1"/>
        </w:rPr>
        <w:t xml:space="preserve"> </w:t>
      </w:r>
      <w:r>
        <w:t>мелодия, динамика),</w:t>
      </w:r>
      <w:r>
        <w:rPr>
          <w:spacing w:val="-1"/>
        </w:rPr>
        <w:t xml:space="preserve"> </w:t>
      </w:r>
      <w:r>
        <w:t>состава исполнителей;</w:t>
      </w:r>
    </w:p>
    <w:p w14:paraId="4FA224D6" w14:textId="77777777" w:rsidR="00775EE4" w:rsidRDefault="00BE32C9">
      <w:pPr>
        <w:pStyle w:val="a3"/>
        <w:spacing w:line="360" w:lineRule="auto"/>
        <w:ind w:firstLine="851"/>
        <w:jc w:val="left"/>
      </w:pPr>
      <w:r>
        <w:t>определение</w:t>
      </w:r>
      <w:r>
        <w:rPr>
          <w:spacing w:val="34"/>
        </w:rPr>
        <w:t xml:space="preserve"> </w:t>
      </w:r>
      <w:r>
        <w:t>тембра</w:t>
      </w:r>
      <w:r>
        <w:rPr>
          <w:spacing w:val="32"/>
        </w:rPr>
        <w:t xml:space="preserve"> </w:t>
      </w:r>
      <w:r>
        <w:t>музыкальных</w:t>
      </w:r>
      <w:r>
        <w:rPr>
          <w:spacing w:val="33"/>
        </w:rPr>
        <w:t xml:space="preserve"> </w:t>
      </w:r>
      <w:r>
        <w:t>инструментов,</w:t>
      </w:r>
      <w:r>
        <w:rPr>
          <w:spacing w:val="33"/>
        </w:rPr>
        <w:t xml:space="preserve"> </w:t>
      </w:r>
      <w:r>
        <w:t>отнесение</w:t>
      </w:r>
      <w:r>
        <w:rPr>
          <w:spacing w:val="34"/>
        </w:rPr>
        <w:t xml:space="preserve"> </w:t>
      </w:r>
      <w:r>
        <w:t>к</w:t>
      </w:r>
      <w:r>
        <w:rPr>
          <w:spacing w:val="35"/>
        </w:rPr>
        <w:t xml:space="preserve"> </w:t>
      </w:r>
      <w:r>
        <w:t>одной</w:t>
      </w:r>
      <w:r>
        <w:rPr>
          <w:spacing w:val="35"/>
        </w:rPr>
        <w:t xml:space="preserve"> </w:t>
      </w:r>
      <w:r>
        <w:t>из</w:t>
      </w:r>
      <w:r>
        <w:rPr>
          <w:spacing w:val="-67"/>
        </w:rPr>
        <w:t xml:space="preserve"> </w:t>
      </w:r>
      <w:r>
        <w:t>групп</w:t>
      </w:r>
      <w:r>
        <w:rPr>
          <w:spacing w:val="-1"/>
        </w:rPr>
        <w:t xml:space="preserve"> </w:t>
      </w:r>
      <w:r>
        <w:t>(духовые,</w:t>
      </w:r>
      <w:r>
        <w:rPr>
          <w:spacing w:val="-1"/>
        </w:rPr>
        <w:t xml:space="preserve"> </w:t>
      </w:r>
      <w:r>
        <w:t>ударные,</w:t>
      </w:r>
      <w:r>
        <w:rPr>
          <w:spacing w:val="-1"/>
        </w:rPr>
        <w:t xml:space="preserve"> </w:t>
      </w:r>
      <w:r>
        <w:t>струнные);</w:t>
      </w:r>
    </w:p>
    <w:p w14:paraId="1A6C0EB8" w14:textId="77777777" w:rsidR="00775EE4" w:rsidRDefault="00BE32C9">
      <w:pPr>
        <w:pStyle w:val="a3"/>
        <w:tabs>
          <w:tab w:val="left" w:pos="3003"/>
          <w:tab w:val="left" w:pos="4677"/>
          <w:tab w:val="left" w:pos="5624"/>
          <w:tab w:val="left" w:pos="6753"/>
          <w:tab w:val="left" w:pos="7976"/>
          <w:tab w:val="left" w:pos="9813"/>
        </w:tabs>
        <w:spacing w:line="360" w:lineRule="auto"/>
        <w:ind w:right="414" w:firstLine="851"/>
        <w:jc w:val="left"/>
      </w:pPr>
      <w:r>
        <w:t>разучивание,</w:t>
      </w:r>
      <w:r>
        <w:tab/>
        <w:t>исполнение</w:t>
      </w:r>
      <w:r>
        <w:tab/>
        <w:t>песен</w:t>
      </w:r>
      <w:r>
        <w:tab/>
        <w:t>разных</w:t>
      </w:r>
      <w:r>
        <w:tab/>
        <w:t>жанров,</w:t>
      </w:r>
      <w:r>
        <w:tab/>
        <w:t>относящихся</w:t>
      </w:r>
      <w:r>
        <w:tab/>
      </w:r>
      <w:r>
        <w:rPr>
          <w:spacing w:val="-1"/>
        </w:rPr>
        <w:t>к</w:t>
      </w:r>
      <w:r>
        <w:rPr>
          <w:spacing w:val="-67"/>
        </w:rPr>
        <w:t xml:space="preserve"> </w:t>
      </w:r>
      <w:r>
        <w:t>фольклору</w:t>
      </w:r>
      <w:r>
        <w:rPr>
          <w:spacing w:val="-5"/>
        </w:rPr>
        <w:t xml:space="preserve"> </w:t>
      </w:r>
      <w:r>
        <w:t>разных</w:t>
      </w:r>
      <w:r>
        <w:rPr>
          <w:spacing w:val="-3"/>
        </w:rPr>
        <w:t xml:space="preserve"> </w:t>
      </w:r>
      <w:r>
        <w:t>народов</w:t>
      </w:r>
      <w:r>
        <w:rPr>
          <w:spacing w:val="-2"/>
        </w:rPr>
        <w:t xml:space="preserve"> </w:t>
      </w:r>
      <w:r>
        <w:t>Российской Федерации;</w:t>
      </w:r>
    </w:p>
    <w:p w14:paraId="3E7D6EAD" w14:textId="77777777" w:rsidR="00775EE4" w:rsidRDefault="00BE32C9">
      <w:pPr>
        <w:pStyle w:val="a3"/>
        <w:tabs>
          <w:tab w:val="left" w:pos="3257"/>
          <w:tab w:val="left" w:pos="4804"/>
          <w:tab w:val="left" w:pos="5231"/>
          <w:tab w:val="left" w:pos="6000"/>
          <w:tab w:val="left" w:pos="7849"/>
        </w:tabs>
        <w:spacing w:line="362" w:lineRule="auto"/>
        <w:ind w:right="410" w:firstLine="851"/>
        <w:jc w:val="left"/>
      </w:pPr>
      <w:r>
        <w:t>импровизации,</w:t>
      </w:r>
      <w:r>
        <w:tab/>
        <w:t>сочинение</w:t>
      </w:r>
      <w:r>
        <w:tab/>
        <w:t>к</w:t>
      </w:r>
      <w:r>
        <w:tab/>
        <w:t>ним</w:t>
      </w:r>
      <w:r>
        <w:tab/>
        <w:t>ритмических</w:t>
      </w:r>
      <w:r>
        <w:tab/>
      </w:r>
      <w:r>
        <w:rPr>
          <w:spacing w:val="-1"/>
        </w:rPr>
        <w:t>аккомпанементов</w:t>
      </w:r>
      <w:r>
        <w:rPr>
          <w:spacing w:val="-67"/>
        </w:rPr>
        <w:t xml:space="preserve"> </w:t>
      </w:r>
      <w:r>
        <w:t>(звучащими</w:t>
      </w:r>
      <w:r>
        <w:rPr>
          <w:spacing w:val="-1"/>
        </w:rPr>
        <w:t xml:space="preserve"> </w:t>
      </w:r>
      <w:r>
        <w:t>жестами,</w:t>
      </w:r>
      <w:r>
        <w:rPr>
          <w:spacing w:val="-1"/>
        </w:rPr>
        <w:t xml:space="preserve"> </w:t>
      </w:r>
      <w:r>
        <w:t>на ударных инструментах);</w:t>
      </w:r>
    </w:p>
    <w:p w14:paraId="6D0BC7C6" w14:textId="77777777" w:rsidR="00775EE4" w:rsidRDefault="00BE32C9">
      <w:pPr>
        <w:pStyle w:val="a3"/>
        <w:spacing w:line="360" w:lineRule="auto"/>
        <w:ind w:firstLine="851"/>
        <w:jc w:val="left"/>
      </w:pPr>
      <w:r>
        <w:t>вариативно:</w:t>
      </w:r>
      <w:r>
        <w:rPr>
          <w:spacing w:val="50"/>
        </w:rPr>
        <w:t xml:space="preserve"> </w:t>
      </w:r>
      <w:r>
        <w:t>исполнение</w:t>
      </w:r>
      <w:r>
        <w:rPr>
          <w:spacing w:val="47"/>
        </w:rPr>
        <w:t xml:space="preserve"> </w:t>
      </w:r>
      <w:r>
        <w:t>на</w:t>
      </w:r>
      <w:r>
        <w:rPr>
          <w:spacing w:val="50"/>
        </w:rPr>
        <w:t xml:space="preserve"> </w:t>
      </w:r>
      <w:r>
        <w:t>клавишных</w:t>
      </w:r>
      <w:r>
        <w:rPr>
          <w:spacing w:val="48"/>
        </w:rPr>
        <w:t xml:space="preserve"> </w:t>
      </w:r>
      <w:r>
        <w:t>или</w:t>
      </w:r>
      <w:r>
        <w:rPr>
          <w:spacing w:val="48"/>
        </w:rPr>
        <w:t xml:space="preserve"> </w:t>
      </w:r>
      <w:r>
        <w:t>духовых</w:t>
      </w:r>
      <w:r>
        <w:rPr>
          <w:spacing w:val="48"/>
        </w:rPr>
        <w:t xml:space="preserve"> </w:t>
      </w:r>
      <w:r>
        <w:t>инструментах</w:t>
      </w:r>
      <w:r>
        <w:rPr>
          <w:spacing w:val="-67"/>
        </w:rPr>
        <w:t xml:space="preserve"> </w:t>
      </w:r>
      <w:r>
        <w:t>(свирель)</w:t>
      </w:r>
      <w:r>
        <w:rPr>
          <w:spacing w:val="-2"/>
        </w:rPr>
        <w:t xml:space="preserve"> </w:t>
      </w:r>
      <w:r>
        <w:t>мелодий</w:t>
      </w:r>
      <w:r>
        <w:rPr>
          <w:spacing w:val="-2"/>
        </w:rPr>
        <w:t xml:space="preserve"> </w:t>
      </w:r>
      <w:r>
        <w:t>народных</w:t>
      </w:r>
      <w:r>
        <w:rPr>
          <w:spacing w:val="-1"/>
        </w:rPr>
        <w:t xml:space="preserve"> </w:t>
      </w:r>
      <w:r>
        <w:t>песен,</w:t>
      </w:r>
      <w:r>
        <w:rPr>
          <w:spacing w:val="-2"/>
        </w:rPr>
        <w:t xml:space="preserve"> </w:t>
      </w:r>
      <w:r>
        <w:t>прослеживание</w:t>
      </w:r>
      <w:r>
        <w:rPr>
          <w:spacing w:val="-2"/>
        </w:rPr>
        <w:t xml:space="preserve"> </w:t>
      </w:r>
      <w:r>
        <w:t>мелодии</w:t>
      </w:r>
      <w:r>
        <w:rPr>
          <w:spacing w:val="-2"/>
        </w:rPr>
        <w:t xml:space="preserve"> </w:t>
      </w:r>
      <w:r>
        <w:t>по</w:t>
      </w:r>
      <w:r>
        <w:rPr>
          <w:spacing w:val="-1"/>
        </w:rPr>
        <w:t xml:space="preserve"> </w:t>
      </w:r>
      <w:r>
        <w:t>нотной</w:t>
      </w:r>
      <w:r>
        <w:rPr>
          <w:spacing w:val="-1"/>
        </w:rPr>
        <w:t xml:space="preserve"> </w:t>
      </w:r>
      <w:r>
        <w:t>записи.</w:t>
      </w:r>
    </w:p>
    <w:p w14:paraId="77FBEA77" w14:textId="77777777" w:rsidR="00775EE4" w:rsidRDefault="00BE32C9">
      <w:pPr>
        <w:pStyle w:val="a5"/>
        <w:numPr>
          <w:ilvl w:val="5"/>
          <w:numId w:val="56"/>
        </w:numPr>
        <w:tabs>
          <w:tab w:val="left" w:pos="2642"/>
        </w:tabs>
        <w:spacing w:line="321" w:lineRule="exact"/>
        <w:rPr>
          <w:sz w:val="28"/>
        </w:rPr>
      </w:pPr>
      <w:r>
        <w:rPr>
          <w:sz w:val="28"/>
        </w:rPr>
        <w:t>Народные</w:t>
      </w:r>
      <w:r>
        <w:rPr>
          <w:spacing w:val="-5"/>
          <w:sz w:val="28"/>
        </w:rPr>
        <w:t xml:space="preserve"> </w:t>
      </w:r>
      <w:r>
        <w:rPr>
          <w:sz w:val="28"/>
        </w:rPr>
        <w:t>праздники.</w:t>
      </w:r>
    </w:p>
    <w:p w14:paraId="165EDB08" w14:textId="77777777" w:rsidR="00775EE4" w:rsidRDefault="00BE32C9">
      <w:pPr>
        <w:pStyle w:val="a3"/>
        <w:spacing w:before="156" w:line="360" w:lineRule="auto"/>
        <w:ind w:right="403" w:firstLine="851"/>
      </w:pPr>
      <w:r>
        <w:t>Содержание:</w:t>
      </w:r>
      <w:r>
        <w:rPr>
          <w:spacing w:val="1"/>
        </w:rPr>
        <w:t xml:space="preserve"> </w:t>
      </w:r>
      <w:r>
        <w:t>обряды,</w:t>
      </w:r>
      <w:r>
        <w:rPr>
          <w:spacing w:val="1"/>
        </w:rPr>
        <w:t xml:space="preserve"> </w:t>
      </w:r>
      <w:r>
        <w:t>игры,</w:t>
      </w:r>
      <w:r>
        <w:rPr>
          <w:spacing w:val="1"/>
        </w:rPr>
        <w:t xml:space="preserve"> </w:t>
      </w:r>
      <w:r>
        <w:t>хороводы,</w:t>
      </w:r>
      <w:r>
        <w:rPr>
          <w:spacing w:val="1"/>
        </w:rPr>
        <w:t xml:space="preserve"> </w:t>
      </w:r>
      <w:r>
        <w:t>праздничная</w:t>
      </w:r>
      <w:r>
        <w:rPr>
          <w:spacing w:val="1"/>
        </w:rPr>
        <w:t xml:space="preserve"> </w:t>
      </w:r>
      <w:r>
        <w:t>символика</w:t>
      </w:r>
      <w:r>
        <w:rPr>
          <w:spacing w:val="1"/>
        </w:rPr>
        <w:t xml:space="preserve"> </w:t>
      </w:r>
      <w:r>
        <w:t>–</w:t>
      </w:r>
      <w:r>
        <w:rPr>
          <w:spacing w:val="1"/>
        </w:rPr>
        <w:t xml:space="preserve"> </w:t>
      </w:r>
      <w:r>
        <w:t>на</w:t>
      </w:r>
      <w:r>
        <w:rPr>
          <w:spacing w:val="1"/>
        </w:rPr>
        <w:t xml:space="preserve"> </w:t>
      </w:r>
      <w:r>
        <w:t>примере</w:t>
      </w:r>
      <w:r>
        <w:rPr>
          <w:spacing w:val="1"/>
        </w:rPr>
        <w:t xml:space="preserve"> </w:t>
      </w:r>
      <w:r>
        <w:t>одного</w:t>
      </w:r>
      <w:r>
        <w:rPr>
          <w:spacing w:val="1"/>
        </w:rPr>
        <w:t xml:space="preserve"> </w:t>
      </w:r>
      <w:r>
        <w:t>или</w:t>
      </w:r>
      <w:r>
        <w:rPr>
          <w:spacing w:val="1"/>
        </w:rPr>
        <w:t xml:space="preserve"> </w:t>
      </w:r>
      <w:r>
        <w:t>нескольких</w:t>
      </w:r>
      <w:r>
        <w:rPr>
          <w:spacing w:val="1"/>
        </w:rPr>
        <w:t xml:space="preserve"> </w:t>
      </w:r>
      <w:r>
        <w:t>народных</w:t>
      </w:r>
      <w:r>
        <w:rPr>
          <w:spacing w:val="1"/>
        </w:rPr>
        <w:t xml:space="preserve"> </w:t>
      </w:r>
      <w:r>
        <w:t>праздников</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внимание обучающихся может быть сосредоточено на русских традиционных</w:t>
      </w:r>
      <w:r>
        <w:rPr>
          <w:spacing w:val="1"/>
        </w:rPr>
        <w:t xml:space="preserve"> </w:t>
      </w:r>
      <w:r>
        <w:t>народных</w:t>
      </w:r>
      <w:r>
        <w:rPr>
          <w:spacing w:val="1"/>
        </w:rPr>
        <w:t xml:space="preserve"> </w:t>
      </w:r>
      <w:r>
        <w:t>праздниках</w:t>
      </w:r>
      <w:r>
        <w:rPr>
          <w:spacing w:val="1"/>
        </w:rPr>
        <w:t xml:space="preserve"> </w:t>
      </w:r>
      <w:r>
        <w:t>(Рождество,</w:t>
      </w:r>
      <w:r>
        <w:rPr>
          <w:spacing w:val="1"/>
        </w:rPr>
        <w:t xml:space="preserve"> </w:t>
      </w:r>
      <w:r>
        <w:t>Осенины,</w:t>
      </w:r>
      <w:r>
        <w:rPr>
          <w:spacing w:val="1"/>
        </w:rPr>
        <w:t xml:space="preserve"> </w:t>
      </w:r>
      <w:r>
        <w:t>Масленица,</w:t>
      </w:r>
      <w:r>
        <w:rPr>
          <w:spacing w:val="1"/>
        </w:rPr>
        <w:t xml:space="preserve"> </w:t>
      </w:r>
      <w:r>
        <w:t>Троица)</w:t>
      </w:r>
      <w:r>
        <w:rPr>
          <w:spacing w:val="1"/>
        </w:rPr>
        <w:t xml:space="preserve"> </w:t>
      </w:r>
      <w:r>
        <w:t>и</w:t>
      </w:r>
      <w:r>
        <w:rPr>
          <w:spacing w:val="1"/>
        </w:rPr>
        <w:t xml:space="preserve"> </w:t>
      </w:r>
      <w:r>
        <w:t>(или)</w:t>
      </w:r>
      <w:r>
        <w:rPr>
          <w:spacing w:val="1"/>
        </w:rPr>
        <w:t xml:space="preserve"> </w:t>
      </w:r>
      <w:r>
        <w:t>праздниках</w:t>
      </w:r>
      <w:r>
        <w:rPr>
          <w:spacing w:val="-4"/>
        </w:rPr>
        <w:t xml:space="preserve"> </w:t>
      </w:r>
      <w:r>
        <w:t>других</w:t>
      </w:r>
      <w:r>
        <w:rPr>
          <w:spacing w:val="-4"/>
        </w:rPr>
        <w:t xml:space="preserve"> </w:t>
      </w:r>
      <w:r>
        <w:t>народов</w:t>
      </w:r>
      <w:r>
        <w:rPr>
          <w:spacing w:val="-3"/>
        </w:rPr>
        <w:t xml:space="preserve"> </w:t>
      </w:r>
      <w:r>
        <w:t>России</w:t>
      </w:r>
      <w:r>
        <w:rPr>
          <w:spacing w:val="-1"/>
        </w:rPr>
        <w:t xml:space="preserve"> </w:t>
      </w:r>
      <w:r>
        <w:t>(Сабантуй,</w:t>
      </w:r>
      <w:r>
        <w:rPr>
          <w:spacing w:val="-2"/>
        </w:rPr>
        <w:t xml:space="preserve"> </w:t>
      </w:r>
      <w:r>
        <w:t>Байрам,</w:t>
      </w:r>
      <w:r>
        <w:rPr>
          <w:spacing w:val="-2"/>
        </w:rPr>
        <w:t xml:space="preserve"> </w:t>
      </w:r>
      <w:r>
        <w:t>Навруз,</w:t>
      </w:r>
      <w:r>
        <w:rPr>
          <w:spacing w:val="-2"/>
        </w:rPr>
        <w:t xml:space="preserve"> </w:t>
      </w:r>
      <w:r>
        <w:t>Ысыах).</w:t>
      </w:r>
    </w:p>
    <w:p w14:paraId="500588DD" w14:textId="77777777" w:rsidR="00775EE4" w:rsidRDefault="00BE32C9">
      <w:pPr>
        <w:pStyle w:val="a3"/>
        <w:ind w:left="1170" w:firstLine="0"/>
      </w:pPr>
      <w:r>
        <w:t>Виды</w:t>
      </w:r>
      <w:r>
        <w:rPr>
          <w:spacing w:val="-3"/>
        </w:rPr>
        <w:t xml:space="preserve"> </w:t>
      </w:r>
      <w:r>
        <w:t>деятельности</w:t>
      </w:r>
      <w:r>
        <w:rPr>
          <w:spacing w:val="-6"/>
        </w:rPr>
        <w:t xml:space="preserve"> </w:t>
      </w:r>
      <w:r>
        <w:t>обучающихся:</w:t>
      </w:r>
    </w:p>
    <w:p w14:paraId="7F6060A5" w14:textId="77777777" w:rsidR="00775EE4" w:rsidRDefault="00BE32C9">
      <w:pPr>
        <w:pStyle w:val="a3"/>
        <w:spacing w:before="160" w:line="360" w:lineRule="auto"/>
        <w:ind w:right="410" w:firstLine="851"/>
      </w:pPr>
      <w:r>
        <w:t>знакомство с праздничными обычаями, обрядами, бытовавшими ранееи</w:t>
      </w:r>
      <w:r>
        <w:rPr>
          <w:spacing w:val="1"/>
        </w:rPr>
        <w:t xml:space="preserve"> </w:t>
      </w:r>
      <w:r>
        <w:t>сохранившимися</w:t>
      </w:r>
      <w:r>
        <w:rPr>
          <w:spacing w:val="-2"/>
        </w:rPr>
        <w:t xml:space="preserve"> </w:t>
      </w:r>
      <w:r>
        <w:t>сегодня</w:t>
      </w:r>
      <w:r>
        <w:rPr>
          <w:spacing w:val="-2"/>
        </w:rPr>
        <w:t xml:space="preserve"> </w:t>
      </w:r>
      <w:r>
        <w:t>у</w:t>
      </w:r>
      <w:r>
        <w:rPr>
          <w:spacing w:val="-6"/>
        </w:rPr>
        <w:t xml:space="preserve"> </w:t>
      </w:r>
      <w:r>
        <w:t>различных</w:t>
      </w:r>
      <w:r>
        <w:rPr>
          <w:spacing w:val="-5"/>
        </w:rPr>
        <w:t xml:space="preserve"> </w:t>
      </w:r>
      <w:r>
        <w:t>народностей</w:t>
      </w:r>
      <w:r>
        <w:rPr>
          <w:spacing w:val="-2"/>
        </w:rPr>
        <w:t xml:space="preserve"> </w:t>
      </w:r>
      <w:r>
        <w:t>Российской</w:t>
      </w:r>
      <w:r>
        <w:rPr>
          <w:spacing w:val="-2"/>
        </w:rPr>
        <w:t xml:space="preserve"> </w:t>
      </w:r>
      <w:r>
        <w:t>Федерации;</w:t>
      </w:r>
    </w:p>
    <w:p w14:paraId="2F689C65" w14:textId="77777777" w:rsidR="00775EE4" w:rsidRDefault="00775EE4">
      <w:pPr>
        <w:spacing w:line="360" w:lineRule="auto"/>
        <w:sectPr w:rsidR="00775EE4">
          <w:pgSz w:w="11910" w:h="16840"/>
          <w:pgMar w:top="1040" w:right="440" w:bottom="1140" w:left="1100" w:header="0" w:footer="875" w:gutter="0"/>
          <w:cols w:space="720"/>
        </w:sectPr>
      </w:pPr>
    </w:p>
    <w:p w14:paraId="5B448B4F" w14:textId="77777777" w:rsidR="00775EE4" w:rsidRDefault="00BE32C9">
      <w:pPr>
        <w:pStyle w:val="a3"/>
        <w:spacing w:before="67" w:line="360" w:lineRule="auto"/>
        <w:ind w:right="408" w:firstLine="851"/>
      </w:pPr>
      <w:r>
        <w:t>разучивание</w:t>
      </w:r>
      <w:r>
        <w:rPr>
          <w:spacing w:val="1"/>
        </w:rPr>
        <w:t xml:space="preserve"> </w:t>
      </w:r>
      <w:r>
        <w:t>песен,</w:t>
      </w:r>
      <w:r>
        <w:rPr>
          <w:spacing w:val="1"/>
        </w:rPr>
        <w:t xml:space="preserve"> </w:t>
      </w:r>
      <w:r>
        <w:t>реконструкция</w:t>
      </w:r>
      <w:r>
        <w:rPr>
          <w:spacing w:val="1"/>
        </w:rPr>
        <w:t xml:space="preserve"> </w:t>
      </w:r>
      <w:r>
        <w:t>фрагмента</w:t>
      </w:r>
      <w:r>
        <w:rPr>
          <w:spacing w:val="1"/>
        </w:rPr>
        <w:t xml:space="preserve"> </w:t>
      </w:r>
      <w:r>
        <w:t>обряда,</w:t>
      </w:r>
      <w:r>
        <w:rPr>
          <w:spacing w:val="1"/>
        </w:rPr>
        <w:t xml:space="preserve"> </w:t>
      </w:r>
      <w:r>
        <w:t>участие</w:t>
      </w:r>
      <w:r>
        <w:rPr>
          <w:spacing w:val="1"/>
        </w:rPr>
        <w:t xml:space="preserve"> </w:t>
      </w:r>
      <w:r>
        <w:t>в</w:t>
      </w:r>
      <w:r>
        <w:rPr>
          <w:spacing w:val="1"/>
        </w:rPr>
        <w:t xml:space="preserve"> </w:t>
      </w:r>
      <w:r>
        <w:t>коллективной</w:t>
      </w:r>
      <w:r>
        <w:rPr>
          <w:spacing w:val="1"/>
        </w:rPr>
        <w:t xml:space="preserve"> </w:t>
      </w:r>
      <w:r>
        <w:t>традиционной</w:t>
      </w:r>
      <w:r>
        <w:rPr>
          <w:spacing w:val="1"/>
        </w:rPr>
        <w:t xml:space="preserve"> </w:t>
      </w:r>
      <w:r>
        <w:t>игре</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могут</w:t>
      </w:r>
      <w:r>
        <w:rPr>
          <w:spacing w:val="1"/>
        </w:rPr>
        <w:t xml:space="preserve"> </w:t>
      </w:r>
      <w:r>
        <w:t>быть</w:t>
      </w:r>
      <w:r>
        <w:rPr>
          <w:spacing w:val="1"/>
        </w:rPr>
        <w:t xml:space="preserve"> </w:t>
      </w:r>
      <w:r>
        <w:t>освоены</w:t>
      </w:r>
      <w:r>
        <w:rPr>
          <w:spacing w:val="1"/>
        </w:rPr>
        <w:t xml:space="preserve"> </w:t>
      </w:r>
      <w:r>
        <w:t>традиционные игры территориально близких или, наоборот, далёких регионов</w:t>
      </w:r>
      <w:r>
        <w:rPr>
          <w:spacing w:val="1"/>
        </w:rPr>
        <w:t xml:space="preserve"> </w:t>
      </w:r>
      <w:r>
        <w:t>Российской</w:t>
      </w:r>
      <w:r>
        <w:rPr>
          <w:spacing w:val="-1"/>
        </w:rPr>
        <w:t xml:space="preserve"> </w:t>
      </w:r>
      <w:r>
        <w:t>Федерации);</w:t>
      </w:r>
    </w:p>
    <w:p w14:paraId="6FA12D83" w14:textId="77777777" w:rsidR="00775EE4" w:rsidRDefault="00BE32C9">
      <w:pPr>
        <w:pStyle w:val="a3"/>
        <w:spacing w:before="1" w:line="362" w:lineRule="auto"/>
        <w:ind w:right="410" w:firstLine="851"/>
      </w:pPr>
      <w:r>
        <w:t>вариативно:</w:t>
      </w:r>
      <w:r>
        <w:rPr>
          <w:spacing w:val="1"/>
        </w:rPr>
        <w:t xml:space="preserve"> </w:t>
      </w:r>
      <w:r>
        <w:t>просмотр</w:t>
      </w:r>
      <w:r>
        <w:rPr>
          <w:spacing w:val="1"/>
        </w:rPr>
        <w:t xml:space="preserve"> </w:t>
      </w:r>
      <w:r>
        <w:t>фильма</w:t>
      </w:r>
      <w:r>
        <w:rPr>
          <w:spacing w:val="1"/>
        </w:rPr>
        <w:t xml:space="preserve"> </w:t>
      </w:r>
      <w:r>
        <w:t>(мультфильма),</w:t>
      </w:r>
      <w:r>
        <w:rPr>
          <w:spacing w:val="1"/>
        </w:rPr>
        <w:t xml:space="preserve"> </w:t>
      </w:r>
      <w:r>
        <w:t>рассказывающего</w:t>
      </w:r>
      <w:r>
        <w:rPr>
          <w:spacing w:val="1"/>
        </w:rPr>
        <w:t xml:space="preserve"> </w:t>
      </w:r>
      <w:r>
        <w:t>о</w:t>
      </w:r>
      <w:r>
        <w:rPr>
          <w:spacing w:val="1"/>
        </w:rPr>
        <w:t xml:space="preserve"> </w:t>
      </w:r>
      <w:r>
        <w:t>символике</w:t>
      </w:r>
      <w:r>
        <w:rPr>
          <w:spacing w:val="-4"/>
        </w:rPr>
        <w:t xml:space="preserve"> </w:t>
      </w:r>
      <w:r>
        <w:t>фольклорного</w:t>
      </w:r>
      <w:r>
        <w:rPr>
          <w:spacing w:val="1"/>
        </w:rPr>
        <w:t xml:space="preserve"> </w:t>
      </w:r>
      <w:r>
        <w:t>праздника;</w:t>
      </w:r>
    </w:p>
    <w:p w14:paraId="155BF64D" w14:textId="77777777" w:rsidR="00775EE4" w:rsidRDefault="00BE32C9">
      <w:pPr>
        <w:pStyle w:val="a3"/>
        <w:spacing w:line="317" w:lineRule="exact"/>
        <w:ind w:left="1170" w:firstLine="0"/>
      </w:pPr>
      <w:r>
        <w:t>посещение</w:t>
      </w:r>
      <w:r>
        <w:rPr>
          <w:spacing w:val="-4"/>
        </w:rPr>
        <w:t xml:space="preserve"> </w:t>
      </w:r>
      <w:r>
        <w:t>театра,</w:t>
      </w:r>
      <w:r>
        <w:rPr>
          <w:spacing w:val="-5"/>
        </w:rPr>
        <w:t xml:space="preserve"> </w:t>
      </w:r>
      <w:r>
        <w:t>театрализованного</w:t>
      </w:r>
      <w:r>
        <w:rPr>
          <w:spacing w:val="-3"/>
        </w:rPr>
        <w:t xml:space="preserve"> </w:t>
      </w:r>
      <w:r>
        <w:t>представления;</w:t>
      </w:r>
    </w:p>
    <w:p w14:paraId="04049742" w14:textId="77777777" w:rsidR="00775EE4" w:rsidRDefault="00BE32C9">
      <w:pPr>
        <w:pStyle w:val="a3"/>
        <w:spacing w:before="160" w:line="360" w:lineRule="auto"/>
        <w:ind w:left="1170" w:right="1352" w:firstLine="0"/>
        <w:jc w:val="left"/>
      </w:pPr>
      <w:r>
        <w:t>участие в народных гуляньях на улицах родного города, посёлка.</w:t>
      </w:r>
      <w:r>
        <w:rPr>
          <w:spacing w:val="-67"/>
        </w:rPr>
        <w:t xml:space="preserve"> </w:t>
      </w:r>
      <w:r>
        <w:t>2.1.11.6.1.7.</w:t>
      </w:r>
      <w:r>
        <w:rPr>
          <w:spacing w:val="-2"/>
        </w:rPr>
        <w:t xml:space="preserve"> </w:t>
      </w:r>
      <w:r>
        <w:t>Первые</w:t>
      </w:r>
      <w:r>
        <w:rPr>
          <w:spacing w:val="-3"/>
        </w:rPr>
        <w:t xml:space="preserve"> </w:t>
      </w:r>
      <w:r>
        <w:t>артисты,</w:t>
      </w:r>
      <w:r>
        <w:rPr>
          <w:spacing w:val="-3"/>
        </w:rPr>
        <w:t xml:space="preserve"> </w:t>
      </w:r>
      <w:r>
        <w:t>народный</w:t>
      </w:r>
      <w:r>
        <w:rPr>
          <w:spacing w:val="-3"/>
        </w:rPr>
        <w:t xml:space="preserve"> </w:t>
      </w:r>
      <w:r>
        <w:t>театр.</w:t>
      </w:r>
    </w:p>
    <w:p w14:paraId="3F2B63B1" w14:textId="77777777" w:rsidR="00775EE4" w:rsidRDefault="00BE32C9">
      <w:pPr>
        <w:pStyle w:val="a3"/>
        <w:spacing w:before="2" w:line="360" w:lineRule="auto"/>
        <w:ind w:left="1170" w:right="2545" w:firstLine="0"/>
        <w:jc w:val="left"/>
      </w:pPr>
      <w:r>
        <w:t>Содержание: скоморохи. Ярмарочный балаган. Вертеп.</w:t>
      </w:r>
      <w:r>
        <w:rPr>
          <w:spacing w:val="-67"/>
        </w:rPr>
        <w:t xml:space="preserve"> </w:t>
      </w:r>
      <w:r>
        <w:t>Виды</w:t>
      </w:r>
      <w:r>
        <w:rPr>
          <w:spacing w:val="-1"/>
        </w:rPr>
        <w:t xml:space="preserve"> </w:t>
      </w:r>
      <w:r>
        <w:t>деятельности</w:t>
      </w:r>
      <w:r>
        <w:rPr>
          <w:spacing w:val="-3"/>
        </w:rPr>
        <w:t xml:space="preserve"> </w:t>
      </w:r>
      <w:r>
        <w:t>обучающихся:</w:t>
      </w:r>
    </w:p>
    <w:p w14:paraId="7E9C5749" w14:textId="77777777" w:rsidR="00775EE4" w:rsidRDefault="00BE32C9">
      <w:pPr>
        <w:pStyle w:val="a3"/>
        <w:spacing w:line="360" w:lineRule="auto"/>
        <w:ind w:left="1170" w:right="3676" w:firstLine="0"/>
        <w:jc w:val="left"/>
      </w:pPr>
      <w:r>
        <w:t>чтение учебных, справочных текстов по теме;</w:t>
      </w:r>
      <w:r>
        <w:rPr>
          <w:spacing w:val="-67"/>
        </w:rPr>
        <w:t xml:space="preserve"> </w:t>
      </w:r>
      <w:r>
        <w:t>диалог</w:t>
      </w:r>
      <w:r>
        <w:rPr>
          <w:spacing w:val="-1"/>
        </w:rPr>
        <w:t xml:space="preserve"> </w:t>
      </w:r>
      <w:r>
        <w:t>с</w:t>
      </w:r>
      <w:r>
        <w:rPr>
          <w:spacing w:val="-1"/>
        </w:rPr>
        <w:t xml:space="preserve"> </w:t>
      </w:r>
      <w:r>
        <w:t>учителем;</w:t>
      </w:r>
    </w:p>
    <w:p w14:paraId="4ECD917E" w14:textId="77777777" w:rsidR="00775EE4" w:rsidRDefault="00BE32C9">
      <w:pPr>
        <w:pStyle w:val="a3"/>
        <w:ind w:left="1170" w:firstLine="0"/>
        <w:jc w:val="left"/>
      </w:pPr>
      <w:r>
        <w:t>разучивание,</w:t>
      </w:r>
      <w:r>
        <w:rPr>
          <w:spacing w:val="-7"/>
        </w:rPr>
        <w:t xml:space="preserve"> </w:t>
      </w:r>
      <w:r>
        <w:t>исполнение</w:t>
      </w:r>
      <w:r>
        <w:rPr>
          <w:spacing w:val="-5"/>
        </w:rPr>
        <w:t xml:space="preserve"> </w:t>
      </w:r>
      <w:r>
        <w:t>скоморошин;</w:t>
      </w:r>
    </w:p>
    <w:p w14:paraId="3F535FEC" w14:textId="77777777" w:rsidR="00775EE4" w:rsidRDefault="00BE32C9">
      <w:pPr>
        <w:pStyle w:val="a3"/>
        <w:spacing w:before="161" w:line="360" w:lineRule="auto"/>
        <w:ind w:right="411" w:firstLine="851"/>
      </w:pPr>
      <w:r>
        <w:t>вариативно: просмотр фильма (мультфильма), фрагмента музыкального</w:t>
      </w:r>
      <w:r>
        <w:rPr>
          <w:spacing w:val="1"/>
        </w:rPr>
        <w:t xml:space="preserve"> </w:t>
      </w:r>
      <w:r>
        <w:t>спектакля;</w:t>
      </w:r>
      <w:r>
        <w:rPr>
          <w:spacing w:val="-1"/>
        </w:rPr>
        <w:t xml:space="preserve"> </w:t>
      </w:r>
      <w:r>
        <w:t>творческий</w:t>
      </w:r>
      <w:r>
        <w:rPr>
          <w:spacing w:val="-3"/>
        </w:rPr>
        <w:t xml:space="preserve"> </w:t>
      </w:r>
      <w:r>
        <w:t>проект</w:t>
      </w:r>
      <w:r>
        <w:rPr>
          <w:spacing w:val="-2"/>
        </w:rPr>
        <w:t xml:space="preserve"> </w:t>
      </w:r>
      <w:r>
        <w:t>– театрализованная</w:t>
      </w:r>
      <w:r>
        <w:rPr>
          <w:spacing w:val="-1"/>
        </w:rPr>
        <w:t xml:space="preserve"> </w:t>
      </w:r>
      <w:r>
        <w:t>постановка.</w:t>
      </w:r>
    </w:p>
    <w:p w14:paraId="7C93AFB5" w14:textId="77777777" w:rsidR="00775EE4" w:rsidRDefault="00BE32C9">
      <w:pPr>
        <w:pStyle w:val="a5"/>
        <w:numPr>
          <w:ilvl w:val="5"/>
          <w:numId w:val="55"/>
        </w:numPr>
        <w:tabs>
          <w:tab w:val="left" w:pos="2642"/>
        </w:tabs>
        <w:spacing w:line="321" w:lineRule="exact"/>
        <w:rPr>
          <w:sz w:val="28"/>
        </w:rPr>
      </w:pPr>
      <w:r>
        <w:rPr>
          <w:sz w:val="28"/>
        </w:rPr>
        <w:t>Фольклор</w:t>
      </w:r>
      <w:r>
        <w:rPr>
          <w:spacing w:val="-7"/>
          <w:sz w:val="28"/>
        </w:rPr>
        <w:t xml:space="preserve"> </w:t>
      </w:r>
      <w:r>
        <w:rPr>
          <w:sz w:val="28"/>
        </w:rPr>
        <w:t>народов</w:t>
      </w:r>
      <w:r>
        <w:rPr>
          <w:spacing w:val="-6"/>
          <w:sz w:val="28"/>
        </w:rPr>
        <w:t xml:space="preserve"> </w:t>
      </w:r>
      <w:r>
        <w:rPr>
          <w:sz w:val="28"/>
        </w:rPr>
        <w:t>России.</w:t>
      </w:r>
    </w:p>
    <w:p w14:paraId="48C89DD4" w14:textId="77777777" w:rsidR="00775EE4" w:rsidRDefault="00BE32C9">
      <w:pPr>
        <w:pStyle w:val="a3"/>
        <w:spacing w:before="160" w:line="360" w:lineRule="auto"/>
        <w:ind w:right="405" w:firstLine="851"/>
      </w:pPr>
      <w:r>
        <w:t>Содержание:</w:t>
      </w:r>
      <w:r>
        <w:rPr>
          <w:spacing w:val="1"/>
        </w:rPr>
        <w:t xml:space="preserve"> </w:t>
      </w:r>
      <w:r>
        <w:t>музыкальные</w:t>
      </w:r>
      <w:r>
        <w:rPr>
          <w:spacing w:val="1"/>
        </w:rPr>
        <w:t xml:space="preserve"> </w:t>
      </w:r>
      <w:r>
        <w:t>традиции,</w:t>
      </w:r>
      <w:r>
        <w:rPr>
          <w:spacing w:val="1"/>
        </w:rPr>
        <w:t xml:space="preserve"> </w:t>
      </w:r>
      <w:r>
        <w:t>особенности</w:t>
      </w:r>
      <w:r>
        <w:rPr>
          <w:spacing w:val="1"/>
        </w:rPr>
        <w:t xml:space="preserve"> </w:t>
      </w:r>
      <w:r>
        <w:t>народной</w:t>
      </w:r>
      <w:r>
        <w:rPr>
          <w:spacing w:val="1"/>
        </w:rPr>
        <w:t xml:space="preserve"> </w:t>
      </w:r>
      <w:r>
        <w:t>музыки</w:t>
      </w:r>
      <w:r>
        <w:rPr>
          <w:spacing w:val="1"/>
        </w:rPr>
        <w:t xml:space="preserve"> </w:t>
      </w:r>
      <w:r>
        <w:t>республик</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может</w:t>
      </w:r>
      <w:r>
        <w:rPr>
          <w:spacing w:val="71"/>
        </w:rPr>
        <w:t xml:space="preserve"> </w:t>
      </w:r>
      <w:r>
        <w:t>быть</w:t>
      </w:r>
      <w:r>
        <w:rPr>
          <w:spacing w:val="1"/>
        </w:rPr>
        <w:t xml:space="preserve"> </w:t>
      </w:r>
      <w:r>
        <w:t>представлена культура 2–3 регионов Российской Федерации. Особое внимание</w:t>
      </w:r>
      <w:r>
        <w:rPr>
          <w:spacing w:val="1"/>
        </w:rPr>
        <w:t xml:space="preserve"> </w:t>
      </w:r>
      <w:r>
        <w:t>следует</w:t>
      </w:r>
      <w:r>
        <w:rPr>
          <w:spacing w:val="1"/>
        </w:rPr>
        <w:t xml:space="preserve"> </w:t>
      </w:r>
      <w:r>
        <w:t>уделить как</w:t>
      </w:r>
      <w:r>
        <w:rPr>
          <w:spacing w:val="1"/>
        </w:rPr>
        <w:t xml:space="preserve"> </w:t>
      </w:r>
      <w:r>
        <w:t>наиболее распространённым чертам, так и уникальным</w:t>
      </w:r>
      <w:r>
        <w:rPr>
          <w:spacing w:val="1"/>
        </w:rPr>
        <w:t xml:space="preserve"> </w:t>
      </w:r>
      <w:r>
        <w:t>самобытным</w:t>
      </w:r>
      <w:r>
        <w:rPr>
          <w:spacing w:val="1"/>
        </w:rPr>
        <w:t xml:space="preserve"> </w:t>
      </w:r>
      <w:r>
        <w:t>явлениям,</w:t>
      </w:r>
      <w:r>
        <w:rPr>
          <w:spacing w:val="1"/>
        </w:rPr>
        <w:t xml:space="preserve"> </w:t>
      </w:r>
      <w:r>
        <w:t>например:</w:t>
      </w:r>
      <w:r>
        <w:rPr>
          <w:spacing w:val="1"/>
        </w:rPr>
        <w:t xml:space="preserve"> </w:t>
      </w:r>
      <w:r>
        <w:t>тувинское</w:t>
      </w:r>
      <w:r>
        <w:rPr>
          <w:spacing w:val="1"/>
        </w:rPr>
        <w:t xml:space="preserve"> </w:t>
      </w:r>
      <w:r>
        <w:t>горловое</w:t>
      </w:r>
      <w:r>
        <w:rPr>
          <w:spacing w:val="1"/>
        </w:rPr>
        <w:t xml:space="preserve"> </w:t>
      </w:r>
      <w:r>
        <w:t>пение,</w:t>
      </w:r>
      <w:r>
        <w:rPr>
          <w:spacing w:val="1"/>
        </w:rPr>
        <w:t xml:space="preserve"> </w:t>
      </w:r>
      <w:r>
        <w:t>кавказская</w:t>
      </w:r>
      <w:r>
        <w:rPr>
          <w:spacing w:val="1"/>
        </w:rPr>
        <w:t xml:space="preserve"> </w:t>
      </w:r>
      <w:r>
        <w:t>лезгинка, якутский варган, пентатонные лады в музыке республик Поволжья,</w:t>
      </w:r>
      <w:r>
        <w:rPr>
          <w:spacing w:val="1"/>
        </w:rPr>
        <w:t xml:space="preserve"> </w:t>
      </w:r>
      <w:r>
        <w:t>Сибири).</w:t>
      </w:r>
      <w:r>
        <w:rPr>
          <w:spacing w:val="1"/>
        </w:rPr>
        <w:t xml:space="preserve"> </w:t>
      </w:r>
      <w:r>
        <w:t>Жанры,</w:t>
      </w:r>
      <w:r>
        <w:rPr>
          <w:spacing w:val="1"/>
        </w:rPr>
        <w:t xml:space="preserve"> </w:t>
      </w:r>
      <w:r>
        <w:t>интонации,</w:t>
      </w:r>
      <w:r>
        <w:rPr>
          <w:spacing w:val="1"/>
        </w:rPr>
        <w:t xml:space="preserve"> </w:t>
      </w:r>
      <w:r>
        <w:t>музыкальные</w:t>
      </w:r>
      <w:r>
        <w:rPr>
          <w:spacing w:val="1"/>
        </w:rPr>
        <w:t xml:space="preserve"> </w:t>
      </w:r>
      <w:r>
        <w:t>инструменты,</w:t>
      </w:r>
      <w:r>
        <w:rPr>
          <w:spacing w:val="1"/>
        </w:rPr>
        <w:t xml:space="preserve"> </w:t>
      </w:r>
      <w:r>
        <w:t>музыканты-</w:t>
      </w:r>
      <w:r>
        <w:rPr>
          <w:spacing w:val="1"/>
        </w:rPr>
        <w:t xml:space="preserve"> </w:t>
      </w:r>
      <w:r>
        <w:t>исполнители.</w:t>
      </w:r>
    </w:p>
    <w:p w14:paraId="535B9738" w14:textId="77777777" w:rsidR="00775EE4" w:rsidRDefault="00BE32C9">
      <w:pPr>
        <w:pStyle w:val="a3"/>
        <w:spacing w:before="1"/>
        <w:ind w:left="1170" w:firstLine="0"/>
      </w:pPr>
      <w:r>
        <w:t>Виды</w:t>
      </w:r>
      <w:r>
        <w:rPr>
          <w:spacing w:val="-3"/>
        </w:rPr>
        <w:t xml:space="preserve"> </w:t>
      </w:r>
      <w:r>
        <w:t>деятельности</w:t>
      </w:r>
      <w:r>
        <w:rPr>
          <w:spacing w:val="-6"/>
        </w:rPr>
        <w:t xml:space="preserve"> </w:t>
      </w:r>
      <w:r>
        <w:t>обучающихся:</w:t>
      </w:r>
    </w:p>
    <w:p w14:paraId="7BC52AF0" w14:textId="77777777" w:rsidR="00775EE4" w:rsidRDefault="00BE32C9">
      <w:pPr>
        <w:pStyle w:val="a3"/>
        <w:spacing w:before="163" w:line="360" w:lineRule="auto"/>
        <w:ind w:right="411" w:firstLine="851"/>
      </w:pPr>
      <w:r>
        <w:t>знакомство</w:t>
      </w:r>
      <w:r>
        <w:rPr>
          <w:spacing w:val="1"/>
        </w:rPr>
        <w:t xml:space="preserve"> </w:t>
      </w:r>
      <w:r>
        <w:t>с</w:t>
      </w:r>
      <w:r>
        <w:rPr>
          <w:spacing w:val="1"/>
        </w:rPr>
        <w:t xml:space="preserve"> </w:t>
      </w:r>
      <w:r>
        <w:t>особенностями</w:t>
      </w:r>
      <w:r>
        <w:rPr>
          <w:spacing w:val="1"/>
        </w:rPr>
        <w:t xml:space="preserve"> </w:t>
      </w:r>
      <w:r>
        <w:t>музыкального</w:t>
      </w:r>
      <w:r>
        <w:rPr>
          <w:spacing w:val="1"/>
        </w:rPr>
        <w:t xml:space="preserve"> </w:t>
      </w:r>
      <w:r>
        <w:t>фольклора</w:t>
      </w:r>
      <w:r>
        <w:rPr>
          <w:spacing w:val="1"/>
        </w:rPr>
        <w:t xml:space="preserve"> </w:t>
      </w:r>
      <w:r>
        <w:t>различных</w:t>
      </w:r>
      <w:r>
        <w:rPr>
          <w:spacing w:val="1"/>
        </w:rPr>
        <w:t xml:space="preserve"> </w:t>
      </w:r>
      <w:r>
        <w:t>народностей</w:t>
      </w:r>
      <w:r>
        <w:rPr>
          <w:spacing w:val="-1"/>
        </w:rPr>
        <w:t xml:space="preserve"> </w:t>
      </w:r>
      <w:r>
        <w:t>Российской Федерации;</w:t>
      </w:r>
    </w:p>
    <w:p w14:paraId="560D3318" w14:textId="77777777" w:rsidR="00775EE4" w:rsidRDefault="00BE32C9">
      <w:pPr>
        <w:pStyle w:val="a3"/>
        <w:spacing w:line="360" w:lineRule="auto"/>
        <w:ind w:right="410" w:firstLine="851"/>
      </w:pPr>
      <w:r>
        <w:t>определение</w:t>
      </w:r>
      <w:r>
        <w:rPr>
          <w:spacing w:val="1"/>
        </w:rPr>
        <w:t xml:space="preserve"> </w:t>
      </w:r>
      <w:r>
        <w:t>характерных</w:t>
      </w:r>
      <w:r>
        <w:rPr>
          <w:spacing w:val="1"/>
        </w:rPr>
        <w:t xml:space="preserve"> </w:t>
      </w:r>
      <w:r>
        <w:t>черт,</w:t>
      </w:r>
      <w:r>
        <w:rPr>
          <w:spacing w:val="1"/>
        </w:rPr>
        <w:t xml:space="preserve"> </w:t>
      </w:r>
      <w:r>
        <w:t>характеристика</w:t>
      </w:r>
      <w:r>
        <w:rPr>
          <w:spacing w:val="1"/>
        </w:rPr>
        <w:t xml:space="preserve"> </w:t>
      </w:r>
      <w:r>
        <w:t>типичных</w:t>
      </w:r>
      <w:r>
        <w:rPr>
          <w:spacing w:val="1"/>
        </w:rPr>
        <w:t xml:space="preserve"> </w:t>
      </w:r>
      <w:r>
        <w:t>элементов</w:t>
      </w:r>
      <w:r>
        <w:rPr>
          <w:spacing w:val="1"/>
        </w:rPr>
        <w:t xml:space="preserve"> </w:t>
      </w:r>
      <w:r>
        <w:t>музыкального</w:t>
      </w:r>
      <w:r>
        <w:rPr>
          <w:spacing w:val="-3"/>
        </w:rPr>
        <w:t xml:space="preserve"> </w:t>
      </w:r>
      <w:r>
        <w:t>языка</w:t>
      </w:r>
      <w:r>
        <w:rPr>
          <w:spacing w:val="-2"/>
        </w:rPr>
        <w:t xml:space="preserve"> </w:t>
      </w:r>
      <w:r>
        <w:t>(ритм,</w:t>
      </w:r>
      <w:r>
        <w:rPr>
          <w:spacing w:val="-1"/>
        </w:rPr>
        <w:t xml:space="preserve"> </w:t>
      </w:r>
      <w:r>
        <w:t>лад,</w:t>
      </w:r>
      <w:r>
        <w:rPr>
          <w:spacing w:val="-1"/>
        </w:rPr>
        <w:t xml:space="preserve"> </w:t>
      </w:r>
      <w:r>
        <w:t>интонации);</w:t>
      </w:r>
    </w:p>
    <w:p w14:paraId="536E0DF0" w14:textId="77777777" w:rsidR="00775EE4" w:rsidRDefault="00775EE4">
      <w:pPr>
        <w:spacing w:line="360" w:lineRule="auto"/>
        <w:sectPr w:rsidR="00775EE4">
          <w:pgSz w:w="11910" w:h="16840"/>
          <w:pgMar w:top="1040" w:right="440" w:bottom="1140" w:left="1100" w:header="0" w:footer="875" w:gutter="0"/>
          <w:cols w:space="720"/>
        </w:sectPr>
      </w:pPr>
    </w:p>
    <w:p w14:paraId="40199172" w14:textId="77777777" w:rsidR="00775EE4" w:rsidRDefault="00BE32C9">
      <w:pPr>
        <w:pStyle w:val="a3"/>
        <w:spacing w:before="67" w:line="362" w:lineRule="auto"/>
        <w:ind w:right="411" w:firstLine="851"/>
      </w:pPr>
      <w:r>
        <w:t>разучивание</w:t>
      </w:r>
      <w:r>
        <w:rPr>
          <w:spacing w:val="1"/>
        </w:rPr>
        <w:t xml:space="preserve"> </w:t>
      </w:r>
      <w:r>
        <w:t>песен,</w:t>
      </w:r>
      <w:r>
        <w:rPr>
          <w:spacing w:val="1"/>
        </w:rPr>
        <w:t xml:space="preserve"> </w:t>
      </w:r>
      <w:r>
        <w:t>танцев,</w:t>
      </w:r>
      <w:r>
        <w:rPr>
          <w:spacing w:val="1"/>
        </w:rPr>
        <w:t xml:space="preserve"> </w:t>
      </w:r>
      <w:r>
        <w:t>импровизация</w:t>
      </w:r>
      <w:r>
        <w:rPr>
          <w:spacing w:val="71"/>
        </w:rPr>
        <w:t xml:space="preserve"> </w:t>
      </w:r>
      <w:r>
        <w:t>ритмических</w:t>
      </w:r>
      <w:r>
        <w:rPr>
          <w:spacing w:val="1"/>
        </w:rPr>
        <w:t xml:space="preserve"> </w:t>
      </w:r>
      <w:r>
        <w:t>аккомпанементов</w:t>
      </w:r>
      <w:r>
        <w:rPr>
          <w:spacing w:val="-3"/>
        </w:rPr>
        <w:t xml:space="preserve"> </w:t>
      </w:r>
      <w:r>
        <w:t>на</w:t>
      </w:r>
      <w:r>
        <w:rPr>
          <w:spacing w:val="-1"/>
        </w:rPr>
        <w:t xml:space="preserve"> </w:t>
      </w:r>
      <w:r>
        <w:t>ударных</w:t>
      </w:r>
      <w:r>
        <w:rPr>
          <w:spacing w:val="1"/>
        </w:rPr>
        <w:t xml:space="preserve"> </w:t>
      </w:r>
      <w:r>
        <w:t>инструментах;</w:t>
      </w:r>
    </w:p>
    <w:p w14:paraId="2FED936A" w14:textId="77777777" w:rsidR="00775EE4" w:rsidRDefault="00BE32C9">
      <w:pPr>
        <w:pStyle w:val="a3"/>
        <w:spacing w:line="360" w:lineRule="auto"/>
        <w:ind w:right="404" w:firstLine="851"/>
      </w:pPr>
      <w:r>
        <w:t>вариативно:</w:t>
      </w:r>
      <w:r>
        <w:rPr>
          <w:spacing w:val="1"/>
        </w:rPr>
        <w:t xml:space="preserve"> </w:t>
      </w:r>
      <w:r>
        <w:t>исполнение</w:t>
      </w:r>
      <w:r>
        <w:rPr>
          <w:spacing w:val="1"/>
        </w:rPr>
        <w:t xml:space="preserve"> </w:t>
      </w:r>
      <w:r>
        <w:t>на</w:t>
      </w:r>
      <w:r>
        <w:rPr>
          <w:spacing w:val="1"/>
        </w:rPr>
        <w:t xml:space="preserve"> </w:t>
      </w:r>
      <w:r>
        <w:t>доступных</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 (свирель) мелодий народных песен, прослеживание мелодии по</w:t>
      </w:r>
      <w:r>
        <w:rPr>
          <w:spacing w:val="1"/>
        </w:rPr>
        <w:t xml:space="preserve"> </w:t>
      </w:r>
      <w:r>
        <w:t>нотной</w:t>
      </w:r>
      <w:r>
        <w:rPr>
          <w:spacing w:val="-1"/>
        </w:rPr>
        <w:t xml:space="preserve"> </w:t>
      </w:r>
      <w:r>
        <w:t>записи;</w:t>
      </w:r>
    </w:p>
    <w:p w14:paraId="483D0A8C" w14:textId="77777777" w:rsidR="00775EE4" w:rsidRDefault="00BE32C9">
      <w:pPr>
        <w:pStyle w:val="a3"/>
        <w:spacing w:line="360" w:lineRule="auto"/>
        <w:ind w:right="408" w:firstLine="851"/>
      </w:pPr>
      <w:r>
        <w:t>творческие,</w:t>
      </w:r>
      <w:r>
        <w:rPr>
          <w:spacing w:val="1"/>
        </w:rPr>
        <w:t xml:space="preserve"> </w:t>
      </w:r>
      <w:r>
        <w:t>исследовательские</w:t>
      </w:r>
      <w:r>
        <w:rPr>
          <w:spacing w:val="1"/>
        </w:rPr>
        <w:t xml:space="preserve"> </w:t>
      </w:r>
      <w:r>
        <w:t>проекты,</w:t>
      </w:r>
      <w:r>
        <w:rPr>
          <w:spacing w:val="1"/>
        </w:rPr>
        <w:t xml:space="preserve"> </w:t>
      </w:r>
      <w:r>
        <w:t>школьные</w:t>
      </w:r>
      <w:r>
        <w:rPr>
          <w:spacing w:val="1"/>
        </w:rPr>
        <w:t xml:space="preserve"> </w:t>
      </w:r>
      <w:r>
        <w:t>фестивали,</w:t>
      </w:r>
      <w:r>
        <w:rPr>
          <w:spacing w:val="1"/>
        </w:rPr>
        <w:t xml:space="preserve"> </w:t>
      </w:r>
      <w:r>
        <w:t>посвящённые</w:t>
      </w:r>
      <w:r>
        <w:rPr>
          <w:spacing w:val="-1"/>
        </w:rPr>
        <w:t xml:space="preserve"> </w:t>
      </w:r>
      <w:r>
        <w:t>музыкальному</w:t>
      </w:r>
      <w:r>
        <w:rPr>
          <w:spacing w:val="-4"/>
        </w:rPr>
        <w:t xml:space="preserve"> </w:t>
      </w:r>
      <w:r>
        <w:t>творчеству</w:t>
      </w:r>
      <w:r>
        <w:rPr>
          <w:spacing w:val="-2"/>
        </w:rPr>
        <w:t xml:space="preserve"> </w:t>
      </w:r>
      <w:r>
        <w:t>народов</w:t>
      </w:r>
      <w:r>
        <w:rPr>
          <w:spacing w:val="-2"/>
        </w:rPr>
        <w:t xml:space="preserve"> </w:t>
      </w:r>
      <w:r>
        <w:t>России.</w:t>
      </w:r>
    </w:p>
    <w:p w14:paraId="68CA69CF" w14:textId="77777777" w:rsidR="00775EE4" w:rsidRDefault="00BE32C9">
      <w:pPr>
        <w:pStyle w:val="a5"/>
        <w:numPr>
          <w:ilvl w:val="5"/>
          <w:numId w:val="55"/>
        </w:numPr>
        <w:tabs>
          <w:tab w:val="left" w:pos="2642"/>
        </w:tabs>
        <w:spacing w:line="321" w:lineRule="exact"/>
        <w:rPr>
          <w:sz w:val="28"/>
        </w:rPr>
      </w:pPr>
      <w:r>
        <w:rPr>
          <w:sz w:val="28"/>
        </w:rPr>
        <w:t>Фольклор</w:t>
      </w:r>
      <w:r>
        <w:rPr>
          <w:spacing w:val="-3"/>
          <w:sz w:val="28"/>
        </w:rPr>
        <w:t xml:space="preserve"> </w:t>
      </w:r>
      <w:r>
        <w:rPr>
          <w:sz w:val="28"/>
        </w:rPr>
        <w:t>в</w:t>
      </w:r>
      <w:r>
        <w:rPr>
          <w:spacing w:val="-4"/>
          <w:sz w:val="28"/>
        </w:rPr>
        <w:t xml:space="preserve"> </w:t>
      </w:r>
      <w:r>
        <w:rPr>
          <w:sz w:val="28"/>
        </w:rPr>
        <w:t>творчестве</w:t>
      </w:r>
      <w:r>
        <w:rPr>
          <w:spacing w:val="-5"/>
          <w:sz w:val="28"/>
        </w:rPr>
        <w:t xml:space="preserve"> </w:t>
      </w:r>
      <w:r>
        <w:rPr>
          <w:sz w:val="28"/>
        </w:rPr>
        <w:t>профессиональных</w:t>
      </w:r>
      <w:r>
        <w:rPr>
          <w:spacing w:val="-3"/>
          <w:sz w:val="28"/>
        </w:rPr>
        <w:t xml:space="preserve"> </w:t>
      </w:r>
      <w:r>
        <w:rPr>
          <w:sz w:val="28"/>
        </w:rPr>
        <w:t>музыкантов.</w:t>
      </w:r>
    </w:p>
    <w:p w14:paraId="384A18F2" w14:textId="77777777" w:rsidR="00775EE4" w:rsidRDefault="00BE32C9">
      <w:pPr>
        <w:pStyle w:val="a3"/>
        <w:spacing w:before="156" w:line="360" w:lineRule="auto"/>
        <w:ind w:right="410" w:firstLine="851"/>
      </w:pPr>
      <w:r>
        <w:t>Содержание:</w:t>
      </w:r>
      <w:r>
        <w:rPr>
          <w:spacing w:val="1"/>
        </w:rPr>
        <w:t xml:space="preserve"> </w:t>
      </w:r>
      <w:r>
        <w:t>собиратели</w:t>
      </w:r>
      <w:r>
        <w:rPr>
          <w:spacing w:val="1"/>
        </w:rPr>
        <w:t xml:space="preserve"> </w:t>
      </w:r>
      <w:r>
        <w:t>фольклора.</w:t>
      </w:r>
      <w:r>
        <w:rPr>
          <w:spacing w:val="1"/>
        </w:rPr>
        <w:t xml:space="preserve"> </w:t>
      </w:r>
      <w:r>
        <w:t>Народные</w:t>
      </w:r>
      <w:r>
        <w:rPr>
          <w:spacing w:val="1"/>
        </w:rPr>
        <w:t xml:space="preserve"> </w:t>
      </w:r>
      <w:r>
        <w:t>мелодии</w:t>
      </w:r>
      <w:r>
        <w:rPr>
          <w:spacing w:val="1"/>
        </w:rPr>
        <w:t xml:space="preserve"> </w:t>
      </w:r>
      <w:r>
        <w:t>в</w:t>
      </w:r>
      <w:r>
        <w:rPr>
          <w:spacing w:val="1"/>
        </w:rPr>
        <w:t xml:space="preserve"> </w:t>
      </w:r>
      <w:r>
        <w:t>обработке</w:t>
      </w:r>
      <w:r>
        <w:rPr>
          <w:spacing w:val="1"/>
        </w:rPr>
        <w:t xml:space="preserve"> </w:t>
      </w:r>
      <w:r>
        <w:t>композиторов. Народные жанры, интонации как основа для композиторского</w:t>
      </w:r>
      <w:r>
        <w:rPr>
          <w:spacing w:val="1"/>
        </w:rPr>
        <w:t xml:space="preserve"> </w:t>
      </w:r>
      <w:r>
        <w:t>творчества.</w:t>
      </w:r>
    </w:p>
    <w:p w14:paraId="0DABC13A" w14:textId="77777777" w:rsidR="00775EE4" w:rsidRDefault="00BE32C9">
      <w:pPr>
        <w:pStyle w:val="a3"/>
        <w:spacing w:before="2"/>
        <w:ind w:left="1170" w:firstLine="0"/>
      </w:pPr>
      <w:r>
        <w:t>Виды</w:t>
      </w:r>
      <w:r>
        <w:rPr>
          <w:spacing w:val="-3"/>
        </w:rPr>
        <w:t xml:space="preserve"> </w:t>
      </w:r>
      <w:r>
        <w:t>деятельности</w:t>
      </w:r>
      <w:r>
        <w:rPr>
          <w:spacing w:val="-6"/>
        </w:rPr>
        <w:t xml:space="preserve"> </w:t>
      </w:r>
      <w:r>
        <w:t>обучающихся:</w:t>
      </w:r>
    </w:p>
    <w:p w14:paraId="11208239" w14:textId="77777777" w:rsidR="00775EE4" w:rsidRDefault="00BE32C9">
      <w:pPr>
        <w:pStyle w:val="a3"/>
        <w:spacing w:before="160"/>
        <w:ind w:left="1170" w:firstLine="0"/>
      </w:pPr>
      <w:r>
        <w:t>диалог</w:t>
      </w:r>
      <w:r>
        <w:rPr>
          <w:spacing w:val="-3"/>
        </w:rPr>
        <w:t xml:space="preserve"> </w:t>
      </w:r>
      <w:r>
        <w:t>с</w:t>
      </w:r>
      <w:r>
        <w:rPr>
          <w:spacing w:val="-3"/>
        </w:rPr>
        <w:t xml:space="preserve"> </w:t>
      </w:r>
      <w:r>
        <w:t>учителем</w:t>
      </w:r>
      <w:r>
        <w:rPr>
          <w:spacing w:val="-2"/>
        </w:rPr>
        <w:t xml:space="preserve"> </w:t>
      </w:r>
      <w:r>
        <w:t>о</w:t>
      </w:r>
      <w:r>
        <w:rPr>
          <w:spacing w:val="-3"/>
        </w:rPr>
        <w:t xml:space="preserve"> </w:t>
      </w:r>
      <w:r>
        <w:t>значении</w:t>
      </w:r>
      <w:r>
        <w:rPr>
          <w:spacing w:val="-3"/>
        </w:rPr>
        <w:t xml:space="preserve"> </w:t>
      </w:r>
      <w:r>
        <w:t>фольклористики;</w:t>
      </w:r>
    </w:p>
    <w:p w14:paraId="2730885E" w14:textId="77777777" w:rsidR="00775EE4" w:rsidRDefault="00BE32C9">
      <w:pPr>
        <w:pStyle w:val="a3"/>
        <w:spacing w:before="163"/>
        <w:ind w:left="1170" w:firstLine="0"/>
        <w:jc w:val="left"/>
      </w:pPr>
      <w:r>
        <w:t>чтение</w:t>
      </w:r>
      <w:r>
        <w:rPr>
          <w:spacing w:val="-2"/>
        </w:rPr>
        <w:t xml:space="preserve"> </w:t>
      </w:r>
      <w:r>
        <w:t>учебных,</w:t>
      </w:r>
      <w:r>
        <w:rPr>
          <w:spacing w:val="-6"/>
        </w:rPr>
        <w:t xml:space="preserve"> </w:t>
      </w:r>
      <w:r>
        <w:t>популярных текстов</w:t>
      </w:r>
      <w:r>
        <w:rPr>
          <w:spacing w:val="-4"/>
        </w:rPr>
        <w:t xml:space="preserve"> </w:t>
      </w:r>
      <w:r>
        <w:t>о</w:t>
      </w:r>
      <w:r>
        <w:rPr>
          <w:spacing w:val="-4"/>
        </w:rPr>
        <w:t xml:space="preserve"> </w:t>
      </w:r>
      <w:r>
        <w:t>собирателях</w:t>
      </w:r>
      <w:r>
        <w:rPr>
          <w:spacing w:val="-1"/>
        </w:rPr>
        <w:t xml:space="preserve"> </w:t>
      </w:r>
      <w:r>
        <w:t>фольклора;</w:t>
      </w:r>
    </w:p>
    <w:p w14:paraId="0BEC58D1" w14:textId="77777777" w:rsidR="00775EE4" w:rsidRDefault="00BE32C9">
      <w:pPr>
        <w:pStyle w:val="a3"/>
        <w:tabs>
          <w:tab w:val="left" w:pos="2554"/>
          <w:tab w:val="left" w:pos="3742"/>
          <w:tab w:val="left" w:pos="5190"/>
          <w:tab w:val="left" w:pos="7266"/>
          <w:tab w:val="left" w:pos="7755"/>
          <w:tab w:val="left" w:pos="8781"/>
        </w:tabs>
        <w:spacing w:before="160" w:line="360" w:lineRule="auto"/>
        <w:ind w:right="407" w:firstLine="851"/>
        <w:jc w:val="left"/>
      </w:pPr>
      <w:r>
        <w:t>слушание</w:t>
      </w:r>
      <w:r>
        <w:tab/>
        <w:t>музыки,</w:t>
      </w:r>
      <w:r>
        <w:tab/>
        <w:t>созданной</w:t>
      </w:r>
      <w:r>
        <w:tab/>
        <w:t>композиторами</w:t>
      </w:r>
      <w:r>
        <w:tab/>
        <w:t>на</w:t>
      </w:r>
      <w:r>
        <w:tab/>
        <w:t>основе</w:t>
      </w:r>
      <w:r>
        <w:tab/>
      </w:r>
      <w:r>
        <w:rPr>
          <w:spacing w:val="-1"/>
        </w:rPr>
        <w:t>народных</w:t>
      </w:r>
      <w:r>
        <w:rPr>
          <w:spacing w:val="-67"/>
        </w:rPr>
        <w:t xml:space="preserve"> </w:t>
      </w:r>
      <w:r>
        <w:t>жанров</w:t>
      </w:r>
      <w:r>
        <w:rPr>
          <w:spacing w:val="-5"/>
        </w:rPr>
        <w:t xml:space="preserve"> </w:t>
      </w:r>
      <w:r>
        <w:t>и интонаций;</w:t>
      </w:r>
    </w:p>
    <w:p w14:paraId="0517F52A" w14:textId="77777777" w:rsidR="00775EE4" w:rsidRDefault="00BE32C9">
      <w:pPr>
        <w:pStyle w:val="a3"/>
        <w:spacing w:line="321" w:lineRule="exact"/>
        <w:ind w:left="1170" w:firstLine="0"/>
        <w:jc w:val="left"/>
      </w:pPr>
      <w:r>
        <w:t>определение</w:t>
      </w:r>
      <w:r>
        <w:rPr>
          <w:spacing w:val="-7"/>
        </w:rPr>
        <w:t xml:space="preserve"> </w:t>
      </w:r>
      <w:r>
        <w:t>приёмов</w:t>
      </w:r>
      <w:r>
        <w:rPr>
          <w:spacing w:val="-6"/>
        </w:rPr>
        <w:t xml:space="preserve"> </w:t>
      </w:r>
      <w:r>
        <w:t>обработки,</w:t>
      </w:r>
      <w:r>
        <w:rPr>
          <w:spacing w:val="-5"/>
        </w:rPr>
        <w:t xml:space="preserve"> </w:t>
      </w:r>
      <w:r>
        <w:t>развития</w:t>
      </w:r>
      <w:r>
        <w:rPr>
          <w:spacing w:val="-3"/>
        </w:rPr>
        <w:t xml:space="preserve"> </w:t>
      </w:r>
      <w:r>
        <w:t>народных</w:t>
      </w:r>
      <w:r>
        <w:rPr>
          <w:spacing w:val="-3"/>
        </w:rPr>
        <w:t xml:space="preserve"> </w:t>
      </w:r>
      <w:r>
        <w:t>мелодий;</w:t>
      </w:r>
    </w:p>
    <w:p w14:paraId="0324F852" w14:textId="77777777" w:rsidR="00775EE4" w:rsidRDefault="00BE32C9">
      <w:pPr>
        <w:pStyle w:val="a3"/>
        <w:tabs>
          <w:tab w:val="left" w:pos="2662"/>
          <w:tab w:val="left" w:pos="4007"/>
          <w:tab w:val="left" w:pos="5002"/>
          <w:tab w:val="left" w:pos="5424"/>
          <w:tab w:val="left" w:pos="6079"/>
          <w:tab w:val="left" w:pos="6669"/>
          <w:tab w:val="left" w:pos="7965"/>
          <w:tab w:val="left" w:pos="8367"/>
          <w:tab w:val="left" w:pos="9801"/>
        </w:tabs>
        <w:spacing w:before="161" w:line="362" w:lineRule="auto"/>
        <w:ind w:left="1170" w:right="412" w:firstLine="0"/>
        <w:jc w:val="left"/>
      </w:pPr>
      <w:r>
        <w:t>разучивание, исполнение народных песен в композиторской обработке;</w:t>
      </w:r>
      <w:r>
        <w:rPr>
          <w:spacing w:val="1"/>
        </w:rPr>
        <w:t xml:space="preserve"> </w:t>
      </w:r>
      <w:r>
        <w:t>сравнение</w:t>
      </w:r>
      <w:r>
        <w:tab/>
        <w:t>звучания</w:t>
      </w:r>
      <w:r>
        <w:tab/>
        <w:t>одних</w:t>
      </w:r>
      <w:r>
        <w:tab/>
        <w:t>и</w:t>
      </w:r>
      <w:r>
        <w:tab/>
        <w:t>тех</w:t>
      </w:r>
      <w:r>
        <w:tab/>
        <w:t>же</w:t>
      </w:r>
      <w:r>
        <w:tab/>
        <w:t>мелодий</w:t>
      </w:r>
      <w:r>
        <w:tab/>
        <w:t>в</w:t>
      </w:r>
      <w:r>
        <w:tab/>
        <w:t>народном</w:t>
      </w:r>
      <w:r>
        <w:tab/>
      </w:r>
      <w:r>
        <w:rPr>
          <w:spacing w:val="-1"/>
        </w:rPr>
        <w:t>и</w:t>
      </w:r>
    </w:p>
    <w:p w14:paraId="3C570DC6" w14:textId="77777777" w:rsidR="00775EE4" w:rsidRDefault="00BE32C9">
      <w:pPr>
        <w:pStyle w:val="a3"/>
        <w:spacing w:line="317" w:lineRule="exact"/>
        <w:ind w:firstLine="0"/>
        <w:jc w:val="left"/>
      </w:pPr>
      <w:r>
        <w:t>композиторском</w:t>
      </w:r>
      <w:r>
        <w:rPr>
          <w:spacing w:val="-5"/>
        </w:rPr>
        <w:t xml:space="preserve"> </w:t>
      </w:r>
      <w:r>
        <w:t>варианте;</w:t>
      </w:r>
    </w:p>
    <w:p w14:paraId="72B8304F" w14:textId="77777777" w:rsidR="00775EE4" w:rsidRDefault="00BE32C9">
      <w:pPr>
        <w:pStyle w:val="a3"/>
        <w:spacing w:before="161" w:line="360" w:lineRule="auto"/>
        <w:ind w:right="410" w:firstLine="851"/>
      </w:pPr>
      <w:r>
        <w:t>обсуждение</w:t>
      </w:r>
      <w:r>
        <w:rPr>
          <w:spacing w:val="1"/>
        </w:rPr>
        <w:t xml:space="preserve"> </w:t>
      </w:r>
      <w:r>
        <w:t>аргументированных</w:t>
      </w:r>
      <w:r>
        <w:rPr>
          <w:spacing w:val="1"/>
        </w:rPr>
        <w:t xml:space="preserve"> </w:t>
      </w:r>
      <w:r>
        <w:t>оценочных</w:t>
      </w:r>
      <w:r>
        <w:rPr>
          <w:spacing w:val="1"/>
        </w:rPr>
        <w:t xml:space="preserve"> </w:t>
      </w:r>
      <w:r>
        <w:t>суждений</w:t>
      </w:r>
      <w:r>
        <w:rPr>
          <w:spacing w:val="1"/>
        </w:rPr>
        <w:t xml:space="preserve"> </w:t>
      </w:r>
      <w:r>
        <w:t>на</w:t>
      </w:r>
      <w:r>
        <w:rPr>
          <w:spacing w:val="1"/>
        </w:rPr>
        <w:t xml:space="preserve"> </w:t>
      </w:r>
      <w:r>
        <w:t>основе</w:t>
      </w:r>
      <w:r>
        <w:rPr>
          <w:spacing w:val="1"/>
        </w:rPr>
        <w:t xml:space="preserve"> </w:t>
      </w:r>
      <w:r>
        <w:t>сравнения;</w:t>
      </w:r>
    </w:p>
    <w:p w14:paraId="1F222D34" w14:textId="77777777" w:rsidR="00775EE4" w:rsidRDefault="00BE32C9">
      <w:pPr>
        <w:pStyle w:val="a3"/>
        <w:spacing w:before="1" w:line="360" w:lineRule="auto"/>
        <w:ind w:right="404" w:firstLine="851"/>
      </w:pPr>
      <w:r>
        <w:t>вариативно:</w:t>
      </w:r>
      <w:r>
        <w:rPr>
          <w:spacing w:val="1"/>
        </w:rPr>
        <w:t xml:space="preserve"> </w:t>
      </w:r>
      <w:r>
        <w:t>аналогии</w:t>
      </w:r>
      <w:r>
        <w:rPr>
          <w:spacing w:val="1"/>
        </w:rPr>
        <w:t xml:space="preserve"> </w:t>
      </w:r>
      <w:r>
        <w:t>с</w:t>
      </w:r>
      <w:r>
        <w:rPr>
          <w:spacing w:val="1"/>
        </w:rPr>
        <w:t xml:space="preserve"> </w:t>
      </w:r>
      <w:r>
        <w:t>изобразительным</w:t>
      </w:r>
      <w:r>
        <w:rPr>
          <w:spacing w:val="1"/>
        </w:rPr>
        <w:t xml:space="preserve"> </w:t>
      </w:r>
      <w:r>
        <w:t>искусством</w:t>
      </w:r>
      <w:r>
        <w:rPr>
          <w:spacing w:val="1"/>
        </w:rPr>
        <w:t xml:space="preserve"> </w:t>
      </w:r>
      <w:r>
        <w:t>–</w:t>
      </w:r>
      <w:r>
        <w:rPr>
          <w:spacing w:val="1"/>
        </w:rPr>
        <w:t xml:space="preserve"> </w:t>
      </w:r>
      <w:r>
        <w:t>сравнение</w:t>
      </w:r>
      <w:r>
        <w:rPr>
          <w:spacing w:val="-67"/>
        </w:rPr>
        <w:t xml:space="preserve"> </w:t>
      </w:r>
      <w:r>
        <w:t>фотографий</w:t>
      </w:r>
      <w:r>
        <w:rPr>
          <w:spacing w:val="1"/>
        </w:rPr>
        <w:t xml:space="preserve"> </w:t>
      </w:r>
      <w:r>
        <w:t>подлинных</w:t>
      </w:r>
      <w:r>
        <w:rPr>
          <w:spacing w:val="1"/>
        </w:rPr>
        <w:t xml:space="preserve"> </w:t>
      </w:r>
      <w:r>
        <w:t>образцов</w:t>
      </w:r>
      <w:r>
        <w:rPr>
          <w:spacing w:val="1"/>
        </w:rPr>
        <w:t xml:space="preserve"> </w:t>
      </w:r>
      <w:r>
        <w:t>народных</w:t>
      </w:r>
      <w:r>
        <w:rPr>
          <w:spacing w:val="1"/>
        </w:rPr>
        <w:t xml:space="preserve"> </w:t>
      </w:r>
      <w:r>
        <w:t>промыслов</w:t>
      </w:r>
      <w:r>
        <w:rPr>
          <w:spacing w:val="1"/>
        </w:rPr>
        <w:t xml:space="preserve"> </w:t>
      </w:r>
      <w:r>
        <w:t>(гжель,</w:t>
      </w:r>
      <w:r>
        <w:rPr>
          <w:spacing w:val="1"/>
        </w:rPr>
        <w:t xml:space="preserve"> </w:t>
      </w:r>
      <w:r>
        <w:t>хохлома,</w:t>
      </w:r>
      <w:r>
        <w:rPr>
          <w:spacing w:val="1"/>
        </w:rPr>
        <w:t xml:space="preserve"> </w:t>
      </w:r>
      <w:r>
        <w:t>городецкая</w:t>
      </w:r>
      <w:r>
        <w:rPr>
          <w:spacing w:val="1"/>
        </w:rPr>
        <w:t xml:space="preserve"> </w:t>
      </w:r>
      <w:r>
        <w:t>роспись)</w:t>
      </w:r>
      <w:r>
        <w:rPr>
          <w:spacing w:val="1"/>
        </w:rPr>
        <w:t xml:space="preserve"> </w:t>
      </w:r>
      <w:r>
        <w:t>с</w:t>
      </w:r>
      <w:r>
        <w:rPr>
          <w:spacing w:val="1"/>
        </w:rPr>
        <w:t xml:space="preserve"> </w:t>
      </w:r>
      <w:r>
        <w:t>творчеством</w:t>
      </w:r>
      <w:r>
        <w:rPr>
          <w:spacing w:val="1"/>
        </w:rPr>
        <w:t xml:space="preserve"> </w:t>
      </w:r>
      <w:r>
        <w:t>современных</w:t>
      </w:r>
      <w:r>
        <w:rPr>
          <w:spacing w:val="1"/>
        </w:rPr>
        <w:t xml:space="preserve"> </w:t>
      </w:r>
      <w:r>
        <w:t>художников,</w:t>
      </w:r>
      <w:r>
        <w:rPr>
          <w:spacing w:val="1"/>
        </w:rPr>
        <w:t xml:space="preserve"> </w:t>
      </w:r>
      <w:r>
        <w:t>модельеров,</w:t>
      </w:r>
      <w:r>
        <w:rPr>
          <w:spacing w:val="1"/>
        </w:rPr>
        <w:t xml:space="preserve"> </w:t>
      </w:r>
      <w:r>
        <w:t>дизайнеров,</w:t>
      </w:r>
      <w:r>
        <w:rPr>
          <w:spacing w:val="-2"/>
        </w:rPr>
        <w:t xml:space="preserve"> </w:t>
      </w:r>
      <w:r>
        <w:t>работающих в</w:t>
      </w:r>
      <w:r>
        <w:rPr>
          <w:spacing w:val="-1"/>
        </w:rPr>
        <w:t xml:space="preserve"> </w:t>
      </w:r>
      <w:r>
        <w:t>соответствующих техниках</w:t>
      </w:r>
      <w:r>
        <w:rPr>
          <w:spacing w:val="-3"/>
        </w:rPr>
        <w:t xml:space="preserve"> </w:t>
      </w:r>
      <w:r>
        <w:t>росписи.</w:t>
      </w:r>
    </w:p>
    <w:p w14:paraId="7D2CE9F2" w14:textId="77777777" w:rsidR="00775EE4" w:rsidRDefault="00BE32C9">
      <w:pPr>
        <w:pStyle w:val="a5"/>
        <w:numPr>
          <w:ilvl w:val="4"/>
          <w:numId w:val="56"/>
        </w:numPr>
        <w:tabs>
          <w:tab w:val="left" w:pos="2434"/>
        </w:tabs>
        <w:spacing w:before="1"/>
        <w:ind w:left="2433" w:hanging="1264"/>
        <w:rPr>
          <w:sz w:val="28"/>
        </w:rPr>
      </w:pPr>
      <w:r>
        <w:rPr>
          <w:sz w:val="28"/>
        </w:rPr>
        <w:t>Модуль</w:t>
      </w:r>
      <w:r>
        <w:rPr>
          <w:spacing w:val="-3"/>
          <w:sz w:val="28"/>
        </w:rPr>
        <w:t xml:space="preserve"> </w:t>
      </w:r>
      <w:r>
        <w:rPr>
          <w:sz w:val="28"/>
        </w:rPr>
        <w:t>№</w:t>
      </w:r>
      <w:r>
        <w:rPr>
          <w:spacing w:val="-2"/>
          <w:sz w:val="28"/>
        </w:rPr>
        <w:t xml:space="preserve"> </w:t>
      </w:r>
      <w:r>
        <w:rPr>
          <w:sz w:val="28"/>
        </w:rPr>
        <w:t>2</w:t>
      </w:r>
      <w:r>
        <w:rPr>
          <w:spacing w:val="-2"/>
          <w:sz w:val="28"/>
        </w:rPr>
        <w:t xml:space="preserve"> </w:t>
      </w:r>
      <w:r>
        <w:rPr>
          <w:sz w:val="28"/>
        </w:rPr>
        <w:t>«Классическая</w:t>
      </w:r>
      <w:r>
        <w:rPr>
          <w:spacing w:val="-4"/>
          <w:sz w:val="28"/>
        </w:rPr>
        <w:t xml:space="preserve"> </w:t>
      </w:r>
      <w:r>
        <w:rPr>
          <w:sz w:val="28"/>
        </w:rPr>
        <w:t>музыка».</w:t>
      </w:r>
    </w:p>
    <w:p w14:paraId="3F17E2BF" w14:textId="77777777" w:rsidR="00775EE4" w:rsidRDefault="00BE32C9">
      <w:pPr>
        <w:pStyle w:val="a3"/>
        <w:spacing w:before="160" w:line="360" w:lineRule="auto"/>
        <w:ind w:right="410" w:firstLine="851"/>
      </w:pPr>
      <w:r>
        <w:t>Данный</w:t>
      </w:r>
      <w:r>
        <w:rPr>
          <w:spacing w:val="1"/>
        </w:rPr>
        <w:t xml:space="preserve"> </w:t>
      </w:r>
      <w:r>
        <w:t>модуль</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важнейших.</w:t>
      </w:r>
      <w:r>
        <w:rPr>
          <w:spacing w:val="1"/>
        </w:rPr>
        <w:t xml:space="preserve"> </w:t>
      </w:r>
      <w:r>
        <w:t>Шедевры</w:t>
      </w:r>
      <w:r>
        <w:rPr>
          <w:spacing w:val="1"/>
        </w:rPr>
        <w:t xml:space="preserve"> </w:t>
      </w:r>
      <w:r>
        <w:t>мировой</w:t>
      </w:r>
      <w:r>
        <w:rPr>
          <w:spacing w:val="1"/>
        </w:rPr>
        <w:t xml:space="preserve"> </w:t>
      </w:r>
      <w:r>
        <w:t>музыкальной</w:t>
      </w:r>
      <w:r>
        <w:rPr>
          <w:spacing w:val="1"/>
        </w:rPr>
        <w:t xml:space="preserve"> </w:t>
      </w:r>
      <w:r>
        <w:t>классики</w:t>
      </w:r>
      <w:r>
        <w:rPr>
          <w:spacing w:val="1"/>
        </w:rPr>
        <w:t xml:space="preserve"> </w:t>
      </w:r>
      <w:r>
        <w:t>составляют</w:t>
      </w:r>
      <w:r>
        <w:rPr>
          <w:spacing w:val="1"/>
        </w:rPr>
        <w:t xml:space="preserve"> </w:t>
      </w:r>
      <w:r>
        <w:t>золотой</w:t>
      </w:r>
      <w:r>
        <w:rPr>
          <w:spacing w:val="1"/>
        </w:rPr>
        <w:t xml:space="preserve"> </w:t>
      </w:r>
      <w:r>
        <w:t>фонд</w:t>
      </w:r>
      <w:r>
        <w:rPr>
          <w:spacing w:val="1"/>
        </w:rPr>
        <w:t xml:space="preserve"> </w:t>
      </w:r>
      <w:r>
        <w:t>музыкальной</w:t>
      </w:r>
      <w:r>
        <w:rPr>
          <w:spacing w:val="1"/>
        </w:rPr>
        <w:t xml:space="preserve"> </w:t>
      </w:r>
      <w:r>
        <w:t>культуры.</w:t>
      </w:r>
      <w:r>
        <w:rPr>
          <w:spacing w:val="1"/>
        </w:rPr>
        <w:t xml:space="preserve"> </w:t>
      </w:r>
      <w:r>
        <w:t>Проверенные</w:t>
      </w:r>
      <w:r>
        <w:rPr>
          <w:spacing w:val="17"/>
        </w:rPr>
        <w:t xml:space="preserve"> </w:t>
      </w:r>
      <w:r>
        <w:t>временем</w:t>
      </w:r>
      <w:r>
        <w:rPr>
          <w:spacing w:val="14"/>
        </w:rPr>
        <w:t xml:space="preserve"> </w:t>
      </w:r>
      <w:r>
        <w:t>образцы</w:t>
      </w:r>
      <w:r>
        <w:rPr>
          <w:spacing w:val="15"/>
        </w:rPr>
        <w:t xml:space="preserve"> </w:t>
      </w:r>
      <w:r>
        <w:t>камерных</w:t>
      </w:r>
      <w:r>
        <w:rPr>
          <w:spacing w:val="18"/>
        </w:rPr>
        <w:t xml:space="preserve"> </w:t>
      </w:r>
      <w:r>
        <w:t>и</w:t>
      </w:r>
      <w:r>
        <w:rPr>
          <w:spacing w:val="15"/>
        </w:rPr>
        <w:t xml:space="preserve"> </w:t>
      </w:r>
      <w:r>
        <w:t>симфонических</w:t>
      </w:r>
      <w:r>
        <w:rPr>
          <w:spacing w:val="18"/>
        </w:rPr>
        <w:t xml:space="preserve"> </w:t>
      </w:r>
      <w:r>
        <w:t>сочинений</w:t>
      </w:r>
    </w:p>
    <w:p w14:paraId="1262A0B7" w14:textId="77777777" w:rsidR="00775EE4" w:rsidRDefault="00775EE4">
      <w:pPr>
        <w:spacing w:line="360" w:lineRule="auto"/>
        <w:sectPr w:rsidR="00775EE4">
          <w:pgSz w:w="11910" w:h="16840"/>
          <w:pgMar w:top="1040" w:right="440" w:bottom="1140" w:left="1100" w:header="0" w:footer="875" w:gutter="0"/>
          <w:cols w:space="720"/>
        </w:sectPr>
      </w:pPr>
    </w:p>
    <w:p w14:paraId="6CBC5276" w14:textId="77777777" w:rsidR="00775EE4" w:rsidRDefault="00BE32C9">
      <w:pPr>
        <w:pStyle w:val="a3"/>
        <w:spacing w:before="67" w:line="360" w:lineRule="auto"/>
        <w:ind w:right="411" w:firstLine="0"/>
      </w:pPr>
      <w:r>
        <w:t>позволяют раскрыть перед обучающимися богатую палитру мыслей и чувств,</w:t>
      </w:r>
      <w:r>
        <w:rPr>
          <w:spacing w:val="1"/>
        </w:rPr>
        <w:t xml:space="preserve"> </w:t>
      </w:r>
      <w:r>
        <w:t>воплощённую</w:t>
      </w:r>
      <w:r>
        <w:rPr>
          <w:spacing w:val="1"/>
        </w:rPr>
        <w:t xml:space="preserve"> </w:t>
      </w:r>
      <w:r>
        <w:t>в</w:t>
      </w:r>
      <w:r>
        <w:rPr>
          <w:spacing w:val="1"/>
        </w:rPr>
        <w:t xml:space="preserve"> </w:t>
      </w:r>
      <w:r>
        <w:t>звуках</w:t>
      </w:r>
      <w:r>
        <w:rPr>
          <w:spacing w:val="1"/>
        </w:rPr>
        <w:t xml:space="preserve"> </w:t>
      </w:r>
      <w:r>
        <w:t>музыкальным</w:t>
      </w:r>
      <w:r>
        <w:rPr>
          <w:spacing w:val="1"/>
        </w:rPr>
        <w:t xml:space="preserve"> </w:t>
      </w:r>
      <w:r>
        <w:t>гением</w:t>
      </w:r>
      <w:r>
        <w:rPr>
          <w:spacing w:val="1"/>
        </w:rPr>
        <w:t xml:space="preserve"> </w:t>
      </w:r>
      <w:r>
        <w:t>великих</w:t>
      </w:r>
      <w:r>
        <w:rPr>
          <w:spacing w:val="1"/>
        </w:rPr>
        <w:t xml:space="preserve"> </w:t>
      </w:r>
      <w:r>
        <w:t>композиторов,</w:t>
      </w:r>
      <w:r>
        <w:rPr>
          <w:spacing w:val="1"/>
        </w:rPr>
        <w:t xml:space="preserve"> </w:t>
      </w:r>
      <w:r>
        <w:t>воспитывать</w:t>
      </w:r>
      <w:r>
        <w:rPr>
          <w:spacing w:val="1"/>
        </w:rPr>
        <w:t xml:space="preserve"> </w:t>
      </w:r>
      <w:r>
        <w:t>их</w:t>
      </w:r>
      <w:r>
        <w:rPr>
          <w:spacing w:val="1"/>
        </w:rPr>
        <w:t xml:space="preserve"> </w:t>
      </w:r>
      <w:r>
        <w:t>музыкальный</w:t>
      </w:r>
      <w:r>
        <w:rPr>
          <w:spacing w:val="1"/>
        </w:rPr>
        <w:t xml:space="preserve"> </w:t>
      </w:r>
      <w:r>
        <w:t>вкус</w:t>
      </w:r>
      <w:r>
        <w:rPr>
          <w:spacing w:val="1"/>
        </w:rPr>
        <w:t xml:space="preserve"> </w:t>
      </w:r>
      <w:r>
        <w:t>на</w:t>
      </w:r>
      <w:r>
        <w:rPr>
          <w:spacing w:val="1"/>
        </w:rPr>
        <w:t xml:space="preserve"> </w:t>
      </w:r>
      <w:r>
        <w:t>подлинно</w:t>
      </w:r>
      <w:r>
        <w:rPr>
          <w:spacing w:val="1"/>
        </w:rPr>
        <w:t xml:space="preserve"> </w:t>
      </w:r>
      <w:r>
        <w:t>художественных</w:t>
      </w:r>
      <w:r>
        <w:rPr>
          <w:spacing w:val="1"/>
        </w:rPr>
        <w:t xml:space="preserve"> </w:t>
      </w:r>
      <w:r>
        <w:t>произведениях.</w:t>
      </w:r>
    </w:p>
    <w:p w14:paraId="0FB46BBC" w14:textId="77777777" w:rsidR="00775EE4" w:rsidRDefault="00BE32C9">
      <w:pPr>
        <w:pStyle w:val="a5"/>
        <w:numPr>
          <w:ilvl w:val="5"/>
          <w:numId w:val="56"/>
        </w:numPr>
        <w:tabs>
          <w:tab w:val="left" w:pos="2642"/>
        </w:tabs>
        <w:spacing w:before="1"/>
        <w:rPr>
          <w:sz w:val="28"/>
        </w:rPr>
      </w:pPr>
      <w:r>
        <w:rPr>
          <w:sz w:val="28"/>
        </w:rPr>
        <w:t>Композитор</w:t>
      </w:r>
      <w:r>
        <w:rPr>
          <w:spacing w:val="-1"/>
          <w:sz w:val="28"/>
        </w:rPr>
        <w:t xml:space="preserve"> </w:t>
      </w:r>
      <w:r>
        <w:rPr>
          <w:sz w:val="28"/>
        </w:rPr>
        <w:t>–</w:t>
      </w:r>
      <w:r>
        <w:rPr>
          <w:spacing w:val="-5"/>
          <w:sz w:val="28"/>
        </w:rPr>
        <w:t xml:space="preserve"> </w:t>
      </w:r>
      <w:r>
        <w:rPr>
          <w:sz w:val="28"/>
        </w:rPr>
        <w:t>исполнитель</w:t>
      </w:r>
      <w:r>
        <w:rPr>
          <w:spacing w:val="-4"/>
          <w:sz w:val="28"/>
        </w:rPr>
        <w:t xml:space="preserve"> </w:t>
      </w:r>
      <w:r>
        <w:rPr>
          <w:sz w:val="28"/>
        </w:rPr>
        <w:t>–</w:t>
      </w:r>
      <w:r>
        <w:rPr>
          <w:spacing w:val="-3"/>
          <w:sz w:val="28"/>
        </w:rPr>
        <w:t xml:space="preserve"> </w:t>
      </w:r>
      <w:r>
        <w:rPr>
          <w:sz w:val="28"/>
        </w:rPr>
        <w:t>слушатель.</w:t>
      </w:r>
    </w:p>
    <w:p w14:paraId="1795D04F" w14:textId="77777777" w:rsidR="00775EE4" w:rsidRDefault="00BE32C9">
      <w:pPr>
        <w:pStyle w:val="a3"/>
        <w:spacing w:before="162" w:line="360" w:lineRule="auto"/>
        <w:ind w:right="409" w:firstLine="851"/>
      </w:pPr>
      <w:r>
        <w:t>Содержание:</w:t>
      </w:r>
      <w:r>
        <w:rPr>
          <w:spacing w:val="1"/>
        </w:rPr>
        <w:t xml:space="preserve"> </w:t>
      </w:r>
      <w:r>
        <w:t>композитор, исполнитель, особенности</w:t>
      </w:r>
      <w:r>
        <w:rPr>
          <w:spacing w:val="1"/>
        </w:rPr>
        <w:t xml:space="preserve"> </w:t>
      </w:r>
      <w:r>
        <w:t>их деятельности,</w:t>
      </w:r>
      <w:r>
        <w:rPr>
          <w:spacing w:val="1"/>
        </w:rPr>
        <w:t xml:space="preserve"> </w:t>
      </w:r>
      <w:r>
        <w:t>творчества.</w:t>
      </w:r>
      <w:r>
        <w:rPr>
          <w:spacing w:val="1"/>
        </w:rPr>
        <w:t xml:space="preserve"> </w:t>
      </w:r>
      <w:r>
        <w:t>Умение</w:t>
      </w:r>
      <w:r>
        <w:rPr>
          <w:spacing w:val="1"/>
        </w:rPr>
        <w:t xml:space="preserve"> </w:t>
      </w:r>
      <w:r>
        <w:t>слушать</w:t>
      </w:r>
      <w:r>
        <w:rPr>
          <w:spacing w:val="1"/>
        </w:rPr>
        <w:t xml:space="preserve"> </w:t>
      </w:r>
      <w:r>
        <w:t>музыку.</w:t>
      </w:r>
      <w:r>
        <w:rPr>
          <w:spacing w:val="1"/>
        </w:rPr>
        <w:t xml:space="preserve"> </w:t>
      </w:r>
      <w:r>
        <w:t>Концерт,</w:t>
      </w:r>
      <w:r>
        <w:rPr>
          <w:spacing w:val="1"/>
        </w:rPr>
        <w:t xml:space="preserve"> </w:t>
      </w:r>
      <w:r>
        <w:t>концертный</w:t>
      </w:r>
      <w:r>
        <w:rPr>
          <w:spacing w:val="1"/>
        </w:rPr>
        <w:t xml:space="preserve"> </w:t>
      </w:r>
      <w:r>
        <w:t>зал.</w:t>
      </w:r>
      <w:r>
        <w:rPr>
          <w:spacing w:val="1"/>
        </w:rPr>
        <w:t xml:space="preserve"> </w:t>
      </w:r>
      <w:r>
        <w:t>Правила</w:t>
      </w:r>
      <w:r>
        <w:rPr>
          <w:spacing w:val="1"/>
        </w:rPr>
        <w:t xml:space="preserve"> </w:t>
      </w:r>
      <w:r>
        <w:t>поведения</w:t>
      </w:r>
      <w:r>
        <w:rPr>
          <w:spacing w:val="-1"/>
        </w:rPr>
        <w:t xml:space="preserve"> </w:t>
      </w:r>
      <w:r>
        <w:t>в</w:t>
      </w:r>
      <w:r>
        <w:rPr>
          <w:spacing w:val="-2"/>
        </w:rPr>
        <w:t xml:space="preserve"> </w:t>
      </w:r>
      <w:r>
        <w:t>концертном зале.</w:t>
      </w:r>
    </w:p>
    <w:p w14:paraId="69652556" w14:textId="77777777" w:rsidR="00775EE4" w:rsidRDefault="00BE32C9">
      <w:pPr>
        <w:pStyle w:val="a3"/>
        <w:spacing w:line="320" w:lineRule="exact"/>
        <w:ind w:left="1170" w:firstLine="0"/>
      </w:pPr>
      <w:r>
        <w:t>Виды</w:t>
      </w:r>
      <w:r>
        <w:rPr>
          <w:spacing w:val="-3"/>
        </w:rPr>
        <w:t xml:space="preserve"> </w:t>
      </w:r>
      <w:r>
        <w:t>деятельности</w:t>
      </w:r>
      <w:r>
        <w:rPr>
          <w:spacing w:val="-6"/>
        </w:rPr>
        <w:t xml:space="preserve"> </w:t>
      </w:r>
      <w:r>
        <w:t>обучающихся:</w:t>
      </w:r>
    </w:p>
    <w:p w14:paraId="68564EBF" w14:textId="77777777" w:rsidR="00775EE4" w:rsidRDefault="00BE32C9">
      <w:pPr>
        <w:pStyle w:val="a3"/>
        <w:spacing w:before="164"/>
        <w:ind w:left="1170" w:firstLine="0"/>
        <w:jc w:val="left"/>
      </w:pPr>
      <w:r>
        <w:t>просмотр</w:t>
      </w:r>
      <w:r>
        <w:rPr>
          <w:spacing w:val="-3"/>
        </w:rPr>
        <w:t xml:space="preserve"> </w:t>
      </w:r>
      <w:r>
        <w:t>видеозаписи</w:t>
      </w:r>
      <w:r>
        <w:rPr>
          <w:spacing w:val="-3"/>
        </w:rPr>
        <w:t xml:space="preserve"> </w:t>
      </w:r>
      <w:r>
        <w:t>концерта;</w:t>
      </w:r>
    </w:p>
    <w:p w14:paraId="5217F4EA" w14:textId="77777777" w:rsidR="00775EE4" w:rsidRDefault="00BE32C9">
      <w:pPr>
        <w:pStyle w:val="a3"/>
        <w:spacing w:before="160" w:line="360" w:lineRule="auto"/>
        <w:ind w:left="1170" w:right="3246" w:firstLine="0"/>
        <w:jc w:val="left"/>
      </w:pPr>
      <w:r>
        <w:t>слушание музыки, рассматривание иллюстраций;</w:t>
      </w:r>
      <w:r>
        <w:rPr>
          <w:spacing w:val="-67"/>
        </w:rPr>
        <w:t xml:space="preserve"> </w:t>
      </w:r>
      <w:r>
        <w:t>диалог</w:t>
      </w:r>
      <w:r>
        <w:rPr>
          <w:spacing w:val="-1"/>
        </w:rPr>
        <w:t xml:space="preserve"> </w:t>
      </w:r>
      <w:r>
        <w:t>с</w:t>
      </w:r>
      <w:r>
        <w:rPr>
          <w:spacing w:val="-1"/>
        </w:rPr>
        <w:t xml:space="preserve"> </w:t>
      </w:r>
      <w:r>
        <w:t>учителем по теме занятия;</w:t>
      </w:r>
    </w:p>
    <w:p w14:paraId="7C1B94B0" w14:textId="77777777" w:rsidR="00775EE4" w:rsidRDefault="00BE32C9">
      <w:pPr>
        <w:pStyle w:val="a3"/>
        <w:spacing w:line="321" w:lineRule="exact"/>
        <w:ind w:left="1170" w:firstLine="0"/>
        <w:jc w:val="left"/>
      </w:pPr>
      <w:r>
        <w:t>«Я</w:t>
      </w:r>
      <w:r>
        <w:rPr>
          <w:spacing w:val="-3"/>
        </w:rPr>
        <w:t xml:space="preserve"> </w:t>
      </w:r>
      <w:r>
        <w:t>–</w:t>
      </w:r>
      <w:r>
        <w:rPr>
          <w:spacing w:val="-2"/>
        </w:rPr>
        <w:t xml:space="preserve"> </w:t>
      </w:r>
      <w:r>
        <w:t>исполнитель»</w:t>
      </w:r>
      <w:r>
        <w:rPr>
          <w:spacing w:val="-3"/>
        </w:rPr>
        <w:t xml:space="preserve"> </w:t>
      </w:r>
      <w:r>
        <w:t>(игра</w:t>
      </w:r>
      <w:r>
        <w:rPr>
          <w:spacing w:val="-2"/>
        </w:rPr>
        <w:t xml:space="preserve"> </w:t>
      </w:r>
      <w:r>
        <w:t>–</w:t>
      </w:r>
      <w:r>
        <w:rPr>
          <w:spacing w:val="-2"/>
        </w:rPr>
        <w:t xml:space="preserve"> </w:t>
      </w:r>
      <w:r>
        <w:t>имитация</w:t>
      </w:r>
      <w:r>
        <w:rPr>
          <w:spacing w:val="-2"/>
        </w:rPr>
        <w:t xml:space="preserve"> </w:t>
      </w:r>
      <w:r>
        <w:t>исполнительских</w:t>
      </w:r>
      <w:r>
        <w:rPr>
          <w:spacing w:val="-5"/>
        </w:rPr>
        <w:t xml:space="preserve"> </w:t>
      </w:r>
      <w:r>
        <w:t>движений);</w:t>
      </w:r>
    </w:p>
    <w:p w14:paraId="4924226B" w14:textId="77777777" w:rsidR="00775EE4" w:rsidRDefault="00BE32C9">
      <w:pPr>
        <w:pStyle w:val="a3"/>
        <w:spacing w:before="163"/>
        <w:ind w:left="1170" w:firstLine="0"/>
        <w:jc w:val="left"/>
      </w:pPr>
      <w:r>
        <w:t>игра</w:t>
      </w:r>
      <w:r>
        <w:rPr>
          <w:spacing w:val="46"/>
        </w:rPr>
        <w:t xml:space="preserve"> </w:t>
      </w:r>
      <w:r>
        <w:t>«Я</w:t>
      </w:r>
      <w:r>
        <w:rPr>
          <w:spacing w:val="48"/>
        </w:rPr>
        <w:t xml:space="preserve"> </w:t>
      </w:r>
      <w:r>
        <w:t>–</w:t>
      </w:r>
      <w:r>
        <w:rPr>
          <w:spacing w:val="45"/>
        </w:rPr>
        <w:t xml:space="preserve"> </w:t>
      </w:r>
      <w:r>
        <w:t>композитор»</w:t>
      </w:r>
      <w:r>
        <w:rPr>
          <w:spacing w:val="46"/>
        </w:rPr>
        <w:t xml:space="preserve"> </w:t>
      </w:r>
      <w:r>
        <w:t>(сочинение</w:t>
      </w:r>
      <w:r>
        <w:rPr>
          <w:spacing w:val="44"/>
        </w:rPr>
        <w:t xml:space="preserve"> </w:t>
      </w:r>
      <w:r>
        <w:t>небольших</w:t>
      </w:r>
      <w:r>
        <w:rPr>
          <w:spacing w:val="46"/>
        </w:rPr>
        <w:t xml:space="preserve"> </w:t>
      </w:r>
      <w:r>
        <w:t>попевок,</w:t>
      </w:r>
      <w:r>
        <w:rPr>
          <w:spacing w:val="44"/>
        </w:rPr>
        <w:t xml:space="preserve"> </w:t>
      </w:r>
      <w:r>
        <w:t>мелодических</w:t>
      </w:r>
    </w:p>
    <w:p w14:paraId="0A492DBA" w14:textId="77777777" w:rsidR="00775EE4" w:rsidRDefault="00775EE4">
      <w:pPr>
        <w:sectPr w:rsidR="00775EE4">
          <w:pgSz w:w="11910" w:h="16840"/>
          <w:pgMar w:top="1040" w:right="440" w:bottom="1140" w:left="1100" w:header="0" w:footer="875" w:gutter="0"/>
          <w:cols w:space="720"/>
        </w:sectPr>
      </w:pPr>
    </w:p>
    <w:p w14:paraId="346BFDA8" w14:textId="77777777" w:rsidR="00775EE4" w:rsidRDefault="00BE32C9">
      <w:pPr>
        <w:pStyle w:val="a3"/>
        <w:spacing w:before="161"/>
        <w:ind w:firstLine="0"/>
        <w:jc w:val="left"/>
      </w:pPr>
      <w:r>
        <w:t>фраз);</w:t>
      </w:r>
    </w:p>
    <w:p w14:paraId="2DEEDBA4" w14:textId="77777777" w:rsidR="00775EE4" w:rsidRDefault="00BE32C9">
      <w:pPr>
        <w:pStyle w:val="a3"/>
        <w:ind w:left="0" w:firstLine="0"/>
        <w:jc w:val="left"/>
        <w:rPr>
          <w:sz w:val="30"/>
        </w:rPr>
      </w:pPr>
      <w:r>
        <w:br w:type="column"/>
      </w:r>
    </w:p>
    <w:p w14:paraId="3F6CF29A" w14:textId="77777777" w:rsidR="00775EE4" w:rsidRDefault="00775EE4">
      <w:pPr>
        <w:pStyle w:val="a3"/>
        <w:spacing w:before="10"/>
        <w:ind w:left="0" w:firstLine="0"/>
        <w:jc w:val="left"/>
        <w:rPr>
          <w:sz w:val="25"/>
        </w:rPr>
      </w:pPr>
    </w:p>
    <w:p w14:paraId="51A3D77C" w14:textId="77777777" w:rsidR="00775EE4" w:rsidRDefault="00BE32C9">
      <w:pPr>
        <w:pStyle w:val="a3"/>
        <w:spacing w:before="1"/>
        <w:ind w:left="83" w:firstLine="0"/>
        <w:jc w:val="left"/>
      </w:pPr>
      <w:r>
        <w:t>освоение</w:t>
      </w:r>
      <w:r>
        <w:rPr>
          <w:spacing w:val="-3"/>
        </w:rPr>
        <w:t xml:space="preserve"> </w:t>
      </w:r>
      <w:r>
        <w:t>правил</w:t>
      </w:r>
      <w:r>
        <w:rPr>
          <w:spacing w:val="-3"/>
        </w:rPr>
        <w:t xml:space="preserve"> </w:t>
      </w:r>
      <w:r>
        <w:t>поведения</w:t>
      </w:r>
      <w:r>
        <w:rPr>
          <w:spacing w:val="-6"/>
        </w:rPr>
        <w:t xml:space="preserve"> </w:t>
      </w:r>
      <w:r>
        <w:t>на</w:t>
      </w:r>
      <w:r>
        <w:rPr>
          <w:spacing w:val="-3"/>
        </w:rPr>
        <w:t xml:space="preserve"> </w:t>
      </w:r>
      <w:r>
        <w:t>концерте;</w:t>
      </w:r>
    </w:p>
    <w:p w14:paraId="158E8C36" w14:textId="77777777" w:rsidR="00775EE4" w:rsidRDefault="00BE32C9">
      <w:pPr>
        <w:pStyle w:val="a3"/>
        <w:tabs>
          <w:tab w:val="left" w:pos="1839"/>
          <w:tab w:val="left" w:pos="2736"/>
          <w:tab w:val="left" w:pos="3324"/>
          <w:tab w:val="left" w:pos="4865"/>
          <w:tab w:val="left" w:pos="5319"/>
          <w:tab w:val="left" w:pos="7175"/>
          <w:tab w:val="left" w:pos="8432"/>
        </w:tabs>
        <w:spacing w:before="160"/>
        <w:ind w:left="83" w:firstLine="0"/>
        <w:jc w:val="left"/>
      </w:pPr>
      <w:r>
        <w:t>вариативно:</w:t>
      </w:r>
      <w:r>
        <w:tab/>
        <w:t>«Как</w:t>
      </w:r>
      <w:r>
        <w:tab/>
        <w:t>на</w:t>
      </w:r>
      <w:r>
        <w:tab/>
        <w:t>концерте»</w:t>
      </w:r>
      <w:r>
        <w:tab/>
        <w:t>–</w:t>
      </w:r>
      <w:r>
        <w:tab/>
        <w:t>выступление</w:t>
      </w:r>
      <w:r>
        <w:tab/>
        <w:t>учителя</w:t>
      </w:r>
      <w:r>
        <w:tab/>
        <w:t>или</w:t>
      </w:r>
    </w:p>
    <w:p w14:paraId="18A5B721" w14:textId="77777777" w:rsidR="00775EE4" w:rsidRDefault="00775EE4">
      <w:pPr>
        <w:sectPr w:rsidR="00775EE4">
          <w:type w:val="continuous"/>
          <w:pgSz w:w="11910" w:h="16840"/>
          <w:pgMar w:top="1040" w:right="440" w:bottom="280" w:left="1100" w:header="720" w:footer="720" w:gutter="0"/>
          <w:cols w:num="2" w:space="720" w:equalWidth="0">
            <w:col w:w="1048" w:space="40"/>
            <w:col w:w="9282"/>
          </w:cols>
        </w:sectPr>
      </w:pPr>
    </w:p>
    <w:p w14:paraId="286F39B7" w14:textId="77777777" w:rsidR="00775EE4" w:rsidRDefault="00BE32C9">
      <w:pPr>
        <w:pStyle w:val="a3"/>
        <w:spacing w:before="161" w:line="362" w:lineRule="auto"/>
        <w:ind w:firstLine="0"/>
        <w:jc w:val="left"/>
      </w:pPr>
      <w:r>
        <w:t>одноклассника,</w:t>
      </w:r>
      <w:r>
        <w:rPr>
          <w:spacing w:val="32"/>
        </w:rPr>
        <w:t xml:space="preserve"> </w:t>
      </w:r>
      <w:r>
        <w:t>обучающегося</w:t>
      </w:r>
      <w:r>
        <w:rPr>
          <w:spacing w:val="33"/>
        </w:rPr>
        <w:t xml:space="preserve"> </w:t>
      </w:r>
      <w:r>
        <w:t>в</w:t>
      </w:r>
      <w:r>
        <w:rPr>
          <w:spacing w:val="31"/>
        </w:rPr>
        <w:t xml:space="preserve"> </w:t>
      </w:r>
      <w:r>
        <w:t>музыкальной</w:t>
      </w:r>
      <w:r>
        <w:rPr>
          <w:spacing w:val="33"/>
        </w:rPr>
        <w:t xml:space="preserve"> </w:t>
      </w:r>
      <w:r>
        <w:t>школе,</w:t>
      </w:r>
      <w:r>
        <w:rPr>
          <w:spacing w:val="32"/>
        </w:rPr>
        <w:t xml:space="preserve"> </w:t>
      </w:r>
      <w:r>
        <w:t>с</w:t>
      </w:r>
      <w:r>
        <w:rPr>
          <w:spacing w:val="32"/>
        </w:rPr>
        <w:t xml:space="preserve"> </w:t>
      </w:r>
      <w:r>
        <w:t>исполнением</w:t>
      </w:r>
      <w:r>
        <w:rPr>
          <w:spacing w:val="33"/>
        </w:rPr>
        <w:t xml:space="preserve"> </w:t>
      </w:r>
      <w:r>
        <w:t>краткого</w:t>
      </w:r>
      <w:r>
        <w:rPr>
          <w:spacing w:val="-67"/>
        </w:rPr>
        <w:t xml:space="preserve"> </w:t>
      </w:r>
      <w:r>
        <w:t>музыкального</w:t>
      </w:r>
      <w:r>
        <w:rPr>
          <w:spacing w:val="-4"/>
        </w:rPr>
        <w:t xml:space="preserve"> </w:t>
      </w:r>
      <w:r>
        <w:t>произведения; посещение</w:t>
      </w:r>
      <w:r>
        <w:rPr>
          <w:spacing w:val="-3"/>
        </w:rPr>
        <w:t xml:space="preserve"> </w:t>
      </w:r>
      <w:r>
        <w:t>концерта</w:t>
      </w:r>
      <w:r>
        <w:rPr>
          <w:spacing w:val="-2"/>
        </w:rPr>
        <w:t xml:space="preserve"> </w:t>
      </w:r>
      <w:r>
        <w:t>классической</w:t>
      </w:r>
      <w:r>
        <w:rPr>
          <w:spacing w:val="-1"/>
        </w:rPr>
        <w:t xml:space="preserve"> </w:t>
      </w:r>
      <w:r>
        <w:t>музыки.</w:t>
      </w:r>
    </w:p>
    <w:p w14:paraId="4E05FB52" w14:textId="77777777" w:rsidR="00775EE4" w:rsidRDefault="00BE32C9">
      <w:pPr>
        <w:pStyle w:val="a5"/>
        <w:numPr>
          <w:ilvl w:val="5"/>
          <w:numId w:val="56"/>
        </w:numPr>
        <w:tabs>
          <w:tab w:val="left" w:pos="2642"/>
        </w:tabs>
        <w:spacing w:line="317" w:lineRule="exact"/>
        <w:rPr>
          <w:sz w:val="28"/>
        </w:rPr>
      </w:pPr>
      <w:r>
        <w:rPr>
          <w:sz w:val="28"/>
        </w:rPr>
        <w:t>Композиторы</w:t>
      </w:r>
      <w:r>
        <w:rPr>
          <w:spacing w:val="-2"/>
          <w:sz w:val="28"/>
        </w:rPr>
        <w:t xml:space="preserve"> </w:t>
      </w:r>
      <w:r>
        <w:rPr>
          <w:sz w:val="28"/>
        </w:rPr>
        <w:t>–</w:t>
      </w:r>
      <w:r>
        <w:rPr>
          <w:spacing w:val="-2"/>
          <w:sz w:val="28"/>
        </w:rPr>
        <w:t xml:space="preserve"> </w:t>
      </w:r>
      <w:r>
        <w:rPr>
          <w:sz w:val="28"/>
        </w:rPr>
        <w:t>детям.</w:t>
      </w:r>
    </w:p>
    <w:p w14:paraId="56874A76" w14:textId="77777777" w:rsidR="00775EE4" w:rsidRDefault="00BE32C9">
      <w:pPr>
        <w:pStyle w:val="a3"/>
        <w:tabs>
          <w:tab w:val="left" w:pos="3010"/>
          <w:tab w:val="left" w:pos="4202"/>
          <w:tab w:val="left" w:pos="5365"/>
          <w:tab w:val="left" w:pos="7858"/>
        </w:tabs>
        <w:spacing w:before="160" w:line="360" w:lineRule="auto"/>
        <w:ind w:right="403" w:firstLine="851"/>
        <w:jc w:val="left"/>
      </w:pPr>
      <w:r>
        <w:t>Содержание:</w:t>
      </w:r>
      <w:r>
        <w:tab/>
        <w:t>детская</w:t>
      </w:r>
      <w:r>
        <w:tab/>
        <w:t>музыка</w:t>
      </w:r>
      <w:r>
        <w:tab/>
        <w:t>П.И.</w:t>
      </w:r>
      <w:r>
        <w:rPr>
          <w:spacing w:val="-1"/>
        </w:rPr>
        <w:t xml:space="preserve"> </w:t>
      </w:r>
      <w:r>
        <w:t>Чайковского,</w:t>
      </w:r>
      <w:r>
        <w:tab/>
        <w:t>С.С. Прокофьева,</w:t>
      </w:r>
      <w:r>
        <w:rPr>
          <w:spacing w:val="-67"/>
        </w:rPr>
        <w:t xml:space="preserve"> </w:t>
      </w:r>
      <w:r>
        <w:t>Д.Б.</w:t>
      </w:r>
      <w:r>
        <w:rPr>
          <w:spacing w:val="-4"/>
        </w:rPr>
        <w:t xml:space="preserve"> </w:t>
      </w:r>
      <w:r>
        <w:t>Кабалевского</w:t>
      </w:r>
      <w:r>
        <w:rPr>
          <w:spacing w:val="-1"/>
        </w:rPr>
        <w:t xml:space="preserve"> </w:t>
      </w:r>
      <w:r>
        <w:t>и</w:t>
      </w:r>
      <w:r>
        <w:rPr>
          <w:spacing w:val="-3"/>
        </w:rPr>
        <w:t xml:space="preserve"> </w:t>
      </w:r>
      <w:r>
        <w:t>других</w:t>
      </w:r>
      <w:r>
        <w:rPr>
          <w:spacing w:val="-1"/>
        </w:rPr>
        <w:t xml:space="preserve"> </w:t>
      </w:r>
      <w:r>
        <w:t>композиторов.</w:t>
      </w:r>
      <w:r>
        <w:rPr>
          <w:spacing w:val="-3"/>
        </w:rPr>
        <w:t xml:space="preserve"> </w:t>
      </w:r>
      <w:r>
        <w:t>Понятие</w:t>
      </w:r>
      <w:r>
        <w:rPr>
          <w:spacing w:val="-4"/>
        </w:rPr>
        <w:t xml:space="preserve"> </w:t>
      </w:r>
      <w:r>
        <w:t>жанра.</w:t>
      </w:r>
      <w:r>
        <w:rPr>
          <w:spacing w:val="-6"/>
        </w:rPr>
        <w:t xml:space="preserve"> </w:t>
      </w:r>
      <w:r>
        <w:t>Песня,</w:t>
      </w:r>
      <w:r>
        <w:rPr>
          <w:spacing w:val="-2"/>
        </w:rPr>
        <w:t xml:space="preserve"> </w:t>
      </w:r>
      <w:r>
        <w:t>танец,</w:t>
      </w:r>
      <w:r>
        <w:rPr>
          <w:spacing w:val="-2"/>
        </w:rPr>
        <w:t xml:space="preserve"> </w:t>
      </w:r>
      <w:r>
        <w:t>марш.</w:t>
      </w:r>
    </w:p>
    <w:p w14:paraId="1F406A42" w14:textId="77777777" w:rsidR="00775EE4" w:rsidRDefault="00BE32C9">
      <w:pPr>
        <w:pStyle w:val="a3"/>
        <w:spacing w:before="2"/>
        <w:ind w:left="1170" w:firstLine="0"/>
        <w:jc w:val="left"/>
      </w:pPr>
      <w:r>
        <w:t>Виды</w:t>
      </w:r>
      <w:r>
        <w:rPr>
          <w:spacing w:val="-3"/>
        </w:rPr>
        <w:t xml:space="preserve"> </w:t>
      </w:r>
      <w:r>
        <w:t>деятельности</w:t>
      </w:r>
      <w:r>
        <w:rPr>
          <w:spacing w:val="-6"/>
        </w:rPr>
        <w:t xml:space="preserve"> </w:t>
      </w:r>
      <w:r>
        <w:t>обучающихся:</w:t>
      </w:r>
    </w:p>
    <w:p w14:paraId="05393435" w14:textId="77777777" w:rsidR="00775EE4" w:rsidRDefault="00BE32C9">
      <w:pPr>
        <w:pStyle w:val="a3"/>
        <w:tabs>
          <w:tab w:val="left" w:pos="2566"/>
          <w:tab w:val="left" w:pos="3763"/>
          <w:tab w:val="left" w:pos="5497"/>
          <w:tab w:val="left" w:pos="6954"/>
          <w:tab w:val="left" w:pos="8426"/>
        </w:tabs>
        <w:spacing w:before="160" w:line="360" w:lineRule="auto"/>
        <w:ind w:right="400" w:firstLine="851"/>
        <w:jc w:val="left"/>
      </w:pPr>
      <w:r>
        <w:t>слушание</w:t>
      </w:r>
      <w:r>
        <w:tab/>
        <w:t>музыки,</w:t>
      </w:r>
      <w:r>
        <w:tab/>
        <w:t>определение</w:t>
      </w:r>
      <w:r>
        <w:tab/>
        <w:t>основного</w:t>
      </w:r>
      <w:r>
        <w:tab/>
        <w:t>характера,</w:t>
      </w:r>
      <w:r>
        <w:tab/>
        <w:t>музыкально-</w:t>
      </w:r>
      <w:r>
        <w:rPr>
          <w:spacing w:val="-67"/>
        </w:rPr>
        <w:t xml:space="preserve"> </w:t>
      </w:r>
      <w:r>
        <w:t>выразительных</w:t>
      </w:r>
      <w:r>
        <w:rPr>
          <w:spacing w:val="-4"/>
        </w:rPr>
        <w:t xml:space="preserve"> </w:t>
      </w:r>
      <w:r>
        <w:t>средств,</w:t>
      </w:r>
      <w:r>
        <w:rPr>
          <w:spacing w:val="-2"/>
        </w:rPr>
        <w:t xml:space="preserve"> </w:t>
      </w:r>
      <w:r>
        <w:t>использованных композитором;</w:t>
      </w:r>
    </w:p>
    <w:p w14:paraId="7E947AA4" w14:textId="77777777" w:rsidR="00775EE4" w:rsidRDefault="00BE32C9">
      <w:pPr>
        <w:pStyle w:val="a3"/>
        <w:spacing w:line="362" w:lineRule="auto"/>
        <w:ind w:left="1170" w:right="4225" w:firstLine="0"/>
        <w:jc w:val="left"/>
      </w:pPr>
      <w:r>
        <w:t>подбор эпитетов, иллюстраций к музыке;</w:t>
      </w:r>
      <w:r>
        <w:rPr>
          <w:spacing w:val="-67"/>
        </w:rPr>
        <w:t xml:space="preserve"> </w:t>
      </w:r>
      <w:r>
        <w:t>определение</w:t>
      </w:r>
      <w:r>
        <w:rPr>
          <w:spacing w:val="-1"/>
        </w:rPr>
        <w:t xml:space="preserve"> </w:t>
      </w:r>
      <w:r>
        <w:t>жанра;</w:t>
      </w:r>
    </w:p>
    <w:p w14:paraId="2131D7EC" w14:textId="77777777" w:rsidR="00775EE4" w:rsidRDefault="00BE32C9">
      <w:pPr>
        <w:pStyle w:val="a3"/>
        <w:spacing w:line="317" w:lineRule="exact"/>
        <w:ind w:left="1170" w:firstLine="0"/>
        <w:jc w:val="left"/>
      </w:pPr>
      <w:r>
        <w:t>музыкальная</w:t>
      </w:r>
      <w:r>
        <w:rPr>
          <w:spacing w:val="-4"/>
        </w:rPr>
        <w:t xml:space="preserve"> </w:t>
      </w:r>
      <w:r>
        <w:t>викторина;</w:t>
      </w:r>
    </w:p>
    <w:p w14:paraId="10353368" w14:textId="77777777" w:rsidR="00775EE4" w:rsidRDefault="00BE32C9">
      <w:pPr>
        <w:pStyle w:val="a3"/>
        <w:tabs>
          <w:tab w:val="left" w:pos="882"/>
          <w:tab w:val="left" w:pos="2245"/>
          <w:tab w:val="left" w:pos="4101"/>
          <w:tab w:val="left" w:pos="5800"/>
          <w:tab w:val="left" w:pos="6848"/>
          <w:tab w:val="left" w:pos="8400"/>
        </w:tabs>
        <w:spacing w:before="160" w:line="360" w:lineRule="auto"/>
        <w:ind w:right="410" w:firstLine="851"/>
        <w:jc w:val="left"/>
      </w:pPr>
      <w:r>
        <w:t>вариативно:</w:t>
      </w:r>
      <w:r>
        <w:rPr>
          <w:spacing w:val="38"/>
        </w:rPr>
        <w:t xml:space="preserve"> </w:t>
      </w:r>
      <w:r>
        <w:t>вокализация,</w:t>
      </w:r>
      <w:r>
        <w:rPr>
          <w:spacing w:val="38"/>
        </w:rPr>
        <w:t xml:space="preserve"> </w:t>
      </w:r>
      <w:r>
        <w:t>исполнение</w:t>
      </w:r>
      <w:r>
        <w:rPr>
          <w:spacing w:val="36"/>
        </w:rPr>
        <w:t xml:space="preserve"> </w:t>
      </w:r>
      <w:r>
        <w:t>мелодий</w:t>
      </w:r>
      <w:r>
        <w:rPr>
          <w:spacing w:val="39"/>
        </w:rPr>
        <w:t xml:space="preserve"> </w:t>
      </w:r>
      <w:r>
        <w:t>инструментальных</w:t>
      </w:r>
      <w:r>
        <w:rPr>
          <w:spacing w:val="38"/>
        </w:rPr>
        <w:t xml:space="preserve"> </w:t>
      </w:r>
      <w:r>
        <w:t>пьес</w:t>
      </w:r>
      <w:r>
        <w:rPr>
          <w:spacing w:val="-67"/>
        </w:rPr>
        <w:t xml:space="preserve"> </w:t>
      </w:r>
      <w:r>
        <w:t>со</w:t>
      </w:r>
      <w:r>
        <w:tab/>
        <w:t>словами;</w:t>
      </w:r>
      <w:r>
        <w:tab/>
        <w:t>разучивание,</w:t>
      </w:r>
      <w:r>
        <w:tab/>
        <w:t>исполнение</w:t>
      </w:r>
      <w:r>
        <w:tab/>
        <w:t>песен;</w:t>
      </w:r>
      <w:r>
        <w:tab/>
        <w:t>сочинение</w:t>
      </w:r>
      <w:r>
        <w:tab/>
      </w:r>
      <w:r>
        <w:rPr>
          <w:spacing w:val="-1"/>
        </w:rPr>
        <w:t>ритмических</w:t>
      </w:r>
    </w:p>
    <w:p w14:paraId="6401D8DF" w14:textId="77777777" w:rsidR="00775EE4" w:rsidRDefault="00775EE4">
      <w:pPr>
        <w:spacing w:line="360" w:lineRule="auto"/>
        <w:sectPr w:rsidR="00775EE4">
          <w:type w:val="continuous"/>
          <w:pgSz w:w="11910" w:h="16840"/>
          <w:pgMar w:top="1040" w:right="440" w:bottom="280" w:left="1100" w:header="720" w:footer="720" w:gutter="0"/>
          <w:cols w:space="720"/>
        </w:sectPr>
      </w:pPr>
    </w:p>
    <w:p w14:paraId="35E9D6C7" w14:textId="77777777" w:rsidR="00775EE4" w:rsidRDefault="00BE32C9">
      <w:pPr>
        <w:pStyle w:val="a3"/>
        <w:spacing w:before="67" w:line="362" w:lineRule="auto"/>
        <w:ind w:right="412" w:firstLine="0"/>
      </w:pPr>
      <w:r>
        <w:t>аккомпанементов</w:t>
      </w:r>
      <w:r>
        <w:rPr>
          <w:spacing w:val="1"/>
        </w:rPr>
        <w:t xml:space="preserve"> </w:t>
      </w:r>
      <w:r>
        <w:t>(с</w:t>
      </w:r>
      <w:r>
        <w:rPr>
          <w:spacing w:val="1"/>
        </w:rPr>
        <w:t xml:space="preserve"> </w:t>
      </w:r>
      <w:r>
        <w:t>помощью</w:t>
      </w:r>
      <w:r>
        <w:rPr>
          <w:spacing w:val="1"/>
        </w:rPr>
        <w:t xml:space="preserve"> </w:t>
      </w:r>
      <w:r>
        <w:t>звучащих</w:t>
      </w:r>
      <w:r>
        <w:rPr>
          <w:spacing w:val="1"/>
        </w:rPr>
        <w:t xml:space="preserve"> </w:t>
      </w:r>
      <w:r>
        <w:t>жестов</w:t>
      </w:r>
      <w:r>
        <w:rPr>
          <w:spacing w:val="1"/>
        </w:rPr>
        <w:t xml:space="preserve"> </w:t>
      </w:r>
      <w:r>
        <w:t>или</w:t>
      </w:r>
      <w:r>
        <w:rPr>
          <w:spacing w:val="1"/>
        </w:rPr>
        <w:t xml:space="preserve"> </w:t>
      </w:r>
      <w:r>
        <w:t>ударных</w:t>
      </w:r>
      <w:r>
        <w:rPr>
          <w:spacing w:val="1"/>
        </w:rPr>
        <w:t xml:space="preserve"> </w:t>
      </w:r>
      <w:r>
        <w:t>и</w:t>
      </w:r>
      <w:r>
        <w:rPr>
          <w:spacing w:val="1"/>
        </w:rPr>
        <w:t xml:space="preserve"> </w:t>
      </w:r>
      <w:r>
        <w:t>шумовых</w:t>
      </w:r>
      <w:r>
        <w:rPr>
          <w:spacing w:val="1"/>
        </w:rPr>
        <w:t xml:space="preserve"> </w:t>
      </w:r>
      <w:r>
        <w:t>инструментов)</w:t>
      </w:r>
      <w:r>
        <w:rPr>
          <w:spacing w:val="-3"/>
        </w:rPr>
        <w:t xml:space="preserve"> </w:t>
      </w:r>
      <w:r>
        <w:t>к</w:t>
      </w:r>
      <w:r>
        <w:rPr>
          <w:spacing w:val="-3"/>
        </w:rPr>
        <w:t xml:space="preserve"> </w:t>
      </w:r>
      <w:r>
        <w:t>пьесам</w:t>
      </w:r>
      <w:r>
        <w:rPr>
          <w:spacing w:val="-1"/>
        </w:rPr>
        <w:t xml:space="preserve"> </w:t>
      </w:r>
      <w:r>
        <w:t>маршевого</w:t>
      </w:r>
      <w:r>
        <w:rPr>
          <w:spacing w:val="-2"/>
        </w:rPr>
        <w:t xml:space="preserve"> </w:t>
      </w:r>
      <w:r>
        <w:t>и танцевального</w:t>
      </w:r>
      <w:r>
        <w:rPr>
          <w:spacing w:val="-4"/>
        </w:rPr>
        <w:t xml:space="preserve"> </w:t>
      </w:r>
      <w:r>
        <w:t>характера.</w:t>
      </w:r>
    </w:p>
    <w:p w14:paraId="66E15C1E" w14:textId="77777777" w:rsidR="00775EE4" w:rsidRDefault="00BE32C9">
      <w:pPr>
        <w:pStyle w:val="a5"/>
        <w:numPr>
          <w:ilvl w:val="5"/>
          <w:numId w:val="56"/>
        </w:numPr>
        <w:tabs>
          <w:tab w:val="left" w:pos="2642"/>
        </w:tabs>
        <w:spacing w:line="317" w:lineRule="exact"/>
        <w:rPr>
          <w:sz w:val="28"/>
        </w:rPr>
      </w:pPr>
      <w:r>
        <w:rPr>
          <w:sz w:val="28"/>
        </w:rPr>
        <w:t>Оркестр.</w:t>
      </w:r>
    </w:p>
    <w:p w14:paraId="6E97E434" w14:textId="77777777" w:rsidR="00775EE4" w:rsidRDefault="00BE32C9">
      <w:pPr>
        <w:pStyle w:val="a3"/>
        <w:spacing w:before="161" w:line="360" w:lineRule="auto"/>
        <w:ind w:right="404" w:firstLine="851"/>
      </w:pPr>
      <w:r>
        <w:t>Содержание:</w:t>
      </w:r>
      <w:r>
        <w:rPr>
          <w:spacing w:val="1"/>
        </w:rPr>
        <w:t xml:space="preserve"> </w:t>
      </w:r>
      <w:r>
        <w:t>оркестр</w:t>
      </w:r>
      <w:r>
        <w:rPr>
          <w:spacing w:val="1"/>
        </w:rPr>
        <w:t xml:space="preserve"> </w:t>
      </w:r>
      <w:r>
        <w:t>–</w:t>
      </w:r>
      <w:r>
        <w:rPr>
          <w:spacing w:val="1"/>
        </w:rPr>
        <w:t xml:space="preserve"> </w:t>
      </w:r>
      <w:r>
        <w:t>большой</w:t>
      </w:r>
      <w:r>
        <w:rPr>
          <w:spacing w:val="1"/>
        </w:rPr>
        <w:t xml:space="preserve"> </w:t>
      </w:r>
      <w:r>
        <w:t>коллектив</w:t>
      </w:r>
      <w:r>
        <w:rPr>
          <w:spacing w:val="1"/>
        </w:rPr>
        <w:t xml:space="preserve"> </w:t>
      </w:r>
      <w:r>
        <w:t>музыкантов.</w:t>
      </w:r>
      <w:r>
        <w:rPr>
          <w:spacing w:val="1"/>
        </w:rPr>
        <w:t xml:space="preserve"> </w:t>
      </w:r>
      <w:r>
        <w:t>Дирижёр,</w:t>
      </w:r>
      <w:r>
        <w:rPr>
          <w:spacing w:val="1"/>
        </w:rPr>
        <w:t xml:space="preserve"> </w:t>
      </w:r>
      <w:r>
        <w:t>партитура, репетиция. Жанр концерта – музыкальное соревнование солиста с</w:t>
      </w:r>
      <w:r>
        <w:rPr>
          <w:spacing w:val="1"/>
        </w:rPr>
        <w:t xml:space="preserve"> </w:t>
      </w:r>
      <w:r>
        <w:t>оркестром.</w:t>
      </w:r>
    </w:p>
    <w:p w14:paraId="541AA204" w14:textId="77777777" w:rsidR="00775EE4" w:rsidRDefault="00BE32C9">
      <w:pPr>
        <w:pStyle w:val="a3"/>
        <w:ind w:left="1170" w:firstLine="0"/>
      </w:pPr>
      <w:r>
        <w:t>Виды</w:t>
      </w:r>
      <w:r>
        <w:rPr>
          <w:spacing w:val="-3"/>
        </w:rPr>
        <w:t xml:space="preserve"> </w:t>
      </w:r>
      <w:r>
        <w:t>деятельности</w:t>
      </w:r>
      <w:r>
        <w:rPr>
          <w:spacing w:val="-6"/>
        </w:rPr>
        <w:t xml:space="preserve"> </w:t>
      </w:r>
      <w:r>
        <w:t>обучающихся:</w:t>
      </w:r>
    </w:p>
    <w:p w14:paraId="1CC64880" w14:textId="77777777" w:rsidR="00775EE4" w:rsidRDefault="00BE32C9">
      <w:pPr>
        <w:pStyle w:val="a3"/>
        <w:spacing w:before="161" w:line="360" w:lineRule="auto"/>
        <w:ind w:left="1170" w:right="4157" w:firstLine="0"/>
      </w:pPr>
      <w:r>
        <w:t>слушание музыки в исполнении оркестра;</w:t>
      </w:r>
      <w:r>
        <w:rPr>
          <w:spacing w:val="-67"/>
        </w:rPr>
        <w:t xml:space="preserve"> </w:t>
      </w:r>
      <w:r>
        <w:t>просмотр видеозаписи;</w:t>
      </w:r>
    </w:p>
    <w:p w14:paraId="7DD81031" w14:textId="77777777" w:rsidR="00775EE4" w:rsidRDefault="00BE32C9">
      <w:pPr>
        <w:pStyle w:val="a3"/>
        <w:spacing w:before="2"/>
        <w:ind w:left="1170" w:firstLine="0"/>
      </w:pPr>
      <w:r>
        <w:t>диалог</w:t>
      </w:r>
      <w:r>
        <w:rPr>
          <w:spacing w:val="-2"/>
        </w:rPr>
        <w:t xml:space="preserve"> </w:t>
      </w:r>
      <w:r>
        <w:t>с</w:t>
      </w:r>
      <w:r>
        <w:rPr>
          <w:spacing w:val="-2"/>
        </w:rPr>
        <w:t xml:space="preserve"> </w:t>
      </w:r>
      <w:r>
        <w:t>учителем</w:t>
      </w:r>
      <w:r>
        <w:rPr>
          <w:spacing w:val="-1"/>
        </w:rPr>
        <w:t xml:space="preserve"> </w:t>
      </w:r>
      <w:r>
        <w:t>о</w:t>
      </w:r>
      <w:r>
        <w:rPr>
          <w:spacing w:val="-3"/>
        </w:rPr>
        <w:t xml:space="preserve"> </w:t>
      </w:r>
      <w:r>
        <w:t>роли</w:t>
      </w:r>
      <w:r>
        <w:rPr>
          <w:spacing w:val="-4"/>
        </w:rPr>
        <w:t xml:space="preserve"> </w:t>
      </w:r>
      <w:r>
        <w:t>дирижёра;</w:t>
      </w:r>
    </w:p>
    <w:p w14:paraId="64F222C2" w14:textId="77777777" w:rsidR="00775EE4" w:rsidRDefault="00BE32C9">
      <w:pPr>
        <w:pStyle w:val="a3"/>
        <w:spacing w:before="160" w:line="360" w:lineRule="auto"/>
        <w:ind w:right="408" w:firstLine="851"/>
      </w:pPr>
      <w:r>
        <w:t>«Я – дирижёр» – игра-имитация дирижёрских жестов во время звучания</w:t>
      </w:r>
      <w:r>
        <w:rPr>
          <w:spacing w:val="1"/>
        </w:rPr>
        <w:t xml:space="preserve"> </w:t>
      </w:r>
      <w:r>
        <w:t>музыки;</w:t>
      </w:r>
    </w:p>
    <w:p w14:paraId="382C492A" w14:textId="77777777" w:rsidR="00775EE4" w:rsidRDefault="00BE32C9">
      <w:pPr>
        <w:pStyle w:val="a3"/>
        <w:spacing w:line="362" w:lineRule="auto"/>
        <w:ind w:left="1170" w:right="412" w:firstLine="0"/>
      </w:pPr>
      <w:r>
        <w:t>разучивание и исполнение песен соответствующей тематики;</w:t>
      </w:r>
      <w:r>
        <w:rPr>
          <w:spacing w:val="1"/>
        </w:rPr>
        <w:t xml:space="preserve"> </w:t>
      </w:r>
      <w:r>
        <w:t>вариативно:</w:t>
      </w:r>
      <w:r>
        <w:rPr>
          <w:spacing w:val="3"/>
        </w:rPr>
        <w:t xml:space="preserve"> </w:t>
      </w:r>
      <w:r>
        <w:t>знакомство</w:t>
      </w:r>
      <w:r>
        <w:rPr>
          <w:spacing w:val="4"/>
        </w:rPr>
        <w:t xml:space="preserve"> </w:t>
      </w:r>
      <w:r>
        <w:t>с</w:t>
      </w:r>
      <w:r>
        <w:rPr>
          <w:spacing w:val="2"/>
        </w:rPr>
        <w:t xml:space="preserve"> </w:t>
      </w:r>
      <w:r>
        <w:t>принципом</w:t>
      </w:r>
      <w:r>
        <w:rPr>
          <w:spacing w:val="3"/>
        </w:rPr>
        <w:t xml:space="preserve"> </w:t>
      </w:r>
      <w:r>
        <w:t>расположения</w:t>
      </w:r>
      <w:r>
        <w:rPr>
          <w:spacing w:val="2"/>
        </w:rPr>
        <w:t xml:space="preserve"> </w:t>
      </w:r>
      <w:r>
        <w:t>партий</w:t>
      </w:r>
      <w:r>
        <w:rPr>
          <w:spacing w:val="4"/>
        </w:rPr>
        <w:t xml:space="preserve"> </w:t>
      </w:r>
      <w:r>
        <w:t>в</w:t>
      </w:r>
      <w:r>
        <w:rPr>
          <w:spacing w:val="3"/>
        </w:rPr>
        <w:t xml:space="preserve"> </w:t>
      </w:r>
      <w:r>
        <w:t>партитуре;</w:t>
      </w:r>
    </w:p>
    <w:p w14:paraId="15FF9E30" w14:textId="77777777" w:rsidR="00775EE4" w:rsidRDefault="00BE32C9">
      <w:pPr>
        <w:pStyle w:val="a3"/>
        <w:spacing w:line="317" w:lineRule="exact"/>
        <w:ind w:firstLine="0"/>
      </w:pPr>
      <w:r>
        <w:t>работа</w:t>
      </w:r>
      <w:r>
        <w:rPr>
          <w:spacing w:val="-5"/>
        </w:rPr>
        <w:t xml:space="preserve"> </w:t>
      </w:r>
      <w:r>
        <w:t>по</w:t>
      </w:r>
      <w:r>
        <w:rPr>
          <w:spacing w:val="-1"/>
        </w:rPr>
        <w:t xml:space="preserve"> </w:t>
      </w:r>
      <w:r>
        <w:t>группам</w:t>
      </w:r>
      <w:r>
        <w:rPr>
          <w:spacing w:val="-3"/>
        </w:rPr>
        <w:t xml:space="preserve"> </w:t>
      </w:r>
      <w:r>
        <w:t>–</w:t>
      </w:r>
      <w:r>
        <w:rPr>
          <w:spacing w:val="-3"/>
        </w:rPr>
        <w:t xml:space="preserve"> </w:t>
      </w:r>
      <w:r>
        <w:t>сочинение</w:t>
      </w:r>
      <w:r>
        <w:rPr>
          <w:spacing w:val="-1"/>
        </w:rPr>
        <w:t xml:space="preserve"> </w:t>
      </w:r>
      <w:r>
        <w:t>своего</w:t>
      </w:r>
      <w:r>
        <w:rPr>
          <w:spacing w:val="-1"/>
        </w:rPr>
        <w:t xml:space="preserve"> </w:t>
      </w:r>
      <w:r>
        <w:t>варианта</w:t>
      </w:r>
      <w:r>
        <w:rPr>
          <w:spacing w:val="-5"/>
        </w:rPr>
        <w:t xml:space="preserve"> </w:t>
      </w:r>
      <w:r>
        <w:t>ритмической</w:t>
      </w:r>
      <w:r>
        <w:rPr>
          <w:spacing w:val="-2"/>
        </w:rPr>
        <w:t xml:space="preserve"> </w:t>
      </w:r>
      <w:r>
        <w:t>партитуры.</w:t>
      </w:r>
    </w:p>
    <w:p w14:paraId="0A644752" w14:textId="77777777" w:rsidR="00775EE4" w:rsidRDefault="00BE32C9">
      <w:pPr>
        <w:pStyle w:val="a5"/>
        <w:numPr>
          <w:ilvl w:val="5"/>
          <w:numId w:val="56"/>
        </w:numPr>
        <w:tabs>
          <w:tab w:val="left" w:pos="2642"/>
        </w:tabs>
        <w:spacing w:before="159"/>
        <w:rPr>
          <w:sz w:val="28"/>
        </w:rPr>
      </w:pPr>
      <w:r>
        <w:rPr>
          <w:sz w:val="28"/>
        </w:rPr>
        <w:t>Музыкальные</w:t>
      </w:r>
      <w:r>
        <w:rPr>
          <w:spacing w:val="-5"/>
          <w:sz w:val="28"/>
        </w:rPr>
        <w:t xml:space="preserve"> </w:t>
      </w:r>
      <w:r>
        <w:rPr>
          <w:sz w:val="28"/>
        </w:rPr>
        <w:t>инструменты.</w:t>
      </w:r>
      <w:r>
        <w:rPr>
          <w:spacing w:val="-5"/>
          <w:sz w:val="28"/>
        </w:rPr>
        <w:t xml:space="preserve"> </w:t>
      </w:r>
      <w:r>
        <w:rPr>
          <w:sz w:val="28"/>
        </w:rPr>
        <w:t>Фортепиано.</w:t>
      </w:r>
    </w:p>
    <w:p w14:paraId="4410CAE3" w14:textId="77777777" w:rsidR="00775EE4" w:rsidRDefault="00BE32C9">
      <w:pPr>
        <w:pStyle w:val="a3"/>
        <w:spacing w:before="161"/>
        <w:ind w:left="1170" w:firstLine="0"/>
      </w:pPr>
      <w:r>
        <w:t>Содержание:</w:t>
      </w:r>
      <w:r>
        <w:rPr>
          <w:spacing w:val="90"/>
        </w:rPr>
        <w:t xml:space="preserve"> </w:t>
      </w:r>
      <w:r>
        <w:t xml:space="preserve">рояль  </w:t>
      </w:r>
      <w:r>
        <w:rPr>
          <w:spacing w:val="19"/>
        </w:rPr>
        <w:t xml:space="preserve"> </w:t>
      </w:r>
      <w:r>
        <w:t xml:space="preserve">и  </w:t>
      </w:r>
      <w:r>
        <w:rPr>
          <w:spacing w:val="21"/>
        </w:rPr>
        <w:t xml:space="preserve"> </w:t>
      </w:r>
      <w:r>
        <w:t xml:space="preserve">пианино,  </w:t>
      </w:r>
      <w:r>
        <w:rPr>
          <w:spacing w:val="18"/>
        </w:rPr>
        <w:t xml:space="preserve"> </w:t>
      </w:r>
      <w:r>
        <w:t xml:space="preserve">история  </w:t>
      </w:r>
      <w:r>
        <w:rPr>
          <w:spacing w:val="18"/>
        </w:rPr>
        <w:t xml:space="preserve"> </w:t>
      </w:r>
      <w:r>
        <w:t xml:space="preserve">изобретения  </w:t>
      </w:r>
      <w:r>
        <w:rPr>
          <w:spacing w:val="19"/>
        </w:rPr>
        <w:t xml:space="preserve"> </w:t>
      </w:r>
      <w:r>
        <w:t>фортепиано,</w:t>
      </w:r>
    </w:p>
    <w:p w14:paraId="534445D9" w14:textId="77777777" w:rsidR="00775EE4" w:rsidRDefault="00BE32C9">
      <w:pPr>
        <w:pStyle w:val="a3"/>
        <w:spacing w:before="161" w:line="362" w:lineRule="auto"/>
        <w:ind w:right="411" w:firstLine="0"/>
      </w:pPr>
      <w:r>
        <w:t>«секрет»</w:t>
      </w:r>
      <w:r>
        <w:rPr>
          <w:spacing w:val="1"/>
        </w:rPr>
        <w:t xml:space="preserve"> </w:t>
      </w:r>
      <w:r>
        <w:t>названия</w:t>
      </w:r>
      <w:r>
        <w:rPr>
          <w:spacing w:val="1"/>
        </w:rPr>
        <w:t xml:space="preserve"> </w:t>
      </w:r>
      <w:r>
        <w:t>инструмента</w:t>
      </w:r>
      <w:r>
        <w:rPr>
          <w:spacing w:val="1"/>
        </w:rPr>
        <w:t xml:space="preserve"> </w:t>
      </w:r>
      <w:r>
        <w:t>(форте</w:t>
      </w:r>
      <w:r>
        <w:rPr>
          <w:spacing w:val="1"/>
        </w:rPr>
        <w:t xml:space="preserve"> </w:t>
      </w:r>
      <w:r>
        <w:t>+</w:t>
      </w:r>
      <w:r>
        <w:rPr>
          <w:spacing w:val="1"/>
        </w:rPr>
        <w:t xml:space="preserve"> </w:t>
      </w:r>
      <w:r>
        <w:t>пиано).</w:t>
      </w:r>
      <w:r>
        <w:rPr>
          <w:spacing w:val="1"/>
        </w:rPr>
        <w:t xml:space="preserve"> </w:t>
      </w:r>
      <w:r>
        <w:t>«Предки»</w:t>
      </w:r>
      <w:r>
        <w:rPr>
          <w:spacing w:val="1"/>
        </w:rPr>
        <w:t xml:space="preserve"> </w:t>
      </w:r>
      <w:r>
        <w:t>и</w:t>
      </w:r>
      <w:r>
        <w:rPr>
          <w:spacing w:val="1"/>
        </w:rPr>
        <w:t xml:space="preserve"> </w:t>
      </w:r>
      <w:r>
        <w:t>«наследники»</w:t>
      </w:r>
      <w:r>
        <w:rPr>
          <w:spacing w:val="-67"/>
        </w:rPr>
        <w:t xml:space="preserve"> </w:t>
      </w:r>
      <w:r>
        <w:t>фортепиано (клавесин,</w:t>
      </w:r>
      <w:r>
        <w:rPr>
          <w:spacing w:val="-1"/>
        </w:rPr>
        <w:t xml:space="preserve"> </w:t>
      </w:r>
      <w:r>
        <w:t>синтезатор).</w:t>
      </w:r>
    </w:p>
    <w:p w14:paraId="7D38786F" w14:textId="77777777" w:rsidR="00775EE4" w:rsidRDefault="00BE32C9">
      <w:pPr>
        <w:pStyle w:val="a3"/>
        <w:spacing w:line="317" w:lineRule="exact"/>
        <w:ind w:left="1170" w:firstLine="0"/>
        <w:jc w:val="left"/>
      </w:pPr>
      <w:r>
        <w:t>Виды</w:t>
      </w:r>
      <w:r>
        <w:rPr>
          <w:spacing w:val="-3"/>
        </w:rPr>
        <w:t xml:space="preserve"> </w:t>
      </w:r>
      <w:r>
        <w:t>деятельности</w:t>
      </w:r>
      <w:r>
        <w:rPr>
          <w:spacing w:val="-6"/>
        </w:rPr>
        <w:t xml:space="preserve"> </w:t>
      </w:r>
      <w:r>
        <w:t>обучающихся:</w:t>
      </w:r>
    </w:p>
    <w:p w14:paraId="7A713C06" w14:textId="77777777" w:rsidR="00775EE4" w:rsidRDefault="00BE32C9">
      <w:pPr>
        <w:pStyle w:val="a3"/>
        <w:spacing w:before="160"/>
        <w:ind w:left="1170" w:firstLine="0"/>
        <w:jc w:val="left"/>
      </w:pPr>
      <w:r>
        <w:t>знакомство</w:t>
      </w:r>
      <w:r>
        <w:rPr>
          <w:spacing w:val="-3"/>
        </w:rPr>
        <w:t xml:space="preserve"> </w:t>
      </w:r>
      <w:r>
        <w:t>с</w:t>
      </w:r>
      <w:r>
        <w:rPr>
          <w:spacing w:val="-5"/>
        </w:rPr>
        <w:t xml:space="preserve"> </w:t>
      </w:r>
      <w:r>
        <w:t>многообразием</w:t>
      </w:r>
      <w:r>
        <w:rPr>
          <w:spacing w:val="-4"/>
        </w:rPr>
        <w:t xml:space="preserve"> </w:t>
      </w:r>
      <w:r>
        <w:t>красок</w:t>
      </w:r>
      <w:r>
        <w:rPr>
          <w:spacing w:val="-3"/>
        </w:rPr>
        <w:t xml:space="preserve"> </w:t>
      </w:r>
      <w:r>
        <w:t>фортепиано;</w:t>
      </w:r>
    </w:p>
    <w:p w14:paraId="65189C34" w14:textId="77777777" w:rsidR="00775EE4" w:rsidRDefault="00BE32C9">
      <w:pPr>
        <w:pStyle w:val="a3"/>
        <w:spacing w:before="160"/>
        <w:ind w:left="1170" w:firstLine="0"/>
        <w:jc w:val="left"/>
      </w:pPr>
      <w:r>
        <w:t>слушание</w:t>
      </w:r>
      <w:r>
        <w:rPr>
          <w:spacing w:val="-3"/>
        </w:rPr>
        <w:t xml:space="preserve"> </w:t>
      </w:r>
      <w:r>
        <w:t>фортепианных</w:t>
      </w:r>
      <w:r>
        <w:rPr>
          <w:spacing w:val="-5"/>
        </w:rPr>
        <w:t xml:space="preserve"> </w:t>
      </w:r>
      <w:r>
        <w:t>пьес</w:t>
      </w:r>
      <w:r>
        <w:rPr>
          <w:spacing w:val="-3"/>
        </w:rPr>
        <w:t xml:space="preserve"> </w:t>
      </w:r>
      <w:r>
        <w:t>в</w:t>
      </w:r>
      <w:r>
        <w:rPr>
          <w:spacing w:val="-3"/>
        </w:rPr>
        <w:t xml:space="preserve"> </w:t>
      </w:r>
      <w:r>
        <w:t>исполнении</w:t>
      </w:r>
      <w:r>
        <w:rPr>
          <w:spacing w:val="-2"/>
        </w:rPr>
        <w:t xml:space="preserve"> </w:t>
      </w:r>
      <w:r>
        <w:t>известных</w:t>
      </w:r>
      <w:r>
        <w:rPr>
          <w:spacing w:val="-6"/>
        </w:rPr>
        <w:t xml:space="preserve"> </w:t>
      </w:r>
      <w:r>
        <w:t>пианистов;</w:t>
      </w:r>
    </w:p>
    <w:p w14:paraId="7C2D51A0" w14:textId="77777777" w:rsidR="00775EE4" w:rsidRDefault="00BE32C9">
      <w:pPr>
        <w:pStyle w:val="a3"/>
        <w:spacing w:before="163" w:line="360" w:lineRule="auto"/>
        <w:ind w:right="409" w:firstLine="851"/>
      </w:pPr>
      <w:r>
        <w:t>«Я – пианист» – игра-имитация исполнительских движений во время</w:t>
      </w:r>
      <w:r>
        <w:rPr>
          <w:spacing w:val="1"/>
        </w:rPr>
        <w:t xml:space="preserve"> </w:t>
      </w:r>
      <w:r>
        <w:t>звучания</w:t>
      </w:r>
      <w:r>
        <w:rPr>
          <w:spacing w:val="-1"/>
        </w:rPr>
        <w:t xml:space="preserve"> </w:t>
      </w:r>
      <w:r>
        <w:t>музыки;</w:t>
      </w:r>
    </w:p>
    <w:p w14:paraId="71A1660D" w14:textId="77777777" w:rsidR="00775EE4" w:rsidRDefault="00BE32C9">
      <w:pPr>
        <w:pStyle w:val="a3"/>
        <w:spacing w:line="321" w:lineRule="exact"/>
        <w:ind w:left="1170" w:firstLine="0"/>
      </w:pPr>
      <w:r>
        <w:t>слушание</w:t>
      </w:r>
      <w:r>
        <w:rPr>
          <w:spacing w:val="-3"/>
        </w:rPr>
        <w:t xml:space="preserve"> </w:t>
      </w:r>
      <w:r>
        <w:t>детских</w:t>
      </w:r>
      <w:r>
        <w:rPr>
          <w:spacing w:val="-1"/>
        </w:rPr>
        <w:t xml:space="preserve"> </w:t>
      </w:r>
      <w:r>
        <w:t>пьес</w:t>
      </w:r>
      <w:r>
        <w:rPr>
          <w:spacing w:val="-2"/>
        </w:rPr>
        <w:t xml:space="preserve"> </w:t>
      </w:r>
      <w:r>
        <w:t>на</w:t>
      </w:r>
      <w:r>
        <w:rPr>
          <w:spacing w:val="-2"/>
        </w:rPr>
        <w:t xml:space="preserve"> </w:t>
      </w:r>
      <w:r>
        <w:t>фортепиано</w:t>
      </w:r>
      <w:r>
        <w:rPr>
          <w:spacing w:val="-1"/>
        </w:rPr>
        <w:t xml:space="preserve"> </w:t>
      </w:r>
      <w:r>
        <w:t>в</w:t>
      </w:r>
      <w:r>
        <w:rPr>
          <w:spacing w:val="-6"/>
        </w:rPr>
        <w:t xml:space="preserve"> </w:t>
      </w:r>
      <w:r>
        <w:t>исполнении</w:t>
      </w:r>
      <w:r>
        <w:rPr>
          <w:spacing w:val="-2"/>
        </w:rPr>
        <w:t xml:space="preserve"> </w:t>
      </w:r>
      <w:r>
        <w:t>учителя;</w:t>
      </w:r>
    </w:p>
    <w:p w14:paraId="57D4F589" w14:textId="77777777" w:rsidR="00775EE4" w:rsidRDefault="00BE32C9">
      <w:pPr>
        <w:pStyle w:val="a3"/>
        <w:spacing w:before="161" w:line="362" w:lineRule="auto"/>
        <w:ind w:right="413" w:firstLine="851"/>
      </w:pPr>
      <w:r>
        <w:t>демонстрация возможностей инструмента (исполнение одной и той же</w:t>
      </w:r>
      <w:r>
        <w:rPr>
          <w:spacing w:val="1"/>
        </w:rPr>
        <w:t xml:space="preserve"> </w:t>
      </w:r>
      <w:r>
        <w:t>пьесы тихо</w:t>
      </w:r>
      <w:r>
        <w:rPr>
          <w:spacing w:val="-4"/>
        </w:rPr>
        <w:t xml:space="preserve"> </w:t>
      </w:r>
      <w:r>
        <w:t>и громко,</w:t>
      </w:r>
      <w:r>
        <w:rPr>
          <w:spacing w:val="-2"/>
        </w:rPr>
        <w:t xml:space="preserve"> </w:t>
      </w:r>
      <w:r>
        <w:t>в</w:t>
      </w:r>
      <w:r>
        <w:rPr>
          <w:spacing w:val="-2"/>
        </w:rPr>
        <w:t xml:space="preserve"> </w:t>
      </w:r>
      <w:r>
        <w:t>разных регистрах,</w:t>
      </w:r>
      <w:r>
        <w:rPr>
          <w:spacing w:val="3"/>
        </w:rPr>
        <w:t xml:space="preserve"> </w:t>
      </w:r>
      <w:r>
        <w:t>разными</w:t>
      </w:r>
      <w:r>
        <w:rPr>
          <w:spacing w:val="-1"/>
        </w:rPr>
        <w:t xml:space="preserve"> </w:t>
      </w:r>
      <w:r>
        <w:t>штрихами);</w:t>
      </w:r>
    </w:p>
    <w:p w14:paraId="1FDC6981" w14:textId="77777777" w:rsidR="00775EE4" w:rsidRDefault="00BE32C9">
      <w:pPr>
        <w:pStyle w:val="a3"/>
        <w:spacing w:line="360" w:lineRule="auto"/>
        <w:ind w:right="407" w:firstLine="851"/>
      </w:pPr>
      <w:r>
        <w:t>вариативно:</w:t>
      </w:r>
      <w:r>
        <w:rPr>
          <w:spacing w:val="1"/>
        </w:rPr>
        <w:t xml:space="preserve"> </w:t>
      </w:r>
      <w:r>
        <w:t>посещение</w:t>
      </w:r>
      <w:r>
        <w:rPr>
          <w:spacing w:val="1"/>
        </w:rPr>
        <w:t xml:space="preserve"> </w:t>
      </w:r>
      <w:r>
        <w:t>концерта</w:t>
      </w:r>
      <w:r>
        <w:rPr>
          <w:spacing w:val="1"/>
        </w:rPr>
        <w:t xml:space="preserve"> </w:t>
      </w:r>
      <w:r>
        <w:t>фортепианной</w:t>
      </w:r>
      <w:r>
        <w:rPr>
          <w:spacing w:val="1"/>
        </w:rPr>
        <w:t xml:space="preserve"> </w:t>
      </w:r>
      <w:r>
        <w:t>музыки;</w:t>
      </w:r>
      <w:r>
        <w:rPr>
          <w:spacing w:val="1"/>
        </w:rPr>
        <w:t xml:space="preserve"> </w:t>
      </w:r>
      <w:r>
        <w:t>разбираем</w:t>
      </w:r>
      <w:r>
        <w:rPr>
          <w:spacing w:val="1"/>
        </w:rPr>
        <w:t xml:space="preserve"> </w:t>
      </w:r>
      <w:r>
        <w:t>инструмент – наглядная демонстрация внутреннего устройства акустического</w:t>
      </w:r>
      <w:r>
        <w:rPr>
          <w:spacing w:val="1"/>
        </w:rPr>
        <w:t xml:space="preserve"> </w:t>
      </w:r>
      <w:r>
        <w:t>пианино;</w:t>
      </w:r>
      <w:r>
        <w:rPr>
          <w:spacing w:val="5"/>
        </w:rPr>
        <w:t xml:space="preserve"> </w:t>
      </w:r>
      <w:r>
        <w:t>«Паспорт</w:t>
      </w:r>
      <w:r>
        <w:rPr>
          <w:spacing w:val="4"/>
        </w:rPr>
        <w:t xml:space="preserve"> </w:t>
      </w:r>
      <w:r>
        <w:t>инструмента»</w:t>
      </w:r>
      <w:r>
        <w:rPr>
          <w:spacing w:val="8"/>
        </w:rPr>
        <w:t xml:space="preserve"> </w:t>
      </w:r>
      <w:r>
        <w:t>–</w:t>
      </w:r>
      <w:r>
        <w:rPr>
          <w:spacing w:val="7"/>
        </w:rPr>
        <w:t xml:space="preserve"> </w:t>
      </w:r>
      <w:r>
        <w:t>исследовательская</w:t>
      </w:r>
      <w:r>
        <w:rPr>
          <w:spacing w:val="3"/>
        </w:rPr>
        <w:t xml:space="preserve"> </w:t>
      </w:r>
      <w:r>
        <w:t>работа,</w:t>
      </w:r>
      <w:r>
        <w:rPr>
          <w:spacing w:val="4"/>
        </w:rPr>
        <w:t xml:space="preserve"> </w:t>
      </w:r>
      <w:r>
        <w:t>предполагающая</w:t>
      </w:r>
    </w:p>
    <w:p w14:paraId="65C84072" w14:textId="77777777" w:rsidR="00775EE4" w:rsidRDefault="00775EE4">
      <w:pPr>
        <w:spacing w:line="360" w:lineRule="auto"/>
        <w:sectPr w:rsidR="00775EE4">
          <w:pgSz w:w="11910" w:h="16840"/>
          <w:pgMar w:top="1040" w:right="440" w:bottom="1140" w:left="1100" w:header="0" w:footer="875" w:gutter="0"/>
          <w:cols w:space="720"/>
        </w:sectPr>
      </w:pPr>
    </w:p>
    <w:p w14:paraId="4E5D334C" w14:textId="77777777" w:rsidR="00775EE4" w:rsidRDefault="00BE32C9">
      <w:pPr>
        <w:pStyle w:val="a3"/>
        <w:spacing w:before="67"/>
        <w:ind w:firstLine="0"/>
        <w:jc w:val="left"/>
      </w:pPr>
      <w:r>
        <w:t>подсчёт</w:t>
      </w:r>
      <w:r>
        <w:rPr>
          <w:spacing w:val="-2"/>
        </w:rPr>
        <w:t xml:space="preserve"> </w:t>
      </w:r>
      <w:r>
        <w:t>параметров</w:t>
      </w:r>
      <w:r>
        <w:rPr>
          <w:spacing w:val="-4"/>
        </w:rPr>
        <w:t xml:space="preserve"> </w:t>
      </w:r>
      <w:r>
        <w:t>(высота,</w:t>
      </w:r>
      <w:r>
        <w:rPr>
          <w:spacing w:val="-1"/>
        </w:rPr>
        <w:t xml:space="preserve"> </w:t>
      </w:r>
      <w:r>
        <w:t>ширина,</w:t>
      </w:r>
      <w:r>
        <w:rPr>
          <w:spacing w:val="-2"/>
        </w:rPr>
        <w:t xml:space="preserve"> </w:t>
      </w:r>
      <w:r>
        <w:t>количество</w:t>
      </w:r>
      <w:r>
        <w:rPr>
          <w:spacing w:val="-1"/>
        </w:rPr>
        <w:t xml:space="preserve"> </w:t>
      </w:r>
      <w:r>
        <w:t>клавиш,</w:t>
      </w:r>
      <w:r>
        <w:rPr>
          <w:spacing w:val="-6"/>
        </w:rPr>
        <w:t xml:space="preserve"> </w:t>
      </w:r>
      <w:r>
        <w:t>педалей).</w:t>
      </w:r>
    </w:p>
    <w:p w14:paraId="6885DB4D" w14:textId="77777777" w:rsidR="00775EE4" w:rsidRDefault="00BE32C9">
      <w:pPr>
        <w:pStyle w:val="a5"/>
        <w:numPr>
          <w:ilvl w:val="5"/>
          <w:numId w:val="56"/>
        </w:numPr>
        <w:tabs>
          <w:tab w:val="left" w:pos="2642"/>
        </w:tabs>
        <w:spacing w:before="163"/>
        <w:rPr>
          <w:sz w:val="28"/>
        </w:rPr>
      </w:pPr>
      <w:r>
        <w:rPr>
          <w:sz w:val="28"/>
        </w:rPr>
        <w:t>Музыкальные</w:t>
      </w:r>
      <w:r>
        <w:rPr>
          <w:spacing w:val="-3"/>
          <w:sz w:val="28"/>
        </w:rPr>
        <w:t xml:space="preserve"> </w:t>
      </w:r>
      <w:r>
        <w:rPr>
          <w:sz w:val="28"/>
        </w:rPr>
        <w:t>инструменты.</w:t>
      </w:r>
      <w:r>
        <w:rPr>
          <w:spacing w:val="-4"/>
          <w:sz w:val="28"/>
        </w:rPr>
        <w:t xml:space="preserve"> </w:t>
      </w:r>
      <w:r>
        <w:rPr>
          <w:sz w:val="28"/>
        </w:rPr>
        <w:t>Флейта.</w:t>
      </w:r>
    </w:p>
    <w:p w14:paraId="723AFA01" w14:textId="77777777" w:rsidR="00775EE4" w:rsidRDefault="00BE32C9">
      <w:pPr>
        <w:pStyle w:val="a3"/>
        <w:spacing w:before="161" w:line="360" w:lineRule="auto"/>
        <w:ind w:right="408" w:firstLine="851"/>
      </w:pPr>
      <w:r>
        <w:t>Содержание: предки современной флейты, легенда о нимфе Сиринкс,</w:t>
      </w:r>
      <w:r>
        <w:rPr>
          <w:spacing w:val="1"/>
        </w:rPr>
        <w:t xml:space="preserve"> </w:t>
      </w:r>
      <w:r>
        <w:t>музыка</w:t>
      </w:r>
      <w:r>
        <w:rPr>
          <w:spacing w:val="1"/>
        </w:rPr>
        <w:t xml:space="preserve"> </w:t>
      </w:r>
      <w:r>
        <w:t>для</w:t>
      </w:r>
      <w:r>
        <w:rPr>
          <w:spacing w:val="1"/>
        </w:rPr>
        <w:t xml:space="preserve"> </w:t>
      </w:r>
      <w:r>
        <w:t>флейты</w:t>
      </w:r>
      <w:r>
        <w:rPr>
          <w:spacing w:val="1"/>
        </w:rPr>
        <w:t xml:space="preserve"> </w:t>
      </w:r>
      <w:r>
        <w:t>соло,</w:t>
      </w:r>
      <w:r>
        <w:rPr>
          <w:spacing w:val="1"/>
        </w:rPr>
        <w:t xml:space="preserve"> </w:t>
      </w:r>
      <w:r>
        <w:t>флейты</w:t>
      </w:r>
      <w:r>
        <w:rPr>
          <w:spacing w:val="1"/>
        </w:rPr>
        <w:t xml:space="preserve"> </w:t>
      </w:r>
      <w:r>
        <w:t>в</w:t>
      </w:r>
      <w:r>
        <w:rPr>
          <w:spacing w:val="1"/>
        </w:rPr>
        <w:t xml:space="preserve"> </w:t>
      </w:r>
      <w:r>
        <w:t>сопровождении</w:t>
      </w:r>
      <w:r>
        <w:rPr>
          <w:spacing w:val="1"/>
        </w:rPr>
        <w:t xml:space="preserve"> </w:t>
      </w:r>
      <w:r>
        <w:t>фортепиано,</w:t>
      </w:r>
      <w:r>
        <w:rPr>
          <w:spacing w:val="1"/>
        </w:rPr>
        <w:t xml:space="preserve"> </w:t>
      </w:r>
      <w:r>
        <w:t>оркестра</w:t>
      </w:r>
      <w:r>
        <w:rPr>
          <w:spacing w:val="1"/>
        </w:rPr>
        <w:t xml:space="preserve"> </w:t>
      </w:r>
      <w:r>
        <w:t>(например, «Шутка» И.С. Баха, «Мелодия» из оперы «Орфей и Эвридика» К.В.</w:t>
      </w:r>
      <w:r>
        <w:rPr>
          <w:spacing w:val="1"/>
        </w:rPr>
        <w:t xml:space="preserve"> </w:t>
      </w:r>
      <w:r>
        <w:t>Глюка,</w:t>
      </w:r>
      <w:r>
        <w:rPr>
          <w:spacing w:val="-1"/>
        </w:rPr>
        <w:t xml:space="preserve"> </w:t>
      </w:r>
      <w:r>
        <w:t>«Сиринкс»</w:t>
      </w:r>
      <w:r>
        <w:rPr>
          <w:spacing w:val="-4"/>
        </w:rPr>
        <w:t xml:space="preserve"> </w:t>
      </w:r>
      <w:r>
        <w:t>К.</w:t>
      </w:r>
      <w:r>
        <w:rPr>
          <w:spacing w:val="-2"/>
        </w:rPr>
        <w:t xml:space="preserve"> </w:t>
      </w:r>
      <w:r>
        <w:t>Дебюсси).</w:t>
      </w:r>
    </w:p>
    <w:p w14:paraId="5B95DAD1" w14:textId="77777777" w:rsidR="00775EE4" w:rsidRDefault="00BE32C9">
      <w:pPr>
        <w:pStyle w:val="a3"/>
        <w:ind w:left="1170" w:firstLine="0"/>
      </w:pPr>
      <w:r>
        <w:t>Виды</w:t>
      </w:r>
      <w:r>
        <w:rPr>
          <w:spacing w:val="-3"/>
        </w:rPr>
        <w:t xml:space="preserve"> </w:t>
      </w:r>
      <w:r>
        <w:t>деятельности</w:t>
      </w:r>
      <w:r>
        <w:rPr>
          <w:spacing w:val="-6"/>
        </w:rPr>
        <w:t xml:space="preserve"> </w:t>
      </w:r>
      <w:r>
        <w:t>обучающихся:</w:t>
      </w:r>
    </w:p>
    <w:p w14:paraId="1EF877D8" w14:textId="77777777" w:rsidR="00775EE4" w:rsidRDefault="00BE32C9">
      <w:pPr>
        <w:pStyle w:val="a3"/>
        <w:spacing w:before="160" w:line="360" w:lineRule="auto"/>
        <w:ind w:firstLine="851"/>
        <w:jc w:val="left"/>
      </w:pPr>
      <w:r>
        <w:t>знакомство</w:t>
      </w:r>
      <w:r>
        <w:rPr>
          <w:spacing w:val="64"/>
        </w:rPr>
        <w:t xml:space="preserve"> </w:t>
      </w:r>
      <w:r>
        <w:t>с</w:t>
      </w:r>
      <w:r>
        <w:rPr>
          <w:spacing w:val="64"/>
        </w:rPr>
        <w:t xml:space="preserve"> </w:t>
      </w:r>
      <w:r>
        <w:t>внешним</w:t>
      </w:r>
      <w:r>
        <w:rPr>
          <w:spacing w:val="64"/>
        </w:rPr>
        <w:t xml:space="preserve"> </w:t>
      </w:r>
      <w:r>
        <w:t>видом,</w:t>
      </w:r>
      <w:r>
        <w:rPr>
          <w:spacing w:val="63"/>
        </w:rPr>
        <w:t xml:space="preserve"> </w:t>
      </w:r>
      <w:r>
        <w:t>устройством</w:t>
      </w:r>
      <w:r>
        <w:rPr>
          <w:spacing w:val="64"/>
        </w:rPr>
        <w:t xml:space="preserve"> </w:t>
      </w:r>
      <w:r>
        <w:t>и</w:t>
      </w:r>
      <w:r>
        <w:rPr>
          <w:spacing w:val="64"/>
        </w:rPr>
        <w:t xml:space="preserve"> </w:t>
      </w:r>
      <w:r>
        <w:t>тембрами</w:t>
      </w:r>
      <w:r>
        <w:rPr>
          <w:spacing w:val="63"/>
        </w:rPr>
        <w:t xml:space="preserve"> </w:t>
      </w:r>
      <w:r>
        <w:t>классических</w:t>
      </w:r>
      <w:r>
        <w:rPr>
          <w:spacing w:val="-67"/>
        </w:rPr>
        <w:t xml:space="preserve"> </w:t>
      </w:r>
      <w:r>
        <w:t>музыкальных</w:t>
      </w:r>
      <w:r>
        <w:rPr>
          <w:spacing w:val="-4"/>
        </w:rPr>
        <w:t xml:space="preserve"> </w:t>
      </w:r>
      <w:r>
        <w:t>инструментов;</w:t>
      </w:r>
    </w:p>
    <w:p w14:paraId="3D1A4CDF" w14:textId="77777777" w:rsidR="00775EE4" w:rsidRDefault="00BE32C9">
      <w:pPr>
        <w:pStyle w:val="a3"/>
        <w:tabs>
          <w:tab w:val="left" w:pos="2696"/>
          <w:tab w:val="left" w:pos="4674"/>
          <w:tab w:val="left" w:pos="6437"/>
          <w:tab w:val="left" w:pos="6927"/>
          <w:tab w:val="left" w:pos="8710"/>
        </w:tabs>
        <w:spacing w:before="2" w:line="360" w:lineRule="auto"/>
        <w:ind w:right="411" w:firstLine="851"/>
        <w:jc w:val="left"/>
      </w:pPr>
      <w:r>
        <w:t>слушание</w:t>
      </w:r>
      <w:r>
        <w:tab/>
        <w:t>музыкальных</w:t>
      </w:r>
      <w:r>
        <w:tab/>
        <w:t>фрагментов</w:t>
      </w:r>
      <w:r>
        <w:tab/>
        <w:t>в</w:t>
      </w:r>
      <w:r>
        <w:tab/>
        <w:t>исполнении</w:t>
      </w:r>
      <w:r>
        <w:tab/>
      </w:r>
      <w:r>
        <w:rPr>
          <w:spacing w:val="-1"/>
        </w:rPr>
        <w:t>известных</w:t>
      </w:r>
      <w:r>
        <w:rPr>
          <w:spacing w:val="-67"/>
        </w:rPr>
        <w:t xml:space="preserve"> </w:t>
      </w:r>
      <w:r>
        <w:t>музыкантов-инструменталистов;</w:t>
      </w:r>
    </w:p>
    <w:p w14:paraId="3503D1B7" w14:textId="77777777" w:rsidR="00775EE4" w:rsidRDefault="00BE32C9">
      <w:pPr>
        <w:pStyle w:val="a3"/>
        <w:tabs>
          <w:tab w:val="left" w:pos="2271"/>
          <w:tab w:val="left" w:pos="3581"/>
          <w:tab w:val="left" w:pos="4840"/>
          <w:tab w:val="left" w:pos="5895"/>
          <w:tab w:val="left" w:pos="6334"/>
          <w:tab w:val="left" w:pos="7486"/>
          <w:tab w:val="left" w:pos="9813"/>
        </w:tabs>
        <w:spacing w:line="360" w:lineRule="auto"/>
        <w:ind w:right="410" w:firstLine="851"/>
        <w:jc w:val="left"/>
      </w:pPr>
      <w:r>
        <w:t>чтение</w:t>
      </w:r>
      <w:r>
        <w:tab/>
        <w:t>учебных</w:t>
      </w:r>
      <w:r>
        <w:tab/>
        <w:t>текстов,</w:t>
      </w:r>
      <w:r>
        <w:tab/>
        <w:t>сказок</w:t>
      </w:r>
      <w:r>
        <w:tab/>
        <w:t>и</w:t>
      </w:r>
      <w:r>
        <w:tab/>
        <w:t>легенд,</w:t>
      </w:r>
      <w:r>
        <w:tab/>
        <w:t>рассказывающих</w:t>
      </w:r>
      <w:r>
        <w:tab/>
      </w:r>
      <w:r>
        <w:rPr>
          <w:spacing w:val="-1"/>
        </w:rPr>
        <w:t>о</w:t>
      </w:r>
      <w:r>
        <w:rPr>
          <w:spacing w:val="-67"/>
        </w:rPr>
        <w:t xml:space="preserve"> </w:t>
      </w:r>
      <w:r>
        <w:t>музыкальных</w:t>
      </w:r>
      <w:r>
        <w:rPr>
          <w:spacing w:val="-4"/>
        </w:rPr>
        <w:t xml:space="preserve"> </w:t>
      </w:r>
      <w:r>
        <w:t>инструментах,</w:t>
      </w:r>
      <w:r>
        <w:rPr>
          <w:spacing w:val="-1"/>
        </w:rPr>
        <w:t xml:space="preserve"> </w:t>
      </w:r>
      <w:r>
        <w:t>истории</w:t>
      </w:r>
      <w:r>
        <w:rPr>
          <w:spacing w:val="-3"/>
        </w:rPr>
        <w:t xml:space="preserve"> </w:t>
      </w:r>
      <w:r>
        <w:t>их</w:t>
      </w:r>
      <w:r>
        <w:rPr>
          <w:spacing w:val="-1"/>
        </w:rPr>
        <w:t xml:space="preserve"> </w:t>
      </w:r>
      <w:r>
        <w:t>появления.</w:t>
      </w:r>
    </w:p>
    <w:p w14:paraId="6E9136FD" w14:textId="77777777" w:rsidR="00775EE4" w:rsidRDefault="00BE32C9">
      <w:pPr>
        <w:pStyle w:val="a5"/>
        <w:numPr>
          <w:ilvl w:val="5"/>
          <w:numId w:val="56"/>
        </w:numPr>
        <w:tabs>
          <w:tab w:val="left" w:pos="2642"/>
        </w:tabs>
        <w:rPr>
          <w:sz w:val="28"/>
        </w:rPr>
      </w:pPr>
      <w:r>
        <w:rPr>
          <w:sz w:val="28"/>
        </w:rPr>
        <w:t>Музыкальные</w:t>
      </w:r>
      <w:r>
        <w:rPr>
          <w:spacing w:val="-4"/>
          <w:sz w:val="28"/>
        </w:rPr>
        <w:t xml:space="preserve"> </w:t>
      </w:r>
      <w:r>
        <w:rPr>
          <w:sz w:val="28"/>
        </w:rPr>
        <w:t>инструменты.</w:t>
      </w:r>
      <w:r>
        <w:rPr>
          <w:spacing w:val="-5"/>
          <w:sz w:val="28"/>
        </w:rPr>
        <w:t xml:space="preserve"> </w:t>
      </w:r>
      <w:r>
        <w:rPr>
          <w:sz w:val="28"/>
        </w:rPr>
        <w:t>Скрипка,</w:t>
      </w:r>
      <w:r>
        <w:rPr>
          <w:spacing w:val="-4"/>
          <w:sz w:val="28"/>
        </w:rPr>
        <w:t xml:space="preserve"> </w:t>
      </w:r>
      <w:r>
        <w:rPr>
          <w:sz w:val="28"/>
        </w:rPr>
        <w:t>виолончель.</w:t>
      </w:r>
    </w:p>
    <w:p w14:paraId="53F77C20" w14:textId="77777777" w:rsidR="00775EE4" w:rsidRDefault="00BE32C9">
      <w:pPr>
        <w:pStyle w:val="a3"/>
        <w:spacing w:before="161" w:line="360" w:lineRule="auto"/>
        <w:ind w:right="410" w:firstLine="851"/>
      </w:pPr>
      <w:r>
        <w:t>Содержание:</w:t>
      </w:r>
      <w:r>
        <w:rPr>
          <w:spacing w:val="1"/>
        </w:rPr>
        <w:t xml:space="preserve"> </w:t>
      </w:r>
      <w:r>
        <w:t>певучесть</w:t>
      </w:r>
      <w:r>
        <w:rPr>
          <w:spacing w:val="1"/>
        </w:rPr>
        <w:t xml:space="preserve"> </w:t>
      </w:r>
      <w:r>
        <w:t>тембров</w:t>
      </w:r>
      <w:r>
        <w:rPr>
          <w:spacing w:val="1"/>
        </w:rPr>
        <w:t xml:space="preserve"> </w:t>
      </w:r>
      <w:r>
        <w:t>струнных</w:t>
      </w:r>
      <w:r>
        <w:rPr>
          <w:spacing w:val="1"/>
        </w:rPr>
        <w:t xml:space="preserve"> </w:t>
      </w:r>
      <w:r>
        <w:t>смычковых</w:t>
      </w:r>
      <w:r>
        <w:rPr>
          <w:spacing w:val="1"/>
        </w:rPr>
        <w:t xml:space="preserve"> </w:t>
      </w:r>
      <w:r>
        <w:t>инструментов,</w:t>
      </w:r>
      <w:r>
        <w:rPr>
          <w:spacing w:val="1"/>
        </w:rPr>
        <w:t xml:space="preserve"> </w:t>
      </w:r>
      <w:r>
        <w:t>композиторы,</w:t>
      </w:r>
      <w:r>
        <w:rPr>
          <w:spacing w:val="1"/>
        </w:rPr>
        <w:t xml:space="preserve"> </w:t>
      </w:r>
      <w:r>
        <w:t>сочинявшие</w:t>
      </w:r>
      <w:r>
        <w:rPr>
          <w:spacing w:val="1"/>
        </w:rPr>
        <w:t xml:space="preserve"> </w:t>
      </w:r>
      <w:r>
        <w:t>скрипичную</w:t>
      </w:r>
      <w:r>
        <w:rPr>
          <w:spacing w:val="1"/>
        </w:rPr>
        <w:t xml:space="preserve"> </w:t>
      </w:r>
      <w:r>
        <w:t>музыку,</w:t>
      </w:r>
      <w:r>
        <w:rPr>
          <w:spacing w:val="1"/>
        </w:rPr>
        <w:t xml:space="preserve"> </w:t>
      </w:r>
      <w:r>
        <w:t>знаменитые</w:t>
      </w:r>
      <w:r>
        <w:rPr>
          <w:spacing w:val="1"/>
        </w:rPr>
        <w:t xml:space="preserve"> </w:t>
      </w:r>
      <w:r>
        <w:t>исполнители,</w:t>
      </w:r>
      <w:r>
        <w:rPr>
          <w:spacing w:val="1"/>
        </w:rPr>
        <w:t xml:space="preserve"> </w:t>
      </w:r>
      <w:r>
        <w:t>мастера,</w:t>
      </w:r>
      <w:r>
        <w:rPr>
          <w:spacing w:val="-2"/>
        </w:rPr>
        <w:t xml:space="preserve"> </w:t>
      </w:r>
      <w:r>
        <w:t>изготавливавшие инструменты.</w:t>
      </w:r>
    </w:p>
    <w:p w14:paraId="5861A6F9" w14:textId="77777777" w:rsidR="00775EE4" w:rsidRDefault="00BE32C9">
      <w:pPr>
        <w:pStyle w:val="a3"/>
        <w:spacing w:line="321" w:lineRule="exact"/>
        <w:ind w:left="1170" w:firstLine="0"/>
      </w:pPr>
      <w:r>
        <w:t>Виды</w:t>
      </w:r>
      <w:r>
        <w:rPr>
          <w:spacing w:val="-3"/>
        </w:rPr>
        <w:t xml:space="preserve"> </w:t>
      </w:r>
      <w:r>
        <w:t>деятельности</w:t>
      </w:r>
      <w:r>
        <w:rPr>
          <w:spacing w:val="-6"/>
        </w:rPr>
        <w:t xml:space="preserve"> </w:t>
      </w:r>
      <w:r>
        <w:t>обучающихся:</w:t>
      </w:r>
    </w:p>
    <w:p w14:paraId="354F8602" w14:textId="77777777" w:rsidR="00775EE4" w:rsidRDefault="00BE32C9">
      <w:pPr>
        <w:pStyle w:val="a3"/>
        <w:spacing w:before="163"/>
        <w:ind w:left="1170" w:firstLine="0"/>
      </w:pPr>
      <w:r>
        <w:t>игра-имитация</w:t>
      </w:r>
      <w:r>
        <w:rPr>
          <w:spacing w:val="-4"/>
        </w:rPr>
        <w:t xml:space="preserve"> </w:t>
      </w:r>
      <w:r>
        <w:t>исполнительских</w:t>
      </w:r>
      <w:r>
        <w:rPr>
          <w:spacing w:val="-6"/>
        </w:rPr>
        <w:t xml:space="preserve"> </w:t>
      </w:r>
      <w:r>
        <w:t>движений</w:t>
      </w:r>
      <w:r>
        <w:rPr>
          <w:spacing w:val="-4"/>
        </w:rPr>
        <w:t xml:space="preserve"> </w:t>
      </w:r>
      <w:r>
        <w:t>во</w:t>
      </w:r>
      <w:r>
        <w:rPr>
          <w:spacing w:val="-3"/>
        </w:rPr>
        <w:t xml:space="preserve"> </w:t>
      </w:r>
      <w:r>
        <w:t>время</w:t>
      </w:r>
      <w:r>
        <w:rPr>
          <w:spacing w:val="-3"/>
        </w:rPr>
        <w:t xml:space="preserve"> </w:t>
      </w:r>
      <w:r>
        <w:t>звучания</w:t>
      </w:r>
      <w:r>
        <w:rPr>
          <w:spacing w:val="-4"/>
        </w:rPr>
        <w:t xml:space="preserve"> </w:t>
      </w:r>
      <w:r>
        <w:t>музыки;</w:t>
      </w:r>
    </w:p>
    <w:p w14:paraId="46D4D59D" w14:textId="77777777" w:rsidR="00775EE4" w:rsidRDefault="00BE32C9">
      <w:pPr>
        <w:pStyle w:val="a3"/>
        <w:spacing w:before="160" w:line="360" w:lineRule="auto"/>
        <w:ind w:right="412" w:firstLine="851"/>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конкретных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авторов,</w:t>
      </w:r>
      <w:r>
        <w:rPr>
          <w:spacing w:val="-3"/>
        </w:rPr>
        <w:t xml:space="preserve"> </w:t>
      </w:r>
      <w:r>
        <w:t>определения тембров</w:t>
      </w:r>
      <w:r>
        <w:rPr>
          <w:spacing w:val="-2"/>
        </w:rPr>
        <w:t xml:space="preserve"> </w:t>
      </w:r>
      <w:r>
        <w:t>звучащих</w:t>
      </w:r>
      <w:r>
        <w:rPr>
          <w:spacing w:val="-1"/>
        </w:rPr>
        <w:t xml:space="preserve"> </w:t>
      </w:r>
      <w:r>
        <w:t>инструментов;</w:t>
      </w:r>
    </w:p>
    <w:p w14:paraId="6E13CE89" w14:textId="77777777" w:rsidR="00775EE4" w:rsidRDefault="00BE32C9">
      <w:pPr>
        <w:pStyle w:val="a3"/>
        <w:spacing w:line="362" w:lineRule="auto"/>
        <w:ind w:right="410" w:firstLine="851"/>
      </w:pPr>
      <w:r>
        <w:t>разучивание,</w:t>
      </w:r>
      <w:r>
        <w:rPr>
          <w:spacing w:val="1"/>
        </w:rPr>
        <w:t xml:space="preserve"> </w:t>
      </w:r>
      <w:r>
        <w:t>исполнение</w:t>
      </w:r>
      <w:r>
        <w:rPr>
          <w:spacing w:val="1"/>
        </w:rPr>
        <w:t xml:space="preserve"> </w:t>
      </w:r>
      <w:r>
        <w:t>песен,</w:t>
      </w:r>
      <w:r>
        <w:rPr>
          <w:spacing w:val="1"/>
        </w:rPr>
        <w:t xml:space="preserve"> </w:t>
      </w:r>
      <w:r>
        <w:t>посвящённых</w:t>
      </w:r>
      <w:r>
        <w:rPr>
          <w:spacing w:val="1"/>
        </w:rPr>
        <w:t xml:space="preserve"> </w:t>
      </w:r>
      <w:r>
        <w:t>музыкальным</w:t>
      </w:r>
      <w:r>
        <w:rPr>
          <w:spacing w:val="1"/>
        </w:rPr>
        <w:t xml:space="preserve"> </w:t>
      </w:r>
      <w:r>
        <w:t>инструментам;</w:t>
      </w:r>
    </w:p>
    <w:p w14:paraId="08E74A32" w14:textId="77777777" w:rsidR="00775EE4" w:rsidRDefault="00BE32C9">
      <w:pPr>
        <w:pStyle w:val="a3"/>
        <w:spacing w:line="360" w:lineRule="auto"/>
        <w:ind w:right="410" w:firstLine="851"/>
      </w:pPr>
      <w:r>
        <w:t>вариативно: посещение концерта инструментальной музыки; «Паспорт</w:t>
      </w:r>
      <w:r>
        <w:rPr>
          <w:spacing w:val="1"/>
        </w:rPr>
        <w:t xml:space="preserve"> </w:t>
      </w:r>
      <w:r>
        <w:t>инструмента» – исследовательская работа, предполагающая описание внешнего</w:t>
      </w:r>
      <w:r>
        <w:rPr>
          <w:spacing w:val="-67"/>
        </w:rPr>
        <w:t xml:space="preserve"> </w:t>
      </w:r>
      <w:r>
        <w:t>вида</w:t>
      </w:r>
      <w:r>
        <w:rPr>
          <w:spacing w:val="-4"/>
        </w:rPr>
        <w:t xml:space="preserve"> </w:t>
      </w:r>
      <w:r>
        <w:t>и</w:t>
      </w:r>
      <w:r>
        <w:rPr>
          <w:spacing w:val="-1"/>
        </w:rPr>
        <w:t xml:space="preserve"> </w:t>
      </w:r>
      <w:r>
        <w:t>особенностей звучания</w:t>
      </w:r>
      <w:r>
        <w:rPr>
          <w:spacing w:val="-1"/>
        </w:rPr>
        <w:t xml:space="preserve"> </w:t>
      </w:r>
      <w:r>
        <w:t>инструмента,</w:t>
      </w:r>
      <w:r>
        <w:rPr>
          <w:spacing w:val="-2"/>
        </w:rPr>
        <w:t xml:space="preserve"> </w:t>
      </w:r>
      <w:r>
        <w:t>способов</w:t>
      </w:r>
      <w:r>
        <w:rPr>
          <w:spacing w:val="-5"/>
        </w:rPr>
        <w:t xml:space="preserve"> </w:t>
      </w:r>
      <w:r>
        <w:t>игры</w:t>
      </w:r>
      <w:r>
        <w:rPr>
          <w:spacing w:val="-2"/>
        </w:rPr>
        <w:t xml:space="preserve"> </w:t>
      </w:r>
      <w:r>
        <w:t>на</w:t>
      </w:r>
      <w:r>
        <w:rPr>
          <w:spacing w:val="-1"/>
        </w:rPr>
        <w:t xml:space="preserve"> </w:t>
      </w:r>
      <w:r>
        <w:t>нём.</w:t>
      </w:r>
    </w:p>
    <w:p w14:paraId="2C160D59" w14:textId="77777777" w:rsidR="00775EE4" w:rsidRDefault="00BE32C9">
      <w:pPr>
        <w:pStyle w:val="a5"/>
        <w:numPr>
          <w:ilvl w:val="5"/>
          <w:numId w:val="56"/>
        </w:numPr>
        <w:tabs>
          <w:tab w:val="left" w:pos="2642"/>
        </w:tabs>
        <w:rPr>
          <w:sz w:val="28"/>
        </w:rPr>
      </w:pPr>
      <w:r>
        <w:rPr>
          <w:sz w:val="28"/>
        </w:rPr>
        <w:t>Вокальная</w:t>
      </w:r>
      <w:r>
        <w:rPr>
          <w:spacing w:val="-1"/>
          <w:sz w:val="28"/>
        </w:rPr>
        <w:t xml:space="preserve"> </w:t>
      </w:r>
      <w:r>
        <w:rPr>
          <w:sz w:val="28"/>
        </w:rPr>
        <w:t>музыка.</w:t>
      </w:r>
    </w:p>
    <w:p w14:paraId="650AD71D" w14:textId="77777777" w:rsidR="00775EE4" w:rsidRDefault="00BE32C9">
      <w:pPr>
        <w:pStyle w:val="a3"/>
        <w:spacing w:before="156" w:line="360" w:lineRule="auto"/>
        <w:ind w:right="406" w:firstLine="851"/>
      </w:pPr>
      <w:r>
        <w:t>Содержание:</w:t>
      </w:r>
      <w:r>
        <w:rPr>
          <w:spacing w:val="1"/>
        </w:rPr>
        <w:t xml:space="preserve"> </w:t>
      </w:r>
      <w:r>
        <w:t>целовеческий</w:t>
      </w:r>
      <w:r>
        <w:rPr>
          <w:spacing w:val="1"/>
        </w:rPr>
        <w:t xml:space="preserve"> </w:t>
      </w:r>
      <w:r>
        <w:t>голос</w:t>
      </w:r>
      <w:r>
        <w:rPr>
          <w:spacing w:val="1"/>
        </w:rPr>
        <w:t xml:space="preserve"> </w:t>
      </w:r>
      <w:r>
        <w:t>–</w:t>
      </w:r>
      <w:r>
        <w:rPr>
          <w:spacing w:val="1"/>
        </w:rPr>
        <w:t xml:space="preserve"> </w:t>
      </w:r>
      <w:r>
        <w:t>самый</w:t>
      </w:r>
      <w:r>
        <w:rPr>
          <w:spacing w:val="1"/>
        </w:rPr>
        <w:t xml:space="preserve"> </w:t>
      </w:r>
      <w:r>
        <w:t>совершенный</w:t>
      </w:r>
      <w:r>
        <w:rPr>
          <w:spacing w:val="1"/>
        </w:rPr>
        <w:t xml:space="preserve"> </w:t>
      </w:r>
      <w:r>
        <w:t>инструмент,</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голосу,</w:t>
      </w:r>
      <w:r>
        <w:rPr>
          <w:spacing w:val="1"/>
        </w:rPr>
        <w:t xml:space="preserve"> </w:t>
      </w:r>
      <w:r>
        <w:t>известные</w:t>
      </w:r>
      <w:r>
        <w:rPr>
          <w:spacing w:val="1"/>
        </w:rPr>
        <w:t xml:space="preserve"> </w:t>
      </w:r>
      <w:r>
        <w:t>певцы,</w:t>
      </w:r>
      <w:r>
        <w:rPr>
          <w:spacing w:val="1"/>
        </w:rPr>
        <w:t xml:space="preserve"> </w:t>
      </w:r>
      <w:r>
        <w:t>жанры</w:t>
      </w:r>
      <w:r>
        <w:rPr>
          <w:spacing w:val="1"/>
        </w:rPr>
        <w:t xml:space="preserve"> </w:t>
      </w:r>
      <w:r>
        <w:t>вокальной</w:t>
      </w:r>
      <w:r>
        <w:rPr>
          <w:spacing w:val="1"/>
        </w:rPr>
        <w:t xml:space="preserve"> </w:t>
      </w:r>
      <w:r>
        <w:t>музыки:</w:t>
      </w:r>
      <w:r>
        <w:rPr>
          <w:spacing w:val="14"/>
        </w:rPr>
        <w:t xml:space="preserve"> </w:t>
      </w:r>
      <w:r>
        <w:t>песни,</w:t>
      </w:r>
      <w:r>
        <w:rPr>
          <w:spacing w:val="12"/>
        </w:rPr>
        <w:t xml:space="preserve"> </w:t>
      </w:r>
      <w:r>
        <w:t>вокализы,</w:t>
      </w:r>
      <w:r>
        <w:rPr>
          <w:spacing w:val="10"/>
        </w:rPr>
        <w:t xml:space="preserve"> </w:t>
      </w:r>
      <w:r>
        <w:t>романсы,</w:t>
      </w:r>
      <w:r>
        <w:rPr>
          <w:spacing w:val="10"/>
        </w:rPr>
        <w:t xml:space="preserve"> </w:t>
      </w:r>
      <w:r>
        <w:t>арии</w:t>
      </w:r>
      <w:r>
        <w:rPr>
          <w:spacing w:val="13"/>
        </w:rPr>
        <w:t xml:space="preserve"> </w:t>
      </w:r>
      <w:r>
        <w:t>из</w:t>
      </w:r>
      <w:r>
        <w:rPr>
          <w:spacing w:val="10"/>
        </w:rPr>
        <w:t xml:space="preserve"> </w:t>
      </w:r>
      <w:r>
        <w:t>опер.</w:t>
      </w:r>
      <w:r>
        <w:rPr>
          <w:spacing w:val="12"/>
        </w:rPr>
        <w:t xml:space="preserve"> </w:t>
      </w:r>
      <w:r>
        <w:t>Кантата.</w:t>
      </w:r>
      <w:r>
        <w:rPr>
          <w:spacing w:val="12"/>
        </w:rPr>
        <w:t xml:space="preserve"> </w:t>
      </w:r>
      <w:r>
        <w:t>Песня,</w:t>
      </w:r>
      <w:r>
        <w:rPr>
          <w:spacing w:val="13"/>
        </w:rPr>
        <w:t xml:space="preserve"> </w:t>
      </w:r>
      <w:r>
        <w:t>романс,</w:t>
      </w:r>
    </w:p>
    <w:p w14:paraId="6BEB4DD2" w14:textId="77777777" w:rsidR="00775EE4" w:rsidRDefault="00775EE4">
      <w:pPr>
        <w:spacing w:line="360" w:lineRule="auto"/>
        <w:sectPr w:rsidR="00775EE4">
          <w:pgSz w:w="11910" w:h="16840"/>
          <w:pgMar w:top="1040" w:right="440" w:bottom="1140" w:left="1100" w:header="0" w:footer="875" w:gutter="0"/>
          <w:cols w:space="720"/>
        </w:sectPr>
      </w:pPr>
    </w:p>
    <w:p w14:paraId="3D156CC5" w14:textId="77777777" w:rsidR="00775EE4" w:rsidRDefault="00BE32C9">
      <w:pPr>
        <w:pStyle w:val="a3"/>
        <w:spacing w:before="67"/>
        <w:ind w:firstLine="0"/>
        <w:jc w:val="left"/>
      </w:pPr>
      <w:r>
        <w:t>вокализ,</w:t>
      </w:r>
      <w:r>
        <w:rPr>
          <w:spacing w:val="-2"/>
        </w:rPr>
        <w:t xml:space="preserve"> </w:t>
      </w:r>
      <w:r>
        <w:t>кант.</w:t>
      </w:r>
    </w:p>
    <w:p w14:paraId="79FAA897" w14:textId="77777777" w:rsidR="00775EE4" w:rsidRDefault="00BE32C9">
      <w:pPr>
        <w:pStyle w:val="a3"/>
        <w:spacing w:before="163"/>
        <w:ind w:left="1170" w:firstLine="0"/>
        <w:jc w:val="left"/>
      </w:pPr>
      <w:r>
        <w:t>Виды</w:t>
      </w:r>
      <w:r>
        <w:rPr>
          <w:spacing w:val="-3"/>
        </w:rPr>
        <w:t xml:space="preserve"> </w:t>
      </w:r>
      <w:r>
        <w:t>деятельности</w:t>
      </w:r>
      <w:r>
        <w:rPr>
          <w:spacing w:val="-6"/>
        </w:rPr>
        <w:t xml:space="preserve"> </w:t>
      </w:r>
      <w:r>
        <w:t>обучающихся:</w:t>
      </w:r>
    </w:p>
    <w:p w14:paraId="20229FB2" w14:textId="77777777" w:rsidR="00775EE4" w:rsidRDefault="00BE32C9">
      <w:pPr>
        <w:pStyle w:val="a3"/>
        <w:spacing w:before="161" w:line="360" w:lineRule="auto"/>
        <w:ind w:firstLine="851"/>
        <w:jc w:val="left"/>
      </w:pPr>
      <w:r>
        <w:t>определение</w:t>
      </w:r>
      <w:r>
        <w:rPr>
          <w:spacing w:val="2"/>
        </w:rPr>
        <w:t xml:space="preserve"> </w:t>
      </w:r>
      <w:r>
        <w:t>на</w:t>
      </w:r>
      <w:r>
        <w:rPr>
          <w:spacing w:val="5"/>
        </w:rPr>
        <w:t xml:space="preserve"> </w:t>
      </w:r>
      <w:r>
        <w:t>слух</w:t>
      </w:r>
      <w:r>
        <w:rPr>
          <w:spacing w:val="5"/>
        </w:rPr>
        <w:t xml:space="preserve"> </w:t>
      </w:r>
      <w:r>
        <w:t>типов</w:t>
      </w:r>
      <w:r>
        <w:rPr>
          <w:spacing w:val="2"/>
        </w:rPr>
        <w:t xml:space="preserve"> </w:t>
      </w:r>
      <w:r>
        <w:t>человеческих</w:t>
      </w:r>
      <w:r>
        <w:rPr>
          <w:spacing w:val="3"/>
        </w:rPr>
        <w:t xml:space="preserve"> </w:t>
      </w:r>
      <w:r>
        <w:t>голосов</w:t>
      </w:r>
      <w:r>
        <w:rPr>
          <w:spacing w:val="2"/>
        </w:rPr>
        <w:t xml:space="preserve"> </w:t>
      </w:r>
      <w:r>
        <w:t>(детские,</w:t>
      </w:r>
      <w:r>
        <w:rPr>
          <w:spacing w:val="2"/>
        </w:rPr>
        <w:t xml:space="preserve"> </w:t>
      </w:r>
      <w:r>
        <w:t>мужские,</w:t>
      </w:r>
      <w:r>
        <w:rPr>
          <w:spacing w:val="-67"/>
        </w:rPr>
        <w:t xml:space="preserve"> </w:t>
      </w:r>
      <w:r>
        <w:t>женские),</w:t>
      </w:r>
      <w:r>
        <w:rPr>
          <w:spacing w:val="-2"/>
        </w:rPr>
        <w:t xml:space="preserve"> </w:t>
      </w:r>
      <w:r>
        <w:t>тембров</w:t>
      </w:r>
      <w:r>
        <w:rPr>
          <w:spacing w:val="-3"/>
        </w:rPr>
        <w:t xml:space="preserve"> </w:t>
      </w:r>
      <w:r>
        <w:t>голосов</w:t>
      </w:r>
      <w:r>
        <w:rPr>
          <w:spacing w:val="-2"/>
        </w:rPr>
        <w:t xml:space="preserve"> </w:t>
      </w:r>
      <w:r>
        <w:t>профессиональных вокалистов;</w:t>
      </w:r>
    </w:p>
    <w:p w14:paraId="6B55266F" w14:textId="77777777" w:rsidR="00775EE4" w:rsidRDefault="00BE32C9">
      <w:pPr>
        <w:pStyle w:val="a3"/>
        <w:spacing w:line="321" w:lineRule="exact"/>
        <w:ind w:left="1170" w:firstLine="0"/>
        <w:jc w:val="left"/>
      </w:pPr>
      <w:r>
        <w:t>знакомство</w:t>
      </w:r>
      <w:r>
        <w:rPr>
          <w:spacing w:val="-1"/>
        </w:rPr>
        <w:t xml:space="preserve"> </w:t>
      </w:r>
      <w:r>
        <w:t>с</w:t>
      </w:r>
      <w:r>
        <w:rPr>
          <w:spacing w:val="-3"/>
        </w:rPr>
        <w:t xml:space="preserve"> </w:t>
      </w:r>
      <w:r>
        <w:t>жанрами</w:t>
      </w:r>
      <w:r>
        <w:rPr>
          <w:spacing w:val="-2"/>
        </w:rPr>
        <w:t xml:space="preserve"> </w:t>
      </w:r>
      <w:r>
        <w:t>вокальной</w:t>
      </w:r>
      <w:r>
        <w:rPr>
          <w:spacing w:val="-2"/>
        </w:rPr>
        <w:t xml:space="preserve"> </w:t>
      </w:r>
      <w:r>
        <w:t>музыки;</w:t>
      </w:r>
    </w:p>
    <w:p w14:paraId="3CB0680F" w14:textId="77777777" w:rsidR="00775EE4" w:rsidRDefault="00BE32C9">
      <w:pPr>
        <w:pStyle w:val="a3"/>
        <w:spacing w:before="163"/>
        <w:ind w:left="1170" w:firstLine="0"/>
        <w:jc w:val="left"/>
      </w:pPr>
      <w:r>
        <w:t>слушание</w:t>
      </w:r>
      <w:r>
        <w:rPr>
          <w:spacing w:val="-5"/>
        </w:rPr>
        <w:t xml:space="preserve"> </w:t>
      </w:r>
      <w:r>
        <w:t>вокальных</w:t>
      </w:r>
      <w:r>
        <w:rPr>
          <w:spacing w:val="-4"/>
        </w:rPr>
        <w:t xml:space="preserve"> </w:t>
      </w:r>
      <w:r>
        <w:t>произведений</w:t>
      </w:r>
      <w:r>
        <w:rPr>
          <w:spacing w:val="-5"/>
        </w:rPr>
        <w:t xml:space="preserve"> </w:t>
      </w:r>
      <w:r>
        <w:t>композиторов-классиков;</w:t>
      </w:r>
    </w:p>
    <w:p w14:paraId="5694EB7A" w14:textId="77777777" w:rsidR="00775EE4" w:rsidRDefault="00BE32C9">
      <w:pPr>
        <w:pStyle w:val="a3"/>
        <w:spacing w:before="160"/>
        <w:ind w:left="1170" w:firstLine="0"/>
        <w:jc w:val="left"/>
      </w:pPr>
      <w:r>
        <w:t>освоение</w:t>
      </w:r>
      <w:r>
        <w:rPr>
          <w:spacing w:val="-5"/>
        </w:rPr>
        <w:t xml:space="preserve"> </w:t>
      </w:r>
      <w:r>
        <w:t>комплекса</w:t>
      </w:r>
      <w:r>
        <w:rPr>
          <w:spacing w:val="-6"/>
        </w:rPr>
        <w:t xml:space="preserve"> </w:t>
      </w:r>
      <w:r>
        <w:t>дыхательных,</w:t>
      </w:r>
      <w:r>
        <w:rPr>
          <w:spacing w:val="-5"/>
        </w:rPr>
        <w:t xml:space="preserve"> </w:t>
      </w:r>
      <w:r>
        <w:t>артикуляционных</w:t>
      </w:r>
      <w:r>
        <w:rPr>
          <w:spacing w:val="-4"/>
        </w:rPr>
        <w:t xml:space="preserve"> </w:t>
      </w:r>
      <w:r>
        <w:t>упражнений;</w:t>
      </w:r>
    </w:p>
    <w:p w14:paraId="2A1A93F8" w14:textId="77777777" w:rsidR="00775EE4" w:rsidRDefault="00BE32C9">
      <w:pPr>
        <w:pStyle w:val="a3"/>
        <w:spacing w:before="160" w:line="360" w:lineRule="auto"/>
        <w:ind w:firstLine="851"/>
        <w:jc w:val="left"/>
      </w:pPr>
      <w:r>
        <w:t>вокальные</w:t>
      </w:r>
      <w:r>
        <w:rPr>
          <w:spacing w:val="1"/>
        </w:rPr>
        <w:t xml:space="preserve"> </w:t>
      </w:r>
      <w:r>
        <w:t>упражнения</w:t>
      </w:r>
      <w:r>
        <w:rPr>
          <w:spacing w:val="1"/>
        </w:rPr>
        <w:t xml:space="preserve"> </w:t>
      </w:r>
      <w:r>
        <w:t>на</w:t>
      </w:r>
      <w:r>
        <w:rPr>
          <w:spacing w:val="1"/>
        </w:rPr>
        <w:t xml:space="preserve"> </w:t>
      </w:r>
      <w:r>
        <w:t>развитие</w:t>
      </w:r>
      <w:r>
        <w:rPr>
          <w:spacing w:val="1"/>
        </w:rPr>
        <w:t xml:space="preserve"> </w:t>
      </w:r>
      <w:r>
        <w:t>гибкости</w:t>
      </w:r>
      <w:r>
        <w:rPr>
          <w:spacing w:val="1"/>
        </w:rPr>
        <w:t xml:space="preserve"> </w:t>
      </w:r>
      <w:r>
        <w:t>голоса,</w:t>
      </w:r>
      <w:r>
        <w:rPr>
          <w:spacing w:val="1"/>
        </w:rPr>
        <w:t xml:space="preserve"> </w:t>
      </w:r>
      <w:r>
        <w:t>расширения</w:t>
      </w:r>
      <w:r>
        <w:rPr>
          <w:spacing w:val="1"/>
        </w:rPr>
        <w:t xml:space="preserve"> </w:t>
      </w:r>
      <w:r>
        <w:t>его</w:t>
      </w:r>
      <w:r>
        <w:rPr>
          <w:spacing w:val="-67"/>
        </w:rPr>
        <w:t xml:space="preserve"> </w:t>
      </w:r>
      <w:r>
        <w:t>диапазона;</w:t>
      </w:r>
    </w:p>
    <w:p w14:paraId="58AB531B" w14:textId="77777777" w:rsidR="00775EE4" w:rsidRDefault="00BE32C9">
      <w:pPr>
        <w:pStyle w:val="a3"/>
        <w:spacing w:before="2"/>
        <w:ind w:left="1170" w:firstLine="0"/>
        <w:jc w:val="left"/>
      </w:pPr>
      <w:r>
        <w:t>проблемная</w:t>
      </w:r>
      <w:r>
        <w:rPr>
          <w:spacing w:val="-3"/>
        </w:rPr>
        <w:t xml:space="preserve"> </w:t>
      </w:r>
      <w:r>
        <w:t>ситуация:</w:t>
      </w:r>
      <w:r>
        <w:rPr>
          <w:spacing w:val="-2"/>
        </w:rPr>
        <w:t xml:space="preserve"> </w:t>
      </w:r>
      <w:r>
        <w:t>что</w:t>
      </w:r>
      <w:r>
        <w:rPr>
          <w:spacing w:val="-3"/>
        </w:rPr>
        <w:t xml:space="preserve"> </w:t>
      </w:r>
      <w:r>
        <w:t>значит</w:t>
      </w:r>
      <w:r>
        <w:rPr>
          <w:spacing w:val="-3"/>
        </w:rPr>
        <w:t xml:space="preserve"> </w:t>
      </w:r>
      <w:r>
        <w:t>красивое</w:t>
      </w:r>
      <w:r>
        <w:rPr>
          <w:spacing w:val="-3"/>
        </w:rPr>
        <w:t xml:space="preserve"> </w:t>
      </w:r>
      <w:r>
        <w:t>пение;</w:t>
      </w:r>
    </w:p>
    <w:p w14:paraId="3FA00D9F" w14:textId="77777777" w:rsidR="00775EE4" w:rsidRDefault="00BE32C9">
      <w:pPr>
        <w:pStyle w:val="a3"/>
        <w:tabs>
          <w:tab w:val="left" w:pos="3121"/>
          <w:tab w:val="left" w:pos="4766"/>
          <w:tab w:val="left" w:pos="5443"/>
          <w:tab w:val="left" w:pos="6657"/>
          <w:tab w:val="left" w:pos="8333"/>
        </w:tabs>
        <w:spacing w:before="161" w:line="360" w:lineRule="auto"/>
        <w:ind w:right="407" w:firstLine="851"/>
        <w:jc w:val="left"/>
      </w:pPr>
      <w:r>
        <w:t>музыкальная</w:t>
      </w:r>
      <w:r>
        <w:tab/>
        <w:t>викторина</w:t>
      </w:r>
      <w:r>
        <w:tab/>
        <w:t>на</w:t>
      </w:r>
      <w:r>
        <w:tab/>
        <w:t>знание</w:t>
      </w:r>
      <w:r>
        <w:tab/>
        <w:t>вокальных</w:t>
      </w:r>
      <w:r>
        <w:tab/>
        <w:t>музыкальных</w:t>
      </w:r>
      <w:r>
        <w:rPr>
          <w:spacing w:val="-67"/>
        </w:rPr>
        <w:t xml:space="preserve"> </w:t>
      </w:r>
      <w:r>
        <w:t>произведений</w:t>
      </w:r>
      <w:r>
        <w:rPr>
          <w:spacing w:val="-1"/>
        </w:rPr>
        <w:t xml:space="preserve"> </w:t>
      </w:r>
      <w:r>
        <w:t>и</w:t>
      </w:r>
      <w:r>
        <w:rPr>
          <w:spacing w:val="-3"/>
        </w:rPr>
        <w:t xml:space="preserve"> </w:t>
      </w:r>
      <w:r>
        <w:t>их</w:t>
      </w:r>
      <w:r>
        <w:rPr>
          <w:spacing w:val="1"/>
        </w:rPr>
        <w:t xml:space="preserve"> </w:t>
      </w:r>
      <w:r>
        <w:t>авторов;</w:t>
      </w:r>
    </w:p>
    <w:p w14:paraId="7A376C4B" w14:textId="77777777" w:rsidR="00775EE4" w:rsidRDefault="00BE32C9">
      <w:pPr>
        <w:pStyle w:val="a3"/>
        <w:tabs>
          <w:tab w:val="left" w:pos="3005"/>
          <w:tab w:val="left" w:pos="4686"/>
          <w:tab w:val="left" w:pos="6240"/>
          <w:tab w:val="left" w:pos="8182"/>
        </w:tabs>
        <w:spacing w:line="362" w:lineRule="auto"/>
        <w:ind w:right="403" w:firstLine="851"/>
        <w:jc w:val="left"/>
      </w:pPr>
      <w:r>
        <w:t>разучивание,</w:t>
      </w:r>
      <w:r>
        <w:tab/>
        <w:t>исполнение</w:t>
      </w:r>
      <w:r>
        <w:tab/>
        <w:t>вокальных</w:t>
      </w:r>
      <w:r>
        <w:tab/>
        <w:t>произведений</w:t>
      </w:r>
      <w:r>
        <w:tab/>
        <w:t>композиторов-</w:t>
      </w:r>
      <w:r>
        <w:rPr>
          <w:spacing w:val="-67"/>
        </w:rPr>
        <w:t xml:space="preserve"> </w:t>
      </w:r>
      <w:r>
        <w:t>классиков;</w:t>
      </w:r>
    </w:p>
    <w:p w14:paraId="3B4269CA" w14:textId="77777777" w:rsidR="00775EE4" w:rsidRDefault="00BE32C9">
      <w:pPr>
        <w:pStyle w:val="a3"/>
        <w:spacing w:line="360" w:lineRule="auto"/>
        <w:ind w:firstLine="851"/>
        <w:jc w:val="left"/>
      </w:pPr>
      <w:r>
        <w:t>вариативно:</w:t>
      </w:r>
      <w:r>
        <w:rPr>
          <w:spacing w:val="12"/>
        </w:rPr>
        <w:t xml:space="preserve"> </w:t>
      </w:r>
      <w:r>
        <w:t>посещение</w:t>
      </w:r>
      <w:r>
        <w:rPr>
          <w:spacing w:val="11"/>
        </w:rPr>
        <w:t xml:space="preserve"> </w:t>
      </w:r>
      <w:r>
        <w:t>концерта</w:t>
      </w:r>
      <w:r>
        <w:rPr>
          <w:spacing w:val="10"/>
        </w:rPr>
        <w:t xml:space="preserve"> </w:t>
      </w:r>
      <w:r>
        <w:t>вокальной</w:t>
      </w:r>
      <w:r>
        <w:rPr>
          <w:spacing w:val="12"/>
        </w:rPr>
        <w:t xml:space="preserve"> </w:t>
      </w:r>
      <w:r>
        <w:t>музыки;</w:t>
      </w:r>
      <w:r>
        <w:rPr>
          <w:spacing w:val="12"/>
        </w:rPr>
        <w:t xml:space="preserve"> </w:t>
      </w:r>
      <w:r>
        <w:t>школьный</w:t>
      </w:r>
      <w:r>
        <w:rPr>
          <w:spacing w:val="11"/>
        </w:rPr>
        <w:t xml:space="preserve"> </w:t>
      </w:r>
      <w:r>
        <w:t>конкурс</w:t>
      </w:r>
      <w:r>
        <w:rPr>
          <w:spacing w:val="-67"/>
        </w:rPr>
        <w:t xml:space="preserve"> </w:t>
      </w:r>
      <w:r>
        <w:t>юных вокалистов.</w:t>
      </w:r>
    </w:p>
    <w:p w14:paraId="7DE13DA0" w14:textId="77777777" w:rsidR="00775EE4" w:rsidRDefault="00BE32C9">
      <w:pPr>
        <w:pStyle w:val="a5"/>
        <w:numPr>
          <w:ilvl w:val="5"/>
          <w:numId w:val="56"/>
        </w:numPr>
        <w:tabs>
          <w:tab w:val="left" w:pos="2642"/>
        </w:tabs>
        <w:spacing w:line="321" w:lineRule="exact"/>
        <w:rPr>
          <w:sz w:val="28"/>
        </w:rPr>
      </w:pPr>
      <w:r>
        <w:rPr>
          <w:sz w:val="28"/>
        </w:rPr>
        <w:t>Инструментальная</w:t>
      </w:r>
      <w:r>
        <w:rPr>
          <w:spacing w:val="-3"/>
          <w:sz w:val="28"/>
        </w:rPr>
        <w:t xml:space="preserve"> </w:t>
      </w:r>
      <w:r>
        <w:rPr>
          <w:sz w:val="28"/>
        </w:rPr>
        <w:t>музыка.</w:t>
      </w:r>
    </w:p>
    <w:p w14:paraId="45061BC2" w14:textId="77777777" w:rsidR="00775EE4" w:rsidRDefault="00BE32C9">
      <w:pPr>
        <w:pStyle w:val="a3"/>
        <w:spacing w:before="154"/>
        <w:ind w:left="1170" w:firstLine="0"/>
        <w:jc w:val="left"/>
      </w:pPr>
      <w:r>
        <w:t>Содержание:</w:t>
      </w:r>
      <w:r>
        <w:rPr>
          <w:spacing w:val="41"/>
        </w:rPr>
        <w:t xml:space="preserve"> </w:t>
      </w:r>
      <w:r>
        <w:t>жанры</w:t>
      </w:r>
      <w:r>
        <w:rPr>
          <w:spacing w:val="43"/>
        </w:rPr>
        <w:t xml:space="preserve"> </w:t>
      </w:r>
      <w:r>
        <w:t>камерной</w:t>
      </w:r>
      <w:r>
        <w:rPr>
          <w:spacing w:val="42"/>
        </w:rPr>
        <w:t xml:space="preserve"> </w:t>
      </w:r>
      <w:r>
        <w:t>инструментальной</w:t>
      </w:r>
      <w:r>
        <w:rPr>
          <w:spacing w:val="43"/>
        </w:rPr>
        <w:t xml:space="preserve"> </w:t>
      </w:r>
      <w:r>
        <w:t>музыки:</w:t>
      </w:r>
      <w:r>
        <w:rPr>
          <w:spacing w:val="44"/>
        </w:rPr>
        <w:t xml:space="preserve"> </w:t>
      </w:r>
      <w:r>
        <w:t>этюд,</w:t>
      </w:r>
      <w:r>
        <w:rPr>
          <w:spacing w:val="40"/>
        </w:rPr>
        <w:t xml:space="preserve"> </w:t>
      </w:r>
      <w:r>
        <w:t>пьеса.</w:t>
      </w:r>
    </w:p>
    <w:p w14:paraId="1663CC67" w14:textId="77777777" w:rsidR="00775EE4" w:rsidRDefault="00BE32C9">
      <w:pPr>
        <w:pStyle w:val="a3"/>
        <w:spacing w:before="163"/>
        <w:ind w:firstLine="0"/>
        <w:jc w:val="left"/>
      </w:pPr>
      <w:r>
        <w:t>Альбом.</w:t>
      </w:r>
      <w:r>
        <w:rPr>
          <w:spacing w:val="-3"/>
        </w:rPr>
        <w:t xml:space="preserve"> </w:t>
      </w:r>
      <w:r>
        <w:t>Цикл.</w:t>
      </w:r>
      <w:r>
        <w:rPr>
          <w:spacing w:val="-1"/>
        </w:rPr>
        <w:t xml:space="preserve"> </w:t>
      </w:r>
      <w:r>
        <w:t>Сюита.</w:t>
      </w:r>
      <w:r>
        <w:rPr>
          <w:spacing w:val="-2"/>
        </w:rPr>
        <w:t xml:space="preserve"> </w:t>
      </w:r>
      <w:r>
        <w:t>Соната.</w:t>
      </w:r>
      <w:r>
        <w:rPr>
          <w:spacing w:val="-1"/>
        </w:rPr>
        <w:t xml:space="preserve"> </w:t>
      </w:r>
      <w:r>
        <w:t>Квартет.</w:t>
      </w:r>
    </w:p>
    <w:p w14:paraId="0DA5469D" w14:textId="77777777" w:rsidR="00775EE4" w:rsidRDefault="00BE32C9">
      <w:pPr>
        <w:pStyle w:val="a3"/>
        <w:spacing w:before="161"/>
        <w:ind w:left="1170" w:firstLine="0"/>
        <w:jc w:val="left"/>
      </w:pPr>
      <w:r>
        <w:t>Виды</w:t>
      </w:r>
      <w:r>
        <w:rPr>
          <w:spacing w:val="-3"/>
        </w:rPr>
        <w:t xml:space="preserve"> </w:t>
      </w:r>
      <w:r>
        <w:t>деятельности</w:t>
      </w:r>
      <w:r>
        <w:rPr>
          <w:spacing w:val="-6"/>
        </w:rPr>
        <w:t xml:space="preserve"> </w:t>
      </w:r>
      <w:r>
        <w:t>обучающихся:</w:t>
      </w:r>
    </w:p>
    <w:p w14:paraId="1892BB8C" w14:textId="77777777" w:rsidR="00775EE4" w:rsidRDefault="00BE32C9">
      <w:pPr>
        <w:pStyle w:val="a3"/>
        <w:spacing w:before="160" w:line="360" w:lineRule="auto"/>
        <w:ind w:left="1170" w:right="1937" w:firstLine="0"/>
        <w:jc w:val="left"/>
      </w:pPr>
      <w:r>
        <w:t>знакомство с жанрами камерной инструментальной музыки;</w:t>
      </w:r>
      <w:r>
        <w:rPr>
          <w:spacing w:val="-67"/>
        </w:rPr>
        <w:t xml:space="preserve"> </w:t>
      </w:r>
      <w:r>
        <w:t>слушание</w:t>
      </w:r>
      <w:r>
        <w:rPr>
          <w:spacing w:val="-1"/>
        </w:rPr>
        <w:t xml:space="preserve"> </w:t>
      </w:r>
      <w:r>
        <w:t>произведений</w:t>
      </w:r>
      <w:r>
        <w:rPr>
          <w:spacing w:val="-1"/>
        </w:rPr>
        <w:t xml:space="preserve"> </w:t>
      </w:r>
      <w:r>
        <w:t>композиторов-классиков;</w:t>
      </w:r>
    </w:p>
    <w:p w14:paraId="50319A6A" w14:textId="77777777" w:rsidR="00775EE4" w:rsidRDefault="00BE32C9">
      <w:pPr>
        <w:pStyle w:val="a3"/>
        <w:spacing w:before="1" w:line="360" w:lineRule="auto"/>
        <w:ind w:left="1170" w:right="3384" w:firstLine="0"/>
        <w:jc w:val="left"/>
      </w:pPr>
      <w:r>
        <w:t>определение комплекса выразительных средств;</w:t>
      </w:r>
      <w:r>
        <w:rPr>
          <w:spacing w:val="-67"/>
        </w:rPr>
        <w:t xml:space="preserve"> </w:t>
      </w:r>
      <w:r>
        <w:t>описание</w:t>
      </w:r>
      <w:r>
        <w:rPr>
          <w:spacing w:val="-2"/>
        </w:rPr>
        <w:t xml:space="preserve"> </w:t>
      </w:r>
      <w:r>
        <w:t>своего</w:t>
      </w:r>
      <w:r>
        <w:rPr>
          <w:spacing w:val="-1"/>
        </w:rPr>
        <w:t xml:space="preserve"> </w:t>
      </w:r>
      <w:r>
        <w:t>впечатления</w:t>
      </w:r>
      <w:r>
        <w:rPr>
          <w:spacing w:val="-1"/>
        </w:rPr>
        <w:t xml:space="preserve"> </w:t>
      </w:r>
      <w:r>
        <w:t>от</w:t>
      </w:r>
      <w:r>
        <w:rPr>
          <w:spacing w:val="-3"/>
        </w:rPr>
        <w:t xml:space="preserve"> </w:t>
      </w:r>
      <w:r>
        <w:t>восприятия;</w:t>
      </w:r>
    </w:p>
    <w:p w14:paraId="19FDA2F6" w14:textId="77777777" w:rsidR="00775EE4" w:rsidRDefault="00BE32C9">
      <w:pPr>
        <w:pStyle w:val="a3"/>
        <w:spacing w:line="321" w:lineRule="exact"/>
        <w:ind w:left="1170" w:firstLine="0"/>
        <w:jc w:val="left"/>
      </w:pPr>
      <w:r>
        <w:t>музыкальная</w:t>
      </w:r>
      <w:r>
        <w:rPr>
          <w:spacing w:val="-4"/>
        </w:rPr>
        <w:t xml:space="preserve"> </w:t>
      </w:r>
      <w:r>
        <w:t>викторина;</w:t>
      </w:r>
    </w:p>
    <w:p w14:paraId="326171AA" w14:textId="77777777" w:rsidR="00775EE4" w:rsidRDefault="00BE32C9">
      <w:pPr>
        <w:pStyle w:val="a3"/>
        <w:tabs>
          <w:tab w:val="left" w:pos="3048"/>
          <w:tab w:val="left" w:pos="4787"/>
          <w:tab w:val="left" w:pos="6308"/>
          <w:tab w:val="left" w:pos="8975"/>
        </w:tabs>
        <w:spacing w:before="161" w:line="362" w:lineRule="auto"/>
        <w:ind w:right="410" w:firstLine="851"/>
        <w:jc w:val="left"/>
      </w:pPr>
      <w:r>
        <w:t>вариативно:</w:t>
      </w:r>
      <w:r>
        <w:tab/>
        <w:t>посещение</w:t>
      </w:r>
      <w:r>
        <w:tab/>
        <w:t>концерта</w:t>
      </w:r>
      <w:r>
        <w:tab/>
        <w:t>инструментальной</w:t>
      </w:r>
      <w:r>
        <w:tab/>
      </w:r>
      <w:r>
        <w:rPr>
          <w:spacing w:val="-1"/>
        </w:rPr>
        <w:t>музыки;</w:t>
      </w:r>
      <w:r>
        <w:rPr>
          <w:spacing w:val="-67"/>
        </w:rPr>
        <w:t xml:space="preserve"> </w:t>
      </w:r>
      <w:r>
        <w:t>составление</w:t>
      </w:r>
      <w:r>
        <w:rPr>
          <w:spacing w:val="-1"/>
        </w:rPr>
        <w:t xml:space="preserve"> </w:t>
      </w:r>
      <w:r>
        <w:t>словаря</w:t>
      </w:r>
      <w:r>
        <w:rPr>
          <w:spacing w:val="-2"/>
        </w:rPr>
        <w:t xml:space="preserve"> </w:t>
      </w:r>
      <w:r>
        <w:t>музыкальных</w:t>
      </w:r>
      <w:r>
        <w:rPr>
          <w:spacing w:val="1"/>
        </w:rPr>
        <w:t xml:space="preserve"> </w:t>
      </w:r>
      <w:r>
        <w:t>жанров.</w:t>
      </w:r>
    </w:p>
    <w:p w14:paraId="5F52465F" w14:textId="77777777" w:rsidR="00775EE4" w:rsidRDefault="00BE32C9">
      <w:pPr>
        <w:pStyle w:val="a5"/>
        <w:numPr>
          <w:ilvl w:val="5"/>
          <w:numId w:val="56"/>
        </w:numPr>
        <w:tabs>
          <w:tab w:val="left" w:pos="2642"/>
        </w:tabs>
        <w:spacing w:line="317" w:lineRule="exact"/>
        <w:rPr>
          <w:sz w:val="28"/>
        </w:rPr>
      </w:pPr>
      <w:r>
        <w:rPr>
          <w:sz w:val="28"/>
        </w:rPr>
        <w:t>Программная</w:t>
      </w:r>
      <w:r>
        <w:rPr>
          <w:spacing w:val="-3"/>
          <w:sz w:val="28"/>
        </w:rPr>
        <w:t xml:space="preserve"> </w:t>
      </w:r>
      <w:r>
        <w:rPr>
          <w:sz w:val="28"/>
        </w:rPr>
        <w:t>музыка.</w:t>
      </w:r>
    </w:p>
    <w:p w14:paraId="72628C84" w14:textId="77777777" w:rsidR="00775EE4" w:rsidRDefault="00BE32C9">
      <w:pPr>
        <w:pStyle w:val="a3"/>
        <w:spacing w:before="161" w:line="360" w:lineRule="auto"/>
        <w:ind w:firstLine="851"/>
        <w:jc w:val="left"/>
      </w:pPr>
      <w:r>
        <w:t>Содержание:</w:t>
      </w:r>
      <w:r>
        <w:rPr>
          <w:spacing w:val="3"/>
        </w:rPr>
        <w:t xml:space="preserve"> </w:t>
      </w:r>
      <w:r>
        <w:t>программное</w:t>
      </w:r>
      <w:r>
        <w:rPr>
          <w:spacing w:val="3"/>
        </w:rPr>
        <w:t xml:space="preserve"> </w:t>
      </w:r>
      <w:r>
        <w:t>название,</w:t>
      </w:r>
      <w:r>
        <w:rPr>
          <w:spacing w:val="2"/>
        </w:rPr>
        <w:t xml:space="preserve"> </w:t>
      </w:r>
      <w:r>
        <w:t>известный</w:t>
      </w:r>
      <w:r>
        <w:rPr>
          <w:spacing w:val="3"/>
        </w:rPr>
        <w:t xml:space="preserve"> </w:t>
      </w:r>
      <w:r>
        <w:t>сюжет,</w:t>
      </w:r>
      <w:r>
        <w:rPr>
          <w:spacing w:val="1"/>
        </w:rPr>
        <w:t xml:space="preserve"> </w:t>
      </w:r>
      <w:r>
        <w:t>литературный</w:t>
      </w:r>
      <w:r>
        <w:rPr>
          <w:spacing w:val="-67"/>
        </w:rPr>
        <w:t xml:space="preserve"> </w:t>
      </w:r>
      <w:r>
        <w:t>эпиграф.</w:t>
      </w:r>
    </w:p>
    <w:p w14:paraId="49B59445" w14:textId="77777777" w:rsidR="00775EE4" w:rsidRDefault="00775EE4">
      <w:pPr>
        <w:spacing w:line="360" w:lineRule="auto"/>
        <w:sectPr w:rsidR="00775EE4">
          <w:pgSz w:w="11910" w:h="16840"/>
          <w:pgMar w:top="1040" w:right="440" w:bottom="1140" w:left="1100" w:header="0" w:footer="875" w:gutter="0"/>
          <w:cols w:space="720"/>
        </w:sectPr>
      </w:pPr>
    </w:p>
    <w:p w14:paraId="5605FFB2" w14:textId="77777777" w:rsidR="00775EE4" w:rsidRDefault="00BE32C9">
      <w:pPr>
        <w:pStyle w:val="a3"/>
        <w:spacing w:before="67"/>
        <w:ind w:left="1170" w:firstLine="0"/>
      </w:pPr>
      <w:r>
        <w:t>Виды</w:t>
      </w:r>
      <w:r>
        <w:rPr>
          <w:spacing w:val="-3"/>
        </w:rPr>
        <w:t xml:space="preserve"> </w:t>
      </w:r>
      <w:r>
        <w:t>деятельности</w:t>
      </w:r>
      <w:r>
        <w:rPr>
          <w:spacing w:val="-6"/>
        </w:rPr>
        <w:t xml:space="preserve"> </w:t>
      </w:r>
      <w:r>
        <w:t>обучающихся:</w:t>
      </w:r>
    </w:p>
    <w:p w14:paraId="3F2F2755" w14:textId="77777777" w:rsidR="00775EE4" w:rsidRDefault="00BE32C9">
      <w:pPr>
        <w:pStyle w:val="a3"/>
        <w:spacing w:before="163"/>
        <w:ind w:left="1170" w:firstLine="0"/>
      </w:pPr>
      <w:r>
        <w:t>слушание</w:t>
      </w:r>
      <w:r>
        <w:rPr>
          <w:spacing w:val="-5"/>
        </w:rPr>
        <w:t xml:space="preserve"> </w:t>
      </w:r>
      <w:r>
        <w:t>произведений</w:t>
      </w:r>
      <w:r>
        <w:rPr>
          <w:spacing w:val="-5"/>
        </w:rPr>
        <w:t xml:space="preserve"> </w:t>
      </w:r>
      <w:r>
        <w:t>программной</w:t>
      </w:r>
      <w:r>
        <w:rPr>
          <w:spacing w:val="-5"/>
        </w:rPr>
        <w:t xml:space="preserve"> </w:t>
      </w:r>
      <w:r>
        <w:t>музыки;</w:t>
      </w:r>
    </w:p>
    <w:p w14:paraId="0F04AF4A" w14:textId="77777777" w:rsidR="00775EE4" w:rsidRDefault="00BE32C9">
      <w:pPr>
        <w:pStyle w:val="a3"/>
        <w:spacing w:before="161" w:line="360" w:lineRule="auto"/>
        <w:ind w:right="408" w:firstLine="851"/>
      </w:pPr>
      <w:r>
        <w:t>обсуждение</w:t>
      </w:r>
      <w:r>
        <w:rPr>
          <w:spacing w:val="1"/>
        </w:rPr>
        <w:t xml:space="preserve"> </w:t>
      </w:r>
      <w:r>
        <w:t>музыкального</w:t>
      </w:r>
      <w:r>
        <w:rPr>
          <w:spacing w:val="1"/>
        </w:rPr>
        <w:t xml:space="preserve"> </w:t>
      </w:r>
      <w:r>
        <w:t>образа,</w:t>
      </w:r>
      <w:r>
        <w:rPr>
          <w:spacing w:val="1"/>
        </w:rPr>
        <w:t xml:space="preserve"> </w:t>
      </w:r>
      <w:r>
        <w:t>музыкальных</w:t>
      </w:r>
      <w:r>
        <w:rPr>
          <w:spacing w:val="1"/>
        </w:rPr>
        <w:t xml:space="preserve"> </w:t>
      </w:r>
      <w:r>
        <w:t>средств,</w:t>
      </w:r>
      <w:r>
        <w:rPr>
          <w:spacing w:val="1"/>
        </w:rPr>
        <w:t xml:space="preserve"> </w:t>
      </w:r>
      <w:r>
        <w:t>использованных композитором;</w:t>
      </w:r>
    </w:p>
    <w:p w14:paraId="41C56154" w14:textId="77777777" w:rsidR="00775EE4" w:rsidRDefault="00BE32C9">
      <w:pPr>
        <w:pStyle w:val="a3"/>
        <w:spacing w:line="360" w:lineRule="auto"/>
        <w:ind w:right="410" w:firstLine="851"/>
      </w:pPr>
      <w:r>
        <w:t>вариативно:</w:t>
      </w:r>
      <w:r>
        <w:rPr>
          <w:spacing w:val="1"/>
        </w:rPr>
        <w:t xml:space="preserve"> </w:t>
      </w:r>
      <w:r>
        <w:t>рисование</w:t>
      </w:r>
      <w:r>
        <w:rPr>
          <w:spacing w:val="1"/>
        </w:rPr>
        <w:t xml:space="preserve"> </w:t>
      </w:r>
      <w:r>
        <w:t>образов</w:t>
      </w:r>
      <w:r>
        <w:rPr>
          <w:spacing w:val="1"/>
        </w:rPr>
        <w:t xml:space="preserve"> </w:t>
      </w:r>
      <w:r>
        <w:t>программной</w:t>
      </w:r>
      <w:r>
        <w:rPr>
          <w:spacing w:val="1"/>
        </w:rPr>
        <w:t xml:space="preserve"> </w:t>
      </w:r>
      <w:r>
        <w:t>музыки;</w:t>
      </w:r>
      <w:r>
        <w:rPr>
          <w:spacing w:val="1"/>
        </w:rPr>
        <w:t xml:space="preserve"> </w:t>
      </w:r>
      <w:r>
        <w:t>сочинение</w:t>
      </w:r>
      <w:r>
        <w:rPr>
          <w:spacing w:val="1"/>
        </w:rPr>
        <w:t xml:space="preserve"> </w:t>
      </w:r>
      <w:r>
        <w:t>небольших</w:t>
      </w:r>
      <w:r>
        <w:rPr>
          <w:spacing w:val="1"/>
        </w:rPr>
        <w:t xml:space="preserve"> </w:t>
      </w:r>
      <w:r>
        <w:t>миниатюр</w:t>
      </w:r>
      <w:r>
        <w:rPr>
          <w:spacing w:val="1"/>
        </w:rPr>
        <w:t xml:space="preserve"> </w:t>
      </w:r>
      <w:r>
        <w:t>(вокальные</w:t>
      </w:r>
      <w:r>
        <w:rPr>
          <w:spacing w:val="1"/>
        </w:rPr>
        <w:t xml:space="preserve"> </w:t>
      </w:r>
      <w:r>
        <w:t>или</w:t>
      </w:r>
      <w:r>
        <w:rPr>
          <w:spacing w:val="1"/>
        </w:rPr>
        <w:t xml:space="preserve"> </w:t>
      </w:r>
      <w:r>
        <w:t>инструментальные</w:t>
      </w:r>
      <w:r>
        <w:rPr>
          <w:spacing w:val="1"/>
        </w:rPr>
        <w:t xml:space="preserve"> </w:t>
      </w:r>
      <w:r>
        <w:t>импровизации)</w:t>
      </w:r>
      <w:r>
        <w:rPr>
          <w:spacing w:val="1"/>
        </w:rPr>
        <w:t xml:space="preserve"> </w:t>
      </w:r>
      <w:r>
        <w:t>по</w:t>
      </w:r>
      <w:r>
        <w:rPr>
          <w:spacing w:val="1"/>
        </w:rPr>
        <w:t xml:space="preserve"> </w:t>
      </w:r>
      <w:r>
        <w:t>заданной</w:t>
      </w:r>
      <w:r>
        <w:rPr>
          <w:spacing w:val="-4"/>
        </w:rPr>
        <w:t xml:space="preserve"> </w:t>
      </w:r>
      <w:r>
        <w:t>программе.</w:t>
      </w:r>
    </w:p>
    <w:p w14:paraId="4C33BD3D" w14:textId="77777777" w:rsidR="00775EE4" w:rsidRDefault="00BE32C9">
      <w:pPr>
        <w:pStyle w:val="a5"/>
        <w:numPr>
          <w:ilvl w:val="5"/>
          <w:numId w:val="56"/>
        </w:numPr>
        <w:tabs>
          <w:tab w:val="left" w:pos="2785"/>
        </w:tabs>
        <w:ind w:left="2784" w:hanging="1615"/>
        <w:rPr>
          <w:sz w:val="28"/>
        </w:rPr>
      </w:pPr>
      <w:r>
        <w:rPr>
          <w:sz w:val="28"/>
        </w:rPr>
        <w:t>Симфоническая</w:t>
      </w:r>
      <w:r>
        <w:rPr>
          <w:spacing w:val="-3"/>
          <w:sz w:val="28"/>
        </w:rPr>
        <w:t xml:space="preserve"> </w:t>
      </w:r>
      <w:r>
        <w:rPr>
          <w:sz w:val="28"/>
        </w:rPr>
        <w:t>музыка.</w:t>
      </w:r>
    </w:p>
    <w:p w14:paraId="77EFB24F" w14:textId="77777777" w:rsidR="00775EE4" w:rsidRDefault="00BE32C9">
      <w:pPr>
        <w:pStyle w:val="a3"/>
        <w:spacing w:before="160" w:line="362" w:lineRule="auto"/>
        <w:ind w:right="411" w:firstLine="851"/>
      </w:pPr>
      <w:r>
        <w:t>Содержание:</w:t>
      </w:r>
      <w:r>
        <w:rPr>
          <w:spacing w:val="1"/>
        </w:rPr>
        <w:t xml:space="preserve"> </w:t>
      </w:r>
      <w:r>
        <w:t>симфонический</w:t>
      </w:r>
      <w:r>
        <w:rPr>
          <w:spacing w:val="1"/>
        </w:rPr>
        <w:t xml:space="preserve"> </w:t>
      </w:r>
      <w:r>
        <w:t>оркестр,</w:t>
      </w:r>
      <w:r>
        <w:rPr>
          <w:spacing w:val="1"/>
        </w:rPr>
        <w:t xml:space="preserve"> </w:t>
      </w:r>
      <w:r>
        <w:t>тембры,</w:t>
      </w:r>
      <w:r>
        <w:rPr>
          <w:spacing w:val="1"/>
        </w:rPr>
        <w:t xml:space="preserve"> </w:t>
      </w:r>
      <w:r>
        <w:t>группы</w:t>
      </w:r>
      <w:r>
        <w:rPr>
          <w:spacing w:val="1"/>
        </w:rPr>
        <w:t xml:space="preserve"> </w:t>
      </w:r>
      <w:r>
        <w:t>инструментов,</w:t>
      </w:r>
      <w:r>
        <w:rPr>
          <w:spacing w:val="-67"/>
        </w:rPr>
        <w:t xml:space="preserve"> </w:t>
      </w:r>
      <w:r>
        <w:t>симфония,</w:t>
      </w:r>
      <w:r>
        <w:rPr>
          <w:spacing w:val="-1"/>
        </w:rPr>
        <w:t xml:space="preserve"> </w:t>
      </w:r>
      <w:r>
        <w:t>симфоническая картина.</w:t>
      </w:r>
    </w:p>
    <w:p w14:paraId="41988925" w14:textId="77777777" w:rsidR="00775EE4" w:rsidRDefault="00BE32C9">
      <w:pPr>
        <w:pStyle w:val="a3"/>
        <w:spacing w:line="317" w:lineRule="exact"/>
        <w:ind w:left="1170" w:firstLine="0"/>
      </w:pPr>
      <w:r>
        <w:t>Виды</w:t>
      </w:r>
      <w:r>
        <w:rPr>
          <w:spacing w:val="-3"/>
        </w:rPr>
        <w:t xml:space="preserve"> </w:t>
      </w:r>
      <w:r>
        <w:t>деятельности</w:t>
      </w:r>
      <w:r>
        <w:rPr>
          <w:spacing w:val="-6"/>
        </w:rPr>
        <w:t xml:space="preserve"> </w:t>
      </w:r>
      <w:r>
        <w:t>обучающихся:</w:t>
      </w:r>
    </w:p>
    <w:p w14:paraId="13D22171" w14:textId="77777777" w:rsidR="00775EE4" w:rsidRDefault="00BE32C9">
      <w:pPr>
        <w:pStyle w:val="a3"/>
        <w:spacing w:before="160" w:line="360" w:lineRule="auto"/>
        <w:ind w:right="410" w:firstLine="851"/>
      </w:pPr>
      <w:r>
        <w:t>знакомство</w:t>
      </w:r>
      <w:r>
        <w:rPr>
          <w:spacing w:val="1"/>
        </w:rPr>
        <w:t xml:space="preserve"> </w:t>
      </w:r>
      <w:r>
        <w:t>с</w:t>
      </w:r>
      <w:r>
        <w:rPr>
          <w:spacing w:val="1"/>
        </w:rPr>
        <w:t xml:space="preserve"> </w:t>
      </w:r>
      <w:r>
        <w:t>составом</w:t>
      </w:r>
      <w:r>
        <w:rPr>
          <w:spacing w:val="1"/>
        </w:rPr>
        <w:t xml:space="preserve"> </w:t>
      </w:r>
      <w:r>
        <w:t>симфонического</w:t>
      </w:r>
      <w:r>
        <w:rPr>
          <w:spacing w:val="1"/>
        </w:rPr>
        <w:t xml:space="preserve"> </w:t>
      </w:r>
      <w:r>
        <w:t>оркестра,</w:t>
      </w:r>
      <w:r>
        <w:rPr>
          <w:spacing w:val="1"/>
        </w:rPr>
        <w:t xml:space="preserve"> </w:t>
      </w:r>
      <w:r>
        <w:t>группами</w:t>
      </w:r>
      <w:r>
        <w:rPr>
          <w:spacing w:val="1"/>
        </w:rPr>
        <w:t xml:space="preserve"> </w:t>
      </w:r>
      <w:r>
        <w:t>инструментов;</w:t>
      </w:r>
    </w:p>
    <w:p w14:paraId="7F59AD16" w14:textId="77777777" w:rsidR="00775EE4" w:rsidRDefault="00BE32C9">
      <w:pPr>
        <w:pStyle w:val="a3"/>
        <w:spacing w:before="1" w:line="360" w:lineRule="auto"/>
        <w:ind w:left="1170" w:right="660" w:firstLine="0"/>
        <w:jc w:val="left"/>
      </w:pPr>
      <w:r>
        <w:t>определение на слух тембров инструментов симфонического оркестра;</w:t>
      </w:r>
      <w:r>
        <w:rPr>
          <w:spacing w:val="-67"/>
        </w:rPr>
        <w:t xml:space="preserve"> </w:t>
      </w:r>
      <w:r>
        <w:t>слушание</w:t>
      </w:r>
      <w:r>
        <w:rPr>
          <w:spacing w:val="-1"/>
        </w:rPr>
        <w:t xml:space="preserve"> </w:t>
      </w:r>
      <w:r>
        <w:t>фрагментов</w:t>
      </w:r>
      <w:r>
        <w:rPr>
          <w:spacing w:val="-2"/>
        </w:rPr>
        <w:t xml:space="preserve"> </w:t>
      </w:r>
      <w:r>
        <w:t>симфонической</w:t>
      </w:r>
      <w:r>
        <w:rPr>
          <w:spacing w:val="-3"/>
        </w:rPr>
        <w:t xml:space="preserve"> </w:t>
      </w:r>
      <w:r>
        <w:t>музыки;</w:t>
      </w:r>
    </w:p>
    <w:p w14:paraId="2E52184F" w14:textId="77777777" w:rsidR="00775EE4" w:rsidRDefault="00BE32C9">
      <w:pPr>
        <w:pStyle w:val="a3"/>
        <w:spacing w:line="360" w:lineRule="auto"/>
        <w:ind w:left="1170" w:right="5622" w:firstLine="0"/>
        <w:jc w:val="left"/>
      </w:pPr>
      <w:r>
        <w:t>«дирижирование» оркестром;</w:t>
      </w:r>
      <w:r>
        <w:rPr>
          <w:spacing w:val="-67"/>
        </w:rPr>
        <w:t xml:space="preserve"> </w:t>
      </w:r>
      <w:r>
        <w:t>музыкальная</w:t>
      </w:r>
      <w:r>
        <w:rPr>
          <w:spacing w:val="-1"/>
        </w:rPr>
        <w:t xml:space="preserve"> </w:t>
      </w:r>
      <w:r>
        <w:t>викторина;</w:t>
      </w:r>
    </w:p>
    <w:p w14:paraId="1E7B5728" w14:textId="77777777" w:rsidR="00775EE4" w:rsidRDefault="00BE32C9">
      <w:pPr>
        <w:pStyle w:val="a3"/>
        <w:spacing w:line="362" w:lineRule="auto"/>
        <w:ind w:firstLine="851"/>
        <w:jc w:val="left"/>
      </w:pPr>
      <w:r>
        <w:t>вариативно:</w:t>
      </w:r>
      <w:r>
        <w:rPr>
          <w:spacing w:val="46"/>
        </w:rPr>
        <w:t xml:space="preserve"> </w:t>
      </w:r>
      <w:r>
        <w:t>посещение</w:t>
      </w:r>
      <w:r>
        <w:rPr>
          <w:spacing w:val="47"/>
        </w:rPr>
        <w:t xml:space="preserve"> </w:t>
      </w:r>
      <w:r>
        <w:t>концерта</w:t>
      </w:r>
      <w:r>
        <w:rPr>
          <w:spacing w:val="45"/>
        </w:rPr>
        <w:t xml:space="preserve"> </w:t>
      </w:r>
      <w:r>
        <w:t>симфонической</w:t>
      </w:r>
      <w:r>
        <w:rPr>
          <w:spacing w:val="48"/>
        </w:rPr>
        <w:t xml:space="preserve"> </w:t>
      </w:r>
      <w:r>
        <w:t>музыки;</w:t>
      </w:r>
      <w:r>
        <w:rPr>
          <w:spacing w:val="46"/>
        </w:rPr>
        <w:t xml:space="preserve"> </w:t>
      </w:r>
      <w:r>
        <w:t>просмотр</w:t>
      </w:r>
      <w:r>
        <w:rPr>
          <w:spacing w:val="-67"/>
        </w:rPr>
        <w:t xml:space="preserve"> </w:t>
      </w:r>
      <w:r>
        <w:t>фильма</w:t>
      </w:r>
      <w:r>
        <w:rPr>
          <w:spacing w:val="-1"/>
        </w:rPr>
        <w:t xml:space="preserve"> </w:t>
      </w:r>
      <w:r>
        <w:t>об</w:t>
      </w:r>
      <w:r>
        <w:rPr>
          <w:spacing w:val="1"/>
        </w:rPr>
        <w:t xml:space="preserve"> </w:t>
      </w:r>
      <w:r>
        <w:t>устройстве</w:t>
      </w:r>
      <w:r>
        <w:rPr>
          <w:spacing w:val="-2"/>
        </w:rPr>
        <w:t xml:space="preserve"> </w:t>
      </w:r>
      <w:r>
        <w:t>оркестра.</w:t>
      </w:r>
    </w:p>
    <w:p w14:paraId="7CCB65CE" w14:textId="77777777" w:rsidR="00775EE4" w:rsidRDefault="00BE32C9">
      <w:pPr>
        <w:pStyle w:val="a5"/>
        <w:numPr>
          <w:ilvl w:val="5"/>
          <w:numId w:val="56"/>
        </w:numPr>
        <w:tabs>
          <w:tab w:val="left" w:pos="2785"/>
        </w:tabs>
        <w:spacing w:line="317" w:lineRule="exact"/>
        <w:ind w:left="2784" w:hanging="1615"/>
        <w:rPr>
          <w:sz w:val="28"/>
        </w:rPr>
      </w:pPr>
      <w:r>
        <w:rPr>
          <w:sz w:val="28"/>
        </w:rPr>
        <w:t>Русские</w:t>
      </w:r>
      <w:r>
        <w:rPr>
          <w:spacing w:val="-4"/>
          <w:sz w:val="28"/>
        </w:rPr>
        <w:t xml:space="preserve"> </w:t>
      </w:r>
      <w:r>
        <w:rPr>
          <w:sz w:val="28"/>
        </w:rPr>
        <w:t>композиторы-классики.</w:t>
      </w:r>
    </w:p>
    <w:p w14:paraId="220D8C98" w14:textId="77777777" w:rsidR="00775EE4" w:rsidRDefault="00BE32C9">
      <w:pPr>
        <w:pStyle w:val="a3"/>
        <w:spacing w:before="159" w:line="360" w:lineRule="auto"/>
        <w:ind w:left="1170" w:right="942" w:firstLine="0"/>
        <w:jc w:val="left"/>
      </w:pPr>
      <w:r>
        <w:t>Содержание: творчество выдающихся отечественных композиторов.</w:t>
      </w:r>
      <w:r>
        <w:rPr>
          <w:spacing w:val="-67"/>
        </w:rPr>
        <w:t xml:space="preserve"> </w:t>
      </w:r>
      <w:r>
        <w:t>Виды</w:t>
      </w:r>
      <w:r>
        <w:rPr>
          <w:spacing w:val="-1"/>
        </w:rPr>
        <w:t xml:space="preserve"> </w:t>
      </w:r>
      <w:r>
        <w:t>деятельности</w:t>
      </w:r>
      <w:r>
        <w:rPr>
          <w:spacing w:val="-3"/>
        </w:rPr>
        <w:t xml:space="preserve"> </w:t>
      </w:r>
      <w:r>
        <w:t>обучающихся:</w:t>
      </w:r>
    </w:p>
    <w:p w14:paraId="7CD76753" w14:textId="77777777" w:rsidR="00775EE4" w:rsidRDefault="00BE32C9">
      <w:pPr>
        <w:pStyle w:val="a3"/>
        <w:tabs>
          <w:tab w:val="left" w:pos="2737"/>
          <w:tab w:val="left" w:pos="3070"/>
          <w:tab w:val="left" w:pos="4776"/>
          <w:tab w:val="left" w:pos="6539"/>
          <w:tab w:val="left" w:pos="8491"/>
        </w:tabs>
        <w:spacing w:before="1" w:line="360" w:lineRule="auto"/>
        <w:ind w:right="411" w:firstLine="851"/>
        <w:jc w:val="left"/>
      </w:pPr>
      <w:r>
        <w:t>знакомство</w:t>
      </w:r>
      <w:r>
        <w:tab/>
        <w:t>с</w:t>
      </w:r>
      <w:r>
        <w:tab/>
        <w:t>творчеством</w:t>
      </w:r>
      <w:r>
        <w:tab/>
        <w:t>выдающихся</w:t>
      </w:r>
      <w:r>
        <w:tab/>
        <w:t>композиторов,</w:t>
      </w:r>
      <w:r>
        <w:tab/>
      </w:r>
      <w:r>
        <w:rPr>
          <w:spacing w:val="-1"/>
        </w:rPr>
        <w:t>отдельными</w:t>
      </w:r>
      <w:r>
        <w:rPr>
          <w:spacing w:val="-67"/>
        </w:rPr>
        <w:t xml:space="preserve"> </w:t>
      </w:r>
      <w:r>
        <w:t>фактами</w:t>
      </w:r>
      <w:r>
        <w:rPr>
          <w:spacing w:val="-1"/>
        </w:rPr>
        <w:t xml:space="preserve"> </w:t>
      </w:r>
      <w:r>
        <w:t>из</w:t>
      </w:r>
      <w:r>
        <w:rPr>
          <w:spacing w:val="-3"/>
        </w:rPr>
        <w:t xml:space="preserve"> </w:t>
      </w:r>
      <w:r>
        <w:t>их</w:t>
      </w:r>
      <w:r>
        <w:rPr>
          <w:spacing w:val="-3"/>
        </w:rPr>
        <w:t xml:space="preserve"> </w:t>
      </w:r>
      <w:r>
        <w:t>биографии;</w:t>
      </w:r>
    </w:p>
    <w:p w14:paraId="6EA3DF9F" w14:textId="77777777" w:rsidR="00775EE4" w:rsidRDefault="00BE32C9">
      <w:pPr>
        <w:pStyle w:val="a3"/>
        <w:spacing w:line="321" w:lineRule="exact"/>
        <w:ind w:left="1170" w:firstLine="0"/>
        <w:jc w:val="left"/>
      </w:pPr>
      <w:r>
        <w:t>слушание</w:t>
      </w:r>
      <w:r>
        <w:rPr>
          <w:spacing w:val="-2"/>
        </w:rPr>
        <w:t xml:space="preserve"> </w:t>
      </w:r>
      <w:r>
        <w:t>музыки;</w:t>
      </w:r>
    </w:p>
    <w:p w14:paraId="1FC6DC5C" w14:textId="77777777" w:rsidR="00775EE4" w:rsidRDefault="00BE32C9">
      <w:pPr>
        <w:pStyle w:val="a3"/>
        <w:spacing w:before="161"/>
        <w:ind w:left="1170" w:firstLine="0"/>
        <w:jc w:val="left"/>
      </w:pPr>
      <w:r>
        <w:t>фрагменты</w:t>
      </w:r>
      <w:r>
        <w:rPr>
          <w:spacing w:val="-5"/>
        </w:rPr>
        <w:t xml:space="preserve"> </w:t>
      </w:r>
      <w:r>
        <w:t>вокальных,</w:t>
      </w:r>
      <w:r>
        <w:rPr>
          <w:spacing w:val="-5"/>
        </w:rPr>
        <w:t xml:space="preserve"> </w:t>
      </w:r>
      <w:r>
        <w:t>инструментальных,</w:t>
      </w:r>
      <w:r>
        <w:rPr>
          <w:spacing w:val="-5"/>
        </w:rPr>
        <w:t xml:space="preserve"> </w:t>
      </w:r>
      <w:r>
        <w:t>симфонических</w:t>
      </w:r>
      <w:r>
        <w:rPr>
          <w:spacing w:val="-6"/>
        </w:rPr>
        <w:t xml:space="preserve"> </w:t>
      </w:r>
      <w:r>
        <w:t>сочинений;</w:t>
      </w:r>
    </w:p>
    <w:p w14:paraId="2B008A2B" w14:textId="77777777" w:rsidR="00775EE4" w:rsidRDefault="00BE32C9">
      <w:pPr>
        <w:pStyle w:val="a3"/>
        <w:tabs>
          <w:tab w:val="left" w:pos="1969"/>
          <w:tab w:val="left" w:pos="3765"/>
          <w:tab w:val="left" w:pos="4964"/>
          <w:tab w:val="left" w:pos="6336"/>
          <w:tab w:val="left" w:pos="7724"/>
          <w:tab w:val="left" w:pos="9126"/>
        </w:tabs>
        <w:spacing w:before="163" w:line="360" w:lineRule="auto"/>
        <w:ind w:right="412" w:firstLine="851"/>
        <w:jc w:val="left"/>
      </w:pPr>
      <w:r>
        <w:t>круг</w:t>
      </w:r>
      <w:r>
        <w:tab/>
        <w:t>характерных</w:t>
      </w:r>
      <w:r>
        <w:tab/>
        <w:t>образов</w:t>
      </w:r>
      <w:r>
        <w:tab/>
        <w:t>(картины</w:t>
      </w:r>
      <w:r>
        <w:tab/>
        <w:t>природы,</w:t>
      </w:r>
      <w:r>
        <w:tab/>
        <w:t>народной</w:t>
      </w:r>
      <w:r>
        <w:tab/>
        <w:t>жизни,</w:t>
      </w:r>
      <w:r>
        <w:rPr>
          <w:spacing w:val="-67"/>
        </w:rPr>
        <w:t xml:space="preserve"> </w:t>
      </w:r>
      <w:r>
        <w:t>истории);</w:t>
      </w:r>
    </w:p>
    <w:p w14:paraId="4EC157CE" w14:textId="77777777" w:rsidR="00775EE4" w:rsidRDefault="00BE32C9">
      <w:pPr>
        <w:pStyle w:val="a3"/>
        <w:tabs>
          <w:tab w:val="left" w:pos="3343"/>
          <w:tab w:val="left" w:pos="5276"/>
          <w:tab w:val="left" w:pos="6590"/>
        </w:tabs>
        <w:spacing w:line="360" w:lineRule="auto"/>
        <w:ind w:right="405" w:firstLine="851"/>
        <w:jc w:val="left"/>
      </w:pPr>
      <w:r>
        <w:t>характеристика</w:t>
      </w:r>
      <w:r>
        <w:tab/>
        <w:t>музыкальных</w:t>
      </w:r>
      <w:r>
        <w:tab/>
        <w:t>образов,</w:t>
      </w:r>
      <w:r>
        <w:tab/>
        <w:t>музыкально-выразительных</w:t>
      </w:r>
      <w:r>
        <w:rPr>
          <w:spacing w:val="-67"/>
        </w:rPr>
        <w:t xml:space="preserve"> </w:t>
      </w:r>
      <w:r>
        <w:t>средств;</w:t>
      </w:r>
    </w:p>
    <w:p w14:paraId="6A525EE9" w14:textId="77777777" w:rsidR="00775EE4" w:rsidRDefault="00775EE4">
      <w:pPr>
        <w:spacing w:line="360" w:lineRule="auto"/>
        <w:sectPr w:rsidR="00775EE4">
          <w:pgSz w:w="11910" w:h="16840"/>
          <w:pgMar w:top="1040" w:right="440" w:bottom="1140" w:left="1100" w:header="0" w:footer="875" w:gutter="0"/>
          <w:cols w:space="720"/>
        </w:sectPr>
      </w:pPr>
    </w:p>
    <w:p w14:paraId="7510121E" w14:textId="77777777" w:rsidR="00775EE4" w:rsidRDefault="00BE32C9">
      <w:pPr>
        <w:pStyle w:val="a3"/>
        <w:spacing w:before="67" w:line="362" w:lineRule="auto"/>
        <w:ind w:left="1170" w:right="5068" w:firstLine="0"/>
        <w:jc w:val="left"/>
      </w:pPr>
      <w:r>
        <w:t>наблюдение за развитием музыки;</w:t>
      </w:r>
      <w:r>
        <w:rPr>
          <w:spacing w:val="-67"/>
        </w:rPr>
        <w:t xml:space="preserve"> </w:t>
      </w:r>
      <w:r>
        <w:t>определение</w:t>
      </w:r>
      <w:r>
        <w:rPr>
          <w:spacing w:val="-1"/>
        </w:rPr>
        <w:t xml:space="preserve"> </w:t>
      </w:r>
      <w:r>
        <w:t>жанра,</w:t>
      </w:r>
      <w:r>
        <w:rPr>
          <w:spacing w:val="-4"/>
        </w:rPr>
        <w:t xml:space="preserve"> </w:t>
      </w:r>
      <w:r>
        <w:t>формы;</w:t>
      </w:r>
    </w:p>
    <w:p w14:paraId="0494044F" w14:textId="77777777" w:rsidR="00775EE4" w:rsidRDefault="00BE32C9">
      <w:pPr>
        <w:pStyle w:val="a3"/>
        <w:spacing w:line="360" w:lineRule="auto"/>
        <w:ind w:firstLine="851"/>
        <w:jc w:val="left"/>
      </w:pPr>
      <w:r>
        <w:t>чтение</w:t>
      </w:r>
      <w:r>
        <w:rPr>
          <w:spacing w:val="5"/>
        </w:rPr>
        <w:t xml:space="preserve"> </w:t>
      </w:r>
      <w:r>
        <w:t>учебных</w:t>
      </w:r>
      <w:r>
        <w:rPr>
          <w:spacing w:val="5"/>
        </w:rPr>
        <w:t xml:space="preserve"> </w:t>
      </w:r>
      <w:r>
        <w:t>текстов</w:t>
      </w:r>
      <w:r>
        <w:rPr>
          <w:spacing w:val="3"/>
        </w:rPr>
        <w:t xml:space="preserve"> </w:t>
      </w:r>
      <w:r>
        <w:t>и</w:t>
      </w:r>
      <w:r>
        <w:rPr>
          <w:spacing w:val="5"/>
        </w:rPr>
        <w:t xml:space="preserve"> </w:t>
      </w:r>
      <w:r>
        <w:t>художественной</w:t>
      </w:r>
      <w:r>
        <w:rPr>
          <w:spacing w:val="5"/>
        </w:rPr>
        <w:t xml:space="preserve"> </w:t>
      </w:r>
      <w:r>
        <w:t>литературы</w:t>
      </w:r>
      <w:r>
        <w:rPr>
          <w:spacing w:val="4"/>
        </w:rPr>
        <w:t xml:space="preserve"> </w:t>
      </w:r>
      <w:r>
        <w:t>биографического</w:t>
      </w:r>
      <w:r>
        <w:rPr>
          <w:spacing w:val="-67"/>
        </w:rPr>
        <w:t xml:space="preserve"> </w:t>
      </w:r>
      <w:r>
        <w:t>характера;</w:t>
      </w:r>
    </w:p>
    <w:p w14:paraId="3D760478" w14:textId="77777777" w:rsidR="00775EE4" w:rsidRDefault="00BE32C9">
      <w:pPr>
        <w:pStyle w:val="a3"/>
        <w:spacing w:line="321" w:lineRule="exact"/>
        <w:ind w:left="1170" w:firstLine="0"/>
        <w:jc w:val="left"/>
      </w:pPr>
      <w:r>
        <w:t>вокализация</w:t>
      </w:r>
      <w:r>
        <w:rPr>
          <w:spacing w:val="-4"/>
        </w:rPr>
        <w:t xml:space="preserve"> </w:t>
      </w:r>
      <w:r>
        <w:t>тем</w:t>
      </w:r>
      <w:r>
        <w:rPr>
          <w:spacing w:val="-7"/>
        </w:rPr>
        <w:t xml:space="preserve"> </w:t>
      </w:r>
      <w:r>
        <w:t>инструментальных</w:t>
      </w:r>
      <w:r>
        <w:rPr>
          <w:spacing w:val="-2"/>
        </w:rPr>
        <w:t xml:space="preserve"> </w:t>
      </w:r>
      <w:r>
        <w:t>сочинений;</w:t>
      </w:r>
    </w:p>
    <w:p w14:paraId="73964B27" w14:textId="77777777" w:rsidR="00775EE4" w:rsidRDefault="00BE32C9">
      <w:pPr>
        <w:pStyle w:val="a3"/>
        <w:spacing w:before="158" w:line="360" w:lineRule="auto"/>
        <w:ind w:left="1170" w:right="753" w:firstLine="0"/>
        <w:jc w:val="left"/>
      </w:pPr>
      <w:r>
        <w:t>разучивание, исполнение доступных вокальных сочинений;</w:t>
      </w:r>
      <w:r>
        <w:rPr>
          <w:spacing w:val="1"/>
        </w:rPr>
        <w:t xml:space="preserve"> </w:t>
      </w:r>
      <w:r>
        <w:t>вариативно: посещение концерта; просмотр биографического фильма.</w:t>
      </w:r>
      <w:r>
        <w:rPr>
          <w:spacing w:val="-67"/>
        </w:rPr>
        <w:t xml:space="preserve"> </w:t>
      </w:r>
      <w:r>
        <w:t>2.1.11.6.2.12.</w:t>
      </w:r>
      <w:r>
        <w:rPr>
          <w:spacing w:val="-1"/>
        </w:rPr>
        <w:t xml:space="preserve"> </w:t>
      </w:r>
      <w:r>
        <w:t>Европейские композиторы-классики.</w:t>
      </w:r>
    </w:p>
    <w:p w14:paraId="67CE1605" w14:textId="77777777" w:rsidR="00775EE4" w:rsidRDefault="00BE32C9">
      <w:pPr>
        <w:pStyle w:val="a3"/>
        <w:spacing w:line="362" w:lineRule="auto"/>
        <w:ind w:left="1170" w:right="1272" w:firstLine="0"/>
        <w:jc w:val="left"/>
      </w:pPr>
      <w:r>
        <w:t>Содержание: творчество выдающихся зарубежных композиторов.</w:t>
      </w:r>
      <w:r>
        <w:rPr>
          <w:spacing w:val="-67"/>
        </w:rPr>
        <w:t xml:space="preserve"> </w:t>
      </w:r>
      <w:r>
        <w:t>Виды</w:t>
      </w:r>
      <w:r>
        <w:rPr>
          <w:spacing w:val="-1"/>
        </w:rPr>
        <w:t xml:space="preserve"> </w:t>
      </w:r>
      <w:r>
        <w:t>деятельности</w:t>
      </w:r>
      <w:r>
        <w:rPr>
          <w:spacing w:val="-3"/>
        </w:rPr>
        <w:t xml:space="preserve"> </w:t>
      </w:r>
      <w:r>
        <w:t>обучающихся:</w:t>
      </w:r>
    </w:p>
    <w:p w14:paraId="682FAB96" w14:textId="77777777" w:rsidR="00775EE4" w:rsidRDefault="00BE32C9">
      <w:pPr>
        <w:pStyle w:val="a3"/>
        <w:tabs>
          <w:tab w:val="left" w:pos="2737"/>
          <w:tab w:val="left" w:pos="3070"/>
          <w:tab w:val="left" w:pos="4776"/>
          <w:tab w:val="left" w:pos="6539"/>
          <w:tab w:val="left" w:pos="8491"/>
        </w:tabs>
        <w:spacing w:line="360" w:lineRule="auto"/>
        <w:ind w:right="411" w:firstLine="851"/>
        <w:jc w:val="left"/>
      </w:pPr>
      <w:r>
        <w:t>знакомство</w:t>
      </w:r>
      <w:r>
        <w:tab/>
        <w:t>с</w:t>
      </w:r>
      <w:r>
        <w:tab/>
        <w:t>творчеством</w:t>
      </w:r>
      <w:r>
        <w:tab/>
        <w:t>выдающихся</w:t>
      </w:r>
      <w:r>
        <w:tab/>
        <w:t>композиторов,</w:t>
      </w:r>
      <w:r>
        <w:tab/>
      </w:r>
      <w:r>
        <w:rPr>
          <w:spacing w:val="-1"/>
        </w:rPr>
        <w:t>отдельными</w:t>
      </w:r>
      <w:r>
        <w:rPr>
          <w:spacing w:val="-67"/>
        </w:rPr>
        <w:t xml:space="preserve"> </w:t>
      </w:r>
      <w:r>
        <w:t>фактами</w:t>
      </w:r>
      <w:r>
        <w:rPr>
          <w:spacing w:val="-1"/>
        </w:rPr>
        <w:t xml:space="preserve"> </w:t>
      </w:r>
      <w:r>
        <w:t>из</w:t>
      </w:r>
      <w:r>
        <w:rPr>
          <w:spacing w:val="-3"/>
        </w:rPr>
        <w:t xml:space="preserve"> </w:t>
      </w:r>
      <w:r>
        <w:t>их</w:t>
      </w:r>
      <w:r>
        <w:rPr>
          <w:spacing w:val="-3"/>
        </w:rPr>
        <w:t xml:space="preserve"> </w:t>
      </w:r>
      <w:r>
        <w:t>биографии;</w:t>
      </w:r>
    </w:p>
    <w:p w14:paraId="07D6774E" w14:textId="77777777" w:rsidR="00775EE4" w:rsidRDefault="00BE32C9">
      <w:pPr>
        <w:pStyle w:val="a3"/>
        <w:spacing w:line="321" w:lineRule="exact"/>
        <w:ind w:left="1170" w:firstLine="0"/>
        <w:jc w:val="left"/>
      </w:pPr>
      <w:r>
        <w:t>слушание</w:t>
      </w:r>
      <w:r>
        <w:rPr>
          <w:spacing w:val="-2"/>
        </w:rPr>
        <w:t xml:space="preserve"> </w:t>
      </w:r>
      <w:r>
        <w:t>музыки;</w:t>
      </w:r>
    </w:p>
    <w:p w14:paraId="49ABAEB2" w14:textId="77777777" w:rsidR="00775EE4" w:rsidRDefault="00BE32C9">
      <w:pPr>
        <w:pStyle w:val="a3"/>
        <w:spacing w:before="157"/>
        <w:ind w:left="1170" w:firstLine="0"/>
        <w:jc w:val="left"/>
      </w:pPr>
      <w:r>
        <w:t>фрагменты</w:t>
      </w:r>
      <w:r>
        <w:rPr>
          <w:spacing w:val="-5"/>
        </w:rPr>
        <w:t xml:space="preserve"> </w:t>
      </w:r>
      <w:r>
        <w:t>вокальных,</w:t>
      </w:r>
      <w:r>
        <w:rPr>
          <w:spacing w:val="-5"/>
        </w:rPr>
        <w:t xml:space="preserve"> </w:t>
      </w:r>
      <w:r>
        <w:t>инструментальных,</w:t>
      </w:r>
      <w:r>
        <w:rPr>
          <w:spacing w:val="-5"/>
        </w:rPr>
        <w:t xml:space="preserve"> </w:t>
      </w:r>
      <w:r>
        <w:t>симфонических</w:t>
      </w:r>
      <w:r>
        <w:rPr>
          <w:spacing w:val="-6"/>
        </w:rPr>
        <w:t xml:space="preserve"> </w:t>
      </w:r>
      <w:r>
        <w:t>сочинений;</w:t>
      </w:r>
    </w:p>
    <w:p w14:paraId="5A59C7D1" w14:textId="77777777" w:rsidR="00775EE4" w:rsidRDefault="00BE32C9">
      <w:pPr>
        <w:pStyle w:val="a3"/>
        <w:tabs>
          <w:tab w:val="left" w:pos="1969"/>
          <w:tab w:val="left" w:pos="3765"/>
          <w:tab w:val="left" w:pos="4964"/>
          <w:tab w:val="left" w:pos="6336"/>
          <w:tab w:val="left" w:pos="7724"/>
          <w:tab w:val="left" w:pos="9126"/>
        </w:tabs>
        <w:spacing w:before="160" w:line="360" w:lineRule="auto"/>
        <w:ind w:right="412" w:firstLine="851"/>
        <w:jc w:val="left"/>
      </w:pPr>
      <w:r>
        <w:t>круг</w:t>
      </w:r>
      <w:r>
        <w:tab/>
        <w:t>характерных</w:t>
      </w:r>
      <w:r>
        <w:tab/>
        <w:t>образов</w:t>
      </w:r>
      <w:r>
        <w:tab/>
        <w:t>(картины</w:t>
      </w:r>
      <w:r>
        <w:tab/>
        <w:t>природы,</w:t>
      </w:r>
      <w:r>
        <w:tab/>
        <w:t>народной</w:t>
      </w:r>
      <w:r>
        <w:tab/>
        <w:t>жизни,</w:t>
      </w:r>
      <w:r>
        <w:rPr>
          <w:spacing w:val="-67"/>
        </w:rPr>
        <w:t xml:space="preserve"> </w:t>
      </w:r>
      <w:r>
        <w:t>истории);</w:t>
      </w:r>
    </w:p>
    <w:p w14:paraId="41537F02" w14:textId="77777777" w:rsidR="00775EE4" w:rsidRDefault="00BE32C9">
      <w:pPr>
        <w:pStyle w:val="a3"/>
        <w:tabs>
          <w:tab w:val="left" w:pos="3343"/>
          <w:tab w:val="left" w:pos="5276"/>
          <w:tab w:val="left" w:pos="6590"/>
        </w:tabs>
        <w:spacing w:line="360" w:lineRule="auto"/>
        <w:ind w:right="405" w:firstLine="851"/>
        <w:jc w:val="left"/>
      </w:pPr>
      <w:r>
        <w:t>характеристика</w:t>
      </w:r>
      <w:r>
        <w:tab/>
        <w:t>музыкальных</w:t>
      </w:r>
      <w:r>
        <w:tab/>
        <w:t>образов,</w:t>
      </w:r>
      <w:r>
        <w:tab/>
        <w:t>музыкально-выразительных</w:t>
      </w:r>
      <w:r>
        <w:rPr>
          <w:spacing w:val="-67"/>
        </w:rPr>
        <w:t xml:space="preserve"> </w:t>
      </w:r>
      <w:r>
        <w:t>средств;</w:t>
      </w:r>
    </w:p>
    <w:p w14:paraId="3B3C40A6" w14:textId="77777777" w:rsidR="00775EE4" w:rsidRDefault="00BE32C9">
      <w:pPr>
        <w:pStyle w:val="a3"/>
        <w:spacing w:before="1" w:line="360" w:lineRule="auto"/>
        <w:ind w:left="1170" w:right="5068" w:firstLine="0"/>
        <w:jc w:val="left"/>
      </w:pPr>
      <w:r>
        <w:t>наблюдение за развитием музыки;</w:t>
      </w:r>
      <w:r>
        <w:rPr>
          <w:spacing w:val="-67"/>
        </w:rPr>
        <w:t xml:space="preserve"> </w:t>
      </w:r>
      <w:r>
        <w:t>определение</w:t>
      </w:r>
      <w:r>
        <w:rPr>
          <w:spacing w:val="-1"/>
        </w:rPr>
        <w:t xml:space="preserve"> </w:t>
      </w:r>
      <w:r>
        <w:t>жанра,</w:t>
      </w:r>
      <w:r>
        <w:rPr>
          <w:spacing w:val="-4"/>
        </w:rPr>
        <w:t xml:space="preserve"> </w:t>
      </w:r>
      <w:r>
        <w:t>формы;</w:t>
      </w:r>
    </w:p>
    <w:p w14:paraId="118900BE" w14:textId="77777777" w:rsidR="00775EE4" w:rsidRDefault="00BE32C9">
      <w:pPr>
        <w:pStyle w:val="a3"/>
        <w:spacing w:line="360" w:lineRule="auto"/>
        <w:ind w:firstLine="851"/>
        <w:jc w:val="left"/>
      </w:pPr>
      <w:r>
        <w:t>чтение</w:t>
      </w:r>
      <w:r>
        <w:rPr>
          <w:spacing w:val="5"/>
        </w:rPr>
        <w:t xml:space="preserve"> </w:t>
      </w:r>
      <w:r>
        <w:t>учебных</w:t>
      </w:r>
      <w:r>
        <w:rPr>
          <w:spacing w:val="5"/>
        </w:rPr>
        <w:t xml:space="preserve"> </w:t>
      </w:r>
      <w:r>
        <w:t>текстов</w:t>
      </w:r>
      <w:r>
        <w:rPr>
          <w:spacing w:val="3"/>
        </w:rPr>
        <w:t xml:space="preserve"> </w:t>
      </w:r>
      <w:r>
        <w:t>и</w:t>
      </w:r>
      <w:r>
        <w:rPr>
          <w:spacing w:val="5"/>
        </w:rPr>
        <w:t xml:space="preserve"> </w:t>
      </w:r>
      <w:r>
        <w:t>художественной</w:t>
      </w:r>
      <w:r>
        <w:rPr>
          <w:spacing w:val="5"/>
        </w:rPr>
        <w:t xml:space="preserve"> </w:t>
      </w:r>
      <w:r>
        <w:t>литературы</w:t>
      </w:r>
      <w:r>
        <w:rPr>
          <w:spacing w:val="4"/>
        </w:rPr>
        <w:t xml:space="preserve"> </w:t>
      </w:r>
      <w:r>
        <w:t>биографического</w:t>
      </w:r>
      <w:r>
        <w:rPr>
          <w:spacing w:val="-67"/>
        </w:rPr>
        <w:t xml:space="preserve"> </w:t>
      </w:r>
      <w:r>
        <w:t>характера;</w:t>
      </w:r>
    </w:p>
    <w:p w14:paraId="4FEE23BB" w14:textId="77777777" w:rsidR="00775EE4" w:rsidRDefault="00BE32C9">
      <w:pPr>
        <w:pStyle w:val="a3"/>
        <w:ind w:left="1170" w:firstLine="0"/>
        <w:jc w:val="left"/>
      </w:pPr>
      <w:r>
        <w:t>вокализация</w:t>
      </w:r>
      <w:r>
        <w:rPr>
          <w:spacing w:val="-4"/>
        </w:rPr>
        <w:t xml:space="preserve"> </w:t>
      </w:r>
      <w:r>
        <w:t>тем</w:t>
      </w:r>
      <w:r>
        <w:rPr>
          <w:spacing w:val="-7"/>
        </w:rPr>
        <w:t xml:space="preserve"> </w:t>
      </w:r>
      <w:r>
        <w:t>инструментальных</w:t>
      </w:r>
      <w:r>
        <w:rPr>
          <w:spacing w:val="-2"/>
        </w:rPr>
        <w:t xml:space="preserve"> </w:t>
      </w:r>
      <w:r>
        <w:t>сочинений;</w:t>
      </w:r>
    </w:p>
    <w:p w14:paraId="7DDDAB4D" w14:textId="77777777" w:rsidR="00775EE4" w:rsidRDefault="00BE32C9">
      <w:pPr>
        <w:pStyle w:val="a3"/>
        <w:spacing w:before="160" w:line="360" w:lineRule="auto"/>
        <w:ind w:left="1170" w:right="753" w:firstLine="0"/>
        <w:jc w:val="left"/>
      </w:pPr>
      <w:r>
        <w:t>разучивание, исполнение доступных вокальных сочинений;</w:t>
      </w:r>
      <w:r>
        <w:rPr>
          <w:spacing w:val="1"/>
        </w:rPr>
        <w:t xml:space="preserve"> </w:t>
      </w:r>
      <w:r>
        <w:t>вариативно: посещение концерта; просмотр биографического фильма.</w:t>
      </w:r>
      <w:r>
        <w:rPr>
          <w:spacing w:val="-67"/>
        </w:rPr>
        <w:t xml:space="preserve"> </w:t>
      </w:r>
      <w:r>
        <w:t>2.1.11.6.2.13.</w:t>
      </w:r>
      <w:r>
        <w:rPr>
          <w:spacing w:val="-1"/>
        </w:rPr>
        <w:t xml:space="preserve"> </w:t>
      </w:r>
      <w:r>
        <w:t>Мастерство</w:t>
      </w:r>
      <w:r>
        <w:rPr>
          <w:spacing w:val="-3"/>
        </w:rPr>
        <w:t xml:space="preserve"> </w:t>
      </w:r>
      <w:r>
        <w:t>исполнителя.</w:t>
      </w:r>
    </w:p>
    <w:p w14:paraId="3C01982B" w14:textId="77777777" w:rsidR="00775EE4" w:rsidRDefault="00BE32C9">
      <w:pPr>
        <w:pStyle w:val="a3"/>
        <w:spacing w:before="2" w:line="360" w:lineRule="auto"/>
        <w:ind w:right="402" w:firstLine="851"/>
      </w:pPr>
      <w:r>
        <w:t>Содержание:</w:t>
      </w:r>
      <w:r>
        <w:rPr>
          <w:spacing w:val="1"/>
        </w:rPr>
        <w:t xml:space="preserve"> </w:t>
      </w:r>
      <w:r>
        <w:t>творчество</w:t>
      </w:r>
      <w:r>
        <w:rPr>
          <w:spacing w:val="1"/>
        </w:rPr>
        <w:t xml:space="preserve"> </w:t>
      </w:r>
      <w:r>
        <w:t>выдающихся</w:t>
      </w:r>
      <w:r>
        <w:rPr>
          <w:spacing w:val="1"/>
        </w:rPr>
        <w:t xml:space="preserve"> </w:t>
      </w:r>
      <w:r>
        <w:t>исполнителей-певцов,</w:t>
      </w:r>
      <w:r>
        <w:rPr>
          <w:spacing w:val="-67"/>
        </w:rPr>
        <w:t xml:space="preserve"> </w:t>
      </w:r>
      <w:r>
        <w:t>инструменталистов, дирижёров. Консерватория, филармония, Конкурс имени</w:t>
      </w:r>
      <w:r>
        <w:rPr>
          <w:spacing w:val="1"/>
        </w:rPr>
        <w:t xml:space="preserve"> </w:t>
      </w:r>
      <w:r>
        <w:t>П.И.</w:t>
      </w:r>
      <w:r>
        <w:rPr>
          <w:spacing w:val="-3"/>
        </w:rPr>
        <w:t xml:space="preserve"> </w:t>
      </w:r>
      <w:r>
        <w:t>Чайковского.</w:t>
      </w:r>
    </w:p>
    <w:p w14:paraId="24377261" w14:textId="77777777" w:rsidR="00775EE4" w:rsidRDefault="00BE32C9">
      <w:pPr>
        <w:pStyle w:val="a3"/>
        <w:spacing w:line="320" w:lineRule="exact"/>
        <w:ind w:left="1170" w:firstLine="0"/>
      </w:pPr>
      <w:r>
        <w:t>Виды</w:t>
      </w:r>
      <w:r>
        <w:rPr>
          <w:spacing w:val="-3"/>
        </w:rPr>
        <w:t xml:space="preserve"> </w:t>
      </w:r>
      <w:r>
        <w:t>деятельности</w:t>
      </w:r>
      <w:r>
        <w:rPr>
          <w:spacing w:val="-6"/>
        </w:rPr>
        <w:t xml:space="preserve"> </w:t>
      </w:r>
      <w:r>
        <w:t>обучающихся:</w:t>
      </w:r>
    </w:p>
    <w:p w14:paraId="7E2BB506" w14:textId="77777777" w:rsidR="00775EE4" w:rsidRDefault="00775EE4">
      <w:pPr>
        <w:spacing w:line="320" w:lineRule="exact"/>
        <w:sectPr w:rsidR="00775EE4">
          <w:pgSz w:w="11910" w:h="16840"/>
          <w:pgMar w:top="1040" w:right="440" w:bottom="1140" w:left="1100" w:header="0" w:footer="875" w:gutter="0"/>
          <w:cols w:space="720"/>
        </w:sectPr>
      </w:pPr>
    </w:p>
    <w:p w14:paraId="6DCC9373" w14:textId="77777777" w:rsidR="00775EE4" w:rsidRDefault="00BE32C9">
      <w:pPr>
        <w:pStyle w:val="a3"/>
        <w:spacing w:before="67" w:line="362" w:lineRule="auto"/>
        <w:ind w:right="413" w:firstLine="851"/>
        <w:jc w:val="left"/>
      </w:pPr>
      <w:r>
        <w:t>знакомство</w:t>
      </w:r>
      <w:r>
        <w:rPr>
          <w:spacing w:val="1"/>
        </w:rPr>
        <w:t xml:space="preserve"> </w:t>
      </w:r>
      <w:r>
        <w:t>с</w:t>
      </w:r>
      <w:r>
        <w:rPr>
          <w:spacing w:val="1"/>
        </w:rPr>
        <w:t xml:space="preserve"> </w:t>
      </w:r>
      <w:r>
        <w:t>творчеством</w:t>
      </w:r>
      <w:r>
        <w:rPr>
          <w:spacing w:val="1"/>
        </w:rPr>
        <w:t xml:space="preserve"> </w:t>
      </w:r>
      <w:r>
        <w:t>выдающихся</w:t>
      </w:r>
      <w:r>
        <w:rPr>
          <w:spacing w:val="1"/>
        </w:rPr>
        <w:t xml:space="preserve"> </w:t>
      </w:r>
      <w:r>
        <w:t>исполнителей</w:t>
      </w:r>
      <w:r>
        <w:rPr>
          <w:spacing w:val="1"/>
        </w:rPr>
        <w:t xml:space="preserve"> </w:t>
      </w:r>
      <w:r>
        <w:t>классической</w:t>
      </w:r>
      <w:r>
        <w:rPr>
          <w:spacing w:val="-67"/>
        </w:rPr>
        <w:t xml:space="preserve"> </w:t>
      </w:r>
      <w:r>
        <w:t>музыки;</w:t>
      </w:r>
    </w:p>
    <w:p w14:paraId="5C418EBF" w14:textId="77777777" w:rsidR="00775EE4" w:rsidRDefault="00BE32C9">
      <w:pPr>
        <w:pStyle w:val="a3"/>
        <w:spacing w:line="317" w:lineRule="exact"/>
        <w:ind w:left="1170" w:firstLine="0"/>
        <w:jc w:val="left"/>
      </w:pPr>
      <w:r>
        <w:t>изучение</w:t>
      </w:r>
      <w:r>
        <w:rPr>
          <w:spacing w:val="-4"/>
        </w:rPr>
        <w:t xml:space="preserve"> </w:t>
      </w:r>
      <w:r>
        <w:t>программ,</w:t>
      </w:r>
      <w:r>
        <w:rPr>
          <w:spacing w:val="-7"/>
        </w:rPr>
        <w:t xml:space="preserve"> </w:t>
      </w:r>
      <w:r>
        <w:t>афиш</w:t>
      </w:r>
      <w:r>
        <w:rPr>
          <w:spacing w:val="-4"/>
        </w:rPr>
        <w:t xml:space="preserve"> </w:t>
      </w:r>
      <w:r>
        <w:t>консерватории,</w:t>
      </w:r>
      <w:r>
        <w:rPr>
          <w:spacing w:val="-5"/>
        </w:rPr>
        <w:t xml:space="preserve"> </w:t>
      </w:r>
      <w:r>
        <w:t>филармонии;</w:t>
      </w:r>
    </w:p>
    <w:p w14:paraId="5A0E2BD9" w14:textId="77777777" w:rsidR="00775EE4" w:rsidRDefault="00BE32C9">
      <w:pPr>
        <w:pStyle w:val="a3"/>
        <w:spacing w:before="161" w:line="360" w:lineRule="auto"/>
        <w:ind w:firstLine="851"/>
        <w:jc w:val="left"/>
      </w:pPr>
      <w:r>
        <w:t>сравнение</w:t>
      </w:r>
      <w:r>
        <w:rPr>
          <w:spacing w:val="42"/>
        </w:rPr>
        <w:t xml:space="preserve"> </w:t>
      </w:r>
      <w:r>
        <w:t>нескольких</w:t>
      </w:r>
      <w:r>
        <w:rPr>
          <w:spacing w:val="43"/>
        </w:rPr>
        <w:t xml:space="preserve"> </w:t>
      </w:r>
      <w:r>
        <w:t>интерпретаций</w:t>
      </w:r>
      <w:r>
        <w:rPr>
          <w:spacing w:val="42"/>
        </w:rPr>
        <w:t xml:space="preserve"> </w:t>
      </w:r>
      <w:r>
        <w:t>одного</w:t>
      </w:r>
      <w:r>
        <w:rPr>
          <w:spacing w:val="43"/>
        </w:rPr>
        <w:t xml:space="preserve"> </w:t>
      </w:r>
      <w:r>
        <w:t>и</w:t>
      </w:r>
      <w:r>
        <w:rPr>
          <w:spacing w:val="43"/>
        </w:rPr>
        <w:t xml:space="preserve"> </w:t>
      </w:r>
      <w:r>
        <w:t>того</w:t>
      </w:r>
      <w:r>
        <w:rPr>
          <w:spacing w:val="42"/>
        </w:rPr>
        <w:t xml:space="preserve"> </w:t>
      </w:r>
      <w:r>
        <w:t>же</w:t>
      </w:r>
      <w:r>
        <w:rPr>
          <w:spacing w:val="42"/>
        </w:rPr>
        <w:t xml:space="preserve"> </w:t>
      </w:r>
      <w:r>
        <w:t>произведенияв</w:t>
      </w:r>
      <w:r>
        <w:rPr>
          <w:spacing w:val="-67"/>
        </w:rPr>
        <w:t xml:space="preserve"> </w:t>
      </w:r>
      <w:r>
        <w:t>исполнении</w:t>
      </w:r>
      <w:r>
        <w:rPr>
          <w:spacing w:val="-4"/>
        </w:rPr>
        <w:t xml:space="preserve"> </w:t>
      </w:r>
      <w:r>
        <w:t>разных</w:t>
      </w:r>
      <w:r>
        <w:rPr>
          <w:spacing w:val="-3"/>
        </w:rPr>
        <w:t xml:space="preserve"> </w:t>
      </w:r>
      <w:r>
        <w:t>музыкантов;</w:t>
      </w:r>
    </w:p>
    <w:p w14:paraId="6CB50456" w14:textId="77777777" w:rsidR="00775EE4" w:rsidRDefault="00BE32C9">
      <w:pPr>
        <w:pStyle w:val="a3"/>
        <w:spacing w:before="1" w:line="360" w:lineRule="auto"/>
        <w:ind w:left="1170" w:right="2200" w:firstLine="0"/>
        <w:jc w:val="left"/>
      </w:pPr>
      <w:r>
        <w:t>беседа на тему «Композитор – исполнитель – слушатель»;</w:t>
      </w:r>
      <w:r>
        <w:rPr>
          <w:spacing w:val="-67"/>
        </w:rPr>
        <w:t xml:space="preserve"> </w:t>
      </w:r>
      <w:r>
        <w:t>вариативно:</w:t>
      </w:r>
      <w:r>
        <w:rPr>
          <w:spacing w:val="-2"/>
        </w:rPr>
        <w:t xml:space="preserve"> </w:t>
      </w:r>
      <w:r>
        <w:t>посещение</w:t>
      </w:r>
      <w:r>
        <w:rPr>
          <w:spacing w:val="-2"/>
        </w:rPr>
        <w:t xml:space="preserve"> </w:t>
      </w:r>
      <w:r>
        <w:t>концерта</w:t>
      </w:r>
      <w:r>
        <w:rPr>
          <w:spacing w:val="-5"/>
        </w:rPr>
        <w:t xml:space="preserve"> </w:t>
      </w:r>
      <w:r>
        <w:t>классической</w:t>
      </w:r>
      <w:r>
        <w:rPr>
          <w:spacing w:val="-2"/>
        </w:rPr>
        <w:t xml:space="preserve"> </w:t>
      </w:r>
      <w:r>
        <w:t>музыки;</w:t>
      </w:r>
    </w:p>
    <w:p w14:paraId="777455A5" w14:textId="77777777" w:rsidR="00775EE4" w:rsidRDefault="00BE32C9">
      <w:pPr>
        <w:pStyle w:val="a3"/>
        <w:spacing w:line="360" w:lineRule="auto"/>
        <w:ind w:left="1170" w:right="2834" w:firstLine="0"/>
        <w:jc w:val="left"/>
      </w:pPr>
      <w:r>
        <w:t>создание коллекции записей любимого исполнителя.</w:t>
      </w:r>
      <w:r>
        <w:rPr>
          <w:spacing w:val="-67"/>
        </w:rPr>
        <w:t xml:space="preserve"> </w:t>
      </w:r>
      <w:r>
        <w:t>2.1.11.6.3.</w:t>
      </w:r>
      <w:r>
        <w:rPr>
          <w:spacing w:val="-4"/>
        </w:rPr>
        <w:t xml:space="preserve"> </w:t>
      </w:r>
      <w:r>
        <w:t>Модуль</w:t>
      </w:r>
      <w:r>
        <w:rPr>
          <w:spacing w:val="-2"/>
        </w:rPr>
        <w:t xml:space="preserve"> </w:t>
      </w:r>
      <w:r>
        <w:t>№</w:t>
      </w:r>
      <w:r>
        <w:rPr>
          <w:spacing w:val="-2"/>
        </w:rPr>
        <w:t xml:space="preserve"> </w:t>
      </w:r>
      <w:r>
        <w:t>3</w:t>
      </w:r>
      <w:r>
        <w:rPr>
          <w:spacing w:val="-3"/>
        </w:rPr>
        <w:t xml:space="preserve"> </w:t>
      </w:r>
      <w:r>
        <w:t>«Музыка</w:t>
      </w:r>
      <w:r>
        <w:rPr>
          <w:spacing w:val="-2"/>
        </w:rPr>
        <w:t xml:space="preserve"> </w:t>
      </w:r>
      <w:r>
        <w:t>в</w:t>
      </w:r>
      <w:r>
        <w:rPr>
          <w:spacing w:val="-3"/>
        </w:rPr>
        <w:t xml:space="preserve"> </w:t>
      </w:r>
      <w:r>
        <w:t>жизни</w:t>
      </w:r>
      <w:r>
        <w:rPr>
          <w:spacing w:val="-3"/>
        </w:rPr>
        <w:t xml:space="preserve"> </w:t>
      </w:r>
      <w:r>
        <w:t>человека».</w:t>
      </w:r>
    </w:p>
    <w:p w14:paraId="45068544" w14:textId="77777777" w:rsidR="00775EE4" w:rsidRDefault="00BE32C9">
      <w:pPr>
        <w:pStyle w:val="a3"/>
        <w:spacing w:before="1" w:line="360" w:lineRule="auto"/>
        <w:ind w:right="404" w:firstLine="851"/>
      </w:pPr>
      <w:r>
        <w:t>Главное</w:t>
      </w:r>
      <w:r>
        <w:rPr>
          <w:spacing w:val="1"/>
        </w:rPr>
        <w:t xml:space="preserve"> </w:t>
      </w:r>
      <w:r>
        <w:t>содержание</w:t>
      </w:r>
      <w:r>
        <w:rPr>
          <w:spacing w:val="1"/>
        </w:rPr>
        <w:t xml:space="preserve"> </w:t>
      </w:r>
      <w:r>
        <w:t>данного</w:t>
      </w:r>
      <w:r>
        <w:rPr>
          <w:spacing w:val="1"/>
        </w:rPr>
        <w:t xml:space="preserve"> </w:t>
      </w:r>
      <w:r>
        <w:t>модуля</w:t>
      </w:r>
      <w:r>
        <w:rPr>
          <w:spacing w:val="1"/>
        </w:rPr>
        <w:t xml:space="preserve"> </w:t>
      </w:r>
      <w:r>
        <w:t>сосредоточено</w:t>
      </w:r>
      <w:r>
        <w:rPr>
          <w:spacing w:val="1"/>
        </w:rPr>
        <w:t xml:space="preserve"> </w:t>
      </w:r>
      <w:r>
        <w:t>вокруг</w:t>
      </w:r>
      <w:r>
        <w:rPr>
          <w:spacing w:val="1"/>
        </w:rPr>
        <w:t xml:space="preserve"> </w:t>
      </w:r>
      <w:r>
        <w:t>рефлексивного</w:t>
      </w:r>
      <w:r>
        <w:rPr>
          <w:spacing w:val="1"/>
        </w:rPr>
        <w:t xml:space="preserve"> </w:t>
      </w:r>
      <w:r>
        <w:t>исследования</w:t>
      </w:r>
      <w:r>
        <w:rPr>
          <w:spacing w:val="1"/>
        </w:rPr>
        <w:t xml:space="preserve"> </w:t>
      </w:r>
      <w:r>
        <w:t>обучающимися</w:t>
      </w:r>
      <w:r>
        <w:rPr>
          <w:spacing w:val="1"/>
        </w:rPr>
        <w:t xml:space="preserve"> </w:t>
      </w:r>
      <w:r>
        <w:t>психологической</w:t>
      </w:r>
      <w:r>
        <w:rPr>
          <w:spacing w:val="1"/>
        </w:rPr>
        <w:t xml:space="preserve"> </w:t>
      </w:r>
      <w:r>
        <w:t>связи</w:t>
      </w:r>
      <w:r>
        <w:rPr>
          <w:spacing w:val="1"/>
        </w:rPr>
        <w:t xml:space="preserve"> </w:t>
      </w:r>
      <w:r>
        <w:t>музыкального искусства и внутреннего мира человека. Основным результатом</w:t>
      </w:r>
      <w:r>
        <w:rPr>
          <w:spacing w:val="1"/>
        </w:rPr>
        <w:t xml:space="preserve"> </w:t>
      </w:r>
      <w:r>
        <w:t>его</w:t>
      </w:r>
      <w:r>
        <w:rPr>
          <w:spacing w:val="1"/>
        </w:rPr>
        <w:t xml:space="preserve"> </w:t>
      </w:r>
      <w:r>
        <w:t>освоения</w:t>
      </w:r>
      <w:r>
        <w:rPr>
          <w:spacing w:val="1"/>
        </w:rPr>
        <w:t xml:space="preserve"> </w:t>
      </w:r>
      <w:r>
        <w:t>является</w:t>
      </w:r>
      <w:r>
        <w:rPr>
          <w:spacing w:val="1"/>
        </w:rPr>
        <w:t xml:space="preserve"> </w:t>
      </w:r>
      <w:r>
        <w:t>развитие</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расширение</w:t>
      </w:r>
      <w:r>
        <w:rPr>
          <w:spacing w:val="1"/>
        </w:rPr>
        <w:t xml:space="preserve"> </w:t>
      </w:r>
      <w:r>
        <w:t>спектра</w:t>
      </w:r>
      <w:r>
        <w:rPr>
          <w:spacing w:val="1"/>
        </w:rPr>
        <w:t xml:space="preserve"> </w:t>
      </w:r>
      <w:r>
        <w:t>переживаемых</w:t>
      </w:r>
      <w:r>
        <w:rPr>
          <w:spacing w:val="1"/>
        </w:rPr>
        <w:t xml:space="preserve"> </w:t>
      </w:r>
      <w:r>
        <w:t>чувств</w:t>
      </w:r>
      <w:r>
        <w:rPr>
          <w:spacing w:val="1"/>
        </w:rPr>
        <w:t xml:space="preserve"> </w:t>
      </w:r>
      <w:r>
        <w:t>и</w:t>
      </w:r>
      <w:r>
        <w:rPr>
          <w:spacing w:val="1"/>
        </w:rPr>
        <w:t xml:space="preserve"> </w:t>
      </w:r>
      <w:r>
        <w:t>их</w:t>
      </w:r>
      <w:r>
        <w:rPr>
          <w:spacing w:val="1"/>
        </w:rPr>
        <w:t xml:space="preserve"> </w:t>
      </w:r>
      <w:r>
        <w:t>оттенков,</w:t>
      </w:r>
      <w:r>
        <w:rPr>
          <w:spacing w:val="1"/>
        </w:rPr>
        <w:t xml:space="preserve"> </w:t>
      </w:r>
      <w:r>
        <w:t>осознание</w:t>
      </w:r>
      <w:r>
        <w:rPr>
          <w:spacing w:val="1"/>
        </w:rPr>
        <w:t xml:space="preserve"> </w:t>
      </w:r>
      <w:r>
        <w:t>собственных</w:t>
      </w:r>
      <w:r>
        <w:rPr>
          <w:spacing w:val="1"/>
        </w:rPr>
        <w:t xml:space="preserve"> </w:t>
      </w:r>
      <w:r>
        <w:t>душевных</w:t>
      </w:r>
      <w:r>
        <w:rPr>
          <w:spacing w:val="1"/>
        </w:rPr>
        <w:t xml:space="preserve"> </w:t>
      </w:r>
      <w:r>
        <w:t>движений,</w:t>
      </w:r>
      <w:r>
        <w:rPr>
          <w:spacing w:val="1"/>
        </w:rPr>
        <w:t xml:space="preserve"> </w:t>
      </w:r>
      <w:r>
        <w:t>способность</w:t>
      </w:r>
      <w:r>
        <w:rPr>
          <w:spacing w:val="1"/>
        </w:rPr>
        <w:t xml:space="preserve"> </w:t>
      </w:r>
      <w:r>
        <w:t>к</w:t>
      </w:r>
      <w:r>
        <w:rPr>
          <w:spacing w:val="1"/>
        </w:rPr>
        <w:t xml:space="preserve"> </w:t>
      </w:r>
      <w:r>
        <w:t>сопереживанию</w:t>
      </w:r>
      <w:r>
        <w:rPr>
          <w:spacing w:val="1"/>
        </w:rPr>
        <w:t xml:space="preserve"> </w:t>
      </w:r>
      <w:r>
        <w:t>как</w:t>
      </w:r>
      <w:r>
        <w:rPr>
          <w:spacing w:val="1"/>
        </w:rPr>
        <w:t xml:space="preserve"> </w:t>
      </w:r>
      <w:r>
        <w:t>при</w:t>
      </w:r>
      <w:r>
        <w:rPr>
          <w:spacing w:val="1"/>
        </w:rPr>
        <w:t xml:space="preserve"> </w:t>
      </w:r>
      <w:r>
        <w:t>восприятии</w:t>
      </w:r>
      <w:r>
        <w:rPr>
          <w:spacing w:val="1"/>
        </w:rPr>
        <w:t xml:space="preserve"> </w:t>
      </w:r>
      <w:r>
        <w:t>произведений</w:t>
      </w:r>
      <w:r>
        <w:rPr>
          <w:spacing w:val="1"/>
        </w:rPr>
        <w:t xml:space="preserve"> </w:t>
      </w:r>
      <w:r>
        <w:t>искусства,</w:t>
      </w:r>
      <w:r>
        <w:rPr>
          <w:spacing w:val="1"/>
        </w:rPr>
        <w:t xml:space="preserve"> </w:t>
      </w:r>
      <w:r>
        <w:t>так</w:t>
      </w:r>
      <w:r>
        <w:rPr>
          <w:spacing w:val="1"/>
        </w:rPr>
        <w:t xml:space="preserve"> </w:t>
      </w:r>
      <w:r>
        <w:t>и</w:t>
      </w:r>
      <w:r>
        <w:rPr>
          <w:spacing w:val="1"/>
        </w:rPr>
        <w:t xml:space="preserve"> </w:t>
      </w:r>
      <w:r>
        <w:t>в</w:t>
      </w:r>
      <w:r>
        <w:rPr>
          <w:spacing w:val="1"/>
        </w:rPr>
        <w:t xml:space="preserve"> </w:t>
      </w:r>
      <w:r>
        <w:t>непосредственном</w:t>
      </w:r>
      <w:r>
        <w:rPr>
          <w:spacing w:val="1"/>
        </w:rPr>
        <w:t xml:space="preserve"> </w:t>
      </w:r>
      <w:r>
        <w:t>общении</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Формы</w:t>
      </w:r>
      <w:r>
        <w:rPr>
          <w:spacing w:val="1"/>
        </w:rPr>
        <w:t xml:space="preserve"> </w:t>
      </w:r>
      <w:r>
        <w:t>бытования</w:t>
      </w:r>
      <w:r>
        <w:rPr>
          <w:spacing w:val="1"/>
        </w:rPr>
        <w:t xml:space="preserve"> </w:t>
      </w:r>
      <w:r>
        <w:t>музыки,</w:t>
      </w:r>
      <w:r>
        <w:rPr>
          <w:spacing w:val="1"/>
        </w:rPr>
        <w:t xml:space="preserve"> </w:t>
      </w:r>
      <w:r>
        <w:t>типичный</w:t>
      </w:r>
      <w:r>
        <w:rPr>
          <w:spacing w:val="1"/>
        </w:rPr>
        <w:t xml:space="preserve"> </w:t>
      </w:r>
      <w:r>
        <w:t>комплекс</w:t>
      </w:r>
      <w:r>
        <w:rPr>
          <w:spacing w:val="1"/>
        </w:rPr>
        <w:t xml:space="preserve"> </w:t>
      </w:r>
      <w:r>
        <w:t>выразительных</w:t>
      </w:r>
      <w:r>
        <w:rPr>
          <w:spacing w:val="1"/>
        </w:rPr>
        <w:t xml:space="preserve"> </w:t>
      </w:r>
      <w:r>
        <w:t>средств</w:t>
      </w:r>
      <w:r>
        <w:rPr>
          <w:spacing w:val="1"/>
        </w:rPr>
        <w:t xml:space="preserve"> </w:t>
      </w:r>
      <w:r>
        <w:t>музыкальных</w:t>
      </w:r>
      <w:r>
        <w:rPr>
          <w:spacing w:val="1"/>
        </w:rPr>
        <w:t xml:space="preserve"> </w:t>
      </w:r>
      <w:r>
        <w:t>жанров</w:t>
      </w:r>
      <w:r>
        <w:rPr>
          <w:spacing w:val="1"/>
        </w:rPr>
        <w:t xml:space="preserve"> </w:t>
      </w:r>
      <w:r>
        <w:t>выступают</w:t>
      </w:r>
      <w:r>
        <w:rPr>
          <w:spacing w:val="1"/>
        </w:rPr>
        <w:t xml:space="preserve"> </w:t>
      </w:r>
      <w:r>
        <w:t>как</w:t>
      </w:r>
      <w:r>
        <w:rPr>
          <w:spacing w:val="1"/>
        </w:rPr>
        <w:t xml:space="preserve"> </w:t>
      </w:r>
      <w:r>
        <w:t>обобщённые</w:t>
      </w:r>
      <w:r>
        <w:rPr>
          <w:spacing w:val="1"/>
        </w:rPr>
        <w:t xml:space="preserve"> </w:t>
      </w:r>
      <w:r>
        <w:t>жизненные</w:t>
      </w:r>
      <w:r>
        <w:rPr>
          <w:spacing w:val="1"/>
        </w:rPr>
        <w:t xml:space="preserve"> </w:t>
      </w:r>
      <w:r>
        <w:t>ситуации,</w:t>
      </w:r>
      <w:r>
        <w:rPr>
          <w:spacing w:val="1"/>
        </w:rPr>
        <w:t xml:space="preserve"> </w:t>
      </w:r>
      <w:r>
        <w:t>порождающие</w:t>
      </w:r>
      <w:r>
        <w:rPr>
          <w:spacing w:val="1"/>
        </w:rPr>
        <w:t xml:space="preserve"> </w:t>
      </w:r>
      <w:r>
        <w:t>различные</w:t>
      </w:r>
      <w:r>
        <w:rPr>
          <w:spacing w:val="1"/>
        </w:rPr>
        <w:t xml:space="preserve"> </w:t>
      </w:r>
      <w:r>
        <w:t>чувства</w:t>
      </w:r>
      <w:r>
        <w:rPr>
          <w:spacing w:val="1"/>
        </w:rPr>
        <w:t xml:space="preserve"> </w:t>
      </w:r>
      <w:r>
        <w:t>и</w:t>
      </w:r>
      <w:r>
        <w:rPr>
          <w:spacing w:val="1"/>
        </w:rPr>
        <w:t xml:space="preserve"> </w:t>
      </w:r>
      <w:r>
        <w:t>настроения.</w:t>
      </w:r>
      <w:r>
        <w:rPr>
          <w:spacing w:val="1"/>
        </w:rPr>
        <w:t xml:space="preserve"> </w:t>
      </w:r>
      <w:r>
        <w:t>Сверхзадача</w:t>
      </w:r>
      <w:r>
        <w:rPr>
          <w:spacing w:val="1"/>
        </w:rPr>
        <w:t xml:space="preserve"> </w:t>
      </w:r>
      <w:r>
        <w:t>модуля</w:t>
      </w:r>
      <w:r>
        <w:rPr>
          <w:spacing w:val="1"/>
        </w:rPr>
        <w:t xml:space="preserve"> </w:t>
      </w:r>
      <w:r>
        <w:t>–</w:t>
      </w:r>
      <w:r>
        <w:rPr>
          <w:spacing w:val="1"/>
        </w:rPr>
        <w:t xml:space="preserve"> </w:t>
      </w:r>
      <w:r>
        <w:t>воспитание</w:t>
      </w:r>
      <w:r>
        <w:rPr>
          <w:spacing w:val="1"/>
        </w:rPr>
        <w:t xml:space="preserve"> </w:t>
      </w:r>
      <w:r>
        <w:t>чувства</w:t>
      </w:r>
      <w:r>
        <w:rPr>
          <w:spacing w:val="1"/>
        </w:rPr>
        <w:t xml:space="preserve"> </w:t>
      </w:r>
      <w:r>
        <w:t>прекрасного,</w:t>
      </w:r>
      <w:r>
        <w:rPr>
          <w:spacing w:val="1"/>
        </w:rPr>
        <w:t xml:space="preserve"> </w:t>
      </w:r>
      <w:r>
        <w:t>пробуждение</w:t>
      </w:r>
      <w:r>
        <w:rPr>
          <w:spacing w:val="71"/>
        </w:rPr>
        <w:t xml:space="preserve"> </w:t>
      </w:r>
      <w:r>
        <w:t>и</w:t>
      </w:r>
      <w:r>
        <w:rPr>
          <w:spacing w:val="1"/>
        </w:rPr>
        <w:t xml:space="preserve"> </w:t>
      </w:r>
      <w:r>
        <w:t>развитие</w:t>
      </w:r>
      <w:r>
        <w:rPr>
          <w:spacing w:val="-1"/>
        </w:rPr>
        <w:t xml:space="preserve"> </w:t>
      </w:r>
      <w:r>
        <w:t>эстетических</w:t>
      </w:r>
      <w:r>
        <w:rPr>
          <w:spacing w:val="-3"/>
        </w:rPr>
        <w:t xml:space="preserve"> </w:t>
      </w:r>
      <w:r>
        <w:t>потребностей.</w:t>
      </w:r>
    </w:p>
    <w:p w14:paraId="263351F4" w14:textId="77777777" w:rsidR="00775EE4" w:rsidRDefault="00BE32C9">
      <w:pPr>
        <w:pStyle w:val="a3"/>
        <w:spacing w:line="320" w:lineRule="exact"/>
        <w:ind w:left="1170" w:firstLine="0"/>
      </w:pPr>
      <w:r>
        <w:t>2.1.11.6.3.1.</w:t>
      </w:r>
      <w:r>
        <w:rPr>
          <w:spacing w:val="-4"/>
        </w:rPr>
        <w:t xml:space="preserve"> </w:t>
      </w:r>
      <w:r>
        <w:t>Красота</w:t>
      </w:r>
      <w:r>
        <w:rPr>
          <w:spacing w:val="-5"/>
        </w:rPr>
        <w:t xml:space="preserve"> </w:t>
      </w:r>
      <w:r>
        <w:t>и</w:t>
      </w:r>
      <w:r>
        <w:rPr>
          <w:spacing w:val="-2"/>
        </w:rPr>
        <w:t xml:space="preserve"> </w:t>
      </w:r>
      <w:r>
        <w:t>вдохновение.</w:t>
      </w:r>
    </w:p>
    <w:p w14:paraId="19DBC5B9" w14:textId="77777777" w:rsidR="00775EE4" w:rsidRDefault="00BE32C9">
      <w:pPr>
        <w:pStyle w:val="a3"/>
        <w:spacing w:before="162" w:line="360" w:lineRule="auto"/>
        <w:ind w:right="404" w:firstLine="851"/>
      </w:pPr>
      <w:r>
        <w:t>Содержание:</w:t>
      </w:r>
      <w:r>
        <w:rPr>
          <w:spacing w:val="1"/>
        </w:rPr>
        <w:t xml:space="preserve"> </w:t>
      </w:r>
      <w:r>
        <w:t>стремление</w:t>
      </w:r>
      <w:r>
        <w:rPr>
          <w:spacing w:val="1"/>
        </w:rPr>
        <w:t xml:space="preserve"> </w:t>
      </w:r>
      <w:r>
        <w:t>человека</w:t>
      </w:r>
      <w:r>
        <w:rPr>
          <w:spacing w:val="1"/>
        </w:rPr>
        <w:t xml:space="preserve"> </w:t>
      </w:r>
      <w:r>
        <w:t>к</w:t>
      </w:r>
      <w:r>
        <w:rPr>
          <w:spacing w:val="1"/>
        </w:rPr>
        <w:t xml:space="preserve"> </w:t>
      </w:r>
      <w:r>
        <w:t>красоте.</w:t>
      </w:r>
      <w:r>
        <w:rPr>
          <w:spacing w:val="1"/>
        </w:rPr>
        <w:t xml:space="preserve"> </w:t>
      </w:r>
      <w:r>
        <w:t>Особое</w:t>
      </w:r>
      <w:r>
        <w:rPr>
          <w:spacing w:val="1"/>
        </w:rPr>
        <w:t xml:space="preserve"> </w:t>
      </w:r>
      <w:r>
        <w:t>состояние</w:t>
      </w:r>
      <w:r>
        <w:rPr>
          <w:spacing w:val="1"/>
        </w:rPr>
        <w:t xml:space="preserve"> </w:t>
      </w:r>
      <w:r>
        <w:t>–</w:t>
      </w:r>
      <w:r>
        <w:rPr>
          <w:spacing w:val="1"/>
        </w:rPr>
        <w:t xml:space="preserve"> </w:t>
      </w:r>
      <w:r>
        <w:t>вдохновение.</w:t>
      </w:r>
      <w:r>
        <w:rPr>
          <w:spacing w:val="1"/>
        </w:rPr>
        <w:t xml:space="preserve"> </w:t>
      </w:r>
      <w:r>
        <w:t>Музыка</w:t>
      </w:r>
      <w:r>
        <w:rPr>
          <w:spacing w:val="1"/>
        </w:rPr>
        <w:t xml:space="preserve"> </w:t>
      </w:r>
      <w:r>
        <w:t>–</w:t>
      </w:r>
      <w:r>
        <w:rPr>
          <w:spacing w:val="1"/>
        </w:rPr>
        <w:t xml:space="preserve"> </w:t>
      </w:r>
      <w:r>
        <w:t>возможность</w:t>
      </w:r>
      <w:r>
        <w:rPr>
          <w:spacing w:val="1"/>
        </w:rPr>
        <w:t xml:space="preserve"> </w:t>
      </w:r>
      <w:r>
        <w:t>вместе</w:t>
      </w:r>
      <w:r>
        <w:rPr>
          <w:spacing w:val="1"/>
        </w:rPr>
        <w:t xml:space="preserve"> </w:t>
      </w:r>
      <w:r>
        <w:t>переживать</w:t>
      </w:r>
      <w:r>
        <w:rPr>
          <w:spacing w:val="1"/>
        </w:rPr>
        <w:t xml:space="preserve"> </w:t>
      </w:r>
      <w:r>
        <w:t>вдохновение,</w:t>
      </w:r>
      <w:r>
        <w:rPr>
          <w:spacing w:val="1"/>
        </w:rPr>
        <w:t xml:space="preserve"> </w:t>
      </w:r>
      <w:r>
        <w:t>наслаждаться</w:t>
      </w:r>
      <w:r>
        <w:rPr>
          <w:spacing w:val="-1"/>
        </w:rPr>
        <w:t xml:space="preserve"> </w:t>
      </w:r>
      <w:r>
        <w:t>красотой.</w:t>
      </w:r>
      <w:r>
        <w:rPr>
          <w:spacing w:val="-2"/>
        </w:rPr>
        <w:t xml:space="preserve"> </w:t>
      </w:r>
      <w:r>
        <w:t>Музыкальное</w:t>
      </w:r>
      <w:r>
        <w:rPr>
          <w:spacing w:val="-1"/>
        </w:rPr>
        <w:t xml:space="preserve"> </w:t>
      </w:r>
      <w:r>
        <w:t>единство людей – хор,</w:t>
      </w:r>
      <w:r>
        <w:rPr>
          <w:spacing w:val="-2"/>
        </w:rPr>
        <w:t xml:space="preserve"> </w:t>
      </w:r>
      <w:r>
        <w:t>хоровод.</w:t>
      </w:r>
    </w:p>
    <w:p w14:paraId="1F3D1A02" w14:textId="77777777" w:rsidR="00775EE4" w:rsidRDefault="00BE32C9">
      <w:pPr>
        <w:pStyle w:val="a3"/>
        <w:spacing w:line="321" w:lineRule="exact"/>
        <w:ind w:left="1170" w:firstLine="0"/>
      </w:pPr>
      <w:r>
        <w:t>Виды</w:t>
      </w:r>
      <w:r>
        <w:rPr>
          <w:spacing w:val="-3"/>
        </w:rPr>
        <w:t xml:space="preserve"> </w:t>
      </w:r>
      <w:r>
        <w:t>деятельности</w:t>
      </w:r>
      <w:r>
        <w:rPr>
          <w:spacing w:val="-6"/>
        </w:rPr>
        <w:t xml:space="preserve"> </w:t>
      </w:r>
      <w:r>
        <w:t>обучающихся:</w:t>
      </w:r>
    </w:p>
    <w:p w14:paraId="061B835D" w14:textId="77777777" w:rsidR="00775EE4" w:rsidRDefault="00BE32C9">
      <w:pPr>
        <w:pStyle w:val="a3"/>
        <w:spacing w:before="163" w:line="360" w:lineRule="auto"/>
        <w:ind w:left="1170" w:right="404" w:firstLine="0"/>
      </w:pPr>
      <w:r>
        <w:t>диалог с учителем о значении красоты и вдохновения в жизни человека;</w:t>
      </w:r>
      <w:r>
        <w:rPr>
          <w:spacing w:val="1"/>
        </w:rPr>
        <w:t xml:space="preserve"> </w:t>
      </w:r>
      <w:r>
        <w:t>слушание</w:t>
      </w:r>
      <w:r>
        <w:rPr>
          <w:spacing w:val="56"/>
        </w:rPr>
        <w:t xml:space="preserve"> </w:t>
      </w:r>
      <w:r>
        <w:t>музыки,</w:t>
      </w:r>
      <w:r>
        <w:rPr>
          <w:spacing w:val="55"/>
        </w:rPr>
        <w:t xml:space="preserve"> </w:t>
      </w:r>
      <w:r>
        <w:t>концентрация</w:t>
      </w:r>
      <w:r>
        <w:rPr>
          <w:spacing w:val="56"/>
        </w:rPr>
        <w:t xml:space="preserve"> </w:t>
      </w:r>
      <w:r>
        <w:t>на</w:t>
      </w:r>
      <w:r>
        <w:rPr>
          <w:spacing w:val="56"/>
        </w:rPr>
        <w:t xml:space="preserve"> </w:t>
      </w:r>
      <w:r>
        <w:t>её</w:t>
      </w:r>
      <w:r>
        <w:rPr>
          <w:spacing w:val="53"/>
        </w:rPr>
        <w:t xml:space="preserve"> </w:t>
      </w:r>
      <w:r>
        <w:t>восприятии,</w:t>
      </w:r>
      <w:r>
        <w:rPr>
          <w:spacing w:val="55"/>
        </w:rPr>
        <w:t xml:space="preserve"> </w:t>
      </w:r>
      <w:r>
        <w:t>своём</w:t>
      </w:r>
      <w:r>
        <w:rPr>
          <w:spacing w:val="53"/>
        </w:rPr>
        <w:t xml:space="preserve"> </w:t>
      </w:r>
      <w:r>
        <w:t>внутреннем</w:t>
      </w:r>
    </w:p>
    <w:p w14:paraId="688B48F2" w14:textId="77777777" w:rsidR="00775EE4" w:rsidRDefault="00BE32C9">
      <w:pPr>
        <w:pStyle w:val="a3"/>
        <w:spacing w:line="321" w:lineRule="exact"/>
        <w:ind w:firstLine="0"/>
        <w:jc w:val="left"/>
      </w:pPr>
      <w:r>
        <w:t>состоянии;</w:t>
      </w:r>
    </w:p>
    <w:p w14:paraId="427A54AA" w14:textId="77777777" w:rsidR="00775EE4" w:rsidRDefault="00BE32C9">
      <w:pPr>
        <w:pStyle w:val="a3"/>
        <w:spacing w:before="161"/>
        <w:ind w:left="1170" w:firstLine="0"/>
        <w:jc w:val="left"/>
      </w:pPr>
      <w:r>
        <w:t>двигательная</w:t>
      </w:r>
      <w:r>
        <w:rPr>
          <w:spacing w:val="22"/>
        </w:rPr>
        <w:t xml:space="preserve"> </w:t>
      </w:r>
      <w:r>
        <w:t>импровизация</w:t>
      </w:r>
      <w:r>
        <w:rPr>
          <w:spacing w:val="24"/>
        </w:rPr>
        <w:t xml:space="preserve"> </w:t>
      </w:r>
      <w:r>
        <w:t>под</w:t>
      </w:r>
      <w:r>
        <w:rPr>
          <w:spacing w:val="24"/>
        </w:rPr>
        <w:t xml:space="preserve"> </w:t>
      </w:r>
      <w:r>
        <w:t>музыку</w:t>
      </w:r>
      <w:r>
        <w:rPr>
          <w:spacing w:val="23"/>
        </w:rPr>
        <w:t xml:space="preserve"> </w:t>
      </w:r>
      <w:r>
        <w:t>лирического</w:t>
      </w:r>
      <w:r>
        <w:rPr>
          <w:spacing w:val="22"/>
        </w:rPr>
        <w:t xml:space="preserve"> </w:t>
      </w:r>
      <w:r>
        <w:t>характера</w:t>
      </w:r>
      <w:r>
        <w:rPr>
          <w:spacing w:val="24"/>
        </w:rPr>
        <w:t xml:space="preserve"> </w:t>
      </w:r>
      <w:r>
        <w:t>«Цветы</w:t>
      </w:r>
    </w:p>
    <w:p w14:paraId="6A0ED50C" w14:textId="77777777" w:rsidR="00775EE4" w:rsidRDefault="00775EE4">
      <w:pPr>
        <w:sectPr w:rsidR="00775EE4">
          <w:pgSz w:w="11910" w:h="16840"/>
          <w:pgMar w:top="1040" w:right="440" w:bottom="1140" w:left="1100" w:header="0" w:footer="875" w:gutter="0"/>
          <w:cols w:space="720"/>
        </w:sectPr>
      </w:pPr>
    </w:p>
    <w:p w14:paraId="56101EA6" w14:textId="77777777" w:rsidR="00775EE4" w:rsidRDefault="00BE32C9">
      <w:pPr>
        <w:pStyle w:val="a3"/>
        <w:spacing w:before="67"/>
        <w:ind w:firstLine="0"/>
        <w:jc w:val="left"/>
      </w:pPr>
      <w:r>
        <w:t>распускаются</w:t>
      </w:r>
      <w:r>
        <w:rPr>
          <w:spacing w:val="-4"/>
        </w:rPr>
        <w:t xml:space="preserve"> </w:t>
      </w:r>
      <w:r>
        <w:t>под</w:t>
      </w:r>
      <w:r>
        <w:rPr>
          <w:spacing w:val="-3"/>
        </w:rPr>
        <w:t xml:space="preserve"> </w:t>
      </w:r>
      <w:r>
        <w:t>музыку»;</w:t>
      </w:r>
    </w:p>
    <w:p w14:paraId="4374B8B8" w14:textId="77777777" w:rsidR="00775EE4" w:rsidRDefault="00BE32C9">
      <w:pPr>
        <w:pStyle w:val="a3"/>
        <w:spacing w:before="163" w:line="360" w:lineRule="auto"/>
        <w:ind w:left="1170" w:firstLine="0"/>
        <w:jc w:val="left"/>
      </w:pPr>
      <w:r>
        <w:t>выстраивание хорового унисона – вокального и психологического;</w:t>
      </w:r>
      <w:r>
        <w:rPr>
          <w:spacing w:val="1"/>
        </w:rPr>
        <w:t xml:space="preserve"> </w:t>
      </w:r>
      <w:r>
        <w:t>одновременное</w:t>
      </w:r>
      <w:r>
        <w:rPr>
          <w:spacing w:val="51"/>
        </w:rPr>
        <w:t xml:space="preserve"> </w:t>
      </w:r>
      <w:r>
        <w:t>взятие</w:t>
      </w:r>
      <w:r>
        <w:rPr>
          <w:spacing w:val="51"/>
        </w:rPr>
        <w:t xml:space="preserve"> </w:t>
      </w:r>
      <w:r>
        <w:t>и</w:t>
      </w:r>
      <w:r>
        <w:rPr>
          <w:spacing w:val="52"/>
        </w:rPr>
        <w:t xml:space="preserve"> </w:t>
      </w:r>
      <w:r>
        <w:t>снятие</w:t>
      </w:r>
      <w:r>
        <w:rPr>
          <w:spacing w:val="51"/>
        </w:rPr>
        <w:t xml:space="preserve"> </w:t>
      </w:r>
      <w:r>
        <w:t>звука,</w:t>
      </w:r>
      <w:r>
        <w:rPr>
          <w:spacing w:val="53"/>
        </w:rPr>
        <w:t xml:space="preserve"> </w:t>
      </w:r>
      <w:r>
        <w:t>навыки</w:t>
      </w:r>
      <w:r>
        <w:rPr>
          <w:spacing w:val="51"/>
        </w:rPr>
        <w:t xml:space="preserve"> </w:t>
      </w:r>
      <w:r>
        <w:t>певческого</w:t>
      </w:r>
      <w:r>
        <w:rPr>
          <w:spacing w:val="50"/>
        </w:rPr>
        <w:t xml:space="preserve"> </w:t>
      </w:r>
      <w:r>
        <w:t>дыхания</w:t>
      </w:r>
      <w:r>
        <w:rPr>
          <w:spacing w:val="50"/>
        </w:rPr>
        <w:t xml:space="preserve"> </w:t>
      </w:r>
      <w:r>
        <w:t>по</w:t>
      </w:r>
    </w:p>
    <w:p w14:paraId="6FDF52B1" w14:textId="77777777" w:rsidR="00775EE4" w:rsidRDefault="00BE32C9">
      <w:pPr>
        <w:pStyle w:val="a3"/>
        <w:spacing w:line="321" w:lineRule="exact"/>
        <w:ind w:firstLine="0"/>
        <w:jc w:val="left"/>
      </w:pPr>
      <w:r>
        <w:t>руке</w:t>
      </w:r>
      <w:r>
        <w:rPr>
          <w:spacing w:val="-2"/>
        </w:rPr>
        <w:t xml:space="preserve"> </w:t>
      </w:r>
      <w:r>
        <w:t>дирижёра;</w:t>
      </w:r>
    </w:p>
    <w:p w14:paraId="6574470F" w14:textId="77777777" w:rsidR="00775EE4" w:rsidRDefault="00BE32C9">
      <w:pPr>
        <w:pStyle w:val="a3"/>
        <w:spacing w:before="160" w:line="360" w:lineRule="auto"/>
        <w:ind w:left="1170" w:right="4139" w:firstLine="0"/>
        <w:jc w:val="left"/>
      </w:pPr>
      <w:r>
        <w:t>разучивание, исполнение красивой песни;</w:t>
      </w:r>
      <w:r>
        <w:rPr>
          <w:spacing w:val="-67"/>
        </w:rPr>
        <w:t xml:space="preserve"> </w:t>
      </w:r>
      <w:r>
        <w:t>вариативно: разучивание хоровода</w:t>
      </w:r>
      <w:r>
        <w:rPr>
          <w:spacing w:val="1"/>
        </w:rPr>
        <w:t xml:space="preserve"> </w:t>
      </w:r>
      <w:r>
        <w:t>2.1.11.6.3.2.</w:t>
      </w:r>
      <w:r>
        <w:rPr>
          <w:spacing w:val="-2"/>
        </w:rPr>
        <w:t xml:space="preserve"> </w:t>
      </w:r>
      <w:r>
        <w:t>Музыкальные</w:t>
      </w:r>
      <w:r>
        <w:rPr>
          <w:spacing w:val="-1"/>
        </w:rPr>
        <w:t xml:space="preserve"> </w:t>
      </w:r>
      <w:r>
        <w:t>пейзажи.</w:t>
      </w:r>
    </w:p>
    <w:p w14:paraId="38D706E8" w14:textId="77777777" w:rsidR="00775EE4" w:rsidRDefault="00BE32C9">
      <w:pPr>
        <w:pStyle w:val="a3"/>
        <w:spacing w:before="1" w:line="360" w:lineRule="auto"/>
        <w:ind w:right="404" w:firstLine="851"/>
      </w:pPr>
      <w:r>
        <w:t>Содержание:</w:t>
      </w:r>
      <w:r>
        <w:rPr>
          <w:spacing w:val="1"/>
        </w:rPr>
        <w:t xml:space="preserve"> </w:t>
      </w:r>
      <w:r>
        <w:t>образы</w:t>
      </w:r>
      <w:r>
        <w:rPr>
          <w:spacing w:val="1"/>
        </w:rPr>
        <w:t xml:space="preserve"> </w:t>
      </w:r>
      <w:r>
        <w:t>природы</w:t>
      </w:r>
      <w:r>
        <w:rPr>
          <w:spacing w:val="1"/>
        </w:rPr>
        <w:t xml:space="preserve"> </w:t>
      </w:r>
      <w:r>
        <w:t>в</w:t>
      </w:r>
      <w:r>
        <w:rPr>
          <w:spacing w:val="1"/>
        </w:rPr>
        <w:t xml:space="preserve"> </w:t>
      </w:r>
      <w:r>
        <w:t>музыке,</w:t>
      </w:r>
      <w:r>
        <w:rPr>
          <w:spacing w:val="1"/>
        </w:rPr>
        <w:t xml:space="preserve"> </w:t>
      </w:r>
      <w:r>
        <w:t>настроение</w:t>
      </w:r>
      <w:r>
        <w:rPr>
          <w:spacing w:val="1"/>
        </w:rPr>
        <w:t xml:space="preserve"> </w:t>
      </w:r>
      <w:r>
        <w:t>музыкальных</w:t>
      </w:r>
      <w:r>
        <w:rPr>
          <w:spacing w:val="-67"/>
        </w:rPr>
        <w:t xml:space="preserve"> </w:t>
      </w:r>
      <w:r>
        <w:t>пейзажей,</w:t>
      </w:r>
      <w:r>
        <w:rPr>
          <w:spacing w:val="1"/>
        </w:rPr>
        <w:t xml:space="preserve"> </w:t>
      </w:r>
      <w:r>
        <w:t>чувства</w:t>
      </w:r>
      <w:r>
        <w:rPr>
          <w:spacing w:val="1"/>
        </w:rPr>
        <w:t xml:space="preserve"> </w:t>
      </w:r>
      <w:r>
        <w:t>человека,</w:t>
      </w:r>
      <w:r>
        <w:rPr>
          <w:spacing w:val="1"/>
        </w:rPr>
        <w:t xml:space="preserve"> </w:t>
      </w:r>
      <w:r>
        <w:t>любующегося</w:t>
      </w:r>
      <w:r>
        <w:rPr>
          <w:spacing w:val="1"/>
        </w:rPr>
        <w:t xml:space="preserve"> </w:t>
      </w:r>
      <w:r>
        <w:t>природой.</w:t>
      </w:r>
      <w:r>
        <w:rPr>
          <w:spacing w:val="1"/>
        </w:rPr>
        <w:t xml:space="preserve"> </w:t>
      </w:r>
      <w:r>
        <w:t>Музыка</w:t>
      </w:r>
      <w:r>
        <w:rPr>
          <w:spacing w:val="1"/>
        </w:rPr>
        <w:t xml:space="preserve"> </w:t>
      </w:r>
      <w:r>
        <w:t>–</w:t>
      </w:r>
      <w:r>
        <w:rPr>
          <w:spacing w:val="1"/>
        </w:rPr>
        <w:t xml:space="preserve"> </w:t>
      </w:r>
      <w:r>
        <w:t>выражение</w:t>
      </w:r>
      <w:r>
        <w:rPr>
          <w:spacing w:val="1"/>
        </w:rPr>
        <w:t xml:space="preserve"> </w:t>
      </w:r>
      <w:r>
        <w:t>глубоких</w:t>
      </w:r>
      <w:r>
        <w:rPr>
          <w:spacing w:val="1"/>
        </w:rPr>
        <w:t xml:space="preserve"> </w:t>
      </w:r>
      <w:r>
        <w:t>чувств,</w:t>
      </w:r>
      <w:r>
        <w:rPr>
          <w:spacing w:val="1"/>
        </w:rPr>
        <w:t xml:space="preserve"> </w:t>
      </w:r>
      <w:r>
        <w:t>тонких</w:t>
      </w:r>
      <w:r>
        <w:rPr>
          <w:spacing w:val="1"/>
        </w:rPr>
        <w:t xml:space="preserve"> </w:t>
      </w:r>
      <w:r>
        <w:t>оттенков</w:t>
      </w:r>
      <w:r>
        <w:rPr>
          <w:spacing w:val="1"/>
        </w:rPr>
        <w:t xml:space="preserve"> </w:t>
      </w:r>
      <w:r>
        <w:t>настроения,</w:t>
      </w:r>
      <w:r>
        <w:rPr>
          <w:spacing w:val="1"/>
        </w:rPr>
        <w:t xml:space="preserve"> </w:t>
      </w:r>
      <w:r>
        <w:t>которые</w:t>
      </w:r>
      <w:r>
        <w:rPr>
          <w:spacing w:val="1"/>
        </w:rPr>
        <w:t xml:space="preserve"> </w:t>
      </w:r>
      <w:r>
        <w:t>трудно</w:t>
      </w:r>
      <w:r>
        <w:rPr>
          <w:spacing w:val="1"/>
        </w:rPr>
        <w:t xml:space="preserve"> </w:t>
      </w:r>
      <w:r>
        <w:t>передать</w:t>
      </w:r>
      <w:r>
        <w:rPr>
          <w:spacing w:val="1"/>
        </w:rPr>
        <w:t xml:space="preserve"> </w:t>
      </w:r>
      <w:r>
        <w:t>словами.</w:t>
      </w:r>
    </w:p>
    <w:p w14:paraId="2C30C0CF" w14:textId="77777777" w:rsidR="00775EE4" w:rsidRDefault="00BE32C9">
      <w:pPr>
        <w:pStyle w:val="a3"/>
        <w:spacing w:before="1"/>
        <w:ind w:left="1170" w:firstLine="0"/>
      </w:pPr>
      <w:r>
        <w:t>Виды</w:t>
      </w:r>
      <w:r>
        <w:rPr>
          <w:spacing w:val="-3"/>
        </w:rPr>
        <w:t xml:space="preserve"> </w:t>
      </w:r>
      <w:r>
        <w:t>деятельности</w:t>
      </w:r>
      <w:r>
        <w:rPr>
          <w:spacing w:val="-6"/>
        </w:rPr>
        <w:t xml:space="preserve"> </w:t>
      </w:r>
      <w:r>
        <w:t>обучающихся:</w:t>
      </w:r>
    </w:p>
    <w:p w14:paraId="65618676" w14:textId="77777777" w:rsidR="00775EE4" w:rsidRDefault="00BE32C9">
      <w:pPr>
        <w:pStyle w:val="a3"/>
        <w:spacing w:before="160" w:line="362" w:lineRule="auto"/>
        <w:ind w:right="411" w:firstLine="851"/>
      </w:pPr>
      <w:r>
        <w:t>слушание</w:t>
      </w:r>
      <w:r>
        <w:rPr>
          <w:spacing w:val="1"/>
        </w:rPr>
        <w:t xml:space="preserve"> </w:t>
      </w:r>
      <w:r>
        <w:t>произведений</w:t>
      </w:r>
      <w:r>
        <w:rPr>
          <w:spacing w:val="1"/>
        </w:rPr>
        <w:t xml:space="preserve"> </w:t>
      </w:r>
      <w:r>
        <w:t>программной</w:t>
      </w:r>
      <w:r>
        <w:rPr>
          <w:spacing w:val="1"/>
        </w:rPr>
        <w:t xml:space="preserve"> </w:t>
      </w:r>
      <w:r>
        <w:t>музыки,</w:t>
      </w:r>
      <w:r>
        <w:rPr>
          <w:spacing w:val="1"/>
        </w:rPr>
        <w:t xml:space="preserve"> </w:t>
      </w:r>
      <w:r>
        <w:t>посвящённой</w:t>
      </w:r>
      <w:r>
        <w:rPr>
          <w:spacing w:val="1"/>
        </w:rPr>
        <w:t xml:space="preserve"> </w:t>
      </w:r>
      <w:r>
        <w:t>образам</w:t>
      </w:r>
      <w:r>
        <w:rPr>
          <w:spacing w:val="1"/>
        </w:rPr>
        <w:t xml:space="preserve"> </w:t>
      </w:r>
      <w:r>
        <w:t>природы;</w:t>
      </w:r>
    </w:p>
    <w:p w14:paraId="69703EB9" w14:textId="77777777" w:rsidR="00775EE4" w:rsidRDefault="00BE32C9">
      <w:pPr>
        <w:pStyle w:val="a3"/>
        <w:spacing w:line="317" w:lineRule="exact"/>
        <w:ind w:left="1170" w:firstLine="0"/>
      </w:pPr>
      <w:r>
        <w:t>подбор</w:t>
      </w:r>
      <w:r>
        <w:rPr>
          <w:spacing w:val="-3"/>
        </w:rPr>
        <w:t xml:space="preserve"> </w:t>
      </w:r>
      <w:r>
        <w:t>эпитетов</w:t>
      </w:r>
      <w:r>
        <w:rPr>
          <w:spacing w:val="-4"/>
        </w:rPr>
        <w:t xml:space="preserve"> </w:t>
      </w:r>
      <w:r>
        <w:t>для</w:t>
      </w:r>
      <w:r>
        <w:rPr>
          <w:spacing w:val="-3"/>
        </w:rPr>
        <w:t xml:space="preserve"> </w:t>
      </w:r>
      <w:r>
        <w:t>описания</w:t>
      </w:r>
      <w:r>
        <w:rPr>
          <w:spacing w:val="-3"/>
        </w:rPr>
        <w:t xml:space="preserve"> </w:t>
      </w:r>
      <w:r>
        <w:t>настроения,</w:t>
      </w:r>
      <w:r>
        <w:rPr>
          <w:spacing w:val="-6"/>
        </w:rPr>
        <w:t xml:space="preserve"> </w:t>
      </w:r>
      <w:r>
        <w:t>характера</w:t>
      </w:r>
      <w:r>
        <w:rPr>
          <w:spacing w:val="-3"/>
        </w:rPr>
        <w:t xml:space="preserve"> </w:t>
      </w:r>
      <w:r>
        <w:t>музыки;</w:t>
      </w:r>
    </w:p>
    <w:p w14:paraId="12232197" w14:textId="77777777" w:rsidR="00775EE4" w:rsidRDefault="00BE32C9">
      <w:pPr>
        <w:pStyle w:val="a3"/>
        <w:spacing w:before="161" w:line="360" w:lineRule="auto"/>
        <w:ind w:left="1170" w:right="707" w:firstLine="0"/>
        <w:jc w:val="left"/>
      </w:pPr>
      <w:r>
        <w:t>сопоставление музыки с произведениями изобразительного искусства;</w:t>
      </w:r>
      <w:r>
        <w:rPr>
          <w:spacing w:val="-67"/>
        </w:rPr>
        <w:t xml:space="preserve"> </w:t>
      </w:r>
      <w:r>
        <w:t>двигательная</w:t>
      </w:r>
      <w:r>
        <w:rPr>
          <w:spacing w:val="-5"/>
        </w:rPr>
        <w:t xml:space="preserve"> </w:t>
      </w:r>
      <w:r>
        <w:t>импровизация,</w:t>
      </w:r>
      <w:r>
        <w:rPr>
          <w:spacing w:val="-1"/>
        </w:rPr>
        <w:t xml:space="preserve"> </w:t>
      </w:r>
      <w:r>
        <w:t>пластическое</w:t>
      </w:r>
      <w:r>
        <w:rPr>
          <w:spacing w:val="-1"/>
        </w:rPr>
        <w:t xml:space="preserve"> </w:t>
      </w:r>
      <w:r>
        <w:t>интонирование;</w:t>
      </w:r>
    </w:p>
    <w:p w14:paraId="68CC6449" w14:textId="77777777" w:rsidR="00775EE4" w:rsidRDefault="00BE32C9">
      <w:pPr>
        <w:pStyle w:val="a3"/>
        <w:spacing w:line="362" w:lineRule="auto"/>
        <w:ind w:left="1170" w:firstLine="0"/>
        <w:jc w:val="left"/>
      </w:pPr>
      <w:r>
        <w:t>разучивание, одухотворенное исполнение песен о природе, её красоте;</w:t>
      </w:r>
      <w:r>
        <w:rPr>
          <w:spacing w:val="1"/>
        </w:rPr>
        <w:t xml:space="preserve"> </w:t>
      </w:r>
      <w:r>
        <w:t>вариативно:</w:t>
      </w:r>
      <w:r>
        <w:rPr>
          <w:spacing w:val="11"/>
        </w:rPr>
        <w:t xml:space="preserve"> </w:t>
      </w:r>
      <w:r>
        <w:t>рисование</w:t>
      </w:r>
      <w:r>
        <w:rPr>
          <w:spacing w:val="10"/>
        </w:rPr>
        <w:t xml:space="preserve"> </w:t>
      </w:r>
      <w:r>
        <w:t>«услышанных»</w:t>
      </w:r>
      <w:r>
        <w:rPr>
          <w:spacing w:val="11"/>
        </w:rPr>
        <w:t xml:space="preserve"> </w:t>
      </w:r>
      <w:r>
        <w:t>пейзажей</w:t>
      </w:r>
      <w:r>
        <w:rPr>
          <w:spacing w:val="11"/>
        </w:rPr>
        <w:t xml:space="preserve"> </w:t>
      </w:r>
      <w:r>
        <w:t>и</w:t>
      </w:r>
      <w:r>
        <w:rPr>
          <w:spacing w:val="11"/>
        </w:rPr>
        <w:t xml:space="preserve"> </w:t>
      </w:r>
      <w:r>
        <w:t>(или)</w:t>
      </w:r>
      <w:r>
        <w:rPr>
          <w:spacing w:val="10"/>
        </w:rPr>
        <w:t xml:space="preserve"> </w:t>
      </w:r>
      <w:r>
        <w:t>абстрактная</w:t>
      </w:r>
    </w:p>
    <w:p w14:paraId="04303AD6" w14:textId="77777777" w:rsidR="00775EE4" w:rsidRDefault="00BE32C9">
      <w:pPr>
        <w:pStyle w:val="a3"/>
        <w:tabs>
          <w:tab w:val="left" w:pos="1799"/>
          <w:tab w:val="left" w:pos="2250"/>
          <w:tab w:val="left" w:pos="3632"/>
          <w:tab w:val="left" w:pos="5299"/>
          <w:tab w:val="left" w:pos="6529"/>
          <w:tab w:val="left" w:pos="7898"/>
          <w:tab w:val="left" w:pos="9332"/>
        </w:tabs>
        <w:spacing w:line="360" w:lineRule="auto"/>
        <w:ind w:right="405" w:firstLine="0"/>
        <w:jc w:val="left"/>
      </w:pPr>
      <w:r>
        <w:t>живопись</w:t>
      </w:r>
      <w:r>
        <w:tab/>
        <w:t>–</w:t>
      </w:r>
      <w:r>
        <w:tab/>
        <w:t>передача</w:t>
      </w:r>
      <w:r>
        <w:tab/>
        <w:t>настроения</w:t>
      </w:r>
      <w:r>
        <w:tab/>
        <w:t>цветом,</w:t>
      </w:r>
      <w:r>
        <w:tab/>
        <w:t>точками,</w:t>
      </w:r>
      <w:r>
        <w:tab/>
        <w:t>линиями;</w:t>
      </w:r>
      <w:r>
        <w:tab/>
        <w:t>игра-</w:t>
      </w:r>
      <w:r>
        <w:rPr>
          <w:spacing w:val="-67"/>
        </w:rPr>
        <w:t xml:space="preserve"> </w:t>
      </w:r>
      <w:r>
        <w:t>импровизация</w:t>
      </w:r>
      <w:r>
        <w:rPr>
          <w:spacing w:val="-1"/>
        </w:rPr>
        <w:t xml:space="preserve"> </w:t>
      </w:r>
      <w:r>
        <w:t>«Угадай</w:t>
      </w:r>
      <w:r>
        <w:rPr>
          <w:spacing w:val="1"/>
        </w:rPr>
        <w:t xml:space="preserve"> </w:t>
      </w:r>
      <w:r>
        <w:t>моё</w:t>
      </w:r>
      <w:r>
        <w:rPr>
          <w:spacing w:val="-3"/>
        </w:rPr>
        <w:t xml:space="preserve"> </w:t>
      </w:r>
      <w:r>
        <w:t>настроение».</w:t>
      </w:r>
    </w:p>
    <w:p w14:paraId="494DCFF3" w14:textId="77777777" w:rsidR="00775EE4" w:rsidRDefault="00BE32C9">
      <w:pPr>
        <w:pStyle w:val="a5"/>
        <w:numPr>
          <w:ilvl w:val="5"/>
          <w:numId w:val="54"/>
        </w:numPr>
        <w:tabs>
          <w:tab w:val="left" w:pos="2642"/>
        </w:tabs>
        <w:spacing w:line="321" w:lineRule="exact"/>
        <w:rPr>
          <w:sz w:val="28"/>
        </w:rPr>
      </w:pPr>
      <w:r>
        <w:rPr>
          <w:sz w:val="28"/>
        </w:rPr>
        <w:t>Музыкальные</w:t>
      </w:r>
      <w:r>
        <w:rPr>
          <w:spacing w:val="-3"/>
          <w:sz w:val="28"/>
        </w:rPr>
        <w:t xml:space="preserve"> </w:t>
      </w:r>
      <w:r>
        <w:rPr>
          <w:sz w:val="28"/>
        </w:rPr>
        <w:t>портреты.</w:t>
      </w:r>
    </w:p>
    <w:p w14:paraId="492F7D8F" w14:textId="77777777" w:rsidR="00775EE4" w:rsidRDefault="00BE32C9">
      <w:pPr>
        <w:pStyle w:val="a3"/>
        <w:spacing w:before="157" w:line="360" w:lineRule="auto"/>
        <w:ind w:right="413" w:firstLine="851"/>
      </w:pPr>
      <w:r>
        <w:t>Содержание:</w:t>
      </w:r>
      <w:r>
        <w:rPr>
          <w:spacing w:val="1"/>
        </w:rPr>
        <w:t xml:space="preserve"> </w:t>
      </w:r>
      <w:r>
        <w:t>музыка,</w:t>
      </w:r>
      <w:r>
        <w:rPr>
          <w:spacing w:val="1"/>
        </w:rPr>
        <w:t xml:space="preserve"> </w:t>
      </w:r>
      <w:r>
        <w:t>передающая</w:t>
      </w:r>
      <w:r>
        <w:rPr>
          <w:spacing w:val="1"/>
        </w:rPr>
        <w:t xml:space="preserve"> </w:t>
      </w:r>
      <w:r>
        <w:t>образ</w:t>
      </w:r>
      <w:r>
        <w:rPr>
          <w:spacing w:val="1"/>
        </w:rPr>
        <w:t xml:space="preserve"> </w:t>
      </w:r>
      <w:r>
        <w:t>человека,</w:t>
      </w:r>
      <w:r>
        <w:rPr>
          <w:spacing w:val="1"/>
        </w:rPr>
        <w:t xml:space="preserve"> </w:t>
      </w:r>
      <w:r>
        <w:t>его</w:t>
      </w:r>
      <w:r>
        <w:rPr>
          <w:spacing w:val="1"/>
        </w:rPr>
        <w:t xml:space="preserve"> </w:t>
      </w:r>
      <w:r>
        <w:t>походку,</w:t>
      </w:r>
      <w:r>
        <w:rPr>
          <w:spacing w:val="1"/>
        </w:rPr>
        <w:t xml:space="preserve"> </w:t>
      </w:r>
      <w:r>
        <w:t>движения,</w:t>
      </w:r>
      <w:r>
        <w:rPr>
          <w:spacing w:val="1"/>
        </w:rPr>
        <w:t xml:space="preserve"> </w:t>
      </w:r>
      <w:r>
        <w:t>характер,</w:t>
      </w:r>
      <w:r>
        <w:rPr>
          <w:spacing w:val="1"/>
        </w:rPr>
        <w:t xml:space="preserve"> </w:t>
      </w:r>
      <w:r>
        <w:t>манеру речи.</w:t>
      </w:r>
      <w:r>
        <w:rPr>
          <w:spacing w:val="1"/>
        </w:rPr>
        <w:t xml:space="preserve"> </w:t>
      </w:r>
      <w:r>
        <w:t>«Портреты»,</w:t>
      </w:r>
      <w:r>
        <w:rPr>
          <w:spacing w:val="1"/>
        </w:rPr>
        <w:t xml:space="preserve"> </w:t>
      </w:r>
      <w:r>
        <w:t>выраженные</w:t>
      </w:r>
      <w:r>
        <w:rPr>
          <w:spacing w:val="1"/>
        </w:rPr>
        <w:t xml:space="preserve"> </w:t>
      </w:r>
      <w:r>
        <w:t>в</w:t>
      </w:r>
      <w:r>
        <w:rPr>
          <w:spacing w:val="1"/>
        </w:rPr>
        <w:t xml:space="preserve"> </w:t>
      </w:r>
      <w:r>
        <w:t>музыкальных</w:t>
      </w:r>
      <w:r>
        <w:rPr>
          <w:spacing w:val="1"/>
        </w:rPr>
        <w:t xml:space="preserve"> </w:t>
      </w:r>
      <w:r>
        <w:t>интонациях.</w:t>
      </w:r>
    </w:p>
    <w:p w14:paraId="3DF0C073" w14:textId="77777777" w:rsidR="00775EE4" w:rsidRDefault="00BE32C9">
      <w:pPr>
        <w:pStyle w:val="a3"/>
        <w:spacing w:line="321" w:lineRule="exact"/>
        <w:ind w:left="1170" w:firstLine="0"/>
      </w:pPr>
      <w:r>
        <w:t>Виды</w:t>
      </w:r>
      <w:r>
        <w:rPr>
          <w:spacing w:val="-3"/>
        </w:rPr>
        <w:t xml:space="preserve"> </w:t>
      </w:r>
      <w:r>
        <w:t>деятельности</w:t>
      </w:r>
      <w:r>
        <w:rPr>
          <w:spacing w:val="-6"/>
        </w:rPr>
        <w:t xml:space="preserve"> </w:t>
      </w:r>
      <w:r>
        <w:t>обучающихся:</w:t>
      </w:r>
    </w:p>
    <w:p w14:paraId="5813CC06" w14:textId="77777777" w:rsidR="00775EE4" w:rsidRDefault="00BE32C9">
      <w:pPr>
        <w:pStyle w:val="a3"/>
        <w:spacing w:before="162" w:line="360" w:lineRule="auto"/>
        <w:ind w:right="413" w:firstLine="851"/>
      </w:pPr>
      <w:r>
        <w:t>слушание</w:t>
      </w:r>
      <w:r>
        <w:rPr>
          <w:spacing w:val="1"/>
        </w:rPr>
        <w:t xml:space="preserve"> </w:t>
      </w:r>
      <w:r>
        <w:t>произведений</w:t>
      </w:r>
      <w:r>
        <w:rPr>
          <w:spacing w:val="1"/>
        </w:rPr>
        <w:t xml:space="preserve"> </w:t>
      </w:r>
      <w:r>
        <w:t>вокальной,</w:t>
      </w:r>
      <w:r>
        <w:rPr>
          <w:spacing w:val="1"/>
        </w:rPr>
        <w:t xml:space="preserve"> </w:t>
      </w:r>
      <w:r>
        <w:t>программной</w:t>
      </w:r>
      <w:r>
        <w:rPr>
          <w:spacing w:val="1"/>
        </w:rPr>
        <w:t xml:space="preserve"> </w:t>
      </w:r>
      <w:r>
        <w:t>инструментальной</w:t>
      </w:r>
      <w:r>
        <w:rPr>
          <w:spacing w:val="1"/>
        </w:rPr>
        <w:t xml:space="preserve"> </w:t>
      </w:r>
      <w:r>
        <w:t>музыки,</w:t>
      </w:r>
      <w:r>
        <w:rPr>
          <w:spacing w:val="-2"/>
        </w:rPr>
        <w:t xml:space="preserve"> </w:t>
      </w:r>
      <w:r>
        <w:t>посвящённой</w:t>
      </w:r>
      <w:r>
        <w:rPr>
          <w:spacing w:val="-3"/>
        </w:rPr>
        <w:t xml:space="preserve"> </w:t>
      </w:r>
      <w:r>
        <w:t>образам</w:t>
      </w:r>
      <w:r>
        <w:rPr>
          <w:spacing w:val="-1"/>
        </w:rPr>
        <w:t xml:space="preserve"> </w:t>
      </w:r>
      <w:r>
        <w:t>людей,</w:t>
      </w:r>
      <w:r>
        <w:rPr>
          <w:spacing w:val="-1"/>
        </w:rPr>
        <w:t xml:space="preserve"> </w:t>
      </w:r>
      <w:r>
        <w:t>сказочных</w:t>
      </w:r>
      <w:r>
        <w:rPr>
          <w:spacing w:val="-3"/>
        </w:rPr>
        <w:t xml:space="preserve"> </w:t>
      </w:r>
      <w:r>
        <w:t>персонажей;</w:t>
      </w:r>
    </w:p>
    <w:p w14:paraId="0A86F0A1" w14:textId="77777777" w:rsidR="00775EE4" w:rsidRDefault="00BE32C9">
      <w:pPr>
        <w:pStyle w:val="a3"/>
        <w:spacing w:line="321" w:lineRule="exact"/>
        <w:ind w:left="1170" w:firstLine="0"/>
      </w:pPr>
      <w:r>
        <w:t>подбор</w:t>
      </w:r>
      <w:r>
        <w:rPr>
          <w:spacing w:val="-3"/>
        </w:rPr>
        <w:t xml:space="preserve"> </w:t>
      </w:r>
      <w:r>
        <w:t>эпитетов</w:t>
      </w:r>
      <w:r>
        <w:rPr>
          <w:spacing w:val="-4"/>
        </w:rPr>
        <w:t xml:space="preserve"> </w:t>
      </w:r>
      <w:r>
        <w:t>для</w:t>
      </w:r>
      <w:r>
        <w:rPr>
          <w:spacing w:val="-3"/>
        </w:rPr>
        <w:t xml:space="preserve"> </w:t>
      </w:r>
      <w:r>
        <w:t>описания</w:t>
      </w:r>
      <w:r>
        <w:rPr>
          <w:spacing w:val="-3"/>
        </w:rPr>
        <w:t xml:space="preserve"> </w:t>
      </w:r>
      <w:r>
        <w:t>настроения,</w:t>
      </w:r>
      <w:r>
        <w:rPr>
          <w:spacing w:val="-6"/>
        </w:rPr>
        <w:t xml:space="preserve"> </w:t>
      </w:r>
      <w:r>
        <w:t>характера</w:t>
      </w:r>
      <w:r>
        <w:rPr>
          <w:spacing w:val="-3"/>
        </w:rPr>
        <w:t xml:space="preserve"> </w:t>
      </w:r>
      <w:r>
        <w:t>музыки;</w:t>
      </w:r>
    </w:p>
    <w:p w14:paraId="75C9F9EC" w14:textId="77777777" w:rsidR="00775EE4" w:rsidRDefault="00BE32C9">
      <w:pPr>
        <w:pStyle w:val="a3"/>
        <w:spacing w:before="161"/>
        <w:ind w:left="1170" w:firstLine="0"/>
      </w:pPr>
      <w:r>
        <w:t>сопоставление</w:t>
      </w:r>
      <w:r>
        <w:rPr>
          <w:spacing w:val="-3"/>
        </w:rPr>
        <w:t xml:space="preserve"> </w:t>
      </w:r>
      <w:r>
        <w:t>музыки</w:t>
      </w:r>
      <w:r>
        <w:rPr>
          <w:spacing w:val="-2"/>
        </w:rPr>
        <w:t xml:space="preserve"> </w:t>
      </w:r>
      <w:r>
        <w:t>с</w:t>
      </w:r>
      <w:r>
        <w:rPr>
          <w:spacing w:val="-4"/>
        </w:rPr>
        <w:t xml:space="preserve"> </w:t>
      </w:r>
      <w:r>
        <w:t>произведениями</w:t>
      </w:r>
      <w:r>
        <w:rPr>
          <w:spacing w:val="-3"/>
        </w:rPr>
        <w:t xml:space="preserve"> </w:t>
      </w:r>
      <w:r>
        <w:t>изобразительного</w:t>
      </w:r>
      <w:r>
        <w:rPr>
          <w:spacing w:val="-5"/>
        </w:rPr>
        <w:t xml:space="preserve"> </w:t>
      </w:r>
      <w:r>
        <w:t>искусства;</w:t>
      </w:r>
    </w:p>
    <w:p w14:paraId="6085BDBB" w14:textId="77777777" w:rsidR="00775EE4" w:rsidRDefault="00775EE4">
      <w:pPr>
        <w:sectPr w:rsidR="00775EE4">
          <w:pgSz w:w="11910" w:h="16840"/>
          <w:pgMar w:top="1040" w:right="440" w:bottom="1140" w:left="1100" w:header="0" w:footer="875" w:gutter="0"/>
          <w:cols w:space="720"/>
        </w:sectPr>
      </w:pPr>
    </w:p>
    <w:p w14:paraId="05CC9776" w14:textId="77777777" w:rsidR="00775EE4" w:rsidRDefault="00BE32C9">
      <w:pPr>
        <w:pStyle w:val="a3"/>
        <w:spacing w:before="67" w:line="360" w:lineRule="auto"/>
        <w:ind w:left="1170" w:firstLine="0"/>
        <w:jc w:val="left"/>
      </w:pPr>
      <w:r>
        <w:t>двигательная импровизация в образе героя музыкального произведения;</w:t>
      </w:r>
      <w:r>
        <w:rPr>
          <w:spacing w:val="1"/>
        </w:rPr>
        <w:t xml:space="preserve"> </w:t>
      </w:r>
      <w:r>
        <w:t>разучивание, харáктерное исполнение песни – портретной зарисовки;</w:t>
      </w:r>
      <w:r>
        <w:rPr>
          <w:spacing w:val="1"/>
        </w:rPr>
        <w:t xml:space="preserve"> </w:t>
      </w:r>
      <w:r>
        <w:t>вариативно:</w:t>
      </w:r>
      <w:r>
        <w:rPr>
          <w:spacing w:val="39"/>
        </w:rPr>
        <w:t xml:space="preserve"> </w:t>
      </w:r>
      <w:r>
        <w:t>рисование,</w:t>
      </w:r>
      <w:r>
        <w:rPr>
          <w:spacing w:val="40"/>
        </w:rPr>
        <w:t xml:space="preserve"> </w:t>
      </w:r>
      <w:r>
        <w:t>лепка</w:t>
      </w:r>
      <w:r>
        <w:rPr>
          <w:spacing w:val="42"/>
        </w:rPr>
        <w:t xml:space="preserve"> </w:t>
      </w:r>
      <w:r>
        <w:t>героя</w:t>
      </w:r>
      <w:r>
        <w:rPr>
          <w:spacing w:val="41"/>
        </w:rPr>
        <w:t xml:space="preserve"> </w:t>
      </w:r>
      <w:r>
        <w:t>музыкального</w:t>
      </w:r>
      <w:r>
        <w:rPr>
          <w:spacing w:val="40"/>
        </w:rPr>
        <w:t xml:space="preserve"> </w:t>
      </w:r>
      <w:r>
        <w:t>произведения;</w:t>
      </w:r>
      <w:r>
        <w:rPr>
          <w:spacing w:val="40"/>
        </w:rPr>
        <w:t xml:space="preserve"> </w:t>
      </w:r>
      <w:r>
        <w:t>игра-</w:t>
      </w:r>
    </w:p>
    <w:p w14:paraId="14DB4C42" w14:textId="77777777" w:rsidR="00775EE4" w:rsidRDefault="00BE32C9">
      <w:pPr>
        <w:pStyle w:val="a3"/>
        <w:spacing w:before="1" w:line="360" w:lineRule="auto"/>
        <w:ind w:firstLine="0"/>
        <w:jc w:val="left"/>
      </w:pPr>
      <w:r>
        <w:t>импровизация</w:t>
      </w:r>
      <w:r>
        <w:rPr>
          <w:spacing w:val="29"/>
        </w:rPr>
        <w:t xml:space="preserve"> </w:t>
      </w:r>
      <w:r>
        <w:t>«Угадай</w:t>
      </w:r>
      <w:r>
        <w:rPr>
          <w:spacing w:val="30"/>
        </w:rPr>
        <w:t xml:space="preserve"> </w:t>
      </w:r>
      <w:r>
        <w:t>мой</w:t>
      </w:r>
      <w:r>
        <w:rPr>
          <w:spacing w:val="30"/>
        </w:rPr>
        <w:t xml:space="preserve"> </w:t>
      </w:r>
      <w:r>
        <w:t>характер»;</w:t>
      </w:r>
      <w:r>
        <w:rPr>
          <w:spacing w:val="28"/>
        </w:rPr>
        <w:t xml:space="preserve"> </w:t>
      </w:r>
      <w:r>
        <w:t>инсценировка</w:t>
      </w:r>
      <w:r>
        <w:rPr>
          <w:spacing w:val="30"/>
        </w:rPr>
        <w:t xml:space="preserve"> </w:t>
      </w:r>
      <w:r>
        <w:t>–</w:t>
      </w:r>
      <w:r>
        <w:rPr>
          <w:spacing w:val="29"/>
        </w:rPr>
        <w:t xml:space="preserve"> </w:t>
      </w:r>
      <w:r>
        <w:t>импровизация</w:t>
      </w:r>
      <w:r>
        <w:rPr>
          <w:spacing w:val="30"/>
        </w:rPr>
        <w:t xml:space="preserve"> </w:t>
      </w:r>
      <w:r>
        <w:t>в</w:t>
      </w:r>
      <w:r>
        <w:rPr>
          <w:spacing w:val="29"/>
        </w:rPr>
        <w:t xml:space="preserve"> </w:t>
      </w:r>
      <w:r>
        <w:t>жанре</w:t>
      </w:r>
      <w:r>
        <w:rPr>
          <w:spacing w:val="-67"/>
        </w:rPr>
        <w:t xml:space="preserve"> </w:t>
      </w:r>
      <w:r>
        <w:t>кукольного (теневого) театра</w:t>
      </w:r>
      <w:r>
        <w:rPr>
          <w:spacing w:val="-1"/>
        </w:rPr>
        <w:t xml:space="preserve"> </w:t>
      </w:r>
      <w:r>
        <w:t>с</w:t>
      </w:r>
      <w:r>
        <w:rPr>
          <w:spacing w:val="-1"/>
        </w:rPr>
        <w:t xml:space="preserve"> </w:t>
      </w:r>
      <w:r>
        <w:t>помощью</w:t>
      </w:r>
      <w:r>
        <w:rPr>
          <w:spacing w:val="-2"/>
        </w:rPr>
        <w:t xml:space="preserve"> </w:t>
      </w:r>
      <w:r>
        <w:t>кукол,</w:t>
      </w:r>
      <w:r>
        <w:rPr>
          <w:spacing w:val="-1"/>
        </w:rPr>
        <w:t xml:space="preserve"> </w:t>
      </w:r>
      <w:r>
        <w:t>силуэтов.</w:t>
      </w:r>
    </w:p>
    <w:p w14:paraId="3C0930E8" w14:textId="77777777" w:rsidR="00775EE4" w:rsidRDefault="00BE32C9">
      <w:pPr>
        <w:pStyle w:val="a5"/>
        <w:numPr>
          <w:ilvl w:val="5"/>
          <w:numId w:val="54"/>
        </w:numPr>
        <w:tabs>
          <w:tab w:val="left" w:pos="2642"/>
        </w:tabs>
        <w:spacing w:before="1"/>
        <w:rPr>
          <w:sz w:val="28"/>
        </w:rPr>
      </w:pPr>
      <w:r>
        <w:rPr>
          <w:sz w:val="28"/>
        </w:rPr>
        <w:t>Какой</w:t>
      </w:r>
      <w:r>
        <w:rPr>
          <w:spacing w:val="-4"/>
          <w:sz w:val="28"/>
        </w:rPr>
        <w:t xml:space="preserve"> </w:t>
      </w:r>
      <w:r>
        <w:rPr>
          <w:sz w:val="28"/>
        </w:rPr>
        <w:t>же</w:t>
      </w:r>
      <w:r>
        <w:rPr>
          <w:spacing w:val="-1"/>
          <w:sz w:val="28"/>
        </w:rPr>
        <w:t xml:space="preserve"> </w:t>
      </w:r>
      <w:r>
        <w:rPr>
          <w:sz w:val="28"/>
        </w:rPr>
        <w:t>праздник</w:t>
      </w:r>
      <w:r>
        <w:rPr>
          <w:spacing w:val="-1"/>
          <w:sz w:val="28"/>
        </w:rPr>
        <w:t xml:space="preserve"> </w:t>
      </w:r>
      <w:r>
        <w:rPr>
          <w:sz w:val="28"/>
        </w:rPr>
        <w:t>без</w:t>
      </w:r>
      <w:r>
        <w:rPr>
          <w:spacing w:val="-2"/>
          <w:sz w:val="28"/>
        </w:rPr>
        <w:t xml:space="preserve"> </w:t>
      </w:r>
      <w:r>
        <w:rPr>
          <w:sz w:val="28"/>
        </w:rPr>
        <w:t>музыки?</w:t>
      </w:r>
    </w:p>
    <w:p w14:paraId="47A5FF36" w14:textId="77777777" w:rsidR="00775EE4" w:rsidRDefault="00BE32C9">
      <w:pPr>
        <w:pStyle w:val="a3"/>
        <w:tabs>
          <w:tab w:val="left" w:pos="2930"/>
          <w:tab w:val="left" w:pos="4081"/>
          <w:tab w:val="left" w:pos="5607"/>
          <w:tab w:val="left" w:pos="7163"/>
          <w:tab w:val="left" w:pos="8665"/>
          <w:tab w:val="left" w:pos="9818"/>
        </w:tabs>
        <w:spacing w:before="161" w:line="360" w:lineRule="auto"/>
        <w:ind w:right="412" w:firstLine="851"/>
        <w:jc w:val="left"/>
      </w:pPr>
      <w:r>
        <w:t>Содержание:</w:t>
      </w:r>
      <w:r>
        <w:tab/>
        <w:t>музыка,</w:t>
      </w:r>
      <w:r>
        <w:tab/>
        <w:t>создающая</w:t>
      </w:r>
      <w:r>
        <w:tab/>
        <w:t>настроение</w:t>
      </w:r>
      <w:r>
        <w:tab/>
        <w:t>праздника.</w:t>
      </w:r>
      <w:r>
        <w:tab/>
        <w:t>Музыка</w:t>
      </w:r>
      <w:r>
        <w:tab/>
      </w:r>
      <w:r>
        <w:rPr>
          <w:spacing w:val="-1"/>
        </w:rPr>
        <w:t>в</w:t>
      </w:r>
      <w:r>
        <w:rPr>
          <w:spacing w:val="-67"/>
        </w:rPr>
        <w:t xml:space="preserve"> </w:t>
      </w:r>
      <w:r>
        <w:t>цирке,</w:t>
      </w:r>
      <w:r>
        <w:rPr>
          <w:spacing w:val="-4"/>
        </w:rPr>
        <w:t xml:space="preserve"> </w:t>
      </w:r>
      <w:r>
        <w:t>на уличном</w:t>
      </w:r>
      <w:r>
        <w:rPr>
          <w:spacing w:val="-3"/>
        </w:rPr>
        <w:t xml:space="preserve"> </w:t>
      </w:r>
      <w:r>
        <w:t>шествии,</w:t>
      </w:r>
      <w:r>
        <w:rPr>
          <w:spacing w:val="-1"/>
        </w:rPr>
        <w:t xml:space="preserve"> </w:t>
      </w:r>
      <w:r>
        <w:t>спортивном</w:t>
      </w:r>
      <w:r>
        <w:rPr>
          <w:spacing w:val="-1"/>
        </w:rPr>
        <w:t xml:space="preserve"> </w:t>
      </w:r>
      <w:r>
        <w:t>празднике.</w:t>
      </w:r>
    </w:p>
    <w:p w14:paraId="463C86AB" w14:textId="77777777" w:rsidR="00775EE4" w:rsidRDefault="00BE32C9">
      <w:pPr>
        <w:pStyle w:val="a3"/>
        <w:spacing w:line="321" w:lineRule="exact"/>
        <w:ind w:left="1170" w:firstLine="0"/>
        <w:jc w:val="left"/>
      </w:pPr>
      <w:r>
        <w:t>Виды</w:t>
      </w:r>
      <w:r>
        <w:rPr>
          <w:spacing w:val="-2"/>
        </w:rPr>
        <w:t xml:space="preserve"> </w:t>
      </w:r>
      <w:r>
        <w:t>деятельности</w:t>
      </w:r>
      <w:r>
        <w:rPr>
          <w:spacing w:val="-5"/>
        </w:rPr>
        <w:t xml:space="preserve"> </w:t>
      </w:r>
      <w:r>
        <w:t>обучающихся:</w:t>
      </w:r>
    </w:p>
    <w:p w14:paraId="1B0735F9" w14:textId="77777777" w:rsidR="00775EE4" w:rsidRDefault="00BE32C9">
      <w:pPr>
        <w:pStyle w:val="a3"/>
        <w:spacing w:before="163"/>
        <w:ind w:left="1170" w:firstLine="0"/>
        <w:jc w:val="left"/>
      </w:pPr>
      <w:r>
        <w:t>диалог</w:t>
      </w:r>
      <w:r>
        <w:rPr>
          <w:spacing w:val="-2"/>
        </w:rPr>
        <w:t xml:space="preserve"> </w:t>
      </w:r>
      <w:r>
        <w:t>с</w:t>
      </w:r>
      <w:r>
        <w:rPr>
          <w:spacing w:val="-2"/>
        </w:rPr>
        <w:t xml:space="preserve"> </w:t>
      </w:r>
      <w:r>
        <w:t>учителем</w:t>
      </w:r>
      <w:r>
        <w:rPr>
          <w:spacing w:val="-2"/>
        </w:rPr>
        <w:t xml:space="preserve"> </w:t>
      </w:r>
      <w:r>
        <w:t>о</w:t>
      </w:r>
      <w:r>
        <w:rPr>
          <w:spacing w:val="-3"/>
        </w:rPr>
        <w:t xml:space="preserve"> </w:t>
      </w:r>
      <w:r>
        <w:t>значении</w:t>
      </w:r>
      <w:r>
        <w:rPr>
          <w:spacing w:val="-2"/>
        </w:rPr>
        <w:t xml:space="preserve"> </w:t>
      </w:r>
      <w:r>
        <w:t>музыки на</w:t>
      </w:r>
      <w:r>
        <w:rPr>
          <w:spacing w:val="-2"/>
        </w:rPr>
        <w:t xml:space="preserve"> </w:t>
      </w:r>
      <w:r>
        <w:t>празднике;</w:t>
      </w:r>
    </w:p>
    <w:p w14:paraId="7EAE61DA" w14:textId="77777777" w:rsidR="00775EE4" w:rsidRDefault="00BE32C9">
      <w:pPr>
        <w:pStyle w:val="a3"/>
        <w:spacing w:before="161"/>
        <w:ind w:left="1170" w:firstLine="0"/>
        <w:jc w:val="left"/>
      </w:pPr>
      <w:r>
        <w:t>слушание</w:t>
      </w:r>
      <w:r>
        <w:rPr>
          <w:spacing w:val="-5"/>
        </w:rPr>
        <w:t xml:space="preserve"> </w:t>
      </w:r>
      <w:r>
        <w:t>произведений</w:t>
      </w:r>
      <w:r>
        <w:rPr>
          <w:spacing w:val="-5"/>
        </w:rPr>
        <w:t xml:space="preserve"> </w:t>
      </w:r>
      <w:r>
        <w:t>торжественного,</w:t>
      </w:r>
      <w:r>
        <w:rPr>
          <w:spacing w:val="-6"/>
        </w:rPr>
        <w:t xml:space="preserve"> </w:t>
      </w:r>
      <w:r>
        <w:t>праздничного</w:t>
      </w:r>
      <w:r>
        <w:rPr>
          <w:spacing w:val="-7"/>
        </w:rPr>
        <w:t xml:space="preserve"> </w:t>
      </w:r>
      <w:r>
        <w:t>характера;</w:t>
      </w:r>
    </w:p>
    <w:p w14:paraId="02ECE495" w14:textId="77777777" w:rsidR="00775EE4" w:rsidRDefault="00BE32C9">
      <w:pPr>
        <w:pStyle w:val="a3"/>
        <w:spacing w:before="160" w:line="360" w:lineRule="auto"/>
        <w:ind w:left="1170" w:right="3547" w:firstLine="0"/>
        <w:jc w:val="left"/>
      </w:pPr>
      <w:r>
        <w:t>«дирижирование» фрагментами произведений;</w:t>
      </w:r>
      <w:r>
        <w:rPr>
          <w:spacing w:val="-67"/>
        </w:rPr>
        <w:t xml:space="preserve"> </w:t>
      </w:r>
      <w:r>
        <w:t>конкурс</w:t>
      </w:r>
      <w:r>
        <w:rPr>
          <w:spacing w:val="-1"/>
        </w:rPr>
        <w:t xml:space="preserve"> </w:t>
      </w:r>
      <w:r>
        <w:t>на лучшего</w:t>
      </w:r>
      <w:r>
        <w:rPr>
          <w:spacing w:val="-2"/>
        </w:rPr>
        <w:t xml:space="preserve"> </w:t>
      </w:r>
      <w:r>
        <w:t>«дирижёра»;</w:t>
      </w:r>
    </w:p>
    <w:p w14:paraId="5509C952" w14:textId="77777777" w:rsidR="00775EE4" w:rsidRDefault="00BE32C9">
      <w:pPr>
        <w:pStyle w:val="a3"/>
        <w:tabs>
          <w:tab w:val="left" w:pos="2947"/>
          <w:tab w:val="left" w:pos="3388"/>
          <w:tab w:val="left" w:pos="5081"/>
          <w:tab w:val="left" w:pos="7007"/>
          <w:tab w:val="left" w:pos="7969"/>
          <w:tab w:val="left" w:pos="8396"/>
        </w:tabs>
        <w:spacing w:before="1" w:line="360" w:lineRule="auto"/>
        <w:ind w:right="408" w:firstLine="851"/>
        <w:jc w:val="left"/>
      </w:pPr>
      <w:r>
        <w:t>разучивание</w:t>
      </w:r>
      <w:r>
        <w:tab/>
        <w:t>и</w:t>
      </w:r>
      <w:r>
        <w:tab/>
        <w:t>исполнение</w:t>
      </w:r>
      <w:r>
        <w:tab/>
        <w:t>тематических</w:t>
      </w:r>
      <w:r>
        <w:tab/>
        <w:t>песен</w:t>
      </w:r>
      <w:r>
        <w:tab/>
        <w:t>к</w:t>
      </w:r>
      <w:r>
        <w:tab/>
        <w:t>ближайшему</w:t>
      </w:r>
      <w:r>
        <w:rPr>
          <w:spacing w:val="-67"/>
        </w:rPr>
        <w:t xml:space="preserve"> </w:t>
      </w:r>
      <w:r>
        <w:t>празднику;</w:t>
      </w:r>
    </w:p>
    <w:p w14:paraId="737D3A89" w14:textId="77777777" w:rsidR="00775EE4" w:rsidRDefault="00BE32C9">
      <w:pPr>
        <w:pStyle w:val="a3"/>
        <w:tabs>
          <w:tab w:val="left" w:pos="1828"/>
          <w:tab w:val="left" w:pos="1976"/>
          <w:tab w:val="left" w:pos="2974"/>
          <w:tab w:val="left" w:pos="3393"/>
          <w:tab w:val="left" w:pos="4834"/>
          <w:tab w:val="left" w:pos="5012"/>
          <w:tab w:val="left" w:pos="5348"/>
          <w:tab w:val="left" w:pos="6705"/>
          <w:tab w:val="left" w:pos="7221"/>
          <w:tab w:val="left" w:pos="8659"/>
        </w:tabs>
        <w:spacing w:line="360" w:lineRule="auto"/>
        <w:ind w:right="410" w:firstLine="851"/>
        <w:jc w:val="right"/>
      </w:pPr>
      <w:r>
        <w:t>проблемная ситуация: почему на праздниках обязательно звучит музыка;</w:t>
      </w:r>
      <w:r>
        <w:rPr>
          <w:spacing w:val="-67"/>
        </w:rPr>
        <w:t xml:space="preserve"> </w:t>
      </w:r>
      <w:r>
        <w:t>вариативно:</w:t>
      </w:r>
      <w:r>
        <w:tab/>
      </w:r>
      <w:r>
        <w:tab/>
        <w:t>запись</w:t>
      </w:r>
      <w:r>
        <w:tab/>
        <w:t>видеооткрытки</w:t>
      </w:r>
      <w:r>
        <w:tab/>
      </w:r>
      <w:r>
        <w:tab/>
        <w:t>с</w:t>
      </w:r>
      <w:r>
        <w:tab/>
        <w:t>музыкальным</w:t>
      </w:r>
      <w:r>
        <w:tab/>
        <w:t>поздравлением;</w:t>
      </w:r>
      <w:r>
        <w:rPr>
          <w:spacing w:val="1"/>
        </w:rPr>
        <w:t xml:space="preserve"> </w:t>
      </w:r>
      <w:r>
        <w:t>групповые</w:t>
      </w:r>
      <w:r>
        <w:tab/>
        <w:t>творческие</w:t>
      </w:r>
      <w:r>
        <w:tab/>
        <w:t>шутливые</w:t>
      </w:r>
      <w:r>
        <w:tab/>
        <w:t>двигательные</w:t>
      </w:r>
      <w:r>
        <w:tab/>
        <w:t>импровизации</w:t>
      </w:r>
      <w:r>
        <w:tab/>
        <w:t>«Цирковая</w:t>
      </w:r>
    </w:p>
    <w:p w14:paraId="263B9242" w14:textId="77777777" w:rsidR="00775EE4" w:rsidRDefault="00BE32C9">
      <w:pPr>
        <w:pStyle w:val="a3"/>
        <w:ind w:firstLine="0"/>
        <w:jc w:val="left"/>
      </w:pPr>
      <w:r>
        <w:t>труппа».</w:t>
      </w:r>
    </w:p>
    <w:p w14:paraId="5666A473" w14:textId="77777777" w:rsidR="00775EE4" w:rsidRDefault="00BE32C9">
      <w:pPr>
        <w:pStyle w:val="a5"/>
        <w:numPr>
          <w:ilvl w:val="5"/>
          <w:numId w:val="54"/>
        </w:numPr>
        <w:tabs>
          <w:tab w:val="left" w:pos="2642"/>
        </w:tabs>
        <w:spacing w:before="161"/>
        <w:rPr>
          <w:sz w:val="28"/>
        </w:rPr>
      </w:pPr>
      <w:r>
        <w:rPr>
          <w:sz w:val="28"/>
        </w:rPr>
        <w:t>Танцы,</w:t>
      </w:r>
      <w:r>
        <w:rPr>
          <w:spacing w:val="-6"/>
          <w:sz w:val="28"/>
        </w:rPr>
        <w:t xml:space="preserve"> </w:t>
      </w:r>
      <w:r>
        <w:rPr>
          <w:sz w:val="28"/>
        </w:rPr>
        <w:t>игры</w:t>
      </w:r>
      <w:r>
        <w:rPr>
          <w:spacing w:val="-2"/>
          <w:sz w:val="28"/>
        </w:rPr>
        <w:t xml:space="preserve"> </w:t>
      </w:r>
      <w:r>
        <w:rPr>
          <w:sz w:val="28"/>
        </w:rPr>
        <w:t>и</w:t>
      </w:r>
      <w:r>
        <w:rPr>
          <w:spacing w:val="-1"/>
          <w:sz w:val="28"/>
        </w:rPr>
        <w:t xml:space="preserve"> </w:t>
      </w:r>
      <w:r>
        <w:rPr>
          <w:sz w:val="28"/>
        </w:rPr>
        <w:t>веселье.</w:t>
      </w:r>
    </w:p>
    <w:p w14:paraId="3ABFABA4" w14:textId="77777777" w:rsidR="00775EE4" w:rsidRDefault="00BE32C9">
      <w:pPr>
        <w:pStyle w:val="a3"/>
        <w:spacing w:before="160" w:line="360" w:lineRule="auto"/>
        <w:ind w:firstLine="851"/>
        <w:jc w:val="left"/>
      </w:pPr>
      <w:r>
        <w:t>Содержание:</w:t>
      </w:r>
      <w:r>
        <w:rPr>
          <w:spacing w:val="30"/>
        </w:rPr>
        <w:t xml:space="preserve"> </w:t>
      </w:r>
      <w:r>
        <w:t>музыка</w:t>
      </w:r>
      <w:r>
        <w:rPr>
          <w:spacing w:val="29"/>
        </w:rPr>
        <w:t xml:space="preserve"> </w:t>
      </w:r>
      <w:r>
        <w:t>–</w:t>
      </w:r>
      <w:r>
        <w:rPr>
          <w:spacing w:val="28"/>
        </w:rPr>
        <w:t xml:space="preserve"> </w:t>
      </w:r>
      <w:r>
        <w:t>игра</w:t>
      </w:r>
      <w:r>
        <w:rPr>
          <w:spacing w:val="29"/>
        </w:rPr>
        <w:t xml:space="preserve"> </w:t>
      </w:r>
      <w:r>
        <w:t>звуками.</w:t>
      </w:r>
      <w:r>
        <w:rPr>
          <w:spacing w:val="28"/>
        </w:rPr>
        <w:t xml:space="preserve"> </w:t>
      </w:r>
      <w:r>
        <w:t>Танец</w:t>
      </w:r>
      <w:r>
        <w:rPr>
          <w:spacing w:val="27"/>
        </w:rPr>
        <w:t xml:space="preserve"> </w:t>
      </w:r>
      <w:r>
        <w:t>–</w:t>
      </w:r>
      <w:r>
        <w:rPr>
          <w:spacing w:val="30"/>
        </w:rPr>
        <w:t xml:space="preserve"> </w:t>
      </w:r>
      <w:r>
        <w:t>искусство</w:t>
      </w:r>
      <w:r>
        <w:rPr>
          <w:spacing w:val="27"/>
        </w:rPr>
        <w:t xml:space="preserve"> </w:t>
      </w:r>
      <w:r>
        <w:t>и</w:t>
      </w:r>
      <w:r>
        <w:rPr>
          <w:spacing w:val="27"/>
        </w:rPr>
        <w:t xml:space="preserve"> </w:t>
      </w:r>
      <w:r>
        <w:t>радость</w:t>
      </w:r>
      <w:r>
        <w:rPr>
          <w:spacing w:val="-67"/>
        </w:rPr>
        <w:t xml:space="preserve"> </w:t>
      </w:r>
      <w:r>
        <w:t>движения.</w:t>
      </w:r>
      <w:r>
        <w:rPr>
          <w:spacing w:val="-1"/>
        </w:rPr>
        <w:t xml:space="preserve"> </w:t>
      </w:r>
      <w:r>
        <w:t>Примеры</w:t>
      </w:r>
      <w:r>
        <w:rPr>
          <w:spacing w:val="-2"/>
        </w:rPr>
        <w:t xml:space="preserve"> </w:t>
      </w:r>
      <w:r>
        <w:t>популярных</w:t>
      </w:r>
      <w:r>
        <w:rPr>
          <w:spacing w:val="1"/>
        </w:rPr>
        <w:t xml:space="preserve"> </w:t>
      </w:r>
      <w:r>
        <w:t>танцев.</w:t>
      </w:r>
    </w:p>
    <w:p w14:paraId="66288094" w14:textId="77777777" w:rsidR="00775EE4" w:rsidRDefault="00BE32C9">
      <w:pPr>
        <w:pStyle w:val="a3"/>
        <w:spacing w:before="2"/>
        <w:ind w:left="1170" w:firstLine="0"/>
        <w:jc w:val="left"/>
      </w:pPr>
      <w:r>
        <w:t>Виды</w:t>
      </w:r>
      <w:r>
        <w:rPr>
          <w:spacing w:val="-3"/>
        </w:rPr>
        <w:t xml:space="preserve"> </w:t>
      </w:r>
      <w:r>
        <w:t>деятельности</w:t>
      </w:r>
      <w:r>
        <w:rPr>
          <w:spacing w:val="-6"/>
        </w:rPr>
        <w:t xml:space="preserve"> </w:t>
      </w:r>
      <w:r>
        <w:t>обучающихся:</w:t>
      </w:r>
    </w:p>
    <w:p w14:paraId="3AD98AFA" w14:textId="77777777" w:rsidR="00775EE4" w:rsidRDefault="00BE32C9">
      <w:pPr>
        <w:pStyle w:val="a3"/>
        <w:spacing w:before="160" w:line="360" w:lineRule="auto"/>
        <w:ind w:left="1170" w:right="2651" w:firstLine="0"/>
        <w:jc w:val="left"/>
      </w:pPr>
      <w:r>
        <w:t>слушание, исполнение музыки скерцозного характера;</w:t>
      </w:r>
      <w:r>
        <w:rPr>
          <w:spacing w:val="-67"/>
        </w:rPr>
        <w:t xml:space="preserve"> </w:t>
      </w:r>
      <w:r>
        <w:t>разучивание, исполнение танцевальных движений;</w:t>
      </w:r>
      <w:r>
        <w:rPr>
          <w:spacing w:val="1"/>
        </w:rPr>
        <w:t xml:space="preserve"> </w:t>
      </w:r>
      <w:r>
        <w:t>танец-игра;</w:t>
      </w:r>
    </w:p>
    <w:p w14:paraId="46B57129" w14:textId="77777777" w:rsidR="00775EE4" w:rsidRDefault="00BE32C9">
      <w:pPr>
        <w:pStyle w:val="a3"/>
        <w:tabs>
          <w:tab w:val="left" w:pos="2625"/>
          <w:tab w:val="left" w:pos="4433"/>
          <w:tab w:val="left" w:pos="6600"/>
          <w:tab w:val="left" w:pos="8009"/>
          <w:tab w:val="left" w:pos="8892"/>
        </w:tabs>
        <w:spacing w:before="1" w:line="360" w:lineRule="auto"/>
        <w:ind w:right="410" w:firstLine="851"/>
        <w:jc w:val="left"/>
      </w:pPr>
      <w:r>
        <w:t>рефлексия</w:t>
      </w:r>
      <w:r>
        <w:tab/>
        <w:t>собственного</w:t>
      </w:r>
      <w:r>
        <w:tab/>
        <w:t>эмоционального</w:t>
      </w:r>
      <w:r>
        <w:tab/>
        <w:t>состояния</w:t>
      </w:r>
      <w:r>
        <w:tab/>
        <w:t>после</w:t>
      </w:r>
      <w:r>
        <w:tab/>
      </w:r>
      <w:r>
        <w:rPr>
          <w:spacing w:val="-1"/>
        </w:rPr>
        <w:t>участияв</w:t>
      </w:r>
      <w:r>
        <w:rPr>
          <w:spacing w:val="-67"/>
        </w:rPr>
        <w:t xml:space="preserve"> </w:t>
      </w:r>
      <w:r>
        <w:t>танцевальных композициях</w:t>
      </w:r>
      <w:r>
        <w:rPr>
          <w:spacing w:val="-2"/>
        </w:rPr>
        <w:t xml:space="preserve"> </w:t>
      </w:r>
      <w:r>
        <w:t>и импровизациях;</w:t>
      </w:r>
    </w:p>
    <w:p w14:paraId="39C311A7" w14:textId="77777777" w:rsidR="00775EE4" w:rsidRDefault="00BE32C9">
      <w:pPr>
        <w:pStyle w:val="a3"/>
        <w:spacing w:line="321" w:lineRule="exact"/>
        <w:ind w:left="1170" w:firstLine="0"/>
        <w:jc w:val="left"/>
      </w:pPr>
      <w:r>
        <w:t>проблемная</w:t>
      </w:r>
      <w:r>
        <w:rPr>
          <w:spacing w:val="-3"/>
        </w:rPr>
        <w:t xml:space="preserve"> </w:t>
      </w:r>
      <w:r>
        <w:t>ситуация:</w:t>
      </w:r>
      <w:r>
        <w:rPr>
          <w:spacing w:val="-2"/>
        </w:rPr>
        <w:t xml:space="preserve"> </w:t>
      </w:r>
      <w:r>
        <w:t>зачем</w:t>
      </w:r>
      <w:r>
        <w:rPr>
          <w:spacing w:val="-3"/>
        </w:rPr>
        <w:t xml:space="preserve"> </w:t>
      </w:r>
      <w:r>
        <w:t>люди</w:t>
      </w:r>
      <w:r>
        <w:rPr>
          <w:spacing w:val="-3"/>
        </w:rPr>
        <w:t xml:space="preserve"> </w:t>
      </w:r>
      <w:r>
        <w:t>танцуют;</w:t>
      </w:r>
    </w:p>
    <w:p w14:paraId="0B8912C1" w14:textId="77777777" w:rsidR="00775EE4" w:rsidRDefault="00BE32C9">
      <w:pPr>
        <w:pStyle w:val="a3"/>
        <w:spacing w:before="161"/>
        <w:ind w:left="1170" w:firstLine="0"/>
        <w:jc w:val="left"/>
      </w:pPr>
      <w:r>
        <w:t>ритмическая</w:t>
      </w:r>
      <w:r>
        <w:rPr>
          <w:spacing w:val="-4"/>
        </w:rPr>
        <w:t xml:space="preserve"> </w:t>
      </w:r>
      <w:r>
        <w:t>импровизация</w:t>
      </w:r>
      <w:r>
        <w:rPr>
          <w:spacing w:val="-4"/>
        </w:rPr>
        <w:t xml:space="preserve"> </w:t>
      </w:r>
      <w:r>
        <w:t>в</w:t>
      </w:r>
      <w:r>
        <w:rPr>
          <w:spacing w:val="-5"/>
        </w:rPr>
        <w:t xml:space="preserve"> </w:t>
      </w:r>
      <w:r>
        <w:t>стиле</w:t>
      </w:r>
      <w:r>
        <w:rPr>
          <w:spacing w:val="-7"/>
        </w:rPr>
        <w:t xml:space="preserve"> </w:t>
      </w:r>
      <w:r>
        <w:t>определённого</w:t>
      </w:r>
      <w:r>
        <w:rPr>
          <w:spacing w:val="-2"/>
        </w:rPr>
        <w:t xml:space="preserve"> </w:t>
      </w:r>
      <w:r>
        <w:t>танцевального</w:t>
      </w:r>
      <w:r>
        <w:rPr>
          <w:spacing w:val="-3"/>
        </w:rPr>
        <w:t xml:space="preserve"> </w:t>
      </w:r>
      <w:r>
        <w:t>жанра;</w:t>
      </w:r>
    </w:p>
    <w:p w14:paraId="24A13CD9" w14:textId="77777777" w:rsidR="00775EE4" w:rsidRDefault="00775EE4">
      <w:pPr>
        <w:sectPr w:rsidR="00775EE4">
          <w:pgSz w:w="11910" w:h="16840"/>
          <w:pgMar w:top="1040" w:right="440" w:bottom="1140" w:left="1100" w:header="0" w:footer="875" w:gutter="0"/>
          <w:cols w:space="720"/>
        </w:sectPr>
      </w:pPr>
    </w:p>
    <w:p w14:paraId="58A8164A" w14:textId="77777777" w:rsidR="00775EE4" w:rsidRDefault="00BE32C9">
      <w:pPr>
        <w:pStyle w:val="a5"/>
        <w:numPr>
          <w:ilvl w:val="5"/>
          <w:numId w:val="54"/>
        </w:numPr>
        <w:tabs>
          <w:tab w:val="left" w:pos="2642"/>
        </w:tabs>
        <w:spacing w:before="67"/>
        <w:rPr>
          <w:sz w:val="28"/>
        </w:rPr>
      </w:pPr>
      <w:r>
        <w:rPr>
          <w:sz w:val="28"/>
        </w:rPr>
        <w:t>Музыка</w:t>
      </w:r>
      <w:r>
        <w:rPr>
          <w:spacing w:val="-2"/>
          <w:sz w:val="28"/>
        </w:rPr>
        <w:t xml:space="preserve"> </w:t>
      </w:r>
      <w:r>
        <w:rPr>
          <w:sz w:val="28"/>
        </w:rPr>
        <w:t>на</w:t>
      </w:r>
      <w:r>
        <w:rPr>
          <w:spacing w:val="-1"/>
          <w:sz w:val="28"/>
        </w:rPr>
        <w:t xml:space="preserve"> </w:t>
      </w:r>
      <w:r>
        <w:rPr>
          <w:sz w:val="28"/>
        </w:rPr>
        <w:t>войне,</w:t>
      </w:r>
      <w:r>
        <w:rPr>
          <w:spacing w:val="-3"/>
          <w:sz w:val="28"/>
        </w:rPr>
        <w:t xml:space="preserve"> </w:t>
      </w:r>
      <w:r>
        <w:rPr>
          <w:sz w:val="28"/>
        </w:rPr>
        <w:t>музыка</w:t>
      </w:r>
      <w:r>
        <w:rPr>
          <w:spacing w:val="-1"/>
          <w:sz w:val="28"/>
        </w:rPr>
        <w:t xml:space="preserve"> </w:t>
      </w:r>
      <w:r>
        <w:rPr>
          <w:sz w:val="28"/>
        </w:rPr>
        <w:t>о</w:t>
      </w:r>
      <w:r>
        <w:rPr>
          <w:spacing w:val="-5"/>
          <w:sz w:val="28"/>
        </w:rPr>
        <w:t xml:space="preserve"> </w:t>
      </w:r>
      <w:r>
        <w:rPr>
          <w:sz w:val="28"/>
        </w:rPr>
        <w:t>войне.</w:t>
      </w:r>
    </w:p>
    <w:p w14:paraId="436BFD55" w14:textId="77777777" w:rsidR="00775EE4" w:rsidRDefault="00BE32C9">
      <w:pPr>
        <w:pStyle w:val="a3"/>
        <w:spacing w:before="163" w:line="360" w:lineRule="auto"/>
        <w:ind w:right="403" w:firstLine="851"/>
      </w:pPr>
      <w:r>
        <w:t>Содержание: военная тема в музыкальном искусстве. Военные песни,</w:t>
      </w:r>
      <w:r>
        <w:rPr>
          <w:spacing w:val="1"/>
        </w:rPr>
        <w:t xml:space="preserve"> </w:t>
      </w:r>
      <w:r>
        <w:t>марши,</w:t>
      </w:r>
      <w:r>
        <w:rPr>
          <w:spacing w:val="1"/>
        </w:rPr>
        <w:t xml:space="preserve"> </w:t>
      </w:r>
      <w:r>
        <w:t>интонации,</w:t>
      </w:r>
      <w:r>
        <w:rPr>
          <w:spacing w:val="1"/>
        </w:rPr>
        <w:t xml:space="preserve"> </w:t>
      </w:r>
      <w:r>
        <w:t>ритмы,</w:t>
      </w:r>
      <w:r>
        <w:rPr>
          <w:spacing w:val="1"/>
        </w:rPr>
        <w:t xml:space="preserve"> </w:t>
      </w:r>
      <w:r>
        <w:t>тембры</w:t>
      </w:r>
      <w:r>
        <w:rPr>
          <w:spacing w:val="1"/>
        </w:rPr>
        <w:t xml:space="preserve"> </w:t>
      </w:r>
      <w:r>
        <w:t>(призывная</w:t>
      </w:r>
      <w:r>
        <w:rPr>
          <w:spacing w:val="1"/>
        </w:rPr>
        <w:t xml:space="preserve"> </w:t>
      </w:r>
      <w:r>
        <w:t>кварта,</w:t>
      </w:r>
      <w:r>
        <w:rPr>
          <w:spacing w:val="1"/>
        </w:rPr>
        <w:t xml:space="preserve"> </w:t>
      </w:r>
      <w:r>
        <w:t>пунктирный</w:t>
      </w:r>
      <w:r>
        <w:rPr>
          <w:spacing w:val="1"/>
        </w:rPr>
        <w:t xml:space="preserve"> </w:t>
      </w:r>
      <w:r>
        <w:t>ритм,</w:t>
      </w:r>
      <w:r>
        <w:rPr>
          <w:spacing w:val="1"/>
        </w:rPr>
        <w:t xml:space="preserve"> </w:t>
      </w:r>
      <w:r>
        <w:t>тембры малого барабана, трубы). Песни Великой Отечественной войны – песни</w:t>
      </w:r>
      <w:r>
        <w:rPr>
          <w:spacing w:val="-67"/>
        </w:rPr>
        <w:t xml:space="preserve"> </w:t>
      </w:r>
      <w:r>
        <w:t>Великой</w:t>
      </w:r>
      <w:r>
        <w:rPr>
          <w:spacing w:val="-1"/>
        </w:rPr>
        <w:t xml:space="preserve"> </w:t>
      </w:r>
      <w:r>
        <w:t>Победы.</w:t>
      </w:r>
    </w:p>
    <w:p w14:paraId="20E287AA" w14:textId="77777777" w:rsidR="00775EE4" w:rsidRDefault="00BE32C9">
      <w:pPr>
        <w:pStyle w:val="a3"/>
        <w:ind w:left="1170" w:firstLine="0"/>
      </w:pPr>
      <w:r>
        <w:t>Виды</w:t>
      </w:r>
      <w:r>
        <w:rPr>
          <w:spacing w:val="-3"/>
        </w:rPr>
        <w:t xml:space="preserve"> </w:t>
      </w:r>
      <w:r>
        <w:t>деятельности</w:t>
      </w:r>
      <w:r>
        <w:rPr>
          <w:spacing w:val="-6"/>
        </w:rPr>
        <w:t xml:space="preserve"> </w:t>
      </w:r>
      <w:r>
        <w:t>обучающихся:</w:t>
      </w:r>
    </w:p>
    <w:p w14:paraId="2D7B39CF" w14:textId="77777777" w:rsidR="00775EE4" w:rsidRDefault="00BE32C9">
      <w:pPr>
        <w:pStyle w:val="a3"/>
        <w:spacing w:before="161" w:line="360" w:lineRule="auto"/>
        <w:ind w:right="410" w:firstLine="851"/>
      </w:pPr>
      <w:r>
        <w:t>чтение</w:t>
      </w:r>
      <w:r>
        <w:rPr>
          <w:spacing w:val="1"/>
        </w:rPr>
        <w:t xml:space="preserve"> </w:t>
      </w:r>
      <w:r>
        <w:t>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посвящённых</w:t>
      </w:r>
      <w:r>
        <w:rPr>
          <w:spacing w:val="1"/>
        </w:rPr>
        <w:t xml:space="preserve"> </w:t>
      </w:r>
      <w:r>
        <w:t>песням</w:t>
      </w:r>
      <w:r>
        <w:rPr>
          <w:spacing w:val="-67"/>
        </w:rPr>
        <w:t xml:space="preserve"> </w:t>
      </w:r>
      <w:r>
        <w:t>Великой</w:t>
      </w:r>
      <w:r>
        <w:rPr>
          <w:spacing w:val="-1"/>
        </w:rPr>
        <w:t xml:space="preserve"> </w:t>
      </w:r>
      <w:r>
        <w:t>Отечественной войны;</w:t>
      </w:r>
    </w:p>
    <w:p w14:paraId="6B6584C0" w14:textId="77777777" w:rsidR="00775EE4" w:rsidRDefault="00BE32C9">
      <w:pPr>
        <w:pStyle w:val="a3"/>
        <w:spacing w:line="362" w:lineRule="auto"/>
        <w:ind w:right="409" w:firstLine="851"/>
      </w:pPr>
      <w:r>
        <w:t>слушание,</w:t>
      </w:r>
      <w:r>
        <w:rPr>
          <w:spacing w:val="1"/>
        </w:rPr>
        <w:t xml:space="preserve"> </w:t>
      </w:r>
      <w:r>
        <w:t>исполнение</w:t>
      </w:r>
      <w:r>
        <w:rPr>
          <w:spacing w:val="1"/>
        </w:rPr>
        <w:t xml:space="preserve"> </w:t>
      </w:r>
      <w:r>
        <w:t>песен</w:t>
      </w:r>
      <w:r>
        <w:rPr>
          <w:spacing w:val="1"/>
        </w:rPr>
        <w:t xml:space="preserve"> </w:t>
      </w:r>
      <w:r>
        <w:t>Великой</w:t>
      </w:r>
      <w:r>
        <w:rPr>
          <w:spacing w:val="71"/>
        </w:rPr>
        <w:t xml:space="preserve"> </w:t>
      </w:r>
      <w:r>
        <w:t>Отечественной</w:t>
      </w:r>
      <w:r>
        <w:rPr>
          <w:spacing w:val="71"/>
        </w:rPr>
        <w:t xml:space="preserve"> </w:t>
      </w:r>
      <w:r>
        <w:t>войны,</w:t>
      </w:r>
      <w:r>
        <w:rPr>
          <w:spacing w:val="1"/>
        </w:rPr>
        <w:t xml:space="preserve"> </w:t>
      </w:r>
      <w:r>
        <w:t>знакомство с</w:t>
      </w:r>
      <w:r>
        <w:rPr>
          <w:spacing w:val="-1"/>
        </w:rPr>
        <w:t xml:space="preserve"> </w:t>
      </w:r>
      <w:r>
        <w:t>историей их</w:t>
      </w:r>
      <w:r>
        <w:rPr>
          <w:spacing w:val="1"/>
        </w:rPr>
        <w:t xml:space="preserve"> </w:t>
      </w:r>
      <w:r>
        <w:t>сочинения и</w:t>
      </w:r>
      <w:r>
        <w:rPr>
          <w:spacing w:val="-1"/>
        </w:rPr>
        <w:t xml:space="preserve"> </w:t>
      </w:r>
      <w:r>
        <w:t>исполнения;</w:t>
      </w:r>
    </w:p>
    <w:p w14:paraId="30A2AFB0" w14:textId="77777777" w:rsidR="00775EE4" w:rsidRDefault="00BE32C9">
      <w:pPr>
        <w:pStyle w:val="a3"/>
        <w:spacing w:line="360" w:lineRule="auto"/>
        <w:ind w:right="410" w:firstLine="851"/>
      </w:pPr>
      <w:r>
        <w:t>обсуждение в классе, ответы на вопросы: какие чувства вызывают песни</w:t>
      </w:r>
      <w:r>
        <w:rPr>
          <w:spacing w:val="-67"/>
        </w:rPr>
        <w:t xml:space="preserve"> </w:t>
      </w:r>
      <w:r>
        <w:t>Великой Победы, почему?</w:t>
      </w:r>
      <w:r>
        <w:rPr>
          <w:spacing w:val="1"/>
        </w:rPr>
        <w:t xml:space="preserve"> </w:t>
      </w:r>
      <w:r>
        <w:t>Как музыка, песни помогали российскому народу</w:t>
      </w:r>
      <w:r>
        <w:rPr>
          <w:spacing w:val="1"/>
        </w:rPr>
        <w:t xml:space="preserve"> </w:t>
      </w:r>
      <w:r>
        <w:t>одержать</w:t>
      </w:r>
      <w:r>
        <w:rPr>
          <w:spacing w:val="-2"/>
        </w:rPr>
        <w:t xml:space="preserve"> </w:t>
      </w:r>
      <w:r>
        <w:t>победу</w:t>
      </w:r>
      <w:r>
        <w:rPr>
          <w:spacing w:val="-4"/>
        </w:rPr>
        <w:t xml:space="preserve"> </w:t>
      </w:r>
      <w:r>
        <w:t>в Великой</w:t>
      </w:r>
      <w:r>
        <w:rPr>
          <w:spacing w:val="-1"/>
        </w:rPr>
        <w:t xml:space="preserve"> </w:t>
      </w:r>
      <w:r>
        <w:t>Отечественной войне?</w:t>
      </w:r>
    </w:p>
    <w:p w14:paraId="6C3AC92D" w14:textId="77777777" w:rsidR="00775EE4" w:rsidRDefault="00BE32C9">
      <w:pPr>
        <w:pStyle w:val="a5"/>
        <w:numPr>
          <w:ilvl w:val="5"/>
          <w:numId w:val="54"/>
        </w:numPr>
        <w:tabs>
          <w:tab w:val="left" w:pos="2642"/>
        </w:tabs>
        <w:rPr>
          <w:sz w:val="28"/>
        </w:rPr>
      </w:pPr>
      <w:r>
        <w:rPr>
          <w:sz w:val="28"/>
        </w:rPr>
        <w:t>Главный</w:t>
      </w:r>
      <w:r>
        <w:rPr>
          <w:spacing w:val="-3"/>
          <w:sz w:val="28"/>
        </w:rPr>
        <w:t xml:space="preserve"> </w:t>
      </w:r>
      <w:r>
        <w:rPr>
          <w:sz w:val="28"/>
        </w:rPr>
        <w:t>музыкальный</w:t>
      </w:r>
      <w:r>
        <w:rPr>
          <w:spacing w:val="-3"/>
          <w:sz w:val="28"/>
        </w:rPr>
        <w:t xml:space="preserve"> </w:t>
      </w:r>
      <w:r>
        <w:rPr>
          <w:sz w:val="28"/>
        </w:rPr>
        <w:t>символ.</w:t>
      </w:r>
    </w:p>
    <w:p w14:paraId="2644C62D" w14:textId="77777777" w:rsidR="00775EE4" w:rsidRDefault="00BE32C9">
      <w:pPr>
        <w:pStyle w:val="a3"/>
        <w:spacing w:before="155" w:line="360" w:lineRule="auto"/>
        <w:ind w:right="407" w:firstLine="851"/>
      </w:pPr>
      <w:r>
        <w:t>Содержание:</w:t>
      </w:r>
      <w:r>
        <w:rPr>
          <w:spacing w:val="1"/>
        </w:rPr>
        <w:t xml:space="preserve"> </w:t>
      </w:r>
      <w:r>
        <w:t>гимн</w:t>
      </w:r>
      <w:r>
        <w:rPr>
          <w:spacing w:val="1"/>
        </w:rPr>
        <w:t xml:space="preserve"> </w:t>
      </w:r>
      <w:r>
        <w:t>России</w:t>
      </w:r>
      <w:r>
        <w:rPr>
          <w:spacing w:val="1"/>
        </w:rPr>
        <w:t xml:space="preserve"> </w:t>
      </w:r>
      <w:r>
        <w:t>–</w:t>
      </w:r>
      <w:r>
        <w:rPr>
          <w:spacing w:val="1"/>
        </w:rPr>
        <w:t xml:space="preserve"> </w:t>
      </w:r>
      <w:r>
        <w:t>главный</w:t>
      </w:r>
      <w:r>
        <w:rPr>
          <w:spacing w:val="1"/>
        </w:rPr>
        <w:t xml:space="preserve"> </w:t>
      </w:r>
      <w:r>
        <w:t>музыкальный</w:t>
      </w:r>
      <w:r>
        <w:rPr>
          <w:spacing w:val="1"/>
        </w:rPr>
        <w:t xml:space="preserve"> </w:t>
      </w:r>
      <w:r>
        <w:t>символ</w:t>
      </w:r>
      <w:r>
        <w:rPr>
          <w:spacing w:val="1"/>
        </w:rPr>
        <w:t xml:space="preserve"> </w:t>
      </w:r>
      <w:r>
        <w:t>нашей</w:t>
      </w:r>
      <w:r>
        <w:rPr>
          <w:spacing w:val="1"/>
        </w:rPr>
        <w:t xml:space="preserve"> </w:t>
      </w:r>
      <w:r>
        <w:t>страны.</w:t>
      </w:r>
      <w:r>
        <w:rPr>
          <w:spacing w:val="-2"/>
        </w:rPr>
        <w:t xml:space="preserve"> </w:t>
      </w:r>
      <w:r>
        <w:t>Традиции</w:t>
      </w:r>
      <w:r>
        <w:rPr>
          <w:spacing w:val="-3"/>
        </w:rPr>
        <w:t xml:space="preserve"> </w:t>
      </w:r>
      <w:r>
        <w:t>исполнения</w:t>
      </w:r>
      <w:r>
        <w:rPr>
          <w:spacing w:val="-4"/>
        </w:rPr>
        <w:t xml:space="preserve"> </w:t>
      </w:r>
      <w:r>
        <w:t>Гимна России.</w:t>
      </w:r>
      <w:r>
        <w:rPr>
          <w:spacing w:val="-2"/>
        </w:rPr>
        <w:t xml:space="preserve"> </w:t>
      </w:r>
      <w:r>
        <w:t>Другие гимны.</w:t>
      </w:r>
    </w:p>
    <w:p w14:paraId="37736585" w14:textId="77777777" w:rsidR="00775EE4" w:rsidRDefault="00BE32C9">
      <w:pPr>
        <w:pStyle w:val="a3"/>
        <w:spacing w:line="321" w:lineRule="exact"/>
        <w:ind w:left="1170" w:firstLine="0"/>
      </w:pPr>
      <w:r>
        <w:t>Виды</w:t>
      </w:r>
      <w:r>
        <w:rPr>
          <w:spacing w:val="-3"/>
        </w:rPr>
        <w:t xml:space="preserve"> </w:t>
      </w:r>
      <w:r>
        <w:t>деятельности</w:t>
      </w:r>
      <w:r>
        <w:rPr>
          <w:spacing w:val="-6"/>
        </w:rPr>
        <w:t xml:space="preserve"> </w:t>
      </w:r>
      <w:r>
        <w:t>обучающихся:</w:t>
      </w:r>
    </w:p>
    <w:p w14:paraId="610A697E" w14:textId="77777777" w:rsidR="00775EE4" w:rsidRDefault="00BE32C9">
      <w:pPr>
        <w:pStyle w:val="a3"/>
        <w:spacing w:before="161" w:line="362" w:lineRule="auto"/>
        <w:ind w:left="1170" w:right="2303" w:firstLine="0"/>
        <w:jc w:val="left"/>
      </w:pPr>
      <w:r>
        <w:t>разучивание, исполнение Гимна Российской Федерации;</w:t>
      </w:r>
      <w:r>
        <w:rPr>
          <w:spacing w:val="-67"/>
        </w:rPr>
        <w:t xml:space="preserve"> </w:t>
      </w:r>
      <w:r>
        <w:t>знакомство</w:t>
      </w:r>
      <w:r>
        <w:rPr>
          <w:spacing w:val="-3"/>
        </w:rPr>
        <w:t xml:space="preserve"> </w:t>
      </w:r>
      <w:r>
        <w:t>с</w:t>
      </w:r>
      <w:r>
        <w:rPr>
          <w:spacing w:val="-4"/>
        </w:rPr>
        <w:t xml:space="preserve"> </w:t>
      </w:r>
      <w:r>
        <w:t>историей</w:t>
      </w:r>
      <w:r>
        <w:rPr>
          <w:spacing w:val="-3"/>
        </w:rPr>
        <w:t xml:space="preserve"> </w:t>
      </w:r>
      <w:r>
        <w:t>создания,</w:t>
      </w:r>
      <w:r>
        <w:rPr>
          <w:spacing w:val="-3"/>
        </w:rPr>
        <w:t xml:space="preserve"> </w:t>
      </w:r>
      <w:r>
        <w:t>правилами</w:t>
      </w:r>
      <w:r>
        <w:rPr>
          <w:spacing w:val="-4"/>
        </w:rPr>
        <w:t xml:space="preserve"> </w:t>
      </w:r>
      <w:r>
        <w:t>исполнения;</w:t>
      </w:r>
    </w:p>
    <w:p w14:paraId="677E003B" w14:textId="77777777" w:rsidR="00775EE4" w:rsidRDefault="00BE32C9">
      <w:pPr>
        <w:pStyle w:val="a3"/>
        <w:spacing w:line="360" w:lineRule="auto"/>
        <w:ind w:left="1170" w:firstLine="0"/>
        <w:jc w:val="left"/>
      </w:pPr>
      <w:r>
        <w:t>просмотр</w:t>
      </w:r>
      <w:r>
        <w:rPr>
          <w:spacing w:val="-4"/>
        </w:rPr>
        <w:t xml:space="preserve"> </w:t>
      </w:r>
      <w:r>
        <w:t>видеозаписей</w:t>
      </w:r>
      <w:r>
        <w:rPr>
          <w:spacing w:val="-4"/>
        </w:rPr>
        <w:t xml:space="preserve"> </w:t>
      </w:r>
      <w:r>
        <w:t>парада,</w:t>
      </w:r>
      <w:r>
        <w:rPr>
          <w:spacing w:val="-9"/>
        </w:rPr>
        <w:t xml:space="preserve"> </w:t>
      </w:r>
      <w:r>
        <w:t>церемонии</w:t>
      </w:r>
      <w:r>
        <w:rPr>
          <w:spacing w:val="-7"/>
        </w:rPr>
        <w:t xml:space="preserve"> </w:t>
      </w:r>
      <w:r>
        <w:t>награждения</w:t>
      </w:r>
      <w:r>
        <w:rPr>
          <w:spacing w:val="-5"/>
        </w:rPr>
        <w:t xml:space="preserve"> </w:t>
      </w:r>
      <w:r>
        <w:t>спортсменов;</w:t>
      </w:r>
      <w:r>
        <w:rPr>
          <w:spacing w:val="-67"/>
        </w:rPr>
        <w:t xml:space="preserve"> </w:t>
      </w:r>
      <w:r>
        <w:t>чувство гордости,</w:t>
      </w:r>
      <w:r>
        <w:rPr>
          <w:spacing w:val="-2"/>
        </w:rPr>
        <w:t xml:space="preserve"> </w:t>
      </w:r>
      <w:r>
        <w:t>понятия</w:t>
      </w:r>
      <w:r>
        <w:rPr>
          <w:spacing w:val="-3"/>
        </w:rPr>
        <w:t xml:space="preserve"> </w:t>
      </w:r>
      <w:r>
        <w:t>достоинства</w:t>
      </w:r>
      <w:r>
        <w:rPr>
          <w:spacing w:val="-4"/>
        </w:rPr>
        <w:t xml:space="preserve"> </w:t>
      </w:r>
      <w:r>
        <w:t>и чести;</w:t>
      </w:r>
    </w:p>
    <w:p w14:paraId="67DBC221" w14:textId="77777777" w:rsidR="00775EE4" w:rsidRDefault="00BE32C9">
      <w:pPr>
        <w:pStyle w:val="a3"/>
        <w:tabs>
          <w:tab w:val="left" w:pos="2875"/>
          <w:tab w:val="left" w:pos="4355"/>
          <w:tab w:val="left" w:pos="5794"/>
          <w:tab w:val="left" w:pos="7315"/>
          <w:tab w:val="left" w:pos="7711"/>
        </w:tabs>
        <w:spacing w:line="362" w:lineRule="auto"/>
        <w:ind w:right="410" w:firstLine="851"/>
        <w:jc w:val="left"/>
      </w:pPr>
      <w:r>
        <w:t>обсуждение</w:t>
      </w:r>
      <w:r>
        <w:tab/>
        <w:t>этических</w:t>
      </w:r>
      <w:r>
        <w:tab/>
        <w:t>вопросов,</w:t>
      </w:r>
      <w:r>
        <w:tab/>
        <w:t>связанных</w:t>
      </w:r>
      <w:r>
        <w:tab/>
        <w:t>с</w:t>
      </w:r>
      <w:r>
        <w:tab/>
        <w:t>государственными</w:t>
      </w:r>
      <w:r>
        <w:rPr>
          <w:spacing w:val="-67"/>
        </w:rPr>
        <w:t xml:space="preserve"> </w:t>
      </w:r>
      <w:r>
        <w:t>символами</w:t>
      </w:r>
      <w:r>
        <w:rPr>
          <w:spacing w:val="-1"/>
        </w:rPr>
        <w:t xml:space="preserve"> </w:t>
      </w:r>
      <w:r>
        <w:t>страны;</w:t>
      </w:r>
    </w:p>
    <w:p w14:paraId="74B35F00" w14:textId="77777777" w:rsidR="00775EE4" w:rsidRDefault="00BE32C9">
      <w:pPr>
        <w:pStyle w:val="a3"/>
        <w:spacing w:line="360" w:lineRule="auto"/>
        <w:ind w:left="1170" w:right="1141" w:firstLine="0"/>
        <w:jc w:val="left"/>
      </w:pPr>
      <w:r>
        <w:t>разучивание, исполнение Гимна своей республики, города, школы.</w:t>
      </w:r>
      <w:r>
        <w:rPr>
          <w:spacing w:val="-67"/>
        </w:rPr>
        <w:t xml:space="preserve"> </w:t>
      </w:r>
      <w:r>
        <w:t>2.1.11.6.3.8.</w:t>
      </w:r>
      <w:r>
        <w:rPr>
          <w:spacing w:val="-2"/>
        </w:rPr>
        <w:t xml:space="preserve"> </w:t>
      </w:r>
      <w:r>
        <w:t>Искусство времени.</w:t>
      </w:r>
    </w:p>
    <w:p w14:paraId="20507C3C" w14:textId="77777777" w:rsidR="00775EE4" w:rsidRDefault="00BE32C9">
      <w:pPr>
        <w:pStyle w:val="a3"/>
        <w:tabs>
          <w:tab w:val="left" w:pos="4000"/>
          <w:tab w:val="left" w:pos="4341"/>
        </w:tabs>
        <w:spacing w:line="362" w:lineRule="auto"/>
        <w:ind w:right="407" w:firstLine="851"/>
        <w:jc w:val="left"/>
      </w:pPr>
      <w:r>
        <w:t>Содержание:</w:t>
      </w:r>
      <w:r>
        <w:rPr>
          <w:spacing w:val="125"/>
        </w:rPr>
        <w:t xml:space="preserve"> </w:t>
      </w:r>
      <w:r>
        <w:t>музыка</w:t>
      </w:r>
      <w:r>
        <w:tab/>
        <w:t>–</w:t>
      </w:r>
      <w:r>
        <w:tab/>
        <w:t>временное</w:t>
      </w:r>
      <w:r>
        <w:rPr>
          <w:spacing w:val="54"/>
        </w:rPr>
        <w:t xml:space="preserve"> </w:t>
      </w:r>
      <w:r>
        <w:t>искусство.</w:t>
      </w:r>
      <w:r>
        <w:rPr>
          <w:spacing w:val="56"/>
        </w:rPr>
        <w:t xml:space="preserve"> </w:t>
      </w:r>
      <w:r>
        <w:t>Погружение</w:t>
      </w:r>
      <w:r>
        <w:rPr>
          <w:spacing w:val="57"/>
        </w:rPr>
        <w:t xml:space="preserve"> </w:t>
      </w:r>
      <w:r>
        <w:t>в</w:t>
      </w:r>
      <w:r>
        <w:rPr>
          <w:spacing w:val="53"/>
        </w:rPr>
        <w:t xml:space="preserve"> </w:t>
      </w:r>
      <w:r>
        <w:t>поток</w:t>
      </w:r>
      <w:r>
        <w:rPr>
          <w:spacing w:val="-67"/>
        </w:rPr>
        <w:t xml:space="preserve"> </w:t>
      </w:r>
      <w:r>
        <w:t>музыкального</w:t>
      </w:r>
      <w:r>
        <w:rPr>
          <w:spacing w:val="-3"/>
        </w:rPr>
        <w:t xml:space="preserve"> </w:t>
      </w:r>
      <w:r>
        <w:t>звучания.</w:t>
      </w:r>
      <w:r>
        <w:rPr>
          <w:spacing w:val="-3"/>
        </w:rPr>
        <w:t xml:space="preserve"> </w:t>
      </w:r>
      <w:r>
        <w:t>Музыкальные</w:t>
      </w:r>
      <w:r>
        <w:rPr>
          <w:spacing w:val="-6"/>
        </w:rPr>
        <w:t xml:space="preserve"> </w:t>
      </w:r>
      <w:r>
        <w:t>образы</w:t>
      </w:r>
      <w:r>
        <w:rPr>
          <w:spacing w:val="-3"/>
        </w:rPr>
        <w:t xml:space="preserve"> </w:t>
      </w:r>
      <w:r>
        <w:t>движения,</w:t>
      </w:r>
      <w:r>
        <w:rPr>
          <w:spacing w:val="-3"/>
        </w:rPr>
        <w:t xml:space="preserve"> </w:t>
      </w:r>
      <w:r>
        <w:t>изменения</w:t>
      </w:r>
      <w:r>
        <w:rPr>
          <w:spacing w:val="-3"/>
        </w:rPr>
        <w:t xml:space="preserve"> </w:t>
      </w:r>
      <w:r>
        <w:t>и</w:t>
      </w:r>
      <w:r>
        <w:rPr>
          <w:spacing w:val="-4"/>
        </w:rPr>
        <w:t xml:space="preserve"> </w:t>
      </w:r>
      <w:r>
        <w:t>развития.</w:t>
      </w:r>
    </w:p>
    <w:p w14:paraId="4ABADFBD" w14:textId="77777777" w:rsidR="00775EE4" w:rsidRDefault="00BE32C9">
      <w:pPr>
        <w:pStyle w:val="a3"/>
        <w:spacing w:line="317" w:lineRule="exact"/>
        <w:ind w:left="1170" w:firstLine="0"/>
        <w:jc w:val="left"/>
      </w:pPr>
      <w:r>
        <w:t>Виды</w:t>
      </w:r>
      <w:r>
        <w:rPr>
          <w:spacing w:val="-3"/>
        </w:rPr>
        <w:t xml:space="preserve"> </w:t>
      </w:r>
      <w:r>
        <w:t>деятельности</w:t>
      </w:r>
      <w:r>
        <w:rPr>
          <w:spacing w:val="-6"/>
        </w:rPr>
        <w:t xml:space="preserve"> </w:t>
      </w:r>
      <w:r>
        <w:t>обучающихся:</w:t>
      </w:r>
    </w:p>
    <w:p w14:paraId="7E263C9C" w14:textId="77777777" w:rsidR="00775EE4" w:rsidRDefault="00BE32C9">
      <w:pPr>
        <w:pStyle w:val="a3"/>
        <w:spacing w:before="149" w:line="360" w:lineRule="auto"/>
        <w:ind w:firstLine="851"/>
        <w:jc w:val="left"/>
      </w:pPr>
      <w:r>
        <w:t>слушание,</w:t>
      </w:r>
      <w:r>
        <w:rPr>
          <w:spacing w:val="47"/>
        </w:rPr>
        <w:t xml:space="preserve"> </w:t>
      </w:r>
      <w:r>
        <w:t>исполнение</w:t>
      </w:r>
      <w:r>
        <w:rPr>
          <w:spacing w:val="49"/>
        </w:rPr>
        <w:t xml:space="preserve"> </w:t>
      </w:r>
      <w:r>
        <w:t>музыкальных</w:t>
      </w:r>
      <w:r>
        <w:rPr>
          <w:spacing w:val="46"/>
        </w:rPr>
        <w:t xml:space="preserve"> </w:t>
      </w:r>
      <w:r>
        <w:t>произведений,</w:t>
      </w:r>
      <w:r>
        <w:rPr>
          <w:spacing w:val="46"/>
        </w:rPr>
        <w:t xml:space="preserve"> </w:t>
      </w:r>
      <w:r>
        <w:t>передающих</w:t>
      </w:r>
      <w:r>
        <w:rPr>
          <w:spacing w:val="47"/>
        </w:rPr>
        <w:t xml:space="preserve"> </w:t>
      </w:r>
      <w:r>
        <w:t>образ</w:t>
      </w:r>
      <w:r>
        <w:rPr>
          <w:spacing w:val="-67"/>
        </w:rPr>
        <w:t xml:space="preserve"> </w:t>
      </w:r>
      <w:r>
        <w:t>непрерывного</w:t>
      </w:r>
      <w:r>
        <w:rPr>
          <w:spacing w:val="-3"/>
        </w:rPr>
        <w:t xml:space="preserve"> </w:t>
      </w:r>
      <w:r>
        <w:t>движения;</w:t>
      </w:r>
    </w:p>
    <w:p w14:paraId="1BF01C8B" w14:textId="77777777" w:rsidR="00775EE4" w:rsidRDefault="00775EE4">
      <w:pPr>
        <w:spacing w:line="360" w:lineRule="auto"/>
        <w:sectPr w:rsidR="00775EE4">
          <w:pgSz w:w="11910" w:h="16840"/>
          <w:pgMar w:top="1040" w:right="440" w:bottom="1140" w:left="1100" w:header="0" w:footer="875" w:gutter="0"/>
          <w:cols w:space="720"/>
        </w:sectPr>
      </w:pPr>
    </w:p>
    <w:p w14:paraId="6583BB50" w14:textId="77777777" w:rsidR="00775EE4" w:rsidRDefault="00BE32C9">
      <w:pPr>
        <w:pStyle w:val="a3"/>
        <w:spacing w:before="67" w:line="362" w:lineRule="auto"/>
        <w:ind w:right="410" w:firstLine="851"/>
      </w:pPr>
      <w:r>
        <w:t>наблюдение</w:t>
      </w:r>
      <w:r>
        <w:rPr>
          <w:spacing w:val="1"/>
        </w:rPr>
        <w:t xml:space="preserve"> </w:t>
      </w:r>
      <w:r>
        <w:t>за</w:t>
      </w:r>
      <w:r>
        <w:rPr>
          <w:spacing w:val="1"/>
        </w:rPr>
        <w:t xml:space="preserve"> </w:t>
      </w:r>
      <w:r>
        <w:t>своими</w:t>
      </w:r>
      <w:r>
        <w:rPr>
          <w:spacing w:val="1"/>
        </w:rPr>
        <w:t xml:space="preserve"> </w:t>
      </w:r>
      <w:r>
        <w:t>телесными</w:t>
      </w:r>
      <w:r>
        <w:rPr>
          <w:spacing w:val="1"/>
        </w:rPr>
        <w:t xml:space="preserve"> </w:t>
      </w:r>
      <w:r>
        <w:t>реакциями</w:t>
      </w:r>
      <w:r>
        <w:rPr>
          <w:spacing w:val="1"/>
        </w:rPr>
        <w:t xml:space="preserve"> </w:t>
      </w:r>
      <w:r>
        <w:t>(дыхание,</w:t>
      </w:r>
      <w:r>
        <w:rPr>
          <w:spacing w:val="1"/>
        </w:rPr>
        <w:t xml:space="preserve"> </w:t>
      </w:r>
      <w:r>
        <w:t>пульс,</w:t>
      </w:r>
      <w:r>
        <w:rPr>
          <w:spacing w:val="-67"/>
        </w:rPr>
        <w:t xml:space="preserve"> </w:t>
      </w:r>
      <w:r>
        <w:t>мышечный</w:t>
      </w:r>
      <w:r>
        <w:rPr>
          <w:spacing w:val="-1"/>
        </w:rPr>
        <w:t xml:space="preserve"> </w:t>
      </w:r>
      <w:r>
        <w:t>тонус) при восприятии музыки;</w:t>
      </w:r>
    </w:p>
    <w:p w14:paraId="09B5DC75" w14:textId="77777777" w:rsidR="00775EE4" w:rsidRDefault="00BE32C9">
      <w:pPr>
        <w:pStyle w:val="a3"/>
        <w:spacing w:line="317" w:lineRule="exact"/>
        <w:ind w:left="1170" w:firstLine="0"/>
      </w:pPr>
      <w:r>
        <w:t>проблемная</w:t>
      </w:r>
      <w:r>
        <w:rPr>
          <w:spacing w:val="-3"/>
        </w:rPr>
        <w:t xml:space="preserve"> </w:t>
      </w:r>
      <w:r>
        <w:t>ситуация:</w:t>
      </w:r>
      <w:r>
        <w:rPr>
          <w:spacing w:val="-1"/>
        </w:rPr>
        <w:t xml:space="preserve"> </w:t>
      </w:r>
      <w:r>
        <w:t>как</w:t>
      </w:r>
      <w:r>
        <w:rPr>
          <w:spacing w:val="-2"/>
        </w:rPr>
        <w:t xml:space="preserve"> </w:t>
      </w:r>
      <w:r>
        <w:t>музыка</w:t>
      </w:r>
      <w:r>
        <w:rPr>
          <w:spacing w:val="-2"/>
        </w:rPr>
        <w:t xml:space="preserve"> </w:t>
      </w:r>
      <w:r>
        <w:t>воздействует</w:t>
      </w:r>
      <w:r>
        <w:rPr>
          <w:spacing w:val="-3"/>
        </w:rPr>
        <w:t xml:space="preserve"> </w:t>
      </w:r>
      <w:r>
        <w:t>на</w:t>
      </w:r>
      <w:r>
        <w:rPr>
          <w:spacing w:val="-2"/>
        </w:rPr>
        <w:t xml:space="preserve"> </w:t>
      </w:r>
      <w:r>
        <w:t>человека;</w:t>
      </w:r>
    </w:p>
    <w:p w14:paraId="20D739AA" w14:textId="77777777" w:rsidR="00775EE4" w:rsidRDefault="00BE32C9">
      <w:pPr>
        <w:pStyle w:val="a3"/>
        <w:spacing w:before="161" w:line="360" w:lineRule="auto"/>
        <w:ind w:right="412" w:firstLine="851"/>
      </w:pPr>
      <w:r>
        <w:t>вариативно:</w:t>
      </w:r>
      <w:r>
        <w:rPr>
          <w:spacing w:val="1"/>
        </w:rPr>
        <w:t xml:space="preserve"> </w:t>
      </w:r>
      <w:r>
        <w:t>программная</w:t>
      </w:r>
      <w:r>
        <w:rPr>
          <w:spacing w:val="1"/>
        </w:rPr>
        <w:t xml:space="preserve"> </w:t>
      </w:r>
      <w:r>
        <w:t>ритмическая</w:t>
      </w:r>
      <w:r>
        <w:rPr>
          <w:spacing w:val="1"/>
        </w:rPr>
        <w:t xml:space="preserve"> </w:t>
      </w:r>
      <w:r>
        <w:t>или</w:t>
      </w:r>
      <w:r>
        <w:rPr>
          <w:spacing w:val="1"/>
        </w:rPr>
        <w:t xml:space="preserve"> </w:t>
      </w:r>
      <w:r>
        <w:t>инструментальная</w:t>
      </w:r>
      <w:r>
        <w:rPr>
          <w:spacing w:val="1"/>
        </w:rPr>
        <w:t xml:space="preserve"> </w:t>
      </w:r>
      <w:r>
        <w:t>импровизация</w:t>
      </w:r>
      <w:r>
        <w:rPr>
          <w:spacing w:val="-1"/>
        </w:rPr>
        <w:t xml:space="preserve"> </w:t>
      </w:r>
      <w:r>
        <w:t>«Поезд»,</w:t>
      </w:r>
      <w:r>
        <w:rPr>
          <w:spacing w:val="-1"/>
        </w:rPr>
        <w:t xml:space="preserve"> </w:t>
      </w:r>
      <w:r>
        <w:t>«Космический</w:t>
      </w:r>
      <w:r>
        <w:rPr>
          <w:spacing w:val="-3"/>
        </w:rPr>
        <w:t xml:space="preserve"> </w:t>
      </w:r>
      <w:r>
        <w:t>корабль».</w:t>
      </w:r>
    </w:p>
    <w:p w14:paraId="7BCBFB55" w14:textId="77777777" w:rsidR="00775EE4" w:rsidRDefault="00BE32C9">
      <w:pPr>
        <w:pStyle w:val="a5"/>
        <w:numPr>
          <w:ilvl w:val="4"/>
          <w:numId w:val="53"/>
        </w:numPr>
        <w:tabs>
          <w:tab w:val="left" w:pos="2434"/>
        </w:tabs>
        <w:spacing w:before="1"/>
        <w:ind w:hanging="1264"/>
        <w:rPr>
          <w:sz w:val="28"/>
        </w:rPr>
      </w:pPr>
      <w:r>
        <w:rPr>
          <w:sz w:val="28"/>
        </w:rPr>
        <w:t>Модуль</w:t>
      </w:r>
      <w:r>
        <w:rPr>
          <w:spacing w:val="-3"/>
          <w:sz w:val="28"/>
        </w:rPr>
        <w:t xml:space="preserve"> </w:t>
      </w:r>
      <w:r>
        <w:rPr>
          <w:sz w:val="28"/>
        </w:rPr>
        <w:t>№</w:t>
      </w:r>
      <w:r>
        <w:rPr>
          <w:spacing w:val="-3"/>
          <w:sz w:val="28"/>
        </w:rPr>
        <w:t xml:space="preserve"> </w:t>
      </w:r>
      <w:r>
        <w:rPr>
          <w:sz w:val="28"/>
        </w:rPr>
        <w:t>4</w:t>
      </w:r>
      <w:r>
        <w:rPr>
          <w:spacing w:val="-2"/>
          <w:sz w:val="28"/>
        </w:rPr>
        <w:t xml:space="preserve"> </w:t>
      </w:r>
      <w:r>
        <w:rPr>
          <w:sz w:val="28"/>
        </w:rPr>
        <w:t>«Музыка</w:t>
      </w:r>
      <w:r>
        <w:rPr>
          <w:spacing w:val="-3"/>
          <w:sz w:val="28"/>
        </w:rPr>
        <w:t xml:space="preserve"> </w:t>
      </w:r>
      <w:r>
        <w:rPr>
          <w:sz w:val="28"/>
        </w:rPr>
        <w:t>народов</w:t>
      </w:r>
      <w:r>
        <w:rPr>
          <w:spacing w:val="-4"/>
          <w:sz w:val="28"/>
        </w:rPr>
        <w:t xml:space="preserve"> </w:t>
      </w:r>
      <w:r>
        <w:rPr>
          <w:sz w:val="28"/>
        </w:rPr>
        <w:t>мира».</w:t>
      </w:r>
    </w:p>
    <w:p w14:paraId="5B75DE25" w14:textId="77777777" w:rsidR="00775EE4" w:rsidRDefault="00BE32C9">
      <w:pPr>
        <w:pStyle w:val="a3"/>
        <w:spacing w:before="160"/>
        <w:ind w:left="1170" w:firstLine="0"/>
      </w:pPr>
      <w:r>
        <w:t>Данный</w:t>
      </w:r>
      <w:r>
        <w:rPr>
          <w:spacing w:val="116"/>
        </w:rPr>
        <w:t xml:space="preserve"> </w:t>
      </w:r>
      <w:r>
        <w:t xml:space="preserve">модуль  </w:t>
      </w:r>
      <w:r>
        <w:rPr>
          <w:spacing w:val="46"/>
        </w:rPr>
        <w:t xml:space="preserve"> </w:t>
      </w:r>
      <w:r>
        <w:t xml:space="preserve">является  </w:t>
      </w:r>
      <w:r>
        <w:rPr>
          <w:spacing w:val="46"/>
        </w:rPr>
        <w:t xml:space="preserve"> </w:t>
      </w:r>
      <w:r>
        <w:t xml:space="preserve">продолжением  </w:t>
      </w:r>
      <w:r>
        <w:rPr>
          <w:spacing w:val="44"/>
        </w:rPr>
        <w:t xml:space="preserve"> </w:t>
      </w:r>
      <w:r>
        <w:t xml:space="preserve">и  </w:t>
      </w:r>
      <w:r>
        <w:rPr>
          <w:spacing w:val="46"/>
        </w:rPr>
        <w:t xml:space="preserve"> </w:t>
      </w:r>
      <w:r>
        <w:t xml:space="preserve">дополнением  </w:t>
      </w:r>
      <w:r>
        <w:rPr>
          <w:spacing w:val="46"/>
        </w:rPr>
        <w:t xml:space="preserve"> </w:t>
      </w:r>
      <w:r>
        <w:t>модуля</w:t>
      </w:r>
    </w:p>
    <w:p w14:paraId="53D80B6E" w14:textId="77777777" w:rsidR="00775EE4" w:rsidRDefault="00BE32C9">
      <w:pPr>
        <w:pStyle w:val="a3"/>
        <w:spacing w:before="161" w:line="360" w:lineRule="auto"/>
        <w:ind w:right="404" w:firstLine="0"/>
      </w:pPr>
      <w:r>
        <w:t>«Народная музыка России». «Между музыкой моего народа и музыкой других</w:t>
      </w:r>
      <w:r>
        <w:rPr>
          <w:spacing w:val="1"/>
        </w:rPr>
        <w:t xml:space="preserve"> </w:t>
      </w:r>
      <w:r>
        <w:t>народов нет непереходимых границ» – тезис, выдвинутый Д.Б. Кабалевским во</w:t>
      </w:r>
      <w:r>
        <w:rPr>
          <w:spacing w:val="1"/>
        </w:rPr>
        <w:t xml:space="preserve"> </w:t>
      </w:r>
      <w:r>
        <w:t>второй половине ХХ века, остаётся по-прежнему актуальным. Интонационная и</w:t>
      </w:r>
      <w:r>
        <w:rPr>
          <w:spacing w:val="-67"/>
        </w:rPr>
        <w:t xml:space="preserve"> </w:t>
      </w:r>
      <w:r>
        <w:t>жанровая</w:t>
      </w:r>
      <w:r>
        <w:rPr>
          <w:spacing w:val="-1"/>
        </w:rPr>
        <w:t xml:space="preserve"> </w:t>
      </w:r>
      <w:r>
        <w:t>близость</w:t>
      </w:r>
      <w:r>
        <w:rPr>
          <w:spacing w:val="-1"/>
        </w:rPr>
        <w:t xml:space="preserve"> </w:t>
      </w:r>
      <w:r>
        <w:t>фольклора</w:t>
      </w:r>
      <w:r>
        <w:rPr>
          <w:spacing w:val="-3"/>
        </w:rPr>
        <w:t xml:space="preserve"> </w:t>
      </w:r>
      <w:r>
        <w:t>разных</w:t>
      </w:r>
      <w:r>
        <w:rPr>
          <w:spacing w:val="1"/>
        </w:rPr>
        <w:t xml:space="preserve"> </w:t>
      </w:r>
      <w:r>
        <w:t>народов.</w:t>
      </w:r>
    </w:p>
    <w:p w14:paraId="223B5A92" w14:textId="77777777" w:rsidR="00775EE4" w:rsidRDefault="00BE32C9">
      <w:pPr>
        <w:pStyle w:val="a5"/>
        <w:numPr>
          <w:ilvl w:val="5"/>
          <w:numId w:val="53"/>
        </w:numPr>
        <w:tabs>
          <w:tab w:val="left" w:pos="2713"/>
        </w:tabs>
        <w:ind w:hanging="1543"/>
        <w:rPr>
          <w:sz w:val="28"/>
        </w:rPr>
      </w:pPr>
      <w:r>
        <w:rPr>
          <w:sz w:val="28"/>
        </w:rPr>
        <w:t>Певец</w:t>
      </w:r>
      <w:r>
        <w:rPr>
          <w:spacing w:val="-4"/>
          <w:sz w:val="28"/>
        </w:rPr>
        <w:t xml:space="preserve"> </w:t>
      </w:r>
      <w:r>
        <w:rPr>
          <w:sz w:val="28"/>
        </w:rPr>
        <w:t>своего</w:t>
      </w:r>
      <w:r>
        <w:rPr>
          <w:spacing w:val="-1"/>
          <w:sz w:val="28"/>
        </w:rPr>
        <w:t xml:space="preserve"> </w:t>
      </w:r>
      <w:r>
        <w:rPr>
          <w:sz w:val="28"/>
        </w:rPr>
        <w:t>народа.</w:t>
      </w:r>
    </w:p>
    <w:p w14:paraId="5A0E642F" w14:textId="77777777" w:rsidR="00775EE4" w:rsidRDefault="00BE32C9">
      <w:pPr>
        <w:pStyle w:val="a3"/>
        <w:spacing w:before="161" w:line="360" w:lineRule="auto"/>
        <w:ind w:right="410" w:firstLine="851"/>
      </w:pPr>
      <w:r>
        <w:t>Содержание:</w:t>
      </w:r>
      <w:r>
        <w:rPr>
          <w:spacing w:val="1"/>
        </w:rPr>
        <w:t xml:space="preserve"> </w:t>
      </w:r>
      <w:r>
        <w:t>интонации</w:t>
      </w:r>
      <w:r>
        <w:rPr>
          <w:spacing w:val="1"/>
        </w:rPr>
        <w:t xml:space="preserve"> </w:t>
      </w:r>
      <w:r>
        <w:t>народной</w:t>
      </w:r>
      <w:r>
        <w:rPr>
          <w:spacing w:val="1"/>
        </w:rPr>
        <w:t xml:space="preserve"> </w:t>
      </w:r>
      <w:r>
        <w:t>музыки</w:t>
      </w:r>
      <w:r>
        <w:rPr>
          <w:spacing w:val="1"/>
        </w:rPr>
        <w:t xml:space="preserve"> </w:t>
      </w:r>
      <w:r>
        <w:t>в</w:t>
      </w:r>
      <w:r>
        <w:rPr>
          <w:spacing w:val="1"/>
        </w:rPr>
        <w:t xml:space="preserve"> </w:t>
      </w:r>
      <w:r>
        <w:t>творчестве</w:t>
      </w:r>
      <w:r>
        <w:rPr>
          <w:spacing w:val="1"/>
        </w:rPr>
        <w:t xml:space="preserve"> </w:t>
      </w:r>
      <w:r>
        <w:t>зарубежных</w:t>
      </w:r>
      <w:r>
        <w:rPr>
          <w:spacing w:val="1"/>
        </w:rPr>
        <w:t xml:space="preserve"> </w:t>
      </w:r>
      <w:r>
        <w:t>композиторов</w:t>
      </w:r>
      <w:r>
        <w:rPr>
          <w:spacing w:val="1"/>
        </w:rPr>
        <w:t xml:space="preserve"> </w:t>
      </w:r>
      <w:r>
        <w:t>–</w:t>
      </w:r>
      <w:r>
        <w:rPr>
          <w:spacing w:val="1"/>
        </w:rPr>
        <w:t xml:space="preserve"> </w:t>
      </w:r>
      <w:r>
        <w:t>ярких</w:t>
      </w:r>
      <w:r>
        <w:rPr>
          <w:spacing w:val="1"/>
        </w:rPr>
        <w:t xml:space="preserve"> </w:t>
      </w:r>
      <w:r>
        <w:t>представителей</w:t>
      </w:r>
      <w:r>
        <w:rPr>
          <w:spacing w:val="1"/>
        </w:rPr>
        <w:t xml:space="preserve"> </w:t>
      </w:r>
      <w:r>
        <w:t>национального</w:t>
      </w:r>
      <w:r>
        <w:rPr>
          <w:spacing w:val="1"/>
        </w:rPr>
        <w:t xml:space="preserve"> </w:t>
      </w:r>
      <w:r>
        <w:t>музыкального</w:t>
      </w:r>
      <w:r>
        <w:rPr>
          <w:spacing w:val="70"/>
        </w:rPr>
        <w:t xml:space="preserve"> </w:t>
      </w:r>
      <w:r>
        <w:t>стиля</w:t>
      </w:r>
      <w:r>
        <w:rPr>
          <w:spacing w:val="1"/>
        </w:rPr>
        <w:t xml:space="preserve"> </w:t>
      </w:r>
      <w:r>
        <w:t>своей</w:t>
      </w:r>
      <w:r>
        <w:rPr>
          <w:spacing w:val="-1"/>
        </w:rPr>
        <w:t xml:space="preserve"> </w:t>
      </w:r>
      <w:r>
        <w:t>страны.</w:t>
      </w:r>
    </w:p>
    <w:p w14:paraId="75265469" w14:textId="77777777" w:rsidR="00775EE4" w:rsidRDefault="00BE32C9">
      <w:pPr>
        <w:pStyle w:val="a3"/>
        <w:spacing w:before="1"/>
        <w:ind w:left="1170" w:firstLine="0"/>
      </w:pPr>
      <w:r>
        <w:t>Виды</w:t>
      </w:r>
      <w:r>
        <w:rPr>
          <w:spacing w:val="-3"/>
        </w:rPr>
        <w:t xml:space="preserve"> </w:t>
      </w:r>
      <w:r>
        <w:t>деятельности</w:t>
      </w:r>
      <w:r>
        <w:rPr>
          <w:spacing w:val="-6"/>
        </w:rPr>
        <w:t xml:space="preserve"> </w:t>
      </w:r>
      <w:r>
        <w:t>обучающихся:</w:t>
      </w:r>
    </w:p>
    <w:p w14:paraId="5A812B37" w14:textId="77777777" w:rsidR="00775EE4" w:rsidRDefault="00BE32C9">
      <w:pPr>
        <w:pStyle w:val="a3"/>
        <w:spacing w:before="160"/>
        <w:ind w:left="1170" w:firstLine="0"/>
      </w:pPr>
      <w:r>
        <w:t>знакомство</w:t>
      </w:r>
      <w:r>
        <w:rPr>
          <w:spacing w:val="-2"/>
        </w:rPr>
        <w:t xml:space="preserve"> </w:t>
      </w:r>
      <w:r>
        <w:t>с</w:t>
      </w:r>
      <w:r>
        <w:rPr>
          <w:spacing w:val="-4"/>
        </w:rPr>
        <w:t xml:space="preserve"> </w:t>
      </w:r>
      <w:r>
        <w:t>творчеством</w:t>
      </w:r>
      <w:r>
        <w:rPr>
          <w:spacing w:val="-3"/>
        </w:rPr>
        <w:t xml:space="preserve"> </w:t>
      </w:r>
      <w:r>
        <w:t>композиторов;</w:t>
      </w:r>
    </w:p>
    <w:p w14:paraId="2863CC8D" w14:textId="77777777" w:rsidR="00775EE4" w:rsidRDefault="00BE32C9">
      <w:pPr>
        <w:pStyle w:val="a3"/>
        <w:spacing w:before="161"/>
        <w:ind w:left="1170" w:firstLine="0"/>
      </w:pPr>
      <w:r>
        <w:t>сравнение</w:t>
      </w:r>
      <w:r>
        <w:rPr>
          <w:spacing w:val="-3"/>
        </w:rPr>
        <w:t xml:space="preserve"> </w:t>
      </w:r>
      <w:r>
        <w:t>их</w:t>
      </w:r>
      <w:r>
        <w:rPr>
          <w:spacing w:val="-1"/>
        </w:rPr>
        <w:t xml:space="preserve"> </w:t>
      </w:r>
      <w:r>
        <w:t>сочинений</w:t>
      </w:r>
      <w:r>
        <w:rPr>
          <w:spacing w:val="-3"/>
        </w:rPr>
        <w:t xml:space="preserve"> </w:t>
      </w:r>
      <w:r>
        <w:t>с</w:t>
      </w:r>
      <w:r>
        <w:rPr>
          <w:spacing w:val="-3"/>
        </w:rPr>
        <w:t xml:space="preserve"> </w:t>
      </w:r>
      <w:r>
        <w:t>народной</w:t>
      </w:r>
      <w:r>
        <w:rPr>
          <w:spacing w:val="-3"/>
        </w:rPr>
        <w:t xml:space="preserve"> </w:t>
      </w:r>
      <w:r>
        <w:t>музыкой;</w:t>
      </w:r>
    </w:p>
    <w:p w14:paraId="17AB0276" w14:textId="77777777" w:rsidR="00775EE4" w:rsidRDefault="00BE32C9">
      <w:pPr>
        <w:pStyle w:val="a3"/>
        <w:spacing w:before="163" w:line="360" w:lineRule="auto"/>
        <w:ind w:right="413" w:firstLine="851"/>
      </w:pPr>
      <w:r>
        <w:t>определение</w:t>
      </w:r>
      <w:r>
        <w:rPr>
          <w:spacing w:val="1"/>
        </w:rPr>
        <w:t xml:space="preserve"> </w:t>
      </w:r>
      <w:r>
        <w:t>формы,</w:t>
      </w:r>
      <w:r>
        <w:rPr>
          <w:spacing w:val="1"/>
        </w:rPr>
        <w:t xml:space="preserve"> </w:t>
      </w:r>
      <w:r>
        <w:t>принципа</w:t>
      </w:r>
      <w:r>
        <w:rPr>
          <w:spacing w:val="1"/>
        </w:rPr>
        <w:t xml:space="preserve"> </w:t>
      </w:r>
      <w:r>
        <w:t>развития</w:t>
      </w:r>
      <w:r>
        <w:rPr>
          <w:spacing w:val="1"/>
        </w:rPr>
        <w:t xml:space="preserve"> </w:t>
      </w:r>
      <w:r>
        <w:t>фольклорного</w:t>
      </w:r>
      <w:r>
        <w:rPr>
          <w:spacing w:val="1"/>
        </w:rPr>
        <w:t xml:space="preserve"> </w:t>
      </w:r>
      <w:r>
        <w:t>музыкального</w:t>
      </w:r>
      <w:r>
        <w:rPr>
          <w:spacing w:val="1"/>
        </w:rPr>
        <w:t xml:space="preserve"> </w:t>
      </w:r>
      <w:r>
        <w:t>материала;</w:t>
      </w:r>
    </w:p>
    <w:p w14:paraId="168A160D" w14:textId="77777777" w:rsidR="00775EE4" w:rsidRDefault="00BE32C9">
      <w:pPr>
        <w:pStyle w:val="a3"/>
        <w:spacing w:line="360" w:lineRule="auto"/>
        <w:ind w:left="1170" w:right="1520" w:firstLine="0"/>
      </w:pPr>
      <w:r>
        <w:t>вокализация наиболее ярких тем инструментальных сочинений;</w:t>
      </w:r>
      <w:r>
        <w:rPr>
          <w:spacing w:val="-67"/>
        </w:rPr>
        <w:t xml:space="preserve"> </w:t>
      </w:r>
      <w:r>
        <w:t>разучивание,</w:t>
      </w:r>
      <w:r>
        <w:rPr>
          <w:spacing w:val="-3"/>
        </w:rPr>
        <w:t xml:space="preserve"> </w:t>
      </w:r>
      <w:r>
        <w:t>исполнение</w:t>
      </w:r>
      <w:r>
        <w:rPr>
          <w:spacing w:val="-5"/>
        </w:rPr>
        <w:t xml:space="preserve"> </w:t>
      </w:r>
      <w:r>
        <w:t>доступных</w:t>
      </w:r>
      <w:r>
        <w:rPr>
          <w:spacing w:val="-1"/>
        </w:rPr>
        <w:t xml:space="preserve"> </w:t>
      </w:r>
      <w:r>
        <w:t>вокальных сочинений;</w:t>
      </w:r>
    </w:p>
    <w:p w14:paraId="4A7CB881" w14:textId="77777777" w:rsidR="00775EE4" w:rsidRDefault="00BE32C9">
      <w:pPr>
        <w:pStyle w:val="a3"/>
        <w:spacing w:line="360" w:lineRule="auto"/>
        <w:ind w:right="414" w:firstLine="851"/>
      </w:pPr>
      <w:r>
        <w:t>вариативно: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1"/>
        </w:rPr>
        <w:t xml:space="preserve"> </w:t>
      </w:r>
      <w:r>
        <w:t>композиторских мелодий,</w:t>
      </w:r>
      <w:r>
        <w:rPr>
          <w:spacing w:val="-2"/>
        </w:rPr>
        <w:t xml:space="preserve"> </w:t>
      </w:r>
      <w:r>
        <w:t>прослеживание</w:t>
      </w:r>
      <w:r>
        <w:rPr>
          <w:spacing w:val="-1"/>
        </w:rPr>
        <w:t xml:space="preserve"> </w:t>
      </w:r>
      <w:r>
        <w:t>их по нотной</w:t>
      </w:r>
      <w:r>
        <w:rPr>
          <w:spacing w:val="-1"/>
        </w:rPr>
        <w:t xml:space="preserve"> </w:t>
      </w:r>
      <w:r>
        <w:t>записи;</w:t>
      </w:r>
    </w:p>
    <w:p w14:paraId="2DBF0727" w14:textId="77777777" w:rsidR="00775EE4" w:rsidRDefault="00BE32C9">
      <w:pPr>
        <w:pStyle w:val="a3"/>
        <w:spacing w:line="360" w:lineRule="auto"/>
        <w:ind w:right="410" w:firstLine="851"/>
      </w:pPr>
      <w:r>
        <w:t>творческие,</w:t>
      </w:r>
      <w:r>
        <w:rPr>
          <w:spacing w:val="1"/>
        </w:rPr>
        <w:t xml:space="preserve"> </w:t>
      </w:r>
      <w:r>
        <w:t>исследовательские</w:t>
      </w:r>
      <w:r>
        <w:rPr>
          <w:spacing w:val="1"/>
        </w:rPr>
        <w:t xml:space="preserve"> </w:t>
      </w:r>
      <w:r>
        <w:t>проекты,</w:t>
      </w:r>
      <w:r>
        <w:rPr>
          <w:spacing w:val="1"/>
        </w:rPr>
        <w:t xml:space="preserve"> </w:t>
      </w:r>
      <w:r>
        <w:t>посвящённые</w:t>
      </w:r>
      <w:r>
        <w:rPr>
          <w:spacing w:val="1"/>
        </w:rPr>
        <w:t xml:space="preserve"> </w:t>
      </w:r>
      <w:r>
        <w:t>выдающимся</w:t>
      </w:r>
      <w:r>
        <w:rPr>
          <w:spacing w:val="1"/>
        </w:rPr>
        <w:t xml:space="preserve"> </w:t>
      </w:r>
      <w:r>
        <w:t>композиторам.</w:t>
      </w:r>
    </w:p>
    <w:p w14:paraId="1482384A" w14:textId="77777777" w:rsidR="00775EE4" w:rsidRDefault="00BE32C9">
      <w:pPr>
        <w:pStyle w:val="a5"/>
        <w:numPr>
          <w:ilvl w:val="5"/>
          <w:numId w:val="53"/>
        </w:numPr>
        <w:tabs>
          <w:tab w:val="left" w:pos="2642"/>
        </w:tabs>
        <w:spacing w:before="1"/>
        <w:ind w:left="2642" w:hanging="1472"/>
        <w:rPr>
          <w:sz w:val="28"/>
        </w:rPr>
      </w:pPr>
      <w:r>
        <w:rPr>
          <w:sz w:val="28"/>
        </w:rPr>
        <w:t>Музыка</w:t>
      </w:r>
      <w:r>
        <w:rPr>
          <w:spacing w:val="-3"/>
          <w:sz w:val="28"/>
        </w:rPr>
        <w:t xml:space="preserve"> </w:t>
      </w:r>
      <w:r>
        <w:rPr>
          <w:sz w:val="28"/>
        </w:rPr>
        <w:t>стран</w:t>
      </w:r>
      <w:r>
        <w:rPr>
          <w:spacing w:val="-4"/>
          <w:sz w:val="28"/>
        </w:rPr>
        <w:t xml:space="preserve"> </w:t>
      </w:r>
      <w:r>
        <w:rPr>
          <w:sz w:val="28"/>
        </w:rPr>
        <w:t>ближнего</w:t>
      </w:r>
      <w:r>
        <w:rPr>
          <w:spacing w:val="-2"/>
          <w:sz w:val="28"/>
        </w:rPr>
        <w:t xml:space="preserve"> </w:t>
      </w:r>
      <w:r>
        <w:rPr>
          <w:sz w:val="28"/>
        </w:rPr>
        <w:t>зарубежья</w:t>
      </w:r>
    </w:p>
    <w:p w14:paraId="62B62F8B" w14:textId="77777777" w:rsidR="00775EE4" w:rsidRDefault="00BE32C9">
      <w:pPr>
        <w:pStyle w:val="a3"/>
        <w:spacing w:before="160" w:line="360" w:lineRule="auto"/>
        <w:ind w:right="405" w:firstLine="851"/>
      </w:pPr>
      <w:r>
        <w:t>Содержание:</w:t>
      </w:r>
      <w:r>
        <w:rPr>
          <w:spacing w:val="1"/>
        </w:rPr>
        <w:t xml:space="preserve"> </w:t>
      </w:r>
      <w:r>
        <w:t>фольклор</w:t>
      </w:r>
      <w:r>
        <w:rPr>
          <w:spacing w:val="1"/>
        </w:rPr>
        <w:t xml:space="preserve"> </w:t>
      </w:r>
      <w:r>
        <w:t>и</w:t>
      </w:r>
      <w:r>
        <w:rPr>
          <w:spacing w:val="1"/>
        </w:rPr>
        <w:t xml:space="preserve"> </w:t>
      </w:r>
      <w:r>
        <w:t>музыкальные</w:t>
      </w:r>
      <w:r>
        <w:rPr>
          <w:spacing w:val="1"/>
        </w:rPr>
        <w:t xml:space="preserve"> </w:t>
      </w:r>
      <w:r>
        <w:t>традиции</w:t>
      </w:r>
      <w:r>
        <w:rPr>
          <w:spacing w:val="1"/>
        </w:rPr>
        <w:t xml:space="preserve"> </w:t>
      </w:r>
      <w:r>
        <w:t>стран</w:t>
      </w:r>
      <w:r>
        <w:rPr>
          <w:spacing w:val="1"/>
        </w:rPr>
        <w:t xml:space="preserve"> </w:t>
      </w:r>
      <w:r>
        <w:t>ближнего</w:t>
      </w:r>
      <w:r>
        <w:rPr>
          <w:spacing w:val="1"/>
        </w:rPr>
        <w:t xml:space="preserve"> </w:t>
      </w:r>
      <w:r>
        <w:t>зарубежья (песни, танцы, обычаи, музыкальные инструменты). Музыкальные</w:t>
      </w:r>
      <w:r>
        <w:rPr>
          <w:spacing w:val="1"/>
        </w:rPr>
        <w:t xml:space="preserve"> </w:t>
      </w:r>
      <w:r>
        <w:t>традиции</w:t>
      </w:r>
      <w:r>
        <w:rPr>
          <w:spacing w:val="18"/>
        </w:rPr>
        <w:t xml:space="preserve"> </w:t>
      </w:r>
      <w:r>
        <w:t>и</w:t>
      </w:r>
      <w:r>
        <w:rPr>
          <w:spacing w:val="18"/>
        </w:rPr>
        <w:t xml:space="preserve"> </w:t>
      </w:r>
      <w:r>
        <w:t>праздники,</w:t>
      </w:r>
      <w:r>
        <w:rPr>
          <w:spacing w:val="19"/>
        </w:rPr>
        <w:t xml:space="preserve"> </w:t>
      </w:r>
      <w:r>
        <w:t>народные</w:t>
      </w:r>
      <w:r>
        <w:rPr>
          <w:spacing w:val="17"/>
        </w:rPr>
        <w:t xml:space="preserve"> </w:t>
      </w:r>
      <w:r>
        <w:t>инструменты</w:t>
      </w:r>
      <w:r>
        <w:rPr>
          <w:spacing w:val="5"/>
        </w:rPr>
        <w:t xml:space="preserve"> </w:t>
      </w:r>
      <w:r>
        <w:t>и</w:t>
      </w:r>
      <w:r>
        <w:rPr>
          <w:spacing w:val="18"/>
        </w:rPr>
        <w:t xml:space="preserve"> </w:t>
      </w:r>
      <w:r>
        <w:t>жанры.</w:t>
      </w:r>
      <w:r>
        <w:rPr>
          <w:spacing w:val="17"/>
        </w:rPr>
        <w:t xml:space="preserve"> </w:t>
      </w:r>
      <w:r>
        <w:t>Славянские</w:t>
      </w:r>
    </w:p>
    <w:p w14:paraId="024ADE56" w14:textId="77777777" w:rsidR="00775EE4" w:rsidRDefault="00775EE4">
      <w:pPr>
        <w:spacing w:line="360" w:lineRule="auto"/>
        <w:sectPr w:rsidR="00775EE4">
          <w:pgSz w:w="11910" w:h="16840"/>
          <w:pgMar w:top="1040" w:right="440" w:bottom="1140" w:left="1100" w:header="0" w:footer="875" w:gutter="0"/>
          <w:cols w:space="720"/>
        </w:sectPr>
      </w:pPr>
    </w:p>
    <w:p w14:paraId="0D403FDE" w14:textId="77777777" w:rsidR="00775EE4" w:rsidRDefault="00BE32C9">
      <w:pPr>
        <w:pStyle w:val="a3"/>
        <w:spacing w:before="67" w:line="360" w:lineRule="auto"/>
        <w:ind w:right="406" w:firstLine="0"/>
      </w:pPr>
      <w:r>
        <w:t>музыкальные</w:t>
      </w:r>
      <w:r>
        <w:rPr>
          <w:spacing w:val="1"/>
        </w:rPr>
        <w:t xml:space="preserve"> </w:t>
      </w:r>
      <w:r>
        <w:t>традиции.</w:t>
      </w:r>
      <w:r>
        <w:rPr>
          <w:spacing w:val="1"/>
        </w:rPr>
        <w:t xml:space="preserve"> </w:t>
      </w:r>
      <w:r>
        <w:t>Кавказские</w:t>
      </w:r>
      <w:r>
        <w:rPr>
          <w:spacing w:val="1"/>
        </w:rPr>
        <w:t xml:space="preserve"> </w:t>
      </w:r>
      <w:r>
        <w:t>мелодии</w:t>
      </w:r>
      <w:r>
        <w:rPr>
          <w:spacing w:val="1"/>
        </w:rPr>
        <w:t xml:space="preserve"> </w:t>
      </w:r>
      <w:r>
        <w:t>и</w:t>
      </w:r>
      <w:r>
        <w:rPr>
          <w:spacing w:val="1"/>
        </w:rPr>
        <w:t xml:space="preserve"> </w:t>
      </w:r>
      <w:r>
        <w:t>ритмы.</w:t>
      </w:r>
      <w:r>
        <w:rPr>
          <w:spacing w:val="1"/>
        </w:rPr>
        <w:t xml:space="preserve"> </w:t>
      </w:r>
      <w:r>
        <w:t>Композиторы</w:t>
      </w:r>
      <w:r>
        <w:rPr>
          <w:spacing w:val="1"/>
        </w:rPr>
        <w:t xml:space="preserve"> </w:t>
      </w:r>
      <w:r>
        <w:t>и</w:t>
      </w:r>
      <w:r>
        <w:rPr>
          <w:spacing w:val="1"/>
        </w:rPr>
        <w:t xml:space="preserve"> </w:t>
      </w:r>
      <w:r>
        <w:t>музыканты-исполнители</w:t>
      </w:r>
      <w:r>
        <w:rPr>
          <w:spacing w:val="1"/>
        </w:rPr>
        <w:t xml:space="preserve"> </w:t>
      </w:r>
      <w:r>
        <w:t>стран</w:t>
      </w:r>
      <w:r>
        <w:rPr>
          <w:spacing w:val="1"/>
        </w:rPr>
        <w:t xml:space="preserve"> </w:t>
      </w:r>
      <w:r>
        <w:t>ближнего</w:t>
      </w:r>
      <w:r>
        <w:rPr>
          <w:spacing w:val="1"/>
        </w:rPr>
        <w:t xml:space="preserve"> </w:t>
      </w:r>
      <w:r>
        <w:t>зарубежья.</w:t>
      </w:r>
      <w:r>
        <w:rPr>
          <w:spacing w:val="1"/>
        </w:rPr>
        <w:t xml:space="preserve"> </w:t>
      </w:r>
      <w:r>
        <w:t>Близость</w:t>
      </w:r>
      <w:r>
        <w:rPr>
          <w:spacing w:val="1"/>
        </w:rPr>
        <w:t xml:space="preserve"> </w:t>
      </w:r>
      <w:r>
        <w:t>музыкальной</w:t>
      </w:r>
      <w:r>
        <w:rPr>
          <w:spacing w:val="1"/>
        </w:rPr>
        <w:t xml:space="preserve"> </w:t>
      </w:r>
      <w:r>
        <w:t>культуры</w:t>
      </w:r>
      <w:r>
        <w:rPr>
          <w:spacing w:val="-1"/>
        </w:rPr>
        <w:t xml:space="preserve"> </w:t>
      </w:r>
      <w:r>
        <w:t>этих</w:t>
      </w:r>
      <w:r>
        <w:rPr>
          <w:spacing w:val="1"/>
        </w:rPr>
        <w:t xml:space="preserve"> </w:t>
      </w:r>
      <w:r>
        <w:t>стран с</w:t>
      </w:r>
      <w:r>
        <w:rPr>
          <w:spacing w:val="-1"/>
        </w:rPr>
        <w:t xml:space="preserve"> </w:t>
      </w:r>
      <w:r>
        <w:t>российскими</w:t>
      </w:r>
      <w:r>
        <w:rPr>
          <w:spacing w:val="-3"/>
        </w:rPr>
        <w:t xml:space="preserve"> </w:t>
      </w:r>
      <w:r>
        <w:t>республиками.</w:t>
      </w:r>
    </w:p>
    <w:p w14:paraId="74DEEB15" w14:textId="77777777" w:rsidR="00775EE4" w:rsidRDefault="00BE32C9">
      <w:pPr>
        <w:pStyle w:val="a3"/>
        <w:spacing w:before="1"/>
        <w:ind w:left="1170" w:firstLine="0"/>
      </w:pPr>
      <w:r>
        <w:t>Виды</w:t>
      </w:r>
      <w:r>
        <w:rPr>
          <w:spacing w:val="-3"/>
        </w:rPr>
        <w:t xml:space="preserve"> </w:t>
      </w:r>
      <w:r>
        <w:t>деятельности</w:t>
      </w:r>
      <w:r>
        <w:rPr>
          <w:spacing w:val="-6"/>
        </w:rPr>
        <w:t xml:space="preserve"> </w:t>
      </w:r>
      <w:r>
        <w:t>обучающихся:</w:t>
      </w:r>
    </w:p>
    <w:p w14:paraId="26ED87BF" w14:textId="77777777" w:rsidR="00775EE4" w:rsidRDefault="00BE32C9">
      <w:pPr>
        <w:pStyle w:val="a3"/>
        <w:spacing w:before="161"/>
        <w:ind w:left="1170" w:firstLine="0"/>
      </w:pPr>
      <w:r>
        <w:t>знакомство</w:t>
      </w:r>
      <w:r>
        <w:rPr>
          <w:spacing w:val="49"/>
        </w:rPr>
        <w:t xml:space="preserve"> </w:t>
      </w:r>
      <w:r>
        <w:t>с</w:t>
      </w:r>
      <w:r>
        <w:rPr>
          <w:spacing w:val="48"/>
        </w:rPr>
        <w:t xml:space="preserve"> </w:t>
      </w:r>
      <w:r>
        <w:t>особенностями</w:t>
      </w:r>
      <w:r>
        <w:rPr>
          <w:spacing w:val="49"/>
        </w:rPr>
        <w:t xml:space="preserve"> </w:t>
      </w:r>
      <w:r>
        <w:t>музыкального</w:t>
      </w:r>
      <w:r>
        <w:rPr>
          <w:spacing w:val="50"/>
        </w:rPr>
        <w:t xml:space="preserve"> </w:t>
      </w:r>
      <w:r>
        <w:t>фольклора</w:t>
      </w:r>
      <w:r>
        <w:rPr>
          <w:spacing w:val="48"/>
        </w:rPr>
        <w:t xml:space="preserve"> </w:t>
      </w:r>
      <w:r>
        <w:t>народов</w:t>
      </w:r>
      <w:r>
        <w:rPr>
          <w:spacing w:val="47"/>
        </w:rPr>
        <w:t xml:space="preserve"> </w:t>
      </w:r>
      <w:r>
        <w:t>других</w:t>
      </w:r>
    </w:p>
    <w:p w14:paraId="017D7026" w14:textId="77777777" w:rsidR="00775EE4" w:rsidRDefault="00BE32C9">
      <w:pPr>
        <w:pStyle w:val="a3"/>
        <w:spacing w:before="162"/>
        <w:ind w:firstLine="0"/>
        <w:jc w:val="left"/>
      </w:pPr>
      <w:r>
        <w:t>стран;</w:t>
      </w:r>
    </w:p>
    <w:p w14:paraId="44441967" w14:textId="77777777" w:rsidR="00775EE4" w:rsidRDefault="00BE32C9">
      <w:pPr>
        <w:pStyle w:val="a3"/>
        <w:tabs>
          <w:tab w:val="left" w:pos="2887"/>
          <w:tab w:val="left" w:pos="4626"/>
          <w:tab w:val="left" w:pos="5432"/>
          <w:tab w:val="left" w:pos="6835"/>
          <w:tab w:val="left" w:pos="8271"/>
        </w:tabs>
        <w:spacing w:before="161"/>
        <w:ind w:left="1170" w:firstLine="0"/>
        <w:jc w:val="left"/>
      </w:pPr>
      <w:r>
        <w:t>определение</w:t>
      </w:r>
      <w:r>
        <w:tab/>
        <w:t>характерных</w:t>
      </w:r>
      <w:r>
        <w:tab/>
        <w:t>черт,</w:t>
      </w:r>
      <w:r>
        <w:tab/>
        <w:t>типичных</w:t>
      </w:r>
      <w:r>
        <w:tab/>
        <w:t>элементов</w:t>
      </w:r>
      <w:r>
        <w:tab/>
        <w:t>музыкального</w:t>
      </w:r>
    </w:p>
    <w:p w14:paraId="038F55B8" w14:textId="77777777" w:rsidR="00775EE4" w:rsidRDefault="00BE32C9">
      <w:pPr>
        <w:pStyle w:val="a3"/>
        <w:spacing w:before="160"/>
        <w:ind w:firstLine="0"/>
        <w:jc w:val="left"/>
      </w:pPr>
      <w:r>
        <w:t>языка</w:t>
      </w:r>
      <w:r>
        <w:rPr>
          <w:spacing w:val="-3"/>
        </w:rPr>
        <w:t xml:space="preserve"> </w:t>
      </w:r>
      <w:r>
        <w:t>(ритм,</w:t>
      </w:r>
      <w:r>
        <w:rPr>
          <w:spacing w:val="-3"/>
        </w:rPr>
        <w:t xml:space="preserve"> </w:t>
      </w:r>
      <w:r>
        <w:t>лад,</w:t>
      </w:r>
      <w:r>
        <w:rPr>
          <w:spacing w:val="-3"/>
        </w:rPr>
        <w:t xml:space="preserve"> </w:t>
      </w:r>
      <w:r>
        <w:t>интонации);</w:t>
      </w:r>
    </w:p>
    <w:p w14:paraId="2CD835DB" w14:textId="77777777" w:rsidR="00775EE4" w:rsidRDefault="00BE32C9">
      <w:pPr>
        <w:pStyle w:val="a3"/>
        <w:spacing w:before="161" w:line="362" w:lineRule="auto"/>
        <w:ind w:firstLine="851"/>
        <w:jc w:val="left"/>
      </w:pPr>
      <w:r>
        <w:t>знакомство</w:t>
      </w:r>
      <w:r>
        <w:rPr>
          <w:spacing w:val="63"/>
        </w:rPr>
        <w:t xml:space="preserve"> </w:t>
      </w:r>
      <w:r>
        <w:t>с</w:t>
      </w:r>
      <w:r>
        <w:rPr>
          <w:spacing w:val="60"/>
        </w:rPr>
        <w:t xml:space="preserve"> </w:t>
      </w:r>
      <w:r>
        <w:t>внешним</w:t>
      </w:r>
      <w:r>
        <w:rPr>
          <w:spacing w:val="61"/>
        </w:rPr>
        <w:t xml:space="preserve"> </w:t>
      </w:r>
      <w:r>
        <w:t>видом,</w:t>
      </w:r>
      <w:r>
        <w:rPr>
          <w:spacing w:val="59"/>
        </w:rPr>
        <w:t xml:space="preserve"> </w:t>
      </w:r>
      <w:r>
        <w:t>особенностями</w:t>
      </w:r>
      <w:r>
        <w:rPr>
          <w:spacing w:val="61"/>
        </w:rPr>
        <w:t xml:space="preserve"> </w:t>
      </w:r>
      <w:r>
        <w:t>исполнения</w:t>
      </w:r>
      <w:r>
        <w:rPr>
          <w:spacing w:val="63"/>
        </w:rPr>
        <w:t xml:space="preserve"> </w:t>
      </w:r>
      <w:r>
        <w:t>и</w:t>
      </w:r>
      <w:r>
        <w:rPr>
          <w:spacing w:val="62"/>
        </w:rPr>
        <w:t xml:space="preserve"> </w:t>
      </w:r>
      <w:r>
        <w:t>звучания</w:t>
      </w:r>
      <w:r>
        <w:rPr>
          <w:spacing w:val="-67"/>
        </w:rPr>
        <w:t xml:space="preserve"> </w:t>
      </w:r>
      <w:r>
        <w:t>народных инструментов;</w:t>
      </w:r>
    </w:p>
    <w:p w14:paraId="7D96ED5E" w14:textId="77777777" w:rsidR="00775EE4" w:rsidRDefault="00BE32C9">
      <w:pPr>
        <w:pStyle w:val="a3"/>
        <w:spacing w:line="317" w:lineRule="exact"/>
        <w:ind w:left="1170" w:firstLine="0"/>
        <w:jc w:val="left"/>
      </w:pPr>
      <w:r>
        <w:t>определение</w:t>
      </w:r>
      <w:r>
        <w:rPr>
          <w:spacing w:val="-6"/>
        </w:rPr>
        <w:t xml:space="preserve"> </w:t>
      </w:r>
      <w:r>
        <w:t>на</w:t>
      </w:r>
      <w:r>
        <w:rPr>
          <w:spacing w:val="-3"/>
        </w:rPr>
        <w:t xml:space="preserve"> </w:t>
      </w:r>
      <w:r>
        <w:t>слух</w:t>
      </w:r>
      <w:r>
        <w:rPr>
          <w:spacing w:val="-2"/>
        </w:rPr>
        <w:t xml:space="preserve"> </w:t>
      </w:r>
      <w:r>
        <w:t>тембров</w:t>
      </w:r>
      <w:r>
        <w:rPr>
          <w:spacing w:val="-4"/>
        </w:rPr>
        <w:t xml:space="preserve"> </w:t>
      </w:r>
      <w:r>
        <w:t>инструментов;</w:t>
      </w:r>
    </w:p>
    <w:p w14:paraId="221D350C" w14:textId="77777777" w:rsidR="00775EE4" w:rsidRDefault="00BE32C9">
      <w:pPr>
        <w:pStyle w:val="a3"/>
        <w:spacing w:before="160"/>
        <w:ind w:left="1170" w:firstLine="0"/>
        <w:jc w:val="left"/>
      </w:pPr>
      <w:r>
        <w:t>классификация</w:t>
      </w:r>
      <w:r>
        <w:rPr>
          <w:spacing w:val="-6"/>
        </w:rPr>
        <w:t xml:space="preserve"> </w:t>
      </w:r>
      <w:r>
        <w:t>на</w:t>
      </w:r>
      <w:r>
        <w:rPr>
          <w:spacing w:val="-3"/>
        </w:rPr>
        <w:t xml:space="preserve"> </w:t>
      </w:r>
      <w:r>
        <w:t>группы</w:t>
      </w:r>
      <w:r>
        <w:rPr>
          <w:spacing w:val="-6"/>
        </w:rPr>
        <w:t xml:space="preserve"> </w:t>
      </w:r>
      <w:r>
        <w:t>духовых,</w:t>
      </w:r>
      <w:r>
        <w:rPr>
          <w:spacing w:val="-4"/>
        </w:rPr>
        <w:t xml:space="preserve"> </w:t>
      </w:r>
      <w:r>
        <w:t>ударных,</w:t>
      </w:r>
      <w:r>
        <w:rPr>
          <w:spacing w:val="-3"/>
        </w:rPr>
        <w:t xml:space="preserve"> </w:t>
      </w:r>
      <w:r>
        <w:t>струнных;</w:t>
      </w:r>
    </w:p>
    <w:p w14:paraId="5588D79D" w14:textId="77777777" w:rsidR="00775EE4" w:rsidRDefault="00BE32C9">
      <w:pPr>
        <w:pStyle w:val="a3"/>
        <w:spacing w:before="161" w:line="362" w:lineRule="auto"/>
        <w:ind w:left="1170" w:firstLine="0"/>
        <w:jc w:val="left"/>
      </w:pPr>
      <w:r>
        <w:t>музыкальная викторина на знание тембров народных инструментов;</w:t>
      </w:r>
      <w:r>
        <w:rPr>
          <w:spacing w:val="1"/>
        </w:rPr>
        <w:t xml:space="preserve"> </w:t>
      </w:r>
      <w:r>
        <w:t>двигательная</w:t>
      </w:r>
      <w:r>
        <w:rPr>
          <w:spacing w:val="2"/>
        </w:rPr>
        <w:t xml:space="preserve"> </w:t>
      </w:r>
      <w:r>
        <w:t>игра</w:t>
      </w:r>
      <w:r>
        <w:rPr>
          <w:spacing w:val="4"/>
        </w:rPr>
        <w:t xml:space="preserve"> </w:t>
      </w:r>
      <w:r>
        <w:t>–</w:t>
      </w:r>
      <w:r>
        <w:rPr>
          <w:spacing w:val="5"/>
        </w:rPr>
        <w:t xml:space="preserve"> </w:t>
      </w:r>
      <w:r>
        <w:t>импровизация-подражание</w:t>
      </w:r>
      <w:r>
        <w:rPr>
          <w:spacing w:val="1"/>
        </w:rPr>
        <w:t xml:space="preserve"> </w:t>
      </w:r>
      <w:r>
        <w:t>игре</w:t>
      </w:r>
      <w:r>
        <w:rPr>
          <w:spacing w:val="1"/>
        </w:rPr>
        <w:t xml:space="preserve"> </w:t>
      </w:r>
      <w:r>
        <w:t>на</w:t>
      </w:r>
      <w:r>
        <w:rPr>
          <w:spacing w:val="1"/>
        </w:rPr>
        <w:t xml:space="preserve"> </w:t>
      </w:r>
      <w:r>
        <w:t>музыкальных</w:t>
      </w:r>
    </w:p>
    <w:p w14:paraId="7DC47C18" w14:textId="77777777" w:rsidR="00775EE4" w:rsidRDefault="00BE32C9">
      <w:pPr>
        <w:pStyle w:val="a3"/>
        <w:spacing w:line="317" w:lineRule="exact"/>
        <w:ind w:firstLine="0"/>
        <w:jc w:val="left"/>
      </w:pPr>
      <w:r>
        <w:t>инструментах;</w:t>
      </w:r>
    </w:p>
    <w:p w14:paraId="75D9B1A8" w14:textId="77777777" w:rsidR="00775EE4" w:rsidRDefault="00BE32C9">
      <w:pPr>
        <w:pStyle w:val="a3"/>
        <w:spacing w:before="160" w:line="360" w:lineRule="auto"/>
        <w:ind w:right="414" w:firstLine="851"/>
      </w:pPr>
      <w:r>
        <w:t>сравнение</w:t>
      </w:r>
      <w:r>
        <w:rPr>
          <w:spacing w:val="1"/>
        </w:rPr>
        <w:t xml:space="preserve"> </w:t>
      </w:r>
      <w:r>
        <w:t>интонаций,</w:t>
      </w:r>
      <w:r>
        <w:rPr>
          <w:spacing w:val="1"/>
        </w:rPr>
        <w:t xml:space="preserve"> </w:t>
      </w:r>
      <w:r>
        <w:t>жанров,</w:t>
      </w:r>
      <w:r>
        <w:rPr>
          <w:spacing w:val="1"/>
        </w:rPr>
        <w:t xml:space="preserve"> </w:t>
      </w:r>
      <w:r>
        <w:t>ладов,</w:t>
      </w:r>
      <w:r>
        <w:rPr>
          <w:spacing w:val="1"/>
        </w:rPr>
        <w:t xml:space="preserve"> </w:t>
      </w:r>
      <w:r>
        <w:t>инструментов</w:t>
      </w:r>
      <w:r>
        <w:rPr>
          <w:spacing w:val="1"/>
        </w:rPr>
        <w:t xml:space="preserve"> </w:t>
      </w:r>
      <w:r>
        <w:t>других</w:t>
      </w:r>
      <w:r>
        <w:rPr>
          <w:spacing w:val="1"/>
        </w:rPr>
        <w:t xml:space="preserve"> </w:t>
      </w:r>
      <w:r>
        <w:t>народовс</w:t>
      </w:r>
      <w:r>
        <w:rPr>
          <w:spacing w:val="1"/>
        </w:rPr>
        <w:t xml:space="preserve"> </w:t>
      </w:r>
      <w:r>
        <w:t>фольклорными</w:t>
      </w:r>
      <w:r>
        <w:rPr>
          <w:spacing w:val="-1"/>
        </w:rPr>
        <w:t xml:space="preserve"> </w:t>
      </w:r>
      <w:r>
        <w:t>элементами народов</w:t>
      </w:r>
      <w:r>
        <w:rPr>
          <w:spacing w:val="-2"/>
        </w:rPr>
        <w:t xml:space="preserve"> </w:t>
      </w:r>
      <w:r>
        <w:t>России;</w:t>
      </w:r>
    </w:p>
    <w:p w14:paraId="3B816D7F" w14:textId="77777777" w:rsidR="00775EE4" w:rsidRDefault="00BE32C9">
      <w:pPr>
        <w:pStyle w:val="a3"/>
        <w:spacing w:line="360" w:lineRule="auto"/>
        <w:ind w:right="410" w:firstLine="851"/>
      </w:pP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танцев,</w:t>
      </w:r>
      <w:r>
        <w:rPr>
          <w:spacing w:val="1"/>
        </w:rPr>
        <w:t xml:space="preserve"> </w:t>
      </w:r>
      <w:r>
        <w:t>сочинение,</w:t>
      </w:r>
      <w:r>
        <w:rPr>
          <w:spacing w:val="1"/>
        </w:rPr>
        <w:t xml:space="preserve"> </w:t>
      </w:r>
      <w:r>
        <w:t>импровизация</w:t>
      </w:r>
      <w:r>
        <w:rPr>
          <w:spacing w:val="1"/>
        </w:rPr>
        <w:t xml:space="preserve"> </w:t>
      </w:r>
      <w:r>
        <w:t>ритмических</w:t>
      </w:r>
      <w:r>
        <w:rPr>
          <w:spacing w:val="1"/>
        </w:rPr>
        <w:t xml:space="preserve"> </w:t>
      </w:r>
      <w:r>
        <w:t>аккомпанементов</w:t>
      </w:r>
      <w:r>
        <w:rPr>
          <w:spacing w:val="1"/>
        </w:rPr>
        <w:t xml:space="preserve"> </w:t>
      </w:r>
      <w:r>
        <w:t>к</w:t>
      </w:r>
      <w:r>
        <w:rPr>
          <w:spacing w:val="1"/>
        </w:rPr>
        <w:t xml:space="preserve"> </w:t>
      </w:r>
      <w:r>
        <w:t>ним</w:t>
      </w:r>
      <w:r>
        <w:rPr>
          <w:spacing w:val="1"/>
        </w:rPr>
        <w:t xml:space="preserve"> </w:t>
      </w:r>
      <w:r>
        <w:t>(с</w:t>
      </w:r>
      <w:r>
        <w:rPr>
          <w:spacing w:val="1"/>
        </w:rPr>
        <w:t xml:space="preserve"> </w:t>
      </w:r>
      <w:r>
        <w:t>помощью</w:t>
      </w:r>
      <w:r>
        <w:rPr>
          <w:spacing w:val="1"/>
        </w:rPr>
        <w:t xml:space="preserve"> </w:t>
      </w:r>
      <w:r>
        <w:t>звучащих</w:t>
      </w:r>
      <w:r>
        <w:rPr>
          <w:spacing w:val="1"/>
        </w:rPr>
        <w:t xml:space="preserve"> </w:t>
      </w:r>
      <w:r>
        <w:t>жестов</w:t>
      </w:r>
      <w:r>
        <w:rPr>
          <w:spacing w:val="1"/>
        </w:rPr>
        <w:t xml:space="preserve"> </w:t>
      </w:r>
      <w:r>
        <w:t>или</w:t>
      </w:r>
      <w:r>
        <w:rPr>
          <w:spacing w:val="1"/>
        </w:rPr>
        <w:t xml:space="preserve"> </w:t>
      </w:r>
      <w:r>
        <w:t>на</w:t>
      </w:r>
      <w:r>
        <w:rPr>
          <w:spacing w:val="-67"/>
        </w:rPr>
        <w:t xml:space="preserve"> </w:t>
      </w:r>
      <w:r>
        <w:t>ударных инструментах);</w:t>
      </w:r>
    </w:p>
    <w:p w14:paraId="6F527787" w14:textId="77777777" w:rsidR="00775EE4" w:rsidRDefault="00BE32C9">
      <w:pPr>
        <w:pStyle w:val="a3"/>
        <w:spacing w:line="360" w:lineRule="auto"/>
        <w:ind w:right="414" w:firstLine="851"/>
      </w:pPr>
      <w:r>
        <w:t>вариативно: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1"/>
        </w:rPr>
        <w:t xml:space="preserve"> </w:t>
      </w:r>
      <w:r>
        <w:t>народных мелодий,</w:t>
      </w:r>
      <w:r>
        <w:rPr>
          <w:spacing w:val="-4"/>
        </w:rPr>
        <w:t xml:space="preserve"> </w:t>
      </w:r>
      <w:r>
        <w:t>прослеживание</w:t>
      </w:r>
      <w:r>
        <w:rPr>
          <w:spacing w:val="-4"/>
        </w:rPr>
        <w:t xml:space="preserve"> </w:t>
      </w:r>
      <w:r>
        <w:t>их</w:t>
      </w:r>
      <w:r>
        <w:rPr>
          <w:spacing w:val="1"/>
        </w:rPr>
        <w:t xml:space="preserve"> </w:t>
      </w:r>
      <w:r>
        <w:t>по нотной записи;</w:t>
      </w:r>
    </w:p>
    <w:p w14:paraId="49C06071" w14:textId="77777777" w:rsidR="00775EE4" w:rsidRDefault="00BE32C9">
      <w:pPr>
        <w:pStyle w:val="a3"/>
        <w:spacing w:before="1" w:line="360" w:lineRule="auto"/>
        <w:ind w:right="406" w:firstLine="851"/>
      </w:pPr>
      <w:r>
        <w:t>творческие,</w:t>
      </w:r>
      <w:r>
        <w:rPr>
          <w:spacing w:val="1"/>
        </w:rPr>
        <w:t xml:space="preserve"> </w:t>
      </w:r>
      <w:r>
        <w:t>исследовательские</w:t>
      </w:r>
      <w:r>
        <w:rPr>
          <w:spacing w:val="1"/>
        </w:rPr>
        <w:t xml:space="preserve"> </w:t>
      </w:r>
      <w:r>
        <w:t>проекты,</w:t>
      </w:r>
      <w:r>
        <w:rPr>
          <w:spacing w:val="1"/>
        </w:rPr>
        <w:t xml:space="preserve"> </w:t>
      </w:r>
      <w:r>
        <w:t>школьные</w:t>
      </w:r>
      <w:r>
        <w:rPr>
          <w:spacing w:val="1"/>
        </w:rPr>
        <w:t xml:space="preserve"> </w:t>
      </w:r>
      <w:r>
        <w:t>фестивали,</w:t>
      </w:r>
      <w:r>
        <w:rPr>
          <w:spacing w:val="1"/>
        </w:rPr>
        <w:t xml:space="preserve"> </w:t>
      </w:r>
      <w:r>
        <w:t>посвящённые</w:t>
      </w:r>
      <w:r>
        <w:rPr>
          <w:spacing w:val="-1"/>
        </w:rPr>
        <w:t xml:space="preserve"> </w:t>
      </w:r>
      <w:r>
        <w:t>музыкальной культуре народов</w:t>
      </w:r>
      <w:r>
        <w:rPr>
          <w:spacing w:val="-1"/>
        </w:rPr>
        <w:t xml:space="preserve"> </w:t>
      </w:r>
      <w:r>
        <w:t>мира.</w:t>
      </w:r>
    </w:p>
    <w:p w14:paraId="7440A631" w14:textId="77777777" w:rsidR="00775EE4" w:rsidRDefault="00BE32C9">
      <w:pPr>
        <w:pStyle w:val="a5"/>
        <w:numPr>
          <w:ilvl w:val="5"/>
          <w:numId w:val="53"/>
        </w:numPr>
        <w:tabs>
          <w:tab w:val="left" w:pos="2642"/>
        </w:tabs>
        <w:spacing w:line="321" w:lineRule="exact"/>
        <w:ind w:left="2642" w:hanging="1472"/>
        <w:rPr>
          <w:sz w:val="28"/>
        </w:rPr>
      </w:pPr>
      <w:r>
        <w:rPr>
          <w:sz w:val="28"/>
        </w:rPr>
        <w:t>Музыка</w:t>
      </w:r>
      <w:r>
        <w:rPr>
          <w:spacing w:val="-2"/>
          <w:sz w:val="28"/>
        </w:rPr>
        <w:t xml:space="preserve"> </w:t>
      </w:r>
      <w:r>
        <w:rPr>
          <w:sz w:val="28"/>
        </w:rPr>
        <w:t>стран</w:t>
      </w:r>
      <w:r>
        <w:rPr>
          <w:spacing w:val="-4"/>
          <w:sz w:val="28"/>
        </w:rPr>
        <w:t xml:space="preserve"> </w:t>
      </w:r>
      <w:r>
        <w:rPr>
          <w:sz w:val="28"/>
        </w:rPr>
        <w:t>дальнего зарубежья</w:t>
      </w:r>
    </w:p>
    <w:p w14:paraId="6F348927" w14:textId="77777777" w:rsidR="00775EE4" w:rsidRDefault="00BE32C9">
      <w:pPr>
        <w:pStyle w:val="a3"/>
        <w:spacing w:before="161" w:line="360" w:lineRule="auto"/>
        <w:ind w:right="406" w:firstLine="851"/>
      </w:pPr>
      <w:r>
        <w:t>Содержание:</w:t>
      </w:r>
      <w:r>
        <w:rPr>
          <w:spacing w:val="1"/>
        </w:rPr>
        <w:t xml:space="preserve"> </w:t>
      </w:r>
      <w:r>
        <w:t>музыка</w:t>
      </w:r>
      <w:r>
        <w:rPr>
          <w:spacing w:val="1"/>
        </w:rPr>
        <w:t xml:space="preserve"> </w:t>
      </w:r>
      <w:r>
        <w:t>народов</w:t>
      </w:r>
      <w:r>
        <w:rPr>
          <w:spacing w:val="1"/>
        </w:rPr>
        <w:t xml:space="preserve"> </w:t>
      </w:r>
      <w:r>
        <w:t>Европы.</w:t>
      </w:r>
      <w:r>
        <w:rPr>
          <w:spacing w:val="1"/>
        </w:rPr>
        <w:t xml:space="preserve"> </w:t>
      </w:r>
      <w:r>
        <w:t>Танцевальный</w:t>
      </w:r>
      <w:r>
        <w:rPr>
          <w:spacing w:val="1"/>
        </w:rPr>
        <w:t xml:space="preserve"> </w:t>
      </w:r>
      <w:r>
        <w:t>и</w:t>
      </w:r>
      <w:r>
        <w:rPr>
          <w:spacing w:val="1"/>
        </w:rPr>
        <w:t xml:space="preserve"> </w:t>
      </w:r>
      <w:r>
        <w:t>песенный</w:t>
      </w:r>
      <w:r>
        <w:rPr>
          <w:spacing w:val="1"/>
        </w:rPr>
        <w:t xml:space="preserve"> </w:t>
      </w:r>
      <w:r>
        <w:t>фольклор европейских народов. Канон. Странствующие музыканты. Карнавал.</w:t>
      </w:r>
      <w:r>
        <w:rPr>
          <w:spacing w:val="1"/>
        </w:rPr>
        <w:t xml:space="preserve"> </w:t>
      </w:r>
      <w:r>
        <w:t>Музыка Испании и Латинской Америки. Фламенко. Искусство игры на гитаре,</w:t>
      </w:r>
      <w:r>
        <w:rPr>
          <w:spacing w:val="1"/>
        </w:rPr>
        <w:t xml:space="preserve"> </w:t>
      </w:r>
      <w:r>
        <w:t>кастаньеты, латиноамериканские ударные инструменты. Танцевальные жанры</w:t>
      </w:r>
      <w:r>
        <w:rPr>
          <w:spacing w:val="1"/>
        </w:rPr>
        <w:t xml:space="preserve"> </w:t>
      </w:r>
      <w:r>
        <w:t>(по</w:t>
      </w:r>
      <w:r>
        <w:rPr>
          <w:spacing w:val="47"/>
        </w:rPr>
        <w:t xml:space="preserve"> </w:t>
      </w:r>
      <w:r>
        <w:t>выбору</w:t>
      </w:r>
      <w:r>
        <w:rPr>
          <w:spacing w:val="47"/>
        </w:rPr>
        <w:t xml:space="preserve"> </w:t>
      </w:r>
      <w:r>
        <w:t>учителя</w:t>
      </w:r>
      <w:r>
        <w:rPr>
          <w:spacing w:val="45"/>
        </w:rPr>
        <w:t xml:space="preserve"> </w:t>
      </w:r>
      <w:r>
        <w:t>могут</w:t>
      </w:r>
      <w:r>
        <w:rPr>
          <w:spacing w:val="47"/>
        </w:rPr>
        <w:t xml:space="preserve"> </w:t>
      </w:r>
      <w:r>
        <w:t>быть</w:t>
      </w:r>
      <w:r>
        <w:rPr>
          <w:spacing w:val="46"/>
        </w:rPr>
        <w:t xml:space="preserve"> </w:t>
      </w:r>
      <w:r>
        <w:t>представлены</w:t>
      </w:r>
      <w:r>
        <w:rPr>
          <w:spacing w:val="45"/>
        </w:rPr>
        <w:t xml:space="preserve"> </w:t>
      </w:r>
      <w:r>
        <w:t>болеро,</w:t>
      </w:r>
      <w:r>
        <w:rPr>
          <w:spacing w:val="47"/>
        </w:rPr>
        <w:t xml:space="preserve"> </w:t>
      </w:r>
      <w:r>
        <w:t>фанданго,</w:t>
      </w:r>
      <w:r>
        <w:rPr>
          <w:spacing w:val="44"/>
        </w:rPr>
        <w:t xml:space="preserve"> </w:t>
      </w:r>
      <w:r>
        <w:t>хота,</w:t>
      </w:r>
      <w:r>
        <w:rPr>
          <w:spacing w:val="47"/>
        </w:rPr>
        <w:t xml:space="preserve"> </w:t>
      </w:r>
      <w:r>
        <w:t>танго,</w:t>
      </w:r>
    </w:p>
    <w:p w14:paraId="4D7E97FA" w14:textId="77777777" w:rsidR="00775EE4" w:rsidRDefault="00775EE4">
      <w:pPr>
        <w:spacing w:line="360" w:lineRule="auto"/>
        <w:sectPr w:rsidR="00775EE4">
          <w:pgSz w:w="11910" w:h="16840"/>
          <w:pgMar w:top="1040" w:right="440" w:bottom="1140" w:left="1100" w:header="0" w:footer="875" w:gutter="0"/>
          <w:cols w:space="720"/>
        </w:sectPr>
      </w:pPr>
    </w:p>
    <w:p w14:paraId="0C992093" w14:textId="77777777" w:rsidR="00775EE4" w:rsidRDefault="00BE32C9">
      <w:pPr>
        <w:pStyle w:val="a3"/>
        <w:spacing w:before="67"/>
        <w:ind w:firstLine="0"/>
        <w:jc w:val="left"/>
      </w:pPr>
      <w:r>
        <w:t>самба,</w:t>
      </w:r>
      <w:r>
        <w:rPr>
          <w:spacing w:val="-5"/>
        </w:rPr>
        <w:t xml:space="preserve"> </w:t>
      </w:r>
      <w:r>
        <w:t>румба,</w:t>
      </w:r>
      <w:r>
        <w:rPr>
          <w:spacing w:val="-2"/>
        </w:rPr>
        <w:t xml:space="preserve"> </w:t>
      </w:r>
      <w:r>
        <w:t>ча-ча-ча,</w:t>
      </w:r>
      <w:r>
        <w:rPr>
          <w:spacing w:val="-2"/>
        </w:rPr>
        <w:t xml:space="preserve"> </w:t>
      </w:r>
      <w:r>
        <w:t>сальса,</w:t>
      </w:r>
      <w:r>
        <w:rPr>
          <w:spacing w:val="-2"/>
        </w:rPr>
        <w:t xml:space="preserve"> </w:t>
      </w:r>
      <w:r>
        <w:t>босса-нова</w:t>
      </w:r>
      <w:r>
        <w:rPr>
          <w:spacing w:val="-3"/>
        </w:rPr>
        <w:t xml:space="preserve"> </w:t>
      </w:r>
      <w:r>
        <w:t>и</w:t>
      </w:r>
      <w:r>
        <w:rPr>
          <w:spacing w:val="-1"/>
        </w:rPr>
        <w:t xml:space="preserve"> </w:t>
      </w:r>
      <w:r>
        <w:t>другие).</w:t>
      </w:r>
    </w:p>
    <w:p w14:paraId="69835734" w14:textId="77777777" w:rsidR="00775EE4" w:rsidRDefault="00BE32C9">
      <w:pPr>
        <w:pStyle w:val="a3"/>
        <w:spacing w:before="163"/>
        <w:ind w:left="1170" w:firstLine="0"/>
      </w:pPr>
      <w:r>
        <w:t>Смешение</w:t>
      </w:r>
      <w:r>
        <w:rPr>
          <w:spacing w:val="-2"/>
        </w:rPr>
        <w:t xml:space="preserve"> </w:t>
      </w:r>
      <w:r>
        <w:t>традиций</w:t>
      </w:r>
      <w:r>
        <w:rPr>
          <w:spacing w:val="-4"/>
        </w:rPr>
        <w:t xml:space="preserve"> </w:t>
      </w:r>
      <w:r>
        <w:t>и</w:t>
      </w:r>
      <w:r>
        <w:rPr>
          <w:spacing w:val="-2"/>
        </w:rPr>
        <w:t xml:space="preserve"> </w:t>
      </w:r>
      <w:r>
        <w:t>культур</w:t>
      </w:r>
      <w:r>
        <w:rPr>
          <w:spacing w:val="-1"/>
        </w:rPr>
        <w:t xml:space="preserve"> </w:t>
      </w:r>
      <w:r>
        <w:t>в</w:t>
      </w:r>
      <w:r>
        <w:rPr>
          <w:spacing w:val="-3"/>
        </w:rPr>
        <w:t xml:space="preserve"> </w:t>
      </w:r>
      <w:r>
        <w:t>музыке</w:t>
      </w:r>
      <w:r>
        <w:rPr>
          <w:spacing w:val="-2"/>
        </w:rPr>
        <w:t xml:space="preserve"> </w:t>
      </w:r>
      <w:r>
        <w:t>Северной</w:t>
      </w:r>
      <w:r>
        <w:rPr>
          <w:spacing w:val="-2"/>
        </w:rPr>
        <w:t xml:space="preserve"> </w:t>
      </w:r>
      <w:r>
        <w:t>Америки.</w:t>
      </w:r>
    </w:p>
    <w:p w14:paraId="6EB561BF" w14:textId="77777777" w:rsidR="00775EE4" w:rsidRDefault="00BE32C9">
      <w:pPr>
        <w:pStyle w:val="a3"/>
        <w:spacing w:before="161" w:line="360" w:lineRule="auto"/>
        <w:ind w:right="412" w:firstLine="851"/>
      </w:pPr>
      <w:r>
        <w:t>Музыка Японии и Китая. Древние истоки музыкальной культуры стран</w:t>
      </w:r>
      <w:r>
        <w:rPr>
          <w:spacing w:val="1"/>
        </w:rPr>
        <w:t xml:space="preserve"> </w:t>
      </w:r>
      <w:r>
        <w:t>Юго-Восточной Азии. Императорские церемонии, музыкальные инструменты.</w:t>
      </w:r>
      <w:r>
        <w:rPr>
          <w:spacing w:val="1"/>
        </w:rPr>
        <w:t xml:space="preserve"> </w:t>
      </w:r>
      <w:r>
        <w:t>Пентатоника.</w:t>
      </w:r>
    </w:p>
    <w:p w14:paraId="3F73BFE4" w14:textId="77777777" w:rsidR="00775EE4" w:rsidRDefault="00BE32C9">
      <w:pPr>
        <w:pStyle w:val="a3"/>
        <w:spacing w:line="360" w:lineRule="auto"/>
        <w:ind w:right="409" w:firstLine="851"/>
      </w:pPr>
      <w:r>
        <w:t>Музыка Средней Азии. Музыкальные традиции и праздники, народные</w:t>
      </w:r>
      <w:r>
        <w:rPr>
          <w:spacing w:val="1"/>
        </w:rPr>
        <w:t xml:space="preserve"> </w:t>
      </w:r>
      <w:r>
        <w:t>инструменты</w:t>
      </w:r>
      <w:r>
        <w:rPr>
          <w:spacing w:val="1"/>
        </w:rPr>
        <w:t xml:space="preserve"> </w:t>
      </w:r>
      <w:r>
        <w:t>и</w:t>
      </w:r>
      <w:r>
        <w:rPr>
          <w:spacing w:val="1"/>
        </w:rPr>
        <w:t xml:space="preserve"> </w:t>
      </w:r>
      <w:r>
        <w:t>современные</w:t>
      </w:r>
      <w:r>
        <w:rPr>
          <w:spacing w:val="1"/>
        </w:rPr>
        <w:t xml:space="preserve"> </w:t>
      </w:r>
      <w:r>
        <w:t>исполнители</w:t>
      </w:r>
      <w:r>
        <w:rPr>
          <w:spacing w:val="1"/>
        </w:rPr>
        <w:t xml:space="preserve"> </w:t>
      </w:r>
      <w:r>
        <w:t>Казахстана,</w:t>
      </w:r>
      <w:r>
        <w:rPr>
          <w:spacing w:val="1"/>
        </w:rPr>
        <w:t xml:space="preserve"> </w:t>
      </w:r>
      <w:r>
        <w:t>Киргизии,</w:t>
      </w:r>
      <w:r>
        <w:rPr>
          <w:spacing w:val="1"/>
        </w:rPr>
        <w:t xml:space="preserve"> </w:t>
      </w:r>
      <w:r>
        <w:t>и</w:t>
      </w:r>
      <w:r>
        <w:rPr>
          <w:spacing w:val="70"/>
        </w:rPr>
        <w:t xml:space="preserve"> </w:t>
      </w:r>
      <w:r>
        <w:t>других</w:t>
      </w:r>
      <w:r>
        <w:rPr>
          <w:spacing w:val="1"/>
        </w:rPr>
        <w:t xml:space="preserve"> </w:t>
      </w:r>
      <w:r>
        <w:t>стран</w:t>
      </w:r>
      <w:r>
        <w:rPr>
          <w:spacing w:val="-1"/>
        </w:rPr>
        <w:t xml:space="preserve"> </w:t>
      </w:r>
      <w:r>
        <w:t>региона.</w:t>
      </w:r>
    </w:p>
    <w:p w14:paraId="5695700F" w14:textId="77777777" w:rsidR="00775EE4" w:rsidRDefault="00BE32C9">
      <w:pPr>
        <w:pStyle w:val="a3"/>
        <w:spacing w:line="320" w:lineRule="exact"/>
        <w:ind w:left="1170" w:firstLine="0"/>
      </w:pPr>
      <w:r>
        <w:t>Виды</w:t>
      </w:r>
      <w:r>
        <w:rPr>
          <w:spacing w:val="-3"/>
        </w:rPr>
        <w:t xml:space="preserve"> </w:t>
      </w:r>
      <w:r>
        <w:t>деятельности</w:t>
      </w:r>
      <w:r>
        <w:rPr>
          <w:spacing w:val="-6"/>
        </w:rPr>
        <w:t xml:space="preserve"> </w:t>
      </w:r>
      <w:r>
        <w:t>обучающихся:</w:t>
      </w:r>
    </w:p>
    <w:p w14:paraId="3DF8CE4F" w14:textId="77777777" w:rsidR="00775EE4" w:rsidRDefault="00BE32C9">
      <w:pPr>
        <w:pStyle w:val="a3"/>
        <w:spacing w:before="164"/>
        <w:ind w:left="1170" w:firstLine="0"/>
      </w:pPr>
      <w:r>
        <w:t>знакомство</w:t>
      </w:r>
      <w:r>
        <w:rPr>
          <w:spacing w:val="49"/>
        </w:rPr>
        <w:t xml:space="preserve"> </w:t>
      </w:r>
      <w:r>
        <w:t>с</w:t>
      </w:r>
      <w:r>
        <w:rPr>
          <w:spacing w:val="48"/>
        </w:rPr>
        <w:t xml:space="preserve"> </w:t>
      </w:r>
      <w:r>
        <w:t>особенностями</w:t>
      </w:r>
      <w:r>
        <w:rPr>
          <w:spacing w:val="49"/>
        </w:rPr>
        <w:t xml:space="preserve"> </w:t>
      </w:r>
      <w:r>
        <w:t>музыкального</w:t>
      </w:r>
      <w:r>
        <w:rPr>
          <w:spacing w:val="50"/>
        </w:rPr>
        <w:t xml:space="preserve"> </w:t>
      </w:r>
      <w:r>
        <w:t>фольклора</w:t>
      </w:r>
      <w:r>
        <w:rPr>
          <w:spacing w:val="48"/>
        </w:rPr>
        <w:t xml:space="preserve"> </w:t>
      </w:r>
      <w:r>
        <w:t>народов</w:t>
      </w:r>
      <w:r>
        <w:rPr>
          <w:spacing w:val="47"/>
        </w:rPr>
        <w:t xml:space="preserve"> </w:t>
      </w:r>
      <w:r>
        <w:t>других</w:t>
      </w:r>
    </w:p>
    <w:p w14:paraId="0D0F84E5" w14:textId="77777777" w:rsidR="00775EE4" w:rsidRDefault="00BE32C9">
      <w:pPr>
        <w:pStyle w:val="a3"/>
        <w:spacing w:before="160"/>
        <w:ind w:firstLine="0"/>
        <w:jc w:val="left"/>
      </w:pPr>
      <w:r>
        <w:t>стран;</w:t>
      </w:r>
    </w:p>
    <w:p w14:paraId="2769F0A7" w14:textId="77777777" w:rsidR="00775EE4" w:rsidRDefault="00BE32C9">
      <w:pPr>
        <w:pStyle w:val="a3"/>
        <w:tabs>
          <w:tab w:val="left" w:pos="2887"/>
          <w:tab w:val="left" w:pos="4629"/>
          <w:tab w:val="left" w:pos="5435"/>
          <w:tab w:val="left" w:pos="6833"/>
          <w:tab w:val="left" w:pos="8269"/>
        </w:tabs>
        <w:spacing w:before="161"/>
        <w:ind w:left="1170" w:firstLine="0"/>
        <w:jc w:val="left"/>
      </w:pPr>
      <w:r>
        <w:t>определение</w:t>
      </w:r>
      <w:r>
        <w:tab/>
        <w:t>характерных</w:t>
      </w:r>
      <w:r>
        <w:tab/>
        <w:t>черт,</w:t>
      </w:r>
      <w:r>
        <w:tab/>
        <w:t>типичных</w:t>
      </w:r>
      <w:r>
        <w:tab/>
        <w:t>элементов</w:t>
      </w:r>
      <w:r>
        <w:tab/>
        <w:t>музыкального</w:t>
      </w:r>
    </w:p>
    <w:p w14:paraId="2641F7A2" w14:textId="77777777" w:rsidR="00775EE4" w:rsidRDefault="00BE32C9">
      <w:pPr>
        <w:pStyle w:val="a3"/>
        <w:spacing w:before="160"/>
        <w:ind w:firstLine="0"/>
        <w:jc w:val="left"/>
      </w:pPr>
      <w:r>
        <w:t>языка</w:t>
      </w:r>
      <w:r>
        <w:rPr>
          <w:spacing w:val="-3"/>
        </w:rPr>
        <w:t xml:space="preserve"> </w:t>
      </w:r>
      <w:r>
        <w:t>(ритм,</w:t>
      </w:r>
      <w:r>
        <w:rPr>
          <w:spacing w:val="-3"/>
        </w:rPr>
        <w:t xml:space="preserve"> </w:t>
      </w:r>
      <w:r>
        <w:t>лад,</w:t>
      </w:r>
      <w:r>
        <w:rPr>
          <w:spacing w:val="-3"/>
        </w:rPr>
        <w:t xml:space="preserve"> </w:t>
      </w:r>
      <w:r>
        <w:t>интонации);</w:t>
      </w:r>
    </w:p>
    <w:p w14:paraId="4BC5C7D6" w14:textId="77777777" w:rsidR="00775EE4" w:rsidRDefault="00BE32C9">
      <w:pPr>
        <w:pStyle w:val="a3"/>
        <w:spacing w:before="163" w:line="360" w:lineRule="auto"/>
        <w:ind w:firstLine="851"/>
        <w:jc w:val="left"/>
      </w:pPr>
      <w:r>
        <w:t>знакомство</w:t>
      </w:r>
      <w:r>
        <w:rPr>
          <w:spacing w:val="63"/>
        </w:rPr>
        <w:t xml:space="preserve"> </w:t>
      </w:r>
      <w:r>
        <w:t>с</w:t>
      </w:r>
      <w:r>
        <w:rPr>
          <w:spacing w:val="60"/>
        </w:rPr>
        <w:t xml:space="preserve"> </w:t>
      </w:r>
      <w:r>
        <w:t>внешним</w:t>
      </w:r>
      <w:r>
        <w:rPr>
          <w:spacing w:val="61"/>
        </w:rPr>
        <w:t xml:space="preserve"> </w:t>
      </w:r>
      <w:r>
        <w:t>видом,</w:t>
      </w:r>
      <w:r>
        <w:rPr>
          <w:spacing w:val="59"/>
        </w:rPr>
        <w:t xml:space="preserve"> </w:t>
      </w:r>
      <w:r>
        <w:t>особенностями</w:t>
      </w:r>
      <w:r>
        <w:rPr>
          <w:spacing w:val="61"/>
        </w:rPr>
        <w:t xml:space="preserve"> </w:t>
      </w:r>
      <w:r>
        <w:t>исполнения</w:t>
      </w:r>
      <w:r>
        <w:rPr>
          <w:spacing w:val="63"/>
        </w:rPr>
        <w:t xml:space="preserve"> </w:t>
      </w:r>
      <w:r>
        <w:t>и</w:t>
      </w:r>
      <w:r>
        <w:rPr>
          <w:spacing w:val="62"/>
        </w:rPr>
        <w:t xml:space="preserve"> </w:t>
      </w:r>
      <w:r>
        <w:t>звучания</w:t>
      </w:r>
      <w:r>
        <w:rPr>
          <w:spacing w:val="-67"/>
        </w:rPr>
        <w:t xml:space="preserve"> </w:t>
      </w:r>
      <w:r>
        <w:t>народных инструментов;</w:t>
      </w:r>
    </w:p>
    <w:p w14:paraId="7D90293E" w14:textId="77777777" w:rsidR="00775EE4" w:rsidRDefault="00BE32C9">
      <w:pPr>
        <w:pStyle w:val="a3"/>
        <w:spacing w:line="321" w:lineRule="exact"/>
        <w:ind w:left="1170" w:firstLine="0"/>
        <w:jc w:val="left"/>
      </w:pPr>
      <w:r>
        <w:t>определение</w:t>
      </w:r>
      <w:r>
        <w:rPr>
          <w:spacing w:val="-6"/>
        </w:rPr>
        <w:t xml:space="preserve"> </w:t>
      </w:r>
      <w:r>
        <w:t>на</w:t>
      </w:r>
      <w:r>
        <w:rPr>
          <w:spacing w:val="-3"/>
        </w:rPr>
        <w:t xml:space="preserve"> </w:t>
      </w:r>
      <w:r>
        <w:t>слух</w:t>
      </w:r>
      <w:r>
        <w:rPr>
          <w:spacing w:val="-2"/>
        </w:rPr>
        <w:t xml:space="preserve"> </w:t>
      </w:r>
      <w:r>
        <w:t>тембров</w:t>
      </w:r>
      <w:r>
        <w:rPr>
          <w:spacing w:val="-4"/>
        </w:rPr>
        <w:t xml:space="preserve"> </w:t>
      </w:r>
      <w:r>
        <w:t>инструментов;</w:t>
      </w:r>
    </w:p>
    <w:p w14:paraId="1E8B1AD3" w14:textId="77777777" w:rsidR="00775EE4" w:rsidRDefault="00BE32C9">
      <w:pPr>
        <w:pStyle w:val="a3"/>
        <w:spacing w:before="160"/>
        <w:ind w:left="1170" w:firstLine="0"/>
        <w:jc w:val="left"/>
      </w:pPr>
      <w:r>
        <w:t>классификация</w:t>
      </w:r>
      <w:r>
        <w:rPr>
          <w:spacing w:val="-6"/>
        </w:rPr>
        <w:t xml:space="preserve"> </w:t>
      </w:r>
      <w:r>
        <w:t>на</w:t>
      </w:r>
      <w:r>
        <w:rPr>
          <w:spacing w:val="-3"/>
        </w:rPr>
        <w:t xml:space="preserve"> </w:t>
      </w:r>
      <w:r>
        <w:t>группы</w:t>
      </w:r>
      <w:r>
        <w:rPr>
          <w:spacing w:val="-6"/>
        </w:rPr>
        <w:t xml:space="preserve"> </w:t>
      </w:r>
      <w:r>
        <w:t>духовых,</w:t>
      </w:r>
      <w:r>
        <w:rPr>
          <w:spacing w:val="-4"/>
        </w:rPr>
        <w:t xml:space="preserve"> </w:t>
      </w:r>
      <w:r>
        <w:t>ударных,</w:t>
      </w:r>
      <w:r>
        <w:rPr>
          <w:spacing w:val="-3"/>
        </w:rPr>
        <w:t xml:space="preserve"> </w:t>
      </w:r>
      <w:r>
        <w:t>струнных;</w:t>
      </w:r>
    </w:p>
    <w:p w14:paraId="5990C853" w14:textId="77777777" w:rsidR="00775EE4" w:rsidRDefault="00BE32C9">
      <w:pPr>
        <w:pStyle w:val="a3"/>
        <w:spacing w:before="161" w:line="362" w:lineRule="auto"/>
        <w:ind w:left="1170" w:firstLine="0"/>
        <w:jc w:val="left"/>
      </w:pPr>
      <w:r>
        <w:t>музыкальная викторина на знание тембров народных инструментов;</w:t>
      </w:r>
      <w:r>
        <w:rPr>
          <w:spacing w:val="1"/>
        </w:rPr>
        <w:t xml:space="preserve"> </w:t>
      </w:r>
      <w:r>
        <w:t>двигательная</w:t>
      </w:r>
      <w:r>
        <w:rPr>
          <w:spacing w:val="2"/>
        </w:rPr>
        <w:t xml:space="preserve"> </w:t>
      </w:r>
      <w:r>
        <w:t>игра</w:t>
      </w:r>
      <w:r>
        <w:rPr>
          <w:spacing w:val="4"/>
        </w:rPr>
        <w:t xml:space="preserve"> </w:t>
      </w:r>
      <w:r>
        <w:t>–</w:t>
      </w:r>
      <w:r>
        <w:rPr>
          <w:spacing w:val="5"/>
        </w:rPr>
        <w:t xml:space="preserve"> </w:t>
      </w:r>
      <w:r>
        <w:t>импровизация-подражание</w:t>
      </w:r>
      <w:r>
        <w:rPr>
          <w:spacing w:val="1"/>
        </w:rPr>
        <w:t xml:space="preserve"> </w:t>
      </w:r>
      <w:r>
        <w:t>игре</w:t>
      </w:r>
      <w:r>
        <w:rPr>
          <w:spacing w:val="1"/>
        </w:rPr>
        <w:t xml:space="preserve"> </w:t>
      </w:r>
      <w:r>
        <w:t>на</w:t>
      </w:r>
      <w:r>
        <w:rPr>
          <w:spacing w:val="1"/>
        </w:rPr>
        <w:t xml:space="preserve"> </w:t>
      </w:r>
      <w:r>
        <w:t>музыкальных</w:t>
      </w:r>
    </w:p>
    <w:p w14:paraId="2261F06C" w14:textId="77777777" w:rsidR="00775EE4" w:rsidRDefault="00BE32C9">
      <w:pPr>
        <w:pStyle w:val="a3"/>
        <w:spacing w:line="317" w:lineRule="exact"/>
        <w:ind w:firstLine="0"/>
        <w:jc w:val="left"/>
      </w:pPr>
      <w:r>
        <w:t>инструментах;</w:t>
      </w:r>
    </w:p>
    <w:p w14:paraId="225111AA" w14:textId="77777777" w:rsidR="00775EE4" w:rsidRDefault="00BE32C9">
      <w:pPr>
        <w:pStyle w:val="a3"/>
        <w:spacing w:before="161" w:line="360" w:lineRule="auto"/>
        <w:ind w:right="414" w:firstLine="851"/>
      </w:pPr>
      <w:r>
        <w:t>сравнение</w:t>
      </w:r>
      <w:r>
        <w:rPr>
          <w:spacing w:val="1"/>
        </w:rPr>
        <w:t xml:space="preserve"> </w:t>
      </w:r>
      <w:r>
        <w:t>интонаций,</w:t>
      </w:r>
      <w:r>
        <w:rPr>
          <w:spacing w:val="1"/>
        </w:rPr>
        <w:t xml:space="preserve"> </w:t>
      </w:r>
      <w:r>
        <w:t>жанров,</w:t>
      </w:r>
      <w:r>
        <w:rPr>
          <w:spacing w:val="1"/>
        </w:rPr>
        <w:t xml:space="preserve"> </w:t>
      </w:r>
      <w:r>
        <w:t>ладов,</w:t>
      </w:r>
      <w:r>
        <w:rPr>
          <w:spacing w:val="1"/>
        </w:rPr>
        <w:t xml:space="preserve"> </w:t>
      </w:r>
      <w:r>
        <w:t>инструментов</w:t>
      </w:r>
      <w:r>
        <w:rPr>
          <w:spacing w:val="1"/>
        </w:rPr>
        <w:t xml:space="preserve"> </w:t>
      </w:r>
      <w:r>
        <w:t>других</w:t>
      </w:r>
      <w:r>
        <w:rPr>
          <w:spacing w:val="1"/>
        </w:rPr>
        <w:t xml:space="preserve"> </w:t>
      </w:r>
      <w:r>
        <w:t>народовс</w:t>
      </w:r>
      <w:r>
        <w:rPr>
          <w:spacing w:val="1"/>
        </w:rPr>
        <w:t xml:space="preserve"> </w:t>
      </w:r>
      <w:r>
        <w:t>фольклорными</w:t>
      </w:r>
      <w:r>
        <w:rPr>
          <w:spacing w:val="-1"/>
        </w:rPr>
        <w:t xml:space="preserve"> </w:t>
      </w:r>
      <w:r>
        <w:t>элементами народов</w:t>
      </w:r>
      <w:r>
        <w:rPr>
          <w:spacing w:val="-2"/>
        </w:rPr>
        <w:t xml:space="preserve"> </w:t>
      </w:r>
      <w:r>
        <w:t>России;</w:t>
      </w:r>
    </w:p>
    <w:p w14:paraId="1B1F639A" w14:textId="77777777" w:rsidR="00775EE4" w:rsidRDefault="00BE32C9">
      <w:pPr>
        <w:pStyle w:val="a3"/>
        <w:spacing w:before="1" w:line="360" w:lineRule="auto"/>
        <w:ind w:right="410" w:firstLine="851"/>
      </w:pP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танцев,</w:t>
      </w:r>
      <w:r>
        <w:rPr>
          <w:spacing w:val="1"/>
        </w:rPr>
        <w:t xml:space="preserve"> </w:t>
      </w:r>
      <w:r>
        <w:t>сочинение,</w:t>
      </w:r>
      <w:r>
        <w:rPr>
          <w:spacing w:val="1"/>
        </w:rPr>
        <w:t xml:space="preserve"> </w:t>
      </w:r>
      <w:r>
        <w:t>импровизация</w:t>
      </w:r>
      <w:r>
        <w:rPr>
          <w:spacing w:val="1"/>
        </w:rPr>
        <w:t xml:space="preserve"> </w:t>
      </w:r>
      <w:r>
        <w:t>ритмических</w:t>
      </w:r>
      <w:r>
        <w:rPr>
          <w:spacing w:val="1"/>
        </w:rPr>
        <w:t xml:space="preserve"> </w:t>
      </w:r>
      <w:r>
        <w:t>аккомпанементов</w:t>
      </w:r>
      <w:r>
        <w:rPr>
          <w:spacing w:val="1"/>
        </w:rPr>
        <w:t xml:space="preserve"> </w:t>
      </w:r>
      <w:r>
        <w:t>к</w:t>
      </w:r>
      <w:r>
        <w:rPr>
          <w:spacing w:val="1"/>
        </w:rPr>
        <w:t xml:space="preserve"> </w:t>
      </w:r>
      <w:r>
        <w:t>ним</w:t>
      </w:r>
      <w:r>
        <w:rPr>
          <w:spacing w:val="1"/>
        </w:rPr>
        <w:t xml:space="preserve"> </w:t>
      </w:r>
      <w:r>
        <w:t>(с</w:t>
      </w:r>
      <w:r>
        <w:rPr>
          <w:spacing w:val="1"/>
        </w:rPr>
        <w:t xml:space="preserve"> </w:t>
      </w:r>
      <w:r>
        <w:t>помощью</w:t>
      </w:r>
      <w:r>
        <w:rPr>
          <w:spacing w:val="1"/>
        </w:rPr>
        <w:t xml:space="preserve"> </w:t>
      </w:r>
      <w:r>
        <w:t>звучащих</w:t>
      </w:r>
      <w:r>
        <w:rPr>
          <w:spacing w:val="1"/>
        </w:rPr>
        <w:t xml:space="preserve"> </w:t>
      </w:r>
      <w:r>
        <w:t>жестов</w:t>
      </w:r>
      <w:r>
        <w:rPr>
          <w:spacing w:val="1"/>
        </w:rPr>
        <w:t xml:space="preserve"> </w:t>
      </w:r>
      <w:r>
        <w:t>или</w:t>
      </w:r>
      <w:r>
        <w:rPr>
          <w:spacing w:val="1"/>
        </w:rPr>
        <w:t xml:space="preserve"> </w:t>
      </w:r>
      <w:r>
        <w:t>на</w:t>
      </w:r>
      <w:r>
        <w:rPr>
          <w:spacing w:val="-67"/>
        </w:rPr>
        <w:t xml:space="preserve"> </w:t>
      </w:r>
      <w:r>
        <w:t>ударных инструментах);</w:t>
      </w:r>
    </w:p>
    <w:p w14:paraId="1E3CD14E" w14:textId="77777777" w:rsidR="00775EE4" w:rsidRDefault="00BE32C9">
      <w:pPr>
        <w:pStyle w:val="a3"/>
        <w:spacing w:line="362" w:lineRule="auto"/>
        <w:ind w:right="414" w:firstLine="851"/>
      </w:pPr>
      <w:r>
        <w:t>вариативно: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1"/>
        </w:rPr>
        <w:t xml:space="preserve"> </w:t>
      </w:r>
      <w:r>
        <w:t>народных мелодий,</w:t>
      </w:r>
      <w:r>
        <w:rPr>
          <w:spacing w:val="-4"/>
        </w:rPr>
        <w:t xml:space="preserve"> </w:t>
      </w:r>
      <w:r>
        <w:t>прослеживание</w:t>
      </w:r>
      <w:r>
        <w:rPr>
          <w:spacing w:val="-4"/>
        </w:rPr>
        <w:t xml:space="preserve"> </w:t>
      </w:r>
      <w:r>
        <w:t>их</w:t>
      </w:r>
      <w:r>
        <w:rPr>
          <w:spacing w:val="1"/>
        </w:rPr>
        <w:t xml:space="preserve"> </w:t>
      </w:r>
      <w:r>
        <w:t>по нотной записи;</w:t>
      </w:r>
    </w:p>
    <w:p w14:paraId="1E366652" w14:textId="77777777" w:rsidR="00775EE4" w:rsidRDefault="00BE32C9">
      <w:pPr>
        <w:pStyle w:val="a3"/>
        <w:spacing w:line="360" w:lineRule="auto"/>
        <w:ind w:right="408" w:firstLine="851"/>
      </w:pPr>
      <w:r>
        <w:t>творческие,</w:t>
      </w:r>
      <w:r>
        <w:rPr>
          <w:spacing w:val="1"/>
        </w:rPr>
        <w:t xml:space="preserve"> </w:t>
      </w:r>
      <w:r>
        <w:t>исследовательские</w:t>
      </w:r>
      <w:r>
        <w:rPr>
          <w:spacing w:val="1"/>
        </w:rPr>
        <w:t xml:space="preserve"> </w:t>
      </w:r>
      <w:r>
        <w:t>проекты,</w:t>
      </w:r>
      <w:r>
        <w:rPr>
          <w:spacing w:val="1"/>
        </w:rPr>
        <w:t xml:space="preserve"> </w:t>
      </w:r>
      <w:r>
        <w:t>школьные</w:t>
      </w:r>
      <w:r>
        <w:rPr>
          <w:spacing w:val="1"/>
        </w:rPr>
        <w:t xml:space="preserve"> </w:t>
      </w:r>
      <w:r>
        <w:t>фестивали,</w:t>
      </w:r>
      <w:r>
        <w:rPr>
          <w:spacing w:val="1"/>
        </w:rPr>
        <w:t xml:space="preserve"> </w:t>
      </w:r>
      <w:r>
        <w:t>посвящённые</w:t>
      </w:r>
      <w:r>
        <w:rPr>
          <w:spacing w:val="-1"/>
        </w:rPr>
        <w:t xml:space="preserve"> </w:t>
      </w:r>
      <w:r>
        <w:t>музыкальной культуре народов</w:t>
      </w:r>
      <w:r>
        <w:rPr>
          <w:spacing w:val="-1"/>
        </w:rPr>
        <w:t xml:space="preserve"> </w:t>
      </w:r>
      <w:r>
        <w:t>мира.</w:t>
      </w:r>
    </w:p>
    <w:p w14:paraId="2800081F" w14:textId="77777777" w:rsidR="00775EE4" w:rsidRDefault="00BE32C9">
      <w:pPr>
        <w:pStyle w:val="a5"/>
        <w:numPr>
          <w:ilvl w:val="5"/>
          <w:numId w:val="53"/>
        </w:numPr>
        <w:tabs>
          <w:tab w:val="left" w:pos="2642"/>
        </w:tabs>
        <w:spacing w:line="321" w:lineRule="exact"/>
        <w:ind w:left="2642" w:hanging="1472"/>
        <w:rPr>
          <w:sz w:val="28"/>
        </w:rPr>
      </w:pPr>
      <w:r>
        <w:rPr>
          <w:sz w:val="28"/>
        </w:rPr>
        <w:t>Диалог</w:t>
      </w:r>
      <w:r>
        <w:rPr>
          <w:spacing w:val="-6"/>
          <w:sz w:val="28"/>
        </w:rPr>
        <w:t xml:space="preserve"> </w:t>
      </w:r>
      <w:r>
        <w:rPr>
          <w:sz w:val="28"/>
        </w:rPr>
        <w:t>культур.</w:t>
      </w:r>
    </w:p>
    <w:p w14:paraId="244446CF" w14:textId="77777777" w:rsidR="00775EE4" w:rsidRDefault="00775EE4">
      <w:pPr>
        <w:spacing w:line="321" w:lineRule="exact"/>
        <w:jc w:val="both"/>
        <w:rPr>
          <w:sz w:val="28"/>
        </w:rPr>
        <w:sectPr w:rsidR="00775EE4">
          <w:pgSz w:w="11910" w:h="16840"/>
          <w:pgMar w:top="1040" w:right="440" w:bottom="1140" w:left="1100" w:header="0" w:footer="875" w:gutter="0"/>
          <w:cols w:space="720"/>
        </w:sectPr>
      </w:pPr>
    </w:p>
    <w:p w14:paraId="6A5D39DB" w14:textId="77777777" w:rsidR="00775EE4" w:rsidRDefault="00BE32C9">
      <w:pPr>
        <w:pStyle w:val="a3"/>
        <w:spacing w:before="67" w:line="360" w:lineRule="auto"/>
        <w:ind w:right="405" w:firstLine="851"/>
      </w:pPr>
      <w:r>
        <w:t>Содержание: образы, интонации фольклора других народов и стран в</w:t>
      </w:r>
      <w:r>
        <w:rPr>
          <w:spacing w:val="1"/>
        </w:rPr>
        <w:t xml:space="preserve"> </w:t>
      </w:r>
      <w:r>
        <w:t>музыке</w:t>
      </w:r>
      <w:r>
        <w:rPr>
          <w:spacing w:val="1"/>
        </w:rPr>
        <w:t xml:space="preserve"> </w:t>
      </w:r>
      <w:r>
        <w:t>отечественных</w:t>
      </w:r>
      <w:r>
        <w:rPr>
          <w:spacing w:val="1"/>
        </w:rPr>
        <w:t xml:space="preserve"> </w:t>
      </w:r>
      <w:r>
        <w:t>и</w:t>
      </w:r>
      <w:r>
        <w:rPr>
          <w:spacing w:val="1"/>
        </w:rPr>
        <w:t xml:space="preserve"> </w:t>
      </w:r>
      <w:r>
        <w:t>иностранных</w:t>
      </w:r>
      <w:r>
        <w:rPr>
          <w:spacing w:val="1"/>
        </w:rPr>
        <w:t xml:space="preserve"> </w:t>
      </w:r>
      <w:r>
        <w:t>композиторов</w:t>
      </w:r>
      <w:r>
        <w:rPr>
          <w:spacing w:val="1"/>
        </w:rPr>
        <w:t xml:space="preserve"> </w:t>
      </w:r>
      <w:r>
        <w:t>(в</w:t>
      </w:r>
      <w:r>
        <w:rPr>
          <w:spacing w:val="1"/>
        </w:rPr>
        <w:t xml:space="preserve"> </w:t>
      </w:r>
      <w:r>
        <w:t>том</w:t>
      </w:r>
      <w:r>
        <w:rPr>
          <w:spacing w:val="1"/>
        </w:rPr>
        <w:t xml:space="preserve"> </w:t>
      </w:r>
      <w:r>
        <w:t>числе</w:t>
      </w:r>
      <w:r>
        <w:rPr>
          <w:spacing w:val="70"/>
        </w:rPr>
        <w:t xml:space="preserve"> </w:t>
      </w:r>
      <w:r>
        <w:t>образы</w:t>
      </w:r>
      <w:r>
        <w:rPr>
          <w:spacing w:val="1"/>
        </w:rPr>
        <w:t xml:space="preserve"> </w:t>
      </w:r>
      <w:r>
        <w:t>других культур в музыке русских композиторов и русские музыкальные цитаты</w:t>
      </w:r>
      <w:r>
        <w:rPr>
          <w:spacing w:val="-67"/>
        </w:rPr>
        <w:t xml:space="preserve"> </w:t>
      </w:r>
      <w:r>
        <w:t>в</w:t>
      </w:r>
      <w:r>
        <w:rPr>
          <w:spacing w:val="-3"/>
        </w:rPr>
        <w:t xml:space="preserve"> </w:t>
      </w:r>
      <w:r>
        <w:t>творчестве</w:t>
      </w:r>
      <w:r>
        <w:rPr>
          <w:spacing w:val="-1"/>
        </w:rPr>
        <w:t xml:space="preserve"> </w:t>
      </w:r>
      <w:r>
        <w:t>зарубежных</w:t>
      </w:r>
      <w:r>
        <w:rPr>
          <w:spacing w:val="1"/>
        </w:rPr>
        <w:t xml:space="preserve"> </w:t>
      </w:r>
      <w:r>
        <w:t>композиторов).</w:t>
      </w:r>
    </w:p>
    <w:p w14:paraId="15816B6A" w14:textId="77777777" w:rsidR="00775EE4" w:rsidRDefault="00BE32C9">
      <w:pPr>
        <w:pStyle w:val="a3"/>
        <w:spacing w:before="1"/>
        <w:ind w:left="1170" w:firstLine="0"/>
      </w:pPr>
      <w:r>
        <w:t>Виды</w:t>
      </w:r>
      <w:r>
        <w:rPr>
          <w:spacing w:val="-3"/>
        </w:rPr>
        <w:t xml:space="preserve"> </w:t>
      </w:r>
      <w:r>
        <w:t>деятельности</w:t>
      </w:r>
      <w:r>
        <w:rPr>
          <w:spacing w:val="-6"/>
        </w:rPr>
        <w:t xml:space="preserve"> </w:t>
      </w:r>
      <w:r>
        <w:t>обучающихся:</w:t>
      </w:r>
    </w:p>
    <w:p w14:paraId="210287B8" w14:textId="77777777" w:rsidR="00775EE4" w:rsidRDefault="00BE32C9">
      <w:pPr>
        <w:pStyle w:val="a3"/>
        <w:spacing w:before="162"/>
        <w:ind w:left="1170" w:firstLine="0"/>
      </w:pPr>
      <w:r>
        <w:t>знакомство</w:t>
      </w:r>
      <w:r>
        <w:rPr>
          <w:spacing w:val="-2"/>
        </w:rPr>
        <w:t xml:space="preserve"> </w:t>
      </w:r>
      <w:r>
        <w:t>с</w:t>
      </w:r>
      <w:r>
        <w:rPr>
          <w:spacing w:val="-4"/>
        </w:rPr>
        <w:t xml:space="preserve"> </w:t>
      </w:r>
      <w:r>
        <w:t>творчеством</w:t>
      </w:r>
      <w:r>
        <w:rPr>
          <w:spacing w:val="-3"/>
        </w:rPr>
        <w:t xml:space="preserve"> </w:t>
      </w:r>
      <w:r>
        <w:t>композиторов;</w:t>
      </w:r>
    </w:p>
    <w:p w14:paraId="791D58E2" w14:textId="77777777" w:rsidR="00775EE4" w:rsidRDefault="00BE32C9">
      <w:pPr>
        <w:pStyle w:val="a3"/>
        <w:spacing w:before="161"/>
        <w:ind w:left="1170" w:firstLine="0"/>
      </w:pPr>
      <w:r>
        <w:t>сравнение</w:t>
      </w:r>
      <w:r>
        <w:rPr>
          <w:spacing w:val="-3"/>
        </w:rPr>
        <w:t xml:space="preserve"> </w:t>
      </w:r>
      <w:r>
        <w:t>их</w:t>
      </w:r>
      <w:r>
        <w:rPr>
          <w:spacing w:val="-1"/>
        </w:rPr>
        <w:t xml:space="preserve"> </w:t>
      </w:r>
      <w:r>
        <w:t>сочинений</w:t>
      </w:r>
      <w:r>
        <w:rPr>
          <w:spacing w:val="-3"/>
        </w:rPr>
        <w:t xml:space="preserve"> </w:t>
      </w:r>
      <w:r>
        <w:t>с</w:t>
      </w:r>
      <w:r>
        <w:rPr>
          <w:spacing w:val="-3"/>
        </w:rPr>
        <w:t xml:space="preserve"> </w:t>
      </w:r>
      <w:r>
        <w:t>народной</w:t>
      </w:r>
      <w:r>
        <w:rPr>
          <w:spacing w:val="-3"/>
        </w:rPr>
        <w:t xml:space="preserve"> </w:t>
      </w:r>
      <w:r>
        <w:t>музыкой;</w:t>
      </w:r>
    </w:p>
    <w:p w14:paraId="75E7DB65" w14:textId="77777777" w:rsidR="00775EE4" w:rsidRDefault="00BE32C9">
      <w:pPr>
        <w:pStyle w:val="a3"/>
        <w:spacing w:before="160" w:line="360" w:lineRule="auto"/>
        <w:ind w:right="411" w:firstLine="851"/>
      </w:pPr>
      <w:r>
        <w:t>определение</w:t>
      </w:r>
      <w:r>
        <w:rPr>
          <w:spacing w:val="1"/>
        </w:rPr>
        <w:t xml:space="preserve"> </w:t>
      </w:r>
      <w:r>
        <w:t>формы,</w:t>
      </w:r>
      <w:r>
        <w:rPr>
          <w:spacing w:val="1"/>
        </w:rPr>
        <w:t xml:space="preserve"> </w:t>
      </w:r>
      <w:r>
        <w:t>принципа</w:t>
      </w:r>
      <w:r>
        <w:rPr>
          <w:spacing w:val="1"/>
        </w:rPr>
        <w:t xml:space="preserve"> </w:t>
      </w:r>
      <w:r>
        <w:t>развития</w:t>
      </w:r>
      <w:r>
        <w:rPr>
          <w:spacing w:val="1"/>
        </w:rPr>
        <w:t xml:space="preserve"> </w:t>
      </w:r>
      <w:r>
        <w:t>фольклорного</w:t>
      </w:r>
      <w:r>
        <w:rPr>
          <w:spacing w:val="1"/>
        </w:rPr>
        <w:t xml:space="preserve"> </w:t>
      </w:r>
      <w:r>
        <w:t>музыкального</w:t>
      </w:r>
      <w:r>
        <w:rPr>
          <w:spacing w:val="1"/>
        </w:rPr>
        <w:t xml:space="preserve"> </w:t>
      </w:r>
      <w:r>
        <w:t>материала;</w:t>
      </w:r>
    </w:p>
    <w:p w14:paraId="5AD8B74A" w14:textId="77777777" w:rsidR="00775EE4" w:rsidRDefault="00BE32C9">
      <w:pPr>
        <w:pStyle w:val="a3"/>
        <w:spacing w:before="2" w:line="360" w:lineRule="auto"/>
        <w:ind w:left="1170" w:right="1520" w:firstLine="0"/>
      </w:pPr>
      <w:r>
        <w:t>вокализация наиболее ярких тем инструментальных сочинений;</w:t>
      </w:r>
      <w:r>
        <w:rPr>
          <w:spacing w:val="-67"/>
        </w:rPr>
        <w:t xml:space="preserve"> </w:t>
      </w:r>
      <w:r>
        <w:t>разучивание,</w:t>
      </w:r>
      <w:r>
        <w:rPr>
          <w:spacing w:val="-4"/>
        </w:rPr>
        <w:t xml:space="preserve"> </w:t>
      </w:r>
      <w:r>
        <w:t>исполнение</w:t>
      </w:r>
      <w:r>
        <w:rPr>
          <w:spacing w:val="-5"/>
        </w:rPr>
        <w:t xml:space="preserve"> </w:t>
      </w:r>
      <w:r>
        <w:t>доступных</w:t>
      </w:r>
      <w:r>
        <w:rPr>
          <w:spacing w:val="-1"/>
        </w:rPr>
        <w:t xml:space="preserve"> </w:t>
      </w:r>
      <w:r>
        <w:t>вокальных</w:t>
      </w:r>
      <w:r>
        <w:rPr>
          <w:spacing w:val="-1"/>
        </w:rPr>
        <w:t xml:space="preserve"> </w:t>
      </w:r>
      <w:r>
        <w:t>сочинений;</w:t>
      </w:r>
    </w:p>
    <w:p w14:paraId="46FC66A0" w14:textId="77777777" w:rsidR="00775EE4" w:rsidRDefault="00BE32C9">
      <w:pPr>
        <w:pStyle w:val="a3"/>
        <w:spacing w:line="360" w:lineRule="auto"/>
        <w:ind w:right="414" w:firstLine="851"/>
      </w:pPr>
      <w:r>
        <w:t>вариативно: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1"/>
        </w:rPr>
        <w:t xml:space="preserve"> </w:t>
      </w:r>
      <w:r>
        <w:t>композиторских мелодий,</w:t>
      </w:r>
      <w:r>
        <w:rPr>
          <w:spacing w:val="-2"/>
        </w:rPr>
        <w:t xml:space="preserve"> </w:t>
      </w:r>
      <w:r>
        <w:t>прослеживание</w:t>
      </w:r>
      <w:r>
        <w:rPr>
          <w:spacing w:val="-1"/>
        </w:rPr>
        <w:t xml:space="preserve"> </w:t>
      </w:r>
      <w:r>
        <w:t>их</w:t>
      </w:r>
      <w:r>
        <w:rPr>
          <w:spacing w:val="1"/>
        </w:rPr>
        <w:t xml:space="preserve"> </w:t>
      </w:r>
      <w:r>
        <w:t>по нотной</w:t>
      </w:r>
      <w:r>
        <w:rPr>
          <w:spacing w:val="-1"/>
        </w:rPr>
        <w:t xml:space="preserve"> </w:t>
      </w:r>
      <w:r>
        <w:t>записи;</w:t>
      </w:r>
    </w:p>
    <w:p w14:paraId="5BF9F2AC" w14:textId="77777777" w:rsidR="00775EE4" w:rsidRDefault="00BE32C9">
      <w:pPr>
        <w:pStyle w:val="a3"/>
        <w:spacing w:line="360" w:lineRule="auto"/>
        <w:ind w:right="410" w:firstLine="851"/>
      </w:pPr>
      <w:r>
        <w:t>творческие,</w:t>
      </w:r>
      <w:r>
        <w:rPr>
          <w:spacing w:val="1"/>
        </w:rPr>
        <w:t xml:space="preserve"> </w:t>
      </w:r>
      <w:r>
        <w:t>исследовательские</w:t>
      </w:r>
      <w:r>
        <w:rPr>
          <w:spacing w:val="1"/>
        </w:rPr>
        <w:t xml:space="preserve"> </w:t>
      </w:r>
      <w:r>
        <w:t>проекты,</w:t>
      </w:r>
      <w:r>
        <w:rPr>
          <w:spacing w:val="1"/>
        </w:rPr>
        <w:t xml:space="preserve"> </w:t>
      </w:r>
      <w:r>
        <w:t>посвящённые</w:t>
      </w:r>
      <w:r>
        <w:rPr>
          <w:spacing w:val="1"/>
        </w:rPr>
        <w:t xml:space="preserve"> </w:t>
      </w:r>
      <w:r>
        <w:t>выдающимся</w:t>
      </w:r>
      <w:r>
        <w:rPr>
          <w:spacing w:val="1"/>
        </w:rPr>
        <w:t xml:space="preserve"> </w:t>
      </w:r>
      <w:r>
        <w:t>композиторам.</w:t>
      </w:r>
    </w:p>
    <w:p w14:paraId="1EDF9591" w14:textId="77777777" w:rsidR="00775EE4" w:rsidRDefault="00BE32C9">
      <w:pPr>
        <w:pStyle w:val="a5"/>
        <w:numPr>
          <w:ilvl w:val="4"/>
          <w:numId w:val="53"/>
        </w:numPr>
        <w:tabs>
          <w:tab w:val="left" w:pos="2434"/>
        </w:tabs>
        <w:spacing w:line="321" w:lineRule="exact"/>
        <w:ind w:hanging="1264"/>
        <w:rPr>
          <w:sz w:val="28"/>
        </w:rPr>
      </w:pPr>
      <w:r>
        <w:rPr>
          <w:sz w:val="28"/>
        </w:rPr>
        <w:t>Модуль</w:t>
      </w:r>
      <w:r>
        <w:rPr>
          <w:spacing w:val="-3"/>
          <w:sz w:val="28"/>
        </w:rPr>
        <w:t xml:space="preserve"> </w:t>
      </w:r>
      <w:r>
        <w:rPr>
          <w:sz w:val="28"/>
        </w:rPr>
        <w:t>№</w:t>
      </w:r>
      <w:r>
        <w:rPr>
          <w:spacing w:val="-3"/>
          <w:sz w:val="28"/>
        </w:rPr>
        <w:t xml:space="preserve"> </w:t>
      </w:r>
      <w:r>
        <w:rPr>
          <w:sz w:val="28"/>
        </w:rPr>
        <w:t>5</w:t>
      </w:r>
      <w:r>
        <w:rPr>
          <w:spacing w:val="-2"/>
          <w:sz w:val="28"/>
        </w:rPr>
        <w:t xml:space="preserve"> </w:t>
      </w:r>
      <w:r>
        <w:rPr>
          <w:sz w:val="28"/>
        </w:rPr>
        <w:t>«Духовная</w:t>
      </w:r>
      <w:r>
        <w:rPr>
          <w:spacing w:val="-3"/>
          <w:sz w:val="28"/>
        </w:rPr>
        <w:t xml:space="preserve"> </w:t>
      </w:r>
      <w:r>
        <w:rPr>
          <w:sz w:val="28"/>
        </w:rPr>
        <w:t>музыка»</w:t>
      </w:r>
    </w:p>
    <w:p w14:paraId="0279906E" w14:textId="77777777" w:rsidR="00775EE4" w:rsidRDefault="00BE32C9">
      <w:pPr>
        <w:pStyle w:val="a3"/>
        <w:spacing w:before="161" w:line="360" w:lineRule="auto"/>
        <w:ind w:right="408" w:firstLine="851"/>
      </w:pPr>
      <w:r>
        <w:t>Музыкальная культура России на протяжении нескольких столетий была</w:t>
      </w:r>
      <w:r>
        <w:rPr>
          <w:spacing w:val="-67"/>
        </w:rPr>
        <w:t xml:space="preserve"> </w:t>
      </w:r>
      <w:r>
        <w:t>представлена тремя главными направлениями – музыкой народной, духовной и</w:t>
      </w:r>
      <w:r>
        <w:rPr>
          <w:spacing w:val="1"/>
        </w:rPr>
        <w:t xml:space="preserve"> </w:t>
      </w:r>
      <w:r>
        <w:t>светской. В рамках религиозной культуры были созданы подлинные шедевры</w:t>
      </w:r>
      <w:r>
        <w:rPr>
          <w:spacing w:val="1"/>
        </w:rPr>
        <w:t xml:space="preserve"> </w:t>
      </w:r>
      <w:r>
        <w:t>музыкального</w:t>
      </w:r>
      <w:r>
        <w:rPr>
          <w:spacing w:val="1"/>
        </w:rPr>
        <w:t xml:space="preserve"> </w:t>
      </w:r>
      <w:r>
        <w:t>искусства.</w:t>
      </w:r>
      <w:r>
        <w:rPr>
          <w:spacing w:val="1"/>
        </w:rPr>
        <w:t xml:space="preserve"> </w:t>
      </w:r>
      <w:r>
        <w:t>Изучение</w:t>
      </w:r>
      <w:r>
        <w:rPr>
          <w:spacing w:val="1"/>
        </w:rPr>
        <w:t xml:space="preserve"> </w:t>
      </w:r>
      <w:r>
        <w:t>данного</w:t>
      </w:r>
      <w:r>
        <w:rPr>
          <w:spacing w:val="1"/>
        </w:rPr>
        <w:t xml:space="preserve"> </w:t>
      </w:r>
      <w:r>
        <w:t>модуля</w:t>
      </w:r>
      <w:r>
        <w:rPr>
          <w:spacing w:val="1"/>
        </w:rPr>
        <w:t xml:space="preserve"> </w:t>
      </w:r>
      <w:r>
        <w:t>поддерживает</w:t>
      </w:r>
      <w:r>
        <w:rPr>
          <w:spacing w:val="1"/>
        </w:rPr>
        <w:t xml:space="preserve"> </w:t>
      </w:r>
      <w:r>
        <w:t>баланс,</w:t>
      </w:r>
      <w:r>
        <w:rPr>
          <w:spacing w:val="1"/>
        </w:rPr>
        <w:t xml:space="preserve"> </w:t>
      </w:r>
      <w:r>
        <w:t>позволяет</w:t>
      </w:r>
      <w:r>
        <w:rPr>
          <w:spacing w:val="1"/>
        </w:rPr>
        <w:t xml:space="preserve"> </w:t>
      </w:r>
      <w:r>
        <w:t>в</w:t>
      </w:r>
      <w:r>
        <w:rPr>
          <w:spacing w:val="1"/>
        </w:rPr>
        <w:t xml:space="preserve"> </w:t>
      </w:r>
      <w:r>
        <w:t>рамках</w:t>
      </w:r>
      <w:r>
        <w:rPr>
          <w:spacing w:val="1"/>
        </w:rPr>
        <w:t xml:space="preserve"> </w:t>
      </w:r>
      <w:r>
        <w:t>календарно-тематического</w:t>
      </w:r>
      <w:r>
        <w:rPr>
          <w:spacing w:val="1"/>
        </w:rPr>
        <w:t xml:space="preserve"> </w:t>
      </w:r>
      <w:r>
        <w:t>планирования</w:t>
      </w:r>
      <w:r>
        <w:rPr>
          <w:spacing w:val="1"/>
        </w:rPr>
        <w:t xml:space="preserve"> </w:t>
      </w:r>
      <w:r>
        <w:t>представить</w:t>
      </w:r>
      <w:r>
        <w:rPr>
          <w:spacing w:val="1"/>
        </w:rPr>
        <w:t xml:space="preserve"> </w:t>
      </w:r>
      <w:r>
        <w:t>обучающимся</w:t>
      </w:r>
      <w:r>
        <w:rPr>
          <w:spacing w:val="1"/>
        </w:rPr>
        <w:t xml:space="preserve"> </w:t>
      </w:r>
      <w:r>
        <w:t>максимально</w:t>
      </w:r>
      <w:r>
        <w:rPr>
          <w:spacing w:val="1"/>
        </w:rPr>
        <w:t xml:space="preserve"> </w:t>
      </w:r>
      <w:r>
        <w:t>широкую</w:t>
      </w:r>
      <w:r>
        <w:rPr>
          <w:spacing w:val="1"/>
        </w:rPr>
        <w:t xml:space="preserve"> </w:t>
      </w:r>
      <w:r>
        <w:t>сферу</w:t>
      </w:r>
      <w:r>
        <w:rPr>
          <w:spacing w:val="1"/>
        </w:rPr>
        <w:t xml:space="preserve"> </w:t>
      </w:r>
      <w:r>
        <w:t>бытования</w:t>
      </w:r>
      <w:r>
        <w:rPr>
          <w:spacing w:val="1"/>
        </w:rPr>
        <w:t xml:space="preserve"> </w:t>
      </w:r>
      <w:r>
        <w:t>музыкального</w:t>
      </w:r>
      <w:r>
        <w:rPr>
          <w:spacing w:val="1"/>
        </w:rPr>
        <w:t xml:space="preserve"> </w:t>
      </w:r>
      <w:r>
        <w:t>искусства.</w:t>
      </w:r>
      <w:r>
        <w:rPr>
          <w:spacing w:val="1"/>
        </w:rPr>
        <w:t xml:space="preserve"> </w:t>
      </w:r>
      <w:r>
        <w:t>Однако</w:t>
      </w:r>
      <w:r>
        <w:rPr>
          <w:spacing w:val="1"/>
        </w:rPr>
        <w:t xml:space="preserve"> </w:t>
      </w:r>
      <w:r>
        <w:t>знакомство</w:t>
      </w:r>
      <w:r>
        <w:rPr>
          <w:spacing w:val="1"/>
        </w:rPr>
        <w:t xml:space="preserve"> </w:t>
      </w:r>
      <w:r>
        <w:t>с</w:t>
      </w:r>
      <w:r>
        <w:rPr>
          <w:spacing w:val="1"/>
        </w:rPr>
        <w:t xml:space="preserve"> </w:t>
      </w:r>
      <w:r>
        <w:t>отдельными</w:t>
      </w:r>
      <w:r>
        <w:rPr>
          <w:spacing w:val="1"/>
        </w:rPr>
        <w:t xml:space="preserve"> </w:t>
      </w:r>
      <w:r>
        <w:t>произведениями,</w:t>
      </w:r>
      <w:r>
        <w:rPr>
          <w:spacing w:val="1"/>
        </w:rPr>
        <w:t xml:space="preserve"> </w:t>
      </w:r>
      <w:r>
        <w:t>шедеврами</w:t>
      </w:r>
      <w:r>
        <w:rPr>
          <w:spacing w:val="1"/>
        </w:rPr>
        <w:t xml:space="preserve"> </w:t>
      </w:r>
      <w:r>
        <w:t>духовной</w:t>
      </w:r>
      <w:r>
        <w:rPr>
          <w:spacing w:val="-1"/>
        </w:rPr>
        <w:t xml:space="preserve"> </w:t>
      </w:r>
      <w:r>
        <w:t>музыки возможно</w:t>
      </w:r>
      <w:r>
        <w:rPr>
          <w:spacing w:val="-4"/>
        </w:rPr>
        <w:t xml:space="preserve"> </w:t>
      </w:r>
      <w:r>
        <w:t>и в</w:t>
      </w:r>
      <w:r>
        <w:rPr>
          <w:spacing w:val="-2"/>
        </w:rPr>
        <w:t xml:space="preserve"> </w:t>
      </w:r>
      <w:r>
        <w:t>рамках изучения</w:t>
      </w:r>
      <w:r>
        <w:rPr>
          <w:spacing w:val="-4"/>
        </w:rPr>
        <w:t xml:space="preserve"> </w:t>
      </w:r>
      <w:r>
        <w:t>других</w:t>
      </w:r>
      <w:r>
        <w:rPr>
          <w:spacing w:val="1"/>
        </w:rPr>
        <w:t xml:space="preserve"> </w:t>
      </w:r>
      <w:r>
        <w:t>модулей.</w:t>
      </w:r>
    </w:p>
    <w:p w14:paraId="0CA67AA5" w14:textId="77777777" w:rsidR="00775EE4" w:rsidRDefault="00BE32C9">
      <w:pPr>
        <w:pStyle w:val="a5"/>
        <w:numPr>
          <w:ilvl w:val="5"/>
          <w:numId w:val="53"/>
        </w:numPr>
        <w:tabs>
          <w:tab w:val="left" w:pos="2642"/>
        </w:tabs>
        <w:spacing w:before="1"/>
        <w:ind w:left="2642" w:hanging="1472"/>
        <w:rPr>
          <w:sz w:val="28"/>
        </w:rPr>
      </w:pPr>
      <w:r>
        <w:rPr>
          <w:sz w:val="28"/>
        </w:rPr>
        <w:t>Звучание</w:t>
      </w:r>
      <w:r>
        <w:rPr>
          <w:spacing w:val="-1"/>
          <w:sz w:val="28"/>
        </w:rPr>
        <w:t xml:space="preserve"> </w:t>
      </w:r>
      <w:r>
        <w:rPr>
          <w:sz w:val="28"/>
        </w:rPr>
        <w:t>храма.</w:t>
      </w:r>
    </w:p>
    <w:p w14:paraId="69BBC5A3" w14:textId="77777777" w:rsidR="00775EE4" w:rsidRDefault="00BE32C9">
      <w:pPr>
        <w:pStyle w:val="a3"/>
        <w:spacing w:before="161" w:line="360" w:lineRule="auto"/>
        <w:ind w:right="406" w:firstLine="851"/>
      </w:pPr>
      <w:r>
        <w:t>Содержание:</w:t>
      </w:r>
      <w:r>
        <w:rPr>
          <w:spacing w:val="1"/>
        </w:rPr>
        <w:t xml:space="preserve"> </w:t>
      </w:r>
      <w:r>
        <w:t>колокола,</w:t>
      </w:r>
      <w:r>
        <w:rPr>
          <w:spacing w:val="1"/>
        </w:rPr>
        <w:t xml:space="preserve"> </w:t>
      </w:r>
      <w:r>
        <w:t>колокольные</w:t>
      </w:r>
      <w:r>
        <w:rPr>
          <w:spacing w:val="1"/>
        </w:rPr>
        <w:t xml:space="preserve"> </w:t>
      </w:r>
      <w:r>
        <w:t>звоны</w:t>
      </w:r>
      <w:r>
        <w:rPr>
          <w:spacing w:val="1"/>
        </w:rPr>
        <w:t xml:space="preserve"> </w:t>
      </w:r>
      <w:r>
        <w:t>(благовест,</w:t>
      </w:r>
      <w:r>
        <w:rPr>
          <w:spacing w:val="1"/>
        </w:rPr>
        <w:t xml:space="preserve"> </w:t>
      </w:r>
      <w:r>
        <w:t>трезвон</w:t>
      </w:r>
      <w:r>
        <w:rPr>
          <w:spacing w:val="71"/>
        </w:rPr>
        <w:t xml:space="preserve"> </w:t>
      </w:r>
      <w:r>
        <w:t>и</w:t>
      </w:r>
      <w:r>
        <w:rPr>
          <w:spacing w:val="1"/>
        </w:rPr>
        <w:t xml:space="preserve"> </w:t>
      </w:r>
      <w:r>
        <w:t>другие),</w:t>
      </w:r>
      <w:r>
        <w:rPr>
          <w:spacing w:val="1"/>
        </w:rPr>
        <w:t xml:space="preserve"> </w:t>
      </w:r>
      <w:r>
        <w:t>звонарские</w:t>
      </w:r>
      <w:r>
        <w:rPr>
          <w:spacing w:val="1"/>
        </w:rPr>
        <w:t xml:space="preserve"> </w:t>
      </w:r>
      <w:r>
        <w:t>приговорки.</w:t>
      </w:r>
      <w:r>
        <w:rPr>
          <w:spacing w:val="1"/>
        </w:rPr>
        <w:t xml:space="preserve"> </w:t>
      </w:r>
      <w:r>
        <w:t>Колокольность</w:t>
      </w:r>
      <w:r>
        <w:rPr>
          <w:spacing w:val="1"/>
        </w:rPr>
        <w:t xml:space="preserve"> </w:t>
      </w:r>
      <w:r>
        <w:t>в</w:t>
      </w:r>
      <w:r>
        <w:rPr>
          <w:spacing w:val="1"/>
        </w:rPr>
        <w:t xml:space="preserve"> </w:t>
      </w:r>
      <w:r>
        <w:t>музыке</w:t>
      </w:r>
      <w:r>
        <w:rPr>
          <w:spacing w:val="1"/>
        </w:rPr>
        <w:t xml:space="preserve"> </w:t>
      </w:r>
      <w:r>
        <w:t>русских</w:t>
      </w:r>
      <w:r>
        <w:rPr>
          <w:spacing w:val="1"/>
        </w:rPr>
        <w:t xml:space="preserve"> </w:t>
      </w:r>
      <w:r>
        <w:t>композиторов.</w:t>
      </w:r>
    </w:p>
    <w:p w14:paraId="6399E9CD" w14:textId="77777777" w:rsidR="00775EE4" w:rsidRDefault="00BE32C9">
      <w:pPr>
        <w:pStyle w:val="a3"/>
        <w:ind w:left="1170" w:firstLine="0"/>
      </w:pPr>
      <w:r>
        <w:t>Виды</w:t>
      </w:r>
      <w:r>
        <w:rPr>
          <w:spacing w:val="-3"/>
        </w:rPr>
        <w:t xml:space="preserve"> </w:t>
      </w:r>
      <w:r>
        <w:t>деятельности</w:t>
      </w:r>
      <w:r>
        <w:rPr>
          <w:spacing w:val="-6"/>
        </w:rPr>
        <w:t xml:space="preserve"> </w:t>
      </w:r>
      <w:r>
        <w:t>обучающихся:</w:t>
      </w:r>
    </w:p>
    <w:p w14:paraId="22AB4819" w14:textId="77777777" w:rsidR="00775EE4" w:rsidRDefault="00BE32C9">
      <w:pPr>
        <w:pStyle w:val="a3"/>
        <w:spacing w:before="161"/>
        <w:ind w:left="1170" w:firstLine="0"/>
      </w:pPr>
      <w:r>
        <w:t>обобщение</w:t>
      </w:r>
      <w:r>
        <w:rPr>
          <w:spacing w:val="-6"/>
        </w:rPr>
        <w:t xml:space="preserve"> </w:t>
      </w:r>
      <w:r>
        <w:t>жизненного</w:t>
      </w:r>
      <w:r>
        <w:rPr>
          <w:spacing w:val="-5"/>
        </w:rPr>
        <w:t xml:space="preserve"> </w:t>
      </w:r>
      <w:r>
        <w:t>опыта,</w:t>
      </w:r>
      <w:r>
        <w:rPr>
          <w:spacing w:val="-5"/>
        </w:rPr>
        <w:t xml:space="preserve"> </w:t>
      </w:r>
      <w:r>
        <w:t>связанного</w:t>
      </w:r>
      <w:r>
        <w:rPr>
          <w:spacing w:val="-2"/>
        </w:rPr>
        <w:t xml:space="preserve"> </w:t>
      </w:r>
      <w:r>
        <w:t>со</w:t>
      </w:r>
      <w:r>
        <w:rPr>
          <w:spacing w:val="-2"/>
        </w:rPr>
        <w:t xml:space="preserve"> </w:t>
      </w:r>
      <w:r>
        <w:t>звучанием</w:t>
      </w:r>
      <w:r>
        <w:rPr>
          <w:spacing w:val="-3"/>
        </w:rPr>
        <w:t xml:space="preserve"> </w:t>
      </w:r>
      <w:r>
        <w:t>колоколов;</w:t>
      </w:r>
    </w:p>
    <w:p w14:paraId="1FF9ACC5" w14:textId="77777777" w:rsidR="00775EE4" w:rsidRDefault="00775EE4">
      <w:pPr>
        <w:sectPr w:rsidR="00775EE4">
          <w:pgSz w:w="11910" w:h="16840"/>
          <w:pgMar w:top="1040" w:right="440" w:bottom="1140" w:left="1100" w:header="0" w:footer="875" w:gutter="0"/>
          <w:cols w:space="720"/>
        </w:sectPr>
      </w:pPr>
    </w:p>
    <w:p w14:paraId="4865B232" w14:textId="77777777" w:rsidR="00775EE4" w:rsidRDefault="00BE32C9">
      <w:pPr>
        <w:pStyle w:val="a3"/>
        <w:spacing w:before="67" w:line="362" w:lineRule="auto"/>
        <w:ind w:right="414" w:firstLine="851"/>
      </w:pPr>
      <w:r>
        <w:t>диалог</w:t>
      </w:r>
      <w:r>
        <w:rPr>
          <w:spacing w:val="1"/>
        </w:rPr>
        <w:t xml:space="preserve"> </w:t>
      </w:r>
      <w:r>
        <w:t>с</w:t>
      </w:r>
      <w:r>
        <w:rPr>
          <w:spacing w:val="1"/>
        </w:rPr>
        <w:t xml:space="preserve"> </w:t>
      </w:r>
      <w:r>
        <w:t>учителем</w:t>
      </w:r>
      <w:r>
        <w:rPr>
          <w:spacing w:val="1"/>
        </w:rPr>
        <w:t xml:space="preserve"> </w:t>
      </w:r>
      <w:r>
        <w:t>о</w:t>
      </w:r>
      <w:r>
        <w:rPr>
          <w:spacing w:val="1"/>
        </w:rPr>
        <w:t xml:space="preserve"> </w:t>
      </w:r>
      <w:r>
        <w:t>традициях</w:t>
      </w:r>
      <w:r>
        <w:rPr>
          <w:spacing w:val="1"/>
        </w:rPr>
        <w:t xml:space="preserve"> </w:t>
      </w:r>
      <w:r>
        <w:t>изготовления</w:t>
      </w:r>
      <w:r>
        <w:rPr>
          <w:spacing w:val="1"/>
        </w:rPr>
        <w:t xml:space="preserve"> </w:t>
      </w:r>
      <w:r>
        <w:t>колоколов,</w:t>
      </w:r>
      <w:r>
        <w:rPr>
          <w:spacing w:val="1"/>
        </w:rPr>
        <w:t xml:space="preserve"> </w:t>
      </w:r>
      <w:r>
        <w:t>значении</w:t>
      </w:r>
      <w:r>
        <w:rPr>
          <w:spacing w:val="1"/>
        </w:rPr>
        <w:t xml:space="preserve"> </w:t>
      </w:r>
      <w:r>
        <w:t>колокольного звона;</w:t>
      </w:r>
    </w:p>
    <w:p w14:paraId="0071FD96" w14:textId="77777777" w:rsidR="00775EE4" w:rsidRDefault="00BE32C9">
      <w:pPr>
        <w:pStyle w:val="a3"/>
        <w:spacing w:line="317" w:lineRule="exact"/>
        <w:ind w:left="1170" w:firstLine="0"/>
      </w:pPr>
      <w:r>
        <w:t>знакомство</w:t>
      </w:r>
      <w:r>
        <w:rPr>
          <w:spacing w:val="-3"/>
        </w:rPr>
        <w:t xml:space="preserve"> </w:t>
      </w:r>
      <w:r>
        <w:t>с</w:t>
      </w:r>
      <w:r>
        <w:rPr>
          <w:spacing w:val="-4"/>
        </w:rPr>
        <w:t xml:space="preserve"> </w:t>
      </w:r>
      <w:r>
        <w:t>видами</w:t>
      </w:r>
      <w:r>
        <w:rPr>
          <w:spacing w:val="-4"/>
        </w:rPr>
        <w:t xml:space="preserve"> </w:t>
      </w:r>
      <w:r>
        <w:t>колокольных</w:t>
      </w:r>
      <w:r>
        <w:rPr>
          <w:spacing w:val="-2"/>
        </w:rPr>
        <w:t xml:space="preserve"> </w:t>
      </w:r>
      <w:r>
        <w:t>звонов;</w:t>
      </w:r>
    </w:p>
    <w:p w14:paraId="301A19AB" w14:textId="77777777" w:rsidR="00775EE4" w:rsidRDefault="00BE32C9">
      <w:pPr>
        <w:pStyle w:val="a3"/>
        <w:spacing w:before="161" w:line="360" w:lineRule="auto"/>
        <w:ind w:right="411" w:firstLine="851"/>
      </w:pPr>
      <w:r>
        <w:t>слушание</w:t>
      </w:r>
      <w:r>
        <w:rPr>
          <w:spacing w:val="1"/>
        </w:rPr>
        <w:t xml:space="preserve"> </w:t>
      </w:r>
      <w:r>
        <w:t>музыки</w:t>
      </w:r>
      <w:r>
        <w:rPr>
          <w:spacing w:val="1"/>
        </w:rPr>
        <w:t xml:space="preserve"> </w:t>
      </w:r>
      <w:r>
        <w:t>русских</w:t>
      </w:r>
      <w:r>
        <w:rPr>
          <w:spacing w:val="1"/>
        </w:rPr>
        <w:t xml:space="preserve"> </w:t>
      </w:r>
      <w:r>
        <w:t>композиторов</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изобразительным элементом колокольности (по выбору учителя могут звучать</w:t>
      </w:r>
      <w:r>
        <w:rPr>
          <w:spacing w:val="1"/>
        </w:rPr>
        <w:t xml:space="preserve"> </w:t>
      </w:r>
      <w:r>
        <w:t>фрагменты</w:t>
      </w:r>
      <w:r>
        <w:rPr>
          <w:spacing w:val="1"/>
        </w:rPr>
        <w:t xml:space="preserve"> </w:t>
      </w:r>
      <w:r>
        <w:t>из</w:t>
      </w:r>
      <w:r>
        <w:rPr>
          <w:spacing w:val="1"/>
        </w:rPr>
        <w:t xml:space="preserve"> </w:t>
      </w:r>
      <w:r>
        <w:t>музыкальных</w:t>
      </w:r>
      <w:r>
        <w:rPr>
          <w:spacing w:val="1"/>
        </w:rPr>
        <w:t xml:space="preserve"> </w:t>
      </w:r>
      <w:r>
        <w:t>произведений</w:t>
      </w:r>
      <w:r>
        <w:rPr>
          <w:spacing w:val="1"/>
        </w:rPr>
        <w:t xml:space="preserve"> </w:t>
      </w:r>
      <w:r>
        <w:t>М.П.</w:t>
      </w:r>
      <w:r>
        <w:rPr>
          <w:spacing w:val="1"/>
        </w:rPr>
        <w:t xml:space="preserve"> </w:t>
      </w:r>
      <w:r>
        <w:t>Мусоргского,</w:t>
      </w:r>
      <w:r>
        <w:rPr>
          <w:spacing w:val="1"/>
        </w:rPr>
        <w:t xml:space="preserve"> </w:t>
      </w:r>
      <w:r>
        <w:t>П.И.</w:t>
      </w:r>
      <w:r>
        <w:rPr>
          <w:spacing w:val="1"/>
        </w:rPr>
        <w:t xml:space="preserve"> </w:t>
      </w:r>
      <w:r>
        <w:t>Чайковского,</w:t>
      </w:r>
      <w:r>
        <w:rPr>
          <w:spacing w:val="-2"/>
        </w:rPr>
        <w:t xml:space="preserve"> </w:t>
      </w:r>
      <w:r>
        <w:t>М.И.</w:t>
      </w:r>
      <w:r>
        <w:rPr>
          <w:spacing w:val="-1"/>
        </w:rPr>
        <w:t xml:space="preserve"> </w:t>
      </w:r>
      <w:r>
        <w:t>Глинки,</w:t>
      </w:r>
      <w:r>
        <w:rPr>
          <w:spacing w:val="-1"/>
        </w:rPr>
        <w:t xml:space="preserve"> </w:t>
      </w:r>
      <w:r>
        <w:t>С.В.</w:t>
      </w:r>
      <w:r>
        <w:rPr>
          <w:spacing w:val="-3"/>
        </w:rPr>
        <w:t xml:space="preserve"> </w:t>
      </w:r>
      <w:r>
        <w:t>Рахманинова</w:t>
      </w:r>
      <w:r>
        <w:rPr>
          <w:spacing w:val="-4"/>
        </w:rPr>
        <w:t xml:space="preserve"> </w:t>
      </w:r>
      <w:r>
        <w:t>и другие);</w:t>
      </w:r>
    </w:p>
    <w:p w14:paraId="7457751C" w14:textId="77777777" w:rsidR="00775EE4" w:rsidRDefault="00BE32C9">
      <w:pPr>
        <w:pStyle w:val="a3"/>
        <w:spacing w:line="360" w:lineRule="auto"/>
        <w:ind w:right="408" w:firstLine="851"/>
      </w:pPr>
      <w:r>
        <w:t>выявление,</w:t>
      </w:r>
      <w:r>
        <w:rPr>
          <w:spacing w:val="1"/>
        </w:rPr>
        <w:t xml:space="preserve"> </w:t>
      </w:r>
      <w:r>
        <w:t>обсуждение</w:t>
      </w:r>
      <w:r>
        <w:rPr>
          <w:spacing w:val="1"/>
        </w:rPr>
        <w:t xml:space="preserve"> </w:t>
      </w:r>
      <w:r>
        <w:t>характера,</w:t>
      </w:r>
      <w:r>
        <w:rPr>
          <w:spacing w:val="1"/>
        </w:rPr>
        <w:t xml:space="preserve"> </w:t>
      </w:r>
      <w:r>
        <w:t>выразительных</w:t>
      </w:r>
      <w:r>
        <w:rPr>
          <w:spacing w:val="1"/>
        </w:rPr>
        <w:t xml:space="preserve"> </w:t>
      </w:r>
      <w:r>
        <w:t>средств,</w:t>
      </w:r>
      <w:r>
        <w:rPr>
          <w:spacing w:val="1"/>
        </w:rPr>
        <w:t xml:space="preserve"> </w:t>
      </w:r>
      <w:r>
        <w:t>использованных композитором;</w:t>
      </w:r>
    </w:p>
    <w:p w14:paraId="5A349D28" w14:textId="77777777" w:rsidR="00775EE4" w:rsidRDefault="00BE32C9">
      <w:pPr>
        <w:pStyle w:val="a3"/>
        <w:spacing w:before="2" w:line="360" w:lineRule="auto"/>
        <w:ind w:right="406" w:firstLine="851"/>
      </w:pPr>
      <w:r>
        <w:t>двигательная</w:t>
      </w:r>
      <w:r>
        <w:rPr>
          <w:spacing w:val="1"/>
        </w:rPr>
        <w:t xml:space="preserve"> </w:t>
      </w:r>
      <w:r>
        <w:t>импровизация</w:t>
      </w:r>
      <w:r>
        <w:rPr>
          <w:spacing w:val="1"/>
        </w:rPr>
        <w:t xml:space="preserve"> </w:t>
      </w:r>
      <w:r>
        <w:t>–</w:t>
      </w:r>
      <w:r>
        <w:rPr>
          <w:spacing w:val="1"/>
        </w:rPr>
        <w:t xml:space="preserve"> </w:t>
      </w:r>
      <w:r>
        <w:t>имитация</w:t>
      </w:r>
      <w:r>
        <w:rPr>
          <w:spacing w:val="1"/>
        </w:rPr>
        <w:t xml:space="preserve"> </w:t>
      </w:r>
      <w:r>
        <w:t>движений</w:t>
      </w:r>
      <w:r>
        <w:rPr>
          <w:spacing w:val="1"/>
        </w:rPr>
        <w:t xml:space="preserve"> </w:t>
      </w:r>
      <w:r>
        <w:t>звонаря</w:t>
      </w:r>
      <w:r>
        <w:rPr>
          <w:spacing w:val="1"/>
        </w:rPr>
        <w:t xml:space="preserve"> </w:t>
      </w:r>
      <w:r>
        <w:t>на</w:t>
      </w:r>
      <w:r>
        <w:rPr>
          <w:spacing w:val="1"/>
        </w:rPr>
        <w:t xml:space="preserve"> </w:t>
      </w:r>
      <w:r>
        <w:t>колокольне;</w:t>
      </w:r>
    </w:p>
    <w:p w14:paraId="2F7DF201" w14:textId="77777777" w:rsidR="00775EE4" w:rsidRDefault="00BE32C9">
      <w:pPr>
        <w:pStyle w:val="a3"/>
        <w:spacing w:line="360" w:lineRule="auto"/>
        <w:ind w:right="405" w:firstLine="851"/>
      </w:pPr>
      <w:r>
        <w:t>ритмические</w:t>
      </w:r>
      <w:r>
        <w:rPr>
          <w:spacing w:val="1"/>
        </w:rPr>
        <w:t xml:space="preserve"> </w:t>
      </w:r>
      <w:r>
        <w:t>и</w:t>
      </w:r>
      <w:r>
        <w:rPr>
          <w:spacing w:val="1"/>
        </w:rPr>
        <w:t xml:space="preserve"> </w:t>
      </w:r>
      <w:r>
        <w:t>артикуляционные</w:t>
      </w:r>
      <w:r>
        <w:rPr>
          <w:spacing w:val="1"/>
        </w:rPr>
        <w:t xml:space="preserve"> </w:t>
      </w:r>
      <w:r>
        <w:t>упражнения</w:t>
      </w:r>
      <w:r>
        <w:rPr>
          <w:spacing w:val="1"/>
        </w:rPr>
        <w:t xml:space="preserve"> </w:t>
      </w:r>
      <w:r>
        <w:t>на</w:t>
      </w:r>
      <w:r>
        <w:rPr>
          <w:spacing w:val="1"/>
        </w:rPr>
        <w:t xml:space="preserve"> </w:t>
      </w:r>
      <w:r>
        <w:t>основе</w:t>
      </w:r>
      <w:r>
        <w:rPr>
          <w:spacing w:val="1"/>
        </w:rPr>
        <w:t xml:space="preserve"> </w:t>
      </w:r>
      <w:r>
        <w:t>звонарских</w:t>
      </w:r>
      <w:r>
        <w:rPr>
          <w:spacing w:val="1"/>
        </w:rPr>
        <w:t xml:space="preserve"> </w:t>
      </w:r>
      <w:r>
        <w:t>приговорок;</w:t>
      </w:r>
    </w:p>
    <w:p w14:paraId="0DB9EE7A" w14:textId="77777777" w:rsidR="00775EE4" w:rsidRDefault="00BE32C9">
      <w:pPr>
        <w:pStyle w:val="a3"/>
        <w:ind w:left="1170" w:firstLine="0"/>
      </w:pPr>
      <w:r>
        <w:t>вариативно:</w:t>
      </w:r>
      <w:r>
        <w:rPr>
          <w:spacing w:val="-3"/>
        </w:rPr>
        <w:t xml:space="preserve"> </w:t>
      </w:r>
      <w:r>
        <w:t>просмотр</w:t>
      </w:r>
      <w:r>
        <w:rPr>
          <w:spacing w:val="-4"/>
        </w:rPr>
        <w:t xml:space="preserve"> </w:t>
      </w:r>
      <w:r>
        <w:t>документального</w:t>
      </w:r>
      <w:r>
        <w:rPr>
          <w:spacing w:val="-5"/>
        </w:rPr>
        <w:t xml:space="preserve"> </w:t>
      </w:r>
      <w:r>
        <w:t>фильма</w:t>
      </w:r>
      <w:r>
        <w:rPr>
          <w:spacing w:val="-4"/>
        </w:rPr>
        <w:t xml:space="preserve"> </w:t>
      </w:r>
      <w:r>
        <w:t>о</w:t>
      </w:r>
      <w:r>
        <w:rPr>
          <w:spacing w:val="-3"/>
        </w:rPr>
        <w:t xml:space="preserve"> </w:t>
      </w:r>
      <w:r>
        <w:t>колоколах;</w:t>
      </w:r>
    </w:p>
    <w:p w14:paraId="30FE7731" w14:textId="77777777" w:rsidR="00775EE4" w:rsidRDefault="00BE32C9">
      <w:pPr>
        <w:pStyle w:val="a3"/>
        <w:spacing w:before="160" w:line="360" w:lineRule="auto"/>
        <w:ind w:right="414" w:firstLine="851"/>
      </w:pPr>
      <w:r>
        <w:t>сочинение, исполнение на фортепиано, синтезаторе или металлофонах</w:t>
      </w:r>
      <w:r>
        <w:rPr>
          <w:spacing w:val="1"/>
        </w:rPr>
        <w:t xml:space="preserve"> </w:t>
      </w:r>
      <w:r>
        <w:t>композиции</w:t>
      </w:r>
      <w:r>
        <w:rPr>
          <w:spacing w:val="-1"/>
        </w:rPr>
        <w:t xml:space="preserve"> </w:t>
      </w:r>
      <w:r>
        <w:t>(импровизации),</w:t>
      </w:r>
      <w:r>
        <w:rPr>
          <w:spacing w:val="-5"/>
        </w:rPr>
        <w:t xml:space="preserve"> </w:t>
      </w:r>
      <w:r>
        <w:t>имитирующей</w:t>
      </w:r>
      <w:r>
        <w:rPr>
          <w:spacing w:val="-1"/>
        </w:rPr>
        <w:t xml:space="preserve"> </w:t>
      </w:r>
      <w:r>
        <w:t>звучание</w:t>
      </w:r>
      <w:r>
        <w:rPr>
          <w:spacing w:val="-1"/>
        </w:rPr>
        <w:t xml:space="preserve"> </w:t>
      </w:r>
      <w:r>
        <w:t>колоколов.</w:t>
      </w:r>
    </w:p>
    <w:p w14:paraId="2D2F6779" w14:textId="77777777" w:rsidR="00775EE4" w:rsidRDefault="00BE32C9">
      <w:pPr>
        <w:pStyle w:val="a5"/>
        <w:numPr>
          <w:ilvl w:val="5"/>
          <w:numId w:val="53"/>
        </w:numPr>
        <w:tabs>
          <w:tab w:val="left" w:pos="2642"/>
        </w:tabs>
        <w:spacing w:line="321" w:lineRule="exact"/>
        <w:ind w:left="2642" w:hanging="1472"/>
        <w:rPr>
          <w:sz w:val="28"/>
        </w:rPr>
      </w:pPr>
      <w:r>
        <w:rPr>
          <w:sz w:val="28"/>
        </w:rPr>
        <w:t>Песни</w:t>
      </w:r>
      <w:r>
        <w:rPr>
          <w:spacing w:val="-2"/>
          <w:sz w:val="28"/>
        </w:rPr>
        <w:t xml:space="preserve"> </w:t>
      </w:r>
      <w:r>
        <w:rPr>
          <w:sz w:val="28"/>
        </w:rPr>
        <w:t>верующих.</w:t>
      </w:r>
    </w:p>
    <w:p w14:paraId="0EA14A2D" w14:textId="77777777" w:rsidR="00775EE4" w:rsidRDefault="00BE32C9">
      <w:pPr>
        <w:pStyle w:val="a3"/>
        <w:spacing w:before="161" w:line="362" w:lineRule="auto"/>
        <w:ind w:right="410" w:firstLine="851"/>
      </w:pPr>
      <w:r>
        <w:t>Содержание:</w:t>
      </w:r>
      <w:r>
        <w:rPr>
          <w:spacing w:val="1"/>
        </w:rPr>
        <w:t xml:space="preserve"> </w:t>
      </w:r>
      <w:r>
        <w:t>молитва,</w:t>
      </w:r>
      <w:r>
        <w:rPr>
          <w:spacing w:val="1"/>
        </w:rPr>
        <w:t xml:space="preserve"> </w:t>
      </w:r>
      <w:r>
        <w:t>хорал,</w:t>
      </w:r>
      <w:r>
        <w:rPr>
          <w:spacing w:val="1"/>
        </w:rPr>
        <w:t xml:space="preserve"> </w:t>
      </w:r>
      <w:r>
        <w:t>песнопение,</w:t>
      </w:r>
      <w:r>
        <w:rPr>
          <w:spacing w:val="1"/>
        </w:rPr>
        <w:t xml:space="preserve"> </w:t>
      </w:r>
      <w:r>
        <w:t>духовный</w:t>
      </w:r>
      <w:r>
        <w:rPr>
          <w:spacing w:val="1"/>
        </w:rPr>
        <w:t xml:space="preserve"> </w:t>
      </w:r>
      <w:r>
        <w:t>стих.</w:t>
      </w:r>
      <w:r>
        <w:rPr>
          <w:spacing w:val="1"/>
        </w:rPr>
        <w:t xml:space="preserve"> </w:t>
      </w:r>
      <w:r>
        <w:t>Образы</w:t>
      </w:r>
      <w:r>
        <w:rPr>
          <w:spacing w:val="-67"/>
        </w:rPr>
        <w:t xml:space="preserve"> </w:t>
      </w:r>
      <w:r>
        <w:t>духовной</w:t>
      </w:r>
      <w:r>
        <w:rPr>
          <w:spacing w:val="-1"/>
        </w:rPr>
        <w:t xml:space="preserve"> </w:t>
      </w:r>
      <w:r>
        <w:t>музыки</w:t>
      </w:r>
      <w:r>
        <w:rPr>
          <w:spacing w:val="1"/>
        </w:rPr>
        <w:t xml:space="preserve"> </w:t>
      </w:r>
      <w:r>
        <w:t>в</w:t>
      </w:r>
      <w:r>
        <w:rPr>
          <w:spacing w:val="-5"/>
        </w:rPr>
        <w:t xml:space="preserve"> </w:t>
      </w:r>
      <w:r>
        <w:t>творчестве</w:t>
      </w:r>
      <w:r>
        <w:rPr>
          <w:spacing w:val="-1"/>
        </w:rPr>
        <w:t xml:space="preserve"> </w:t>
      </w:r>
      <w:r>
        <w:t>композиторов-классиков.</w:t>
      </w:r>
    </w:p>
    <w:p w14:paraId="5CA7632F" w14:textId="77777777" w:rsidR="00775EE4" w:rsidRDefault="00BE32C9">
      <w:pPr>
        <w:pStyle w:val="a3"/>
        <w:spacing w:line="317" w:lineRule="exact"/>
        <w:ind w:left="1170" w:firstLine="0"/>
      </w:pPr>
      <w:r>
        <w:t>Виды</w:t>
      </w:r>
      <w:r>
        <w:rPr>
          <w:spacing w:val="-3"/>
        </w:rPr>
        <w:t xml:space="preserve"> </w:t>
      </w:r>
      <w:r>
        <w:t>деятельности</w:t>
      </w:r>
      <w:r>
        <w:rPr>
          <w:spacing w:val="-6"/>
        </w:rPr>
        <w:t xml:space="preserve"> </w:t>
      </w:r>
      <w:r>
        <w:t>обучающихся:</w:t>
      </w:r>
    </w:p>
    <w:p w14:paraId="1C94DCD1" w14:textId="77777777" w:rsidR="00775EE4" w:rsidRDefault="00BE32C9">
      <w:pPr>
        <w:pStyle w:val="a3"/>
        <w:tabs>
          <w:tab w:val="left" w:pos="2820"/>
          <w:tab w:val="left" w:pos="4788"/>
          <w:tab w:val="left" w:pos="6600"/>
          <w:tab w:val="left" w:pos="8291"/>
        </w:tabs>
        <w:spacing w:before="160" w:line="360" w:lineRule="auto"/>
        <w:ind w:right="411" w:firstLine="851"/>
        <w:jc w:val="left"/>
      </w:pPr>
      <w:r>
        <w:t>слушание,</w:t>
      </w:r>
      <w:r>
        <w:tab/>
        <w:t>разучивание,</w:t>
      </w:r>
      <w:r>
        <w:tab/>
        <w:t>исполнение</w:t>
      </w:r>
      <w:r>
        <w:tab/>
        <w:t>вокальных</w:t>
      </w:r>
      <w:r>
        <w:tab/>
      </w:r>
      <w:r>
        <w:rPr>
          <w:spacing w:val="-1"/>
        </w:rPr>
        <w:t>произведений</w:t>
      </w:r>
      <w:r>
        <w:rPr>
          <w:spacing w:val="-67"/>
        </w:rPr>
        <w:t xml:space="preserve"> </w:t>
      </w:r>
      <w:r>
        <w:t>религиозного содержания;</w:t>
      </w:r>
    </w:p>
    <w:p w14:paraId="15E7F021" w14:textId="77777777" w:rsidR="00775EE4" w:rsidRDefault="00BE32C9">
      <w:pPr>
        <w:pStyle w:val="a3"/>
        <w:tabs>
          <w:tab w:val="left" w:pos="2288"/>
          <w:tab w:val="left" w:pos="2714"/>
          <w:tab w:val="left" w:pos="4137"/>
          <w:tab w:val="left" w:pos="4580"/>
          <w:tab w:val="left" w:pos="6058"/>
          <w:tab w:val="left" w:pos="7334"/>
          <w:tab w:val="left" w:pos="8476"/>
        </w:tabs>
        <w:spacing w:before="2" w:line="360" w:lineRule="auto"/>
        <w:ind w:right="403" w:firstLine="851"/>
        <w:jc w:val="left"/>
      </w:pPr>
      <w:r>
        <w:t>диалог</w:t>
      </w:r>
      <w:r>
        <w:tab/>
        <w:t>с</w:t>
      </w:r>
      <w:r>
        <w:tab/>
        <w:t>учителем</w:t>
      </w:r>
      <w:r>
        <w:tab/>
        <w:t>о</w:t>
      </w:r>
      <w:r>
        <w:tab/>
        <w:t>характере</w:t>
      </w:r>
      <w:r>
        <w:tab/>
        <w:t>музыки,</w:t>
      </w:r>
      <w:r>
        <w:tab/>
        <w:t>манере</w:t>
      </w:r>
      <w:r>
        <w:tab/>
        <w:t>исполнения,</w:t>
      </w:r>
      <w:r>
        <w:rPr>
          <w:spacing w:val="-67"/>
        </w:rPr>
        <w:t xml:space="preserve"> </w:t>
      </w:r>
      <w:r>
        <w:t>выразительных</w:t>
      </w:r>
      <w:r>
        <w:rPr>
          <w:spacing w:val="-4"/>
        </w:rPr>
        <w:t xml:space="preserve"> </w:t>
      </w:r>
      <w:r>
        <w:t>средствах;</w:t>
      </w:r>
    </w:p>
    <w:p w14:paraId="7DF3F049" w14:textId="77777777" w:rsidR="00775EE4" w:rsidRDefault="00BE32C9">
      <w:pPr>
        <w:pStyle w:val="a3"/>
        <w:spacing w:line="360" w:lineRule="auto"/>
        <w:ind w:firstLine="851"/>
        <w:jc w:val="left"/>
      </w:pPr>
      <w:r>
        <w:t>знакомство</w:t>
      </w:r>
      <w:r>
        <w:rPr>
          <w:spacing w:val="41"/>
        </w:rPr>
        <w:t xml:space="preserve"> </w:t>
      </w:r>
      <w:r>
        <w:t>с</w:t>
      </w:r>
      <w:r>
        <w:rPr>
          <w:spacing w:val="40"/>
        </w:rPr>
        <w:t xml:space="preserve"> </w:t>
      </w:r>
      <w:r>
        <w:t>произведениями</w:t>
      </w:r>
      <w:r>
        <w:rPr>
          <w:spacing w:val="41"/>
        </w:rPr>
        <w:t xml:space="preserve"> </w:t>
      </w:r>
      <w:r>
        <w:t>светской</w:t>
      </w:r>
      <w:r>
        <w:rPr>
          <w:spacing w:val="39"/>
        </w:rPr>
        <w:t xml:space="preserve"> </w:t>
      </w:r>
      <w:r>
        <w:t>музыки,</w:t>
      </w:r>
      <w:r>
        <w:rPr>
          <w:spacing w:val="40"/>
        </w:rPr>
        <w:t xml:space="preserve"> </w:t>
      </w:r>
      <w:r>
        <w:t>в</w:t>
      </w:r>
      <w:r>
        <w:rPr>
          <w:spacing w:val="39"/>
        </w:rPr>
        <w:t xml:space="preserve"> </w:t>
      </w:r>
      <w:r>
        <w:t>которых</w:t>
      </w:r>
      <w:r>
        <w:rPr>
          <w:spacing w:val="39"/>
        </w:rPr>
        <w:t xml:space="preserve"> </w:t>
      </w:r>
      <w:r>
        <w:t>воплощены</w:t>
      </w:r>
      <w:r>
        <w:rPr>
          <w:spacing w:val="-67"/>
        </w:rPr>
        <w:t xml:space="preserve"> </w:t>
      </w:r>
      <w:r>
        <w:t>молитвенные</w:t>
      </w:r>
      <w:r>
        <w:rPr>
          <w:spacing w:val="-4"/>
        </w:rPr>
        <w:t xml:space="preserve"> </w:t>
      </w:r>
      <w:r>
        <w:t>интонации,</w:t>
      </w:r>
      <w:r>
        <w:rPr>
          <w:spacing w:val="-2"/>
        </w:rPr>
        <w:t xml:space="preserve"> </w:t>
      </w:r>
      <w:r>
        <w:t>используется</w:t>
      </w:r>
      <w:r>
        <w:rPr>
          <w:spacing w:val="2"/>
        </w:rPr>
        <w:t xml:space="preserve"> </w:t>
      </w:r>
      <w:r>
        <w:t>хоральный</w:t>
      </w:r>
      <w:r>
        <w:rPr>
          <w:spacing w:val="-4"/>
        </w:rPr>
        <w:t xml:space="preserve"> </w:t>
      </w:r>
      <w:r>
        <w:t>склад звучания;</w:t>
      </w:r>
    </w:p>
    <w:p w14:paraId="1256199B" w14:textId="77777777" w:rsidR="00775EE4" w:rsidRDefault="00BE32C9">
      <w:pPr>
        <w:pStyle w:val="a3"/>
        <w:spacing w:line="360" w:lineRule="auto"/>
        <w:ind w:left="1170" w:right="848" w:firstLine="0"/>
        <w:jc w:val="left"/>
      </w:pPr>
      <w:r>
        <w:t>вариативно: просмотр документального фильма о значении молитвы;</w:t>
      </w:r>
      <w:r>
        <w:rPr>
          <w:spacing w:val="-68"/>
        </w:rPr>
        <w:t xml:space="preserve"> </w:t>
      </w:r>
      <w:r>
        <w:t>рисование</w:t>
      </w:r>
      <w:r>
        <w:rPr>
          <w:spacing w:val="-3"/>
        </w:rPr>
        <w:t xml:space="preserve"> </w:t>
      </w:r>
      <w:r>
        <w:t>по</w:t>
      </w:r>
      <w:r>
        <w:rPr>
          <w:spacing w:val="-2"/>
        </w:rPr>
        <w:t xml:space="preserve"> </w:t>
      </w:r>
      <w:r>
        <w:t>мотивам</w:t>
      </w:r>
      <w:r>
        <w:rPr>
          <w:spacing w:val="-3"/>
        </w:rPr>
        <w:t xml:space="preserve"> </w:t>
      </w:r>
      <w:r>
        <w:t>прослушанных музыкальных</w:t>
      </w:r>
      <w:r>
        <w:rPr>
          <w:spacing w:val="-2"/>
        </w:rPr>
        <w:t xml:space="preserve"> </w:t>
      </w:r>
      <w:r>
        <w:t>произведений.</w:t>
      </w:r>
    </w:p>
    <w:p w14:paraId="0C21172B" w14:textId="77777777" w:rsidR="00775EE4" w:rsidRDefault="00BE32C9">
      <w:pPr>
        <w:pStyle w:val="a5"/>
        <w:numPr>
          <w:ilvl w:val="5"/>
          <w:numId w:val="53"/>
        </w:numPr>
        <w:tabs>
          <w:tab w:val="left" w:pos="2642"/>
        </w:tabs>
        <w:spacing w:line="321" w:lineRule="exact"/>
        <w:ind w:left="2642" w:hanging="1472"/>
        <w:rPr>
          <w:sz w:val="28"/>
        </w:rPr>
      </w:pPr>
      <w:r>
        <w:rPr>
          <w:sz w:val="28"/>
        </w:rPr>
        <w:t>Инструментальная</w:t>
      </w:r>
      <w:r>
        <w:rPr>
          <w:spacing w:val="-2"/>
          <w:sz w:val="28"/>
        </w:rPr>
        <w:t xml:space="preserve"> </w:t>
      </w:r>
      <w:r>
        <w:rPr>
          <w:sz w:val="28"/>
        </w:rPr>
        <w:t>музыка</w:t>
      </w:r>
      <w:r>
        <w:rPr>
          <w:spacing w:val="-2"/>
          <w:sz w:val="28"/>
        </w:rPr>
        <w:t xml:space="preserve"> </w:t>
      </w:r>
      <w:r>
        <w:rPr>
          <w:sz w:val="28"/>
        </w:rPr>
        <w:t>в</w:t>
      </w:r>
      <w:r>
        <w:rPr>
          <w:spacing w:val="-3"/>
          <w:sz w:val="28"/>
        </w:rPr>
        <w:t xml:space="preserve"> </w:t>
      </w:r>
      <w:r>
        <w:rPr>
          <w:sz w:val="28"/>
        </w:rPr>
        <w:t>церкви.</w:t>
      </w:r>
    </w:p>
    <w:p w14:paraId="6C828783" w14:textId="77777777" w:rsidR="00775EE4" w:rsidRDefault="00BE32C9">
      <w:pPr>
        <w:pStyle w:val="a3"/>
        <w:spacing w:before="161"/>
        <w:ind w:left="1170" w:firstLine="0"/>
        <w:jc w:val="left"/>
      </w:pPr>
      <w:r>
        <w:t>Содержание:</w:t>
      </w:r>
      <w:r>
        <w:rPr>
          <w:spacing w:val="-1"/>
        </w:rPr>
        <w:t xml:space="preserve"> </w:t>
      </w:r>
      <w:r>
        <w:t>орган</w:t>
      </w:r>
      <w:r>
        <w:rPr>
          <w:spacing w:val="-4"/>
        </w:rPr>
        <w:t xml:space="preserve"> </w:t>
      </w:r>
      <w:r>
        <w:t>и</w:t>
      </w:r>
      <w:r>
        <w:rPr>
          <w:spacing w:val="-1"/>
        </w:rPr>
        <w:t xml:space="preserve"> </w:t>
      </w:r>
      <w:r>
        <w:t>его</w:t>
      </w:r>
      <w:r>
        <w:rPr>
          <w:spacing w:val="-3"/>
        </w:rPr>
        <w:t xml:space="preserve"> </w:t>
      </w:r>
      <w:r>
        <w:t>роль</w:t>
      </w:r>
      <w:r>
        <w:rPr>
          <w:spacing w:val="-2"/>
        </w:rPr>
        <w:t xml:space="preserve"> </w:t>
      </w:r>
      <w:r>
        <w:t>в</w:t>
      </w:r>
      <w:r>
        <w:rPr>
          <w:spacing w:val="-2"/>
        </w:rPr>
        <w:t xml:space="preserve"> </w:t>
      </w:r>
      <w:r>
        <w:t>богослужении.</w:t>
      </w:r>
      <w:r>
        <w:rPr>
          <w:spacing w:val="-3"/>
        </w:rPr>
        <w:t xml:space="preserve"> </w:t>
      </w:r>
      <w:r>
        <w:t>Творчество</w:t>
      </w:r>
      <w:r>
        <w:rPr>
          <w:spacing w:val="-4"/>
        </w:rPr>
        <w:t xml:space="preserve"> </w:t>
      </w:r>
      <w:r>
        <w:t>И.С.</w:t>
      </w:r>
      <w:r>
        <w:rPr>
          <w:spacing w:val="2"/>
        </w:rPr>
        <w:t xml:space="preserve"> </w:t>
      </w:r>
      <w:r>
        <w:t>Баха.</w:t>
      </w:r>
    </w:p>
    <w:p w14:paraId="6695A3F3" w14:textId="77777777" w:rsidR="00775EE4" w:rsidRDefault="00775EE4">
      <w:pPr>
        <w:sectPr w:rsidR="00775EE4">
          <w:pgSz w:w="11910" w:h="16840"/>
          <w:pgMar w:top="1040" w:right="440" w:bottom="1140" w:left="1100" w:header="0" w:footer="875" w:gutter="0"/>
          <w:cols w:space="720"/>
        </w:sectPr>
      </w:pPr>
    </w:p>
    <w:p w14:paraId="15BF88C2" w14:textId="77777777" w:rsidR="00775EE4" w:rsidRDefault="00BE32C9">
      <w:pPr>
        <w:pStyle w:val="a3"/>
        <w:spacing w:before="67"/>
        <w:ind w:left="1170" w:firstLine="0"/>
      </w:pPr>
      <w:r>
        <w:t>Виды</w:t>
      </w:r>
      <w:r>
        <w:rPr>
          <w:spacing w:val="-3"/>
        </w:rPr>
        <w:t xml:space="preserve"> </w:t>
      </w:r>
      <w:r>
        <w:t>деятельности</w:t>
      </w:r>
      <w:r>
        <w:rPr>
          <w:spacing w:val="-6"/>
        </w:rPr>
        <w:t xml:space="preserve"> </w:t>
      </w:r>
      <w:r>
        <w:t>обучающихся:</w:t>
      </w:r>
    </w:p>
    <w:p w14:paraId="6FEE2808" w14:textId="77777777" w:rsidR="00775EE4" w:rsidRDefault="00BE32C9">
      <w:pPr>
        <w:pStyle w:val="a3"/>
        <w:spacing w:before="163" w:line="360" w:lineRule="auto"/>
        <w:ind w:right="410" w:firstLine="851"/>
      </w:pPr>
      <w:r>
        <w:t>чтение</w:t>
      </w:r>
      <w:r>
        <w:rPr>
          <w:spacing w:val="1"/>
        </w:rPr>
        <w:t xml:space="preserve"> </w:t>
      </w:r>
      <w:r>
        <w:t>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посвящённых</w:t>
      </w:r>
      <w:r>
        <w:rPr>
          <w:spacing w:val="1"/>
        </w:rPr>
        <w:t xml:space="preserve"> </w:t>
      </w:r>
      <w:r>
        <w:t>истории</w:t>
      </w:r>
      <w:r>
        <w:rPr>
          <w:spacing w:val="1"/>
        </w:rPr>
        <w:t xml:space="preserve"> </w:t>
      </w:r>
      <w:r>
        <w:t>создания,</w:t>
      </w:r>
      <w:r>
        <w:rPr>
          <w:spacing w:val="1"/>
        </w:rPr>
        <w:t xml:space="preserve"> </w:t>
      </w:r>
      <w:r>
        <w:t>устройству</w:t>
      </w:r>
      <w:r>
        <w:rPr>
          <w:spacing w:val="1"/>
        </w:rPr>
        <w:t xml:space="preserve"> </w:t>
      </w:r>
      <w:r>
        <w:t>органа,</w:t>
      </w:r>
      <w:r>
        <w:rPr>
          <w:spacing w:val="1"/>
        </w:rPr>
        <w:t xml:space="preserve"> </w:t>
      </w:r>
      <w:r>
        <w:t>его</w:t>
      </w:r>
      <w:r>
        <w:rPr>
          <w:spacing w:val="1"/>
        </w:rPr>
        <w:t xml:space="preserve"> </w:t>
      </w:r>
      <w:r>
        <w:t>роли</w:t>
      </w:r>
      <w:r>
        <w:rPr>
          <w:spacing w:val="1"/>
        </w:rPr>
        <w:t xml:space="preserve"> </w:t>
      </w:r>
      <w:r>
        <w:t>в</w:t>
      </w:r>
      <w:r>
        <w:rPr>
          <w:spacing w:val="1"/>
        </w:rPr>
        <w:t xml:space="preserve"> </w:t>
      </w:r>
      <w:r>
        <w:t>католическом</w:t>
      </w:r>
      <w:r>
        <w:rPr>
          <w:spacing w:val="1"/>
        </w:rPr>
        <w:t xml:space="preserve"> </w:t>
      </w:r>
      <w:r>
        <w:t>и</w:t>
      </w:r>
      <w:r>
        <w:rPr>
          <w:spacing w:val="1"/>
        </w:rPr>
        <w:t xml:space="preserve"> </w:t>
      </w:r>
      <w:r>
        <w:t>протестантском</w:t>
      </w:r>
      <w:r>
        <w:rPr>
          <w:spacing w:val="1"/>
        </w:rPr>
        <w:t xml:space="preserve"> </w:t>
      </w:r>
      <w:r>
        <w:t>богослужении;</w:t>
      </w:r>
    </w:p>
    <w:p w14:paraId="1E82A588" w14:textId="77777777" w:rsidR="00775EE4" w:rsidRDefault="00BE32C9">
      <w:pPr>
        <w:pStyle w:val="a3"/>
        <w:spacing w:line="321" w:lineRule="exact"/>
        <w:ind w:left="1170" w:firstLine="0"/>
      </w:pPr>
      <w:r>
        <w:t>ответы</w:t>
      </w:r>
      <w:r>
        <w:rPr>
          <w:spacing w:val="-4"/>
        </w:rPr>
        <w:t xml:space="preserve"> </w:t>
      </w:r>
      <w:r>
        <w:t>на</w:t>
      </w:r>
      <w:r>
        <w:rPr>
          <w:spacing w:val="-1"/>
        </w:rPr>
        <w:t xml:space="preserve"> </w:t>
      </w:r>
      <w:r>
        <w:t>вопросы</w:t>
      </w:r>
      <w:r>
        <w:rPr>
          <w:spacing w:val="-3"/>
        </w:rPr>
        <w:t xml:space="preserve"> </w:t>
      </w:r>
      <w:r>
        <w:t>учителя;</w:t>
      </w:r>
    </w:p>
    <w:p w14:paraId="1515182B" w14:textId="77777777" w:rsidR="00775EE4" w:rsidRDefault="00BE32C9">
      <w:pPr>
        <w:pStyle w:val="a3"/>
        <w:spacing w:before="163"/>
        <w:ind w:left="1170" w:firstLine="0"/>
      </w:pPr>
      <w:r>
        <w:t>слушание</w:t>
      </w:r>
      <w:r>
        <w:rPr>
          <w:spacing w:val="-2"/>
        </w:rPr>
        <w:t xml:space="preserve"> </w:t>
      </w:r>
      <w:r>
        <w:t>органной</w:t>
      </w:r>
      <w:r>
        <w:rPr>
          <w:spacing w:val="-5"/>
        </w:rPr>
        <w:t xml:space="preserve"> </w:t>
      </w:r>
      <w:r>
        <w:t>музыки И.С.</w:t>
      </w:r>
      <w:r>
        <w:rPr>
          <w:spacing w:val="-2"/>
        </w:rPr>
        <w:t xml:space="preserve"> </w:t>
      </w:r>
      <w:r>
        <w:t>Баха;</w:t>
      </w:r>
    </w:p>
    <w:p w14:paraId="654CE137" w14:textId="77777777" w:rsidR="00775EE4" w:rsidRDefault="00BE32C9">
      <w:pPr>
        <w:pStyle w:val="a3"/>
        <w:spacing w:before="160" w:line="360" w:lineRule="auto"/>
        <w:ind w:right="403" w:firstLine="851"/>
      </w:pPr>
      <w:r>
        <w:t>описание</w:t>
      </w:r>
      <w:r>
        <w:rPr>
          <w:spacing w:val="1"/>
        </w:rPr>
        <w:t xml:space="preserve"> </w:t>
      </w:r>
      <w:r>
        <w:t>впечатления</w:t>
      </w:r>
      <w:r>
        <w:rPr>
          <w:spacing w:val="1"/>
        </w:rPr>
        <w:t xml:space="preserve"> </w:t>
      </w:r>
      <w:r>
        <w:t>от</w:t>
      </w:r>
      <w:r>
        <w:rPr>
          <w:spacing w:val="1"/>
        </w:rPr>
        <w:t xml:space="preserve"> </w:t>
      </w:r>
      <w:r>
        <w:t>восприятия,</w:t>
      </w:r>
      <w:r>
        <w:rPr>
          <w:spacing w:val="1"/>
        </w:rPr>
        <w:t xml:space="preserve"> </w:t>
      </w:r>
      <w:r>
        <w:t>характеристика</w:t>
      </w:r>
      <w:r>
        <w:rPr>
          <w:spacing w:val="1"/>
        </w:rPr>
        <w:t xml:space="preserve"> </w:t>
      </w:r>
      <w:r>
        <w:t>музыкально-</w:t>
      </w:r>
      <w:r>
        <w:rPr>
          <w:spacing w:val="-67"/>
        </w:rPr>
        <w:t xml:space="preserve"> </w:t>
      </w:r>
      <w:r>
        <w:t>выразительных</w:t>
      </w:r>
      <w:r>
        <w:rPr>
          <w:spacing w:val="-4"/>
        </w:rPr>
        <w:t xml:space="preserve"> </w:t>
      </w:r>
      <w:r>
        <w:t>средств;</w:t>
      </w:r>
    </w:p>
    <w:p w14:paraId="5168F2A4" w14:textId="77777777" w:rsidR="00775EE4" w:rsidRDefault="00BE32C9">
      <w:pPr>
        <w:pStyle w:val="a3"/>
        <w:spacing w:line="362" w:lineRule="auto"/>
        <w:ind w:left="1170" w:right="408" w:firstLine="0"/>
      </w:pPr>
      <w:r>
        <w:t>игровая имитация особенностей игры на органе (во время слушания);</w:t>
      </w:r>
      <w:r>
        <w:rPr>
          <w:spacing w:val="1"/>
        </w:rPr>
        <w:t xml:space="preserve"> </w:t>
      </w:r>
      <w:r>
        <w:t>звуковое</w:t>
      </w:r>
      <w:r>
        <w:rPr>
          <w:spacing w:val="45"/>
        </w:rPr>
        <w:t xml:space="preserve"> </w:t>
      </w:r>
      <w:r>
        <w:t>исследование</w:t>
      </w:r>
      <w:r>
        <w:rPr>
          <w:spacing w:val="49"/>
        </w:rPr>
        <w:t xml:space="preserve"> </w:t>
      </w:r>
      <w:r>
        <w:t>–</w:t>
      </w:r>
      <w:r>
        <w:rPr>
          <w:spacing w:val="46"/>
        </w:rPr>
        <w:t xml:space="preserve"> </w:t>
      </w:r>
      <w:r>
        <w:t>исполнение</w:t>
      </w:r>
      <w:r>
        <w:rPr>
          <w:spacing w:val="47"/>
        </w:rPr>
        <w:t xml:space="preserve"> </w:t>
      </w:r>
      <w:r>
        <w:t>(учителем)</w:t>
      </w:r>
      <w:r>
        <w:rPr>
          <w:spacing w:val="44"/>
        </w:rPr>
        <w:t xml:space="preserve"> </w:t>
      </w:r>
      <w:r>
        <w:t>на</w:t>
      </w:r>
      <w:r>
        <w:rPr>
          <w:spacing w:val="44"/>
        </w:rPr>
        <w:t xml:space="preserve"> </w:t>
      </w:r>
      <w:r>
        <w:t>синтезаторе</w:t>
      </w:r>
    </w:p>
    <w:p w14:paraId="42315A7D" w14:textId="77777777" w:rsidR="00775EE4" w:rsidRDefault="00BE32C9">
      <w:pPr>
        <w:pStyle w:val="a3"/>
        <w:spacing w:line="317" w:lineRule="exact"/>
        <w:ind w:firstLine="0"/>
      </w:pPr>
      <w:r>
        <w:t>знакомых</w:t>
      </w:r>
      <w:r>
        <w:rPr>
          <w:spacing w:val="-4"/>
        </w:rPr>
        <w:t xml:space="preserve"> </w:t>
      </w:r>
      <w:r>
        <w:t>музыкальных</w:t>
      </w:r>
      <w:r>
        <w:rPr>
          <w:spacing w:val="-3"/>
        </w:rPr>
        <w:t xml:space="preserve"> </w:t>
      </w:r>
      <w:r>
        <w:t>произведений</w:t>
      </w:r>
      <w:r>
        <w:rPr>
          <w:spacing w:val="-4"/>
        </w:rPr>
        <w:t xml:space="preserve"> </w:t>
      </w:r>
      <w:r>
        <w:t>тембром</w:t>
      </w:r>
      <w:r>
        <w:rPr>
          <w:spacing w:val="-5"/>
        </w:rPr>
        <w:t xml:space="preserve"> </w:t>
      </w:r>
      <w:r>
        <w:t>органа;</w:t>
      </w:r>
    </w:p>
    <w:p w14:paraId="7A69503D" w14:textId="77777777" w:rsidR="00775EE4" w:rsidRDefault="00BE32C9">
      <w:pPr>
        <w:pStyle w:val="a3"/>
        <w:spacing w:before="159"/>
        <w:ind w:left="1170" w:firstLine="0"/>
      </w:pPr>
      <w:r>
        <w:t>наблюдение</w:t>
      </w:r>
      <w:r>
        <w:rPr>
          <w:spacing w:val="-4"/>
        </w:rPr>
        <w:t xml:space="preserve"> </w:t>
      </w:r>
      <w:r>
        <w:t>за</w:t>
      </w:r>
      <w:r>
        <w:rPr>
          <w:spacing w:val="-3"/>
        </w:rPr>
        <w:t xml:space="preserve"> </w:t>
      </w:r>
      <w:r>
        <w:t>трансформацией</w:t>
      </w:r>
      <w:r>
        <w:rPr>
          <w:spacing w:val="-2"/>
        </w:rPr>
        <w:t xml:space="preserve"> </w:t>
      </w:r>
      <w:r>
        <w:t>музыкального</w:t>
      </w:r>
      <w:r>
        <w:rPr>
          <w:spacing w:val="-2"/>
        </w:rPr>
        <w:t xml:space="preserve"> </w:t>
      </w:r>
      <w:r>
        <w:t>образа;</w:t>
      </w:r>
    </w:p>
    <w:p w14:paraId="35382467" w14:textId="77777777" w:rsidR="00775EE4" w:rsidRDefault="00BE32C9">
      <w:pPr>
        <w:pStyle w:val="a3"/>
        <w:spacing w:before="161" w:line="360" w:lineRule="auto"/>
        <w:ind w:right="406" w:firstLine="851"/>
      </w:pPr>
      <w:r>
        <w:t>вариативно:</w:t>
      </w:r>
      <w:r>
        <w:rPr>
          <w:spacing w:val="1"/>
        </w:rPr>
        <w:t xml:space="preserve"> </w:t>
      </w:r>
      <w:r>
        <w:t>посещение</w:t>
      </w:r>
      <w:r>
        <w:rPr>
          <w:spacing w:val="1"/>
        </w:rPr>
        <w:t xml:space="preserve"> </w:t>
      </w:r>
      <w:r>
        <w:t>концерта</w:t>
      </w:r>
      <w:r>
        <w:rPr>
          <w:spacing w:val="1"/>
        </w:rPr>
        <w:t xml:space="preserve"> </w:t>
      </w:r>
      <w:r>
        <w:t>органной</w:t>
      </w:r>
      <w:r>
        <w:rPr>
          <w:spacing w:val="1"/>
        </w:rPr>
        <w:t xml:space="preserve"> </w:t>
      </w:r>
      <w:r>
        <w:t>музыки;</w:t>
      </w:r>
      <w:r>
        <w:rPr>
          <w:spacing w:val="1"/>
        </w:rPr>
        <w:t xml:space="preserve"> </w:t>
      </w:r>
      <w:r>
        <w:t>рассматривание</w:t>
      </w:r>
      <w:r>
        <w:rPr>
          <w:spacing w:val="1"/>
        </w:rPr>
        <w:t xml:space="preserve"> </w:t>
      </w:r>
      <w:r>
        <w:t>иллюстраций,</w:t>
      </w:r>
      <w:r>
        <w:rPr>
          <w:spacing w:val="1"/>
        </w:rPr>
        <w:t xml:space="preserve"> </w:t>
      </w:r>
      <w:r>
        <w:t>изображений</w:t>
      </w:r>
      <w:r>
        <w:rPr>
          <w:spacing w:val="1"/>
        </w:rPr>
        <w:t xml:space="preserve"> </w:t>
      </w:r>
      <w:r>
        <w:t>органа;</w:t>
      </w:r>
      <w:r>
        <w:rPr>
          <w:spacing w:val="1"/>
        </w:rPr>
        <w:t xml:space="preserve"> </w:t>
      </w:r>
      <w:r>
        <w:t>проблемная</w:t>
      </w:r>
      <w:r>
        <w:rPr>
          <w:spacing w:val="1"/>
        </w:rPr>
        <w:t xml:space="preserve"> </w:t>
      </w:r>
      <w:r>
        <w:t>ситуация</w:t>
      </w:r>
      <w:r>
        <w:rPr>
          <w:spacing w:val="1"/>
        </w:rPr>
        <w:t xml:space="preserve"> </w:t>
      </w:r>
      <w:r>
        <w:t>–</w:t>
      </w:r>
      <w:r>
        <w:rPr>
          <w:spacing w:val="71"/>
        </w:rPr>
        <w:t xml:space="preserve"> </w:t>
      </w:r>
      <w:r>
        <w:t>выдвижение</w:t>
      </w:r>
      <w:r>
        <w:rPr>
          <w:spacing w:val="1"/>
        </w:rPr>
        <w:t xml:space="preserve"> </w:t>
      </w:r>
      <w:r>
        <w:t>гипотез</w:t>
      </w:r>
      <w:r>
        <w:rPr>
          <w:spacing w:val="1"/>
        </w:rPr>
        <w:t xml:space="preserve"> </w:t>
      </w:r>
      <w:r>
        <w:t>о</w:t>
      </w:r>
      <w:r>
        <w:rPr>
          <w:spacing w:val="1"/>
        </w:rPr>
        <w:t xml:space="preserve"> </w:t>
      </w:r>
      <w:r>
        <w:t>принципах</w:t>
      </w:r>
      <w:r>
        <w:rPr>
          <w:spacing w:val="1"/>
        </w:rPr>
        <w:t xml:space="preserve"> </w:t>
      </w:r>
      <w:r>
        <w:t>работы</w:t>
      </w:r>
      <w:r>
        <w:rPr>
          <w:spacing w:val="1"/>
        </w:rPr>
        <w:t xml:space="preserve"> </w:t>
      </w:r>
      <w:r>
        <w:t>этого</w:t>
      </w:r>
      <w:r>
        <w:rPr>
          <w:spacing w:val="1"/>
        </w:rPr>
        <w:t xml:space="preserve"> </w:t>
      </w:r>
      <w:r>
        <w:t>музыкального</w:t>
      </w:r>
      <w:r>
        <w:rPr>
          <w:spacing w:val="1"/>
        </w:rPr>
        <w:t xml:space="preserve"> </w:t>
      </w:r>
      <w:r>
        <w:t>инструмента;</w:t>
      </w:r>
      <w:r>
        <w:rPr>
          <w:spacing w:val="1"/>
        </w:rPr>
        <w:t xml:space="preserve"> </w:t>
      </w:r>
      <w:r>
        <w:t>просмотр</w:t>
      </w:r>
      <w:r>
        <w:rPr>
          <w:spacing w:val="1"/>
        </w:rPr>
        <w:t xml:space="preserve"> </w:t>
      </w:r>
      <w:r>
        <w:t>познавательного фильма об органе; литературное, художественное творчество</w:t>
      </w:r>
      <w:r>
        <w:rPr>
          <w:spacing w:val="1"/>
        </w:rPr>
        <w:t xml:space="preserve"> </w:t>
      </w:r>
      <w:r>
        <w:t>на</w:t>
      </w:r>
      <w:r>
        <w:rPr>
          <w:spacing w:val="-1"/>
        </w:rPr>
        <w:t xml:space="preserve"> </w:t>
      </w:r>
      <w:r>
        <w:t>основе</w:t>
      </w:r>
      <w:r>
        <w:rPr>
          <w:spacing w:val="-3"/>
        </w:rPr>
        <w:t xml:space="preserve"> </w:t>
      </w:r>
      <w:r>
        <w:t>музыкальных</w:t>
      </w:r>
      <w:r>
        <w:rPr>
          <w:spacing w:val="1"/>
        </w:rPr>
        <w:t xml:space="preserve"> </w:t>
      </w:r>
      <w:r>
        <w:t>впечатлений</w:t>
      </w:r>
      <w:r>
        <w:rPr>
          <w:spacing w:val="-1"/>
        </w:rPr>
        <w:t xml:space="preserve"> </w:t>
      </w:r>
      <w:r>
        <w:t>от</w:t>
      </w:r>
      <w:r>
        <w:rPr>
          <w:spacing w:val="-3"/>
        </w:rPr>
        <w:t xml:space="preserve"> </w:t>
      </w:r>
      <w:r>
        <w:t>восприятия</w:t>
      </w:r>
      <w:r>
        <w:rPr>
          <w:spacing w:val="-1"/>
        </w:rPr>
        <w:t xml:space="preserve"> </w:t>
      </w:r>
      <w:r>
        <w:t>органной музыки.</w:t>
      </w:r>
    </w:p>
    <w:p w14:paraId="45D96127" w14:textId="77777777" w:rsidR="00775EE4" w:rsidRDefault="00BE32C9">
      <w:pPr>
        <w:pStyle w:val="a5"/>
        <w:numPr>
          <w:ilvl w:val="5"/>
          <w:numId w:val="53"/>
        </w:numPr>
        <w:tabs>
          <w:tab w:val="left" w:pos="2642"/>
        </w:tabs>
        <w:ind w:left="2642" w:hanging="1472"/>
        <w:rPr>
          <w:sz w:val="28"/>
        </w:rPr>
      </w:pPr>
      <w:r>
        <w:rPr>
          <w:sz w:val="28"/>
        </w:rPr>
        <w:t>Искусство</w:t>
      </w:r>
      <w:r>
        <w:rPr>
          <w:spacing w:val="-2"/>
          <w:sz w:val="28"/>
        </w:rPr>
        <w:t xml:space="preserve"> </w:t>
      </w:r>
      <w:r>
        <w:rPr>
          <w:sz w:val="28"/>
        </w:rPr>
        <w:t>Русской</w:t>
      </w:r>
      <w:r>
        <w:rPr>
          <w:spacing w:val="-5"/>
          <w:sz w:val="28"/>
        </w:rPr>
        <w:t xml:space="preserve"> </w:t>
      </w:r>
      <w:r>
        <w:rPr>
          <w:sz w:val="28"/>
        </w:rPr>
        <w:t>православной</w:t>
      </w:r>
      <w:r>
        <w:rPr>
          <w:spacing w:val="-2"/>
          <w:sz w:val="28"/>
        </w:rPr>
        <w:t xml:space="preserve"> </w:t>
      </w:r>
      <w:r>
        <w:rPr>
          <w:sz w:val="28"/>
        </w:rPr>
        <w:t>церкви.</w:t>
      </w:r>
    </w:p>
    <w:p w14:paraId="3F70F7EC" w14:textId="77777777" w:rsidR="00775EE4" w:rsidRDefault="00BE32C9">
      <w:pPr>
        <w:pStyle w:val="a3"/>
        <w:spacing w:before="163" w:line="360" w:lineRule="auto"/>
        <w:ind w:right="410" w:firstLine="851"/>
      </w:pPr>
      <w:r>
        <w:t>Содержание:</w:t>
      </w:r>
      <w:r>
        <w:rPr>
          <w:spacing w:val="1"/>
        </w:rPr>
        <w:t xml:space="preserve"> </w:t>
      </w:r>
      <w:r>
        <w:t>музыка</w:t>
      </w:r>
      <w:r>
        <w:rPr>
          <w:spacing w:val="1"/>
        </w:rPr>
        <w:t xml:space="preserve"> </w:t>
      </w:r>
      <w:r>
        <w:t>в</w:t>
      </w:r>
      <w:r>
        <w:rPr>
          <w:spacing w:val="1"/>
        </w:rPr>
        <w:t xml:space="preserve"> </w:t>
      </w:r>
      <w:r>
        <w:t>православном</w:t>
      </w:r>
      <w:r>
        <w:rPr>
          <w:spacing w:val="1"/>
        </w:rPr>
        <w:t xml:space="preserve"> </w:t>
      </w:r>
      <w:r>
        <w:t>храме.</w:t>
      </w:r>
      <w:r>
        <w:rPr>
          <w:spacing w:val="1"/>
        </w:rPr>
        <w:t xml:space="preserve"> </w:t>
      </w:r>
      <w:r>
        <w:t>Традиции</w:t>
      </w:r>
      <w:r>
        <w:rPr>
          <w:spacing w:val="1"/>
        </w:rPr>
        <w:t xml:space="preserve"> </w:t>
      </w:r>
      <w:r>
        <w:t>исполнения,</w:t>
      </w:r>
      <w:r>
        <w:rPr>
          <w:spacing w:val="1"/>
        </w:rPr>
        <w:t xml:space="preserve"> </w:t>
      </w:r>
      <w:r>
        <w:t>жанры</w:t>
      </w:r>
      <w:r>
        <w:rPr>
          <w:spacing w:val="1"/>
        </w:rPr>
        <w:t xml:space="preserve"> </w:t>
      </w:r>
      <w:r>
        <w:t>(тропарь,</w:t>
      </w:r>
      <w:r>
        <w:rPr>
          <w:spacing w:val="1"/>
        </w:rPr>
        <w:t xml:space="preserve"> </w:t>
      </w:r>
      <w:r>
        <w:t>стихира,</w:t>
      </w:r>
      <w:r>
        <w:rPr>
          <w:spacing w:val="1"/>
        </w:rPr>
        <w:t xml:space="preserve"> </w:t>
      </w:r>
      <w:r>
        <w:t>величание</w:t>
      </w:r>
      <w:r>
        <w:rPr>
          <w:spacing w:val="1"/>
        </w:rPr>
        <w:t xml:space="preserve"> </w:t>
      </w:r>
      <w:r>
        <w:t>и</w:t>
      </w:r>
      <w:r>
        <w:rPr>
          <w:spacing w:val="1"/>
        </w:rPr>
        <w:t xml:space="preserve"> </w:t>
      </w:r>
      <w:r>
        <w:t>другие).</w:t>
      </w:r>
      <w:r>
        <w:rPr>
          <w:spacing w:val="1"/>
        </w:rPr>
        <w:t xml:space="preserve"> </w:t>
      </w:r>
      <w:r>
        <w:t>Музыка</w:t>
      </w:r>
      <w:r>
        <w:rPr>
          <w:spacing w:val="1"/>
        </w:rPr>
        <w:t xml:space="preserve"> </w:t>
      </w:r>
      <w:r>
        <w:t>и</w:t>
      </w:r>
      <w:r>
        <w:rPr>
          <w:spacing w:val="1"/>
        </w:rPr>
        <w:t xml:space="preserve"> </w:t>
      </w:r>
      <w:r>
        <w:t>живопись,</w:t>
      </w:r>
      <w:r>
        <w:rPr>
          <w:spacing w:val="1"/>
        </w:rPr>
        <w:t xml:space="preserve"> </w:t>
      </w:r>
      <w:r>
        <w:t>посвящённые</w:t>
      </w:r>
      <w:r>
        <w:rPr>
          <w:spacing w:val="-1"/>
        </w:rPr>
        <w:t xml:space="preserve"> </w:t>
      </w:r>
      <w:r>
        <w:t>святым.</w:t>
      </w:r>
      <w:r>
        <w:rPr>
          <w:spacing w:val="-2"/>
        </w:rPr>
        <w:t xml:space="preserve"> </w:t>
      </w:r>
      <w:r>
        <w:t>Образы Христа,</w:t>
      </w:r>
      <w:r>
        <w:rPr>
          <w:spacing w:val="-2"/>
        </w:rPr>
        <w:t xml:space="preserve"> </w:t>
      </w:r>
      <w:r>
        <w:t>Богородицы.</w:t>
      </w:r>
    </w:p>
    <w:p w14:paraId="6BE40202" w14:textId="77777777" w:rsidR="00775EE4" w:rsidRDefault="00BE32C9">
      <w:pPr>
        <w:pStyle w:val="a3"/>
        <w:spacing w:line="320" w:lineRule="exact"/>
        <w:ind w:left="1170" w:firstLine="0"/>
      </w:pPr>
      <w:r>
        <w:t>Виды</w:t>
      </w:r>
      <w:r>
        <w:rPr>
          <w:spacing w:val="-2"/>
        </w:rPr>
        <w:t xml:space="preserve"> </w:t>
      </w:r>
      <w:r>
        <w:t>деятельности</w:t>
      </w:r>
      <w:r>
        <w:rPr>
          <w:spacing w:val="-5"/>
        </w:rPr>
        <w:t xml:space="preserve"> </w:t>
      </w:r>
      <w:r>
        <w:t>обучающихся:</w:t>
      </w:r>
    </w:p>
    <w:p w14:paraId="252DE86F" w14:textId="77777777" w:rsidR="00775EE4" w:rsidRDefault="00BE32C9">
      <w:pPr>
        <w:pStyle w:val="a3"/>
        <w:spacing w:before="163" w:line="360" w:lineRule="auto"/>
        <w:ind w:right="410" w:firstLine="851"/>
      </w:pPr>
      <w:r>
        <w:t>разучивание,</w:t>
      </w:r>
      <w:r>
        <w:rPr>
          <w:spacing w:val="1"/>
        </w:rPr>
        <w:t xml:space="preserve"> </w:t>
      </w:r>
      <w:r>
        <w:t>исполнение</w:t>
      </w:r>
      <w:r>
        <w:rPr>
          <w:spacing w:val="1"/>
        </w:rPr>
        <w:t xml:space="preserve"> </w:t>
      </w:r>
      <w:r>
        <w:t>вокальных</w:t>
      </w:r>
      <w:r>
        <w:rPr>
          <w:spacing w:val="1"/>
        </w:rPr>
        <w:t xml:space="preserve"> </w:t>
      </w:r>
      <w:r>
        <w:t>произведений</w:t>
      </w:r>
      <w:r>
        <w:rPr>
          <w:spacing w:val="1"/>
        </w:rPr>
        <w:t xml:space="preserve"> </w:t>
      </w:r>
      <w:r>
        <w:t>религиозной</w:t>
      </w:r>
      <w:r>
        <w:rPr>
          <w:spacing w:val="1"/>
        </w:rPr>
        <w:t xml:space="preserve"> </w:t>
      </w:r>
      <w:r>
        <w:t>тематики, сравнение церковных мелодий и народных песен, мелодий светской</w:t>
      </w:r>
      <w:r>
        <w:rPr>
          <w:spacing w:val="1"/>
        </w:rPr>
        <w:t xml:space="preserve"> </w:t>
      </w:r>
      <w:r>
        <w:t>музыки;</w:t>
      </w:r>
    </w:p>
    <w:p w14:paraId="6D3ABEC4" w14:textId="77777777" w:rsidR="00775EE4" w:rsidRDefault="00BE32C9">
      <w:pPr>
        <w:pStyle w:val="a3"/>
        <w:spacing w:line="321" w:lineRule="exact"/>
        <w:ind w:left="1170" w:firstLine="0"/>
      </w:pPr>
      <w:r>
        <w:t>прослеживание</w:t>
      </w:r>
      <w:r>
        <w:rPr>
          <w:spacing w:val="-7"/>
        </w:rPr>
        <w:t xml:space="preserve"> </w:t>
      </w:r>
      <w:r>
        <w:t>исполняемых</w:t>
      </w:r>
      <w:r>
        <w:rPr>
          <w:spacing w:val="-2"/>
        </w:rPr>
        <w:t xml:space="preserve"> </w:t>
      </w:r>
      <w:r>
        <w:t>мелодий</w:t>
      </w:r>
      <w:r>
        <w:rPr>
          <w:spacing w:val="-7"/>
        </w:rPr>
        <w:t xml:space="preserve"> </w:t>
      </w:r>
      <w:r>
        <w:t>по</w:t>
      </w:r>
      <w:r>
        <w:rPr>
          <w:spacing w:val="-6"/>
        </w:rPr>
        <w:t xml:space="preserve"> </w:t>
      </w:r>
      <w:r>
        <w:t>нотной</w:t>
      </w:r>
      <w:r>
        <w:rPr>
          <w:spacing w:val="-3"/>
        </w:rPr>
        <w:t xml:space="preserve"> </w:t>
      </w:r>
      <w:r>
        <w:t>записи;</w:t>
      </w:r>
    </w:p>
    <w:p w14:paraId="01B55A3F" w14:textId="77777777" w:rsidR="00775EE4" w:rsidRDefault="00BE32C9">
      <w:pPr>
        <w:pStyle w:val="a3"/>
        <w:spacing w:before="162" w:line="360" w:lineRule="auto"/>
        <w:ind w:right="402" w:firstLine="851"/>
      </w:pPr>
      <w:r>
        <w:t>анализ</w:t>
      </w:r>
      <w:r>
        <w:rPr>
          <w:spacing w:val="1"/>
        </w:rPr>
        <w:t xml:space="preserve"> </w:t>
      </w:r>
      <w:r>
        <w:t>типа</w:t>
      </w:r>
      <w:r>
        <w:rPr>
          <w:spacing w:val="1"/>
        </w:rPr>
        <w:t xml:space="preserve"> </w:t>
      </w:r>
      <w:r>
        <w:t>мелодического</w:t>
      </w:r>
      <w:r>
        <w:rPr>
          <w:spacing w:val="1"/>
        </w:rPr>
        <w:t xml:space="preserve"> </w:t>
      </w:r>
      <w:r>
        <w:t>движения,</w:t>
      </w:r>
      <w:r>
        <w:rPr>
          <w:spacing w:val="1"/>
        </w:rPr>
        <w:t xml:space="preserve"> </w:t>
      </w:r>
      <w:r>
        <w:t>особенностей</w:t>
      </w:r>
      <w:r>
        <w:rPr>
          <w:spacing w:val="1"/>
        </w:rPr>
        <w:t xml:space="preserve"> </w:t>
      </w:r>
      <w:r>
        <w:t>ритма,</w:t>
      </w:r>
      <w:r>
        <w:rPr>
          <w:spacing w:val="1"/>
        </w:rPr>
        <w:t xml:space="preserve"> </w:t>
      </w:r>
      <w:r>
        <w:t>темпа,</w:t>
      </w:r>
      <w:r>
        <w:rPr>
          <w:spacing w:val="1"/>
        </w:rPr>
        <w:t xml:space="preserve"> </w:t>
      </w:r>
      <w:r>
        <w:t>динамики;</w:t>
      </w:r>
    </w:p>
    <w:p w14:paraId="2553CBE0" w14:textId="77777777" w:rsidR="00775EE4" w:rsidRDefault="00BE32C9">
      <w:pPr>
        <w:pStyle w:val="a3"/>
        <w:spacing w:line="360" w:lineRule="auto"/>
        <w:ind w:right="410" w:firstLine="851"/>
      </w:pPr>
      <w:r>
        <w:t>сопоставление произведений музыки и живописи, посвящённых святым,</w:t>
      </w:r>
      <w:r>
        <w:rPr>
          <w:spacing w:val="-67"/>
        </w:rPr>
        <w:t xml:space="preserve"> </w:t>
      </w:r>
      <w:r>
        <w:t>Христу,</w:t>
      </w:r>
      <w:r>
        <w:rPr>
          <w:spacing w:val="-2"/>
        </w:rPr>
        <w:t xml:space="preserve"> </w:t>
      </w:r>
      <w:r>
        <w:t>Богородице;</w:t>
      </w:r>
    </w:p>
    <w:p w14:paraId="1AC11191" w14:textId="77777777" w:rsidR="00775EE4" w:rsidRDefault="00775EE4">
      <w:pPr>
        <w:spacing w:line="360" w:lineRule="auto"/>
        <w:sectPr w:rsidR="00775EE4">
          <w:pgSz w:w="11910" w:h="16840"/>
          <w:pgMar w:top="1040" w:right="440" w:bottom="1140" w:left="1100" w:header="0" w:footer="875" w:gutter="0"/>
          <w:cols w:space="720"/>
        </w:sectPr>
      </w:pPr>
    </w:p>
    <w:p w14:paraId="7BCBB333" w14:textId="77777777" w:rsidR="00775EE4" w:rsidRDefault="00BE32C9">
      <w:pPr>
        <w:pStyle w:val="a3"/>
        <w:spacing w:before="67" w:line="362" w:lineRule="auto"/>
        <w:ind w:right="412" w:firstLine="851"/>
      </w:pPr>
      <w:r>
        <w:t>вариативно:</w:t>
      </w:r>
      <w:r>
        <w:rPr>
          <w:spacing w:val="1"/>
        </w:rPr>
        <w:t xml:space="preserve"> </w:t>
      </w:r>
      <w:r>
        <w:t>посещение</w:t>
      </w:r>
      <w:r>
        <w:rPr>
          <w:spacing w:val="1"/>
        </w:rPr>
        <w:t xml:space="preserve"> </w:t>
      </w:r>
      <w:r>
        <w:t>храма;</w:t>
      </w:r>
      <w:r>
        <w:rPr>
          <w:spacing w:val="1"/>
        </w:rPr>
        <w:t xml:space="preserve"> </w:t>
      </w:r>
      <w:r>
        <w:t>поиск</w:t>
      </w:r>
      <w:r>
        <w:rPr>
          <w:spacing w:val="1"/>
        </w:rPr>
        <w:t xml:space="preserve"> </w:t>
      </w:r>
      <w:r>
        <w:t>в</w:t>
      </w:r>
      <w:r>
        <w:rPr>
          <w:spacing w:val="1"/>
        </w:rPr>
        <w:t xml:space="preserve"> </w:t>
      </w:r>
      <w:r>
        <w:t>Интернете</w:t>
      </w:r>
      <w:r>
        <w:rPr>
          <w:spacing w:val="1"/>
        </w:rPr>
        <w:t xml:space="preserve"> </w:t>
      </w:r>
      <w:r>
        <w:t>информации</w:t>
      </w:r>
      <w:r>
        <w:rPr>
          <w:spacing w:val="1"/>
        </w:rPr>
        <w:t xml:space="preserve"> </w:t>
      </w:r>
      <w:r>
        <w:t>о</w:t>
      </w:r>
      <w:r>
        <w:rPr>
          <w:spacing w:val="-67"/>
        </w:rPr>
        <w:t xml:space="preserve"> </w:t>
      </w:r>
      <w:r>
        <w:t>Крещении</w:t>
      </w:r>
      <w:r>
        <w:rPr>
          <w:spacing w:val="-1"/>
        </w:rPr>
        <w:t xml:space="preserve"> </w:t>
      </w:r>
      <w:r>
        <w:t>Руси,</w:t>
      </w:r>
      <w:r>
        <w:rPr>
          <w:spacing w:val="-1"/>
        </w:rPr>
        <w:t xml:space="preserve"> </w:t>
      </w:r>
      <w:r>
        <w:t>святых,</w:t>
      </w:r>
      <w:r>
        <w:rPr>
          <w:spacing w:val="-4"/>
        </w:rPr>
        <w:t xml:space="preserve"> </w:t>
      </w:r>
      <w:r>
        <w:t>об</w:t>
      </w:r>
      <w:r>
        <w:rPr>
          <w:spacing w:val="-2"/>
        </w:rPr>
        <w:t xml:space="preserve"> </w:t>
      </w:r>
      <w:r>
        <w:t>иконах.</w:t>
      </w:r>
    </w:p>
    <w:p w14:paraId="50A6AF53" w14:textId="77777777" w:rsidR="00775EE4" w:rsidRDefault="00BE32C9">
      <w:pPr>
        <w:pStyle w:val="a5"/>
        <w:numPr>
          <w:ilvl w:val="5"/>
          <w:numId w:val="53"/>
        </w:numPr>
        <w:tabs>
          <w:tab w:val="left" w:pos="2642"/>
        </w:tabs>
        <w:spacing w:line="317" w:lineRule="exact"/>
        <w:ind w:left="2642" w:hanging="1472"/>
        <w:rPr>
          <w:sz w:val="28"/>
        </w:rPr>
      </w:pPr>
      <w:r>
        <w:rPr>
          <w:sz w:val="28"/>
        </w:rPr>
        <w:t>Религиозные</w:t>
      </w:r>
      <w:r>
        <w:rPr>
          <w:spacing w:val="-5"/>
          <w:sz w:val="28"/>
        </w:rPr>
        <w:t xml:space="preserve"> </w:t>
      </w:r>
      <w:r>
        <w:rPr>
          <w:sz w:val="28"/>
        </w:rPr>
        <w:t>праздники.</w:t>
      </w:r>
    </w:p>
    <w:p w14:paraId="25A0F07A" w14:textId="77777777" w:rsidR="00775EE4" w:rsidRDefault="00BE32C9">
      <w:pPr>
        <w:pStyle w:val="a3"/>
        <w:spacing w:before="161" w:line="360" w:lineRule="auto"/>
        <w:ind w:right="400" w:firstLine="851"/>
      </w:pPr>
      <w:r>
        <w:t>Содержание:</w:t>
      </w:r>
      <w:r>
        <w:rPr>
          <w:spacing w:val="1"/>
        </w:rPr>
        <w:t xml:space="preserve"> </w:t>
      </w:r>
      <w:r>
        <w:t>праздничная</w:t>
      </w:r>
      <w:r>
        <w:rPr>
          <w:spacing w:val="1"/>
        </w:rPr>
        <w:t xml:space="preserve"> </w:t>
      </w:r>
      <w:r>
        <w:t>служба,</w:t>
      </w:r>
      <w:r>
        <w:rPr>
          <w:spacing w:val="1"/>
        </w:rPr>
        <w:t xml:space="preserve"> </w:t>
      </w:r>
      <w:r>
        <w:t>вокальная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хоровая)</w:t>
      </w:r>
      <w:r>
        <w:rPr>
          <w:spacing w:val="1"/>
        </w:rPr>
        <w:t xml:space="preserve"> </w:t>
      </w:r>
      <w:r>
        <w:t>музыка религиозного содержания (по выбору: на религиозных праздниках той</w:t>
      </w:r>
      <w:r>
        <w:rPr>
          <w:spacing w:val="1"/>
        </w:rPr>
        <w:t xml:space="preserve"> </w:t>
      </w:r>
      <w:r>
        <w:t>конфессии,</w:t>
      </w:r>
      <w:r>
        <w:rPr>
          <w:spacing w:val="1"/>
        </w:rPr>
        <w:t xml:space="preserve"> </w:t>
      </w:r>
      <w:r>
        <w:t>которая</w:t>
      </w:r>
      <w:r>
        <w:rPr>
          <w:spacing w:val="1"/>
        </w:rPr>
        <w:t xml:space="preserve"> </w:t>
      </w:r>
      <w:r>
        <w:t>наиболее</w:t>
      </w:r>
      <w:r>
        <w:rPr>
          <w:spacing w:val="1"/>
        </w:rPr>
        <w:t xml:space="preserve"> </w:t>
      </w:r>
      <w:r>
        <w:t>почитаема</w:t>
      </w:r>
      <w:r>
        <w:rPr>
          <w:spacing w:val="1"/>
        </w:rPr>
        <w:t xml:space="preserve"> </w:t>
      </w:r>
      <w:r>
        <w:t>в</w:t>
      </w:r>
      <w:r>
        <w:rPr>
          <w:spacing w:val="1"/>
        </w:rPr>
        <w:t xml:space="preserve"> </w:t>
      </w:r>
      <w:r>
        <w:t>данном</w:t>
      </w:r>
      <w:r>
        <w:rPr>
          <w:spacing w:val="1"/>
        </w:rPr>
        <w:t xml:space="preserve"> </w:t>
      </w:r>
      <w:r>
        <w:t>регионе</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рамках</w:t>
      </w:r>
      <w:r>
        <w:rPr>
          <w:spacing w:val="1"/>
        </w:rPr>
        <w:t xml:space="preserve"> </w:t>
      </w:r>
      <w:r>
        <w:t>православной</w:t>
      </w:r>
      <w:r>
        <w:rPr>
          <w:spacing w:val="1"/>
        </w:rPr>
        <w:t xml:space="preserve"> </w:t>
      </w:r>
      <w:r>
        <w:t>традиции</w:t>
      </w:r>
      <w:r>
        <w:rPr>
          <w:spacing w:val="1"/>
        </w:rPr>
        <w:t xml:space="preserve"> </w:t>
      </w:r>
      <w:r>
        <w:t>возможно</w:t>
      </w:r>
      <w:r>
        <w:rPr>
          <w:spacing w:val="1"/>
        </w:rPr>
        <w:t xml:space="preserve"> </w:t>
      </w:r>
      <w:r>
        <w:t>рассмотрение</w:t>
      </w:r>
      <w:r>
        <w:rPr>
          <w:spacing w:val="1"/>
        </w:rPr>
        <w:t xml:space="preserve"> </w:t>
      </w:r>
      <w:r>
        <w:t>традиционных праздников с точки зрения, как религиозной символики, так и</w:t>
      </w:r>
      <w:r>
        <w:rPr>
          <w:spacing w:val="1"/>
        </w:rPr>
        <w:t xml:space="preserve"> </w:t>
      </w:r>
      <w:r>
        <w:t>фольклорных традиций (например: Рождество, Троица, Пасха). Рекомендуется</w:t>
      </w:r>
      <w:r>
        <w:rPr>
          <w:spacing w:val="1"/>
        </w:rPr>
        <w:t xml:space="preserve"> </w:t>
      </w:r>
      <w:r>
        <w:t>знакомство</w:t>
      </w:r>
      <w:r>
        <w:rPr>
          <w:spacing w:val="1"/>
        </w:rPr>
        <w:t xml:space="preserve"> </w:t>
      </w:r>
      <w:r>
        <w:t>с</w:t>
      </w:r>
      <w:r>
        <w:rPr>
          <w:spacing w:val="1"/>
        </w:rPr>
        <w:t xml:space="preserve"> </w:t>
      </w:r>
      <w:r>
        <w:t>фрагментами</w:t>
      </w:r>
      <w:r>
        <w:rPr>
          <w:spacing w:val="1"/>
        </w:rPr>
        <w:t xml:space="preserve"> </w:t>
      </w:r>
      <w:r>
        <w:t>литургической</w:t>
      </w:r>
      <w:r>
        <w:rPr>
          <w:spacing w:val="1"/>
        </w:rPr>
        <w:t xml:space="preserve"> </w:t>
      </w:r>
      <w:r>
        <w:t>музыки</w:t>
      </w:r>
      <w:r>
        <w:rPr>
          <w:spacing w:val="1"/>
        </w:rPr>
        <w:t xml:space="preserve"> </w:t>
      </w:r>
      <w:r>
        <w:t>русских</w:t>
      </w:r>
      <w:r>
        <w:rPr>
          <w:spacing w:val="1"/>
        </w:rPr>
        <w:t xml:space="preserve"> </w:t>
      </w:r>
      <w:r>
        <w:t>композиторов-</w:t>
      </w:r>
      <w:r>
        <w:rPr>
          <w:spacing w:val="1"/>
        </w:rPr>
        <w:t xml:space="preserve"> </w:t>
      </w:r>
      <w:r>
        <w:t>классиков</w:t>
      </w:r>
      <w:r>
        <w:rPr>
          <w:spacing w:val="-3"/>
        </w:rPr>
        <w:t xml:space="preserve"> </w:t>
      </w:r>
      <w:r>
        <w:t>(С.В.</w:t>
      </w:r>
      <w:r>
        <w:rPr>
          <w:spacing w:val="-3"/>
        </w:rPr>
        <w:t xml:space="preserve"> </w:t>
      </w:r>
      <w:r>
        <w:t>Рахманинов,</w:t>
      </w:r>
      <w:r>
        <w:rPr>
          <w:spacing w:val="-2"/>
        </w:rPr>
        <w:t xml:space="preserve"> </w:t>
      </w:r>
      <w:r>
        <w:t>П.И.</w:t>
      </w:r>
      <w:r>
        <w:rPr>
          <w:spacing w:val="-2"/>
        </w:rPr>
        <w:t xml:space="preserve"> </w:t>
      </w:r>
      <w:r>
        <w:t>Чайковский</w:t>
      </w:r>
      <w:r>
        <w:rPr>
          <w:spacing w:val="-4"/>
        </w:rPr>
        <w:t xml:space="preserve"> </w:t>
      </w:r>
      <w:r>
        <w:t>и</w:t>
      </w:r>
      <w:r>
        <w:rPr>
          <w:spacing w:val="-1"/>
        </w:rPr>
        <w:t xml:space="preserve"> </w:t>
      </w:r>
      <w:r>
        <w:t>других композиторов).</w:t>
      </w:r>
    </w:p>
    <w:p w14:paraId="2A362C52" w14:textId="77777777" w:rsidR="00775EE4" w:rsidRDefault="00BE32C9">
      <w:pPr>
        <w:pStyle w:val="a3"/>
        <w:ind w:left="1170" w:firstLine="0"/>
      </w:pPr>
      <w:r>
        <w:t>Виды</w:t>
      </w:r>
      <w:r>
        <w:rPr>
          <w:spacing w:val="-3"/>
        </w:rPr>
        <w:t xml:space="preserve"> </w:t>
      </w:r>
      <w:r>
        <w:t>деятельности</w:t>
      </w:r>
      <w:r>
        <w:rPr>
          <w:spacing w:val="-6"/>
        </w:rPr>
        <w:t xml:space="preserve"> </w:t>
      </w:r>
      <w:r>
        <w:t>обучающихся:</w:t>
      </w:r>
    </w:p>
    <w:p w14:paraId="7B4F21DF" w14:textId="77777777" w:rsidR="00775EE4" w:rsidRDefault="00BE32C9">
      <w:pPr>
        <w:pStyle w:val="a3"/>
        <w:spacing w:before="161" w:line="362" w:lineRule="auto"/>
        <w:ind w:right="410" w:firstLine="851"/>
      </w:pPr>
      <w:r>
        <w:t>слушание</w:t>
      </w:r>
      <w:r>
        <w:rPr>
          <w:spacing w:val="1"/>
        </w:rPr>
        <w:t xml:space="preserve"> </w:t>
      </w:r>
      <w:r>
        <w:t>музыкальных</w:t>
      </w:r>
      <w:r>
        <w:rPr>
          <w:spacing w:val="1"/>
        </w:rPr>
        <w:t xml:space="preserve"> </w:t>
      </w:r>
      <w:r>
        <w:t>фрагментов</w:t>
      </w:r>
      <w:r>
        <w:rPr>
          <w:spacing w:val="1"/>
        </w:rPr>
        <w:t xml:space="preserve"> </w:t>
      </w:r>
      <w:r>
        <w:t>праздничных</w:t>
      </w:r>
      <w:r>
        <w:rPr>
          <w:spacing w:val="1"/>
        </w:rPr>
        <w:t xml:space="preserve"> </w:t>
      </w:r>
      <w:r>
        <w:t>богослужений,</w:t>
      </w:r>
      <w:r>
        <w:rPr>
          <w:spacing w:val="1"/>
        </w:rPr>
        <w:t xml:space="preserve"> </w:t>
      </w:r>
      <w:r>
        <w:t>определение</w:t>
      </w:r>
      <w:r>
        <w:rPr>
          <w:spacing w:val="-4"/>
        </w:rPr>
        <w:t xml:space="preserve"> </w:t>
      </w:r>
      <w:r>
        <w:t>характера музыки,</w:t>
      </w:r>
      <w:r>
        <w:rPr>
          <w:spacing w:val="-2"/>
        </w:rPr>
        <w:t xml:space="preserve"> </w:t>
      </w:r>
      <w:r>
        <w:t>её</w:t>
      </w:r>
      <w:r>
        <w:rPr>
          <w:spacing w:val="-3"/>
        </w:rPr>
        <w:t xml:space="preserve"> </w:t>
      </w:r>
      <w:r>
        <w:t>религиозного содержания;</w:t>
      </w:r>
    </w:p>
    <w:p w14:paraId="25D37148" w14:textId="77777777" w:rsidR="00775EE4" w:rsidRDefault="00BE32C9">
      <w:pPr>
        <w:pStyle w:val="a3"/>
        <w:spacing w:line="360" w:lineRule="auto"/>
        <w:ind w:right="412" w:firstLine="851"/>
      </w:pPr>
      <w:r>
        <w:t>разучивание (с использованием нотного текста), исполнение доступных</w:t>
      </w:r>
      <w:r>
        <w:rPr>
          <w:spacing w:val="1"/>
        </w:rPr>
        <w:t xml:space="preserve"> </w:t>
      </w:r>
      <w:r>
        <w:t>вокальных</w:t>
      </w:r>
      <w:r>
        <w:rPr>
          <w:spacing w:val="-4"/>
        </w:rPr>
        <w:t xml:space="preserve"> </w:t>
      </w:r>
      <w:r>
        <w:t>произведений духовной музыки;</w:t>
      </w:r>
    </w:p>
    <w:p w14:paraId="3BADA801" w14:textId="77777777" w:rsidR="00775EE4" w:rsidRDefault="00BE32C9">
      <w:pPr>
        <w:pStyle w:val="a3"/>
        <w:spacing w:line="360" w:lineRule="auto"/>
        <w:ind w:right="412" w:firstLine="851"/>
      </w:pPr>
      <w:r>
        <w:t>вариативно: просмотр фильма, посвящённого религиозным праздникам;</w:t>
      </w:r>
      <w:r>
        <w:rPr>
          <w:spacing w:val="1"/>
        </w:rPr>
        <w:t xml:space="preserve"> </w:t>
      </w:r>
      <w:r>
        <w:t>посещение</w:t>
      </w:r>
      <w:r>
        <w:rPr>
          <w:spacing w:val="1"/>
        </w:rPr>
        <w:t xml:space="preserve"> </w:t>
      </w:r>
      <w:r>
        <w:t>концерта</w:t>
      </w:r>
      <w:r>
        <w:rPr>
          <w:spacing w:val="1"/>
        </w:rPr>
        <w:t xml:space="preserve"> </w:t>
      </w:r>
      <w:r>
        <w:t>духовной</w:t>
      </w:r>
      <w:r>
        <w:rPr>
          <w:spacing w:val="1"/>
        </w:rPr>
        <w:t xml:space="preserve"> </w:t>
      </w:r>
      <w:r>
        <w:t>музыки;</w:t>
      </w:r>
      <w:r>
        <w:rPr>
          <w:spacing w:val="1"/>
        </w:rPr>
        <w:t xml:space="preserve"> </w:t>
      </w:r>
      <w:r>
        <w:t>исследовательские</w:t>
      </w:r>
      <w:r>
        <w:rPr>
          <w:spacing w:val="1"/>
        </w:rPr>
        <w:t xml:space="preserve"> </w:t>
      </w:r>
      <w:r>
        <w:t>проекты,</w:t>
      </w:r>
      <w:r>
        <w:rPr>
          <w:spacing w:val="-67"/>
        </w:rPr>
        <w:t xml:space="preserve"> </w:t>
      </w:r>
      <w:r>
        <w:t>посвящённые</w:t>
      </w:r>
      <w:r>
        <w:rPr>
          <w:spacing w:val="-1"/>
        </w:rPr>
        <w:t xml:space="preserve"> </w:t>
      </w:r>
      <w:r>
        <w:t>музыке религиозных</w:t>
      </w:r>
      <w:r>
        <w:rPr>
          <w:spacing w:val="-3"/>
        </w:rPr>
        <w:t xml:space="preserve"> </w:t>
      </w:r>
      <w:r>
        <w:t>праздников.</w:t>
      </w:r>
    </w:p>
    <w:p w14:paraId="101307D5" w14:textId="77777777" w:rsidR="00775EE4" w:rsidRDefault="00BE32C9">
      <w:pPr>
        <w:pStyle w:val="a5"/>
        <w:numPr>
          <w:ilvl w:val="4"/>
          <w:numId w:val="53"/>
        </w:numPr>
        <w:tabs>
          <w:tab w:val="left" w:pos="2434"/>
        </w:tabs>
        <w:ind w:hanging="1264"/>
        <w:rPr>
          <w:sz w:val="28"/>
        </w:rPr>
      </w:pPr>
      <w:r>
        <w:rPr>
          <w:sz w:val="28"/>
        </w:rPr>
        <w:t>Модуль</w:t>
      </w:r>
      <w:r>
        <w:rPr>
          <w:spacing w:val="-3"/>
          <w:sz w:val="28"/>
        </w:rPr>
        <w:t xml:space="preserve"> </w:t>
      </w:r>
      <w:r>
        <w:rPr>
          <w:sz w:val="28"/>
        </w:rPr>
        <w:t>№</w:t>
      </w:r>
      <w:r>
        <w:rPr>
          <w:spacing w:val="-2"/>
          <w:sz w:val="28"/>
        </w:rPr>
        <w:t xml:space="preserve"> </w:t>
      </w:r>
      <w:r>
        <w:rPr>
          <w:sz w:val="28"/>
        </w:rPr>
        <w:t>6</w:t>
      </w:r>
      <w:r>
        <w:rPr>
          <w:spacing w:val="-3"/>
          <w:sz w:val="28"/>
        </w:rPr>
        <w:t xml:space="preserve"> </w:t>
      </w:r>
      <w:r>
        <w:rPr>
          <w:sz w:val="28"/>
        </w:rPr>
        <w:t>«Музыка</w:t>
      </w:r>
      <w:r>
        <w:rPr>
          <w:spacing w:val="-2"/>
          <w:sz w:val="28"/>
        </w:rPr>
        <w:t xml:space="preserve"> </w:t>
      </w:r>
      <w:r>
        <w:rPr>
          <w:sz w:val="28"/>
        </w:rPr>
        <w:t>театра</w:t>
      </w:r>
      <w:r>
        <w:rPr>
          <w:spacing w:val="-2"/>
          <w:sz w:val="28"/>
        </w:rPr>
        <w:t xml:space="preserve"> </w:t>
      </w:r>
      <w:r>
        <w:rPr>
          <w:sz w:val="28"/>
        </w:rPr>
        <w:t>и</w:t>
      </w:r>
      <w:r>
        <w:rPr>
          <w:spacing w:val="-3"/>
          <w:sz w:val="28"/>
        </w:rPr>
        <w:t xml:space="preserve"> </w:t>
      </w:r>
      <w:r>
        <w:rPr>
          <w:sz w:val="28"/>
        </w:rPr>
        <w:t>кино».</w:t>
      </w:r>
    </w:p>
    <w:p w14:paraId="45202536" w14:textId="77777777" w:rsidR="00775EE4" w:rsidRDefault="00BE32C9">
      <w:pPr>
        <w:pStyle w:val="a3"/>
        <w:spacing w:before="155"/>
        <w:ind w:left="1170" w:firstLine="0"/>
      </w:pPr>
      <w:r>
        <w:t>Модуль</w:t>
      </w:r>
      <w:r>
        <w:rPr>
          <w:spacing w:val="129"/>
        </w:rPr>
        <w:t xml:space="preserve"> </w:t>
      </w:r>
      <w:r>
        <w:t>«Музыка</w:t>
      </w:r>
      <w:r>
        <w:rPr>
          <w:spacing w:val="129"/>
        </w:rPr>
        <w:t xml:space="preserve"> </w:t>
      </w:r>
      <w:r>
        <w:t>театра</w:t>
      </w:r>
      <w:r>
        <w:rPr>
          <w:spacing w:val="127"/>
        </w:rPr>
        <w:t xml:space="preserve"> </w:t>
      </w:r>
      <w:r>
        <w:t>и</w:t>
      </w:r>
      <w:r>
        <w:rPr>
          <w:spacing w:val="132"/>
        </w:rPr>
        <w:t xml:space="preserve"> </w:t>
      </w:r>
      <w:r>
        <w:t>кино»</w:t>
      </w:r>
      <w:r>
        <w:rPr>
          <w:spacing w:val="128"/>
        </w:rPr>
        <w:t xml:space="preserve"> </w:t>
      </w:r>
      <w:r>
        <w:t>тесно</w:t>
      </w:r>
      <w:r>
        <w:rPr>
          <w:spacing w:val="130"/>
        </w:rPr>
        <w:t xml:space="preserve"> </w:t>
      </w:r>
      <w:r>
        <w:t>переплетается</w:t>
      </w:r>
      <w:r>
        <w:rPr>
          <w:spacing w:val="126"/>
        </w:rPr>
        <w:t xml:space="preserve"> </w:t>
      </w:r>
      <w:r>
        <w:t>с</w:t>
      </w:r>
      <w:r>
        <w:rPr>
          <w:spacing w:val="129"/>
        </w:rPr>
        <w:t xml:space="preserve"> </w:t>
      </w:r>
      <w:r>
        <w:t>модулем</w:t>
      </w:r>
    </w:p>
    <w:p w14:paraId="7D40503F" w14:textId="77777777" w:rsidR="00775EE4" w:rsidRDefault="00BE32C9">
      <w:pPr>
        <w:pStyle w:val="a3"/>
        <w:spacing w:before="161"/>
        <w:ind w:firstLine="0"/>
      </w:pPr>
      <w:r>
        <w:t>«Классическая</w:t>
      </w:r>
      <w:r>
        <w:rPr>
          <w:spacing w:val="18"/>
        </w:rPr>
        <w:t xml:space="preserve"> </w:t>
      </w:r>
      <w:r>
        <w:t>музыка»,</w:t>
      </w:r>
      <w:r>
        <w:rPr>
          <w:spacing w:val="17"/>
        </w:rPr>
        <w:t xml:space="preserve"> </w:t>
      </w:r>
      <w:r>
        <w:t>может</w:t>
      </w:r>
      <w:r>
        <w:rPr>
          <w:spacing w:val="19"/>
        </w:rPr>
        <w:t xml:space="preserve"> </w:t>
      </w:r>
      <w:r>
        <w:t>стыковаться</w:t>
      </w:r>
      <w:r>
        <w:rPr>
          <w:spacing w:val="18"/>
        </w:rPr>
        <w:t xml:space="preserve"> </w:t>
      </w:r>
      <w:r>
        <w:t>по</w:t>
      </w:r>
      <w:r>
        <w:rPr>
          <w:spacing w:val="19"/>
        </w:rPr>
        <w:t xml:space="preserve"> </w:t>
      </w:r>
      <w:r>
        <w:t>ряду</w:t>
      </w:r>
      <w:r>
        <w:rPr>
          <w:spacing w:val="14"/>
        </w:rPr>
        <w:t xml:space="preserve"> </w:t>
      </w:r>
      <w:r>
        <w:t>произведений</w:t>
      </w:r>
      <w:r>
        <w:rPr>
          <w:spacing w:val="19"/>
        </w:rPr>
        <w:t xml:space="preserve"> </w:t>
      </w:r>
      <w:r>
        <w:t>с</w:t>
      </w:r>
      <w:r>
        <w:rPr>
          <w:spacing w:val="18"/>
        </w:rPr>
        <w:t xml:space="preserve"> </w:t>
      </w:r>
      <w:r>
        <w:t>модулями</w:t>
      </w:r>
    </w:p>
    <w:p w14:paraId="2753739B" w14:textId="77777777" w:rsidR="00775EE4" w:rsidRDefault="00BE32C9">
      <w:pPr>
        <w:pStyle w:val="a3"/>
        <w:spacing w:before="162" w:line="360" w:lineRule="auto"/>
        <w:ind w:right="409" w:firstLine="0"/>
      </w:pPr>
      <w:r>
        <w:t>«Современная музыка» (мюзикл), «Музыка в жизни человека» (музыкальные</w:t>
      </w:r>
      <w:r>
        <w:rPr>
          <w:spacing w:val="1"/>
        </w:rPr>
        <w:t xml:space="preserve"> </w:t>
      </w:r>
      <w:r>
        <w:t>портреты). Для данного модуля особенно актуально сочетание различных видов</w:t>
      </w:r>
      <w:r>
        <w:rPr>
          <w:spacing w:val="-67"/>
        </w:rPr>
        <w:t xml:space="preserve"> </w:t>
      </w:r>
      <w:r>
        <w:t>урочной и внеурочной деятельности, таких как театрализованные постановки</w:t>
      </w:r>
      <w:r>
        <w:rPr>
          <w:spacing w:val="1"/>
        </w:rPr>
        <w:t xml:space="preserve"> </w:t>
      </w:r>
      <w:r>
        <w:t>силами</w:t>
      </w:r>
      <w:r>
        <w:rPr>
          <w:spacing w:val="1"/>
        </w:rPr>
        <w:t xml:space="preserve"> </w:t>
      </w:r>
      <w:r>
        <w:t>обучающихся,</w:t>
      </w:r>
      <w:r>
        <w:rPr>
          <w:spacing w:val="1"/>
        </w:rPr>
        <w:t xml:space="preserve"> </w:t>
      </w:r>
      <w:r>
        <w:t>посещение</w:t>
      </w:r>
      <w:r>
        <w:rPr>
          <w:spacing w:val="1"/>
        </w:rPr>
        <w:t xml:space="preserve"> </w:t>
      </w:r>
      <w:r>
        <w:t>музыкальных</w:t>
      </w:r>
      <w:r>
        <w:rPr>
          <w:spacing w:val="1"/>
        </w:rPr>
        <w:t xml:space="preserve"> </w:t>
      </w:r>
      <w:r>
        <w:t>театров,</w:t>
      </w:r>
      <w:r>
        <w:rPr>
          <w:spacing w:val="1"/>
        </w:rPr>
        <w:t xml:space="preserve"> </w:t>
      </w:r>
      <w:r>
        <w:t>коллективный</w:t>
      </w:r>
      <w:r>
        <w:rPr>
          <w:spacing w:val="-67"/>
        </w:rPr>
        <w:t xml:space="preserve"> </w:t>
      </w:r>
      <w:r>
        <w:t>просмотр фильмов.</w:t>
      </w:r>
    </w:p>
    <w:p w14:paraId="4786B861" w14:textId="77777777" w:rsidR="00775EE4" w:rsidRDefault="00BE32C9">
      <w:pPr>
        <w:pStyle w:val="a5"/>
        <w:numPr>
          <w:ilvl w:val="5"/>
          <w:numId w:val="53"/>
        </w:numPr>
        <w:tabs>
          <w:tab w:val="left" w:pos="2642"/>
        </w:tabs>
        <w:spacing w:before="1"/>
        <w:ind w:left="2642" w:hanging="1472"/>
        <w:rPr>
          <w:sz w:val="28"/>
        </w:rPr>
      </w:pPr>
      <w:r>
        <w:rPr>
          <w:sz w:val="28"/>
        </w:rPr>
        <w:t>Музыкальная</w:t>
      </w:r>
      <w:r>
        <w:rPr>
          <w:spacing w:val="-2"/>
          <w:sz w:val="28"/>
        </w:rPr>
        <w:t xml:space="preserve"> </w:t>
      </w:r>
      <w:r>
        <w:rPr>
          <w:sz w:val="28"/>
        </w:rPr>
        <w:t>сказка</w:t>
      </w:r>
      <w:r>
        <w:rPr>
          <w:spacing w:val="-1"/>
          <w:sz w:val="28"/>
        </w:rPr>
        <w:t xml:space="preserve"> </w:t>
      </w:r>
      <w:r>
        <w:rPr>
          <w:sz w:val="28"/>
        </w:rPr>
        <w:t>на</w:t>
      </w:r>
      <w:r>
        <w:rPr>
          <w:spacing w:val="-2"/>
          <w:sz w:val="28"/>
        </w:rPr>
        <w:t xml:space="preserve"> </w:t>
      </w:r>
      <w:r>
        <w:rPr>
          <w:sz w:val="28"/>
        </w:rPr>
        <w:t>сцене,</w:t>
      </w:r>
      <w:r>
        <w:rPr>
          <w:spacing w:val="-2"/>
          <w:sz w:val="28"/>
        </w:rPr>
        <w:t xml:space="preserve"> </w:t>
      </w:r>
      <w:r>
        <w:rPr>
          <w:sz w:val="28"/>
        </w:rPr>
        <w:t>на</w:t>
      </w:r>
      <w:r>
        <w:rPr>
          <w:spacing w:val="-2"/>
          <w:sz w:val="28"/>
        </w:rPr>
        <w:t xml:space="preserve"> </w:t>
      </w:r>
      <w:r>
        <w:rPr>
          <w:sz w:val="28"/>
        </w:rPr>
        <w:t>экране.</w:t>
      </w:r>
    </w:p>
    <w:p w14:paraId="165C4E7D" w14:textId="77777777" w:rsidR="00775EE4" w:rsidRDefault="00BE32C9">
      <w:pPr>
        <w:pStyle w:val="a3"/>
        <w:spacing w:before="160" w:line="360" w:lineRule="auto"/>
        <w:ind w:right="405" w:firstLine="851"/>
      </w:pPr>
      <w:r>
        <w:t>Содержание:</w:t>
      </w:r>
      <w:r>
        <w:rPr>
          <w:spacing w:val="1"/>
        </w:rPr>
        <w:t xml:space="preserve"> </w:t>
      </w:r>
      <w:r>
        <w:t>характеры</w:t>
      </w:r>
      <w:r>
        <w:rPr>
          <w:spacing w:val="1"/>
        </w:rPr>
        <w:t xml:space="preserve"> </w:t>
      </w:r>
      <w:r>
        <w:t>персонажей,</w:t>
      </w:r>
      <w:r>
        <w:rPr>
          <w:spacing w:val="1"/>
        </w:rPr>
        <w:t xml:space="preserve"> </w:t>
      </w:r>
      <w:r>
        <w:t>отражённые</w:t>
      </w:r>
      <w:r>
        <w:rPr>
          <w:spacing w:val="1"/>
        </w:rPr>
        <w:t xml:space="preserve"> </w:t>
      </w:r>
      <w:r>
        <w:t>в</w:t>
      </w:r>
      <w:r>
        <w:rPr>
          <w:spacing w:val="1"/>
        </w:rPr>
        <w:t xml:space="preserve"> </w:t>
      </w:r>
      <w:r>
        <w:t>музыке.</w:t>
      </w:r>
      <w:r>
        <w:rPr>
          <w:spacing w:val="1"/>
        </w:rPr>
        <w:t xml:space="preserve"> </w:t>
      </w:r>
      <w:r>
        <w:t>Тембр</w:t>
      </w:r>
      <w:r>
        <w:rPr>
          <w:spacing w:val="1"/>
        </w:rPr>
        <w:t xml:space="preserve"> </w:t>
      </w:r>
      <w:r>
        <w:t>голоса.</w:t>
      </w:r>
      <w:r>
        <w:rPr>
          <w:spacing w:val="-2"/>
        </w:rPr>
        <w:t xml:space="preserve"> </w:t>
      </w:r>
      <w:r>
        <w:t>Соло.</w:t>
      </w:r>
      <w:r>
        <w:rPr>
          <w:spacing w:val="-1"/>
        </w:rPr>
        <w:t xml:space="preserve"> </w:t>
      </w:r>
      <w:r>
        <w:t>Хор,</w:t>
      </w:r>
      <w:r>
        <w:rPr>
          <w:spacing w:val="-1"/>
        </w:rPr>
        <w:t xml:space="preserve"> </w:t>
      </w:r>
      <w:r>
        <w:t>ансамбль.</w:t>
      </w:r>
    </w:p>
    <w:p w14:paraId="6E3BBE71" w14:textId="77777777" w:rsidR="00775EE4" w:rsidRDefault="00775EE4">
      <w:pPr>
        <w:spacing w:line="360" w:lineRule="auto"/>
        <w:sectPr w:rsidR="00775EE4">
          <w:pgSz w:w="11910" w:h="16840"/>
          <w:pgMar w:top="1040" w:right="440" w:bottom="1140" w:left="1100" w:header="0" w:footer="875" w:gutter="0"/>
          <w:cols w:space="720"/>
        </w:sectPr>
      </w:pPr>
    </w:p>
    <w:p w14:paraId="0505D543" w14:textId="77777777" w:rsidR="00775EE4" w:rsidRDefault="00BE32C9">
      <w:pPr>
        <w:pStyle w:val="a3"/>
        <w:spacing w:before="67"/>
        <w:ind w:left="1170" w:firstLine="0"/>
        <w:jc w:val="left"/>
      </w:pPr>
      <w:r>
        <w:t>Виды</w:t>
      </w:r>
      <w:r>
        <w:rPr>
          <w:spacing w:val="-3"/>
        </w:rPr>
        <w:t xml:space="preserve"> </w:t>
      </w:r>
      <w:r>
        <w:t>деятельности</w:t>
      </w:r>
      <w:r>
        <w:rPr>
          <w:spacing w:val="-6"/>
        </w:rPr>
        <w:t xml:space="preserve"> </w:t>
      </w:r>
      <w:r>
        <w:t>обучающихся:</w:t>
      </w:r>
    </w:p>
    <w:p w14:paraId="4BD32782" w14:textId="77777777" w:rsidR="00775EE4" w:rsidRDefault="00BE32C9">
      <w:pPr>
        <w:pStyle w:val="a3"/>
        <w:spacing w:before="163"/>
        <w:ind w:left="1170" w:firstLine="0"/>
        <w:jc w:val="left"/>
      </w:pPr>
      <w:r>
        <w:t>видеопросмотр</w:t>
      </w:r>
      <w:r>
        <w:rPr>
          <w:spacing w:val="-3"/>
        </w:rPr>
        <w:t xml:space="preserve"> </w:t>
      </w:r>
      <w:r>
        <w:t>музыкальной</w:t>
      </w:r>
      <w:r>
        <w:rPr>
          <w:spacing w:val="-7"/>
        </w:rPr>
        <w:t xml:space="preserve"> </w:t>
      </w:r>
      <w:r>
        <w:t>сказки;</w:t>
      </w:r>
    </w:p>
    <w:p w14:paraId="7E9F7A98" w14:textId="77777777" w:rsidR="00775EE4" w:rsidRDefault="00BE32C9">
      <w:pPr>
        <w:pStyle w:val="a3"/>
        <w:spacing w:before="161" w:line="360" w:lineRule="auto"/>
        <w:ind w:firstLine="851"/>
        <w:jc w:val="left"/>
      </w:pPr>
      <w:r>
        <w:t>обсуждение</w:t>
      </w:r>
      <w:r>
        <w:rPr>
          <w:spacing w:val="9"/>
        </w:rPr>
        <w:t xml:space="preserve"> </w:t>
      </w:r>
      <w:r>
        <w:t>музыкально-выразительных</w:t>
      </w:r>
      <w:r>
        <w:rPr>
          <w:spacing w:val="9"/>
        </w:rPr>
        <w:t xml:space="preserve"> </w:t>
      </w:r>
      <w:r>
        <w:t>средств,</w:t>
      </w:r>
      <w:r>
        <w:rPr>
          <w:spacing w:val="8"/>
        </w:rPr>
        <w:t xml:space="preserve"> </w:t>
      </w:r>
      <w:r>
        <w:t>передающих</w:t>
      </w:r>
      <w:r>
        <w:rPr>
          <w:spacing w:val="8"/>
        </w:rPr>
        <w:t xml:space="preserve"> </w:t>
      </w:r>
      <w:r>
        <w:t>повороты</w:t>
      </w:r>
      <w:r>
        <w:rPr>
          <w:spacing w:val="-67"/>
        </w:rPr>
        <w:t xml:space="preserve"> </w:t>
      </w:r>
      <w:r>
        <w:t>сюжета,</w:t>
      </w:r>
      <w:r>
        <w:rPr>
          <w:spacing w:val="-2"/>
        </w:rPr>
        <w:t xml:space="preserve"> </w:t>
      </w:r>
      <w:r>
        <w:t>характеры</w:t>
      </w:r>
      <w:r>
        <w:rPr>
          <w:spacing w:val="-3"/>
        </w:rPr>
        <w:t xml:space="preserve"> </w:t>
      </w:r>
      <w:r>
        <w:t>героев;</w:t>
      </w:r>
    </w:p>
    <w:p w14:paraId="472F074A" w14:textId="77777777" w:rsidR="00775EE4" w:rsidRDefault="00BE32C9">
      <w:pPr>
        <w:pStyle w:val="a3"/>
        <w:spacing w:line="321" w:lineRule="exact"/>
        <w:ind w:left="1170" w:firstLine="0"/>
        <w:jc w:val="left"/>
      </w:pPr>
      <w:r>
        <w:t>игра-викторина</w:t>
      </w:r>
      <w:r>
        <w:rPr>
          <w:spacing w:val="-5"/>
        </w:rPr>
        <w:t xml:space="preserve"> </w:t>
      </w:r>
      <w:r>
        <w:t>«Угадай</w:t>
      </w:r>
      <w:r>
        <w:rPr>
          <w:spacing w:val="-4"/>
        </w:rPr>
        <w:t xml:space="preserve"> </w:t>
      </w:r>
      <w:r>
        <w:t>по</w:t>
      </w:r>
      <w:r>
        <w:rPr>
          <w:spacing w:val="-4"/>
        </w:rPr>
        <w:t xml:space="preserve"> </w:t>
      </w:r>
      <w:r>
        <w:t>голосу»;</w:t>
      </w:r>
    </w:p>
    <w:p w14:paraId="72377546" w14:textId="77777777" w:rsidR="00775EE4" w:rsidRDefault="00BE32C9">
      <w:pPr>
        <w:pStyle w:val="a3"/>
        <w:tabs>
          <w:tab w:val="left" w:pos="2984"/>
          <w:tab w:val="left" w:pos="4641"/>
          <w:tab w:val="left" w:pos="6172"/>
          <w:tab w:val="left" w:pos="7430"/>
          <w:tab w:val="left" w:pos="7948"/>
          <w:tab w:val="left" w:pos="9143"/>
        </w:tabs>
        <w:spacing w:before="163" w:line="360" w:lineRule="auto"/>
        <w:ind w:right="407" w:firstLine="851"/>
        <w:jc w:val="left"/>
      </w:pPr>
      <w:r>
        <w:t>разучивание,</w:t>
      </w:r>
      <w:r>
        <w:tab/>
        <w:t>исполнение</w:t>
      </w:r>
      <w:r>
        <w:tab/>
        <w:t>отдельных</w:t>
      </w:r>
      <w:r>
        <w:tab/>
        <w:t>номеров</w:t>
      </w:r>
      <w:r>
        <w:tab/>
        <w:t>из</w:t>
      </w:r>
      <w:r>
        <w:tab/>
        <w:t>детской</w:t>
      </w:r>
      <w:r>
        <w:tab/>
      </w:r>
      <w:r>
        <w:rPr>
          <w:spacing w:val="-1"/>
        </w:rPr>
        <w:t>оперы,</w:t>
      </w:r>
      <w:r>
        <w:rPr>
          <w:spacing w:val="-67"/>
        </w:rPr>
        <w:t xml:space="preserve"> </w:t>
      </w:r>
      <w:r>
        <w:t>музыкальной</w:t>
      </w:r>
      <w:r>
        <w:rPr>
          <w:spacing w:val="-1"/>
        </w:rPr>
        <w:t xml:space="preserve"> </w:t>
      </w:r>
      <w:r>
        <w:t>сказки;</w:t>
      </w:r>
    </w:p>
    <w:p w14:paraId="549B0500" w14:textId="77777777" w:rsidR="00775EE4" w:rsidRDefault="00BE32C9">
      <w:pPr>
        <w:pStyle w:val="a3"/>
        <w:spacing w:line="360" w:lineRule="auto"/>
        <w:ind w:firstLine="851"/>
        <w:jc w:val="left"/>
      </w:pPr>
      <w:r>
        <w:t>вариативно:</w:t>
      </w:r>
      <w:r>
        <w:rPr>
          <w:spacing w:val="28"/>
        </w:rPr>
        <w:t xml:space="preserve"> </w:t>
      </w:r>
      <w:r>
        <w:t>постановка</w:t>
      </w:r>
      <w:r>
        <w:rPr>
          <w:spacing w:val="27"/>
        </w:rPr>
        <w:t xml:space="preserve"> </w:t>
      </w:r>
      <w:r>
        <w:t>детской</w:t>
      </w:r>
      <w:r>
        <w:rPr>
          <w:spacing w:val="27"/>
        </w:rPr>
        <w:t xml:space="preserve"> </w:t>
      </w:r>
      <w:r>
        <w:t>музыкальной</w:t>
      </w:r>
      <w:r>
        <w:rPr>
          <w:spacing w:val="29"/>
        </w:rPr>
        <w:t xml:space="preserve"> </w:t>
      </w:r>
      <w:r>
        <w:t>сказки,</w:t>
      </w:r>
      <w:r>
        <w:rPr>
          <w:spacing w:val="28"/>
        </w:rPr>
        <w:t xml:space="preserve"> </w:t>
      </w:r>
      <w:r>
        <w:t>спектакль</w:t>
      </w:r>
      <w:r>
        <w:rPr>
          <w:spacing w:val="26"/>
        </w:rPr>
        <w:t xml:space="preserve"> </w:t>
      </w:r>
      <w:r>
        <w:t>для</w:t>
      </w:r>
      <w:r>
        <w:rPr>
          <w:spacing w:val="-67"/>
        </w:rPr>
        <w:t xml:space="preserve"> </w:t>
      </w:r>
      <w:r>
        <w:t>родителей; творческий</w:t>
      </w:r>
      <w:r>
        <w:rPr>
          <w:spacing w:val="-3"/>
        </w:rPr>
        <w:t xml:space="preserve"> </w:t>
      </w:r>
      <w:r>
        <w:t>проект</w:t>
      </w:r>
      <w:r>
        <w:rPr>
          <w:spacing w:val="-1"/>
        </w:rPr>
        <w:t xml:space="preserve"> </w:t>
      </w:r>
      <w:r>
        <w:t>«Озвучиваем</w:t>
      </w:r>
      <w:r>
        <w:rPr>
          <w:spacing w:val="-2"/>
        </w:rPr>
        <w:t xml:space="preserve"> </w:t>
      </w:r>
      <w:r>
        <w:t>мультфильм».</w:t>
      </w:r>
    </w:p>
    <w:p w14:paraId="5A1BB388" w14:textId="77777777" w:rsidR="00775EE4" w:rsidRDefault="00BE32C9">
      <w:pPr>
        <w:pStyle w:val="a5"/>
        <w:numPr>
          <w:ilvl w:val="5"/>
          <w:numId w:val="53"/>
        </w:numPr>
        <w:tabs>
          <w:tab w:val="left" w:pos="2642"/>
        </w:tabs>
        <w:ind w:left="2642" w:hanging="1472"/>
        <w:rPr>
          <w:sz w:val="28"/>
        </w:rPr>
      </w:pPr>
      <w:r>
        <w:rPr>
          <w:sz w:val="28"/>
        </w:rPr>
        <w:t>Театр</w:t>
      </w:r>
      <w:r>
        <w:rPr>
          <w:spacing w:val="-3"/>
          <w:sz w:val="28"/>
        </w:rPr>
        <w:t xml:space="preserve"> </w:t>
      </w:r>
      <w:r>
        <w:rPr>
          <w:sz w:val="28"/>
        </w:rPr>
        <w:t>оперы и</w:t>
      </w:r>
      <w:r>
        <w:rPr>
          <w:spacing w:val="-3"/>
          <w:sz w:val="28"/>
        </w:rPr>
        <w:t xml:space="preserve"> </w:t>
      </w:r>
      <w:r>
        <w:rPr>
          <w:sz w:val="28"/>
        </w:rPr>
        <w:t>балета.</w:t>
      </w:r>
    </w:p>
    <w:p w14:paraId="73C33CC6" w14:textId="77777777" w:rsidR="00775EE4" w:rsidRDefault="00BE32C9">
      <w:pPr>
        <w:pStyle w:val="a3"/>
        <w:tabs>
          <w:tab w:val="left" w:pos="2952"/>
          <w:tab w:val="left" w:pos="4690"/>
          <w:tab w:val="left" w:pos="6547"/>
          <w:tab w:val="left" w:pos="8176"/>
          <w:tab w:val="left" w:pos="9148"/>
        </w:tabs>
        <w:spacing w:before="161"/>
        <w:ind w:left="1170" w:firstLine="0"/>
        <w:jc w:val="left"/>
      </w:pPr>
      <w:r>
        <w:t>Содержание:</w:t>
      </w:r>
      <w:r>
        <w:tab/>
        <w:t>особенности</w:t>
      </w:r>
      <w:r>
        <w:tab/>
        <w:t>музыкальных</w:t>
      </w:r>
      <w:r>
        <w:tab/>
        <w:t>спектаклей.</w:t>
      </w:r>
      <w:r>
        <w:tab/>
        <w:t>Балет.</w:t>
      </w:r>
      <w:r>
        <w:tab/>
        <w:t>Опера.</w:t>
      </w:r>
    </w:p>
    <w:p w14:paraId="23FF6600" w14:textId="77777777" w:rsidR="00775EE4" w:rsidRDefault="00BE32C9">
      <w:pPr>
        <w:pStyle w:val="a3"/>
        <w:spacing w:before="160"/>
        <w:ind w:firstLine="0"/>
        <w:jc w:val="left"/>
      </w:pPr>
      <w:r>
        <w:t>Солисты,</w:t>
      </w:r>
      <w:r>
        <w:rPr>
          <w:spacing w:val="-3"/>
        </w:rPr>
        <w:t xml:space="preserve"> </w:t>
      </w:r>
      <w:r>
        <w:t>хор,</w:t>
      </w:r>
      <w:r>
        <w:rPr>
          <w:spacing w:val="-2"/>
        </w:rPr>
        <w:t xml:space="preserve"> </w:t>
      </w:r>
      <w:r>
        <w:t>оркестр,</w:t>
      </w:r>
      <w:r>
        <w:rPr>
          <w:spacing w:val="-2"/>
        </w:rPr>
        <w:t xml:space="preserve"> </w:t>
      </w:r>
      <w:r>
        <w:t>дирижёр в</w:t>
      </w:r>
      <w:r>
        <w:rPr>
          <w:spacing w:val="-3"/>
        </w:rPr>
        <w:t xml:space="preserve"> </w:t>
      </w:r>
      <w:r>
        <w:t>музыкальном</w:t>
      </w:r>
      <w:r>
        <w:rPr>
          <w:spacing w:val="-4"/>
        </w:rPr>
        <w:t xml:space="preserve"> </w:t>
      </w:r>
      <w:r>
        <w:t>спектакле.</w:t>
      </w:r>
    </w:p>
    <w:p w14:paraId="17F8E166" w14:textId="77777777" w:rsidR="00775EE4" w:rsidRDefault="00BE32C9">
      <w:pPr>
        <w:pStyle w:val="a3"/>
        <w:spacing w:before="161"/>
        <w:ind w:left="1170" w:firstLine="0"/>
        <w:jc w:val="left"/>
      </w:pPr>
      <w:r>
        <w:t>Виды</w:t>
      </w:r>
      <w:r>
        <w:rPr>
          <w:spacing w:val="-3"/>
        </w:rPr>
        <w:t xml:space="preserve"> </w:t>
      </w:r>
      <w:r>
        <w:t>деятельности</w:t>
      </w:r>
      <w:r>
        <w:rPr>
          <w:spacing w:val="-6"/>
        </w:rPr>
        <w:t xml:space="preserve"> </w:t>
      </w:r>
      <w:r>
        <w:t>обучающихся:</w:t>
      </w:r>
    </w:p>
    <w:p w14:paraId="41EBBFE6" w14:textId="77777777" w:rsidR="00775EE4" w:rsidRDefault="00BE32C9">
      <w:pPr>
        <w:pStyle w:val="a3"/>
        <w:spacing w:before="162"/>
        <w:ind w:left="1170" w:firstLine="0"/>
        <w:jc w:val="left"/>
      </w:pPr>
      <w:r>
        <w:t>знакомство</w:t>
      </w:r>
      <w:r>
        <w:rPr>
          <w:spacing w:val="-2"/>
        </w:rPr>
        <w:t xml:space="preserve"> </w:t>
      </w:r>
      <w:r>
        <w:t>со</w:t>
      </w:r>
      <w:r>
        <w:rPr>
          <w:spacing w:val="-2"/>
        </w:rPr>
        <w:t xml:space="preserve"> </w:t>
      </w:r>
      <w:r>
        <w:t>знаменитыми</w:t>
      </w:r>
      <w:r>
        <w:rPr>
          <w:spacing w:val="-3"/>
        </w:rPr>
        <w:t xml:space="preserve"> </w:t>
      </w:r>
      <w:r>
        <w:t>музыкальными</w:t>
      </w:r>
      <w:r>
        <w:rPr>
          <w:spacing w:val="-2"/>
        </w:rPr>
        <w:t xml:space="preserve"> </w:t>
      </w:r>
      <w:r>
        <w:t>театрами;</w:t>
      </w:r>
    </w:p>
    <w:p w14:paraId="0C2DBD17" w14:textId="77777777" w:rsidR="00775EE4" w:rsidRDefault="00BE32C9">
      <w:pPr>
        <w:pStyle w:val="a3"/>
        <w:tabs>
          <w:tab w:val="left" w:pos="2558"/>
          <w:tab w:val="left" w:pos="4218"/>
          <w:tab w:val="left" w:pos="6091"/>
          <w:tab w:val="left" w:pos="7680"/>
          <w:tab w:val="left" w:pos="8057"/>
        </w:tabs>
        <w:spacing w:before="161" w:line="360" w:lineRule="auto"/>
        <w:ind w:right="410" w:firstLine="851"/>
        <w:jc w:val="left"/>
      </w:pPr>
      <w:r>
        <w:t>просмотр</w:t>
      </w:r>
      <w:r>
        <w:tab/>
        <w:t>фрагментов</w:t>
      </w:r>
      <w:r>
        <w:tab/>
        <w:t>музыкальных</w:t>
      </w:r>
      <w:r>
        <w:tab/>
        <w:t>спектаклей</w:t>
      </w:r>
      <w:r>
        <w:tab/>
        <w:t>с</w:t>
      </w:r>
      <w:r>
        <w:tab/>
      </w:r>
      <w:r>
        <w:rPr>
          <w:spacing w:val="-1"/>
        </w:rPr>
        <w:t>комментариями</w:t>
      </w:r>
      <w:r>
        <w:rPr>
          <w:spacing w:val="-67"/>
        </w:rPr>
        <w:t xml:space="preserve"> </w:t>
      </w:r>
      <w:r>
        <w:t>учителя;</w:t>
      </w:r>
    </w:p>
    <w:p w14:paraId="51BBC95C" w14:textId="77777777" w:rsidR="00775EE4" w:rsidRDefault="00BE32C9">
      <w:pPr>
        <w:pStyle w:val="a3"/>
        <w:spacing w:line="360" w:lineRule="auto"/>
        <w:ind w:left="1170" w:right="1979" w:firstLine="0"/>
        <w:jc w:val="left"/>
      </w:pPr>
      <w:r>
        <w:t>определение особенностей балетного и оперного спектакля;</w:t>
      </w:r>
      <w:r>
        <w:rPr>
          <w:spacing w:val="-67"/>
        </w:rPr>
        <w:t xml:space="preserve"> </w:t>
      </w:r>
      <w:r>
        <w:t>тесты или кроссворды на освоение специальных терминов;</w:t>
      </w:r>
      <w:r>
        <w:rPr>
          <w:spacing w:val="1"/>
        </w:rPr>
        <w:t xml:space="preserve"> </w:t>
      </w:r>
      <w:r>
        <w:t>танцевальная</w:t>
      </w:r>
      <w:r>
        <w:rPr>
          <w:spacing w:val="-6"/>
        </w:rPr>
        <w:t xml:space="preserve"> </w:t>
      </w:r>
      <w:r>
        <w:t>импровизация</w:t>
      </w:r>
      <w:r>
        <w:rPr>
          <w:spacing w:val="-2"/>
        </w:rPr>
        <w:t xml:space="preserve"> </w:t>
      </w:r>
      <w:r>
        <w:t>под</w:t>
      </w:r>
      <w:r>
        <w:rPr>
          <w:spacing w:val="-1"/>
        </w:rPr>
        <w:t xml:space="preserve"> </w:t>
      </w:r>
      <w:r>
        <w:t>музыку</w:t>
      </w:r>
      <w:r>
        <w:rPr>
          <w:spacing w:val="-3"/>
        </w:rPr>
        <w:t xml:space="preserve"> </w:t>
      </w:r>
      <w:r>
        <w:t>фрагмента</w:t>
      </w:r>
      <w:r>
        <w:rPr>
          <w:spacing w:val="-5"/>
        </w:rPr>
        <w:t xml:space="preserve"> </w:t>
      </w:r>
      <w:r>
        <w:t>балета;</w:t>
      </w:r>
    </w:p>
    <w:p w14:paraId="2C28BC7E" w14:textId="77777777" w:rsidR="00775EE4" w:rsidRDefault="00BE32C9">
      <w:pPr>
        <w:pStyle w:val="a3"/>
        <w:spacing w:line="360" w:lineRule="auto"/>
        <w:ind w:right="413" w:firstLine="851"/>
      </w:pPr>
      <w:r>
        <w:t>разучивание</w:t>
      </w:r>
      <w:r>
        <w:rPr>
          <w:spacing w:val="1"/>
        </w:rPr>
        <w:t xml:space="preserve"> </w:t>
      </w:r>
      <w:r>
        <w:t>и</w:t>
      </w:r>
      <w:r>
        <w:rPr>
          <w:spacing w:val="1"/>
        </w:rPr>
        <w:t xml:space="preserve"> </w:t>
      </w:r>
      <w:r>
        <w:t>исполнение</w:t>
      </w:r>
      <w:r>
        <w:rPr>
          <w:spacing w:val="1"/>
        </w:rPr>
        <w:t xml:space="preserve"> </w:t>
      </w:r>
      <w:r>
        <w:t>доступного</w:t>
      </w:r>
      <w:r>
        <w:rPr>
          <w:spacing w:val="1"/>
        </w:rPr>
        <w:t xml:space="preserve"> </w:t>
      </w:r>
      <w:r>
        <w:t>фрагмента,</w:t>
      </w:r>
      <w:r>
        <w:rPr>
          <w:spacing w:val="1"/>
        </w:rPr>
        <w:t xml:space="preserve"> </w:t>
      </w:r>
      <w:r>
        <w:t>обработки</w:t>
      </w:r>
      <w:r>
        <w:rPr>
          <w:spacing w:val="70"/>
        </w:rPr>
        <w:t xml:space="preserve"> </w:t>
      </w:r>
      <w:r>
        <w:t>песни</w:t>
      </w:r>
      <w:r>
        <w:rPr>
          <w:spacing w:val="1"/>
        </w:rPr>
        <w:t xml:space="preserve"> </w:t>
      </w:r>
      <w:r>
        <w:t>(хора</w:t>
      </w:r>
      <w:r>
        <w:rPr>
          <w:spacing w:val="-4"/>
        </w:rPr>
        <w:t xml:space="preserve"> </w:t>
      </w:r>
      <w:r>
        <w:t>из</w:t>
      </w:r>
      <w:r>
        <w:rPr>
          <w:spacing w:val="-1"/>
        </w:rPr>
        <w:t xml:space="preserve"> </w:t>
      </w:r>
      <w:r>
        <w:t>оперы);</w:t>
      </w:r>
    </w:p>
    <w:p w14:paraId="31D40118" w14:textId="77777777" w:rsidR="00775EE4" w:rsidRDefault="00BE32C9">
      <w:pPr>
        <w:pStyle w:val="a3"/>
        <w:spacing w:line="362" w:lineRule="auto"/>
        <w:ind w:right="406" w:firstLine="851"/>
      </w:pPr>
      <w:r>
        <w:t>«игра</w:t>
      </w:r>
      <w:r>
        <w:rPr>
          <w:spacing w:val="1"/>
        </w:rPr>
        <w:t xml:space="preserve"> </w:t>
      </w:r>
      <w:r>
        <w:t>в дирижёра»</w:t>
      </w:r>
      <w:r>
        <w:rPr>
          <w:spacing w:val="1"/>
        </w:rPr>
        <w:t xml:space="preserve"> </w:t>
      </w:r>
      <w:r>
        <w:t>–</w:t>
      </w:r>
      <w:r>
        <w:rPr>
          <w:spacing w:val="1"/>
        </w:rPr>
        <w:t xml:space="preserve"> </w:t>
      </w:r>
      <w:r>
        <w:t>двигательная импровизация</w:t>
      </w:r>
      <w:r>
        <w:rPr>
          <w:spacing w:val="1"/>
        </w:rPr>
        <w:t xml:space="preserve"> </w:t>
      </w:r>
      <w:r>
        <w:t>во</w:t>
      </w:r>
      <w:r>
        <w:rPr>
          <w:spacing w:val="1"/>
        </w:rPr>
        <w:t xml:space="preserve"> </w:t>
      </w:r>
      <w:r>
        <w:t>время</w:t>
      </w:r>
      <w:r>
        <w:rPr>
          <w:spacing w:val="1"/>
        </w:rPr>
        <w:t xml:space="preserve"> </w:t>
      </w:r>
      <w:r>
        <w:t>слушания</w:t>
      </w:r>
      <w:r>
        <w:rPr>
          <w:spacing w:val="1"/>
        </w:rPr>
        <w:t xml:space="preserve"> </w:t>
      </w:r>
      <w:r>
        <w:t>оркестрового фрагмента музыкального</w:t>
      </w:r>
      <w:r>
        <w:rPr>
          <w:spacing w:val="-2"/>
        </w:rPr>
        <w:t xml:space="preserve"> </w:t>
      </w:r>
      <w:r>
        <w:t>спектакля;</w:t>
      </w:r>
    </w:p>
    <w:p w14:paraId="2D3ACEF6" w14:textId="77777777" w:rsidR="00775EE4" w:rsidRDefault="00BE32C9">
      <w:pPr>
        <w:pStyle w:val="a3"/>
        <w:spacing w:line="360" w:lineRule="auto"/>
        <w:ind w:right="410" w:firstLine="851"/>
      </w:pPr>
      <w:r>
        <w:t>вариативно:</w:t>
      </w:r>
      <w:r>
        <w:rPr>
          <w:spacing w:val="1"/>
        </w:rPr>
        <w:t xml:space="preserve"> </w:t>
      </w:r>
      <w:r>
        <w:t>посещение</w:t>
      </w:r>
      <w:r>
        <w:rPr>
          <w:spacing w:val="1"/>
        </w:rPr>
        <w:t xml:space="preserve"> </w:t>
      </w:r>
      <w:r>
        <w:t>спектакля</w:t>
      </w:r>
      <w:r>
        <w:rPr>
          <w:spacing w:val="1"/>
        </w:rPr>
        <w:t xml:space="preserve"> </w:t>
      </w:r>
      <w:r>
        <w:t>или</w:t>
      </w:r>
      <w:r>
        <w:rPr>
          <w:spacing w:val="1"/>
        </w:rPr>
        <w:t xml:space="preserve"> </w:t>
      </w:r>
      <w:r>
        <w:t>экскурсия</w:t>
      </w:r>
      <w:r>
        <w:rPr>
          <w:spacing w:val="1"/>
        </w:rPr>
        <w:t xml:space="preserve"> </w:t>
      </w:r>
      <w:r>
        <w:t>в</w:t>
      </w:r>
      <w:r>
        <w:rPr>
          <w:spacing w:val="71"/>
        </w:rPr>
        <w:t xml:space="preserve"> </w:t>
      </w:r>
      <w:r>
        <w:t>местный</w:t>
      </w:r>
      <w:r>
        <w:rPr>
          <w:spacing w:val="1"/>
        </w:rPr>
        <w:t xml:space="preserve"> </w:t>
      </w:r>
      <w:r>
        <w:t>музыкальный театр; виртуальная экскурсия по Большому театру; рисование по</w:t>
      </w:r>
      <w:r>
        <w:rPr>
          <w:spacing w:val="1"/>
        </w:rPr>
        <w:t xml:space="preserve"> </w:t>
      </w:r>
      <w:r>
        <w:t>мотивам</w:t>
      </w:r>
      <w:r>
        <w:rPr>
          <w:spacing w:val="-1"/>
        </w:rPr>
        <w:t xml:space="preserve"> </w:t>
      </w:r>
      <w:r>
        <w:t>музыкального</w:t>
      </w:r>
      <w:r>
        <w:rPr>
          <w:spacing w:val="-2"/>
        </w:rPr>
        <w:t xml:space="preserve"> </w:t>
      </w:r>
      <w:r>
        <w:t>спектакля,</w:t>
      </w:r>
      <w:r>
        <w:rPr>
          <w:spacing w:val="-1"/>
        </w:rPr>
        <w:t xml:space="preserve"> </w:t>
      </w:r>
      <w:r>
        <w:t>создание афиши.</w:t>
      </w:r>
    </w:p>
    <w:p w14:paraId="442273A8" w14:textId="77777777" w:rsidR="00775EE4" w:rsidRDefault="00BE32C9">
      <w:pPr>
        <w:pStyle w:val="a5"/>
        <w:numPr>
          <w:ilvl w:val="5"/>
          <w:numId w:val="53"/>
        </w:numPr>
        <w:tabs>
          <w:tab w:val="left" w:pos="2642"/>
        </w:tabs>
        <w:ind w:left="2642" w:hanging="1472"/>
        <w:rPr>
          <w:sz w:val="28"/>
        </w:rPr>
      </w:pPr>
      <w:r>
        <w:rPr>
          <w:sz w:val="28"/>
        </w:rPr>
        <w:t>Балет.</w:t>
      </w:r>
      <w:r>
        <w:rPr>
          <w:spacing w:val="-5"/>
          <w:sz w:val="28"/>
        </w:rPr>
        <w:t xml:space="preserve"> </w:t>
      </w:r>
      <w:r>
        <w:rPr>
          <w:sz w:val="28"/>
        </w:rPr>
        <w:t>Хореография</w:t>
      </w:r>
      <w:r>
        <w:rPr>
          <w:spacing w:val="-3"/>
          <w:sz w:val="28"/>
        </w:rPr>
        <w:t xml:space="preserve"> </w:t>
      </w:r>
      <w:r>
        <w:rPr>
          <w:sz w:val="28"/>
        </w:rPr>
        <w:t>–</w:t>
      </w:r>
      <w:r>
        <w:rPr>
          <w:spacing w:val="-1"/>
          <w:sz w:val="28"/>
        </w:rPr>
        <w:t xml:space="preserve"> </w:t>
      </w:r>
      <w:r>
        <w:rPr>
          <w:sz w:val="28"/>
        </w:rPr>
        <w:t>искусство</w:t>
      </w:r>
      <w:r>
        <w:rPr>
          <w:spacing w:val="-2"/>
          <w:sz w:val="28"/>
        </w:rPr>
        <w:t xml:space="preserve"> </w:t>
      </w:r>
      <w:r>
        <w:rPr>
          <w:sz w:val="28"/>
        </w:rPr>
        <w:t>танца.</w:t>
      </w:r>
    </w:p>
    <w:p w14:paraId="78BBC806" w14:textId="77777777" w:rsidR="00775EE4" w:rsidRDefault="00BE32C9">
      <w:pPr>
        <w:pStyle w:val="a3"/>
        <w:spacing w:before="155" w:line="360" w:lineRule="auto"/>
        <w:ind w:right="412" w:firstLine="851"/>
      </w:pPr>
      <w:r>
        <w:t>Содержание: сольные номера и массовые сцены балетного спектакля.</w:t>
      </w:r>
      <w:r>
        <w:rPr>
          <w:spacing w:val="1"/>
        </w:rPr>
        <w:t xml:space="preserve"> </w:t>
      </w:r>
      <w:r>
        <w:t>Фрагменты,</w:t>
      </w:r>
      <w:r>
        <w:rPr>
          <w:spacing w:val="1"/>
        </w:rPr>
        <w:t xml:space="preserve"> </w:t>
      </w:r>
      <w:r>
        <w:t>отдельные</w:t>
      </w:r>
      <w:r>
        <w:rPr>
          <w:spacing w:val="1"/>
        </w:rPr>
        <w:t xml:space="preserve"> </w:t>
      </w:r>
      <w:r>
        <w:t>номера</w:t>
      </w:r>
      <w:r>
        <w:rPr>
          <w:spacing w:val="1"/>
        </w:rPr>
        <w:t xml:space="preserve"> </w:t>
      </w:r>
      <w:r>
        <w:t>из</w:t>
      </w:r>
      <w:r>
        <w:rPr>
          <w:spacing w:val="1"/>
        </w:rPr>
        <w:t xml:space="preserve"> </w:t>
      </w:r>
      <w:r>
        <w:t>балетов</w:t>
      </w:r>
      <w:r>
        <w:rPr>
          <w:spacing w:val="1"/>
        </w:rPr>
        <w:t xml:space="preserve"> </w:t>
      </w:r>
      <w:r>
        <w:t>отечественных</w:t>
      </w:r>
      <w:r>
        <w:rPr>
          <w:spacing w:val="1"/>
        </w:rPr>
        <w:t xml:space="preserve"> </w:t>
      </w:r>
      <w:r>
        <w:t>композиторов</w:t>
      </w:r>
      <w:r>
        <w:rPr>
          <w:spacing w:val="1"/>
        </w:rPr>
        <w:t xml:space="preserve"> </w:t>
      </w:r>
      <w:r>
        <w:t>(например,</w:t>
      </w:r>
      <w:r>
        <w:rPr>
          <w:spacing w:val="23"/>
        </w:rPr>
        <w:t xml:space="preserve"> </w:t>
      </w:r>
      <w:r>
        <w:t>балеты</w:t>
      </w:r>
      <w:r>
        <w:rPr>
          <w:spacing w:val="21"/>
        </w:rPr>
        <w:t xml:space="preserve"> </w:t>
      </w:r>
      <w:r>
        <w:t>П.И.</w:t>
      </w:r>
      <w:r>
        <w:rPr>
          <w:spacing w:val="23"/>
        </w:rPr>
        <w:t xml:space="preserve"> </w:t>
      </w:r>
      <w:r>
        <w:t>Чайковского,</w:t>
      </w:r>
      <w:r>
        <w:rPr>
          <w:spacing w:val="23"/>
        </w:rPr>
        <w:t xml:space="preserve"> </w:t>
      </w:r>
      <w:r>
        <w:t>С.С.</w:t>
      </w:r>
      <w:r>
        <w:rPr>
          <w:spacing w:val="22"/>
        </w:rPr>
        <w:t xml:space="preserve"> </w:t>
      </w:r>
      <w:r>
        <w:t>Прокофьева,</w:t>
      </w:r>
      <w:r>
        <w:rPr>
          <w:spacing w:val="22"/>
        </w:rPr>
        <w:t xml:space="preserve"> </w:t>
      </w:r>
      <w:r>
        <w:t>А.И.</w:t>
      </w:r>
      <w:r>
        <w:rPr>
          <w:spacing w:val="23"/>
        </w:rPr>
        <w:t xml:space="preserve"> </w:t>
      </w:r>
      <w:r>
        <w:t>Хачатуряна,</w:t>
      </w:r>
      <w:r>
        <w:rPr>
          <w:spacing w:val="23"/>
        </w:rPr>
        <w:t xml:space="preserve"> </w:t>
      </w:r>
      <w:r>
        <w:t>В.А.</w:t>
      </w:r>
    </w:p>
    <w:p w14:paraId="56F57FC5" w14:textId="77777777" w:rsidR="00775EE4" w:rsidRDefault="00775EE4">
      <w:pPr>
        <w:spacing w:line="360" w:lineRule="auto"/>
        <w:sectPr w:rsidR="00775EE4">
          <w:pgSz w:w="11910" w:h="16840"/>
          <w:pgMar w:top="1040" w:right="440" w:bottom="1140" w:left="1100" w:header="0" w:footer="875" w:gutter="0"/>
          <w:cols w:space="720"/>
        </w:sectPr>
      </w:pPr>
    </w:p>
    <w:p w14:paraId="2333907E" w14:textId="77777777" w:rsidR="00775EE4" w:rsidRDefault="00BE32C9">
      <w:pPr>
        <w:pStyle w:val="a3"/>
        <w:spacing w:before="67"/>
        <w:ind w:firstLine="0"/>
        <w:jc w:val="left"/>
      </w:pPr>
      <w:r>
        <w:t>Гаврилина,</w:t>
      </w:r>
      <w:r>
        <w:rPr>
          <w:spacing w:val="-4"/>
        </w:rPr>
        <w:t xml:space="preserve"> </w:t>
      </w:r>
      <w:r>
        <w:t>Р.К.</w:t>
      </w:r>
      <w:r>
        <w:rPr>
          <w:spacing w:val="-4"/>
        </w:rPr>
        <w:t xml:space="preserve"> </w:t>
      </w:r>
      <w:r>
        <w:t>Щедрина).</w:t>
      </w:r>
    </w:p>
    <w:p w14:paraId="0C3B0925" w14:textId="77777777" w:rsidR="00775EE4" w:rsidRDefault="00BE32C9">
      <w:pPr>
        <w:pStyle w:val="a3"/>
        <w:spacing w:before="163"/>
        <w:ind w:left="1170" w:firstLine="0"/>
      </w:pPr>
      <w:r>
        <w:t>Виды</w:t>
      </w:r>
      <w:r>
        <w:rPr>
          <w:spacing w:val="-3"/>
        </w:rPr>
        <w:t xml:space="preserve"> </w:t>
      </w:r>
      <w:r>
        <w:t>деятельности</w:t>
      </w:r>
      <w:r>
        <w:rPr>
          <w:spacing w:val="-6"/>
        </w:rPr>
        <w:t xml:space="preserve"> </w:t>
      </w:r>
      <w:r>
        <w:t>обучающихся:</w:t>
      </w:r>
    </w:p>
    <w:p w14:paraId="4FDA7BF9" w14:textId="77777777" w:rsidR="00775EE4" w:rsidRDefault="00BE32C9">
      <w:pPr>
        <w:pStyle w:val="a3"/>
        <w:spacing w:before="161" w:line="360" w:lineRule="auto"/>
        <w:ind w:right="406" w:firstLine="851"/>
      </w:pPr>
      <w:r>
        <w:t>просмотр</w:t>
      </w:r>
      <w:r>
        <w:rPr>
          <w:spacing w:val="1"/>
        </w:rPr>
        <w:t xml:space="preserve"> </w:t>
      </w:r>
      <w:r>
        <w:t>и</w:t>
      </w:r>
      <w:r>
        <w:rPr>
          <w:spacing w:val="1"/>
        </w:rPr>
        <w:t xml:space="preserve"> </w:t>
      </w:r>
      <w:r>
        <w:t>обсуждение</w:t>
      </w:r>
      <w:r>
        <w:rPr>
          <w:spacing w:val="1"/>
        </w:rPr>
        <w:t xml:space="preserve"> </w:t>
      </w:r>
      <w:r>
        <w:t>видеозаписей</w:t>
      </w:r>
      <w:r>
        <w:rPr>
          <w:spacing w:val="1"/>
        </w:rPr>
        <w:t xml:space="preserve"> </w:t>
      </w:r>
      <w:r>
        <w:t>–</w:t>
      </w:r>
      <w:r>
        <w:rPr>
          <w:spacing w:val="1"/>
        </w:rPr>
        <w:t xml:space="preserve"> </w:t>
      </w:r>
      <w:r>
        <w:t>знакомство</w:t>
      </w:r>
      <w:r>
        <w:rPr>
          <w:spacing w:val="1"/>
        </w:rPr>
        <w:t xml:space="preserve"> </w:t>
      </w:r>
      <w:r>
        <w:t>с</w:t>
      </w:r>
      <w:r>
        <w:rPr>
          <w:spacing w:val="1"/>
        </w:rPr>
        <w:t xml:space="preserve"> </w:t>
      </w:r>
      <w:r>
        <w:t>несколькими</w:t>
      </w:r>
      <w:r>
        <w:rPr>
          <w:spacing w:val="1"/>
        </w:rPr>
        <w:t xml:space="preserve"> </w:t>
      </w:r>
      <w:r>
        <w:t>яркими</w:t>
      </w:r>
      <w:r>
        <w:rPr>
          <w:spacing w:val="-2"/>
        </w:rPr>
        <w:t xml:space="preserve"> </w:t>
      </w:r>
      <w:r>
        <w:t>сольными</w:t>
      </w:r>
      <w:r>
        <w:rPr>
          <w:spacing w:val="-1"/>
        </w:rPr>
        <w:t xml:space="preserve"> </w:t>
      </w:r>
      <w:r>
        <w:t>номерами</w:t>
      </w:r>
      <w:r>
        <w:rPr>
          <w:spacing w:val="-1"/>
        </w:rPr>
        <w:t xml:space="preserve"> </w:t>
      </w:r>
      <w:r>
        <w:t>и</w:t>
      </w:r>
      <w:r>
        <w:rPr>
          <w:spacing w:val="-1"/>
        </w:rPr>
        <w:t xml:space="preserve"> </w:t>
      </w:r>
      <w:r>
        <w:t>сценами</w:t>
      </w:r>
      <w:r>
        <w:rPr>
          <w:spacing w:val="-4"/>
        </w:rPr>
        <w:t xml:space="preserve"> </w:t>
      </w:r>
      <w:r>
        <w:t>из</w:t>
      </w:r>
      <w:r>
        <w:rPr>
          <w:spacing w:val="-2"/>
        </w:rPr>
        <w:t xml:space="preserve"> </w:t>
      </w:r>
      <w:r>
        <w:t>балетов</w:t>
      </w:r>
      <w:r>
        <w:rPr>
          <w:spacing w:val="-3"/>
        </w:rPr>
        <w:t xml:space="preserve"> </w:t>
      </w:r>
      <w:r>
        <w:t>русских</w:t>
      </w:r>
      <w:r>
        <w:rPr>
          <w:spacing w:val="-4"/>
        </w:rPr>
        <w:t xml:space="preserve"> </w:t>
      </w:r>
      <w:r>
        <w:t>композиторов;</w:t>
      </w:r>
    </w:p>
    <w:p w14:paraId="0BD2EDC1" w14:textId="77777777" w:rsidR="00775EE4" w:rsidRDefault="00BE32C9">
      <w:pPr>
        <w:pStyle w:val="a3"/>
        <w:spacing w:line="321" w:lineRule="exact"/>
        <w:ind w:left="1170" w:firstLine="0"/>
      </w:pPr>
      <w:r>
        <w:t>музыкальная</w:t>
      </w:r>
      <w:r>
        <w:rPr>
          <w:spacing w:val="-3"/>
        </w:rPr>
        <w:t xml:space="preserve"> </w:t>
      </w:r>
      <w:r>
        <w:t>викторина</w:t>
      </w:r>
      <w:r>
        <w:rPr>
          <w:spacing w:val="-5"/>
        </w:rPr>
        <w:t xml:space="preserve"> </w:t>
      </w:r>
      <w:r>
        <w:t>на</w:t>
      </w:r>
      <w:r>
        <w:rPr>
          <w:spacing w:val="-2"/>
        </w:rPr>
        <w:t xml:space="preserve"> </w:t>
      </w:r>
      <w:r>
        <w:t>знание</w:t>
      </w:r>
      <w:r>
        <w:rPr>
          <w:spacing w:val="-2"/>
        </w:rPr>
        <w:t xml:space="preserve"> </w:t>
      </w:r>
      <w:r>
        <w:t>балетной</w:t>
      </w:r>
      <w:r>
        <w:rPr>
          <w:spacing w:val="-2"/>
        </w:rPr>
        <w:t xml:space="preserve"> </w:t>
      </w:r>
      <w:r>
        <w:t>музыки;</w:t>
      </w:r>
    </w:p>
    <w:p w14:paraId="35F7C6FA" w14:textId="77777777" w:rsidR="00775EE4" w:rsidRDefault="00BE32C9">
      <w:pPr>
        <w:pStyle w:val="a3"/>
        <w:spacing w:before="163" w:line="360" w:lineRule="auto"/>
        <w:ind w:right="404" w:firstLine="851"/>
      </w:pPr>
      <w:r>
        <w:t>вариативно:</w:t>
      </w:r>
      <w:r>
        <w:rPr>
          <w:spacing w:val="1"/>
        </w:rPr>
        <w:t xml:space="preserve"> </w:t>
      </w:r>
      <w:r>
        <w:t>пропевание</w:t>
      </w:r>
      <w:r>
        <w:rPr>
          <w:spacing w:val="1"/>
        </w:rPr>
        <w:t xml:space="preserve"> </w:t>
      </w:r>
      <w:r>
        <w:t>и</w:t>
      </w:r>
      <w:r>
        <w:rPr>
          <w:spacing w:val="1"/>
        </w:rPr>
        <w:t xml:space="preserve"> </w:t>
      </w:r>
      <w:r>
        <w:t>исполнение</w:t>
      </w:r>
      <w:r>
        <w:rPr>
          <w:spacing w:val="1"/>
        </w:rPr>
        <w:t xml:space="preserve"> </w:t>
      </w:r>
      <w:r>
        <w:t>ритмической</w:t>
      </w:r>
      <w:r>
        <w:rPr>
          <w:spacing w:val="1"/>
        </w:rPr>
        <w:t xml:space="preserve"> </w:t>
      </w:r>
      <w:r>
        <w:t>партитуры</w:t>
      </w:r>
      <w:r>
        <w:rPr>
          <w:spacing w:val="1"/>
        </w:rPr>
        <w:t xml:space="preserve"> </w:t>
      </w:r>
      <w:r>
        <w:t>–</w:t>
      </w:r>
      <w:r>
        <w:rPr>
          <w:spacing w:val="1"/>
        </w:rPr>
        <w:t xml:space="preserve"> </w:t>
      </w:r>
      <w:r>
        <w:t>аккомпанемента к фрагменту балетной музыки; посещение балетного спектакля</w:t>
      </w:r>
      <w:r>
        <w:rPr>
          <w:spacing w:val="-67"/>
        </w:rPr>
        <w:t xml:space="preserve"> </w:t>
      </w:r>
      <w:r>
        <w:t>или</w:t>
      </w:r>
      <w:r>
        <w:rPr>
          <w:spacing w:val="-1"/>
        </w:rPr>
        <w:t xml:space="preserve"> </w:t>
      </w:r>
      <w:r>
        <w:t>просмотр</w:t>
      </w:r>
      <w:r>
        <w:rPr>
          <w:spacing w:val="-3"/>
        </w:rPr>
        <w:t xml:space="preserve"> </w:t>
      </w:r>
      <w:r>
        <w:t>фильма-балета;</w:t>
      </w:r>
    </w:p>
    <w:p w14:paraId="7D9931B1" w14:textId="77777777" w:rsidR="00775EE4" w:rsidRDefault="00BE32C9">
      <w:pPr>
        <w:pStyle w:val="a5"/>
        <w:numPr>
          <w:ilvl w:val="5"/>
          <w:numId w:val="53"/>
        </w:numPr>
        <w:tabs>
          <w:tab w:val="left" w:pos="2642"/>
        </w:tabs>
        <w:spacing w:line="320" w:lineRule="exact"/>
        <w:ind w:left="2642" w:hanging="1472"/>
        <w:rPr>
          <w:sz w:val="28"/>
        </w:rPr>
      </w:pPr>
      <w:r>
        <w:rPr>
          <w:sz w:val="28"/>
        </w:rPr>
        <w:t>Опера.</w:t>
      </w:r>
      <w:r>
        <w:rPr>
          <w:spacing w:val="-6"/>
          <w:sz w:val="28"/>
        </w:rPr>
        <w:t xml:space="preserve"> </w:t>
      </w:r>
      <w:r>
        <w:rPr>
          <w:sz w:val="28"/>
        </w:rPr>
        <w:t>Главные</w:t>
      </w:r>
      <w:r>
        <w:rPr>
          <w:spacing w:val="-2"/>
          <w:sz w:val="28"/>
        </w:rPr>
        <w:t xml:space="preserve"> </w:t>
      </w:r>
      <w:r>
        <w:rPr>
          <w:sz w:val="28"/>
        </w:rPr>
        <w:t>герои</w:t>
      </w:r>
      <w:r>
        <w:rPr>
          <w:spacing w:val="-2"/>
          <w:sz w:val="28"/>
        </w:rPr>
        <w:t xml:space="preserve"> </w:t>
      </w:r>
      <w:r>
        <w:rPr>
          <w:sz w:val="28"/>
        </w:rPr>
        <w:t>и</w:t>
      </w:r>
      <w:r>
        <w:rPr>
          <w:spacing w:val="-5"/>
          <w:sz w:val="28"/>
        </w:rPr>
        <w:t xml:space="preserve"> </w:t>
      </w:r>
      <w:r>
        <w:rPr>
          <w:sz w:val="28"/>
        </w:rPr>
        <w:t>номера</w:t>
      </w:r>
      <w:r>
        <w:rPr>
          <w:spacing w:val="-5"/>
          <w:sz w:val="28"/>
        </w:rPr>
        <w:t xml:space="preserve"> </w:t>
      </w:r>
      <w:r>
        <w:rPr>
          <w:sz w:val="28"/>
        </w:rPr>
        <w:t>оперного</w:t>
      </w:r>
      <w:r>
        <w:rPr>
          <w:spacing w:val="-1"/>
          <w:sz w:val="28"/>
        </w:rPr>
        <w:t xml:space="preserve"> </w:t>
      </w:r>
      <w:r>
        <w:rPr>
          <w:sz w:val="28"/>
        </w:rPr>
        <w:t>спектакля.</w:t>
      </w:r>
    </w:p>
    <w:p w14:paraId="79146170" w14:textId="77777777" w:rsidR="00775EE4" w:rsidRDefault="00BE32C9">
      <w:pPr>
        <w:pStyle w:val="a3"/>
        <w:spacing w:before="163" w:line="360" w:lineRule="auto"/>
        <w:ind w:right="403" w:firstLine="851"/>
      </w:pPr>
      <w:r>
        <w:t>Содержание:</w:t>
      </w:r>
      <w:r>
        <w:rPr>
          <w:spacing w:val="1"/>
        </w:rPr>
        <w:t xml:space="preserve"> </w:t>
      </w:r>
      <w:r>
        <w:t>ария,</w:t>
      </w:r>
      <w:r>
        <w:rPr>
          <w:spacing w:val="1"/>
        </w:rPr>
        <w:t xml:space="preserve"> </w:t>
      </w:r>
      <w:r>
        <w:t>хор,</w:t>
      </w:r>
      <w:r>
        <w:rPr>
          <w:spacing w:val="1"/>
        </w:rPr>
        <w:t xml:space="preserve"> </w:t>
      </w:r>
      <w:r>
        <w:t>сцена,</w:t>
      </w:r>
      <w:r>
        <w:rPr>
          <w:spacing w:val="1"/>
        </w:rPr>
        <w:t xml:space="preserve"> </w:t>
      </w:r>
      <w:r>
        <w:t>увертюра</w:t>
      </w:r>
      <w:r>
        <w:rPr>
          <w:spacing w:val="1"/>
        </w:rPr>
        <w:t xml:space="preserve"> </w:t>
      </w:r>
      <w:r>
        <w:t>–</w:t>
      </w:r>
      <w:r>
        <w:rPr>
          <w:spacing w:val="1"/>
        </w:rPr>
        <w:t xml:space="preserve"> </w:t>
      </w:r>
      <w:r>
        <w:t>оркестровое</w:t>
      </w:r>
      <w:r>
        <w:rPr>
          <w:spacing w:val="1"/>
        </w:rPr>
        <w:t xml:space="preserve"> </w:t>
      </w:r>
      <w:r>
        <w:t>вступление.</w:t>
      </w:r>
      <w:r>
        <w:rPr>
          <w:spacing w:val="1"/>
        </w:rPr>
        <w:t xml:space="preserve"> </w:t>
      </w:r>
      <w:r>
        <w:t>Отдельные номера из опер русских и зарубежных композиторов (по выбору</w:t>
      </w:r>
      <w:r>
        <w:rPr>
          <w:spacing w:val="1"/>
        </w:rPr>
        <w:t xml:space="preserve"> </w:t>
      </w:r>
      <w:r>
        <w:t>учителя могут быть представлены фрагменты из опер Н.А. Римского-Корсакова</w:t>
      </w:r>
      <w:r>
        <w:rPr>
          <w:spacing w:val="-67"/>
        </w:rPr>
        <w:t xml:space="preserve"> </w:t>
      </w:r>
      <w:r>
        <w:t>(«Садко», «Сказка о царе Салтане», «Снегурочка»), М.И. Глинки («Руслан и</w:t>
      </w:r>
      <w:r>
        <w:rPr>
          <w:spacing w:val="1"/>
        </w:rPr>
        <w:t xml:space="preserve"> </w:t>
      </w:r>
      <w:r>
        <w:t>Людмила»),</w:t>
      </w:r>
      <w:r>
        <w:rPr>
          <w:spacing w:val="1"/>
        </w:rPr>
        <w:t xml:space="preserve"> </w:t>
      </w:r>
      <w:r>
        <w:t>К.В. Глюка</w:t>
      </w:r>
      <w:r>
        <w:rPr>
          <w:spacing w:val="1"/>
        </w:rPr>
        <w:t xml:space="preserve"> </w:t>
      </w:r>
      <w:r>
        <w:t>(«Орфей</w:t>
      </w:r>
      <w:r>
        <w:rPr>
          <w:spacing w:val="1"/>
        </w:rPr>
        <w:t xml:space="preserve"> </w:t>
      </w:r>
      <w:r>
        <w:t>и</w:t>
      </w:r>
      <w:r>
        <w:rPr>
          <w:spacing w:val="1"/>
        </w:rPr>
        <w:t xml:space="preserve"> </w:t>
      </w:r>
      <w:r>
        <w:t>Эвридика»),</w:t>
      </w:r>
      <w:r>
        <w:rPr>
          <w:spacing w:val="1"/>
        </w:rPr>
        <w:t xml:space="preserve"> </w:t>
      </w:r>
      <w:r>
        <w:t>Дж. Верди</w:t>
      </w:r>
      <w:r>
        <w:rPr>
          <w:spacing w:val="1"/>
        </w:rPr>
        <w:t xml:space="preserve"> </w:t>
      </w:r>
      <w:r>
        <w:t>и</w:t>
      </w:r>
      <w:r>
        <w:rPr>
          <w:spacing w:val="1"/>
        </w:rPr>
        <w:t xml:space="preserve"> </w:t>
      </w:r>
      <w:r>
        <w:t>других</w:t>
      </w:r>
      <w:r>
        <w:rPr>
          <w:spacing w:val="-67"/>
        </w:rPr>
        <w:t xml:space="preserve"> </w:t>
      </w:r>
      <w:r>
        <w:t>композиторов).</w:t>
      </w:r>
    </w:p>
    <w:p w14:paraId="1DEAF58F" w14:textId="77777777" w:rsidR="00775EE4" w:rsidRDefault="00BE32C9">
      <w:pPr>
        <w:pStyle w:val="a3"/>
        <w:spacing w:line="321" w:lineRule="exact"/>
        <w:ind w:left="1170" w:firstLine="0"/>
      </w:pPr>
      <w:r>
        <w:t>Виды</w:t>
      </w:r>
      <w:r>
        <w:rPr>
          <w:spacing w:val="-3"/>
        </w:rPr>
        <w:t xml:space="preserve"> </w:t>
      </w:r>
      <w:r>
        <w:t>деятельности</w:t>
      </w:r>
      <w:r>
        <w:rPr>
          <w:spacing w:val="-6"/>
        </w:rPr>
        <w:t xml:space="preserve"> </w:t>
      </w:r>
      <w:r>
        <w:t>обучающихся:</w:t>
      </w:r>
    </w:p>
    <w:p w14:paraId="59DB29C4" w14:textId="77777777" w:rsidR="00775EE4" w:rsidRDefault="00BE32C9">
      <w:pPr>
        <w:pStyle w:val="a3"/>
        <w:spacing w:before="160"/>
        <w:ind w:left="1170" w:firstLine="0"/>
      </w:pPr>
      <w:r>
        <w:t>слушание</w:t>
      </w:r>
      <w:r>
        <w:rPr>
          <w:spacing w:val="-4"/>
        </w:rPr>
        <w:t xml:space="preserve"> </w:t>
      </w:r>
      <w:r>
        <w:t>фрагментов</w:t>
      </w:r>
      <w:r>
        <w:rPr>
          <w:spacing w:val="-6"/>
        </w:rPr>
        <w:t xml:space="preserve"> </w:t>
      </w:r>
      <w:r>
        <w:t>опер;</w:t>
      </w:r>
    </w:p>
    <w:p w14:paraId="47DE3498" w14:textId="77777777" w:rsidR="00775EE4" w:rsidRDefault="00BE32C9">
      <w:pPr>
        <w:pStyle w:val="a3"/>
        <w:spacing w:before="161" w:line="362" w:lineRule="auto"/>
        <w:ind w:right="414" w:firstLine="851"/>
      </w:pPr>
      <w:r>
        <w:t>определение характера музыки сольной партии, роли и выразительных</w:t>
      </w:r>
      <w:r>
        <w:rPr>
          <w:spacing w:val="1"/>
        </w:rPr>
        <w:t xml:space="preserve"> </w:t>
      </w:r>
      <w:r>
        <w:t>средств</w:t>
      </w:r>
      <w:r>
        <w:rPr>
          <w:spacing w:val="-3"/>
        </w:rPr>
        <w:t xml:space="preserve"> </w:t>
      </w:r>
      <w:r>
        <w:t>оркестрового</w:t>
      </w:r>
      <w:r>
        <w:rPr>
          <w:spacing w:val="1"/>
        </w:rPr>
        <w:t xml:space="preserve"> </w:t>
      </w:r>
      <w:r>
        <w:t>сопровождения;</w:t>
      </w:r>
    </w:p>
    <w:p w14:paraId="329496BE" w14:textId="77777777" w:rsidR="00775EE4" w:rsidRDefault="00BE32C9">
      <w:pPr>
        <w:pStyle w:val="a3"/>
        <w:spacing w:line="360" w:lineRule="auto"/>
        <w:ind w:left="1170" w:right="3322" w:firstLine="0"/>
        <w:jc w:val="left"/>
      </w:pPr>
      <w:r>
        <w:t>знакомство с тембрами голосов оперных певцов;</w:t>
      </w:r>
      <w:r>
        <w:rPr>
          <w:spacing w:val="-67"/>
        </w:rPr>
        <w:t xml:space="preserve"> </w:t>
      </w:r>
      <w:r>
        <w:t>освоение</w:t>
      </w:r>
      <w:r>
        <w:rPr>
          <w:spacing w:val="-1"/>
        </w:rPr>
        <w:t xml:space="preserve"> </w:t>
      </w:r>
      <w:r>
        <w:t>терминологии;</w:t>
      </w:r>
    </w:p>
    <w:p w14:paraId="0967C39B" w14:textId="77777777" w:rsidR="00775EE4" w:rsidRDefault="00BE32C9">
      <w:pPr>
        <w:pStyle w:val="a3"/>
        <w:spacing w:line="360" w:lineRule="auto"/>
        <w:ind w:left="1170" w:right="3095" w:firstLine="0"/>
        <w:jc w:val="left"/>
      </w:pPr>
      <w:r>
        <w:t>звучащие тесты и кроссворды на проверку знаний;</w:t>
      </w:r>
      <w:r>
        <w:rPr>
          <w:spacing w:val="-67"/>
        </w:rPr>
        <w:t xml:space="preserve"> </w:t>
      </w:r>
      <w:r>
        <w:t>разучивание, исполнение песни, хора из оперы;</w:t>
      </w:r>
      <w:r>
        <w:rPr>
          <w:spacing w:val="1"/>
        </w:rPr>
        <w:t xml:space="preserve"> </w:t>
      </w:r>
      <w:r>
        <w:t>рисование</w:t>
      </w:r>
      <w:r>
        <w:rPr>
          <w:spacing w:val="-1"/>
        </w:rPr>
        <w:t xml:space="preserve"> </w:t>
      </w:r>
      <w:r>
        <w:t>героев,</w:t>
      </w:r>
      <w:r>
        <w:rPr>
          <w:spacing w:val="-1"/>
        </w:rPr>
        <w:t xml:space="preserve"> </w:t>
      </w:r>
      <w:r>
        <w:t>сцен</w:t>
      </w:r>
      <w:r>
        <w:rPr>
          <w:spacing w:val="-2"/>
        </w:rPr>
        <w:t xml:space="preserve"> </w:t>
      </w:r>
      <w:r>
        <w:t>из</w:t>
      </w:r>
      <w:r>
        <w:rPr>
          <w:spacing w:val="-2"/>
        </w:rPr>
        <w:t xml:space="preserve"> </w:t>
      </w:r>
      <w:r>
        <w:t>опер;</w:t>
      </w:r>
    </w:p>
    <w:p w14:paraId="6CC7B6D8" w14:textId="77777777" w:rsidR="00775EE4" w:rsidRDefault="00BE32C9">
      <w:pPr>
        <w:pStyle w:val="a3"/>
        <w:spacing w:line="360" w:lineRule="auto"/>
        <w:ind w:left="1170" w:right="1345" w:firstLine="0"/>
        <w:jc w:val="left"/>
      </w:pPr>
      <w:r>
        <w:t>вариативно: просмотр фильма-оперы; постановка детской оперы.</w:t>
      </w:r>
      <w:r>
        <w:rPr>
          <w:spacing w:val="-67"/>
        </w:rPr>
        <w:t xml:space="preserve"> </w:t>
      </w:r>
      <w:r>
        <w:t>2.1.11.6.6.5.</w:t>
      </w:r>
      <w:r>
        <w:rPr>
          <w:spacing w:val="-2"/>
        </w:rPr>
        <w:t xml:space="preserve"> </w:t>
      </w:r>
      <w:r>
        <w:t>Сюжет</w:t>
      </w:r>
      <w:r>
        <w:rPr>
          <w:spacing w:val="-3"/>
        </w:rPr>
        <w:t xml:space="preserve"> </w:t>
      </w:r>
      <w:r>
        <w:t>музыкального</w:t>
      </w:r>
      <w:r>
        <w:rPr>
          <w:spacing w:val="-2"/>
        </w:rPr>
        <w:t xml:space="preserve"> </w:t>
      </w:r>
      <w:r>
        <w:t>спектакля.</w:t>
      </w:r>
    </w:p>
    <w:p w14:paraId="44BE7CBF" w14:textId="77777777" w:rsidR="00775EE4" w:rsidRDefault="00BE32C9">
      <w:pPr>
        <w:pStyle w:val="a3"/>
        <w:ind w:left="1170" w:firstLine="0"/>
        <w:jc w:val="left"/>
      </w:pPr>
      <w:r>
        <w:t>Содержание:</w:t>
      </w:r>
      <w:r>
        <w:rPr>
          <w:spacing w:val="20"/>
        </w:rPr>
        <w:t xml:space="preserve"> </w:t>
      </w:r>
      <w:r>
        <w:t>либретто,</w:t>
      </w:r>
      <w:r>
        <w:rPr>
          <w:spacing w:val="88"/>
        </w:rPr>
        <w:t xml:space="preserve"> </w:t>
      </w:r>
      <w:r>
        <w:t>развитие</w:t>
      </w:r>
      <w:r>
        <w:rPr>
          <w:spacing w:val="86"/>
        </w:rPr>
        <w:t xml:space="preserve"> </w:t>
      </w:r>
      <w:r>
        <w:t>музыки</w:t>
      </w:r>
      <w:r>
        <w:rPr>
          <w:spacing w:val="90"/>
        </w:rPr>
        <w:t xml:space="preserve"> </w:t>
      </w:r>
      <w:r>
        <w:t>в</w:t>
      </w:r>
      <w:r>
        <w:rPr>
          <w:spacing w:val="87"/>
        </w:rPr>
        <w:t xml:space="preserve"> </w:t>
      </w:r>
      <w:r>
        <w:t>соответствии</w:t>
      </w:r>
      <w:r>
        <w:rPr>
          <w:spacing w:val="87"/>
        </w:rPr>
        <w:t xml:space="preserve"> </w:t>
      </w:r>
      <w:r>
        <w:t>с</w:t>
      </w:r>
      <w:r>
        <w:rPr>
          <w:spacing w:val="88"/>
        </w:rPr>
        <w:t xml:space="preserve"> </w:t>
      </w:r>
      <w:r>
        <w:t>сюжетом.</w:t>
      </w:r>
    </w:p>
    <w:p w14:paraId="5AC48407" w14:textId="77777777" w:rsidR="00775EE4" w:rsidRDefault="00BE32C9">
      <w:pPr>
        <w:pStyle w:val="a3"/>
        <w:spacing w:before="157"/>
        <w:ind w:firstLine="0"/>
        <w:jc w:val="left"/>
      </w:pPr>
      <w:r>
        <w:t>Действия</w:t>
      </w:r>
      <w:r>
        <w:rPr>
          <w:spacing w:val="-5"/>
        </w:rPr>
        <w:t xml:space="preserve"> </w:t>
      </w:r>
      <w:r>
        <w:t>и</w:t>
      </w:r>
      <w:r>
        <w:rPr>
          <w:spacing w:val="-1"/>
        </w:rPr>
        <w:t xml:space="preserve"> </w:t>
      </w:r>
      <w:r>
        <w:t>сцены</w:t>
      </w:r>
      <w:r>
        <w:rPr>
          <w:spacing w:val="-1"/>
        </w:rPr>
        <w:t xml:space="preserve"> </w:t>
      </w:r>
      <w:r>
        <w:t>в</w:t>
      </w:r>
      <w:r>
        <w:rPr>
          <w:spacing w:val="-2"/>
        </w:rPr>
        <w:t xml:space="preserve"> </w:t>
      </w:r>
      <w:r>
        <w:t>опере</w:t>
      </w:r>
      <w:r>
        <w:rPr>
          <w:spacing w:val="-5"/>
        </w:rPr>
        <w:t xml:space="preserve"> </w:t>
      </w:r>
      <w:r>
        <w:t>и</w:t>
      </w:r>
      <w:r>
        <w:rPr>
          <w:spacing w:val="-1"/>
        </w:rPr>
        <w:t xml:space="preserve"> </w:t>
      </w:r>
      <w:r>
        <w:t>балете.</w:t>
      </w:r>
      <w:r>
        <w:rPr>
          <w:spacing w:val="-2"/>
        </w:rPr>
        <w:t xml:space="preserve"> </w:t>
      </w:r>
      <w:r>
        <w:t>Контрастные</w:t>
      </w:r>
      <w:r>
        <w:rPr>
          <w:spacing w:val="-4"/>
        </w:rPr>
        <w:t xml:space="preserve"> </w:t>
      </w:r>
      <w:r>
        <w:t>образы,</w:t>
      </w:r>
      <w:r>
        <w:rPr>
          <w:spacing w:val="-1"/>
        </w:rPr>
        <w:t xml:space="preserve"> </w:t>
      </w:r>
      <w:r>
        <w:t>лейтмотивы.</w:t>
      </w:r>
    </w:p>
    <w:p w14:paraId="4009D5D0" w14:textId="77777777" w:rsidR="00775EE4" w:rsidRDefault="00BE32C9">
      <w:pPr>
        <w:pStyle w:val="a3"/>
        <w:spacing w:before="160"/>
        <w:ind w:left="1170" w:firstLine="0"/>
        <w:jc w:val="left"/>
      </w:pPr>
      <w:r>
        <w:t>Виды</w:t>
      </w:r>
      <w:r>
        <w:rPr>
          <w:spacing w:val="-3"/>
        </w:rPr>
        <w:t xml:space="preserve"> </w:t>
      </w:r>
      <w:r>
        <w:t>деятельности</w:t>
      </w:r>
      <w:r>
        <w:rPr>
          <w:spacing w:val="-6"/>
        </w:rPr>
        <w:t xml:space="preserve"> </w:t>
      </w:r>
      <w:r>
        <w:t>обучающихся:</w:t>
      </w:r>
    </w:p>
    <w:p w14:paraId="545C5B29" w14:textId="77777777" w:rsidR="00775EE4" w:rsidRDefault="00BE32C9">
      <w:pPr>
        <w:pStyle w:val="a3"/>
        <w:spacing w:before="161"/>
        <w:ind w:left="1170" w:firstLine="0"/>
        <w:jc w:val="left"/>
      </w:pPr>
      <w:r>
        <w:t>знакомство</w:t>
      </w:r>
      <w:r>
        <w:rPr>
          <w:spacing w:val="-2"/>
        </w:rPr>
        <w:t xml:space="preserve"> </w:t>
      </w:r>
      <w:r>
        <w:t>с</w:t>
      </w:r>
      <w:r>
        <w:rPr>
          <w:spacing w:val="-4"/>
        </w:rPr>
        <w:t xml:space="preserve"> </w:t>
      </w:r>
      <w:r>
        <w:t>либретто,</w:t>
      </w:r>
      <w:r>
        <w:rPr>
          <w:spacing w:val="-3"/>
        </w:rPr>
        <w:t xml:space="preserve"> </w:t>
      </w:r>
      <w:r>
        <w:t>структурой</w:t>
      </w:r>
      <w:r>
        <w:rPr>
          <w:spacing w:val="-3"/>
        </w:rPr>
        <w:t xml:space="preserve"> </w:t>
      </w:r>
      <w:r>
        <w:t>музыкального</w:t>
      </w:r>
      <w:r>
        <w:rPr>
          <w:spacing w:val="-1"/>
        </w:rPr>
        <w:t xml:space="preserve"> </w:t>
      </w:r>
      <w:r>
        <w:t>спектакля;</w:t>
      </w:r>
    </w:p>
    <w:p w14:paraId="7622227C" w14:textId="77777777" w:rsidR="00775EE4" w:rsidRDefault="00775EE4">
      <w:pPr>
        <w:sectPr w:rsidR="00775EE4">
          <w:pgSz w:w="11910" w:h="16840"/>
          <w:pgMar w:top="1040" w:right="440" w:bottom="1140" w:left="1100" w:header="0" w:footer="875" w:gutter="0"/>
          <w:cols w:space="720"/>
        </w:sectPr>
      </w:pPr>
    </w:p>
    <w:p w14:paraId="1691F326" w14:textId="77777777" w:rsidR="00775EE4" w:rsidRDefault="00BE32C9">
      <w:pPr>
        <w:pStyle w:val="a3"/>
        <w:spacing w:before="67"/>
        <w:ind w:left="1170" w:firstLine="0"/>
        <w:jc w:val="left"/>
      </w:pPr>
      <w:r>
        <w:t>рисунок</w:t>
      </w:r>
      <w:r>
        <w:rPr>
          <w:spacing w:val="-3"/>
        </w:rPr>
        <w:t xml:space="preserve"> </w:t>
      </w:r>
      <w:r>
        <w:t>обложки</w:t>
      </w:r>
      <w:r>
        <w:rPr>
          <w:spacing w:val="-4"/>
        </w:rPr>
        <w:t xml:space="preserve"> </w:t>
      </w:r>
      <w:r>
        <w:t>для</w:t>
      </w:r>
      <w:r>
        <w:rPr>
          <w:spacing w:val="-2"/>
        </w:rPr>
        <w:t xml:space="preserve"> </w:t>
      </w:r>
      <w:r>
        <w:t>либретто</w:t>
      </w:r>
      <w:r>
        <w:rPr>
          <w:spacing w:val="-2"/>
        </w:rPr>
        <w:t xml:space="preserve"> </w:t>
      </w:r>
      <w:r>
        <w:t>опер</w:t>
      </w:r>
      <w:r>
        <w:rPr>
          <w:spacing w:val="-1"/>
        </w:rPr>
        <w:t xml:space="preserve"> </w:t>
      </w:r>
      <w:r>
        <w:t>и</w:t>
      </w:r>
      <w:r>
        <w:rPr>
          <w:spacing w:val="2"/>
        </w:rPr>
        <w:t xml:space="preserve"> </w:t>
      </w:r>
      <w:r>
        <w:t>балетов;</w:t>
      </w:r>
    </w:p>
    <w:p w14:paraId="7829B545" w14:textId="77777777" w:rsidR="00775EE4" w:rsidRDefault="00BE32C9">
      <w:pPr>
        <w:pStyle w:val="a3"/>
        <w:spacing w:before="163" w:line="360" w:lineRule="auto"/>
        <w:ind w:firstLine="851"/>
        <w:jc w:val="left"/>
      </w:pPr>
      <w:r>
        <w:t>анализ</w:t>
      </w:r>
      <w:r>
        <w:rPr>
          <w:spacing w:val="46"/>
        </w:rPr>
        <w:t xml:space="preserve"> </w:t>
      </w:r>
      <w:r>
        <w:t>выразительных</w:t>
      </w:r>
      <w:r>
        <w:rPr>
          <w:spacing w:val="47"/>
        </w:rPr>
        <w:t xml:space="preserve"> </w:t>
      </w:r>
      <w:r>
        <w:t>средств,</w:t>
      </w:r>
      <w:r>
        <w:rPr>
          <w:spacing w:val="44"/>
        </w:rPr>
        <w:t xml:space="preserve"> </w:t>
      </w:r>
      <w:r>
        <w:t>создающих</w:t>
      </w:r>
      <w:r>
        <w:rPr>
          <w:spacing w:val="45"/>
        </w:rPr>
        <w:t xml:space="preserve"> </w:t>
      </w:r>
      <w:r>
        <w:t>образы</w:t>
      </w:r>
      <w:r>
        <w:rPr>
          <w:spacing w:val="44"/>
        </w:rPr>
        <w:t xml:space="preserve"> </w:t>
      </w:r>
      <w:r>
        <w:t>главных</w:t>
      </w:r>
      <w:r>
        <w:rPr>
          <w:spacing w:val="47"/>
        </w:rPr>
        <w:t xml:space="preserve"> </w:t>
      </w:r>
      <w:r>
        <w:t>героев,</w:t>
      </w:r>
      <w:r>
        <w:rPr>
          <w:spacing w:val="-67"/>
        </w:rPr>
        <w:t xml:space="preserve"> </w:t>
      </w:r>
      <w:r>
        <w:t>противоборствующих сторон;</w:t>
      </w:r>
    </w:p>
    <w:p w14:paraId="731C084E" w14:textId="77777777" w:rsidR="00775EE4" w:rsidRDefault="00BE32C9">
      <w:pPr>
        <w:pStyle w:val="a3"/>
        <w:tabs>
          <w:tab w:val="left" w:pos="2865"/>
          <w:tab w:val="left" w:pos="3340"/>
          <w:tab w:val="left" w:pos="5235"/>
          <w:tab w:val="left" w:pos="6775"/>
          <w:tab w:val="left" w:pos="8871"/>
        </w:tabs>
        <w:spacing w:line="360" w:lineRule="auto"/>
        <w:ind w:right="410" w:firstLine="851"/>
        <w:jc w:val="left"/>
      </w:pPr>
      <w:r>
        <w:t>наблюдение</w:t>
      </w:r>
      <w:r>
        <w:tab/>
        <w:t>за</w:t>
      </w:r>
      <w:r>
        <w:tab/>
        <w:t>музыкальным</w:t>
      </w:r>
      <w:r>
        <w:tab/>
        <w:t>развитием,</w:t>
      </w:r>
      <w:r>
        <w:tab/>
        <w:t>характеристика</w:t>
      </w:r>
      <w:r>
        <w:tab/>
      </w:r>
      <w:r>
        <w:rPr>
          <w:spacing w:val="-1"/>
        </w:rPr>
        <w:t>приёмов,</w:t>
      </w:r>
      <w:r>
        <w:rPr>
          <w:spacing w:val="-67"/>
        </w:rPr>
        <w:t xml:space="preserve"> </w:t>
      </w:r>
      <w:r>
        <w:t>использованных композитором;</w:t>
      </w:r>
    </w:p>
    <w:p w14:paraId="15779C70" w14:textId="77777777" w:rsidR="00775EE4" w:rsidRDefault="00BE32C9">
      <w:pPr>
        <w:pStyle w:val="a3"/>
        <w:tabs>
          <w:tab w:val="left" w:pos="3260"/>
          <w:tab w:val="left" w:pos="5176"/>
          <w:tab w:val="left" w:pos="7330"/>
          <w:tab w:val="left" w:pos="8355"/>
        </w:tabs>
        <w:spacing w:line="360" w:lineRule="auto"/>
        <w:ind w:right="408" w:firstLine="851"/>
        <w:jc w:val="left"/>
      </w:pPr>
      <w:r>
        <w:t>вокализация,</w:t>
      </w:r>
      <w:r>
        <w:tab/>
        <w:t>пропевание</w:t>
      </w:r>
      <w:r>
        <w:tab/>
        <w:t>музыкальных</w:t>
      </w:r>
      <w:r>
        <w:tab/>
        <w:t>тем,</w:t>
      </w:r>
      <w:r>
        <w:tab/>
      </w:r>
      <w:r>
        <w:rPr>
          <w:spacing w:val="-1"/>
        </w:rPr>
        <w:t>пластическое</w:t>
      </w:r>
      <w:r>
        <w:rPr>
          <w:spacing w:val="-67"/>
        </w:rPr>
        <w:t xml:space="preserve"> </w:t>
      </w:r>
      <w:r>
        <w:t>интонирование</w:t>
      </w:r>
      <w:r>
        <w:rPr>
          <w:spacing w:val="-1"/>
        </w:rPr>
        <w:t xml:space="preserve"> </w:t>
      </w:r>
      <w:r>
        <w:t>оркестровых</w:t>
      </w:r>
      <w:r>
        <w:rPr>
          <w:spacing w:val="1"/>
        </w:rPr>
        <w:t xml:space="preserve"> </w:t>
      </w:r>
      <w:r>
        <w:t>фрагментов;</w:t>
      </w:r>
    </w:p>
    <w:p w14:paraId="28B93128" w14:textId="77777777" w:rsidR="00775EE4" w:rsidRDefault="00BE32C9">
      <w:pPr>
        <w:pStyle w:val="a3"/>
        <w:spacing w:line="360" w:lineRule="auto"/>
        <w:ind w:left="1170" w:right="4046" w:firstLine="0"/>
        <w:jc w:val="left"/>
      </w:pPr>
      <w:r>
        <w:t>музыкальная викторина на знание музыки;</w:t>
      </w:r>
      <w:r>
        <w:rPr>
          <w:spacing w:val="-67"/>
        </w:rPr>
        <w:t xml:space="preserve"> </w:t>
      </w:r>
      <w:r>
        <w:t>звучащие</w:t>
      </w:r>
      <w:r>
        <w:rPr>
          <w:spacing w:val="-1"/>
        </w:rPr>
        <w:t xml:space="preserve"> </w:t>
      </w:r>
      <w:r>
        <w:t>и</w:t>
      </w:r>
      <w:r>
        <w:rPr>
          <w:spacing w:val="-1"/>
        </w:rPr>
        <w:t xml:space="preserve"> </w:t>
      </w:r>
      <w:r>
        <w:t>терминологические</w:t>
      </w:r>
      <w:r>
        <w:rPr>
          <w:spacing w:val="-1"/>
        </w:rPr>
        <w:t xml:space="preserve"> </w:t>
      </w:r>
      <w:r>
        <w:t>тесты;</w:t>
      </w:r>
    </w:p>
    <w:p w14:paraId="639F9569" w14:textId="77777777" w:rsidR="00775EE4" w:rsidRDefault="00BE32C9">
      <w:pPr>
        <w:pStyle w:val="a3"/>
        <w:tabs>
          <w:tab w:val="left" w:pos="2974"/>
          <w:tab w:val="left" w:pos="4395"/>
          <w:tab w:val="left" w:pos="6564"/>
          <w:tab w:val="left" w:pos="8509"/>
          <w:tab w:val="left" w:pos="9142"/>
        </w:tabs>
        <w:spacing w:before="1" w:line="360" w:lineRule="auto"/>
        <w:ind w:right="412" w:firstLine="851"/>
        <w:jc w:val="left"/>
      </w:pPr>
      <w:r>
        <w:t>вариативно:</w:t>
      </w:r>
      <w:r>
        <w:tab/>
        <w:t>создание</w:t>
      </w:r>
      <w:r>
        <w:tab/>
        <w:t>любительского</w:t>
      </w:r>
      <w:r>
        <w:tab/>
        <w:t>видеофильма</w:t>
      </w:r>
      <w:r>
        <w:tab/>
        <w:t>на</w:t>
      </w:r>
      <w:r>
        <w:tab/>
      </w:r>
      <w:r>
        <w:rPr>
          <w:spacing w:val="-1"/>
        </w:rPr>
        <w:t>основе</w:t>
      </w:r>
      <w:r>
        <w:rPr>
          <w:spacing w:val="-67"/>
        </w:rPr>
        <w:t xml:space="preserve"> </w:t>
      </w:r>
      <w:r>
        <w:t>выбранного либретто;</w:t>
      </w:r>
      <w:r>
        <w:rPr>
          <w:spacing w:val="-3"/>
        </w:rPr>
        <w:t xml:space="preserve"> </w:t>
      </w:r>
      <w:r>
        <w:t>просмотр</w:t>
      </w:r>
      <w:r>
        <w:rPr>
          <w:spacing w:val="1"/>
        </w:rPr>
        <w:t xml:space="preserve"> </w:t>
      </w:r>
      <w:r>
        <w:t>фильма-оперы</w:t>
      </w:r>
      <w:r>
        <w:rPr>
          <w:spacing w:val="-1"/>
        </w:rPr>
        <w:t xml:space="preserve"> </w:t>
      </w:r>
      <w:r>
        <w:t>или фильма-балета.</w:t>
      </w:r>
    </w:p>
    <w:p w14:paraId="7C33BABA" w14:textId="77777777" w:rsidR="00775EE4" w:rsidRDefault="00BE32C9">
      <w:pPr>
        <w:pStyle w:val="a5"/>
        <w:numPr>
          <w:ilvl w:val="5"/>
          <w:numId w:val="52"/>
        </w:numPr>
        <w:tabs>
          <w:tab w:val="left" w:pos="2642"/>
        </w:tabs>
        <w:spacing w:line="321" w:lineRule="exact"/>
        <w:rPr>
          <w:sz w:val="28"/>
        </w:rPr>
      </w:pPr>
      <w:r>
        <w:rPr>
          <w:sz w:val="28"/>
        </w:rPr>
        <w:t>Оперетта,</w:t>
      </w:r>
      <w:r>
        <w:rPr>
          <w:spacing w:val="-3"/>
          <w:sz w:val="28"/>
        </w:rPr>
        <w:t xml:space="preserve"> </w:t>
      </w:r>
      <w:r>
        <w:rPr>
          <w:sz w:val="28"/>
        </w:rPr>
        <w:t>мюзикл.</w:t>
      </w:r>
    </w:p>
    <w:p w14:paraId="678F6CC0" w14:textId="77777777" w:rsidR="00775EE4" w:rsidRDefault="00BE32C9">
      <w:pPr>
        <w:pStyle w:val="a3"/>
        <w:spacing w:before="161" w:line="362" w:lineRule="auto"/>
        <w:ind w:firstLine="851"/>
        <w:jc w:val="left"/>
      </w:pPr>
      <w:r>
        <w:t>Содержание:</w:t>
      </w:r>
      <w:r>
        <w:rPr>
          <w:spacing w:val="43"/>
        </w:rPr>
        <w:t xml:space="preserve"> </w:t>
      </w:r>
      <w:r>
        <w:t>история</w:t>
      </w:r>
      <w:r>
        <w:rPr>
          <w:spacing w:val="42"/>
        </w:rPr>
        <w:t xml:space="preserve"> </w:t>
      </w:r>
      <w:r>
        <w:t>возникновения</w:t>
      </w:r>
      <w:r>
        <w:rPr>
          <w:spacing w:val="40"/>
        </w:rPr>
        <w:t xml:space="preserve"> </w:t>
      </w:r>
      <w:r>
        <w:t>и</w:t>
      </w:r>
      <w:r>
        <w:rPr>
          <w:spacing w:val="43"/>
        </w:rPr>
        <w:t xml:space="preserve"> </w:t>
      </w:r>
      <w:r>
        <w:t>особенности</w:t>
      </w:r>
      <w:r>
        <w:rPr>
          <w:spacing w:val="42"/>
        </w:rPr>
        <w:t xml:space="preserve"> </w:t>
      </w:r>
      <w:r>
        <w:t>жанра.</w:t>
      </w:r>
      <w:r>
        <w:rPr>
          <w:spacing w:val="41"/>
        </w:rPr>
        <w:t xml:space="preserve"> </w:t>
      </w:r>
      <w:r>
        <w:t>Отдельные</w:t>
      </w:r>
      <w:r>
        <w:rPr>
          <w:spacing w:val="-67"/>
        </w:rPr>
        <w:t xml:space="preserve"> </w:t>
      </w:r>
      <w:r>
        <w:t>номера</w:t>
      </w:r>
      <w:r>
        <w:rPr>
          <w:spacing w:val="-4"/>
        </w:rPr>
        <w:t xml:space="preserve"> </w:t>
      </w:r>
      <w:r>
        <w:t>из</w:t>
      </w:r>
      <w:r>
        <w:rPr>
          <w:spacing w:val="-1"/>
        </w:rPr>
        <w:t xml:space="preserve"> </w:t>
      </w:r>
      <w:r>
        <w:t>оперетт</w:t>
      </w:r>
      <w:r>
        <w:rPr>
          <w:spacing w:val="-1"/>
        </w:rPr>
        <w:t xml:space="preserve"> </w:t>
      </w:r>
      <w:r>
        <w:t>И.</w:t>
      </w:r>
      <w:r>
        <w:rPr>
          <w:spacing w:val="1"/>
        </w:rPr>
        <w:t xml:space="preserve"> </w:t>
      </w:r>
      <w:r>
        <w:t>Штрауса,</w:t>
      </w:r>
      <w:r>
        <w:rPr>
          <w:spacing w:val="-1"/>
        </w:rPr>
        <w:t xml:space="preserve"> </w:t>
      </w:r>
      <w:r>
        <w:t>И.</w:t>
      </w:r>
      <w:r>
        <w:rPr>
          <w:spacing w:val="-2"/>
        </w:rPr>
        <w:t xml:space="preserve"> </w:t>
      </w:r>
      <w:r>
        <w:t>Кальмана и</w:t>
      </w:r>
      <w:r>
        <w:rPr>
          <w:spacing w:val="-4"/>
        </w:rPr>
        <w:t xml:space="preserve"> </w:t>
      </w:r>
      <w:r>
        <w:t>другие.</w:t>
      </w:r>
    </w:p>
    <w:p w14:paraId="044BF345" w14:textId="77777777" w:rsidR="00775EE4" w:rsidRDefault="00BE32C9">
      <w:pPr>
        <w:pStyle w:val="a3"/>
        <w:spacing w:line="317" w:lineRule="exact"/>
        <w:ind w:left="1170" w:firstLine="0"/>
        <w:jc w:val="left"/>
      </w:pPr>
      <w:r>
        <w:t>Виды</w:t>
      </w:r>
      <w:r>
        <w:rPr>
          <w:spacing w:val="-3"/>
        </w:rPr>
        <w:t xml:space="preserve"> </w:t>
      </w:r>
      <w:r>
        <w:t>деятельности</w:t>
      </w:r>
      <w:r>
        <w:rPr>
          <w:spacing w:val="-6"/>
        </w:rPr>
        <w:t xml:space="preserve"> </w:t>
      </w:r>
      <w:r>
        <w:t>обучающихся:</w:t>
      </w:r>
    </w:p>
    <w:p w14:paraId="70C058A8" w14:textId="77777777" w:rsidR="00775EE4" w:rsidRDefault="00BE32C9">
      <w:pPr>
        <w:pStyle w:val="a3"/>
        <w:spacing w:before="160"/>
        <w:ind w:left="1170" w:firstLine="0"/>
        <w:jc w:val="left"/>
      </w:pPr>
      <w:r>
        <w:t>знакомство</w:t>
      </w:r>
      <w:r>
        <w:rPr>
          <w:spacing w:val="-2"/>
        </w:rPr>
        <w:t xml:space="preserve"> </w:t>
      </w:r>
      <w:r>
        <w:t>с</w:t>
      </w:r>
      <w:r>
        <w:rPr>
          <w:spacing w:val="-3"/>
        </w:rPr>
        <w:t xml:space="preserve"> </w:t>
      </w:r>
      <w:r>
        <w:t>жанрами</w:t>
      </w:r>
      <w:r>
        <w:rPr>
          <w:spacing w:val="-2"/>
        </w:rPr>
        <w:t xml:space="preserve"> </w:t>
      </w:r>
      <w:r>
        <w:t>оперетты,</w:t>
      </w:r>
      <w:r>
        <w:rPr>
          <w:spacing w:val="-3"/>
        </w:rPr>
        <w:t xml:space="preserve"> </w:t>
      </w:r>
      <w:r>
        <w:t>мюзикла;</w:t>
      </w:r>
    </w:p>
    <w:p w14:paraId="1E1626E2" w14:textId="77777777" w:rsidR="00775EE4" w:rsidRDefault="00BE32C9">
      <w:pPr>
        <w:pStyle w:val="a3"/>
        <w:spacing w:before="161"/>
        <w:ind w:left="1170" w:firstLine="0"/>
        <w:jc w:val="left"/>
      </w:pPr>
      <w:r>
        <w:t>слушание</w:t>
      </w:r>
      <w:r>
        <w:rPr>
          <w:spacing w:val="23"/>
        </w:rPr>
        <w:t xml:space="preserve"> </w:t>
      </w:r>
      <w:r>
        <w:t>фрагментов</w:t>
      </w:r>
      <w:r>
        <w:rPr>
          <w:spacing w:val="91"/>
        </w:rPr>
        <w:t xml:space="preserve"> </w:t>
      </w:r>
      <w:r>
        <w:t>из</w:t>
      </w:r>
      <w:r>
        <w:rPr>
          <w:spacing w:val="91"/>
        </w:rPr>
        <w:t xml:space="preserve"> </w:t>
      </w:r>
      <w:r>
        <w:t>оперетт,</w:t>
      </w:r>
      <w:r>
        <w:rPr>
          <w:spacing w:val="92"/>
        </w:rPr>
        <w:t xml:space="preserve"> </w:t>
      </w:r>
      <w:r>
        <w:t>анализ</w:t>
      </w:r>
      <w:r>
        <w:rPr>
          <w:spacing w:val="92"/>
        </w:rPr>
        <w:t xml:space="preserve"> </w:t>
      </w:r>
      <w:r>
        <w:t>характерных</w:t>
      </w:r>
      <w:r>
        <w:rPr>
          <w:spacing w:val="94"/>
        </w:rPr>
        <w:t xml:space="preserve"> </w:t>
      </w:r>
      <w:r>
        <w:t>особенностей</w:t>
      </w:r>
    </w:p>
    <w:p w14:paraId="52DE7DB3" w14:textId="77777777" w:rsidR="00775EE4" w:rsidRDefault="00BE32C9">
      <w:pPr>
        <w:pStyle w:val="a3"/>
        <w:spacing w:before="160"/>
        <w:ind w:firstLine="0"/>
        <w:jc w:val="left"/>
      </w:pPr>
      <w:r>
        <w:t>жанра;</w:t>
      </w:r>
    </w:p>
    <w:p w14:paraId="3C890E73" w14:textId="77777777" w:rsidR="00775EE4" w:rsidRDefault="00BE32C9">
      <w:pPr>
        <w:pStyle w:val="a3"/>
        <w:tabs>
          <w:tab w:val="left" w:pos="3091"/>
          <w:tab w:val="left" w:pos="4856"/>
          <w:tab w:val="left" w:pos="6494"/>
          <w:tab w:val="left" w:pos="7861"/>
          <w:tab w:val="left" w:pos="8487"/>
        </w:tabs>
        <w:spacing w:before="163"/>
        <w:ind w:left="1170" w:firstLine="0"/>
        <w:jc w:val="left"/>
      </w:pPr>
      <w:r>
        <w:t>разучивание,</w:t>
      </w:r>
      <w:r>
        <w:tab/>
        <w:t>исполнение</w:t>
      </w:r>
      <w:r>
        <w:tab/>
        <w:t>отдельных</w:t>
      </w:r>
      <w:r>
        <w:tab/>
        <w:t>номеров</w:t>
      </w:r>
      <w:r>
        <w:tab/>
        <w:t>из</w:t>
      </w:r>
      <w:r>
        <w:tab/>
        <w:t>популярных</w:t>
      </w:r>
    </w:p>
    <w:p w14:paraId="70FC241F" w14:textId="77777777" w:rsidR="00775EE4" w:rsidRDefault="00BE32C9">
      <w:pPr>
        <w:pStyle w:val="a3"/>
        <w:spacing w:before="161"/>
        <w:ind w:firstLine="0"/>
      </w:pPr>
      <w:r>
        <w:t>музыкальных</w:t>
      </w:r>
      <w:r>
        <w:rPr>
          <w:spacing w:val="-2"/>
        </w:rPr>
        <w:t xml:space="preserve"> </w:t>
      </w:r>
      <w:r>
        <w:t>спектаклей;</w:t>
      </w:r>
    </w:p>
    <w:p w14:paraId="1402AB02" w14:textId="77777777" w:rsidR="00775EE4" w:rsidRDefault="00BE32C9">
      <w:pPr>
        <w:pStyle w:val="a3"/>
        <w:spacing w:before="160"/>
        <w:ind w:left="1170" w:firstLine="0"/>
      </w:pPr>
      <w:r>
        <w:t>сравнение</w:t>
      </w:r>
      <w:r>
        <w:rPr>
          <w:spacing w:val="-4"/>
        </w:rPr>
        <w:t xml:space="preserve"> </w:t>
      </w:r>
      <w:r>
        <w:t>разных постановок</w:t>
      </w:r>
      <w:r>
        <w:rPr>
          <w:spacing w:val="-4"/>
        </w:rPr>
        <w:t xml:space="preserve"> </w:t>
      </w:r>
      <w:r>
        <w:t>одного</w:t>
      </w:r>
      <w:r>
        <w:rPr>
          <w:spacing w:val="-3"/>
        </w:rPr>
        <w:t xml:space="preserve"> </w:t>
      </w:r>
      <w:r>
        <w:t>и</w:t>
      </w:r>
      <w:r>
        <w:rPr>
          <w:spacing w:val="-4"/>
        </w:rPr>
        <w:t xml:space="preserve"> </w:t>
      </w:r>
      <w:r>
        <w:t>того</w:t>
      </w:r>
      <w:r>
        <w:rPr>
          <w:spacing w:val="-3"/>
        </w:rPr>
        <w:t xml:space="preserve"> </w:t>
      </w:r>
      <w:r>
        <w:t>же</w:t>
      </w:r>
      <w:r>
        <w:rPr>
          <w:spacing w:val="-1"/>
        </w:rPr>
        <w:t xml:space="preserve"> </w:t>
      </w:r>
      <w:r>
        <w:t>мюзикла;</w:t>
      </w:r>
    </w:p>
    <w:p w14:paraId="45671503" w14:textId="77777777" w:rsidR="00775EE4" w:rsidRDefault="00BE32C9">
      <w:pPr>
        <w:pStyle w:val="a3"/>
        <w:spacing w:before="160" w:line="360" w:lineRule="auto"/>
        <w:ind w:right="405" w:firstLine="851"/>
      </w:pPr>
      <w:r>
        <w:t>вариативно:</w:t>
      </w:r>
      <w:r>
        <w:rPr>
          <w:spacing w:val="1"/>
        </w:rPr>
        <w:t xml:space="preserve"> </w:t>
      </w:r>
      <w:r>
        <w:t>посещение</w:t>
      </w:r>
      <w:r>
        <w:rPr>
          <w:spacing w:val="1"/>
        </w:rPr>
        <w:t xml:space="preserve"> </w:t>
      </w:r>
      <w:r>
        <w:t>музыкального</w:t>
      </w:r>
      <w:r>
        <w:rPr>
          <w:spacing w:val="1"/>
        </w:rPr>
        <w:t xml:space="preserve"> </w:t>
      </w:r>
      <w:r>
        <w:t>театра:</w:t>
      </w:r>
      <w:r>
        <w:rPr>
          <w:spacing w:val="1"/>
        </w:rPr>
        <w:t xml:space="preserve"> </w:t>
      </w:r>
      <w:r>
        <w:t>спектакль</w:t>
      </w:r>
      <w:r>
        <w:rPr>
          <w:spacing w:val="1"/>
        </w:rPr>
        <w:t xml:space="preserve"> </w:t>
      </w:r>
      <w:r>
        <w:t>в</w:t>
      </w:r>
      <w:r>
        <w:rPr>
          <w:spacing w:val="1"/>
        </w:rPr>
        <w:t xml:space="preserve"> </w:t>
      </w:r>
      <w:r>
        <w:t>жанре</w:t>
      </w:r>
      <w:r>
        <w:rPr>
          <w:spacing w:val="1"/>
        </w:rPr>
        <w:t xml:space="preserve"> </w:t>
      </w:r>
      <w:r>
        <w:t>оперетты или мюзикла; постановка фрагментов, сцен из мюзикла – спектакль</w:t>
      </w:r>
      <w:r>
        <w:rPr>
          <w:spacing w:val="1"/>
        </w:rPr>
        <w:t xml:space="preserve"> </w:t>
      </w:r>
      <w:r>
        <w:t>для</w:t>
      </w:r>
      <w:r>
        <w:rPr>
          <w:spacing w:val="-1"/>
        </w:rPr>
        <w:t xml:space="preserve"> </w:t>
      </w:r>
      <w:r>
        <w:t>родителей.</w:t>
      </w:r>
    </w:p>
    <w:p w14:paraId="1E9DF127" w14:textId="77777777" w:rsidR="00775EE4" w:rsidRDefault="00BE32C9">
      <w:pPr>
        <w:pStyle w:val="a5"/>
        <w:numPr>
          <w:ilvl w:val="5"/>
          <w:numId w:val="52"/>
        </w:numPr>
        <w:tabs>
          <w:tab w:val="left" w:pos="2642"/>
        </w:tabs>
        <w:spacing w:before="1"/>
        <w:rPr>
          <w:sz w:val="28"/>
        </w:rPr>
      </w:pPr>
      <w:r>
        <w:rPr>
          <w:sz w:val="28"/>
        </w:rPr>
        <w:t>Кто</w:t>
      </w:r>
      <w:r>
        <w:rPr>
          <w:spacing w:val="-3"/>
          <w:sz w:val="28"/>
        </w:rPr>
        <w:t xml:space="preserve"> </w:t>
      </w:r>
      <w:r>
        <w:rPr>
          <w:sz w:val="28"/>
        </w:rPr>
        <w:t>создаёт</w:t>
      </w:r>
      <w:r>
        <w:rPr>
          <w:spacing w:val="-2"/>
          <w:sz w:val="28"/>
        </w:rPr>
        <w:t xml:space="preserve"> </w:t>
      </w:r>
      <w:r>
        <w:rPr>
          <w:sz w:val="28"/>
        </w:rPr>
        <w:t>музыкальный</w:t>
      </w:r>
      <w:r>
        <w:rPr>
          <w:spacing w:val="-2"/>
          <w:sz w:val="28"/>
        </w:rPr>
        <w:t xml:space="preserve"> </w:t>
      </w:r>
      <w:r>
        <w:rPr>
          <w:sz w:val="28"/>
        </w:rPr>
        <w:t>спектакль?</w:t>
      </w:r>
    </w:p>
    <w:p w14:paraId="2C392F93" w14:textId="77777777" w:rsidR="00775EE4" w:rsidRDefault="00BE32C9">
      <w:pPr>
        <w:pStyle w:val="a3"/>
        <w:spacing w:before="161" w:line="362" w:lineRule="auto"/>
        <w:ind w:right="412" w:firstLine="851"/>
      </w:pPr>
      <w:r>
        <w:t>Содержание:</w:t>
      </w:r>
      <w:r>
        <w:rPr>
          <w:spacing w:val="1"/>
        </w:rPr>
        <w:t xml:space="preserve"> </w:t>
      </w:r>
      <w:r>
        <w:t>профессии</w:t>
      </w:r>
      <w:r>
        <w:rPr>
          <w:spacing w:val="1"/>
        </w:rPr>
        <w:t xml:space="preserve"> </w:t>
      </w:r>
      <w:r>
        <w:t>музыкального</w:t>
      </w:r>
      <w:r>
        <w:rPr>
          <w:spacing w:val="1"/>
        </w:rPr>
        <w:t xml:space="preserve"> </w:t>
      </w:r>
      <w:r>
        <w:t>театра:</w:t>
      </w:r>
      <w:r>
        <w:rPr>
          <w:spacing w:val="1"/>
        </w:rPr>
        <w:t xml:space="preserve"> </w:t>
      </w:r>
      <w:r>
        <w:t>дирижёр,</w:t>
      </w:r>
      <w:r>
        <w:rPr>
          <w:spacing w:val="1"/>
        </w:rPr>
        <w:t xml:space="preserve"> </w:t>
      </w:r>
      <w:r>
        <w:t>режиссёр,</w:t>
      </w:r>
      <w:r>
        <w:rPr>
          <w:spacing w:val="1"/>
        </w:rPr>
        <w:t xml:space="preserve"> </w:t>
      </w:r>
      <w:r>
        <w:t>оперные</w:t>
      </w:r>
      <w:r>
        <w:rPr>
          <w:spacing w:val="-4"/>
        </w:rPr>
        <w:t xml:space="preserve"> </w:t>
      </w:r>
      <w:r>
        <w:t>певцы,</w:t>
      </w:r>
      <w:r>
        <w:rPr>
          <w:spacing w:val="-1"/>
        </w:rPr>
        <w:t xml:space="preserve"> </w:t>
      </w:r>
      <w:r>
        <w:t>балерины</w:t>
      </w:r>
      <w:r>
        <w:rPr>
          <w:spacing w:val="-1"/>
        </w:rPr>
        <w:t xml:space="preserve"> </w:t>
      </w:r>
      <w:r>
        <w:t>и танцовщики,</w:t>
      </w:r>
      <w:r>
        <w:rPr>
          <w:spacing w:val="-2"/>
        </w:rPr>
        <w:t xml:space="preserve"> </w:t>
      </w:r>
      <w:r>
        <w:t>художники</w:t>
      </w:r>
      <w:r>
        <w:rPr>
          <w:spacing w:val="-2"/>
        </w:rPr>
        <w:t xml:space="preserve"> </w:t>
      </w:r>
      <w:r>
        <w:t>и</w:t>
      </w:r>
      <w:r>
        <w:rPr>
          <w:spacing w:val="-1"/>
        </w:rPr>
        <w:t xml:space="preserve"> </w:t>
      </w:r>
      <w:r>
        <w:t>другие.</w:t>
      </w:r>
    </w:p>
    <w:p w14:paraId="28E2DC0B" w14:textId="77777777" w:rsidR="00775EE4" w:rsidRDefault="00BE32C9">
      <w:pPr>
        <w:pStyle w:val="a3"/>
        <w:spacing w:line="317" w:lineRule="exact"/>
        <w:ind w:left="1170" w:firstLine="0"/>
      </w:pPr>
      <w:r>
        <w:t>Виды</w:t>
      </w:r>
      <w:r>
        <w:rPr>
          <w:spacing w:val="-3"/>
        </w:rPr>
        <w:t xml:space="preserve"> </w:t>
      </w:r>
      <w:r>
        <w:t>деятельности</w:t>
      </w:r>
      <w:r>
        <w:rPr>
          <w:spacing w:val="-6"/>
        </w:rPr>
        <w:t xml:space="preserve"> </w:t>
      </w:r>
      <w:r>
        <w:t>обучающихся:</w:t>
      </w:r>
    </w:p>
    <w:p w14:paraId="222049F8" w14:textId="77777777" w:rsidR="00775EE4" w:rsidRDefault="00BE32C9">
      <w:pPr>
        <w:pStyle w:val="a3"/>
        <w:spacing w:before="161" w:line="360" w:lineRule="auto"/>
        <w:ind w:right="409" w:firstLine="851"/>
      </w:pPr>
      <w:r>
        <w:t>диалог с учителем по поводу синкретичного характера музыкального</w:t>
      </w:r>
      <w:r>
        <w:rPr>
          <w:spacing w:val="1"/>
        </w:rPr>
        <w:t xml:space="preserve"> </w:t>
      </w:r>
      <w:r>
        <w:t>спектакля;</w:t>
      </w:r>
    </w:p>
    <w:p w14:paraId="4BC27CDE" w14:textId="77777777" w:rsidR="00775EE4" w:rsidRDefault="00775EE4">
      <w:pPr>
        <w:spacing w:line="360" w:lineRule="auto"/>
        <w:sectPr w:rsidR="00775EE4">
          <w:pgSz w:w="11910" w:h="16840"/>
          <w:pgMar w:top="1040" w:right="440" w:bottom="1140" w:left="1100" w:header="0" w:footer="875" w:gutter="0"/>
          <w:cols w:space="720"/>
        </w:sectPr>
      </w:pPr>
    </w:p>
    <w:p w14:paraId="7F3D3F50" w14:textId="77777777" w:rsidR="00775EE4" w:rsidRDefault="00BE32C9">
      <w:pPr>
        <w:pStyle w:val="a3"/>
        <w:spacing w:before="67" w:line="362" w:lineRule="auto"/>
        <w:ind w:right="410" w:firstLine="851"/>
      </w:pPr>
      <w:r>
        <w:t>знакомство с миром театральных профессий, творчеством театральных</w:t>
      </w:r>
      <w:r>
        <w:rPr>
          <w:spacing w:val="1"/>
        </w:rPr>
        <w:t xml:space="preserve"> </w:t>
      </w:r>
      <w:r>
        <w:t>режиссёров,</w:t>
      </w:r>
      <w:r>
        <w:rPr>
          <w:spacing w:val="-2"/>
        </w:rPr>
        <w:t xml:space="preserve"> </w:t>
      </w:r>
      <w:r>
        <w:t>художников;</w:t>
      </w:r>
    </w:p>
    <w:p w14:paraId="6BB2EB21" w14:textId="77777777" w:rsidR="00775EE4" w:rsidRDefault="00BE32C9">
      <w:pPr>
        <w:pStyle w:val="a3"/>
        <w:spacing w:line="360" w:lineRule="auto"/>
        <w:ind w:left="1170" w:right="486" w:firstLine="0"/>
      </w:pPr>
      <w:r>
        <w:t>просмотр фрагментов одного и того же спектакля в разных постановках;</w:t>
      </w:r>
      <w:r>
        <w:rPr>
          <w:spacing w:val="-68"/>
        </w:rPr>
        <w:t xml:space="preserve"> </w:t>
      </w:r>
      <w:r>
        <w:t>обсуждение</w:t>
      </w:r>
      <w:r>
        <w:rPr>
          <w:spacing w:val="-1"/>
        </w:rPr>
        <w:t xml:space="preserve"> </w:t>
      </w:r>
      <w:r>
        <w:t>различий в</w:t>
      </w:r>
      <w:r>
        <w:rPr>
          <w:spacing w:val="-1"/>
        </w:rPr>
        <w:t xml:space="preserve"> </w:t>
      </w:r>
      <w:r>
        <w:t>оформлении,</w:t>
      </w:r>
      <w:r>
        <w:rPr>
          <w:spacing w:val="-5"/>
        </w:rPr>
        <w:t xml:space="preserve"> </w:t>
      </w:r>
      <w:r>
        <w:t>режиссуре;</w:t>
      </w:r>
    </w:p>
    <w:p w14:paraId="49F32F9F" w14:textId="77777777" w:rsidR="00775EE4" w:rsidRDefault="00BE32C9">
      <w:pPr>
        <w:pStyle w:val="a3"/>
        <w:spacing w:line="362" w:lineRule="auto"/>
        <w:ind w:right="413" w:firstLine="851"/>
      </w:pPr>
      <w:r>
        <w:t>создание</w:t>
      </w:r>
      <w:r>
        <w:rPr>
          <w:spacing w:val="1"/>
        </w:rPr>
        <w:t xml:space="preserve"> </w:t>
      </w:r>
      <w:r>
        <w:t>эскизов</w:t>
      </w:r>
      <w:r>
        <w:rPr>
          <w:spacing w:val="1"/>
        </w:rPr>
        <w:t xml:space="preserve"> </w:t>
      </w:r>
      <w:r>
        <w:t>костюмов</w:t>
      </w:r>
      <w:r>
        <w:rPr>
          <w:spacing w:val="1"/>
        </w:rPr>
        <w:t xml:space="preserve"> </w:t>
      </w:r>
      <w:r>
        <w:t>и</w:t>
      </w:r>
      <w:r>
        <w:rPr>
          <w:spacing w:val="1"/>
        </w:rPr>
        <w:t xml:space="preserve"> </w:t>
      </w:r>
      <w:r>
        <w:t>декораций</w:t>
      </w:r>
      <w:r>
        <w:rPr>
          <w:spacing w:val="1"/>
        </w:rPr>
        <w:t xml:space="preserve"> </w:t>
      </w:r>
      <w:r>
        <w:t>к</w:t>
      </w:r>
      <w:r>
        <w:rPr>
          <w:spacing w:val="1"/>
        </w:rPr>
        <w:t xml:space="preserve"> </w:t>
      </w:r>
      <w:r>
        <w:t>одному</w:t>
      </w:r>
      <w:r>
        <w:rPr>
          <w:spacing w:val="1"/>
        </w:rPr>
        <w:t xml:space="preserve"> </w:t>
      </w:r>
      <w:r>
        <w:t>из</w:t>
      </w:r>
      <w:r>
        <w:rPr>
          <w:spacing w:val="1"/>
        </w:rPr>
        <w:t xml:space="preserve"> </w:t>
      </w:r>
      <w:r>
        <w:t>изученных</w:t>
      </w:r>
      <w:r>
        <w:rPr>
          <w:spacing w:val="1"/>
        </w:rPr>
        <w:t xml:space="preserve"> </w:t>
      </w:r>
      <w:r>
        <w:t>музыкальных спектаклей;</w:t>
      </w:r>
    </w:p>
    <w:p w14:paraId="1176D07D" w14:textId="77777777" w:rsidR="00775EE4" w:rsidRDefault="00BE32C9">
      <w:pPr>
        <w:pStyle w:val="a3"/>
        <w:spacing w:line="360" w:lineRule="auto"/>
        <w:ind w:left="1170" w:right="1820" w:firstLine="0"/>
      </w:pPr>
      <w:r>
        <w:t>вариативно: виртуальный квест по музыкальному театру.</w:t>
      </w:r>
      <w:r>
        <w:rPr>
          <w:spacing w:val="1"/>
        </w:rPr>
        <w:t xml:space="preserve"> </w:t>
      </w:r>
      <w:r>
        <w:t>2.1.11.6.6.8.</w:t>
      </w:r>
      <w:r>
        <w:rPr>
          <w:spacing w:val="-3"/>
        </w:rPr>
        <w:t xml:space="preserve"> </w:t>
      </w:r>
      <w:r>
        <w:t>Патриотическая</w:t>
      </w:r>
      <w:r>
        <w:rPr>
          <w:spacing w:val="-4"/>
        </w:rPr>
        <w:t xml:space="preserve"> </w:t>
      </w:r>
      <w:r>
        <w:t>и</w:t>
      </w:r>
      <w:r>
        <w:rPr>
          <w:spacing w:val="-1"/>
        </w:rPr>
        <w:t xml:space="preserve"> </w:t>
      </w:r>
      <w:r>
        <w:t>народная</w:t>
      </w:r>
      <w:r>
        <w:rPr>
          <w:spacing w:val="-3"/>
        </w:rPr>
        <w:t xml:space="preserve"> </w:t>
      </w:r>
      <w:r>
        <w:t>тема</w:t>
      </w:r>
      <w:r>
        <w:rPr>
          <w:spacing w:val="-2"/>
        </w:rPr>
        <w:t xml:space="preserve"> </w:t>
      </w:r>
      <w:r>
        <w:t>в</w:t>
      </w:r>
      <w:r>
        <w:rPr>
          <w:spacing w:val="-2"/>
        </w:rPr>
        <w:t xml:space="preserve"> </w:t>
      </w:r>
      <w:r>
        <w:t>театре</w:t>
      </w:r>
      <w:r>
        <w:rPr>
          <w:spacing w:val="-4"/>
        </w:rPr>
        <w:t xml:space="preserve"> </w:t>
      </w:r>
      <w:r>
        <w:t>и</w:t>
      </w:r>
      <w:r>
        <w:rPr>
          <w:spacing w:val="-1"/>
        </w:rPr>
        <w:t xml:space="preserve"> </w:t>
      </w:r>
      <w:r>
        <w:t>кино.</w:t>
      </w:r>
    </w:p>
    <w:p w14:paraId="16290A34" w14:textId="77777777" w:rsidR="00775EE4" w:rsidRDefault="00BE32C9">
      <w:pPr>
        <w:pStyle w:val="a3"/>
        <w:spacing w:line="360" w:lineRule="auto"/>
        <w:ind w:right="404" w:firstLine="851"/>
      </w:pPr>
      <w:r>
        <w:t>Содержание:</w:t>
      </w:r>
      <w:r>
        <w:rPr>
          <w:spacing w:val="1"/>
        </w:rPr>
        <w:t xml:space="preserve"> </w:t>
      </w:r>
      <w:r>
        <w:t>история</w:t>
      </w:r>
      <w:r>
        <w:rPr>
          <w:spacing w:val="1"/>
        </w:rPr>
        <w:t xml:space="preserve"> </w:t>
      </w:r>
      <w:r>
        <w:t>создания,</w:t>
      </w:r>
      <w:r>
        <w:rPr>
          <w:spacing w:val="1"/>
        </w:rPr>
        <w:t xml:space="preserve"> </w:t>
      </w:r>
      <w:r>
        <w:t>значение</w:t>
      </w:r>
      <w:r>
        <w:rPr>
          <w:spacing w:val="1"/>
        </w:rPr>
        <w:t xml:space="preserve"> </w:t>
      </w:r>
      <w:r>
        <w:t>музыкально-сценических</w:t>
      </w:r>
      <w:r>
        <w:rPr>
          <w:spacing w:val="1"/>
        </w:rPr>
        <w:t xml:space="preserve"> </w:t>
      </w:r>
      <w:r>
        <w:t>и</w:t>
      </w:r>
      <w:r>
        <w:rPr>
          <w:spacing w:val="1"/>
        </w:rPr>
        <w:t xml:space="preserve"> </w:t>
      </w:r>
      <w:r>
        <w:t>экранных</w:t>
      </w:r>
      <w:r>
        <w:rPr>
          <w:spacing w:val="1"/>
        </w:rPr>
        <w:t xml:space="preserve"> </w:t>
      </w:r>
      <w:r>
        <w:t>произведений,</w:t>
      </w:r>
      <w:r>
        <w:rPr>
          <w:spacing w:val="1"/>
        </w:rPr>
        <w:t xml:space="preserve"> </w:t>
      </w:r>
      <w:r>
        <w:t>посвящённых</w:t>
      </w:r>
      <w:r>
        <w:rPr>
          <w:spacing w:val="1"/>
        </w:rPr>
        <w:t xml:space="preserve"> </w:t>
      </w:r>
      <w:r>
        <w:t>нашему</w:t>
      </w:r>
      <w:r>
        <w:rPr>
          <w:spacing w:val="1"/>
        </w:rPr>
        <w:t xml:space="preserve"> </w:t>
      </w:r>
      <w:r>
        <w:t>народу,</w:t>
      </w:r>
      <w:r>
        <w:rPr>
          <w:spacing w:val="1"/>
        </w:rPr>
        <w:t xml:space="preserve"> </w:t>
      </w:r>
      <w:r>
        <w:t>его</w:t>
      </w:r>
      <w:r>
        <w:rPr>
          <w:spacing w:val="1"/>
        </w:rPr>
        <w:t xml:space="preserve"> </w:t>
      </w:r>
      <w:r>
        <w:t>истории,</w:t>
      </w:r>
      <w:r>
        <w:rPr>
          <w:spacing w:val="1"/>
        </w:rPr>
        <w:t xml:space="preserve"> </w:t>
      </w:r>
      <w:r>
        <w:t>теме</w:t>
      </w:r>
      <w:r>
        <w:rPr>
          <w:spacing w:val="1"/>
        </w:rPr>
        <w:t xml:space="preserve"> </w:t>
      </w:r>
      <w:r>
        <w:t>служения Отечеству. Фрагменты, отдельные номера из опер, балетов, музыки к</w:t>
      </w:r>
      <w:r>
        <w:rPr>
          <w:spacing w:val="1"/>
        </w:rPr>
        <w:t xml:space="preserve"> </w:t>
      </w:r>
      <w:r>
        <w:t>фильмам (например, опера «Иван Сусанин» М.И. Глинки, опера «Война и мир»,</w:t>
      </w:r>
      <w:r>
        <w:rPr>
          <w:spacing w:val="-67"/>
        </w:rPr>
        <w:t xml:space="preserve"> </w:t>
      </w:r>
      <w:r>
        <w:t>музыка к кинофильму «Александр Невский» С.С. Прокофьева, оперы «Борис</w:t>
      </w:r>
      <w:r>
        <w:rPr>
          <w:spacing w:val="1"/>
        </w:rPr>
        <w:t xml:space="preserve"> </w:t>
      </w:r>
      <w:r>
        <w:t>Годунов»</w:t>
      </w:r>
      <w:r>
        <w:rPr>
          <w:spacing w:val="-3"/>
        </w:rPr>
        <w:t xml:space="preserve"> </w:t>
      </w:r>
      <w:r>
        <w:t>и другие произведения).</w:t>
      </w:r>
    </w:p>
    <w:p w14:paraId="3F79289C" w14:textId="77777777" w:rsidR="00775EE4" w:rsidRDefault="00BE32C9">
      <w:pPr>
        <w:pStyle w:val="a3"/>
        <w:ind w:left="1170" w:firstLine="0"/>
      </w:pPr>
      <w:r>
        <w:t>Виды</w:t>
      </w:r>
      <w:r>
        <w:rPr>
          <w:spacing w:val="-3"/>
        </w:rPr>
        <w:t xml:space="preserve"> </w:t>
      </w:r>
      <w:r>
        <w:t>деятельности</w:t>
      </w:r>
      <w:r>
        <w:rPr>
          <w:spacing w:val="-6"/>
        </w:rPr>
        <w:t xml:space="preserve"> </w:t>
      </w:r>
      <w:r>
        <w:t>обучающихся:</w:t>
      </w:r>
    </w:p>
    <w:p w14:paraId="2617B999" w14:textId="77777777" w:rsidR="00775EE4" w:rsidRDefault="00BE32C9">
      <w:pPr>
        <w:pStyle w:val="a3"/>
        <w:spacing w:before="150" w:line="360" w:lineRule="auto"/>
        <w:ind w:right="413" w:firstLine="851"/>
      </w:pPr>
      <w:r>
        <w:t>чтение</w:t>
      </w:r>
      <w:r>
        <w:rPr>
          <w:spacing w:val="1"/>
        </w:rPr>
        <w:t xml:space="preserve"> </w:t>
      </w:r>
      <w:r>
        <w:t>учебных</w:t>
      </w:r>
      <w:r>
        <w:rPr>
          <w:spacing w:val="1"/>
        </w:rPr>
        <w:t xml:space="preserve"> </w:t>
      </w:r>
      <w:r>
        <w:t>и</w:t>
      </w:r>
      <w:r>
        <w:rPr>
          <w:spacing w:val="1"/>
        </w:rPr>
        <w:t xml:space="preserve"> </w:t>
      </w:r>
      <w:r>
        <w:t>популярных</w:t>
      </w:r>
      <w:r>
        <w:rPr>
          <w:spacing w:val="1"/>
        </w:rPr>
        <w:t xml:space="preserve"> </w:t>
      </w:r>
      <w:r>
        <w:t>текстов</w:t>
      </w:r>
      <w:r>
        <w:rPr>
          <w:spacing w:val="1"/>
        </w:rPr>
        <w:t xml:space="preserve"> </w:t>
      </w:r>
      <w:r>
        <w:t>об</w:t>
      </w:r>
      <w:r>
        <w:rPr>
          <w:spacing w:val="1"/>
        </w:rPr>
        <w:t xml:space="preserve"> </w:t>
      </w:r>
      <w:r>
        <w:t>истории</w:t>
      </w:r>
      <w:r>
        <w:rPr>
          <w:spacing w:val="1"/>
        </w:rPr>
        <w:t xml:space="preserve"> </w:t>
      </w:r>
      <w:r>
        <w:t>создания</w:t>
      </w:r>
      <w:r>
        <w:rPr>
          <w:spacing w:val="1"/>
        </w:rPr>
        <w:t xml:space="preserve"> </w:t>
      </w:r>
      <w:r>
        <w:t>патриотических</w:t>
      </w:r>
      <w:r>
        <w:rPr>
          <w:spacing w:val="1"/>
        </w:rPr>
        <w:t xml:space="preserve"> </w:t>
      </w:r>
      <w:r>
        <w:t>опер,</w:t>
      </w:r>
      <w:r>
        <w:rPr>
          <w:spacing w:val="1"/>
        </w:rPr>
        <w:t xml:space="preserve"> </w:t>
      </w:r>
      <w:r>
        <w:t>фильмов,</w:t>
      </w:r>
      <w:r>
        <w:rPr>
          <w:spacing w:val="1"/>
        </w:rPr>
        <w:t xml:space="preserve"> </w:t>
      </w:r>
      <w:r>
        <w:t>о</w:t>
      </w:r>
      <w:r>
        <w:rPr>
          <w:spacing w:val="1"/>
        </w:rPr>
        <w:t xml:space="preserve"> </w:t>
      </w:r>
      <w:r>
        <w:t>творческих</w:t>
      </w:r>
      <w:r>
        <w:rPr>
          <w:spacing w:val="1"/>
        </w:rPr>
        <w:t xml:space="preserve"> </w:t>
      </w:r>
      <w:r>
        <w:t>поисках</w:t>
      </w:r>
      <w:r>
        <w:rPr>
          <w:spacing w:val="1"/>
        </w:rPr>
        <w:t xml:space="preserve"> </w:t>
      </w:r>
      <w:r>
        <w:t>композиторов,</w:t>
      </w:r>
      <w:r>
        <w:rPr>
          <w:spacing w:val="1"/>
        </w:rPr>
        <w:t xml:space="preserve"> </w:t>
      </w:r>
      <w:r>
        <w:t>создававших к</w:t>
      </w:r>
      <w:r>
        <w:rPr>
          <w:spacing w:val="-4"/>
        </w:rPr>
        <w:t xml:space="preserve"> </w:t>
      </w:r>
      <w:r>
        <w:t>ним</w:t>
      </w:r>
      <w:r>
        <w:rPr>
          <w:spacing w:val="-3"/>
        </w:rPr>
        <w:t xml:space="preserve"> </w:t>
      </w:r>
      <w:r>
        <w:t>музыку;</w:t>
      </w:r>
    </w:p>
    <w:p w14:paraId="7737DCA6" w14:textId="77777777" w:rsidR="00775EE4" w:rsidRDefault="00BE32C9">
      <w:pPr>
        <w:pStyle w:val="a3"/>
        <w:spacing w:before="2"/>
        <w:ind w:left="1170" w:firstLine="0"/>
      </w:pPr>
      <w:r>
        <w:t>диалог</w:t>
      </w:r>
      <w:r>
        <w:rPr>
          <w:spacing w:val="-1"/>
        </w:rPr>
        <w:t xml:space="preserve"> </w:t>
      </w:r>
      <w:r>
        <w:t>с</w:t>
      </w:r>
      <w:r>
        <w:rPr>
          <w:spacing w:val="-2"/>
        </w:rPr>
        <w:t xml:space="preserve"> </w:t>
      </w:r>
      <w:r>
        <w:t>учителем;</w:t>
      </w:r>
    </w:p>
    <w:p w14:paraId="3518C3BE" w14:textId="77777777" w:rsidR="00775EE4" w:rsidRDefault="00BE32C9">
      <w:pPr>
        <w:pStyle w:val="a3"/>
        <w:spacing w:before="160" w:line="360" w:lineRule="auto"/>
        <w:ind w:left="1170" w:right="892" w:firstLine="0"/>
      </w:pPr>
      <w:r>
        <w:t>просмотр фрагментов крупных сценических произведений, фильмов;</w:t>
      </w:r>
      <w:r>
        <w:rPr>
          <w:spacing w:val="-68"/>
        </w:rPr>
        <w:t xml:space="preserve"> </w:t>
      </w:r>
      <w:r>
        <w:t>обсуждение</w:t>
      </w:r>
      <w:r>
        <w:rPr>
          <w:spacing w:val="-1"/>
        </w:rPr>
        <w:t xml:space="preserve"> </w:t>
      </w:r>
      <w:r>
        <w:t>характера героев</w:t>
      </w:r>
      <w:r>
        <w:rPr>
          <w:spacing w:val="-1"/>
        </w:rPr>
        <w:t xml:space="preserve"> </w:t>
      </w:r>
      <w:r>
        <w:t>и</w:t>
      </w:r>
      <w:r>
        <w:rPr>
          <w:spacing w:val="-1"/>
        </w:rPr>
        <w:t xml:space="preserve"> </w:t>
      </w:r>
      <w:r>
        <w:t>событий;</w:t>
      </w:r>
    </w:p>
    <w:p w14:paraId="121A182F" w14:textId="77777777" w:rsidR="00775EE4" w:rsidRDefault="00BE32C9">
      <w:pPr>
        <w:pStyle w:val="a3"/>
        <w:spacing w:line="321" w:lineRule="exact"/>
        <w:ind w:left="1170" w:firstLine="0"/>
      </w:pPr>
      <w:r>
        <w:t>проблемная</w:t>
      </w:r>
      <w:r>
        <w:rPr>
          <w:spacing w:val="-3"/>
        </w:rPr>
        <w:t xml:space="preserve"> </w:t>
      </w:r>
      <w:r>
        <w:t>ситуация:</w:t>
      </w:r>
      <w:r>
        <w:rPr>
          <w:spacing w:val="-1"/>
        </w:rPr>
        <w:t xml:space="preserve"> </w:t>
      </w:r>
      <w:r>
        <w:t>зачем</w:t>
      </w:r>
      <w:r>
        <w:rPr>
          <w:spacing w:val="-3"/>
        </w:rPr>
        <w:t xml:space="preserve"> </w:t>
      </w:r>
      <w:r>
        <w:t>нужна</w:t>
      </w:r>
      <w:r>
        <w:rPr>
          <w:spacing w:val="-2"/>
        </w:rPr>
        <w:t xml:space="preserve"> </w:t>
      </w:r>
      <w:r>
        <w:t>серьёзная</w:t>
      </w:r>
      <w:r>
        <w:rPr>
          <w:spacing w:val="-2"/>
        </w:rPr>
        <w:t xml:space="preserve"> </w:t>
      </w:r>
      <w:r>
        <w:t>музыка;</w:t>
      </w:r>
    </w:p>
    <w:p w14:paraId="0E1E737B" w14:textId="77777777" w:rsidR="00775EE4" w:rsidRDefault="00BE32C9">
      <w:pPr>
        <w:pStyle w:val="a3"/>
        <w:spacing w:before="163" w:line="360" w:lineRule="auto"/>
        <w:ind w:right="413" w:firstLine="851"/>
      </w:pPr>
      <w:r>
        <w:t>разучивание, исполнение песен о Родине, нашей стране, исторических</w:t>
      </w:r>
      <w:r>
        <w:rPr>
          <w:spacing w:val="1"/>
        </w:rPr>
        <w:t xml:space="preserve"> </w:t>
      </w:r>
      <w:r>
        <w:t>событиях и подвигах</w:t>
      </w:r>
      <w:r>
        <w:rPr>
          <w:spacing w:val="3"/>
        </w:rPr>
        <w:t xml:space="preserve"> </w:t>
      </w:r>
      <w:r>
        <w:t>героев;</w:t>
      </w:r>
    </w:p>
    <w:p w14:paraId="4140F632" w14:textId="77777777" w:rsidR="00775EE4" w:rsidRDefault="00BE32C9">
      <w:pPr>
        <w:pStyle w:val="a3"/>
        <w:spacing w:line="360" w:lineRule="auto"/>
        <w:ind w:right="405" w:firstLine="851"/>
      </w:pPr>
      <w:r>
        <w:t>вариативно:</w:t>
      </w:r>
      <w:r>
        <w:rPr>
          <w:spacing w:val="1"/>
        </w:rPr>
        <w:t xml:space="preserve"> </w:t>
      </w:r>
      <w:r>
        <w:t>посещение</w:t>
      </w:r>
      <w:r>
        <w:rPr>
          <w:spacing w:val="1"/>
        </w:rPr>
        <w:t xml:space="preserve"> </w:t>
      </w:r>
      <w:r>
        <w:t>театра</w:t>
      </w:r>
      <w:r>
        <w:rPr>
          <w:spacing w:val="1"/>
        </w:rPr>
        <w:t xml:space="preserve"> </w:t>
      </w:r>
      <w:r>
        <w:t>(кинотеатра)</w:t>
      </w:r>
      <w:r>
        <w:rPr>
          <w:spacing w:val="1"/>
        </w:rPr>
        <w:t xml:space="preserve"> </w:t>
      </w:r>
      <w:r>
        <w:t>–</w:t>
      </w:r>
      <w:r>
        <w:rPr>
          <w:spacing w:val="1"/>
        </w:rPr>
        <w:t xml:space="preserve"> </w:t>
      </w:r>
      <w:r>
        <w:t>просмотр</w:t>
      </w:r>
      <w:r>
        <w:rPr>
          <w:spacing w:val="1"/>
        </w:rPr>
        <w:t xml:space="preserve"> </w:t>
      </w:r>
      <w:r>
        <w:t>спектакля</w:t>
      </w:r>
      <w:r>
        <w:rPr>
          <w:spacing w:val="-67"/>
        </w:rPr>
        <w:t xml:space="preserve"> </w:t>
      </w:r>
      <w:r>
        <w:t>(фильма)</w:t>
      </w:r>
      <w:r>
        <w:rPr>
          <w:spacing w:val="1"/>
        </w:rPr>
        <w:t xml:space="preserve"> </w:t>
      </w:r>
      <w:r>
        <w:t>патриотического</w:t>
      </w:r>
      <w:r>
        <w:rPr>
          <w:spacing w:val="1"/>
        </w:rPr>
        <w:t xml:space="preserve"> </w:t>
      </w:r>
      <w:r>
        <w:t>содержания;</w:t>
      </w:r>
      <w:r>
        <w:rPr>
          <w:spacing w:val="1"/>
        </w:rPr>
        <w:t xml:space="preserve"> </w:t>
      </w:r>
      <w:r>
        <w:t>участие</w:t>
      </w:r>
      <w:r>
        <w:rPr>
          <w:spacing w:val="1"/>
        </w:rPr>
        <w:t xml:space="preserve"> </w:t>
      </w:r>
      <w:r>
        <w:t>в</w:t>
      </w:r>
      <w:r>
        <w:rPr>
          <w:spacing w:val="1"/>
        </w:rPr>
        <w:t xml:space="preserve"> </w:t>
      </w:r>
      <w:r>
        <w:t>концерте,</w:t>
      </w:r>
      <w:r>
        <w:rPr>
          <w:spacing w:val="1"/>
        </w:rPr>
        <w:t xml:space="preserve"> </w:t>
      </w:r>
      <w:r>
        <w:t>фестивале,</w:t>
      </w:r>
      <w:r>
        <w:rPr>
          <w:spacing w:val="1"/>
        </w:rPr>
        <w:t xml:space="preserve"> </w:t>
      </w:r>
      <w:r>
        <w:t>конференции</w:t>
      </w:r>
      <w:r>
        <w:rPr>
          <w:spacing w:val="-4"/>
        </w:rPr>
        <w:t xml:space="preserve"> </w:t>
      </w:r>
      <w:r>
        <w:t>патриотической тематики.</w:t>
      </w:r>
    </w:p>
    <w:p w14:paraId="7431C510" w14:textId="77777777" w:rsidR="00775EE4" w:rsidRDefault="00BE32C9">
      <w:pPr>
        <w:pStyle w:val="a5"/>
        <w:numPr>
          <w:ilvl w:val="4"/>
          <w:numId w:val="53"/>
        </w:numPr>
        <w:tabs>
          <w:tab w:val="left" w:pos="2434"/>
        </w:tabs>
        <w:ind w:hanging="1264"/>
        <w:rPr>
          <w:sz w:val="28"/>
        </w:rPr>
      </w:pPr>
      <w:r>
        <w:rPr>
          <w:sz w:val="28"/>
        </w:rPr>
        <w:t>Модуль</w:t>
      </w:r>
      <w:r>
        <w:rPr>
          <w:spacing w:val="-4"/>
          <w:sz w:val="28"/>
        </w:rPr>
        <w:t xml:space="preserve"> </w:t>
      </w:r>
      <w:r>
        <w:rPr>
          <w:sz w:val="28"/>
        </w:rPr>
        <w:t>№</w:t>
      </w:r>
      <w:r>
        <w:rPr>
          <w:spacing w:val="-3"/>
          <w:sz w:val="28"/>
        </w:rPr>
        <w:t xml:space="preserve"> </w:t>
      </w:r>
      <w:r>
        <w:rPr>
          <w:sz w:val="28"/>
        </w:rPr>
        <w:t>7</w:t>
      </w:r>
      <w:r>
        <w:rPr>
          <w:spacing w:val="-3"/>
          <w:sz w:val="28"/>
        </w:rPr>
        <w:t xml:space="preserve"> </w:t>
      </w:r>
      <w:r>
        <w:rPr>
          <w:sz w:val="28"/>
        </w:rPr>
        <w:t>«Современная</w:t>
      </w:r>
      <w:r>
        <w:rPr>
          <w:spacing w:val="-6"/>
          <w:sz w:val="28"/>
        </w:rPr>
        <w:t xml:space="preserve"> </w:t>
      </w:r>
      <w:r>
        <w:rPr>
          <w:sz w:val="28"/>
        </w:rPr>
        <w:t>музыкальная</w:t>
      </w:r>
      <w:r>
        <w:rPr>
          <w:spacing w:val="-3"/>
          <w:sz w:val="28"/>
        </w:rPr>
        <w:t xml:space="preserve"> </w:t>
      </w:r>
      <w:r>
        <w:rPr>
          <w:sz w:val="28"/>
        </w:rPr>
        <w:t>культура».</w:t>
      </w:r>
    </w:p>
    <w:p w14:paraId="3461DC0B" w14:textId="77777777" w:rsidR="00775EE4" w:rsidRDefault="00BE32C9">
      <w:pPr>
        <w:pStyle w:val="a3"/>
        <w:spacing w:before="160" w:line="360" w:lineRule="auto"/>
        <w:ind w:right="409" w:firstLine="851"/>
      </w:pPr>
      <w:r>
        <w:t>Наряду</w:t>
      </w:r>
      <w:r>
        <w:rPr>
          <w:spacing w:val="1"/>
        </w:rPr>
        <w:t xml:space="preserve"> </w:t>
      </w:r>
      <w:r>
        <w:t>с</w:t>
      </w:r>
      <w:r>
        <w:rPr>
          <w:spacing w:val="1"/>
        </w:rPr>
        <w:t xml:space="preserve"> </w:t>
      </w:r>
      <w:r>
        <w:t>важнейшими</w:t>
      </w:r>
      <w:r>
        <w:rPr>
          <w:spacing w:val="1"/>
        </w:rPr>
        <w:t xml:space="preserve"> </w:t>
      </w:r>
      <w:r>
        <w:t>сферами</w:t>
      </w:r>
      <w:r>
        <w:rPr>
          <w:spacing w:val="1"/>
        </w:rPr>
        <w:t xml:space="preserve"> </w:t>
      </w:r>
      <w:r>
        <w:t>музыкальной</w:t>
      </w:r>
      <w:r>
        <w:rPr>
          <w:spacing w:val="1"/>
        </w:rPr>
        <w:t xml:space="preserve"> </w:t>
      </w:r>
      <w:r>
        <w:t>культуры</w:t>
      </w:r>
      <w:r>
        <w:rPr>
          <w:spacing w:val="1"/>
        </w:rPr>
        <w:t xml:space="preserve"> </w:t>
      </w:r>
      <w:r>
        <w:t>(музыка</w:t>
      </w:r>
      <w:r>
        <w:rPr>
          <w:spacing w:val="1"/>
        </w:rPr>
        <w:t xml:space="preserve"> </w:t>
      </w:r>
      <w:r>
        <w:t>народная,</w:t>
      </w:r>
      <w:r>
        <w:rPr>
          <w:spacing w:val="24"/>
        </w:rPr>
        <w:t xml:space="preserve"> </w:t>
      </w:r>
      <w:r>
        <w:t>духовная</w:t>
      </w:r>
      <w:r>
        <w:rPr>
          <w:spacing w:val="22"/>
        </w:rPr>
        <w:t xml:space="preserve"> </w:t>
      </w:r>
      <w:r>
        <w:t>и</w:t>
      </w:r>
      <w:r>
        <w:rPr>
          <w:spacing w:val="24"/>
        </w:rPr>
        <w:t xml:space="preserve"> </w:t>
      </w:r>
      <w:r>
        <w:t>светская),</w:t>
      </w:r>
      <w:r>
        <w:rPr>
          <w:spacing w:val="24"/>
        </w:rPr>
        <w:t xml:space="preserve"> </w:t>
      </w:r>
      <w:r>
        <w:t>сформировавшимися</w:t>
      </w:r>
      <w:r>
        <w:rPr>
          <w:spacing w:val="25"/>
        </w:rPr>
        <w:t xml:space="preserve"> </w:t>
      </w:r>
      <w:r>
        <w:t>в</w:t>
      </w:r>
      <w:r>
        <w:rPr>
          <w:spacing w:val="21"/>
        </w:rPr>
        <w:t xml:space="preserve"> </w:t>
      </w:r>
      <w:r>
        <w:t>прошлые</w:t>
      </w:r>
      <w:r>
        <w:rPr>
          <w:spacing w:val="24"/>
        </w:rPr>
        <w:t xml:space="preserve"> </w:t>
      </w:r>
      <w:r>
        <w:t>столетия,</w:t>
      </w:r>
    </w:p>
    <w:p w14:paraId="294354C2" w14:textId="77777777" w:rsidR="00775EE4" w:rsidRDefault="00775EE4">
      <w:pPr>
        <w:spacing w:line="360" w:lineRule="auto"/>
        <w:sectPr w:rsidR="00775EE4">
          <w:pgSz w:w="11910" w:h="16840"/>
          <w:pgMar w:top="1040" w:right="440" w:bottom="1140" w:left="1100" w:header="0" w:footer="875" w:gutter="0"/>
          <w:cols w:space="720"/>
        </w:sectPr>
      </w:pPr>
    </w:p>
    <w:p w14:paraId="17176A40" w14:textId="77777777" w:rsidR="00775EE4" w:rsidRDefault="00BE32C9">
      <w:pPr>
        <w:pStyle w:val="a3"/>
        <w:spacing w:before="67" w:line="360" w:lineRule="auto"/>
        <w:ind w:right="403" w:firstLine="0"/>
      </w:pPr>
      <w:r>
        <w:t>правомерно выделить в отдельный пласт современную музыку. Объективной</w:t>
      </w:r>
      <w:r>
        <w:rPr>
          <w:spacing w:val="1"/>
        </w:rPr>
        <w:t xml:space="preserve"> </w:t>
      </w:r>
      <w:r>
        <w:t>сложностью</w:t>
      </w:r>
      <w:r>
        <w:rPr>
          <w:spacing w:val="1"/>
        </w:rPr>
        <w:t xml:space="preserve"> </w:t>
      </w:r>
      <w:r>
        <w:t>в</w:t>
      </w:r>
      <w:r>
        <w:rPr>
          <w:spacing w:val="1"/>
        </w:rPr>
        <w:t xml:space="preserve"> </w:t>
      </w:r>
      <w:r>
        <w:t>данном</w:t>
      </w:r>
      <w:r>
        <w:rPr>
          <w:spacing w:val="1"/>
        </w:rPr>
        <w:t xml:space="preserve"> </w:t>
      </w:r>
      <w:r>
        <w:t>случае</w:t>
      </w:r>
      <w:r>
        <w:rPr>
          <w:spacing w:val="1"/>
        </w:rPr>
        <w:t xml:space="preserve"> </w:t>
      </w:r>
      <w:r>
        <w:t>является</w:t>
      </w:r>
      <w:r>
        <w:rPr>
          <w:spacing w:val="1"/>
        </w:rPr>
        <w:t xml:space="preserve"> </w:t>
      </w:r>
      <w:r>
        <w:t>выДеление</w:t>
      </w:r>
      <w:r>
        <w:rPr>
          <w:spacing w:val="1"/>
        </w:rPr>
        <w:t xml:space="preserve"> </w:t>
      </w:r>
      <w:r>
        <w:t>явлений,</w:t>
      </w:r>
      <w:r>
        <w:rPr>
          <w:spacing w:val="1"/>
        </w:rPr>
        <w:t xml:space="preserve"> </w:t>
      </w:r>
      <w:r>
        <w:t>персоналий</w:t>
      </w:r>
      <w:r>
        <w:rPr>
          <w:spacing w:val="1"/>
        </w:rPr>
        <w:t xml:space="preserve"> </w:t>
      </w:r>
      <w:r>
        <w:t>и</w:t>
      </w:r>
      <w:r>
        <w:rPr>
          <w:spacing w:val="1"/>
        </w:rPr>
        <w:t xml:space="preserve"> </w:t>
      </w:r>
      <w:r>
        <w:t>произведений, действительно достойных внимания, тех, которые не забудутся</w:t>
      </w:r>
      <w:r>
        <w:rPr>
          <w:spacing w:val="1"/>
        </w:rPr>
        <w:t xml:space="preserve"> </w:t>
      </w:r>
      <w:r>
        <w:t>через</w:t>
      </w:r>
      <w:r>
        <w:rPr>
          <w:spacing w:val="1"/>
        </w:rPr>
        <w:t xml:space="preserve"> </w:t>
      </w:r>
      <w:r>
        <w:t>несколько</w:t>
      </w:r>
      <w:r>
        <w:rPr>
          <w:spacing w:val="1"/>
        </w:rPr>
        <w:t xml:space="preserve"> </w:t>
      </w:r>
      <w:r>
        <w:t>лет</w:t>
      </w:r>
      <w:r>
        <w:rPr>
          <w:spacing w:val="1"/>
        </w:rPr>
        <w:t xml:space="preserve"> </w:t>
      </w:r>
      <w:r>
        <w:t>как</w:t>
      </w:r>
      <w:r>
        <w:rPr>
          <w:spacing w:val="1"/>
        </w:rPr>
        <w:t xml:space="preserve"> </w:t>
      </w:r>
      <w:r>
        <w:t>случайное</w:t>
      </w:r>
      <w:r>
        <w:rPr>
          <w:spacing w:val="1"/>
        </w:rPr>
        <w:t xml:space="preserve"> </w:t>
      </w:r>
      <w:r>
        <w:t>веяние</w:t>
      </w:r>
      <w:r>
        <w:rPr>
          <w:spacing w:val="1"/>
        </w:rPr>
        <w:t xml:space="preserve"> </w:t>
      </w:r>
      <w:r>
        <w:t>моды.</w:t>
      </w:r>
      <w:r>
        <w:rPr>
          <w:spacing w:val="1"/>
        </w:rPr>
        <w:t xml:space="preserve"> </w:t>
      </w:r>
      <w:r>
        <w:t>В</w:t>
      </w:r>
      <w:r>
        <w:rPr>
          <w:spacing w:val="1"/>
        </w:rPr>
        <w:t xml:space="preserve"> </w:t>
      </w:r>
      <w:r>
        <w:t>понятие</w:t>
      </w:r>
      <w:r>
        <w:rPr>
          <w:spacing w:val="1"/>
        </w:rPr>
        <w:t xml:space="preserve"> </w:t>
      </w:r>
      <w:r>
        <w:t>«современная</w:t>
      </w:r>
      <w:r>
        <w:rPr>
          <w:spacing w:val="1"/>
        </w:rPr>
        <w:t xml:space="preserve"> </w:t>
      </w:r>
      <w:r>
        <w:t>музыка» входит широкий круг явлений (от академического авангарда до фри-</w:t>
      </w:r>
      <w:r>
        <w:rPr>
          <w:spacing w:val="1"/>
        </w:rPr>
        <w:t xml:space="preserve"> </w:t>
      </w:r>
      <w:r>
        <w:t>джаза, от эмбиента до рэпа), для восприятия которых требуется специфический</w:t>
      </w:r>
      <w:r>
        <w:rPr>
          <w:spacing w:val="1"/>
        </w:rPr>
        <w:t xml:space="preserve"> </w:t>
      </w:r>
      <w:r>
        <w:t>и разнообразный музыкальный опыт. Поэтому на уровне начального общего</w:t>
      </w:r>
      <w:r>
        <w:rPr>
          <w:spacing w:val="1"/>
        </w:rPr>
        <w:t xml:space="preserve"> </w:t>
      </w:r>
      <w:r>
        <w:t>образования</w:t>
      </w:r>
      <w:r>
        <w:rPr>
          <w:spacing w:val="1"/>
        </w:rPr>
        <w:t xml:space="preserve"> </w:t>
      </w:r>
      <w:r>
        <w:t>необходимо</w:t>
      </w:r>
      <w:r>
        <w:rPr>
          <w:spacing w:val="1"/>
        </w:rPr>
        <w:t xml:space="preserve"> </w:t>
      </w:r>
      <w:r>
        <w:t>заложить</w:t>
      </w:r>
      <w:r>
        <w:rPr>
          <w:spacing w:val="1"/>
        </w:rPr>
        <w:t xml:space="preserve"> </w:t>
      </w:r>
      <w:r>
        <w:t>основы</w:t>
      </w:r>
      <w:r>
        <w:rPr>
          <w:spacing w:val="1"/>
        </w:rPr>
        <w:t xml:space="preserve"> </w:t>
      </w:r>
      <w:r>
        <w:t>для</w:t>
      </w:r>
      <w:r>
        <w:rPr>
          <w:spacing w:val="1"/>
        </w:rPr>
        <w:t xml:space="preserve"> </w:t>
      </w:r>
      <w:r>
        <w:t>последующего</w:t>
      </w:r>
      <w:r>
        <w:rPr>
          <w:spacing w:val="1"/>
        </w:rPr>
        <w:t xml:space="preserve"> </w:t>
      </w:r>
      <w:r>
        <w:t>развития</w:t>
      </w:r>
      <w:r>
        <w:rPr>
          <w:spacing w:val="1"/>
        </w:rPr>
        <w:t xml:space="preserve"> </w:t>
      </w:r>
      <w:r>
        <w:t>в</w:t>
      </w:r>
      <w:r>
        <w:rPr>
          <w:spacing w:val="1"/>
        </w:rPr>
        <w:t xml:space="preserve"> </w:t>
      </w:r>
      <w:r>
        <w:t>данном</w:t>
      </w:r>
      <w:r>
        <w:rPr>
          <w:spacing w:val="1"/>
        </w:rPr>
        <w:t xml:space="preserve"> </w:t>
      </w:r>
      <w:r>
        <w:t>направлении.</w:t>
      </w:r>
      <w:r>
        <w:rPr>
          <w:spacing w:val="1"/>
        </w:rPr>
        <w:t xml:space="preserve"> </w:t>
      </w:r>
      <w:r>
        <w:t>Помимо</w:t>
      </w:r>
      <w:r>
        <w:rPr>
          <w:spacing w:val="1"/>
        </w:rPr>
        <w:t xml:space="preserve"> </w:t>
      </w:r>
      <w:r>
        <w:t>указанных</w:t>
      </w:r>
      <w:r>
        <w:rPr>
          <w:spacing w:val="1"/>
        </w:rPr>
        <w:t xml:space="preserve"> </w:t>
      </w:r>
      <w:r>
        <w:t>в</w:t>
      </w:r>
      <w:r>
        <w:rPr>
          <w:spacing w:val="1"/>
        </w:rPr>
        <w:t xml:space="preserve"> </w:t>
      </w:r>
      <w:r>
        <w:t>модуле</w:t>
      </w:r>
      <w:r>
        <w:rPr>
          <w:spacing w:val="1"/>
        </w:rPr>
        <w:t xml:space="preserve"> </w:t>
      </w:r>
      <w:r>
        <w:t>тематических</w:t>
      </w:r>
      <w:r>
        <w:rPr>
          <w:spacing w:val="1"/>
        </w:rPr>
        <w:t xml:space="preserve"> </w:t>
      </w:r>
      <w:r>
        <w:t>блоков,</w:t>
      </w:r>
      <w:r>
        <w:rPr>
          <w:spacing w:val="1"/>
        </w:rPr>
        <w:t xml:space="preserve"> </w:t>
      </w:r>
      <w:r>
        <w:t>существенным вкладом в такую подготовку является разучивание и исполнение</w:t>
      </w:r>
      <w:r>
        <w:rPr>
          <w:spacing w:val="-67"/>
        </w:rPr>
        <w:t xml:space="preserve"> </w:t>
      </w:r>
      <w:r>
        <w:t>песен</w:t>
      </w:r>
      <w:r>
        <w:rPr>
          <w:spacing w:val="1"/>
        </w:rPr>
        <w:t xml:space="preserve"> </w:t>
      </w:r>
      <w:r>
        <w:t>современных</w:t>
      </w:r>
      <w:r>
        <w:rPr>
          <w:spacing w:val="1"/>
        </w:rPr>
        <w:t xml:space="preserve"> </w:t>
      </w:r>
      <w:r>
        <w:t>композиторов,</w:t>
      </w:r>
      <w:r>
        <w:rPr>
          <w:spacing w:val="1"/>
        </w:rPr>
        <w:t xml:space="preserve"> </w:t>
      </w:r>
      <w:r>
        <w:t>написанных</w:t>
      </w:r>
      <w:r>
        <w:rPr>
          <w:spacing w:val="1"/>
        </w:rPr>
        <w:t xml:space="preserve"> </w:t>
      </w:r>
      <w:r>
        <w:t>современным</w:t>
      </w:r>
      <w:r>
        <w:rPr>
          <w:spacing w:val="1"/>
        </w:rPr>
        <w:t xml:space="preserve"> </w:t>
      </w:r>
      <w:r>
        <w:t>музыкальным</w:t>
      </w:r>
      <w:r>
        <w:rPr>
          <w:spacing w:val="1"/>
        </w:rPr>
        <w:t xml:space="preserve"> </w:t>
      </w:r>
      <w:r>
        <w:t>языком.</w:t>
      </w:r>
      <w:r>
        <w:rPr>
          <w:spacing w:val="1"/>
        </w:rPr>
        <w:t xml:space="preserve"> </w:t>
      </w:r>
      <w:r>
        <w:t>При</w:t>
      </w:r>
      <w:r>
        <w:rPr>
          <w:spacing w:val="1"/>
        </w:rPr>
        <w:t xml:space="preserve"> </w:t>
      </w:r>
      <w:r>
        <w:t>этом</w:t>
      </w:r>
      <w:r>
        <w:rPr>
          <w:spacing w:val="1"/>
        </w:rPr>
        <w:t xml:space="preserve"> </w:t>
      </w:r>
      <w:r>
        <w:t>необходимо</w:t>
      </w:r>
      <w:r>
        <w:rPr>
          <w:spacing w:val="1"/>
        </w:rPr>
        <w:t xml:space="preserve"> </w:t>
      </w:r>
      <w:r>
        <w:t>удерживать</w:t>
      </w:r>
      <w:r>
        <w:rPr>
          <w:spacing w:val="1"/>
        </w:rPr>
        <w:t xml:space="preserve"> </w:t>
      </w:r>
      <w:r>
        <w:t>баланс</w:t>
      </w:r>
      <w:r>
        <w:rPr>
          <w:spacing w:val="1"/>
        </w:rPr>
        <w:t xml:space="preserve"> </w:t>
      </w:r>
      <w:r>
        <w:t>между</w:t>
      </w:r>
      <w:r>
        <w:rPr>
          <w:spacing w:val="70"/>
        </w:rPr>
        <w:t xml:space="preserve"> </w:t>
      </w:r>
      <w:r>
        <w:t>современностью</w:t>
      </w:r>
      <w:r>
        <w:rPr>
          <w:spacing w:val="1"/>
        </w:rPr>
        <w:t xml:space="preserve"> </w:t>
      </w:r>
      <w:r>
        <w:t>песни и её доступностью детскому восприятию, соблюдать критерии отбора</w:t>
      </w:r>
      <w:r>
        <w:rPr>
          <w:spacing w:val="1"/>
        </w:rPr>
        <w:t xml:space="preserve"> </w:t>
      </w:r>
      <w:r>
        <w:t>материала с учётом требований художественного вкуса, эстетичного вокально-</w:t>
      </w:r>
      <w:r>
        <w:rPr>
          <w:spacing w:val="1"/>
        </w:rPr>
        <w:t xml:space="preserve"> </w:t>
      </w:r>
      <w:r>
        <w:t>хорового звучания.</w:t>
      </w:r>
    </w:p>
    <w:p w14:paraId="7853CF92" w14:textId="77777777" w:rsidR="00775EE4" w:rsidRDefault="00BE32C9">
      <w:pPr>
        <w:pStyle w:val="a5"/>
        <w:numPr>
          <w:ilvl w:val="5"/>
          <w:numId w:val="53"/>
        </w:numPr>
        <w:tabs>
          <w:tab w:val="left" w:pos="2642"/>
        </w:tabs>
        <w:spacing w:before="2"/>
        <w:ind w:left="2642" w:hanging="1472"/>
        <w:rPr>
          <w:sz w:val="28"/>
        </w:rPr>
      </w:pPr>
      <w:r>
        <w:rPr>
          <w:sz w:val="28"/>
        </w:rPr>
        <w:t>Современные</w:t>
      </w:r>
      <w:r>
        <w:rPr>
          <w:spacing w:val="-7"/>
          <w:sz w:val="28"/>
        </w:rPr>
        <w:t xml:space="preserve"> </w:t>
      </w:r>
      <w:r>
        <w:rPr>
          <w:sz w:val="28"/>
        </w:rPr>
        <w:t>обработки</w:t>
      </w:r>
      <w:r>
        <w:rPr>
          <w:spacing w:val="-3"/>
          <w:sz w:val="28"/>
        </w:rPr>
        <w:t xml:space="preserve"> </w:t>
      </w:r>
      <w:r>
        <w:rPr>
          <w:sz w:val="28"/>
        </w:rPr>
        <w:t>классической</w:t>
      </w:r>
      <w:r>
        <w:rPr>
          <w:spacing w:val="-3"/>
          <w:sz w:val="28"/>
        </w:rPr>
        <w:t xml:space="preserve"> </w:t>
      </w:r>
      <w:r>
        <w:rPr>
          <w:sz w:val="28"/>
        </w:rPr>
        <w:t>музыки.</w:t>
      </w:r>
    </w:p>
    <w:p w14:paraId="424F0854" w14:textId="77777777" w:rsidR="00775EE4" w:rsidRDefault="00BE32C9">
      <w:pPr>
        <w:pStyle w:val="a3"/>
        <w:spacing w:before="161" w:line="360" w:lineRule="auto"/>
        <w:ind w:right="407" w:firstLine="851"/>
      </w:pPr>
      <w:r>
        <w:t>Содержание: понятие обработки, творчество современных композиторов</w:t>
      </w:r>
      <w:r>
        <w:rPr>
          <w:spacing w:val="-67"/>
        </w:rPr>
        <w:t xml:space="preserve"> </w:t>
      </w:r>
      <w:r>
        <w:t>исполнителей, обрабатывающих классическую музыку. Проблемная ситуация:</w:t>
      </w:r>
      <w:r>
        <w:rPr>
          <w:spacing w:val="1"/>
        </w:rPr>
        <w:t xml:space="preserve"> </w:t>
      </w:r>
      <w:r>
        <w:t>зачем</w:t>
      </w:r>
      <w:r>
        <w:rPr>
          <w:spacing w:val="-1"/>
        </w:rPr>
        <w:t xml:space="preserve"> </w:t>
      </w:r>
      <w:r>
        <w:t>музыканты делают</w:t>
      </w:r>
      <w:r>
        <w:rPr>
          <w:spacing w:val="-1"/>
        </w:rPr>
        <w:t xml:space="preserve"> </w:t>
      </w:r>
      <w:r>
        <w:t>обработки классики?</w:t>
      </w:r>
    </w:p>
    <w:p w14:paraId="6CFF54C1" w14:textId="77777777" w:rsidR="00775EE4" w:rsidRDefault="00BE32C9">
      <w:pPr>
        <w:pStyle w:val="a3"/>
        <w:spacing w:before="1"/>
        <w:ind w:left="1170" w:firstLine="0"/>
      </w:pPr>
      <w:r>
        <w:t>Виды</w:t>
      </w:r>
      <w:r>
        <w:rPr>
          <w:spacing w:val="-3"/>
        </w:rPr>
        <w:t xml:space="preserve"> </w:t>
      </w:r>
      <w:r>
        <w:t>деятельности</w:t>
      </w:r>
      <w:r>
        <w:rPr>
          <w:spacing w:val="-6"/>
        </w:rPr>
        <w:t xml:space="preserve"> </w:t>
      </w:r>
      <w:r>
        <w:t>обучающихся:</w:t>
      </w:r>
    </w:p>
    <w:p w14:paraId="1A6372F1" w14:textId="77777777" w:rsidR="00775EE4" w:rsidRDefault="00BE32C9">
      <w:pPr>
        <w:pStyle w:val="a3"/>
        <w:spacing w:before="160"/>
        <w:ind w:left="1170" w:firstLine="0"/>
      </w:pPr>
      <w:r>
        <w:t>различение</w:t>
      </w:r>
      <w:r>
        <w:rPr>
          <w:spacing w:val="-2"/>
        </w:rPr>
        <w:t xml:space="preserve"> </w:t>
      </w:r>
      <w:r>
        <w:t>музыки</w:t>
      </w:r>
      <w:r>
        <w:rPr>
          <w:spacing w:val="-4"/>
        </w:rPr>
        <w:t xml:space="preserve"> </w:t>
      </w:r>
      <w:r>
        <w:t>классической</w:t>
      </w:r>
      <w:r>
        <w:rPr>
          <w:spacing w:val="-2"/>
        </w:rPr>
        <w:t xml:space="preserve"> </w:t>
      </w:r>
      <w:r>
        <w:t>и</w:t>
      </w:r>
      <w:r>
        <w:rPr>
          <w:spacing w:val="-2"/>
        </w:rPr>
        <w:t xml:space="preserve"> </w:t>
      </w:r>
      <w:r>
        <w:t>её</w:t>
      </w:r>
      <w:r>
        <w:rPr>
          <w:spacing w:val="-2"/>
        </w:rPr>
        <w:t xml:space="preserve"> </w:t>
      </w:r>
      <w:r>
        <w:t>современной</w:t>
      </w:r>
      <w:r>
        <w:rPr>
          <w:spacing w:val="-5"/>
        </w:rPr>
        <w:t xml:space="preserve"> </w:t>
      </w:r>
      <w:r>
        <w:t>обработки;</w:t>
      </w:r>
    </w:p>
    <w:p w14:paraId="743D40B8" w14:textId="77777777" w:rsidR="00775EE4" w:rsidRDefault="00BE32C9">
      <w:pPr>
        <w:pStyle w:val="a3"/>
        <w:spacing w:before="161" w:line="362" w:lineRule="auto"/>
        <w:ind w:left="1170" w:right="407" w:firstLine="0"/>
      </w:pPr>
      <w:r>
        <w:t>слушание обработок классической музыки, сравнение их с оригиналом;</w:t>
      </w:r>
      <w:r>
        <w:rPr>
          <w:spacing w:val="1"/>
        </w:rPr>
        <w:t xml:space="preserve"> </w:t>
      </w:r>
      <w:r>
        <w:t>обсуждение</w:t>
      </w:r>
      <w:r>
        <w:rPr>
          <w:spacing w:val="36"/>
        </w:rPr>
        <w:t xml:space="preserve"> </w:t>
      </w:r>
      <w:r>
        <w:t>комплекса</w:t>
      </w:r>
      <w:r>
        <w:rPr>
          <w:spacing w:val="36"/>
        </w:rPr>
        <w:t xml:space="preserve"> </w:t>
      </w:r>
      <w:r>
        <w:t>выразительных</w:t>
      </w:r>
      <w:r>
        <w:rPr>
          <w:spacing w:val="36"/>
        </w:rPr>
        <w:t xml:space="preserve"> </w:t>
      </w:r>
      <w:r>
        <w:t>средств,</w:t>
      </w:r>
      <w:r>
        <w:rPr>
          <w:spacing w:val="34"/>
        </w:rPr>
        <w:t xml:space="preserve"> </w:t>
      </w:r>
      <w:r>
        <w:t>наблюдение</w:t>
      </w:r>
      <w:r>
        <w:rPr>
          <w:spacing w:val="33"/>
        </w:rPr>
        <w:t xml:space="preserve"> </w:t>
      </w:r>
      <w:r>
        <w:t>за</w:t>
      </w:r>
    </w:p>
    <w:p w14:paraId="6CE8C362" w14:textId="77777777" w:rsidR="00775EE4" w:rsidRDefault="00BE32C9">
      <w:pPr>
        <w:pStyle w:val="a3"/>
        <w:spacing w:line="317" w:lineRule="exact"/>
        <w:ind w:firstLine="0"/>
      </w:pPr>
      <w:r>
        <w:t>изменением</w:t>
      </w:r>
      <w:r>
        <w:rPr>
          <w:spacing w:val="-5"/>
        </w:rPr>
        <w:t xml:space="preserve"> </w:t>
      </w:r>
      <w:r>
        <w:t>характера</w:t>
      </w:r>
      <w:r>
        <w:rPr>
          <w:spacing w:val="-1"/>
        </w:rPr>
        <w:t xml:space="preserve"> </w:t>
      </w:r>
      <w:r>
        <w:t>музыки;</w:t>
      </w:r>
    </w:p>
    <w:p w14:paraId="389C8036" w14:textId="77777777" w:rsidR="00775EE4" w:rsidRDefault="00BE32C9">
      <w:pPr>
        <w:pStyle w:val="a3"/>
        <w:spacing w:before="160" w:line="360" w:lineRule="auto"/>
        <w:ind w:right="411" w:firstLine="851"/>
      </w:pPr>
      <w:r>
        <w:t>вокальное исполнение классических тем в сопровождении современного</w:t>
      </w:r>
      <w:r>
        <w:rPr>
          <w:spacing w:val="-67"/>
        </w:rPr>
        <w:t xml:space="preserve"> </w:t>
      </w:r>
      <w:r>
        <w:t>ритмизованного аккомпанемента;</w:t>
      </w:r>
    </w:p>
    <w:p w14:paraId="66EF69F6" w14:textId="77777777" w:rsidR="00775EE4" w:rsidRDefault="00BE32C9">
      <w:pPr>
        <w:pStyle w:val="a5"/>
        <w:numPr>
          <w:ilvl w:val="5"/>
          <w:numId w:val="53"/>
        </w:numPr>
        <w:tabs>
          <w:tab w:val="left" w:pos="2642"/>
        </w:tabs>
        <w:spacing w:before="2"/>
        <w:ind w:left="2642" w:hanging="1472"/>
        <w:rPr>
          <w:sz w:val="28"/>
        </w:rPr>
      </w:pPr>
      <w:r>
        <w:rPr>
          <w:sz w:val="28"/>
        </w:rPr>
        <w:t>Джаз.</w:t>
      </w:r>
    </w:p>
    <w:p w14:paraId="09C0F41D" w14:textId="77777777" w:rsidR="00775EE4" w:rsidRDefault="00BE32C9">
      <w:pPr>
        <w:pStyle w:val="a3"/>
        <w:spacing w:before="160" w:line="360" w:lineRule="auto"/>
        <w:ind w:right="409" w:firstLine="851"/>
      </w:pPr>
      <w:r>
        <w:t>Содержание:</w:t>
      </w:r>
      <w:r>
        <w:rPr>
          <w:spacing w:val="1"/>
        </w:rPr>
        <w:t xml:space="preserve"> </w:t>
      </w:r>
      <w:r>
        <w:t>особенности</w:t>
      </w:r>
      <w:r>
        <w:rPr>
          <w:spacing w:val="1"/>
        </w:rPr>
        <w:t xml:space="preserve"> </w:t>
      </w:r>
      <w:r>
        <w:t>джаза:</w:t>
      </w:r>
      <w:r>
        <w:rPr>
          <w:spacing w:val="1"/>
        </w:rPr>
        <w:t xml:space="preserve"> </w:t>
      </w:r>
      <w:r>
        <w:t>импровизационность,</w:t>
      </w:r>
      <w:r>
        <w:rPr>
          <w:spacing w:val="1"/>
        </w:rPr>
        <w:t xml:space="preserve"> </w:t>
      </w:r>
      <w:r>
        <w:t>ритм.</w:t>
      </w:r>
      <w:r>
        <w:rPr>
          <w:spacing w:val="-67"/>
        </w:rPr>
        <w:t xml:space="preserve"> </w:t>
      </w:r>
      <w:r>
        <w:t>Музыкальные инструменты джаза, особые приёмы игры на них. Творчество</w:t>
      </w:r>
      <w:r>
        <w:rPr>
          <w:spacing w:val="1"/>
        </w:rPr>
        <w:t xml:space="preserve"> </w:t>
      </w:r>
      <w:r>
        <w:t>джазовых</w:t>
      </w:r>
      <w:r>
        <w:rPr>
          <w:spacing w:val="30"/>
        </w:rPr>
        <w:t xml:space="preserve"> </w:t>
      </w:r>
      <w:r>
        <w:t>музыкантов</w:t>
      </w:r>
      <w:r>
        <w:rPr>
          <w:spacing w:val="29"/>
        </w:rPr>
        <w:t xml:space="preserve"> </w:t>
      </w:r>
      <w:r>
        <w:t>(по</w:t>
      </w:r>
      <w:r>
        <w:rPr>
          <w:spacing w:val="30"/>
        </w:rPr>
        <w:t xml:space="preserve"> </w:t>
      </w:r>
      <w:r>
        <w:t>выбору</w:t>
      </w:r>
      <w:r>
        <w:rPr>
          <w:spacing w:val="28"/>
        </w:rPr>
        <w:t xml:space="preserve"> </w:t>
      </w:r>
      <w:r>
        <w:t>учителя</w:t>
      </w:r>
      <w:r>
        <w:rPr>
          <w:spacing w:val="30"/>
        </w:rPr>
        <w:t xml:space="preserve"> </w:t>
      </w:r>
      <w:r>
        <w:t>могут</w:t>
      </w:r>
      <w:r>
        <w:rPr>
          <w:spacing w:val="29"/>
        </w:rPr>
        <w:t xml:space="preserve"> </w:t>
      </w:r>
      <w:r>
        <w:t>быть</w:t>
      </w:r>
      <w:r>
        <w:rPr>
          <w:spacing w:val="29"/>
        </w:rPr>
        <w:t xml:space="preserve"> </w:t>
      </w:r>
      <w:r>
        <w:t>представлены</w:t>
      </w:r>
      <w:r>
        <w:rPr>
          <w:spacing w:val="28"/>
        </w:rPr>
        <w:t xml:space="preserve"> </w:t>
      </w:r>
      <w:r>
        <w:t>примеры</w:t>
      </w:r>
    </w:p>
    <w:p w14:paraId="4A61A5AC" w14:textId="77777777" w:rsidR="00775EE4" w:rsidRDefault="00775EE4">
      <w:pPr>
        <w:spacing w:line="360" w:lineRule="auto"/>
        <w:sectPr w:rsidR="00775EE4">
          <w:pgSz w:w="11910" w:h="16840"/>
          <w:pgMar w:top="1040" w:right="440" w:bottom="1140" w:left="1100" w:header="0" w:footer="875" w:gutter="0"/>
          <w:cols w:space="720"/>
        </w:sectPr>
      </w:pPr>
    </w:p>
    <w:p w14:paraId="1F1D869C" w14:textId="77777777" w:rsidR="00775EE4" w:rsidRDefault="00BE32C9">
      <w:pPr>
        <w:pStyle w:val="a3"/>
        <w:spacing w:before="67"/>
        <w:ind w:firstLine="0"/>
        <w:jc w:val="left"/>
      </w:pPr>
      <w:r>
        <w:t>творчества</w:t>
      </w:r>
      <w:r>
        <w:rPr>
          <w:spacing w:val="-4"/>
        </w:rPr>
        <w:t xml:space="preserve"> </w:t>
      </w:r>
      <w:r>
        <w:t>всемирно</w:t>
      </w:r>
      <w:r>
        <w:rPr>
          <w:spacing w:val="-2"/>
        </w:rPr>
        <w:t xml:space="preserve"> </w:t>
      </w:r>
      <w:r>
        <w:t>известных</w:t>
      </w:r>
      <w:r>
        <w:rPr>
          <w:spacing w:val="-7"/>
        </w:rPr>
        <w:t xml:space="preserve"> </w:t>
      </w:r>
      <w:r>
        <w:t>джазовых).</w:t>
      </w:r>
    </w:p>
    <w:p w14:paraId="4AC1E151" w14:textId="77777777" w:rsidR="00775EE4" w:rsidRDefault="00BE32C9">
      <w:pPr>
        <w:pStyle w:val="a3"/>
        <w:spacing w:before="163"/>
        <w:ind w:left="1170" w:firstLine="0"/>
      </w:pPr>
      <w:r>
        <w:t>Виды</w:t>
      </w:r>
      <w:r>
        <w:rPr>
          <w:spacing w:val="-3"/>
        </w:rPr>
        <w:t xml:space="preserve"> </w:t>
      </w:r>
      <w:r>
        <w:t>деятельности</w:t>
      </w:r>
      <w:r>
        <w:rPr>
          <w:spacing w:val="-6"/>
        </w:rPr>
        <w:t xml:space="preserve"> </w:t>
      </w:r>
      <w:r>
        <w:t>обучающихся:</w:t>
      </w:r>
    </w:p>
    <w:p w14:paraId="0AEDC7AE" w14:textId="77777777" w:rsidR="00775EE4" w:rsidRDefault="00BE32C9">
      <w:pPr>
        <w:pStyle w:val="a3"/>
        <w:spacing w:before="161"/>
        <w:ind w:left="1170" w:firstLine="0"/>
      </w:pPr>
      <w:r>
        <w:t>знакомство</w:t>
      </w:r>
      <w:r>
        <w:rPr>
          <w:spacing w:val="-2"/>
        </w:rPr>
        <w:t xml:space="preserve"> </w:t>
      </w:r>
      <w:r>
        <w:t>с</w:t>
      </w:r>
      <w:r>
        <w:rPr>
          <w:spacing w:val="-3"/>
        </w:rPr>
        <w:t xml:space="preserve"> </w:t>
      </w:r>
      <w:r>
        <w:t>творчеством</w:t>
      </w:r>
      <w:r>
        <w:rPr>
          <w:spacing w:val="-3"/>
        </w:rPr>
        <w:t xml:space="preserve"> </w:t>
      </w:r>
      <w:r>
        <w:t>джазовых</w:t>
      </w:r>
      <w:r>
        <w:rPr>
          <w:spacing w:val="-1"/>
        </w:rPr>
        <w:t xml:space="preserve"> </w:t>
      </w:r>
      <w:r>
        <w:t>музыкантов;</w:t>
      </w:r>
    </w:p>
    <w:p w14:paraId="5F121D39" w14:textId="77777777" w:rsidR="00775EE4" w:rsidRDefault="00BE32C9">
      <w:pPr>
        <w:pStyle w:val="a3"/>
        <w:spacing w:before="160" w:line="360" w:lineRule="auto"/>
        <w:ind w:right="410" w:firstLine="851"/>
      </w:pPr>
      <w:r>
        <w:t>узнавание,</w:t>
      </w:r>
      <w:r>
        <w:rPr>
          <w:spacing w:val="1"/>
        </w:rPr>
        <w:t xml:space="preserve"> </w:t>
      </w:r>
      <w:r>
        <w:t>различение</w:t>
      </w:r>
      <w:r>
        <w:rPr>
          <w:spacing w:val="1"/>
        </w:rPr>
        <w:t xml:space="preserve"> </w:t>
      </w:r>
      <w:r>
        <w:t>на</w:t>
      </w:r>
      <w:r>
        <w:rPr>
          <w:spacing w:val="1"/>
        </w:rPr>
        <w:t xml:space="preserve"> </w:t>
      </w:r>
      <w:r>
        <w:t>слух</w:t>
      </w:r>
      <w:r>
        <w:rPr>
          <w:spacing w:val="1"/>
        </w:rPr>
        <w:t xml:space="preserve"> </w:t>
      </w:r>
      <w:r>
        <w:t>джазовых</w:t>
      </w:r>
      <w:r>
        <w:rPr>
          <w:spacing w:val="1"/>
        </w:rPr>
        <w:t xml:space="preserve"> </w:t>
      </w:r>
      <w:r>
        <w:t>композиций</w:t>
      </w:r>
      <w:r>
        <w:rPr>
          <w:spacing w:val="1"/>
        </w:rPr>
        <w:t xml:space="preserve"> </w:t>
      </w:r>
      <w:r>
        <w:t>в</w:t>
      </w:r>
      <w:r>
        <w:rPr>
          <w:spacing w:val="1"/>
        </w:rPr>
        <w:t xml:space="preserve"> </w:t>
      </w:r>
      <w:r>
        <w:t>отличие</w:t>
      </w:r>
      <w:r>
        <w:rPr>
          <w:spacing w:val="1"/>
        </w:rPr>
        <w:t xml:space="preserve"> </w:t>
      </w:r>
      <w:r>
        <w:t>от</w:t>
      </w:r>
      <w:r>
        <w:rPr>
          <w:spacing w:val="1"/>
        </w:rPr>
        <w:t xml:space="preserve"> </w:t>
      </w:r>
      <w:r>
        <w:t>других музыкальных</w:t>
      </w:r>
      <w:r>
        <w:rPr>
          <w:spacing w:val="1"/>
        </w:rPr>
        <w:t xml:space="preserve"> </w:t>
      </w:r>
      <w:r>
        <w:t>стилей и</w:t>
      </w:r>
      <w:r>
        <w:rPr>
          <w:spacing w:val="-3"/>
        </w:rPr>
        <w:t xml:space="preserve"> </w:t>
      </w:r>
      <w:r>
        <w:t>направлений;</w:t>
      </w:r>
    </w:p>
    <w:p w14:paraId="54F80AB1" w14:textId="77777777" w:rsidR="00775EE4" w:rsidRDefault="00BE32C9">
      <w:pPr>
        <w:pStyle w:val="a3"/>
        <w:spacing w:before="1" w:line="360" w:lineRule="auto"/>
        <w:ind w:right="410" w:firstLine="851"/>
      </w:pPr>
      <w:r>
        <w:t>определение на слух тембров музыкальных инструментов, исполняющих</w:t>
      </w:r>
      <w:r>
        <w:rPr>
          <w:spacing w:val="-67"/>
        </w:rPr>
        <w:t xml:space="preserve"> </w:t>
      </w:r>
      <w:r>
        <w:t>джазовую</w:t>
      </w:r>
      <w:r>
        <w:rPr>
          <w:spacing w:val="-2"/>
        </w:rPr>
        <w:t xml:space="preserve"> </w:t>
      </w:r>
      <w:r>
        <w:t>композицию;</w:t>
      </w:r>
    </w:p>
    <w:p w14:paraId="4ABF1339" w14:textId="77777777" w:rsidR="00775EE4" w:rsidRDefault="00BE32C9">
      <w:pPr>
        <w:pStyle w:val="a3"/>
        <w:spacing w:line="360" w:lineRule="auto"/>
        <w:ind w:right="410" w:firstLine="851"/>
      </w:pPr>
      <w:r>
        <w:t>вариативно:</w:t>
      </w:r>
      <w:r>
        <w:rPr>
          <w:spacing w:val="1"/>
        </w:rPr>
        <w:t xml:space="preserve"> </w:t>
      </w:r>
      <w:r>
        <w:t>разучивание,</w:t>
      </w:r>
      <w:r>
        <w:rPr>
          <w:spacing w:val="1"/>
        </w:rPr>
        <w:t xml:space="preserve"> </w:t>
      </w:r>
      <w:r>
        <w:t>исполнение</w:t>
      </w:r>
      <w:r>
        <w:rPr>
          <w:spacing w:val="1"/>
        </w:rPr>
        <w:t xml:space="preserve"> </w:t>
      </w:r>
      <w:r>
        <w:t>песен</w:t>
      </w:r>
      <w:r>
        <w:rPr>
          <w:spacing w:val="1"/>
        </w:rPr>
        <w:t xml:space="preserve"> </w:t>
      </w:r>
      <w:r>
        <w:t>в</w:t>
      </w:r>
      <w:r>
        <w:rPr>
          <w:spacing w:val="1"/>
        </w:rPr>
        <w:t xml:space="preserve"> </w:t>
      </w:r>
      <w:r>
        <w:t>джазовых</w:t>
      </w:r>
      <w:r>
        <w:rPr>
          <w:spacing w:val="1"/>
        </w:rPr>
        <w:t xml:space="preserve"> </w:t>
      </w:r>
      <w:r>
        <w:t>ритмах;</w:t>
      </w:r>
      <w:r>
        <w:rPr>
          <w:spacing w:val="1"/>
        </w:rPr>
        <w:t xml:space="preserve"> </w:t>
      </w:r>
      <w:r>
        <w:t>сочинение, импровизация ритмического аккомпанемента с джазовым ритмом,</w:t>
      </w:r>
      <w:r>
        <w:rPr>
          <w:spacing w:val="1"/>
        </w:rPr>
        <w:t xml:space="preserve"> </w:t>
      </w:r>
      <w:r>
        <w:t>синкопами;</w:t>
      </w:r>
      <w:r>
        <w:rPr>
          <w:spacing w:val="-2"/>
        </w:rPr>
        <w:t xml:space="preserve"> </w:t>
      </w:r>
      <w:r>
        <w:t>составление</w:t>
      </w:r>
      <w:r>
        <w:rPr>
          <w:spacing w:val="-3"/>
        </w:rPr>
        <w:t xml:space="preserve"> </w:t>
      </w:r>
      <w:r>
        <w:t>плейлиста,</w:t>
      </w:r>
      <w:r>
        <w:rPr>
          <w:spacing w:val="-4"/>
        </w:rPr>
        <w:t xml:space="preserve"> </w:t>
      </w:r>
      <w:r>
        <w:t>коллекции</w:t>
      </w:r>
      <w:r>
        <w:rPr>
          <w:spacing w:val="-3"/>
        </w:rPr>
        <w:t xml:space="preserve"> </w:t>
      </w:r>
      <w:r>
        <w:t>записей</w:t>
      </w:r>
      <w:r>
        <w:rPr>
          <w:spacing w:val="-5"/>
        </w:rPr>
        <w:t xml:space="preserve"> </w:t>
      </w:r>
      <w:r>
        <w:t>джазовых</w:t>
      </w:r>
      <w:r>
        <w:rPr>
          <w:spacing w:val="-2"/>
        </w:rPr>
        <w:t xml:space="preserve"> </w:t>
      </w:r>
      <w:r>
        <w:t>музыкантов.</w:t>
      </w:r>
    </w:p>
    <w:p w14:paraId="1F515344" w14:textId="77777777" w:rsidR="00775EE4" w:rsidRDefault="00BE32C9">
      <w:pPr>
        <w:pStyle w:val="a5"/>
        <w:numPr>
          <w:ilvl w:val="5"/>
          <w:numId w:val="53"/>
        </w:numPr>
        <w:tabs>
          <w:tab w:val="left" w:pos="2642"/>
        </w:tabs>
        <w:spacing w:before="1"/>
        <w:ind w:left="2642" w:hanging="1472"/>
        <w:rPr>
          <w:sz w:val="28"/>
        </w:rPr>
      </w:pPr>
      <w:r>
        <w:rPr>
          <w:sz w:val="28"/>
        </w:rPr>
        <w:t>Исполнители</w:t>
      </w:r>
      <w:r>
        <w:rPr>
          <w:spacing w:val="-4"/>
          <w:sz w:val="28"/>
        </w:rPr>
        <w:t xml:space="preserve"> </w:t>
      </w:r>
      <w:r>
        <w:rPr>
          <w:sz w:val="28"/>
        </w:rPr>
        <w:t>современной</w:t>
      </w:r>
      <w:r>
        <w:rPr>
          <w:spacing w:val="-6"/>
          <w:sz w:val="28"/>
        </w:rPr>
        <w:t xml:space="preserve"> </w:t>
      </w:r>
      <w:r>
        <w:rPr>
          <w:sz w:val="28"/>
        </w:rPr>
        <w:t>музыки.</w:t>
      </w:r>
    </w:p>
    <w:p w14:paraId="0DF41E37" w14:textId="77777777" w:rsidR="00775EE4" w:rsidRDefault="00BE32C9">
      <w:pPr>
        <w:pStyle w:val="a3"/>
        <w:spacing w:before="160" w:line="360" w:lineRule="auto"/>
        <w:ind w:right="412" w:firstLine="851"/>
      </w:pPr>
      <w:r>
        <w:t>Содержание:</w:t>
      </w:r>
      <w:r>
        <w:rPr>
          <w:spacing w:val="1"/>
        </w:rPr>
        <w:t xml:space="preserve"> </w:t>
      </w:r>
      <w:r>
        <w:t>творчество</w:t>
      </w:r>
      <w:r>
        <w:rPr>
          <w:spacing w:val="1"/>
        </w:rPr>
        <w:t xml:space="preserve"> </w:t>
      </w:r>
      <w:r>
        <w:t>одного</w:t>
      </w:r>
      <w:r>
        <w:rPr>
          <w:spacing w:val="1"/>
        </w:rPr>
        <w:t xml:space="preserve"> </w:t>
      </w:r>
      <w:r>
        <w:t>или</w:t>
      </w:r>
      <w:r>
        <w:rPr>
          <w:spacing w:val="1"/>
        </w:rPr>
        <w:t xml:space="preserve"> </w:t>
      </w:r>
      <w:r>
        <w:t>нескольких</w:t>
      </w:r>
      <w:r>
        <w:rPr>
          <w:spacing w:val="1"/>
        </w:rPr>
        <w:t xml:space="preserve"> </w:t>
      </w:r>
      <w:r>
        <w:t>исполнителей</w:t>
      </w:r>
      <w:r>
        <w:rPr>
          <w:spacing w:val="1"/>
        </w:rPr>
        <w:t xml:space="preserve"> </w:t>
      </w:r>
      <w:r>
        <w:t>современной</w:t>
      </w:r>
      <w:r>
        <w:rPr>
          <w:spacing w:val="-1"/>
        </w:rPr>
        <w:t xml:space="preserve"> </w:t>
      </w:r>
      <w:r>
        <w:t>музыки,</w:t>
      </w:r>
      <w:r>
        <w:rPr>
          <w:spacing w:val="1"/>
        </w:rPr>
        <w:t xml:space="preserve"> </w:t>
      </w:r>
      <w:r>
        <w:t>популярных</w:t>
      </w:r>
      <w:r>
        <w:rPr>
          <w:spacing w:val="1"/>
        </w:rPr>
        <w:t xml:space="preserve"> </w:t>
      </w:r>
      <w:r>
        <w:t>у</w:t>
      </w:r>
      <w:r>
        <w:rPr>
          <w:spacing w:val="-5"/>
        </w:rPr>
        <w:t xml:space="preserve"> </w:t>
      </w:r>
      <w:r>
        <w:t>молодёжи.</w:t>
      </w:r>
    </w:p>
    <w:p w14:paraId="6937D488" w14:textId="77777777" w:rsidR="00775EE4" w:rsidRDefault="00BE32C9">
      <w:pPr>
        <w:pStyle w:val="a3"/>
        <w:spacing w:before="1"/>
        <w:ind w:left="1170" w:firstLine="0"/>
      </w:pPr>
      <w:r>
        <w:t>Виды</w:t>
      </w:r>
      <w:r>
        <w:rPr>
          <w:spacing w:val="-3"/>
        </w:rPr>
        <w:t xml:space="preserve"> </w:t>
      </w:r>
      <w:r>
        <w:t>деятельности</w:t>
      </w:r>
      <w:r>
        <w:rPr>
          <w:spacing w:val="-6"/>
        </w:rPr>
        <w:t xml:space="preserve"> </w:t>
      </w:r>
      <w:r>
        <w:t>обучающихся:</w:t>
      </w:r>
    </w:p>
    <w:p w14:paraId="1DE15A39" w14:textId="77777777" w:rsidR="00775EE4" w:rsidRDefault="00BE32C9">
      <w:pPr>
        <w:pStyle w:val="a3"/>
        <w:spacing w:before="161"/>
        <w:ind w:left="1170" w:firstLine="0"/>
      </w:pPr>
      <w:r>
        <w:t>просмотр</w:t>
      </w:r>
      <w:r>
        <w:rPr>
          <w:spacing w:val="-5"/>
        </w:rPr>
        <w:t xml:space="preserve"> </w:t>
      </w:r>
      <w:r>
        <w:t>видеоклипов</w:t>
      </w:r>
      <w:r>
        <w:rPr>
          <w:spacing w:val="-7"/>
        </w:rPr>
        <w:t xml:space="preserve"> </w:t>
      </w:r>
      <w:r>
        <w:t>современных</w:t>
      </w:r>
      <w:r>
        <w:rPr>
          <w:spacing w:val="-8"/>
        </w:rPr>
        <w:t xml:space="preserve"> </w:t>
      </w:r>
      <w:r>
        <w:t>исполнителей;</w:t>
      </w:r>
    </w:p>
    <w:p w14:paraId="694EF700" w14:textId="77777777" w:rsidR="00775EE4" w:rsidRDefault="00BE32C9">
      <w:pPr>
        <w:pStyle w:val="a3"/>
        <w:spacing w:before="160" w:line="360" w:lineRule="auto"/>
        <w:ind w:right="413" w:firstLine="851"/>
      </w:pPr>
      <w:r>
        <w:t>сравнение</w:t>
      </w:r>
      <w:r>
        <w:rPr>
          <w:spacing w:val="1"/>
        </w:rPr>
        <w:t xml:space="preserve"> </w:t>
      </w:r>
      <w:r>
        <w:t>их</w:t>
      </w:r>
      <w:r>
        <w:rPr>
          <w:spacing w:val="1"/>
        </w:rPr>
        <w:t xml:space="preserve"> </w:t>
      </w:r>
      <w:r>
        <w:t>композиций</w:t>
      </w:r>
      <w:r>
        <w:rPr>
          <w:spacing w:val="1"/>
        </w:rPr>
        <w:t xml:space="preserve"> </w:t>
      </w:r>
      <w:r>
        <w:t>с</w:t>
      </w:r>
      <w:r>
        <w:rPr>
          <w:spacing w:val="1"/>
        </w:rPr>
        <w:t xml:space="preserve"> </w:t>
      </w:r>
      <w:r>
        <w:t>другими</w:t>
      </w:r>
      <w:r>
        <w:rPr>
          <w:spacing w:val="1"/>
        </w:rPr>
        <w:t xml:space="preserve"> </w:t>
      </w:r>
      <w:r>
        <w:t>направлениями</w:t>
      </w:r>
      <w:r>
        <w:rPr>
          <w:spacing w:val="1"/>
        </w:rPr>
        <w:t xml:space="preserve"> </w:t>
      </w:r>
      <w:r>
        <w:t>и</w:t>
      </w:r>
      <w:r>
        <w:rPr>
          <w:spacing w:val="1"/>
        </w:rPr>
        <w:t xml:space="preserve"> </w:t>
      </w:r>
      <w:r>
        <w:t>стилями</w:t>
      </w:r>
      <w:r>
        <w:rPr>
          <w:spacing w:val="1"/>
        </w:rPr>
        <w:t xml:space="preserve"> </w:t>
      </w:r>
      <w:r>
        <w:t>(классикой,</w:t>
      </w:r>
      <w:r>
        <w:rPr>
          <w:spacing w:val="-2"/>
        </w:rPr>
        <w:t xml:space="preserve"> </w:t>
      </w:r>
      <w:r>
        <w:t>духовной,</w:t>
      </w:r>
      <w:r>
        <w:rPr>
          <w:spacing w:val="-1"/>
        </w:rPr>
        <w:t xml:space="preserve"> </w:t>
      </w:r>
      <w:r>
        <w:t>народной музыкой);</w:t>
      </w:r>
    </w:p>
    <w:p w14:paraId="1566A0FB" w14:textId="77777777" w:rsidR="00775EE4" w:rsidRDefault="00BE32C9">
      <w:pPr>
        <w:pStyle w:val="a3"/>
        <w:spacing w:line="360" w:lineRule="auto"/>
        <w:ind w:right="404" w:firstLine="851"/>
      </w:pPr>
      <w:r>
        <w:t>вариативно:</w:t>
      </w:r>
      <w:r>
        <w:rPr>
          <w:spacing w:val="1"/>
        </w:rPr>
        <w:t xml:space="preserve"> </w:t>
      </w:r>
      <w:r>
        <w:t>составление</w:t>
      </w:r>
      <w:r>
        <w:rPr>
          <w:spacing w:val="1"/>
        </w:rPr>
        <w:t xml:space="preserve"> </w:t>
      </w:r>
      <w:r>
        <w:t>плейлиста,</w:t>
      </w:r>
      <w:r>
        <w:rPr>
          <w:spacing w:val="1"/>
        </w:rPr>
        <w:t xml:space="preserve"> </w:t>
      </w:r>
      <w:r>
        <w:t>коллекции</w:t>
      </w:r>
      <w:r>
        <w:rPr>
          <w:spacing w:val="1"/>
        </w:rPr>
        <w:t xml:space="preserve"> </w:t>
      </w:r>
      <w:r>
        <w:t>записей</w:t>
      </w:r>
      <w:r>
        <w:rPr>
          <w:spacing w:val="1"/>
        </w:rPr>
        <w:t xml:space="preserve"> </w:t>
      </w:r>
      <w:r>
        <w:t>современной</w:t>
      </w:r>
      <w:r>
        <w:rPr>
          <w:spacing w:val="1"/>
        </w:rPr>
        <w:t xml:space="preserve"> </w:t>
      </w:r>
      <w:r>
        <w:t>музыки для друзей-других обучающихся (для проведения совместного досуга);</w:t>
      </w:r>
      <w:r>
        <w:rPr>
          <w:spacing w:val="1"/>
        </w:rPr>
        <w:t xml:space="preserve"> </w:t>
      </w:r>
      <w:r>
        <w:t>съёмка собственного видеоклипа на музыку одной из современных популярных</w:t>
      </w:r>
      <w:r>
        <w:rPr>
          <w:spacing w:val="-67"/>
        </w:rPr>
        <w:t xml:space="preserve"> </w:t>
      </w:r>
      <w:r>
        <w:t>композиций.</w:t>
      </w:r>
    </w:p>
    <w:p w14:paraId="1D3A78D4" w14:textId="77777777" w:rsidR="00775EE4" w:rsidRDefault="00BE32C9">
      <w:pPr>
        <w:pStyle w:val="a5"/>
        <w:numPr>
          <w:ilvl w:val="5"/>
          <w:numId w:val="53"/>
        </w:numPr>
        <w:tabs>
          <w:tab w:val="left" w:pos="2642"/>
        </w:tabs>
        <w:ind w:left="2642" w:hanging="1472"/>
        <w:rPr>
          <w:sz w:val="28"/>
        </w:rPr>
      </w:pPr>
      <w:r>
        <w:rPr>
          <w:sz w:val="28"/>
        </w:rPr>
        <w:t>Электронные</w:t>
      </w:r>
      <w:r>
        <w:rPr>
          <w:spacing w:val="-3"/>
          <w:sz w:val="28"/>
        </w:rPr>
        <w:t xml:space="preserve"> </w:t>
      </w:r>
      <w:r>
        <w:rPr>
          <w:sz w:val="28"/>
        </w:rPr>
        <w:t>музыкальные</w:t>
      </w:r>
      <w:r>
        <w:rPr>
          <w:spacing w:val="-5"/>
          <w:sz w:val="28"/>
        </w:rPr>
        <w:t xml:space="preserve"> </w:t>
      </w:r>
      <w:r>
        <w:rPr>
          <w:sz w:val="28"/>
        </w:rPr>
        <w:t>инструменты.</w:t>
      </w:r>
    </w:p>
    <w:p w14:paraId="673A26F8" w14:textId="77777777" w:rsidR="00775EE4" w:rsidRDefault="00BE32C9">
      <w:pPr>
        <w:pStyle w:val="a3"/>
        <w:spacing w:before="163" w:line="360" w:lineRule="auto"/>
        <w:ind w:right="407" w:firstLine="851"/>
      </w:pPr>
      <w:r>
        <w:t>Содержание:</w:t>
      </w:r>
      <w:r>
        <w:rPr>
          <w:spacing w:val="1"/>
        </w:rPr>
        <w:t xml:space="preserve"> </w:t>
      </w:r>
      <w:r>
        <w:t>современные</w:t>
      </w:r>
      <w:r>
        <w:rPr>
          <w:spacing w:val="1"/>
        </w:rPr>
        <w:t xml:space="preserve"> </w:t>
      </w:r>
      <w:r>
        <w:t>«двойники»</w:t>
      </w:r>
      <w:r>
        <w:rPr>
          <w:spacing w:val="1"/>
        </w:rPr>
        <w:t xml:space="preserve"> </w:t>
      </w:r>
      <w:r>
        <w:t>классических</w:t>
      </w:r>
      <w:r>
        <w:rPr>
          <w:spacing w:val="1"/>
        </w:rPr>
        <w:t xml:space="preserve"> </w:t>
      </w:r>
      <w:r>
        <w:t>музыкальных</w:t>
      </w:r>
      <w:r>
        <w:rPr>
          <w:spacing w:val="1"/>
        </w:rPr>
        <w:t xml:space="preserve"> </w:t>
      </w:r>
      <w:r>
        <w:t>инструментов:</w:t>
      </w:r>
      <w:r>
        <w:rPr>
          <w:spacing w:val="1"/>
        </w:rPr>
        <w:t xml:space="preserve"> </w:t>
      </w:r>
      <w:r>
        <w:t>синтезатор,</w:t>
      </w:r>
      <w:r>
        <w:rPr>
          <w:spacing w:val="1"/>
        </w:rPr>
        <w:t xml:space="preserve"> </w:t>
      </w:r>
      <w:r>
        <w:t>электронная</w:t>
      </w:r>
      <w:r>
        <w:rPr>
          <w:spacing w:val="1"/>
        </w:rPr>
        <w:t xml:space="preserve"> </w:t>
      </w:r>
      <w:r>
        <w:t>скрипка,</w:t>
      </w:r>
      <w:r>
        <w:rPr>
          <w:spacing w:val="1"/>
        </w:rPr>
        <w:t xml:space="preserve"> </w:t>
      </w:r>
      <w:r>
        <w:t>гитара,</w:t>
      </w:r>
      <w:r>
        <w:rPr>
          <w:spacing w:val="71"/>
        </w:rPr>
        <w:t xml:space="preserve"> </w:t>
      </w:r>
      <w:r>
        <w:t>барабаны.</w:t>
      </w:r>
      <w:r>
        <w:rPr>
          <w:spacing w:val="1"/>
        </w:rPr>
        <w:t xml:space="preserve"> </w:t>
      </w:r>
      <w:r>
        <w:t>Виртуальные</w:t>
      </w:r>
      <w:r>
        <w:rPr>
          <w:spacing w:val="-1"/>
        </w:rPr>
        <w:t xml:space="preserve"> </w:t>
      </w:r>
      <w:r>
        <w:t>музыкальные</w:t>
      </w:r>
      <w:r>
        <w:rPr>
          <w:spacing w:val="-4"/>
        </w:rPr>
        <w:t xml:space="preserve"> </w:t>
      </w:r>
      <w:r>
        <w:t>инструменты</w:t>
      </w:r>
      <w:r>
        <w:rPr>
          <w:spacing w:val="-1"/>
        </w:rPr>
        <w:t xml:space="preserve"> </w:t>
      </w:r>
      <w:r>
        <w:t>в</w:t>
      </w:r>
      <w:r>
        <w:rPr>
          <w:spacing w:val="-2"/>
        </w:rPr>
        <w:t xml:space="preserve"> </w:t>
      </w:r>
      <w:r>
        <w:t>компьютерных</w:t>
      </w:r>
      <w:r>
        <w:rPr>
          <w:spacing w:val="-4"/>
        </w:rPr>
        <w:t xml:space="preserve"> </w:t>
      </w:r>
      <w:r>
        <w:t>программах.</w:t>
      </w:r>
    </w:p>
    <w:p w14:paraId="3CF5DCA6" w14:textId="77777777" w:rsidR="00775EE4" w:rsidRDefault="00BE32C9">
      <w:pPr>
        <w:pStyle w:val="a3"/>
        <w:spacing w:line="321" w:lineRule="exact"/>
        <w:ind w:left="1170" w:firstLine="0"/>
      </w:pPr>
      <w:r>
        <w:t>Виды</w:t>
      </w:r>
      <w:r>
        <w:rPr>
          <w:spacing w:val="-3"/>
        </w:rPr>
        <w:t xml:space="preserve"> </w:t>
      </w:r>
      <w:r>
        <w:t>деятельности</w:t>
      </w:r>
      <w:r>
        <w:rPr>
          <w:spacing w:val="-6"/>
        </w:rPr>
        <w:t xml:space="preserve"> </w:t>
      </w:r>
      <w:r>
        <w:t>обучающихся:</w:t>
      </w:r>
    </w:p>
    <w:p w14:paraId="3F1E9D01" w14:textId="77777777" w:rsidR="00775EE4" w:rsidRDefault="00BE32C9">
      <w:pPr>
        <w:pStyle w:val="a3"/>
        <w:spacing w:before="162" w:line="360" w:lineRule="auto"/>
        <w:ind w:right="413" w:firstLine="851"/>
      </w:pPr>
      <w:r>
        <w:t>слушание</w:t>
      </w:r>
      <w:r>
        <w:rPr>
          <w:spacing w:val="1"/>
        </w:rPr>
        <w:t xml:space="preserve"> </w:t>
      </w:r>
      <w:r>
        <w:t>музыкальных</w:t>
      </w:r>
      <w:r>
        <w:rPr>
          <w:spacing w:val="1"/>
        </w:rPr>
        <w:t xml:space="preserve"> </w:t>
      </w:r>
      <w:r>
        <w:t>композиций</w:t>
      </w:r>
      <w:r>
        <w:rPr>
          <w:spacing w:val="1"/>
        </w:rPr>
        <w:t xml:space="preserve"> </w:t>
      </w:r>
      <w:r>
        <w:t>в</w:t>
      </w:r>
      <w:r>
        <w:rPr>
          <w:spacing w:val="1"/>
        </w:rPr>
        <w:t xml:space="preserve"> </w:t>
      </w:r>
      <w:r>
        <w:t>исполнении</w:t>
      </w:r>
      <w:r>
        <w:rPr>
          <w:spacing w:val="1"/>
        </w:rPr>
        <w:t xml:space="preserve"> </w:t>
      </w:r>
      <w:r>
        <w:t>на</w:t>
      </w:r>
      <w:r>
        <w:rPr>
          <w:spacing w:val="1"/>
        </w:rPr>
        <w:t xml:space="preserve"> </w:t>
      </w:r>
      <w:r>
        <w:t>электронных</w:t>
      </w:r>
      <w:r>
        <w:rPr>
          <w:spacing w:val="1"/>
        </w:rPr>
        <w:t xml:space="preserve"> </w:t>
      </w:r>
      <w:r>
        <w:t>музыкальных</w:t>
      </w:r>
      <w:r>
        <w:rPr>
          <w:spacing w:val="-4"/>
        </w:rPr>
        <w:t xml:space="preserve"> </w:t>
      </w:r>
      <w:r>
        <w:t>инструментах;</w:t>
      </w:r>
    </w:p>
    <w:p w14:paraId="1479FAE5" w14:textId="77777777" w:rsidR="00775EE4" w:rsidRDefault="00BE32C9">
      <w:pPr>
        <w:pStyle w:val="a3"/>
        <w:spacing w:line="360" w:lineRule="auto"/>
        <w:ind w:right="411" w:firstLine="851"/>
      </w:pPr>
      <w:r>
        <w:t>сравнение</w:t>
      </w:r>
      <w:r>
        <w:rPr>
          <w:spacing w:val="1"/>
        </w:rPr>
        <w:t xml:space="preserve"> </w:t>
      </w:r>
      <w:r>
        <w:t>их</w:t>
      </w:r>
      <w:r>
        <w:rPr>
          <w:spacing w:val="1"/>
        </w:rPr>
        <w:t xml:space="preserve"> </w:t>
      </w:r>
      <w:r>
        <w:t>звучания</w:t>
      </w:r>
      <w:r>
        <w:rPr>
          <w:spacing w:val="1"/>
        </w:rPr>
        <w:t xml:space="preserve"> </w:t>
      </w:r>
      <w:r>
        <w:t>с</w:t>
      </w:r>
      <w:r>
        <w:rPr>
          <w:spacing w:val="1"/>
        </w:rPr>
        <w:t xml:space="preserve"> </w:t>
      </w:r>
      <w:r>
        <w:t>акустическими</w:t>
      </w:r>
      <w:r>
        <w:rPr>
          <w:spacing w:val="1"/>
        </w:rPr>
        <w:t xml:space="preserve"> </w:t>
      </w:r>
      <w:r>
        <w:t>инструментами,</w:t>
      </w:r>
      <w:r>
        <w:rPr>
          <w:spacing w:val="1"/>
        </w:rPr>
        <w:t xml:space="preserve"> </w:t>
      </w:r>
      <w:r>
        <w:t>обсуждение</w:t>
      </w:r>
      <w:r>
        <w:rPr>
          <w:spacing w:val="1"/>
        </w:rPr>
        <w:t xml:space="preserve"> </w:t>
      </w:r>
      <w:r>
        <w:t>результатов</w:t>
      </w:r>
      <w:r>
        <w:rPr>
          <w:spacing w:val="-1"/>
        </w:rPr>
        <w:t xml:space="preserve"> </w:t>
      </w:r>
      <w:r>
        <w:t>сравнения;</w:t>
      </w:r>
    </w:p>
    <w:p w14:paraId="269ADA44" w14:textId="77777777" w:rsidR="00775EE4" w:rsidRDefault="00775EE4">
      <w:pPr>
        <w:spacing w:line="360" w:lineRule="auto"/>
        <w:sectPr w:rsidR="00775EE4">
          <w:pgSz w:w="11910" w:h="16840"/>
          <w:pgMar w:top="1040" w:right="440" w:bottom="1140" w:left="1100" w:header="0" w:footer="875" w:gutter="0"/>
          <w:cols w:space="720"/>
        </w:sectPr>
      </w:pPr>
    </w:p>
    <w:p w14:paraId="1DB42996" w14:textId="77777777" w:rsidR="00775EE4" w:rsidRDefault="00BE32C9">
      <w:pPr>
        <w:pStyle w:val="a3"/>
        <w:spacing w:before="67" w:line="362" w:lineRule="auto"/>
        <w:ind w:right="409" w:firstLine="851"/>
      </w:pPr>
      <w:r>
        <w:t>подбор электронных тембров для создания музыки к фантастическому</w:t>
      </w:r>
      <w:r>
        <w:rPr>
          <w:spacing w:val="1"/>
        </w:rPr>
        <w:t xml:space="preserve"> </w:t>
      </w:r>
      <w:r>
        <w:t>фильму;</w:t>
      </w:r>
    </w:p>
    <w:p w14:paraId="23AC32E4" w14:textId="77777777" w:rsidR="00775EE4" w:rsidRDefault="00BE32C9">
      <w:pPr>
        <w:pStyle w:val="a3"/>
        <w:spacing w:line="360" w:lineRule="auto"/>
        <w:ind w:right="410" w:firstLine="851"/>
      </w:pPr>
      <w:r>
        <w:t>вариативно:</w:t>
      </w:r>
      <w:r>
        <w:rPr>
          <w:spacing w:val="1"/>
        </w:rPr>
        <w:t xml:space="preserve"> </w:t>
      </w:r>
      <w:r>
        <w:t>посещение</w:t>
      </w:r>
      <w:r>
        <w:rPr>
          <w:spacing w:val="1"/>
        </w:rPr>
        <w:t xml:space="preserve"> </w:t>
      </w:r>
      <w:r>
        <w:t>музыкального</w:t>
      </w:r>
      <w:r>
        <w:rPr>
          <w:spacing w:val="1"/>
        </w:rPr>
        <w:t xml:space="preserve"> </w:t>
      </w:r>
      <w:r>
        <w:t>магазина</w:t>
      </w:r>
      <w:r>
        <w:rPr>
          <w:spacing w:val="1"/>
        </w:rPr>
        <w:t xml:space="preserve"> </w:t>
      </w:r>
      <w:r>
        <w:t>(отдел</w:t>
      </w:r>
      <w:r>
        <w:rPr>
          <w:spacing w:val="1"/>
        </w:rPr>
        <w:t xml:space="preserve"> </w:t>
      </w:r>
      <w:r>
        <w:t>электронных</w:t>
      </w:r>
      <w:r>
        <w:rPr>
          <w:spacing w:val="1"/>
        </w:rPr>
        <w:t xml:space="preserve"> </w:t>
      </w:r>
      <w:r>
        <w:t>музыкальных инструментов); просмотр фильма об электронных музыкальных</w:t>
      </w:r>
      <w:r>
        <w:rPr>
          <w:spacing w:val="1"/>
        </w:rPr>
        <w:t xml:space="preserve"> </w:t>
      </w:r>
      <w:r>
        <w:t>инструментах; создание электронной композиции в компьютерных программах</w:t>
      </w:r>
      <w:r>
        <w:rPr>
          <w:spacing w:val="1"/>
        </w:rPr>
        <w:t xml:space="preserve"> </w:t>
      </w:r>
      <w:r>
        <w:t>с</w:t>
      </w:r>
      <w:r>
        <w:rPr>
          <w:spacing w:val="-1"/>
        </w:rPr>
        <w:t xml:space="preserve"> </w:t>
      </w:r>
      <w:r>
        <w:t>готовыми семплами (например,</w:t>
      </w:r>
      <w:r>
        <w:rPr>
          <w:spacing w:val="-1"/>
        </w:rPr>
        <w:t xml:space="preserve"> </w:t>
      </w:r>
      <w:r>
        <w:t>Garage</w:t>
      </w:r>
      <w:r>
        <w:rPr>
          <w:spacing w:val="-3"/>
        </w:rPr>
        <w:t xml:space="preserve"> </w:t>
      </w:r>
      <w:r>
        <w:t>Band).</w:t>
      </w:r>
    </w:p>
    <w:p w14:paraId="20290EAD" w14:textId="77777777" w:rsidR="00775EE4" w:rsidRDefault="00BE32C9">
      <w:pPr>
        <w:pStyle w:val="a5"/>
        <w:numPr>
          <w:ilvl w:val="4"/>
          <w:numId w:val="53"/>
        </w:numPr>
        <w:tabs>
          <w:tab w:val="left" w:pos="2434"/>
        </w:tabs>
        <w:ind w:hanging="1264"/>
        <w:rPr>
          <w:sz w:val="28"/>
        </w:rPr>
      </w:pPr>
      <w:r>
        <w:rPr>
          <w:sz w:val="28"/>
        </w:rPr>
        <w:t>Модуль</w:t>
      </w:r>
      <w:r>
        <w:rPr>
          <w:spacing w:val="-3"/>
          <w:sz w:val="28"/>
        </w:rPr>
        <w:t xml:space="preserve"> </w:t>
      </w:r>
      <w:r>
        <w:rPr>
          <w:sz w:val="28"/>
        </w:rPr>
        <w:t>№</w:t>
      </w:r>
      <w:r>
        <w:rPr>
          <w:spacing w:val="-2"/>
          <w:sz w:val="28"/>
        </w:rPr>
        <w:t xml:space="preserve"> </w:t>
      </w:r>
      <w:r>
        <w:rPr>
          <w:sz w:val="28"/>
        </w:rPr>
        <w:t>8</w:t>
      </w:r>
      <w:r>
        <w:rPr>
          <w:spacing w:val="-2"/>
          <w:sz w:val="28"/>
        </w:rPr>
        <w:t xml:space="preserve"> </w:t>
      </w:r>
      <w:r>
        <w:rPr>
          <w:sz w:val="28"/>
        </w:rPr>
        <w:t>«Музыкальная</w:t>
      </w:r>
      <w:r>
        <w:rPr>
          <w:spacing w:val="-5"/>
          <w:sz w:val="28"/>
        </w:rPr>
        <w:t xml:space="preserve"> </w:t>
      </w:r>
      <w:r>
        <w:rPr>
          <w:sz w:val="28"/>
        </w:rPr>
        <w:t>грамота».</w:t>
      </w:r>
    </w:p>
    <w:p w14:paraId="6224BF03" w14:textId="77777777" w:rsidR="00775EE4" w:rsidRDefault="00BE32C9">
      <w:pPr>
        <w:pStyle w:val="a3"/>
        <w:spacing w:before="156" w:line="360" w:lineRule="auto"/>
        <w:ind w:right="404" w:firstLine="851"/>
      </w:pPr>
      <w:r>
        <w:t>Данный</w:t>
      </w:r>
      <w:r>
        <w:rPr>
          <w:spacing w:val="1"/>
        </w:rPr>
        <w:t xml:space="preserve"> </w:t>
      </w:r>
      <w:r>
        <w:t>модуль</w:t>
      </w:r>
      <w:r>
        <w:rPr>
          <w:spacing w:val="1"/>
        </w:rPr>
        <w:t xml:space="preserve"> </w:t>
      </w:r>
      <w:r>
        <w:t>является</w:t>
      </w:r>
      <w:r>
        <w:rPr>
          <w:spacing w:val="1"/>
        </w:rPr>
        <w:t xml:space="preserve"> </w:t>
      </w:r>
      <w:r>
        <w:t>вспомогательным</w:t>
      </w:r>
      <w:r>
        <w:rPr>
          <w:spacing w:val="1"/>
        </w:rPr>
        <w:t xml:space="preserve"> </w:t>
      </w:r>
      <w:r>
        <w:t>и</w:t>
      </w:r>
      <w:r>
        <w:rPr>
          <w:spacing w:val="1"/>
        </w:rPr>
        <w:t xml:space="preserve"> </w:t>
      </w:r>
      <w:r>
        <w:t>не</w:t>
      </w:r>
      <w:r>
        <w:rPr>
          <w:spacing w:val="1"/>
        </w:rPr>
        <w:t xml:space="preserve"> </w:t>
      </w:r>
      <w:r>
        <w:t>может</w:t>
      </w:r>
      <w:r>
        <w:rPr>
          <w:spacing w:val="1"/>
        </w:rPr>
        <w:t xml:space="preserve"> </w:t>
      </w:r>
      <w:r>
        <w:t>изучаться</w:t>
      </w:r>
      <w:r>
        <w:rPr>
          <w:spacing w:val="1"/>
        </w:rPr>
        <w:t xml:space="preserve"> </w:t>
      </w:r>
      <w:r>
        <w:t>в</w:t>
      </w:r>
      <w:r>
        <w:rPr>
          <w:spacing w:val="1"/>
        </w:rPr>
        <w:t xml:space="preserve"> </w:t>
      </w:r>
      <w:r>
        <w:t>отрыве</w:t>
      </w:r>
      <w:r>
        <w:rPr>
          <w:spacing w:val="1"/>
        </w:rPr>
        <w:t xml:space="preserve"> </w:t>
      </w:r>
      <w:r>
        <w:t>от</w:t>
      </w:r>
      <w:r>
        <w:rPr>
          <w:spacing w:val="1"/>
        </w:rPr>
        <w:t xml:space="preserve"> </w:t>
      </w:r>
      <w:r>
        <w:t>других</w:t>
      </w:r>
      <w:r>
        <w:rPr>
          <w:spacing w:val="1"/>
        </w:rPr>
        <w:t xml:space="preserve"> </w:t>
      </w:r>
      <w:r>
        <w:t>модулей.</w:t>
      </w:r>
      <w:r>
        <w:rPr>
          <w:spacing w:val="1"/>
        </w:rPr>
        <w:t xml:space="preserve"> </w:t>
      </w:r>
      <w:r>
        <w:t>Освоение</w:t>
      </w:r>
      <w:r>
        <w:rPr>
          <w:spacing w:val="1"/>
        </w:rPr>
        <w:t xml:space="preserve"> </w:t>
      </w:r>
      <w:r>
        <w:t>музыкальной</w:t>
      </w:r>
      <w:r>
        <w:rPr>
          <w:spacing w:val="1"/>
        </w:rPr>
        <w:t xml:space="preserve"> </w:t>
      </w:r>
      <w:r>
        <w:t>грамоты</w:t>
      </w:r>
      <w:r>
        <w:rPr>
          <w:spacing w:val="1"/>
        </w:rPr>
        <w:t xml:space="preserve"> </w:t>
      </w:r>
      <w:r>
        <w:t>не</w:t>
      </w:r>
      <w:r>
        <w:rPr>
          <w:spacing w:val="1"/>
        </w:rPr>
        <w:t xml:space="preserve"> </w:t>
      </w:r>
      <w:r>
        <w:t>является</w:t>
      </w:r>
      <w:r>
        <w:rPr>
          <w:spacing w:val="1"/>
        </w:rPr>
        <w:t xml:space="preserve"> </w:t>
      </w:r>
      <w:r>
        <w:t>самоцелью и всегда подчиняется задачам освоения исполнительского, в первую</w:t>
      </w:r>
      <w:r>
        <w:rPr>
          <w:spacing w:val="-67"/>
        </w:rPr>
        <w:t xml:space="preserve"> </w:t>
      </w:r>
      <w:r>
        <w:t>очередь</w:t>
      </w:r>
      <w:r>
        <w:rPr>
          <w:spacing w:val="1"/>
        </w:rPr>
        <w:t xml:space="preserve"> </w:t>
      </w:r>
      <w:r>
        <w:t>певческого</w:t>
      </w:r>
      <w:r>
        <w:rPr>
          <w:spacing w:val="1"/>
        </w:rPr>
        <w:t xml:space="preserve"> </w:t>
      </w:r>
      <w:r>
        <w:t>репертуара,</w:t>
      </w:r>
      <w:r>
        <w:rPr>
          <w:spacing w:val="1"/>
        </w:rPr>
        <w:t xml:space="preserve"> </w:t>
      </w:r>
      <w:r>
        <w:t>а</w:t>
      </w:r>
      <w:r>
        <w:rPr>
          <w:spacing w:val="1"/>
        </w:rPr>
        <w:t xml:space="preserve"> </w:t>
      </w:r>
      <w:r>
        <w:t>также</w:t>
      </w:r>
      <w:r>
        <w:rPr>
          <w:spacing w:val="1"/>
        </w:rPr>
        <w:t xml:space="preserve"> </w:t>
      </w:r>
      <w:r>
        <w:t>задачам</w:t>
      </w:r>
      <w:r>
        <w:rPr>
          <w:spacing w:val="1"/>
        </w:rPr>
        <w:t xml:space="preserve"> </w:t>
      </w:r>
      <w:r>
        <w:t>воспитания</w:t>
      </w:r>
      <w:r>
        <w:rPr>
          <w:spacing w:val="1"/>
        </w:rPr>
        <w:t xml:space="preserve"> </w:t>
      </w:r>
      <w:r>
        <w:t>грамотного</w:t>
      </w:r>
      <w:r>
        <w:rPr>
          <w:spacing w:val="1"/>
        </w:rPr>
        <w:t xml:space="preserve"> </w:t>
      </w:r>
      <w:r>
        <w:t>слушателя.</w:t>
      </w:r>
      <w:r>
        <w:rPr>
          <w:spacing w:val="1"/>
        </w:rPr>
        <w:t xml:space="preserve"> </w:t>
      </w:r>
      <w:r>
        <w:t>Распределение</w:t>
      </w:r>
      <w:r>
        <w:rPr>
          <w:spacing w:val="1"/>
        </w:rPr>
        <w:t xml:space="preserve"> </w:t>
      </w:r>
      <w:r>
        <w:t>ключевых</w:t>
      </w:r>
      <w:r>
        <w:rPr>
          <w:spacing w:val="1"/>
        </w:rPr>
        <w:t xml:space="preserve"> </w:t>
      </w:r>
      <w:r>
        <w:t>тем</w:t>
      </w:r>
      <w:r>
        <w:rPr>
          <w:spacing w:val="1"/>
        </w:rPr>
        <w:t xml:space="preserve"> </w:t>
      </w:r>
      <w:r>
        <w:t>модуля</w:t>
      </w:r>
      <w:r>
        <w:rPr>
          <w:spacing w:val="1"/>
        </w:rPr>
        <w:t xml:space="preserve"> </w:t>
      </w:r>
      <w:r>
        <w:t>в</w:t>
      </w:r>
      <w:r>
        <w:rPr>
          <w:spacing w:val="1"/>
        </w:rPr>
        <w:t xml:space="preserve"> </w:t>
      </w:r>
      <w:r>
        <w:t>рамках</w:t>
      </w:r>
      <w:r>
        <w:rPr>
          <w:spacing w:val="1"/>
        </w:rPr>
        <w:t xml:space="preserve"> </w:t>
      </w:r>
      <w:r>
        <w:t>календарно-</w:t>
      </w:r>
      <w:r>
        <w:rPr>
          <w:spacing w:val="1"/>
        </w:rPr>
        <w:t xml:space="preserve"> </w:t>
      </w:r>
      <w:r>
        <w:t>тематического</w:t>
      </w:r>
      <w:r>
        <w:rPr>
          <w:spacing w:val="1"/>
        </w:rPr>
        <w:t xml:space="preserve"> </w:t>
      </w:r>
      <w:r>
        <w:t>планирования</w:t>
      </w:r>
      <w:r>
        <w:rPr>
          <w:spacing w:val="1"/>
        </w:rPr>
        <w:t xml:space="preserve"> </w:t>
      </w:r>
      <w:r>
        <w:t>возможно</w:t>
      </w:r>
      <w:r>
        <w:rPr>
          <w:spacing w:val="1"/>
        </w:rPr>
        <w:t xml:space="preserve"> </w:t>
      </w:r>
      <w:r>
        <w:t>по</w:t>
      </w:r>
      <w:r>
        <w:rPr>
          <w:spacing w:val="1"/>
        </w:rPr>
        <w:t xml:space="preserve"> </w:t>
      </w:r>
      <w:r>
        <w:t>арочному</w:t>
      </w:r>
      <w:r>
        <w:rPr>
          <w:spacing w:val="1"/>
        </w:rPr>
        <w:t xml:space="preserve"> </w:t>
      </w:r>
      <w:r>
        <w:t>принципу</w:t>
      </w:r>
      <w:r>
        <w:rPr>
          <w:spacing w:val="1"/>
        </w:rPr>
        <w:t xml:space="preserve"> </w:t>
      </w:r>
      <w:r>
        <w:t>либо</w:t>
      </w:r>
      <w:r>
        <w:rPr>
          <w:spacing w:val="1"/>
        </w:rPr>
        <w:t xml:space="preserve"> </w:t>
      </w:r>
      <w:r>
        <w:t>на</w:t>
      </w:r>
      <w:r>
        <w:rPr>
          <w:spacing w:val="1"/>
        </w:rPr>
        <w:t xml:space="preserve"> </w:t>
      </w:r>
      <w:r>
        <w:t>регулярной основе по 5–10 минут на каждом уроке. Новые понятия и навыки</w:t>
      </w:r>
      <w:r>
        <w:rPr>
          <w:spacing w:val="1"/>
        </w:rPr>
        <w:t xml:space="preserve"> </w:t>
      </w:r>
      <w:r>
        <w:t>после их освоения не исключаются из учебной деятельности, а используются в</w:t>
      </w:r>
      <w:r>
        <w:rPr>
          <w:spacing w:val="1"/>
        </w:rPr>
        <w:t xml:space="preserve"> </w:t>
      </w:r>
      <w:r>
        <w:t>качестве актуального</w:t>
      </w:r>
      <w:r>
        <w:rPr>
          <w:spacing w:val="70"/>
        </w:rPr>
        <w:t xml:space="preserve"> </w:t>
      </w:r>
      <w:r>
        <w:t>знания, практического багажа при организации работы</w:t>
      </w:r>
      <w:r>
        <w:rPr>
          <w:spacing w:val="1"/>
        </w:rPr>
        <w:t xml:space="preserve"> </w:t>
      </w:r>
      <w:r>
        <w:t>над следующим музыкальным материалом.</w:t>
      </w:r>
    </w:p>
    <w:p w14:paraId="36C0D0D3" w14:textId="77777777" w:rsidR="00775EE4" w:rsidRDefault="00BE32C9">
      <w:pPr>
        <w:pStyle w:val="a5"/>
        <w:numPr>
          <w:ilvl w:val="5"/>
          <w:numId w:val="53"/>
        </w:numPr>
        <w:tabs>
          <w:tab w:val="left" w:pos="2642"/>
        </w:tabs>
        <w:ind w:left="2642" w:hanging="1472"/>
        <w:rPr>
          <w:sz w:val="28"/>
        </w:rPr>
      </w:pPr>
      <w:r>
        <w:rPr>
          <w:sz w:val="28"/>
        </w:rPr>
        <w:t>Весь</w:t>
      </w:r>
      <w:r>
        <w:rPr>
          <w:spacing w:val="-4"/>
          <w:sz w:val="28"/>
        </w:rPr>
        <w:t xml:space="preserve"> </w:t>
      </w:r>
      <w:r>
        <w:rPr>
          <w:sz w:val="28"/>
        </w:rPr>
        <w:t>мир звучит.</w:t>
      </w:r>
    </w:p>
    <w:p w14:paraId="1E17F65C" w14:textId="77777777" w:rsidR="00775EE4" w:rsidRDefault="00BE32C9">
      <w:pPr>
        <w:pStyle w:val="a3"/>
        <w:spacing w:before="163" w:line="360" w:lineRule="auto"/>
        <w:ind w:right="409" w:firstLine="851"/>
      </w:pPr>
      <w:r>
        <w:t>Содержание: звуки музыкальные и шумовые. Свойства звука: высота,</w:t>
      </w:r>
      <w:r>
        <w:rPr>
          <w:spacing w:val="1"/>
        </w:rPr>
        <w:t xml:space="preserve"> </w:t>
      </w:r>
      <w:r>
        <w:t>громкость,</w:t>
      </w:r>
      <w:r>
        <w:rPr>
          <w:spacing w:val="-2"/>
        </w:rPr>
        <w:t xml:space="preserve"> </w:t>
      </w:r>
      <w:r>
        <w:t>длительность,</w:t>
      </w:r>
      <w:r>
        <w:rPr>
          <w:spacing w:val="-1"/>
        </w:rPr>
        <w:t xml:space="preserve"> </w:t>
      </w:r>
      <w:r>
        <w:t>тембр.</w:t>
      </w:r>
    </w:p>
    <w:p w14:paraId="1852FABF" w14:textId="77777777" w:rsidR="00775EE4" w:rsidRDefault="00BE32C9">
      <w:pPr>
        <w:pStyle w:val="a3"/>
        <w:spacing w:line="321" w:lineRule="exact"/>
        <w:ind w:left="1170" w:firstLine="0"/>
      </w:pPr>
      <w:r>
        <w:t>Виды</w:t>
      </w:r>
      <w:r>
        <w:rPr>
          <w:spacing w:val="-2"/>
        </w:rPr>
        <w:t xml:space="preserve"> </w:t>
      </w:r>
      <w:r>
        <w:t>деятельности</w:t>
      </w:r>
      <w:r>
        <w:rPr>
          <w:spacing w:val="-5"/>
        </w:rPr>
        <w:t xml:space="preserve"> </w:t>
      </w:r>
      <w:r>
        <w:t>обучающихся:</w:t>
      </w:r>
    </w:p>
    <w:p w14:paraId="426A2443" w14:textId="77777777" w:rsidR="00775EE4" w:rsidRDefault="00BE32C9">
      <w:pPr>
        <w:pStyle w:val="a3"/>
        <w:spacing w:before="160"/>
        <w:ind w:left="1170" w:firstLine="0"/>
      </w:pPr>
      <w:r>
        <w:t>знакомство</w:t>
      </w:r>
      <w:r>
        <w:rPr>
          <w:spacing w:val="-1"/>
        </w:rPr>
        <w:t xml:space="preserve"> </w:t>
      </w:r>
      <w:r>
        <w:t>со</w:t>
      </w:r>
      <w:r>
        <w:rPr>
          <w:spacing w:val="-2"/>
        </w:rPr>
        <w:t xml:space="preserve"> </w:t>
      </w:r>
      <w:r>
        <w:t>звуками</w:t>
      </w:r>
      <w:r>
        <w:rPr>
          <w:spacing w:val="-1"/>
        </w:rPr>
        <w:t xml:space="preserve"> </w:t>
      </w:r>
      <w:r>
        <w:t>музыкальными</w:t>
      </w:r>
      <w:r>
        <w:rPr>
          <w:spacing w:val="-2"/>
        </w:rPr>
        <w:t xml:space="preserve"> </w:t>
      </w:r>
      <w:r>
        <w:t>и</w:t>
      </w:r>
      <w:r>
        <w:rPr>
          <w:spacing w:val="-4"/>
        </w:rPr>
        <w:t xml:space="preserve"> </w:t>
      </w:r>
      <w:r>
        <w:t>шумовыми;</w:t>
      </w:r>
    </w:p>
    <w:p w14:paraId="7CFE04FD" w14:textId="77777777" w:rsidR="00775EE4" w:rsidRDefault="00BE32C9">
      <w:pPr>
        <w:pStyle w:val="a3"/>
        <w:spacing w:before="163"/>
        <w:ind w:left="1170" w:firstLine="0"/>
        <w:jc w:val="left"/>
      </w:pPr>
      <w:r>
        <w:t>различение,</w:t>
      </w:r>
      <w:r>
        <w:rPr>
          <w:spacing w:val="-4"/>
        </w:rPr>
        <w:t xml:space="preserve"> </w:t>
      </w:r>
      <w:r>
        <w:t>определение</w:t>
      </w:r>
      <w:r>
        <w:rPr>
          <w:spacing w:val="-3"/>
        </w:rPr>
        <w:t xml:space="preserve"> </w:t>
      </w:r>
      <w:r>
        <w:t>на</w:t>
      </w:r>
      <w:r>
        <w:rPr>
          <w:spacing w:val="-3"/>
        </w:rPr>
        <w:t xml:space="preserve"> </w:t>
      </w:r>
      <w:r>
        <w:t>слух</w:t>
      </w:r>
      <w:r>
        <w:rPr>
          <w:spacing w:val="-1"/>
        </w:rPr>
        <w:t xml:space="preserve"> </w:t>
      </w:r>
      <w:r>
        <w:t>звуков</w:t>
      </w:r>
      <w:r>
        <w:rPr>
          <w:spacing w:val="-3"/>
        </w:rPr>
        <w:t xml:space="preserve"> </w:t>
      </w:r>
      <w:r>
        <w:t>различного</w:t>
      </w:r>
      <w:r>
        <w:rPr>
          <w:spacing w:val="-5"/>
        </w:rPr>
        <w:t xml:space="preserve"> </w:t>
      </w:r>
      <w:r>
        <w:t>качества;</w:t>
      </w:r>
    </w:p>
    <w:p w14:paraId="38125845" w14:textId="77777777" w:rsidR="00775EE4" w:rsidRDefault="00BE32C9">
      <w:pPr>
        <w:pStyle w:val="a3"/>
        <w:tabs>
          <w:tab w:val="left" w:pos="1905"/>
          <w:tab w:val="left" w:pos="2250"/>
          <w:tab w:val="left" w:pos="3891"/>
          <w:tab w:val="left" w:pos="4914"/>
          <w:tab w:val="left" w:pos="5268"/>
          <w:tab w:val="left" w:pos="6434"/>
          <w:tab w:val="left" w:pos="7687"/>
          <w:tab w:val="left" w:pos="8016"/>
        </w:tabs>
        <w:spacing w:before="161" w:line="360" w:lineRule="auto"/>
        <w:ind w:right="410" w:firstLine="851"/>
        <w:jc w:val="left"/>
      </w:pPr>
      <w:r>
        <w:t>игра</w:t>
      </w:r>
      <w:r>
        <w:tab/>
        <w:t>–</w:t>
      </w:r>
      <w:r>
        <w:tab/>
        <w:t>подражание</w:t>
      </w:r>
      <w:r>
        <w:tab/>
        <w:t>звукам</w:t>
      </w:r>
      <w:r>
        <w:tab/>
        <w:t>и</w:t>
      </w:r>
      <w:r>
        <w:tab/>
        <w:t>голосам</w:t>
      </w:r>
      <w:r>
        <w:tab/>
        <w:t>природы</w:t>
      </w:r>
      <w:r>
        <w:tab/>
        <w:t>с</w:t>
      </w:r>
      <w:r>
        <w:tab/>
      </w:r>
      <w:r>
        <w:rPr>
          <w:spacing w:val="-1"/>
        </w:rPr>
        <w:t>использованием</w:t>
      </w:r>
      <w:r>
        <w:rPr>
          <w:spacing w:val="-67"/>
        </w:rPr>
        <w:t xml:space="preserve"> </w:t>
      </w:r>
      <w:r>
        <w:t>шумовых музыкальных инструментов,</w:t>
      </w:r>
      <w:r>
        <w:rPr>
          <w:spacing w:val="-5"/>
        </w:rPr>
        <w:t xml:space="preserve"> </w:t>
      </w:r>
      <w:r>
        <w:t>вокальной</w:t>
      </w:r>
      <w:r>
        <w:rPr>
          <w:spacing w:val="-4"/>
        </w:rPr>
        <w:t xml:space="preserve"> </w:t>
      </w:r>
      <w:r>
        <w:t>импровизации;</w:t>
      </w:r>
    </w:p>
    <w:p w14:paraId="32D11A5F" w14:textId="77777777" w:rsidR="00775EE4" w:rsidRDefault="00BE32C9">
      <w:pPr>
        <w:pStyle w:val="a3"/>
        <w:spacing w:line="362" w:lineRule="auto"/>
        <w:ind w:right="413" w:firstLine="851"/>
        <w:jc w:val="left"/>
      </w:pPr>
      <w:r>
        <w:t>артикуляционные</w:t>
      </w:r>
      <w:r>
        <w:rPr>
          <w:spacing w:val="18"/>
        </w:rPr>
        <w:t xml:space="preserve"> </w:t>
      </w:r>
      <w:r>
        <w:t>упражнения,</w:t>
      </w:r>
      <w:r>
        <w:rPr>
          <w:spacing w:val="18"/>
        </w:rPr>
        <w:t xml:space="preserve"> </w:t>
      </w:r>
      <w:r>
        <w:t>разучивание</w:t>
      </w:r>
      <w:r>
        <w:rPr>
          <w:spacing w:val="18"/>
        </w:rPr>
        <w:t xml:space="preserve"> </w:t>
      </w:r>
      <w:r>
        <w:t>и</w:t>
      </w:r>
      <w:r>
        <w:rPr>
          <w:spacing w:val="19"/>
        </w:rPr>
        <w:t xml:space="preserve"> </w:t>
      </w:r>
      <w:r>
        <w:t>исполнение</w:t>
      </w:r>
      <w:r>
        <w:rPr>
          <w:spacing w:val="21"/>
        </w:rPr>
        <w:t xml:space="preserve"> </w:t>
      </w:r>
      <w:r>
        <w:t>попевок</w:t>
      </w:r>
      <w:r>
        <w:rPr>
          <w:spacing w:val="17"/>
        </w:rPr>
        <w:t xml:space="preserve"> </w:t>
      </w:r>
      <w:r>
        <w:t>и</w:t>
      </w:r>
      <w:r>
        <w:rPr>
          <w:spacing w:val="-67"/>
        </w:rPr>
        <w:t xml:space="preserve"> </w:t>
      </w:r>
      <w:r>
        <w:t>песен</w:t>
      </w:r>
      <w:r>
        <w:rPr>
          <w:spacing w:val="-3"/>
        </w:rPr>
        <w:t xml:space="preserve"> </w:t>
      </w:r>
      <w:r>
        <w:t>с</w:t>
      </w:r>
      <w:r>
        <w:rPr>
          <w:spacing w:val="-3"/>
        </w:rPr>
        <w:t xml:space="preserve"> </w:t>
      </w:r>
      <w:r>
        <w:t>использованием</w:t>
      </w:r>
      <w:r>
        <w:rPr>
          <w:spacing w:val="-2"/>
        </w:rPr>
        <w:t xml:space="preserve"> </w:t>
      </w:r>
      <w:r>
        <w:t>звукоподражательных</w:t>
      </w:r>
      <w:r>
        <w:rPr>
          <w:spacing w:val="-1"/>
        </w:rPr>
        <w:t xml:space="preserve"> </w:t>
      </w:r>
      <w:r>
        <w:t>элементов,</w:t>
      </w:r>
      <w:r>
        <w:rPr>
          <w:spacing w:val="-3"/>
        </w:rPr>
        <w:t xml:space="preserve"> </w:t>
      </w:r>
      <w:r>
        <w:t>шумовых</w:t>
      </w:r>
      <w:r>
        <w:rPr>
          <w:spacing w:val="-1"/>
        </w:rPr>
        <w:t xml:space="preserve"> </w:t>
      </w:r>
      <w:r>
        <w:t>звуков.</w:t>
      </w:r>
    </w:p>
    <w:p w14:paraId="1AED770B" w14:textId="77777777" w:rsidR="00775EE4" w:rsidRDefault="00BE32C9">
      <w:pPr>
        <w:pStyle w:val="a5"/>
        <w:numPr>
          <w:ilvl w:val="5"/>
          <w:numId w:val="53"/>
        </w:numPr>
        <w:tabs>
          <w:tab w:val="left" w:pos="2642"/>
        </w:tabs>
        <w:spacing w:line="317" w:lineRule="exact"/>
        <w:ind w:left="2642" w:hanging="1472"/>
        <w:rPr>
          <w:sz w:val="28"/>
        </w:rPr>
      </w:pPr>
      <w:r>
        <w:rPr>
          <w:sz w:val="28"/>
        </w:rPr>
        <w:t>Звукоряд.</w:t>
      </w:r>
    </w:p>
    <w:p w14:paraId="22FCB43E" w14:textId="77777777" w:rsidR="00775EE4" w:rsidRDefault="00BE32C9">
      <w:pPr>
        <w:pStyle w:val="a3"/>
        <w:spacing w:before="159" w:line="360" w:lineRule="auto"/>
        <w:ind w:left="1170" w:right="1070" w:firstLine="0"/>
        <w:jc w:val="left"/>
      </w:pPr>
      <w:r>
        <w:t>Содержание: нотный стан, скрипичный ключ. Ноты первой октавы.</w:t>
      </w:r>
      <w:r>
        <w:rPr>
          <w:spacing w:val="-67"/>
        </w:rPr>
        <w:t xml:space="preserve"> </w:t>
      </w:r>
      <w:r>
        <w:t>Виды</w:t>
      </w:r>
      <w:r>
        <w:rPr>
          <w:spacing w:val="-1"/>
        </w:rPr>
        <w:t xml:space="preserve"> </w:t>
      </w:r>
      <w:r>
        <w:t>деятельности</w:t>
      </w:r>
      <w:r>
        <w:rPr>
          <w:spacing w:val="-3"/>
        </w:rPr>
        <w:t xml:space="preserve"> </w:t>
      </w:r>
      <w:r>
        <w:t>обучающихся:</w:t>
      </w:r>
    </w:p>
    <w:p w14:paraId="539B80CB" w14:textId="77777777" w:rsidR="00775EE4" w:rsidRDefault="00775EE4">
      <w:pPr>
        <w:spacing w:line="360" w:lineRule="auto"/>
        <w:sectPr w:rsidR="00775EE4">
          <w:pgSz w:w="11910" w:h="16840"/>
          <w:pgMar w:top="1040" w:right="440" w:bottom="1140" w:left="1100" w:header="0" w:footer="875" w:gutter="0"/>
          <w:cols w:space="720"/>
        </w:sectPr>
      </w:pPr>
    </w:p>
    <w:p w14:paraId="0FA8D686" w14:textId="77777777" w:rsidR="00775EE4" w:rsidRDefault="00BE32C9">
      <w:pPr>
        <w:pStyle w:val="a3"/>
        <w:spacing w:before="67"/>
        <w:ind w:left="1170" w:firstLine="0"/>
        <w:jc w:val="left"/>
      </w:pPr>
      <w:r>
        <w:t>знакомство</w:t>
      </w:r>
      <w:r>
        <w:rPr>
          <w:spacing w:val="-2"/>
        </w:rPr>
        <w:t xml:space="preserve"> </w:t>
      </w:r>
      <w:r>
        <w:t>с</w:t>
      </w:r>
      <w:r>
        <w:rPr>
          <w:spacing w:val="-3"/>
        </w:rPr>
        <w:t xml:space="preserve"> </w:t>
      </w:r>
      <w:r>
        <w:t>элементами</w:t>
      </w:r>
      <w:r>
        <w:rPr>
          <w:spacing w:val="-3"/>
        </w:rPr>
        <w:t xml:space="preserve"> </w:t>
      </w:r>
      <w:r>
        <w:t>нотной</w:t>
      </w:r>
      <w:r>
        <w:rPr>
          <w:spacing w:val="-2"/>
        </w:rPr>
        <w:t xml:space="preserve"> </w:t>
      </w:r>
      <w:r>
        <w:t>записи;</w:t>
      </w:r>
    </w:p>
    <w:p w14:paraId="5B3A7FEF" w14:textId="77777777" w:rsidR="00775EE4" w:rsidRDefault="00BE32C9">
      <w:pPr>
        <w:pStyle w:val="a3"/>
        <w:tabs>
          <w:tab w:val="left" w:pos="2743"/>
          <w:tab w:val="left" w:pos="3254"/>
          <w:tab w:val="left" w:pos="4326"/>
          <w:tab w:val="left" w:pos="5422"/>
          <w:tab w:val="left" w:pos="7151"/>
          <w:tab w:val="left" w:pos="7645"/>
          <w:tab w:val="left" w:pos="8408"/>
          <w:tab w:val="left" w:pos="9820"/>
        </w:tabs>
        <w:spacing w:before="163" w:line="360" w:lineRule="auto"/>
        <w:ind w:right="411" w:firstLine="851"/>
        <w:jc w:val="left"/>
      </w:pPr>
      <w:r>
        <w:t>различение</w:t>
      </w:r>
      <w:r>
        <w:tab/>
        <w:t>по</w:t>
      </w:r>
      <w:r>
        <w:tab/>
        <w:t>нотной</w:t>
      </w:r>
      <w:r>
        <w:tab/>
        <w:t>записи,</w:t>
      </w:r>
      <w:r>
        <w:tab/>
        <w:t>определение</w:t>
      </w:r>
      <w:r>
        <w:tab/>
        <w:t>на</w:t>
      </w:r>
      <w:r>
        <w:tab/>
        <w:t>слух</w:t>
      </w:r>
      <w:r>
        <w:tab/>
        <w:t>звукоряда</w:t>
      </w:r>
      <w:r>
        <w:tab/>
      </w:r>
      <w:r>
        <w:rPr>
          <w:spacing w:val="-2"/>
        </w:rPr>
        <w:t>в</w:t>
      </w:r>
      <w:r>
        <w:rPr>
          <w:spacing w:val="-67"/>
        </w:rPr>
        <w:t xml:space="preserve"> </w:t>
      </w:r>
      <w:r>
        <w:t>отличиеот</w:t>
      </w:r>
      <w:r>
        <w:rPr>
          <w:spacing w:val="-2"/>
        </w:rPr>
        <w:t xml:space="preserve"> </w:t>
      </w:r>
      <w:r>
        <w:t>других</w:t>
      </w:r>
      <w:r>
        <w:rPr>
          <w:spacing w:val="1"/>
        </w:rPr>
        <w:t xml:space="preserve"> </w:t>
      </w:r>
      <w:r>
        <w:t>последовательностей</w:t>
      </w:r>
      <w:r>
        <w:rPr>
          <w:spacing w:val="-2"/>
        </w:rPr>
        <w:t xml:space="preserve"> </w:t>
      </w:r>
      <w:r>
        <w:t>звуков;</w:t>
      </w:r>
    </w:p>
    <w:p w14:paraId="6E4AE8EF" w14:textId="77777777" w:rsidR="00775EE4" w:rsidRDefault="00BE32C9">
      <w:pPr>
        <w:pStyle w:val="a3"/>
        <w:spacing w:line="321" w:lineRule="exact"/>
        <w:ind w:left="1170" w:firstLine="0"/>
        <w:jc w:val="left"/>
      </w:pPr>
      <w:r>
        <w:t>пение</w:t>
      </w:r>
      <w:r>
        <w:rPr>
          <w:spacing w:val="-1"/>
        </w:rPr>
        <w:t xml:space="preserve"> </w:t>
      </w:r>
      <w:r>
        <w:t>с</w:t>
      </w:r>
      <w:r>
        <w:rPr>
          <w:spacing w:val="-5"/>
        </w:rPr>
        <w:t xml:space="preserve"> </w:t>
      </w:r>
      <w:r>
        <w:t>названием</w:t>
      </w:r>
      <w:r>
        <w:rPr>
          <w:spacing w:val="-4"/>
        </w:rPr>
        <w:t xml:space="preserve"> </w:t>
      </w:r>
      <w:r>
        <w:t>нот,</w:t>
      </w:r>
      <w:r>
        <w:rPr>
          <w:spacing w:val="-2"/>
        </w:rPr>
        <w:t xml:space="preserve"> </w:t>
      </w:r>
      <w:r>
        <w:t>игра</w:t>
      </w:r>
      <w:r>
        <w:rPr>
          <w:spacing w:val="-1"/>
        </w:rPr>
        <w:t xml:space="preserve"> </w:t>
      </w:r>
      <w:r>
        <w:t>на</w:t>
      </w:r>
      <w:r>
        <w:rPr>
          <w:spacing w:val="-1"/>
        </w:rPr>
        <w:t xml:space="preserve"> </w:t>
      </w:r>
      <w:r>
        <w:t>металлофоне</w:t>
      </w:r>
      <w:r>
        <w:rPr>
          <w:spacing w:val="-1"/>
        </w:rPr>
        <w:t xml:space="preserve"> </w:t>
      </w:r>
      <w:r>
        <w:t>звукоряда</w:t>
      </w:r>
      <w:r>
        <w:rPr>
          <w:spacing w:val="-1"/>
        </w:rPr>
        <w:t xml:space="preserve"> </w:t>
      </w:r>
      <w:r>
        <w:t>от</w:t>
      </w:r>
      <w:r>
        <w:rPr>
          <w:spacing w:val="-4"/>
        </w:rPr>
        <w:t xml:space="preserve"> </w:t>
      </w:r>
      <w:r>
        <w:t>ноты</w:t>
      </w:r>
      <w:r>
        <w:rPr>
          <w:spacing w:val="-1"/>
        </w:rPr>
        <w:t xml:space="preserve"> </w:t>
      </w:r>
      <w:r>
        <w:t>«до»;</w:t>
      </w:r>
    </w:p>
    <w:p w14:paraId="4AD7155B" w14:textId="77777777" w:rsidR="00775EE4" w:rsidRDefault="00BE32C9">
      <w:pPr>
        <w:pStyle w:val="a3"/>
        <w:tabs>
          <w:tab w:val="left" w:pos="3094"/>
          <w:tab w:val="left" w:pos="3679"/>
          <w:tab w:val="left" w:pos="5518"/>
          <w:tab w:val="left" w:pos="7234"/>
          <w:tab w:val="left" w:pos="9209"/>
        </w:tabs>
        <w:spacing w:before="160" w:line="362" w:lineRule="auto"/>
        <w:ind w:right="412" w:firstLine="851"/>
        <w:jc w:val="left"/>
      </w:pPr>
      <w:r>
        <w:t>разучивание</w:t>
      </w:r>
      <w:r>
        <w:tab/>
        <w:t>и</w:t>
      </w:r>
      <w:r>
        <w:tab/>
        <w:t>исполнение</w:t>
      </w:r>
      <w:r>
        <w:tab/>
        <w:t>вокальных</w:t>
      </w:r>
      <w:r>
        <w:tab/>
        <w:t>упражнений,</w:t>
      </w:r>
      <w:r>
        <w:tab/>
      </w:r>
      <w:r>
        <w:rPr>
          <w:spacing w:val="-1"/>
        </w:rPr>
        <w:t>песен,</w:t>
      </w:r>
      <w:r>
        <w:rPr>
          <w:spacing w:val="-67"/>
        </w:rPr>
        <w:t xml:space="preserve"> </w:t>
      </w:r>
      <w:r>
        <w:t>построенныхна элементах</w:t>
      </w:r>
      <w:r>
        <w:rPr>
          <w:spacing w:val="1"/>
        </w:rPr>
        <w:t xml:space="preserve"> </w:t>
      </w:r>
      <w:r>
        <w:t>звукоряда.</w:t>
      </w:r>
    </w:p>
    <w:p w14:paraId="385B19B4" w14:textId="77777777" w:rsidR="00775EE4" w:rsidRDefault="00BE32C9">
      <w:pPr>
        <w:pStyle w:val="a3"/>
        <w:spacing w:line="317" w:lineRule="exact"/>
        <w:ind w:left="1170" w:firstLine="0"/>
        <w:jc w:val="left"/>
      </w:pPr>
      <w:r>
        <w:t>2.1.11.6.8.</w:t>
      </w:r>
      <w:r>
        <w:rPr>
          <w:spacing w:val="-4"/>
        </w:rPr>
        <w:t xml:space="preserve"> </w:t>
      </w:r>
      <w:r>
        <w:t>3.</w:t>
      </w:r>
      <w:r>
        <w:rPr>
          <w:spacing w:val="-2"/>
        </w:rPr>
        <w:t xml:space="preserve"> </w:t>
      </w:r>
      <w:r>
        <w:t>Интонация.</w:t>
      </w:r>
    </w:p>
    <w:p w14:paraId="19F5D979" w14:textId="77777777" w:rsidR="00775EE4" w:rsidRDefault="00BE32C9">
      <w:pPr>
        <w:pStyle w:val="a3"/>
        <w:spacing w:before="161" w:line="360" w:lineRule="auto"/>
        <w:ind w:left="1170" w:right="1976" w:firstLine="0"/>
        <w:jc w:val="left"/>
      </w:pPr>
      <w:r>
        <w:t>Содержание: выразительные и изобразительные интонации.</w:t>
      </w:r>
      <w:r>
        <w:rPr>
          <w:spacing w:val="-67"/>
        </w:rPr>
        <w:t xml:space="preserve"> </w:t>
      </w:r>
      <w:r>
        <w:t>Виды</w:t>
      </w:r>
      <w:r>
        <w:rPr>
          <w:spacing w:val="-1"/>
        </w:rPr>
        <w:t xml:space="preserve"> </w:t>
      </w:r>
      <w:r>
        <w:t>деятельности</w:t>
      </w:r>
      <w:r>
        <w:rPr>
          <w:spacing w:val="-3"/>
        </w:rPr>
        <w:t xml:space="preserve"> </w:t>
      </w:r>
      <w:r>
        <w:t>обучающихся:</w:t>
      </w:r>
    </w:p>
    <w:p w14:paraId="07A4AA96" w14:textId="77777777" w:rsidR="00775EE4" w:rsidRDefault="00BE32C9">
      <w:pPr>
        <w:pStyle w:val="a3"/>
        <w:spacing w:before="2" w:line="360" w:lineRule="auto"/>
        <w:ind w:right="404" w:firstLine="851"/>
      </w:pPr>
      <w:r>
        <w:t>определение</w:t>
      </w:r>
      <w:r>
        <w:rPr>
          <w:spacing w:val="1"/>
        </w:rPr>
        <w:t xml:space="preserve"> </w:t>
      </w:r>
      <w:r>
        <w:t>на</w:t>
      </w:r>
      <w:r>
        <w:rPr>
          <w:spacing w:val="1"/>
        </w:rPr>
        <w:t xml:space="preserve"> </w:t>
      </w:r>
      <w:r>
        <w:t>слух,</w:t>
      </w:r>
      <w:r>
        <w:rPr>
          <w:spacing w:val="1"/>
        </w:rPr>
        <w:t xml:space="preserve"> </w:t>
      </w:r>
      <w:r>
        <w:t>прослеживание</w:t>
      </w:r>
      <w:r>
        <w:rPr>
          <w:spacing w:val="1"/>
        </w:rPr>
        <w:t xml:space="preserve"> </w:t>
      </w:r>
      <w:r>
        <w:t>по</w:t>
      </w:r>
      <w:r>
        <w:rPr>
          <w:spacing w:val="1"/>
        </w:rPr>
        <w:t xml:space="preserve"> </w:t>
      </w:r>
      <w:r>
        <w:t>нотной</w:t>
      </w:r>
      <w:r>
        <w:rPr>
          <w:spacing w:val="1"/>
        </w:rPr>
        <w:t xml:space="preserve"> </w:t>
      </w:r>
      <w:r>
        <w:t>записи</w:t>
      </w:r>
      <w:r>
        <w:rPr>
          <w:spacing w:val="1"/>
        </w:rPr>
        <w:t xml:space="preserve"> </w:t>
      </w:r>
      <w:r>
        <w:t>кратких</w:t>
      </w:r>
      <w:r>
        <w:rPr>
          <w:spacing w:val="1"/>
        </w:rPr>
        <w:t xml:space="preserve"> </w:t>
      </w:r>
      <w:r>
        <w:t>интонаций</w:t>
      </w:r>
      <w:r>
        <w:rPr>
          <w:spacing w:val="1"/>
        </w:rPr>
        <w:t xml:space="preserve"> </w:t>
      </w:r>
      <w:r>
        <w:t>изобразительного</w:t>
      </w:r>
      <w:r>
        <w:rPr>
          <w:spacing w:val="1"/>
        </w:rPr>
        <w:t xml:space="preserve"> </w:t>
      </w:r>
      <w:r>
        <w:t>(ку-ку,</w:t>
      </w:r>
      <w:r>
        <w:rPr>
          <w:spacing w:val="1"/>
        </w:rPr>
        <w:t xml:space="preserve"> </w:t>
      </w:r>
      <w:r>
        <w:t>тик-так</w:t>
      </w:r>
      <w:r>
        <w:rPr>
          <w:spacing w:val="1"/>
        </w:rPr>
        <w:t xml:space="preserve"> </w:t>
      </w:r>
      <w:r>
        <w:t>и</w:t>
      </w:r>
      <w:r>
        <w:rPr>
          <w:spacing w:val="1"/>
        </w:rPr>
        <w:t xml:space="preserve"> </w:t>
      </w:r>
      <w:r>
        <w:t>другие)</w:t>
      </w:r>
      <w:r>
        <w:rPr>
          <w:spacing w:val="1"/>
        </w:rPr>
        <w:t xml:space="preserve"> </w:t>
      </w:r>
      <w:r>
        <w:t>и</w:t>
      </w:r>
      <w:r>
        <w:rPr>
          <w:spacing w:val="1"/>
        </w:rPr>
        <w:t xml:space="preserve"> </w:t>
      </w:r>
      <w:r>
        <w:t>выразительного</w:t>
      </w:r>
      <w:r>
        <w:rPr>
          <w:spacing w:val="1"/>
        </w:rPr>
        <w:t xml:space="preserve"> </w:t>
      </w:r>
      <w:r>
        <w:t>(просьба,</w:t>
      </w:r>
      <w:r>
        <w:rPr>
          <w:spacing w:val="-2"/>
        </w:rPr>
        <w:t xml:space="preserve"> </w:t>
      </w:r>
      <w:r>
        <w:t>призыв</w:t>
      </w:r>
      <w:r>
        <w:rPr>
          <w:spacing w:val="-2"/>
        </w:rPr>
        <w:t xml:space="preserve"> </w:t>
      </w:r>
      <w:r>
        <w:t>и</w:t>
      </w:r>
      <w:r>
        <w:rPr>
          <w:spacing w:val="-3"/>
        </w:rPr>
        <w:t xml:space="preserve"> </w:t>
      </w:r>
      <w:r>
        <w:t>другие)</w:t>
      </w:r>
      <w:r>
        <w:rPr>
          <w:spacing w:val="-3"/>
        </w:rPr>
        <w:t xml:space="preserve"> </w:t>
      </w:r>
      <w:r>
        <w:t>характера;</w:t>
      </w:r>
    </w:p>
    <w:p w14:paraId="5330F5BD" w14:textId="77777777" w:rsidR="00775EE4" w:rsidRDefault="00BE32C9">
      <w:pPr>
        <w:pStyle w:val="a3"/>
        <w:spacing w:line="362" w:lineRule="auto"/>
        <w:ind w:right="410" w:firstLine="851"/>
      </w:pPr>
      <w:r>
        <w:t>разучивание,</w:t>
      </w:r>
      <w:r>
        <w:rPr>
          <w:spacing w:val="1"/>
        </w:rPr>
        <w:t xml:space="preserve"> </w:t>
      </w:r>
      <w:r>
        <w:t>исполнение</w:t>
      </w:r>
      <w:r>
        <w:rPr>
          <w:spacing w:val="1"/>
        </w:rPr>
        <w:t xml:space="preserve"> </w:t>
      </w:r>
      <w:r>
        <w:t>попевок,</w:t>
      </w:r>
      <w:r>
        <w:rPr>
          <w:spacing w:val="1"/>
        </w:rPr>
        <w:t xml:space="preserve"> </w:t>
      </w:r>
      <w:r>
        <w:t>вокальных</w:t>
      </w:r>
      <w:r>
        <w:rPr>
          <w:spacing w:val="1"/>
        </w:rPr>
        <w:t xml:space="preserve"> </w:t>
      </w:r>
      <w:r>
        <w:t>упражнений,</w:t>
      </w:r>
      <w:r>
        <w:rPr>
          <w:spacing w:val="1"/>
        </w:rPr>
        <w:t xml:space="preserve"> </w:t>
      </w:r>
      <w:r>
        <w:t>песен,</w:t>
      </w:r>
      <w:r>
        <w:rPr>
          <w:spacing w:val="1"/>
        </w:rPr>
        <w:t xml:space="preserve"> </w:t>
      </w:r>
      <w:r>
        <w:t>вокальные</w:t>
      </w:r>
      <w:r>
        <w:rPr>
          <w:spacing w:val="-2"/>
        </w:rPr>
        <w:t xml:space="preserve"> </w:t>
      </w:r>
      <w:r>
        <w:t>и</w:t>
      </w:r>
      <w:r>
        <w:rPr>
          <w:spacing w:val="-5"/>
        </w:rPr>
        <w:t xml:space="preserve"> </w:t>
      </w:r>
      <w:r>
        <w:t>инструментальные</w:t>
      </w:r>
      <w:r>
        <w:rPr>
          <w:spacing w:val="-5"/>
        </w:rPr>
        <w:t xml:space="preserve"> </w:t>
      </w:r>
      <w:r>
        <w:t>импровизации</w:t>
      </w:r>
      <w:r>
        <w:rPr>
          <w:spacing w:val="-4"/>
        </w:rPr>
        <w:t xml:space="preserve"> </w:t>
      </w:r>
      <w:r>
        <w:t>на</w:t>
      </w:r>
      <w:r>
        <w:rPr>
          <w:spacing w:val="-2"/>
        </w:rPr>
        <w:t xml:space="preserve"> </w:t>
      </w:r>
      <w:r>
        <w:t>основе</w:t>
      </w:r>
      <w:r>
        <w:rPr>
          <w:spacing w:val="-4"/>
        </w:rPr>
        <w:t xml:space="preserve"> </w:t>
      </w:r>
      <w:r>
        <w:t>данных</w:t>
      </w:r>
      <w:r>
        <w:rPr>
          <w:spacing w:val="-4"/>
        </w:rPr>
        <w:t xml:space="preserve"> </w:t>
      </w:r>
      <w:r>
        <w:t>интонаций;</w:t>
      </w:r>
    </w:p>
    <w:p w14:paraId="185024CF" w14:textId="77777777" w:rsidR="00775EE4" w:rsidRDefault="00BE32C9">
      <w:pPr>
        <w:pStyle w:val="a3"/>
        <w:spacing w:line="360" w:lineRule="auto"/>
        <w:ind w:right="411" w:firstLine="851"/>
      </w:pPr>
      <w:r>
        <w:t>слушание</w:t>
      </w:r>
      <w:r>
        <w:rPr>
          <w:spacing w:val="1"/>
        </w:rPr>
        <w:t xml:space="preserve"> </w:t>
      </w:r>
      <w:r>
        <w:t>фрагментов</w:t>
      </w:r>
      <w:r>
        <w:rPr>
          <w:spacing w:val="1"/>
        </w:rPr>
        <w:t xml:space="preserve"> </w:t>
      </w:r>
      <w:r>
        <w:t>музыкальных</w:t>
      </w:r>
      <w:r>
        <w:rPr>
          <w:spacing w:val="1"/>
        </w:rPr>
        <w:t xml:space="preserve"> </w:t>
      </w:r>
      <w:r>
        <w:t>произведений,</w:t>
      </w:r>
      <w:r>
        <w:rPr>
          <w:spacing w:val="1"/>
        </w:rPr>
        <w:t xml:space="preserve"> </w:t>
      </w:r>
      <w:r>
        <w:t>включающих</w:t>
      </w:r>
      <w:r>
        <w:rPr>
          <w:spacing w:val="1"/>
        </w:rPr>
        <w:t xml:space="preserve"> </w:t>
      </w:r>
      <w:r>
        <w:t>примеры</w:t>
      </w:r>
      <w:r>
        <w:rPr>
          <w:spacing w:val="-4"/>
        </w:rPr>
        <w:t xml:space="preserve"> </w:t>
      </w:r>
      <w:r>
        <w:t>изобразительных</w:t>
      </w:r>
      <w:r>
        <w:rPr>
          <w:spacing w:val="-3"/>
        </w:rPr>
        <w:t xml:space="preserve"> </w:t>
      </w:r>
      <w:r>
        <w:t>интонаций.</w:t>
      </w:r>
    </w:p>
    <w:p w14:paraId="55A0E82C" w14:textId="77777777" w:rsidR="00775EE4" w:rsidRDefault="00BE32C9">
      <w:pPr>
        <w:pStyle w:val="a3"/>
        <w:spacing w:line="321" w:lineRule="exact"/>
        <w:ind w:left="1170" w:firstLine="0"/>
      </w:pPr>
      <w:r>
        <w:t>2.1.11.6.8.</w:t>
      </w:r>
      <w:r>
        <w:rPr>
          <w:spacing w:val="-3"/>
        </w:rPr>
        <w:t xml:space="preserve"> </w:t>
      </w:r>
      <w:r>
        <w:t>4.</w:t>
      </w:r>
      <w:r>
        <w:rPr>
          <w:spacing w:val="-1"/>
        </w:rPr>
        <w:t xml:space="preserve"> </w:t>
      </w:r>
      <w:r>
        <w:t>Ритм.</w:t>
      </w:r>
    </w:p>
    <w:p w14:paraId="18F7CB0F" w14:textId="77777777" w:rsidR="00775EE4" w:rsidRDefault="00BE32C9">
      <w:pPr>
        <w:pStyle w:val="a3"/>
        <w:spacing w:before="154" w:line="362" w:lineRule="auto"/>
        <w:ind w:right="411" w:firstLine="851"/>
      </w:pPr>
      <w:r>
        <w:t>Содержание:</w:t>
      </w:r>
      <w:r>
        <w:rPr>
          <w:spacing w:val="1"/>
        </w:rPr>
        <w:t xml:space="preserve"> </w:t>
      </w:r>
      <w:r>
        <w:t>звуки</w:t>
      </w:r>
      <w:r>
        <w:rPr>
          <w:spacing w:val="1"/>
        </w:rPr>
        <w:t xml:space="preserve"> </w:t>
      </w:r>
      <w:r>
        <w:t>длинные</w:t>
      </w:r>
      <w:r>
        <w:rPr>
          <w:spacing w:val="1"/>
        </w:rPr>
        <w:t xml:space="preserve"> </w:t>
      </w:r>
      <w:r>
        <w:t>и</w:t>
      </w:r>
      <w:r>
        <w:rPr>
          <w:spacing w:val="1"/>
        </w:rPr>
        <w:t xml:space="preserve"> </w:t>
      </w:r>
      <w:r>
        <w:t>короткие</w:t>
      </w:r>
      <w:r>
        <w:rPr>
          <w:spacing w:val="1"/>
        </w:rPr>
        <w:t xml:space="preserve"> </w:t>
      </w:r>
      <w:r>
        <w:t>(восьмые</w:t>
      </w:r>
      <w:r>
        <w:rPr>
          <w:spacing w:val="1"/>
        </w:rPr>
        <w:t xml:space="preserve"> </w:t>
      </w:r>
      <w:r>
        <w:t>и</w:t>
      </w:r>
      <w:r>
        <w:rPr>
          <w:spacing w:val="1"/>
        </w:rPr>
        <w:t xml:space="preserve"> </w:t>
      </w:r>
      <w:r>
        <w:t>четвертные</w:t>
      </w:r>
      <w:r>
        <w:rPr>
          <w:spacing w:val="1"/>
        </w:rPr>
        <w:t xml:space="preserve"> </w:t>
      </w:r>
      <w:r>
        <w:t>длительности),</w:t>
      </w:r>
      <w:r>
        <w:rPr>
          <w:spacing w:val="-2"/>
        </w:rPr>
        <w:t xml:space="preserve"> </w:t>
      </w:r>
      <w:r>
        <w:t>такт,</w:t>
      </w:r>
      <w:r>
        <w:rPr>
          <w:spacing w:val="-3"/>
        </w:rPr>
        <w:t xml:space="preserve"> </w:t>
      </w:r>
      <w:r>
        <w:t>тактовая черта.</w:t>
      </w:r>
    </w:p>
    <w:p w14:paraId="7535C794" w14:textId="77777777" w:rsidR="00775EE4" w:rsidRDefault="00BE32C9">
      <w:pPr>
        <w:pStyle w:val="a3"/>
        <w:spacing w:line="317" w:lineRule="exact"/>
        <w:ind w:left="1170" w:firstLine="0"/>
      </w:pPr>
      <w:r>
        <w:t>Виды</w:t>
      </w:r>
      <w:r>
        <w:rPr>
          <w:spacing w:val="-3"/>
        </w:rPr>
        <w:t xml:space="preserve"> </w:t>
      </w:r>
      <w:r>
        <w:t>деятельности</w:t>
      </w:r>
      <w:r>
        <w:rPr>
          <w:spacing w:val="-6"/>
        </w:rPr>
        <w:t xml:space="preserve"> </w:t>
      </w:r>
      <w:r>
        <w:t>обучающихся:</w:t>
      </w:r>
    </w:p>
    <w:p w14:paraId="2B365D65" w14:textId="77777777" w:rsidR="00775EE4" w:rsidRDefault="00BE32C9">
      <w:pPr>
        <w:pStyle w:val="a3"/>
        <w:spacing w:before="160" w:line="360" w:lineRule="auto"/>
        <w:ind w:firstLine="851"/>
        <w:jc w:val="left"/>
      </w:pPr>
      <w:r>
        <w:t>определение</w:t>
      </w:r>
      <w:r>
        <w:rPr>
          <w:spacing w:val="4"/>
        </w:rPr>
        <w:t xml:space="preserve"> </w:t>
      </w:r>
      <w:r>
        <w:t>на</w:t>
      </w:r>
      <w:r>
        <w:rPr>
          <w:spacing w:val="6"/>
        </w:rPr>
        <w:t xml:space="preserve"> </w:t>
      </w:r>
      <w:r>
        <w:t>слух,</w:t>
      </w:r>
      <w:r>
        <w:rPr>
          <w:spacing w:val="5"/>
        </w:rPr>
        <w:t xml:space="preserve"> </w:t>
      </w:r>
      <w:r>
        <w:t>прослеживание</w:t>
      </w:r>
      <w:r>
        <w:rPr>
          <w:spacing w:val="4"/>
        </w:rPr>
        <w:t xml:space="preserve"> </w:t>
      </w:r>
      <w:r>
        <w:t>по</w:t>
      </w:r>
      <w:r>
        <w:rPr>
          <w:spacing w:val="4"/>
        </w:rPr>
        <w:t xml:space="preserve"> </w:t>
      </w:r>
      <w:r>
        <w:t>нотной</w:t>
      </w:r>
      <w:r>
        <w:rPr>
          <w:spacing w:val="7"/>
        </w:rPr>
        <w:t xml:space="preserve"> </w:t>
      </w:r>
      <w:r>
        <w:t>записи</w:t>
      </w:r>
      <w:r>
        <w:rPr>
          <w:spacing w:val="5"/>
        </w:rPr>
        <w:t xml:space="preserve"> </w:t>
      </w:r>
      <w:r>
        <w:t>ритмических</w:t>
      </w:r>
      <w:r>
        <w:rPr>
          <w:spacing w:val="-67"/>
        </w:rPr>
        <w:t xml:space="preserve"> </w:t>
      </w:r>
      <w:r>
        <w:t>рисунков,</w:t>
      </w:r>
      <w:r>
        <w:rPr>
          <w:spacing w:val="-2"/>
        </w:rPr>
        <w:t xml:space="preserve"> </w:t>
      </w:r>
      <w:r>
        <w:t>состоящих</w:t>
      </w:r>
      <w:r>
        <w:rPr>
          <w:spacing w:val="1"/>
        </w:rPr>
        <w:t xml:space="preserve"> </w:t>
      </w:r>
      <w:r>
        <w:t>из различных</w:t>
      </w:r>
      <w:r>
        <w:rPr>
          <w:spacing w:val="-4"/>
        </w:rPr>
        <w:t xml:space="preserve"> </w:t>
      </w:r>
      <w:r>
        <w:t>длительностей и</w:t>
      </w:r>
      <w:r>
        <w:rPr>
          <w:spacing w:val="-3"/>
        </w:rPr>
        <w:t xml:space="preserve"> </w:t>
      </w:r>
      <w:r>
        <w:t>пауз;</w:t>
      </w:r>
    </w:p>
    <w:p w14:paraId="5FA9C36E" w14:textId="77777777" w:rsidR="00775EE4" w:rsidRDefault="00BE32C9">
      <w:pPr>
        <w:pStyle w:val="a3"/>
        <w:tabs>
          <w:tab w:val="left" w:pos="2861"/>
          <w:tab w:val="left" w:pos="4782"/>
          <w:tab w:val="left" w:pos="5128"/>
          <w:tab w:val="left" w:pos="6504"/>
          <w:tab w:val="left" w:pos="7879"/>
          <w:tab w:val="left" w:pos="8936"/>
        </w:tabs>
        <w:spacing w:before="1" w:line="360" w:lineRule="auto"/>
        <w:ind w:right="410" w:firstLine="851"/>
        <w:jc w:val="left"/>
      </w:pPr>
      <w:r>
        <w:t>исполнение,</w:t>
      </w:r>
      <w:r>
        <w:tab/>
        <w:t>импровизация</w:t>
      </w:r>
      <w:r>
        <w:tab/>
        <w:t>с</w:t>
      </w:r>
      <w:r>
        <w:tab/>
        <w:t>помощью</w:t>
      </w:r>
      <w:r>
        <w:tab/>
        <w:t>звучащих</w:t>
      </w:r>
      <w:r>
        <w:tab/>
        <w:t>жестов</w:t>
      </w:r>
      <w:r>
        <w:tab/>
      </w:r>
      <w:r>
        <w:rPr>
          <w:spacing w:val="-1"/>
        </w:rPr>
        <w:t>(хлопки,</w:t>
      </w:r>
      <w:r>
        <w:rPr>
          <w:spacing w:val="-67"/>
        </w:rPr>
        <w:t xml:space="preserve"> </w:t>
      </w:r>
      <w:r>
        <w:t>шлепки,</w:t>
      </w:r>
      <w:r>
        <w:rPr>
          <w:spacing w:val="-2"/>
        </w:rPr>
        <w:t xml:space="preserve"> </w:t>
      </w:r>
      <w:r>
        <w:t>притопы)</w:t>
      </w:r>
      <w:r>
        <w:rPr>
          <w:spacing w:val="-1"/>
        </w:rPr>
        <w:t xml:space="preserve"> </w:t>
      </w:r>
      <w:r>
        <w:t>и</w:t>
      </w:r>
      <w:r>
        <w:rPr>
          <w:spacing w:val="-2"/>
        </w:rPr>
        <w:t xml:space="preserve"> </w:t>
      </w:r>
      <w:r>
        <w:t>(или)</w:t>
      </w:r>
      <w:r>
        <w:rPr>
          <w:spacing w:val="-1"/>
        </w:rPr>
        <w:t xml:space="preserve"> </w:t>
      </w:r>
      <w:r>
        <w:t>ударных</w:t>
      </w:r>
      <w:r>
        <w:rPr>
          <w:spacing w:val="1"/>
        </w:rPr>
        <w:t xml:space="preserve"> </w:t>
      </w:r>
      <w:r>
        <w:t>инструментов</w:t>
      </w:r>
      <w:r>
        <w:rPr>
          <w:spacing w:val="-3"/>
        </w:rPr>
        <w:t xml:space="preserve"> </w:t>
      </w:r>
      <w:r>
        <w:t>простых</w:t>
      </w:r>
      <w:r>
        <w:rPr>
          <w:spacing w:val="-3"/>
        </w:rPr>
        <w:t xml:space="preserve"> </w:t>
      </w:r>
      <w:r>
        <w:t>ритмов;</w:t>
      </w:r>
    </w:p>
    <w:p w14:paraId="0EBB47B4" w14:textId="77777777" w:rsidR="00775EE4" w:rsidRDefault="00BE32C9">
      <w:pPr>
        <w:pStyle w:val="a3"/>
        <w:tabs>
          <w:tab w:val="left" w:pos="1949"/>
          <w:tab w:val="left" w:pos="3883"/>
          <w:tab w:val="left" w:pos="4744"/>
          <w:tab w:val="left" w:pos="6860"/>
          <w:tab w:val="left" w:pos="7824"/>
          <w:tab w:val="left" w:pos="8361"/>
        </w:tabs>
        <w:spacing w:line="360" w:lineRule="auto"/>
        <w:ind w:right="411" w:firstLine="851"/>
        <w:jc w:val="left"/>
      </w:pPr>
      <w:r>
        <w:t>игра</w:t>
      </w:r>
      <w:r>
        <w:tab/>
        <w:t>«Ритмическое</w:t>
      </w:r>
      <w:r>
        <w:tab/>
        <w:t>эхо»,</w:t>
      </w:r>
      <w:r>
        <w:tab/>
        <w:t>прохлопывание</w:t>
      </w:r>
      <w:r>
        <w:tab/>
        <w:t>ритма</w:t>
      </w:r>
      <w:r>
        <w:tab/>
        <w:t>по</w:t>
      </w:r>
      <w:r>
        <w:tab/>
      </w:r>
      <w:r>
        <w:rPr>
          <w:spacing w:val="-1"/>
        </w:rPr>
        <w:t>ритмическим</w:t>
      </w:r>
      <w:r>
        <w:rPr>
          <w:spacing w:val="-67"/>
        </w:rPr>
        <w:t xml:space="preserve"> </w:t>
      </w:r>
      <w:r>
        <w:t>карточкам,</w:t>
      </w:r>
      <w:r>
        <w:rPr>
          <w:spacing w:val="-2"/>
        </w:rPr>
        <w:t xml:space="preserve"> </w:t>
      </w:r>
      <w:r>
        <w:t>проговаривание с</w:t>
      </w:r>
      <w:r>
        <w:rPr>
          <w:spacing w:val="-2"/>
        </w:rPr>
        <w:t xml:space="preserve"> </w:t>
      </w:r>
      <w:r>
        <w:t>использованием ритмослогов;</w:t>
      </w:r>
    </w:p>
    <w:p w14:paraId="41BA77B7" w14:textId="77777777" w:rsidR="00775EE4" w:rsidRDefault="00BE32C9">
      <w:pPr>
        <w:pStyle w:val="a3"/>
        <w:tabs>
          <w:tab w:val="left" w:pos="2988"/>
          <w:tab w:val="left" w:pos="4652"/>
          <w:tab w:val="left" w:pos="5189"/>
          <w:tab w:val="left" w:pos="6472"/>
          <w:tab w:val="left" w:pos="8397"/>
        </w:tabs>
        <w:spacing w:before="1" w:line="360" w:lineRule="auto"/>
        <w:ind w:right="413" w:firstLine="851"/>
        <w:jc w:val="left"/>
      </w:pPr>
      <w:r>
        <w:t>разучивание,</w:t>
      </w:r>
      <w:r>
        <w:tab/>
        <w:t>исполнение</w:t>
      </w:r>
      <w:r>
        <w:tab/>
        <w:t>на</w:t>
      </w:r>
      <w:r>
        <w:tab/>
        <w:t>ударных</w:t>
      </w:r>
      <w:r>
        <w:tab/>
        <w:t>инструментах</w:t>
      </w:r>
      <w:r>
        <w:tab/>
      </w:r>
      <w:r>
        <w:rPr>
          <w:spacing w:val="-1"/>
        </w:rPr>
        <w:t>ритмической</w:t>
      </w:r>
      <w:r>
        <w:rPr>
          <w:spacing w:val="-67"/>
        </w:rPr>
        <w:t xml:space="preserve"> </w:t>
      </w:r>
      <w:r>
        <w:t>партитуры;</w:t>
      </w:r>
    </w:p>
    <w:p w14:paraId="298F9195" w14:textId="77777777" w:rsidR="00775EE4" w:rsidRDefault="00BE32C9">
      <w:pPr>
        <w:pStyle w:val="a3"/>
        <w:spacing w:line="360" w:lineRule="auto"/>
        <w:ind w:firstLine="851"/>
        <w:jc w:val="left"/>
      </w:pPr>
      <w:r>
        <w:t>слушание</w:t>
      </w:r>
      <w:r>
        <w:rPr>
          <w:spacing w:val="10"/>
        </w:rPr>
        <w:t xml:space="preserve"> </w:t>
      </w:r>
      <w:r>
        <w:t>музыкальных</w:t>
      </w:r>
      <w:r>
        <w:rPr>
          <w:spacing w:val="11"/>
        </w:rPr>
        <w:t xml:space="preserve"> </w:t>
      </w:r>
      <w:r>
        <w:t>произведений</w:t>
      </w:r>
      <w:r>
        <w:rPr>
          <w:spacing w:val="10"/>
        </w:rPr>
        <w:t xml:space="preserve"> </w:t>
      </w:r>
      <w:r>
        <w:t>с</w:t>
      </w:r>
      <w:r>
        <w:rPr>
          <w:spacing w:val="8"/>
        </w:rPr>
        <w:t xml:space="preserve"> </w:t>
      </w:r>
      <w:r>
        <w:t>ярко</w:t>
      </w:r>
      <w:r>
        <w:rPr>
          <w:spacing w:val="11"/>
        </w:rPr>
        <w:t xml:space="preserve"> </w:t>
      </w:r>
      <w:r>
        <w:t>выраженным</w:t>
      </w:r>
      <w:r>
        <w:rPr>
          <w:spacing w:val="9"/>
        </w:rPr>
        <w:t xml:space="preserve"> </w:t>
      </w:r>
      <w:r>
        <w:t>ритмическим</w:t>
      </w:r>
      <w:r>
        <w:rPr>
          <w:spacing w:val="-67"/>
        </w:rPr>
        <w:t xml:space="preserve"> </w:t>
      </w:r>
      <w:r>
        <w:t>рисунком,</w:t>
      </w:r>
      <w:r>
        <w:rPr>
          <w:spacing w:val="-3"/>
        </w:rPr>
        <w:t xml:space="preserve"> </w:t>
      </w:r>
      <w:r>
        <w:t>воспроизведение</w:t>
      </w:r>
      <w:r>
        <w:rPr>
          <w:spacing w:val="-4"/>
        </w:rPr>
        <w:t xml:space="preserve"> </w:t>
      </w:r>
      <w:r>
        <w:t>данного ритма</w:t>
      </w:r>
      <w:r>
        <w:rPr>
          <w:spacing w:val="-2"/>
        </w:rPr>
        <w:t xml:space="preserve"> </w:t>
      </w:r>
      <w:r>
        <w:t>по</w:t>
      </w:r>
      <w:r>
        <w:rPr>
          <w:spacing w:val="-4"/>
        </w:rPr>
        <w:t xml:space="preserve"> </w:t>
      </w:r>
      <w:r>
        <w:t>памяти</w:t>
      </w:r>
      <w:r>
        <w:rPr>
          <w:spacing w:val="1"/>
        </w:rPr>
        <w:t xml:space="preserve"> </w:t>
      </w:r>
      <w:r>
        <w:t>(хлопками);</w:t>
      </w:r>
    </w:p>
    <w:p w14:paraId="03D0BC67" w14:textId="77777777" w:rsidR="00775EE4" w:rsidRDefault="00775EE4">
      <w:pPr>
        <w:spacing w:line="360" w:lineRule="auto"/>
        <w:sectPr w:rsidR="00775EE4">
          <w:pgSz w:w="11910" w:h="16840"/>
          <w:pgMar w:top="1040" w:right="440" w:bottom="1140" w:left="1100" w:header="0" w:footer="875" w:gutter="0"/>
          <w:cols w:space="720"/>
        </w:sectPr>
      </w:pPr>
    </w:p>
    <w:p w14:paraId="79D86287" w14:textId="77777777" w:rsidR="00775EE4" w:rsidRDefault="00BE32C9">
      <w:pPr>
        <w:pStyle w:val="a5"/>
        <w:numPr>
          <w:ilvl w:val="5"/>
          <w:numId w:val="51"/>
        </w:numPr>
        <w:tabs>
          <w:tab w:val="left" w:pos="2642"/>
        </w:tabs>
        <w:spacing w:before="67"/>
        <w:jc w:val="left"/>
        <w:rPr>
          <w:sz w:val="28"/>
        </w:rPr>
      </w:pPr>
      <w:r>
        <w:rPr>
          <w:sz w:val="28"/>
        </w:rPr>
        <w:t>Ритмический</w:t>
      </w:r>
      <w:r>
        <w:rPr>
          <w:spacing w:val="-3"/>
          <w:sz w:val="28"/>
        </w:rPr>
        <w:t xml:space="preserve"> </w:t>
      </w:r>
      <w:r>
        <w:rPr>
          <w:sz w:val="28"/>
        </w:rPr>
        <w:t>рисунок.</w:t>
      </w:r>
    </w:p>
    <w:p w14:paraId="7D48CE33" w14:textId="77777777" w:rsidR="00775EE4" w:rsidRDefault="00BE32C9">
      <w:pPr>
        <w:pStyle w:val="a3"/>
        <w:spacing w:before="163"/>
        <w:ind w:left="1170" w:firstLine="0"/>
        <w:jc w:val="left"/>
      </w:pPr>
      <w:r>
        <w:t>Содержание:</w:t>
      </w:r>
      <w:r>
        <w:rPr>
          <w:spacing w:val="12"/>
        </w:rPr>
        <w:t xml:space="preserve"> </w:t>
      </w:r>
      <w:r>
        <w:t>длительности</w:t>
      </w:r>
      <w:r>
        <w:rPr>
          <w:spacing w:val="79"/>
        </w:rPr>
        <w:t xml:space="preserve"> </w:t>
      </w:r>
      <w:r>
        <w:t>половинная,</w:t>
      </w:r>
      <w:r>
        <w:rPr>
          <w:spacing w:val="79"/>
        </w:rPr>
        <w:t xml:space="preserve"> </w:t>
      </w:r>
      <w:r>
        <w:t>целая,</w:t>
      </w:r>
      <w:r>
        <w:rPr>
          <w:spacing w:val="79"/>
        </w:rPr>
        <w:t xml:space="preserve"> </w:t>
      </w:r>
      <w:r>
        <w:t>шестнадцатые.</w:t>
      </w:r>
      <w:r>
        <w:rPr>
          <w:spacing w:val="78"/>
        </w:rPr>
        <w:t xml:space="preserve"> </w:t>
      </w:r>
      <w:r>
        <w:t>Паузы.</w:t>
      </w:r>
    </w:p>
    <w:p w14:paraId="6D1B6FCA" w14:textId="77777777" w:rsidR="00775EE4" w:rsidRDefault="00BE32C9">
      <w:pPr>
        <w:pStyle w:val="a3"/>
        <w:spacing w:before="161"/>
        <w:ind w:firstLine="0"/>
        <w:jc w:val="left"/>
      </w:pPr>
      <w:r>
        <w:t>Ритмические</w:t>
      </w:r>
      <w:r>
        <w:rPr>
          <w:spacing w:val="-6"/>
        </w:rPr>
        <w:t xml:space="preserve"> </w:t>
      </w:r>
      <w:r>
        <w:t>рисунки.</w:t>
      </w:r>
      <w:r>
        <w:rPr>
          <w:spacing w:val="-4"/>
        </w:rPr>
        <w:t xml:space="preserve"> </w:t>
      </w:r>
      <w:r>
        <w:t>Ритмическая</w:t>
      </w:r>
      <w:r>
        <w:rPr>
          <w:spacing w:val="-2"/>
        </w:rPr>
        <w:t xml:space="preserve"> </w:t>
      </w:r>
      <w:r>
        <w:t>партитура.</w:t>
      </w:r>
    </w:p>
    <w:p w14:paraId="509C7C90" w14:textId="77777777" w:rsidR="00775EE4" w:rsidRDefault="00BE32C9">
      <w:pPr>
        <w:pStyle w:val="a3"/>
        <w:spacing w:before="160"/>
        <w:ind w:left="1170" w:firstLine="0"/>
        <w:jc w:val="left"/>
      </w:pPr>
      <w:r>
        <w:t>Виды</w:t>
      </w:r>
      <w:r>
        <w:rPr>
          <w:spacing w:val="-3"/>
        </w:rPr>
        <w:t xml:space="preserve"> </w:t>
      </w:r>
      <w:r>
        <w:t>деятельности</w:t>
      </w:r>
      <w:r>
        <w:rPr>
          <w:spacing w:val="-6"/>
        </w:rPr>
        <w:t xml:space="preserve"> </w:t>
      </w:r>
      <w:r>
        <w:t>обучающихся:</w:t>
      </w:r>
    </w:p>
    <w:p w14:paraId="1E63749C" w14:textId="77777777" w:rsidR="00775EE4" w:rsidRDefault="00BE32C9">
      <w:pPr>
        <w:pStyle w:val="a3"/>
        <w:spacing w:before="161" w:line="362" w:lineRule="auto"/>
        <w:ind w:firstLine="851"/>
        <w:jc w:val="left"/>
      </w:pPr>
      <w:r>
        <w:t>определение</w:t>
      </w:r>
      <w:r>
        <w:rPr>
          <w:spacing w:val="4"/>
        </w:rPr>
        <w:t xml:space="preserve"> </w:t>
      </w:r>
      <w:r>
        <w:t>на</w:t>
      </w:r>
      <w:r>
        <w:rPr>
          <w:spacing w:val="6"/>
        </w:rPr>
        <w:t xml:space="preserve"> </w:t>
      </w:r>
      <w:r>
        <w:t>слух,</w:t>
      </w:r>
      <w:r>
        <w:rPr>
          <w:spacing w:val="5"/>
        </w:rPr>
        <w:t xml:space="preserve"> </w:t>
      </w:r>
      <w:r>
        <w:t>прослеживание</w:t>
      </w:r>
      <w:r>
        <w:rPr>
          <w:spacing w:val="4"/>
        </w:rPr>
        <w:t xml:space="preserve"> </w:t>
      </w:r>
      <w:r>
        <w:t>по</w:t>
      </w:r>
      <w:r>
        <w:rPr>
          <w:spacing w:val="4"/>
        </w:rPr>
        <w:t xml:space="preserve"> </w:t>
      </w:r>
      <w:r>
        <w:t>нотной</w:t>
      </w:r>
      <w:r>
        <w:rPr>
          <w:spacing w:val="7"/>
        </w:rPr>
        <w:t xml:space="preserve"> </w:t>
      </w:r>
      <w:r>
        <w:t>записи</w:t>
      </w:r>
      <w:r>
        <w:rPr>
          <w:spacing w:val="5"/>
        </w:rPr>
        <w:t xml:space="preserve"> </w:t>
      </w:r>
      <w:r>
        <w:t>ритмических</w:t>
      </w:r>
      <w:r>
        <w:rPr>
          <w:spacing w:val="-67"/>
        </w:rPr>
        <w:t xml:space="preserve"> </w:t>
      </w:r>
      <w:r>
        <w:t>рисунков,</w:t>
      </w:r>
      <w:r>
        <w:rPr>
          <w:spacing w:val="-2"/>
        </w:rPr>
        <w:t xml:space="preserve"> </w:t>
      </w:r>
      <w:r>
        <w:t>состоящих</w:t>
      </w:r>
      <w:r>
        <w:rPr>
          <w:spacing w:val="1"/>
        </w:rPr>
        <w:t xml:space="preserve"> </w:t>
      </w:r>
      <w:r>
        <w:t>из</w:t>
      </w:r>
      <w:r>
        <w:rPr>
          <w:spacing w:val="-1"/>
        </w:rPr>
        <w:t xml:space="preserve"> </w:t>
      </w:r>
      <w:r>
        <w:t>различных</w:t>
      </w:r>
      <w:r>
        <w:rPr>
          <w:spacing w:val="-3"/>
        </w:rPr>
        <w:t xml:space="preserve"> </w:t>
      </w:r>
      <w:r>
        <w:t>длительностей</w:t>
      </w:r>
      <w:r>
        <w:rPr>
          <w:spacing w:val="-1"/>
        </w:rPr>
        <w:t xml:space="preserve"> </w:t>
      </w:r>
      <w:r>
        <w:t>и</w:t>
      </w:r>
      <w:r>
        <w:rPr>
          <w:spacing w:val="-3"/>
        </w:rPr>
        <w:t xml:space="preserve"> </w:t>
      </w:r>
      <w:r>
        <w:t>пауз;</w:t>
      </w:r>
    </w:p>
    <w:p w14:paraId="687D4568" w14:textId="77777777" w:rsidR="00775EE4" w:rsidRDefault="00BE32C9">
      <w:pPr>
        <w:pStyle w:val="a3"/>
        <w:tabs>
          <w:tab w:val="left" w:pos="2861"/>
          <w:tab w:val="left" w:pos="4784"/>
          <w:tab w:val="left" w:pos="5130"/>
          <w:tab w:val="left" w:pos="6507"/>
          <w:tab w:val="left" w:pos="7881"/>
          <w:tab w:val="left" w:pos="8939"/>
        </w:tabs>
        <w:spacing w:line="360" w:lineRule="auto"/>
        <w:ind w:right="407" w:firstLine="851"/>
        <w:jc w:val="left"/>
      </w:pPr>
      <w:r>
        <w:t>исполнение,</w:t>
      </w:r>
      <w:r>
        <w:tab/>
        <w:t>импровизация</w:t>
      </w:r>
      <w:r>
        <w:tab/>
        <w:t>с</w:t>
      </w:r>
      <w:r>
        <w:tab/>
        <w:t>помощью</w:t>
      </w:r>
      <w:r>
        <w:tab/>
        <w:t>звучащих</w:t>
      </w:r>
      <w:r>
        <w:tab/>
        <w:t>жестов</w:t>
      </w:r>
      <w:r>
        <w:tab/>
      </w:r>
      <w:r>
        <w:rPr>
          <w:spacing w:val="-1"/>
        </w:rPr>
        <w:t>(хлопки,</w:t>
      </w:r>
      <w:r>
        <w:rPr>
          <w:spacing w:val="-67"/>
        </w:rPr>
        <w:t xml:space="preserve"> </w:t>
      </w:r>
      <w:r>
        <w:t>шлепки,</w:t>
      </w:r>
      <w:r>
        <w:rPr>
          <w:spacing w:val="-2"/>
        </w:rPr>
        <w:t xml:space="preserve"> </w:t>
      </w:r>
      <w:r>
        <w:t>притопы)</w:t>
      </w:r>
      <w:r>
        <w:rPr>
          <w:spacing w:val="-1"/>
        </w:rPr>
        <w:t xml:space="preserve"> </w:t>
      </w:r>
      <w:r>
        <w:t>и</w:t>
      </w:r>
      <w:r>
        <w:rPr>
          <w:spacing w:val="-2"/>
        </w:rPr>
        <w:t xml:space="preserve"> </w:t>
      </w:r>
      <w:r>
        <w:t>(или)</w:t>
      </w:r>
      <w:r>
        <w:rPr>
          <w:spacing w:val="-1"/>
        </w:rPr>
        <w:t xml:space="preserve"> </w:t>
      </w:r>
      <w:r>
        <w:t>ударных</w:t>
      </w:r>
      <w:r>
        <w:rPr>
          <w:spacing w:val="1"/>
        </w:rPr>
        <w:t xml:space="preserve"> </w:t>
      </w:r>
      <w:r>
        <w:t>инструментов</w:t>
      </w:r>
      <w:r>
        <w:rPr>
          <w:spacing w:val="-3"/>
        </w:rPr>
        <w:t xml:space="preserve"> </w:t>
      </w:r>
      <w:r>
        <w:t>простых</w:t>
      </w:r>
      <w:r>
        <w:rPr>
          <w:spacing w:val="-3"/>
        </w:rPr>
        <w:t xml:space="preserve"> </w:t>
      </w:r>
      <w:r>
        <w:t>ритмов;</w:t>
      </w:r>
    </w:p>
    <w:p w14:paraId="28DCA496" w14:textId="77777777" w:rsidR="00775EE4" w:rsidRDefault="00BE32C9">
      <w:pPr>
        <w:pStyle w:val="a3"/>
        <w:tabs>
          <w:tab w:val="left" w:pos="1949"/>
          <w:tab w:val="left" w:pos="3883"/>
          <w:tab w:val="left" w:pos="4744"/>
          <w:tab w:val="left" w:pos="6860"/>
          <w:tab w:val="left" w:pos="7824"/>
          <w:tab w:val="left" w:pos="8361"/>
        </w:tabs>
        <w:spacing w:line="362" w:lineRule="auto"/>
        <w:ind w:right="411" w:firstLine="851"/>
        <w:jc w:val="left"/>
      </w:pPr>
      <w:r>
        <w:t>игра</w:t>
      </w:r>
      <w:r>
        <w:tab/>
        <w:t>«Ритмическое</w:t>
      </w:r>
      <w:r>
        <w:tab/>
        <w:t>эхо»,</w:t>
      </w:r>
      <w:r>
        <w:tab/>
        <w:t>прохлопывание</w:t>
      </w:r>
      <w:r>
        <w:tab/>
        <w:t>ритма</w:t>
      </w:r>
      <w:r>
        <w:tab/>
        <w:t>по</w:t>
      </w:r>
      <w:r>
        <w:tab/>
      </w:r>
      <w:r>
        <w:rPr>
          <w:spacing w:val="-1"/>
        </w:rPr>
        <w:t>ритмическим</w:t>
      </w:r>
      <w:r>
        <w:rPr>
          <w:spacing w:val="-67"/>
        </w:rPr>
        <w:t xml:space="preserve"> </w:t>
      </w:r>
      <w:r>
        <w:t>карточкам,</w:t>
      </w:r>
      <w:r>
        <w:rPr>
          <w:spacing w:val="-2"/>
        </w:rPr>
        <w:t xml:space="preserve"> </w:t>
      </w:r>
      <w:r>
        <w:t>проговаривание</w:t>
      </w:r>
      <w:r>
        <w:rPr>
          <w:spacing w:val="-1"/>
        </w:rPr>
        <w:t xml:space="preserve"> </w:t>
      </w:r>
      <w:r>
        <w:t>с</w:t>
      </w:r>
      <w:r>
        <w:rPr>
          <w:spacing w:val="-1"/>
        </w:rPr>
        <w:t xml:space="preserve"> </w:t>
      </w:r>
      <w:r>
        <w:t>использованием</w:t>
      </w:r>
      <w:r>
        <w:rPr>
          <w:spacing w:val="-1"/>
        </w:rPr>
        <w:t xml:space="preserve"> </w:t>
      </w:r>
      <w:r>
        <w:t>ритмослогов;</w:t>
      </w:r>
    </w:p>
    <w:p w14:paraId="33A2E75C" w14:textId="77777777" w:rsidR="00775EE4" w:rsidRDefault="00BE32C9">
      <w:pPr>
        <w:pStyle w:val="a3"/>
        <w:tabs>
          <w:tab w:val="left" w:pos="2988"/>
          <w:tab w:val="left" w:pos="4652"/>
          <w:tab w:val="left" w:pos="5189"/>
          <w:tab w:val="left" w:pos="6478"/>
          <w:tab w:val="left" w:pos="8403"/>
        </w:tabs>
        <w:spacing w:line="360" w:lineRule="auto"/>
        <w:ind w:right="407" w:firstLine="851"/>
        <w:jc w:val="left"/>
      </w:pPr>
      <w:r>
        <w:t>разучивание,</w:t>
      </w:r>
      <w:r>
        <w:tab/>
        <w:t>исполнение</w:t>
      </w:r>
      <w:r>
        <w:tab/>
        <w:t>на</w:t>
      </w:r>
      <w:r>
        <w:tab/>
        <w:t>ударных</w:t>
      </w:r>
      <w:r>
        <w:tab/>
        <w:t>инструментах</w:t>
      </w:r>
      <w:r>
        <w:tab/>
      </w:r>
      <w:r>
        <w:rPr>
          <w:spacing w:val="-1"/>
        </w:rPr>
        <w:t>ритмической</w:t>
      </w:r>
      <w:r>
        <w:rPr>
          <w:spacing w:val="-67"/>
        </w:rPr>
        <w:t xml:space="preserve"> </w:t>
      </w:r>
      <w:r>
        <w:t>партитуры;</w:t>
      </w:r>
    </w:p>
    <w:p w14:paraId="0B92783C" w14:textId="77777777" w:rsidR="00775EE4" w:rsidRDefault="00BE32C9">
      <w:pPr>
        <w:pStyle w:val="a3"/>
        <w:spacing w:line="362" w:lineRule="auto"/>
        <w:ind w:firstLine="851"/>
        <w:jc w:val="left"/>
      </w:pPr>
      <w:r>
        <w:t>слушание</w:t>
      </w:r>
      <w:r>
        <w:rPr>
          <w:spacing w:val="10"/>
        </w:rPr>
        <w:t xml:space="preserve"> </w:t>
      </w:r>
      <w:r>
        <w:t>музыкальных</w:t>
      </w:r>
      <w:r>
        <w:rPr>
          <w:spacing w:val="11"/>
        </w:rPr>
        <w:t xml:space="preserve"> </w:t>
      </w:r>
      <w:r>
        <w:t>произведений</w:t>
      </w:r>
      <w:r>
        <w:rPr>
          <w:spacing w:val="10"/>
        </w:rPr>
        <w:t xml:space="preserve"> </w:t>
      </w:r>
      <w:r>
        <w:t>с</w:t>
      </w:r>
      <w:r>
        <w:rPr>
          <w:spacing w:val="8"/>
        </w:rPr>
        <w:t xml:space="preserve"> </w:t>
      </w:r>
      <w:r>
        <w:t>ярко</w:t>
      </w:r>
      <w:r>
        <w:rPr>
          <w:spacing w:val="11"/>
        </w:rPr>
        <w:t xml:space="preserve"> </w:t>
      </w:r>
      <w:r>
        <w:t>выраженным</w:t>
      </w:r>
      <w:r>
        <w:rPr>
          <w:spacing w:val="9"/>
        </w:rPr>
        <w:t xml:space="preserve"> </w:t>
      </w:r>
      <w:r>
        <w:t>ритмическим</w:t>
      </w:r>
      <w:r>
        <w:rPr>
          <w:spacing w:val="-67"/>
        </w:rPr>
        <w:t xml:space="preserve"> </w:t>
      </w:r>
      <w:r>
        <w:t>рисунком,</w:t>
      </w:r>
      <w:r>
        <w:rPr>
          <w:spacing w:val="-3"/>
        </w:rPr>
        <w:t xml:space="preserve"> </w:t>
      </w:r>
      <w:r>
        <w:t>воспроизведение</w:t>
      </w:r>
      <w:r>
        <w:rPr>
          <w:spacing w:val="-4"/>
        </w:rPr>
        <w:t xml:space="preserve"> </w:t>
      </w:r>
      <w:r>
        <w:t>данного ритма</w:t>
      </w:r>
      <w:r>
        <w:rPr>
          <w:spacing w:val="-2"/>
        </w:rPr>
        <w:t xml:space="preserve"> </w:t>
      </w:r>
      <w:r>
        <w:t>по</w:t>
      </w:r>
      <w:r>
        <w:rPr>
          <w:spacing w:val="-4"/>
        </w:rPr>
        <w:t xml:space="preserve"> </w:t>
      </w:r>
      <w:r>
        <w:t>памяти</w:t>
      </w:r>
      <w:r>
        <w:rPr>
          <w:spacing w:val="1"/>
        </w:rPr>
        <w:t xml:space="preserve"> </w:t>
      </w:r>
      <w:r>
        <w:t>(хлопками);</w:t>
      </w:r>
    </w:p>
    <w:p w14:paraId="0D1B5809" w14:textId="77777777" w:rsidR="00775EE4" w:rsidRDefault="00BE32C9">
      <w:pPr>
        <w:pStyle w:val="a5"/>
        <w:numPr>
          <w:ilvl w:val="5"/>
          <w:numId w:val="51"/>
        </w:numPr>
        <w:tabs>
          <w:tab w:val="left" w:pos="2642"/>
        </w:tabs>
        <w:spacing w:line="317" w:lineRule="exact"/>
        <w:jc w:val="left"/>
        <w:rPr>
          <w:sz w:val="28"/>
        </w:rPr>
      </w:pPr>
      <w:r>
        <w:rPr>
          <w:sz w:val="28"/>
        </w:rPr>
        <w:t>Размер.</w:t>
      </w:r>
    </w:p>
    <w:p w14:paraId="6D0D1A9F" w14:textId="77777777" w:rsidR="00775EE4" w:rsidRDefault="00BE32C9">
      <w:pPr>
        <w:pStyle w:val="a3"/>
        <w:spacing w:before="148" w:line="360" w:lineRule="auto"/>
        <w:ind w:right="410" w:firstLine="851"/>
        <w:jc w:val="left"/>
      </w:pPr>
      <w:r>
        <w:t>Содержание:</w:t>
      </w:r>
      <w:r>
        <w:rPr>
          <w:spacing w:val="23"/>
        </w:rPr>
        <w:t xml:space="preserve"> </w:t>
      </w:r>
      <w:r>
        <w:t>равномерная</w:t>
      </w:r>
      <w:r>
        <w:rPr>
          <w:spacing w:val="24"/>
        </w:rPr>
        <w:t xml:space="preserve"> </w:t>
      </w:r>
      <w:r>
        <w:t>пульсация.</w:t>
      </w:r>
      <w:r>
        <w:rPr>
          <w:spacing w:val="20"/>
        </w:rPr>
        <w:t xml:space="preserve"> </w:t>
      </w:r>
      <w:r>
        <w:t>Сильные</w:t>
      </w:r>
      <w:r>
        <w:rPr>
          <w:spacing w:val="23"/>
        </w:rPr>
        <w:t xml:space="preserve"> </w:t>
      </w:r>
      <w:r>
        <w:t>и</w:t>
      </w:r>
      <w:r>
        <w:rPr>
          <w:spacing w:val="23"/>
        </w:rPr>
        <w:t xml:space="preserve"> </w:t>
      </w:r>
      <w:r>
        <w:t>слабые</w:t>
      </w:r>
      <w:r>
        <w:rPr>
          <w:spacing w:val="21"/>
        </w:rPr>
        <w:t xml:space="preserve"> </w:t>
      </w:r>
      <w:r>
        <w:t>доли.</w:t>
      </w:r>
      <w:r>
        <w:rPr>
          <w:spacing w:val="23"/>
        </w:rPr>
        <w:t xml:space="preserve"> </w:t>
      </w:r>
      <w:r>
        <w:t>Размеры</w:t>
      </w:r>
      <w:r>
        <w:rPr>
          <w:spacing w:val="-67"/>
        </w:rPr>
        <w:t xml:space="preserve"> </w:t>
      </w:r>
      <w:r>
        <w:t>2/4,</w:t>
      </w:r>
      <w:r>
        <w:rPr>
          <w:spacing w:val="-2"/>
        </w:rPr>
        <w:t xml:space="preserve"> </w:t>
      </w:r>
      <w:r>
        <w:t>3/4,</w:t>
      </w:r>
      <w:r>
        <w:rPr>
          <w:spacing w:val="-4"/>
        </w:rPr>
        <w:t xml:space="preserve"> </w:t>
      </w:r>
      <w:r>
        <w:t>4/4.</w:t>
      </w:r>
    </w:p>
    <w:p w14:paraId="2AC33F4C" w14:textId="77777777" w:rsidR="00775EE4" w:rsidRDefault="00BE32C9">
      <w:pPr>
        <w:pStyle w:val="a3"/>
        <w:spacing w:line="321" w:lineRule="exact"/>
        <w:ind w:left="1170" w:firstLine="0"/>
        <w:jc w:val="left"/>
      </w:pPr>
      <w:r>
        <w:t>Виды</w:t>
      </w:r>
      <w:r>
        <w:rPr>
          <w:spacing w:val="-3"/>
        </w:rPr>
        <w:t xml:space="preserve"> </w:t>
      </w:r>
      <w:r>
        <w:t>деятельности</w:t>
      </w:r>
      <w:r>
        <w:rPr>
          <w:spacing w:val="-6"/>
        </w:rPr>
        <w:t xml:space="preserve"> </w:t>
      </w:r>
      <w:r>
        <w:t>обучающихся:</w:t>
      </w:r>
    </w:p>
    <w:p w14:paraId="1F601211" w14:textId="77777777" w:rsidR="00775EE4" w:rsidRDefault="00BE32C9">
      <w:pPr>
        <w:pStyle w:val="a3"/>
        <w:spacing w:before="163" w:line="360" w:lineRule="auto"/>
        <w:ind w:right="412" w:firstLine="851"/>
      </w:pPr>
      <w:r>
        <w:t>ритмические</w:t>
      </w:r>
      <w:r>
        <w:rPr>
          <w:spacing w:val="1"/>
        </w:rPr>
        <w:t xml:space="preserve"> </w:t>
      </w:r>
      <w:r>
        <w:t>упражнения</w:t>
      </w:r>
      <w:r>
        <w:rPr>
          <w:spacing w:val="1"/>
        </w:rPr>
        <w:t xml:space="preserve"> </w:t>
      </w:r>
      <w:r>
        <w:t>на</w:t>
      </w:r>
      <w:r>
        <w:rPr>
          <w:spacing w:val="1"/>
        </w:rPr>
        <w:t xml:space="preserve"> </w:t>
      </w:r>
      <w:r>
        <w:t>ровную</w:t>
      </w:r>
      <w:r>
        <w:rPr>
          <w:spacing w:val="1"/>
        </w:rPr>
        <w:t xml:space="preserve"> </w:t>
      </w:r>
      <w:r>
        <w:t>пульсацию,</w:t>
      </w:r>
      <w:r>
        <w:rPr>
          <w:spacing w:val="1"/>
        </w:rPr>
        <w:t xml:space="preserve"> </w:t>
      </w:r>
      <w:r>
        <w:t>выделение</w:t>
      </w:r>
      <w:r>
        <w:rPr>
          <w:spacing w:val="1"/>
        </w:rPr>
        <w:t xml:space="preserve"> </w:t>
      </w:r>
      <w:r>
        <w:t>сильных</w:t>
      </w:r>
      <w:r>
        <w:rPr>
          <w:spacing w:val="1"/>
        </w:rPr>
        <w:t xml:space="preserve"> </w:t>
      </w:r>
      <w:r>
        <w:t>долей</w:t>
      </w:r>
      <w:r>
        <w:rPr>
          <w:spacing w:val="1"/>
        </w:rPr>
        <w:t xml:space="preserve"> </w:t>
      </w:r>
      <w:r>
        <w:t>в</w:t>
      </w:r>
      <w:r>
        <w:rPr>
          <w:spacing w:val="1"/>
        </w:rPr>
        <w:t xml:space="preserve"> </w:t>
      </w:r>
      <w:r>
        <w:t>размерах</w:t>
      </w:r>
      <w:r>
        <w:rPr>
          <w:spacing w:val="1"/>
        </w:rPr>
        <w:t xml:space="preserve"> </w:t>
      </w:r>
      <w:r>
        <w:t>2/4,</w:t>
      </w:r>
      <w:r>
        <w:rPr>
          <w:spacing w:val="1"/>
        </w:rPr>
        <w:t xml:space="preserve"> </w:t>
      </w:r>
      <w:r>
        <w:t>3/4,</w:t>
      </w:r>
      <w:r>
        <w:rPr>
          <w:spacing w:val="1"/>
        </w:rPr>
        <w:t xml:space="preserve"> </w:t>
      </w:r>
      <w:r>
        <w:t>4/4</w:t>
      </w:r>
      <w:r>
        <w:rPr>
          <w:spacing w:val="1"/>
        </w:rPr>
        <w:t xml:space="preserve"> </w:t>
      </w:r>
      <w:r>
        <w:t>(звучащими</w:t>
      </w:r>
      <w:r>
        <w:rPr>
          <w:spacing w:val="1"/>
        </w:rPr>
        <w:t xml:space="preserve"> </w:t>
      </w:r>
      <w:r>
        <w:t>жестами</w:t>
      </w:r>
      <w:r>
        <w:rPr>
          <w:spacing w:val="1"/>
        </w:rPr>
        <w:t xml:space="preserve"> </w:t>
      </w:r>
      <w:r>
        <w:t>или</w:t>
      </w:r>
      <w:r>
        <w:rPr>
          <w:spacing w:val="1"/>
        </w:rPr>
        <w:t xml:space="preserve"> </w:t>
      </w:r>
      <w:r>
        <w:t>на</w:t>
      </w:r>
      <w:r>
        <w:rPr>
          <w:spacing w:val="1"/>
        </w:rPr>
        <w:t xml:space="preserve"> </w:t>
      </w:r>
      <w:r>
        <w:t>ударных</w:t>
      </w:r>
      <w:r>
        <w:rPr>
          <w:spacing w:val="1"/>
        </w:rPr>
        <w:t xml:space="preserve"> </w:t>
      </w:r>
      <w:r>
        <w:t>инструментах);</w:t>
      </w:r>
    </w:p>
    <w:p w14:paraId="43A1C648" w14:textId="77777777" w:rsidR="00775EE4" w:rsidRDefault="00BE32C9">
      <w:pPr>
        <w:pStyle w:val="a3"/>
        <w:spacing w:line="320" w:lineRule="exact"/>
        <w:ind w:left="1170" w:firstLine="0"/>
      </w:pPr>
      <w:r>
        <w:t>определение</w:t>
      </w:r>
      <w:r>
        <w:rPr>
          <w:spacing w:val="-5"/>
        </w:rPr>
        <w:t xml:space="preserve"> </w:t>
      </w:r>
      <w:r>
        <w:t>на</w:t>
      </w:r>
      <w:r>
        <w:rPr>
          <w:spacing w:val="-2"/>
        </w:rPr>
        <w:t xml:space="preserve"> </w:t>
      </w:r>
      <w:r>
        <w:t>слух,</w:t>
      </w:r>
      <w:r>
        <w:rPr>
          <w:spacing w:val="-3"/>
        </w:rPr>
        <w:t xml:space="preserve"> </w:t>
      </w:r>
      <w:r>
        <w:t>по нотной</w:t>
      </w:r>
      <w:r>
        <w:rPr>
          <w:spacing w:val="-2"/>
        </w:rPr>
        <w:t xml:space="preserve"> </w:t>
      </w:r>
      <w:r>
        <w:t>записи</w:t>
      </w:r>
      <w:r>
        <w:rPr>
          <w:spacing w:val="-4"/>
        </w:rPr>
        <w:t xml:space="preserve"> </w:t>
      </w:r>
      <w:r>
        <w:t>размеров</w:t>
      </w:r>
      <w:r>
        <w:rPr>
          <w:spacing w:val="-5"/>
        </w:rPr>
        <w:t xml:space="preserve"> </w:t>
      </w:r>
      <w:r>
        <w:t>2/4,</w:t>
      </w:r>
      <w:r>
        <w:rPr>
          <w:spacing w:val="-3"/>
        </w:rPr>
        <w:t xml:space="preserve"> </w:t>
      </w:r>
      <w:r>
        <w:t>3/4,</w:t>
      </w:r>
      <w:r>
        <w:rPr>
          <w:spacing w:val="-3"/>
        </w:rPr>
        <w:t xml:space="preserve"> </w:t>
      </w:r>
      <w:r>
        <w:t>4/4;</w:t>
      </w:r>
    </w:p>
    <w:p w14:paraId="30408329" w14:textId="77777777" w:rsidR="00775EE4" w:rsidRDefault="00BE32C9">
      <w:pPr>
        <w:pStyle w:val="a3"/>
        <w:spacing w:before="163" w:line="360" w:lineRule="auto"/>
        <w:ind w:right="410" w:firstLine="851"/>
      </w:pPr>
      <w:r>
        <w:t>исполнение</w:t>
      </w:r>
      <w:r>
        <w:rPr>
          <w:spacing w:val="1"/>
        </w:rPr>
        <w:t xml:space="preserve"> </w:t>
      </w:r>
      <w:r>
        <w:t>вокальных</w:t>
      </w:r>
      <w:r>
        <w:rPr>
          <w:spacing w:val="1"/>
        </w:rPr>
        <w:t xml:space="preserve"> </w:t>
      </w:r>
      <w:r>
        <w:t>упражнений,</w:t>
      </w:r>
      <w:r>
        <w:rPr>
          <w:spacing w:val="1"/>
        </w:rPr>
        <w:t xml:space="preserve"> </w:t>
      </w:r>
      <w:r>
        <w:t>песен</w:t>
      </w:r>
      <w:r>
        <w:rPr>
          <w:spacing w:val="1"/>
        </w:rPr>
        <w:t xml:space="preserve"> </w:t>
      </w:r>
      <w:r>
        <w:t>в</w:t>
      </w:r>
      <w:r>
        <w:rPr>
          <w:spacing w:val="1"/>
        </w:rPr>
        <w:t xml:space="preserve"> </w:t>
      </w:r>
      <w:r>
        <w:t>размерах</w:t>
      </w:r>
      <w:r>
        <w:rPr>
          <w:spacing w:val="1"/>
        </w:rPr>
        <w:t xml:space="preserve"> </w:t>
      </w:r>
      <w:r>
        <w:t>2/4,</w:t>
      </w:r>
      <w:r>
        <w:rPr>
          <w:spacing w:val="1"/>
        </w:rPr>
        <w:t xml:space="preserve"> </w:t>
      </w:r>
      <w:r>
        <w:t>3/4,</w:t>
      </w:r>
      <w:r>
        <w:rPr>
          <w:spacing w:val="1"/>
        </w:rPr>
        <w:t xml:space="preserve"> </w:t>
      </w:r>
      <w:r>
        <w:t>4/4</w:t>
      </w:r>
      <w:r>
        <w:rPr>
          <w:spacing w:val="1"/>
        </w:rPr>
        <w:t xml:space="preserve"> </w:t>
      </w:r>
      <w:r>
        <w:t>с</w:t>
      </w:r>
      <w:r>
        <w:rPr>
          <w:spacing w:val="1"/>
        </w:rPr>
        <w:t xml:space="preserve"> </w:t>
      </w:r>
      <w:r>
        <w:t>хлопками-акцентами</w:t>
      </w:r>
      <w:r>
        <w:rPr>
          <w:spacing w:val="1"/>
        </w:rPr>
        <w:t xml:space="preserve"> </w:t>
      </w:r>
      <w:r>
        <w:t>на</w:t>
      </w:r>
      <w:r>
        <w:rPr>
          <w:spacing w:val="1"/>
        </w:rPr>
        <w:t xml:space="preserve"> </w:t>
      </w:r>
      <w:r>
        <w:t>сильную</w:t>
      </w:r>
      <w:r>
        <w:rPr>
          <w:spacing w:val="1"/>
        </w:rPr>
        <w:t xml:space="preserve"> </w:t>
      </w:r>
      <w:r>
        <w:t>долю,</w:t>
      </w:r>
      <w:r>
        <w:rPr>
          <w:spacing w:val="1"/>
        </w:rPr>
        <w:t xml:space="preserve"> </w:t>
      </w:r>
      <w:r>
        <w:t>элементарными</w:t>
      </w:r>
      <w:r>
        <w:rPr>
          <w:spacing w:val="71"/>
        </w:rPr>
        <w:t xml:space="preserve"> </w:t>
      </w:r>
      <w:r>
        <w:t>дирижёрскими</w:t>
      </w:r>
      <w:r>
        <w:rPr>
          <w:spacing w:val="-67"/>
        </w:rPr>
        <w:t xml:space="preserve"> </w:t>
      </w:r>
      <w:r>
        <w:t>жестами;</w:t>
      </w:r>
    </w:p>
    <w:p w14:paraId="35F48EEB" w14:textId="77777777" w:rsidR="00775EE4" w:rsidRDefault="00BE32C9">
      <w:pPr>
        <w:pStyle w:val="a3"/>
        <w:spacing w:line="362" w:lineRule="auto"/>
        <w:ind w:right="410" w:firstLine="851"/>
      </w:pPr>
      <w:r>
        <w:t>слушание музыкальных произведений с ярко выраженным музыкальным</w:t>
      </w:r>
      <w:r>
        <w:rPr>
          <w:spacing w:val="-67"/>
        </w:rPr>
        <w:t xml:space="preserve"> </w:t>
      </w:r>
      <w:r>
        <w:t>размером,</w:t>
      </w:r>
      <w:r>
        <w:rPr>
          <w:spacing w:val="-3"/>
        </w:rPr>
        <w:t xml:space="preserve"> </w:t>
      </w:r>
      <w:r>
        <w:t>танцевальные,</w:t>
      </w:r>
      <w:r>
        <w:rPr>
          <w:spacing w:val="-2"/>
        </w:rPr>
        <w:t xml:space="preserve"> </w:t>
      </w:r>
      <w:r>
        <w:t>двигательные</w:t>
      </w:r>
      <w:r>
        <w:rPr>
          <w:spacing w:val="-4"/>
        </w:rPr>
        <w:t xml:space="preserve"> </w:t>
      </w:r>
      <w:r>
        <w:t>импровизации</w:t>
      </w:r>
      <w:r>
        <w:rPr>
          <w:spacing w:val="-1"/>
        </w:rPr>
        <w:t xml:space="preserve"> </w:t>
      </w:r>
      <w:r>
        <w:t>под музыку;</w:t>
      </w:r>
    </w:p>
    <w:p w14:paraId="021B8ABE" w14:textId="77777777" w:rsidR="00775EE4" w:rsidRDefault="00BE32C9">
      <w:pPr>
        <w:pStyle w:val="a3"/>
        <w:spacing w:line="360" w:lineRule="auto"/>
        <w:ind w:right="413" w:firstLine="851"/>
      </w:pPr>
      <w:r>
        <w:t>вариативно: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1"/>
        </w:rPr>
        <w:t xml:space="preserve"> </w:t>
      </w:r>
      <w:r>
        <w:t>попевок,</w:t>
      </w:r>
      <w:r>
        <w:rPr>
          <w:spacing w:val="1"/>
        </w:rPr>
        <w:t xml:space="preserve"> </w:t>
      </w:r>
      <w:r>
        <w:t>мелодий</w:t>
      </w:r>
      <w:r>
        <w:rPr>
          <w:spacing w:val="1"/>
        </w:rPr>
        <w:t xml:space="preserve"> </w:t>
      </w:r>
      <w:r>
        <w:t>в</w:t>
      </w:r>
      <w:r>
        <w:rPr>
          <w:spacing w:val="1"/>
        </w:rPr>
        <w:t xml:space="preserve"> </w:t>
      </w:r>
      <w:r>
        <w:t>размерах</w:t>
      </w:r>
      <w:r>
        <w:rPr>
          <w:spacing w:val="1"/>
        </w:rPr>
        <w:t xml:space="preserve"> </w:t>
      </w:r>
      <w:r>
        <w:t>2/4,</w:t>
      </w:r>
      <w:r>
        <w:rPr>
          <w:spacing w:val="1"/>
        </w:rPr>
        <w:t xml:space="preserve"> </w:t>
      </w:r>
      <w:r>
        <w:t>3/4,</w:t>
      </w:r>
      <w:r>
        <w:rPr>
          <w:spacing w:val="1"/>
        </w:rPr>
        <w:t xml:space="preserve"> </w:t>
      </w:r>
      <w:r>
        <w:t>4/4;</w:t>
      </w:r>
      <w:r>
        <w:rPr>
          <w:spacing w:val="1"/>
        </w:rPr>
        <w:t xml:space="preserve"> </w:t>
      </w:r>
      <w:r>
        <w:t>вокальная</w:t>
      </w:r>
      <w:r>
        <w:rPr>
          <w:spacing w:val="1"/>
        </w:rPr>
        <w:t xml:space="preserve"> </w:t>
      </w:r>
      <w:r>
        <w:t>и</w:t>
      </w:r>
      <w:r>
        <w:rPr>
          <w:spacing w:val="1"/>
        </w:rPr>
        <w:t xml:space="preserve"> </w:t>
      </w:r>
      <w:r>
        <w:t>инструментальная</w:t>
      </w:r>
      <w:r>
        <w:rPr>
          <w:spacing w:val="1"/>
        </w:rPr>
        <w:t xml:space="preserve"> </w:t>
      </w:r>
      <w:r>
        <w:t>импровизация</w:t>
      </w:r>
      <w:r>
        <w:rPr>
          <w:spacing w:val="-1"/>
        </w:rPr>
        <w:t xml:space="preserve"> </w:t>
      </w:r>
      <w:r>
        <w:t>в</w:t>
      </w:r>
      <w:r>
        <w:rPr>
          <w:spacing w:val="-2"/>
        </w:rPr>
        <w:t xml:space="preserve"> </w:t>
      </w:r>
      <w:r>
        <w:t>заданном</w:t>
      </w:r>
      <w:r>
        <w:rPr>
          <w:spacing w:val="-3"/>
        </w:rPr>
        <w:t xml:space="preserve"> </w:t>
      </w:r>
      <w:r>
        <w:t>размере.</w:t>
      </w:r>
    </w:p>
    <w:p w14:paraId="75A6456E" w14:textId="77777777" w:rsidR="00775EE4" w:rsidRDefault="00775EE4">
      <w:pPr>
        <w:spacing w:line="360" w:lineRule="auto"/>
        <w:sectPr w:rsidR="00775EE4">
          <w:pgSz w:w="11910" w:h="16840"/>
          <w:pgMar w:top="1040" w:right="440" w:bottom="1140" w:left="1100" w:header="0" w:footer="875" w:gutter="0"/>
          <w:cols w:space="720"/>
        </w:sectPr>
      </w:pPr>
    </w:p>
    <w:p w14:paraId="06C285D4" w14:textId="77777777" w:rsidR="00775EE4" w:rsidRDefault="00BE32C9">
      <w:pPr>
        <w:pStyle w:val="a5"/>
        <w:numPr>
          <w:ilvl w:val="5"/>
          <w:numId w:val="51"/>
        </w:numPr>
        <w:tabs>
          <w:tab w:val="left" w:pos="2642"/>
        </w:tabs>
        <w:spacing w:before="67"/>
        <w:jc w:val="both"/>
        <w:rPr>
          <w:sz w:val="28"/>
        </w:rPr>
      </w:pPr>
      <w:r>
        <w:rPr>
          <w:sz w:val="28"/>
        </w:rPr>
        <w:t>Музыкальный</w:t>
      </w:r>
      <w:r>
        <w:rPr>
          <w:spacing w:val="-2"/>
          <w:sz w:val="28"/>
        </w:rPr>
        <w:t xml:space="preserve"> </w:t>
      </w:r>
      <w:r>
        <w:rPr>
          <w:sz w:val="28"/>
        </w:rPr>
        <w:t>язык.</w:t>
      </w:r>
    </w:p>
    <w:p w14:paraId="6F94B99B" w14:textId="77777777" w:rsidR="00775EE4" w:rsidRDefault="00BE32C9">
      <w:pPr>
        <w:pStyle w:val="a3"/>
        <w:spacing w:before="163" w:line="360" w:lineRule="auto"/>
        <w:ind w:right="410" w:firstLine="851"/>
      </w:pPr>
      <w:r>
        <w:t>Содержание:</w:t>
      </w:r>
      <w:r>
        <w:rPr>
          <w:spacing w:val="1"/>
        </w:rPr>
        <w:t xml:space="preserve"> </w:t>
      </w:r>
      <w:r>
        <w:t>темп,</w:t>
      </w:r>
      <w:r>
        <w:rPr>
          <w:spacing w:val="1"/>
        </w:rPr>
        <w:t xml:space="preserve"> </w:t>
      </w:r>
      <w:r>
        <w:t>тембр.</w:t>
      </w:r>
      <w:r>
        <w:rPr>
          <w:spacing w:val="1"/>
        </w:rPr>
        <w:t xml:space="preserve"> </w:t>
      </w:r>
      <w:r>
        <w:t>Динамика</w:t>
      </w:r>
      <w:r>
        <w:rPr>
          <w:spacing w:val="1"/>
        </w:rPr>
        <w:t xml:space="preserve"> </w:t>
      </w:r>
      <w:r>
        <w:t>(форте,</w:t>
      </w:r>
      <w:r>
        <w:rPr>
          <w:spacing w:val="1"/>
        </w:rPr>
        <w:t xml:space="preserve"> </w:t>
      </w:r>
      <w:r>
        <w:t>пиано,</w:t>
      </w:r>
      <w:r>
        <w:rPr>
          <w:spacing w:val="1"/>
        </w:rPr>
        <w:t xml:space="preserve"> </w:t>
      </w:r>
      <w:r>
        <w:t>крещендо,</w:t>
      </w:r>
      <w:r>
        <w:rPr>
          <w:spacing w:val="-67"/>
        </w:rPr>
        <w:t xml:space="preserve"> </w:t>
      </w:r>
      <w:r>
        <w:t>диминуэндо).</w:t>
      </w:r>
      <w:r>
        <w:rPr>
          <w:spacing w:val="-1"/>
        </w:rPr>
        <w:t xml:space="preserve"> </w:t>
      </w:r>
      <w:r>
        <w:t>Штрихи (стаккато,</w:t>
      </w:r>
      <w:r>
        <w:rPr>
          <w:spacing w:val="-1"/>
        </w:rPr>
        <w:t xml:space="preserve"> </w:t>
      </w:r>
      <w:r>
        <w:t>легато,</w:t>
      </w:r>
      <w:r>
        <w:rPr>
          <w:spacing w:val="-2"/>
        </w:rPr>
        <w:t xml:space="preserve"> </w:t>
      </w:r>
      <w:r>
        <w:t>акцент).</w:t>
      </w:r>
    </w:p>
    <w:p w14:paraId="37A153DD" w14:textId="77777777" w:rsidR="00775EE4" w:rsidRDefault="00BE32C9">
      <w:pPr>
        <w:pStyle w:val="a3"/>
        <w:spacing w:line="321" w:lineRule="exact"/>
        <w:ind w:left="1170" w:firstLine="0"/>
      </w:pPr>
      <w:r>
        <w:t>Виды</w:t>
      </w:r>
      <w:r>
        <w:rPr>
          <w:spacing w:val="-3"/>
        </w:rPr>
        <w:t xml:space="preserve"> </w:t>
      </w:r>
      <w:r>
        <w:t>деятельности</w:t>
      </w:r>
      <w:r>
        <w:rPr>
          <w:spacing w:val="-6"/>
        </w:rPr>
        <w:t xml:space="preserve"> </w:t>
      </w:r>
      <w:r>
        <w:t>обучающихся:</w:t>
      </w:r>
    </w:p>
    <w:p w14:paraId="431B1622" w14:textId="77777777" w:rsidR="00775EE4" w:rsidRDefault="00BE32C9">
      <w:pPr>
        <w:pStyle w:val="a3"/>
        <w:spacing w:before="160" w:line="362" w:lineRule="auto"/>
        <w:ind w:right="409" w:firstLine="851"/>
      </w:pPr>
      <w:r>
        <w:t>знакомство</w:t>
      </w:r>
      <w:r>
        <w:rPr>
          <w:spacing w:val="1"/>
        </w:rPr>
        <w:t xml:space="preserve"> </w:t>
      </w:r>
      <w:r>
        <w:t>с</w:t>
      </w:r>
      <w:r>
        <w:rPr>
          <w:spacing w:val="1"/>
        </w:rPr>
        <w:t xml:space="preserve"> </w:t>
      </w:r>
      <w:r>
        <w:t>элементами</w:t>
      </w:r>
      <w:r>
        <w:rPr>
          <w:spacing w:val="1"/>
        </w:rPr>
        <w:t xml:space="preserve"> </w:t>
      </w:r>
      <w:r>
        <w:t>музыкального</w:t>
      </w:r>
      <w:r>
        <w:rPr>
          <w:spacing w:val="1"/>
        </w:rPr>
        <w:t xml:space="preserve"> </w:t>
      </w:r>
      <w:r>
        <w:t>языка,</w:t>
      </w:r>
      <w:r>
        <w:rPr>
          <w:spacing w:val="1"/>
        </w:rPr>
        <w:t xml:space="preserve"> </w:t>
      </w:r>
      <w:r>
        <w:t>специальными</w:t>
      </w:r>
      <w:r>
        <w:rPr>
          <w:spacing w:val="1"/>
        </w:rPr>
        <w:t xml:space="preserve"> </w:t>
      </w:r>
      <w:r>
        <w:t>терминами,</w:t>
      </w:r>
      <w:r>
        <w:rPr>
          <w:spacing w:val="-1"/>
        </w:rPr>
        <w:t xml:space="preserve"> </w:t>
      </w:r>
      <w:r>
        <w:t>их</w:t>
      </w:r>
      <w:r>
        <w:rPr>
          <w:spacing w:val="1"/>
        </w:rPr>
        <w:t xml:space="preserve"> </w:t>
      </w:r>
      <w:r>
        <w:t>обозначением в</w:t>
      </w:r>
      <w:r>
        <w:rPr>
          <w:spacing w:val="-2"/>
        </w:rPr>
        <w:t xml:space="preserve"> </w:t>
      </w:r>
      <w:r>
        <w:t>нотной записи;</w:t>
      </w:r>
    </w:p>
    <w:p w14:paraId="012CEFD2" w14:textId="77777777" w:rsidR="00775EE4" w:rsidRDefault="00BE32C9">
      <w:pPr>
        <w:pStyle w:val="a3"/>
        <w:spacing w:line="360" w:lineRule="auto"/>
        <w:ind w:right="412" w:firstLine="851"/>
      </w:pPr>
      <w:r>
        <w:t>определение</w:t>
      </w:r>
      <w:r>
        <w:rPr>
          <w:spacing w:val="1"/>
        </w:rPr>
        <w:t xml:space="preserve"> </w:t>
      </w:r>
      <w:r>
        <w:t>изученных</w:t>
      </w:r>
      <w:r>
        <w:rPr>
          <w:spacing w:val="1"/>
        </w:rPr>
        <w:t xml:space="preserve"> </w:t>
      </w:r>
      <w:r>
        <w:t>элементов</w:t>
      </w:r>
      <w:r>
        <w:rPr>
          <w:spacing w:val="1"/>
        </w:rPr>
        <w:t xml:space="preserve"> </w:t>
      </w:r>
      <w:r>
        <w:t>на</w:t>
      </w:r>
      <w:r>
        <w:rPr>
          <w:spacing w:val="1"/>
        </w:rPr>
        <w:t xml:space="preserve"> </w:t>
      </w:r>
      <w:r>
        <w:t>слух</w:t>
      </w:r>
      <w:r>
        <w:rPr>
          <w:spacing w:val="1"/>
        </w:rPr>
        <w:t xml:space="preserve"> </w:t>
      </w:r>
      <w:r>
        <w:t>при</w:t>
      </w:r>
      <w:r>
        <w:rPr>
          <w:spacing w:val="71"/>
        </w:rPr>
        <w:t xml:space="preserve"> </w:t>
      </w:r>
      <w:r>
        <w:t>восприятии</w:t>
      </w:r>
      <w:r>
        <w:rPr>
          <w:spacing w:val="-67"/>
        </w:rPr>
        <w:t xml:space="preserve"> </w:t>
      </w:r>
      <w:r>
        <w:t>музыкальных</w:t>
      </w:r>
      <w:r>
        <w:rPr>
          <w:spacing w:val="-4"/>
        </w:rPr>
        <w:t xml:space="preserve"> </w:t>
      </w:r>
      <w:r>
        <w:t>произведений;</w:t>
      </w:r>
    </w:p>
    <w:p w14:paraId="33F8FA1F" w14:textId="77777777" w:rsidR="00775EE4" w:rsidRDefault="00BE32C9">
      <w:pPr>
        <w:pStyle w:val="a3"/>
        <w:spacing w:line="360" w:lineRule="auto"/>
        <w:ind w:right="412" w:firstLine="851"/>
      </w:pPr>
      <w:r>
        <w:t>наблюдение</w:t>
      </w:r>
      <w:r>
        <w:rPr>
          <w:spacing w:val="1"/>
        </w:rPr>
        <w:t xml:space="preserve"> </w:t>
      </w:r>
      <w:r>
        <w:t>за</w:t>
      </w:r>
      <w:r>
        <w:rPr>
          <w:spacing w:val="1"/>
        </w:rPr>
        <w:t xml:space="preserve"> </w:t>
      </w:r>
      <w:r>
        <w:t>изменением</w:t>
      </w:r>
      <w:r>
        <w:rPr>
          <w:spacing w:val="1"/>
        </w:rPr>
        <w:t xml:space="preserve"> </w:t>
      </w:r>
      <w:r>
        <w:t>музыкального</w:t>
      </w:r>
      <w:r>
        <w:rPr>
          <w:spacing w:val="1"/>
        </w:rPr>
        <w:t xml:space="preserve"> </w:t>
      </w:r>
      <w:r>
        <w:t>образа</w:t>
      </w:r>
      <w:r>
        <w:rPr>
          <w:spacing w:val="1"/>
        </w:rPr>
        <w:t xml:space="preserve"> </w:t>
      </w:r>
      <w:r>
        <w:t>при</w:t>
      </w:r>
      <w:r>
        <w:rPr>
          <w:spacing w:val="1"/>
        </w:rPr>
        <w:t xml:space="preserve"> </w:t>
      </w:r>
      <w:r>
        <w:t>изменении</w:t>
      </w:r>
      <w:r>
        <w:rPr>
          <w:spacing w:val="1"/>
        </w:rPr>
        <w:t xml:space="preserve"> </w:t>
      </w:r>
      <w:r>
        <w:t>элементов музыкального языка (как меняется характер музыки при изменении</w:t>
      </w:r>
      <w:r>
        <w:rPr>
          <w:spacing w:val="1"/>
        </w:rPr>
        <w:t xml:space="preserve"> </w:t>
      </w:r>
      <w:r>
        <w:t>темпа,</w:t>
      </w:r>
      <w:r>
        <w:rPr>
          <w:spacing w:val="-1"/>
        </w:rPr>
        <w:t xml:space="preserve"> </w:t>
      </w:r>
      <w:r>
        <w:t>динамики,</w:t>
      </w:r>
      <w:r>
        <w:rPr>
          <w:spacing w:val="-1"/>
        </w:rPr>
        <w:t xml:space="preserve"> </w:t>
      </w:r>
      <w:r>
        <w:t>штрихов);</w:t>
      </w:r>
    </w:p>
    <w:p w14:paraId="71A03EE4" w14:textId="77777777" w:rsidR="00775EE4" w:rsidRDefault="00BE32C9">
      <w:pPr>
        <w:pStyle w:val="a3"/>
        <w:spacing w:line="360" w:lineRule="auto"/>
        <w:ind w:right="413" w:firstLine="851"/>
      </w:pPr>
      <w:r>
        <w:t>исполнение</w:t>
      </w:r>
      <w:r>
        <w:rPr>
          <w:spacing w:val="1"/>
        </w:rPr>
        <w:t xml:space="preserve"> </w:t>
      </w:r>
      <w:r>
        <w:t>вокальных</w:t>
      </w:r>
      <w:r>
        <w:rPr>
          <w:spacing w:val="1"/>
        </w:rPr>
        <w:t xml:space="preserve"> </w:t>
      </w:r>
      <w:r>
        <w:t>и</w:t>
      </w:r>
      <w:r>
        <w:rPr>
          <w:spacing w:val="1"/>
        </w:rPr>
        <w:t xml:space="preserve"> </w:t>
      </w:r>
      <w:r>
        <w:t>ритмических</w:t>
      </w:r>
      <w:r>
        <w:rPr>
          <w:spacing w:val="1"/>
        </w:rPr>
        <w:t xml:space="preserve"> </w:t>
      </w:r>
      <w:r>
        <w:t>упражнений,</w:t>
      </w:r>
      <w:r>
        <w:rPr>
          <w:spacing w:val="1"/>
        </w:rPr>
        <w:t xml:space="preserve"> </w:t>
      </w:r>
      <w:r>
        <w:t>песен</w:t>
      </w:r>
      <w:r>
        <w:rPr>
          <w:spacing w:val="1"/>
        </w:rPr>
        <w:t xml:space="preserve"> </w:t>
      </w:r>
      <w:r>
        <w:t>с</w:t>
      </w:r>
      <w:r>
        <w:rPr>
          <w:spacing w:val="1"/>
        </w:rPr>
        <w:t xml:space="preserve"> </w:t>
      </w:r>
      <w:r>
        <w:t>ярко</w:t>
      </w:r>
      <w:r>
        <w:rPr>
          <w:spacing w:val="-67"/>
        </w:rPr>
        <w:t xml:space="preserve"> </w:t>
      </w:r>
      <w:r>
        <w:t>выраженными</w:t>
      </w:r>
      <w:r>
        <w:rPr>
          <w:spacing w:val="-3"/>
        </w:rPr>
        <w:t xml:space="preserve"> </w:t>
      </w:r>
      <w:r>
        <w:t>динамическими,</w:t>
      </w:r>
      <w:r>
        <w:rPr>
          <w:spacing w:val="-1"/>
        </w:rPr>
        <w:t xml:space="preserve"> </w:t>
      </w:r>
      <w:r>
        <w:t>темповыми,</w:t>
      </w:r>
      <w:r>
        <w:rPr>
          <w:spacing w:val="-1"/>
        </w:rPr>
        <w:t xml:space="preserve"> </w:t>
      </w:r>
      <w:r>
        <w:t>штриховыми</w:t>
      </w:r>
      <w:r>
        <w:rPr>
          <w:spacing w:val="-1"/>
        </w:rPr>
        <w:t xml:space="preserve"> </w:t>
      </w:r>
      <w:r>
        <w:t>красками;</w:t>
      </w:r>
    </w:p>
    <w:p w14:paraId="2B99AF0C" w14:textId="77777777" w:rsidR="00775EE4" w:rsidRDefault="00BE32C9">
      <w:pPr>
        <w:pStyle w:val="a3"/>
        <w:spacing w:line="360" w:lineRule="auto"/>
        <w:ind w:right="410" w:firstLine="851"/>
      </w:pPr>
      <w:r>
        <w:t>использование</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для</w:t>
      </w:r>
      <w:r>
        <w:rPr>
          <w:spacing w:val="1"/>
        </w:rPr>
        <w:t xml:space="preserve"> </w:t>
      </w:r>
      <w:r>
        <w:t>создания</w:t>
      </w:r>
      <w:r>
        <w:rPr>
          <w:spacing w:val="1"/>
        </w:rPr>
        <w:t xml:space="preserve"> </w:t>
      </w:r>
      <w:r>
        <w:t>определённого</w:t>
      </w:r>
      <w:r>
        <w:rPr>
          <w:spacing w:val="1"/>
        </w:rPr>
        <w:t xml:space="preserve"> </w:t>
      </w:r>
      <w:r>
        <w:t>образа,</w:t>
      </w:r>
      <w:r>
        <w:rPr>
          <w:spacing w:val="1"/>
        </w:rPr>
        <w:t xml:space="preserve"> </w:t>
      </w:r>
      <w:r>
        <w:t>настроения</w:t>
      </w:r>
      <w:r>
        <w:rPr>
          <w:spacing w:val="1"/>
        </w:rPr>
        <w:t xml:space="preserve"> </w:t>
      </w:r>
      <w:r>
        <w:t>в</w:t>
      </w:r>
      <w:r>
        <w:rPr>
          <w:spacing w:val="1"/>
        </w:rPr>
        <w:t xml:space="preserve"> </w:t>
      </w:r>
      <w:r>
        <w:t>вокальных</w:t>
      </w:r>
      <w:r>
        <w:rPr>
          <w:spacing w:val="1"/>
        </w:rPr>
        <w:t xml:space="preserve"> </w:t>
      </w:r>
      <w:r>
        <w:t>и</w:t>
      </w:r>
      <w:r>
        <w:rPr>
          <w:spacing w:val="1"/>
        </w:rPr>
        <w:t xml:space="preserve"> </w:t>
      </w:r>
      <w:r>
        <w:t>инструментальных</w:t>
      </w:r>
      <w:r>
        <w:rPr>
          <w:spacing w:val="1"/>
        </w:rPr>
        <w:t xml:space="preserve"> </w:t>
      </w:r>
      <w:r>
        <w:t>импровизациях;</w:t>
      </w:r>
    </w:p>
    <w:p w14:paraId="41DD251E" w14:textId="77777777" w:rsidR="00775EE4" w:rsidRDefault="00BE32C9">
      <w:pPr>
        <w:pStyle w:val="a3"/>
        <w:spacing w:line="360" w:lineRule="auto"/>
        <w:ind w:right="407" w:firstLine="851"/>
      </w:pPr>
      <w:r>
        <w:t>вариативно: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1"/>
        </w:rPr>
        <w:t xml:space="preserve"> </w:t>
      </w:r>
      <w:r>
        <w:t>попевок,</w:t>
      </w:r>
      <w:r>
        <w:rPr>
          <w:spacing w:val="1"/>
        </w:rPr>
        <w:t xml:space="preserve"> </w:t>
      </w:r>
      <w:r>
        <w:t>мелодий</w:t>
      </w:r>
      <w:r>
        <w:rPr>
          <w:spacing w:val="1"/>
        </w:rPr>
        <w:t xml:space="preserve"> </w:t>
      </w:r>
      <w:r>
        <w:t>с</w:t>
      </w:r>
      <w:r>
        <w:rPr>
          <w:spacing w:val="1"/>
        </w:rPr>
        <w:t xml:space="preserve"> </w:t>
      </w:r>
      <w:r>
        <w:t>ярко</w:t>
      </w:r>
      <w:r>
        <w:rPr>
          <w:spacing w:val="1"/>
        </w:rPr>
        <w:t xml:space="preserve"> </w:t>
      </w:r>
      <w:r>
        <w:t>выраженными</w:t>
      </w:r>
      <w:r>
        <w:rPr>
          <w:spacing w:val="1"/>
        </w:rPr>
        <w:t xml:space="preserve"> </w:t>
      </w:r>
      <w:r>
        <w:t>динамическими,</w:t>
      </w:r>
      <w:r>
        <w:rPr>
          <w:spacing w:val="1"/>
        </w:rPr>
        <w:t xml:space="preserve"> </w:t>
      </w:r>
      <w:r>
        <w:t>темповыми,</w:t>
      </w:r>
      <w:r>
        <w:rPr>
          <w:spacing w:val="1"/>
        </w:rPr>
        <w:t xml:space="preserve"> </w:t>
      </w:r>
      <w:r>
        <w:t>штриховыми</w:t>
      </w:r>
      <w:r>
        <w:rPr>
          <w:spacing w:val="1"/>
        </w:rPr>
        <w:t xml:space="preserve"> </w:t>
      </w:r>
      <w:r>
        <w:t>красками;</w:t>
      </w:r>
      <w:r>
        <w:rPr>
          <w:spacing w:val="1"/>
        </w:rPr>
        <w:t xml:space="preserve"> </w:t>
      </w:r>
      <w:r>
        <w:t>исполнительская</w:t>
      </w:r>
      <w:r>
        <w:rPr>
          <w:spacing w:val="1"/>
        </w:rPr>
        <w:t xml:space="preserve"> </w:t>
      </w:r>
      <w:r>
        <w:t>интерпретация</w:t>
      </w:r>
      <w:r>
        <w:rPr>
          <w:spacing w:val="1"/>
        </w:rPr>
        <w:t xml:space="preserve"> </w:t>
      </w:r>
      <w:r>
        <w:t>на</w:t>
      </w:r>
      <w:r>
        <w:rPr>
          <w:spacing w:val="1"/>
        </w:rPr>
        <w:t xml:space="preserve"> </w:t>
      </w:r>
      <w:r>
        <w:t>основе</w:t>
      </w:r>
      <w:r>
        <w:rPr>
          <w:spacing w:val="1"/>
        </w:rPr>
        <w:t xml:space="preserve"> </w:t>
      </w:r>
      <w:r>
        <w:t>их</w:t>
      </w:r>
      <w:r>
        <w:rPr>
          <w:spacing w:val="-67"/>
        </w:rPr>
        <w:t xml:space="preserve"> </w:t>
      </w:r>
      <w:r>
        <w:t>изменения.</w:t>
      </w:r>
      <w:r>
        <w:rPr>
          <w:spacing w:val="-1"/>
        </w:rPr>
        <w:t xml:space="preserve"> </w:t>
      </w:r>
      <w:r>
        <w:t>Составление музыкального</w:t>
      </w:r>
      <w:r>
        <w:rPr>
          <w:spacing w:val="-3"/>
        </w:rPr>
        <w:t xml:space="preserve"> </w:t>
      </w:r>
      <w:r>
        <w:t>словаря.</w:t>
      </w:r>
    </w:p>
    <w:p w14:paraId="5BE5CDDB" w14:textId="77777777" w:rsidR="00775EE4" w:rsidRDefault="00BE32C9">
      <w:pPr>
        <w:pStyle w:val="a5"/>
        <w:numPr>
          <w:ilvl w:val="5"/>
          <w:numId w:val="51"/>
        </w:numPr>
        <w:tabs>
          <w:tab w:val="left" w:pos="2642"/>
        </w:tabs>
        <w:jc w:val="both"/>
        <w:rPr>
          <w:sz w:val="28"/>
        </w:rPr>
      </w:pPr>
      <w:r>
        <w:rPr>
          <w:sz w:val="28"/>
        </w:rPr>
        <w:t>Высота</w:t>
      </w:r>
      <w:r>
        <w:rPr>
          <w:spacing w:val="-4"/>
          <w:sz w:val="28"/>
        </w:rPr>
        <w:t xml:space="preserve"> </w:t>
      </w:r>
      <w:r>
        <w:rPr>
          <w:sz w:val="28"/>
        </w:rPr>
        <w:t>звуков.</w:t>
      </w:r>
    </w:p>
    <w:p w14:paraId="1A174239" w14:textId="77777777" w:rsidR="00775EE4" w:rsidRDefault="00BE32C9">
      <w:pPr>
        <w:pStyle w:val="a3"/>
        <w:spacing w:before="156" w:line="362" w:lineRule="auto"/>
        <w:ind w:right="412" w:firstLine="851"/>
      </w:pPr>
      <w:r>
        <w:t>Содержание: регистры. Ноты певческого диапазона. Расположение нот</w:t>
      </w:r>
      <w:r>
        <w:rPr>
          <w:spacing w:val="1"/>
        </w:rPr>
        <w:t xml:space="preserve"> </w:t>
      </w:r>
      <w:r>
        <w:t>на</w:t>
      </w:r>
      <w:r>
        <w:rPr>
          <w:spacing w:val="-1"/>
        </w:rPr>
        <w:t xml:space="preserve"> </w:t>
      </w:r>
      <w:r>
        <w:t>клавиатуре.</w:t>
      </w:r>
      <w:r>
        <w:rPr>
          <w:spacing w:val="-1"/>
        </w:rPr>
        <w:t xml:space="preserve"> </w:t>
      </w:r>
      <w:r>
        <w:t>Знаки альтерации</w:t>
      </w:r>
      <w:r>
        <w:rPr>
          <w:spacing w:val="-1"/>
        </w:rPr>
        <w:t xml:space="preserve"> </w:t>
      </w:r>
      <w:r>
        <w:t>(диезы,</w:t>
      </w:r>
      <w:r>
        <w:rPr>
          <w:spacing w:val="-1"/>
        </w:rPr>
        <w:t xml:space="preserve"> </w:t>
      </w:r>
      <w:r>
        <w:t>бемоли,</w:t>
      </w:r>
      <w:r>
        <w:rPr>
          <w:spacing w:val="-1"/>
        </w:rPr>
        <w:t xml:space="preserve"> </w:t>
      </w:r>
      <w:r>
        <w:t>бекары).</w:t>
      </w:r>
    </w:p>
    <w:p w14:paraId="09543B42" w14:textId="77777777" w:rsidR="00775EE4" w:rsidRDefault="00BE32C9">
      <w:pPr>
        <w:pStyle w:val="a3"/>
        <w:spacing w:line="317" w:lineRule="exact"/>
        <w:ind w:left="1170" w:firstLine="0"/>
      </w:pPr>
      <w:r>
        <w:t>Виды</w:t>
      </w:r>
      <w:r>
        <w:rPr>
          <w:spacing w:val="-3"/>
        </w:rPr>
        <w:t xml:space="preserve"> </w:t>
      </w:r>
      <w:r>
        <w:t>деятельности</w:t>
      </w:r>
      <w:r>
        <w:rPr>
          <w:spacing w:val="-6"/>
        </w:rPr>
        <w:t xml:space="preserve"> </w:t>
      </w:r>
      <w:r>
        <w:t>обучающихся:</w:t>
      </w:r>
    </w:p>
    <w:p w14:paraId="7F720F71" w14:textId="77777777" w:rsidR="00775EE4" w:rsidRDefault="00BE32C9">
      <w:pPr>
        <w:pStyle w:val="a3"/>
        <w:spacing w:before="160"/>
        <w:ind w:left="1170" w:firstLine="0"/>
      </w:pPr>
      <w:r>
        <w:t>освоение</w:t>
      </w:r>
      <w:r>
        <w:rPr>
          <w:spacing w:val="-4"/>
        </w:rPr>
        <w:t xml:space="preserve"> </w:t>
      </w:r>
      <w:r>
        <w:t>понятий</w:t>
      </w:r>
      <w:r>
        <w:rPr>
          <w:spacing w:val="-3"/>
        </w:rPr>
        <w:t xml:space="preserve"> </w:t>
      </w:r>
      <w:r>
        <w:t>«выше-ниже»;</w:t>
      </w:r>
    </w:p>
    <w:p w14:paraId="55C7524B" w14:textId="77777777" w:rsidR="00775EE4" w:rsidRDefault="00BE32C9">
      <w:pPr>
        <w:pStyle w:val="a3"/>
        <w:spacing w:before="161" w:line="360" w:lineRule="auto"/>
        <w:ind w:right="414" w:firstLine="851"/>
      </w:pPr>
      <w:r>
        <w:t>определение на</w:t>
      </w:r>
      <w:r>
        <w:rPr>
          <w:spacing w:val="1"/>
        </w:rPr>
        <w:t xml:space="preserve"> </w:t>
      </w:r>
      <w:r>
        <w:t>слух</w:t>
      </w:r>
      <w:r>
        <w:rPr>
          <w:spacing w:val="1"/>
        </w:rPr>
        <w:t xml:space="preserve"> </w:t>
      </w:r>
      <w:r>
        <w:t>принадлежности звуков</w:t>
      </w:r>
      <w:r>
        <w:rPr>
          <w:spacing w:val="1"/>
        </w:rPr>
        <w:t xml:space="preserve"> </w:t>
      </w:r>
      <w:r>
        <w:t>к</w:t>
      </w:r>
      <w:r>
        <w:rPr>
          <w:spacing w:val="1"/>
        </w:rPr>
        <w:t xml:space="preserve"> </w:t>
      </w:r>
      <w:r>
        <w:t>одному из</w:t>
      </w:r>
      <w:r>
        <w:rPr>
          <w:spacing w:val="1"/>
        </w:rPr>
        <w:t xml:space="preserve"> </w:t>
      </w:r>
      <w:r>
        <w:t>регистров;</w:t>
      </w:r>
      <w:r>
        <w:rPr>
          <w:spacing w:val="1"/>
        </w:rPr>
        <w:t xml:space="preserve"> </w:t>
      </w:r>
      <w:r>
        <w:t>прослеживание по нотной записи отдельных мотивов, фрагментов знакомых</w:t>
      </w:r>
      <w:r>
        <w:rPr>
          <w:spacing w:val="1"/>
        </w:rPr>
        <w:t xml:space="preserve"> </w:t>
      </w:r>
      <w:r>
        <w:t>песен,</w:t>
      </w:r>
      <w:r>
        <w:rPr>
          <w:spacing w:val="-2"/>
        </w:rPr>
        <w:t xml:space="preserve"> </w:t>
      </w:r>
      <w:r>
        <w:t>выДеление знакомых</w:t>
      </w:r>
      <w:r>
        <w:rPr>
          <w:spacing w:val="-3"/>
        </w:rPr>
        <w:t xml:space="preserve"> </w:t>
      </w:r>
      <w:r>
        <w:t>нот,</w:t>
      </w:r>
      <w:r>
        <w:rPr>
          <w:spacing w:val="-1"/>
        </w:rPr>
        <w:t xml:space="preserve"> </w:t>
      </w:r>
      <w:r>
        <w:t>знаков</w:t>
      </w:r>
      <w:r>
        <w:rPr>
          <w:spacing w:val="-2"/>
        </w:rPr>
        <w:t xml:space="preserve"> </w:t>
      </w:r>
      <w:r>
        <w:t>альтерации;</w:t>
      </w:r>
    </w:p>
    <w:p w14:paraId="5AACE4FB" w14:textId="77777777" w:rsidR="00775EE4" w:rsidRDefault="00BE32C9">
      <w:pPr>
        <w:pStyle w:val="a3"/>
        <w:spacing w:before="1" w:line="360" w:lineRule="auto"/>
        <w:ind w:right="415" w:firstLine="851"/>
      </w:pPr>
      <w:r>
        <w:t>наблюдение</w:t>
      </w:r>
      <w:r>
        <w:rPr>
          <w:spacing w:val="1"/>
        </w:rPr>
        <w:t xml:space="preserve"> </w:t>
      </w:r>
      <w:r>
        <w:t>за</w:t>
      </w:r>
      <w:r>
        <w:rPr>
          <w:spacing w:val="1"/>
        </w:rPr>
        <w:t xml:space="preserve"> </w:t>
      </w:r>
      <w:r>
        <w:t>изменением</w:t>
      </w:r>
      <w:r>
        <w:rPr>
          <w:spacing w:val="1"/>
        </w:rPr>
        <w:t xml:space="preserve"> </w:t>
      </w:r>
      <w:r>
        <w:t>музыкального</w:t>
      </w:r>
      <w:r>
        <w:rPr>
          <w:spacing w:val="1"/>
        </w:rPr>
        <w:t xml:space="preserve"> </w:t>
      </w:r>
      <w:r>
        <w:t>образа</w:t>
      </w:r>
      <w:r>
        <w:rPr>
          <w:spacing w:val="1"/>
        </w:rPr>
        <w:t xml:space="preserve"> </w:t>
      </w:r>
      <w:r>
        <w:t>при</w:t>
      </w:r>
      <w:r>
        <w:rPr>
          <w:spacing w:val="1"/>
        </w:rPr>
        <w:t xml:space="preserve"> </w:t>
      </w:r>
      <w:r>
        <w:t>изменении</w:t>
      </w:r>
      <w:r>
        <w:rPr>
          <w:spacing w:val="1"/>
        </w:rPr>
        <w:t xml:space="preserve"> </w:t>
      </w:r>
      <w:r>
        <w:t>регистра;</w:t>
      </w:r>
    </w:p>
    <w:p w14:paraId="35D953F1" w14:textId="77777777" w:rsidR="00775EE4" w:rsidRDefault="00775EE4">
      <w:pPr>
        <w:spacing w:line="360" w:lineRule="auto"/>
        <w:sectPr w:rsidR="00775EE4">
          <w:pgSz w:w="11910" w:h="16840"/>
          <w:pgMar w:top="1040" w:right="440" w:bottom="1140" w:left="1100" w:header="0" w:footer="875" w:gutter="0"/>
          <w:cols w:space="720"/>
        </w:sectPr>
      </w:pPr>
    </w:p>
    <w:p w14:paraId="6D760776" w14:textId="77777777" w:rsidR="00775EE4" w:rsidRDefault="00BE32C9">
      <w:pPr>
        <w:pStyle w:val="a3"/>
        <w:spacing w:before="67" w:line="360" w:lineRule="auto"/>
        <w:ind w:right="414" w:firstLine="851"/>
      </w:pPr>
      <w:r>
        <w:t>вариативно: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1"/>
        </w:rPr>
        <w:t xml:space="preserve"> </w:t>
      </w:r>
      <w:r>
        <w:t>попевок, кратких мелодий по нотам; выполнение упражнений на виртуальной</w:t>
      </w:r>
      <w:r>
        <w:rPr>
          <w:spacing w:val="1"/>
        </w:rPr>
        <w:t xml:space="preserve"> </w:t>
      </w:r>
      <w:r>
        <w:t>клавиатуре.</w:t>
      </w:r>
    </w:p>
    <w:p w14:paraId="64091B92" w14:textId="77777777" w:rsidR="00775EE4" w:rsidRDefault="00BE32C9">
      <w:pPr>
        <w:pStyle w:val="a5"/>
        <w:numPr>
          <w:ilvl w:val="5"/>
          <w:numId w:val="51"/>
        </w:numPr>
        <w:tabs>
          <w:tab w:val="left" w:pos="2642"/>
        </w:tabs>
        <w:spacing w:before="1"/>
        <w:jc w:val="both"/>
        <w:rPr>
          <w:sz w:val="28"/>
        </w:rPr>
      </w:pPr>
      <w:r>
        <w:rPr>
          <w:sz w:val="28"/>
        </w:rPr>
        <w:t>Мелодия.</w:t>
      </w:r>
    </w:p>
    <w:p w14:paraId="4C73AAD9" w14:textId="77777777" w:rsidR="00775EE4" w:rsidRDefault="00BE32C9">
      <w:pPr>
        <w:pStyle w:val="a3"/>
        <w:spacing w:before="161" w:line="362" w:lineRule="auto"/>
        <w:ind w:right="409" w:firstLine="851"/>
      </w:pPr>
      <w:r>
        <w:t>Содержание:</w:t>
      </w:r>
      <w:r>
        <w:rPr>
          <w:spacing w:val="1"/>
        </w:rPr>
        <w:t xml:space="preserve"> </w:t>
      </w:r>
      <w:r>
        <w:t>мотив,</w:t>
      </w:r>
      <w:r>
        <w:rPr>
          <w:spacing w:val="1"/>
        </w:rPr>
        <w:t xml:space="preserve"> </w:t>
      </w:r>
      <w:r>
        <w:t>музыкальная</w:t>
      </w:r>
      <w:r>
        <w:rPr>
          <w:spacing w:val="1"/>
        </w:rPr>
        <w:t xml:space="preserve"> </w:t>
      </w:r>
      <w:r>
        <w:t>фраза.</w:t>
      </w:r>
      <w:r>
        <w:rPr>
          <w:spacing w:val="1"/>
        </w:rPr>
        <w:t xml:space="preserve"> </w:t>
      </w:r>
      <w:r>
        <w:t>Поступенное,</w:t>
      </w:r>
      <w:r>
        <w:rPr>
          <w:spacing w:val="71"/>
        </w:rPr>
        <w:t xml:space="preserve"> </w:t>
      </w:r>
      <w:r>
        <w:t>плавное</w:t>
      </w:r>
      <w:r>
        <w:rPr>
          <w:spacing w:val="1"/>
        </w:rPr>
        <w:t xml:space="preserve"> </w:t>
      </w:r>
      <w:r>
        <w:t>движение</w:t>
      </w:r>
      <w:r>
        <w:rPr>
          <w:spacing w:val="-1"/>
        </w:rPr>
        <w:t xml:space="preserve"> </w:t>
      </w:r>
      <w:r>
        <w:t>мелодии,</w:t>
      </w:r>
      <w:r>
        <w:rPr>
          <w:spacing w:val="-4"/>
        </w:rPr>
        <w:t xml:space="preserve"> </w:t>
      </w:r>
      <w:r>
        <w:t>скачки.</w:t>
      </w:r>
      <w:r>
        <w:rPr>
          <w:spacing w:val="-1"/>
        </w:rPr>
        <w:t xml:space="preserve"> </w:t>
      </w:r>
      <w:r>
        <w:t>Мелодический</w:t>
      </w:r>
      <w:r>
        <w:rPr>
          <w:spacing w:val="-4"/>
        </w:rPr>
        <w:t xml:space="preserve"> </w:t>
      </w:r>
      <w:r>
        <w:t>рисунок.</w:t>
      </w:r>
    </w:p>
    <w:p w14:paraId="0C6E1583" w14:textId="77777777" w:rsidR="00775EE4" w:rsidRDefault="00BE32C9">
      <w:pPr>
        <w:pStyle w:val="a3"/>
        <w:spacing w:line="317" w:lineRule="exact"/>
        <w:ind w:left="1170" w:firstLine="0"/>
      </w:pPr>
      <w:r>
        <w:t>Виды</w:t>
      </w:r>
      <w:r>
        <w:rPr>
          <w:spacing w:val="-3"/>
        </w:rPr>
        <w:t xml:space="preserve"> </w:t>
      </w:r>
      <w:r>
        <w:t>деятельности</w:t>
      </w:r>
      <w:r>
        <w:rPr>
          <w:spacing w:val="-6"/>
        </w:rPr>
        <w:t xml:space="preserve"> </w:t>
      </w:r>
      <w:r>
        <w:t>обучающихся:</w:t>
      </w:r>
    </w:p>
    <w:p w14:paraId="763BEB6C" w14:textId="77777777" w:rsidR="00775EE4" w:rsidRDefault="00BE32C9">
      <w:pPr>
        <w:pStyle w:val="a3"/>
        <w:spacing w:before="160" w:line="360" w:lineRule="auto"/>
        <w:ind w:right="414" w:firstLine="851"/>
      </w:pPr>
      <w:r>
        <w:t>определение на слух, прослеживание по нотной записи мелодических</w:t>
      </w:r>
      <w:r>
        <w:rPr>
          <w:spacing w:val="1"/>
        </w:rPr>
        <w:t xml:space="preserve"> </w:t>
      </w:r>
      <w:r>
        <w:t>рисунков</w:t>
      </w:r>
      <w:r>
        <w:rPr>
          <w:spacing w:val="-3"/>
        </w:rPr>
        <w:t xml:space="preserve"> </w:t>
      </w:r>
      <w:r>
        <w:t>с поступенным,</w:t>
      </w:r>
      <w:r>
        <w:rPr>
          <w:spacing w:val="-3"/>
        </w:rPr>
        <w:t xml:space="preserve"> </w:t>
      </w:r>
      <w:r>
        <w:t>плавным</w:t>
      </w:r>
      <w:r>
        <w:rPr>
          <w:spacing w:val="-3"/>
        </w:rPr>
        <w:t xml:space="preserve"> </w:t>
      </w:r>
      <w:r>
        <w:t>движением,</w:t>
      </w:r>
      <w:r>
        <w:rPr>
          <w:spacing w:val="-2"/>
        </w:rPr>
        <w:t xml:space="preserve"> </w:t>
      </w:r>
      <w:r>
        <w:t>скачками,</w:t>
      </w:r>
      <w:r>
        <w:rPr>
          <w:spacing w:val="-1"/>
        </w:rPr>
        <w:t xml:space="preserve"> </w:t>
      </w:r>
      <w:r>
        <w:t>остановками;</w:t>
      </w:r>
    </w:p>
    <w:p w14:paraId="73C38E36" w14:textId="77777777" w:rsidR="00775EE4" w:rsidRDefault="00BE32C9">
      <w:pPr>
        <w:pStyle w:val="a3"/>
        <w:spacing w:before="2" w:line="360" w:lineRule="auto"/>
        <w:ind w:right="411" w:firstLine="851"/>
      </w:pPr>
      <w:r>
        <w:t>исполнение,</w:t>
      </w:r>
      <w:r>
        <w:rPr>
          <w:spacing w:val="1"/>
        </w:rPr>
        <w:t xml:space="preserve"> </w:t>
      </w:r>
      <w:r>
        <w:t>импровизация</w:t>
      </w:r>
      <w:r>
        <w:rPr>
          <w:spacing w:val="1"/>
        </w:rPr>
        <w:t xml:space="preserve"> </w:t>
      </w:r>
      <w:r>
        <w:t>(вокальная</w:t>
      </w:r>
      <w:r>
        <w:rPr>
          <w:spacing w:val="1"/>
        </w:rPr>
        <w:t xml:space="preserve"> </w:t>
      </w:r>
      <w:r>
        <w:t>или</w:t>
      </w:r>
      <w:r>
        <w:rPr>
          <w:spacing w:val="1"/>
        </w:rPr>
        <w:t xml:space="preserve"> </w:t>
      </w:r>
      <w:r>
        <w:t>на</w:t>
      </w:r>
      <w:r>
        <w:rPr>
          <w:spacing w:val="1"/>
        </w:rPr>
        <w:t xml:space="preserve"> </w:t>
      </w:r>
      <w:r>
        <w:t>звуковысотных</w:t>
      </w:r>
      <w:r>
        <w:rPr>
          <w:spacing w:val="1"/>
        </w:rPr>
        <w:t xml:space="preserve"> </w:t>
      </w:r>
      <w:r>
        <w:t>музыкальных</w:t>
      </w:r>
      <w:r>
        <w:rPr>
          <w:spacing w:val="-4"/>
        </w:rPr>
        <w:t xml:space="preserve"> </w:t>
      </w:r>
      <w:r>
        <w:t>инструментах)</w:t>
      </w:r>
      <w:r>
        <w:rPr>
          <w:spacing w:val="-1"/>
        </w:rPr>
        <w:t xml:space="preserve"> </w:t>
      </w:r>
      <w:r>
        <w:t>различных</w:t>
      </w:r>
      <w:r>
        <w:rPr>
          <w:spacing w:val="-1"/>
        </w:rPr>
        <w:t xml:space="preserve"> </w:t>
      </w:r>
      <w:r>
        <w:t>мелодических</w:t>
      </w:r>
      <w:r>
        <w:rPr>
          <w:spacing w:val="-4"/>
        </w:rPr>
        <w:t xml:space="preserve"> </w:t>
      </w:r>
      <w:r>
        <w:t>рисунков;</w:t>
      </w:r>
    </w:p>
    <w:p w14:paraId="303390C0" w14:textId="77777777" w:rsidR="00775EE4" w:rsidRDefault="00BE32C9">
      <w:pPr>
        <w:pStyle w:val="a3"/>
        <w:spacing w:line="360" w:lineRule="auto"/>
        <w:ind w:right="407" w:firstLine="851"/>
      </w:pPr>
      <w:r>
        <w:t>вариативно: нахождение по нотам границ музыкальной фразы, мотива;</w:t>
      </w:r>
      <w:r>
        <w:rPr>
          <w:spacing w:val="1"/>
        </w:rPr>
        <w:t xml:space="preserve"> </w:t>
      </w:r>
      <w:r>
        <w:t>обнаружение повторяющихся и неповторяющихся мотивов, музыкальных фраз,</w:t>
      </w:r>
      <w:r>
        <w:rPr>
          <w:spacing w:val="-67"/>
        </w:rPr>
        <w:t xml:space="preserve"> </w:t>
      </w:r>
      <w:r>
        <w:t>похожих друг на друга; исполнение на духовых, клавишных инструментах или</w:t>
      </w:r>
      <w:r>
        <w:rPr>
          <w:spacing w:val="1"/>
        </w:rPr>
        <w:t xml:space="preserve"> </w:t>
      </w:r>
      <w:r>
        <w:t>виртуальной</w:t>
      </w:r>
      <w:r>
        <w:rPr>
          <w:spacing w:val="-4"/>
        </w:rPr>
        <w:t xml:space="preserve"> </w:t>
      </w:r>
      <w:r>
        <w:t>клавиатуре попевок,</w:t>
      </w:r>
      <w:r>
        <w:rPr>
          <w:spacing w:val="-2"/>
        </w:rPr>
        <w:t xml:space="preserve"> </w:t>
      </w:r>
      <w:r>
        <w:t>кратких</w:t>
      </w:r>
      <w:r>
        <w:rPr>
          <w:spacing w:val="1"/>
        </w:rPr>
        <w:t xml:space="preserve"> </w:t>
      </w:r>
      <w:r>
        <w:t>мелодий</w:t>
      </w:r>
      <w:r>
        <w:rPr>
          <w:spacing w:val="-1"/>
        </w:rPr>
        <w:t xml:space="preserve"> </w:t>
      </w:r>
      <w:r>
        <w:t>по</w:t>
      </w:r>
      <w:r>
        <w:rPr>
          <w:spacing w:val="1"/>
        </w:rPr>
        <w:t xml:space="preserve"> </w:t>
      </w:r>
      <w:r>
        <w:t>нотам.</w:t>
      </w:r>
    </w:p>
    <w:p w14:paraId="4544D537" w14:textId="77777777" w:rsidR="00775EE4" w:rsidRDefault="00BE32C9">
      <w:pPr>
        <w:pStyle w:val="a5"/>
        <w:numPr>
          <w:ilvl w:val="5"/>
          <w:numId w:val="51"/>
        </w:numPr>
        <w:tabs>
          <w:tab w:val="left" w:pos="2785"/>
        </w:tabs>
        <w:ind w:left="2784" w:hanging="1615"/>
        <w:jc w:val="both"/>
        <w:rPr>
          <w:sz w:val="28"/>
        </w:rPr>
      </w:pPr>
      <w:r>
        <w:rPr>
          <w:sz w:val="28"/>
        </w:rPr>
        <w:t>Сопровождение.</w:t>
      </w:r>
    </w:p>
    <w:p w14:paraId="7CB4730C" w14:textId="77777777" w:rsidR="00775EE4" w:rsidRDefault="00BE32C9">
      <w:pPr>
        <w:pStyle w:val="a3"/>
        <w:spacing w:before="159" w:line="360" w:lineRule="auto"/>
        <w:ind w:right="407" w:firstLine="851"/>
      </w:pPr>
      <w:r>
        <w:t>Содержание:</w:t>
      </w:r>
      <w:r>
        <w:rPr>
          <w:spacing w:val="1"/>
        </w:rPr>
        <w:t xml:space="preserve"> </w:t>
      </w:r>
      <w:r>
        <w:t>аккомпанемент.</w:t>
      </w:r>
      <w:r>
        <w:rPr>
          <w:spacing w:val="1"/>
        </w:rPr>
        <w:t xml:space="preserve"> </w:t>
      </w:r>
      <w:r>
        <w:t>Остинато.</w:t>
      </w:r>
      <w:r>
        <w:rPr>
          <w:spacing w:val="1"/>
        </w:rPr>
        <w:t xml:space="preserve"> </w:t>
      </w:r>
      <w:r>
        <w:t>Вступление,</w:t>
      </w:r>
      <w:r>
        <w:rPr>
          <w:spacing w:val="1"/>
        </w:rPr>
        <w:t xml:space="preserve"> </w:t>
      </w:r>
      <w:r>
        <w:t>заключение,</w:t>
      </w:r>
      <w:r>
        <w:rPr>
          <w:spacing w:val="-67"/>
        </w:rPr>
        <w:t xml:space="preserve"> </w:t>
      </w:r>
      <w:r>
        <w:t>проигрыш.</w:t>
      </w:r>
    </w:p>
    <w:p w14:paraId="31AE8BEC" w14:textId="77777777" w:rsidR="00775EE4" w:rsidRDefault="00BE32C9">
      <w:pPr>
        <w:pStyle w:val="a3"/>
        <w:spacing w:before="2"/>
        <w:ind w:left="1170" w:firstLine="0"/>
      </w:pPr>
      <w:r>
        <w:t>Виды</w:t>
      </w:r>
      <w:r>
        <w:rPr>
          <w:spacing w:val="-3"/>
        </w:rPr>
        <w:t xml:space="preserve"> </w:t>
      </w:r>
      <w:r>
        <w:t>деятельности</w:t>
      </w:r>
      <w:r>
        <w:rPr>
          <w:spacing w:val="-6"/>
        </w:rPr>
        <w:t xml:space="preserve"> </w:t>
      </w:r>
      <w:r>
        <w:t>обучающихся:</w:t>
      </w:r>
    </w:p>
    <w:p w14:paraId="103A9A41" w14:textId="77777777" w:rsidR="00775EE4" w:rsidRDefault="00BE32C9">
      <w:pPr>
        <w:pStyle w:val="a3"/>
        <w:spacing w:before="161" w:line="360" w:lineRule="auto"/>
        <w:ind w:right="412" w:firstLine="851"/>
      </w:pPr>
      <w:r>
        <w:t>определение на слух, прослеживание по нотной записи главного голосаи</w:t>
      </w:r>
      <w:r>
        <w:rPr>
          <w:spacing w:val="-67"/>
        </w:rPr>
        <w:t xml:space="preserve"> </w:t>
      </w:r>
      <w:r>
        <w:t>сопровождения;</w:t>
      </w:r>
    </w:p>
    <w:p w14:paraId="333C67F6" w14:textId="77777777" w:rsidR="00775EE4" w:rsidRDefault="00BE32C9">
      <w:pPr>
        <w:pStyle w:val="a3"/>
        <w:spacing w:line="362" w:lineRule="auto"/>
        <w:ind w:right="411" w:firstLine="851"/>
      </w:pPr>
      <w:r>
        <w:t>различение, характеристика мелодических и ритмических особенностей</w:t>
      </w:r>
      <w:r>
        <w:rPr>
          <w:spacing w:val="1"/>
        </w:rPr>
        <w:t xml:space="preserve"> </w:t>
      </w:r>
      <w:r>
        <w:t>главного голоса и сопровождения;</w:t>
      </w:r>
    </w:p>
    <w:p w14:paraId="2F6D129F" w14:textId="77777777" w:rsidR="00775EE4" w:rsidRDefault="00BE32C9">
      <w:pPr>
        <w:pStyle w:val="a3"/>
        <w:spacing w:line="317" w:lineRule="exact"/>
        <w:ind w:left="1170" w:firstLine="0"/>
      </w:pPr>
      <w:r>
        <w:t>показ</w:t>
      </w:r>
      <w:r>
        <w:rPr>
          <w:spacing w:val="-2"/>
        </w:rPr>
        <w:t xml:space="preserve"> </w:t>
      </w:r>
      <w:r>
        <w:t>рукой</w:t>
      </w:r>
      <w:r>
        <w:rPr>
          <w:spacing w:val="-2"/>
        </w:rPr>
        <w:t xml:space="preserve"> </w:t>
      </w:r>
      <w:r>
        <w:t>линии</w:t>
      </w:r>
      <w:r>
        <w:rPr>
          <w:spacing w:val="-5"/>
        </w:rPr>
        <w:t xml:space="preserve"> </w:t>
      </w:r>
      <w:r>
        <w:t>движения</w:t>
      </w:r>
      <w:r>
        <w:rPr>
          <w:spacing w:val="-2"/>
        </w:rPr>
        <w:t xml:space="preserve"> </w:t>
      </w:r>
      <w:r>
        <w:t>главного</w:t>
      </w:r>
      <w:r>
        <w:rPr>
          <w:spacing w:val="-4"/>
        </w:rPr>
        <w:t xml:space="preserve"> </w:t>
      </w:r>
      <w:r>
        <w:t>голоса</w:t>
      </w:r>
      <w:r>
        <w:rPr>
          <w:spacing w:val="-2"/>
        </w:rPr>
        <w:t xml:space="preserve"> </w:t>
      </w:r>
      <w:r>
        <w:t>и</w:t>
      </w:r>
      <w:r>
        <w:rPr>
          <w:spacing w:val="-2"/>
        </w:rPr>
        <w:t xml:space="preserve"> </w:t>
      </w:r>
      <w:r>
        <w:t>аккомпанемента;</w:t>
      </w:r>
    </w:p>
    <w:p w14:paraId="067037D4" w14:textId="77777777" w:rsidR="00775EE4" w:rsidRDefault="00BE32C9">
      <w:pPr>
        <w:pStyle w:val="a3"/>
        <w:spacing w:before="159" w:line="360" w:lineRule="auto"/>
        <w:ind w:right="411" w:firstLine="851"/>
      </w:pPr>
      <w:r>
        <w:t>различение</w:t>
      </w:r>
      <w:r>
        <w:rPr>
          <w:spacing w:val="1"/>
        </w:rPr>
        <w:t xml:space="preserve"> </w:t>
      </w:r>
      <w:r>
        <w:t>простейших</w:t>
      </w:r>
      <w:r>
        <w:rPr>
          <w:spacing w:val="1"/>
        </w:rPr>
        <w:t xml:space="preserve"> </w:t>
      </w:r>
      <w:r>
        <w:t>элементов</w:t>
      </w:r>
      <w:r>
        <w:rPr>
          <w:spacing w:val="1"/>
        </w:rPr>
        <w:t xml:space="preserve"> </w:t>
      </w:r>
      <w:r>
        <w:t>музыкальной</w:t>
      </w:r>
      <w:r>
        <w:rPr>
          <w:spacing w:val="1"/>
        </w:rPr>
        <w:t xml:space="preserve"> </w:t>
      </w:r>
      <w:r>
        <w:t>формы:</w:t>
      </w:r>
      <w:r>
        <w:rPr>
          <w:spacing w:val="1"/>
        </w:rPr>
        <w:t xml:space="preserve"> </w:t>
      </w:r>
      <w:r>
        <w:t>вступление,</w:t>
      </w:r>
      <w:r>
        <w:rPr>
          <w:spacing w:val="1"/>
        </w:rPr>
        <w:t xml:space="preserve"> </w:t>
      </w:r>
      <w:r>
        <w:t>заключение,</w:t>
      </w:r>
      <w:r>
        <w:rPr>
          <w:spacing w:val="-2"/>
        </w:rPr>
        <w:t xml:space="preserve"> </w:t>
      </w:r>
      <w:r>
        <w:t>проигрыш;</w:t>
      </w:r>
    </w:p>
    <w:p w14:paraId="1A1A803B" w14:textId="77777777" w:rsidR="00775EE4" w:rsidRDefault="00BE32C9">
      <w:pPr>
        <w:pStyle w:val="a3"/>
        <w:spacing w:before="2"/>
        <w:ind w:left="1170" w:firstLine="0"/>
      </w:pPr>
      <w:r>
        <w:t>составление</w:t>
      </w:r>
      <w:r>
        <w:rPr>
          <w:spacing w:val="-5"/>
        </w:rPr>
        <w:t xml:space="preserve"> </w:t>
      </w:r>
      <w:r>
        <w:t>наглядной</w:t>
      </w:r>
      <w:r>
        <w:rPr>
          <w:spacing w:val="-4"/>
        </w:rPr>
        <w:t xml:space="preserve"> </w:t>
      </w:r>
      <w:r>
        <w:t>графической</w:t>
      </w:r>
      <w:r>
        <w:rPr>
          <w:spacing w:val="-4"/>
        </w:rPr>
        <w:t xml:space="preserve"> </w:t>
      </w:r>
      <w:r>
        <w:t>схемы;</w:t>
      </w:r>
    </w:p>
    <w:p w14:paraId="05B62477" w14:textId="77777777" w:rsidR="00775EE4" w:rsidRDefault="00BE32C9">
      <w:pPr>
        <w:pStyle w:val="a3"/>
        <w:spacing w:before="160" w:line="360" w:lineRule="auto"/>
        <w:ind w:right="410" w:firstLine="851"/>
      </w:pPr>
      <w:r>
        <w:t>импровизация</w:t>
      </w:r>
      <w:r>
        <w:rPr>
          <w:spacing w:val="1"/>
        </w:rPr>
        <w:t xml:space="preserve"> </w:t>
      </w:r>
      <w:r>
        <w:t>ритмического</w:t>
      </w:r>
      <w:r>
        <w:rPr>
          <w:spacing w:val="1"/>
        </w:rPr>
        <w:t xml:space="preserve"> </w:t>
      </w:r>
      <w:r>
        <w:t>аккомпанемента</w:t>
      </w:r>
      <w:r>
        <w:rPr>
          <w:spacing w:val="1"/>
        </w:rPr>
        <w:t xml:space="preserve"> </w:t>
      </w:r>
      <w:r>
        <w:t>к</w:t>
      </w:r>
      <w:r>
        <w:rPr>
          <w:spacing w:val="1"/>
        </w:rPr>
        <w:t xml:space="preserve"> </w:t>
      </w:r>
      <w:r>
        <w:t>знакомой</w:t>
      </w:r>
      <w:r>
        <w:rPr>
          <w:spacing w:val="1"/>
        </w:rPr>
        <w:t xml:space="preserve"> </w:t>
      </w:r>
      <w:r>
        <w:t>песне</w:t>
      </w:r>
      <w:r>
        <w:rPr>
          <w:spacing w:val="1"/>
        </w:rPr>
        <w:t xml:space="preserve"> </w:t>
      </w:r>
      <w:r>
        <w:t>(звучащими</w:t>
      </w:r>
      <w:r>
        <w:rPr>
          <w:spacing w:val="-1"/>
        </w:rPr>
        <w:t xml:space="preserve"> </w:t>
      </w:r>
      <w:r>
        <w:t>жестами или</w:t>
      </w:r>
      <w:r>
        <w:rPr>
          <w:spacing w:val="-3"/>
        </w:rPr>
        <w:t xml:space="preserve"> </w:t>
      </w:r>
      <w:r>
        <w:t>на</w:t>
      </w:r>
      <w:r>
        <w:rPr>
          <w:spacing w:val="-1"/>
        </w:rPr>
        <w:t xml:space="preserve"> </w:t>
      </w:r>
      <w:r>
        <w:t>ударных</w:t>
      </w:r>
      <w:r>
        <w:rPr>
          <w:spacing w:val="1"/>
        </w:rPr>
        <w:t xml:space="preserve"> </w:t>
      </w:r>
      <w:r>
        <w:t>инструментах);</w:t>
      </w:r>
    </w:p>
    <w:p w14:paraId="37A19238" w14:textId="77777777" w:rsidR="00775EE4" w:rsidRDefault="00BE32C9">
      <w:pPr>
        <w:pStyle w:val="a3"/>
        <w:spacing w:line="321" w:lineRule="exact"/>
        <w:ind w:left="1170" w:firstLine="0"/>
      </w:pPr>
      <w:r>
        <w:t>вариативно:</w:t>
      </w:r>
      <w:r>
        <w:rPr>
          <w:spacing w:val="110"/>
        </w:rPr>
        <w:t xml:space="preserve"> </w:t>
      </w:r>
      <w:r>
        <w:t xml:space="preserve">исполнение  </w:t>
      </w:r>
      <w:r>
        <w:rPr>
          <w:spacing w:val="38"/>
        </w:rPr>
        <w:t xml:space="preserve"> </w:t>
      </w:r>
      <w:r>
        <w:t xml:space="preserve">простейшего  </w:t>
      </w:r>
      <w:r>
        <w:rPr>
          <w:spacing w:val="41"/>
        </w:rPr>
        <w:t xml:space="preserve"> </w:t>
      </w:r>
      <w:r>
        <w:t xml:space="preserve">сопровождения  </w:t>
      </w:r>
      <w:r>
        <w:rPr>
          <w:spacing w:val="38"/>
        </w:rPr>
        <w:t xml:space="preserve"> </w:t>
      </w:r>
      <w:r>
        <w:t xml:space="preserve">к  </w:t>
      </w:r>
      <w:r>
        <w:rPr>
          <w:spacing w:val="42"/>
        </w:rPr>
        <w:t xml:space="preserve"> </w:t>
      </w:r>
      <w:r>
        <w:t>знакомой</w:t>
      </w:r>
    </w:p>
    <w:p w14:paraId="4C732F88" w14:textId="77777777" w:rsidR="00775EE4" w:rsidRDefault="00775EE4">
      <w:pPr>
        <w:spacing w:line="321" w:lineRule="exact"/>
        <w:sectPr w:rsidR="00775EE4">
          <w:pgSz w:w="11910" w:h="16840"/>
          <w:pgMar w:top="1040" w:right="440" w:bottom="1140" w:left="1100" w:header="0" w:footer="875" w:gutter="0"/>
          <w:cols w:space="720"/>
        </w:sectPr>
      </w:pPr>
    </w:p>
    <w:p w14:paraId="79F34F4B" w14:textId="77777777" w:rsidR="00775EE4" w:rsidRDefault="00BE32C9">
      <w:pPr>
        <w:pStyle w:val="a3"/>
        <w:spacing w:before="67"/>
        <w:ind w:firstLine="0"/>
        <w:jc w:val="left"/>
      </w:pPr>
      <w:r>
        <w:t>мелодии</w:t>
      </w:r>
      <w:r>
        <w:rPr>
          <w:spacing w:val="-3"/>
        </w:rPr>
        <w:t xml:space="preserve"> </w:t>
      </w:r>
      <w:r>
        <w:t>на</w:t>
      </w:r>
      <w:r>
        <w:rPr>
          <w:spacing w:val="-2"/>
        </w:rPr>
        <w:t xml:space="preserve"> </w:t>
      </w:r>
      <w:r>
        <w:t>клавишных</w:t>
      </w:r>
      <w:r>
        <w:rPr>
          <w:spacing w:val="-2"/>
        </w:rPr>
        <w:t xml:space="preserve"> </w:t>
      </w:r>
      <w:r>
        <w:t>или</w:t>
      </w:r>
      <w:r>
        <w:rPr>
          <w:spacing w:val="-2"/>
        </w:rPr>
        <w:t xml:space="preserve"> </w:t>
      </w:r>
      <w:r>
        <w:t>духовых</w:t>
      </w:r>
      <w:r>
        <w:rPr>
          <w:spacing w:val="-5"/>
        </w:rPr>
        <w:t xml:space="preserve"> </w:t>
      </w:r>
      <w:r>
        <w:t>инструментах.</w:t>
      </w:r>
    </w:p>
    <w:p w14:paraId="0635D6C0" w14:textId="77777777" w:rsidR="00775EE4" w:rsidRDefault="00BE32C9">
      <w:pPr>
        <w:pStyle w:val="a5"/>
        <w:numPr>
          <w:ilvl w:val="5"/>
          <w:numId w:val="51"/>
        </w:numPr>
        <w:tabs>
          <w:tab w:val="left" w:pos="2785"/>
        </w:tabs>
        <w:spacing w:before="163"/>
        <w:ind w:left="2784" w:hanging="1615"/>
        <w:jc w:val="left"/>
        <w:rPr>
          <w:sz w:val="28"/>
        </w:rPr>
      </w:pPr>
      <w:r>
        <w:rPr>
          <w:sz w:val="28"/>
        </w:rPr>
        <w:t>Песня.</w:t>
      </w:r>
    </w:p>
    <w:p w14:paraId="5A7C49CF" w14:textId="77777777" w:rsidR="00775EE4" w:rsidRDefault="00BE32C9">
      <w:pPr>
        <w:pStyle w:val="a3"/>
        <w:spacing w:before="161" w:line="360" w:lineRule="auto"/>
        <w:ind w:left="1170" w:right="3642" w:firstLine="0"/>
        <w:jc w:val="left"/>
      </w:pPr>
      <w:r>
        <w:t>Содержание: куплетная форма. Запев, припев.</w:t>
      </w:r>
      <w:r>
        <w:rPr>
          <w:spacing w:val="-67"/>
        </w:rPr>
        <w:t xml:space="preserve"> </w:t>
      </w:r>
      <w:r>
        <w:t>Виды</w:t>
      </w:r>
      <w:r>
        <w:rPr>
          <w:spacing w:val="-1"/>
        </w:rPr>
        <w:t xml:space="preserve"> </w:t>
      </w:r>
      <w:r>
        <w:t>деятельности</w:t>
      </w:r>
      <w:r>
        <w:rPr>
          <w:spacing w:val="-3"/>
        </w:rPr>
        <w:t xml:space="preserve"> </w:t>
      </w:r>
      <w:r>
        <w:t>обучающихся:</w:t>
      </w:r>
    </w:p>
    <w:p w14:paraId="6D285DAB" w14:textId="77777777" w:rsidR="00775EE4" w:rsidRDefault="00BE32C9">
      <w:pPr>
        <w:pStyle w:val="a3"/>
        <w:spacing w:line="321" w:lineRule="exact"/>
        <w:ind w:left="1170" w:firstLine="0"/>
        <w:jc w:val="left"/>
      </w:pPr>
      <w:r>
        <w:t>знакомство</w:t>
      </w:r>
      <w:r>
        <w:rPr>
          <w:spacing w:val="-2"/>
        </w:rPr>
        <w:t xml:space="preserve"> </w:t>
      </w:r>
      <w:r>
        <w:t>со</w:t>
      </w:r>
      <w:r>
        <w:rPr>
          <w:spacing w:val="-2"/>
        </w:rPr>
        <w:t xml:space="preserve"> </w:t>
      </w:r>
      <w:r>
        <w:t>строением</w:t>
      </w:r>
      <w:r>
        <w:rPr>
          <w:spacing w:val="-2"/>
        </w:rPr>
        <w:t xml:space="preserve"> </w:t>
      </w:r>
      <w:r>
        <w:t>куплетной</w:t>
      </w:r>
      <w:r>
        <w:rPr>
          <w:spacing w:val="-2"/>
        </w:rPr>
        <w:t xml:space="preserve"> </w:t>
      </w:r>
      <w:r>
        <w:t>формы;</w:t>
      </w:r>
    </w:p>
    <w:p w14:paraId="409E504C" w14:textId="77777777" w:rsidR="00775EE4" w:rsidRDefault="00BE32C9">
      <w:pPr>
        <w:pStyle w:val="a3"/>
        <w:spacing w:before="163" w:line="360" w:lineRule="auto"/>
        <w:ind w:firstLine="851"/>
        <w:jc w:val="left"/>
      </w:pPr>
      <w:r>
        <w:t>составление</w:t>
      </w:r>
      <w:r>
        <w:rPr>
          <w:spacing w:val="1"/>
        </w:rPr>
        <w:t xml:space="preserve"> </w:t>
      </w:r>
      <w:r>
        <w:t>наглядной</w:t>
      </w:r>
      <w:r>
        <w:rPr>
          <w:spacing w:val="1"/>
        </w:rPr>
        <w:t xml:space="preserve"> </w:t>
      </w:r>
      <w:r>
        <w:t>буквенной</w:t>
      </w:r>
      <w:r>
        <w:rPr>
          <w:spacing w:val="1"/>
        </w:rPr>
        <w:t xml:space="preserve"> </w:t>
      </w:r>
      <w:r>
        <w:t>или</w:t>
      </w:r>
      <w:r>
        <w:rPr>
          <w:spacing w:val="1"/>
        </w:rPr>
        <w:t xml:space="preserve"> </w:t>
      </w:r>
      <w:r>
        <w:t>графической</w:t>
      </w:r>
      <w:r>
        <w:rPr>
          <w:spacing w:val="1"/>
        </w:rPr>
        <w:t xml:space="preserve"> </w:t>
      </w:r>
      <w:r>
        <w:t>схемы</w:t>
      </w:r>
      <w:r>
        <w:rPr>
          <w:spacing w:val="1"/>
        </w:rPr>
        <w:t xml:space="preserve"> </w:t>
      </w:r>
      <w:r>
        <w:t>куплетной</w:t>
      </w:r>
      <w:r>
        <w:rPr>
          <w:spacing w:val="-67"/>
        </w:rPr>
        <w:t xml:space="preserve"> </w:t>
      </w:r>
      <w:r>
        <w:t>формы;</w:t>
      </w:r>
    </w:p>
    <w:p w14:paraId="147B5219" w14:textId="77777777" w:rsidR="00775EE4" w:rsidRDefault="00BE32C9">
      <w:pPr>
        <w:pStyle w:val="a3"/>
        <w:spacing w:line="321" w:lineRule="exact"/>
        <w:ind w:left="1170" w:firstLine="0"/>
        <w:jc w:val="left"/>
      </w:pPr>
      <w:r>
        <w:t>исполнение</w:t>
      </w:r>
      <w:r>
        <w:rPr>
          <w:spacing w:val="-2"/>
        </w:rPr>
        <w:t xml:space="preserve"> </w:t>
      </w:r>
      <w:r>
        <w:t>песен,</w:t>
      </w:r>
      <w:r>
        <w:rPr>
          <w:spacing w:val="-6"/>
        </w:rPr>
        <w:t xml:space="preserve"> </w:t>
      </w:r>
      <w:r>
        <w:t>написанных в</w:t>
      </w:r>
      <w:r>
        <w:rPr>
          <w:spacing w:val="-3"/>
        </w:rPr>
        <w:t xml:space="preserve"> </w:t>
      </w:r>
      <w:r>
        <w:t>куплетной</w:t>
      </w:r>
      <w:r>
        <w:rPr>
          <w:spacing w:val="-2"/>
        </w:rPr>
        <w:t xml:space="preserve"> </w:t>
      </w:r>
      <w:r>
        <w:t>форме;</w:t>
      </w:r>
    </w:p>
    <w:p w14:paraId="5A093E6E" w14:textId="77777777" w:rsidR="00775EE4" w:rsidRDefault="00BE32C9">
      <w:pPr>
        <w:pStyle w:val="a3"/>
        <w:spacing w:before="160" w:line="362" w:lineRule="auto"/>
        <w:ind w:firstLine="851"/>
        <w:jc w:val="left"/>
      </w:pPr>
      <w:r>
        <w:t>различение</w:t>
      </w:r>
      <w:r>
        <w:rPr>
          <w:spacing w:val="37"/>
        </w:rPr>
        <w:t xml:space="preserve"> </w:t>
      </w:r>
      <w:r>
        <w:t>куплетной</w:t>
      </w:r>
      <w:r>
        <w:rPr>
          <w:spacing w:val="36"/>
        </w:rPr>
        <w:t xml:space="preserve"> </w:t>
      </w:r>
      <w:r>
        <w:t>формы</w:t>
      </w:r>
      <w:r>
        <w:rPr>
          <w:spacing w:val="35"/>
        </w:rPr>
        <w:t xml:space="preserve"> </w:t>
      </w:r>
      <w:r>
        <w:t>при</w:t>
      </w:r>
      <w:r>
        <w:rPr>
          <w:spacing w:val="38"/>
        </w:rPr>
        <w:t xml:space="preserve"> </w:t>
      </w:r>
      <w:r>
        <w:t>слушании</w:t>
      </w:r>
      <w:r>
        <w:rPr>
          <w:spacing w:val="36"/>
        </w:rPr>
        <w:t xml:space="preserve"> </w:t>
      </w:r>
      <w:r>
        <w:t>незнакомых</w:t>
      </w:r>
      <w:r>
        <w:rPr>
          <w:spacing w:val="35"/>
        </w:rPr>
        <w:t xml:space="preserve"> </w:t>
      </w:r>
      <w:r>
        <w:t>музыкальных</w:t>
      </w:r>
      <w:r>
        <w:rPr>
          <w:spacing w:val="-67"/>
        </w:rPr>
        <w:t xml:space="preserve"> </w:t>
      </w:r>
      <w:r>
        <w:t>произведений;</w:t>
      </w:r>
    </w:p>
    <w:p w14:paraId="2FACE864" w14:textId="77777777" w:rsidR="00775EE4" w:rsidRDefault="00BE32C9">
      <w:pPr>
        <w:pStyle w:val="a3"/>
        <w:tabs>
          <w:tab w:val="left" w:pos="2815"/>
          <w:tab w:val="left" w:pos="4792"/>
          <w:tab w:val="left" w:pos="6246"/>
          <w:tab w:val="left" w:pos="7200"/>
          <w:tab w:val="left" w:pos="8485"/>
          <w:tab w:val="left" w:pos="8826"/>
        </w:tabs>
        <w:spacing w:line="317" w:lineRule="exact"/>
        <w:ind w:left="1170" w:firstLine="0"/>
        <w:jc w:val="left"/>
      </w:pPr>
      <w:r>
        <w:t>вариативно:</w:t>
      </w:r>
      <w:r>
        <w:tab/>
        <w:t>импровизация,</w:t>
      </w:r>
      <w:r>
        <w:tab/>
        <w:t>сочинение</w:t>
      </w:r>
      <w:r>
        <w:tab/>
        <w:t>новых</w:t>
      </w:r>
      <w:r>
        <w:tab/>
        <w:t>куплетов</w:t>
      </w:r>
      <w:r>
        <w:tab/>
        <w:t>к</w:t>
      </w:r>
      <w:r>
        <w:tab/>
        <w:t>знакомой</w:t>
      </w:r>
    </w:p>
    <w:p w14:paraId="175C036C" w14:textId="77777777" w:rsidR="00775EE4" w:rsidRDefault="00775EE4">
      <w:pPr>
        <w:spacing w:line="317" w:lineRule="exact"/>
        <w:sectPr w:rsidR="00775EE4">
          <w:pgSz w:w="11910" w:h="16840"/>
          <w:pgMar w:top="1040" w:right="440" w:bottom="1140" w:left="1100" w:header="0" w:footer="875" w:gutter="0"/>
          <w:cols w:space="720"/>
        </w:sectPr>
      </w:pPr>
    </w:p>
    <w:p w14:paraId="3FFBF776" w14:textId="77777777" w:rsidR="00775EE4" w:rsidRDefault="00BE32C9">
      <w:pPr>
        <w:pStyle w:val="a3"/>
        <w:spacing w:before="160"/>
        <w:ind w:firstLine="0"/>
        <w:jc w:val="left"/>
      </w:pPr>
      <w:r>
        <w:t>песне.</w:t>
      </w:r>
    </w:p>
    <w:p w14:paraId="405150AB" w14:textId="77777777" w:rsidR="00775EE4" w:rsidRDefault="00BE32C9">
      <w:pPr>
        <w:pStyle w:val="a3"/>
        <w:ind w:left="0" w:firstLine="0"/>
        <w:jc w:val="left"/>
        <w:rPr>
          <w:sz w:val="30"/>
        </w:rPr>
      </w:pPr>
      <w:r>
        <w:br w:type="column"/>
      </w:r>
    </w:p>
    <w:p w14:paraId="0A90920E" w14:textId="77777777" w:rsidR="00775EE4" w:rsidRDefault="00775EE4">
      <w:pPr>
        <w:pStyle w:val="a3"/>
        <w:spacing w:before="10"/>
        <w:ind w:left="0" w:firstLine="0"/>
        <w:jc w:val="left"/>
        <w:rPr>
          <w:sz w:val="25"/>
        </w:rPr>
      </w:pPr>
    </w:p>
    <w:p w14:paraId="673FE612" w14:textId="77777777" w:rsidR="00775EE4" w:rsidRDefault="00BE32C9">
      <w:pPr>
        <w:pStyle w:val="a5"/>
        <w:numPr>
          <w:ilvl w:val="5"/>
          <w:numId w:val="51"/>
        </w:numPr>
        <w:tabs>
          <w:tab w:val="left" w:pos="1682"/>
        </w:tabs>
        <w:ind w:left="1681" w:hanging="1614"/>
        <w:jc w:val="left"/>
        <w:rPr>
          <w:sz w:val="28"/>
        </w:rPr>
      </w:pPr>
      <w:r>
        <w:rPr>
          <w:sz w:val="28"/>
        </w:rPr>
        <w:t>Лад.</w:t>
      </w:r>
    </w:p>
    <w:p w14:paraId="196A2937" w14:textId="77777777" w:rsidR="00775EE4" w:rsidRDefault="00BE32C9">
      <w:pPr>
        <w:pStyle w:val="a3"/>
        <w:spacing w:before="163"/>
        <w:ind w:left="68" w:firstLine="0"/>
        <w:jc w:val="left"/>
      </w:pPr>
      <w:r>
        <w:t>Содержание:</w:t>
      </w:r>
      <w:r>
        <w:rPr>
          <w:spacing w:val="-1"/>
        </w:rPr>
        <w:t xml:space="preserve"> </w:t>
      </w:r>
      <w:r>
        <w:t>понятие</w:t>
      </w:r>
      <w:r>
        <w:rPr>
          <w:spacing w:val="-1"/>
        </w:rPr>
        <w:t xml:space="preserve"> </w:t>
      </w:r>
      <w:r>
        <w:t>лада.</w:t>
      </w:r>
      <w:r>
        <w:rPr>
          <w:spacing w:val="-1"/>
        </w:rPr>
        <w:t xml:space="preserve"> </w:t>
      </w:r>
      <w:r>
        <w:t>Семиступенные</w:t>
      </w:r>
      <w:r>
        <w:rPr>
          <w:spacing w:val="-1"/>
        </w:rPr>
        <w:t xml:space="preserve"> </w:t>
      </w:r>
      <w:r>
        <w:t>лады мажор</w:t>
      </w:r>
      <w:r>
        <w:rPr>
          <w:spacing w:val="-1"/>
        </w:rPr>
        <w:t xml:space="preserve"> </w:t>
      </w:r>
      <w:r>
        <w:t>и</w:t>
      </w:r>
      <w:r>
        <w:rPr>
          <w:spacing w:val="-2"/>
        </w:rPr>
        <w:t xml:space="preserve"> </w:t>
      </w:r>
      <w:r>
        <w:t>минор.</w:t>
      </w:r>
      <w:r>
        <w:rPr>
          <w:spacing w:val="-1"/>
        </w:rPr>
        <w:t xml:space="preserve"> </w:t>
      </w:r>
      <w:r>
        <w:t>Краска</w:t>
      </w:r>
    </w:p>
    <w:p w14:paraId="18BBF34E" w14:textId="77777777" w:rsidR="00775EE4" w:rsidRDefault="00775EE4">
      <w:pPr>
        <w:sectPr w:rsidR="00775EE4">
          <w:type w:val="continuous"/>
          <w:pgSz w:w="11910" w:h="16840"/>
          <w:pgMar w:top="1040" w:right="440" w:bottom="280" w:left="1100" w:header="720" w:footer="720" w:gutter="0"/>
          <w:cols w:num="2" w:space="720" w:equalWidth="0">
            <w:col w:w="1063" w:space="40"/>
            <w:col w:w="9267"/>
          </w:cols>
        </w:sectPr>
      </w:pPr>
    </w:p>
    <w:p w14:paraId="7D71C662" w14:textId="77777777" w:rsidR="00775EE4" w:rsidRDefault="00BE32C9">
      <w:pPr>
        <w:pStyle w:val="a3"/>
        <w:spacing w:before="161"/>
        <w:ind w:firstLine="0"/>
        <w:jc w:val="left"/>
      </w:pPr>
      <w:r>
        <w:t>звучания.</w:t>
      </w:r>
      <w:r>
        <w:rPr>
          <w:spacing w:val="-1"/>
        </w:rPr>
        <w:t xml:space="preserve"> </w:t>
      </w:r>
      <w:r>
        <w:t>Ступеневый состав.</w:t>
      </w:r>
    </w:p>
    <w:p w14:paraId="10D48FA5" w14:textId="77777777" w:rsidR="00775EE4" w:rsidRDefault="00BE32C9">
      <w:pPr>
        <w:pStyle w:val="a3"/>
        <w:spacing w:before="160"/>
        <w:ind w:left="1170" w:firstLine="0"/>
        <w:jc w:val="left"/>
      </w:pPr>
      <w:r>
        <w:t>Виды</w:t>
      </w:r>
      <w:r>
        <w:rPr>
          <w:spacing w:val="-3"/>
        </w:rPr>
        <w:t xml:space="preserve"> </w:t>
      </w:r>
      <w:r>
        <w:t>деятельности</w:t>
      </w:r>
      <w:r>
        <w:rPr>
          <w:spacing w:val="-6"/>
        </w:rPr>
        <w:t xml:space="preserve"> </w:t>
      </w:r>
      <w:r>
        <w:t>обучающихся:</w:t>
      </w:r>
    </w:p>
    <w:p w14:paraId="4597721A" w14:textId="77777777" w:rsidR="00775EE4" w:rsidRDefault="00BE32C9">
      <w:pPr>
        <w:pStyle w:val="a3"/>
        <w:spacing w:before="160" w:line="360" w:lineRule="auto"/>
        <w:ind w:left="1170" w:right="3057" w:firstLine="0"/>
        <w:jc w:val="left"/>
      </w:pPr>
      <w:r>
        <w:t>определение на слух ладового наклонения музыки;</w:t>
      </w:r>
      <w:r>
        <w:rPr>
          <w:spacing w:val="-67"/>
        </w:rPr>
        <w:t xml:space="preserve"> </w:t>
      </w:r>
      <w:r>
        <w:t>игра</w:t>
      </w:r>
      <w:r>
        <w:rPr>
          <w:spacing w:val="-1"/>
        </w:rPr>
        <w:t xml:space="preserve"> </w:t>
      </w:r>
      <w:r>
        <w:t>«Солнышко</w:t>
      </w:r>
      <w:r>
        <w:rPr>
          <w:spacing w:val="2"/>
        </w:rPr>
        <w:t xml:space="preserve"> </w:t>
      </w:r>
      <w:r>
        <w:t>– туча»;</w:t>
      </w:r>
    </w:p>
    <w:p w14:paraId="5E011C05" w14:textId="77777777" w:rsidR="00775EE4" w:rsidRDefault="00BE32C9">
      <w:pPr>
        <w:pStyle w:val="a3"/>
        <w:spacing w:before="2"/>
        <w:ind w:left="1170" w:firstLine="0"/>
        <w:jc w:val="left"/>
      </w:pPr>
      <w:r>
        <w:t>наблюдение</w:t>
      </w:r>
      <w:r>
        <w:rPr>
          <w:spacing w:val="-3"/>
        </w:rPr>
        <w:t xml:space="preserve"> </w:t>
      </w:r>
      <w:r>
        <w:t>за</w:t>
      </w:r>
      <w:r>
        <w:rPr>
          <w:spacing w:val="-6"/>
        </w:rPr>
        <w:t xml:space="preserve"> </w:t>
      </w:r>
      <w:r>
        <w:t>изменением</w:t>
      </w:r>
      <w:r>
        <w:rPr>
          <w:spacing w:val="-2"/>
        </w:rPr>
        <w:t xml:space="preserve"> </w:t>
      </w:r>
      <w:r>
        <w:t>музыкального</w:t>
      </w:r>
      <w:r>
        <w:rPr>
          <w:spacing w:val="-2"/>
        </w:rPr>
        <w:t xml:space="preserve"> </w:t>
      </w:r>
      <w:r>
        <w:t>образа</w:t>
      </w:r>
      <w:r>
        <w:rPr>
          <w:spacing w:val="-4"/>
        </w:rPr>
        <w:t xml:space="preserve"> </w:t>
      </w:r>
      <w:r>
        <w:t>при</w:t>
      </w:r>
      <w:r>
        <w:rPr>
          <w:spacing w:val="1"/>
        </w:rPr>
        <w:t xml:space="preserve"> </w:t>
      </w:r>
      <w:r>
        <w:t>изменении</w:t>
      </w:r>
      <w:r>
        <w:rPr>
          <w:spacing w:val="-2"/>
        </w:rPr>
        <w:t xml:space="preserve"> </w:t>
      </w:r>
      <w:r>
        <w:t>лада;</w:t>
      </w:r>
    </w:p>
    <w:p w14:paraId="6B9CDE14" w14:textId="77777777" w:rsidR="00775EE4" w:rsidRDefault="00BE32C9">
      <w:pPr>
        <w:pStyle w:val="a3"/>
        <w:tabs>
          <w:tab w:val="left" w:pos="2836"/>
          <w:tab w:val="left" w:pos="4345"/>
          <w:tab w:val="left" w:pos="6112"/>
          <w:tab w:val="left" w:pos="7912"/>
          <w:tab w:val="left" w:pos="8433"/>
        </w:tabs>
        <w:spacing w:before="161" w:line="360" w:lineRule="auto"/>
        <w:ind w:right="413" w:firstLine="851"/>
        <w:jc w:val="left"/>
      </w:pPr>
      <w:r>
        <w:t>распевания,</w:t>
      </w:r>
      <w:r>
        <w:tab/>
        <w:t>вокальные</w:t>
      </w:r>
      <w:r>
        <w:tab/>
        <w:t>упражнения,</w:t>
      </w:r>
      <w:r>
        <w:tab/>
        <w:t>построенные</w:t>
      </w:r>
      <w:r>
        <w:tab/>
        <w:t>на</w:t>
      </w:r>
      <w:r>
        <w:tab/>
      </w:r>
      <w:r>
        <w:rPr>
          <w:spacing w:val="-1"/>
        </w:rPr>
        <w:t>чередовании</w:t>
      </w:r>
      <w:r>
        <w:rPr>
          <w:spacing w:val="-67"/>
        </w:rPr>
        <w:t xml:space="preserve"> </w:t>
      </w:r>
      <w:r>
        <w:t>мажора</w:t>
      </w:r>
      <w:r>
        <w:rPr>
          <w:spacing w:val="-4"/>
        </w:rPr>
        <w:t xml:space="preserve"> </w:t>
      </w:r>
      <w:r>
        <w:t>и минора;</w:t>
      </w:r>
    </w:p>
    <w:p w14:paraId="7C00A58A" w14:textId="77777777" w:rsidR="00775EE4" w:rsidRDefault="00BE32C9">
      <w:pPr>
        <w:pStyle w:val="a3"/>
        <w:spacing w:line="321" w:lineRule="exact"/>
        <w:ind w:left="1170" w:firstLine="0"/>
        <w:jc w:val="left"/>
      </w:pPr>
      <w:r>
        <w:t>исполнение</w:t>
      </w:r>
      <w:r>
        <w:rPr>
          <w:spacing w:val="-3"/>
        </w:rPr>
        <w:t xml:space="preserve"> </w:t>
      </w:r>
      <w:r>
        <w:t>песен</w:t>
      </w:r>
      <w:r>
        <w:rPr>
          <w:spacing w:val="-4"/>
        </w:rPr>
        <w:t xml:space="preserve"> </w:t>
      </w:r>
      <w:r>
        <w:t>с</w:t>
      </w:r>
      <w:r>
        <w:rPr>
          <w:spacing w:val="-3"/>
        </w:rPr>
        <w:t xml:space="preserve"> </w:t>
      </w:r>
      <w:r>
        <w:t>ярко</w:t>
      </w:r>
      <w:r>
        <w:rPr>
          <w:spacing w:val="-1"/>
        </w:rPr>
        <w:t xml:space="preserve"> </w:t>
      </w:r>
      <w:r>
        <w:t>выраженной</w:t>
      </w:r>
      <w:r>
        <w:rPr>
          <w:spacing w:val="-3"/>
        </w:rPr>
        <w:t xml:space="preserve"> </w:t>
      </w:r>
      <w:r>
        <w:t>ладовой</w:t>
      </w:r>
      <w:r>
        <w:rPr>
          <w:spacing w:val="-5"/>
        </w:rPr>
        <w:t xml:space="preserve"> </w:t>
      </w:r>
      <w:r>
        <w:t>окраской;</w:t>
      </w:r>
    </w:p>
    <w:p w14:paraId="3FDB9E23" w14:textId="77777777" w:rsidR="00775EE4" w:rsidRDefault="00BE32C9">
      <w:pPr>
        <w:pStyle w:val="a3"/>
        <w:spacing w:before="162" w:line="360" w:lineRule="auto"/>
        <w:ind w:firstLine="851"/>
        <w:jc w:val="left"/>
      </w:pPr>
      <w:r>
        <w:t>вариативно:</w:t>
      </w:r>
      <w:r>
        <w:rPr>
          <w:spacing w:val="16"/>
        </w:rPr>
        <w:t xml:space="preserve"> </w:t>
      </w:r>
      <w:r>
        <w:t>импровизация,</w:t>
      </w:r>
      <w:r>
        <w:rPr>
          <w:spacing w:val="15"/>
        </w:rPr>
        <w:t xml:space="preserve"> </w:t>
      </w:r>
      <w:r>
        <w:t>сочинение</w:t>
      </w:r>
      <w:r>
        <w:rPr>
          <w:spacing w:val="15"/>
        </w:rPr>
        <w:t xml:space="preserve"> </w:t>
      </w:r>
      <w:r>
        <w:t>в</w:t>
      </w:r>
      <w:r>
        <w:rPr>
          <w:spacing w:val="16"/>
        </w:rPr>
        <w:t xml:space="preserve"> </w:t>
      </w:r>
      <w:r>
        <w:t>заданном</w:t>
      </w:r>
      <w:r>
        <w:rPr>
          <w:spacing w:val="15"/>
        </w:rPr>
        <w:t xml:space="preserve"> </w:t>
      </w:r>
      <w:r>
        <w:t>ладу;</w:t>
      </w:r>
      <w:r>
        <w:rPr>
          <w:spacing w:val="18"/>
        </w:rPr>
        <w:t xml:space="preserve"> </w:t>
      </w:r>
      <w:r>
        <w:t>чтение</w:t>
      </w:r>
      <w:r>
        <w:rPr>
          <w:spacing w:val="15"/>
        </w:rPr>
        <w:t xml:space="preserve"> </w:t>
      </w:r>
      <w:r>
        <w:t>сказок</w:t>
      </w:r>
      <w:r>
        <w:rPr>
          <w:spacing w:val="17"/>
        </w:rPr>
        <w:t xml:space="preserve"> </w:t>
      </w:r>
      <w:r>
        <w:t>о</w:t>
      </w:r>
      <w:r>
        <w:rPr>
          <w:spacing w:val="-67"/>
        </w:rPr>
        <w:t xml:space="preserve"> </w:t>
      </w:r>
      <w:r>
        <w:t>нотах</w:t>
      </w:r>
      <w:r>
        <w:rPr>
          <w:spacing w:val="-4"/>
        </w:rPr>
        <w:t xml:space="preserve"> </w:t>
      </w:r>
      <w:r>
        <w:t>и музыкальных</w:t>
      </w:r>
      <w:r>
        <w:rPr>
          <w:spacing w:val="1"/>
        </w:rPr>
        <w:t xml:space="preserve"> </w:t>
      </w:r>
      <w:r>
        <w:t>ладах.</w:t>
      </w:r>
    </w:p>
    <w:p w14:paraId="674E7A0E" w14:textId="77777777" w:rsidR="00775EE4" w:rsidRDefault="00BE32C9">
      <w:pPr>
        <w:pStyle w:val="a5"/>
        <w:numPr>
          <w:ilvl w:val="5"/>
          <w:numId w:val="51"/>
        </w:numPr>
        <w:tabs>
          <w:tab w:val="left" w:pos="2785"/>
        </w:tabs>
        <w:spacing w:line="321" w:lineRule="exact"/>
        <w:ind w:left="2784" w:hanging="1615"/>
        <w:jc w:val="left"/>
        <w:rPr>
          <w:sz w:val="28"/>
        </w:rPr>
      </w:pPr>
      <w:r>
        <w:rPr>
          <w:sz w:val="28"/>
        </w:rPr>
        <w:t>Пентатоника.</w:t>
      </w:r>
    </w:p>
    <w:p w14:paraId="48AD6704" w14:textId="77777777" w:rsidR="00775EE4" w:rsidRDefault="00BE32C9">
      <w:pPr>
        <w:pStyle w:val="a3"/>
        <w:spacing w:before="161" w:line="362" w:lineRule="auto"/>
        <w:ind w:right="413" w:firstLine="851"/>
        <w:jc w:val="left"/>
      </w:pPr>
      <w:r>
        <w:t>Содержание:</w:t>
      </w:r>
      <w:r>
        <w:rPr>
          <w:spacing w:val="6"/>
        </w:rPr>
        <w:t xml:space="preserve"> </w:t>
      </w:r>
      <w:r>
        <w:t>пентатоника</w:t>
      </w:r>
      <w:r>
        <w:rPr>
          <w:spacing w:val="7"/>
        </w:rPr>
        <w:t xml:space="preserve"> </w:t>
      </w:r>
      <w:r>
        <w:t>–</w:t>
      </w:r>
      <w:r>
        <w:rPr>
          <w:spacing w:val="7"/>
        </w:rPr>
        <w:t xml:space="preserve"> </w:t>
      </w:r>
      <w:r>
        <w:t>пятиступенный</w:t>
      </w:r>
      <w:r>
        <w:rPr>
          <w:spacing w:val="6"/>
        </w:rPr>
        <w:t xml:space="preserve"> </w:t>
      </w:r>
      <w:r>
        <w:t>лад,</w:t>
      </w:r>
      <w:r>
        <w:rPr>
          <w:spacing w:val="4"/>
        </w:rPr>
        <w:t xml:space="preserve"> </w:t>
      </w:r>
      <w:r>
        <w:t>распространённый</w:t>
      </w:r>
      <w:r>
        <w:rPr>
          <w:spacing w:val="6"/>
        </w:rPr>
        <w:t xml:space="preserve"> </w:t>
      </w:r>
      <w:r>
        <w:t>у</w:t>
      </w:r>
      <w:r>
        <w:rPr>
          <w:spacing w:val="-67"/>
        </w:rPr>
        <w:t xml:space="preserve"> </w:t>
      </w:r>
      <w:r>
        <w:t>многих народов.</w:t>
      </w:r>
    </w:p>
    <w:p w14:paraId="3F55EEED" w14:textId="77777777" w:rsidR="00775EE4" w:rsidRDefault="00BE32C9">
      <w:pPr>
        <w:pStyle w:val="a3"/>
        <w:spacing w:line="317" w:lineRule="exact"/>
        <w:ind w:left="1170" w:firstLine="0"/>
        <w:jc w:val="left"/>
      </w:pPr>
      <w:r>
        <w:t>Виды</w:t>
      </w:r>
      <w:r>
        <w:rPr>
          <w:spacing w:val="-3"/>
        </w:rPr>
        <w:t xml:space="preserve"> </w:t>
      </w:r>
      <w:r>
        <w:t>деятельности</w:t>
      </w:r>
      <w:r>
        <w:rPr>
          <w:spacing w:val="-6"/>
        </w:rPr>
        <w:t xml:space="preserve"> </w:t>
      </w:r>
      <w:r>
        <w:t>обучающихся:</w:t>
      </w:r>
    </w:p>
    <w:p w14:paraId="5EBBD835" w14:textId="77777777" w:rsidR="00775EE4" w:rsidRDefault="00BE32C9">
      <w:pPr>
        <w:pStyle w:val="a3"/>
        <w:tabs>
          <w:tab w:val="left" w:pos="2705"/>
          <w:tab w:val="left" w:pos="5341"/>
          <w:tab w:val="left" w:pos="7440"/>
          <w:tab w:val="left" w:pos="9210"/>
        </w:tabs>
        <w:spacing w:before="161" w:line="360" w:lineRule="auto"/>
        <w:ind w:right="410" w:firstLine="851"/>
        <w:jc w:val="left"/>
      </w:pPr>
      <w:r>
        <w:t>слушание</w:t>
      </w:r>
      <w:r>
        <w:tab/>
        <w:t>инструментальных</w:t>
      </w:r>
      <w:r>
        <w:tab/>
        <w:t>произведений,</w:t>
      </w:r>
      <w:r>
        <w:tab/>
        <w:t>исполнение</w:t>
      </w:r>
      <w:r>
        <w:tab/>
      </w:r>
      <w:r>
        <w:rPr>
          <w:spacing w:val="-1"/>
        </w:rPr>
        <w:t>песен,</w:t>
      </w:r>
      <w:r>
        <w:rPr>
          <w:spacing w:val="-67"/>
        </w:rPr>
        <w:t xml:space="preserve"> </w:t>
      </w:r>
      <w:r>
        <w:t>написанных в</w:t>
      </w:r>
      <w:r>
        <w:rPr>
          <w:spacing w:val="-1"/>
        </w:rPr>
        <w:t xml:space="preserve"> </w:t>
      </w:r>
      <w:r>
        <w:t>пентатонике</w:t>
      </w:r>
    </w:p>
    <w:p w14:paraId="6762487C" w14:textId="77777777" w:rsidR="00775EE4" w:rsidRDefault="00775EE4">
      <w:pPr>
        <w:spacing w:line="360" w:lineRule="auto"/>
        <w:sectPr w:rsidR="00775EE4">
          <w:type w:val="continuous"/>
          <w:pgSz w:w="11910" w:h="16840"/>
          <w:pgMar w:top="1040" w:right="440" w:bottom="280" w:left="1100" w:header="720" w:footer="720" w:gutter="0"/>
          <w:cols w:space="720"/>
        </w:sectPr>
      </w:pPr>
    </w:p>
    <w:p w14:paraId="4083B814" w14:textId="77777777" w:rsidR="00775EE4" w:rsidRDefault="00BE32C9">
      <w:pPr>
        <w:pStyle w:val="a5"/>
        <w:numPr>
          <w:ilvl w:val="5"/>
          <w:numId w:val="51"/>
        </w:numPr>
        <w:tabs>
          <w:tab w:val="left" w:pos="2785"/>
        </w:tabs>
        <w:spacing w:before="67"/>
        <w:ind w:left="2784" w:hanging="1615"/>
        <w:jc w:val="left"/>
        <w:rPr>
          <w:sz w:val="28"/>
        </w:rPr>
      </w:pPr>
      <w:r>
        <w:rPr>
          <w:sz w:val="28"/>
        </w:rPr>
        <w:t>Ноты</w:t>
      </w:r>
      <w:r>
        <w:rPr>
          <w:spacing w:val="-4"/>
          <w:sz w:val="28"/>
        </w:rPr>
        <w:t xml:space="preserve"> </w:t>
      </w:r>
      <w:r>
        <w:rPr>
          <w:sz w:val="28"/>
        </w:rPr>
        <w:t>в</w:t>
      </w:r>
      <w:r>
        <w:rPr>
          <w:spacing w:val="-2"/>
          <w:sz w:val="28"/>
        </w:rPr>
        <w:t xml:space="preserve"> </w:t>
      </w:r>
      <w:r>
        <w:rPr>
          <w:sz w:val="28"/>
        </w:rPr>
        <w:t>разных</w:t>
      </w:r>
      <w:r>
        <w:rPr>
          <w:spacing w:val="-3"/>
          <w:sz w:val="28"/>
        </w:rPr>
        <w:t xml:space="preserve"> </w:t>
      </w:r>
      <w:r>
        <w:rPr>
          <w:sz w:val="28"/>
        </w:rPr>
        <w:t>октавах.</w:t>
      </w:r>
    </w:p>
    <w:p w14:paraId="1839BAD9" w14:textId="77777777" w:rsidR="00775EE4" w:rsidRDefault="00BE32C9">
      <w:pPr>
        <w:pStyle w:val="a3"/>
        <w:spacing w:before="163" w:line="360" w:lineRule="auto"/>
        <w:ind w:left="1170" w:right="2203" w:firstLine="0"/>
        <w:jc w:val="left"/>
      </w:pPr>
      <w:r>
        <w:t>Содержание: ноты второй и малой октавы. Басовый ключ.</w:t>
      </w:r>
      <w:r>
        <w:rPr>
          <w:spacing w:val="-67"/>
        </w:rPr>
        <w:t xml:space="preserve"> </w:t>
      </w:r>
      <w:r>
        <w:t>Виды</w:t>
      </w:r>
      <w:r>
        <w:rPr>
          <w:spacing w:val="-1"/>
        </w:rPr>
        <w:t xml:space="preserve"> </w:t>
      </w:r>
      <w:r>
        <w:t>деятельности</w:t>
      </w:r>
      <w:r>
        <w:rPr>
          <w:spacing w:val="-3"/>
        </w:rPr>
        <w:t xml:space="preserve"> </w:t>
      </w:r>
      <w:r>
        <w:t>обучающихся:</w:t>
      </w:r>
    </w:p>
    <w:p w14:paraId="79C1D9AA" w14:textId="77777777" w:rsidR="00775EE4" w:rsidRDefault="00BE32C9">
      <w:pPr>
        <w:pStyle w:val="a3"/>
        <w:spacing w:line="321" w:lineRule="exact"/>
        <w:ind w:left="1170" w:firstLine="0"/>
        <w:jc w:val="left"/>
      </w:pPr>
      <w:r>
        <w:t>знакомство</w:t>
      </w:r>
      <w:r>
        <w:rPr>
          <w:spacing w:val="-1"/>
        </w:rPr>
        <w:t xml:space="preserve"> </w:t>
      </w:r>
      <w:r>
        <w:t>с</w:t>
      </w:r>
      <w:r>
        <w:rPr>
          <w:spacing w:val="-2"/>
        </w:rPr>
        <w:t xml:space="preserve"> </w:t>
      </w:r>
      <w:r>
        <w:t>нотной</w:t>
      </w:r>
      <w:r>
        <w:rPr>
          <w:spacing w:val="-2"/>
        </w:rPr>
        <w:t xml:space="preserve"> </w:t>
      </w:r>
      <w:r>
        <w:t>записью</w:t>
      </w:r>
      <w:r>
        <w:rPr>
          <w:spacing w:val="-3"/>
        </w:rPr>
        <w:t xml:space="preserve"> </w:t>
      </w:r>
      <w:r>
        <w:t>во</w:t>
      </w:r>
      <w:r>
        <w:rPr>
          <w:spacing w:val="-1"/>
        </w:rPr>
        <w:t xml:space="preserve"> </w:t>
      </w:r>
      <w:r>
        <w:t>второй</w:t>
      </w:r>
      <w:r>
        <w:rPr>
          <w:spacing w:val="-3"/>
        </w:rPr>
        <w:t xml:space="preserve"> </w:t>
      </w:r>
      <w:r>
        <w:t>и</w:t>
      </w:r>
      <w:r>
        <w:rPr>
          <w:spacing w:val="-2"/>
        </w:rPr>
        <w:t xml:space="preserve"> </w:t>
      </w:r>
      <w:r>
        <w:t>малой</w:t>
      </w:r>
      <w:r>
        <w:rPr>
          <w:spacing w:val="-1"/>
        </w:rPr>
        <w:t xml:space="preserve"> </w:t>
      </w:r>
      <w:r>
        <w:t>октаве;</w:t>
      </w:r>
    </w:p>
    <w:p w14:paraId="1CC84FDD" w14:textId="77777777" w:rsidR="00775EE4" w:rsidRDefault="00BE32C9">
      <w:pPr>
        <w:pStyle w:val="a3"/>
        <w:tabs>
          <w:tab w:val="left" w:pos="3230"/>
          <w:tab w:val="left" w:pos="3736"/>
          <w:tab w:val="left" w:pos="4666"/>
          <w:tab w:val="left" w:pos="6213"/>
          <w:tab w:val="left" w:pos="7453"/>
          <w:tab w:val="left" w:pos="7803"/>
        </w:tabs>
        <w:spacing w:before="160" w:line="362" w:lineRule="auto"/>
        <w:ind w:right="414" w:firstLine="851"/>
        <w:jc w:val="left"/>
      </w:pPr>
      <w:r>
        <w:t>прослеживание</w:t>
      </w:r>
      <w:r>
        <w:tab/>
        <w:t>по</w:t>
      </w:r>
      <w:r>
        <w:tab/>
        <w:t>нотам</w:t>
      </w:r>
      <w:r>
        <w:tab/>
        <w:t>небольших</w:t>
      </w:r>
      <w:r>
        <w:tab/>
        <w:t>мелодий</w:t>
      </w:r>
      <w:r>
        <w:tab/>
        <w:t>в</w:t>
      </w:r>
      <w:r>
        <w:tab/>
      </w:r>
      <w:r>
        <w:rPr>
          <w:spacing w:val="-1"/>
        </w:rPr>
        <w:t>соответствующем</w:t>
      </w:r>
      <w:r>
        <w:rPr>
          <w:spacing w:val="-67"/>
        </w:rPr>
        <w:t xml:space="preserve"> </w:t>
      </w:r>
      <w:r>
        <w:t>диапазоне;</w:t>
      </w:r>
    </w:p>
    <w:p w14:paraId="4BAC8390" w14:textId="77777777" w:rsidR="00775EE4" w:rsidRDefault="00BE32C9">
      <w:pPr>
        <w:pStyle w:val="a3"/>
        <w:spacing w:line="360" w:lineRule="auto"/>
        <w:ind w:left="1170" w:firstLine="0"/>
        <w:jc w:val="left"/>
      </w:pPr>
      <w:r>
        <w:t>сравнение одной и той же мелодии, записанной в разных октавах;</w:t>
      </w:r>
      <w:r>
        <w:rPr>
          <w:spacing w:val="1"/>
        </w:rPr>
        <w:t xml:space="preserve"> </w:t>
      </w:r>
      <w:r>
        <w:t>определение на слух, в какой октаве звучит музыкальный фрагмент;</w:t>
      </w:r>
      <w:r>
        <w:rPr>
          <w:spacing w:val="1"/>
        </w:rPr>
        <w:t xml:space="preserve"> </w:t>
      </w:r>
      <w:r>
        <w:t>вариативно:</w:t>
      </w:r>
      <w:r>
        <w:rPr>
          <w:spacing w:val="39"/>
        </w:rPr>
        <w:t xml:space="preserve"> </w:t>
      </w:r>
      <w:r>
        <w:t>исполнение</w:t>
      </w:r>
      <w:r>
        <w:rPr>
          <w:spacing w:val="36"/>
        </w:rPr>
        <w:t xml:space="preserve"> </w:t>
      </w:r>
      <w:r>
        <w:t>на</w:t>
      </w:r>
      <w:r>
        <w:rPr>
          <w:spacing w:val="38"/>
        </w:rPr>
        <w:t xml:space="preserve"> </w:t>
      </w:r>
      <w:r>
        <w:t>духовых,</w:t>
      </w:r>
      <w:r>
        <w:rPr>
          <w:spacing w:val="36"/>
        </w:rPr>
        <w:t xml:space="preserve"> </w:t>
      </w:r>
      <w:r>
        <w:t>клавишных</w:t>
      </w:r>
      <w:r>
        <w:rPr>
          <w:spacing w:val="39"/>
        </w:rPr>
        <w:t xml:space="preserve"> </w:t>
      </w:r>
      <w:r>
        <w:t>инструментах</w:t>
      </w:r>
      <w:r>
        <w:rPr>
          <w:spacing w:val="39"/>
        </w:rPr>
        <w:t xml:space="preserve"> </w:t>
      </w:r>
      <w:r>
        <w:t>или</w:t>
      </w:r>
    </w:p>
    <w:p w14:paraId="34400095" w14:textId="77777777" w:rsidR="00775EE4" w:rsidRDefault="00BE32C9">
      <w:pPr>
        <w:pStyle w:val="a3"/>
        <w:ind w:firstLine="0"/>
        <w:jc w:val="left"/>
      </w:pPr>
      <w:r>
        <w:t>виртуальной</w:t>
      </w:r>
      <w:r>
        <w:rPr>
          <w:spacing w:val="-6"/>
        </w:rPr>
        <w:t xml:space="preserve"> </w:t>
      </w:r>
      <w:r>
        <w:t>клавиатуре</w:t>
      </w:r>
      <w:r>
        <w:rPr>
          <w:spacing w:val="-3"/>
        </w:rPr>
        <w:t xml:space="preserve"> </w:t>
      </w:r>
      <w:r>
        <w:t>попевок,</w:t>
      </w:r>
      <w:r>
        <w:rPr>
          <w:spacing w:val="-3"/>
        </w:rPr>
        <w:t xml:space="preserve"> </w:t>
      </w:r>
      <w:r>
        <w:t>кратких</w:t>
      </w:r>
      <w:r>
        <w:rPr>
          <w:spacing w:val="-2"/>
        </w:rPr>
        <w:t xml:space="preserve"> </w:t>
      </w:r>
      <w:r>
        <w:t>мелодий</w:t>
      </w:r>
      <w:r>
        <w:rPr>
          <w:spacing w:val="-2"/>
        </w:rPr>
        <w:t xml:space="preserve"> </w:t>
      </w:r>
      <w:r>
        <w:t>по</w:t>
      </w:r>
      <w:r>
        <w:rPr>
          <w:spacing w:val="-2"/>
        </w:rPr>
        <w:t xml:space="preserve"> </w:t>
      </w:r>
      <w:r>
        <w:t>нотам.</w:t>
      </w:r>
    </w:p>
    <w:p w14:paraId="166322BB" w14:textId="77777777" w:rsidR="00775EE4" w:rsidRDefault="00BE32C9">
      <w:pPr>
        <w:pStyle w:val="a5"/>
        <w:numPr>
          <w:ilvl w:val="5"/>
          <w:numId w:val="51"/>
        </w:numPr>
        <w:tabs>
          <w:tab w:val="left" w:pos="2782"/>
        </w:tabs>
        <w:spacing w:before="157"/>
        <w:ind w:left="2781" w:hanging="1612"/>
        <w:jc w:val="left"/>
        <w:rPr>
          <w:sz w:val="28"/>
        </w:rPr>
      </w:pPr>
      <w:r>
        <w:rPr>
          <w:sz w:val="28"/>
        </w:rPr>
        <w:t>Дополнительные</w:t>
      </w:r>
      <w:r>
        <w:rPr>
          <w:spacing w:val="-5"/>
          <w:sz w:val="28"/>
        </w:rPr>
        <w:t xml:space="preserve"> </w:t>
      </w:r>
      <w:r>
        <w:rPr>
          <w:sz w:val="28"/>
        </w:rPr>
        <w:t>обозначения</w:t>
      </w:r>
      <w:r>
        <w:rPr>
          <w:spacing w:val="-2"/>
          <w:sz w:val="28"/>
        </w:rPr>
        <w:t xml:space="preserve"> </w:t>
      </w:r>
      <w:r>
        <w:rPr>
          <w:sz w:val="28"/>
        </w:rPr>
        <w:t>в</w:t>
      </w:r>
      <w:r>
        <w:rPr>
          <w:spacing w:val="-6"/>
          <w:sz w:val="28"/>
        </w:rPr>
        <w:t xml:space="preserve"> </w:t>
      </w:r>
      <w:r>
        <w:rPr>
          <w:sz w:val="28"/>
        </w:rPr>
        <w:t>нотах.</w:t>
      </w:r>
    </w:p>
    <w:p w14:paraId="74382829" w14:textId="77777777" w:rsidR="00775EE4" w:rsidRDefault="00BE32C9">
      <w:pPr>
        <w:pStyle w:val="a3"/>
        <w:spacing w:before="160" w:line="360" w:lineRule="auto"/>
        <w:ind w:left="1170" w:right="761" w:firstLine="0"/>
        <w:jc w:val="left"/>
      </w:pPr>
      <w:r>
        <w:t>Содержание: реприза, фермата, вольта, украшения (трели, форшлаги).</w:t>
      </w:r>
      <w:r>
        <w:rPr>
          <w:spacing w:val="-67"/>
        </w:rPr>
        <w:t xml:space="preserve"> </w:t>
      </w:r>
      <w:r>
        <w:t>Виды</w:t>
      </w:r>
      <w:r>
        <w:rPr>
          <w:spacing w:val="-1"/>
        </w:rPr>
        <w:t xml:space="preserve"> </w:t>
      </w:r>
      <w:r>
        <w:t>деятельности</w:t>
      </w:r>
      <w:r>
        <w:rPr>
          <w:spacing w:val="-3"/>
        </w:rPr>
        <w:t xml:space="preserve"> </w:t>
      </w:r>
      <w:r>
        <w:t>обучающихся:</w:t>
      </w:r>
    </w:p>
    <w:p w14:paraId="2969B0FF" w14:textId="77777777" w:rsidR="00775EE4" w:rsidRDefault="00BE32C9">
      <w:pPr>
        <w:pStyle w:val="a3"/>
        <w:spacing w:before="2"/>
        <w:ind w:left="1170" w:firstLine="0"/>
        <w:jc w:val="left"/>
      </w:pPr>
      <w:r>
        <w:t>знакомство</w:t>
      </w:r>
      <w:r>
        <w:rPr>
          <w:spacing w:val="-3"/>
        </w:rPr>
        <w:t xml:space="preserve"> </w:t>
      </w:r>
      <w:r>
        <w:t>с</w:t>
      </w:r>
      <w:r>
        <w:rPr>
          <w:spacing w:val="-4"/>
        </w:rPr>
        <w:t xml:space="preserve"> </w:t>
      </w:r>
      <w:r>
        <w:t>дополнительными</w:t>
      </w:r>
      <w:r>
        <w:rPr>
          <w:spacing w:val="-4"/>
        </w:rPr>
        <w:t xml:space="preserve"> </w:t>
      </w:r>
      <w:r>
        <w:t>элементами</w:t>
      </w:r>
      <w:r>
        <w:rPr>
          <w:spacing w:val="-3"/>
        </w:rPr>
        <w:t xml:space="preserve"> </w:t>
      </w:r>
      <w:r>
        <w:t>нотной</w:t>
      </w:r>
      <w:r>
        <w:rPr>
          <w:spacing w:val="-3"/>
        </w:rPr>
        <w:t xml:space="preserve"> </w:t>
      </w:r>
      <w:r>
        <w:t>записи;</w:t>
      </w:r>
    </w:p>
    <w:p w14:paraId="56B7E31A" w14:textId="77777777" w:rsidR="00775EE4" w:rsidRDefault="00BE32C9">
      <w:pPr>
        <w:pStyle w:val="a3"/>
        <w:spacing w:before="160" w:line="360" w:lineRule="auto"/>
        <w:ind w:left="1170" w:right="593" w:firstLine="0"/>
        <w:jc w:val="left"/>
      </w:pPr>
      <w:r>
        <w:t>исполнение песен, попевок, в которых присутствуют данные элементы.</w:t>
      </w:r>
      <w:r>
        <w:rPr>
          <w:spacing w:val="-67"/>
        </w:rPr>
        <w:t xml:space="preserve"> </w:t>
      </w:r>
      <w:r>
        <w:t>2.1.11.6.8.16.</w:t>
      </w:r>
      <w:r>
        <w:rPr>
          <w:spacing w:val="-1"/>
        </w:rPr>
        <w:t xml:space="preserve"> </w:t>
      </w:r>
      <w:r>
        <w:t>Ритмические рисунки</w:t>
      </w:r>
      <w:r>
        <w:rPr>
          <w:spacing w:val="1"/>
        </w:rPr>
        <w:t xml:space="preserve"> </w:t>
      </w:r>
      <w:r>
        <w:t>в</w:t>
      </w:r>
      <w:r>
        <w:rPr>
          <w:spacing w:val="-2"/>
        </w:rPr>
        <w:t xml:space="preserve"> </w:t>
      </w:r>
      <w:r>
        <w:t>размере</w:t>
      </w:r>
      <w:r>
        <w:rPr>
          <w:spacing w:val="-3"/>
        </w:rPr>
        <w:t xml:space="preserve"> </w:t>
      </w:r>
      <w:r>
        <w:t>6/8.</w:t>
      </w:r>
    </w:p>
    <w:p w14:paraId="67904CB0" w14:textId="77777777" w:rsidR="00775EE4" w:rsidRDefault="00BE32C9">
      <w:pPr>
        <w:pStyle w:val="a3"/>
        <w:spacing w:line="321" w:lineRule="exact"/>
        <w:ind w:left="1170" w:firstLine="0"/>
        <w:jc w:val="left"/>
      </w:pPr>
      <w:r>
        <w:t>Содержание:</w:t>
      </w:r>
      <w:r>
        <w:rPr>
          <w:spacing w:val="69"/>
        </w:rPr>
        <w:t xml:space="preserve"> </w:t>
      </w:r>
      <w:r>
        <w:t>размер</w:t>
      </w:r>
      <w:r>
        <w:rPr>
          <w:spacing w:val="69"/>
        </w:rPr>
        <w:t xml:space="preserve"> </w:t>
      </w:r>
      <w:r>
        <w:t>6/8.</w:t>
      </w:r>
      <w:r>
        <w:rPr>
          <w:spacing w:val="1"/>
        </w:rPr>
        <w:t xml:space="preserve"> </w:t>
      </w:r>
      <w:r>
        <w:t>Нота</w:t>
      </w:r>
      <w:r>
        <w:rPr>
          <w:spacing w:val="68"/>
        </w:rPr>
        <w:t xml:space="preserve"> </w:t>
      </w:r>
      <w:r>
        <w:t>с</w:t>
      </w:r>
      <w:r>
        <w:rPr>
          <w:spacing w:val="70"/>
        </w:rPr>
        <w:t xml:space="preserve"> </w:t>
      </w:r>
      <w:r>
        <w:t>точкой.</w:t>
      </w:r>
      <w:r>
        <w:rPr>
          <w:spacing w:val="67"/>
        </w:rPr>
        <w:t xml:space="preserve"> </w:t>
      </w:r>
      <w:r>
        <w:t>Шестнадцатые.</w:t>
      </w:r>
      <w:r>
        <w:rPr>
          <w:spacing w:val="69"/>
        </w:rPr>
        <w:t xml:space="preserve"> </w:t>
      </w:r>
      <w:r>
        <w:t>Пунктирный</w:t>
      </w:r>
    </w:p>
    <w:p w14:paraId="25DAD986" w14:textId="77777777" w:rsidR="00775EE4" w:rsidRDefault="00775EE4">
      <w:pPr>
        <w:spacing w:line="321" w:lineRule="exact"/>
        <w:sectPr w:rsidR="00775EE4">
          <w:pgSz w:w="11910" w:h="16840"/>
          <w:pgMar w:top="1040" w:right="440" w:bottom="1140" w:left="1100" w:header="0" w:footer="875" w:gutter="0"/>
          <w:cols w:space="720"/>
        </w:sectPr>
      </w:pPr>
    </w:p>
    <w:p w14:paraId="57D7BE7F" w14:textId="77777777" w:rsidR="00775EE4" w:rsidRDefault="00BE32C9">
      <w:pPr>
        <w:pStyle w:val="a3"/>
        <w:spacing w:before="161"/>
        <w:ind w:firstLine="0"/>
        <w:jc w:val="left"/>
      </w:pPr>
      <w:r>
        <w:t>ритм.</w:t>
      </w:r>
    </w:p>
    <w:p w14:paraId="0AB3FFA8" w14:textId="77777777" w:rsidR="00775EE4" w:rsidRDefault="00BE32C9">
      <w:pPr>
        <w:pStyle w:val="a3"/>
        <w:ind w:left="0" w:firstLine="0"/>
        <w:jc w:val="left"/>
        <w:rPr>
          <w:sz w:val="30"/>
        </w:rPr>
      </w:pPr>
      <w:r>
        <w:br w:type="column"/>
      </w:r>
    </w:p>
    <w:p w14:paraId="36638AA0" w14:textId="77777777" w:rsidR="00775EE4" w:rsidRDefault="00775EE4">
      <w:pPr>
        <w:pStyle w:val="a3"/>
        <w:spacing w:before="2"/>
        <w:ind w:left="0" w:firstLine="0"/>
        <w:jc w:val="left"/>
        <w:rPr>
          <w:sz w:val="26"/>
        </w:rPr>
      </w:pPr>
    </w:p>
    <w:p w14:paraId="23C9F79D" w14:textId="77777777" w:rsidR="00775EE4" w:rsidRDefault="00BE32C9">
      <w:pPr>
        <w:pStyle w:val="a3"/>
        <w:ind w:left="149" w:firstLine="0"/>
        <w:jc w:val="left"/>
      </w:pPr>
      <w:r>
        <w:t>Виды</w:t>
      </w:r>
      <w:r>
        <w:rPr>
          <w:spacing w:val="-3"/>
        </w:rPr>
        <w:t xml:space="preserve"> </w:t>
      </w:r>
      <w:r>
        <w:t>деятельности</w:t>
      </w:r>
      <w:r>
        <w:rPr>
          <w:spacing w:val="-6"/>
        </w:rPr>
        <w:t xml:space="preserve"> </w:t>
      </w:r>
      <w:r>
        <w:t>обучающихся:</w:t>
      </w:r>
    </w:p>
    <w:p w14:paraId="162D138F" w14:textId="77777777" w:rsidR="00775EE4" w:rsidRDefault="00BE32C9">
      <w:pPr>
        <w:pStyle w:val="a3"/>
        <w:spacing w:before="160"/>
        <w:ind w:left="149" w:firstLine="0"/>
        <w:jc w:val="left"/>
      </w:pPr>
      <w:r>
        <w:t>определение</w:t>
      </w:r>
      <w:r>
        <w:rPr>
          <w:spacing w:val="4"/>
        </w:rPr>
        <w:t xml:space="preserve"> </w:t>
      </w:r>
      <w:r>
        <w:t>на</w:t>
      </w:r>
      <w:r>
        <w:rPr>
          <w:spacing w:val="75"/>
        </w:rPr>
        <w:t xml:space="preserve"> </w:t>
      </w:r>
      <w:r>
        <w:t>слух,</w:t>
      </w:r>
      <w:r>
        <w:rPr>
          <w:spacing w:val="75"/>
        </w:rPr>
        <w:t xml:space="preserve"> </w:t>
      </w:r>
      <w:r>
        <w:t>прослеживание</w:t>
      </w:r>
      <w:r>
        <w:rPr>
          <w:spacing w:val="73"/>
        </w:rPr>
        <w:t xml:space="preserve"> </w:t>
      </w:r>
      <w:r>
        <w:t>по</w:t>
      </w:r>
      <w:r>
        <w:rPr>
          <w:spacing w:val="74"/>
        </w:rPr>
        <w:t xml:space="preserve"> </w:t>
      </w:r>
      <w:r>
        <w:t>нотной</w:t>
      </w:r>
      <w:r>
        <w:rPr>
          <w:spacing w:val="76"/>
        </w:rPr>
        <w:t xml:space="preserve"> </w:t>
      </w:r>
      <w:r>
        <w:t>записи</w:t>
      </w:r>
      <w:r>
        <w:rPr>
          <w:spacing w:val="75"/>
        </w:rPr>
        <w:t xml:space="preserve"> </w:t>
      </w:r>
      <w:r>
        <w:t>ритмических</w:t>
      </w:r>
    </w:p>
    <w:p w14:paraId="5A542067" w14:textId="77777777" w:rsidR="00775EE4" w:rsidRDefault="00775EE4">
      <w:pPr>
        <w:sectPr w:rsidR="00775EE4">
          <w:type w:val="continuous"/>
          <w:pgSz w:w="11910" w:h="16840"/>
          <w:pgMar w:top="1040" w:right="440" w:bottom="280" w:left="1100" w:header="720" w:footer="720" w:gutter="0"/>
          <w:cols w:num="2" w:space="720" w:equalWidth="0">
            <w:col w:w="982" w:space="40"/>
            <w:col w:w="9348"/>
          </w:cols>
        </w:sectPr>
      </w:pPr>
    </w:p>
    <w:p w14:paraId="686BE5E2" w14:textId="77777777" w:rsidR="00775EE4" w:rsidRDefault="00BE32C9">
      <w:pPr>
        <w:pStyle w:val="a3"/>
        <w:spacing w:before="161"/>
        <w:ind w:firstLine="0"/>
        <w:jc w:val="left"/>
      </w:pPr>
      <w:r>
        <w:t>рисунков</w:t>
      </w:r>
      <w:r>
        <w:rPr>
          <w:spacing w:val="-3"/>
        </w:rPr>
        <w:t xml:space="preserve"> </w:t>
      </w:r>
      <w:r>
        <w:t>в</w:t>
      </w:r>
      <w:r>
        <w:rPr>
          <w:spacing w:val="-3"/>
        </w:rPr>
        <w:t xml:space="preserve"> </w:t>
      </w:r>
      <w:r>
        <w:t>размере</w:t>
      </w:r>
      <w:r>
        <w:rPr>
          <w:spacing w:val="-4"/>
        </w:rPr>
        <w:t xml:space="preserve"> </w:t>
      </w:r>
      <w:r>
        <w:t>6/8;</w:t>
      </w:r>
    </w:p>
    <w:p w14:paraId="0E5F0079" w14:textId="77777777" w:rsidR="00775EE4" w:rsidRDefault="00BE32C9">
      <w:pPr>
        <w:pStyle w:val="a3"/>
        <w:tabs>
          <w:tab w:val="left" w:pos="2861"/>
          <w:tab w:val="left" w:pos="4782"/>
          <w:tab w:val="left" w:pos="5128"/>
          <w:tab w:val="left" w:pos="6504"/>
          <w:tab w:val="left" w:pos="7879"/>
          <w:tab w:val="left" w:pos="8936"/>
        </w:tabs>
        <w:spacing w:before="160" w:line="362" w:lineRule="auto"/>
        <w:ind w:right="410" w:firstLine="851"/>
        <w:jc w:val="left"/>
      </w:pPr>
      <w:r>
        <w:t>исполнение,</w:t>
      </w:r>
      <w:r>
        <w:tab/>
        <w:t>импровизация</w:t>
      </w:r>
      <w:r>
        <w:tab/>
        <w:t>с</w:t>
      </w:r>
      <w:r>
        <w:tab/>
        <w:t>помощью</w:t>
      </w:r>
      <w:r>
        <w:tab/>
        <w:t>звучащих</w:t>
      </w:r>
      <w:r>
        <w:tab/>
        <w:t>жестов</w:t>
      </w:r>
      <w:r>
        <w:tab/>
      </w:r>
      <w:r>
        <w:rPr>
          <w:spacing w:val="-1"/>
        </w:rPr>
        <w:t>(хлопки,</w:t>
      </w:r>
      <w:r>
        <w:rPr>
          <w:spacing w:val="-67"/>
        </w:rPr>
        <w:t xml:space="preserve"> </w:t>
      </w:r>
      <w:r>
        <w:t>шлепки,</w:t>
      </w:r>
      <w:r>
        <w:rPr>
          <w:spacing w:val="-2"/>
        </w:rPr>
        <w:t xml:space="preserve"> </w:t>
      </w:r>
      <w:r>
        <w:t>притопы) и</w:t>
      </w:r>
      <w:r>
        <w:rPr>
          <w:spacing w:val="-2"/>
        </w:rPr>
        <w:t xml:space="preserve"> </w:t>
      </w:r>
      <w:r>
        <w:t>(или) ударных инструментов;</w:t>
      </w:r>
    </w:p>
    <w:p w14:paraId="6DA1CE9D" w14:textId="77777777" w:rsidR="00775EE4" w:rsidRDefault="00BE32C9">
      <w:pPr>
        <w:pStyle w:val="a3"/>
        <w:tabs>
          <w:tab w:val="left" w:pos="1949"/>
          <w:tab w:val="left" w:pos="3883"/>
          <w:tab w:val="left" w:pos="4744"/>
          <w:tab w:val="left" w:pos="6860"/>
          <w:tab w:val="left" w:pos="7824"/>
          <w:tab w:val="left" w:pos="8361"/>
        </w:tabs>
        <w:spacing w:line="360" w:lineRule="auto"/>
        <w:ind w:right="411" w:firstLine="851"/>
        <w:jc w:val="left"/>
      </w:pPr>
      <w:r>
        <w:t>игра</w:t>
      </w:r>
      <w:r>
        <w:tab/>
        <w:t>«Ритмическое</w:t>
      </w:r>
      <w:r>
        <w:tab/>
        <w:t>эхо»,</w:t>
      </w:r>
      <w:r>
        <w:tab/>
        <w:t>прохлопывание</w:t>
      </w:r>
      <w:r>
        <w:tab/>
        <w:t>ритма</w:t>
      </w:r>
      <w:r>
        <w:tab/>
        <w:t>по</w:t>
      </w:r>
      <w:r>
        <w:tab/>
      </w:r>
      <w:r>
        <w:rPr>
          <w:spacing w:val="-1"/>
        </w:rPr>
        <w:t>ритмическим</w:t>
      </w:r>
      <w:r>
        <w:rPr>
          <w:spacing w:val="-67"/>
        </w:rPr>
        <w:t xml:space="preserve"> </w:t>
      </w:r>
      <w:r>
        <w:t>карточкам,</w:t>
      </w:r>
      <w:r>
        <w:rPr>
          <w:spacing w:val="-2"/>
        </w:rPr>
        <w:t xml:space="preserve"> </w:t>
      </w:r>
      <w:r>
        <w:t>проговаривание ритмослогами;</w:t>
      </w:r>
    </w:p>
    <w:p w14:paraId="738040C3" w14:textId="77777777" w:rsidR="00775EE4" w:rsidRDefault="00BE32C9">
      <w:pPr>
        <w:pStyle w:val="a3"/>
        <w:tabs>
          <w:tab w:val="left" w:pos="2988"/>
          <w:tab w:val="left" w:pos="4652"/>
          <w:tab w:val="left" w:pos="5189"/>
          <w:tab w:val="left" w:pos="6472"/>
          <w:tab w:val="left" w:pos="8397"/>
        </w:tabs>
        <w:spacing w:line="362" w:lineRule="auto"/>
        <w:ind w:right="413" w:firstLine="851"/>
        <w:jc w:val="left"/>
      </w:pPr>
      <w:r>
        <w:t>разучивание,</w:t>
      </w:r>
      <w:r>
        <w:tab/>
        <w:t>исполнение</w:t>
      </w:r>
      <w:r>
        <w:tab/>
        <w:t>на</w:t>
      </w:r>
      <w:r>
        <w:tab/>
        <w:t>ударных</w:t>
      </w:r>
      <w:r>
        <w:tab/>
        <w:t>инструментах</w:t>
      </w:r>
      <w:r>
        <w:tab/>
      </w:r>
      <w:r>
        <w:rPr>
          <w:spacing w:val="-1"/>
        </w:rPr>
        <w:t>ритмической</w:t>
      </w:r>
      <w:r>
        <w:rPr>
          <w:spacing w:val="-67"/>
        </w:rPr>
        <w:t xml:space="preserve"> </w:t>
      </w:r>
      <w:r>
        <w:t>партитуры;</w:t>
      </w:r>
    </w:p>
    <w:p w14:paraId="1A41700E" w14:textId="77777777" w:rsidR="00775EE4" w:rsidRDefault="00BE32C9">
      <w:pPr>
        <w:pStyle w:val="a3"/>
        <w:spacing w:line="360" w:lineRule="auto"/>
        <w:ind w:firstLine="851"/>
        <w:jc w:val="left"/>
      </w:pPr>
      <w:r>
        <w:t>слушание</w:t>
      </w:r>
      <w:r>
        <w:rPr>
          <w:spacing w:val="11"/>
        </w:rPr>
        <w:t xml:space="preserve"> </w:t>
      </w:r>
      <w:r>
        <w:t>музыкальных</w:t>
      </w:r>
      <w:r>
        <w:rPr>
          <w:spacing w:val="11"/>
        </w:rPr>
        <w:t xml:space="preserve"> </w:t>
      </w:r>
      <w:r>
        <w:t>произведений</w:t>
      </w:r>
      <w:r>
        <w:rPr>
          <w:spacing w:val="12"/>
        </w:rPr>
        <w:t xml:space="preserve"> </w:t>
      </w:r>
      <w:r>
        <w:t>с</w:t>
      </w:r>
      <w:r>
        <w:rPr>
          <w:spacing w:val="8"/>
        </w:rPr>
        <w:t xml:space="preserve"> </w:t>
      </w:r>
      <w:r>
        <w:t>ярко</w:t>
      </w:r>
      <w:r>
        <w:rPr>
          <w:spacing w:val="12"/>
        </w:rPr>
        <w:t xml:space="preserve"> </w:t>
      </w:r>
      <w:r>
        <w:t>выраженным</w:t>
      </w:r>
      <w:r>
        <w:rPr>
          <w:spacing w:val="10"/>
        </w:rPr>
        <w:t xml:space="preserve"> </w:t>
      </w:r>
      <w:r>
        <w:t>ритмическим</w:t>
      </w:r>
      <w:r>
        <w:rPr>
          <w:spacing w:val="-67"/>
        </w:rPr>
        <w:t xml:space="preserve"> </w:t>
      </w:r>
      <w:r>
        <w:t>рисунком,</w:t>
      </w:r>
      <w:r>
        <w:rPr>
          <w:spacing w:val="-3"/>
        </w:rPr>
        <w:t xml:space="preserve"> </w:t>
      </w:r>
      <w:r>
        <w:t>воспроизведение</w:t>
      </w:r>
      <w:r>
        <w:rPr>
          <w:spacing w:val="-4"/>
        </w:rPr>
        <w:t xml:space="preserve"> </w:t>
      </w:r>
      <w:r>
        <w:t>данного ритма</w:t>
      </w:r>
      <w:r>
        <w:rPr>
          <w:spacing w:val="-2"/>
        </w:rPr>
        <w:t xml:space="preserve"> </w:t>
      </w:r>
      <w:r>
        <w:t>по</w:t>
      </w:r>
      <w:r>
        <w:rPr>
          <w:spacing w:val="-4"/>
        </w:rPr>
        <w:t xml:space="preserve"> </w:t>
      </w:r>
      <w:r>
        <w:t>памяти</w:t>
      </w:r>
      <w:r>
        <w:rPr>
          <w:spacing w:val="1"/>
        </w:rPr>
        <w:t xml:space="preserve"> </w:t>
      </w:r>
      <w:r>
        <w:t>(хлопками);</w:t>
      </w:r>
    </w:p>
    <w:p w14:paraId="5B747C43" w14:textId="77777777" w:rsidR="00775EE4" w:rsidRDefault="00BE32C9">
      <w:pPr>
        <w:pStyle w:val="a3"/>
        <w:spacing w:line="321" w:lineRule="exact"/>
        <w:ind w:left="1170" w:firstLine="0"/>
        <w:jc w:val="left"/>
      </w:pPr>
      <w:r>
        <w:t>вариативно:</w:t>
      </w:r>
      <w:r>
        <w:rPr>
          <w:spacing w:val="51"/>
        </w:rPr>
        <w:t xml:space="preserve"> </w:t>
      </w:r>
      <w:r>
        <w:t>исполнение</w:t>
      </w:r>
      <w:r>
        <w:rPr>
          <w:spacing w:val="117"/>
        </w:rPr>
        <w:t xml:space="preserve"> </w:t>
      </w:r>
      <w:r>
        <w:t>на</w:t>
      </w:r>
      <w:r>
        <w:rPr>
          <w:spacing w:val="120"/>
        </w:rPr>
        <w:t xml:space="preserve"> </w:t>
      </w:r>
      <w:r>
        <w:t>клавишных</w:t>
      </w:r>
      <w:r>
        <w:rPr>
          <w:spacing w:val="118"/>
        </w:rPr>
        <w:t xml:space="preserve"> </w:t>
      </w:r>
      <w:r>
        <w:t>или</w:t>
      </w:r>
      <w:r>
        <w:rPr>
          <w:spacing w:val="118"/>
        </w:rPr>
        <w:t xml:space="preserve"> </w:t>
      </w:r>
      <w:r>
        <w:t>духовых</w:t>
      </w:r>
      <w:r>
        <w:rPr>
          <w:spacing w:val="118"/>
        </w:rPr>
        <w:t xml:space="preserve"> </w:t>
      </w:r>
      <w:r>
        <w:t>инструментах</w:t>
      </w:r>
    </w:p>
    <w:p w14:paraId="1ECFF281" w14:textId="77777777" w:rsidR="00775EE4" w:rsidRDefault="00775EE4">
      <w:pPr>
        <w:spacing w:line="321" w:lineRule="exact"/>
        <w:sectPr w:rsidR="00775EE4">
          <w:type w:val="continuous"/>
          <w:pgSz w:w="11910" w:h="16840"/>
          <w:pgMar w:top="1040" w:right="440" w:bottom="280" w:left="1100" w:header="720" w:footer="720" w:gutter="0"/>
          <w:cols w:space="720"/>
        </w:sectPr>
      </w:pPr>
    </w:p>
    <w:p w14:paraId="2A970260" w14:textId="77777777" w:rsidR="00775EE4" w:rsidRDefault="00BE32C9">
      <w:pPr>
        <w:pStyle w:val="a3"/>
        <w:spacing w:before="67"/>
        <w:ind w:firstLine="0"/>
        <w:jc w:val="left"/>
      </w:pPr>
      <w:r>
        <w:t>попевок,</w:t>
      </w:r>
      <w:r>
        <w:rPr>
          <w:spacing w:val="-3"/>
        </w:rPr>
        <w:t xml:space="preserve"> </w:t>
      </w:r>
      <w:r>
        <w:t>мелодий</w:t>
      </w:r>
      <w:r>
        <w:rPr>
          <w:spacing w:val="-4"/>
        </w:rPr>
        <w:t xml:space="preserve"> </w:t>
      </w:r>
      <w:r>
        <w:t>и</w:t>
      </w:r>
      <w:r>
        <w:rPr>
          <w:spacing w:val="-1"/>
        </w:rPr>
        <w:t xml:space="preserve"> </w:t>
      </w:r>
      <w:r>
        <w:t>аккомпанементов</w:t>
      </w:r>
      <w:r>
        <w:rPr>
          <w:spacing w:val="-4"/>
        </w:rPr>
        <w:t xml:space="preserve"> </w:t>
      </w:r>
      <w:r>
        <w:t>в</w:t>
      </w:r>
      <w:r>
        <w:rPr>
          <w:spacing w:val="-3"/>
        </w:rPr>
        <w:t xml:space="preserve"> </w:t>
      </w:r>
      <w:r>
        <w:t>размере</w:t>
      </w:r>
      <w:r>
        <w:rPr>
          <w:spacing w:val="-4"/>
        </w:rPr>
        <w:t xml:space="preserve"> </w:t>
      </w:r>
      <w:r>
        <w:t>6/8.</w:t>
      </w:r>
    </w:p>
    <w:p w14:paraId="7E42E999" w14:textId="77777777" w:rsidR="00775EE4" w:rsidRDefault="00BE32C9">
      <w:pPr>
        <w:pStyle w:val="a3"/>
        <w:spacing w:before="163"/>
        <w:ind w:left="1170" w:firstLine="0"/>
        <w:jc w:val="left"/>
      </w:pPr>
      <w:r>
        <w:t>2.1.11.6.8.17.</w:t>
      </w:r>
      <w:r>
        <w:rPr>
          <w:spacing w:val="-4"/>
        </w:rPr>
        <w:t xml:space="preserve"> </w:t>
      </w:r>
      <w:r>
        <w:t>Тональность.</w:t>
      </w:r>
      <w:r>
        <w:rPr>
          <w:spacing w:val="-4"/>
        </w:rPr>
        <w:t xml:space="preserve"> </w:t>
      </w:r>
      <w:r>
        <w:t>Гамма.</w:t>
      </w:r>
    </w:p>
    <w:p w14:paraId="680892C8" w14:textId="77777777" w:rsidR="00775EE4" w:rsidRDefault="00BE32C9">
      <w:pPr>
        <w:pStyle w:val="a3"/>
        <w:spacing w:before="161" w:line="360" w:lineRule="auto"/>
        <w:ind w:firstLine="851"/>
        <w:jc w:val="left"/>
      </w:pPr>
      <w:r>
        <w:t>Содержание:</w:t>
      </w:r>
      <w:r>
        <w:rPr>
          <w:spacing w:val="55"/>
        </w:rPr>
        <w:t xml:space="preserve"> </w:t>
      </w:r>
      <w:r>
        <w:t>тоника,</w:t>
      </w:r>
      <w:r>
        <w:rPr>
          <w:spacing w:val="56"/>
        </w:rPr>
        <w:t xml:space="preserve"> </w:t>
      </w:r>
      <w:r>
        <w:t>тональность.</w:t>
      </w:r>
      <w:r>
        <w:rPr>
          <w:spacing w:val="54"/>
        </w:rPr>
        <w:t xml:space="preserve"> </w:t>
      </w:r>
      <w:r>
        <w:t>Знаки</w:t>
      </w:r>
      <w:r>
        <w:rPr>
          <w:spacing w:val="55"/>
        </w:rPr>
        <w:t xml:space="preserve"> </w:t>
      </w:r>
      <w:r>
        <w:t>при</w:t>
      </w:r>
      <w:r>
        <w:rPr>
          <w:spacing w:val="55"/>
        </w:rPr>
        <w:t xml:space="preserve"> </w:t>
      </w:r>
      <w:r>
        <w:t>ключе.</w:t>
      </w:r>
      <w:r>
        <w:rPr>
          <w:spacing w:val="52"/>
        </w:rPr>
        <w:t xml:space="preserve"> </w:t>
      </w:r>
      <w:r>
        <w:t>Мажорные</w:t>
      </w:r>
      <w:r>
        <w:rPr>
          <w:spacing w:val="54"/>
        </w:rPr>
        <w:t xml:space="preserve"> </w:t>
      </w:r>
      <w:r>
        <w:t>и</w:t>
      </w:r>
      <w:r>
        <w:rPr>
          <w:spacing w:val="-67"/>
        </w:rPr>
        <w:t xml:space="preserve"> </w:t>
      </w:r>
      <w:r>
        <w:t>минорные</w:t>
      </w:r>
      <w:r>
        <w:rPr>
          <w:spacing w:val="-1"/>
        </w:rPr>
        <w:t xml:space="preserve"> </w:t>
      </w:r>
      <w:r>
        <w:t>тональности (до</w:t>
      </w:r>
      <w:r>
        <w:rPr>
          <w:spacing w:val="-3"/>
        </w:rPr>
        <w:t xml:space="preserve"> </w:t>
      </w:r>
      <w:r>
        <w:t>2–3</w:t>
      </w:r>
      <w:r>
        <w:rPr>
          <w:spacing w:val="1"/>
        </w:rPr>
        <w:t xml:space="preserve"> </w:t>
      </w:r>
      <w:r>
        <w:t>знаков</w:t>
      </w:r>
      <w:r>
        <w:rPr>
          <w:spacing w:val="-4"/>
        </w:rPr>
        <w:t xml:space="preserve"> </w:t>
      </w:r>
      <w:r>
        <w:t>при ключе).</w:t>
      </w:r>
    </w:p>
    <w:p w14:paraId="2BF3FAC5" w14:textId="77777777" w:rsidR="00775EE4" w:rsidRDefault="00BE32C9">
      <w:pPr>
        <w:pStyle w:val="a3"/>
        <w:spacing w:line="321" w:lineRule="exact"/>
        <w:ind w:left="1170" w:firstLine="0"/>
        <w:jc w:val="left"/>
      </w:pPr>
      <w:r>
        <w:t>Виды</w:t>
      </w:r>
      <w:r>
        <w:rPr>
          <w:spacing w:val="-3"/>
        </w:rPr>
        <w:t xml:space="preserve"> </w:t>
      </w:r>
      <w:r>
        <w:t>деятельности</w:t>
      </w:r>
      <w:r>
        <w:rPr>
          <w:spacing w:val="-6"/>
        </w:rPr>
        <w:t xml:space="preserve"> </w:t>
      </w:r>
      <w:r>
        <w:t>обучающихся:</w:t>
      </w:r>
    </w:p>
    <w:p w14:paraId="49E81190" w14:textId="77777777" w:rsidR="00775EE4" w:rsidRDefault="00BE32C9">
      <w:pPr>
        <w:pStyle w:val="a3"/>
        <w:spacing w:before="163" w:line="360" w:lineRule="auto"/>
        <w:ind w:left="1170" w:right="4276" w:firstLine="0"/>
        <w:jc w:val="left"/>
      </w:pPr>
      <w:r>
        <w:t>определение на слух устойчивых звуков;</w:t>
      </w:r>
      <w:r>
        <w:rPr>
          <w:spacing w:val="-67"/>
        </w:rPr>
        <w:t xml:space="preserve"> </w:t>
      </w:r>
      <w:r>
        <w:t>игра</w:t>
      </w:r>
      <w:r>
        <w:rPr>
          <w:spacing w:val="-1"/>
        </w:rPr>
        <w:t xml:space="preserve"> </w:t>
      </w:r>
      <w:r>
        <w:t>«устой</w:t>
      </w:r>
      <w:r>
        <w:rPr>
          <w:spacing w:val="1"/>
        </w:rPr>
        <w:t xml:space="preserve"> </w:t>
      </w:r>
      <w:r>
        <w:t>–</w:t>
      </w:r>
      <w:r>
        <w:rPr>
          <w:spacing w:val="1"/>
        </w:rPr>
        <w:t xml:space="preserve"> </w:t>
      </w:r>
      <w:r>
        <w:t>неустой»;</w:t>
      </w:r>
    </w:p>
    <w:p w14:paraId="66F68B6A" w14:textId="77777777" w:rsidR="00775EE4" w:rsidRDefault="00BE32C9">
      <w:pPr>
        <w:pStyle w:val="a3"/>
        <w:spacing w:line="360" w:lineRule="auto"/>
        <w:ind w:left="1170" w:right="875" w:firstLine="0"/>
        <w:jc w:val="left"/>
      </w:pPr>
      <w:r>
        <w:t>пение упражнений – гамм с названием нот, прослеживание по нотам;</w:t>
      </w:r>
      <w:r>
        <w:rPr>
          <w:spacing w:val="-67"/>
        </w:rPr>
        <w:t xml:space="preserve"> </w:t>
      </w:r>
      <w:r>
        <w:t>освоение</w:t>
      </w:r>
      <w:r>
        <w:rPr>
          <w:spacing w:val="-1"/>
        </w:rPr>
        <w:t xml:space="preserve"> </w:t>
      </w:r>
      <w:r>
        <w:t>понятия «тоника»;</w:t>
      </w:r>
    </w:p>
    <w:p w14:paraId="1B4F5400" w14:textId="77777777" w:rsidR="00775EE4" w:rsidRDefault="00BE32C9">
      <w:pPr>
        <w:pStyle w:val="a3"/>
        <w:ind w:left="1170" w:firstLine="0"/>
        <w:jc w:val="left"/>
      </w:pPr>
      <w:r>
        <w:t>упражнение</w:t>
      </w:r>
      <w:r>
        <w:rPr>
          <w:spacing w:val="34"/>
        </w:rPr>
        <w:t xml:space="preserve"> </w:t>
      </w:r>
      <w:r>
        <w:t>на</w:t>
      </w:r>
      <w:r>
        <w:rPr>
          <w:spacing w:val="99"/>
        </w:rPr>
        <w:t xml:space="preserve"> </w:t>
      </w:r>
      <w:r>
        <w:t>допевание</w:t>
      </w:r>
      <w:r>
        <w:rPr>
          <w:spacing w:val="100"/>
        </w:rPr>
        <w:t xml:space="preserve"> </w:t>
      </w:r>
      <w:r>
        <w:t>неполной</w:t>
      </w:r>
      <w:r>
        <w:rPr>
          <w:spacing w:val="100"/>
        </w:rPr>
        <w:t xml:space="preserve"> </w:t>
      </w:r>
      <w:r>
        <w:t>музыкальной</w:t>
      </w:r>
      <w:r>
        <w:rPr>
          <w:spacing w:val="103"/>
        </w:rPr>
        <w:t xml:space="preserve"> </w:t>
      </w:r>
      <w:r>
        <w:t>фразы</w:t>
      </w:r>
      <w:r>
        <w:rPr>
          <w:spacing w:val="103"/>
        </w:rPr>
        <w:t xml:space="preserve"> </w:t>
      </w:r>
      <w:r>
        <w:t>до</w:t>
      </w:r>
      <w:r>
        <w:rPr>
          <w:spacing w:val="102"/>
        </w:rPr>
        <w:t xml:space="preserve"> </w:t>
      </w:r>
      <w:r>
        <w:t>тоники</w:t>
      </w:r>
    </w:p>
    <w:p w14:paraId="4D564C75" w14:textId="77777777" w:rsidR="00775EE4" w:rsidRDefault="00BE32C9">
      <w:pPr>
        <w:pStyle w:val="a3"/>
        <w:spacing w:before="161"/>
        <w:ind w:firstLine="0"/>
        <w:jc w:val="left"/>
      </w:pPr>
      <w:r>
        <w:t>«Закончи</w:t>
      </w:r>
      <w:r>
        <w:rPr>
          <w:spacing w:val="-5"/>
        </w:rPr>
        <w:t xml:space="preserve"> </w:t>
      </w:r>
      <w:r>
        <w:t>музыкальную</w:t>
      </w:r>
      <w:r>
        <w:rPr>
          <w:spacing w:val="-5"/>
        </w:rPr>
        <w:t xml:space="preserve"> </w:t>
      </w:r>
      <w:r>
        <w:t>фразу»;</w:t>
      </w:r>
    </w:p>
    <w:p w14:paraId="02BFF0C9" w14:textId="77777777" w:rsidR="00775EE4" w:rsidRDefault="00BE32C9">
      <w:pPr>
        <w:pStyle w:val="a3"/>
        <w:spacing w:before="160" w:line="360" w:lineRule="auto"/>
        <w:ind w:left="1170" w:right="2971" w:firstLine="0"/>
        <w:jc w:val="left"/>
      </w:pPr>
      <w:r>
        <w:t>вариативно: импровизация в заданной тональности.</w:t>
      </w:r>
      <w:r>
        <w:rPr>
          <w:spacing w:val="-67"/>
        </w:rPr>
        <w:t xml:space="preserve"> </w:t>
      </w:r>
      <w:r>
        <w:t>2.1.11.6.8.18.</w:t>
      </w:r>
      <w:r>
        <w:rPr>
          <w:spacing w:val="-1"/>
        </w:rPr>
        <w:t xml:space="preserve"> </w:t>
      </w:r>
      <w:r>
        <w:t>Интервалы.</w:t>
      </w:r>
    </w:p>
    <w:p w14:paraId="1884FF0D" w14:textId="77777777" w:rsidR="00775EE4" w:rsidRDefault="00BE32C9">
      <w:pPr>
        <w:pStyle w:val="a3"/>
        <w:spacing w:before="1" w:line="360" w:lineRule="auto"/>
        <w:ind w:right="411" w:firstLine="851"/>
      </w:pPr>
      <w:r>
        <w:t>Содержание:</w:t>
      </w:r>
      <w:r>
        <w:rPr>
          <w:spacing w:val="1"/>
        </w:rPr>
        <w:t xml:space="preserve"> </w:t>
      </w:r>
      <w:r>
        <w:t>понятие</w:t>
      </w:r>
      <w:r>
        <w:rPr>
          <w:spacing w:val="1"/>
        </w:rPr>
        <w:t xml:space="preserve"> </w:t>
      </w:r>
      <w:r>
        <w:t>музыкального</w:t>
      </w:r>
      <w:r>
        <w:rPr>
          <w:spacing w:val="1"/>
        </w:rPr>
        <w:t xml:space="preserve"> </w:t>
      </w:r>
      <w:r>
        <w:t>интервала.</w:t>
      </w:r>
      <w:r>
        <w:rPr>
          <w:spacing w:val="1"/>
        </w:rPr>
        <w:t xml:space="preserve"> </w:t>
      </w:r>
      <w:r>
        <w:t>Тон,</w:t>
      </w:r>
      <w:r>
        <w:rPr>
          <w:spacing w:val="1"/>
        </w:rPr>
        <w:t xml:space="preserve"> </w:t>
      </w:r>
      <w:r>
        <w:t>полутон.</w:t>
      </w:r>
      <w:r>
        <w:rPr>
          <w:spacing w:val="1"/>
        </w:rPr>
        <w:t xml:space="preserve"> </w:t>
      </w:r>
      <w:r>
        <w:t>Консонансы:</w:t>
      </w:r>
      <w:r>
        <w:rPr>
          <w:spacing w:val="1"/>
        </w:rPr>
        <w:t xml:space="preserve"> </w:t>
      </w:r>
      <w:r>
        <w:t>терция,</w:t>
      </w:r>
      <w:r>
        <w:rPr>
          <w:spacing w:val="1"/>
        </w:rPr>
        <w:t xml:space="preserve"> </w:t>
      </w:r>
      <w:r>
        <w:t>кварта,</w:t>
      </w:r>
      <w:r>
        <w:rPr>
          <w:spacing w:val="1"/>
        </w:rPr>
        <w:t xml:space="preserve"> </w:t>
      </w:r>
      <w:r>
        <w:t>квинта,</w:t>
      </w:r>
      <w:r>
        <w:rPr>
          <w:spacing w:val="1"/>
        </w:rPr>
        <w:t xml:space="preserve"> </w:t>
      </w:r>
      <w:r>
        <w:t>секста,</w:t>
      </w:r>
      <w:r>
        <w:rPr>
          <w:spacing w:val="1"/>
        </w:rPr>
        <w:t xml:space="preserve"> </w:t>
      </w:r>
      <w:r>
        <w:t>октава.</w:t>
      </w:r>
      <w:r>
        <w:rPr>
          <w:spacing w:val="1"/>
        </w:rPr>
        <w:t xml:space="preserve"> </w:t>
      </w:r>
      <w:r>
        <w:t>Диссонансы:</w:t>
      </w:r>
      <w:r>
        <w:rPr>
          <w:spacing w:val="1"/>
        </w:rPr>
        <w:t xml:space="preserve"> </w:t>
      </w:r>
      <w:r>
        <w:t>секунда,</w:t>
      </w:r>
      <w:r>
        <w:rPr>
          <w:spacing w:val="1"/>
        </w:rPr>
        <w:t xml:space="preserve"> </w:t>
      </w:r>
      <w:r>
        <w:t>септима.</w:t>
      </w:r>
    </w:p>
    <w:p w14:paraId="413959C3" w14:textId="77777777" w:rsidR="00775EE4" w:rsidRDefault="00BE32C9">
      <w:pPr>
        <w:pStyle w:val="a3"/>
        <w:spacing w:line="320" w:lineRule="exact"/>
        <w:ind w:left="1170" w:firstLine="0"/>
      </w:pPr>
      <w:r>
        <w:t>Виды</w:t>
      </w:r>
      <w:r>
        <w:rPr>
          <w:spacing w:val="-3"/>
        </w:rPr>
        <w:t xml:space="preserve"> </w:t>
      </w:r>
      <w:r>
        <w:t>деятельности</w:t>
      </w:r>
      <w:r>
        <w:rPr>
          <w:spacing w:val="-6"/>
        </w:rPr>
        <w:t xml:space="preserve"> </w:t>
      </w:r>
      <w:r>
        <w:t>обучающихся:</w:t>
      </w:r>
    </w:p>
    <w:p w14:paraId="5035559F" w14:textId="77777777" w:rsidR="00775EE4" w:rsidRDefault="00BE32C9">
      <w:pPr>
        <w:pStyle w:val="a3"/>
        <w:spacing w:before="161"/>
        <w:ind w:left="1170" w:firstLine="0"/>
      </w:pPr>
      <w:r>
        <w:t>освоение</w:t>
      </w:r>
      <w:r>
        <w:rPr>
          <w:spacing w:val="-4"/>
        </w:rPr>
        <w:t xml:space="preserve"> </w:t>
      </w:r>
      <w:r>
        <w:t>понятия</w:t>
      </w:r>
      <w:r>
        <w:rPr>
          <w:spacing w:val="-4"/>
        </w:rPr>
        <w:t xml:space="preserve"> </w:t>
      </w:r>
      <w:r>
        <w:t>«интервал»;</w:t>
      </w:r>
    </w:p>
    <w:p w14:paraId="29228F0D" w14:textId="77777777" w:rsidR="00775EE4" w:rsidRDefault="00BE32C9">
      <w:pPr>
        <w:pStyle w:val="a3"/>
        <w:spacing w:before="163" w:line="360" w:lineRule="auto"/>
        <w:ind w:left="1170" w:right="412" w:firstLine="0"/>
      </w:pPr>
      <w:r>
        <w:t>анализ ступеневого состава мажорной и минорной гаммы (тон-полутон);</w:t>
      </w:r>
      <w:r>
        <w:rPr>
          <w:spacing w:val="-67"/>
        </w:rPr>
        <w:t xml:space="preserve"> </w:t>
      </w:r>
      <w:r>
        <w:t>различение</w:t>
      </w:r>
      <w:r>
        <w:rPr>
          <w:spacing w:val="58"/>
        </w:rPr>
        <w:t xml:space="preserve"> </w:t>
      </w:r>
      <w:r>
        <w:t>на</w:t>
      </w:r>
      <w:r>
        <w:rPr>
          <w:spacing w:val="58"/>
        </w:rPr>
        <w:t xml:space="preserve"> </w:t>
      </w:r>
      <w:r>
        <w:t>слух</w:t>
      </w:r>
      <w:r>
        <w:rPr>
          <w:spacing w:val="58"/>
        </w:rPr>
        <w:t xml:space="preserve"> </w:t>
      </w:r>
      <w:r>
        <w:t>диссонансов</w:t>
      </w:r>
      <w:r>
        <w:rPr>
          <w:spacing w:val="57"/>
        </w:rPr>
        <w:t xml:space="preserve"> </w:t>
      </w:r>
      <w:r>
        <w:t>и</w:t>
      </w:r>
      <w:r>
        <w:rPr>
          <w:spacing w:val="58"/>
        </w:rPr>
        <w:t xml:space="preserve"> </w:t>
      </w:r>
      <w:r>
        <w:t>консонансов,</w:t>
      </w:r>
      <w:r>
        <w:rPr>
          <w:spacing w:val="56"/>
        </w:rPr>
        <w:t xml:space="preserve"> </w:t>
      </w:r>
      <w:r>
        <w:t>параллельного</w:t>
      </w:r>
    </w:p>
    <w:p w14:paraId="2DD6BAD8" w14:textId="77777777" w:rsidR="00775EE4" w:rsidRDefault="00BE32C9">
      <w:pPr>
        <w:pStyle w:val="a3"/>
        <w:spacing w:line="321" w:lineRule="exact"/>
        <w:ind w:firstLine="0"/>
      </w:pPr>
      <w:r>
        <w:t>движения</w:t>
      </w:r>
      <w:r>
        <w:rPr>
          <w:spacing w:val="-5"/>
        </w:rPr>
        <w:t xml:space="preserve"> </w:t>
      </w:r>
      <w:r>
        <w:t>двух</w:t>
      </w:r>
      <w:r>
        <w:rPr>
          <w:spacing w:val="-1"/>
        </w:rPr>
        <w:t xml:space="preserve"> </w:t>
      </w:r>
      <w:r>
        <w:t>голосов</w:t>
      </w:r>
      <w:r>
        <w:rPr>
          <w:spacing w:val="-4"/>
        </w:rPr>
        <w:t xml:space="preserve"> </w:t>
      </w:r>
      <w:r>
        <w:t>в</w:t>
      </w:r>
      <w:r>
        <w:rPr>
          <w:spacing w:val="-4"/>
        </w:rPr>
        <w:t xml:space="preserve"> </w:t>
      </w:r>
      <w:r>
        <w:t>октаву,</w:t>
      </w:r>
      <w:r>
        <w:rPr>
          <w:spacing w:val="-3"/>
        </w:rPr>
        <w:t xml:space="preserve"> </w:t>
      </w:r>
      <w:r>
        <w:t>терцию,</w:t>
      </w:r>
      <w:r>
        <w:rPr>
          <w:spacing w:val="-3"/>
        </w:rPr>
        <w:t xml:space="preserve"> </w:t>
      </w:r>
      <w:r>
        <w:t>сексту;</w:t>
      </w:r>
    </w:p>
    <w:p w14:paraId="21CAB122" w14:textId="77777777" w:rsidR="00775EE4" w:rsidRDefault="00BE32C9">
      <w:pPr>
        <w:pStyle w:val="a3"/>
        <w:spacing w:before="161" w:line="362" w:lineRule="auto"/>
        <w:ind w:right="411" w:firstLine="851"/>
      </w:pPr>
      <w:r>
        <w:t>подбор</w:t>
      </w:r>
      <w:r>
        <w:rPr>
          <w:spacing w:val="1"/>
        </w:rPr>
        <w:t xml:space="preserve"> </w:t>
      </w:r>
      <w:r>
        <w:t>эпитетов</w:t>
      </w:r>
      <w:r>
        <w:rPr>
          <w:spacing w:val="1"/>
        </w:rPr>
        <w:t xml:space="preserve"> </w:t>
      </w:r>
      <w:r>
        <w:t>для</w:t>
      </w:r>
      <w:r>
        <w:rPr>
          <w:spacing w:val="1"/>
        </w:rPr>
        <w:t xml:space="preserve"> </w:t>
      </w:r>
      <w:r>
        <w:t>определения</w:t>
      </w:r>
      <w:r>
        <w:rPr>
          <w:spacing w:val="1"/>
        </w:rPr>
        <w:t xml:space="preserve"> </w:t>
      </w:r>
      <w:r>
        <w:t>краски</w:t>
      </w:r>
      <w:r>
        <w:rPr>
          <w:spacing w:val="1"/>
        </w:rPr>
        <w:t xml:space="preserve"> </w:t>
      </w:r>
      <w:r>
        <w:t>звучания</w:t>
      </w:r>
      <w:r>
        <w:rPr>
          <w:spacing w:val="1"/>
        </w:rPr>
        <w:t xml:space="preserve"> </w:t>
      </w:r>
      <w:r>
        <w:t>различных</w:t>
      </w:r>
      <w:r>
        <w:rPr>
          <w:spacing w:val="1"/>
        </w:rPr>
        <w:t xml:space="preserve"> </w:t>
      </w:r>
      <w:r>
        <w:t>интервалов;</w:t>
      </w:r>
    </w:p>
    <w:p w14:paraId="77FA35D2" w14:textId="77777777" w:rsidR="00775EE4" w:rsidRDefault="00BE32C9">
      <w:pPr>
        <w:pStyle w:val="a3"/>
        <w:spacing w:line="360" w:lineRule="auto"/>
        <w:ind w:right="412" w:firstLine="851"/>
      </w:pPr>
      <w:r>
        <w:t>разучивание,</w:t>
      </w:r>
      <w:r>
        <w:rPr>
          <w:spacing w:val="1"/>
        </w:rPr>
        <w:t xml:space="preserve"> </w:t>
      </w:r>
      <w:r>
        <w:t>исполнение</w:t>
      </w:r>
      <w:r>
        <w:rPr>
          <w:spacing w:val="1"/>
        </w:rPr>
        <w:t xml:space="preserve"> </w:t>
      </w:r>
      <w:r>
        <w:t>попевок</w:t>
      </w:r>
      <w:r>
        <w:rPr>
          <w:spacing w:val="1"/>
        </w:rPr>
        <w:t xml:space="preserve"> </w:t>
      </w:r>
      <w:r>
        <w:t>и</w:t>
      </w:r>
      <w:r>
        <w:rPr>
          <w:spacing w:val="1"/>
        </w:rPr>
        <w:t xml:space="preserve"> </w:t>
      </w:r>
      <w:r>
        <w:t>песен</w:t>
      </w:r>
      <w:r>
        <w:rPr>
          <w:spacing w:val="1"/>
        </w:rPr>
        <w:t xml:space="preserve"> </w:t>
      </w:r>
      <w:r>
        <w:t>с</w:t>
      </w:r>
      <w:r>
        <w:rPr>
          <w:spacing w:val="1"/>
        </w:rPr>
        <w:t xml:space="preserve"> </w:t>
      </w:r>
      <w:r>
        <w:t>ярко</w:t>
      </w:r>
      <w:r>
        <w:rPr>
          <w:spacing w:val="1"/>
        </w:rPr>
        <w:t xml:space="preserve"> </w:t>
      </w:r>
      <w:r>
        <w:t>выраженной</w:t>
      </w:r>
      <w:r>
        <w:rPr>
          <w:spacing w:val="1"/>
        </w:rPr>
        <w:t xml:space="preserve"> </w:t>
      </w:r>
      <w:r>
        <w:t>характерной</w:t>
      </w:r>
      <w:r>
        <w:rPr>
          <w:spacing w:val="-1"/>
        </w:rPr>
        <w:t xml:space="preserve"> </w:t>
      </w:r>
      <w:r>
        <w:t>интерваликой в</w:t>
      </w:r>
      <w:r>
        <w:rPr>
          <w:spacing w:val="-2"/>
        </w:rPr>
        <w:t xml:space="preserve"> </w:t>
      </w:r>
      <w:r>
        <w:t>мелодическом</w:t>
      </w:r>
      <w:r>
        <w:rPr>
          <w:spacing w:val="-3"/>
        </w:rPr>
        <w:t xml:space="preserve"> </w:t>
      </w:r>
      <w:r>
        <w:t>движении;</w:t>
      </w:r>
    </w:p>
    <w:p w14:paraId="54EFBCA3" w14:textId="77777777" w:rsidR="00775EE4" w:rsidRDefault="00BE32C9">
      <w:pPr>
        <w:pStyle w:val="a3"/>
        <w:spacing w:line="321" w:lineRule="exact"/>
        <w:ind w:left="1170" w:firstLine="0"/>
      </w:pPr>
      <w:r>
        <w:t>элементы</w:t>
      </w:r>
      <w:r>
        <w:rPr>
          <w:spacing w:val="-7"/>
        </w:rPr>
        <w:t xml:space="preserve"> </w:t>
      </w:r>
      <w:r>
        <w:t>двухголосия;</w:t>
      </w:r>
    </w:p>
    <w:p w14:paraId="0C24A318" w14:textId="77777777" w:rsidR="00775EE4" w:rsidRDefault="00BE32C9">
      <w:pPr>
        <w:pStyle w:val="a3"/>
        <w:spacing w:before="157" w:line="360" w:lineRule="auto"/>
        <w:ind w:right="412" w:firstLine="851"/>
      </w:pPr>
      <w:r>
        <w:t>вариативно: досочинение к простой мелодии подголоска, повторяющего</w:t>
      </w:r>
      <w:r>
        <w:rPr>
          <w:spacing w:val="1"/>
        </w:rPr>
        <w:t xml:space="preserve"> </w:t>
      </w:r>
      <w:r>
        <w:t>основной</w:t>
      </w:r>
      <w:r>
        <w:rPr>
          <w:spacing w:val="1"/>
        </w:rPr>
        <w:t xml:space="preserve"> </w:t>
      </w:r>
      <w:r>
        <w:t>голос</w:t>
      </w:r>
      <w:r>
        <w:rPr>
          <w:spacing w:val="1"/>
        </w:rPr>
        <w:t xml:space="preserve"> </w:t>
      </w:r>
      <w:r>
        <w:t>в</w:t>
      </w:r>
      <w:r>
        <w:rPr>
          <w:spacing w:val="1"/>
        </w:rPr>
        <w:t xml:space="preserve"> </w:t>
      </w:r>
      <w:r>
        <w:t>терцию,</w:t>
      </w:r>
      <w:r>
        <w:rPr>
          <w:spacing w:val="1"/>
        </w:rPr>
        <w:t xml:space="preserve"> </w:t>
      </w:r>
      <w:r>
        <w:t>октаву;</w:t>
      </w:r>
      <w:r>
        <w:rPr>
          <w:spacing w:val="1"/>
        </w:rPr>
        <w:t xml:space="preserve"> </w:t>
      </w:r>
      <w:r>
        <w:t>сочинение</w:t>
      </w:r>
      <w:r>
        <w:rPr>
          <w:spacing w:val="1"/>
        </w:rPr>
        <w:t xml:space="preserve"> </w:t>
      </w:r>
      <w:r>
        <w:t>аккомпанемента</w:t>
      </w:r>
      <w:r>
        <w:rPr>
          <w:spacing w:val="1"/>
        </w:rPr>
        <w:t xml:space="preserve"> </w:t>
      </w:r>
      <w:r>
        <w:t>на</w:t>
      </w:r>
      <w:r>
        <w:rPr>
          <w:spacing w:val="1"/>
        </w:rPr>
        <w:t xml:space="preserve"> </w:t>
      </w:r>
      <w:r>
        <w:t>основе</w:t>
      </w:r>
      <w:r>
        <w:rPr>
          <w:spacing w:val="1"/>
        </w:rPr>
        <w:t xml:space="preserve"> </w:t>
      </w:r>
      <w:r>
        <w:t>движения</w:t>
      </w:r>
      <w:r>
        <w:rPr>
          <w:spacing w:val="-1"/>
        </w:rPr>
        <w:t xml:space="preserve"> </w:t>
      </w:r>
      <w:r>
        <w:t>квинтами,</w:t>
      </w:r>
      <w:r>
        <w:rPr>
          <w:spacing w:val="-3"/>
        </w:rPr>
        <w:t xml:space="preserve"> </w:t>
      </w:r>
      <w:r>
        <w:t>октавами.</w:t>
      </w:r>
    </w:p>
    <w:p w14:paraId="74917614" w14:textId="77777777" w:rsidR="00775EE4" w:rsidRDefault="00BE32C9">
      <w:pPr>
        <w:pStyle w:val="a3"/>
        <w:spacing w:line="320" w:lineRule="exact"/>
        <w:ind w:left="1170" w:firstLine="0"/>
      </w:pPr>
      <w:r>
        <w:t>2.1.11.6.8.19.</w:t>
      </w:r>
      <w:r>
        <w:rPr>
          <w:spacing w:val="-8"/>
        </w:rPr>
        <w:t xml:space="preserve"> </w:t>
      </w:r>
      <w:r>
        <w:t>Гармония.</w:t>
      </w:r>
    </w:p>
    <w:p w14:paraId="0B6BDD79" w14:textId="77777777" w:rsidR="00775EE4" w:rsidRDefault="00775EE4">
      <w:pPr>
        <w:spacing w:line="320" w:lineRule="exact"/>
        <w:sectPr w:rsidR="00775EE4">
          <w:pgSz w:w="11910" w:h="16840"/>
          <w:pgMar w:top="1040" w:right="440" w:bottom="1140" w:left="1100" w:header="0" w:footer="875" w:gutter="0"/>
          <w:cols w:space="720"/>
        </w:sectPr>
      </w:pPr>
    </w:p>
    <w:p w14:paraId="441C1657" w14:textId="77777777" w:rsidR="00775EE4" w:rsidRDefault="00BE32C9">
      <w:pPr>
        <w:pStyle w:val="a3"/>
        <w:tabs>
          <w:tab w:val="left" w:pos="2975"/>
          <w:tab w:val="left" w:pos="4117"/>
          <w:tab w:val="left" w:pos="5600"/>
          <w:tab w:val="left" w:pos="7044"/>
          <w:tab w:val="left" w:pos="7447"/>
          <w:tab w:val="left" w:pos="8938"/>
        </w:tabs>
        <w:spacing w:before="67" w:line="362" w:lineRule="auto"/>
        <w:ind w:right="410" w:firstLine="851"/>
        <w:jc w:val="left"/>
      </w:pPr>
      <w:r>
        <w:t>Содержание:</w:t>
      </w:r>
      <w:r>
        <w:tab/>
        <w:t>аккорд.</w:t>
      </w:r>
      <w:r>
        <w:tab/>
        <w:t>Трезвучие</w:t>
      </w:r>
      <w:r>
        <w:tab/>
        <w:t>мажорное</w:t>
      </w:r>
      <w:r>
        <w:tab/>
        <w:t>и</w:t>
      </w:r>
      <w:r>
        <w:tab/>
        <w:t>минорное.</w:t>
      </w:r>
      <w:r>
        <w:tab/>
      </w:r>
      <w:r>
        <w:rPr>
          <w:spacing w:val="-1"/>
        </w:rPr>
        <w:t>Понятие</w:t>
      </w:r>
      <w:r>
        <w:rPr>
          <w:spacing w:val="-67"/>
        </w:rPr>
        <w:t xml:space="preserve"> </w:t>
      </w:r>
      <w:r>
        <w:t>фактуры.</w:t>
      </w:r>
      <w:r>
        <w:rPr>
          <w:spacing w:val="-2"/>
        </w:rPr>
        <w:t xml:space="preserve"> </w:t>
      </w:r>
      <w:r>
        <w:t>Фактуры аккомпанемента</w:t>
      </w:r>
      <w:r>
        <w:rPr>
          <w:spacing w:val="-4"/>
        </w:rPr>
        <w:t xml:space="preserve"> </w:t>
      </w:r>
      <w:r>
        <w:t>бас-аккорд,</w:t>
      </w:r>
      <w:r>
        <w:rPr>
          <w:spacing w:val="-2"/>
        </w:rPr>
        <w:t xml:space="preserve"> </w:t>
      </w:r>
      <w:r>
        <w:t>аккордовая,</w:t>
      </w:r>
      <w:r>
        <w:rPr>
          <w:spacing w:val="-4"/>
        </w:rPr>
        <w:t xml:space="preserve"> </w:t>
      </w:r>
      <w:r>
        <w:t>арпеджио.</w:t>
      </w:r>
    </w:p>
    <w:p w14:paraId="0491E7F8" w14:textId="77777777" w:rsidR="00775EE4" w:rsidRDefault="00BE32C9">
      <w:pPr>
        <w:pStyle w:val="a3"/>
        <w:spacing w:line="317" w:lineRule="exact"/>
        <w:ind w:left="1170" w:firstLine="0"/>
        <w:jc w:val="left"/>
      </w:pPr>
      <w:r>
        <w:t>Виды</w:t>
      </w:r>
      <w:r>
        <w:rPr>
          <w:spacing w:val="-3"/>
        </w:rPr>
        <w:t xml:space="preserve"> </w:t>
      </w:r>
      <w:r>
        <w:t>деятельности</w:t>
      </w:r>
      <w:r>
        <w:rPr>
          <w:spacing w:val="-6"/>
        </w:rPr>
        <w:t xml:space="preserve"> </w:t>
      </w:r>
      <w:r>
        <w:t>обучающихся:</w:t>
      </w:r>
    </w:p>
    <w:p w14:paraId="6C7CB8D5" w14:textId="77777777" w:rsidR="00775EE4" w:rsidRDefault="00BE32C9">
      <w:pPr>
        <w:pStyle w:val="a3"/>
        <w:spacing w:before="161"/>
        <w:ind w:left="1170" w:firstLine="0"/>
        <w:jc w:val="left"/>
      </w:pPr>
      <w:r>
        <w:t>различение</w:t>
      </w:r>
      <w:r>
        <w:rPr>
          <w:spacing w:val="-3"/>
        </w:rPr>
        <w:t xml:space="preserve"> </w:t>
      </w:r>
      <w:r>
        <w:t>на</w:t>
      </w:r>
      <w:r>
        <w:rPr>
          <w:spacing w:val="-3"/>
        </w:rPr>
        <w:t xml:space="preserve"> </w:t>
      </w:r>
      <w:r>
        <w:t>слух</w:t>
      </w:r>
      <w:r>
        <w:rPr>
          <w:spacing w:val="-2"/>
        </w:rPr>
        <w:t xml:space="preserve"> </w:t>
      </w:r>
      <w:r>
        <w:t>интервалов</w:t>
      </w:r>
      <w:r>
        <w:rPr>
          <w:spacing w:val="-5"/>
        </w:rPr>
        <w:t xml:space="preserve"> </w:t>
      </w:r>
      <w:r>
        <w:t>и</w:t>
      </w:r>
      <w:r>
        <w:rPr>
          <w:spacing w:val="-3"/>
        </w:rPr>
        <w:t xml:space="preserve"> </w:t>
      </w:r>
      <w:r>
        <w:t>аккордов;</w:t>
      </w:r>
    </w:p>
    <w:p w14:paraId="07CBB5E0" w14:textId="77777777" w:rsidR="00775EE4" w:rsidRDefault="00BE32C9">
      <w:pPr>
        <w:pStyle w:val="a3"/>
        <w:spacing w:before="160"/>
        <w:ind w:left="1170" w:firstLine="0"/>
        <w:jc w:val="left"/>
      </w:pPr>
      <w:r>
        <w:t>различение</w:t>
      </w:r>
      <w:r>
        <w:rPr>
          <w:spacing w:val="-4"/>
        </w:rPr>
        <w:t xml:space="preserve"> </w:t>
      </w:r>
      <w:r>
        <w:t>на</w:t>
      </w:r>
      <w:r>
        <w:rPr>
          <w:spacing w:val="-3"/>
        </w:rPr>
        <w:t xml:space="preserve"> </w:t>
      </w:r>
      <w:r>
        <w:t>слух</w:t>
      </w:r>
      <w:r>
        <w:rPr>
          <w:spacing w:val="-2"/>
        </w:rPr>
        <w:t xml:space="preserve"> </w:t>
      </w:r>
      <w:r>
        <w:t>мажорных</w:t>
      </w:r>
      <w:r>
        <w:rPr>
          <w:spacing w:val="-2"/>
        </w:rPr>
        <w:t xml:space="preserve"> </w:t>
      </w:r>
      <w:r>
        <w:t>и</w:t>
      </w:r>
      <w:r>
        <w:rPr>
          <w:spacing w:val="-3"/>
        </w:rPr>
        <w:t xml:space="preserve"> </w:t>
      </w:r>
      <w:r>
        <w:t>минорных</w:t>
      </w:r>
      <w:r>
        <w:rPr>
          <w:spacing w:val="-2"/>
        </w:rPr>
        <w:t xml:space="preserve"> </w:t>
      </w:r>
      <w:r>
        <w:t>аккордов;</w:t>
      </w:r>
    </w:p>
    <w:p w14:paraId="2D0CF478" w14:textId="77777777" w:rsidR="00775EE4" w:rsidRDefault="00BE32C9">
      <w:pPr>
        <w:pStyle w:val="a3"/>
        <w:spacing w:before="163" w:line="360" w:lineRule="auto"/>
        <w:ind w:firstLine="851"/>
        <w:jc w:val="left"/>
      </w:pPr>
      <w:r>
        <w:t>разучивание,</w:t>
      </w:r>
      <w:r>
        <w:rPr>
          <w:spacing w:val="5"/>
        </w:rPr>
        <w:t xml:space="preserve"> </w:t>
      </w:r>
      <w:r>
        <w:t>исполнение</w:t>
      </w:r>
      <w:r>
        <w:rPr>
          <w:spacing w:val="3"/>
        </w:rPr>
        <w:t xml:space="preserve"> </w:t>
      </w:r>
      <w:r>
        <w:t>попевок</w:t>
      </w:r>
      <w:r>
        <w:rPr>
          <w:spacing w:val="4"/>
        </w:rPr>
        <w:t xml:space="preserve"> </w:t>
      </w:r>
      <w:r>
        <w:t>и</w:t>
      </w:r>
      <w:r>
        <w:rPr>
          <w:spacing w:val="5"/>
        </w:rPr>
        <w:t xml:space="preserve"> </w:t>
      </w:r>
      <w:r>
        <w:t>песен</w:t>
      </w:r>
      <w:r>
        <w:rPr>
          <w:spacing w:val="6"/>
        </w:rPr>
        <w:t xml:space="preserve"> </w:t>
      </w:r>
      <w:r>
        <w:t>с</w:t>
      </w:r>
      <w:r>
        <w:rPr>
          <w:spacing w:val="3"/>
        </w:rPr>
        <w:t xml:space="preserve"> </w:t>
      </w:r>
      <w:r>
        <w:t>мелодическим</w:t>
      </w:r>
      <w:r>
        <w:rPr>
          <w:spacing w:val="3"/>
        </w:rPr>
        <w:t xml:space="preserve"> </w:t>
      </w:r>
      <w:r>
        <w:t>движениемпо</w:t>
      </w:r>
      <w:r>
        <w:rPr>
          <w:spacing w:val="-67"/>
        </w:rPr>
        <w:t xml:space="preserve"> </w:t>
      </w:r>
      <w:r>
        <w:t>звукам</w:t>
      </w:r>
      <w:r>
        <w:rPr>
          <w:spacing w:val="-1"/>
        </w:rPr>
        <w:t xml:space="preserve"> </w:t>
      </w:r>
      <w:r>
        <w:t>аккордов;</w:t>
      </w:r>
    </w:p>
    <w:p w14:paraId="650B6BDE" w14:textId="77777777" w:rsidR="00775EE4" w:rsidRDefault="00BE32C9">
      <w:pPr>
        <w:pStyle w:val="a3"/>
        <w:spacing w:line="321" w:lineRule="exact"/>
        <w:ind w:left="1170" w:firstLine="0"/>
        <w:jc w:val="left"/>
      </w:pPr>
      <w:r>
        <w:t>вокальные</w:t>
      </w:r>
      <w:r>
        <w:rPr>
          <w:spacing w:val="-5"/>
        </w:rPr>
        <w:t xml:space="preserve"> </w:t>
      </w:r>
      <w:r>
        <w:t>упражнения</w:t>
      </w:r>
      <w:r>
        <w:rPr>
          <w:spacing w:val="-4"/>
        </w:rPr>
        <w:t xml:space="preserve"> </w:t>
      </w:r>
      <w:r>
        <w:t>с</w:t>
      </w:r>
      <w:r>
        <w:rPr>
          <w:spacing w:val="-4"/>
        </w:rPr>
        <w:t xml:space="preserve"> </w:t>
      </w:r>
      <w:r>
        <w:t>элементами</w:t>
      </w:r>
      <w:r>
        <w:rPr>
          <w:spacing w:val="-4"/>
        </w:rPr>
        <w:t xml:space="preserve"> </w:t>
      </w:r>
      <w:r>
        <w:t>трёхголосия;</w:t>
      </w:r>
    </w:p>
    <w:p w14:paraId="02362068" w14:textId="77777777" w:rsidR="00775EE4" w:rsidRDefault="00BE32C9">
      <w:pPr>
        <w:pStyle w:val="a3"/>
        <w:spacing w:before="160" w:line="362" w:lineRule="auto"/>
        <w:ind w:firstLine="851"/>
        <w:jc w:val="left"/>
      </w:pPr>
      <w:r>
        <w:t>определение</w:t>
      </w:r>
      <w:r>
        <w:rPr>
          <w:spacing w:val="6"/>
        </w:rPr>
        <w:t xml:space="preserve"> </w:t>
      </w:r>
      <w:r>
        <w:t>на</w:t>
      </w:r>
      <w:r>
        <w:rPr>
          <w:spacing w:val="7"/>
        </w:rPr>
        <w:t xml:space="preserve"> </w:t>
      </w:r>
      <w:r>
        <w:t>слух</w:t>
      </w:r>
      <w:r>
        <w:rPr>
          <w:spacing w:val="9"/>
        </w:rPr>
        <w:t xml:space="preserve"> </w:t>
      </w:r>
      <w:r>
        <w:t>типа</w:t>
      </w:r>
      <w:r>
        <w:rPr>
          <w:spacing w:val="7"/>
        </w:rPr>
        <w:t xml:space="preserve"> </w:t>
      </w:r>
      <w:r>
        <w:t>фактуры</w:t>
      </w:r>
      <w:r>
        <w:rPr>
          <w:spacing w:val="8"/>
        </w:rPr>
        <w:t xml:space="preserve"> </w:t>
      </w:r>
      <w:r>
        <w:t>аккомпанемента</w:t>
      </w:r>
      <w:r>
        <w:rPr>
          <w:spacing w:val="8"/>
        </w:rPr>
        <w:t xml:space="preserve"> </w:t>
      </w:r>
      <w:r>
        <w:t>исполняемых</w:t>
      </w:r>
      <w:r>
        <w:rPr>
          <w:spacing w:val="10"/>
        </w:rPr>
        <w:t xml:space="preserve"> </w:t>
      </w:r>
      <w:r>
        <w:t>песен,</w:t>
      </w:r>
      <w:r>
        <w:rPr>
          <w:spacing w:val="-67"/>
        </w:rPr>
        <w:t xml:space="preserve"> </w:t>
      </w:r>
      <w:r>
        <w:t>прослушанных</w:t>
      </w:r>
      <w:r>
        <w:rPr>
          <w:spacing w:val="-4"/>
        </w:rPr>
        <w:t xml:space="preserve"> </w:t>
      </w:r>
      <w:r>
        <w:t>инструментальных</w:t>
      </w:r>
      <w:r>
        <w:rPr>
          <w:spacing w:val="1"/>
        </w:rPr>
        <w:t xml:space="preserve"> </w:t>
      </w:r>
      <w:r>
        <w:t>произведений;</w:t>
      </w:r>
    </w:p>
    <w:p w14:paraId="7185F9D0" w14:textId="77777777" w:rsidR="00775EE4" w:rsidRDefault="00BE32C9">
      <w:pPr>
        <w:pStyle w:val="a3"/>
        <w:spacing w:line="360" w:lineRule="auto"/>
        <w:ind w:left="1170" w:right="691" w:firstLine="0"/>
        <w:jc w:val="left"/>
      </w:pPr>
      <w:r>
        <w:t>вариативно: сочинение аккордового аккомпанемента к мелодии песни.</w:t>
      </w:r>
      <w:r>
        <w:rPr>
          <w:spacing w:val="-67"/>
        </w:rPr>
        <w:t xml:space="preserve"> </w:t>
      </w:r>
      <w:r>
        <w:t>2.1.11.6.8.20.</w:t>
      </w:r>
      <w:r>
        <w:rPr>
          <w:spacing w:val="-1"/>
        </w:rPr>
        <w:t xml:space="preserve"> </w:t>
      </w:r>
      <w:r>
        <w:t>Музыкальная форма.</w:t>
      </w:r>
    </w:p>
    <w:p w14:paraId="3BCD9E12" w14:textId="77777777" w:rsidR="00775EE4" w:rsidRDefault="00BE32C9">
      <w:pPr>
        <w:pStyle w:val="a3"/>
        <w:spacing w:line="360" w:lineRule="auto"/>
        <w:ind w:right="410" w:firstLine="851"/>
      </w:pPr>
      <w:r>
        <w:t>Содержание: контраст и повтор как принципы строения музыкального</w:t>
      </w:r>
      <w:r>
        <w:rPr>
          <w:spacing w:val="1"/>
        </w:rPr>
        <w:t xml:space="preserve"> </w:t>
      </w:r>
      <w:r>
        <w:t>произведения.</w:t>
      </w:r>
      <w:r>
        <w:rPr>
          <w:spacing w:val="1"/>
        </w:rPr>
        <w:t xml:space="preserve"> </w:t>
      </w:r>
      <w:r>
        <w:t>Двухчастная,</w:t>
      </w:r>
      <w:r>
        <w:rPr>
          <w:spacing w:val="1"/>
        </w:rPr>
        <w:t xml:space="preserve"> </w:t>
      </w:r>
      <w:r>
        <w:t>трёхчастная</w:t>
      </w:r>
      <w:r>
        <w:rPr>
          <w:spacing w:val="1"/>
        </w:rPr>
        <w:t xml:space="preserve"> </w:t>
      </w:r>
      <w:r>
        <w:t>и</w:t>
      </w:r>
      <w:r>
        <w:rPr>
          <w:spacing w:val="1"/>
        </w:rPr>
        <w:t xml:space="preserve"> </w:t>
      </w:r>
      <w:r>
        <w:t>трёхчастная</w:t>
      </w:r>
      <w:r>
        <w:rPr>
          <w:spacing w:val="1"/>
        </w:rPr>
        <w:t xml:space="preserve"> </w:t>
      </w:r>
      <w:r>
        <w:t>репризная</w:t>
      </w:r>
      <w:r>
        <w:rPr>
          <w:spacing w:val="70"/>
        </w:rPr>
        <w:t xml:space="preserve"> </w:t>
      </w:r>
      <w:r>
        <w:t>форма.</w:t>
      </w:r>
      <w:r>
        <w:rPr>
          <w:spacing w:val="1"/>
        </w:rPr>
        <w:t xml:space="preserve"> </w:t>
      </w:r>
      <w:r>
        <w:t>Рондо:</w:t>
      </w:r>
      <w:r>
        <w:rPr>
          <w:spacing w:val="-3"/>
        </w:rPr>
        <w:t xml:space="preserve"> </w:t>
      </w:r>
      <w:r>
        <w:t>рефрен и эпизоды.</w:t>
      </w:r>
    </w:p>
    <w:p w14:paraId="5A35EC88" w14:textId="77777777" w:rsidR="00775EE4" w:rsidRDefault="00BE32C9">
      <w:pPr>
        <w:pStyle w:val="a3"/>
        <w:ind w:left="1170" w:firstLine="0"/>
      </w:pPr>
      <w:r>
        <w:t>Виды</w:t>
      </w:r>
      <w:r>
        <w:rPr>
          <w:spacing w:val="-3"/>
        </w:rPr>
        <w:t xml:space="preserve"> </w:t>
      </w:r>
      <w:r>
        <w:t>деятельности</w:t>
      </w:r>
      <w:r>
        <w:rPr>
          <w:spacing w:val="-6"/>
        </w:rPr>
        <w:t xml:space="preserve"> </w:t>
      </w:r>
      <w:r>
        <w:t>обучающихся:</w:t>
      </w:r>
    </w:p>
    <w:p w14:paraId="61C00EFF" w14:textId="77777777" w:rsidR="00775EE4" w:rsidRDefault="00BE32C9">
      <w:pPr>
        <w:pStyle w:val="a3"/>
        <w:spacing w:before="156" w:line="360" w:lineRule="auto"/>
        <w:ind w:right="404" w:firstLine="851"/>
      </w:pPr>
      <w:r>
        <w:t>знакомство</w:t>
      </w:r>
      <w:r>
        <w:rPr>
          <w:spacing w:val="1"/>
        </w:rPr>
        <w:t xml:space="preserve"> </w:t>
      </w:r>
      <w:r>
        <w:t>со</w:t>
      </w:r>
      <w:r>
        <w:rPr>
          <w:spacing w:val="1"/>
        </w:rPr>
        <w:t xml:space="preserve"> </w:t>
      </w:r>
      <w:r>
        <w:t>строением</w:t>
      </w:r>
      <w:r>
        <w:rPr>
          <w:spacing w:val="1"/>
        </w:rPr>
        <w:t xml:space="preserve"> </w:t>
      </w:r>
      <w:r>
        <w:t>музыкального</w:t>
      </w:r>
      <w:r>
        <w:rPr>
          <w:spacing w:val="1"/>
        </w:rPr>
        <w:t xml:space="preserve"> </w:t>
      </w:r>
      <w:r>
        <w:t>произведения,</w:t>
      </w:r>
      <w:r>
        <w:rPr>
          <w:spacing w:val="1"/>
        </w:rPr>
        <w:t xml:space="preserve"> </w:t>
      </w:r>
      <w:r>
        <w:t>понятиями</w:t>
      </w:r>
      <w:r>
        <w:rPr>
          <w:spacing w:val="1"/>
        </w:rPr>
        <w:t xml:space="preserve"> </w:t>
      </w:r>
      <w:r>
        <w:t>двухчастной</w:t>
      </w:r>
      <w:r>
        <w:rPr>
          <w:spacing w:val="-4"/>
        </w:rPr>
        <w:t xml:space="preserve"> </w:t>
      </w:r>
      <w:r>
        <w:t>и трёхчастной формы,</w:t>
      </w:r>
      <w:r>
        <w:rPr>
          <w:spacing w:val="-1"/>
        </w:rPr>
        <w:t xml:space="preserve"> </w:t>
      </w:r>
      <w:r>
        <w:t>рондо;</w:t>
      </w:r>
    </w:p>
    <w:p w14:paraId="200C3491" w14:textId="77777777" w:rsidR="00775EE4" w:rsidRDefault="00BE32C9">
      <w:pPr>
        <w:pStyle w:val="a3"/>
        <w:spacing w:before="1" w:line="360" w:lineRule="auto"/>
        <w:ind w:left="1170" w:firstLine="0"/>
        <w:jc w:val="left"/>
      </w:pPr>
      <w:r>
        <w:t>слушание</w:t>
      </w:r>
      <w:r>
        <w:rPr>
          <w:spacing w:val="-4"/>
        </w:rPr>
        <w:t xml:space="preserve"> </w:t>
      </w:r>
      <w:r>
        <w:t>произведений:</w:t>
      </w:r>
      <w:r>
        <w:rPr>
          <w:spacing w:val="-6"/>
        </w:rPr>
        <w:t xml:space="preserve"> </w:t>
      </w:r>
      <w:r>
        <w:t>определение</w:t>
      </w:r>
      <w:r>
        <w:rPr>
          <w:spacing w:val="-7"/>
        </w:rPr>
        <w:t xml:space="preserve"> </w:t>
      </w:r>
      <w:r>
        <w:t>формы</w:t>
      </w:r>
      <w:r>
        <w:rPr>
          <w:spacing w:val="-4"/>
        </w:rPr>
        <w:t xml:space="preserve"> </w:t>
      </w:r>
      <w:r>
        <w:t>их</w:t>
      </w:r>
      <w:r>
        <w:rPr>
          <w:spacing w:val="-3"/>
        </w:rPr>
        <w:t xml:space="preserve"> </w:t>
      </w:r>
      <w:r>
        <w:t>строения</w:t>
      </w:r>
      <w:r>
        <w:rPr>
          <w:spacing w:val="-6"/>
        </w:rPr>
        <w:t xml:space="preserve"> </w:t>
      </w:r>
      <w:r>
        <w:t>на</w:t>
      </w:r>
      <w:r>
        <w:rPr>
          <w:spacing w:val="-4"/>
        </w:rPr>
        <w:t xml:space="preserve"> </w:t>
      </w:r>
      <w:r>
        <w:t>слух;</w:t>
      </w:r>
      <w:r>
        <w:rPr>
          <w:spacing w:val="-67"/>
        </w:rPr>
        <w:t xml:space="preserve"> </w:t>
      </w:r>
      <w:r>
        <w:t>составление</w:t>
      </w:r>
      <w:r>
        <w:rPr>
          <w:spacing w:val="-2"/>
        </w:rPr>
        <w:t xml:space="preserve"> </w:t>
      </w:r>
      <w:r>
        <w:t>наглядной</w:t>
      </w:r>
      <w:r>
        <w:rPr>
          <w:spacing w:val="-1"/>
        </w:rPr>
        <w:t xml:space="preserve"> </w:t>
      </w:r>
      <w:r>
        <w:t>буквенной</w:t>
      </w:r>
      <w:r>
        <w:rPr>
          <w:spacing w:val="-1"/>
        </w:rPr>
        <w:t xml:space="preserve"> </w:t>
      </w:r>
      <w:r>
        <w:t>или</w:t>
      </w:r>
      <w:r>
        <w:rPr>
          <w:spacing w:val="-4"/>
        </w:rPr>
        <w:t xml:space="preserve"> </w:t>
      </w:r>
      <w:r>
        <w:t>графической</w:t>
      </w:r>
      <w:r>
        <w:rPr>
          <w:spacing w:val="-1"/>
        </w:rPr>
        <w:t xml:space="preserve"> </w:t>
      </w:r>
      <w:r>
        <w:t>схемы;</w:t>
      </w:r>
    </w:p>
    <w:p w14:paraId="0F494FAF" w14:textId="77777777" w:rsidR="00775EE4" w:rsidRDefault="00BE32C9">
      <w:pPr>
        <w:pStyle w:val="a3"/>
        <w:spacing w:line="360" w:lineRule="auto"/>
        <w:ind w:left="1170" w:firstLine="0"/>
        <w:jc w:val="left"/>
      </w:pPr>
      <w:r>
        <w:t>исполнение песен, написанных в двухчастной или трёхчастной форме;</w:t>
      </w:r>
      <w:r>
        <w:rPr>
          <w:spacing w:val="1"/>
        </w:rPr>
        <w:t xml:space="preserve"> </w:t>
      </w:r>
      <w:r>
        <w:t>вариативно:</w:t>
      </w:r>
      <w:r>
        <w:rPr>
          <w:spacing w:val="2"/>
        </w:rPr>
        <w:t xml:space="preserve"> </w:t>
      </w:r>
      <w:r>
        <w:t>коллективная</w:t>
      </w:r>
      <w:r>
        <w:rPr>
          <w:spacing w:val="1"/>
        </w:rPr>
        <w:t xml:space="preserve"> </w:t>
      </w:r>
      <w:r>
        <w:t>импровизация</w:t>
      </w:r>
      <w:r>
        <w:rPr>
          <w:spacing w:val="1"/>
        </w:rPr>
        <w:t xml:space="preserve"> </w:t>
      </w:r>
      <w:r>
        <w:t>в</w:t>
      </w:r>
      <w:r>
        <w:rPr>
          <w:spacing w:val="69"/>
        </w:rPr>
        <w:t xml:space="preserve"> </w:t>
      </w:r>
      <w:r>
        <w:t>форме</w:t>
      </w:r>
      <w:r>
        <w:rPr>
          <w:spacing w:val="68"/>
        </w:rPr>
        <w:t xml:space="preserve"> </w:t>
      </w:r>
      <w:r>
        <w:t>рондо,</w:t>
      </w:r>
      <w:r>
        <w:rPr>
          <w:spacing w:val="66"/>
        </w:rPr>
        <w:t xml:space="preserve"> </w:t>
      </w:r>
      <w:r>
        <w:t>трёхчастной</w:t>
      </w:r>
    </w:p>
    <w:p w14:paraId="0A82981C" w14:textId="77777777" w:rsidR="00775EE4" w:rsidRDefault="00BE32C9">
      <w:pPr>
        <w:pStyle w:val="a3"/>
        <w:tabs>
          <w:tab w:val="left" w:pos="1946"/>
          <w:tab w:val="left" w:pos="3160"/>
          <w:tab w:val="left" w:pos="4596"/>
          <w:tab w:val="left" w:pos="6982"/>
          <w:tab w:val="left" w:pos="8809"/>
        </w:tabs>
        <w:spacing w:before="1" w:line="360" w:lineRule="auto"/>
        <w:ind w:right="412" w:firstLine="0"/>
        <w:jc w:val="left"/>
      </w:pPr>
      <w:r>
        <w:t>репризной</w:t>
      </w:r>
      <w:r>
        <w:tab/>
        <w:t>форме;</w:t>
      </w:r>
      <w:r>
        <w:tab/>
        <w:t>создание</w:t>
      </w:r>
      <w:r>
        <w:tab/>
        <w:t>художественных</w:t>
      </w:r>
      <w:r>
        <w:tab/>
        <w:t>композиций</w:t>
      </w:r>
      <w:r>
        <w:tab/>
      </w:r>
      <w:r>
        <w:rPr>
          <w:spacing w:val="-1"/>
        </w:rPr>
        <w:t>(рисунок,</w:t>
      </w:r>
      <w:r>
        <w:rPr>
          <w:spacing w:val="-67"/>
        </w:rPr>
        <w:t xml:space="preserve"> </w:t>
      </w:r>
      <w:r>
        <w:t>аппликация)</w:t>
      </w:r>
      <w:r>
        <w:rPr>
          <w:spacing w:val="-1"/>
        </w:rPr>
        <w:t xml:space="preserve"> </w:t>
      </w:r>
      <w:r>
        <w:t>по</w:t>
      </w:r>
      <w:r>
        <w:rPr>
          <w:spacing w:val="1"/>
        </w:rPr>
        <w:t xml:space="preserve"> </w:t>
      </w:r>
      <w:r>
        <w:t>законам музыкальной</w:t>
      </w:r>
      <w:r>
        <w:rPr>
          <w:spacing w:val="-1"/>
        </w:rPr>
        <w:t xml:space="preserve"> </w:t>
      </w:r>
      <w:r>
        <w:t>формы.</w:t>
      </w:r>
    </w:p>
    <w:p w14:paraId="4F12321A" w14:textId="77777777" w:rsidR="00775EE4" w:rsidRDefault="00BE32C9">
      <w:pPr>
        <w:pStyle w:val="a3"/>
        <w:spacing w:line="321" w:lineRule="exact"/>
        <w:ind w:left="1170" w:firstLine="0"/>
        <w:jc w:val="left"/>
      </w:pPr>
      <w:r>
        <w:t>2.1.11.6.8.21.</w:t>
      </w:r>
      <w:r>
        <w:rPr>
          <w:spacing w:val="-5"/>
        </w:rPr>
        <w:t xml:space="preserve"> </w:t>
      </w:r>
      <w:r>
        <w:t>Вариации.</w:t>
      </w:r>
    </w:p>
    <w:p w14:paraId="0818F7AD" w14:textId="77777777" w:rsidR="00775EE4" w:rsidRDefault="00BE32C9">
      <w:pPr>
        <w:pStyle w:val="a3"/>
        <w:spacing w:before="161" w:line="362" w:lineRule="auto"/>
        <w:ind w:left="1170" w:right="1097" w:firstLine="0"/>
        <w:jc w:val="left"/>
      </w:pPr>
      <w:r>
        <w:t>Содержание: варьирование как принцип развития. Тема. Вариации.</w:t>
      </w:r>
      <w:r>
        <w:rPr>
          <w:spacing w:val="-67"/>
        </w:rPr>
        <w:t xml:space="preserve"> </w:t>
      </w:r>
      <w:r>
        <w:t>Виды</w:t>
      </w:r>
      <w:r>
        <w:rPr>
          <w:spacing w:val="-1"/>
        </w:rPr>
        <w:t xml:space="preserve"> </w:t>
      </w:r>
      <w:r>
        <w:t>деятельности</w:t>
      </w:r>
      <w:r>
        <w:rPr>
          <w:spacing w:val="-3"/>
        </w:rPr>
        <w:t xml:space="preserve"> </w:t>
      </w:r>
      <w:r>
        <w:t>обучающихся:</w:t>
      </w:r>
    </w:p>
    <w:p w14:paraId="40E24E5C" w14:textId="77777777" w:rsidR="00775EE4" w:rsidRDefault="00BE32C9">
      <w:pPr>
        <w:pStyle w:val="a3"/>
        <w:spacing w:line="360" w:lineRule="auto"/>
        <w:ind w:left="1170" w:right="2379" w:firstLine="0"/>
        <w:jc w:val="left"/>
      </w:pPr>
      <w:r>
        <w:t>слушание произведений, сочинённых в форме вариаций;</w:t>
      </w:r>
      <w:r>
        <w:rPr>
          <w:spacing w:val="-68"/>
        </w:rPr>
        <w:t xml:space="preserve"> </w:t>
      </w:r>
      <w:r>
        <w:t>наблюдение</w:t>
      </w:r>
      <w:r>
        <w:rPr>
          <w:spacing w:val="-2"/>
        </w:rPr>
        <w:t xml:space="preserve"> </w:t>
      </w:r>
      <w:r>
        <w:t>за</w:t>
      </w:r>
      <w:r>
        <w:rPr>
          <w:spacing w:val="-5"/>
        </w:rPr>
        <w:t xml:space="preserve"> </w:t>
      </w:r>
      <w:r>
        <w:t>развитием,</w:t>
      </w:r>
      <w:r>
        <w:rPr>
          <w:spacing w:val="-3"/>
        </w:rPr>
        <w:t xml:space="preserve"> </w:t>
      </w:r>
      <w:r>
        <w:t>изменением</w:t>
      </w:r>
      <w:r>
        <w:rPr>
          <w:spacing w:val="-5"/>
        </w:rPr>
        <w:t xml:space="preserve"> </w:t>
      </w:r>
      <w:r>
        <w:t>основной</w:t>
      </w:r>
      <w:r>
        <w:rPr>
          <w:spacing w:val="-1"/>
        </w:rPr>
        <w:t xml:space="preserve"> </w:t>
      </w:r>
      <w:r>
        <w:t>темы;</w:t>
      </w:r>
    </w:p>
    <w:p w14:paraId="44E50733" w14:textId="77777777" w:rsidR="00775EE4" w:rsidRDefault="00BE32C9">
      <w:pPr>
        <w:pStyle w:val="a3"/>
        <w:spacing w:line="321" w:lineRule="exact"/>
        <w:ind w:left="1170" w:firstLine="0"/>
        <w:jc w:val="left"/>
      </w:pPr>
      <w:r>
        <w:t>составление</w:t>
      </w:r>
      <w:r>
        <w:rPr>
          <w:spacing w:val="-4"/>
        </w:rPr>
        <w:t xml:space="preserve"> </w:t>
      </w:r>
      <w:r>
        <w:t>наглядной</w:t>
      </w:r>
      <w:r>
        <w:rPr>
          <w:spacing w:val="-3"/>
        </w:rPr>
        <w:t xml:space="preserve"> </w:t>
      </w:r>
      <w:r>
        <w:t>буквенной</w:t>
      </w:r>
      <w:r>
        <w:rPr>
          <w:spacing w:val="-4"/>
        </w:rPr>
        <w:t xml:space="preserve"> </w:t>
      </w:r>
      <w:r>
        <w:t>или</w:t>
      </w:r>
      <w:r>
        <w:rPr>
          <w:spacing w:val="-6"/>
        </w:rPr>
        <w:t xml:space="preserve"> </w:t>
      </w:r>
      <w:r>
        <w:t>графической</w:t>
      </w:r>
      <w:r>
        <w:rPr>
          <w:spacing w:val="-4"/>
        </w:rPr>
        <w:t xml:space="preserve"> </w:t>
      </w:r>
      <w:r>
        <w:t>схемы;</w:t>
      </w:r>
    </w:p>
    <w:p w14:paraId="2151F8F6" w14:textId="77777777" w:rsidR="00775EE4" w:rsidRDefault="00775EE4">
      <w:pPr>
        <w:spacing w:line="321" w:lineRule="exact"/>
        <w:sectPr w:rsidR="00775EE4">
          <w:pgSz w:w="11910" w:h="16840"/>
          <w:pgMar w:top="1040" w:right="440" w:bottom="1140" w:left="1100" w:header="0" w:footer="875" w:gutter="0"/>
          <w:cols w:space="720"/>
        </w:sectPr>
      </w:pPr>
    </w:p>
    <w:p w14:paraId="60C8A924" w14:textId="77777777" w:rsidR="00775EE4" w:rsidRDefault="00BE32C9">
      <w:pPr>
        <w:pStyle w:val="a3"/>
        <w:spacing w:before="67" w:line="362" w:lineRule="auto"/>
        <w:ind w:right="409" w:firstLine="851"/>
      </w:pPr>
      <w:r>
        <w:t>исполнение</w:t>
      </w:r>
      <w:r>
        <w:rPr>
          <w:spacing w:val="1"/>
        </w:rPr>
        <w:t xml:space="preserve"> </w:t>
      </w:r>
      <w:r>
        <w:t>ритмической</w:t>
      </w:r>
      <w:r>
        <w:rPr>
          <w:spacing w:val="1"/>
        </w:rPr>
        <w:t xml:space="preserve"> </w:t>
      </w:r>
      <w:r>
        <w:t>партитуры,</w:t>
      </w:r>
      <w:r>
        <w:rPr>
          <w:spacing w:val="1"/>
        </w:rPr>
        <w:t xml:space="preserve"> </w:t>
      </w:r>
      <w:r>
        <w:t>построенной</w:t>
      </w:r>
      <w:r>
        <w:rPr>
          <w:spacing w:val="1"/>
        </w:rPr>
        <w:t xml:space="preserve"> </w:t>
      </w:r>
      <w:r>
        <w:t>по</w:t>
      </w:r>
      <w:r>
        <w:rPr>
          <w:spacing w:val="1"/>
        </w:rPr>
        <w:t xml:space="preserve"> </w:t>
      </w:r>
      <w:r>
        <w:t>принципу</w:t>
      </w:r>
      <w:r>
        <w:rPr>
          <w:spacing w:val="1"/>
        </w:rPr>
        <w:t xml:space="preserve"> </w:t>
      </w:r>
      <w:r>
        <w:t>вариаций;</w:t>
      </w:r>
    </w:p>
    <w:p w14:paraId="0D0DB7A0" w14:textId="77777777" w:rsidR="00775EE4" w:rsidRDefault="00BE32C9">
      <w:pPr>
        <w:pStyle w:val="a3"/>
        <w:spacing w:line="317" w:lineRule="exact"/>
        <w:ind w:left="1170" w:firstLine="0"/>
      </w:pPr>
      <w:r>
        <w:t>вариативно:</w:t>
      </w:r>
      <w:r>
        <w:rPr>
          <w:spacing w:val="-4"/>
        </w:rPr>
        <w:t xml:space="preserve"> </w:t>
      </w:r>
      <w:r>
        <w:t>коллективная</w:t>
      </w:r>
      <w:r>
        <w:rPr>
          <w:spacing w:val="-4"/>
        </w:rPr>
        <w:t xml:space="preserve"> </w:t>
      </w:r>
      <w:r>
        <w:t>импровизация</w:t>
      </w:r>
      <w:r>
        <w:rPr>
          <w:spacing w:val="-4"/>
        </w:rPr>
        <w:t xml:space="preserve"> </w:t>
      </w:r>
      <w:r>
        <w:t>в</w:t>
      </w:r>
      <w:r>
        <w:rPr>
          <w:spacing w:val="-6"/>
        </w:rPr>
        <w:t xml:space="preserve"> </w:t>
      </w:r>
      <w:r>
        <w:t>форме</w:t>
      </w:r>
      <w:r>
        <w:rPr>
          <w:spacing w:val="-4"/>
        </w:rPr>
        <w:t xml:space="preserve"> </w:t>
      </w:r>
      <w:r>
        <w:t>вариаций.</w:t>
      </w:r>
    </w:p>
    <w:p w14:paraId="624A3E07" w14:textId="77777777" w:rsidR="00775EE4" w:rsidRDefault="00BE32C9">
      <w:pPr>
        <w:pStyle w:val="a5"/>
        <w:numPr>
          <w:ilvl w:val="3"/>
          <w:numId w:val="50"/>
        </w:numPr>
        <w:tabs>
          <w:tab w:val="left" w:pos="2222"/>
        </w:tabs>
        <w:spacing w:before="161" w:line="360" w:lineRule="auto"/>
        <w:ind w:right="409" w:firstLine="851"/>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музыке</w:t>
      </w:r>
      <w:r>
        <w:rPr>
          <w:spacing w:val="1"/>
          <w:sz w:val="28"/>
        </w:rPr>
        <w:t xml:space="preserve"> </w:t>
      </w:r>
      <w:r>
        <w:rPr>
          <w:sz w:val="28"/>
        </w:rPr>
        <w:t>на</w:t>
      </w:r>
      <w:r>
        <w:rPr>
          <w:spacing w:val="-67"/>
          <w:sz w:val="28"/>
        </w:rPr>
        <w:t xml:space="preserve"> </w:t>
      </w:r>
      <w:r>
        <w:rPr>
          <w:sz w:val="28"/>
        </w:rPr>
        <w:t>уровне</w:t>
      </w:r>
      <w:r>
        <w:rPr>
          <w:spacing w:val="-1"/>
          <w:sz w:val="28"/>
        </w:rPr>
        <w:t xml:space="preserve"> </w:t>
      </w:r>
      <w:r>
        <w:rPr>
          <w:sz w:val="28"/>
        </w:rPr>
        <w:t>начального</w:t>
      </w:r>
      <w:r>
        <w:rPr>
          <w:spacing w:val="-2"/>
          <w:sz w:val="28"/>
        </w:rPr>
        <w:t xml:space="preserve"> </w:t>
      </w:r>
      <w:r>
        <w:rPr>
          <w:sz w:val="28"/>
        </w:rPr>
        <w:t>общего</w:t>
      </w:r>
      <w:r>
        <w:rPr>
          <w:spacing w:val="-2"/>
          <w:sz w:val="28"/>
        </w:rPr>
        <w:t xml:space="preserve"> </w:t>
      </w:r>
      <w:r>
        <w:rPr>
          <w:sz w:val="28"/>
        </w:rPr>
        <w:t>образования.</w:t>
      </w:r>
    </w:p>
    <w:p w14:paraId="553A88A1" w14:textId="77777777" w:rsidR="00775EE4" w:rsidRDefault="00BE32C9">
      <w:pPr>
        <w:pStyle w:val="a5"/>
        <w:numPr>
          <w:ilvl w:val="4"/>
          <w:numId w:val="50"/>
        </w:numPr>
        <w:tabs>
          <w:tab w:val="left" w:pos="2434"/>
        </w:tabs>
        <w:spacing w:before="1" w:line="360" w:lineRule="auto"/>
        <w:ind w:right="403" w:firstLine="851"/>
        <w:rPr>
          <w:sz w:val="28"/>
        </w:rPr>
      </w:pPr>
      <w:r>
        <w:rPr>
          <w:sz w:val="28"/>
        </w:rPr>
        <w:t>В результате изучения музыки на уровне начального 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личностные</w:t>
      </w:r>
      <w:r>
        <w:rPr>
          <w:spacing w:val="1"/>
          <w:sz w:val="28"/>
        </w:rPr>
        <w:t xml:space="preserve"> </w:t>
      </w:r>
      <w:r>
        <w:rPr>
          <w:sz w:val="28"/>
        </w:rPr>
        <w:t>результаты:</w:t>
      </w:r>
    </w:p>
    <w:p w14:paraId="41986C85" w14:textId="77777777" w:rsidR="00775EE4" w:rsidRDefault="00BE32C9">
      <w:pPr>
        <w:pStyle w:val="a5"/>
        <w:numPr>
          <w:ilvl w:val="0"/>
          <w:numId w:val="49"/>
        </w:numPr>
        <w:tabs>
          <w:tab w:val="left" w:pos="1476"/>
        </w:tabs>
        <w:spacing w:line="362" w:lineRule="auto"/>
        <w:ind w:right="2655" w:firstLine="0"/>
        <w:rPr>
          <w:sz w:val="28"/>
        </w:rPr>
      </w:pPr>
      <w:r>
        <w:rPr>
          <w:sz w:val="28"/>
        </w:rPr>
        <w:t>в области гражданско-патриотического воспитания:</w:t>
      </w:r>
      <w:r>
        <w:rPr>
          <w:spacing w:val="-67"/>
          <w:sz w:val="28"/>
        </w:rPr>
        <w:t xml:space="preserve"> </w:t>
      </w:r>
      <w:r>
        <w:rPr>
          <w:sz w:val="28"/>
        </w:rPr>
        <w:t>осознание</w:t>
      </w:r>
      <w:r>
        <w:rPr>
          <w:spacing w:val="-3"/>
          <w:sz w:val="28"/>
        </w:rPr>
        <w:t xml:space="preserve"> </w:t>
      </w:r>
      <w:r>
        <w:rPr>
          <w:sz w:val="28"/>
        </w:rPr>
        <w:t>российской</w:t>
      </w:r>
      <w:r>
        <w:rPr>
          <w:spacing w:val="-2"/>
          <w:sz w:val="28"/>
        </w:rPr>
        <w:t xml:space="preserve"> </w:t>
      </w:r>
      <w:r>
        <w:rPr>
          <w:sz w:val="28"/>
        </w:rPr>
        <w:t>гражданской</w:t>
      </w:r>
      <w:r>
        <w:rPr>
          <w:spacing w:val="-3"/>
          <w:sz w:val="28"/>
        </w:rPr>
        <w:t xml:space="preserve"> </w:t>
      </w:r>
      <w:r>
        <w:rPr>
          <w:sz w:val="28"/>
        </w:rPr>
        <w:t>идентичности;</w:t>
      </w:r>
    </w:p>
    <w:p w14:paraId="0F87F09A" w14:textId="77777777" w:rsidR="00775EE4" w:rsidRDefault="00BE32C9">
      <w:pPr>
        <w:pStyle w:val="a3"/>
        <w:tabs>
          <w:tab w:val="left" w:pos="2278"/>
          <w:tab w:val="left" w:pos="3343"/>
          <w:tab w:val="left" w:pos="4483"/>
          <w:tab w:val="left" w:pos="4934"/>
          <w:tab w:val="left" w:pos="6361"/>
          <w:tab w:val="left" w:pos="7039"/>
          <w:tab w:val="left" w:pos="8814"/>
        </w:tabs>
        <w:spacing w:line="360" w:lineRule="auto"/>
        <w:ind w:right="413" w:firstLine="851"/>
        <w:jc w:val="left"/>
      </w:pPr>
      <w:r>
        <w:t>знание</w:t>
      </w:r>
      <w:r>
        <w:tab/>
        <w:t>Гимна</w:t>
      </w:r>
      <w:r>
        <w:tab/>
        <w:t>России</w:t>
      </w:r>
      <w:r>
        <w:tab/>
        <w:t>и</w:t>
      </w:r>
      <w:r>
        <w:tab/>
        <w:t>традиций</w:t>
      </w:r>
      <w:r>
        <w:tab/>
        <w:t>его</w:t>
      </w:r>
      <w:r>
        <w:tab/>
        <w:t>исполнения,</w:t>
      </w:r>
      <w:r>
        <w:tab/>
      </w:r>
      <w:r>
        <w:rPr>
          <w:spacing w:val="-1"/>
        </w:rPr>
        <w:t>уважение</w:t>
      </w:r>
      <w:r>
        <w:rPr>
          <w:spacing w:val="-67"/>
        </w:rPr>
        <w:t xml:space="preserve"> </w:t>
      </w:r>
      <w:r>
        <w:t>музыкальных</w:t>
      </w:r>
      <w:r>
        <w:rPr>
          <w:spacing w:val="-1"/>
        </w:rPr>
        <w:t xml:space="preserve"> </w:t>
      </w:r>
      <w:r>
        <w:t>символов</w:t>
      </w:r>
      <w:r>
        <w:rPr>
          <w:spacing w:val="-3"/>
        </w:rPr>
        <w:t xml:space="preserve"> </w:t>
      </w:r>
      <w:r>
        <w:t>и</w:t>
      </w:r>
      <w:r>
        <w:rPr>
          <w:spacing w:val="-1"/>
        </w:rPr>
        <w:t xml:space="preserve"> </w:t>
      </w:r>
      <w:r>
        <w:t>традиций</w:t>
      </w:r>
      <w:r>
        <w:rPr>
          <w:spacing w:val="-5"/>
        </w:rPr>
        <w:t xml:space="preserve"> </w:t>
      </w:r>
      <w:r>
        <w:t>республик</w:t>
      </w:r>
      <w:r>
        <w:rPr>
          <w:spacing w:val="-1"/>
        </w:rPr>
        <w:t xml:space="preserve"> </w:t>
      </w:r>
      <w:r>
        <w:t>Российской</w:t>
      </w:r>
      <w:r>
        <w:rPr>
          <w:spacing w:val="-4"/>
        </w:rPr>
        <w:t xml:space="preserve"> </w:t>
      </w:r>
      <w:r>
        <w:t>Федерации;</w:t>
      </w:r>
    </w:p>
    <w:p w14:paraId="6D2605F4" w14:textId="77777777" w:rsidR="00775EE4" w:rsidRDefault="00BE32C9">
      <w:pPr>
        <w:pStyle w:val="a3"/>
        <w:spacing w:line="362" w:lineRule="auto"/>
        <w:ind w:firstLine="851"/>
        <w:jc w:val="left"/>
      </w:pPr>
      <w:r>
        <w:t>проявление</w:t>
      </w:r>
      <w:r>
        <w:rPr>
          <w:spacing w:val="55"/>
        </w:rPr>
        <w:t xml:space="preserve"> </w:t>
      </w:r>
      <w:r>
        <w:t>интереса</w:t>
      </w:r>
      <w:r>
        <w:rPr>
          <w:spacing w:val="59"/>
        </w:rPr>
        <w:t xml:space="preserve"> </w:t>
      </w:r>
      <w:r>
        <w:t>к</w:t>
      </w:r>
      <w:r>
        <w:rPr>
          <w:spacing w:val="56"/>
        </w:rPr>
        <w:t xml:space="preserve"> </w:t>
      </w:r>
      <w:r>
        <w:t>освоению</w:t>
      </w:r>
      <w:r>
        <w:rPr>
          <w:spacing w:val="57"/>
        </w:rPr>
        <w:t xml:space="preserve"> </w:t>
      </w:r>
      <w:r>
        <w:t>музыкальных</w:t>
      </w:r>
      <w:r>
        <w:rPr>
          <w:spacing w:val="58"/>
        </w:rPr>
        <w:t xml:space="preserve"> </w:t>
      </w:r>
      <w:r>
        <w:t>традиций</w:t>
      </w:r>
      <w:r>
        <w:rPr>
          <w:spacing w:val="56"/>
        </w:rPr>
        <w:t xml:space="preserve"> </w:t>
      </w:r>
      <w:r>
        <w:t>своего</w:t>
      </w:r>
      <w:r>
        <w:rPr>
          <w:spacing w:val="59"/>
        </w:rPr>
        <w:t xml:space="preserve"> </w:t>
      </w:r>
      <w:r>
        <w:t>края,</w:t>
      </w:r>
      <w:r>
        <w:rPr>
          <w:spacing w:val="-67"/>
        </w:rPr>
        <w:t xml:space="preserve"> </w:t>
      </w:r>
      <w:r>
        <w:t>музыкальной</w:t>
      </w:r>
      <w:r>
        <w:rPr>
          <w:spacing w:val="-1"/>
        </w:rPr>
        <w:t xml:space="preserve"> </w:t>
      </w:r>
      <w:r>
        <w:t>культуры народов России;</w:t>
      </w:r>
    </w:p>
    <w:p w14:paraId="66BF62D1" w14:textId="77777777" w:rsidR="00775EE4" w:rsidRDefault="00BE32C9">
      <w:pPr>
        <w:pStyle w:val="a3"/>
        <w:spacing w:line="317" w:lineRule="exact"/>
        <w:ind w:left="1170" w:firstLine="0"/>
        <w:jc w:val="left"/>
      </w:pPr>
      <w:r>
        <w:t>уважение</w:t>
      </w:r>
      <w:r>
        <w:rPr>
          <w:spacing w:val="-4"/>
        </w:rPr>
        <w:t xml:space="preserve"> </w:t>
      </w:r>
      <w:r>
        <w:t>к</w:t>
      </w:r>
      <w:r>
        <w:rPr>
          <w:spacing w:val="-3"/>
        </w:rPr>
        <w:t xml:space="preserve"> </w:t>
      </w:r>
      <w:r>
        <w:t>достижениям</w:t>
      </w:r>
      <w:r>
        <w:rPr>
          <w:spacing w:val="-3"/>
        </w:rPr>
        <w:t xml:space="preserve"> </w:t>
      </w:r>
      <w:r>
        <w:t>отечественных</w:t>
      </w:r>
      <w:r>
        <w:rPr>
          <w:spacing w:val="-2"/>
        </w:rPr>
        <w:t xml:space="preserve"> </w:t>
      </w:r>
      <w:r>
        <w:t>мастеров</w:t>
      </w:r>
      <w:r>
        <w:rPr>
          <w:spacing w:val="-5"/>
        </w:rPr>
        <w:t xml:space="preserve"> </w:t>
      </w:r>
      <w:r>
        <w:t>культуры;</w:t>
      </w:r>
    </w:p>
    <w:p w14:paraId="573ECB75" w14:textId="77777777" w:rsidR="00775EE4" w:rsidRDefault="00BE32C9">
      <w:pPr>
        <w:pStyle w:val="a3"/>
        <w:spacing w:before="153" w:line="360" w:lineRule="auto"/>
        <w:ind w:firstLine="851"/>
        <w:jc w:val="left"/>
      </w:pPr>
      <w:r>
        <w:t>стремление</w:t>
      </w:r>
      <w:r>
        <w:rPr>
          <w:spacing w:val="45"/>
        </w:rPr>
        <w:t xml:space="preserve"> </w:t>
      </w:r>
      <w:r>
        <w:t>участвовать</w:t>
      </w:r>
      <w:r>
        <w:rPr>
          <w:spacing w:val="43"/>
        </w:rPr>
        <w:t xml:space="preserve"> </w:t>
      </w:r>
      <w:r>
        <w:t>в</w:t>
      </w:r>
      <w:r>
        <w:rPr>
          <w:spacing w:val="44"/>
        </w:rPr>
        <w:t xml:space="preserve"> </w:t>
      </w:r>
      <w:r>
        <w:t>творческой</w:t>
      </w:r>
      <w:r>
        <w:rPr>
          <w:spacing w:val="45"/>
        </w:rPr>
        <w:t xml:space="preserve"> </w:t>
      </w:r>
      <w:r>
        <w:t>жизни</w:t>
      </w:r>
      <w:r>
        <w:rPr>
          <w:spacing w:val="45"/>
        </w:rPr>
        <w:t xml:space="preserve"> </w:t>
      </w:r>
      <w:r>
        <w:t>своей</w:t>
      </w:r>
      <w:r>
        <w:rPr>
          <w:spacing w:val="45"/>
        </w:rPr>
        <w:t xml:space="preserve"> </w:t>
      </w:r>
      <w:r>
        <w:t>школы,</w:t>
      </w:r>
      <w:r>
        <w:rPr>
          <w:spacing w:val="44"/>
        </w:rPr>
        <w:t xml:space="preserve"> </w:t>
      </w:r>
      <w:r>
        <w:t>города,</w:t>
      </w:r>
      <w:r>
        <w:rPr>
          <w:spacing w:val="-67"/>
        </w:rPr>
        <w:t xml:space="preserve"> </w:t>
      </w:r>
      <w:r>
        <w:t>республики;</w:t>
      </w:r>
    </w:p>
    <w:p w14:paraId="1F10380C" w14:textId="77777777" w:rsidR="00775EE4" w:rsidRDefault="00BE32C9">
      <w:pPr>
        <w:pStyle w:val="a5"/>
        <w:numPr>
          <w:ilvl w:val="0"/>
          <w:numId w:val="49"/>
        </w:numPr>
        <w:tabs>
          <w:tab w:val="left" w:pos="1476"/>
        </w:tabs>
        <w:spacing w:line="321" w:lineRule="exact"/>
        <w:ind w:left="1475" w:hanging="306"/>
        <w:rPr>
          <w:sz w:val="28"/>
        </w:rPr>
      </w:pPr>
      <w:r>
        <w:rPr>
          <w:sz w:val="28"/>
        </w:rPr>
        <w:t>в</w:t>
      </w:r>
      <w:r>
        <w:rPr>
          <w:spacing w:val="-6"/>
          <w:sz w:val="28"/>
        </w:rPr>
        <w:t xml:space="preserve"> </w:t>
      </w:r>
      <w:r>
        <w:rPr>
          <w:sz w:val="28"/>
        </w:rPr>
        <w:t>области</w:t>
      </w:r>
      <w:r>
        <w:rPr>
          <w:spacing w:val="-6"/>
          <w:sz w:val="28"/>
        </w:rPr>
        <w:t xml:space="preserve"> </w:t>
      </w:r>
      <w:r>
        <w:rPr>
          <w:sz w:val="28"/>
        </w:rPr>
        <w:t>духовно-нравственного</w:t>
      </w:r>
      <w:r>
        <w:rPr>
          <w:spacing w:val="-2"/>
          <w:sz w:val="28"/>
        </w:rPr>
        <w:t xml:space="preserve"> </w:t>
      </w:r>
      <w:r>
        <w:rPr>
          <w:sz w:val="28"/>
        </w:rPr>
        <w:t>воспитания:</w:t>
      </w:r>
    </w:p>
    <w:p w14:paraId="4C42F774" w14:textId="77777777" w:rsidR="00775EE4" w:rsidRDefault="00BE32C9">
      <w:pPr>
        <w:pStyle w:val="a3"/>
        <w:spacing w:before="163"/>
        <w:ind w:left="1170" w:firstLine="0"/>
      </w:pPr>
      <w:r>
        <w:t>признание</w:t>
      </w:r>
      <w:r>
        <w:rPr>
          <w:spacing w:val="-3"/>
        </w:rPr>
        <w:t xml:space="preserve"> </w:t>
      </w:r>
      <w:r>
        <w:t>индивидуальности</w:t>
      </w:r>
      <w:r>
        <w:rPr>
          <w:spacing w:val="-5"/>
        </w:rPr>
        <w:t xml:space="preserve"> </w:t>
      </w:r>
      <w:r>
        <w:t>каждого</w:t>
      </w:r>
      <w:r>
        <w:rPr>
          <w:spacing w:val="-4"/>
        </w:rPr>
        <w:t xml:space="preserve"> </w:t>
      </w:r>
      <w:r>
        <w:t>человека;</w:t>
      </w:r>
    </w:p>
    <w:p w14:paraId="401C07D7" w14:textId="77777777" w:rsidR="00775EE4" w:rsidRDefault="00BE32C9">
      <w:pPr>
        <w:pStyle w:val="a3"/>
        <w:spacing w:before="160"/>
        <w:ind w:left="1170" w:firstLine="0"/>
      </w:pPr>
      <w:r>
        <w:t>проявление</w:t>
      </w:r>
      <w:r>
        <w:rPr>
          <w:spacing w:val="-6"/>
        </w:rPr>
        <w:t xml:space="preserve"> </w:t>
      </w:r>
      <w:r>
        <w:t>сопереживания,</w:t>
      </w:r>
      <w:r>
        <w:rPr>
          <w:spacing w:val="-5"/>
        </w:rPr>
        <w:t xml:space="preserve"> </w:t>
      </w:r>
      <w:r>
        <w:t>уважения</w:t>
      </w:r>
      <w:r>
        <w:rPr>
          <w:spacing w:val="-5"/>
        </w:rPr>
        <w:t xml:space="preserve"> </w:t>
      </w:r>
      <w:r>
        <w:t>и</w:t>
      </w:r>
      <w:r>
        <w:rPr>
          <w:spacing w:val="-7"/>
        </w:rPr>
        <w:t xml:space="preserve"> </w:t>
      </w:r>
      <w:r>
        <w:t>доброжелательности;</w:t>
      </w:r>
    </w:p>
    <w:p w14:paraId="0E658FC3" w14:textId="77777777" w:rsidR="00775EE4" w:rsidRDefault="00BE32C9">
      <w:pPr>
        <w:pStyle w:val="a3"/>
        <w:spacing w:before="161" w:line="360" w:lineRule="auto"/>
        <w:ind w:right="410" w:firstLine="851"/>
      </w:pPr>
      <w:r>
        <w:t>готовность</w:t>
      </w:r>
      <w:r>
        <w:rPr>
          <w:spacing w:val="1"/>
        </w:rPr>
        <w:t xml:space="preserve"> </w:t>
      </w:r>
      <w:r>
        <w:t>придерживаться</w:t>
      </w:r>
      <w:r>
        <w:rPr>
          <w:spacing w:val="1"/>
        </w:rPr>
        <w:t xml:space="preserve"> </w:t>
      </w:r>
      <w:r>
        <w:t>принципов</w:t>
      </w:r>
      <w:r>
        <w:rPr>
          <w:spacing w:val="1"/>
        </w:rPr>
        <w:t xml:space="preserve"> </w:t>
      </w:r>
      <w:r>
        <w:t>взаимопомощи</w:t>
      </w:r>
      <w:r>
        <w:rPr>
          <w:spacing w:val="1"/>
        </w:rPr>
        <w:t xml:space="preserve"> </w:t>
      </w:r>
      <w:r>
        <w:t>и</w:t>
      </w:r>
      <w:r>
        <w:rPr>
          <w:spacing w:val="1"/>
        </w:rPr>
        <w:t xml:space="preserve"> </w:t>
      </w:r>
      <w:r>
        <w:t>творческого</w:t>
      </w:r>
      <w:r>
        <w:rPr>
          <w:spacing w:val="1"/>
        </w:rPr>
        <w:t xml:space="preserve"> </w:t>
      </w:r>
      <w:r>
        <w:t>сотрудничества</w:t>
      </w:r>
      <w:r>
        <w:rPr>
          <w:spacing w:val="1"/>
        </w:rPr>
        <w:t xml:space="preserve"> </w:t>
      </w:r>
      <w:r>
        <w:t>в</w:t>
      </w:r>
      <w:r>
        <w:rPr>
          <w:spacing w:val="1"/>
        </w:rPr>
        <w:t xml:space="preserve"> </w:t>
      </w:r>
      <w:r>
        <w:t>процессе</w:t>
      </w:r>
      <w:r>
        <w:rPr>
          <w:spacing w:val="1"/>
        </w:rPr>
        <w:t xml:space="preserve"> </w:t>
      </w:r>
      <w:r>
        <w:t>непосредственной</w:t>
      </w:r>
      <w:r>
        <w:rPr>
          <w:spacing w:val="1"/>
        </w:rPr>
        <w:t xml:space="preserve"> </w:t>
      </w:r>
      <w:r>
        <w:t>музыкальной</w:t>
      </w:r>
      <w:r>
        <w:rPr>
          <w:spacing w:val="1"/>
        </w:rPr>
        <w:t xml:space="preserve"> </w:t>
      </w:r>
      <w:r>
        <w:t>и</w:t>
      </w:r>
      <w:r>
        <w:rPr>
          <w:spacing w:val="1"/>
        </w:rPr>
        <w:t xml:space="preserve"> </w:t>
      </w:r>
      <w:r>
        <w:t>учебной</w:t>
      </w:r>
      <w:r>
        <w:rPr>
          <w:spacing w:val="1"/>
        </w:rPr>
        <w:t xml:space="preserve"> </w:t>
      </w:r>
      <w:r>
        <w:t>деятельности;</w:t>
      </w:r>
    </w:p>
    <w:p w14:paraId="6948D858" w14:textId="77777777" w:rsidR="00775EE4" w:rsidRDefault="00BE32C9">
      <w:pPr>
        <w:pStyle w:val="a5"/>
        <w:numPr>
          <w:ilvl w:val="0"/>
          <w:numId w:val="49"/>
        </w:numPr>
        <w:tabs>
          <w:tab w:val="left" w:pos="1476"/>
        </w:tabs>
        <w:ind w:left="1475" w:hanging="306"/>
        <w:rPr>
          <w:sz w:val="28"/>
        </w:rPr>
      </w:pPr>
      <w:r>
        <w:rPr>
          <w:sz w:val="28"/>
        </w:rPr>
        <w:t>в</w:t>
      </w:r>
      <w:r>
        <w:rPr>
          <w:spacing w:val="-5"/>
          <w:sz w:val="28"/>
        </w:rPr>
        <w:t xml:space="preserve"> </w:t>
      </w:r>
      <w:r>
        <w:rPr>
          <w:sz w:val="28"/>
        </w:rPr>
        <w:t>области</w:t>
      </w:r>
      <w:r>
        <w:rPr>
          <w:spacing w:val="-2"/>
          <w:sz w:val="28"/>
        </w:rPr>
        <w:t xml:space="preserve"> </w:t>
      </w:r>
      <w:r>
        <w:rPr>
          <w:sz w:val="28"/>
        </w:rPr>
        <w:t>эстетического</w:t>
      </w:r>
      <w:r>
        <w:rPr>
          <w:spacing w:val="-2"/>
          <w:sz w:val="28"/>
        </w:rPr>
        <w:t xml:space="preserve"> </w:t>
      </w:r>
      <w:r>
        <w:rPr>
          <w:sz w:val="28"/>
        </w:rPr>
        <w:t>воспитания:</w:t>
      </w:r>
    </w:p>
    <w:p w14:paraId="2AA0A420" w14:textId="77777777" w:rsidR="00775EE4" w:rsidRDefault="00BE32C9">
      <w:pPr>
        <w:pStyle w:val="a3"/>
        <w:spacing w:before="161" w:line="360" w:lineRule="auto"/>
        <w:ind w:right="408" w:firstLine="851"/>
      </w:pPr>
      <w:r>
        <w:t>восприимчивость</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искусства,</w:t>
      </w:r>
      <w:r>
        <w:rPr>
          <w:spacing w:val="1"/>
        </w:rPr>
        <w:t xml:space="preserve"> </w:t>
      </w:r>
      <w:r>
        <w:t>музыкальным</w:t>
      </w:r>
      <w:r>
        <w:rPr>
          <w:spacing w:val="1"/>
        </w:rPr>
        <w:t xml:space="preserve"> </w:t>
      </w:r>
      <w:r>
        <w:t>традициям</w:t>
      </w:r>
      <w:r>
        <w:rPr>
          <w:spacing w:val="-1"/>
        </w:rPr>
        <w:t xml:space="preserve"> </w:t>
      </w:r>
      <w:r>
        <w:t>и творчеству</w:t>
      </w:r>
      <w:r>
        <w:rPr>
          <w:spacing w:val="-4"/>
        </w:rPr>
        <w:t xml:space="preserve"> </w:t>
      </w:r>
      <w:r>
        <w:t>своего и других</w:t>
      </w:r>
      <w:r>
        <w:rPr>
          <w:spacing w:val="1"/>
        </w:rPr>
        <w:t xml:space="preserve"> </w:t>
      </w:r>
      <w:r>
        <w:t>народов;</w:t>
      </w:r>
    </w:p>
    <w:p w14:paraId="6FC538A3" w14:textId="77777777" w:rsidR="00775EE4" w:rsidRDefault="00BE32C9">
      <w:pPr>
        <w:pStyle w:val="a3"/>
        <w:spacing w:before="2" w:line="360" w:lineRule="auto"/>
        <w:ind w:left="1170" w:right="2006" w:firstLine="0"/>
        <w:jc w:val="left"/>
      </w:pPr>
      <w:r>
        <w:t>умение видеть прекрасное в жизни, наслаждаться красотой;</w:t>
      </w:r>
      <w:r>
        <w:rPr>
          <w:spacing w:val="-67"/>
        </w:rPr>
        <w:t xml:space="preserve"> </w:t>
      </w:r>
      <w:r>
        <w:t>стремление</w:t>
      </w:r>
      <w:r>
        <w:rPr>
          <w:spacing w:val="-2"/>
        </w:rPr>
        <w:t xml:space="preserve"> </w:t>
      </w:r>
      <w:r>
        <w:t>к</w:t>
      </w:r>
      <w:r>
        <w:rPr>
          <w:spacing w:val="-1"/>
        </w:rPr>
        <w:t xml:space="preserve"> </w:t>
      </w:r>
      <w:r>
        <w:t>самовыражению</w:t>
      </w:r>
      <w:r>
        <w:rPr>
          <w:spacing w:val="-3"/>
        </w:rPr>
        <w:t xml:space="preserve"> </w:t>
      </w:r>
      <w:r>
        <w:t>в</w:t>
      </w:r>
      <w:r>
        <w:rPr>
          <w:spacing w:val="-2"/>
        </w:rPr>
        <w:t xml:space="preserve"> </w:t>
      </w:r>
      <w:r>
        <w:t>разных</w:t>
      </w:r>
      <w:r>
        <w:rPr>
          <w:spacing w:val="-3"/>
        </w:rPr>
        <w:t xml:space="preserve"> </w:t>
      </w:r>
      <w:r>
        <w:t>видах искусства;</w:t>
      </w:r>
    </w:p>
    <w:p w14:paraId="7C1ABD52" w14:textId="77777777" w:rsidR="00775EE4" w:rsidRDefault="00BE32C9">
      <w:pPr>
        <w:pStyle w:val="a5"/>
        <w:numPr>
          <w:ilvl w:val="0"/>
          <w:numId w:val="49"/>
        </w:numPr>
        <w:tabs>
          <w:tab w:val="left" w:pos="1476"/>
        </w:tabs>
        <w:spacing w:line="321" w:lineRule="exact"/>
        <w:ind w:left="1475" w:hanging="306"/>
        <w:rPr>
          <w:sz w:val="28"/>
        </w:rPr>
      </w:pPr>
      <w:r>
        <w:rPr>
          <w:sz w:val="28"/>
        </w:rPr>
        <w:t>в</w:t>
      </w:r>
      <w:r>
        <w:rPr>
          <w:spacing w:val="-4"/>
          <w:sz w:val="28"/>
        </w:rPr>
        <w:t xml:space="preserve"> </w:t>
      </w:r>
      <w:r>
        <w:rPr>
          <w:sz w:val="28"/>
        </w:rPr>
        <w:t>области</w:t>
      </w:r>
      <w:r>
        <w:rPr>
          <w:spacing w:val="64"/>
          <w:sz w:val="28"/>
        </w:rPr>
        <w:t xml:space="preserve"> </w:t>
      </w:r>
      <w:r>
        <w:rPr>
          <w:sz w:val="28"/>
        </w:rPr>
        <w:t>научного познания:</w:t>
      </w:r>
    </w:p>
    <w:p w14:paraId="28DDF996" w14:textId="77777777" w:rsidR="00775EE4" w:rsidRDefault="00BE32C9">
      <w:pPr>
        <w:pStyle w:val="a3"/>
        <w:tabs>
          <w:tab w:val="left" w:pos="3543"/>
          <w:tab w:val="left" w:pos="5713"/>
          <w:tab w:val="left" w:pos="6272"/>
          <w:tab w:val="left" w:pos="7760"/>
          <w:tab w:val="left" w:pos="8329"/>
        </w:tabs>
        <w:spacing w:before="160"/>
        <w:ind w:left="1170" w:firstLine="0"/>
        <w:jc w:val="left"/>
      </w:pPr>
      <w:r>
        <w:t>первоначальные</w:t>
      </w:r>
      <w:r>
        <w:tab/>
        <w:t>представления</w:t>
      </w:r>
      <w:r>
        <w:tab/>
        <w:t>о</w:t>
      </w:r>
      <w:r>
        <w:tab/>
        <w:t>единстве</w:t>
      </w:r>
      <w:r>
        <w:tab/>
        <w:t>и</w:t>
      </w:r>
      <w:r>
        <w:tab/>
        <w:t>особенностях</w:t>
      </w:r>
    </w:p>
    <w:p w14:paraId="66BCC0A3" w14:textId="77777777" w:rsidR="00775EE4" w:rsidRDefault="00775EE4">
      <w:pPr>
        <w:sectPr w:rsidR="00775EE4">
          <w:pgSz w:w="11910" w:h="16840"/>
          <w:pgMar w:top="1040" w:right="440" w:bottom="1140" w:left="1100" w:header="0" w:footer="875" w:gutter="0"/>
          <w:cols w:space="720"/>
        </w:sectPr>
      </w:pPr>
    </w:p>
    <w:p w14:paraId="7237228D" w14:textId="77777777" w:rsidR="00775EE4" w:rsidRDefault="00BE32C9">
      <w:pPr>
        <w:pStyle w:val="a3"/>
        <w:spacing w:before="67"/>
        <w:ind w:firstLine="0"/>
      </w:pPr>
      <w:r>
        <w:t>художественной</w:t>
      </w:r>
      <w:r>
        <w:rPr>
          <w:spacing w:val="-3"/>
        </w:rPr>
        <w:t xml:space="preserve"> </w:t>
      </w:r>
      <w:r>
        <w:t>и</w:t>
      </w:r>
      <w:r>
        <w:rPr>
          <w:spacing w:val="-5"/>
        </w:rPr>
        <w:t xml:space="preserve"> </w:t>
      </w:r>
      <w:r>
        <w:t>научной</w:t>
      </w:r>
      <w:r>
        <w:rPr>
          <w:spacing w:val="-3"/>
        </w:rPr>
        <w:t xml:space="preserve"> </w:t>
      </w:r>
      <w:r>
        <w:t>картины</w:t>
      </w:r>
      <w:r>
        <w:rPr>
          <w:spacing w:val="-2"/>
        </w:rPr>
        <w:t xml:space="preserve"> </w:t>
      </w:r>
      <w:r>
        <w:t>мира;</w:t>
      </w:r>
    </w:p>
    <w:p w14:paraId="4835664C" w14:textId="77777777" w:rsidR="00775EE4" w:rsidRDefault="00BE32C9">
      <w:pPr>
        <w:pStyle w:val="a3"/>
        <w:tabs>
          <w:tab w:val="left" w:pos="3835"/>
          <w:tab w:val="left" w:pos="5784"/>
          <w:tab w:val="left" w:pos="7941"/>
        </w:tabs>
        <w:spacing w:before="163" w:line="360" w:lineRule="auto"/>
        <w:ind w:right="412" w:firstLine="851"/>
      </w:pPr>
      <w:r>
        <w:t>познавательные</w:t>
      </w:r>
      <w:r>
        <w:tab/>
        <w:t>интересы,</w:t>
      </w:r>
      <w:r>
        <w:tab/>
        <w:t>активность,</w:t>
      </w:r>
      <w:r>
        <w:tab/>
      </w:r>
      <w:r>
        <w:rPr>
          <w:spacing w:val="-1"/>
        </w:rPr>
        <w:t>инициативность,</w:t>
      </w:r>
      <w:r>
        <w:rPr>
          <w:spacing w:val="-68"/>
        </w:rPr>
        <w:t xml:space="preserve"> </w:t>
      </w:r>
      <w:r>
        <w:t>любознательность</w:t>
      </w:r>
      <w:r>
        <w:rPr>
          <w:spacing w:val="-2"/>
        </w:rPr>
        <w:t xml:space="preserve"> </w:t>
      </w:r>
      <w:r>
        <w:t>и</w:t>
      </w:r>
      <w:r>
        <w:rPr>
          <w:spacing w:val="-2"/>
        </w:rPr>
        <w:t xml:space="preserve"> </w:t>
      </w:r>
      <w:r>
        <w:t>самостоятельность</w:t>
      </w:r>
      <w:r>
        <w:rPr>
          <w:spacing w:val="-1"/>
        </w:rPr>
        <w:t xml:space="preserve"> </w:t>
      </w:r>
      <w:r>
        <w:t>в</w:t>
      </w:r>
      <w:r>
        <w:rPr>
          <w:spacing w:val="-1"/>
        </w:rPr>
        <w:t xml:space="preserve"> </w:t>
      </w:r>
      <w:r>
        <w:t>познании;</w:t>
      </w:r>
    </w:p>
    <w:p w14:paraId="43A23AD0" w14:textId="77777777" w:rsidR="00775EE4" w:rsidRDefault="00BE32C9">
      <w:pPr>
        <w:pStyle w:val="a5"/>
        <w:numPr>
          <w:ilvl w:val="0"/>
          <w:numId w:val="49"/>
        </w:numPr>
        <w:tabs>
          <w:tab w:val="left" w:pos="1476"/>
        </w:tabs>
        <w:spacing w:line="360" w:lineRule="auto"/>
        <w:ind w:left="318" w:right="409" w:firstLine="851"/>
        <w:rPr>
          <w:sz w:val="28"/>
        </w:rPr>
      </w:pPr>
      <w:r>
        <w:rPr>
          <w:sz w:val="28"/>
        </w:rPr>
        <w:t>в области физического воспитания, формирования культуры здоровья</w:t>
      </w:r>
      <w:r>
        <w:rPr>
          <w:spacing w:val="1"/>
          <w:sz w:val="28"/>
        </w:rPr>
        <w:t xml:space="preserve"> </w:t>
      </w:r>
      <w:r>
        <w:rPr>
          <w:sz w:val="28"/>
        </w:rPr>
        <w:t>и</w:t>
      </w:r>
      <w:r>
        <w:rPr>
          <w:spacing w:val="-1"/>
          <w:sz w:val="28"/>
        </w:rPr>
        <w:t xml:space="preserve"> </w:t>
      </w:r>
      <w:r>
        <w:rPr>
          <w:sz w:val="28"/>
        </w:rPr>
        <w:t>эмоционального</w:t>
      </w:r>
      <w:r>
        <w:rPr>
          <w:spacing w:val="-2"/>
          <w:sz w:val="28"/>
        </w:rPr>
        <w:t xml:space="preserve"> </w:t>
      </w:r>
      <w:r>
        <w:rPr>
          <w:sz w:val="28"/>
        </w:rPr>
        <w:t>благополучия:</w:t>
      </w:r>
    </w:p>
    <w:p w14:paraId="41B72929" w14:textId="77777777" w:rsidR="00775EE4" w:rsidRDefault="00BE32C9">
      <w:pPr>
        <w:pStyle w:val="a3"/>
        <w:spacing w:line="360" w:lineRule="auto"/>
        <w:ind w:right="413" w:firstLine="851"/>
      </w:pPr>
      <w:r>
        <w:t>знание</w:t>
      </w:r>
      <w:r>
        <w:rPr>
          <w:spacing w:val="1"/>
        </w:rPr>
        <w:t xml:space="preserve"> </w:t>
      </w:r>
      <w:r>
        <w:t>правил</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1"/>
        </w:rPr>
        <w:t xml:space="preserve"> </w:t>
      </w:r>
      <w:r>
        <w:t>и</w:t>
      </w:r>
      <w:r>
        <w:rPr>
          <w:spacing w:val="1"/>
        </w:rPr>
        <w:t xml:space="preserve"> </w:t>
      </w:r>
      <w:r>
        <w:t>других</w:t>
      </w:r>
      <w:r>
        <w:rPr>
          <w:spacing w:val="70"/>
        </w:rPr>
        <w:t xml:space="preserve"> </w:t>
      </w:r>
      <w:r>
        <w:t>людей)</w:t>
      </w:r>
      <w:r>
        <w:rPr>
          <w:spacing w:val="1"/>
        </w:rPr>
        <w:t xml:space="preserve"> </w:t>
      </w:r>
      <w:r>
        <w:t>образа</w:t>
      </w:r>
      <w:r>
        <w:rPr>
          <w:spacing w:val="-5"/>
        </w:rPr>
        <w:t xml:space="preserve"> </w:t>
      </w:r>
      <w:r>
        <w:t>жизни в</w:t>
      </w:r>
      <w:r>
        <w:rPr>
          <w:spacing w:val="-2"/>
        </w:rPr>
        <w:t xml:space="preserve"> </w:t>
      </w:r>
      <w:r>
        <w:t>окружающей среде</w:t>
      </w:r>
      <w:r>
        <w:rPr>
          <w:spacing w:val="-4"/>
        </w:rPr>
        <w:t xml:space="preserve"> </w:t>
      </w:r>
      <w:r>
        <w:t>и готовность</w:t>
      </w:r>
      <w:r>
        <w:rPr>
          <w:spacing w:val="-1"/>
        </w:rPr>
        <w:t xml:space="preserve"> </w:t>
      </w:r>
      <w:r>
        <w:t>к</w:t>
      </w:r>
      <w:r>
        <w:rPr>
          <w:spacing w:val="-2"/>
        </w:rPr>
        <w:t xml:space="preserve"> </w:t>
      </w:r>
      <w:r>
        <w:t>их</w:t>
      </w:r>
      <w:r>
        <w:rPr>
          <w:spacing w:val="1"/>
        </w:rPr>
        <w:t xml:space="preserve"> </w:t>
      </w:r>
      <w:r>
        <w:t>выполнению;</w:t>
      </w:r>
    </w:p>
    <w:p w14:paraId="2AB2DD71" w14:textId="77777777" w:rsidR="00775EE4" w:rsidRDefault="00BE32C9">
      <w:pPr>
        <w:pStyle w:val="a3"/>
        <w:spacing w:line="360" w:lineRule="auto"/>
        <w:ind w:right="410" w:firstLine="851"/>
      </w:pPr>
      <w:r>
        <w:t>бережное</w:t>
      </w:r>
      <w:r>
        <w:rPr>
          <w:spacing w:val="1"/>
        </w:rPr>
        <w:t xml:space="preserve"> </w:t>
      </w:r>
      <w:r>
        <w:t>отношение</w:t>
      </w:r>
      <w:r>
        <w:rPr>
          <w:spacing w:val="1"/>
        </w:rPr>
        <w:t xml:space="preserve"> </w:t>
      </w:r>
      <w:r>
        <w:t>к</w:t>
      </w:r>
      <w:r>
        <w:rPr>
          <w:spacing w:val="1"/>
        </w:rPr>
        <w:t xml:space="preserve"> </w:t>
      </w:r>
      <w:r>
        <w:t>физиологическим</w:t>
      </w:r>
      <w:r>
        <w:rPr>
          <w:spacing w:val="1"/>
        </w:rPr>
        <w:t xml:space="preserve"> </w:t>
      </w:r>
      <w:r>
        <w:t>системам</w:t>
      </w:r>
      <w:r>
        <w:rPr>
          <w:spacing w:val="1"/>
        </w:rPr>
        <w:t xml:space="preserve"> </w:t>
      </w:r>
      <w:r>
        <w:t>организма,</w:t>
      </w:r>
      <w:r>
        <w:rPr>
          <w:spacing w:val="1"/>
        </w:rPr>
        <w:t xml:space="preserve"> </w:t>
      </w:r>
      <w:r>
        <w:t>задействованным</w:t>
      </w:r>
      <w:r>
        <w:rPr>
          <w:spacing w:val="1"/>
        </w:rPr>
        <w:t xml:space="preserve"> </w:t>
      </w:r>
      <w:r>
        <w:t>в</w:t>
      </w:r>
      <w:r>
        <w:rPr>
          <w:spacing w:val="1"/>
        </w:rPr>
        <w:t xml:space="preserve"> </w:t>
      </w:r>
      <w:r>
        <w:t>музыкально-исполнительской</w:t>
      </w:r>
      <w:r>
        <w:rPr>
          <w:spacing w:val="1"/>
        </w:rPr>
        <w:t xml:space="preserve"> </w:t>
      </w:r>
      <w:r>
        <w:t>деятельности</w:t>
      </w:r>
      <w:r>
        <w:rPr>
          <w:spacing w:val="1"/>
        </w:rPr>
        <w:t xml:space="preserve"> </w:t>
      </w:r>
      <w:r>
        <w:t>(дыхание,</w:t>
      </w:r>
      <w:r>
        <w:rPr>
          <w:spacing w:val="1"/>
        </w:rPr>
        <w:t xml:space="preserve"> </w:t>
      </w:r>
      <w:r>
        <w:t>артикуляция,</w:t>
      </w:r>
      <w:r>
        <w:rPr>
          <w:spacing w:val="-1"/>
        </w:rPr>
        <w:t xml:space="preserve"> </w:t>
      </w:r>
      <w:r>
        <w:t>музыкальный слух,</w:t>
      </w:r>
      <w:r>
        <w:rPr>
          <w:spacing w:val="-1"/>
        </w:rPr>
        <w:t xml:space="preserve"> </w:t>
      </w:r>
      <w:r>
        <w:t>голос);</w:t>
      </w:r>
    </w:p>
    <w:p w14:paraId="2AE5FFD5" w14:textId="77777777" w:rsidR="00775EE4" w:rsidRDefault="00BE32C9">
      <w:pPr>
        <w:pStyle w:val="a3"/>
        <w:spacing w:before="1" w:line="360" w:lineRule="auto"/>
        <w:ind w:right="411" w:firstLine="851"/>
      </w:pPr>
      <w:r>
        <w:t>профилактика умственного и физического утомления с использованием</w:t>
      </w:r>
      <w:r>
        <w:rPr>
          <w:spacing w:val="1"/>
        </w:rPr>
        <w:t xml:space="preserve"> </w:t>
      </w:r>
      <w:r>
        <w:t>возможностей</w:t>
      </w:r>
      <w:r>
        <w:rPr>
          <w:spacing w:val="-1"/>
        </w:rPr>
        <w:t xml:space="preserve"> </w:t>
      </w:r>
      <w:r>
        <w:t>музыкотерапии;</w:t>
      </w:r>
    </w:p>
    <w:p w14:paraId="549468AB" w14:textId="77777777" w:rsidR="00775EE4" w:rsidRDefault="00BE32C9">
      <w:pPr>
        <w:pStyle w:val="a5"/>
        <w:numPr>
          <w:ilvl w:val="0"/>
          <w:numId w:val="49"/>
        </w:numPr>
        <w:tabs>
          <w:tab w:val="left" w:pos="1476"/>
        </w:tabs>
        <w:spacing w:line="321" w:lineRule="exact"/>
        <w:ind w:left="1475" w:hanging="306"/>
        <w:rPr>
          <w:sz w:val="28"/>
        </w:rPr>
      </w:pPr>
      <w:r>
        <w:rPr>
          <w:sz w:val="28"/>
        </w:rPr>
        <w:t>в</w:t>
      </w:r>
      <w:r>
        <w:rPr>
          <w:spacing w:val="-6"/>
          <w:sz w:val="28"/>
        </w:rPr>
        <w:t xml:space="preserve"> </w:t>
      </w:r>
      <w:r>
        <w:rPr>
          <w:sz w:val="28"/>
        </w:rPr>
        <w:t>области</w:t>
      </w:r>
      <w:r>
        <w:rPr>
          <w:spacing w:val="-4"/>
          <w:sz w:val="28"/>
        </w:rPr>
        <w:t xml:space="preserve"> </w:t>
      </w:r>
      <w:r>
        <w:rPr>
          <w:sz w:val="28"/>
        </w:rPr>
        <w:t>трудового</w:t>
      </w:r>
      <w:r>
        <w:rPr>
          <w:spacing w:val="-3"/>
          <w:sz w:val="28"/>
        </w:rPr>
        <w:t xml:space="preserve"> </w:t>
      </w:r>
      <w:r>
        <w:rPr>
          <w:sz w:val="28"/>
        </w:rPr>
        <w:t>воспитания:</w:t>
      </w:r>
    </w:p>
    <w:p w14:paraId="5C803D3D" w14:textId="77777777" w:rsidR="00775EE4" w:rsidRDefault="00BE32C9">
      <w:pPr>
        <w:pStyle w:val="a3"/>
        <w:spacing w:before="163" w:line="360" w:lineRule="auto"/>
        <w:ind w:left="1170" w:firstLine="0"/>
        <w:jc w:val="left"/>
      </w:pPr>
      <w:r>
        <w:t>установка на посильное активное участие в практической деятельности;</w:t>
      </w:r>
      <w:r>
        <w:rPr>
          <w:spacing w:val="1"/>
        </w:rPr>
        <w:t xml:space="preserve"> </w:t>
      </w:r>
      <w:r>
        <w:t>трудолюбие в учёбе, настойчивость в достижении поставленных целей;</w:t>
      </w:r>
      <w:r>
        <w:rPr>
          <w:spacing w:val="1"/>
        </w:rPr>
        <w:t xml:space="preserve"> </w:t>
      </w:r>
      <w:r>
        <w:t>интерес</w:t>
      </w:r>
      <w:r>
        <w:rPr>
          <w:spacing w:val="24"/>
        </w:rPr>
        <w:t xml:space="preserve"> </w:t>
      </w:r>
      <w:r>
        <w:t>к</w:t>
      </w:r>
      <w:r>
        <w:rPr>
          <w:spacing w:val="27"/>
        </w:rPr>
        <w:t xml:space="preserve"> </w:t>
      </w:r>
      <w:r>
        <w:t>практическому</w:t>
      </w:r>
      <w:r>
        <w:rPr>
          <w:spacing w:val="22"/>
        </w:rPr>
        <w:t xml:space="preserve"> </w:t>
      </w:r>
      <w:r>
        <w:t>изучению</w:t>
      </w:r>
      <w:r>
        <w:rPr>
          <w:spacing w:val="23"/>
        </w:rPr>
        <w:t xml:space="preserve"> </w:t>
      </w:r>
      <w:r>
        <w:t>профессий</w:t>
      </w:r>
      <w:r>
        <w:rPr>
          <w:spacing w:val="27"/>
        </w:rPr>
        <w:t xml:space="preserve"> </w:t>
      </w:r>
      <w:r>
        <w:t>в</w:t>
      </w:r>
      <w:r>
        <w:rPr>
          <w:spacing w:val="25"/>
        </w:rPr>
        <w:t xml:space="preserve"> </w:t>
      </w:r>
      <w:r>
        <w:t>сфере</w:t>
      </w:r>
      <w:r>
        <w:rPr>
          <w:spacing w:val="24"/>
        </w:rPr>
        <w:t xml:space="preserve"> </w:t>
      </w:r>
      <w:r>
        <w:t>культуры</w:t>
      </w:r>
      <w:r>
        <w:rPr>
          <w:spacing w:val="27"/>
        </w:rPr>
        <w:t xml:space="preserve"> </w:t>
      </w:r>
      <w:r>
        <w:t>и</w:t>
      </w:r>
    </w:p>
    <w:p w14:paraId="3EBA3430" w14:textId="77777777" w:rsidR="00775EE4" w:rsidRDefault="00BE32C9">
      <w:pPr>
        <w:pStyle w:val="a3"/>
        <w:spacing w:line="320" w:lineRule="exact"/>
        <w:ind w:firstLine="0"/>
        <w:jc w:val="left"/>
      </w:pPr>
      <w:r>
        <w:t>искусства;</w:t>
      </w:r>
    </w:p>
    <w:p w14:paraId="0870E5EA" w14:textId="77777777" w:rsidR="00775EE4" w:rsidRDefault="00BE32C9">
      <w:pPr>
        <w:pStyle w:val="a3"/>
        <w:spacing w:before="160"/>
        <w:ind w:left="1170" w:firstLine="0"/>
        <w:jc w:val="left"/>
      </w:pPr>
      <w:r>
        <w:t>уважение</w:t>
      </w:r>
      <w:r>
        <w:rPr>
          <w:spacing w:val="-3"/>
        </w:rPr>
        <w:t xml:space="preserve"> </w:t>
      </w:r>
      <w:r>
        <w:t>к</w:t>
      </w:r>
      <w:r>
        <w:rPr>
          <w:spacing w:val="-2"/>
        </w:rPr>
        <w:t xml:space="preserve"> </w:t>
      </w:r>
      <w:r>
        <w:t>труду</w:t>
      </w:r>
      <w:r>
        <w:rPr>
          <w:spacing w:val="-6"/>
        </w:rPr>
        <w:t xml:space="preserve"> </w:t>
      </w:r>
      <w:r>
        <w:t>и</w:t>
      </w:r>
      <w:r>
        <w:rPr>
          <w:spacing w:val="-3"/>
        </w:rPr>
        <w:t xml:space="preserve"> </w:t>
      </w:r>
      <w:r>
        <w:t>результатам</w:t>
      </w:r>
      <w:r>
        <w:rPr>
          <w:spacing w:val="-3"/>
        </w:rPr>
        <w:t xml:space="preserve"> </w:t>
      </w:r>
      <w:r>
        <w:t>трудовой</w:t>
      </w:r>
      <w:r>
        <w:rPr>
          <w:spacing w:val="-4"/>
        </w:rPr>
        <w:t xml:space="preserve"> </w:t>
      </w:r>
      <w:r>
        <w:t>деятельности;</w:t>
      </w:r>
    </w:p>
    <w:p w14:paraId="6E30F8A1" w14:textId="77777777" w:rsidR="00775EE4" w:rsidRDefault="00BE32C9">
      <w:pPr>
        <w:pStyle w:val="a5"/>
        <w:numPr>
          <w:ilvl w:val="0"/>
          <w:numId w:val="49"/>
        </w:numPr>
        <w:tabs>
          <w:tab w:val="left" w:pos="1476"/>
        </w:tabs>
        <w:spacing w:before="163"/>
        <w:ind w:left="1475" w:hanging="306"/>
        <w:rPr>
          <w:sz w:val="28"/>
        </w:rPr>
      </w:pPr>
      <w:r>
        <w:rPr>
          <w:sz w:val="28"/>
        </w:rPr>
        <w:t>в</w:t>
      </w:r>
      <w:r>
        <w:rPr>
          <w:spacing w:val="-5"/>
          <w:sz w:val="28"/>
        </w:rPr>
        <w:t xml:space="preserve"> </w:t>
      </w:r>
      <w:r>
        <w:rPr>
          <w:sz w:val="28"/>
        </w:rPr>
        <w:t>области</w:t>
      </w:r>
      <w:r>
        <w:rPr>
          <w:spacing w:val="-3"/>
          <w:sz w:val="28"/>
        </w:rPr>
        <w:t xml:space="preserve"> </w:t>
      </w:r>
      <w:r>
        <w:rPr>
          <w:sz w:val="28"/>
        </w:rPr>
        <w:t>экологического</w:t>
      </w:r>
      <w:r>
        <w:rPr>
          <w:spacing w:val="-2"/>
          <w:sz w:val="28"/>
        </w:rPr>
        <w:t xml:space="preserve"> </w:t>
      </w:r>
      <w:r>
        <w:rPr>
          <w:sz w:val="28"/>
        </w:rPr>
        <w:t>воспитания:</w:t>
      </w:r>
    </w:p>
    <w:p w14:paraId="67BF2249" w14:textId="77777777" w:rsidR="00775EE4" w:rsidRDefault="00BE32C9">
      <w:pPr>
        <w:pStyle w:val="a3"/>
        <w:spacing w:before="161"/>
        <w:ind w:left="1170" w:firstLine="0"/>
        <w:jc w:val="left"/>
      </w:pPr>
      <w:r>
        <w:t>бережное</w:t>
      </w:r>
      <w:r>
        <w:rPr>
          <w:spacing w:val="62"/>
        </w:rPr>
        <w:t xml:space="preserve"> </w:t>
      </w:r>
      <w:r>
        <w:t>отношение</w:t>
      </w:r>
      <w:r>
        <w:rPr>
          <w:spacing w:val="63"/>
        </w:rPr>
        <w:t xml:space="preserve"> </w:t>
      </w:r>
      <w:r>
        <w:t>к</w:t>
      </w:r>
      <w:r>
        <w:rPr>
          <w:spacing w:val="63"/>
        </w:rPr>
        <w:t xml:space="preserve"> </w:t>
      </w:r>
      <w:r>
        <w:t>природе;</w:t>
      </w:r>
      <w:r>
        <w:rPr>
          <w:spacing w:val="64"/>
        </w:rPr>
        <w:t xml:space="preserve"> </w:t>
      </w:r>
      <w:r>
        <w:t>неприятие</w:t>
      </w:r>
      <w:r>
        <w:rPr>
          <w:spacing w:val="63"/>
        </w:rPr>
        <w:t xml:space="preserve"> </w:t>
      </w:r>
      <w:r>
        <w:t>действий,</w:t>
      </w:r>
      <w:r>
        <w:rPr>
          <w:spacing w:val="62"/>
        </w:rPr>
        <w:t xml:space="preserve"> </w:t>
      </w:r>
      <w:r>
        <w:t>приносящих</w:t>
      </w:r>
      <w:r>
        <w:rPr>
          <w:spacing w:val="64"/>
        </w:rPr>
        <w:t xml:space="preserve"> </w:t>
      </w:r>
      <w:r>
        <w:t>ей</w:t>
      </w:r>
    </w:p>
    <w:p w14:paraId="2A9336A5" w14:textId="77777777" w:rsidR="00775EE4" w:rsidRDefault="00BE32C9">
      <w:pPr>
        <w:pStyle w:val="a3"/>
        <w:spacing w:before="160"/>
        <w:ind w:firstLine="0"/>
        <w:jc w:val="left"/>
      </w:pPr>
      <w:r>
        <w:t>вред.</w:t>
      </w:r>
    </w:p>
    <w:p w14:paraId="6CA40F89" w14:textId="77777777" w:rsidR="00775EE4" w:rsidRDefault="00BE32C9">
      <w:pPr>
        <w:pStyle w:val="a5"/>
        <w:numPr>
          <w:ilvl w:val="4"/>
          <w:numId w:val="50"/>
        </w:numPr>
        <w:tabs>
          <w:tab w:val="left" w:pos="2434"/>
        </w:tabs>
        <w:spacing w:before="160"/>
        <w:ind w:left="2433" w:hanging="1264"/>
        <w:rPr>
          <w:sz w:val="28"/>
        </w:rPr>
      </w:pPr>
      <w:r>
        <w:rPr>
          <w:sz w:val="28"/>
        </w:rPr>
        <w:t>В</w:t>
      </w:r>
      <w:r>
        <w:rPr>
          <w:spacing w:val="29"/>
          <w:sz w:val="28"/>
        </w:rPr>
        <w:t xml:space="preserve"> </w:t>
      </w:r>
      <w:r>
        <w:rPr>
          <w:sz w:val="28"/>
        </w:rPr>
        <w:t>результате</w:t>
      </w:r>
      <w:r>
        <w:rPr>
          <w:spacing w:val="33"/>
          <w:sz w:val="28"/>
        </w:rPr>
        <w:t xml:space="preserve"> </w:t>
      </w:r>
      <w:r>
        <w:rPr>
          <w:sz w:val="28"/>
        </w:rPr>
        <w:t>изучения</w:t>
      </w:r>
      <w:r>
        <w:rPr>
          <w:spacing w:val="33"/>
          <w:sz w:val="28"/>
        </w:rPr>
        <w:t xml:space="preserve"> </w:t>
      </w:r>
      <w:r>
        <w:rPr>
          <w:sz w:val="28"/>
        </w:rPr>
        <w:t>музыки</w:t>
      </w:r>
      <w:r>
        <w:rPr>
          <w:spacing w:val="34"/>
          <w:sz w:val="28"/>
        </w:rPr>
        <w:t xml:space="preserve"> </w:t>
      </w:r>
      <w:r>
        <w:rPr>
          <w:sz w:val="28"/>
        </w:rPr>
        <w:t>на</w:t>
      </w:r>
      <w:r>
        <w:rPr>
          <w:spacing w:val="32"/>
          <w:sz w:val="28"/>
        </w:rPr>
        <w:t xml:space="preserve"> </w:t>
      </w:r>
      <w:r>
        <w:rPr>
          <w:sz w:val="28"/>
        </w:rPr>
        <w:t>уровне</w:t>
      </w:r>
      <w:r>
        <w:rPr>
          <w:spacing w:val="31"/>
          <w:sz w:val="28"/>
        </w:rPr>
        <w:t xml:space="preserve"> </w:t>
      </w:r>
      <w:r>
        <w:rPr>
          <w:sz w:val="28"/>
        </w:rPr>
        <w:t>начального</w:t>
      </w:r>
      <w:r>
        <w:rPr>
          <w:spacing w:val="34"/>
          <w:sz w:val="28"/>
        </w:rPr>
        <w:t xml:space="preserve"> </w:t>
      </w:r>
      <w:r>
        <w:rPr>
          <w:sz w:val="28"/>
        </w:rPr>
        <w:t>общего</w:t>
      </w:r>
    </w:p>
    <w:p w14:paraId="6CF4F26D" w14:textId="77777777" w:rsidR="00775EE4" w:rsidRDefault="00BE32C9">
      <w:pPr>
        <w:pStyle w:val="a3"/>
        <w:spacing w:before="163" w:line="360" w:lineRule="auto"/>
        <w:ind w:right="408" w:firstLine="0"/>
      </w:pP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познавательные учебные действия, универсальные коммуникативные учебные</w:t>
      </w:r>
      <w:r>
        <w:rPr>
          <w:spacing w:val="1"/>
        </w:rPr>
        <w:t xml:space="preserve"> </w:t>
      </w:r>
      <w:r>
        <w:t>действия,</w:t>
      </w:r>
      <w:r>
        <w:rPr>
          <w:spacing w:val="-1"/>
        </w:rPr>
        <w:t xml:space="preserve"> </w:t>
      </w:r>
      <w:r>
        <w:t>универсальные</w:t>
      </w:r>
      <w:r>
        <w:rPr>
          <w:spacing w:val="-3"/>
        </w:rPr>
        <w:t xml:space="preserve"> </w:t>
      </w:r>
      <w:r>
        <w:t>регулятивные учебные</w:t>
      </w:r>
      <w:r>
        <w:rPr>
          <w:spacing w:val="-4"/>
        </w:rPr>
        <w:t xml:space="preserve"> </w:t>
      </w:r>
      <w:r>
        <w:t>действия.</w:t>
      </w:r>
    </w:p>
    <w:p w14:paraId="0C0542F3" w14:textId="77777777" w:rsidR="00775EE4" w:rsidRDefault="00BE32C9">
      <w:pPr>
        <w:pStyle w:val="a5"/>
        <w:numPr>
          <w:ilvl w:val="5"/>
          <w:numId w:val="50"/>
        </w:numPr>
        <w:tabs>
          <w:tab w:val="left" w:pos="2642"/>
        </w:tabs>
        <w:spacing w:line="360" w:lineRule="auto"/>
        <w:ind w:right="409" w:firstLine="851"/>
        <w:rPr>
          <w:sz w:val="28"/>
        </w:rPr>
      </w:pPr>
      <w:r>
        <w:rPr>
          <w:sz w:val="28"/>
        </w:rPr>
        <w:t>У обучающегося будут сформированы следующие базовые</w:t>
      </w:r>
      <w:r>
        <w:rPr>
          <w:spacing w:val="1"/>
          <w:sz w:val="28"/>
        </w:rPr>
        <w:t xml:space="preserve"> </w:t>
      </w:r>
      <w:r>
        <w:rPr>
          <w:sz w:val="28"/>
        </w:rPr>
        <w:t>логические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универсальных</w:t>
      </w:r>
      <w:r>
        <w:rPr>
          <w:spacing w:val="1"/>
          <w:sz w:val="28"/>
        </w:rPr>
        <w:t xml:space="preserve"> </w:t>
      </w:r>
      <w:r>
        <w:rPr>
          <w:sz w:val="28"/>
        </w:rPr>
        <w:t>познавательных</w:t>
      </w:r>
      <w:r>
        <w:rPr>
          <w:spacing w:val="1"/>
          <w:sz w:val="28"/>
        </w:rPr>
        <w:t xml:space="preserve"> </w:t>
      </w:r>
      <w:r>
        <w:rPr>
          <w:sz w:val="28"/>
        </w:rPr>
        <w:t>учебных</w:t>
      </w:r>
      <w:r>
        <w:rPr>
          <w:spacing w:val="1"/>
          <w:sz w:val="28"/>
        </w:rPr>
        <w:t xml:space="preserve"> </w:t>
      </w:r>
      <w:r>
        <w:rPr>
          <w:sz w:val="28"/>
        </w:rPr>
        <w:t>действий:</w:t>
      </w:r>
    </w:p>
    <w:p w14:paraId="40E627CA" w14:textId="77777777" w:rsidR="00775EE4" w:rsidRDefault="00BE32C9">
      <w:pPr>
        <w:pStyle w:val="a3"/>
        <w:spacing w:line="360" w:lineRule="auto"/>
        <w:ind w:right="408" w:firstLine="851"/>
      </w:pPr>
      <w:r>
        <w:t>сравнивать</w:t>
      </w:r>
      <w:r>
        <w:rPr>
          <w:spacing w:val="1"/>
        </w:rPr>
        <w:t xml:space="preserve"> </w:t>
      </w:r>
      <w:r>
        <w:t>музыкальные</w:t>
      </w:r>
      <w:r>
        <w:rPr>
          <w:spacing w:val="1"/>
        </w:rPr>
        <w:t xml:space="preserve"> </w:t>
      </w:r>
      <w:r>
        <w:t>звуки,</w:t>
      </w:r>
      <w:r>
        <w:rPr>
          <w:spacing w:val="1"/>
        </w:rPr>
        <w:t xml:space="preserve"> </w:t>
      </w:r>
      <w:r>
        <w:t>звуковые</w:t>
      </w:r>
      <w:r>
        <w:rPr>
          <w:spacing w:val="1"/>
        </w:rPr>
        <w:t xml:space="preserve"> </w:t>
      </w:r>
      <w:r>
        <w:t>сочетания,</w:t>
      </w:r>
      <w:r>
        <w:rPr>
          <w:spacing w:val="1"/>
        </w:rPr>
        <w:t xml:space="preserve"> </w:t>
      </w:r>
      <w:r>
        <w:t>произведения,</w:t>
      </w:r>
      <w:r>
        <w:rPr>
          <w:spacing w:val="1"/>
        </w:rPr>
        <w:t xml:space="preserve"> </w:t>
      </w:r>
      <w:r>
        <w:t>жанры,</w:t>
      </w:r>
      <w:r>
        <w:rPr>
          <w:spacing w:val="52"/>
        </w:rPr>
        <w:t xml:space="preserve"> </w:t>
      </w:r>
      <w:r>
        <w:t>устанавливать</w:t>
      </w:r>
      <w:r>
        <w:rPr>
          <w:spacing w:val="51"/>
        </w:rPr>
        <w:t xml:space="preserve"> </w:t>
      </w:r>
      <w:r>
        <w:t>основания</w:t>
      </w:r>
      <w:r>
        <w:rPr>
          <w:spacing w:val="53"/>
        </w:rPr>
        <w:t xml:space="preserve"> </w:t>
      </w:r>
      <w:r>
        <w:t>для</w:t>
      </w:r>
      <w:r>
        <w:rPr>
          <w:spacing w:val="53"/>
        </w:rPr>
        <w:t xml:space="preserve"> </w:t>
      </w:r>
      <w:r>
        <w:t>сравнения,</w:t>
      </w:r>
      <w:r>
        <w:rPr>
          <w:spacing w:val="50"/>
        </w:rPr>
        <w:t xml:space="preserve"> </w:t>
      </w:r>
      <w:r>
        <w:t>объединять</w:t>
      </w:r>
      <w:r>
        <w:rPr>
          <w:spacing w:val="52"/>
        </w:rPr>
        <w:t xml:space="preserve"> </w:t>
      </w:r>
      <w:r>
        <w:t>элементы</w:t>
      </w:r>
    </w:p>
    <w:p w14:paraId="58913D1C" w14:textId="77777777" w:rsidR="00775EE4" w:rsidRDefault="00775EE4">
      <w:pPr>
        <w:spacing w:line="360" w:lineRule="auto"/>
        <w:sectPr w:rsidR="00775EE4">
          <w:pgSz w:w="11910" w:h="16840"/>
          <w:pgMar w:top="1040" w:right="440" w:bottom="1140" w:left="1100" w:header="0" w:footer="875" w:gutter="0"/>
          <w:cols w:space="720"/>
        </w:sectPr>
      </w:pPr>
    </w:p>
    <w:p w14:paraId="56E23503" w14:textId="77777777" w:rsidR="00775EE4" w:rsidRDefault="00BE32C9">
      <w:pPr>
        <w:pStyle w:val="a3"/>
        <w:spacing w:before="67"/>
        <w:ind w:firstLine="0"/>
      </w:pPr>
      <w:r>
        <w:t>музыкального</w:t>
      </w:r>
      <w:r>
        <w:rPr>
          <w:spacing w:val="-3"/>
        </w:rPr>
        <w:t xml:space="preserve"> </w:t>
      </w:r>
      <w:r>
        <w:t>звучания</w:t>
      </w:r>
      <w:r>
        <w:rPr>
          <w:spacing w:val="-5"/>
        </w:rPr>
        <w:t xml:space="preserve"> </w:t>
      </w:r>
      <w:r>
        <w:t>по</w:t>
      </w:r>
      <w:r>
        <w:rPr>
          <w:spacing w:val="-2"/>
        </w:rPr>
        <w:t xml:space="preserve"> </w:t>
      </w:r>
      <w:r>
        <w:t>определённому</w:t>
      </w:r>
      <w:r>
        <w:rPr>
          <w:spacing w:val="-7"/>
        </w:rPr>
        <w:t xml:space="preserve"> </w:t>
      </w:r>
      <w:r>
        <w:t>признаку;</w:t>
      </w:r>
    </w:p>
    <w:p w14:paraId="3F1885C3" w14:textId="77777777" w:rsidR="00775EE4" w:rsidRDefault="00BE32C9">
      <w:pPr>
        <w:pStyle w:val="a3"/>
        <w:spacing w:before="163" w:line="360" w:lineRule="auto"/>
        <w:ind w:right="405" w:firstLine="851"/>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1"/>
        </w:rPr>
        <w:t xml:space="preserve"> </w:t>
      </w:r>
      <w:r>
        <w:t>классифицировать</w:t>
      </w:r>
      <w:r>
        <w:rPr>
          <w:spacing w:val="1"/>
        </w:rPr>
        <w:t xml:space="preserve"> </w:t>
      </w:r>
      <w:r>
        <w:t>предложенные</w:t>
      </w:r>
      <w:r>
        <w:rPr>
          <w:spacing w:val="1"/>
        </w:rPr>
        <w:t xml:space="preserve"> </w:t>
      </w:r>
      <w:r>
        <w:t>объекты</w:t>
      </w:r>
      <w:r>
        <w:rPr>
          <w:spacing w:val="1"/>
        </w:rPr>
        <w:t xml:space="preserve"> </w:t>
      </w:r>
      <w:r>
        <w:t>(музыкальные</w:t>
      </w:r>
      <w:r>
        <w:rPr>
          <w:spacing w:val="1"/>
        </w:rPr>
        <w:t xml:space="preserve"> </w:t>
      </w:r>
      <w:r>
        <w:t>инструменты,</w:t>
      </w:r>
      <w:r>
        <w:rPr>
          <w:spacing w:val="1"/>
        </w:rPr>
        <w:t xml:space="preserve"> </w:t>
      </w:r>
      <w:r>
        <w:t>элементы</w:t>
      </w:r>
      <w:r>
        <w:rPr>
          <w:spacing w:val="-2"/>
        </w:rPr>
        <w:t xml:space="preserve"> </w:t>
      </w:r>
      <w:r>
        <w:t>музыкального</w:t>
      </w:r>
      <w:r>
        <w:rPr>
          <w:spacing w:val="-1"/>
        </w:rPr>
        <w:t xml:space="preserve"> </w:t>
      </w:r>
      <w:r>
        <w:t>языка,</w:t>
      </w:r>
      <w:r>
        <w:rPr>
          <w:spacing w:val="-1"/>
        </w:rPr>
        <w:t xml:space="preserve"> </w:t>
      </w:r>
      <w:r>
        <w:t>произведения,</w:t>
      </w:r>
      <w:r>
        <w:rPr>
          <w:spacing w:val="-5"/>
        </w:rPr>
        <w:t xml:space="preserve"> </w:t>
      </w:r>
      <w:r>
        <w:t>исполнительские</w:t>
      </w:r>
      <w:r>
        <w:rPr>
          <w:spacing w:val="-1"/>
        </w:rPr>
        <w:t xml:space="preserve"> </w:t>
      </w:r>
      <w:r>
        <w:t>составы);</w:t>
      </w:r>
    </w:p>
    <w:p w14:paraId="2AD0633B" w14:textId="77777777" w:rsidR="00775EE4" w:rsidRDefault="00BE32C9">
      <w:pPr>
        <w:pStyle w:val="a3"/>
        <w:spacing w:line="360" w:lineRule="auto"/>
        <w:ind w:right="410" w:firstLine="851"/>
      </w:pPr>
      <w:r>
        <w:t>находить закономерности и противоречия в рассматриваемых явлениях</w:t>
      </w:r>
      <w:r>
        <w:rPr>
          <w:spacing w:val="1"/>
        </w:rPr>
        <w:t xml:space="preserve"> </w:t>
      </w:r>
      <w:r>
        <w:t>музыкального искусства, сведениях и наблюдениях за звучащим музыкальным</w:t>
      </w:r>
      <w:r>
        <w:rPr>
          <w:spacing w:val="1"/>
        </w:rPr>
        <w:t xml:space="preserve"> </w:t>
      </w:r>
      <w:r>
        <w:t>материалом</w:t>
      </w:r>
      <w:r>
        <w:rPr>
          <w:spacing w:val="-1"/>
        </w:rPr>
        <w:t xml:space="preserve"> </w:t>
      </w:r>
      <w:r>
        <w:t>на</w:t>
      </w:r>
      <w:r>
        <w:rPr>
          <w:spacing w:val="-3"/>
        </w:rPr>
        <w:t xml:space="preserve"> </w:t>
      </w:r>
      <w:r>
        <w:t>основе</w:t>
      </w:r>
      <w:r>
        <w:rPr>
          <w:spacing w:val="-3"/>
        </w:rPr>
        <w:t xml:space="preserve"> </w:t>
      </w:r>
      <w:r>
        <w:t>предложенного</w:t>
      </w:r>
      <w:r>
        <w:rPr>
          <w:spacing w:val="1"/>
        </w:rPr>
        <w:t xml:space="preserve"> </w:t>
      </w:r>
      <w:r>
        <w:t>учителем алгоритма;</w:t>
      </w:r>
    </w:p>
    <w:p w14:paraId="177B9CA9" w14:textId="77777777" w:rsidR="00775EE4" w:rsidRDefault="00BE32C9">
      <w:pPr>
        <w:pStyle w:val="a3"/>
        <w:spacing w:line="360" w:lineRule="auto"/>
        <w:ind w:right="409" w:firstLine="851"/>
      </w:pPr>
      <w:r>
        <w:t>выявлять</w:t>
      </w:r>
      <w:r>
        <w:rPr>
          <w:spacing w:val="1"/>
        </w:rPr>
        <w:t xml:space="preserve"> </w:t>
      </w:r>
      <w:r>
        <w:t>недостаток</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слуховой,</w:t>
      </w:r>
      <w:r>
        <w:rPr>
          <w:spacing w:val="1"/>
        </w:rPr>
        <w:t xml:space="preserve"> </w:t>
      </w:r>
      <w:r>
        <w:t>акустическойдля</w:t>
      </w:r>
      <w:r>
        <w:rPr>
          <w:spacing w:val="1"/>
        </w:rPr>
        <w:t xml:space="preserve"> </w:t>
      </w:r>
      <w:r>
        <w:t>решения</w:t>
      </w:r>
      <w:r>
        <w:rPr>
          <w:spacing w:val="1"/>
        </w:rPr>
        <w:t xml:space="preserve"> </w:t>
      </w:r>
      <w:r>
        <w:t>учебной</w:t>
      </w:r>
      <w:r>
        <w:rPr>
          <w:spacing w:val="1"/>
        </w:rPr>
        <w:t xml:space="preserve"> </w:t>
      </w:r>
      <w:r>
        <w:t>(практической)</w:t>
      </w:r>
      <w:r>
        <w:rPr>
          <w:spacing w:val="1"/>
        </w:rPr>
        <w:t xml:space="preserve"> </w:t>
      </w:r>
      <w:r>
        <w:t>задачи</w:t>
      </w:r>
      <w:r>
        <w:rPr>
          <w:spacing w:val="1"/>
        </w:rPr>
        <w:t xml:space="preserve"> </w:t>
      </w:r>
      <w:r>
        <w:t>на</w:t>
      </w:r>
      <w:r>
        <w:rPr>
          <w:spacing w:val="1"/>
        </w:rPr>
        <w:t xml:space="preserve"> </w:t>
      </w:r>
      <w:r>
        <w:t>основе</w:t>
      </w:r>
      <w:r>
        <w:rPr>
          <w:spacing w:val="1"/>
        </w:rPr>
        <w:t xml:space="preserve"> </w:t>
      </w:r>
      <w:r>
        <w:t>предложенного алгоритма;</w:t>
      </w:r>
    </w:p>
    <w:p w14:paraId="7C35CB25" w14:textId="77777777" w:rsidR="00775EE4" w:rsidRDefault="00BE32C9">
      <w:pPr>
        <w:pStyle w:val="a3"/>
        <w:spacing w:before="1" w:line="360" w:lineRule="auto"/>
        <w:ind w:right="407" w:firstLine="851"/>
      </w:pPr>
      <w:r>
        <w:t>устанавливать причинно-следственные связи в ситуациях музыкального</w:t>
      </w:r>
      <w:r>
        <w:rPr>
          <w:spacing w:val="1"/>
        </w:rPr>
        <w:t xml:space="preserve"> </w:t>
      </w:r>
      <w:r>
        <w:t>восприятия</w:t>
      </w:r>
      <w:r>
        <w:rPr>
          <w:spacing w:val="-1"/>
        </w:rPr>
        <w:t xml:space="preserve"> </w:t>
      </w:r>
      <w:r>
        <w:t>и</w:t>
      </w:r>
      <w:r>
        <w:rPr>
          <w:spacing w:val="-3"/>
        </w:rPr>
        <w:t xml:space="preserve"> </w:t>
      </w:r>
      <w:r>
        <w:t>исполнения,</w:t>
      </w:r>
      <w:r>
        <w:rPr>
          <w:spacing w:val="-3"/>
        </w:rPr>
        <w:t xml:space="preserve"> </w:t>
      </w:r>
      <w:r>
        <w:t>делать</w:t>
      </w:r>
      <w:r>
        <w:rPr>
          <w:spacing w:val="-1"/>
        </w:rPr>
        <w:t xml:space="preserve"> </w:t>
      </w:r>
      <w:r>
        <w:t>выводы.</w:t>
      </w:r>
    </w:p>
    <w:p w14:paraId="36BF3CC8" w14:textId="77777777" w:rsidR="00775EE4" w:rsidRDefault="00BE32C9">
      <w:pPr>
        <w:pStyle w:val="a5"/>
        <w:numPr>
          <w:ilvl w:val="5"/>
          <w:numId w:val="50"/>
        </w:numPr>
        <w:tabs>
          <w:tab w:val="left" w:pos="2642"/>
        </w:tabs>
        <w:spacing w:line="360" w:lineRule="auto"/>
        <w:ind w:right="409" w:firstLine="851"/>
        <w:rPr>
          <w:sz w:val="28"/>
        </w:rPr>
      </w:pPr>
      <w:r>
        <w:rPr>
          <w:sz w:val="28"/>
        </w:rPr>
        <w:t>У обучающегося будут сформированы следующие базовые</w:t>
      </w:r>
      <w:r>
        <w:rPr>
          <w:spacing w:val="1"/>
          <w:sz w:val="28"/>
        </w:rPr>
        <w:t xml:space="preserve"> </w:t>
      </w:r>
      <w:r>
        <w:rPr>
          <w:sz w:val="28"/>
        </w:rPr>
        <w:t>исследовательские действия как часть универсальных познавательных учебных</w:t>
      </w:r>
      <w:r>
        <w:rPr>
          <w:spacing w:val="1"/>
          <w:sz w:val="28"/>
        </w:rPr>
        <w:t xml:space="preserve"> </w:t>
      </w:r>
      <w:r>
        <w:rPr>
          <w:sz w:val="28"/>
        </w:rPr>
        <w:t>действий:</w:t>
      </w:r>
    </w:p>
    <w:p w14:paraId="618BA5B0" w14:textId="77777777" w:rsidR="00775EE4" w:rsidRDefault="00BE32C9">
      <w:pPr>
        <w:pStyle w:val="a3"/>
        <w:spacing w:line="360" w:lineRule="auto"/>
        <w:ind w:right="408" w:firstLine="851"/>
      </w:pPr>
      <w:r>
        <w:t>на основе предложенных учителем вопросов определять разрыв 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музыкальных</w:t>
      </w:r>
      <w:r>
        <w:rPr>
          <w:spacing w:val="1"/>
        </w:rPr>
        <w:t xml:space="preserve"> </w:t>
      </w:r>
      <w:r>
        <w:t>явлений,</w:t>
      </w:r>
      <w:r>
        <w:rPr>
          <w:spacing w:val="1"/>
        </w:rPr>
        <w:t xml:space="preserve"> </w:t>
      </w:r>
      <w:r>
        <w:t>в</w:t>
      </w:r>
      <w:r>
        <w:rPr>
          <w:spacing w:val="1"/>
        </w:rPr>
        <w:t xml:space="preserve"> </w:t>
      </w:r>
      <w:r>
        <w:t>том</w:t>
      </w:r>
      <w:r>
        <w:rPr>
          <w:spacing w:val="1"/>
        </w:rPr>
        <w:t xml:space="preserve"> </w:t>
      </w:r>
      <w:r>
        <w:t>числев</w:t>
      </w:r>
      <w:r>
        <w:rPr>
          <w:spacing w:val="1"/>
        </w:rPr>
        <w:t xml:space="preserve"> </w:t>
      </w:r>
      <w:r>
        <w:t>отношении</w:t>
      </w:r>
      <w:r>
        <w:rPr>
          <w:spacing w:val="-1"/>
        </w:rPr>
        <w:t xml:space="preserve"> </w:t>
      </w:r>
      <w:r>
        <w:t>собственных музыкально-исполнительских навыков;</w:t>
      </w:r>
    </w:p>
    <w:p w14:paraId="45603365" w14:textId="77777777" w:rsidR="00775EE4" w:rsidRDefault="00BE32C9">
      <w:pPr>
        <w:pStyle w:val="a3"/>
        <w:spacing w:line="360" w:lineRule="auto"/>
        <w:ind w:right="412" w:firstLine="851"/>
      </w:pP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выполнения</w:t>
      </w:r>
      <w:r>
        <w:rPr>
          <w:spacing w:val="1"/>
        </w:rPr>
        <w:t xml:space="preserve"> </w:t>
      </w:r>
      <w:r>
        <w:t>вокальных</w:t>
      </w:r>
      <w:r>
        <w:rPr>
          <w:spacing w:val="1"/>
        </w:rPr>
        <w:t xml:space="preserve"> </w:t>
      </w:r>
      <w:r>
        <w:t>и</w:t>
      </w:r>
      <w:r>
        <w:rPr>
          <w:spacing w:val="1"/>
        </w:rPr>
        <w:t xml:space="preserve"> </w:t>
      </w:r>
      <w:r>
        <w:t>слуховых упражнений, планировать изменения результатов своей музыкальной</w:t>
      </w:r>
      <w:r>
        <w:rPr>
          <w:spacing w:val="1"/>
        </w:rPr>
        <w:t xml:space="preserve"> </w:t>
      </w:r>
      <w:r>
        <w:t>деятельности,</w:t>
      </w:r>
      <w:r>
        <w:rPr>
          <w:spacing w:val="-2"/>
        </w:rPr>
        <w:t xml:space="preserve"> </w:t>
      </w:r>
      <w:r>
        <w:t>ситуации совместного</w:t>
      </w:r>
      <w:r>
        <w:rPr>
          <w:spacing w:val="1"/>
        </w:rPr>
        <w:t xml:space="preserve"> </w:t>
      </w:r>
      <w:r>
        <w:t>музицирования;</w:t>
      </w:r>
    </w:p>
    <w:p w14:paraId="16A07718" w14:textId="77777777" w:rsidR="00775EE4" w:rsidRDefault="00BE32C9">
      <w:pPr>
        <w:pStyle w:val="a3"/>
        <w:spacing w:line="362" w:lineRule="auto"/>
        <w:ind w:right="412" w:firstLine="851"/>
      </w:pPr>
      <w:r>
        <w:t>сравнивать несколько вариантов решения творческой, исполнительской</w:t>
      </w:r>
      <w:r>
        <w:rPr>
          <w:spacing w:val="1"/>
        </w:rPr>
        <w:t xml:space="preserve"> </w:t>
      </w:r>
      <w:r>
        <w:t>задачи,</w:t>
      </w:r>
      <w:r>
        <w:rPr>
          <w:spacing w:val="-4"/>
        </w:rPr>
        <w:t xml:space="preserve"> </w:t>
      </w:r>
      <w:r>
        <w:t>выбирать</w:t>
      </w:r>
      <w:r>
        <w:rPr>
          <w:spacing w:val="-4"/>
        </w:rPr>
        <w:t xml:space="preserve"> </w:t>
      </w:r>
      <w:r>
        <w:t>наиболее</w:t>
      </w:r>
      <w:r>
        <w:rPr>
          <w:spacing w:val="-3"/>
        </w:rPr>
        <w:t xml:space="preserve"> </w:t>
      </w:r>
      <w:r>
        <w:t>подходящий</w:t>
      </w:r>
      <w:r>
        <w:rPr>
          <w:spacing w:val="-4"/>
        </w:rPr>
        <w:t xml:space="preserve"> </w:t>
      </w:r>
      <w:r>
        <w:t>(на</w:t>
      </w:r>
      <w:r>
        <w:rPr>
          <w:spacing w:val="-3"/>
        </w:rPr>
        <w:t xml:space="preserve"> </w:t>
      </w:r>
      <w:r>
        <w:t>основе</w:t>
      </w:r>
      <w:r>
        <w:rPr>
          <w:spacing w:val="-4"/>
        </w:rPr>
        <w:t xml:space="preserve"> </w:t>
      </w:r>
      <w:r>
        <w:t>предложенных</w:t>
      </w:r>
      <w:r>
        <w:rPr>
          <w:spacing w:val="-2"/>
        </w:rPr>
        <w:t xml:space="preserve"> </w:t>
      </w:r>
      <w:r>
        <w:t>критериев);</w:t>
      </w:r>
    </w:p>
    <w:p w14:paraId="25059F8C" w14:textId="77777777" w:rsidR="00775EE4" w:rsidRDefault="00BE32C9">
      <w:pPr>
        <w:pStyle w:val="a3"/>
        <w:spacing w:line="360" w:lineRule="auto"/>
        <w:ind w:right="414" w:firstLine="851"/>
      </w:pPr>
      <w:r>
        <w:t>проводить по предложенному плану опыт, несложное исследованиепо</w:t>
      </w:r>
      <w:r>
        <w:rPr>
          <w:spacing w:val="1"/>
        </w:rPr>
        <w:t xml:space="preserve"> </w:t>
      </w:r>
      <w:r>
        <w:t>установлению особенностей предмета изучения и связей между музыкальными</w:t>
      </w:r>
      <w:r>
        <w:rPr>
          <w:spacing w:val="1"/>
        </w:rPr>
        <w:t xml:space="preserve"> </w:t>
      </w:r>
      <w:r>
        <w:t>объектами</w:t>
      </w:r>
      <w:r>
        <w:rPr>
          <w:spacing w:val="-4"/>
        </w:rPr>
        <w:t xml:space="preserve"> </w:t>
      </w:r>
      <w:r>
        <w:t>и явлениями</w:t>
      </w:r>
      <w:r>
        <w:rPr>
          <w:spacing w:val="1"/>
        </w:rPr>
        <w:t xml:space="preserve"> </w:t>
      </w:r>
      <w:r>
        <w:t>(часть – целое,</w:t>
      </w:r>
      <w:r>
        <w:rPr>
          <w:spacing w:val="-3"/>
        </w:rPr>
        <w:t xml:space="preserve"> </w:t>
      </w:r>
      <w:r>
        <w:t>причина</w:t>
      </w:r>
      <w:r>
        <w:rPr>
          <w:spacing w:val="-3"/>
        </w:rPr>
        <w:t xml:space="preserve"> </w:t>
      </w:r>
      <w:r>
        <w:t>– следствие);</w:t>
      </w:r>
    </w:p>
    <w:p w14:paraId="63C690CE" w14:textId="77777777" w:rsidR="00775EE4" w:rsidRDefault="00BE32C9">
      <w:pPr>
        <w:pStyle w:val="a3"/>
        <w:spacing w:line="360" w:lineRule="auto"/>
        <w:ind w:right="404" w:firstLine="851"/>
      </w:pPr>
      <w:r>
        <w:t>формулировать выводы и подкреплять их доказательствами на основе</w:t>
      </w:r>
      <w:r>
        <w:rPr>
          <w:spacing w:val="1"/>
        </w:rPr>
        <w:t xml:space="preserve"> </w:t>
      </w:r>
      <w:r>
        <w:t>результатов</w:t>
      </w:r>
      <w:r>
        <w:rPr>
          <w:spacing w:val="1"/>
        </w:rPr>
        <w:t xml:space="preserve"> </w:t>
      </w:r>
      <w:r>
        <w:t>проведённого</w:t>
      </w:r>
      <w:r>
        <w:rPr>
          <w:spacing w:val="1"/>
        </w:rPr>
        <w:t xml:space="preserve"> </w:t>
      </w:r>
      <w:r>
        <w:t>наблюдения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форме</w:t>
      </w:r>
      <w:r>
        <w:rPr>
          <w:spacing w:val="1"/>
        </w:rPr>
        <w:t xml:space="preserve"> </w:t>
      </w:r>
      <w:r>
        <w:t>двигательного</w:t>
      </w:r>
      <w:r>
        <w:rPr>
          <w:spacing w:val="-67"/>
        </w:rPr>
        <w:t xml:space="preserve"> </w:t>
      </w:r>
      <w:r>
        <w:t>моделирования,</w:t>
      </w:r>
      <w:r>
        <w:rPr>
          <w:spacing w:val="1"/>
        </w:rPr>
        <w:t xml:space="preserve"> </w:t>
      </w:r>
      <w:r>
        <w:t>звукового</w:t>
      </w:r>
      <w:r>
        <w:rPr>
          <w:spacing w:val="1"/>
        </w:rPr>
        <w:t xml:space="preserve"> </w:t>
      </w:r>
      <w:r>
        <w:t>эксперимента,</w:t>
      </w:r>
      <w:r>
        <w:rPr>
          <w:spacing w:val="1"/>
        </w:rPr>
        <w:t xml:space="preserve"> </w:t>
      </w:r>
      <w:r>
        <w:t>классификации,</w:t>
      </w:r>
      <w:r>
        <w:rPr>
          <w:spacing w:val="1"/>
        </w:rPr>
        <w:t xml:space="preserve"> </w:t>
      </w:r>
      <w:r>
        <w:t>сравнения,</w:t>
      </w:r>
      <w:r>
        <w:rPr>
          <w:spacing w:val="1"/>
        </w:rPr>
        <w:t xml:space="preserve"> </w:t>
      </w:r>
      <w:r>
        <w:t>исследования);</w:t>
      </w:r>
    </w:p>
    <w:p w14:paraId="53AE0B99" w14:textId="77777777" w:rsidR="00775EE4" w:rsidRDefault="00775EE4">
      <w:pPr>
        <w:spacing w:line="360" w:lineRule="auto"/>
        <w:sectPr w:rsidR="00775EE4">
          <w:pgSz w:w="11910" w:h="16840"/>
          <w:pgMar w:top="1040" w:right="440" w:bottom="1140" w:left="1100" w:header="0" w:footer="875" w:gutter="0"/>
          <w:cols w:space="720"/>
        </w:sectPr>
      </w:pPr>
    </w:p>
    <w:p w14:paraId="56FFC17A" w14:textId="77777777" w:rsidR="00775EE4" w:rsidRDefault="00BE32C9">
      <w:pPr>
        <w:pStyle w:val="a3"/>
        <w:spacing w:before="67" w:line="362" w:lineRule="auto"/>
        <w:ind w:right="412" w:firstLine="851"/>
      </w:pPr>
      <w:r>
        <w:t>прогнозировать возможное развитие музыкального процесса, эволюции</w:t>
      </w:r>
      <w:r>
        <w:rPr>
          <w:spacing w:val="1"/>
        </w:rPr>
        <w:t xml:space="preserve"> </w:t>
      </w:r>
      <w:r>
        <w:t>культурных явлений в</w:t>
      </w:r>
      <w:r>
        <w:rPr>
          <w:spacing w:val="-1"/>
        </w:rPr>
        <w:t xml:space="preserve"> </w:t>
      </w:r>
      <w:r>
        <w:t>различных</w:t>
      </w:r>
      <w:r>
        <w:rPr>
          <w:spacing w:val="1"/>
        </w:rPr>
        <w:t xml:space="preserve"> </w:t>
      </w:r>
      <w:r>
        <w:t>условиях.</w:t>
      </w:r>
    </w:p>
    <w:p w14:paraId="2CAE3771" w14:textId="77777777" w:rsidR="00775EE4" w:rsidRDefault="00BE32C9">
      <w:pPr>
        <w:pStyle w:val="a5"/>
        <w:numPr>
          <w:ilvl w:val="5"/>
          <w:numId w:val="50"/>
        </w:numPr>
        <w:tabs>
          <w:tab w:val="left" w:pos="2642"/>
        </w:tabs>
        <w:spacing w:line="360" w:lineRule="auto"/>
        <w:ind w:right="409" w:firstLine="851"/>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работать</w:t>
      </w:r>
      <w:r>
        <w:rPr>
          <w:spacing w:val="1"/>
          <w:sz w:val="28"/>
        </w:rPr>
        <w:t xml:space="preserve"> </w:t>
      </w:r>
      <w:r>
        <w:rPr>
          <w:sz w:val="28"/>
        </w:rPr>
        <w:t>с</w:t>
      </w:r>
      <w:r>
        <w:rPr>
          <w:spacing w:val="-67"/>
          <w:sz w:val="28"/>
        </w:rPr>
        <w:t xml:space="preserve"> </w:t>
      </w:r>
      <w:r>
        <w:rPr>
          <w:sz w:val="28"/>
        </w:rPr>
        <w:t>информацией</w:t>
      </w:r>
      <w:r>
        <w:rPr>
          <w:spacing w:val="-1"/>
          <w:sz w:val="28"/>
        </w:rPr>
        <w:t xml:space="preserve"> </w:t>
      </w:r>
      <w:r>
        <w:rPr>
          <w:sz w:val="28"/>
        </w:rPr>
        <w:t>как</w:t>
      </w:r>
      <w:r>
        <w:rPr>
          <w:spacing w:val="-2"/>
          <w:sz w:val="28"/>
        </w:rPr>
        <w:t xml:space="preserve"> </w:t>
      </w:r>
      <w:r>
        <w:rPr>
          <w:sz w:val="28"/>
        </w:rPr>
        <w:t>часть</w:t>
      </w:r>
      <w:r>
        <w:rPr>
          <w:spacing w:val="-2"/>
          <w:sz w:val="28"/>
        </w:rPr>
        <w:t xml:space="preserve"> </w:t>
      </w:r>
      <w:r>
        <w:rPr>
          <w:sz w:val="28"/>
        </w:rPr>
        <w:t>универсальных</w:t>
      </w:r>
      <w:r>
        <w:rPr>
          <w:spacing w:val="-5"/>
          <w:sz w:val="28"/>
        </w:rPr>
        <w:t xml:space="preserve"> </w:t>
      </w:r>
      <w:r>
        <w:rPr>
          <w:sz w:val="28"/>
        </w:rPr>
        <w:t>познавательных учебных</w:t>
      </w:r>
      <w:r>
        <w:rPr>
          <w:spacing w:val="-5"/>
          <w:sz w:val="28"/>
        </w:rPr>
        <w:t xml:space="preserve"> </w:t>
      </w:r>
      <w:r>
        <w:rPr>
          <w:sz w:val="28"/>
        </w:rPr>
        <w:t>действий:</w:t>
      </w:r>
    </w:p>
    <w:p w14:paraId="3291C6E3" w14:textId="77777777" w:rsidR="00775EE4" w:rsidRDefault="00BE32C9">
      <w:pPr>
        <w:pStyle w:val="a3"/>
        <w:spacing w:line="321" w:lineRule="exact"/>
        <w:ind w:left="1170" w:firstLine="0"/>
      </w:pPr>
      <w:r>
        <w:t>выбирать</w:t>
      </w:r>
      <w:r>
        <w:rPr>
          <w:spacing w:val="-7"/>
        </w:rPr>
        <w:t xml:space="preserve"> </w:t>
      </w:r>
      <w:r>
        <w:t>источник</w:t>
      </w:r>
      <w:r>
        <w:rPr>
          <w:spacing w:val="-8"/>
        </w:rPr>
        <w:t xml:space="preserve"> </w:t>
      </w:r>
      <w:r>
        <w:t>получения</w:t>
      </w:r>
      <w:r>
        <w:rPr>
          <w:spacing w:val="-5"/>
        </w:rPr>
        <w:t xml:space="preserve"> </w:t>
      </w:r>
      <w:r>
        <w:t>информации;</w:t>
      </w:r>
    </w:p>
    <w:p w14:paraId="1D87CE54" w14:textId="77777777" w:rsidR="00775EE4" w:rsidRDefault="00BE32C9">
      <w:pPr>
        <w:pStyle w:val="a3"/>
        <w:spacing w:before="158" w:line="360" w:lineRule="auto"/>
        <w:ind w:right="412" w:firstLine="851"/>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информацию,</w:t>
      </w:r>
      <w:r>
        <w:rPr>
          <w:spacing w:val="-2"/>
        </w:rPr>
        <w:t xml:space="preserve"> </w:t>
      </w:r>
      <w:r>
        <w:t>представленную</w:t>
      </w:r>
      <w:r>
        <w:rPr>
          <w:spacing w:val="-1"/>
        </w:rPr>
        <w:t xml:space="preserve"> </w:t>
      </w:r>
      <w:r>
        <w:t>в</w:t>
      </w:r>
      <w:r>
        <w:rPr>
          <w:spacing w:val="-1"/>
        </w:rPr>
        <w:t xml:space="preserve"> </w:t>
      </w:r>
      <w:r>
        <w:t>явном</w:t>
      </w:r>
      <w:r>
        <w:rPr>
          <w:spacing w:val="-3"/>
        </w:rPr>
        <w:t xml:space="preserve"> </w:t>
      </w:r>
      <w:r>
        <w:t>виде;</w:t>
      </w:r>
    </w:p>
    <w:p w14:paraId="7E033A83" w14:textId="77777777" w:rsidR="00775EE4" w:rsidRDefault="00BE32C9">
      <w:pPr>
        <w:pStyle w:val="a3"/>
        <w:spacing w:line="360" w:lineRule="auto"/>
        <w:ind w:right="402" w:firstLine="851"/>
      </w:pP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w:t>
      </w:r>
      <w:r>
        <w:rPr>
          <w:spacing w:val="1"/>
        </w:rPr>
        <w:t xml:space="preserve"> </w:t>
      </w:r>
      <w:r>
        <w:t>учителем</w:t>
      </w:r>
      <w:r>
        <w:rPr>
          <w:spacing w:val="1"/>
        </w:rPr>
        <w:t xml:space="preserve"> </w:t>
      </w:r>
      <w:r>
        <w:t>способа</w:t>
      </w:r>
      <w:r>
        <w:rPr>
          <w:spacing w:val="1"/>
        </w:rPr>
        <w:t xml:space="preserve"> </w:t>
      </w:r>
      <w:r>
        <w:t>её</w:t>
      </w:r>
      <w:r>
        <w:rPr>
          <w:spacing w:val="1"/>
        </w:rPr>
        <w:t xml:space="preserve"> </w:t>
      </w:r>
      <w:r>
        <w:t>проверки;</w:t>
      </w:r>
    </w:p>
    <w:p w14:paraId="5CE8B72A" w14:textId="77777777" w:rsidR="00775EE4" w:rsidRDefault="00BE32C9">
      <w:pPr>
        <w:pStyle w:val="a3"/>
        <w:spacing w:line="360" w:lineRule="auto"/>
        <w:ind w:right="411" w:firstLine="851"/>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(учителей,</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2"/>
        </w:rPr>
        <w:t xml:space="preserve"> </w:t>
      </w:r>
      <w:r>
        <w:t>в</w:t>
      </w:r>
      <w:r>
        <w:rPr>
          <w:spacing w:val="-1"/>
        </w:rPr>
        <w:t xml:space="preserve"> </w:t>
      </w:r>
      <w:r>
        <w:t>Интернете;</w:t>
      </w:r>
    </w:p>
    <w:p w14:paraId="66C79E99" w14:textId="77777777" w:rsidR="00775EE4" w:rsidRDefault="00BE32C9">
      <w:pPr>
        <w:pStyle w:val="a3"/>
        <w:spacing w:before="1" w:line="360" w:lineRule="auto"/>
        <w:ind w:right="406" w:firstLine="851"/>
      </w:pPr>
      <w:r>
        <w:t>анализировать текстовую, видео-, графическую, звуковую, информацию</w:t>
      </w:r>
      <w:r>
        <w:rPr>
          <w:spacing w:val="1"/>
        </w:rPr>
        <w:t xml:space="preserve"> </w:t>
      </w:r>
      <w:r>
        <w:t>в</w:t>
      </w:r>
      <w:r>
        <w:rPr>
          <w:spacing w:val="-3"/>
        </w:rPr>
        <w:t xml:space="preserve"> </w:t>
      </w:r>
      <w:r>
        <w:t>соответствии с</w:t>
      </w:r>
      <w:r>
        <w:rPr>
          <w:spacing w:val="-1"/>
        </w:rPr>
        <w:t xml:space="preserve"> </w:t>
      </w:r>
      <w:r>
        <w:t>учебной задачей;</w:t>
      </w:r>
    </w:p>
    <w:p w14:paraId="131C3358" w14:textId="77777777" w:rsidR="00775EE4" w:rsidRDefault="00BE32C9">
      <w:pPr>
        <w:pStyle w:val="a3"/>
        <w:spacing w:line="360" w:lineRule="auto"/>
        <w:ind w:right="410" w:firstLine="851"/>
      </w:pPr>
      <w:r>
        <w:t>анализировать</w:t>
      </w:r>
      <w:r>
        <w:rPr>
          <w:spacing w:val="1"/>
        </w:rPr>
        <w:t xml:space="preserve"> </w:t>
      </w:r>
      <w:r>
        <w:t>музыкальные</w:t>
      </w:r>
      <w:r>
        <w:rPr>
          <w:spacing w:val="1"/>
        </w:rPr>
        <w:t xml:space="preserve"> </w:t>
      </w:r>
      <w:r>
        <w:t>тексты</w:t>
      </w:r>
      <w:r>
        <w:rPr>
          <w:spacing w:val="1"/>
        </w:rPr>
        <w:t xml:space="preserve"> </w:t>
      </w:r>
      <w:r>
        <w:t>(акустические</w:t>
      </w:r>
      <w:r>
        <w:rPr>
          <w:spacing w:val="1"/>
        </w:rPr>
        <w:t xml:space="preserve"> </w:t>
      </w:r>
      <w:r>
        <w:t>и</w:t>
      </w:r>
      <w:r>
        <w:rPr>
          <w:spacing w:val="1"/>
        </w:rPr>
        <w:t xml:space="preserve"> </w:t>
      </w:r>
      <w:r>
        <w:t>нотные)по</w:t>
      </w:r>
      <w:r>
        <w:rPr>
          <w:spacing w:val="1"/>
        </w:rPr>
        <w:t xml:space="preserve"> </w:t>
      </w:r>
      <w:r>
        <w:t>предложенному</w:t>
      </w:r>
      <w:r>
        <w:rPr>
          <w:spacing w:val="-3"/>
        </w:rPr>
        <w:t xml:space="preserve"> </w:t>
      </w:r>
      <w:r>
        <w:t>учителем алгоритму;</w:t>
      </w:r>
    </w:p>
    <w:p w14:paraId="3BEA6FB1" w14:textId="77777777" w:rsidR="00775EE4" w:rsidRDefault="00BE32C9">
      <w:pPr>
        <w:pStyle w:val="a3"/>
        <w:spacing w:line="362" w:lineRule="auto"/>
        <w:ind w:right="409" w:firstLine="851"/>
      </w:pPr>
      <w:r>
        <w:t>самостоятельно</w:t>
      </w:r>
      <w:r>
        <w:rPr>
          <w:spacing w:val="1"/>
        </w:rPr>
        <w:t xml:space="preserve"> </w:t>
      </w:r>
      <w:r>
        <w:t>создавать</w:t>
      </w:r>
      <w:r>
        <w:rPr>
          <w:spacing w:val="1"/>
        </w:rPr>
        <w:t xml:space="preserve"> </w:t>
      </w:r>
      <w:r>
        <w:t>схемы,</w:t>
      </w:r>
      <w:r>
        <w:rPr>
          <w:spacing w:val="1"/>
        </w:rPr>
        <w:t xml:space="preserve"> </w:t>
      </w:r>
      <w:r>
        <w:t>таблицы</w:t>
      </w:r>
      <w:r>
        <w:rPr>
          <w:spacing w:val="1"/>
        </w:rPr>
        <w:t xml:space="preserve"> </w:t>
      </w:r>
      <w:r>
        <w:t>для</w:t>
      </w:r>
      <w:r>
        <w:rPr>
          <w:spacing w:val="1"/>
        </w:rPr>
        <w:t xml:space="preserve"> </w:t>
      </w:r>
      <w:r>
        <w:t>представления</w:t>
      </w:r>
      <w:r>
        <w:rPr>
          <w:spacing w:val="1"/>
        </w:rPr>
        <w:t xml:space="preserve"> </w:t>
      </w:r>
      <w:r>
        <w:t>информации.</w:t>
      </w:r>
    </w:p>
    <w:p w14:paraId="2BCBA009" w14:textId="77777777" w:rsidR="00775EE4" w:rsidRDefault="00BE32C9">
      <w:pPr>
        <w:pStyle w:val="a5"/>
        <w:numPr>
          <w:ilvl w:val="5"/>
          <w:numId w:val="50"/>
        </w:numPr>
        <w:tabs>
          <w:tab w:val="left" w:pos="2642"/>
        </w:tabs>
        <w:spacing w:line="360" w:lineRule="auto"/>
        <w:ind w:right="407" w:firstLine="851"/>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универсальных</w:t>
      </w:r>
      <w:r>
        <w:rPr>
          <w:spacing w:val="-4"/>
          <w:sz w:val="28"/>
        </w:rPr>
        <w:t xml:space="preserve"> </w:t>
      </w:r>
      <w:r>
        <w:rPr>
          <w:sz w:val="28"/>
        </w:rPr>
        <w:t>коммуникативных</w:t>
      </w:r>
      <w:r>
        <w:rPr>
          <w:spacing w:val="1"/>
          <w:sz w:val="28"/>
        </w:rPr>
        <w:t xml:space="preserve"> </w:t>
      </w:r>
      <w:r>
        <w:rPr>
          <w:sz w:val="28"/>
        </w:rPr>
        <w:t>учебных действий:</w:t>
      </w:r>
    </w:p>
    <w:p w14:paraId="3DC73EBB" w14:textId="77777777" w:rsidR="00775EE4" w:rsidRDefault="00BE32C9">
      <w:pPr>
        <w:pStyle w:val="a5"/>
        <w:numPr>
          <w:ilvl w:val="0"/>
          <w:numId w:val="48"/>
        </w:numPr>
        <w:tabs>
          <w:tab w:val="left" w:pos="1476"/>
        </w:tabs>
        <w:spacing w:line="321" w:lineRule="exact"/>
        <w:ind w:hanging="306"/>
        <w:rPr>
          <w:sz w:val="28"/>
        </w:rPr>
      </w:pPr>
      <w:r>
        <w:rPr>
          <w:sz w:val="28"/>
        </w:rPr>
        <w:t>невербальная</w:t>
      </w:r>
      <w:r>
        <w:rPr>
          <w:spacing w:val="-6"/>
          <w:sz w:val="28"/>
        </w:rPr>
        <w:t xml:space="preserve"> </w:t>
      </w:r>
      <w:r>
        <w:rPr>
          <w:sz w:val="28"/>
        </w:rPr>
        <w:t>коммуникация:</w:t>
      </w:r>
    </w:p>
    <w:p w14:paraId="1FBE4E06" w14:textId="77777777" w:rsidR="00775EE4" w:rsidRDefault="00BE32C9">
      <w:pPr>
        <w:pStyle w:val="a3"/>
        <w:spacing w:before="156" w:line="360" w:lineRule="auto"/>
        <w:ind w:right="407" w:firstLine="851"/>
      </w:pPr>
      <w:r>
        <w:t>воспринимать</w:t>
      </w:r>
      <w:r>
        <w:rPr>
          <w:spacing w:val="1"/>
        </w:rPr>
        <w:t xml:space="preserve"> </w:t>
      </w:r>
      <w:r>
        <w:t>музыку</w:t>
      </w:r>
      <w:r>
        <w:rPr>
          <w:spacing w:val="1"/>
        </w:rPr>
        <w:t xml:space="preserve"> </w:t>
      </w:r>
      <w:r>
        <w:t>как</w:t>
      </w:r>
      <w:r>
        <w:rPr>
          <w:spacing w:val="1"/>
        </w:rPr>
        <w:t xml:space="preserve"> </w:t>
      </w:r>
      <w:r>
        <w:t>специфическую</w:t>
      </w:r>
      <w:r>
        <w:rPr>
          <w:spacing w:val="1"/>
        </w:rPr>
        <w:t xml:space="preserve"> </w:t>
      </w:r>
      <w:r>
        <w:t>форму</w:t>
      </w:r>
      <w:r>
        <w:rPr>
          <w:spacing w:val="1"/>
        </w:rPr>
        <w:t xml:space="preserve"> </w:t>
      </w:r>
      <w:r>
        <w:t>общения</w:t>
      </w:r>
      <w:r>
        <w:rPr>
          <w:spacing w:val="1"/>
        </w:rPr>
        <w:t xml:space="preserve"> </w:t>
      </w:r>
      <w:r>
        <w:t>людей,</w:t>
      </w:r>
      <w:r>
        <w:rPr>
          <w:spacing w:val="1"/>
        </w:rPr>
        <w:t xml:space="preserve"> </w:t>
      </w:r>
      <w:r>
        <w:t>стремиться</w:t>
      </w:r>
      <w:r>
        <w:rPr>
          <w:spacing w:val="1"/>
        </w:rPr>
        <w:t xml:space="preserve"> </w:t>
      </w:r>
      <w:r>
        <w:t>понять</w:t>
      </w:r>
      <w:r>
        <w:rPr>
          <w:spacing w:val="1"/>
        </w:rPr>
        <w:t xml:space="preserve"> </w:t>
      </w:r>
      <w:r>
        <w:t>эмоционально-образное</w:t>
      </w:r>
      <w:r>
        <w:rPr>
          <w:spacing w:val="1"/>
        </w:rPr>
        <w:t xml:space="preserve"> </w:t>
      </w:r>
      <w:r>
        <w:t>содержание</w:t>
      </w:r>
      <w:r>
        <w:rPr>
          <w:spacing w:val="1"/>
        </w:rPr>
        <w:t xml:space="preserve"> </w:t>
      </w:r>
      <w:r>
        <w:t>музыкального</w:t>
      </w:r>
      <w:r>
        <w:rPr>
          <w:spacing w:val="1"/>
        </w:rPr>
        <w:t xml:space="preserve"> </w:t>
      </w:r>
      <w:r>
        <w:t>высказывания;</w:t>
      </w:r>
    </w:p>
    <w:p w14:paraId="62C3F799" w14:textId="77777777" w:rsidR="00775EE4" w:rsidRDefault="00BE32C9">
      <w:pPr>
        <w:pStyle w:val="a3"/>
        <w:spacing w:line="362" w:lineRule="auto"/>
        <w:ind w:right="411" w:firstLine="851"/>
      </w:pPr>
      <w:r>
        <w:t>выступать перед публикой в качестве исполнителя музыки (солоили в</w:t>
      </w:r>
      <w:r>
        <w:rPr>
          <w:spacing w:val="1"/>
        </w:rPr>
        <w:t xml:space="preserve"> </w:t>
      </w:r>
      <w:r>
        <w:t>коллективе);</w:t>
      </w:r>
    </w:p>
    <w:p w14:paraId="12FE83FF" w14:textId="77777777" w:rsidR="00775EE4" w:rsidRDefault="00BE32C9">
      <w:pPr>
        <w:pStyle w:val="a3"/>
        <w:spacing w:line="360" w:lineRule="auto"/>
        <w:ind w:right="410" w:firstLine="851"/>
      </w:pPr>
      <w:r>
        <w:t>передавать</w:t>
      </w:r>
      <w:r>
        <w:rPr>
          <w:spacing w:val="1"/>
        </w:rPr>
        <w:t xml:space="preserve"> </w:t>
      </w:r>
      <w:r>
        <w:t>в</w:t>
      </w:r>
      <w:r>
        <w:rPr>
          <w:spacing w:val="1"/>
        </w:rPr>
        <w:t xml:space="preserve"> </w:t>
      </w:r>
      <w:r>
        <w:t>собственном</w:t>
      </w:r>
      <w:r>
        <w:rPr>
          <w:spacing w:val="1"/>
        </w:rPr>
        <w:t xml:space="preserve"> </w:t>
      </w:r>
      <w:r>
        <w:t>исполнении</w:t>
      </w:r>
      <w:r>
        <w:rPr>
          <w:spacing w:val="1"/>
        </w:rPr>
        <w:t xml:space="preserve"> </w:t>
      </w:r>
      <w:r>
        <w:t>музыки</w:t>
      </w:r>
      <w:r>
        <w:rPr>
          <w:spacing w:val="1"/>
        </w:rPr>
        <w:t xml:space="preserve"> </w:t>
      </w:r>
      <w:r>
        <w:t>художественное</w:t>
      </w:r>
      <w:r>
        <w:rPr>
          <w:spacing w:val="1"/>
        </w:rPr>
        <w:t xml:space="preserve"> </w:t>
      </w:r>
      <w:r>
        <w:t>содержание, выражать настроение, чувства, личное отношение к исполняемому</w:t>
      </w:r>
      <w:r>
        <w:rPr>
          <w:spacing w:val="1"/>
        </w:rPr>
        <w:t xml:space="preserve"> </w:t>
      </w:r>
      <w:r>
        <w:t>произведению;</w:t>
      </w:r>
    </w:p>
    <w:p w14:paraId="491A9831" w14:textId="77777777" w:rsidR="00775EE4" w:rsidRDefault="00775EE4">
      <w:pPr>
        <w:spacing w:line="360" w:lineRule="auto"/>
        <w:sectPr w:rsidR="00775EE4">
          <w:pgSz w:w="11910" w:h="16840"/>
          <w:pgMar w:top="1040" w:right="440" w:bottom="1140" w:left="1100" w:header="0" w:footer="875" w:gutter="0"/>
          <w:cols w:space="720"/>
        </w:sectPr>
      </w:pPr>
    </w:p>
    <w:p w14:paraId="1C4D5F61" w14:textId="77777777" w:rsidR="00775EE4" w:rsidRDefault="00BE32C9">
      <w:pPr>
        <w:pStyle w:val="a3"/>
        <w:spacing w:before="67" w:line="360" w:lineRule="auto"/>
        <w:ind w:right="410" w:firstLine="851"/>
      </w:pPr>
      <w:r>
        <w:t>осознанно пользоваться интонационной выразительностью в обыденной</w:t>
      </w:r>
      <w:r>
        <w:rPr>
          <w:spacing w:val="1"/>
        </w:rPr>
        <w:t xml:space="preserve"> </w:t>
      </w:r>
      <w:r>
        <w:t>речи,</w:t>
      </w:r>
      <w:r>
        <w:rPr>
          <w:spacing w:val="1"/>
        </w:rPr>
        <w:t xml:space="preserve"> </w:t>
      </w:r>
      <w:r>
        <w:t>понимать</w:t>
      </w:r>
      <w:r>
        <w:rPr>
          <w:spacing w:val="1"/>
        </w:rPr>
        <w:t xml:space="preserve"> </w:t>
      </w:r>
      <w:r>
        <w:t>культурные</w:t>
      </w:r>
      <w:r>
        <w:rPr>
          <w:spacing w:val="1"/>
        </w:rPr>
        <w:t xml:space="preserve"> </w:t>
      </w:r>
      <w:r>
        <w:t>нормы</w:t>
      </w:r>
      <w:r>
        <w:rPr>
          <w:spacing w:val="1"/>
        </w:rPr>
        <w:t xml:space="preserve"> </w:t>
      </w:r>
      <w:r>
        <w:t>и</w:t>
      </w:r>
      <w:r>
        <w:rPr>
          <w:spacing w:val="1"/>
        </w:rPr>
        <w:t xml:space="preserve"> </w:t>
      </w:r>
      <w:r>
        <w:t>значение</w:t>
      </w:r>
      <w:r>
        <w:rPr>
          <w:spacing w:val="1"/>
        </w:rPr>
        <w:t xml:space="preserve"> </w:t>
      </w:r>
      <w:r>
        <w:t>интонации</w:t>
      </w:r>
      <w:r>
        <w:rPr>
          <w:spacing w:val="1"/>
        </w:rPr>
        <w:t xml:space="preserve"> </w:t>
      </w:r>
      <w:r>
        <w:t>в</w:t>
      </w:r>
      <w:r>
        <w:rPr>
          <w:spacing w:val="1"/>
        </w:rPr>
        <w:t xml:space="preserve"> </w:t>
      </w:r>
      <w:r>
        <w:t>повседневном</w:t>
      </w:r>
      <w:r>
        <w:rPr>
          <w:spacing w:val="1"/>
        </w:rPr>
        <w:t xml:space="preserve"> </w:t>
      </w:r>
      <w:r>
        <w:t>общении;</w:t>
      </w:r>
    </w:p>
    <w:p w14:paraId="5F50BBF7" w14:textId="77777777" w:rsidR="00775EE4" w:rsidRDefault="00BE32C9">
      <w:pPr>
        <w:pStyle w:val="a5"/>
        <w:numPr>
          <w:ilvl w:val="0"/>
          <w:numId w:val="48"/>
        </w:numPr>
        <w:tabs>
          <w:tab w:val="left" w:pos="1476"/>
        </w:tabs>
        <w:spacing w:before="1"/>
        <w:ind w:hanging="306"/>
        <w:rPr>
          <w:sz w:val="28"/>
        </w:rPr>
      </w:pPr>
      <w:r>
        <w:rPr>
          <w:sz w:val="28"/>
        </w:rPr>
        <w:t>вербальная</w:t>
      </w:r>
      <w:r>
        <w:rPr>
          <w:spacing w:val="-5"/>
          <w:sz w:val="28"/>
        </w:rPr>
        <w:t xml:space="preserve"> </w:t>
      </w:r>
      <w:r>
        <w:rPr>
          <w:sz w:val="28"/>
        </w:rPr>
        <w:t>коммуникация:</w:t>
      </w:r>
    </w:p>
    <w:p w14:paraId="3747E79F" w14:textId="77777777" w:rsidR="00775EE4" w:rsidRDefault="00BE32C9">
      <w:pPr>
        <w:pStyle w:val="a3"/>
        <w:spacing w:before="161" w:line="362" w:lineRule="auto"/>
        <w:ind w:right="409" w:firstLine="851"/>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67"/>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1"/>
        </w:rPr>
        <w:t xml:space="preserve"> </w:t>
      </w:r>
      <w:r>
        <w:t>условиями общения</w:t>
      </w:r>
      <w:r>
        <w:rPr>
          <w:spacing w:val="-1"/>
        </w:rPr>
        <w:t xml:space="preserve"> </w:t>
      </w:r>
      <w:r>
        <w:t>в</w:t>
      </w:r>
      <w:r>
        <w:rPr>
          <w:spacing w:val="-2"/>
        </w:rPr>
        <w:t xml:space="preserve"> </w:t>
      </w:r>
      <w:r>
        <w:t>знакомой среде;</w:t>
      </w:r>
    </w:p>
    <w:p w14:paraId="5C8D8006" w14:textId="77777777" w:rsidR="00775EE4" w:rsidRDefault="00BE32C9">
      <w:pPr>
        <w:pStyle w:val="a3"/>
        <w:spacing w:line="360" w:lineRule="auto"/>
        <w:ind w:right="411" w:firstLine="851"/>
      </w:pPr>
      <w:r>
        <w:t>проявлять уважительное отношение к собеседнику, соблюдать правила</w:t>
      </w:r>
      <w:r>
        <w:rPr>
          <w:spacing w:val="1"/>
        </w:rPr>
        <w:t xml:space="preserve"> </w:t>
      </w:r>
      <w:r>
        <w:t>ведения</w:t>
      </w:r>
      <w:r>
        <w:rPr>
          <w:spacing w:val="-4"/>
        </w:rPr>
        <w:t xml:space="preserve"> </w:t>
      </w:r>
      <w:r>
        <w:t>диалога</w:t>
      </w:r>
      <w:r>
        <w:rPr>
          <w:spacing w:val="-3"/>
        </w:rPr>
        <w:t xml:space="preserve"> </w:t>
      </w:r>
      <w:r>
        <w:t>и дискуссии;</w:t>
      </w:r>
    </w:p>
    <w:p w14:paraId="3B754809" w14:textId="77777777" w:rsidR="00775EE4" w:rsidRDefault="00BE32C9">
      <w:pPr>
        <w:pStyle w:val="a3"/>
        <w:spacing w:line="362" w:lineRule="auto"/>
        <w:ind w:left="1170" w:right="1735" w:firstLine="0"/>
        <w:jc w:val="left"/>
      </w:pPr>
      <w:r>
        <w:t>признавать возможность существования разных точек зрения;</w:t>
      </w:r>
      <w:r>
        <w:rPr>
          <w:spacing w:val="-67"/>
        </w:rPr>
        <w:t xml:space="preserve"> </w:t>
      </w:r>
      <w:r>
        <w:t>корректно</w:t>
      </w:r>
      <w:r>
        <w:rPr>
          <w:spacing w:val="-1"/>
        </w:rPr>
        <w:t xml:space="preserve"> </w:t>
      </w:r>
      <w:r>
        <w:t>и</w:t>
      </w:r>
      <w:r>
        <w:rPr>
          <w:spacing w:val="-2"/>
        </w:rPr>
        <w:t xml:space="preserve"> </w:t>
      </w:r>
      <w:r>
        <w:t>аргументированно</w:t>
      </w:r>
      <w:r>
        <w:rPr>
          <w:spacing w:val="-1"/>
        </w:rPr>
        <w:t xml:space="preserve"> </w:t>
      </w:r>
      <w:r>
        <w:t>высказывать</w:t>
      </w:r>
      <w:r>
        <w:rPr>
          <w:spacing w:val="-4"/>
        </w:rPr>
        <w:t xml:space="preserve"> </w:t>
      </w:r>
      <w:r>
        <w:t>своё</w:t>
      </w:r>
      <w:r>
        <w:rPr>
          <w:spacing w:val="-2"/>
        </w:rPr>
        <w:t xml:space="preserve"> </w:t>
      </w:r>
      <w:r>
        <w:t>мнение;</w:t>
      </w:r>
    </w:p>
    <w:p w14:paraId="1D5963A7" w14:textId="77777777" w:rsidR="00775EE4" w:rsidRDefault="00BE32C9">
      <w:pPr>
        <w:pStyle w:val="a3"/>
        <w:spacing w:line="317" w:lineRule="exact"/>
        <w:ind w:left="1170" w:firstLine="0"/>
        <w:jc w:val="left"/>
      </w:pPr>
      <w:r>
        <w:t>строить</w:t>
      </w:r>
      <w:r>
        <w:rPr>
          <w:spacing w:val="-3"/>
        </w:rPr>
        <w:t xml:space="preserve"> </w:t>
      </w:r>
      <w:r>
        <w:t>речевое</w:t>
      </w:r>
      <w:r>
        <w:rPr>
          <w:spacing w:val="-2"/>
        </w:rPr>
        <w:t xml:space="preserve"> </w:t>
      </w:r>
      <w:r>
        <w:t>высказывание в</w:t>
      </w:r>
      <w:r>
        <w:rPr>
          <w:spacing w:val="-4"/>
        </w:rPr>
        <w:t xml:space="preserve"> </w:t>
      </w:r>
      <w:r>
        <w:t>соответствии</w:t>
      </w:r>
      <w:r>
        <w:rPr>
          <w:spacing w:val="-1"/>
        </w:rPr>
        <w:t xml:space="preserve"> </w:t>
      </w:r>
      <w:r>
        <w:t>с</w:t>
      </w:r>
      <w:r>
        <w:rPr>
          <w:spacing w:val="-5"/>
        </w:rPr>
        <w:t xml:space="preserve"> </w:t>
      </w:r>
      <w:r>
        <w:t>поставленной</w:t>
      </w:r>
      <w:r>
        <w:rPr>
          <w:spacing w:val="-2"/>
        </w:rPr>
        <w:t xml:space="preserve"> </w:t>
      </w:r>
      <w:r>
        <w:t>задачей;</w:t>
      </w:r>
    </w:p>
    <w:p w14:paraId="0950C41B" w14:textId="77777777" w:rsidR="00775EE4" w:rsidRDefault="00BE32C9">
      <w:pPr>
        <w:pStyle w:val="a3"/>
        <w:tabs>
          <w:tab w:val="left" w:pos="2564"/>
          <w:tab w:val="left" w:pos="3658"/>
          <w:tab w:val="left" w:pos="4054"/>
          <w:tab w:val="left" w:pos="5763"/>
          <w:tab w:val="left" w:pos="6828"/>
          <w:tab w:val="left" w:pos="8346"/>
        </w:tabs>
        <w:spacing w:before="154" w:line="360" w:lineRule="auto"/>
        <w:ind w:right="410" w:firstLine="851"/>
        <w:jc w:val="left"/>
      </w:pPr>
      <w:r>
        <w:t>создавать</w:t>
      </w:r>
      <w:r>
        <w:tab/>
        <w:t>устные</w:t>
      </w:r>
      <w:r>
        <w:tab/>
        <w:t>и</w:t>
      </w:r>
      <w:r>
        <w:tab/>
        <w:t>письменные</w:t>
      </w:r>
      <w:r>
        <w:tab/>
        <w:t>тексты</w:t>
      </w:r>
      <w:r>
        <w:tab/>
        <w:t>(описание,</w:t>
      </w:r>
      <w:r>
        <w:tab/>
      </w:r>
      <w:r>
        <w:rPr>
          <w:spacing w:val="-1"/>
        </w:rPr>
        <w:t>рассуждение,</w:t>
      </w:r>
      <w:r>
        <w:rPr>
          <w:spacing w:val="-67"/>
        </w:rPr>
        <w:t xml:space="preserve"> </w:t>
      </w:r>
      <w:r>
        <w:t>повествование);</w:t>
      </w:r>
    </w:p>
    <w:p w14:paraId="7A7FE964" w14:textId="77777777" w:rsidR="00775EE4" w:rsidRDefault="00BE32C9">
      <w:pPr>
        <w:pStyle w:val="a3"/>
        <w:spacing w:before="1"/>
        <w:ind w:left="1170" w:firstLine="0"/>
        <w:jc w:val="left"/>
      </w:pPr>
      <w:r>
        <w:t>подготавливать</w:t>
      </w:r>
      <w:r>
        <w:rPr>
          <w:spacing w:val="-6"/>
        </w:rPr>
        <w:t xml:space="preserve"> </w:t>
      </w:r>
      <w:r>
        <w:t>небольшие</w:t>
      </w:r>
      <w:r>
        <w:rPr>
          <w:spacing w:val="-7"/>
        </w:rPr>
        <w:t xml:space="preserve"> </w:t>
      </w:r>
      <w:r>
        <w:t>публичные</w:t>
      </w:r>
      <w:r>
        <w:rPr>
          <w:spacing w:val="-7"/>
        </w:rPr>
        <w:t xml:space="preserve"> </w:t>
      </w:r>
      <w:r>
        <w:t>выступления;</w:t>
      </w:r>
    </w:p>
    <w:p w14:paraId="18299A44" w14:textId="77777777" w:rsidR="00775EE4" w:rsidRDefault="00BE32C9">
      <w:pPr>
        <w:pStyle w:val="a3"/>
        <w:spacing w:before="161" w:line="360" w:lineRule="auto"/>
        <w:ind w:firstLine="851"/>
        <w:jc w:val="left"/>
      </w:pPr>
      <w:r>
        <w:t>подбирать</w:t>
      </w:r>
      <w:r>
        <w:rPr>
          <w:spacing w:val="12"/>
        </w:rPr>
        <w:t xml:space="preserve"> </w:t>
      </w:r>
      <w:r>
        <w:t>иллюстративный</w:t>
      </w:r>
      <w:r>
        <w:rPr>
          <w:spacing w:val="15"/>
        </w:rPr>
        <w:t xml:space="preserve"> </w:t>
      </w:r>
      <w:r>
        <w:t>материал</w:t>
      </w:r>
      <w:r>
        <w:rPr>
          <w:spacing w:val="14"/>
        </w:rPr>
        <w:t xml:space="preserve"> </w:t>
      </w:r>
      <w:r>
        <w:t>(рисунки,</w:t>
      </w:r>
      <w:r>
        <w:rPr>
          <w:spacing w:val="15"/>
        </w:rPr>
        <w:t xml:space="preserve"> </w:t>
      </w:r>
      <w:r>
        <w:t>фото,</w:t>
      </w:r>
      <w:r>
        <w:rPr>
          <w:spacing w:val="15"/>
        </w:rPr>
        <w:t xml:space="preserve"> </w:t>
      </w:r>
      <w:r>
        <w:t>плакаты)</w:t>
      </w:r>
      <w:r>
        <w:rPr>
          <w:spacing w:val="14"/>
        </w:rPr>
        <w:t xml:space="preserve"> </w:t>
      </w:r>
      <w:r>
        <w:t>к</w:t>
      </w:r>
      <w:r>
        <w:rPr>
          <w:spacing w:val="16"/>
        </w:rPr>
        <w:t xml:space="preserve"> </w:t>
      </w:r>
      <w:r>
        <w:t>тексту</w:t>
      </w:r>
      <w:r>
        <w:rPr>
          <w:spacing w:val="-67"/>
        </w:rPr>
        <w:t xml:space="preserve"> </w:t>
      </w:r>
      <w:r>
        <w:t>выступления;</w:t>
      </w:r>
    </w:p>
    <w:p w14:paraId="0F0FDCC7" w14:textId="77777777" w:rsidR="00775EE4" w:rsidRDefault="00BE32C9">
      <w:pPr>
        <w:pStyle w:val="a5"/>
        <w:numPr>
          <w:ilvl w:val="0"/>
          <w:numId w:val="48"/>
        </w:numPr>
        <w:tabs>
          <w:tab w:val="left" w:pos="1476"/>
        </w:tabs>
        <w:spacing w:line="321" w:lineRule="exact"/>
        <w:ind w:hanging="306"/>
        <w:rPr>
          <w:sz w:val="28"/>
        </w:rPr>
      </w:pPr>
      <w:r>
        <w:rPr>
          <w:sz w:val="28"/>
        </w:rPr>
        <w:t>совместная</w:t>
      </w:r>
      <w:r>
        <w:rPr>
          <w:spacing w:val="-7"/>
          <w:sz w:val="28"/>
        </w:rPr>
        <w:t xml:space="preserve"> </w:t>
      </w:r>
      <w:r>
        <w:rPr>
          <w:sz w:val="28"/>
        </w:rPr>
        <w:t>деятельность</w:t>
      </w:r>
      <w:r>
        <w:rPr>
          <w:spacing w:val="-5"/>
          <w:sz w:val="28"/>
        </w:rPr>
        <w:t xml:space="preserve"> </w:t>
      </w:r>
      <w:r>
        <w:rPr>
          <w:sz w:val="28"/>
        </w:rPr>
        <w:t>(сотрудничество):</w:t>
      </w:r>
    </w:p>
    <w:p w14:paraId="6E956900" w14:textId="77777777" w:rsidR="00775EE4" w:rsidRDefault="00BE32C9">
      <w:pPr>
        <w:pStyle w:val="a3"/>
        <w:spacing w:before="160" w:line="362" w:lineRule="auto"/>
        <w:ind w:right="413" w:firstLine="851"/>
      </w:pPr>
      <w:r>
        <w:t>стремиться к объединению усилий, эмоциональной эмпатии в ситуациях</w:t>
      </w:r>
      <w:r>
        <w:rPr>
          <w:spacing w:val="-67"/>
        </w:rPr>
        <w:t xml:space="preserve"> </w:t>
      </w:r>
      <w:r>
        <w:t>совместного восприятия, исполнения</w:t>
      </w:r>
      <w:r>
        <w:rPr>
          <w:spacing w:val="-1"/>
        </w:rPr>
        <w:t xml:space="preserve"> </w:t>
      </w:r>
      <w:r>
        <w:t>музыки;</w:t>
      </w:r>
    </w:p>
    <w:p w14:paraId="74EA135E" w14:textId="77777777" w:rsidR="00775EE4" w:rsidRDefault="00BE32C9">
      <w:pPr>
        <w:pStyle w:val="a3"/>
        <w:spacing w:line="360" w:lineRule="auto"/>
        <w:ind w:right="407" w:firstLine="851"/>
      </w:pPr>
      <w:r>
        <w:t>переключаться между различными формами коллективной, групповойи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7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формы</w:t>
      </w:r>
      <w:r>
        <w:rPr>
          <w:spacing w:val="1"/>
        </w:rPr>
        <w:t xml:space="preserve"> </w:t>
      </w:r>
      <w:r>
        <w:t>взаимодействия</w:t>
      </w:r>
      <w:r>
        <w:rPr>
          <w:spacing w:val="1"/>
        </w:rPr>
        <w:t xml:space="preserve"> </w:t>
      </w:r>
      <w:r>
        <w:t>при</w:t>
      </w:r>
      <w:r>
        <w:rPr>
          <w:spacing w:val="1"/>
        </w:rPr>
        <w:t xml:space="preserve"> </w:t>
      </w:r>
      <w:r>
        <w:t>решении</w:t>
      </w:r>
      <w:r>
        <w:rPr>
          <w:spacing w:val="1"/>
        </w:rPr>
        <w:t xml:space="preserve"> </w:t>
      </w:r>
      <w:r>
        <w:t>поставленной</w:t>
      </w:r>
      <w:r>
        <w:rPr>
          <w:spacing w:val="1"/>
        </w:rPr>
        <w:t xml:space="preserve"> </w:t>
      </w:r>
      <w:r>
        <w:t>задачи;</w:t>
      </w:r>
    </w:p>
    <w:p w14:paraId="52F5EC6B" w14:textId="77777777" w:rsidR="00775EE4" w:rsidRDefault="00BE32C9">
      <w:pPr>
        <w:pStyle w:val="a3"/>
        <w:spacing w:line="360" w:lineRule="auto"/>
        <w:ind w:right="411" w:firstLine="851"/>
      </w:pPr>
      <w:r>
        <w:t>формулировать краткосрочные и долгосрочные цели (индивидуальныес</w:t>
      </w:r>
      <w:r>
        <w:rPr>
          <w:spacing w:val="1"/>
        </w:rPr>
        <w:t xml:space="preserve"> </w:t>
      </w:r>
      <w:r>
        <w:t>учётом участия в коллективных задачах) в стандартной (типовой) ситуациина</w:t>
      </w:r>
      <w:r>
        <w:rPr>
          <w:spacing w:val="1"/>
        </w:rPr>
        <w:t xml:space="preserve"> </w:t>
      </w:r>
      <w:r>
        <w:t>основе предложенного формата планирования, распределения промежуточных</w:t>
      </w:r>
      <w:r>
        <w:rPr>
          <w:spacing w:val="1"/>
        </w:rPr>
        <w:t xml:space="preserve"> </w:t>
      </w:r>
      <w:r>
        <w:t>шагов</w:t>
      </w:r>
      <w:r>
        <w:rPr>
          <w:spacing w:val="-2"/>
        </w:rPr>
        <w:t xml:space="preserve"> </w:t>
      </w:r>
      <w:r>
        <w:t>и</w:t>
      </w:r>
      <w:r>
        <w:rPr>
          <w:spacing w:val="-4"/>
        </w:rPr>
        <w:t xml:space="preserve"> </w:t>
      </w:r>
      <w:r>
        <w:t>сроков;</w:t>
      </w:r>
    </w:p>
    <w:p w14:paraId="3F7B94AC" w14:textId="77777777" w:rsidR="00775EE4" w:rsidRDefault="00BE32C9">
      <w:pPr>
        <w:pStyle w:val="a3"/>
        <w:spacing w:line="360" w:lineRule="auto"/>
        <w:ind w:right="407" w:firstLine="851"/>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7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4"/>
        </w:rPr>
        <w:t xml:space="preserve"> </w:t>
      </w:r>
      <w:r>
        <w:t>и</w:t>
      </w:r>
      <w:r>
        <w:rPr>
          <w:spacing w:val="14"/>
        </w:rPr>
        <w:t xml:space="preserve"> </w:t>
      </w:r>
      <w:r>
        <w:t>результат</w:t>
      </w:r>
      <w:r>
        <w:rPr>
          <w:spacing w:val="15"/>
        </w:rPr>
        <w:t xml:space="preserve"> </w:t>
      </w:r>
      <w:r>
        <w:t>совместной</w:t>
      </w:r>
      <w:r>
        <w:rPr>
          <w:spacing w:val="14"/>
        </w:rPr>
        <w:t xml:space="preserve"> </w:t>
      </w:r>
      <w:r>
        <w:t>работы;</w:t>
      </w:r>
      <w:r>
        <w:rPr>
          <w:spacing w:val="15"/>
        </w:rPr>
        <w:t xml:space="preserve"> </w:t>
      </w:r>
      <w:r>
        <w:t>проявлять</w:t>
      </w:r>
      <w:r>
        <w:rPr>
          <w:spacing w:val="15"/>
        </w:rPr>
        <w:t xml:space="preserve"> </w:t>
      </w:r>
      <w:r>
        <w:t>готовность</w:t>
      </w:r>
      <w:r>
        <w:rPr>
          <w:spacing w:val="12"/>
        </w:rPr>
        <w:t xml:space="preserve"> </w:t>
      </w:r>
      <w:r>
        <w:t>руководить,</w:t>
      </w:r>
    </w:p>
    <w:p w14:paraId="03034F1F" w14:textId="77777777" w:rsidR="00775EE4" w:rsidRDefault="00775EE4">
      <w:pPr>
        <w:spacing w:line="360" w:lineRule="auto"/>
        <w:sectPr w:rsidR="00775EE4">
          <w:pgSz w:w="11910" w:h="16840"/>
          <w:pgMar w:top="1040" w:right="440" w:bottom="1140" w:left="1100" w:header="0" w:footer="875" w:gutter="0"/>
          <w:cols w:space="720"/>
        </w:sectPr>
      </w:pPr>
    </w:p>
    <w:p w14:paraId="30FF1A6D" w14:textId="77777777" w:rsidR="00775EE4" w:rsidRDefault="00BE32C9">
      <w:pPr>
        <w:pStyle w:val="a3"/>
        <w:spacing w:before="67"/>
        <w:ind w:firstLine="0"/>
        <w:jc w:val="left"/>
      </w:pPr>
      <w:r>
        <w:t>выполнять</w:t>
      </w:r>
      <w:r>
        <w:rPr>
          <w:spacing w:val="-8"/>
        </w:rPr>
        <w:t xml:space="preserve"> </w:t>
      </w:r>
      <w:r>
        <w:t>поручения,</w:t>
      </w:r>
      <w:r>
        <w:rPr>
          <w:spacing w:val="-3"/>
        </w:rPr>
        <w:t xml:space="preserve"> </w:t>
      </w:r>
      <w:r>
        <w:t>подчиняться;</w:t>
      </w:r>
    </w:p>
    <w:p w14:paraId="45A589FD" w14:textId="77777777" w:rsidR="00775EE4" w:rsidRDefault="00BE32C9">
      <w:pPr>
        <w:pStyle w:val="a3"/>
        <w:spacing w:before="163" w:line="360" w:lineRule="auto"/>
        <w:ind w:right="413" w:firstLine="851"/>
        <w:jc w:val="left"/>
      </w:pPr>
      <w:r>
        <w:t>ответственно</w:t>
      </w:r>
      <w:r>
        <w:rPr>
          <w:spacing w:val="5"/>
        </w:rPr>
        <w:t xml:space="preserve"> </w:t>
      </w:r>
      <w:r>
        <w:t>выполнять</w:t>
      </w:r>
      <w:r>
        <w:rPr>
          <w:spacing w:val="4"/>
        </w:rPr>
        <w:t xml:space="preserve"> </w:t>
      </w:r>
      <w:r>
        <w:t>свою</w:t>
      </w:r>
      <w:r>
        <w:rPr>
          <w:spacing w:val="5"/>
        </w:rPr>
        <w:t xml:space="preserve"> </w:t>
      </w:r>
      <w:r>
        <w:t>часть</w:t>
      </w:r>
      <w:r>
        <w:rPr>
          <w:spacing w:val="1"/>
        </w:rPr>
        <w:t xml:space="preserve"> </w:t>
      </w:r>
      <w:r>
        <w:t>работы;</w:t>
      </w:r>
      <w:r>
        <w:rPr>
          <w:spacing w:val="3"/>
        </w:rPr>
        <w:t xml:space="preserve"> </w:t>
      </w:r>
      <w:r>
        <w:t>оценивать</w:t>
      </w:r>
      <w:r>
        <w:rPr>
          <w:spacing w:val="1"/>
        </w:rPr>
        <w:t xml:space="preserve"> </w:t>
      </w:r>
      <w:r>
        <w:t>свой</w:t>
      </w:r>
      <w:r>
        <w:rPr>
          <w:spacing w:val="6"/>
        </w:rPr>
        <w:t xml:space="preserve"> </w:t>
      </w:r>
      <w:r>
        <w:t>вклад</w:t>
      </w:r>
      <w:r>
        <w:rPr>
          <w:spacing w:val="5"/>
        </w:rPr>
        <w:t xml:space="preserve"> </w:t>
      </w:r>
      <w:r>
        <w:t>в</w:t>
      </w:r>
      <w:r>
        <w:rPr>
          <w:spacing w:val="-67"/>
        </w:rPr>
        <w:t xml:space="preserve"> </w:t>
      </w:r>
      <w:r>
        <w:t>общий</w:t>
      </w:r>
      <w:r>
        <w:rPr>
          <w:spacing w:val="-1"/>
        </w:rPr>
        <w:t xml:space="preserve"> </w:t>
      </w:r>
      <w:r>
        <w:t>результат;</w:t>
      </w:r>
    </w:p>
    <w:p w14:paraId="7AAB76D7" w14:textId="77777777" w:rsidR="00775EE4" w:rsidRDefault="00BE32C9">
      <w:pPr>
        <w:pStyle w:val="a3"/>
        <w:spacing w:line="360" w:lineRule="auto"/>
        <w:ind w:right="402" w:firstLine="851"/>
        <w:jc w:val="left"/>
      </w:pPr>
      <w:r>
        <w:t>выполнять совместные проектные, творческие задания с использованием</w:t>
      </w:r>
      <w:r>
        <w:rPr>
          <w:spacing w:val="-67"/>
        </w:rPr>
        <w:t xml:space="preserve"> </w:t>
      </w:r>
      <w:r>
        <w:t>предложенных образцов.</w:t>
      </w:r>
    </w:p>
    <w:p w14:paraId="1EFAFE55" w14:textId="77777777" w:rsidR="00775EE4" w:rsidRDefault="00BE32C9">
      <w:pPr>
        <w:pStyle w:val="a5"/>
        <w:numPr>
          <w:ilvl w:val="5"/>
          <w:numId w:val="50"/>
        </w:numPr>
        <w:tabs>
          <w:tab w:val="left" w:pos="2642"/>
          <w:tab w:val="left" w:pos="3347"/>
          <w:tab w:val="left" w:pos="5599"/>
          <w:tab w:val="left" w:pos="6791"/>
          <w:tab w:val="left" w:pos="9088"/>
        </w:tabs>
        <w:spacing w:line="360" w:lineRule="auto"/>
        <w:ind w:right="407" w:firstLine="851"/>
        <w:rPr>
          <w:sz w:val="28"/>
        </w:rPr>
      </w:pPr>
      <w:r>
        <w:rPr>
          <w:sz w:val="28"/>
        </w:rPr>
        <w:t>У</w:t>
      </w:r>
      <w:r>
        <w:rPr>
          <w:sz w:val="28"/>
        </w:rPr>
        <w:tab/>
        <w:t>обучающегося</w:t>
      </w:r>
      <w:r>
        <w:rPr>
          <w:sz w:val="28"/>
        </w:rPr>
        <w:tab/>
        <w:t>будут</w:t>
      </w:r>
      <w:r>
        <w:rPr>
          <w:sz w:val="28"/>
        </w:rPr>
        <w:tab/>
        <w:t>сформированы</w:t>
      </w:r>
      <w:r>
        <w:rPr>
          <w:sz w:val="28"/>
        </w:rPr>
        <w:tab/>
      </w:r>
      <w:r>
        <w:rPr>
          <w:spacing w:val="-1"/>
          <w:sz w:val="28"/>
        </w:rPr>
        <w:t>умения</w:t>
      </w:r>
      <w:r>
        <w:rPr>
          <w:spacing w:val="-67"/>
          <w:sz w:val="28"/>
        </w:rPr>
        <w:t xml:space="preserve"> </w:t>
      </w:r>
      <w:r>
        <w:rPr>
          <w:sz w:val="28"/>
        </w:rPr>
        <w:t>самоорганизации</w:t>
      </w:r>
      <w:r>
        <w:rPr>
          <w:spacing w:val="-3"/>
          <w:sz w:val="28"/>
        </w:rPr>
        <w:t xml:space="preserve"> </w:t>
      </w:r>
      <w:r>
        <w:rPr>
          <w:sz w:val="28"/>
        </w:rPr>
        <w:t>как</w:t>
      </w:r>
      <w:r>
        <w:rPr>
          <w:spacing w:val="-2"/>
          <w:sz w:val="28"/>
        </w:rPr>
        <w:t xml:space="preserve"> </w:t>
      </w:r>
      <w:r>
        <w:rPr>
          <w:sz w:val="28"/>
        </w:rPr>
        <w:t>части</w:t>
      </w:r>
      <w:r>
        <w:rPr>
          <w:spacing w:val="-2"/>
          <w:sz w:val="28"/>
        </w:rPr>
        <w:t xml:space="preserve"> </w:t>
      </w:r>
      <w:r>
        <w:rPr>
          <w:sz w:val="28"/>
        </w:rPr>
        <w:t>универсальных</w:t>
      </w:r>
      <w:r>
        <w:rPr>
          <w:spacing w:val="-5"/>
          <w:sz w:val="28"/>
        </w:rPr>
        <w:t xml:space="preserve"> </w:t>
      </w:r>
      <w:r>
        <w:rPr>
          <w:sz w:val="28"/>
        </w:rPr>
        <w:t>регулятивных</w:t>
      </w:r>
      <w:r>
        <w:rPr>
          <w:spacing w:val="-1"/>
          <w:sz w:val="28"/>
        </w:rPr>
        <w:t xml:space="preserve"> </w:t>
      </w:r>
      <w:r>
        <w:rPr>
          <w:sz w:val="28"/>
        </w:rPr>
        <w:t>учебных</w:t>
      </w:r>
      <w:r>
        <w:rPr>
          <w:spacing w:val="-2"/>
          <w:sz w:val="28"/>
        </w:rPr>
        <w:t xml:space="preserve"> </w:t>
      </w:r>
      <w:r>
        <w:rPr>
          <w:sz w:val="28"/>
        </w:rPr>
        <w:t>действий:</w:t>
      </w:r>
    </w:p>
    <w:p w14:paraId="1DFBCFD5" w14:textId="77777777" w:rsidR="00775EE4" w:rsidRDefault="00BE32C9">
      <w:pPr>
        <w:pStyle w:val="a3"/>
        <w:spacing w:line="360" w:lineRule="auto"/>
        <w:ind w:firstLine="851"/>
        <w:jc w:val="left"/>
      </w:pPr>
      <w:r>
        <w:t>планировать</w:t>
      </w:r>
      <w:r>
        <w:rPr>
          <w:spacing w:val="48"/>
        </w:rPr>
        <w:t xml:space="preserve"> </w:t>
      </w:r>
      <w:r>
        <w:t>действия</w:t>
      </w:r>
      <w:r>
        <w:rPr>
          <w:spacing w:val="50"/>
        </w:rPr>
        <w:t xml:space="preserve"> </w:t>
      </w:r>
      <w:r>
        <w:t>по</w:t>
      </w:r>
      <w:r>
        <w:rPr>
          <w:spacing w:val="50"/>
        </w:rPr>
        <w:t xml:space="preserve"> </w:t>
      </w:r>
      <w:r>
        <w:t>решению</w:t>
      </w:r>
      <w:r>
        <w:rPr>
          <w:spacing w:val="48"/>
        </w:rPr>
        <w:t xml:space="preserve"> </w:t>
      </w:r>
      <w:r>
        <w:t>учебной</w:t>
      </w:r>
      <w:r>
        <w:rPr>
          <w:spacing w:val="52"/>
        </w:rPr>
        <w:t xml:space="preserve"> </w:t>
      </w:r>
      <w:r>
        <w:t>задачи</w:t>
      </w:r>
      <w:r>
        <w:rPr>
          <w:spacing w:val="50"/>
        </w:rPr>
        <w:t xml:space="preserve"> </w:t>
      </w:r>
      <w:r>
        <w:t>для</w:t>
      </w:r>
      <w:r>
        <w:rPr>
          <w:spacing w:val="52"/>
        </w:rPr>
        <w:t xml:space="preserve"> </w:t>
      </w:r>
      <w:r>
        <w:t>получения</w:t>
      </w:r>
      <w:r>
        <w:rPr>
          <w:spacing w:val="-67"/>
        </w:rPr>
        <w:t xml:space="preserve"> </w:t>
      </w:r>
      <w:r>
        <w:t>результата;</w:t>
      </w:r>
    </w:p>
    <w:p w14:paraId="6060E6C2" w14:textId="77777777" w:rsidR="00775EE4" w:rsidRDefault="00BE32C9">
      <w:pPr>
        <w:pStyle w:val="a3"/>
        <w:spacing w:before="1"/>
        <w:ind w:left="1170" w:firstLine="0"/>
        <w:jc w:val="left"/>
      </w:pPr>
      <w:r>
        <w:t>выстраивать</w:t>
      </w:r>
      <w:r>
        <w:rPr>
          <w:spacing w:val="-8"/>
        </w:rPr>
        <w:t xml:space="preserve"> </w:t>
      </w:r>
      <w:r>
        <w:t>последовательность</w:t>
      </w:r>
      <w:r>
        <w:rPr>
          <w:spacing w:val="-7"/>
        </w:rPr>
        <w:t xml:space="preserve"> </w:t>
      </w:r>
      <w:r>
        <w:t>выбранных</w:t>
      </w:r>
      <w:r>
        <w:rPr>
          <w:spacing w:val="-8"/>
        </w:rPr>
        <w:t xml:space="preserve"> </w:t>
      </w:r>
      <w:r>
        <w:t>действий.</w:t>
      </w:r>
    </w:p>
    <w:p w14:paraId="00818C27" w14:textId="77777777" w:rsidR="00775EE4" w:rsidRDefault="00BE32C9">
      <w:pPr>
        <w:pStyle w:val="a5"/>
        <w:numPr>
          <w:ilvl w:val="5"/>
          <w:numId w:val="50"/>
        </w:numPr>
        <w:tabs>
          <w:tab w:val="left" w:pos="2642"/>
        </w:tabs>
        <w:spacing w:before="161" w:line="360" w:lineRule="auto"/>
        <w:ind w:right="407" w:firstLine="851"/>
        <w:rPr>
          <w:sz w:val="28"/>
        </w:rPr>
      </w:pPr>
      <w:r>
        <w:rPr>
          <w:sz w:val="28"/>
        </w:rPr>
        <w:t>У обучающегося будут сформированы умения самоконтроля</w:t>
      </w:r>
      <w:r>
        <w:rPr>
          <w:spacing w:val="-67"/>
          <w:sz w:val="28"/>
        </w:rPr>
        <w:t xml:space="preserve"> </w:t>
      </w:r>
      <w:r>
        <w:rPr>
          <w:sz w:val="28"/>
        </w:rPr>
        <w:t>как</w:t>
      </w:r>
      <w:r>
        <w:rPr>
          <w:spacing w:val="-1"/>
          <w:sz w:val="28"/>
        </w:rPr>
        <w:t xml:space="preserve"> </w:t>
      </w:r>
      <w:r>
        <w:rPr>
          <w:sz w:val="28"/>
        </w:rPr>
        <w:t>части универсальных</w:t>
      </w:r>
      <w:r>
        <w:rPr>
          <w:spacing w:val="1"/>
          <w:sz w:val="28"/>
        </w:rPr>
        <w:t xml:space="preserve"> </w:t>
      </w:r>
      <w:r>
        <w:rPr>
          <w:sz w:val="28"/>
        </w:rPr>
        <w:t>учебных</w:t>
      </w:r>
      <w:r>
        <w:rPr>
          <w:spacing w:val="-4"/>
          <w:sz w:val="28"/>
        </w:rPr>
        <w:t xml:space="preserve"> </w:t>
      </w:r>
      <w:r>
        <w:rPr>
          <w:sz w:val="28"/>
        </w:rPr>
        <w:t>действий:</w:t>
      </w:r>
    </w:p>
    <w:p w14:paraId="04EA6852" w14:textId="77777777" w:rsidR="00775EE4" w:rsidRDefault="00BE32C9">
      <w:pPr>
        <w:pStyle w:val="a3"/>
        <w:spacing w:line="321" w:lineRule="exact"/>
        <w:ind w:left="1170" w:firstLine="0"/>
        <w:jc w:val="left"/>
      </w:pPr>
      <w:r>
        <w:t>устанавливать</w:t>
      </w:r>
      <w:r>
        <w:rPr>
          <w:spacing w:val="-6"/>
        </w:rPr>
        <w:t xml:space="preserve"> </w:t>
      </w:r>
      <w:r>
        <w:t>причины</w:t>
      </w:r>
      <w:r>
        <w:rPr>
          <w:spacing w:val="-3"/>
        </w:rPr>
        <w:t xml:space="preserve"> </w:t>
      </w:r>
      <w:r>
        <w:t>успеха</w:t>
      </w:r>
      <w:r>
        <w:rPr>
          <w:spacing w:val="-4"/>
        </w:rPr>
        <w:t xml:space="preserve"> </w:t>
      </w:r>
      <w:r>
        <w:t>(неудач)</w:t>
      </w:r>
      <w:r>
        <w:rPr>
          <w:spacing w:val="-4"/>
        </w:rPr>
        <w:t xml:space="preserve"> </w:t>
      </w:r>
      <w:r>
        <w:t>учебной</w:t>
      </w:r>
      <w:r>
        <w:rPr>
          <w:spacing w:val="-6"/>
        </w:rPr>
        <w:t xml:space="preserve"> </w:t>
      </w:r>
      <w:r>
        <w:t>деятельности;</w:t>
      </w:r>
    </w:p>
    <w:p w14:paraId="2FB0D574" w14:textId="77777777" w:rsidR="00775EE4" w:rsidRDefault="00BE32C9">
      <w:pPr>
        <w:pStyle w:val="a3"/>
        <w:spacing w:before="163" w:line="360" w:lineRule="auto"/>
        <w:ind w:left="1170" w:firstLine="0"/>
        <w:jc w:val="left"/>
      </w:pPr>
      <w:r>
        <w:t>корректировать свои учебные действия для преодоления ошибок.</w:t>
      </w:r>
      <w:r>
        <w:rPr>
          <w:spacing w:val="1"/>
        </w:rPr>
        <w:t xml:space="preserve"> </w:t>
      </w:r>
      <w:r>
        <w:t>2.1.11.9.2.7.</w:t>
      </w:r>
      <w:r>
        <w:rPr>
          <w:spacing w:val="-4"/>
        </w:rPr>
        <w:t xml:space="preserve"> </w:t>
      </w:r>
      <w:r>
        <w:t>Овладение</w:t>
      </w:r>
      <w:r>
        <w:rPr>
          <w:spacing w:val="21"/>
        </w:rPr>
        <w:t xml:space="preserve"> </w:t>
      </w:r>
      <w:r>
        <w:t>системой</w:t>
      </w:r>
      <w:r>
        <w:rPr>
          <w:spacing w:val="22"/>
        </w:rPr>
        <w:t xml:space="preserve"> </w:t>
      </w:r>
      <w:r>
        <w:t>универсальных</w:t>
      </w:r>
      <w:r>
        <w:rPr>
          <w:spacing w:val="23"/>
        </w:rPr>
        <w:t xml:space="preserve"> </w:t>
      </w:r>
      <w:r>
        <w:t>учебных</w:t>
      </w:r>
      <w:r>
        <w:rPr>
          <w:spacing w:val="22"/>
        </w:rPr>
        <w:t xml:space="preserve"> </w:t>
      </w:r>
      <w:r>
        <w:t>регулятивных</w:t>
      </w:r>
    </w:p>
    <w:p w14:paraId="2DF982F0" w14:textId="77777777" w:rsidR="00775EE4" w:rsidRDefault="00BE32C9">
      <w:pPr>
        <w:pStyle w:val="a3"/>
        <w:spacing w:line="360" w:lineRule="auto"/>
        <w:ind w:right="412" w:firstLine="0"/>
      </w:pPr>
      <w:r>
        <w:t>учебных действий обеспечивает формирование смысловых установок личности</w:t>
      </w:r>
      <w:r>
        <w:rPr>
          <w:spacing w:val="1"/>
        </w:rPr>
        <w:t xml:space="preserve"> </w:t>
      </w:r>
      <w:r>
        <w:t>(внутренняя позиция личности) и жизненных навыков личности (управления</w:t>
      </w:r>
      <w:r>
        <w:rPr>
          <w:spacing w:val="1"/>
        </w:rPr>
        <w:t xml:space="preserve"> </w:t>
      </w:r>
      <w:r>
        <w:t>собой, самодисциплины, устойчивого поведения, эмоционального душевного</w:t>
      </w:r>
      <w:r>
        <w:rPr>
          <w:spacing w:val="1"/>
        </w:rPr>
        <w:t xml:space="preserve"> </w:t>
      </w:r>
      <w:r>
        <w:t>равновесия</w:t>
      </w:r>
      <w:r>
        <w:rPr>
          <w:spacing w:val="-4"/>
        </w:rPr>
        <w:t xml:space="preserve"> </w:t>
      </w:r>
      <w:r>
        <w:t>и т.д.).</w:t>
      </w:r>
    </w:p>
    <w:p w14:paraId="582109CA" w14:textId="77777777" w:rsidR="00775EE4" w:rsidRDefault="00BE32C9">
      <w:pPr>
        <w:pStyle w:val="a5"/>
        <w:numPr>
          <w:ilvl w:val="4"/>
          <w:numId w:val="50"/>
        </w:numPr>
        <w:tabs>
          <w:tab w:val="left" w:pos="2434"/>
        </w:tabs>
        <w:ind w:left="2433" w:hanging="1264"/>
        <w:rPr>
          <w:sz w:val="28"/>
        </w:rPr>
      </w:pPr>
      <w:r>
        <w:rPr>
          <w:sz w:val="28"/>
        </w:rPr>
        <w:t>Предметные</w:t>
      </w:r>
      <w:r>
        <w:rPr>
          <w:spacing w:val="-3"/>
          <w:sz w:val="28"/>
        </w:rPr>
        <w:t xml:space="preserve"> </w:t>
      </w:r>
      <w:r>
        <w:rPr>
          <w:sz w:val="28"/>
        </w:rPr>
        <w:t>результаты</w:t>
      </w:r>
      <w:r>
        <w:rPr>
          <w:spacing w:val="-2"/>
          <w:sz w:val="28"/>
        </w:rPr>
        <w:t xml:space="preserve"> </w:t>
      </w:r>
      <w:r>
        <w:rPr>
          <w:sz w:val="28"/>
        </w:rPr>
        <w:t>изучения</w:t>
      </w:r>
      <w:r>
        <w:rPr>
          <w:spacing w:val="-2"/>
          <w:sz w:val="28"/>
        </w:rPr>
        <w:t xml:space="preserve"> </w:t>
      </w:r>
      <w:r>
        <w:rPr>
          <w:sz w:val="28"/>
        </w:rPr>
        <w:t>музыки.</w:t>
      </w:r>
    </w:p>
    <w:p w14:paraId="06816F5A" w14:textId="77777777" w:rsidR="00775EE4" w:rsidRDefault="00BE32C9">
      <w:pPr>
        <w:pStyle w:val="a5"/>
        <w:numPr>
          <w:ilvl w:val="5"/>
          <w:numId w:val="50"/>
        </w:numPr>
        <w:tabs>
          <w:tab w:val="left" w:pos="2642"/>
        </w:tabs>
        <w:spacing w:before="159" w:line="360" w:lineRule="auto"/>
        <w:ind w:right="409" w:firstLine="851"/>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характеризуют</w:t>
      </w:r>
      <w:r>
        <w:rPr>
          <w:spacing w:val="1"/>
          <w:sz w:val="28"/>
        </w:rPr>
        <w:t xml:space="preserve"> </w:t>
      </w:r>
      <w:r>
        <w:rPr>
          <w:sz w:val="28"/>
        </w:rPr>
        <w:t>начальный</w:t>
      </w:r>
      <w:r>
        <w:rPr>
          <w:spacing w:val="1"/>
          <w:sz w:val="28"/>
        </w:rPr>
        <w:t xml:space="preserve"> </w:t>
      </w:r>
      <w:r>
        <w:rPr>
          <w:sz w:val="28"/>
        </w:rPr>
        <w:t>этап</w:t>
      </w:r>
      <w:r>
        <w:rPr>
          <w:spacing w:val="-67"/>
          <w:sz w:val="28"/>
        </w:rPr>
        <w:t xml:space="preserve"> </w:t>
      </w:r>
      <w:r>
        <w:rPr>
          <w:sz w:val="28"/>
        </w:rPr>
        <w:t>формирования у обучающихся основ музыкальной культуры и проявляютсяв</w:t>
      </w:r>
      <w:r>
        <w:rPr>
          <w:spacing w:val="1"/>
          <w:sz w:val="28"/>
        </w:rPr>
        <w:t xml:space="preserve"> </w:t>
      </w:r>
      <w:r>
        <w:rPr>
          <w:sz w:val="28"/>
        </w:rPr>
        <w:t>способности</w:t>
      </w:r>
      <w:r>
        <w:rPr>
          <w:spacing w:val="17"/>
          <w:sz w:val="28"/>
        </w:rPr>
        <w:t xml:space="preserve"> </w:t>
      </w:r>
      <w:r>
        <w:rPr>
          <w:sz w:val="28"/>
        </w:rPr>
        <w:t>к</w:t>
      </w:r>
      <w:r>
        <w:rPr>
          <w:spacing w:val="18"/>
          <w:sz w:val="28"/>
        </w:rPr>
        <w:t xml:space="preserve"> </w:t>
      </w:r>
      <w:r>
        <w:rPr>
          <w:sz w:val="28"/>
        </w:rPr>
        <w:t>музыкальной</w:t>
      </w:r>
      <w:r>
        <w:rPr>
          <w:spacing w:val="18"/>
          <w:sz w:val="28"/>
        </w:rPr>
        <w:t xml:space="preserve"> </w:t>
      </w:r>
      <w:r>
        <w:rPr>
          <w:sz w:val="28"/>
        </w:rPr>
        <w:t>деятельности,</w:t>
      </w:r>
      <w:r>
        <w:rPr>
          <w:spacing w:val="16"/>
          <w:sz w:val="28"/>
        </w:rPr>
        <w:t xml:space="preserve"> </w:t>
      </w:r>
      <w:r>
        <w:rPr>
          <w:sz w:val="28"/>
        </w:rPr>
        <w:t>потребности</w:t>
      </w:r>
      <w:r>
        <w:rPr>
          <w:spacing w:val="18"/>
          <w:sz w:val="28"/>
        </w:rPr>
        <w:t xml:space="preserve"> </w:t>
      </w:r>
      <w:r>
        <w:rPr>
          <w:sz w:val="28"/>
        </w:rPr>
        <w:t>в</w:t>
      </w:r>
      <w:r>
        <w:rPr>
          <w:spacing w:val="17"/>
          <w:sz w:val="28"/>
        </w:rPr>
        <w:t xml:space="preserve"> </w:t>
      </w:r>
      <w:r>
        <w:rPr>
          <w:sz w:val="28"/>
        </w:rPr>
        <w:t>регулярном</w:t>
      </w:r>
      <w:r>
        <w:rPr>
          <w:spacing w:val="15"/>
          <w:sz w:val="28"/>
        </w:rPr>
        <w:t xml:space="preserve"> </w:t>
      </w:r>
      <w:r>
        <w:rPr>
          <w:sz w:val="28"/>
        </w:rPr>
        <w:t>общении</w:t>
      </w:r>
      <w:r>
        <w:rPr>
          <w:spacing w:val="-68"/>
          <w:sz w:val="28"/>
        </w:rPr>
        <w:t xml:space="preserve"> </w:t>
      </w:r>
      <w:r>
        <w:rPr>
          <w:sz w:val="28"/>
        </w:rPr>
        <w:t>с музыкальным искусством, позитивном ценностном отношении к музыке как</w:t>
      </w:r>
      <w:r>
        <w:rPr>
          <w:spacing w:val="1"/>
          <w:sz w:val="28"/>
        </w:rPr>
        <w:t xml:space="preserve"> </w:t>
      </w:r>
      <w:r>
        <w:rPr>
          <w:sz w:val="28"/>
        </w:rPr>
        <w:t>важному</w:t>
      </w:r>
      <w:r>
        <w:rPr>
          <w:spacing w:val="-5"/>
          <w:sz w:val="28"/>
        </w:rPr>
        <w:t xml:space="preserve"> </w:t>
      </w:r>
      <w:r>
        <w:rPr>
          <w:sz w:val="28"/>
        </w:rPr>
        <w:t>элементу</w:t>
      </w:r>
      <w:r>
        <w:rPr>
          <w:spacing w:val="-4"/>
          <w:sz w:val="28"/>
        </w:rPr>
        <w:t xml:space="preserve"> </w:t>
      </w:r>
      <w:r>
        <w:rPr>
          <w:sz w:val="28"/>
        </w:rPr>
        <w:t>своей</w:t>
      </w:r>
      <w:r>
        <w:rPr>
          <w:spacing w:val="-2"/>
          <w:sz w:val="28"/>
        </w:rPr>
        <w:t xml:space="preserve"> </w:t>
      </w:r>
      <w:r>
        <w:rPr>
          <w:sz w:val="28"/>
        </w:rPr>
        <w:t>жизни.</w:t>
      </w:r>
    </w:p>
    <w:p w14:paraId="2E998D23" w14:textId="77777777" w:rsidR="00775EE4" w:rsidRDefault="00BE32C9">
      <w:pPr>
        <w:pStyle w:val="a3"/>
        <w:spacing w:before="1" w:line="362" w:lineRule="auto"/>
        <w:ind w:right="414" w:firstLine="851"/>
      </w:pPr>
      <w:r>
        <w:t>Обучающиеся,</w:t>
      </w:r>
      <w:r>
        <w:rPr>
          <w:spacing w:val="1"/>
        </w:rPr>
        <w:t xml:space="preserve"> </w:t>
      </w:r>
      <w:r>
        <w:t>освоившие</w:t>
      </w:r>
      <w:r>
        <w:rPr>
          <w:spacing w:val="1"/>
        </w:rPr>
        <w:t xml:space="preserve"> </w:t>
      </w:r>
      <w:r>
        <w:t>основную</w:t>
      </w:r>
      <w:r>
        <w:rPr>
          <w:spacing w:val="1"/>
        </w:rPr>
        <w:t xml:space="preserve"> </w:t>
      </w:r>
      <w:r>
        <w:t>образовательную</w:t>
      </w:r>
      <w:r>
        <w:rPr>
          <w:spacing w:val="1"/>
        </w:rPr>
        <w:t xml:space="preserve"> </w:t>
      </w:r>
      <w:r>
        <w:t>программу</w:t>
      </w:r>
      <w:r>
        <w:rPr>
          <w:spacing w:val="1"/>
        </w:rPr>
        <w:t xml:space="preserve"> </w:t>
      </w:r>
      <w:r>
        <w:t>по</w:t>
      </w:r>
      <w:r>
        <w:rPr>
          <w:spacing w:val="1"/>
        </w:rPr>
        <w:t xml:space="preserve"> </w:t>
      </w:r>
      <w:r>
        <w:t>музыке:</w:t>
      </w:r>
    </w:p>
    <w:p w14:paraId="53C84F74" w14:textId="77777777" w:rsidR="00775EE4" w:rsidRDefault="00BE32C9">
      <w:pPr>
        <w:pStyle w:val="a3"/>
        <w:spacing w:line="360" w:lineRule="auto"/>
        <w:ind w:right="407" w:firstLine="851"/>
      </w:pPr>
      <w:r>
        <w:t>с</w:t>
      </w:r>
      <w:r>
        <w:rPr>
          <w:spacing w:val="1"/>
        </w:rPr>
        <w:t xml:space="preserve"> </w:t>
      </w:r>
      <w:r>
        <w:t>интересом</w:t>
      </w:r>
      <w:r>
        <w:rPr>
          <w:spacing w:val="1"/>
        </w:rPr>
        <w:t xml:space="preserve"> </w:t>
      </w:r>
      <w:r>
        <w:t>занимаются</w:t>
      </w:r>
      <w:r>
        <w:rPr>
          <w:spacing w:val="1"/>
        </w:rPr>
        <w:t xml:space="preserve"> </w:t>
      </w:r>
      <w:r>
        <w:t>музыкой,</w:t>
      </w:r>
      <w:r>
        <w:rPr>
          <w:spacing w:val="1"/>
        </w:rPr>
        <w:t xml:space="preserve"> </w:t>
      </w:r>
      <w:r>
        <w:t>любят</w:t>
      </w:r>
      <w:r>
        <w:rPr>
          <w:spacing w:val="1"/>
        </w:rPr>
        <w:t xml:space="preserve"> </w:t>
      </w:r>
      <w:r>
        <w:t>петь,</w:t>
      </w:r>
      <w:r>
        <w:rPr>
          <w:spacing w:val="1"/>
        </w:rPr>
        <w:t xml:space="preserve"> </w:t>
      </w:r>
      <w:r>
        <w:t>умеют</w:t>
      </w:r>
      <w:r>
        <w:rPr>
          <w:spacing w:val="71"/>
        </w:rPr>
        <w:t xml:space="preserve"> </w:t>
      </w:r>
      <w:r>
        <w:t>слушать</w:t>
      </w:r>
      <w:r>
        <w:rPr>
          <w:spacing w:val="1"/>
        </w:rPr>
        <w:t xml:space="preserve"> </w:t>
      </w:r>
      <w:r>
        <w:t>серьёзную</w:t>
      </w:r>
      <w:r>
        <w:rPr>
          <w:spacing w:val="1"/>
        </w:rPr>
        <w:t xml:space="preserve"> </w:t>
      </w:r>
      <w:r>
        <w:t>музыку,</w:t>
      </w:r>
      <w:r>
        <w:rPr>
          <w:spacing w:val="1"/>
        </w:rPr>
        <w:t xml:space="preserve"> </w:t>
      </w:r>
      <w:r>
        <w:t>знают</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театре,</w:t>
      </w:r>
      <w:r>
        <w:rPr>
          <w:spacing w:val="1"/>
        </w:rPr>
        <w:t xml:space="preserve"> </w:t>
      </w:r>
      <w:r>
        <w:t>концертном</w:t>
      </w:r>
      <w:r>
        <w:rPr>
          <w:spacing w:val="1"/>
        </w:rPr>
        <w:t xml:space="preserve"> </w:t>
      </w:r>
      <w:r>
        <w:t>зале;</w:t>
      </w:r>
      <w:r>
        <w:rPr>
          <w:spacing w:val="1"/>
        </w:rPr>
        <w:t xml:space="preserve"> </w:t>
      </w:r>
      <w:r>
        <w:t>проявляют</w:t>
      </w:r>
      <w:r>
        <w:rPr>
          <w:spacing w:val="-3"/>
        </w:rPr>
        <w:t xml:space="preserve"> </w:t>
      </w:r>
      <w:r>
        <w:t>интерес</w:t>
      </w:r>
      <w:r>
        <w:rPr>
          <w:spacing w:val="-4"/>
        </w:rPr>
        <w:t xml:space="preserve"> </w:t>
      </w:r>
      <w:r>
        <w:t>к игре</w:t>
      </w:r>
      <w:r>
        <w:rPr>
          <w:spacing w:val="-1"/>
        </w:rPr>
        <w:t xml:space="preserve"> </w:t>
      </w:r>
      <w:r>
        <w:t>на</w:t>
      </w:r>
      <w:r>
        <w:rPr>
          <w:spacing w:val="-4"/>
        </w:rPr>
        <w:t xml:space="preserve"> </w:t>
      </w:r>
      <w:r>
        <w:t>доступных</w:t>
      </w:r>
      <w:r>
        <w:rPr>
          <w:spacing w:val="-1"/>
        </w:rPr>
        <w:t xml:space="preserve"> </w:t>
      </w:r>
      <w:r>
        <w:t>музыкальных инструментах;</w:t>
      </w:r>
    </w:p>
    <w:p w14:paraId="469D09E1" w14:textId="77777777" w:rsidR="00775EE4" w:rsidRDefault="00775EE4">
      <w:pPr>
        <w:spacing w:line="360" w:lineRule="auto"/>
        <w:sectPr w:rsidR="00775EE4">
          <w:pgSz w:w="11910" w:h="16840"/>
          <w:pgMar w:top="1040" w:right="440" w:bottom="1140" w:left="1100" w:header="0" w:footer="875" w:gutter="0"/>
          <w:cols w:space="720"/>
        </w:sectPr>
      </w:pPr>
    </w:p>
    <w:p w14:paraId="1190D66E" w14:textId="77777777" w:rsidR="00775EE4" w:rsidRDefault="00BE32C9">
      <w:pPr>
        <w:pStyle w:val="a3"/>
        <w:spacing w:before="67" w:line="362" w:lineRule="auto"/>
        <w:ind w:left="1170" w:right="411" w:firstLine="0"/>
      </w:pPr>
      <w:r>
        <w:t>сознательно стремятся к развитию своих музыкальных способностей;</w:t>
      </w:r>
      <w:r>
        <w:rPr>
          <w:spacing w:val="1"/>
        </w:rPr>
        <w:t xml:space="preserve"> </w:t>
      </w:r>
      <w:r>
        <w:t>осознают</w:t>
      </w:r>
      <w:r>
        <w:rPr>
          <w:spacing w:val="59"/>
        </w:rPr>
        <w:t xml:space="preserve"> </w:t>
      </w:r>
      <w:r>
        <w:t>разнообразие</w:t>
      </w:r>
      <w:r>
        <w:rPr>
          <w:spacing w:val="60"/>
        </w:rPr>
        <w:t xml:space="preserve"> </w:t>
      </w:r>
      <w:r>
        <w:t>форм</w:t>
      </w:r>
      <w:r>
        <w:rPr>
          <w:spacing w:val="57"/>
        </w:rPr>
        <w:t xml:space="preserve"> </w:t>
      </w:r>
      <w:r>
        <w:t>и</w:t>
      </w:r>
      <w:r>
        <w:rPr>
          <w:spacing w:val="61"/>
        </w:rPr>
        <w:t xml:space="preserve"> </w:t>
      </w:r>
      <w:r>
        <w:t>направлений</w:t>
      </w:r>
      <w:r>
        <w:rPr>
          <w:spacing w:val="60"/>
        </w:rPr>
        <w:t xml:space="preserve"> </w:t>
      </w:r>
      <w:r>
        <w:t>музыкального</w:t>
      </w:r>
      <w:r>
        <w:rPr>
          <w:spacing w:val="61"/>
        </w:rPr>
        <w:t xml:space="preserve"> </w:t>
      </w:r>
      <w:r>
        <w:t>искусства,</w:t>
      </w:r>
    </w:p>
    <w:p w14:paraId="7C7EFDB1" w14:textId="77777777" w:rsidR="00775EE4" w:rsidRDefault="00BE32C9">
      <w:pPr>
        <w:pStyle w:val="a3"/>
        <w:spacing w:line="360" w:lineRule="auto"/>
        <w:ind w:right="407" w:firstLine="0"/>
      </w:pPr>
      <w:r>
        <w:t>могут</w:t>
      </w:r>
      <w:r>
        <w:rPr>
          <w:spacing w:val="1"/>
        </w:rPr>
        <w:t xml:space="preserve"> </w:t>
      </w:r>
      <w:r>
        <w:t>назвать</w:t>
      </w:r>
      <w:r>
        <w:rPr>
          <w:spacing w:val="1"/>
        </w:rPr>
        <w:t xml:space="preserve"> </w:t>
      </w:r>
      <w:r>
        <w:t>музыкальные</w:t>
      </w:r>
      <w:r>
        <w:rPr>
          <w:spacing w:val="1"/>
        </w:rPr>
        <w:t xml:space="preserve"> </w:t>
      </w:r>
      <w:r>
        <w:t>произведения,</w:t>
      </w:r>
      <w:r>
        <w:rPr>
          <w:spacing w:val="1"/>
        </w:rPr>
        <w:t xml:space="preserve"> </w:t>
      </w:r>
      <w:r>
        <w:t>композиторов,</w:t>
      </w:r>
      <w:r>
        <w:rPr>
          <w:spacing w:val="1"/>
        </w:rPr>
        <w:t xml:space="preserve"> </w:t>
      </w:r>
      <w:r>
        <w:t>исполнителей,</w:t>
      </w:r>
      <w:r>
        <w:rPr>
          <w:spacing w:val="1"/>
        </w:rPr>
        <w:t xml:space="preserve"> </w:t>
      </w:r>
      <w:r>
        <w:t>которые</w:t>
      </w:r>
      <w:r>
        <w:rPr>
          <w:spacing w:val="-4"/>
        </w:rPr>
        <w:t xml:space="preserve"> </w:t>
      </w:r>
      <w:r>
        <w:t>им нравятся, аргументировать</w:t>
      </w:r>
      <w:r>
        <w:rPr>
          <w:spacing w:val="-3"/>
        </w:rPr>
        <w:t xml:space="preserve"> </w:t>
      </w:r>
      <w:r>
        <w:t>свой выбор;</w:t>
      </w:r>
    </w:p>
    <w:p w14:paraId="2ED7774C" w14:textId="77777777" w:rsidR="00775EE4" w:rsidRDefault="00BE32C9">
      <w:pPr>
        <w:pStyle w:val="a3"/>
        <w:spacing w:line="321" w:lineRule="exact"/>
        <w:ind w:left="1170" w:firstLine="0"/>
      </w:pPr>
      <w:r>
        <w:t>имеют</w:t>
      </w:r>
      <w:r>
        <w:rPr>
          <w:spacing w:val="-4"/>
        </w:rPr>
        <w:t xml:space="preserve"> </w:t>
      </w:r>
      <w:r>
        <w:t>опыт</w:t>
      </w:r>
      <w:r>
        <w:rPr>
          <w:spacing w:val="-3"/>
        </w:rPr>
        <w:t xml:space="preserve"> </w:t>
      </w:r>
      <w:r>
        <w:t>восприятия,</w:t>
      </w:r>
      <w:r>
        <w:rPr>
          <w:spacing w:val="-3"/>
        </w:rPr>
        <w:t xml:space="preserve"> </w:t>
      </w:r>
      <w:r>
        <w:t>творческой</w:t>
      </w:r>
      <w:r>
        <w:rPr>
          <w:spacing w:val="-5"/>
        </w:rPr>
        <w:t xml:space="preserve"> </w:t>
      </w:r>
      <w:r>
        <w:t>и</w:t>
      </w:r>
      <w:r>
        <w:rPr>
          <w:spacing w:val="-6"/>
        </w:rPr>
        <w:t xml:space="preserve"> </w:t>
      </w:r>
      <w:r>
        <w:t>исполнительской</w:t>
      </w:r>
      <w:r>
        <w:rPr>
          <w:spacing w:val="-5"/>
        </w:rPr>
        <w:t xml:space="preserve"> </w:t>
      </w:r>
      <w:r>
        <w:t>деятельности;</w:t>
      </w:r>
    </w:p>
    <w:p w14:paraId="1B086C2A" w14:textId="77777777" w:rsidR="00775EE4" w:rsidRDefault="00BE32C9">
      <w:pPr>
        <w:pStyle w:val="a3"/>
        <w:spacing w:before="158" w:line="360" w:lineRule="auto"/>
        <w:ind w:right="410" w:firstLine="851"/>
      </w:pPr>
      <w:r>
        <w:t>с</w:t>
      </w:r>
      <w:r>
        <w:rPr>
          <w:spacing w:val="1"/>
        </w:rPr>
        <w:t xml:space="preserve"> </w:t>
      </w:r>
      <w:r>
        <w:t>уважением</w:t>
      </w:r>
      <w:r>
        <w:rPr>
          <w:spacing w:val="1"/>
        </w:rPr>
        <w:t xml:space="preserve"> </w:t>
      </w:r>
      <w:r>
        <w:t>относятся</w:t>
      </w:r>
      <w:r>
        <w:rPr>
          <w:spacing w:val="1"/>
        </w:rPr>
        <w:t xml:space="preserve"> </w:t>
      </w:r>
      <w:r>
        <w:t>к</w:t>
      </w:r>
      <w:r>
        <w:rPr>
          <w:spacing w:val="1"/>
        </w:rPr>
        <w:t xml:space="preserve"> </w:t>
      </w:r>
      <w:r>
        <w:t>достижениям</w:t>
      </w:r>
      <w:r>
        <w:rPr>
          <w:spacing w:val="1"/>
        </w:rPr>
        <w:t xml:space="preserve"> </w:t>
      </w:r>
      <w:r>
        <w:t>отечественной</w:t>
      </w:r>
      <w:r>
        <w:rPr>
          <w:spacing w:val="1"/>
        </w:rPr>
        <w:t xml:space="preserve"> </w:t>
      </w:r>
      <w:r>
        <w:t>музыкальной</w:t>
      </w:r>
      <w:r>
        <w:rPr>
          <w:spacing w:val="1"/>
        </w:rPr>
        <w:t xml:space="preserve"> </w:t>
      </w:r>
      <w:r>
        <w:t>культуры;</w:t>
      </w:r>
    </w:p>
    <w:p w14:paraId="2D2A3AA9" w14:textId="77777777" w:rsidR="00775EE4" w:rsidRDefault="00BE32C9">
      <w:pPr>
        <w:pStyle w:val="a3"/>
        <w:spacing w:line="321" w:lineRule="exact"/>
        <w:ind w:left="1170" w:firstLine="0"/>
      </w:pPr>
      <w:r>
        <w:t>стремятся</w:t>
      </w:r>
      <w:r>
        <w:rPr>
          <w:spacing w:val="-3"/>
        </w:rPr>
        <w:t xml:space="preserve"> </w:t>
      </w:r>
      <w:r>
        <w:t>к</w:t>
      </w:r>
      <w:r>
        <w:rPr>
          <w:spacing w:val="-5"/>
        </w:rPr>
        <w:t xml:space="preserve"> </w:t>
      </w:r>
      <w:r>
        <w:t>расширению</w:t>
      </w:r>
      <w:r>
        <w:rPr>
          <w:spacing w:val="-4"/>
        </w:rPr>
        <w:t xml:space="preserve"> </w:t>
      </w:r>
      <w:r>
        <w:t>своего</w:t>
      </w:r>
      <w:r>
        <w:rPr>
          <w:spacing w:val="-1"/>
        </w:rPr>
        <w:t xml:space="preserve"> </w:t>
      </w:r>
      <w:r>
        <w:t>музыкального</w:t>
      </w:r>
      <w:r>
        <w:rPr>
          <w:spacing w:val="-1"/>
        </w:rPr>
        <w:t xml:space="preserve"> </w:t>
      </w:r>
      <w:r>
        <w:t>кругозора.</w:t>
      </w:r>
    </w:p>
    <w:p w14:paraId="48193019" w14:textId="77777777" w:rsidR="00775EE4" w:rsidRDefault="00BE32C9">
      <w:pPr>
        <w:pStyle w:val="a5"/>
        <w:numPr>
          <w:ilvl w:val="5"/>
          <w:numId w:val="50"/>
        </w:numPr>
        <w:tabs>
          <w:tab w:val="left" w:pos="2642"/>
        </w:tabs>
        <w:spacing w:before="161" w:line="362" w:lineRule="auto"/>
        <w:ind w:right="405" w:firstLine="851"/>
        <w:rPr>
          <w:sz w:val="28"/>
        </w:rPr>
      </w:pPr>
      <w:r>
        <w:rPr>
          <w:sz w:val="28"/>
        </w:rPr>
        <w:t>К концу изучения модуля № 1 «Народная музыка России»</w:t>
      </w:r>
      <w:r>
        <w:rPr>
          <w:spacing w:val="1"/>
          <w:sz w:val="28"/>
        </w:rPr>
        <w:t xml:space="preserve"> </w:t>
      </w:r>
      <w:r>
        <w:rPr>
          <w:sz w:val="28"/>
        </w:rPr>
        <w:t>обучающийся</w:t>
      </w:r>
      <w:r>
        <w:rPr>
          <w:spacing w:val="-4"/>
          <w:sz w:val="28"/>
        </w:rPr>
        <w:t xml:space="preserve"> </w:t>
      </w:r>
      <w:r>
        <w:rPr>
          <w:sz w:val="28"/>
        </w:rPr>
        <w:t>научится:</w:t>
      </w:r>
    </w:p>
    <w:p w14:paraId="09570C99" w14:textId="77777777" w:rsidR="00775EE4" w:rsidRDefault="00BE32C9">
      <w:pPr>
        <w:pStyle w:val="a3"/>
        <w:spacing w:line="360" w:lineRule="auto"/>
        <w:ind w:right="412" w:firstLine="851"/>
      </w:pPr>
      <w:r>
        <w:t>определять</w:t>
      </w:r>
      <w:r>
        <w:rPr>
          <w:spacing w:val="1"/>
        </w:rPr>
        <w:t xml:space="preserve"> </w:t>
      </w:r>
      <w:r>
        <w:t>принадлежность</w:t>
      </w:r>
      <w:r>
        <w:rPr>
          <w:spacing w:val="1"/>
        </w:rPr>
        <w:t xml:space="preserve"> </w:t>
      </w:r>
      <w:r>
        <w:t>музыкальных</w:t>
      </w:r>
      <w:r>
        <w:rPr>
          <w:spacing w:val="1"/>
        </w:rPr>
        <w:t xml:space="preserve"> </w:t>
      </w:r>
      <w:r>
        <w:t>интонаций,</w:t>
      </w:r>
      <w:r>
        <w:rPr>
          <w:spacing w:val="1"/>
        </w:rPr>
        <w:t xml:space="preserve"> </w:t>
      </w:r>
      <w:r>
        <w:t>изученных</w:t>
      </w:r>
      <w:r>
        <w:rPr>
          <w:spacing w:val="1"/>
        </w:rPr>
        <w:t xml:space="preserve"> </w:t>
      </w:r>
      <w:r>
        <w:t>произведений</w:t>
      </w:r>
      <w:r>
        <w:rPr>
          <w:spacing w:val="1"/>
        </w:rPr>
        <w:t xml:space="preserve"> </w:t>
      </w:r>
      <w:r>
        <w:t>к</w:t>
      </w:r>
      <w:r>
        <w:rPr>
          <w:spacing w:val="1"/>
        </w:rPr>
        <w:t xml:space="preserve"> </w:t>
      </w:r>
      <w:r>
        <w:t>родному</w:t>
      </w:r>
      <w:r>
        <w:rPr>
          <w:spacing w:val="1"/>
        </w:rPr>
        <w:t xml:space="preserve"> </w:t>
      </w:r>
      <w:r>
        <w:t>фольклору,</w:t>
      </w:r>
      <w:r>
        <w:rPr>
          <w:spacing w:val="1"/>
        </w:rPr>
        <w:t xml:space="preserve"> </w:t>
      </w:r>
      <w:r>
        <w:t>русской</w:t>
      </w:r>
      <w:r>
        <w:rPr>
          <w:spacing w:val="1"/>
        </w:rPr>
        <w:t xml:space="preserve"> </w:t>
      </w:r>
      <w:r>
        <w:t>музыке,</w:t>
      </w:r>
      <w:r>
        <w:rPr>
          <w:spacing w:val="1"/>
        </w:rPr>
        <w:t xml:space="preserve"> </w:t>
      </w:r>
      <w:r>
        <w:t>народной</w:t>
      </w:r>
      <w:r>
        <w:rPr>
          <w:spacing w:val="1"/>
        </w:rPr>
        <w:t xml:space="preserve"> </w:t>
      </w:r>
      <w:r>
        <w:t>музыке</w:t>
      </w:r>
      <w:r>
        <w:rPr>
          <w:spacing w:val="1"/>
        </w:rPr>
        <w:t xml:space="preserve"> </w:t>
      </w:r>
      <w:r>
        <w:t>различных</w:t>
      </w:r>
      <w:r>
        <w:rPr>
          <w:spacing w:val="-4"/>
        </w:rPr>
        <w:t xml:space="preserve"> </w:t>
      </w:r>
      <w:r>
        <w:t>регионов</w:t>
      </w:r>
      <w:r>
        <w:rPr>
          <w:spacing w:val="1"/>
        </w:rPr>
        <w:t xml:space="preserve"> </w:t>
      </w:r>
      <w:r>
        <w:t>России;</w:t>
      </w:r>
    </w:p>
    <w:p w14:paraId="6B8AF111" w14:textId="77777777" w:rsidR="00775EE4" w:rsidRDefault="00BE32C9">
      <w:pPr>
        <w:pStyle w:val="a3"/>
        <w:spacing w:line="360" w:lineRule="auto"/>
        <w:ind w:right="411" w:firstLine="851"/>
      </w:pPr>
      <w:r>
        <w:t>определять</w:t>
      </w:r>
      <w:r>
        <w:rPr>
          <w:spacing w:val="1"/>
        </w:rPr>
        <w:t xml:space="preserve"> </w:t>
      </w:r>
      <w:r>
        <w:t>на</w:t>
      </w:r>
      <w:r>
        <w:rPr>
          <w:spacing w:val="1"/>
        </w:rPr>
        <w:t xml:space="preserve"> </w:t>
      </w:r>
      <w:r>
        <w:t>слух</w:t>
      </w:r>
      <w:r>
        <w:rPr>
          <w:spacing w:val="1"/>
        </w:rPr>
        <w:t xml:space="preserve"> </w:t>
      </w:r>
      <w:r>
        <w:t>и</w:t>
      </w:r>
      <w:r>
        <w:rPr>
          <w:spacing w:val="1"/>
        </w:rPr>
        <w:t xml:space="preserve"> </w:t>
      </w:r>
      <w:r>
        <w:t>называть</w:t>
      </w:r>
      <w:r>
        <w:rPr>
          <w:spacing w:val="1"/>
        </w:rPr>
        <w:t xml:space="preserve"> </w:t>
      </w:r>
      <w:r>
        <w:t>знакомые</w:t>
      </w:r>
      <w:r>
        <w:rPr>
          <w:spacing w:val="1"/>
        </w:rPr>
        <w:t xml:space="preserve"> </w:t>
      </w:r>
      <w:r>
        <w:t>народные</w:t>
      </w:r>
      <w:r>
        <w:rPr>
          <w:spacing w:val="1"/>
        </w:rPr>
        <w:t xml:space="preserve"> </w:t>
      </w:r>
      <w:r>
        <w:t>музыкальные</w:t>
      </w:r>
      <w:r>
        <w:rPr>
          <w:spacing w:val="-67"/>
        </w:rPr>
        <w:t xml:space="preserve"> </w:t>
      </w:r>
      <w:r>
        <w:t>инструменты;</w:t>
      </w:r>
    </w:p>
    <w:p w14:paraId="4C4F0ED0" w14:textId="77777777" w:rsidR="00775EE4" w:rsidRDefault="00BE32C9">
      <w:pPr>
        <w:pStyle w:val="a3"/>
        <w:spacing w:line="360" w:lineRule="auto"/>
        <w:ind w:right="409" w:firstLine="851"/>
      </w:pPr>
      <w:r>
        <w:t>группировать</w:t>
      </w:r>
      <w:r>
        <w:rPr>
          <w:spacing w:val="1"/>
        </w:rPr>
        <w:t xml:space="preserve"> </w:t>
      </w:r>
      <w:r>
        <w:t>народные</w:t>
      </w:r>
      <w:r>
        <w:rPr>
          <w:spacing w:val="1"/>
        </w:rPr>
        <w:t xml:space="preserve"> </w:t>
      </w:r>
      <w:r>
        <w:t>музыкальные</w:t>
      </w:r>
      <w:r>
        <w:rPr>
          <w:spacing w:val="1"/>
        </w:rPr>
        <w:t xml:space="preserve"> </w:t>
      </w:r>
      <w:r>
        <w:t>инструменты</w:t>
      </w:r>
      <w:r>
        <w:rPr>
          <w:spacing w:val="1"/>
        </w:rPr>
        <w:t xml:space="preserve"> </w:t>
      </w:r>
      <w:r>
        <w:t>по</w:t>
      </w:r>
      <w:r>
        <w:rPr>
          <w:spacing w:val="1"/>
        </w:rPr>
        <w:t xml:space="preserve"> </w:t>
      </w:r>
      <w:r>
        <w:t>принципу</w:t>
      </w:r>
      <w:r>
        <w:rPr>
          <w:spacing w:val="1"/>
        </w:rPr>
        <w:t xml:space="preserve"> </w:t>
      </w:r>
      <w:r>
        <w:t>звукоизвлечения:</w:t>
      </w:r>
      <w:r>
        <w:rPr>
          <w:spacing w:val="-3"/>
        </w:rPr>
        <w:t xml:space="preserve"> </w:t>
      </w:r>
      <w:r>
        <w:t>духовые,</w:t>
      </w:r>
      <w:r>
        <w:rPr>
          <w:spacing w:val="-1"/>
        </w:rPr>
        <w:t xml:space="preserve"> </w:t>
      </w:r>
      <w:r>
        <w:t>ударные,</w:t>
      </w:r>
      <w:r>
        <w:rPr>
          <w:spacing w:val="-1"/>
        </w:rPr>
        <w:t xml:space="preserve"> </w:t>
      </w:r>
      <w:r>
        <w:t>струнные;</w:t>
      </w:r>
    </w:p>
    <w:p w14:paraId="0FF8224C" w14:textId="77777777" w:rsidR="00775EE4" w:rsidRDefault="00BE32C9">
      <w:pPr>
        <w:pStyle w:val="a3"/>
        <w:spacing w:line="362" w:lineRule="auto"/>
        <w:ind w:right="413" w:firstLine="851"/>
      </w:pPr>
      <w:r>
        <w:t>определять</w:t>
      </w:r>
      <w:r>
        <w:rPr>
          <w:spacing w:val="1"/>
        </w:rPr>
        <w:t xml:space="preserve"> </w:t>
      </w:r>
      <w:r>
        <w:t>принадлежность</w:t>
      </w:r>
      <w:r>
        <w:rPr>
          <w:spacing w:val="1"/>
        </w:rPr>
        <w:t xml:space="preserve"> </w:t>
      </w:r>
      <w:r>
        <w:t>музыкальных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3"/>
        </w:rPr>
        <w:t xml:space="preserve"> </w:t>
      </w:r>
      <w:r>
        <w:t>к композиторскому</w:t>
      </w:r>
      <w:r>
        <w:rPr>
          <w:spacing w:val="-4"/>
        </w:rPr>
        <w:t xml:space="preserve"> </w:t>
      </w:r>
      <w:r>
        <w:t>или</w:t>
      </w:r>
      <w:r>
        <w:rPr>
          <w:spacing w:val="-1"/>
        </w:rPr>
        <w:t xml:space="preserve"> </w:t>
      </w:r>
      <w:r>
        <w:t>народному</w:t>
      </w:r>
      <w:r>
        <w:rPr>
          <w:spacing w:val="-4"/>
        </w:rPr>
        <w:t xml:space="preserve"> </w:t>
      </w:r>
      <w:r>
        <w:t>творчеству;</w:t>
      </w:r>
    </w:p>
    <w:p w14:paraId="3D488431" w14:textId="77777777" w:rsidR="00775EE4" w:rsidRDefault="00BE32C9">
      <w:pPr>
        <w:pStyle w:val="a3"/>
        <w:spacing w:line="360" w:lineRule="auto"/>
        <w:ind w:right="412" w:firstLine="851"/>
      </w:pPr>
      <w:r>
        <w:t>различать манеру пения, инструментального исполнения, типы солистов</w:t>
      </w:r>
      <w:r>
        <w:rPr>
          <w:spacing w:val="-67"/>
        </w:rPr>
        <w:t xml:space="preserve"> </w:t>
      </w:r>
      <w:r>
        <w:t>и</w:t>
      </w:r>
      <w:r>
        <w:rPr>
          <w:spacing w:val="-1"/>
        </w:rPr>
        <w:t xml:space="preserve"> </w:t>
      </w:r>
      <w:r>
        <w:t>коллективов – народных</w:t>
      </w:r>
      <w:r>
        <w:rPr>
          <w:spacing w:val="-3"/>
        </w:rPr>
        <w:t xml:space="preserve"> </w:t>
      </w:r>
      <w:r>
        <w:t>и академических;</w:t>
      </w:r>
    </w:p>
    <w:p w14:paraId="220429B0" w14:textId="77777777" w:rsidR="00775EE4" w:rsidRDefault="00BE32C9">
      <w:pPr>
        <w:pStyle w:val="a3"/>
        <w:spacing w:line="362" w:lineRule="auto"/>
        <w:ind w:right="412" w:firstLine="851"/>
      </w:pPr>
      <w:r>
        <w:t>создавать</w:t>
      </w:r>
      <w:r>
        <w:rPr>
          <w:spacing w:val="1"/>
        </w:rPr>
        <w:t xml:space="preserve"> </w:t>
      </w:r>
      <w:r>
        <w:t>ритмический</w:t>
      </w:r>
      <w:r>
        <w:rPr>
          <w:spacing w:val="1"/>
        </w:rPr>
        <w:t xml:space="preserve"> </w:t>
      </w:r>
      <w:r>
        <w:t>аккомпанемент</w:t>
      </w:r>
      <w:r>
        <w:rPr>
          <w:spacing w:val="1"/>
        </w:rPr>
        <w:t xml:space="preserve"> </w:t>
      </w:r>
      <w:r>
        <w:t>на</w:t>
      </w:r>
      <w:r>
        <w:rPr>
          <w:spacing w:val="1"/>
        </w:rPr>
        <w:t xml:space="preserve"> </w:t>
      </w:r>
      <w:r>
        <w:t>ударных</w:t>
      </w:r>
      <w:r>
        <w:rPr>
          <w:spacing w:val="1"/>
        </w:rPr>
        <w:t xml:space="preserve"> </w:t>
      </w:r>
      <w:r>
        <w:t>инструментахпри</w:t>
      </w:r>
      <w:r>
        <w:rPr>
          <w:spacing w:val="1"/>
        </w:rPr>
        <w:t xml:space="preserve"> </w:t>
      </w:r>
      <w:r>
        <w:t>исполнении</w:t>
      </w:r>
      <w:r>
        <w:rPr>
          <w:spacing w:val="-4"/>
        </w:rPr>
        <w:t xml:space="preserve"> </w:t>
      </w:r>
      <w:r>
        <w:t>народной</w:t>
      </w:r>
      <w:r>
        <w:rPr>
          <w:spacing w:val="-3"/>
        </w:rPr>
        <w:t xml:space="preserve"> </w:t>
      </w:r>
      <w:r>
        <w:t>песни;</w:t>
      </w:r>
    </w:p>
    <w:p w14:paraId="14C00F45" w14:textId="77777777" w:rsidR="00775EE4" w:rsidRDefault="00BE32C9">
      <w:pPr>
        <w:pStyle w:val="a3"/>
        <w:spacing w:line="360" w:lineRule="auto"/>
        <w:ind w:right="410" w:firstLine="851"/>
      </w:pPr>
      <w:r>
        <w:t>исполнять народные произведения различных жанров с сопровождением</w:t>
      </w:r>
      <w:r>
        <w:rPr>
          <w:spacing w:val="-67"/>
        </w:rPr>
        <w:t xml:space="preserve"> </w:t>
      </w:r>
      <w:r>
        <w:t>и</w:t>
      </w:r>
      <w:r>
        <w:rPr>
          <w:spacing w:val="-1"/>
        </w:rPr>
        <w:t xml:space="preserve"> </w:t>
      </w:r>
      <w:r>
        <w:t>без сопровождения;</w:t>
      </w:r>
    </w:p>
    <w:p w14:paraId="271684BD" w14:textId="77777777" w:rsidR="00775EE4" w:rsidRDefault="00BE32C9">
      <w:pPr>
        <w:pStyle w:val="a3"/>
        <w:spacing w:line="362" w:lineRule="auto"/>
        <w:ind w:right="409" w:firstLine="851"/>
      </w:pPr>
      <w:r>
        <w:t>участвовать</w:t>
      </w:r>
      <w:r>
        <w:rPr>
          <w:spacing w:val="1"/>
        </w:rPr>
        <w:t xml:space="preserve"> </w:t>
      </w:r>
      <w:r>
        <w:t>в</w:t>
      </w:r>
      <w:r>
        <w:rPr>
          <w:spacing w:val="1"/>
        </w:rPr>
        <w:t xml:space="preserve"> </w:t>
      </w:r>
      <w:r>
        <w:t>коллективной</w:t>
      </w:r>
      <w:r>
        <w:rPr>
          <w:spacing w:val="1"/>
        </w:rPr>
        <w:t xml:space="preserve"> </w:t>
      </w:r>
      <w:r>
        <w:t>игре</w:t>
      </w:r>
      <w:r>
        <w:rPr>
          <w:spacing w:val="1"/>
        </w:rPr>
        <w:t xml:space="preserve"> </w:t>
      </w:r>
      <w:r>
        <w:t>(импровизации)</w:t>
      </w:r>
      <w:r>
        <w:rPr>
          <w:spacing w:val="1"/>
        </w:rPr>
        <w:t xml:space="preserve"> </w:t>
      </w:r>
      <w:r>
        <w:t>(вокальной,</w:t>
      </w:r>
      <w:r>
        <w:rPr>
          <w:spacing w:val="1"/>
        </w:rPr>
        <w:t xml:space="preserve"> </w:t>
      </w:r>
      <w:r>
        <w:t>инструментальной,</w:t>
      </w:r>
      <w:r>
        <w:rPr>
          <w:spacing w:val="-6"/>
        </w:rPr>
        <w:t xml:space="preserve"> </w:t>
      </w:r>
      <w:r>
        <w:t>танцевальной)</w:t>
      </w:r>
      <w:r>
        <w:rPr>
          <w:spacing w:val="-5"/>
        </w:rPr>
        <w:t xml:space="preserve"> </w:t>
      </w:r>
      <w:r>
        <w:t>на</w:t>
      </w:r>
      <w:r>
        <w:rPr>
          <w:spacing w:val="-2"/>
        </w:rPr>
        <w:t xml:space="preserve"> </w:t>
      </w:r>
      <w:r>
        <w:t>основе</w:t>
      </w:r>
      <w:r>
        <w:rPr>
          <w:spacing w:val="-6"/>
        </w:rPr>
        <w:t xml:space="preserve"> </w:t>
      </w:r>
      <w:r>
        <w:t>освоенных</w:t>
      </w:r>
      <w:r>
        <w:rPr>
          <w:spacing w:val="-1"/>
        </w:rPr>
        <w:t xml:space="preserve"> </w:t>
      </w:r>
      <w:r>
        <w:t>фольклорных</w:t>
      </w:r>
      <w:r>
        <w:rPr>
          <w:spacing w:val="-1"/>
        </w:rPr>
        <w:t xml:space="preserve"> </w:t>
      </w:r>
      <w:r>
        <w:t>жанров.</w:t>
      </w:r>
    </w:p>
    <w:p w14:paraId="25EF02C1" w14:textId="77777777" w:rsidR="00775EE4" w:rsidRDefault="00BE32C9">
      <w:pPr>
        <w:pStyle w:val="a5"/>
        <w:numPr>
          <w:ilvl w:val="5"/>
          <w:numId w:val="50"/>
        </w:numPr>
        <w:tabs>
          <w:tab w:val="left" w:pos="2642"/>
        </w:tabs>
        <w:spacing w:line="360" w:lineRule="auto"/>
        <w:ind w:right="404" w:firstLine="851"/>
        <w:rPr>
          <w:sz w:val="28"/>
        </w:rPr>
      </w:pPr>
      <w:r>
        <w:rPr>
          <w:sz w:val="28"/>
        </w:rPr>
        <w:t>К</w:t>
      </w:r>
      <w:r>
        <w:rPr>
          <w:spacing w:val="1"/>
          <w:sz w:val="28"/>
        </w:rPr>
        <w:t xml:space="preserve"> </w:t>
      </w:r>
      <w:r>
        <w:rPr>
          <w:sz w:val="28"/>
        </w:rPr>
        <w:t>концу</w:t>
      </w:r>
      <w:r>
        <w:rPr>
          <w:spacing w:val="1"/>
          <w:sz w:val="28"/>
        </w:rPr>
        <w:t xml:space="preserve"> </w:t>
      </w:r>
      <w:r>
        <w:rPr>
          <w:sz w:val="28"/>
        </w:rPr>
        <w:t>изучения</w:t>
      </w:r>
      <w:r>
        <w:rPr>
          <w:spacing w:val="1"/>
          <w:sz w:val="28"/>
        </w:rPr>
        <w:t xml:space="preserve"> </w:t>
      </w:r>
      <w:r>
        <w:rPr>
          <w:sz w:val="28"/>
        </w:rPr>
        <w:t>модуля</w:t>
      </w:r>
      <w:r>
        <w:rPr>
          <w:spacing w:val="1"/>
          <w:sz w:val="28"/>
        </w:rPr>
        <w:t xml:space="preserve"> </w:t>
      </w:r>
      <w:r>
        <w:rPr>
          <w:sz w:val="28"/>
        </w:rPr>
        <w:t>№</w:t>
      </w:r>
      <w:r>
        <w:rPr>
          <w:spacing w:val="1"/>
          <w:sz w:val="28"/>
        </w:rPr>
        <w:t xml:space="preserve"> </w:t>
      </w:r>
      <w:r>
        <w:rPr>
          <w:sz w:val="28"/>
        </w:rPr>
        <w:t>2</w:t>
      </w:r>
      <w:r>
        <w:rPr>
          <w:spacing w:val="1"/>
          <w:sz w:val="28"/>
        </w:rPr>
        <w:t xml:space="preserve"> </w:t>
      </w:r>
      <w:r>
        <w:rPr>
          <w:sz w:val="28"/>
        </w:rPr>
        <w:t>«Классическая</w:t>
      </w:r>
      <w:r>
        <w:rPr>
          <w:spacing w:val="1"/>
          <w:sz w:val="28"/>
        </w:rPr>
        <w:t xml:space="preserve"> </w:t>
      </w:r>
      <w:r>
        <w:rPr>
          <w:sz w:val="28"/>
        </w:rPr>
        <w:t>музыка»</w:t>
      </w:r>
      <w:r>
        <w:rPr>
          <w:spacing w:val="1"/>
          <w:sz w:val="28"/>
        </w:rPr>
        <w:t xml:space="preserve"> </w:t>
      </w:r>
      <w:r>
        <w:rPr>
          <w:sz w:val="28"/>
        </w:rPr>
        <w:t>обучающийся</w:t>
      </w:r>
      <w:r>
        <w:rPr>
          <w:spacing w:val="-4"/>
          <w:sz w:val="28"/>
        </w:rPr>
        <w:t xml:space="preserve"> </w:t>
      </w:r>
      <w:r>
        <w:rPr>
          <w:sz w:val="28"/>
        </w:rPr>
        <w:t>научится:</w:t>
      </w:r>
    </w:p>
    <w:p w14:paraId="5D497383" w14:textId="77777777" w:rsidR="00775EE4" w:rsidRDefault="00BE32C9">
      <w:pPr>
        <w:pStyle w:val="a3"/>
        <w:spacing w:line="321" w:lineRule="exact"/>
        <w:ind w:left="1170" w:firstLine="0"/>
      </w:pPr>
      <w:r>
        <w:t>различать</w:t>
      </w:r>
      <w:r>
        <w:rPr>
          <w:spacing w:val="26"/>
        </w:rPr>
        <w:t xml:space="preserve"> </w:t>
      </w:r>
      <w:r>
        <w:t>на</w:t>
      </w:r>
      <w:r>
        <w:rPr>
          <w:spacing w:val="27"/>
        </w:rPr>
        <w:t xml:space="preserve"> </w:t>
      </w:r>
      <w:r>
        <w:t>слух</w:t>
      </w:r>
      <w:r>
        <w:rPr>
          <w:spacing w:val="29"/>
        </w:rPr>
        <w:t xml:space="preserve"> </w:t>
      </w:r>
      <w:r>
        <w:t>произведения</w:t>
      </w:r>
      <w:r>
        <w:rPr>
          <w:spacing w:val="25"/>
        </w:rPr>
        <w:t xml:space="preserve"> </w:t>
      </w:r>
      <w:r>
        <w:t>классической</w:t>
      </w:r>
      <w:r>
        <w:rPr>
          <w:spacing w:val="26"/>
        </w:rPr>
        <w:t xml:space="preserve"> </w:t>
      </w:r>
      <w:r>
        <w:t>музыки,</w:t>
      </w:r>
      <w:r>
        <w:rPr>
          <w:spacing w:val="25"/>
        </w:rPr>
        <w:t xml:space="preserve"> </w:t>
      </w:r>
      <w:r>
        <w:t>называть</w:t>
      </w:r>
      <w:r>
        <w:rPr>
          <w:spacing w:val="25"/>
        </w:rPr>
        <w:t xml:space="preserve"> </w:t>
      </w:r>
      <w:r>
        <w:t>автора</w:t>
      </w:r>
    </w:p>
    <w:p w14:paraId="65E15AC7" w14:textId="77777777" w:rsidR="00775EE4" w:rsidRDefault="00775EE4">
      <w:pPr>
        <w:spacing w:line="321" w:lineRule="exact"/>
        <w:sectPr w:rsidR="00775EE4">
          <w:pgSz w:w="11910" w:h="16840"/>
          <w:pgMar w:top="1040" w:right="440" w:bottom="1140" w:left="1100" w:header="0" w:footer="875" w:gutter="0"/>
          <w:cols w:space="720"/>
        </w:sectPr>
      </w:pPr>
    </w:p>
    <w:p w14:paraId="11647D9B" w14:textId="77777777" w:rsidR="00775EE4" w:rsidRDefault="00BE32C9">
      <w:pPr>
        <w:pStyle w:val="a3"/>
        <w:spacing w:before="67"/>
        <w:ind w:firstLine="0"/>
      </w:pPr>
      <w:r>
        <w:t>и</w:t>
      </w:r>
      <w:r>
        <w:rPr>
          <w:spacing w:val="-5"/>
        </w:rPr>
        <w:t xml:space="preserve"> </w:t>
      </w:r>
      <w:r>
        <w:t>произведение,</w:t>
      </w:r>
      <w:r>
        <w:rPr>
          <w:spacing w:val="-4"/>
        </w:rPr>
        <w:t xml:space="preserve"> </w:t>
      </w:r>
      <w:r>
        <w:t>исполнительский</w:t>
      </w:r>
      <w:r>
        <w:rPr>
          <w:spacing w:val="-4"/>
        </w:rPr>
        <w:t xml:space="preserve"> </w:t>
      </w:r>
      <w:r>
        <w:t>состав;</w:t>
      </w:r>
    </w:p>
    <w:p w14:paraId="573359B5" w14:textId="77777777" w:rsidR="00775EE4" w:rsidRDefault="00BE32C9">
      <w:pPr>
        <w:pStyle w:val="a3"/>
        <w:spacing w:before="163" w:line="360" w:lineRule="auto"/>
        <w:ind w:right="407" w:firstLine="851"/>
      </w:pPr>
      <w:r>
        <w:t>различать и характеризовать простейшие жанры музыки (песня, танец,</w:t>
      </w:r>
      <w:r>
        <w:rPr>
          <w:spacing w:val="1"/>
        </w:rPr>
        <w:t xml:space="preserve"> </w:t>
      </w:r>
      <w:r>
        <w:t>марш),</w:t>
      </w:r>
      <w:r>
        <w:rPr>
          <w:spacing w:val="1"/>
        </w:rPr>
        <w:t xml:space="preserve"> </w:t>
      </w:r>
      <w:r>
        <w:t>выделять</w:t>
      </w:r>
      <w:r>
        <w:rPr>
          <w:spacing w:val="1"/>
        </w:rPr>
        <w:t xml:space="preserve"> </w:t>
      </w:r>
      <w:r>
        <w:t>и</w:t>
      </w:r>
      <w:r>
        <w:rPr>
          <w:spacing w:val="1"/>
        </w:rPr>
        <w:t xml:space="preserve"> </w:t>
      </w:r>
      <w:r>
        <w:t>называть</w:t>
      </w:r>
      <w:r>
        <w:rPr>
          <w:spacing w:val="1"/>
        </w:rPr>
        <w:t xml:space="preserve"> </w:t>
      </w:r>
      <w:r>
        <w:t>типичные</w:t>
      </w:r>
      <w:r>
        <w:rPr>
          <w:spacing w:val="1"/>
        </w:rPr>
        <w:t xml:space="preserve"> </w:t>
      </w:r>
      <w:r>
        <w:t>жанровые</w:t>
      </w:r>
      <w:r>
        <w:rPr>
          <w:spacing w:val="1"/>
        </w:rPr>
        <w:t xml:space="preserve"> </w:t>
      </w:r>
      <w:r>
        <w:t>признаки</w:t>
      </w:r>
      <w:r>
        <w:rPr>
          <w:spacing w:val="1"/>
        </w:rPr>
        <w:t xml:space="preserve"> </w:t>
      </w:r>
      <w:r>
        <w:t>песни,</w:t>
      </w:r>
      <w:r>
        <w:rPr>
          <w:spacing w:val="1"/>
        </w:rPr>
        <w:t xml:space="preserve"> </w:t>
      </w:r>
      <w:r>
        <w:t>танца</w:t>
      </w:r>
      <w:r>
        <w:rPr>
          <w:spacing w:val="70"/>
        </w:rPr>
        <w:t xml:space="preserve"> </w:t>
      </w:r>
      <w:r>
        <w:t>и</w:t>
      </w:r>
      <w:r>
        <w:rPr>
          <w:spacing w:val="1"/>
        </w:rPr>
        <w:t xml:space="preserve"> </w:t>
      </w:r>
      <w:r>
        <w:t>марша</w:t>
      </w:r>
      <w:r>
        <w:rPr>
          <w:spacing w:val="-1"/>
        </w:rPr>
        <w:t xml:space="preserve"> </w:t>
      </w:r>
      <w:r>
        <w:t>в</w:t>
      </w:r>
      <w:r>
        <w:rPr>
          <w:spacing w:val="-1"/>
        </w:rPr>
        <w:t xml:space="preserve"> </w:t>
      </w:r>
      <w:r>
        <w:t>сочинениях</w:t>
      </w:r>
      <w:r>
        <w:rPr>
          <w:spacing w:val="-1"/>
        </w:rPr>
        <w:t xml:space="preserve"> </w:t>
      </w:r>
      <w:r>
        <w:t>композиторов-классиков;</w:t>
      </w:r>
    </w:p>
    <w:p w14:paraId="680549A5" w14:textId="77777777" w:rsidR="00775EE4" w:rsidRDefault="00BE32C9">
      <w:pPr>
        <w:pStyle w:val="a3"/>
        <w:spacing w:line="362" w:lineRule="auto"/>
        <w:ind w:right="414" w:firstLine="851"/>
      </w:pPr>
      <w:r>
        <w:t>различать концертные жанры по особенностям исполнения (камерныеи</w:t>
      </w:r>
      <w:r>
        <w:rPr>
          <w:spacing w:val="1"/>
        </w:rPr>
        <w:t xml:space="preserve"> </w:t>
      </w:r>
      <w:r>
        <w:t>симфонические,</w:t>
      </w:r>
      <w:r>
        <w:rPr>
          <w:spacing w:val="-2"/>
        </w:rPr>
        <w:t xml:space="preserve"> </w:t>
      </w:r>
      <w:r>
        <w:t>вокальные</w:t>
      </w:r>
      <w:r>
        <w:rPr>
          <w:spacing w:val="-4"/>
        </w:rPr>
        <w:t xml:space="preserve"> </w:t>
      </w:r>
      <w:r>
        <w:t>и</w:t>
      </w:r>
      <w:r>
        <w:rPr>
          <w:spacing w:val="-1"/>
        </w:rPr>
        <w:t xml:space="preserve"> </w:t>
      </w:r>
      <w:r>
        <w:t>инструментальные),</w:t>
      </w:r>
      <w:r>
        <w:rPr>
          <w:spacing w:val="-5"/>
        </w:rPr>
        <w:t xml:space="preserve"> </w:t>
      </w:r>
      <w:r>
        <w:t>приводить</w:t>
      </w:r>
      <w:r>
        <w:rPr>
          <w:spacing w:val="-2"/>
        </w:rPr>
        <w:t xml:space="preserve"> </w:t>
      </w:r>
      <w:r>
        <w:t>примеры;</w:t>
      </w:r>
    </w:p>
    <w:p w14:paraId="2DE7376D" w14:textId="77777777" w:rsidR="00775EE4" w:rsidRDefault="00BE32C9">
      <w:pPr>
        <w:pStyle w:val="a3"/>
        <w:spacing w:line="360" w:lineRule="auto"/>
        <w:ind w:right="403" w:firstLine="851"/>
      </w:pPr>
      <w:r>
        <w:t>исполнять (в том числе фрагментарно, отдельными темами) сочинения</w:t>
      </w:r>
      <w:r>
        <w:rPr>
          <w:spacing w:val="1"/>
        </w:rPr>
        <w:t xml:space="preserve"> </w:t>
      </w:r>
      <w:r>
        <w:t>композиторов-классиков;</w:t>
      </w:r>
    </w:p>
    <w:p w14:paraId="1A462D70" w14:textId="77777777" w:rsidR="00775EE4" w:rsidRDefault="00BE32C9">
      <w:pPr>
        <w:pStyle w:val="a3"/>
        <w:spacing w:line="360" w:lineRule="auto"/>
        <w:ind w:right="409" w:firstLine="851"/>
      </w:pPr>
      <w:r>
        <w:t>воспринимать</w:t>
      </w:r>
      <w:r>
        <w:rPr>
          <w:spacing w:val="1"/>
        </w:rPr>
        <w:t xml:space="preserve"> </w:t>
      </w:r>
      <w:r>
        <w:t>музыку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её</w:t>
      </w:r>
      <w:r>
        <w:rPr>
          <w:spacing w:val="1"/>
        </w:rPr>
        <w:t xml:space="preserve"> </w:t>
      </w:r>
      <w:r>
        <w:t>настроением,</w:t>
      </w:r>
      <w:r>
        <w:rPr>
          <w:spacing w:val="1"/>
        </w:rPr>
        <w:t xml:space="preserve"> </w:t>
      </w:r>
      <w:r>
        <w:t>характером,</w:t>
      </w:r>
      <w:r>
        <w:rPr>
          <w:spacing w:val="1"/>
        </w:rPr>
        <w:t xml:space="preserve"> </w:t>
      </w:r>
      <w:r>
        <w:t>осознавать</w:t>
      </w:r>
      <w:r>
        <w:rPr>
          <w:spacing w:val="1"/>
        </w:rPr>
        <w:t xml:space="preserve"> </w:t>
      </w:r>
      <w:r>
        <w:t>эмоции</w:t>
      </w:r>
      <w:r>
        <w:rPr>
          <w:spacing w:val="1"/>
        </w:rPr>
        <w:t xml:space="preserve"> </w:t>
      </w:r>
      <w:r>
        <w:t>и</w:t>
      </w:r>
      <w:r>
        <w:rPr>
          <w:spacing w:val="1"/>
        </w:rPr>
        <w:t xml:space="preserve"> </w:t>
      </w:r>
      <w:r>
        <w:t>чувства,</w:t>
      </w:r>
      <w:r>
        <w:rPr>
          <w:spacing w:val="1"/>
        </w:rPr>
        <w:t xml:space="preserve"> </w:t>
      </w:r>
      <w:r>
        <w:t>вызванные</w:t>
      </w:r>
      <w:r>
        <w:rPr>
          <w:spacing w:val="1"/>
        </w:rPr>
        <w:t xml:space="preserve"> </w:t>
      </w:r>
      <w:r>
        <w:t>музыкальным</w:t>
      </w:r>
      <w:r>
        <w:rPr>
          <w:spacing w:val="1"/>
        </w:rPr>
        <w:t xml:space="preserve"> </w:t>
      </w:r>
      <w:r>
        <w:t>звучанием,</w:t>
      </w:r>
      <w:r>
        <w:rPr>
          <w:spacing w:val="1"/>
        </w:rPr>
        <w:t xml:space="preserve"> </w:t>
      </w:r>
      <w:r>
        <w:t>кратко</w:t>
      </w:r>
      <w:r>
        <w:rPr>
          <w:spacing w:val="1"/>
        </w:rPr>
        <w:t xml:space="preserve"> </w:t>
      </w:r>
      <w:r>
        <w:t>описать</w:t>
      </w:r>
      <w:r>
        <w:rPr>
          <w:spacing w:val="-2"/>
        </w:rPr>
        <w:t xml:space="preserve"> </w:t>
      </w:r>
      <w:r>
        <w:t>свои впечатления</w:t>
      </w:r>
      <w:r>
        <w:rPr>
          <w:spacing w:val="-4"/>
        </w:rPr>
        <w:t xml:space="preserve"> </w:t>
      </w:r>
      <w:r>
        <w:t>от</w:t>
      </w:r>
      <w:r>
        <w:rPr>
          <w:spacing w:val="-1"/>
        </w:rPr>
        <w:t xml:space="preserve"> </w:t>
      </w:r>
      <w:r>
        <w:t>музыкального</w:t>
      </w:r>
      <w:r>
        <w:rPr>
          <w:spacing w:val="1"/>
        </w:rPr>
        <w:t xml:space="preserve"> </w:t>
      </w:r>
      <w:r>
        <w:t>восприятия;</w:t>
      </w:r>
    </w:p>
    <w:p w14:paraId="1149D731" w14:textId="77777777" w:rsidR="00775EE4" w:rsidRDefault="00BE32C9">
      <w:pPr>
        <w:pStyle w:val="a3"/>
        <w:spacing w:line="360" w:lineRule="auto"/>
        <w:ind w:right="404" w:firstLine="851"/>
      </w:pPr>
      <w:r>
        <w:t>характеризовать</w:t>
      </w:r>
      <w:r>
        <w:rPr>
          <w:spacing w:val="1"/>
        </w:rPr>
        <w:t xml:space="preserve"> </w:t>
      </w:r>
      <w:r>
        <w:t>выразительные</w:t>
      </w:r>
      <w:r>
        <w:rPr>
          <w:spacing w:val="1"/>
        </w:rPr>
        <w:t xml:space="preserve"> </w:t>
      </w:r>
      <w:r>
        <w:t>средства,</w:t>
      </w:r>
      <w:r>
        <w:rPr>
          <w:spacing w:val="71"/>
        </w:rPr>
        <w:t xml:space="preserve"> </w:t>
      </w:r>
      <w:r>
        <w:t>использованные</w:t>
      </w:r>
      <w:r>
        <w:rPr>
          <w:spacing w:val="1"/>
        </w:rPr>
        <w:t xml:space="preserve"> </w:t>
      </w:r>
      <w:r>
        <w:t>композитором</w:t>
      </w:r>
      <w:r>
        <w:rPr>
          <w:spacing w:val="-1"/>
        </w:rPr>
        <w:t xml:space="preserve"> </w:t>
      </w:r>
      <w:r>
        <w:t>для создания</w:t>
      </w:r>
      <w:r>
        <w:rPr>
          <w:spacing w:val="-1"/>
        </w:rPr>
        <w:t xml:space="preserve"> </w:t>
      </w:r>
      <w:r>
        <w:t>музыкального</w:t>
      </w:r>
      <w:r>
        <w:rPr>
          <w:spacing w:val="1"/>
        </w:rPr>
        <w:t xml:space="preserve"> </w:t>
      </w:r>
      <w:r>
        <w:t>образа;</w:t>
      </w:r>
    </w:p>
    <w:p w14:paraId="58D11A70" w14:textId="77777777" w:rsidR="00775EE4" w:rsidRDefault="00BE32C9">
      <w:pPr>
        <w:pStyle w:val="a3"/>
        <w:spacing w:line="360" w:lineRule="auto"/>
        <w:ind w:right="411" w:firstLine="851"/>
      </w:pPr>
      <w:r>
        <w:t>соотносить</w:t>
      </w:r>
      <w:r>
        <w:rPr>
          <w:spacing w:val="1"/>
        </w:rPr>
        <w:t xml:space="preserve"> </w:t>
      </w:r>
      <w:r>
        <w:t>музыкальные</w:t>
      </w:r>
      <w:r>
        <w:rPr>
          <w:spacing w:val="1"/>
        </w:rPr>
        <w:t xml:space="preserve"> </w:t>
      </w:r>
      <w:r>
        <w:t>произведения</w:t>
      </w:r>
      <w:r>
        <w:rPr>
          <w:spacing w:val="1"/>
        </w:rPr>
        <w:t xml:space="preserve"> </w:t>
      </w:r>
      <w:r>
        <w:t>с</w:t>
      </w:r>
      <w:r>
        <w:rPr>
          <w:spacing w:val="1"/>
        </w:rPr>
        <w:t xml:space="preserve"> </w:t>
      </w:r>
      <w:r>
        <w:t>произведениями</w:t>
      </w:r>
      <w:r>
        <w:rPr>
          <w:spacing w:val="1"/>
        </w:rPr>
        <w:t xml:space="preserve"> </w:t>
      </w:r>
      <w:r>
        <w:t>живописи,</w:t>
      </w:r>
      <w:r>
        <w:rPr>
          <w:spacing w:val="1"/>
        </w:rPr>
        <w:t xml:space="preserve"> </w:t>
      </w:r>
      <w:r>
        <w:t>литературы</w:t>
      </w:r>
      <w:r>
        <w:rPr>
          <w:spacing w:val="1"/>
        </w:rPr>
        <w:t xml:space="preserve"> </w:t>
      </w:r>
      <w:r>
        <w:t>на</w:t>
      </w:r>
      <w:r>
        <w:rPr>
          <w:spacing w:val="1"/>
        </w:rPr>
        <w:t xml:space="preserve"> </w:t>
      </w:r>
      <w:r>
        <w:t>основе</w:t>
      </w:r>
      <w:r>
        <w:rPr>
          <w:spacing w:val="1"/>
        </w:rPr>
        <w:t xml:space="preserve"> </w:t>
      </w:r>
      <w:r>
        <w:t>сходства</w:t>
      </w:r>
      <w:r>
        <w:rPr>
          <w:spacing w:val="1"/>
        </w:rPr>
        <w:t xml:space="preserve"> </w:t>
      </w:r>
      <w:r>
        <w:t>настроения,</w:t>
      </w:r>
      <w:r>
        <w:rPr>
          <w:spacing w:val="1"/>
        </w:rPr>
        <w:t xml:space="preserve"> </w:t>
      </w:r>
      <w:r>
        <w:t>характера,</w:t>
      </w:r>
      <w:r>
        <w:rPr>
          <w:spacing w:val="1"/>
        </w:rPr>
        <w:t xml:space="preserve"> </w:t>
      </w:r>
      <w:r>
        <w:t>комплекса</w:t>
      </w:r>
      <w:r>
        <w:rPr>
          <w:spacing w:val="1"/>
        </w:rPr>
        <w:t xml:space="preserve"> </w:t>
      </w:r>
      <w:r>
        <w:t>выразительных</w:t>
      </w:r>
      <w:r>
        <w:rPr>
          <w:spacing w:val="-4"/>
        </w:rPr>
        <w:t xml:space="preserve"> </w:t>
      </w:r>
      <w:r>
        <w:t>средств.</w:t>
      </w:r>
    </w:p>
    <w:p w14:paraId="68F017E5" w14:textId="77777777" w:rsidR="00775EE4" w:rsidRDefault="00BE32C9">
      <w:pPr>
        <w:pStyle w:val="a5"/>
        <w:numPr>
          <w:ilvl w:val="5"/>
          <w:numId w:val="50"/>
        </w:numPr>
        <w:tabs>
          <w:tab w:val="left" w:pos="2642"/>
        </w:tabs>
        <w:spacing w:line="360" w:lineRule="auto"/>
        <w:ind w:right="405" w:firstLine="851"/>
        <w:rPr>
          <w:sz w:val="28"/>
        </w:rPr>
      </w:pPr>
      <w:r>
        <w:rPr>
          <w:sz w:val="28"/>
        </w:rPr>
        <w:t>К концу изучения модуля № 3 «Музыка в жизни человека»</w:t>
      </w:r>
      <w:r>
        <w:rPr>
          <w:spacing w:val="1"/>
          <w:sz w:val="28"/>
        </w:rPr>
        <w:t xml:space="preserve"> </w:t>
      </w:r>
      <w:r>
        <w:rPr>
          <w:sz w:val="28"/>
        </w:rPr>
        <w:t>обучающийся</w:t>
      </w:r>
      <w:r>
        <w:rPr>
          <w:spacing w:val="-4"/>
          <w:sz w:val="28"/>
        </w:rPr>
        <w:t xml:space="preserve"> </w:t>
      </w:r>
      <w:r>
        <w:rPr>
          <w:sz w:val="28"/>
        </w:rPr>
        <w:t>научится:</w:t>
      </w:r>
    </w:p>
    <w:p w14:paraId="5DD1AAE5" w14:textId="77777777" w:rsidR="00775EE4" w:rsidRDefault="00BE32C9">
      <w:pPr>
        <w:pStyle w:val="a3"/>
        <w:spacing w:line="360" w:lineRule="auto"/>
        <w:ind w:right="410" w:firstLine="851"/>
      </w:pPr>
      <w:r>
        <w:t>исполнять</w:t>
      </w:r>
      <w:r>
        <w:rPr>
          <w:spacing w:val="1"/>
        </w:rPr>
        <w:t xml:space="preserve"> </w:t>
      </w:r>
      <w:r>
        <w:t>Гимн</w:t>
      </w:r>
      <w:r>
        <w:rPr>
          <w:spacing w:val="1"/>
        </w:rPr>
        <w:t xml:space="preserve"> </w:t>
      </w:r>
      <w:r>
        <w:t>Российской</w:t>
      </w:r>
      <w:r>
        <w:rPr>
          <w:spacing w:val="1"/>
        </w:rPr>
        <w:t xml:space="preserve"> </w:t>
      </w:r>
      <w:r>
        <w:t>Федерации,</w:t>
      </w:r>
      <w:r>
        <w:rPr>
          <w:spacing w:val="1"/>
        </w:rPr>
        <w:t xml:space="preserve"> </w:t>
      </w:r>
      <w:r>
        <w:t>Гимн</w:t>
      </w:r>
      <w:r>
        <w:rPr>
          <w:spacing w:val="1"/>
        </w:rPr>
        <w:t xml:space="preserve"> </w:t>
      </w:r>
      <w:r>
        <w:t>своей</w:t>
      </w:r>
      <w:r>
        <w:rPr>
          <w:spacing w:val="71"/>
        </w:rPr>
        <w:t xml:space="preserve"> </w:t>
      </w:r>
      <w:r>
        <w:t>республики,</w:t>
      </w:r>
      <w:r>
        <w:rPr>
          <w:spacing w:val="1"/>
        </w:rPr>
        <w:t xml:space="preserve"> </w:t>
      </w:r>
      <w:r>
        <w:t>школы,</w:t>
      </w:r>
      <w:r>
        <w:rPr>
          <w:spacing w:val="1"/>
        </w:rPr>
        <w:t xml:space="preserve"> </w:t>
      </w:r>
      <w:r>
        <w:t>исполнять</w:t>
      </w:r>
      <w:r>
        <w:rPr>
          <w:spacing w:val="1"/>
        </w:rPr>
        <w:t xml:space="preserve"> </w:t>
      </w:r>
      <w:r>
        <w:t>песни,</w:t>
      </w:r>
      <w:r>
        <w:rPr>
          <w:spacing w:val="1"/>
        </w:rPr>
        <w:t xml:space="preserve"> </w:t>
      </w:r>
      <w:r>
        <w:t>посвящённые</w:t>
      </w:r>
      <w:r>
        <w:rPr>
          <w:spacing w:val="1"/>
        </w:rPr>
        <w:t xml:space="preserve"> </w:t>
      </w:r>
      <w:r>
        <w:t>Победе</w:t>
      </w:r>
      <w:r>
        <w:rPr>
          <w:spacing w:val="1"/>
        </w:rPr>
        <w:t xml:space="preserve"> </w:t>
      </w:r>
      <w:r>
        <w:t>нашего</w:t>
      </w:r>
      <w:r>
        <w:rPr>
          <w:spacing w:val="1"/>
        </w:rPr>
        <w:t xml:space="preserve"> </w:t>
      </w:r>
      <w:r>
        <w:t>народа</w:t>
      </w:r>
      <w:r>
        <w:rPr>
          <w:spacing w:val="1"/>
        </w:rPr>
        <w:t xml:space="preserve"> </w:t>
      </w:r>
      <w:r>
        <w:t>в</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песни,</w:t>
      </w:r>
      <w:r>
        <w:rPr>
          <w:spacing w:val="1"/>
        </w:rPr>
        <w:t xml:space="preserve"> </w:t>
      </w:r>
      <w:r>
        <w:t>воспевающие</w:t>
      </w:r>
      <w:r>
        <w:rPr>
          <w:spacing w:val="1"/>
        </w:rPr>
        <w:t xml:space="preserve"> </w:t>
      </w:r>
      <w:r>
        <w:t>красоту</w:t>
      </w:r>
      <w:r>
        <w:rPr>
          <w:spacing w:val="1"/>
        </w:rPr>
        <w:t xml:space="preserve"> </w:t>
      </w:r>
      <w:r>
        <w:t>родной</w:t>
      </w:r>
      <w:r>
        <w:rPr>
          <w:spacing w:val="1"/>
        </w:rPr>
        <w:t xml:space="preserve"> </w:t>
      </w:r>
      <w:r>
        <w:t>природы,</w:t>
      </w:r>
      <w:r>
        <w:rPr>
          <w:spacing w:val="1"/>
        </w:rPr>
        <w:t xml:space="preserve"> </w:t>
      </w:r>
      <w:r>
        <w:t>выражающие</w:t>
      </w:r>
      <w:r>
        <w:rPr>
          <w:spacing w:val="-1"/>
        </w:rPr>
        <w:t xml:space="preserve"> </w:t>
      </w:r>
      <w:r>
        <w:t>разнообразные</w:t>
      </w:r>
      <w:r>
        <w:rPr>
          <w:spacing w:val="-1"/>
        </w:rPr>
        <w:t xml:space="preserve"> </w:t>
      </w:r>
      <w:r>
        <w:t>эмоции,</w:t>
      </w:r>
      <w:r>
        <w:rPr>
          <w:spacing w:val="-1"/>
        </w:rPr>
        <w:t xml:space="preserve"> </w:t>
      </w:r>
      <w:r>
        <w:t>чувства</w:t>
      </w:r>
      <w:r>
        <w:rPr>
          <w:spacing w:val="-1"/>
        </w:rPr>
        <w:t xml:space="preserve"> </w:t>
      </w:r>
      <w:r>
        <w:t>и настроения;</w:t>
      </w:r>
    </w:p>
    <w:p w14:paraId="4F95F2F3" w14:textId="77777777" w:rsidR="00775EE4" w:rsidRDefault="00BE32C9">
      <w:pPr>
        <w:pStyle w:val="a3"/>
        <w:spacing w:line="360" w:lineRule="auto"/>
        <w:ind w:right="409" w:firstLine="851"/>
      </w:pPr>
      <w:r>
        <w:t>воспринимать</w:t>
      </w:r>
      <w:r>
        <w:rPr>
          <w:spacing w:val="1"/>
        </w:rPr>
        <w:t xml:space="preserve"> </w:t>
      </w:r>
      <w:r>
        <w:t>музыкальное</w:t>
      </w:r>
      <w:r>
        <w:rPr>
          <w:spacing w:val="1"/>
        </w:rPr>
        <w:t xml:space="preserve"> </w:t>
      </w:r>
      <w:r>
        <w:t>искусство</w:t>
      </w:r>
      <w:r>
        <w:rPr>
          <w:spacing w:val="1"/>
        </w:rPr>
        <w:t xml:space="preserve"> </w:t>
      </w:r>
      <w:r>
        <w:t>как</w:t>
      </w:r>
      <w:r>
        <w:rPr>
          <w:spacing w:val="1"/>
        </w:rPr>
        <w:t xml:space="preserve"> </w:t>
      </w:r>
      <w:r>
        <w:t>отражение</w:t>
      </w:r>
      <w:r>
        <w:rPr>
          <w:spacing w:val="1"/>
        </w:rPr>
        <w:t xml:space="preserve"> </w:t>
      </w:r>
      <w:r>
        <w:t>многообразия</w:t>
      </w:r>
      <w:r>
        <w:rPr>
          <w:spacing w:val="1"/>
        </w:rPr>
        <w:t xml:space="preserve"> </w:t>
      </w:r>
      <w:r>
        <w:t>жизни,</w:t>
      </w:r>
      <w:r>
        <w:rPr>
          <w:spacing w:val="1"/>
        </w:rPr>
        <w:t xml:space="preserve"> </w:t>
      </w:r>
      <w:r>
        <w:t>различать</w:t>
      </w:r>
      <w:r>
        <w:rPr>
          <w:spacing w:val="1"/>
        </w:rPr>
        <w:t xml:space="preserve"> </w:t>
      </w:r>
      <w:r>
        <w:t>обобщённые</w:t>
      </w:r>
      <w:r>
        <w:rPr>
          <w:spacing w:val="1"/>
        </w:rPr>
        <w:t xml:space="preserve"> </w:t>
      </w:r>
      <w:r>
        <w:t>жанровые</w:t>
      </w:r>
      <w:r>
        <w:rPr>
          <w:spacing w:val="1"/>
        </w:rPr>
        <w:t xml:space="preserve"> </w:t>
      </w:r>
      <w:r>
        <w:t>сферы:</w:t>
      </w:r>
      <w:r>
        <w:rPr>
          <w:spacing w:val="1"/>
        </w:rPr>
        <w:t xml:space="preserve"> </w:t>
      </w:r>
      <w:r>
        <w:t>напевность</w:t>
      </w:r>
      <w:r>
        <w:rPr>
          <w:spacing w:val="1"/>
        </w:rPr>
        <w:t xml:space="preserve"> </w:t>
      </w:r>
      <w:r>
        <w:t>(лирика),</w:t>
      </w:r>
      <w:r>
        <w:rPr>
          <w:spacing w:val="1"/>
        </w:rPr>
        <w:t xml:space="preserve"> </w:t>
      </w:r>
      <w:r>
        <w:t>танцевальность</w:t>
      </w:r>
      <w:r>
        <w:rPr>
          <w:spacing w:val="1"/>
        </w:rPr>
        <w:t xml:space="preserve"> </w:t>
      </w:r>
      <w:r>
        <w:t>и</w:t>
      </w:r>
      <w:r>
        <w:rPr>
          <w:spacing w:val="1"/>
        </w:rPr>
        <w:t xml:space="preserve"> </w:t>
      </w:r>
      <w:r>
        <w:t>маршевость</w:t>
      </w:r>
      <w:r>
        <w:rPr>
          <w:spacing w:val="1"/>
        </w:rPr>
        <w:t xml:space="preserve"> </w:t>
      </w:r>
      <w:r>
        <w:t>(связь</w:t>
      </w:r>
      <w:r>
        <w:rPr>
          <w:spacing w:val="1"/>
        </w:rPr>
        <w:t xml:space="preserve"> </w:t>
      </w:r>
      <w:r>
        <w:t>с</w:t>
      </w:r>
      <w:r>
        <w:rPr>
          <w:spacing w:val="1"/>
        </w:rPr>
        <w:t xml:space="preserve"> </w:t>
      </w:r>
      <w:r>
        <w:t>движением),</w:t>
      </w:r>
      <w:r>
        <w:rPr>
          <w:spacing w:val="1"/>
        </w:rPr>
        <w:t xml:space="preserve"> </w:t>
      </w:r>
      <w:r>
        <w:t>декламационность,</w:t>
      </w:r>
      <w:r>
        <w:rPr>
          <w:spacing w:val="1"/>
        </w:rPr>
        <w:t xml:space="preserve"> </w:t>
      </w:r>
      <w:r>
        <w:t>эпос</w:t>
      </w:r>
      <w:r>
        <w:rPr>
          <w:spacing w:val="-67"/>
        </w:rPr>
        <w:t xml:space="preserve"> </w:t>
      </w:r>
      <w:r>
        <w:t>(связь</w:t>
      </w:r>
      <w:r>
        <w:rPr>
          <w:spacing w:val="-1"/>
        </w:rPr>
        <w:t xml:space="preserve"> </w:t>
      </w:r>
      <w:r>
        <w:t>со словом);</w:t>
      </w:r>
    </w:p>
    <w:p w14:paraId="4696335C" w14:textId="77777777" w:rsidR="00775EE4" w:rsidRDefault="00BE32C9">
      <w:pPr>
        <w:pStyle w:val="a3"/>
        <w:spacing w:line="360" w:lineRule="auto"/>
        <w:ind w:right="410" w:firstLine="851"/>
      </w:pPr>
      <w:r>
        <w:t>осознавать</w:t>
      </w:r>
      <w:r>
        <w:rPr>
          <w:spacing w:val="1"/>
        </w:rPr>
        <w:t xml:space="preserve"> </w:t>
      </w:r>
      <w:r>
        <w:t>собственные</w:t>
      </w:r>
      <w:r>
        <w:rPr>
          <w:spacing w:val="1"/>
        </w:rPr>
        <w:t xml:space="preserve"> </w:t>
      </w:r>
      <w:r>
        <w:t>чувства</w:t>
      </w:r>
      <w:r>
        <w:rPr>
          <w:spacing w:val="1"/>
        </w:rPr>
        <w:t xml:space="preserve"> </w:t>
      </w:r>
      <w:r>
        <w:t>и</w:t>
      </w:r>
      <w:r>
        <w:rPr>
          <w:spacing w:val="1"/>
        </w:rPr>
        <w:t xml:space="preserve"> </w:t>
      </w:r>
      <w:r>
        <w:t>мысли,</w:t>
      </w:r>
      <w:r>
        <w:rPr>
          <w:spacing w:val="1"/>
        </w:rPr>
        <w:t xml:space="preserve"> </w:t>
      </w:r>
      <w:r>
        <w:t>эстетические</w:t>
      </w:r>
      <w:r>
        <w:rPr>
          <w:spacing w:val="1"/>
        </w:rPr>
        <w:t xml:space="preserve"> </w:t>
      </w:r>
      <w:r>
        <w:t>переживания,</w:t>
      </w:r>
      <w:r>
        <w:rPr>
          <w:spacing w:val="-67"/>
        </w:rPr>
        <w:t xml:space="preserve"> </w:t>
      </w:r>
      <w:r>
        <w:t>находить прекрасное в окружающем мире и в человеке, стремиться к развитию</w:t>
      </w:r>
      <w:r>
        <w:rPr>
          <w:spacing w:val="1"/>
        </w:rPr>
        <w:t xml:space="preserve"> </w:t>
      </w:r>
      <w:r>
        <w:t>и</w:t>
      </w:r>
      <w:r>
        <w:rPr>
          <w:spacing w:val="-1"/>
        </w:rPr>
        <w:t xml:space="preserve"> </w:t>
      </w:r>
      <w:r>
        <w:t>удовлетворению</w:t>
      </w:r>
      <w:r>
        <w:rPr>
          <w:spacing w:val="-1"/>
        </w:rPr>
        <w:t xml:space="preserve"> </w:t>
      </w:r>
      <w:r>
        <w:t>эстетических</w:t>
      </w:r>
      <w:r>
        <w:rPr>
          <w:spacing w:val="-3"/>
        </w:rPr>
        <w:t xml:space="preserve"> </w:t>
      </w:r>
      <w:r>
        <w:t>потребностей</w:t>
      </w:r>
    </w:p>
    <w:p w14:paraId="0B3D3D85" w14:textId="77777777" w:rsidR="00775EE4" w:rsidRDefault="00BE32C9">
      <w:pPr>
        <w:pStyle w:val="a5"/>
        <w:numPr>
          <w:ilvl w:val="5"/>
          <w:numId w:val="50"/>
        </w:numPr>
        <w:tabs>
          <w:tab w:val="left" w:pos="2642"/>
        </w:tabs>
        <w:spacing w:line="320" w:lineRule="exact"/>
        <w:ind w:left="2642"/>
        <w:rPr>
          <w:sz w:val="28"/>
        </w:rPr>
      </w:pPr>
      <w:r>
        <w:rPr>
          <w:sz w:val="28"/>
        </w:rPr>
        <w:t>К</w:t>
      </w:r>
      <w:r>
        <w:rPr>
          <w:spacing w:val="29"/>
          <w:sz w:val="28"/>
        </w:rPr>
        <w:t xml:space="preserve"> </w:t>
      </w:r>
      <w:r>
        <w:rPr>
          <w:sz w:val="28"/>
        </w:rPr>
        <w:t>концу</w:t>
      </w:r>
      <w:r>
        <w:rPr>
          <w:spacing w:val="93"/>
          <w:sz w:val="28"/>
        </w:rPr>
        <w:t xml:space="preserve"> </w:t>
      </w:r>
      <w:r>
        <w:rPr>
          <w:sz w:val="28"/>
        </w:rPr>
        <w:t>изучения</w:t>
      </w:r>
      <w:r>
        <w:rPr>
          <w:spacing w:val="96"/>
          <w:sz w:val="28"/>
        </w:rPr>
        <w:t xml:space="preserve"> </w:t>
      </w:r>
      <w:r>
        <w:rPr>
          <w:sz w:val="28"/>
        </w:rPr>
        <w:t>модуля</w:t>
      </w:r>
      <w:r>
        <w:rPr>
          <w:spacing w:val="98"/>
          <w:sz w:val="28"/>
        </w:rPr>
        <w:t xml:space="preserve"> </w:t>
      </w:r>
      <w:r>
        <w:rPr>
          <w:sz w:val="28"/>
        </w:rPr>
        <w:t>№ 4</w:t>
      </w:r>
      <w:r>
        <w:rPr>
          <w:spacing w:val="99"/>
          <w:sz w:val="28"/>
        </w:rPr>
        <w:t xml:space="preserve"> </w:t>
      </w:r>
      <w:r>
        <w:rPr>
          <w:sz w:val="28"/>
        </w:rPr>
        <w:t>«Музыка</w:t>
      </w:r>
      <w:r>
        <w:rPr>
          <w:spacing w:val="98"/>
          <w:sz w:val="28"/>
        </w:rPr>
        <w:t xml:space="preserve"> </w:t>
      </w:r>
      <w:r>
        <w:rPr>
          <w:sz w:val="28"/>
        </w:rPr>
        <w:t>народов</w:t>
      </w:r>
      <w:r>
        <w:rPr>
          <w:spacing w:val="97"/>
          <w:sz w:val="28"/>
        </w:rPr>
        <w:t xml:space="preserve"> </w:t>
      </w:r>
      <w:r>
        <w:rPr>
          <w:sz w:val="28"/>
        </w:rPr>
        <w:t>мира»</w:t>
      </w:r>
    </w:p>
    <w:p w14:paraId="476DDCC6" w14:textId="77777777" w:rsidR="00775EE4" w:rsidRDefault="00775EE4">
      <w:pPr>
        <w:spacing w:line="320" w:lineRule="exact"/>
        <w:jc w:val="both"/>
        <w:rPr>
          <w:sz w:val="28"/>
        </w:rPr>
        <w:sectPr w:rsidR="00775EE4">
          <w:pgSz w:w="11910" w:h="16840"/>
          <w:pgMar w:top="1040" w:right="440" w:bottom="1140" w:left="1100" w:header="0" w:footer="875" w:gutter="0"/>
          <w:cols w:space="720"/>
        </w:sectPr>
      </w:pPr>
    </w:p>
    <w:p w14:paraId="5CBB8061" w14:textId="77777777" w:rsidR="00775EE4" w:rsidRDefault="00BE32C9">
      <w:pPr>
        <w:pStyle w:val="a3"/>
        <w:spacing w:before="67"/>
        <w:ind w:firstLine="0"/>
      </w:pPr>
      <w:r>
        <w:t>обучающийся</w:t>
      </w:r>
      <w:r>
        <w:rPr>
          <w:spacing w:val="-4"/>
        </w:rPr>
        <w:t xml:space="preserve"> </w:t>
      </w:r>
      <w:r>
        <w:t>научится:</w:t>
      </w:r>
    </w:p>
    <w:p w14:paraId="2038EB06" w14:textId="77777777" w:rsidR="00775EE4" w:rsidRDefault="00BE32C9">
      <w:pPr>
        <w:pStyle w:val="a3"/>
        <w:spacing w:before="163" w:line="360" w:lineRule="auto"/>
        <w:ind w:right="412" w:firstLine="851"/>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исполнять</w:t>
      </w:r>
      <w:r>
        <w:rPr>
          <w:spacing w:val="1"/>
        </w:rPr>
        <w:t xml:space="preserve"> </w:t>
      </w:r>
      <w:r>
        <w:t>произведения</w:t>
      </w:r>
      <w:r>
        <w:rPr>
          <w:spacing w:val="1"/>
        </w:rPr>
        <w:t xml:space="preserve"> </w:t>
      </w:r>
      <w:r>
        <w:t>народной</w:t>
      </w:r>
      <w:r>
        <w:rPr>
          <w:spacing w:val="71"/>
        </w:rPr>
        <w:t xml:space="preserve"> </w:t>
      </w:r>
      <w:r>
        <w:t>и</w:t>
      </w:r>
      <w:r>
        <w:rPr>
          <w:spacing w:val="-67"/>
        </w:rPr>
        <w:t xml:space="preserve"> </w:t>
      </w:r>
      <w:r>
        <w:t>композиторской</w:t>
      </w:r>
      <w:r>
        <w:rPr>
          <w:spacing w:val="-1"/>
        </w:rPr>
        <w:t xml:space="preserve"> </w:t>
      </w:r>
      <w:r>
        <w:t>музыки</w:t>
      </w:r>
      <w:r>
        <w:rPr>
          <w:spacing w:val="-2"/>
        </w:rPr>
        <w:t xml:space="preserve"> </w:t>
      </w:r>
      <w:r>
        <w:t>других</w:t>
      </w:r>
      <w:r>
        <w:rPr>
          <w:spacing w:val="1"/>
        </w:rPr>
        <w:t xml:space="preserve"> </w:t>
      </w:r>
      <w:r>
        <w:t>стран;</w:t>
      </w:r>
    </w:p>
    <w:p w14:paraId="429CFA3B" w14:textId="77777777" w:rsidR="00775EE4" w:rsidRDefault="00BE32C9">
      <w:pPr>
        <w:pStyle w:val="a3"/>
        <w:spacing w:line="360" w:lineRule="auto"/>
        <w:ind w:right="411" w:firstLine="851"/>
      </w:pPr>
      <w:r>
        <w:t>определять</w:t>
      </w:r>
      <w:r>
        <w:rPr>
          <w:spacing w:val="1"/>
        </w:rPr>
        <w:t xml:space="preserve"> </w:t>
      </w:r>
      <w:r>
        <w:t>на</w:t>
      </w:r>
      <w:r>
        <w:rPr>
          <w:spacing w:val="1"/>
        </w:rPr>
        <w:t xml:space="preserve"> </w:t>
      </w:r>
      <w:r>
        <w:t>слух</w:t>
      </w:r>
      <w:r>
        <w:rPr>
          <w:spacing w:val="1"/>
        </w:rPr>
        <w:t xml:space="preserve"> </w:t>
      </w:r>
      <w:r>
        <w:t>принадлежность</w:t>
      </w:r>
      <w:r>
        <w:rPr>
          <w:spacing w:val="1"/>
        </w:rPr>
        <w:t xml:space="preserve"> </w:t>
      </w:r>
      <w:r>
        <w:t>народных</w:t>
      </w:r>
      <w:r>
        <w:rPr>
          <w:spacing w:val="1"/>
        </w:rPr>
        <w:t xml:space="preserve"> </w:t>
      </w:r>
      <w:r>
        <w:t>музыкальных</w:t>
      </w:r>
      <w:r>
        <w:rPr>
          <w:spacing w:val="1"/>
        </w:rPr>
        <w:t xml:space="preserve"> </w:t>
      </w:r>
      <w:r>
        <w:t>инструментов</w:t>
      </w:r>
      <w:r>
        <w:rPr>
          <w:spacing w:val="-5"/>
        </w:rPr>
        <w:t xml:space="preserve"> </w:t>
      </w:r>
      <w:r>
        <w:t>к</w:t>
      </w:r>
      <w:r>
        <w:rPr>
          <w:spacing w:val="-2"/>
        </w:rPr>
        <w:t xml:space="preserve"> </w:t>
      </w:r>
      <w:r>
        <w:t>группам</w:t>
      </w:r>
      <w:r>
        <w:rPr>
          <w:spacing w:val="-2"/>
        </w:rPr>
        <w:t xml:space="preserve"> </w:t>
      </w:r>
      <w:r>
        <w:t>духовых,</w:t>
      </w:r>
      <w:r>
        <w:rPr>
          <w:spacing w:val="-3"/>
        </w:rPr>
        <w:t xml:space="preserve"> </w:t>
      </w:r>
      <w:r>
        <w:t>струнных,</w:t>
      </w:r>
      <w:r>
        <w:rPr>
          <w:spacing w:val="-4"/>
        </w:rPr>
        <w:t xml:space="preserve"> </w:t>
      </w:r>
      <w:r>
        <w:t>ударно-шумовых</w:t>
      </w:r>
      <w:r>
        <w:rPr>
          <w:spacing w:val="-4"/>
        </w:rPr>
        <w:t xml:space="preserve"> </w:t>
      </w:r>
      <w:r>
        <w:t>инструментов;</w:t>
      </w:r>
    </w:p>
    <w:p w14:paraId="1B3873FD" w14:textId="77777777" w:rsidR="00775EE4" w:rsidRDefault="00BE32C9">
      <w:pPr>
        <w:pStyle w:val="a3"/>
        <w:spacing w:line="360" w:lineRule="auto"/>
        <w:ind w:right="407" w:firstLine="851"/>
      </w:pPr>
      <w:r>
        <w:t>различать на слух и называть фольклорные элементы музыки разных</w:t>
      </w:r>
      <w:r>
        <w:rPr>
          <w:spacing w:val="1"/>
        </w:rPr>
        <w:t xml:space="preserve"> </w:t>
      </w:r>
      <w:r>
        <w:t>народов</w:t>
      </w:r>
      <w:r>
        <w:rPr>
          <w:spacing w:val="1"/>
        </w:rPr>
        <w:t xml:space="preserve"> </w:t>
      </w:r>
      <w:r>
        <w:t>мира</w:t>
      </w:r>
      <w:r>
        <w:rPr>
          <w:spacing w:val="1"/>
        </w:rPr>
        <w:t xml:space="preserve"> </w:t>
      </w:r>
      <w:r>
        <w:t>в</w:t>
      </w:r>
      <w:r>
        <w:rPr>
          <w:spacing w:val="1"/>
        </w:rPr>
        <w:t xml:space="preserve"> </w:t>
      </w:r>
      <w:r>
        <w:t>сочинениях</w:t>
      </w:r>
      <w:r>
        <w:rPr>
          <w:spacing w:val="1"/>
        </w:rPr>
        <w:t xml:space="preserve"> </w:t>
      </w:r>
      <w:r>
        <w:t>профессиональных</w:t>
      </w:r>
      <w:r>
        <w:rPr>
          <w:spacing w:val="1"/>
        </w:rPr>
        <w:t xml:space="preserve"> </w:t>
      </w:r>
      <w:r>
        <w:t>композиторов</w:t>
      </w:r>
      <w:r>
        <w:rPr>
          <w:spacing w:val="1"/>
        </w:rPr>
        <w:t xml:space="preserve"> </w:t>
      </w:r>
      <w:r>
        <w:t>(из</w:t>
      </w:r>
      <w:r>
        <w:rPr>
          <w:spacing w:val="1"/>
        </w:rPr>
        <w:t xml:space="preserve"> </w:t>
      </w:r>
      <w:r>
        <w:t>числа</w:t>
      </w:r>
      <w:r>
        <w:rPr>
          <w:spacing w:val="1"/>
        </w:rPr>
        <w:t xml:space="preserve"> </w:t>
      </w:r>
      <w:r>
        <w:t>изученных культурно-национальных традиций и</w:t>
      </w:r>
      <w:r>
        <w:rPr>
          <w:spacing w:val="-4"/>
        </w:rPr>
        <w:t xml:space="preserve"> </w:t>
      </w:r>
      <w:r>
        <w:t>жанров);</w:t>
      </w:r>
    </w:p>
    <w:p w14:paraId="5FC6807B" w14:textId="77777777" w:rsidR="00775EE4" w:rsidRDefault="00BE32C9">
      <w:pPr>
        <w:pStyle w:val="a3"/>
        <w:spacing w:line="362" w:lineRule="auto"/>
        <w:ind w:right="413" w:firstLine="851"/>
      </w:pPr>
      <w:r>
        <w:t>различать</w:t>
      </w:r>
      <w:r>
        <w:rPr>
          <w:spacing w:val="1"/>
        </w:rPr>
        <w:t xml:space="preserve"> </w:t>
      </w:r>
      <w:r>
        <w:t>и</w:t>
      </w:r>
      <w:r>
        <w:rPr>
          <w:spacing w:val="1"/>
        </w:rPr>
        <w:t xml:space="preserve"> </w:t>
      </w:r>
      <w:r>
        <w:t>характеризовать</w:t>
      </w:r>
      <w:r>
        <w:rPr>
          <w:spacing w:val="1"/>
        </w:rPr>
        <w:t xml:space="preserve"> </w:t>
      </w:r>
      <w:r>
        <w:t>фольклорные</w:t>
      </w:r>
      <w:r>
        <w:rPr>
          <w:spacing w:val="1"/>
        </w:rPr>
        <w:t xml:space="preserve"> </w:t>
      </w:r>
      <w:r>
        <w:t>жанры</w:t>
      </w:r>
      <w:r>
        <w:rPr>
          <w:spacing w:val="1"/>
        </w:rPr>
        <w:t xml:space="preserve"> </w:t>
      </w:r>
      <w:r>
        <w:t>музыки</w:t>
      </w:r>
      <w:r>
        <w:rPr>
          <w:spacing w:val="1"/>
        </w:rPr>
        <w:t xml:space="preserve"> </w:t>
      </w:r>
      <w:r>
        <w:t>(песенные,</w:t>
      </w:r>
      <w:r>
        <w:rPr>
          <w:spacing w:val="-67"/>
        </w:rPr>
        <w:t xml:space="preserve"> </w:t>
      </w:r>
      <w:r>
        <w:t>танцевальные),</w:t>
      </w:r>
      <w:r>
        <w:rPr>
          <w:spacing w:val="-2"/>
        </w:rPr>
        <w:t xml:space="preserve"> </w:t>
      </w:r>
      <w:r>
        <w:t>выделять</w:t>
      </w:r>
      <w:r>
        <w:rPr>
          <w:spacing w:val="-3"/>
        </w:rPr>
        <w:t xml:space="preserve"> </w:t>
      </w:r>
      <w:r>
        <w:t>и называть</w:t>
      </w:r>
      <w:r>
        <w:rPr>
          <w:spacing w:val="-3"/>
        </w:rPr>
        <w:t xml:space="preserve"> </w:t>
      </w:r>
      <w:r>
        <w:t>типичные жанровые</w:t>
      </w:r>
      <w:r>
        <w:rPr>
          <w:spacing w:val="-1"/>
        </w:rPr>
        <w:t xml:space="preserve"> </w:t>
      </w:r>
      <w:r>
        <w:t>признаки.</w:t>
      </w:r>
    </w:p>
    <w:p w14:paraId="5D3BEB23" w14:textId="77777777" w:rsidR="00775EE4" w:rsidRDefault="00BE32C9">
      <w:pPr>
        <w:pStyle w:val="a5"/>
        <w:numPr>
          <w:ilvl w:val="5"/>
          <w:numId w:val="50"/>
        </w:numPr>
        <w:tabs>
          <w:tab w:val="left" w:pos="2642"/>
        </w:tabs>
        <w:spacing w:line="360" w:lineRule="auto"/>
        <w:ind w:right="404" w:firstLine="851"/>
        <w:rPr>
          <w:sz w:val="28"/>
        </w:rPr>
      </w:pPr>
      <w:r>
        <w:rPr>
          <w:sz w:val="28"/>
        </w:rPr>
        <w:t>К</w:t>
      </w:r>
      <w:r>
        <w:rPr>
          <w:spacing w:val="1"/>
          <w:sz w:val="28"/>
        </w:rPr>
        <w:t xml:space="preserve"> </w:t>
      </w:r>
      <w:r>
        <w:rPr>
          <w:sz w:val="28"/>
        </w:rPr>
        <w:t>концу</w:t>
      </w:r>
      <w:r>
        <w:rPr>
          <w:spacing w:val="1"/>
          <w:sz w:val="28"/>
        </w:rPr>
        <w:t xml:space="preserve"> </w:t>
      </w:r>
      <w:r>
        <w:rPr>
          <w:sz w:val="28"/>
        </w:rPr>
        <w:t>изучения</w:t>
      </w:r>
      <w:r>
        <w:rPr>
          <w:spacing w:val="1"/>
          <w:sz w:val="28"/>
        </w:rPr>
        <w:t xml:space="preserve"> </w:t>
      </w:r>
      <w:r>
        <w:rPr>
          <w:sz w:val="28"/>
        </w:rPr>
        <w:t>модуля</w:t>
      </w:r>
      <w:r>
        <w:rPr>
          <w:spacing w:val="1"/>
          <w:sz w:val="28"/>
        </w:rPr>
        <w:t xml:space="preserve"> </w:t>
      </w:r>
      <w:r>
        <w:rPr>
          <w:sz w:val="28"/>
        </w:rPr>
        <w:t>№ 5</w:t>
      </w:r>
      <w:r>
        <w:rPr>
          <w:spacing w:val="1"/>
          <w:sz w:val="28"/>
        </w:rPr>
        <w:t xml:space="preserve"> </w:t>
      </w:r>
      <w:r>
        <w:rPr>
          <w:sz w:val="28"/>
        </w:rPr>
        <w:t>«Духовная</w:t>
      </w:r>
      <w:r>
        <w:rPr>
          <w:spacing w:val="1"/>
          <w:sz w:val="28"/>
        </w:rPr>
        <w:t xml:space="preserve"> </w:t>
      </w:r>
      <w:r>
        <w:rPr>
          <w:sz w:val="28"/>
        </w:rPr>
        <w:t>музыка»</w:t>
      </w:r>
      <w:r>
        <w:rPr>
          <w:spacing w:val="-67"/>
          <w:sz w:val="28"/>
        </w:rPr>
        <w:t xml:space="preserve"> </w:t>
      </w:r>
      <w:r>
        <w:rPr>
          <w:sz w:val="28"/>
        </w:rPr>
        <w:t>обучающийся</w:t>
      </w:r>
      <w:r>
        <w:rPr>
          <w:spacing w:val="-4"/>
          <w:sz w:val="28"/>
        </w:rPr>
        <w:t xml:space="preserve"> </w:t>
      </w:r>
      <w:r>
        <w:rPr>
          <w:sz w:val="28"/>
        </w:rPr>
        <w:t>научится:</w:t>
      </w:r>
    </w:p>
    <w:p w14:paraId="5EB8929A" w14:textId="77777777" w:rsidR="00775EE4" w:rsidRDefault="00BE32C9">
      <w:pPr>
        <w:pStyle w:val="a3"/>
        <w:spacing w:line="362" w:lineRule="auto"/>
        <w:ind w:right="413" w:firstLine="851"/>
      </w:pPr>
      <w:r>
        <w:t>определять характер, настроение музыкальных произведений духовной</w:t>
      </w:r>
      <w:r>
        <w:rPr>
          <w:spacing w:val="1"/>
        </w:rPr>
        <w:t xml:space="preserve"> </w:t>
      </w:r>
      <w:r>
        <w:t>музыки,</w:t>
      </w:r>
      <w:r>
        <w:rPr>
          <w:spacing w:val="-2"/>
        </w:rPr>
        <w:t xml:space="preserve"> </w:t>
      </w:r>
      <w:r>
        <w:t>характеризовать</w:t>
      </w:r>
      <w:r>
        <w:rPr>
          <w:spacing w:val="-2"/>
        </w:rPr>
        <w:t xml:space="preserve"> </w:t>
      </w:r>
      <w:r>
        <w:t>её</w:t>
      </w:r>
      <w:r>
        <w:rPr>
          <w:spacing w:val="-1"/>
        </w:rPr>
        <w:t xml:space="preserve"> </w:t>
      </w:r>
      <w:r>
        <w:t>жизненное</w:t>
      </w:r>
      <w:r>
        <w:rPr>
          <w:spacing w:val="-4"/>
        </w:rPr>
        <w:t xml:space="preserve"> </w:t>
      </w:r>
      <w:r>
        <w:t>предназначение;</w:t>
      </w:r>
    </w:p>
    <w:p w14:paraId="69DD0592" w14:textId="77777777" w:rsidR="00775EE4" w:rsidRDefault="00BE32C9">
      <w:pPr>
        <w:pStyle w:val="a3"/>
        <w:spacing w:line="317" w:lineRule="exact"/>
        <w:ind w:left="1170" w:firstLine="0"/>
      </w:pPr>
      <w:r>
        <w:t>исполнять</w:t>
      </w:r>
      <w:r>
        <w:rPr>
          <w:spacing w:val="-6"/>
        </w:rPr>
        <w:t xml:space="preserve"> </w:t>
      </w:r>
      <w:r>
        <w:t>доступные</w:t>
      </w:r>
      <w:r>
        <w:rPr>
          <w:spacing w:val="-4"/>
        </w:rPr>
        <w:t xml:space="preserve"> </w:t>
      </w:r>
      <w:r>
        <w:t>образцы</w:t>
      </w:r>
      <w:r>
        <w:rPr>
          <w:spacing w:val="-2"/>
        </w:rPr>
        <w:t xml:space="preserve"> </w:t>
      </w:r>
      <w:r>
        <w:t>духовной</w:t>
      </w:r>
      <w:r>
        <w:rPr>
          <w:spacing w:val="-4"/>
        </w:rPr>
        <w:t xml:space="preserve"> </w:t>
      </w:r>
      <w:r>
        <w:t>музыки;</w:t>
      </w:r>
    </w:p>
    <w:p w14:paraId="5F2B93E5" w14:textId="77777777" w:rsidR="00775EE4" w:rsidRDefault="00BE32C9">
      <w:pPr>
        <w:pStyle w:val="a3"/>
        <w:spacing w:before="154" w:line="360" w:lineRule="auto"/>
        <w:ind w:right="413" w:firstLine="851"/>
      </w:pPr>
      <w:r>
        <w:t>рассказывать</w:t>
      </w:r>
      <w:r>
        <w:rPr>
          <w:spacing w:val="1"/>
        </w:rPr>
        <w:t xml:space="preserve"> </w:t>
      </w:r>
      <w:r>
        <w:t>об</w:t>
      </w:r>
      <w:r>
        <w:rPr>
          <w:spacing w:val="1"/>
        </w:rPr>
        <w:t xml:space="preserve"> </w:t>
      </w:r>
      <w:r>
        <w:t>особенностях</w:t>
      </w:r>
      <w:r>
        <w:rPr>
          <w:spacing w:val="1"/>
        </w:rPr>
        <w:t xml:space="preserve"> </w:t>
      </w:r>
      <w:r>
        <w:t>исполнения,</w:t>
      </w:r>
      <w:r>
        <w:rPr>
          <w:spacing w:val="1"/>
        </w:rPr>
        <w:t xml:space="preserve"> </w:t>
      </w:r>
      <w:r>
        <w:t>традициях</w:t>
      </w:r>
      <w:r>
        <w:rPr>
          <w:spacing w:val="71"/>
        </w:rPr>
        <w:t xml:space="preserve"> </w:t>
      </w:r>
      <w:r>
        <w:t>звучания</w:t>
      </w:r>
      <w:r>
        <w:rPr>
          <w:spacing w:val="1"/>
        </w:rPr>
        <w:t xml:space="preserve"> </w:t>
      </w:r>
      <w:r>
        <w:t>духовной музыки Русской православной церкви (вариативно: других конфессий</w:t>
      </w:r>
      <w:r>
        <w:rPr>
          <w:spacing w:val="-67"/>
        </w:rPr>
        <w:t xml:space="preserve"> </w:t>
      </w:r>
      <w:r>
        <w:t>согласно</w:t>
      </w:r>
      <w:r>
        <w:rPr>
          <w:spacing w:val="-4"/>
        </w:rPr>
        <w:t xml:space="preserve"> </w:t>
      </w:r>
      <w:r>
        <w:t>региональной религиозной традиции).</w:t>
      </w:r>
    </w:p>
    <w:p w14:paraId="25D59A93" w14:textId="77777777" w:rsidR="00775EE4" w:rsidRDefault="00BE32C9">
      <w:pPr>
        <w:pStyle w:val="a5"/>
        <w:numPr>
          <w:ilvl w:val="5"/>
          <w:numId w:val="50"/>
        </w:numPr>
        <w:tabs>
          <w:tab w:val="left" w:pos="2642"/>
        </w:tabs>
        <w:spacing w:before="1" w:line="360" w:lineRule="auto"/>
        <w:ind w:right="402" w:firstLine="851"/>
        <w:rPr>
          <w:sz w:val="28"/>
        </w:rPr>
      </w:pPr>
      <w:r>
        <w:rPr>
          <w:sz w:val="28"/>
        </w:rPr>
        <w:t>К</w:t>
      </w:r>
      <w:r>
        <w:rPr>
          <w:spacing w:val="1"/>
          <w:sz w:val="28"/>
        </w:rPr>
        <w:t xml:space="preserve"> </w:t>
      </w:r>
      <w:r>
        <w:rPr>
          <w:sz w:val="28"/>
        </w:rPr>
        <w:t>концу</w:t>
      </w:r>
      <w:r>
        <w:rPr>
          <w:spacing w:val="1"/>
          <w:sz w:val="28"/>
        </w:rPr>
        <w:t xml:space="preserve"> </w:t>
      </w:r>
      <w:r>
        <w:rPr>
          <w:sz w:val="28"/>
        </w:rPr>
        <w:t>изучения</w:t>
      </w:r>
      <w:r>
        <w:rPr>
          <w:spacing w:val="1"/>
          <w:sz w:val="28"/>
        </w:rPr>
        <w:t xml:space="preserve"> </w:t>
      </w:r>
      <w:r>
        <w:rPr>
          <w:sz w:val="28"/>
        </w:rPr>
        <w:t>модуля</w:t>
      </w:r>
      <w:r>
        <w:rPr>
          <w:spacing w:val="1"/>
          <w:sz w:val="28"/>
        </w:rPr>
        <w:t xml:space="preserve"> </w:t>
      </w:r>
      <w:r>
        <w:rPr>
          <w:sz w:val="28"/>
        </w:rPr>
        <w:t>№ 6</w:t>
      </w:r>
      <w:r>
        <w:rPr>
          <w:spacing w:val="1"/>
          <w:sz w:val="28"/>
        </w:rPr>
        <w:t xml:space="preserve"> </w:t>
      </w:r>
      <w:r>
        <w:rPr>
          <w:sz w:val="28"/>
        </w:rPr>
        <w:t>«Музыка</w:t>
      </w:r>
      <w:r>
        <w:rPr>
          <w:spacing w:val="1"/>
          <w:sz w:val="28"/>
        </w:rPr>
        <w:t xml:space="preserve"> </w:t>
      </w:r>
      <w:r>
        <w:rPr>
          <w:sz w:val="28"/>
        </w:rPr>
        <w:t>театра</w:t>
      </w:r>
      <w:r>
        <w:rPr>
          <w:spacing w:val="1"/>
          <w:sz w:val="28"/>
        </w:rPr>
        <w:t xml:space="preserve"> </w:t>
      </w:r>
      <w:r>
        <w:rPr>
          <w:sz w:val="28"/>
        </w:rPr>
        <w:t>и</w:t>
      </w:r>
      <w:r>
        <w:rPr>
          <w:spacing w:val="1"/>
          <w:sz w:val="28"/>
        </w:rPr>
        <w:t xml:space="preserve"> </w:t>
      </w:r>
      <w:r>
        <w:rPr>
          <w:sz w:val="28"/>
        </w:rPr>
        <w:t>кино»</w:t>
      </w:r>
      <w:r>
        <w:rPr>
          <w:spacing w:val="1"/>
          <w:sz w:val="28"/>
        </w:rPr>
        <w:t xml:space="preserve"> </w:t>
      </w:r>
      <w:r>
        <w:rPr>
          <w:sz w:val="28"/>
        </w:rPr>
        <w:t>обучающийся</w:t>
      </w:r>
      <w:r>
        <w:rPr>
          <w:spacing w:val="-4"/>
          <w:sz w:val="28"/>
        </w:rPr>
        <w:t xml:space="preserve"> </w:t>
      </w:r>
      <w:r>
        <w:rPr>
          <w:sz w:val="28"/>
        </w:rPr>
        <w:t>научится:</w:t>
      </w:r>
    </w:p>
    <w:p w14:paraId="0E97BFD7" w14:textId="77777777" w:rsidR="00775EE4" w:rsidRDefault="00BE32C9">
      <w:pPr>
        <w:pStyle w:val="a3"/>
        <w:spacing w:line="360" w:lineRule="auto"/>
        <w:ind w:right="404" w:firstLine="851"/>
      </w:pPr>
      <w:r>
        <w:t>определять</w:t>
      </w:r>
      <w:r>
        <w:rPr>
          <w:spacing w:val="1"/>
        </w:rPr>
        <w:t xml:space="preserve"> </w:t>
      </w:r>
      <w:r>
        <w:t>и</w:t>
      </w:r>
      <w:r>
        <w:rPr>
          <w:spacing w:val="1"/>
        </w:rPr>
        <w:t xml:space="preserve"> </w:t>
      </w:r>
      <w:r>
        <w:t>называть</w:t>
      </w:r>
      <w:r>
        <w:rPr>
          <w:spacing w:val="1"/>
        </w:rPr>
        <w:t xml:space="preserve"> </w:t>
      </w:r>
      <w:r>
        <w:t>особенности</w:t>
      </w:r>
      <w:r>
        <w:rPr>
          <w:spacing w:val="1"/>
        </w:rPr>
        <w:t xml:space="preserve"> </w:t>
      </w:r>
      <w:r>
        <w:t>музыкально-сценических</w:t>
      </w:r>
      <w:r>
        <w:rPr>
          <w:spacing w:val="1"/>
        </w:rPr>
        <w:t xml:space="preserve"> </w:t>
      </w:r>
      <w:r>
        <w:t>жанров</w:t>
      </w:r>
      <w:r>
        <w:rPr>
          <w:spacing w:val="1"/>
        </w:rPr>
        <w:t xml:space="preserve"> </w:t>
      </w:r>
      <w:r>
        <w:t>(опера,</w:t>
      </w:r>
      <w:r>
        <w:rPr>
          <w:spacing w:val="-4"/>
        </w:rPr>
        <w:t xml:space="preserve"> </w:t>
      </w:r>
      <w:r>
        <w:t>балет,</w:t>
      </w:r>
      <w:r>
        <w:rPr>
          <w:spacing w:val="-1"/>
        </w:rPr>
        <w:t xml:space="preserve"> </w:t>
      </w:r>
      <w:r>
        <w:t>оперетта,</w:t>
      </w:r>
      <w:r>
        <w:rPr>
          <w:spacing w:val="-1"/>
        </w:rPr>
        <w:t xml:space="preserve"> </w:t>
      </w:r>
      <w:r>
        <w:t>мюзикл);</w:t>
      </w:r>
    </w:p>
    <w:p w14:paraId="6EA744B0" w14:textId="77777777" w:rsidR="00775EE4" w:rsidRDefault="00BE32C9">
      <w:pPr>
        <w:pStyle w:val="a3"/>
        <w:spacing w:line="360" w:lineRule="auto"/>
        <w:ind w:right="410" w:firstLine="851"/>
      </w:pPr>
      <w:r>
        <w:t>различать</w:t>
      </w:r>
      <w:r>
        <w:rPr>
          <w:spacing w:val="1"/>
        </w:rPr>
        <w:t xml:space="preserve"> </w:t>
      </w:r>
      <w:r>
        <w:t>отдельные</w:t>
      </w:r>
      <w:r>
        <w:rPr>
          <w:spacing w:val="1"/>
        </w:rPr>
        <w:t xml:space="preserve"> </w:t>
      </w:r>
      <w:r>
        <w:t>номера</w:t>
      </w:r>
      <w:r>
        <w:rPr>
          <w:spacing w:val="1"/>
        </w:rPr>
        <w:t xml:space="preserve"> </w:t>
      </w:r>
      <w:r>
        <w:t>музыкального</w:t>
      </w:r>
      <w:r>
        <w:rPr>
          <w:spacing w:val="1"/>
        </w:rPr>
        <w:t xml:space="preserve"> </w:t>
      </w:r>
      <w:r>
        <w:t>спектакля</w:t>
      </w:r>
      <w:r>
        <w:rPr>
          <w:spacing w:val="1"/>
        </w:rPr>
        <w:t xml:space="preserve"> </w:t>
      </w:r>
      <w:r>
        <w:t>(ария,</w:t>
      </w:r>
      <w:r>
        <w:rPr>
          <w:spacing w:val="1"/>
        </w:rPr>
        <w:t xml:space="preserve"> </w:t>
      </w:r>
      <w:r>
        <w:t>хор,</w:t>
      </w:r>
      <w:r>
        <w:rPr>
          <w:spacing w:val="1"/>
        </w:rPr>
        <w:t xml:space="preserve"> </w:t>
      </w:r>
      <w:r>
        <w:t>увертюра</w:t>
      </w:r>
      <w:r>
        <w:rPr>
          <w:spacing w:val="1"/>
        </w:rPr>
        <w:t xml:space="preserve"> </w:t>
      </w:r>
      <w:r>
        <w:t>и</w:t>
      </w:r>
      <w:r>
        <w:rPr>
          <w:spacing w:val="1"/>
        </w:rPr>
        <w:t xml:space="preserve"> </w:t>
      </w:r>
      <w:r>
        <w:t>другие),</w:t>
      </w:r>
      <w:r>
        <w:rPr>
          <w:spacing w:val="1"/>
        </w:rPr>
        <w:t xml:space="preserve"> </w:t>
      </w:r>
      <w:r>
        <w:t>узнавать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называть</w:t>
      </w:r>
      <w:r>
        <w:rPr>
          <w:spacing w:val="1"/>
        </w:rPr>
        <w:t xml:space="preserve"> </w:t>
      </w:r>
      <w:r>
        <w:t>освоенные</w:t>
      </w:r>
      <w:r>
        <w:rPr>
          <w:spacing w:val="1"/>
        </w:rPr>
        <w:t xml:space="preserve"> </w:t>
      </w:r>
      <w:r>
        <w:t>музыкальные</w:t>
      </w:r>
      <w:r>
        <w:rPr>
          <w:spacing w:val="1"/>
        </w:rPr>
        <w:t xml:space="preserve"> </w:t>
      </w:r>
      <w:r>
        <w:t>произведения</w:t>
      </w:r>
      <w:r>
        <w:rPr>
          <w:spacing w:val="-1"/>
        </w:rPr>
        <w:t xml:space="preserve"> </w:t>
      </w:r>
      <w:r>
        <w:t>(фрагменты) и их авторов;</w:t>
      </w:r>
    </w:p>
    <w:p w14:paraId="22030CE0" w14:textId="77777777" w:rsidR="00775EE4" w:rsidRDefault="00BE32C9">
      <w:pPr>
        <w:pStyle w:val="a3"/>
        <w:spacing w:line="360" w:lineRule="auto"/>
        <w:ind w:right="410" w:firstLine="851"/>
      </w:pPr>
      <w:r>
        <w:t>различать</w:t>
      </w:r>
      <w:r>
        <w:rPr>
          <w:spacing w:val="1"/>
        </w:rPr>
        <w:t xml:space="preserve"> </w:t>
      </w:r>
      <w:r>
        <w:t>виды</w:t>
      </w:r>
      <w:r>
        <w:rPr>
          <w:spacing w:val="1"/>
        </w:rPr>
        <w:t xml:space="preserve"> </w:t>
      </w:r>
      <w:r>
        <w:t>музыкальных</w:t>
      </w:r>
      <w:r>
        <w:rPr>
          <w:spacing w:val="1"/>
        </w:rPr>
        <w:t xml:space="preserve"> </w:t>
      </w:r>
      <w:r>
        <w:t>коллективов</w:t>
      </w:r>
      <w:r>
        <w:rPr>
          <w:spacing w:val="1"/>
        </w:rPr>
        <w:t xml:space="preserve"> </w:t>
      </w:r>
      <w:r>
        <w:t>(ансамблей,</w:t>
      </w:r>
      <w:r>
        <w:rPr>
          <w:spacing w:val="1"/>
        </w:rPr>
        <w:t xml:space="preserve"> </w:t>
      </w:r>
      <w:r>
        <w:t>оркестров,</w:t>
      </w:r>
      <w:r>
        <w:rPr>
          <w:spacing w:val="1"/>
        </w:rPr>
        <w:t xml:space="preserve"> </w:t>
      </w:r>
      <w:r>
        <w:t>хоров),</w:t>
      </w:r>
      <w:r>
        <w:rPr>
          <w:spacing w:val="1"/>
        </w:rPr>
        <w:t xml:space="preserve"> </w:t>
      </w:r>
      <w:r>
        <w:t>тембры</w:t>
      </w:r>
      <w:r>
        <w:rPr>
          <w:spacing w:val="1"/>
        </w:rPr>
        <w:t xml:space="preserve"> </w:t>
      </w:r>
      <w:r>
        <w:t>человеческих</w:t>
      </w:r>
      <w:r>
        <w:rPr>
          <w:spacing w:val="1"/>
        </w:rPr>
        <w:t xml:space="preserve"> </w:t>
      </w:r>
      <w:r>
        <w:t>голосов</w:t>
      </w:r>
      <w:r>
        <w:rPr>
          <w:spacing w:val="1"/>
        </w:rPr>
        <w:t xml:space="preserve"> </w:t>
      </w:r>
      <w:r>
        <w:t>и</w:t>
      </w:r>
      <w:r>
        <w:rPr>
          <w:spacing w:val="1"/>
        </w:rPr>
        <w:t xml:space="preserve"> </w:t>
      </w:r>
      <w:r>
        <w:t>музыкальных</w:t>
      </w:r>
      <w:r>
        <w:rPr>
          <w:spacing w:val="71"/>
        </w:rPr>
        <w:t xml:space="preserve"> </w:t>
      </w:r>
      <w:r>
        <w:t>инструментов,</w:t>
      </w:r>
      <w:r>
        <w:rPr>
          <w:spacing w:val="1"/>
        </w:rPr>
        <w:t xml:space="preserve"> </w:t>
      </w:r>
      <w:r>
        <w:t>определять</w:t>
      </w:r>
      <w:r>
        <w:rPr>
          <w:spacing w:val="-3"/>
        </w:rPr>
        <w:t xml:space="preserve"> </w:t>
      </w:r>
      <w:r>
        <w:t>их</w:t>
      </w:r>
      <w:r>
        <w:rPr>
          <w:spacing w:val="1"/>
        </w:rPr>
        <w:t xml:space="preserve"> </w:t>
      </w:r>
      <w:r>
        <w:t>на слух;</w:t>
      </w:r>
    </w:p>
    <w:p w14:paraId="6A11A771" w14:textId="77777777" w:rsidR="00775EE4" w:rsidRDefault="00BE32C9">
      <w:pPr>
        <w:pStyle w:val="a3"/>
        <w:spacing w:line="360" w:lineRule="auto"/>
        <w:ind w:right="413" w:firstLine="851"/>
      </w:pPr>
      <w:r>
        <w:t>отличать</w:t>
      </w:r>
      <w:r>
        <w:rPr>
          <w:spacing w:val="1"/>
        </w:rPr>
        <w:t xml:space="preserve"> </w:t>
      </w:r>
      <w:r>
        <w:t>черты</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созданием</w:t>
      </w:r>
      <w:r>
        <w:rPr>
          <w:spacing w:val="1"/>
        </w:rPr>
        <w:t xml:space="preserve"> </w:t>
      </w:r>
      <w:r>
        <w:t>музыкального</w:t>
      </w:r>
      <w:r>
        <w:rPr>
          <w:spacing w:val="1"/>
        </w:rPr>
        <w:t xml:space="preserve"> </w:t>
      </w:r>
      <w:r>
        <w:t>спектакля,</w:t>
      </w:r>
      <w:r>
        <w:rPr>
          <w:spacing w:val="27"/>
        </w:rPr>
        <w:t xml:space="preserve"> </w:t>
      </w:r>
      <w:r>
        <w:t>и</w:t>
      </w:r>
      <w:r>
        <w:rPr>
          <w:spacing w:val="27"/>
        </w:rPr>
        <w:t xml:space="preserve"> </w:t>
      </w:r>
      <w:r>
        <w:t>их</w:t>
      </w:r>
      <w:r>
        <w:rPr>
          <w:spacing w:val="26"/>
        </w:rPr>
        <w:t xml:space="preserve"> </w:t>
      </w:r>
      <w:r>
        <w:t>роли</w:t>
      </w:r>
      <w:r>
        <w:rPr>
          <w:spacing w:val="29"/>
        </w:rPr>
        <w:t xml:space="preserve"> </w:t>
      </w:r>
      <w:r>
        <w:t>в</w:t>
      </w:r>
      <w:r>
        <w:rPr>
          <w:spacing w:val="27"/>
        </w:rPr>
        <w:t xml:space="preserve"> </w:t>
      </w:r>
      <w:r>
        <w:t>творческом</w:t>
      </w:r>
      <w:r>
        <w:rPr>
          <w:spacing w:val="28"/>
        </w:rPr>
        <w:t xml:space="preserve"> </w:t>
      </w:r>
      <w:r>
        <w:t>процессе:</w:t>
      </w:r>
      <w:r>
        <w:rPr>
          <w:spacing w:val="28"/>
        </w:rPr>
        <w:t xml:space="preserve"> </w:t>
      </w:r>
      <w:r>
        <w:t>композитор,</w:t>
      </w:r>
      <w:r>
        <w:rPr>
          <w:spacing w:val="25"/>
        </w:rPr>
        <w:t xml:space="preserve"> </w:t>
      </w:r>
      <w:r>
        <w:t>музыкант,</w:t>
      </w:r>
      <w:r>
        <w:rPr>
          <w:spacing w:val="27"/>
        </w:rPr>
        <w:t xml:space="preserve"> </w:t>
      </w:r>
      <w:r>
        <w:t>дирижёр,</w:t>
      </w:r>
    </w:p>
    <w:p w14:paraId="4251917D" w14:textId="77777777" w:rsidR="00775EE4" w:rsidRDefault="00775EE4">
      <w:pPr>
        <w:spacing w:line="360" w:lineRule="auto"/>
        <w:sectPr w:rsidR="00775EE4">
          <w:pgSz w:w="11910" w:h="16840"/>
          <w:pgMar w:top="1040" w:right="440" w:bottom="1140" w:left="1100" w:header="0" w:footer="875" w:gutter="0"/>
          <w:cols w:space="720"/>
        </w:sectPr>
      </w:pPr>
    </w:p>
    <w:p w14:paraId="4E47306A" w14:textId="77777777" w:rsidR="00775EE4" w:rsidRDefault="00BE32C9">
      <w:pPr>
        <w:pStyle w:val="a3"/>
        <w:spacing w:before="67"/>
        <w:ind w:firstLine="0"/>
      </w:pPr>
      <w:r>
        <w:t>сценарист,</w:t>
      </w:r>
      <w:r>
        <w:rPr>
          <w:spacing w:val="-7"/>
        </w:rPr>
        <w:t xml:space="preserve"> </w:t>
      </w:r>
      <w:r>
        <w:t>режиссёр,</w:t>
      </w:r>
      <w:r>
        <w:rPr>
          <w:spacing w:val="-3"/>
        </w:rPr>
        <w:t xml:space="preserve"> </w:t>
      </w:r>
      <w:r>
        <w:t>хореограф,</w:t>
      </w:r>
      <w:r>
        <w:rPr>
          <w:spacing w:val="-3"/>
        </w:rPr>
        <w:t xml:space="preserve"> </w:t>
      </w:r>
      <w:r>
        <w:t>певец,</w:t>
      </w:r>
      <w:r>
        <w:rPr>
          <w:spacing w:val="-5"/>
        </w:rPr>
        <w:t xml:space="preserve"> </w:t>
      </w:r>
      <w:r>
        <w:t>художник</w:t>
      </w:r>
      <w:r>
        <w:rPr>
          <w:spacing w:val="-5"/>
        </w:rPr>
        <w:t xml:space="preserve"> </w:t>
      </w:r>
      <w:r>
        <w:t>и</w:t>
      </w:r>
      <w:r>
        <w:rPr>
          <w:spacing w:val="-3"/>
        </w:rPr>
        <w:t xml:space="preserve"> </w:t>
      </w:r>
      <w:r>
        <w:t>другие.</w:t>
      </w:r>
    </w:p>
    <w:p w14:paraId="1C1941B4" w14:textId="77777777" w:rsidR="00775EE4" w:rsidRDefault="00BE32C9">
      <w:pPr>
        <w:pStyle w:val="a5"/>
        <w:numPr>
          <w:ilvl w:val="5"/>
          <w:numId w:val="50"/>
        </w:numPr>
        <w:tabs>
          <w:tab w:val="left" w:pos="2642"/>
        </w:tabs>
        <w:spacing w:before="163" w:line="360" w:lineRule="auto"/>
        <w:ind w:right="411" w:firstLine="851"/>
        <w:rPr>
          <w:sz w:val="28"/>
        </w:rPr>
      </w:pPr>
      <w:r>
        <w:rPr>
          <w:sz w:val="28"/>
        </w:rPr>
        <w:t>К концу изучения модуля № 7 «Современная музыкальная</w:t>
      </w:r>
      <w:r>
        <w:rPr>
          <w:spacing w:val="1"/>
          <w:sz w:val="28"/>
        </w:rPr>
        <w:t xml:space="preserve"> </w:t>
      </w:r>
      <w:r>
        <w:rPr>
          <w:sz w:val="28"/>
        </w:rPr>
        <w:t>культура»</w:t>
      </w:r>
      <w:r>
        <w:rPr>
          <w:spacing w:val="-2"/>
          <w:sz w:val="28"/>
        </w:rPr>
        <w:t xml:space="preserve"> </w:t>
      </w:r>
      <w:r>
        <w:rPr>
          <w:sz w:val="28"/>
        </w:rPr>
        <w:t>обучающийся научится:</w:t>
      </w:r>
    </w:p>
    <w:p w14:paraId="0FFA5F26" w14:textId="77777777" w:rsidR="00775EE4" w:rsidRDefault="00BE32C9">
      <w:pPr>
        <w:pStyle w:val="a3"/>
        <w:spacing w:line="360" w:lineRule="auto"/>
        <w:ind w:right="408" w:firstLine="851"/>
      </w:pPr>
      <w:r>
        <w:t>различать</w:t>
      </w:r>
      <w:r>
        <w:rPr>
          <w:spacing w:val="1"/>
        </w:rPr>
        <w:t xml:space="preserve"> </w:t>
      </w:r>
      <w:r>
        <w:t>разнообразные</w:t>
      </w:r>
      <w:r>
        <w:rPr>
          <w:spacing w:val="1"/>
        </w:rPr>
        <w:t xml:space="preserve"> </w:t>
      </w:r>
      <w:r>
        <w:t>виды</w:t>
      </w:r>
      <w:r>
        <w:rPr>
          <w:spacing w:val="1"/>
        </w:rPr>
        <w:t xml:space="preserve"> </w:t>
      </w:r>
      <w:r>
        <w:t>и</w:t>
      </w:r>
      <w:r>
        <w:rPr>
          <w:spacing w:val="1"/>
        </w:rPr>
        <w:t xml:space="preserve"> </w:t>
      </w:r>
      <w:r>
        <w:t>жанры</w:t>
      </w:r>
      <w:r>
        <w:rPr>
          <w:spacing w:val="1"/>
        </w:rPr>
        <w:t xml:space="preserve"> </w:t>
      </w:r>
      <w:r>
        <w:t>современной</w:t>
      </w:r>
      <w:r>
        <w:rPr>
          <w:spacing w:val="1"/>
        </w:rPr>
        <w:t xml:space="preserve"> </w:t>
      </w:r>
      <w:r>
        <w:t>музыкальной</w:t>
      </w:r>
      <w:r>
        <w:rPr>
          <w:spacing w:val="1"/>
        </w:rPr>
        <w:t xml:space="preserve"> </w:t>
      </w:r>
      <w:r>
        <w:t>культуры,</w:t>
      </w:r>
      <w:r>
        <w:rPr>
          <w:spacing w:val="-2"/>
        </w:rPr>
        <w:t xml:space="preserve"> </w:t>
      </w:r>
      <w:r>
        <w:t>стремиться</w:t>
      </w:r>
      <w:r>
        <w:rPr>
          <w:spacing w:val="-1"/>
        </w:rPr>
        <w:t xml:space="preserve"> </w:t>
      </w:r>
      <w:r>
        <w:t>к расширению</w:t>
      </w:r>
      <w:r>
        <w:rPr>
          <w:spacing w:val="-2"/>
        </w:rPr>
        <w:t xml:space="preserve"> </w:t>
      </w:r>
      <w:r>
        <w:t>музыкального</w:t>
      </w:r>
      <w:r>
        <w:rPr>
          <w:spacing w:val="1"/>
        </w:rPr>
        <w:t xml:space="preserve"> </w:t>
      </w:r>
      <w:r>
        <w:t>кругозора;</w:t>
      </w:r>
    </w:p>
    <w:p w14:paraId="1320F698" w14:textId="77777777" w:rsidR="00775EE4" w:rsidRDefault="00BE32C9">
      <w:pPr>
        <w:pStyle w:val="a3"/>
        <w:spacing w:line="360" w:lineRule="auto"/>
        <w:ind w:right="411" w:firstLine="851"/>
      </w:pPr>
      <w:r>
        <w:t>различать</w:t>
      </w:r>
      <w:r>
        <w:rPr>
          <w:spacing w:val="1"/>
        </w:rPr>
        <w:t xml:space="preserve"> </w:t>
      </w:r>
      <w:r>
        <w:t>и</w:t>
      </w:r>
      <w:r>
        <w:rPr>
          <w:spacing w:val="1"/>
        </w:rPr>
        <w:t xml:space="preserve"> </w:t>
      </w:r>
      <w:r>
        <w:t>определять</w:t>
      </w:r>
      <w:r>
        <w:rPr>
          <w:spacing w:val="1"/>
        </w:rPr>
        <w:t xml:space="preserve"> </w:t>
      </w:r>
      <w:r>
        <w:t>на</w:t>
      </w:r>
      <w:r>
        <w:rPr>
          <w:spacing w:val="1"/>
        </w:rPr>
        <w:t xml:space="preserve"> </w:t>
      </w:r>
      <w:r>
        <w:t>слух</w:t>
      </w:r>
      <w:r>
        <w:rPr>
          <w:spacing w:val="1"/>
        </w:rPr>
        <w:t xml:space="preserve"> </w:t>
      </w:r>
      <w:r>
        <w:t>принадлежность</w:t>
      </w:r>
      <w:r>
        <w:rPr>
          <w:spacing w:val="1"/>
        </w:rPr>
        <w:t xml:space="preserve"> </w:t>
      </w:r>
      <w:r>
        <w:t>музыкальных</w:t>
      </w:r>
      <w:r>
        <w:rPr>
          <w:spacing w:val="-67"/>
        </w:rPr>
        <w:t xml:space="preserve"> </w:t>
      </w:r>
      <w:r>
        <w:t>произведений,</w:t>
      </w:r>
      <w:r>
        <w:rPr>
          <w:spacing w:val="1"/>
        </w:rPr>
        <w:t xml:space="preserve"> </w:t>
      </w:r>
      <w:r>
        <w:t>исполнительского</w:t>
      </w:r>
      <w:r>
        <w:rPr>
          <w:spacing w:val="1"/>
        </w:rPr>
        <w:t xml:space="preserve"> </w:t>
      </w:r>
      <w:r>
        <w:t>стиля</w:t>
      </w:r>
      <w:r>
        <w:rPr>
          <w:spacing w:val="1"/>
        </w:rPr>
        <w:t xml:space="preserve"> </w:t>
      </w:r>
      <w:r>
        <w:t>к</w:t>
      </w:r>
      <w:r>
        <w:rPr>
          <w:spacing w:val="1"/>
        </w:rPr>
        <w:t xml:space="preserve"> </w:t>
      </w:r>
      <w:r>
        <w:t>различным</w:t>
      </w:r>
      <w:r>
        <w:rPr>
          <w:spacing w:val="71"/>
        </w:rPr>
        <w:t xml:space="preserve"> </w:t>
      </w:r>
      <w:r>
        <w:t>направлениям</w:t>
      </w:r>
      <w:r>
        <w:rPr>
          <w:spacing w:val="1"/>
        </w:rPr>
        <w:t xml:space="preserve"> </w:t>
      </w:r>
      <w:r>
        <w:t>современной</w:t>
      </w:r>
      <w:r>
        <w:rPr>
          <w:spacing w:val="-1"/>
        </w:rPr>
        <w:t xml:space="preserve"> </w:t>
      </w:r>
      <w:r>
        <w:t>музыки (в</w:t>
      </w:r>
      <w:r>
        <w:rPr>
          <w:spacing w:val="-1"/>
        </w:rPr>
        <w:t xml:space="preserve"> </w:t>
      </w:r>
      <w:r>
        <w:t>том</w:t>
      </w:r>
      <w:r>
        <w:rPr>
          <w:spacing w:val="-1"/>
        </w:rPr>
        <w:t xml:space="preserve"> </w:t>
      </w:r>
      <w:r>
        <w:t>числе</w:t>
      </w:r>
      <w:r>
        <w:rPr>
          <w:spacing w:val="-2"/>
        </w:rPr>
        <w:t xml:space="preserve"> </w:t>
      </w:r>
      <w:r>
        <w:t>эстрады,</w:t>
      </w:r>
      <w:r>
        <w:rPr>
          <w:spacing w:val="-1"/>
        </w:rPr>
        <w:t xml:space="preserve"> </w:t>
      </w:r>
      <w:r>
        <w:t>мюзикла,</w:t>
      </w:r>
      <w:r>
        <w:rPr>
          <w:spacing w:val="-1"/>
        </w:rPr>
        <w:t xml:space="preserve"> </w:t>
      </w:r>
      <w:r>
        <w:t>джаза);</w:t>
      </w:r>
    </w:p>
    <w:p w14:paraId="72A0EB20" w14:textId="77777777" w:rsidR="00775EE4" w:rsidRDefault="00BE32C9">
      <w:pPr>
        <w:pStyle w:val="a3"/>
        <w:spacing w:line="360" w:lineRule="auto"/>
        <w:ind w:right="404" w:firstLine="851"/>
      </w:pPr>
      <w:r>
        <w:t>анализировать,</w:t>
      </w:r>
      <w:r>
        <w:rPr>
          <w:spacing w:val="1"/>
        </w:rPr>
        <w:t xml:space="preserve"> </w:t>
      </w:r>
      <w:r>
        <w:t>называть</w:t>
      </w:r>
      <w:r>
        <w:rPr>
          <w:spacing w:val="1"/>
        </w:rPr>
        <w:t xml:space="preserve"> </w:t>
      </w:r>
      <w:r>
        <w:t>музыкально-выразительные</w:t>
      </w:r>
      <w:r>
        <w:rPr>
          <w:spacing w:val="1"/>
        </w:rPr>
        <w:t xml:space="preserve"> </w:t>
      </w:r>
      <w:r>
        <w:t>средства,</w:t>
      </w:r>
      <w:r>
        <w:rPr>
          <w:spacing w:val="1"/>
        </w:rPr>
        <w:t xml:space="preserve"> </w:t>
      </w:r>
      <w:r>
        <w:t>определяющие</w:t>
      </w:r>
      <w:r>
        <w:rPr>
          <w:spacing w:val="1"/>
        </w:rPr>
        <w:t xml:space="preserve"> </w:t>
      </w:r>
      <w:r>
        <w:t>основной</w:t>
      </w:r>
      <w:r>
        <w:rPr>
          <w:spacing w:val="1"/>
        </w:rPr>
        <w:t xml:space="preserve"> </w:t>
      </w:r>
      <w:r>
        <w:t>характер,</w:t>
      </w:r>
      <w:r>
        <w:rPr>
          <w:spacing w:val="1"/>
        </w:rPr>
        <w:t xml:space="preserve"> </w:t>
      </w:r>
      <w:r>
        <w:t>настроение</w:t>
      </w:r>
      <w:r>
        <w:rPr>
          <w:spacing w:val="1"/>
        </w:rPr>
        <w:t xml:space="preserve"> </w:t>
      </w:r>
      <w:r>
        <w:t>музыки,</w:t>
      </w:r>
      <w:r>
        <w:rPr>
          <w:spacing w:val="1"/>
        </w:rPr>
        <w:t xml:space="preserve"> </w:t>
      </w:r>
      <w:r>
        <w:t>сознательно</w:t>
      </w:r>
      <w:r>
        <w:rPr>
          <w:spacing w:val="1"/>
        </w:rPr>
        <w:t xml:space="preserve"> </w:t>
      </w:r>
      <w:r>
        <w:t>пользоваться</w:t>
      </w:r>
      <w:r>
        <w:rPr>
          <w:spacing w:val="-1"/>
        </w:rPr>
        <w:t xml:space="preserve"> </w:t>
      </w:r>
      <w:r>
        <w:t>музыкально-выразительными</w:t>
      </w:r>
      <w:r>
        <w:rPr>
          <w:spacing w:val="-2"/>
        </w:rPr>
        <w:t xml:space="preserve"> </w:t>
      </w:r>
      <w:r>
        <w:t>средствами</w:t>
      </w:r>
      <w:r>
        <w:rPr>
          <w:spacing w:val="-1"/>
        </w:rPr>
        <w:t xml:space="preserve"> </w:t>
      </w:r>
      <w:r>
        <w:t>при</w:t>
      </w:r>
      <w:r>
        <w:rPr>
          <w:spacing w:val="-2"/>
        </w:rPr>
        <w:t xml:space="preserve"> </w:t>
      </w:r>
      <w:r>
        <w:t>исполнении;</w:t>
      </w:r>
    </w:p>
    <w:p w14:paraId="22691686" w14:textId="77777777" w:rsidR="00775EE4" w:rsidRDefault="00BE32C9">
      <w:pPr>
        <w:pStyle w:val="a3"/>
        <w:spacing w:line="360" w:lineRule="auto"/>
        <w:ind w:right="403" w:firstLine="851"/>
      </w:pPr>
      <w:r>
        <w:t>исполнять</w:t>
      </w:r>
      <w:r>
        <w:rPr>
          <w:spacing w:val="1"/>
        </w:rPr>
        <w:t xml:space="preserve"> </w:t>
      </w:r>
      <w:r>
        <w:t>современные</w:t>
      </w:r>
      <w:r>
        <w:rPr>
          <w:spacing w:val="1"/>
        </w:rPr>
        <w:t xml:space="preserve"> </w:t>
      </w:r>
      <w:r>
        <w:t>музыкальные</w:t>
      </w:r>
      <w:r>
        <w:rPr>
          <w:spacing w:val="1"/>
        </w:rPr>
        <w:t xml:space="preserve"> </w:t>
      </w:r>
      <w:r>
        <w:t>произведения,</w:t>
      </w:r>
      <w:r>
        <w:rPr>
          <w:spacing w:val="1"/>
        </w:rPr>
        <w:t xml:space="preserve"> </w:t>
      </w:r>
      <w:r>
        <w:t>соблюдая</w:t>
      </w:r>
      <w:r>
        <w:rPr>
          <w:spacing w:val="1"/>
        </w:rPr>
        <w:t xml:space="preserve"> </w:t>
      </w:r>
      <w:r>
        <w:t>певческую</w:t>
      </w:r>
      <w:r>
        <w:rPr>
          <w:spacing w:val="-2"/>
        </w:rPr>
        <w:t xml:space="preserve"> </w:t>
      </w:r>
      <w:r>
        <w:t>культуру</w:t>
      </w:r>
      <w:r>
        <w:rPr>
          <w:spacing w:val="-1"/>
        </w:rPr>
        <w:t xml:space="preserve"> </w:t>
      </w:r>
      <w:r>
        <w:t>звука.</w:t>
      </w:r>
    </w:p>
    <w:p w14:paraId="3491DBBC" w14:textId="77777777" w:rsidR="00775EE4" w:rsidRDefault="00BE32C9">
      <w:pPr>
        <w:pStyle w:val="a5"/>
        <w:numPr>
          <w:ilvl w:val="5"/>
          <w:numId w:val="50"/>
        </w:numPr>
        <w:tabs>
          <w:tab w:val="left" w:pos="2642"/>
        </w:tabs>
        <w:spacing w:before="1" w:line="360" w:lineRule="auto"/>
        <w:ind w:right="404" w:firstLine="851"/>
        <w:rPr>
          <w:sz w:val="28"/>
        </w:rPr>
      </w:pPr>
      <w:r>
        <w:rPr>
          <w:sz w:val="28"/>
        </w:rPr>
        <w:t>К</w:t>
      </w:r>
      <w:r>
        <w:rPr>
          <w:spacing w:val="1"/>
          <w:sz w:val="28"/>
        </w:rPr>
        <w:t xml:space="preserve"> </w:t>
      </w:r>
      <w:r>
        <w:rPr>
          <w:sz w:val="28"/>
        </w:rPr>
        <w:t>концу</w:t>
      </w:r>
      <w:r>
        <w:rPr>
          <w:spacing w:val="1"/>
          <w:sz w:val="28"/>
        </w:rPr>
        <w:t xml:space="preserve"> </w:t>
      </w:r>
      <w:r>
        <w:rPr>
          <w:sz w:val="28"/>
        </w:rPr>
        <w:t>изучения</w:t>
      </w:r>
      <w:r>
        <w:rPr>
          <w:spacing w:val="1"/>
          <w:sz w:val="28"/>
        </w:rPr>
        <w:t xml:space="preserve"> </w:t>
      </w:r>
      <w:r>
        <w:rPr>
          <w:sz w:val="28"/>
        </w:rPr>
        <w:t>модуля</w:t>
      </w:r>
      <w:r>
        <w:rPr>
          <w:spacing w:val="1"/>
          <w:sz w:val="28"/>
        </w:rPr>
        <w:t xml:space="preserve"> </w:t>
      </w:r>
      <w:r>
        <w:rPr>
          <w:sz w:val="28"/>
        </w:rPr>
        <w:t>№ 8</w:t>
      </w:r>
      <w:r>
        <w:rPr>
          <w:spacing w:val="1"/>
          <w:sz w:val="28"/>
        </w:rPr>
        <w:t xml:space="preserve"> </w:t>
      </w:r>
      <w:r>
        <w:rPr>
          <w:sz w:val="28"/>
        </w:rPr>
        <w:t>«Музыкальная</w:t>
      </w:r>
      <w:r>
        <w:rPr>
          <w:spacing w:val="1"/>
          <w:sz w:val="28"/>
        </w:rPr>
        <w:t xml:space="preserve"> </w:t>
      </w:r>
      <w:r>
        <w:rPr>
          <w:sz w:val="28"/>
        </w:rPr>
        <w:t>грамота»</w:t>
      </w:r>
      <w:r>
        <w:rPr>
          <w:spacing w:val="1"/>
          <w:sz w:val="28"/>
        </w:rPr>
        <w:t xml:space="preserve"> </w:t>
      </w:r>
      <w:r>
        <w:rPr>
          <w:sz w:val="28"/>
        </w:rPr>
        <w:t>обучающийся</w:t>
      </w:r>
      <w:r>
        <w:rPr>
          <w:spacing w:val="-4"/>
          <w:sz w:val="28"/>
        </w:rPr>
        <w:t xml:space="preserve"> </w:t>
      </w:r>
      <w:r>
        <w:rPr>
          <w:sz w:val="28"/>
        </w:rPr>
        <w:t>научится:</w:t>
      </w:r>
    </w:p>
    <w:p w14:paraId="5AA798F5" w14:textId="77777777" w:rsidR="00775EE4" w:rsidRDefault="00BE32C9">
      <w:pPr>
        <w:pStyle w:val="a3"/>
        <w:spacing w:line="360" w:lineRule="auto"/>
        <w:ind w:right="410" w:firstLine="851"/>
      </w:pPr>
      <w:r>
        <w:t>классифицировать звуки: шумовые и музыкальные, длинные, короткие,</w:t>
      </w:r>
      <w:r>
        <w:rPr>
          <w:spacing w:val="1"/>
        </w:rPr>
        <w:t xml:space="preserve"> </w:t>
      </w:r>
      <w:r>
        <w:t>тихие,</w:t>
      </w:r>
      <w:r>
        <w:rPr>
          <w:spacing w:val="-1"/>
        </w:rPr>
        <w:t xml:space="preserve"> </w:t>
      </w:r>
      <w:r>
        <w:t>громкие,</w:t>
      </w:r>
      <w:r>
        <w:rPr>
          <w:spacing w:val="-4"/>
        </w:rPr>
        <w:t xml:space="preserve"> </w:t>
      </w:r>
      <w:r>
        <w:t>низкие,</w:t>
      </w:r>
      <w:r>
        <w:rPr>
          <w:spacing w:val="-1"/>
        </w:rPr>
        <w:t xml:space="preserve"> </w:t>
      </w:r>
      <w:r>
        <w:t>высокие;</w:t>
      </w:r>
    </w:p>
    <w:p w14:paraId="6AA3CACA" w14:textId="77777777" w:rsidR="00775EE4" w:rsidRDefault="00BE32C9">
      <w:pPr>
        <w:pStyle w:val="a3"/>
        <w:spacing w:line="360" w:lineRule="auto"/>
        <w:ind w:right="405" w:firstLine="851"/>
      </w:pPr>
      <w:r>
        <w:t>различать</w:t>
      </w:r>
      <w:r>
        <w:rPr>
          <w:spacing w:val="1"/>
        </w:rPr>
        <w:t xml:space="preserve"> </w:t>
      </w:r>
      <w:r>
        <w:t>элементы</w:t>
      </w:r>
      <w:r>
        <w:rPr>
          <w:spacing w:val="1"/>
        </w:rPr>
        <w:t xml:space="preserve"> </w:t>
      </w:r>
      <w:r>
        <w:t>музыкального</w:t>
      </w:r>
      <w:r>
        <w:rPr>
          <w:spacing w:val="1"/>
        </w:rPr>
        <w:t xml:space="preserve"> </w:t>
      </w:r>
      <w:r>
        <w:t>языка</w:t>
      </w:r>
      <w:r>
        <w:rPr>
          <w:spacing w:val="1"/>
        </w:rPr>
        <w:t xml:space="preserve"> </w:t>
      </w:r>
      <w:r>
        <w:t>(темп,</w:t>
      </w:r>
      <w:r>
        <w:rPr>
          <w:spacing w:val="1"/>
        </w:rPr>
        <w:t xml:space="preserve"> </w:t>
      </w:r>
      <w:r>
        <w:t>тембр,</w:t>
      </w:r>
      <w:r>
        <w:rPr>
          <w:spacing w:val="1"/>
        </w:rPr>
        <w:t xml:space="preserve"> </w:t>
      </w:r>
      <w:r>
        <w:t>регистр,</w:t>
      </w:r>
      <w:r>
        <w:rPr>
          <w:spacing w:val="1"/>
        </w:rPr>
        <w:t xml:space="preserve"> </w:t>
      </w:r>
      <w:r>
        <w:t>динамика,</w:t>
      </w:r>
      <w:r>
        <w:rPr>
          <w:spacing w:val="1"/>
        </w:rPr>
        <w:t xml:space="preserve"> </w:t>
      </w:r>
      <w:r>
        <w:t>ритм,</w:t>
      </w:r>
      <w:r>
        <w:rPr>
          <w:spacing w:val="1"/>
        </w:rPr>
        <w:t xml:space="preserve"> </w:t>
      </w:r>
      <w:r>
        <w:t>мелодия,</w:t>
      </w:r>
      <w:r>
        <w:rPr>
          <w:spacing w:val="1"/>
        </w:rPr>
        <w:t xml:space="preserve"> </w:t>
      </w:r>
      <w:r>
        <w:t>аккомпанемент</w:t>
      </w:r>
      <w:r>
        <w:rPr>
          <w:spacing w:val="1"/>
        </w:rPr>
        <w:t xml:space="preserve"> </w:t>
      </w:r>
      <w:r>
        <w:t>и</w:t>
      </w:r>
      <w:r>
        <w:rPr>
          <w:spacing w:val="1"/>
        </w:rPr>
        <w:t xml:space="preserve"> </w:t>
      </w:r>
      <w:r>
        <w:t>другие),</w:t>
      </w:r>
      <w:r>
        <w:rPr>
          <w:spacing w:val="1"/>
        </w:rPr>
        <w:t xml:space="preserve"> </w:t>
      </w:r>
      <w:r>
        <w:t>объяснять</w:t>
      </w:r>
      <w:r>
        <w:rPr>
          <w:spacing w:val="1"/>
        </w:rPr>
        <w:t xml:space="preserve"> </w:t>
      </w:r>
      <w:r>
        <w:t>значение</w:t>
      </w:r>
      <w:r>
        <w:rPr>
          <w:spacing w:val="1"/>
        </w:rPr>
        <w:t xml:space="preserve"> </w:t>
      </w:r>
      <w:r>
        <w:t>соответствующих терминов;</w:t>
      </w:r>
    </w:p>
    <w:p w14:paraId="28A794C8" w14:textId="77777777" w:rsidR="00775EE4" w:rsidRDefault="00BE32C9">
      <w:pPr>
        <w:pStyle w:val="a3"/>
        <w:spacing w:line="360" w:lineRule="auto"/>
        <w:ind w:right="412" w:firstLine="851"/>
      </w:pPr>
      <w:r>
        <w:t>различать</w:t>
      </w:r>
      <w:r>
        <w:rPr>
          <w:spacing w:val="1"/>
        </w:rPr>
        <w:t xml:space="preserve"> </w:t>
      </w:r>
      <w:r>
        <w:t>изобразительные</w:t>
      </w:r>
      <w:r>
        <w:rPr>
          <w:spacing w:val="1"/>
        </w:rPr>
        <w:t xml:space="preserve"> </w:t>
      </w:r>
      <w:r>
        <w:t>и</w:t>
      </w:r>
      <w:r>
        <w:rPr>
          <w:spacing w:val="1"/>
        </w:rPr>
        <w:t xml:space="preserve"> </w:t>
      </w:r>
      <w:r>
        <w:t>выразительные</w:t>
      </w:r>
      <w:r>
        <w:rPr>
          <w:spacing w:val="1"/>
        </w:rPr>
        <w:t xml:space="preserve"> </w:t>
      </w:r>
      <w:r>
        <w:t>интонации,</w:t>
      </w:r>
      <w:r>
        <w:rPr>
          <w:spacing w:val="1"/>
        </w:rPr>
        <w:t xml:space="preserve"> </w:t>
      </w:r>
      <w:r>
        <w:t>находить</w:t>
      </w:r>
      <w:r>
        <w:rPr>
          <w:spacing w:val="1"/>
        </w:rPr>
        <w:t xml:space="preserve"> </w:t>
      </w:r>
      <w:r>
        <w:t>признаки сходства</w:t>
      </w:r>
      <w:r>
        <w:rPr>
          <w:spacing w:val="-1"/>
        </w:rPr>
        <w:t xml:space="preserve"> </w:t>
      </w:r>
      <w:r>
        <w:t>и</w:t>
      </w:r>
      <w:r>
        <w:rPr>
          <w:spacing w:val="-3"/>
        </w:rPr>
        <w:t xml:space="preserve"> </w:t>
      </w:r>
      <w:r>
        <w:t>различия музыкальных и</w:t>
      </w:r>
      <w:r>
        <w:rPr>
          <w:spacing w:val="-3"/>
        </w:rPr>
        <w:t xml:space="preserve"> </w:t>
      </w:r>
      <w:r>
        <w:t>речевых</w:t>
      </w:r>
      <w:r>
        <w:rPr>
          <w:spacing w:val="1"/>
        </w:rPr>
        <w:t xml:space="preserve"> </w:t>
      </w:r>
      <w:r>
        <w:t>интонаций;</w:t>
      </w:r>
    </w:p>
    <w:p w14:paraId="400377A0" w14:textId="77777777" w:rsidR="00775EE4" w:rsidRDefault="00BE32C9">
      <w:pPr>
        <w:pStyle w:val="a3"/>
        <w:spacing w:before="1" w:line="360" w:lineRule="auto"/>
        <w:ind w:left="1170" w:right="414" w:firstLine="0"/>
      </w:pPr>
      <w:r>
        <w:t>различать на слух принципы развития: повтор, контраст, варьирование;</w:t>
      </w:r>
      <w:r>
        <w:rPr>
          <w:spacing w:val="1"/>
        </w:rPr>
        <w:t xml:space="preserve"> </w:t>
      </w:r>
      <w:r>
        <w:t>понимать</w:t>
      </w:r>
      <w:r>
        <w:rPr>
          <w:spacing w:val="33"/>
        </w:rPr>
        <w:t xml:space="preserve"> </w:t>
      </w:r>
      <w:r>
        <w:t>значения</w:t>
      </w:r>
      <w:r>
        <w:rPr>
          <w:spacing w:val="36"/>
        </w:rPr>
        <w:t xml:space="preserve"> </w:t>
      </w:r>
      <w:r>
        <w:t>термина</w:t>
      </w:r>
      <w:r>
        <w:rPr>
          <w:spacing w:val="34"/>
        </w:rPr>
        <w:t xml:space="preserve"> </w:t>
      </w:r>
      <w:r>
        <w:t>«музыкальная</w:t>
      </w:r>
      <w:r>
        <w:rPr>
          <w:spacing w:val="36"/>
        </w:rPr>
        <w:t xml:space="preserve"> </w:t>
      </w:r>
      <w:r>
        <w:t>форма»,</w:t>
      </w:r>
      <w:r>
        <w:rPr>
          <w:spacing w:val="34"/>
        </w:rPr>
        <w:t xml:space="preserve"> </w:t>
      </w:r>
      <w:r>
        <w:t>определять</w:t>
      </w:r>
      <w:r>
        <w:rPr>
          <w:spacing w:val="34"/>
        </w:rPr>
        <w:t xml:space="preserve"> </w:t>
      </w:r>
      <w:r>
        <w:t>на</w:t>
      </w:r>
      <w:r>
        <w:rPr>
          <w:spacing w:val="35"/>
        </w:rPr>
        <w:t xml:space="preserve"> </w:t>
      </w:r>
      <w:r>
        <w:t>слух</w:t>
      </w:r>
    </w:p>
    <w:p w14:paraId="60110D17" w14:textId="77777777" w:rsidR="00775EE4" w:rsidRDefault="00BE32C9">
      <w:pPr>
        <w:pStyle w:val="a3"/>
        <w:spacing w:line="360" w:lineRule="auto"/>
        <w:ind w:right="410" w:firstLine="0"/>
      </w:pPr>
      <w:r>
        <w:t>простые</w:t>
      </w:r>
      <w:r>
        <w:rPr>
          <w:spacing w:val="1"/>
        </w:rPr>
        <w:t xml:space="preserve"> </w:t>
      </w:r>
      <w:r>
        <w:t>музыкальные</w:t>
      </w:r>
      <w:r>
        <w:rPr>
          <w:spacing w:val="1"/>
        </w:rPr>
        <w:t xml:space="preserve"> </w:t>
      </w:r>
      <w:r>
        <w:t>формы</w:t>
      </w:r>
      <w:r>
        <w:rPr>
          <w:spacing w:val="1"/>
        </w:rPr>
        <w:t xml:space="preserve"> </w:t>
      </w:r>
      <w:r>
        <w:t>–</w:t>
      </w:r>
      <w:r>
        <w:rPr>
          <w:spacing w:val="1"/>
        </w:rPr>
        <w:t xml:space="preserve"> </w:t>
      </w:r>
      <w:r>
        <w:t>двухчастную,</w:t>
      </w:r>
      <w:r>
        <w:rPr>
          <w:spacing w:val="1"/>
        </w:rPr>
        <w:t xml:space="preserve"> </w:t>
      </w:r>
      <w:r>
        <w:t>трёхчастную</w:t>
      </w:r>
      <w:r>
        <w:rPr>
          <w:spacing w:val="1"/>
        </w:rPr>
        <w:t xml:space="preserve"> </w:t>
      </w:r>
      <w:r>
        <w:t>и</w:t>
      </w:r>
      <w:r>
        <w:rPr>
          <w:spacing w:val="1"/>
        </w:rPr>
        <w:t xml:space="preserve"> </w:t>
      </w:r>
      <w:r>
        <w:t>трёхчастную</w:t>
      </w:r>
      <w:r>
        <w:rPr>
          <w:spacing w:val="1"/>
        </w:rPr>
        <w:t xml:space="preserve"> </w:t>
      </w:r>
      <w:r>
        <w:t>репризную,</w:t>
      </w:r>
      <w:r>
        <w:rPr>
          <w:spacing w:val="-2"/>
        </w:rPr>
        <w:t xml:space="preserve"> </w:t>
      </w:r>
      <w:r>
        <w:t>рондо,</w:t>
      </w:r>
      <w:r>
        <w:rPr>
          <w:spacing w:val="-1"/>
        </w:rPr>
        <w:t xml:space="preserve"> </w:t>
      </w:r>
      <w:r>
        <w:t>вариации;</w:t>
      </w:r>
    </w:p>
    <w:p w14:paraId="09300EA4" w14:textId="77777777" w:rsidR="00775EE4" w:rsidRDefault="00BE32C9">
      <w:pPr>
        <w:pStyle w:val="a3"/>
        <w:spacing w:line="360" w:lineRule="auto"/>
        <w:ind w:left="1170" w:right="1057" w:firstLine="0"/>
      </w:pPr>
      <w:r>
        <w:t>ориентироваться в нотной записи в пределах певческого диапазона;</w:t>
      </w:r>
      <w:r>
        <w:rPr>
          <w:spacing w:val="-67"/>
        </w:rPr>
        <w:t xml:space="preserve"> </w:t>
      </w:r>
      <w:r>
        <w:t>исполнять</w:t>
      </w:r>
      <w:r>
        <w:rPr>
          <w:spacing w:val="-3"/>
        </w:rPr>
        <w:t xml:space="preserve"> </w:t>
      </w:r>
      <w:r>
        <w:t>и создавать</w:t>
      </w:r>
      <w:r>
        <w:rPr>
          <w:spacing w:val="-2"/>
        </w:rPr>
        <w:t xml:space="preserve"> </w:t>
      </w:r>
      <w:r>
        <w:t>различные</w:t>
      </w:r>
      <w:r>
        <w:rPr>
          <w:spacing w:val="-3"/>
        </w:rPr>
        <w:t xml:space="preserve"> </w:t>
      </w:r>
      <w:r>
        <w:t>ритмические рисунки;</w:t>
      </w:r>
    </w:p>
    <w:p w14:paraId="13AE508B" w14:textId="77777777" w:rsidR="00775EE4" w:rsidRDefault="00BE32C9">
      <w:pPr>
        <w:pStyle w:val="a3"/>
        <w:spacing w:line="321" w:lineRule="exact"/>
        <w:ind w:left="1170" w:firstLine="0"/>
      </w:pPr>
      <w:r>
        <w:t>исполнять</w:t>
      </w:r>
      <w:r>
        <w:rPr>
          <w:spacing w:val="-4"/>
        </w:rPr>
        <w:t xml:space="preserve"> </w:t>
      </w:r>
      <w:r>
        <w:t>песни</w:t>
      </w:r>
      <w:r>
        <w:rPr>
          <w:spacing w:val="-1"/>
        </w:rPr>
        <w:t xml:space="preserve"> </w:t>
      </w:r>
      <w:r>
        <w:t>с</w:t>
      </w:r>
      <w:r>
        <w:rPr>
          <w:spacing w:val="-6"/>
        </w:rPr>
        <w:t xml:space="preserve"> </w:t>
      </w:r>
      <w:r>
        <w:t>простым</w:t>
      </w:r>
      <w:r>
        <w:rPr>
          <w:spacing w:val="-1"/>
        </w:rPr>
        <w:t xml:space="preserve"> </w:t>
      </w:r>
      <w:r>
        <w:t>мелодическим</w:t>
      </w:r>
      <w:r>
        <w:rPr>
          <w:spacing w:val="-1"/>
        </w:rPr>
        <w:t xml:space="preserve"> </w:t>
      </w:r>
      <w:r>
        <w:t>рисунком.</w:t>
      </w:r>
    </w:p>
    <w:p w14:paraId="2154A95B" w14:textId="77777777" w:rsidR="00775EE4" w:rsidRDefault="00775EE4">
      <w:pPr>
        <w:spacing w:line="321" w:lineRule="exact"/>
        <w:sectPr w:rsidR="00775EE4">
          <w:pgSz w:w="11910" w:h="16840"/>
          <w:pgMar w:top="1040" w:right="440" w:bottom="1140" w:left="1100" w:header="0" w:footer="875" w:gutter="0"/>
          <w:cols w:space="720"/>
        </w:sectPr>
      </w:pPr>
    </w:p>
    <w:p w14:paraId="47F1DF20" w14:textId="77777777" w:rsidR="00775EE4" w:rsidRDefault="00BE32C9">
      <w:pPr>
        <w:pStyle w:val="1"/>
        <w:numPr>
          <w:ilvl w:val="2"/>
          <w:numId w:val="47"/>
        </w:numPr>
        <w:tabs>
          <w:tab w:val="left" w:pos="2345"/>
        </w:tabs>
        <w:spacing w:before="72"/>
        <w:jc w:val="left"/>
      </w:pPr>
      <w:r>
        <w:t>Федеральная</w:t>
      </w:r>
      <w:r>
        <w:rPr>
          <w:spacing w:val="-6"/>
        </w:rPr>
        <w:t xml:space="preserve"> </w:t>
      </w:r>
      <w:r>
        <w:t>рабочая</w:t>
      </w:r>
      <w:r>
        <w:rPr>
          <w:spacing w:val="-5"/>
        </w:rPr>
        <w:t xml:space="preserve"> </w:t>
      </w:r>
      <w:r>
        <w:t>программа</w:t>
      </w:r>
      <w:r>
        <w:rPr>
          <w:spacing w:val="-3"/>
        </w:rPr>
        <w:t xml:space="preserve"> </w:t>
      </w:r>
      <w:r>
        <w:t>по</w:t>
      </w:r>
      <w:r>
        <w:rPr>
          <w:spacing w:val="-2"/>
        </w:rPr>
        <w:t xml:space="preserve"> </w:t>
      </w:r>
      <w:r>
        <w:t>учебному</w:t>
      </w:r>
      <w:r>
        <w:rPr>
          <w:spacing w:val="-3"/>
        </w:rPr>
        <w:t xml:space="preserve"> </w:t>
      </w:r>
      <w:r>
        <w:t>предмету</w:t>
      </w:r>
    </w:p>
    <w:p w14:paraId="2509AB03" w14:textId="23F35DB5" w:rsidR="00775EE4" w:rsidRDefault="00BE32C9">
      <w:pPr>
        <w:spacing w:before="163"/>
        <w:ind w:left="1098" w:right="1187"/>
        <w:jc w:val="center"/>
        <w:rPr>
          <w:b/>
          <w:sz w:val="28"/>
        </w:rPr>
      </w:pPr>
      <w:r>
        <w:rPr>
          <w:b/>
          <w:sz w:val="28"/>
        </w:rPr>
        <w:t>«</w:t>
      </w:r>
      <w:r w:rsidR="0081575C">
        <w:rPr>
          <w:b/>
          <w:sz w:val="28"/>
        </w:rPr>
        <w:t>Труд (технология)</w:t>
      </w:r>
      <w:r>
        <w:rPr>
          <w:b/>
          <w:sz w:val="28"/>
        </w:rPr>
        <w:t>»</w:t>
      </w:r>
    </w:p>
    <w:p w14:paraId="34ECBD97" w14:textId="531B76FA" w:rsidR="00775EE4" w:rsidRPr="0081575C" w:rsidRDefault="00BE32C9" w:rsidP="0081575C">
      <w:pPr>
        <w:pStyle w:val="a5"/>
        <w:numPr>
          <w:ilvl w:val="3"/>
          <w:numId w:val="46"/>
        </w:numPr>
        <w:spacing w:before="156" w:line="360" w:lineRule="auto"/>
        <w:ind w:left="426" w:firstLine="708"/>
        <w:rPr>
          <w:sz w:val="28"/>
          <w:szCs w:val="28"/>
        </w:rPr>
      </w:pPr>
      <w:r w:rsidRPr="0081575C">
        <w:rPr>
          <w:sz w:val="28"/>
          <w:szCs w:val="28"/>
        </w:rPr>
        <w:t xml:space="preserve">Федеральная  </w:t>
      </w:r>
      <w:r w:rsidRPr="0081575C">
        <w:rPr>
          <w:spacing w:val="26"/>
          <w:sz w:val="28"/>
          <w:szCs w:val="28"/>
        </w:rPr>
        <w:t xml:space="preserve"> </w:t>
      </w:r>
      <w:r w:rsidRPr="0081575C">
        <w:rPr>
          <w:sz w:val="28"/>
          <w:szCs w:val="28"/>
        </w:rPr>
        <w:t xml:space="preserve">рабочая   </w:t>
      </w:r>
      <w:r w:rsidRPr="0081575C">
        <w:rPr>
          <w:spacing w:val="21"/>
          <w:sz w:val="28"/>
          <w:szCs w:val="28"/>
        </w:rPr>
        <w:t xml:space="preserve"> </w:t>
      </w:r>
      <w:r w:rsidRPr="0081575C">
        <w:rPr>
          <w:sz w:val="28"/>
          <w:szCs w:val="28"/>
        </w:rPr>
        <w:t xml:space="preserve">программа   </w:t>
      </w:r>
      <w:r w:rsidRPr="0081575C">
        <w:rPr>
          <w:spacing w:val="22"/>
          <w:sz w:val="28"/>
          <w:szCs w:val="28"/>
        </w:rPr>
        <w:t xml:space="preserve"> </w:t>
      </w:r>
      <w:r w:rsidRPr="0081575C">
        <w:rPr>
          <w:sz w:val="28"/>
          <w:szCs w:val="28"/>
        </w:rPr>
        <w:t xml:space="preserve">по   </w:t>
      </w:r>
      <w:r w:rsidRPr="0081575C">
        <w:rPr>
          <w:spacing w:val="25"/>
          <w:sz w:val="28"/>
          <w:szCs w:val="28"/>
        </w:rPr>
        <w:t xml:space="preserve"> </w:t>
      </w:r>
      <w:r w:rsidRPr="0081575C">
        <w:rPr>
          <w:sz w:val="28"/>
          <w:szCs w:val="28"/>
        </w:rPr>
        <w:t xml:space="preserve">учебному   </w:t>
      </w:r>
      <w:r w:rsidRPr="0081575C">
        <w:rPr>
          <w:spacing w:val="27"/>
          <w:sz w:val="28"/>
          <w:szCs w:val="28"/>
        </w:rPr>
        <w:t xml:space="preserve"> </w:t>
      </w:r>
      <w:r w:rsidRPr="0081575C">
        <w:rPr>
          <w:sz w:val="28"/>
          <w:szCs w:val="28"/>
        </w:rPr>
        <w:t>предмету</w:t>
      </w:r>
      <w:r w:rsidR="0081575C" w:rsidRPr="0081575C">
        <w:rPr>
          <w:sz w:val="28"/>
          <w:szCs w:val="28"/>
        </w:rPr>
        <w:t xml:space="preserve"> «Труд» (</w:t>
      </w:r>
      <w:r w:rsidR="0081575C">
        <w:rPr>
          <w:sz w:val="28"/>
          <w:szCs w:val="28"/>
        </w:rPr>
        <w:t>труд (технология)</w:t>
      </w:r>
      <w:r w:rsidR="0081575C" w:rsidRPr="0081575C">
        <w:rPr>
          <w:sz w:val="28"/>
          <w:szCs w:val="28"/>
        </w:rPr>
        <w:t>)</w:t>
      </w:r>
      <w:r w:rsidRPr="0081575C">
        <w:rPr>
          <w:spacing w:val="1"/>
          <w:sz w:val="28"/>
          <w:szCs w:val="28"/>
        </w:rPr>
        <w:t xml:space="preserve"> </w:t>
      </w:r>
      <w:r w:rsidRPr="0081575C">
        <w:rPr>
          <w:sz w:val="28"/>
          <w:szCs w:val="28"/>
        </w:rPr>
        <w:t>(предметная</w:t>
      </w:r>
      <w:r w:rsidRPr="0081575C">
        <w:rPr>
          <w:spacing w:val="1"/>
          <w:sz w:val="28"/>
          <w:szCs w:val="28"/>
        </w:rPr>
        <w:t xml:space="preserve"> </w:t>
      </w:r>
      <w:r w:rsidRPr="0081575C">
        <w:rPr>
          <w:sz w:val="28"/>
          <w:szCs w:val="28"/>
        </w:rPr>
        <w:t>область</w:t>
      </w:r>
      <w:r w:rsidRPr="0081575C">
        <w:rPr>
          <w:spacing w:val="1"/>
          <w:sz w:val="28"/>
          <w:szCs w:val="28"/>
        </w:rPr>
        <w:t xml:space="preserve"> </w:t>
      </w:r>
      <w:r w:rsidRPr="0081575C">
        <w:rPr>
          <w:sz w:val="28"/>
          <w:szCs w:val="28"/>
        </w:rPr>
        <w:t>«</w:t>
      </w:r>
      <w:r w:rsidR="0081575C">
        <w:rPr>
          <w:sz w:val="28"/>
          <w:szCs w:val="28"/>
        </w:rPr>
        <w:t>Труд (технология)</w:t>
      </w:r>
      <w:r w:rsidRPr="0081575C">
        <w:rPr>
          <w:sz w:val="28"/>
          <w:szCs w:val="28"/>
        </w:rPr>
        <w:t>»)</w:t>
      </w:r>
      <w:r w:rsidRPr="0081575C">
        <w:rPr>
          <w:spacing w:val="1"/>
          <w:sz w:val="28"/>
          <w:szCs w:val="28"/>
        </w:rPr>
        <w:t xml:space="preserve"> </w:t>
      </w:r>
      <w:r w:rsidRPr="0081575C">
        <w:rPr>
          <w:sz w:val="28"/>
          <w:szCs w:val="28"/>
        </w:rPr>
        <w:t>(далее</w:t>
      </w:r>
      <w:r w:rsidRPr="0081575C">
        <w:rPr>
          <w:spacing w:val="1"/>
          <w:sz w:val="28"/>
          <w:szCs w:val="28"/>
        </w:rPr>
        <w:t xml:space="preserve"> </w:t>
      </w:r>
      <w:r w:rsidRPr="0081575C">
        <w:rPr>
          <w:sz w:val="28"/>
          <w:szCs w:val="28"/>
        </w:rPr>
        <w:t>соответственно</w:t>
      </w:r>
      <w:r w:rsidRPr="0081575C">
        <w:rPr>
          <w:spacing w:val="1"/>
          <w:sz w:val="28"/>
          <w:szCs w:val="28"/>
        </w:rPr>
        <w:t xml:space="preserve"> </w:t>
      </w:r>
      <w:r w:rsidRPr="0081575C">
        <w:rPr>
          <w:sz w:val="28"/>
          <w:szCs w:val="28"/>
        </w:rPr>
        <w:t>–</w:t>
      </w:r>
      <w:r w:rsidRPr="0081575C">
        <w:rPr>
          <w:spacing w:val="1"/>
          <w:sz w:val="28"/>
          <w:szCs w:val="28"/>
        </w:rPr>
        <w:t xml:space="preserve"> </w:t>
      </w:r>
      <w:r w:rsidRPr="0081575C">
        <w:rPr>
          <w:sz w:val="28"/>
          <w:szCs w:val="28"/>
        </w:rPr>
        <w:t>программа</w:t>
      </w:r>
      <w:r w:rsidRPr="0081575C">
        <w:rPr>
          <w:spacing w:val="1"/>
          <w:sz w:val="28"/>
          <w:szCs w:val="28"/>
        </w:rPr>
        <w:t xml:space="preserve"> </w:t>
      </w:r>
      <w:r w:rsidRPr="0081575C">
        <w:rPr>
          <w:sz w:val="28"/>
          <w:szCs w:val="28"/>
        </w:rPr>
        <w:t>по</w:t>
      </w:r>
      <w:r w:rsidRPr="0081575C">
        <w:rPr>
          <w:spacing w:val="1"/>
          <w:sz w:val="28"/>
          <w:szCs w:val="28"/>
        </w:rPr>
        <w:t xml:space="preserve"> </w:t>
      </w:r>
      <w:r w:rsidR="0081575C" w:rsidRPr="0081575C">
        <w:rPr>
          <w:spacing w:val="1"/>
          <w:sz w:val="28"/>
          <w:szCs w:val="28"/>
        </w:rPr>
        <w:t>труду (</w:t>
      </w:r>
      <w:r w:rsidRPr="0081575C">
        <w:rPr>
          <w:sz w:val="28"/>
          <w:szCs w:val="28"/>
        </w:rPr>
        <w:t>технологии</w:t>
      </w:r>
      <w:r w:rsidR="0081575C" w:rsidRPr="0081575C">
        <w:rPr>
          <w:sz w:val="28"/>
          <w:szCs w:val="28"/>
        </w:rPr>
        <w:t>)</w:t>
      </w:r>
      <w:r w:rsidRPr="0081575C">
        <w:rPr>
          <w:sz w:val="28"/>
          <w:szCs w:val="28"/>
        </w:rPr>
        <w:t>,</w:t>
      </w:r>
      <w:r w:rsidR="0081575C" w:rsidRPr="0081575C">
        <w:rPr>
          <w:sz w:val="28"/>
          <w:szCs w:val="28"/>
        </w:rPr>
        <w:t xml:space="preserve"> труд </w:t>
      </w:r>
      <w:r w:rsidR="0081575C" w:rsidRPr="0081575C">
        <w:rPr>
          <w:spacing w:val="1"/>
          <w:sz w:val="28"/>
          <w:szCs w:val="28"/>
        </w:rPr>
        <w:t>(</w:t>
      </w:r>
      <w:r w:rsidR="0081575C">
        <w:rPr>
          <w:sz w:val="28"/>
          <w:szCs w:val="28"/>
        </w:rPr>
        <w:t>труд (технология)</w:t>
      </w:r>
      <w:r w:rsidRPr="0081575C">
        <w:rPr>
          <w:sz w:val="28"/>
          <w:szCs w:val="28"/>
        </w:rPr>
        <w:t>)</w:t>
      </w:r>
      <w:r w:rsidRPr="0081575C">
        <w:rPr>
          <w:spacing w:val="1"/>
          <w:sz w:val="28"/>
          <w:szCs w:val="28"/>
        </w:rPr>
        <w:t xml:space="preserve"> </w:t>
      </w:r>
      <w:r w:rsidRPr="0081575C">
        <w:rPr>
          <w:sz w:val="28"/>
          <w:szCs w:val="28"/>
        </w:rPr>
        <w:t>включает</w:t>
      </w:r>
      <w:r w:rsidRPr="0081575C">
        <w:rPr>
          <w:spacing w:val="1"/>
          <w:sz w:val="28"/>
          <w:szCs w:val="28"/>
        </w:rPr>
        <w:t xml:space="preserve"> </w:t>
      </w:r>
      <w:r w:rsidRPr="0081575C">
        <w:rPr>
          <w:sz w:val="28"/>
          <w:szCs w:val="28"/>
        </w:rPr>
        <w:t>пояснительную</w:t>
      </w:r>
      <w:r w:rsidRPr="0081575C">
        <w:rPr>
          <w:spacing w:val="1"/>
          <w:sz w:val="28"/>
          <w:szCs w:val="28"/>
        </w:rPr>
        <w:t xml:space="preserve"> </w:t>
      </w:r>
      <w:r w:rsidRPr="0081575C">
        <w:rPr>
          <w:sz w:val="28"/>
          <w:szCs w:val="28"/>
        </w:rPr>
        <w:t>записку,</w:t>
      </w:r>
      <w:r w:rsidRPr="0081575C">
        <w:rPr>
          <w:spacing w:val="1"/>
          <w:sz w:val="28"/>
          <w:szCs w:val="28"/>
        </w:rPr>
        <w:t xml:space="preserve"> </w:t>
      </w:r>
      <w:r w:rsidRPr="0081575C">
        <w:rPr>
          <w:sz w:val="28"/>
          <w:szCs w:val="28"/>
        </w:rPr>
        <w:t>содержание</w:t>
      </w:r>
      <w:r w:rsidRPr="0081575C">
        <w:rPr>
          <w:spacing w:val="1"/>
          <w:sz w:val="28"/>
          <w:szCs w:val="28"/>
        </w:rPr>
        <w:t xml:space="preserve"> </w:t>
      </w:r>
      <w:r w:rsidRPr="0081575C">
        <w:rPr>
          <w:sz w:val="28"/>
          <w:szCs w:val="28"/>
        </w:rPr>
        <w:t>обучения,</w:t>
      </w:r>
      <w:r w:rsidRPr="0081575C">
        <w:rPr>
          <w:spacing w:val="1"/>
          <w:sz w:val="28"/>
          <w:szCs w:val="28"/>
        </w:rPr>
        <w:t xml:space="preserve"> </w:t>
      </w:r>
      <w:r w:rsidRPr="0081575C">
        <w:rPr>
          <w:sz w:val="28"/>
          <w:szCs w:val="28"/>
        </w:rPr>
        <w:t>планируемые</w:t>
      </w:r>
      <w:r w:rsidRPr="0081575C">
        <w:rPr>
          <w:spacing w:val="1"/>
          <w:sz w:val="28"/>
          <w:szCs w:val="28"/>
        </w:rPr>
        <w:t xml:space="preserve"> </w:t>
      </w:r>
      <w:r w:rsidRPr="0081575C">
        <w:rPr>
          <w:sz w:val="28"/>
          <w:szCs w:val="28"/>
        </w:rPr>
        <w:t>результаты</w:t>
      </w:r>
      <w:r w:rsidRPr="0081575C">
        <w:rPr>
          <w:spacing w:val="1"/>
          <w:sz w:val="28"/>
          <w:szCs w:val="28"/>
        </w:rPr>
        <w:t xml:space="preserve"> </w:t>
      </w:r>
      <w:r w:rsidRPr="0081575C">
        <w:rPr>
          <w:sz w:val="28"/>
          <w:szCs w:val="28"/>
        </w:rPr>
        <w:t>освоения</w:t>
      </w:r>
      <w:r w:rsidRPr="0081575C">
        <w:rPr>
          <w:spacing w:val="1"/>
          <w:sz w:val="28"/>
          <w:szCs w:val="28"/>
        </w:rPr>
        <w:t xml:space="preserve"> </w:t>
      </w:r>
      <w:r w:rsidRPr="0081575C">
        <w:rPr>
          <w:sz w:val="28"/>
          <w:szCs w:val="28"/>
        </w:rPr>
        <w:t>программы</w:t>
      </w:r>
      <w:r w:rsidRPr="0081575C">
        <w:rPr>
          <w:spacing w:val="1"/>
          <w:sz w:val="28"/>
          <w:szCs w:val="28"/>
        </w:rPr>
        <w:t xml:space="preserve"> </w:t>
      </w:r>
      <w:r w:rsidRPr="0081575C">
        <w:rPr>
          <w:sz w:val="28"/>
          <w:szCs w:val="28"/>
        </w:rPr>
        <w:t>по</w:t>
      </w:r>
      <w:r w:rsidRPr="0081575C">
        <w:rPr>
          <w:spacing w:val="1"/>
          <w:sz w:val="28"/>
          <w:szCs w:val="28"/>
        </w:rPr>
        <w:t xml:space="preserve"> </w:t>
      </w:r>
      <w:r w:rsidR="0081575C" w:rsidRPr="0081575C">
        <w:rPr>
          <w:spacing w:val="1"/>
          <w:sz w:val="28"/>
          <w:szCs w:val="28"/>
        </w:rPr>
        <w:t>труду (</w:t>
      </w:r>
      <w:r w:rsidRPr="0081575C">
        <w:rPr>
          <w:sz w:val="28"/>
          <w:szCs w:val="28"/>
        </w:rPr>
        <w:t>технологии</w:t>
      </w:r>
      <w:r w:rsidR="0081575C" w:rsidRPr="0081575C">
        <w:rPr>
          <w:sz w:val="28"/>
          <w:szCs w:val="28"/>
        </w:rPr>
        <w:t>)</w:t>
      </w:r>
      <w:r w:rsidRPr="0081575C">
        <w:rPr>
          <w:sz w:val="28"/>
          <w:szCs w:val="28"/>
        </w:rPr>
        <w:t>.</w:t>
      </w:r>
    </w:p>
    <w:p w14:paraId="793224E4" w14:textId="77777777" w:rsidR="00775EE4" w:rsidRDefault="00BE32C9">
      <w:pPr>
        <w:pStyle w:val="a5"/>
        <w:numPr>
          <w:ilvl w:val="3"/>
          <w:numId w:val="46"/>
        </w:numPr>
        <w:tabs>
          <w:tab w:val="left" w:pos="2078"/>
        </w:tabs>
        <w:spacing w:line="360" w:lineRule="auto"/>
        <w:ind w:left="318" w:right="409" w:firstLine="707"/>
        <w:rPr>
          <w:sz w:val="28"/>
        </w:rPr>
      </w:pPr>
      <w:r>
        <w:rPr>
          <w:sz w:val="28"/>
        </w:rPr>
        <w:t>Пояснительная записка отражает общие цели и задачи изучения</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место</w:t>
      </w:r>
      <w:r>
        <w:rPr>
          <w:spacing w:val="1"/>
          <w:sz w:val="28"/>
        </w:rPr>
        <w:t xml:space="preserve"> </w:t>
      </w:r>
      <w:r>
        <w:rPr>
          <w:sz w:val="28"/>
        </w:rPr>
        <w:t>в</w:t>
      </w:r>
      <w:r>
        <w:rPr>
          <w:spacing w:val="1"/>
          <w:sz w:val="28"/>
        </w:rPr>
        <w:t xml:space="preserve"> </w:t>
      </w:r>
      <w:r>
        <w:rPr>
          <w:sz w:val="28"/>
        </w:rPr>
        <w:t>структуре</w:t>
      </w:r>
      <w:r>
        <w:rPr>
          <w:spacing w:val="1"/>
          <w:sz w:val="28"/>
        </w:rPr>
        <w:t xml:space="preserve"> </w:t>
      </w:r>
      <w:r>
        <w:rPr>
          <w:sz w:val="28"/>
        </w:rPr>
        <w:t>учебного</w:t>
      </w:r>
      <w:r>
        <w:rPr>
          <w:spacing w:val="1"/>
          <w:sz w:val="28"/>
        </w:rPr>
        <w:t xml:space="preserve"> </w:t>
      </w:r>
      <w:r>
        <w:rPr>
          <w:sz w:val="28"/>
        </w:rPr>
        <w:t>плана,</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подходы</w:t>
      </w:r>
      <w:r>
        <w:rPr>
          <w:spacing w:val="1"/>
          <w:sz w:val="28"/>
        </w:rPr>
        <w:t xml:space="preserve"> </w:t>
      </w:r>
      <w:r>
        <w:rPr>
          <w:sz w:val="28"/>
        </w:rPr>
        <w:t>к</w:t>
      </w:r>
      <w:r>
        <w:rPr>
          <w:spacing w:val="1"/>
          <w:sz w:val="28"/>
        </w:rPr>
        <w:t xml:space="preserve"> </w:t>
      </w:r>
      <w:r>
        <w:rPr>
          <w:sz w:val="28"/>
        </w:rPr>
        <w:t>отбору</w:t>
      </w:r>
      <w:r>
        <w:rPr>
          <w:spacing w:val="-5"/>
          <w:sz w:val="28"/>
        </w:rPr>
        <w:t xml:space="preserve"> </w:t>
      </w:r>
      <w:r>
        <w:rPr>
          <w:sz w:val="28"/>
        </w:rPr>
        <w:t>содержания и планируемым результатам.</w:t>
      </w:r>
    </w:p>
    <w:p w14:paraId="13BE3345" w14:textId="77777777" w:rsidR="00775EE4" w:rsidRDefault="00BE32C9">
      <w:pPr>
        <w:pStyle w:val="a5"/>
        <w:numPr>
          <w:ilvl w:val="3"/>
          <w:numId w:val="46"/>
        </w:numPr>
        <w:tabs>
          <w:tab w:val="left" w:pos="2078"/>
        </w:tabs>
        <w:spacing w:before="2" w:line="360" w:lineRule="auto"/>
        <w:ind w:left="318" w:right="408" w:firstLine="707"/>
        <w:rPr>
          <w:sz w:val="28"/>
        </w:rPr>
      </w:pPr>
      <w:r>
        <w:rPr>
          <w:sz w:val="28"/>
        </w:rPr>
        <w:t>Содержание</w:t>
      </w:r>
      <w:r>
        <w:rPr>
          <w:spacing w:val="1"/>
          <w:sz w:val="28"/>
        </w:rPr>
        <w:t xml:space="preserve"> </w:t>
      </w:r>
      <w:r>
        <w:rPr>
          <w:sz w:val="28"/>
        </w:rPr>
        <w:t>обучения</w:t>
      </w:r>
      <w:r>
        <w:rPr>
          <w:spacing w:val="1"/>
          <w:sz w:val="28"/>
        </w:rPr>
        <w:t xml:space="preserve"> </w:t>
      </w:r>
      <w:r>
        <w:rPr>
          <w:sz w:val="28"/>
        </w:rPr>
        <w:t>раскрывает</w:t>
      </w:r>
      <w:r>
        <w:rPr>
          <w:spacing w:val="1"/>
          <w:sz w:val="28"/>
        </w:rPr>
        <w:t xml:space="preserve"> </w:t>
      </w:r>
      <w:r>
        <w:rPr>
          <w:sz w:val="28"/>
        </w:rPr>
        <w:t>содержательные</w:t>
      </w:r>
      <w:r>
        <w:rPr>
          <w:spacing w:val="1"/>
          <w:sz w:val="28"/>
        </w:rPr>
        <w:t xml:space="preserve"> </w:t>
      </w:r>
      <w:r>
        <w:rPr>
          <w:sz w:val="28"/>
        </w:rPr>
        <w:t>линии,</w:t>
      </w:r>
      <w:r>
        <w:rPr>
          <w:spacing w:val="-67"/>
          <w:sz w:val="28"/>
        </w:rPr>
        <w:t xml:space="preserve"> </w:t>
      </w:r>
      <w:r>
        <w:rPr>
          <w:sz w:val="28"/>
        </w:rPr>
        <w:t>которые предлагаются для обязательного изучения в каждом классе на 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Содержание</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каждом</w:t>
      </w:r>
      <w:r>
        <w:rPr>
          <w:spacing w:val="1"/>
          <w:sz w:val="28"/>
        </w:rPr>
        <w:t xml:space="preserve"> </w:t>
      </w:r>
      <w:r>
        <w:rPr>
          <w:sz w:val="28"/>
        </w:rPr>
        <w:t>классе</w:t>
      </w:r>
      <w:r>
        <w:rPr>
          <w:spacing w:val="1"/>
          <w:sz w:val="28"/>
        </w:rPr>
        <w:t xml:space="preserve"> </w:t>
      </w:r>
      <w:r>
        <w:rPr>
          <w:sz w:val="28"/>
        </w:rPr>
        <w:t>завершается</w:t>
      </w:r>
      <w:r>
        <w:rPr>
          <w:spacing w:val="1"/>
          <w:sz w:val="28"/>
        </w:rPr>
        <w:t xml:space="preserve"> </w:t>
      </w:r>
      <w:r>
        <w:rPr>
          <w:sz w:val="28"/>
        </w:rPr>
        <w:t>перечнем</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(познавательных,</w:t>
      </w:r>
      <w:r>
        <w:rPr>
          <w:spacing w:val="1"/>
          <w:sz w:val="28"/>
        </w:rPr>
        <w:t xml:space="preserve"> </w:t>
      </w:r>
      <w:r>
        <w:rPr>
          <w:sz w:val="28"/>
        </w:rPr>
        <w:t>коммуникативных</w:t>
      </w:r>
      <w:r>
        <w:rPr>
          <w:spacing w:val="1"/>
          <w:sz w:val="28"/>
        </w:rPr>
        <w:t xml:space="preserve"> </w:t>
      </w:r>
      <w:r>
        <w:rPr>
          <w:sz w:val="28"/>
        </w:rPr>
        <w:t>и</w:t>
      </w:r>
      <w:r>
        <w:rPr>
          <w:spacing w:val="1"/>
          <w:sz w:val="28"/>
        </w:rPr>
        <w:t xml:space="preserve"> </w:t>
      </w:r>
      <w:r>
        <w:rPr>
          <w:sz w:val="28"/>
        </w:rPr>
        <w:t>регулятивных),</w:t>
      </w:r>
      <w:r>
        <w:rPr>
          <w:spacing w:val="1"/>
          <w:sz w:val="28"/>
        </w:rPr>
        <w:t xml:space="preserve"> </w:t>
      </w:r>
      <w:r>
        <w:rPr>
          <w:sz w:val="28"/>
        </w:rPr>
        <w:t>которые</w:t>
      </w:r>
      <w:r>
        <w:rPr>
          <w:spacing w:val="1"/>
          <w:sz w:val="28"/>
        </w:rPr>
        <w:t xml:space="preserve"> </w:t>
      </w:r>
      <w:r>
        <w:rPr>
          <w:sz w:val="28"/>
        </w:rPr>
        <w:t>возможно</w:t>
      </w:r>
      <w:r>
        <w:rPr>
          <w:spacing w:val="1"/>
          <w:sz w:val="28"/>
        </w:rPr>
        <w:t xml:space="preserve"> </w:t>
      </w:r>
      <w:r>
        <w:rPr>
          <w:sz w:val="28"/>
        </w:rPr>
        <w:t>формировать</w:t>
      </w:r>
      <w:r>
        <w:rPr>
          <w:spacing w:val="1"/>
          <w:sz w:val="28"/>
        </w:rPr>
        <w:t xml:space="preserve"> </w:t>
      </w:r>
      <w:r>
        <w:rPr>
          <w:sz w:val="28"/>
        </w:rPr>
        <w:t>средствами</w:t>
      </w:r>
      <w:r>
        <w:rPr>
          <w:spacing w:val="1"/>
          <w:sz w:val="28"/>
        </w:rPr>
        <w:t xml:space="preserve"> </w:t>
      </w:r>
      <w:r>
        <w:rPr>
          <w:sz w:val="28"/>
        </w:rPr>
        <w:t>технологии</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возрастных</w:t>
      </w:r>
      <w:r>
        <w:rPr>
          <w:spacing w:val="1"/>
          <w:sz w:val="28"/>
        </w:rPr>
        <w:t xml:space="preserve"> </w:t>
      </w:r>
      <w:r>
        <w:rPr>
          <w:sz w:val="28"/>
        </w:rPr>
        <w:t>особенностей</w:t>
      </w:r>
      <w:r>
        <w:rPr>
          <w:spacing w:val="1"/>
          <w:sz w:val="28"/>
        </w:rPr>
        <w:t xml:space="preserve"> </w:t>
      </w:r>
      <w:r>
        <w:rPr>
          <w:sz w:val="28"/>
        </w:rPr>
        <w:t>обучающихся</w:t>
      </w:r>
      <w:r>
        <w:rPr>
          <w:spacing w:val="1"/>
          <w:sz w:val="28"/>
        </w:rPr>
        <w:t xml:space="preserve"> </w:t>
      </w:r>
      <w:r>
        <w:rPr>
          <w:sz w:val="28"/>
        </w:rPr>
        <w:t>на</w:t>
      </w:r>
      <w:r>
        <w:rPr>
          <w:spacing w:val="-67"/>
          <w:sz w:val="28"/>
        </w:rPr>
        <w:t xml:space="preserve"> </w:t>
      </w:r>
      <w:r>
        <w:rPr>
          <w:sz w:val="28"/>
        </w:rPr>
        <w:t>уровне</w:t>
      </w:r>
      <w:r>
        <w:rPr>
          <w:spacing w:val="-1"/>
          <w:sz w:val="28"/>
        </w:rPr>
        <w:t xml:space="preserve"> </w:t>
      </w:r>
      <w:r>
        <w:rPr>
          <w:sz w:val="28"/>
        </w:rPr>
        <w:t>начального</w:t>
      </w:r>
      <w:r>
        <w:rPr>
          <w:spacing w:val="-2"/>
          <w:sz w:val="28"/>
        </w:rPr>
        <w:t xml:space="preserve"> </w:t>
      </w:r>
      <w:r>
        <w:rPr>
          <w:sz w:val="28"/>
        </w:rPr>
        <w:t>общего</w:t>
      </w:r>
      <w:r>
        <w:rPr>
          <w:spacing w:val="-2"/>
          <w:sz w:val="28"/>
        </w:rPr>
        <w:t xml:space="preserve"> </w:t>
      </w:r>
      <w:r>
        <w:rPr>
          <w:sz w:val="28"/>
        </w:rPr>
        <w:t>образования.</w:t>
      </w:r>
    </w:p>
    <w:p w14:paraId="02C19C09" w14:textId="26AD76C7" w:rsidR="00775EE4" w:rsidRDefault="00BE32C9">
      <w:pPr>
        <w:pStyle w:val="a5"/>
        <w:numPr>
          <w:ilvl w:val="3"/>
          <w:numId w:val="46"/>
        </w:numPr>
        <w:tabs>
          <w:tab w:val="left" w:pos="2078"/>
        </w:tabs>
        <w:spacing w:line="360" w:lineRule="auto"/>
        <w:ind w:left="318" w:right="411" w:firstLine="707"/>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sidR="0081575C">
        <w:rPr>
          <w:spacing w:val="1"/>
          <w:sz w:val="28"/>
        </w:rPr>
        <w:t>труду (</w:t>
      </w:r>
      <w:r>
        <w:rPr>
          <w:sz w:val="28"/>
        </w:rPr>
        <w:t>технологии</w:t>
      </w:r>
      <w:r w:rsidR="0081575C">
        <w:rPr>
          <w:sz w:val="28"/>
        </w:rPr>
        <w:t>)</w:t>
      </w:r>
      <w:r>
        <w:rPr>
          <w:spacing w:val="1"/>
          <w:sz w:val="28"/>
        </w:rPr>
        <w:t xml:space="preserve"> </w:t>
      </w:r>
      <w:r>
        <w:rPr>
          <w:sz w:val="28"/>
        </w:rPr>
        <w:t>включают личностные, метапредметные результаты за весь период обучения на</w:t>
      </w:r>
      <w:r>
        <w:rPr>
          <w:spacing w:val="-67"/>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предметные</w:t>
      </w:r>
      <w:r>
        <w:rPr>
          <w:spacing w:val="1"/>
          <w:sz w:val="28"/>
        </w:rPr>
        <w:t xml:space="preserve"> </w:t>
      </w:r>
      <w:r>
        <w:rPr>
          <w:sz w:val="28"/>
        </w:rPr>
        <w:t>достижения</w:t>
      </w:r>
      <w:r>
        <w:rPr>
          <w:spacing w:val="1"/>
          <w:sz w:val="28"/>
        </w:rPr>
        <w:t xml:space="preserve"> </w:t>
      </w:r>
      <w:r>
        <w:rPr>
          <w:sz w:val="28"/>
        </w:rPr>
        <w:t>обучающегося</w:t>
      </w:r>
      <w:r>
        <w:rPr>
          <w:spacing w:val="-1"/>
          <w:sz w:val="28"/>
        </w:rPr>
        <w:t xml:space="preserve"> </w:t>
      </w:r>
      <w:r>
        <w:rPr>
          <w:sz w:val="28"/>
        </w:rPr>
        <w:t>за</w:t>
      </w:r>
      <w:r>
        <w:rPr>
          <w:spacing w:val="-1"/>
          <w:sz w:val="28"/>
        </w:rPr>
        <w:t xml:space="preserve"> </w:t>
      </w:r>
      <w:r>
        <w:rPr>
          <w:sz w:val="28"/>
        </w:rPr>
        <w:t>каждый год</w:t>
      </w:r>
      <w:r>
        <w:rPr>
          <w:spacing w:val="-2"/>
          <w:sz w:val="28"/>
        </w:rPr>
        <w:t xml:space="preserve"> </w:t>
      </w:r>
      <w:r>
        <w:rPr>
          <w:sz w:val="28"/>
        </w:rPr>
        <w:t>обучения.</w:t>
      </w:r>
    </w:p>
    <w:p w14:paraId="588BC110" w14:textId="77777777" w:rsidR="00775EE4" w:rsidRDefault="00BE32C9">
      <w:pPr>
        <w:pStyle w:val="a5"/>
        <w:numPr>
          <w:ilvl w:val="3"/>
          <w:numId w:val="46"/>
        </w:numPr>
        <w:tabs>
          <w:tab w:val="left" w:pos="2078"/>
        </w:tabs>
        <w:rPr>
          <w:sz w:val="28"/>
        </w:rPr>
      </w:pPr>
      <w:r>
        <w:rPr>
          <w:sz w:val="28"/>
        </w:rPr>
        <w:t>Пояснительная</w:t>
      </w:r>
      <w:r>
        <w:rPr>
          <w:spacing w:val="-4"/>
          <w:sz w:val="28"/>
        </w:rPr>
        <w:t xml:space="preserve"> </w:t>
      </w:r>
      <w:r>
        <w:rPr>
          <w:sz w:val="28"/>
        </w:rPr>
        <w:t>записка.</w:t>
      </w:r>
    </w:p>
    <w:p w14:paraId="047A5AB6" w14:textId="59029831" w:rsidR="00775EE4" w:rsidRDefault="00BE32C9">
      <w:pPr>
        <w:pStyle w:val="a5"/>
        <w:numPr>
          <w:ilvl w:val="4"/>
          <w:numId w:val="46"/>
        </w:numPr>
        <w:tabs>
          <w:tab w:val="left" w:pos="2290"/>
        </w:tabs>
        <w:spacing w:before="162" w:line="360" w:lineRule="auto"/>
        <w:ind w:right="404" w:firstLine="707"/>
        <w:rPr>
          <w:sz w:val="28"/>
        </w:rPr>
      </w:pPr>
      <w:r>
        <w:rPr>
          <w:sz w:val="28"/>
        </w:rPr>
        <w:t>Программа</w:t>
      </w:r>
      <w:r>
        <w:rPr>
          <w:spacing w:val="1"/>
          <w:sz w:val="28"/>
        </w:rPr>
        <w:t xml:space="preserve"> </w:t>
      </w:r>
      <w:r>
        <w:rPr>
          <w:sz w:val="28"/>
        </w:rPr>
        <w:t>по</w:t>
      </w:r>
      <w:r>
        <w:rPr>
          <w:spacing w:val="1"/>
          <w:sz w:val="28"/>
        </w:rPr>
        <w:t xml:space="preserve"> </w:t>
      </w:r>
      <w:r w:rsidR="0081575C">
        <w:rPr>
          <w:spacing w:val="1"/>
          <w:sz w:val="28"/>
        </w:rPr>
        <w:t>труду (</w:t>
      </w:r>
      <w:r>
        <w:rPr>
          <w:sz w:val="28"/>
        </w:rPr>
        <w:t>технологии</w:t>
      </w:r>
      <w:r w:rsidR="0081575C">
        <w:rPr>
          <w:sz w:val="28"/>
        </w:rPr>
        <w:t>)</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 составлена на основе требований к результатам освоения основной</w:t>
      </w:r>
      <w:r>
        <w:rPr>
          <w:spacing w:val="-67"/>
          <w:sz w:val="28"/>
        </w:rPr>
        <w:t xml:space="preserve"> </w:t>
      </w:r>
      <w:r>
        <w:rPr>
          <w:sz w:val="28"/>
        </w:rPr>
        <w:t>образовательной программы</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ФГОС</w:t>
      </w:r>
      <w:r>
        <w:rPr>
          <w:spacing w:val="1"/>
          <w:sz w:val="28"/>
        </w:rPr>
        <w:t xml:space="preserve"> </w:t>
      </w:r>
      <w:r>
        <w:rPr>
          <w:sz w:val="28"/>
        </w:rPr>
        <w:t>НОО,</w:t>
      </w:r>
      <w:r>
        <w:rPr>
          <w:spacing w:val="1"/>
          <w:sz w:val="28"/>
        </w:rPr>
        <w:t xml:space="preserve"> </w:t>
      </w:r>
      <w:r>
        <w:rPr>
          <w:sz w:val="28"/>
        </w:rPr>
        <w:t>а</w:t>
      </w:r>
      <w:r>
        <w:rPr>
          <w:spacing w:val="1"/>
          <w:sz w:val="28"/>
        </w:rPr>
        <w:t xml:space="preserve"> </w:t>
      </w:r>
      <w:r>
        <w:rPr>
          <w:sz w:val="28"/>
        </w:rPr>
        <w:t>также ориентирована на целевые приоритеты духовно-нравственного развития,</w:t>
      </w:r>
      <w:r>
        <w:rPr>
          <w:spacing w:val="1"/>
          <w:sz w:val="28"/>
        </w:rPr>
        <w:t xml:space="preserve"> </w:t>
      </w:r>
      <w:r>
        <w:rPr>
          <w:sz w:val="28"/>
        </w:rPr>
        <w:t>воспитания и социализации обучающихся, сформулированные в федеральной</w:t>
      </w:r>
      <w:r>
        <w:rPr>
          <w:spacing w:val="1"/>
          <w:sz w:val="28"/>
        </w:rPr>
        <w:t xml:space="preserve"> </w:t>
      </w:r>
      <w:r>
        <w:rPr>
          <w:sz w:val="28"/>
        </w:rPr>
        <w:t>рабочей</w:t>
      </w:r>
      <w:r>
        <w:rPr>
          <w:spacing w:val="-2"/>
          <w:sz w:val="28"/>
        </w:rPr>
        <w:t xml:space="preserve"> </w:t>
      </w:r>
      <w:r>
        <w:rPr>
          <w:sz w:val="28"/>
        </w:rPr>
        <w:t>программе воспитания.</w:t>
      </w:r>
    </w:p>
    <w:p w14:paraId="64F69EB4" w14:textId="44421D82" w:rsidR="00775EE4" w:rsidRDefault="00BE32C9">
      <w:pPr>
        <w:pStyle w:val="a5"/>
        <w:numPr>
          <w:ilvl w:val="4"/>
          <w:numId w:val="46"/>
        </w:numPr>
        <w:tabs>
          <w:tab w:val="left" w:pos="2290"/>
        </w:tabs>
        <w:spacing w:line="360" w:lineRule="auto"/>
        <w:ind w:right="411" w:firstLine="707"/>
        <w:rPr>
          <w:sz w:val="28"/>
        </w:rPr>
      </w:pPr>
      <w:r>
        <w:rPr>
          <w:sz w:val="28"/>
        </w:rPr>
        <w:t xml:space="preserve">Основной целью программы по </w:t>
      </w:r>
      <w:r w:rsidR="0081575C">
        <w:rPr>
          <w:sz w:val="28"/>
        </w:rPr>
        <w:t>труду (</w:t>
      </w:r>
      <w:r>
        <w:rPr>
          <w:sz w:val="28"/>
        </w:rPr>
        <w:t>технологии</w:t>
      </w:r>
      <w:r w:rsidR="0081575C">
        <w:rPr>
          <w:sz w:val="28"/>
        </w:rPr>
        <w:t>)</w:t>
      </w:r>
      <w:r>
        <w:rPr>
          <w:sz w:val="28"/>
        </w:rPr>
        <w:t xml:space="preserve"> является успешная</w:t>
      </w:r>
      <w:r>
        <w:rPr>
          <w:spacing w:val="1"/>
          <w:sz w:val="28"/>
        </w:rPr>
        <w:t xml:space="preserve"> </w:t>
      </w:r>
      <w:r>
        <w:rPr>
          <w:sz w:val="28"/>
        </w:rPr>
        <w:t>социализация</w:t>
      </w:r>
      <w:r>
        <w:rPr>
          <w:spacing w:val="28"/>
          <w:sz w:val="28"/>
        </w:rPr>
        <w:t xml:space="preserve"> </w:t>
      </w:r>
      <w:r>
        <w:rPr>
          <w:sz w:val="28"/>
        </w:rPr>
        <w:t>обучающихся,</w:t>
      </w:r>
      <w:r>
        <w:rPr>
          <w:spacing w:val="28"/>
          <w:sz w:val="28"/>
        </w:rPr>
        <w:t xml:space="preserve"> </w:t>
      </w:r>
      <w:r>
        <w:rPr>
          <w:sz w:val="28"/>
        </w:rPr>
        <w:t>формирование</w:t>
      </w:r>
      <w:r>
        <w:rPr>
          <w:spacing w:val="28"/>
          <w:sz w:val="28"/>
        </w:rPr>
        <w:t xml:space="preserve"> </w:t>
      </w:r>
      <w:r>
        <w:rPr>
          <w:sz w:val="28"/>
        </w:rPr>
        <w:t>у</w:t>
      </w:r>
      <w:r>
        <w:rPr>
          <w:spacing w:val="27"/>
          <w:sz w:val="28"/>
        </w:rPr>
        <w:t xml:space="preserve"> </w:t>
      </w:r>
      <w:r>
        <w:rPr>
          <w:sz w:val="28"/>
        </w:rPr>
        <w:t>них</w:t>
      </w:r>
      <w:r>
        <w:rPr>
          <w:spacing w:val="29"/>
          <w:sz w:val="28"/>
        </w:rPr>
        <w:t xml:space="preserve"> </w:t>
      </w:r>
      <w:r>
        <w:rPr>
          <w:sz w:val="28"/>
        </w:rPr>
        <w:t>функциональной</w:t>
      </w:r>
    </w:p>
    <w:p w14:paraId="64334E22"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1F495A07" w14:textId="77777777" w:rsidR="00775EE4" w:rsidRDefault="00BE32C9">
      <w:pPr>
        <w:pStyle w:val="a3"/>
        <w:spacing w:before="67" w:line="360" w:lineRule="auto"/>
        <w:ind w:right="403" w:firstLine="0"/>
      </w:pPr>
      <w:r>
        <w:t>грамотности</w:t>
      </w:r>
      <w:r>
        <w:rPr>
          <w:spacing w:val="1"/>
        </w:rPr>
        <w:t xml:space="preserve"> </w:t>
      </w:r>
      <w:r>
        <w:t>на</w:t>
      </w:r>
      <w:r>
        <w:rPr>
          <w:spacing w:val="1"/>
        </w:rPr>
        <w:t xml:space="preserve"> </w:t>
      </w:r>
      <w:r>
        <w:t>базе</w:t>
      </w:r>
      <w:r>
        <w:rPr>
          <w:spacing w:val="1"/>
        </w:rPr>
        <w:t xml:space="preserve"> </w:t>
      </w:r>
      <w:r>
        <w:t>освоения</w:t>
      </w:r>
      <w:r>
        <w:rPr>
          <w:spacing w:val="1"/>
        </w:rPr>
        <w:t xml:space="preserve"> </w:t>
      </w:r>
      <w:r>
        <w:t>культурологических</w:t>
      </w:r>
      <w:r>
        <w:rPr>
          <w:spacing w:val="1"/>
        </w:rPr>
        <w:t xml:space="preserve"> </w:t>
      </w:r>
      <w:r>
        <w:t>и</w:t>
      </w:r>
      <w:r>
        <w:rPr>
          <w:spacing w:val="1"/>
        </w:rPr>
        <w:t xml:space="preserve"> </w:t>
      </w:r>
      <w:r>
        <w:t>конструкторско-</w:t>
      </w:r>
      <w:r>
        <w:rPr>
          <w:spacing w:val="-67"/>
        </w:rPr>
        <w:t xml:space="preserve"> </w:t>
      </w:r>
      <w:r>
        <w:t>технологических знаний (о рукотворном мире и общих правилах его создания в</w:t>
      </w:r>
      <w:r>
        <w:rPr>
          <w:spacing w:val="1"/>
        </w:rPr>
        <w:t xml:space="preserve"> </w:t>
      </w:r>
      <w:r>
        <w:t>рамках</w:t>
      </w:r>
      <w:r>
        <w:rPr>
          <w:spacing w:val="1"/>
        </w:rPr>
        <w:t xml:space="preserve"> </w:t>
      </w:r>
      <w:r>
        <w:t>исторически</w:t>
      </w:r>
      <w:r>
        <w:rPr>
          <w:spacing w:val="1"/>
        </w:rPr>
        <w:t xml:space="preserve"> </w:t>
      </w:r>
      <w:r>
        <w:t>меняющихся</w:t>
      </w:r>
      <w:r>
        <w:rPr>
          <w:spacing w:val="1"/>
        </w:rPr>
        <w:t xml:space="preserve"> </w:t>
      </w:r>
      <w:r>
        <w:t>технологий)</w:t>
      </w:r>
      <w:r>
        <w:rPr>
          <w:spacing w:val="1"/>
        </w:rPr>
        <w:t xml:space="preserve"> </w:t>
      </w:r>
      <w:r>
        <w:t>и</w:t>
      </w:r>
      <w:r>
        <w:rPr>
          <w:spacing w:val="1"/>
        </w:rPr>
        <w:t xml:space="preserve"> </w:t>
      </w:r>
      <w:r>
        <w:t>соответствующих</w:t>
      </w:r>
      <w:r>
        <w:rPr>
          <w:spacing w:val="1"/>
        </w:rPr>
        <w:t xml:space="preserve"> </w:t>
      </w:r>
      <w:r>
        <w:t>им</w:t>
      </w:r>
      <w:r>
        <w:rPr>
          <w:spacing w:val="1"/>
        </w:rPr>
        <w:t xml:space="preserve"> </w:t>
      </w:r>
      <w:r>
        <w:t>практических умений.</w:t>
      </w:r>
    </w:p>
    <w:p w14:paraId="5C0F72B1" w14:textId="7342911A" w:rsidR="00775EE4" w:rsidRDefault="00BE32C9">
      <w:pPr>
        <w:pStyle w:val="a5"/>
        <w:numPr>
          <w:ilvl w:val="4"/>
          <w:numId w:val="46"/>
        </w:numPr>
        <w:tabs>
          <w:tab w:val="left" w:pos="2431"/>
        </w:tabs>
        <w:spacing w:before="1" w:line="362" w:lineRule="auto"/>
        <w:ind w:right="411" w:firstLine="707"/>
        <w:rPr>
          <w:sz w:val="28"/>
        </w:rPr>
      </w:pPr>
      <w:r>
        <w:rPr>
          <w:sz w:val="28"/>
        </w:rPr>
        <w:t>Программа</w:t>
      </w:r>
      <w:r>
        <w:rPr>
          <w:spacing w:val="1"/>
          <w:sz w:val="28"/>
        </w:rPr>
        <w:t xml:space="preserve"> </w:t>
      </w:r>
      <w:r>
        <w:rPr>
          <w:sz w:val="28"/>
        </w:rPr>
        <w:t>по</w:t>
      </w:r>
      <w:r>
        <w:rPr>
          <w:spacing w:val="1"/>
          <w:sz w:val="28"/>
        </w:rPr>
        <w:t xml:space="preserve"> </w:t>
      </w:r>
      <w:r w:rsidR="0081575C">
        <w:rPr>
          <w:spacing w:val="1"/>
          <w:sz w:val="28"/>
        </w:rPr>
        <w:t>труду (</w:t>
      </w:r>
      <w:r>
        <w:rPr>
          <w:sz w:val="28"/>
        </w:rPr>
        <w:t>технологии</w:t>
      </w:r>
      <w:r w:rsidR="0081575C">
        <w:rPr>
          <w:sz w:val="28"/>
        </w:rPr>
        <w:t>)</w:t>
      </w:r>
      <w:r>
        <w:rPr>
          <w:spacing w:val="1"/>
          <w:sz w:val="28"/>
        </w:rPr>
        <w:t xml:space="preserve"> </w:t>
      </w:r>
      <w:r>
        <w:rPr>
          <w:sz w:val="28"/>
        </w:rPr>
        <w:t>направлена</w:t>
      </w:r>
      <w:r>
        <w:rPr>
          <w:spacing w:val="1"/>
          <w:sz w:val="28"/>
        </w:rPr>
        <w:t xml:space="preserve"> </w:t>
      </w:r>
      <w:r>
        <w:rPr>
          <w:sz w:val="28"/>
        </w:rPr>
        <w:t>на</w:t>
      </w:r>
      <w:r>
        <w:rPr>
          <w:spacing w:val="1"/>
          <w:sz w:val="28"/>
        </w:rPr>
        <w:t xml:space="preserve"> </w:t>
      </w:r>
      <w:r>
        <w:rPr>
          <w:sz w:val="28"/>
        </w:rPr>
        <w:t>решение</w:t>
      </w:r>
      <w:r>
        <w:rPr>
          <w:spacing w:val="1"/>
          <w:sz w:val="28"/>
        </w:rPr>
        <w:t xml:space="preserve"> </w:t>
      </w:r>
      <w:r>
        <w:rPr>
          <w:sz w:val="28"/>
        </w:rPr>
        <w:t>системы</w:t>
      </w:r>
      <w:r>
        <w:rPr>
          <w:spacing w:val="-67"/>
          <w:sz w:val="28"/>
        </w:rPr>
        <w:t xml:space="preserve"> </w:t>
      </w:r>
      <w:r>
        <w:rPr>
          <w:sz w:val="28"/>
        </w:rPr>
        <w:t>задач:</w:t>
      </w:r>
    </w:p>
    <w:p w14:paraId="57AFDA53" w14:textId="77777777" w:rsidR="00775EE4" w:rsidRDefault="00BE32C9">
      <w:pPr>
        <w:pStyle w:val="a3"/>
        <w:spacing w:line="360" w:lineRule="auto"/>
        <w:ind w:right="413"/>
      </w:pPr>
      <w:r>
        <w:t>формирование общих представлений о культуре и организации трудовой</w:t>
      </w:r>
      <w:r>
        <w:rPr>
          <w:spacing w:val="1"/>
        </w:rPr>
        <w:t xml:space="preserve"> </w:t>
      </w:r>
      <w:r>
        <w:t>деятельности</w:t>
      </w:r>
      <w:r>
        <w:rPr>
          <w:spacing w:val="-1"/>
        </w:rPr>
        <w:t xml:space="preserve"> </w:t>
      </w:r>
      <w:r>
        <w:t>как важной</w:t>
      </w:r>
      <w:r>
        <w:rPr>
          <w:spacing w:val="-1"/>
        </w:rPr>
        <w:t xml:space="preserve"> </w:t>
      </w:r>
      <w:r>
        <w:t>части</w:t>
      </w:r>
      <w:r>
        <w:rPr>
          <w:spacing w:val="-2"/>
        </w:rPr>
        <w:t xml:space="preserve"> </w:t>
      </w:r>
      <w:r>
        <w:t>общей</w:t>
      </w:r>
      <w:r>
        <w:rPr>
          <w:spacing w:val="-3"/>
        </w:rPr>
        <w:t xml:space="preserve"> </w:t>
      </w:r>
      <w:r>
        <w:t>культуры</w:t>
      </w:r>
      <w:r>
        <w:rPr>
          <w:spacing w:val="-1"/>
        </w:rPr>
        <w:t xml:space="preserve"> </w:t>
      </w:r>
      <w:r>
        <w:t>человека;</w:t>
      </w:r>
    </w:p>
    <w:p w14:paraId="10577CD2" w14:textId="27053E9D" w:rsidR="00775EE4" w:rsidRDefault="00BE32C9">
      <w:pPr>
        <w:pStyle w:val="a3"/>
        <w:spacing w:line="360" w:lineRule="auto"/>
        <w:ind w:right="411"/>
      </w:pPr>
      <w:r>
        <w:t>становление</w:t>
      </w:r>
      <w:r>
        <w:rPr>
          <w:spacing w:val="1"/>
        </w:rPr>
        <w:t xml:space="preserve"> </w:t>
      </w:r>
      <w:r>
        <w:t>элементарных</w:t>
      </w:r>
      <w:r>
        <w:rPr>
          <w:spacing w:val="1"/>
        </w:rPr>
        <w:t xml:space="preserve"> </w:t>
      </w:r>
      <w:r>
        <w:t>базовых</w:t>
      </w:r>
      <w:r>
        <w:rPr>
          <w:spacing w:val="1"/>
        </w:rPr>
        <w:t xml:space="preserve"> </w:t>
      </w:r>
      <w:r>
        <w:t>знаний</w:t>
      </w:r>
      <w:r>
        <w:rPr>
          <w:spacing w:val="1"/>
        </w:rPr>
        <w:t xml:space="preserve"> </w:t>
      </w:r>
      <w:r>
        <w:t>и</w:t>
      </w:r>
      <w:r>
        <w:rPr>
          <w:spacing w:val="1"/>
        </w:rPr>
        <w:t xml:space="preserve"> </w:t>
      </w:r>
      <w:r>
        <w:t>представлений</w:t>
      </w:r>
      <w:r>
        <w:rPr>
          <w:spacing w:val="71"/>
        </w:rPr>
        <w:t xml:space="preserve"> </w:t>
      </w:r>
      <w:r>
        <w:t>о</w:t>
      </w:r>
      <w:r>
        <w:rPr>
          <w:spacing w:val="1"/>
        </w:rPr>
        <w:t xml:space="preserve"> </w:t>
      </w:r>
      <w:r>
        <w:t>предметном</w:t>
      </w:r>
      <w:r>
        <w:rPr>
          <w:spacing w:val="1"/>
        </w:rPr>
        <w:t xml:space="preserve"> </w:t>
      </w:r>
      <w:r>
        <w:t>(рукотворном)</w:t>
      </w:r>
      <w:r>
        <w:rPr>
          <w:spacing w:val="1"/>
        </w:rPr>
        <w:t xml:space="preserve"> </w:t>
      </w:r>
      <w:r>
        <w:t>мире</w:t>
      </w:r>
      <w:r>
        <w:rPr>
          <w:spacing w:val="1"/>
        </w:rPr>
        <w:t xml:space="preserve"> </w:t>
      </w:r>
      <w:r>
        <w:t>как</w:t>
      </w:r>
      <w:r>
        <w:rPr>
          <w:spacing w:val="1"/>
        </w:rPr>
        <w:t xml:space="preserve"> </w:t>
      </w:r>
      <w:r>
        <w:t>результате</w:t>
      </w:r>
      <w:r>
        <w:rPr>
          <w:spacing w:val="1"/>
        </w:rPr>
        <w:t xml:space="preserve"> </w:t>
      </w:r>
      <w:r>
        <w:t>деятельности</w:t>
      </w:r>
      <w:r>
        <w:rPr>
          <w:spacing w:val="1"/>
        </w:rPr>
        <w:t xml:space="preserve"> </w:t>
      </w:r>
      <w:r>
        <w:t>человека,</w:t>
      </w:r>
      <w:r>
        <w:rPr>
          <w:spacing w:val="1"/>
        </w:rPr>
        <w:t xml:space="preserve"> </w:t>
      </w:r>
      <w:r>
        <w:t>его</w:t>
      </w:r>
      <w:r>
        <w:rPr>
          <w:spacing w:val="1"/>
        </w:rPr>
        <w:t xml:space="preserve"> </w:t>
      </w:r>
      <w:r>
        <w:t>взаимодействии</w:t>
      </w:r>
      <w:r>
        <w:rPr>
          <w:spacing w:val="1"/>
        </w:rPr>
        <w:t xml:space="preserve"> </w:t>
      </w:r>
      <w:r>
        <w:t>с</w:t>
      </w:r>
      <w:r>
        <w:rPr>
          <w:spacing w:val="1"/>
        </w:rPr>
        <w:t xml:space="preserve"> </w:t>
      </w:r>
      <w:r>
        <w:t>миром</w:t>
      </w:r>
      <w:r>
        <w:rPr>
          <w:spacing w:val="1"/>
        </w:rPr>
        <w:t xml:space="preserve"> </w:t>
      </w:r>
      <w:r>
        <w:t>природы,</w:t>
      </w:r>
      <w:r>
        <w:rPr>
          <w:spacing w:val="1"/>
        </w:rPr>
        <w:t xml:space="preserve"> </w:t>
      </w:r>
      <w:r>
        <w:t>правилах</w:t>
      </w:r>
      <w:r>
        <w:rPr>
          <w:spacing w:val="1"/>
        </w:rPr>
        <w:t xml:space="preserve"> </w:t>
      </w:r>
      <w:r>
        <w:t>и</w:t>
      </w:r>
      <w:r>
        <w:rPr>
          <w:spacing w:val="1"/>
        </w:rPr>
        <w:t xml:space="preserve"> </w:t>
      </w:r>
      <w:r w:rsidR="0081575C">
        <w:t>труд (технология)</w:t>
      </w:r>
      <w:r>
        <w:t>х</w:t>
      </w:r>
      <w:r>
        <w:rPr>
          <w:spacing w:val="1"/>
        </w:rPr>
        <w:t xml:space="preserve"> </w:t>
      </w:r>
      <w:r>
        <w:t>создания,</w:t>
      </w:r>
      <w:r>
        <w:rPr>
          <w:spacing w:val="1"/>
        </w:rPr>
        <w:t xml:space="preserve"> </w:t>
      </w:r>
      <w:r>
        <w:t>исторически</w:t>
      </w:r>
      <w:r>
        <w:rPr>
          <w:spacing w:val="-4"/>
        </w:rPr>
        <w:t xml:space="preserve"> </w:t>
      </w:r>
      <w:r>
        <w:t>развивающихся</w:t>
      </w:r>
      <w:r>
        <w:rPr>
          <w:spacing w:val="-1"/>
        </w:rPr>
        <w:t xml:space="preserve"> </w:t>
      </w:r>
      <w:r>
        <w:t>и</w:t>
      </w:r>
      <w:r>
        <w:rPr>
          <w:spacing w:val="-1"/>
        </w:rPr>
        <w:t xml:space="preserve"> </w:t>
      </w:r>
      <w:r>
        <w:t>современных</w:t>
      </w:r>
      <w:r>
        <w:rPr>
          <w:spacing w:val="-4"/>
        </w:rPr>
        <w:t xml:space="preserve"> </w:t>
      </w:r>
      <w:r>
        <w:t>производствах</w:t>
      </w:r>
      <w:r>
        <w:rPr>
          <w:spacing w:val="-2"/>
        </w:rPr>
        <w:t xml:space="preserve"> </w:t>
      </w:r>
      <w:r>
        <w:t>и</w:t>
      </w:r>
      <w:r>
        <w:rPr>
          <w:spacing w:val="-1"/>
        </w:rPr>
        <w:t xml:space="preserve"> </w:t>
      </w:r>
      <w:r>
        <w:t>профессиях;</w:t>
      </w:r>
    </w:p>
    <w:p w14:paraId="075C2F87" w14:textId="77777777" w:rsidR="00775EE4" w:rsidRDefault="00BE32C9">
      <w:pPr>
        <w:pStyle w:val="a3"/>
        <w:spacing w:line="360" w:lineRule="auto"/>
        <w:ind w:right="406"/>
      </w:pPr>
      <w:r>
        <w:t>формирование</w:t>
      </w:r>
      <w:r>
        <w:rPr>
          <w:spacing w:val="1"/>
        </w:rPr>
        <w:t xml:space="preserve"> </w:t>
      </w:r>
      <w:r>
        <w:t>основ</w:t>
      </w:r>
      <w:r>
        <w:rPr>
          <w:spacing w:val="1"/>
        </w:rPr>
        <w:t xml:space="preserve"> </w:t>
      </w:r>
      <w:r>
        <w:t>чертёжно-графической</w:t>
      </w:r>
      <w:r>
        <w:rPr>
          <w:spacing w:val="1"/>
        </w:rPr>
        <w:t xml:space="preserve"> </w:t>
      </w:r>
      <w:r>
        <w:t>грамотности,</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простейшей</w:t>
      </w:r>
      <w:r>
        <w:rPr>
          <w:spacing w:val="1"/>
        </w:rPr>
        <w:t xml:space="preserve"> </w:t>
      </w:r>
      <w:r>
        <w:t>технологической</w:t>
      </w:r>
      <w:r>
        <w:rPr>
          <w:spacing w:val="1"/>
        </w:rPr>
        <w:t xml:space="preserve"> </w:t>
      </w:r>
      <w:r>
        <w:t>документацией</w:t>
      </w:r>
      <w:r>
        <w:rPr>
          <w:spacing w:val="1"/>
        </w:rPr>
        <w:t xml:space="preserve"> </w:t>
      </w:r>
      <w:r>
        <w:t>(рисунок,</w:t>
      </w:r>
      <w:r>
        <w:rPr>
          <w:spacing w:val="1"/>
        </w:rPr>
        <w:t xml:space="preserve"> </w:t>
      </w:r>
      <w:r>
        <w:t>чертёж,</w:t>
      </w:r>
      <w:r>
        <w:rPr>
          <w:spacing w:val="1"/>
        </w:rPr>
        <w:t xml:space="preserve"> </w:t>
      </w:r>
      <w:r>
        <w:t>эскиз,</w:t>
      </w:r>
      <w:r>
        <w:rPr>
          <w:spacing w:val="-2"/>
        </w:rPr>
        <w:t xml:space="preserve"> </w:t>
      </w:r>
      <w:r>
        <w:t>схема);</w:t>
      </w:r>
    </w:p>
    <w:p w14:paraId="7697FA19" w14:textId="57D61D87" w:rsidR="00775EE4" w:rsidRDefault="00BE32C9">
      <w:pPr>
        <w:pStyle w:val="a3"/>
        <w:spacing w:line="360" w:lineRule="auto"/>
        <w:ind w:right="412"/>
      </w:pPr>
      <w:r>
        <w:t>формирование</w:t>
      </w:r>
      <w:r>
        <w:rPr>
          <w:spacing w:val="1"/>
        </w:rPr>
        <w:t xml:space="preserve"> </w:t>
      </w:r>
      <w:r>
        <w:t>элементарных</w:t>
      </w:r>
      <w:r>
        <w:rPr>
          <w:spacing w:val="1"/>
        </w:rPr>
        <w:t xml:space="preserve"> </w:t>
      </w:r>
      <w:r>
        <w:t>знаний</w:t>
      </w:r>
      <w:r>
        <w:rPr>
          <w:spacing w:val="1"/>
        </w:rPr>
        <w:t xml:space="preserve"> </w:t>
      </w:r>
      <w:r>
        <w:t>и</w:t>
      </w:r>
      <w:r>
        <w:rPr>
          <w:spacing w:val="1"/>
        </w:rPr>
        <w:t xml:space="preserve"> </w:t>
      </w:r>
      <w:r>
        <w:t>представлений</w:t>
      </w:r>
      <w:r>
        <w:rPr>
          <w:spacing w:val="1"/>
        </w:rPr>
        <w:t xml:space="preserve"> </w:t>
      </w:r>
      <w:r>
        <w:t>о</w:t>
      </w:r>
      <w:r>
        <w:rPr>
          <w:spacing w:val="1"/>
        </w:rPr>
        <w:t xml:space="preserve"> </w:t>
      </w:r>
      <w:r>
        <w:t>различных</w:t>
      </w:r>
      <w:r>
        <w:rPr>
          <w:spacing w:val="-67"/>
        </w:rPr>
        <w:t xml:space="preserve"> </w:t>
      </w:r>
      <w:r>
        <w:t>материалах,</w:t>
      </w:r>
      <w:r>
        <w:rPr>
          <w:spacing w:val="-2"/>
        </w:rPr>
        <w:t xml:space="preserve"> </w:t>
      </w:r>
      <w:r w:rsidR="0081575C">
        <w:t>технология</w:t>
      </w:r>
      <w:r>
        <w:t>х</w:t>
      </w:r>
      <w:r>
        <w:rPr>
          <w:spacing w:val="-3"/>
        </w:rPr>
        <w:t xml:space="preserve"> </w:t>
      </w:r>
      <w:r>
        <w:t>их</w:t>
      </w:r>
      <w:r>
        <w:rPr>
          <w:spacing w:val="-3"/>
        </w:rPr>
        <w:t xml:space="preserve"> </w:t>
      </w:r>
      <w:r>
        <w:t>обработки</w:t>
      </w:r>
      <w:r>
        <w:rPr>
          <w:spacing w:val="-1"/>
        </w:rPr>
        <w:t xml:space="preserve"> </w:t>
      </w:r>
      <w:r>
        <w:t>и соответствующих</w:t>
      </w:r>
      <w:r>
        <w:rPr>
          <w:spacing w:val="-3"/>
        </w:rPr>
        <w:t xml:space="preserve"> </w:t>
      </w:r>
      <w:r>
        <w:t>умений;</w:t>
      </w:r>
    </w:p>
    <w:p w14:paraId="3F6289CB" w14:textId="77777777" w:rsidR="00775EE4" w:rsidRDefault="00BE32C9">
      <w:pPr>
        <w:pStyle w:val="a3"/>
        <w:spacing w:line="362" w:lineRule="auto"/>
        <w:ind w:right="411"/>
      </w:pPr>
      <w:r>
        <w:t>развитие</w:t>
      </w:r>
      <w:r>
        <w:rPr>
          <w:spacing w:val="1"/>
        </w:rPr>
        <w:t xml:space="preserve"> </w:t>
      </w:r>
      <w:r>
        <w:t>сенсомоторных</w:t>
      </w:r>
      <w:r>
        <w:rPr>
          <w:spacing w:val="1"/>
        </w:rPr>
        <w:t xml:space="preserve"> </w:t>
      </w:r>
      <w:r>
        <w:t>процессов,</w:t>
      </w:r>
      <w:r>
        <w:rPr>
          <w:spacing w:val="1"/>
        </w:rPr>
        <w:t xml:space="preserve"> </w:t>
      </w:r>
      <w:r>
        <w:t>психомоторной</w:t>
      </w:r>
      <w:r>
        <w:rPr>
          <w:spacing w:val="1"/>
        </w:rPr>
        <w:t xml:space="preserve"> </w:t>
      </w:r>
      <w:r>
        <w:t>координации,</w:t>
      </w:r>
      <w:r>
        <w:rPr>
          <w:spacing w:val="1"/>
        </w:rPr>
        <w:t xml:space="preserve"> </w:t>
      </w:r>
      <w:r>
        <w:t>глазомера</w:t>
      </w:r>
      <w:r>
        <w:rPr>
          <w:spacing w:val="-1"/>
        </w:rPr>
        <w:t xml:space="preserve"> </w:t>
      </w:r>
      <w:r>
        <w:t>через</w:t>
      </w:r>
      <w:r>
        <w:rPr>
          <w:spacing w:val="-1"/>
        </w:rPr>
        <w:t xml:space="preserve"> </w:t>
      </w:r>
      <w:r>
        <w:t>формирование практических умений;</w:t>
      </w:r>
    </w:p>
    <w:p w14:paraId="424CFC33" w14:textId="77777777" w:rsidR="00775EE4" w:rsidRDefault="00BE32C9">
      <w:pPr>
        <w:pStyle w:val="a3"/>
        <w:spacing w:line="360" w:lineRule="auto"/>
        <w:ind w:right="412"/>
      </w:pPr>
      <w:r>
        <w:t>расширение</w:t>
      </w:r>
      <w:r>
        <w:rPr>
          <w:spacing w:val="1"/>
        </w:rPr>
        <w:t xml:space="preserve"> </w:t>
      </w:r>
      <w:r>
        <w:t>культурного</w:t>
      </w:r>
      <w:r>
        <w:rPr>
          <w:spacing w:val="1"/>
        </w:rPr>
        <w:t xml:space="preserve"> </w:t>
      </w:r>
      <w:r>
        <w:t>кругозора,</w:t>
      </w:r>
      <w:r>
        <w:rPr>
          <w:spacing w:val="1"/>
        </w:rPr>
        <w:t xml:space="preserve"> </w:t>
      </w:r>
      <w:r>
        <w:t>развитие</w:t>
      </w:r>
      <w:r>
        <w:rPr>
          <w:spacing w:val="1"/>
        </w:rPr>
        <w:t xml:space="preserve"> </w:t>
      </w:r>
      <w:r>
        <w:t>способности</w:t>
      </w:r>
      <w:r>
        <w:rPr>
          <w:spacing w:val="1"/>
        </w:rPr>
        <w:t xml:space="preserve"> </w:t>
      </w:r>
      <w:r>
        <w:t>творческого</w:t>
      </w:r>
      <w:r>
        <w:rPr>
          <w:spacing w:val="-67"/>
        </w:rPr>
        <w:t xml:space="preserve"> </w:t>
      </w:r>
      <w:r>
        <w:t>использования</w:t>
      </w:r>
      <w:r>
        <w:rPr>
          <w:spacing w:val="-2"/>
        </w:rPr>
        <w:t xml:space="preserve"> </w:t>
      </w:r>
      <w:r>
        <w:t>полученных знаний</w:t>
      </w:r>
      <w:r>
        <w:rPr>
          <w:spacing w:val="-4"/>
        </w:rPr>
        <w:t xml:space="preserve"> </w:t>
      </w:r>
      <w:r>
        <w:t>и</w:t>
      </w:r>
      <w:r>
        <w:rPr>
          <w:spacing w:val="-2"/>
        </w:rPr>
        <w:t xml:space="preserve"> </w:t>
      </w:r>
      <w:r>
        <w:t>умений</w:t>
      </w:r>
      <w:r>
        <w:rPr>
          <w:spacing w:val="-1"/>
        </w:rPr>
        <w:t xml:space="preserve"> </w:t>
      </w:r>
      <w:r>
        <w:t>в</w:t>
      </w:r>
      <w:r>
        <w:rPr>
          <w:spacing w:val="-2"/>
        </w:rPr>
        <w:t xml:space="preserve"> </w:t>
      </w:r>
      <w:r>
        <w:t>практической</w:t>
      </w:r>
      <w:r>
        <w:rPr>
          <w:spacing w:val="-1"/>
        </w:rPr>
        <w:t xml:space="preserve"> </w:t>
      </w:r>
      <w:r>
        <w:t>деятельности;</w:t>
      </w:r>
    </w:p>
    <w:p w14:paraId="1E7406FF" w14:textId="77777777" w:rsidR="00775EE4" w:rsidRDefault="00BE32C9">
      <w:pPr>
        <w:pStyle w:val="a3"/>
        <w:spacing w:line="360" w:lineRule="auto"/>
        <w:ind w:right="410"/>
      </w:pPr>
      <w:r>
        <w:t>развитие познавательных психических процессов и приёмов умственной</w:t>
      </w:r>
      <w:r>
        <w:rPr>
          <w:spacing w:val="1"/>
        </w:rPr>
        <w:t xml:space="preserve"> </w:t>
      </w:r>
      <w:r>
        <w:t>деятельности</w:t>
      </w:r>
      <w:r>
        <w:rPr>
          <w:spacing w:val="1"/>
        </w:rPr>
        <w:t xml:space="preserve"> </w:t>
      </w:r>
      <w:r>
        <w:t>посредством</w:t>
      </w:r>
      <w:r>
        <w:rPr>
          <w:spacing w:val="1"/>
        </w:rPr>
        <w:t xml:space="preserve"> </w:t>
      </w:r>
      <w:r>
        <w:t>включения</w:t>
      </w:r>
      <w:r>
        <w:rPr>
          <w:spacing w:val="1"/>
        </w:rPr>
        <w:t xml:space="preserve"> </w:t>
      </w:r>
      <w:r>
        <w:t>мыслительных</w:t>
      </w:r>
      <w:r>
        <w:rPr>
          <w:spacing w:val="1"/>
        </w:rPr>
        <w:t xml:space="preserve"> </w:t>
      </w:r>
      <w:r>
        <w:t>операций</w:t>
      </w:r>
      <w:r>
        <w:rPr>
          <w:spacing w:val="1"/>
        </w:rPr>
        <w:t xml:space="preserve"> </w:t>
      </w:r>
      <w:r>
        <w:t>в</w:t>
      </w:r>
      <w:r>
        <w:rPr>
          <w:spacing w:val="1"/>
        </w:rPr>
        <w:t xml:space="preserve"> </w:t>
      </w:r>
      <w:r>
        <w:t>ходе</w:t>
      </w:r>
      <w:r>
        <w:rPr>
          <w:spacing w:val="1"/>
        </w:rPr>
        <w:t xml:space="preserve"> </w:t>
      </w:r>
      <w:r>
        <w:t>выполнения</w:t>
      </w:r>
      <w:r>
        <w:rPr>
          <w:spacing w:val="-1"/>
        </w:rPr>
        <w:t xml:space="preserve"> </w:t>
      </w:r>
      <w:r>
        <w:t>практических</w:t>
      </w:r>
      <w:r>
        <w:rPr>
          <w:spacing w:val="1"/>
        </w:rPr>
        <w:t xml:space="preserve"> </w:t>
      </w:r>
      <w:r>
        <w:t>заданий;</w:t>
      </w:r>
    </w:p>
    <w:p w14:paraId="643D2FA3" w14:textId="77777777" w:rsidR="00775EE4" w:rsidRDefault="00BE32C9">
      <w:pPr>
        <w:pStyle w:val="a3"/>
        <w:spacing w:line="360" w:lineRule="auto"/>
        <w:ind w:right="406"/>
      </w:pPr>
      <w:r>
        <w:t>развитие</w:t>
      </w:r>
      <w:r>
        <w:rPr>
          <w:spacing w:val="1"/>
        </w:rPr>
        <w:t xml:space="preserve"> </w:t>
      </w:r>
      <w:r>
        <w:t>гибкости</w:t>
      </w:r>
      <w:r>
        <w:rPr>
          <w:spacing w:val="1"/>
        </w:rPr>
        <w:t xml:space="preserve"> </w:t>
      </w:r>
      <w:r>
        <w:t>и</w:t>
      </w:r>
      <w:r>
        <w:rPr>
          <w:spacing w:val="1"/>
        </w:rPr>
        <w:t xml:space="preserve"> </w:t>
      </w:r>
      <w:r>
        <w:t>вариативности</w:t>
      </w:r>
      <w:r>
        <w:rPr>
          <w:spacing w:val="1"/>
        </w:rPr>
        <w:t xml:space="preserve"> </w:t>
      </w:r>
      <w:r>
        <w:t>мышления,</w:t>
      </w:r>
      <w:r>
        <w:rPr>
          <w:spacing w:val="1"/>
        </w:rPr>
        <w:t xml:space="preserve"> </w:t>
      </w:r>
      <w:r>
        <w:t>способностей</w:t>
      </w:r>
      <w:r>
        <w:rPr>
          <w:spacing w:val="1"/>
        </w:rPr>
        <w:t xml:space="preserve"> </w:t>
      </w:r>
      <w:r>
        <w:t>к</w:t>
      </w:r>
      <w:r>
        <w:rPr>
          <w:spacing w:val="1"/>
        </w:rPr>
        <w:t xml:space="preserve"> </w:t>
      </w:r>
      <w:r>
        <w:t>изобретательской</w:t>
      </w:r>
      <w:r>
        <w:rPr>
          <w:spacing w:val="-4"/>
        </w:rPr>
        <w:t xml:space="preserve"> </w:t>
      </w:r>
      <w:r>
        <w:t>деятельности;</w:t>
      </w:r>
    </w:p>
    <w:p w14:paraId="1A59799A" w14:textId="77777777" w:rsidR="00775EE4" w:rsidRDefault="00BE32C9">
      <w:pPr>
        <w:pStyle w:val="a3"/>
        <w:spacing w:line="360" w:lineRule="auto"/>
        <w:ind w:right="411"/>
      </w:pPr>
      <w:r>
        <w:t>воспитание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людям</w:t>
      </w:r>
      <w:r>
        <w:rPr>
          <w:spacing w:val="1"/>
        </w:rPr>
        <w:t xml:space="preserve"> </w:t>
      </w:r>
      <w:r>
        <w:t>труда,</w:t>
      </w:r>
      <w:r>
        <w:rPr>
          <w:spacing w:val="1"/>
        </w:rPr>
        <w:t xml:space="preserve"> </w:t>
      </w:r>
      <w:r>
        <w:t>к</w:t>
      </w:r>
      <w:r>
        <w:rPr>
          <w:spacing w:val="1"/>
        </w:rPr>
        <w:t xml:space="preserve"> </w:t>
      </w:r>
      <w:r>
        <w:t>культурным</w:t>
      </w:r>
      <w:r>
        <w:rPr>
          <w:spacing w:val="1"/>
        </w:rPr>
        <w:t xml:space="preserve"> </w:t>
      </w:r>
      <w:r>
        <w:t>традициям,</w:t>
      </w:r>
      <w:r>
        <w:rPr>
          <w:spacing w:val="1"/>
        </w:rPr>
        <w:t xml:space="preserve"> </w:t>
      </w:r>
      <w:r>
        <w:t>понимания</w:t>
      </w:r>
      <w:r>
        <w:rPr>
          <w:spacing w:val="1"/>
        </w:rPr>
        <w:t xml:space="preserve"> </w:t>
      </w:r>
      <w:r>
        <w:t>ценности</w:t>
      </w:r>
      <w:r>
        <w:rPr>
          <w:spacing w:val="1"/>
        </w:rPr>
        <w:t xml:space="preserve"> </w:t>
      </w:r>
      <w:r>
        <w:t>предшествующих</w:t>
      </w:r>
      <w:r>
        <w:rPr>
          <w:spacing w:val="1"/>
        </w:rPr>
        <w:t xml:space="preserve"> </w:t>
      </w:r>
      <w:r>
        <w:t>культур,</w:t>
      </w:r>
      <w:r>
        <w:rPr>
          <w:spacing w:val="1"/>
        </w:rPr>
        <w:t xml:space="preserve"> </w:t>
      </w:r>
      <w:r>
        <w:t>отражённых</w:t>
      </w:r>
      <w:r>
        <w:rPr>
          <w:spacing w:val="1"/>
        </w:rPr>
        <w:t xml:space="preserve"> </w:t>
      </w:r>
      <w:r>
        <w:t>в</w:t>
      </w:r>
      <w:r>
        <w:rPr>
          <w:spacing w:val="1"/>
        </w:rPr>
        <w:t xml:space="preserve"> </w:t>
      </w:r>
      <w:r>
        <w:t>материальном</w:t>
      </w:r>
      <w:r>
        <w:rPr>
          <w:spacing w:val="-1"/>
        </w:rPr>
        <w:t xml:space="preserve"> </w:t>
      </w:r>
      <w:r>
        <w:t>мире;</w:t>
      </w:r>
    </w:p>
    <w:p w14:paraId="759AC64F" w14:textId="77777777" w:rsidR="00775EE4" w:rsidRDefault="00775EE4">
      <w:pPr>
        <w:spacing w:line="360" w:lineRule="auto"/>
        <w:sectPr w:rsidR="00775EE4">
          <w:pgSz w:w="11910" w:h="16840"/>
          <w:pgMar w:top="1040" w:right="440" w:bottom="1140" w:left="1100" w:header="0" w:footer="875" w:gutter="0"/>
          <w:cols w:space="720"/>
        </w:sectPr>
      </w:pPr>
    </w:p>
    <w:p w14:paraId="4DB6BBD6" w14:textId="77777777" w:rsidR="00775EE4" w:rsidRDefault="00BE32C9">
      <w:pPr>
        <w:pStyle w:val="a3"/>
        <w:spacing w:before="67" w:line="360" w:lineRule="auto"/>
        <w:ind w:right="410"/>
      </w:pPr>
      <w:r>
        <w:t>развитие</w:t>
      </w:r>
      <w:r>
        <w:rPr>
          <w:spacing w:val="1"/>
        </w:rPr>
        <w:t xml:space="preserve"> </w:t>
      </w:r>
      <w:r>
        <w:t>социально</w:t>
      </w:r>
      <w:r>
        <w:rPr>
          <w:spacing w:val="1"/>
        </w:rPr>
        <w:t xml:space="preserve"> </w:t>
      </w:r>
      <w:r>
        <w:t>ценных</w:t>
      </w:r>
      <w:r>
        <w:rPr>
          <w:spacing w:val="1"/>
        </w:rPr>
        <w:t xml:space="preserve"> </w:t>
      </w:r>
      <w:r>
        <w:t>личностных</w:t>
      </w:r>
      <w:r>
        <w:rPr>
          <w:spacing w:val="1"/>
        </w:rPr>
        <w:t xml:space="preserve"> </w:t>
      </w:r>
      <w:r>
        <w:t>качеств:</w:t>
      </w:r>
      <w:r>
        <w:rPr>
          <w:spacing w:val="1"/>
        </w:rPr>
        <w:t xml:space="preserve"> </w:t>
      </w:r>
      <w:r>
        <w:t>организованности,</w:t>
      </w:r>
      <w:r>
        <w:rPr>
          <w:spacing w:val="-67"/>
        </w:rPr>
        <w:t xml:space="preserve"> </w:t>
      </w:r>
      <w:r>
        <w:t>аккуратности,</w:t>
      </w:r>
      <w:r>
        <w:rPr>
          <w:spacing w:val="1"/>
        </w:rPr>
        <w:t xml:space="preserve"> </w:t>
      </w:r>
      <w:r>
        <w:t>добросовестного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работе,</w:t>
      </w:r>
      <w:r>
        <w:rPr>
          <w:spacing w:val="1"/>
        </w:rPr>
        <w:t xml:space="preserve"> </w:t>
      </w:r>
      <w:r>
        <w:t>взаимопомощи,</w:t>
      </w:r>
      <w:r>
        <w:rPr>
          <w:spacing w:val="-2"/>
        </w:rPr>
        <w:t xml:space="preserve"> </w:t>
      </w:r>
      <w:r>
        <w:t>волевой саморегуляции,</w:t>
      </w:r>
      <w:r>
        <w:rPr>
          <w:spacing w:val="-2"/>
        </w:rPr>
        <w:t xml:space="preserve"> </w:t>
      </w:r>
      <w:r>
        <w:t>активности</w:t>
      </w:r>
      <w:r>
        <w:rPr>
          <w:spacing w:val="-2"/>
        </w:rPr>
        <w:t xml:space="preserve"> </w:t>
      </w:r>
      <w:r>
        <w:t>и</w:t>
      </w:r>
      <w:r>
        <w:rPr>
          <w:spacing w:val="-1"/>
        </w:rPr>
        <w:t xml:space="preserve"> </w:t>
      </w:r>
      <w:r>
        <w:t>инициативности;</w:t>
      </w:r>
    </w:p>
    <w:p w14:paraId="7650D363" w14:textId="77777777" w:rsidR="00775EE4" w:rsidRDefault="00BE32C9">
      <w:pPr>
        <w:pStyle w:val="a3"/>
        <w:spacing w:before="1" w:line="360" w:lineRule="auto"/>
        <w:ind w:right="403"/>
      </w:pPr>
      <w:r>
        <w:t>воспитание</w:t>
      </w:r>
      <w:r>
        <w:rPr>
          <w:spacing w:val="1"/>
        </w:rPr>
        <w:t xml:space="preserve"> </w:t>
      </w:r>
      <w:r>
        <w:t>интереса</w:t>
      </w:r>
      <w:r>
        <w:rPr>
          <w:spacing w:val="1"/>
        </w:rPr>
        <w:t xml:space="preserve"> </w:t>
      </w:r>
      <w:r>
        <w:t>и</w:t>
      </w:r>
      <w:r>
        <w:rPr>
          <w:spacing w:val="1"/>
        </w:rPr>
        <w:t xml:space="preserve"> </w:t>
      </w:r>
      <w:r>
        <w:t>творческого</w:t>
      </w:r>
      <w:r>
        <w:rPr>
          <w:spacing w:val="1"/>
        </w:rPr>
        <w:t xml:space="preserve"> </w:t>
      </w:r>
      <w:r>
        <w:t>отношения</w:t>
      </w:r>
      <w:r>
        <w:rPr>
          <w:spacing w:val="1"/>
        </w:rPr>
        <w:t xml:space="preserve"> </w:t>
      </w:r>
      <w:r>
        <w:t>к</w:t>
      </w:r>
      <w:r>
        <w:rPr>
          <w:spacing w:val="1"/>
        </w:rPr>
        <w:t xml:space="preserve"> </w:t>
      </w:r>
      <w:r>
        <w:t>продуктивной</w:t>
      </w:r>
      <w:r>
        <w:rPr>
          <w:spacing w:val="1"/>
        </w:rPr>
        <w:t xml:space="preserve"> </w:t>
      </w:r>
      <w:r>
        <w:t>созидательной деятельности, мотивации успеха и достижений, стремления к</w:t>
      </w:r>
      <w:r>
        <w:rPr>
          <w:spacing w:val="1"/>
        </w:rPr>
        <w:t xml:space="preserve"> </w:t>
      </w:r>
      <w:r>
        <w:t>творческой</w:t>
      </w:r>
      <w:r>
        <w:rPr>
          <w:spacing w:val="-1"/>
        </w:rPr>
        <w:t xml:space="preserve"> </w:t>
      </w:r>
      <w:r>
        <w:t>самореализации;</w:t>
      </w:r>
    </w:p>
    <w:p w14:paraId="15CA6438" w14:textId="77777777" w:rsidR="00775EE4" w:rsidRDefault="00BE32C9">
      <w:pPr>
        <w:pStyle w:val="a3"/>
        <w:spacing w:before="1" w:line="360" w:lineRule="auto"/>
        <w:ind w:right="411"/>
      </w:pPr>
      <w:r>
        <w:t>становление</w:t>
      </w:r>
      <w:r>
        <w:rPr>
          <w:spacing w:val="1"/>
        </w:rPr>
        <w:t xml:space="preserve"> </w:t>
      </w:r>
      <w:r>
        <w:t>экологического</w:t>
      </w:r>
      <w:r>
        <w:rPr>
          <w:spacing w:val="1"/>
        </w:rPr>
        <w:t xml:space="preserve"> </w:t>
      </w:r>
      <w:r>
        <w:t>сознания,</w:t>
      </w:r>
      <w:r>
        <w:rPr>
          <w:spacing w:val="1"/>
        </w:rPr>
        <w:t xml:space="preserve"> </w:t>
      </w:r>
      <w:r>
        <w:t>внимательного</w:t>
      </w:r>
      <w:r>
        <w:rPr>
          <w:spacing w:val="1"/>
        </w:rPr>
        <w:t xml:space="preserve"> </w:t>
      </w:r>
      <w:r>
        <w:t>и</w:t>
      </w:r>
      <w:r>
        <w:rPr>
          <w:spacing w:val="1"/>
        </w:rPr>
        <w:t xml:space="preserve"> </w:t>
      </w:r>
      <w:r>
        <w:t>вдумчивого</w:t>
      </w:r>
      <w:r>
        <w:rPr>
          <w:spacing w:val="-67"/>
        </w:rPr>
        <w:t xml:space="preserve"> </w:t>
      </w:r>
      <w:r>
        <w:t>отношения</w:t>
      </w:r>
      <w:r>
        <w:rPr>
          <w:spacing w:val="17"/>
        </w:rPr>
        <w:t xml:space="preserve"> </w:t>
      </w:r>
      <w:r>
        <w:t>к</w:t>
      </w:r>
      <w:r>
        <w:rPr>
          <w:spacing w:val="16"/>
        </w:rPr>
        <w:t xml:space="preserve"> </w:t>
      </w:r>
      <w:r>
        <w:t>окружающей</w:t>
      </w:r>
      <w:r>
        <w:rPr>
          <w:spacing w:val="16"/>
        </w:rPr>
        <w:t xml:space="preserve"> </w:t>
      </w:r>
      <w:r>
        <w:t>природе,</w:t>
      </w:r>
      <w:r>
        <w:rPr>
          <w:spacing w:val="14"/>
        </w:rPr>
        <w:t xml:space="preserve"> </w:t>
      </w:r>
      <w:r>
        <w:t>осознание</w:t>
      </w:r>
      <w:r>
        <w:rPr>
          <w:spacing w:val="18"/>
        </w:rPr>
        <w:t xml:space="preserve"> </w:t>
      </w:r>
      <w:r>
        <w:t>взаимосвязи</w:t>
      </w:r>
      <w:r>
        <w:rPr>
          <w:spacing w:val="15"/>
        </w:rPr>
        <w:t xml:space="preserve"> </w:t>
      </w:r>
      <w:r>
        <w:t>рукотворного</w:t>
      </w:r>
      <w:r>
        <w:rPr>
          <w:spacing w:val="16"/>
        </w:rPr>
        <w:t xml:space="preserve"> </w:t>
      </w:r>
      <w:r>
        <w:t>мира</w:t>
      </w:r>
      <w:r>
        <w:rPr>
          <w:spacing w:val="-68"/>
        </w:rPr>
        <w:t xml:space="preserve"> </w:t>
      </w:r>
      <w:r>
        <w:t>с</w:t>
      </w:r>
      <w:r>
        <w:rPr>
          <w:spacing w:val="-1"/>
        </w:rPr>
        <w:t xml:space="preserve"> </w:t>
      </w:r>
      <w:r>
        <w:t>миром</w:t>
      </w:r>
      <w:r>
        <w:rPr>
          <w:spacing w:val="-3"/>
        </w:rPr>
        <w:t xml:space="preserve"> </w:t>
      </w:r>
      <w:r>
        <w:t>природы;</w:t>
      </w:r>
    </w:p>
    <w:p w14:paraId="10737783" w14:textId="77777777" w:rsidR="00775EE4" w:rsidRDefault="00BE32C9">
      <w:pPr>
        <w:pStyle w:val="a3"/>
        <w:spacing w:before="1" w:line="360" w:lineRule="auto"/>
        <w:ind w:right="411"/>
      </w:pPr>
      <w:r>
        <w:t>воспитание</w:t>
      </w:r>
      <w:r>
        <w:rPr>
          <w:spacing w:val="1"/>
        </w:rPr>
        <w:t xml:space="preserve"> </w:t>
      </w:r>
      <w:r>
        <w:t>положительного</w:t>
      </w:r>
      <w:r>
        <w:rPr>
          <w:spacing w:val="1"/>
        </w:rPr>
        <w:t xml:space="preserve"> </w:t>
      </w:r>
      <w:r>
        <w:t>отношения</w:t>
      </w:r>
      <w:r>
        <w:rPr>
          <w:spacing w:val="1"/>
        </w:rPr>
        <w:t xml:space="preserve"> </w:t>
      </w:r>
      <w:r>
        <w:t>к</w:t>
      </w:r>
      <w:r>
        <w:rPr>
          <w:spacing w:val="1"/>
        </w:rPr>
        <w:t xml:space="preserve"> </w:t>
      </w:r>
      <w:r>
        <w:t>коллективному</w:t>
      </w:r>
      <w:r>
        <w:rPr>
          <w:spacing w:val="1"/>
        </w:rPr>
        <w:t xml:space="preserve"> </w:t>
      </w:r>
      <w:r>
        <w:t>труду,</w:t>
      </w:r>
      <w:r>
        <w:rPr>
          <w:spacing w:val="1"/>
        </w:rPr>
        <w:t xml:space="preserve"> </w:t>
      </w:r>
      <w:r>
        <w:t>применение</w:t>
      </w:r>
      <w:r>
        <w:rPr>
          <w:spacing w:val="1"/>
        </w:rPr>
        <w:t xml:space="preserve"> </w:t>
      </w:r>
      <w:r>
        <w:t>правил</w:t>
      </w:r>
      <w:r>
        <w:rPr>
          <w:spacing w:val="1"/>
        </w:rPr>
        <w:t xml:space="preserve"> </w:t>
      </w:r>
      <w:r>
        <w:t>культуры</w:t>
      </w:r>
      <w:r>
        <w:rPr>
          <w:spacing w:val="1"/>
        </w:rPr>
        <w:t xml:space="preserve"> </w:t>
      </w:r>
      <w:r>
        <w:t>общения,</w:t>
      </w:r>
      <w:r>
        <w:rPr>
          <w:spacing w:val="1"/>
        </w:rPr>
        <w:t xml:space="preserve"> </w:t>
      </w:r>
      <w:r>
        <w:t>проявление</w:t>
      </w:r>
      <w:r>
        <w:rPr>
          <w:spacing w:val="1"/>
        </w:rPr>
        <w:t xml:space="preserve"> </w:t>
      </w:r>
      <w:r>
        <w:t>уважения</w:t>
      </w:r>
      <w:r>
        <w:rPr>
          <w:spacing w:val="1"/>
        </w:rPr>
        <w:t xml:space="preserve"> </w:t>
      </w:r>
      <w:r>
        <w:t>к</w:t>
      </w:r>
      <w:r>
        <w:rPr>
          <w:spacing w:val="1"/>
        </w:rPr>
        <w:t xml:space="preserve"> </w:t>
      </w:r>
      <w:r>
        <w:t>взглядам</w:t>
      </w:r>
      <w:r>
        <w:rPr>
          <w:spacing w:val="1"/>
        </w:rPr>
        <w:t xml:space="preserve"> </w:t>
      </w:r>
      <w:r>
        <w:t>и</w:t>
      </w:r>
      <w:r>
        <w:rPr>
          <w:spacing w:val="1"/>
        </w:rPr>
        <w:t xml:space="preserve"> </w:t>
      </w:r>
      <w:r>
        <w:t>мнению</w:t>
      </w:r>
      <w:r>
        <w:rPr>
          <w:spacing w:val="-2"/>
        </w:rPr>
        <w:t xml:space="preserve"> </w:t>
      </w:r>
      <w:r>
        <w:t>других</w:t>
      </w:r>
      <w:r>
        <w:rPr>
          <w:spacing w:val="1"/>
        </w:rPr>
        <w:t xml:space="preserve"> </w:t>
      </w:r>
      <w:r>
        <w:t>людей.</w:t>
      </w:r>
    </w:p>
    <w:p w14:paraId="38BC94C9" w14:textId="518A7C17" w:rsidR="00775EE4" w:rsidRDefault="00BE32C9">
      <w:pPr>
        <w:pStyle w:val="a5"/>
        <w:numPr>
          <w:ilvl w:val="4"/>
          <w:numId w:val="46"/>
        </w:numPr>
        <w:tabs>
          <w:tab w:val="left" w:pos="2290"/>
        </w:tabs>
        <w:spacing w:line="360" w:lineRule="auto"/>
        <w:ind w:right="409" w:firstLine="707"/>
        <w:rPr>
          <w:sz w:val="28"/>
        </w:rPr>
      </w:pPr>
      <w:r>
        <w:rPr>
          <w:sz w:val="28"/>
        </w:rPr>
        <w:t>Содержание</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sidR="0081575C">
        <w:rPr>
          <w:spacing w:val="1"/>
          <w:sz w:val="28"/>
        </w:rPr>
        <w:t>труду (</w:t>
      </w:r>
      <w:r>
        <w:rPr>
          <w:sz w:val="28"/>
        </w:rPr>
        <w:t>технологии</w:t>
      </w:r>
      <w:r w:rsidR="0081575C">
        <w:rPr>
          <w:sz w:val="28"/>
        </w:rPr>
        <w:t>)</w:t>
      </w:r>
      <w:r>
        <w:rPr>
          <w:spacing w:val="1"/>
          <w:sz w:val="28"/>
        </w:rPr>
        <w:t xml:space="preserve"> </w:t>
      </w:r>
      <w:r>
        <w:rPr>
          <w:sz w:val="28"/>
        </w:rPr>
        <w:t>включает</w:t>
      </w:r>
      <w:r>
        <w:rPr>
          <w:spacing w:val="1"/>
          <w:sz w:val="28"/>
        </w:rPr>
        <w:t xml:space="preserve"> </w:t>
      </w:r>
      <w:r>
        <w:rPr>
          <w:sz w:val="28"/>
        </w:rPr>
        <w:t>характеристику основных структурных единиц (модулей), которые являются</w:t>
      </w:r>
      <w:r>
        <w:rPr>
          <w:spacing w:val="1"/>
          <w:sz w:val="28"/>
        </w:rPr>
        <w:t xml:space="preserve"> </w:t>
      </w:r>
      <w:r>
        <w:rPr>
          <w:sz w:val="28"/>
        </w:rPr>
        <w:t>общими</w:t>
      </w:r>
      <w:r>
        <w:rPr>
          <w:spacing w:val="-1"/>
          <w:sz w:val="28"/>
        </w:rPr>
        <w:t xml:space="preserve"> </w:t>
      </w:r>
      <w:r>
        <w:rPr>
          <w:sz w:val="28"/>
        </w:rPr>
        <w:t>для каждого</w:t>
      </w:r>
      <w:r>
        <w:rPr>
          <w:spacing w:val="1"/>
          <w:sz w:val="28"/>
        </w:rPr>
        <w:t xml:space="preserve"> </w:t>
      </w:r>
      <w:r>
        <w:rPr>
          <w:sz w:val="28"/>
        </w:rPr>
        <w:t>года</w:t>
      </w:r>
      <w:r>
        <w:rPr>
          <w:spacing w:val="-3"/>
          <w:sz w:val="28"/>
        </w:rPr>
        <w:t xml:space="preserve"> </w:t>
      </w:r>
      <w:r>
        <w:rPr>
          <w:sz w:val="28"/>
        </w:rPr>
        <w:t>обучения:</w:t>
      </w:r>
    </w:p>
    <w:p w14:paraId="35A4C5B3" w14:textId="77777777" w:rsidR="00775EE4" w:rsidRDefault="00BE32C9">
      <w:pPr>
        <w:pStyle w:val="a3"/>
        <w:ind w:left="1026" w:firstLine="0"/>
      </w:pPr>
      <w:r>
        <w:t>Технологии,</w:t>
      </w:r>
      <w:r>
        <w:rPr>
          <w:spacing w:val="-4"/>
        </w:rPr>
        <w:t xml:space="preserve"> </w:t>
      </w:r>
      <w:r>
        <w:t>профессии</w:t>
      </w:r>
      <w:r>
        <w:rPr>
          <w:spacing w:val="-5"/>
        </w:rPr>
        <w:t xml:space="preserve"> </w:t>
      </w:r>
      <w:r>
        <w:t>и</w:t>
      </w:r>
      <w:r>
        <w:rPr>
          <w:spacing w:val="-2"/>
        </w:rPr>
        <w:t xml:space="preserve"> </w:t>
      </w:r>
      <w:r>
        <w:t>производства.</w:t>
      </w:r>
    </w:p>
    <w:p w14:paraId="0D414656" w14:textId="77777777" w:rsidR="00775EE4" w:rsidRDefault="00BE32C9">
      <w:pPr>
        <w:pStyle w:val="a3"/>
        <w:spacing w:before="160" w:line="360" w:lineRule="auto"/>
        <w:ind w:right="408"/>
      </w:pPr>
      <w:r>
        <w:t>Технологии ручной обработки материалов: технологии работы с бумагой</w:t>
      </w:r>
      <w:r>
        <w:rPr>
          <w:spacing w:val="1"/>
        </w:rPr>
        <w:t xml:space="preserve"> </w:t>
      </w:r>
      <w:r>
        <w:t>и</w:t>
      </w:r>
      <w:r>
        <w:rPr>
          <w:spacing w:val="1"/>
        </w:rPr>
        <w:t xml:space="preserve"> </w:t>
      </w:r>
      <w:r>
        <w:t>картоном,</w:t>
      </w:r>
      <w:r>
        <w:rPr>
          <w:spacing w:val="1"/>
        </w:rPr>
        <w:t xml:space="preserve"> </w:t>
      </w:r>
      <w:r>
        <w:t>технологии</w:t>
      </w:r>
      <w:r>
        <w:rPr>
          <w:spacing w:val="1"/>
        </w:rPr>
        <w:t xml:space="preserve"> </w:t>
      </w:r>
      <w:r>
        <w:t>работы</w:t>
      </w:r>
      <w:r>
        <w:rPr>
          <w:spacing w:val="1"/>
        </w:rPr>
        <w:t xml:space="preserve"> </w:t>
      </w:r>
      <w:r>
        <w:t>с</w:t>
      </w:r>
      <w:r>
        <w:rPr>
          <w:spacing w:val="1"/>
        </w:rPr>
        <w:t xml:space="preserve"> </w:t>
      </w:r>
      <w:r>
        <w:t>пластичными</w:t>
      </w:r>
      <w:r>
        <w:rPr>
          <w:spacing w:val="1"/>
        </w:rPr>
        <w:t xml:space="preserve"> </w:t>
      </w:r>
      <w:r>
        <w:t>материалами,</w:t>
      </w:r>
      <w:r>
        <w:rPr>
          <w:spacing w:val="1"/>
        </w:rPr>
        <w:t xml:space="preserve"> </w:t>
      </w:r>
      <w:r>
        <w:t>технологии</w:t>
      </w:r>
      <w:r>
        <w:rPr>
          <w:spacing w:val="1"/>
        </w:rPr>
        <w:t xml:space="preserve"> </w:t>
      </w:r>
      <w:r>
        <w:t>работы</w:t>
      </w:r>
      <w:r>
        <w:rPr>
          <w:spacing w:val="1"/>
        </w:rPr>
        <w:t xml:space="preserve"> </w:t>
      </w:r>
      <w:r>
        <w:t>с</w:t>
      </w:r>
      <w:r>
        <w:rPr>
          <w:spacing w:val="1"/>
        </w:rPr>
        <w:t xml:space="preserve"> </w:t>
      </w:r>
      <w:r>
        <w:t>природным</w:t>
      </w:r>
      <w:r>
        <w:rPr>
          <w:spacing w:val="1"/>
        </w:rPr>
        <w:t xml:space="preserve"> </w:t>
      </w:r>
      <w:r>
        <w:t>материалом,</w:t>
      </w:r>
      <w:r>
        <w:rPr>
          <w:spacing w:val="1"/>
        </w:rPr>
        <w:t xml:space="preserve"> </w:t>
      </w:r>
      <w:r>
        <w:t>технологии</w:t>
      </w:r>
      <w:r>
        <w:rPr>
          <w:spacing w:val="1"/>
        </w:rPr>
        <w:t xml:space="preserve"> </w:t>
      </w:r>
      <w:r>
        <w:t>работы</w:t>
      </w:r>
      <w:r>
        <w:rPr>
          <w:spacing w:val="1"/>
        </w:rPr>
        <w:t xml:space="preserve"> </w:t>
      </w:r>
      <w:r>
        <w:t>с</w:t>
      </w:r>
      <w:r>
        <w:rPr>
          <w:spacing w:val="1"/>
        </w:rPr>
        <w:t xml:space="preserve"> </w:t>
      </w:r>
      <w:r>
        <w:t>текстильными</w:t>
      </w:r>
      <w:r>
        <w:rPr>
          <w:spacing w:val="1"/>
        </w:rPr>
        <w:t xml:space="preserve"> </w:t>
      </w:r>
      <w:r>
        <w:t>материалами,</w:t>
      </w:r>
      <w:r>
        <w:rPr>
          <w:spacing w:val="1"/>
        </w:rPr>
        <w:t xml:space="preserve"> </w:t>
      </w:r>
      <w:r>
        <w:t>технологии</w:t>
      </w:r>
      <w:r>
        <w:rPr>
          <w:spacing w:val="1"/>
        </w:rPr>
        <w:t xml:space="preserve"> </w:t>
      </w:r>
      <w:r>
        <w:t>работы</w:t>
      </w:r>
      <w:r>
        <w:rPr>
          <w:spacing w:val="1"/>
        </w:rPr>
        <w:t xml:space="preserve"> </w:t>
      </w:r>
      <w:r>
        <w:t>с</w:t>
      </w:r>
      <w:r>
        <w:rPr>
          <w:spacing w:val="1"/>
        </w:rPr>
        <w:t xml:space="preserve"> </w:t>
      </w:r>
      <w:r>
        <w:t>другими</w:t>
      </w:r>
      <w:r>
        <w:rPr>
          <w:spacing w:val="1"/>
        </w:rPr>
        <w:t xml:space="preserve"> </w:t>
      </w:r>
      <w:r>
        <w:t>доступными</w:t>
      </w:r>
      <w:r>
        <w:rPr>
          <w:spacing w:val="1"/>
        </w:rPr>
        <w:t xml:space="preserve"> </w:t>
      </w:r>
      <w:r>
        <w:t>материалами</w:t>
      </w:r>
      <w:r>
        <w:rPr>
          <w:spacing w:val="1"/>
        </w:rPr>
        <w:t xml:space="preserve"> </w:t>
      </w:r>
      <w:r>
        <w:t>(например,</w:t>
      </w:r>
      <w:r>
        <w:rPr>
          <w:spacing w:val="-2"/>
        </w:rPr>
        <w:t xml:space="preserve"> </w:t>
      </w:r>
      <w:r>
        <w:t>пластик,</w:t>
      </w:r>
      <w:r>
        <w:rPr>
          <w:spacing w:val="-3"/>
        </w:rPr>
        <w:t xml:space="preserve"> </w:t>
      </w:r>
      <w:r>
        <w:t>поролон,</w:t>
      </w:r>
      <w:r>
        <w:rPr>
          <w:spacing w:val="-1"/>
        </w:rPr>
        <w:t xml:space="preserve"> </w:t>
      </w:r>
      <w:r>
        <w:t>фольга,</w:t>
      </w:r>
      <w:r>
        <w:rPr>
          <w:spacing w:val="-2"/>
        </w:rPr>
        <w:t xml:space="preserve"> </w:t>
      </w:r>
      <w:r>
        <w:t>солома).</w:t>
      </w:r>
    </w:p>
    <w:p w14:paraId="1C3410B5" w14:textId="77777777" w:rsidR="00775EE4" w:rsidRDefault="00BE32C9">
      <w:pPr>
        <w:pStyle w:val="a3"/>
        <w:spacing w:line="360" w:lineRule="auto"/>
        <w:ind w:right="409"/>
      </w:pPr>
      <w:r>
        <w:t>Конструирование и моделирование: работа с «Конструктором» (с учётом</w:t>
      </w:r>
      <w:r>
        <w:rPr>
          <w:spacing w:val="1"/>
        </w:rPr>
        <w:t xml:space="preserve"> </w:t>
      </w:r>
      <w:r>
        <w:t>возможностей</w:t>
      </w:r>
      <w:r>
        <w:rPr>
          <w:spacing w:val="1"/>
        </w:rPr>
        <w:t xml:space="preserve"> </w:t>
      </w:r>
      <w:r>
        <w:t>материально-технической</w:t>
      </w:r>
      <w:r>
        <w:rPr>
          <w:spacing w:val="1"/>
        </w:rPr>
        <w:t xml:space="preserve"> </w:t>
      </w:r>
      <w:r>
        <w:t>базы образовательной</w:t>
      </w:r>
      <w:r>
        <w:rPr>
          <w:spacing w:val="1"/>
        </w:rPr>
        <w:t xml:space="preserve"> </w:t>
      </w:r>
      <w:r>
        <w:t>организации),</w:t>
      </w:r>
      <w:r>
        <w:rPr>
          <w:spacing w:val="1"/>
        </w:rPr>
        <w:t xml:space="preserve"> </w:t>
      </w:r>
      <w:r>
        <w:t>конструирование и моделирование из бумаги, картона, пластичных материалов,</w:t>
      </w:r>
      <w:r>
        <w:rPr>
          <w:spacing w:val="-67"/>
        </w:rPr>
        <w:t xml:space="preserve"> </w:t>
      </w:r>
      <w:r>
        <w:t>природных и текстильных материалов, робототехника (с учётом возможностей</w:t>
      </w:r>
      <w:r>
        <w:rPr>
          <w:spacing w:val="1"/>
        </w:rPr>
        <w:t xml:space="preserve"> </w:t>
      </w:r>
      <w:r>
        <w:t>материально-технической</w:t>
      </w:r>
      <w:r>
        <w:rPr>
          <w:spacing w:val="-1"/>
        </w:rPr>
        <w:t xml:space="preserve"> </w:t>
      </w:r>
      <w:r>
        <w:t>базы</w:t>
      </w:r>
      <w:r>
        <w:rPr>
          <w:spacing w:val="-4"/>
        </w:rPr>
        <w:t xml:space="preserve"> </w:t>
      </w:r>
      <w:r>
        <w:t>образовательной организации).</w:t>
      </w:r>
    </w:p>
    <w:p w14:paraId="1471C3D4" w14:textId="77777777" w:rsidR="00775EE4" w:rsidRDefault="00BE32C9">
      <w:pPr>
        <w:pStyle w:val="a3"/>
        <w:spacing w:before="2" w:line="360" w:lineRule="auto"/>
        <w:ind w:right="404"/>
      </w:pPr>
      <w:r>
        <w:t>Информационно-коммуникативные технологии (далее – ИКТ) (с учётом</w:t>
      </w:r>
      <w:r>
        <w:rPr>
          <w:spacing w:val="1"/>
        </w:rPr>
        <w:t xml:space="preserve"> </w:t>
      </w:r>
      <w:r>
        <w:t>возможностей</w:t>
      </w:r>
      <w:r>
        <w:rPr>
          <w:spacing w:val="-3"/>
        </w:rPr>
        <w:t xml:space="preserve"> </w:t>
      </w:r>
      <w:r>
        <w:t>материально-технической</w:t>
      </w:r>
      <w:r>
        <w:rPr>
          <w:spacing w:val="-3"/>
        </w:rPr>
        <w:t xml:space="preserve"> </w:t>
      </w:r>
      <w:r>
        <w:t>базы</w:t>
      </w:r>
      <w:r>
        <w:rPr>
          <w:spacing w:val="-3"/>
        </w:rPr>
        <w:t xml:space="preserve"> </w:t>
      </w:r>
      <w:r>
        <w:t>образовательной</w:t>
      </w:r>
      <w:r>
        <w:rPr>
          <w:spacing w:val="-3"/>
        </w:rPr>
        <w:t xml:space="preserve"> </w:t>
      </w:r>
      <w:r>
        <w:t>организации).</w:t>
      </w:r>
    </w:p>
    <w:p w14:paraId="6C38CBF4" w14:textId="0EB3BBCC" w:rsidR="00775EE4" w:rsidRDefault="00BE32C9" w:rsidP="0081575C">
      <w:pPr>
        <w:pStyle w:val="a5"/>
        <w:numPr>
          <w:ilvl w:val="4"/>
          <w:numId w:val="46"/>
        </w:numPr>
        <w:tabs>
          <w:tab w:val="left" w:pos="2290"/>
        </w:tabs>
        <w:spacing w:before="67" w:line="362" w:lineRule="auto"/>
        <w:ind w:left="0" w:right="403" w:firstLine="0"/>
      </w:pPr>
      <w:r>
        <w:rPr>
          <w:sz w:val="28"/>
        </w:rPr>
        <w:t xml:space="preserve">В процессе освоения программы по </w:t>
      </w:r>
      <w:r w:rsidR="0081575C">
        <w:rPr>
          <w:sz w:val="28"/>
        </w:rPr>
        <w:t>труду (</w:t>
      </w:r>
      <w:r>
        <w:rPr>
          <w:sz w:val="28"/>
        </w:rPr>
        <w:t>технологии</w:t>
      </w:r>
      <w:r w:rsidR="0081575C">
        <w:rPr>
          <w:sz w:val="28"/>
        </w:rPr>
        <w:t>)</w:t>
      </w:r>
      <w:r>
        <w:rPr>
          <w:sz w:val="28"/>
        </w:rPr>
        <w:t xml:space="preserve"> обучающиеся</w:t>
      </w:r>
      <w:r w:rsidRPr="0081575C">
        <w:rPr>
          <w:spacing w:val="1"/>
          <w:sz w:val="28"/>
        </w:rPr>
        <w:t xml:space="preserve"> </w:t>
      </w:r>
      <w:r>
        <w:rPr>
          <w:sz w:val="28"/>
        </w:rPr>
        <w:t>овладевают</w:t>
      </w:r>
      <w:r w:rsidRPr="0081575C">
        <w:rPr>
          <w:spacing w:val="6"/>
          <w:sz w:val="28"/>
        </w:rPr>
        <w:t xml:space="preserve"> </w:t>
      </w:r>
      <w:r>
        <w:rPr>
          <w:sz w:val="28"/>
        </w:rPr>
        <w:t>основами</w:t>
      </w:r>
      <w:r w:rsidRPr="0081575C">
        <w:rPr>
          <w:spacing w:val="9"/>
          <w:sz w:val="28"/>
        </w:rPr>
        <w:t xml:space="preserve"> </w:t>
      </w:r>
      <w:r>
        <w:rPr>
          <w:sz w:val="28"/>
        </w:rPr>
        <w:t>проектной</w:t>
      </w:r>
      <w:r w:rsidRPr="0081575C">
        <w:rPr>
          <w:spacing w:val="7"/>
          <w:sz w:val="28"/>
        </w:rPr>
        <w:t xml:space="preserve"> </w:t>
      </w:r>
      <w:r>
        <w:rPr>
          <w:sz w:val="28"/>
        </w:rPr>
        <w:t>деятельности,</w:t>
      </w:r>
      <w:r w:rsidRPr="0081575C">
        <w:rPr>
          <w:spacing w:val="7"/>
          <w:sz w:val="28"/>
        </w:rPr>
        <w:t xml:space="preserve"> </w:t>
      </w:r>
      <w:r>
        <w:rPr>
          <w:sz w:val="28"/>
        </w:rPr>
        <w:t>которая</w:t>
      </w:r>
      <w:r w:rsidRPr="0081575C">
        <w:rPr>
          <w:spacing w:val="6"/>
          <w:sz w:val="28"/>
        </w:rPr>
        <w:t xml:space="preserve"> </w:t>
      </w:r>
      <w:r>
        <w:rPr>
          <w:sz w:val="28"/>
        </w:rPr>
        <w:t>направлена</w:t>
      </w:r>
      <w:r w:rsidRPr="0081575C">
        <w:rPr>
          <w:spacing w:val="5"/>
          <w:sz w:val="28"/>
        </w:rPr>
        <w:t xml:space="preserve"> </w:t>
      </w:r>
      <w:r w:rsidRPr="0081575C">
        <w:rPr>
          <w:sz w:val="28"/>
          <w:szCs w:val="28"/>
        </w:rPr>
        <w:t>на</w:t>
      </w:r>
      <w:r w:rsidRPr="0081575C">
        <w:rPr>
          <w:spacing w:val="8"/>
          <w:sz w:val="28"/>
          <w:szCs w:val="28"/>
        </w:rPr>
        <w:t xml:space="preserve"> </w:t>
      </w:r>
      <w:r w:rsidRPr="0081575C">
        <w:rPr>
          <w:sz w:val="28"/>
          <w:szCs w:val="28"/>
        </w:rPr>
        <w:t>развитие</w:t>
      </w:r>
      <w:r w:rsidR="0081575C" w:rsidRPr="0081575C">
        <w:rPr>
          <w:sz w:val="28"/>
          <w:szCs w:val="28"/>
        </w:rPr>
        <w:t xml:space="preserve"> </w:t>
      </w:r>
      <w:r w:rsidRPr="0081575C">
        <w:rPr>
          <w:sz w:val="28"/>
          <w:szCs w:val="28"/>
        </w:rPr>
        <w:t>творческих</w:t>
      </w:r>
      <w:r w:rsidRPr="0081575C">
        <w:rPr>
          <w:spacing w:val="1"/>
          <w:sz w:val="28"/>
          <w:szCs w:val="28"/>
        </w:rPr>
        <w:t xml:space="preserve"> </w:t>
      </w:r>
      <w:r w:rsidRPr="0081575C">
        <w:rPr>
          <w:sz w:val="28"/>
          <w:szCs w:val="28"/>
        </w:rPr>
        <w:t>черт</w:t>
      </w:r>
      <w:r w:rsidRPr="0081575C">
        <w:rPr>
          <w:spacing w:val="1"/>
          <w:sz w:val="28"/>
          <w:szCs w:val="28"/>
        </w:rPr>
        <w:t xml:space="preserve"> </w:t>
      </w:r>
      <w:r w:rsidRPr="0081575C">
        <w:rPr>
          <w:sz w:val="28"/>
          <w:szCs w:val="28"/>
        </w:rPr>
        <w:t>личности,</w:t>
      </w:r>
      <w:r w:rsidRPr="0081575C">
        <w:rPr>
          <w:spacing w:val="1"/>
          <w:sz w:val="28"/>
          <w:szCs w:val="28"/>
        </w:rPr>
        <w:t xml:space="preserve"> </w:t>
      </w:r>
      <w:r w:rsidRPr="0081575C">
        <w:rPr>
          <w:sz w:val="28"/>
          <w:szCs w:val="28"/>
        </w:rPr>
        <w:t>коммуникабельности,</w:t>
      </w:r>
      <w:r w:rsidRPr="0081575C">
        <w:rPr>
          <w:spacing w:val="1"/>
          <w:sz w:val="28"/>
          <w:szCs w:val="28"/>
        </w:rPr>
        <w:t xml:space="preserve"> </w:t>
      </w:r>
      <w:r w:rsidRPr="0081575C">
        <w:rPr>
          <w:sz w:val="28"/>
          <w:szCs w:val="28"/>
        </w:rPr>
        <w:t>чувства</w:t>
      </w:r>
      <w:r w:rsidRPr="0081575C">
        <w:rPr>
          <w:spacing w:val="1"/>
          <w:sz w:val="28"/>
          <w:szCs w:val="28"/>
        </w:rPr>
        <w:t xml:space="preserve"> </w:t>
      </w:r>
      <w:r w:rsidRPr="0081575C">
        <w:rPr>
          <w:sz w:val="28"/>
          <w:szCs w:val="28"/>
        </w:rPr>
        <w:t>ответственности,</w:t>
      </w:r>
      <w:r w:rsidRPr="0081575C">
        <w:rPr>
          <w:spacing w:val="1"/>
          <w:sz w:val="28"/>
          <w:szCs w:val="28"/>
        </w:rPr>
        <w:t xml:space="preserve"> </w:t>
      </w:r>
      <w:r w:rsidRPr="0081575C">
        <w:rPr>
          <w:sz w:val="28"/>
          <w:szCs w:val="28"/>
        </w:rPr>
        <w:t>умения</w:t>
      </w:r>
      <w:r w:rsidRPr="0081575C">
        <w:rPr>
          <w:spacing w:val="-1"/>
          <w:sz w:val="28"/>
          <w:szCs w:val="28"/>
        </w:rPr>
        <w:t xml:space="preserve"> </w:t>
      </w:r>
      <w:r w:rsidRPr="0081575C">
        <w:rPr>
          <w:sz w:val="28"/>
          <w:szCs w:val="28"/>
        </w:rPr>
        <w:t>искать</w:t>
      </w:r>
      <w:r w:rsidRPr="0081575C">
        <w:rPr>
          <w:spacing w:val="-1"/>
          <w:sz w:val="28"/>
          <w:szCs w:val="28"/>
        </w:rPr>
        <w:t xml:space="preserve"> </w:t>
      </w:r>
      <w:r w:rsidRPr="0081575C">
        <w:rPr>
          <w:sz w:val="28"/>
          <w:szCs w:val="28"/>
        </w:rPr>
        <w:t>и использовать</w:t>
      </w:r>
      <w:r w:rsidRPr="0081575C">
        <w:rPr>
          <w:spacing w:val="-1"/>
          <w:sz w:val="28"/>
          <w:szCs w:val="28"/>
        </w:rPr>
        <w:t xml:space="preserve"> </w:t>
      </w:r>
      <w:r w:rsidRPr="0081575C">
        <w:rPr>
          <w:sz w:val="28"/>
          <w:szCs w:val="28"/>
        </w:rPr>
        <w:t>информацию.</w:t>
      </w:r>
    </w:p>
    <w:p w14:paraId="59F54461" w14:textId="73CE1603" w:rsidR="00775EE4" w:rsidRDefault="00BE32C9">
      <w:pPr>
        <w:pStyle w:val="a5"/>
        <w:numPr>
          <w:ilvl w:val="4"/>
          <w:numId w:val="46"/>
        </w:numPr>
        <w:tabs>
          <w:tab w:val="left" w:pos="2290"/>
        </w:tabs>
        <w:spacing w:line="360" w:lineRule="auto"/>
        <w:ind w:right="405" w:firstLine="707"/>
        <w:rPr>
          <w:sz w:val="28"/>
        </w:rPr>
      </w:pPr>
      <w:r>
        <w:rPr>
          <w:sz w:val="28"/>
        </w:rPr>
        <w:t>В</w:t>
      </w:r>
      <w:r>
        <w:rPr>
          <w:spacing w:val="1"/>
          <w:sz w:val="28"/>
        </w:rPr>
        <w:t xml:space="preserve"> </w:t>
      </w:r>
      <w:r>
        <w:rPr>
          <w:sz w:val="28"/>
        </w:rPr>
        <w:t>программе</w:t>
      </w:r>
      <w:r>
        <w:rPr>
          <w:spacing w:val="1"/>
          <w:sz w:val="28"/>
        </w:rPr>
        <w:t xml:space="preserve"> </w:t>
      </w:r>
      <w:r>
        <w:rPr>
          <w:sz w:val="28"/>
        </w:rPr>
        <w:t>по</w:t>
      </w:r>
      <w:r>
        <w:rPr>
          <w:spacing w:val="1"/>
          <w:sz w:val="28"/>
        </w:rPr>
        <w:t xml:space="preserve"> </w:t>
      </w:r>
      <w:r w:rsidR="0081575C">
        <w:rPr>
          <w:spacing w:val="1"/>
          <w:sz w:val="28"/>
        </w:rPr>
        <w:t>труду (</w:t>
      </w:r>
      <w:r>
        <w:rPr>
          <w:sz w:val="28"/>
        </w:rPr>
        <w:t>технологии</w:t>
      </w:r>
      <w:r w:rsidR="0081575C">
        <w:rPr>
          <w:sz w:val="28"/>
        </w:rPr>
        <w:t>)</w:t>
      </w:r>
      <w:r>
        <w:rPr>
          <w:spacing w:val="1"/>
          <w:sz w:val="28"/>
        </w:rPr>
        <w:t xml:space="preserve"> </w:t>
      </w:r>
      <w:r>
        <w:rPr>
          <w:sz w:val="28"/>
        </w:rPr>
        <w:t>осуществляется</w:t>
      </w:r>
      <w:r>
        <w:rPr>
          <w:spacing w:val="1"/>
          <w:sz w:val="28"/>
        </w:rPr>
        <w:t xml:space="preserve"> </w:t>
      </w:r>
      <w:r>
        <w:rPr>
          <w:sz w:val="28"/>
        </w:rPr>
        <w:t>реализация</w:t>
      </w:r>
      <w:r>
        <w:rPr>
          <w:spacing w:val="1"/>
          <w:sz w:val="28"/>
        </w:rPr>
        <w:t xml:space="preserve"> </w:t>
      </w:r>
      <w:r>
        <w:rPr>
          <w:sz w:val="28"/>
        </w:rPr>
        <w:t>межпредметных</w:t>
      </w:r>
      <w:r>
        <w:rPr>
          <w:spacing w:val="1"/>
          <w:sz w:val="28"/>
        </w:rPr>
        <w:t xml:space="preserve"> </w:t>
      </w:r>
      <w:r>
        <w:rPr>
          <w:sz w:val="28"/>
        </w:rPr>
        <w:t>связей</w:t>
      </w:r>
      <w:r>
        <w:rPr>
          <w:spacing w:val="1"/>
          <w:sz w:val="28"/>
        </w:rPr>
        <w:t xml:space="preserve"> </w:t>
      </w:r>
      <w:r>
        <w:rPr>
          <w:sz w:val="28"/>
        </w:rPr>
        <w:t>с</w:t>
      </w:r>
      <w:r>
        <w:rPr>
          <w:spacing w:val="1"/>
          <w:sz w:val="28"/>
        </w:rPr>
        <w:t xml:space="preserve"> </w:t>
      </w:r>
      <w:r>
        <w:rPr>
          <w:sz w:val="28"/>
        </w:rPr>
        <w:t>учебными</w:t>
      </w:r>
      <w:r>
        <w:rPr>
          <w:spacing w:val="1"/>
          <w:sz w:val="28"/>
        </w:rPr>
        <w:t xml:space="preserve"> </w:t>
      </w:r>
      <w:r>
        <w:rPr>
          <w:sz w:val="28"/>
        </w:rPr>
        <w:t>предметами:</w:t>
      </w:r>
      <w:r>
        <w:rPr>
          <w:spacing w:val="1"/>
          <w:sz w:val="28"/>
        </w:rPr>
        <w:t xml:space="preserve"> </w:t>
      </w:r>
      <w:r>
        <w:rPr>
          <w:sz w:val="28"/>
        </w:rPr>
        <w:t>«Математика»</w:t>
      </w:r>
      <w:r>
        <w:rPr>
          <w:spacing w:val="1"/>
          <w:sz w:val="28"/>
        </w:rPr>
        <w:t xml:space="preserve"> </w:t>
      </w:r>
      <w:r>
        <w:rPr>
          <w:sz w:val="28"/>
        </w:rPr>
        <w:t>(моделирование, выполнение расчётов, вычислений, построение форм с учетом</w:t>
      </w:r>
      <w:r>
        <w:rPr>
          <w:spacing w:val="1"/>
          <w:sz w:val="28"/>
        </w:rPr>
        <w:t xml:space="preserve"> </w:t>
      </w:r>
      <w:r>
        <w:rPr>
          <w:sz w:val="28"/>
        </w:rPr>
        <w:t>основ геометрии, работа с геометрическими фигурами, телами, именованными</w:t>
      </w:r>
      <w:r>
        <w:rPr>
          <w:spacing w:val="1"/>
          <w:sz w:val="28"/>
        </w:rPr>
        <w:t xml:space="preserve"> </w:t>
      </w:r>
      <w:r>
        <w:rPr>
          <w:sz w:val="28"/>
        </w:rPr>
        <w:t>числами),</w:t>
      </w:r>
      <w:r>
        <w:rPr>
          <w:spacing w:val="1"/>
          <w:sz w:val="28"/>
        </w:rPr>
        <w:t xml:space="preserve"> </w:t>
      </w:r>
      <w:r>
        <w:rPr>
          <w:sz w:val="28"/>
        </w:rPr>
        <w:t>«Изобразительное</w:t>
      </w:r>
      <w:r>
        <w:rPr>
          <w:spacing w:val="1"/>
          <w:sz w:val="28"/>
        </w:rPr>
        <w:t xml:space="preserve"> </w:t>
      </w:r>
      <w:r>
        <w:rPr>
          <w:sz w:val="28"/>
        </w:rPr>
        <w:t>искусство»</w:t>
      </w:r>
      <w:r>
        <w:rPr>
          <w:spacing w:val="1"/>
          <w:sz w:val="28"/>
        </w:rPr>
        <w:t xml:space="preserve"> </w:t>
      </w:r>
      <w:r>
        <w:rPr>
          <w:sz w:val="28"/>
        </w:rPr>
        <w:t>(использование</w:t>
      </w:r>
      <w:r>
        <w:rPr>
          <w:spacing w:val="1"/>
          <w:sz w:val="28"/>
        </w:rPr>
        <w:t xml:space="preserve"> </w:t>
      </w:r>
      <w:r>
        <w:rPr>
          <w:sz w:val="28"/>
        </w:rPr>
        <w:t>средств</w:t>
      </w:r>
      <w:r>
        <w:rPr>
          <w:spacing w:val="1"/>
          <w:sz w:val="28"/>
        </w:rPr>
        <w:t xml:space="preserve"> </w:t>
      </w:r>
      <w:r>
        <w:rPr>
          <w:sz w:val="28"/>
        </w:rPr>
        <w:t>художественной выразительности, законов и правил декоративно-прикладного</w:t>
      </w:r>
      <w:r>
        <w:rPr>
          <w:spacing w:val="1"/>
          <w:sz w:val="28"/>
        </w:rPr>
        <w:t xml:space="preserve"> </w:t>
      </w:r>
      <w:r>
        <w:rPr>
          <w:sz w:val="28"/>
        </w:rPr>
        <w:t>искусства и дизайна), «Окружающий мир» (природные формы и конструкции</w:t>
      </w:r>
      <w:r>
        <w:rPr>
          <w:spacing w:val="1"/>
          <w:sz w:val="28"/>
        </w:rPr>
        <w:t xml:space="preserve"> </w:t>
      </w:r>
      <w:r>
        <w:rPr>
          <w:sz w:val="28"/>
        </w:rPr>
        <w:t>как</w:t>
      </w:r>
      <w:r>
        <w:rPr>
          <w:spacing w:val="1"/>
          <w:sz w:val="28"/>
        </w:rPr>
        <w:t xml:space="preserve"> </w:t>
      </w:r>
      <w:r>
        <w:rPr>
          <w:sz w:val="28"/>
        </w:rPr>
        <w:t>универсальный</w:t>
      </w:r>
      <w:r>
        <w:rPr>
          <w:spacing w:val="1"/>
          <w:sz w:val="28"/>
        </w:rPr>
        <w:t xml:space="preserve"> </w:t>
      </w:r>
      <w:r>
        <w:rPr>
          <w:sz w:val="28"/>
        </w:rPr>
        <w:t>источник</w:t>
      </w:r>
      <w:r>
        <w:rPr>
          <w:spacing w:val="1"/>
          <w:sz w:val="28"/>
        </w:rPr>
        <w:t xml:space="preserve"> </w:t>
      </w:r>
      <w:r>
        <w:rPr>
          <w:sz w:val="28"/>
        </w:rPr>
        <w:t>инженерно-художественных</w:t>
      </w:r>
      <w:r>
        <w:rPr>
          <w:spacing w:val="1"/>
          <w:sz w:val="28"/>
        </w:rPr>
        <w:t xml:space="preserve"> </w:t>
      </w:r>
      <w:r>
        <w:rPr>
          <w:sz w:val="28"/>
        </w:rPr>
        <w:t>идей</w:t>
      </w:r>
      <w:r>
        <w:rPr>
          <w:spacing w:val="1"/>
          <w:sz w:val="28"/>
        </w:rPr>
        <w:t xml:space="preserve"> </w:t>
      </w:r>
      <w:r>
        <w:rPr>
          <w:sz w:val="28"/>
        </w:rPr>
        <w:t>для</w:t>
      </w:r>
      <w:r>
        <w:rPr>
          <w:spacing w:val="1"/>
          <w:sz w:val="28"/>
        </w:rPr>
        <w:t xml:space="preserve"> </w:t>
      </w:r>
      <w:r>
        <w:rPr>
          <w:sz w:val="28"/>
        </w:rPr>
        <w:t>мастера;</w:t>
      </w:r>
      <w:r>
        <w:rPr>
          <w:spacing w:val="-67"/>
          <w:sz w:val="28"/>
        </w:rPr>
        <w:t xml:space="preserve"> </w:t>
      </w:r>
      <w:r>
        <w:rPr>
          <w:sz w:val="28"/>
        </w:rPr>
        <w:t>природа</w:t>
      </w:r>
      <w:r>
        <w:rPr>
          <w:spacing w:val="1"/>
          <w:sz w:val="28"/>
        </w:rPr>
        <w:t xml:space="preserve"> </w:t>
      </w:r>
      <w:r>
        <w:rPr>
          <w:sz w:val="28"/>
        </w:rPr>
        <w:t>как</w:t>
      </w:r>
      <w:r>
        <w:rPr>
          <w:spacing w:val="1"/>
          <w:sz w:val="28"/>
        </w:rPr>
        <w:t xml:space="preserve"> </w:t>
      </w:r>
      <w:r>
        <w:rPr>
          <w:sz w:val="28"/>
        </w:rPr>
        <w:t>источник</w:t>
      </w:r>
      <w:r>
        <w:rPr>
          <w:spacing w:val="1"/>
          <w:sz w:val="28"/>
        </w:rPr>
        <w:t xml:space="preserve"> </w:t>
      </w:r>
      <w:r>
        <w:rPr>
          <w:sz w:val="28"/>
        </w:rPr>
        <w:t>сырья,</w:t>
      </w:r>
      <w:r>
        <w:rPr>
          <w:spacing w:val="1"/>
          <w:sz w:val="28"/>
        </w:rPr>
        <w:t xml:space="preserve"> </w:t>
      </w:r>
      <w:r>
        <w:rPr>
          <w:sz w:val="28"/>
        </w:rPr>
        <w:t>этнокультурные</w:t>
      </w:r>
      <w:r>
        <w:rPr>
          <w:spacing w:val="1"/>
          <w:sz w:val="28"/>
        </w:rPr>
        <w:t xml:space="preserve"> </w:t>
      </w:r>
      <w:r>
        <w:rPr>
          <w:sz w:val="28"/>
        </w:rPr>
        <w:t>традиции),</w:t>
      </w:r>
      <w:r>
        <w:rPr>
          <w:spacing w:val="1"/>
          <w:sz w:val="28"/>
        </w:rPr>
        <w:t xml:space="preserve"> </w:t>
      </w:r>
      <w:r>
        <w:rPr>
          <w:sz w:val="28"/>
        </w:rPr>
        <w:t>«Родной</w:t>
      </w:r>
      <w:r>
        <w:rPr>
          <w:spacing w:val="1"/>
          <w:sz w:val="28"/>
        </w:rPr>
        <w:t xml:space="preserve"> </w:t>
      </w:r>
      <w:r>
        <w:rPr>
          <w:sz w:val="28"/>
        </w:rPr>
        <w:t>язык»</w:t>
      </w:r>
      <w:r>
        <w:rPr>
          <w:spacing w:val="1"/>
          <w:sz w:val="28"/>
        </w:rPr>
        <w:t xml:space="preserve"> </w:t>
      </w:r>
      <w:r>
        <w:rPr>
          <w:sz w:val="28"/>
        </w:rPr>
        <w:t>(использование</w:t>
      </w:r>
      <w:r>
        <w:rPr>
          <w:spacing w:val="1"/>
          <w:sz w:val="28"/>
        </w:rPr>
        <w:t xml:space="preserve"> </w:t>
      </w:r>
      <w:r>
        <w:rPr>
          <w:sz w:val="28"/>
        </w:rPr>
        <w:t>важнейших</w:t>
      </w:r>
      <w:r>
        <w:rPr>
          <w:spacing w:val="1"/>
          <w:sz w:val="28"/>
        </w:rPr>
        <w:t xml:space="preserve"> </w:t>
      </w:r>
      <w:r>
        <w:rPr>
          <w:sz w:val="28"/>
        </w:rPr>
        <w:t>видов</w:t>
      </w:r>
      <w:r>
        <w:rPr>
          <w:spacing w:val="1"/>
          <w:sz w:val="28"/>
        </w:rPr>
        <w:t xml:space="preserve"> </w:t>
      </w:r>
      <w:r>
        <w:rPr>
          <w:sz w:val="28"/>
        </w:rPr>
        <w:t>речевой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основных</w:t>
      </w:r>
      <w:r>
        <w:rPr>
          <w:spacing w:val="1"/>
          <w:sz w:val="28"/>
        </w:rPr>
        <w:t xml:space="preserve"> </w:t>
      </w:r>
      <w:r>
        <w:rPr>
          <w:sz w:val="28"/>
        </w:rPr>
        <w:t>типов</w:t>
      </w:r>
      <w:r>
        <w:rPr>
          <w:spacing w:val="1"/>
          <w:sz w:val="28"/>
        </w:rPr>
        <w:t xml:space="preserve"> </w:t>
      </w:r>
      <w:r>
        <w:rPr>
          <w:sz w:val="28"/>
        </w:rPr>
        <w:t>учебных</w:t>
      </w:r>
      <w:r>
        <w:rPr>
          <w:spacing w:val="1"/>
          <w:sz w:val="28"/>
        </w:rPr>
        <w:t xml:space="preserve"> </w:t>
      </w:r>
      <w:r>
        <w:rPr>
          <w:sz w:val="28"/>
        </w:rPr>
        <w:t>текстов</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анализа</w:t>
      </w:r>
      <w:r>
        <w:rPr>
          <w:spacing w:val="1"/>
          <w:sz w:val="28"/>
        </w:rPr>
        <w:t xml:space="preserve"> </w:t>
      </w:r>
      <w:r>
        <w:rPr>
          <w:sz w:val="28"/>
        </w:rPr>
        <w:t>заданий</w:t>
      </w:r>
      <w:r>
        <w:rPr>
          <w:spacing w:val="1"/>
          <w:sz w:val="28"/>
        </w:rPr>
        <w:t xml:space="preserve"> </w:t>
      </w:r>
      <w:r>
        <w:rPr>
          <w:sz w:val="28"/>
        </w:rPr>
        <w:t>и</w:t>
      </w:r>
      <w:r>
        <w:rPr>
          <w:spacing w:val="1"/>
          <w:sz w:val="28"/>
        </w:rPr>
        <w:t xml:space="preserve"> </w:t>
      </w:r>
      <w:r>
        <w:rPr>
          <w:sz w:val="28"/>
        </w:rPr>
        <w:t>обсуждения</w:t>
      </w:r>
      <w:r>
        <w:rPr>
          <w:spacing w:val="1"/>
          <w:sz w:val="28"/>
        </w:rPr>
        <w:t xml:space="preserve"> </w:t>
      </w:r>
      <w:r>
        <w:rPr>
          <w:sz w:val="28"/>
        </w:rPr>
        <w:t>результатов</w:t>
      </w:r>
      <w:r>
        <w:rPr>
          <w:spacing w:val="1"/>
          <w:sz w:val="28"/>
        </w:rPr>
        <w:t xml:space="preserve"> </w:t>
      </w:r>
      <w:r>
        <w:rPr>
          <w:sz w:val="28"/>
        </w:rPr>
        <w:t>практической</w:t>
      </w:r>
      <w:r>
        <w:rPr>
          <w:spacing w:val="1"/>
          <w:sz w:val="28"/>
        </w:rPr>
        <w:t xml:space="preserve"> </w:t>
      </w:r>
      <w:r>
        <w:rPr>
          <w:sz w:val="28"/>
        </w:rPr>
        <w:t>деятельности), «Литературное</w:t>
      </w:r>
      <w:r>
        <w:rPr>
          <w:spacing w:val="1"/>
          <w:sz w:val="28"/>
        </w:rPr>
        <w:t xml:space="preserve"> </w:t>
      </w:r>
      <w:r>
        <w:rPr>
          <w:sz w:val="28"/>
        </w:rPr>
        <w:t>чтение» (работа с</w:t>
      </w:r>
      <w:r>
        <w:rPr>
          <w:spacing w:val="1"/>
          <w:sz w:val="28"/>
        </w:rPr>
        <w:t xml:space="preserve"> </w:t>
      </w:r>
      <w:r>
        <w:rPr>
          <w:sz w:val="28"/>
        </w:rPr>
        <w:t>текстами</w:t>
      </w:r>
      <w:r>
        <w:rPr>
          <w:spacing w:val="1"/>
          <w:sz w:val="28"/>
        </w:rPr>
        <w:t xml:space="preserve"> </w:t>
      </w:r>
      <w:r>
        <w:rPr>
          <w:sz w:val="28"/>
        </w:rPr>
        <w:t>для</w:t>
      </w:r>
      <w:r>
        <w:rPr>
          <w:spacing w:val="1"/>
          <w:sz w:val="28"/>
        </w:rPr>
        <w:t xml:space="preserve"> </w:t>
      </w:r>
      <w:r>
        <w:rPr>
          <w:sz w:val="28"/>
        </w:rPr>
        <w:t>создания</w:t>
      </w:r>
      <w:r>
        <w:rPr>
          <w:spacing w:val="-4"/>
          <w:sz w:val="28"/>
        </w:rPr>
        <w:t xml:space="preserve"> </w:t>
      </w:r>
      <w:r>
        <w:rPr>
          <w:sz w:val="28"/>
        </w:rPr>
        <w:t>образа,</w:t>
      </w:r>
      <w:r>
        <w:rPr>
          <w:spacing w:val="-4"/>
          <w:sz w:val="28"/>
        </w:rPr>
        <w:t xml:space="preserve"> </w:t>
      </w:r>
      <w:r>
        <w:rPr>
          <w:sz w:val="28"/>
        </w:rPr>
        <w:t>реализуемого</w:t>
      </w:r>
      <w:r>
        <w:rPr>
          <w:spacing w:val="1"/>
          <w:sz w:val="28"/>
        </w:rPr>
        <w:t xml:space="preserve"> </w:t>
      </w:r>
      <w:r>
        <w:rPr>
          <w:sz w:val="28"/>
        </w:rPr>
        <w:t>в</w:t>
      </w:r>
      <w:r>
        <w:rPr>
          <w:spacing w:val="-1"/>
          <w:sz w:val="28"/>
        </w:rPr>
        <w:t xml:space="preserve"> </w:t>
      </w:r>
      <w:r>
        <w:rPr>
          <w:sz w:val="28"/>
        </w:rPr>
        <w:t>изделии).</w:t>
      </w:r>
    </w:p>
    <w:p w14:paraId="314D1714" w14:textId="6219A344" w:rsidR="00775EE4" w:rsidRDefault="00BE32C9" w:rsidP="003B1CF3">
      <w:pPr>
        <w:pStyle w:val="a3"/>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71"/>
        </w:rPr>
        <w:t xml:space="preserve"> </w:t>
      </w:r>
      <w:r>
        <w:t>изучения</w:t>
      </w:r>
      <w:r w:rsidR="003B1CF3">
        <w:rPr>
          <w:spacing w:val="-67"/>
        </w:rPr>
        <w:t xml:space="preserve">                                                                    </w:t>
      </w:r>
      <w:r w:rsidR="003B1CF3" w:rsidRPr="003B1CF3">
        <w:t>труда</w:t>
      </w:r>
      <w:r w:rsidR="003B1CF3">
        <w:rPr>
          <w:spacing w:val="-67"/>
        </w:rPr>
        <w:t xml:space="preserve">             </w:t>
      </w:r>
      <w:r w:rsidR="0081575C">
        <w:rPr>
          <w:spacing w:val="-67"/>
        </w:rPr>
        <w:t>(</w:t>
      </w:r>
      <w:r w:rsidR="003B1CF3">
        <w:rPr>
          <w:spacing w:val="-67"/>
        </w:rPr>
        <w:t xml:space="preserve">                              </w:t>
      </w:r>
      <w:r>
        <w:t>технологии</w:t>
      </w:r>
      <w:r w:rsidR="0081575C">
        <w:t>)</w:t>
      </w:r>
      <w:r>
        <w:t xml:space="preserve"> – 135 часов: в 1 классе – 33 часа (1 час в неделю), во 2 классе – 34</w:t>
      </w:r>
      <w:r>
        <w:rPr>
          <w:spacing w:val="1"/>
        </w:rPr>
        <w:t xml:space="preserve"> </w:t>
      </w:r>
      <w:r>
        <w:t>часа (1 час в неделю), в 3 классе – 34 часа (1 час в неделю), в 4 классе – 34 часа</w:t>
      </w:r>
      <w:r>
        <w:rPr>
          <w:spacing w:val="1"/>
        </w:rPr>
        <w:t xml:space="preserve"> </w:t>
      </w:r>
      <w:r>
        <w:t>(1</w:t>
      </w:r>
      <w:r>
        <w:rPr>
          <w:spacing w:val="1"/>
        </w:rPr>
        <w:t xml:space="preserve"> </w:t>
      </w:r>
      <w:r>
        <w:t>час в</w:t>
      </w:r>
      <w:r>
        <w:rPr>
          <w:spacing w:val="-5"/>
        </w:rPr>
        <w:t xml:space="preserve"> </w:t>
      </w:r>
      <w:r>
        <w:t>неделю).</w:t>
      </w:r>
    </w:p>
    <w:p w14:paraId="757B2BEF" w14:textId="77777777" w:rsidR="00775EE4" w:rsidRDefault="00BE32C9">
      <w:pPr>
        <w:pStyle w:val="a5"/>
        <w:numPr>
          <w:ilvl w:val="3"/>
          <w:numId w:val="46"/>
        </w:numPr>
        <w:tabs>
          <w:tab w:val="left" w:pos="2078"/>
        </w:tabs>
        <w:spacing w:line="360" w:lineRule="auto"/>
        <w:ind w:left="1026" w:right="3264" w:firstLine="0"/>
        <w:rPr>
          <w:sz w:val="28"/>
        </w:rPr>
      </w:pPr>
      <w:r>
        <w:rPr>
          <w:sz w:val="28"/>
        </w:rPr>
        <w:t>Содержание обучения в 1 классе.</w:t>
      </w:r>
      <w:r>
        <w:rPr>
          <w:spacing w:val="1"/>
          <w:sz w:val="28"/>
        </w:rPr>
        <w:t xml:space="preserve"> </w:t>
      </w:r>
      <w:r>
        <w:rPr>
          <w:sz w:val="28"/>
        </w:rPr>
        <w:t>2.1.12.6.1.</w:t>
      </w:r>
      <w:r>
        <w:rPr>
          <w:spacing w:val="-5"/>
          <w:sz w:val="28"/>
        </w:rPr>
        <w:t xml:space="preserve"> </w:t>
      </w:r>
      <w:r>
        <w:rPr>
          <w:sz w:val="28"/>
        </w:rPr>
        <w:t>Технологии,</w:t>
      </w:r>
      <w:r>
        <w:rPr>
          <w:spacing w:val="-4"/>
          <w:sz w:val="28"/>
        </w:rPr>
        <w:t xml:space="preserve"> </w:t>
      </w:r>
      <w:r>
        <w:rPr>
          <w:sz w:val="28"/>
        </w:rPr>
        <w:t>профессии</w:t>
      </w:r>
      <w:r>
        <w:rPr>
          <w:spacing w:val="-4"/>
          <w:sz w:val="28"/>
        </w:rPr>
        <w:t xml:space="preserve"> </w:t>
      </w:r>
      <w:r>
        <w:rPr>
          <w:sz w:val="28"/>
        </w:rPr>
        <w:t>и</w:t>
      </w:r>
      <w:r>
        <w:rPr>
          <w:spacing w:val="-6"/>
          <w:sz w:val="28"/>
        </w:rPr>
        <w:t xml:space="preserve"> </w:t>
      </w:r>
      <w:r>
        <w:rPr>
          <w:sz w:val="28"/>
        </w:rPr>
        <w:t>производства.</w:t>
      </w:r>
    </w:p>
    <w:p w14:paraId="11516F95" w14:textId="77777777" w:rsidR="00775EE4" w:rsidRDefault="00BE32C9">
      <w:pPr>
        <w:pStyle w:val="a5"/>
        <w:numPr>
          <w:ilvl w:val="5"/>
          <w:numId w:val="45"/>
        </w:numPr>
        <w:tabs>
          <w:tab w:val="left" w:pos="2498"/>
        </w:tabs>
        <w:spacing w:line="360" w:lineRule="auto"/>
        <w:ind w:right="404" w:firstLine="707"/>
        <w:rPr>
          <w:sz w:val="28"/>
        </w:rPr>
      </w:pPr>
      <w:r>
        <w:rPr>
          <w:sz w:val="28"/>
        </w:rPr>
        <w:t>Природное и техническое окружение человека. Природа как</w:t>
      </w:r>
      <w:r>
        <w:rPr>
          <w:spacing w:val="1"/>
          <w:sz w:val="28"/>
        </w:rPr>
        <w:t xml:space="preserve"> </w:t>
      </w:r>
      <w:r>
        <w:rPr>
          <w:sz w:val="28"/>
        </w:rPr>
        <w:t>источник сырьевых ресурсов и творчества мастеров. Красота и разнообразие</w:t>
      </w:r>
      <w:r>
        <w:rPr>
          <w:spacing w:val="1"/>
          <w:sz w:val="28"/>
        </w:rPr>
        <w:t xml:space="preserve"> </w:t>
      </w:r>
      <w:r>
        <w:rPr>
          <w:sz w:val="28"/>
        </w:rPr>
        <w:t>природных</w:t>
      </w:r>
      <w:r>
        <w:rPr>
          <w:spacing w:val="1"/>
          <w:sz w:val="28"/>
        </w:rPr>
        <w:t xml:space="preserve"> </w:t>
      </w:r>
      <w:r>
        <w:rPr>
          <w:sz w:val="28"/>
        </w:rPr>
        <w:t>форм,</w:t>
      </w:r>
      <w:r>
        <w:rPr>
          <w:spacing w:val="1"/>
          <w:sz w:val="28"/>
        </w:rPr>
        <w:t xml:space="preserve"> </w:t>
      </w:r>
      <w:r>
        <w:rPr>
          <w:sz w:val="28"/>
        </w:rPr>
        <w:t>их</w:t>
      </w:r>
      <w:r>
        <w:rPr>
          <w:spacing w:val="1"/>
          <w:sz w:val="28"/>
        </w:rPr>
        <w:t xml:space="preserve"> </w:t>
      </w:r>
      <w:r>
        <w:rPr>
          <w:sz w:val="28"/>
        </w:rPr>
        <w:t>передача</w:t>
      </w:r>
      <w:r>
        <w:rPr>
          <w:spacing w:val="1"/>
          <w:sz w:val="28"/>
        </w:rPr>
        <w:t xml:space="preserve"> </w:t>
      </w:r>
      <w:r>
        <w:rPr>
          <w:sz w:val="28"/>
        </w:rPr>
        <w:t>в</w:t>
      </w:r>
      <w:r>
        <w:rPr>
          <w:spacing w:val="1"/>
          <w:sz w:val="28"/>
        </w:rPr>
        <w:t xml:space="preserve"> </w:t>
      </w:r>
      <w:r>
        <w:rPr>
          <w:sz w:val="28"/>
        </w:rPr>
        <w:t>изделиях</w:t>
      </w:r>
      <w:r>
        <w:rPr>
          <w:spacing w:val="1"/>
          <w:sz w:val="28"/>
        </w:rPr>
        <w:t xml:space="preserve"> </w:t>
      </w:r>
      <w:r>
        <w:rPr>
          <w:sz w:val="28"/>
        </w:rPr>
        <w:t>из</w:t>
      </w:r>
      <w:r>
        <w:rPr>
          <w:spacing w:val="1"/>
          <w:sz w:val="28"/>
        </w:rPr>
        <w:t xml:space="preserve"> </w:t>
      </w:r>
      <w:r>
        <w:rPr>
          <w:sz w:val="28"/>
        </w:rPr>
        <w:t>различных</w:t>
      </w:r>
      <w:r>
        <w:rPr>
          <w:spacing w:val="1"/>
          <w:sz w:val="28"/>
        </w:rPr>
        <w:t xml:space="preserve"> </w:t>
      </w:r>
      <w:r>
        <w:rPr>
          <w:sz w:val="28"/>
        </w:rPr>
        <w:t>материалов.</w:t>
      </w:r>
      <w:r>
        <w:rPr>
          <w:spacing w:val="1"/>
          <w:sz w:val="28"/>
        </w:rPr>
        <w:t xml:space="preserve"> </w:t>
      </w:r>
      <w:r>
        <w:rPr>
          <w:sz w:val="28"/>
        </w:rPr>
        <w:t>Наблюдения</w:t>
      </w:r>
      <w:r>
        <w:rPr>
          <w:spacing w:val="1"/>
          <w:sz w:val="28"/>
        </w:rPr>
        <w:t xml:space="preserve"> </w:t>
      </w:r>
      <w:r>
        <w:rPr>
          <w:sz w:val="28"/>
        </w:rPr>
        <w:t>природы</w:t>
      </w:r>
      <w:r>
        <w:rPr>
          <w:spacing w:val="1"/>
          <w:sz w:val="28"/>
        </w:rPr>
        <w:t xml:space="preserve"> </w:t>
      </w:r>
      <w:r>
        <w:rPr>
          <w:sz w:val="28"/>
        </w:rPr>
        <w:t>и</w:t>
      </w:r>
      <w:r>
        <w:rPr>
          <w:spacing w:val="1"/>
          <w:sz w:val="28"/>
        </w:rPr>
        <w:t xml:space="preserve"> </w:t>
      </w:r>
      <w:r>
        <w:rPr>
          <w:sz w:val="28"/>
        </w:rPr>
        <w:t>фантазия</w:t>
      </w:r>
      <w:r>
        <w:rPr>
          <w:spacing w:val="1"/>
          <w:sz w:val="28"/>
        </w:rPr>
        <w:t xml:space="preserve"> </w:t>
      </w:r>
      <w:r>
        <w:rPr>
          <w:sz w:val="28"/>
        </w:rPr>
        <w:t>мастера</w:t>
      </w:r>
      <w:r>
        <w:rPr>
          <w:spacing w:val="1"/>
          <w:sz w:val="28"/>
        </w:rPr>
        <w:t xml:space="preserve"> </w:t>
      </w:r>
      <w:r>
        <w:rPr>
          <w:sz w:val="28"/>
        </w:rPr>
        <w:t>–</w:t>
      </w:r>
      <w:r>
        <w:rPr>
          <w:spacing w:val="1"/>
          <w:sz w:val="28"/>
        </w:rPr>
        <w:t xml:space="preserve"> </w:t>
      </w:r>
      <w:r>
        <w:rPr>
          <w:sz w:val="28"/>
        </w:rPr>
        <w:t>условия</w:t>
      </w:r>
      <w:r>
        <w:rPr>
          <w:spacing w:val="1"/>
          <w:sz w:val="28"/>
        </w:rPr>
        <w:t xml:space="preserve"> </w:t>
      </w:r>
      <w:r>
        <w:rPr>
          <w:sz w:val="28"/>
        </w:rPr>
        <w:t>создания</w:t>
      </w:r>
      <w:r>
        <w:rPr>
          <w:spacing w:val="71"/>
          <w:sz w:val="28"/>
        </w:rPr>
        <w:t xml:space="preserve"> </w:t>
      </w:r>
      <w:r>
        <w:rPr>
          <w:sz w:val="28"/>
        </w:rPr>
        <w:t>изделия.</w:t>
      </w:r>
      <w:r>
        <w:rPr>
          <w:spacing w:val="-67"/>
          <w:sz w:val="28"/>
        </w:rPr>
        <w:t xml:space="preserve"> </w:t>
      </w:r>
      <w:r>
        <w:rPr>
          <w:sz w:val="28"/>
        </w:rPr>
        <w:t>Бережное отношение к природе. Общее понятие об изучаемых материалах, их</w:t>
      </w:r>
      <w:r>
        <w:rPr>
          <w:spacing w:val="1"/>
          <w:sz w:val="28"/>
        </w:rPr>
        <w:t xml:space="preserve"> </w:t>
      </w:r>
      <w:r>
        <w:rPr>
          <w:sz w:val="28"/>
        </w:rPr>
        <w:t>происхождении,</w:t>
      </w:r>
      <w:r>
        <w:rPr>
          <w:spacing w:val="1"/>
          <w:sz w:val="28"/>
        </w:rPr>
        <w:t xml:space="preserve"> </w:t>
      </w:r>
      <w:r>
        <w:rPr>
          <w:sz w:val="28"/>
        </w:rPr>
        <w:t>разнообразии.</w:t>
      </w:r>
      <w:r>
        <w:rPr>
          <w:spacing w:val="1"/>
          <w:sz w:val="28"/>
        </w:rPr>
        <w:t xml:space="preserve"> </w:t>
      </w:r>
      <w:r>
        <w:rPr>
          <w:sz w:val="28"/>
        </w:rPr>
        <w:t>Подготовка</w:t>
      </w:r>
      <w:r>
        <w:rPr>
          <w:spacing w:val="1"/>
          <w:sz w:val="28"/>
        </w:rPr>
        <w:t xml:space="preserve"> </w:t>
      </w:r>
      <w:r>
        <w:rPr>
          <w:sz w:val="28"/>
        </w:rPr>
        <w:t>к</w:t>
      </w:r>
      <w:r>
        <w:rPr>
          <w:spacing w:val="1"/>
          <w:sz w:val="28"/>
        </w:rPr>
        <w:t xml:space="preserve"> </w:t>
      </w:r>
      <w:r>
        <w:rPr>
          <w:sz w:val="28"/>
        </w:rPr>
        <w:t>работе.</w:t>
      </w:r>
      <w:r>
        <w:rPr>
          <w:spacing w:val="1"/>
          <w:sz w:val="28"/>
        </w:rPr>
        <w:t xml:space="preserve"> </w:t>
      </w:r>
      <w:r>
        <w:rPr>
          <w:sz w:val="28"/>
        </w:rPr>
        <w:t>Рабочее</w:t>
      </w:r>
      <w:r>
        <w:rPr>
          <w:spacing w:val="1"/>
          <w:sz w:val="28"/>
        </w:rPr>
        <w:t xml:space="preserve"> </w:t>
      </w:r>
      <w:r>
        <w:rPr>
          <w:sz w:val="28"/>
        </w:rPr>
        <w:t>место,</w:t>
      </w:r>
      <w:r>
        <w:rPr>
          <w:spacing w:val="1"/>
          <w:sz w:val="28"/>
        </w:rPr>
        <w:t xml:space="preserve"> </w:t>
      </w:r>
      <w:r>
        <w:rPr>
          <w:sz w:val="28"/>
        </w:rPr>
        <w:t>его</w:t>
      </w:r>
      <w:r>
        <w:rPr>
          <w:spacing w:val="-67"/>
          <w:sz w:val="28"/>
        </w:rPr>
        <w:t xml:space="preserve"> </w:t>
      </w:r>
      <w:r>
        <w:rPr>
          <w:sz w:val="28"/>
        </w:rPr>
        <w:t>организация</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вида</w:t>
      </w:r>
      <w:r>
        <w:rPr>
          <w:spacing w:val="1"/>
          <w:sz w:val="28"/>
        </w:rPr>
        <w:t xml:space="preserve"> </w:t>
      </w:r>
      <w:r>
        <w:rPr>
          <w:sz w:val="28"/>
        </w:rPr>
        <w:t>работы.</w:t>
      </w:r>
      <w:r>
        <w:rPr>
          <w:spacing w:val="1"/>
          <w:sz w:val="28"/>
        </w:rPr>
        <w:t xml:space="preserve"> </w:t>
      </w:r>
      <w:r>
        <w:rPr>
          <w:sz w:val="28"/>
        </w:rPr>
        <w:t>Рациональное</w:t>
      </w:r>
      <w:r>
        <w:rPr>
          <w:spacing w:val="1"/>
          <w:sz w:val="28"/>
        </w:rPr>
        <w:t xml:space="preserve"> </w:t>
      </w:r>
      <w:r>
        <w:rPr>
          <w:sz w:val="28"/>
        </w:rPr>
        <w:t>размещение</w:t>
      </w:r>
      <w:r>
        <w:rPr>
          <w:spacing w:val="1"/>
          <w:sz w:val="28"/>
        </w:rPr>
        <w:t xml:space="preserve"> </w:t>
      </w:r>
      <w:r>
        <w:rPr>
          <w:sz w:val="28"/>
        </w:rPr>
        <w:t>на</w:t>
      </w:r>
      <w:r>
        <w:rPr>
          <w:spacing w:val="1"/>
          <w:sz w:val="28"/>
        </w:rPr>
        <w:t xml:space="preserve"> </w:t>
      </w:r>
      <w:r>
        <w:rPr>
          <w:sz w:val="28"/>
        </w:rPr>
        <w:t>рабочем</w:t>
      </w:r>
      <w:r>
        <w:rPr>
          <w:spacing w:val="7"/>
          <w:sz w:val="28"/>
        </w:rPr>
        <w:t xml:space="preserve"> </w:t>
      </w:r>
      <w:r>
        <w:rPr>
          <w:sz w:val="28"/>
        </w:rPr>
        <w:t>месте</w:t>
      </w:r>
      <w:r>
        <w:rPr>
          <w:spacing w:val="7"/>
          <w:sz w:val="28"/>
        </w:rPr>
        <w:t xml:space="preserve"> </w:t>
      </w:r>
      <w:r>
        <w:rPr>
          <w:sz w:val="28"/>
        </w:rPr>
        <w:t>материалов</w:t>
      </w:r>
      <w:r>
        <w:rPr>
          <w:spacing w:val="7"/>
          <w:sz w:val="28"/>
        </w:rPr>
        <w:t xml:space="preserve"> </w:t>
      </w:r>
      <w:r>
        <w:rPr>
          <w:sz w:val="28"/>
        </w:rPr>
        <w:t>и</w:t>
      </w:r>
      <w:r>
        <w:rPr>
          <w:spacing w:val="5"/>
          <w:sz w:val="28"/>
        </w:rPr>
        <w:t xml:space="preserve"> </w:t>
      </w:r>
      <w:r>
        <w:rPr>
          <w:sz w:val="28"/>
        </w:rPr>
        <w:t>инструментов,</w:t>
      </w:r>
      <w:r>
        <w:rPr>
          <w:spacing w:val="3"/>
          <w:sz w:val="28"/>
        </w:rPr>
        <w:t xml:space="preserve"> </w:t>
      </w:r>
      <w:r>
        <w:rPr>
          <w:sz w:val="28"/>
        </w:rPr>
        <w:t>поддержание</w:t>
      </w:r>
      <w:r>
        <w:rPr>
          <w:spacing w:val="7"/>
          <w:sz w:val="28"/>
        </w:rPr>
        <w:t xml:space="preserve"> </w:t>
      </w:r>
      <w:r>
        <w:rPr>
          <w:sz w:val="28"/>
        </w:rPr>
        <w:t>порядка</w:t>
      </w:r>
      <w:r>
        <w:rPr>
          <w:spacing w:val="8"/>
          <w:sz w:val="28"/>
        </w:rPr>
        <w:t xml:space="preserve"> </w:t>
      </w:r>
      <w:r>
        <w:rPr>
          <w:sz w:val="28"/>
        </w:rPr>
        <w:t>во</w:t>
      </w:r>
      <w:r>
        <w:rPr>
          <w:spacing w:val="8"/>
          <w:sz w:val="28"/>
        </w:rPr>
        <w:t xml:space="preserve"> </w:t>
      </w:r>
      <w:r>
        <w:rPr>
          <w:sz w:val="28"/>
        </w:rPr>
        <w:t>время</w:t>
      </w:r>
    </w:p>
    <w:p w14:paraId="7C324F10"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311011E6" w14:textId="77777777" w:rsidR="00775EE4" w:rsidRDefault="00BE32C9">
      <w:pPr>
        <w:pStyle w:val="a3"/>
        <w:spacing w:before="67" w:line="362" w:lineRule="auto"/>
        <w:ind w:right="413" w:firstLine="0"/>
      </w:pPr>
      <w:r>
        <w:t>работы,</w:t>
      </w:r>
      <w:r>
        <w:rPr>
          <w:spacing w:val="1"/>
        </w:rPr>
        <w:t xml:space="preserve"> </w:t>
      </w:r>
      <w:r>
        <w:t>уборка</w:t>
      </w:r>
      <w:r>
        <w:rPr>
          <w:spacing w:val="1"/>
        </w:rPr>
        <w:t xml:space="preserve"> </w:t>
      </w:r>
      <w:r>
        <w:t>по</w:t>
      </w:r>
      <w:r>
        <w:rPr>
          <w:spacing w:val="1"/>
        </w:rPr>
        <w:t xml:space="preserve"> </w:t>
      </w:r>
      <w:r>
        <w:t>окончании</w:t>
      </w:r>
      <w:r>
        <w:rPr>
          <w:spacing w:val="1"/>
        </w:rPr>
        <w:t xml:space="preserve"> </w:t>
      </w:r>
      <w:r>
        <w:t>работы.</w:t>
      </w:r>
      <w:r>
        <w:rPr>
          <w:spacing w:val="1"/>
        </w:rPr>
        <w:t xml:space="preserve"> </w:t>
      </w:r>
      <w:r>
        <w:t>Рациональное</w:t>
      </w:r>
      <w:r>
        <w:rPr>
          <w:spacing w:val="1"/>
        </w:rPr>
        <w:t xml:space="preserve"> </w:t>
      </w:r>
      <w:r>
        <w:t>и</w:t>
      </w:r>
      <w:r>
        <w:rPr>
          <w:spacing w:val="1"/>
        </w:rPr>
        <w:t xml:space="preserve"> </w:t>
      </w:r>
      <w:r>
        <w:t>безопасное</w:t>
      </w:r>
      <w:r>
        <w:rPr>
          <w:spacing w:val="1"/>
        </w:rPr>
        <w:t xml:space="preserve"> </w:t>
      </w:r>
      <w:r>
        <w:t>использование</w:t>
      </w:r>
      <w:r>
        <w:rPr>
          <w:spacing w:val="-1"/>
        </w:rPr>
        <w:t xml:space="preserve"> </w:t>
      </w:r>
      <w:r>
        <w:t>и хранение</w:t>
      </w:r>
      <w:r>
        <w:rPr>
          <w:spacing w:val="-3"/>
        </w:rPr>
        <w:t xml:space="preserve"> </w:t>
      </w:r>
      <w:r>
        <w:t>инструментов.</w:t>
      </w:r>
    </w:p>
    <w:p w14:paraId="508B6C69" w14:textId="77777777" w:rsidR="00775EE4" w:rsidRDefault="00BE32C9">
      <w:pPr>
        <w:pStyle w:val="a5"/>
        <w:numPr>
          <w:ilvl w:val="5"/>
          <w:numId w:val="45"/>
        </w:numPr>
        <w:tabs>
          <w:tab w:val="left" w:pos="2498"/>
        </w:tabs>
        <w:spacing w:line="360" w:lineRule="auto"/>
        <w:ind w:right="412" w:firstLine="707"/>
        <w:rPr>
          <w:sz w:val="28"/>
        </w:rPr>
      </w:pPr>
      <w:r>
        <w:rPr>
          <w:sz w:val="28"/>
        </w:rPr>
        <w:t>Профессии</w:t>
      </w:r>
      <w:r>
        <w:rPr>
          <w:spacing w:val="1"/>
          <w:sz w:val="28"/>
        </w:rPr>
        <w:t xml:space="preserve"> </w:t>
      </w:r>
      <w:r>
        <w:rPr>
          <w:sz w:val="28"/>
        </w:rPr>
        <w:t>родных</w:t>
      </w:r>
      <w:r>
        <w:rPr>
          <w:spacing w:val="1"/>
          <w:sz w:val="28"/>
        </w:rPr>
        <w:t xml:space="preserve"> </w:t>
      </w:r>
      <w:r>
        <w:rPr>
          <w:sz w:val="28"/>
        </w:rPr>
        <w:t>и</w:t>
      </w:r>
      <w:r>
        <w:rPr>
          <w:spacing w:val="1"/>
          <w:sz w:val="28"/>
        </w:rPr>
        <w:t xml:space="preserve"> </w:t>
      </w:r>
      <w:r>
        <w:rPr>
          <w:sz w:val="28"/>
        </w:rPr>
        <w:t>знакомых.</w:t>
      </w:r>
      <w:r>
        <w:rPr>
          <w:spacing w:val="1"/>
          <w:sz w:val="28"/>
        </w:rPr>
        <w:t xml:space="preserve"> </w:t>
      </w:r>
      <w:r>
        <w:rPr>
          <w:sz w:val="28"/>
        </w:rPr>
        <w:t>Профессии,</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изучаемыми</w:t>
      </w:r>
      <w:r>
        <w:rPr>
          <w:spacing w:val="-3"/>
          <w:sz w:val="28"/>
        </w:rPr>
        <w:t xml:space="preserve"> </w:t>
      </w:r>
      <w:r>
        <w:rPr>
          <w:sz w:val="28"/>
        </w:rPr>
        <w:t>материалами</w:t>
      </w:r>
      <w:r>
        <w:rPr>
          <w:spacing w:val="-2"/>
          <w:sz w:val="28"/>
        </w:rPr>
        <w:t xml:space="preserve"> </w:t>
      </w:r>
      <w:r>
        <w:rPr>
          <w:sz w:val="28"/>
        </w:rPr>
        <w:t>и</w:t>
      </w:r>
      <w:r>
        <w:rPr>
          <w:spacing w:val="-6"/>
          <w:sz w:val="28"/>
        </w:rPr>
        <w:t xml:space="preserve"> </w:t>
      </w:r>
      <w:r>
        <w:rPr>
          <w:sz w:val="28"/>
        </w:rPr>
        <w:t>производствами.</w:t>
      </w:r>
      <w:r>
        <w:rPr>
          <w:spacing w:val="-2"/>
          <w:sz w:val="28"/>
        </w:rPr>
        <w:t xml:space="preserve"> </w:t>
      </w:r>
      <w:r>
        <w:rPr>
          <w:sz w:val="28"/>
        </w:rPr>
        <w:t>Профессии</w:t>
      </w:r>
      <w:r>
        <w:rPr>
          <w:spacing w:val="-3"/>
          <w:sz w:val="28"/>
        </w:rPr>
        <w:t xml:space="preserve"> </w:t>
      </w:r>
      <w:r>
        <w:rPr>
          <w:sz w:val="28"/>
        </w:rPr>
        <w:t>сферы</w:t>
      </w:r>
      <w:r>
        <w:rPr>
          <w:spacing w:val="-5"/>
          <w:sz w:val="28"/>
        </w:rPr>
        <w:t xml:space="preserve"> </w:t>
      </w:r>
      <w:r>
        <w:rPr>
          <w:sz w:val="28"/>
        </w:rPr>
        <w:t>обслуживания.</w:t>
      </w:r>
    </w:p>
    <w:p w14:paraId="0FCAD968" w14:textId="77777777" w:rsidR="00775EE4" w:rsidRDefault="00BE32C9">
      <w:pPr>
        <w:pStyle w:val="a5"/>
        <w:numPr>
          <w:ilvl w:val="5"/>
          <w:numId w:val="45"/>
        </w:numPr>
        <w:tabs>
          <w:tab w:val="left" w:pos="2498"/>
        </w:tabs>
        <w:spacing w:line="362" w:lineRule="auto"/>
        <w:ind w:left="1026" w:right="1009" w:firstLine="0"/>
        <w:rPr>
          <w:sz w:val="28"/>
        </w:rPr>
      </w:pPr>
      <w:r>
        <w:rPr>
          <w:sz w:val="28"/>
        </w:rPr>
        <w:t>Традиции и праздники народов России, ремёсла, обычаи.</w:t>
      </w:r>
      <w:r>
        <w:rPr>
          <w:spacing w:val="-68"/>
          <w:sz w:val="28"/>
        </w:rPr>
        <w:t xml:space="preserve"> </w:t>
      </w:r>
      <w:r>
        <w:rPr>
          <w:sz w:val="28"/>
        </w:rPr>
        <w:t>2.1.12.6.2.</w:t>
      </w:r>
      <w:r>
        <w:rPr>
          <w:spacing w:val="-2"/>
          <w:sz w:val="28"/>
        </w:rPr>
        <w:t xml:space="preserve"> </w:t>
      </w:r>
      <w:r>
        <w:rPr>
          <w:sz w:val="28"/>
        </w:rPr>
        <w:t>Технологии</w:t>
      </w:r>
      <w:r>
        <w:rPr>
          <w:spacing w:val="-4"/>
          <w:sz w:val="28"/>
        </w:rPr>
        <w:t xml:space="preserve"> </w:t>
      </w:r>
      <w:r>
        <w:rPr>
          <w:sz w:val="28"/>
        </w:rPr>
        <w:t>ручной</w:t>
      </w:r>
      <w:r>
        <w:rPr>
          <w:spacing w:val="-3"/>
          <w:sz w:val="28"/>
        </w:rPr>
        <w:t xml:space="preserve"> </w:t>
      </w:r>
      <w:r>
        <w:rPr>
          <w:sz w:val="28"/>
        </w:rPr>
        <w:t>обработки</w:t>
      </w:r>
      <w:r>
        <w:rPr>
          <w:spacing w:val="-1"/>
          <w:sz w:val="28"/>
        </w:rPr>
        <w:t xml:space="preserve"> </w:t>
      </w:r>
      <w:r>
        <w:rPr>
          <w:sz w:val="28"/>
        </w:rPr>
        <w:t>материалов.</w:t>
      </w:r>
    </w:p>
    <w:p w14:paraId="7403156A" w14:textId="77777777" w:rsidR="00775EE4" w:rsidRDefault="00BE32C9">
      <w:pPr>
        <w:pStyle w:val="a5"/>
        <w:numPr>
          <w:ilvl w:val="5"/>
          <w:numId w:val="44"/>
        </w:numPr>
        <w:tabs>
          <w:tab w:val="left" w:pos="2498"/>
        </w:tabs>
        <w:spacing w:line="360" w:lineRule="auto"/>
        <w:ind w:right="410" w:firstLine="707"/>
        <w:rPr>
          <w:sz w:val="28"/>
        </w:rPr>
      </w:pPr>
      <w:r>
        <w:rPr>
          <w:sz w:val="28"/>
        </w:rPr>
        <w:t>Бережное,</w:t>
      </w:r>
      <w:r>
        <w:rPr>
          <w:spacing w:val="1"/>
          <w:sz w:val="28"/>
        </w:rPr>
        <w:t xml:space="preserve"> </w:t>
      </w:r>
      <w:r>
        <w:rPr>
          <w:sz w:val="28"/>
        </w:rPr>
        <w:t>экономное</w:t>
      </w:r>
      <w:r>
        <w:rPr>
          <w:spacing w:val="1"/>
          <w:sz w:val="28"/>
        </w:rPr>
        <w:t xml:space="preserve"> </w:t>
      </w:r>
      <w:r>
        <w:rPr>
          <w:sz w:val="28"/>
        </w:rPr>
        <w:t>и</w:t>
      </w:r>
      <w:r>
        <w:rPr>
          <w:spacing w:val="1"/>
          <w:sz w:val="28"/>
        </w:rPr>
        <w:t xml:space="preserve"> </w:t>
      </w:r>
      <w:r>
        <w:rPr>
          <w:sz w:val="28"/>
        </w:rPr>
        <w:t>рациональное</w:t>
      </w:r>
      <w:r>
        <w:rPr>
          <w:spacing w:val="1"/>
          <w:sz w:val="28"/>
        </w:rPr>
        <w:t xml:space="preserve"> </w:t>
      </w:r>
      <w:r>
        <w:rPr>
          <w:sz w:val="28"/>
        </w:rPr>
        <w:t>использование</w:t>
      </w:r>
      <w:r>
        <w:rPr>
          <w:spacing w:val="1"/>
          <w:sz w:val="28"/>
        </w:rPr>
        <w:t xml:space="preserve"> </w:t>
      </w:r>
      <w:r>
        <w:rPr>
          <w:sz w:val="28"/>
        </w:rPr>
        <w:t>обрабатываемых</w:t>
      </w:r>
      <w:r>
        <w:rPr>
          <w:spacing w:val="1"/>
          <w:sz w:val="28"/>
        </w:rPr>
        <w:t xml:space="preserve"> </w:t>
      </w:r>
      <w:r>
        <w:rPr>
          <w:sz w:val="28"/>
        </w:rPr>
        <w:t>материалов.</w:t>
      </w:r>
      <w:r>
        <w:rPr>
          <w:spacing w:val="1"/>
          <w:sz w:val="28"/>
        </w:rPr>
        <w:t xml:space="preserve"> </w:t>
      </w:r>
      <w:r>
        <w:rPr>
          <w:sz w:val="28"/>
        </w:rPr>
        <w:t>Использование</w:t>
      </w:r>
      <w:r>
        <w:rPr>
          <w:spacing w:val="1"/>
          <w:sz w:val="28"/>
        </w:rPr>
        <w:t xml:space="preserve"> </w:t>
      </w:r>
      <w:r>
        <w:rPr>
          <w:sz w:val="28"/>
        </w:rPr>
        <w:t>конструктивных</w:t>
      </w:r>
      <w:r>
        <w:rPr>
          <w:spacing w:val="1"/>
          <w:sz w:val="28"/>
        </w:rPr>
        <w:t xml:space="preserve"> </w:t>
      </w:r>
      <w:r>
        <w:rPr>
          <w:sz w:val="28"/>
        </w:rPr>
        <w:t>особенностей</w:t>
      </w:r>
      <w:r>
        <w:rPr>
          <w:spacing w:val="1"/>
          <w:sz w:val="28"/>
        </w:rPr>
        <w:t xml:space="preserve"> </w:t>
      </w:r>
      <w:r>
        <w:rPr>
          <w:sz w:val="28"/>
        </w:rPr>
        <w:t>материалов</w:t>
      </w:r>
      <w:r>
        <w:rPr>
          <w:spacing w:val="-5"/>
          <w:sz w:val="28"/>
        </w:rPr>
        <w:t xml:space="preserve"> </w:t>
      </w:r>
      <w:r>
        <w:rPr>
          <w:sz w:val="28"/>
        </w:rPr>
        <w:t>при изготовлении изделий.</w:t>
      </w:r>
    </w:p>
    <w:p w14:paraId="35596AE9" w14:textId="77777777" w:rsidR="00775EE4" w:rsidRDefault="00BE32C9">
      <w:pPr>
        <w:pStyle w:val="a5"/>
        <w:numPr>
          <w:ilvl w:val="5"/>
          <w:numId w:val="44"/>
        </w:numPr>
        <w:tabs>
          <w:tab w:val="left" w:pos="2498"/>
        </w:tabs>
        <w:spacing w:line="360" w:lineRule="auto"/>
        <w:ind w:right="409" w:firstLine="707"/>
        <w:rPr>
          <w:sz w:val="28"/>
        </w:rPr>
      </w:pPr>
      <w:r>
        <w:rPr>
          <w:sz w:val="28"/>
        </w:rPr>
        <w:t>Основные</w:t>
      </w:r>
      <w:r>
        <w:rPr>
          <w:spacing w:val="1"/>
          <w:sz w:val="28"/>
        </w:rPr>
        <w:t xml:space="preserve"> </w:t>
      </w:r>
      <w:r>
        <w:rPr>
          <w:sz w:val="28"/>
        </w:rPr>
        <w:t>технологические</w:t>
      </w:r>
      <w:r>
        <w:rPr>
          <w:spacing w:val="1"/>
          <w:sz w:val="28"/>
        </w:rPr>
        <w:t xml:space="preserve"> </w:t>
      </w:r>
      <w:r>
        <w:rPr>
          <w:sz w:val="28"/>
        </w:rPr>
        <w:t>операции</w:t>
      </w:r>
      <w:r>
        <w:rPr>
          <w:spacing w:val="1"/>
          <w:sz w:val="28"/>
        </w:rPr>
        <w:t xml:space="preserve"> </w:t>
      </w:r>
      <w:r>
        <w:rPr>
          <w:sz w:val="28"/>
        </w:rPr>
        <w:t>ручной</w:t>
      </w:r>
      <w:r>
        <w:rPr>
          <w:spacing w:val="1"/>
          <w:sz w:val="28"/>
        </w:rPr>
        <w:t xml:space="preserve"> </w:t>
      </w:r>
      <w:r>
        <w:rPr>
          <w:sz w:val="28"/>
        </w:rPr>
        <w:t>обработки</w:t>
      </w:r>
      <w:r>
        <w:rPr>
          <w:spacing w:val="1"/>
          <w:sz w:val="28"/>
        </w:rPr>
        <w:t xml:space="preserve"> </w:t>
      </w:r>
      <w:r>
        <w:rPr>
          <w:sz w:val="28"/>
        </w:rPr>
        <w:t>материалов: разметка деталей, выделение деталей, формообразование деталей,</w:t>
      </w:r>
      <w:r>
        <w:rPr>
          <w:spacing w:val="1"/>
          <w:sz w:val="28"/>
        </w:rPr>
        <w:t xml:space="preserve"> </w:t>
      </w:r>
      <w:r>
        <w:rPr>
          <w:sz w:val="28"/>
        </w:rPr>
        <w:t>сборка</w:t>
      </w:r>
      <w:r>
        <w:rPr>
          <w:spacing w:val="-1"/>
          <w:sz w:val="28"/>
        </w:rPr>
        <w:t xml:space="preserve"> </w:t>
      </w:r>
      <w:r>
        <w:rPr>
          <w:sz w:val="28"/>
        </w:rPr>
        <w:t>изделия,</w:t>
      </w:r>
      <w:r>
        <w:rPr>
          <w:spacing w:val="-1"/>
          <w:sz w:val="28"/>
        </w:rPr>
        <w:t xml:space="preserve"> </w:t>
      </w:r>
      <w:r>
        <w:rPr>
          <w:sz w:val="28"/>
        </w:rPr>
        <w:t>отделка</w:t>
      </w:r>
      <w:r>
        <w:rPr>
          <w:spacing w:val="-2"/>
          <w:sz w:val="28"/>
        </w:rPr>
        <w:t xml:space="preserve"> </w:t>
      </w:r>
      <w:r>
        <w:rPr>
          <w:sz w:val="28"/>
        </w:rPr>
        <w:t>изделия</w:t>
      </w:r>
      <w:r>
        <w:rPr>
          <w:spacing w:val="-3"/>
          <w:sz w:val="28"/>
        </w:rPr>
        <w:t xml:space="preserve"> </w:t>
      </w:r>
      <w:r>
        <w:rPr>
          <w:sz w:val="28"/>
        </w:rPr>
        <w:t>или</w:t>
      </w:r>
      <w:r>
        <w:rPr>
          <w:spacing w:val="-1"/>
          <w:sz w:val="28"/>
        </w:rPr>
        <w:t xml:space="preserve"> </w:t>
      </w:r>
      <w:r>
        <w:rPr>
          <w:sz w:val="28"/>
        </w:rPr>
        <w:t>его деталей.</w:t>
      </w:r>
      <w:r>
        <w:rPr>
          <w:spacing w:val="-1"/>
          <w:sz w:val="28"/>
        </w:rPr>
        <w:t xml:space="preserve"> </w:t>
      </w:r>
      <w:r>
        <w:rPr>
          <w:sz w:val="28"/>
        </w:rPr>
        <w:t>Общее</w:t>
      </w:r>
      <w:r>
        <w:rPr>
          <w:spacing w:val="-1"/>
          <w:sz w:val="28"/>
        </w:rPr>
        <w:t xml:space="preserve"> </w:t>
      </w:r>
      <w:r>
        <w:rPr>
          <w:sz w:val="28"/>
        </w:rPr>
        <w:t>представление.</w:t>
      </w:r>
    </w:p>
    <w:p w14:paraId="42673999" w14:textId="77777777" w:rsidR="00775EE4" w:rsidRDefault="00BE32C9">
      <w:pPr>
        <w:pStyle w:val="a5"/>
        <w:numPr>
          <w:ilvl w:val="5"/>
          <w:numId w:val="44"/>
        </w:numPr>
        <w:tabs>
          <w:tab w:val="left" w:pos="2498"/>
        </w:tabs>
        <w:spacing w:line="360" w:lineRule="auto"/>
        <w:ind w:right="403" w:firstLine="707"/>
        <w:rPr>
          <w:sz w:val="28"/>
        </w:rPr>
      </w:pPr>
      <w:r>
        <w:rPr>
          <w:sz w:val="28"/>
        </w:rPr>
        <w:t>Способы разметки деталей: на глаз и от руки, по шаблону, по</w:t>
      </w:r>
      <w:r>
        <w:rPr>
          <w:spacing w:val="1"/>
          <w:sz w:val="28"/>
        </w:rPr>
        <w:t xml:space="preserve"> </w:t>
      </w:r>
      <w:r>
        <w:rPr>
          <w:sz w:val="28"/>
        </w:rPr>
        <w:t>линейке</w:t>
      </w:r>
      <w:r>
        <w:rPr>
          <w:spacing w:val="1"/>
          <w:sz w:val="28"/>
        </w:rPr>
        <w:t xml:space="preserve"> </w:t>
      </w:r>
      <w:r>
        <w:rPr>
          <w:sz w:val="28"/>
        </w:rPr>
        <w:t>(как</w:t>
      </w:r>
      <w:r>
        <w:rPr>
          <w:spacing w:val="1"/>
          <w:sz w:val="28"/>
        </w:rPr>
        <w:t xml:space="preserve"> </w:t>
      </w:r>
      <w:r>
        <w:rPr>
          <w:sz w:val="28"/>
        </w:rPr>
        <w:t>направляющему</w:t>
      </w:r>
      <w:r>
        <w:rPr>
          <w:spacing w:val="1"/>
          <w:sz w:val="28"/>
        </w:rPr>
        <w:t xml:space="preserve"> </w:t>
      </w:r>
      <w:r>
        <w:rPr>
          <w:sz w:val="28"/>
        </w:rPr>
        <w:t>инструменту</w:t>
      </w:r>
      <w:r>
        <w:rPr>
          <w:spacing w:val="1"/>
          <w:sz w:val="28"/>
        </w:rPr>
        <w:t xml:space="preserve"> </w:t>
      </w:r>
      <w:r>
        <w:rPr>
          <w:sz w:val="28"/>
        </w:rPr>
        <w:t>без</w:t>
      </w:r>
      <w:r>
        <w:rPr>
          <w:spacing w:val="1"/>
          <w:sz w:val="28"/>
        </w:rPr>
        <w:t xml:space="preserve"> </w:t>
      </w:r>
      <w:r>
        <w:rPr>
          <w:sz w:val="28"/>
        </w:rPr>
        <w:t>откладывания</w:t>
      </w:r>
      <w:r>
        <w:rPr>
          <w:spacing w:val="1"/>
          <w:sz w:val="28"/>
        </w:rPr>
        <w:t xml:space="preserve"> </w:t>
      </w:r>
      <w:r>
        <w:rPr>
          <w:sz w:val="28"/>
        </w:rPr>
        <w:t>размеров)</w:t>
      </w:r>
      <w:r>
        <w:rPr>
          <w:spacing w:val="1"/>
          <w:sz w:val="28"/>
        </w:rPr>
        <w:t xml:space="preserve"> </w:t>
      </w:r>
      <w:r>
        <w:rPr>
          <w:sz w:val="28"/>
        </w:rPr>
        <w:t>и</w:t>
      </w:r>
      <w:r>
        <w:rPr>
          <w:spacing w:val="1"/>
          <w:sz w:val="28"/>
        </w:rPr>
        <w:t xml:space="preserve"> </w:t>
      </w:r>
      <w:r>
        <w:rPr>
          <w:sz w:val="28"/>
        </w:rPr>
        <w:t>изготовление</w:t>
      </w:r>
      <w:r>
        <w:rPr>
          <w:spacing w:val="1"/>
          <w:sz w:val="28"/>
        </w:rPr>
        <w:t xml:space="preserve"> </w:t>
      </w:r>
      <w:r>
        <w:rPr>
          <w:sz w:val="28"/>
        </w:rPr>
        <w:t>изделий</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рисунов,</w:t>
      </w:r>
      <w:r>
        <w:rPr>
          <w:spacing w:val="1"/>
          <w:sz w:val="28"/>
        </w:rPr>
        <w:t xml:space="preserve"> </w:t>
      </w:r>
      <w:r>
        <w:rPr>
          <w:sz w:val="28"/>
        </w:rPr>
        <w:t>графических</w:t>
      </w:r>
      <w:r>
        <w:rPr>
          <w:spacing w:val="1"/>
          <w:sz w:val="28"/>
        </w:rPr>
        <w:t xml:space="preserve"> </w:t>
      </w:r>
      <w:r>
        <w:rPr>
          <w:sz w:val="28"/>
        </w:rPr>
        <w:t>инструкций,</w:t>
      </w:r>
      <w:r>
        <w:rPr>
          <w:spacing w:val="1"/>
          <w:sz w:val="28"/>
        </w:rPr>
        <w:t xml:space="preserve"> </w:t>
      </w:r>
      <w:r>
        <w:rPr>
          <w:sz w:val="28"/>
        </w:rPr>
        <w:t>простейших</w:t>
      </w:r>
      <w:r>
        <w:rPr>
          <w:spacing w:val="1"/>
          <w:sz w:val="28"/>
        </w:rPr>
        <w:t xml:space="preserve"> </w:t>
      </w:r>
      <w:r>
        <w:rPr>
          <w:sz w:val="28"/>
        </w:rPr>
        <w:t>схем.</w:t>
      </w:r>
      <w:r>
        <w:rPr>
          <w:spacing w:val="1"/>
          <w:sz w:val="28"/>
        </w:rPr>
        <w:t xml:space="preserve"> </w:t>
      </w:r>
      <w:r>
        <w:rPr>
          <w:sz w:val="28"/>
        </w:rPr>
        <w:t>Чтение</w:t>
      </w:r>
      <w:r>
        <w:rPr>
          <w:spacing w:val="1"/>
          <w:sz w:val="28"/>
        </w:rPr>
        <w:t xml:space="preserve"> </w:t>
      </w:r>
      <w:r>
        <w:rPr>
          <w:sz w:val="28"/>
        </w:rPr>
        <w:t>условных</w:t>
      </w:r>
      <w:r>
        <w:rPr>
          <w:spacing w:val="1"/>
          <w:sz w:val="28"/>
        </w:rPr>
        <w:t xml:space="preserve"> </w:t>
      </w:r>
      <w:r>
        <w:rPr>
          <w:sz w:val="28"/>
        </w:rPr>
        <w:t>графических</w:t>
      </w:r>
      <w:r>
        <w:rPr>
          <w:spacing w:val="1"/>
          <w:sz w:val="28"/>
        </w:rPr>
        <w:t xml:space="preserve"> </w:t>
      </w:r>
      <w:r>
        <w:rPr>
          <w:sz w:val="28"/>
        </w:rPr>
        <w:t>изображений</w:t>
      </w:r>
      <w:r>
        <w:rPr>
          <w:spacing w:val="1"/>
          <w:sz w:val="28"/>
        </w:rPr>
        <w:t xml:space="preserve"> </w:t>
      </w:r>
      <w:r>
        <w:rPr>
          <w:sz w:val="28"/>
        </w:rPr>
        <w:t>(называние</w:t>
      </w:r>
      <w:r>
        <w:rPr>
          <w:spacing w:val="1"/>
          <w:sz w:val="28"/>
        </w:rPr>
        <w:t xml:space="preserve"> </w:t>
      </w:r>
      <w:r>
        <w:rPr>
          <w:sz w:val="28"/>
        </w:rPr>
        <w:t>операций,</w:t>
      </w:r>
      <w:r>
        <w:rPr>
          <w:spacing w:val="1"/>
          <w:sz w:val="28"/>
        </w:rPr>
        <w:t xml:space="preserve"> </w:t>
      </w:r>
      <w:r>
        <w:rPr>
          <w:sz w:val="28"/>
        </w:rPr>
        <w:t>способов</w:t>
      </w:r>
      <w:r>
        <w:rPr>
          <w:spacing w:val="1"/>
          <w:sz w:val="28"/>
        </w:rPr>
        <w:t xml:space="preserve"> </w:t>
      </w:r>
      <w:r>
        <w:rPr>
          <w:sz w:val="28"/>
        </w:rPr>
        <w:t>и</w:t>
      </w:r>
      <w:r>
        <w:rPr>
          <w:spacing w:val="1"/>
          <w:sz w:val="28"/>
        </w:rPr>
        <w:t xml:space="preserve"> </w:t>
      </w:r>
      <w:r>
        <w:rPr>
          <w:sz w:val="28"/>
        </w:rPr>
        <w:t>приёмов</w:t>
      </w:r>
      <w:r>
        <w:rPr>
          <w:spacing w:val="1"/>
          <w:sz w:val="28"/>
        </w:rPr>
        <w:t xml:space="preserve"> </w:t>
      </w:r>
      <w:r>
        <w:rPr>
          <w:sz w:val="28"/>
        </w:rPr>
        <w:t>работы,</w:t>
      </w:r>
      <w:r>
        <w:rPr>
          <w:spacing w:val="1"/>
          <w:sz w:val="28"/>
        </w:rPr>
        <w:t xml:space="preserve"> </w:t>
      </w:r>
      <w:r>
        <w:rPr>
          <w:sz w:val="28"/>
        </w:rPr>
        <w:t>последовательности</w:t>
      </w:r>
      <w:r>
        <w:rPr>
          <w:spacing w:val="1"/>
          <w:sz w:val="28"/>
        </w:rPr>
        <w:t xml:space="preserve"> </w:t>
      </w:r>
      <w:r>
        <w:rPr>
          <w:sz w:val="28"/>
        </w:rPr>
        <w:t>изготовления</w:t>
      </w:r>
      <w:r>
        <w:rPr>
          <w:spacing w:val="1"/>
          <w:sz w:val="28"/>
        </w:rPr>
        <w:t xml:space="preserve"> </w:t>
      </w:r>
      <w:r>
        <w:rPr>
          <w:sz w:val="28"/>
        </w:rPr>
        <w:t>изделий). Правила экономной и аккуратной разметки. Рациональная разметка и</w:t>
      </w:r>
      <w:r>
        <w:rPr>
          <w:spacing w:val="1"/>
          <w:sz w:val="28"/>
        </w:rPr>
        <w:t xml:space="preserve"> </w:t>
      </w:r>
      <w:r>
        <w:rPr>
          <w:sz w:val="28"/>
        </w:rPr>
        <w:t>вырезание</w:t>
      </w:r>
      <w:r>
        <w:rPr>
          <w:spacing w:val="1"/>
          <w:sz w:val="28"/>
        </w:rPr>
        <w:t xml:space="preserve"> </w:t>
      </w:r>
      <w:r>
        <w:rPr>
          <w:sz w:val="28"/>
        </w:rPr>
        <w:t>нескольких</w:t>
      </w:r>
      <w:r>
        <w:rPr>
          <w:spacing w:val="1"/>
          <w:sz w:val="28"/>
        </w:rPr>
        <w:t xml:space="preserve"> </w:t>
      </w:r>
      <w:r>
        <w:rPr>
          <w:sz w:val="28"/>
        </w:rPr>
        <w:t>одинаковых</w:t>
      </w:r>
      <w:r>
        <w:rPr>
          <w:spacing w:val="1"/>
          <w:sz w:val="28"/>
        </w:rPr>
        <w:t xml:space="preserve"> </w:t>
      </w:r>
      <w:r>
        <w:rPr>
          <w:sz w:val="28"/>
        </w:rPr>
        <w:t>деталей</w:t>
      </w:r>
      <w:r>
        <w:rPr>
          <w:spacing w:val="1"/>
          <w:sz w:val="28"/>
        </w:rPr>
        <w:t xml:space="preserve"> </w:t>
      </w:r>
      <w:r>
        <w:rPr>
          <w:sz w:val="28"/>
        </w:rPr>
        <w:t>из</w:t>
      </w:r>
      <w:r>
        <w:rPr>
          <w:spacing w:val="1"/>
          <w:sz w:val="28"/>
        </w:rPr>
        <w:t xml:space="preserve"> </w:t>
      </w:r>
      <w:r>
        <w:rPr>
          <w:sz w:val="28"/>
        </w:rPr>
        <w:t>бумаги.</w:t>
      </w:r>
      <w:r>
        <w:rPr>
          <w:spacing w:val="1"/>
          <w:sz w:val="28"/>
        </w:rPr>
        <w:t xml:space="preserve"> </w:t>
      </w:r>
      <w:r>
        <w:rPr>
          <w:sz w:val="28"/>
        </w:rPr>
        <w:t>Способы</w:t>
      </w:r>
      <w:r>
        <w:rPr>
          <w:spacing w:val="1"/>
          <w:sz w:val="28"/>
        </w:rPr>
        <w:t xml:space="preserve"> </w:t>
      </w:r>
      <w:r>
        <w:rPr>
          <w:sz w:val="28"/>
        </w:rPr>
        <w:t>соединения</w:t>
      </w:r>
      <w:r>
        <w:rPr>
          <w:spacing w:val="-67"/>
          <w:sz w:val="28"/>
        </w:rPr>
        <w:t xml:space="preserve"> </w:t>
      </w:r>
      <w:r>
        <w:rPr>
          <w:sz w:val="28"/>
        </w:rPr>
        <w:t>деталей</w:t>
      </w:r>
      <w:r>
        <w:rPr>
          <w:spacing w:val="1"/>
          <w:sz w:val="28"/>
        </w:rPr>
        <w:t xml:space="preserve"> </w:t>
      </w:r>
      <w:r>
        <w:rPr>
          <w:sz w:val="28"/>
        </w:rPr>
        <w:t>в</w:t>
      </w:r>
      <w:r>
        <w:rPr>
          <w:spacing w:val="1"/>
          <w:sz w:val="28"/>
        </w:rPr>
        <w:t xml:space="preserve"> </w:t>
      </w:r>
      <w:r>
        <w:rPr>
          <w:sz w:val="28"/>
        </w:rPr>
        <w:t>изделии:</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пластилина,</w:t>
      </w:r>
      <w:r>
        <w:rPr>
          <w:spacing w:val="1"/>
          <w:sz w:val="28"/>
        </w:rPr>
        <w:t xml:space="preserve"> </w:t>
      </w:r>
      <w:r>
        <w:rPr>
          <w:sz w:val="28"/>
        </w:rPr>
        <w:t>клея,</w:t>
      </w:r>
      <w:r>
        <w:rPr>
          <w:spacing w:val="1"/>
          <w:sz w:val="28"/>
        </w:rPr>
        <w:t xml:space="preserve"> </w:t>
      </w:r>
      <w:r>
        <w:rPr>
          <w:sz w:val="28"/>
        </w:rPr>
        <w:t>скручивание,</w:t>
      </w:r>
      <w:r>
        <w:rPr>
          <w:spacing w:val="1"/>
          <w:sz w:val="28"/>
        </w:rPr>
        <w:t xml:space="preserve"> </w:t>
      </w:r>
      <w:r>
        <w:rPr>
          <w:sz w:val="28"/>
        </w:rPr>
        <w:t>сшивание</w:t>
      </w:r>
      <w:r>
        <w:rPr>
          <w:spacing w:val="1"/>
          <w:sz w:val="28"/>
        </w:rPr>
        <w:t xml:space="preserve"> </w:t>
      </w:r>
      <w:r>
        <w:rPr>
          <w:sz w:val="28"/>
        </w:rPr>
        <w:t>и</w:t>
      </w:r>
      <w:r>
        <w:rPr>
          <w:spacing w:val="-67"/>
          <w:sz w:val="28"/>
        </w:rPr>
        <w:t xml:space="preserve"> </w:t>
      </w:r>
      <w:r>
        <w:rPr>
          <w:sz w:val="28"/>
        </w:rPr>
        <w:t>другие. Приёмы и правила аккуратной работы с клеем. Отделка изделия или его</w:t>
      </w:r>
      <w:r>
        <w:rPr>
          <w:spacing w:val="-67"/>
          <w:sz w:val="28"/>
        </w:rPr>
        <w:t xml:space="preserve"> </w:t>
      </w:r>
      <w:r>
        <w:rPr>
          <w:sz w:val="28"/>
        </w:rPr>
        <w:t>деталей</w:t>
      </w:r>
      <w:r>
        <w:rPr>
          <w:spacing w:val="-1"/>
          <w:sz w:val="28"/>
        </w:rPr>
        <w:t xml:space="preserve"> </w:t>
      </w:r>
      <w:r>
        <w:rPr>
          <w:sz w:val="28"/>
        </w:rPr>
        <w:t>(окрашивание,</w:t>
      </w:r>
      <w:r>
        <w:rPr>
          <w:spacing w:val="-1"/>
          <w:sz w:val="28"/>
        </w:rPr>
        <w:t xml:space="preserve"> </w:t>
      </w:r>
      <w:r>
        <w:rPr>
          <w:sz w:val="28"/>
        </w:rPr>
        <w:t>вышивка,</w:t>
      </w:r>
      <w:r>
        <w:rPr>
          <w:spacing w:val="-2"/>
          <w:sz w:val="28"/>
        </w:rPr>
        <w:t xml:space="preserve"> </w:t>
      </w:r>
      <w:r>
        <w:rPr>
          <w:sz w:val="28"/>
        </w:rPr>
        <w:t>аппликация</w:t>
      </w:r>
      <w:r>
        <w:rPr>
          <w:spacing w:val="-1"/>
          <w:sz w:val="28"/>
        </w:rPr>
        <w:t xml:space="preserve"> </w:t>
      </w:r>
      <w:r>
        <w:rPr>
          <w:sz w:val="28"/>
        </w:rPr>
        <w:t>и</w:t>
      </w:r>
      <w:r>
        <w:rPr>
          <w:spacing w:val="-3"/>
          <w:sz w:val="28"/>
        </w:rPr>
        <w:t xml:space="preserve"> </w:t>
      </w:r>
      <w:r>
        <w:rPr>
          <w:sz w:val="28"/>
        </w:rPr>
        <w:t>другие).</w:t>
      </w:r>
    </w:p>
    <w:p w14:paraId="0D196AF7" w14:textId="77777777" w:rsidR="00775EE4" w:rsidRDefault="00BE32C9">
      <w:pPr>
        <w:pStyle w:val="a5"/>
        <w:numPr>
          <w:ilvl w:val="5"/>
          <w:numId w:val="44"/>
        </w:numPr>
        <w:tabs>
          <w:tab w:val="left" w:pos="2498"/>
        </w:tabs>
        <w:spacing w:line="360" w:lineRule="auto"/>
        <w:ind w:right="409" w:firstLine="707"/>
        <w:rPr>
          <w:sz w:val="28"/>
        </w:rPr>
      </w:pPr>
      <w:r>
        <w:rPr>
          <w:sz w:val="28"/>
        </w:rPr>
        <w:t>Подбор</w:t>
      </w:r>
      <w:r>
        <w:rPr>
          <w:spacing w:val="1"/>
          <w:sz w:val="28"/>
        </w:rPr>
        <w:t xml:space="preserve"> </w:t>
      </w:r>
      <w:r>
        <w:rPr>
          <w:sz w:val="28"/>
        </w:rPr>
        <w:t>соответствующих</w:t>
      </w:r>
      <w:r>
        <w:rPr>
          <w:spacing w:val="1"/>
          <w:sz w:val="28"/>
        </w:rPr>
        <w:t xml:space="preserve"> </w:t>
      </w:r>
      <w:r>
        <w:rPr>
          <w:sz w:val="28"/>
        </w:rPr>
        <w:t>инструментов</w:t>
      </w:r>
      <w:r>
        <w:rPr>
          <w:spacing w:val="1"/>
          <w:sz w:val="28"/>
        </w:rPr>
        <w:t xml:space="preserve"> </w:t>
      </w:r>
      <w:r>
        <w:rPr>
          <w:sz w:val="28"/>
        </w:rPr>
        <w:t>и</w:t>
      </w:r>
      <w:r>
        <w:rPr>
          <w:spacing w:val="1"/>
          <w:sz w:val="28"/>
        </w:rPr>
        <w:t xml:space="preserve"> </w:t>
      </w:r>
      <w:r>
        <w:rPr>
          <w:sz w:val="28"/>
        </w:rPr>
        <w:t>способов</w:t>
      </w:r>
      <w:r>
        <w:rPr>
          <w:spacing w:val="1"/>
          <w:sz w:val="28"/>
        </w:rPr>
        <w:t xml:space="preserve"> </w:t>
      </w:r>
      <w:r>
        <w:rPr>
          <w:sz w:val="28"/>
        </w:rPr>
        <w:t>обработки</w:t>
      </w:r>
      <w:r>
        <w:rPr>
          <w:spacing w:val="1"/>
          <w:sz w:val="28"/>
        </w:rPr>
        <w:t xml:space="preserve"> </w:t>
      </w:r>
      <w:r>
        <w:rPr>
          <w:sz w:val="28"/>
        </w:rPr>
        <w:t>материалов</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их</w:t>
      </w:r>
      <w:r>
        <w:rPr>
          <w:spacing w:val="1"/>
          <w:sz w:val="28"/>
        </w:rPr>
        <w:t xml:space="preserve"> </w:t>
      </w:r>
      <w:r>
        <w:rPr>
          <w:sz w:val="28"/>
        </w:rPr>
        <w:t>свойств</w:t>
      </w:r>
      <w:r>
        <w:rPr>
          <w:spacing w:val="1"/>
          <w:sz w:val="28"/>
        </w:rPr>
        <w:t xml:space="preserve"> </w:t>
      </w:r>
      <w:r>
        <w:rPr>
          <w:sz w:val="28"/>
        </w:rPr>
        <w:t>и</w:t>
      </w:r>
      <w:r>
        <w:rPr>
          <w:spacing w:val="1"/>
          <w:sz w:val="28"/>
        </w:rPr>
        <w:t xml:space="preserve"> </w:t>
      </w:r>
      <w:r>
        <w:rPr>
          <w:sz w:val="28"/>
        </w:rPr>
        <w:t>видов</w:t>
      </w:r>
      <w:r>
        <w:rPr>
          <w:spacing w:val="1"/>
          <w:sz w:val="28"/>
        </w:rPr>
        <w:t xml:space="preserve"> </w:t>
      </w:r>
      <w:r>
        <w:rPr>
          <w:sz w:val="28"/>
        </w:rPr>
        <w:t>изделий.</w:t>
      </w:r>
      <w:r>
        <w:rPr>
          <w:spacing w:val="1"/>
          <w:sz w:val="28"/>
        </w:rPr>
        <w:t xml:space="preserve"> </w:t>
      </w:r>
      <w:r>
        <w:rPr>
          <w:sz w:val="28"/>
        </w:rPr>
        <w:t>Инструменты</w:t>
      </w:r>
      <w:r>
        <w:rPr>
          <w:spacing w:val="1"/>
          <w:sz w:val="28"/>
        </w:rPr>
        <w:t xml:space="preserve"> </w:t>
      </w:r>
      <w:r>
        <w:rPr>
          <w:sz w:val="28"/>
        </w:rPr>
        <w:t>и</w:t>
      </w:r>
      <w:r>
        <w:rPr>
          <w:spacing w:val="1"/>
          <w:sz w:val="28"/>
        </w:rPr>
        <w:t xml:space="preserve"> </w:t>
      </w:r>
      <w:r>
        <w:rPr>
          <w:sz w:val="28"/>
        </w:rPr>
        <w:t>приспособления</w:t>
      </w:r>
      <w:r>
        <w:rPr>
          <w:spacing w:val="1"/>
          <w:sz w:val="28"/>
        </w:rPr>
        <w:t xml:space="preserve"> </w:t>
      </w:r>
      <w:r>
        <w:rPr>
          <w:sz w:val="28"/>
        </w:rPr>
        <w:t>(ножницы,</w:t>
      </w:r>
      <w:r>
        <w:rPr>
          <w:spacing w:val="1"/>
          <w:sz w:val="28"/>
        </w:rPr>
        <w:t xml:space="preserve"> </w:t>
      </w:r>
      <w:r>
        <w:rPr>
          <w:sz w:val="28"/>
        </w:rPr>
        <w:t>линейка,</w:t>
      </w:r>
      <w:r>
        <w:rPr>
          <w:spacing w:val="1"/>
          <w:sz w:val="28"/>
        </w:rPr>
        <w:t xml:space="preserve"> </w:t>
      </w:r>
      <w:r>
        <w:rPr>
          <w:sz w:val="28"/>
        </w:rPr>
        <w:t>игла,</w:t>
      </w:r>
      <w:r>
        <w:rPr>
          <w:spacing w:val="1"/>
          <w:sz w:val="28"/>
        </w:rPr>
        <w:t xml:space="preserve"> </w:t>
      </w:r>
      <w:r>
        <w:rPr>
          <w:sz w:val="28"/>
        </w:rPr>
        <w:t>гладилка,</w:t>
      </w:r>
      <w:r>
        <w:rPr>
          <w:spacing w:val="1"/>
          <w:sz w:val="28"/>
        </w:rPr>
        <w:t xml:space="preserve"> </w:t>
      </w:r>
      <w:r>
        <w:rPr>
          <w:sz w:val="28"/>
        </w:rPr>
        <w:t>стека,</w:t>
      </w:r>
      <w:r>
        <w:rPr>
          <w:spacing w:val="1"/>
          <w:sz w:val="28"/>
        </w:rPr>
        <w:t xml:space="preserve"> </w:t>
      </w:r>
      <w:r>
        <w:rPr>
          <w:sz w:val="28"/>
        </w:rPr>
        <w:t>шаблон</w:t>
      </w:r>
      <w:r>
        <w:rPr>
          <w:spacing w:val="-2"/>
          <w:sz w:val="28"/>
        </w:rPr>
        <w:t xml:space="preserve"> </w:t>
      </w:r>
      <w:r>
        <w:rPr>
          <w:sz w:val="28"/>
        </w:rPr>
        <w:t>и</w:t>
      </w:r>
      <w:r>
        <w:rPr>
          <w:spacing w:val="-5"/>
          <w:sz w:val="28"/>
        </w:rPr>
        <w:t xml:space="preserve"> </w:t>
      </w:r>
      <w:r>
        <w:rPr>
          <w:sz w:val="28"/>
        </w:rPr>
        <w:t>другие),</w:t>
      </w:r>
      <w:r>
        <w:rPr>
          <w:spacing w:val="-2"/>
          <w:sz w:val="28"/>
        </w:rPr>
        <w:t xml:space="preserve"> </w:t>
      </w:r>
      <w:r>
        <w:rPr>
          <w:sz w:val="28"/>
        </w:rPr>
        <w:t>их</w:t>
      </w:r>
      <w:r>
        <w:rPr>
          <w:spacing w:val="-1"/>
          <w:sz w:val="28"/>
        </w:rPr>
        <w:t xml:space="preserve"> </w:t>
      </w:r>
      <w:r>
        <w:rPr>
          <w:sz w:val="28"/>
        </w:rPr>
        <w:t>правильное,</w:t>
      </w:r>
      <w:r>
        <w:rPr>
          <w:spacing w:val="-6"/>
          <w:sz w:val="28"/>
        </w:rPr>
        <w:t xml:space="preserve"> </w:t>
      </w:r>
      <w:r>
        <w:rPr>
          <w:sz w:val="28"/>
        </w:rPr>
        <w:t>рациональное</w:t>
      </w:r>
      <w:r>
        <w:rPr>
          <w:spacing w:val="-1"/>
          <w:sz w:val="28"/>
        </w:rPr>
        <w:t xml:space="preserve"> </w:t>
      </w:r>
      <w:r>
        <w:rPr>
          <w:sz w:val="28"/>
        </w:rPr>
        <w:t>и</w:t>
      </w:r>
      <w:r>
        <w:rPr>
          <w:spacing w:val="-5"/>
          <w:sz w:val="28"/>
        </w:rPr>
        <w:t xml:space="preserve"> </w:t>
      </w:r>
      <w:r>
        <w:rPr>
          <w:sz w:val="28"/>
        </w:rPr>
        <w:t>безопасное</w:t>
      </w:r>
      <w:r>
        <w:rPr>
          <w:spacing w:val="-2"/>
          <w:sz w:val="28"/>
        </w:rPr>
        <w:t xml:space="preserve"> </w:t>
      </w:r>
      <w:r>
        <w:rPr>
          <w:sz w:val="28"/>
        </w:rPr>
        <w:t>использование.</w:t>
      </w:r>
    </w:p>
    <w:p w14:paraId="23294B0B" w14:textId="77777777" w:rsidR="00775EE4" w:rsidRDefault="00BE32C9">
      <w:pPr>
        <w:pStyle w:val="a5"/>
        <w:numPr>
          <w:ilvl w:val="5"/>
          <w:numId w:val="44"/>
        </w:numPr>
        <w:tabs>
          <w:tab w:val="left" w:pos="2498"/>
        </w:tabs>
        <w:spacing w:line="360" w:lineRule="auto"/>
        <w:ind w:right="409" w:firstLine="707"/>
        <w:rPr>
          <w:sz w:val="28"/>
        </w:rPr>
      </w:pPr>
      <w:r>
        <w:rPr>
          <w:sz w:val="28"/>
        </w:rPr>
        <w:t>Пластические</w:t>
      </w:r>
      <w:r>
        <w:rPr>
          <w:spacing w:val="1"/>
          <w:sz w:val="28"/>
        </w:rPr>
        <w:t xml:space="preserve"> </w:t>
      </w:r>
      <w:r>
        <w:rPr>
          <w:sz w:val="28"/>
        </w:rPr>
        <w:t>массы,</w:t>
      </w:r>
      <w:r>
        <w:rPr>
          <w:spacing w:val="1"/>
          <w:sz w:val="28"/>
        </w:rPr>
        <w:t xml:space="preserve"> </w:t>
      </w:r>
      <w:r>
        <w:rPr>
          <w:sz w:val="28"/>
        </w:rPr>
        <w:t>их</w:t>
      </w:r>
      <w:r>
        <w:rPr>
          <w:spacing w:val="1"/>
          <w:sz w:val="28"/>
        </w:rPr>
        <w:t xml:space="preserve"> </w:t>
      </w:r>
      <w:r>
        <w:rPr>
          <w:sz w:val="28"/>
        </w:rPr>
        <w:t>виды</w:t>
      </w:r>
      <w:r>
        <w:rPr>
          <w:spacing w:val="1"/>
          <w:sz w:val="28"/>
        </w:rPr>
        <w:t xml:space="preserve"> </w:t>
      </w:r>
      <w:r>
        <w:rPr>
          <w:sz w:val="28"/>
        </w:rPr>
        <w:t>(пластилин,</w:t>
      </w:r>
      <w:r>
        <w:rPr>
          <w:spacing w:val="1"/>
          <w:sz w:val="28"/>
        </w:rPr>
        <w:t xml:space="preserve"> </w:t>
      </w:r>
      <w:r>
        <w:rPr>
          <w:sz w:val="28"/>
        </w:rPr>
        <w:t>пластика</w:t>
      </w:r>
      <w:r>
        <w:rPr>
          <w:spacing w:val="71"/>
          <w:sz w:val="28"/>
        </w:rPr>
        <w:t xml:space="preserve"> </w:t>
      </w:r>
      <w:r>
        <w:rPr>
          <w:sz w:val="28"/>
        </w:rPr>
        <w:t>и</w:t>
      </w:r>
      <w:r>
        <w:rPr>
          <w:spacing w:val="1"/>
          <w:sz w:val="28"/>
        </w:rPr>
        <w:t xml:space="preserve"> </w:t>
      </w:r>
      <w:r>
        <w:rPr>
          <w:sz w:val="28"/>
        </w:rPr>
        <w:t>другие). Приёмы изготовления изделий доступной по сложности формы из них:</w:t>
      </w:r>
      <w:r>
        <w:rPr>
          <w:spacing w:val="-67"/>
          <w:sz w:val="28"/>
        </w:rPr>
        <w:t xml:space="preserve"> </w:t>
      </w:r>
      <w:r>
        <w:rPr>
          <w:sz w:val="28"/>
        </w:rPr>
        <w:t>разметка</w:t>
      </w:r>
      <w:r>
        <w:rPr>
          <w:spacing w:val="-2"/>
          <w:sz w:val="28"/>
        </w:rPr>
        <w:t xml:space="preserve"> </w:t>
      </w:r>
      <w:r>
        <w:rPr>
          <w:sz w:val="28"/>
        </w:rPr>
        <w:t>на</w:t>
      </w:r>
      <w:r>
        <w:rPr>
          <w:spacing w:val="-1"/>
          <w:sz w:val="28"/>
        </w:rPr>
        <w:t xml:space="preserve"> </w:t>
      </w:r>
      <w:r>
        <w:rPr>
          <w:sz w:val="28"/>
        </w:rPr>
        <w:t>глаз,</w:t>
      </w:r>
      <w:r>
        <w:rPr>
          <w:spacing w:val="-5"/>
          <w:sz w:val="28"/>
        </w:rPr>
        <w:t xml:space="preserve"> </w:t>
      </w:r>
      <w:r>
        <w:rPr>
          <w:sz w:val="28"/>
        </w:rPr>
        <w:t>отделение</w:t>
      </w:r>
      <w:r>
        <w:rPr>
          <w:spacing w:val="-1"/>
          <w:sz w:val="28"/>
        </w:rPr>
        <w:t xml:space="preserve"> </w:t>
      </w:r>
      <w:r>
        <w:rPr>
          <w:sz w:val="28"/>
        </w:rPr>
        <w:t>части</w:t>
      </w:r>
      <w:r>
        <w:rPr>
          <w:spacing w:val="-1"/>
          <w:sz w:val="28"/>
        </w:rPr>
        <w:t xml:space="preserve"> </w:t>
      </w:r>
      <w:r>
        <w:rPr>
          <w:sz w:val="28"/>
        </w:rPr>
        <w:t>(стекой,</w:t>
      </w:r>
      <w:r>
        <w:rPr>
          <w:spacing w:val="-5"/>
          <w:sz w:val="28"/>
        </w:rPr>
        <w:t xml:space="preserve"> </w:t>
      </w:r>
      <w:r>
        <w:rPr>
          <w:sz w:val="28"/>
        </w:rPr>
        <w:t>отрыванием),</w:t>
      </w:r>
      <w:r>
        <w:rPr>
          <w:spacing w:val="-2"/>
          <w:sz w:val="28"/>
        </w:rPr>
        <w:t xml:space="preserve"> </w:t>
      </w:r>
      <w:r>
        <w:rPr>
          <w:sz w:val="28"/>
        </w:rPr>
        <w:t>придание</w:t>
      </w:r>
      <w:r>
        <w:rPr>
          <w:spacing w:val="-1"/>
          <w:sz w:val="28"/>
        </w:rPr>
        <w:t xml:space="preserve"> </w:t>
      </w:r>
      <w:r>
        <w:rPr>
          <w:sz w:val="28"/>
        </w:rPr>
        <w:t>формы.</w:t>
      </w:r>
    </w:p>
    <w:p w14:paraId="02309926"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1D700A78" w14:textId="77777777" w:rsidR="00775EE4" w:rsidRDefault="00BE32C9">
      <w:pPr>
        <w:pStyle w:val="a5"/>
        <w:numPr>
          <w:ilvl w:val="5"/>
          <w:numId w:val="44"/>
        </w:numPr>
        <w:tabs>
          <w:tab w:val="left" w:pos="2498"/>
          <w:tab w:val="left" w:pos="3934"/>
          <w:tab w:val="left" w:pos="6441"/>
          <w:tab w:val="left" w:pos="7342"/>
          <w:tab w:val="left" w:pos="8549"/>
          <w:tab w:val="left" w:pos="9182"/>
        </w:tabs>
        <w:spacing w:before="67" w:line="360" w:lineRule="auto"/>
        <w:ind w:right="404" w:firstLine="707"/>
        <w:jc w:val="right"/>
        <w:rPr>
          <w:sz w:val="28"/>
        </w:rPr>
      </w:pPr>
      <w:r>
        <w:rPr>
          <w:sz w:val="28"/>
        </w:rPr>
        <w:t>Наиболее</w:t>
      </w:r>
      <w:r>
        <w:rPr>
          <w:sz w:val="28"/>
        </w:rPr>
        <w:tab/>
        <w:t>распространённые</w:t>
      </w:r>
      <w:r>
        <w:rPr>
          <w:sz w:val="28"/>
        </w:rPr>
        <w:tab/>
        <w:t>виды</w:t>
      </w:r>
      <w:r>
        <w:rPr>
          <w:sz w:val="28"/>
        </w:rPr>
        <w:tab/>
        <w:t>бумаги.</w:t>
      </w:r>
      <w:r>
        <w:rPr>
          <w:sz w:val="28"/>
        </w:rPr>
        <w:tab/>
        <w:t>Их</w:t>
      </w:r>
      <w:r>
        <w:rPr>
          <w:sz w:val="28"/>
        </w:rPr>
        <w:tab/>
        <w:t>общие</w:t>
      </w:r>
      <w:r>
        <w:rPr>
          <w:spacing w:val="-67"/>
          <w:sz w:val="28"/>
        </w:rPr>
        <w:t xml:space="preserve"> </w:t>
      </w:r>
      <w:r>
        <w:rPr>
          <w:sz w:val="28"/>
        </w:rPr>
        <w:t>свойства.</w:t>
      </w:r>
      <w:r>
        <w:rPr>
          <w:spacing w:val="6"/>
          <w:sz w:val="28"/>
        </w:rPr>
        <w:t xml:space="preserve"> </w:t>
      </w:r>
      <w:r>
        <w:rPr>
          <w:sz w:val="28"/>
        </w:rPr>
        <w:t>Простейшие</w:t>
      </w:r>
      <w:r>
        <w:rPr>
          <w:spacing w:val="7"/>
          <w:sz w:val="28"/>
        </w:rPr>
        <w:t xml:space="preserve"> </w:t>
      </w:r>
      <w:r>
        <w:rPr>
          <w:sz w:val="28"/>
        </w:rPr>
        <w:t>способы</w:t>
      </w:r>
      <w:r>
        <w:rPr>
          <w:spacing w:val="6"/>
          <w:sz w:val="28"/>
        </w:rPr>
        <w:t xml:space="preserve"> </w:t>
      </w:r>
      <w:r>
        <w:rPr>
          <w:sz w:val="28"/>
        </w:rPr>
        <w:t>обработки</w:t>
      </w:r>
      <w:r>
        <w:rPr>
          <w:spacing w:val="6"/>
          <w:sz w:val="28"/>
        </w:rPr>
        <w:t xml:space="preserve"> </w:t>
      </w:r>
      <w:r>
        <w:rPr>
          <w:sz w:val="28"/>
        </w:rPr>
        <w:t>бумаги</w:t>
      </w:r>
      <w:r>
        <w:rPr>
          <w:spacing w:val="5"/>
          <w:sz w:val="28"/>
        </w:rPr>
        <w:t xml:space="preserve"> </w:t>
      </w:r>
      <w:r>
        <w:rPr>
          <w:sz w:val="28"/>
        </w:rPr>
        <w:t>различных</w:t>
      </w:r>
      <w:r>
        <w:rPr>
          <w:spacing w:val="14"/>
          <w:sz w:val="28"/>
        </w:rPr>
        <w:t xml:space="preserve"> </w:t>
      </w:r>
      <w:r>
        <w:rPr>
          <w:sz w:val="28"/>
        </w:rPr>
        <w:t>видов:</w:t>
      </w:r>
      <w:r>
        <w:rPr>
          <w:spacing w:val="6"/>
          <w:sz w:val="28"/>
        </w:rPr>
        <w:t xml:space="preserve"> </w:t>
      </w:r>
      <w:r>
        <w:rPr>
          <w:sz w:val="28"/>
        </w:rPr>
        <w:t>сгибание</w:t>
      </w:r>
      <w:r>
        <w:rPr>
          <w:spacing w:val="5"/>
          <w:sz w:val="28"/>
        </w:rPr>
        <w:t xml:space="preserve"> </w:t>
      </w:r>
      <w:r>
        <w:rPr>
          <w:sz w:val="28"/>
        </w:rPr>
        <w:t>и</w:t>
      </w:r>
      <w:r>
        <w:rPr>
          <w:spacing w:val="-67"/>
          <w:sz w:val="28"/>
        </w:rPr>
        <w:t xml:space="preserve"> </w:t>
      </w:r>
      <w:r>
        <w:rPr>
          <w:sz w:val="28"/>
        </w:rPr>
        <w:t>складывание,</w:t>
      </w:r>
      <w:r>
        <w:rPr>
          <w:spacing w:val="39"/>
          <w:sz w:val="28"/>
        </w:rPr>
        <w:t xml:space="preserve"> </w:t>
      </w:r>
      <w:r>
        <w:rPr>
          <w:sz w:val="28"/>
        </w:rPr>
        <w:t>сминание,</w:t>
      </w:r>
      <w:r>
        <w:rPr>
          <w:spacing w:val="39"/>
          <w:sz w:val="28"/>
        </w:rPr>
        <w:t xml:space="preserve"> </w:t>
      </w:r>
      <w:r>
        <w:rPr>
          <w:sz w:val="28"/>
        </w:rPr>
        <w:t>обрывание,</w:t>
      </w:r>
      <w:r>
        <w:rPr>
          <w:spacing w:val="37"/>
          <w:sz w:val="28"/>
        </w:rPr>
        <w:t xml:space="preserve"> </w:t>
      </w:r>
      <w:r>
        <w:rPr>
          <w:sz w:val="28"/>
        </w:rPr>
        <w:t>склеивание</w:t>
      </w:r>
      <w:r>
        <w:rPr>
          <w:spacing w:val="40"/>
          <w:sz w:val="28"/>
        </w:rPr>
        <w:t xml:space="preserve"> </w:t>
      </w:r>
      <w:r>
        <w:rPr>
          <w:sz w:val="28"/>
        </w:rPr>
        <w:t>и</w:t>
      </w:r>
      <w:r>
        <w:rPr>
          <w:spacing w:val="40"/>
          <w:sz w:val="28"/>
        </w:rPr>
        <w:t xml:space="preserve"> </w:t>
      </w:r>
      <w:r>
        <w:rPr>
          <w:sz w:val="28"/>
        </w:rPr>
        <w:t>другие.</w:t>
      </w:r>
      <w:r>
        <w:rPr>
          <w:spacing w:val="39"/>
          <w:sz w:val="28"/>
        </w:rPr>
        <w:t xml:space="preserve"> </w:t>
      </w:r>
      <w:r>
        <w:rPr>
          <w:sz w:val="28"/>
        </w:rPr>
        <w:t>Резание</w:t>
      </w:r>
      <w:r>
        <w:rPr>
          <w:spacing w:val="37"/>
          <w:sz w:val="28"/>
        </w:rPr>
        <w:t xml:space="preserve"> </w:t>
      </w:r>
      <w:r>
        <w:rPr>
          <w:sz w:val="28"/>
        </w:rPr>
        <w:t>бумаги</w:t>
      </w:r>
      <w:r>
        <w:rPr>
          <w:spacing w:val="-67"/>
          <w:sz w:val="28"/>
        </w:rPr>
        <w:t xml:space="preserve"> </w:t>
      </w:r>
      <w:r>
        <w:rPr>
          <w:sz w:val="28"/>
        </w:rPr>
        <w:t>ножницами. Правила безопасной работы, передачи и хранения ножниц. Картон.</w:t>
      </w:r>
      <w:r>
        <w:rPr>
          <w:spacing w:val="-67"/>
          <w:sz w:val="28"/>
        </w:rPr>
        <w:t xml:space="preserve"> </w:t>
      </w:r>
      <w:r>
        <w:rPr>
          <w:sz w:val="28"/>
        </w:rPr>
        <w:t>2.1.12.6.2.7.</w:t>
      </w:r>
      <w:r>
        <w:rPr>
          <w:spacing w:val="-3"/>
          <w:sz w:val="28"/>
        </w:rPr>
        <w:t xml:space="preserve"> </w:t>
      </w:r>
      <w:r>
        <w:rPr>
          <w:sz w:val="28"/>
        </w:rPr>
        <w:t>Виды</w:t>
      </w:r>
      <w:r>
        <w:rPr>
          <w:spacing w:val="4"/>
          <w:sz w:val="28"/>
        </w:rPr>
        <w:t xml:space="preserve"> </w:t>
      </w:r>
      <w:r>
        <w:rPr>
          <w:sz w:val="28"/>
        </w:rPr>
        <w:t>природных</w:t>
      </w:r>
      <w:r>
        <w:rPr>
          <w:spacing w:val="3"/>
          <w:sz w:val="28"/>
        </w:rPr>
        <w:t xml:space="preserve"> </w:t>
      </w:r>
      <w:r>
        <w:rPr>
          <w:sz w:val="28"/>
        </w:rPr>
        <w:t>материалов</w:t>
      </w:r>
      <w:r>
        <w:rPr>
          <w:spacing w:val="5"/>
          <w:sz w:val="28"/>
        </w:rPr>
        <w:t xml:space="preserve"> </w:t>
      </w:r>
      <w:r>
        <w:rPr>
          <w:sz w:val="28"/>
        </w:rPr>
        <w:t>(плоские</w:t>
      </w:r>
      <w:r>
        <w:rPr>
          <w:spacing w:val="8"/>
          <w:sz w:val="28"/>
        </w:rPr>
        <w:t xml:space="preserve"> </w:t>
      </w:r>
      <w:r>
        <w:rPr>
          <w:sz w:val="28"/>
        </w:rPr>
        <w:t>–</w:t>
      </w:r>
      <w:r>
        <w:rPr>
          <w:spacing w:val="4"/>
          <w:sz w:val="28"/>
        </w:rPr>
        <w:t xml:space="preserve"> </w:t>
      </w:r>
      <w:r>
        <w:rPr>
          <w:sz w:val="28"/>
        </w:rPr>
        <w:t>листья</w:t>
      </w:r>
      <w:r>
        <w:rPr>
          <w:spacing w:val="5"/>
          <w:sz w:val="28"/>
        </w:rPr>
        <w:t xml:space="preserve"> </w:t>
      </w:r>
      <w:r>
        <w:rPr>
          <w:sz w:val="28"/>
        </w:rPr>
        <w:t>и</w:t>
      </w:r>
      <w:r>
        <w:rPr>
          <w:spacing w:val="3"/>
          <w:sz w:val="28"/>
        </w:rPr>
        <w:t xml:space="preserve"> </w:t>
      </w:r>
      <w:r>
        <w:rPr>
          <w:sz w:val="28"/>
        </w:rPr>
        <w:t>объёмные</w:t>
      </w:r>
      <w:r>
        <w:rPr>
          <w:spacing w:val="3"/>
          <w:sz w:val="28"/>
        </w:rPr>
        <w:t xml:space="preserve"> </w:t>
      </w:r>
      <w:r>
        <w:rPr>
          <w:sz w:val="28"/>
        </w:rPr>
        <w:t>–</w:t>
      </w:r>
    </w:p>
    <w:p w14:paraId="6E4E51E5" w14:textId="77777777" w:rsidR="00775EE4" w:rsidRDefault="00BE32C9">
      <w:pPr>
        <w:pStyle w:val="a3"/>
        <w:spacing w:before="2" w:line="360" w:lineRule="auto"/>
        <w:ind w:right="410" w:firstLine="0"/>
      </w:pPr>
      <w:r>
        <w:t>орехи, шишки, семена, ветки). Приёмы работы с природными материалами:</w:t>
      </w:r>
      <w:r>
        <w:rPr>
          <w:spacing w:val="1"/>
        </w:rPr>
        <w:t xml:space="preserve"> </w:t>
      </w:r>
      <w:r>
        <w:t>подбор</w:t>
      </w:r>
      <w:r>
        <w:rPr>
          <w:spacing w:val="1"/>
        </w:rPr>
        <w:t xml:space="preserve"> </w:t>
      </w:r>
      <w:r>
        <w:t>материалов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замыслом,</w:t>
      </w:r>
      <w:r>
        <w:rPr>
          <w:spacing w:val="1"/>
        </w:rPr>
        <w:t xml:space="preserve"> </w:t>
      </w:r>
      <w:r>
        <w:t>составление</w:t>
      </w:r>
      <w:r>
        <w:rPr>
          <w:spacing w:val="1"/>
        </w:rPr>
        <w:t xml:space="preserve"> </w:t>
      </w:r>
      <w:r>
        <w:t>композиции,</w:t>
      </w:r>
      <w:r>
        <w:rPr>
          <w:spacing w:val="1"/>
        </w:rPr>
        <w:t xml:space="preserve"> </w:t>
      </w:r>
      <w:r>
        <w:t>соединение</w:t>
      </w:r>
      <w:r>
        <w:rPr>
          <w:spacing w:val="1"/>
        </w:rPr>
        <w:t xml:space="preserve"> </w:t>
      </w:r>
      <w:r>
        <w:t>деталей</w:t>
      </w:r>
      <w:r>
        <w:rPr>
          <w:spacing w:val="1"/>
        </w:rPr>
        <w:t xml:space="preserve"> </w:t>
      </w:r>
      <w:r>
        <w:t>(приклеивание,</w:t>
      </w:r>
      <w:r>
        <w:rPr>
          <w:spacing w:val="1"/>
        </w:rPr>
        <w:t xml:space="preserve"> </w:t>
      </w:r>
      <w:r>
        <w:t>склеивание</w:t>
      </w:r>
      <w:r>
        <w:rPr>
          <w:spacing w:val="1"/>
        </w:rPr>
        <w:t xml:space="preserve"> </w:t>
      </w:r>
      <w:r>
        <w:t>с</w:t>
      </w:r>
      <w:r>
        <w:rPr>
          <w:spacing w:val="1"/>
        </w:rPr>
        <w:t xml:space="preserve"> </w:t>
      </w:r>
      <w:r>
        <w:t>помощью</w:t>
      </w:r>
      <w:r>
        <w:rPr>
          <w:spacing w:val="1"/>
        </w:rPr>
        <w:t xml:space="preserve"> </w:t>
      </w:r>
      <w:r>
        <w:t>прокладки,</w:t>
      </w:r>
      <w:r>
        <w:rPr>
          <w:spacing w:val="1"/>
        </w:rPr>
        <w:t xml:space="preserve"> </w:t>
      </w:r>
      <w:r>
        <w:t>соединение</w:t>
      </w:r>
      <w:r>
        <w:rPr>
          <w:spacing w:val="-1"/>
        </w:rPr>
        <w:t xml:space="preserve"> </w:t>
      </w:r>
      <w:r>
        <w:t>с</w:t>
      </w:r>
      <w:r>
        <w:rPr>
          <w:spacing w:val="-4"/>
        </w:rPr>
        <w:t xml:space="preserve"> </w:t>
      </w:r>
      <w:r>
        <w:t>помощью</w:t>
      </w:r>
      <w:r>
        <w:rPr>
          <w:spacing w:val="-1"/>
        </w:rPr>
        <w:t xml:space="preserve"> </w:t>
      </w:r>
      <w:r>
        <w:t>пластилина).</w:t>
      </w:r>
    </w:p>
    <w:p w14:paraId="4DA8A6CA" w14:textId="77777777" w:rsidR="00775EE4" w:rsidRDefault="00BE32C9">
      <w:pPr>
        <w:pStyle w:val="a5"/>
        <w:numPr>
          <w:ilvl w:val="5"/>
          <w:numId w:val="43"/>
        </w:numPr>
        <w:tabs>
          <w:tab w:val="left" w:pos="2498"/>
        </w:tabs>
        <w:spacing w:before="1" w:line="360" w:lineRule="auto"/>
        <w:ind w:right="409" w:firstLine="707"/>
        <w:rPr>
          <w:sz w:val="28"/>
        </w:rPr>
      </w:pPr>
      <w:r>
        <w:rPr>
          <w:sz w:val="28"/>
        </w:rPr>
        <w:t>Общее</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тканях</w:t>
      </w:r>
      <w:r>
        <w:rPr>
          <w:spacing w:val="1"/>
          <w:sz w:val="28"/>
        </w:rPr>
        <w:t xml:space="preserve"> </w:t>
      </w:r>
      <w:r>
        <w:rPr>
          <w:sz w:val="28"/>
        </w:rPr>
        <w:t>(текстиле),</w:t>
      </w:r>
      <w:r>
        <w:rPr>
          <w:spacing w:val="1"/>
          <w:sz w:val="28"/>
        </w:rPr>
        <w:t xml:space="preserve"> </w:t>
      </w:r>
      <w:r>
        <w:rPr>
          <w:sz w:val="28"/>
        </w:rPr>
        <w:t>их</w:t>
      </w:r>
      <w:r>
        <w:rPr>
          <w:spacing w:val="1"/>
          <w:sz w:val="28"/>
        </w:rPr>
        <w:t xml:space="preserve"> </w:t>
      </w:r>
      <w:r>
        <w:rPr>
          <w:sz w:val="28"/>
        </w:rPr>
        <w:t>строении</w:t>
      </w:r>
      <w:r>
        <w:rPr>
          <w:spacing w:val="1"/>
          <w:sz w:val="28"/>
        </w:rPr>
        <w:t xml:space="preserve"> </w:t>
      </w:r>
      <w:r>
        <w:rPr>
          <w:sz w:val="28"/>
        </w:rPr>
        <w:t>и</w:t>
      </w:r>
      <w:r>
        <w:rPr>
          <w:spacing w:val="1"/>
          <w:sz w:val="28"/>
        </w:rPr>
        <w:t xml:space="preserve"> </w:t>
      </w:r>
      <w:r>
        <w:rPr>
          <w:sz w:val="28"/>
        </w:rPr>
        <w:t>свойствах. Швейные инструменты и приспособления (иглы, булавки и другие).</w:t>
      </w:r>
      <w:r>
        <w:rPr>
          <w:spacing w:val="1"/>
          <w:sz w:val="28"/>
        </w:rPr>
        <w:t xml:space="preserve"> </w:t>
      </w:r>
      <w:r>
        <w:rPr>
          <w:sz w:val="28"/>
        </w:rPr>
        <w:t>Отмеривание</w:t>
      </w:r>
      <w:r>
        <w:rPr>
          <w:spacing w:val="-1"/>
          <w:sz w:val="28"/>
        </w:rPr>
        <w:t xml:space="preserve"> </w:t>
      </w:r>
      <w:r>
        <w:rPr>
          <w:sz w:val="28"/>
        </w:rPr>
        <w:t>и заправка</w:t>
      </w:r>
      <w:r>
        <w:rPr>
          <w:spacing w:val="-1"/>
          <w:sz w:val="28"/>
        </w:rPr>
        <w:t xml:space="preserve"> </w:t>
      </w:r>
      <w:r>
        <w:rPr>
          <w:sz w:val="28"/>
        </w:rPr>
        <w:t>нитки</w:t>
      </w:r>
      <w:r>
        <w:rPr>
          <w:spacing w:val="1"/>
          <w:sz w:val="28"/>
        </w:rPr>
        <w:t xml:space="preserve"> </w:t>
      </w:r>
      <w:r>
        <w:rPr>
          <w:sz w:val="28"/>
        </w:rPr>
        <w:t>в</w:t>
      </w:r>
      <w:r>
        <w:rPr>
          <w:spacing w:val="-5"/>
          <w:sz w:val="28"/>
        </w:rPr>
        <w:t xml:space="preserve"> </w:t>
      </w:r>
      <w:r>
        <w:rPr>
          <w:sz w:val="28"/>
        </w:rPr>
        <w:t>иголку,</w:t>
      </w:r>
      <w:r>
        <w:rPr>
          <w:spacing w:val="-2"/>
          <w:sz w:val="28"/>
        </w:rPr>
        <w:t xml:space="preserve"> </w:t>
      </w:r>
      <w:r>
        <w:rPr>
          <w:sz w:val="28"/>
        </w:rPr>
        <w:t>строчка прямого</w:t>
      </w:r>
      <w:r>
        <w:rPr>
          <w:spacing w:val="1"/>
          <w:sz w:val="28"/>
        </w:rPr>
        <w:t xml:space="preserve"> </w:t>
      </w:r>
      <w:r>
        <w:rPr>
          <w:sz w:val="28"/>
        </w:rPr>
        <w:t>стежка.</w:t>
      </w:r>
    </w:p>
    <w:p w14:paraId="5A13831A" w14:textId="77777777" w:rsidR="00775EE4" w:rsidRDefault="00BE32C9">
      <w:pPr>
        <w:pStyle w:val="a5"/>
        <w:numPr>
          <w:ilvl w:val="5"/>
          <w:numId w:val="43"/>
        </w:numPr>
        <w:tabs>
          <w:tab w:val="left" w:pos="2498"/>
        </w:tabs>
        <w:spacing w:line="362" w:lineRule="auto"/>
        <w:ind w:left="1026" w:right="966" w:firstLine="0"/>
        <w:rPr>
          <w:sz w:val="28"/>
        </w:rPr>
      </w:pPr>
      <w:r>
        <w:rPr>
          <w:sz w:val="28"/>
        </w:rPr>
        <w:t>Использование дополнительных отделочных материалов.</w:t>
      </w:r>
      <w:r>
        <w:rPr>
          <w:spacing w:val="-67"/>
          <w:sz w:val="28"/>
        </w:rPr>
        <w:t xml:space="preserve"> </w:t>
      </w:r>
      <w:r>
        <w:rPr>
          <w:sz w:val="28"/>
        </w:rPr>
        <w:t>2.1.12.6.3.</w:t>
      </w:r>
      <w:r>
        <w:rPr>
          <w:spacing w:val="-2"/>
          <w:sz w:val="28"/>
        </w:rPr>
        <w:t xml:space="preserve"> </w:t>
      </w:r>
      <w:r>
        <w:rPr>
          <w:sz w:val="28"/>
        </w:rPr>
        <w:t>Конструирование и</w:t>
      </w:r>
      <w:r>
        <w:rPr>
          <w:spacing w:val="-1"/>
          <w:sz w:val="28"/>
        </w:rPr>
        <w:t xml:space="preserve"> </w:t>
      </w:r>
      <w:r>
        <w:rPr>
          <w:sz w:val="28"/>
        </w:rPr>
        <w:t>моделирование.</w:t>
      </w:r>
    </w:p>
    <w:p w14:paraId="39994F9E" w14:textId="77777777" w:rsidR="00775EE4" w:rsidRDefault="00BE32C9">
      <w:pPr>
        <w:pStyle w:val="a3"/>
        <w:spacing w:line="360" w:lineRule="auto"/>
        <w:ind w:right="406"/>
      </w:pPr>
      <w:r>
        <w:t>2.1.12.6.3.1. Простые</w:t>
      </w:r>
      <w:r>
        <w:rPr>
          <w:spacing w:val="1"/>
        </w:rPr>
        <w:t xml:space="preserve"> </w:t>
      </w:r>
      <w:r>
        <w:t>и</w:t>
      </w:r>
      <w:r>
        <w:rPr>
          <w:spacing w:val="1"/>
        </w:rPr>
        <w:t xml:space="preserve"> </w:t>
      </w:r>
      <w:r>
        <w:t>объёмные</w:t>
      </w:r>
      <w:r>
        <w:rPr>
          <w:spacing w:val="1"/>
        </w:rPr>
        <w:t xml:space="preserve"> </w:t>
      </w:r>
      <w:r>
        <w:t>конструкции</w:t>
      </w:r>
      <w:r>
        <w:rPr>
          <w:spacing w:val="1"/>
        </w:rPr>
        <w:t xml:space="preserve"> </w:t>
      </w:r>
      <w:r>
        <w:t>из</w:t>
      </w:r>
      <w:r>
        <w:rPr>
          <w:spacing w:val="1"/>
        </w:rPr>
        <w:t xml:space="preserve"> </w:t>
      </w:r>
      <w:r>
        <w:t>разных</w:t>
      </w:r>
      <w:r>
        <w:rPr>
          <w:spacing w:val="1"/>
        </w:rPr>
        <w:t xml:space="preserve"> </w:t>
      </w:r>
      <w:r>
        <w:t>материалов</w:t>
      </w:r>
      <w:r>
        <w:rPr>
          <w:spacing w:val="1"/>
        </w:rPr>
        <w:t xml:space="preserve"> </w:t>
      </w:r>
      <w:r>
        <w:t>(пластические массы, бумага, текстиль и другие) и способы их создания. Общее</w:t>
      </w:r>
      <w:r>
        <w:rPr>
          <w:spacing w:val="-67"/>
        </w:rPr>
        <w:t xml:space="preserve"> </w:t>
      </w:r>
      <w:r>
        <w:t>представление о конструкции изделия, детали и части изделия, их взаимное</w:t>
      </w:r>
      <w:r>
        <w:rPr>
          <w:spacing w:val="1"/>
        </w:rPr>
        <w:t xml:space="preserve"> </w:t>
      </w:r>
      <w:r>
        <w:t>расположение</w:t>
      </w:r>
      <w:r>
        <w:rPr>
          <w:spacing w:val="30"/>
        </w:rPr>
        <w:t xml:space="preserve"> </w:t>
      </w:r>
      <w:r>
        <w:t>в</w:t>
      </w:r>
      <w:r>
        <w:rPr>
          <w:spacing w:val="29"/>
        </w:rPr>
        <w:t xml:space="preserve"> </w:t>
      </w:r>
      <w:r>
        <w:t>общей</w:t>
      </w:r>
      <w:r>
        <w:rPr>
          <w:spacing w:val="30"/>
        </w:rPr>
        <w:t xml:space="preserve"> </w:t>
      </w:r>
      <w:r>
        <w:t>конструкции.</w:t>
      </w:r>
      <w:r>
        <w:rPr>
          <w:spacing w:val="26"/>
        </w:rPr>
        <w:t xml:space="preserve"> </w:t>
      </w:r>
      <w:r>
        <w:t>Способы</w:t>
      </w:r>
      <w:r>
        <w:rPr>
          <w:spacing w:val="30"/>
        </w:rPr>
        <w:t xml:space="preserve"> </w:t>
      </w:r>
      <w:r>
        <w:t>соединения</w:t>
      </w:r>
      <w:r>
        <w:rPr>
          <w:spacing w:val="30"/>
        </w:rPr>
        <w:t xml:space="preserve"> </w:t>
      </w:r>
      <w:r>
        <w:t>деталей</w:t>
      </w:r>
      <w:r>
        <w:rPr>
          <w:spacing w:val="31"/>
        </w:rPr>
        <w:t xml:space="preserve"> </w:t>
      </w:r>
      <w:r>
        <w:t>в</w:t>
      </w:r>
      <w:r>
        <w:rPr>
          <w:spacing w:val="29"/>
        </w:rPr>
        <w:t xml:space="preserve"> </w:t>
      </w:r>
      <w:r>
        <w:t>изделиях</w:t>
      </w:r>
      <w:r>
        <w:rPr>
          <w:spacing w:val="-68"/>
        </w:rPr>
        <w:t xml:space="preserve"> </w:t>
      </w:r>
      <w:r>
        <w:t>из</w:t>
      </w:r>
      <w:r>
        <w:rPr>
          <w:spacing w:val="1"/>
        </w:rPr>
        <w:t xml:space="preserve"> </w:t>
      </w:r>
      <w:r>
        <w:t>разных</w:t>
      </w:r>
      <w:r>
        <w:rPr>
          <w:spacing w:val="1"/>
        </w:rPr>
        <w:t xml:space="preserve"> </w:t>
      </w:r>
      <w:r>
        <w:t>материалов.</w:t>
      </w:r>
      <w:r>
        <w:rPr>
          <w:spacing w:val="1"/>
        </w:rPr>
        <w:t xml:space="preserve"> </w:t>
      </w:r>
      <w:r>
        <w:t>Образец,</w:t>
      </w:r>
      <w:r>
        <w:rPr>
          <w:spacing w:val="1"/>
        </w:rPr>
        <w:t xml:space="preserve"> </w:t>
      </w:r>
      <w:r>
        <w:t>анализ</w:t>
      </w:r>
      <w:r>
        <w:rPr>
          <w:spacing w:val="1"/>
        </w:rPr>
        <w:t xml:space="preserve"> </w:t>
      </w:r>
      <w:r>
        <w:t>конструкции</w:t>
      </w:r>
      <w:r>
        <w:rPr>
          <w:spacing w:val="1"/>
        </w:rPr>
        <w:t xml:space="preserve"> </w:t>
      </w:r>
      <w:r>
        <w:t>образцов</w:t>
      </w:r>
      <w:r>
        <w:rPr>
          <w:spacing w:val="1"/>
        </w:rPr>
        <w:t xml:space="preserve"> </w:t>
      </w:r>
      <w:r>
        <w:t>изделий,</w:t>
      </w:r>
      <w:r>
        <w:rPr>
          <w:spacing w:val="1"/>
        </w:rPr>
        <w:t xml:space="preserve"> </w:t>
      </w:r>
      <w:r>
        <w:t>изготовление изделий по образцу, рисунку. Конструирование по модели (на</w:t>
      </w:r>
      <w:r>
        <w:rPr>
          <w:spacing w:val="1"/>
        </w:rPr>
        <w:t xml:space="preserve"> </w:t>
      </w:r>
      <w:r>
        <w:t>плоскости). Взаимосвязь выполняемого действия и результата. Элементарное</w:t>
      </w:r>
      <w:r>
        <w:rPr>
          <w:spacing w:val="1"/>
        </w:rPr>
        <w:t xml:space="preserve"> </w:t>
      </w:r>
      <w:r>
        <w:t>прогнозирование</w:t>
      </w:r>
      <w:r>
        <w:rPr>
          <w:spacing w:val="1"/>
        </w:rPr>
        <w:t xml:space="preserve"> </w:t>
      </w:r>
      <w:r>
        <w:t>порядка</w:t>
      </w:r>
      <w:r>
        <w:rPr>
          <w:spacing w:val="1"/>
        </w:rPr>
        <w:t xml:space="preserve"> </w:t>
      </w:r>
      <w:r>
        <w:t>действий</w:t>
      </w:r>
      <w:r>
        <w:rPr>
          <w:spacing w:val="1"/>
        </w:rPr>
        <w:t xml:space="preserve"> </w:t>
      </w:r>
      <w:r>
        <w:t>в</w:t>
      </w:r>
      <w:r>
        <w:rPr>
          <w:spacing w:val="1"/>
        </w:rPr>
        <w:t xml:space="preserve"> </w:t>
      </w:r>
      <w:r>
        <w:t>зависимости</w:t>
      </w:r>
      <w:r>
        <w:rPr>
          <w:spacing w:val="1"/>
        </w:rPr>
        <w:t xml:space="preserve"> </w:t>
      </w:r>
      <w:r>
        <w:t>от</w:t>
      </w:r>
      <w:r>
        <w:rPr>
          <w:spacing w:val="71"/>
        </w:rPr>
        <w:t xml:space="preserve"> </w:t>
      </w:r>
      <w:r>
        <w:t>желаемого</w:t>
      </w:r>
      <w:r>
        <w:rPr>
          <w:spacing w:val="1"/>
        </w:rPr>
        <w:t xml:space="preserve"> </w:t>
      </w:r>
      <w:r>
        <w:t>(необходимого) результата, выбор способа работы в зависимости от требуемого</w:t>
      </w:r>
      <w:r>
        <w:rPr>
          <w:spacing w:val="-67"/>
        </w:rPr>
        <w:t xml:space="preserve"> </w:t>
      </w:r>
      <w:r>
        <w:t>результата</w:t>
      </w:r>
      <w:r>
        <w:rPr>
          <w:spacing w:val="-2"/>
        </w:rPr>
        <w:t xml:space="preserve"> </w:t>
      </w:r>
      <w:r>
        <w:t>(замысла).</w:t>
      </w:r>
    </w:p>
    <w:p w14:paraId="49902BB3" w14:textId="77777777" w:rsidR="00775EE4" w:rsidRDefault="00BE32C9">
      <w:pPr>
        <w:pStyle w:val="a5"/>
        <w:numPr>
          <w:ilvl w:val="4"/>
          <w:numId w:val="42"/>
        </w:numPr>
        <w:tabs>
          <w:tab w:val="left" w:pos="2290"/>
        </w:tabs>
        <w:spacing w:line="322" w:lineRule="exact"/>
        <w:ind w:hanging="1264"/>
        <w:rPr>
          <w:sz w:val="28"/>
        </w:rPr>
      </w:pPr>
      <w:r>
        <w:rPr>
          <w:sz w:val="28"/>
        </w:rPr>
        <w:t>ИКТ.</w:t>
      </w:r>
    </w:p>
    <w:p w14:paraId="3AE960EC" w14:textId="77777777" w:rsidR="00775EE4" w:rsidRDefault="00BE32C9">
      <w:pPr>
        <w:pStyle w:val="a5"/>
        <w:numPr>
          <w:ilvl w:val="5"/>
          <w:numId w:val="42"/>
        </w:numPr>
        <w:tabs>
          <w:tab w:val="left" w:pos="2498"/>
        </w:tabs>
        <w:spacing w:before="154" w:line="362" w:lineRule="auto"/>
        <w:ind w:right="411" w:firstLine="707"/>
        <w:rPr>
          <w:sz w:val="28"/>
        </w:rPr>
      </w:pPr>
      <w:r>
        <w:rPr>
          <w:sz w:val="28"/>
        </w:rPr>
        <w:t>Демонстрация</w:t>
      </w:r>
      <w:r>
        <w:rPr>
          <w:spacing w:val="1"/>
          <w:sz w:val="28"/>
        </w:rPr>
        <w:t xml:space="preserve"> </w:t>
      </w:r>
      <w:r>
        <w:rPr>
          <w:sz w:val="28"/>
        </w:rPr>
        <w:t>учителем</w:t>
      </w:r>
      <w:r>
        <w:rPr>
          <w:spacing w:val="1"/>
          <w:sz w:val="28"/>
        </w:rPr>
        <w:t xml:space="preserve"> </w:t>
      </w:r>
      <w:r>
        <w:rPr>
          <w:sz w:val="28"/>
        </w:rPr>
        <w:t>готовых</w:t>
      </w:r>
      <w:r>
        <w:rPr>
          <w:spacing w:val="1"/>
          <w:sz w:val="28"/>
        </w:rPr>
        <w:t xml:space="preserve"> </w:t>
      </w:r>
      <w:r>
        <w:rPr>
          <w:sz w:val="28"/>
        </w:rPr>
        <w:t>материалов</w:t>
      </w:r>
      <w:r>
        <w:rPr>
          <w:spacing w:val="1"/>
          <w:sz w:val="28"/>
        </w:rPr>
        <w:t xml:space="preserve"> </w:t>
      </w:r>
      <w:r>
        <w:rPr>
          <w:sz w:val="28"/>
        </w:rPr>
        <w:t>на</w:t>
      </w:r>
      <w:r>
        <w:rPr>
          <w:spacing w:val="-67"/>
          <w:sz w:val="28"/>
        </w:rPr>
        <w:t xml:space="preserve"> </w:t>
      </w:r>
      <w:r>
        <w:rPr>
          <w:sz w:val="28"/>
        </w:rPr>
        <w:t>информационных</w:t>
      </w:r>
      <w:r>
        <w:rPr>
          <w:spacing w:val="-4"/>
          <w:sz w:val="28"/>
        </w:rPr>
        <w:t xml:space="preserve"> </w:t>
      </w:r>
      <w:r>
        <w:rPr>
          <w:sz w:val="28"/>
        </w:rPr>
        <w:t>носителях.</w:t>
      </w:r>
    </w:p>
    <w:p w14:paraId="263810FB" w14:textId="77777777" w:rsidR="00775EE4" w:rsidRDefault="00BE32C9">
      <w:pPr>
        <w:pStyle w:val="a5"/>
        <w:numPr>
          <w:ilvl w:val="5"/>
          <w:numId w:val="42"/>
        </w:numPr>
        <w:tabs>
          <w:tab w:val="left" w:pos="2498"/>
        </w:tabs>
        <w:spacing w:line="317" w:lineRule="exact"/>
        <w:ind w:left="2498"/>
        <w:rPr>
          <w:sz w:val="28"/>
        </w:rPr>
      </w:pPr>
      <w:r>
        <w:rPr>
          <w:sz w:val="28"/>
        </w:rPr>
        <w:t>Информация.</w:t>
      </w:r>
      <w:r>
        <w:rPr>
          <w:spacing w:val="-2"/>
          <w:sz w:val="28"/>
        </w:rPr>
        <w:t xml:space="preserve"> </w:t>
      </w:r>
      <w:r>
        <w:rPr>
          <w:sz w:val="28"/>
        </w:rPr>
        <w:t>Виды</w:t>
      </w:r>
      <w:r>
        <w:rPr>
          <w:spacing w:val="-5"/>
          <w:sz w:val="28"/>
        </w:rPr>
        <w:t xml:space="preserve"> </w:t>
      </w:r>
      <w:r>
        <w:rPr>
          <w:sz w:val="28"/>
        </w:rPr>
        <w:t>информации.</w:t>
      </w:r>
    </w:p>
    <w:p w14:paraId="4FF03F74" w14:textId="77777777" w:rsidR="00775EE4" w:rsidRDefault="00BE32C9">
      <w:pPr>
        <w:pStyle w:val="a5"/>
        <w:numPr>
          <w:ilvl w:val="4"/>
          <w:numId w:val="42"/>
        </w:numPr>
        <w:tabs>
          <w:tab w:val="left" w:pos="2290"/>
        </w:tabs>
        <w:spacing w:before="161" w:line="360" w:lineRule="auto"/>
        <w:ind w:left="318" w:right="410" w:firstLine="707"/>
        <w:rPr>
          <w:sz w:val="28"/>
        </w:rPr>
      </w:pPr>
      <w:r>
        <w:rPr>
          <w:sz w:val="28"/>
        </w:rPr>
        <w:t>Изучение</w:t>
      </w:r>
      <w:r>
        <w:rPr>
          <w:spacing w:val="1"/>
          <w:sz w:val="28"/>
        </w:rPr>
        <w:t xml:space="preserve"> </w:t>
      </w:r>
      <w:r>
        <w:rPr>
          <w:sz w:val="28"/>
        </w:rPr>
        <w:t>технологии</w:t>
      </w:r>
      <w:r>
        <w:rPr>
          <w:spacing w:val="1"/>
          <w:sz w:val="28"/>
        </w:rPr>
        <w:t xml:space="preserve"> </w:t>
      </w:r>
      <w:r>
        <w:rPr>
          <w:sz w:val="28"/>
        </w:rPr>
        <w:t>в</w:t>
      </w:r>
      <w:r>
        <w:rPr>
          <w:spacing w:val="1"/>
          <w:sz w:val="28"/>
        </w:rPr>
        <w:t xml:space="preserve"> </w:t>
      </w:r>
      <w:r>
        <w:rPr>
          <w:sz w:val="28"/>
        </w:rPr>
        <w:t>1</w:t>
      </w:r>
      <w:r>
        <w:rPr>
          <w:spacing w:val="1"/>
          <w:sz w:val="28"/>
        </w:rPr>
        <w:t xml:space="preserve"> </w:t>
      </w:r>
      <w:r>
        <w:rPr>
          <w:sz w:val="28"/>
        </w:rPr>
        <w:t>классе</w:t>
      </w:r>
      <w:r>
        <w:rPr>
          <w:spacing w:val="1"/>
          <w:sz w:val="28"/>
        </w:rPr>
        <w:t xml:space="preserve"> </w:t>
      </w:r>
      <w:r>
        <w:rPr>
          <w:sz w:val="28"/>
        </w:rPr>
        <w:t>способствует</w:t>
      </w:r>
      <w:r>
        <w:rPr>
          <w:spacing w:val="1"/>
          <w:sz w:val="28"/>
        </w:rPr>
        <w:t xml:space="preserve"> </w:t>
      </w:r>
      <w:r>
        <w:rPr>
          <w:sz w:val="28"/>
        </w:rPr>
        <w:t>освоению</w:t>
      </w:r>
      <w:r>
        <w:rPr>
          <w:spacing w:val="1"/>
          <w:sz w:val="28"/>
        </w:rPr>
        <w:t xml:space="preserve"> </w:t>
      </w:r>
      <w:r>
        <w:rPr>
          <w:sz w:val="28"/>
        </w:rPr>
        <w:t>на</w:t>
      </w:r>
      <w:r>
        <w:rPr>
          <w:spacing w:val="1"/>
          <w:sz w:val="28"/>
        </w:rPr>
        <w:t xml:space="preserve"> </w:t>
      </w:r>
      <w:r>
        <w:rPr>
          <w:sz w:val="28"/>
        </w:rPr>
        <w:t>пропедевтическом</w:t>
      </w:r>
      <w:r>
        <w:rPr>
          <w:spacing w:val="51"/>
          <w:sz w:val="28"/>
        </w:rPr>
        <w:t xml:space="preserve"> </w:t>
      </w:r>
      <w:r>
        <w:rPr>
          <w:sz w:val="28"/>
        </w:rPr>
        <w:t>уровне</w:t>
      </w:r>
      <w:r>
        <w:rPr>
          <w:spacing w:val="49"/>
          <w:sz w:val="28"/>
        </w:rPr>
        <w:t xml:space="preserve"> </w:t>
      </w:r>
      <w:r>
        <w:rPr>
          <w:sz w:val="28"/>
        </w:rPr>
        <w:t>ряда</w:t>
      </w:r>
      <w:r>
        <w:rPr>
          <w:spacing w:val="51"/>
          <w:sz w:val="28"/>
        </w:rPr>
        <w:t xml:space="preserve"> </w:t>
      </w:r>
      <w:r>
        <w:rPr>
          <w:sz w:val="28"/>
        </w:rPr>
        <w:t>универсальных</w:t>
      </w:r>
      <w:r>
        <w:rPr>
          <w:spacing w:val="52"/>
          <w:sz w:val="28"/>
        </w:rPr>
        <w:t xml:space="preserve"> </w:t>
      </w:r>
      <w:r>
        <w:rPr>
          <w:sz w:val="28"/>
        </w:rPr>
        <w:t>учебных</w:t>
      </w:r>
      <w:r>
        <w:rPr>
          <w:spacing w:val="49"/>
          <w:sz w:val="28"/>
        </w:rPr>
        <w:t xml:space="preserve"> </w:t>
      </w:r>
      <w:r>
        <w:rPr>
          <w:sz w:val="28"/>
        </w:rPr>
        <w:t>действий:</w:t>
      </w:r>
    </w:p>
    <w:p w14:paraId="4EBF2FEA"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179DF7A1" w14:textId="77777777" w:rsidR="00775EE4" w:rsidRDefault="00BE32C9">
      <w:pPr>
        <w:pStyle w:val="a3"/>
        <w:spacing w:before="67" w:line="360" w:lineRule="auto"/>
        <w:ind w:right="404" w:firstLine="0"/>
      </w:pP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67"/>
        </w:rPr>
        <w:t xml:space="preserve"> </w:t>
      </w:r>
      <w:r>
        <w:t>действий,</w:t>
      </w:r>
      <w:r>
        <w:rPr>
          <w:spacing w:val="-2"/>
        </w:rPr>
        <w:t xml:space="preserve"> </w:t>
      </w:r>
      <w:r>
        <w:t>совместной</w:t>
      </w:r>
      <w:r>
        <w:rPr>
          <w:spacing w:val="-3"/>
        </w:rPr>
        <w:t xml:space="preserve"> </w:t>
      </w:r>
      <w:r>
        <w:t>деятельности.</w:t>
      </w:r>
    </w:p>
    <w:p w14:paraId="2231AA3D" w14:textId="77777777" w:rsidR="00775EE4" w:rsidRDefault="00BE32C9">
      <w:pPr>
        <w:pStyle w:val="a5"/>
        <w:numPr>
          <w:ilvl w:val="5"/>
          <w:numId w:val="42"/>
        </w:numPr>
        <w:tabs>
          <w:tab w:val="left" w:pos="2498"/>
        </w:tabs>
        <w:spacing w:before="1" w:line="360" w:lineRule="auto"/>
        <w:ind w:right="409"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67"/>
          <w:sz w:val="28"/>
        </w:rPr>
        <w:t xml:space="preserve"> </w:t>
      </w:r>
      <w:r>
        <w:rPr>
          <w:sz w:val="28"/>
        </w:rPr>
        <w:t>логические</w:t>
      </w:r>
      <w:r>
        <w:rPr>
          <w:spacing w:val="1"/>
          <w:sz w:val="28"/>
        </w:rPr>
        <w:t xml:space="preserve"> </w:t>
      </w:r>
      <w:r>
        <w:rPr>
          <w:sz w:val="28"/>
        </w:rPr>
        <w:t>и</w:t>
      </w:r>
      <w:r>
        <w:rPr>
          <w:spacing w:val="1"/>
          <w:sz w:val="28"/>
        </w:rPr>
        <w:t xml:space="preserve"> </w:t>
      </w:r>
      <w:r>
        <w:rPr>
          <w:sz w:val="28"/>
        </w:rPr>
        <w:t>исследовательские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 учебных</w:t>
      </w:r>
      <w:r>
        <w:rPr>
          <w:spacing w:val="1"/>
          <w:sz w:val="28"/>
        </w:rPr>
        <w:t xml:space="preserve"> </w:t>
      </w:r>
      <w:r>
        <w:rPr>
          <w:sz w:val="28"/>
        </w:rPr>
        <w:t>действий:</w:t>
      </w:r>
    </w:p>
    <w:p w14:paraId="665CBC53" w14:textId="77777777" w:rsidR="00775EE4" w:rsidRDefault="00BE32C9">
      <w:pPr>
        <w:pStyle w:val="a3"/>
        <w:spacing w:before="1" w:line="360" w:lineRule="auto"/>
        <w:ind w:right="413"/>
      </w:pPr>
      <w:r>
        <w:t>ориентироваться</w:t>
      </w:r>
      <w:r>
        <w:rPr>
          <w:spacing w:val="1"/>
        </w:rPr>
        <w:t xml:space="preserve"> </w:t>
      </w:r>
      <w:r>
        <w:t>в</w:t>
      </w:r>
      <w:r>
        <w:rPr>
          <w:spacing w:val="1"/>
        </w:rPr>
        <w:t xml:space="preserve"> </w:t>
      </w:r>
      <w:r>
        <w:t>терминах,</w:t>
      </w:r>
      <w:r>
        <w:rPr>
          <w:spacing w:val="1"/>
        </w:rPr>
        <w:t xml:space="preserve"> </w:t>
      </w:r>
      <w:r>
        <w:t>используемых</w:t>
      </w:r>
      <w:r>
        <w:rPr>
          <w:spacing w:val="1"/>
        </w:rPr>
        <w:t xml:space="preserve"> </w:t>
      </w:r>
      <w:r>
        <w:t>в</w:t>
      </w:r>
      <w:r>
        <w:rPr>
          <w:spacing w:val="1"/>
        </w:rPr>
        <w:t xml:space="preserve"> </w:t>
      </w:r>
      <w:r>
        <w:t>технологии</w:t>
      </w:r>
      <w:r>
        <w:rPr>
          <w:spacing w:val="1"/>
        </w:rPr>
        <w:t xml:space="preserve"> </w:t>
      </w:r>
      <w:r>
        <w:t>(в</w:t>
      </w:r>
      <w:r>
        <w:rPr>
          <w:spacing w:val="1"/>
        </w:rPr>
        <w:t xml:space="preserve"> </w:t>
      </w:r>
      <w:r>
        <w:t>пределах</w:t>
      </w:r>
      <w:r>
        <w:rPr>
          <w:spacing w:val="1"/>
        </w:rPr>
        <w:t xml:space="preserve"> </w:t>
      </w:r>
      <w:r>
        <w:t>изученного);</w:t>
      </w:r>
    </w:p>
    <w:p w14:paraId="0EB1B803" w14:textId="77777777" w:rsidR="00775EE4" w:rsidRDefault="00BE32C9">
      <w:pPr>
        <w:pStyle w:val="a3"/>
        <w:spacing w:line="362" w:lineRule="auto"/>
        <w:ind w:right="416"/>
      </w:pPr>
      <w:r>
        <w:t>воспринимать</w:t>
      </w:r>
      <w:r>
        <w:rPr>
          <w:spacing w:val="1"/>
        </w:rPr>
        <w:t xml:space="preserve"> </w:t>
      </w:r>
      <w:r>
        <w:t>и</w:t>
      </w:r>
      <w:r>
        <w:rPr>
          <w:spacing w:val="1"/>
        </w:rPr>
        <w:t xml:space="preserve"> </w:t>
      </w:r>
      <w:r>
        <w:t>использовать</w:t>
      </w:r>
      <w:r>
        <w:rPr>
          <w:spacing w:val="1"/>
        </w:rPr>
        <w:t xml:space="preserve"> </w:t>
      </w:r>
      <w:r>
        <w:t>предложенную</w:t>
      </w:r>
      <w:r>
        <w:rPr>
          <w:spacing w:val="1"/>
        </w:rPr>
        <w:t xml:space="preserve"> </w:t>
      </w:r>
      <w:r>
        <w:t>инструкцию</w:t>
      </w:r>
      <w:r>
        <w:rPr>
          <w:spacing w:val="1"/>
        </w:rPr>
        <w:t xml:space="preserve"> </w:t>
      </w:r>
      <w:r>
        <w:t>(устную,</w:t>
      </w:r>
      <w:r>
        <w:rPr>
          <w:spacing w:val="1"/>
        </w:rPr>
        <w:t xml:space="preserve"> </w:t>
      </w:r>
      <w:r>
        <w:t>графическую);</w:t>
      </w:r>
    </w:p>
    <w:p w14:paraId="52ED083B" w14:textId="77777777" w:rsidR="00775EE4" w:rsidRDefault="00BE32C9">
      <w:pPr>
        <w:pStyle w:val="a3"/>
        <w:spacing w:line="360" w:lineRule="auto"/>
        <w:ind w:right="415"/>
      </w:pPr>
      <w:r>
        <w:t>анализировать</w:t>
      </w:r>
      <w:r>
        <w:rPr>
          <w:spacing w:val="1"/>
        </w:rPr>
        <w:t xml:space="preserve"> </w:t>
      </w:r>
      <w:r>
        <w:t>устройство</w:t>
      </w:r>
      <w:r>
        <w:rPr>
          <w:spacing w:val="1"/>
        </w:rPr>
        <w:t xml:space="preserve"> </w:t>
      </w:r>
      <w:r>
        <w:t>простых</w:t>
      </w:r>
      <w:r>
        <w:rPr>
          <w:spacing w:val="1"/>
        </w:rPr>
        <w:t xml:space="preserve"> </w:t>
      </w:r>
      <w:r>
        <w:t>изделий</w:t>
      </w:r>
      <w:r>
        <w:rPr>
          <w:spacing w:val="1"/>
        </w:rPr>
        <w:t xml:space="preserve"> </w:t>
      </w:r>
      <w:r>
        <w:t>по</w:t>
      </w:r>
      <w:r>
        <w:rPr>
          <w:spacing w:val="1"/>
        </w:rPr>
        <w:t xml:space="preserve"> </w:t>
      </w:r>
      <w:r>
        <w:t>образцу,</w:t>
      </w:r>
      <w:r>
        <w:rPr>
          <w:spacing w:val="71"/>
        </w:rPr>
        <w:t xml:space="preserve"> </w:t>
      </w:r>
      <w:r>
        <w:t>рисунку,</w:t>
      </w:r>
      <w:r>
        <w:rPr>
          <w:spacing w:val="1"/>
        </w:rPr>
        <w:t xml:space="preserve"> </w:t>
      </w:r>
      <w:r>
        <w:t>выделять</w:t>
      </w:r>
      <w:r>
        <w:rPr>
          <w:spacing w:val="-6"/>
        </w:rPr>
        <w:t xml:space="preserve"> </w:t>
      </w:r>
      <w:r>
        <w:t>основные</w:t>
      </w:r>
      <w:r>
        <w:rPr>
          <w:spacing w:val="-3"/>
        </w:rPr>
        <w:t xml:space="preserve"> </w:t>
      </w:r>
      <w:r>
        <w:t>и</w:t>
      </w:r>
      <w:r>
        <w:rPr>
          <w:spacing w:val="1"/>
        </w:rPr>
        <w:t xml:space="preserve"> </w:t>
      </w:r>
      <w:r>
        <w:t>второстепенные</w:t>
      </w:r>
      <w:r>
        <w:rPr>
          <w:spacing w:val="-1"/>
        </w:rPr>
        <w:t xml:space="preserve"> </w:t>
      </w:r>
      <w:r>
        <w:t>составляющие конструкции;</w:t>
      </w:r>
    </w:p>
    <w:p w14:paraId="6A61A1AA" w14:textId="77777777" w:rsidR="00775EE4" w:rsidRDefault="00BE32C9">
      <w:pPr>
        <w:pStyle w:val="a3"/>
        <w:spacing w:line="362" w:lineRule="auto"/>
        <w:ind w:right="411"/>
      </w:pPr>
      <w:r>
        <w:t>сравнивать</w:t>
      </w:r>
      <w:r>
        <w:rPr>
          <w:spacing w:val="1"/>
        </w:rPr>
        <w:t xml:space="preserve"> </w:t>
      </w:r>
      <w:r>
        <w:t>отдельные</w:t>
      </w:r>
      <w:r>
        <w:rPr>
          <w:spacing w:val="1"/>
        </w:rPr>
        <w:t xml:space="preserve"> </w:t>
      </w:r>
      <w:r>
        <w:t>изделия</w:t>
      </w:r>
      <w:r>
        <w:rPr>
          <w:spacing w:val="1"/>
        </w:rPr>
        <w:t xml:space="preserve"> </w:t>
      </w:r>
      <w:r>
        <w:t>(конструкции),</w:t>
      </w:r>
      <w:r>
        <w:rPr>
          <w:spacing w:val="1"/>
        </w:rPr>
        <w:t xml:space="preserve"> </w:t>
      </w:r>
      <w:r>
        <w:t>находить</w:t>
      </w:r>
      <w:r>
        <w:rPr>
          <w:spacing w:val="1"/>
        </w:rPr>
        <w:t xml:space="preserve"> </w:t>
      </w:r>
      <w:r>
        <w:t>сходство</w:t>
      </w:r>
      <w:r>
        <w:rPr>
          <w:spacing w:val="1"/>
        </w:rPr>
        <w:t xml:space="preserve"> </w:t>
      </w:r>
      <w:r>
        <w:t>и</w:t>
      </w:r>
      <w:r>
        <w:rPr>
          <w:spacing w:val="-67"/>
        </w:rPr>
        <w:t xml:space="preserve"> </w:t>
      </w:r>
      <w:r>
        <w:t>различия</w:t>
      </w:r>
      <w:r>
        <w:rPr>
          <w:spacing w:val="-1"/>
        </w:rPr>
        <w:t xml:space="preserve"> </w:t>
      </w:r>
      <w:r>
        <w:t>в</w:t>
      </w:r>
      <w:r>
        <w:rPr>
          <w:spacing w:val="-2"/>
        </w:rPr>
        <w:t xml:space="preserve"> </w:t>
      </w:r>
      <w:r>
        <w:t>их</w:t>
      </w:r>
      <w:r>
        <w:rPr>
          <w:spacing w:val="1"/>
        </w:rPr>
        <w:t xml:space="preserve"> </w:t>
      </w:r>
      <w:r>
        <w:t>устройстве.</w:t>
      </w:r>
    </w:p>
    <w:p w14:paraId="3E83D59E" w14:textId="77777777" w:rsidR="00775EE4" w:rsidRDefault="00BE32C9">
      <w:pPr>
        <w:pStyle w:val="a5"/>
        <w:numPr>
          <w:ilvl w:val="5"/>
          <w:numId w:val="42"/>
        </w:numPr>
        <w:tabs>
          <w:tab w:val="left" w:pos="2498"/>
        </w:tabs>
        <w:spacing w:line="360" w:lineRule="auto"/>
        <w:ind w:right="405"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умения</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67"/>
          <w:sz w:val="28"/>
        </w:rPr>
        <w:t xml:space="preserve"> </w:t>
      </w:r>
      <w:r>
        <w:rPr>
          <w:sz w:val="28"/>
        </w:rPr>
        <w:t>действий:</w:t>
      </w:r>
    </w:p>
    <w:p w14:paraId="62A6E696" w14:textId="77777777" w:rsidR="00775EE4" w:rsidRDefault="00BE32C9">
      <w:pPr>
        <w:pStyle w:val="a3"/>
        <w:spacing w:line="362" w:lineRule="auto"/>
        <w:ind w:right="411"/>
      </w:pPr>
      <w:r>
        <w:t>воспринимать информацию (представленную в объяснении учителя или в</w:t>
      </w:r>
      <w:r>
        <w:rPr>
          <w:spacing w:val="-67"/>
        </w:rPr>
        <w:t xml:space="preserve"> </w:t>
      </w:r>
      <w:r>
        <w:t>учебнике),</w:t>
      </w:r>
      <w:r>
        <w:rPr>
          <w:spacing w:val="-2"/>
        </w:rPr>
        <w:t xml:space="preserve"> </w:t>
      </w:r>
      <w:r>
        <w:t>использовать</w:t>
      </w:r>
      <w:r>
        <w:rPr>
          <w:spacing w:val="-2"/>
        </w:rPr>
        <w:t xml:space="preserve"> </w:t>
      </w:r>
      <w:r>
        <w:t>её</w:t>
      </w:r>
      <w:r>
        <w:rPr>
          <w:spacing w:val="-1"/>
        </w:rPr>
        <w:t xml:space="preserve"> </w:t>
      </w:r>
      <w:r>
        <w:t>в</w:t>
      </w:r>
      <w:r>
        <w:rPr>
          <w:spacing w:val="-2"/>
        </w:rPr>
        <w:t xml:space="preserve"> </w:t>
      </w:r>
      <w:r>
        <w:t>работе;</w:t>
      </w:r>
    </w:p>
    <w:p w14:paraId="37E900AE" w14:textId="77777777" w:rsidR="00775EE4" w:rsidRDefault="00BE32C9">
      <w:pPr>
        <w:pStyle w:val="a3"/>
        <w:spacing w:line="360" w:lineRule="auto"/>
        <w:ind w:right="407"/>
      </w:pPr>
      <w:r>
        <w:t>понимать</w:t>
      </w:r>
      <w:r>
        <w:rPr>
          <w:spacing w:val="1"/>
        </w:rPr>
        <w:t xml:space="preserve"> </w:t>
      </w:r>
      <w:r>
        <w:t>и</w:t>
      </w:r>
      <w:r>
        <w:rPr>
          <w:spacing w:val="1"/>
        </w:rPr>
        <w:t xml:space="preserve"> </w:t>
      </w:r>
      <w:r>
        <w:t>анализировать</w:t>
      </w:r>
      <w:r>
        <w:rPr>
          <w:spacing w:val="1"/>
        </w:rPr>
        <w:t xml:space="preserve"> </w:t>
      </w:r>
      <w:r>
        <w:t>простейшую</w:t>
      </w:r>
      <w:r>
        <w:rPr>
          <w:spacing w:val="1"/>
        </w:rPr>
        <w:t xml:space="preserve"> </w:t>
      </w:r>
      <w:r>
        <w:t>знаково-символическую</w:t>
      </w:r>
      <w:r>
        <w:rPr>
          <w:spacing w:val="1"/>
        </w:rPr>
        <w:t xml:space="preserve"> </w:t>
      </w:r>
      <w:r>
        <w:t>информацию</w:t>
      </w:r>
      <w:r>
        <w:rPr>
          <w:spacing w:val="-2"/>
        </w:rPr>
        <w:t xml:space="preserve"> </w:t>
      </w:r>
      <w:r>
        <w:t>(схема,</w:t>
      </w:r>
      <w:r>
        <w:rPr>
          <w:spacing w:val="-1"/>
        </w:rPr>
        <w:t xml:space="preserve"> </w:t>
      </w:r>
      <w:r>
        <w:t>рисунок)</w:t>
      </w:r>
      <w:r>
        <w:rPr>
          <w:spacing w:val="-3"/>
        </w:rPr>
        <w:t xml:space="preserve"> </w:t>
      </w:r>
      <w:r>
        <w:t>и строить</w:t>
      </w:r>
      <w:r>
        <w:rPr>
          <w:spacing w:val="-4"/>
        </w:rPr>
        <w:t xml:space="preserve"> </w:t>
      </w:r>
      <w:r>
        <w:t>работу</w:t>
      </w:r>
      <w:r>
        <w:rPr>
          <w:spacing w:val="-5"/>
        </w:rPr>
        <w:t xml:space="preserve"> </w:t>
      </w:r>
      <w:r>
        <w:t>в</w:t>
      </w:r>
      <w:r>
        <w:rPr>
          <w:spacing w:val="-1"/>
        </w:rPr>
        <w:t xml:space="preserve"> </w:t>
      </w:r>
      <w:r>
        <w:t>соответствии с</w:t>
      </w:r>
      <w:r>
        <w:rPr>
          <w:spacing w:val="-4"/>
        </w:rPr>
        <w:t xml:space="preserve"> </w:t>
      </w:r>
      <w:r>
        <w:t>ней.</w:t>
      </w:r>
    </w:p>
    <w:p w14:paraId="00CBD42E" w14:textId="77777777" w:rsidR="00775EE4" w:rsidRDefault="00BE32C9">
      <w:pPr>
        <w:pStyle w:val="a5"/>
        <w:numPr>
          <w:ilvl w:val="5"/>
          <w:numId w:val="42"/>
        </w:numPr>
        <w:tabs>
          <w:tab w:val="left" w:pos="2498"/>
        </w:tabs>
        <w:spacing w:line="362" w:lineRule="auto"/>
        <w:ind w:right="409"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умения</w:t>
      </w:r>
      <w:r>
        <w:rPr>
          <w:spacing w:val="1"/>
          <w:sz w:val="28"/>
        </w:rPr>
        <w:t xml:space="preserve"> </w:t>
      </w:r>
      <w:r>
        <w:rPr>
          <w:sz w:val="28"/>
        </w:rPr>
        <w:t>общения</w:t>
      </w:r>
      <w:r>
        <w:rPr>
          <w:spacing w:val="-2"/>
          <w:sz w:val="28"/>
        </w:rPr>
        <w:t xml:space="preserve"> </w:t>
      </w:r>
      <w:r>
        <w:rPr>
          <w:sz w:val="28"/>
        </w:rPr>
        <w:t>как</w:t>
      </w:r>
      <w:r>
        <w:rPr>
          <w:spacing w:val="-1"/>
          <w:sz w:val="28"/>
        </w:rPr>
        <w:t xml:space="preserve"> </w:t>
      </w:r>
      <w:r>
        <w:rPr>
          <w:sz w:val="28"/>
        </w:rPr>
        <w:t>часть</w:t>
      </w:r>
      <w:r>
        <w:rPr>
          <w:spacing w:val="-3"/>
          <w:sz w:val="28"/>
        </w:rPr>
        <w:t xml:space="preserve"> </w:t>
      </w:r>
      <w:r>
        <w:rPr>
          <w:sz w:val="28"/>
        </w:rPr>
        <w:t>коммуникативных</w:t>
      </w:r>
      <w:r>
        <w:rPr>
          <w:spacing w:val="-1"/>
          <w:sz w:val="28"/>
        </w:rPr>
        <w:t xml:space="preserve"> </w:t>
      </w:r>
      <w:r>
        <w:rPr>
          <w:sz w:val="28"/>
        </w:rPr>
        <w:t>универсальных учебных</w:t>
      </w:r>
      <w:r>
        <w:rPr>
          <w:spacing w:val="-4"/>
          <w:sz w:val="28"/>
        </w:rPr>
        <w:t xml:space="preserve"> </w:t>
      </w:r>
      <w:r>
        <w:rPr>
          <w:sz w:val="28"/>
        </w:rPr>
        <w:t>действий:</w:t>
      </w:r>
    </w:p>
    <w:p w14:paraId="26978855" w14:textId="77777777" w:rsidR="00775EE4" w:rsidRDefault="00BE32C9">
      <w:pPr>
        <w:pStyle w:val="a3"/>
        <w:spacing w:line="360" w:lineRule="auto"/>
        <w:ind w:right="403"/>
      </w:pPr>
      <w:r>
        <w:t>участвовать</w:t>
      </w:r>
      <w:r>
        <w:rPr>
          <w:spacing w:val="1"/>
        </w:rPr>
        <w:t xml:space="preserve"> </w:t>
      </w:r>
      <w:r>
        <w:t>в</w:t>
      </w:r>
      <w:r>
        <w:rPr>
          <w:spacing w:val="1"/>
        </w:rPr>
        <w:t xml:space="preserve"> </w:t>
      </w:r>
      <w:r>
        <w:t>коллективном</w:t>
      </w:r>
      <w:r>
        <w:rPr>
          <w:spacing w:val="1"/>
        </w:rPr>
        <w:t xml:space="preserve"> </w:t>
      </w:r>
      <w:r>
        <w:t>обсуждении:</w:t>
      </w:r>
      <w:r>
        <w:rPr>
          <w:spacing w:val="1"/>
        </w:rPr>
        <w:t xml:space="preserve"> </w:t>
      </w:r>
      <w:r>
        <w:t>высказывать</w:t>
      </w:r>
      <w:r>
        <w:rPr>
          <w:spacing w:val="1"/>
        </w:rPr>
        <w:t xml:space="preserve"> </w:t>
      </w:r>
      <w:r>
        <w:t>собственное</w:t>
      </w:r>
      <w:r>
        <w:rPr>
          <w:spacing w:val="1"/>
        </w:rPr>
        <w:t xml:space="preserve"> </w:t>
      </w:r>
      <w:r>
        <w:t>мнение, отвечать на вопросы, выполнять правила этики общения: уважительное</w:t>
      </w:r>
      <w:r>
        <w:rPr>
          <w:spacing w:val="-67"/>
        </w:rPr>
        <w:t xml:space="preserve"> </w:t>
      </w:r>
      <w:r>
        <w:t>отношение</w:t>
      </w:r>
      <w:r>
        <w:rPr>
          <w:spacing w:val="-1"/>
        </w:rPr>
        <w:t xml:space="preserve"> </w:t>
      </w:r>
      <w:r>
        <w:t>к одноклассникам,</w:t>
      </w:r>
      <w:r>
        <w:rPr>
          <w:spacing w:val="-2"/>
        </w:rPr>
        <w:t xml:space="preserve"> </w:t>
      </w:r>
      <w:r>
        <w:t>внимание</w:t>
      </w:r>
      <w:r>
        <w:rPr>
          <w:spacing w:val="-2"/>
        </w:rPr>
        <w:t xml:space="preserve"> </w:t>
      </w:r>
      <w:r>
        <w:t>к</w:t>
      </w:r>
      <w:r>
        <w:rPr>
          <w:spacing w:val="-1"/>
        </w:rPr>
        <w:t xml:space="preserve"> </w:t>
      </w:r>
      <w:r>
        <w:t>мнению</w:t>
      </w:r>
      <w:r>
        <w:rPr>
          <w:spacing w:val="-2"/>
        </w:rPr>
        <w:t xml:space="preserve"> </w:t>
      </w:r>
      <w:r>
        <w:t>другого;</w:t>
      </w:r>
    </w:p>
    <w:p w14:paraId="1E55F162" w14:textId="77777777" w:rsidR="00775EE4" w:rsidRDefault="00BE32C9">
      <w:pPr>
        <w:pStyle w:val="a3"/>
        <w:spacing w:line="360" w:lineRule="auto"/>
        <w:ind w:right="412"/>
      </w:pPr>
      <w:r>
        <w:t>строить</w:t>
      </w:r>
      <w:r>
        <w:rPr>
          <w:spacing w:val="1"/>
        </w:rPr>
        <w:t xml:space="preserve"> </w:t>
      </w:r>
      <w:r>
        <w:t>несложные</w:t>
      </w:r>
      <w:r>
        <w:rPr>
          <w:spacing w:val="1"/>
        </w:rPr>
        <w:t xml:space="preserve"> </w:t>
      </w:r>
      <w:r>
        <w:t>высказывания,</w:t>
      </w:r>
      <w:r>
        <w:rPr>
          <w:spacing w:val="1"/>
        </w:rPr>
        <w:t xml:space="preserve"> </w:t>
      </w:r>
      <w:r>
        <w:t>сообщения</w:t>
      </w:r>
      <w:r>
        <w:rPr>
          <w:spacing w:val="1"/>
        </w:rPr>
        <w:t xml:space="preserve"> </w:t>
      </w:r>
      <w:r>
        <w:t>в</w:t>
      </w:r>
      <w:r>
        <w:rPr>
          <w:spacing w:val="1"/>
        </w:rPr>
        <w:t xml:space="preserve"> </w:t>
      </w:r>
      <w:r>
        <w:t>устной</w:t>
      </w:r>
      <w:r>
        <w:rPr>
          <w:spacing w:val="1"/>
        </w:rPr>
        <w:t xml:space="preserve"> </w:t>
      </w:r>
      <w:r>
        <w:t>форме</w:t>
      </w:r>
      <w:r>
        <w:rPr>
          <w:spacing w:val="1"/>
        </w:rPr>
        <w:t xml:space="preserve"> </w:t>
      </w:r>
      <w:r>
        <w:t>(по</w:t>
      </w:r>
      <w:r>
        <w:rPr>
          <w:spacing w:val="-67"/>
        </w:rPr>
        <w:t xml:space="preserve"> </w:t>
      </w:r>
      <w:r>
        <w:t>содержанию</w:t>
      </w:r>
      <w:r>
        <w:rPr>
          <w:spacing w:val="-2"/>
        </w:rPr>
        <w:t xml:space="preserve"> </w:t>
      </w:r>
      <w:r>
        <w:t>изученных</w:t>
      </w:r>
      <w:r>
        <w:rPr>
          <w:spacing w:val="1"/>
        </w:rPr>
        <w:t xml:space="preserve"> </w:t>
      </w:r>
      <w:r>
        <w:t>тем).</w:t>
      </w:r>
    </w:p>
    <w:p w14:paraId="621A0D09" w14:textId="77777777" w:rsidR="00775EE4" w:rsidRDefault="00775EE4">
      <w:pPr>
        <w:spacing w:line="360" w:lineRule="auto"/>
        <w:sectPr w:rsidR="00775EE4">
          <w:pgSz w:w="11910" w:h="16840"/>
          <w:pgMar w:top="1040" w:right="440" w:bottom="1140" w:left="1100" w:header="0" w:footer="875" w:gutter="0"/>
          <w:cols w:space="720"/>
        </w:sectPr>
      </w:pPr>
    </w:p>
    <w:p w14:paraId="1C72FEF5" w14:textId="77777777" w:rsidR="00775EE4" w:rsidRDefault="00BE32C9">
      <w:pPr>
        <w:pStyle w:val="a5"/>
        <w:numPr>
          <w:ilvl w:val="5"/>
          <w:numId w:val="42"/>
        </w:numPr>
        <w:tabs>
          <w:tab w:val="left" w:pos="2575"/>
        </w:tabs>
        <w:spacing w:before="67" w:line="360" w:lineRule="auto"/>
        <w:ind w:right="409"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умения</w:t>
      </w:r>
      <w:r>
        <w:rPr>
          <w:spacing w:val="-67"/>
          <w:sz w:val="28"/>
        </w:rPr>
        <w:t xml:space="preserve"> </w:t>
      </w:r>
      <w:r>
        <w:rPr>
          <w:sz w:val="28"/>
        </w:rPr>
        <w:t>самоорганизации</w:t>
      </w:r>
      <w:r>
        <w:rPr>
          <w:spacing w:val="1"/>
          <w:sz w:val="28"/>
        </w:rPr>
        <w:t xml:space="preserve"> </w:t>
      </w:r>
      <w:r>
        <w:rPr>
          <w:sz w:val="28"/>
        </w:rPr>
        <w:t>и</w:t>
      </w:r>
      <w:r>
        <w:rPr>
          <w:spacing w:val="1"/>
          <w:sz w:val="28"/>
        </w:rPr>
        <w:t xml:space="preserve"> </w:t>
      </w:r>
      <w:r>
        <w:rPr>
          <w:sz w:val="28"/>
        </w:rPr>
        <w:t>самоконтроля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 действий:</w:t>
      </w:r>
    </w:p>
    <w:p w14:paraId="02ABAF5C" w14:textId="77777777" w:rsidR="00775EE4" w:rsidRDefault="00BE32C9">
      <w:pPr>
        <w:pStyle w:val="a3"/>
        <w:spacing w:before="1" w:line="360" w:lineRule="auto"/>
        <w:ind w:right="413"/>
      </w:pPr>
      <w:r>
        <w:t>принимать</w:t>
      </w:r>
      <w:r>
        <w:rPr>
          <w:spacing w:val="1"/>
        </w:rPr>
        <w:t xml:space="preserve"> </w:t>
      </w:r>
      <w:r>
        <w:t>и</w:t>
      </w:r>
      <w:r>
        <w:rPr>
          <w:spacing w:val="1"/>
        </w:rPr>
        <w:t xml:space="preserve"> </w:t>
      </w:r>
      <w:r>
        <w:t>удерживать</w:t>
      </w:r>
      <w:r>
        <w:rPr>
          <w:spacing w:val="1"/>
        </w:rPr>
        <w:t xml:space="preserve"> </w:t>
      </w:r>
      <w:r>
        <w:t>в</w:t>
      </w:r>
      <w:r>
        <w:rPr>
          <w:spacing w:val="1"/>
        </w:rPr>
        <w:t xml:space="preserve"> </w:t>
      </w:r>
      <w:r>
        <w:t>процессе</w:t>
      </w:r>
      <w:r>
        <w:rPr>
          <w:spacing w:val="1"/>
        </w:rPr>
        <w:t xml:space="preserve"> </w:t>
      </w:r>
      <w:r>
        <w:t>деятельности</w:t>
      </w:r>
      <w:r>
        <w:rPr>
          <w:spacing w:val="71"/>
        </w:rPr>
        <w:t xml:space="preserve"> </w:t>
      </w:r>
      <w:r>
        <w:t>предложенную</w:t>
      </w:r>
      <w:r>
        <w:rPr>
          <w:spacing w:val="1"/>
        </w:rPr>
        <w:t xml:space="preserve"> </w:t>
      </w:r>
      <w:r>
        <w:t>учебную</w:t>
      </w:r>
      <w:r>
        <w:rPr>
          <w:spacing w:val="-2"/>
        </w:rPr>
        <w:t xml:space="preserve"> </w:t>
      </w:r>
      <w:r>
        <w:t>задачу;</w:t>
      </w:r>
    </w:p>
    <w:p w14:paraId="0F73124C" w14:textId="77777777" w:rsidR="00775EE4" w:rsidRDefault="00BE32C9">
      <w:pPr>
        <w:pStyle w:val="a3"/>
        <w:spacing w:before="1" w:line="360" w:lineRule="auto"/>
        <w:ind w:right="412"/>
      </w:pPr>
      <w:r>
        <w:t>действовать</w:t>
      </w:r>
      <w:r>
        <w:rPr>
          <w:spacing w:val="1"/>
        </w:rPr>
        <w:t xml:space="preserve"> </w:t>
      </w:r>
      <w:r>
        <w:t>по</w:t>
      </w:r>
      <w:r>
        <w:rPr>
          <w:spacing w:val="1"/>
        </w:rPr>
        <w:t xml:space="preserve"> </w:t>
      </w:r>
      <w:r>
        <w:t>плану,</w:t>
      </w:r>
      <w:r>
        <w:rPr>
          <w:spacing w:val="1"/>
        </w:rPr>
        <w:t xml:space="preserve"> </w:t>
      </w:r>
      <w:r>
        <w:t>предложенному</w:t>
      </w:r>
      <w:r>
        <w:rPr>
          <w:spacing w:val="1"/>
        </w:rPr>
        <w:t xml:space="preserve"> </w:t>
      </w:r>
      <w:r>
        <w:t>учителем,</w:t>
      </w:r>
      <w:r>
        <w:rPr>
          <w:spacing w:val="1"/>
        </w:rPr>
        <w:t xml:space="preserve"> </w:t>
      </w:r>
      <w:r>
        <w:t>работать</w:t>
      </w:r>
      <w:r>
        <w:rPr>
          <w:spacing w:val="1"/>
        </w:rPr>
        <w:t xml:space="preserve"> </w:t>
      </w:r>
      <w:r>
        <w:t>с</w:t>
      </w:r>
      <w:r>
        <w:rPr>
          <w:spacing w:val="-67"/>
        </w:rPr>
        <w:t xml:space="preserve"> </w:t>
      </w:r>
      <w:r>
        <w:t>использованием</w:t>
      </w:r>
      <w:r>
        <w:rPr>
          <w:spacing w:val="1"/>
        </w:rPr>
        <w:t xml:space="preserve"> </w:t>
      </w:r>
      <w:r>
        <w:t>графических</w:t>
      </w:r>
      <w:r>
        <w:rPr>
          <w:spacing w:val="1"/>
        </w:rPr>
        <w:t xml:space="preserve"> </w:t>
      </w:r>
      <w:r>
        <w:t>инструкций</w:t>
      </w:r>
      <w:r>
        <w:rPr>
          <w:spacing w:val="1"/>
        </w:rPr>
        <w:t xml:space="preserve"> </w:t>
      </w:r>
      <w:r>
        <w:t>учебника,</w:t>
      </w:r>
      <w:r>
        <w:rPr>
          <w:spacing w:val="1"/>
        </w:rPr>
        <w:t xml:space="preserve"> </w:t>
      </w:r>
      <w:r>
        <w:t>принимать</w:t>
      </w:r>
      <w:r>
        <w:rPr>
          <w:spacing w:val="1"/>
        </w:rPr>
        <w:t xml:space="preserve"> </w:t>
      </w:r>
      <w:r>
        <w:t>участие</w:t>
      </w:r>
      <w:r>
        <w:rPr>
          <w:spacing w:val="1"/>
        </w:rPr>
        <w:t xml:space="preserve"> </w:t>
      </w:r>
      <w:r>
        <w:t>в</w:t>
      </w:r>
      <w:r>
        <w:rPr>
          <w:spacing w:val="1"/>
        </w:rPr>
        <w:t xml:space="preserve"> </w:t>
      </w:r>
      <w:r>
        <w:t>коллективном</w:t>
      </w:r>
      <w:r>
        <w:rPr>
          <w:spacing w:val="-1"/>
        </w:rPr>
        <w:t xml:space="preserve"> </w:t>
      </w:r>
      <w:r>
        <w:t>построении простого плана действий;</w:t>
      </w:r>
    </w:p>
    <w:p w14:paraId="4C91B817" w14:textId="77777777" w:rsidR="00775EE4" w:rsidRDefault="00BE32C9">
      <w:pPr>
        <w:pStyle w:val="a3"/>
        <w:spacing w:line="362" w:lineRule="auto"/>
        <w:ind w:right="410"/>
      </w:pPr>
      <w:r>
        <w:t>понимать</w:t>
      </w:r>
      <w:r>
        <w:rPr>
          <w:spacing w:val="1"/>
        </w:rPr>
        <w:t xml:space="preserve"> </w:t>
      </w:r>
      <w:r>
        <w:t>и</w:t>
      </w:r>
      <w:r>
        <w:rPr>
          <w:spacing w:val="1"/>
        </w:rPr>
        <w:t xml:space="preserve"> </w:t>
      </w:r>
      <w:r>
        <w:t>принимать</w:t>
      </w:r>
      <w:r>
        <w:rPr>
          <w:spacing w:val="1"/>
        </w:rPr>
        <w:t xml:space="preserve"> </w:t>
      </w:r>
      <w:r>
        <w:t>критерии</w:t>
      </w:r>
      <w:r>
        <w:rPr>
          <w:spacing w:val="1"/>
        </w:rPr>
        <w:t xml:space="preserve"> </w:t>
      </w:r>
      <w:r>
        <w:t>оценки</w:t>
      </w:r>
      <w:r>
        <w:rPr>
          <w:spacing w:val="1"/>
        </w:rPr>
        <w:t xml:space="preserve"> </w:t>
      </w:r>
      <w:r>
        <w:t>качества</w:t>
      </w:r>
      <w:r>
        <w:rPr>
          <w:spacing w:val="1"/>
        </w:rPr>
        <w:t xml:space="preserve"> </w:t>
      </w:r>
      <w:r>
        <w:t>работы,</w:t>
      </w:r>
      <w:r>
        <w:rPr>
          <w:spacing w:val="1"/>
        </w:rPr>
        <w:t xml:space="preserve"> </w:t>
      </w:r>
      <w:r>
        <w:t>руководствоваться</w:t>
      </w:r>
      <w:r>
        <w:rPr>
          <w:spacing w:val="-5"/>
        </w:rPr>
        <w:t xml:space="preserve"> </w:t>
      </w:r>
      <w:r>
        <w:t>ими</w:t>
      </w:r>
      <w:r>
        <w:rPr>
          <w:spacing w:val="-1"/>
        </w:rPr>
        <w:t xml:space="preserve"> </w:t>
      </w:r>
      <w:r>
        <w:t>в</w:t>
      </w:r>
      <w:r>
        <w:rPr>
          <w:spacing w:val="-2"/>
        </w:rPr>
        <w:t xml:space="preserve"> </w:t>
      </w:r>
      <w:r>
        <w:t>процессе</w:t>
      </w:r>
      <w:r>
        <w:rPr>
          <w:spacing w:val="-1"/>
        </w:rPr>
        <w:t xml:space="preserve"> </w:t>
      </w:r>
      <w:r>
        <w:t>анализа</w:t>
      </w:r>
      <w:r>
        <w:rPr>
          <w:spacing w:val="-2"/>
        </w:rPr>
        <w:t xml:space="preserve"> </w:t>
      </w:r>
      <w:r>
        <w:t>и</w:t>
      </w:r>
      <w:r>
        <w:rPr>
          <w:spacing w:val="-5"/>
        </w:rPr>
        <w:t xml:space="preserve"> </w:t>
      </w:r>
      <w:r>
        <w:t>оценки</w:t>
      </w:r>
      <w:r>
        <w:rPr>
          <w:spacing w:val="-1"/>
        </w:rPr>
        <w:t xml:space="preserve"> </w:t>
      </w:r>
      <w:r>
        <w:t>выполненных</w:t>
      </w:r>
      <w:r>
        <w:rPr>
          <w:spacing w:val="-4"/>
        </w:rPr>
        <w:t xml:space="preserve"> </w:t>
      </w:r>
      <w:r>
        <w:t>работ;</w:t>
      </w:r>
    </w:p>
    <w:p w14:paraId="0D5029F8" w14:textId="77777777" w:rsidR="00775EE4" w:rsidRDefault="00BE32C9">
      <w:pPr>
        <w:pStyle w:val="a3"/>
        <w:spacing w:line="360" w:lineRule="auto"/>
        <w:ind w:right="411"/>
      </w:pPr>
      <w:r>
        <w:t>организовывать</w:t>
      </w:r>
      <w:r>
        <w:rPr>
          <w:spacing w:val="1"/>
        </w:rPr>
        <w:t xml:space="preserve"> </w:t>
      </w:r>
      <w:r>
        <w:t>свою</w:t>
      </w:r>
      <w:r>
        <w:rPr>
          <w:spacing w:val="1"/>
        </w:rPr>
        <w:t xml:space="preserve"> </w:t>
      </w:r>
      <w:r>
        <w:t>деятельность:</w:t>
      </w:r>
      <w:r>
        <w:rPr>
          <w:spacing w:val="1"/>
        </w:rPr>
        <w:t xml:space="preserve"> </w:t>
      </w:r>
      <w:r>
        <w:t>производить</w:t>
      </w:r>
      <w:r>
        <w:rPr>
          <w:spacing w:val="1"/>
        </w:rPr>
        <w:t xml:space="preserve"> </w:t>
      </w:r>
      <w:r>
        <w:t>подготовку</w:t>
      </w:r>
      <w:r>
        <w:rPr>
          <w:spacing w:val="1"/>
        </w:rPr>
        <w:t xml:space="preserve"> </w:t>
      </w:r>
      <w:r>
        <w:t>к</w:t>
      </w:r>
      <w:r>
        <w:rPr>
          <w:spacing w:val="1"/>
        </w:rPr>
        <w:t xml:space="preserve"> </w:t>
      </w:r>
      <w:r>
        <w:t>уроку</w:t>
      </w:r>
      <w:r>
        <w:rPr>
          <w:spacing w:val="1"/>
        </w:rPr>
        <w:t xml:space="preserve"> </w:t>
      </w:r>
      <w:r>
        <w:t>рабочего места, поддерживать на нём порядок в течение урока, производить</w:t>
      </w:r>
      <w:r>
        <w:rPr>
          <w:spacing w:val="1"/>
        </w:rPr>
        <w:t xml:space="preserve"> </w:t>
      </w:r>
      <w:r>
        <w:t>необходимую</w:t>
      </w:r>
      <w:r>
        <w:rPr>
          <w:spacing w:val="-1"/>
        </w:rPr>
        <w:t xml:space="preserve"> </w:t>
      </w:r>
      <w:r>
        <w:t>уборку</w:t>
      </w:r>
      <w:r>
        <w:rPr>
          <w:spacing w:val="-1"/>
        </w:rPr>
        <w:t xml:space="preserve"> </w:t>
      </w:r>
      <w:r>
        <w:t>по</w:t>
      </w:r>
      <w:r>
        <w:rPr>
          <w:spacing w:val="1"/>
        </w:rPr>
        <w:t xml:space="preserve"> </w:t>
      </w:r>
      <w:r>
        <w:t>окончании</w:t>
      </w:r>
      <w:r>
        <w:rPr>
          <w:spacing w:val="-1"/>
        </w:rPr>
        <w:t xml:space="preserve"> </w:t>
      </w:r>
      <w:r>
        <w:t>работы;</w:t>
      </w:r>
    </w:p>
    <w:p w14:paraId="5766B9E0" w14:textId="77777777" w:rsidR="00775EE4" w:rsidRDefault="00BE32C9">
      <w:pPr>
        <w:pStyle w:val="a3"/>
        <w:spacing w:line="360" w:lineRule="auto"/>
        <w:ind w:right="413"/>
      </w:pPr>
      <w:r>
        <w:t>выполнять</w:t>
      </w:r>
      <w:r>
        <w:rPr>
          <w:spacing w:val="1"/>
        </w:rPr>
        <w:t xml:space="preserve"> </w:t>
      </w:r>
      <w:r>
        <w:t>несложные</w:t>
      </w:r>
      <w:r>
        <w:rPr>
          <w:spacing w:val="1"/>
        </w:rPr>
        <w:t xml:space="preserve"> </w:t>
      </w:r>
      <w:r>
        <w:t>действия</w:t>
      </w:r>
      <w:r>
        <w:rPr>
          <w:spacing w:val="1"/>
        </w:rPr>
        <w:t xml:space="preserve"> </w:t>
      </w:r>
      <w:r>
        <w:t>контроля</w:t>
      </w:r>
      <w:r>
        <w:rPr>
          <w:spacing w:val="1"/>
        </w:rPr>
        <w:t xml:space="preserve"> </w:t>
      </w:r>
      <w:r>
        <w:t>и</w:t>
      </w:r>
      <w:r>
        <w:rPr>
          <w:spacing w:val="1"/>
        </w:rPr>
        <w:t xml:space="preserve"> </w:t>
      </w:r>
      <w:r>
        <w:t>оценки</w:t>
      </w:r>
      <w:r>
        <w:rPr>
          <w:spacing w:val="1"/>
        </w:rPr>
        <w:t xml:space="preserve"> </w:t>
      </w:r>
      <w:r>
        <w:t>по</w:t>
      </w:r>
      <w:r>
        <w:rPr>
          <w:spacing w:val="1"/>
        </w:rPr>
        <w:t xml:space="preserve"> </w:t>
      </w:r>
      <w:r>
        <w:t>предложенным</w:t>
      </w:r>
      <w:r>
        <w:rPr>
          <w:spacing w:val="-67"/>
        </w:rPr>
        <w:t xml:space="preserve"> </w:t>
      </w:r>
      <w:r>
        <w:t>критериям.</w:t>
      </w:r>
    </w:p>
    <w:p w14:paraId="1AF5BBB7" w14:textId="77777777" w:rsidR="00775EE4" w:rsidRDefault="00BE32C9">
      <w:pPr>
        <w:pStyle w:val="a5"/>
        <w:numPr>
          <w:ilvl w:val="5"/>
          <w:numId w:val="42"/>
        </w:numPr>
        <w:tabs>
          <w:tab w:val="left" w:pos="2498"/>
        </w:tabs>
        <w:spacing w:line="360" w:lineRule="auto"/>
        <w:ind w:right="409" w:firstLine="707"/>
        <w:rPr>
          <w:sz w:val="28"/>
        </w:rPr>
      </w:pPr>
      <w:r>
        <w:rPr>
          <w:sz w:val="28"/>
        </w:rPr>
        <w:t>Совместная</w:t>
      </w:r>
      <w:r>
        <w:rPr>
          <w:spacing w:val="1"/>
          <w:sz w:val="28"/>
        </w:rPr>
        <w:t xml:space="preserve"> </w:t>
      </w:r>
      <w:r>
        <w:rPr>
          <w:sz w:val="28"/>
        </w:rPr>
        <w:t>деятельность</w:t>
      </w:r>
      <w:r>
        <w:rPr>
          <w:spacing w:val="1"/>
          <w:sz w:val="28"/>
        </w:rPr>
        <w:t xml:space="preserve"> </w:t>
      </w:r>
      <w:r>
        <w:rPr>
          <w:sz w:val="28"/>
        </w:rPr>
        <w:t>способствует</w:t>
      </w:r>
      <w:r>
        <w:rPr>
          <w:spacing w:val="1"/>
          <w:sz w:val="28"/>
        </w:rPr>
        <w:t xml:space="preserve"> </w:t>
      </w:r>
      <w:r>
        <w:rPr>
          <w:sz w:val="28"/>
        </w:rPr>
        <w:t>формированию</w:t>
      </w:r>
      <w:r>
        <w:rPr>
          <w:spacing w:val="1"/>
          <w:sz w:val="28"/>
        </w:rPr>
        <w:t xml:space="preserve"> </w:t>
      </w:r>
      <w:r>
        <w:rPr>
          <w:sz w:val="28"/>
        </w:rPr>
        <w:t>умений:</w:t>
      </w:r>
    </w:p>
    <w:p w14:paraId="602F2030" w14:textId="77777777" w:rsidR="00775EE4" w:rsidRDefault="00BE32C9">
      <w:pPr>
        <w:pStyle w:val="a3"/>
        <w:spacing w:line="362" w:lineRule="auto"/>
        <w:ind w:right="409"/>
      </w:pPr>
      <w:r>
        <w:t>проявлять положительное отношение к включению в совместную работу,</w:t>
      </w:r>
      <w:r>
        <w:rPr>
          <w:spacing w:val="1"/>
        </w:rPr>
        <w:t xml:space="preserve"> </w:t>
      </w:r>
      <w:r>
        <w:t>к</w:t>
      </w:r>
      <w:r>
        <w:rPr>
          <w:spacing w:val="-2"/>
        </w:rPr>
        <w:t xml:space="preserve"> </w:t>
      </w:r>
      <w:r>
        <w:t>простым видам сотрудничества;</w:t>
      </w:r>
    </w:p>
    <w:p w14:paraId="0AF2C0EF" w14:textId="77777777" w:rsidR="00775EE4" w:rsidRDefault="00BE32C9">
      <w:pPr>
        <w:pStyle w:val="a3"/>
        <w:spacing w:line="360" w:lineRule="auto"/>
        <w:ind w:right="412"/>
      </w:pPr>
      <w:r>
        <w:t>принимать участие в парных, групповых, коллективных видах работы, в</w:t>
      </w:r>
      <w:r>
        <w:rPr>
          <w:spacing w:val="1"/>
        </w:rPr>
        <w:t xml:space="preserve"> </w:t>
      </w:r>
      <w:r>
        <w:t>процессе</w:t>
      </w:r>
      <w:r>
        <w:rPr>
          <w:spacing w:val="-5"/>
        </w:rPr>
        <w:t xml:space="preserve"> </w:t>
      </w:r>
      <w:r>
        <w:t>изготовления</w:t>
      </w:r>
      <w:r>
        <w:rPr>
          <w:spacing w:val="-4"/>
        </w:rPr>
        <w:t xml:space="preserve"> </w:t>
      </w:r>
      <w:r>
        <w:t>изделий</w:t>
      </w:r>
      <w:r>
        <w:rPr>
          <w:spacing w:val="-1"/>
        </w:rPr>
        <w:t xml:space="preserve"> </w:t>
      </w:r>
      <w:r>
        <w:t>осуществлять</w:t>
      </w:r>
      <w:r>
        <w:rPr>
          <w:spacing w:val="-4"/>
        </w:rPr>
        <w:t xml:space="preserve"> </w:t>
      </w:r>
      <w:r>
        <w:t>элементарное</w:t>
      </w:r>
      <w:r>
        <w:rPr>
          <w:spacing w:val="-1"/>
        </w:rPr>
        <w:t xml:space="preserve"> </w:t>
      </w:r>
      <w:r>
        <w:t>сотрудничество.</w:t>
      </w:r>
    </w:p>
    <w:p w14:paraId="1DE04F18" w14:textId="77777777" w:rsidR="00775EE4" w:rsidRDefault="00BE32C9">
      <w:pPr>
        <w:pStyle w:val="a5"/>
        <w:numPr>
          <w:ilvl w:val="3"/>
          <w:numId w:val="46"/>
        </w:numPr>
        <w:tabs>
          <w:tab w:val="left" w:pos="2078"/>
        </w:tabs>
        <w:spacing w:line="362" w:lineRule="auto"/>
        <w:ind w:left="1026" w:right="3264" w:firstLine="0"/>
        <w:rPr>
          <w:sz w:val="28"/>
        </w:rPr>
      </w:pPr>
      <w:r>
        <w:rPr>
          <w:sz w:val="28"/>
        </w:rPr>
        <w:t>Содержание обучения во 2 классе.</w:t>
      </w:r>
      <w:r>
        <w:rPr>
          <w:spacing w:val="1"/>
          <w:sz w:val="28"/>
        </w:rPr>
        <w:t xml:space="preserve"> </w:t>
      </w:r>
      <w:r>
        <w:rPr>
          <w:sz w:val="28"/>
        </w:rPr>
        <w:t>2.1.12.7.1.</w:t>
      </w:r>
      <w:r>
        <w:rPr>
          <w:spacing w:val="-5"/>
          <w:sz w:val="28"/>
        </w:rPr>
        <w:t xml:space="preserve"> </w:t>
      </w:r>
      <w:r>
        <w:rPr>
          <w:sz w:val="28"/>
        </w:rPr>
        <w:t>Технологии,</w:t>
      </w:r>
      <w:r>
        <w:rPr>
          <w:spacing w:val="-4"/>
          <w:sz w:val="28"/>
        </w:rPr>
        <w:t xml:space="preserve"> </w:t>
      </w:r>
      <w:r>
        <w:rPr>
          <w:sz w:val="28"/>
        </w:rPr>
        <w:t>профессии</w:t>
      </w:r>
      <w:r>
        <w:rPr>
          <w:spacing w:val="-4"/>
          <w:sz w:val="28"/>
        </w:rPr>
        <w:t xml:space="preserve"> </w:t>
      </w:r>
      <w:r>
        <w:rPr>
          <w:sz w:val="28"/>
        </w:rPr>
        <w:t>и</w:t>
      </w:r>
      <w:r>
        <w:rPr>
          <w:spacing w:val="-6"/>
          <w:sz w:val="28"/>
        </w:rPr>
        <w:t xml:space="preserve"> </w:t>
      </w:r>
      <w:r>
        <w:rPr>
          <w:sz w:val="28"/>
        </w:rPr>
        <w:t>производства.</w:t>
      </w:r>
    </w:p>
    <w:p w14:paraId="4146FD06" w14:textId="77777777" w:rsidR="00775EE4" w:rsidRDefault="00BE32C9">
      <w:pPr>
        <w:pStyle w:val="a5"/>
        <w:numPr>
          <w:ilvl w:val="5"/>
          <w:numId w:val="41"/>
        </w:numPr>
        <w:tabs>
          <w:tab w:val="left" w:pos="2498"/>
        </w:tabs>
        <w:spacing w:line="360" w:lineRule="auto"/>
        <w:ind w:right="403" w:firstLine="707"/>
        <w:rPr>
          <w:sz w:val="28"/>
        </w:rPr>
      </w:pPr>
      <w:r>
        <w:rPr>
          <w:sz w:val="28"/>
        </w:rPr>
        <w:t>Рукотворный мир – результат труда человека. Элементарные</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основном</w:t>
      </w:r>
      <w:r>
        <w:rPr>
          <w:spacing w:val="1"/>
          <w:sz w:val="28"/>
        </w:rPr>
        <w:t xml:space="preserve"> </w:t>
      </w:r>
      <w:r>
        <w:rPr>
          <w:sz w:val="28"/>
        </w:rPr>
        <w:t>принципе</w:t>
      </w:r>
      <w:r>
        <w:rPr>
          <w:spacing w:val="1"/>
          <w:sz w:val="28"/>
        </w:rPr>
        <w:t xml:space="preserve"> </w:t>
      </w:r>
      <w:r>
        <w:rPr>
          <w:sz w:val="28"/>
        </w:rPr>
        <w:t>создания</w:t>
      </w:r>
      <w:r>
        <w:rPr>
          <w:spacing w:val="1"/>
          <w:sz w:val="28"/>
        </w:rPr>
        <w:t xml:space="preserve"> </w:t>
      </w:r>
      <w:r>
        <w:rPr>
          <w:sz w:val="28"/>
        </w:rPr>
        <w:t>мира</w:t>
      </w:r>
      <w:r>
        <w:rPr>
          <w:spacing w:val="1"/>
          <w:sz w:val="28"/>
        </w:rPr>
        <w:t xml:space="preserve"> </w:t>
      </w:r>
      <w:r>
        <w:rPr>
          <w:sz w:val="28"/>
        </w:rPr>
        <w:t>вещей:</w:t>
      </w:r>
      <w:r>
        <w:rPr>
          <w:spacing w:val="1"/>
          <w:sz w:val="28"/>
        </w:rPr>
        <w:t xml:space="preserve"> </w:t>
      </w:r>
      <w:r>
        <w:rPr>
          <w:sz w:val="28"/>
        </w:rPr>
        <w:t>прочность</w:t>
      </w:r>
      <w:r>
        <w:rPr>
          <w:spacing w:val="1"/>
          <w:sz w:val="28"/>
        </w:rPr>
        <w:t xml:space="preserve"> </w:t>
      </w:r>
      <w:r>
        <w:rPr>
          <w:sz w:val="28"/>
        </w:rPr>
        <w:t>конструкции, удобство использования, эстетическая выразительность. Средства</w:t>
      </w:r>
      <w:r>
        <w:rPr>
          <w:spacing w:val="-67"/>
          <w:sz w:val="28"/>
        </w:rPr>
        <w:t xml:space="preserve"> </w:t>
      </w:r>
      <w:r>
        <w:rPr>
          <w:sz w:val="28"/>
        </w:rPr>
        <w:t>художественной</w:t>
      </w:r>
      <w:r>
        <w:rPr>
          <w:spacing w:val="1"/>
          <w:sz w:val="28"/>
        </w:rPr>
        <w:t xml:space="preserve"> </w:t>
      </w:r>
      <w:r>
        <w:rPr>
          <w:sz w:val="28"/>
        </w:rPr>
        <w:t>выразительности</w:t>
      </w:r>
      <w:r>
        <w:rPr>
          <w:spacing w:val="1"/>
          <w:sz w:val="28"/>
        </w:rPr>
        <w:t xml:space="preserve"> </w:t>
      </w:r>
      <w:r>
        <w:rPr>
          <w:sz w:val="28"/>
        </w:rPr>
        <w:t>(композиция,</w:t>
      </w:r>
      <w:r>
        <w:rPr>
          <w:spacing w:val="1"/>
          <w:sz w:val="28"/>
        </w:rPr>
        <w:t xml:space="preserve"> </w:t>
      </w:r>
      <w:r>
        <w:rPr>
          <w:sz w:val="28"/>
        </w:rPr>
        <w:t>цвет,</w:t>
      </w:r>
      <w:r>
        <w:rPr>
          <w:spacing w:val="1"/>
          <w:sz w:val="28"/>
        </w:rPr>
        <w:t xml:space="preserve"> </w:t>
      </w:r>
      <w:r>
        <w:rPr>
          <w:sz w:val="28"/>
        </w:rPr>
        <w:t>тон</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Изготовление</w:t>
      </w:r>
      <w:r>
        <w:rPr>
          <w:spacing w:val="1"/>
          <w:sz w:val="28"/>
        </w:rPr>
        <w:t xml:space="preserve"> </w:t>
      </w:r>
      <w:r>
        <w:rPr>
          <w:sz w:val="28"/>
        </w:rPr>
        <w:t>изделий</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данного</w:t>
      </w:r>
      <w:r>
        <w:rPr>
          <w:spacing w:val="1"/>
          <w:sz w:val="28"/>
        </w:rPr>
        <w:t xml:space="preserve"> </w:t>
      </w:r>
      <w:r>
        <w:rPr>
          <w:sz w:val="28"/>
        </w:rPr>
        <w:t>принципа.</w:t>
      </w:r>
      <w:r>
        <w:rPr>
          <w:spacing w:val="1"/>
          <w:sz w:val="28"/>
        </w:rPr>
        <w:t xml:space="preserve"> </w:t>
      </w:r>
      <w:r>
        <w:rPr>
          <w:sz w:val="28"/>
        </w:rPr>
        <w:t>Общее</w:t>
      </w:r>
      <w:r>
        <w:rPr>
          <w:spacing w:val="1"/>
          <w:sz w:val="28"/>
        </w:rPr>
        <w:t xml:space="preserve"> </w:t>
      </w:r>
      <w:r>
        <w:rPr>
          <w:sz w:val="28"/>
        </w:rPr>
        <w:t>представление</w:t>
      </w:r>
      <w:r>
        <w:rPr>
          <w:spacing w:val="1"/>
          <w:sz w:val="28"/>
        </w:rPr>
        <w:t xml:space="preserve"> </w:t>
      </w:r>
      <w:r>
        <w:rPr>
          <w:sz w:val="28"/>
        </w:rPr>
        <w:t>о</w:t>
      </w:r>
      <w:r>
        <w:rPr>
          <w:spacing w:val="-67"/>
          <w:sz w:val="28"/>
        </w:rPr>
        <w:t xml:space="preserve"> </w:t>
      </w:r>
      <w:r>
        <w:rPr>
          <w:sz w:val="28"/>
        </w:rPr>
        <w:t>технологическом</w:t>
      </w:r>
      <w:r>
        <w:rPr>
          <w:spacing w:val="1"/>
          <w:sz w:val="28"/>
        </w:rPr>
        <w:t xml:space="preserve"> </w:t>
      </w:r>
      <w:r>
        <w:rPr>
          <w:sz w:val="28"/>
        </w:rPr>
        <w:t>процессе:</w:t>
      </w:r>
      <w:r>
        <w:rPr>
          <w:spacing w:val="1"/>
          <w:sz w:val="28"/>
        </w:rPr>
        <w:t xml:space="preserve"> </w:t>
      </w:r>
      <w:r>
        <w:rPr>
          <w:sz w:val="28"/>
        </w:rPr>
        <w:t>анализ</w:t>
      </w:r>
      <w:r>
        <w:rPr>
          <w:spacing w:val="1"/>
          <w:sz w:val="28"/>
        </w:rPr>
        <w:t xml:space="preserve"> </w:t>
      </w:r>
      <w:r>
        <w:rPr>
          <w:sz w:val="28"/>
        </w:rPr>
        <w:t>устройства</w:t>
      </w:r>
      <w:r>
        <w:rPr>
          <w:spacing w:val="1"/>
          <w:sz w:val="28"/>
        </w:rPr>
        <w:t xml:space="preserve"> </w:t>
      </w:r>
      <w:r>
        <w:rPr>
          <w:sz w:val="28"/>
        </w:rPr>
        <w:t>и</w:t>
      </w:r>
      <w:r>
        <w:rPr>
          <w:spacing w:val="1"/>
          <w:sz w:val="28"/>
        </w:rPr>
        <w:t xml:space="preserve"> </w:t>
      </w:r>
      <w:r>
        <w:rPr>
          <w:sz w:val="28"/>
        </w:rPr>
        <w:t>назначения</w:t>
      </w:r>
      <w:r>
        <w:rPr>
          <w:spacing w:val="1"/>
          <w:sz w:val="28"/>
        </w:rPr>
        <w:t xml:space="preserve"> </w:t>
      </w:r>
      <w:r>
        <w:rPr>
          <w:sz w:val="28"/>
        </w:rPr>
        <w:t>изделия,</w:t>
      </w:r>
      <w:r>
        <w:rPr>
          <w:spacing w:val="1"/>
          <w:sz w:val="28"/>
        </w:rPr>
        <w:t xml:space="preserve"> </w:t>
      </w:r>
      <w:r>
        <w:rPr>
          <w:sz w:val="28"/>
        </w:rPr>
        <w:t>выстраивание</w:t>
      </w:r>
      <w:r>
        <w:rPr>
          <w:spacing w:val="52"/>
          <w:sz w:val="28"/>
        </w:rPr>
        <w:t xml:space="preserve"> </w:t>
      </w:r>
      <w:r>
        <w:rPr>
          <w:sz w:val="28"/>
        </w:rPr>
        <w:t>последовательности</w:t>
      </w:r>
      <w:r>
        <w:rPr>
          <w:spacing w:val="52"/>
          <w:sz w:val="28"/>
        </w:rPr>
        <w:t xml:space="preserve"> </w:t>
      </w:r>
      <w:r>
        <w:rPr>
          <w:sz w:val="28"/>
        </w:rPr>
        <w:t>практических</w:t>
      </w:r>
      <w:r>
        <w:rPr>
          <w:spacing w:val="53"/>
          <w:sz w:val="28"/>
        </w:rPr>
        <w:t xml:space="preserve"> </w:t>
      </w:r>
      <w:r>
        <w:rPr>
          <w:sz w:val="28"/>
        </w:rPr>
        <w:t>действий</w:t>
      </w:r>
      <w:r>
        <w:rPr>
          <w:spacing w:val="51"/>
          <w:sz w:val="28"/>
        </w:rPr>
        <w:t xml:space="preserve"> </w:t>
      </w:r>
      <w:r>
        <w:rPr>
          <w:sz w:val="28"/>
        </w:rPr>
        <w:t>и</w:t>
      </w:r>
      <w:r>
        <w:rPr>
          <w:spacing w:val="53"/>
          <w:sz w:val="28"/>
        </w:rPr>
        <w:t xml:space="preserve"> </w:t>
      </w:r>
      <w:r>
        <w:rPr>
          <w:sz w:val="28"/>
        </w:rPr>
        <w:t>технологических</w:t>
      </w:r>
    </w:p>
    <w:p w14:paraId="5B659696"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634ED64D" w14:textId="77777777" w:rsidR="00775EE4" w:rsidRDefault="00BE32C9">
      <w:pPr>
        <w:pStyle w:val="a3"/>
        <w:spacing w:before="67" w:line="360" w:lineRule="auto"/>
        <w:ind w:right="407" w:firstLine="0"/>
      </w:pPr>
      <w:r>
        <w:t>операций, подбор материалов и инструментов, экономная разметка, обработка с</w:t>
      </w:r>
      <w:r>
        <w:rPr>
          <w:spacing w:val="-67"/>
        </w:rPr>
        <w:t xml:space="preserve"> </w:t>
      </w:r>
      <w:r>
        <w:t>целью</w:t>
      </w:r>
      <w:r>
        <w:rPr>
          <w:spacing w:val="1"/>
        </w:rPr>
        <w:t xml:space="preserve"> </w:t>
      </w:r>
      <w:r>
        <w:t>получения</w:t>
      </w:r>
      <w:r>
        <w:rPr>
          <w:spacing w:val="1"/>
        </w:rPr>
        <w:t xml:space="preserve"> </w:t>
      </w:r>
      <w:r>
        <w:t>(выделения)</w:t>
      </w:r>
      <w:r>
        <w:rPr>
          <w:spacing w:val="1"/>
        </w:rPr>
        <w:t xml:space="preserve"> </w:t>
      </w:r>
      <w:r>
        <w:t>деталей,</w:t>
      </w:r>
      <w:r>
        <w:rPr>
          <w:spacing w:val="1"/>
        </w:rPr>
        <w:t xml:space="preserve"> </w:t>
      </w:r>
      <w:r>
        <w:t>сборка,</w:t>
      </w:r>
      <w:r>
        <w:rPr>
          <w:spacing w:val="1"/>
        </w:rPr>
        <w:t xml:space="preserve"> </w:t>
      </w:r>
      <w:r>
        <w:t>отделка</w:t>
      </w:r>
      <w:r>
        <w:rPr>
          <w:spacing w:val="1"/>
        </w:rPr>
        <w:t xml:space="preserve"> </w:t>
      </w:r>
      <w:r>
        <w:t>изделия,</w:t>
      </w:r>
      <w:r>
        <w:rPr>
          <w:spacing w:val="1"/>
        </w:rPr>
        <w:t xml:space="preserve"> </w:t>
      </w:r>
      <w:r>
        <w:t>проверка</w:t>
      </w:r>
      <w:r>
        <w:rPr>
          <w:spacing w:val="1"/>
        </w:rPr>
        <w:t xml:space="preserve"> </w:t>
      </w:r>
      <w:r>
        <w:t>изделия</w:t>
      </w:r>
      <w:r>
        <w:rPr>
          <w:spacing w:val="1"/>
        </w:rPr>
        <w:t xml:space="preserve"> </w:t>
      </w:r>
      <w:r>
        <w:t>в</w:t>
      </w:r>
      <w:r>
        <w:rPr>
          <w:spacing w:val="1"/>
        </w:rPr>
        <w:t xml:space="preserve"> </w:t>
      </w:r>
      <w:r>
        <w:t>действии,</w:t>
      </w:r>
      <w:r>
        <w:rPr>
          <w:spacing w:val="1"/>
        </w:rPr>
        <w:t xml:space="preserve"> </w:t>
      </w:r>
      <w:r>
        <w:t>внесение</w:t>
      </w:r>
      <w:r>
        <w:rPr>
          <w:spacing w:val="1"/>
        </w:rPr>
        <w:t xml:space="preserve"> </w:t>
      </w:r>
      <w:r>
        <w:t>необходимых</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Изготовление</w:t>
      </w:r>
      <w:r>
        <w:rPr>
          <w:spacing w:val="1"/>
        </w:rPr>
        <w:t xml:space="preserve"> </w:t>
      </w:r>
      <w:r>
        <w:t>изделий</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с</w:t>
      </w:r>
      <w:r>
        <w:rPr>
          <w:spacing w:val="1"/>
        </w:rPr>
        <w:t xml:space="preserve"> </w:t>
      </w:r>
      <w:r>
        <w:t>соблюдением</w:t>
      </w:r>
      <w:r>
        <w:rPr>
          <w:spacing w:val="1"/>
        </w:rPr>
        <w:t xml:space="preserve"> </w:t>
      </w:r>
      <w:r>
        <w:t>этапов</w:t>
      </w:r>
      <w:r>
        <w:rPr>
          <w:spacing w:val="1"/>
        </w:rPr>
        <w:t xml:space="preserve"> </w:t>
      </w:r>
      <w:r>
        <w:t>технологического процесса.</w:t>
      </w:r>
    </w:p>
    <w:p w14:paraId="628031B2" w14:textId="77777777" w:rsidR="00775EE4" w:rsidRDefault="00BE32C9">
      <w:pPr>
        <w:pStyle w:val="a5"/>
        <w:numPr>
          <w:ilvl w:val="5"/>
          <w:numId w:val="41"/>
        </w:numPr>
        <w:tabs>
          <w:tab w:val="left" w:pos="2498"/>
        </w:tabs>
        <w:spacing w:before="2" w:line="360" w:lineRule="auto"/>
        <w:ind w:right="411" w:firstLine="707"/>
        <w:rPr>
          <w:sz w:val="28"/>
        </w:rPr>
      </w:pPr>
      <w:r>
        <w:rPr>
          <w:sz w:val="28"/>
        </w:rPr>
        <w:t>Традиции и современность Новая жизнь древних профессий.</w:t>
      </w:r>
      <w:r>
        <w:rPr>
          <w:spacing w:val="1"/>
          <w:sz w:val="28"/>
        </w:rPr>
        <w:t xml:space="preserve"> </w:t>
      </w:r>
      <w:r>
        <w:rPr>
          <w:sz w:val="28"/>
        </w:rPr>
        <w:t>Совершенствование их технологических процессов. Мастера и их профессии,</w:t>
      </w:r>
      <w:r>
        <w:rPr>
          <w:spacing w:val="1"/>
          <w:sz w:val="28"/>
        </w:rPr>
        <w:t xml:space="preserve"> </w:t>
      </w:r>
      <w:r>
        <w:rPr>
          <w:sz w:val="28"/>
        </w:rPr>
        <w:t>правила</w:t>
      </w:r>
      <w:r>
        <w:rPr>
          <w:spacing w:val="-1"/>
          <w:sz w:val="28"/>
        </w:rPr>
        <w:t xml:space="preserve"> </w:t>
      </w:r>
      <w:r>
        <w:rPr>
          <w:sz w:val="28"/>
        </w:rPr>
        <w:t>мастера.</w:t>
      </w:r>
      <w:r>
        <w:rPr>
          <w:spacing w:val="-2"/>
          <w:sz w:val="28"/>
        </w:rPr>
        <w:t xml:space="preserve"> </w:t>
      </w:r>
      <w:r>
        <w:rPr>
          <w:sz w:val="28"/>
        </w:rPr>
        <w:t>Культурные</w:t>
      </w:r>
      <w:r>
        <w:rPr>
          <w:spacing w:val="-1"/>
          <w:sz w:val="28"/>
        </w:rPr>
        <w:t xml:space="preserve"> </w:t>
      </w:r>
      <w:r>
        <w:rPr>
          <w:sz w:val="28"/>
        </w:rPr>
        <w:t>традиции.</w:t>
      </w:r>
      <w:r>
        <w:rPr>
          <w:spacing w:val="-3"/>
          <w:sz w:val="28"/>
        </w:rPr>
        <w:t xml:space="preserve"> </w:t>
      </w:r>
      <w:r>
        <w:rPr>
          <w:sz w:val="28"/>
        </w:rPr>
        <w:t>Техника</w:t>
      </w:r>
      <w:r>
        <w:rPr>
          <w:spacing w:val="-1"/>
          <w:sz w:val="28"/>
        </w:rPr>
        <w:t xml:space="preserve"> </w:t>
      </w:r>
      <w:r>
        <w:rPr>
          <w:sz w:val="28"/>
        </w:rPr>
        <w:t>на</w:t>
      </w:r>
      <w:r>
        <w:rPr>
          <w:spacing w:val="-1"/>
          <w:sz w:val="28"/>
        </w:rPr>
        <w:t xml:space="preserve"> </w:t>
      </w:r>
      <w:r>
        <w:rPr>
          <w:sz w:val="28"/>
        </w:rPr>
        <w:t>службе человеку.</w:t>
      </w:r>
    </w:p>
    <w:p w14:paraId="6AFF5ED1" w14:textId="77777777" w:rsidR="00775EE4" w:rsidRDefault="00BE32C9">
      <w:pPr>
        <w:pStyle w:val="a5"/>
        <w:numPr>
          <w:ilvl w:val="5"/>
          <w:numId w:val="41"/>
        </w:numPr>
        <w:tabs>
          <w:tab w:val="left" w:pos="2498"/>
        </w:tabs>
        <w:spacing w:line="360" w:lineRule="auto"/>
        <w:ind w:right="408" w:firstLine="707"/>
        <w:rPr>
          <w:sz w:val="28"/>
        </w:rPr>
      </w:pPr>
      <w:r>
        <w:rPr>
          <w:sz w:val="28"/>
        </w:rPr>
        <w:t>Элементарная творческая и проектная деятельность (создание</w:t>
      </w:r>
      <w:r>
        <w:rPr>
          <w:spacing w:val="-67"/>
          <w:sz w:val="28"/>
        </w:rPr>
        <w:t xml:space="preserve"> </w:t>
      </w:r>
      <w:r>
        <w:rPr>
          <w:sz w:val="28"/>
        </w:rPr>
        <w:t>замысла, его детализация и воплощение). Несложные коллективные, групповые</w:t>
      </w:r>
      <w:r>
        <w:rPr>
          <w:spacing w:val="-67"/>
          <w:sz w:val="28"/>
        </w:rPr>
        <w:t xml:space="preserve"> </w:t>
      </w:r>
      <w:r>
        <w:rPr>
          <w:sz w:val="28"/>
        </w:rPr>
        <w:t>проекты.</w:t>
      </w:r>
    </w:p>
    <w:p w14:paraId="61E55A01" w14:textId="77777777" w:rsidR="00775EE4" w:rsidRDefault="00BE32C9">
      <w:pPr>
        <w:pStyle w:val="a5"/>
        <w:numPr>
          <w:ilvl w:val="4"/>
          <w:numId w:val="40"/>
        </w:numPr>
        <w:tabs>
          <w:tab w:val="left" w:pos="2290"/>
        </w:tabs>
        <w:ind w:hanging="1264"/>
        <w:rPr>
          <w:sz w:val="28"/>
        </w:rPr>
      </w:pPr>
      <w:r>
        <w:rPr>
          <w:sz w:val="28"/>
        </w:rPr>
        <w:t>Технологии</w:t>
      </w:r>
      <w:r>
        <w:rPr>
          <w:spacing w:val="-8"/>
          <w:sz w:val="28"/>
        </w:rPr>
        <w:t xml:space="preserve"> </w:t>
      </w:r>
      <w:r>
        <w:rPr>
          <w:sz w:val="28"/>
        </w:rPr>
        <w:t>ручной</w:t>
      </w:r>
      <w:r>
        <w:rPr>
          <w:spacing w:val="-7"/>
          <w:sz w:val="28"/>
        </w:rPr>
        <w:t xml:space="preserve"> </w:t>
      </w:r>
      <w:r>
        <w:rPr>
          <w:sz w:val="28"/>
        </w:rPr>
        <w:t>обработки</w:t>
      </w:r>
      <w:r>
        <w:rPr>
          <w:spacing w:val="-5"/>
          <w:sz w:val="28"/>
        </w:rPr>
        <w:t xml:space="preserve"> </w:t>
      </w:r>
      <w:r>
        <w:rPr>
          <w:sz w:val="28"/>
        </w:rPr>
        <w:t>материалов.</w:t>
      </w:r>
    </w:p>
    <w:p w14:paraId="36BACFBA" w14:textId="77777777" w:rsidR="00775EE4" w:rsidRDefault="00BE32C9">
      <w:pPr>
        <w:pStyle w:val="a5"/>
        <w:numPr>
          <w:ilvl w:val="5"/>
          <w:numId w:val="40"/>
        </w:numPr>
        <w:tabs>
          <w:tab w:val="left" w:pos="2498"/>
        </w:tabs>
        <w:spacing w:before="161" w:line="360" w:lineRule="auto"/>
        <w:ind w:right="409" w:firstLine="707"/>
        <w:rPr>
          <w:sz w:val="28"/>
        </w:rPr>
      </w:pPr>
      <w:r>
        <w:rPr>
          <w:sz w:val="28"/>
        </w:rPr>
        <w:t>Многообразие</w:t>
      </w:r>
      <w:r>
        <w:rPr>
          <w:spacing w:val="1"/>
          <w:sz w:val="28"/>
        </w:rPr>
        <w:t xml:space="preserve"> </w:t>
      </w:r>
      <w:r>
        <w:rPr>
          <w:sz w:val="28"/>
        </w:rPr>
        <w:t>материалов,</w:t>
      </w:r>
      <w:r>
        <w:rPr>
          <w:spacing w:val="1"/>
          <w:sz w:val="28"/>
        </w:rPr>
        <w:t xml:space="preserve"> </w:t>
      </w:r>
      <w:r>
        <w:rPr>
          <w:sz w:val="28"/>
        </w:rPr>
        <w:t>их</w:t>
      </w:r>
      <w:r>
        <w:rPr>
          <w:spacing w:val="1"/>
          <w:sz w:val="28"/>
        </w:rPr>
        <w:t xml:space="preserve"> </w:t>
      </w:r>
      <w:r>
        <w:rPr>
          <w:sz w:val="28"/>
        </w:rPr>
        <w:t>свойств</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практическое</w:t>
      </w:r>
      <w:r>
        <w:rPr>
          <w:spacing w:val="1"/>
          <w:sz w:val="28"/>
        </w:rPr>
        <w:t xml:space="preserve"> </w:t>
      </w:r>
      <w:r>
        <w:rPr>
          <w:sz w:val="28"/>
        </w:rPr>
        <w:t>применение</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Исследование</w:t>
      </w:r>
      <w:r>
        <w:rPr>
          <w:spacing w:val="1"/>
          <w:sz w:val="28"/>
        </w:rPr>
        <w:t xml:space="preserve"> </w:t>
      </w:r>
      <w:r>
        <w:rPr>
          <w:sz w:val="28"/>
        </w:rPr>
        <w:t>и</w:t>
      </w:r>
      <w:r>
        <w:rPr>
          <w:spacing w:val="1"/>
          <w:sz w:val="28"/>
        </w:rPr>
        <w:t xml:space="preserve"> </w:t>
      </w:r>
      <w:r>
        <w:rPr>
          <w:sz w:val="28"/>
        </w:rPr>
        <w:t>сравнение</w:t>
      </w:r>
      <w:r>
        <w:rPr>
          <w:spacing w:val="1"/>
          <w:sz w:val="28"/>
        </w:rPr>
        <w:t xml:space="preserve"> </w:t>
      </w:r>
      <w:r>
        <w:rPr>
          <w:sz w:val="28"/>
        </w:rPr>
        <w:t>элементарных</w:t>
      </w:r>
      <w:r>
        <w:rPr>
          <w:spacing w:val="1"/>
          <w:sz w:val="28"/>
        </w:rPr>
        <w:t xml:space="preserve"> </w:t>
      </w:r>
      <w:r>
        <w:rPr>
          <w:sz w:val="28"/>
        </w:rPr>
        <w:t>физических,</w:t>
      </w:r>
      <w:r>
        <w:rPr>
          <w:spacing w:val="-67"/>
          <w:sz w:val="28"/>
        </w:rPr>
        <w:t xml:space="preserve"> </w:t>
      </w:r>
      <w:r>
        <w:rPr>
          <w:sz w:val="28"/>
        </w:rPr>
        <w:t>механических</w:t>
      </w:r>
      <w:r>
        <w:rPr>
          <w:spacing w:val="1"/>
          <w:sz w:val="28"/>
        </w:rPr>
        <w:t xml:space="preserve"> </w:t>
      </w:r>
      <w:r>
        <w:rPr>
          <w:sz w:val="28"/>
        </w:rPr>
        <w:t>и</w:t>
      </w:r>
      <w:r>
        <w:rPr>
          <w:spacing w:val="1"/>
          <w:sz w:val="28"/>
        </w:rPr>
        <w:t xml:space="preserve"> </w:t>
      </w:r>
      <w:r>
        <w:rPr>
          <w:sz w:val="28"/>
        </w:rPr>
        <w:t>технологических</w:t>
      </w:r>
      <w:r>
        <w:rPr>
          <w:spacing w:val="1"/>
          <w:sz w:val="28"/>
        </w:rPr>
        <w:t xml:space="preserve"> </w:t>
      </w:r>
      <w:r>
        <w:rPr>
          <w:sz w:val="28"/>
        </w:rPr>
        <w:t>свойств</w:t>
      </w:r>
      <w:r>
        <w:rPr>
          <w:spacing w:val="1"/>
          <w:sz w:val="28"/>
        </w:rPr>
        <w:t xml:space="preserve"> </w:t>
      </w:r>
      <w:r>
        <w:rPr>
          <w:sz w:val="28"/>
        </w:rPr>
        <w:t>различных</w:t>
      </w:r>
      <w:r>
        <w:rPr>
          <w:spacing w:val="1"/>
          <w:sz w:val="28"/>
        </w:rPr>
        <w:t xml:space="preserve"> </w:t>
      </w:r>
      <w:r>
        <w:rPr>
          <w:sz w:val="28"/>
        </w:rPr>
        <w:t>материалов.</w:t>
      </w:r>
      <w:r>
        <w:rPr>
          <w:spacing w:val="1"/>
          <w:sz w:val="28"/>
        </w:rPr>
        <w:t xml:space="preserve"> </w:t>
      </w:r>
      <w:r>
        <w:rPr>
          <w:sz w:val="28"/>
        </w:rPr>
        <w:t>Выбор</w:t>
      </w:r>
      <w:r>
        <w:rPr>
          <w:spacing w:val="-67"/>
          <w:sz w:val="28"/>
        </w:rPr>
        <w:t xml:space="preserve"> </w:t>
      </w:r>
      <w:r>
        <w:rPr>
          <w:sz w:val="28"/>
        </w:rPr>
        <w:t>материалов</w:t>
      </w:r>
      <w:r>
        <w:rPr>
          <w:spacing w:val="-4"/>
          <w:sz w:val="28"/>
        </w:rPr>
        <w:t xml:space="preserve"> </w:t>
      </w:r>
      <w:r>
        <w:rPr>
          <w:sz w:val="28"/>
        </w:rPr>
        <w:t>по</w:t>
      </w:r>
      <w:r>
        <w:rPr>
          <w:spacing w:val="-4"/>
          <w:sz w:val="28"/>
        </w:rPr>
        <w:t xml:space="preserve"> </w:t>
      </w:r>
      <w:r>
        <w:rPr>
          <w:sz w:val="28"/>
        </w:rPr>
        <w:t>их</w:t>
      </w:r>
      <w:r>
        <w:rPr>
          <w:spacing w:val="-4"/>
          <w:sz w:val="28"/>
        </w:rPr>
        <w:t xml:space="preserve"> </w:t>
      </w:r>
      <w:r>
        <w:rPr>
          <w:sz w:val="28"/>
        </w:rPr>
        <w:t>декоративно-художественным</w:t>
      </w:r>
      <w:r>
        <w:rPr>
          <w:spacing w:val="-1"/>
          <w:sz w:val="28"/>
        </w:rPr>
        <w:t xml:space="preserve"> </w:t>
      </w:r>
      <w:r>
        <w:rPr>
          <w:sz w:val="28"/>
        </w:rPr>
        <w:t>и</w:t>
      </w:r>
      <w:r>
        <w:rPr>
          <w:spacing w:val="-4"/>
          <w:sz w:val="28"/>
        </w:rPr>
        <w:t xml:space="preserve"> </w:t>
      </w:r>
      <w:r>
        <w:rPr>
          <w:sz w:val="28"/>
        </w:rPr>
        <w:t>конструктивным свойствам.</w:t>
      </w:r>
    </w:p>
    <w:p w14:paraId="37BFD39C" w14:textId="77777777" w:rsidR="00775EE4" w:rsidRDefault="00BE32C9">
      <w:pPr>
        <w:pStyle w:val="a5"/>
        <w:numPr>
          <w:ilvl w:val="5"/>
          <w:numId w:val="40"/>
        </w:numPr>
        <w:tabs>
          <w:tab w:val="left" w:pos="2498"/>
        </w:tabs>
        <w:spacing w:line="360" w:lineRule="auto"/>
        <w:ind w:right="407" w:firstLine="707"/>
        <w:rPr>
          <w:sz w:val="28"/>
        </w:rPr>
      </w:pPr>
      <w:r>
        <w:rPr>
          <w:sz w:val="28"/>
        </w:rPr>
        <w:t>Называние</w:t>
      </w:r>
      <w:r>
        <w:rPr>
          <w:spacing w:val="1"/>
          <w:sz w:val="28"/>
        </w:rPr>
        <w:t xml:space="preserve"> </w:t>
      </w:r>
      <w:r>
        <w:rPr>
          <w:sz w:val="28"/>
        </w:rPr>
        <w:t>и</w:t>
      </w:r>
      <w:r>
        <w:rPr>
          <w:spacing w:val="1"/>
          <w:sz w:val="28"/>
        </w:rPr>
        <w:t xml:space="preserve"> </w:t>
      </w:r>
      <w:r>
        <w:rPr>
          <w:sz w:val="28"/>
        </w:rPr>
        <w:t>выполнение</w:t>
      </w:r>
      <w:r>
        <w:rPr>
          <w:spacing w:val="1"/>
          <w:sz w:val="28"/>
        </w:rPr>
        <w:t xml:space="preserve"> </w:t>
      </w:r>
      <w:r>
        <w:rPr>
          <w:sz w:val="28"/>
        </w:rPr>
        <w:t>основных</w:t>
      </w:r>
      <w:r>
        <w:rPr>
          <w:spacing w:val="1"/>
          <w:sz w:val="28"/>
        </w:rPr>
        <w:t xml:space="preserve"> </w:t>
      </w:r>
      <w:r>
        <w:rPr>
          <w:sz w:val="28"/>
        </w:rPr>
        <w:t>технологических</w:t>
      </w:r>
      <w:r>
        <w:rPr>
          <w:spacing w:val="1"/>
          <w:sz w:val="28"/>
        </w:rPr>
        <w:t xml:space="preserve"> </w:t>
      </w:r>
      <w:r>
        <w:rPr>
          <w:sz w:val="28"/>
        </w:rPr>
        <w:t>операций</w:t>
      </w:r>
      <w:r>
        <w:rPr>
          <w:spacing w:val="1"/>
          <w:sz w:val="28"/>
        </w:rPr>
        <w:t xml:space="preserve"> </w:t>
      </w:r>
      <w:r>
        <w:rPr>
          <w:sz w:val="28"/>
        </w:rPr>
        <w:t>ручной</w:t>
      </w:r>
      <w:r>
        <w:rPr>
          <w:spacing w:val="1"/>
          <w:sz w:val="28"/>
        </w:rPr>
        <w:t xml:space="preserve"> </w:t>
      </w:r>
      <w:r>
        <w:rPr>
          <w:sz w:val="28"/>
        </w:rPr>
        <w:t>обработки</w:t>
      </w:r>
      <w:r>
        <w:rPr>
          <w:spacing w:val="1"/>
          <w:sz w:val="28"/>
        </w:rPr>
        <w:t xml:space="preserve"> </w:t>
      </w:r>
      <w:r>
        <w:rPr>
          <w:sz w:val="28"/>
        </w:rPr>
        <w:t>материалов</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изготовления</w:t>
      </w:r>
      <w:r>
        <w:rPr>
          <w:spacing w:val="1"/>
          <w:sz w:val="28"/>
        </w:rPr>
        <w:t xml:space="preserve"> </w:t>
      </w:r>
      <w:r>
        <w:rPr>
          <w:sz w:val="28"/>
        </w:rPr>
        <w:t>изделия:</w:t>
      </w:r>
      <w:r>
        <w:rPr>
          <w:spacing w:val="1"/>
          <w:sz w:val="28"/>
        </w:rPr>
        <w:t xml:space="preserve"> </w:t>
      </w:r>
      <w:r>
        <w:rPr>
          <w:sz w:val="28"/>
        </w:rPr>
        <w:t>разметка</w:t>
      </w:r>
      <w:r>
        <w:rPr>
          <w:spacing w:val="1"/>
          <w:sz w:val="28"/>
        </w:rPr>
        <w:t xml:space="preserve"> </w:t>
      </w:r>
      <w:r>
        <w:rPr>
          <w:sz w:val="28"/>
        </w:rPr>
        <w:t>деталей</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линейки</w:t>
      </w:r>
      <w:r>
        <w:rPr>
          <w:spacing w:val="71"/>
          <w:sz w:val="28"/>
        </w:rPr>
        <w:t xml:space="preserve"> </w:t>
      </w:r>
      <w:r>
        <w:rPr>
          <w:sz w:val="28"/>
        </w:rPr>
        <w:t>(угольника,</w:t>
      </w:r>
      <w:r>
        <w:rPr>
          <w:spacing w:val="71"/>
          <w:sz w:val="28"/>
        </w:rPr>
        <w:t xml:space="preserve"> </w:t>
      </w:r>
      <w:r>
        <w:rPr>
          <w:sz w:val="28"/>
        </w:rPr>
        <w:t>циркуля),</w:t>
      </w:r>
      <w:r>
        <w:rPr>
          <w:spacing w:val="1"/>
          <w:sz w:val="28"/>
        </w:rPr>
        <w:t xml:space="preserve"> </w:t>
      </w:r>
      <w:r>
        <w:rPr>
          <w:sz w:val="28"/>
        </w:rPr>
        <w:t>формообразование деталей (сгибание, складывание тонкого картона и плотных</w:t>
      </w:r>
      <w:r>
        <w:rPr>
          <w:spacing w:val="1"/>
          <w:sz w:val="28"/>
        </w:rPr>
        <w:t xml:space="preserve"> </w:t>
      </w:r>
      <w:r>
        <w:rPr>
          <w:sz w:val="28"/>
        </w:rPr>
        <w:t>видов бумаги и другие), сборка изделия (сшивание). Подвижное соединение</w:t>
      </w:r>
      <w:r>
        <w:rPr>
          <w:spacing w:val="1"/>
          <w:sz w:val="28"/>
        </w:rPr>
        <w:t xml:space="preserve"> </w:t>
      </w:r>
      <w:r>
        <w:rPr>
          <w:sz w:val="28"/>
        </w:rPr>
        <w:t>деталей</w:t>
      </w:r>
      <w:r>
        <w:rPr>
          <w:spacing w:val="1"/>
          <w:sz w:val="28"/>
        </w:rPr>
        <w:t xml:space="preserve"> </w:t>
      </w:r>
      <w:r>
        <w:rPr>
          <w:sz w:val="28"/>
        </w:rPr>
        <w:t>изделия.</w:t>
      </w:r>
      <w:r>
        <w:rPr>
          <w:spacing w:val="1"/>
          <w:sz w:val="28"/>
        </w:rPr>
        <w:t xml:space="preserve"> </w:t>
      </w:r>
      <w:r>
        <w:rPr>
          <w:sz w:val="28"/>
        </w:rPr>
        <w:t>Использование</w:t>
      </w:r>
      <w:r>
        <w:rPr>
          <w:spacing w:val="1"/>
          <w:sz w:val="28"/>
        </w:rPr>
        <w:t xml:space="preserve"> </w:t>
      </w:r>
      <w:r>
        <w:rPr>
          <w:sz w:val="28"/>
        </w:rPr>
        <w:t>соответствующих</w:t>
      </w:r>
      <w:r>
        <w:rPr>
          <w:spacing w:val="1"/>
          <w:sz w:val="28"/>
        </w:rPr>
        <w:t xml:space="preserve"> </w:t>
      </w:r>
      <w:r>
        <w:rPr>
          <w:sz w:val="28"/>
        </w:rPr>
        <w:t>способов</w:t>
      </w:r>
      <w:r>
        <w:rPr>
          <w:spacing w:val="1"/>
          <w:sz w:val="28"/>
        </w:rPr>
        <w:t xml:space="preserve"> </w:t>
      </w:r>
      <w:r>
        <w:rPr>
          <w:sz w:val="28"/>
        </w:rPr>
        <w:t>обработки</w:t>
      </w:r>
      <w:r>
        <w:rPr>
          <w:spacing w:val="-67"/>
          <w:sz w:val="28"/>
        </w:rPr>
        <w:t xml:space="preserve"> </w:t>
      </w:r>
      <w:r>
        <w:rPr>
          <w:sz w:val="28"/>
        </w:rPr>
        <w:t>материалов</w:t>
      </w:r>
      <w:r>
        <w:rPr>
          <w:spacing w:val="-1"/>
          <w:sz w:val="28"/>
        </w:rPr>
        <w:t xml:space="preserve"> </w:t>
      </w:r>
      <w:r>
        <w:rPr>
          <w:sz w:val="28"/>
        </w:rPr>
        <w:t>в</w:t>
      </w:r>
      <w:r>
        <w:rPr>
          <w:spacing w:val="-2"/>
          <w:sz w:val="28"/>
        </w:rPr>
        <w:t xml:space="preserve"> </w:t>
      </w:r>
      <w:r>
        <w:rPr>
          <w:sz w:val="28"/>
        </w:rPr>
        <w:t>зависимости от</w:t>
      </w:r>
      <w:r>
        <w:rPr>
          <w:spacing w:val="-1"/>
          <w:sz w:val="28"/>
        </w:rPr>
        <w:t xml:space="preserve"> </w:t>
      </w:r>
      <w:r>
        <w:rPr>
          <w:sz w:val="28"/>
        </w:rPr>
        <w:t>вида</w:t>
      </w:r>
      <w:r>
        <w:rPr>
          <w:spacing w:val="-3"/>
          <w:sz w:val="28"/>
        </w:rPr>
        <w:t xml:space="preserve"> </w:t>
      </w:r>
      <w:r>
        <w:rPr>
          <w:sz w:val="28"/>
        </w:rPr>
        <w:t>и назначения изделия.</w:t>
      </w:r>
    </w:p>
    <w:p w14:paraId="5525D49F" w14:textId="77777777" w:rsidR="00775EE4" w:rsidRDefault="00BE32C9">
      <w:pPr>
        <w:pStyle w:val="a5"/>
        <w:numPr>
          <w:ilvl w:val="5"/>
          <w:numId w:val="40"/>
        </w:numPr>
        <w:tabs>
          <w:tab w:val="left" w:pos="2498"/>
        </w:tabs>
        <w:spacing w:before="1" w:line="360" w:lineRule="auto"/>
        <w:ind w:right="406" w:firstLine="707"/>
        <w:rPr>
          <w:sz w:val="28"/>
        </w:rPr>
      </w:pPr>
      <w:r>
        <w:rPr>
          <w:sz w:val="28"/>
        </w:rPr>
        <w:t>Виды</w:t>
      </w:r>
      <w:r>
        <w:rPr>
          <w:spacing w:val="1"/>
          <w:sz w:val="28"/>
        </w:rPr>
        <w:t xml:space="preserve"> </w:t>
      </w:r>
      <w:r>
        <w:rPr>
          <w:sz w:val="28"/>
        </w:rPr>
        <w:t>условных</w:t>
      </w:r>
      <w:r>
        <w:rPr>
          <w:spacing w:val="1"/>
          <w:sz w:val="28"/>
        </w:rPr>
        <w:t xml:space="preserve"> </w:t>
      </w:r>
      <w:r>
        <w:rPr>
          <w:sz w:val="28"/>
        </w:rPr>
        <w:t>графических</w:t>
      </w:r>
      <w:r>
        <w:rPr>
          <w:spacing w:val="1"/>
          <w:sz w:val="28"/>
        </w:rPr>
        <w:t xml:space="preserve"> </w:t>
      </w:r>
      <w:r>
        <w:rPr>
          <w:sz w:val="28"/>
        </w:rPr>
        <w:t>изображений:</w:t>
      </w:r>
      <w:r>
        <w:rPr>
          <w:spacing w:val="1"/>
          <w:sz w:val="28"/>
        </w:rPr>
        <w:t xml:space="preserve"> </w:t>
      </w:r>
      <w:r>
        <w:rPr>
          <w:sz w:val="28"/>
        </w:rPr>
        <w:t>рисунок,</w:t>
      </w:r>
      <w:r>
        <w:rPr>
          <w:spacing w:val="-67"/>
          <w:sz w:val="28"/>
        </w:rPr>
        <w:t xml:space="preserve"> </w:t>
      </w:r>
      <w:r>
        <w:rPr>
          <w:sz w:val="28"/>
        </w:rPr>
        <w:t>простейший</w:t>
      </w:r>
      <w:r>
        <w:rPr>
          <w:spacing w:val="1"/>
          <w:sz w:val="28"/>
        </w:rPr>
        <w:t xml:space="preserve"> </w:t>
      </w:r>
      <w:r>
        <w:rPr>
          <w:sz w:val="28"/>
        </w:rPr>
        <w:t>чертёж,</w:t>
      </w:r>
      <w:r>
        <w:rPr>
          <w:spacing w:val="1"/>
          <w:sz w:val="28"/>
        </w:rPr>
        <w:t xml:space="preserve"> </w:t>
      </w:r>
      <w:r>
        <w:rPr>
          <w:sz w:val="28"/>
        </w:rPr>
        <w:t>эскиз,</w:t>
      </w:r>
      <w:r>
        <w:rPr>
          <w:spacing w:val="1"/>
          <w:sz w:val="28"/>
        </w:rPr>
        <w:t xml:space="preserve"> </w:t>
      </w:r>
      <w:r>
        <w:rPr>
          <w:sz w:val="28"/>
        </w:rPr>
        <w:t>схема.</w:t>
      </w:r>
      <w:r>
        <w:rPr>
          <w:spacing w:val="1"/>
          <w:sz w:val="28"/>
        </w:rPr>
        <w:t xml:space="preserve"> </w:t>
      </w:r>
      <w:r>
        <w:rPr>
          <w:sz w:val="28"/>
        </w:rPr>
        <w:t>Чертёжные</w:t>
      </w:r>
      <w:r>
        <w:rPr>
          <w:spacing w:val="1"/>
          <w:sz w:val="28"/>
        </w:rPr>
        <w:t xml:space="preserve"> </w:t>
      </w:r>
      <w:r>
        <w:rPr>
          <w:sz w:val="28"/>
        </w:rPr>
        <w:t>инструменты</w:t>
      </w:r>
      <w:r>
        <w:rPr>
          <w:spacing w:val="1"/>
          <w:sz w:val="28"/>
        </w:rPr>
        <w:t xml:space="preserve"> </w:t>
      </w:r>
      <w:r>
        <w:rPr>
          <w:sz w:val="28"/>
        </w:rPr>
        <w:t>–</w:t>
      </w:r>
      <w:r>
        <w:rPr>
          <w:spacing w:val="1"/>
          <w:sz w:val="28"/>
        </w:rPr>
        <w:t xml:space="preserve"> </w:t>
      </w:r>
      <w:r>
        <w:rPr>
          <w:sz w:val="28"/>
        </w:rPr>
        <w:t>линейка</w:t>
      </w:r>
      <w:r>
        <w:rPr>
          <w:spacing w:val="1"/>
          <w:sz w:val="28"/>
        </w:rPr>
        <w:t xml:space="preserve"> </w:t>
      </w:r>
      <w:r>
        <w:rPr>
          <w:sz w:val="28"/>
        </w:rPr>
        <w:t>(угольник,</w:t>
      </w:r>
      <w:r>
        <w:rPr>
          <w:spacing w:val="1"/>
          <w:sz w:val="28"/>
        </w:rPr>
        <w:t xml:space="preserve"> </w:t>
      </w:r>
      <w:r>
        <w:rPr>
          <w:sz w:val="28"/>
        </w:rPr>
        <w:t>циркуль).</w:t>
      </w:r>
      <w:r>
        <w:rPr>
          <w:spacing w:val="1"/>
          <w:sz w:val="28"/>
        </w:rPr>
        <w:t xml:space="preserve"> </w:t>
      </w:r>
      <w:r>
        <w:rPr>
          <w:sz w:val="28"/>
        </w:rPr>
        <w:t>Их</w:t>
      </w:r>
      <w:r>
        <w:rPr>
          <w:spacing w:val="1"/>
          <w:sz w:val="28"/>
        </w:rPr>
        <w:t xml:space="preserve"> </w:t>
      </w:r>
      <w:r>
        <w:rPr>
          <w:sz w:val="28"/>
        </w:rPr>
        <w:t>функциональное</w:t>
      </w:r>
      <w:r>
        <w:rPr>
          <w:spacing w:val="1"/>
          <w:sz w:val="28"/>
        </w:rPr>
        <w:t xml:space="preserve"> </w:t>
      </w:r>
      <w:r>
        <w:rPr>
          <w:sz w:val="28"/>
        </w:rPr>
        <w:t>назначение,</w:t>
      </w:r>
      <w:r>
        <w:rPr>
          <w:spacing w:val="1"/>
          <w:sz w:val="28"/>
        </w:rPr>
        <w:t xml:space="preserve"> </w:t>
      </w:r>
      <w:r>
        <w:rPr>
          <w:sz w:val="28"/>
        </w:rPr>
        <w:t>конструкция.</w:t>
      </w:r>
      <w:r>
        <w:rPr>
          <w:spacing w:val="1"/>
          <w:sz w:val="28"/>
        </w:rPr>
        <w:t xml:space="preserve"> </w:t>
      </w:r>
      <w:r>
        <w:rPr>
          <w:sz w:val="28"/>
        </w:rPr>
        <w:t>Приёмы</w:t>
      </w:r>
      <w:r>
        <w:rPr>
          <w:spacing w:val="-67"/>
          <w:sz w:val="28"/>
        </w:rPr>
        <w:t xml:space="preserve"> </w:t>
      </w:r>
      <w:r>
        <w:rPr>
          <w:sz w:val="28"/>
        </w:rPr>
        <w:t>безопасной</w:t>
      </w:r>
      <w:r>
        <w:rPr>
          <w:spacing w:val="-4"/>
          <w:sz w:val="28"/>
        </w:rPr>
        <w:t xml:space="preserve"> </w:t>
      </w:r>
      <w:r>
        <w:rPr>
          <w:sz w:val="28"/>
        </w:rPr>
        <w:t>работы</w:t>
      </w:r>
      <w:r>
        <w:rPr>
          <w:spacing w:val="-3"/>
          <w:sz w:val="28"/>
        </w:rPr>
        <w:t xml:space="preserve"> </w:t>
      </w:r>
      <w:r>
        <w:rPr>
          <w:sz w:val="28"/>
        </w:rPr>
        <w:t>колющими</w:t>
      </w:r>
      <w:r>
        <w:rPr>
          <w:spacing w:val="-1"/>
          <w:sz w:val="28"/>
        </w:rPr>
        <w:t xml:space="preserve"> </w:t>
      </w:r>
      <w:r>
        <w:rPr>
          <w:sz w:val="28"/>
        </w:rPr>
        <w:t>(циркуль) инструментами.</w:t>
      </w:r>
    </w:p>
    <w:p w14:paraId="63CC1848" w14:textId="248C682C" w:rsidR="00775EE4" w:rsidRPr="003B1CF3" w:rsidRDefault="0081575C" w:rsidP="003B1CF3">
      <w:pPr>
        <w:pStyle w:val="a5"/>
        <w:numPr>
          <w:ilvl w:val="5"/>
          <w:numId w:val="40"/>
        </w:numPr>
        <w:tabs>
          <w:tab w:val="left" w:pos="2498"/>
        </w:tabs>
        <w:spacing w:before="1" w:line="360" w:lineRule="auto"/>
        <w:ind w:right="407" w:firstLine="707"/>
        <w:rPr>
          <w:sz w:val="28"/>
        </w:rPr>
      </w:pPr>
      <w:r>
        <w:rPr>
          <w:sz w:val="28"/>
        </w:rPr>
        <w:t>Труд (технология)</w:t>
      </w:r>
      <w:r w:rsidR="00BE32C9">
        <w:rPr>
          <w:sz w:val="28"/>
        </w:rPr>
        <w:t xml:space="preserve"> обработки бумаги и картона. Назначение линий</w:t>
      </w:r>
      <w:r w:rsidR="00BE32C9">
        <w:rPr>
          <w:spacing w:val="1"/>
          <w:sz w:val="28"/>
        </w:rPr>
        <w:t xml:space="preserve"> </w:t>
      </w:r>
      <w:r w:rsidR="00BE32C9">
        <w:rPr>
          <w:sz w:val="28"/>
        </w:rPr>
        <w:t>чертежа (контур, линия разреза, сгиба, выносная, размерная). Чтение условных</w:t>
      </w:r>
      <w:r w:rsidR="00BE32C9">
        <w:rPr>
          <w:spacing w:val="1"/>
          <w:sz w:val="28"/>
        </w:rPr>
        <w:t xml:space="preserve"> </w:t>
      </w:r>
      <w:r w:rsidR="00BE32C9">
        <w:rPr>
          <w:sz w:val="28"/>
        </w:rPr>
        <w:t>графических</w:t>
      </w:r>
      <w:r w:rsidR="00BE32C9">
        <w:rPr>
          <w:spacing w:val="22"/>
          <w:sz w:val="28"/>
        </w:rPr>
        <w:t xml:space="preserve"> </w:t>
      </w:r>
      <w:r w:rsidR="00BE32C9">
        <w:rPr>
          <w:sz w:val="28"/>
        </w:rPr>
        <w:t>изображений.</w:t>
      </w:r>
      <w:r w:rsidR="00BE32C9">
        <w:rPr>
          <w:spacing w:val="24"/>
          <w:sz w:val="28"/>
        </w:rPr>
        <w:t xml:space="preserve"> </w:t>
      </w:r>
      <w:r w:rsidR="00BE32C9">
        <w:rPr>
          <w:sz w:val="28"/>
        </w:rPr>
        <w:t>Построение</w:t>
      </w:r>
      <w:r w:rsidR="00BE32C9">
        <w:rPr>
          <w:spacing w:val="21"/>
          <w:sz w:val="28"/>
        </w:rPr>
        <w:t xml:space="preserve"> </w:t>
      </w:r>
      <w:r w:rsidR="00BE32C9">
        <w:rPr>
          <w:sz w:val="28"/>
        </w:rPr>
        <w:t>прямоугольника</w:t>
      </w:r>
      <w:r w:rsidR="00BE32C9">
        <w:rPr>
          <w:spacing w:val="23"/>
          <w:sz w:val="28"/>
        </w:rPr>
        <w:t xml:space="preserve"> </w:t>
      </w:r>
      <w:r w:rsidR="00BE32C9">
        <w:rPr>
          <w:sz w:val="28"/>
        </w:rPr>
        <w:t>от</w:t>
      </w:r>
      <w:r w:rsidR="00BE32C9">
        <w:rPr>
          <w:spacing w:val="22"/>
          <w:sz w:val="28"/>
        </w:rPr>
        <w:t xml:space="preserve"> </w:t>
      </w:r>
      <w:r w:rsidR="00BE32C9">
        <w:rPr>
          <w:sz w:val="28"/>
        </w:rPr>
        <w:t>двух</w:t>
      </w:r>
      <w:r w:rsidR="00BE32C9">
        <w:rPr>
          <w:spacing w:val="24"/>
          <w:sz w:val="28"/>
        </w:rPr>
        <w:t xml:space="preserve"> </w:t>
      </w:r>
      <w:r w:rsidR="00BE32C9" w:rsidRPr="003B1CF3">
        <w:rPr>
          <w:sz w:val="28"/>
          <w:szCs w:val="28"/>
        </w:rPr>
        <w:t>прямых</w:t>
      </w:r>
      <w:r w:rsidR="00BE32C9" w:rsidRPr="003B1CF3">
        <w:rPr>
          <w:spacing w:val="25"/>
          <w:sz w:val="28"/>
          <w:szCs w:val="28"/>
        </w:rPr>
        <w:t xml:space="preserve"> </w:t>
      </w:r>
      <w:r w:rsidR="00BE32C9" w:rsidRPr="003B1CF3">
        <w:rPr>
          <w:sz w:val="28"/>
          <w:szCs w:val="28"/>
        </w:rPr>
        <w:t>углов</w:t>
      </w:r>
      <w:r w:rsidR="003B1CF3" w:rsidRPr="003B1CF3">
        <w:rPr>
          <w:sz w:val="28"/>
          <w:szCs w:val="28"/>
        </w:rPr>
        <w:t xml:space="preserve"> </w:t>
      </w:r>
      <w:r w:rsidR="00BE32C9" w:rsidRPr="003B1CF3">
        <w:rPr>
          <w:sz w:val="28"/>
          <w:szCs w:val="28"/>
        </w:rPr>
        <w:t>(от</w:t>
      </w:r>
      <w:r w:rsidR="00BE32C9" w:rsidRPr="003B1CF3">
        <w:rPr>
          <w:spacing w:val="1"/>
          <w:sz w:val="28"/>
          <w:szCs w:val="28"/>
        </w:rPr>
        <w:t xml:space="preserve"> </w:t>
      </w:r>
      <w:r w:rsidR="00BE32C9" w:rsidRPr="003B1CF3">
        <w:rPr>
          <w:sz w:val="28"/>
          <w:szCs w:val="28"/>
        </w:rPr>
        <w:t>одного</w:t>
      </w:r>
      <w:r w:rsidR="00BE32C9" w:rsidRPr="003B1CF3">
        <w:rPr>
          <w:spacing w:val="1"/>
          <w:sz w:val="28"/>
          <w:szCs w:val="28"/>
        </w:rPr>
        <w:t xml:space="preserve"> </w:t>
      </w:r>
      <w:r w:rsidR="00BE32C9" w:rsidRPr="003B1CF3">
        <w:rPr>
          <w:sz w:val="28"/>
          <w:szCs w:val="28"/>
        </w:rPr>
        <w:t>прямого</w:t>
      </w:r>
      <w:r w:rsidR="00BE32C9" w:rsidRPr="003B1CF3">
        <w:rPr>
          <w:spacing w:val="1"/>
          <w:sz w:val="28"/>
          <w:szCs w:val="28"/>
        </w:rPr>
        <w:t xml:space="preserve"> </w:t>
      </w:r>
      <w:r w:rsidR="00BE32C9" w:rsidRPr="003B1CF3">
        <w:rPr>
          <w:sz w:val="28"/>
          <w:szCs w:val="28"/>
        </w:rPr>
        <w:t>угла).</w:t>
      </w:r>
      <w:r w:rsidR="00BE32C9" w:rsidRPr="003B1CF3">
        <w:rPr>
          <w:spacing w:val="1"/>
          <w:sz w:val="28"/>
          <w:szCs w:val="28"/>
        </w:rPr>
        <w:t xml:space="preserve"> </w:t>
      </w:r>
      <w:r w:rsidR="00BE32C9" w:rsidRPr="003B1CF3">
        <w:rPr>
          <w:sz w:val="28"/>
          <w:szCs w:val="28"/>
        </w:rPr>
        <w:t>Разметка</w:t>
      </w:r>
      <w:r w:rsidR="00BE32C9" w:rsidRPr="003B1CF3">
        <w:rPr>
          <w:spacing w:val="1"/>
          <w:sz w:val="28"/>
          <w:szCs w:val="28"/>
        </w:rPr>
        <w:t xml:space="preserve"> </w:t>
      </w:r>
      <w:r w:rsidR="00BE32C9" w:rsidRPr="003B1CF3">
        <w:rPr>
          <w:sz w:val="28"/>
          <w:szCs w:val="28"/>
        </w:rPr>
        <w:t>деталей</w:t>
      </w:r>
      <w:r w:rsidR="00BE32C9" w:rsidRPr="003B1CF3">
        <w:rPr>
          <w:spacing w:val="1"/>
          <w:sz w:val="28"/>
          <w:szCs w:val="28"/>
        </w:rPr>
        <w:t xml:space="preserve"> </w:t>
      </w:r>
      <w:r w:rsidR="00BE32C9" w:rsidRPr="003B1CF3">
        <w:rPr>
          <w:sz w:val="28"/>
          <w:szCs w:val="28"/>
        </w:rPr>
        <w:t>с</w:t>
      </w:r>
      <w:r w:rsidR="00BE32C9" w:rsidRPr="003B1CF3">
        <w:rPr>
          <w:spacing w:val="1"/>
          <w:sz w:val="28"/>
          <w:szCs w:val="28"/>
        </w:rPr>
        <w:t xml:space="preserve"> </w:t>
      </w:r>
      <w:r w:rsidR="00BE32C9" w:rsidRPr="003B1CF3">
        <w:rPr>
          <w:sz w:val="28"/>
          <w:szCs w:val="28"/>
        </w:rPr>
        <w:t>использованием</w:t>
      </w:r>
      <w:r w:rsidR="00BE32C9" w:rsidRPr="003B1CF3">
        <w:rPr>
          <w:spacing w:val="1"/>
          <w:sz w:val="28"/>
          <w:szCs w:val="28"/>
        </w:rPr>
        <w:t xml:space="preserve"> </w:t>
      </w:r>
      <w:r w:rsidR="00BE32C9" w:rsidRPr="003B1CF3">
        <w:rPr>
          <w:sz w:val="28"/>
          <w:szCs w:val="28"/>
        </w:rPr>
        <w:t>простейших</w:t>
      </w:r>
      <w:r w:rsidR="00BE32C9" w:rsidRPr="003B1CF3">
        <w:rPr>
          <w:spacing w:val="1"/>
          <w:sz w:val="28"/>
          <w:szCs w:val="28"/>
        </w:rPr>
        <w:t xml:space="preserve"> </w:t>
      </w:r>
      <w:r w:rsidR="00BE32C9" w:rsidRPr="003B1CF3">
        <w:rPr>
          <w:sz w:val="28"/>
          <w:szCs w:val="28"/>
        </w:rPr>
        <w:t>чертежей, эскизов. Изготовление изделий по рисунку, простейшему чертежу</w:t>
      </w:r>
      <w:r w:rsidR="00BE32C9" w:rsidRPr="003B1CF3">
        <w:rPr>
          <w:spacing w:val="1"/>
          <w:sz w:val="28"/>
          <w:szCs w:val="28"/>
        </w:rPr>
        <w:t xml:space="preserve"> </w:t>
      </w:r>
      <w:r w:rsidR="00BE32C9" w:rsidRPr="003B1CF3">
        <w:rPr>
          <w:sz w:val="28"/>
          <w:szCs w:val="28"/>
        </w:rPr>
        <w:t>или эскизу, схеме. Использование измерений, вычислений и построений для</w:t>
      </w:r>
      <w:r w:rsidR="00BE32C9" w:rsidRPr="003B1CF3">
        <w:rPr>
          <w:spacing w:val="1"/>
          <w:sz w:val="28"/>
          <w:szCs w:val="28"/>
        </w:rPr>
        <w:t xml:space="preserve"> </w:t>
      </w:r>
      <w:r w:rsidR="00BE32C9" w:rsidRPr="003B1CF3">
        <w:rPr>
          <w:sz w:val="28"/>
          <w:szCs w:val="28"/>
        </w:rPr>
        <w:t>решения</w:t>
      </w:r>
      <w:r w:rsidR="00BE32C9" w:rsidRPr="003B1CF3">
        <w:rPr>
          <w:spacing w:val="1"/>
          <w:sz w:val="28"/>
          <w:szCs w:val="28"/>
        </w:rPr>
        <w:t xml:space="preserve"> </w:t>
      </w:r>
      <w:r w:rsidR="00BE32C9" w:rsidRPr="003B1CF3">
        <w:rPr>
          <w:sz w:val="28"/>
          <w:szCs w:val="28"/>
        </w:rPr>
        <w:t>практических</w:t>
      </w:r>
      <w:r w:rsidR="00BE32C9" w:rsidRPr="003B1CF3">
        <w:rPr>
          <w:spacing w:val="1"/>
          <w:sz w:val="28"/>
          <w:szCs w:val="28"/>
        </w:rPr>
        <w:t xml:space="preserve"> </w:t>
      </w:r>
      <w:r w:rsidR="00BE32C9" w:rsidRPr="003B1CF3">
        <w:rPr>
          <w:sz w:val="28"/>
          <w:szCs w:val="28"/>
        </w:rPr>
        <w:t>задач.</w:t>
      </w:r>
      <w:r w:rsidR="00BE32C9" w:rsidRPr="003B1CF3">
        <w:rPr>
          <w:spacing w:val="1"/>
          <w:sz w:val="28"/>
          <w:szCs w:val="28"/>
        </w:rPr>
        <w:t xml:space="preserve"> </w:t>
      </w:r>
      <w:r w:rsidR="00BE32C9" w:rsidRPr="003B1CF3">
        <w:rPr>
          <w:sz w:val="28"/>
          <w:szCs w:val="28"/>
        </w:rPr>
        <w:t>Сгибание</w:t>
      </w:r>
      <w:r w:rsidR="00BE32C9" w:rsidRPr="003B1CF3">
        <w:rPr>
          <w:spacing w:val="1"/>
          <w:sz w:val="28"/>
          <w:szCs w:val="28"/>
        </w:rPr>
        <w:t xml:space="preserve"> </w:t>
      </w:r>
      <w:r w:rsidR="00BE32C9" w:rsidRPr="003B1CF3">
        <w:rPr>
          <w:sz w:val="28"/>
          <w:szCs w:val="28"/>
        </w:rPr>
        <w:t>и</w:t>
      </w:r>
      <w:r w:rsidR="00BE32C9" w:rsidRPr="003B1CF3">
        <w:rPr>
          <w:spacing w:val="1"/>
          <w:sz w:val="28"/>
          <w:szCs w:val="28"/>
        </w:rPr>
        <w:t xml:space="preserve"> </w:t>
      </w:r>
      <w:r w:rsidR="00BE32C9" w:rsidRPr="003B1CF3">
        <w:rPr>
          <w:sz w:val="28"/>
          <w:szCs w:val="28"/>
        </w:rPr>
        <w:t>складывание</w:t>
      </w:r>
      <w:r w:rsidR="00BE32C9" w:rsidRPr="003B1CF3">
        <w:rPr>
          <w:spacing w:val="1"/>
          <w:sz w:val="28"/>
          <w:szCs w:val="28"/>
        </w:rPr>
        <w:t xml:space="preserve"> </w:t>
      </w:r>
      <w:r w:rsidR="00BE32C9" w:rsidRPr="003B1CF3">
        <w:rPr>
          <w:sz w:val="28"/>
          <w:szCs w:val="28"/>
        </w:rPr>
        <w:t>тонкого</w:t>
      </w:r>
      <w:r w:rsidR="00BE32C9" w:rsidRPr="003B1CF3">
        <w:rPr>
          <w:spacing w:val="1"/>
          <w:sz w:val="28"/>
          <w:szCs w:val="28"/>
        </w:rPr>
        <w:t xml:space="preserve"> </w:t>
      </w:r>
      <w:r w:rsidR="00BE32C9" w:rsidRPr="003B1CF3">
        <w:rPr>
          <w:sz w:val="28"/>
          <w:szCs w:val="28"/>
        </w:rPr>
        <w:t>картона</w:t>
      </w:r>
      <w:r w:rsidR="00BE32C9" w:rsidRPr="003B1CF3">
        <w:rPr>
          <w:spacing w:val="1"/>
          <w:sz w:val="28"/>
          <w:szCs w:val="28"/>
        </w:rPr>
        <w:t xml:space="preserve"> </w:t>
      </w:r>
      <w:r w:rsidR="00BE32C9" w:rsidRPr="003B1CF3">
        <w:rPr>
          <w:sz w:val="28"/>
          <w:szCs w:val="28"/>
        </w:rPr>
        <w:t>и</w:t>
      </w:r>
      <w:r w:rsidR="00BE32C9" w:rsidRPr="003B1CF3">
        <w:rPr>
          <w:spacing w:val="1"/>
          <w:sz w:val="28"/>
          <w:szCs w:val="28"/>
        </w:rPr>
        <w:t xml:space="preserve"> </w:t>
      </w:r>
      <w:r w:rsidR="00BE32C9" w:rsidRPr="003B1CF3">
        <w:rPr>
          <w:sz w:val="28"/>
          <w:szCs w:val="28"/>
        </w:rPr>
        <w:t>плотных видов бумаги – биговка. Подвижное соединение деталей на проволоку,</w:t>
      </w:r>
      <w:r w:rsidR="00BE32C9" w:rsidRPr="003B1CF3">
        <w:rPr>
          <w:spacing w:val="-67"/>
          <w:sz w:val="28"/>
          <w:szCs w:val="28"/>
        </w:rPr>
        <w:t xml:space="preserve"> </w:t>
      </w:r>
      <w:r w:rsidR="00BE32C9" w:rsidRPr="003B1CF3">
        <w:rPr>
          <w:sz w:val="28"/>
          <w:szCs w:val="28"/>
        </w:rPr>
        <w:t>толстую</w:t>
      </w:r>
      <w:r w:rsidR="00BE32C9" w:rsidRPr="003B1CF3">
        <w:rPr>
          <w:spacing w:val="-2"/>
          <w:sz w:val="28"/>
          <w:szCs w:val="28"/>
        </w:rPr>
        <w:t xml:space="preserve"> </w:t>
      </w:r>
      <w:r w:rsidR="00BE32C9" w:rsidRPr="003B1CF3">
        <w:rPr>
          <w:sz w:val="28"/>
          <w:szCs w:val="28"/>
        </w:rPr>
        <w:t>нитку.</w:t>
      </w:r>
    </w:p>
    <w:p w14:paraId="27CC6C2E" w14:textId="4A4E3EF0" w:rsidR="00775EE4" w:rsidRDefault="0081575C">
      <w:pPr>
        <w:pStyle w:val="a5"/>
        <w:numPr>
          <w:ilvl w:val="5"/>
          <w:numId w:val="40"/>
        </w:numPr>
        <w:tabs>
          <w:tab w:val="left" w:pos="2498"/>
        </w:tabs>
        <w:spacing w:before="2" w:line="360" w:lineRule="auto"/>
        <w:ind w:right="405" w:firstLine="707"/>
        <w:rPr>
          <w:sz w:val="28"/>
        </w:rPr>
      </w:pPr>
      <w:r>
        <w:rPr>
          <w:sz w:val="28"/>
        </w:rPr>
        <w:t>Труд (технология)</w:t>
      </w:r>
      <w:r w:rsidR="00BE32C9">
        <w:rPr>
          <w:spacing w:val="1"/>
          <w:sz w:val="28"/>
        </w:rPr>
        <w:t xml:space="preserve"> </w:t>
      </w:r>
      <w:r w:rsidR="00BE32C9">
        <w:rPr>
          <w:sz w:val="28"/>
        </w:rPr>
        <w:t>обработки</w:t>
      </w:r>
      <w:r w:rsidR="00BE32C9">
        <w:rPr>
          <w:spacing w:val="1"/>
          <w:sz w:val="28"/>
        </w:rPr>
        <w:t xml:space="preserve"> </w:t>
      </w:r>
      <w:r w:rsidR="00BE32C9">
        <w:rPr>
          <w:sz w:val="28"/>
        </w:rPr>
        <w:t>текстильных</w:t>
      </w:r>
      <w:r w:rsidR="00BE32C9">
        <w:rPr>
          <w:spacing w:val="1"/>
          <w:sz w:val="28"/>
        </w:rPr>
        <w:t xml:space="preserve"> </w:t>
      </w:r>
      <w:r w:rsidR="00BE32C9">
        <w:rPr>
          <w:sz w:val="28"/>
        </w:rPr>
        <w:t>материалов.</w:t>
      </w:r>
      <w:r w:rsidR="00BE32C9">
        <w:rPr>
          <w:spacing w:val="1"/>
          <w:sz w:val="28"/>
        </w:rPr>
        <w:t xml:space="preserve"> </w:t>
      </w:r>
      <w:r w:rsidR="00BE32C9">
        <w:rPr>
          <w:sz w:val="28"/>
        </w:rPr>
        <w:t>Строение</w:t>
      </w:r>
      <w:r w:rsidR="00BE32C9">
        <w:rPr>
          <w:spacing w:val="1"/>
          <w:sz w:val="28"/>
        </w:rPr>
        <w:t xml:space="preserve"> </w:t>
      </w:r>
      <w:r w:rsidR="00BE32C9">
        <w:rPr>
          <w:sz w:val="28"/>
        </w:rPr>
        <w:t>ткани</w:t>
      </w:r>
      <w:r w:rsidR="00BE32C9">
        <w:rPr>
          <w:spacing w:val="1"/>
          <w:sz w:val="28"/>
        </w:rPr>
        <w:t xml:space="preserve"> </w:t>
      </w:r>
      <w:r w:rsidR="00BE32C9">
        <w:rPr>
          <w:sz w:val="28"/>
        </w:rPr>
        <w:t>(поперечное</w:t>
      </w:r>
      <w:r w:rsidR="00BE32C9">
        <w:rPr>
          <w:spacing w:val="1"/>
          <w:sz w:val="28"/>
        </w:rPr>
        <w:t xml:space="preserve"> </w:t>
      </w:r>
      <w:r w:rsidR="00BE32C9">
        <w:rPr>
          <w:sz w:val="28"/>
        </w:rPr>
        <w:t>и</w:t>
      </w:r>
      <w:r w:rsidR="00BE32C9">
        <w:rPr>
          <w:spacing w:val="1"/>
          <w:sz w:val="28"/>
        </w:rPr>
        <w:t xml:space="preserve"> </w:t>
      </w:r>
      <w:r w:rsidR="00BE32C9">
        <w:rPr>
          <w:sz w:val="28"/>
        </w:rPr>
        <w:t>продольное</w:t>
      </w:r>
      <w:r w:rsidR="00BE32C9">
        <w:rPr>
          <w:spacing w:val="1"/>
          <w:sz w:val="28"/>
        </w:rPr>
        <w:t xml:space="preserve"> </w:t>
      </w:r>
      <w:r w:rsidR="00BE32C9">
        <w:rPr>
          <w:sz w:val="28"/>
        </w:rPr>
        <w:t>направление</w:t>
      </w:r>
      <w:r w:rsidR="00BE32C9">
        <w:rPr>
          <w:spacing w:val="1"/>
          <w:sz w:val="28"/>
        </w:rPr>
        <w:t xml:space="preserve"> </w:t>
      </w:r>
      <w:r w:rsidR="00BE32C9">
        <w:rPr>
          <w:sz w:val="28"/>
        </w:rPr>
        <w:t>нитей).</w:t>
      </w:r>
      <w:r w:rsidR="00BE32C9">
        <w:rPr>
          <w:spacing w:val="1"/>
          <w:sz w:val="28"/>
        </w:rPr>
        <w:t xml:space="preserve"> </w:t>
      </w:r>
      <w:r w:rsidR="00BE32C9">
        <w:rPr>
          <w:sz w:val="28"/>
        </w:rPr>
        <w:t>Ткани</w:t>
      </w:r>
      <w:r w:rsidR="00BE32C9">
        <w:rPr>
          <w:spacing w:val="1"/>
          <w:sz w:val="28"/>
        </w:rPr>
        <w:t xml:space="preserve"> </w:t>
      </w:r>
      <w:r w:rsidR="00BE32C9">
        <w:rPr>
          <w:sz w:val="28"/>
        </w:rPr>
        <w:t>и</w:t>
      </w:r>
      <w:r w:rsidR="00BE32C9">
        <w:rPr>
          <w:spacing w:val="1"/>
          <w:sz w:val="28"/>
        </w:rPr>
        <w:t xml:space="preserve"> </w:t>
      </w:r>
      <w:r w:rsidR="00BE32C9">
        <w:rPr>
          <w:sz w:val="28"/>
        </w:rPr>
        <w:t>нитки</w:t>
      </w:r>
      <w:r w:rsidR="00BE32C9">
        <w:rPr>
          <w:spacing w:val="1"/>
          <w:sz w:val="28"/>
        </w:rPr>
        <w:t xml:space="preserve"> </w:t>
      </w:r>
      <w:r w:rsidR="00BE32C9">
        <w:rPr>
          <w:sz w:val="28"/>
        </w:rPr>
        <w:t>растительного</w:t>
      </w:r>
      <w:r w:rsidR="00BE32C9">
        <w:rPr>
          <w:spacing w:val="1"/>
          <w:sz w:val="28"/>
        </w:rPr>
        <w:t xml:space="preserve"> </w:t>
      </w:r>
      <w:r w:rsidR="00BE32C9">
        <w:rPr>
          <w:sz w:val="28"/>
        </w:rPr>
        <w:t>происхождения</w:t>
      </w:r>
      <w:r w:rsidR="00BE32C9">
        <w:rPr>
          <w:spacing w:val="1"/>
          <w:sz w:val="28"/>
        </w:rPr>
        <w:t xml:space="preserve"> </w:t>
      </w:r>
      <w:r w:rsidR="00BE32C9">
        <w:rPr>
          <w:sz w:val="28"/>
        </w:rPr>
        <w:t>(полученные</w:t>
      </w:r>
      <w:r w:rsidR="00BE32C9">
        <w:rPr>
          <w:spacing w:val="1"/>
          <w:sz w:val="28"/>
        </w:rPr>
        <w:t xml:space="preserve"> </w:t>
      </w:r>
      <w:r w:rsidR="00BE32C9">
        <w:rPr>
          <w:sz w:val="28"/>
        </w:rPr>
        <w:t>на</w:t>
      </w:r>
      <w:r w:rsidR="00BE32C9">
        <w:rPr>
          <w:spacing w:val="1"/>
          <w:sz w:val="28"/>
        </w:rPr>
        <w:t xml:space="preserve"> </w:t>
      </w:r>
      <w:r w:rsidR="00BE32C9">
        <w:rPr>
          <w:sz w:val="28"/>
        </w:rPr>
        <w:t>основе</w:t>
      </w:r>
      <w:r w:rsidR="00BE32C9">
        <w:rPr>
          <w:spacing w:val="1"/>
          <w:sz w:val="28"/>
        </w:rPr>
        <w:t xml:space="preserve"> </w:t>
      </w:r>
      <w:r w:rsidR="00BE32C9">
        <w:rPr>
          <w:sz w:val="28"/>
        </w:rPr>
        <w:t>натурального</w:t>
      </w:r>
      <w:r w:rsidR="00BE32C9">
        <w:rPr>
          <w:spacing w:val="1"/>
          <w:sz w:val="28"/>
        </w:rPr>
        <w:t xml:space="preserve"> </w:t>
      </w:r>
      <w:r w:rsidR="00BE32C9">
        <w:rPr>
          <w:sz w:val="28"/>
        </w:rPr>
        <w:t>сырья).</w:t>
      </w:r>
      <w:r w:rsidR="00BE32C9">
        <w:rPr>
          <w:spacing w:val="1"/>
          <w:sz w:val="28"/>
        </w:rPr>
        <w:t xml:space="preserve"> </w:t>
      </w:r>
      <w:r w:rsidR="00BE32C9">
        <w:rPr>
          <w:sz w:val="28"/>
        </w:rPr>
        <w:t>Виды</w:t>
      </w:r>
      <w:r w:rsidR="00BE32C9">
        <w:rPr>
          <w:spacing w:val="1"/>
          <w:sz w:val="28"/>
        </w:rPr>
        <w:t xml:space="preserve"> </w:t>
      </w:r>
      <w:r w:rsidR="00BE32C9">
        <w:rPr>
          <w:sz w:val="28"/>
        </w:rPr>
        <w:t>ниток</w:t>
      </w:r>
      <w:r w:rsidR="00BE32C9">
        <w:rPr>
          <w:spacing w:val="1"/>
          <w:sz w:val="28"/>
        </w:rPr>
        <w:t xml:space="preserve"> </w:t>
      </w:r>
      <w:r w:rsidR="00BE32C9">
        <w:rPr>
          <w:sz w:val="28"/>
        </w:rPr>
        <w:t>(швейные,</w:t>
      </w:r>
      <w:r w:rsidR="00BE32C9">
        <w:rPr>
          <w:spacing w:val="1"/>
          <w:sz w:val="28"/>
        </w:rPr>
        <w:t xml:space="preserve"> </w:t>
      </w:r>
      <w:r w:rsidR="00BE32C9">
        <w:rPr>
          <w:sz w:val="28"/>
        </w:rPr>
        <w:t>мулине).</w:t>
      </w:r>
      <w:r w:rsidR="00BE32C9">
        <w:rPr>
          <w:spacing w:val="1"/>
          <w:sz w:val="28"/>
        </w:rPr>
        <w:t xml:space="preserve"> </w:t>
      </w:r>
      <w:r w:rsidR="00BE32C9">
        <w:rPr>
          <w:sz w:val="28"/>
        </w:rPr>
        <w:t>Трикотаж,</w:t>
      </w:r>
      <w:r w:rsidR="00BE32C9">
        <w:rPr>
          <w:spacing w:val="1"/>
          <w:sz w:val="28"/>
        </w:rPr>
        <w:t xml:space="preserve"> </w:t>
      </w:r>
      <w:r w:rsidR="00BE32C9">
        <w:rPr>
          <w:sz w:val="28"/>
        </w:rPr>
        <w:t>нетканые</w:t>
      </w:r>
      <w:r w:rsidR="00BE32C9">
        <w:rPr>
          <w:spacing w:val="1"/>
          <w:sz w:val="28"/>
        </w:rPr>
        <w:t xml:space="preserve"> </w:t>
      </w:r>
      <w:r w:rsidR="00BE32C9">
        <w:rPr>
          <w:sz w:val="28"/>
        </w:rPr>
        <w:t>материалы</w:t>
      </w:r>
      <w:r w:rsidR="00BE32C9">
        <w:rPr>
          <w:spacing w:val="1"/>
          <w:sz w:val="28"/>
        </w:rPr>
        <w:t xml:space="preserve"> </w:t>
      </w:r>
      <w:r w:rsidR="00BE32C9">
        <w:rPr>
          <w:sz w:val="28"/>
        </w:rPr>
        <w:t>(общее</w:t>
      </w:r>
      <w:r w:rsidR="00BE32C9">
        <w:rPr>
          <w:spacing w:val="-67"/>
          <w:sz w:val="28"/>
        </w:rPr>
        <w:t xml:space="preserve"> </w:t>
      </w:r>
      <w:r w:rsidR="00BE32C9">
        <w:rPr>
          <w:sz w:val="28"/>
        </w:rPr>
        <w:t>представление),</w:t>
      </w:r>
      <w:r w:rsidR="00BE32C9">
        <w:rPr>
          <w:spacing w:val="27"/>
          <w:sz w:val="28"/>
        </w:rPr>
        <w:t xml:space="preserve"> </w:t>
      </w:r>
      <w:r w:rsidR="00BE32C9">
        <w:rPr>
          <w:sz w:val="28"/>
        </w:rPr>
        <w:t>его</w:t>
      </w:r>
      <w:r w:rsidR="00BE32C9">
        <w:rPr>
          <w:spacing w:val="27"/>
          <w:sz w:val="28"/>
        </w:rPr>
        <w:t xml:space="preserve"> </w:t>
      </w:r>
      <w:r w:rsidR="00BE32C9">
        <w:rPr>
          <w:sz w:val="28"/>
        </w:rPr>
        <w:t>строение</w:t>
      </w:r>
      <w:r w:rsidR="00BE32C9">
        <w:rPr>
          <w:spacing w:val="25"/>
          <w:sz w:val="28"/>
        </w:rPr>
        <w:t xml:space="preserve"> </w:t>
      </w:r>
      <w:r w:rsidR="00BE32C9">
        <w:rPr>
          <w:sz w:val="28"/>
        </w:rPr>
        <w:t>и</w:t>
      </w:r>
      <w:r w:rsidR="00BE32C9">
        <w:rPr>
          <w:spacing w:val="27"/>
          <w:sz w:val="28"/>
        </w:rPr>
        <w:t xml:space="preserve"> </w:t>
      </w:r>
      <w:r w:rsidR="00BE32C9">
        <w:rPr>
          <w:sz w:val="28"/>
        </w:rPr>
        <w:t>основные</w:t>
      </w:r>
      <w:r w:rsidR="00BE32C9">
        <w:rPr>
          <w:spacing w:val="28"/>
          <w:sz w:val="28"/>
        </w:rPr>
        <w:t xml:space="preserve"> </w:t>
      </w:r>
      <w:r w:rsidR="00BE32C9">
        <w:rPr>
          <w:sz w:val="28"/>
        </w:rPr>
        <w:t>свойства.</w:t>
      </w:r>
      <w:r w:rsidR="00BE32C9">
        <w:rPr>
          <w:spacing w:val="26"/>
          <w:sz w:val="28"/>
        </w:rPr>
        <w:t xml:space="preserve"> </w:t>
      </w:r>
      <w:r w:rsidR="00BE32C9">
        <w:rPr>
          <w:sz w:val="28"/>
        </w:rPr>
        <w:t>Строчка</w:t>
      </w:r>
      <w:r w:rsidR="00BE32C9">
        <w:rPr>
          <w:spacing w:val="29"/>
          <w:sz w:val="28"/>
        </w:rPr>
        <w:t xml:space="preserve"> </w:t>
      </w:r>
      <w:r w:rsidR="00BE32C9">
        <w:rPr>
          <w:sz w:val="28"/>
        </w:rPr>
        <w:t>прямого</w:t>
      </w:r>
      <w:r w:rsidR="00BE32C9">
        <w:rPr>
          <w:spacing w:val="26"/>
          <w:sz w:val="28"/>
        </w:rPr>
        <w:t xml:space="preserve"> </w:t>
      </w:r>
      <w:r w:rsidR="00BE32C9">
        <w:rPr>
          <w:sz w:val="28"/>
        </w:rPr>
        <w:t>стежка</w:t>
      </w:r>
      <w:r w:rsidR="00BE32C9">
        <w:rPr>
          <w:spacing w:val="25"/>
          <w:sz w:val="28"/>
        </w:rPr>
        <w:t xml:space="preserve"> </w:t>
      </w:r>
      <w:r w:rsidR="00BE32C9">
        <w:rPr>
          <w:sz w:val="28"/>
        </w:rPr>
        <w:t>и</w:t>
      </w:r>
      <w:r w:rsidR="00BE32C9">
        <w:rPr>
          <w:spacing w:val="-67"/>
          <w:sz w:val="28"/>
        </w:rPr>
        <w:t xml:space="preserve"> </w:t>
      </w:r>
      <w:r w:rsidR="00BE32C9">
        <w:rPr>
          <w:sz w:val="28"/>
        </w:rPr>
        <w:t>её варианты (перевивы, наборы) и (или) строчка косого стежка и её варианты</w:t>
      </w:r>
      <w:r w:rsidR="00BE32C9">
        <w:rPr>
          <w:spacing w:val="1"/>
          <w:sz w:val="28"/>
        </w:rPr>
        <w:t xml:space="preserve"> </w:t>
      </w:r>
      <w:r w:rsidR="00BE32C9">
        <w:rPr>
          <w:sz w:val="28"/>
        </w:rPr>
        <w:t>(крестик,</w:t>
      </w:r>
      <w:r w:rsidR="00BE32C9">
        <w:rPr>
          <w:spacing w:val="1"/>
          <w:sz w:val="28"/>
        </w:rPr>
        <w:t xml:space="preserve"> </w:t>
      </w:r>
      <w:r w:rsidR="00BE32C9">
        <w:rPr>
          <w:sz w:val="28"/>
        </w:rPr>
        <w:t>стебельчатая,</w:t>
      </w:r>
      <w:r w:rsidR="00BE32C9">
        <w:rPr>
          <w:spacing w:val="1"/>
          <w:sz w:val="28"/>
        </w:rPr>
        <w:t xml:space="preserve"> </w:t>
      </w:r>
      <w:r w:rsidR="00BE32C9">
        <w:rPr>
          <w:sz w:val="28"/>
        </w:rPr>
        <w:t>ёлочка).</w:t>
      </w:r>
      <w:r w:rsidR="00BE32C9">
        <w:rPr>
          <w:spacing w:val="1"/>
          <w:sz w:val="28"/>
        </w:rPr>
        <w:t xml:space="preserve"> </w:t>
      </w:r>
      <w:r w:rsidR="00BE32C9">
        <w:rPr>
          <w:sz w:val="28"/>
        </w:rPr>
        <w:t>Лекало.</w:t>
      </w:r>
      <w:r w:rsidR="00BE32C9">
        <w:rPr>
          <w:spacing w:val="1"/>
          <w:sz w:val="28"/>
        </w:rPr>
        <w:t xml:space="preserve"> </w:t>
      </w:r>
      <w:r w:rsidR="00BE32C9">
        <w:rPr>
          <w:sz w:val="28"/>
        </w:rPr>
        <w:t>Разметка</w:t>
      </w:r>
      <w:r w:rsidR="00BE32C9">
        <w:rPr>
          <w:spacing w:val="1"/>
          <w:sz w:val="28"/>
        </w:rPr>
        <w:t xml:space="preserve"> </w:t>
      </w:r>
      <w:r w:rsidR="00BE32C9">
        <w:rPr>
          <w:sz w:val="28"/>
        </w:rPr>
        <w:t>с</w:t>
      </w:r>
      <w:r w:rsidR="00BE32C9">
        <w:rPr>
          <w:spacing w:val="1"/>
          <w:sz w:val="28"/>
        </w:rPr>
        <w:t xml:space="preserve"> </w:t>
      </w:r>
      <w:r w:rsidR="00BE32C9">
        <w:rPr>
          <w:sz w:val="28"/>
        </w:rPr>
        <w:t>помощью</w:t>
      </w:r>
      <w:r w:rsidR="00BE32C9">
        <w:rPr>
          <w:spacing w:val="1"/>
          <w:sz w:val="28"/>
        </w:rPr>
        <w:t xml:space="preserve"> </w:t>
      </w:r>
      <w:r w:rsidR="00BE32C9">
        <w:rPr>
          <w:sz w:val="28"/>
        </w:rPr>
        <w:t>лекала</w:t>
      </w:r>
      <w:r w:rsidR="00BE32C9">
        <w:rPr>
          <w:spacing w:val="1"/>
          <w:sz w:val="28"/>
        </w:rPr>
        <w:t xml:space="preserve"> </w:t>
      </w:r>
      <w:r w:rsidR="00BE32C9">
        <w:rPr>
          <w:sz w:val="28"/>
        </w:rPr>
        <w:t>(простейшей</w:t>
      </w:r>
      <w:r w:rsidR="00BE32C9">
        <w:rPr>
          <w:spacing w:val="1"/>
          <w:sz w:val="28"/>
        </w:rPr>
        <w:t xml:space="preserve"> </w:t>
      </w:r>
      <w:r w:rsidR="00BE32C9">
        <w:rPr>
          <w:sz w:val="28"/>
        </w:rPr>
        <w:t>выкройки).</w:t>
      </w:r>
      <w:r w:rsidR="00BE32C9">
        <w:rPr>
          <w:spacing w:val="1"/>
          <w:sz w:val="28"/>
        </w:rPr>
        <w:t xml:space="preserve"> </w:t>
      </w:r>
      <w:r w:rsidR="00BE32C9">
        <w:rPr>
          <w:sz w:val="28"/>
        </w:rPr>
        <w:t>Технологическая</w:t>
      </w:r>
      <w:r w:rsidR="00BE32C9">
        <w:rPr>
          <w:spacing w:val="1"/>
          <w:sz w:val="28"/>
        </w:rPr>
        <w:t xml:space="preserve"> </w:t>
      </w:r>
      <w:r w:rsidR="00BE32C9">
        <w:rPr>
          <w:sz w:val="28"/>
        </w:rPr>
        <w:t>последовательность</w:t>
      </w:r>
      <w:r w:rsidR="00BE32C9">
        <w:rPr>
          <w:spacing w:val="1"/>
          <w:sz w:val="28"/>
        </w:rPr>
        <w:t xml:space="preserve"> </w:t>
      </w:r>
      <w:r w:rsidR="00BE32C9">
        <w:rPr>
          <w:sz w:val="28"/>
        </w:rPr>
        <w:t>изготовления</w:t>
      </w:r>
      <w:r w:rsidR="00BE32C9">
        <w:rPr>
          <w:spacing w:val="1"/>
          <w:sz w:val="28"/>
        </w:rPr>
        <w:t xml:space="preserve"> </w:t>
      </w:r>
      <w:r w:rsidR="00BE32C9">
        <w:rPr>
          <w:sz w:val="28"/>
        </w:rPr>
        <w:t>несложного</w:t>
      </w:r>
      <w:r w:rsidR="00BE32C9">
        <w:rPr>
          <w:spacing w:val="1"/>
          <w:sz w:val="28"/>
        </w:rPr>
        <w:t xml:space="preserve"> </w:t>
      </w:r>
      <w:r w:rsidR="00BE32C9">
        <w:rPr>
          <w:sz w:val="28"/>
        </w:rPr>
        <w:t>швейного</w:t>
      </w:r>
      <w:r w:rsidR="00BE32C9">
        <w:rPr>
          <w:spacing w:val="1"/>
          <w:sz w:val="28"/>
        </w:rPr>
        <w:t xml:space="preserve"> </w:t>
      </w:r>
      <w:r w:rsidR="00BE32C9">
        <w:rPr>
          <w:sz w:val="28"/>
        </w:rPr>
        <w:t>изделия</w:t>
      </w:r>
      <w:r w:rsidR="00BE32C9">
        <w:rPr>
          <w:spacing w:val="1"/>
          <w:sz w:val="28"/>
        </w:rPr>
        <w:t xml:space="preserve"> </w:t>
      </w:r>
      <w:r w:rsidR="00BE32C9">
        <w:rPr>
          <w:sz w:val="28"/>
        </w:rPr>
        <w:t>(разметка</w:t>
      </w:r>
      <w:r w:rsidR="00BE32C9">
        <w:rPr>
          <w:spacing w:val="1"/>
          <w:sz w:val="28"/>
        </w:rPr>
        <w:t xml:space="preserve"> </w:t>
      </w:r>
      <w:r w:rsidR="00BE32C9">
        <w:rPr>
          <w:sz w:val="28"/>
        </w:rPr>
        <w:t>деталей,</w:t>
      </w:r>
      <w:r w:rsidR="00BE32C9">
        <w:rPr>
          <w:spacing w:val="1"/>
          <w:sz w:val="28"/>
        </w:rPr>
        <w:t xml:space="preserve"> </w:t>
      </w:r>
      <w:r w:rsidR="00BE32C9">
        <w:rPr>
          <w:sz w:val="28"/>
        </w:rPr>
        <w:t>выкраивание</w:t>
      </w:r>
      <w:r w:rsidR="00BE32C9">
        <w:rPr>
          <w:spacing w:val="71"/>
          <w:sz w:val="28"/>
        </w:rPr>
        <w:t xml:space="preserve"> </w:t>
      </w:r>
      <w:r w:rsidR="00BE32C9">
        <w:rPr>
          <w:sz w:val="28"/>
        </w:rPr>
        <w:t>деталей,</w:t>
      </w:r>
      <w:r w:rsidR="00BE32C9">
        <w:rPr>
          <w:spacing w:val="1"/>
          <w:sz w:val="28"/>
        </w:rPr>
        <w:t xml:space="preserve"> </w:t>
      </w:r>
      <w:r w:rsidR="00BE32C9">
        <w:rPr>
          <w:sz w:val="28"/>
        </w:rPr>
        <w:t>отделка</w:t>
      </w:r>
      <w:r w:rsidR="00BE32C9">
        <w:rPr>
          <w:spacing w:val="-2"/>
          <w:sz w:val="28"/>
        </w:rPr>
        <w:t xml:space="preserve"> </w:t>
      </w:r>
      <w:r w:rsidR="00BE32C9">
        <w:rPr>
          <w:sz w:val="28"/>
        </w:rPr>
        <w:t>деталей,</w:t>
      </w:r>
      <w:r w:rsidR="00BE32C9">
        <w:rPr>
          <w:spacing w:val="-1"/>
          <w:sz w:val="28"/>
        </w:rPr>
        <w:t xml:space="preserve"> </w:t>
      </w:r>
      <w:r w:rsidR="00BE32C9">
        <w:rPr>
          <w:sz w:val="28"/>
        </w:rPr>
        <w:t>сшивание деталей).</w:t>
      </w:r>
    </w:p>
    <w:p w14:paraId="685EFB5F" w14:textId="77777777" w:rsidR="00775EE4" w:rsidRDefault="00BE32C9">
      <w:pPr>
        <w:pStyle w:val="a5"/>
        <w:numPr>
          <w:ilvl w:val="5"/>
          <w:numId w:val="40"/>
        </w:numPr>
        <w:tabs>
          <w:tab w:val="left" w:pos="2498"/>
        </w:tabs>
        <w:spacing w:line="360" w:lineRule="auto"/>
        <w:ind w:right="409" w:firstLine="707"/>
        <w:rPr>
          <w:sz w:val="28"/>
        </w:rPr>
      </w:pPr>
      <w:r>
        <w:rPr>
          <w:sz w:val="28"/>
        </w:rPr>
        <w:t>Использование</w:t>
      </w:r>
      <w:r>
        <w:rPr>
          <w:spacing w:val="1"/>
          <w:sz w:val="28"/>
        </w:rPr>
        <w:t xml:space="preserve"> </w:t>
      </w:r>
      <w:r>
        <w:rPr>
          <w:sz w:val="28"/>
        </w:rPr>
        <w:t>дополнительных</w:t>
      </w:r>
      <w:r>
        <w:rPr>
          <w:spacing w:val="1"/>
          <w:sz w:val="28"/>
        </w:rPr>
        <w:t xml:space="preserve"> </w:t>
      </w:r>
      <w:r>
        <w:rPr>
          <w:sz w:val="28"/>
        </w:rPr>
        <w:t>материалов</w:t>
      </w:r>
      <w:r>
        <w:rPr>
          <w:spacing w:val="1"/>
          <w:sz w:val="28"/>
        </w:rPr>
        <w:t xml:space="preserve"> </w:t>
      </w:r>
      <w:r>
        <w:rPr>
          <w:sz w:val="28"/>
        </w:rPr>
        <w:t>(например,</w:t>
      </w:r>
      <w:r>
        <w:rPr>
          <w:spacing w:val="1"/>
          <w:sz w:val="28"/>
        </w:rPr>
        <w:t xml:space="preserve"> </w:t>
      </w:r>
      <w:r>
        <w:rPr>
          <w:sz w:val="28"/>
        </w:rPr>
        <w:t>проволока,</w:t>
      </w:r>
      <w:r>
        <w:rPr>
          <w:spacing w:val="-4"/>
          <w:sz w:val="28"/>
        </w:rPr>
        <w:t xml:space="preserve"> </w:t>
      </w:r>
      <w:r>
        <w:rPr>
          <w:sz w:val="28"/>
        </w:rPr>
        <w:t>пряжа,</w:t>
      </w:r>
      <w:r>
        <w:rPr>
          <w:spacing w:val="-4"/>
          <w:sz w:val="28"/>
        </w:rPr>
        <w:t xml:space="preserve"> </w:t>
      </w:r>
      <w:r>
        <w:rPr>
          <w:sz w:val="28"/>
        </w:rPr>
        <w:t>бусины и другие).</w:t>
      </w:r>
    </w:p>
    <w:p w14:paraId="1EDE6379" w14:textId="77777777" w:rsidR="00775EE4" w:rsidRDefault="00BE32C9">
      <w:pPr>
        <w:pStyle w:val="a5"/>
        <w:numPr>
          <w:ilvl w:val="4"/>
          <w:numId w:val="40"/>
        </w:numPr>
        <w:tabs>
          <w:tab w:val="left" w:pos="2290"/>
        </w:tabs>
        <w:spacing w:before="1"/>
        <w:ind w:hanging="1264"/>
        <w:rPr>
          <w:sz w:val="28"/>
        </w:rPr>
      </w:pPr>
      <w:r>
        <w:rPr>
          <w:sz w:val="28"/>
        </w:rPr>
        <w:t>Конструирование</w:t>
      </w:r>
      <w:r>
        <w:rPr>
          <w:spacing w:val="-5"/>
          <w:sz w:val="28"/>
        </w:rPr>
        <w:t xml:space="preserve"> </w:t>
      </w:r>
      <w:r>
        <w:rPr>
          <w:sz w:val="28"/>
        </w:rPr>
        <w:t>и</w:t>
      </w:r>
      <w:r>
        <w:rPr>
          <w:spacing w:val="-5"/>
          <w:sz w:val="28"/>
        </w:rPr>
        <w:t xml:space="preserve"> </w:t>
      </w:r>
      <w:r>
        <w:rPr>
          <w:sz w:val="28"/>
        </w:rPr>
        <w:t>моделирование.</w:t>
      </w:r>
    </w:p>
    <w:p w14:paraId="549AEB61" w14:textId="77777777" w:rsidR="00775EE4" w:rsidRDefault="00BE32C9">
      <w:pPr>
        <w:pStyle w:val="a5"/>
        <w:numPr>
          <w:ilvl w:val="5"/>
          <w:numId w:val="40"/>
        </w:numPr>
        <w:tabs>
          <w:tab w:val="left" w:pos="2498"/>
        </w:tabs>
        <w:spacing w:before="161" w:line="360" w:lineRule="auto"/>
        <w:ind w:right="411" w:firstLine="707"/>
        <w:rPr>
          <w:sz w:val="28"/>
        </w:rPr>
      </w:pPr>
      <w:r>
        <w:rPr>
          <w:sz w:val="28"/>
        </w:rPr>
        <w:t>Основные и дополнительные детали. Общее представление о</w:t>
      </w:r>
      <w:r>
        <w:rPr>
          <w:spacing w:val="1"/>
          <w:sz w:val="28"/>
        </w:rPr>
        <w:t xml:space="preserve"> </w:t>
      </w:r>
      <w:r>
        <w:rPr>
          <w:sz w:val="28"/>
        </w:rPr>
        <w:t>правилах создания гармоничной композиции. Симметрия, способы разметки и</w:t>
      </w:r>
      <w:r>
        <w:rPr>
          <w:spacing w:val="1"/>
          <w:sz w:val="28"/>
        </w:rPr>
        <w:t xml:space="preserve"> </w:t>
      </w:r>
      <w:r>
        <w:rPr>
          <w:sz w:val="28"/>
        </w:rPr>
        <w:t>конструирования</w:t>
      </w:r>
      <w:r>
        <w:rPr>
          <w:spacing w:val="-1"/>
          <w:sz w:val="28"/>
        </w:rPr>
        <w:t xml:space="preserve"> </w:t>
      </w:r>
      <w:r>
        <w:rPr>
          <w:sz w:val="28"/>
        </w:rPr>
        <w:t>симметричных</w:t>
      </w:r>
      <w:r>
        <w:rPr>
          <w:spacing w:val="1"/>
          <w:sz w:val="28"/>
        </w:rPr>
        <w:t xml:space="preserve"> </w:t>
      </w:r>
      <w:r>
        <w:rPr>
          <w:sz w:val="28"/>
        </w:rPr>
        <w:t>форм.</w:t>
      </w:r>
    </w:p>
    <w:p w14:paraId="5644BA95" w14:textId="77777777" w:rsidR="00775EE4" w:rsidRDefault="00BE32C9">
      <w:pPr>
        <w:pStyle w:val="a5"/>
        <w:numPr>
          <w:ilvl w:val="5"/>
          <w:numId w:val="40"/>
        </w:numPr>
        <w:tabs>
          <w:tab w:val="left" w:pos="2498"/>
        </w:tabs>
        <w:spacing w:before="1" w:line="360" w:lineRule="auto"/>
        <w:ind w:right="413" w:firstLine="707"/>
        <w:rPr>
          <w:sz w:val="28"/>
        </w:rPr>
      </w:pPr>
      <w:r>
        <w:rPr>
          <w:sz w:val="28"/>
        </w:rPr>
        <w:t>Конструирование</w:t>
      </w:r>
      <w:r>
        <w:rPr>
          <w:spacing w:val="1"/>
          <w:sz w:val="28"/>
        </w:rPr>
        <w:t xml:space="preserve"> </w:t>
      </w:r>
      <w:r>
        <w:rPr>
          <w:sz w:val="28"/>
        </w:rPr>
        <w:t>и</w:t>
      </w:r>
      <w:r>
        <w:rPr>
          <w:spacing w:val="1"/>
          <w:sz w:val="28"/>
        </w:rPr>
        <w:t xml:space="preserve"> </w:t>
      </w:r>
      <w:r>
        <w:rPr>
          <w:sz w:val="28"/>
        </w:rPr>
        <w:t>моделирование</w:t>
      </w:r>
      <w:r>
        <w:rPr>
          <w:spacing w:val="1"/>
          <w:sz w:val="28"/>
        </w:rPr>
        <w:t xml:space="preserve"> </w:t>
      </w:r>
      <w:r>
        <w:rPr>
          <w:sz w:val="28"/>
        </w:rPr>
        <w:t>изделий</w:t>
      </w:r>
      <w:r>
        <w:rPr>
          <w:spacing w:val="1"/>
          <w:sz w:val="28"/>
        </w:rPr>
        <w:t xml:space="preserve"> </w:t>
      </w:r>
      <w:r>
        <w:rPr>
          <w:sz w:val="28"/>
        </w:rPr>
        <w:t>из</w:t>
      </w:r>
      <w:r>
        <w:rPr>
          <w:spacing w:val="1"/>
          <w:sz w:val="28"/>
        </w:rPr>
        <w:t xml:space="preserve"> </w:t>
      </w:r>
      <w:r>
        <w:rPr>
          <w:sz w:val="28"/>
        </w:rPr>
        <w:t>различных</w:t>
      </w:r>
      <w:r>
        <w:rPr>
          <w:spacing w:val="1"/>
          <w:sz w:val="28"/>
        </w:rPr>
        <w:t xml:space="preserve"> </w:t>
      </w:r>
      <w:r>
        <w:rPr>
          <w:sz w:val="28"/>
        </w:rPr>
        <w:t>материалов</w:t>
      </w:r>
      <w:r>
        <w:rPr>
          <w:spacing w:val="1"/>
          <w:sz w:val="28"/>
        </w:rPr>
        <w:t xml:space="preserve"> </w:t>
      </w:r>
      <w:r>
        <w:rPr>
          <w:sz w:val="28"/>
        </w:rPr>
        <w:t>по</w:t>
      </w:r>
      <w:r>
        <w:rPr>
          <w:spacing w:val="1"/>
          <w:sz w:val="28"/>
        </w:rPr>
        <w:t xml:space="preserve"> </w:t>
      </w:r>
      <w:r>
        <w:rPr>
          <w:sz w:val="28"/>
        </w:rPr>
        <w:t>простейшему</w:t>
      </w:r>
      <w:r>
        <w:rPr>
          <w:spacing w:val="1"/>
          <w:sz w:val="28"/>
        </w:rPr>
        <w:t xml:space="preserve"> </w:t>
      </w:r>
      <w:r>
        <w:rPr>
          <w:sz w:val="28"/>
        </w:rPr>
        <w:t>чертежу</w:t>
      </w:r>
      <w:r>
        <w:rPr>
          <w:spacing w:val="1"/>
          <w:sz w:val="28"/>
        </w:rPr>
        <w:t xml:space="preserve"> </w:t>
      </w:r>
      <w:r>
        <w:rPr>
          <w:sz w:val="28"/>
        </w:rPr>
        <w:t>или</w:t>
      </w:r>
      <w:r>
        <w:rPr>
          <w:spacing w:val="1"/>
          <w:sz w:val="28"/>
        </w:rPr>
        <w:t xml:space="preserve"> </w:t>
      </w:r>
      <w:r>
        <w:rPr>
          <w:sz w:val="28"/>
        </w:rPr>
        <w:t>эскизу.</w:t>
      </w:r>
      <w:r>
        <w:rPr>
          <w:spacing w:val="1"/>
          <w:sz w:val="28"/>
        </w:rPr>
        <w:t xml:space="preserve"> </w:t>
      </w:r>
      <w:r>
        <w:rPr>
          <w:sz w:val="28"/>
        </w:rPr>
        <w:t>Подвижное</w:t>
      </w:r>
      <w:r>
        <w:rPr>
          <w:spacing w:val="1"/>
          <w:sz w:val="28"/>
        </w:rPr>
        <w:t xml:space="preserve"> </w:t>
      </w:r>
      <w:r>
        <w:rPr>
          <w:sz w:val="28"/>
        </w:rPr>
        <w:t>соединение</w:t>
      </w:r>
      <w:r>
        <w:rPr>
          <w:spacing w:val="1"/>
          <w:sz w:val="28"/>
        </w:rPr>
        <w:t xml:space="preserve"> </w:t>
      </w:r>
      <w:r>
        <w:rPr>
          <w:sz w:val="28"/>
        </w:rPr>
        <w:t>деталей</w:t>
      </w:r>
      <w:r>
        <w:rPr>
          <w:spacing w:val="1"/>
          <w:sz w:val="28"/>
        </w:rPr>
        <w:t xml:space="preserve"> </w:t>
      </w:r>
      <w:r>
        <w:rPr>
          <w:sz w:val="28"/>
        </w:rPr>
        <w:t>конструкции.</w:t>
      </w:r>
      <w:r>
        <w:rPr>
          <w:spacing w:val="1"/>
          <w:sz w:val="28"/>
        </w:rPr>
        <w:t xml:space="preserve"> </w:t>
      </w:r>
      <w:r>
        <w:rPr>
          <w:sz w:val="28"/>
        </w:rPr>
        <w:t>Внесение</w:t>
      </w:r>
      <w:r>
        <w:rPr>
          <w:spacing w:val="1"/>
          <w:sz w:val="28"/>
        </w:rPr>
        <w:t xml:space="preserve"> </w:t>
      </w:r>
      <w:r>
        <w:rPr>
          <w:sz w:val="28"/>
        </w:rPr>
        <w:t>элементарных</w:t>
      </w:r>
      <w:r>
        <w:rPr>
          <w:spacing w:val="1"/>
          <w:sz w:val="28"/>
        </w:rPr>
        <w:t xml:space="preserve"> </w:t>
      </w:r>
      <w:r>
        <w:rPr>
          <w:sz w:val="28"/>
        </w:rPr>
        <w:t>конструктивных</w:t>
      </w:r>
      <w:r>
        <w:rPr>
          <w:spacing w:val="1"/>
          <w:sz w:val="28"/>
        </w:rPr>
        <w:t xml:space="preserve"> </w:t>
      </w:r>
      <w:r>
        <w:rPr>
          <w:sz w:val="28"/>
        </w:rPr>
        <w:t>изменений</w:t>
      </w:r>
      <w:r>
        <w:rPr>
          <w:spacing w:val="1"/>
          <w:sz w:val="28"/>
        </w:rPr>
        <w:t xml:space="preserve"> </w:t>
      </w:r>
      <w:r>
        <w:rPr>
          <w:sz w:val="28"/>
        </w:rPr>
        <w:t>и</w:t>
      </w:r>
      <w:r>
        <w:rPr>
          <w:spacing w:val="-67"/>
          <w:sz w:val="28"/>
        </w:rPr>
        <w:t xml:space="preserve"> </w:t>
      </w:r>
      <w:r>
        <w:rPr>
          <w:sz w:val="28"/>
        </w:rPr>
        <w:t>дополнений</w:t>
      </w:r>
      <w:r>
        <w:rPr>
          <w:spacing w:val="-1"/>
          <w:sz w:val="28"/>
        </w:rPr>
        <w:t xml:space="preserve"> </w:t>
      </w:r>
      <w:r>
        <w:rPr>
          <w:sz w:val="28"/>
        </w:rPr>
        <w:t>в</w:t>
      </w:r>
      <w:r>
        <w:rPr>
          <w:spacing w:val="-1"/>
          <w:sz w:val="28"/>
        </w:rPr>
        <w:t xml:space="preserve"> </w:t>
      </w:r>
      <w:r>
        <w:rPr>
          <w:sz w:val="28"/>
        </w:rPr>
        <w:t>изделие.</w:t>
      </w:r>
    </w:p>
    <w:p w14:paraId="25B6D7DF" w14:textId="77777777" w:rsidR="00775EE4" w:rsidRDefault="00BE32C9">
      <w:pPr>
        <w:pStyle w:val="a5"/>
        <w:numPr>
          <w:ilvl w:val="4"/>
          <w:numId w:val="40"/>
        </w:numPr>
        <w:tabs>
          <w:tab w:val="left" w:pos="2290"/>
        </w:tabs>
        <w:ind w:hanging="1264"/>
        <w:rPr>
          <w:sz w:val="28"/>
        </w:rPr>
      </w:pPr>
      <w:r>
        <w:rPr>
          <w:sz w:val="28"/>
        </w:rPr>
        <w:t>ИКТ.</w:t>
      </w:r>
    </w:p>
    <w:p w14:paraId="72845582" w14:textId="77777777" w:rsidR="00775EE4" w:rsidRDefault="00BE32C9">
      <w:pPr>
        <w:pStyle w:val="a5"/>
        <w:numPr>
          <w:ilvl w:val="5"/>
          <w:numId w:val="40"/>
        </w:numPr>
        <w:tabs>
          <w:tab w:val="left" w:pos="2498"/>
        </w:tabs>
        <w:spacing w:before="161" w:line="360" w:lineRule="auto"/>
        <w:ind w:right="410" w:firstLine="707"/>
        <w:rPr>
          <w:sz w:val="28"/>
        </w:rPr>
      </w:pPr>
      <w:r>
        <w:rPr>
          <w:sz w:val="28"/>
        </w:rPr>
        <w:t>Демонстрация</w:t>
      </w:r>
      <w:r>
        <w:rPr>
          <w:spacing w:val="1"/>
          <w:sz w:val="28"/>
        </w:rPr>
        <w:t xml:space="preserve"> </w:t>
      </w:r>
      <w:r>
        <w:rPr>
          <w:sz w:val="28"/>
        </w:rPr>
        <w:t>учителем</w:t>
      </w:r>
      <w:r>
        <w:rPr>
          <w:spacing w:val="1"/>
          <w:sz w:val="28"/>
        </w:rPr>
        <w:t xml:space="preserve"> </w:t>
      </w:r>
      <w:r>
        <w:rPr>
          <w:sz w:val="28"/>
        </w:rPr>
        <w:t>готовых</w:t>
      </w:r>
      <w:r>
        <w:rPr>
          <w:spacing w:val="1"/>
          <w:sz w:val="28"/>
        </w:rPr>
        <w:t xml:space="preserve"> </w:t>
      </w:r>
      <w:r>
        <w:rPr>
          <w:sz w:val="28"/>
        </w:rPr>
        <w:t>материалов</w:t>
      </w:r>
      <w:r>
        <w:rPr>
          <w:spacing w:val="1"/>
          <w:sz w:val="28"/>
        </w:rPr>
        <w:t xml:space="preserve"> </w:t>
      </w:r>
      <w:r>
        <w:rPr>
          <w:sz w:val="28"/>
        </w:rPr>
        <w:t>на</w:t>
      </w:r>
      <w:r>
        <w:rPr>
          <w:spacing w:val="-67"/>
          <w:sz w:val="28"/>
        </w:rPr>
        <w:t xml:space="preserve"> </w:t>
      </w:r>
      <w:r>
        <w:rPr>
          <w:sz w:val="28"/>
        </w:rPr>
        <w:t>информационных</w:t>
      </w:r>
      <w:r>
        <w:rPr>
          <w:spacing w:val="-4"/>
          <w:sz w:val="28"/>
        </w:rPr>
        <w:t xml:space="preserve"> </w:t>
      </w:r>
      <w:r>
        <w:rPr>
          <w:sz w:val="28"/>
        </w:rPr>
        <w:t>носителях.</w:t>
      </w:r>
    </w:p>
    <w:p w14:paraId="59D151B6" w14:textId="77777777" w:rsidR="00775EE4" w:rsidRDefault="00BE32C9">
      <w:pPr>
        <w:pStyle w:val="a5"/>
        <w:numPr>
          <w:ilvl w:val="5"/>
          <w:numId w:val="40"/>
        </w:numPr>
        <w:tabs>
          <w:tab w:val="left" w:pos="2498"/>
        </w:tabs>
        <w:spacing w:line="321" w:lineRule="exact"/>
        <w:ind w:left="2498"/>
        <w:rPr>
          <w:sz w:val="28"/>
        </w:rPr>
      </w:pPr>
      <w:r>
        <w:rPr>
          <w:sz w:val="28"/>
        </w:rPr>
        <w:t>Поиск</w:t>
      </w:r>
      <w:r>
        <w:rPr>
          <w:spacing w:val="-3"/>
          <w:sz w:val="28"/>
        </w:rPr>
        <w:t xml:space="preserve"> </w:t>
      </w:r>
      <w:r>
        <w:rPr>
          <w:sz w:val="28"/>
        </w:rPr>
        <w:t>информации.</w:t>
      </w:r>
      <w:r>
        <w:rPr>
          <w:spacing w:val="-4"/>
          <w:sz w:val="28"/>
        </w:rPr>
        <w:t xml:space="preserve"> </w:t>
      </w:r>
      <w:r>
        <w:rPr>
          <w:sz w:val="28"/>
        </w:rPr>
        <w:t>Интернет</w:t>
      </w:r>
      <w:r>
        <w:rPr>
          <w:spacing w:val="-3"/>
          <w:sz w:val="28"/>
        </w:rPr>
        <w:t xml:space="preserve"> </w:t>
      </w:r>
      <w:r>
        <w:rPr>
          <w:sz w:val="28"/>
        </w:rPr>
        <w:t>как</w:t>
      </w:r>
      <w:r>
        <w:rPr>
          <w:spacing w:val="-3"/>
          <w:sz w:val="28"/>
        </w:rPr>
        <w:t xml:space="preserve"> </w:t>
      </w:r>
      <w:r>
        <w:rPr>
          <w:sz w:val="28"/>
        </w:rPr>
        <w:t>источник</w:t>
      </w:r>
      <w:r>
        <w:rPr>
          <w:spacing w:val="-3"/>
          <w:sz w:val="28"/>
        </w:rPr>
        <w:t xml:space="preserve"> </w:t>
      </w:r>
      <w:r>
        <w:rPr>
          <w:sz w:val="28"/>
        </w:rPr>
        <w:t>информации.</w:t>
      </w:r>
    </w:p>
    <w:p w14:paraId="4E38AC20" w14:textId="77777777" w:rsidR="00775EE4" w:rsidRDefault="00775EE4">
      <w:pPr>
        <w:spacing w:line="321" w:lineRule="exact"/>
        <w:jc w:val="both"/>
        <w:rPr>
          <w:sz w:val="28"/>
        </w:rPr>
        <w:sectPr w:rsidR="00775EE4">
          <w:pgSz w:w="11910" w:h="16840"/>
          <w:pgMar w:top="1040" w:right="440" w:bottom="1140" w:left="1100" w:header="0" w:footer="875" w:gutter="0"/>
          <w:cols w:space="720"/>
        </w:sectPr>
      </w:pPr>
    </w:p>
    <w:p w14:paraId="6F302EE0" w14:textId="77777777" w:rsidR="00775EE4" w:rsidRDefault="00BE32C9">
      <w:pPr>
        <w:pStyle w:val="a5"/>
        <w:numPr>
          <w:ilvl w:val="4"/>
          <w:numId w:val="40"/>
        </w:numPr>
        <w:tabs>
          <w:tab w:val="left" w:pos="2290"/>
        </w:tabs>
        <w:spacing w:before="67" w:line="360" w:lineRule="auto"/>
        <w:ind w:left="318" w:right="405" w:firstLine="707"/>
        <w:rPr>
          <w:sz w:val="28"/>
        </w:rPr>
      </w:pPr>
      <w:r>
        <w:rPr>
          <w:sz w:val="28"/>
        </w:rPr>
        <w:t>Изучение технологии во 2 классе способствует освоению ряда</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 коммуникативных универсальных учебных действий, регулятивных</w:t>
      </w:r>
      <w:r>
        <w:rPr>
          <w:spacing w:val="1"/>
          <w:sz w:val="28"/>
        </w:rPr>
        <w:t xml:space="preserve"> </w:t>
      </w:r>
      <w:r>
        <w:rPr>
          <w:sz w:val="28"/>
        </w:rPr>
        <w:t>универсальных учебных действий,</w:t>
      </w:r>
      <w:r>
        <w:rPr>
          <w:spacing w:val="-1"/>
          <w:sz w:val="28"/>
        </w:rPr>
        <w:t xml:space="preserve"> </w:t>
      </w:r>
      <w:r>
        <w:rPr>
          <w:sz w:val="28"/>
        </w:rPr>
        <w:t>совместной</w:t>
      </w:r>
      <w:r>
        <w:rPr>
          <w:spacing w:val="-4"/>
          <w:sz w:val="28"/>
        </w:rPr>
        <w:t xml:space="preserve"> </w:t>
      </w:r>
      <w:r>
        <w:rPr>
          <w:sz w:val="28"/>
        </w:rPr>
        <w:t>деятельности.</w:t>
      </w:r>
    </w:p>
    <w:p w14:paraId="26832CC1" w14:textId="77777777" w:rsidR="00775EE4" w:rsidRDefault="00BE32C9">
      <w:pPr>
        <w:pStyle w:val="a5"/>
        <w:numPr>
          <w:ilvl w:val="5"/>
          <w:numId w:val="40"/>
        </w:numPr>
        <w:tabs>
          <w:tab w:val="left" w:pos="2498"/>
        </w:tabs>
        <w:spacing w:before="1" w:line="360" w:lineRule="auto"/>
        <w:ind w:right="407"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67"/>
          <w:sz w:val="28"/>
        </w:rPr>
        <w:t xml:space="preserve"> </w:t>
      </w:r>
      <w:r>
        <w:rPr>
          <w:sz w:val="28"/>
        </w:rPr>
        <w:t>логические</w:t>
      </w:r>
      <w:r>
        <w:rPr>
          <w:spacing w:val="1"/>
          <w:sz w:val="28"/>
        </w:rPr>
        <w:t xml:space="preserve"> </w:t>
      </w:r>
      <w:r>
        <w:rPr>
          <w:sz w:val="28"/>
        </w:rPr>
        <w:t>и</w:t>
      </w:r>
      <w:r>
        <w:rPr>
          <w:spacing w:val="1"/>
          <w:sz w:val="28"/>
        </w:rPr>
        <w:t xml:space="preserve"> </w:t>
      </w:r>
      <w:r>
        <w:rPr>
          <w:sz w:val="28"/>
        </w:rPr>
        <w:t>исследовательские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 учебных</w:t>
      </w:r>
      <w:r>
        <w:rPr>
          <w:spacing w:val="1"/>
          <w:sz w:val="28"/>
        </w:rPr>
        <w:t xml:space="preserve"> </w:t>
      </w:r>
      <w:r>
        <w:rPr>
          <w:sz w:val="28"/>
        </w:rPr>
        <w:t>действий:</w:t>
      </w:r>
    </w:p>
    <w:p w14:paraId="1158B8D0" w14:textId="77777777" w:rsidR="00775EE4" w:rsidRDefault="00BE32C9">
      <w:pPr>
        <w:pStyle w:val="a3"/>
        <w:spacing w:line="360" w:lineRule="auto"/>
        <w:ind w:right="413"/>
      </w:pPr>
      <w:r>
        <w:t>ориентироваться</w:t>
      </w:r>
      <w:r>
        <w:rPr>
          <w:spacing w:val="1"/>
        </w:rPr>
        <w:t xml:space="preserve"> </w:t>
      </w:r>
      <w:r>
        <w:t>в</w:t>
      </w:r>
      <w:r>
        <w:rPr>
          <w:spacing w:val="1"/>
        </w:rPr>
        <w:t xml:space="preserve"> </w:t>
      </w:r>
      <w:r>
        <w:t>терминах,</w:t>
      </w:r>
      <w:r>
        <w:rPr>
          <w:spacing w:val="1"/>
        </w:rPr>
        <w:t xml:space="preserve"> </w:t>
      </w:r>
      <w:r>
        <w:t>используемых</w:t>
      </w:r>
      <w:r>
        <w:rPr>
          <w:spacing w:val="1"/>
        </w:rPr>
        <w:t xml:space="preserve"> </w:t>
      </w:r>
      <w:r>
        <w:t>в</w:t>
      </w:r>
      <w:r>
        <w:rPr>
          <w:spacing w:val="1"/>
        </w:rPr>
        <w:t xml:space="preserve"> </w:t>
      </w:r>
      <w:r>
        <w:t>технологии</w:t>
      </w:r>
      <w:r>
        <w:rPr>
          <w:spacing w:val="1"/>
        </w:rPr>
        <w:t xml:space="preserve"> </w:t>
      </w:r>
      <w:r>
        <w:t>(в</w:t>
      </w:r>
      <w:r>
        <w:rPr>
          <w:spacing w:val="1"/>
        </w:rPr>
        <w:t xml:space="preserve"> </w:t>
      </w:r>
      <w:r>
        <w:t>пределах</w:t>
      </w:r>
      <w:r>
        <w:rPr>
          <w:spacing w:val="1"/>
        </w:rPr>
        <w:t xml:space="preserve"> </w:t>
      </w:r>
      <w:r>
        <w:t>изученного);</w:t>
      </w:r>
    </w:p>
    <w:p w14:paraId="13B6CF18" w14:textId="77777777" w:rsidR="00775EE4" w:rsidRDefault="00BE32C9">
      <w:pPr>
        <w:pStyle w:val="a3"/>
        <w:spacing w:before="2" w:line="360" w:lineRule="auto"/>
        <w:ind w:right="414"/>
      </w:pPr>
      <w:r>
        <w:t>выполнять работу в соответствии с образцом, инструкцией, устной или</w:t>
      </w:r>
      <w:r>
        <w:rPr>
          <w:spacing w:val="1"/>
        </w:rPr>
        <w:t xml:space="preserve"> </w:t>
      </w:r>
      <w:r>
        <w:t>письменной;</w:t>
      </w:r>
    </w:p>
    <w:p w14:paraId="673382CA" w14:textId="77777777" w:rsidR="00775EE4" w:rsidRDefault="00BE32C9">
      <w:pPr>
        <w:pStyle w:val="a3"/>
        <w:spacing w:line="360" w:lineRule="auto"/>
        <w:ind w:right="406"/>
      </w:pPr>
      <w:r>
        <w:t>выполнять действия анализа и синтеза, сравнения, группировки с учётом</w:t>
      </w:r>
      <w:r>
        <w:rPr>
          <w:spacing w:val="1"/>
        </w:rPr>
        <w:t xml:space="preserve"> </w:t>
      </w:r>
      <w:r>
        <w:t>указанных критериев;</w:t>
      </w:r>
    </w:p>
    <w:p w14:paraId="3E2D6CA1" w14:textId="77777777" w:rsidR="00775EE4" w:rsidRDefault="00BE32C9">
      <w:pPr>
        <w:pStyle w:val="a3"/>
        <w:spacing w:line="360" w:lineRule="auto"/>
        <w:ind w:right="412"/>
      </w:pPr>
      <w:r>
        <w:t>строить</w:t>
      </w:r>
      <w:r>
        <w:rPr>
          <w:spacing w:val="1"/>
        </w:rPr>
        <w:t xml:space="preserve"> </w:t>
      </w:r>
      <w:r>
        <w:t>рассуждения,</w:t>
      </w:r>
      <w:r>
        <w:rPr>
          <w:spacing w:val="1"/>
        </w:rPr>
        <w:t xml:space="preserve"> </w:t>
      </w:r>
      <w:r>
        <w:t>проводить</w:t>
      </w:r>
      <w:r>
        <w:rPr>
          <w:spacing w:val="1"/>
        </w:rPr>
        <w:t xml:space="preserve"> </w:t>
      </w:r>
      <w:r>
        <w:t>умозаключения,</w:t>
      </w:r>
      <w:r>
        <w:rPr>
          <w:spacing w:val="1"/>
        </w:rPr>
        <w:t xml:space="preserve"> </w:t>
      </w:r>
      <w:r>
        <w:t>проверять</w:t>
      </w:r>
      <w:r>
        <w:rPr>
          <w:spacing w:val="1"/>
        </w:rPr>
        <w:t xml:space="preserve"> </w:t>
      </w:r>
      <w:r>
        <w:t>их</w:t>
      </w:r>
      <w:r>
        <w:rPr>
          <w:spacing w:val="1"/>
        </w:rPr>
        <w:t xml:space="preserve"> </w:t>
      </w:r>
      <w:r>
        <w:t>в</w:t>
      </w:r>
      <w:r>
        <w:rPr>
          <w:spacing w:val="1"/>
        </w:rPr>
        <w:t xml:space="preserve"> </w:t>
      </w:r>
      <w:r>
        <w:t>практической</w:t>
      </w:r>
      <w:r>
        <w:rPr>
          <w:spacing w:val="-1"/>
        </w:rPr>
        <w:t xml:space="preserve"> </w:t>
      </w:r>
      <w:r>
        <w:t>работе;</w:t>
      </w:r>
    </w:p>
    <w:p w14:paraId="6FAD2FE2" w14:textId="77777777" w:rsidR="00775EE4" w:rsidRDefault="00BE32C9">
      <w:pPr>
        <w:pStyle w:val="a3"/>
        <w:spacing w:line="360" w:lineRule="auto"/>
        <w:ind w:right="413"/>
      </w:pPr>
      <w:r>
        <w:t>воспроизводить порядок действий при решении учебной (практической)</w:t>
      </w:r>
      <w:r>
        <w:rPr>
          <w:spacing w:val="1"/>
        </w:rPr>
        <w:t xml:space="preserve"> </w:t>
      </w:r>
      <w:r>
        <w:t>задачи;</w:t>
      </w:r>
    </w:p>
    <w:p w14:paraId="6212D14F" w14:textId="77777777" w:rsidR="00775EE4" w:rsidRDefault="00BE32C9">
      <w:pPr>
        <w:pStyle w:val="a3"/>
        <w:spacing w:line="362" w:lineRule="auto"/>
        <w:ind w:right="407"/>
      </w:pPr>
      <w:r>
        <w:t>осуществлять решение простых задач в умственной и материализованной</w:t>
      </w:r>
      <w:r>
        <w:rPr>
          <w:spacing w:val="1"/>
        </w:rPr>
        <w:t xml:space="preserve"> </w:t>
      </w:r>
      <w:r>
        <w:t>форме.</w:t>
      </w:r>
    </w:p>
    <w:p w14:paraId="06F4A63C" w14:textId="77777777" w:rsidR="00775EE4" w:rsidRDefault="00BE32C9">
      <w:pPr>
        <w:pStyle w:val="a5"/>
        <w:numPr>
          <w:ilvl w:val="5"/>
          <w:numId w:val="40"/>
        </w:numPr>
        <w:tabs>
          <w:tab w:val="left" w:pos="2498"/>
        </w:tabs>
        <w:spacing w:line="360" w:lineRule="auto"/>
        <w:ind w:right="409"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умения</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67"/>
          <w:sz w:val="28"/>
        </w:rPr>
        <w:t xml:space="preserve"> </w:t>
      </w:r>
      <w:r>
        <w:rPr>
          <w:sz w:val="28"/>
        </w:rPr>
        <w:t>действий:</w:t>
      </w:r>
    </w:p>
    <w:p w14:paraId="7299F9CD" w14:textId="77777777" w:rsidR="00775EE4" w:rsidRDefault="00BE32C9">
      <w:pPr>
        <w:pStyle w:val="a3"/>
        <w:spacing w:line="360" w:lineRule="auto"/>
        <w:ind w:right="413"/>
      </w:pPr>
      <w:r>
        <w:t>получать информацию из учебника и других дидактических материалов,</w:t>
      </w:r>
      <w:r>
        <w:rPr>
          <w:spacing w:val="1"/>
        </w:rPr>
        <w:t xml:space="preserve"> </w:t>
      </w:r>
      <w:r>
        <w:t>использовать</w:t>
      </w:r>
      <w:r>
        <w:rPr>
          <w:spacing w:val="-1"/>
        </w:rPr>
        <w:t xml:space="preserve"> </w:t>
      </w:r>
      <w:r>
        <w:t>её</w:t>
      </w:r>
      <w:r>
        <w:rPr>
          <w:spacing w:val="-1"/>
        </w:rPr>
        <w:t xml:space="preserve"> </w:t>
      </w:r>
      <w:r>
        <w:t>в</w:t>
      </w:r>
      <w:r>
        <w:rPr>
          <w:spacing w:val="-4"/>
        </w:rPr>
        <w:t xml:space="preserve"> </w:t>
      </w:r>
      <w:r>
        <w:t>работе;</w:t>
      </w:r>
    </w:p>
    <w:p w14:paraId="18111B8C" w14:textId="77777777" w:rsidR="00775EE4" w:rsidRDefault="00BE32C9">
      <w:pPr>
        <w:pStyle w:val="a3"/>
        <w:spacing w:line="360" w:lineRule="auto"/>
        <w:ind w:right="405"/>
      </w:pPr>
      <w:r>
        <w:t>понимать и анализировать знаково-символическую информацию (чертёж,</w:t>
      </w:r>
      <w:r>
        <w:rPr>
          <w:spacing w:val="1"/>
        </w:rPr>
        <w:t xml:space="preserve"> </w:t>
      </w:r>
      <w:r>
        <w:t>эскиз,</w:t>
      </w:r>
      <w:r>
        <w:rPr>
          <w:spacing w:val="-2"/>
        </w:rPr>
        <w:t xml:space="preserve"> </w:t>
      </w:r>
      <w:r>
        <w:t>рисунок,</w:t>
      </w:r>
      <w:r>
        <w:rPr>
          <w:spacing w:val="-1"/>
        </w:rPr>
        <w:t xml:space="preserve"> </w:t>
      </w:r>
      <w:r>
        <w:t>схема) и</w:t>
      </w:r>
      <w:r>
        <w:rPr>
          <w:spacing w:val="-1"/>
        </w:rPr>
        <w:t xml:space="preserve"> </w:t>
      </w:r>
      <w:r>
        <w:t>строить</w:t>
      </w:r>
      <w:r>
        <w:rPr>
          <w:spacing w:val="-1"/>
        </w:rPr>
        <w:t xml:space="preserve"> </w:t>
      </w:r>
      <w:r>
        <w:t>работу</w:t>
      </w:r>
      <w:r>
        <w:rPr>
          <w:spacing w:val="-1"/>
        </w:rPr>
        <w:t xml:space="preserve"> </w:t>
      </w:r>
      <w:r>
        <w:t>в</w:t>
      </w:r>
      <w:r>
        <w:rPr>
          <w:spacing w:val="-2"/>
        </w:rPr>
        <w:t xml:space="preserve"> </w:t>
      </w:r>
      <w:r>
        <w:t>соответствии с</w:t>
      </w:r>
      <w:r>
        <w:rPr>
          <w:spacing w:val="-4"/>
        </w:rPr>
        <w:t xml:space="preserve"> </w:t>
      </w:r>
      <w:r>
        <w:t>ней.</w:t>
      </w:r>
    </w:p>
    <w:p w14:paraId="635A76E4" w14:textId="77777777" w:rsidR="00775EE4" w:rsidRDefault="00BE32C9">
      <w:pPr>
        <w:pStyle w:val="a5"/>
        <w:numPr>
          <w:ilvl w:val="5"/>
          <w:numId w:val="40"/>
        </w:numPr>
        <w:tabs>
          <w:tab w:val="left" w:pos="2498"/>
        </w:tabs>
        <w:spacing w:line="360" w:lineRule="auto"/>
        <w:ind w:right="409"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умения</w:t>
      </w:r>
      <w:r>
        <w:rPr>
          <w:spacing w:val="1"/>
          <w:sz w:val="28"/>
        </w:rPr>
        <w:t xml:space="preserve"> </w:t>
      </w:r>
      <w:r>
        <w:rPr>
          <w:sz w:val="28"/>
        </w:rPr>
        <w:t>общения</w:t>
      </w:r>
      <w:r>
        <w:rPr>
          <w:spacing w:val="-1"/>
          <w:sz w:val="28"/>
        </w:rPr>
        <w:t xml:space="preserve"> </w:t>
      </w:r>
      <w:r>
        <w:rPr>
          <w:sz w:val="28"/>
        </w:rPr>
        <w:t>как</w:t>
      </w:r>
      <w:r>
        <w:rPr>
          <w:spacing w:val="-1"/>
          <w:sz w:val="28"/>
        </w:rPr>
        <w:t xml:space="preserve"> </w:t>
      </w:r>
      <w:r>
        <w:rPr>
          <w:sz w:val="28"/>
        </w:rPr>
        <w:t>часть</w:t>
      </w:r>
      <w:r>
        <w:rPr>
          <w:spacing w:val="-3"/>
          <w:sz w:val="28"/>
        </w:rPr>
        <w:t xml:space="preserve"> </w:t>
      </w:r>
      <w:r>
        <w:rPr>
          <w:sz w:val="28"/>
        </w:rPr>
        <w:t>коммуникативных универсальных учебных</w:t>
      </w:r>
      <w:r>
        <w:rPr>
          <w:spacing w:val="-4"/>
          <w:sz w:val="28"/>
        </w:rPr>
        <w:t xml:space="preserve"> </w:t>
      </w:r>
      <w:r>
        <w:rPr>
          <w:sz w:val="28"/>
        </w:rPr>
        <w:t>действий:</w:t>
      </w:r>
    </w:p>
    <w:p w14:paraId="208FE90A" w14:textId="77777777" w:rsidR="00775EE4" w:rsidRDefault="00BE32C9">
      <w:pPr>
        <w:pStyle w:val="a3"/>
        <w:spacing w:line="360" w:lineRule="auto"/>
        <w:ind w:right="409"/>
      </w:pPr>
      <w:r>
        <w:t>выполнять</w:t>
      </w:r>
      <w:r>
        <w:rPr>
          <w:spacing w:val="1"/>
        </w:rPr>
        <w:t xml:space="preserve"> </w:t>
      </w:r>
      <w:r>
        <w:t>правила</w:t>
      </w:r>
      <w:r>
        <w:rPr>
          <w:spacing w:val="1"/>
        </w:rPr>
        <w:t xml:space="preserve"> </w:t>
      </w:r>
      <w:r>
        <w:t>участия</w:t>
      </w:r>
      <w:r>
        <w:rPr>
          <w:spacing w:val="1"/>
        </w:rPr>
        <w:t xml:space="preserve"> </w:t>
      </w:r>
      <w:r>
        <w:t>в</w:t>
      </w:r>
      <w:r>
        <w:rPr>
          <w:spacing w:val="1"/>
        </w:rPr>
        <w:t xml:space="preserve"> </w:t>
      </w:r>
      <w:r>
        <w:t>учебном</w:t>
      </w:r>
      <w:r>
        <w:rPr>
          <w:spacing w:val="1"/>
        </w:rPr>
        <w:t xml:space="preserve"> </w:t>
      </w:r>
      <w:r>
        <w:t>диалоге:</w:t>
      </w:r>
      <w:r>
        <w:rPr>
          <w:spacing w:val="1"/>
        </w:rPr>
        <w:t xml:space="preserve"> </w:t>
      </w:r>
      <w:r>
        <w:t>задавать</w:t>
      </w:r>
      <w:r>
        <w:rPr>
          <w:spacing w:val="1"/>
        </w:rPr>
        <w:t xml:space="preserve"> </w:t>
      </w:r>
      <w:r>
        <w:t>вопросы,</w:t>
      </w:r>
      <w:r>
        <w:rPr>
          <w:spacing w:val="-67"/>
        </w:rPr>
        <w:t xml:space="preserve"> </w:t>
      </w:r>
      <w:r>
        <w:t>дополнять</w:t>
      </w:r>
      <w:r>
        <w:rPr>
          <w:spacing w:val="15"/>
        </w:rPr>
        <w:t xml:space="preserve"> </w:t>
      </w:r>
      <w:r>
        <w:t>ответы</w:t>
      </w:r>
      <w:r>
        <w:rPr>
          <w:spacing w:val="18"/>
        </w:rPr>
        <w:t xml:space="preserve"> </w:t>
      </w:r>
      <w:r>
        <w:t>других</w:t>
      </w:r>
      <w:r>
        <w:rPr>
          <w:spacing w:val="20"/>
        </w:rPr>
        <w:t xml:space="preserve"> </w:t>
      </w:r>
      <w:r>
        <w:t>обучающихся,</w:t>
      </w:r>
      <w:r>
        <w:rPr>
          <w:spacing w:val="19"/>
        </w:rPr>
        <w:t xml:space="preserve"> </w:t>
      </w:r>
      <w:r>
        <w:t>высказывать</w:t>
      </w:r>
      <w:r>
        <w:rPr>
          <w:spacing w:val="18"/>
        </w:rPr>
        <w:t xml:space="preserve"> </w:t>
      </w:r>
      <w:r>
        <w:t>своё</w:t>
      </w:r>
      <w:r>
        <w:rPr>
          <w:spacing w:val="18"/>
        </w:rPr>
        <w:t xml:space="preserve"> </w:t>
      </w:r>
      <w:r>
        <w:t>мнение,</w:t>
      </w:r>
      <w:r>
        <w:rPr>
          <w:spacing w:val="17"/>
        </w:rPr>
        <w:t xml:space="preserve"> </w:t>
      </w:r>
      <w:r>
        <w:t>отвечать</w:t>
      </w:r>
      <w:r>
        <w:rPr>
          <w:spacing w:val="15"/>
        </w:rPr>
        <w:t xml:space="preserve"> </w:t>
      </w:r>
      <w:r>
        <w:t>на</w:t>
      </w:r>
    </w:p>
    <w:p w14:paraId="4BEBE0CD" w14:textId="77777777" w:rsidR="00775EE4" w:rsidRDefault="00775EE4">
      <w:pPr>
        <w:spacing w:line="360" w:lineRule="auto"/>
        <w:sectPr w:rsidR="00775EE4">
          <w:pgSz w:w="11910" w:h="16840"/>
          <w:pgMar w:top="1040" w:right="440" w:bottom="1140" w:left="1100" w:header="0" w:footer="875" w:gutter="0"/>
          <w:cols w:space="720"/>
        </w:sectPr>
      </w:pPr>
    </w:p>
    <w:p w14:paraId="331BECD8" w14:textId="77777777" w:rsidR="00775EE4" w:rsidRDefault="00BE32C9">
      <w:pPr>
        <w:pStyle w:val="a3"/>
        <w:spacing w:before="67" w:line="362" w:lineRule="auto"/>
        <w:ind w:right="412" w:firstLine="0"/>
      </w:pPr>
      <w:r>
        <w:t>вопросы, проявлять уважительное отношение к одноклассникам, внимание к</w:t>
      </w:r>
      <w:r>
        <w:rPr>
          <w:spacing w:val="1"/>
        </w:rPr>
        <w:t xml:space="preserve"> </w:t>
      </w:r>
      <w:r>
        <w:t>мнению</w:t>
      </w:r>
      <w:r>
        <w:rPr>
          <w:spacing w:val="-2"/>
        </w:rPr>
        <w:t xml:space="preserve"> </w:t>
      </w:r>
      <w:r>
        <w:t>другого;</w:t>
      </w:r>
    </w:p>
    <w:p w14:paraId="5159E22D" w14:textId="77777777" w:rsidR="00775EE4" w:rsidRDefault="00BE32C9">
      <w:pPr>
        <w:pStyle w:val="a3"/>
        <w:spacing w:line="360" w:lineRule="auto"/>
        <w:ind w:right="407"/>
      </w:pPr>
      <w:r>
        <w:t>делиться впечатлениями о прослушанном (прочитанном) тексте, рассказе</w:t>
      </w:r>
      <w:r>
        <w:rPr>
          <w:spacing w:val="1"/>
        </w:rPr>
        <w:t xml:space="preserve"> </w:t>
      </w:r>
      <w:r>
        <w:t>учителя,</w:t>
      </w:r>
      <w:r>
        <w:rPr>
          <w:spacing w:val="-1"/>
        </w:rPr>
        <w:t xml:space="preserve"> </w:t>
      </w:r>
      <w:r>
        <w:t>о выполненной</w:t>
      </w:r>
      <w:r>
        <w:rPr>
          <w:spacing w:val="-3"/>
        </w:rPr>
        <w:t xml:space="preserve"> </w:t>
      </w:r>
      <w:r>
        <w:t>работе,</w:t>
      </w:r>
      <w:r>
        <w:rPr>
          <w:spacing w:val="-1"/>
        </w:rPr>
        <w:t xml:space="preserve"> </w:t>
      </w:r>
      <w:r>
        <w:t>созданном</w:t>
      </w:r>
      <w:r>
        <w:rPr>
          <w:spacing w:val="-3"/>
        </w:rPr>
        <w:t xml:space="preserve"> </w:t>
      </w:r>
      <w:r>
        <w:t>изделии.</w:t>
      </w:r>
    </w:p>
    <w:p w14:paraId="0046ABAC" w14:textId="77777777" w:rsidR="00775EE4" w:rsidRDefault="00BE32C9">
      <w:pPr>
        <w:pStyle w:val="a5"/>
        <w:numPr>
          <w:ilvl w:val="5"/>
          <w:numId w:val="40"/>
        </w:numPr>
        <w:tabs>
          <w:tab w:val="left" w:pos="2498"/>
        </w:tabs>
        <w:spacing w:line="360" w:lineRule="auto"/>
        <w:ind w:right="409"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умения</w:t>
      </w:r>
      <w:r>
        <w:rPr>
          <w:spacing w:val="1"/>
          <w:sz w:val="28"/>
        </w:rPr>
        <w:t xml:space="preserve"> </w:t>
      </w:r>
      <w:r>
        <w:rPr>
          <w:sz w:val="28"/>
        </w:rPr>
        <w:t>самоорганизации</w:t>
      </w:r>
      <w:r>
        <w:rPr>
          <w:spacing w:val="1"/>
          <w:sz w:val="28"/>
        </w:rPr>
        <w:t xml:space="preserve"> </w:t>
      </w:r>
      <w:r>
        <w:rPr>
          <w:sz w:val="28"/>
        </w:rPr>
        <w:t>и</w:t>
      </w:r>
      <w:r>
        <w:rPr>
          <w:spacing w:val="1"/>
          <w:sz w:val="28"/>
        </w:rPr>
        <w:t xml:space="preserve"> </w:t>
      </w:r>
      <w:r>
        <w:rPr>
          <w:sz w:val="28"/>
        </w:rPr>
        <w:t>самоконтроля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 действий:</w:t>
      </w:r>
    </w:p>
    <w:p w14:paraId="3234985D" w14:textId="77777777" w:rsidR="00775EE4" w:rsidRDefault="00BE32C9">
      <w:pPr>
        <w:pStyle w:val="a3"/>
        <w:spacing w:line="360" w:lineRule="auto"/>
        <w:ind w:left="1026" w:right="4555" w:firstLine="0"/>
        <w:jc w:val="left"/>
      </w:pPr>
      <w:r>
        <w:t>понимать и принимать учебную задачу;</w:t>
      </w:r>
      <w:r>
        <w:rPr>
          <w:spacing w:val="-67"/>
        </w:rPr>
        <w:t xml:space="preserve"> </w:t>
      </w:r>
      <w:r>
        <w:t>организовывать</w:t>
      </w:r>
      <w:r>
        <w:rPr>
          <w:spacing w:val="-4"/>
        </w:rPr>
        <w:t xml:space="preserve"> </w:t>
      </w:r>
      <w:r>
        <w:t>свою</w:t>
      </w:r>
      <w:r>
        <w:rPr>
          <w:spacing w:val="-2"/>
        </w:rPr>
        <w:t xml:space="preserve"> </w:t>
      </w:r>
      <w:r>
        <w:t>деятельность;</w:t>
      </w:r>
    </w:p>
    <w:p w14:paraId="26C5E814" w14:textId="77777777" w:rsidR="00775EE4" w:rsidRDefault="00BE32C9">
      <w:pPr>
        <w:pStyle w:val="a3"/>
        <w:spacing w:line="360" w:lineRule="auto"/>
        <w:ind w:left="1026" w:firstLine="0"/>
        <w:jc w:val="left"/>
      </w:pPr>
      <w:r>
        <w:t>понимать предлагаемый план действий, действовать по плану;</w:t>
      </w:r>
      <w:r>
        <w:rPr>
          <w:spacing w:val="1"/>
        </w:rPr>
        <w:t xml:space="preserve"> </w:t>
      </w:r>
      <w:r>
        <w:t>прогнозировать</w:t>
      </w:r>
      <w:r>
        <w:rPr>
          <w:spacing w:val="40"/>
        </w:rPr>
        <w:t xml:space="preserve"> </w:t>
      </w:r>
      <w:r>
        <w:t>необходимые</w:t>
      </w:r>
      <w:r>
        <w:rPr>
          <w:spacing w:val="42"/>
        </w:rPr>
        <w:t xml:space="preserve"> </w:t>
      </w:r>
      <w:r>
        <w:t>действия</w:t>
      </w:r>
      <w:r>
        <w:rPr>
          <w:spacing w:val="42"/>
        </w:rPr>
        <w:t xml:space="preserve"> </w:t>
      </w:r>
      <w:r>
        <w:t>для</w:t>
      </w:r>
      <w:r>
        <w:rPr>
          <w:spacing w:val="40"/>
        </w:rPr>
        <w:t xml:space="preserve"> </w:t>
      </w:r>
      <w:r>
        <w:t>получения</w:t>
      </w:r>
      <w:r>
        <w:rPr>
          <w:spacing w:val="40"/>
        </w:rPr>
        <w:t xml:space="preserve"> </w:t>
      </w:r>
      <w:r>
        <w:t>практического</w:t>
      </w:r>
    </w:p>
    <w:p w14:paraId="11650349" w14:textId="77777777" w:rsidR="00775EE4" w:rsidRDefault="00BE32C9">
      <w:pPr>
        <w:pStyle w:val="a3"/>
        <w:spacing w:line="321" w:lineRule="exact"/>
        <w:ind w:firstLine="0"/>
        <w:jc w:val="left"/>
      </w:pPr>
      <w:r>
        <w:t>результата,</w:t>
      </w:r>
      <w:r>
        <w:rPr>
          <w:spacing w:val="-4"/>
        </w:rPr>
        <w:t xml:space="preserve"> </w:t>
      </w:r>
      <w:r>
        <w:t>планировать</w:t>
      </w:r>
      <w:r>
        <w:rPr>
          <w:spacing w:val="-5"/>
        </w:rPr>
        <w:t xml:space="preserve"> </w:t>
      </w:r>
      <w:r>
        <w:t>работу;</w:t>
      </w:r>
    </w:p>
    <w:p w14:paraId="6B3BCDF3" w14:textId="77777777" w:rsidR="00775EE4" w:rsidRDefault="00BE32C9">
      <w:pPr>
        <w:pStyle w:val="a3"/>
        <w:spacing w:before="157"/>
        <w:ind w:left="1026" w:firstLine="0"/>
      </w:pPr>
      <w:r>
        <w:t>выполнять</w:t>
      </w:r>
      <w:r>
        <w:rPr>
          <w:spacing w:val="-5"/>
        </w:rPr>
        <w:t xml:space="preserve"> </w:t>
      </w:r>
      <w:r>
        <w:t>действия</w:t>
      </w:r>
      <w:r>
        <w:rPr>
          <w:spacing w:val="-3"/>
        </w:rPr>
        <w:t xml:space="preserve"> </w:t>
      </w:r>
      <w:r>
        <w:t>контроля</w:t>
      </w:r>
      <w:r>
        <w:rPr>
          <w:spacing w:val="-1"/>
        </w:rPr>
        <w:t xml:space="preserve"> </w:t>
      </w:r>
      <w:r>
        <w:t>и</w:t>
      </w:r>
      <w:r>
        <w:rPr>
          <w:spacing w:val="-4"/>
        </w:rPr>
        <w:t xml:space="preserve"> </w:t>
      </w:r>
      <w:r>
        <w:t>оценки;</w:t>
      </w:r>
    </w:p>
    <w:p w14:paraId="7058D996" w14:textId="77777777" w:rsidR="00775EE4" w:rsidRDefault="00BE32C9">
      <w:pPr>
        <w:pStyle w:val="a3"/>
        <w:spacing w:before="163" w:line="360" w:lineRule="auto"/>
        <w:ind w:right="412"/>
      </w:pPr>
      <w:r>
        <w:t>воспринимать советы, оценку учителя и других обучающихся, стараться</w:t>
      </w:r>
      <w:r>
        <w:rPr>
          <w:spacing w:val="1"/>
        </w:rPr>
        <w:t xml:space="preserve"> </w:t>
      </w:r>
      <w:r>
        <w:t>учитывать</w:t>
      </w:r>
      <w:r>
        <w:rPr>
          <w:spacing w:val="-2"/>
        </w:rPr>
        <w:t xml:space="preserve"> </w:t>
      </w:r>
      <w:r>
        <w:t>их</w:t>
      </w:r>
      <w:r>
        <w:rPr>
          <w:spacing w:val="1"/>
        </w:rPr>
        <w:t xml:space="preserve"> </w:t>
      </w:r>
      <w:r>
        <w:t>в</w:t>
      </w:r>
      <w:r>
        <w:rPr>
          <w:spacing w:val="-1"/>
        </w:rPr>
        <w:t xml:space="preserve"> </w:t>
      </w:r>
      <w:r>
        <w:t>работе.</w:t>
      </w:r>
    </w:p>
    <w:p w14:paraId="1BA04881" w14:textId="77777777" w:rsidR="00775EE4" w:rsidRDefault="00BE32C9">
      <w:pPr>
        <w:pStyle w:val="a5"/>
        <w:numPr>
          <w:ilvl w:val="5"/>
          <w:numId w:val="40"/>
        </w:numPr>
        <w:tabs>
          <w:tab w:val="left" w:pos="2498"/>
        </w:tabs>
        <w:spacing w:line="360" w:lineRule="auto"/>
        <w:ind w:right="409"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умения</w:t>
      </w:r>
      <w:r>
        <w:rPr>
          <w:spacing w:val="1"/>
          <w:sz w:val="28"/>
        </w:rPr>
        <w:t xml:space="preserve"> </w:t>
      </w:r>
      <w:r>
        <w:rPr>
          <w:sz w:val="28"/>
        </w:rPr>
        <w:t>совместной</w:t>
      </w:r>
      <w:r>
        <w:rPr>
          <w:spacing w:val="-4"/>
          <w:sz w:val="28"/>
        </w:rPr>
        <w:t xml:space="preserve"> </w:t>
      </w:r>
      <w:r>
        <w:rPr>
          <w:sz w:val="28"/>
        </w:rPr>
        <w:t>деятельности:</w:t>
      </w:r>
    </w:p>
    <w:p w14:paraId="6F0A3DD3" w14:textId="77777777" w:rsidR="00775EE4" w:rsidRDefault="00BE32C9">
      <w:pPr>
        <w:pStyle w:val="a3"/>
        <w:spacing w:line="362" w:lineRule="auto"/>
        <w:ind w:right="409"/>
      </w:pPr>
      <w:r>
        <w:t>выполнять</w:t>
      </w:r>
      <w:r>
        <w:rPr>
          <w:spacing w:val="1"/>
        </w:rPr>
        <w:t xml:space="preserve"> </w:t>
      </w:r>
      <w:r>
        <w:t>элементарную</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процессе</w:t>
      </w:r>
      <w:r>
        <w:rPr>
          <w:spacing w:val="1"/>
        </w:rPr>
        <w:t xml:space="preserve"> </w:t>
      </w:r>
      <w:r>
        <w:t>изготовления</w:t>
      </w:r>
      <w:r>
        <w:rPr>
          <w:spacing w:val="-4"/>
        </w:rPr>
        <w:t xml:space="preserve"> </w:t>
      </w:r>
      <w:r>
        <w:t>изделий,</w:t>
      </w:r>
      <w:r>
        <w:rPr>
          <w:spacing w:val="-1"/>
        </w:rPr>
        <w:t xml:space="preserve"> </w:t>
      </w:r>
      <w:r>
        <w:t>осуществлять</w:t>
      </w:r>
      <w:r>
        <w:rPr>
          <w:spacing w:val="-2"/>
        </w:rPr>
        <w:t xml:space="preserve"> </w:t>
      </w:r>
      <w:r>
        <w:t>взаимопомощь;</w:t>
      </w:r>
    </w:p>
    <w:p w14:paraId="76F2B3FF" w14:textId="77777777" w:rsidR="00775EE4" w:rsidRDefault="00BE32C9">
      <w:pPr>
        <w:pStyle w:val="a3"/>
        <w:spacing w:line="360" w:lineRule="auto"/>
        <w:ind w:right="412"/>
      </w:pPr>
      <w:r>
        <w:t>выполнять</w:t>
      </w:r>
      <w:r>
        <w:rPr>
          <w:spacing w:val="1"/>
        </w:rPr>
        <w:t xml:space="preserve"> </w:t>
      </w:r>
      <w:r>
        <w:t>правила</w:t>
      </w:r>
      <w:r>
        <w:rPr>
          <w:spacing w:val="1"/>
        </w:rPr>
        <w:t xml:space="preserve"> </w:t>
      </w:r>
      <w:r>
        <w:t>совместной</w:t>
      </w:r>
      <w:r>
        <w:rPr>
          <w:spacing w:val="1"/>
        </w:rPr>
        <w:t xml:space="preserve"> </w:t>
      </w:r>
      <w:r>
        <w:t>работы:</w:t>
      </w:r>
      <w:r>
        <w:rPr>
          <w:spacing w:val="1"/>
        </w:rPr>
        <w:t xml:space="preserve"> </w:t>
      </w:r>
      <w:r>
        <w:t>справедливо</w:t>
      </w:r>
      <w:r>
        <w:rPr>
          <w:spacing w:val="71"/>
        </w:rPr>
        <w:t xml:space="preserve"> </w:t>
      </w:r>
      <w:r>
        <w:t>распределять</w:t>
      </w:r>
      <w:r>
        <w:rPr>
          <w:spacing w:val="1"/>
        </w:rPr>
        <w:t xml:space="preserve"> </w:t>
      </w:r>
      <w:r>
        <w:t>работу,</w:t>
      </w:r>
      <w:r>
        <w:rPr>
          <w:spacing w:val="1"/>
        </w:rPr>
        <w:t xml:space="preserve"> </w:t>
      </w:r>
      <w:r>
        <w:t>договариваться,</w:t>
      </w:r>
      <w:r>
        <w:rPr>
          <w:spacing w:val="1"/>
        </w:rPr>
        <w:t xml:space="preserve"> </w:t>
      </w:r>
      <w:r>
        <w:t>выполнять</w:t>
      </w:r>
      <w:r>
        <w:rPr>
          <w:spacing w:val="1"/>
        </w:rPr>
        <w:t xml:space="preserve"> </w:t>
      </w:r>
      <w:r>
        <w:t>ответственно</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уважительно относиться к чужому</w:t>
      </w:r>
      <w:r>
        <w:rPr>
          <w:spacing w:val="-4"/>
        </w:rPr>
        <w:t xml:space="preserve"> </w:t>
      </w:r>
      <w:r>
        <w:t>мнению.</w:t>
      </w:r>
    </w:p>
    <w:p w14:paraId="57F030A7" w14:textId="77777777" w:rsidR="00775EE4" w:rsidRDefault="00BE32C9">
      <w:pPr>
        <w:pStyle w:val="a5"/>
        <w:numPr>
          <w:ilvl w:val="3"/>
          <w:numId w:val="46"/>
        </w:numPr>
        <w:tabs>
          <w:tab w:val="left" w:pos="2078"/>
        </w:tabs>
        <w:spacing w:line="360" w:lineRule="auto"/>
        <w:ind w:left="1026" w:right="3264" w:firstLine="0"/>
        <w:rPr>
          <w:sz w:val="28"/>
        </w:rPr>
      </w:pPr>
      <w:r>
        <w:rPr>
          <w:sz w:val="28"/>
        </w:rPr>
        <w:t>Содержание обучения в 3 классе.</w:t>
      </w:r>
      <w:r>
        <w:rPr>
          <w:spacing w:val="1"/>
          <w:sz w:val="28"/>
        </w:rPr>
        <w:t xml:space="preserve"> </w:t>
      </w:r>
      <w:r>
        <w:rPr>
          <w:sz w:val="28"/>
        </w:rPr>
        <w:t>2.1.12.8.1.</w:t>
      </w:r>
      <w:r>
        <w:rPr>
          <w:spacing w:val="-5"/>
          <w:sz w:val="28"/>
        </w:rPr>
        <w:t xml:space="preserve"> </w:t>
      </w:r>
      <w:r>
        <w:rPr>
          <w:sz w:val="28"/>
        </w:rPr>
        <w:t>Технологии,</w:t>
      </w:r>
      <w:r>
        <w:rPr>
          <w:spacing w:val="-4"/>
          <w:sz w:val="28"/>
        </w:rPr>
        <w:t xml:space="preserve"> </w:t>
      </w:r>
      <w:r>
        <w:rPr>
          <w:sz w:val="28"/>
        </w:rPr>
        <w:t>профессии</w:t>
      </w:r>
      <w:r>
        <w:rPr>
          <w:spacing w:val="-4"/>
          <w:sz w:val="28"/>
        </w:rPr>
        <w:t xml:space="preserve"> </w:t>
      </w:r>
      <w:r>
        <w:rPr>
          <w:sz w:val="28"/>
        </w:rPr>
        <w:t>и</w:t>
      </w:r>
      <w:r>
        <w:rPr>
          <w:spacing w:val="-6"/>
          <w:sz w:val="28"/>
        </w:rPr>
        <w:t xml:space="preserve"> </w:t>
      </w:r>
      <w:r>
        <w:rPr>
          <w:sz w:val="28"/>
        </w:rPr>
        <w:t>производства.</w:t>
      </w:r>
    </w:p>
    <w:p w14:paraId="3487499D" w14:textId="77777777" w:rsidR="00775EE4" w:rsidRDefault="00BE32C9">
      <w:pPr>
        <w:pStyle w:val="a5"/>
        <w:numPr>
          <w:ilvl w:val="5"/>
          <w:numId w:val="39"/>
        </w:numPr>
        <w:tabs>
          <w:tab w:val="left" w:pos="2498"/>
        </w:tabs>
        <w:spacing w:line="360" w:lineRule="auto"/>
        <w:ind w:right="411" w:firstLine="707"/>
        <w:rPr>
          <w:sz w:val="28"/>
        </w:rPr>
      </w:pPr>
      <w:r>
        <w:rPr>
          <w:sz w:val="28"/>
        </w:rPr>
        <w:t>Непрерывность</w:t>
      </w:r>
      <w:r>
        <w:rPr>
          <w:spacing w:val="1"/>
          <w:sz w:val="28"/>
        </w:rPr>
        <w:t xml:space="preserve"> </w:t>
      </w:r>
      <w:r>
        <w:rPr>
          <w:sz w:val="28"/>
        </w:rPr>
        <w:t>процесса</w:t>
      </w:r>
      <w:r>
        <w:rPr>
          <w:spacing w:val="1"/>
          <w:sz w:val="28"/>
        </w:rPr>
        <w:t xml:space="preserve"> </w:t>
      </w:r>
      <w:r>
        <w:rPr>
          <w:sz w:val="28"/>
        </w:rPr>
        <w:t>деятельностного</w:t>
      </w:r>
      <w:r>
        <w:rPr>
          <w:spacing w:val="1"/>
          <w:sz w:val="28"/>
        </w:rPr>
        <w:t xml:space="preserve"> </w:t>
      </w:r>
      <w:r>
        <w:rPr>
          <w:sz w:val="28"/>
        </w:rPr>
        <w:t>освоения</w:t>
      </w:r>
      <w:r>
        <w:rPr>
          <w:spacing w:val="1"/>
          <w:sz w:val="28"/>
        </w:rPr>
        <w:t xml:space="preserve"> </w:t>
      </w:r>
      <w:r>
        <w:rPr>
          <w:sz w:val="28"/>
        </w:rPr>
        <w:t>мира</w:t>
      </w:r>
      <w:r>
        <w:rPr>
          <w:spacing w:val="1"/>
          <w:sz w:val="28"/>
        </w:rPr>
        <w:t xml:space="preserve"> </w:t>
      </w:r>
      <w:r>
        <w:rPr>
          <w:sz w:val="28"/>
        </w:rPr>
        <w:t>человеком</w:t>
      </w:r>
      <w:r>
        <w:rPr>
          <w:spacing w:val="1"/>
          <w:sz w:val="28"/>
        </w:rPr>
        <w:t xml:space="preserve"> </w:t>
      </w:r>
      <w:r>
        <w:rPr>
          <w:sz w:val="28"/>
        </w:rPr>
        <w:t>и</w:t>
      </w:r>
      <w:r>
        <w:rPr>
          <w:spacing w:val="1"/>
          <w:sz w:val="28"/>
        </w:rPr>
        <w:t xml:space="preserve"> </w:t>
      </w:r>
      <w:r>
        <w:rPr>
          <w:sz w:val="28"/>
        </w:rPr>
        <w:t>создания</w:t>
      </w:r>
      <w:r>
        <w:rPr>
          <w:spacing w:val="1"/>
          <w:sz w:val="28"/>
        </w:rPr>
        <w:t xml:space="preserve"> </w:t>
      </w:r>
      <w:r>
        <w:rPr>
          <w:sz w:val="28"/>
        </w:rPr>
        <w:t>культуры.</w:t>
      </w:r>
      <w:r>
        <w:rPr>
          <w:spacing w:val="1"/>
          <w:sz w:val="28"/>
        </w:rPr>
        <w:t xml:space="preserve"> </w:t>
      </w:r>
      <w:r>
        <w:rPr>
          <w:sz w:val="28"/>
        </w:rPr>
        <w:t>Материальные</w:t>
      </w:r>
      <w:r>
        <w:rPr>
          <w:spacing w:val="1"/>
          <w:sz w:val="28"/>
        </w:rPr>
        <w:t xml:space="preserve"> </w:t>
      </w:r>
      <w:r>
        <w:rPr>
          <w:sz w:val="28"/>
        </w:rPr>
        <w:t>и</w:t>
      </w:r>
      <w:r>
        <w:rPr>
          <w:spacing w:val="1"/>
          <w:sz w:val="28"/>
        </w:rPr>
        <w:t xml:space="preserve"> </w:t>
      </w:r>
      <w:r>
        <w:rPr>
          <w:sz w:val="28"/>
        </w:rPr>
        <w:t>духовные</w:t>
      </w:r>
      <w:r>
        <w:rPr>
          <w:spacing w:val="1"/>
          <w:sz w:val="28"/>
        </w:rPr>
        <w:t xml:space="preserve"> </w:t>
      </w:r>
      <w:r>
        <w:rPr>
          <w:sz w:val="28"/>
        </w:rPr>
        <w:t>потребности</w:t>
      </w:r>
      <w:r>
        <w:rPr>
          <w:spacing w:val="1"/>
          <w:sz w:val="28"/>
        </w:rPr>
        <w:t xml:space="preserve"> </w:t>
      </w:r>
      <w:r>
        <w:rPr>
          <w:sz w:val="28"/>
        </w:rPr>
        <w:t>человека</w:t>
      </w:r>
      <w:r>
        <w:rPr>
          <w:spacing w:val="-1"/>
          <w:sz w:val="28"/>
        </w:rPr>
        <w:t xml:space="preserve"> </w:t>
      </w:r>
      <w:r>
        <w:rPr>
          <w:sz w:val="28"/>
        </w:rPr>
        <w:t>как</w:t>
      </w:r>
      <w:r>
        <w:rPr>
          <w:spacing w:val="-3"/>
          <w:sz w:val="28"/>
        </w:rPr>
        <w:t xml:space="preserve"> </w:t>
      </w:r>
      <w:r>
        <w:rPr>
          <w:sz w:val="28"/>
        </w:rPr>
        <w:t>движущие силы прогресса.</w:t>
      </w:r>
    </w:p>
    <w:p w14:paraId="451FE8CC" w14:textId="77777777" w:rsidR="00775EE4" w:rsidRDefault="00BE32C9">
      <w:pPr>
        <w:pStyle w:val="a5"/>
        <w:numPr>
          <w:ilvl w:val="5"/>
          <w:numId w:val="39"/>
        </w:numPr>
        <w:tabs>
          <w:tab w:val="left" w:pos="2498"/>
        </w:tabs>
        <w:spacing w:line="360" w:lineRule="auto"/>
        <w:ind w:right="406" w:firstLine="707"/>
        <w:rPr>
          <w:sz w:val="28"/>
        </w:rPr>
      </w:pPr>
      <w:r>
        <w:rPr>
          <w:sz w:val="28"/>
        </w:rPr>
        <w:t>Разнообразие</w:t>
      </w:r>
      <w:r>
        <w:rPr>
          <w:spacing w:val="1"/>
          <w:sz w:val="28"/>
        </w:rPr>
        <w:t xml:space="preserve"> </w:t>
      </w:r>
      <w:r>
        <w:rPr>
          <w:sz w:val="28"/>
        </w:rPr>
        <w:t>творческой</w:t>
      </w:r>
      <w:r>
        <w:rPr>
          <w:spacing w:val="1"/>
          <w:sz w:val="28"/>
        </w:rPr>
        <w:t xml:space="preserve"> </w:t>
      </w:r>
      <w:r>
        <w:rPr>
          <w:sz w:val="28"/>
        </w:rPr>
        <w:t>трудовой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современных</w:t>
      </w:r>
      <w:r>
        <w:rPr>
          <w:spacing w:val="1"/>
          <w:sz w:val="28"/>
        </w:rPr>
        <w:t xml:space="preserve"> </w:t>
      </w:r>
      <w:r>
        <w:rPr>
          <w:sz w:val="28"/>
        </w:rPr>
        <w:t>условиях.</w:t>
      </w:r>
      <w:r>
        <w:rPr>
          <w:spacing w:val="1"/>
          <w:sz w:val="28"/>
        </w:rPr>
        <w:t xml:space="preserve"> </w:t>
      </w:r>
      <w:r>
        <w:rPr>
          <w:sz w:val="28"/>
        </w:rPr>
        <w:t>Разнообразие</w:t>
      </w:r>
      <w:r>
        <w:rPr>
          <w:spacing w:val="1"/>
          <w:sz w:val="28"/>
        </w:rPr>
        <w:t xml:space="preserve"> </w:t>
      </w:r>
      <w:r>
        <w:rPr>
          <w:sz w:val="28"/>
        </w:rPr>
        <w:t>предметов</w:t>
      </w:r>
      <w:r>
        <w:rPr>
          <w:spacing w:val="1"/>
          <w:sz w:val="28"/>
        </w:rPr>
        <w:t xml:space="preserve"> </w:t>
      </w:r>
      <w:r>
        <w:rPr>
          <w:sz w:val="28"/>
        </w:rPr>
        <w:t>рукотворного</w:t>
      </w:r>
      <w:r>
        <w:rPr>
          <w:spacing w:val="1"/>
          <w:sz w:val="28"/>
        </w:rPr>
        <w:t xml:space="preserve"> </w:t>
      </w:r>
      <w:r>
        <w:rPr>
          <w:sz w:val="28"/>
        </w:rPr>
        <w:t>мира:</w:t>
      </w:r>
      <w:r>
        <w:rPr>
          <w:spacing w:val="1"/>
          <w:sz w:val="28"/>
        </w:rPr>
        <w:t xml:space="preserve"> </w:t>
      </w:r>
      <w:r>
        <w:rPr>
          <w:sz w:val="28"/>
        </w:rPr>
        <w:t>архитектура,</w:t>
      </w:r>
      <w:r>
        <w:rPr>
          <w:spacing w:val="63"/>
          <w:sz w:val="28"/>
        </w:rPr>
        <w:t xml:space="preserve"> </w:t>
      </w:r>
      <w:r>
        <w:rPr>
          <w:sz w:val="28"/>
        </w:rPr>
        <w:t>техника,</w:t>
      </w:r>
      <w:r>
        <w:rPr>
          <w:spacing w:val="64"/>
          <w:sz w:val="28"/>
        </w:rPr>
        <w:t xml:space="preserve"> </w:t>
      </w:r>
      <w:r>
        <w:rPr>
          <w:sz w:val="28"/>
        </w:rPr>
        <w:t>предметы</w:t>
      </w:r>
      <w:r>
        <w:rPr>
          <w:spacing w:val="61"/>
          <w:sz w:val="28"/>
        </w:rPr>
        <w:t xml:space="preserve"> </w:t>
      </w:r>
      <w:r>
        <w:rPr>
          <w:sz w:val="28"/>
        </w:rPr>
        <w:t>быта</w:t>
      </w:r>
      <w:r>
        <w:rPr>
          <w:spacing w:val="62"/>
          <w:sz w:val="28"/>
        </w:rPr>
        <w:t xml:space="preserve"> </w:t>
      </w:r>
      <w:r>
        <w:rPr>
          <w:sz w:val="28"/>
        </w:rPr>
        <w:t>и</w:t>
      </w:r>
      <w:r>
        <w:rPr>
          <w:spacing w:val="64"/>
          <w:sz w:val="28"/>
        </w:rPr>
        <w:t xml:space="preserve"> </w:t>
      </w:r>
      <w:r>
        <w:rPr>
          <w:sz w:val="28"/>
        </w:rPr>
        <w:t>декоративно-прикладного</w:t>
      </w:r>
      <w:r>
        <w:rPr>
          <w:spacing w:val="64"/>
          <w:sz w:val="28"/>
        </w:rPr>
        <w:t xml:space="preserve"> </w:t>
      </w:r>
      <w:r>
        <w:rPr>
          <w:sz w:val="28"/>
        </w:rPr>
        <w:t>искусства.</w:t>
      </w:r>
    </w:p>
    <w:p w14:paraId="7432AF00"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57708B7C" w14:textId="77777777" w:rsidR="00775EE4" w:rsidRDefault="00BE32C9">
      <w:pPr>
        <w:pStyle w:val="a3"/>
        <w:spacing w:before="67" w:line="362" w:lineRule="auto"/>
        <w:ind w:right="410" w:firstLine="0"/>
      </w:pPr>
      <w:r>
        <w:t>Современные производства и профессии, связанные с обработкой материалов,</w:t>
      </w:r>
      <w:r>
        <w:rPr>
          <w:spacing w:val="1"/>
        </w:rPr>
        <w:t xml:space="preserve"> </w:t>
      </w:r>
      <w:r>
        <w:t>аналогичных</w:t>
      </w:r>
      <w:r>
        <w:rPr>
          <w:spacing w:val="-4"/>
        </w:rPr>
        <w:t xml:space="preserve"> </w:t>
      </w:r>
      <w:r>
        <w:t>используемым на уроках</w:t>
      </w:r>
      <w:r>
        <w:rPr>
          <w:spacing w:val="-3"/>
        </w:rPr>
        <w:t xml:space="preserve"> </w:t>
      </w:r>
      <w:r>
        <w:t>технологии.</w:t>
      </w:r>
    </w:p>
    <w:p w14:paraId="13A3F0E3" w14:textId="77777777" w:rsidR="00775EE4" w:rsidRDefault="00BE32C9">
      <w:pPr>
        <w:pStyle w:val="a5"/>
        <w:numPr>
          <w:ilvl w:val="5"/>
          <w:numId w:val="39"/>
        </w:numPr>
        <w:tabs>
          <w:tab w:val="left" w:pos="2498"/>
        </w:tabs>
        <w:spacing w:line="360" w:lineRule="auto"/>
        <w:ind w:right="410" w:firstLine="707"/>
        <w:rPr>
          <w:sz w:val="28"/>
        </w:rPr>
      </w:pPr>
      <w:r>
        <w:rPr>
          <w:sz w:val="28"/>
        </w:rPr>
        <w:t>Общие</w:t>
      </w:r>
      <w:r>
        <w:rPr>
          <w:spacing w:val="1"/>
          <w:sz w:val="28"/>
        </w:rPr>
        <w:t xml:space="preserve"> </w:t>
      </w:r>
      <w:r>
        <w:rPr>
          <w:sz w:val="28"/>
        </w:rPr>
        <w:t>правила</w:t>
      </w:r>
      <w:r>
        <w:rPr>
          <w:spacing w:val="1"/>
          <w:sz w:val="28"/>
        </w:rPr>
        <w:t xml:space="preserve"> </w:t>
      </w:r>
      <w:r>
        <w:rPr>
          <w:sz w:val="28"/>
        </w:rPr>
        <w:t>создания</w:t>
      </w:r>
      <w:r>
        <w:rPr>
          <w:spacing w:val="1"/>
          <w:sz w:val="28"/>
        </w:rPr>
        <w:t xml:space="preserve"> </w:t>
      </w:r>
      <w:r>
        <w:rPr>
          <w:sz w:val="28"/>
        </w:rPr>
        <w:t>предметов</w:t>
      </w:r>
      <w:r>
        <w:rPr>
          <w:spacing w:val="1"/>
          <w:sz w:val="28"/>
        </w:rPr>
        <w:t xml:space="preserve"> </w:t>
      </w:r>
      <w:r>
        <w:rPr>
          <w:sz w:val="28"/>
        </w:rPr>
        <w:t>рукотворного</w:t>
      </w:r>
      <w:r>
        <w:rPr>
          <w:spacing w:val="1"/>
          <w:sz w:val="28"/>
        </w:rPr>
        <w:t xml:space="preserve"> </w:t>
      </w:r>
      <w:r>
        <w:rPr>
          <w:sz w:val="28"/>
        </w:rPr>
        <w:t>мира:</w:t>
      </w:r>
      <w:r>
        <w:rPr>
          <w:spacing w:val="1"/>
          <w:sz w:val="28"/>
        </w:rPr>
        <w:t xml:space="preserve"> </w:t>
      </w:r>
      <w:r>
        <w:rPr>
          <w:sz w:val="28"/>
        </w:rPr>
        <w:t>соответствие формы, размеров, материала и внешнего оформления изделия его</w:t>
      </w:r>
      <w:r>
        <w:rPr>
          <w:spacing w:val="1"/>
          <w:sz w:val="28"/>
        </w:rPr>
        <w:t xml:space="preserve"> </w:t>
      </w:r>
      <w:r>
        <w:rPr>
          <w:sz w:val="28"/>
        </w:rPr>
        <w:t>назначению. Стилевая гармония в предметном ансамбле, гармония предметной</w:t>
      </w:r>
      <w:r>
        <w:rPr>
          <w:spacing w:val="1"/>
          <w:sz w:val="28"/>
        </w:rPr>
        <w:t xml:space="preserve"> </w:t>
      </w:r>
      <w:r>
        <w:rPr>
          <w:sz w:val="28"/>
        </w:rPr>
        <w:t>и</w:t>
      </w:r>
      <w:r>
        <w:rPr>
          <w:spacing w:val="-1"/>
          <w:sz w:val="28"/>
        </w:rPr>
        <w:t xml:space="preserve"> </w:t>
      </w:r>
      <w:r>
        <w:rPr>
          <w:sz w:val="28"/>
        </w:rPr>
        <w:t>окружающей среды (общее</w:t>
      </w:r>
      <w:r>
        <w:rPr>
          <w:spacing w:val="-3"/>
          <w:sz w:val="28"/>
        </w:rPr>
        <w:t xml:space="preserve"> </w:t>
      </w:r>
      <w:r>
        <w:rPr>
          <w:sz w:val="28"/>
        </w:rPr>
        <w:t>представление).</w:t>
      </w:r>
    </w:p>
    <w:p w14:paraId="135CE9F7" w14:textId="77777777" w:rsidR="00775EE4" w:rsidRDefault="00BE32C9">
      <w:pPr>
        <w:pStyle w:val="a5"/>
        <w:numPr>
          <w:ilvl w:val="5"/>
          <w:numId w:val="39"/>
        </w:numPr>
        <w:tabs>
          <w:tab w:val="left" w:pos="2498"/>
          <w:tab w:val="left" w:pos="3781"/>
          <w:tab w:val="left" w:pos="6079"/>
          <w:tab w:val="left" w:pos="7866"/>
        </w:tabs>
        <w:spacing w:line="360" w:lineRule="auto"/>
        <w:ind w:right="403" w:firstLine="707"/>
        <w:rPr>
          <w:sz w:val="28"/>
        </w:rPr>
      </w:pPr>
      <w:r>
        <w:rPr>
          <w:sz w:val="28"/>
        </w:rPr>
        <w:t>Мир</w:t>
      </w:r>
      <w:r>
        <w:rPr>
          <w:sz w:val="28"/>
        </w:rPr>
        <w:tab/>
        <w:t>современной</w:t>
      </w:r>
      <w:r>
        <w:rPr>
          <w:sz w:val="28"/>
        </w:rPr>
        <w:tab/>
        <w:t>техники.</w:t>
      </w:r>
      <w:r>
        <w:rPr>
          <w:sz w:val="28"/>
        </w:rPr>
        <w:tab/>
        <w:t>Информационно-</w:t>
      </w:r>
      <w:r>
        <w:rPr>
          <w:spacing w:val="-68"/>
          <w:sz w:val="28"/>
        </w:rPr>
        <w:t xml:space="preserve"> </w:t>
      </w:r>
      <w:r>
        <w:rPr>
          <w:sz w:val="28"/>
        </w:rPr>
        <w:t>коммуникационные</w:t>
      </w:r>
      <w:r>
        <w:rPr>
          <w:spacing w:val="1"/>
          <w:sz w:val="28"/>
        </w:rPr>
        <w:t xml:space="preserve"> </w:t>
      </w:r>
      <w:r>
        <w:rPr>
          <w:sz w:val="28"/>
        </w:rPr>
        <w:t>технологии</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современного</w:t>
      </w:r>
      <w:r>
        <w:rPr>
          <w:spacing w:val="1"/>
          <w:sz w:val="28"/>
        </w:rPr>
        <w:t xml:space="preserve"> </w:t>
      </w:r>
      <w:r>
        <w:rPr>
          <w:sz w:val="28"/>
        </w:rPr>
        <w:t>человека.</w:t>
      </w:r>
      <w:r>
        <w:rPr>
          <w:spacing w:val="1"/>
          <w:sz w:val="28"/>
        </w:rPr>
        <w:t xml:space="preserve"> </w:t>
      </w:r>
      <w:r>
        <w:rPr>
          <w:sz w:val="28"/>
        </w:rPr>
        <w:t>Решение</w:t>
      </w:r>
      <w:r>
        <w:rPr>
          <w:spacing w:val="1"/>
          <w:sz w:val="28"/>
        </w:rPr>
        <w:t xml:space="preserve"> </w:t>
      </w:r>
      <w:r>
        <w:rPr>
          <w:sz w:val="28"/>
        </w:rPr>
        <w:t>человеком</w:t>
      </w:r>
      <w:r>
        <w:rPr>
          <w:spacing w:val="1"/>
          <w:sz w:val="28"/>
        </w:rPr>
        <w:t xml:space="preserve"> </w:t>
      </w:r>
      <w:r>
        <w:rPr>
          <w:sz w:val="28"/>
        </w:rPr>
        <w:t>инженерных</w:t>
      </w:r>
      <w:r>
        <w:rPr>
          <w:spacing w:val="1"/>
          <w:sz w:val="28"/>
        </w:rPr>
        <w:t xml:space="preserve"> </w:t>
      </w:r>
      <w:r>
        <w:rPr>
          <w:sz w:val="28"/>
        </w:rPr>
        <w:t>задач</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изучения</w:t>
      </w:r>
      <w:r>
        <w:rPr>
          <w:spacing w:val="1"/>
          <w:sz w:val="28"/>
        </w:rPr>
        <w:t xml:space="preserve"> </w:t>
      </w:r>
      <w:r>
        <w:rPr>
          <w:sz w:val="28"/>
        </w:rPr>
        <w:t>природных</w:t>
      </w:r>
      <w:r>
        <w:rPr>
          <w:spacing w:val="1"/>
          <w:sz w:val="28"/>
        </w:rPr>
        <w:t xml:space="preserve"> </w:t>
      </w:r>
      <w:r>
        <w:rPr>
          <w:sz w:val="28"/>
        </w:rPr>
        <w:t>законов</w:t>
      </w:r>
      <w:r>
        <w:rPr>
          <w:spacing w:val="1"/>
          <w:sz w:val="28"/>
        </w:rPr>
        <w:t xml:space="preserve"> </w:t>
      </w:r>
      <w:r>
        <w:rPr>
          <w:sz w:val="28"/>
        </w:rPr>
        <w:t>–</w:t>
      </w:r>
      <w:r>
        <w:rPr>
          <w:spacing w:val="1"/>
          <w:sz w:val="28"/>
        </w:rPr>
        <w:t xml:space="preserve"> </w:t>
      </w:r>
      <w:r>
        <w:rPr>
          <w:sz w:val="28"/>
        </w:rPr>
        <w:t>жёсткость конструкции (трубчатые сооружения, треугольник</w:t>
      </w:r>
      <w:r>
        <w:rPr>
          <w:spacing w:val="1"/>
          <w:sz w:val="28"/>
        </w:rPr>
        <w:t xml:space="preserve"> </w:t>
      </w:r>
      <w:r>
        <w:rPr>
          <w:sz w:val="28"/>
        </w:rPr>
        <w:t>как устойчивая</w:t>
      </w:r>
      <w:r>
        <w:rPr>
          <w:spacing w:val="1"/>
          <w:sz w:val="28"/>
        </w:rPr>
        <w:t xml:space="preserve"> </w:t>
      </w:r>
      <w:r>
        <w:rPr>
          <w:sz w:val="28"/>
        </w:rPr>
        <w:t>геометрическая</w:t>
      </w:r>
      <w:r>
        <w:rPr>
          <w:spacing w:val="-1"/>
          <w:sz w:val="28"/>
        </w:rPr>
        <w:t xml:space="preserve"> </w:t>
      </w:r>
      <w:r>
        <w:rPr>
          <w:sz w:val="28"/>
        </w:rPr>
        <w:t>форма и другие).</w:t>
      </w:r>
    </w:p>
    <w:p w14:paraId="6E8876BA" w14:textId="77777777" w:rsidR="00775EE4" w:rsidRDefault="00BE32C9">
      <w:pPr>
        <w:pStyle w:val="a5"/>
        <w:numPr>
          <w:ilvl w:val="5"/>
          <w:numId w:val="39"/>
        </w:numPr>
        <w:tabs>
          <w:tab w:val="left" w:pos="2498"/>
        </w:tabs>
        <w:spacing w:line="360" w:lineRule="auto"/>
        <w:ind w:right="410" w:firstLine="707"/>
        <w:rPr>
          <w:sz w:val="28"/>
        </w:rPr>
      </w:pPr>
      <w:r>
        <w:rPr>
          <w:sz w:val="28"/>
        </w:rPr>
        <w:t>Бережное</w:t>
      </w:r>
      <w:r>
        <w:rPr>
          <w:spacing w:val="1"/>
          <w:sz w:val="28"/>
        </w:rPr>
        <w:t xml:space="preserve"> </w:t>
      </w:r>
      <w:r>
        <w:rPr>
          <w:sz w:val="28"/>
        </w:rPr>
        <w:t>и</w:t>
      </w:r>
      <w:r>
        <w:rPr>
          <w:spacing w:val="1"/>
          <w:sz w:val="28"/>
        </w:rPr>
        <w:t xml:space="preserve"> </w:t>
      </w:r>
      <w:r>
        <w:rPr>
          <w:sz w:val="28"/>
        </w:rPr>
        <w:t>внимательное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природе</w:t>
      </w:r>
      <w:r>
        <w:rPr>
          <w:spacing w:val="1"/>
          <w:sz w:val="28"/>
        </w:rPr>
        <w:t xml:space="preserve"> </w:t>
      </w:r>
      <w:r>
        <w:rPr>
          <w:sz w:val="28"/>
        </w:rPr>
        <w:t>как</w:t>
      </w:r>
      <w:r>
        <w:rPr>
          <w:spacing w:val="1"/>
          <w:sz w:val="28"/>
        </w:rPr>
        <w:t xml:space="preserve"> </w:t>
      </w:r>
      <w:r>
        <w:rPr>
          <w:sz w:val="28"/>
        </w:rPr>
        <w:t>источнику</w:t>
      </w:r>
      <w:r>
        <w:rPr>
          <w:spacing w:val="-5"/>
          <w:sz w:val="28"/>
        </w:rPr>
        <w:t xml:space="preserve"> </w:t>
      </w:r>
      <w:r>
        <w:rPr>
          <w:sz w:val="28"/>
        </w:rPr>
        <w:t>сырьевых</w:t>
      </w:r>
      <w:r>
        <w:rPr>
          <w:spacing w:val="1"/>
          <w:sz w:val="28"/>
        </w:rPr>
        <w:t xml:space="preserve"> </w:t>
      </w:r>
      <w:r>
        <w:rPr>
          <w:sz w:val="28"/>
        </w:rPr>
        <w:t>ресурсов</w:t>
      </w:r>
      <w:r>
        <w:rPr>
          <w:spacing w:val="-3"/>
          <w:sz w:val="28"/>
        </w:rPr>
        <w:t xml:space="preserve"> </w:t>
      </w:r>
      <w:r>
        <w:rPr>
          <w:sz w:val="28"/>
        </w:rPr>
        <w:t>и идей</w:t>
      </w:r>
      <w:r>
        <w:rPr>
          <w:spacing w:val="-1"/>
          <w:sz w:val="28"/>
        </w:rPr>
        <w:t xml:space="preserve"> </w:t>
      </w:r>
      <w:r>
        <w:rPr>
          <w:sz w:val="28"/>
        </w:rPr>
        <w:t>для технологий</w:t>
      </w:r>
      <w:r>
        <w:rPr>
          <w:spacing w:val="-1"/>
          <w:sz w:val="28"/>
        </w:rPr>
        <w:t xml:space="preserve"> </w:t>
      </w:r>
      <w:r>
        <w:rPr>
          <w:sz w:val="28"/>
        </w:rPr>
        <w:t>будущего.</w:t>
      </w:r>
    </w:p>
    <w:p w14:paraId="043FC126" w14:textId="77777777" w:rsidR="00775EE4" w:rsidRDefault="00BE32C9">
      <w:pPr>
        <w:pStyle w:val="a5"/>
        <w:numPr>
          <w:ilvl w:val="5"/>
          <w:numId w:val="39"/>
        </w:numPr>
        <w:tabs>
          <w:tab w:val="left" w:pos="2498"/>
        </w:tabs>
        <w:spacing w:line="360" w:lineRule="auto"/>
        <w:ind w:right="409" w:firstLine="707"/>
        <w:rPr>
          <w:sz w:val="28"/>
        </w:rPr>
      </w:pPr>
      <w:r>
        <w:rPr>
          <w:sz w:val="28"/>
        </w:rPr>
        <w:t>Элементарная</w:t>
      </w:r>
      <w:r>
        <w:rPr>
          <w:spacing w:val="1"/>
          <w:sz w:val="28"/>
        </w:rPr>
        <w:t xml:space="preserve"> </w:t>
      </w:r>
      <w:r>
        <w:rPr>
          <w:sz w:val="28"/>
        </w:rPr>
        <w:t>творческая</w:t>
      </w:r>
      <w:r>
        <w:rPr>
          <w:spacing w:val="1"/>
          <w:sz w:val="28"/>
        </w:rPr>
        <w:t xml:space="preserve"> </w:t>
      </w:r>
      <w:r>
        <w:rPr>
          <w:sz w:val="28"/>
        </w:rPr>
        <w:t>и</w:t>
      </w:r>
      <w:r>
        <w:rPr>
          <w:spacing w:val="1"/>
          <w:sz w:val="28"/>
        </w:rPr>
        <w:t xml:space="preserve"> </w:t>
      </w:r>
      <w:r>
        <w:rPr>
          <w:sz w:val="28"/>
        </w:rPr>
        <w:t>проектная</w:t>
      </w:r>
      <w:r>
        <w:rPr>
          <w:spacing w:val="1"/>
          <w:sz w:val="28"/>
        </w:rPr>
        <w:t xml:space="preserve"> </w:t>
      </w:r>
      <w:r>
        <w:rPr>
          <w:sz w:val="28"/>
        </w:rPr>
        <w:t>деятельность.</w:t>
      </w:r>
      <w:r>
        <w:rPr>
          <w:spacing w:val="-67"/>
          <w:sz w:val="28"/>
        </w:rPr>
        <w:t xml:space="preserve"> </w:t>
      </w:r>
      <w:r>
        <w:rPr>
          <w:sz w:val="28"/>
        </w:rPr>
        <w:t>Коллективные,</w:t>
      </w:r>
      <w:r>
        <w:rPr>
          <w:spacing w:val="1"/>
          <w:sz w:val="28"/>
        </w:rPr>
        <w:t xml:space="preserve"> </w:t>
      </w:r>
      <w:r>
        <w:rPr>
          <w:sz w:val="28"/>
        </w:rPr>
        <w:t>групповые</w:t>
      </w:r>
      <w:r>
        <w:rPr>
          <w:spacing w:val="1"/>
          <w:sz w:val="28"/>
        </w:rPr>
        <w:t xml:space="preserve"> </w:t>
      </w:r>
      <w:r>
        <w:rPr>
          <w:sz w:val="28"/>
        </w:rPr>
        <w:t>и</w:t>
      </w:r>
      <w:r>
        <w:rPr>
          <w:spacing w:val="1"/>
          <w:sz w:val="28"/>
        </w:rPr>
        <w:t xml:space="preserve"> </w:t>
      </w:r>
      <w:r>
        <w:rPr>
          <w:sz w:val="28"/>
        </w:rPr>
        <w:t>индивидуальные</w:t>
      </w:r>
      <w:r>
        <w:rPr>
          <w:spacing w:val="1"/>
          <w:sz w:val="28"/>
        </w:rPr>
        <w:t xml:space="preserve"> </w:t>
      </w:r>
      <w:r>
        <w:rPr>
          <w:sz w:val="28"/>
        </w:rPr>
        <w:t>проекты</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изучаемой</w:t>
      </w:r>
      <w:r>
        <w:rPr>
          <w:spacing w:val="1"/>
          <w:sz w:val="28"/>
        </w:rPr>
        <w:t xml:space="preserve"> </w:t>
      </w:r>
      <w:r>
        <w:rPr>
          <w:sz w:val="28"/>
        </w:rPr>
        <w:t>тематики. Совместная работа в малых группах, осуществление сотрудничества,</w:t>
      </w:r>
      <w:r>
        <w:rPr>
          <w:spacing w:val="1"/>
          <w:sz w:val="28"/>
        </w:rPr>
        <w:t xml:space="preserve"> </w:t>
      </w:r>
      <w:r>
        <w:rPr>
          <w:sz w:val="28"/>
        </w:rPr>
        <w:t>распределение работы, выполнение социальных ролей (руководитель (лидер) и</w:t>
      </w:r>
      <w:r>
        <w:rPr>
          <w:spacing w:val="1"/>
          <w:sz w:val="28"/>
        </w:rPr>
        <w:t xml:space="preserve"> </w:t>
      </w:r>
      <w:r>
        <w:rPr>
          <w:sz w:val="28"/>
        </w:rPr>
        <w:t>подчинённый).</w:t>
      </w:r>
    </w:p>
    <w:p w14:paraId="1CE180C9" w14:textId="77777777" w:rsidR="00775EE4" w:rsidRDefault="00BE32C9">
      <w:pPr>
        <w:pStyle w:val="a5"/>
        <w:numPr>
          <w:ilvl w:val="4"/>
          <w:numId w:val="38"/>
        </w:numPr>
        <w:tabs>
          <w:tab w:val="left" w:pos="2290"/>
        </w:tabs>
        <w:ind w:hanging="1264"/>
        <w:rPr>
          <w:sz w:val="28"/>
        </w:rPr>
      </w:pPr>
      <w:r>
        <w:rPr>
          <w:sz w:val="28"/>
        </w:rPr>
        <w:t>Технологии</w:t>
      </w:r>
      <w:r>
        <w:rPr>
          <w:spacing w:val="-7"/>
          <w:sz w:val="28"/>
        </w:rPr>
        <w:t xml:space="preserve"> </w:t>
      </w:r>
      <w:r>
        <w:rPr>
          <w:sz w:val="28"/>
        </w:rPr>
        <w:t>ручной</w:t>
      </w:r>
      <w:r>
        <w:rPr>
          <w:spacing w:val="-6"/>
          <w:sz w:val="28"/>
        </w:rPr>
        <w:t xml:space="preserve"> </w:t>
      </w:r>
      <w:r>
        <w:rPr>
          <w:sz w:val="28"/>
        </w:rPr>
        <w:t>обработки</w:t>
      </w:r>
      <w:r>
        <w:rPr>
          <w:spacing w:val="-3"/>
          <w:sz w:val="28"/>
        </w:rPr>
        <w:t xml:space="preserve"> </w:t>
      </w:r>
      <w:r>
        <w:rPr>
          <w:sz w:val="28"/>
        </w:rPr>
        <w:t>материалов.</w:t>
      </w:r>
    </w:p>
    <w:p w14:paraId="1216586B" w14:textId="77777777" w:rsidR="00775EE4" w:rsidRDefault="00BE32C9">
      <w:pPr>
        <w:pStyle w:val="a5"/>
        <w:numPr>
          <w:ilvl w:val="5"/>
          <w:numId w:val="38"/>
        </w:numPr>
        <w:tabs>
          <w:tab w:val="left" w:pos="2498"/>
        </w:tabs>
        <w:spacing w:before="157" w:line="360" w:lineRule="auto"/>
        <w:ind w:right="405" w:firstLine="707"/>
        <w:rPr>
          <w:sz w:val="28"/>
        </w:rPr>
      </w:pPr>
      <w:r>
        <w:rPr>
          <w:sz w:val="28"/>
        </w:rPr>
        <w:t>Некоторые (доступные в обработке) виды искусственных и</w:t>
      </w:r>
      <w:r>
        <w:rPr>
          <w:spacing w:val="1"/>
          <w:sz w:val="28"/>
        </w:rPr>
        <w:t xml:space="preserve"> </w:t>
      </w:r>
      <w:r>
        <w:rPr>
          <w:sz w:val="28"/>
        </w:rPr>
        <w:t>синтетических</w:t>
      </w:r>
      <w:r>
        <w:rPr>
          <w:spacing w:val="1"/>
          <w:sz w:val="28"/>
        </w:rPr>
        <w:t xml:space="preserve"> </w:t>
      </w:r>
      <w:r>
        <w:rPr>
          <w:sz w:val="28"/>
        </w:rPr>
        <w:t>материалов</w:t>
      </w:r>
      <w:r>
        <w:rPr>
          <w:spacing w:val="1"/>
          <w:sz w:val="28"/>
        </w:rPr>
        <w:t xml:space="preserve"> </w:t>
      </w:r>
      <w:r>
        <w:rPr>
          <w:sz w:val="28"/>
        </w:rPr>
        <w:t>Разнообразие</w:t>
      </w:r>
      <w:r>
        <w:rPr>
          <w:spacing w:val="1"/>
          <w:sz w:val="28"/>
        </w:rPr>
        <w:t xml:space="preserve"> </w:t>
      </w:r>
      <w:r>
        <w:rPr>
          <w:sz w:val="28"/>
        </w:rPr>
        <w:t>технологий</w:t>
      </w:r>
      <w:r>
        <w:rPr>
          <w:spacing w:val="1"/>
          <w:sz w:val="28"/>
        </w:rPr>
        <w:t xml:space="preserve"> </w:t>
      </w:r>
      <w:r>
        <w:rPr>
          <w:sz w:val="28"/>
        </w:rPr>
        <w:t>и</w:t>
      </w:r>
      <w:r>
        <w:rPr>
          <w:spacing w:val="1"/>
          <w:sz w:val="28"/>
        </w:rPr>
        <w:t xml:space="preserve"> </w:t>
      </w:r>
      <w:r>
        <w:rPr>
          <w:sz w:val="28"/>
        </w:rPr>
        <w:t>способов</w:t>
      </w:r>
      <w:r>
        <w:rPr>
          <w:spacing w:val="1"/>
          <w:sz w:val="28"/>
        </w:rPr>
        <w:t xml:space="preserve"> </w:t>
      </w:r>
      <w:r>
        <w:rPr>
          <w:sz w:val="28"/>
        </w:rPr>
        <w:t>обработки</w:t>
      </w:r>
      <w:r>
        <w:rPr>
          <w:spacing w:val="1"/>
          <w:sz w:val="28"/>
        </w:rPr>
        <w:t xml:space="preserve"> </w:t>
      </w:r>
      <w:r>
        <w:rPr>
          <w:sz w:val="28"/>
        </w:rPr>
        <w:t>материалов в различных видах изделий, сравнительный анализ технологий при</w:t>
      </w:r>
      <w:r>
        <w:rPr>
          <w:spacing w:val="1"/>
          <w:sz w:val="28"/>
        </w:rPr>
        <w:t xml:space="preserve"> </w:t>
      </w:r>
      <w:r>
        <w:rPr>
          <w:sz w:val="28"/>
        </w:rPr>
        <w:t>использовании того или иного материала (например, аппликация из бумаги и</w:t>
      </w:r>
      <w:r>
        <w:rPr>
          <w:spacing w:val="1"/>
          <w:sz w:val="28"/>
        </w:rPr>
        <w:t xml:space="preserve"> </w:t>
      </w:r>
      <w:r>
        <w:rPr>
          <w:sz w:val="28"/>
        </w:rPr>
        <w:t>ткани,</w:t>
      </w:r>
      <w:r>
        <w:rPr>
          <w:spacing w:val="1"/>
          <w:sz w:val="28"/>
        </w:rPr>
        <w:t xml:space="preserve"> </w:t>
      </w:r>
      <w:r>
        <w:rPr>
          <w:sz w:val="28"/>
        </w:rPr>
        <w:t>коллаж</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Выбор</w:t>
      </w:r>
      <w:r>
        <w:rPr>
          <w:spacing w:val="1"/>
          <w:sz w:val="28"/>
        </w:rPr>
        <w:t xml:space="preserve"> </w:t>
      </w:r>
      <w:r>
        <w:rPr>
          <w:sz w:val="28"/>
        </w:rPr>
        <w:t>материалов</w:t>
      </w:r>
      <w:r>
        <w:rPr>
          <w:spacing w:val="1"/>
          <w:sz w:val="28"/>
        </w:rPr>
        <w:t xml:space="preserve"> </w:t>
      </w:r>
      <w:r>
        <w:rPr>
          <w:sz w:val="28"/>
        </w:rPr>
        <w:t>по</w:t>
      </w:r>
      <w:r>
        <w:rPr>
          <w:spacing w:val="1"/>
          <w:sz w:val="28"/>
        </w:rPr>
        <w:t xml:space="preserve"> </w:t>
      </w:r>
      <w:r>
        <w:rPr>
          <w:sz w:val="28"/>
        </w:rPr>
        <w:t>их</w:t>
      </w:r>
      <w:r>
        <w:rPr>
          <w:spacing w:val="1"/>
          <w:sz w:val="28"/>
        </w:rPr>
        <w:t xml:space="preserve"> </w:t>
      </w:r>
      <w:r>
        <w:rPr>
          <w:sz w:val="28"/>
        </w:rPr>
        <w:t>декоративно-</w:t>
      </w:r>
      <w:r>
        <w:rPr>
          <w:spacing w:val="1"/>
          <w:sz w:val="28"/>
        </w:rPr>
        <w:t xml:space="preserve"> </w:t>
      </w:r>
      <w:r>
        <w:rPr>
          <w:sz w:val="28"/>
        </w:rPr>
        <w:t>художественным</w:t>
      </w:r>
      <w:r>
        <w:rPr>
          <w:spacing w:val="1"/>
          <w:sz w:val="28"/>
        </w:rPr>
        <w:t xml:space="preserve"> </w:t>
      </w:r>
      <w:r>
        <w:rPr>
          <w:sz w:val="28"/>
        </w:rPr>
        <w:t>и</w:t>
      </w:r>
      <w:r>
        <w:rPr>
          <w:spacing w:val="1"/>
          <w:sz w:val="28"/>
        </w:rPr>
        <w:t xml:space="preserve"> </w:t>
      </w:r>
      <w:r>
        <w:rPr>
          <w:sz w:val="28"/>
        </w:rPr>
        <w:t>технологическим</w:t>
      </w:r>
      <w:r>
        <w:rPr>
          <w:spacing w:val="1"/>
          <w:sz w:val="28"/>
        </w:rPr>
        <w:t xml:space="preserve"> </w:t>
      </w:r>
      <w:r>
        <w:rPr>
          <w:sz w:val="28"/>
        </w:rPr>
        <w:t>свойствам,</w:t>
      </w:r>
      <w:r>
        <w:rPr>
          <w:spacing w:val="1"/>
          <w:sz w:val="28"/>
        </w:rPr>
        <w:t xml:space="preserve"> </w:t>
      </w:r>
      <w:r>
        <w:rPr>
          <w:sz w:val="28"/>
        </w:rPr>
        <w:t>использование</w:t>
      </w:r>
      <w:r>
        <w:rPr>
          <w:spacing w:val="1"/>
          <w:sz w:val="28"/>
        </w:rPr>
        <w:t xml:space="preserve"> </w:t>
      </w:r>
      <w:r>
        <w:rPr>
          <w:sz w:val="28"/>
        </w:rPr>
        <w:t>соответствующих способов обработки материалов в зависимости от назначения</w:t>
      </w:r>
      <w:r>
        <w:rPr>
          <w:spacing w:val="-67"/>
          <w:sz w:val="28"/>
        </w:rPr>
        <w:t xml:space="preserve"> </w:t>
      </w:r>
      <w:r>
        <w:rPr>
          <w:sz w:val="28"/>
        </w:rPr>
        <w:t>изделия.</w:t>
      </w:r>
    </w:p>
    <w:p w14:paraId="7E4AB997" w14:textId="77777777" w:rsidR="00775EE4" w:rsidRDefault="00BE32C9">
      <w:pPr>
        <w:pStyle w:val="a5"/>
        <w:numPr>
          <w:ilvl w:val="5"/>
          <w:numId w:val="38"/>
        </w:numPr>
        <w:tabs>
          <w:tab w:val="left" w:pos="2498"/>
        </w:tabs>
        <w:spacing w:before="1" w:line="360" w:lineRule="auto"/>
        <w:ind w:right="411" w:firstLine="707"/>
        <w:rPr>
          <w:sz w:val="28"/>
        </w:rPr>
      </w:pPr>
      <w:r>
        <w:rPr>
          <w:sz w:val="28"/>
        </w:rPr>
        <w:t>Инструменты</w:t>
      </w:r>
      <w:r>
        <w:rPr>
          <w:spacing w:val="1"/>
          <w:sz w:val="28"/>
        </w:rPr>
        <w:t xml:space="preserve"> </w:t>
      </w:r>
      <w:r>
        <w:rPr>
          <w:sz w:val="28"/>
        </w:rPr>
        <w:t>и</w:t>
      </w:r>
      <w:r>
        <w:rPr>
          <w:spacing w:val="1"/>
          <w:sz w:val="28"/>
        </w:rPr>
        <w:t xml:space="preserve"> </w:t>
      </w:r>
      <w:r>
        <w:rPr>
          <w:sz w:val="28"/>
        </w:rPr>
        <w:t>приспособления</w:t>
      </w:r>
      <w:r>
        <w:rPr>
          <w:spacing w:val="1"/>
          <w:sz w:val="28"/>
        </w:rPr>
        <w:t xml:space="preserve"> </w:t>
      </w:r>
      <w:r>
        <w:rPr>
          <w:sz w:val="28"/>
        </w:rPr>
        <w:t>(циркуль,</w:t>
      </w:r>
      <w:r>
        <w:rPr>
          <w:spacing w:val="1"/>
          <w:sz w:val="28"/>
        </w:rPr>
        <w:t xml:space="preserve"> </w:t>
      </w:r>
      <w:r>
        <w:rPr>
          <w:sz w:val="28"/>
        </w:rPr>
        <w:t>угольник,</w:t>
      </w:r>
      <w:r>
        <w:rPr>
          <w:spacing w:val="1"/>
          <w:sz w:val="28"/>
        </w:rPr>
        <w:t xml:space="preserve"> </w:t>
      </w:r>
      <w:r>
        <w:rPr>
          <w:sz w:val="28"/>
        </w:rPr>
        <w:t>канцелярский</w:t>
      </w:r>
      <w:r>
        <w:rPr>
          <w:spacing w:val="1"/>
          <w:sz w:val="28"/>
        </w:rPr>
        <w:t xml:space="preserve"> </w:t>
      </w:r>
      <w:r>
        <w:rPr>
          <w:sz w:val="28"/>
        </w:rPr>
        <w:t>нож,</w:t>
      </w:r>
      <w:r>
        <w:rPr>
          <w:spacing w:val="1"/>
          <w:sz w:val="28"/>
        </w:rPr>
        <w:t xml:space="preserve"> </w:t>
      </w:r>
      <w:r>
        <w:rPr>
          <w:sz w:val="28"/>
        </w:rPr>
        <w:t>шило</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называние</w:t>
      </w:r>
      <w:r>
        <w:rPr>
          <w:spacing w:val="1"/>
          <w:sz w:val="28"/>
        </w:rPr>
        <w:t xml:space="preserve"> </w:t>
      </w:r>
      <w:r>
        <w:rPr>
          <w:sz w:val="28"/>
        </w:rPr>
        <w:t>и</w:t>
      </w:r>
      <w:r>
        <w:rPr>
          <w:spacing w:val="1"/>
          <w:sz w:val="28"/>
        </w:rPr>
        <w:t xml:space="preserve"> </w:t>
      </w:r>
      <w:r>
        <w:rPr>
          <w:sz w:val="28"/>
        </w:rPr>
        <w:t>выполнение</w:t>
      </w:r>
      <w:r>
        <w:rPr>
          <w:spacing w:val="1"/>
          <w:sz w:val="28"/>
        </w:rPr>
        <w:t xml:space="preserve"> </w:t>
      </w:r>
      <w:r>
        <w:rPr>
          <w:sz w:val="28"/>
        </w:rPr>
        <w:t>приёмов</w:t>
      </w:r>
      <w:r>
        <w:rPr>
          <w:spacing w:val="1"/>
          <w:sz w:val="28"/>
        </w:rPr>
        <w:t xml:space="preserve"> </w:t>
      </w:r>
      <w:r>
        <w:rPr>
          <w:sz w:val="28"/>
        </w:rPr>
        <w:t>их</w:t>
      </w:r>
      <w:r>
        <w:rPr>
          <w:spacing w:val="1"/>
          <w:sz w:val="28"/>
        </w:rPr>
        <w:t xml:space="preserve"> </w:t>
      </w:r>
      <w:r>
        <w:rPr>
          <w:sz w:val="28"/>
        </w:rPr>
        <w:t>рационального и</w:t>
      </w:r>
      <w:r>
        <w:rPr>
          <w:spacing w:val="-3"/>
          <w:sz w:val="28"/>
        </w:rPr>
        <w:t xml:space="preserve"> </w:t>
      </w:r>
      <w:r>
        <w:rPr>
          <w:sz w:val="28"/>
        </w:rPr>
        <w:t>безопасного</w:t>
      </w:r>
      <w:r>
        <w:rPr>
          <w:spacing w:val="1"/>
          <w:sz w:val="28"/>
        </w:rPr>
        <w:t xml:space="preserve"> </w:t>
      </w:r>
      <w:r>
        <w:rPr>
          <w:sz w:val="28"/>
        </w:rPr>
        <w:t>использования.</w:t>
      </w:r>
    </w:p>
    <w:p w14:paraId="13BEC2F4"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1849D01A" w14:textId="77777777" w:rsidR="00775EE4" w:rsidRDefault="00BE32C9">
      <w:pPr>
        <w:pStyle w:val="a5"/>
        <w:numPr>
          <w:ilvl w:val="5"/>
          <w:numId w:val="38"/>
        </w:numPr>
        <w:tabs>
          <w:tab w:val="left" w:pos="2498"/>
        </w:tabs>
        <w:spacing w:before="67" w:line="360" w:lineRule="auto"/>
        <w:ind w:right="406" w:firstLine="707"/>
        <w:rPr>
          <w:sz w:val="28"/>
        </w:rPr>
      </w:pPr>
      <w:r>
        <w:rPr>
          <w:sz w:val="28"/>
        </w:rPr>
        <w:t>Углубление</w:t>
      </w:r>
      <w:r>
        <w:rPr>
          <w:spacing w:val="1"/>
          <w:sz w:val="28"/>
        </w:rPr>
        <w:t xml:space="preserve"> </w:t>
      </w:r>
      <w:r>
        <w:rPr>
          <w:sz w:val="28"/>
        </w:rPr>
        <w:t>общих</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технологическом</w:t>
      </w:r>
      <w:r>
        <w:rPr>
          <w:spacing w:val="1"/>
          <w:sz w:val="28"/>
        </w:rPr>
        <w:t xml:space="preserve"> </w:t>
      </w:r>
      <w:r>
        <w:rPr>
          <w:sz w:val="28"/>
        </w:rPr>
        <w:t>процессе</w:t>
      </w:r>
      <w:r>
        <w:rPr>
          <w:spacing w:val="1"/>
          <w:sz w:val="28"/>
        </w:rPr>
        <w:t xml:space="preserve"> </w:t>
      </w:r>
      <w:r>
        <w:rPr>
          <w:sz w:val="28"/>
        </w:rPr>
        <w:t>(анализ</w:t>
      </w:r>
      <w:r>
        <w:rPr>
          <w:spacing w:val="1"/>
          <w:sz w:val="28"/>
        </w:rPr>
        <w:t xml:space="preserve"> </w:t>
      </w:r>
      <w:r>
        <w:rPr>
          <w:sz w:val="28"/>
        </w:rPr>
        <w:t>устройства</w:t>
      </w:r>
      <w:r>
        <w:rPr>
          <w:spacing w:val="1"/>
          <w:sz w:val="28"/>
        </w:rPr>
        <w:t xml:space="preserve"> </w:t>
      </w:r>
      <w:r>
        <w:rPr>
          <w:sz w:val="28"/>
        </w:rPr>
        <w:t>и</w:t>
      </w:r>
      <w:r>
        <w:rPr>
          <w:spacing w:val="1"/>
          <w:sz w:val="28"/>
        </w:rPr>
        <w:t xml:space="preserve"> </w:t>
      </w:r>
      <w:r>
        <w:rPr>
          <w:sz w:val="28"/>
        </w:rPr>
        <w:t>назначения</w:t>
      </w:r>
      <w:r>
        <w:rPr>
          <w:spacing w:val="1"/>
          <w:sz w:val="28"/>
        </w:rPr>
        <w:t xml:space="preserve"> </w:t>
      </w:r>
      <w:r>
        <w:rPr>
          <w:sz w:val="28"/>
        </w:rPr>
        <w:t>изделия,</w:t>
      </w:r>
      <w:r>
        <w:rPr>
          <w:spacing w:val="1"/>
          <w:sz w:val="28"/>
        </w:rPr>
        <w:t xml:space="preserve"> </w:t>
      </w:r>
      <w:r>
        <w:rPr>
          <w:sz w:val="28"/>
        </w:rPr>
        <w:t>выстраивание</w:t>
      </w:r>
      <w:r>
        <w:rPr>
          <w:spacing w:val="1"/>
          <w:sz w:val="28"/>
        </w:rPr>
        <w:t xml:space="preserve"> </w:t>
      </w:r>
      <w:r>
        <w:rPr>
          <w:sz w:val="28"/>
        </w:rPr>
        <w:t>последовательности</w:t>
      </w:r>
      <w:r>
        <w:rPr>
          <w:spacing w:val="1"/>
          <w:sz w:val="28"/>
        </w:rPr>
        <w:t xml:space="preserve"> </w:t>
      </w:r>
      <w:r>
        <w:rPr>
          <w:sz w:val="28"/>
        </w:rPr>
        <w:t>практических</w:t>
      </w:r>
      <w:r>
        <w:rPr>
          <w:spacing w:val="1"/>
          <w:sz w:val="28"/>
        </w:rPr>
        <w:t xml:space="preserve"> </w:t>
      </w:r>
      <w:r>
        <w:rPr>
          <w:sz w:val="28"/>
        </w:rPr>
        <w:t>действий</w:t>
      </w:r>
      <w:r>
        <w:rPr>
          <w:spacing w:val="1"/>
          <w:sz w:val="28"/>
        </w:rPr>
        <w:t xml:space="preserve"> </w:t>
      </w:r>
      <w:r>
        <w:rPr>
          <w:sz w:val="28"/>
        </w:rPr>
        <w:t>и</w:t>
      </w:r>
      <w:r>
        <w:rPr>
          <w:spacing w:val="1"/>
          <w:sz w:val="28"/>
        </w:rPr>
        <w:t xml:space="preserve"> </w:t>
      </w:r>
      <w:r>
        <w:rPr>
          <w:sz w:val="28"/>
        </w:rPr>
        <w:t>технологических</w:t>
      </w:r>
      <w:r>
        <w:rPr>
          <w:spacing w:val="1"/>
          <w:sz w:val="28"/>
        </w:rPr>
        <w:t xml:space="preserve"> </w:t>
      </w:r>
      <w:r>
        <w:rPr>
          <w:sz w:val="28"/>
        </w:rPr>
        <w:t>операций,</w:t>
      </w:r>
      <w:r>
        <w:rPr>
          <w:spacing w:val="-67"/>
          <w:sz w:val="28"/>
        </w:rPr>
        <w:t xml:space="preserve"> </w:t>
      </w:r>
      <w:r>
        <w:rPr>
          <w:sz w:val="28"/>
        </w:rPr>
        <w:t>подбор материалов и инструментов, экономная разметка материалов, обработка</w:t>
      </w:r>
      <w:r>
        <w:rPr>
          <w:spacing w:val="-67"/>
          <w:sz w:val="28"/>
        </w:rPr>
        <w:t xml:space="preserve"> </w:t>
      </w:r>
      <w:r>
        <w:rPr>
          <w:sz w:val="28"/>
        </w:rPr>
        <w:t>с</w:t>
      </w:r>
      <w:r>
        <w:rPr>
          <w:spacing w:val="1"/>
          <w:sz w:val="28"/>
        </w:rPr>
        <w:t xml:space="preserve"> </w:t>
      </w:r>
      <w:r>
        <w:rPr>
          <w:sz w:val="28"/>
        </w:rPr>
        <w:t>целью</w:t>
      </w:r>
      <w:r>
        <w:rPr>
          <w:spacing w:val="1"/>
          <w:sz w:val="28"/>
        </w:rPr>
        <w:t xml:space="preserve"> </w:t>
      </w:r>
      <w:r>
        <w:rPr>
          <w:sz w:val="28"/>
        </w:rPr>
        <w:t>получения</w:t>
      </w:r>
      <w:r>
        <w:rPr>
          <w:spacing w:val="1"/>
          <w:sz w:val="28"/>
        </w:rPr>
        <w:t xml:space="preserve"> </w:t>
      </w:r>
      <w:r>
        <w:rPr>
          <w:sz w:val="28"/>
        </w:rPr>
        <w:t>деталей,</w:t>
      </w:r>
      <w:r>
        <w:rPr>
          <w:spacing w:val="1"/>
          <w:sz w:val="28"/>
        </w:rPr>
        <w:t xml:space="preserve"> </w:t>
      </w:r>
      <w:r>
        <w:rPr>
          <w:sz w:val="28"/>
        </w:rPr>
        <w:t>сборка,</w:t>
      </w:r>
      <w:r>
        <w:rPr>
          <w:spacing w:val="1"/>
          <w:sz w:val="28"/>
        </w:rPr>
        <w:t xml:space="preserve"> </w:t>
      </w:r>
      <w:r>
        <w:rPr>
          <w:sz w:val="28"/>
        </w:rPr>
        <w:t>отделка</w:t>
      </w:r>
      <w:r>
        <w:rPr>
          <w:spacing w:val="1"/>
          <w:sz w:val="28"/>
        </w:rPr>
        <w:t xml:space="preserve"> </w:t>
      </w:r>
      <w:r>
        <w:rPr>
          <w:sz w:val="28"/>
        </w:rPr>
        <w:t>изделия,</w:t>
      </w:r>
      <w:r>
        <w:rPr>
          <w:spacing w:val="1"/>
          <w:sz w:val="28"/>
        </w:rPr>
        <w:t xml:space="preserve"> </w:t>
      </w:r>
      <w:r>
        <w:rPr>
          <w:sz w:val="28"/>
        </w:rPr>
        <w:t>проверка</w:t>
      </w:r>
      <w:r>
        <w:rPr>
          <w:spacing w:val="1"/>
          <w:sz w:val="28"/>
        </w:rPr>
        <w:t xml:space="preserve"> </w:t>
      </w:r>
      <w:r>
        <w:rPr>
          <w:sz w:val="28"/>
        </w:rPr>
        <w:t>изделия</w:t>
      </w:r>
      <w:r>
        <w:rPr>
          <w:spacing w:val="1"/>
          <w:sz w:val="28"/>
        </w:rPr>
        <w:t xml:space="preserve"> </w:t>
      </w:r>
      <w:r>
        <w:rPr>
          <w:sz w:val="28"/>
        </w:rPr>
        <w:t>в</w:t>
      </w:r>
      <w:r>
        <w:rPr>
          <w:spacing w:val="1"/>
          <w:sz w:val="28"/>
        </w:rPr>
        <w:t xml:space="preserve"> </w:t>
      </w:r>
      <w:r>
        <w:rPr>
          <w:sz w:val="28"/>
        </w:rPr>
        <w:t>действии,</w:t>
      </w:r>
      <w:r>
        <w:rPr>
          <w:spacing w:val="1"/>
          <w:sz w:val="28"/>
        </w:rPr>
        <w:t xml:space="preserve"> </w:t>
      </w:r>
      <w:r>
        <w:rPr>
          <w:sz w:val="28"/>
        </w:rPr>
        <w:t>внесение</w:t>
      </w:r>
      <w:r>
        <w:rPr>
          <w:spacing w:val="1"/>
          <w:sz w:val="28"/>
        </w:rPr>
        <w:t xml:space="preserve"> </w:t>
      </w:r>
      <w:r>
        <w:rPr>
          <w:sz w:val="28"/>
        </w:rPr>
        <w:t>необходимых</w:t>
      </w:r>
      <w:r>
        <w:rPr>
          <w:spacing w:val="1"/>
          <w:sz w:val="28"/>
        </w:rPr>
        <w:t xml:space="preserve"> </w:t>
      </w:r>
      <w:r>
        <w:rPr>
          <w:sz w:val="28"/>
        </w:rPr>
        <w:t>дополнений</w:t>
      </w:r>
      <w:r>
        <w:rPr>
          <w:spacing w:val="1"/>
          <w:sz w:val="28"/>
        </w:rPr>
        <w:t xml:space="preserve"> </w:t>
      </w:r>
      <w:r>
        <w:rPr>
          <w:sz w:val="28"/>
        </w:rPr>
        <w:t>и</w:t>
      </w:r>
      <w:r>
        <w:rPr>
          <w:spacing w:val="1"/>
          <w:sz w:val="28"/>
        </w:rPr>
        <w:t xml:space="preserve"> </w:t>
      </w:r>
      <w:r>
        <w:rPr>
          <w:sz w:val="28"/>
        </w:rPr>
        <w:t>изменений).</w:t>
      </w:r>
      <w:r>
        <w:rPr>
          <w:spacing w:val="1"/>
          <w:sz w:val="28"/>
        </w:rPr>
        <w:t xml:space="preserve"> </w:t>
      </w:r>
      <w:r>
        <w:rPr>
          <w:sz w:val="28"/>
        </w:rPr>
        <w:t>Рицовка.</w:t>
      </w:r>
      <w:r>
        <w:rPr>
          <w:spacing w:val="1"/>
          <w:sz w:val="28"/>
        </w:rPr>
        <w:t xml:space="preserve"> </w:t>
      </w:r>
      <w:r>
        <w:rPr>
          <w:sz w:val="28"/>
        </w:rPr>
        <w:t>Изготовление</w:t>
      </w:r>
      <w:r>
        <w:rPr>
          <w:spacing w:val="1"/>
          <w:sz w:val="28"/>
        </w:rPr>
        <w:t xml:space="preserve"> </w:t>
      </w:r>
      <w:r>
        <w:rPr>
          <w:sz w:val="28"/>
        </w:rPr>
        <w:t>объёмных</w:t>
      </w:r>
      <w:r>
        <w:rPr>
          <w:spacing w:val="1"/>
          <w:sz w:val="28"/>
        </w:rPr>
        <w:t xml:space="preserve"> </w:t>
      </w:r>
      <w:r>
        <w:rPr>
          <w:sz w:val="28"/>
        </w:rPr>
        <w:t>изделий</w:t>
      </w:r>
      <w:r>
        <w:rPr>
          <w:spacing w:val="1"/>
          <w:sz w:val="28"/>
        </w:rPr>
        <w:t xml:space="preserve"> </w:t>
      </w:r>
      <w:r>
        <w:rPr>
          <w:sz w:val="28"/>
        </w:rPr>
        <w:t>из</w:t>
      </w:r>
      <w:r>
        <w:rPr>
          <w:spacing w:val="1"/>
          <w:sz w:val="28"/>
        </w:rPr>
        <w:t xml:space="preserve"> </w:t>
      </w:r>
      <w:r>
        <w:rPr>
          <w:sz w:val="28"/>
        </w:rPr>
        <w:t>развёрток.</w:t>
      </w:r>
      <w:r>
        <w:rPr>
          <w:spacing w:val="1"/>
          <w:sz w:val="28"/>
        </w:rPr>
        <w:t xml:space="preserve"> </w:t>
      </w:r>
      <w:r>
        <w:rPr>
          <w:sz w:val="28"/>
        </w:rPr>
        <w:t>Преобразование</w:t>
      </w:r>
      <w:r>
        <w:rPr>
          <w:spacing w:val="1"/>
          <w:sz w:val="28"/>
        </w:rPr>
        <w:t xml:space="preserve"> </w:t>
      </w:r>
      <w:r>
        <w:rPr>
          <w:sz w:val="28"/>
        </w:rPr>
        <w:t>развёрток</w:t>
      </w:r>
      <w:r>
        <w:rPr>
          <w:spacing w:val="1"/>
          <w:sz w:val="28"/>
        </w:rPr>
        <w:t xml:space="preserve"> </w:t>
      </w:r>
      <w:r>
        <w:rPr>
          <w:sz w:val="28"/>
        </w:rPr>
        <w:t>несложных форм.</w:t>
      </w:r>
    </w:p>
    <w:p w14:paraId="62C13788" w14:textId="191E2C8B" w:rsidR="00775EE4" w:rsidRDefault="0081575C">
      <w:pPr>
        <w:pStyle w:val="a5"/>
        <w:numPr>
          <w:ilvl w:val="5"/>
          <w:numId w:val="38"/>
        </w:numPr>
        <w:tabs>
          <w:tab w:val="left" w:pos="2498"/>
        </w:tabs>
        <w:spacing w:before="1" w:line="360" w:lineRule="auto"/>
        <w:ind w:right="407" w:firstLine="707"/>
        <w:rPr>
          <w:sz w:val="28"/>
        </w:rPr>
      </w:pPr>
      <w:r>
        <w:rPr>
          <w:sz w:val="28"/>
        </w:rPr>
        <w:t>Труд (технология)</w:t>
      </w:r>
      <w:r w:rsidR="00BE32C9">
        <w:rPr>
          <w:spacing w:val="1"/>
          <w:sz w:val="28"/>
        </w:rPr>
        <w:t xml:space="preserve"> </w:t>
      </w:r>
      <w:r w:rsidR="00BE32C9">
        <w:rPr>
          <w:sz w:val="28"/>
        </w:rPr>
        <w:t>обработки</w:t>
      </w:r>
      <w:r w:rsidR="00BE32C9">
        <w:rPr>
          <w:spacing w:val="1"/>
          <w:sz w:val="28"/>
        </w:rPr>
        <w:t xml:space="preserve"> </w:t>
      </w:r>
      <w:r w:rsidR="00BE32C9">
        <w:rPr>
          <w:sz w:val="28"/>
        </w:rPr>
        <w:t>бумаги</w:t>
      </w:r>
      <w:r w:rsidR="00BE32C9">
        <w:rPr>
          <w:spacing w:val="1"/>
          <w:sz w:val="28"/>
        </w:rPr>
        <w:t xml:space="preserve"> </w:t>
      </w:r>
      <w:r w:rsidR="00BE32C9">
        <w:rPr>
          <w:sz w:val="28"/>
        </w:rPr>
        <w:t>и</w:t>
      </w:r>
      <w:r w:rsidR="00BE32C9">
        <w:rPr>
          <w:spacing w:val="1"/>
          <w:sz w:val="28"/>
        </w:rPr>
        <w:t xml:space="preserve"> </w:t>
      </w:r>
      <w:r w:rsidR="00BE32C9">
        <w:rPr>
          <w:sz w:val="28"/>
        </w:rPr>
        <w:t>картона.</w:t>
      </w:r>
      <w:r w:rsidR="00BE32C9">
        <w:rPr>
          <w:spacing w:val="1"/>
          <w:sz w:val="28"/>
        </w:rPr>
        <w:t xml:space="preserve"> </w:t>
      </w:r>
      <w:r w:rsidR="00BE32C9">
        <w:rPr>
          <w:sz w:val="28"/>
        </w:rPr>
        <w:t>Виды</w:t>
      </w:r>
      <w:r w:rsidR="00BE32C9">
        <w:rPr>
          <w:spacing w:val="1"/>
          <w:sz w:val="28"/>
        </w:rPr>
        <w:t xml:space="preserve"> </w:t>
      </w:r>
      <w:r w:rsidR="00BE32C9">
        <w:rPr>
          <w:sz w:val="28"/>
        </w:rPr>
        <w:t>картона</w:t>
      </w:r>
      <w:r w:rsidR="00BE32C9">
        <w:rPr>
          <w:spacing w:val="1"/>
          <w:sz w:val="28"/>
        </w:rPr>
        <w:t xml:space="preserve"> </w:t>
      </w:r>
      <w:r w:rsidR="00BE32C9">
        <w:rPr>
          <w:sz w:val="28"/>
        </w:rPr>
        <w:t>(гофрированный,</w:t>
      </w:r>
      <w:r w:rsidR="00BE32C9">
        <w:rPr>
          <w:spacing w:val="1"/>
          <w:sz w:val="28"/>
        </w:rPr>
        <w:t xml:space="preserve"> </w:t>
      </w:r>
      <w:r w:rsidR="00BE32C9">
        <w:rPr>
          <w:sz w:val="28"/>
        </w:rPr>
        <w:t>толстый,</w:t>
      </w:r>
      <w:r w:rsidR="00BE32C9">
        <w:rPr>
          <w:spacing w:val="1"/>
          <w:sz w:val="28"/>
        </w:rPr>
        <w:t xml:space="preserve"> </w:t>
      </w:r>
      <w:r w:rsidR="00BE32C9">
        <w:rPr>
          <w:sz w:val="28"/>
        </w:rPr>
        <w:t>тонкий,</w:t>
      </w:r>
      <w:r w:rsidR="00BE32C9">
        <w:rPr>
          <w:spacing w:val="1"/>
          <w:sz w:val="28"/>
        </w:rPr>
        <w:t xml:space="preserve"> </w:t>
      </w:r>
      <w:r w:rsidR="00BE32C9">
        <w:rPr>
          <w:sz w:val="28"/>
        </w:rPr>
        <w:t>цветной</w:t>
      </w:r>
      <w:r w:rsidR="00BE32C9">
        <w:rPr>
          <w:spacing w:val="1"/>
          <w:sz w:val="28"/>
        </w:rPr>
        <w:t xml:space="preserve"> </w:t>
      </w:r>
      <w:r w:rsidR="00BE32C9">
        <w:rPr>
          <w:sz w:val="28"/>
        </w:rPr>
        <w:t>и</w:t>
      </w:r>
      <w:r w:rsidR="00BE32C9">
        <w:rPr>
          <w:spacing w:val="1"/>
          <w:sz w:val="28"/>
        </w:rPr>
        <w:t xml:space="preserve"> </w:t>
      </w:r>
      <w:r w:rsidR="00BE32C9">
        <w:rPr>
          <w:sz w:val="28"/>
        </w:rPr>
        <w:t>другой).</w:t>
      </w:r>
      <w:r w:rsidR="00BE32C9">
        <w:rPr>
          <w:spacing w:val="1"/>
          <w:sz w:val="28"/>
        </w:rPr>
        <w:t xml:space="preserve"> </w:t>
      </w:r>
      <w:r w:rsidR="00BE32C9">
        <w:rPr>
          <w:sz w:val="28"/>
        </w:rPr>
        <w:t>Чтение</w:t>
      </w:r>
      <w:r w:rsidR="00BE32C9">
        <w:rPr>
          <w:spacing w:val="1"/>
          <w:sz w:val="28"/>
        </w:rPr>
        <w:t xml:space="preserve"> </w:t>
      </w:r>
      <w:r w:rsidR="00BE32C9">
        <w:rPr>
          <w:sz w:val="28"/>
        </w:rPr>
        <w:t>и</w:t>
      </w:r>
      <w:r w:rsidR="00BE32C9">
        <w:rPr>
          <w:spacing w:val="1"/>
          <w:sz w:val="28"/>
        </w:rPr>
        <w:t xml:space="preserve"> </w:t>
      </w:r>
      <w:r w:rsidR="00BE32C9">
        <w:rPr>
          <w:sz w:val="28"/>
        </w:rPr>
        <w:t>построение</w:t>
      </w:r>
      <w:r w:rsidR="00BE32C9">
        <w:rPr>
          <w:spacing w:val="-67"/>
          <w:sz w:val="28"/>
        </w:rPr>
        <w:t xml:space="preserve"> </w:t>
      </w:r>
      <w:r w:rsidR="00BE32C9">
        <w:rPr>
          <w:sz w:val="28"/>
        </w:rPr>
        <w:t>простого</w:t>
      </w:r>
      <w:r w:rsidR="00BE32C9">
        <w:rPr>
          <w:spacing w:val="1"/>
          <w:sz w:val="28"/>
        </w:rPr>
        <w:t xml:space="preserve"> </w:t>
      </w:r>
      <w:r w:rsidR="00BE32C9">
        <w:rPr>
          <w:sz w:val="28"/>
        </w:rPr>
        <w:t>чертежа</w:t>
      </w:r>
      <w:r w:rsidR="00BE32C9">
        <w:rPr>
          <w:spacing w:val="1"/>
          <w:sz w:val="28"/>
        </w:rPr>
        <w:t xml:space="preserve"> </w:t>
      </w:r>
      <w:r w:rsidR="00BE32C9">
        <w:rPr>
          <w:sz w:val="28"/>
        </w:rPr>
        <w:t>(эскиза)</w:t>
      </w:r>
      <w:r w:rsidR="00BE32C9">
        <w:rPr>
          <w:spacing w:val="1"/>
          <w:sz w:val="28"/>
        </w:rPr>
        <w:t xml:space="preserve"> </w:t>
      </w:r>
      <w:r w:rsidR="00BE32C9">
        <w:rPr>
          <w:sz w:val="28"/>
        </w:rPr>
        <w:t>развёртки</w:t>
      </w:r>
      <w:r w:rsidR="00BE32C9">
        <w:rPr>
          <w:spacing w:val="1"/>
          <w:sz w:val="28"/>
        </w:rPr>
        <w:t xml:space="preserve"> </w:t>
      </w:r>
      <w:r w:rsidR="00BE32C9">
        <w:rPr>
          <w:sz w:val="28"/>
        </w:rPr>
        <w:t>изделия.</w:t>
      </w:r>
      <w:r w:rsidR="00BE32C9">
        <w:rPr>
          <w:spacing w:val="1"/>
          <w:sz w:val="28"/>
        </w:rPr>
        <w:t xml:space="preserve"> </w:t>
      </w:r>
      <w:r w:rsidR="00BE32C9">
        <w:rPr>
          <w:sz w:val="28"/>
        </w:rPr>
        <w:t>Разметка</w:t>
      </w:r>
      <w:r w:rsidR="00BE32C9">
        <w:rPr>
          <w:spacing w:val="1"/>
          <w:sz w:val="28"/>
        </w:rPr>
        <w:t xml:space="preserve"> </w:t>
      </w:r>
      <w:r w:rsidR="00BE32C9">
        <w:rPr>
          <w:sz w:val="28"/>
        </w:rPr>
        <w:t>деталей</w:t>
      </w:r>
      <w:r w:rsidR="00BE32C9">
        <w:rPr>
          <w:spacing w:val="1"/>
          <w:sz w:val="28"/>
        </w:rPr>
        <w:t xml:space="preserve"> </w:t>
      </w:r>
      <w:r w:rsidR="00BE32C9">
        <w:rPr>
          <w:sz w:val="28"/>
        </w:rPr>
        <w:t>с</w:t>
      </w:r>
      <w:r w:rsidR="00BE32C9">
        <w:rPr>
          <w:spacing w:val="1"/>
          <w:sz w:val="28"/>
        </w:rPr>
        <w:t xml:space="preserve"> </w:t>
      </w:r>
      <w:r w:rsidR="00BE32C9">
        <w:rPr>
          <w:sz w:val="28"/>
        </w:rPr>
        <w:t>использованием</w:t>
      </w:r>
      <w:r w:rsidR="00BE32C9">
        <w:rPr>
          <w:spacing w:val="1"/>
          <w:sz w:val="28"/>
        </w:rPr>
        <w:t xml:space="preserve"> </w:t>
      </w:r>
      <w:r w:rsidR="00BE32C9">
        <w:rPr>
          <w:sz w:val="28"/>
        </w:rPr>
        <w:t>простейших</w:t>
      </w:r>
      <w:r w:rsidR="00BE32C9">
        <w:rPr>
          <w:spacing w:val="1"/>
          <w:sz w:val="28"/>
        </w:rPr>
        <w:t xml:space="preserve"> </w:t>
      </w:r>
      <w:r w:rsidR="00BE32C9">
        <w:rPr>
          <w:sz w:val="28"/>
        </w:rPr>
        <w:t>чертёжей,</w:t>
      </w:r>
      <w:r w:rsidR="00BE32C9">
        <w:rPr>
          <w:spacing w:val="1"/>
          <w:sz w:val="28"/>
        </w:rPr>
        <w:t xml:space="preserve"> </w:t>
      </w:r>
      <w:r w:rsidR="00BE32C9">
        <w:rPr>
          <w:sz w:val="28"/>
        </w:rPr>
        <w:t>эскизов.</w:t>
      </w:r>
      <w:r w:rsidR="00BE32C9">
        <w:rPr>
          <w:spacing w:val="1"/>
          <w:sz w:val="28"/>
        </w:rPr>
        <w:t xml:space="preserve"> </w:t>
      </w:r>
      <w:r w:rsidR="00BE32C9">
        <w:rPr>
          <w:sz w:val="28"/>
        </w:rPr>
        <w:t>Решение</w:t>
      </w:r>
      <w:r w:rsidR="00BE32C9">
        <w:rPr>
          <w:spacing w:val="1"/>
          <w:sz w:val="28"/>
        </w:rPr>
        <w:t xml:space="preserve"> </w:t>
      </w:r>
      <w:r w:rsidR="00BE32C9">
        <w:rPr>
          <w:sz w:val="28"/>
        </w:rPr>
        <w:t>задач</w:t>
      </w:r>
      <w:r w:rsidR="00BE32C9">
        <w:rPr>
          <w:spacing w:val="1"/>
          <w:sz w:val="28"/>
        </w:rPr>
        <w:t xml:space="preserve"> </w:t>
      </w:r>
      <w:r w:rsidR="00BE32C9">
        <w:rPr>
          <w:sz w:val="28"/>
        </w:rPr>
        <w:t>на</w:t>
      </w:r>
      <w:r w:rsidR="00BE32C9">
        <w:rPr>
          <w:spacing w:val="1"/>
          <w:sz w:val="28"/>
        </w:rPr>
        <w:t xml:space="preserve"> </w:t>
      </w:r>
      <w:r w:rsidR="00BE32C9">
        <w:rPr>
          <w:sz w:val="28"/>
        </w:rPr>
        <w:t>внесение</w:t>
      </w:r>
      <w:r w:rsidR="00BE32C9">
        <w:rPr>
          <w:spacing w:val="-67"/>
          <w:sz w:val="28"/>
        </w:rPr>
        <w:t xml:space="preserve"> </w:t>
      </w:r>
      <w:r w:rsidR="00BE32C9">
        <w:rPr>
          <w:sz w:val="28"/>
        </w:rPr>
        <w:t>необходимых дополнений и изменений в схему, чертёж, эскиз. Выполнение</w:t>
      </w:r>
      <w:r w:rsidR="00BE32C9">
        <w:rPr>
          <w:spacing w:val="1"/>
          <w:sz w:val="28"/>
        </w:rPr>
        <w:t xml:space="preserve"> </w:t>
      </w:r>
      <w:r w:rsidR="00BE32C9">
        <w:rPr>
          <w:sz w:val="28"/>
        </w:rPr>
        <w:t>измерений,</w:t>
      </w:r>
      <w:r w:rsidR="00BE32C9">
        <w:rPr>
          <w:spacing w:val="-5"/>
          <w:sz w:val="28"/>
        </w:rPr>
        <w:t xml:space="preserve"> </w:t>
      </w:r>
      <w:r w:rsidR="00BE32C9">
        <w:rPr>
          <w:sz w:val="28"/>
        </w:rPr>
        <w:t>расчётов,</w:t>
      </w:r>
      <w:r w:rsidR="00BE32C9">
        <w:rPr>
          <w:spacing w:val="-1"/>
          <w:sz w:val="28"/>
        </w:rPr>
        <w:t xml:space="preserve"> </w:t>
      </w:r>
      <w:r w:rsidR="00BE32C9">
        <w:rPr>
          <w:sz w:val="28"/>
        </w:rPr>
        <w:t>несложных</w:t>
      </w:r>
      <w:r w:rsidR="00BE32C9">
        <w:rPr>
          <w:spacing w:val="-3"/>
          <w:sz w:val="28"/>
        </w:rPr>
        <w:t xml:space="preserve"> </w:t>
      </w:r>
      <w:r w:rsidR="00BE32C9">
        <w:rPr>
          <w:sz w:val="28"/>
        </w:rPr>
        <w:t>построений.</w:t>
      </w:r>
    </w:p>
    <w:p w14:paraId="297C3E30" w14:textId="77777777" w:rsidR="00775EE4" w:rsidRDefault="00BE32C9">
      <w:pPr>
        <w:pStyle w:val="a5"/>
        <w:numPr>
          <w:ilvl w:val="5"/>
          <w:numId w:val="38"/>
        </w:numPr>
        <w:tabs>
          <w:tab w:val="left" w:pos="2498"/>
        </w:tabs>
        <w:spacing w:before="2" w:line="360" w:lineRule="auto"/>
        <w:ind w:right="411" w:firstLine="707"/>
        <w:rPr>
          <w:sz w:val="28"/>
        </w:rPr>
      </w:pPr>
      <w:r>
        <w:rPr>
          <w:sz w:val="28"/>
        </w:rPr>
        <w:t>Выполнение рицовки на картоне с помощью канцелярского</w:t>
      </w:r>
      <w:r>
        <w:rPr>
          <w:spacing w:val="1"/>
          <w:sz w:val="28"/>
        </w:rPr>
        <w:t xml:space="preserve"> </w:t>
      </w:r>
      <w:r>
        <w:rPr>
          <w:sz w:val="28"/>
        </w:rPr>
        <w:t>ножа,</w:t>
      </w:r>
      <w:r>
        <w:rPr>
          <w:spacing w:val="-1"/>
          <w:sz w:val="28"/>
        </w:rPr>
        <w:t xml:space="preserve"> </w:t>
      </w:r>
      <w:r>
        <w:rPr>
          <w:sz w:val="28"/>
        </w:rPr>
        <w:t>выполнение</w:t>
      </w:r>
      <w:r>
        <w:rPr>
          <w:spacing w:val="-3"/>
          <w:sz w:val="28"/>
        </w:rPr>
        <w:t xml:space="preserve"> </w:t>
      </w:r>
      <w:r>
        <w:rPr>
          <w:sz w:val="28"/>
        </w:rPr>
        <w:t>отверстий шилом.</w:t>
      </w:r>
    </w:p>
    <w:p w14:paraId="1E6A92DA" w14:textId="463D1A9C" w:rsidR="00775EE4" w:rsidRDefault="0081575C">
      <w:pPr>
        <w:pStyle w:val="a5"/>
        <w:numPr>
          <w:ilvl w:val="5"/>
          <w:numId w:val="38"/>
        </w:numPr>
        <w:tabs>
          <w:tab w:val="left" w:pos="2498"/>
        </w:tabs>
        <w:spacing w:line="360" w:lineRule="auto"/>
        <w:ind w:right="408" w:firstLine="707"/>
        <w:rPr>
          <w:sz w:val="28"/>
        </w:rPr>
      </w:pPr>
      <w:r>
        <w:rPr>
          <w:sz w:val="28"/>
        </w:rPr>
        <w:t>Труд (технология)</w:t>
      </w:r>
      <w:r w:rsidR="00BE32C9">
        <w:rPr>
          <w:spacing w:val="1"/>
          <w:sz w:val="28"/>
        </w:rPr>
        <w:t xml:space="preserve"> </w:t>
      </w:r>
      <w:r w:rsidR="00BE32C9">
        <w:rPr>
          <w:sz w:val="28"/>
        </w:rPr>
        <w:t>обработки</w:t>
      </w:r>
      <w:r w:rsidR="00BE32C9">
        <w:rPr>
          <w:spacing w:val="1"/>
          <w:sz w:val="28"/>
        </w:rPr>
        <w:t xml:space="preserve"> </w:t>
      </w:r>
      <w:r w:rsidR="00BE32C9">
        <w:rPr>
          <w:sz w:val="28"/>
        </w:rPr>
        <w:t>текстильных</w:t>
      </w:r>
      <w:r w:rsidR="00BE32C9">
        <w:rPr>
          <w:spacing w:val="1"/>
          <w:sz w:val="28"/>
        </w:rPr>
        <w:t xml:space="preserve"> </w:t>
      </w:r>
      <w:r w:rsidR="00BE32C9">
        <w:rPr>
          <w:sz w:val="28"/>
        </w:rPr>
        <w:t>материалов.</w:t>
      </w:r>
      <w:r w:rsidR="00BE32C9">
        <w:rPr>
          <w:spacing w:val="1"/>
          <w:sz w:val="28"/>
        </w:rPr>
        <w:t xml:space="preserve"> </w:t>
      </w:r>
      <w:r w:rsidR="00BE32C9">
        <w:rPr>
          <w:sz w:val="28"/>
        </w:rPr>
        <w:t>Использование трикотажа и нетканых материалов для изготовления изделий.</w:t>
      </w:r>
      <w:r w:rsidR="00BE32C9">
        <w:rPr>
          <w:spacing w:val="1"/>
          <w:sz w:val="28"/>
        </w:rPr>
        <w:t xml:space="preserve"> </w:t>
      </w:r>
      <w:r w:rsidR="00BE32C9">
        <w:rPr>
          <w:sz w:val="28"/>
        </w:rPr>
        <w:t>Использование</w:t>
      </w:r>
      <w:r w:rsidR="00BE32C9">
        <w:rPr>
          <w:spacing w:val="1"/>
          <w:sz w:val="28"/>
        </w:rPr>
        <w:t xml:space="preserve"> </w:t>
      </w:r>
      <w:r w:rsidR="00BE32C9">
        <w:rPr>
          <w:sz w:val="28"/>
        </w:rPr>
        <w:t>вариантов</w:t>
      </w:r>
      <w:r w:rsidR="00BE32C9">
        <w:rPr>
          <w:spacing w:val="1"/>
          <w:sz w:val="28"/>
        </w:rPr>
        <w:t xml:space="preserve"> </w:t>
      </w:r>
      <w:r w:rsidR="00BE32C9">
        <w:rPr>
          <w:sz w:val="28"/>
        </w:rPr>
        <w:t>строчки</w:t>
      </w:r>
      <w:r w:rsidR="00BE32C9">
        <w:rPr>
          <w:spacing w:val="1"/>
          <w:sz w:val="28"/>
        </w:rPr>
        <w:t xml:space="preserve"> </w:t>
      </w:r>
      <w:r w:rsidR="00BE32C9">
        <w:rPr>
          <w:sz w:val="28"/>
        </w:rPr>
        <w:t>косого</w:t>
      </w:r>
      <w:r w:rsidR="00BE32C9">
        <w:rPr>
          <w:spacing w:val="1"/>
          <w:sz w:val="28"/>
        </w:rPr>
        <w:t xml:space="preserve"> </w:t>
      </w:r>
      <w:r w:rsidR="00BE32C9">
        <w:rPr>
          <w:sz w:val="28"/>
        </w:rPr>
        <w:t>стежка</w:t>
      </w:r>
      <w:r w:rsidR="00BE32C9">
        <w:rPr>
          <w:spacing w:val="1"/>
          <w:sz w:val="28"/>
        </w:rPr>
        <w:t xml:space="preserve"> </w:t>
      </w:r>
      <w:r w:rsidR="00BE32C9">
        <w:rPr>
          <w:sz w:val="28"/>
        </w:rPr>
        <w:t>(крестик,</w:t>
      </w:r>
      <w:r w:rsidR="00BE32C9">
        <w:rPr>
          <w:spacing w:val="1"/>
          <w:sz w:val="28"/>
        </w:rPr>
        <w:t xml:space="preserve"> </w:t>
      </w:r>
      <w:r w:rsidR="00BE32C9">
        <w:rPr>
          <w:sz w:val="28"/>
        </w:rPr>
        <w:t>стебельчатая</w:t>
      </w:r>
      <w:r w:rsidR="00BE32C9">
        <w:rPr>
          <w:spacing w:val="1"/>
          <w:sz w:val="28"/>
        </w:rPr>
        <w:t xml:space="preserve"> </w:t>
      </w:r>
      <w:r w:rsidR="00BE32C9">
        <w:rPr>
          <w:sz w:val="28"/>
        </w:rPr>
        <w:t>и</w:t>
      </w:r>
      <w:r w:rsidR="00BE32C9">
        <w:rPr>
          <w:spacing w:val="1"/>
          <w:sz w:val="28"/>
        </w:rPr>
        <w:t xml:space="preserve"> </w:t>
      </w:r>
      <w:r w:rsidR="00BE32C9">
        <w:rPr>
          <w:sz w:val="28"/>
        </w:rPr>
        <w:t>другие) и (или) петельной строчки для соединения деталей изделия и отделки.</w:t>
      </w:r>
      <w:r w:rsidR="00BE32C9">
        <w:rPr>
          <w:spacing w:val="1"/>
          <w:sz w:val="28"/>
        </w:rPr>
        <w:t xml:space="preserve"> </w:t>
      </w:r>
      <w:r w:rsidR="00BE32C9">
        <w:rPr>
          <w:sz w:val="28"/>
        </w:rPr>
        <w:t>Пришивание пуговиц (с двумя-четырьмя отверстиями). Изготовление швейных</w:t>
      </w:r>
      <w:r w:rsidR="00BE32C9">
        <w:rPr>
          <w:spacing w:val="1"/>
          <w:sz w:val="28"/>
        </w:rPr>
        <w:t xml:space="preserve"> </w:t>
      </w:r>
      <w:r w:rsidR="00BE32C9">
        <w:rPr>
          <w:sz w:val="28"/>
        </w:rPr>
        <w:t>изделий</w:t>
      </w:r>
      <w:r w:rsidR="00BE32C9">
        <w:rPr>
          <w:spacing w:val="-4"/>
          <w:sz w:val="28"/>
        </w:rPr>
        <w:t xml:space="preserve"> </w:t>
      </w:r>
      <w:r w:rsidR="00BE32C9">
        <w:rPr>
          <w:sz w:val="28"/>
        </w:rPr>
        <w:t>из</w:t>
      </w:r>
      <w:r w:rsidR="00BE32C9">
        <w:rPr>
          <w:spacing w:val="-1"/>
          <w:sz w:val="28"/>
        </w:rPr>
        <w:t xml:space="preserve"> </w:t>
      </w:r>
      <w:r w:rsidR="00BE32C9">
        <w:rPr>
          <w:sz w:val="28"/>
        </w:rPr>
        <w:t>нескольких</w:t>
      </w:r>
      <w:r w:rsidR="00BE32C9">
        <w:rPr>
          <w:spacing w:val="-3"/>
          <w:sz w:val="28"/>
        </w:rPr>
        <w:t xml:space="preserve"> </w:t>
      </w:r>
      <w:r w:rsidR="00BE32C9">
        <w:rPr>
          <w:sz w:val="28"/>
        </w:rPr>
        <w:t>деталей.</w:t>
      </w:r>
    </w:p>
    <w:p w14:paraId="79907FBF" w14:textId="77777777" w:rsidR="00775EE4" w:rsidRDefault="00BE32C9">
      <w:pPr>
        <w:pStyle w:val="a5"/>
        <w:numPr>
          <w:ilvl w:val="5"/>
          <w:numId w:val="38"/>
        </w:numPr>
        <w:tabs>
          <w:tab w:val="left" w:pos="2498"/>
          <w:tab w:val="left" w:pos="5411"/>
          <w:tab w:val="left" w:pos="8510"/>
        </w:tabs>
        <w:spacing w:before="1"/>
        <w:ind w:left="2498"/>
        <w:rPr>
          <w:sz w:val="28"/>
        </w:rPr>
      </w:pPr>
      <w:r>
        <w:rPr>
          <w:sz w:val="28"/>
        </w:rPr>
        <w:t>Использование</w:t>
      </w:r>
      <w:r>
        <w:rPr>
          <w:sz w:val="28"/>
        </w:rPr>
        <w:tab/>
        <w:t>дополнительных</w:t>
      </w:r>
      <w:r>
        <w:rPr>
          <w:sz w:val="28"/>
        </w:rPr>
        <w:tab/>
        <w:t>материалов.</w:t>
      </w:r>
    </w:p>
    <w:p w14:paraId="3781B853" w14:textId="77777777" w:rsidR="00775EE4" w:rsidRDefault="00BE32C9">
      <w:pPr>
        <w:pStyle w:val="a3"/>
        <w:spacing w:before="160"/>
        <w:ind w:firstLine="0"/>
      </w:pPr>
      <w:r>
        <w:t>Комбинирование</w:t>
      </w:r>
      <w:r>
        <w:rPr>
          <w:spacing w:val="-6"/>
        </w:rPr>
        <w:t xml:space="preserve"> </w:t>
      </w:r>
      <w:r>
        <w:t>разных</w:t>
      </w:r>
      <w:r>
        <w:rPr>
          <w:spacing w:val="-3"/>
        </w:rPr>
        <w:t xml:space="preserve"> </w:t>
      </w:r>
      <w:r>
        <w:t>материалов</w:t>
      </w:r>
      <w:r>
        <w:rPr>
          <w:spacing w:val="-3"/>
        </w:rPr>
        <w:t xml:space="preserve"> </w:t>
      </w:r>
      <w:r>
        <w:t>в</w:t>
      </w:r>
      <w:r>
        <w:rPr>
          <w:spacing w:val="-5"/>
        </w:rPr>
        <w:t xml:space="preserve"> </w:t>
      </w:r>
      <w:r>
        <w:t>одном</w:t>
      </w:r>
      <w:r>
        <w:rPr>
          <w:spacing w:val="-3"/>
        </w:rPr>
        <w:t xml:space="preserve"> </w:t>
      </w:r>
      <w:r>
        <w:t>изделии.</w:t>
      </w:r>
    </w:p>
    <w:p w14:paraId="06891E66" w14:textId="77777777" w:rsidR="00775EE4" w:rsidRDefault="00BE32C9">
      <w:pPr>
        <w:pStyle w:val="a5"/>
        <w:numPr>
          <w:ilvl w:val="4"/>
          <w:numId w:val="38"/>
        </w:numPr>
        <w:tabs>
          <w:tab w:val="left" w:pos="2290"/>
        </w:tabs>
        <w:spacing w:before="160"/>
        <w:ind w:hanging="1264"/>
        <w:rPr>
          <w:sz w:val="28"/>
        </w:rPr>
      </w:pPr>
      <w:r>
        <w:rPr>
          <w:sz w:val="28"/>
        </w:rPr>
        <w:t>Конструирование</w:t>
      </w:r>
      <w:r>
        <w:rPr>
          <w:spacing w:val="-5"/>
          <w:sz w:val="28"/>
        </w:rPr>
        <w:t xml:space="preserve"> </w:t>
      </w:r>
      <w:r>
        <w:rPr>
          <w:sz w:val="28"/>
        </w:rPr>
        <w:t>и</w:t>
      </w:r>
      <w:r>
        <w:rPr>
          <w:spacing w:val="-5"/>
          <w:sz w:val="28"/>
        </w:rPr>
        <w:t xml:space="preserve"> </w:t>
      </w:r>
      <w:r>
        <w:rPr>
          <w:sz w:val="28"/>
        </w:rPr>
        <w:t>моделирование.</w:t>
      </w:r>
    </w:p>
    <w:p w14:paraId="555FE527" w14:textId="77777777" w:rsidR="00775EE4" w:rsidRDefault="00BE32C9">
      <w:pPr>
        <w:pStyle w:val="a5"/>
        <w:numPr>
          <w:ilvl w:val="5"/>
          <w:numId w:val="38"/>
        </w:numPr>
        <w:tabs>
          <w:tab w:val="left" w:pos="2498"/>
        </w:tabs>
        <w:spacing w:before="161" w:line="360" w:lineRule="auto"/>
        <w:ind w:right="404" w:firstLine="707"/>
        <w:rPr>
          <w:sz w:val="28"/>
        </w:rPr>
      </w:pPr>
      <w:r>
        <w:rPr>
          <w:sz w:val="28"/>
        </w:rPr>
        <w:t>Конструирование</w:t>
      </w:r>
      <w:r>
        <w:rPr>
          <w:spacing w:val="1"/>
          <w:sz w:val="28"/>
        </w:rPr>
        <w:t xml:space="preserve"> </w:t>
      </w:r>
      <w:r>
        <w:rPr>
          <w:sz w:val="28"/>
        </w:rPr>
        <w:t>и</w:t>
      </w:r>
      <w:r>
        <w:rPr>
          <w:spacing w:val="1"/>
          <w:sz w:val="28"/>
        </w:rPr>
        <w:t xml:space="preserve"> </w:t>
      </w:r>
      <w:r>
        <w:rPr>
          <w:sz w:val="28"/>
        </w:rPr>
        <w:t>моделирование</w:t>
      </w:r>
      <w:r>
        <w:rPr>
          <w:spacing w:val="1"/>
          <w:sz w:val="28"/>
        </w:rPr>
        <w:t xml:space="preserve"> </w:t>
      </w:r>
      <w:r>
        <w:rPr>
          <w:sz w:val="28"/>
        </w:rPr>
        <w:t>изделий</w:t>
      </w:r>
      <w:r>
        <w:rPr>
          <w:spacing w:val="1"/>
          <w:sz w:val="28"/>
        </w:rPr>
        <w:t xml:space="preserve"> </w:t>
      </w:r>
      <w:r>
        <w:rPr>
          <w:sz w:val="28"/>
        </w:rPr>
        <w:t>из</w:t>
      </w:r>
      <w:r>
        <w:rPr>
          <w:spacing w:val="1"/>
          <w:sz w:val="28"/>
        </w:rPr>
        <w:t xml:space="preserve"> </w:t>
      </w:r>
      <w:r>
        <w:rPr>
          <w:sz w:val="28"/>
        </w:rPr>
        <w:t>различных</w:t>
      </w:r>
      <w:r>
        <w:rPr>
          <w:spacing w:val="1"/>
          <w:sz w:val="28"/>
        </w:rPr>
        <w:t xml:space="preserve"> </w:t>
      </w:r>
      <w:r>
        <w:rPr>
          <w:sz w:val="28"/>
        </w:rPr>
        <w:t>материалов,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наборов</w:t>
      </w:r>
      <w:r>
        <w:rPr>
          <w:spacing w:val="1"/>
          <w:sz w:val="28"/>
        </w:rPr>
        <w:t xml:space="preserve"> </w:t>
      </w:r>
      <w:r>
        <w:rPr>
          <w:sz w:val="28"/>
        </w:rPr>
        <w:t>«Конструктор»</w:t>
      </w:r>
      <w:r>
        <w:rPr>
          <w:spacing w:val="1"/>
          <w:sz w:val="28"/>
        </w:rPr>
        <w:t xml:space="preserve"> </w:t>
      </w:r>
      <w:r>
        <w:rPr>
          <w:sz w:val="28"/>
        </w:rPr>
        <w:t>по</w:t>
      </w:r>
      <w:r>
        <w:rPr>
          <w:spacing w:val="1"/>
          <w:sz w:val="28"/>
        </w:rPr>
        <w:t xml:space="preserve"> </w:t>
      </w:r>
      <w:r>
        <w:rPr>
          <w:sz w:val="28"/>
        </w:rPr>
        <w:t>заданным</w:t>
      </w:r>
      <w:r>
        <w:rPr>
          <w:spacing w:val="1"/>
          <w:sz w:val="28"/>
        </w:rPr>
        <w:t xml:space="preserve"> </w:t>
      </w:r>
      <w:r>
        <w:rPr>
          <w:sz w:val="28"/>
        </w:rPr>
        <w:t>условиям</w:t>
      </w:r>
      <w:r>
        <w:rPr>
          <w:spacing w:val="1"/>
          <w:sz w:val="28"/>
        </w:rPr>
        <w:t xml:space="preserve"> </w:t>
      </w:r>
      <w:r>
        <w:rPr>
          <w:sz w:val="28"/>
        </w:rPr>
        <w:t>(технико-технологическим,</w:t>
      </w:r>
      <w:r>
        <w:rPr>
          <w:spacing w:val="1"/>
          <w:sz w:val="28"/>
        </w:rPr>
        <w:t xml:space="preserve"> </w:t>
      </w:r>
      <w:r>
        <w:rPr>
          <w:sz w:val="28"/>
        </w:rPr>
        <w:t>функциональным,</w:t>
      </w:r>
      <w:r>
        <w:rPr>
          <w:spacing w:val="1"/>
          <w:sz w:val="28"/>
        </w:rPr>
        <w:t xml:space="preserve"> </w:t>
      </w:r>
      <w:r>
        <w:rPr>
          <w:sz w:val="28"/>
        </w:rPr>
        <w:t>декоративно-художественным).</w:t>
      </w:r>
      <w:r>
        <w:rPr>
          <w:spacing w:val="1"/>
          <w:sz w:val="28"/>
        </w:rPr>
        <w:t xml:space="preserve"> </w:t>
      </w:r>
      <w:r>
        <w:rPr>
          <w:sz w:val="28"/>
        </w:rPr>
        <w:t>Способы</w:t>
      </w:r>
      <w:r>
        <w:rPr>
          <w:spacing w:val="66"/>
          <w:sz w:val="28"/>
        </w:rPr>
        <w:t xml:space="preserve"> </w:t>
      </w:r>
      <w:r>
        <w:rPr>
          <w:sz w:val="28"/>
        </w:rPr>
        <w:t>подвижного</w:t>
      </w:r>
      <w:r>
        <w:rPr>
          <w:spacing w:val="67"/>
          <w:sz w:val="28"/>
        </w:rPr>
        <w:t xml:space="preserve"> </w:t>
      </w:r>
      <w:r>
        <w:rPr>
          <w:sz w:val="28"/>
        </w:rPr>
        <w:t>и</w:t>
      </w:r>
      <w:r>
        <w:rPr>
          <w:spacing w:val="64"/>
          <w:sz w:val="28"/>
        </w:rPr>
        <w:t xml:space="preserve"> </w:t>
      </w:r>
      <w:r>
        <w:rPr>
          <w:sz w:val="28"/>
        </w:rPr>
        <w:t>неподвижного</w:t>
      </w:r>
      <w:r>
        <w:rPr>
          <w:spacing w:val="67"/>
          <w:sz w:val="28"/>
        </w:rPr>
        <w:t xml:space="preserve"> </w:t>
      </w:r>
      <w:r>
        <w:rPr>
          <w:sz w:val="28"/>
        </w:rPr>
        <w:t>соединения</w:t>
      </w:r>
      <w:r>
        <w:rPr>
          <w:spacing w:val="66"/>
          <w:sz w:val="28"/>
        </w:rPr>
        <w:t xml:space="preserve"> </w:t>
      </w:r>
      <w:r>
        <w:rPr>
          <w:sz w:val="28"/>
        </w:rPr>
        <w:t>деталей</w:t>
      </w:r>
      <w:r>
        <w:rPr>
          <w:spacing w:val="66"/>
          <w:sz w:val="28"/>
        </w:rPr>
        <w:t xml:space="preserve"> </w:t>
      </w:r>
      <w:r>
        <w:rPr>
          <w:sz w:val="28"/>
        </w:rPr>
        <w:t>набора</w:t>
      </w:r>
    </w:p>
    <w:p w14:paraId="5AE6E88D"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67744BD4" w14:textId="77777777" w:rsidR="00775EE4" w:rsidRDefault="00BE32C9">
      <w:pPr>
        <w:pStyle w:val="a3"/>
        <w:spacing w:before="67" w:line="362" w:lineRule="auto"/>
        <w:ind w:right="411" w:firstLine="0"/>
      </w:pPr>
      <w:r>
        <w:t>«Конструктор»,</w:t>
      </w:r>
      <w:r>
        <w:rPr>
          <w:spacing w:val="1"/>
        </w:rPr>
        <w:t xml:space="preserve"> </w:t>
      </w:r>
      <w:r>
        <w:t>их</w:t>
      </w:r>
      <w:r>
        <w:rPr>
          <w:spacing w:val="1"/>
        </w:rPr>
        <w:t xml:space="preserve"> </w:t>
      </w:r>
      <w:r>
        <w:t>использование</w:t>
      </w:r>
      <w:r>
        <w:rPr>
          <w:spacing w:val="1"/>
        </w:rPr>
        <w:t xml:space="preserve"> </w:t>
      </w:r>
      <w:r>
        <w:t>в</w:t>
      </w:r>
      <w:r>
        <w:rPr>
          <w:spacing w:val="1"/>
        </w:rPr>
        <w:t xml:space="preserve"> </w:t>
      </w:r>
      <w:r>
        <w:t>изделиях,</w:t>
      </w:r>
      <w:r>
        <w:rPr>
          <w:spacing w:val="1"/>
        </w:rPr>
        <w:t xml:space="preserve"> </w:t>
      </w:r>
      <w:r>
        <w:t>жёсткость</w:t>
      </w:r>
      <w:r>
        <w:rPr>
          <w:spacing w:val="1"/>
        </w:rPr>
        <w:t xml:space="preserve"> </w:t>
      </w:r>
      <w:r>
        <w:t>и</w:t>
      </w:r>
      <w:r>
        <w:rPr>
          <w:spacing w:val="1"/>
        </w:rPr>
        <w:t xml:space="preserve"> </w:t>
      </w:r>
      <w:r>
        <w:t>устойчивость</w:t>
      </w:r>
      <w:r>
        <w:rPr>
          <w:spacing w:val="1"/>
        </w:rPr>
        <w:t xml:space="preserve"> </w:t>
      </w:r>
      <w:r>
        <w:t>конструкции.</w:t>
      </w:r>
    </w:p>
    <w:p w14:paraId="738DDF5A" w14:textId="77777777" w:rsidR="00775EE4" w:rsidRDefault="00BE32C9">
      <w:pPr>
        <w:pStyle w:val="a5"/>
        <w:numPr>
          <w:ilvl w:val="5"/>
          <w:numId w:val="38"/>
        </w:numPr>
        <w:tabs>
          <w:tab w:val="left" w:pos="2498"/>
        </w:tabs>
        <w:spacing w:line="360" w:lineRule="auto"/>
        <w:ind w:right="409" w:firstLine="707"/>
        <w:rPr>
          <w:sz w:val="28"/>
        </w:rPr>
      </w:pPr>
      <w:r>
        <w:rPr>
          <w:sz w:val="28"/>
        </w:rPr>
        <w:t>Создание</w:t>
      </w:r>
      <w:r>
        <w:rPr>
          <w:spacing w:val="1"/>
          <w:sz w:val="28"/>
        </w:rPr>
        <w:t xml:space="preserve"> </w:t>
      </w:r>
      <w:r>
        <w:rPr>
          <w:sz w:val="28"/>
        </w:rPr>
        <w:t>простых</w:t>
      </w:r>
      <w:r>
        <w:rPr>
          <w:spacing w:val="1"/>
          <w:sz w:val="28"/>
        </w:rPr>
        <w:t xml:space="preserve"> </w:t>
      </w:r>
      <w:r>
        <w:rPr>
          <w:sz w:val="28"/>
        </w:rPr>
        <w:t>макетов</w:t>
      </w:r>
      <w:r>
        <w:rPr>
          <w:spacing w:val="1"/>
          <w:sz w:val="28"/>
        </w:rPr>
        <w:t xml:space="preserve"> </w:t>
      </w:r>
      <w:r>
        <w:rPr>
          <w:sz w:val="28"/>
        </w:rPr>
        <w:t>и</w:t>
      </w:r>
      <w:r>
        <w:rPr>
          <w:spacing w:val="1"/>
          <w:sz w:val="28"/>
        </w:rPr>
        <w:t xml:space="preserve"> </w:t>
      </w:r>
      <w:r>
        <w:rPr>
          <w:sz w:val="28"/>
        </w:rPr>
        <w:t>моделей</w:t>
      </w:r>
      <w:r>
        <w:rPr>
          <w:spacing w:val="1"/>
          <w:sz w:val="28"/>
        </w:rPr>
        <w:t xml:space="preserve"> </w:t>
      </w:r>
      <w:r>
        <w:rPr>
          <w:sz w:val="28"/>
        </w:rPr>
        <w:t>архитектурных</w:t>
      </w:r>
      <w:r>
        <w:rPr>
          <w:spacing w:val="1"/>
          <w:sz w:val="28"/>
        </w:rPr>
        <w:t xml:space="preserve"> </w:t>
      </w:r>
      <w:r>
        <w:rPr>
          <w:sz w:val="28"/>
        </w:rPr>
        <w:t>сооружений,</w:t>
      </w:r>
      <w:r>
        <w:rPr>
          <w:spacing w:val="1"/>
          <w:sz w:val="28"/>
        </w:rPr>
        <w:t xml:space="preserve"> </w:t>
      </w:r>
      <w:r>
        <w:rPr>
          <w:sz w:val="28"/>
        </w:rPr>
        <w:t>технических</w:t>
      </w:r>
      <w:r>
        <w:rPr>
          <w:spacing w:val="1"/>
          <w:sz w:val="28"/>
        </w:rPr>
        <w:t xml:space="preserve"> </w:t>
      </w:r>
      <w:r>
        <w:rPr>
          <w:sz w:val="28"/>
        </w:rPr>
        <w:t>устройств,</w:t>
      </w:r>
      <w:r>
        <w:rPr>
          <w:spacing w:val="1"/>
          <w:sz w:val="28"/>
        </w:rPr>
        <w:t xml:space="preserve"> </w:t>
      </w:r>
      <w:r>
        <w:rPr>
          <w:sz w:val="28"/>
        </w:rPr>
        <w:t>бытовых</w:t>
      </w:r>
      <w:r>
        <w:rPr>
          <w:spacing w:val="1"/>
          <w:sz w:val="28"/>
        </w:rPr>
        <w:t xml:space="preserve"> </w:t>
      </w:r>
      <w:r>
        <w:rPr>
          <w:sz w:val="28"/>
        </w:rPr>
        <w:t>конструкций.</w:t>
      </w:r>
      <w:r>
        <w:rPr>
          <w:spacing w:val="1"/>
          <w:sz w:val="28"/>
        </w:rPr>
        <w:t xml:space="preserve"> </w:t>
      </w:r>
      <w:r>
        <w:rPr>
          <w:sz w:val="28"/>
        </w:rPr>
        <w:t>Выполнение</w:t>
      </w:r>
      <w:r>
        <w:rPr>
          <w:spacing w:val="1"/>
          <w:sz w:val="28"/>
        </w:rPr>
        <w:t xml:space="preserve"> </w:t>
      </w:r>
      <w:r>
        <w:rPr>
          <w:sz w:val="28"/>
        </w:rPr>
        <w:t>заданий на доработку конструкций (отдельных узлов, соединений) с учётом</w:t>
      </w:r>
      <w:r>
        <w:rPr>
          <w:spacing w:val="1"/>
          <w:sz w:val="28"/>
        </w:rPr>
        <w:t xml:space="preserve"> </w:t>
      </w:r>
      <w:r>
        <w:rPr>
          <w:sz w:val="28"/>
        </w:rPr>
        <w:t>дополнительных</w:t>
      </w:r>
      <w:r>
        <w:rPr>
          <w:spacing w:val="1"/>
          <w:sz w:val="28"/>
        </w:rPr>
        <w:t xml:space="preserve"> </w:t>
      </w:r>
      <w:r>
        <w:rPr>
          <w:sz w:val="28"/>
        </w:rPr>
        <w:t>условий</w:t>
      </w:r>
      <w:r>
        <w:rPr>
          <w:spacing w:val="1"/>
          <w:sz w:val="28"/>
        </w:rPr>
        <w:t xml:space="preserve"> </w:t>
      </w:r>
      <w:r>
        <w:rPr>
          <w:sz w:val="28"/>
        </w:rPr>
        <w:t>(требований).</w:t>
      </w:r>
      <w:r>
        <w:rPr>
          <w:spacing w:val="1"/>
          <w:sz w:val="28"/>
        </w:rPr>
        <w:t xml:space="preserve"> </w:t>
      </w:r>
      <w:r>
        <w:rPr>
          <w:sz w:val="28"/>
        </w:rPr>
        <w:t>Использование</w:t>
      </w:r>
      <w:r>
        <w:rPr>
          <w:spacing w:val="1"/>
          <w:sz w:val="28"/>
        </w:rPr>
        <w:t xml:space="preserve"> </w:t>
      </w:r>
      <w:r>
        <w:rPr>
          <w:sz w:val="28"/>
        </w:rPr>
        <w:t>измерений</w:t>
      </w:r>
      <w:r>
        <w:rPr>
          <w:spacing w:val="71"/>
          <w:sz w:val="28"/>
        </w:rPr>
        <w:t xml:space="preserve"> </w:t>
      </w:r>
      <w:r>
        <w:rPr>
          <w:sz w:val="28"/>
        </w:rPr>
        <w:t>и</w:t>
      </w:r>
      <w:r>
        <w:rPr>
          <w:spacing w:val="-67"/>
          <w:sz w:val="28"/>
        </w:rPr>
        <w:t xml:space="preserve"> </w:t>
      </w:r>
      <w:r>
        <w:rPr>
          <w:sz w:val="28"/>
        </w:rPr>
        <w:t>построений для решения практических задач. Решение задач на мысленную</w:t>
      </w:r>
      <w:r>
        <w:rPr>
          <w:spacing w:val="1"/>
          <w:sz w:val="28"/>
        </w:rPr>
        <w:t xml:space="preserve"> </w:t>
      </w:r>
      <w:r>
        <w:rPr>
          <w:sz w:val="28"/>
        </w:rPr>
        <w:t>трансформацию</w:t>
      </w:r>
      <w:r>
        <w:rPr>
          <w:spacing w:val="-2"/>
          <w:sz w:val="28"/>
        </w:rPr>
        <w:t xml:space="preserve"> </w:t>
      </w:r>
      <w:r>
        <w:rPr>
          <w:sz w:val="28"/>
        </w:rPr>
        <w:t>трёхмерной</w:t>
      </w:r>
      <w:r>
        <w:rPr>
          <w:spacing w:val="-3"/>
          <w:sz w:val="28"/>
        </w:rPr>
        <w:t xml:space="preserve"> </w:t>
      </w:r>
      <w:r>
        <w:rPr>
          <w:sz w:val="28"/>
        </w:rPr>
        <w:t>конструкции</w:t>
      </w:r>
      <w:r>
        <w:rPr>
          <w:spacing w:val="-1"/>
          <w:sz w:val="28"/>
        </w:rPr>
        <w:t xml:space="preserve"> </w:t>
      </w:r>
      <w:r>
        <w:rPr>
          <w:sz w:val="28"/>
        </w:rPr>
        <w:t>в</w:t>
      </w:r>
      <w:r>
        <w:rPr>
          <w:spacing w:val="-1"/>
          <w:sz w:val="28"/>
        </w:rPr>
        <w:t xml:space="preserve"> </w:t>
      </w:r>
      <w:r>
        <w:rPr>
          <w:sz w:val="28"/>
        </w:rPr>
        <w:t>развёртку</w:t>
      </w:r>
      <w:r>
        <w:rPr>
          <w:spacing w:val="-5"/>
          <w:sz w:val="28"/>
        </w:rPr>
        <w:t xml:space="preserve"> </w:t>
      </w:r>
      <w:r>
        <w:rPr>
          <w:sz w:val="28"/>
        </w:rPr>
        <w:t>(и наоборот).</w:t>
      </w:r>
    </w:p>
    <w:p w14:paraId="24BE69A5" w14:textId="77777777" w:rsidR="00775EE4" w:rsidRDefault="00BE32C9">
      <w:pPr>
        <w:pStyle w:val="a5"/>
        <w:numPr>
          <w:ilvl w:val="4"/>
          <w:numId w:val="38"/>
        </w:numPr>
        <w:tabs>
          <w:tab w:val="left" w:pos="2290"/>
        </w:tabs>
        <w:spacing w:line="321" w:lineRule="exact"/>
        <w:ind w:hanging="1264"/>
        <w:rPr>
          <w:sz w:val="28"/>
        </w:rPr>
      </w:pPr>
      <w:r>
        <w:rPr>
          <w:sz w:val="28"/>
        </w:rPr>
        <w:t>ИКТ.</w:t>
      </w:r>
    </w:p>
    <w:p w14:paraId="37E7B2C9" w14:textId="77777777" w:rsidR="00775EE4" w:rsidRDefault="00BE32C9">
      <w:pPr>
        <w:pStyle w:val="a5"/>
        <w:numPr>
          <w:ilvl w:val="5"/>
          <w:numId w:val="38"/>
        </w:numPr>
        <w:tabs>
          <w:tab w:val="left" w:pos="2498"/>
        </w:tabs>
        <w:spacing w:before="159" w:line="360" w:lineRule="auto"/>
        <w:ind w:right="404" w:firstLine="707"/>
        <w:rPr>
          <w:sz w:val="28"/>
        </w:rPr>
      </w:pPr>
      <w:r>
        <w:rPr>
          <w:sz w:val="28"/>
        </w:rPr>
        <w:t>Информационная</w:t>
      </w:r>
      <w:r>
        <w:rPr>
          <w:spacing w:val="1"/>
          <w:sz w:val="28"/>
        </w:rPr>
        <w:t xml:space="preserve"> </w:t>
      </w:r>
      <w:r>
        <w:rPr>
          <w:sz w:val="28"/>
        </w:rPr>
        <w:t>среда,</w:t>
      </w:r>
      <w:r>
        <w:rPr>
          <w:spacing w:val="1"/>
          <w:sz w:val="28"/>
        </w:rPr>
        <w:t xml:space="preserve"> </w:t>
      </w:r>
      <w:r>
        <w:rPr>
          <w:sz w:val="28"/>
        </w:rPr>
        <w:t>основные</w:t>
      </w:r>
      <w:r>
        <w:rPr>
          <w:spacing w:val="1"/>
          <w:sz w:val="28"/>
        </w:rPr>
        <w:t xml:space="preserve"> </w:t>
      </w:r>
      <w:r>
        <w:rPr>
          <w:sz w:val="28"/>
        </w:rPr>
        <w:t>источники</w:t>
      </w:r>
      <w:r>
        <w:rPr>
          <w:spacing w:val="1"/>
          <w:sz w:val="28"/>
        </w:rPr>
        <w:t xml:space="preserve"> </w:t>
      </w:r>
      <w:r>
        <w:rPr>
          <w:sz w:val="28"/>
        </w:rPr>
        <w:t>(органы</w:t>
      </w:r>
      <w:r>
        <w:rPr>
          <w:spacing w:val="1"/>
          <w:sz w:val="28"/>
        </w:rPr>
        <w:t xml:space="preserve"> </w:t>
      </w:r>
      <w:r>
        <w:rPr>
          <w:sz w:val="28"/>
        </w:rPr>
        <w:t>восприятия)</w:t>
      </w:r>
      <w:r>
        <w:rPr>
          <w:spacing w:val="1"/>
          <w:sz w:val="28"/>
        </w:rPr>
        <w:t xml:space="preserve"> </w:t>
      </w:r>
      <w:r>
        <w:rPr>
          <w:sz w:val="28"/>
        </w:rPr>
        <w:t>информации,</w:t>
      </w:r>
      <w:r>
        <w:rPr>
          <w:spacing w:val="1"/>
          <w:sz w:val="28"/>
        </w:rPr>
        <w:t xml:space="preserve"> </w:t>
      </w:r>
      <w:r>
        <w:rPr>
          <w:sz w:val="28"/>
        </w:rPr>
        <w:t>получаемой</w:t>
      </w:r>
      <w:r>
        <w:rPr>
          <w:spacing w:val="1"/>
          <w:sz w:val="28"/>
        </w:rPr>
        <w:t xml:space="preserve"> </w:t>
      </w:r>
      <w:r>
        <w:rPr>
          <w:sz w:val="28"/>
        </w:rPr>
        <w:t>человеком.</w:t>
      </w:r>
      <w:r>
        <w:rPr>
          <w:spacing w:val="1"/>
          <w:sz w:val="28"/>
        </w:rPr>
        <w:t xml:space="preserve"> </w:t>
      </w:r>
      <w:r>
        <w:rPr>
          <w:sz w:val="28"/>
        </w:rPr>
        <w:t>Сохранение</w:t>
      </w:r>
      <w:r>
        <w:rPr>
          <w:spacing w:val="1"/>
          <w:sz w:val="28"/>
        </w:rPr>
        <w:t xml:space="preserve"> </w:t>
      </w:r>
      <w:r>
        <w:rPr>
          <w:sz w:val="28"/>
        </w:rPr>
        <w:t>и</w:t>
      </w:r>
      <w:r>
        <w:rPr>
          <w:spacing w:val="1"/>
          <w:sz w:val="28"/>
        </w:rPr>
        <w:t xml:space="preserve"> </w:t>
      </w:r>
      <w:r>
        <w:rPr>
          <w:sz w:val="28"/>
        </w:rPr>
        <w:t>передача</w:t>
      </w:r>
      <w:r>
        <w:rPr>
          <w:spacing w:val="1"/>
          <w:sz w:val="28"/>
        </w:rPr>
        <w:t xml:space="preserve"> </w:t>
      </w:r>
      <w:r>
        <w:rPr>
          <w:sz w:val="28"/>
        </w:rPr>
        <w:t>информации.</w:t>
      </w:r>
      <w:r>
        <w:rPr>
          <w:spacing w:val="1"/>
          <w:sz w:val="28"/>
        </w:rPr>
        <w:t xml:space="preserve"> </w:t>
      </w:r>
      <w:r>
        <w:rPr>
          <w:sz w:val="28"/>
        </w:rPr>
        <w:t>Информационные</w:t>
      </w:r>
      <w:r>
        <w:rPr>
          <w:spacing w:val="1"/>
          <w:sz w:val="28"/>
        </w:rPr>
        <w:t xml:space="preserve"> </w:t>
      </w:r>
      <w:r>
        <w:rPr>
          <w:sz w:val="28"/>
        </w:rPr>
        <w:t>технологии.</w:t>
      </w:r>
      <w:r>
        <w:rPr>
          <w:spacing w:val="1"/>
          <w:sz w:val="28"/>
        </w:rPr>
        <w:t xml:space="preserve"> </w:t>
      </w:r>
      <w:r>
        <w:rPr>
          <w:sz w:val="28"/>
        </w:rPr>
        <w:t>Источники</w:t>
      </w:r>
      <w:r>
        <w:rPr>
          <w:spacing w:val="1"/>
          <w:sz w:val="28"/>
        </w:rPr>
        <w:t xml:space="preserve"> </w:t>
      </w:r>
      <w:r>
        <w:rPr>
          <w:sz w:val="28"/>
        </w:rPr>
        <w:t>информации,</w:t>
      </w:r>
      <w:r>
        <w:rPr>
          <w:spacing w:val="1"/>
          <w:sz w:val="28"/>
        </w:rPr>
        <w:t xml:space="preserve"> </w:t>
      </w:r>
      <w:r>
        <w:rPr>
          <w:sz w:val="28"/>
        </w:rPr>
        <w:t>используемые</w:t>
      </w:r>
      <w:r>
        <w:rPr>
          <w:spacing w:val="1"/>
          <w:sz w:val="28"/>
        </w:rPr>
        <w:t xml:space="preserve"> </w:t>
      </w:r>
      <w:r>
        <w:rPr>
          <w:sz w:val="28"/>
        </w:rPr>
        <w:t>человеком</w:t>
      </w:r>
      <w:r>
        <w:rPr>
          <w:spacing w:val="1"/>
          <w:sz w:val="28"/>
        </w:rPr>
        <w:t xml:space="preserve"> </w:t>
      </w:r>
      <w:r>
        <w:rPr>
          <w:sz w:val="28"/>
        </w:rPr>
        <w:t>в</w:t>
      </w:r>
      <w:r>
        <w:rPr>
          <w:spacing w:val="1"/>
          <w:sz w:val="28"/>
        </w:rPr>
        <w:t xml:space="preserve"> </w:t>
      </w:r>
      <w:r>
        <w:rPr>
          <w:sz w:val="28"/>
        </w:rPr>
        <w:t>быту:</w:t>
      </w:r>
      <w:r>
        <w:rPr>
          <w:spacing w:val="1"/>
          <w:sz w:val="28"/>
        </w:rPr>
        <w:t xml:space="preserve"> </w:t>
      </w:r>
      <w:r>
        <w:rPr>
          <w:sz w:val="28"/>
        </w:rPr>
        <w:t>телевидение,</w:t>
      </w:r>
      <w:r>
        <w:rPr>
          <w:spacing w:val="1"/>
          <w:sz w:val="28"/>
        </w:rPr>
        <w:t xml:space="preserve"> </w:t>
      </w:r>
      <w:r>
        <w:rPr>
          <w:sz w:val="28"/>
        </w:rPr>
        <w:t>радио,</w:t>
      </w:r>
      <w:r>
        <w:rPr>
          <w:spacing w:val="1"/>
          <w:sz w:val="28"/>
        </w:rPr>
        <w:t xml:space="preserve"> </w:t>
      </w:r>
      <w:r>
        <w:rPr>
          <w:sz w:val="28"/>
        </w:rPr>
        <w:t>печатные</w:t>
      </w:r>
      <w:r>
        <w:rPr>
          <w:spacing w:val="1"/>
          <w:sz w:val="28"/>
        </w:rPr>
        <w:t xml:space="preserve"> </w:t>
      </w:r>
      <w:r>
        <w:rPr>
          <w:sz w:val="28"/>
        </w:rPr>
        <w:t>издания,</w:t>
      </w:r>
      <w:r>
        <w:rPr>
          <w:spacing w:val="1"/>
          <w:sz w:val="28"/>
        </w:rPr>
        <w:t xml:space="preserve"> </w:t>
      </w:r>
      <w:r>
        <w:rPr>
          <w:sz w:val="28"/>
        </w:rPr>
        <w:t>персональный</w:t>
      </w:r>
      <w:r>
        <w:rPr>
          <w:spacing w:val="1"/>
          <w:sz w:val="28"/>
        </w:rPr>
        <w:t xml:space="preserve"> </w:t>
      </w:r>
      <w:r>
        <w:rPr>
          <w:sz w:val="28"/>
        </w:rPr>
        <w:t>компьютер</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Современный</w:t>
      </w:r>
      <w:r>
        <w:rPr>
          <w:spacing w:val="1"/>
          <w:sz w:val="28"/>
        </w:rPr>
        <w:t xml:space="preserve"> </w:t>
      </w:r>
      <w:r>
        <w:rPr>
          <w:sz w:val="28"/>
        </w:rPr>
        <w:t>информационный</w:t>
      </w:r>
      <w:r>
        <w:rPr>
          <w:spacing w:val="1"/>
          <w:sz w:val="28"/>
        </w:rPr>
        <w:t xml:space="preserve"> </w:t>
      </w:r>
      <w:r>
        <w:rPr>
          <w:sz w:val="28"/>
        </w:rPr>
        <w:t>мир.</w:t>
      </w:r>
      <w:r>
        <w:rPr>
          <w:spacing w:val="1"/>
          <w:sz w:val="28"/>
        </w:rPr>
        <w:t xml:space="preserve"> </w:t>
      </w:r>
      <w:r>
        <w:rPr>
          <w:sz w:val="28"/>
        </w:rPr>
        <w:t>Персональный компьютер (ПК) и его назначение. Правила пользования ПК для</w:t>
      </w:r>
      <w:r>
        <w:rPr>
          <w:spacing w:val="1"/>
          <w:sz w:val="28"/>
        </w:rPr>
        <w:t xml:space="preserve"> </w:t>
      </w:r>
      <w:r>
        <w:rPr>
          <w:sz w:val="28"/>
        </w:rPr>
        <w:t>сохранения здоровья. Назначение основных устройств компьютера для ввода,</w:t>
      </w:r>
      <w:r>
        <w:rPr>
          <w:spacing w:val="1"/>
          <w:sz w:val="28"/>
        </w:rPr>
        <w:t xml:space="preserve"> </w:t>
      </w:r>
      <w:r>
        <w:rPr>
          <w:sz w:val="28"/>
        </w:rPr>
        <w:t>вывода и обработки информации. Работа с доступной информацией (книги,</w:t>
      </w:r>
      <w:r>
        <w:rPr>
          <w:spacing w:val="1"/>
          <w:sz w:val="28"/>
        </w:rPr>
        <w:t xml:space="preserve"> </w:t>
      </w:r>
      <w:r>
        <w:rPr>
          <w:sz w:val="28"/>
        </w:rPr>
        <w:t>музеи, беседы (мастер-классы) с мастерами, Интернет, видео, DVD). Работа с</w:t>
      </w:r>
      <w:r>
        <w:rPr>
          <w:spacing w:val="1"/>
          <w:sz w:val="28"/>
        </w:rPr>
        <w:t xml:space="preserve"> </w:t>
      </w:r>
      <w:r>
        <w:rPr>
          <w:sz w:val="28"/>
        </w:rPr>
        <w:t>текстовым</w:t>
      </w:r>
      <w:r>
        <w:rPr>
          <w:spacing w:val="-4"/>
          <w:sz w:val="28"/>
        </w:rPr>
        <w:t xml:space="preserve"> </w:t>
      </w:r>
      <w:r>
        <w:rPr>
          <w:sz w:val="28"/>
        </w:rPr>
        <w:t>редактором Microsoft</w:t>
      </w:r>
      <w:r>
        <w:rPr>
          <w:spacing w:val="1"/>
          <w:sz w:val="28"/>
        </w:rPr>
        <w:t xml:space="preserve"> </w:t>
      </w:r>
      <w:r>
        <w:rPr>
          <w:sz w:val="28"/>
        </w:rPr>
        <w:t>Word или другим.</w:t>
      </w:r>
    </w:p>
    <w:p w14:paraId="4EC2ACAC" w14:textId="77777777" w:rsidR="00775EE4" w:rsidRDefault="00BE32C9">
      <w:pPr>
        <w:pStyle w:val="a5"/>
        <w:numPr>
          <w:ilvl w:val="4"/>
          <w:numId w:val="38"/>
        </w:numPr>
        <w:tabs>
          <w:tab w:val="left" w:pos="2290"/>
        </w:tabs>
        <w:spacing w:line="360" w:lineRule="auto"/>
        <w:ind w:left="318" w:right="410" w:firstLine="707"/>
        <w:rPr>
          <w:sz w:val="28"/>
        </w:rPr>
      </w:pPr>
      <w:r>
        <w:rPr>
          <w:sz w:val="28"/>
        </w:rPr>
        <w:t>Изучение технологии в 3 классе способствует освоению ряда</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 коммуникативных универсальных учебных действий, регулятивных</w:t>
      </w:r>
      <w:r>
        <w:rPr>
          <w:spacing w:val="1"/>
          <w:sz w:val="28"/>
        </w:rPr>
        <w:t xml:space="preserve"> </w:t>
      </w:r>
      <w:r>
        <w:rPr>
          <w:sz w:val="28"/>
        </w:rPr>
        <w:t>универсальных учебных действий,</w:t>
      </w:r>
      <w:r>
        <w:rPr>
          <w:spacing w:val="-1"/>
          <w:sz w:val="28"/>
        </w:rPr>
        <w:t xml:space="preserve"> </w:t>
      </w:r>
      <w:r>
        <w:rPr>
          <w:sz w:val="28"/>
        </w:rPr>
        <w:t>совместной</w:t>
      </w:r>
      <w:r>
        <w:rPr>
          <w:spacing w:val="-4"/>
          <w:sz w:val="28"/>
        </w:rPr>
        <w:t xml:space="preserve"> </w:t>
      </w:r>
      <w:r>
        <w:rPr>
          <w:sz w:val="28"/>
        </w:rPr>
        <w:t>деятельности.</w:t>
      </w:r>
    </w:p>
    <w:p w14:paraId="1D6732A8" w14:textId="77777777" w:rsidR="00775EE4" w:rsidRDefault="00BE32C9">
      <w:pPr>
        <w:pStyle w:val="a5"/>
        <w:numPr>
          <w:ilvl w:val="5"/>
          <w:numId w:val="38"/>
        </w:numPr>
        <w:tabs>
          <w:tab w:val="left" w:pos="2498"/>
        </w:tabs>
        <w:spacing w:line="360" w:lineRule="auto"/>
        <w:ind w:right="409"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67"/>
          <w:sz w:val="28"/>
        </w:rPr>
        <w:t xml:space="preserve"> </w:t>
      </w:r>
      <w:r>
        <w:rPr>
          <w:sz w:val="28"/>
        </w:rPr>
        <w:t>логические</w:t>
      </w:r>
      <w:r>
        <w:rPr>
          <w:spacing w:val="1"/>
          <w:sz w:val="28"/>
        </w:rPr>
        <w:t xml:space="preserve"> </w:t>
      </w:r>
      <w:r>
        <w:rPr>
          <w:sz w:val="28"/>
        </w:rPr>
        <w:t>и</w:t>
      </w:r>
      <w:r>
        <w:rPr>
          <w:spacing w:val="1"/>
          <w:sz w:val="28"/>
        </w:rPr>
        <w:t xml:space="preserve"> </w:t>
      </w:r>
      <w:r>
        <w:rPr>
          <w:sz w:val="28"/>
        </w:rPr>
        <w:t>исследовательские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 учебных</w:t>
      </w:r>
      <w:r>
        <w:rPr>
          <w:spacing w:val="1"/>
          <w:sz w:val="28"/>
        </w:rPr>
        <w:t xml:space="preserve"> </w:t>
      </w:r>
      <w:r>
        <w:rPr>
          <w:sz w:val="28"/>
        </w:rPr>
        <w:t>действий:</w:t>
      </w:r>
    </w:p>
    <w:p w14:paraId="1B0F074A" w14:textId="77777777" w:rsidR="00775EE4" w:rsidRDefault="00BE32C9">
      <w:pPr>
        <w:pStyle w:val="a3"/>
        <w:spacing w:before="1" w:line="360" w:lineRule="auto"/>
        <w:ind w:right="406"/>
      </w:pPr>
      <w:r>
        <w:t>ориентироваться</w:t>
      </w:r>
      <w:r>
        <w:rPr>
          <w:spacing w:val="1"/>
        </w:rPr>
        <w:t xml:space="preserve"> </w:t>
      </w:r>
      <w:r>
        <w:t>в терминах, используемых</w:t>
      </w:r>
      <w:r>
        <w:rPr>
          <w:spacing w:val="70"/>
        </w:rPr>
        <w:t xml:space="preserve"> </w:t>
      </w:r>
      <w:r>
        <w:t>в технологии, использовать</w:t>
      </w:r>
      <w:r>
        <w:rPr>
          <w:spacing w:val="1"/>
        </w:rPr>
        <w:t xml:space="preserve"> </w:t>
      </w:r>
      <w:r>
        <w:t>их в</w:t>
      </w:r>
      <w:r>
        <w:rPr>
          <w:spacing w:val="-1"/>
        </w:rPr>
        <w:t xml:space="preserve"> </w:t>
      </w:r>
      <w:r>
        <w:t>ответах</w:t>
      </w:r>
      <w:r>
        <w:rPr>
          <w:spacing w:val="-3"/>
        </w:rPr>
        <w:t xml:space="preserve"> </w:t>
      </w:r>
      <w:r>
        <w:t>на вопросы</w:t>
      </w:r>
      <w:r>
        <w:rPr>
          <w:spacing w:val="-3"/>
        </w:rPr>
        <w:t xml:space="preserve"> </w:t>
      </w:r>
      <w:r>
        <w:t>и высказываниях (в</w:t>
      </w:r>
      <w:r>
        <w:rPr>
          <w:spacing w:val="-1"/>
        </w:rPr>
        <w:t xml:space="preserve"> </w:t>
      </w:r>
      <w:r>
        <w:t>пределах</w:t>
      </w:r>
      <w:r>
        <w:rPr>
          <w:spacing w:val="-4"/>
        </w:rPr>
        <w:t xml:space="preserve"> </w:t>
      </w:r>
      <w:r>
        <w:t>изученного);</w:t>
      </w:r>
    </w:p>
    <w:p w14:paraId="2A975476" w14:textId="77777777" w:rsidR="00775EE4" w:rsidRDefault="00BE32C9">
      <w:pPr>
        <w:pStyle w:val="a3"/>
        <w:spacing w:line="360" w:lineRule="auto"/>
        <w:ind w:right="409"/>
      </w:pPr>
      <w:r>
        <w:t>осуществлять</w:t>
      </w:r>
      <w:r>
        <w:rPr>
          <w:spacing w:val="1"/>
        </w:rPr>
        <w:t xml:space="preserve"> </w:t>
      </w:r>
      <w:r>
        <w:t>анализ</w:t>
      </w:r>
      <w:r>
        <w:rPr>
          <w:spacing w:val="1"/>
        </w:rPr>
        <w:t xml:space="preserve"> </w:t>
      </w:r>
      <w:r>
        <w:t>предложенных</w:t>
      </w:r>
      <w:r>
        <w:rPr>
          <w:spacing w:val="1"/>
        </w:rPr>
        <w:t xml:space="preserve"> </w:t>
      </w:r>
      <w:r>
        <w:t>образцов</w:t>
      </w:r>
      <w:r>
        <w:rPr>
          <w:spacing w:val="1"/>
        </w:rPr>
        <w:t xml:space="preserve"> </w:t>
      </w:r>
      <w:r>
        <w:t>с</w:t>
      </w:r>
      <w:r>
        <w:rPr>
          <w:spacing w:val="1"/>
        </w:rPr>
        <w:t xml:space="preserve"> </w:t>
      </w:r>
      <w:r>
        <w:t>выделением</w:t>
      </w:r>
      <w:r>
        <w:rPr>
          <w:spacing w:val="1"/>
        </w:rPr>
        <w:t xml:space="preserve"> </w:t>
      </w:r>
      <w:r>
        <w:t>существенных и</w:t>
      </w:r>
      <w:r>
        <w:rPr>
          <w:spacing w:val="-3"/>
        </w:rPr>
        <w:t xml:space="preserve"> </w:t>
      </w:r>
      <w:r>
        <w:t>несущественных</w:t>
      </w:r>
      <w:r>
        <w:rPr>
          <w:spacing w:val="1"/>
        </w:rPr>
        <w:t xml:space="preserve"> </w:t>
      </w:r>
      <w:r>
        <w:t>признаков;</w:t>
      </w:r>
    </w:p>
    <w:p w14:paraId="0A8FFDA6" w14:textId="77777777" w:rsidR="00775EE4" w:rsidRDefault="00775EE4">
      <w:pPr>
        <w:spacing w:line="360" w:lineRule="auto"/>
        <w:sectPr w:rsidR="00775EE4">
          <w:pgSz w:w="11910" w:h="16840"/>
          <w:pgMar w:top="1040" w:right="440" w:bottom="1140" w:left="1100" w:header="0" w:footer="875" w:gutter="0"/>
          <w:cols w:space="720"/>
        </w:sectPr>
      </w:pPr>
    </w:p>
    <w:p w14:paraId="5102876B" w14:textId="77777777" w:rsidR="00775EE4" w:rsidRDefault="00BE32C9">
      <w:pPr>
        <w:pStyle w:val="a3"/>
        <w:spacing w:before="67" w:line="362" w:lineRule="auto"/>
        <w:ind w:right="413"/>
      </w:pPr>
      <w:r>
        <w:t>выполнять работу в соответствии с инструкцией, устной или письменной,</w:t>
      </w:r>
      <w:r>
        <w:rPr>
          <w:spacing w:val="-67"/>
        </w:rPr>
        <w:t xml:space="preserve"> </w:t>
      </w:r>
      <w:r>
        <w:t>а</w:t>
      </w:r>
      <w:r>
        <w:rPr>
          <w:spacing w:val="-1"/>
        </w:rPr>
        <w:t xml:space="preserve"> </w:t>
      </w:r>
      <w:r>
        <w:t>также</w:t>
      </w:r>
      <w:r>
        <w:rPr>
          <w:spacing w:val="-1"/>
        </w:rPr>
        <w:t xml:space="preserve"> </w:t>
      </w:r>
      <w:r>
        <w:t>графически представленной в</w:t>
      </w:r>
      <w:r>
        <w:rPr>
          <w:spacing w:val="-2"/>
        </w:rPr>
        <w:t xml:space="preserve"> </w:t>
      </w:r>
      <w:r>
        <w:t>схеме,</w:t>
      </w:r>
      <w:r>
        <w:rPr>
          <w:spacing w:val="-1"/>
        </w:rPr>
        <w:t xml:space="preserve"> </w:t>
      </w:r>
      <w:r>
        <w:t>таблице;</w:t>
      </w:r>
    </w:p>
    <w:p w14:paraId="691203F6" w14:textId="77777777" w:rsidR="00775EE4" w:rsidRDefault="00BE32C9">
      <w:pPr>
        <w:pStyle w:val="a3"/>
        <w:spacing w:line="360" w:lineRule="auto"/>
        <w:ind w:right="416"/>
      </w:pPr>
      <w:r>
        <w:t>определять</w:t>
      </w:r>
      <w:r>
        <w:rPr>
          <w:spacing w:val="1"/>
        </w:rPr>
        <w:t xml:space="preserve"> </w:t>
      </w:r>
      <w:r>
        <w:t>способы</w:t>
      </w:r>
      <w:r>
        <w:rPr>
          <w:spacing w:val="1"/>
        </w:rPr>
        <w:t xml:space="preserve"> </w:t>
      </w:r>
      <w:r>
        <w:t>доработки</w:t>
      </w:r>
      <w:r>
        <w:rPr>
          <w:spacing w:val="1"/>
        </w:rPr>
        <w:t xml:space="preserve"> </w:t>
      </w:r>
      <w:r>
        <w:t>конструкций</w:t>
      </w:r>
      <w:r>
        <w:rPr>
          <w:spacing w:val="1"/>
        </w:rPr>
        <w:t xml:space="preserve"> </w:t>
      </w:r>
      <w:r>
        <w:t>с</w:t>
      </w:r>
      <w:r>
        <w:rPr>
          <w:spacing w:val="1"/>
        </w:rPr>
        <w:t xml:space="preserve"> </w:t>
      </w:r>
      <w:r>
        <w:t>учётом</w:t>
      </w:r>
      <w:r>
        <w:rPr>
          <w:spacing w:val="1"/>
        </w:rPr>
        <w:t xml:space="preserve"> </w:t>
      </w:r>
      <w:r>
        <w:t>предложенных</w:t>
      </w:r>
      <w:r>
        <w:rPr>
          <w:spacing w:val="1"/>
        </w:rPr>
        <w:t xml:space="preserve"> </w:t>
      </w:r>
      <w:r>
        <w:t>условий;</w:t>
      </w:r>
    </w:p>
    <w:p w14:paraId="732EEA60" w14:textId="77777777" w:rsidR="00775EE4" w:rsidRDefault="00BE32C9">
      <w:pPr>
        <w:pStyle w:val="a3"/>
        <w:spacing w:line="360" w:lineRule="auto"/>
        <w:ind w:right="409"/>
      </w:pPr>
      <w:r>
        <w:t>классифицировать</w:t>
      </w:r>
      <w:r>
        <w:rPr>
          <w:spacing w:val="1"/>
        </w:rPr>
        <w:t xml:space="preserve"> </w:t>
      </w:r>
      <w:r>
        <w:t>изделия</w:t>
      </w:r>
      <w:r>
        <w:rPr>
          <w:spacing w:val="1"/>
        </w:rPr>
        <w:t xml:space="preserve"> </w:t>
      </w:r>
      <w:r>
        <w:t>по</w:t>
      </w:r>
      <w:r>
        <w:rPr>
          <w:spacing w:val="1"/>
        </w:rPr>
        <w:t xml:space="preserve"> </w:t>
      </w:r>
      <w:r>
        <w:t>самостоятельно</w:t>
      </w:r>
      <w:r>
        <w:rPr>
          <w:spacing w:val="1"/>
        </w:rPr>
        <w:t xml:space="preserve"> </w:t>
      </w:r>
      <w:r>
        <w:t>предложенному</w:t>
      </w:r>
      <w:r>
        <w:rPr>
          <w:spacing w:val="1"/>
        </w:rPr>
        <w:t xml:space="preserve"> </w:t>
      </w:r>
      <w:r>
        <w:t>существенному признаку (используемый материал, форма, размер, назначение,</w:t>
      </w:r>
      <w:r>
        <w:rPr>
          <w:spacing w:val="1"/>
        </w:rPr>
        <w:t xml:space="preserve"> </w:t>
      </w:r>
      <w:r>
        <w:t>способ сборки);</w:t>
      </w:r>
    </w:p>
    <w:p w14:paraId="69E2684C" w14:textId="77777777" w:rsidR="00775EE4" w:rsidRDefault="00BE32C9">
      <w:pPr>
        <w:pStyle w:val="a3"/>
        <w:spacing w:line="360" w:lineRule="auto"/>
        <w:ind w:left="1026" w:firstLine="0"/>
        <w:jc w:val="left"/>
      </w:pPr>
      <w:r>
        <w:t>читать и воспроизводить простой чертёж (эскиз) развёртки изделия;</w:t>
      </w:r>
      <w:r>
        <w:rPr>
          <w:spacing w:val="1"/>
        </w:rPr>
        <w:t xml:space="preserve"> </w:t>
      </w:r>
      <w:r>
        <w:t>восстанавливать нарушенную последовательность выполнения изделия.</w:t>
      </w:r>
      <w:r>
        <w:rPr>
          <w:spacing w:val="1"/>
        </w:rPr>
        <w:t xml:space="preserve"> </w:t>
      </w:r>
      <w:r>
        <w:t>2.1.12.8.5.2.</w:t>
      </w:r>
      <w:r>
        <w:rPr>
          <w:spacing w:val="-3"/>
        </w:rPr>
        <w:t xml:space="preserve"> </w:t>
      </w:r>
      <w:r>
        <w:t>У</w:t>
      </w:r>
      <w:r>
        <w:rPr>
          <w:spacing w:val="16"/>
        </w:rPr>
        <w:t xml:space="preserve"> </w:t>
      </w:r>
      <w:r>
        <w:t>обучающегося</w:t>
      </w:r>
      <w:r>
        <w:rPr>
          <w:spacing w:val="15"/>
        </w:rPr>
        <w:t xml:space="preserve"> </w:t>
      </w:r>
      <w:r>
        <w:t>будут</w:t>
      </w:r>
      <w:r>
        <w:rPr>
          <w:spacing w:val="17"/>
        </w:rPr>
        <w:t xml:space="preserve"> </w:t>
      </w:r>
      <w:r>
        <w:t>сформированы</w:t>
      </w:r>
      <w:r>
        <w:rPr>
          <w:spacing w:val="18"/>
        </w:rPr>
        <w:t xml:space="preserve"> </w:t>
      </w:r>
      <w:r>
        <w:t>следующие</w:t>
      </w:r>
      <w:r>
        <w:rPr>
          <w:spacing w:val="18"/>
        </w:rPr>
        <w:t xml:space="preserve"> </w:t>
      </w:r>
      <w:r>
        <w:t>умения</w:t>
      </w:r>
    </w:p>
    <w:p w14:paraId="2DC81C87" w14:textId="77777777" w:rsidR="00775EE4" w:rsidRDefault="00BE32C9">
      <w:pPr>
        <w:pStyle w:val="a3"/>
        <w:spacing w:line="360" w:lineRule="auto"/>
        <w:ind w:firstLine="0"/>
        <w:jc w:val="left"/>
      </w:pPr>
      <w:r>
        <w:t>работать</w:t>
      </w:r>
      <w:r>
        <w:rPr>
          <w:spacing w:val="2"/>
        </w:rPr>
        <w:t xml:space="preserve"> </w:t>
      </w:r>
      <w:r>
        <w:t>с</w:t>
      </w:r>
      <w:r>
        <w:rPr>
          <w:spacing w:val="3"/>
        </w:rPr>
        <w:t xml:space="preserve"> </w:t>
      </w:r>
      <w:r>
        <w:t>информацией</w:t>
      </w:r>
      <w:r>
        <w:rPr>
          <w:spacing w:val="4"/>
        </w:rPr>
        <w:t xml:space="preserve"> </w:t>
      </w:r>
      <w:r>
        <w:t>как</w:t>
      </w:r>
      <w:r>
        <w:rPr>
          <w:spacing w:val="4"/>
        </w:rPr>
        <w:t xml:space="preserve"> </w:t>
      </w:r>
      <w:r>
        <w:t>часть</w:t>
      </w:r>
      <w:r>
        <w:rPr>
          <w:spacing w:val="3"/>
        </w:rPr>
        <w:t xml:space="preserve"> </w:t>
      </w:r>
      <w:r>
        <w:t>познавательных</w:t>
      </w:r>
      <w:r>
        <w:rPr>
          <w:spacing w:val="6"/>
        </w:rPr>
        <w:t xml:space="preserve"> </w:t>
      </w:r>
      <w:r>
        <w:t>универсальных</w:t>
      </w:r>
      <w:r>
        <w:rPr>
          <w:spacing w:val="6"/>
        </w:rPr>
        <w:t xml:space="preserve"> </w:t>
      </w:r>
      <w:r>
        <w:t>учебных</w:t>
      </w:r>
      <w:r>
        <w:rPr>
          <w:spacing w:val="-67"/>
        </w:rPr>
        <w:t xml:space="preserve"> </w:t>
      </w:r>
      <w:r>
        <w:t>действий:</w:t>
      </w:r>
    </w:p>
    <w:p w14:paraId="70FB369D" w14:textId="77777777" w:rsidR="00775EE4" w:rsidRDefault="00BE32C9">
      <w:pPr>
        <w:pStyle w:val="a3"/>
        <w:spacing w:line="360" w:lineRule="auto"/>
        <w:ind w:right="404"/>
      </w:pPr>
      <w:r>
        <w:t>анализировать</w:t>
      </w:r>
      <w:r>
        <w:rPr>
          <w:spacing w:val="1"/>
        </w:rPr>
        <w:t xml:space="preserve"> </w:t>
      </w:r>
      <w:r>
        <w:t>и</w:t>
      </w:r>
      <w:r>
        <w:rPr>
          <w:spacing w:val="1"/>
        </w:rPr>
        <w:t xml:space="preserve"> </w:t>
      </w:r>
      <w:r>
        <w:t>использовать</w:t>
      </w:r>
      <w:r>
        <w:rPr>
          <w:spacing w:val="1"/>
        </w:rPr>
        <w:t xml:space="preserve"> </w:t>
      </w:r>
      <w:r>
        <w:t>знаково-символические</w:t>
      </w:r>
      <w:r>
        <w:rPr>
          <w:spacing w:val="1"/>
        </w:rPr>
        <w:t xml:space="preserve"> </w:t>
      </w:r>
      <w:r>
        <w:t>средства</w:t>
      </w:r>
      <w:r>
        <w:rPr>
          <w:spacing w:val="1"/>
        </w:rPr>
        <w:t xml:space="preserve"> </w:t>
      </w:r>
      <w:r>
        <w:t>представления</w:t>
      </w:r>
      <w:r>
        <w:rPr>
          <w:spacing w:val="1"/>
        </w:rPr>
        <w:t xml:space="preserve"> </w:t>
      </w:r>
      <w:r>
        <w:t>информации</w:t>
      </w:r>
      <w:r>
        <w:rPr>
          <w:spacing w:val="1"/>
        </w:rPr>
        <w:t xml:space="preserve"> </w:t>
      </w:r>
      <w:r>
        <w:t>для</w:t>
      </w:r>
      <w:r>
        <w:rPr>
          <w:spacing w:val="1"/>
        </w:rPr>
        <w:t xml:space="preserve"> </w:t>
      </w:r>
      <w:r>
        <w:t>создания</w:t>
      </w:r>
      <w:r>
        <w:rPr>
          <w:spacing w:val="1"/>
        </w:rPr>
        <w:t xml:space="preserve"> </w:t>
      </w:r>
      <w:r>
        <w:t>моделей</w:t>
      </w:r>
      <w:r>
        <w:rPr>
          <w:spacing w:val="1"/>
        </w:rPr>
        <w:t xml:space="preserve"> </w:t>
      </w:r>
      <w:r>
        <w:t>и</w:t>
      </w:r>
      <w:r>
        <w:rPr>
          <w:spacing w:val="1"/>
        </w:rPr>
        <w:t xml:space="preserve"> </w:t>
      </w:r>
      <w:r>
        <w:t>макетов</w:t>
      </w:r>
      <w:r>
        <w:rPr>
          <w:spacing w:val="1"/>
        </w:rPr>
        <w:t xml:space="preserve"> </w:t>
      </w:r>
      <w:r>
        <w:t>изучаемых</w:t>
      </w:r>
      <w:r>
        <w:rPr>
          <w:spacing w:val="-67"/>
        </w:rPr>
        <w:t xml:space="preserve"> </w:t>
      </w:r>
      <w:r>
        <w:t>объектов;</w:t>
      </w:r>
    </w:p>
    <w:p w14:paraId="706B217D" w14:textId="77777777" w:rsidR="00775EE4" w:rsidRDefault="00BE32C9">
      <w:pPr>
        <w:pStyle w:val="a3"/>
        <w:spacing w:line="360" w:lineRule="auto"/>
        <w:ind w:right="414"/>
      </w:pPr>
      <w:r>
        <w:t>на</w:t>
      </w:r>
      <w:r>
        <w:rPr>
          <w:spacing w:val="1"/>
        </w:rPr>
        <w:t xml:space="preserve"> </w:t>
      </w:r>
      <w:r>
        <w:t>основе</w:t>
      </w:r>
      <w:r>
        <w:rPr>
          <w:spacing w:val="1"/>
        </w:rPr>
        <w:t xml:space="preserve"> </w:t>
      </w:r>
      <w:r>
        <w:t>анализа</w:t>
      </w:r>
      <w:r>
        <w:rPr>
          <w:spacing w:val="1"/>
        </w:rPr>
        <w:t xml:space="preserve"> </w:t>
      </w:r>
      <w:r>
        <w:t>информации</w:t>
      </w:r>
      <w:r>
        <w:rPr>
          <w:spacing w:val="1"/>
        </w:rPr>
        <w:t xml:space="preserve"> </w:t>
      </w:r>
      <w:r>
        <w:t>производить</w:t>
      </w:r>
      <w:r>
        <w:rPr>
          <w:spacing w:val="1"/>
        </w:rPr>
        <w:t xml:space="preserve"> </w:t>
      </w:r>
      <w:r>
        <w:t>выбор</w:t>
      </w:r>
      <w:r>
        <w:rPr>
          <w:spacing w:val="71"/>
        </w:rPr>
        <w:t xml:space="preserve"> </w:t>
      </w:r>
      <w:r>
        <w:t>наиболее</w:t>
      </w:r>
      <w:r>
        <w:rPr>
          <w:spacing w:val="1"/>
        </w:rPr>
        <w:t xml:space="preserve"> </w:t>
      </w:r>
      <w:r>
        <w:t>эффективных способов</w:t>
      </w:r>
      <w:r>
        <w:rPr>
          <w:spacing w:val="-4"/>
        </w:rPr>
        <w:t xml:space="preserve"> </w:t>
      </w:r>
      <w:r>
        <w:t>работы;</w:t>
      </w:r>
    </w:p>
    <w:p w14:paraId="58F0AD5F" w14:textId="77777777" w:rsidR="00775EE4" w:rsidRDefault="00BE32C9">
      <w:pPr>
        <w:pStyle w:val="a3"/>
        <w:spacing w:line="362" w:lineRule="auto"/>
        <w:ind w:right="413"/>
      </w:pPr>
      <w:r>
        <w:t>осуществлять поиск необходимой информации для выполнения учебных</w:t>
      </w:r>
      <w:r>
        <w:rPr>
          <w:spacing w:val="1"/>
        </w:rPr>
        <w:t xml:space="preserve"> </w:t>
      </w:r>
      <w:r>
        <w:t>заданий</w:t>
      </w:r>
      <w:r>
        <w:rPr>
          <w:spacing w:val="-1"/>
        </w:rPr>
        <w:t xml:space="preserve"> </w:t>
      </w:r>
      <w:r>
        <w:t>с</w:t>
      </w:r>
      <w:r>
        <w:rPr>
          <w:spacing w:val="-1"/>
        </w:rPr>
        <w:t xml:space="preserve"> </w:t>
      </w:r>
      <w:r>
        <w:t>использованием учебной</w:t>
      </w:r>
      <w:r>
        <w:rPr>
          <w:spacing w:val="-1"/>
        </w:rPr>
        <w:t xml:space="preserve"> </w:t>
      </w:r>
      <w:r>
        <w:t>литературы;</w:t>
      </w:r>
    </w:p>
    <w:p w14:paraId="2438042F" w14:textId="77777777" w:rsidR="00775EE4" w:rsidRDefault="00BE32C9">
      <w:pPr>
        <w:pStyle w:val="a3"/>
        <w:spacing w:line="360" w:lineRule="auto"/>
        <w:ind w:right="408"/>
      </w:pPr>
      <w:r>
        <w:t>использовать</w:t>
      </w:r>
      <w:r>
        <w:rPr>
          <w:spacing w:val="1"/>
        </w:rPr>
        <w:t xml:space="preserve"> </w:t>
      </w:r>
      <w:r>
        <w:t>средства</w:t>
      </w:r>
      <w:r>
        <w:rPr>
          <w:spacing w:val="1"/>
        </w:rPr>
        <w:t xml:space="preserve"> </w:t>
      </w:r>
      <w:r>
        <w:t>информационно-коммуникационных</w:t>
      </w:r>
      <w:r>
        <w:rPr>
          <w:spacing w:val="1"/>
        </w:rPr>
        <w:t xml:space="preserve"> </w:t>
      </w:r>
      <w:r>
        <w:t>технологий</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Интернет</w:t>
      </w:r>
      <w:r>
        <w:rPr>
          <w:spacing w:val="1"/>
        </w:rPr>
        <w:t xml:space="preserve"> </w:t>
      </w:r>
      <w:r>
        <w:t>под</w:t>
      </w:r>
      <w:r>
        <w:rPr>
          <w:spacing w:val="1"/>
        </w:rPr>
        <w:t xml:space="preserve"> </w:t>
      </w:r>
      <w:r>
        <w:t>руководством</w:t>
      </w:r>
      <w:r>
        <w:rPr>
          <w:spacing w:val="-1"/>
        </w:rPr>
        <w:t xml:space="preserve"> </w:t>
      </w:r>
      <w:r>
        <w:t>учителя.</w:t>
      </w:r>
    </w:p>
    <w:p w14:paraId="14053D6B" w14:textId="77777777" w:rsidR="00775EE4" w:rsidRDefault="00BE32C9">
      <w:pPr>
        <w:pStyle w:val="a5"/>
        <w:numPr>
          <w:ilvl w:val="5"/>
          <w:numId w:val="37"/>
        </w:numPr>
        <w:tabs>
          <w:tab w:val="left" w:pos="2498"/>
        </w:tabs>
        <w:spacing w:line="360" w:lineRule="auto"/>
        <w:ind w:right="409"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умения</w:t>
      </w:r>
      <w:r>
        <w:rPr>
          <w:spacing w:val="1"/>
          <w:sz w:val="28"/>
        </w:rPr>
        <w:t xml:space="preserve"> </w:t>
      </w:r>
      <w:r>
        <w:rPr>
          <w:sz w:val="28"/>
        </w:rPr>
        <w:t>общения</w:t>
      </w:r>
      <w:r>
        <w:rPr>
          <w:spacing w:val="-2"/>
          <w:sz w:val="28"/>
        </w:rPr>
        <w:t xml:space="preserve"> </w:t>
      </w:r>
      <w:r>
        <w:rPr>
          <w:sz w:val="28"/>
        </w:rPr>
        <w:t>как</w:t>
      </w:r>
      <w:r>
        <w:rPr>
          <w:spacing w:val="-1"/>
          <w:sz w:val="28"/>
        </w:rPr>
        <w:t xml:space="preserve"> </w:t>
      </w:r>
      <w:r>
        <w:rPr>
          <w:sz w:val="28"/>
        </w:rPr>
        <w:t>часть</w:t>
      </w:r>
      <w:r>
        <w:rPr>
          <w:spacing w:val="-3"/>
          <w:sz w:val="28"/>
        </w:rPr>
        <w:t xml:space="preserve"> </w:t>
      </w:r>
      <w:r>
        <w:rPr>
          <w:sz w:val="28"/>
        </w:rPr>
        <w:t>коммуникативных</w:t>
      </w:r>
      <w:r>
        <w:rPr>
          <w:spacing w:val="-1"/>
          <w:sz w:val="28"/>
        </w:rPr>
        <w:t xml:space="preserve"> </w:t>
      </w:r>
      <w:r>
        <w:rPr>
          <w:sz w:val="28"/>
        </w:rPr>
        <w:t>универсальных учебных</w:t>
      </w:r>
      <w:r>
        <w:rPr>
          <w:spacing w:val="-4"/>
          <w:sz w:val="28"/>
        </w:rPr>
        <w:t xml:space="preserve"> </w:t>
      </w:r>
      <w:r>
        <w:rPr>
          <w:sz w:val="28"/>
        </w:rPr>
        <w:t>действий:</w:t>
      </w:r>
    </w:p>
    <w:p w14:paraId="2811EA25" w14:textId="77777777" w:rsidR="00775EE4" w:rsidRDefault="00BE32C9">
      <w:pPr>
        <w:pStyle w:val="a3"/>
        <w:spacing w:line="360" w:lineRule="auto"/>
        <w:ind w:right="413"/>
      </w:pPr>
      <w:r>
        <w:t>строить монологическое высказывание, владеть диалогической формой</w:t>
      </w:r>
      <w:r>
        <w:rPr>
          <w:spacing w:val="1"/>
        </w:rPr>
        <w:t xml:space="preserve"> </w:t>
      </w:r>
      <w:r>
        <w:t>коммуникации;</w:t>
      </w:r>
    </w:p>
    <w:p w14:paraId="525050BA" w14:textId="77777777" w:rsidR="00775EE4" w:rsidRDefault="00BE32C9">
      <w:pPr>
        <w:pStyle w:val="a3"/>
        <w:spacing w:line="360" w:lineRule="auto"/>
        <w:ind w:right="409"/>
      </w:pPr>
      <w:r>
        <w:t>строить рассуждения в форме связи простых суждений об объекте, его</w:t>
      </w:r>
      <w:r>
        <w:rPr>
          <w:spacing w:val="1"/>
        </w:rPr>
        <w:t xml:space="preserve"> </w:t>
      </w:r>
      <w:r>
        <w:t>строении,</w:t>
      </w:r>
      <w:r>
        <w:rPr>
          <w:spacing w:val="-2"/>
        </w:rPr>
        <w:t xml:space="preserve"> </w:t>
      </w:r>
      <w:r>
        <w:t>свойствах</w:t>
      </w:r>
      <w:r>
        <w:rPr>
          <w:spacing w:val="-2"/>
        </w:rPr>
        <w:t xml:space="preserve"> </w:t>
      </w:r>
      <w:r>
        <w:t>и способах</w:t>
      </w:r>
      <w:r>
        <w:rPr>
          <w:spacing w:val="1"/>
        </w:rPr>
        <w:t xml:space="preserve"> </w:t>
      </w:r>
      <w:r>
        <w:t>создания;</w:t>
      </w:r>
    </w:p>
    <w:p w14:paraId="6E35CDC1" w14:textId="77777777" w:rsidR="00775EE4" w:rsidRDefault="00BE32C9">
      <w:pPr>
        <w:pStyle w:val="a3"/>
        <w:spacing w:line="321" w:lineRule="exact"/>
        <w:ind w:left="1026" w:firstLine="0"/>
      </w:pPr>
      <w:r>
        <w:t>описывать</w:t>
      </w:r>
      <w:r>
        <w:rPr>
          <w:spacing w:val="-6"/>
        </w:rPr>
        <w:t xml:space="preserve"> </w:t>
      </w:r>
      <w:r>
        <w:t>предметы</w:t>
      </w:r>
      <w:r>
        <w:rPr>
          <w:spacing w:val="-4"/>
        </w:rPr>
        <w:t xml:space="preserve"> </w:t>
      </w:r>
      <w:r>
        <w:t>рукотворного</w:t>
      </w:r>
      <w:r>
        <w:rPr>
          <w:spacing w:val="-3"/>
        </w:rPr>
        <w:t xml:space="preserve"> </w:t>
      </w:r>
      <w:r>
        <w:t>мира,</w:t>
      </w:r>
      <w:r>
        <w:rPr>
          <w:spacing w:val="-5"/>
        </w:rPr>
        <w:t xml:space="preserve"> </w:t>
      </w:r>
      <w:r>
        <w:t>оценивать</w:t>
      </w:r>
      <w:r>
        <w:rPr>
          <w:spacing w:val="-4"/>
        </w:rPr>
        <w:t xml:space="preserve"> </w:t>
      </w:r>
      <w:r>
        <w:t>их</w:t>
      </w:r>
      <w:r>
        <w:rPr>
          <w:spacing w:val="-6"/>
        </w:rPr>
        <w:t xml:space="preserve"> </w:t>
      </w:r>
      <w:r>
        <w:t>достоинства;</w:t>
      </w:r>
    </w:p>
    <w:p w14:paraId="21234B51" w14:textId="77777777" w:rsidR="00775EE4" w:rsidRDefault="00775EE4">
      <w:pPr>
        <w:spacing w:line="321" w:lineRule="exact"/>
        <w:sectPr w:rsidR="00775EE4">
          <w:pgSz w:w="11910" w:h="16840"/>
          <w:pgMar w:top="1040" w:right="440" w:bottom="1140" w:left="1100" w:header="0" w:footer="875" w:gutter="0"/>
          <w:cols w:space="720"/>
        </w:sectPr>
      </w:pPr>
    </w:p>
    <w:p w14:paraId="620D32F9" w14:textId="77777777" w:rsidR="00775EE4" w:rsidRDefault="00BE32C9">
      <w:pPr>
        <w:pStyle w:val="a3"/>
        <w:spacing w:before="67" w:line="362" w:lineRule="auto"/>
        <w:ind w:right="410"/>
      </w:pPr>
      <w:r>
        <w:t>формулировать собственное мнение, аргументировать выбор вариантов и</w:t>
      </w:r>
      <w:r>
        <w:rPr>
          <w:spacing w:val="1"/>
        </w:rPr>
        <w:t xml:space="preserve"> </w:t>
      </w:r>
      <w:r>
        <w:t>способов</w:t>
      </w:r>
      <w:r>
        <w:rPr>
          <w:spacing w:val="-3"/>
        </w:rPr>
        <w:t xml:space="preserve"> </w:t>
      </w:r>
      <w:r>
        <w:t>выполнения задания.</w:t>
      </w:r>
    </w:p>
    <w:p w14:paraId="2F695E6A" w14:textId="77777777" w:rsidR="00775EE4" w:rsidRDefault="00BE32C9">
      <w:pPr>
        <w:pStyle w:val="a5"/>
        <w:numPr>
          <w:ilvl w:val="5"/>
          <w:numId w:val="37"/>
        </w:numPr>
        <w:tabs>
          <w:tab w:val="left" w:pos="2498"/>
        </w:tabs>
        <w:spacing w:line="360" w:lineRule="auto"/>
        <w:ind w:right="407"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умения</w:t>
      </w:r>
      <w:r>
        <w:rPr>
          <w:spacing w:val="1"/>
          <w:sz w:val="28"/>
        </w:rPr>
        <w:t xml:space="preserve"> </w:t>
      </w:r>
      <w:r>
        <w:rPr>
          <w:sz w:val="28"/>
        </w:rPr>
        <w:t>самоорганизации</w:t>
      </w:r>
      <w:r>
        <w:rPr>
          <w:spacing w:val="1"/>
          <w:sz w:val="28"/>
        </w:rPr>
        <w:t xml:space="preserve"> </w:t>
      </w:r>
      <w:r>
        <w:rPr>
          <w:sz w:val="28"/>
        </w:rPr>
        <w:t>и</w:t>
      </w:r>
      <w:r>
        <w:rPr>
          <w:spacing w:val="1"/>
          <w:sz w:val="28"/>
        </w:rPr>
        <w:t xml:space="preserve"> </w:t>
      </w:r>
      <w:r>
        <w:rPr>
          <w:sz w:val="28"/>
        </w:rPr>
        <w:t>самоконтроля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 действий:</w:t>
      </w:r>
    </w:p>
    <w:p w14:paraId="7857C7D2" w14:textId="77777777" w:rsidR="00775EE4" w:rsidRDefault="00BE32C9">
      <w:pPr>
        <w:pStyle w:val="a3"/>
        <w:spacing w:line="360" w:lineRule="auto"/>
        <w:ind w:right="413"/>
      </w:pPr>
      <w:r>
        <w:t>принимать и сохранять учебную задачу, осуществлять поиск средств для</w:t>
      </w:r>
      <w:r>
        <w:rPr>
          <w:spacing w:val="1"/>
        </w:rPr>
        <w:t xml:space="preserve"> </w:t>
      </w:r>
      <w:r>
        <w:t>её</w:t>
      </w:r>
      <w:r>
        <w:rPr>
          <w:spacing w:val="-1"/>
        </w:rPr>
        <w:t xml:space="preserve"> </w:t>
      </w:r>
      <w:r>
        <w:t>решения;</w:t>
      </w:r>
    </w:p>
    <w:p w14:paraId="5A99AFC9" w14:textId="77777777" w:rsidR="00775EE4" w:rsidRDefault="00BE32C9">
      <w:pPr>
        <w:pStyle w:val="a3"/>
        <w:spacing w:line="360" w:lineRule="auto"/>
        <w:ind w:right="406"/>
      </w:pPr>
      <w:r>
        <w:t>прогнозировать</w:t>
      </w:r>
      <w:r>
        <w:rPr>
          <w:spacing w:val="1"/>
        </w:rPr>
        <w:t xml:space="preserve"> </w:t>
      </w:r>
      <w:r>
        <w:t>необходимые</w:t>
      </w:r>
      <w:r>
        <w:rPr>
          <w:spacing w:val="1"/>
        </w:rPr>
        <w:t xml:space="preserve"> </w:t>
      </w:r>
      <w:r>
        <w:t>действия</w:t>
      </w:r>
      <w:r>
        <w:rPr>
          <w:spacing w:val="1"/>
        </w:rPr>
        <w:t xml:space="preserve"> </w:t>
      </w:r>
      <w:r>
        <w:t>для</w:t>
      </w:r>
      <w:r>
        <w:rPr>
          <w:spacing w:val="1"/>
        </w:rPr>
        <w:t xml:space="preserve"> </w:t>
      </w:r>
      <w:r>
        <w:t>получения</w:t>
      </w:r>
      <w:r>
        <w:rPr>
          <w:spacing w:val="1"/>
        </w:rPr>
        <w:t xml:space="preserve"> </w:t>
      </w:r>
      <w:r>
        <w:t>практического</w:t>
      </w:r>
      <w:r>
        <w:rPr>
          <w:spacing w:val="1"/>
        </w:rPr>
        <w:t xml:space="preserve"> </w:t>
      </w:r>
      <w:r>
        <w:t>результата, предлагать план действий в соответствии с поставленной задачей,</w:t>
      </w:r>
      <w:r>
        <w:rPr>
          <w:spacing w:val="1"/>
        </w:rPr>
        <w:t xml:space="preserve"> </w:t>
      </w:r>
      <w:r>
        <w:t>действовать</w:t>
      </w:r>
      <w:r>
        <w:rPr>
          <w:spacing w:val="-5"/>
        </w:rPr>
        <w:t xml:space="preserve"> </w:t>
      </w:r>
      <w:r>
        <w:t>по</w:t>
      </w:r>
      <w:r>
        <w:rPr>
          <w:spacing w:val="-3"/>
        </w:rPr>
        <w:t xml:space="preserve"> </w:t>
      </w:r>
      <w:r>
        <w:t>плану;</w:t>
      </w:r>
    </w:p>
    <w:p w14:paraId="54F98C75" w14:textId="77777777" w:rsidR="00775EE4" w:rsidRDefault="00BE32C9">
      <w:pPr>
        <w:pStyle w:val="a3"/>
        <w:spacing w:line="360" w:lineRule="auto"/>
        <w:ind w:right="414"/>
      </w:pPr>
      <w:r>
        <w:t>выполнять действия контроля и оценки, выявлять ошибки и недочёты по</w:t>
      </w:r>
      <w:r>
        <w:rPr>
          <w:spacing w:val="1"/>
        </w:rPr>
        <w:t xml:space="preserve"> </w:t>
      </w:r>
      <w:r>
        <w:t>результатам</w:t>
      </w:r>
      <w:r>
        <w:rPr>
          <w:spacing w:val="-3"/>
        </w:rPr>
        <w:t xml:space="preserve"> </w:t>
      </w:r>
      <w:r>
        <w:t>работы,</w:t>
      </w:r>
      <w:r>
        <w:rPr>
          <w:spacing w:val="-3"/>
        </w:rPr>
        <w:t xml:space="preserve"> </w:t>
      </w:r>
      <w:r>
        <w:t>устанавливать</w:t>
      </w:r>
      <w:r>
        <w:rPr>
          <w:spacing w:val="-3"/>
        </w:rPr>
        <w:t xml:space="preserve"> </w:t>
      </w:r>
      <w:r>
        <w:t>их</w:t>
      </w:r>
      <w:r>
        <w:rPr>
          <w:spacing w:val="-1"/>
        </w:rPr>
        <w:t xml:space="preserve"> </w:t>
      </w:r>
      <w:r>
        <w:t>причины</w:t>
      </w:r>
      <w:r>
        <w:rPr>
          <w:spacing w:val="-5"/>
        </w:rPr>
        <w:t xml:space="preserve"> </w:t>
      </w:r>
      <w:r>
        <w:t>и</w:t>
      </w:r>
      <w:r>
        <w:rPr>
          <w:spacing w:val="-1"/>
        </w:rPr>
        <w:t xml:space="preserve"> </w:t>
      </w:r>
      <w:r>
        <w:t>искать</w:t>
      </w:r>
      <w:r>
        <w:rPr>
          <w:spacing w:val="-4"/>
        </w:rPr>
        <w:t xml:space="preserve"> </w:t>
      </w:r>
      <w:r>
        <w:t>способы</w:t>
      </w:r>
      <w:r>
        <w:rPr>
          <w:spacing w:val="-2"/>
        </w:rPr>
        <w:t xml:space="preserve"> </w:t>
      </w:r>
      <w:r>
        <w:t>устранения;</w:t>
      </w:r>
    </w:p>
    <w:p w14:paraId="048E4790" w14:textId="77777777" w:rsidR="00775EE4" w:rsidRDefault="00BE32C9">
      <w:pPr>
        <w:pStyle w:val="a3"/>
        <w:spacing w:line="321" w:lineRule="exact"/>
        <w:ind w:left="1026" w:firstLine="0"/>
      </w:pPr>
      <w:r>
        <w:t>проявлять</w:t>
      </w:r>
      <w:r>
        <w:rPr>
          <w:spacing w:val="-5"/>
        </w:rPr>
        <w:t xml:space="preserve"> </w:t>
      </w:r>
      <w:r>
        <w:t>волевую</w:t>
      </w:r>
      <w:r>
        <w:rPr>
          <w:spacing w:val="-4"/>
        </w:rPr>
        <w:t xml:space="preserve"> </w:t>
      </w:r>
      <w:r>
        <w:t>саморегуляцию</w:t>
      </w:r>
      <w:r>
        <w:rPr>
          <w:spacing w:val="-4"/>
        </w:rPr>
        <w:t xml:space="preserve"> </w:t>
      </w:r>
      <w:r>
        <w:t>при</w:t>
      </w:r>
      <w:r>
        <w:rPr>
          <w:spacing w:val="-3"/>
        </w:rPr>
        <w:t xml:space="preserve"> </w:t>
      </w:r>
      <w:r>
        <w:t>выполнении</w:t>
      </w:r>
      <w:r>
        <w:rPr>
          <w:spacing w:val="-3"/>
        </w:rPr>
        <w:t xml:space="preserve"> </w:t>
      </w:r>
      <w:r>
        <w:t>задания.</w:t>
      </w:r>
    </w:p>
    <w:p w14:paraId="615C17BB" w14:textId="77777777" w:rsidR="00775EE4" w:rsidRDefault="00BE32C9">
      <w:pPr>
        <w:pStyle w:val="a5"/>
        <w:numPr>
          <w:ilvl w:val="5"/>
          <w:numId w:val="37"/>
        </w:numPr>
        <w:tabs>
          <w:tab w:val="left" w:pos="2498"/>
        </w:tabs>
        <w:spacing w:before="159" w:line="360" w:lineRule="auto"/>
        <w:ind w:right="409" w:firstLine="707"/>
        <w:rPr>
          <w:sz w:val="28"/>
        </w:rPr>
      </w:pPr>
      <w:r>
        <w:rPr>
          <w:sz w:val="28"/>
        </w:rPr>
        <w:t>У</w:t>
      </w:r>
      <w:r>
        <w:rPr>
          <w:spacing w:val="16"/>
          <w:sz w:val="28"/>
        </w:rPr>
        <w:t xml:space="preserve"> </w:t>
      </w:r>
      <w:r>
        <w:rPr>
          <w:sz w:val="28"/>
        </w:rPr>
        <w:t>обучающегося</w:t>
      </w:r>
      <w:r>
        <w:rPr>
          <w:spacing w:val="16"/>
          <w:sz w:val="28"/>
        </w:rPr>
        <w:t xml:space="preserve"> </w:t>
      </w:r>
      <w:r>
        <w:rPr>
          <w:sz w:val="28"/>
        </w:rPr>
        <w:t>будут</w:t>
      </w:r>
      <w:r>
        <w:rPr>
          <w:spacing w:val="18"/>
          <w:sz w:val="28"/>
        </w:rPr>
        <w:t xml:space="preserve"> </w:t>
      </w:r>
      <w:r>
        <w:rPr>
          <w:sz w:val="28"/>
        </w:rPr>
        <w:t>сформированы</w:t>
      </w:r>
      <w:r>
        <w:rPr>
          <w:spacing w:val="19"/>
          <w:sz w:val="28"/>
        </w:rPr>
        <w:t xml:space="preserve"> </w:t>
      </w:r>
      <w:r>
        <w:rPr>
          <w:sz w:val="28"/>
        </w:rPr>
        <w:t>следующие</w:t>
      </w:r>
      <w:r>
        <w:rPr>
          <w:spacing w:val="19"/>
          <w:sz w:val="28"/>
        </w:rPr>
        <w:t xml:space="preserve"> </w:t>
      </w:r>
      <w:r>
        <w:rPr>
          <w:sz w:val="28"/>
        </w:rPr>
        <w:t>умения</w:t>
      </w:r>
      <w:r>
        <w:rPr>
          <w:spacing w:val="-67"/>
          <w:sz w:val="28"/>
        </w:rPr>
        <w:t xml:space="preserve"> </w:t>
      </w:r>
      <w:r>
        <w:rPr>
          <w:sz w:val="28"/>
        </w:rPr>
        <w:t>совместной</w:t>
      </w:r>
      <w:r>
        <w:rPr>
          <w:spacing w:val="-4"/>
          <w:sz w:val="28"/>
        </w:rPr>
        <w:t xml:space="preserve"> </w:t>
      </w:r>
      <w:r>
        <w:rPr>
          <w:sz w:val="28"/>
        </w:rPr>
        <w:t>деятельности:</w:t>
      </w:r>
    </w:p>
    <w:p w14:paraId="25075885" w14:textId="77777777" w:rsidR="00775EE4" w:rsidRDefault="00BE32C9">
      <w:pPr>
        <w:pStyle w:val="a3"/>
        <w:spacing w:line="360" w:lineRule="auto"/>
        <w:jc w:val="left"/>
      </w:pPr>
      <w:r>
        <w:t>выбирать</w:t>
      </w:r>
      <w:r>
        <w:rPr>
          <w:spacing w:val="34"/>
        </w:rPr>
        <w:t xml:space="preserve"> </w:t>
      </w:r>
      <w:r>
        <w:t>себе</w:t>
      </w:r>
      <w:r>
        <w:rPr>
          <w:spacing w:val="33"/>
        </w:rPr>
        <w:t xml:space="preserve"> </w:t>
      </w:r>
      <w:r>
        <w:t>партнёров</w:t>
      </w:r>
      <w:r>
        <w:rPr>
          <w:spacing w:val="35"/>
        </w:rPr>
        <w:t xml:space="preserve"> </w:t>
      </w:r>
      <w:r>
        <w:t>по</w:t>
      </w:r>
      <w:r>
        <w:rPr>
          <w:spacing w:val="36"/>
        </w:rPr>
        <w:t xml:space="preserve"> </w:t>
      </w:r>
      <w:r>
        <w:t>совместной</w:t>
      </w:r>
      <w:r>
        <w:rPr>
          <w:spacing w:val="35"/>
        </w:rPr>
        <w:t xml:space="preserve"> </w:t>
      </w:r>
      <w:r>
        <w:t>деятельности</w:t>
      </w:r>
      <w:r>
        <w:rPr>
          <w:spacing w:val="35"/>
        </w:rPr>
        <w:t xml:space="preserve"> </w:t>
      </w:r>
      <w:r>
        <w:t>не</w:t>
      </w:r>
      <w:r>
        <w:rPr>
          <w:spacing w:val="35"/>
        </w:rPr>
        <w:t xml:space="preserve"> </w:t>
      </w:r>
      <w:r>
        <w:t>только</w:t>
      </w:r>
      <w:r>
        <w:rPr>
          <w:spacing w:val="36"/>
        </w:rPr>
        <w:t xml:space="preserve"> </w:t>
      </w:r>
      <w:r>
        <w:t>по</w:t>
      </w:r>
      <w:r>
        <w:rPr>
          <w:spacing w:val="-67"/>
        </w:rPr>
        <w:t xml:space="preserve"> </w:t>
      </w:r>
      <w:r>
        <w:t>симпатии,</w:t>
      </w:r>
      <w:r>
        <w:rPr>
          <w:spacing w:val="-2"/>
        </w:rPr>
        <w:t xml:space="preserve"> </w:t>
      </w:r>
      <w:r>
        <w:t>но</w:t>
      </w:r>
      <w:r>
        <w:rPr>
          <w:spacing w:val="1"/>
        </w:rPr>
        <w:t xml:space="preserve"> </w:t>
      </w:r>
      <w:r>
        <w:t>и</w:t>
      </w:r>
      <w:r>
        <w:rPr>
          <w:spacing w:val="-3"/>
        </w:rPr>
        <w:t xml:space="preserve"> </w:t>
      </w:r>
      <w:r>
        <w:t>по</w:t>
      </w:r>
      <w:r>
        <w:rPr>
          <w:spacing w:val="-3"/>
        </w:rPr>
        <w:t xml:space="preserve"> </w:t>
      </w:r>
      <w:r>
        <w:t>деловым качествам;</w:t>
      </w:r>
    </w:p>
    <w:p w14:paraId="25DBBC43" w14:textId="77777777" w:rsidR="00775EE4" w:rsidRDefault="00BE32C9">
      <w:pPr>
        <w:pStyle w:val="a3"/>
        <w:spacing w:line="362" w:lineRule="auto"/>
        <w:jc w:val="left"/>
      </w:pPr>
      <w:r>
        <w:t>справедливо</w:t>
      </w:r>
      <w:r>
        <w:rPr>
          <w:spacing w:val="42"/>
        </w:rPr>
        <w:t xml:space="preserve"> </w:t>
      </w:r>
      <w:r>
        <w:t>распределять</w:t>
      </w:r>
      <w:r>
        <w:rPr>
          <w:spacing w:val="43"/>
        </w:rPr>
        <w:t xml:space="preserve"> </w:t>
      </w:r>
      <w:r>
        <w:t>работу,</w:t>
      </w:r>
      <w:r>
        <w:rPr>
          <w:spacing w:val="42"/>
        </w:rPr>
        <w:t xml:space="preserve"> </w:t>
      </w:r>
      <w:r>
        <w:t>договариваться,</w:t>
      </w:r>
      <w:r>
        <w:rPr>
          <w:spacing w:val="44"/>
        </w:rPr>
        <w:t xml:space="preserve"> </w:t>
      </w:r>
      <w:r>
        <w:t>приходить</w:t>
      </w:r>
      <w:r>
        <w:rPr>
          <w:spacing w:val="43"/>
        </w:rPr>
        <w:t xml:space="preserve"> </w:t>
      </w:r>
      <w:r>
        <w:t>к</w:t>
      </w:r>
      <w:r>
        <w:rPr>
          <w:spacing w:val="43"/>
        </w:rPr>
        <w:t xml:space="preserve"> </w:t>
      </w:r>
      <w:r>
        <w:t>общему</w:t>
      </w:r>
      <w:r>
        <w:rPr>
          <w:spacing w:val="-67"/>
        </w:rPr>
        <w:t xml:space="preserve"> </w:t>
      </w:r>
      <w:r>
        <w:t>решению,</w:t>
      </w:r>
      <w:r>
        <w:rPr>
          <w:spacing w:val="-5"/>
        </w:rPr>
        <w:t xml:space="preserve"> </w:t>
      </w:r>
      <w:r>
        <w:t>отвечать</w:t>
      </w:r>
      <w:r>
        <w:rPr>
          <w:spacing w:val="-4"/>
        </w:rPr>
        <w:t xml:space="preserve"> </w:t>
      </w:r>
      <w:r>
        <w:t>за</w:t>
      </w:r>
      <w:r>
        <w:rPr>
          <w:spacing w:val="-1"/>
        </w:rPr>
        <w:t xml:space="preserve"> </w:t>
      </w:r>
      <w:r>
        <w:t>общий результат</w:t>
      </w:r>
      <w:r>
        <w:rPr>
          <w:spacing w:val="1"/>
        </w:rPr>
        <w:t xml:space="preserve"> </w:t>
      </w:r>
      <w:r>
        <w:t>работы;</w:t>
      </w:r>
    </w:p>
    <w:p w14:paraId="79D216ED" w14:textId="77777777" w:rsidR="00775EE4" w:rsidRDefault="00BE32C9">
      <w:pPr>
        <w:pStyle w:val="a3"/>
        <w:tabs>
          <w:tab w:val="left" w:pos="2554"/>
          <w:tab w:val="left" w:pos="3371"/>
          <w:tab w:val="left" w:pos="4512"/>
          <w:tab w:val="left" w:pos="6524"/>
          <w:tab w:val="left" w:pos="8045"/>
          <w:tab w:val="left" w:pos="9802"/>
        </w:tabs>
        <w:spacing w:line="360" w:lineRule="auto"/>
        <w:ind w:right="411"/>
        <w:jc w:val="left"/>
      </w:pPr>
      <w:r>
        <w:t>выполнять</w:t>
      </w:r>
      <w:r>
        <w:tab/>
        <w:t>роли</w:t>
      </w:r>
      <w:r>
        <w:tab/>
        <w:t>лидера,</w:t>
      </w:r>
      <w:r>
        <w:tab/>
        <w:t>подчинённого,</w:t>
      </w:r>
      <w:r>
        <w:tab/>
        <w:t>соблюдать</w:t>
      </w:r>
      <w:r>
        <w:tab/>
        <w:t>равноправие</w:t>
      </w:r>
      <w:r>
        <w:tab/>
      </w:r>
      <w:r>
        <w:rPr>
          <w:spacing w:val="-1"/>
        </w:rPr>
        <w:t>и</w:t>
      </w:r>
      <w:r>
        <w:rPr>
          <w:spacing w:val="-67"/>
        </w:rPr>
        <w:t xml:space="preserve"> </w:t>
      </w:r>
      <w:r>
        <w:t>дружелюбие;</w:t>
      </w:r>
    </w:p>
    <w:p w14:paraId="0BC671F8" w14:textId="77777777" w:rsidR="00775EE4" w:rsidRDefault="00BE32C9">
      <w:pPr>
        <w:pStyle w:val="a3"/>
        <w:spacing w:line="362" w:lineRule="auto"/>
        <w:ind w:right="397"/>
        <w:jc w:val="left"/>
      </w:pPr>
      <w:r>
        <w:t>осуществлять взаимопомощь, проявлять ответственность при выполнении</w:t>
      </w:r>
      <w:r>
        <w:rPr>
          <w:spacing w:val="-67"/>
        </w:rPr>
        <w:t xml:space="preserve"> </w:t>
      </w:r>
      <w:r>
        <w:t>своей</w:t>
      </w:r>
      <w:r>
        <w:rPr>
          <w:spacing w:val="-1"/>
        </w:rPr>
        <w:t xml:space="preserve"> </w:t>
      </w:r>
      <w:r>
        <w:t>части работы.</w:t>
      </w:r>
    </w:p>
    <w:p w14:paraId="570EF1E9" w14:textId="77777777" w:rsidR="00775EE4" w:rsidRDefault="00BE32C9">
      <w:pPr>
        <w:pStyle w:val="a5"/>
        <w:numPr>
          <w:ilvl w:val="3"/>
          <w:numId w:val="46"/>
        </w:numPr>
        <w:tabs>
          <w:tab w:val="left" w:pos="2078"/>
        </w:tabs>
        <w:spacing w:line="360" w:lineRule="auto"/>
        <w:ind w:left="1026" w:right="3264" w:firstLine="0"/>
        <w:rPr>
          <w:sz w:val="28"/>
        </w:rPr>
      </w:pPr>
      <w:r>
        <w:rPr>
          <w:sz w:val="28"/>
        </w:rPr>
        <w:t>Содержание обучения в 4 классе.</w:t>
      </w:r>
      <w:r>
        <w:rPr>
          <w:spacing w:val="1"/>
          <w:sz w:val="28"/>
        </w:rPr>
        <w:t xml:space="preserve"> </w:t>
      </w:r>
      <w:r>
        <w:rPr>
          <w:sz w:val="28"/>
        </w:rPr>
        <w:t>2.1.12.9.1.</w:t>
      </w:r>
      <w:r>
        <w:rPr>
          <w:spacing w:val="-5"/>
          <w:sz w:val="28"/>
        </w:rPr>
        <w:t xml:space="preserve"> </w:t>
      </w:r>
      <w:r>
        <w:rPr>
          <w:sz w:val="28"/>
        </w:rPr>
        <w:t>Технологии,</w:t>
      </w:r>
      <w:r>
        <w:rPr>
          <w:spacing w:val="-4"/>
          <w:sz w:val="28"/>
        </w:rPr>
        <w:t xml:space="preserve"> </w:t>
      </w:r>
      <w:r>
        <w:rPr>
          <w:sz w:val="28"/>
        </w:rPr>
        <w:t>профессии</w:t>
      </w:r>
      <w:r>
        <w:rPr>
          <w:spacing w:val="-4"/>
          <w:sz w:val="28"/>
        </w:rPr>
        <w:t xml:space="preserve"> </w:t>
      </w:r>
      <w:r>
        <w:rPr>
          <w:sz w:val="28"/>
        </w:rPr>
        <w:t>и</w:t>
      </w:r>
      <w:r>
        <w:rPr>
          <w:spacing w:val="-6"/>
          <w:sz w:val="28"/>
        </w:rPr>
        <w:t xml:space="preserve"> </w:t>
      </w:r>
      <w:r>
        <w:rPr>
          <w:sz w:val="28"/>
        </w:rPr>
        <w:t>производства.</w:t>
      </w:r>
    </w:p>
    <w:p w14:paraId="73636809" w14:textId="77777777" w:rsidR="00775EE4" w:rsidRDefault="00BE32C9">
      <w:pPr>
        <w:pStyle w:val="a5"/>
        <w:numPr>
          <w:ilvl w:val="5"/>
          <w:numId w:val="36"/>
        </w:numPr>
        <w:tabs>
          <w:tab w:val="left" w:pos="2498"/>
        </w:tabs>
        <w:spacing w:line="360" w:lineRule="auto"/>
        <w:ind w:right="408" w:firstLine="707"/>
        <w:rPr>
          <w:sz w:val="28"/>
        </w:rPr>
      </w:pPr>
      <w:r>
        <w:rPr>
          <w:sz w:val="28"/>
        </w:rPr>
        <w:t>Профессии и технологии современного мира. Использование</w:t>
      </w:r>
      <w:r>
        <w:rPr>
          <w:spacing w:val="1"/>
          <w:sz w:val="28"/>
        </w:rPr>
        <w:t xml:space="preserve"> </w:t>
      </w:r>
      <w:r>
        <w:rPr>
          <w:sz w:val="28"/>
        </w:rPr>
        <w:t>достижений</w:t>
      </w:r>
      <w:r>
        <w:rPr>
          <w:spacing w:val="1"/>
          <w:sz w:val="28"/>
        </w:rPr>
        <w:t xml:space="preserve"> </w:t>
      </w:r>
      <w:r>
        <w:rPr>
          <w:sz w:val="28"/>
        </w:rPr>
        <w:t>науки</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технического</w:t>
      </w:r>
      <w:r>
        <w:rPr>
          <w:spacing w:val="1"/>
          <w:sz w:val="28"/>
        </w:rPr>
        <w:t xml:space="preserve"> </w:t>
      </w:r>
      <w:r>
        <w:rPr>
          <w:sz w:val="28"/>
        </w:rPr>
        <w:t>прогресса.</w:t>
      </w:r>
      <w:r>
        <w:rPr>
          <w:spacing w:val="1"/>
          <w:sz w:val="28"/>
        </w:rPr>
        <w:t xml:space="preserve"> </w:t>
      </w:r>
      <w:r>
        <w:rPr>
          <w:sz w:val="28"/>
        </w:rPr>
        <w:t>Изобретение</w:t>
      </w:r>
      <w:r>
        <w:rPr>
          <w:spacing w:val="1"/>
          <w:sz w:val="28"/>
        </w:rPr>
        <w:t xml:space="preserve"> </w:t>
      </w:r>
      <w:r>
        <w:rPr>
          <w:sz w:val="28"/>
        </w:rPr>
        <w:t>и</w:t>
      </w:r>
      <w:r>
        <w:rPr>
          <w:spacing w:val="1"/>
          <w:sz w:val="28"/>
        </w:rPr>
        <w:t xml:space="preserve"> </w:t>
      </w:r>
      <w:r>
        <w:rPr>
          <w:sz w:val="28"/>
        </w:rPr>
        <w:t>использование</w:t>
      </w:r>
      <w:r>
        <w:rPr>
          <w:spacing w:val="1"/>
          <w:sz w:val="28"/>
        </w:rPr>
        <w:t xml:space="preserve"> </w:t>
      </w:r>
      <w:r>
        <w:rPr>
          <w:sz w:val="28"/>
        </w:rPr>
        <w:t>синтетических</w:t>
      </w:r>
      <w:r>
        <w:rPr>
          <w:spacing w:val="1"/>
          <w:sz w:val="28"/>
        </w:rPr>
        <w:t xml:space="preserve"> </w:t>
      </w:r>
      <w:r>
        <w:rPr>
          <w:sz w:val="28"/>
        </w:rPr>
        <w:t>материалов</w:t>
      </w:r>
      <w:r>
        <w:rPr>
          <w:spacing w:val="1"/>
          <w:sz w:val="28"/>
        </w:rPr>
        <w:t xml:space="preserve"> </w:t>
      </w:r>
      <w:r>
        <w:rPr>
          <w:sz w:val="28"/>
        </w:rPr>
        <w:t>с</w:t>
      </w:r>
      <w:r>
        <w:rPr>
          <w:spacing w:val="1"/>
          <w:sz w:val="28"/>
        </w:rPr>
        <w:t xml:space="preserve"> </w:t>
      </w:r>
      <w:r>
        <w:rPr>
          <w:sz w:val="28"/>
        </w:rPr>
        <w:t>определёнными</w:t>
      </w:r>
      <w:r>
        <w:rPr>
          <w:spacing w:val="1"/>
          <w:sz w:val="28"/>
        </w:rPr>
        <w:t xml:space="preserve"> </w:t>
      </w:r>
      <w:r>
        <w:rPr>
          <w:sz w:val="28"/>
        </w:rPr>
        <w:t>заданными</w:t>
      </w:r>
      <w:r>
        <w:rPr>
          <w:spacing w:val="1"/>
          <w:sz w:val="28"/>
        </w:rPr>
        <w:t xml:space="preserve"> </w:t>
      </w:r>
      <w:r>
        <w:rPr>
          <w:sz w:val="28"/>
        </w:rPr>
        <w:t>свойствами</w:t>
      </w:r>
      <w:r>
        <w:rPr>
          <w:spacing w:val="13"/>
          <w:sz w:val="28"/>
        </w:rPr>
        <w:t xml:space="preserve"> </w:t>
      </w:r>
      <w:r>
        <w:rPr>
          <w:sz w:val="28"/>
        </w:rPr>
        <w:t>в</w:t>
      </w:r>
      <w:r>
        <w:rPr>
          <w:spacing w:val="14"/>
          <w:sz w:val="28"/>
        </w:rPr>
        <w:t xml:space="preserve"> </w:t>
      </w:r>
      <w:r>
        <w:rPr>
          <w:sz w:val="28"/>
        </w:rPr>
        <w:t>различных</w:t>
      </w:r>
      <w:r>
        <w:rPr>
          <w:spacing w:val="13"/>
          <w:sz w:val="28"/>
        </w:rPr>
        <w:t xml:space="preserve"> </w:t>
      </w:r>
      <w:r>
        <w:rPr>
          <w:sz w:val="28"/>
        </w:rPr>
        <w:t>отраслях</w:t>
      </w:r>
      <w:r>
        <w:rPr>
          <w:spacing w:val="13"/>
          <w:sz w:val="28"/>
        </w:rPr>
        <w:t xml:space="preserve"> </w:t>
      </w:r>
      <w:r>
        <w:rPr>
          <w:sz w:val="28"/>
        </w:rPr>
        <w:t>и</w:t>
      </w:r>
      <w:r>
        <w:rPr>
          <w:spacing w:val="12"/>
          <w:sz w:val="28"/>
        </w:rPr>
        <w:t xml:space="preserve"> </w:t>
      </w:r>
      <w:r>
        <w:rPr>
          <w:sz w:val="28"/>
        </w:rPr>
        <w:t>профессиях.</w:t>
      </w:r>
      <w:r>
        <w:rPr>
          <w:spacing w:val="11"/>
          <w:sz w:val="28"/>
        </w:rPr>
        <w:t xml:space="preserve"> </w:t>
      </w:r>
      <w:r>
        <w:rPr>
          <w:sz w:val="28"/>
        </w:rPr>
        <w:t>Нефть</w:t>
      </w:r>
      <w:r>
        <w:rPr>
          <w:spacing w:val="11"/>
          <w:sz w:val="28"/>
        </w:rPr>
        <w:t xml:space="preserve"> </w:t>
      </w:r>
      <w:r>
        <w:rPr>
          <w:sz w:val="28"/>
        </w:rPr>
        <w:t>как</w:t>
      </w:r>
      <w:r>
        <w:rPr>
          <w:spacing w:val="15"/>
          <w:sz w:val="28"/>
        </w:rPr>
        <w:t xml:space="preserve"> </w:t>
      </w:r>
      <w:r>
        <w:rPr>
          <w:sz w:val="28"/>
        </w:rPr>
        <w:t>универсальное</w:t>
      </w:r>
    </w:p>
    <w:p w14:paraId="479B0CCB"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22469466" w14:textId="77777777" w:rsidR="00775EE4" w:rsidRDefault="00BE32C9">
      <w:pPr>
        <w:pStyle w:val="a3"/>
        <w:spacing w:before="67" w:line="362" w:lineRule="auto"/>
        <w:ind w:right="411" w:firstLine="0"/>
      </w:pPr>
      <w:r>
        <w:t>сырьё. Материалы, получаемые из нефти (пластик, стеклоткань, пенопласт и</w:t>
      </w:r>
      <w:r>
        <w:rPr>
          <w:spacing w:val="1"/>
        </w:rPr>
        <w:t xml:space="preserve"> </w:t>
      </w:r>
      <w:r>
        <w:t>другие).</w:t>
      </w:r>
    </w:p>
    <w:p w14:paraId="08B7DFEE" w14:textId="77777777" w:rsidR="00775EE4" w:rsidRDefault="00BE32C9">
      <w:pPr>
        <w:pStyle w:val="a5"/>
        <w:numPr>
          <w:ilvl w:val="5"/>
          <w:numId w:val="36"/>
        </w:numPr>
        <w:tabs>
          <w:tab w:val="left" w:pos="2498"/>
        </w:tabs>
        <w:spacing w:line="360" w:lineRule="auto"/>
        <w:ind w:right="408" w:firstLine="707"/>
        <w:rPr>
          <w:sz w:val="28"/>
        </w:rPr>
      </w:pPr>
      <w:r>
        <w:rPr>
          <w:sz w:val="28"/>
        </w:rPr>
        <w:t>Профессии,</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опасностями</w:t>
      </w:r>
      <w:r>
        <w:rPr>
          <w:spacing w:val="71"/>
          <w:sz w:val="28"/>
        </w:rPr>
        <w:t xml:space="preserve"> </w:t>
      </w:r>
      <w:r>
        <w:rPr>
          <w:sz w:val="28"/>
        </w:rPr>
        <w:t>(пожарные,</w:t>
      </w:r>
      <w:r>
        <w:rPr>
          <w:spacing w:val="1"/>
          <w:sz w:val="28"/>
        </w:rPr>
        <w:t xml:space="preserve"> </w:t>
      </w:r>
      <w:r>
        <w:rPr>
          <w:sz w:val="28"/>
        </w:rPr>
        <w:t>космонавты,</w:t>
      </w:r>
      <w:r>
        <w:rPr>
          <w:spacing w:val="-5"/>
          <w:sz w:val="28"/>
        </w:rPr>
        <w:t xml:space="preserve"> </w:t>
      </w:r>
      <w:r>
        <w:rPr>
          <w:sz w:val="28"/>
        </w:rPr>
        <w:t>химики и другие).</w:t>
      </w:r>
    </w:p>
    <w:p w14:paraId="11165CE5" w14:textId="77777777" w:rsidR="00775EE4" w:rsidRDefault="00BE32C9">
      <w:pPr>
        <w:pStyle w:val="a5"/>
        <w:numPr>
          <w:ilvl w:val="5"/>
          <w:numId w:val="36"/>
        </w:numPr>
        <w:tabs>
          <w:tab w:val="left" w:pos="2498"/>
        </w:tabs>
        <w:spacing w:line="360" w:lineRule="auto"/>
        <w:ind w:right="412" w:firstLine="707"/>
        <w:rPr>
          <w:sz w:val="28"/>
        </w:rPr>
      </w:pPr>
      <w:r>
        <w:rPr>
          <w:sz w:val="28"/>
        </w:rPr>
        <w:t>Информационный</w:t>
      </w:r>
      <w:r>
        <w:rPr>
          <w:spacing w:val="1"/>
          <w:sz w:val="28"/>
        </w:rPr>
        <w:t xml:space="preserve"> </w:t>
      </w:r>
      <w:r>
        <w:rPr>
          <w:sz w:val="28"/>
        </w:rPr>
        <w:t>мир,</w:t>
      </w:r>
      <w:r>
        <w:rPr>
          <w:spacing w:val="1"/>
          <w:sz w:val="28"/>
        </w:rPr>
        <w:t xml:space="preserve"> </w:t>
      </w:r>
      <w:r>
        <w:rPr>
          <w:sz w:val="28"/>
        </w:rPr>
        <w:t>его</w:t>
      </w:r>
      <w:r>
        <w:rPr>
          <w:spacing w:val="1"/>
          <w:sz w:val="28"/>
        </w:rPr>
        <w:t xml:space="preserve"> </w:t>
      </w:r>
      <w:r>
        <w:rPr>
          <w:sz w:val="28"/>
        </w:rPr>
        <w:t>место</w:t>
      </w:r>
      <w:r>
        <w:rPr>
          <w:spacing w:val="1"/>
          <w:sz w:val="28"/>
        </w:rPr>
        <w:t xml:space="preserve"> </w:t>
      </w:r>
      <w:r>
        <w:rPr>
          <w:sz w:val="28"/>
        </w:rPr>
        <w:t>и</w:t>
      </w:r>
      <w:r>
        <w:rPr>
          <w:spacing w:val="1"/>
          <w:sz w:val="28"/>
        </w:rPr>
        <w:t xml:space="preserve"> </w:t>
      </w:r>
      <w:r>
        <w:rPr>
          <w:sz w:val="28"/>
        </w:rPr>
        <w:t>влияние</w:t>
      </w:r>
      <w:r>
        <w:rPr>
          <w:spacing w:val="1"/>
          <w:sz w:val="28"/>
        </w:rPr>
        <w:t xml:space="preserve"> </w:t>
      </w:r>
      <w:r>
        <w:rPr>
          <w:sz w:val="28"/>
        </w:rPr>
        <w:t>на</w:t>
      </w:r>
      <w:r>
        <w:rPr>
          <w:spacing w:val="1"/>
          <w:sz w:val="28"/>
        </w:rPr>
        <w:t xml:space="preserve"> </w:t>
      </w:r>
      <w:r>
        <w:rPr>
          <w:sz w:val="28"/>
        </w:rPr>
        <w:t>жизнь</w:t>
      </w:r>
      <w:r>
        <w:rPr>
          <w:spacing w:val="1"/>
          <w:sz w:val="28"/>
        </w:rPr>
        <w:t xml:space="preserve"> </w:t>
      </w:r>
      <w:r>
        <w:rPr>
          <w:sz w:val="28"/>
        </w:rPr>
        <w:t>и</w:t>
      </w:r>
      <w:r>
        <w:rPr>
          <w:spacing w:val="1"/>
          <w:sz w:val="28"/>
        </w:rPr>
        <w:t xml:space="preserve"> </w:t>
      </w:r>
      <w:r>
        <w:rPr>
          <w:sz w:val="28"/>
        </w:rPr>
        <w:t>деятельность</w:t>
      </w:r>
      <w:r>
        <w:rPr>
          <w:spacing w:val="1"/>
          <w:sz w:val="28"/>
        </w:rPr>
        <w:t xml:space="preserve"> </w:t>
      </w:r>
      <w:r>
        <w:rPr>
          <w:sz w:val="28"/>
        </w:rPr>
        <w:t>людей.</w:t>
      </w:r>
      <w:r>
        <w:rPr>
          <w:spacing w:val="1"/>
          <w:sz w:val="28"/>
        </w:rPr>
        <w:t xml:space="preserve"> </w:t>
      </w:r>
      <w:r>
        <w:rPr>
          <w:sz w:val="28"/>
        </w:rPr>
        <w:t>Влияние</w:t>
      </w:r>
      <w:r>
        <w:rPr>
          <w:spacing w:val="1"/>
          <w:sz w:val="28"/>
        </w:rPr>
        <w:t xml:space="preserve"> </w:t>
      </w:r>
      <w:r>
        <w:rPr>
          <w:sz w:val="28"/>
        </w:rPr>
        <w:t>современных</w:t>
      </w:r>
      <w:r>
        <w:rPr>
          <w:spacing w:val="1"/>
          <w:sz w:val="28"/>
        </w:rPr>
        <w:t xml:space="preserve"> </w:t>
      </w:r>
      <w:r>
        <w:rPr>
          <w:sz w:val="28"/>
        </w:rPr>
        <w:t>технологий</w:t>
      </w:r>
      <w:r>
        <w:rPr>
          <w:spacing w:val="1"/>
          <w:sz w:val="28"/>
        </w:rPr>
        <w:t xml:space="preserve"> </w:t>
      </w:r>
      <w:r>
        <w:rPr>
          <w:sz w:val="28"/>
        </w:rPr>
        <w:t>и</w:t>
      </w:r>
      <w:r>
        <w:rPr>
          <w:spacing w:val="1"/>
          <w:sz w:val="28"/>
        </w:rPr>
        <w:t xml:space="preserve"> </w:t>
      </w:r>
      <w:r>
        <w:rPr>
          <w:sz w:val="28"/>
        </w:rPr>
        <w:t>преобразующей</w:t>
      </w:r>
      <w:r>
        <w:rPr>
          <w:spacing w:val="1"/>
          <w:sz w:val="28"/>
        </w:rPr>
        <w:t xml:space="preserve"> </w:t>
      </w:r>
      <w:r>
        <w:rPr>
          <w:sz w:val="28"/>
        </w:rPr>
        <w:t>деятельности</w:t>
      </w:r>
      <w:r>
        <w:rPr>
          <w:spacing w:val="-1"/>
          <w:sz w:val="28"/>
        </w:rPr>
        <w:t xml:space="preserve"> </w:t>
      </w:r>
      <w:r>
        <w:rPr>
          <w:sz w:val="28"/>
        </w:rPr>
        <w:t>человека</w:t>
      </w:r>
      <w:r>
        <w:rPr>
          <w:spacing w:val="-1"/>
          <w:sz w:val="28"/>
        </w:rPr>
        <w:t xml:space="preserve"> </w:t>
      </w:r>
      <w:r>
        <w:rPr>
          <w:sz w:val="28"/>
        </w:rPr>
        <w:t>на</w:t>
      </w:r>
      <w:r>
        <w:rPr>
          <w:spacing w:val="-3"/>
          <w:sz w:val="28"/>
        </w:rPr>
        <w:t xml:space="preserve"> </w:t>
      </w:r>
      <w:r>
        <w:rPr>
          <w:sz w:val="28"/>
        </w:rPr>
        <w:t>окружающую среду,</w:t>
      </w:r>
      <w:r>
        <w:rPr>
          <w:spacing w:val="-2"/>
          <w:sz w:val="28"/>
        </w:rPr>
        <w:t xml:space="preserve"> </w:t>
      </w:r>
      <w:r>
        <w:rPr>
          <w:sz w:val="28"/>
        </w:rPr>
        <w:t>способы её</w:t>
      </w:r>
      <w:r>
        <w:rPr>
          <w:spacing w:val="-1"/>
          <w:sz w:val="28"/>
        </w:rPr>
        <w:t xml:space="preserve"> </w:t>
      </w:r>
      <w:r>
        <w:rPr>
          <w:sz w:val="28"/>
        </w:rPr>
        <w:t>защиты.</w:t>
      </w:r>
    </w:p>
    <w:p w14:paraId="21F66FD8" w14:textId="77777777" w:rsidR="00775EE4" w:rsidRDefault="00BE32C9">
      <w:pPr>
        <w:pStyle w:val="a5"/>
        <w:numPr>
          <w:ilvl w:val="5"/>
          <w:numId w:val="36"/>
        </w:numPr>
        <w:tabs>
          <w:tab w:val="left" w:pos="2498"/>
        </w:tabs>
        <w:spacing w:line="360" w:lineRule="auto"/>
        <w:ind w:right="407" w:firstLine="707"/>
        <w:rPr>
          <w:sz w:val="28"/>
        </w:rPr>
      </w:pPr>
      <w:r>
        <w:rPr>
          <w:sz w:val="28"/>
        </w:rPr>
        <w:t>Сохранение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традиций</w:t>
      </w:r>
      <w:r>
        <w:rPr>
          <w:spacing w:val="1"/>
          <w:sz w:val="28"/>
        </w:rPr>
        <w:t xml:space="preserve"> </w:t>
      </w:r>
      <w:r>
        <w:rPr>
          <w:sz w:val="28"/>
        </w:rPr>
        <w:t>прошлого</w:t>
      </w:r>
      <w:r>
        <w:rPr>
          <w:spacing w:val="1"/>
          <w:sz w:val="28"/>
        </w:rPr>
        <w:t xml:space="preserve"> </w:t>
      </w:r>
      <w:r>
        <w:rPr>
          <w:sz w:val="28"/>
        </w:rPr>
        <w:t>в</w:t>
      </w:r>
      <w:r>
        <w:rPr>
          <w:spacing w:val="1"/>
          <w:sz w:val="28"/>
        </w:rPr>
        <w:t xml:space="preserve"> </w:t>
      </w:r>
      <w:r>
        <w:rPr>
          <w:sz w:val="28"/>
        </w:rPr>
        <w:t>творчестве</w:t>
      </w:r>
      <w:r>
        <w:rPr>
          <w:spacing w:val="1"/>
          <w:sz w:val="28"/>
        </w:rPr>
        <w:t xml:space="preserve"> </w:t>
      </w:r>
      <w:r>
        <w:rPr>
          <w:sz w:val="28"/>
        </w:rPr>
        <w:t>современных</w:t>
      </w:r>
      <w:r>
        <w:rPr>
          <w:spacing w:val="1"/>
          <w:sz w:val="28"/>
        </w:rPr>
        <w:t xml:space="preserve"> </w:t>
      </w:r>
      <w:r>
        <w:rPr>
          <w:sz w:val="28"/>
        </w:rPr>
        <w:t>мастеров.</w:t>
      </w:r>
      <w:r>
        <w:rPr>
          <w:spacing w:val="1"/>
          <w:sz w:val="28"/>
        </w:rPr>
        <w:t xml:space="preserve"> </w:t>
      </w:r>
      <w:r>
        <w:rPr>
          <w:sz w:val="28"/>
        </w:rPr>
        <w:t>Бережное</w:t>
      </w:r>
      <w:r>
        <w:rPr>
          <w:spacing w:val="1"/>
          <w:sz w:val="28"/>
        </w:rPr>
        <w:t xml:space="preserve"> </w:t>
      </w:r>
      <w:r>
        <w:rPr>
          <w:sz w:val="28"/>
        </w:rPr>
        <w:t>и</w:t>
      </w:r>
      <w:r>
        <w:rPr>
          <w:spacing w:val="1"/>
          <w:sz w:val="28"/>
        </w:rPr>
        <w:t xml:space="preserve"> </w:t>
      </w:r>
      <w:r>
        <w:rPr>
          <w:sz w:val="28"/>
        </w:rPr>
        <w:t>уважительное</w:t>
      </w:r>
      <w:r>
        <w:rPr>
          <w:spacing w:val="1"/>
          <w:sz w:val="28"/>
        </w:rPr>
        <w:t xml:space="preserve"> </w:t>
      </w:r>
      <w:r>
        <w:rPr>
          <w:sz w:val="28"/>
        </w:rPr>
        <w:t>отношение</w:t>
      </w:r>
      <w:r>
        <w:rPr>
          <w:spacing w:val="1"/>
          <w:sz w:val="28"/>
        </w:rPr>
        <w:t xml:space="preserve"> </w:t>
      </w:r>
      <w:r>
        <w:rPr>
          <w:sz w:val="28"/>
        </w:rPr>
        <w:t>людей</w:t>
      </w:r>
      <w:r>
        <w:rPr>
          <w:spacing w:val="1"/>
          <w:sz w:val="28"/>
        </w:rPr>
        <w:t xml:space="preserve"> </w:t>
      </w:r>
      <w:r>
        <w:rPr>
          <w:sz w:val="28"/>
        </w:rPr>
        <w:t>к</w:t>
      </w:r>
      <w:r>
        <w:rPr>
          <w:spacing w:val="1"/>
          <w:sz w:val="28"/>
        </w:rPr>
        <w:t xml:space="preserve"> </w:t>
      </w:r>
      <w:r>
        <w:rPr>
          <w:sz w:val="28"/>
        </w:rPr>
        <w:t>культурным</w:t>
      </w:r>
      <w:r>
        <w:rPr>
          <w:spacing w:val="19"/>
          <w:sz w:val="28"/>
        </w:rPr>
        <w:t xml:space="preserve"> </w:t>
      </w:r>
      <w:r>
        <w:rPr>
          <w:sz w:val="28"/>
        </w:rPr>
        <w:t>традициям.</w:t>
      </w:r>
      <w:r>
        <w:rPr>
          <w:spacing w:val="19"/>
          <w:sz w:val="28"/>
        </w:rPr>
        <w:t xml:space="preserve"> </w:t>
      </w:r>
      <w:r>
        <w:rPr>
          <w:sz w:val="28"/>
        </w:rPr>
        <w:t>Изготовление</w:t>
      </w:r>
      <w:r>
        <w:rPr>
          <w:spacing w:val="18"/>
          <w:sz w:val="28"/>
        </w:rPr>
        <w:t xml:space="preserve"> </w:t>
      </w:r>
      <w:r>
        <w:rPr>
          <w:sz w:val="28"/>
        </w:rPr>
        <w:t>изделий</w:t>
      </w:r>
      <w:r>
        <w:rPr>
          <w:spacing w:val="19"/>
          <w:sz w:val="28"/>
        </w:rPr>
        <w:t xml:space="preserve"> </w:t>
      </w:r>
      <w:r>
        <w:rPr>
          <w:sz w:val="28"/>
        </w:rPr>
        <w:t>с</w:t>
      </w:r>
      <w:r>
        <w:rPr>
          <w:spacing w:val="18"/>
          <w:sz w:val="28"/>
        </w:rPr>
        <w:t xml:space="preserve"> </w:t>
      </w:r>
      <w:r>
        <w:rPr>
          <w:sz w:val="28"/>
        </w:rPr>
        <w:t>учётом</w:t>
      </w:r>
      <w:r>
        <w:rPr>
          <w:spacing w:val="20"/>
          <w:sz w:val="28"/>
        </w:rPr>
        <w:t xml:space="preserve"> </w:t>
      </w:r>
      <w:r>
        <w:rPr>
          <w:sz w:val="28"/>
        </w:rPr>
        <w:t>традиционных</w:t>
      </w:r>
      <w:r>
        <w:rPr>
          <w:spacing w:val="18"/>
          <w:sz w:val="28"/>
        </w:rPr>
        <w:t xml:space="preserve"> </w:t>
      </w:r>
      <w:r>
        <w:rPr>
          <w:sz w:val="28"/>
        </w:rPr>
        <w:t>правил</w:t>
      </w:r>
      <w:r>
        <w:rPr>
          <w:spacing w:val="-68"/>
          <w:sz w:val="28"/>
        </w:rPr>
        <w:t xml:space="preserve"> </w:t>
      </w:r>
      <w:r>
        <w:rPr>
          <w:sz w:val="28"/>
        </w:rPr>
        <w:t>и</w:t>
      </w:r>
      <w:r>
        <w:rPr>
          <w:spacing w:val="-2"/>
          <w:sz w:val="28"/>
        </w:rPr>
        <w:t xml:space="preserve"> </w:t>
      </w:r>
      <w:r>
        <w:rPr>
          <w:sz w:val="28"/>
        </w:rPr>
        <w:t>современных технологий</w:t>
      </w:r>
      <w:r>
        <w:rPr>
          <w:spacing w:val="-1"/>
          <w:sz w:val="28"/>
        </w:rPr>
        <w:t xml:space="preserve"> </w:t>
      </w:r>
      <w:r>
        <w:rPr>
          <w:sz w:val="28"/>
        </w:rPr>
        <w:t>(лепка,</w:t>
      </w:r>
      <w:r>
        <w:rPr>
          <w:spacing w:val="-1"/>
          <w:sz w:val="28"/>
        </w:rPr>
        <w:t xml:space="preserve"> </w:t>
      </w:r>
      <w:r>
        <w:rPr>
          <w:sz w:val="28"/>
        </w:rPr>
        <w:t>вязание,</w:t>
      </w:r>
      <w:r>
        <w:rPr>
          <w:spacing w:val="-2"/>
          <w:sz w:val="28"/>
        </w:rPr>
        <w:t xml:space="preserve"> </w:t>
      </w:r>
      <w:r>
        <w:rPr>
          <w:sz w:val="28"/>
        </w:rPr>
        <w:t>шитьё,</w:t>
      </w:r>
      <w:r>
        <w:rPr>
          <w:spacing w:val="-2"/>
          <w:sz w:val="28"/>
        </w:rPr>
        <w:t xml:space="preserve"> </w:t>
      </w:r>
      <w:r>
        <w:rPr>
          <w:sz w:val="28"/>
        </w:rPr>
        <w:t>вышивка</w:t>
      </w:r>
      <w:r>
        <w:rPr>
          <w:spacing w:val="-2"/>
          <w:sz w:val="28"/>
        </w:rPr>
        <w:t xml:space="preserve"> </w:t>
      </w:r>
      <w:r>
        <w:rPr>
          <w:sz w:val="28"/>
        </w:rPr>
        <w:t>и</w:t>
      </w:r>
      <w:r>
        <w:rPr>
          <w:spacing w:val="-1"/>
          <w:sz w:val="28"/>
        </w:rPr>
        <w:t xml:space="preserve"> </w:t>
      </w:r>
      <w:r>
        <w:rPr>
          <w:sz w:val="28"/>
        </w:rPr>
        <w:t>другие).</w:t>
      </w:r>
    </w:p>
    <w:p w14:paraId="062D8338" w14:textId="77777777" w:rsidR="00775EE4" w:rsidRDefault="00BE32C9">
      <w:pPr>
        <w:pStyle w:val="a5"/>
        <w:numPr>
          <w:ilvl w:val="5"/>
          <w:numId w:val="36"/>
        </w:numPr>
        <w:tabs>
          <w:tab w:val="left" w:pos="2498"/>
        </w:tabs>
        <w:spacing w:line="360" w:lineRule="auto"/>
        <w:ind w:right="407" w:firstLine="707"/>
        <w:rPr>
          <w:sz w:val="28"/>
        </w:rPr>
      </w:pPr>
      <w:r>
        <w:rPr>
          <w:sz w:val="28"/>
        </w:rPr>
        <w:t>Элементарная</w:t>
      </w:r>
      <w:r>
        <w:rPr>
          <w:spacing w:val="1"/>
          <w:sz w:val="28"/>
        </w:rPr>
        <w:t xml:space="preserve"> </w:t>
      </w:r>
      <w:r>
        <w:rPr>
          <w:sz w:val="28"/>
        </w:rPr>
        <w:t>творческая</w:t>
      </w:r>
      <w:r>
        <w:rPr>
          <w:spacing w:val="1"/>
          <w:sz w:val="28"/>
        </w:rPr>
        <w:t xml:space="preserve"> </w:t>
      </w:r>
      <w:r>
        <w:rPr>
          <w:sz w:val="28"/>
        </w:rPr>
        <w:t>и</w:t>
      </w:r>
      <w:r>
        <w:rPr>
          <w:spacing w:val="1"/>
          <w:sz w:val="28"/>
        </w:rPr>
        <w:t xml:space="preserve"> </w:t>
      </w:r>
      <w:r>
        <w:rPr>
          <w:sz w:val="28"/>
        </w:rPr>
        <w:t>проектная</w:t>
      </w:r>
      <w:r>
        <w:rPr>
          <w:spacing w:val="1"/>
          <w:sz w:val="28"/>
        </w:rPr>
        <w:t xml:space="preserve"> </w:t>
      </w:r>
      <w:r>
        <w:rPr>
          <w:sz w:val="28"/>
        </w:rPr>
        <w:t>деятельность</w:t>
      </w:r>
      <w:r>
        <w:rPr>
          <w:spacing w:val="1"/>
          <w:sz w:val="28"/>
        </w:rPr>
        <w:t xml:space="preserve"> </w:t>
      </w:r>
      <w:r>
        <w:rPr>
          <w:sz w:val="28"/>
        </w:rPr>
        <w:t>(реализация</w:t>
      </w:r>
      <w:r>
        <w:rPr>
          <w:spacing w:val="1"/>
          <w:sz w:val="28"/>
        </w:rPr>
        <w:t xml:space="preserve"> </w:t>
      </w:r>
      <w:r>
        <w:rPr>
          <w:sz w:val="28"/>
        </w:rPr>
        <w:t>заданного</w:t>
      </w:r>
      <w:r>
        <w:rPr>
          <w:spacing w:val="1"/>
          <w:sz w:val="28"/>
        </w:rPr>
        <w:t xml:space="preserve"> </w:t>
      </w:r>
      <w:r>
        <w:rPr>
          <w:sz w:val="28"/>
        </w:rPr>
        <w:t>или</w:t>
      </w:r>
      <w:r>
        <w:rPr>
          <w:spacing w:val="1"/>
          <w:sz w:val="28"/>
        </w:rPr>
        <w:t xml:space="preserve"> </w:t>
      </w:r>
      <w:r>
        <w:rPr>
          <w:sz w:val="28"/>
        </w:rPr>
        <w:t>собственного</w:t>
      </w:r>
      <w:r>
        <w:rPr>
          <w:spacing w:val="1"/>
          <w:sz w:val="28"/>
        </w:rPr>
        <w:t xml:space="preserve"> </w:t>
      </w:r>
      <w:r>
        <w:rPr>
          <w:sz w:val="28"/>
        </w:rPr>
        <w:t>замысла,</w:t>
      </w:r>
      <w:r>
        <w:rPr>
          <w:spacing w:val="1"/>
          <w:sz w:val="28"/>
        </w:rPr>
        <w:t xml:space="preserve"> </w:t>
      </w:r>
      <w:r>
        <w:rPr>
          <w:sz w:val="28"/>
        </w:rPr>
        <w:t>поиск</w:t>
      </w:r>
      <w:r>
        <w:rPr>
          <w:spacing w:val="1"/>
          <w:sz w:val="28"/>
        </w:rPr>
        <w:t xml:space="preserve"> </w:t>
      </w:r>
      <w:r>
        <w:rPr>
          <w:sz w:val="28"/>
        </w:rPr>
        <w:t>оптимальных</w:t>
      </w:r>
      <w:r>
        <w:rPr>
          <w:spacing w:val="1"/>
          <w:sz w:val="28"/>
        </w:rPr>
        <w:t xml:space="preserve"> </w:t>
      </w:r>
      <w:r>
        <w:rPr>
          <w:sz w:val="28"/>
        </w:rPr>
        <w:t>конструктивных</w:t>
      </w:r>
      <w:r>
        <w:rPr>
          <w:spacing w:val="1"/>
          <w:sz w:val="28"/>
        </w:rPr>
        <w:t xml:space="preserve"> </w:t>
      </w:r>
      <w:r>
        <w:rPr>
          <w:sz w:val="28"/>
        </w:rPr>
        <w:t>и</w:t>
      </w:r>
      <w:r>
        <w:rPr>
          <w:spacing w:val="1"/>
          <w:sz w:val="28"/>
        </w:rPr>
        <w:t xml:space="preserve"> </w:t>
      </w:r>
      <w:r>
        <w:rPr>
          <w:sz w:val="28"/>
        </w:rPr>
        <w:t>технологических</w:t>
      </w:r>
      <w:r>
        <w:rPr>
          <w:spacing w:val="1"/>
          <w:sz w:val="28"/>
        </w:rPr>
        <w:t xml:space="preserve"> </w:t>
      </w:r>
      <w:r>
        <w:rPr>
          <w:sz w:val="28"/>
        </w:rPr>
        <w:t>решений).</w:t>
      </w:r>
      <w:r>
        <w:rPr>
          <w:spacing w:val="1"/>
          <w:sz w:val="28"/>
        </w:rPr>
        <w:t xml:space="preserve"> </w:t>
      </w:r>
      <w:r>
        <w:rPr>
          <w:sz w:val="28"/>
        </w:rPr>
        <w:t>Коллективные,</w:t>
      </w:r>
      <w:r>
        <w:rPr>
          <w:spacing w:val="1"/>
          <w:sz w:val="28"/>
        </w:rPr>
        <w:t xml:space="preserve"> </w:t>
      </w:r>
      <w:r>
        <w:rPr>
          <w:sz w:val="28"/>
        </w:rPr>
        <w:t>групповые</w:t>
      </w:r>
      <w:r>
        <w:rPr>
          <w:spacing w:val="1"/>
          <w:sz w:val="28"/>
        </w:rPr>
        <w:t xml:space="preserve"> </w:t>
      </w:r>
      <w:r>
        <w:rPr>
          <w:sz w:val="28"/>
        </w:rPr>
        <w:t>и</w:t>
      </w:r>
      <w:r>
        <w:rPr>
          <w:spacing w:val="1"/>
          <w:sz w:val="28"/>
        </w:rPr>
        <w:t xml:space="preserve"> </w:t>
      </w:r>
      <w:r>
        <w:rPr>
          <w:sz w:val="28"/>
        </w:rPr>
        <w:t>индивидуальные</w:t>
      </w:r>
      <w:r>
        <w:rPr>
          <w:spacing w:val="1"/>
          <w:sz w:val="28"/>
        </w:rPr>
        <w:t xml:space="preserve"> </w:t>
      </w:r>
      <w:r>
        <w:rPr>
          <w:sz w:val="28"/>
        </w:rPr>
        <w:t>проекты</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содержания</w:t>
      </w:r>
      <w:r>
        <w:rPr>
          <w:spacing w:val="1"/>
          <w:sz w:val="28"/>
        </w:rPr>
        <w:t xml:space="preserve"> </w:t>
      </w:r>
      <w:r>
        <w:rPr>
          <w:sz w:val="28"/>
        </w:rPr>
        <w:t>материала,</w:t>
      </w:r>
      <w:r>
        <w:rPr>
          <w:spacing w:val="1"/>
          <w:sz w:val="28"/>
        </w:rPr>
        <w:t xml:space="preserve"> </w:t>
      </w:r>
      <w:r>
        <w:rPr>
          <w:sz w:val="28"/>
        </w:rPr>
        <w:t>изучаемого</w:t>
      </w:r>
      <w:r>
        <w:rPr>
          <w:spacing w:val="1"/>
          <w:sz w:val="28"/>
        </w:rPr>
        <w:t xml:space="preserve"> </w:t>
      </w:r>
      <w:r>
        <w:rPr>
          <w:sz w:val="28"/>
        </w:rPr>
        <w:t>в</w:t>
      </w:r>
      <w:r>
        <w:rPr>
          <w:spacing w:val="1"/>
          <w:sz w:val="28"/>
        </w:rPr>
        <w:t xml:space="preserve"> </w:t>
      </w:r>
      <w:r>
        <w:rPr>
          <w:sz w:val="28"/>
        </w:rPr>
        <w:t>течение</w:t>
      </w:r>
      <w:r>
        <w:rPr>
          <w:spacing w:val="1"/>
          <w:sz w:val="28"/>
        </w:rPr>
        <w:t xml:space="preserve"> </w:t>
      </w:r>
      <w:r>
        <w:rPr>
          <w:sz w:val="28"/>
        </w:rPr>
        <w:t>учебного</w:t>
      </w:r>
      <w:r>
        <w:rPr>
          <w:spacing w:val="1"/>
          <w:sz w:val="28"/>
        </w:rPr>
        <w:t xml:space="preserve"> </w:t>
      </w:r>
      <w:r>
        <w:rPr>
          <w:sz w:val="28"/>
        </w:rPr>
        <w:t>года.</w:t>
      </w:r>
      <w:r>
        <w:rPr>
          <w:spacing w:val="1"/>
          <w:sz w:val="28"/>
        </w:rPr>
        <w:t xml:space="preserve"> </w:t>
      </w:r>
      <w:r>
        <w:rPr>
          <w:sz w:val="28"/>
        </w:rPr>
        <w:t>Использование</w:t>
      </w:r>
      <w:r>
        <w:rPr>
          <w:spacing w:val="1"/>
          <w:sz w:val="28"/>
        </w:rPr>
        <w:t xml:space="preserve"> </w:t>
      </w:r>
      <w:r>
        <w:rPr>
          <w:sz w:val="28"/>
        </w:rPr>
        <w:t>комбинированных</w:t>
      </w:r>
      <w:r>
        <w:rPr>
          <w:spacing w:val="1"/>
          <w:sz w:val="28"/>
        </w:rPr>
        <w:t xml:space="preserve"> </w:t>
      </w:r>
      <w:r>
        <w:rPr>
          <w:sz w:val="28"/>
        </w:rPr>
        <w:t>техник</w:t>
      </w:r>
      <w:r>
        <w:rPr>
          <w:spacing w:val="1"/>
          <w:sz w:val="28"/>
        </w:rPr>
        <w:t xml:space="preserve"> </w:t>
      </w:r>
      <w:r>
        <w:rPr>
          <w:sz w:val="28"/>
        </w:rPr>
        <w:t>создания</w:t>
      </w:r>
      <w:r>
        <w:rPr>
          <w:spacing w:val="1"/>
          <w:sz w:val="28"/>
        </w:rPr>
        <w:t xml:space="preserve"> </w:t>
      </w:r>
      <w:r>
        <w:rPr>
          <w:sz w:val="28"/>
        </w:rPr>
        <w:t>конструкций</w:t>
      </w:r>
      <w:r>
        <w:rPr>
          <w:spacing w:val="-2"/>
          <w:sz w:val="28"/>
        </w:rPr>
        <w:t xml:space="preserve"> </w:t>
      </w:r>
      <w:r>
        <w:rPr>
          <w:sz w:val="28"/>
        </w:rPr>
        <w:t>по заданным</w:t>
      </w:r>
      <w:r>
        <w:rPr>
          <w:spacing w:val="-1"/>
          <w:sz w:val="28"/>
        </w:rPr>
        <w:t xml:space="preserve"> </w:t>
      </w:r>
      <w:r>
        <w:rPr>
          <w:sz w:val="28"/>
        </w:rPr>
        <w:t>условиям</w:t>
      </w:r>
      <w:r>
        <w:rPr>
          <w:spacing w:val="-1"/>
          <w:sz w:val="28"/>
        </w:rPr>
        <w:t xml:space="preserve"> </w:t>
      </w:r>
      <w:r>
        <w:rPr>
          <w:sz w:val="28"/>
        </w:rPr>
        <w:t>в</w:t>
      </w:r>
      <w:r>
        <w:rPr>
          <w:spacing w:val="-3"/>
          <w:sz w:val="28"/>
        </w:rPr>
        <w:t xml:space="preserve"> </w:t>
      </w:r>
      <w:r>
        <w:rPr>
          <w:sz w:val="28"/>
        </w:rPr>
        <w:t>выполнении</w:t>
      </w:r>
      <w:r>
        <w:rPr>
          <w:spacing w:val="-1"/>
          <w:sz w:val="28"/>
        </w:rPr>
        <w:t xml:space="preserve"> </w:t>
      </w:r>
      <w:r>
        <w:rPr>
          <w:sz w:val="28"/>
        </w:rPr>
        <w:t>учебных</w:t>
      </w:r>
      <w:r>
        <w:rPr>
          <w:spacing w:val="-2"/>
          <w:sz w:val="28"/>
        </w:rPr>
        <w:t xml:space="preserve"> </w:t>
      </w:r>
      <w:r>
        <w:rPr>
          <w:sz w:val="28"/>
        </w:rPr>
        <w:t>проектов.</w:t>
      </w:r>
    </w:p>
    <w:p w14:paraId="1B0FB557" w14:textId="77777777" w:rsidR="00775EE4" w:rsidRDefault="00BE32C9">
      <w:pPr>
        <w:pStyle w:val="a5"/>
        <w:numPr>
          <w:ilvl w:val="4"/>
          <w:numId w:val="35"/>
        </w:numPr>
        <w:tabs>
          <w:tab w:val="left" w:pos="2290"/>
        </w:tabs>
        <w:spacing w:line="321" w:lineRule="exact"/>
        <w:ind w:hanging="1264"/>
        <w:rPr>
          <w:sz w:val="28"/>
        </w:rPr>
      </w:pPr>
      <w:r>
        <w:rPr>
          <w:sz w:val="28"/>
        </w:rPr>
        <w:t>Технологии</w:t>
      </w:r>
      <w:r>
        <w:rPr>
          <w:spacing w:val="-8"/>
          <w:sz w:val="28"/>
        </w:rPr>
        <w:t xml:space="preserve"> </w:t>
      </w:r>
      <w:r>
        <w:rPr>
          <w:sz w:val="28"/>
        </w:rPr>
        <w:t>ручной</w:t>
      </w:r>
      <w:r>
        <w:rPr>
          <w:spacing w:val="-7"/>
          <w:sz w:val="28"/>
        </w:rPr>
        <w:t xml:space="preserve"> </w:t>
      </w:r>
      <w:r>
        <w:rPr>
          <w:sz w:val="28"/>
        </w:rPr>
        <w:t>обработки</w:t>
      </w:r>
      <w:r>
        <w:rPr>
          <w:spacing w:val="-5"/>
          <w:sz w:val="28"/>
        </w:rPr>
        <w:t xml:space="preserve"> </w:t>
      </w:r>
      <w:r>
        <w:rPr>
          <w:sz w:val="28"/>
        </w:rPr>
        <w:t>материалов.</w:t>
      </w:r>
    </w:p>
    <w:p w14:paraId="44AC94B6" w14:textId="77777777" w:rsidR="00775EE4" w:rsidRDefault="00BE32C9">
      <w:pPr>
        <w:pStyle w:val="a5"/>
        <w:numPr>
          <w:ilvl w:val="5"/>
          <w:numId w:val="35"/>
        </w:numPr>
        <w:tabs>
          <w:tab w:val="left" w:pos="2498"/>
        </w:tabs>
        <w:spacing w:before="159" w:line="360" w:lineRule="auto"/>
        <w:ind w:right="405" w:firstLine="707"/>
        <w:rPr>
          <w:sz w:val="28"/>
        </w:rPr>
      </w:pPr>
      <w:r>
        <w:rPr>
          <w:sz w:val="28"/>
        </w:rPr>
        <w:t>Синтетические</w:t>
      </w:r>
      <w:r>
        <w:rPr>
          <w:spacing w:val="1"/>
          <w:sz w:val="28"/>
        </w:rPr>
        <w:t xml:space="preserve"> </w:t>
      </w:r>
      <w:r>
        <w:rPr>
          <w:sz w:val="28"/>
        </w:rPr>
        <w:t>материалы</w:t>
      </w:r>
      <w:r>
        <w:rPr>
          <w:spacing w:val="1"/>
          <w:sz w:val="28"/>
        </w:rPr>
        <w:t xml:space="preserve"> </w:t>
      </w:r>
      <w:r>
        <w:rPr>
          <w:sz w:val="28"/>
        </w:rPr>
        <w:t>–</w:t>
      </w:r>
      <w:r>
        <w:rPr>
          <w:spacing w:val="1"/>
          <w:sz w:val="28"/>
        </w:rPr>
        <w:t xml:space="preserve"> </w:t>
      </w:r>
      <w:r>
        <w:rPr>
          <w:sz w:val="28"/>
        </w:rPr>
        <w:t>ткани,</w:t>
      </w:r>
      <w:r>
        <w:rPr>
          <w:spacing w:val="1"/>
          <w:sz w:val="28"/>
        </w:rPr>
        <w:t xml:space="preserve"> </w:t>
      </w:r>
      <w:r>
        <w:rPr>
          <w:sz w:val="28"/>
        </w:rPr>
        <w:t>полимеры</w:t>
      </w:r>
      <w:r>
        <w:rPr>
          <w:spacing w:val="1"/>
          <w:sz w:val="28"/>
        </w:rPr>
        <w:t xml:space="preserve"> </w:t>
      </w:r>
      <w:r>
        <w:rPr>
          <w:sz w:val="28"/>
        </w:rPr>
        <w:t>(пластик,</w:t>
      </w:r>
      <w:r>
        <w:rPr>
          <w:spacing w:val="1"/>
          <w:sz w:val="28"/>
        </w:rPr>
        <w:t xml:space="preserve"> </w:t>
      </w:r>
      <w:r>
        <w:rPr>
          <w:sz w:val="28"/>
        </w:rPr>
        <w:t>поролон).</w:t>
      </w:r>
      <w:r>
        <w:rPr>
          <w:spacing w:val="1"/>
          <w:sz w:val="28"/>
        </w:rPr>
        <w:t xml:space="preserve"> </w:t>
      </w:r>
      <w:r>
        <w:rPr>
          <w:sz w:val="28"/>
        </w:rPr>
        <w:t>Их</w:t>
      </w:r>
      <w:r>
        <w:rPr>
          <w:spacing w:val="1"/>
          <w:sz w:val="28"/>
        </w:rPr>
        <w:t xml:space="preserve"> </w:t>
      </w:r>
      <w:r>
        <w:rPr>
          <w:sz w:val="28"/>
        </w:rPr>
        <w:t>свойства.</w:t>
      </w:r>
      <w:r>
        <w:rPr>
          <w:spacing w:val="1"/>
          <w:sz w:val="28"/>
        </w:rPr>
        <w:t xml:space="preserve"> </w:t>
      </w:r>
      <w:r>
        <w:rPr>
          <w:sz w:val="28"/>
        </w:rPr>
        <w:t>Создание</w:t>
      </w:r>
      <w:r>
        <w:rPr>
          <w:spacing w:val="1"/>
          <w:sz w:val="28"/>
        </w:rPr>
        <w:t xml:space="preserve"> </w:t>
      </w:r>
      <w:r>
        <w:rPr>
          <w:sz w:val="28"/>
        </w:rPr>
        <w:t>синтетических</w:t>
      </w:r>
      <w:r>
        <w:rPr>
          <w:spacing w:val="1"/>
          <w:sz w:val="28"/>
        </w:rPr>
        <w:t xml:space="preserve"> </w:t>
      </w:r>
      <w:r>
        <w:rPr>
          <w:sz w:val="28"/>
        </w:rPr>
        <w:t>материалов</w:t>
      </w:r>
      <w:r>
        <w:rPr>
          <w:spacing w:val="1"/>
          <w:sz w:val="28"/>
        </w:rPr>
        <w:t xml:space="preserve"> </w:t>
      </w:r>
      <w:r>
        <w:rPr>
          <w:sz w:val="28"/>
        </w:rPr>
        <w:t>с</w:t>
      </w:r>
      <w:r>
        <w:rPr>
          <w:spacing w:val="1"/>
          <w:sz w:val="28"/>
        </w:rPr>
        <w:t xml:space="preserve"> </w:t>
      </w:r>
      <w:r>
        <w:rPr>
          <w:sz w:val="28"/>
        </w:rPr>
        <w:t>заданными</w:t>
      </w:r>
      <w:r>
        <w:rPr>
          <w:spacing w:val="1"/>
          <w:sz w:val="28"/>
        </w:rPr>
        <w:t xml:space="preserve"> </w:t>
      </w:r>
      <w:r>
        <w:rPr>
          <w:sz w:val="28"/>
        </w:rPr>
        <w:t>свойствами.</w:t>
      </w:r>
    </w:p>
    <w:p w14:paraId="2BD1D63F" w14:textId="77777777" w:rsidR="00775EE4" w:rsidRDefault="00BE32C9">
      <w:pPr>
        <w:pStyle w:val="a5"/>
        <w:numPr>
          <w:ilvl w:val="5"/>
          <w:numId w:val="35"/>
        </w:numPr>
        <w:tabs>
          <w:tab w:val="left" w:pos="2498"/>
        </w:tabs>
        <w:spacing w:line="360" w:lineRule="auto"/>
        <w:ind w:right="407" w:firstLine="707"/>
        <w:rPr>
          <w:sz w:val="28"/>
        </w:rPr>
      </w:pPr>
      <w:r>
        <w:rPr>
          <w:sz w:val="28"/>
        </w:rPr>
        <w:t>Использование</w:t>
      </w:r>
      <w:r>
        <w:rPr>
          <w:spacing w:val="1"/>
          <w:sz w:val="28"/>
        </w:rPr>
        <w:t xml:space="preserve"> </w:t>
      </w:r>
      <w:r>
        <w:rPr>
          <w:sz w:val="28"/>
        </w:rPr>
        <w:t>измерений,</w:t>
      </w:r>
      <w:r>
        <w:rPr>
          <w:spacing w:val="1"/>
          <w:sz w:val="28"/>
        </w:rPr>
        <w:t xml:space="preserve"> </w:t>
      </w:r>
      <w:r>
        <w:rPr>
          <w:sz w:val="28"/>
        </w:rPr>
        <w:t>вычислений</w:t>
      </w:r>
      <w:r>
        <w:rPr>
          <w:spacing w:val="1"/>
          <w:sz w:val="28"/>
        </w:rPr>
        <w:t xml:space="preserve"> </w:t>
      </w:r>
      <w:r>
        <w:rPr>
          <w:sz w:val="28"/>
        </w:rPr>
        <w:t>и</w:t>
      </w:r>
      <w:r>
        <w:rPr>
          <w:spacing w:val="1"/>
          <w:sz w:val="28"/>
        </w:rPr>
        <w:t xml:space="preserve"> </w:t>
      </w:r>
      <w:r>
        <w:rPr>
          <w:sz w:val="28"/>
        </w:rPr>
        <w:t>построений</w:t>
      </w:r>
      <w:r>
        <w:rPr>
          <w:spacing w:val="1"/>
          <w:sz w:val="28"/>
        </w:rPr>
        <w:t xml:space="preserve"> </w:t>
      </w:r>
      <w:r>
        <w:rPr>
          <w:sz w:val="28"/>
        </w:rPr>
        <w:t>для</w:t>
      </w:r>
      <w:r>
        <w:rPr>
          <w:spacing w:val="1"/>
          <w:sz w:val="28"/>
        </w:rPr>
        <w:t xml:space="preserve"> </w:t>
      </w:r>
      <w:r>
        <w:rPr>
          <w:sz w:val="28"/>
        </w:rPr>
        <w:t>решения практических задач. Внесение дополнений и изменений в условные</w:t>
      </w:r>
      <w:r>
        <w:rPr>
          <w:spacing w:val="1"/>
          <w:sz w:val="28"/>
        </w:rPr>
        <w:t xml:space="preserve"> </w:t>
      </w:r>
      <w:r>
        <w:rPr>
          <w:sz w:val="28"/>
        </w:rPr>
        <w:t>графические изображения в соответствии с дополнительными (изменёнными)</w:t>
      </w:r>
      <w:r>
        <w:rPr>
          <w:spacing w:val="1"/>
          <w:sz w:val="28"/>
        </w:rPr>
        <w:t xml:space="preserve"> </w:t>
      </w:r>
      <w:r>
        <w:rPr>
          <w:sz w:val="28"/>
        </w:rPr>
        <w:t>требованиями</w:t>
      </w:r>
      <w:r>
        <w:rPr>
          <w:spacing w:val="-4"/>
          <w:sz w:val="28"/>
        </w:rPr>
        <w:t xml:space="preserve"> </w:t>
      </w:r>
      <w:r>
        <w:rPr>
          <w:sz w:val="28"/>
        </w:rPr>
        <w:t>к изделию.</w:t>
      </w:r>
    </w:p>
    <w:p w14:paraId="2C14F758" w14:textId="7DFA4750" w:rsidR="00775EE4" w:rsidRDefault="0081575C">
      <w:pPr>
        <w:pStyle w:val="a5"/>
        <w:numPr>
          <w:ilvl w:val="5"/>
          <w:numId w:val="35"/>
        </w:numPr>
        <w:tabs>
          <w:tab w:val="left" w:pos="2498"/>
        </w:tabs>
        <w:spacing w:line="360" w:lineRule="auto"/>
        <w:ind w:right="403" w:firstLine="707"/>
        <w:rPr>
          <w:sz w:val="28"/>
        </w:rPr>
      </w:pPr>
      <w:r>
        <w:rPr>
          <w:sz w:val="28"/>
        </w:rPr>
        <w:t>Труд (технология)</w:t>
      </w:r>
      <w:r w:rsidR="00BE32C9">
        <w:rPr>
          <w:sz w:val="28"/>
        </w:rPr>
        <w:t xml:space="preserve"> обработки бумаги и картона. Подбор материалов</w:t>
      </w:r>
      <w:r w:rsidR="00BE32C9">
        <w:rPr>
          <w:spacing w:val="1"/>
          <w:sz w:val="28"/>
        </w:rPr>
        <w:t xml:space="preserve"> </w:t>
      </w:r>
      <w:r w:rsidR="00BE32C9">
        <w:rPr>
          <w:sz w:val="28"/>
        </w:rPr>
        <w:t>в соответствии с замыслом, особенностями конструкции изделия. Определение</w:t>
      </w:r>
      <w:r w:rsidR="00BE32C9">
        <w:rPr>
          <w:spacing w:val="1"/>
          <w:sz w:val="28"/>
        </w:rPr>
        <w:t xml:space="preserve"> </w:t>
      </w:r>
      <w:r w:rsidR="00BE32C9">
        <w:rPr>
          <w:sz w:val="28"/>
        </w:rPr>
        <w:t>оптимальных</w:t>
      </w:r>
      <w:r w:rsidR="00BE32C9">
        <w:rPr>
          <w:spacing w:val="1"/>
          <w:sz w:val="28"/>
        </w:rPr>
        <w:t xml:space="preserve"> </w:t>
      </w:r>
      <w:r w:rsidR="00BE32C9">
        <w:rPr>
          <w:sz w:val="28"/>
        </w:rPr>
        <w:t>способов</w:t>
      </w:r>
      <w:r w:rsidR="00BE32C9">
        <w:rPr>
          <w:spacing w:val="1"/>
          <w:sz w:val="28"/>
        </w:rPr>
        <w:t xml:space="preserve"> </w:t>
      </w:r>
      <w:r w:rsidR="00BE32C9">
        <w:rPr>
          <w:sz w:val="28"/>
        </w:rPr>
        <w:t>разметки</w:t>
      </w:r>
      <w:r w:rsidR="00BE32C9">
        <w:rPr>
          <w:spacing w:val="1"/>
          <w:sz w:val="28"/>
        </w:rPr>
        <w:t xml:space="preserve"> </w:t>
      </w:r>
      <w:r w:rsidR="00BE32C9">
        <w:rPr>
          <w:sz w:val="28"/>
        </w:rPr>
        <w:t>деталей,</w:t>
      </w:r>
      <w:r w:rsidR="00BE32C9">
        <w:rPr>
          <w:spacing w:val="1"/>
          <w:sz w:val="28"/>
        </w:rPr>
        <w:t xml:space="preserve"> </w:t>
      </w:r>
      <w:r w:rsidR="00BE32C9">
        <w:rPr>
          <w:sz w:val="28"/>
        </w:rPr>
        <w:t>сборки</w:t>
      </w:r>
      <w:r w:rsidR="00BE32C9">
        <w:rPr>
          <w:spacing w:val="1"/>
          <w:sz w:val="28"/>
        </w:rPr>
        <w:t xml:space="preserve"> </w:t>
      </w:r>
      <w:r w:rsidR="00BE32C9">
        <w:rPr>
          <w:sz w:val="28"/>
        </w:rPr>
        <w:t>изделия.</w:t>
      </w:r>
      <w:r w:rsidR="00BE32C9">
        <w:rPr>
          <w:spacing w:val="1"/>
          <w:sz w:val="28"/>
        </w:rPr>
        <w:t xml:space="preserve"> </w:t>
      </w:r>
      <w:r w:rsidR="00BE32C9">
        <w:rPr>
          <w:sz w:val="28"/>
        </w:rPr>
        <w:t>Выбор</w:t>
      </w:r>
      <w:r w:rsidR="00BE32C9">
        <w:rPr>
          <w:spacing w:val="1"/>
          <w:sz w:val="28"/>
        </w:rPr>
        <w:t xml:space="preserve"> </w:t>
      </w:r>
      <w:r w:rsidR="00BE32C9">
        <w:rPr>
          <w:sz w:val="28"/>
        </w:rPr>
        <w:t>способов</w:t>
      </w:r>
      <w:r w:rsidR="00BE32C9">
        <w:rPr>
          <w:spacing w:val="1"/>
          <w:sz w:val="28"/>
        </w:rPr>
        <w:t xml:space="preserve"> </w:t>
      </w:r>
      <w:r w:rsidR="00BE32C9">
        <w:rPr>
          <w:sz w:val="28"/>
        </w:rPr>
        <w:t>отделки.</w:t>
      </w:r>
      <w:r w:rsidR="00BE32C9">
        <w:rPr>
          <w:spacing w:val="-1"/>
          <w:sz w:val="28"/>
        </w:rPr>
        <w:t xml:space="preserve"> </w:t>
      </w:r>
      <w:r w:rsidR="00BE32C9">
        <w:rPr>
          <w:sz w:val="28"/>
        </w:rPr>
        <w:t>Комбинирование</w:t>
      </w:r>
      <w:r w:rsidR="00BE32C9">
        <w:rPr>
          <w:spacing w:val="-4"/>
          <w:sz w:val="28"/>
        </w:rPr>
        <w:t xml:space="preserve"> </w:t>
      </w:r>
      <w:r w:rsidR="00BE32C9">
        <w:rPr>
          <w:sz w:val="28"/>
        </w:rPr>
        <w:t>разных</w:t>
      </w:r>
      <w:r w:rsidR="00BE32C9">
        <w:rPr>
          <w:spacing w:val="1"/>
          <w:sz w:val="28"/>
        </w:rPr>
        <w:t xml:space="preserve"> </w:t>
      </w:r>
      <w:r w:rsidR="00BE32C9">
        <w:rPr>
          <w:sz w:val="28"/>
        </w:rPr>
        <w:t>материалов</w:t>
      </w:r>
      <w:r w:rsidR="00BE32C9">
        <w:rPr>
          <w:spacing w:val="-3"/>
          <w:sz w:val="28"/>
        </w:rPr>
        <w:t xml:space="preserve"> </w:t>
      </w:r>
      <w:r w:rsidR="00BE32C9">
        <w:rPr>
          <w:sz w:val="28"/>
        </w:rPr>
        <w:t>в</w:t>
      </w:r>
      <w:r w:rsidR="00BE32C9">
        <w:rPr>
          <w:spacing w:val="-3"/>
          <w:sz w:val="28"/>
        </w:rPr>
        <w:t xml:space="preserve"> </w:t>
      </w:r>
      <w:r w:rsidR="00BE32C9">
        <w:rPr>
          <w:sz w:val="28"/>
        </w:rPr>
        <w:t>одном изделии.</w:t>
      </w:r>
    </w:p>
    <w:p w14:paraId="3B61B73F"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2EBFC248" w14:textId="77777777" w:rsidR="00775EE4" w:rsidRDefault="00BE32C9">
      <w:pPr>
        <w:pStyle w:val="a5"/>
        <w:numPr>
          <w:ilvl w:val="5"/>
          <w:numId w:val="35"/>
        </w:numPr>
        <w:tabs>
          <w:tab w:val="left" w:pos="2498"/>
        </w:tabs>
        <w:spacing w:before="67" w:line="360" w:lineRule="auto"/>
        <w:ind w:right="411" w:firstLine="707"/>
        <w:rPr>
          <w:sz w:val="28"/>
        </w:rPr>
      </w:pPr>
      <w:r>
        <w:rPr>
          <w:sz w:val="28"/>
        </w:rPr>
        <w:t>Совершенствование</w:t>
      </w:r>
      <w:r>
        <w:rPr>
          <w:spacing w:val="1"/>
          <w:sz w:val="28"/>
        </w:rPr>
        <w:t xml:space="preserve"> </w:t>
      </w:r>
      <w:r>
        <w:rPr>
          <w:sz w:val="28"/>
        </w:rPr>
        <w:t>умений</w:t>
      </w:r>
      <w:r>
        <w:rPr>
          <w:spacing w:val="1"/>
          <w:sz w:val="28"/>
        </w:rPr>
        <w:t xml:space="preserve"> </w:t>
      </w:r>
      <w:r>
        <w:rPr>
          <w:sz w:val="28"/>
        </w:rPr>
        <w:t>выполнять</w:t>
      </w:r>
      <w:r>
        <w:rPr>
          <w:spacing w:val="1"/>
          <w:sz w:val="28"/>
        </w:rPr>
        <w:t xml:space="preserve"> </w:t>
      </w:r>
      <w:r>
        <w:rPr>
          <w:sz w:val="28"/>
        </w:rPr>
        <w:t>разные</w:t>
      </w:r>
      <w:r>
        <w:rPr>
          <w:spacing w:val="1"/>
          <w:sz w:val="28"/>
        </w:rPr>
        <w:t xml:space="preserve"> </w:t>
      </w:r>
      <w:r>
        <w:rPr>
          <w:sz w:val="28"/>
        </w:rPr>
        <w:t>способы</w:t>
      </w:r>
      <w:r>
        <w:rPr>
          <w:spacing w:val="1"/>
          <w:sz w:val="28"/>
        </w:rPr>
        <w:t xml:space="preserve"> </w:t>
      </w:r>
      <w:r>
        <w:rPr>
          <w:sz w:val="28"/>
        </w:rPr>
        <w:t>разметки</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чертёжных</w:t>
      </w:r>
      <w:r>
        <w:rPr>
          <w:spacing w:val="1"/>
          <w:sz w:val="28"/>
        </w:rPr>
        <w:t xml:space="preserve"> </w:t>
      </w:r>
      <w:r>
        <w:rPr>
          <w:sz w:val="28"/>
        </w:rPr>
        <w:t>инструментов.</w:t>
      </w:r>
      <w:r>
        <w:rPr>
          <w:spacing w:val="1"/>
          <w:sz w:val="28"/>
        </w:rPr>
        <w:t xml:space="preserve"> </w:t>
      </w:r>
      <w:r>
        <w:rPr>
          <w:sz w:val="28"/>
        </w:rPr>
        <w:t>Освоение</w:t>
      </w:r>
      <w:r>
        <w:rPr>
          <w:spacing w:val="1"/>
          <w:sz w:val="28"/>
        </w:rPr>
        <w:t xml:space="preserve"> </w:t>
      </w:r>
      <w:r>
        <w:rPr>
          <w:sz w:val="28"/>
        </w:rPr>
        <w:t>доступных</w:t>
      </w:r>
      <w:r>
        <w:rPr>
          <w:spacing w:val="1"/>
          <w:sz w:val="28"/>
        </w:rPr>
        <w:t xml:space="preserve"> </w:t>
      </w:r>
      <w:r>
        <w:rPr>
          <w:sz w:val="28"/>
        </w:rPr>
        <w:t>художественных техник.</w:t>
      </w:r>
    </w:p>
    <w:p w14:paraId="0D8D0832" w14:textId="5177AC85" w:rsidR="00775EE4" w:rsidRDefault="0081575C">
      <w:pPr>
        <w:pStyle w:val="a5"/>
        <w:numPr>
          <w:ilvl w:val="5"/>
          <w:numId w:val="35"/>
        </w:numPr>
        <w:tabs>
          <w:tab w:val="left" w:pos="2498"/>
        </w:tabs>
        <w:spacing w:before="1" w:line="360" w:lineRule="auto"/>
        <w:ind w:right="406" w:firstLine="707"/>
        <w:rPr>
          <w:sz w:val="28"/>
        </w:rPr>
      </w:pPr>
      <w:r>
        <w:rPr>
          <w:sz w:val="28"/>
        </w:rPr>
        <w:t>Труд (технология)</w:t>
      </w:r>
      <w:r w:rsidR="00BE32C9">
        <w:rPr>
          <w:sz w:val="28"/>
        </w:rPr>
        <w:t xml:space="preserve"> обработки текстильных материалов. Обобщённое</w:t>
      </w:r>
      <w:r w:rsidR="00BE32C9">
        <w:rPr>
          <w:spacing w:val="-67"/>
          <w:sz w:val="28"/>
        </w:rPr>
        <w:t xml:space="preserve"> </w:t>
      </w:r>
      <w:r w:rsidR="00BE32C9">
        <w:rPr>
          <w:sz w:val="28"/>
        </w:rPr>
        <w:t>представление о видах тканей (натуральные, искусственные, синтетические), их</w:t>
      </w:r>
      <w:r w:rsidR="00BE32C9">
        <w:rPr>
          <w:spacing w:val="-67"/>
          <w:sz w:val="28"/>
        </w:rPr>
        <w:t xml:space="preserve"> </w:t>
      </w:r>
      <w:r w:rsidR="00BE32C9">
        <w:rPr>
          <w:sz w:val="28"/>
        </w:rPr>
        <w:t>свойствах</w:t>
      </w:r>
      <w:r w:rsidR="00BE32C9">
        <w:rPr>
          <w:spacing w:val="1"/>
          <w:sz w:val="28"/>
        </w:rPr>
        <w:t xml:space="preserve"> </w:t>
      </w:r>
      <w:r w:rsidR="00BE32C9">
        <w:rPr>
          <w:sz w:val="28"/>
        </w:rPr>
        <w:t>и</w:t>
      </w:r>
      <w:r w:rsidR="00BE32C9">
        <w:rPr>
          <w:spacing w:val="1"/>
          <w:sz w:val="28"/>
        </w:rPr>
        <w:t xml:space="preserve"> </w:t>
      </w:r>
      <w:r w:rsidR="00BE32C9">
        <w:rPr>
          <w:sz w:val="28"/>
        </w:rPr>
        <w:t>областей</w:t>
      </w:r>
      <w:r w:rsidR="00BE32C9">
        <w:rPr>
          <w:spacing w:val="1"/>
          <w:sz w:val="28"/>
        </w:rPr>
        <w:t xml:space="preserve"> </w:t>
      </w:r>
      <w:r w:rsidR="00BE32C9">
        <w:rPr>
          <w:sz w:val="28"/>
        </w:rPr>
        <w:t>использования.</w:t>
      </w:r>
      <w:r w:rsidR="00BE32C9">
        <w:rPr>
          <w:spacing w:val="1"/>
          <w:sz w:val="28"/>
        </w:rPr>
        <w:t xml:space="preserve"> </w:t>
      </w:r>
      <w:r w:rsidR="00BE32C9">
        <w:rPr>
          <w:sz w:val="28"/>
        </w:rPr>
        <w:t>Дизайн</w:t>
      </w:r>
      <w:r w:rsidR="00BE32C9">
        <w:rPr>
          <w:spacing w:val="1"/>
          <w:sz w:val="28"/>
        </w:rPr>
        <w:t xml:space="preserve"> </w:t>
      </w:r>
      <w:r w:rsidR="00BE32C9">
        <w:rPr>
          <w:sz w:val="28"/>
        </w:rPr>
        <w:t>одежды</w:t>
      </w:r>
      <w:r w:rsidR="00BE32C9">
        <w:rPr>
          <w:spacing w:val="1"/>
          <w:sz w:val="28"/>
        </w:rPr>
        <w:t xml:space="preserve"> </w:t>
      </w:r>
      <w:r w:rsidR="00BE32C9">
        <w:rPr>
          <w:sz w:val="28"/>
        </w:rPr>
        <w:t>в</w:t>
      </w:r>
      <w:r w:rsidR="00BE32C9">
        <w:rPr>
          <w:spacing w:val="1"/>
          <w:sz w:val="28"/>
        </w:rPr>
        <w:t xml:space="preserve"> </w:t>
      </w:r>
      <w:r w:rsidR="00BE32C9">
        <w:rPr>
          <w:sz w:val="28"/>
        </w:rPr>
        <w:t>зависимости</w:t>
      </w:r>
      <w:r w:rsidR="00BE32C9">
        <w:rPr>
          <w:spacing w:val="1"/>
          <w:sz w:val="28"/>
        </w:rPr>
        <w:t xml:space="preserve"> </w:t>
      </w:r>
      <w:r w:rsidR="00BE32C9">
        <w:rPr>
          <w:sz w:val="28"/>
        </w:rPr>
        <w:t>от</w:t>
      </w:r>
      <w:r w:rsidR="00BE32C9">
        <w:rPr>
          <w:spacing w:val="1"/>
          <w:sz w:val="28"/>
        </w:rPr>
        <w:t xml:space="preserve"> </w:t>
      </w:r>
      <w:r w:rsidR="00BE32C9">
        <w:rPr>
          <w:sz w:val="28"/>
        </w:rPr>
        <w:t>её</w:t>
      </w:r>
      <w:r w:rsidR="00BE32C9">
        <w:rPr>
          <w:spacing w:val="1"/>
          <w:sz w:val="28"/>
        </w:rPr>
        <w:t xml:space="preserve"> </w:t>
      </w:r>
      <w:r w:rsidR="00BE32C9">
        <w:rPr>
          <w:sz w:val="28"/>
        </w:rPr>
        <w:t>назначения, моды, времени. Подбор текстильных материалов в соответствии с</w:t>
      </w:r>
      <w:r w:rsidR="00BE32C9">
        <w:rPr>
          <w:spacing w:val="1"/>
          <w:sz w:val="28"/>
        </w:rPr>
        <w:t xml:space="preserve"> </w:t>
      </w:r>
      <w:r w:rsidR="00BE32C9">
        <w:rPr>
          <w:sz w:val="28"/>
        </w:rPr>
        <w:t>замыслом, особенностями конструкции изделия. Раскрой деталей по готовым</w:t>
      </w:r>
      <w:r w:rsidR="00BE32C9">
        <w:rPr>
          <w:spacing w:val="1"/>
          <w:sz w:val="28"/>
        </w:rPr>
        <w:t xml:space="preserve"> </w:t>
      </w:r>
      <w:r w:rsidR="00BE32C9">
        <w:rPr>
          <w:sz w:val="28"/>
        </w:rPr>
        <w:t>лекалам</w:t>
      </w:r>
      <w:r w:rsidR="00BE32C9">
        <w:rPr>
          <w:spacing w:val="35"/>
          <w:sz w:val="28"/>
        </w:rPr>
        <w:t xml:space="preserve"> </w:t>
      </w:r>
      <w:r w:rsidR="00BE32C9">
        <w:rPr>
          <w:sz w:val="28"/>
        </w:rPr>
        <w:t>(выкройкам),</w:t>
      </w:r>
      <w:r w:rsidR="00BE32C9">
        <w:rPr>
          <w:spacing w:val="36"/>
          <w:sz w:val="28"/>
        </w:rPr>
        <w:t xml:space="preserve"> </w:t>
      </w:r>
      <w:r w:rsidR="00BE32C9">
        <w:rPr>
          <w:sz w:val="28"/>
        </w:rPr>
        <w:t>собственным</w:t>
      </w:r>
      <w:r w:rsidR="00BE32C9">
        <w:rPr>
          <w:spacing w:val="34"/>
          <w:sz w:val="28"/>
        </w:rPr>
        <w:t xml:space="preserve"> </w:t>
      </w:r>
      <w:r w:rsidR="00BE32C9">
        <w:rPr>
          <w:sz w:val="28"/>
        </w:rPr>
        <w:t>несложным.</w:t>
      </w:r>
      <w:r w:rsidR="00BE32C9">
        <w:rPr>
          <w:spacing w:val="36"/>
          <w:sz w:val="28"/>
        </w:rPr>
        <w:t xml:space="preserve"> </w:t>
      </w:r>
      <w:r w:rsidR="00BE32C9">
        <w:rPr>
          <w:sz w:val="28"/>
        </w:rPr>
        <w:t>Строчка</w:t>
      </w:r>
      <w:r w:rsidR="00BE32C9">
        <w:rPr>
          <w:spacing w:val="35"/>
          <w:sz w:val="28"/>
        </w:rPr>
        <w:t xml:space="preserve"> </w:t>
      </w:r>
      <w:r w:rsidR="00BE32C9">
        <w:rPr>
          <w:sz w:val="28"/>
        </w:rPr>
        <w:t>петельного</w:t>
      </w:r>
      <w:r w:rsidR="00BE32C9">
        <w:rPr>
          <w:spacing w:val="36"/>
          <w:sz w:val="28"/>
        </w:rPr>
        <w:t xml:space="preserve"> </w:t>
      </w:r>
      <w:r w:rsidR="00BE32C9">
        <w:rPr>
          <w:sz w:val="28"/>
        </w:rPr>
        <w:t>стежка</w:t>
      </w:r>
      <w:r w:rsidR="00BE32C9">
        <w:rPr>
          <w:spacing w:val="36"/>
          <w:sz w:val="28"/>
        </w:rPr>
        <w:t xml:space="preserve"> </w:t>
      </w:r>
      <w:r w:rsidR="00BE32C9">
        <w:rPr>
          <w:sz w:val="28"/>
        </w:rPr>
        <w:t>и</w:t>
      </w:r>
      <w:r w:rsidR="00BE32C9">
        <w:rPr>
          <w:spacing w:val="-67"/>
          <w:sz w:val="28"/>
        </w:rPr>
        <w:t xml:space="preserve"> </w:t>
      </w:r>
      <w:r w:rsidR="00BE32C9">
        <w:rPr>
          <w:sz w:val="28"/>
        </w:rPr>
        <w:t>её варианты («тамбур» и другие), её назначение (соединение и отделка деталей)</w:t>
      </w:r>
      <w:r w:rsidR="00BE32C9">
        <w:rPr>
          <w:spacing w:val="-67"/>
          <w:sz w:val="28"/>
        </w:rPr>
        <w:t xml:space="preserve"> </w:t>
      </w:r>
      <w:r w:rsidR="00BE32C9">
        <w:rPr>
          <w:sz w:val="28"/>
        </w:rPr>
        <w:t>и (или) строчки петлеобразного и крестообразного стежков (соединительные и</w:t>
      </w:r>
      <w:r w:rsidR="00BE32C9">
        <w:rPr>
          <w:spacing w:val="1"/>
          <w:sz w:val="28"/>
        </w:rPr>
        <w:t xml:space="preserve"> </w:t>
      </w:r>
      <w:r w:rsidR="00BE32C9">
        <w:rPr>
          <w:sz w:val="28"/>
        </w:rPr>
        <w:t>отделочные).</w:t>
      </w:r>
      <w:r w:rsidR="00BE32C9">
        <w:rPr>
          <w:spacing w:val="1"/>
          <w:sz w:val="28"/>
        </w:rPr>
        <w:t xml:space="preserve"> </w:t>
      </w:r>
      <w:r w:rsidR="00BE32C9">
        <w:rPr>
          <w:sz w:val="28"/>
        </w:rPr>
        <w:t>Подбор</w:t>
      </w:r>
      <w:r w:rsidR="00BE32C9">
        <w:rPr>
          <w:spacing w:val="1"/>
          <w:sz w:val="28"/>
        </w:rPr>
        <w:t xml:space="preserve"> </w:t>
      </w:r>
      <w:r w:rsidR="00BE32C9">
        <w:rPr>
          <w:sz w:val="28"/>
        </w:rPr>
        <w:t>ручных</w:t>
      </w:r>
      <w:r w:rsidR="00BE32C9">
        <w:rPr>
          <w:spacing w:val="1"/>
          <w:sz w:val="28"/>
        </w:rPr>
        <w:t xml:space="preserve"> </w:t>
      </w:r>
      <w:r w:rsidR="00BE32C9">
        <w:rPr>
          <w:sz w:val="28"/>
        </w:rPr>
        <w:t>строчек</w:t>
      </w:r>
      <w:r w:rsidR="00BE32C9">
        <w:rPr>
          <w:spacing w:val="1"/>
          <w:sz w:val="28"/>
        </w:rPr>
        <w:t xml:space="preserve"> </w:t>
      </w:r>
      <w:r w:rsidR="00BE32C9">
        <w:rPr>
          <w:sz w:val="28"/>
        </w:rPr>
        <w:t>для</w:t>
      </w:r>
      <w:r w:rsidR="00BE32C9">
        <w:rPr>
          <w:spacing w:val="1"/>
          <w:sz w:val="28"/>
        </w:rPr>
        <w:t xml:space="preserve"> </w:t>
      </w:r>
      <w:r w:rsidR="00BE32C9">
        <w:rPr>
          <w:sz w:val="28"/>
        </w:rPr>
        <w:t>сшивания</w:t>
      </w:r>
      <w:r w:rsidR="00BE32C9">
        <w:rPr>
          <w:spacing w:val="1"/>
          <w:sz w:val="28"/>
        </w:rPr>
        <w:t xml:space="preserve"> </w:t>
      </w:r>
      <w:r w:rsidR="00BE32C9">
        <w:rPr>
          <w:sz w:val="28"/>
        </w:rPr>
        <w:t>и</w:t>
      </w:r>
      <w:r w:rsidR="00BE32C9">
        <w:rPr>
          <w:spacing w:val="1"/>
          <w:sz w:val="28"/>
        </w:rPr>
        <w:t xml:space="preserve"> </w:t>
      </w:r>
      <w:r w:rsidR="00BE32C9">
        <w:rPr>
          <w:sz w:val="28"/>
        </w:rPr>
        <w:t>отделки</w:t>
      </w:r>
      <w:r w:rsidR="00BE32C9">
        <w:rPr>
          <w:spacing w:val="1"/>
          <w:sz w:val="28"/>
        </w:rPr>
        <w:t xml:space="preserve"> </w:t>
      </w:r>
      <w:r w:rsidR="00BE32C9">
        <w:rPr>
          <w:sz w:val="28"/>
        </w:rPr>
        <w:t>изделий.</w:t>
      </w:r>
      <w:r w:rsidR="00BE32C9">
        <w:rPr>
          <w:spacing w:val="1"/>
          <w:sz w:val="28"/>
        </w:rPr>
        <w:t xml:space="preserve"> </w:t>
      </w:r>
      <w:r w:rsidR="00BE32C9">
        <w:rPr>
          <w:sz w:val="28"/>
        </w:rPr>
        <w:t>Простейший</w:t>
      </w:r>
      <w:r w:rsidR="00BE32C9">
        <w:rPr>
          <w:spacing w:val="-4"/>
          <w:sz w:val="28"/>
        </w:rPr>
        <w:t xml:space="preserve"> </w:t>
      </w:r>
      <w:r w:rsidR="00BE32C9">
        <w:rPr>
          <w:sz w:val="28"/>
        </w:rPr>
        <w:t>ремонт</w:t>
      </w:r>
      <w:r w:rsidR="00BE32C9">
        <w:rPr>
          <w:spacing w:val="-3"/>
          <w:sz w:val="28"/>
        </w:rPr>
        <w:t xml:space="preserve"> </w:t>
      </w:r>
      <w:r w:rsidR="00BE32C9">
        <w:rPr>
          <w:sz w:val="28"/>
        </w:rPr>
        <w:t>изделий.</w:t>
      </w:r>
    </w:p>
    <w:p w14:paraId="768016F0" w14:textId="77F9AB92" w:rsidR="00775EE4" w:rsidRDefault="0081575C">
      <w:pPr>
        <w:pStyle w:val="a5"/>
        <w:numPr>
          <w:ilvl w:val="5"/>
          <w:numId w:val="35"/>
        </w:numPr>
        <w:tabs>
          <w:tab w:val="left" w:pos="2498"/>
        </w:tabs>
        <w:spacing w:before="2" w:line="360" w:lineRule="auto"/>
        <w:ind w:right="403" w:firstLine="707"/>
        <w:rPr>
          <w:sz w:val="28"/>
        </w:rPr>
      </w:pPr>
      <w:r>
        <w:rPr>
          <w:sz w:val="28"/>
        </w:rPr>
        <w:t>Труд (технология)</w:t>
      </w:r>
      <w:r w:rsidR="00BE32C9">
        <w:rPr>
          <w:sz w:val="28"/>
        </w:rPr>
        <w:t xml:space="preserve"> обработки синтетических материалов. Пластик,</w:t>
      </w:r>
      <w:r w:rsidR="00BE32C9">
        <w:rPr>
          <w:spacing w:val="1"/>
          <w:sz w:val="28"/>
        </w:rPr>
        <w:t xml:space="preserve"> </w:t>
      </w:r>
      <w:r w:rsidR="00BE32C9">
        <w:rPr>
          <w:sz w:val="28"/>
        </w:rPr>
        <w:t>поролон, полиэтилен. Общее знакомство, сравнение свойств. Самостоятельное</w:t>
      </w:r>
      <w:r w:rsidR="00BE32C9">
        <w:rPr>
          <w:spacing w:val="1"/>
          <w:sz w:val="28"/>
        </w:rPr>
        <w:t xml:space="preserve"> </w:t>
      </w:r>
      <w:r w:rsidR="00BE32C9">
        <w:rPr>
          <w:sz w:val="28"/>
        </w:rPr>
        <w:t>определение</w:t>
      </w:r>
      <w:r w:rsidR="00BE32C9">
        <w:rPr>
          <w:spacing w:val="-3"/>
          <w:sz w:val="28"/>
        </w:rPr>
        <w:t xml:space="preserve"> </w:t>
      </w:r>
      <w:r w:rsidR="00BE32C9">
        <w:rPr>
          <w:sz w:val="28"/>
        </w:rPr>
        <w:t>технологий</w:t>
      </w:r>
      <w:r w:rsidR="00BE32C9">
        <w:rPr>
          <w:spacing w:val="-3"/>
          <w:sz w:val="28"/>
        </w:rPr>
        <w:t xml:space="preserve"> </w:t>
      </w:r>
      <w:r w:rsidR="00BE32C9">
        <w:rPr>
          <w:sz w:val="28"/>
        </w:rPr>
        <w:t>их</w:t>
      </w:r>
      <w:r w:rsidR="00BE32C9">
        <w:rPr>
          <w:spacing w:val="-2"/>
          <w:sz w:val="28"/>
        </w:rPr>
        <w:t xml:space="preserve"> </w:t>
      </w:r>
      <w:r w:rsidR="00BE32C9">
        <w:rPr>
          <w:sz w:val="28"/>
        </w:rPr>
        <w:t>обработки</w:t>
      </w:r>
      <w:r w:rsidR="00BE32C9">
        <w:rPr>
          <w:spacing w:val="-2"/>
          <w:sz w:val="28"/>
        </w:rPr>
        <w:t xml:space="preserve"> </w:t>
      </w:r>
      <w:r w:rsidR="00BE32C9">
        <w:rPr>
          <w:sz w:val="28"/>
        </w:rPr>
        <w:t>в</w:t>
      </w:r>
      <w:r w:rsidR="00BE32C9">
        <w:rPr>
          <w:spacing w:val="-6"/>
          <w:sz w:val="28"/>
        </w:rPr>
        <w:t xml:space="preserve"> </w:t>
      </w:r>
      <w:r w:rsidR="00BE32C9">
        <w:rPr>
          <w:sz w:val="28"/>
        </w:rPr>
        <w:t>сравнении</w:t>
      </w:r>
      <w:r w:rsidR="00BE32C9">
        <w:rPr>
          <w:spacing w:val="-3"/>
          <w:sz w:val="28"/>
        </w:rPr>
        <w:t xml:space="preserve"> </w:t>
      </w:r>
      <w:r w:rsidR="00BE32C9">
        <w:rPr>
          <w:sz w:val="28"/>
        </w:rPr>
        <w:t>с</w:t>
      </w:r>
      <w:r w:rsidR="00BE32C9">
        <w:rPr>
          <w:spacing w:val="-6"/>
          <w:sz w:val="28"/>
        </w:rPr>
        <w:t xml:space="preserve"> </w:t>
      </w:r>
      <w:r w:rsidR="00BE32C9">
        <w:rPr>
          <w:sz w:val="28"/>
        </w:rPr>
        <w:t>освоенными</w:t>
      </w:r>
      <w:r w:rsidR="00BE32C9">
        <w:rPr>
          <w:spacing w:val="-3"/>
          <w:sz w:val="28"/>
        </w:rPr>
        <w:t xml:space="preserve"> </w:t>
      </w:r>
      <w:r w:rsidR="00BE32C9">
        <w:rPr>
          <w:sz w:val="28"/>
        </w:rPr>
        <w:t>материалами.</w:t>
      </w:r>
    </w:p>
    <w:p w14:paraId="2AFCFEE8" w14:textId="77777777" w:rsidR="00775EE4" w:rsidRDefault="00BE32C9">
      <w:pPr>
        <w:pStyle w:val="a5"/>
        <w:numPr>
          <w:ilvl w:val="5"/>
          <w:numId w:val="35"/>
        </w:numPr>
        <w:tabs>
          <w:tab w:val="left" w:pos="2498"/>
        </w:tabs>
        <w:spacing w:line="360" w:lineRule="auto"/>
        <w:ind w:left="1026" w:right="1401" w:firstLine="0"/>
        <w:rPr>
          <w:sz w:val="28"/>
        </w:rPr>
      </w:pPr>
      <w:r>
        <w:rPr>
          <w:sz w:val="28"/>
        </w:rPr>
        <w:t>Комбинированное использование разных материалов.</w:t>
      </w:r>
      <w:r>
        <w:rPr>
          <w:spacing w:val="-67"/>
          <w:sz w:val="28"/>
        </w:rPr>
        <w:t xml:space="preserve"> </w:t>
      </w:r>
      <w:r>
        <w:rPr>
          <w:sz w:val="28"/>
        </w:rPr>
        <w:t>2.1.12.9.3.</w:t>
      </w:r>
      <w:r>
        <w:rPr>
          <w:spacing w:val="-2"/>
          <w:sz w:val="28"/>
        </w:rPr>
        <w:t xml:space="preserve"> </w:t>
      </w:r>
      <w:r>
        <w:rPr>
          <w:sz w:val="28"/>
        </w:rPr>
        <w:t>Конструирование и</w:t>
      </w:r>
      <w:r>
        <w:rPr>
          <w:spacing w:val="-1"/>
          <w:sz w:val="28"/>
        </w:rPr>
        <w:t xml:space="preserve"> </w:t>
      </w:r>
      <w:r>
        <w:rPr>
          <w:sz w:val="28"/>
        </w:rPr>
        <w:t>моделирование.</w:t>
      </w:r>
    </w:p>
    <w:p w14:paraId="46CBDEBA" w14:textId="77777777" w:rsidR="00775EE4" w:rsidRDefault="00BE32C9">
      <w:pPr>
        <w:pStyle w:val="a5"/>
        <w:numPr>
          <w:ilvl w:val="5"/>
          <w:numId w:val="34"/>
        </w:numPr>
        <w:tabs>
          <w:tab w:val="left" w:pos="2498"/>
        </w:tabs>
        <w:spacing w:line="360" w:lineRule="auto"/>
        <w:ind w:right="403" w:firstLine="707"/>
        <w:rPr>
          <w:sz w:val="28"/>
        </w:rPr>
      </w:pPr>
      <w:r>
        <w:rPr>
          <w:sz w:val="28"/>
        </w:rPr>
        <w:t>Современные</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техническим</w:t>
      </w:r>
      <w:r>
        <w:rPr>
          <w:spacing w:val="1"/>
          <w:sz w:val="28"/>
        </w:rPr>
        <w:t xml:space="preserve"> </w:t>
      </w:r>
      <w:r>
        <w:rPr>
          <w:sz w:val="28"/>
        </w:rPr>
        <w:t>устройствам</w:t>
      </w:r>
      <w:r>
        <w:rPr>
          <w:spacing w:val="1"/>
          <w:sz w:val="28"/>
        </w:rPr>
        <w:t xml:space="preserve"> </w:t>
      </w:r>
      <w:r>
        <w:rPr>
          <w:sz w:val="28"/>
        </w:rPr>
        <w:t>(экологичность,</w:t>
      </w:r>
      <w:r>
        <w:rPr>
          <w:spacing w:val="-2"/>
          <w:sz w:val="28"/>
        </w:rPr>
        <w:t xml:space="preserve"> </w:t>
      </w:r>
      <w:r>
        <w:rPr>
          <w:sz w:val="28"/>
        </w:rPr>
        <w:t>безопасность,</w:t>
      </w:r>
      <w:r>
        <w:rPr>
          <w:spacing w:val="-1"/>
          <w:sz w:val="28"/>
        </w:rPr>
        <w:t xml:space="preserve"> </w:t>
      </w:r>
      <w:r>
        <w:rPr>
          <w:sz w:val="28"/>
        </w:rPr>
        <w:t>эргономичность</w:t>
      </w:r>
      <w:r>
        <w:rPr>
          <w:spacing w:val="-5"/>
          <w:sz w:val="28"/>
        </w:rPr>
        <w:t xml:space="preserve"> </w:t>
      </w:r>
      <w:r>
        <w:rPr>
          <w:sz w:val="28"/>
        </w:rPr>
        <w:t>и другие).</w:t>
      </w:r>
    </w:p>
    <w:p w14:paraId="162C543F" w14:textId="77777777" w:rsidR="00775EE4" w:rsidRDefault="00BE32C9">
      <w:pPr>
        <w:pStyle w:val="a5"/>
        <w:numPr>
          <w:ilvl w:val="5"/>
          <w:numId w:val="34"/>
        </w:numPr>
        <w:tabs>
          <w:tab w:val="left" w:pos="2498"/>
        </w:tabs>
        <w:spacing w:line="360" w:lineRule="auto"/>
        <w:ind w:right="403" w:firstLine="707"/>
        <w:rPr>
          <w:sz w:val="28"/>
        </w:rPr>
      </w:pPr>
      <w:r>
        <w:rPr>
          <w:sz w:val="28"/>
        </w:rPr>
        <w:t>Конструирование</w:t>
      </w:r>
      <w:r>
        <w:rPr>
          <w:spacing w:val="1"/>
          <w:sz w:val="28"/>
        </w:rPr>
        <w:t xml:space="preserve"> </w:t>
      </w:r>
      <w:r>
        <w:rPr>
          <w:sz w:val="28"/>
        </w:rPr>
        <w:t>и</w:t>
      </w:r>
      <w:r>
        <w:rPr>
          <w:spacing w:val="1"/>
          <w:sz w:val="28"/>
        </w:rPr>
        <w:t xml:space="preserve"> </w:t>
      </w:r>
      <w:r>
        <w:rPr>
          <w:sz w:val="28"/>
        </w:rPr>
        <w:t>моделирование</w:t>
      </w:r>
      <w:r>
        <w:rPr>
          <w:spacing w:val="1"/>
          <w:sz w:val="28"/>
        </w:rPr>
        <w:t xml:space="preserve"> </w:t>
      </w:r>
      <w:r>
        <w:rPr>
          <w:sz w:val="28"/>
        </w:rPr>
        <w:t>изделий</w:t>
      </w:r>
      <w:r>
        <w:rPr>
          <w:spacing w:val="1"/>
          <w:sz w:val="28"/>
        </w:rPr>
        <w:t xml:space="preserve"> </w:t>
      </w:r>
      <w:r>
        <w:rPr>
          <w:sz w:val="28"/>
        </w:rPr>
        <w:t>из</w:t>
      </w:r>
      <w:r>
        <w:rPr>
          <w:spacing w:val="1"/>
          <w:sz w:val="28"/>
        </w:rPr>
        <w:t xml:space="preserve"> </w:t>
      </w:r>
      <w:r>
        <w:rPr>
          <w:sz w:val="28"/>
        </w:rPr>
        <w:t>различных</w:t>
      </w:r>
      <w:r>
        <w:rPr>
          <w:spacing w:val="1"/>
          <w:sz w:val="28"/>
        </w:rPr>
        <w:t xml:space="preserve"> </w:t>
      </w:r>
      <w:r>
        <w:rPr>
          <w:sz w:val="28"/>
        </w:rPr>
        <w:t>материалов, в том числе наборов «Конструктор» по проектному заданию или</w:t>
      </w:r>
      <w:r>
        <w:rPr>
          <w:spacing w:val="1"/>
          <w:sz w:val="28"/>
        </w:rPr>
        <w:t xml:space="preserve"> </w:t>
      </w:r>
      <w:r>
        <w:rPr>
          <w:sz w:val="28"/>
        </w:rPr>
        <w:t>собственному</w:t>
      </w:r>
      <w:r>
        <w:rPr>
          <w:spacing w:val="1"/>
          <w:sz w:val="28"/>
        </w:rPr>
        <w:t xml:space="preserve"> </w:t>
      </w:r>
      <w:r>
        <w:rPr>
          <w:sz w:val="28"/>
        </w:rPr>
        <w:t>замыслу.</w:t>
      </w:r>
      <w:r>
        <w:rPr>
          <w:spacing w:val="1"/>
          <w:sz w:val="28"/>
        </w:rPr>
        <w:t xml:space="preserve"> </w:t>
      </w:r>
      <w:r>
        <w:rPr>
          <w:sz w:val="28"/>
        </w:rPr>
        <w:t>Поиск</w:t>
      </w:r>
      <w:r>
        <w:rPr>
          <w:spacing w:val="1"/>
          <w:sz w:val="28"/>
        </w:rPr>
        <w:t xml:space="preserve"> </w:t>
      </w:r>
      <w:r>
        <w:rPr>
          <w:sz w:val="28"/>
        </w:rPr>
        <w:t>оптимальных</w:t>
      </w:r>
      <w:r>
        <w:rPr>
          <w:spacing w:val="1"/>
          <w:sz w:val="28"/>
        </w:rPr>
        <w:t xml:space="preserve"> </w:t>
      </w:r>
      <w:r>
        <w:rPr>
          <w:sz w:val="28"/>
        </w:rPr>
        <w:t>и</w:t>
      </w:r>
      <w:r>
        <w:rPr>
          <w:spacing w:val="1"/>
          <w:sz w:val="28"/>
        </w:rPr>
        <w:t xml:space="preserve"> </w:t>
      </w:r>
      <w:r>
        <w:rPr>
          <w:sz w:val="28"/>
        </w:rPr>
        <w:t>доступных</w:t>
      </w:r>
      <w:r>
        <w:rPr>
          <w:spacing w:val="1"/>
          <w:sz w:val="28"/>
        </w:rPr>
        <w:t xml:space="preserve"> </w:t>
      </w:r>
      <w:r>
        <w:rPr>
          <w:sz w:val="28"/>
        </w:rPr>
        <w:t>новых</w:t>
      </w:r>
      <w:r>
        <w:rPr>
          <w:spacing w:val="1"/>
          <w:sz w:val="28"/>
        </w:rPr>
        <w:t xml:space="preserve"> </w:t>
      </w:r>
      <w:r>
        <w:rPr>
          <w:sz w:val="28"/>
        </w:rPr>
        <w:t>решений</w:t>
      </w:r>
      <w:r>
        <w:rPr>
          <w:spacing w:val="1"/>
          <w:sz w:val="28"/>
        </w:rPr>
        <w:t xml:space="preserve"> </w:t>
      </w:r>
      <w:r>
        <w:rPr>
          <w:sz w:val="28"/>
        </w:rPr>
        <w:t>конструкторско-технологических</w:t>
      </w:r>
      <w:r>
        <w:rPr>
          <w:spacing w:val="1"/>
          <w:sz w:val="28"/>
        </w:rPr>
        <w:t xml:space="preserve"> </w:t>
      </w:r>
      <w:r>
        <w:rPr>
          <w:sz w:val="28"/>
        </w:rPr>
        <w:t>проблем</w:t>
      </w:r>
      <w:r>
        <w:rPr>
          <w:spacing w:val="1"/>
          <w:sz w:val="28"/>
        </w:rPr>
        <w:t xml:space="preserve"> </w:t>
      </w:r>
      <w:r>
        <w:rPr>
          <w:sz w:val="28"/>
        </w:rPr>
        <w:t>на</w:t>
      </w:r>
      <w:r>
        <w:rPr>
          <w:spacing w:val="1"/>
          <w:sz w:val="28"/>
        </w:rPr>
        <w:t xml:space="preserve"> </w:t>
      </w:r>
      <w:r>
        <w:rPr>
          <w:sz w:val="28"/>
        </w:rPr>
        <w:t>всех</w:t>
      </w:r>
      <w:r>
        <w:rPr>
          <w:spacing w:val="1"/>
          <w:sz w:val="28"/>
        </w:rPr>
        <w:t xml:space="preserve"> </w:t>
      </w:r>
      <w:r>
        <w:rPr>
          <w:sz w:val="28"/>
        </w:rPr>
        <w:t>этапах</w:t>
      </w:r>
      <w:r>
        <w:rPr>
          <w:spacing w:val="1"/>
          <w:sz w:val="28"/>
        </w:rPr>
        <w:t xml:space="preserve"> </w:t>
      </w:r>
      <w:r>
        <w:rPr>
          <w:sz w:val="28"/>
        </w:rPr>
        <w:t>аналитического</w:t>
      </w:r>
      <w:r>
        <w:rPr>
          <w:spacing w:val="1"/>
          <w:sz w:val="28"/>
        </w:rPr>
        <w:t xml:space="preserve"> </w:t>
      </w:r>
      <w:r>
        <w:rPr>
          <w:sz w:val="28"/>
        </w:rPr>
        <w:t>и</w:t>
      </w:r>
      <w:r>
        <w:rPr>
          <w:spacing w:val="1"/>
          <w:sz w:val="28"/>
        </w:rPr>
        <w:t xml:space="preserve"> </w:t>
      </w:r>
      <w:r>
        <w:rPr>
          <w:sz w:val="28"/>
        </w:rPr>
        <w:t>технологического</w:t>
      </w:r>
      <w:r>
        <w:rPr>
          <w:spacing w:val="1"/>
          <w:sz w:val="28"/>
        </w:rPr>
        <w:t xml:space="preserve"> </w:t>
      </w:r>
      <w:r>
        <w:rPr>
          <w:sz w:val="28"/>
        </w:rPr>
        <w:t>процесса</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индивидуальных</w:t>
      </w:r>
      <w:r>
        <w:rPr>
          <w:spacing w:val="1"/>
          <w:sz w:val="28"/>
        </w:rPr>
        <w:t xml:space="preserve"> </w:t>
      </w:r>
      <w:r>
        <w:rPr>
          <w:sz w:val="28"/>
        </w:rPr>
        <w:t>творческих</w:t>
      </w:r>
      <w:r>
        <w:rPr>
          <w:spacing w:val="1"/>
          <w:sz w:val="28"/>
        </w:rPr>
        <w:t xml:space="preserve"> </w:t>
      </w:r>
      <w:r>
        <w:rPr>
          <w:sz w:val="28"/>
        </w:rPr>
        <w:t>и</w:t>
      </w:r>
      <w:r>
        <w:rPr>
          <w:spacing w:val="1"/>
          <w:sz w:val="28"/>
        </w:rPr>
        <w:t xml:space="preserve"> </w:t>
      </w:r>
      <w:r>
        <w:rPr>
          <w:sz w:val="28"/>
        </w:rPr>
        <w:t>коллективных</w:t>
      </w:r>
      <w:r>
        <w:rPr>
          <w:spacing w:val="-4"/>
          <w:sz w:val="28"/>
        </w:rPr>
        <w:t xml:space="preserve"> </w:t>
      </w:r>
      <w:r>
        <w:rPr>
          <w:sz w:val="28"/>
        </w:rPr>
        <w:t>проектных</w:t>
      </w:r>
      <w:r>
        <w:rPr>
          <w:spacing w:val="-3"/>
          <w:sz w:val="28"/>
        </w:rPr>
        <w:t xml:space="preserve"> </w:t>
      </w:r>
      <w:r>
        <w:rPr>
          <w:sz w:val="28"/>
        </w:rPr>
        <w:t>работ.</w:t>
      </w:r>
    </w:p>
    <w:p w14:paraId="3DA8C416" w14:textId="77777777" w:rsidR="00775EE4" w:rsidRDefault="00BE32C9">
      <w:pPr>
        <w:pStyle w:val="a5"/>
        <w:numPr>
          <w:ilvl w:val="5"/>
          <w:numId w:val="34"/>
        </w:numPr>
        <w:tabs>
          <w:tab w:val="left" w:pos="2498"/>
        </w:tabs>
        <w:spacing w:before="1" w:line="360" w:lineRule="auto"/>
        <w:ind w:right="410" w:firstLine="707"/>
        <w:rPr>
          <w:sz w:val="28"/>
        </w:rPr>
      </w:pPr>
      <w:r>
        <w:rPr>
          <w:sz w:val="28"/>
        </w:rPr>
        <w:t>Робототехника.</w:t>
      </w:r>
      <w:r>
        <w:rPr>
          <w:spacing w:val="1"/>
          <w:sz w:val="28"/>
        </w:rPr>
        <w:t xml:space="preserve"> </w:t>
      </w:r>
      <w:r>
        <w:rPr>
          <w:sz w:val="28"/>
        </w:rPr>
        <w:t>Конструктивные,</w:t>
      </w:r>
      <w:r>
        <w:rPr>
          <w:spacing w:val="1"/>
          <w:sz w:val="28"/>
        </w:rPr>
        <w:t xml:space="preserve"> </w:t>
      </w:r>
      <w:r>
        <w:rPr>
          <w:sz w:val="28"/>
        </w:rPr>
        <w:t>соединительные</w:t>
      </w:r>
      <w:r>
        <w:rPr>
          <w:spacing w:val="70"/>
          <w:sz w:val="28"/>
        </w:rPr>
        <w:t xml:space="preserve"> </w:t>
      </w:r>
      <w:r>
        <w:rPr>
          <w:sz w:val="28"/>
        </w:rPr>
        <w:t>элементы</w:t>
      </w:r>
      <w:r>
        <w:rPr>
          <w:spacing w:val="-67"/>
          <w:sz w:val="28"/>
        </w:rPr>
        <w:t xml:space="preserve"> </w:t>
      </w:r>
      <w:r>
        <w:rPr>
          <w:sz w:val="28"/>
        </w:rPr>
        <w:t>и</w:t>
      </w:r>
      <w:r>
        <w:rPr>
          <w:spacing w:val="1"/>
          <w:sz w:val="28"/>
        </w:rPr>
        <w:t xml:space="preserve"> </w:t>
      </w:r>
      <w:r>
        <w:rPr>
          <w:sz w:val="28"/>
        </w:rPr>
        <w:t>основные</w:t>
      </w:r>
      <w:r>
        <w:rPr>
          <w:spacing w:val="1"/>
          <w:sz w:val="28"/>
        </w:rPr>
        <w:t xml:space="preserve"> </w:t>
      </w:r>
      <w:r>
        <w:rPr>
          <w:sz w:val="28"/>
        </w:rPr>
        <w:t>узлы</w:t>
      </w:r>
      <w:r>
        <w:rPr>
          <w:spacing w:val="1"/>
          <w:sz w:val="28"/>
        </w:rPr>
        <w:t xml:space="preserve"> </w:t>
      </w:r>
      <w:r>
        <w:rPr>
          <w:sz w:val="28"/>
        </w:rPr>
        <w:t>робота.</w:t>
      </w:r>
      <w:r>
        <w:rPr>
          <w:spacing w:val="1"/>
          <w:sz w:val="28"/>
        </w:rPr>
        <w:t xml:space="preserve"> </w:t>
      </w:r>
      <w:r>
        <w:rPr>
          <w:sz w:val="28"/>
        </w:rPr>
        <w:t>Инструменты</w:t>
      </w:r>
      <w:r>
        <w:rPr>
          <w:spacing w:val="1"/>
          <w:sz w:val="28"/>
        </w:rPr>
        <w:t xml:space="preserve"> </w:t>
      </w:r>
      <w:r>
        <w:rPr>
          <w:sz w:val="28"/>
        </w:rPr>
        <w:t>и</w:t>
      </w:r>
      <w:r>
        <w:rPr>
          <w:spacing w:val="1"/>
          <w:sz w:val="28"/>
        </w:rPr>
        <w:t xml:space="preserve"> </w:t>
      </w:r>
      <w:r>
        <w:rPr>
          <w:sz w:val="28"/>
        </w:rPr>
        <w:t>детали</w:t>
      </w:r>
      <w:r>
        <w:rPr>
          <w:spacing w:val="1"/>
          <w:sz w:val="28"/>
        </w:rPr>
        <w:t xml:space="preserve"> </w:t>
      </w:r>
      <w:r>
        <w:rPr>
          <w:sz w:val="28"/>
        </w:rPr>
        <w:t>для</w:t>
      </w:r>
      <w:r>
        <w:rPr>
          <w:spacing w:val="1"/>
          <w:sz w:val="28"/>
        </w:rPr>
        <w:t xml:space="preserve"> </w:t>
      </w:r>
      <w:r>
        <w:rPr>
          <w:sz w:val="28"/>
        </w:rPr>
        <w:t>создания</w:t>
      </w:r>
      <w:r>
        <w:rPr>
          <w:spacing w:val="1"/>
          <w:sz w:val="28"/>
        </w:rPr>
        <w:t xml:space="preserve"> </w:t>
      </w:r>
      <w:r>
        <w:rPr>
          <w:sz w:val="28"/>
        </w:rPr>
        <w:t>робота.</w:t>
      </w:r>
      <w:r>
        <w:rPr>
          <w:spacing w:val="-67"/>
          <w:sz w:val="28"/>
        </w:rPr>
        <w:t xml:space="preserve"> </w:t>
      </w:r>
      <w:r>
        <w:rPr>
          <w:sz w:val="28"/>
        </w:rPr>
        <w:t>Конструирование</w:t>
      </w:r>
      <w:r>
        <w:rPr>
          <w:spacing w:val="27"/>
          <w:sz w:val="28"/>
        </w:rPr>
        <w:t xml:space="preserve"> </w:t>
      </w:r>
      <w:r>
        <w:rPr>
          <w:sz w:val="28"/>
        </w:rPr>
        <w:t>робота.</w:t>
      </w:r>
      <w:r>
        <w:rPr>
          <w:spacing w:val="29"/>
          <w:sz w:val="28"/>
        </w:rPr>
        <w:t xml:space="preserve"> </w:t>
      </w:r>
      <w:r>
        <w:rPr>
          <w:sz w:val="28"/>
        </w:rPr>
        <w:t>Составление</w:t>
      </w:r>
      <w:r>
        <w:rPr>
          <w:spacing w:val="29"/>
          <w:sz w:val="28"/>
        </w:rPr>
        <w:t xml:space="preserve"> </w:t>
      </w:r>
      <w:r>
        <w:rPr>
          <w:sz w:val="28"/>
        </w:rPr>
        <w:t>алгоритма</w:t>
      </w:r>
      <w:r>
        <w:rPr>
          <w:spacing w:val="27"/>
          <w:sz w:val="28"/>
        </w:rPr>
        <w:t xml:space="preserve"> </w:t>
      </w:r>
      <w:r>
        <w:rPr>
          <w:sz w:val="28"/>
        </w:rPr>
        <w:t>действий</w:t>
      </w:r>
      <w:r>
        <w:rPr>
          <w:spacing w:val="30"/>
          <w:sz w:val="28"/>
        </w:rPr>
        <w:t xml:space="preserve"> </w:t>
      </w:r>
      <w:r>
        <w:rPr>
          <w:sz w:val="28"/>
        </w:rPr>
        <w:t>робота.</w:t>
      </w:r>
    </w:p>
    <w:p w14:paraId="0E77599C"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13B57271" w14:textId="77777777" w:rsidR="00775EE4" w:rsidRDefault="00BE32C9">
      <w:pPr>
        <w:pStyle w:val="a3"/>
        <w:spacing w:before="67" w:line="362" w:lineRule="auto"/>
        <w:ind w:right="412" w:firstLine="0"/>
      </w:pPr>
      <w:r>
        <w:t>Программирование, тестирование робота. Преобразование конструкции робота.</w:t>
      </w:r>
      <w:r>
        <w:rPr>
          <w:spacing w:val="-67"/>
        </w:rPr>
        <w:t xml:space="preserve"> </w:t>
      </w:r>
      <w:r>
        <w:t>Презентация</w:t>
      </w:r>
      <w:r>
        <w:rPr>
          <w:spacing w:val="-1"/>
        </w:rPr>
        <w:t xml:space="preserve"> </w:t>
      </w:r>
      <w:r>
        <w:t>робота.</w:t>
      </w:r>
    </w:p>
    <w:p w14:paraId="32F41871" w14:textId="77777777" w:rsidR="00775EE4" w:rsidRDefault="00BE32C9">
      <w:pPr>
        <w:pStyle w:val="a5"/>
        <w:numPr>
          <w:ilvl w:val="4"/>
          <w:numId w:val="33"/>
        </w:numPr>
        <w:tabs>
          <w:tab w:val="left" w:pos="2290"/>
        </w:tabs>
        <w:spacing w:line="317" w:lineRule="exact"/>
        <w:ind w:hanging="1264"/>
        <w:rPr>
          <w:sz w:val="28"/>
        </w:rPr>
      </w:pPr>
      <w:r>
        <w:rPr>
          <w:sz w:val="28"/>
        </w:rPr>
        <w:t>ИКТ.</w:t>
      </w:r>
    </w:p>
    <w:p w14:paraId="595A7427" w14:textId="77777777" w:rsidR="00775EE4" w:rsidRDefault="00BE32C9">
      <w:pPr>
        <w:pStyle w:val="a5"/>
        <w:numPr>
          <w:ilvl w:val="5"/>
          <w:numId w:val="33"/>
        </w:numPr>
        <w:tabs>
          <w:tab w:val="left" w:pos="2498"/>
        </w:tabs>
        <w:spacing w:before="161" w:line="360" w:lineRule="auto"/>
        <w:ind w:right="413" w:firstLine="707"/>
        <w:rPr>
          <w:sz w:val="28"/>
        </w:rPr>
      </w:pPr>
      <w:r>
        <w:rPr>
          <w:sz w:val="28"/>
        </w:rPr>
        <w:t>Работа с доступной информацией в Интернете и на цифровых</w:t>
      </w:r>
      <w:r>
        <w:rPr>
          <w:spacing w:val="-67"/>
          <w:sz w:val="28"/>
        </w:rPr>
        <w:t xml:space="preserve"> </w:t>
      </w:r>
      <w:r>
        <w:rPr>
          <w:sz w:val="28"/>
        </w:rPr>
        <w:t>носителях информации.</w:t>
      </w:r>
    </w:p>
    <w:p w14:paraId="7E26D27B" w14:textId="77777777" w:rsidR="00775EE4" w:rsidRDefault="00BE32C9">
      <w:pPr>
        <w:pStyle w:val="a5"/>
        <w:numPr>
          <w:ilvl w:val="5"/>
          <w:numId w:val="33"/>
        </w:numPr>
        <w:tabs>
          <w:tab w:val="left" w:pos="2498"/>
        </w:tabs>
        <w:spacing w:before="1" w:line="360" w:lineRule="auto"/>
        <w:ind w:right="403" w:firstLine="707"/>
        <w:rPr>
          <w:sz w:val="28"/>
        </w:rPr>
      </w:pPr>
      <w:r>
        <w:rPr>
          <w:sz w:val="28"/>
        </w:rPr>
        <w:t>Электронные</w:t>
      </w:r>
      <w:r>
        <w:rPr>
          <w:spacing w:val="1"/>
          <w:sz w:val="28"/>
        </w:rPr>
        <w:t xml:space="preserve"> </w:t>
      </w:r>
      <w:r>
        <w:rPr>
          <w:sz w:val="28"/>
        </w:rPr>
        <w:t>и</w:t>
      </w:r>
      <w:r>
        <w:rPr>
          <w:spacing w:val="1"/>
          <w:sz w:val="28"/>
        </w:rPr>
        <w:t xml:space="preserve"> </w:t>
      </w:r>
      <w:r>
        <w:rPr>
          <w:sz w:val="28"/>
        </w:rPr>
        <w:t>медиаресурсы</w:t>
      </w:r>
      <w:r>
        <w:rPr>
          <w:spacing w:val="1"/>
          <w:sz w:val="28"/>
        </w:rPr>
        <w:t xml:space="preserve"> </w:t>
      </w:r>
      <w:r>
        <w:rPr>
          <w:sz w:val="28"/>
        </w:rPr>
        <w:t>в</w:t>
      </w:r>
      <w:r>
        <w:rPr>
          <w:spacing w:val="1"/>
          <w:sz w:val="28"/>
        </w:rPr>
        <w:t xml:space="preserve"> </w:t>
      </w:r>
      <w:r>
        <w:rPr>
          <w:sz w:val="28"/>
        </w:rPr>
        <w:t>художественно-</w:t>
      </w:r>
      <w:r>
        <w:rPr>
          <w:spacing w:val="-67"/>
          <w:sz w:val="28"/>
        </w:rPr>
        <w:t xml:space="preserve"> </w:t>
      </w:r>
      <w:r>
        <w:rPr>
          <w:sz w:val="28"/>
        </w:rPr>
        <w:t>конструкторской, проектной, предметной преобразующей деятельности. Работа</w:t>
      </w:r>
      <w:r>
        <w:rPr>
          <w:spacing w:val="-67"/>
          <w:sz w:val="28"/>
        </w:rPr>
        <w:t xml:space="preserve"> </w:t>
      </w:r>
      <w:r>
        <w:rPr>
          <w:sz w:val="28"/>
        </w:rPr>
        <w:t>с готовыми цифровыми материалами. Поиск дополнительной информации по</w:t>
      </w:r>
      <w:r>
        <w:rPr>
          <w:spacing w:val="1"/>
          <w:sz w:val="28"/>
        </w:rPr>
        <w:t xml:space="preserve"> </w:t>
      </w:r>
      <w:r>
        <w:rPr>
          <w:sz w:val="28"/>
        </w:rPr>
        <w:t>тематике творческих и проектных работ, использование рисунков из ресурса</w:t>
      </w:r>
      <w:r>
        <w:rPr>
          <w:spacing w:val="1"/>
          <w:sz w:val="28"/>
        </w:rPr>
        <w:t xml:space="preserve"> </w:t>
      </w:r>
      <w:r>
        <w:rPr>
          <w:sz w:val="28"/>
        </w:rPr>
        <w:t>компьютера</w:t>
      </w:r>
      <w:r>
        <w:rPr>
          <w:spacing w:val="1"/>
          <w:sz w:val="28"/>
        </w:rPr>
        <w:t xml:space="preserve"> </w:t>
      </w:r>
      <w:r>
        <w:rPr>
          <w:sz w:val="28"/>
        </w:rPr>
        <w:t>в</w:t>
      </w:r>
      <w:r>
        <w:rPr>
          <w:spacing w:val="1"/>
          <w:sz w:val="28"/>
        </w:rPr>
        <w:t xml:space="preserve"> </w:t>
      </w:r>
      <w:r>
        <w:rPr>
          <w:sz w:val="28"/>
        </w:rPr>
        <w:t>оформлении</w:t>
      </w:r>
      <w:r>
        <w:rPr>
          <w:spacing w:val="1"/>
          <w:sz w:val="28"/>
        </w:rPr>
        <w:t xml:space="preserve"> </w:t>
      </w:r>
      <w:r>
        <w:rPr>
          <w:sz w:val="28"/>
        </w:rPr>
        <w:t>изделий</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Создание</w:t>
      </w:r>
      <w:r>
        <w:rPr>
          <w:spacing w:val="1"/>
          <w:sz w:val="28"/>
        </w:rPr>
        <w:t xml:space="preserve"> </w:t>
      </w:r>
      <w:r>
        <w:rPr>
          <w:sz w:val="28"/>
        </w:rPr>
        <w:t>презентаций</w:t>
      </w:r>
      <w:r>
        <w:rPr>
          <w:spacing w:val="1"/>
          <w:sz w:val="28"/>
        </w:rPr>
        <w:t xml:space="preserve"> </w:t>
      </w:r>
      <w:r>
        <w:rPr>
          <w:sz w:val="28"/>
        </w:rPr>
        <w:t>в</w:t>
      </w:r>
      <w:r>
        <w:rPr>
          <w:spacing w:val="1"/>
          <w:sz w:val="28"/>
        </w:rPr>
        <w:t xml:space="preserve"> </w:t>
      </w:r>
      <w:r>
        <w:rPr>
          <w:sz w:val="28"/>
        </w:rPr>
        <w:t>программе</w:t>
      </w:r>
      <w:r>
        <w:rPr>
          <w:spacing w:val="-1"/>
          <w:sz w:val="28"/>
        </w:rPr>
        <w:t xml:space="preserve"> </w:t>
      </w:r>
      <w:r>
        <w:rPr>
          <w:sz w:val="28"/>
        </w:rPr>
        <w:t>PowerPoint</w:t>
      </w:r>
      <w:r>
        <w:rPr>
          <w:spacing w:val="-2"/>
          <w:sz w:val="28"/>
        </w:rPr>
        <w:t xml:space="preserve"> </w:t>
      </w:r>
      <w:r>
        <w:rPr>
          <w:sz w:val="28"/>
        </w:rPr>
        <w:t>или другой.</w:t>
      </w:r>
    </w:p>
    <w:p w14:paraId="3265C27A" w14:textId="77777777" w:rsidR="00775EE4" w:rsidRDefault="00BE32C9">
      <w:pPr>
        <w:pStyle w:val="a5"/>
        <w:numPr>
          <w:ilvl w:val="4"/>
          <w:numId w:val="33"/>
        </w:numPr>
        <w:tabs>
          <w:tab w:val="left" w:pos="2290"/>
        </w:tabs>
        <w:spacing w:line="360" w:lineRule="auto"/>
        <w:ind w:left="318" w:right="410" w:firstLine="707"/>
        <w:rPr>
          <w:sz w:val="28"/>
        </w:rPr>
      </w:pPr>
      <w:r>
        <w:rPr>
          <w:sz w:val="28"/>
        </w:rPr>
        <w:t>Изучение технологии в 4 классе способствует освоению ряда</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 коммуникативных универсальных учебных действий, регулятивных</w:t>
      </w:r>
      <w:r>
        <w:rPr>
          <w:spacing w:val="1"/>
          <w:sz w:val="28"/>
        </w:rPr>
        <w:t xml:space="preserve"> </w:t>
      </w:r>
      <w:r>
        <w:rPr>
          <w:sz w:val="28"/>
        </w:rPr>
        <w:t>универсальных учебных действий,</w:t>
      </w:r>
      <w:r>
        <w:rPr>
          <w:spacing w:val="-1"/>
          <w:sz w:val="28"/>
        </w:rPr>
        <w:t xml:space="preserve"> </w:t>
      </w:r>
      <w:r>
        <w:rPr>
          <w:sz w:val="28"/>
        </w:rPr>
        <w:t>совместной</w:t>
      </w:r>
      <w:r>
        <w:rPr>
          <w:spacing w:val="-4"/>
          <w:sz w:val="28"/>
        </w:rPr>
        <w:t xml:space="preserve"> </w:t>
      </w:r>
      <w:r>
        <w:rPr>
          <w:sz w:val="28"/>
        </w:rPr>
        <w:t>деятельности.</w:t>
      </w:r>
    </w:p>
    <w:p w14:paraId="04E29DA9" w14:textId="77777777" w:rsidR="00775EE4" w:rsidRDefault="00BE32C9">
      <w:pPr>
        <w:pStyle w:val="a5"/>
        <w:numPr>
          <w:ilvl w:val="5"/>
          <w:numId w:val="33"/>
        </w:numPr>
        <w:tabs>
          <w:tab w:val="left" w:pos="2498"/>
        </w:tabs>
        <w:spacing w:line="360" w:lineRule="auto"/>
        <w:ind w:right="404"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67"/>
          <w:sz w:val="28"/>
        </w:rPr>
        <w:t xml:space="preserve"> </w:t>
      </w:r>
      <w:r>
        <w:rPr>
          <w:sz w:val="28"/>
        </w:rPr>
        <w:t>логические</w:t>
      </w:r>
      <w:r>
        <w:rPr>
          <w:spacing w:val="1"/>
          <w:sz w:val="28"/>
        </w:rPr>
        <w:t xml:space="preserve"> </w:t>
      </w:r>
      <w:r>
        <w:rPr>
          <w:sz w:val="28"/>
        </w:rPr>
        <w:t>и</w:t>
      </w:r>
      <w:r>
        <w:rPr>
          <w:spacing w:val="1"/>
          <w:sz w:val="28"/>
        </w:rPr>
        <w:t xml:space="preserve"> </w:t>
      </w:r>
      <w:r>
        <w:rPr>
          <w:sz w:val="28"/>
        </w:rPr>
        <w:t>исследовательские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 учебных</w:t>
      </w:r>
      <w:r>
        <w:rPr>
          <w:spacing w:val="1"/>
          <w:sz w:val="28"/>
        </w:rPr>
        <w:t xml:space="preserve"> </w:t>
      </w:r>
      <w:r>
        <w:rPr>
          <w:sz w:val="28"/>
        </w:rPr>
        <w:t>действий:</w:t>
      </w:r>
    </w:p>
    <w:p w14:paraId="04C71FFC" w14:textId="77777777" w:rsidR="00775EE4" w:rsidRDefault="00BE32C9">
      <w:pPr>
        <w:pStyle w:val="a3"/>
        <w:spacing w:before="1" w:line="360" w:lineRule="auto"/>
        <w:ind w:right="413"/>
      </w:pPr>
      <w:r>
        <w:t>ориентироваться</w:t>
      </w:r>
      <w:r>
        <w:rPr>
          <w:spacing w:val="44"/>
        </w:rPr>
        <w:t xml:space="preserve"> </w:t>
      </w:r>
      <w:r>
        <w:t>в</w:t>
      </w:r>
      <w:r>
        <w:rPr>
          <w:spacing w:val="43"/>
        </w:rPr>
        <w:t xml:space="preserve"> </w:t>
      </w:r>
      <w:r>
        <w:t>терминах,</w:t>
      </w:r>
      <w:r>
        <w:rPr>
          <w:spacing w:val="43"/>
        </w:rPr>
        <w:t xml:space="preserve"> </w:t>
      </w:r>
      <w:r>
        <w:t>используемых</w:t>
      </w:r>
      <w:r>
        <w:rPr>
          <w:spacing w:val="45"/>
        </w:rPr>
        <w:t xml:space="preserve"> </w:t>
      </w:r>
      <w:r>
        <w:t>в</w:t>
      </w:r>
      <w:r>
        <w:rPr>
          <w:spacing w:val="43"/>
        </w:rPr>
        <w:t xml:space="preserve"> </w:t>
      </w:r>
      <w:r>
        <w:t>технологии,</w:t>
      </w:r>
      <w:r>
        <w:rPr>
          <w:spacing w:val="41"/>
        </w:rPr>
        <w:t xml:space="preserve"> </w:t>
      </w:r>
      <w:r>
        <w:t>использовать</w:t>
      </w:r>
      <w:r>
        <w:rPr>
          <w:spacing w:val="-68"/>
        </w:rPr>
        <w:t xml:space="preserve"> </w:t>
      </w:r>
      <w:r>
        <w:t>их в</w:t>
      </w:r>
      <w:r>
        <w:rPr>
          <w:spacing w:val="-1"/>
        </w:rPr>
        <w:t xml:space="preserve"> </w:t>
      </w:r>
      <w:r>
        <w:t>ответах</w:t>
      </w:r>
      <w:r>
        <w:rPr>
          <w:spacing w:val="-3"/>
        </w:rPr>
        <w:t xml:space="preserve"> </w:t>
      </w:r>
      <w:r>
        <w:t>на вопросы</w:t>
      </w:r>
      <w:r>
        <w:rPr>
          <w:spacing w:val="-3"/>
        </w:rPr>
        <w:t xml:space="preserve"> </w:t>
      </w:r>
      <w:r>
        <w:t>и высказываниях (в</w:t>
      </w:r>
      <w:r>
        <w:rPr>
          <w:spacing w:val="-1"/>
        </w:rPr>
        <w:t xml:space="preserve"> </w:t>
      </w:r>
      <w:r>
        <w:t>пределах</w:t>
      </w:r>
      <w:r>
        <w:rPr>
          <w:spacing w:val="-4"/>
        </w:rPr>
        <w:t xml:space="preserve"> </w:t>
      </w:r>
      <w:r>
        <w:t>изученного);</w:t>
      </w:r>
    </w:p>
    <w:p w14:paraId="6622B3E0" w14:textId="77777777" w:rsidR="00775EE4" w:rsidRDefault="00BE32C9">
      <w:pPr>
        <w:pStyle w:val="a3"/>
        <w:spacing w:line="321" w:lineRule="exact"/>
        <w:ind w:left="1026" w:firstLine="0"/>
      </w:pPr>
      <w:r>
        <w:t>анализировать</w:t>
      </w:r>
      <w:r>
        <w:rPr>
          <w:spacing w:val="-6"/>
        </w:rPr>
        <w:t xml:space="preserve"> </w:t>
      </w:r>
      <w:r>
        <w:t>конструкции</w:t>
      </w:r>
      <w:r>
        <w:rPr>
          <w:spacing w:val="-8"/>
        </w:rPr>
        <w:t xml:space="preserve"> </w:t>
      </w:r>
      <w:r>
        <w:t>предложенных</w:t>
      </w:r>
      <w:r>
        <w:rPr>
          <w:spacing w:val="-3"/>
        </w:rPr>
        <w:t xml:space="preserve"> </w:t>
      </w:r>
      <w:r>
        <w:t>образцов</w:t>
      </w:r>
      <w:r>
        <w:rPr>
          <w:spacing w:val="-7"/>
        </w:rPr>
        <w:t xml:space="preserve"> </w:t>
      </w:r>
      <w:r>
        <w:t>изделий;</w:t>
      </w:r>
    </w:p>
    <w:p w14:paraId="5C5B9474" w14:textId="77777777" w:rsidR="00775EE4" w:rsidRDefault="00BE32C9">
      <w:pPr>
        <w:pStyle w:val="a3"/>
        <w:spacing w:before="160" w:line="360" w:lineRule="auto"/>
        <w:ind w:right="412"/>
      </w:pPr>
      <w:r>
        <w:t>конструировать</w:t>
      </w:r>
      <w:r>
        <w:rPr>
          <w:spacing w:val="1"/>
        </w:rPr>
        <w:t xml:space="preserve"> </w:t>
      </w:r>
      <w:r>
        <w:t>и</w:t>
      </w:r>
      <w:r>
        <w:rPr>
          <w:spacing w:val="1"/>
        </w:rPr>
        <w:t xml:space="preserve"> </w:t>
      </w:r>
      <w:r>
        <w:t>моделировать</w:t>
      </w:r>
      <w:r>
        <w:rPr>
          <w:spacing w:val="1"/>
        </w:rPr>
        <w:t xml:space="preserve"> </w:t>
      </w:r>
      <w:r>
        <w:t>изделия</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по</w:t>
      </w:r>
      <w:r>
        <w:rPr>
          <w:spacing w:val="1"/>
        </w:rPr>
        <w:t xml:space="preserve"> </w:t>
      </w:r>
      <w:r>
        <w:t>образцу,</w:t>
      </w:r>
      <w:r>
        <w:rPr>
          <w:spacing w:val="1"/>
        </w:rPr>
        <w:t xml:space="preserve"> </w:t>
      </w:r>
      <w:r>
        <w:t>рисунку,</w:t>
      </w:r>
      <w:r>
        <w:rPr>
          <w:spacing w:val="1"/>
        </w:rPr>
        <w:t xml:space="preserve"> </w:t>
      </w:r>
      <w:r>
        <w:t>простейшему</w:t>
      </w:r>
      <w:r>
        <w:rPr>
          <w:spacing w:val="1"/>
        </w:rPr>
        <w:t xml:space="preserve"> </w:t>
      </w:r>
      <w:r>
        <w:t>чертежу,</w:t>
      </w:r>
      <w:r>
        <w:rPr>
          <w:spacing w:val="1"/>
        </w:rPr>
        <w:t xml:space="preserve"> </w:t>
      </w:r>
      <w:r>
        <w:t>эскизу,</w:t>
      </w:r>
      <w:r>
        <w:rPr>
          <w:spacing w:val="1"/>
        </w:rPr>
        <w:t xml:space="preserve"> </w:t>
      </w:r>
      <w:r>
        <w:t>схеме</w:t>
      </w:r>
      <w:r>
        <w:rPr>
          <w:spacing w:val="1"/>
        </w:rPr>
        <w:t xml:space="preserve"> </w:t>
      </w:r>
      <w:r>
        <w:t>с</w:t>
      </w:r>
      <w:r>
        <w:rPr>
          <w:spacing w:val="1"/>
        </w:rPr>
        <w:t xml:space="preserve"> </w:t>
      </w:r>
      <w:r>
        <w:t>использованием</w:t>
      </w:r>
      <w:r>
        <w:rPr>
          <w:spacing w:val="1"/>
        </w:rPr>
        <w:t xml:space="preserve"> </w:t>
      </w:r>
      <w:r>
        <w:t>общепринятых условных</w:t>
      </w:r>
      <w:r>
        <w:rPr>
          <w:spacing w:val="-1"/>
        </w:rPr>
        <w:t xml:space="preserve"> </w:t>
      </w:r>
      <w:r>
        <w:t>обозначений</w:t>
      </w:r>
      <w:r>
        <w:rPr>
          <w:spacing w:val="-3"/>
        </w:rPr>
        <w:t xml:space="preserve"> </w:t>
      </w:r>
      <w:r>
        <w:t>и</w:t>
      </w:r>
      <w:r>
        <w:rPr>
          <w:spacing w:val="-3"/>
        </w:rPr>
        <w:t xml:space="preserve"> </w:t>
      </w:r>
      <w:r>
        <w:t>по</w:t>
      </w:r>
      <w:r>
        <w:rPr>
          <w:spacing w:val="1"/>
        </w:rPr>
        <w:t xml:space="preserve"> </w:t>
      </w:r>
      <w:r>
        <w:t>заданным</w:t>
      </w:r>
      <w:r>
        <w:rPr>
          <w:spacing w:val="-1"/>
        </w:rPr>
        <w:t xml:space="preserve"> </w:t>
      </w:r>
      <w:r>
        <w:t>условиям;</w:t>
      </w:r>
    </w:p>
    <w:p w14:paraId="405B1E8D" w14:textId="77777777" w:rsidR="00775EE4" w:rsidRDefault="00BE32C9">
      <w:pPr>
        <w:pStyle w:val="a3"/>
        <w:spacing w:before="1" w:line="360" w:lineRule="auto"/>
        <w:ind w:right="408"/>
      </w:pPr>
      <w:r>
        <w:t>выстраивать</w:t>
      </w:r>
      <w:r>
        <w:rPr>
          <w:spacing w:val="1"/>
        </w:rPr>
        <w:t xml:space="preserve"> </w:t>
      </w:r>
      <w:r>
        <w:t>последовательность</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подбирать</w:t>
      </w:r>
      <w:r>
        <w:rPr>
          <w:spacing w:val="1"/>
        </w:rPr>
        <w:t xml:space="preserve"> </w:t>
      </w:r>
      <w:r>
        <w:t>материал</w:t>
      </w:r>
      <w:r>
        <w:rPr>
          <w:spacing w:val="1"/>
        </w:rPr>
        <w:t xml:space="preserve"> </w:t>
      </w:r>
      <w:r>
        <w:t>и</w:t>
      </w:r>
      <w:r>
        <w:rPr>
          <w:spacing w:val="1"/>
        </w:rPr>
        <w:t xml:space="preserve"> </w:t>
      </w:r>
      <w:r>
        <w:t>инструменты,</w:t>
      </w:r>
      <w:r>
        <w:rPr>
          <w:spacing w:val="1"/>
        </w:rPr>
        <w:t xml:space="preserve"> </w:t>
      </w:r>
      <w:r>
        <w:t>выполнять</w:t>
      </w:r>
      <w:r>
        <w:rPr>
          <w:spacing w:val="1"/>
        </w:rPr>
        <w:t xml:space="preserve"> </w:t>
      </w:r>
      <w:r>
        <w:t>экономную</w:t>
      </w:r>
      <w:r>
        <w:rPr>
          <w:spacing w:val="-2"/>
        </w:rPr>
        <w:t xml:space="preserve"> </w:t>
      </w:r>
      <w:r>
        <w:t>разметку,</w:t>
      </w:r>
      <w:r>
        <w:rPr>
          <w:spacing w:val="-1"/>
        </w:rPr>
        <w:t xml:space="preserve"> </w:t>
      </w:r>
      <w:r>
        <w:t>сборку,</w:t>
      </w:r>
      <w:r>
        <w:rPr>
          <w:spacing w:val="-1"/>
        </w:rPr>
        <w:t xml:space="preserve"> </w:t>
      </w:r>
      <w:r>
        <w:t>отделку</w:t>
      </w:r>
      <w:r>
        <w:rPr>
          <w:spacing w:val="-4"/>
        </w:rPr>
        <w:t xml:space="preserve"> </w:t>
      </w:r>
      <w:r>
        <w:t>изделия;</w:t>
      </w:r>
    </w:p>
    <w:p w14:paraId="02AFDD18" w14:textId="77777777" w:rsidR="00775EE4" w:rsidRDefault="00BE32C9">
      <w:pPr>
        <w:pStyle w:val="a3"/>
        <w:spacing w:before="1"/>
        <w:ind w:left="1026" w:firstLine="0"/>
      </w:pPr>
      <w:r>
        <w:t>решать</w:t>
      </w:r>
      <w:r>
        <w:rPr>
          <w:spacing w:val="-5"/>
        </w:rPr>
        <w:t xml:space="preserve"> </w:t>
      </w:r>
      <w:r>
        <w:t>простые</w:t>
      </w:r>
      <w:r>
        <w:rPr>
          <w:spacing w:val="-3"/>
        </w:rPr>
        <w:t xml:space="preserve"> </w:t>
      </w:r>
      <w:r>
        <w:t>задачи</w:t>
      </w:r>
      <w:r>
        <w:rPr>
          <w:spacing w:val="-2"/>
        </w:rPr>
        <w:t xml:space="preserve"> </w:t>
      </w:r>
      <w:r>
        <w:t>на</w:t>
      </w:r>
      <w:r>
        <w:rPr>
          <w:spacing w:val="-4"/>
        </w:rPr>
        <w:t xml:space="preserve"> </w:t>
      </w:r>
      <w:r>
        <w:t>преобразование</w:t>
      </w:r>
      <w:r>
        <w:rPr>
          <w:spacing w:val="-3"/>
        </w:rPr>
        <w:t xml:space="preserve"> </w:t>
      </w:r>
      <w:r>
        <w:t>конструкции;</w:t>
      </w:r>
    </w:p>
    <w:p w14:paraId="2FC19B57" w14:textId="77777777" w:rsidR="00775EE4" w:rsidRDefault="00BE32C9">
      <w:pPr>
        <w:pStyle w:val="a3"/>
        <w:spacing w:before="161"/>
        <w:ind w:left="1026" w:firstLine="0"/>
      </w:pPr>
      <w:r>
        <w:t>выполнять</w:t>
      </w:r>
      <w:r>
        <w:rPr>
          <w:spacing w:val="-6"/>
        </w:rPr>
        <w:t xml:space="preserve"> </w:t>
      </w:r>
      <w:r>
        <w:t>работу</w:t>
      </w:r>
      <w:r>
        <w:rPr>
          <w:spacing w:val="-6"/>
        </w:rPr>
        <w:t xml:space="preserve"> </w:t>
      </w:r>
      <w:r>
        <w:t>в</w:t>
      </w:r>
      <w:r>
        <w:rPr>
          <w:spacing w:val="-2"/>
        </w:rPr>
        <w:t xml:space="preserve"> </w:t>
      </w:r>
      <w:r>
        <w:t>соответствии</w:t>
      </w:r>
      <w:r>
        <w:rPr>
          <w:spacing w:val="-2"/>
        </w:rPr>
        <w:t xml:space="preserve"> </w:t>
      </w:r>
      <w:r>
        <w:t>с</w:t>
      </w:r>
      <w:r>
        <w:rPr>
          <w:spacing w:val="-3"/>
        </w:rPr>
        <w:t xml:space="preserve"> </w:t>
      </w:r>
      <w:r>
        <w:t>инструкцией,</w:t>
      </w:r>
      <w:r>
        <w:rPr>
          <w:spacing w:val="-2"/>
        </w:rPr>
        <w:t xml:space="preserve"> </w:t>
      </w:r>
      <w:r>
        <w:t>устной</w:t>
      </w:r>
      <w:r>
        <w:rPr>
          <w:spacing w:val="4"/>
        </w:rPr>
        <w:t xml:space="preserve"> </w:t>
      </w:r>
      <w:r>
        <w:t>или</w:t>
      </w:r>
      <w:r>
        <w:rPr>
          <w:spacing w:val="-2"/>
        </w:rPr>
        <w:t xml:space="preserve"> </w:t>
      </w:r>
      <w:r>
        <w:t>письменной;</w:t>
      </w:r>
    </w:p>
    <w:p w14:paraId="3171263C" w14:textId="77777777" w:rsidR="00775EE4" w:rsidRDefault="00775EE4">
      <w:pPr>
        <w:sectPr w:rsidR="00775EE4">
          <w:pgSz w:w="11910" w:h="16840"/>
          <w:pgMar w:top="1040" w:right="440" w:bottom="1140" w:left="1100" w:header="0" w:footer="875" w:gutter="0"/>
          <w:cols w:space="720"/>
        </w:sectPr>
      </w:pPr>
    </w:p>
    <w:p w14:paraId="5CD49D2B" w14:textId="77777777" w:rsidR="00775EE4" w:rsidRDefault="00BE32C9">
      <w:pPr>
        <w:pStyle w:val="a3"/>
        <w:spacing w:before="67" w:line="362" w:lineRule="auto"/>
        <w:ind w:right="411"/>
      </w:pPr>
      <w:r>
        <w:t>соотносить</w:t>
      </w:r>
      <w:r>
        <w:rPr>
          <w:spacing w:val="17"/>
        </w:rPr>
        <w:t xml:space="preserve"> </w:t>
      </w:r>
      <w:r>
        <w:t>результат</w:t>
      </w:r>
      <w:r>
        <w:rPr>
          <w:spacing w:val="18"/>
        </w:rPr>
        <w:t xml:space="preserve"> </w:t>
      </w:r>
      <w:r>
        <w:t>работы</w:t>
      </w:r>
      <w:r>
        <w:rPr>
          <w:spacing w:val="19"/>
        </w:rPr>
        <w:t xml:space="preserve"> </w:t>
      </w:r>
      <w:r>
        <w:t>с</w:t>
      </w:r>
      <w:r>
        <w:rPr>
          <w:spacing w:val="19"/>
        </w:rPr>
        <w:t xml:space="preserve"> </w:t>
      </w:r>
      <w:r>
        <w:t>заданным</w:t>
      </w:r>
      <w:r>
        <w:rPr>
          <w:spacing w:val="18"/>
        </w:rPr>
        <w:t xml:space="preserve"> </w:t>
      </w:r>
      <w:r>
        <w:t>алгоритмом,</w:t>
      </w:r>
      <w:r>
        <w:rPr>
          <w:spacing w:val="19"/>
        </w:rPr>
        <w:t xml:space="preserve"> </w:t>
      </w:r>
      <w:r>
        <w:t>проверять</w:t>
      </w:r>
      <w:r>
        <w:rPr>
          <w:spacing w:val="18"/>
        </w:rPr>
        <w:t xml:space="preserve"> </w:t>
      </w:r>
      <w:r>
        <w:t>изделия</w:t>
      </w:r>
      <w:r>
        <w:rPr>
          <w:spacing w:val="-68"/>
        </w:rPr>
        <w:t xml:space="preserve"> </w:t>
      </w:r>
      <w:r>
        <w:t>в</w:t>
      </w:r>
      <w:r>
        <w:rPr>
          <w:spacing w:val="-3"/>
        </w:rPr>
        <w:t xml:space="preserve"> </w:t>
      </w:r>
      <w:r>
        <w:t>действии,</w:t>
      </w:r>
      <w:r>
        <w:rPr>
          <w:spacing w:val="-2"/>
        </w:rPr>
        <w:t xml:space="preserve"> </w:t>
      </w:r>
      <w:r>
        <w:t>вносить</w:t>
      </w:r>
      <w:r>
        <w:rPr>
          <w:spacing w:val="-5"/>
        </w:rPr>
        <w:t xml:space="preserve"> </w:t>
      </w:r>
      <w:r>
        <w:t>необходимые</w:t>
      </w:r>
      <w:r>
        <w:rPr>
          <w:spacing w:val="-1"/>
        </w:rPr>
        <w:t xml:space="preserve"> </w:t>
      </w:r>
      <w:r>
        <w:t>дополнения</w:t>
      </w:r>
      <w:r>
        <w:rPr>
          <w:spacing w:val="-3"/>
        </w:rPr>
        <w:t xml:space="preserve"> </w:t>
      </w:r>
      <w:r>
        <w:t>и</w:t>
      </w:r>
      <w:r>
        <w:rPr>
          <w:spacing w:val="-1"/>
        </w:rPr>
        <w:t xml:space="preserve"> </w:t>
      </w:r>
      <w:r>
        <w:t>изменения;</w:t>
      </w:r>
    </w:p>
    <w:p w14:paraId="639E5E80" w14:textId="77777777" w:rsidR="00775EE4" w:rsidRDefault="00BE32C9">
      <w:pPr>
        <w:pStyle w:val="a3"/>
        <w:spacing w:line="360" w:lineRule="auto"/>
        <w:ind w:right="406"/>
      </w:pPr>
      <w:r>
        <w:t>классифицировать</w:t>
      </w:r>
      <w:r>
        <w:rPr>
          <w:spacing w:val="1"/>
        </w:rPr>
        <w:t xml:space="preserve"> </w:t>
      </w:r>
      <w:r>
        <w:t>изделия</w:t>
      </w:r>
      <w:r>
        <w:rPr>
          <w:spacing w:val="1"/>
        </w:rPr>
        <w:t xml:space="preserve"> </w:t>
      </w:r>
      <w:r>
        <w:t>по</w:t>
      </w:r>
      <w:r>
        <w:rPr>
          <w:spacing w:val="1"/>
        </w:rPr>
        <w:t xml:space="preserve"> </w:t>
      </w:r>
      <w:r>
        <w:t>самостоятельно</w:t>
      </w:r>
      <w:r>
        <w:rPr>
          <w:spacing w:val="1"/>
        </w:rPr>
        <w:t xml:space="preserve"> </w:t>
      </w:r>
      <w:r>
        <w:t>предложенному</w:t>
      </w:r>
      <w:r>
        <w:rPr>
          <w:spacing w:val="1"/>
        </w:rPr>
        <w:t xml:space="preserve"> </w:t>
      </w:r>
      <w:r>
        <w:t>существенному признаку (используемый материал, форма, размер, назначение,</w:t>
      </w:r>
      <w:r>
        <w:rPr>
          <w:spacing w:val="1"/>
        </w:rPr>
        <w:t xml:space="preserve"> </w:t>
      </w:r>
      <w:r>
        <w:t>способ сборки);</w:t>
      </w:r>
    </w:p>
    <w:p w14:paraId="4D9C3335" w14:textId="77777777" w:rsidR="00775EE4" w:rsidRDefault="00BE32C9">
      <w:pPr>
        <w:pStyle w:val="a3"/>
        <w:spacing w:line="360" w:lineRule="auto"/>
        <w:ind w:right="412"/>
      </w:pPr>
      <w:r>
        <w:t>выполнять</w:t>
      </w:r>
      <w:r>
        <w:rPr>
          <w:spacing w:val="1"/>
        </w:rPr>
        <w:t xml:space="preserve"> </w:t>
      </w:r>
      <w:r>
        <w:t>действия</w:t>
      </w:r>
      <w:r>
        <w:rPr>
          <w:spacing w:val="1"/>
        </w:rPr>
        <w:t xml:space="preserve"> </w:t>
      </w:r>
      <w:r>
        <w:t>анализа</w:t>
      </w:r>
      <w:r>
        <w:rPr>
          <w:spacing w:val="1"/>
        </w:rPr>
        <w:t xml:space="preserve"> </w:t>
      </w:r>
      <w:r>
        <w:t>и</w:t>
      </w:r>
      <w:r>
        <w:rPr>
          <w:spacing w:val="1"/>
        </w:rPr>
        <w:t xml:space="preserve"> </w:t>
      </w:r>
      <w:r>
        <w:t>синтеза,</w:t>
      </w:r>
      <w:r>
        <w:rPr>
          <w:spacing w:val="1"/>
        </w:rPr>
        <w:t xml:space="preserve"> </w:t>
      </w:r>
      <w:r>
        <w:t>сравнения,</w:t>
      </w:r>
      <w:r>
        <w:rPr>
          <w:spacing w:val="1"/>
        </w:rPr>
        <w:t xml:space="preserve"> </w:t>
      </w:r>
      <w:r>
        <w:t>классификации</w:t>
      </w:r>
      <w:r>
        <w:rPr>
          <w:spacing w:val="1"/>
        </w:rPr>
        <w:t xml:space="preserve"> </w:t>
      </w:r>
      <w:r>
        <w:t>предметов</w:t>
      </w:r>
      <w:r>
        <w:rPr>
          <w:spacing w:val="-3"/>
        </w:rPr>
        <w:t xml:space="preserve"> </w:t>
      </w:r>
      <w:r>
        <w:t>(изделий) с</w:t>
      </w:r>
      <w:r>
        <w:rPr>
          <w:spacing w:val="-1"/>
        </w:rPr>
        <w:t xml:space="preserve"> </w:t>
      </w:r>
      <w:r>
        <w:t>учётом</w:t>
      </w:r>
      <w:r>
        <w:rPr>
          <w:spacing w:val="-1"/>
        </w:rPr>
        <w:t xml:space="preserve"> </w:t>
      </w:r>
      <w:r>
        <w:t>указанных</w:t>
      </w:r>
      <w:r>
        <w:rPr>
          <w:spacing w:val="1"/>
        </w:rPr>
        <w:t xml:space="preserve"> </w:t>
      </w:r>
      <w:r>
        <w:t>критериев;</w:t>
      </w:r>
    </w:p>
    <w:p w14:paraId="7C6568DE" w14:textId="77777777" w:rsidR="00775EE4" w:rsidRDefault="00BE32C9">
      <w:pPr>
        <w:pStyle w:val="a3"/>
        <w:spacing w:line="360" w:lineRule="auto"/>
        <w:ind w:right="415"/>
      </w:pPr>
      <w:r>
        <w:t>анализировать</w:t>
      </w:r>
      <w:r>
        <w:rPr>
          <w:spacing w:val="1"/>
        </w:rPr>
        <w:t xml:space="preserve"> </w:t>
      </w:r>
      <w:r>
        <w:t>устройство</w:t>
      </w:r>
      <w:r>
        <w:rPr>
          <w:spacing w:val="1"/>
        </w:rPr>
        <w:t xml:space="preserve"> </w:t>
      </w:r>
      <w:r>
        <w:t>простых</w:t>
      </w:r>
      <w:r>
        <w:rPr>
          <w:spacing w:val="1"/>
        </w:rPr>
        <w:t xml:space="preserve"> </w:t>
      </w:r>
      <w:r>
        <w:t>изделий</w:t>
      </w:r>
      <w:r>
        <w:rPr>
          <w:spacing w:val="1"/>
        </w:rPr>
        <w:t xml:space="preserve"> </w:t>
      </w:r>
      <w:r>
        <w:t>по</w:t>
      </w:r>
      <w:r>
        <w:rPr>
          <w:spacing w:val="1"/>
        </w:rPr>
        <w:t xml:space="preserve"> </w:t>
      </w:r>
      <w:r>
        <w:t>образцу,</w:t>
      </w:r>
      <w:r>
        <w:rPr>
          <w:spacing w:val="71"/>
        </w:rPr>
        <w:t xml:space="preserve"> </w:t>
      </w:r>
      <w:r>
        <w:t>рисунку,</w:t>
      </w:r>
      <w:r>
        <w:rPr>
          <w:spacing w:val="1"/>
        </w:rPr>
        <w:t xml:space="preserve"> </w:t>
      </w:r>
      <w:r>
        <w:t>выделять</w:t>
      </w:r>
      <w:r>
        <w:rPr>
          <w:spacing w:val="-6"/>
        </w:rPr>
        <w:t xml:space="preserve"> </w:t>
      </w:r>
      <w:r>
        <w:t>основные</w:t>
      </w:r>
      <w:r>
        <w:rPr>
          <w:spacing w:val="-3"/>
        </w:rPr>
        <w:t xml:space="preserve"> </w:t>
      </w:r>
      <w:r>
        <w:t>и</w:t>
      </w:r>
      <w:r>
        <w:rPr>
          <w:spacing w:val="-1"/>
        </w:rPr>
        <w:t xml:space="preserve"> </w:t>
      </w:r>
      <w:r>
        <w:t>второстепенные составляющие</w:t>
      </w:r>
      <w:r>
        <w:rPr>
          <w:spacing w:val="3"/>
        </w:rPr>
        <w:t xml:space="preserve"> </w:t>
      </w:r>
      <w:r>
        <w:t>конструкции.</w:t>
      </w:r>
    </w:p>
    <w:p w14:paraId="59750D13" w14:textId="77777777" w:rsidR="00775EE4" w:rsidRDefault="00BE32C9">
      <w:pPr>
        <w:pStyle w:val="a5"/>
        <w:numPr>
          <w:ilvl w:val="5"/>
          <w:numId w:val="33"/>
        </w:numPr>
        <w:tabs>
          <w:tab w:val="left" w:pos="2498"/>
        </w:tabs>
        <w:spacing w:line="360" w:lineRule="auto"/>
        <w:ind w:right="409"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умения</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67"/>
          <w:sz w:val="28"/>
        </w:rPr>
        <w:t xml:space="preserve"> </w:t>
      </w:r>
      <w:r>
        <w:rPr>
          <w:sz w:val="28"/>
        </w:rPr>
        <w:t>действий:</w:t>
      </w:r>
    </w:p>
    <w:p w14:paraId="7A8378A0" w14:textId="77777777" w:rsidR="00775EE4" w:rsidRDefault="00BE32C9">
      <w:pPr>
        <w:pStyle w:val="a3"/>
        <w:spacing w:line="360" w:lineRule="auto"/>
        <w:ind w:right="410"/>
      </w:pPr>
      <w:r>
        <w:t>находить необходимую для выполнения работы информацию, пользуясь</w:t>
      </w:r>
      <w:r>
        <w:rPr>
          <w:spacing w:val="1"/>
        </w:rPr>
        <w:t xml:space="preserve"> </w:t>
      </w:r>
      <w:r>
        <w:t>различными</w:t>
      </w:r>
      <w:r>
        <w:rPr>
          <w:spacing w:val="1"/>
        </w:rPr>
        <w:t xml:space="preserve"> </w:t>
      </w:r>
      <w:r>
        <w:t>источниками,</w:t>
      </w:r>
      <w:r>
        <w:rPr>
          <w:spacing w:val="1"/>
        </w:rPr>
        <w:t xml:space="preserve"> </w:t>
      </w:r>
      <w:r>
        <w:t>анализировать</w:t>
      </w:r>
      <w:r>
        <w:rPr>
          <w:spacing w:val="1"/>
        </w:rPr>
        <w:t xml:space="preserve"> </w:t>
      </w:r>
      <w:r>
        <w:t>её</w:t>
      </w:r>
      <w:r>
        <w:rPr>
          <w:spacing w:val="1"/>
        </w:rPr>
        <w:t xml:space="preserve"> </w:t>
      </w:r>
      <w:r>
        <w:t>и</w:t>
      </w:r>
      <w:r>
        <w:rPr>
          <w:spacing w:val="1"/>
        </w:rPr>
        <w:t xml:space="preserve"> </w:t>
      </w:r>
      <w:r>
        <w:t>отбирать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w:t>
      </w:r>
      <w:r>
        <w:rPr>
          <w:spacing w:val="-1"/>
        </w:rPr>
        <w:t xml:space="preserve"> </w:t>
      </w:r>
      <w:r>
        <w:t>задачей;</w:t>
      </w:r>
    </w:p>
    <w:p w14:paraId="20B79374" w14:textId="77777777" w:rsidR="00775EE4" w:rsidRDefault="00BE32C9">
      <w:pPr>
        <w:pStyle w:val="a3"/>
        <w:spacing w:line="360" w:lineRule="auto"/>
        <w:ind w:right="414"/>
      </w:pPr>
      <w:r>
        <w:t>на</w:t>
      </w:r>
      <w:r>
        <w:rPr>
          <w:spacing w:val="1"/>
        </w:rPr>
        <w:t xml:space="preserve"> </w:t>
      </w:r>
      <w:r>
        <w:t>основе</w:t>
      </w:r>
      <w:r>
        <w:rPr>
          <w:spacing w:val="1"/>
        </w:rPr>
        <w:t xml:space="preserve"> </w:t>
      </w:r>
      <w:r>
        <w:t>анализа</w:t>
      </w:r>
      <w:r>
        <w:rPr>
          <w:spacing w:val="1"/>
        </w:rPr>
        <w:t xml:space="preserve"> </w:t>
      </w:r>
      <w:r>
        <w:t>информации</w:t>
      </w:r>
      <w:r>
        <w:rPr>
          <w:spacing w:val="1"/>
        </w:rPr>
        <w:t xml:space="preserve"> </w:t>
      </w:r>
      <w:r>
        <w:t>производить</w:t>
      </w:r>
      <w:r>
        <w:rPr>
          <w:spacing w:val="1"/>
        </w:rPr>
        <w:t xml:space="preserve"> </w:t>
      </w:r>
      <w:r>
        <w:t>выбор</w:t>
      </w:r>
      <w:r>
        <w:rPr>
          <w:spacing w:val="71"/>
        </w:rPr>
        <w:t xml:space="preserve"> </w:t>
      </w:r>
      <w:r>
        <w:t>наиболее</w:t>
      </w:r>
      <w:r>
        <w:rPr>
          <w:spacing w:val="1"/>
        </w:rPr>
        <w:t xml:space="preserve"> </w:t>
      </w:r>
      <w:r>
        <w:t>эффективных способов</w:t>
      </w:r>
      <w:r>
        <w:rPr>
          <w:spacing w:val="-4"/>
        </w:rPr>
        <w:t xml:space="preserve"> </w:t>
      </w:r>
      <w:r>
        <w:t>работы;</w:t>
      </w:r>
    </w:p>
    <w:p w14:paraId="3DA09066" w14:textId="77777777" w:rsidR="00775EE4" w:rsidRDefault="00BE32C9">
      <w:pPr>
        <w:pStyle w:val="a3"/>
        <w:spacing w:line="360" w:lineRule="auto"/>
        <w:ind w:right="406"/>
      </w:pPr>
      <w:r>
        <w:t>использовать</w:t>
      </w:r>
      <w:r>
        <w:rPr>
          <w:spacing w:val="1"/>
        </w:rPr>
        <w:t xml:space="preserve"> </w:t>
      </w:r>
      <w:r>
        <w:t>знаково-символические</w:t>
      </w:r>
      <w:r>
        <w:rPr>
          <w:spacing w:val="1"/>
        </w:rPr>
        <w:t xml:space="preserve"> </w:t>
      </w:r>
      <w:r>
        <w:t>средства</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умственной</w:t>
      </w:r>
      <w:r>
        <w:rPr>
          <w:spacing w:val="1"/>
        </w:rPr>
        <w:t xml:space="preserve"> </w:t>
      </w:r>
      <w:r>
        <w:t>или</w:t>
      </w:r>
      <w:r>
        <w:rPr>
          <w:spacing w:val="1"/>
        </w:rPr>
        <w:t xml:space="preserve"> </w:t>
      </w:r>
      <w:r>
        <w:t>материализованной</w:t>
      </w:r>
      <w:r>
        <w:rPr>
          <w:spacing w:val="1"/>
        </w:rPr>
        <w:t xml:space="preserve"> </w:t>
      </w:r>
      <w:r>
        <w:t>форме,</w:t>
      </w:r>
      <w:r>
        <w:rPr>
          <w:spacing w:val="1"/>
        </w:rPr>
        <w:t xml:space="preserve"> </w:t>
      </w:r>
      <w:r>
        <w:t>выполнять</w:t>
      </w:r>
      <w:r>
        <w:rPr>
          <w:spacing w:val="71"/>
        </w:rPr>
        <w:t xml:space="preserve"> </w:t>
      </w:r>
      <w:r>
        <w:t>действия</w:t>
      </w:r>
      <w:r>
        <w:rPr>
          <w:spacing w:val="1"/>
        </w:rPr>
        <w:t xml:space="preserve"> </w:t>
      </w:r>
      <w:r>
        <w:t>моделирования,</w:t>
      </w:r>
      <w:r>
        <w:rPr>
          <w:spacing w:val="-1"/>
        </w:rPr>
        <w:t xml:space="preserve"> </w:t>
      </w:r>
      <w:r>
        <w:t>работать</w:t>
      </w:r>
      <w:r>
        <w:rPr>
          <w:spacing w:val="-2"/>
        </w:rPr>
        <w:t xml:space="preserve"> </w:t>
      </w:r>
      <w:r>
        <w:t>с</w:t>
      </w:r>
      <w:r>
        <w:rPr>
          <w:spacing w:val="-1"/>
        </w:rPr>
        <w:t xml:space="preserve"> </w:t>
      </w:r>
      <w:r>
        <w:t>моделями;</w:t>
      </w:r>
    </w:p>
    <w:p w14:paraId="53D068ED" w14:textId="77777777" w:rsidR="00775EE4" w:rsidRDefault="00BE32C9">
      <w:pPr>
        <w:pStyle w:val="a3"/>
        <w:spacing w:line="360" w:lineRule="auto"/>
        <w:ind w:right="412"/>
      </w:pPr>
      <w:r>
        <w:t>осуществлять</w:t>
      </w:r>
      <w:r>
        <w:rPr>
          <w:spacing w:val="1"/>
        </w:rPr>
        <w:t xml:space="preserve"> </w:t>
      </w:r>
      <w:r>
        <w:t>поиск</w:t>
      </w:r>
      <w:r>
        <w:rPr>
          <w:spacing w:val="1"/>
        </w:rPr>
        <w:t xml:space="preserve"> </w:t>
      </w:r>
      <w:r>
        <w:t>дополнительной</w:t>
      </w:r>
      <w:r>
        <w:rPr>
          <w:spacing w:val="1"/>
        </w:rPr>
        <w:t xml:space="preserve"> </w:t>
      </w:r>
      <w:r>
        <w:t>информации</w:t>
      </w:r>
      <w:r>
        <w:rPr>
          <w:spacing w:val="1"/>
        </w:rPr>
        <w:t xml:space="preserve"> </w:t>
      </w:r>
      <w:r>
        <w:t>по</w:t>
      </w:r>
      <w:r>
        <w:rPr>
          <w:spacing w:val="71"/>
        </w:rPr>
        <w:t xml:space="preserve"> </w:t>
      </w:r>
      <w:r>
        <w:t>тематике</w:t>
      </w:r>
      <w:r>
        <w:rPr>
          <w:spacing w:val="1"/>
        </w:rPr>
        <w:t xml:space="preserve"> </w:t>
      </w:r>
      <w:r>
        <w:t>творческих и проектных</w:t>
      </w:r>
      <w:r>
        <w:rPr>
          <w:spacing w:val="1"/>
        </w:rPr>
        <w:t xml:space="preserve"> </w:t>
      </w:r>
      <w:r>
        <w:t>работ;</w:t>
      </w:r>
    </w:p>
    <w:p w14:paraId="7D563E0F" w14:textId="77777777" w:rsidR="00775EE4" w:rsidRDefault="00BE32C9">
      <w:pPr>
        <w:pStyle w:val="a3"/>
        <w:spacing w:line="360" w:lineRule="auto"/>
        <w:ind w:right="415"/>
      </w:pPr>
      <w:r>
        <w:t>использовать рисунки из ресурса компьютера в оформлении изделий и</w:t>
      </w:r>
      <w:r>
        <w:rPr>
          <w:spacing w:val="1"/>
        </w:rPr>
        <w:t xml:space="preserve"> </w:t>
      </w:r>
      <w:r>
        <w:t>другие;</w:t>
      </w:r>
    </w:p>
    <w:p w14:paraId="7097D037" w14:textId="77777777" w:rsidR="00775EE4" w:rsidRDefault="00BE32C9">
      <w:pPr>
        <w:pStyle w:val="a3"/>
        <w:spacing w:line="360" w:lineRule="auto"/>
        <w:ind w:right="404"/>
      </w:pPr>
      <w:r>
        <w:t>использовать</w:t>
      </w:r>
      <w:r>
        <w:rPr>
          <w:spacing w:val="1"/>
        </w:rPr>
        <w:t xml:space="preserve"> </w:t>
      </w:r>
      <w:r>
        <w:t>средства</w:t>
      </w:r>
      <w:r>
        <w:rPr>
          <w:spacing w:val="1"/>
        </w:rPr>
        <w:t xml:space="preserve"> </w:t>
      </w:r>
      <w:r>
        <w:t>информационно-коммуникационных</w:t>
      </w:r>
      <w:r>
        <w:rPr>
          <w:spacing w:val="1"/>
        </w:rPr>
        <w:t xml:space="preserve"> </w:t>
      </w:r>
      <w:r>
        <w:t>технологий</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Интернет</w:t>
      </w:r>
      <w:r>
        <w:rPr>
          <w:spacing w:val="1"/>
        </w:rPr>
        <w:t xml:space="preserve"> </w:t>
      </w:r>
      <w:r>
        <w:t>под</w:t>
      </w:r>
      <w:r>
        <w:rPr>
          <w:spacing w:val="1"/>
        </w:rPr>
        <w:t xml:space="preserve"> </w:t>
      </w:r>
      <w:r>
        <w:t>руководством</w:t>
      </w:r>
      <w:r>
        <w:rPr>
          <w:spacing w:val="-1"/>
        </w:rPr>
        <w:t xml:space="preserve"> </w:t>
      </w:r>
      <w:r>
        <w:t>учителя.</w:t>
      </w:r>
    </w:p>
    <w:p w14:paraId="0B1BB71C" w14:textId="77777777" w:rsidR="00775EE4" w:rsidRDefault="00BE32C9">
      <w:pPr>
        <w:pStyle w:val="a5"/>
        <w:numPr>
          <w:ilvl w:val="5"/>
          <w:numId w:val="33"/>
        </w:numPr>
        <w:tabs>
          <w:tab w:val="left" w:pos="2498"/>
        </w:tabs>
        <w:spacing w:line="360" w:lineRule="auto"/>
        <w:ind w:right="409"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умения</w:t>
      </w:r>
      <w:r>
        <w:rPr>
          <w:spacing w:val="1"/>
          <w:sz w:val="28"/>
        </w:rPr>
        <w:t xml:space="preserve"> </w:t>
      </w:r>
      <w:r>
        <w:rPr>
          <w:sz w:val="28"/>
        </w:rPr>
        <w:t>общения</w:t>
      </w:r>
      <w:r>
        <w:rPr>
          <w:spacing w:val="-2"/>
          <w:sz w:val="28"/>
        </w:rPr>
        <w:t xml:space="preserve"> </w:t>
      </w:r>
      <w:r>
        <w:rPr>
          <w:sz w:val="28"/>
        </w:rPr>
        <w:t>как</w:t>
      </w:r>
      <w:r>
        <w:rPr>
          <w:spacing w:val="-1"/>
          <w:sz w:val="28"/>
        </w:rPr>
        <w:t xml:space="preserve"> </w:t>
      </w:r>
      <w:r>
        <w:rPr>
          <w:sz w:val="28"/>
        </w:rPr>
        <w:t>часть</w:t>
      </w:r>
      <w:r>
        <w:rPr>
          <w:spacing w:val="-3"/>
          <w:sz w:val="28"/>
        </w:rPr>
        <w:t xml:space="preserve"> </w:t>
      </w:r>
      <w:r>
        <w:rPr>
          <w:sz w:val="28"/>
        </w:rPr>
        <w:t>коммуникативных</w:t>
      </w:r>
      <w:r>
        <w:rPr>
          <w:spacing w:val="-1"/>
          <w:sz w:val="28"/>
        </w:rPr>
        <w:t xml:space="preserve"> </w:t>
      </w:r>
      <w:r>
        <w:rPr>
          <w:sz w:val="28"/>
        </w:rPr>
        <w:t>универсальных учебных</w:t>
      </w:r>
      <w:r>
        <w:rPr>
          <w:spacing w:val="-4"/>
          <w:sz w:val="28"/>
        </w:rPr>
        <w:t xml:space="preserve"> </w:t>
      </w:r>
      <w:r>
        <w:rPr>
          <w:sz w:val="28"/>
        </w:rPr>
        <w:t>действий:</w:t>
      </w:r>
    </w:p>
    <w:p w14:paraId="414C5AA7"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293E9C53" w14:textId="77777777" w:rsidR="00775EE4" w:rsidRDefault="00BE32C9">
      <w:pPr>
        <w:pStyle w:val="a3"/>
        <w:spacing w:before="67" w:line="362" w:lineRule="auto"/>
        <w:ind w:right="408"/>
      </w:pPr>
      <w:r>
        <w:t>соблюдать правила участия в диалоге: ставить вопросы, аргументировать</w:t>
      </w:r>
      <w:r>
        <w:rPr>
          <w:spacing w:val="1"/>
        </w:rPr>
        <w:t xml:space="preserve"> </w:t>
      </w:r>
      <w:r>
        <w:t>и</w:t>
      </w:r>
      <w:r>
        <w:rPr>
          <w:spacing w:val="-2"/>
        </w:rPr>
        <w:t xml:space="preserve"> </w:t>
      </w:r>
      <w:r>
        <w:t>доказывать</w:t>
      </w:r>
      <w:r>
        <w:rPr>
          <w:spacing w:val="-3"/>
        </w:rPr>
        <w:t xml:space="preserve"> </w:t>
      </w:r>
      <w:r>
        <w:t>свою</w:t>
      </w:r>
      <w:r>
        <w:rPr>
          <w:spacing w:val="-2"/>
        </w:rPr>
        <w:t xml:space="preserve"> </w:t>
      </w:r>
      <w:r>
        <w:t>точку</w:t>
      </w:r>
      <w:r>
        <w:rPr>
          <w:spacing w:val="-4"/>
        </w:rPr>
        <w:t xml:space="preserve"> </w:t>
      </w:r>
      <w:r>
        <w:t>зрения,</w:t>
      </w:r>
      <w:r>
        <w:rPr>
          <w:spacing w:val="-1"/>
        </w:rPr>
        <w:t xml:space="preserve"> </w:t>
      </w:r>
      <w:r>
        <w:t>уважительно относиться</w:t>
      </w:r>
      <w:r>
        <w:rPr>
          <w:spacing w:val="-1"/>
        </w:rPr>
        <w:t xml:space="preserve"> </w:t>
      </w:r>
      <w:r>
        <w:t>к</w:t>
      </w:r>
      <w:r>
        <w:rPr>
          <w:spacing w:val="-4"/>
        </w:rPr>
        <w:t xml:space="preserve"> </w:t>
      </w:r>
      <w:r>
        <w:t>чужому</w:t>
      </w:r>
      <w:r>
        <w:rPr>
          <w:spacing w:val="-5"/>
        </w:rPr>
        <w:t xml:space="preserve"> </w:t>
      </w:r>
      <w:r>
        <w:t>мнению;</w:t>
      </w:r>
    </w:p>
    <w:p w14:paraId="61FFE5F4" w14:textId="77777777" w:rsidR="00775EE4" w:rsidRDefault="00BE32C9">
      <w:pPr>
        <w:pStyle w:val="a3"/>
        <w:spacing w:line="360" w:lineRule="auto"/>
        <w:ind w:right="407"/>
      </w:pPr>
      <w:r>
        <w:t>описывать</w:t>
      </w:r>
      <w:r>
        <w:rPr>
          <w:spacing w:val="1"/>
        </w:rPr>
        <w:t xml:space="preserve"> </w:t>
      </w:r>
      <w:r>
        <w:t>факты</w:t>
      </w:r>
      <w:r>
        <w:rPr>
          <w:spacing w:val="1"/>
        </w:rPr>
        <w:t xml:space="preserve"> </w:t>
      </w:r>
      <w:r>
        <w:t>из</w:t>
      </w:r>
      <w:r>
        <w:rPr>
          <w:spacing w:val="1"/>
        </w:rPr>
        <w:t xml:space="preserve"> </w:t>
      </w:r>
      <w:r>
        <w:t>истории</w:t>
      </w:r>
      <w:r>
        <w:rPr>
          <w:spacing w:val="1"/>
        </w:rPr>
        <w:t xml:space="preserve"> </w:t>
      </w:r>
      <w:r>
        <w:t>развития</w:t>
      </w:r>
      <w:r>
        <w:rPr>
          <w:spacing w:val="1"/>
        </w:rPr>
        <w:t xml:space="preserve"> </w:t>
      </w:r>
      <w:r>
        <w:t>ремёсел</w:t>
      </w:r>
      <w:r>
        <w:rPr>
          <w:spacing w:val="1"/>
        </w:rPr>
        <w:t xml:space="preserve"> </w:t>
      </w:r>
      <w:r>
        <w:t>на</w:t>
      </w:r>
      <w:r>
        <w:rPr>
          <w:spacing w:val="1"/>
        </w:rPr>
        <w:t xml:space="preserve"> </w:t>
      </w:r>
      <w:r>
        <w:t>Руси</w:t>
      </w:r>
      <w:r>
        <w:rPr>
          <w:spacing w:val="1"/>
        </w:rPr>
        <w:t xml:space="preserve"> </w:t>
      </w:r>
      <w:r>
        <w:t>и</w:t>
      </w:r>
      <w:r>
        <w:rPr>
          <w:spacing w:val="1"/>
        </w:rPr>
        <w:t xml:space="preserve"> </w:t>
      </w:r>
      <w:r>
        <w:t>в</w:t>
      </w:r>
      <w:r>
        <w:rPr>
          <w:spacing w:val="1"/>
        </w:rPr>
        <w:t xml:space="preserve"> </w:t>
      </w:r>
      <w:r>
        <w:t>России,</w:t>
      </w:r>
      <w:r>
        <w:rPr>
          <w:spacing w:val="1"/>
        </w:rPr>
        <w:t xml:space="preserve"> </w:t>
      </w:r>
      <w:r>
        <w:t>высказывать своё отношение к предметам декоративно-прикладного искусства</w:t>
      </w:r>
      <w:r>
        <w:rPr>
          <w:spacing w:val="1"/>
        </w:rPr>
        <w:t xml:space="preserve"> </w:t>
      </w:r>
      <w:r>
        <w:t>разных народов</w:t>
      </w:r>
      <w:r>
        <w:rPr>
          <w:spacing w:val="-2"/>
        </w:rPr>
        <w:t xml:space="preserve"> </w:t>
      </w:r>
      <w:r>
        <w:t>Российской Федерации;</w:t>
      </w:r>
    </w:p>
    <w:p w14:paraId="3125BE9F" w14:textId="77777777" w:rsidR="00775EE4" w:rsidRDefault="00BE32C9">
      <w:pPr>
        <w:pStyle w:val="a3"/>
        <w:spacing w:line="360" w:lineRule="auto"/>
        <w:ind w:right="411"/>
      </w:pPr>
      <w:r>
        <w:t>создавать тексты-рассуждения: раскрывать последовательность операций</w:t>
      </w:r>
      <w:r>
        <w:rPr>
          <w:spacing w:val="1"/>
        </w:rPr>
        <w:t xml:space="preserve"> </w:t>
      </w:r>
      <w:r>
        <w:t>при</w:t>
      </w:r>
      <w:r>
        <w:rPr>
          <w:spacing w:val="-1"/>
        </w:rPr>
        <w:t xml:space="preserve"> </w:t>
      </w:r>
      <w:r>
        <w:t>работе с</w:t>
      </w:r>
      <w:r>
        <w:rPr>
          <w:spacing w:val="-4"/>
        </w:rPr>
        <w:t xml:space="preserve"> </w:t>
      </w:r>
      <w:r>
        <w:t>разными материалами;</w:t>
      </w:r>
    </w:p>
    <w:p w14:paraId="100EB2B4" w14:textId="77777777" w:rsidR="00775EE4" w:rsidRDefault="00BE32C9">
      <w:pPr>
        <w:pStyle w:val="a3"/>
        <w:spacing w:line="360" w:lineRule="auto"/>
        <w:ind w:right="410"/>
      </w:pPr>
      <w:r>
        <w:t>осознавать культурно-исторический смысл и назначение праздников, их</w:t>
      </w:r>
      <w:r>
        <w:rPr>
          <w:spacing w:val="1"/>
        </w:rPr>
        <w:t xml:space="preserve"> </w:t>
      </w:r>
      <w:r>
        <w:t>роль в жизни каждого человека, ориентироваться в традициях организации и</w:t>
      </w:r>
      <w:r>
        <w:rPr>
          <w:spacing w:val="1"/>
        </w:rPr>
        <w:t xml:space="preserve"> </w:t>
      </w:r>
      <w:r>
        <w:t>оформления</w:t>
      </w:r>
      <w:r>
        <w:rPr>
          <w:spacing w:val="-1"/>
        </w:rPr>
        <w:t xml:space="preserve"> </w:t>
      </w:r>
      <w:r>
        <w:t>праздников.</w:t>
      </w:r>
    </w:p>
    <w:p w14:paraId="1EEA6E2C" w14:textId="77777777" w:rsidR="00775EE4" w:rsidRDefault="00BE32C9">
      <w:pPr>
        <w:pStyle w:val="a5"/>
        <w:numPr>
          <w:ilvl w:val="5"/>
          <w:numId w:val="33"/>
        </w:numPr>
        <w:tabs>
          <w:tab w:val="left" w:pos="2498"/>
        </w:tabs>
        <w:spacing w:line="360" w:lineRule="auto"/>
        <w:ind w:right="409"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умения</w:t>
      </w:r>
      <w:r>
        <w:rPr>
          <w:spacing w:val="1"/>
          <w:sz w:val="28"/>
        </w:rPr>
        <w:t xml:space="preserve"> </w:t>
      </w:r>
      <w:r>
        <w:rPr>
          <w:sz w:val="28"/>
        </w:rPr>
        <w:t>самоорганизации</w:t>
      </w:r>
      <w:r>
        <w:rPr>
          <w:spacing w:val="1"/>
          <w:sz w:val="28"/>
        </w:rPr>
        <w:t xml:space="preserve"> </w:t>
      </w:r>
      <w:r>
        <w:rPr>
          <w:sz w:val="28"/>
        </w:rPr>
        <w:t>и</w:t>
      </w:r>
      <w:r>
        <w:rPr>
          <w:spacing w:val="1"/>
          <w:sz w:val="28"/>
        </w:rPr>
        <w:t xml:space="preserve"> </w:t>
      </w:r>
      <w:r>
        <w:rPr>
          <w:sz w:val="28"/>
        </w:rPr>
        <w:t>самоконтроля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 действий:</w:t>
      </w:r>
    </w:p>
    <w:p w14:paraId="22914C1A" w14:textId="77777777" w:rsidR="00775EE4" w:rsidRDefault="00BE32C9">
      <w:pPr>
        <w:pStyle w:val="a3"/>
        <w:spacing w:line="360" w:lineRule="auto"/>
        <w:ind w:right="403"/>
      </w:pPr>
      <w:r>
        <w:t>понимать и принимать учебную задачу, самостоятельно определять цели</w:t>
      </w:r>
      <w:r>
        <w:rPr>
          <w:spacing w:val="1"/>
        </w:rPr>
        <w:t xml:space="preserve"> </w:t>
      </w:r>
      <w:r>
        <w:t>учебно-познавательной</w:t>
      </w:r>
      <w:r>
        <w:rPr>
          <w:spacing w:val="-1"/>
        </w:rPr>
        <w:t xml:space="preserve"> </w:t>
      </w:r>
      <w:r>
        <w:t>деятельности;</w:t>
      </w:r>
    </w:p>
    <w:p w14:paraId="3B214B2D" w14:textId="77777777" w:rsidR="00775EE4" w:rsidRDefault="00BE32C9">
      <w:pPr>
        <w:pStyle w:val="a3"/>
        <w:spacing w:line="360" w:lineRule="auto"/>
        <w:ind w:right="412"/>
      </w:pPr>
      <w:r>
        <w:t>планировать практическую работу в соответствии</w:t>
      </w:r>
      <w:r>
        <w:rPr>
          <w:spacing w:val="70"/>
        </w:rPr>
        <w:t xml:space="preserve"> </w:t>
      </w:r>
      <w:r>
        <w:t>с поставленной целью</w:t>
      </w:r>
      <w:r>
        <w:rPr>
          <w:spacing w:val="1"/>
        </w:rPr>
        <w:t xml:space="preserve"> </w:t>
      </w:r>
      <w:r>
        <w:t>и</w:t>
      </w:r>
      <w:r>
        <w:rPr>
          <w:spacing w:val="-1"/>
        </w:rPr>
        <w:t xml:space="preserve"> </w:t>
      </w:r>
      <w:r>
        <w:t>выполнять</w:t>
      </w:r>
      <w:r>
        <w:rPr>
          <w:spacing w:val="-2"/>
        </w:rPr>
        <w:t xml:space="preserve"> </w:t>
      </w:r>
      <w:r>
        <w:t>её в</w:t>
      </w:r>
      <w:r>
        <w:rPr>
          <w:spacing w:val="-1"/>
        </w:rPr>
        <w:t xml:space="preserve"> </w:t>
      </w:r>
      <w:r>
        <w:t>соответствии с</w:t>
      </w:r>
      <w:r>
        <w:rPr>
          <w:spacing w:val="-1"/>
        </w:rPr>
        <w:t xml:space="preserve"> </w:t>
      </w:r>
      <w:r>
        <w:t>планом;</w:t>
      </w:r>
    </w:p>
    <w:p w14:paraId="074DCD00" w14:textId="77777777" w:rsidR="00775EE4" w:rsidRDefault="00BE32C9">
      <w:pPr>
        <w:pStyle w:val="a3"/>
        <w:spacing w:line="360" w:lineRule="auto"/>
        <w:ind w:right="406"/>
      </w:pPr>
      <w:r>
        <w:t>на основе анализа причинно-следственных связей между действиями и их</w:t>
      </w:r>
      <w:r>
        <w:rPr>
          <w:spacing w:val="-67"/>
        </w:rPr>
        <w:t xml:space="preserve"> </w:t>
      </w:r>
      <w:r>
        <w:t>результатами</w:t>
      </w:r>
      <w:r>
        <w:rPr>
          <w:spacing w:val="1"/>
        </w:rPr>
        <w:t xml:space="preserve"> </w:t>
      </w:r>
      <w:r>
        <w:t>прогнозировать</w:t>
      </w:r>
      <w:r>
        <w:rPr>
          <w:spacing w:val="1"/>
        </w:rPr>
        <w:t xml:space="preserve"> </w:t>
      </w:r>
      <w:r>
        <w:t>практические</w:t>
      </w:r>
      <w:r>
        <w:rPr>
          <w:spacing w:val="1"/>
        </w:rPr>
        <w:t xml:space="preserve"> </w:t>
      </w:r>
      <w:r>
        <w:t>«шаги»</w:t>
      </w:r>
      <w:r>
        <w:rPr>
          <w:spacing w:val="1"/>
        </w:rPr>
        <w:t xml:space="preserve"> </w:t>
      </w:r>
      <w:r>
        <w:t>для</w:t>
      </w:r>
      <w:r>
        <w:rPr>
          <w:spacing w:val="1"/>
        </w:rPr>
        <w:t xml:space="preserve"> </w:t>
      </w:r>
      <w:r>
        <w:t>получения</w:t>
      </w:r>
      <w:r>
        <w:rPr>
          <w:spacing w:val="1"/>
        </w:rPr>
        <w:t xml:space="preserve"> </w:t>
      </w:r>
      <w:r>
        <w:t>необходимого</w:t>
      </w:r>
      <w:r>
        <w:rPr>
          <w:spacing w:val="-3"/>
        </w:rPr>
        <w:t xml:space="preserve"> </w:t>
      </w:r>
      <w:r>
        <w:t>результата;</w:t>
      </w:r>
    </w:p>
    <w:p w14:paraId="4EBE2FB2" w14:textId="77777777" w:rsidR="00775EE4" w:rsidRDefault="00BE32C9">
      <w:pPr>
        <w:pStyle w:val="a3"/>
        <w:spacing w:line="360" w:lineRule="auto"/>
        <w:ind w:right="410"/>
      </w:pPr>
      <w:r>
        <w:t>выполнять</w:t>
      </w:r>
      <w:r>
        <w:rPr>
          <w:spacing w:val="1"/>
        </w:rPr>
        <w:t xml:space="preserve"> </w:t>
      </w:r>
      <w:r>
        <w:t>действия</w:t>
      </w:r>
      <w:r>
        <w:rPr>
          <w:spacing w:val="1"/>
        </w:rPr>
        <w:t xml:space="preserve"> </w:t>
      </w:r>
      <w:r>
        <w:t>контроля</w:t>
      </w:r>
      <w:r>
        <w:rPr>
          <w:spacing w:val="1"/>
        </w:rPr>
        <w:t xml:space="preserve"> </w:t>
      </w:r>
      <w:r>
        <w:t>(самоконтроля)</w:t>
      </w:r>
      <w:r>
        <w:rPr>
          <w:spacing w:val="1"/>
        </w:rPr>
        <w:t xml:space="preserve"> </w:t>
      </w:r>
      <w:r>
        <w:t>и</w:t>
      </w:r>
      <w:r>
        <w:rPr>
          <w:spacing w:val="1"/>
        </w:rPr>
        <w:t xml:space="preserve"> </w:t>
      </w:r>
      <w:r>
        <w:t>оценки,</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деятельности,</w:t>
      </w:r>
      <w:r>
        <w:rPr>
          <w:spacing w:val="1"/>
        </w:rPr>
        <w:t xml:space="preserve"> </w:t>
      </w:r>
      <w:r>
        <w:t>при</w:t>
      </w:r>
      <w:r>
        <w:rPr>
          <w:spacing w:val="1"/>
        </w:rPr>
        <w:t xml:space="preserve"> </w:t>
      </w:r>
      <w:r>
        <w:t>необходимости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выполняемые</w:t>
      </w:r>
      <w:r>
        <w:rPr>
          <w:spacing w:val="-1"/>
        </w:rPr>
        <w:t xml:space="preserve"> </w:t>
      </w:r>
      <w:r>
        <w:t>действия;</w:t>
      </w:r>
    </w:p>
    <w:p w14:paraId="7138B06E" w14:textId="77777777" w:rsidR="00775EE4" w:rsidRDefault="00BE32C9">
      <w:pPr>
        <w:pStyle w:val="a3"/>
        <w:ind w:left="1026" w:firstLine="0"/>
      </w:pPr>
      <w:r>
        <w:t>проявлять</w:t>
      </w:r>
      <w:r>
        <w:rPr>
          <w:spacing w:val="-6"/>
        </w:rPr>
        <w:t xml:space="preserve"> </w:t>
      </w:r>
      <w:r>
        <w:t>волевую</w:t>
      </w:r>
      <w:r>
        <w:rPr>
          <w:spacing w:val="-4"/>
        </w:rPr>
        <w:t xml:space="preserve"> </w:t>
      </w:r>
      <w:r>
        <w:t>саморегуляцию</w:t>
      </w:r>
      <w:r>
        <w:rPr>
          <w:spacing w:val="-4"/>
        </w:rPr>
        <w:t xml:space="preserve"> </w:t>
      </w:r>
      <w:r>
        <w:t>при</w:t>
      </w:r>
      <w:r>
        <w:rPr>
          <w:spacing w:val="-4"/>
        </w:rPr>
        <w:t xml:space="preserve"> </w:t>
      </w:r>
      <w:r>
        <w:t>выполнении</w:t>
      </w:r>
      <w:r>
        <w:rPr>
          <w:spacing w:val="1"/>
        </w:rPr>
        <w:t xml:space="preserve"> </w:t>
      </w:r>
      <w:r>
        <w:t>задания.</w:t>
      </w:r>
    </w:p>
    <w:p w14:paraId="26D553F7" w14:textId="77777777" w:rsidR="00775EE4" w:rsidRDefault="00BE32C9">
      <w:pPr>
        <w:pStyle w:val="a5"/>
        <w:numPr>
          <w:ilvl w:val="5"/>
          <w:numId w:val="33"/>
        </w:numPr>
        <w:tabs>
          <w:tab w:val="left" w:pos="2498"/>
        </w:tabs>
        <w:spacing w:before="157" w:line="360" w:lineRule="auto"/>
        <w:ind w:right="409"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умения</w:t>
      </w:r>
      <w:r>
        <w:rPr>
          <w:spacing w:val="1"/>
          <w:sz w:val="28"/>
        </w:rPr>
        <w:t xml:space="preserve"> </w:t>
      </w:r>
      <w:r>
        <w:rPr>
          <w:sz w:val="28"/>
        </w:rPr>
        <w:t>совместной</w:t>
      </w:r>
      <w:r>
        <w:rPr>
          <w:spacing w:val="-4"/>
          <w:sz w:val="28"/>
        </w:rPr>
        <w:t xml:space="preserve"> </w:t>
      </w:r>
      <w:r>
        <w:rPr>
          <w:sz w:val="28"/>
        </w:rPr>
        <w:t>деятельности:</w:t>
      </w:r>
    </w:p>
    <w:p w14:paraId="6102E2B3" w14:textId="77777777" w:rsidR="00775EE4" w:rsidRDefault="00BE32C9">
      <w:pPr>
        <w:pStyle w:val="a3"/>
        <w:spacing w:before="2" w:line="360" w:lineRule="auto"/>
        <w:ind w:right="415"/>
      </w:pPr>
      <w:r>
        <w:t>организовывать под руководством учителя совместную работу в группе:</w:t>
      </w:r>
      <w:r>
        <w:rPr>
          <w:spacing w:val="1"/>
        </w:rPr>
        <w:t xml:space="preserve"> </w:t>
      </w:r>
      <w:r>
        <w:t>распределять</w:t>
      </w:r>
      <w:r>
        <w:rPr>
          <w:spacing w:val="1"/>
        </w:rPr>
        <w:t xml:space="preserve"> </w:t>
      </w:r>
      <w:r>
        <w:t>роли,</w:t>
      </w:r>
      <w:r>
        <w:rPr>
          <w:spacing w:val="1"/>
        </w:rPr>
        <w:t xml:space="preserve"> </w:t>
      </w:r>
      <w:r>
        <w:t>выполнять</w:t>
      </w:r>
      <w:r>
        <w:rPr>
          <w:spacing w:val="1"/>
        </w:rPr>
        <w:t xml:space="preserve"> </w:t>
      </w:r>
      <w:r>
        <w:t>функции</w:t>
      </w:r>
      <w:r>
        <w:rPr>
          <w:spacing w:val="1"/>
        </w:rPr>
        <w:t xml:space="preserve"> </w:t>
      </w:r>
      <w:r>
        <w:t>руководителя</w:t>
      </w:r>
      <w:r>
        <w:rPr>
          <w:spacing w:val="1"/>
        </w:rPr>
        <w:t xml:space="preserve"> </w:t>
      </w:r>
      <w:r>
        <w:t>или</w:t>
      </w:r>
      <w:r>
        <w:rPr>
          <w:spacing w:val="1"/>
        </w:rPr>
        <w:t xml:space="preserve"> </w:t>
      </w:r>
      <w:r>
        <w:t>подчинённого,</w:t>
      </w:r>
      <w:r>
        <w:rPr>
          <w:spacing w:val="1"/>
        </w:rPr>
        <w:t xml:space="preserve"> </w:t>
      </w:r>
      <w:r>
        <w:t>осуществлять</w:t>
      </w:r>
      <w:r>
        <w:rPr>
          <w:spacing w:val="-3"/>
        </w:rPr>
        <w:t xml:space="preserve"> </w:t>
      </w:r>
      <w:r>
        <w:t>продуктивное</w:t>
      </w:r>
      <w:r>
        <w:rPr>
          <w:spacing w:val="-1"/>
        </w:rPr>
        <w:t xml:space="preserve"> </w:t>
      </w:r>
      <w:r>
        <w:t>сотрудничество, взаимопомощь;</w:t>
      </w:r>
    </w:p>
    <w:p w14:paraId="46BFE12B" w14:textId="77777777" w:rsidR="00775EE4" w:rsidRDefault="00775EE4">
      <w:pPr>
        <w:spacing w:line="360" w:lineRule="auto"/>
        <w:sectPr w:rsidR="00775EE4">
          <w:pgSz w:w="11910" w:h="16840"/>
          <w:pgMar w:top="1040" w:right="440" w:bottom="1140" w:left="1100" w:header="0" w:footer="875" w:gutter="0"/>
          <w:cols w:space="720"/>
        </w:sectPr>
      </w:pPr>
    </w:p>
    <w:p w14:paraId="4A2DF6ED" w14:textId="77777777" w:rsidR="00775EE4" w:rsidRDefault="00BE32C9">
      <w:pPr>
        <w:pStyle w:val="a3"/>
        <w:spacing w:before="67" w:line="360" w:lineRule="auto"/>
        <w:ind w:right="414"/>
      </w:pPr>
      <w:r>
        <w:t>проявлять</w:t>
      </w:r>
      <w:r>
        <w:rPr>
          <w:spacing w:val="1"/>
        </w:rPr>
        <w:t xml:space="preserve"> </w:t>
      </w:r>
      <w:r>
        <w:t>интерес</w:t>
      </w:r>
      <w:r>
        <w:rPr>
          <w:spacing w:val="1"/>
        </w:rPr>
        <w:t xml:space="preserve"> </w:t>
      </w:r>
      <w:r>
        <w:t>к</w:t>
      </w:r>
      <w:r>
        <w:rPr>
          <w:spacing w:val="1"/>
        </w:rPr>
        <w:t xml:space="preserve"> </w:t>
      </w:r>
      <w:r>
        <w:t>деятельности</w:t>
      </w:r>
      <w:r>
        <w:rPr>
          <w:spacing w:val="1"/>
        </w:rPr>
        <w:t xml:space="preserve"> </w:t>
      </w:r>
      <w:r>
        <w:t>своих</w:t>
      </w:r>
      <w:r>
        <w:rPr>
          <w:spacing w:val="1"/>
        </w:rPr>
        <w:t xml:space="preserve"> </w:t>
      </w:r>
      <w:r>
        <w:t>товарищей</w:t>
      </w:r>
      <w:r>
        <w:rPr>
          <w:spacing w:val="1"/>
        </w:rPr>
        <w:t xml:space="preserve"> </w:t>
      </w:r>
      <w:r>
        <w:t>и</w:t>
      </w:r>
      <w:r>
        <w:rPr>
          <w:spacing w:val="1"/>
        </w:rPr>
        <w:t xml:space="preserve"> </w:t>
      </w:r>
      <w:r>
        <w:t>результатам</w:t>
      </w:r>
      <w:r>
        <w:rPr>
          <w:spacing w:val="1"/>
        </w:rPr>
        <w:t xml:space="preserve"> </w:t>
      </w:r>
      <w:r>
        <w:t>их</w:t>
      </w:r>
      <w:r>
        <w:rPr>
          <w:spacing w:val="-67"/>
        </w:rPr>
        <w:t xml:space="preserve"> </w:t>
      </w:r>
      <w:r>
        <w:t>работы,</w:t>
      </w:r>
      <w:r>
        <w:rPr>
          <w:spacing w:val="1"/>
        </w:rPr>
        <w:t xml:space="preserve"> </w:t>
      </w:r>
      <w:r>
        <w:t>в</w:t>
      </w:r>
      <w:r>
        <w:rPr>
          <w:spacing w:val="1"/>
        </w:rPr>
        <w:t xml:space="preserve"> </w:t>
      </w:r>
      <w:r>
        <w:t>доброжелательной</w:t>
      </w:r>
      <w:r>
        <w:rPr>
          <w:spacing w:val="1"/>
        </w:rPr>
        <w:t xml:space="preserve"> </w:t>
      </w:r>
      <w:r>
        <w:t>форме</w:t>
      </w:r>
      <w:r>
        <w:rPr>
          <w:spacing w:val="1"/>
        </w:rPr>
        <w:t xml:space="preserve"> </w:t>
      </w:r>
      <w:r>
        <w:t>комментировать</w:t>
      </w:r>
      <w:r>
        <w:rPr>
          <w:spacing w:val="1"/>
        </w:rPr>
        <w:t xml:space="preserve"> </w:t>
      </w:r>
      <w:r>
        <w:t>и</w:t>
      </w:r>
      <w:r>
        <w:rPr>
          <w:spacing w:val="1"/>
        </w:rPr>
        <w:t xml:space="preserve"> </w:t>
      </w:r>
      <w:r>
        <w:t>оценивать</w:t>
      </w:r>
      <w:r>
        <w:rPr>
          <w:spacing w:val="1"/>
        </w:rPr>
        <w:t xml:space="preserve"> </w:t>
      </w:r>
      <w:r>
        <w:t>их</w:t>
      </w:r>
      <w:r>
        <w:rPr>
          <w:spacing w:val="1"/>
        </w:rPr>
        <w:t xml:space="preserve"> </w:t>
      </w:r>
      <w:r>
        <w:t>достижения;</w:t>
      </w:r>
    </w:p>
    <w:p w14:paraId="6066C6CD" w14:textId="77777777" w:rsidR="00775EE4" w:rsidRDefault="00BE32C9">
      <w:pPr>
        <w:pStyle w:val="a3"/>
        <w:spacing w:before="1" w:line="360" w:lineRule="auto"/>
        <w:ind w:right="412"/>
      </w:pPr>
      <w:r>
        <w:t>в процессе анализа и оценки совместной деятельности высказывать свои</w:t>
      </w:r>
      <w:r>
        <w:rPr>
          <w:spacing w:val="1"/>
        </w:rPr>
        <w:t xml:space="preserve"> </w:t>
      </w:r>
      <w:r>
        <w:t>предложения</w:t>
      </w:r>
      <w:r>
        <w:rPr>
          <w:spacing w:val="1"/>
        </w:rPr>
        <w:t xml:space="preserve"> </w:t>
      </w:r>
      <w:r>
        <w:t>и</w:t>
      </w:r>
      <w:r>
        <w:rPr>
          <w:spacing w:val="1"/>
        </w:rPr>
        <w:t xml:space="preserve"> </w:t>
      </w:r>
      <w:r>
        <w:t>пожелания,</w:t>
      </w:r>
      <w:r>
        <w:rPr>
          <w:spacing w:val="1"/>
        </w:rPr>
        <w:t xml:space="preserve"> </w:t>
      </w:r>
      <w:r>
        <w:t>выслушивать</w:t>
      </w:r>
      <w:r>
        <w:rPr>
          <w:spacing w:val="1"/>
        </w:rPr>
        <w:t xml:space="preserve"> </w:t>
      </w:r>
      <w:r>
        <w:t>и</w:t>
      </w:r>
      <w:r>
        <w:rPr>
          <w:spacing w:val="1"/>
        </w:rPr>
        <w:t xml:space="preserve"> </w:t>
      </w:r>
      <w:r>
        <w:t>принимать</w:t>
      </w:r>
      <w:r>
        <w:rPr>
          <w:spacing w:val="1"/>
        </w:rPr>
        <w:t xml:space="preserve"> </w:t>
      </w:r>
      <w:r>
        <w:t>к</w:t>
      </w:r>
      <w:r>
        <w:rPr>
          <w:spacing w:val="1"/>
        </w:rPr>
        <w:t xml:space="preserve"> </w:t>
      </w:r>
      <w:r>
        <w:t>сведению</w:t>
      </w:r>
      <w:r>
        <w:rPr>
          <w:spacing w:val="1"/>
        </w:rPr>
        <w:t xml:space="preserve"> </w:t>
      </w:r>
      <w:r>
        <w:t>мнение</w:t>
      </w:r>
      <w:r>
        <w:rPr>
          <w:spacing w:val="1"/>
        </w:rPr>
        <w:t xml:space="preserve"> </w:t>
      </w:r>
      <w:r>
        <w:t>других обучающихся, их советы и пожелания, с уважением относиться к разной</w:t>
      </w:r>
      <w:r>
        <w:rPr>
          <w:spacing w:val="-67"/>
        </w:rPr>
        <w:t xml:space="preserve"> </w:t>
      </w:r>
      <w:r>
        <w:t>оценке</w:t>
      </w:r>
      <w:r>
        <w:rPr>
          <w:spacing w:val="-1"/>
        </w:rPr>
        <w:t xml:space="preserve"> </w:t>
      </w:r>
      <w:r>
        <w:t>своих</w:t>
      </w:r>
      <w:r>
        <w:rPr>
          <w:spacing w:val="-3"/>
        </w:rPr>
        <w:t xml:space="preserve"> </w:t>
      </w:r>
      <w:r>
        <w:t>достижений.</w:t>
      </w:r>
    </w:p>
    <w:p w14:paraId="61E5851B" w14:textId="079BA989" w:rsidR="00775EE4" w:rsidRDefault="00BE32C9">
      <w:pPr>
        <w:pStyle w:val="a5"/>
        <w:numPr>
          <w:ilvl w:val="3"/>
          <w:numId w:val="46"/>
        </w:numPr>
        <w:tabs>
          <w:tab w:val="left" w:pos="2220"/>
        </w:tabs>
        <w:spacing w:line="360" w:lineRule="auto"/>
        <w:ind w:left="318" w:right="414" w:firstLine="707"/>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 программы</w:t>
      </w:r>
      <w:r>
        <w:rPr>
          <w:spacing w:val="1"/>
          <w:sz w:val="28"/>
        </w:rPr>
        <w:t xml:space="preserve"> </w:t>
      </w:r>
      <w:r>
        <w:rPr>
          <w:sz w:val="28"/>
        </w:rPr>
        <w:t>по</w:t>
      </w:r>
      <w:r>
        <w:rPr>
          <w:spacing w:val="70"/>
          <w:sz w:val="28"/>
        </w:rPr>
        <w:t xml:space="preserve"> </w:t>
      </w:r>
      <w:r w:rsidR="003B1CF3">
        <w:rPr>
          <w:spacing w:val="70"/>
          <w:sz w:val="28"/>
        </w:rPr>
        <w:t>труду (</w:t>
      </w:r>
      <w:r>
        <w:rPr>
          <w:sz w:val="28"/>
        </w:rPr>
        <w:t>технологии</w:t>
      </w:r>
      <w:r>
        <w:rPr>
          <w:spacing w:val="-67"/>
          <w:sz w:val="28"/>
        </w:rPr>
        <w:t xml:space="preserve"> </w:t>
      </w:r>
      <w:r>
        <w:rPr>
          <w:sz w:val="28"/>
        </w:rPr>
        <w:t>на</w:t>
      </w:r>
      <w:r w:rsidR="003B1CF3">
        <w:rPr>
          <w:sz w:val="28"/>
        </w:rPr>
        <w:t>)</w:t>
      </w:r>
      <w:r>
        <w:rPr>
          <w:spacing w:val="-1"/>
          <w:sz w:val="28"/>
        </w:rPr>
        <w:t xml:space="preserve"> </w:t>
      </w:r>
      <w:r>
        <w:rPr>
          <w:sz w:val="28"/>
        </w:rPr>
        <w:t>уровне</w:t>
      </w:r>
      <w:r>
        <w:rPr>
          <w:spacing w:val="-3"/>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p>
    <w:p w14:paraId="3D304675" w14:textId="77777777" w:rsidR="00775EE4" w:rsidRDefault="00BE32C9">
      <w:pPr>
        <w:pStyle w:val="a5"/>
        <w:numPr>
          <w:ilvl w:val="4"/>
          <w:numId w:val="46"/>
        </w:numPr>
        <w:tabs>
          <w:tab w:val="left" w:pos="2429"/>
        </w:tabs>
        <w:spacing w:before="2" w:line="360" w:lineRule="auto"/>
        <w:ind w:right="409" w:firstLine="707"/>
        <w:rPr>
          <w:sz w:val="28"/>
        </w:rPr>
      </w:pPr>
      <w:r>
        <w:rPr>
          <w:sz w:val="28"/>
        </w:rPr>
        <w:t>Личностные результаты освоения программы по технологии</w:t>
      </w:r>
      <w:r>
        <w:rPr>
          <w:spacing w:val="1"/>
          <w:sz w:val="28"/>
        </w:rPr>
        <w:t xml:space="preserve"> </w:t>
      </w:r>
      <w:r>
        <w:rPr>
          <w:sz w:val="28"/>
        </w:rPr>
        <w:t>на уровне начального общего образования достигаются в единстве учебной и</w:t>
      </w:r>
      <w:r>
        <w:rPr>
          <w:spacing w:val="1"/>
          <w:sz w:val="28"/>
        </w:rPr>
        <w:t xml:space="preserve"> </w:t>
      </w:r>
      <w:r>
        <w:rPr>
          <w:sz w:val="28"/>
        </w:rPr>
        <w:t>воспитательной деятельности в соответствии с традиционными российскими</w:t>
      </w:r>
      <w:r>
        <w:rPr>
          <w:spacing w:val="1"/>
          <w:sz w:val="28"/>
        </w:rPr>
        <w:t xml:space="preserve"> </w:t>
      </w:r>
      <w:r>
        <w:rPr>
          <w:sz w:val="28"/>
        </w:rPr>
        <w:t>социокультурными</w:t>
      </w:r>
      <w:r>
        <w:rPr>
          <w:spacing w:val="1"/>
          <w:sz w:val="28"/>
        </w:rPr>
        <w:t xml:space="preserve"> </w:t>
      </w:r>
      <w:r>
        <w:rPr>
          <w:sz w:val="28"/>
        </w:rPr>
        <w:t>и</w:t>
      </w:r>
      <w:r>
        <w:rPr>
          <w:spacing w:val="1"/>
          <w:sz w:val="28"/>
        </w:rPr>
        <w:t xml:space="preserve"> </w:t>
      </w:r>
      <w:r>
        <w:rPr>
          <w:sz w:val="28"/>
        </w:rPr>
        <w:t>духовно-нравственными</w:t>
      </w:r>
      <w:r>
        <w:rPr>
          <w:spacing w:val="1"/>
          <w:sz w:val="28"/>
        </w:rPr>
        <w:t xml:space="preserve"> </w:t>
      </w:r>
      <w:r>
        <w:rPr>
          <w:sz w:val="28"/>
        </w:rPr>
        <w:t>ценностями,</w:t>
      </w:r>
      <w:r>
        <w:rPr>
          <w:spacing w:val="1"/>
          <w:sz w:val="28"/>
        </w:rPr>
        <w:t xml:space="preserve"> </w:t>
      </w:r>
      <w:r>
        <w:rPr>
          <w:sz w:val="28"/>
        </w:rPr>
        <w:t>принятыми</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правилами</w:t>
      </w:r>
      <w:r>
        <w:rPr>
          <w:spacing w:val="1"/>
          <w:sz w:val="28"/>
        </w:rPr>
        <w:t xml:space="preserve"> </w:t>
      </w:r>
      <w:r>
        <w:rPr>
          <w:sz w:val="28"/>
        </w:rPr>
        <w:t>и</w:t>
      </w:r>
      <w:r>
        <w:rPr>
          <w:spacing w:val="1"/>
          <w:sz w:val="28"/>
        </w:rPr>
        <w:t xml:space="preserve"> </w:t>
      </w:r>
      <w:r>
        <w:rPr>
          <w:sz w:val="28"/>
        </w:rPr>
        <w:t>нормами</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способствуют</w:t>
      </w:r>
      <w:r>
        <w:rPr>
          <w:spacing w:val="1"/>
          <w:sz w:val="28"/>
        </w:rPr>
        <w:t xml:space="preserve"> </w:t>
      </w:r>
      <w:r>
        <w:rPr>
          <w:sz w:val="28"/>
        </w:rPr>
        <w:t>процессам</w:t>
      </w:r>
      <w:r>
        <w:rPr>
          <w:spacing w:val="1"/>
          <w:sz w:val="28"/>
        </w:rPr>
        <w:t xml:space="preserve"> </w:t>
      </w:r>
      <w:r>
        <w:rPr>
          <w:sz w:val="28"/>
        </w:rPr>
        <w:t>самопознания,</w:t>
      </w:r>
      <w:r>
        <w:rPr>
          <w:spacing w:val="1"/>
          <w:sz w:val="28"/>
        </w:rPr>
        <w:t xml:space="preserve"> </w:t>
      </w:r>
      <w:r>
        <w:rPr>
          <w:sz w:val="28"/>
        </w:rPr>
        <w:t>самовоспитания</w:t>
      </w:r>
      <w:r>
        <w:rPr>
          <w:spacing w:val="1"/>
          <w:sz w:val="28"/>
        </w:rPr>
        <w:t xml:space="preserve"> </w:t>
      </w:r>
      <w:r>
        <w:rPr>
          <w:sz w:val="28"/>
        </w:rPr>
        <w:t>и</w:t>
      </w:r>
      <w:r>
        <w:rPr>
          <w:spacing w:val="1"/>
          <w:sz w:val="28"/>
        </w:rPr>
        <w:t xml:space="preserve"> </w:t>
      </w:r>
      <w:r>
        <w:rPr>
          <w:sz w:val="28"/>
        </w:rPr>
        <w:t>саморазвития,</w:t>
      </w:r>
      <w:r>
        <w:rPr>
          <w:spacing w:val="1"/>
          <w:sz w:val="28"/>
        </w:rPr>
        <w:t xml:space="preserve"> </w:t>
      </w:r>
      <w:r>
        <w:rPr>
          <w:sz w:val="28"/>
        </w:rPr>
        <w:t>формирования</w:t>
      </w:r>
      <w:r>
        <w:rPr>
          <w:spacing w:val="1"/>
          <w:sz w:val="28"/>
        </w:rPr>
        <w:t xml:space="preserve"> </w:t>
      </w:r>
      <w:r>
        <w:rPr>
          <w:sz w:val="28"/>
        </w:rPr>
        <w:t>внутренней</w:t>
      </w:r>
      <w:r>
        <w:rPr>
          <w:spacing w:val="1"/>
          <w:sz w:val="28"/>
        </w:rPr>
        <w:t xml:space="preserve"> </w:t>
      </w:r>
      <w:r>
        <w:rPr>
          <w:sz w:val="28"/>
        </w:rPr>
        <w:t>позиции</w:t>
      </w:r>
      <w:r>
        <w:rPr>
          <w:spacing w:val="-1"/>
          <w:sz w:val="28"/>
        </w:rPr>
        <w:t xml:space="preserve"> </w:t>
      </w:r>
      <w:r>
        <w:rPr>
          <w:sz w:val="28"/>
        </w:rPr>
        <w:t>личности.</w:t>
      </w:r>
    </w:p>
    <w:p w14:paraId="000BD4B1" w14:textId="1847869E" w:rsidR="00775EE4" w:rsidRDefault="00BE32C9">
      <w:pPr>
        <w:pStyle w:val="a3"/>
        <w:spacing w:line="360" w:lineRule="auto"/>
        <w:ind w:right="404"/>
      </w:pPr>
      <w:r>
        <w:t>В</w:t>
      </w:r>
      <w:r>
        <w:rPr>
          <w:spacing w:val="1"/>
        </w:rPr>
        <w:t xml:space="preserve"> </w:t>
      </w:r>
      <w:r>
        <w:t>результате</w:t>
      </w:r>
      <w:r>
        <w:rPr>
          <w:spacing w:val="1"/>
        </w:rPr>
        <w:t xml:space="preserve"> </w:t>
      </w:r>
      <w:r>
        <w:t>изучения</w:t>
      </w:r>
      <w:r>
        <w:rPr>
          <w:spacing w:val="1"/>
        </w:rPr>
        <w:t xml:space="preserve"> </w:t>
      </w:r>
      <w:r w:rsidR="003B1CF3">
        <w:rPr>
          <w:spacing w:val="1"/>
        </w:rPr>
        <w:t>труда (</w:t>
      </w:r>
      <w:r>
        <w:t>технологии</w:t>
      </w:r>
      <w:r w:rsidR="003B1CF3">
        <w:t>)</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1"/>
        </w:rPr>
        <w:t xml:space="preserve"> </w:t>
      </w:r>
      <w:r>
        <w:t>результаты:</w:t>
      </w:r>
    </w:p>
    <w:p w14:paraId="60EB4A23" w14:textId="77777777" w:rsidR="00775EE4" w:rsidRDefault="00BE32C9">
      <w:pPr>
        <w:pStyle w:val="a3"/>
        <w:spacing w:line="360" w:lineRule="auto"/>
        <w:ind w:right="410"/>
      </w:pPr>
      <w:r>
        <w:t>первоначальные</w:t>
      </w:r>
      <w:r>
        <w:rPr>
          <w:spacing w:val="1"/>
        </w:rPr>
        <w:t xml:space="preserve"> </w:t>
      </w:r>
      <w:r>
        <w:t>представления</w:t>
      </w:r>
      <w:r>
        <w:rPr>
          <w:spacing w:val="1"/>
        </w:rPr>
        <w:t xml:space="preserve"> </w:t>
      </w:r>
      <w:r>
        <w:t>о</w:t>
      </w:r>
      <w:r>
        <w:rPr>
          <w:spacing w:val="1"/>
        </w:rPr>
        <w:t xml:space="preserve"> </w:t>
      </w:r>
      <w:r>
        <w:t>созидательном</w:t>
      </w:r>
      <w:r>
        <w:rPr>
          <w:spacing w:val="1"/>
        </w:rPr>
        <w:t xml:space="preserve"> </w:t>
      </w:r>
      <w:r>
        <w:t>и</w:t>
      </w:r>
      <w:r>
        <w:rPr>
          <w:spacing w:val="71"/>
        </w:rPr>
        <w:t xml:space="preserve"> </w:t>
      </w:r>
      <w:r>
        <w:t>нравственном</w:t>
      </w:r>
      <w:r>
        <w:rPr>
          <w:spacing w:val="1"/>
        </w:rPr>
        <w:t xml:space="preserve"> </w:t>
      </w:r>
      <w:r>
        <w:t>значении труда в жизни человека и общества, уважительное отношение к труду</w:t>
      </w:r>
      <w:r>
        <w:rPr>
          <w:spacing w:val="1"/>
        </w:rPr>
        <w:t xml:space="preserve"> </w:t>
      </w:r>
      <w:r>
        <w:t>и творчеству</w:t>
      </w:r>
      <w:r>
        <w:rPr>
          <w:spacing w:val="-4"/>
        </w:rPr>
        <w:t xml:space="preserve"> </w:t>
      </w:r>
      <w:r>
        <w:t>мастеров;</w:t>
      </w:r>
    </w:p>
    <w:p w14:paraId="3D8817A1" w14:textId="77777777" w:rsidR="00775EE4" w:rsidRDefault="00BE32C9">
      <w:pPr>
        <w:pStyle w:val="a3"/>
        <w:spacing w:before="1" w:line="360" w:lineRule="auto"/>
        <w:ind w:right="411"/>
      </w:pPr>
      <w:r>
        <w:t>осознание роли человека и используемых им технологий в сохранении</w:t>
      </w:r>
      <w:r>
        <w:rPr>
          <w:spacing w:val="1"/>
        </w:rPr>
        <w:t xml:space="preserve"> </w:t>
      </w:r>
      <w:r>
        <w:t>гармонического</w:t>
      </w:r>
      <w:r>
        <w:rPr>
          <w:spacing w:val="1"/>
        </w:rPr>
        <w:t xml:space="preserve"> </w:t>
      </w:r>
      <w:r>
        <w:t>сосуществования</w:t>
      </w:r>
      <w:r>
        <w:rPr>
          <w:spacing w:val="1"/>
        </w:rPr>
        <w:t xml:space="preserve"> </w:t>
      </w:r>
      <w:r>
        <w:t>рукотворного</w:t>
      </w:r>
      <w:r>
        <w:rPr>
          <w:spacing w:val="1"/>
        </w:rPr>
        <w:t xml:space="preserve"> </w:t>
      </w:r>
      <w:r>
        <w:t>мира</w:t>
      </w:r>
      <w:r>
        <w:rPr>
          <w:spacing w:val="1"/>
        </w:rPr>
        <w:t xml:space="preserve"> </w:t>
      </w:r>
      <w:r>
        <w:t>с</w:t>
      </w:r>
      <w:r>
        <w:rPr>
          <w:spacing w:val="1"/>
        </w:rPr>
        <w:t xml:space="preserve"> </w:t>
      </w:r>
      <w:r>
        <w:t>миром</w:t>
      </w:r>
      <w:r>
        <w:rPr>
          <w:spacing w:val="1"/>
        </w:rPr>
        <w:t xml:space="preserve"> </w:t>
      </w:r>
      <w:r>
        <w:t>природы,</w:t>
      </w:r>
      <w:r>
        <w:rPr>
          <w:spacing w:val="1"/>
        </w:rPr>
        <w:t xml:space="preserve"> </w:t>
      </w:r>
      <w:r>
        <w:t>ответственное</w:t>
      </w:r>
      <w:r>
        <w:rPr>
          <w:spacing w:val="-4"/>
        </w:rPr>
        <w:t xml:space="preserve"> </w:t>
      </w:r>
      <w:r>
        <w:t>отношение к</w:t>
      </w:r>
      <w:r>
        <w:rPr>
          <w:spacing w:val="-1"/>
        </w:rPr>
        <w:t xml:space="preserve"> </w:t>
      </w:r>
      <w:r>
        <w:t>сохранению</w:t>
      </w:r>
      <w:r>
        <w:rPr>
          <w:spacing w:val="-1"/>
        </w:rPr>
        <w:t xml:space="preserve"> </w:t>
      </w:r>
      <w:r>
        <w:t>окружающей</w:t>
      </w:r>
      <w:r>
        <w:rPr>
          <w:spacing w:val="-1"/>
        </w:rPr>
        <w:t xml:space="preserve"> </w:t>
      </w:r>
      <w:r>
        <w:t>среды;</w:t>
      </w:r>
    </w:p>
    <w:p w14:paraId="28FF46B8" w14:textId="77777777" w:rsidR="00775EE4" w:rsidRDefault="00BE32C9">
      <w:pPr>
        <w:pStyle w:val="a3"/>
        <w:spacing w:line="360" w:lineRule="auto"/>
        <w:ind w:right="408"/>
      </w:pPr>
      <w:r>
        <w:t>понимание</w:t>
      </w:r>
      <w:r>
        <w:rPr>
          <w:spacing w:val="1"/>
        </w:rPr>
        <w:t xml:space="preserve"> </w:t>
      </w:r>
      <w:r>
        <w:t>культурно-исторической</w:t>
      </w:r>
      <w:r>
        <w:rPr>
          <w:spacing w:val="1"/>
        </w:rPr>
        <w:t xml:space="preserve"> </w:t>
      </w:r>
      <w:r>
        <w:t>ценности</w:t>
      </w:r>
      <w:r>
        <w:rPr>
          <w:spacing w:val="1"/>
        </w:rPr>
        <w:t xml:space="preserve"> </w:t>
      </w:r>
      <w:r>
        <w:t>традиций,</w:t>
      </w:r>
      <w:r>
        <w:rPr>
          <w:spacing w:val="1"/>
        </w:rPr>
        <w:t xml:space="preserve"> </w:t>
      </w:r>
      <w:r>
        <w:t>отражённых</w:t>
      </w:r>
      <w:r>
        <w:rPr>
          <w:spacing w:val="1"/>
        </w:rPr>
        <w:t xml:space="preserve"> </w:t>
      </w:r>
      <w:r>
        <w:t>в</w:t>
      </w:r>
      <w:r>
        <w:rPr>
          <w:spacing w:val="-67"/>
        </w:rPr>
        <w:t xml:space="preserve"> </w:t>
      </w:r>
      <w:r>
        <w:t>предметном</w:t>
      </w:r>
      <w:r>
        <w:rPr>
          <w:spacing w:val="1"/>
        </w:rPr>
        <w:t xml:space="preserve"> </w:t>
      </w:r>
      <w:r>
        <w:t>мире,</w:t>
      </w:r>
      <w:r>
        <w:rPr>
          <w:spacing w:val="1"/>
        </w:rPr>
        <w:t xml:space="preserve"> </w:t>
      </w:r>
      <w:r>
        <w:t>чувство</w:t>
      </w:r>
      <w:r>
        <w:rPr>
          <w:spacing w:val="1"/>
        </w:rPr>
        <w:t xml:space="preserve"> </w:t>
      </w:r>
      <w:r>
        <w:t>сопричастности</w:t>
      </w:r>
      <w:r>
        <w:rPr>
          <w:spacing w:val="1"/>
        </w:rPr>
        <w:t xml:space="preserve"> </w:t>
      </w:r>
      <w:r>
        <w:t>к</w:t>
      </w:r>
      <w:r>
        <w:rPr>
          <w:spacing w:val="1"/>
        </w:rPr>
        <w:t xml:space="preserve"> </w:t>
      </w:r>
      <w:r>
        <w:t>культуре</w:t>
      </w:r>
      <w:r>
        <w:rPr>
          <w:spacing w:val="1"/>
        </w:rPr>
        <w:t xml:space="preserve"> </w:t>
      </w:r>
      <w:r>
        <w:t>своего</w:t>
      </w:r>
      <w:r>
        <w:rPr>
          <w:spacing w:val="1"/>
        </w:rPr>
        <w:t xml:space="preserve"> </w:t>
      </w:r>
      <w:r>
        <w:t>народа,</w:t>
      </w:r>
      <w:r>
        <w:rPr>
          <w:spacing w:val="1"/>
        </w:rPr>
        <w:t xml:space="preserve"> </w:t>
      </w:r>
      <w:r>
        <w:t>уважительное</w:t>
      </w:r>
      <w:r>
        <w:rPr>
          <w:spacing w:val="-2"/>
        </w:rPr>
        <w:t xml:space="preserve"> </w:t>
      </w:r>
      <w:r>
        <w:t>отношение</w:t>
      </w:r>
      <w:r>
        <w:rPr>
          <w:spacing w:val="-1"/>
        </w:rPr>
        <w:t xml:space="preserve"> </w:t>
      </w:r>
      <w:r>
        <w:t>к</w:t>
      </w:r>
      <w:r>
        <w:rPr>
          <w:spacing w:val="-1"/>
        </w:rPr>
        <w:t xml:space="preserve"> </w:t>
      </w:r>
      <w:r>
        <w:t>культурным</w:t>
      </w:r>
      <w:r>
        <w:rPr>
          <w:spacing w:val="-1"/>
        </w:rPr>
        <w:t xml:space="preserve"> </w:t>
      </w:r>
      <w:r>
        <w:t>традициям</w:t>
      </w:r>
      <w:r>
        <w:rPr>
          <w:spacing w:val="-1"/>
        </w:rPr>
        <w:t xml:space="preserve"> </w:t>
      </w:r>
      <w:r>
        <w:t>других</w:t>
      </w:r>
      <w:r>
        <w:rPr>
          <w:spacing w:val="-2"/>
        </w:rPr>
        <w:t xml:space="preserve"> </w:t>
      </w:r>
      <w:r>
        <w:t>народов;</w:t>
      </w:r>
    </w:p>
    <w:p w14:paraId="6448C267" w14:textId="77777777" w:rsidR="00775EE4" w:rsidRDefault="00BE32C9">
      <w:pPr>
        <w:pStyle w:val="a3"/>
        <w:spacing w:line="360" w:lineRule="auto"/>
        <w:ind w:right="408"/>
      </w:pPr>
      <w:r>
        <w:t>проявление способности к эстетической оценке окружающей предметной</w:t>
      </w:r>
      <w:r>
        <w:rPr>
          <w:spacing w:val="1"/>
        </w:rPr>
        <w:t xml:space="preserve"> </w:t>
      </w:r>
      <w:r>
        <w:t>среды,</w:t>
      </w:r>
      <w:r>
        <w:rPr>
          <w:spacing w:val="35"/>
        </w:rPr>
        <w:t xml:space="preserve"> </w:t>
      </w:r>
      <w:r>
        <w:t>эстетические</w:t>
      </w:r>
      <w:r>
        <w:rPr>
          <w:spacing w:val="35"/>
        </w:rPr>
        <w:t xml:space="preserve"> </w:t>
      </w:r>
      <w:r>
        <w:t>чувства</w:t>
      </w:r>
      <w:r>
        <w:rPr>
          <w:spacing w:val="37"/>
        </w:rPr>
        <w:t xml:space="preserve"> </w:t>
      </w:r>
      <w:r>
        <w:t>–</w:t>
      </w:r>
      <w:r>
        <w:rPr>
          <w:spacing w:val="37"/>
        </w:rPr>
        <w:t xml:space="preserve"> </w:t>
      </w:r>
      <w:r>
        <w:t>эмоционально-положительное</w:t>
      </w:r>
      <w:r>
        <w:rPr>
          <w:spacing w:val="33"/>
        </w:rPr>
        <w:t xml:space="preserve"> </w:t>
      </w:r>
      <w:r>
        <w:t>восприятие</w:t>
      </w:r>
      <w:r>
        <w:rPr>
          <w:spacing w:val="33"/>
        </w:rPr>
        <w:t xml:space="preserve"> </w:t>
      </w:r>
      <w:r>
        <w:t>и</w:t>
      </w:r>
    </w:p>
    <w:p w14:paraId="5656E726" w14:textId="77777777" w:rsidR="00775EE4" w:rsidRDefault="00775EE4">
      <w:pPr>
        <w:spacing w:line="360" w:lineRule="auto"/>
        <w:sectPr w:rsidR="00775EE4">
          <w:pgSz w:w="11910" w:h="16840"/>
          <w:pgMar w:top="1040" w:right="440" w:bottom="1140" w:left="1100" w:header="0" w:footer="875" w:gutter="0"/>
          <w:cols w:space="720"/>
        </w:sectPr>
      </w:pPr>
    </w:p>
    <w:p w14:paraId="5EEE6EB3" w14:textId="77777777" w:rsidR="00775EE4" w:rsidRDefault="00BE32C9">
      <w:pPr>
        <w:pStyle w:val="a3"/>
        <w:spacing w:before="67" w:line="362" w:lineRule="auto"/>
        <w:ind w:right="413" w:firstLine="0"/>
      </w:pPr>
      <w:r>
        <w:t>понимание красоты форм и образов природных объектов, образцов мировой и</w:t>
      </w:r>
      <w:r>
        <w:rPr>
          <w:spacing w:val="1"/>
        </w:rPr>
        <w:t xml:space="preserve"> </w:t>
      </w:r>
      <w:r>
        <w:t>отечественной</w:t>
      </w:r>
      <w:r>
        <w:rPr>
          <w:spacing w:val="-4"/>
        </w:rPr>
        <w:t xml:space="preserve"> </w:t>
      </w:r>
      <w:r>
        <w:t>художественной культуры;</w:t>
      </w:r>
    </w:p>
    <w:p w14:paraId="7C19B752" w14:textId="77777777" w:rsidR="00775EE4" w:rsidRDefault="00BE32C9">
      <w:pPr>
        <w:pStyle w:val="a3"/>
        <w:spacing w:line="360" w:lineRule="auto"/>
        <w:ind w:right="409"/>
      </w:pPr>
      <w:r>
        <w:t>проявление положительного отношения и интереса к различным видам</w:t>
      </w:r>
      <w:r>
        <w:rPr>
          <w:spacing w:val="1"/>
        </w:rPr>
        <w:t xml:space="preserve"> </w:t>
      </w:r>
      <w:r>
        <w:t>творческой</w:t>
      </w:r>
      <w:r>
        <w:rPr>
          <w:spacing w:val="1"/>
        </w:rPr>
        <w:t xml:space="preserve"> </w:t>
      </w:r>
      <w:r>
        <w:t>преобразующей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творческой</w:t>
      </w:r>
      <w:r>
        <w:rPr>
          <w:spacing w:val="1"/>
        </w:rPr>
        <w:t xml:space="preserve"> </w:t>
      </w:r>
      <w:r>
        <w:t>самореализации,</w:t>
      </w:r>
      <w:r>
        <w:rPr>
          <w:spacing w:val="1"/>
        </w:rPr>
        <w:t xml:space="preserve"> </w:t>
      </w:r>
      <w:r>
        <w:t>мотивация</w:t>
      </w:r>
      <w:r>
        <w:rPr>
          <w:spacing w:val="1"/>
        </w:rPr>
        <w:t xml:space="preserve"> </w:t>
      </w:r>
      <w:r>
        <w:t>к</w:t>
      </w:r>
      <w:r>
        <w:rPr>
          <w:spacing w:val="1"/>
        </w:rPr>
        <w:t xml:space="preserve"> </w:t>
      </w:r>
      <w:r>
        <w:t>творческому</w:t>
      </w:r>
      <w:r>
        <w:rPr>
          <w:spacing w:val="1"/>
        </w:rPr>
        <w:t xml:space="preserve"> </w:t>
      </w:r>
      <w:r>
        <w:t>труду,</w:t>
      </w:r>
      <w:r>
        <w:rPr>
          <w:spacing w:val="1"/>
        </w:rPr>
        <w:t xml:space="preserve"> </w:t>
      </w:r>
      <w:r>
        <w:t>работе</w:t>
      </w:r>
      <w:r>
        <w:rPr>
          <w:spacing w:val="1"/>
        </w:rPr>
        <w:t xml:space="preserve"> </w:t>
      </w:r>
      <w:r>
        <w:t>на</w:t>
      </w:r>
      <w:r>
        <w:rPr>
          <w:spacing w:val="1"/>
        </w:rPr>
        <w:t xml:space="preserve"> </w:t>
      </w:r>
      <w:r>
        <w:t>результат,</w:t>
      </w:r>
      <w:r>
        <w:rPr>
          <w:spacing w:val="1"/>
        </w:rPr>
        <w:t xml:space="preserve"> </w:t>
      </w:r>
      <w:r>
        <w:t>способность</w:t>
      </w:r>
      <w:r>
        <w:rPr>
          <w:spacing w:val="-3"/>
        </w:rPr>
        <w:t xml:space="preserve"> </w:t>
      </w:r>
      <w:r>
        <w:t>к</w:t>
      </w:r>
      <w:r>
        <w:rPr>
          <w:spacing w:val="-5"/>
        </w:rPr>
        <w:t xml:space="preserve"> </w:t>
      </w:r>
      <w:r>
        <w:t>различным</w:t>
      </w:r>
      <w:r>
        <w:rPr>
          <w:spacing w:val="-2"/>
        </w:rPr>
        <w:t xml:space="preserve"> </w:t>
      </w:r>
      <w:r>
        <w:t>видам</w:t>
      </w:r>
      <w:r>
        <w:rPr>
          <w:spacing w:val="-1"/>
        </w:rPr>
        <w:t xml:space="preserve"> </w:t>
      </w:r>
      <w:r>
        <w:t>практической</w:t>
      </w:r>
      <w:r>
        <w:rPr>
          <w:spacing w:val="-5"/>
        </w:rPr>
        <w:t xml:space="preserve"> </w:t>
      </w:r>
      <w:r>
        <w:t>преобразующей</w:t>
      </w:r>
      <w:r>
        <w:rPr>
          <w:spacing w:val="-1"/>
        </w:rPr>
        <w:t xml:space="preserve"> </w:t>
      </w:r>
      <w:r>
        <w:t>деятельности;</w:t>
      </w:r>
    </w:p>
    <w:p w14:paraId="019AAD05" w14:textId="77777777" w:rsidR="00775EE4" w:rsidRDefault="00BE32C9">
      <w:pPr>
        <w:pStyle w:val="a3"/>
        <w:spacing w:line="360" w:lineRule="auto"/>
        <w:ind w:right="409"/>
      </w:pPr>
      <w:r>
        <w:t>проявление</w:t>
      </w:r>
      <w:r>
        <w:rPr>
          <w:spacing w:val="1"/>
        </w:rPr>
        <w:t xml:space="preserve"> </w:t>
      </w:r>
      <w:r>
        <w:t>устойчивых</w:t>
      </w:r>
      <w:r>
        <w:rPr>
          <w:spacing w:val="1"/>
        </w:rPr>
        <w:t xml:space="preserve"> </w:t>
      </w:r>
      <w:r>
        <w:t>волевых</w:t>
      </w:r>
      <w:r>
        <w:rPr>
          <w:spacing w:val="1"/>
        </w:rPr>
        <w:t xml:space="preserve"> </w:t>
      </w:r>
      <w:r>
        <w:t>качества</w:t>
      </w:r>
      <w:r>
        <w:rPr>
          <w:spacing w:val="1"/>
        </w:rPr>
        <w:t xml:space="preserve"> </w:t>
      </w:r>
      <w:r>
        <w:t>и</w:t>
      </w:r>
      <w:r>
        <w:rPr>
          <w:spacing w:val="1"/>
        </w:rPr>
        <w:t xml:space="preserve"> </w:t>
      </w:r>
      <w:r>
        <w:t>способность</w:t>
      </w:r>
      <w:r>
        <w:rPr>
          <w:spacing w:val="71"/>
        </w:rPr>
        <w:t xml:space="preserve"> </w:t>
      </w:r>
      <w:r>
        <w:t>к</w:t>
      </w:r>
      <w:r>
        <w:rPr>
          <w:spacing w:val="1"/>
        </w:rPr>
        <w:t xml:space="preserve"> </w:t>
      </w:r>
      <w:r>
        <w:t>саморегуляции: организованность, аккуратность, трудолюбие, ответственность,</w:t>
      </w:r>
      <w:r>
        <w:rPr>
          <w:spacing w:val="-67"/>
        </w:rPr>
        <w:t xml:space="preserve"> </w:t>
      </w:r>
      <w:r>
        <w:t>умение</w:t>
      </w:r>
      <w:r>
        <w:rPr>
          <w:spacing w:val="-1"/>
        </w:rPr>
        <w:t xml:space="preserve"> </w:t>
      </w:r>
      <w:r>
        <w:t>справляться</w:t>
      </w:r>
      <w:r>
        <w:rPr>
          <w:spacing w:val="-3"/>
        </w:rPr>
        <w:t xml:space="preserve"> </w:t>
      </w:r>
      <w:r>
        <w:t>с доступными проблемами;</w:t>
      </w:r>
    </w:p>
    <w:p w14:paraId="25EC3F68" w14:textId="77777777" w:rsidR="00775EE4" w:rsidRDefault="00BE32C9">
      <w:pPr>
        <w:pStyle w:val="a3"/>
        <w:spacing w:line="360" w:lineRule="auto"/>
        <w:ind w:right="411"/>
      </w:pPr>
      <w:r>
        <w:t>готовность вступать в сотрудничество с другими людьми с учётом этики</w:t>
      </w:r>
      <w:r>
        <w:rPr>
          <w:spacing w:val="1"/>
        </w:rPr>
        <w:t xml:space="preserve"> </w:t>
      </w:r>
      <w:r>
        <w:t>общения,</w:t>
      </w:r>
      <w:r>
        <w:rPr>
          <w:spacing w:val="-1"/>
        </w:rPr>
        <w:t xml:space="preserve"> </w:t>
      </w:r>
      <w:r>
        <w:t>проявление толерантности</w:t>
      </w:r>
      <w:r>
        <w:rPr>
          <w:spacing w:val="-3"/>
        </w:rPr>
        <w:t xml:space="preserve"> </w:t>
      </w:r>
      <w:r>
        <w:t>и доброжелательности.</w:t>
      </w:r>
    </w:p>
    <w:p w14:paraId="73494129" w14:textId="7BDA481C" w:rsidR="00775EE4" w:rsidRDefault="00BE32C9">
      <w:pPr>
        <w:pStyle w:val="a5"/>
        <w:numPr>
          <w:ilvl w:val="4"/>
          <w:numId w:val="46"/>
        </w:numPr>
        <w:tabs>
          <w:tab w:val="left" w:pos="2429"/>
        </w:tabs>
        <w:spacing w:line="360" w:lineRule="auto"/>
        <w:ind w:right="407" w:firstLine="707"/>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sidR="003B1CF3">
        <w:rPr>
          <w:spacing w:val="1"/>
          <w:sz w:val="28"/>
        </w:rPr>
        <w:t>труда (</w:t>
      </w:r>
      <w:r>
        <w:rPr>
          <w:sz w:val="28"/>
        </w:rPr>
        <w:t>технологии</w:t>
      </w:r>
      <w:r w:rsidR="003B1CF3">
        <w:rPr>
          <w:sz w:val="28"/>
        </w:rPr>
        <w:t>)</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познавательные</w:t>
      </w:r>
      <w:r>
        <w:rPr>
          <w:spacing w:val="1"/>
          <w:sz w:val="28"/>
        </w:rPr>
        <w:t xml:space="preserve"> </w:t>
      </w:r>
      <w:r>
        <w:rPr>
          <w:sz w:val="28"/>
        </w:rPr>
        <w:t>универсальные учебные действия, коммуникативные универсальные учебные</w:t>
      </w:r>
      <w:r>
        <w:rPr>
          <w:spacing w:val="1"/>
          <w:sz w:val="28"/>
        </w:rPr>
        <w:t xml:space="preserve"> </w:t>
      </w:r>
      <w:r>
        <w:rPr>
          <w:sz w:val="28"/>
        </w:rPr>
        <w:t>действия,</w:t>
      </w:r>
      <w:r>
        <w:rPr>
          <w:spacing w:val="1"/>
          <w:sz w:val="28"/>
        </w:rPr>
        <w:t xml:space="preserve"> </w:t>
      </w:r>
      <w:r>
        <w:rPr>
          <w:sz w:val="28"/>
        </w:rPr>
        <w:t>регулятивные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совместная</w:t>
      </w:r>
      <w:r>
        <w:rPr>
          <w:spacing w:val="1"/>
          <w:sz w:val="28"/>
        </w:rPr>
        <w:t xml:space="preserve"> </w:t>
      </w:r>
      <w:r>
        <w:rPr>
          <w:sz w:val="28"/>
        </w:rPr>
        <w:t>деятельность.</w:t>
      </w:r>
    </w:p>
    <w:p w14:paraId="5C55B911" w14:textId="77777777" w:rsidR="00775EE4" w:rsidRDefault="00BE32C9">
      <w:pPr>
        <w:pStyle w:val="a5"/>
        <w:numPr>
          <w:ilvl w:val="5"/>
          <w:numId w:val="46"/>
        </w:numPr>
        <w:tabs>
          <w:tab w:val="left" w:pos="2638"/>
        </w:tabs>
        <w:spacing w:line="360" w:lineRule="auto"/>
        <w:ind w:right="409" w:firstLine="707"/>
        <w:rPr>
          <w:sz w:val="28"/>
        </w:rPr>
      </w:pPr>
      <w:r>
        <w:rPr>
          <w:sz w:val="28"/>
        </w:rPr>
        <w:t>У обучающегося будут сформированы следующие базовые</w:t>
      </w:r>
      <w:r>
        <w:rPr>
          <w:spacing w:val="1"/>
          <w:sz w:val="28"/>
        </w:rPr>
        <w:t xml:space="preserve"> </w:t>
      </w:r>
      <w:r>
        <w:rPr>
          <w:sz w:val="28"/>
        </w:rPr>
        <w:t>логические</w:t>
      </w:r>
      <w:r>
        <w:rPr>
          <w:spacing w:val="1"/>
          <w:sz w:val="28"/>
        </w:rPr>
        <w:t xml:space="preserve"> </w:t>
      </w:r>
      <w:r>
        <w:rPr>
          <w:sz w:val="28"/>
        </w:rPr>
        <w:t>и</w:t>
      </w:r>
      <w:r>
        <w:rPr>
          <w:spacing w:val="1"/>
          <w:sz w:val="28"/>
        </w:rPr>
        <w:t xml:space="preserve"> </w:t>
      </w:r>
      <w:r>
        <w:rPr>
          <w:sz w:val="28"/>
        </w:rPr>
        <w:t>исследовательские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 учебных</w:t>
      </w:r>
      <w:r>
        <w:rPr>
          <w:spacing w:val="1"/>
          <w:sz w:val="28"/>
        </w:rPr>
        <w:t xml:space="preserve"> </w:t>
      </w:r>
      <w:r>
        <w:rPr>
          <w:sz w:val="28"/>
        </w:rPr>
        <w:t>действий:</w:t>
      </w:r>
    </w:p>
    <w:p w14:paraId="5FA9AA73" w14:textId="77777777" w:rsidR="00775EE4" w:rsidRDefault="00BE32C9">
      <w:pPr>
        <w:pStyle w:val="a3"/>
        <w:spacing w:line="360" w:lineRule="auto"/>
        <w:ind w:right="411"/>
      </w:pPr>
      <w:r>
        <w:t>ориентироваться в терминах и понятиях, используемых в технологии (в</w:t>
      </w:r>
      <w:r>
        <w:rPr>
          <w:spacing w:val="1"/>
        </w:rPr>
        <w:t xml:space="preserve"> </w:t>
      </w:r>
      <w:r>
        <w:t>пределах</w:t>
      </w:r>
      <w:r>
        <w:rPr>
          <w:spacing w:val="23"/>
        </w:rPr>
        <w:t xml:space="preserve"> </w:t>
      </w:r>
      <w:r>
        <w:t>изученного),</w:t>
      </w:r>
      <w:r>
        <w:rPr>
          <w:spacing w:val="25"/>
        </w:rPr>
        <w:t xml:space="preserve"> </w:t>
      </w:r>
      <w:r>
        <w:t>использовать</w:t>
      </w:r>
      <w:r>
        <w:rPr>
          <w:spacing w:val="22"/>
        </w:rPr>
        <w:t xml:space="preserve"> </w:t>
      </w:r>
      <w:r>
        <w:t>изученную</w:t>
      </w:r>
      <w:r>
        <w:rPr>
          <w:spacing w:val="25"/>
        </w:rPr>
        <w:t xml:space="preserve"> </w:t>
      </w:r>
      <w:r>
        <w:t>терминологию</w:t>
      </w:r>
      <w:r>
        <w:rPr>
          <w:spacing w:val="25"/>
        </w:rPr>
        <w:t xml:space="preserve"> </w:t>
      </w:r>
      <w:r>
        <w:t>в</w:t>
      </w:r>
      <w:r>
        <w:rPr>
          <w:spacing w:val="25"/>
        </w:rPr>
        <w:t xml:space="preserve"> </w:t>
      </w:r>
      <w:r>
        <w:t>своих</w:t>
      </w:r>
      <w:r>
        <w:rPr>
          <w:spacing w:val="26"/>
        </w:rPr>
        <w:t xml:space="preserve"> </w:t>
      </w:r>
      <w:r>
        <w:t>устных</w:t>
      </w:r>
      <w:r>
        <w:rPr>
          <w:spacing w:val="-68"/>
        </w:rPr>
        <w:t xml:space="preserve"> </w:t>
      </w:r>
      <w:r>
        <w:t>и</w:t>
      </w:r>
      <w:r>
        <w:rPr>
          <w:spacing w:val="-1"/>
        </w:rPr>
        <w:t xml:space="preserve"> </w:t>
      </w:r>
      <w:r>
        <w:t>письменных</w:t>
      </w:r>
      <w:r>
        <w:rPr>
          <w:spacing w:val="1"/>
        </w:rPr>
        <w:t xml:space="preserve"> </w:t>
      </w:r>
      <w:r>
        <w:t>высказываниях;</w:t>
      </w:r>
    </w:p>
    <w:p w14:paraId="0AFCDF7D" w14:textId="77777777" w:rsidR="00775EE4" w:rsidRDefault="00BE32C9">
      <w:pPr>
        <w:pStyle w:val="a3"/>
        <w:spacing w:line="360" w:lineRule="auto"/>
        <w:ind w:right="414"/>
      </w:pPr>
      <w:r>
        <w:t>осуществлять анализ объектов и изделий с выделением существенных и</w:t>
      </w:r>
      <w:r>
        <w:rPr>
          <w:spacing w:val="1"/>
        </w:rPr>
        <w:t xml:space="preserve"> </w:t>
      </w:r>
      <w:r>
        <w:t>несущественных признаков;</w:t>
      </w:r>
    </w:p>
    <w:p w14:paraId="22166C7E" w14:textId="77777777" w:rsidR="00775EE4" w:rsidRDefault="00BE32C9">
      <w:pPr>
        <w:pStyle w:val="a3"/>
        <w:spacing w:line="360" w:lineRule="auto"/>
        <w:ind w:left="1026" w:right="403" w:firstLine="0"/>
      </w:pPr>
      <w:r>
        <w:t>сравнивать группы объектов (изделий), выделять в них общее и различия;</w:t>
      </w:r>
      <w:r>
        <w:rPr>
          <w:spacing w:val="-67"/>
        </w:rPr>
        <w:t xml:space="preserve"> </w:t>
      </w:r>
      <w:r>
        <w:t>проводить</w:t>
      </w:r>
      <w:r>
        <w:rPr>
          <w:spacing w:val="44"/>
        </w:rPr>
        <w:t xml:space="preserve"> </w:t>
      </w:r>
      <w:r>
        <w:t>обобщения</w:t>
      </w:r>
      <w:r>
        <w:rPr>
          <w:spacing w:val="45"/>
        </w:rPr>
        <w:t xml:space="preserve"> </w:t>
      </w:r>
      <w:r>
        <w:t>(технико-технологического</w:t>
      </w:r>
      <w:r>
        <w:rPr>
          <w:spacing w:val="46"/>
        </w:rPr>
        <w:t xml:space="preserve"> </w:t>
      </w:r>
      <w:r>
        <w:t>и</w:t>
      </w:r>
      <w:r>
        <w:rPr>
          <w:spacing w:val="44"/>
        </w:rPr>
        <w:t xml:space="preserve"> </w:t>
      </w:r>
      <w:r>
        <w:t>декоративно-</w:t>
      </w:r>
    </w:p>
    <w:p w14:paraId="514CEC73" w14:textId="77777777" w:rsidR="00775EE4" w:rsidRDefault="00BE32C9">
      <w:pPr>
        <w:pStyle w:val="a3"/>
        <w:ind w:firstLine="0"/>
      </w:pPr>
      <w:r>
        <w:t>художественного</w:t>
      </w:r>
      <w:r>
        <w:rPr>
          <w:spacing w:val="-5"/>
        </w:rPr>
        <w:t xml:space="preserve"> </w:t>
      </w:r>
      <w:r>
        <w:t>характера)</w:t>
      </w:r>
      <w:r>
        <w:rPr>
          <w:spacing w:val="-4"/>
        </w:rPr>
        <w:t xml:space="preserve"> </w:t>
      </w:r>
      <w:r>
        <w:t>по</w:t>
      </w:r>
      <w:r>
        <w:rPr>
          <w:spacing w:val="-4"/>
        </w:rPr>
        <w:t xml:space="preserve"> </w:t>
      </w:r>
      <w:r>
        <w:t>изучаемой</w:t>
      </w:r>
      <w:r>
        <w:rPr>
          <w:spacing w:val="-1"/>
        </w:rPr>
        <w:t xml:space="preserve"> </w:t>
      </w:r>
      <w:r>
        <w:t>тематике;</w:t>
      </w:r>
    </w:p>
    <w:p w14:paraId="0F17C6FB" w14:textId="77777777" w:rsidR="00775EE4" w:rsidRDefault="00BE32C9">
      <w:pPr>
        <w:pStyle w:val="a3"/>
        <w:spacing w:before="158" w:line="360" w:lineRule="auto"/>
        <w:ind w:right="412"/>
      </w:pPr>
      <w:r>
        <w:t>использовать</w:t>
      </w:r>
      <w:r>
        <w:rPr>
          <w:spacing w:val="1"/>
        </w:rPr>
        <w:t xml:space="preserve"> </w:t>
      </w:r>
      <w:r>
        <w:t>схемы,</w:t>
      </w:r>
      <w:r>
        <w:rPr>
          <w:spacing w:val="1"/>
        </w:rPr>
        <w:t xml:space="preserve"> </w:t>
      </w:r>
      <w:r>
        <w:t>модели</w:t>
      </w:r>
      <w:r>
        <w:rPr>
          <w:spacing w:val="1"/>
        </w:rPr>
        <w:t xml:space="preserve"> </w:t>
      </w:r>
      <w:r>
        <w:t>и</w:t>
      </w:r>
      <w:r>
        <w:rPr>
          <w:spacing w:val="1"/>
        </w:rPr>
        <w:t xml:space="preserve"> </w:t>
      </w:r>
      <w:r>
        <w:t>простейшие</w:t>
      </w:r>
      <w:r>
        <w:rPr>
          <w:spacing w:val="1"/>
        </w:rPr>
        <w:t xml:space="preserve"> </w:t>
      </w:r>
      <w:r>
        <w:t>чертежи</w:t>
      </w:r>
      <w:r>
        <w:rPr>
          <w:spacing w:val="1"/>
        </w:rPr>
        <w:t xml:space="preserve"> </w:t>
      </w:r>
      <w:r>
        <w:t>в</w:t>
      </w:r>
      <w:r>
        <w:rPr>
          <w:spacing w:val="1"/>
        </w:rPr>
        <w:t xml:space="preserve"> </w:t>
      </w:r>
      <w:r>
        <w:t>собственной</w:t>
      </w:r>
      <w:r>
        <w:rPr>
          <w:spacing w:val="1"/>
        </w:rPr>
        <w:t xml:space="preserve"> </w:t>
      </w:r>
      <w:r>
        <w:t>практической</w:t>
      </w:r>
      <w:r>
        <w:rPr>
          <w:spacing w:val="-1"/>
        </w:rPr>
        <w:t xml:space="preserve"> </w:t>
      </w:r>
      <w:r>
        <w:t>творческой деятельности;</w:t>
      </w:r>
    </w:p>
    <w:p w14:paraId="1E393E70" w14:textId="77777777" w:rsidR="00775EE4" w:rsidRDefault="00775EE4">
      <w:pPr>
        <w:spacing w:line="360" w:lineRule="auto"/>
        <w:sectPr w:rsidR="00775EE4">
          <w:pgSz w:w="11910" w:h="16840"/>
          <w:pgMar w:top="1040" w:right="440" w:bottom="1140" w:left="1100" w:header="0" w:footer="875" w:gutter="0"/>
          <w:cols w:space="720"/>
        </w:sectPr>
      </w:pPr>
    </w:p>
    <w:p w14:paraId="151D0B75" w14:textId="77777777" w:rsidR="00775EE4" w:rsidRDefault="00BE32C9">
      <w:pPr>
        <w:pStyle w:val="a3"/>
        <w:spacing w:before="67" w:line="360" w:lineRule="auto"/>
        <w:ind w:right="403"/>
      </w:pPr>
      <w:r>
        <w:t>комбинировать и использовать освоенные технологии при изготовлении</w:t>
      </w:r>
      <w:r>
        <w:rPr>
          <w:spacing w:val="1"/>
        </w:rPr>
        <w:t xml:space="preserve"> </w:t>
      </w:r>
      <w:r>
        <w:t>изделий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технической,</w:t>
      </w:r>
      <w:r>
        <w:rPr>
          <w:spacing w:val="1"/>
        </w:rPr>
        <w:t xml:space="preserve"> </w:t>
      </w:r>
      <w:r>
        <w:t>технологической</w:t>
      </w:r>
      <w:r>
        <w:rPr>
          <w:spacing w:val="1"/>
        </w:rPr>
        <w:t xml:space="preserve"> </w:t>
      </w:r>
      <w:r>
        <w:t>или</w:t>
      </w:r>
      <w:r>
        <w:rPr>
          <w:spacing w:val="1"/>
        </w:rPr>
        <w:t xml:space="preserve"> </w:t>
      </w:r>
      <w:r>
        <w:t>декоративно-</w:t>
      </w:r>
      <w:r>
        <w:rPr>
          <w:spacing w:val="1"/>
        </w:rPr>
        <w:t xml:space="preserve"> </w:t>
      </w:r>
      <w:r>
        <w:t>художественной</w:t>
      </w:r>
      <w:r>
        <w:rPr>
          <w:spacing w:val="-1"/>
        </w:rPr>
        <w:t xml:space="preserve"> </w:t>
      </w:r>
      <w:r>
        <w:t>задачей;</w:t>
      </w:r>
    </w:p>
    <w:p w14:paraId="164D46E5" w14:textId="77777777" w:rsidR="00775EE4" w:rsidRDefault="00BE32C9">
      <w:pPr>
        <w:pStyle w:val="a3"/>
        <w:spacing w:before="1" w:line="360" w:lineRule="auto"/>
        <w:ind w:right="414"/>
      </w:pPr>
      <w:r>
        <w:t>понимать необходимость поиска новых технологий на основе изучения</w:t>
      </w:r>
      <w:r>
        <w:rPr>
          <w:spacing w:val="1"/>
        </w:rPr>
        <w:t xml:space="preserve"> </w:t>
      </w:r>
      <w:r>
        <w:t>объектов и законов природы, доступного исторического и современного опыта</w:t>
      </w:r>
      <w:r>
        <w:rPr>
          <w:spacing w:val="1"/>
        </w:rPr>
        <w:t xml:space="preserve"> </w:t>
      </w:r>
      <w:r>
        <w:t>технологической</w:t>
      </w:r>
      <w:r>
        <w:rPr>
          <w:spacing w:val="-1"/>
        </w:rPr>
        <w:t xml:space="preserve"> </w:t>
      </w:r>
      <w:r>
        <w:t>деятельности.</w:t>
      </w:r>
    </w:p>
    <w:p w14:paraId="2DA58C4B" w14:textId="77777777" w:rsidR="00775EE4" w:rsidRDefault="00BE32C9">
      <w:pPr>
        <w:pStyle w:val="a5"/>
        <w:numPr>
          <w:ilvl w:val="5"/>
          <w:numId w:val="46"/>
        </w:numPr>
        <w:tabs>
          <w:tab w:val="left" w:pos="2638"/>
        </w:tabs>
        <w:spacing w:before="1" w:line="360" w:lineRule="auto"/>
        <w:ind w:right="404"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работать</w:t>
      </w:r>
      <w:r>
        <w:rPr>
          <w:spacing w:val="1"/>
          <w:sz w:val="28"/>
        </w:rPr>
        <w:t xml:space="preserve"> </w:t>
      </w:r>
      <w:r>
        <w:rPr>
          <w:sz w:val="28"/>
        </w:rPr>
        <w:t>с</w:t>
      </w:r>
      <w:r>
        <w:rPr>
          <w:spacing w:val="-67"/>
          <w:sz w:val="28"/>
        </w:rPr>
        <w:t xml:space="preserve"> </w:t>
      </w:r>
      <w:r>
        <w:rPr>
          <w:sz w:val="28"/>
        </w:rPr>
        <w:t>информацией</w:t>
      </w:r>
      <w:r>
        <w:rPr>
          <w:spacing w:val="-1"/>
          <w:sz w:val="28"/>
        </w:rPr>
        <w:t xml:space="preserve"> </w:t>
      </w:r>
      <w:r>
        <w:rPr>
          <w:sz w:val="28"/>
        </w:rPr>
        <w:t>как</w:t>
      </w:r>
      <w:r>
        <w:rPr>
          <w:spacing w:val="-1"/>
          <w:sz w:val="28"/>
        </w:rPr>
        <w:t xml:space="preserve"> </w:t>
      </w:r>
      <w:r>
        <w:rPr>
          <w:sz w:val="28"/>
        </w:rPr>
        <w:t>часть</w:t>
      </w:r>
      <w:r>
        <w:rPr>
          <w:spacing w:val="-3"/>
          <w:sz w:val="28"/>
        </w:rPr>
        <w:t xml:space="preserve"> </w:t>
      </w:r>
      <w:r>
        <w:rPr>
          <w:sz w:val="28"/>
        </w:rPr>
        <w:t>познавательных</w:t>
      </w:r>
      <w:r>
        <w:rPr>
          <w:spacing w:val="-4"/>
          <w:sz w:val="28"/>
        </w:rPr>
        <w:t xml:space="preserve"> </w:t>
      </w:r>
      <w:r>
        <w:rPr>
          <w:sz w:val="28"/>
        </w:rPr>
        <w:t>универсальных</w:t>
      </w:r>
      <w:r>
        <w:rPr>
          <w:spacing w:val="-1"/>
          <w:sz w:val="28"/>
        </w:rPr>
        <w:t xml:space="preserve"> </w:t>
      </w:r>
      <w:r>
        <w:rPr>
          <w:sz w:val="28"/>
        </w:rPr>
        <w:t>учебных действий:</w:t>
      </w:r>
    </w:p>
    <w:p w14:paraId="4303EF90" w14:textId="77777777" w:rsidR="00775EE4" w:rsidRDefault="00BE32C9">
      <w:pPr>
        <w:pStyle w:val="a3"/>
        <w:spacing w:line="360" w:lineRule="auto"/>
        <w:ind w:right="414"/>
      </w:pPr>
      <w:r>
        <w:t>осуществлять поиск необходимой для выполнения работы информации в</w:t>
      </w:r>
      <w:r>
        <w:rPr>
          <w:spacing w:val="1"/>
        </w:rPr>
        <w:t xml:space="preserve"> </w:t>
      </w:r>
      <w:r>
        <w:t>учебнике</w:t>
      </w:r>
      <w:r>
        <w:rPr>
          <w:spacing w:val="1"/>
        </w:rPr>
        <w:t xml:space="preserve"> </w:t>
      </w:r>
      <w:r>
        <w:t>и</w:t>
      </w:r>
      <w:r>
        <w:rPr>
          <w:spacing w:val="1"/>
        </w:rPr>
        <w:t xml:space="preserve"> </w:t>
      </w:r>
      <w:r>
        <w:t>других</w:t>
      </w:r>
      <w:r>
        <w:rPr>
          <w:spacing w:val="1"/>
        </w:rPr>
        <w:t xml:space="preserve"> </w:t>
      </w:r>
      <w:r>
        <w:t>доступных</w:t>
      </w:r>
      <w:r>
        <w:rPr>
          <w:spacing w:val="1"/>
        </w:rPr>
        <w:t xml:space="preserve"> </w:t>
      </w:r>
      <w:r>
        <w:t>источниках,</w:t>
      </w:r>
      <w:r>
        <w:rPr>
          <w:spacing w:val="1"/>
        </w:rPr>
        <w:t xml:space="preserve"> </w:t>
      </w:r>
      <w:r>
        <w:t>анализировать</w:t>
      </w:r>
      <w:r>
        <w:rPr>
          <w:spacing w:val="1"/>
        </w:rPr>
        <w:t xml:space="preserve"> </w:t>
      </w:r>
      <w:r>
        <w:t>её</w:t>
      </w:r>
      <w:r>
        <w:rPr>
          <w:spacing w:val="1"/>
        </w:rPr>
        <w:t xml:space="preserve"> </w:t>
      </w:r>
      <w:r>
        <w:t>и</w:t>
      </w:r>
      <w:r>
        <w:rPr>
          <w:spacing w:val="1"/>
        </w:rPr>
        <w:t xml:space="preserve"> </w:t>
      </w:r>
      <w:r>
        <w:t>отбирать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 задачей;</w:t>
      </w:r>
    </w:p>
    <w:p w14:paraId="090A4ABF" w14:textId="77777777" w:rsidR="00775EE4" w:rsidRDefault="00BE32C9">
      <w:pPr>
        <w:pStyle w:val="a3"/>
        <w:spacing w:line="360" w:lineRule="auto"/>
        <w:ind w:right="404"/>
      </w:pPr>
      <w:r>
        <w:t>анализировать</w:t>
      </w:r>
      <w:r>
        <w:rPr>
          <w:spacing w:val="1"/>
        </w:rPr>
        <w:t xml:space="preserve"> </w:t>
      </w:r>
      <w:r>
        <w:t>и</w:t>
      </w:r>
      <w:r>
        <w:rPr>
          <w:spacing w:val="1"/>
        </w:rPr>
        <w:t xml:space="preserve"> </w:t>
      </w:r>
      <w:r>
        <w:t>использовать</w:t>
      </w:r>
      <w:r>
        <w:rPr>
          <w:spacing w:val="1"/>
        </w:rPr>
        <w:t xml:space="preserve"> </w:t>
      </w:r>
      <w:r>
        <w:t>знаково-символические</w:t>
      </w:r>
      <w:r>
        <w:rPr>
          <w:spacing w:val="1"/>
        </w:rPr>
        <w:t xml:space="preserve"> </w:t>
      </w:r>
      <w:r>
        <w:t>средства</w:t>
      </w:r>
      <w:r>
        <w:rPr>
          <w:spacing w:val="1"/>
        </w:rPr>
        <w:t xml:space="preserve"> </w:t>
      </w:r>
      <w:r>
        <w:t>представления</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умственной</w:t>
      </w:r>
      <w:r>
        <w:rPr>
          <w:spacing w:val="1"/>
        </w:rPr>
        <w:t xml:space="preserve"> </w:t>
      </w:r>
      <w:r>
        <w:t>и</w:t>
      </w:r>
      <w:r>
        <w:rPr>
          <w:spacing w:val="1"/>
        </w:rPr>
        <w:t xml:space="preserve"> </w:t>
      </w:r>
      <w:r>
        <w:t>материализованной</w:t>
      </w:r>
      <w:r>
        <w:rPr>
          <w:spacing w:val="1"/>
        </w:rPr>
        <w:t xml:space="preserve"> </w:t>
      </w:r>
      <w:r>
        <w:t>форме,</w:t>
      </w:r>
      <w:r>
        <w:rPr>
          <w:spacing w:val="1"/>
        </w:rPr>
        <w:t xml:space="preserve"> </w:t>
      </w:r>
      <w:r>
        <w:t>выполнять</w:t>
      </w:r>
      <w:r>
        <w:rPr>
          <w:spacing w:val="1"/>
        </w:rPr>
        <w:t xml:space="preserve"> </w:t>
      </w:r>
      <w:r>
        <w:t>действия</w:t>
      </w:r>
      <w:r>
        <w:rPr>
          <w:spacing w:val="1"/>
        </w:rPr>
        <w:t xml:space="preserve"> </w:t>
      </w:r>
      <w:r>
        <w:t>моделирования,</w:t>
      </w:r>
      <w:r>
        <w:rPr>
          <w:spacing w:val="1"/>
        </w:rPr>
        <w:t xml:space="preserve"> </w:t>
      </w:r>
      <w:r>
        <w:t>работать</w:t>
      </w:r>
      <w:r>
        <w:rPr>
          <w:spacing w:val="1"/>
        </w:rPr>
        <w:t xml:space="preserve"> </w:t>
      </w:r>
      <w:r>
        <w:t>с</w:t>
      </w:r>
      <w:r>
        <w:rPr>
          <w:spacing w:val="1"/>
        </w:rPr>
        <w:t xml:space="preserve"> </w:t>
      </w:r>
      <w:r>
        <w:t>моделями;</w:t>
      </w:r>
    </w:p>
    <w:p w14:paraId="6AE23649" w14:textId="77777777" w:rsidR="00775EE4" w:rsidRDefault="00BE32C9">
      <w:pPr>
        <w:pStyle w:val="a3"/>
        <w:spacing w:line="360" w:lineRule="auto"/>
        <w:ind w:right="408"/>
      </w:pPr>
      <w:r>
        <w:t>использовать</w:t>
      </w:r>
      <w:r>
        <w:rPr>
          <w:spacing w:val="1"/>
        </w:rPr>
        <w:t xml:space="preserve"> </w:t>
      </w:r>
      <w:r>
        <w:t>средства</w:t>
      </w:r>
      <w:r>
        <w:rPr>
          <w:spacing w:val="1"/>
        </w:rPr>
        <w:t xml:space="preserve"> </w:t>
      </w:r>
      <w:r>
        <w:t>информационно-коммуникационных</w:t>
      </w:r>
      <w:r>
        <w:rPr>
          <w:spacing w:val="1"/>
        </w:rPr>
        <w:t xml:space="preserve"> </w:t>
      </w:r>
      <w:r>
        <w:t>технологий</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Интернет</w:t>
      </w:r>
      <w:r>
        <w:rPr>
          <w:spacing w:val="1"/>
        </w:rPr>
        <w:t xml:space="preserve"> </w:t>
      </w:r>
      <w:r>
        <w:t>с</w:t>
      </w:r>
      <w:r>
        <w:rPr>
          <w:spacing w:val="-67"/>
        </w:rPr>
        <w:t xml:space="preserve"> </w:t>
      </w:r>
      <w:r>
        <w:t>контролируемым</w:t>
      </w:r>
      <w:r>
        <w:rPr>
          <w:spacing w:val="1"/>
        </w:rPr>
        <w:t xml:space="preserve"> </w:t>
      </w:r>
      <w:r>
        <w:t>выходом),</w:t>
      </w:r>
      <w:r>
        <w:rPr>
          <w:spacing w:val="1"/>
        </w:rPr>
        <w:t xml:space="preserve"> </w:t>
      </w:r>
      <w:r>
        <w:t>оценивать</w:t>
      </w:r>
      <w:r>
        <w:rPr>
          <w:spacing w:val="1"/>
        </w:rPr>
        <w:t xml:space="preserve"> </w:t>
      </w:r>
      <w:r>
        <w:t>объективность</w:t>
      </w:r>
      <w:r>
        <w:rPr>
          <w:spacing w:val="1"/>
        </w:rPr>
        <w:t xml:space="preserve"> </w:t>
      </w:r>
      <w:r>
        <w:t>информации</w:t>
      </w:r>
      <w:r>
        <w:rPr>
          <w:spacing w:val="1"/>
        </w:rPr>
        <w:t xml:space="preserve"> </w:t>
      </w:r>
      <w:r>
        <w:t>и</w:t>
      </w:r>
      <w:r>
        <w:rPr>
          <w:spacing w:val="1"/>
        </w:rPr>
        <w:t xml:space="preserve"> </w:t>
      </w:r>
      <w:r>
        <w:t>возможности</w:t>
      </w:r>
      <w:r>
        <w:rPr>
          <w:spacing w:val="-2"/>
        </w:rPr>
        <w:t xml:space="preserve"> </w:t>
      </w:r>
      <w:r>
        <w:t>её</w:t>
      </w:r>
      <w:r>
        <w:rPr>
          <w:spacing w:val="-2"/>
        </w:rPr>
        <w:t xml:space="preserve"> </w:t>
      </w:r>
      <w:r>
        <w:t>использования</w:t>
      </w:r>
      <w:r>
        <w:rPr>
          <w:spacing w:val="-4"/>
        </w:rPr>
        <w:t xml:space="preserve"> </w:t>
      </w:r>
      <w:r>
        <w:t>для</w:t>
      </w:r>
      <w:r>
        <w:rPr>
          <w:spacing w:val="-1"/>
        </w:rPr>
        <w:t xml:space="preserve"> </w:t>
      </w:r>
      <w:r>
        <w:t>решения</w:t>
      </w:r>
      <w:r>
        <w:rPr>
          <w:spacing w:val="-2"/>
        </w:rPr>
        <w:t xml:space="preserve"> </w:t>
      </w:r>
      <w:r>
        <w:t>конкретных учебных задач;</w:t>
      </w:r>
    </w:p>
    <w:p w14:paraId="03497181" w14:textId="77777777" w:rsidR="00775EE4" w:rsidRDefault="00BE32C9">
      <w:pPr>
        <w:pStyle w:val="a3"/>
        <w:spacing w:before="1" w:line="360" w:lineRule="auto"/>
        <w:ind w:right="412"/>
      </w:pPr>
      <w:r>
        <w:t>следовать</w:t>
      </w:r>
      <w:r>
        <w:rPr>
          <w:spacing w:val="1"/>
        </w:rPr>
        <w:t xml:space="preserve"> </w:t>
      </w:r>
      <w:r>
        <w:t>при</w:t>
      </w:r>
      <w:r>
        <w:rPr>
          <w:spacing w:val="1"/>
        </w:rPr>
        <w:t xml:space="preserve"> </w:t>
      </w:r>
      <w:r>
        <w:t>выполнении</w:t>
      </w:r>
      <w:r>
        <w:rPr>
          <w:spacing w:val="1"/>
        </w:rPr>
        <w:t xml:space="preserve"> </w:t>
      </w:r>
      <w:r>
        <w:t>работы</w:t>
      </w:r>
      <w:r>
        <w:rPr>
          <w:spacing w:val="1"/>
        </w:rPr>
        <w:t xml:space="preserve"> </w:t>
      </w:r>
      <w:r>
        <w:t>инструкциям</w:t>
      </w:r>
      <w:r>
        <w:rPr>
          <w:spacing w:val="1"/>
        </w:rPr>
        <w:t xml:space="preserve"> </w:t>
      </w:r>
      <w:r>
        <w:t>учителя</w:t>
      </w:r>
      <w:r>
        <w:rPr>
          <w:spacing w:val="1"/>
        </w:rPr>
        <w:t xml:space="preserve"> </w:t>
      </w:r>
      <w:r>
        <w:t>или</w:t>
      </w:r>
      <w:r>
        <w:rPr>
          <w:spacing w:val="1"/>
        </w:rPr>
        <w:t xml:space="preserve"> </w:t>
      </w:r>
      <w:r>
        <w:t>представленным</w:t>
      </w:r>
      <w:r>
        <w:rPr>
          <w:spacing w:val="-1"/>
        </w:rPr>
        <w:t xml:space="preserve"> </w:t>
      </w:r>
      <w:r>
        <w:t>в</w:t>
      </w:r>
      <w:r>
        <w:rPr>
          <w:spacing w:val="-5"/>
        </w:rPr>
        <w:t xml:space="preserve"> </w:t>
      </w:r>
      <w:r>
        <w:t>других информационных источниках.</w:t>
      </w:r>
    </w:p>
    <w:p w14:paraId="33941364" w14:textId="77777777" w:rsidR="00775EE4" w:rsidRDefault="00BE32C9">
      <w:pPr>
        <w:pStyle w:val="a5"/>
        <w:numPr>
          <w:ilvl w:val="5"/>
          <w:numId w:val="46"/>
        </w:numPr>
        <w:tabs>
          <w:tab w:val="left" w:pos="2638"/>
        </w:tabs>
        <w:spacing w:line="362" w:lineRule="auto"/>
        <w:ind w:right="413" w:firstLine="707"/>
        <w:rPr>
          <w:sz w:val="28"/>
        </w:rPr>
      </w:pPr>
      <w:r>
        <w:rPr>
          <w:sz w:val="28"/>
        </w:rPr>
        <w:t>У обучающегося будут сформированы умения общения как</w:t>
      </w:r>
      <w:r>
        <w:rPr>
          <w:spacing w:val="1"/>
          <w:sz w:val="28"/>
        </w:rPr>
        <w:t xml:space="preserve"> </w:t>
      </w:r>
      <w:r>
        <w:rPr>
          <w:sz w:val="28"/>
        </w:rPr>
        <w:t>часть</w:t>
      </w:r>
      <w:r>
        <w:rPr>
          <w:spacing w:val="-2"/>
          <w:sz w:val="28"/>
        </w:rPr>
        <w:t xml:space="preserve"> </w:t>
      </w:r>
      <w:r>
        <w:rPr>
          <w:sz w:val="28"/>
        </w:rPr>
        <w:t>коммуникативных</w:t>
      </w:r>
      <w:r>
        <w:rPr>
          <w:spacing w:val="1"/>
          <w:sz w:val="28"/>
        </w:rPr>
        <w:t xml:space="preserve"> </w:t>
      </w:r>
      <w:r>
        <w:rPr>
          <w:sz w:val="28"/>
        </w:rPr>
        <w:t>универсальных</w:t>
      </w:r>
      <w:r>
        <w:rPr>
          <w:spacing w:val="-4"/>
          <w:sz w:val="28"/>
        </w:rPr>
        <w:t xml:space="preserve"> </w:t>
      </w:r>
      <w:r>
        <w:rPr>
          <w:sz w:val="28"/>
        </w:rPr>
        <w:t>учебных</w:t>
      </w:r>
      <w:r>
        <w:rPr>
          <w:spacing w:val="1"/>
          <w:sz w:val="28"/>
        </w:rPr>
        <w:t xml:space="preserve"> </w:t>
      </w:r>
      <w:r>
        <w:rPr>
          <w:sz w:val="28"/>
        </w:rPr>
        <w:t>действий:</w:t>
      </w:r>
    </w:p>
    <w:p w14:paraId="52B8BFA4" w14:textId="77777777" w:rsidR="00775EE4" w:rsidRDefault="00BE32C9">
      <w:pPr>
        <w:pStyle w:val="a3"/>
        <w:spacing w:line="360" w:lineRule="auto"/>
        <w:ind w:right="405"/>
      </w:pPr>
      <w:r>
        <w:t>вступать в диалог, задавать собеседнику вопросы, использовать реплики-</w:t>
      </w:r>
      <w:r>
        <w:rPr>
          <w:spacing w:val="1"/>
        </w:rPr>
        <w:t xml:space="preserve"> </w:t>
      </w:r>
      <w:r>
        <w:t>уточнения</w:t>
      </w:r>
      <w:r>
        <w:rPr>
          <w:spacing w:val="1"/>
        </w:rPr>
        <w:t xml:space="preserve"> </w:t>
      </w:r>
      <w:r>
        <w:t>и</w:t>
      </w:r>
      <w:r>
        <w:rPr>
          <w:spacing w:val="1"/>
        </w:rPr>
        <w:t xml:space="preserve"> </w:t>
      </w:r>
      <w:r>
        <w:t>дополнения,</w:t>
      </w:r>
      <w:r>
        <w:rPr>
          <w:spacing w:val="1"/>
        </w:rPr>
        <w:t xml:space="preserve"> </w:t>
      </w:r>
      <w:r>
        <w:t>формулировать</w:t>
      </w:r>
      <w:r>
        <w:rPr>
          <w:spacing w:val="1"/>
        </w:rPr>
        <w:t xml:space="preserve"> </w:t>
      </w:r>
      <w:r>
        <w:t>собственное</w:t>
      </w:r>
      <w:r>
        <w:rPr>
          <w:spacing w:val="1"/>
        </w:rPr>
        <w:t xml:space="preserve"> </w:t>
      </w:r>
      <w:r>
        <w:t>мнение</w:t>
      </w:r>
      <w:r>
        <w:rPr>
          <w:spacing w:val="1"/>
        </w:rPr>
        <w:t xml:space="preserve"> </w:t>
      </w:r>
      <w:r>
        <w:t>и</w:t>
      </w:r>
      <w:r>
        <w:rPr>
          <w:spacing w:val="1"/>
        </w:rPr>
        <w:t xml:space="preserve"> </w:t>
      </w:r>
      <w:r>
        <w:t>идеи,</w:t>
      </w:r>
      <w:r>
        <w:rPr>
          <w:spacing w:val="1"/>
        </w:rPr>
        <w:t xml:space="preserve"> </w:t>
      </w:r>
      <w:r>
        <w:t>аргументированно их излагать, выслушивать разные мнения, учитывать их в</w:t>
      </w:r>
      <w:r>
        <w:rPr>
          <w:spacing w:val="1"/>
        </w:rPr>
        <w:t xml:space="preserve"> </w:t>
      </w:r>
      <w:r>
        <w:t>диалоге;</w:t>
      </w:r>
    </w:p>
    <w:p w14:paraId="149CDF08" w14:textId="77777777" w:rsidR="00775EE4" w:rsidRDefault="00BE32C9">
      <w:pPr>
        <w:pStyle w:val="a3"/>
        <w:spacing w:line="360" w:lineRule="auto"/>
        <w:ind w:right="410"/>
      </w:pPr>
      <w:r>
        <w:t>создавать</w:t>
      </w:r>
      <w:r>
        <w:rPr>
          <w:spacing w:val="1"/>
        </w:rPr>
        <w:t xml:space="preserve"> </w:t>
      </w:r>
      <w:r>
        <w:t>тексты-описания</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(рассматривания)</w:t>
      </w:r>
      <w:r>
        <w:rPr>
          <w:spacing w:val="-67"/>
        </w:rPr>
        <w:t xml:space="preserve"> </w:t>
      </w:r>
      <w:r>
        <w:t>изделий</w:t>
      </w:r>
      <w:r>
        <w:rPr>
          <w:spacing w:val="-4"/>
        </w:rPr>
        <w:t xml:space="preserve"> </w:t>
      </w:r>
      <w:r>
        <w:t>декоративно-прикладного искусства</w:t>
      </w:r>
      <w:r>
        <w:rPr>
          <w:spacing w:val="-1"/>
        </w:rPr>
        <w:t xml:space="preserve"> </w:t>
      </w:r>
      <w:r>
        <w:t>народов</w:t>
      </w:r>
      <w:r>
        <w:rPr>
          <w:spacing w:val="-3"/>
        </w:rPr>
        <w:t xml:space="preserve"> </w:t>
      </w:r>
      <w:r>
        <w:t>России;</w:t>
      </w:r>
    </w:p>
    <w:p w14:paraId="6124F153" w14:textId="77777777" w:rsidR="00775EE4" w:rsidRDefault="00775EE4">
      <w:pPr>
        <w:spacing w:line="360" w:lineRule="auto"/>
        <w:sectPr w:rsidR="00775EE4">
          <w:pgSz w:w="11910" w:h="16840"/>
          <w:pgMar w:top="1040" w:right="440" w:bottom="1140" w:left="1100" w:header="0" w:footer="875" w:gutter="0"/>
          <w:cols w:space="720"/>
        </w:sectPr>
      </w:pPr>
    </w:p>
    <w:p w14:paraId="614AD890" w14:textId="77777777" w:rsidR="00775EE4" w:rsidRDefault="00BE32C9">
      <w:pPr>
        <w:pStyle w:val="a3"/>
        <w:spacing w:before="67" w:line="360" w:lineRule="auto"/>
        <w:ind w:right="410"/>
      </w:pPr>
      <w:r>
        <w:t>строить рассуждения о связях природного и предметного мира, простые</w:t>
      </w:r>
      <w:r>
        <w:rPr>
          <w:spacing w:val="1"/>
        </w:rPr>
        <w:t xml:space="preserve"> </w:t>
      </w:r>
      <w:r>
        <w:t>суждения (небольшие тексты) об объекте, его строении, свойствах и способах</w:t>
      </w:r>
      <w:r>
        <w:rPr>
          <w:spacing w:val="1"/>
        </w:rPr>
        <w:t xml:space="preserve"> </w:t>
      </w:r>
      <w:r>
        <w:t>создания;</w:t>
      </w:r>
    </w:p>
    <w:p w14:paraId="0F62FD3C" w14:textId="77777777" w:rsidR="00775EE4" w:rsidRDefault="00BE32C9">
      <w:pPr>
        <w:pStyle w:val="a3"/>
        <w:spacing w:before="1" w:line="360" w:lineRule="auto"/>
        <w:ind w:right="413"/>
      </w:pPr>
      <w:r>
        <w:t>объяснять</w:t>
      </w:r>
      <w:r>
        <w:rPr>
          <w:spacing w:val="1"/>
        </w:rPr>
        <w:t xml:space="preserve"> </w:t>
      </w:r>
      <w:r>
        <w:t>последовательность</w:t>
      </w:r>
      <w:r>
        <w:rPr>
          <w:spacing w:val="1"/>
        </w:rPr>
        <w:t xml:space="preserve"> </w:t>
      </w:r>
      <w:r>
        <w:t>совершаемых</w:t>
      </w:r>
      <w:r>
        <w:rPr>
          <w:spacing w:val="1"/>
        </w:rPr>
        <w:t xml:space="preserve"> </w:t>
      </w:r>
      <w:r>
        <w:t>действий</w:t>
      </w:r>
      <w:r>
        <w:rPr>
          <w:spacing w:val="1"/>
        </w:rPr>
        <w:t xml:space="preserve"> </w:t>
      </w:r>
      <w:r>
        <w:t>при</w:t>
      </w:r>
      <w:r>
        <w:rPr>
          <w:spacing w:val="1"/>
        </w:rPr>
        <w:t xml:space="preserve"> </w:t>
      </w:r>
      <w:r>
        <w:t>создании</w:t>
      </w:r>
      <w:r>
        <w:rPr>
          <w:spacing w:val="-67"/>
        </w:rPr>
        <w:t xml:space="preserve"> </w:t>
      </w:r>
      <w:r>
        <w:t>изделия.</w:t>
      </w:r>
    </w:p>
    <w:p w14:paraId="63999001" w14:textId="77777777" w:rsidR="00775EE4" w:rsidRDefault="00BE32C9">
      <w:pPr>
        <w:pStyle w:val="a5"/>
        <w:numPr>
          <w:ilvl w:val="5"/>
          <w:numId w:val="46"/>
        </w:numPr>
        <w:tabs>
          <w:tab w:val="left" w:pos="2638"/>
        </w:tabs>
        <w:spacing w:before="1" w:line="360" w:lineRule="auto"/>
        <w:ind w:right="408" w:firstLine="70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самоорганизации</w:t>
      </w:r>
      <w:r>
        <w:rPr>
          <w:spacing w:val="1"/>
          <w:sz w:val="28"/>
        </w:rPr>
        <w:t xml:space="preserve"> </w:t>
      </w:r>
      <w:r>
        <w:rPr>
          <w:sz w:val="28"/>
        </w:rPr>
        <w:t>и</w:t>
      </w:r>
      <w:r>
        <w:rPr>
          <w:spacing w:val="1"/>
          <w:sz w:val="28"/>
        </w:rPr>
        <w:t xml:space="preserve"> </w:t>
      </w:r>
      <w:r>
        <w:rPr>
          <w:sz w:val="28"/>
        </w:rPr>
        <w:t>самоконтроля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 действий:</w:t>
      </w:r>
    </w:p>
    <w:p w14:paraId="153672D2" w14:textId="77777777" w:rsidR="00775EE4" w:rsidRDefault="00BE32C9">
      <w:pPr>
        <w:pStyle w:val="a3"/>
        <w:spacing w:line="362" w:lineRule="auto"/>
        <w:ind w:right="410"/>
      </w:pPr>
      <w:r>
        <w:t>рационально организовывать свою</w:t>
      </w:r>
      <w:r>
        <w:rPr>
          <w:spacing w:val="1"/>
        </w:rPr>
        <w:t xml:space="preserve"> </w:t>
      </w:r>
      <w:r>
        <w:t>работу (подготовка</w:t>
      </w:r>
      <w:r>
        <w:rPr>
          <w:spacing w:val="1"/>
        </w:rPr>
        <w:t xml:space="preserve"> </w:t>
      </w:r>
      <w:r>
        <w:t>рабочего</w:t>
      </w:r>
      <w:r>
        <w:rPr>
          <w:spacing w:val="1"/>
        </w:rPr>
        <w:t xml:space="preserve"> </w:t>
      </w:r>
      <w:r>
        <w:t>места,</w:t>
      </w:r>
      <w:r>
        <w:rPr>
          <w:spacing w:val="1"/>
        </w:rPr>
        <w:t xml:space="preserve"> </w:t>
      </w:r>
      <w:r>
        <w:t>поддержание</w:t>
      </w:r>
      <w:r>
        <w:rPr>
          <w:spacing w:val="-4"/>
        </w:rPr>
        <w:t xml:space="preserve"> </w:t>
      </w:r>
      <w:r>
        <w:t>и наведение</w:t>
      </w:r>
      <w:r>
        <w:rPr>
          <w:spacing w:val="-4"/>
        </w:rPr>
        <w:t xml:space="preserve"> </w:t>
      </w:r>
      <w:r>
        <w:t>порядка, уборка</w:t>
      </w:r>
      <w:r>
        <w:rPr>
          <w:spacing w:val="-1"/>
        </w:rPr>
        <w:t xml:space="preserve"> </w:t>
      </w:r>
      <w:r>
        <w:t>после</w:t>
      </w:r>
      <w:r>
        <w:rPr>
          <w:spacing w:val="-2"/>
        </w:rPr>
        <w:t xml:space="preserve"> </w:t>
      </w:r>
      <w:r>
        <w:t>работы);</w:t>
      </w:r>
    </w:p>
    <w:p w14:paraId="64DFB0D0" w14:textId="77777777" w:rsidR="00775EE4" w:rsidRDefault="00BE32C9">
      <w:pPr>
        <w:pStyle w:val="a3"/>
        <w:spacing w:line="317" w:lineRule="exact"/>
        <w:ind w:left="1026" w:firstLine="0"/>
      </w:pPr>
      <w:r>
        <w:t>выполнять</w:t>
      </w:r>
      <w:r>
        <w:rPr>
          <w:spacing w:val="-7"/>
        </w:rPr>
        <w:t xml:space="preserve"> </w:t>
      </w:r>
      <w:r>
        <w:t>правила</w:t>
      </w:r>
      <w:r>
        <w:rPr>
          <w:spacing w:val="-5"/>
        </w:rPr>
        <w:t xml:space="preserve"> </w:t>
      </w:r>
      <w:r>
        <w:t>безопасности</w:t>
      </w:r>
      <w:r>
        <w:rPr>
          <w:spacing w:val="-3"/>
        </w:rPr>
        <w:t xml:space="preserve"> </w:t>
      </w:r>
      <w:r>
        <w:t>труда</w:t>
      </w:r>
      <w:r>
        <w:rPr>
          <w:spacing w:val="-2"/>
        </w:rPr>
        <w:t xml:space="preserve"> </w:t>
      </w:r>
      <w:r>
        <w:t>при</w:t>
      </w:r>
      <w:r>
        <w:rPr>
          <w:spacing w:val="-3"/>
        </w:rPr>
        <w:t xml:space="preserve"> </w:t>
      </w:r>
      <w:r>
        <w:t>выполнении</w:t>
      </w:r>
      <w:r>
        <w:rPr>
          <w:spacing w:val="-2"/>
        </w:rPr>
        <w:t xml:space="preserve"> </w:t>
      </w:r>
      <w:r>
        <w:t>работы;</w:t>
      </w:r>
    </w:p>
    <w:p w14:paraId="748F032F" w14:textId="77777777" w:rsidR="00775EE4" w:rsidRDefault="00BE32C9">
      <w:pPr>
        <w:pStyle w:val="a3"/>
        <w:spacing w:before="159"/>
        <w:ind w:left="1026" w:firstLine="0"/>
      </w:pPr>
      <w:r>
        <w:t>планировать</w:t>
      </w:r>
      <w:r>
        <w:rPr>
          <w:spacing w:val="-5"/>
        </w:rPr>
        <w:t xml:space="preserve"> </w:t>
      </w:r>
      <w:r>
        <w:t>работу,</w:t>
      </w:r>
      <w:r>
        <w:rPr>
          <w:spacing w:val="-1"/>
        </w:rPr>
        <w:t xml:space="preserve"> </w:t>
      </w:r>
      <w:r>
        <w:t>соотносить</w:t>
      </w:r>
      <w:r>
        <w:rPr>
          <w:spacing w:val="-3"/>
        </w:rPr>
        <w:t xml:space="preserve"> </w:t>
      </w:r>
      <w:r>
        <w:t>свои</w:t>
      </w:r>
      <w:r>
        <w:rPr>
          <w:spacing w:val="-6"/>
        </w:rPr>
        <w:t xml:space="preserve"> </w:t>
      </w:r>
      <w:r>
        <w:t>действия</w:t>
      </w:r>
      <w:r>
        <w:rPr>
          <w:spacing w:val="-2"/>
        </w:rPr>
        <w:t xml:space="preserve"> </w:t>
      </w:r>
      <w:r>
        <w:t>с</w:t>
      </w:r>
      <w:r>
        <w:rPr>
          <w:spacing w:val="-2"/>
        </w:rPr>
        <w:t xml:space="preserve"> </w:t>
      </w:r>
      <w:r>
        <w:t>поставленной</w:t>
      </w:r>
      <w:r>
        <w:rPr>
          <w:spacing w:val="-6"/>
        </w:rPr>
        <w:t xml:space="preserve"> </w:t>
      </w:r>
      <w:r>
        <w:t>целью;</w:t>
      </w:r>
    </w:p>
    <w:p w14:paraId="2D7A2A4C" w14:textId="77777777" w:rsidR="00775EE4" w:rsidRDefault="00BE32C9">
      <w:pPr>
        <w:pStyle w:val="a3"/>
        <w:spacing w:before="161" w:line="360" w:lineRule="auto"/>
        <w:ind w:right="409"/>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выполняемыми</w:t>
      </w:r>
      <w:r>
        <w:rPr>
          <w:spacing w:val="1"/>
        </w:rPr>
        <w:t xml:space="preserve"> </w:t>
      </w:r>
      <w:r>
        <w:t>действиями</w:t>
      </w:r>
      <w:r>
        <w:rPr>
          <w:spacing w:val="1"/>
        </w:rPr>
        <w:t xml:space="preserve"> </w:t>
      </w:r>
      <w:r>
        <w:t>и</w:t>
      </w:r>
      <w:r>
        <w:rPr>
          <w:spacing w:val="1"/>
        </w:rPr>
        <w:t xml:space="preserve"> </w:t>
      </w:r>
      <w:r>
        <w:t>их</w:t>
      </w:r>
      <w:r>
        <w:rPr>
          <w:spacing w:val="1"/>
        </w:rPr>
        <w:t xml:space="preserve"> </w:t>
      </w:r>
      <w:r>
        <w:t>результатами,</w:t>
      </w:r>
      <w:r>
        <w:rPr>
          <w:spacing w:val="1"/>
        </w:rPr>
        <w:t xml:space="preserve"> </w:t>
      </w:r>
      <w:r>
        <w:t>прогнозировать</w:t>
      </w:r>
      <w:r>
        <w:rPr>
          <w:spacing w:val="1"/>
        </w:rPr>
        <w:t xml:space="preserve"> </w:t>
      </w:r>
      <w:r>
        <w:t>действия</w:t>
      </w:r>
      <w:r>
        <w:rPr>
          <w:spacing w:val="1"/>
        </w:rPr>
        <w:t xml:space="preserve"> </w:t>
      </w:r>
      <w:r>
        <w:t>для</w:t>
      </w:r>
      <w:r>
        <w:rPr>
          <w:spacing w:val="1"/>
        </w:rPr>
        <w:t xml:space="preserve"> </w:t>
      </w:r>
      <w:r>
        <w:t>получения</w:t>
      </w:r>
      <w:r>
        <w:rPr>
          <w:spacing w:val="-67"/>
        </w:rPr>
        <w:t xml:space="preserve"> </w:t>
      </w:r>
      <w:r>
        <w:t>необходимых</w:t>
      </w:r>
      <w:r>
        <w:rPr>
          <w:spacing w:val="-4"/>
        </w:rPr>
        <w:t xml:space="preserve"> </w:t>
      </w:r>
      <w:r>
        <w:t>результатов;</w:t>
      </w:r>
    </w:p>
    <w:p w14:paraId="42B561C7" w14:textId="77777777" w:rsidR="00775EE4" w:rsidRDefault="00BE32C9">
      <w:pPr>
        <w:pStyle w:val="a3"/>
        <w:spacing w:line="360" w:lineRule="auto"/>
        <w:ind w:right="411"/>
      </w:pPr>
      <w:r>
        <w:t>выполнять</w:t>
      </w:r>
      <w:r>
        <w:rPr>
          <w:spacing w:val="1"/>
        </w:rPr>
        <w:t xml:space="preserve"> </w:t>
      </w:r>
      <w:r>
        <w:t>действия</w:t>
      </w:r>
      <w:r>
        <w:rPr>
          <w:spacing w:val="1"/>
        </w:rPr>
        <w:t xml:space="preserve"> </w:t>
      </w:r>
      <w:r>
        <w:t>контроля</w:t>
      </w:r>
      <w:r>
        <w:rPr>
          <w:spacing w:val="1"/>
        </w:rPr>
        <w:t xml:space="preserve"> </w:t>
      </w:r>
      <w:r>
        <w:t>и</w:t>
      </w:r>
      <w:r>
        <w:rPr>
          <w:spacing w:val="1"/>
        </w:rPr>
        <w:t xml:space="preserve"> </w:t>
      </w:r>
      <w:r>
        <w:t>оценки,</w:t>
      </w:r>
      <w:r>
        <w:rPr>
          <w:spacing w:val="1"/>
        </w:rPr>
        <w:t xml:space="preserve"> </w:t>
      </w:r>
      <w:r>
        <w:t>вносить</w:t>
      </w:r>
      <w:r>
        <w:rPr>
          <w:spacing w:val="71"/>
        </w:rPr>
        <w:t xml:space="preserve"> </w:t>
      </w:r>
      <w:r>
        <w:t>необходимые</w:t>
      </w:r>
      <w:r>
        <w:rPr>
          <w:spacing w:val="1"/>
        </w:rPr>
        <w:t xml:space="preserve"> </w:t>
      </w:r>
      <w:r>
        <w:t>коррективы в действие после его завершения на основе его оценки и учёта</w:t>
      </w:r>
      <w:r>
        <w:rPr>
          <w:spacing w:val="1"/>
        </w:rPr>
        <w:t xml:space="preserve"> </w:t>
      </w:r>
      <w:r>
        <w:t>характера</w:t>
      </w:r>
      <w:r>
        <w:rPr>
          <w:spacing w:val="-1"/>
        </w:rPr>
        <w:t xml:space="preserve"> </w:t>
      </w:r>
      <w:r>
        <w:t>сделанных</w:t>
      </w:r>
      <w:r>
        <w:rPr>
          <w:spacing w:val="1"/>
        </w:rPr>
        <w:t xml:space="preserve"> </w:t>
      </w:r>
      <w:r>
        <w:t>ошибок;</w:t>
      </w:r>
    </w:p>
    <w:p w14:paraId="4374E3AA" w14:textId="77777777" w:rsidR="00775EE4" w:rsidRDefault="00BE32C9">
      <w:pPr>
        <w:pStyle w:val="a3"/>
        <w:spacing w:before="2"/>
        <w:ind w:left="1026" w:firstLine="0"/>
      </w:pPr>
      <w:r>
        <w:t>проявлять</w:t>
      </w:r>
      <w:r>
        <w:rPr>
          <w:spacing w:val="-6"/>
        </w:rPr>
        <w:t xml:space="preserve"> </w:t>
      </w:r>
      <w:r>
        <w:t>волевую</w:t>
      </w:r>
      <w:r>
        <w:rPr>
          <w:spacing w:val="-5"/>
        </w:rPr>
        <w:t xml:space="preserve"> </w:t>
      </w:r>
      <w:r>
        <w:t>саморегуляцию</w:t>
      </w:r>
      <w:r>
        <w:rPr>
          <w:spacing w:val="-4"/>
        </w:rPr>
        <w:t xml:space="preserve"> </w:t>
      </w:r>
      <w:r>
        <w:t>при</w:t>
      </w:r>
      <w:r>
        <w:rPr>
          <w:spacing w:val="-4"/>
        </w:rPr>
        <w:t xml:space="preserve"> </w:t>
      </w:r>
      <w:r>
        <w:t>выполнении</w:t>
      </w:r>
      <w:r>
        <w:rPr>
          <w:spacing w:val="-4"/>
        </w:rPr>
        <w:t xml:space="preserve"> </w:t>
      </w:r>
      <w:r>
        <w:t>работы.</w:t>
      </w:r>
    </w:p>
    <w:p w14:paraId="764EB876" w14:textId="77777777" w:rsidR="00775EE4" w:rsidRDefault="00BE32C9">
      <w:pPr>
        <w:pStyle w:val="a5"/>
        <w:numPr>
          <w:ilvl w:val="5"/>
          <w:numId w:val="46"/>
        </w:numPr>
        <w:tabs>
          <w:tab w:val="left" w:pos="2638"/>
        </w:tabs>
        <w:spacing w:before="160" w:line="360" w:lineRule="auto"/>
        <w:ind w:right="408" w:firstLine="707"/>
        <w:rPr>
          <w:sz w:val="28"/>
        </w:rPr>
      </w:pPr>
      <w:r>
        <w:rPr>
          <w:sz w:val="28"/>
        </w:rPr>
        <w:t>У обучающегося будут сформированы умения совместной</w:t>
      </w:r>
      <w:r>
        <w:rPr>
          <w:spacing w:val="1"/>
          <w:sz w:val="28"/>
        </w:rPr>
        <w:t xml:space="preserve"> </w:t>
      </w:r>
      <w:r>
        <w:rPr>
          <w:sz w:val="28"/>
        </w:rPr>
        <w:t>деятельности:</w:t>
      </w:r>
    </w:p>
    <w:p w14:paraId="4507808D" w14:textId="77777777" w:rsidR="00775EE4" w:rsidRDefault="00BE32C9">
      <w:pPr>
        <w:pStyle w:val="a3"/>
        <w:spacing w:line="360" w:lineRule="auto"/>
        <w:ind w:right="412"/>
      </w:pPr>
      <w:r>
        <w:t>организовывать под руководством учителя и самостоятельно совместную</w:t>
      </w:r>
      <w:r>
        <w:rPr>
          <w:spacing w:val="1"/>
        </w:rPr>
        <w:t xml:space="preserve"> </w:t>
      </w:r>
      <w:r>
        <w:t>работу в</w:t>
      </w:r>
      <w:r>
        <w:rPr>
          <w:spacing w:val="1"/>
        </w:rPr>
        <w:t xml:space="preserve"> </w:t>
      </w:r>
      <w:r>
        <w:t>группе:</w:t>
      </w:r>
      <w:r>
        <w:rPr>
          <w:spacing w:val="1"/>
        </w:rPr>
        <w:t xml:space="preserve"> </w:t>
      </w:r>
      <w:r>
        <w:t>обсуждать</w:t>
      </w:r>
      <w:r>
        <w:rPr>
          <w:spacing w:val="1"/>
        </w:rPr>
        <w:t xml:space="preserve"> </w:t>
      </w:r>
      <w:r>
        <w:t>задачу,</w:t>
      </w:r>
      <w:r>
        <w:rPr>
          <w:spacing w:val="1"/>
        </w:rPr>
        <w:t xml:space="preserve"> </w:t>
      </w:r>
      <w:r>
        <w:t>распределять роли,</w:t>
      </w:r>
      <w:r>
        <w:rPr>
          <w:spacing w:val="1"/>
        </w:rPr>
        <w:t xml:space="preserve"> </w:t>
      </w:r>
      <w:r>
        <w:t>выполнять</w:t>
      </w:r>
      <w:r>
        <w:rPr>
          <w:spacing w:val="1"/>
        </w:rPr>
        <w:t xml:space="preserve"> </w:t>
      </w:r>
      <w:r>
        <w:t>функции</w:t>
      </w:r>
      <w:r>
        <w:rPr>
          <w:spacing w:val="1"/>
        </w:rPr>
        <w:t xml:space="preserve"> </w:t>
      </w:r>
      <w:r>
        <w:t>руководителя</w:t>
      </w:r>
      <w:r>
        <w:rPr>
          <w:spacing w:val="1"/>
        </w:rPr>
        <w:t xml:space="preserve"> </w:t>
      </w:r>
      <w:r>
        <w:t>(лидера)</w:t>
      </w:r>
      <w:r>
        <w:rPr>
          <w:spacing w:val="1"/>
        </w:rPr>
        <w:t xml:space="preserve"> </w:t>
      </w:r>
      <w:r>
        <w:t>и</w:t>
      </w:r>
      <w:r>
        <w:rPr>
          <w:spacing w:val="1"/>
        </w:rPr>
        <w:t xml:space="preserve"> </w:t>
      </w:r>
      <w:r>
        <w:t>подчинённого,</w:t>
      </w:r>
      <w:r>
        <w:rPr>
          <w:spacing w:val="1"/>
        </w:rPr>
        <w:t xml:space="preserve"> </w:t>
      </w:r>
      <w:r>
        <w:t>осуществлять</w:t>
      </w:r>
      <w:r>
        <w:rPr>
          <w:spacing w:val="1"/>
        </w:rPr>
        <w:t xml:space="preserve"> </w:t>
      </w:r>
      <w:r>
        <w:t>продуктивное</w:t>
      </w:r>
      <w:r>
        <w:rPr>
          <w:spacing w:val="-67"/>
        </w:rPr>
        <w:t xml:space="preserve"> </w:t>
      </w:r>
      <w:r>
        <w:t>сотрудничество;</w:t>
      </w:r>
    </w:p>
    <w:p w14:paraId="4BDB7A76" w14:textId="77777777" w:rsidR="00775EE4" w:rsidRDefault="00BE32C9">
      <w:pPr>
        <w:pStyle w:val="a3"/>
        <w:spacing w:line="360" w:lineRule="auto"/>
        <w:ind w:right="410"/>
      </w:pPr>
      <w:r>
        <w:t>проявлять</w:t>
      </w:r>
      <w:r>
        <w:rPr>
          <w:spacing w:val="1"/>
        </w:rPr>
        <w:t xml:space="preserve"> </w:t>
      </w:r>
      <w:r>
        <w:t>интерес</w:t>
      </w:r>
      <w:r>
        <w:rPr>
          <w:spacing w:val="1"/>
        </w:rPr>
        <w:t xml:space="preserve"> </w:t>
      </w:r>
      <w:r>
        <w:t>к</w:t>
      </w:r>
      <w:r>
        <w:rPr>
          <w:spacing w:val="1"/>
        </w:rPr>
        <w:t xml:space="preserve"> </w:t>
      </w:r>
      <w:r>
        <w:t>работе</w:t>
      </w:r>
      <w:r>
        <w:rPr>
          <w:spacing w:val="1"/>
        </w:rPr>
        <w:t xml:space="preserve"> </w:t>
      </w:r>
      <w:r>
        <w:t>товарищей,</w:t>
      </w:r>
      <w:r>
        <w:rPr>
          <w:spacing w:val="1"/>
        </w:rPr>
        <w:t xml:space="preserve"> </w:t>
      </w:r>
      <w:r>
        <w:t>в</w:t>
      </w:r>
      <w:r>
        <w:rPr>
          <w:spacing w:val="1"/>
        </w:rPr>
        <w:t xml:space="preserve"> </w:t>
      </w:r>
      <w:r>
        <w:t>доброжелательной</w:t>
      </w:r>
      <w:r>
        <w:rPr>
          <w:spacing w:val="1"/>
        </w:rPr>
        <w:t xml:space="preserve"> </w:t>
      </w:r>
      <w:r>
        <w:t>форме</w:t>
      </w:r>
      <w:r>
        <w:rPr>
          <w:spacing w:val="1"/>
        </w:rPr>
        <w:t xml:space="preserve"> </w:t>
      </w:r>
      <w:r>
        <w:t>комментировать и оценивать их достижения, высказывать свои предложения и</w:t>
      </w:r>
      <w:r>
        <w:rPr>
          <w:spacing w:val="1"/>
        </w:rPr>
        <w:t xml:space="preserve"> </w:t>
      </w:r>
      <w:r>
        <w:t>пожелания,</w:t>
      </w:r>
      <w:r>
        <w:rPr>
          <w:spacing w:val="-4"/>
        </w:rPr>
        <w:t xml:space="preserve"> </w:t>
      </w:r>
      <w:r>
        <w:t>оказывать</w:t>
      </w:r>
      <w:r>
        <w:rPr>
          <w:spacing w:val="-1"/>
        </w:rPr>
        <w:t xml:space="preserve"> </w:t>
      </w:r>
      <w:r>
        <w:t>при</w:t>
      </w:r>
      <w:r>
        <w:rPr>
          <w:spacing w:val="-3"/>
        </w:rPr>
        <w:t xml:space="preserve"> </w:t>
      </w:r>
      <w:r>
        <w:t>необходимости</w:t>
      </w:r>
      <w:r>
        <w:rPr>
          <w:spacing w:val="-1"/>
        </w:rPr>
        <w:t xml:space="preserve"> </w:t>
      </w:r>
      <w:r>
        <w:t>помощь;</w:t>
      </w:r>
    </w:p>
    <w:p w14:paraId="3DF5E785" w14:textId="77777777" w:rsidR="00775EE4" w:rsidRDefault="00BE32C9">
      <w:pPr>
        <w:pStyle w:val="a3"/>
        <w:spacing w:line="360" w:lineRule="auto"/>
        <w:ind w:right="410"/>
      </w:pPr>
      <w:r>
        <w:t>понимать</w:t>
      </w:r>
      <w:r>
        <w:rPr>
          <w:spacing w:val="1"/>
        </w:rPr>
        <w:t xml:space="preserve"> </w:t>
      </w:r>
      <w:r>
        <w:t>особенности</w:t>
      </w:r>
      <w:r>
        <w:rPr>
          <w:spacing w:val="1"/>
        </w:rPr>
        <w:t xml:space="preserve"> </w:t>
      </w:r>
      <w:r>
        <w:t>проектной</w:t>
      </w:r>
      <w:r>
        <w:rPr>
          <w:spacing w:val="1"/>
        </w:rPr>
        <w:t xml:space="preserve"> </w:t>
      </w:r>
      <w:r>
        <w:t>деятельности,</w:t>
      </w:r>
      <w:r>
        <w:rPr>
          <w:spacing w:val="1"/>
        </w:rPr>
        <w:t xml:space="preserve"> </w:t>
      </w:r>
      <w:r>
        <w:t>выдвигать</w:t>
      </w:r>
      <w:r>
        <w:rPr>
          <w:spacing w:val="1"/>
        </w:rPr>
        <w:t xml:space="preserve"> </w:t>
      </w:r>
      <w:r>
        <w:t>несложные</w:t>
      </w:r>
      <w:r>
        <w:rPr>
          <w:spacing w:val="1"/>
        </w:rPr>
        <w:t xml:space="preserve"> </w:t>
      </w:r>
      <w:r>
        <w:t>идеи</w:t>
      </w:r>
      <w:r>
        <w:rPr>
          <w:spacing w:val="65"/>
        </w:rPr>
        <w:t xml:space="preserve"> </w:t>
      </w:r>
      <w:r>
        <w:t>решений</w:t>
      </w:r>
      <w:r>
        <w:rPr>
          <w:spacing w:val="67"/>
        </w:rPr>
        <w:t xml:space="preserve"> </w:t>
      </w:r>
      <w:r>
        <w:t>предлагаемых</w:t>
      </w:r>
      <w:r>
        <w:rPr>
          <w:spacing w:val="65"/>
        </w:rPr>
        <w:t xml:space="preserve"> </w:t>
      </w:r>
      <w:r>
        <w:t>проектных</w:t>
      </w:r>
      <w:r>
        <w:rPr>
          <w:spacing w:val="65"/>
        </w:rPr>
        <w:t xml:space="preserve"> </w:t>
      </w:r>
      <w:r>
        <w:t>заданий,</w:t>
      </w:r>
      <w:r>
        <w:rPr>
          <w:spacing w:val="62"/>
        </w:rPr>
        <w:t xml:space="preserve"> </w:t>
      </w:r>
      <w:r>
        <w:t>мысленно</w:t>
      </w:r>
      <w:r>
        <w:rPr>
          <w:spacing w:val="65"/>
        </w:rPr>
        <w:t xml:space="preserve"> </w:t>
      </w:r>
      <w:r>
        <w:t>создавать</w:t>
      </w:r>
    </w:p>
    <w:p w14:paraId="1DBFAD50" w14:textId="77777777" w:rsidR="00775EE4" w:rsidRDefault="00775EE4">
      <w:pPr>
        <w:spacing w:line="360" w:lineRule="auto"/>
        <w:sectPr w:rsidR="00775EE4">
          <w:pgSz w:w="11910" w:h="16840"/>
          <w:pgMar w:top="1040" w:right="440" w:bottom="1140" w:left="1100" w:header="0" w:footer="875" w:gutter="0"/>
          <w:cols w:space="720"/>
        </w:sectPr>
      </w:pPr>
    </w:p>
    <w:p w14:paraId="5D68A14A" w14:textId="77777777" w:rsidR="00775EE4" w:rsidRDefault="00BE32C9">
      <w:pPr>
        <w:pStyle w:val="a3"/>
        <w:spacing w:before="67" w:line="360" w:lineRule="auto"/>
        <w:ind w:right="411" w:firstLine="0"/>
      </w:pPr>
      <w:r>
        <w:t>конструктивный</w:t>
      </w:r>
      <w:r>
        <w:rPr>
          <w:spacing w:val="1"/>
        </w:rPr>
        <w:t xml:space="preserve"> </w:t>
      </w:r>
      <w:r>
        <w:t>замысел,</w:t>
      </w:r>
      <w:r>
        <w:rPr>
          <w:spacing w:val="1"/>
        </w:rPr>
        <w:t xml:space="preserve"> </w:t>
      </w:r>
      <w:r>
        <w:t>осуществлять</w:t>
      </w:r>
      <w:r>
        <w:rPr>
          <w:spacing w:val="1"/>
        </w:rPr>
        <w:t xml:space="preserve"> </w:t>
      </w:r>
      <w:r>
        <w:t>выбор</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для</w:t>
      </w:r>
      <w:r>
        <w:rPr>
          <w:spacing w:val="1"/>
        </w:rPr>
        <w:t xml:space="preserve"> </w:t>
      </w:r>
      <w:r>
        <w:t>его</w:t>
      </w:r>
      <w:r>
        <w:rPr>
          <w:spacing w:val="1"/>
        </w:rPr>
        <w:t xml:space="preserve"> </w:t>
      </w:r>
      <w:r>
        <w:t>практического</w:t>
      </w:r>
      <w:r>
        <w:rPr>
          <w:spacing w:val="1"/>
        </w:rPr>
        <w:t xml:space="preserve"> </w:t>
      </w:r>
      <w:r>
        <w:t>воплощения,</w:t>
      </w:r>
      <w:r>
        <w:rPr>
          <w:spacing w:val="1"/>
        </w:rPr>
        <w:t xml:space="preserve"> </w:t>
      </w:r>
      <w:r>
        <w:t>предъявлять</w:t>
      </w:r>
      <w:r>
        <w:rPr>
          <w:spacing w:val="1"/>
        </w:rPr>
        <w:t xml:space="preserve"> </w:t>
      </w:r>
      <w:r>
        <w:t>аргументы</w:t>
      </w:r>
      <w:r>
        <w:rPr>
          <w:spacing w:val="1"/>
        </w:rPr>
        <w:t xml:space="preserve"> </w:t>
      </w:r>
      <w:r>
        <w:t>для</w:t>
      </w:r>
      <w:r>
        <w:rPr>
          <w:spacing w:val="1"/>
        </w:rPr>
        <w:t xml:space="preserve"> </w:t>
      </w:r>
      <w:r>
        <w:t>защиты</w:t>
      </w:r>
      <w:r>
        <w:rPr>
          <w:spacing w:val="1"/>
        </w:rPr>
        <w:t xml:space="preserve"> </w:t>
      </w:r>
      <w:r>
        <w:t>продукта</w:t>
      </w:r>
      <w:r>
        <w:rPr>
          <w:spacing w:val="1"/>
        </w:rPr>
        <w:t xml:space="preserve"> </w:t>
      </w:r>
      <w:r>
        <w:t>проектной</w:t>
      </w:r>
      <w:r>
        <w:rPr>
          <w:spacing w:val="-4"/>
        </w:rPr>
        <w:t xml:space="preserve"> </w:t>
      </w:r>
      <w:r>
        <w:t>деятельности.</w:t>
      </w:r>
    </w:p>
    <w:p w14:paraId="12007BD0" w14:textId="606F137A" w:rsidR="00775EE4" w:rsidRDefault="00BE32C9">
      <w:pPr>
        <w:pStyle w:val="a5"/>
        <w:numPr>
          <w:ilvl w:val="4"/>
          <w:numId w:val="46"/>
        </w:numPr>
        <w:tabs>
          <w:tab w:val="left" w:pos="2429"/>
        </w:tabs>
        <w:spacing w:before="1" w:line="360" w:lineRule="auto"/>
        <w:ind w:right="409" w:firstLine="707"/>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1</w:t>
      </w:r>
      <w:r>
        <w:rPr>
          <w:spacing w:val="1"/>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получит</w:t>
      </w:r>
      <w:r>
        <w:rPr>
          <w:spacing w:val="1"/>
          <w:sz w:val="28"/>
        </w:rPr>
        <w:t xml:space="preserve"> </w:t>
      </w:r>
      <w:r>
        <w:rPr>
          <w:sz w:val="28"/>
        </w:rPr>
        <w:t>следующие</w:t>
      </w:r>
      <w:r>
        <w:rPr>
          <w:spacing w:val="1"/>
          <w:sz w:val="28"/>
        </w:rPr>
        <w:t xml:space="preserve"> </w:t>
      </w:r>
      <w:r w:rsidRPr="003B1CF3">
        <w:rPr>
          <w:sz w:val="28"/>
          <w:szCs w:val="28"/>
        </w:rPr>
        <w:t>предметные</w:t>
      </w:r>
      <w:r w:rsidRPr="003B1CF3">
        <w:rPr>
          <w:spacing w:val="1"/>
          <w:sz w:val="28"/>
          <w:szCs w:val="28"/>
        </w:rPr>
        <w:t xml:space="preserve"> </w:t>
      </w:r>
      <w:r w:rsidRPr="003B1CF3">
        <w:rPr>
          <w:sz w:val="28"/>
          <w:szCs w:val="28"/>
        </w:rPr>
        <w:t>результаты</w:t>
      </w:r>
      <w:r w:rsidRPr="003B1CF3">
        <w:rPr>
          <w:spacing w:val="1"/>
          <w:sz w:val="28"/>
          <w:szCs w:val="28"/>
        </w:rPr>
        <w:t xml:space="preserve"> </w:t>
      </w:r>
      <w:r w:rsidRPr="003B1CF3">
        <w:rPr>
          <w:sz w:val="28"/>
          <w:szCs w:val="28"/>
        </w:rPr>
        <w:t>по</w:t>
      </w:r>
      <w:r w:rsidRPr="003B1CF3">
        <w:rPr>
          <w:spacing w:val="1"/>
          <w:sz w:val="28"/>
          <w:szCs w:val="28"/>
        </w:rPr>
        <w:t xml:space="preserve"> </w:t>
      </w:r>
      <w:r w:rsidRPr="003B1CF3">
        <w:rPr>
          <w:sz w:val="28"/>
          <w:szCs w:val="28"/>
        </w:rPr>
        <w:t>отдельным</w:t>
      </w:r>
      <w:r w:rsidRPr="003B1CF3">
        <w:rPr>
          <w:spacing w:val="1"/>
          <w:sz w:val="28"/>
          <w:szCs w:val="28"/>
        </w:rPr>
        <w:t xml:space="preserve"> </w:t>
      </w:r>
      <w:r w:rsidRPr="003B1CF3">
        <w:rPr>
          <w:sz w:val="28"/>
          <w:szCs w:val="28"/>
        </w:rPr>
        <w:t>темам</w:t>
      </w:r>
      <w:r w:rsidRPr="003B1CF3">
        <w:rPr>
          <w:spacing w:val="1"/>
          <w:sz w:val="28"/>
          <w:szCs w:val="28"/>
        </w:rPr>
        <w:t xml:space="preserve"> </w:t>
      </w:r>
      <w:r w:rsidRPr="003B1CF3">
        <w:rPr>
          <w:sz w:val="28"/>
          <w:szCs w:val="28"/>
        </w:rPr>
        <w:t>программы</w:t>
      </w:r>
      <w:r w:rsidR="003B1CF3" w:rsidRPr="003B1CF3">
        <w:rPr>
          <w:spacing w:val="1"/>
          <w:sz w:val="28"/>
          <w:szCs w:val="28"/>
        </w:rPr>
        <w:t xml:space="preserve"> по</w:t>
      </w:r>
      <w:r w:rsidR="003B1CF3">
        <w:rPr>
          <w:sz w:val="28"/>
          <w:szCs w:val="28"/>
        </w:rPr>
        <w:t xml:space="preserve"> </w:t>
      </w:r>
      <w:r w:rsidR="003B1CF3" w:rsidRPr="003B1CF3">
        <w:rPr>
          <w:sz w:val="28"/>
          <w:szCs w:val="28"/>
        </w:rPr>
        <w:t>труду                                                                                                                      (</w:t>
      </w:r>
      <w:r w:rsidRPr="003B1CF3">
        <w:rPr>
          <w:sz w:val="28"/>
          <w:szCs w:val="28"/>
        </w:rPr>
        <w:t>технологии</w:t>
      </w:r>
      <w:r w:rsidR="003B1CF3" w:rsidRPr="003B1CF3">
        <w:rPr>
          <w:sz w:val="28"/>
          <w:szCs w:val="28"/>
        </w:rPr>
        <w:t>)</w:t>
      </w:r>
      <w:r w:rsidRPr="003B1CF3">
        <w:rPr>
          <w:sz w:val="28"/>
          <w:szCs w:val="28"/>
        </w:rPr>
        <w:t>:</w:t>
      </w:r>
    </w:p>
    <w:p w14:paraId="379A8B91" w14:textId="77777777" w:rsidR="00775EE4" w:rsidRDefault="00BE32C9">
      <w:pPr>
        <w:pStyle w:val="a3"/>
        <w:spacing w:before="1" w:line="360" w:lineRule="auto"/>
        <w:ind w:right="413"/>
      </w:pPr>
      <w:r>
        <w:t>правильно</w:t>
      </w:r>
      <w:r>
        <w:rPr>
          <w:spacing w:val="1"/>
        </w:rPr>
        <w:t xml:space="preserve"> </w:t>
      </w:r>
      <w:r>
        <w:t>организовывать</w:t>
      </w:r>
      <w:r>
        <w:rPr>
          <w:spacing w:val="1"/>
        </w:rPr>
        <w:t xml:space="preserve"> </w:t>
      </w:r>
      <w:r>
        <w:t>свой</w:t>
      </w:r>
      <w:r>
        <w:rPr>
          <w:spacing w:val="1"/>
        </w:rPr>
        <w:t xml:space="preserve"> </w:t>
      </w:r>
      <w:r>
        <w:t>труд:</w:t>
      </w:r>
      <w:r>
        <w:rPr>
          <w:spacing w:val="1"/>
        </w:rPr>
        <w:t xml:space="preserve"> </w:t>
      </w:r>
      <w:r>
        <w:t>своевременно</w:t>
      </w:r>
      <w:r>
        <w:rPr>
          <w:spacing w:val="1"/>
        </w:rPr>
        <w:t xml:space="preserve"> </w:t>
      </w:r>
      <w:r>
        <w:t>подготавливать</w:t>
      </w:r>
      <w:r>
        <w:rPr>
          <w:spacing w:val="1"/>
        </w:rPr>
        <w:t xml:space="preserve"> </w:t>
      </w:r>
      <w:r>
        <w:t>и</w:t>
      </w:r>
      <w:r>
        <w:rPr>
          <w:spacing w:val="1"/>
        </w:rPr>
        <w:t xml:space="preserve"> </w:t>
      </w:r>
      <w:r>
        <w:t>убирать</w:t>
      </w:r>
      <w:r>
        <w:rPr>
          <w:spacing w:val="-2"/>
        </w:rPr>
        <w:t xml:space="preserve"> </w:t>
      </w:r>
      <w:r>
        <w:t>рабочее</w:t>
      </w:r>
      <w:r>
        <w:rPr>
          <w:spacing w:val="-1"/>
        </w:rPr>
        <w:t xml:space="preserve"> </w:t>
      </w:r>
      <w:r>
        <w:t>место,</w:t>
      </w:r>
      <w:r>
        <w:rPr>
          <w:spacing w:val="-2"/>
        </w:rPr>
        <w:t xml:space="preserve"> </w:t>
      </w:r>
      <w:r>
        <w:t>поддерживать</w:t>
      </w:r>
      <w:r>
        <w:rPr>
          <w:spacing w:val="-3"/>
        </w:rPr>
        <w:t xml:space="preserve"> </w:t>
      </w:r>
      <w:r>
        <w:t>порядок</w:t>
      </w:r>
      <w:r>
        <w:rPr>
          <w:spacing w:val="-1"/>
        </w:rPr>
        <w:t xml:space="preserve"> </w:t>
      </w:r>
      <w:r>
        <w:t>на</w:t>
      </w:r>
      <w:r>
        <w:rPr>
          <w:spacing w:val="-4"/>
        </w:rPr>
        <w:t xml:space="preserve"> </w:t>
      </w:r>
      <w:r>
        <w:t>нём</w:t>
      </w:r>
      <w:r>
        <w:rPr>
          <w:spacing w:val="-1"/>
        </w:rPr>
        <w:t xml:space="preserve"> </w:t>
      </w:r>
      <w:r>
        <w:t>в</w:t>
      </w:r>
      <w:r>
        <w:rPr>
          <w:spacing w:val="-1"/>
        </w:rPr>
        <w:t xml:space="preserve"> </w:t>
      </w:r>
      <w:r>
        <w:t>процессе</w:t>
      </w:r>
      <w:r>
        <w:rPr>
          <w:spacing w:val="-1"/>
        </w:rPr>
        <w:t xml:space="preserve"> </w:t>
      </w:r>
      <w:r>
        <w:t>труда;</w:t>
      </w:r>
    </w:p>
    <w:p w14:paraId="3EE90B93" w14:textId="77777777" w:rsidR="00775EE4" w:rsidRDefault="00BE32C9">
      <w:pPr>
        <w:pStyle w:val="a3"/>
        <w:spacing w:line="362" w:lineRule="auto"/>
        <w:ind w:right="410"/>
      </w:pPr>
      <w:r>
        <w:t>применять правила безопасной работы ножницами, иглой и аккуратной</w:t>
      </w:r>
      <w:r>
        <w:rPr>
          <w:spacing w:val="1"/>
        </w:rPr>
        <w:t xml:space="preserve"> </w:t>
      </w:r>
      <w:r>
        <w:t>работы</w:t>
      </w:r>
      <w:r>
        <w:rPr>
          <w:spacing w:val="-1"/>
        </w:rPr>
        <w:t xml:space="preserve"> </w:t>
      </w:r>
      <w:r>
        <w:t>с</w:t>
      </w:r>
      <w:r>
        <w:rPr>
          <w:spacing w:val="-1"/>
        </w:rPr>
        <w:t xml:space="preserve"> </w:t>
      </w:r>
      <w:r>
        <w:t>клеем;</w:t>
      </w:r>
    </w:p>
    <w:p w14:paraId="0D6DCE56" w14:textId="77777777" w:rsidR="00775EE4" w:rsidRDefault="00BE32C9">
      <w:pPr>
        <w:pStyle w:val="a3"/>
        <w:spacing w:line="360" w:lineRule="auto"/>
        <w:ind w:right="410"/>
      </w:pPr>
      <w:r>
        <w:t>действовать</w:t>
      </w:r>
      <w:r>
        <w:rPr>
          <w:spacing w:val="1"/>
        </w:rPr>
        <w:t xml:space="preserve"> </w:t>
      </w:r>
      <w:r>
        <w:t>по</w:t>
      </w:r>
      <w:r>
        <w:rPr>
          <w:spacing w:val="1"/>
        </w:rPr>
        <w:t xml:space="preserve"> </w:t>
      </w:r>
      <w:r>
        <w:t>предложенному</w:t>
      </w:r>
      <w:r>
        <w:rPr>
          <w:spacing w:val="1"/>
        </w:rPr>
        <w:t xml:space="preserve"> </w:t>
      </w:r>
      <w:r>
        <w:t>образцу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правилами</w:t>
      </w:r>
      <w:r>
        <w:rPr>
          <w:spacing w:val="1"/>
        </w:rPr>
        <w:t xml:space="preserve"> </w:t>
      </w:r>
      <w:r>
        <w:t>рациональной разметки (разметка на изнаночной стороне материала, экономия</w:t>
      </w:r>
      <w:r>
        <w:rPr>
          <w:spacing w:val="1"/>
        </w:rPr>
        <w:t xml:space="preserve"> </w:t>
      </w:r>
      <w:r>
        <w:t>материала</w:t>
      </w:r>
      <w:r>
        <w:rPr>
          <w:spacing w:val="-2"/>
        </w:rPr>
        <w:t xml:space="preserve"> </w:t>
      </w:r>
      <w:r>
        <w:t>при</w:t>
      </w:r>
      <w:r>
        <w:rPr>
          <w:spacing w:val="-1"/>
        </w:rPr>
        <w:t xml:space="preserve"> </w:t>
      </w:r>
      <w:r>
        <w:t>разметке);</w:t>
      </w:r>
    </w:p>
    <w:p w14:paraId="48917B1B" w14:textId="77777777" w:rsidR="00775EE4" w:rsidRDefault="00BE32C9">
      <w:pPr>
        <w:pStyle w:val="a3"/>
        <w:spacing w:line="360" w:lineRule="auto"/>
        <w:ind w:right="406"/>
      </w:pPr>
      <w:r>
        <w:t>определять</w:t>
      </w:r>
      <w:r>
        <w:rPr>
          <w:spacing w:val="1"/>
        </w:rPr>
        <w:t xml:space="preserve"> </w:t>
      </w:r>
      <w:r>
        <w:t>названия</w:t>
      </w:r>
      <w:r>
        <w:rPr>
          <w:spacing w:val="1"/>
        </w:rPr>
        <w:t xml:space="preserve"> </w:t>
      </w:r>
      <w:r>
        <w:t>и</w:t>
      </w:r>
      <w:r>
        <w:rPr>
          <w:spacing w:val="1"/>
        </w:rPr>
        <w:t xml:space="preserve"> </w:t>
      </w:r>
      <w:r>
        <w:t>назначение</w:t>
      </w:r>
      <w:r>
        <w:rPr>
          <w:spacing w:val="1"/>
        </w:rPr>
        <w:t xml:space="preserve"> </w:t>
      </w:r>
      <w:r>
        <w:t>основных</w:t>
      </w:r>
      <w:r>
        <w:rPr>
          <w:spacing w:val="1"/>
        </w:rPr>
        <w:t xml:space="preserve"> </w:t>
      </w:r>
      <w:r>
        <w:t>инструментов</w:t>
      </w:r>
      <w:r>
        <w:rPr>
          <w:spacing w:val="1"/>
        </w:rPr>
        <w:t xml:space="preserve"> </w:t>
      </w:r>
      <w:r>
        <w:t>и</w:t>
      </w:r>
      <w:r>
        <w:rPr>
          <w:spacing w:val="1"/>
        </w:rPr>
        <w:t xml:space="preserve"> </w:t>
      </w:r>
      <w:r>
        <w:t>приспособлений</w:t>
      </w:r>
      <w:r>
        <w:rPr>
          <w:spacing w:val="1"/>
        </w:rPr>
        <w:t xml:space="preserve"> </w:t>
      </w:r>
      <w:r>
        <w:t>для</w:t>
      </w:r>
      <w:r>
        <w:rPr>
          <w:spacing w:val="1"/>
        </w:rPr>
        <w:t xml:space="preserve"> </w:t>
      </w:r>
      <w:r>
        <w:t>ручного</w:t>
      </w:r>
      <w:r>
        <w:rPr>
          <w:spacing w:val="1"/>
        </w:rPr>
        <w:t xml:space="preserve"> </w:t>
      </w:r>
      <w:r>
        <w:t>труда</w:t>
      </w:r>
      <w:r>
        <w:rPr>
          <w:spacing w:val="1"/>
        </w:rPr>
        <w:t xml:space="preserve"> </w:t>
      </w:r>
      <w:r>
        <w:t>(линейка,</w:t>
      </w:r>
      <w:r>
        <w:rPr>
          <w:spacing w:val="1"/>
        </w:rPr>
        <w:t xml:space="preserve"> </w:t>
      </w:r>
      <w:r>
        <w:t>карандаш,</w:t>
      </w:r>
      <w:r>
        <w:rPr>
          <w:spacing w:val="1"/>
        </w:rPr>
        <w:t xml:space="preserve"> </w:t>
      </w:r>
      <w:r>
        <w:t>ножницы,</w:t>
      </w:r>
      <w:r>
        <w:rPr>
          <w:spacing w:val="1"/>
        </w:rPr>
        <w:t xml:space="preserve"> </w:t>
      </w:r>
      <w:r>
        <w:t>игла,</w:t>
      </w:r>
      <w:r>
        <w:rPr>
          <w:spacing w:val="1"/>
        </w:rPr>
        <w:t xml:space="preserve"> </w:t>
      </w:r>
      <w:r>
        <w:t>шаблон,</w:t>
      </w:r>
      <w:r>
        <w:rPr>
          <w:spacing w:val="-2"/>
        </w:rPr>
        <w:t xml:space="preserve"> </w:t>
      </w:r>
      <w:r>
        <w:t>стека</w:t>
      </w:r>
      <w:r>
        <w:rPr>
          <w:spacing w:val="-1"/>
        </w:rPr>
        <w:t xml:space="preserve"> </w:t>
      </w:r>
      <w:r>
        <w:t>и другие),</w:t>
      </w:r>
      <w:r>
        <w:rPr>
          <w:spacing w:val="-2"/>
        </w:rPr>
        <w:t xml:space="preserve"> </w:t>
      </w:r>
      <w:r>
        <w:t>использовать</w:t>
      </w:r>
      <w:r>
        <w:rPr>
          <w:spacing w:val="-1"/>
        </w:rPr>
        <w:t xml:space="preserve"> </w:t>
      </w:r>
      <w:r>
        <w:t>их в</w:t>
      </w:r>
      <w:r>
        <w:rPr>
          <w:spacing w:val="-1"/>
        </w:rPr>
        <w:t xml:space="preserve"> </w:t>
      </w:r>
      <w:r>
        <w:t>практической</w:t>
      </w:r>
      <w:r>
        <w:rPr>
          <w:spacing w:val="-1"/>
        </w:rPr>
        <w:t xml:space="preserve"> </w:t>
      </w:r>
      <w:r>
        <w:t>работе;</w:t>
      </w:r>
    </w:p>
    <w:p w14:paraId="102C87B0" w14:textId="77777777" w:rsidR="00775EE4" w:rsidRDefault="00BE32C9">
      <w:pPr>
        <w:pStyle w:val="a3"/>
        <w:spacing w:line="360" w:lineRule="auto"/>
        <w:ind w:right="409"/>
      </w:pPr>
      <w:r>
        <w:t>определять</w:t>
      </w:r>
      <w:r>
        <w:rPr>
          <w:spacing w:val="1"/>
        </w:rPr>
        <w:t xml:space="preserve"> </w:t>
      </w:r>
      <w:r>
        <w:t>наименования</w:t>
      </w:r>
      <w:r>
        <w:rPr>
          <w:spacing w:val="1"/>
        </w:rPr>
        <w:t xml:space="preserve"> </w:t>
      </w:r>
      <w:r>
        <w:t>отдельных</w:t>
      </w:r>
      <w:r>
        <w:rPr>
          <w:spacing w:val="1"/>
        </w:rPr>
        <w:t xml:space="preserve"> </w:t>
      </w:r>
      <w:r>
        <w:t>материалов</w:t>
      </w:r>
      <w:r>
        <w:rPr>
          <w:spacing w:val="1"/>
        </w:rPr>
        <w:t xml:space="preserve"> </w:t>
      </w:r>
      <w:r>
        <w:t>(например,</w:t>
      </w:r>
      <w:r>
        <w:rPr>
          <w:spacing w:val="1"/>
        </w:rPr>
        <w:t xml:space="preserve"> </w:t>
      </w:r>
      <w:r>
        <w:t>бумага,</w:t>
      </w:r>
      <w:r>
        <w:rPr>
          <w:spacing w:val="1"/>
        </w:rPr>
        <w:t xml:space="preserve"> </w:t>
      </w:r>
      <w:r>
        <w:t>картон, фольга, пластилин, природные, текстильные материалы) и способы их</w:t>
      </w:r>
      <w:r>
        <w:rPr>
          <w:spacing w:val="1"/>
        </w:rPr>
        <w:t xml:space="preserve"> </w:t>
      </w:r>
      <w:r>
        <w:t>обработки</w:t>
      </w:r>
      <w:r>
        <w:rPr>
          <w:spacing w:val="1"/>
        </w:rPr>
        <w:t xml:space="preserve"> </w:t>
      </w:r>
      <w:r>
        <w:t>(сгибание,</w:t>
      </w:r>
      <w:r>
        <w:rPr>
          <w:spacing w:val="1"/>
        </w:rPr>
        <w:t xml:space="preserve"> </w:t>
      </w:r>
      <w:r>
        <w:t>отрывание,</w:t>
      </w:r>
      <w:r>
        <w:rPr>
          <w:spacing w:val="1"/>
        </w:rPr>
        <w:t xml:space="preserve"> </w:t>
      </w:r>
      <w:r>
        <w:t>сминание,</w:t>
      </w:r>
      <w:r>
        <w:rPr>
          <w:spacing w:val="1"/>
        </w:rPr>
        <w:t xml:space="preserve"> </w:t>
      </w:r>
      <w:r>
        <w:t>резание,</w:t>
      </w:r>
      <w:r>
        <w:rPr>
          <w:spacing w:val="1"/>
        </w:rPr>
        <w:t xml:space="preserve"> </w:t>
      </w:r>
      <w:r>
        <w:t>лепка</w:t>
      </w:r>
      <w:r>
        <w:rPr>
          <w:spacing w:val="1"/>
        </w:rPr>
        <w:t xml:space="preserve"> </w:t>
      </w:r>
      <w:r>
        <w:t>и</w:t>
      </w:r>
      <w:r>
        <w:rPr>
          <w:spacing w:val="71"/>
        </w:rPr>
        <w:t xml:space="preserve"> </w:t>
      </w:r>
      <w:r>
        <w:t>другие),</w:t>
      </w:r>
      <w:r>
        <w:rPr>
          <w:spacing w:val="1"/>
        </w:rPr>
        <w:t xml:space="preserve"> </w:t>
      </w:r>
      <w:r>
        <w:t>выполнять доступные технологические приёмы ручной обработки материалов</w:t>
      </w:r>
      <w:r>
        <w:rPr>
          <w:spacing w:val="1"/>
        </w:rPr>
        <w:t xml:space="preserve"> </w:t>
      </w:r>
      <w:r>
        <w:t>при</w:t>
      </w:r>
      <w:r>
        <w:rPr>
          <w:spacing w:val="-1"/>
        </w:rPr>
        <w:t xml:space="preserve"> </w:t>
      </w:r>
      <w:r>
        <w:t>изготовлении</w:t>
      </w:r>
      <w:r>
        <w:rPr>
          <w:spacing w:val="-3"/>
        </w:rPr>
        <w:t xml:space="preserve"> </w:t>
      </w:r>
      <w:r>
        <w:t>изделий;</w:t>
      </w:r>
    </w:p>
    <w:p w14:paraId="175E2C5A" w14:textId="77777777" w:rsidR="00775EE4" w:rsidRDefault="00BE32C9">
      <w:pPr>
        <w:pStyle w:val="a3"/>
        <w:spacing w:line="362" w:lineRule="auto"/>
        <w:ind w:right="407"/>
      </w:pPr>
      <w:r>
        <w:t>ориентироваться в наименованиях основных технологических операций:</w:t>
      </w:r>
      <w:r>
        <w:rPr>
          <w:spacing w:val="1"/>
        </w:rPr>
        <w:t xml:space="preserve"> </w:t>
      </w:r>
      <w:r>
        <w:t>разметка</w:t>
      </w:r>
      <w:r>
        <w:rPr>
          <w:spacing w:val="-1"/>
        </w:rPr>
        <w:t xml:space="preserve"> </w:t>
      </w:r>
      <w:r>
        <w:t>деталей,</w:t>
      </w:r>
      <w:r>
        <w:rPr>
          <w:spacing w:val="-1"/>
        </w:rPr>
        <w:t xml:space="preserve"> </w:t>
      </w:r>
      <w:r>
        <w:t>выделение деталей,</w:t>
      </w:r>
      <w:r>
        <w:rPr>
          <w:spacing w:val="-1"/>
        </w:rPr>
        <w:t xml:space="preserve"> </w:t>
      </w:r>
      <w:r>
        <w:t>сборка</w:t>
      </w:r>
      <w:r>
        <w:rPr>
          <w:spacing w:val="-3"/>
        </w:rPr>
        <w:t xml:space="preserve"> </w:t>
      </w:r>
      <w:r>
        <w:t>изделия;</w:t>
      </w:r>
    </w:p>
    <w:p w14:paraId="12D84221" w14:textId="77777777" w:rsidR="00775EE4" w:rsidRDefault="00BE32C9">
      <w:pPr>
        <w:pStyle w:val="a3"/>
        <w:spacing w:line="360" w:lineRule="auto"/>
        <w:ind w:right="413"/>
      </w:pPr>
      <w:r>
        <w:t>выполнять разметку деталей сгибанием, по шаблону, на глаз, от руки,</w:t>
      </w:r>
      <w:r>
        <w:rPr>
          <w:spacing w:val="1"/>
        </w:rPr>
        <w:t xml:space="preserve"> </w:t>
      </w:r>
      <w:r>
        <w:t>выделение</w:t>
      </w:r>
      <w:r>
        <w:rPr>
          <w:spacing w:val="18"/>
        </w:rPr>
        <w:t xml:space="preserve"> </w:t>
      </w:r>
      <w:r>
        <w:t>деталей</w:t>
      </w:r>
      <w:r>
        <w:rPr>
          <w:spacing w:val="16"/>
        </w:rPr>
        <w:t xml:space="preserve"> </w:t>
      </w:r>
      <w:r>
        <w:t>способами</w:t>
      </w:r>
      <w:r>
        <w:rPr>
          <w:spacing w:val="15"/>
        </w:rPr>
        <w:t xml:space="preserve"> </w:t>
      </w:r>
      <w:r>
        <w:t>обрывания,</w:t>
      </w:r>
      <w:r>
        <w:rPr>
          <w:spacing w:val="18"/>
        </w:rPr>
        <w:t xml:space="preserve"> </w:t>
      </w:r>
      <w:r>
        <w:t>вырезания</w:t>
      </w:r>
      <w:r>
        <w:rPr>
          <w:spacing w:val="18"/>
        </w:rPr>
        <w:t xml:space="preserve"> </w:t>
      </w:r>
      <w:r>
        <w:t>и</w:t>
      </w:r>
      <w:r>
        <w:rPr>
          <w:spacing w:val="15"/>
        </w:rPr>
        <w:t xml:space="preserve"> </w:t>
      </w:r>
      <w:r>
        <w:t>другие,</w:t>
      </w:r>
      <w:r>
        <w:rPr>
          <w:spacing w:val="18"/>
        </w:rPr>
        <w:t xml:space="preserve"> </w:t>
      </w:r>
      <w:r>
        <w:t>сборку</w:t>
      </w:r>
      <w:r>
        <w:rPr>
          <w:spacing w:val="14"/>
        </w:rPr>
        <w:t xml:space="preserve"> </w:t>
      </w:r>
      <w:r>
        <w:t>изделий</w:t>
      </w:r>
      <w:r>
        <w:rPr>
          <w:spacing w:val="-67"/>
        </w:rPr>
        <w:t xml:space="preserve"> </w:t>
      </w:r>
      <w:r>
        <w:t>с</w:t>
      </w:r>
      <w:r>
        <w:rPr>
          <w:spacing w:val="-1"/>
        </w:rPr>
        <w:t xml:space="preserve"> </w:t>
      </w:r>
      <w:r>
        <w:t>помощью</w:t>
      </w:r>
      <w:r>
        <w:rPr>
          <w:spacing w:val="-1"/>
        </w:rPr>
        <w:t xml:space="preserve"> </w:t>
      </w:r>
      <w:r>
        <w:t>клея,</w:t>
      </w:r>
      <w:r>
        <w:rPr>
          <w:spacing w:val="-3"/>
        </w:rPr>
        <w:t xml:space="preserve"> </w:t>
      </w:r>
      <w:r>
        <w:t>ниток и</w:t>
      </w:r>
      <w:r>
        <w:rPr>
          <w:spacing w:val="-3"/>
        </w:rPr>
        <w:t xml:space="preserve"> </w:t>
      </w:r>
      <w:r>
        <w:t>другие;</w:t>
      </w:r>
    </w:p>
    <w:p w14:paraId="0D6D9FC4" w14:textId="77777777" w:rsidR="00775EE4" w:rsidRDefault="00BE32C9">
      <w:pPr>
        <w:pStyle w:val="a3"/>
        <w:ind w:left="1026" w:firstLine="0"/>
      </w:pPr>
      <w:r>
        <w:t>оформлять</w:t>
      </w:r>
      <w:r>
        <w:rPr>
          <w:spacing w:val="-4"/>
        </w:rPr>
        <w:t xml:space="preserve"> </w:t>
      </w:r>
      <w:r>
        <w:t>изделия</w:t>
      </w:r>
      <w:r>
        <w:rPr>
          <w:spacing w:val="-4"/>
        </w:rPr>
        <w:t xml:space="preserve"> </w:t>
      </w:r>
      <w:r>
        <w:t>строчкой</w:t>
      </w:r>
      <w:r>
        <w:rPr>
          <w:spacing w:val="-4"/>
        </w:rPr>
        <w:t xml:space="preserve"> </w:t>
      </w:r>
      <w:r>
        <w:t>прямого</w:t>
      </w:r>
      <w:r>
        <w:rPr>
          <w:spacing w:val="-1"/>
        </w:rPr>
        <w:t xml:space="preserve"> </w:t>
      </w:r>
      <w:r>
        <w:t>стежка;</w:t>
      </w:r>
    </w:p>
    <w:p w14:paraId="4196E963" w14:textId="77777777" w:rsidR="00775EE4" w:rsidRDefault="00BE32C9">
      <w:pPr>
        <w:pStyle w:val="a3"/>
        <w:spacing w:before="150"/>
        <w:ind w:left="1026" w:firstLine="0"/>
      </w:pPr>
      <w:r>
        <w:t xml:space="preserve">понимать  </w:t>
      </w:r>
      <w:r>
        <w:rPr>
          <w:spacing w:val="18"/>
        </w:rPr>
        <w:t xml:space="preserve"> </w:t>
      </w:r>
      <w:r>
        <w:t xml:space="preserve">смысл  </w:t>
      </w:r>
      <w:r>
        <w:rPr>
          <w:spacing w:val="16"/>
        </w:rPr>
        <w:t xml:space="preserve"> </w:t>
      </w:r>
      <w:r>
        <w:t xml:space="preserve">понятий  </w:t>
      </w:r>
      <w:r>
        <w:rPr>
          <w:spacing w:val="20"/>
        </w:rPr>
        <w:t xml:space="preserve"> </w:t>
      </w:r>
      <w:r>
        <w:t xml:space="preserve">«изделие»,  </w:t>
      </w:r>
      <w:r>
        <w:rPr>
          <w:spacing w:val="18"/>
        </w:rPr>
        <w:t xml:space="preserve"> </w:t>
      </w:r>
      <w:r>
        <w:t xml:space="preserve">«деталь  </w:t>
      </w:r>
      <w:r>
        <w:rPr>
          <w:spacing w:val="18"/>
        </w:rPr>
        <w:t xml:space="preserve"> </w:t>
      </w:r>
      <w:r>
        <w:t xml:space="preserve">изделия»,  </w:t>
      </w:r>
      <w:r>
        <w:rPr>
          <w:spacing w:val="18"/>
        </w:rPr>
        <w:t xml:space="preserve"> </w:t>
      </w:r>
      <w:r>
        <w:t>«образец»,</w:t>
      </w:r>
    </w:p>
    <w:p w14:paraId="558443DE" w14:textId="77777777" w:rsidR="00775EE4" w:rsidRDefault="00BE32C9">
      <w:pPr>
        <w:pStyle w:val="a3"/>
        <w:tabs>
          <w:tab w:val="left" w:pos="2694"/>
          <w:tab w:val="left" w:pos="5026"/>
          <w:tab w:val="left" w:pos="7655"/>
        </w:tabs>
        <w:spacing w:before="160"/>
        <w:ind w:firstLine="0"/>
      </w:pPr>
      <w:r>
        <w:t>«заготовка»,</w:t>
      </w:r>
      <w:r>
        <w:tab/>
        <w:t>«материал»,</w:t>
      </w:r>
      <w:r>
        <w:tab/>
        <w:t>«инструмент»,</w:t>
      </w:r>
      <w:r>
        <w:tab/>
        <w:t>«приспособление»,</w:t>
      </w:r>
    </w:p>
    <w:p w14:paraId="4E2C91BC" w14:textId="77777777" w:rsidR="00775EE4" w:rsidRDefault="00BE32C9">
      <w:pPr>
        <w:pStyle w:val="a3"/>
        <w:spacing w:before="161"/>
        <w:ind w:firstLine="0"/>
      </w:pPr>
      <w:r>
        <w:t>«конструирование»,</w:t>
      </w:r>
      <w:r>
        <w:rPr>
          <w:spacing w:val="-9"/>
        </w:rPr>
        <w:t xml:space="preserve"> </w:t>
      </w:r>
      <w:r>
        <w:t>«аппликация»;</w:t>
      </w:r>
    </w:p>
    <w:p w14:paraId="1EDFBD54" w14:textId="77777777" w:rsidR="00775EE4" w:rsidRDefault="00775EE4">
      <w:pPr>
        <w:sectPr w:rsidR="00775EE4">
          <w:pgSz w:w="11910" w:h="16840"/>
          <w:pgMar w:top="1040" w:right="440" w:bottom="1140" w:left="1100" w:header="0" w:footer="875" w:gutter="0"/>
          <w:cols w:space="720"/>
        </w:sectPr>
      </w:pPr>
    </w:p>
    <w:p w14:paraId="086F05CD" w14:textId="77777777" w:rsidR="00775EE4" w:rsidRDefault="00BE32C9">
      <w:pPr>
        <w:pStyle w:val="a3"/>
        <w:spacing w:before="67"/>
        <w:ind w:left="1026" w:firstLine="0"/>
      </w:pPr>
      <w:r>
        <w:t>выполнять</w:t>
      </w:r>
      <w:r>
        <w:rPr>
          <w:spacing w:val="-6"/>
        </w:rPr>
        <w:t xml:space="preserve"> </w:t>
      </w:r>
      <w:r>
        <w:t>задания</w:t>
      </w:r>
      <w:r>
        <w:rPr>
          <w:spacing w:val="-6"/>
        </w:rPr>
        <w:t xml:space="preserve"> </w:t>
      </w:r>
      <w:r>
        <w:t>с</w:t>
      </w:r>
      <w:r>
        <w:rPr>
          <w:spacing w:val="-3"/>
        </w:rPr>
        <w:t xml:space="preserve"> </w:t>
      </w:r>
      <w:r>
        <w:t>использованием</w:t>
      </w:r>
      <w:r>
        <w:rPr>
          <w:spacing w:val="-3"/>
        </w:rPr>
        <w:t xml:space="preserve"> </w:t>
      </w:r>
      <w:r>
        <w:t>готового</w:t>
      </w:r>
      <w:r>
        <w:rPr>
          <w:spacing w:val="-3"/>
        </w:rPr>
        <w:t xml:space="preserve"> </w:t>
      </w:r>
      <w:r>
        <w:t>плана;</w:t>
      </w:r>
    </w:p>
    <w:p w14:paraId="263E4B7D" w14:textId="77777777" w:rsidR="00775EE4" w:rsidRDefault="00BE32C9">
      <w:pPr>
        <w:pStyle w:val="a3"/>
        <w:spacing w:before="163" w:line="360" w:lineRule="auto"/>
        <w:ind w:right="410"/>
      </w:pPr>
      <w:r>
        <w:t>обслуживать себя во время работы: соблюдать порядок на рабочем месте,</w:t>
      </w:r>
      <w:r>
        <w:rPr>
          <w:spacing w:val="1"/>
        </w:rPr>
        <w:t xml:space="preserve"> </w:t>
      </w:r>
      <w:r>
        <w:t>ухаживать</w:t>
      </w:r>
      <w:r>
        <w:rPr>
          <w:spacing w:val="1"/>
        </w:rPr>
        <w:t xml:space="preserve"> </w:t>
      </w:r>
      <w:r>
        <w:t>за</w:t>
      </w:r>
      <w:r>
        <w:rPr>
          <w:spacing w:val="1"/>
        </w:rPr>
        <w:t xml:space="preserve"> </w:t>
      </w:r>
      <w:r>
        <w:t>инструментами</w:t>
      </w:r>
      <w:r>
        <w:rPr>
          <w:spacing w:val="1"/>
        </w:rPr>
        <w:t xml:space="preserve"> </w:t>
      </w:r>
      <w:r>
        <w:t>и</w:t>
      </w:r>
      <w:r>
        <w:rPr>
          <w:spacing w:val="1"/>
        </w:rPr>
        <w:t xml:space="preserve"> </w:t>
      </w:r>
      <w:r>
        <w:t>правильно</w:t>
      </w:r>
      <w:r>
        <w:rPr>
          <w:spacing w:val="1"/>
        </w:rPr>
        <w:t xml:space="preserve"> </w:t>
      </w:r>
      <w:r>
        <w:t>хранить</w:t>
      </w:r>
      <w:r>
        <w:rPr>
          <w:spacing w:val="1"/>
        </w:rPr>
        <w:t xml:space="preserve"> </w:t>
      </w:r>
      <w:r>
        <w:t>их,</w:t>
      </w:r>
      <w:r>
        <w:rPr>
          <w:spacing w:val="1"/>
        </w:rPr>
        <w:t xml:space="preserve"> </w:t>
      </w:r>
      <w:r>
        <w:t>соблюдать</w:t>
      </w:r>
      <w:r>
        <w:rPr>
          <w:spacing w:val="1"/>
        </w:rPr>
        <w:t xml:space="preserve"> </w:t>
      </w:r>
      <w:r>
        <w:t>правила</w:t>
      </w:r>
      <w:r>
        <w:rPr>
          <w:spacing w:val="1"/>
        </w:rPr>
        <w:t xml:space="preserve"> </w:t>
      </w:r>
      <w:r>
        <w:t>гигиены</w:t>
      </w:r>
      <w:r>
        <w:rPr>
          <w:spacing w:val="-1"/>
        </w:rPr>
        <w:t xml:space="preserve"> </w:t>
      </w:r>
      <w:r>
        <w:t>труда;</w:t>
      </w:r>
    </w:p>
    <w:p w14:paraId="3EE2AEDC" w14:textId="77777777" w:rsidR="00775EE4" w:rsidRDefault="00BE32C9">
      <w:pPr>
        <w:pStyle w:val="a3"/>
        <w:spacing w:line="360" w:lineRule="auto"/>
        <w:ind w:right="405"/>
      </w:pPr>
      <w:r>
        <w:t>рассматривать</w:t>
      </w:r>
      <w:r>
        <w:rPr>
          <w:spacing w:val="1"/>
        </w:rPr>
        <w:t xml:space="preserve"> </w:t>
      </w:r>
      <w:r>
        <w:t>и</w:t>
      </w:r>
      <w:r>
        <w:rPr>
          <w:spacing w:val="1"/>
        </w:rPr>
        <w:t xml:space="preserve"> </w:t>
      </w:r>
      <w:r>
        <w:t>анализировать</w:t>
      </w:r>
      <w:r>
        <w:rPr>
          <w:spacing w:val="1"/>
        </w:rPr>
        <w:t xml:space="preserve"> </w:t>
      </w:r>
      <w:r>
        <w:t>простые</w:t>
      </w:r>
      <w:r>
        <w:rPr>
          <w:spacing w:val="1"/>
        </w:rPr>
        <w:t xml:space="preserve"> </w:t>
      </w:r>
      <w:r>
        <w:t>по</w:t>
      </w:r>
      <w:r>
        <w:rPr>
          <w:spacing w:val="1"/>
        </w:rPr>
        <w:t xml:space="preserve"> </w:t>
      </w:r>
      <w:r>
        <w:t>конструкции</w:t>
      </w:r>
      <w:r>
        <w:rPr>
          <w:spacing w:val="1"/>
        </w:rPr>
        <w:t xml:space="preserve"> </w:t>
      </w:r>
      <w:r>
        <w:t>образцы</w:t>
      </w:r>
      <w:r>
        <w:rPr>
          <w:spacing w:val="1"/>
        </w:rPr>
        <w:t xml:space="preserve"> </w:t>
      </w:r>
      <w:r>
        <w:t>(по</w:t>
      </w:r>
      <w:r>
        <w:rPr>
          <w:spacing w:val="1"/>
        </w:rPr>
        <w:t xml:space="preserve"> </w:t>
      </w:r>
      <w:r>
        <w:t>вопросам учителя), анализировать простейшую конструкцию изделия: выделять</w:t>
      </w:r>
      <w:r>
        <w:rPr>
          <w:spacing w:val="-67"/>
        </w:rPr>
        <w:t xml:space="preserve"> </w:t>
      </w:r>
      <w:r>
        <w:t>основные и дополнительные детали, называть их форму, определять взаимное</w:t>
      </w:r>
      <w:r>
        <w:rPr>
          <w:spacing w:val="1"/>
        </w:rPr>
        <w:t xml:space="preserve"> </w:t>
      </w:r>
      <w:r>
        <w:t>расположение,</w:t>
      </w:r>
      <w:r>
        <w:rPr>
          <w:spacing w:val="-2"/>
        </w:rPr>
        <w:t xml:space="preserve"> </w:t>
      </w:r>
      <w:r>
        <w:t>виды</w:t>
      </w:r>
      <w:r>
        <w:rPr>
          <w:spacing w:val="-3"/>
        </w:rPr>
        <w:t xml:space="preserve"> </w:t>
      </w:r>
      <w:r>
        <w:t>соединения, способы</w:t>
      </w:r>
      <w:r>
        <w:rPr>
          <w:spacing w:val="-1"/>
        </w:rPr>
        <w:t xml:space="preserve"> </w:t>
      </w:r>
      <w:r>
        <w:t>изготовления;</w:t>
      </w:r>
    </w:p>
    <w:p w14:paraId="195B0D75" w14:textId="77777777" w:rsidR="00775EE4" w:rsidRDefault="00BE32C9">
      <w:pPr>
        <w:pStyle w:val="a3"/>
        <w:spacing w:line="360" w:lineRule="auto"/>
        <w:ind w:right="404"/>
      </w:pPr>
      <w:r>
        <w:t>распознавать</w:t>
      </w:r>
      <w:r>
        <w:rPr>
          <w:spacing w:val="1"/>
        </w:rPr>
        <w:t xml:space="preserve"> </w:t>
      </w:r>
      <w:r>
        <w:t>изученные</w:t>
      </w:r>
      <w:r>
        <w:rPr>
          <w:spacing w:val="1"/>
        </w:rPr>
        <w:t xml:space="preserve"> </w:t>
      </w:r>
      <w:r>
        <w:t>виды</w:t>
      </w:r>
      <w:r>
        <w:rPr>
          <w:spacing w:val="1"/>
        </w:rPr>
        <w:t xml:space="preserve"> </w:t>
      </w:r>
      <w:r>
        <w:t>материалов</w:t>
      </w:r>
      <w:r>
        <w:rPr>
          <w:spacing w:val="1"/>
        </w:rPr>
        <w:t xml:space="preserve"> </w:t>
      </w:r>
      <w:r>
        <w:t>(природные,</w:t>
      </w:r>
      <w:r>
        <w:rPr>
          <w:spacing w:val="1"/>
        </w:rPr>
        <w:t xml:space="preserve"> </w:t>
      </w:r>
      <w:r>
        <w:t>пластические,</w:t>
      </w:r>
      <w:r>
        <w:rPr>
          <w:spacing w:val="1"/>
        </w:rPr>
        <w:t xml:space="preserve"> </w:t>
      </w:r>
      <w:r>
        <w:t>бумага,</w:t>
      </w:r>
      <w:r>
        <w:rPr>
          <w:spacing w:val="1"/>
        </w:rPr>
        <w:t xml:space="preserve"> </w:t>
      </w:r>
      <w:r>
        <w:t>тонкий</w:t>
      </w:r>
      <w:r>
        <w:rPr>
          <w:spacing w:val="1"/>
        </w:rPr>
        <w:t xml:space="preserve"> </w:t>
      </w:r>
      <w:r>
        <w:t>картон,</w:t>
      </w:r>
      <w:r>
        <w:rPr>
          <w:spacing w:val="1"/>
        </w:rPr>
        <w:t xml:space="preserve"> </w:t>
      </w:r>
      <w:r>
        <w:t>текстильные,</w:t>
      </w:r>
      <w:r>
        <w:rPr>
          <w:spacing w:val="1"/>
        </w:rPr>
        <w:t xml:space="preserve"> </w:t>
      </w:r>
      <w:r>
        <w:t>клей</w:t>
      </w:r>
      <w:r>
        <w:rPr>
          <w:spacing w:val="1"/>
        </w:rPr>
        <w:t xml:space="preserve"> </w:t>
      </w:r>
      <w:r>
        <w:t>и</w:t>
      </w:r>
      <w:r>
        <w:rPr>
          <w:spacing w:val="1"/>
        </w:rPr>
        <w:t xml:space="preserve"> </w:t>
      </w:r>
      <w:r>
        <w:t>другие),</w:t>
      </w:r>
      <w:r>
        <w:rPr>
          <w:spacing w:val="1"/>
        </w:rPr>
        <w:t xml:space="preserve"> </w:t>
      </w:r>
      <w:r>
        <w:t>их</w:t>
      </w:r>
      <w:r>
        <w:rPr>
          <w:spacing w:val="1"/>
        </w:rPr>
        <w:t xml:space="preserve"> </w:t>
      </w:r>
      <w:r>
        <w:t>свойства</w:t>
      </w:r>
      <w:r>
        <w:rPr>
          <w:spacing w:val="70"/>
        </w:rPr>
        <w:t xml:space="preserve"> </w:t>
      </w:r>
      <w:r>
        <w:t>(цвет,</w:t>
      </w:r>
      <w:r>
        <w:rPr>
          <w:spacing w:val="1"/>
        </w:rPr>
        <w:t xml:space="preserve"> </w:t>
      </w:r>
      <w:r>
        <w:t>фактура,</w:t>
      </w:r>
      <w:r>
        <w:rPr>
          <w:spacing w:val="-2"/>
        </w:rPr>
        <w:t xml:space="preserve"> </w:t>
      </w:r>
      <w:r>
        <w:t>форма, гибкость</w:t>
      </w:r>
      <w:r>
        <w:rPr>
          <w:spacing w:val="-1"/>
        </w:rPr>
        <w:t xml:space="preserve"> </w:t>
      </w:r>
      <w:r>
        <w:t>и</w:t>
      </w:r>
      <w:r>
        <w:rPr>
          <w:spacing w:val="-3"/>
        </w:rPr>
        <w:t xml:space="preserve"> </w:t>
      </w:r>
      <w:r>
        <w:t>другие);</w:t>
      </w:r>
    </w:p>
    <w:p w14:paraId="55200BAF" w14:textId="77777777" w:rsidR="00775EE4" w:rsidRDefault="00BE32C9">
      <w:pPr>
        <w:pStyle w:val="a3"/>
        <w:spacing w:line="360" w:lineRule="auto"/>
        <w:ind w:right="412"/>
      </w:pPr>
      <w:r>
        <w:t>называть</w:t>
      </w:r>
      <w:r>
        <w:rPr>
          <w:spacing w:val="1"/>
        </w:rPr>
        <w:t xml:space="preserve"> </w:t>
      </w:r>
      <w:r>
        <w:t>ручные</w:t>
      </w:r>
      <w:r>
        <w:rPr>
          <w:spacing w:val="1"/>
        </w:rPr>
        <w:t xml:space="preserve"> </w:t>
      </w:r>
      <w:r>
        <w:t>инструменты</w:t>
      </w:r>
      <w:r>
        <w:rPr>
          <w:spacing w:val="1"/>
        </w:rPr>
        <w:t xml:space="preserve"> </w:t>
      </w:r>
      <w:r>
        <w:t>(ножницы,</w:t>
      </w:r>
      <w:r>
        <w:rPr>
          <w:spacing w:val="1"/>
        </w:rPr>
        <w:t xml:space="preserve"> </w:t>
      </w:r>
      <w:r>
        <w:t>игла,</w:t>
      </w:r>
      <w:r>
        <w:rPr>
          <w:spacing w:val="1"/>
        </w:rPr>
        <w:t xml:space="preserve"> </w:t>
      </w:r>
      <w:r>
        <w:t>линейка)</w:t>
      </w:r>
      <w:r>
        <w:rPr>
          <w:spacing w:val="1"/>
        </w:rPr>
        <w:t xml:space="preserve"> </w:t>
      </w:r>
      <w:r>
        <w:t>и</w:t>
      </w:r>
      <w:r>
        <w:rPr>
          <w:spacing w:val="1"/>
        </w:rPr>
        <w:t xml:space="preserve"> </w:t>
      </w:r>
      <w:r>
        <w:t>приспособления</w:t>
      </w:r>
      <w:r>
        <w:rPr>
          <w:spacing w:val="1"/>
        </w:rPr>
        <w:t xml:space="preserve"> </w:t>
      </w:r>
      <w:r>
        <w:t>(шаблон,</w:t>
      </w:r>
      <w:r>
        <w:rPr>
          <w:spacing w:val="1"/>
        </w:rPr>
        <w:t xml:space="preserve"> </w:t>
      </w:r>
      <w:r>
        <w:t>стека,</w:t>
      </w:r>
      <w:r>
        <w:rPr>
          <w:spacing w:val="1"/>
        </w:rPr>
        <w:t xml:space="preserve"> </w:t>
      </w:r>
      <w:r>
        <w:t>булавки</w:t>
      </w:r>
      <w:r>
        <w:rPr>
          <w:spacing w:val="1"/>
        </w:rPr>
        <w:t xml:space="preserve"> </w:t>
      </w:r>
      <w:r>
        <w:t>и</w:t>
      </w:r>
      <w:r>
        <w:rPr>
          <w:spacing w:val="1"/>
        </w:rPr>
        <w:t xml:space="preserve"> </w:t>
      </w:r>
      <w:r>
        <w:t>другие),</w:t>
      </w:r>
      <w:r>
        <w:rPr>
          <w:spacing w:val="1"/>
        </w:rPr>
        <w:t xml:space="preserve"> </w:t>
      </w:r>
      <w:r>
        <w:t>безопасно</w:t>
      </w:r>
      <w:r>
        <w:rPr>
          <w:spacing w:val="1"/>
        </w:rPr>
        <w:t xml:space="preserve"> </w:t>
      </w:r>
      <w:r>
        <w:t>хранить</w:t>
      </w:r>
      <w:r>
        <w:rPr>
          <w:spacing w:val="1"/>
        </w:rPr>
        <w:t xml:space="preserve"> </w:t>
      </w:r>
      <w:r>
        <w:t>и</w:t>
      </w:r>
      <w:r>
        <w:rPr>
          <w:spacing w:val="1"/>
        </w:rPr>
        <w:t xml:space="preserve"> </w:t>
      </w:r>
      <w:r>
        <w:t>работать</w:t>
      </w:r>
      <w:r>
        <w:rPr>
          <w:spacing w:val="-5"/>
        </w:rPr>
        <w:t xml:space="preserve"> </w:t>
      </w:r>
      <w:r>
        <w:t>ими;</w:t>
      </w:r>
    </w:p>
    <w:p w14:paraId="496D0BAB" w14:textId="77777777" w:rsidR="00775EE4" w:rsidRDefault="00BE32C9">
      <w:pPr>
        <w:pStyle w:val="a3"/>
        <w:spacing w:before="1"/>
        <w:ind w:left="1026" w:firstLine="0"/>
      </w:pPr>
      <w:r>
        <w:t>различать</w:t>
      </w:r>
      <w:r>
        <w:rPr>
          <w:spacing w:val="-3"/>
        </w:rPr>
        <w:t xml:space="preserve"> </w:t>
      </w:r>
      <w:r>
        <w:t>материалы</w:t>
      </w:r>
      <w:r>
        <w:rPr>
          <w:spacing w:val="-2"/>
        </w:rPr>
        <w:t xml:space="preserve"> </w:t>
      </w:r>
      <w:r>
        <w:t>и</w:t>
      </w:r>
      <w:r>
        <w:rPr>
          <w:spacing w:val="-1"/>
        </w:rPr>
        <w:t xml:space="preserve"> </w:t>
      </w:r>
      <w:r>
        <w:t>инструменты</w:t>
      </w:r>
      <w:r>
        <w:rPr>
          <w:spacing w:val="-2"/>
        </w:rPr>
        <w:t xml:space="preserve"> </w:t>
      </w:r>
      <w:r>
        <w:t>по</w:t>
      </w:r>
      <w:r>
        <w:rPr>
          <w:spacing w:val="-3"/>
        </w:rPr>
        <w:t xml:space="preserve"> </w:t>
      </w:r>
      <w:r>
        <w:t>их назначению;</w:t>
      </w:r>
    </w:p>
    <w:p w14:paraId="776589D1" w14:textId="77777777" w:rsidR="00775EE4" w:rsidRDefault="00BE32C9">
      <w:pPr>
        <w:pStyle w:val="a3"/>
        <w:spacing w:before="160" w:line="360" w:lineRule="auto"/>
        <w:ind w:right="410"/>
      </w:pPr>
      <w:r>
        <w:t>называть</w:t>
      </w:r>
      <w:r>
        <w:rPr>
          <w:spacing w:val="1"/>
        </w:rPr>
        <w:t xml:space="preserve"> </w:t>
      </w:r>
      <w:r>
        <w:t>и</w:t>
      </w:r>
      <w:r>
        <w:rPr>
          <w:spacing w:val="1"/>
        </w:rPr>
        <w:t xml:space="preserve"> </w:t>
      </w:r>
      <w:r>
        <w:t>выполнять</w:t>
      </w:r>
      <w:r>
        <w:rPr>
          <w:spacing w:val="1"/>
        </w:rPr>
        <w:t xml:space="preserve"> </w:t>
      </w:r>
      <w:r>
        <w:t>последовательность</w:t>
      </w:r>
      <w:r>
        <w:rPr>
          <w:spacing w:val="1"/>
        </w:rPr>
        <w:t xml:space="preserve"> </w:t>
      </w:r>
      <w:r>
        <w:t>изготовления</w:t>
      </w:r>
      <w:r>
        <w:rPr>
          <w:spacing w:val="1"/>
        </w:rPr>
        <w:t xml:space="preserve"> </w:t>
      </w:r>
      <w:r>
        <w:t>несложных</w:t>
      </w:r>
      <w:r>
        <w:rPr>
          <w:spacing w:val="-67"/>
        </w:rPr>
        <w:t xml:space="preserve"> </w:t>
      </w:r>
      <w:r>
        <w:t>изделий: разметка,</w:t>
      </w:r>
      <w:r>
        <w:rPr>
          <w:spacing w:val="-4"/>
        </w:rPr>
        <w:t xml:space="preserve"> </w:t>
      </w:r>
      <w:r>
        <w:t>резание,</w:t>
      </w:r>
      <w:r>
        <w:rPr>
          <w:spacing w:val="-1"/>
        </w:rPr>
        <w:t xml:space="preserve"> </w:t>
      </w:r>
      <w:r>
        <w:t>сборка, отделка;</w:t>
      </w:r>
    </w:p>
    <w:p w14:paraId="0D6509F2" w14:textId="77777777" w:rsidR="00775EE4" w:rsidRDefault="00BE32C9">
      <w:pPr>
        <w:pStyle w:val="a3"/>
        <w:spacing w:line="360" w:lineRule="auto"/>
        <w:ind w:right="404"/>
      </w:pPr>
      <w:r>
        <w:t>качественно выполнять операции и приёмы по изготовлению несложных</w:t>
      </w:r>
      <w:r>
        <w:rPr>
          <w:spacing w:val="1"/>
        </w:rPr>
        <w:t xml:space="preserve"> </w:t>
      </w:r>
      <w:r>
        <w:t>изделий:</w:t>
      </w:r>
      <w:r>
        <w:rPr>
          <w:spacing w:val="30"/>
        </w:rPr>
        <w:t xml:space="preserve"> </w:t>
      </w:r>
      <w:r>
        <w:t>экономно</w:t>
      </w:r>
      <w:r>
        <w:rPr>
          <w:spacing w:val="27"/>
        </w:rPr>
        <w:t xml:space="preserve"> </w:t>
      </w:r>
      <w:r>
        <w:t>выполнять</w:t>
      </w:r>
      <w:r>
        <w:rPr>
          <w:spacing w:val="26"/>
        </w:rPr>
        <w:t xml:space="preserve"> </w:t>
      </w:r>
      <w:r>
        <w:t>разметку</w:t>
      </w:r>
      <w:r>
        <w:rPr>
          <w:spacing w:val="25"/>
        </w:rPr>
        <w:t xml:space="preserve"> </w:t>
      </w:r>
      <w:r>
        <w:t>деталей</w:t>
      </w:r>
      <w:r>
        <w:rPr>
          <w:spacing w:val="30"/>
        </w:rPr>
        <w:t xml:space="preserve"> </w:t>
      </w:r>
      <w:r>
        <w:t>на</w:t>
      </w:r>
      <w:r>
        <w:rPr>
          <w:spacing w:val="29"/>
        </w:rPr>
        <w:t xml:space="preserve"> </w:t>
      </w:r>
      <w:r>
        <w:t>глаз,</w:t>
      </w:r>
      <w:r>
        <w:rPr>
          <w:spacing w:val="28"/>
        </w:rPr>
        <w:t xml:space="preserve"> </w:t>
      </w:r>
      <w:r>
        <w:t>от</w:t>
      </w:r>
      <w:r>
        <w:rPr>
          <w:spacing w:val="26"/>
        </w:rPr>
        <w:t xml:space="preserve"> </w:t>
      </w:r>
      <w:r>
        <w:t>руки,</w:t>
      </w:r>
      <w:r>
        <w:rPr>
          <w:spacing w:val="29"/>
        </w:rPr>
        <w:t xml:space="preserve"> </w:t>
      </w:r>
      <w:r>
        <w:t>по</w:t>
      </w:r>
      <w:r>
        <w:rPr>
          <w:spacing w:val="30"/>
        </w:rPr>
        <w:t xml:space="preserve"> </w:t>
      </w:r>
      <w:r>
        <w:t>шаблону,</w:t>
      </w:r>
      <w:r>
        <w:rPr>
          <w:spacing w:val="-68"/>
        </w:rPr>
        <w:t xml:space="preserve"> </w:t>
      </w:r>
      <w:r>
        <w:t>по</w:t>
      </w:r>
      <w:r>
        <w:rPr>
          <w:spacing w:val="1"/>
        </w:rPr>
        <w:t xml:space="preserve"> </w:t>
      </w:r>
      <w:r>
        <w:t>линейке</w:t>
      </w:r>
      <w:r>
        <w:rPr>
          <w:spacing w:val="1"/>
        </w:rPr>
        <w:t xml:space="preserve"> </w:t>
      </w:r>
      <w:r>
        <w:t>(как</w:t>
      </w:r>
      <w:r>
        <w:rPr>
          <w:spacing w:val="1"/>
        </w:rPr>
        <w:t xml:space="preserve"> </w:t>
      </w:r>
      <w:r>
        <w:t>направляющему</w:t>
      </w:r>
      <w:r>
        <w:rPr>
          <w:spacing w:val="1"/>
        </w:rPr>
        <w:t xml:space="preserve"> </w:t>
      </w:r>
      <w:r>
        <w:t>инструменту</w:t>
      </w:r>
      <w:r>
        <w:rPr>
          <w:spacing w:val="1"/>
        </w:rPr>
        <w:t xml:space="preserve"> </w:t>
      </w:r>
      <w:r>
        <w:t>без</w:t>
      </w:r>
      <w:r>
        <w:rPr>
          <w:spacing w:val="1"/>
        </w:rPr>
        <w:t xml:space="preserve"> </w:t>
      </w:r>
      <w:r>
        <w:t>откладывания</w:t>
      </w:r>
      <w:r>
        <w:rPr>
          <w:spacing w:val="1"/>
        </w:rPr>
        <w:t xml:space="preserve"> </w:t>
      </w:r>
      <w:r>
        <w:t>размеров),</w:t>
      </w:r>
      <w:r>
        <w:rPr>
          <w:spacing w:val="1"/>
        </w:rPr>
        <w:t xml:space="preserve"> </w:t>
      </w:r>
      <w:r>
        <w:t>точно</w:t>
      </w:r>
      <w:r>
        <w:rPr>
          <w:spacing w:val="1"/>
        </w:rPr>
        <w:t xml:space="preserve"> </w:t>
      </w:r>
      <w:r>
        <w:t>резать</w:t>
      </w:r>
      <w:r>
        <w:rPr>
          <w:spacing w:val="1"/>
        </w:rPr>
        <w:t xml:space="preserve"> </w:t>
      </w:r>
      <w:r>
        <w:t>ножницами</w:t>
      </w:r>
      <w:r>
        <w:rPr>
          <w:spacing w:val="1"/>
        </w:rPr>
        <w:t xml:space="preserve"> </w:t>
      </w:r>
      <w:r>
        <w:t>по</w:t>
      </w:r>
      <w:r>
        <w:rPr>
          <w:spacing w:val="1"/>
        </w:rPr>
        <w:t xml:space="preserve"> </w:t>
      </w:r>
      <w:r>
        <w:t>линиям</w:t>
      </w:r>
      <w:r>
        <w:rPr>
          <w:spacing w:val="1"/>
        </w:rPr>
        <w:t xml:space="preserve"> </w:t>
      </w:r>
      <w:r>
        <w:t>разметки,</w:t>
      </w:r>
      <w:r>
        <w:rPr>
          <w:spacing w:val="1"/>
        </w:rPr>
        <w:t xml:space="preserve"> </w:t>
      </w:r>
      <w:r>
        <w:t>придавать</w:t>
      </w:r>
      <w:r>
        <w:rPr>
          <w:spacing w:val="1"/>
        </w:rPr>
        <w:t xml:space="preserve"> </w:t>
      </w:r>
      <w:r>
        <w:t>форму</w:t>
      </w:r>
      <w:r>
        <w:rPr>
          <w:spacing w:val="1"/>
        </w:rPr>
        <w:t xml:space="preserve"> </w:t>
      </w:r>
      <w:r>
        <w:t>деталям</w:t>
      </w:r>
      <w:r>
        <w:rPr>
          <w:spacing w:val="1"/>
        </w:rPr>
        <w:t xml:space="preserve"> </w:t>
      </w:r>
      <w:r>
        <w:t>и</w:t>
      </w:r>
      <w:r>
        <w:rPr>
          <w:spacing w:val="1"/>
        </w:rPr>
        <w:t xml:space="preserve"> </w:t>
      </w:r>
      <w:r>
        <w:t>изделию</w:t>
      </w:r>
      <w:r>
        <w:rPr>
          <w:spacing w:val="1"/>
        </w:rPr>
        <w:t xml:space="preserve"> </w:t>
      </w:r>
      <w:r>
        <w:t>сгибанием,</w:t>
      </w:r>
      <w:r>
        <w:rPr>
          <w:spacing w:val="1"/>
        </w:rPr>
        <w:t xml:space="preserve"> </w:t>
      </w:r>
      <w:r>
        <w:t>складыванием,</w:t>
      </w:r>
      <w:r>
        <w:rPr>
          <w:spacing w:val="1"/>
        </w:rPr>
        <w:t xml:space="preserve"> </w:t>
      </w:r>
      <w:r>
        <w:t>вытягиванием,</w:t>
      </w:r>
      <w:r>
        <w:rPr>
          <w:spacing w:val="1"/>
        </w:rPr>
        <w:t xml:space="preserve"> </w:t>
      </w:r>
      <w:r>
        <w:t>отрыванием,</w:t>
      </w:r>
      <w:r>
        <w:rPr>
          <w:spacing w:val="1"/>
        </w:rPr>
        <w:t xml:space="preserve"> </w:t>
      </w:r>
      <w:r>
        <w:t>сминанием,</w:t>
      </w:r>
      <w:r>
        <w:rPr>
          <w:spacing w:val="1"/>
        </w:rPr>
        <w:t xml:space="preserve"> </w:t>
      </w:r>
      <w:r>
        <w:t>лепкой</w:t>
      </w:r>
      <w:r>
        <w:rPr>
          <w:spacing w:val="1"/>
        </w:rPr>
        <w:t xml:space="preserve"> </w:t>
      </w:r>
      <w:r>
        <w:t>и</w:t>
      </w:r>
      <w:r>
        <w:rPr>
          <w:spacing w:val="1"/>
        </w:rPr>
        <w:t xml:space="preserve"> </w:t>
      </w:r>
      <w:r>
        <w:t>прочее,</w:t>
      </w:r>
      <w:r>
        <w:rPr>
          <w:spacing w:val="1"/>
        </w:rPr>
        <w:t xml:space="preserve"> </w:t>
      </w:r>
      <w:r>
        <w:t>собирать</w:t>
      </w:r>
      <w:r>
        <w:rPr>
          <w:spacing w:val="1"/>
        </w:rPr>
        <w:t xml:space="preserve"> </w:t>
      </w:r>
      <w:r>
        <w:t>изделия</w:t>
      </w:r>
      <w:r>
        <w:rPr>
          <w:spacing w:val="1"/>
        </w:rPr>
        <w:t xml:space="preserve"> </w:t>
      </w:r>
      <w:r>
        <w:t>с</w:t>
      </w:r>
      <w:r>
        <w:rPr>
          <w:spacing w:val="1"/>
        </w:rPr>
        <w:t xml:space="preserve"> </w:t>
      </w:r>
      <w:r>
        <w:t>помощью</w:t>
      </w:r>
      <w:r>
        <w:rPr>
          <w:spacing w:val="1"/>
        </w:rPr>
        <w:t xml:space="preserve"> </w:t>
      </w:r>
      <w:r>
        <w:t>клея,</w:t>
      </w:r>
      <w:r>
        <w:rPr>
          <w:spacing w:val="1"/>
        </w:rPr>
        <w:t xml:space="preserve"> </w:t>
      </w:r>
      <w:r>
        <w:t>пластических</w:t>
      </w:r>
      <w:r>
        <w:rPr>
          <w:spacing w:val="1"/>
        </w:rPr>
        <w:t xml:space="preserve"> </w:t>
      </w:r>
      <w:r>
        <w:t>масс</w:t>
      </w:r>
      <w:r>
        <w:rPr>
          <w:spacing w:val="1"/>
        </w:rPr>
        <w:t xml:space="preserve"> </w:t>
      </w:r>
      <w:r>
        <w:t>и</w:t>
      </w:r>
      <w:r>
        <w:rPr>
          <w:spacing w:val="1"/>
        </w:rPr>
        <w:t xml:space="preserve"> </w:t>
      </w:r>
      <w:r>
        <w:t>другие,</w:t>
      </w:r>
      <w:r>
        <w:rPr>
          <w:spacing w:val="1"/>
        </w:rPr>
        <w:t xml:space="preserve"> </w:t>
      </w:r>
      <w:r>
        <w:t>эстетично</w:t>
      </w:r>
      <w:r>
        <w:rPr>
          <w:spacing w:val="1"/>
        </w:rPr>
        <w:t xml:space="preserve"> </w:t>
      </w:r>
      <w:r>
        <w:t>и</w:t>
      </w:r>
      <w:r>
        <w:rPr>
          <w:spacing w:val="1"/>
        </w:rPr>
        <w:t xml:space="preserve"> </w:t>
      </w:r>
      <w:r>
        <w:t>аккуратно</w:t>
      </w:r>
      <w:r>
        <w:rPr>
          <w:spacing w:val="1"/>
        </w:rPr>
        <w:t xml:space="preserve"> </w:t>
      </w:r>
      <w:r>
        <w:t>выполнять</w:t>
      </w:r>
      <w:r>
        <w:rPr>
          <w:spacing w:val="1"/>
        </w:rPr>
        <w:t xml:space="preserve"> </w:t>
      </w:r>
      <w:r>
        <w:t>отделку</w:t>
      </w:r>
      <w:r>
        <w:rPr>
          <w:spacing w:val="1"/>
        </w:rPr>
        <w:t xml:space="preserve"> </w:t>
      </w:r>
      <w:r>
        <w:t>раскрашиванием,</w:t>
      </w:r>
      <w:r>
        <w:rPr>
          <w:spacing w:val="1"/>
        </w:rPr>
        <w:t xml:space="preserve"> </w:t>
      </w:r>
      <w:r>
        <w:t>аппликацией,</w:t>
      </w:r>
      <w:r>
        <w:rPr>
          <w:spacing w:val="-2"/>
        </w:rPr>
        <w:t xml:space="preserve"> </w:t>
      </w:r>
      <w:r>
        <w:t>строчкой прямого</w:t>
      </w:r>
      <w:r>
        <w:rPr>
          <w:spacing w:val="1"/>
        </w:rPr>
        <w:t xml:space="preserve"> </w:t>
      </w:r>
      <w:r>
        <w:t>стежка;</w:t>
      </w:r>
    </w:p>
    <w:p w14:paraId="783B357E" w14:textId="77777777" w:rsidR="00775EE4" w:rsidRDefault="00BE32C9">
      <w:pPr>
        <w:pStyle w:val="a3"/>
        <w:ind w:left="1026" w:firstLine="0"/>
      </w:pPr>
      <w:r>
        <w:t>использовать</w:t>
      </w:r>
      <w:r>
        <w:rPr>
          <w:spacing w:val="-6"/>
        </w:rPr>
        <w:t xml:space="preserve"> </w:t>
      </w:r>
      <w:r>
        <w:t>для</w:t>
      </w:r>
      <w:r>
        <w:rPr>
          <w:spacing w:val="-2"/>
        </w:rPr>
        <w:t xml:space="preserve"> </w:t>
      </w:r>
      <w:r>
        <w:t>сушки плоских</w:t>
      </w:r>
      <w:r>
        <w:rPr>
          <w:spacing w:val="-1"/>
        </w:rPr>
        <w:t xml:space="preserve"> </w:t>
      </w:r>
      <w:r>
        <w:t>изделий</w:t>
      </w:r>
      <w:r>
        <w:rPr>
          <w:spacing w:val="-2"/>
        </w:rPr>
        <w:t xml:space="preserve"> </w:t>
      </w:r>
      <w:r>
        <w:t>пресс;</w:t>
      </w:r>
    </w:p>
    <w:p w14:paraId="128025E7" w14:textId="77777777" w:rsidR="00775EE4" w:rsidRDefault="00BE32C9">
      <w:pPr>
        <w:pStyle w:val="a3"/>
        <w:spacing w:before="163" w:line="360" w:lineRule="auto"/>
        <w:ind w:right="413"/>
      </w:pPr>
      <w:r>
        <w:t>с помощью учителя выполнять практическую работу и самоконтроль с</w:t>
      </w:r>
      <w:r>
        <w:rPr>
          <w:spacing w:val="1"/>
        </w:rPr>
        <w:t xml:space="preserve"> </w:t>
      </w:r>
      <w:r>
        <w:t>использованием</w:t>
      </w:r>
      <w:r>
        <w:rPr>
          <w:spacing w:val="-1"/>
        </w:rPr>
        <w:t xml:space="preserve"> </w:t>
      </w:r>
      <w:r>
        <w:t>инструкционной карты,</w:t>
      </w:r>
      <w:r>
        <w:rPr>
          <w:spacing w:val="-3"/>
        </w:rPr>
        <w:t xml:space="preserve"> </w:t>
      </w:r>
      <w:r>
        <w:t>образца,</w:t>
      </w:r>
      <w:r>
        <w:rPr>
          <w:spacing w:val="-2"/>
        </w:rPr>
        <w:t xml:space="preserve"> </w:t>
      </w:r>
      <w:r>
        <w:t>шаблона;</w:t>
      </w:r>
    </w:p>
    <w:p w14:paraId="593ABD99" w14:textId="77777777" w:rsidR="00775EE4" w:rsidRDefault="00BE32C9">
      <w:pPr>
        <w:pStyle w:val="a3"/>
        <w:spacing w:line="321" w:lineRule="exact"/>
        <w:ind w:left="1026" w:firstLine="0"/>
      </w:pPr>
      <w:r>
        <w:t>различать</w:t>
      </w:r>
      <w:r>
        <w:rPr>
          <w:spacing w:val="-5"/>
        </w:rPr>
        <w:t xml:space="preserve"> </w:t>
      </w:r>
      <w:r>
        <w:t>разборные</w:t>
      </w:r>
      <w:r>
        <w:rPr>
          <w:spacing w:val="-4"/>
        </w:rPr>
        <w:t xml:space="preserve"> </w:t>
      </w:r>
      <w:r>
        <w:t>и</w:t>
      </w:r>
      <w:r>
        <w:rPr>
          <w:spacing w:val="-4"/>
        </w:rPr>
        <w:t xml:space="preserve"> </w:t>
      </w:r>
      <w:r>
        <w:t>неразборные</w:t>
      </w:r>
      <w:r>
        <w:rPr>
          <w:spacing w:val="-4"/>
        </w:rPr>
        <w:t xml:space="preserve"> </w:t>
      </w:r>
      <w:r>
        <w:t>конструкции</w:t>
      </w:r>
      <w:r>
        <w:rPr>
          <w:spacing w:val="-4"/>
        </w:rPr>
        <w:t xml:space="preserve"> </w:t>
      </w:r>
      <w:r>
        <w:t>несложных</w:t>
      </w:r>
      <w:r>
        <w:rPr>
          <w:spacing w:val="-3"/>
        </w:rPr>
        <w:t xml:space="preserve"> </w:t>
      </w:r>
      <w:r>
        <w:t>изделий;</w:t>
      </w:r>
    </w:p>
    <w:p w14:paraId="3D8876A4" w14:textId="77777777" w:rsidR="00775EE4" w:rsidRDefault="00775EE4">
      <w:pPr>
        <w:spacing w:line="321" w:lineRule="exact"/>
        <w:sectPr w:rsidR="00775EE4">
          <w:pgSz w:w="11910" w:h="16840"/>
          <w:pgMar w:top="1040" w:right="440" w:bottom="1140" w:left="1100" w:header="0" w:footer="875" w:gutter="0"/>
          <w:cols w:space="720"/>
        </w:sectPr>
      </w:pPr>
    </w:p>
    <w:p w14:paraId="373C462C" w14:textId="77777777" w:rsidR="00775EE4" w:rsidRDefault="00BE32C9">
      <w:pPr>
        <w:pStyle w:val="a3"/>
        <w:spacing w:before="67" w:line="360" w:lineRule="auto"/>
        <w:ind w:right="411"/>
      </w:pPr>
      <w:r>
        <w:t>понимать простейшие виды технической документации (рисунок, схема),</w:t>
      </w:r>
      <w:r>
        <w:rPr>
          <w:spacing w:val="1"/>
        </w:rPr>
        <w:t xml:space="preserve"> </w:t>
      </w:r>
      <w:r>
        <w:t>конструировать и моделировать изделия из различных материалов по образцу,</w:t>
      </w:r>
      <w:r>
        <w:rPr>
          <w:spacing w:val="1"/>
        </w:rPr>
        <w:t xml:space="preserve"> </w:t>
      </w:r>
      <w:r>
        <w:t>рисунку;</w:t>
      </w:r>
    </w:p>
    <w:p w14:paraId="1E5CE299" w14:textId="77777777" w:rsidR="00775EE4" w:rsidRDefault="00BE32C9">
      <w:pPr>
        <w:pStyle w:val="a3"/>
        <w:spacing w:before="1" w:line="360" w:lineRule="auto"/>
        <w:ind w:right="411"/>
      </w:pPr>
      <w:r>
        <w:t>осуществлять элементарное сотрудничество, участвовать в коллективных</w:t>
      </w:r>
      <w:r>
        <w:rPr>
          <w:spacing w:val="1"/>
        </w:rPr>
        <w:t xml:space="preserve"> </w:t>
      </w:r>
      <w:r>
        <w:t>работах под</w:t>
      </w:r>
      <w:r>
        <w:rPr>
          <w:spacing w:val="1"/>
        </w:rPr>
        <w:t xml:space="preserve"> </w:t>
      </w:r>
      <w:r>
        <w:t>руководством учителя;</w:t>
      </w:r>
    </w:p>
    <w:p w14:paraId="6C6DCE89" w14:textId="77777777" w:rsidR="00775EE4" w:rsidRDefault="00BE32C9">
      <w:pPr>
        <w:pStyle w:val="a3"/>
        <w:spacing w:before="1" w:line="360" w:lineRule="auto"/>
        <w:ind w:left="1026" w:right="410" w:firstLine="0"/>
      </w:pPr>
      <w:r>
        <w:t>выполнять несложные коллективные работы проектного характера.</w:t>
      </w:r>
      <w:r>
        <w:rPr>
          <w:spacing w:val="1"/>
        </w:rPr>
        <w:t xml:space="preserve"> </w:t>
      </w:r>
      <w:r>
        <w:t>2.1.12.10.4.</w:t>
      </w:r>
      <w:r>
        <w:rPr>
          <w:spacing w:val="-1"/>
        </w:rPr>
        <w:t xml:space="preserve"> </w:t>
      </w:r>
      <w:r>
        <w:t>К</w:t>
      </w:r>
      <w:r>
        <w:rPr>
          <w:spacing w:val="28"/>
        </w:rPr>
        <w:t xml:space="preserve"> </w:t>
      </w:r>
      <w:r>
        <w:t>концу</w:t>
      </w:r>
      <w:r>
        <w:rPr>
          <w:spacing w:val="25"/>
        </w:rPr>
        <w:t xml:space="preserve"> </w:t>
      </w:r>
      <w:r>
        <w:t>обучения</w:t>
      </w:r>
      <w:r>
        <w:rPr>
          <w:spacing w:val="29"/>
        </w:rPr>
        <w:t xml:space="preserve"> </w:t>
      </w:r>
      <w:r>
        <w:t>во</w:t>
      </w:r>
      <w:r>
        <w:rPr>
          <w:spacing w:val="27"/>
        </w:rPr>
        <w:t xml:space="preserve"> </w:t>
      </w:r>
      <w:r>
        <w:t>2</w:t>
      </w:r>
      <w:r>
        <w:rPr>
          <w:spacing w:val="27"/>
        </w:rPr>
        <w:t xml:space="preserve"> </w:t>
      </w:r>
      <w:r>
        <w:t>классе</w:t>
      </w:r>
      <w:r>
        <w:rPr>
          <w:spacing w:val="26"/>
        </w:rPr>
        <w:t xml:space="preserve"> </w:t>
      </w:r>
      <w:r>
        <w:t>обучающийся</w:t>
      </w:r>
      <w:r>
        <w:rPr>
          <w:spacing w:val="29"/>
        </w:rPr>
        <w:t xml:space="preserve"> </w:t>
      </w:r>
      <w:r>
        <w:t>получит</w:t>
      </w:r>
    </w:p>
    <w:p w14:paraId="4B995E7F" w14:textId="6EE3CC0B" w:rsidR="00775EE4" w:rsidRDefault="00BE32C9">
      <w:pPr>
        <w:pStyle w:val="a3"/>
        <w:spacing w:line="360" w:lineRule="auto"/>
        <w:ind w:right="405" w:firstLine="0"/>
      </w:pPr>
      <w:r>
        <w:t>следующие</w:t>
      </w:r>
      <w:r>
        <w:rPr>
          <w:spacing w:val="1"/>
        </w:rPr>
        <w:t xml:space="preserve"> </w:t>
      </w:r>
      <w:r>
        <w:t>предметные</w:t>
      </w:r>
      <w:r>
        <w:rPr>
          <w:spacing w:val="1"/>
        </w:rPr>
        <w:t xml:space="preserve"> </w:t>
      </w:r>
      <w:r w:rsidRPr="003B1CF3">
        <w:t xml:space="preserve">результаты по отдельным темам программы по </w:t>
      </w:r>
      <w:r w:rsidR="003B1CF3" w:rsidRPr="003B1CF3">
        <w:t xml:space="preserve"> труду (</w:t>
      </w:r>
      <w:r w:rsidRPr="003B1CF3">
        <w:t>технологии</w:t>
      </w:r>
      <w:r w:rsidR="003B1CF3">
        <w:t>)</w:t>
      </w:r>
      <w:r w:rsidRPr="003B1CF3">
        <w:t>:</w:t>
      </w:r>
    </w:p>
    <w:p w14:paraId="55CB0A5F" w14:textId="77777777" w:rsidR="00775EE4" w:rsidRDefault="00BE32C9">
      <w:pPr>
        <w:pStyle w:val="a3"/>
        <w:spacing w:before="1"/>
        <w:ind w:left="0" w:right="409" w:firstLine="0"/>
        <w:jc w:val="right"/>
      </w:pPr>
      <w:r>
        <w:t>понимать</w:t>
      </w:r>
      <w:r>
        <w:rPr>
          <w:spacing w:val="49"/>
        </w:rPr>
        <w:t xml:space="preserve"> </w:t>
      </w:r>
      <w:r>
        <w:t>смысл</w:t>
      </w:r>
      <w:r>
        <w:rPr>
          <w:spacing w:val="50"/>
        </w:rPr>
        <w:t xml:space="preserve"> </w:t>
      </w:r>
      <w:r>
        <w:t>понятий</w:t>
      </w:r>
      <w:r>
        <w:rPr>
          <w:spacing w:val="50"/>
        </w:rPr>
        <w:t xml:space="preserve"> </w:t>
      </w:r>
      <w:r>
        <w:t>«инструкционная»</w:t>
      </w:r>
      <w:r>
        <w:rPr>
          <w:spacing w:val="50"/>
        </w:rPr>
        <w:t xml:space="preserve"> </w:t>
      </w:r>
      <w:r>
        <w:t>(«технологическая»)</w:t>
      </w:r>
      <w:r>
        <w:rPr>
          <w:spacing w:val="50"/>
        </w:rPr>
        <w:t xml:space="preserve"> </w:t>
      </w:r>
      <w:r>
        <w:t>карта,</w:t>
      </w:r>
    </w:p>
    <w:p w14:paraId="6959CF5A" w14:textId="77777777" w:rsidR="00775EE4" w:rsidRDefault="00BE32C9">
      <w:pPr>
        <w:pStyle w:val="a3"/>
        <w:tabs>
          <w:tab w:val="left" w:pos="1472"/>
          <w:tab w:val="left" w:pos="2736"/>
          <w:tab w:val="left" w:pos="3892"/>
          <w:tab w:val="left" w:pos="5343"/>
          <w:tab w:val="left" w:pos="7124"/>
          <w:tab w:val="left" w:pos="8434"/>
        </w:tabs>
        <w:spacing w:before="161"/>
        <w:ind w:left="0" w:right="410" w:firstLine="0"/>
        <w:jc w:val="right"/>
      </w:pPr>
      <w:r>
        <w:t>«чертёж»,</w:t>
      </w:r>
      <w:r>
        <w:tab/>
        <w:t>«эскиз»,</w:t>
      </w:r>
      <w:r>
        <w:tab/>
        <w:t>«линии</w:t>
      </w:r>
      <w:r>
        <w:tab/>
        <w:t>чертежа»,</w:t>
      </w:r>
      <w:r>
        <w:tab/>
        <w:t>«развёртка»,</w:t>
      </w:r>
      <w:r>
        <w:tab/>
        <w:t>«макет»,</w:t>
      </w:r>
      <w:r>
        <w:tab/>
        <w:t>«модель»,</w:t>
      </w:r>
    </w:p>
    <w:p w14:paraId="35749EAA" w14:textId="4014D4C5" w:rsidR="00775EE4" w:rsidRDefault="00BE32C9">
      <w:pPr>
        <w:pStyle w:val="a3"/>
        <w:spacing w:before="160" w:line="360" w:lineRule="auto"/>
        <w:ind w:right="412" w:firstLine="0"/>
      </w:pPr>
      <w:r>
        <w:t>«</w:t>
      </w:r>
      <w:r w:rsidR="0081575C">
        <w:t>труд (технология)</w:t>
      </w:r>
      <w:r>
        <w:t>»,</w:t>
      </w:r>
      <w:r>
        <w:rPr>
          <w:spacing w:val="1"/>
        </w:rPr>
        <w:t xml:space="preserve"> </w:t>
      </w:r>
      <w:r>
        <w:t>«технологические</w:t>
      </w:r>
      <w:r>
        <w:rPr>
          <w:spacing w:val="1"/>
        </w:rPr>
        <w:t xml:space="preserve"> </w:t>
      </w:r>
      <w:r>
        <w:t>операции»,</w:t>
      </w:r>
      <w:r>
        <w:rPr>
          <w:spacing w:val="1"/>
        </w:rPr>
        <w:t xml:space="preserve"> </w:t>
      </w:r>
      <w:r>
        <w:t>«способы</w:t>
      </w:r>
      <w:r>
        <w:rPr>
          <w:spacing w:val="1"/>
        </w:rPr>
        <w:t xml:space="preserve"> </w:t>
      </w:r>
      <w:r>
        <w:t>обработки»</w:t>
      </w:r>
      <w:r>
        <w:rPr>
          <w:spacing w:val="1"/>
        </w:rPr>
        <w:t xml:space="preserve"> </w:t>
      </w:r>
      <w:r>
        <w:t>и</w:t>
      </w:r>
      <w:r>
        <w:rPr>
          <w:spacing w:val="1"/>
        </w:rPr>
        <w:t xml:space="preserve"> </w:t>
      </w:r>
      <w:r>
        <w:t>использовать</w:t>
      </w:r>
      <w:r>
        <w:rPr>
          <w:spacing w:val="-2"/>
        </w:rPr>
        <w:t xml:space="preserve"> </w:t>
      </w:r>
      <w:r>
        <w:t>их</w:t>
      </w:r>
      <w:r>
        <w:rPr>
          <w:spacing w:val="1"/>
        </w:rPr>
        <w:t xml:space="preserve"> </w:t>
      </w:r>
      <w:r>
        <w:t>в</w:t>
      </w:r>
      <w:r>
        <w:rPr>
          <w:spacing w:val="-1"/>
        </w:rPr>
        <w:t xml:space="preserve"> </w:t>
      </w:r>
      <w:r>
        <w:t>практической</w:t>
      </w:r>
      <w:r>
        <w:rPr>
          <w:spacing w:val="-3"/>
        </w:rPr>
        <w:t xml:space="preserve"> </w:t>
      </w:r>
      <w:r>
        <w:t>деятельности;</w:t>
      </w:r>
    </w:p>
    <w:p w14:paraId="55F7B9F8" w14:textId="77777777" w:rsidR="00775EE4" w:rsidRDefault="00BE32C9">
      <w:pPr>
        <w:pStyle w:val="a3"/>
        <w:spacing w:before="1"/>
        <w:ind w:left="1026" w:firstLine="0"/>
      </w:pPr>
      <w:r>
        <w:t>выполнять</w:t>
      </w:r>
      <w:r>
        <w:rPr>
          <w:spacing w:val="-5"/>
        </w:rPr>
        <w:t xml:space="preserve"> </w:t>
      </w:r>
      <w:r>
        <w:t>задания</w:t>
      </w:r>
      <w:r>
        <w:rPr>
          <w:spacing w:val="-6"/>
        </w:rPr>
        <w:t xml:space="preserve"> </w:t>
      </w:r>
      <w:r>
        <w:t>по</w:t>
      </w:r>
      <w:r>
        <w:rPr>
          <w:spacing w:val="-2"/>
        </w:rPr>
        <w:t xml:space="preserve"> </w:t>
      </w:r>
      <w:r>
        <w:t>самостоятельно</w:t>
      </w:r>
      <w:r>
        <w:rPr>
          <w:spacing w:val="-2"/>
        </w:rPr>
        <w:t xml:space="preserve"> </w:t>
      </w:r>
      <w:r>
        <w:t>составленному</w:t>
      </w:r>
      <w:r>
        <w:rPr>
          <w:spacing w:val="-7"/>
        </w:rPr>
        <w:t xml:space="preserve"> </w:t>
      </w:r>
      <w:r>
        <w:t>плану;</w:t>
      </w:r>
    </w:p>
    <w:p w14:paraId="1BA6539C" w14:textId="77777777" w:rsidR="00775EE4" w:rsidRDefault="00BE32C9">
      <w:pPr>
        <w:pStyle w:val="a3"/>
        <w:spacing w:before="161" w:line="360" w:lineRule="auto"/>
        <w:ind w:right="404"/>
      </w:pPr>
      <w:r>
        <w:t>распознавать элементарные общие правила создания рукотворного мира</w:t>
      </w:r>
      <w:r>
        <w:rPr>
          <w:spacing w:val="1"/>
        </w:rPr>
        <w:t xml:space="preserve"> </w:t>
      </w:r>
      <w:r>
        <w:t>(прочность, удобство, эстетическая выразительность – симметрия, асимметрия,</w:t>
      </w:r>
      <w:r>
        <w:rPr>
          <w:spacing w:val="1"/>
        </w:rPr>
        <w:t xml:space="preserve"> </w:t>
      </w:r>
      <w:r>
        <w:t>равновесие), наблюдать гармонию предметов и окружающей среды, называть</w:t>
      </w:r>
      <w:r>
        <w:rPr>
          <w:spacing w:val="1"/>
        </w:rPr>
        <w:t xml:space="preserve"> </w:t>
      </w:r>
      <w:r>
        <w:t>характерные</w:t>
      </w:r>
      <w:r>
        <w:rPr>
          <w:spacing w:val="1"/>
        </w:rPr>
        <w:t xml:space="preserve"> </w:t>
      </w:r>
      <w:r>
        <w:t>особенности</w:t>
      </w:r>
      <w:r>
        <w:rPr>
          <w:spacing w:val="1"/>
        </w:rPr>
        <w:t xml:space="preserve"> </w:t>
      </w:r>
      <w:r>
        <w:t>изученных</w:t>
      </w:r>
      <w:r>
        <w:rPr>
          <w:spacing w:val="1"/>
        </w:rPr>
        <w:t xml:space="preserve"> </w:t>
      </w:r>
      <w:r>
        <w:t>видов</w:t>
      </w:r>
      <w:r>
        <w:rPr>
          <w:spacing w:val="1"/>
        </w:rPr>
        <w:t xml:space="preserve"> </w:t>
      </w:r>
      <w:r>
        <w:t>декоративно-прикладного</w:t>
      </w:r>
      <w:r>
        <w:rPr>
          <w:spacing w:val="1"/>
        </w:rPr>
        <w:t xml:space="preserve"> </w:t>
      </w:r>
      <w:r>
        <w:t>искусства;</w:t>
      </w:r>
    </w:p>
    <w:p w14:paraId="56E24C74" w14:textId="77777777" w:rsidR="00775EE4" w:rsidRDefault="00BE32C9">
      <w:pPr>
        <w:pStyle w:val="a3"/>
        <w:spacing w:line="360" w:lineRule="auto"/>
        <w:ind w:right="411"/>
      </w:pPr>
      <w:r>
        <w:t>выделять,</w:t>
      </w:r>
      <w:r>
        <w:rPr>
          <w:spacing w:val="1"/>
        </w:rPr>
        <w:t xml:space="preserve"> </w:t>
      </w:r>
      <w:r>
        <w:t>называть</w:t>
      </w:r>
      <w:r>
        <w:rPr>
          <w:spacing w:val="1"/>
        </w:rPr>
        <w:t xml:space="preserve"> </w:t>
      </w:r>
      <w:r>
        <w:t>и</w:t>
      </w:r>
      <w:r>
        <w:rPr>
          <w:spacing w:val="1"/>
        </w:rPr>
        <w:t xml:space="preserve"> </w:t>
      </w:r>
      <w:r>
        <w:t>применять</w:t>
      </w:r>
      <w:r>
        <w:rPr>
          <w:spacing w:val="1"/>
        </w:rPr>
        <w:t xml:space="preserve"> </w:t>
      </w:r>
      <w:r>
        <w:t>изученные</w:t>
      </w:r>
      <w:r>
        <w:rPr>
          <w:spacing w:val="1"/>
        </w:rPr>
        <w:t xml:space="preserve"> </w:t>
      </w:r>
      <w:r>
        <w:t>общие</w:t>
      </w:r>
      <w:r>
        <w:rPr>
          <w:spacing w:val="1"/>
        </w:rPr>
        <w:t xml:space="preserve"> </w:t>
      </w:r>
      <w:r>
        <w:t>правила</w:t>
      </w:r>
      <w:r>
        <w:rPr>
          <w:spacing w:val="1"/>
        </w:rPr>
        <w:t xml:space="preserve"> </w:t>
      </w:r>
      <w:r>
        <w:t>создания</w:t>
      </w:r>
      <w:r>
        <w:rPr>
          <w:spacing w:val="1"/>
        </w:rPr>
        <w:t xml:space="preserve"> </w:t>
      </w:r>
      <w:r>
        <w:t>рукотворного мира</w:t>
      </w:r>
      <w:r>
        <w:rPr>
          <w:spacing w:val="-4"/>
        </w:rPr>
        <w:t xml:space="preserve"> </w:t>
      </w:r>
      <w:r>
        <w:t>в</w:t>
      </w:r>
      <w:r>
        <w:rPr>
          <w:spacing w:val="-2"/>
        </w:rPr>
        <w:t xml:space="preserve"> </w:t>
      </w:r>
      <w:r>
        <w:t>своей</w:t>
      </w:r>
      <w:r>
        <w:rPr>
          <w:spacing w:val="-4"/>
        </w:rPr>
        <w:t xml:space="preserve"> </w:t>
      </w:r>
      <w:r>
        <w:t>предметно-творческой деятельности;</w:t>
      </w:r>
    </w:p>
    <w:p w14:paraId="429BF49A" w14:textId="77777777" w:rsidR="00775EE4" w:rsidRDefault="00BE32C9">
      <w:pPr>
        <w:pStyle w:val="a3"/>
        <w:spacing w:line="362" w:lineRule="auto"/>
        <w:ind w:right="406"/>
      </w:pPr>
      <w:r>
        <w:t>самостоятельно подготавливать</w:t>
      </w:r>
      <w:r>
        <w:rPr>
          <w:spacing w:val="1"/>
        </w:rPr>
        <w:t xml:space="preserve"> </w:t>
      </w:r>
      <w:r>
        <w:t>рабочее</w:t>
      </w:r>
      <w:r>
        <w:rPr>
          <w:spacing w:val="1"/>
        </w:rPr>
        <w:t xml:space="preserve"> </w:t>
      </w:r>
      <w:r>
        <w:t>место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видом</w:t>
      </w:r>
      <w:r>
        <w:rPr>
          <w:spacing w:val="1"/>
        </w:rPr>
        <w:t xml:space="preserve"> </w:t>
      </w:r>
      <w:r>
        <w:t>деятельности,</w:t>
      </w:r>
      <w:r>
        <w:rPr>
          <w:spacing w:val="-3"/>
        </w:rPr>
        <w:t xml:space="preserve"> </w:t>
      </w:r>
      <w:r>
        <w:t>поддерживать</w:t>
      </w:r>
      <w:r>
        <w:rPr>
          <w:spacing w:val="-4"/>
        </w:rPr>
        <w:t xml:space="preserve"> </w:t>
      </w:r>
      <w:r>
        <w:t>порядок</w:t>
      </w:r>
      <w:r>
        <w:rPr>
          <w:spacing w:val="-2"/>
        </w:rPr>
        <w:t xml:space="preserve"> </w:t>
      </w:r>
      <w:r>
        <w:t>во</w:t>
      </w:r>
      <w:r>
        <w:rPr>
          <w:spacing w:val="-1"/>
        </w:rPr>
        <w:t xml:space="preserve"> </w:t>
      </w:r>
      <w:r>
        <w:t>время</w:t>
      </w:r>
      <w:r>
        <w:rPr>
          <w:spacing w:val="-5"/>
        </w:rPr>
        <w:t xml:space="preserve"> </w:t>
      </w:r>
      <w:r>
        <w:t>работы,</w:t>
      </w:r>
      <w:r>
        <w:rPr>
          <w:spacing w:val="-3"/>
        </w:rPr>
        <w:t xml:space="preserve"> </w:t>
      </w:r>
      <w:r>
        <w:t>убирать</w:t>
      </w:r>
      <w:r>
        <w:rPr>
          <w:spacing w:val="-3"/>
        </w:rPr>
        <w:t xml:space="preserve"> </w:t>
      </w:r>
      <w:r>
        <w:t>рабочее</w:t>
      </w:r>
      <w:r>
        <w:rPr>
          <w:spacing w:val="-2"/>
        </w:rPr>
        <w:t xml:space="preserve"> </w:t>
      </w:r>
      <w:r>
        <w:t>место;</w:t>
      </w:r>
    </w:p>
    <w:p w14:paraId="74039873" w14:textId="77777777" w:rsidR="00775EE4" w:rsidRDefault="00BE32C9">
      <w:pPr>
        <w:pStyle w:val="a3"/>
        <w:spacing w:line="360" w:lineRule="auto"/>
        <w:ind w:right="412"/>
      </w:pPr>
      <w:r>
        <w:t>анализировать</w:t>
      </w:r>
      <w:r>
        <w:rPr>
          <w:spacing w:val="1"/>
        </w:rPr>
        <w:t xml:space="preserve"> </w:t>
      </w:r>
      <w:r>
        <w:t>задание</w:t>
      </w:r>
      <w:r>
        <w:rPr>
          <w:spacing w:val="1"/>
        </w:rPr>
        <w:t xml:space="preserve"> </w:t>
      </w:r>
      <w:r>
        <w:t>(образец)</w:t>
      </w:r>
      <w:r>
        <w:rPr>
          <w:spacing w:val="1"/>
        </w:rPr>
        <w:t xml:space="preserve"> </w:t>
      </w:r>
      <w:r>
        <w:t>по</w:t>
      </w:r>
      <w:r>
        <w:rPr>
          <w:spacing w:val="1"/>
        </w:rPr>
        <w:t xml:space="preserve"> </w:t>
      </w:r>
      <w:r>
        <w:t>предложенным</w:t>
      </w:r>
      <w:r>
        <w:rPr>
          <w:spacing w:val="1"/>
        </w:rPr>
        <w:t xml:space="preserve"> </w:t>
      </w:r>
      <w:r>
        <w:t>вопросам,</w:t>
      </w:r>
      <w:r>
        <w:rPr>
          <w:spacing w:val="70"/>
        </w:rPr>
        <w:t xml:space="preserve"> </w:t>
      </w:r>
      <w:r>
        <w:t>памятке</w:t>
      </w:r>
      <w:r>
        <w:rPr>
          <w:spacing w:val="-67"/>
        </w:rPr>
        <w:t xml:space="preserve"> </w:t>
      </w:r>
      <w:r>
        <w:t>или</w:t>
      </w:r>
      <w:r>
        <w:rPr>
          <w:spacing w:val="1"/>
        </w:rPr>
        <w:t xml:space="preserve"> </w:t>
      </w:r>
      <w:r>
        <w:t>инструкции,</w:t>
      </w:r>
      <w:r>
        <w:rPr>
          <w:spacing w:val="1"/>
        </w:rPr>
        <w:t xml:space="preserve"> </w:t>
      </w:r>
      <w:r>
        <w:t>самостоятельно</w:t>
      </w:r>
      <w:r>
        <w:rPr>
          <w:spacing w:val="1"/>
        </w:rPr>
        <w:t xml:space="preserve"> </w:t>
      </w:r>
      <w:r>
        <w:t>выполнять</w:t>
      </w:r>
      <w:r>
        <w:rPr>
          <w:spacing w:val="1"/>
        </w:rPr>
        <w:t xml:space="preserve"> </w:t>
      </w:r>
      <w:r>
        <w:t>доступные</w:t>
      </w:r>
      <w:r>
        <w:rPr>
          <w:spacing w:val="1"/>
        </w:rPr>
        <w:t xml:space="preserve"> </w:t>
      </w:r>
      <w:r>
        <w:t>задания</w:t>
      </w:r>
      <w:r>
        <w:rPr>
          <w:spacing w:val="1"/>
        </w:rPr>
        <w:t xml:space="preserve"> </w:t>
      </w:r>
      <w:r>
        <w:t>с</w:t>
      </w:r>
      <w:r>
        <w:rPr>
          <w:spacing w:val="1"/>
        </w:rPr>
        <w:t xml:space="preserve"> </w:t>
      </w:r>
      <w:r>
        <w:t>использованием</w:t>
      </w:r>
      <w:r>
        <w:rPr>
          <w:spacing w:val="-1"/>
        </w:rPr>
        <w:t xml:space="preserve"> </w:t>
      </w:r>
      <w:r>
        <w:t>инструкционной</w:t>
      </w:r>
      <w:r>
        <w:rPr>
          <w:spacing w:val="-1"/>
        </w:rPr>
        <w:t xml:space="preserve"> </w:t>
      </w:r>
      <w:r>
        <w:t>(технологической) карты;</w:t>
      </w:r>
    </w:p>
    <w:p w14:paraId="48FC722E" w14:textId="77777777" w:rsidR="00775EE4" w:rsidRDefault="00BE32C9">
      <w:pPr>
        <w:pStyle w:val="a3"/>
        <w:spacing w:line="360" w:lineRule="auto"/>
        <w:ind w:right="410"/>
      </w:pPr>
      <w:r>
        <w:t>самостоятельно</w:t>
      </w:r>
      <w:r>
        <w:rPr>
          <w:spacing w:val="1"/>
        </w:rPr>
        <w:t xml:space="preserve"> </w:t>
      </w:r>
      <w:r>
        <w:t>отбирать</w:t>
      </w:r>
      <w:r>
        <w:rPr>
          <w:spacing w:val="1"/>
        </w:rPr>
        <w:t xml:space="preserve"> </w:t>
      </w:r>
      <w:r>
        <w:t>материалы</w:t>
      </w:r>
      <w:r>
        <w:rPr>
          <w:spacing w:val="1"/>
        </w:rPr>
        <w:t xml:space="preserve"> </w:t>
      </w:r>
      <w:r>
        <w:t>и</w:t>
      </w:r>
      <w:r>
        <w:rPr>
          <w:spacing w:val="1"/>
        </w:rPr>
        <w:t xml:space="preserve"> </w:t>
      </w:r>
      <w:r>
        <w:t>инструменты</w:t>
      </w:r>
      <w:r>
        <w:rPr>
          <w:spacing w:val="1"/>
        </w:rPr>
        <w:t xml:space="preserve"> </w:t>
      </w:r>
      <w:r>
        <w:t>для</w:t>
      </w:r>
      <w:r>
        <w:rPr>
          <w:spacing w:val="1"/>
        </w:rPr>
        <w:t xml:space="preserve"> </w:t>
      </w:r>
      <w:r>
        <w:t>работы,</w:t>
      </w:r>
      <w:r>
        <w:rPr>
          <w:spacing w:val="1"/>
        </w:rPr>
        <w:t xml:space="preserve"> </w:t>
      </w:r>
      <w:r>
        <w:t>исследовать</w:t>
      </w:r>
      <w:r>
        <w:rPr>
          <w:spacing w:val="1"/>
        </w:rPr>
        <w:t xml:space="preserve"> </w:t>
      </w:r>
      <w:r>
        <w:t>свойства</w:t>
      </w:r>
      <w:r>
        <w:rPr>
          <w:spacing w:val="1"/>
        </w:rPr>
        <w:t xml:space="preserve"> </w:t>
      </w:r>
      <w:r>
        <w:t>новых</w:t>
      </w:r>
      <w:r>
        <w:rPr>
          <w:spacing w:val="1"/>
        </w:rPr>
        <w:t xml:space="preserve"> </w:t>
      </w:r>
      <w:r>
        <w:t>изучаемых</w:t>
      </w:r>
      <w:r>
        <w:rPr>
          <w:spacing w:val="1"/>
        </w:rPr>
        <w:t xml:space="preserve"> </w:t>
      </w:r>
      <w:r>
        <w:t>материалов</w:t>
      </w:r>
      <w:r>
        <w:rPr>
          <w:spacing w:val="1"/>
        </w:rPr>
        <w:t xml:space="preserve"> </w:t>
      </w:r>
      <w:r>
        <w:t>(толстый</w:t>
      </w:r>
      <w:r>
        <w:rPr>
          <w:spacing w:val="1"/>
        </w:rPr>
        <w:t xml:space="preserve"> </w:t>
      </w:r>
      <w:r>
        <w:t>картон,</w:t>
      </w:r>
      <w:r>
        <w:rPr>
          <w:spacing w:val="1"/>
        </w:rPr>
        <w:t xml:space="preserve"> </w:t>
      </w:r>
      <w:r>
        <w:t>натуральные</w:t>
      </w:r>
      <w:r>
        <w:rPr>
          <w:spacing w:val="-1"/>
        </w:rPr>
        <w:t xml:space="preserve"> </w:t>
      </w:r>
      <w:r>
        <w:t>ткани,</w:t>
      </w:r>
      <w:r>
        <w:rPr>
          <w:spacing w:val="-1"/>
        </w:rPr>
        <w:t xml:space="preserve"> </w:t>
      </w:r>
      <w:r>
        <w:t>нитки,</w:t>
      </w:r>
      <w:r>
        <w:rPr>
          <w:spacing w:val="-1"/>
        </w:rPr>
        <w:t xml:space="preserve"> </w:t>
      </w:r>
      <w:r>
        <w:t>проволока</w:t>
      </w:r>
      <w:r>
        <w:rPr>
          <w:spacing w:val="-1"/>
        </w:rPr>
        <w:t xml:space="preserve"> </w:t>
      </w:r>
      <w:r>
        <w:t>и</w:t>
      </w:r>
      <w:r>
        <w:rPr>
          <w:spacing w:val="-3"/>
        </w:rPr>
        <w:t xml:space="preserve"> </w:t>
      </w:r>
      <w:r>
        <w:t>другие);</w:t>
      </w:r>
    </w:p>
    <w:p w14:paraId="17B53909" w14:textId="77777777" w:rsidR="00775EE4" w:rsidRDefault="00775EE4">
      <w:pPr>
        <w:spacing w:line="360" w:lineRule="auto"/>
        <w:sectPr w:rsidR="00775EE4">
          <w:pgSz w:w="11910" w:h="16840"/>
          <w:pgMar w:top="1040" w:right="440" w:bottom="1140" w:left="1100" w:header="0" w:footer="875" w:gutter="0"/>
          <w:cols w:space="720"/>
        </w:sectPr>
      </w:pPr>
    </w:p>
    <w:p w14:paraId="1E59DE72" w14:textId="77777777" w:rsidR="00775EE4" w:rsidRDefault="00BE32C9">
      <w:pPr>
        <w:pStyle w:val="a3"/>
        <w:spacing w:before="67" w:line="360" w:lineRule="auto"/>
        <w:ind w:right="406"/>
      </w:pPr>
      <w:r>
        <w:t>читать</w:t>
      </w:r>
      <w:r>
        <w:rPr>
          <w:spacing w:val="1"/>
        </w:rPr>
        <w:t xml:space="preserve"> </w:t>
      </w:r>
      <w:r>
        <w:t>простейшие</w:t>
      </w:r>
      <w:r>
        <w:rPr>
          <w:spacing w:val="1"/>
        </w:rPr>
        <w:t xml:space="preserve"> </w:t>
      </w:r>
      <w:r>
        <w:t>чертежи</w:t>
      </w:r>
      <w:r>
        <w:rPr>
          <w:spacing w:val="1"/>
        </w:rPr>
        <w:t xml:space="preserve"> </w:t>
      </w:r>
      <w:r>
        <w:t>(эскизы),</w:t>
      </w:r>
      <w:r>
        <w:rPr>
          <w:spacing w:val="1"/>
        </w:rPr>
        <w:t xml:space="preserve"> </w:t>
      </w:r>
      <w:r>
        <w:t>называть</w:t>
      </w:r>
      <w:r>
        <w:rPr>
          <w:spacing w:val="1"/>
        </w:rPr>
        <w:t xml:space="preserve"> </w:t>
      </w:r>
      <w:r>
        <w:t>линии</w:t>
      </w:r>
      <w:r>
        <w:rPr>
          <w:spacing w:val="1"/>
        </w:rPr>
        <w:t xml:space="preserve"> </w:t>
      </w:r>
      <w:r>
        <w:t>чертежа</w:t>
      </w:r>
      <w:r>
        <w:rPr>
          <w:spacing w:val="1"/>
        </w:rPr>
        <w:t xml:space="preserve"> </w:t>
      </w:r>
      <w:r>
        <w:t>(линия</w:t>
      </w:r>
      <w:r>
        <w:rPr>
          <w:spacing w:val="-67"/>
        </w:rPr>
        <w:t xml:space="preserve"> </w:t>
      </w:r>
      <w:r>
        <w:t>контура</w:t>
      </w:r>
      <w:r>
        <w:rPr>
          <w:spacing w:val="1"/>
        </w:rPr>
        <w:t xml:space="preserve"> </w:t>
      </w:r>
      <w:r>
        <w:t>и</w:t>
      </w:r>
      <w:r>
        <w:rPr>
          <w:spacing w:val="1"/>
        </w:rPr>
        <w:t xml:space="preserve"> </w:t>
      </w:r>
      <w:r>
        <w:t>надреза,</w:t>
      </w:r>
      <w:r>
        <w:rPr>
          <w:spacing w:val="1"/>
        </w:rPr>
        <w:t xml:space="preserve"> </w:t>
      </w:r>
      <w:r>
        <w:t>линия</w:t>
      </w:r>
      <w:r>
        <w:rPr>
          <w:spacing w:val="1"/>
        </w:rPr>
        <w:t xml:space="preserve"> </w:t>
      </w:r>
      <w:r>
        <w:t>выносная</w:t>
      </w:r>
      <w:r>
        <w:rPr>
          <w:spacing w:val="1"/>
        </w:rPr>
        <w:t xml:space="preserve"> </w:t>
      </w:r>
      <w:r>
        <w:t>и</w:t>
      </w:r>
      <w:r>
        <w:rPr>
          <w:spacing w:val="1"/>
        </w:rPr>
        <w:t xml:space="preserve"> </w:t>
      </w:r>
      <w:r>
        <w:t>размерная,</w:t>
      </w:r>
      <w:r>
        <w:rPr>
          <w:spacing w:val="1"/>
        </w:rPr>
        <w:t xml:space="preserve"> </w:t>
      </w:r>
      <w:r>
        <w:t>линия</w:t>
      </w:r>
      <w:r>
        <w:rPr>
          <w:spacing w:val="1"/>
        </w:rPr>
        <w:t xml:space="preserve"> </w:t>
      </w:r>
      <w:r>
        <w:t>сгиба,</w:t>
      </w:r>
      <w:r>
        <w:rPr>
          <w:spacing w:val="1"/>
        </w:rPr>
        <w:t xml:space="preserve"> </w:t>
      </w:r>
      <w:r>
        <w:t>линия</w:t>
      </w:r>
      <w:r>
        <w:rPr>
          <w:spacing w:val="1"/>
        </w:rPr>
        <w:t xml:space="preserve"> </w:t>
      </w:r>
      <w:r>
        <w:t>симметрии);</w:t>
      </w:r>
    </w:p>
    <w:p w14:paraId="78B77C86" w14:textId="77777777" w:rsidR="00775EE4" w:rsidRDefault="00BE32C9">
      <w:pPr>
        <w:pStyle w:val="a3"/>
        <w:spacing w:before="1" w:line="360" w:lineRule="auto"/>
        <w:ind w:right="411"/>
      </w:pPr>
      <w:r>
        <w:t>выполнять экономную разметку прямоугольника (от двух прямых углов и</w:t>
      </w:r>
      <w:r>
        <w:rPr>
          <w:spacing w:val="-67"/>
        </w:rPr>
        <w:t xml:space="preserve"> </w:t>
      </w:r>
      <w:r>
        <w:t>одного</w:t>
      </w:r>
      <w:r>
        <w:rPr>
          <w:spacing w:val="1"/>
        </w:rPr>
        <w:t xml:space="preserve"> </w:t>
      </w:r>
      <w:r>
        <w:t>прямого</w:t>
      </w:r>
      <w:r>
        <w:rPr>
          <w:spacing w:val="1"/>
        </w:rPr>
        <w:t xml:space="preserve"> </w:t>
      </w:r>
      <w:r>
        <w:t>угла)</w:t>
      </w:r>
      <w:r>
        <w:rPr>
          <w:spacing w:val="1"/>
        </w:rPr>
        <w:t xml:space="preserve"> </w:t>
      </w:r>
      <w:r>
        <w:t>с</w:t>
      </w:r>
      <w:r>
        <w:rPr>
          <w:spacing w:val="1"/>
        </w:rPr>
        <w:t xml:space="preserve"> </w:t>
      </w:r>
      <w:r>
        <w:t>помощью</w:t>
      </w:r>
      <w:r>
        <w:rPr>
          <w:spacing w:val="1"/>
        </w:rPr>
        <w:t xml:space="preserve"> </w:t>
      </w:r>
      <w:r>
        <w:t>чертёжных</w:t>
      </w:r>
      <w:r>
        <w:rPr>
          <w:spacing w:val="1"/>
        </w:rPr>
        <w:t xml:space="preserve"> </w:t>
      </w:r>
      <w:r>
        <w:t>инструментов</w:t>
      </w:r>
      <w:r>
        <w:rPr>
          <w:spacing w:val="1"/>
        </w:rPr>
        <w:t xml:space="preserve"> </w:t>
      </w:r>
      <w:r>
        <w:t>(линейки,</w:t>
      </w:r>
      <w:r>
        <w:rPr>
          <w:spacing w:val="1"/>
        </w:rPr>
        <w:t xml:space="preserve"> </w:t>
      </w:r>
      <w:r>
        <w:t>угольника)</w:t>
      </w:r>
      <w:r>
        <w:rPr>
          <w:spacing w:val="1"/>
        </w:rPr>
        <w:t xml:space="preserve"> </w:t>
      </w:r>
      <w:r>
        <w:t>с</w:t>
      </w:r>
      <w:r>
        <w:rPr>
          <w:spacing w:val="1"/>
        </w:rPr>
        <w:t xml:space="preserve"> </w:t>
      </w:r>
      <w:r>
        <w:t>использованием</w:t>
      </w:r>
      <w:r>
        <w:rPr>
          <w:spacing w:val="1"/>
        </w:rPr>
        <w:t xml:space="preserve"> </w:t>
      </w:r>
      <w:r>
        <w:t>простейшего</w:t>
      </w:r>
      <w:r>
        <w:rPr>
          <w:spacing w:val="1"/>
        </w:rPr>
        <w:t xml:space="preserve"> </w:t>
      </w:r>
      <w:r>
        <w:t>чертёжа</w:t>
      </w:r>
      <w:r>
        <w:rPr>
          <w:spacing w:val="1"/>
        </w:rPr>
        <w:t xml:space="preserve"> </w:t>
      </w:r>
      <w:r>
        <w:t>(эскиза),</w:t>
      </w:r>
      <w:r>
        <w:rPr>
          <w:spacing w:val="1"/>
        </w:rPr>
        <w:t xml:space="preserve"> </w:t>
      </w:r>
      <w:r>
        <w:t>чертить</w:t>
      </w:r>
      <w:r>
        <w:rPr>
          <w:spacing w:val="1"/>
        </w:rPr>
        <w:t xml:space="preserve"> </w:t>
      </w:r>
      <w:r>
        <w:t>окружность</w:t>
      </w:r>
      <w:r>
        <w:rPr>
          <w:spacing w:val="-2"/>
        </w:rPr>
        <w:t xml:space="preserve"> </w:t>
      </w:r>
      <w:r>
        <w:t>с</w:t>
      </w:r>
      <w:r>
        <w:rPr>
          <w:spacing w:val="-1"/>
        </w:rPr>
        <w:t xml:space="preserve"> </w:t>
      </w:r>
      <w:r>
        <w:t>помощью</w:t>
      </w:r>
      <w:r>
        <w:rPr>
          <w:spacing w:val="-1"/>
        </w:rPr>
        <w:t xml:space="preserve"> </w:t>
      </w:r>
      <w:r>
        <w:t>циркуля;</w:t>
      </w:r>
    </w:p>
    <w:p w14:paraId="32311AF7" w14:textId="77777777" w:rsidR="00775EE4" w:rsidRDefault="00BE32C9">
      <w:pPr>
        <w:pStyle w:val="a3"/>
        <w:ind w:left="1026" w:firstLine="0"/>
      </w:pPr>
      <w:r>
        <w:t>выполнять</w:t>
      </w:r>
      <w:r>
        <w:rPr>
          <w:spacing w:val="-8"/>
        </w:rPr>
        <w:t xml:space="preserve"> </w:t>
      </w:r>
      <w:r>
        <w:t>биговку;</w:t>
      </w:r>
    </w:p>
    <w:p w14:paraId="20E439FE" w14:textId="77777777" w:rsidR="00775EE4" w:rsidRDefault="00BE32C9">
      <w:pPr>
        <w:pStyle w:val="a3"/>
        <w:spacing w:before="161" w:line="362" w:lineRule="auto"/>
        <w:ind w:right="410"/>
      </w:pPr>
      <w:r>
        <w:t>выполнять</w:t>
      </w:r>
      <w:r>
        <w:rPr>
          <w:spacing w:val="1"/>
        </w:rPr>
        <w:t xml:space="preserve"> </w:t>
      </w:r>
      <w:r>
        <w:t>построение</w:t>
      </w:r>
      <w:r>
        <w:rPr>
          <w:spacing w:val="1"/>
        </w:rPr>
        <w:t xml:space="preserve"> </w:t>
      </w:r>
      <w:r>
        <w:t>простейшего</w:t>
      </w:r>
      <w:r>
        <w:rPr>
          <w:spacing w:val="1"/>
        </w:rPr>
        <w:t xml:space="preserve"> </w:t>
      </w:r>
      <w:r>
        <w:t>лекала</w:t>
      </w:r>
      <w:r>
        <w:rPr>
          <w:spacing w:val="1"/>
        </w:rPr>
        <w:t xml:space="preserve"> </w:t>
      </w:r>
      <w:r>
        <w:t>(выкройки)</w:t>
      </w:r>
      <w:r>
        <w:rPr>
          <w:spacing w:val="1"/>
        </w:rPr>
        <w:t xml:space="preserve"> </w:t>
      </w:r>
      <w:r>
        <w:t>правильной</w:t>
      </w:r>
      <w:r>
        <w:rPr>
          <w:spacing w:val="1"/>
        </w:rPr>
        <w:t xml:space="preserve"> </w:t>
      </w:r>
      <w:r>
        <w:t>геометрической</w:t>
      </w:r>
      <w:r>
        <w:rPr>
          <w:spacing w:val="-1"/>
        </w:rPr>
        <w:t xml:space="preserve"> </w:t>
      </w:r>
      <w:r>
        <w:t>формы</w:t>
      </w:r>
      <w:r>
        <w:rPr>
          <w:spacing w:val="-1"/>
        </w:rPr>
        <w:t xml:space="preserve"> </w:t>
      </w:r>
      <w:r>
        <w:t>и</w:t>
      </w:r>
      <w:r>
        <w:rPr>
          <w:spacing w:val="-3"/>
        </w:rPr>
        <w:t xml:space="preserve"> </w:t>
      </w:r>
      <w:r>
        <w:t>разметку</w:t>
      </w:r>
      <w:r>
        <w:rPr>
          <w:spacing w:val="-5"/>
        </w:rPr>
        <w:t xml:space="preserve"> </w:t>
      </w:r>
      <w:r>
        <w:t>деталей</w:t>
      </w:r>
      <w:r>
        <w:rPr>
          <w:spacing w:val="1"/>
        </w:rPr>
        <w:t xml:space="preserve"> </w:t>
      </w:r>
      <w:r>
        <w:t>кроя</w:t>
      </w:r>
      <w:r>
        <w:rPr>
          <w:spacing w:val="-1"/>
        </w:rPr>
        <w:t xml:space="preserve"> </w:t>
      </w:r>
      <w:r>
        <w:t>на ткани</w:t>
      </w:r>
      <w:r>
        <w:rPr>
          <w:spacing w:val="-1"/>
        </w:rPr>
        <w:t xml:space="preserve"> </w:t>
      </w:r>
      <w:r>
        <w:t>по</w:t>
      </w:r>
      <w:r>
        <w:rPr>
          <w:spacing w:val="-3"/>
        </w:rPr>
        <w:t xml:space="preserve"> </w:t>
      </w:r>
      <w:r>
        <w:t>нему/ней;</w:t>
      </w:r>
    </w:p>
    <w:p w14:paraId="6E918AF4" w14:textId="77777777" w:rsidR="00775EE4" w:rsidRDefault="00BE32C9">
      <w:pPr>
        <w:pStyle w:val="a3"/>
        <w:spacing w:line="360" w:lineRule="auto"/>
        <w:ind w:left="1026" w:right="408" w:firstLine="0"/>
      </w:pPr>
      <w:r>
        <w:t>оформлять изделия и соединять детали освоенными ручными строчками;</w:t>
      </w:r>
      <w:r>
        <w:rPr>
          <w:spacing w:val="1"/>
        </w:rPr>
        <w:t xml:space="preserve"> </w:t>
      </w:r>
      <w:r>
        <w:t>понимать</w:t>
      </w:r>
      <w:r>
        <w:rPr>
          <w:spacing w:val="68"/>
        </w:rPr>
        <w:t xml:space="preserve"> </w:t>
      </w:r>
      <w:r>
        <w:t>смысл</w:t>
      </w:r>
      <w:r>
        <w:rPr>
          <w:spacing w:val="66"/>
        </w:rPr>
        <w:t xml:space="preserve"> </w:t>
      </w:r>
      <w:r>
        <w:t>понятия</w:t>
      </w:r>
      <w:r>
        <w:rPr>
          <w:spacing w:val="69"/>
        </w:rPr>
        <w:t xml:space="preserve"> </w:t>
      </w:r>
      <w:r>
        <w:t>«развёртка»</w:t>
      </w:r>
      <w:r>
        <w:rPr>
          <w:spacing w:val="68"/>
        </w:rPr>
        <w:t xml:space="preserve"> </w:t>
      </w:r>
      <w:r>
        <w:t>(трёхмерного</w:t>
      </w:r>
      <w:r>
        <w:rPr>
          <w:spacing w:val="70"/>
        </w:rPr>
        <w:t xml:space="preserve"> </w:t>
      </w:r>
      <w:r>
        <w:t>предмета),</w:t>
      </w:r>
    </w:p>
    <w:p w14:paraId="608CAFFE" w14:textId="77777777" w:rsidR="00775EE4" w:rsidRDefault="00BE32C9">
      <w:pPr>
        <w:pStyle w:val="a3"/>
        <w:spacing w:line="321" w:lineRule="exact"/>
        <w:ind w:firstLine="0"/>
      </w:pPr>
      <w:r>
        <w:t>соотносить</w:t>
      </w:r>
      <w:r>
        <w:rPr>
          <w:spacing w:val="-4"/>
        </w:rPr>
        <w:t xml:space="preserve"> </w:t>
      </w:r>
      <w:r>
        <w:t>объёмную</w:t>
      </w:r>
      <w:r>
        <w:rPr>
          <w:spacing w:val="-4"/>
        </w:rPr>
        <w:t xml:space="preserve"> </w:t>
      </w:r>
      <w:r>
        <w:t>конструкцию</w:t>
      </w:r>
      <w:r>
        <w:rPr>
          <w:spacing w:val="-3"/>
        </w:rPr>
        <w:t xml:space="preserve"> </w:t>
      </w:r>
      <w:r>
        <w:t>с</w:t>
      </w:r>
      <w:r>
        <w:rPr>
          <w:spacing w:val="-4"/>
        </w:rPr>
        <w:t xml:space="preserve"> </w:t>
      </w:r>
      <w:r>
        <w:t>изображениями</w:t>
      </w:r>
      <w:r>
        <w:rPr>
          <w:spacing w:val="-3"/>
        </w:rPr>
        <w:t xml:space="preserve"> </w:t>
      </w:r>
      <w:r>
        <w:t>её</w:t>
      </w:r>
      <w:r>
        <w:rPr>
          <w:spacing w:val="-6"/>
        </w:rPr>
        <w:t xml:space="preserve"> </w:t>
      </w:r>
      <w:r>
        <w:t>развёртки;</w:t>
      </w:r>
    </w:p>
    <w:p w14:paraId="10489F22" w14:textId="77777777" w:rsidR="00775EE4" w:rsidRDefault="00BE32C9">
      <w:pPr>
        <w:pStyle w:val="a3"/>
        <w:tabs>
          <w:tab w:val="left" w:pos="2307"/>
          <w:tab w:val="left" w:pos="3205"/>
          <w:tab w:val="left" w:pos="3679"/>
          <w:tab w:val="left" w:pos="4838"/>
          <w:tab w:val="left" w:pos="5975"/>
          <w:tab w:val="left" w:pos="7644"/>
          <w:tab w:val="left" w:pos="8539"/>
          <w:tab w:val="left" w:pos="9013"/>
        </w:tabs>
        <w:spacing w:before="158" w:line="360" w:lineRule="auto"/>
        <w:ind w:right="411"/>
        <w:jc w:val="left"/>
      </w:pPr>
      <w:r>
        <w:t>отличать</w:t>
      </w:r>
      <w:r>
        <w:tab/>
        <w:t>макет</w:t>
      </w:r>
      <w:r>
        <w:tab/>
        <w:t>от</w:t>
      </w:r>
      <w:r>
        <w:tab/>
        <w:t>модели,</w:t>
      </w:r>
      <w:r>
        <w:tab/>
        <w:t>строить</w:t>
      </w:r>
      <w:r>
        <w:tab/>
        <w:t>трёхмерный</w:t>
      </w:r>
      <w:r>
        <w:tab/>
        <w:t>макет</w:t>
      </w:r>
      <w:r>
        <w:tab/>
        <w:t>из</w:t>
      </w:r>
      <w:r>
        <w:tab/>
      </w:r>
      <w:r>
        <w:rPr>
          <w:spacing w:val="-1"/>
        </w:rPr>
        <w:t>готовой</w:t>
      </w:r>
      <w:r>
        <w:rPr>
          <w:spacing w:val="-67"/>
        </w:rPr>
        <w:t xml:space="preserve"> </w:t>
      </w:r>
      <w:r>
        <w:t>развёртки;</w:t>
      </w:r>
    </w:p>
    <w:p w14:paraId="4D0D987E" w14:textId="77777777" w:rsidR="00775EE4" w:rsidRDefault="00BE32C9">
      <w:pPr>
        <w:pStyle w:val="a3"/>
        <w:spacing w:line="360" w:lineRule="auto"/>
        <w:jc w:val="left"/>
      </w:pPr>
      <w:r>
        <w:t>определять</w:t>
      </w:r>
      <w:r>
        <w:rPr>
          <w:spacing w:val="12"/>
        </w:rPr>
        <w:t xml:space="preserve"> </w:t>
      </w:r>
      <w:r>
        <w:t>неподвижный</w:t>
      </w:r>
      <w:r>
        <w:rPr>
          <w:spacing w:val="14"/>
        </w:rPr>
        <w:t xml:space="preserve"> </w:t>
      </w:r>
      <w:r>
        <w:t>и</w:t>
      </w:r>
      <w:r>
        <w:rPr>
          <w:spacing w:val="11"/>
        </w:rPr>
        <w:t xml:space="preserve"> </w:t>
      </w:r>
      <w:r>
        <w:t>подвижный</w:t>
      </w:r>
      <w:r>
        <w:rPr>
          <w:spacing w:val="14"/>
        </w:rPr>
        <w:t xml:space="preserve"> </w:t>
      </w:r>
      <w:r>
        <w:t>способ</w:t>
      </w:r>
      <w:r>
        <w:rPr>
          <w:spacing w:val="14"/>
        </w:rPr>
        <w:t xml:space="preserve"> </w:t>
      </w:r>
      <w:r>
        <w:t>соединения</w:t>
      </w:r>
      <w:r>
        <w:rPr>
          <w:spacing w:val="11"/>
        </w:rPr>
        <w:t xml:space="preserve"> </w:t>
      </w:r>
      <w:r>
        <w:t>деталей</w:t>
      </w:r>
      <w:r>
        <w:rPr>
          <w:spacing w:val="11"/>
        </w:rPr>
        <w:t xml:space="preserve"> </w:t>
      </w:r>
      <w:r>
        <w:t>и</w:t>
      </w:r>
      <w:r>
        <w:rPr>
          <w:spacing w:val="-67"/>
        </w:rPr>
        <w:t xml:space="preserve"> </w:t>
      </w:r>
      <w:r>
        <w:t>выполнять</w:t>
      </w:r>
      <w:r>
        <w:rPr>
          <w:spacing w:val="-6"/>
        </w:rPr>
        <w:t xml:space="preserve"> </w:t>
      </w:r>
      <w:r>
        <w:t>подвижное</w:t>
      </w:r>
      <w:r>
        <w:rPr>
          <w:spacing w:val="-1"/>
        </w:rPr>
        <w:t xml:space="preserve"> </w:t>
      </w:r>
      <w:r>
        <w:t>и</w:t>
      </w:r>
      <w:r>
        <w:rPr>
          <w:spacing w:val="-5"/>
        </w:rPr>
        <w:t xml:space="preserve"> </w:t>
      </w:r>
      <w:r>
        <w:t>неподвижное</w:t>
      </w:r>
      <w:r>
        <w:rPr>
          <w:spacing w:val="-1"/>
        </w:rPr>
        <w:t xml:space="preserve"> </w:t>
      </w:r>
      <w:r>
        <w:t>соединения</w:t>
      </w:r>
      <w:r>
        <w:rPr>
          <w:spacing w:val="-5"/>
        </w:rPr>
        <w:t xml:space="preserve"> </w:t>
      </w:r>
      <w:r>
        <w:t>известными</w:t>
      </w:r>
      <w:r>
        <w:rPr>
          <w:spacing w:val="-1"/>
        </w:rPr>
        <w:t xml:space="preserve"> </w:t>
      </w:r>
      <w:r>
        <w:t>способами;</w:t>
      </w:r>
    </w:p>
    <w:p w14:paraId="1D9FFC02" w14:textId="77777777" w:rsidR="00775EE4" w:rsidRDefault="00BE32C9">
      <w:pPr>
        <w:pStyle w:val="a3"/>
        <w:spacing w:line="362" w:lineRule="auto"/>
        <w:ind w:right="413"/>
        <w:jc w:val="left"/>
      </w:pPr>
      <w:r>
        <w:t>конструировать</w:t>
      </w:r>
      <w:r>
        <w:rPr>
          <w:spacing w:val="10"/>
        </w:rPr>
        <w:t xml:space="preserve"> </w:t>
      </w:r>
      <w:r>
        <w:t>и</w:t>
      </w:r>
      <w:r>
        <w:rPr>
          <w:spacing w:val="10"/>
        </w:rPr>
        <w:t xml:space="preserve"> </w:t>
      </w:r>
      <w:r>
        <w:t>моделировать</w:t>
      </w:r>
      <w:r>
        <w:rPr>
          <w:spacing w:val="8"/>
        </w:rPr>
        <w:t xml:space="preserve"> </w:t>
      </w:r>
      <w:r>
        <w:t>изделия</w:t>
      </w:r>
      <w:r>
        <w:rPr>
          <w:spacing w:val="12"/>
        </w:rPr>
        <w:t xml:space="preserve"> </w:t>
      </w:r>
      <w:r>
        <w:t>из</w:t>
      </w:r>
      <w:r>
        <w:rPr>
          <w:spacing w:val="9"/>
        </w:rPr>
        <w:t xml:space="preserve"> </w:t>
      </w:r>
      <w:r>
        <w:t>различных</w:t>
      </w:r>
      <w:r>
        <w:rPr>
          <w:spacing w:val="10"/>
        </w:rPr>
        <w:t xml:space="preserve"> </w:t>
      </w:r>
      <w:r>
        <w:t>материалов</w:t>
      </w:r>
      <w:r>
        <w:rPr>
          <w:spacing w:val="9"/>
        </w:rPr>
        <w:t xml:space="preserve"> </w:t>
      </w:r>
      <w:r>
        <w:t>по</w:t>
      </w:r>
      <w:r>
        <w:rPr>
          <w:spacing w:val="-67"/>
        </w:rPr>
        <w:t xml:space="preserve"> </w:t>
      </w:r>
      <w:r>
        <w:t>модели,</w:t>
      </w:r>
      <w:r>
        <w:rPr>
          <w:spacing w:val="-2"/>
        </w:rPr>
        <w:t xml:space="preserve"> </w:t>
      </w:r>
      <w:r>
        <w:t>простейшему</w:t>
      </w:r>
      <w:r>
        <w:rPr>
          <w:spacing w:val="-4"/>
        </w:rPr>
        <w:t xml:space="preserve"> </w:t>
      </w:r>
      <w:r>
        <w:t>чертежу</w:t>
      </w:r>
      <w:r>
        <w:rPr>
          <w:spacing w:val="-4"/>
        </w:rPr>
        <w:t xml:space="preserve"> </w:t>
      </w:r>
      <w:r>
        <w:t>или эскизу;</w:t>
      </w:r>
    </w:p>
    <w:p w14:paraId="1D93913A" w14:textId="77777777" w:rsidR="00775EE4" w:rsidRDefault="00BE32C9">
      <w:pPr>
        <w:pStyle w:val="a3"/>
        <w:spacing w:line="317" w:lineRule="exact"/>
        <w:ind w:left="1026" w:firstLine="0"/>
        <w:jc w:val="left"/>
      </w:pPr>
      <w:r>
        <w:t>решать</w:t>
      </w:r>
      <w:r>
        <w:rPr>
          <w:spacing w:val="-4"/>
        </w:rPr>
        <w:t xml:space="preserve"> </w:t>
      </w:r>
      <w:r>
        <w:t>несложные</w:t>
      </w:r>
      <w:r>
        <w:rPr>
          <w:spacing w:val="-5"/>
        </w:rPr>
        <w:t xml:space="preserve"> </w:t>
      </w:r>
      <w:r>
        <w:t>конструкторско-технологические</w:t>
      </w:r>
      <w:r>
        <w:rPr>
          <w:spacing w:val="-3"/>
        </w:rPr>
        <w:t xml:space="preserve"> </w:t>
      </w:r>
      <w:r>
        <w:t>задачи;</w:t>
      </w:r>
    </w:p>
    <w:p w14:paraId="41370FE6" w14:textId="77777777" w:rsidR="00775EE4" w:rsidRDefault="00BE32C9">
      <w:pPr>
        <w:pStyle w:val="a3"/>
        <w:spacing w:before="159" w:line="360" w:lineRule="auto"/>
        <w:ind w:right="411"/>
      </w:pPr>
      <w:r>
        <w:t>применять освоенные знания и практические умения (технологические,</w:t>
      </w:r>
      <w:r>
        <w:rPr>
          <w:spacing w:val="1"/>
        </w:rPr>
        <w:t xml:space="preserve"> </w:t>
      </w:r>
      <w:r>
        <w:t>графические,</w:t>
      </w:r>
      <w:r>
        <w:rPr>
          <w:spacing w:val="1"/>
        </w:rPr>
        <w:t xml:space="preserve"> </w:t>
      </w:r>
      <w:r>
        <w:t>конструкторские)</w:t>
      </w:r>
      <w:r>
        <w:rPr>
          <w:spacing w:val="1"/>
        </w:rPr>
        <w:t xml:space="preserve"> </w:t>
      </w:r>
      <w:r>
        <w:t>в</w:t>
      </w:r>
      <w:r>
        <w:rPr>
          <w:spacing w:val="1"/>
        </w:rPr>
        <w:t xml:space="preserve"> </w:t>
      </w:r>
      <w:r>
        <w:t>самостоятельной</w:t>
      </w:r>
      <w:r>
        <w:rPr>
          <w:spacing w:val="1"/>
        </w:rPr>
        <w:t xml:space="preserve"> </w:t>
      </w:r>
      <w:r>
        <w:t>интеллектуальной</w:t>
      </w:r>
      <w:r>
        <w:rPr>
          <w:spacing w:val="1"/>
        </w:rPr>
        <w:t xml:space="preserve"> </w:t>
      </w:r>
      <w:r>
        <w:t>и</w:t>
      </w:r>
      <w:r>
        <w:rPr>
          <w:spacing w:val="-67"/>
        </w:rPr>
        <w:t xml:space="preserve"> </w:t>
      </w:r>
      <w:r>
        <w:t>практической</w:t>
      </w:r>
      <w:r>
        <w:rPr>
          <w:spacing w:val="-1"/>
        </w:rPr>
        <w:t xml:space="preserve"> </w:t>
      </w:r>
      <w:r>
        <w:t>деятельности;</w:t>
      </w:r>
    </w:p>
    <w:p w14:paraId="7869BC60" w14:textId="77777777" w:rsidR="00775EE4" w:rsidRDefault="00BE32C9">
      <w:pPr>
        <w:pStyle w:val="a3"/>
        <w:ind w:left="1026" w:firstLine="0"/>
      </w:pPr>
      <w:r>
        <w:t>выполнять</w:t>
      </w:r>
      <w:r>
        <w:rPr>
          <w:spacing w:val="-6"/>
        </w:rPr>
        <w:t xml:space="preserve"> </w:t>
      </w:r>
      <w:r>
        <w:t>работу</w:t>
      </w:r>
      <w:r>
        <w:rPr>
          <w:spacing w:val="-6"/>
        </w:rPr>
        <w:t xml:space="preserve"> </w:t>
      </w:r>
      <w:r>
        <w:t>в</w:t>
      </w:r>
      <w:r>
        <w:rPr>
          <w:spacing w:val="-2"/>
        </w:rPr>
        <w:t xml:space="preserve"> </w:t>
      </w:r>
      <w:r>
        <w:t>малых</w:t>
      </w:r>
      <w:r>
        <w:rPr>
          <w:spacing w:val="-1"/>
        </w:rPr>
        <w:t xml:space="preserve"> </w:t>
      </w:r>
      <w:r>
        <w:t>группах,</w:t>
      </w:r>
      <w:r>
        <w:rPr>
          <w:spacing w:val="-2"/>
        </w:rPr>
        <w:t xml:space="preserve"> </w:t>
      </w:r>
      <w:r>
        <w:t>осуществлять</w:t>
      </w:r>
      <w:r>
        <w:rPr>
          <w:spacing w:val="-4"/>
        </w:rPr>
        <w:t xml:space="preserve"> </w:t>
      </w:r>
      <w:r>
        <w:t>сотрудничество;</w:t>
      </w:r>
    </w:p>
    <w:p w14:paraId="0B6C9634" w14:textId="77777777" w:rsidR="00775EE4" w:rsidRDefault="00BE32C9">
      <w:pPr>
        <w:pStyle w:val="a3"/>
        <w:spacing w:before="161" w:line="360" w:lineRule="auto"/>
        <w:ind w:right="405"/>
      </w:pPr>
      <w:r>
        <w:t>понимать</w:t>
      </w:r>
      <w:r>
        <w:rPr>
          <w:spacing w:val="1"/>
        </w:rPr>
        <w:t xml:space="preserve"> </w:t>
      </w:r>
      <w:r>
        <w:t>особенности</w:t>
      </w:r>
      <w:r>
        <w:rPr>
          <w:spacing w:val="1"/>
        </w:rPr>
        <w:t xml:space="preserve"> </w:t>
      </w:r>
      <w:r>
        <w:t>проектной</w:t>
      </w:r>
      <w:r>
        <w:rPr>
          <w:spacing w:val="1"/>
        </w:rPr>
        <w:t xml:space="preserve"> </w:t>
      </w:r>
      <w:r>
        <w:t>деятельности,</w:t>
      </w:r>
      <w:r>
        <w:rPr>
          <w:spacing w:val="1"/>
        </w:rPr>
        <w:t xml:space="preserve"> </w:t>
      </w:r>
      <w:r>
        <w:t>осуществлять</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элементарную</w:t>
      </w:r>
      <w:r>
        <w:rPr>
          <w:spacing w:val="1"/>
        </w:rPr>
        <w:t xml:space="preserve"> </w:t>
      </w:r>
      <w:r>
        <w:t>проектную</w:t>
      </w:r>
      <w:r>
        <w:rPr>
          <w:spacing w:val="1"/>
        </w:rPr>
        <w:t xml:space="preserve"> </w:t>
      </w:r>
      <w:r>
        <w:t>деятельность</w:t>
      </w:r>
      <w:r>
        <w:rPr>
          <w:spacing w:val="1"/>
        </w:rPr>
        <w:t xml:space="preserve"> </w:t>
      </w:r>
      <w:r>
        <w:t>в</w:t>
      </w:r>
      <w:r>
        <w:rPr>
          <w:spacing w:val="71"/>
        </w:rPr>
        <w:t xml:space="preserve"> </w:t>
      </w:r>
      <w:r>
        <w:t>малых</w:t>
      </w:r>
      <w:r>
        <w:rPr>
          <w:spacing w:val="1"/>
        </w:rPr>
        <w:t xml:space="preserve"> </w:t>
      </w:r>
      <w:r>
        <w:t>группах: разрабатывать замысел, искать пути его реализации, воплощать его в</w:t>
      </w:r>
      <w:r>
        <w:rPr>
          <w:spacing w:val="1"/>
        </w:rPr>
        <w:t xml:space="preserve"> </w:t>
      </w:r>
      <w:r>
        <w:t>продукте,</w:t>
      </w:r>
      <w:r>
        <w:rPr>
          <w:spacing w:val="-2"/>
        </w:rPr>
        <w:t xml:space="preserve"> </w:t>
      </w:r>
      <w:r>
        <w:t>демонстрировать</w:t>
      </w:r>
      <w:r>
        <w:rPr>
          <w:spacing w:val="-2"/>
        </w:rPr>
        <w:t xml:space="preserve"> </w:t>
      </w:r>
      <w:r>
        <w:t>готовый</w:t>
      </w:r>
      <w:r>
        <w:rPr>
          <w:spacing w:val="-3"/>
        </w:rPr>
        <w:t xml:space="preserve"> </w:t>
      </w:r>
      <w:r>
        <w:t>продукт;</w:t>
      </w:r>
    </w:p>
    <w:p w14:paraId="5FCB0EF2" w14:textId="77777777" w:rsidR="00775EE4" w:rsidRDefault="00BE32C9">
      <w:pPr>
        <w:pStyle w:val="a3"/>
        <w:spacing w:before="1"/>
        <w:ind w:left="1026" w:firstLine="0"/>
      </w:pPr>
      <w:r>
        <w:t>называть</w:t>
      </w:r>
      <w:r>
        <w:rPr>
          <w:spacing w:val="-6"/>
        </w:rPr>
        <w:t xml:space="preserve"> </w:t>
      </w:r>
      <w:r>
        <w:t>профессии</w:t>
      </w:r>
      <w:r>
        <w:rPr>
          <w:spacing w:val="-3"/>
        </w:rPr>
        <w:t xml:space="preserve"> </w:t>
      </w:r>
      <w:r>
        <w:t>людей,</w:t>
      </w:r>
      <w:r>
        <w:rPr>
          <w:spacing w:val="-3"/>
        </w:rPr>
        <w:t xml:space="preserve"> </w:t>
      </w:r>
      <w:r>
        <w:t>работающих в сфере</w:t>
      </w:r>
      <w:r>
        <w:rPr>
          <w:spacing w:val="-2"/>
        </w:rPr>
        <w:t xml:space="preserve"> </w:t>
      </w:r>
      <w:r>
        <w:t>обслуживания.</w:t>
      </w:r>
    </w:p>
    <w:p w14:paraId="0C0953C0" w14:textId="77777777" w:rsidR="00775EE4" w:rsidRDefault="00775EE4">
      <w:pPr>
        <w:sectPr w:rsidR="00775EE4">
          <w:pgSz w:w="11910" w:h="16840"/>
          <w:pgMar w:top="1040" w:right="440" w:bottom="1140" w:left="1100" w:header="0" w:footer="875" w:gutter="0"/>
          <w:cols w:space="720"/>
        </w:sectPr>
      </w:pPr>
    </w:p>
    <w:p w14:paraId="5CDEAD90" w14:textId="019B8466" w:rsidR="00775EE4" w:rsidRDefault="00BE32C9">
      <w:pPr>
        <w:pStyle w:val="a5"/>
        <w:numPr>
          <w:ilvl w:val="4"/>
          <w:numId w:val="32"/>
        </w:numPr>
        <w:tabs>
          <w:tab w:val="left" w:pos="2429"/>
        </w:tabs>
        <w:spacing w:before="67" w:line="360" w:lineRule="auto"/>
        <w:ind w:right="412" w:firstLine="707"/>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3</w:t>
      </w:r>
      <w:r>
        <w:rPr>
          <w:spacing w:val="1"/>
          <w:sz w:val="28"/>
        </w:rPr>
        <w:t xml:space="preserve"> </w:t>
      </w:r>
      <w:r>
        <w:rPr>
          <w:sz w:val="28"/>
        </w:rPr>
        <w:t>классе</w:t>
      </w:r>
      <w:r>
        <w:rPr>
          <w:spacing w:val="1"/>
          <w:sz w:val="28"/>
        </w:rPr>
        <w:t xml:space="preserve"> </w:t>
      </w:r>
      <w:r w:rsidRPr="003B1CF3">
        <w:rPr>
          <w:sz w:val="28"/>
          <w:szCs w:val="28"/>
        </w:rPr>
        <w:t>обучающийся</w:t>
      </w:r>
      <w:r w:rsidRPr="003B1CF3">
        <w:rPr>
          <w:spacing w:val="1"/>
          <w:sz w:val="28"/>
          <w:szCs w:val="28"/>
        </w:rPr>
        <w:t xml:space="preserve"> </w:t>
      </w:r>
      <w:r w:rsidRPr="003B1CF3">
        <w:rPr>
          <w:sz w:val="28"/>
          <w:szCs w:val="28"/>
        </w:rPr>
        <w:t>получит</w:t>
      </w:r>
      <w:r w:rsidRPr="003B1CF3">
        <w:rPr>
          <w:spacing w:val="1"/>
          <w:sz w:val="28"/>
          <w:szCs w:val="28"/>
        </w:rPr>
        <w:t xml:space="preserve"> </w:t>
      </w:r>
      <w:r w:rsidRPr="003B1CF3">
        <w:rPr>
          <w:sz w:val="28"/>
          <w:szCs w:val="28"/>
        </w:rPr>
        <w:t>следующие</w:t>
      </w:r>
      <w:r w:rsidRPr="003B1CF3">
        <w:rPr>
          <w:spacing w:val="1"/>
          <w:sz w:val="28"/>
          <w:szCs w:val="28"/>
        </w:rPr>
        <w:t xml:space="preserve"> </w:t>
      </w:r>
      <w:r w:rsidRPr="003B1CF3">
        <w:rPr>
          <w:sz w:val="28"/>
          <w:szCs w:val="28"/>
        </w:rPr>
        <w:t>предметные</w:t>
      </w:r>
      <w:r w:rsidRPr="003B1CF3">
        <w:rPr>
          <w:spacing w:val="1"/>
          <w:sz w:val="28"/>
          <w:szCs w:val="28"/>
        </w:rPr>
        <w:t xml:space="preserve"> </w:t>
      </w:r>
      <w:r w:rsidRPr="003B1CF3">
        <w:rPr>
          <w:sz w:val="28"/>
          <w:szCs w:val="28"/>
        </w:rPr>
        <w:t>результаты</w:t>
      </w:r>
      <w:r w:rsidRPr="003B1CF3">
        <w:rPr>
          <w:spacing w:val="1"/>
          <w:sz w:val="28"/>
          <w:szCs w:val="28"/>
        </w:rPr>
        <w:t xml:space="preserve"> </w:t>
      </w:r>
      <w:r w:rsidRPr="003B1CF3">
        <w:rPr>
          <w:sz w:val="28"/>
          <w:szCs w:val="28"/>
        </w:rPr>
        <w:t>по</w:t>
      </w:r>
      <w:r w:rsidRPr="003B1CF3">
        <w:rPr>
          <w:spacing w:val="1"/>
          <w:sz w:val="28"/>
          <w:szCs w:val="28"/>
        </w:rPr>
        <w:t xml:space="preserve"> </w:t>
      </w:r>
      <w:r w:rsidRPr="003B1CF3">
        <w:rPr>
          <w:sz w:val="28"/>
          <w:szCs w:val="28"/>
        </w:rPr>
        <w:t>отдельным</w:t>
      </w:r>
      <w:r w:rsidRPr="003B1CF3">
        <w:rPr>
          <w:spacing w:val="1"/>
          <w:sz w:val="28"/>
          <w:szCs w:val="28"/>
        </w:rPr>
        <w:t xml:space="preserve"> </w:t>
      </w:r>
      <w:r w:rsidRPr="003B1CF3">
        <w:rPr>
          <w:sz w:val="28"/>
          <w:szCs w:val="28"/>
        </w:rPr>
        <w:t>темам</w:t>
      </w:r>
      <w:r w:rsidRPr="003B1CF3">
        <w:rPr>
          <w:spacing w:val="1"/>
          <w:sz w:val="28"/>
          <w:szCs w:val="28"/>
        </w:rPr>
        <w:t xml:space="preserve"> </w:t>
      </w:r>
      <w:r w:rsidRPr="003B1CF3">
        <w:rPr>
          <w:sz w:val="28"/>
          <w:szCs w:val="28"/>
        </w:rPr>
        <w:t>программы</w:t>
      </w:r>
      <w:r w:rsidRPr="003B1CF3">
        <w:rPr>
          <w:spacing w:val="1"/>
          <w:sz w:val="28"/>
          <w:szCs w:val="28"/>
        </w:rPr>
        <w:t xml:space="preserve"> </w:t>
      </w:r>
      <w:r w:rsidRPr="003B1CF3">
        <w:rPr>
          <w:sz w:val="28"/>
          <w:szCs w:val="28"/>
        </w:rPr>
        <w:t xml:space="preserve">по </w:t>
      </w:r>
      <w:r w:rsidR="003B1CF3" w:rsidRPr="003B1CF3">
        <w:rPr>
          <w:sz w:val="28"/>
          <w:szCs w:val="28"/>
        </w:rPr>
        <w:t xml:space="preserve"> труду (</w:t>
      </w:r>
      <w:r w:rsidRPr="003B1CF3">
        <w:rPr>
          <w:sz w:val="28"/>
          <w:szCs w:val="28"/>
        </w:rPr>
        <w:t>технологии</w:t>
      </w:r>
      <w:r w:rsidR="003B1CF3" w:rsidRPr="003B1CF3">
        <w:rPr>
          <w:sz w:val="28"/>
          <w:szCs w:val="28"/>
        </w:rPr>
        <w:t>)</w:t>
      </w:r>
      <w:r w:rsidRPr="003B1CF3">
        <w:rPr>
          <w:sz w:val="28"/>
          <w:szCs w:val="28"/>
        </w:rPr>
        <w:t>:</w:t>
      </w:r>
    </w:p>
    <w:p w14:paraId="65B54BB8" w14:textId="77777777" w:rsidR="00775EE4" w:rsidRDefault="00BE32C9">
      <w:pPr>
        <w:pStyle w:val="a3"/>
        <w:spacing w:before="1"/>
        <w:ind w:left="1026" w:firstLine="0"/>
      </w:pPr>
      <w:r>
        <w:t>понимать</w:t>
      </w:r>
      <w:r>
        <w:rPr>
          <w:spacing w:val="54"/>
        </w:rPr>
        <w:t xml:space="preserve"> </w:t>
      </w:r>
      <w:r>
        <w:t>смысл</w:t>
      </w:r>
      <w:r>
        <w:rPr>
          <w:spacing w:val="123"/>
        </w:rPr>
        <w:t xml:space="preserve"> </w:t>
      </w:r>
      <w:r>
        <w:t>понятий</w:t>
      </w:r>
      <w:r>
        <w:rPr>
          <w:spacing w:val="125"/>
        </w:rPr>
        <w:t xml:space="preserve"> </w:t>
      </w:r>
      <w:r>
        <w:t>«чертёж</w:t>
      </w:r>
      <w:r>
        <w:rPr>
          <w:spacing w:val="123"/>
        </w:rPr>
        <w:t xml:space="preserve"> </w:t>
      </w:r>
      <w:r>
        <w:t>развёртки»,</w:t>
      </w:r>
      <w:r>
        <w:rPr>
          <w:spacing w:val="124"/>
        </w:rPr>
        <w:t xml:space="preserve"> </w:t>
      </w:r>
      <w:r>
        <w:t>«канцелярский</w:t>
      </w:r>
      <w:r>
        <w:rPr>
          <w:spacing w:val="126"/>
        </w:rPr>
        <w:t xml:space="preserve"> </w:t>
      </w:r>
      <w:r>
        <w:t>нож»,</w:t>
      </w:r>
    </w:p>
    <w:p w14:paraId="7726CCF3" w14:textId="77777777" w:rsidR="00775EE4" w:rsidRDefault="00BE32C9">
      <w:pPr>
        <w:pStyle w:val="a3"/>
        <w:spacing w:before="161"/>
        <w:ind w:firstLine="0"/>
      </w:pPr>
      <w:r>
        <w:t>«шило»,</w:t>
      </w:r>
      <w:r>
        <w:rPr>
          <w:spacing w:val="-4"/>
        </w:rPr>
        <w:t xml:space="preserve"> </w:t>
      </w:r>
      <w:r>
        <w:t>«искусственный</w:t>
      </w:r>
      <w:r>
        <w:rPr>
          <w:spacing w:val="-2"/>
        </w:rPr>
        <w:t xml:space="preserve"> </w:t>
      </w:r>
      <w:r>
        <w:t>материал»;</w:t>
      </w:r>
    </w:p>
    <w:p w14:paraId="269170D4" w14:textId="77777777" w:rsidR="00775EE4" w:rsidRDefault="00BE32C9">
      <w:pPr>
        <w:pStyle w:val="a3"/>
        <w:spacing w:before="162" w:line="360" w:lineRule="auto"/>
        <w:ind w:right="410"/>
      </w:pPr>
      <w:r>
        <w:t>выделять</w:t>
      </w:r>
      <w:r>
        <w:rPr>
          <w:spacing w:val="1"/>
        </w:rPr>
        <w:t xml:space="preserve"> </w:t>
      </w:r>
      <w:r>
        <w:t>и</w:t>
      </w:r>
      <w:r>
        <w:rPr>
          <w:spacing w:val="1"/>
        </w:rPr>
        <w:t xml:space="preserve"> </w:t>
      </w:r>
      <w:r>
        <w:t>называть</w:t>
      </w:r>
      <w:r>
        <w:rPr>
          <w:spacing w:val="1"/>
        </w:rPr>
        <w:t xml:space="preserve"> </w:t>
      </w:r>
      <w:r>
        <w:t>характерные</w:t>
      </w:r>
      <w:r>
        <w:rPr>
          <w:spacing w:val="1"/>
        </w:rPr>
        <w:t xml:space="preserve"> </w:t>
      </w:r>
      <w:r>
        <w:t>особенности</w:t>
      </w:r>
      <w:r>
        <w:rPr>
          <w:spacing w:val="1"/>
        </w:rPr>
        <w:t xml:space="preserve"> </w:t>
      </w:r>
      <w:r>
        <w:t>изученных</w:t>
      </w:r>
      <w:r>
        <w:rPr>
          <w:spacing w:val="1"/>
        </w:rPr>
        <w:t xml:space="preserve"> </w:t>
      </w:r>
      <w:r>
        <w:t>видов</w:t>
      </w:r>
      <w:r>
        <w:rPr>
          <w:spacing w:val="1"/>
        </w:rPr>
        <w:t xml:space="preserve"> </w:t>
      </w:r>
      <w:r>
        <w:t>декоративно-прикладного</w:t>
      </w:r>
      <w:r>
        <w:rPr>
          <w:spacing w:val="1"/>
        </w:rPr>
        <w:t xml:space="preserve"> </w:t>
      </w:r>
      <w:r>
        <w:t>искусства,</w:t>
      </w:r>
      <w:r>
        <w:rPr>
          <w:spacing w:val="1"/>
        </w:rPr>
        <w:t xml:space="preserve"> </w:t>
      </w:r>
      <w:r>
        <w:t>профессии</w:t>
      </w:r>
      <w:r>
        <w:rPr>
          <w:spacing w:val="1"/>
        </w:rPr>
        <w:t xml:space="preserve"> </w:t>
      </w:r>
      <w:r>
        <w:t>мастеров</w:t>
      </w:r>
      <w:r>
        <w:rPr>
          <w:spacing w:val="1"/>
        </w:rPr>
        <w:t xml:space="preserve"> </w:t>
      </w:r>
      <w:r>
        <w:t>прикладного</w:t>
      </w:r>
      <w:r>
        <w:rPr>
          <w:spacing w:val="1"/>
        </w:rPr>
        <w:t xml:space="preserve"> </w:t>
      </w:r>
      <w:r>
        <w:t>искусства</w:t>
      </w:r>
      <w:r>
        <w:rPr>
          <w:spacing w:val="-2"/>
        </w:rPr>
        <w:t xml:space="preserve"> </w:t>
      </w:r>
      <w:r>
        <w:t>(в</w:t>
      </w:r>
      <w:r>
        <w:rPr>
          <w:spacing w:val="-1"/>
        </w:rPr>
        <w:t xml:space="preserve"> </w:t>
      </w:r>
      <w:r>
        <w:t>рамках</w:t>
      </w:r>
      <w:r>
        <w:rPr>
          <w:spacing w:val="-2"/>
        </w:rPr>
        <w:t xml:space="preserve"> </w:t>
      </w:r>
      <w:r>
        <w:t>изученного);</w:t>
      </w:r>
    </w:p>
    <w:p w14:paraId="34A233E2" w14:textId="77777777" w:rsidR="00775EE4" w:rsidRDefault="00BE32C9">
      <w:pPr>
        <w:pStyle w:val="a3"/>
        <w:spacing w:line="362" w:lineRule="auto"/>
        <w:ind w:right="415"/>
      </w:pPr>
      <w:r>
        <w:t>узнавать</w:t>
      </w:r>
      <w:r>
        <w:rPr>
          <w:spacing w:val="1"/>
        </w:rPr>
        <w:t xml:space="preserve"> </w:t>
      </w:r>
      <w:r>
        <w:t>и</w:t>
      </w:r>
      <w:r>
        <w:rPr>
          <w:spacing w:val="1"/>
        </w:rPr>
        <w:t xml:space="preserve"> </w:t>
      </w:r>
      <w:r>
        <w:t>называть</w:t>
      </w:r>
      <w:r>
        <w:rPr>
          <w:spacing w:val="1"/>
        </w:rPr>
        <w:t xml:space="preserve"> </w:t>
      </w:r>
      <w:r>
        <w:t>по</w:t>
      </w:r>
      <w:r>
        <w:rPr>
          <w:spacing w:val="1"/>
        </w:rPr>
        <w:t xml:space="preserve"> </w:t>
      </w:r>
      <w:r>
        <w:t>характерным</w:t>
      </w:r>
      <w:r>
        <w:rPr>
          <w:spacing w:val="1"/>
        </w:rPr>
        <w:t xml:space="preserve"> </w:t>
      </w:r>
      <w:r>
        <w:t>особенностям</w:t>
      </w:r>
      <w:r>
        <w:rPr>
          <w:spacing w:val="1"/>
        </w:rPr>
        <w:t xml:space="preserve"> </w:t>
      </w:r>
      <w:r>
        <w:t>образцов</w:t>
      </w:r>
      <w:r>
        <w:rPr>
          <w:spacing w:val="1"/>
        </w:rPr>
        <w:t xml:space="preserve"> </w:t>
      </w:r>
      <w:r>
        <w:t>или</w:t>
      </w:r>
      <w:r>
        <w:rPr>
          <w:spacing w:val="1"/>
        </w:rPr>
        <w:t xml:space="preserve"> </w:t>
      </w:r>
      <w:r>
        <w:t>по</w:t>
      </w:r>
      <w:r>
        <w:rPr>
          <w:spacing w:val="1"/>
        </w:rPr>
        <w:t xml:space="preserve"> </w:t>
      </w:r>
      <w:r>
        <w:t>описанию</w:t>
      </w:r>
      <w:r>
        <w:rPr>
          <w:spacing w:val="-5"/>
        </w:rPr>
        <w:t xml:space="preserve"> </w:t>
      </w:r>
      <w:r>
        <w:t>изученные и распространённые в</w:t>
      </w:r>
      <w:r>
        <w:rPr>
          <w:spacing w:val="-2"/>
        </w:rPr>
        <w:t xml:space="preserve"> </w:t>
      </w:r>
      <w:r>
        <w:t>крае ремёсла;</w:t>
      </w:r>
    </w:p>
    <w:p w14:paraId="4DAD27CA" w14:textId="77777777" w:rsidR="00775EE4" w:rsidRDefault="00BE32C9">
      <w:pPr>
        <w:pStyle w:val="a3"/>
        <w:spacing w:line="360" w:lineRule="auto"/>
        <w:ind w:right="409"/>
      </w:pPr>
      <w:r>
        <w:t>называть и описывать свойства наиболее распространённых изучаемых</w:t>
      </w:r>
      <w:r>
        <w:rPr>
          <w:spacing w:val="1"/>
        </w:rPr>
        <w:t xml:space="preserve"> </w:t>
      </w:r>
      <w:r>
        <w:t>искусственных</w:t>
      </w:r>
      <w:r>
        <w:rPr>
          <w:spacing w:val="1"/>
        </w:rPr>
        <w:t xml:space="preserve"> </w:t>
      </w:r>
      <w:r>
        <w:t>и</w:t>
      </w:r>
      <w:r>
        <w:rPr>
          <w:spacing w:val="1"/>
        </w:rPr>
        <w:t xml:space="preserve"> </w:t>
      </w:r>
      <w:r>
        <w:t>синтетических</w:t>
      </w:r>
      <w:r>
        <w:rPr>
          <w:spacing w:val="1"/>
        </w:rPr>
        <w:t xml:space="preserve"> </w:t>
      </w:r>
      <w:r>
        <w:t>материалов</w:t>
      </w:r>
      <w:r>
        <w:rPr>
          <w:spacing w:val="1"/>
        </w:rPr>
        <w:t xml:space="preserve"> </w:t>
      </w:r>
      <w:r>
        <w:t>(бумага,</w:t>
      </w:r>
      <w:r>
        <w:rPr>
          <w:spacing w:val="1"/>
        </w:rPr>
        <w:t xml:space="preserve"> </w:t>
      </w:r>
      <w:r>
        <w:t>металлы,</w:t>
      </w:r>
      <w:r>
        <w:rPr>
          <w:spacing w:val="1"/>
        </w:rPr>
        <w:t xml:space="preserve"> </w:t>
      </w:r>
      <w:r>
        <w:t>текстиль</w:t>
      </w:r>
      <w:r>
        <w:rPr>
          <w:spacing w:val="1"/>
        </w:rPr>
        <w:t xml:space="preserve"> </w:t>
      </w:r>
      <w:r>
        <w:t>и</w:t>
      </w:r>
      <w:r>
        <w:rPr>
          <w:spacing w:val="1"/>
        </w:rPr>
        <w:t xml:space="preserve"> </w:t>
      </w:r>
      <w:r>
        <w:t>другие);</w:t>
      </w:r>
    </w:p>
    <w:p w14:paraId="06DC3D30" w14:textId="77777777" w:rsidR="00775EE4" w:rsidRDefault="00BE32C9">
      <w:pPr>
        <w:pStyle w:val="a3"/>
        <w:spacing w:line="360" w:lineRule="auto"/>
        <w:ind w:right="415"/>
      </w:pPr>
      <w:r>
        <w:t>читать</w:t>
      </w:r>
      <w:r>
        <w:rPr>
          <w:spacing w:val="1"/>
        </w:rPr>
        <w:t xml:space="preserve"> </w:t>
      </w:r>
      <w:r>
        <w:t>чертёж</w:t>
      </w:r>
      <w:r>
        <w:rPr>
          <w:spacing w:val="1"/>
        </w:rPr>
        <w:t xml:space="preserve"> </w:t>
      </w:r>
      <w:r>
        <w:t>развёртки</w:t>
      </w:r>
      <w:r>
        <w:rPr>
          <w:spacing w:val="1"/>
        </w:rPr>
        <w:t xml:space="preserve"> </w:t>
      </w:r>
      <w:r>
        <w:t>и</w:t>
      </w:r>
      <w:r>
        <w:rPr>
          <w:spacing w:val="1"/>
        </w:rPr>
        <w:t xml:space="preserve"> </w:t>
      </w:r>
      <w:r>
        <w:t>выполнять</w:t>
      </w:r>
      <w:r>
        <w:rPr>
          <w:spacing w:val="1"/>
        </w:rPr>
        <w:t xml:space="preserve"> </w:t>
      </w:r>
      <w:r>
        <w:t>разметку</w:t>
      </w:r>
      <w:r>
        <w:rPr>
          <w:spacing w:val="1"/>
        </w:rPr>
        <w:t xml:space="preserve"> </w:t>
      </w:r>
      <w:r>
        <w:t>развёрток</w:t>
      </w:r>
      <w:r>
        <w:rPr>
          <w:spacing w:val="1"/>
        </w:rPr>
        <w:t xml:space="preserve"> </w:t>
      </w:r>
      <w:r>
        <w:t>с</w:t>
      </w:r>
      <w:r>
        <w:rPr>
          <w:spacing w:val="1"/>
        </w:rPr>
        <w:t xml:space="preserve"> </w:t>
      </w:r>
      <w:r>
        <w:t>помощью</w:t>
      </w:r>
      <w:r>
        <w:rPr>
          <w:spacing w:val="-67"/>
        </w:rPr>
        <w:t xml:space="preserve"> </w:t>
      </w:r>
      <w:r>
        <w:t>чертёжных инструментов</w:t>
      </w:r>
      <w:r>
        <w:rPr>
          <w:spacing w:val="-2"/>
        </w:rPr>
        <w:t xml:space="preserve"> </w:t>
      </w:r>
      <w:r>
        <w:t>(линейка,</w:t>
      </w:r>
      <w:r>
        <w:rPr>
          <w:spacing w:val="-2"/>
        </w:rPr>
        <w:t xml:space="preserve"> </w:t>
      </w:r>
      <w:r>
        <w:t>угольник,</w:t>
      </w:r>
      <w:r>
        <w:rPr>
          <w:spacing w:val="-1"/>
        </w:rPr>
        <w:t xml:space="preserve"> </w:t>
      </w:r>
      <w:r>
        <w:t>циркуль);</w:t>
      </w:r>
    </w:p>
    <w:p w14:paraId="4A2414E2" w14:textId="77777777" w:rsidR="00775EE4" w:rsidRDefault="00BE32C9">
      <w:pPr>
        <w:pStyle w:val="a3"/>
        <w:spacing w:line="360" w:lineRule="auto"/>
        <w:ind w:left="1026" w:right="2465" w:firstLine="0"/>
        <w:jc w:val="left"/>
      </w:pPr>
      <w:r>
        <w:t>узнавать и называть линии чертежа (осевая и центровая);</w:t>
      </w:r>
      <w:r>
        <w:rPr>
          <w:spacing w:val="-68"/>
        </w:rPr>
        <w:t xml:space="preserve"> </w:t>
      </w:r>
      <w:r>
        <w:t>безопасно пользоваться канцелярским ножом, шилом;</w:t>
      </w:r>
      <w:r>
        <w:rPr>
          <w:spacing w:val="1"/>
        </w:rPr>
        <w:t xml:space="preserve"> </w:t>
      </w:r>
      <w:r>
        <w:t>выполнять</w:t>
      </w:r>
      <w:r>
        <w:rPr>
          <w:spacing w:val="-5"/>
        </w:rPr>
        <w:t xml:space="preserve"> </w:t>
      </w:r>
      <w:r>
        <w:t>рицовку;</w:t>
      </w:r>
    </w:p>
    <w:p w14:paraId="6541EFA7" w14:textId="77777777" w:rsidR="00775EE4" w:rsidRDefault="00BE32C9">
      <w:pPr>
        <w:pStyle w:val="a3"/>
        <w:spacing w:line="360" w:lineRule="auto"/>
        <w:ind w:right="414"/>
      </w:pPr>
      <w:r>
        <w:t>выполнять соединение деталей и отделку изделия освоенными ручными</w:t>
      </w:r>
      <w:r>
        <w:rPr>
          <w:spacing w:val="1"/>
        </w:rPr>
        <w:t xml:space="preserve"> </w:t>
      </w:r>
      <w:r>
        <w:t>строчками;</w:t>
      </w:r>
    </w:p>
    <w:p w14:paraId="2D93B36F" w14:textId="77777777" w:rsidR="00775EE4" w:rsidRDefault="00BE32C9">
      <w:pPr>
        <w:pStyle w:val="a3"/>
        <w:spacing w:line="360" w:lineRule="auto"/>
        <w:ind w:right="405"/>
      </w:pPr>
      <w:r>
        <w:t>решать</w:t>
      </w:r>
      <w:r>
        <w:rPr>
          <w:spacing w:val="1"/>
        </w:rPr>
        <w:t xml:space="preserve"> </w:t>
      </w:r>
      <w:r>
        <w:t>простейшие</w:t>
      </w:r>
      <w:r>
        <w:rPr>
          <w:spacing w:val="1"/>
        </w:rPr>
        <w:t xml:space="preserve"> </w:t>
      </w:r>
      <w:r>
        <w:t>задачи</w:t>
      </w:r>
      <w:r>
        <w:rPr>
          <w:spacing w:val="1"/>
        </w:rPr>
        <w:t xml:space="preserve"> </w:t>
      </w:r>
      <w:r>
        <w:t>технико-технологического</w:t>
      </w:r>
      <w:r>
        <w:rPr>
          <w:spacing w:val="1"/>
        </w:rPr>
        <w:t xml:space="preserve"> </w:t>
      </w:r>
      <w:r>
        <w:t>характера</w:t>
      </w:r>
      <w:r>
        <w:rPr>
          <w:spacing w:val="1"/>
        </w:rPr>
        <w:t xml:space="preserve"> </w:t>
      </w:r>
      <w:r>
        <w:t>по</w:t>
      </w:r>
      <w:r>
        <w:rPr>
          <w:spacing w:val="1"/>
        </w:rPr>
        <w:t xml:space="preserve"> </w:t>
      </w:r>
      <w:r>
        <w:t>изменению</w:t>
      </w:r>
      <w:r>
        <w:rPr>
          <w:spacing w:val="1"/>
        </w:rPr>
        <w:t xml:space="preserve"> </w:t>
      </w:r>
      <w:r>
        <w:t>вида</w:t>
      </w:r>
      <w:r>
        <w:rPr>
          <w:spacing w:val="1"/>
        </w:rPr>
        <w:t xml:space="preserve"> </w:t>
      </w:r>
      <w:r>
        <w:t>и</w:t>
      </w:r>
      <w:r>
        <w:rPr>
          <w:spacing w:val="1"/>
        </w:rPr>
        <w:t xml:space="preserve"> </w:t>
      </w:r>
      <w:r>
        <w:t>способа</w:t>
      </w:r>
      <w:r>
        <w:rPr>
          <w:spacing w:val="1"/>
        </w:rPr>
        <w:t xml:space="preserve"> </w:t>
      </w:r>
      <w:r>
        <w:t>соединения</w:t>
      </w:r>
      <w:r>
        <w:rPr>
          <w:spacing w:val="1"/>
        </w:rPr>
        <w:t xml:space="preserve"> </w:t>
      </w:r>
      <w:r>
        <w:t>деталей:</w:t>
      </w:r>
      <w:r>
        <w:rPr>
          <w:spacing w:val="1"/>
        </w:rPr>
        <w:t xml:space="preserve"> </w:t>
      </w:r>
      <w:r>
        <w:t>на</w:t>
      </w:r>
      <w:r>
        <w:rPr>
          <w:spacing w:val="1"/>
        </w:rPr>
        <w:t xml:space="preserve"> </w:t>
      </w:r>
      <w:r>
        <w:t>достраивание,</w:t>
      </w:r>
      <w:r>
        <w:rPr>
          <w:spacing w:val="1"/>
        </w:rPr>
        <w:t xml:space="preserve"> </w:t>
      </w:r>
      <w:r>
        <w:t>придание</w:t>
      </w:r>
      <w:r>
        <w:rPr>
          <w:spacing w:val="-67"/>
        </w:rPr>
        <w:t xml:space="preserve"> </w:t>
      </w:r>
      <w:r>
        <w:t>новых</w:t>
      </w:r>
      <w:r>
        <w:rPr>
          <w:spacing w:val="1"/>
        </w:rPr>
        <w:t xml:space="preserve"> </w:t>
      </w:r>
      <w:r>
        <w:t>свойств</w:t>
      </w:r>
      <w:r>
        <w:rPr>
          <w:spacing w:val="1"/>
        </w:rPr>
        <w:t xml:space="preserve"> </w:t>
      </w:r>
      <w:r>
        <w:t>конструкции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новыми</w:t>
      </w:r>
      <w:r>
        <w:rPr>
          <w:spacing w:val="1"/>
        </w:rPr>
        <w:t xml:space="preserve"> </w:t>
      </w:r>
      <w:r>
        <w:t>(дополненными)</w:t>
      </w:r>
      <w:r>
        <w:rPr>
          <w:spacing w:val="1"/>
        </w:rPr>
        <w:t xml:space="preserve"> </w:t>
      </w:r>
      <w:r>
        <w:t>требованиями,</w:t>
      </w:r>
      <w:r>
        <w:rPr>
          <w:spacing w:val="1"/>
        </w:rPr>
        <w:t xml:space="preserve"> </w:t>
      </w:r>
      <w:r>
        <w:t>использовать</w:t>
      </w:r>
      <w:r>
        <w:rPr>
          <w:spacing w:val="1"/>
        </w:rPr>
        <w:t xml:space="preserve"> </w:t>
      </w:r>
      <w:r>
        <w:t>комбинированные</w:t>
      </w:r>
      <w:r>
        <w:rPr>
          <w:spacing w:val="1"/>
        </w:rPr>
        <w:t xml:space="preserve"> </w:t>
      </w:r>
      <w:r>
        <w:t>техники</w:t>
      </w:r>
      <w:r>
        <w:rPr>
          <w:spacing w:val="1"/>
        </w:rPr>
        <w:t xml:space="preserve"> </w:t>
      </w:r>
      <w:r>
        <w:t>при</w:t>
      </w:r>
      <w:r>
        <w:rPr>
          <w:spacing w:val="1"/>
        </w:rPr>
        <w:t xml:space="preserve"> </w:t>
      </w:r>
      <w:r>
        <w:t>изготовлении</w:t>
      </w:r>
      <w:r>
        <w:rPr>
          <w:spacing w:val="1"/>
        </w:rPr>
        <w:t xml:space="preserve"> </w:t>
      </w:r>
      <w:r>
        <w:t>изделий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технической</w:t>
      </w:r>
      <w:r>
        <w:rPr>
          <w:spacing w:val="1"/>
        </w:rPr>
        <w:t xml:space="preserve"> </w:t>
      </w:r>
      <w:r>
        <w:t>или</w:t>
      </w:r>
      <w:r>
        <w:rPr>
          <w:spacing w:val="1"/>
        </w:rPr>
        <w:t xml:space="preserve"> </w:t>
      </w:r>
      <w:r>
        <w:t>декоративно-художественной</w:t>
      </w:r>
      <w:r>
        <w:rPr>
          <w:spacing w:val="1"/>
        </w:rPr>
        <w:t xml:space="preserve"> </w:t>
      </w:r>
      <w:r>
        <w:t>задачей;</w:t>
      </w:r>
    </w:p>
    <w:p w14:paraId="16577408" w14:textId="77777777" w:rsidR="00775EE4" w:rsidRDefault="00BE32C9">
      <w:pPr>
        <w:pStyle w:val="a3"/>
        <w:spacing w:line="360" w:lineRule="auto"/>
        <w:ind w:right="411"/>
      </w:pPr>
      <w:r>
        <w:t>понимать</w:t>
      </w:r>
      <w:r>
        <w:rPr>
          <w:spacing w:val="1"/>
        </w:rPr>
        <w:t xml:space="preserve"> </w:t>
      </w:r>
      <w:r>
        <w:t>технологический</w:t>
      </w:r>
      <w:r>
        <w:rPr>
          <w:spacing w:val="1"/>
        </w:rPr>
        <w:t xml:space="preserve"> </w:t>
      </w:r>
      <w:r>
        <w:t>и</w:t>
      </w:r>
      <w:r>
        <w:rPr>
          <w:spacing w:val="1"/>
        </w:rPr>
        <w:t xml:space="preserve"> </w:t>
      </w:r>
      <w:r>
        <w:t>практический</w:t>
      </w:r>
      <w:r>
        <w:rPr>
          <w:spacing w:val="1"/>
        </w:rPr>
        <w:t xml:space="preserve"> </w:t>
      </w:r>
      <w:r>
        <w:t>смысл</w:t>
      </w:r>
      <w:r>
        <w:rPr>
          <w:spacing w:val="1"/>
        </w:rPr>
        <w:t xml:space="preserve"> </w:t>
      </w:r>
      <w:r>
        <w:t>различных</w:t>
      </w:r>
      <w:r>
        <w:rPr>
          <w:spacing w:val="1"/>
        </w:rPr>
        <w:t xml:space="preserve"> </w:t>
      </w:r>
      <w:r>
        <w:t>видов</w:t>
      </w:r>
      <w:r>
        <w:rPr>
          <w:spacing w:val="1"/>
        </w:rPr>
        <w:t xml:space="preserve"> </w:t>
      </w:r>
      <w:r>
        <w:t>соединений</w:t>
      </w:r>
      <w:r>
        <w:rPr>
          <w:spacing w:val="1"/>
        </w:rPr>
        <w:t xml:space="preserve"> </w:t>
      </w:r>
      <w:r>
        <w:t>в</w:t>
      </w:r>
      <w:r>
        <w:rPr>
          <w:spacing w:val="1"/>
        </w:rPr>
        <w:t xml:space="preserve"> </w:t>
      </w:r>
      <w:r>
        <w:t>технических</w:t>
      </w:r>
      <w:r>
        <w:rPr>
          <w:spacing w:val="1"/>
        </w:rPr>
        <w:t xml:space="preserve"> </w:t>
      </w:r>
      <w:r>
        <w:t>объектах,</w:t>
      </w:r>
      <w:r>
        <w:rPr>
          <w:spacing w:val="1"/>
        </w:rPr>
        <w:t xml:space="preserve"> </w:t>
      </w:r>
      <w:r>
        <w:t>простейшие</w:t>
      </w:r>
      <w:r>
        <w:rPr>
          <w:spacing w:val="1"/>
        </w:rPr>
        <w:t xml:space="preserve"> </w:t>
      </w:r>
      <w:r>
        <w:t>способы</w:t>
      </w:r>
      <w:r>
        <w:rPr>
          <w:spacing w:val="1"/>
        </w:rPr>
        <w:t xml:space="preserve"> </w:t>
      </w:r>
      <w:r>
        <w:t>достижения</w:t>
      </w:r>
      <w:r>
        <w:rPr>
          <w:spacing w:val="1"/>
        </w:rPr>
        <w:t xml:space="preserve"> </w:t>
      </w:r>
      <w:r>
        <w:t>прочности</w:t>
      </w:r>
      <w:r>
        <w:rPr>
          <w:spacing w:val="1"/>
        </w:rPr>
        <w:t xml:space="preserve"> </w:t>
      </w:r>
      <w:r>
        <w:t>конструкций,</w:t>
      </w:r>
      <w:r>
        <w:rPr>
          <w:spacing w:val="1"/>
        </w:rPr>
        <w:t xml:space="preserve"> </w:t>
      </w:r>
      <w:r>
        <w:t>использовать</w:t>
      </w:r>
      <w:r>
        <w:rPr>
          <w:spacing w:val="1"/>
        </w:rPr>
        <w:t xml:space="preserve"> </w:t>
      </w:r>
      <w:r>
        <w:t>их</w:t>
      </w:r>
      <w:r>
        <w:rPr>
          <w:spacing w:val="1"/>
        </w:rPr>
        <w:t xml:space="preserve"> </w:t>
      </w:r>
      <w:r>
        <w:t>при</w:t>
      </w:r>
      <w:r>
        <w:rPr>
          <w:spacing w:val="1"/>
        </w:rPr>
        <w:t xml:space="preserve"> </w:t>
      </w:r>
      <w:r>
        <w:t>решении</w:t>
      </w:r>
      <w:r>
        <w:rPr>
          <w:spacing w:val="1"/>
        </w:rPr>
        <w:t xml:space="preserve"> </w:t>
      </w:r>
      <w:r>
        <w:t>простейших</w:t>
      </w:r>
      <w:r>
        <w:rPr>
          <w:spacing w:val="1"/>
        </w:rPr>
        <w:t xml:space="preserve"> </w:t>
      </w:r>
      <w:r>
        <w:t>конструкторских задач;</w:t>
      </w:r>
    </w:p>
    <w:p w14:paraId="340B0E0E" w14:textId="77777777" w:rsidR="00775EE4" w:rsidRDefault="00775EE4">
      <w:pPr>
        <w:spacing w:line="360" w:lineRule="auto"/>
        <w:sectPr w:rsidR="00775EE4">
          <w:pgSz w:w="11910" w:h="16840"/>
          <w:pgMar w:top="1040" w:right="440" w:bottom="1140" w:left="1100" w:header="0" w:footer="875" w:gutter="0"/>
          <w:cols w:space="720"/>
        </w:sectPr>
      </w:pPr>
    </w:p>
    <w:p w14:paraId="2726FCF0" w14:textId="77777777" w:rsidR="00775EE4" w:rsidRDefault="00BE32C9">
      <w:pPr>
        <w:pStyle w:val="a3"/>
        <w:spacing w:before="67"/>
        <w:ind w:left="1026" w:firstLine="0"/>
      </w:pPr>
      <w:r>
        <w:t>конструировать</w:t>
      </w:r>
      <w:r>
        <w:rPr>
          <w:spacing w:val="8"/>
        </w:rPr>
        <w:t xml:space="preserve"> </w:t>
      </w:r>
      <w:r>
        <w:t>и</w:t>
      </w:r>
      <w:r>
        <w:rPr>
          <w:spacing w:val="12"/>
        </w:rPr>
        <w:t xml:space="preserve"> </w:t>
      </w:r>
      <w:r>
        <w:t>моделировать</w:t>
      </w:r>
      <w:r>
        <w:rPr>
          <w:spacing w:val="9"/>
        </w:rPr>
        <w:t xml:space="preserve"> </w:t>
      </w:r>
      <w:r>
        <w:t>изделия</w:t>
      </w:r>
      <w:r>
        <w:rPr>
          <w:spacing w:val="12"/>
        </w:rPr>
        <w:t xml:space="preserve"> </w:t>
      </w:r>
      <w:r>
        <w:t>из</w:t>
      </w:r>
      <w:r>
        <w:rPr>
          <w:spacing w:val="11"/>
        </w:rPr>
        <w:t xml:space="preserve"> </w:t>
      </w:r>
      <w:r>
        <w:t>разных</w:t>
      </w:r>
      <w:r>
        <w:rPr>
          <w:spacing w:val="12"/>
        </w:rPr>
        <w:t xml:space="preserve"> </w:t>
      </w:r>
      <w:r>
        <w:t>материалов</w:t>
      </w:r>
      <w:r>
        <w:rPr>
          <w:spacing w:val="11"/>
        </w:rPr>
        <w:t xml:space="preserve"> </w:t>
      </w:r>
      <w:r>
        <w:t>и</w:t>
      </w:r>
      <w:r>
        <w:rPr>
          <w:spacing w:val="11"/>
        </w:rPr>
        <w:t xml:space="preserve"> </w:t>
      </w:r>
      <w:r>
        <w:t>наборов</w:t>
      </w:r>
    </w:p>
    <w:p w14:paraId="1DC25277" w14:textId="77777777" w:rsidR="00775EE4" w:rsidRDefault="00BE32C9">
      <w:pPr>
        <w:pStyle w:val="a3"/>
        <w:spacing w:before="163" w:line="360" w:lineRule="auto"/>
        <w:ind w:right="400" w:firstLine="0"/>
      </w:pPr>
      <w:r>
        <w:t>«Конструктор»</w:t>
      </w:r>
      <w:r>
        <w:rPr>
          <w:spacing w:val="1"/>
        </w:rPr>
        <w:t xml:space="preserve"> </w:t>
      </w:r>
      <w:r>
        <w:t>по</w:t>
      </w:r>
      <w:r>
        <w:rPr>
          <w:spacing w:val="1"/>
        </w:rPr>
        <w:t xml:space="preserve"> </w:t>
      </w:r>
      <w:r>
        <w:t>заданным</w:t>
      </w:r>
      <w:r>
        <w:rPr>
          <w:spacing w:val="1"/>
        </w:rPr>
        <w:t xml:space="preserve"> </w:t>
      </w:r>
      <w:r>
        <w:t>техническим,</w:t>
      </w:r>
      <w:r>
        <w:rPr>
          <w:spacing w:val="1"/>
        </w:rPr>
        <w:t xml:space="preserve"> </w:t>
      </w:r>
      <w:r>
        <w:t>технологическим</w:t>
      </w:r>
      <w:r>
        <w:rPr>
          <w:spacing w:val="1"/>
        </w:rPr>
        <w:t xml:space="preserve"> </w:t>
      </w:r>
      <w:r>
        <w:t>и</w:t>
      </w:r>
      <w:r>
        <w:rPr>
          <w:spacing w:val="1"/>
        </w:rPr>
        <w:t xml:space="preserve"> </w:t>
      </w:r>
      <w:r>
        <w:t>декоративно-</w:t>
      </w:r>
      <w:r>
        <w:rPr>
          <w:spacing w:val="1"/>
        </w:rPr>
        <w:t xml:space="preserve"> </w:t>
      </w:r>
      <w:r>
        <w:t>художественным</w:t>
      </w:r>
      <w:r>
        <w:rPr>
          <w:spacing w:val="-1"/>
        </w:rPr>
        <w:t xml:space="preserve"> </w:t>
      </w:r>
      <w:r>
        <w:t>условиям;</w:t>
      </w:r>
    </w:p>
    <w:p w14:paraId="42E25973" w14:textId="77777777" w:rsidR="00775EE4" w:rsidRDefault="00BE32C9">
      <w:pPr>
        <w:pStyle w:val="a3"/>
        <w:spacing w:line="321" w:lineRule="exact"/>
        <w:ind w:left="1026" w:firstLine="0"/>
      </w:pPr>
      <w:r>
        <w:t>изменять</w:t>
      </w:r>
      <w:r>
        <w:rPr>
          <w:spacing w:val="-4"/>
        </w:rPr>
        <w:t xml:space="preserve"> </w:t>
      </w:r>
      <w:r>
        <w:t>конструкцию</w:t>
      </w:r>
      <w:r>
        <w:rPr>
          <w:spacing w:val="-3"/>
        </w:rPr>
        <w:t xml:space="preserve"> </w:t>
      </w:r>
      <w:r>
        <w:t>изделия</w:t>
      </w:r>
      <w:r>
        <w:rPr>
          <w:spacing w:val="-5"/>
        </w:rPr>
        <w:t xml:space="preserve"> </w:t>
      </w:r>
      <w:r>
        <w:t>по</w:t>
      </w:r>
      <w:r>
        <w:rPr>
          <w:spacing w:val="-1"/>
        </w:rPr>
        <w:t xml:space="preserve"> </w:t>
      </w:r>
      <w:r>
        <w:t>заданным</w:t>
      </w:r>
      <w:r>
        <w:rPr>
          <w:spacing w:val="-2"/>
        </w:rPr>
        <w:t xml:space="preserve"> </w:t>
      </w:r>
      <w:r>
        <w:t>условиям;</w:t>
      </w:r>
    </w:p>
    <w:p w14:paraId="008E6FCA" w14:textId="77777777" w:rsidR="00775EE4" w:rsidRDefault="00BE32C9">
      <w:pPr>
        <w:pStyle w:val="a3"/>
        <w:spacing w:before="160" w:line="362" w:lineRule="auto"/>
        <w:ind w:right="410"/>
      </w:pPr>
      <w:r>
        <w:t>выбирать способ соединения и соединительный материал в зависимости</w:t>
      </w:r>
      <w:r>
        <w:rPr>
          <w:spacing w:val="1"/>
        </w:rPr>
        <w:t xml:space="preserve"> </w:t>
      </w:r>
      <w:r>
        <w:t>от</w:t>
      </w:r>
      <w:r>
        <w:rPr>
          <w:spacing w:val="-2"/>
        </w:rPr>
        <w:t xml:space="preserve"> </w:t>
      </w:r>
      <w:r>
        <w:t>требований</w:t>
      </w:r>
      <w:r>
        <w:rPr>
          <w:spacing w:val="-3"/>
        </w:rPr>
        <w:t xml:space="preserve"> </w:t>
      </w:r>
      <w:r>
        <w:t>конструкции;</w:t>
      </w:r>
    </w:p>
    <w:p w14:paraId="73635825" w14:textId="77777777" w:rsidR="00775EE4" w:rsidRDefault="00BE32C9">
      <w:pPr>
        <w:pStyle w:val="a3"/>
        <w:spacing w:line="360" w:lineRule="auto"/>
        <w:ind w:right="413"/>
      </w:pPr>
      <w:r>
        <w:t>называть</w:t>
      </w:r>
      <w:r>
        <w:rPr>
          <w:spacing w:val="1"/>
        </w:rPr>
        <w:t xml:space="preserve"> </w:t>
      </w:r>
      <w:r>
        <w:t>несколько</w:t>
      </w:r>
      <w:r>
        <w:rPr>
          <w:spacing w:val="1"/>
        </w:rPr>
        <w:t xml:space="preserve"> </w:t>
      </w:r>
      <w:r>
        <w:t>видов</w:t>
      </w:r>
      <w:r>
        <w:rPr>
          <w:spacing w:val="1"/>
        </w:rPr>
        <w:t xml:space="preserve"> </w:t>
      </w:r>
      <w:r>
        <w:t>информационных</w:t>
      </w:r>
      <w:r>
        <w:rPr>
          <w:spacing w:val="1"/>
        </w:rPr>
        <w:t xml:space="preserve"> </w:t>
      </w:r>
      <w:r>
        <w:t>технологий</w:t>
      </w:r>
      <w:r>
        <w:rPr>
          <w:spacing w:val="1"/>
        </w:rPr>
        <w:t xml:space="preserve"> </w:t>
      </w:r>
      <w:r>
        <w:t>и</w:t>
      </w:r>
      <w:r>
        <w:rPr>
          <w:spacing w:val="1"/>
        </w:rPr>
        <w:t xml:space="preserve"> </w:t>
      </w:r>
      <w:r>
        <w:t>соответствующих</w:t>
      </w:r>
      <w:r>
        <w:rPr>
          <w:spacing w:val="1"/>
        </w:rPr>
        <w:t xml:space="preserve"> </w:t>
      </w:r>
      <w:r>
        <w:t>способов</w:t>
      </w:r>
      <w:r>
        <w:rPr>
          <w:spacing w:val="1"/>
        </w:rPr>
        <w:t xml:space="preserve"> </w:t>
      </w:r>
      <w:r>
        <w:t>передачи</w:t>
      </w:r>
      <w:r>
        <w:rPr>
          <w:spacing w:val="1"/>
        </w:rPr>
        <w:t xml:space="preserve"> </w:t>
      </w:r>
      <w:r>
        <w:t>информации</w:t>
      </w:r>
      <w:r>
        <w:rPr>
          <w:spacing w:val="1"/>
        </w:rPr>
        <w:t xml:space="preserve"> </w:t>
      </w:r>
      <w:r>
        <w:t>(из</w:t>
      </w:r>
      <w:r>
        <w:rPr>
          <w:spacing w:val="1"/>
        </w:rPr>
        <w:t xml:space="preserve"> </w:t>
      </w:r>
      <w:r>
        <w:t>реального</w:t>
      </w:r>
      <w:r>
        <w:rPr>
          <w:spacing w:val="1"/>
        </w:rPr>
        <w:t xml:space="preserve"> </w:t>
      </w:r>
      <w:r>
        <w:t>окружения</w:t>
      </w:r>
      <w:r>
        <w:rPr>
          <w:spacing w:val="1"/>
        </w:rPr>
        <w:t xml:space="preserve"> </w:t>
      </w:r>
      <w:r>
        <w:t>обучающихся);</w:t>
      </w:r>
    </w:p>
    <w:p w14:paraId="45397363" w14:textId="77777777" w:rsidR="00775EE4" w:rsidRDefault="00BE32C9">
      <w:pPr>
        <w:pStyle w:val="a3"/>
        <w:spacing w:line="360" w:lineRule="auto"/>
        <w:ind w:right="406"/>
      </w:pPr>
      <w:r>
        <w:t>понимать назначение основных устройств персонального компьютера для</w:t>
      </w:r>
      <w:r>
        <w:rPr>
          <w:spacing w:val="-67"/>
        </w:rPr>
        <w:t xml:space="preserve"> </w:t>
      </w:r>
      <w:r>
        <w:t>ввода,</w:t>
      </w:r>
      <w:r>
        <w:rPr>
          <w:spacing w:val="-2"/>
        </w:rPr>
        <w:t xml:space="preserve"> </w:t>
      </w:r>
      <w:r>
        <w:t>вывода и</w:t>
      </w:r>
      <w:r>
        <w:rPr>
          <w:spacing w:val="-3"/>
        </w:rPr>
        <w:t xml:space="preserve"> </w:t>
      </w:r>
      <w:r>
        <w:t>обработки</w:t>
      </w:r>
      <w:r>
        <w:rPr>
          <w:spacing w:val="-3"/>
        </w:rPr>
        <w:t xml:space="preserve"> </w:t>
      </w:r>
      <w:r>
        <w:t>информации;</w:t>
      </w:r>
    </w:p>
    <w:p w14:paraId="480C6A37" w14:textId="77777777" w:rsidR="00775EE4" w:rsidRDefault="00BE32C9">
      <w:pPr>
        <w:pStyle w:val="a3"/>
        <w:spacing w:line="321" w:lineRule="exact"/>
        <w:ind w:left="1026" w:firstLine="0"/>
      </w:pPr>
      <w:r>
        <w:t>выполнять</w:t>
      </w:r>
      <w:r>
        <w:rPr>
          <w:spacing w:val="-7"/>
        </w:rPr>
        <w:t xml:space="preserve"> </w:t>
      </w:r>
      <w:r>
        <w:t>основные</w:t>
      </w:r>
      <w:r>
        <w:rPr>
          <w:spacing w:val="-2"/>
        </w:rPr>
        <w:t xml:space="preserve"> </w:t>
      </w:r>
      <w:r>
        <w:t>правила</w:t>
      </w:r>
      <w:r>
        <w:rPr>
          <w:spacing w:val="-3"/>
        </w:rPr>
        <w:t xml:space="preserve"> </w:t>
      </w:r>
      <w:r>
        <w:t>безопасной</w:t>
      </w:r>
      <w:r>
        <w:rPr>
          <w:spacing w:val="-2"/>
        </w:rPr>
        <w:t xml:space="preserve"> </w:t>
      </w:r>
      <w:r>
        <w:t>работы</w:t>
      </w:r>
      <w:r>
        <w:rPr>
          <w:spacing w:val="-6"/>
        </w:rPr>
        <w:t xml:space="preserve"> </w:t>
      </w:r>
      <w:r>
        <w:t>на</w:t>
      </w:r>
      <w:r>
        <w:rPr>
          <w:spacing w:val="-2"/>
        </w:rPr>
        <w:t xml:space="preserve"> </w:t>
      </w:r>
      <w:r>
        <w:t>компьютере;</w:t>
      </w:r>
    </w:p>
    <w:p w14:paraId="1F53A43D" w14:textId="77777777" w:rsidR="00775EE4" w:rsidRDefault="00BE32C9">
      <w:pPr>
        <w:pStyle w:val="a3"/>
        <w:spacing w:before="157" w:line="360" w:lineRule="auto"/>
        <w:ind w:right="403"/>
      </w:pPr>
      <w:r>
        <w:t>использовать</w:t>
      </w:r>
      <w:r>
        <w:rPr>
          <w:spacing w:val="1"/>
        </w:rPr>
        <w:t xml:space="preserve"> </w:t>
      </w:r>
      <w:r>
        <w:t>возможности</w:t>
      </w:r>
      <w:r>
        <w:rPr>
          <w:spacing w:val="1"/>
        </w:rPr>
        <w:t xml:space="preserve"> </w:t>
      </w:r>
      <w:r>
        <w:t>компьютера</w:t>
      </w:r>
      <w:r>
        <w:rPr>
          <w:spacing w:val="1"/>
        </w:rPr>
        <w:t xml:space="preserve"> </w:t>
      </w:r>
      <w:r>
        <w:t>и</w:t>
      </w:r>
      <w:r>
        <w:rPr>
          <w:spacing w:val="1"/>
        </w:rPr>
        <w:t xml:space="preserve"> </w:t>
      </w:r>
      <w:r>
        <w:t>информационно-</w:t>
      </w:r>
      <w:r>
        <w:rPr>
          <w:spacing w:val="1"/>
        </w:rPr>
        <w:t xml:space="preserve"> </w:t>
      </w:r>
      <w:r>
        <w:t>коммуникационных</w:t>
      </w:r>
      <w:r>
        <w:rPr>
          <w:spacing w:val="1"/>
        </w:rPr>
        <w:t xml:space="preserve"> </w:t>
      </w:r>
      <w:r>
        <w:t>технологий</w:t>
      </w:r>
      <w:r>
        <w:rPr>
          <w:spacing w:val="1"/>
        </w:rPr>
        <w:t xml:space="preserve"> </w:t>
      </w:r>
      <w:r>
        <w:t>для</w:t>
      </w:r>
      <w:r>
        <w:rPr>
          <w:spacing w:val="1"/>
        </w:rPr>
        <w:t xml:space="preserve"> </w:t>
      </w:r>
      <w:r>
        <w:t>поиска</w:t>
      </w:r>
      <w:r>
        <w:rPr>
          <w:spacing w:val="1"/>
        </w:rPr>
        <w:t xml:space="preserve"> </w:t>
      </w:r>
      <w:r>
        <w:t>необходимой</w:t>
      </w:r>
      <w:r>
        <w:rPr>
          <w:spacing w:val="1"/>
        </w:rPr>
        <w:t xml:space="preserve"> </w:t>
      </w:r>
      <w:r>
        <w:t>информации</w:t>
      </w:r>
      <w:r>
        <w:rPr>
          <w:spacing w:val="1"/>
        </w:rPr>
        <w:t xml:space="preserve"> </w:t>
      </w:r>
      <w:r>
        <w:t>при</w:t>
      </w:r>
      <w:r>
        <w:rPr>
          <w:spacing w:val="1"/>
        </w:rPr>
        <w:t xml:space="preserve"> </w:t>
      </w:r>
      <w:r>
        <w:t>выполнении</w:t>
      </w:r>
      <w:r>
        <w:rPr>
          <w:spacing w:val="-1"/>
        </w:rPr>
        <w:t xml:space="preserve"> </w:t>
      </w:r>
      <w:r>
        <w:t>обучающих, творческих</w:t>
      </w:r>
      <w:r>
        <w:rPr>
          <w:spacing w:val="1"/>
        </w:rPr>
        <w:t xml:space="preserve"> </w:t>
      </w:r>
      <w:r>
        <w:t>и</w:t>
      </w:r>
      <w:r>
        <w:rPr>
          <w:spacing w:val="-1"/>
        </w:rPr>
        <w:t xml:space="preserve"> </w:t>
      </w:r>
      <w:r>
        <w:t>проектных</w:t>
      </w:r>
      <w:r>
        <w:rPr>
          <w:spacing w:val="1"/>
        </w:rPr>
        <w:t xml:space="preserve"> </w:t>
      </w:r>
      <w:r>
        <w:t>заданий;</w:t>
      </w:r>
    </w:p>
    <w:p w14:paraId="66D06CFC" w14:textId="77777777" w:rsidR="00775EE4" w:rsidRDefault="00BE32C9">
      <w:pPr>
        <w:pStyle w:val="a3"/>
        <w:spacing w:before="1" w:line="360" w:lineRule="auto"/>
        <w:ind w:right="415"/>
      </w:pPr>
      <w:r>
        <w:t>выполнять проектные задания в соответствии с содержанием изученного</w:t>
      </w:r>
      <w:r>
        <w:rPr>
          <w:spacing w:val="1"/>
        </w:rPr>
        <w:t xml:space="preserve"> </w:t>
      </w:r>
      <w:r>
        <w:t>материала</w:t>
      </w:r>
      <w:r>
        <w:rPr>
          <w:spacing w:val="-3"/>
        </w:rPr>
        <w:t xml:space="preserve"> </w:t>
      </w:r>
      <w:r>
        <w:t>на основе</w:t>
      </w:r>
      <w:r>
        <w:rPr>
          <w:spacing w:val="-3"/>
        </w:rPr>
        <w:t xml:space="preserve"> </w:t>
      </w:r>
      <w:r>
        <w:t>полученных</w:t>
      </w:r>
      <w:r>
        <w:rPr>
          <w:spacing w:val="1"/>
        </w:rPr>
        <w:t xml:space="preserve"> </w:t>
      </w:r>
      <w:r>
        <w:t>знаний</w:t>
      </w:r>
      <w:r>
        <w:rPr>
          <w:spacing w:val="-2"/>
        </w:rPr>
        <w:t xml:space="preserve"> </w:t>
      </w:r>
      <w:r>
        <w:t>и</w:t>
      </w:r>
      <w:r>
        <w:rPr>
          <w:spacing w:val="-1"/>
        </w:rPr>
        <w:t xml:space="preserve"> </w:t>
      </w:r>
      <w:r>
        <w:t>умений.</w:t>
      </w:r>
    </w:p>
    <w:p w14:paraId="64F1DB8F" w14:textId="24DFC511" w:rsidR="00775EE4" w:rsidRDefault="00BE32C9">
      <w:pPr>
        <w:pStyle w:val="a5"/>
        <w:numPr>
          <w:ilvl w:val="4"/>
          <w:numId w:val="32"/>
        </w:numPr>
        <w:tabs>
          <w:tab w:val="left" w:pos="2429"/>
        </w:tabs>
        <w:spacing w:line="360" w:lineRule="auto"/>
        <w:ind w:right="406" w:firstLine="707"/>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4</w:t>
      </w:r>
      <w:r>
        <w:rPr>
          <w:spacing w:val="1"/>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получит</w:t>
      </w:r>
      <w:r>
        <w:rPr>
          <w:spacing w:val="1"/>
          <w:sz w:val="28"/>
        </w:rPr>
        <w:t xml:space="preserve"> </w:t>
      </w:r>
      <w:r>
        <w:rPr>
          <w:sz w:val="28"/>
        </w:rPr>
        <w:t>следующие</w:t>
      </w:r>
      <w:r>
        <w:rPr>
          <w:spacing w:val="1"/>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по</w:t>
      </w:r>
      <w:r>
        <w:rPr>
          <w:spacing w:val="1"/>
          <w:sz w:val="28"/>
        </w:rPr>
        <w:t xml:space="preserve"> </w:t>
      </w:r>
      <w:r>
        <w:rPr>
          <w:sz w:val="28"/>
        </w:rPr>
        <w:t>отдельным</w:t>
      </w:r>
      <w:r>
        <w:rPr>
          <w:spacing w:val="1"/>
          <w:sz w:val="28"/>
        </w:rPr>
        <w:t xml:space="preserve"> </w:t>
      </w:r>
      <w:r>
        <w:rPr>
          <w:sz w:val="28"/>
        </w:rPr>
        <w:t>темам</w:t>
      </w:r>
      <w:r>
        <w:rPr>
          <w:spacing w:val="1"/>
          <w:sz w:val="28"/>
        </w:rPr>
        <w:t xml:space="preserve"> </w:t>
      </w:r>
      <w:r w:rsidRPr="00891259">
        <w:rPr>
          <w:sz w:val="28"/>
          <w:szCs w:val="28"/>
        </w:rPr>
        <w:t>программы</w:t>
      </w:r>
      <w:r w:rsidRPr="00891259">
        <w:rPr>
          <w:spacing w:val="1"/>
          <w:sz w:val="28"/>
          <w:szCs w:val="28"/>
        </w:rPr>
        <w:t xml:space="preserve"> </w:t>
      </w:r>
      <w:r w:rsidRPr="00891259">
        <w:rPr>
          <w:sz w:val="28"/>
          <w:szCs w:val="28"/>
        </w:rPr>
        <w:t xml:space="preserve">по </w:t>
      </w:r>
      <w:r w:rsidR="00891259" w:rsidRPr="00891259">
        <w:rPr>
          <w:sz w:val="28"/>
          <w:szCs w:val="28"/>
        </w:rPr>
        <w:t>труду (</w:t>
      </w:r>
      <w:r w:rsidRPr="00891259">
        <w:rPr>
          <w:sz w:val="28"/>
          <w:szCs w:val="28"/>
        </w:rPr>
        <w:t>технологии</w:t>
      </w:r>
      <w:r w:rsidR="00891259" w:rsidRPr="00891259">
        <w:rPr>
          <w:sz w:val="28"/>
          <w:szCs w:val="28"/>
        </w:rPr>
        <w:t>)</w:t>
      </w:r>
      <w:r w:rsidRPr="00891259">
        <w:rPr>
          <w:sz w:val="28"/>
          <w:szCs w:val="28"/>
        </w:rPr>
        <w:t>:</w:t>
      </w:r>
    </w:p>
    <w:p w14:paraId="2D80D8E3" w14:textId="77777777" w:rsidR="00775EE4" w:rsidRDefault="00BE32C9">
      <w:pPr>
        <w:pStyle w:val="a3"/>
        <w:spacing w:line="360" w:lineRule="auto"/>
        <w:ind w:right="412"/>
      </w:pPr>
      <w:r>
        <w:t>формировать</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мире</w:t>
      </w:r>
      <w:r>
        <w:rPr>
          <w:spacing w:val="1"/>
        </w:rPr>
        <w:t xml:space="preserve"> </w:t>
      </w:r>
      <w:r>
        <w:t>профессий,</w:t>
      </w:r>
      <w:r>
        <w:rPr>
          <w:spacing w:val="1"/>
        </w:rPr>
        <w:t xml:space="preserve"> </w:t>
      </w:r>
      <w:r>
        <w:t>их</w:t>
      </w:r>
      <w:r>
        <w:rPr>
          <w:spacing w:val="1"/>
        </w:rPr>
        <w:t xml:space="preserve"> </w:t>
      </w:r>
      <w:r>
        <w:t>социальном</w:t>
      </w:r>
      <w:r>
        <w:rPr>
          <w:spacing w:val="1"/>
        </w:rPr>
        <w:t xml:space="preserve"> </w:t>
      </w:r>
      <w:r>
        <w:t>значении, о творчестве и творческих профессиях, о мировых достижениях в</w:t>
      </w:r>
      <w:r>
        <w:rPr>
          <w:spacing w:val="1"/>
        </w:rPr>
        <w:t xml:space="preserve"> </w:t>
      </w:r>
      <w:r>
        <w:t>области</w:t>
      </w:r>
      <w:r>
        <w:rPr>
          <w:spacing w:val="1"/>
        </w:rPr>
        <w:t xml:space="preserve"> </w:t>
      </w:r>
      <w:r>
        <w:t>техники</w:t>
      </w:r>
      <w:r>
        <w:rPr>
          <w:spacing w:val="1"/>
        </w:rPr>
        <w:t xml:space="preserve"> </w:t>
      </w:r>
      <w:r>
        <w:t>и</w:t>
      </w:r>
      <w:r>
        <w:rPr>
          <w:spacing w:val="1"/>
        </w:rPr>
        <w:t xml:space="preserve"> </w:t>
      </w:r>
      <w:r>
        <w:t>искусства</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о</w:t>
      </w:r>
      <w:r>
        <w:rPr>
          <w:spacing w:val="1"/>
        </w:rPr>
        <w:t xml:space="preserve"> </w:t>
      </w:r>
      <w:r>
        <w:t>наиболее</w:t>
      </w:r>
      <w:r>
        <w:rPr>
          <w:spacing w:val="1"/>
        </w:rPr>
        <w:t xml:space="preserve"> </w:t>
      </w:r>
      <w:r>
        <w:t>значимых</w:t>
      </w:r>
      <w:r>
        <w:rPr>
          <w:spacing w:val="1"/>
        </w:rPr>
        <w:t xml:space="preserve"> </w:t>
      </w:r>
      <w:r>
        <w:t>окружающих</w:t>
      </w:r>
      <w:r>
        <w:rPr>
          <w:spacing w:val="-3"/>
        </w:rPr>
        <w:t xml:space="preserve"> </w:t>
      </w:r>
      <w:r>
        <w:t>производствах;</w:t>
      </w:r>
    </w:p>
    <w:p w14:paraId="430D516F" w14:textId="77777777" w:rsidR="00775EE4" w:rsidRDefault="00BE32C9">
      <w:pPr>
        <w:pStyle w:val="a3"/>
        <w:tabs>
          <w:tab w:val="left" w:pos="2518"/>
          <w:tab w:val="left" w:pos="4331"/>
          <w:tab w:val="left" w:pos="4796"/>
          <w:tab w:val="left" w:pos="6391"/>
          <w:tab w:val="left" w:pos="8319"/>
        </w:tabs>
        <w:spacing w:line="360" w:lineRule="auto"/>
        <w:ind w:right="411"/>
        <w:jc w:val="right"/>
      </w:pPr>
      <w:r>
        <w:t>на</w:t>
      </w:r>
      <w:r>
        <w:rPr>
          <w:spacing w:val="7"/>
        </w:rPr>
        <w:t xml:space="preserve"> </w:t>
      </w:r>
      <w:r>
        <w:t>основе</w:t>
      </w:r>
      <w:r>
        <w:rPr>
          <w:spacing w:val="9"/>
        </w:rPr>
        <w:t xml:space="preserve"> </w:t>
      </w:r>
      <w:r>
        <w:t>анализа</w:t>
      </w:r>
      <w:r>
        <w:rPr>
          <w:spacing w:val="9"/>
        </w:rPr>
        <w:t xml:space="preserve"> </w:t>
      </w:r>
      <w:r>
        <w:t>задания</w:t>
      </w:r>
      <w:r>
        <w:rPr>
          <w:spacing w:val="10"/>
        </w:rPr>
        <w:t xml:space="preserve"> </w:t>
      </w:r>
      <w:r>
        <w:t>самостоятельно</w:t>
      </w:r>
      <w:r>
        <w:rPr>
          <w:spacing w:val="9"/>
        </w:rPr>
        <w:t xml:space="preserve"> </w:t>
      </w:r>
      <w:r>
        <w:t>организовывать</w:t>
      </w:r>
      <w:r>
        <w:rPr>
          <w:spacing w:val="5"/>
        </w:rPr>
        <w:t xml:space="preserve"> </w:t>
      </w:r>
      <w:r>
        <w:t>рабочее</w:t>
      </w:r>
      <w:r>
        <w:rPr>
          <w:spacing w:val="10"/>
        </w:rPr>
        <w:t xml:space="preserve"> </w:t>
      </w:r>
      <w:r>
        <w:t>место</w:t>
      </w:r>
      <w:r>
        <w:rPr>
          <w:spacing w:val="-67"/>
        </w:rPr>
        <w:t xml:space="preserve"> </w:t>
      </w:r>
      <w:r>
        <w:t>в зависимости от вида работы, осуществлять планирование трудового процесса;</w:t>
      </w:r>
      <w:r>
        <w:rPr>
          <w:spacing w:val="-67"/>
        </w:rPr>
        <w:t xml:space="preserve"> </w:t>
      </w:r>
      <w:r>
        <w:t>самостоятельно</w:t>
      </w:r>
      <w:r>
        <w:tab/>
        <w:t>планировать</w:t>
      </w:r>
      <w:r>
        <w:tab/>
        <w:t>и</w:t>
      </w:r>
      <w:r>
        <w:tab/>
        <w:t>выполнять</w:t>
      </w:r>
      <w:r>
        <w:tab/>
        <w:t>практическое</w:t>
      </w:r>
      <w:r>
        <w:tab/>
        <w:t>задание</w:t>
      </w:r>
    </w:p>
    <w:p w14:paraId="70F9E869" w14:textId="77777777" w:rsidR="00775EE4" w:rsidRDefault="00BE32C9">
      <w:pPr>
        <w:pStyle w:val="a3"/>
        <w:spacing w:before="1" w:line="360" w:lineRule="auto"/>
        <w:ind w:right="408" w:firstLine="0"/>
      </w:pPr>
      <w:r>
        <w:t>(практическую работу) с использованием инструкционной (технологической)</w:t>
      </w:r>
      <w:r>
        <w:rPr>
          <w:spacing w:val="1"/>
        </w:rPr>
        <w:t xml:space="preserve"> </w:t>
      </w:r>
      <w:r>
        <w:t>карты</w:t>
      </w:r>
      <w:r>
        <w:rPr>
          <w:spacing w:val="1"/>
        </w:rPr>
        <w:t xml:space="preserve"> </w:t>
      </w:r>
      <w:r>
        <w:t>или</w:t>
      </w:r>
      <w:r>
        <w:rPr>
          <w:spacing w:val="1"/>
        </w:rPr>
        <w:t xml:space="preserve"> </w:t>
      </w:r>
      <w:r>
        <w:t>творческого</w:t>
      </w:r>
      <w:r>
        <w:rPr>
          <w:spacing w:val="1"/>
        </w:rPr>
        <w:t xml:space="preserve"> </w:t>
      </w:r>
      <w:r>
        <w:t>замысла,</w:t>
      </w:r>
      <w:r>
        <w:rPr>
          <w:spacing w:val="1"/>
        </w:rPr>
        <w:t xml:space="preserve"> </w:t>
      </w:r>
      <w:r>
        <w:t>при</w:t>
      </w:r>
      <w:r>
        <w:rPr>
          <w:spacing w:val="1"/>
        </w:rPr>
        <w:t xml:space="preserve"> </w:t>
      </w:r>
      <w:r>
        <w:t>необходимости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выполняемые</w:t>
      </w:r>
      <w:r>
        <w:rPr>
          <w:spacing w:val="-1"/>
        </w:rPr>
        <w:t xml:space="preserve"> </w:t>
      </w:r>
      <w:r>
        <w:t>действия;</w:t>
      </w:r>
    </w:p>
    <w:p w14:paraId="3E560339" w14:textId="77777777" w:rsidR="00775EE4" w:rsidRDefault="00775EE4">
      <w:pPr>
        <w:spacing w:line="360" w:lineRule="auto"/>
        <w:sectPr w:rsidR="00775EE4">
          <w:pgSz w:w="11910" w:h="16840"/>
          <w:pgMar w:top="1040" w:right="440" w:bottom="1140" w:left="1100" w:header="0" w:footer="875" w:gutter="0"/>
          <w:cols w:space="720"/>
        </w:sectPr>
      </w:pPr>
    </w:p>
    <w:p w14:paraId="04C67DF3" w14:textId="77777777" w:rsidR="00775EE4" w:rsidRDefault="00BE32C9">
      <w:pPr>
        <w:pStyle w:val="a3"/>
        <w:spacing w:before="67" w:line="362" w:lineRule="auto"/>
        <w:ind w:right="412"/>
      </w:pPr>
      <w:r>
        <w:t>понимать элементарные основы бытовой культуры, выполнять доступные</w:t>
      </w:r>
      <w:r>
        <w:rPr>
          <w:spacing w:val="-67"/>
        </w:rPr>
        <w:t xml:space="preserve"> </w:t>
      </w:r>
      <w:r>
        <w:t>действия</w:t>
      </w:r>
      <w:r>
        <w:rPr>
          <w:spacing w:val="-3"/>
        </w:rPr>
        <w:t xml:space="preserve"> </w:t>
      </w:r>
      <w:r>
        <w:t>по</w:t>
      </w:r>
      <w:r>
        <w:rPr>
          <w:spacing w:val="-4"/>
        </w:rPr>
        <w:t xml:space="preserve"> </w:t>
      </w:r>
      <w:r>
        <w:t>самообслуживанию</w:t>
      </w:r>
      <w:r>
        <w:rPr>
          <w:spacing w:val="-1"/>
        </w:rPr>
        <w:t xml:space="preserve"> </w:t>
      </w:r>
      <w:r>
        <w:t>и</w:t>
      </w:r>
      <w:r>
        <w:rPr>
          <w:spacing w:val="-4"/>
        </w:rPr>
        <w:t xml:space="preserve"> </w:t>
      </w:r>
      <w:r>
        <w:t>доступные</w:t>
      </w:r>
      <w:r>
        <w:rPr>
          <w:spacing w:val="-1"/>
        </w:rPr>
        <w:t xml:space="preserve"> </w:t>
      </w:r>
      <w:r>
        <w:t>виды</w:t>
      </w:r>
      <w:r>
        <w:rPr>
          <w:spacing w:val="-3"/>
        </w:rPr>
        <w:t xml:space="preserve"> </w:t>
      </w:r>
      <w:r>
        <w:t>домашнего труда;</w:t>
      </w:r>
    </w:p>
    <w:p w14:paraId="4DDA7764" w14:textId="77777777" w:rsidR="00775EE4" w:rsidRDefault="00BE32C9">
      <w:pPr>
        <w:pStyle w:val="a3"/>
        <w:spacing w:line="360" w:lineRule="auto"/>
        <w:ind w:right="413"/>
      </w:pPr>
      <w:r>
        <w:t>выполнять более сложные виды работ и приёмы обработки различных</w:t>
      </w:r>
      <w:r>
        <w:rPr>
          <w:spacing w:val="1"/>
        </w:rPr>
        <w:t xml:space="preserve"> </w:t>
      </w:r>
      <w:r>
        <w:t>материалов (например, плетение, шитьё и вышивание, тиснение по фольге),</w:t>
      </w:r>
      <w:r>
        <w:rPr>
          <w:spacing w:val="1"/>
        </w:rPr>
        <w:t xml:space="preserve"> </w:t>
      </w:r>
      <w:r>
        <w:t>комбинировать различные способы в зависимости и от поставленной задачи,</w:t>
      </w:r>
      <w:r>
        <w:rPr>
          <w:spacing w:val="1"/>
        </w:rPr>
        <w:t xml:space="preserve"> </w:t>
      </w:r>
      <w:r>
        <w:t>оформлять</w:t>
      </w:r>
      <w:r>
        <w:rPr>
          <w:spacing w:val="-3"/>
        </w:rPr>
        <w:t xml:space="preserve"> </w:t>
      </w:r>
      <w:r>
        <w:t>изделия</w:t>
      </w:r>
      <w:r>
        <w:rPr>
          <w:spacing w:val="-3"/>
        </w:rPr>
        <w:t xml:space="preserve"> </w:t>
      </w:r>
      <w:r>
        <w:t>и</w:t>
      </w:r>
      <w:r>
        <w:rPr>
          <w:spacing w:val="-1"/>
        </w:rPr>
        <w:t xml:space="preserve"> </w:t>
      </w:r>
      <w:r>
        <w:t>соединять</w:t>
      </w:r>
      <w:r>
        <w:rPr>
          <w:spacing w:val="-2"/>
        </w:rPr>
        <w:t xml:space="preserve"> </w:t>
      </w:r>
      <w:r>
        <w:t>детали освоенными</w:t>
      </w:r>
      <w:r>
        <w:rPr>
          <w:spacing w:val="-3"/>
        </w:rPr>
        <w:t xml:space="preserve"> </w:t>
      </w:r>
      <w:r>
        <w:t>ручными строчками;</w:t>
      </w:r>
    </w:p>
    <w:p w14:paraId="5123264C" w14:textId="77777777" w:rsidR="00775EE4" w:rsidRDefault="00BE32C9">
      <w:pPr>
        <w:pStyle w:val="a3"/>
        <w:spacing w:line="360" w:lineRule="auto"/>
        <w:ind w:right="410"/>
      </w:pPr>
      <w:r>
        <w:t>выполнять</w:t>
      </w:r>
      <w:r>
        <w:rPr>
          <w:spacing w:val="1"/>
        </w:rPr>
        <w:t xml:space="preserve"> </w:t>
      </w:r>
      <w:r>
        <w:t>символические</w:t>
      </w:r>
      <w:r>
        <w:rPr>
          <w:spacing w:val="1"/>
        </w:rPr>
        <w:t xml:space="preserve"> </w:t>
      </w:r>
      <w:r>
        <w:t>действия</w:t>
      </w:r>
      <w:r>
        <w:rPr>
          <w:spacing w:val="1"/>
        </w:rPr>
        <w:t xml:space="preserve"> </w:t>
      </w:r>
      <w:r>
        <w:t>моделирования,</w:t>
      </w:r>
      <w:r>
        <w:rPr>
          <w:spacing w:val="71"/>
        </w:rPr>
        <w:t xml:space="preserve"> </w:t>
      </w:r>
      <w:r>
        <w:t>понимать</w:t>
      </w:r>
      <w:r>
        <w:rPr>
          <w:spacing w:val="71"/>
        </w:rPr>
        <w:t xml:space="preserve"> </w:t>
      </w:r>
      <w:r>
        <w:t>и</w:t>
      </w:r>
      <w:r>
        <w:rPr>
          <w:spacing w:val="1"/>
        </w:rPr>
        <w:t xml:space="preserve"> </w:t>
      </w:r>
      <w:r>
        <w:t>создавать</w:t>
      </w:r>
      <w:r>
        <w:rPr>
          <w:spacing w:val="1"/>
        </w:rPr>
        <w:t xml:space="preserve"> </w:t>
      </w:r>
      <w:r>
        <w:t>простейшие</w:t>
      </w:r>
      <w:r>
        <w:rPr>
          <w:spacing w:val="1"/>
        </w:rPr>
        <w:t xml:space="preserve"> </w:t>
      </w:r>
      <w:r>
        <w:t>виды</w:t>
      </w:r>
      <w:r>
        <w:rPr>
          <w:spacing w:val="1"/>
        </w:rPr>
        <w:t xml:space="preserve"> </w:t>
      </w:r>
      <w:r>
        <w:t>технической</w:t>
      </w:r>
      <w:r>
        <w:rPr>
          <w:spacing w:val="1"/>
        </w:rPr>
        <w:t xml:space="preserve"> </w:t>
      </w:r>
      <w:r>
        <w:t>документации</w:t>
      </w:r>
      <w:r>
        <w:rPr>
          <w:spacing w:val="1"/>
        </w:rPr>
        <w:t xml:space="preserve"> </w:t>
      </w:r>
      <w:r>
        <w:t>(чертёж</w:t>
      </w:r>
      <w:r>
        <w:rPr>
          <w:spacing w:val="1"/>
        </w:rPr>
        <w:t xml:space="preserve"> </w:t>
      </w:r>
      <w:r>
        <w:t>развёртки,</w:t>
      </w:r>
      <w:r>
        <w:rPr>
          <w:spacing w:val="1"/>
        </w:rPr>
        <w:t xml:space="preserve"> </w:t>
      </w:r>
      <w:r>
        <w:t>эскиз,</w:t>
      </w:r>
      <w:r>
        <w:rPr>
          <w:spacing w:val="-2"/>
        </w:rPr>
        <w:t xml:space="preserve"> </w:t>
      </w:r>
      <w:r>
        <w:t>технический</w:t>
      </w:r>
      <w:r>
        <w:rPr>
          <w:spacing w:val="-3"/>
        </w:rPr>
        <w:t xml:space="preserve"> </w:t>
      </w:r>
      <w:r>
        <w:t>рисунок,</w:t>
      </w:r>
      <w:r>
        <w:rPr>
          <w:spacing w:val="-2"/>
        </w:rPr>
        <w:t xml:space="preserve"> </w:t>
      </w:r>
      <w:r>
        <w:t>схему) и</w:t>
      </w:r>
      <w:r>
        <w:rPr>
          <w:spacing w:val="-1"/>
        </w:rPr>
        <w:t xml:space="preserve"> </w:t>
      </w:r>
      <w:r>
        <w:t>выполнять</w:t>
      </w:r>
      <w:r>
        <w:rPr>
          <w:spacing w:val="-2"/>
        </w:rPr>
        <w:t xml:space="preserve"> </w:t>
      </w:r>
      <w:r>
        <w:t>по</w:t>
      </w:r>
      <w:r>
        <w:rPr>
          <w:spacing w:val="-4"/>
        </w:rPr>
        <w:t xml:space="preserve"> </w:t>
      </w:r>
      <w:r>
        <w:t>ней работу;</w:t>
      </w:r>
    </w:p>
    <w:p w14:paraId="4C810BD3" w14:textId="77777777" w:rsidR="00775EE4" w:rsidRDefault="00BE32C9">
      <w:pPr>
        <w:pStyle w:val="a3"/>
        <w:spacing w:line="360" w:lineRule="auto"/>
        <w:ind w:right="406"/>
      </w:pPr>
      <w:r>
        <w:t>решать простейшие задачи рационализаторского характера по изменению</w:t>
      </w:r>
      <w:r>
        <w:rPr>
          <w:spacing w:val="-67"/>
        </w:rPr>
        <w:t xml:space="preserve"> </w:t>
      </w:r>
      <w:r>
        <w:t>конструкции изделия: на достраивание, придание новых свойств конструкции в</w:t>
      </w:r>
      <w:r>
        <w:rPr>
          <w:spacing w:val="1"/>
        </w:rPr>
        <w:t xml:space="preserve"> </w:t>
      </w:r>
      <w:r>
        <w:t>связи</w:t>
      </w:r>
      <w:r>
        <w:rPr>
          <w:spacing w:val="-1"/>
        </w:rPr>
        <w:t xml:space="preserve"> </w:t>
      </w:r>
      <w:r>
        <w:t>с изменением</w:t>
      </w:r>
      <w:r>
        <w:rPr>
          <w:spacing w:val="-4"/>
        </w:rPr>
        <w:t xml:space="preserve"> </w:t>
      </w:r>
      <w:r>
        <w:t>функционального</w:t>
      </w:r>
      <w:r>
        <w:rPr>
          <w:spacing w:val="1"/>
        </w:rPr>
        <w:t xml:space="preserve"> </w:t>
      </w:r>
      <w:r>
        <w:t>назначения изделия;</w:t>
      </w:r>
    </w:p>
    <w:p w14:paraId="0DAF6BCE" w14:textId="77777777" w:rsidR="00775EE4" w:rsidRDefault="00BE32C9">
      <w:pPr>
        <w:pStyle w:val="a3"/>
        <w:spacing w:line="362" w:lineRule="auto"/>
        <w:ind w:right="403"/>
      </w:pPr>
      <w:r>
        <w:t>на основе усвоенных правил дизайна решать простейшие художественно-</w:t>
      </w:r>
      <w:r>
        <w:rPr>
          <w:spacing w:val="1"/>
        </w:rPr>
        <w:t xml:space="preserve"> </w:t>
      </w:r>
      <w:r>
        <w:t>конструкторские</w:t>
      </w:r>
      <w:r>
        <w:rPr>
          <w:spacing w:val="-1"/>
        </w:rPr>
        <w:t xml:space="preserve"> </w:t>
      </w:r>
      <w:r>
        <w:t>задачи</w:t>
      </w:r>
      <w:r>
        <w:rPr>
          <w:spacing w:val="-1"/>
        </w:rPr>
        <w:t xml:space="preserve"> </w:t>
      </w:r>
      <w:r>
        <w:t>по</w:t>
      </w:r>
      <w:r>
        <w:rPr>
          <w:spacing w:val="1"/>
        </w:rPr>
        <w:t xml:space="preserve"> </w:t>
      </w:r>
      <w:r>
        <w:t>созданию</w:t>
      </w:r>
      <w:r>
        <w:rPr>
          <w:spacing w:val="-5"/>
        </w:rPr>
        <w:t xml:space="preserve"> </w:t>
      </w:r>
      <w:r>
        <w:t>изделий с</w:t>
      </w:r>
      <w:r>
        <w:rPr>
          <w:spacing w:val="-2"/>
        </w:rPr>
        <w:t xml:space="preserve"> </w:t>
      </w:r>
      <w:r>
        <w:t>заданной</w:t>
      </w:r>
      <w:r>
        <w:rPr>
          <w:spacing w:val="-1"/>
        </w:rPr>
        <w:t xml:space="preserve"> </w:t>
      </w:r>
      <w:r>
        <w:t>функцией;</w:t>
      </w:r>
    </w:p>
    <w:p w14:paraId="1DC7829F" w14:textId="77777777" w:rsidR="00775EE4" w:rsidRDefault="00BE32C9">
      <w:pPr>
        <w:pStyle w:val="a3"/>
        <w:spacing w:line="360" w:lineRule="auto"/>
        <w:ind w:right="410"/>
      </w:pPr>
      <w:r>
        <w:t>создавать</w:t>
      </w:r>
      <w:r>
        <w:rPr>
          <w:spacing w:val="1"/>
        </w:rPr>
        <w:t xml:space="preserve"> </w:t>
      </w:r>
      <w:r>
        <w:t>небольшие</w:t>
      </w:r>
      <w:r>
        <w:rPr>
          <w:spacing w:val="1"/>
        </w:rPr>
        <w:t xml:space="preserve"> </w:t>
      </w:r>
      <w:r>
        <w:t>тексты,</w:t>
      </w:r>
      <w:r>
        <w:rPr>
          <w:spacing w:val="1"/>
        </w:rPr>
        <w:t xml:space="preserve"> </w:t>
      </w:r>
      <w:r>
        <w:t>презентации</w:t>
      </w:r>
      <w:r>
        <w:rPr>
          <w:spacing w:val="1"/>
        </w:rPr>
        <w:t xml:space="preserve"> </w:t>
      </w:r>
      <w:r>
        <w:t>и</w:t>
      </w:r>
      <w:r>
        <w:rPr>
          <w:spacing w:val="1"/>
        </w:rPr>
        <w:t xml:space="preserve"> </w:t>
      </w:r>
      <w:r>
        <w:t>печатные</w:t>
      </w:r>
      <w:r>
        <w:rPr>
          <w:spacing w:val="1"/>
        </w:rPr>
        <w:t xml:space="preserve"> </w:t>
      </w:r>
      <w:r>
        <w:t>публикации</w:t>
      </w:r>
      <w:r>
        <w:rPr>
          <w:spacing w:val="1"/>
        </w:rPr>
        <w:t xml:space="preserve"> </w:t>
      </w:r>
      <w:r>
        <w:t>с</w:t>
      </w:r>
      <w:r>
        <w:rPr>
          <w:spacing w:val="1"/>
        </w:rPr>
        <w:t xml:space="preserve"> </w:t>
      </w:r>
      <w:r>
        <w:t>использованием изображений на экране компьютера, оформлять текст (выбор</w:t>
      </w:r>
      <w:r>
        <w:rPr>
          <w:spacing w:val="1"/>
        </w:rPr>
        <w:t xml:space="preserve"> </w:t>
      </w:r>
      <w:r>
        <w:t>шрифта,</w:t>
      </w:r>
      <w:r>
        <w:rPr>
          <w:spacing w:val="-2"/>
        </w:rPr>
        <w:t xml:space="preserve"> </w:t>
      </w:r>
      <w:r>
        <w:t>размера,</w:t>
      </w:r>
      <w:r>
        <w:rPr>
          <w:spacing w:val="-1"/>
        </w:rPr>
        <w:t xml:space="preserve"> </w:t>
      </w:r>
      <w:r>
        <w:t>цвета шрифта,</w:t>
      </w:r>
      <w:r>
        <w:rPr>
          <w:spacing w:val="-2"/>
        </w:rPr>
        <w:t xml:space="preserve"> </w:t>
      </w:r>
      <w:r>
        <w:t>выравнивание абзаца);</w:t>
      </w:r>
    </w:p>
    <w:p w14:paraId="09EADDDD" w14:textId="77777777" w:rsidR="00775EE4" w:rsidRDefault="00BE32C9">
      <w:pPr>
        <w:pStyle w:val="a3"/>
        <w:spacing w:line="321" w:lineRule="exact"/>
        <w:ind w:left="1026" w:firstLine="0"/>
      </w:pPr>
      <w:r>
        <w:t>работать</w:t>
      </w:r>
      <w:r>
        <w:rPr>
          <w:spacing w:val="23"/>
        </w:rPr>
        <w:t xml:space="preserve"> </w:t>
      </w:r>
      <w:r>
        <w:t>с</w:t>
      </w:r>
      <w:r>
        <w:rPr>
          <w:spacing w:val="22"/>
        </w:rPr>
        <w:t xml:space="preserve"> </w:t>
      </w:r>
      <w:r>
        <w:t>доступной</w:t>
      </w:r>
      <w:r>
        <w:rPr>
          <w:spacing w:val="22"/>
        </w:rPr>
        <w:t xml:space="preserve"> </w:t>
      </w:r>
      <w:r>
        <w:t>информацией,</w:t>
      </w:r>
      <w:r>
        <w:rPr>
          <w:spacing w:val="21"/>
        </w:rPr>
        <w:t xml:space="preserve"> </w:t>
      </w:r>
      <w:r>
        <w:t>работать</w:t>
      </w:r>
      <w:r>
        <w:rPr>
          <w:spacing w:val="23"/>
        </w:rPr>
        <w:t xml:space="preserve"> </w:t>
      </w:r>
      <w:r>
        <w:t>в</w:t>
      </w:r>
      <w:r>
        <w:rPr>
          <w:spacing w:val="24"/>
        </w:rPr>
        <w:t xml:space="preserve"> </w:t>
      </w:r>
      <w:r>
        <w:t>программах</w:t>
      </w:r>
      <w:r>
        <w:rPr>
          <w:spacing w:val="26"/>
        </w:rPr>
        <w:t xml:space="preserve"> </w:t>
      </w:r>
      <w:r>
        <w:t>Word,</w:t>
      </w:r>
      <w:r>
        <w:rPr>
          <w:spacing w:val="24"/>
        </w:rPr>
        <w:t xml:space="preserve"> </w:t>
      </w:r>
      <w:r>
        <w:t>Power</w:t>
      </w:r>
    </w:p>
    <w:p w14:paraId="124E216F" w14:textId="77777777" w:rsidR="00775EE4" w:rsidRDefault="00BE32C9">
      <w:pPr>
        <w:pStyle w:val="a3"/>
        <w:spacing w:before="153"/>
        <w:ind w:firstLine="0"/>
        <w:jc w:val="left"/>
      </w:pPr>
      <w:r>
        <w:t>Point;</w:t>
      </w:r>
    </w:p>
    <w:p w14:paraId="5A655100" w14:textId="77777777" w:rsidR="00775EE4" w:rsidRDefault="00BE32C9">
      <w:pPr>
        <w:pStyle w:val="a3"/>
        <w:tabs>
          <w:tab w:val="left" w:pos="2161"/>
          <w:tab w:val="left" w:pos="3771"/>
          <w:tab w:val="left" w:pos="4910"/>
          <w:tab w:val="left" w:pos="6380"/>
          <w:tab w:val="left" w:pos="7805"/>
          <w:tab w:val="left" w:pos="8230"/>
        </w:tabs>
        <w:spacing w:before="160"/>
        <w:ind w:left="1026" w:firstLine="0"/>
        <w:jc w:val="left"/>
      </w:pPr>
      <w:r>
        <w:t>решать</w:t>
      </w:r>
      <w:r>
        <w:tab/>
        <w:t>творческие</w:t>
      </w:r>
      <w:r>
        <w:tab/>
        <w:t>задачи,</w:t>
      </w:r>
      <w:r>
        <w:tab/>
        <w:t>мысленно</w:t>
      </w:r>
      <w:r>
        <w:tab/>
        <w:t>создавать</w:t>
      </w:r>
      <w:r>
        <w:tab/>
        <w:t>и</w:t>
      </w:r>
      <w:r>
        <w:tab/>
        <w:t>разрабатывать</w:t>
      </w:r>
    </w:p>
    <w:p w14:paraId="7BE1573F" w14:textId="77777777" w:rsidR="00775EE4" w:rsidRDefault="00BE32C9">
      <w:pPr>
        <w:pStyle w:val="a3"/>
        <w:tabs>
          <w:tab w:val="left" w:pos="2342"/>
          <w:tab w:val="left" w:pos="4616"/>
          <w:tab w:val="left" w:pos="5127"/>
          <w:tab w:val="left" w:pos="6793"/>
          <w:tab w:val="left" w:pos="7861"/>
        </w:tabs>
        <w:spacing w:before="161" w:line="360" w:lineRule="auto"/>
        <w:ind w:right="409" w:firstLine="0"/>
        <w:jc w:val="right"/>
      </w:pPr>
      <w:r>
        <w:t>проектный</w:t>
      </w:r>
      <w:r>
        <w:rPr>
          <w:spacing w:val="5"/>
        </w:rPr>
        <w:t xml:space="preserve"> </w:t>
      </w:r>
      <w:r>
        <w:t>замысел,</w:t>
      </w:r>
      <w:r>
        <w:rPr>
          <w:spacing w:val="1"/>
        </w:rPr>
        <w:t xml:space="preserve"> </w:t>
      </w:r>
      <w:r>
        <w:t>осуществлять</w:t>
      </w:r>
      <w:r>
        <w:rPr>
          <w:spacing w:val="3"/>
        </w:rPr>
        <w:t xml:space="preserve"> </w:t>
      </w:r>
      <w:r>
        <w:t>выбор</w:t>
      </w:r>
      <w:r>
        <w:rPr>
          <w:spacing w:val="5"/>
        </w:rPr>
        <w:t xml:space="preserve"> </w:t>
      </w:r>
      <w:r>
        <w:t>средств</w:t>
      </w:r>
      <w:r>
        <w:rPr>
          <w:spacing w:val="3"/>
        </w:rPr>
        <w:t xml:space="preserve"> </w:t>
      </w:r>
      <w:r>
        <w:t>и</w:t>
      </w:r>
      <w:r>
        <w:rPr>
          <w:spacing w:val="5"/>
        </w:rPr>
        <w:t xml:space="preserve"> </w:t>
      </w:r>
      <w:r>
        <w:t>способов</w:t>
      </w:r>
      <w:r>
        <w:rPr>
          <w:spacing w:val="4"/>
        </w:rPr>
        <w:t xml:space="preserve"> </w:t>
      </w:r>
      <w:r>
        <w:t>его</w:t>
      </w:r>
      <w:r>
        <w:rPr>
          <w:spacing w:val="5"/>
        </w:rPr>
        <w:t xml:space="preserve"> </w:t>
      </w:r>
      <w:r>
        <w:t>практического</w:t>
      </w:r>
      <w:r>
        <w:rPr>
          <w:spacing w:val="-67"/>
        </w:rPr>
        <w:t xml:space="preserve"> </w:t>
      </w:r>
      <w:r>
        <w:t>воплощения, аргументированно представлять продукт проектной деятельности;</w:t>
      </w:r>
      <w:r>
        <w:rPr>
          <w:spacing w:val="-67"/>
        </w:rPr>
        <w:t xml:space="preserve"> </w:t>
      </w:r>
      <w:r>
        <w:t>осуществлять</w:t>
      </w:r>
      <w:r>
        <w:tab/>
        <w:t>сотрудничество</w:t>
      </w:r>
      <w:r>
        <w:tab/>
        <w:t>в</w:t>
      </w:r>
      <w:r>
        <w:tab/>
        <w:t>различных</w:t>
      </w:r>
      <w:r>
        <w:tab/>
        <w:t>видах</w:t>
      </w:r>
      <w:r>
        <w:tab/>
        <w:t>совместной</w:t>
      </w:r>
    </w:p>
    <w:p w14:paraId="0EDCFB75" w14:textId="77777777" w:rsidR="00775EE4" w:rsidRDefault="00BE32C9">
      <w:pPr>
        <w:pStyle w:val="a3"/>
        <w:spacing w:line="360" w:lineRule="auto"/>
        <w:ind w:right="411" w:firstLine="0"/>
      </w:pPr>
      <w:r>
        <w:t>деятельности,</w:t>
      </w:r>
      <w:r>
        <w:rPr>
          <w:spacing w:val="1"/>
        </w:rPr>
        <w:t xml:space="preserve"> </w:t>
      </w:r>
      <w:r>
        <w:t>предлагать</w:t>
      </w:r>
      <w:r>
        <w:rPr>
          <w:spacing w:val="1"/>
        </w:rPr>
        <w:t xml:space="preserve"> </w:t>
      </w:r>
      <w:r>
        <w:t>идеи</w:t>
      </w:r>
      <w:r>
        <w:rPr>
          <w:spacing w:val="1"/>
        </w:rPr>
        <w:t xml:space="preserve"> </w:t>
      </w:r>
      <w:r>
        <w:t>для</w:t>
      </w:r>
      <w:r>
        <w:rPr>
          <w:spacing w:val="1"/>
        </w:rPr>
        <w:t xml:space="preserve"> </w:t>
      </w:r>
      <w:r>
        <w:t>обсуждения,</w:t>
      </w:r>
      <w:r>
        <w:rPr>
          <w:spacing w:val="1"/>
        </w:rPr>
        <w:t xml:space="preserve"> </w:t>
      </w:r>
      <w:r>
        <w:t>уважительно</w:t>
      </w:r>
      <w:r>
        <w:rPr>
          <w:spacing w:val="1"/>
        </w:rPr>
        <w:t xml:space="preserve"> </w:t>
      </w:r>
      <w:r>
        <w:t>относиться</w:t>
      </w:r>
      <w:r>
        <w:rPr>
          <w:spacing w:val="1"/>
        </w:rPr>
        <w:t xml:space="preserve"> </w:t>
      </w:r>
      <w:r>
        <w:t>к</w:t>
      </w:r>
      <w:r>
        <w:rPr>
          <w:spacing w:val="1"/>
        </w:rPr>
        <w:t xml:space="preserve"> </w:t>
      </w:r>
      <w:r>
        <w:t>мнению</w:t>
      </w:r>
      <w:r>
        <w:rPr>
          <w:spacing w:val="1"/>
        </w:rPr>
        <w:t xml:space="preserve"> </w:t>
      </w:r>
      <w:r>
        <w:t>товарищей,</w:t>
      </w:r>
      <w:r>
        <w:rPr>
          <w:spacing w:val="1"/>
        </w:rPr>
        <w:t xml:space="preserve"> </w:t>
      </w:r>
      <w:r>
        <w:t>договариваться,</w:t>
      </w:r>
      <w:r>
        <w:rPr>
          <w:spacing w:val="1"/>
        </w:rPr>
        <w:t xml:space="preserve"> </w:t>
      </w:r>
      <w:r>
        <w:t>участвовать</w:t>
      </w:r>
      <w:r>
        <w:rPr>
          <w:spacing w:val="1"/>
        </w:rPr>
        <w:t xml:space="preserve"> </w:t>
      </w:r>
      <w:r>
        <w:t>в</w:t>
      </w:r>
      <w:r>
        <w:rPr>
          <w:spacing w:val="1"/>
        </w:rPr>
        <w:t xml:space="preserve"> </w:t>
      </w:r>
      <w:r>
        <w:t>распределении</w:t>
      </w:r>
      <w:r>
        <w:rPr>
          <w:spacing w:val="1"/>
        </w:rPr>
        <w:t xml:space="preserve"> </w:t>
      </w:r>
      <w:r>
        <w:t>ролей,</w:t>
      </w:r>
      <w:r>
        <w:rPr>
          <w:spacing w:val="-67"/>
        </w:rPr>
        <w:t xml:space="preserve"> </w:t>
      </w:r>
      <w:r>
        <w:t>координировать</w:t>
      </w:r>
      <w:r>
        <w:rPr>
          <w:spacing w:val="-3"/>
        </w:rPr>
        <w:t xml:space="preserve"> </w:t>
      </w:r>
      <w:r>
        <w:t>собственную</w:t>
      </w:r>
      <w:r>
        <w:rPr>
          <w:spacing w:val="-1"/>
        </w:rPr>
        <w:t xml:space="preserve"> </w:t>
      </w:r>
      <w:r>
        <w:t>работу</w:t>
      </w:r>
      <w:r>
        <w:rPr>
          <w:spacing w:val="-4"/>
        </w:rPr>
        <w:t xml:space="preserve"> </w:t>
      </w:r>
      <w:r>
        <w:t>в</w:t>
      </w:r>
      <w:r>
        <w:rPr>
          <w:spacing w:val="-1"/>
        </w:rPr>
        <w:t xml:space="preserve"> </w:t>
      </w:r>
      <w:r>
        <w:t>общем</w:t>
      </w:r>
      <w:r>
        <w:rPr>
          <w:spacing w:val="-4"/>
        </w:rPr>
        <w:t xml:space="preserve"> </w:t>
      </w:r>
      <w:r>
        <w:t>процессе.</w:t>
      </w:r>
    </w:p>
    <w:p w14:paraId="4EA77CD0" w14:textId="77777777" w:rsidR="00775EE4" w:rsidRDefault="00775EE4">
      <w:pPr>
        <w:spacing w:line="360" w:lineRule="auto"/>
        <w:sectPr w:rsidR="00775EE4">
          <w:pgSz w:w="11910" w:h="16840"/>
          <w:pgMar w:top="1040" w:right="440" w:bottom="1140" w:left="1100" w:header="0" w:footer="875" w:gutter="0"/>
          <w:cols w:space="720"/>
        </w:sectPr>
      </w:pPr>
    </w:p>
    <w:p w14:paraId="0A6C1214" w14:textId="77777777" w:rsidR="00775EE4" w:rsidRDefault="00BE32C9">
      <w:pPr>
        <w:pStyle w:val="1"/>
        <w:numPr>
          <w:ilvl w:val="2"/>
          <w:numId w:val="47"/>
        </w:numPr>
        <w:tabs>
          <w:tab w:val="left" w:pos="2632"/>
          <w:tab w:val="left" w:pos="2633"/>
        </w:tabs>
        <w:spacing w:before="72"/>
        <w:ind w:left="2632" w:hanging="1417"/>
        <w:jc w:val="left"/>
      </w:pPr>
      <w:r>
        <w:t>Федеральная</w:t>
      </w:r>
      <w:r>
        <w:rPr>
          <w:spacing w:val="-5"/>
        </w:rPr>
        <w:t xml:space="preserve"> </w:t>
      </w:r>
      <w:r>
        <w:t>рабочая</w:t>
      </w:r>
      <w:r>
        <w:rPr>
          <w:spacing w:val="-5"/>
        </w:rPr>
        <w:t xml:space="preserve"> </w:t>
      </w:r>
      <w:r>
        <w:t>программа</w:t>
      </w:r>
      <w:r>
        <w:rPr>
          <w:spacing w:val="-2"/>
        </w:rPr>
        <w:t xml:space="preserve"> </w:t>
      </w:r>
      <w:r>
        <w:t>по</w:t>
      </w:r>
      <w:r>
        <w:rPr>
          <w:spacing w:val="-6"/>
        </w:rPr>
        <w:t xml:space="preserve"> </w:t>
      </w:r>
      <w:r>
        <w:t>учебному</w:t>
      </w:r>
      <w:r>
        <w:rPr>
          <w:spacing w:val="2"/>
        </w:rPr>
        <w:t xml:space="preserve"> </w:t>
      </w:r>
      <w:r>
        <w:t>предмету</w:t>
      </w:r>
    </w:p>
    <w:p w14:paraId="6EFE4CEC" w14:textId="77777777" w:rsidR="00775EE4" w:rsidRDefault="00BE32C9">
      <w:pPr>
        <w:spacing w:before="163"/>
        <w:ind w:left="3605"/>
        <w:jc w:val="both"/>
        <w:rPr>
          <w:b/>
          <w:sz w:val="28"/>
        </w:rPr>
      </w:pPr>
      <w:r>
        <w:rPr>
          <w:b/>
          <w:sz w:val="28"/>
        </w:rPr>
        <w:t>«Физическая</w:t>
      </w:r>
      <w:r>
        <w:rPr>
          <w:b/>
          <w:spacing w:val="-4"/>
          <w:sz w:val="28"/>
        </w:rPr>
        <w:t xml:space="preserve"> </w:t>
      </w:r>
      <w:r>
        <w:rPr>
          <w:b/>
          <w:sz w:val="28"/>
        </w:rPr>
        <w:t>культура»</w:t>
      </w:r>
    </w:p>
    <w:p w14:paraId="4175DC96" w14:textId="5488DD1D" w:rsidR="00775EE4" w:rsidRPr="005F6622" w:rsidRDefault="005F6622" w:rsidP="005F6622">
      <w:pPr>
        <w:tabs>
          <w:tab w:val="left" w:pos="2443"/>
        </w:tabs>
        <w:spacing w:before="156" w:line="360" w:lineRule="auto"/>
        <w:ind w:left="426"/>
        <w:jc w:val="both"/>
        <w:rPr>
          <w:sz w:val="28"/>
          <w:szCs w:val="28"/>
        </w:rPr>
      </w:pPr>
      <w:r>
        <w:rPr>
          <w:sz w:val="28"/>
          <w:szCs w:val="28"/>
        </w:rPr>
        <w:t xml:space="preserve">           </w:t>
      </w:r>
      <w:r w:rsidR="00BE32C9" w:rsidRPr="005F6622">
        <w:rPr>
          <w:sz w:val="28"/>
          <w:szCs w:val="28"/>
        </w:rPr>
        <w:t>Федеральная</w:t>
      </w:r>
      <w:r w:rsidR="00BE32C9" w:rsidRPr="005F6622">
        <w:rPr>
          <w:spacing w:val="92"/>
          <w:sz w:val="28"/>
          <w:szCs w:val="28"/>
        </w:rPr>
        <w:t xml:space="preserve"> </w:t>
      </w:r>
      <w:r w:rsidR="00BE32C9" w:rsidRPr="005F6622">
        <w:rPr>
          <w:sz w:val="28"/>
          <w:szCs w:val="28"/>
        </w:rPr>
        <w:t xml:space="preserve">рабочая  </w:t>
      </w:r>
      <w:r w:rsidR="00BE32C9" w:rsidRPr="005F6622">
        <w:rPr>
          <w:spacing w:val="20"/>
          <w:sz w:val="28"/>
          <w:szCs w:val="28"/>
        </w:rPr>
        <w:t xml:space="preserve"> </w:t>
      </w:r>
      <w:r w:rsidR="00BE32C9" w:rsidRPr="005F6622">
        <w:rPr>
          <w:sz w:val="28"/>
          <w:szCs w:val="28"/>
        </w:rPr>
        <w:t xml:space="preserve">программа  </w:t>
      </w:r>
      <w:r w:rsidR="00BE32C9" w:rsidRPr="005F6622">
        <w:rPr>
          <w:spacing w:val="20"/>
          <w:sz w:val="28"/>
          <w:szCs w:val="28"/>
        </w:rPr>
        <w:t xml:space="preserve"> </w:t>
      </w:r>
      <w:r w:rsidR="00BE32C9" w:rsidRPr="005F6622">
        <w:rPr>
          <w:sz w:val="28"/>
          <w:szCs w:val="28"/>
        </w:rPr>
        <w:t xml:space="preserve">по  </w:t>
      </w:r>
      <w:r w:rsidR="00BE32C9" w:rsidRPr="005F6622">
        <w:rPr>
          <w:spacing w:val="21"/>
          <w:sz w:val="28"/>
          <w:szCs w:val="28"/>
        </w:rPr>
        <w:t xml:space="preserve"> </w:t>
      </w:r>
      <w:r w:rsidR="00BE32C9" w:rsidRPr="005F6622">
        <w:rPr>
          <w:sz w:val="28"/>
          <w:szCs w:val="28"/>
        </w:rPr>
        <w:t xml:space="preserve">учебному  </w:t>
      </w:r>
      <w:r w:rsidR="00BE32C9" w:rsidRPr="005F6622">
        <w:rPr>
          <w:spacing w:val="19"/>
          <w:sz w:val="28"/>
          <w:szCs w:val="28"/>
        </w:rPr>
        <w:t xml:space="preserve"> </w:t>
      </w:r>
      <w:r w:rsidR="00BE32C9" w:rsidRPr="005F6622">
        <w:rPr>
          <w:sz w:val="28"/>
          <w:szCs w:val="28"/>
        </w:rPr>
        <w:t>предмету</w:t>
      </w:r>
      <w:r w:rsidRPr="005F6622">
        <w:rPr>
          <w:sz w:val="28"/>
          <w:szCs w:val="28"/>
        </w:rPr>
        <w:t xml:space="preserve"> </w:t>
      </w:r>
      <w:r w:rsidR="00BE32C9" w:rsidRPr="005F6622">
        <w:rPr>
          <w:sz w:val="28"/>
          <w:szCs w:val="28"/>
        </w:rPr>
        <w:t>«Физическая</w:t>
      </w:r>
      <w:r w:rsidR="00BE32C9" w:rsidRPr="005F6622">
        <w:rPr>
          <w:spacing w:val="1"/>
          <w:sz w:val="28"/>
          <w:szCs w:val="28"/>
        </w:rPr>
        <w:t xml:space="preserve"> </w:t>
      </w:r>
      <w:r w:rsidR="00BE32C9" w:rsidRPr="005F6622">
        <w:rPr>
          <w:sz w:val="28"/>
          <w:szCs w:val="28"/>
        </w:rPr>
        <w:t>культура»</w:t>
      </w:r>
      <w:r w:rsidR="00BE32C9" w:rsidRPr="005F6622">
        <w:rPr>
          <w:spacing w:val="1"/>
          <w:sz w:val="28"/>
          <w:szCs w:val="28"/>
        </w:rPr>
        <w:t xml:space="preserve"> </w:t>
      </w:r>
      <w:r w:rsidR="00BE32C9" w:rsidRPr="005F6622">
        <w:rPr>
          <w:sz w:val="28"/>
          <w:szCs w:val="28"/>
        </w:rPr>
        <w:t>(предметная</w:t>
      </w:r>
      <w:r w:rsidR="00BE32C9" w:rsidRPr="005F6622">
        <w:rPr>
          <w:spacing w:val="1"/>
          <w:sz w:val="28"/>
          <w:szCs w:val="28"/>
        </w:rPr>
        <w:t xml:space="preserve"> </w:t>
      </w:r>
      <w:r w:rsidR="00BE32C9" w:rsidRPr="005F6622">
        <w:rPr>
          <w:sz w:val="28"/>
          <w:szCs w:val="28"/>
        </w:rPr>
        <w:t>область</w:t>
      </w:r>
      <w:r w:rsidR="00BE32C9" w:rsidRPr="005F6622">
        <w:rPr>
          <w:spacing w:val="1"/>
          <w:sz w:val="28"/>
          <w:szCs w:val="28"/>
        </w:rPr>
        <w:t xml:space="preserve"> </w:t>
      </w:r>
      <w:r w:rsidR="00BE32C9" w:rsidRPr="005F6622">
        <w:rPr>
          <w:sz w:val="28"/>
          <w:szCs w:val="28"/>
        </w:rPr>
        <w:t>«Физическая</w:t>
      </w:r>
      <w:r w:rsidR="00BE32C9" w:rsidRPr="005F6622">
        <w:rPr>
          <w:spacing w:val="1"/>
          <w:sz w:val="28"/>
          <w:szCs w:val="28"/>
        </w:rPr>
        <w:t xml:space="preserve"> </w:t>
      </w:r>
      <w:r w:rsidR="00BE32C9" w:rsidRPr="005F6622">
        <w:rPr>
          <w:sz w:val="28"/>
          <w:szCs w:val="28"/>
        </w:rPr>
        <w:t>культура»)</w:t>
      </w:r>
      <w:r w:rsidR="00BE32C9" w:rsidRPr="005F6622">
        <w:rPr>
          <w:spacing w:val="1"/>
          <w:sz w:val="28"/>
          <w:szCs w:val="28"/>
        </w:rPr>
        <w:t xml:space="preserve"> </w:t>
      </w:r>
      <w:r w:rsidR="00BE32C9" w:rsidRPr="005F6622">
        <w:rPr>
          <w:sz w:val="28"/>
          <w:szCs w:val="28"/>
        </w:rPr>
        <w:t>(далее</w:t>
      </w:r>
      <w:r w:rsidR="00BE32C9" w:rsidRPr="005F6622">
        <w:rPr>
          <w:spacing w:val="-67"/>
          <w:sz w:val="28"/>
          <w:szCs w:val="28"/>
        </w:rPr>
        <w:t xml:space="preserve"> </w:t>
      </w:r>
      <w:r w:rsidR="00BE32C9" w:rsidRPr="005F6622">
        <w:rPr>
          <w:sz w:val="28"/>
          <w:szCs w:val="28"/>
        </w:rPr>
        <w:t>соответственно</w:t>
      </w:r>
      <w:r w:rsidR="00BE32C9" w:rsidRPr="005F6622">
        <w:rPr>
          <w:spacing w:val="1"/>
          <w:sz w:val="28"/>
          <w:szCs w:val="28"/>
        </w:rPr>
        <w:t xml:space="preserve"> </w:t>
      </w:r>
      <w:r w:rsidR="00BE32C9" w:rsidRPr="005F6622">
        <w:rPr>
          <w:sz w:val="28"/>
          <w:szCs w:val="28"/>
        </w:rPr>
        <w:t>–</w:t>
      </w:r>
      <w:r w:rsidR="00BE32C9" w:rsidRPr="005F6622">
        <w:rPr>
          <w:spacing w:val="1"/>
          <w:sz w:val="28"/>
          <w:szCs w:val="28"/>
        </w:rPr>
        <w:t xml:space="preserve"> </w:t>
      </w:r>
      <w:r w:rsidR="00BE32C9" w:rsidRPr="005F6622">
        <w:rPr>
          <w:sz w:val="28"/>
          <w:szCs w:val="28"/>
        </w:rPr>
        <w:t>программа</w:t>
      </w:r>
      <w:r w:rsidR="00BE32C9" w:rsidRPr="005F6622">
        <w:rPr>
          <w:spacing w:val="1"/>
          <w:sz w:val="28"/>
          <w:szCs w:val="28"/>
        </w:rPr>
        <w:t xml:space="preserve"> </w:t>
      </w:r>
      <w:r w:rsidR="00BE32C9" w:rsidRPr="005F6622">
        <w:rPr>
          <w:sz w:val="28"/>
          <w:szCs w:val="28"/>
        </w:rPr>
        <w:t>по</w:t>
      </w:r>
      <w:r w:rsidR="00BE32C9" w:rsidRPr="005F6622">
        <w:rPr>
          <w:spacing w:val="1"/>
          <w:sz w:val="28"/>
          <w:szCs w:val="28"/>
        </w:rPr>
        <w:t xml:space="preserve"> </w:t>
      </w:r>
      <w:r w:rsidR="00BE32C9" w:rsidRPr="005F6622">
        <w:rPr>
          <w:sz w:val="28"/>
          <w:szCs w:val="28"/>
        </w:rPr>
        <w:t>физической</w:t>
      </w:r>
      <w:r w:rsidR="00BE32C9" w:rsidRPr="005F6622">
        <w:rPr>
          <w:spacing w:val="1"/>
          <w:sz w:val="28"/>
          <w:szCs w:val="28"/>
        </w:rPr>
        <w:t xml:space="preserve"> </w:t>
      </w:r>
      <w:r w:rsidR="00BE32C9" w:rsidRPr="005F6622">
        <w:rPr>
          <w:sz w:val="28"/>
          <w:szCs w:val="28"/>
        </w:rPr>
        <w:t>культуре,</w:t>
      </w:r>
      <w:r w:rsidR="00BE32C9" w:rsidRPr="005F6622">
        <w:rPr>
          <w:spacing w:val="1"/>
          <w:sz w:val="28"/>
          <w:szCs w:val="28"/>
        </w:rPr>
        <w:t xml:space="preserve"> </w:t>
      </w:r>
      <w:r w:rsidR="00BE32C9" w:rsidRPr="005F6622">
        <w:rPr>
          <w:sz w:val="28"/>
          <w:szCs w:val="28"/>
        </w:rPr>
        <w:t>физическая</w:t>
      </w:r>
      <w:r w:rsidR="00BE32C9" w:rsidRPr="005F6622">
        <w:rPr>
          <w:spacing w:val="1"/>
          <w:sz w:val="28"/>
          <w:szCs w:val="28"/>
        </w:rPr>
        <w:t xml:space="preserve"> </w:t>
      </w:r>
      <w:r w:rsidR="00BE32C9" w:rsidRPr="005F6622">
        <w:rPr>
          <w:sz w:val="28"/>
          <w:szCs w:val="28"/>
        </w:rPr>
        <w:t>культура)</w:t>
      </w:r>
      <w:r w:rsidR="00BE32C9" w:rsidRPr="005F6622">
        <w:rPr>
          <w:spacing w:val="-67"/>
          <w:sz w:val="28"/>
          <w:szCs w:val="28"/>
        </w:rPr>
        <w:t xml:space="preserve"> </w:t>
      </w:r>
      <w:r w:rsidR="00BE32C9" w:rsidRPr="005F6622">
        <w:rPr>
          <w:sz w:val="28"/>
          <w:szCs w:val="28"/>
        </w:rPr>
        <w:t>включает</w:t>
      </w:r>
      <w:r w:rsidR="00BE32C9" w:rsidRPr="005F6622">
        <w:rPr>
          <w:spacing w:val="1"/>
          <w:sz w:val="28"/>
          <w:szCs w:val="28"/>
        </w:rPr>
        <w:t xml:space="preserve"> </w:t>
      </w:r>
      <w:r w:rsidR="00BE32C9" w:rsidRPr="005F6622">
        <w:rPr>
          <w:sz w:val="28"/>
          <w:szCs w:val="28"/>
        </w:rPr>
        <w:t>пояснительную</w:t>
      </w:r>
      <w:r w:rsidR="00BE32C9" w:rsidRPr="005F6622">
        <w:rPr>
          <w:spacing w:val="1"/>
          <w:sz w:val="28"/>
          <w:szCs w:val="28"/>
        </w:rPr>
        <w:t xml:space="preserve"> </w:t>
      </w:r>
      <w:r w:rsidR="00BE32C9" w:rsidRPr="005F6622">
        <w:rPr>
          <w:sz w:val="28"/>
          <w:szCs w:val="28"/>
        </w:rPr>
        <w:t>записку,</w:t>
      </w:r>
      <w:r w:rsidR="00BE32C9" w:rsidRPr="005F6622">
        <w:rPr>
          <w:spacing w:val="1"/>
          <w:sz w:val="28"/>
          <w:szCs w:val="28"/>
        </w:rPr>
        <w:t xml:space="preserve"> </w:t>
      </w:r>
      <w:r w:rsidR="00BE32C9" w:rsidRPr="005F6622">
        <w:rPr>
          <w:sz w:val="28"/>
          <w:szCs w:val="28"/>
        </w:rPr>
        <w:t>содержание</w:t>
      </w:r>
      <w:r w:rsidR="00BE32C9" w:rsidRPr="005F6622">
        <w:rPr>
          <w:spacing w:val="1"/>
          <w:sz w:val="28"/>
          <w:szCs w:val="28"/>
        </w:rPr>
        <w:t xml:space="preserve"> </w:t>
      </w:r>
      <w:r w:rsidR="00BE32C9" w:rsidRPr="005F6622">
        <w:rPr>
          <w:sz w:val="28"/>
          <w:szCs w:val="28"/>
        </w:rPr>
        <w:t>обучения,</w:t>
      </w:r>
      <w:r w:rsidR="00BE32C9" w:rsidRPr="005F6622">
        <w:rPr>
          <w:spacing w:val="1"/>
          <w:sz w:val="28"/>
          <w:szCs w:val="28"/>
        </w:rPr>
        <w:t xml:space="preserve"> </w:t>
      </w:r>
      <w:r w:rsidR="00BE32C9" w:rsidRPr="005F6622">
        <w:rPr>
          <w:sz w:val="28"/>
          <w:szCs w:val="28"/>
        </w:rPr>
        <w:t>планируемые</w:t>
      </w:r>
      <w:r w:rsidR="00BE32C9" w:rsidRPr="005F6622">
        <w:rPr>
          <w:spacing w:val="-67"/>
          <w:sz w:val="28"/>
          <w:szCs w:val="28"/>
        </w:rPr>
        <w:t xml:space="preserve"> </w:t>
      </w:r>
      <w:r w:rsidR="00BE32C9" w:rsidRPr="005F6622">
        <w:rPr>
          <w:sz w:val="28"/>
          <w:szCs w:val="28"/>
        </w:rPr>
        <w:t>результаты</w:t>
      </w:r>
      <w:r w:rsidR="00BE32C9" w:rsidRPr="005F6622">
        <w:rPr>
          <w:spacing w:val="-1"/>
          <w:sz w:val="28"/>
          <w:szCs w:val="28"/>
        </w:rPr>
        <w:t xml:space="preserve"> </w:t>
      </w:r>
      <w:r w:rsidR="00BE32C9" w:rsidRPr="005F6622">
        <w:rPr>
          <w:sz w:val="28"/>
          <w:szCs w:val="28"/>
        </w:rPr>
        <w:t>освоения программы</w:t>
      </w:r>
      <w:r w:rsidR="00BE32C9" w:rsidRPr="005F6622">
        <w:rPr>
          <w:spacing w:val="-1"/>
          <w:sz w:val="28"/>
          <w:szCs w:val="28"/>
        </w:rPr>
        <w:t xml:space="preserve"> </w:t>
      </w:r>
      <w:r w:rsidR="00BE32C9" w:rsidRPr="005F6622">
        <w:rPr>
          <w:sz w:val="28"/>
          <w:szCs w:val="28"/>
        </w:rPr>
        <w:t>по</w:t>
      </w:r>
      <w:r w:rsidR="00BE32C9" w:rsidRPr="005F6622">
        <w:rPr>
          <w:spacing w:val="1"/>
          <w:sz w:val="28"/>
          <w:szCs w:val="28"/>
        </w:rPr>
        <w:t xml:space="preserve"> </w:t>
      </w:r>
      <w:r w:rsidR="00BE32C9" w:rsidRPr="005F6622">
        <w:rPr>
          <w:sz w:val="28"/>
          <w:szCs w:val="28"/>
        </w:rPr>
        <w:t>физической</w:t>
      </w:r>
      <w:r w:rsidR="00BE32C9" w:rsidRPr="005F6622">
        <w:rPr>
          <w:spacing w:val="-1"/>
          <w:sz w:val="28"/>
          <w:szCs w:val="28"/>
        </w:rPr>
        <w:t xml:space="preserve"> </w:t>
      </w:r>
      <w:r w:rsidR="00BE32C9" w:rsidRPr="005F6622">
        <w:rPr>
          <w:sz w:val="28"/>
          <w:szCs w:val="28"/>
        </w:rPr>
        <w:t>культуре.</w:t>
      </w:r>
    </w:p>
    <w:p w14:paraId="07B2D56F" w14:textId="77777777" w:rsidR="00377975" w:rsidRPr="005F6622" w:rsidRDefault="00BE32C9" w:rsidP="005F6622">
      <w:pPr>
        <w:pStyle w:val="a5"/>
        <w:tabs>
          <w:tab w:val="left" w:pos="2513"/>
        </w:tabs>
        <w:spacing w:line="360" w:lineRule="auto"/>
        <w:ind w:left="1026" w:right="5050" w:firstLine="0"/>
        <w:rPr>
          <w:spacing w:val="1"/>
          <w:sz w:val="28"/>
          <w:szCs w:val="28"/>
        </w:rPr>
      </w:pPr>
      <w:r w:rsidRPr="005F6622">
        <w:rPr>
          <w:sz w:val="28"/>
          <w:szCs w:val="28"/>
        </w:rPr>
        <w:t>Вариант</w:t>
      </w:r>
      <w:r w:rsidRPr="005F6622">
        <w:rPr>
          <w:spacing w:val="-1"/>
          <w:sz w:val="28"/>
          <w:szCs w:val="28"/>
        </w:rPr>
        <w:t xml:space="preserve"> </w:t>
      </w:r>
      <w:r w:rsidRPr="005F6622">
        <w:rPr>
          <w:sz w:val="28"/>
          <w:szCs w:val="28"/>
        </w:rPr>
        <w:t>№</w:t>
      </w:r>
      <w:r w:rsidRPr="005F6622">
        <w:rPr>
          <w:spacing w:val="4"/>
          <w:sz w:val="28"/>
          <w:szCs w:val="28"/>
        </w:rPr>
        <w:t xml:space="preserve"> </w:t>
      </w:r>
      <w:r w:rsidRPr="005F6622">
        <w:rPr>
          <w:sz w:val="28"/>
          <w:szCs w:val="28"/>
        </w:rPr>
        <w:t>2.</w:t>
      </w:r>
      <w:r w:rsidRPr="005F6622">
        <w:rPr>
          <w:spacing w:val="1"/>
          <w:sz w:val="28"/>
          <w:szCs w:val="28"/>
        </w:rPr>
        <w:t xml:space="preserve"> </w:t>
      </w:r>
    </w:p>
    <w:p w14:paraId="619C46D9" w14:textId="72B2BF44" w:rsidR="00775EE4" w:rsidRDefault="00BE32C9" w:rsidP="00377975">
      <w:pPr>
        <w:pStyle w:val="a5"/>
        <w:tabs>
          <w:tab w:val="left" w:pos="2513"/>
        </w:tabs>
        <w:spacing w:line="360" w:lineRule="auto"/>
        <w:ind w:left="1026" w:right="5050" w:firstLine="0"/>
        <w:rPr>
          <w:sz w:val="28"/>
        </w:rPr>
      </w:pPr>
      <w:r>
        <w:rPr>
          <w:sz w:val="28"/>
        </w:rPr>
        <w:t>Пояснительная</w:t>
      </w:r>
      <w:r>
        <w:rPr>
          <w:spacing w:val="-2"/>
          <w:sz w:val="28"/>
        </w:rPr>
        <w:t xml:space="preserve"> </w:t>
      </w:r>
      <w:r>
        <w:rPr>
          <w:sz w:val="28"/>
        </w:rPr>
        <w:t>записка.</w:t>
      </w:r>
    </w:p>
    <w:p w14:paraId="4356E34D" w14:textId="77777777" w:rsidR="00775EE4" w:rsidRDefault="00BE32C9">
      <w:pPr>
        <w:pStyle w:val="a3"/>
        <w:spacing w:before="2" w:line="360" w:lineRule="auto"/>
        <w:ind w:right="403"/>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67"/>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ФГОС</w:t>
      </w:r>
      <w:r>
        <w:rPr>
          <w:spacing w:val="1"/>
        </w:rPr>
        <w:t xml:space="preserve"> </w:t>
      </w:r>
      <w:r>
        <w:t>НОО,</w:t>
      </w:r>
      <w:r>
        <w:rPr>
          <w:spacing w:val="1"/>
        </w:rPr>
        <w:t xml:space="preserve"> </w:t>
      </w:r>
      <w:r>
        <w:t>а</w:t>
      </w:r>
      <w:r>
        <w:rPr>
          <w:spacing w:val="7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духовно-нравственного</w:t>
      </w:r>
      <w:r>
        <w:rPr>
          <w:spacing w:val="1"/>
        </w:rPr>
        <w:t xml:space="preserve"> </w:t>
      </w:r>
      <w:r>
        <w:t>развития,</w:t>
      </w:r>
      <w:r>
        <w:rPr>
          <w:spacing w:val="1"/>
        </w:rPr>
        <w:t xml:space="preserve"> </w:t>
      </w:r>
      <w:r>
        <w:t>воспитания и социализации обучающихся, сформулированные в федеральной</w:t>
      </w:r>
      <w:r>
        <w:rPr>
          <w:spacing w:val="1"/>
        </w:rPr>
        <w:t xml:space="preserve"> </w:t>
      </w:r>
      <w:r>
        <w:t>рабочей</w:t>
      </w:r>
      <w:r>
        <w:rPr>
          <w:spacing w:val="-3"/>
        </w:rPr>
        <w:t xml:space="preserve"> </w:t>
      </w:r>
      <w:r>
        <w:t>программе воспитания.</w:t>
      </w:r>
    </w:p>
    <w:p w14:paraId="775ACD19" w14:textId="77777777" w:rsidR="00775EE4" w:rsidRDefault="00BE32C9">
      <w:pPr>
        <w:pStyle w:val="a3"/>
        <w:spacing w:line="360" w:lineRule="auto"/>
        <w:ind w:right="408"/>
      </w:pPr>
      <w:r>
        <w:t>При</w:t>
      </w:r>
      <w:r>
        <w:rPr>
          <w:spacing w:val="1"/>
        </w:rPr>
        <w:t xml:space="preserve"> </w:t>
      </w:r>
      <w:r>
        <w:t>создании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учитывались</w:t>
      </w:r>
      <w:r>
        <w:rPr>
          <w:spacing w:val="-67"/>
        </w:rPr>
        <w:t xml:space="preserve"> </w:t>
      </w:r>
      <w:r>
        <w:t>потребности</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физически</w:t>
      </w:r>
      <w:r>
        <w:rPr>
          <w:spacing w:val="1"/>
        </w:rPr>
        <w:t xml:space="preserve"> </w:t>
      </w:r>
      <w:r>
        <w:t>крепком</w:t>
      </w:r>
      <w:r>
        <w:rPr>
          <w:spacing w:val="1"/>
        </w:rPr>
        <w:t xml:space="preserve"> </w:t>
      </w:r>
      <w:r>
        <w:t>и</w:t>
      </w:r>
      <w:r>
        <w:rPr>
          <w:spacing w:val="1"/>
        </w:rPr>
        <w:t xml:space="preserve"> </w:t>
      </w:r>
      <w:r>
        <w:t>деятельном</w:t>
      </w:r>
      <w:r>
        <w:rPr>
          <w:spacing w:val="1"/>
        </w:rPr>
        <w:t xml:space="preserve"> </w:t>
      </w:r>
      <w:r>
        <w:t>подрастающем</w:t>
      </w:r>
      <w:r>
        <w:rPr>
          <w:spacing w:val="1"/>
        </w:rPr>
        <w:t xml:space="preserve"> </w:t>
      </w:r>
      <w:r>
        <w:t>поколении,</w:t>
      </w:r>
      <w:r>
        <w:rPr>
          <w:spacing w:val="1"/>
        </w:rPr>
        <w:t xml:space="preserve"> </w:t>
      </w:r>
      <w:r>
        <w:t>способном</w:t>
      </w:r>
      <w:r>
        <w:rPr>
          <w:spacing w:val="1"/>
        </w:rPr>
        <w:t xml:space="preserve"> </w:t>
      </w:r>
      <w:r>
        <w:t>активно</w:t>
      </w:r>
      <w:r>
        <w:rPr>
          <w:spacing w:val="1"/>
        </w:rPr>
        <w:t xml:space="preserve"> </w:t>
      </w:r>
      <w:r>
        <w:t>включаться</w:t>
      </w:r>
      <w:r>
        <w:rPr>
          <w:spacing w:val="1"/>
        </w:rPr>
        <w:t xml:space="preserve"> </w:t>
      </w:r>
      <w:r>
        <w:t>в</w:t>
      </w:r>
      <w:r>
        <w:rPr>
          <w:spacing w:val="1"/>
        </w:rPr>
        <w:t xml:space="preserve"> </w:t>
      </w:r>
      <w:r>
        <w:t>разнообразные</w:t>
      </w:r>
      <w:r>
        <w:rPr>
          <w:spacing w:val="1"/>
        </w:rPr>
        <w:t xml:space="preserve"> </w:t>
      </w:r>
      <w:r>
        <w:t>формы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использовать</w:t>
      </w:r>
      <w:r>
        <w:rPr>
          <w:spacing w:val="1"/>
        </w:rPr>
        <w:t xml:space="preserve"> </w:t>
      </w:r>
      <w:r>
        <w:t>ценности</w:t>
      </w:r>
      <w:r>
        <w:rPr>
          <w:spacing w:val="1"/>
        </w:rPr>
        <w:t xml:space="preserve"> </w:t>
      </w:r>
      <w:r>
        <w:t>физической</w:t>
      </w:r>
      <w:r>
        <w:rPr>
          <w:spacing w:val="-2"/>
        </w:rPr>
        <w:t xml:space="preserve"> </w:t>
      </w:r>
      <w:r>
        <w:t>культуры</w:t>
      </w:r>
      <w:r>
        <w:rPr>
          <w:spacing w:val="-1"/>
        </w:rPr>
        <w:t xml:space="preserve"> </w:t>
      </w:r>
      <w:r>
        <w:t>для</w:t>
      </w:r>
      <w:r>
        <w:rPr>
          <w:spacing w:val="-1"/>
        </w:rPr>
        <w:t xml:space="preserve"> </w:t>
      </w:r>
      <w:r>
        <w:t>саморазвития,</w:t>
      </w:r>
      <w:r>
        <w:rPr>
          <w:spacing w:val="-4"/>
        </w:rPr>
        <w:t xml:space="preserve"> </w:t>
      </w:r>
      <w:r>
        <w:t>самоопределения</w:t>
      </w:r>
      <w:r>
        <w:rPr>
          <w:spacing w:val="-4"/>
        </w:rPr>
        <w:t xml:space="preserve"> </w:t>
      </w:r>
      <w:r>
        <w:t>и</w:t>
      </w:r>
      <w:r>
        <w:rPr>
          <w:spacing w:val="-5"/>
        </w:rPr>
        <w:t xml:space="preserve"> </w:t>
      </w:r>
      <w:r>
        <w:t>самореализации.</w:t>
      </w:r>
    </w:p>
    <w:p w14:paraId="717B26E6" w14:textId="1A4B5C4F" w:rsidR="00775EE4" w:rsidRPr="00377975" w:rsidRDefault="00377975" w:rsidP="00377975">
      <w:pPr>
        <w:tabs>
          <w:tab w:val="left" w:pos="2443"/>
        </w:tabs>
        <w:spacing w:line="360" w:lineRule="auto"/>
        <w:ind w:left="284" w:right="411"/>
        <w:jc w:val="both"/>
        <w:rPr>
          <w:sz w:val="28"/>
        </w:rPr>
      </w:pPr>
      <w:r>
        <w:rPr>
          <w:sz w:val="28"/>
        </w:rPr>
        <w:t xml:space="preserve">             </w:t>
      </w:r>
      <w:r w:rsidR="00BE32C9" w:rsidRPr="00377975">
        <w:rPr>
          <w:sz w:val="28"/>
        </w:rPr>
        <w:t>В программе по физической культуре нашли своё отражение</w:t>
      </w:r>
      <w:r w:rsidR="00BE32C9" w:rsidRPr="00377975">
        <w:rPr>
          <w:spacing w:val="1"/>
          <w:sz w:val="28"/>
        </w:rPr>
        <w:t xml:space="preserve"> </w:t>
      </w:r>
      <w:r w:rsidR="00BE32C9" w:rsidRPr="00377975">
        <w:rPr>
          <w:sz w:val="28"/>
        </w:rPr>
        <w:t>объективно</w:t>
      </w:r>
      <w:r w:rsidR="00BE32C9" w:rsidRPr="00377975">
        <w:rPr>
          <w:spacing w:val="1"/>
          <w:sz w:val="28"/>
        </w:rPr>
        <w:t xml:space="preserve"> </w:t>
      </w:r>
      <w:r w:rsidR="00BE32C9" w:rsidRPr="00377975">
        <w:rPr>
          <w:sz w:val="28"/>
        </w:rPr>
        <w:t>сложившиеся</w:t>
      </w:r>
      <w:r w:rsidR="00BE32C9" w:rsidRPr="00377975">
        <w:rPr>
          <w:spacing w:val="1"/>
          <w:sz w:val="28"/>
        </w:rPr>
        <w:t xml:space="preserve"> </w:t>
      </w:r>
      <w:r w:rsidR="00BE32C9" w:rsidRPr="00377975">
        <w:rPr>
          <w:sz w:val="28"/>
        </w:rPr>
        <w:t>реалии</w:t>
      </w:r>
      <w:r w:rsidR="00BE32C9" w:rsidRPr="00377975">
        <w:rPr>
          <w:spacing w:val="1"/>
          <w:sz w:val="28"/>
        </w:rPr>
        <w:t xml:space="preserve"> </w:t>
      </w:r>
      <w:r w:rsidR="00BE32C9" w:rsidRPr="00377975">
        <w:rPr>
          <w:sz w:val="28"/>
        </w:rPr>
        <w:t>современного</w:t>
      </w:r>
      <w:r w:rsidR="00BE32C9" w:rsidRPr="00377975">
        <w:rPr>
          <w:spacing w:val="1"/>
          <w:sz w:val="28"/>
        </w:rPr>
        <w:t xml:space="preserve"> </w:t>
      </w:r>
      <w:r w:rsidR="00BE32C9" w:rsidRPr="00377975">
        <w:rPr>
          <w:sz w:val="28"/>
        </w:rPr>
        <w:t>социокультурного</w:t>
      </w:r>
      <w:r w:rsidR="00BE32C9" w:rsidRPr="00377975">
        <w:rPr>
          <w:spacing w:val="1"/>
          <w:sz w:val="28"/>
        </w:rPr>
        <w:t xml:space="preserve"> </w:t>
      </w:r>
      <w:r w:rsidR="00BE32C9" w:rsidRPr="00377975">
        <w:rPr>
          <w:sz w:val="28"/>
        </w:rPr>
        <w:t>развития</w:t>
      </w:r>
      <w:r w:rsidR="00BE32C9" w:rsidRPr="00377975">
        <w:rPr>
          <w:spacing w:val="1"/>
          <w:sz w:val="28"/>
        </w:rPr>
        <w:t xml:space="preserve"> </w:t>
      </w:r>
      <w:r w:rsidR="00BE32C9" w:rsidRPr="00377975">
        <w:rPr>
          <w:sz w:val="28"/>
        </w:rPr>
        <w:t>общества,</w:t>
      </w:r>
      <w:r w:rsidR="00BE32C9" w:rsidRPr="00377975">
        <w:rPr>
          <w:spacing w:val="1"/>
          <w:sz w:val="28"/>
        </w:rPr>
        <w:t xml:space="preserve"> </w:t>
      </w:r>
      <w:r w:rsidR="00BE32C9" w:rsidRPr="00377975">
        <w:rPr>
          <w:sz w:val="28"/>
        </w:rPr>
        <w:t>условия</w:t>
      </w:r>
      <w:r w:rsidR="00BE32C9" w:rsidRPr="00377975">
        <w:rPr>
          <w:spacing w:val="1"/>
          <w:sz w:val="28"/>
        </w:rPr>
        <w:t xml:space="preserve"> </w:t>
      </w:r>
      <w:r w:rsidR="00BE32C9" w:rsidRPr="00377975">
        <w:rPr>
          <w:sz w:val="28"/>
        </w:rPr>
        <w:t>деятельности</w:t>
      </w:r>
      <w:r w:rsidR="00BE32C9" w:rsidRPr="00377975">
        <w:rPr>
          <w:spacing w:val="1"/>
          <w:sz w:val="28"/>
        </w:rPr>
        <w:t xml:space="preserve"> </w:t>
      </w:r>
      <w:r w:rsidR="00BE32C9" w:rsidRPr="00377975">
        <w:rPr>
          <w:sz w:val="28"/>
        </w:rPr>
        <w:t>образовательных</w:t>
      </w:r>
      <w:r w:rsidR="00BE32C9" w:rsidRPr="00377975">
        <w:rPr>
          <w:spacing w:val="1"/>
          <w:sz w:val="28"/>
        </w:rPr>
        <w:t xml:space="preserve"> </w:t>
      </w:r>
      <w:r w:rsidR="00BE32C9" w:rsidRPr="00377975">
        <w:rPr>
          <w:sz w:val="28"/>
        </w:rPr>
        <w:t>организаций,</w:t>
      </w:r>
      <w:r w:rsidR="00BE32C9" w:rsidRPr="00377975">
        <w:rPr>
          <w:spacing w:val="1"/>
          <w:sz w:val="28"/>
        </w:rPr>
        <w:t xml:space="preserve"> </w:t>
      </w:r>
      <w:r w:rsidR="00BE32C9" w:rsidRPr="00377975">
        <w:rPr>
          <w:sz w:val="28"/>
        </w:rPr>
        <w:t>запросы</w:t>
      </w:r>
      <w:r w:rsidR="00BE32C9" w:rsidRPr="00377975">
        <w:rPr>
          <w:spacing w:val="1"/>
          <w:sz w:val="28"/>
        </w:rPr>
        <w:t xml:space="preserve"> </w:t>
      </w:r>
      <w:r w:rsidR="00BE32C9" w:rsidRPr="00377975">
        <w:rPr>
          <w:sz w:val="28"/>
        </w:rPr>
        <w:t>родителей</w:t>
      </w:r>
      <w:r w:rsidR="00BE32C9" w:rsidRPr="00377975">
        <w:rPr>
          <w:spacing w:val="1"/>
          <w:sz w:val="28"/>
        </w:rPr>
        <w:t xml:space="preserve"> </w:t>
      </w:r>
      <w:r w:rsidR="00BE32C9" w:rsidRPr="00377975">
        <w:rPr>
          <w:sz w:val="28"/>
        </w:rPr>
        <w:t>обучающихся,</w:t>
      </w:r>
      <w:r w:rsidR="00BE32C9" w:rsidRPr="00377975">
        <w:rPr>
          <w:spacing w:val="1"/>
          <w:sz w:val="28"/>
        </w:rPr>
        <w:t xml:space="preserve"> </w:t>
      </w:r>
      <w:r w:rsidR="00BE32C9" w:rsidRPr="00377975">
        <w:rPr>
          <w:sz w:val="28"/>
        </w:rPr>
        <w:t>педагогических</w:t>
      </w:r>
      <w:r w:rsidR="00BE32C9" w:rsidRPr="00377975">
        <w:rPr>
          <w:spacing w:val="1"/>
          <w:sz w:val="28"/>
        </w:rPr>
        <w:t xml:space="preserve"> </w:t>
      </w:r>
      <w:r w:rsidR="00BE32C9" w:rsidRPr="00377975">
        <w:rPr>
          <w:sz w:val="28"/>
        </w:rPr>
        <w:t>работников</w:t>
      </w:r>
      <w:r w:rsidR="00BE32C9" w:rsidRPr="00377975">
        <w:rPr>
          <w:spacing w:val="1"/>
          <w:sz w:val="28"/>
        </w:rPr>
        <w:t xml:space="preserve"> </w:t>
      </w:r>
      <w:r w:rsidR="00BE32C9" w:rsidRPr="00377975">
        <w:rPr>
          <w:sz w:val="28"/>
        </w:rPr>
        <w:t>на</w:t>
      </w:r>
      <w:r w:rsidR="00BE32C9" w:rsidRPr="00377975">
        <w:rPr>
          <w:spacing w:val="1"/>
          <w:sz w:val="28"/>
        </w:rPr>
        <w:t xml:space="preserve"> </w:t>
      </w:r>
      <w:r w:rsidR="00BE32C9" w:rsidRPr="00377975">
        <w:rPr>
          <w:sz w:val="28"/>
        </w:rPr>
        <w:t>обновление</w:t>
      </w:r>
      <w:r w:rsidR="00BE32C9" w:rsidRPr="00377975">
        <w:rPr>
          <w:spacing w:val="1"/>
          <w:sz w:val="28"/>
        </w:rPr>
        <w:t xml:space="preserve"> </w:t>
      </w:r>
      <w:r w:rsidR="00BE32C9" w:rsidRPr="00377975">
        <w:rPr>
          <w:sz w:val="28"/>
        </w:rPr>
        <w:t>содержания образовательного процесса, внедрение в его практику современных</w:t>
      </w:r>
      <w:r w:rsidR="00BE32C9" w:rsidRPr="00377975">
        <w:rPr>
          <w:spacing w:val="-67"/>
          <w:sz w:val="28"/>
        </w:rPr>
        <w:t xml:space="preserve"> </w:t>
      </w:r>
      <w:r w:rsidR="00BE32C9" w:rsidRPr="00377975">
        <w:rPr>
          <w:sz w:val="28"/>
        </w:rPr>
        <w:t>подходов,</w:t>
      </w:r>
      <w:r w:rsidR="00BE32C9" w:rsidRPr="00377975">
        <w:rPr>
          <w:spacing w:val="-6"/>
          <w:sz w:val="28"/>
        </w:rPr>
        <w:t xml:space="preserve"> </w:t>
      </w:r>
      <w:r w:rsidR="00BE32C9" w:rsidRPr="00377975">
        <w:rPr>
          <w:sz w:val="28"/>
        </w:rPr>
        <w:t>новых</w:t>
      </w:r>
      <w:r w:rsidR="00BE32C9" w:rsidRPr="00377975">
        <w:rPr>
          <w:spacing w:val="1"/>
          <w:sz w:val="28"/>
        </w:rPr>
        <w:t xml:space="preserve"> </w:t>
      </w:r>
      <w:r w:rsidR="00BE32C9" w:rsidRPr="00377975">
        <w:rPr>
          <w:sz w:val="28"/>
        </w:rPr>
        <w:t>методик</w:t>
      </w:r>
      <w:r w:rsidR="00BE32C9" w:rsidRPr="00377975">
        <w:rPr>
          <w:spacing w:val="-3"/>
          <w:sz w:val="28"/>
        </w:rPr>
        <w:t xml:space="preserve"> </w:t>
      </w:r>
      <w:r w:rsidR="00BE32C9" w:rsidRPr="00377975">
        <w:rPr>
          <w:sz w:val="28"/>
        </w:rPr>
        <w:t>и технологий.</w:t>
      </w:r>
    </w:p>
    <w:p w14:paraId="1C903846" w14:textId="50ED2ED6" w:rsidR="00775EE4" w:rsidRPr="00377975" w:rsidRDefault="00377975" w:rsidP="00377975">
      <w:pPr>
        <w:tabs>
          <w:tab w:val="left" w:pos="2443"/>
        </w:tabs>
        <w:spacing w:before="1" w:line="360" w:lineRule="auto"/>
        <w:ind w:left="318" w:right="404"/>
        <w:jc w:val="both"/>
        <w:rPr>
          <w:sz w:val="28"/>
        </w:rPr>
      </w:pPr>
      <w:r>
        <w:rPr>
          <w:sz w:val="28"/>
        </w:rPr>
        <w:t xml:space="preserve">              </w:t>
      </w:r>
      <w:r w:rsidR="00BE32C9" w:rsidRPr="00377975">
        <w:rPr>
          <w:sz w:val="28"/>
        </w:rPr>
        <w:t>Изучение</w:t>
      </w:r>
      <w:r w:rsidR="00BE32C9" w:rsidRPr="00377975">
        <w:rPr>
          <w:spacing w:val="1"/>
          <w:sz w:val="28"/>
        </w:rPr>
        <w:t xml:space="preserve"> </w:t>
      </w:r>
      <w:r w:rsidR="00BE32C9" w:rsidRPr="00377975">
        <w:rPr>
          <w:sz w:val="28"/>
        </w:rPr>
        <w:t>учебного</w:t>
      </w:r>
      <w:r w:rsidR="00BE32C9" w:rsidRPr="00377975">
        <w:rPr>
          <w:spacing w:val="1"/>
          <w:sz w:val="28"/>
        </w:rPr>
        <w:t xml:space="preserve"> </w:t>
      </w:r>
      <w:r w:rsidR="00BE32C9" w:rsidRPr="00377975">
        <w:rPr>
          <w:sz w:val="28"/>
        </w:rPr>
        <w:t>предмета</w:t>
      </w:r>
      <w:r w:rsidR="00BE32C9" w:rsidRPr="00377975">
        <w:rPr>
          <w:spacing w:val="1"/>
          <w:sz w:val="28"/>
        </w:rPr>
        <w:t xml:space="preserve"> </w:t>
      </w:r>
      <w:r w:rsidR="00BE32C9" w:rsidRPr="00377975">
        <w:rPr>
          <w:sz w:val="28"/>
        </w:rPr>
        <w:t>«Физическая</w:t>
      </w:r>
      <w:r w:rsidR="00BE32C9" w:rsidRPr="00377975">
        <w:rPr>
          <w:spacing w:val="1"/>
          <w:sz w:val="28"/>
        </w:rPr>
        <w:t xml:space="preserve"> </w:t>
      </w:r>
      <w:r w:rsidR="00BE32C9" w:rsidRPr="00377975">
        <w:rPr>
          <w:sz w:val="28"/>
        </w:rPr>
        <w:t>культура»</w:t>
      </w:r>
      <w:r w:rsidR="00BE32C9" w:rsidRPr="00377975">
        <w:rPr>
          <w:spacing w:val="1"/>
          <w:sz w:val="28"/>
        </w:rPr>
        <w:t xml:space="preserve"> </w:t>
      </w:r>
      <w:r w:rsidR="00BE32C9" w:rsidRPr="00377975">
        <w:rPr>
          <w:sz w:val="28"/>
        </w:rPr>
        <w:t>имеет</w:t>
      </w:r>
      <w:r w:rsidR="00BE32C9" w:rsidRPr="00377975">
        <w:rPr>
          <w:spacing w:val="-67"/>
          <w:sz w:val="28"/>
        </w:rPr>
        <w:t xml:space="preserve"> </w:t>
      </w:r>
      <w:r w:rsidR="00BE32C9" w:rsidRPr="00377975">
        <w:rPr>
          <w:sz w:val="28"/>
        </w:rPr>
        <w:t>важное</w:t>
      </w:r>
      <w:r w:rsidR="00BE32C9" w:rsidRPr="00377975">
        <w:rPr>
          <w:spacing w:val="1"/>
          <w:sz w:val="28"/>
        </w:rPr>
        <w:t xml:space="preserve"> </w:t>
      </w:r>
      <w:r w:rsidR="00BE32C9" w:rsidRPr="00377975">
        <w:rPr>
          <w:sz w:val="28"/>
        </w:rPr>
        <w:t>значение</w:t>
      </w:r>
      <w:r w:rsidR="00BE32C9" w:rsidRPr="00377975">
        <w:rPr>
          <w:spacing w:val="1"/>
          <w:sz w:val="28"/>
        </w:rPr>
        <w:t xml:space="preserve"> </w:t>
      </w:r>
      <w:r w:rsidR="00BE32C9" w:rsidRPr="00377975">
        <w:rPr>
          <w:sz w:val="28"/>
        </w:rPr>
        <w:t>в</w:t>
      </w:r>
      <w:r w:rsidR="00BE32C9" w:rsidRPr="00377975">
        <w:rPr>
          <w:spacing w:val="1"/>
          <w:sz w:val="28"/>
        </w:rPr>
        <w:t xml:space="preserve"> </w:t>
      </w:r>
      <w:r w:rsidR="00BE32C9" w:rsidRPr="00377975">
        <w:rPr>
          <w:sz w:val="28"/>
        </w:rPr>
        <w:t>онтогенезе</w:t>
      </w:r>
      <w:r w:rsidR="00BE32C9" w:rsidRPr="00377975">
        <w:rPr>
          <w:spacing w:val="1"/>
          <w:sz w:val="28"/>
        </w:rPr>
        <w:t xml:space="preserve"> </w:t>
      </w:r>
      <w:r w:rsidR="00BE32C9" w:rsidRPr="00377975">
        <w:rPr>
          <w:sz w:val="28"/>
        </w:rPr>
        <w:t>обучающихся.</w:t>
      </w:r>
      <w:r w:rsidR="00BE32C9" w:rsidRPr="00377975">
        <w:rPr>
          <w:spacing w:val="1"/>
          <w:sz w:val="28"/>
        </w:rPr>
        <w:t xml:space="preserve"> </w:t>
      </w:r>
      <w:r w:rsidR="00BE32C9" w:rsidRPr="00377975">
        <w:rPr>
          <w:sz w:val="28"/>
        </w:rPr>
        <w:t>Оно</w:t>
      </w:r>
      <w:r w:rsidR="00BE32C9" w:rsidRPr="00377975">
        <w:rPr>
          <w:spacing w:val="1"/>
          <w:sz w:val="28"/>
        </w:rPr>
        <w:t xml:space="preserve"> </w:t>
      </w:r>
      <w:r w:rsidR="00BE32C9" w:rsidRPr="00377975">
        <w:rPr>
          <w:sz w:val="28"/>
        </w:rPr>
        <w:t>активно</w:t>
      </w:r>
      <w:r w:rsidR="00BE32C9" w:rsidRPr="00377975">
        <w:rPr>
          <w:spacing w:val="1"/>
          <w:sz w:val="28"/>
        </w:rPr>
        <w:t xml:space="preserve"> </w:t>
      </w:r>
      <w:r w:rsidR="00BE32C9" w:rsidRPr="00377975">
        <w:rPr>
          <w:sz w:val="28"/>
        </w:rPr>
        <w:t>воздействует</w:t>
      </w:r>
      <w:r w:rsidR="00BE32C9" w:rsidRPr="00377975">
        <w:rPr>
          <w:spacing w:val="1"/>
          <w:sz w:val="28"/>
        </w:rPr>
        <w:t xml:space="preserve"> </w:t>
      </w:r>
      <w:r w:rsidR="00BE32C9" w:rsidRPr="00377975">
        <w:rPr>
          <w:sz w:val="28"/>
        </w:rPr>
        <w:t>на</w:t>
      </w:r>
      <w:r w:rsidR="00BE32C9" w:rsidRPr="00377975">
        <w:rPr>
          <w:spacing w:val="1"/>
          <w:sz w:val="28"/>
        </w:rPr>
        <w:t xml:space="preserve"> </w:t>
      </w:r>
      <w:r w:rsidR="00BE32C9" w:rsidRPr="00377975">
        <w:rPr>
          <w:sz w:val="28"/>
        </w:rPr>
        <w:t>развитие</w:t>
      </w:r>
      <w:r w:rsidR="00BE32C9" w:rsidRPr="00377975">
        <w:rPr>
          <w:spacing w:val="1"/>
          <w:sz w:val="28"/>
        </w:rPr>
        <w:t xml:space="preserve"> </w:t>
      </w:r>
      <w:r w:rsidR="00BE32C9" w:rsidRPr="00377975">
        <w:rPr>
          <w:sz w:val="28"/>
        </w:rPr>
        <w:t>их</w:t>
      </w:r>
      <w:r w:rsidR="00BE32C9" w:rsidRPr="00377975">
        <w:rPr>
          <w:spacing w:val="1"/>
          <w:sz w:val="28"/>
        </w:rPr>
        <w:t xml:space="preserve"> </w:t>
      </w:r>
      <w:r w:rsidR="00BE32C9" w:rsidRPr="00377975">
        <w:rPr>
          <w:sz w:val="28"/>
        </w:rPr>
        <w:t>физической,</w:t>
      </w:r>
      <w:r w:rsidR="00BE32C9" w:rsidRPr="00377975">
        <w:rPr>
          <w:spacing w:val="1"/>
          <w:sz w:val="28"/>
        </w:rPr>
        <w:t xml:space="preserve"> </w:t>
      </w:r>
      <w:r w:rsidR="00BE32C9" w:rsidRPr="00377975">
        <w:rPr>
          <w:sz w:val="28"/>
        </w:rPr>
        <w:t>психической</w:t>
      </w:r>
      <w:r w:rsidR="00BE32C9" w:rsidRPr="00377975">
        <w:rPr>
          <w:spacing w:val="1"/>
          <w:sz w:val="28"/>
        </w:rPr>
        <w:t xml:space="preserve"> </w:t>
      </w:r>
      <w:r w:rsidR="00BE32C9" w:rsidRPr="00377975">
        <w:rPr>
          <w:sz w:val="28"/>
        </w:rPr>
        <w:t>и</w:t>
      </w:r>
      <w:r w:rsidR="00BE32C9" w:rsidRPr="00377975">
        <w:rPr>
          <w:spacing w:val="1"/>
          <w:sz w:val="28"/>
        </w:rPr>
        <w:t xml:space="preserve"> </w:t>
      </w:r>
      <w:r w:rsidR="00BE32C9" w:rsidRPr="00377975">
        <w:rPr>
          <w:sz w:val="28"/>
        </w:rPr>
        <w:t>социальной</w:t>
      </w:r>
      <w:r w:rsidR="00BE32C9" w:rsidRPr="00377975">
        <w:rPr>
          <w:spacing w:val="1"/>
          <w:sz w:val="28"/>
        </w:rPr>
        <w:t xml:space="preserve"> </w:t>
      </w:r>
      <w:r w:rsidR="00BE32C9" w:rsidRPr="00377975">
        <w:rPr>
          <w:sz w:val="28"/>
        </w:rPr>
        <w:t>природы,</w:t>
      </w:r>
      <w:r w:rsidR="00BE32C9" w:rsidRPr="00377975">
        <w:rPr>
          <w:spacing w:val="1"/>
          <w:sz w:val="28"/>
        </w:rPr>
        <w:t xml:space="preserve"> </w:t>
      </w:r>
      <w:r w:rsidR="00BE32C9" w:rsidRPr="00377975">
        <w:rPr>
          <w:sz w:val="28"/>
        </w:rPr>
        <w:t>содействует</w:t>
      </w:r>
      <w:r w:rsidR="00BE32C9" w:rsidRPr="00377975">
        <w:rPr>
          <w:spacing w:val="1"/>
          <w:sz w:val="28"/>
        </w:rPr>
        <w:t xml:space="preserve"> </w:t>
      </w:r>
      <w:r w:rsidR="00BE32C9" w:rsidRPr="00377975">
        <w:rPr>
          <w:sz w:val="28"/>
        </w:rPr>
        <w:t>укреплению</w:t>
      </w:r>
      <w:r w:rsidR="00BE32C9" w:rsidRPr="00377975">
        <w:rPr>
          <w:spacing w:val="28"/>
          <w:sz w:val="28"/>
        </w:rPr>
        <w:t xml:space="preserve"> </w:t>
      </w:r>
      <w:r w:rsidR="00BE32C9" w:rsidRPr="00377975">
        <w:rPr>
          <w:sz w:val="28"/>
        </w:rPr>
        <w:t>здоровья,</w:t>
      </w:r>
      <w:r w:rsidR="00BE32C9" w:rsidRPr="00377975">
        <w:rPr>
          <w:spacing w:val="28"/>
          <w:sz w:val="28"/>
        </w:rPr>
        <w:t xml:space="preserve"> </w:t>
      </w:r>
      <w:r w:rsidR="00BE32C9" w:rsidRPr="00377975">
        <w:rPr>
          <w:sz w:val="28"/>
        </w:rPr>
        <w:t>повышению</w:t>
      </w:r>
      <w:r w:rsidR="00BE32C9" w:rsidRPr="00377975">
        <w:rPr>
          <w:spacing w:val="28"/>
          <w:sz w:val="28"/>
        </w:rPr>
        <w:t xml:space="preserve"> </w:t>
      </w:r>
      <w:r w:rsidR="00BE32C9" w:rsidRPr="00377975">
        <w:rPr>
          <w:sz w:val="28"/>
        </w:rPr>
        <w:t>защитных</w:t>
      </w:r>
      <w:r w:rsidR="00BE32C9" w:rsidRPr="00377975">
        <w:rPr>
          <w:spacing w:val="30"/>
          <w:sz w:val="28"/>
        </w:rPr>
        <w:t xml:space="preserve"> </w:t>
      </w:r>
      <w:r w:rsidR="00BE32C9" w:rsidRPr="00377975">
        <w:rPr>
          <w:sz w:val="28"/>
        </w:rPr>
        <w:t>свойств</w:t>
      </w:r>
      <w:r w:rsidR="00BE32C9" w:rsidRPr="00377975">
        <w:rPr>
          <w:spacing w:val="26"/>
          <w:sz w:val="28"/>
        </w:rPr>
        <w:t xml:space="preserve"> </w:t>
      </w:r>
      <w:r w:rsidR="00BE32C9" w:rsidRPr="00377975">
        <w:rPr>
          <w:sz w:val="28"/>
        </w:rPr>
        <w:t>организма,</w:t>
      </w:r>
      <w:r w:rsidR="00BE32C9" w:rsidRPr="00377975">
        <w:rPr>
          <w:spacing w:val="25"/>
          <w:sz w:val="28"/>
        </w:rPr>
        <w:t xml:space="preserve"> </w:t>
      </w:r>
      <w:r w:rsidR="00BE32C9" w:rsidRPr="00377975">
        <w:rPr>
          <w:sz w:val="28"/>
        </w:rPr>
        <w:t>развитию</w:t>
      </w:r>
    </w:p>
    <w:p w14:paraId="63CB8C80" w14:textId="77777777" w:rsidR="00775EE4" w:rsidRDefault="00775EE4" w:rsidP="00377975">
      <w:pPr>
        <w:spacing w:line="360" w:lineRule="auto"/>
        <w:jc w:val="both"/>
        <w:rPr>
          <w:sz w:val="28"/>
        </w:rPr>
        <w:sectPr w:rsidR="00775EE4">
          <w:pgSz w:w="11910" w:h="16840"/>
          <w:pgMar w:top="1040" w:right="440" w:bottom="1140" w:left="1100" w:header="0" w:footer="875" w:gutter="0"/>
          <w:cols w:space="720"/>
        </w:sectPr>
      </w:pPr>
    </w:p>
    <w:p w14:paraId="12D9F7C0" w14:textId="77777777" w:rsidR="00775EE4" w:rsidRDefault="00BE32C9" w:rsidP="00377975">
      <w:pPr>
        <w:pStyle w:val="a3"/>
        <w:spacing w:before="67" w:line="360" w:lineRule="auto"/>
        <w:ind w:right="411" w:firstLine="0"/>
      </w:pPr>
      <w:r>
        <w:t>памяти,</w:t>
      </w:r>
      <w:r>
        <w:rPr>
          <w:spacing w:val="1"/>
        </w:rPr>
        <w:t xml:space="preserve"> </w:t>
      </w:r>
      <w:r>
        <w:t>внимания</w:t>
      </w:r>
      <w:r>
        <w:rPr>
          <w:spacing w:val="1"/>
        </w:rPr>
        <w:t xml:space="preserve"> </w:t>
      </w:r>
      <w:r>
        <w:t>и</w:t>
      </w:r>
      <w:r>
        <w:rPr>
          <w:spacing w:val="1"/>
        </w:rPr>
        <w:t xml:space="preserve"> </w:t>
      </w:r>
      <w:r>
        <w:t>мышления,</w:t>
      </w:r>
      <w:r>
        <w:rPr>
          <w:spacing w:val="1"/>
        </w:rPr>
        <w:t xml:space="preserve"> </w:t>
      </w:r>
      <w:r>
        <w:t>предметно</w:t>
      </w:r>
      <w:r>
        <w:rPr>
          <w:spacing w:val="1"/>
        </w:rPr>
        <w:t xml:space="preserve"> </w:t>
      </w:r>
      <w:r>
        <w:t>ориентируется</w:t>
      </w:r>
      <w:r>
        <w:rPr>
          <w:spacing w:val="1"/>
        </w:rPr>
        <w:t xml:space="preserve"> </w:t>
      </w:r>
      <w:r>
        <w:t>на</w:t>
      </w:r>
      <w:r>
        <w:rPr>
          <w:spacing w:val="1"/>
        </w:rPr>
        <w:t xml:space="preserve"> </w:t>
      </w:r>
      <w:r>
        <w:t>активное</w:t>
      </w:r>
      <w:r>
        <w:rPr>
          <w:spacing w:val="1"/>
        </w:rPr>
        <w:t xml:space="preserve"> </w:t>
      </w:r>
      <w:r>
        <w:t>вовлечение обучающихся в самостоятельные занятия физической культурой и</w:t>
      </w:r>
      <w:r>
        <w:rPr>
          <w:spacing w:val="1"/>
        </w:rPr>
        <w:t xml:space="preserve"> </w:t>
      </w:r>
      <w:r>
        <w:t>спортом.</w:t>
      </w:r>
    </w:p>
    <w:p w14:paraId="4F022DC8" w14:textId="173484F7" w:rsidR="00775EE4" w:rsidRPr="00377975" w:rsidRDefault="00377975" w:rsidP="00377975">
      <w:pPr>
        <w:tabs>
          <w:tab w:val="left" w:pos="2443"/>
        </w:tabs>
        <w:spacing w:before="1" w:line="360" w:lineRule="auto"/>
        <w:ind w:left="426" w:right="405"/>
        <w:jc w:val="both"/>
        <w:rPr>
          <w:sz w:val="28"/>
        </w:rPr>
      </w:pPr>
      <w:r>
        <w:rPr>
          <w:sz w:val="28"/>
        </w:rPr>
        <w:t xml:space="preserve">        </w:t>
      </w:r>
      <w:r w:rsidR="00BE32C9" w:rsidRPr="00377975">
        <w:rPr>
          <w:sz w:val="28"/>
        </w:rPr>
        <w:t>Целью</w:t>
      </w:r>
      <w:r w:rsidR="00BE32C9" w:rsidRPr="00377975">
        <w:rPr>
          <w:spacing w:val="1"/>
          <w:sz w:val="28"/>
        </w:rPr>
        <w:t xml:space="preserve"> </w:t>
      </w:r>
      <w:r w:rsidR="00BE32C9" w:rsidRPr="00377975">
        <w:rPr>
          <w:sz w:val="28"/>
        </w:rPr>
        <w:t>образования</w:t>
      </w:r>
      <w:r w:rsidR="00BE32C9" w:rsidRPr="00377975">
        <w:rPr>
          <w:spacing w:val="1"/>
          <w:sz w:val="28"/>
        </w:rPr>
        <w:t xml:space="preserve"> </w:t>
      </w:r>
      <w:r w:rsidR="00BE32C9" w:rsidRPr="00377975">
        <w:rPr>
          <w:sz w:val="28"/>
        </w:rPr>
        <w:t>по</w:t>
      </w:r>
      <w:r w:rsidR="00BE32C9" w:rsidRPr="00377975">
        <w:rPr>
          <w:spacing w:val="1"/>
          <w:sz w:val="28"/>
        </w:rPr>
        <w:t xml:space="preserve"> </w:t>
      </w:r>
      <w:r w:rsidR="00BE32C9" w:rsidRPr="00377975">
        <w:rPr>
          <w:sz w:val="28"/>
        </w:rPr>
        <w:t>физической</w:t>
      </w:r>
      <w:r w:rsidR="00BE32C9" w:rsidRPr="00377975">
        <w:rPr>
          <w:spacing w:val="1"/>
          <w:sz w:val="28"/>
        </w:rPr>
        <w:t xml:space="preserve"> </w:t>
      </w:r>
      <w:r w:rsidR="00BE32C9" w:rsidRPr="00377975">
        <w:rPr>
          <w:sz w:val="28"/>
        </w:rPr>
        <w:t>культуре</w:t>
      </w:r>
      <w:r w:rsidR="00BE32C9" w:rsidRPr="00377975">
        <w:rPr>
          <w:spacing w:val="1"/>
          <w:sz w:val="28"/>
        </w:rPr>
        <w:t xml:space="preserve"> </w:t>
      </w:r>
      <w:r w:rsidR="00BE32C9" w:rsidRPr="00377975">
        <w:rPr>
          <w:sz w:val="28"/>
        </w:rPr>
        <w:t>на</w:t>
      </w:r>
      <w:r w:rsidR="00BE32C9" w:rsidRPr="00377975">
        <w:rPr>
          <w:spacing w:val="1"/>
          <w:sz w:val="28"/>
        </w:rPr>
        <w:t xml:space="preserve"> </w:t>
      </w:r>
      <w:r w:rsidR="00BE32C9" w:rsidRPr="00377975">
        <w:rPr>
          <w:sz w:val="28"/>
        </w:rPr>
        <w:t>уровне</w:t>
      </w:r>
      <w:r w:rsidR="00BE32C9" w:rsidRPr="00377975">
        <w:rPr>
          <w:spacing w:val="1"/>
          <w:sz w:val="28"/>
        </w:rPr>
        <w:t xml:space="preserve"> </w:t>
      </w:r>
      <w:r w:rsidR="00BE32C9" w:rsidRPr="00377975">
        <w:rPr>
          <w:sz w:val="28"/>
        </w:rPr>
        <w:t>начального общего образования является формирование у обучающихся основ</w:t>
      </w:r>
      <w:r w:rsidR="00BE32C9" w:rsidRPr="00377975">
        <w:rPr>
          <w:spacing w:val="1"/>
          <w:sz w:val="28"/>
        </w:rPr>
        <w:t xml:space="preserve"> </w:t>
      </w:r>
      <w:r w:rsidR="00BE32C9" w:rsidRPr="00377975">
        <w:rPr>
          <w:sz w:val="28"/>
        </w:rPr>
        <w:t>здорового образа жизни, активной творческой самостоятельности в проведении</w:t>
      </w:r>
      <w:r w:rsidR="00BE32C9" w:rsidRPr="00377975">
        <w:rPr>
          <w:spacing w:val="1"/>
          <w:sz w:val="28"/>
        </w:rPr>
        <w:t xml:space="preserve"> </w:t>
      </w:r>
      <w:r w:rsidR="00BE32C9" w:rsidRPr="00377975">
        <w:rPr>
          <w:sz w:val="28"/>
        </w:rPr>
        <w:t>разнообразных форм занятий физическими упражнениями. Достижение данной</w:t>
      </w:r>
      <w:r w:rsidR="00BE32C9" w:rsidRPr="00377975">
        <w:rPr>
          <w:spacing w:val="1"/>
          <w:sz w:val="28"/>
        </w:rPr>
        <w:t xml:space="preserve"> </w:t>
      </w:r>
      <w:r w:rsidR="00BE32C9" w:rsidRPr="00377975">
        <w:rPr>
          <w:sz w:val="28"/>
        </w:rPr>
        <w:t>цели</w:t>
      </w:r>
      <w:r w:rsidR="00BE32C9" w:rsidRPr="00377975">
        <w:rPr>
          <w:spacing w:val="1"/>
          <w:sz w:val="28"/>
        </w:rPr>
        <w:t xml:space="preserve"> </w:t>
      </w:r>
      <w:r w:rsidR="00BE32C9" w:rsidRPr="00377975">
        <w:rPr>
          <w:sz w:val="28"/>
        </w:rPr>
        <w:t>обеспечивается</w:t>
      </w:r>
      <w:r w:rsidR="00BE32C9" w:rsidRPr="00377975">
        <w:rPr>
          <w:spacing w:val="1"/>
          <w:sz w:val="28"/>
        </w:rPr>
        <w:t xml:space="preserve"> </w:t>
      </w:r>
      <w:r w:rsidR="00BE32C9" w:rsidRPr="00377975">
        <w:rPr>
          <w:sz w:val="28"/>
        </w:rPr>
        <w:t>ориентацией</w:t>
      </w:r>
      <w:r w:rsidR="00BE32C9" w:rsidRPr="00377975">
        <w:rPr>
          <w:spacing w:val="1"/>
          <w:sz w:val="28"/>
        </w:rPr>
        <w:t xml:space="preserve"> </w:t>
      </w:r>
      <w:r w:rsidR="00BE32C9" w:rsidRPr="00377975">
        <w:rPr>
          <w:sz w:val="28"/>
        </w:rPr>
        <w:t>учебного</w:t>
      </w:r>
      <w:r w:rsidR="00BE32C9" w:rsidRPr="00377975">
        <w:rPr>
          <w:spacing w:val="1"/>
          <w:sz w:val="28"/>
        </w:rPr>
        <w:t xml:space="preserve"> </w:t>
      </w:r>
      <w:r w:rsidR="00BE32C9" w:rsidRPr="00377975">
        <w:rPr>
          <w:sz w:val="28"/>
        </w:rPr>
        <w:t>предмета</w:t>
      </w:r>
      <w:r w:rsidR="00BE32C9" w:rsidRPr="00377975">
        <w:rPr>
          <w:spacing w:val="1"/>
          <w:sz w:val="28"/>
        </w:rPr>
        <w:t xml:space="preserve"> </w:t>
      </w:r>
      <w:r w:rsidR="00BE32C9" w:rsidRPr="00377975">
        <w:rPr>
          <w:sz w:val="28"/>
        </w:rPr>
        <w:t>на</w:t>
      </w:r>
      <w:r w:rsidR="00BE32C9" w:rsidRPr="00377975">
        <w:rPr>
          <w:spacing w:val="1"/>
          <w:sz w:val="28"/>
        </w:rPr>
        <w:t xml:space="preserve"> </w:t>
      </w:r>
      <w:r w:rsidR="00BE32C9" w:rsidRPr="00377975">
        <w:rPr>
          <w:sz w:val="28"/>
        </w:rPr>
        <w:t>укрепление</w:t>
      </w:r>
      <w:r w:rsidR="00BE32C9" w:rsidRPr="00377975">
        <w:rPr>
          <w:spacing w:val="1"/>
          <w:sz w:val="28"/>
        </w:rPr>
        <w:t xml:space="preserve"> </w:t>
      </w:r>
      <w:r w:rsidR="00BE32C9" w:rsidRPr="00377975">
        <w:rPr>
          <w:sz w:val="28"/>
        </w:rPr>
        <w:t>и</w:t>
      </w:r>
      <w:r w:rsidR="00BE32C9" w:rsidRPr="00377975">
        <w:rPr>
          <w:spacing w:val="1"/>
          <w:sz w:val="28"/>
        </w:rPr>
        <w:t xml:space="preserve"> </w:t>
      </w:r>
      <w:r w:rsidR="00BE32C9" w:rsidRPr="00377975">
        <w:rPr>
          <w:sz w:val="28"/>
        </w:rPr>
        <w:t>сохранение</w:t>
      </w:r>
      <w:r w:rsidR="00BE32C9" w:rsidRPr="00377975">
        <w:rPr>
          <w:spacing w:val="1"/>
          <w:sz w:val="28"/>
        </w:rPr>
        <w:t xml:space="preserve"> </w:t>
      </w:r>
      <w:r w:rsidR="00BE32C9" w:rsidRPr="00377975">
        <w:rPr>
          <w:sz w:val="28"/>
        </w:rPr>
        <w:t>здоровья</w:t>
      </w:r>
      <w:r w:rsidR="00BE32C9" w:rsidRPr="00377975">
        <w:rPr>
          <w:spacing w:val="1"/>
          <w:sz w:val="28"/>
        </w:rPr>
        <w:t xml:space="preserve"> </w:t>
      </w:r>
      <w:r w:rsidR="00BE32C9" w:rsidRPr="00377975">
        <w:rPr>
          <w:sz w:val="28"/>
        </w:rPr>
        <w:t>обучающихся,</w:t>
      </w:r>
      <w:r w:rsidR="00BE32C9" w:rsidRPr="00377975">
        <w:rPr>
          <w:spacing w:val="1"/>
          <w:sz w:val="28"/>
        </w:rPr>
        <w:t xml:space="preserve"> </w:t>
      </w:r>
      <w:r w:rsidR="00BE32C9" w:rsidRPr="00377975">
        <w:rPr>
          <w:sz w:val="28"/>
        </w:rPr>
        <w:t>приобретение</w:t>
      </w:r>
      <w:r w:rsidR="00BE32C9" w:rsidRPr="00377975">
        <w:rPr>
          <w:spacing w:val="1"/>
          <w:sz w:val="28"/>
        </w:rPr>
        <w:t xml:space="preserve"> </w:t>
      </w:r>
      <w:r w:rsidR="00BE32C9" w:rsidRPr="00377975">
        <w:rPr>
          <w:sz w:val="28"/>
        </w:rPr>
        <w:t>ими</w:t>
      </w:r>
      <w:r w:rsidR="00BE32C9" w:rsidRPr="00377975">
        <w:rPr>
          <w:spacing w:val="1"/>
          <w:sz w:val="28"/>
        </w:rPr>
        <w:t xml:space="preserve"> </w:t>
      </w:r>
      <w:r w:rsidR="00BE32C9" w:rsidRPr="00377975">
        <w:rPr>
          <w:sz w:val="28"/>
        </w:rPr>
        <w:t>знаний</w:t>
      </w:r>
      <w:r w:rsidR="00BE32C9" w:rsidRPr="00377975">
        <w:rPr>
          <w:spacing w:val="1"/>
          <w:sz w:val="28"/>
        </w:rPr>
        <w:t xml:space="preserve"> </w:t>
      </w:r>
      <w:r w:rsidR="00BE32C9" w:rsidRPr="00377975">
        <w:rPr>
          <w:sz w:val="28"/>
        </w:rPr>
        <w:t>и</w:t>
      </w:r>
      <w:r w:rsidR="00BE32C9" w:rsidRPr="00377975">
        <w:rPr>
          <w:spacing w:val="1"/>
          <w:sz w:val="28"/>
        </w:rPr>
        <w:t xml:space="preserve"> </w:t>
      </w:r>
      <w:r w:rsidR="00BE32C9" w:rsidRPr="00377975">
        <w:rPr>
          <w:sz w:val="28"/>
        </w:rPr>
        <w:t>способов</w:t>
      </w:r>
      <w:r w:rsidR="00BE32C9" w:rsidRPr="00377975">
        <w:rPr>
          <w:spacing w:val="1"/>
          <w:sz w:val="28"/>
        </w:rPr>
        <w:t xml:space="preserve"> </w:t>
      </w:r>
      <w:r w:rsidR="00BE32C9" w:rsidRPr="00377975">
        <w:rPr>
          <w:sz w:val="28"/>
        </w:rPr>
        <w:t>самостоятельной</w:t>
      </w:r>
      <w:r w:rsidR="00BE32C9" w:rsidRPr="00377975">
        <w:rPr>
          <w:spacing w:val="1"/>
          <w:sz w:val="28"/>
        </w:rPr>
        <w:t xml:space="preserve"> </w:t>
      </w:r>
      <w:r w:rsidR="00BE32C9" w:rsidRPr="00377975">
        <w:rPr>
          <w:sz w:val="28"/>
        </w:rPr>
        <w:t>деятельности,</w:t>
      </w:r>
      <w:r w:rsidR="00BE32C9" w:rsidRPr="00377975">
        <w:rPr>
          <w:spacing w:val="1"/>
          <w:sz w:val="28"/>
        </w:rPr>
        <w:t xml:space="preserve"> </w:t>
      </w:r>
      <w:r w:rsidR="00BE32C9" w:rsidRPr="00377975">
        <w:rPr>
          <w:sz w:val="28"/>
        </w:rPr>
        <w:t>развитие</w:t>
      </w:r>
      <w:r w:rsidR="00BE32C9" w:rsidRPr="00377975">
        <w:rPr>
          <w:spacing w:val="1"/>
          <w:sz w:val="28"/>
        </w:rPr>
        <w:t xml:space="preserve"> </w:t>
      </w:r>
      <w:r w:rsidR="00BE32C9" w:rsidRPr="00377975">
        <w:rPr>
          <w:sz w:val="28"/>
        </w:rPr>
        <w:t>физических</w:t>
      </w:r>
      <w:r w:rsidR="00BE32C9" w:rsidRPr="00377975">
        <w:rPr>
          <w:spacing w:val="1"/>
          <w:sz w:val="28"/>
        </w:rPr>
        <w:t xml:space="preserve"> </w:t>
      </w:r>
      <w:r w:rsidR="00BE32C9" w:rsidRPr="00377975">
        <w:rPr>
          <w:sz w:val="28"/>
        </w:rPr>
        <w:t>качеств</w:t>
      </w:r>
      <w:r w:rsidR="00BE32C9" w:rsidRPr="00377975">
        <w:rPr>
          <w:spacing w:val="1"/>
          <w:sz w:val="28"/>
        </w:rPr>
        <w:t xml:space="preserve"> </w:t>
      </w:r>
      <w:r w:rsidR="00BE32C9" w:rsidRPr="00377975">
        <w:rPr>
          <w:sz w:val="28"/>
        </w:rPr>
        <w:t>и</w:t>
      </w:r>
      <w:r w:rsidR="00BE32C9" w:rsidRPr="00377975">
        <w:rPr>
          <w:spacing w:val="1"/>
          <w:sz w:val="28"/>
        </w:rPr>
        <w:t xml:space="preserve"> </w:t>
      </w:r>
      <w:r w:rsidR="00BE32C9" w:rsidRPr="00377975">
        <w:rPr>
          <w:sz w:val="28"/>
        </w:rPr>
        <w:t>освоение</w:t>
      </w:r>
      <w:r w:rsidR="00BE32C9" w:rsidRPr="00377975">
        <w:rPr>
          <w:spacing w:val="1"/>
          <w:sz w:val="28"/>
        </w:rPr>
        <w:t xml:space="preserve"> </w:t>
      </w:r>
      <w:r w:rsidR="00BE32C9" w:rsidRPr="00377975">
        <w:rPr>
          <w:sz w:val="28"/>
        </w:rPr>
        <w:t>физических</w:t>
      </w:r>
      <w:r w:rsidR="00BE32C9" w:rsidRPr="00377975">
        <w:rPr>
          <w:spacing w:val="1"/>
          <w:sz w:val="28"/>
        </w:rPr>
        <w:t xml:space="preserve"> </w:t>
      </w:r>
      <w:r w:rsidR="00BE32C9" w:rsidRPr="00377975">
        <w:rPr>
          <w:sz w:val="28"/>
        </w:rPr>
        <w:t>упражнений</w:t>
      </w:r>
      <w:r w:rsidR="00BE32C9" w:rsidRPr="00377975">
        <w:rPr>
          <w:spacing w:val="1"/>
          <w:sz w:val="28"/>
        </w:rPr>
        <w:t xml:space="preserve"> </w:t>
      </w:r>
      <w:r w:rsidR="00BE32C9" w:rsidRPr="00377975">
        <w:rPr>
          <w:sz w:val="28"/>
        </w:rPr>
        <w:t>оздоровительной,</w:t>
      </w:r>
      <w:r w:rsidR="00BE32C9" w:rsidRPr="00377975">
        <w:rPr>
          <w:spacing w:val="1"/>
          <w:sz w:val="28"/>
        </w:rPr>
        <w:t xml:space="preserve"> </w:t>
      </w:r>
      <w:r w:rsidR="00BE32C9" w:rsidRPr="00377975">
        <w:rPr>
          <w:sz w:val="28"/>
        </w:rPr>
        <w:t>спортивной</w:t>
      </w:r>
      <w:r w:rsidR="00BE32C9" w:rsidRPr="00377975">
        <w:rPr>
          <w:spacing w:val="1"/>
          <w:sz w:val="28"/>
        </w:rPr>
        <w:t xml:space="preserve"> </w:t>
      </w:r>
      <w:r w:rsidR="00BE32C9" w:rsidRPr="00377975">
        <w:rPr>
          <w:sz w:val="28"/>
        </w:rPr>
        <w:t>и</w:t>
      </w:r>
      <w:r w:rsidR="00BE32C9" w:rsidRPr="00377975">
        <w:rPr>
          <w:spacing w:val="1"/>
          <w:sz w:val="28"/>
        </w:rPr>
        <w:t xml:space="preserve"> </w:t>
      </w:r>
      <w:r w:rsidR="00BE32C9" w:rsidRPr="00377975">
        <w:rPr>
          <w:sz w:val="28"/>
        </w:rPr>
        <w:t>прикладно-</w:t>
      </w:r>
      <w:r w:rsidR="00BE32C9" w:rsidRPr="00377975">
        <w:rPr>
          <w:spacing w:val="1"/>
          <w:sz w:val="28"/>
        </w:rPr>
        <w:t xml:space="preserve"> </w:t>
      </w:r>
      <w:r w:rsidR="00BE32C9" w:rsidRPr="00377975">
        <w:rPr>
          <w:sz w:val="28"/>
        </w:rPr>
        <w:t>ориентированной</w:t>
      </w:r>
      <w:r w:rsidR="00BE32C9" w:rsidRPr="00377975">
        <w:rPr>
          <w:spacing w:val="-1"/>
          <w:sz w:val="28"/>
        </w:rPr>
        <w:t xml:space="preserve"> </w:t>
      </w:r>
      <w:r w:rsidR="00BE32C9" w:rsidRPr="00377975">
        <w:rPr>
          <w:sz w:val="28"/>
        </w:rPr>
        <w:t>направленности.</w:t>
      </w:r>
    </w:p>
    <w:p w14:paraId="21A331DE" w14:textId="79C0E715" w:rsidR="00775EE4" w:rsidRPr="00377975" w:rsidRDefault="00377975" w:rsidP="00377975">
      <w:pPr>
        <w:tabs>
          <w:tab w:val="left" w:pos="2443"/>
        </w:tabs>
        <w:spacing w:before="1" w:line="360" w:lineRule="auto"/>
        <w:ind w:left="318" w:right="407"/>
        <w:jc w:val="both"/>
        <w:rPr>
          <w:sz w:val="28"/>
        </w:rPr>
      </w:pPr>
      <w:r>
        <w:rPr>
          <w:sz w:val="28"/>
        </w:rPr>
        <w:t xml:space="preserve">                 </w:t>
      </w:r>
      <w:r w:rsidR="00BE32C9" w:rsidRPr="00377975">
        <w:rPr>
          <w:sz w:val="28"/>
        </w:rPr>
        <w:t>Развивающая</w:t>
      </w:r>
      <w:r w:rsidR="00BE32C9" w:rsidRPr="00377975">
        <w:rPr>
          <w:spacing w:val="1"/>
          <w:sz w:val="28"/>
        </w:rPr>
        <w:t xml:space="preserve"> </w:t>
      </w:r>
      <w:r w:rsidR="00BE32C9" w:rsidRPr="00377975">
        <w:rPr>
          <w:sz w:val="28"/>
        </w:rPr>
        <w:t>ориентация</w:t>
      </w:r>
      <w:r w:rsidR="00BE32C9" w:rsidRPr="00377975">
        <w:rPr>
          <w:spacing w:val="1"/>
          <w:sz w:val="28"/>
        </w:rPr>
        <w:t xml:space="preserve"> </w:t>
      </w:r>
      <w:r w:rsidR="00BE32C9" w:rsidRPr="00377975">
        <w:rPr>
          <w:sz w:val="28"/>
        </w:rPr>
        <w:t>учебного</w:t>
      </w:r>
      <w:r w:rsidR="00BE32C9" w:rsidRPr="00377975">
        <w:rPr>
          <w:spacing w:val="1"/>
          <w:sz w:val="28"/>
        </w:rPr>
        <w:t xml:space="preserve"> </w:t>
      </w:r>
      <w:r w:rsidR="00BE32C9" w:rsidRPr="00377975">
        <w:rPr>
          <w:sz w:val="28"/>
        </w:rPr>
        <w:t>предмета</w:t>
      </w:r>
      <w:r w:rsidR="00BE32C9" w:rsidRPr="00377975">
        <w:rPr>
          <w:spacing w:val="1"/>
          <w:sz w:val="28"/>
        </w:rPr>
        <w:t xml:space="preserve"> </w:t>
      </w:r>
      <w:r w:rsidR="00BE32C9" w:rsidRPr="00377975">
        <w:rPr>
          <w:sz w:val="28"/>
        </w:rPr>
        <w:t>«Физическая</w:t>
      </w:r>
      <w:r w:rsidR="00BE32C9" w:rsidRPr="00377975">
        <w:rPr>
          <w:spacing w:val="1"/>
          <w:sz w:val="28"/>
        </w:rPr>
        <w:t xml:space="preserve"> </w:t>
      </w:r>
      <w:r w:rsidR="00BE32C9" w:rsidRPr="00377975">
        <w:rPr>
          <w:sz w:val="28"/>
        </w:rPr>
        <w:t>культура»</w:t>
      </w:r>
      <w:r w:rsidR="00BE32C9" w:rsidRPr="00377975">
        <w:rPr>
          <w:spacing w:val="1"/>
          <w:sz w:val="28"/>
        </w:rPr>
        <w:t xml:space="preserve"> </w:t>
      </w:r>
      <w:r w:rsidR="00BE32C9" w:rsidRPr="00377975">
        <w:rPr>
          <w:sz w:val="28"/>
        </w:rPr>
        <w:t>заключается</w:t>
      </w:r>
      <w:r w:rsidR="00BE32C9" w:rsidRPr="00377975">
        <w:rPr>
          <w:spacing w:val="1"/>
          <w:sz w:val="28"/>
        </w:rPr>
        <w:t xml:space="preserve"> </w:t>
      </w:r>
      <w:r w:rsidR="00BE32C9" w:rsidRPr="00377975">
        <w:rPr>
          <w:sz w:val="28"/>
        </w:rPr>
        <w:t>в</w:t>
      </w:r>
      <w:r w:rsidR="00BE32C9" w:rsidRPr="00377975">
        <w:rPr>
          <w:spacing w:val="1"/>
          <w:sz w:val="28"/>
        </w:rPr>
        <w:t xml:space="preserve"> </w:t>
      </w:r>
      <w:r w:rsidR="00BE32C9" w:rsidRPr="00377975">
        <w:rPr>
          <w:sz w:val="28"/>
        </w:rPr>
        <w:t>формировании</w:t>
      </w:r>
      <w:r w:rsidR="00BE32C9" w:rsidRPr="00377975">
        <w:rPr>
          <w:spacing w:val="1"/>
          <w:sz w:val="28"/>
        </w:rPr>
        <w:t xml:space="preserve"> </w:t>
      </w:r>
      <w:r w:rsidR="00BE32C9" w:rsidRPr="00377975">
        <w:rPr>
          <w:sz w:val="28"/>
        </w:rPr>
        <w:t>у</w:t>
      </w:r>
      <w:r w:rsidR="00BE32C9" w:rsidRPr="00377975">
        <w:rPr>
          <w:spacing w:val="1"/>
          <w:sz w:val="28"/>
        </w:rPr>
        <w:t xml:space="preserve"> </w:t>
      </w:r>
      <w:r w:rsidR="00BE32C9" w:rsidRPr="00377975">
        <w:rPr>
          <w:sz w:val="28"/>
        </w:rPr>
        <w:t>обучающихся</w:t>
      </w:r>
      <w:r w:rsidR="00BE32C9" w:rsidRPr="00377975">
        <w:rPr>
          <w:spacing w:val="1"/>
          <w:sz w:val="28"/>
        </w:rPr>
        <w:t xml:space="preserve"> </w:t>
      </w:r>
      <w:r w:rsidR="00BE32C9" w:rsidRPr="00377975">
        <w:rPr>
          <w:sz w:val="28"/>
        </w:rPr>
        <w:t>необходимого</w:t>
      </w:r>
      <w:r w:rsidR="00BE32C9" w:rsidRPr="00377975">
        <w:rPr>
          <w:spacing w:val="1"/>
          <w:sz w:val="28"/>
        </w:rPr>
        <w:t xml:space="preserve"> </w:t>
      </w:r>
      <w:r w:rsidR="00BE32C9" w:rsidRPr="00377975">
        <w:rPr>
          <w:sz w:val="28"/>
        </w:rPr>
        <w:t>и</w:t>
      </w:r>
      <w:r w:rsidR="00BE32C9" w:rsidRPr="00377975">
        <w:rPr>
          <w:spacing w:val="1"/>
          <w:sz w:val="28"/>
        </w:rPr>
        <w:t xml:space="preserve"> </w:t>
      </w:r>
      <w:r w:rsidR="00BE32C9" w:rsidRPr="00377975">
        <w:rPr>
          <w:sz w:val="28"/>
        </w:rPr>
        <w:t>достаточного</w:t>
      </w:r>
      <w:r w:rsidR="00BE32C9" w:rsidRPr="00377975">
        <w:rPr>
          <w:spacing w:val="1"/>
          <w:sz w:val="28"/>
        </w:rPr>
        <w:t xml:space="preserve"> </w:t>
      </w:r>
      <w:r w:rsidR="00BE32C9" w:rsidRPr="00377975">
        <w:rPr>
          <w:sz w:val="28"/>
        </w:rPr>
        <w:t>физического</w:t>
      </w:r>
      <w:r w:rsidR="00BE32C9" w:rsidRPr="00377975">
        <w:rPr>
          <w:spacing w:val="1"/>
          <w:sz w:val="28"/>
        </w:rPr>
        <w:t xml:space="preserve"> </w:t>
      </w:r>
      <w:r w:rsidR="00BE32C9" w:rsidRPr="00377975">
        <w:rPr>
          <w:sz w:val="28"/>
        </w:rPr>
        <w:t>здоровья,</w:t>
      </w:r>
      <w:r w:rsidR="00BE32C9" w:rsidRPr="00377975">
        <w:rPr>
          <w:spacing w:val="1"/>
          <w:sz w:val="28"/>
        </w:rPr>
        <w:t xml:space="preserve"> </w:t>
      </w:r>
      <w:r w:rsidR="00BE32C9" w:rsidRPr="00377975">
        <w:rPr>
          <w:sz w:val="28"/>
        </w:rPr>
        <w:t>уровня</w:t>
      </w:r>
      <w:r w:rsidR="00BE32C9" w:rsidRPr="00377975">
        <w:rPr>
          <w:spacing w:val="1"/>
          <w:sz w:val="28"/>
        </w:rPr>
        <w:t xml:space="preserve"> </w:t>
      </w:r>
      <w:r w:rsidR="00BE32C9" w:rsidRPr="00377975">
        <w:rPr>
          <w:sz w:val="28"/>
        </w:rPr>
        <w:t>развития</w:t>
      </w:r>
      <w:r w:rsidR="00BE32C9" w:rsidRPr="00377975">
        <w:rPr>
          <w:spacing w:val="1"/>
          <w:sz w:val="28"/>
        </w:rPr>
        <w:t xml:space="preserve"> </w:t>
      </w:r>
      <w:r w:rsidR="00BE32C9" w:rsidRPr="00377975">
        <w:rPr>
          <w:sz w:val="28"/>
        </w:rPr>
        <w:t>физических</w:t>
      </w:r>
      <w:r w:rsidR="00BE32C9" w:rsidRPr="00377975">
        <w:rPr>
          <w:spacing w:val="1"/>
          <w:sz w:val="28"/>
        </w:rPr>
        <w:t xml:space="preserve"> </w:t>
      </w:r>
      <w:r w:rsidR="00BE32C9" w:rsidRPr="00377975">
        <w:rPr>
          <w:sz w:val="28"/>
        </w:rPr>
        <w:t>качеств</w:t>
      </w:r>
      <w:r w:rsidR="00BE32C9" w:rsidRPr="00377975">
        <w:rPr>
          <w:spacing w:val="1"/>
          <w:sz w:val="28"/>
        </w:rPr>
        <w:t xml:space="preserve"> </w:t>
      </w:r>
      <w:r w:rsidR="00BE32C9" w:rsidRPr="00377975">
        <w:rPr>
          <w:sz w:val="28"/>
        </w:rPr>
        <w:t>и</w:t>
      </w:r>
      <w:r w:rsidR="00BE32C9" w:rsidRPr="00377975">
        <w:rPr>
          <w:spacing w:val="1"/>
          <w:sz w:val="28"/>
        </w:rPr>
        <w:t xml:space="preserve"> </w:t>
      </w:r>
      <w:r w:rsidR="00BE32C9" w:rsidRPr="00377975">
        <w:rPr>
          <w:sz w:val="28"/>
        </w:rPr>
        <w:t>обучения физическим упражнениям разной функциональной направленности.</w:t>
      </w:r>
      <w:r w:rsidR="00BE32C9" w:rsidRPr="00377975">
        <w:rPr>
          <w:spacing w:val="1"/>
          <w:sz w:val="28"/>
        </w:rPr>
        <w:t xml:space="preserve"> </w:t>
      </w:r>
      <w:r w:rsidR="00BE32C9" w:rsidRPr="00377975">
        <w:rPr>
          <w:sz w:val="28"/>
        </w:rPr>
        <w:t>Существенным</w:t>
      </w:r>
      <w:r w:rsidR="00BE32C9" w:rsidRPr="00377975">
        <w:rPr>
          <w:spacing w:val="1"/>
          <w:sz w:val="28"/>
        </w:rPr>
        <w:t xml:space="preserve"> </w:t>
      </w:r>
      <w:r w:rsidR="00BE32C9" w:rsidRPr="00377975">
        <w:rPr>
          <w:sz w:val="28"/>
        </w:rPr>
        <w:t>достижением</w:t>
      </w:r>
      <w:r w:rsidR="00BE32C9" w:rsidRPr="00377975">
        <w:rPr>
          <w:spacing w:val="1"/>
          <w:sz w:val="28"/>
        </w:rPr>
        <w:t xml:space="preserve"> </w:t>
      </w:r>
      <w:r w:rsidR="00BE32C9" w:rsidRPr="00377975">
        <w:rPr>
          <w:sz w:val="28"/>
        </w:rPr>
        <w:t>такой</w:t>
      </w:r>
      <w:r w:rsidR="00BE32C9" w:rsidRPr="00377975">
        <w:rPr>
          <w:spacing w:val="1"/>
          <w:sz w:val="28"/>
        </w:rPr>
        <w:t xml:space="preserve"> </w:t>
      </w:r>
      <w:r w:rsidR="00BE32C9" w:rsidRPr="00377975">
        <w:rPr>
          <w:sz w:val="28"/>
        </w:rPr>
        <w:t>ориентации</w:t>
      </w:r>
      <w:r w:rsidR="00BE32C9" w:rsidRPr="00377975">
        <w:rPr>
          <w:spacing w:val="1"/>
          <w:sz w:val="28"/>
        </w:rPr>
        <w:t xml:space="preserve"> </w:t>
      </w:r>
      <w:r w:rsidR="00BE32C9" w:rsidRPr="00377975">
        <w:rPr>
          <w:sz w:val="28"/>
        </w:rPr>
        <w:t>является</w:t>
      </w:r>
      <w:r w:rsidR="00BE32C9" w:rsidRPr="00377975">
        <w:rPr>
          <w:spacing w:val="1"/>
          <w:sz w:val="28"/>
        </w:rPr>
        <w:t xml:space="preserve"> </w:t>
      </w:r>
      <w:r w:rsidR="00BE32C9" w:rsidRPr="00377975">
        <w:rPr>
          <w:sz w:val="28"/>
        </w:rPr>
        <w:t>постепенное</w:t>
      </w:r>
      <w:r w:rsidR="00BE32C9" w:rsidRPr="00377975">
        <w:rPr>
          <w:spacing w:val="1"/>
          <w:sz w:val="28"/>
        </w:rPr>
        <w:t xml:space="preserve"> </w:t>
      </w:r>
      <w:r w:rsidR="00BE32C9" w:rsidRPr="00377975">
        <w:rPr>
          <w:sz w:val="28"/>
        </w:rPr>
        <w:t>вовлечение</w:t>
      </w:r>
      <w:r w:rsidR="00BE32C9" w:rsidRPr="00377975">
        <w:rPr>
          <w:spacing w:val="1"/>
          <w:sz w:val="28"/>
        </w:rPr>
        <w:t xml:space="preserve"> </w:t>
      </w:r>
      <w:r w:rsidR="00BE32C9" w:rsidRPr="00377975">
        <w:rPr>
          <w:sz w:val="28"/>
        </w:rPr>
        <w:t>обучающихся</w:t>
      </w:r>
      <w:r w:rsidR="00BE32C9" w:rsidRPr="00377975">
        <w:rPr>
          <w:spacing w:val="1"/>
          <w:sz w:val="28"/>
        </w:rPr>
        <w:t xml:space="preserve"> </w:t>
      </w:r>
      <w:r w:rsidR="00BE32C9" w:rsidRPr="00377975">
        <w:rPr>
          <w:sz w:val="28"/>
        </w:rPr>
        <w:t>в</w:t>
      </w:r>
      <w:r w:rsidR="00BE32C9" w:rsidRPr="00377975">
        <w:rPr>
          <w:spacing w:val="1"/>
          <w:sz w:val="28"/>
        </w:rPr>
        <w:t xml:space="preserve"> </w:t>
      </w:r>
      <w:r w:rsidR="00BE32C9" w:rsidRPr="00377975">
        <w:rPr>
          <w:sz w:val="28"/>
        </w:rPr>
        <w:t>здоровый</w:t>
      </w:r>
      <w:r w:rsidR="00BE32C9" w:rsidRPr="00377975">
        <w:rPr>
          <w:spacing w:val="1"/>
          <w:sz w:val="28"/>
        </w:rPr>
        <w:t xml:space="preserve"> </w:t>
      </w:r>
      <w:r w:rsidR="00BE32C9" w:rsidRPr="00377975">
        <w:rPr>
          <w:sz w:val="28"/>
        </w:rPr>
        <w:t>образ</w:t>
      </w:r>
      <w:r w:rsidR="00BE32C9" w:rsidRPr="00377975">
        <w:rPr>
          <w:spacing w:val="1"/>
          <w:sz w:val="28"/>
        </w:rPr>
        <w:t xml:space="preserve"> </w:t>
      </w:r>
      <w:r w:rsidR="00BE32C9" w:rsidRPr="00377975">
        <w:rPr>
          <w:sz w:val="28"/>
        </w:rPr>
        <w:t>жизни</w:t>
      </w:r>
      <w:r w:rsidR="00BE32C9" w:rsidRPr="00377975">
        <w:rPr>
          <w:spacing w:val="1"/>
          <w:sz w:val="28"/>
        </w:rPr>
        <w:t xml:space="preserve"> </w:t>
      </w:r>
      <w:r w:rsidR="00BE32C9" w:rsidRPr="00377975">
        <w:rPr>
          <w:sz w:val="28"/>
        </w:rPr>
        <w:t>за</w:t>
      </w:r>
      <w:r w:rsidR="00BE32C9" w:rsidRPr="00377975">
        <w:rPr>
          <w:spacing w:val="1"/>
          <w:sz w:val="28"/>
        </w:rPr>
        <w:t xml:space="preserve"> </w:t>
      </w:r>
      <w:r w:rsidR="00BE32C9" w:rsidRPr="00377975">
        <w:rPr>
          <w:sz w:val="28"/>
        </w:rPr>
        <w:t>счёт</w:t>
      </w:r>
      <w:r w:rsidR="00BE32C9" w:rsidRPr="00377975">
        <w:rPr>
          <w:spacing w:val="1"/>
          <w:sz w:val="28"/>
        </w:rPr>
        <w:t xml:space="preserve"> </w:t>
      </w:r>
      <w:r w:rsidR="00BE32C9" w:rsidRPr="00377975">
        <w:rPr>
          <w:sz w:val="28"/>
        </w:rPr>
        <w:t>овладения</w:t>
      </w:r>
      <w:r w:rsidR="00BE32C9" w:rsidRPr="00377975">
        <w:rPr>
          <w:spacing w:val="1"/>
          <w:sz w:val="28"/>
        </w:rPr>
        <w:t xml:space="preserve"> </w:t>
      </w:r>
      <w:r w:rsidR="00BE32C9" w:rsidRPr="00377975">
        <w:rPr>
          <w:sz w:val="28"/>
        </w:rPr>
        <w:t>ими</w:t>
      </w:r>
      <w:r w:rsidR="00BE32C9" w:rsidRPr="00377975">
        <w:rPr>
          <w:spacing w:val="1"/>
          <w:sz w:val="28"/>
        </w:rPr>
        <w:t xml:space="preserve"> </w:t>
      </w:r>
      <w:r w:rsidR="00BE32C9" w:rsidRPr="00377975">
        <w:rPr>
          <w:sz w:val="28"/>
        </w:rPr>
        <w:t>знаниями и умениями по организации самостоятельных занятий подвижными</w:t>
      </w:r>
      <w:r w:rsidR="00BE32C9" w:rsidRPr="00377975">
        <w:rPr>
          <w:spacing w:val="1"/>
          <w:sz w:val="28"/>
        </w:rPr>
        <w:t xml:space="preserve"> </w:t>
      </w:r>
      <w:r w:rsidR="00BE32C9" w:rsidRPr="00377975">
        <w:rPr>
          <w:sz w:val="28"/>
        </w:rPr>
        <w:t>играми, коррекционной, дыхательной и зрительной гимнастикой, проведения</w:t>
      </w:r>
      <w:r w:rsidR="00BE32C9" w:rsidRPr="00377975">
        <w:rPr>
          <w:spacing w:val="1"/>
          <w:sz w:val="28"/>
        </w:rPr>
        <w:t xml:space="preserve"> </w:t>
      </w:r>
      <w:r w:rsidR="00BE32C9" w:rsidRPr="00377975">
        <w:rPr>
          <w:sz w:val="28"/>
        </w:rPr>
        <w:t>физкультминуток и утренней зарядки, закаливающих процедур, наблюдений за</w:t>
      </w:r>
      <w:r w:rsidR="00BE32C9" w:rsidRPr="00377975">
        <w:rPr>
          <w:spacing w:val="1"/>
          <w:sz w:val="28"/>
        </w:rPr>
        <w:t xml:space="preserve"> </w:t>
      </w:r>
      <w:r w:rsidR="00BE32C9" w:rsidRPr="00377975">
        <w:rPr>
          <w:sz w:val="28"/>
        </w:rPr>
        <w:t>физическим</w:t>
      </w:r>
      <w:r w:rsidR="00BE32C9" w:rsidRPr="00377975">
        <w:rPr>
          <w:spacing w:val="-4"/>
          <w:sz w:val="28"/>
        </w:rPr>
        <w:t xml:space="preserve"> </w:t>
      </w:r>
      <w:r w:rsidR="00BE32C9" w:rsidRPr="00377975">
        <w:rPr>
          <w:sz w:val="28"/>
        </w:rPr>
        <w:t>развитием и физической</w:t>
      </w:r>
      <w:r w:rsidR="00BE32C9" w:rsidRPr="00377975">
        <w:rPr>
          <w:spacing w:val="-4"/>
          <w:sz w:val="28"/>
        </w:rPr>
        <w:t xml:space="preserve"> </w:t>
      </w:r>
      <w:r w:rsidR="00BE32C9" w:rsidRPr="00377975">
        <w:rPr>
          <w:sz w:val="28"/>
        </w:rPr>
        <w:t>подготовленностью.</w:t>
      </w:r>
    </w:p>
    <w:p w14:paraId="0CBCCDD2" w14:textId="5674B23E" w:rsidR="00775EE4" w:rsidRPr="00377975" w:rsidRDefault="00377975" w:rsidP="00377975">
      <w:pPr>
        <w:tabs>
          <w:tab w:val="left" w:pos="2443"/>
        </w:tabs>
        <w:spacing w:before="2" w:line="360" w:lineRule="auto"/>
        <w:ind w:left="426" w:right="404"/>
        <w:jc w:val="both"/>
        <w:rPr>
          <w:sz w:val="28"/>
        </w:rPr>
      </w:pPr>
      <w:r>
        <w:rPr>
          <w:sz w:val="28"/>
        </w:rPr>
        <w:t xml:space="preserve">                </w:t>
      </w:r>
      <w:r w:rsidR="00BE32C9" w:rsidRPr="00377975">
        <w:rPr>
          <w:sz w:val="28"/>
        </w:rPr>
        <w:t>Воспитывающее значение учебного предмета раскрывается в</w:t>
      </w:r>
      <w:r w:rsidR="00BE32C9" w:rsidRPr="00377975">
        <w:rPr>
          <w:spacing w:val="1"/>
          <w:sz w:val="28"/>
        </w:rPr>
        <w:t xml:space="preserve"> </w:t>
      </w:r>
      <w:r w:rsidR="00BE32C9" w:rsidRPr="00377975">
        <w:rPr>
          <w:sz w:val="28"/>
        </w:rPr>
        <w:t>приобщении</w:t>
      </w:r>
      <w:r w:rsidR="00BE32C9" w:rsidRPr="00377975">
        <w:rPr>
          <w:spacing w:val="1"/>
          <w:sz w:val="28"/>
        </w:rPr>
        <w:t xml:space="preserve"> </w:t>
      </w:r>
      <w:r w:rsidR="00BE32C9" w:rsidRPr="00377975">
        <w:rPr>
          <w:sz w:val="28"/>
        </w:rPr>
        <w:t>обучающихся</w:t>
      </w:r>
      <w:r w:rsidR="00BE32C9" w:rsidRPr="00377975">
        <w:rPr>
          <w:spacing w:val="1"/>
          <w:sz w:val="28"/>
        </w:rPr>
        <w:t xml:space="preserve"> </w:t>
      </w:r>
      <w:r w:rsidR="00BE32C9" w:rsidRPr="00377975">
        <w:rPr>
          <w:sz w:val="28"/>
        </w:rPr>
        <w:t>к</w:t>
      </w:r>
      <w:r w:rsidR="00BE32C9" w:rsidRPr="00377975">
        <w:rPr>
          <w:spacing w:val="1"/>
          <w:sz w:val="28"/>
        </w:rPr>
        <w:t xml:space="preserve"> </w:t>
      </w:r>
      <w:r w:rsidR="00BE32C9" w:rsidRPr="00377975">
        <w:rPr>
          <w:sz w:val="28"/>
        </w:rPr>
        <w:t>истории</w:t>
      </w:r>
      <w:r w:rsidR="00BE32C9" w:rsidRPr="00377975">
        <w:rPr>
          <w:spacing w:val="1"/>
          <w:sz w:val="28"/>
        </w:rPr>
        <w:t xml:space="preserve"> </w:t>
      </w:r>
      <w:r w:rsidR="00BE32C9" w:rsidRPr="00377975">
        <w:rPr>
          <w:sz w:val="28"/>
        </w:rPr>
        <w:t>и</w:t>
      </w:r>
      <w:r w:rsidR="00BE32C9" w:rsidRPr="00377975">
        <w:rPr>
          <w:spacing w:val="1"/>
          <w:sz w:val="28"/>
        </w:rPr>
        <w:t xml:space="preserve"> </w:t>
      </w:r>
      <w:r w:rsidR="00BE32C9" w:rsidRPr="00377975">
        <w:rPr>
          <w:sz w:val="28"/>
        </w:rPr>
        <w:t>традициям</w:t>
      </w:r>
      <w:r w:rsidR="00BE32C9" w:rsidRPr="00377975">
        <w:rPr>
          <w:spacing w:val="1"/>
          <w:sz w:val="28"/>
        </w:rPr>
        <w:t xml:space="preserve"> </w:t>
      </w:r>
      <w:r w:rsidR="00BE32C9" w:rsidRPr="00377975">
        <w:rPr>
          <w:sz w:val="28"/>
        </w:rPr>
        <w:t>физической</w:t>
      </w:r>
      <w:r w:rsidR="00BE32C9" w:rsidRPr="00377975">
        <w:rPr>
          <w:spacing w:val="1"/>
          <w:sz w:val="28"/>
        </w:rPr>
        <w:t xml:space="preserve"> </w:t>
      </w:r>
      <w:r w:rsidR="00BE32C9" w:rsidRPr="00377975">
        <w:rPr>
          <w:sz w:val="28"/>
        </w:rPr>
        <w:t>культуры</w:t>
      </w:r>
      <w:r w:rsidR="00BE32C9" w:rsidRPr="00377975">
        <w:rPr>
          <w:spacing w:val="1"/>
          <w:sz w:val="28"/>
        </w:rPr>
        <w:t xml:space="preserve"> </w:t>
      </w:r>
      <w:r w:rsidR="00BE32C9" w:rsidRPr="00377975">
        <w:rPr>
          <w:sz w:val="28"/>
        </w:rPr>
        <w:t>и</w:t>
      </w:r>
      <w:r w:rsidR="00BE32C9" w:rsidRPr="00377975">
        <w:rPr>
          <w:spacing w:val="1"/>
          <w:sz w:val="28"/>
        </w:rPr>
        <w:t xml:space="preserve"> </w:t>
      </w:r>
      <w:r w:rsidR="00BE32C9" w:rsidRPr="00377975">
        <w:rPr>
          <w:sz w:val="28"/>
        </w:rPr>
        <w:t>спорта</w:t>
      </w:r>
      <w:r w:rsidR="00BE32C9" w:rsidRPr="00377975">
        <w:rPr>
          <w:spacing w:val="1"/>
          <w:sz w:val="28"/>
        </w:rPr>
        <w:t xml:space="preserve"> </w:t>
      </w:r>
      <w:r w:rsidR="00BE32C9" w:rsidRPr="00377975">
        <w:rPr>
          <w:sz w:val="28"/>
        </w:rPr>
        <w:t>народов</w:t>
      </w:r>
      <w:r w:rsidR="00BE32C9" w:rsidRPr="00377975">
        <w:rPr>
          <w:spacing w:val="1"/>
          <w:sz w:val="28"/>
        </w:rPr>
        <w:t xml:space="preserve"> </w:t>
      </w:r>
      <w:r w:rsidR="00BE32C9" w:rsidRPr="00377975">
        <w:rPr>
          <w:sz w:val="28"/>
        </w:rPr>
        <w:t>России,</w:t>
      </w:r>
      <w:r w:rsidR="00BE32C9" w:rsidRPr="00377975">
        <w:rPr>
          <w:spacing w:val="1"/>
          <w:sz w:val="28"/>
        </w:rPr>
        <w:t xml:space="preserve"> </w:t>
      </w:r>
      <w:r w:rsidR="00BE32C9" w:rsidRPr="00377975">
        <w:rPr>
          <w:sz w:val="28"/>
        </w:rPr>
        <w:t>формировании</w:t>
      </w:r>
      <w:r w:rsidR="00BE32C9" w:rsidRPr="00377975">
        <w:rPr>
          <w:spacing w:val="1"/>
          <w:sz w:val="28"/>
        </w:rPr>
        <w:t xml:space="preserve"> </w:t>
      </w:r>
      <w:r w:rsidR="00BE32C9" w:rsidRPr="00377975">
        <w:rPr>
          <w:sz w:val="28"/>
        </w:rPr>
        <w:t>интереса</w:t>
      </w:r>
      <w:r w:rsidR="00BE32C9" w:rsidRPr="00377975">
        <w:rPr>
          <w:spacing w:val="1"/>
          <w:sz w:val="28"/>
        </w:rPr>
        <w:t xml:space="preserve"> </w:t>
      </w:r>
      <w:r w:rsidR="00BE32C9" w:rsidRPr="00377975">
        <w:rPr>
          <w:sz w:val="28"/>
        </w:rPr>
        <w:t>к</w:t>
      </w:r>
      <w:r w:rsidR="00BE32C9" w:rsidRPr="00377975">
        <w:rPr>
          <w:spacing w:val="1"/>
          <w:sz w:val="28"/>
        </w:rPr>
        <w:t xml:space="preserve"> </w:t>
      </w:r>
      <w:r w:rsidR="00BE32C9" w:rsidRPr="00377975">
        <w:rPr>
          <w:sz w:val="28"/>
        </w:rPr>
        <w:t>регулярным</w:t>
      </w:r>
      <w:r w:rsidR="00BE32C9" w:rsidRPr="00377975">
        <w:rPr>
          <w:spacing w:val="1"/>
          <w:sz w:val="28"/>
        </w:rPr>
        <w:t xml:space="preserve"> </w:t>
      </w:r>
      <w:r w:rsidR="00BE32C9" w:rsidRPr="00377975">
        <w:rPr>
          <w:sz w:val="28"/>
        </w:rPr>
        <w:t>занятиям</w:t>
      </w:r>
      <w:r w:rsidR="00BE32C9" w:rsidRPr="00377975">
        <w:rPr>
          <w:spacing w:val="1"/>
          <w:sz w:val="28"/>
        </w:rPr>
        <w:t xml:space="preserve"> </w:t>
      </w:r>
      <w:r w:rsidR="00BE32C9" w:rsidRPr="00377975">
        <w:rPr>
          <w:sz w:val="28"/>
        </w:rPr>
        <w:t>физической</w:t>
      </w:r>
      <w:r w:rsidR="00BE32C9" w:rsidRPr="00377975">
        <w:rPr>
          <w:spacing w:val="1"/>
          <w:sz w:val="28"/>
        </w:rPr>
        <w:t xml:space="preserve"> </w:t>
      </w:r>
      <w:r w:rsidR="00BE32C9" w:rsidRPr="00377975">
        <w:rPr>
          <w:sz w:val="28"/>
        </w:rPr>
        <w:t>культурой</w:t>
      </w:r>
      <w:r w:rsidR="00BE32C9" w:rsidRPr="00377975">
        <w:rPr>
          <w:spacing w:val="1"/>
          <w:sz w:val="28"/>
        </w:rPr>
        <w:t xml:space="preserve"> </w:t>
      </w:r>
      <w:r w:rsidR="00BE32C9" w:rsidRPr="00377975">
        <w:rPr>
          <w:sz w:val="28"/>
        </w:rPr>
        <w:t>и</w:t>
      </w:r>
      <w:r w:rsidR="00BE32C9" w:rsidRPr="00377975">
        <w:rPr>
          <w:spacing w:val="1"/>
          <w:sz w:val="28"/>
        </w:rPr>
        <w:t xml:space="preserve"> </w:t>
      </w:r>
      <w:r w:rsidR="00BE32C9" w:rsidRPr="00377975">
        <w:rPr>
          <w:sz w:val="28"/>
        </w:rPr>
        <w:t>спортом,</w:t>
      </w:r>
      <w:r w:rsidR="00BE32C9" w:rsidRPr="00377975">
        <w:rPr>
          <w:spacing w:val="1"/>
          <w:sz w:val="28"/>
        </w:rPr>
        <w:t xml:space="preserve"> </w:t>
      </w:r>
      <w:r w:rsidR="00BE32C9" w:rsidRPr="00377975">
        <w:rPr>
          <w:sz w:val="28"/>
        </w:rPr>
        <w:t>осознании</w:t>
      </w:r>
      <w:r w:rsidR="00BE32C9" w:rsidRPr="00377975">
        <w:rPr>
          <w:spacing w:val="1"/>
          <w:sz w:val="28"/>
        </w:rPr>
        <w:t xml:space="preserve"> </w:t>
      </w:r>
      <w:r w:rsidR="00BE32C9" w:rsidRPr="00377975">
        <w:rPr>
          <w:sz w:val="28"/>
        </w:rPr>
        <w:t>роли</w:t>
      </w:r>
      <w:r w:rsidR="00BE32C9" w:rsidRPr="00377975">
        <w:rPr>
          <w:spacing w:val="1"/>
          <w:sz w:val="28"/>
        </w:rPr>
        <w:t xml:space="preserve"> </w:t>
      </w:r>
      <w:r w:rsidR="00BE32C9" w:rsidRPr="00377975">
        <w:rPr>
          <w:sz w:val="28"/>
        </w:rPr>
        <w:t>занятий</w:t>
      </w:r>
      <w:r w:rsidR="00BE32C9" w:rsidRPr="00377975">
        <w:rPr>
          <w:spacing w:val="1"/>
          <w:sz w:val="28"/>
        </w:rPr>
        <w:t xml:space="preserve"> </w:t>
      </w:r>
      <w:r w:rsidR="00BE32C9" w:rsidRPr="00377975">
        <w:rPr>
          <w:sz w:val="28"/>
        </w:rPr>
        <w:t>физической</w:t>
      </w:r>
      <w:r w:rsidR="00BE32C9" w:rsidRPr="00377975">
        <w:rPr>
          <w:spacing w:val="1"/>
          <w:sz w:val="28"/>
        </w:rPr>
        <w:t xml:space="preserve"> </w:t>
      </w:r>
      <w:r w:rsidR="00BE32C9" w:rsidRPr="00377975">
        <w:rPr>
          <w:sz w:val="28"/>
        </w:rPr>
        <w:t>культурой в укреплении здоровья, организации активного отдыха и досуга. В</w:t>
      </w:r>
      <w:r w:rsidR="00BE32C9" w:rsidRPr="00377975">
        <w:rPr>
          <w:spacing w:val="1"/>
          <w:sz w:val="28"/>
        </w:rPr>
        <w:t xml:space="preserve"> </w:t>
      </w:r>
      <w:r w:rsidR="00BE32C9" w:rsidRPr="00377975">
        <w:rPr>
          <w:sz w:val="28"/>
        </w:rPr>
        <w:t>процессе</w:t>
      </w:r>
      <w:r w:rsidR="00BE32C9" w:rsidRPr="00377975">
        <w:rPr>
          <w:spacing w:val="1"/>
          <w:sz w:val="28"/>
        </w:rPr>
        <w:t xml:space="preserve"> </w:t>
      </w:r>
      <w:r w:rsidR="00BE32C9" w:rsidRPr="00377975">
        <w:rPr>
          <w:sz w:val="28"/>
        </w:rPr>
        <w:t>обучения</w:t>
      </w:r>
      <w:r w:rsidR="00BE32C9" w:rsidRPr="00377975">
        <w:rPr>
          <w:spacing w:val="1"/>
          <w:sz w:val="28"/>
        </w:rPr>
        <w:t xml:space="preserve"> </w:t>
      </w:r>
      <w:r w:rsidR="00BE32C9" w:rsidRPr="00377975">
        <w:rPr>
          <w:sz w:val="28"/>
        </w:rPr>
        <w:t>у</w:t>
      </w:r>
      <w:r w:rsidR="00BE32C9" w:rsidRPr="00377975">
        <w:rPr>
          <w:spacing w:val="1"/>
          <w:sz w:val="28"/>
        </w:rPr>
        <w:t xml:space="preserve"> </w:t>
      </w:r>
      <w:r w:rsidR="00BE32C9" w:rsidRPr="00377975">
        <w:rPr>
          <w:sz w:val="28"/>
        </w:rPr>
        <w:t>обучающихся</w:t>
      </w:r>
      <w:r w:rsidR="00BE32C9" w:rsidRPr="00377975">
        <w:rPr>
          <w:spacing w:val="1"/>
          <w:sz w:val="28"/>
        </w:rPr>
        <w:t xml:space="preserve"> </w:t>
      </w:r>
      <w:r w:rsidR="00BE32C9" w:rsidRPr="00377975">
        <w:rPr>
          <w:sz w:val="28"/>
        </w:rPr>
        <w:t>активно</w:t>
      </w:r>
      <w:r w:rsidR="00BE32C9" w:rsidRPr="00377975">
        <w:rPr>
          <w:spacing w:val="1"/>
          <w:sz w:val="28"/>
        </w:rPr>
        <w:t xml:space="preserve"> </w:t>
      </w:r>
      <w:r w:rsidR="00BE32C9" w:rsidRPr="00377975">
        <w:rPr>
          <w:sz w:val="28"/>
        </w:rPr>
        <w:t>формируются</w:t>
      </w:r>
      <w:r w:rsidR="00BE32C9" w:rsidRPr="00377975">
        <w:rPr>
          <w:spacing w:val="1"/>
          <w:sz w:val="28"/>
        </w:rPr>
        <w:t xml:space="preserve"> </w:t>
      </w:r>
      <w:r w:rsidR="00BE32C9" w:rsidRPr="00377975">
        <w:rPr>
          <w:sz w:val="28"/>
        </w:rPr>
        <w:t>положительные</w:t>
      </w:r>
      <w:r w:rsidR="00BE32C9" w:rsidRPr="00377975">
        <w:rPr>
          <w:spacing w:val="1"/>
          <w:sz w:val="28"/>
        </w:rPr>
        <w:t xml:space="preserve"> </w:t>
      </w:r>
      <w:r w:rsidR="00BE32C9" w:rsidRPr="00377975">
        <w:rPr>
          <w:sz w:val="28"/>
        </w:rPr>
        <w:t>навыки</w:t>
      </w:r>
      <w:r w:rsidR="00BE32C9" w:rsidRPr="00377975">
        <w:rPr>
          <w:spacing w:val="50"/>
          <w:sz w:val="28"/>
        </w:rPr>
        <w:t xml:space="preserve"> </w:t>
      </w:r>
      <w:r w:rsidR="00BE32C9" w:rsidRPr="00377975">
        <w:rPr>
          <w:sz w:val="28"/>
        </w:rPr>
        <w:t>и</w:t>
      </w:r>
      <w:r w:rsidR="00BE32C9" w:rsidRPr="00377975">
        <w:rPr>
          <w:spacing w:val="50"/>
          <w:sz w:val="28"/>
        </w:rPr>
        <w:t xml:space="preserve"> </w:t>
      </w:r>
      <w:r w:rsidR="00BE32C9" w:rsidRPr="00377975">
        <w:rPr>
          <w:sz w:val="28"/>
        </w:rPr>
        <w:t>способы</w:t>
      </w:r>
      <w:r w:rsidR="00BE32C9" w:rsidRPr="00377975">
        <w:rPr>
          <w:spacing w:val="50"/>
          <w:sz w:val="28"/>
        </w:rPr>
        <w:t xml:space="preserve"> </w:t>
      </w:r>
      <w:r w:rsidR="00BE32C9" w:rsidRPr="00377975">
        <w:rPr>
          <w:sz w:val="28"/>
        </w:rPr>
        <w:t>поведения,</w:t>
      </w:r>
      <w:r w:rsidR="00BE32C9" w:rsidRPr="00377975">
        <w:rPr>
          <w:spacing w:val="48"/>
          <w:sz w:val="28"/>
        </w:rPr>
        <w:t xml:space="preserve"> </w:t>
      </w:r>
      <w:r w:rsidR="00BE32C9" w:rsidRPr="00377975">
        <w:rPr>
          <w:sz w:val="28"/>
        </w:rPr>
        <w:t>общения</w:t>
      </w:r>
      <w:r w:rsidR="00BE32C9" w:rsidRPr="00377975">
        <w:rPr>
          <w:spacing w:val="50"/>
          <w:sz w:val="28"/>
        </w:rPr>
        <w:t xml:space="preserve"> </w:t>
      </w:r>
      <w:r w:rsidR="00BE32C9" w:rsidRPr="00377975">
        <w:rPr>
          <w:sz w:val="28"/>
        </w:rPr>
        <w:t>и</w:t>
      </w:r>
      <w:r w:rsidR="00BE32C9" w:rsidRPr="00377975">
        <w:rPr>
          <w:spacing w:val="50"/>
          <w:sz w:val="28"/>
        </w:rPr>
        <w:t xml:space="preserve"> </w:t>
      </w:r>
      <w:r w:rsidR="00BE32C9" w:rsidRPr="00377975">
        <w:rPr>
          <w:sz w:val="28"/>
        </w:rPr>
        <w:t>взаимодействия</w:t>
      </w:r>
      <w:r w:rsidR="00BE32C9" w:rsidRPr="00377975">
        <w:rPr>
          <w:spacing w:val="47"/>
          <w:sz w:val="28"/>
        </w:rPr>
        <w:t xml:space="preserve"> </w:t>
      </w:r>
      <w:r w:rsidR="00BE32C9" w:rsidRPr="00377975">
        <w:rPr>
          <w:sz w:val="28"/>
        </w:rPr>
        <w:t>со</w:t>
      </w:r>
      <w:r w:rsidR="00BE32C9" w:rsidRPr="00377975">
        <w:rPr>
          <w:spacing w:val="51"/>
          <w:sz w:val="28"/>
        </w:rPr>
        <w:t xml:space="preserve"> </w:t>
      </w:r>
      <w:r w:rsidR="00BE32C9" w:rsidRPr="00377975">
        <w:rPr>
          <w:sz w:val="28"/>
        </w:rPr>
        <w:t>сверстниками</w:t>
      </w:r>
      <w:r w:rsidR="00BE32C9" w:rsidRPr="00377975">
        <w:rPr>
          <w:spacing w:val="50"/>
          <w:sz w:val="28"/>
        </w:rPr>
        <w:t xml:space="preserve"> </w:t>
      </w:r>
      <w:r w:rsidR="00BE32C9" w:rsidRPr="00377975">
        <w:rPr>
          <w:sz w:val="28"/>
        </w:rPr>
        <w:t>и</w:t>
      </w:r>
    </w:p>
    <w:p w14:paraId="42309F4C" w14:textId="77777777" w:rsidR="00775EE4" w:rsidRDefault="00775EE4" w:rsidP="00377975">
      <w:pPr>
        <w:spacing w:line="360" w:lineRule="auto"/>
        <w:ind w:left="142"/>
        <w:jc w:val="both"/>
        <w:rPr>
          <w:sz w:val="28"/>
        </w:rPr>
        <w:sectPr w:rsidR="00775EE4">
          <w:pgSz w:w="11910" w:h="16840"/>
          <w:pgMar w:top="1040" w:right="440" w:bottom="1140" w:left="1100" w:header="0" w:footer="875" w:gutter="0"/>
          <w:cols w:space="720"/>
        </w:sectPr>
      </w:pPr>
    </w:p>
    <w:p w14:paraId="5E5BEE50" w14:textId="77777777" w:rsidR="00775EE4" w:rsidRDefault="00BE32C9" w:rsidP="00377975">
      <w:pPr>
        <w:pStyle w:val="a3"/>
        <w:spacing w:before="67" w:line="362" w:lineRule="auto"/>
        <w:ind w:left="0" w:right="413" w:firstLine="0"/>
      </w:pPr>
      <w:r>
        <w:t>учителями,</w:t>
      </w:r>
      <w:r>
        <w:rPr>
          <w:spacing w:val="1"/>
        </w:rPr>
        <w:t xml:space="preserve"> </w:t>
      </w:r>
      <w:r>
        <w:t>оценивания</w:t>
      </w:r>
      <w:r>
        <w:rPr>
          <w:spacing w:val="1"/>
        </w:rPr>
        <w:t xml:space="preserve"> </w:t>
      </w:r>
      <w:r>
        <w:t>своих</w:t>
      </w:r>
      <w:r>
        <w:rPr>
          <w:spacing w:val="1"/>
        </w:rPr>
        <w:t xml:space="preserve"> </w:t>
      </w:r>
      <w:r>
        <w:t>действий</w:t>
      </w:r>
      <w:r>
        <w:rPr>
          <w:spacing w:val="1"/>
        </w:rPr>
        <w:t xml:space="preserve"> </w:t>
      </w:r>
      <w:r>
        <w:t>и</w:t>
      </w:r>
      <w:r>
        <w:rPr>
          <w:spacing w:val="1"/>
        </w:rPr>
        <w:t xml:space="preserve"> </w:t>
      </w:r>
      <w:r>
        <w:t>поступков</w:t>
      </w:r>
      <w:r>
        <w:rPr>
          <w:spacing w:val="1"/>
        </w:rPr>
        <w:t xml:space="preserve"> </w:t>
      </w:r>
      <w:r>
        <w:t>в</w:t>
      </w:r>
      <w:r>
        <w:rPr>
          <w:spacing w:val="1"/>
        </w:rPr>
        <w:t xml:space="preserve"> </w:t>
      </w:r>
      <w:r>
        <w:t>процессе</w:t>
      </w:r>
      <w:r>
        <w:rPr>
          <w:spacing w:val="1"/>
        </w:rPr>
        <w:t xml:space="preserve"> </w:t>
      </w:r>
      <w:r>
        <w:t>совместной</w:t>
      </w:r>
      <w:r>
        <w:rPr>
          <w:spacing w:val="-67"/>
        </w:rPr>
        <w:t xml:space="preserve"> </w:t>
      </w:r>
      <w:r>
        <w:t>коллективной</w:t>
      </w:r>
      <w:r>
        <w:rPr>
          <w:spacing w:val="-4"/>
        </w:rPr>
        <w:t xml:space="preserve"> </w:t>
      </w:r>
      <w:r>
        <w:t>деятельности.</w:t>
      </w:r>
    </w:p>
    <w:p w14:paraId="07D26CC0" w14:textId="373C79D6" w:rsidR="00775EE4" w:rsidRPr="00377975" w:rsidRDefault="00377975" w:rsidP="00377975">
      <w:pPr>
        <w:tabs>
          <w:tab w:val="left" w:pos="2443"/>
        </w:tabs>
        <w:spacing w:line="360" w:lineRule="auto"/>
        <w:ind w:right="405"/>
        <w:jc w:val="both"/>
        <w:rPr>
          <w:sz w:val="28"/>
        </w:rPr>
      </w:pPr>
      <w:r>
        <w:rPr>
          <w:sz w:val="28"/>
        </w:rPr>
        <w:t xml:space="preserve">              </w:t>
      </w:r>
      <w:r w:rsidR="00BE32C9" w:rsidRPr="00377975">
        <w:rPr>
          <w:sz w:val="28"/>
        </w:rPr>
        <w:t>Методологической</w:t>
      </w:r>
      <w:r w:rsidR="00BE32C9" w:rsidRPr="00377975">
        <w:rPr>
          <w:spacing w:val="1"/>
          <w:sz w:val="28"/>
        </w:rPr>
        <w:t xml:space="preserve"> </w:t>
      </w:r>
      <w:r w:rsidR="00BE32C9" w:rsidRPr="00377975">
        <w:rPr>
          <w:sz w:val="28"/>
        </w:rPr>
        <w:t>основой</w:t>
      </w:r>
      <w:r w:rsidR="00BE32C9" w:rsidRPr="00377975">
        <w:rPr>
          <w:spacing w:val="1"/>
          <w:sz w:val="28"/>
        </w:rPr>
        <w:t xml:space="preserve"> </w:t>
      </w:r>
      <w:r w:rsidR="00BE32C9" w:rsidRPr="00377975">
        <w:rPr>
          <w:sz w:val="28"/>
        </w:rPr>
        <w:t>структуры</w:t>
      </w:r>
      <w:r w:rsidR="00BE32C9" w:rsidRPr="00377975">
        <w:rPr>
          <w:spacing w:val="1"/>
          <w:sz w:val="28"/>
        </w:rPr>
        <w:t xml:space="preserve"> </w:t>
      </w:r>
      <w:r w:rsidR="00BE32C9" w:rsidRPr="00377975">
        <w:rPr>
          <w:sz w:val="28"/>
        </w:rPr>
        <w:t>и</w:t>
      </w:r>
      <w:r w:rsidR="00BE32C9" w:rsidRPr="00377975">
        <w:rPr>
          <w:spacing w:val="1"/>
          <w:sz w:val="28"/>
        </w:rPr>
        <w:t xml:space="preserve"> </w:t>
      </w:r>
      <w:r w:rsidR="00BE32C9" w:rsidRPr="00377975">
        <w:rPr>
          <w:sz w:val="28"/>
        </w:rPr>
        <w:t>содержания</w:t>
      </w:r>
      <w:r w:rsidR="00BE32C9" w:rsidRPr="00377975">
        <w:rPr>
          <w:spacing w:val="-67"/>
          <w:sz w:val="28"/>
        </w:rPr>
        <w:t xml:space="preserve"> </w:t>
      </w:r>
      <w:r w:rsidR="00BE32C9" w:rsidRPr="00377975">
        <w:rPr>
          <w:sz w:val="28"/>
        </w:rPr>
        <w:t>программы</w:t>
      </w:r>
      <w:r w:rsidR="00BE32C9" w:rsidRPr="00377975">
        <w:rPr>
          <w:spacing w:val="1"/>
          <w:sz w:val="28"/>
        </w:rPr>
        <w:t xml:space="preserve"> </w:t>
      </w:r>
      <w:r w:rsidR="00BE32C9" w:rsidRPr="00377975">
        <w:rPr>
          <w:sz w:val="28"/>
        </w:rPr>
        <w:t>по</w:t>
      </w:r>
      <w:r w:rsidR="00BE32C9" w:rsidRPr="00377975">
        <w:rPr>
          <w:spacing w:val="1"/>
          <w:sz w:val="28"/>
        </w:rPr>
        <w:t xml:space="preserve"> </w:t>
      </w:r>
      <w:r w:rsidR="00BE32C9" w:rsidRPr="00377975">
        <w:rPr>
          <w:sz w:val="28"/>
        </w:rPr>
        <w:t>физической</w:t>
      </w:r>
      <w:r w:rsidR="00BE32C9" w:rsidRPr="00377975">
        <w:rPr>
          <w:spacing w:val="1"/>
          <w:sz w:val="28"/>
        </w:rPr>
        <w:t xml:space="preserve"> </w:t>
      </w:r>
      <w:r w:rsidR="00BE32C9" w:rsidRPr="00377975">
        <w:rPr>
          <w:sz w:val="28"/>
        </w:rPr>
        <w:t>культуре</w:t>
      </w:r>
      <w:r w:rsidR="00BE32C9" w:rsidRPr="00377975">
        <w:rPr>
          <w:spacing w:val="1"/>
          <w:sz w:val="28"/>
        </w:rPr>
        <w:t xml:space="preserve"> </w:t>
      </w:r>
      <w:r w:rsidR="00BE32C9" w:rsidRPr="00377975">
        <w:rPr>
          <w:sz w:val="28"/>
        </w:rPr>
        <w:t>для</w:t>
      </w:r>
      <w:r w:rsidR="00BE32C9" w:rsidRPr="00377975">
        <w:rPr>
          <w:spacing w:val="1"/>
          <w:sz w:val="28"/>
        </w:rPr>
        <w:t xml:space="preserve"> </w:t>
      </w:r>
      <w:r w:rsidR="00BE32C9" w:rsidRPr="00377975">
        <w:rPr>
          <w:sz w:val="28"/>
        </w:rPr>
        <w:t>начального</w:t>
      </w:r>
      <w:r w:rsidR="00BE32C9" w:rsidRPr="00377975">
        <w:rPr>
          <w:spacing w:val="1"/>
          <w:sz w:val="28"/>
        </w:rPr>
        <w:t xml:space="preserve"> </w:t>
      </w:r>
      <w:r w:rsidR="00BE32C9" w:rsidRPr="00377975">
        <w:rPr>
          <w:sz w:val="28"/>
        </w:rPr>
        <w:t>общего</w:t>
      </w:r>
      <w:r w:rsidR="00BE32C9" w:rsidRPr="00377975">
        <w:rPr>
          <w:spacing w:val="1"/>
          <w:sz w:val="28"/>
        </w:rPr>
        <w:t xml:space="preserve"> </w:t>
      </w:r>
      <w:r w:rsidR="00BE32C9" w:rsidRPr="00377975">
        <w:rPr>
          <w:sz w:val="28"/>
        </w:rPr>
        <w:t>образования</w:t>
      </w:r>
      <w:r w:rsidR="00BE32C9" w:rsidRPr="00377975">
        <w:rPr>
          <w:spacing w:val="1"/>
          <w:sz w:val="28"/>
        </w:rPr>
        <w:t xml:space="preserve"> </w:t>
      </w:r>
      <w:r w:rsidR="00BE32C9" w:rsidRPr="00377975">
        <w:rPr>
          <w:sz w:val="28"/>
        </w:rPr>
        <w:t>являются</w:t>
      </w:r>
      <w:r w:rsidR="00BE32C9" w:rsidRPr="00377975">
        <w:rPr>
          <w:spacing w:val="1"/>
          <w:sz w:val="28"/>
        </w:rPr>
        <w:t xml:space="preserve"> </w:t>
      </w:r>
      <w:r w:rsidR="00BE32C9" w:rsidRPr="00377975">
        <w:rPr>
          <w:sz w:val="28"/>
        </w:rPr>
        <w:t>базовые</w:t>
      </w:r>
      <w:r w:rsidR="00BE32C9" w:rsidRPr="00377975">
        <w:rPr>
          <w:spacing w:val="1"/>
          <w:sz w:val="28"/>
        </w:rPr>
        <w:t xml:space="preserve"> </w:t>
      </w:r>
      <w:r w:rsidR="00BE32C9" w:rsidRPr="00377975">
        <w:rPr>
          <w:sz w:val="28"/>
        </w:rPr>
        <w:t>положения</w:t>
      </w:r>
      <w:r w:rsidR="00BE32C9" w:rsidRPr="00377975">
        <w:rPr>
          <w:spacing w:val="1"/>
          <w:sz w:val="28"/>
        </w:rPr>
        <w:t xml:space="preserve"> </w:t>
      </w:r>
      <w:r w:rsidR="00BE32C9" w:rsidRPr="00377975">
        <w:rPr>
          <w:sz w:val="28"/>
        </w:rPr>
        <w:t>личностно-деятельностного</w:t>
      </w:r>
      <w:r w:rsidR="00BE32C9" w:rsidRPr="00377975">
        <w:rPr>
          <w:spacing w:val="1"/>
          <w:sz w:val="28"/>
        </w:rPr>
        <w:t xml:space="preserve"> </w:t>
      </w:r>
      <w:r w:rsidR="00BE32C9" w:rsidRPr="00377975">
        <w:rPr>
          <w:sz w:val="28"/>
        </w:rPr>
        <w:t>подхода,</w:t>
      </w:r>
      <w:r w:rsidR="00BE32C9" w:rsidRPr="00377975">
        <w:rPr>
          <w:spacing w:val="1"/>
          <w:sz w:val="28"/>
        </w:rPr>
        <w:t xml:space="preserve"> </w:t>
      </w:r>
      <w:r w:rsidR="00BE32C9" w:rsidRPr="00377975">
        <w:rPr>
          <w:sz w:val="28"/>
        </w:rPr>
        <w:t>ориентирующие</w:t>
      </w:r>
      <w:r w:rsidR="00BE32C9" w:rsidRPr="00377975">
        <w:rPr>
          <w:spacing w:val="1"/>
          <w:sz w:val="28"/>
        </w:rPr>
        <w:t xml:space="preserve"> </w:t>
      </w:r>
      <w:r w:rsidR="00BE32C9" w:rsidRPr="00377975">
        <w:rPr>
          <w:sz w:val="28"/>
        </w:rPr>
        <w:t>педагогический</w:t>
      </w:r>
      <w:r w:rsidR="00BE32C9" w:rsidRPr="00377975">
        <w:rPr>
          <w:spacing w:val="1"/>
          <w:sz w:val="28"/>
        </w:rPr>
        <w:t xml:space="preserve"> </w:t>
      </w:r>
      <w:r w:rsidR="00BE32C9" w:rsidRPr="00377975">
        <w:rPr>
          <w:sz w:val="28"/>
        </w:rPr>
        <w:t>процесс</w:t>
      </w:r>
      <w:r w:rsidR="00BE32C9" w:rsidRPr="00377975">
        <w:rPr>
          <w:spacing w:val="1"/>
          <w:sz w:val="28"/>
        </w:rPr>
        <w:t xml:space="preserve"> </w:t>
      </w:r>
      <w:r w:rsidR="00BE32C9" w:rsidRPr="00377975">
        <w:rPr>
          <w:sz w:val="28"/>
        </w:rPr>
        <w:t>на</w:t>
      </w:r>
      <w:r w:rsidR="00BE32C9" w:rsidRPr="00377975">
        <w:rPr>
          <w:spacing w:val="1"/>
          <w:sz w:val="28"/>
        </w:rPr>
        <w:t xml:space="preserve"> </w:t>
      </w:r>
      <w:r w:rsidR="00BE32C9" w:rsidRPr="00377975">
        <w:rPr>
          <w:sz w:val="28"/>
        </w:rPr>
        <w:t>развитие</w:t>
      </w:r>
      <w:r w:rsidR="00BE32C9" w:rsidRPr="00377975">
        <w:rPr>
          <w:spacing w:val="1"/>
          <w:sz w:val="28"/>
        </w:rPr>
        <w:t xml:space="preserve"> </w:t>
      </w:r>
      <w:r w:rsidR="00BE32C9" w:rsidRPr="00377975">
        <w:rPr>
          <w:sz w:val="28"/>
        </w:rPr>
        <w:t>целостной</w:t>
      </w:r>
      <w:r w:rsidR="00BE32C9" w:rsidRPr="00377975">
        <w:rPr>
          <w:spacing w:val="1"/>
          <w:sz w:val="28"/>
        </w:rPr>
        <w:t xml:space="preserve"> </w:t>
      </w:r>
      <w:r w:rsidR="00BE32C9" w:rsidRPr="00377975">
        <w:rPr>
          <w:sz w:val="28"/>
        </w:rPr>
        <w:t>личности</w:t>
      </w:r>
      <w:r w:rsidR="00BE32C9" w:rsidRPr="00377975">
        <w:rPr>
          <w:spacing w:val="1"/>
          <w:sz w:val="28"/>
        </w:rPr>
        <w:t xml:space="preserve"> </w:t>
      </w:r>
      <w:r w:rsidR="00BE32C9" w:rsidRPr="00377975">
        <w:rPr>
          <w:sz w:val="28"/>
        </w:rPr>
        <w:t>обучающихся.</w:t>
      </w:r>
      <w:r w:rsidR="00BE32C9" w:rsidRPr="00377975">
        <w:rPr>
          <w:spacing w:val="1"/>
          <w:sz w:val="28"/>
        </w:rPr>
        <w:t xml:space="preserve"> </w:t>
      </w:r>
      <w:r w:rsidR="00BE32C9" w:rsidRPr="00377975">
        <w:rPr>
          <w:sz w:val="28"/>
        </w:rPr>
        <w:t>Достижение</w:t>
      </w:r>
      <w:r w:rsidR="00BE32C9" w:rsidRPr="00377975">
        <w:rPr>
          <w:spacing w:val="1"/>
          <w:sz w:val="28"/>
        </w:rPr>
        <w:t xml:space="preserve"> </w:t>
      </w:r>
      <w:r w:rsidR="00BE32C9" w:rsidRPr="00377975">
        <w:rPr>
          <w:sz w:val="28"/>
        </w:rPr>
        <w:t>целостного</w:t>
      </w:r>
      <w:r w:rsidR="00BE32C9" w:rsidRPr="00377975">
        <w:rPr>
          <w:spacing w:val="1"/>
          <w:sz w:val="28"/>
        </w:rPr>
        <w:t xml:space="preserve"> </w:t>
      </w:r>
      <w:r w:rsidR="00BE32C9" w:rsidRPr="00377975">
        <w:rPr>
          <w:sz w:val="28"/>
        </w:rPr>
        <w:t>развития</w:t>
      </w:r>
      <w:r w:rsidR="00BE32C9" w:rsidRPr="00377975">
        <w:rPr>
          <w:spacing w:val="1"/>
          <w:sz w:val="28"/>
        </w:rPr>
        <w:t xml:space="preserve"> </w:t>
      </w:r>
      <w:r w:rsidR="00BE32C9" w:rsidRPr="00377975">
        <w:rPr>
          <w:sz w:val="28"/>
        </w:rPr>
        <w:t>становится</w:t>
      </w:r>
      <w:r w:rsidR="00BE32C9" w:rsidRPr="00377975">
        <w:rPr>
          <w:spacing w:val="1"/>
          <w:sz w:val="28"/>
        </w:rPr>
        <w:t xml:space="preserve"> </w:t>
      </w:r>
      <w:r w:rsidR="00BE32C9" w:rsidRPr="00377975">
        <w:rPr>
          <w:sz w:val="28"/>
        </w:rPr>
        <w:t>возможным</w:t>
      </w:r>
      <w:r w:rsidR="00BE32C9" w:rsidRPr="00377975">
        <w:rPr>
          <w:spacing w:val="1"/>
          <w:sz w:val="28"/>
        </w:rPr>
        <w:t xml:space="preserve"> </w:t>
      </w:r>
      <w:r w:rsidR="00BE32C9" w:rsidRPr="00377975">
        <w:rPr>
          <w:sz w:val="28"/>
        </w:rPr>
        <w:t>благодаря</w:t>
      </w:r>
      <w:r w:rsidR="00BE32C9" w:rsidRPr="00377975">
        <w:rPr>
          <w:spacing w:val="1"/>
          <w:sz w:val="28"/>
        </w:rPr>
        <w:t xml:space="preserve"> </w:t>
      </w:r>
      <w:r w:rsidR="00BE32C9" w:rsidRPr="00377975">
        <w:rPr>
          <w:sz w:val="28"/>
        </w:rPr>
        <w:t>освоению</w:t>
      </w:r>
      <w:r w:rsidR="00BE32C9" w:rsidRPr="00377975">
        <w:rPr>
          <w:spacing w:val="1"/>
          <w:sz w:val="28"/>
        </w:rPr>
        <w:t xml:space="preserve"> </w:t>
      </w:r>
      <w:r w:rsidR="00BE32C9" w:rsidRPr="00377975">
        <w:rPr>
          <w:sz w:val="28"/>
        </w:rPr>
        <w:t>обучающимися</w:t>
      </w:r>
      <w:r w:rsidR="00BE32C9" w:rsidRPr="00377975">
        <w:rPr>
          <w:spacing w:val="1"/>
          <w:sz w:val="28"/>
        </w:rPr>
        <w:t xml:space="preserve"> </w:t>
      </w:r>
      <w:r w:rsidR="00BE32C9" w:rsidRPr="00377975">
        <w:rPr>
          <w:sz w:val="28"/>
        </w:rPr>
        <w:t>двигательной</w:t>
      </w:r>
      <w:r w:rsidR="00BE32C9" w:rsidRPr="00377975">
        <w:rPr>
          <w:spacing w:val="1"/>
          <w:sz w:val="28"/>
        </w:rPr>
        <w:t xml:space="preserve"> </w:t>
      </w:r>
      <w:r w:rsidR="00BE32C9" w:rsidRPr="00377975">
        <w:rPr>
          <w:sz w:val="28"/>
        </w:rPr>
        <w:t>деятельности,</w:t>
      </w:r>
      <w:r w:rsidR="00BE32C9" w:rsidRPr="00377975">
        <w:rPr>
          <w:spacing w:val="1"/>
          <w:sz w:val="28"/>
        </w:rPr>
        <w:t xml:space="preserve"> </w:t>
      </w:r>
      <w:r w:rsidR="00BE32C9" w:rsidRPr="00377975">
        <w:rPr>
          <w:sz w:val="28"/>
        </w:rPr>
        <w:t>представляющей</w:t>
      </w:r>
      <w:r w:rsidR="00BE32C9" w:rsidRPr="00377975">
        <w:rPr>
          <w:spacing w:val="-1"/>
          <w:sz w:val="28"/>
        </w:rPr>
        <w:t xml:space="preserve"> </w:t>
      </w:r>
      <w:r w:rsidR="00BE32C9" w:rsidRPr="00377975">
        <w:rPr>
          <w:sz w:val="28"/>
        </w:rPr>
        <w:t>собой основу</w:t>
      </w:r>
      <w:r w:rsidR="00BE32C9" w:rsidRPr="00377975">
        <w:rPr>
          <w:spacing w:val="-6"/>
          <w:sz w:val="28"/>
        </w:rPr>
        <w:t xml:space="preserve"> </w:t>
      </w:r>
      <w:r w:rsidR="00BE32C9" w:rsidRPr="00377975">
        <w:rPr>
          <w:sz w:val="28"/>
        </w:rPr>
        <w:t>содержания учебного</w:t>
      </w:r>
      <w:r w:rsidR="00BE32C9" w:rsidRPr="00377975">
        <w:rPr>
          <w:spacing w:val="-4"/>
          <w:sz w:val="28"/>
        </w:rPr>
        <w:t xml:space="preserve"> </w:t>
      </w:r>
      <w:r w:rsidR="00BE32C9" w:rsidRPr="00377975">
        <w:rPr>
          <w:sz w:val="28"/>
        </w:rPr>
        <w:t>предмета</w:t>
      </w:r>
    </w:p>
    <w:p w14:paraId="2EA2B4A1" w14:textId="77777777" w:rsidR="00775EE4" w:rsidRDefault="00BE32C9" w:rsidP="00377975">
      <w:pPr>
        <w:pStyle w:val="a3"/>
        <w:spacing w:line="360" w:lineRule="auto"/>
        <w:ind w:left="0" w:right="404"/>
      </w:pPr>
      <w:r>
        <w:t>«Физическая культура». Двигательная деятельность оказывает активное</w:t>
      </w:r>
      <w:r>
        <w:rPr>
          <w:spacing w:val="1"/>
        </w:rPr>
        <w:t xml:space="preserve"> </w:t>
      </w:r>
      <w:r>
        <w:t>влияние на развитие психической и социальной природы обучающихся. Как и</w:t>
      </w:r>
      <w:r>
        <w:rPr>
          <w:spacing w:val="1"/>
        </w:rPr>
        <w:t xml:space="preserve"> </w:t>
      </w:r>
      <w:r>
        <w:t>любая деятельность, она</w:t>
      </w:r>
      <w:r>
        <w:rPr>
          <w:spacing w:val="1"/>
        </w:rPr>
        <w:t xml:space="preserve"> </w:t>
      </w:r>
      <w:r>
        <w:t>включает</w:t>
      </w:r>
      <w:r>
        <w:rPr>
          <w:spacing w:val="70"/>
        </w:rPr>
        <w:t xml:space="preserve"> </w:t>
      </w:r>
      <w:r>
        <w:t>в себя информационный, операциональный</w:t>
      </w:r>
      <w:r>
        <w:rPr>
          <w:spacing w:val="1"/>
        </w:rPr>
        <w:t xml:space="preserve"> </w:t>
      </w:r>
      <w:r>
        <w:t>и мотивационно-процессуальный компоненты, которые находят своё отражение</w:t>
      </w:r>
      <w:r>
        <w:rPr>
          <w:spacing w:val="-67"/>
        </w:rPr>
        <w:t xml:space="preserve"> </w:t>
      </w:r>
      <w:r>
        <w:t>в</w:t>
      </w:r>
      <w:r>
        <w:rPr>
          <w:spacing w:val="-3"/>
        </w:rPr>
        <w:t xml:space="preserve"> </w:t>
      </w:r>
      <w:r>
        <w:t>соответствующих дидактических</w:t>
      </w:r>
      <w:r>
        <w:rPr>
          <w:spacing w:val="1"/>
        </w:rPr>
        <w:t xml:space="preserve"> </w:t>
      </w:r>
      <w:r>
        <w:t>линиях учебного предмета.</w:t>
      </w:r>
    </w:p>
    <w:p w14:paraId="32F844C7" w14:textId="0DDF6ADD" w:rsidR="00775EE4" w:rsidRPr="00377975" w:rsidRDefault="00377975" w:rsidP="00377975">
      <w:pPr>
        <w:tabs>
          <w:tab w:val="left" w:pos="2443"/>
        </w:tabs>
        <w:spacing w:line="360" w:lineRule="auto"/>
        <w:ind w:right="403"/>
        <w:jc w:val="both"/>
        <w:rPr>
          <w:sz w:val="28"/>
        </w:rPr>
      </w:pPr>
      <w:r>
        <w:rPr>
          <w:sz w:val="28"/>
        </w:rPr>
        <w:t xml:space="preserve">                </w:t>
      </w:r>
      <w:r w:rsidR="00BE32C9" w:rsidRPr="00377975">
        <w:rPr>
          <w:sz w:val="28"/>
        </w:rPr>
        <w:t>В</w:t>
      </w:r>
      <w:r w:rsidR="00BE32C9" w:rsidRPr="00377975">
        <w:rPr>
          <w:spacing w:val="1"/>
          <w:sz w:val="28"/>
        </w:rPr>
        <w:t xml:space="preserve"> </w:t>
      </w:r>
      <w:r w:rsidR="00BE32C9" w:rsidRPr="00377975">
        <w:rPr>
          <w:sz w:val="28"/>
        </w:rPr>
        <w:t>целях</w:t>
      </w:r>
      <w:r w:rsidR="00BE32C9" w:rsidRPr="00377975">
        <w:rPr>
          <w:spacing w:val="1"/>
          <w:sz w:val="28"/>
        </w:rPr>
        <w:t xml:space="preserve"> </w:t>
      </w:r>
      <w:r w:rsidR="00BE32C9" w:rsidRPr="00377975">
        <w:rPr>
          <w:sz w:val="28"/>
        </w:rPr>
        <w:t>усиления</w:t>
      </w:r>
      <w:r w:rsidR="00BE32C9" w:rsidRPr="00377975">
        <w:rPr>
          <w:spacing w:val="1"/>
          <w:sz w:val="28"/>
        </w:rPr>
        <w:t xml:space="preserve"> </w:t>
      </w:r>
      <w:r w:rsidR="00BE32C9" w:rsidRPr="00377975">
        <w:rPr>
          <w:sz w:val="28"/>
        </w:rPr>
        <w:t>мотивационной</w:t>
      </w:r>
      <w:r w:rsidR="00BE32C9" w:rsidRPr="00377975">
        <w:rPr>
          <w:spacing w:val="1"/>
          <w:sz w:val="28"/>
        </w:rPr>
        <w:t xml:space="preserve"> </w:t>
      </w:r>
      <w:r w:rsidR="00BE32C9" w:rsidRPr="00377975">
        <w:rPr>
          <w:sz w:val="28"/>
        </w:rPr>
        <w:t>составляющей</w:t>
      </w:r>
      <w:r w:rsidR="00BE32C9" w:rsidRPr="00377975">
        <w:rPr>
          <w:spacing w:val="1"/>
          <w:sz w:val="28"/>
        </w:rPr>
        <w:t xml:space="preserve"> </w:t>
      </w:r>
      <w:r w:rsidR="00BE32C9" w:rsidRPr="00377975">
        <w:rPr>
          <w:sz w:val="28"/>
        </w:rPr>
        <w:t>учебного</w:t>
      </w:r>
      <w:r w:rsidR="00BE32C9" w:rsidRPr="00377975">
        <w:rPr>
          <w:spacing w:val="1"/>
          <w:sz w:val="28"/>
        </w:rPr>
        <w:t xml:space="preserve"> </w:t>
      </w:r>
      <w:r w:rsidR="00BE32C9" w:rsidRPr="00377975">
        <w:rPr>
          <w:sz w:val="28"/>
        </w:rPr>
        <w:t>предмета</w:t>
      </w:r>
      <w:r w:rsidR="00BE32C9" w:rsidRPr="00377975">
        <w:rPr>
          <w:spacing w:val="1"/>
          <w:sz w:val="28"/>
        </w:rPr>
        <w:t xml:space="preserve"> </w:t>
      </w:r>
      <w:r w:rsidR="00BE32C9" w:rsidRPr="00377975">
        <w:rPr>
          <w:sz w:val="28"/>
        </w:rPr>
        <w:t>и</w:t>
      </w:r>
      <w:r w:rsidR="00BE32C9" w:rsidRPr="00377975">
        <w:rPr>
          <w:spacing w:val="1"/>
          <w:sz w:val="28"/>
        </w:rPr>
        <w:t xml:space="preserve"> </w:t>
      </w:r>
      <w:r w:rsidR="00BE32C9" w:rsidRPr="00377975">
        <w:rPr>
          <w:sz w:val="28"/>
        </w:rPr>
        <w:t>подготовки</w:t>
      </w:r>
      <w:r w:rsidR="00BE32C9" w:rsidRPr="00377975">
        <w:rPr>
          <w:spacing w:val="1"/>
          <w:sz w:val="28"/>
        </w:rPr>
        <w:t xml:space="preserve"> </w:t>
      </w:r>
      <w:r w:rsidR="00BE32C9" w:rsidRPr="00377975">
        <w:rPr>
          <w:sz w:val="28"/>
        </w:rPr>
        <w:t>обучающихся</w:t>
      </w:r>
      <w:r w:rsidR="00BE32C9" w:rsidRPr="00377975">
        <w:rPr>
          <w:spacing w:val="1"/>
          <w:sz w:val="28"/>
        </w:rPr>
        <w:t xml:space="preserve"> </w:t>
      </w:r>
      <w:r w:rsidR="00BE32C9" w:rsidRPr="00377975">
        <w:rPr>
          <w:sz w:val="28"/>
        </w:rPr>
        <w:t>к</w:t>
      </w:r>
      <w:r w:rsidR="00BE32C9" w:rsidRPr="00377975">
        <w:rPr>
          <w:spacing w:val="1"/>
          <w:sz w:val="28"/>
        </w:rPr>
        <w:t xml:space="preserve"> </w:t>
      </w:r>
      <w:r w:rsidR="00BE32C9" w:rsidRPr="00377975">
        <w:rPr>
          <w:sz w:val="28"/>
        </w:rPr>
        <w:t>выполнению</w:t>
      </w:r>
      <w:r w:rsidR="00BE32C9" w:rsidRPr="00377975">
        <w:rPr>
          <w:spacing w:val="1"/>
          <w:sz w:val="28"/>
        </w:rPr>
        <w:t xml:space="preserve"> </w:t>
      </w:r>
      <w:r w:rsidR="00BE32C9" w:rsidRPr="00377975">
        <w:rPr>
          <w:sz w:val="28"/>
        </w:rPr>
        <w:t>комплекса</w:t>
      </w:r>
      <w:r w:rsidR="00BE32C9" w:rsidRPr="00377975">
        <w:rPr>
          <w:spacing w:val="1"/>
          <w:sz w:val="28"/>
        </w:rPr>
        <w:t xml:space="preserve"> </w:t>
      </w:r>
      <w:r w:rsidR="00BE32C9" w:rsidRPr="00377975">
        <w:rPr>
          <w:sz w:val="28"/>
        </w:rPr>
        <w:t>ГТО</w:t>
      </w:r>
      <w:r w:rsidR="00BE32C9" w:rsidRPr="00377975">
        <w:rPr>
          <w:spacing w:val="71"/>
          <w:sz w:val="28"/>
        </w:rPr>
        <w:t xml:space="preserve"> </w:t>
      </w:r>
      <w:r w:rsidR="00BE32C9" w:rsidRPr="00377975">
        <w:rPr>
          <w:sz w:val="28"/>
        </w:rPr>
        <w:t>в</w:t>
      </w:r>
      <w:r w:rsidR="00BE32C9" w:rsidRPr="00377975">
        <w:rPr>
          <w:spacing w:val="1"/>
          <w:sz w:val="28"/>
        </w:rPr>
        <w:t xml:space="preserve"> </w:t>
      </w:r>
      <w:r w:rsidR="00BE32C9" w:rsidRPr="00377975">
        <w:rPr>
          <w:sz w:val="28"/>
        </w:rPr>
        <w:t>структуру</w:t>
      </w:r>
      <w:r w:rsidR="00BE32C9" w:rsidRPr="00377975">
        <w:rPr>
          <w:spacing w:val="1"/>
          <w:sz w:val="28"/>
        </w:rPr>
        <w:t xml:space="preserve"> </w:t>
      </w:r>
      <w:r w:rsidR="00BE32C9" w:rsidRPr="00377975">
        <w:rPr>
          <w:sz w:val="28"/>
        </w:rPr>
        <w:t>программы</w:t>
      </w:r>
      <w:r w:rsidR="00BE32C9" w:rsidRPr="00377975">
        <w:rPr>
          <w:spacing w:val="1"/>
          <w:sz w:val="28"/>
        </w:rPr>
        <w:t xml:space="preserve"> </w:t>
      </w:r>
      <w:r w:rsidR="00BE32C9" w:rsidRPr="00377975">
        <w:rPr>
          <w:sz w:val="28"/>
        </w:rPr>
        <w:t>по</w:t>
      </w:r>
      <w:r w:rsidR="00BE32C9" w:rsidRPr="00377975">
        <w:rPr>
          <w:spacing w:val="1"/>
          <w:sz w:val="28"/>
        </w:rPr>
        <w:t xml:space="preserve"> </w:t>
      </w:r>
      <w:r w:rsidR="00BE32C9" w:rsidRPr="00377975">
        <w:rPr>
          <w:sz w:val="28"/>
        </w:rPr>
        <w:t>физической</w:t>
      </w:r>
      <w:r w:rsidR="00BE32C9" w:rsidRPr="00377975">
        <w:rPr>
          <w:spacing w:val="1"/>
          <w:sz w:val="28"/>
        </w:rPr>
        <w:t xml:space="preserve"> </w:t>
      </w:r>
      <w:r w:rsidR="00BE32C9" w:rsidRPr="00377975">
        <w:rPr>
          <w:sz w:val="28"/>
        </w:rPr>
        <w:t>культуре</w:t>
      </w:r>
      <w:r w:rsidR="00BE32C9" w:rsidRPr="00377975">
        <w:rPr>
          <w:spacing w:val="1"/>
          <w:sz w:val="28"/>
        </w:rPr>
        <w:t xml:space="preserve"> </w:t>
      </w:r>
      <w:r w:rsidR="00BE32C9" w:rsidRPr="00377975">
        <w:rPr>
          <w:sz w:val="28"/>
        </w:rPr>
        <w:t>в</w:t>
      </w:r>
      <w:r w:rsidR="00BE32C9" w:rsidRPr="00377975">
        <w:rPr>
          <w:spacing w:val="1"/>
          <w:sz w:val="28"/>
        </w:rPr>
        <w:t xml:space="preserve"> </w:t>
      </w:r>
      <w:r w:rsidR="00BE32C9" w:rsidRPr="00377975">
        <w:rPr>
          <w:sz w:val="28"/>
        </w:rPr>
        <w:t>раздел</w:t>
      </w:r>
      <w:r w:rsidR="00BE32C9" w:rsidRPr="00377975">
        <w:rPr>
          <w:spacing w:val="1"/>
          <w:sz w:val="28"/>
        </w:rPr>
        <w:t xml:space="preserve"> </w:t>
      </w:r>
      <w:r w:rsidR="00BE32C9" w:rsidRPr="00377975">
        <w:rPr>
          <w:sz w:val="28"/>
        </w:rPr>
        <w:t>«Физическое</w:t>
      </w:r>
      <w:r w:rsidR="00BE32C9" w:rsidRPr="00377975">
        <w:rPr>
          <w:spacing w:val="1"/>
          <w:sz w:val="28"/>
        </w:rPr>
        <w:t xml:space="preserve"> </w:t>
      </w:r>
      <w:r w:rsidR="00BE32C9" w:rsidRPr="00377975">
        <w:rPr>
          <w:sz w:val="28"/>
        </w:rPr>
        <w:t>совершенствование»</w:t>
      </w:r>
      <w:r w:rsidR="00BE32C9" w:rsidRPr="00377975">
        <w:rPr>
          <w:spacing w:val="1"/>
          <w:sz w:val="28"/>
        </w:rPr>
        <w:t xml:space="preserve"> </w:t>
      </w:r>
      <w:r w:rsidR="00BE32C9" w:rsidRPr="00377975">
        <w:rPr>
          <w:sz w:val="28"/>
        </w:rPr>
        <w:t>вводится</w:t>
      </w:r>
      <w:r w:rsidR="00BE32C9" w:rsidRPr="00377975">
        <w:rPr>
          <w:spacing w:val="1"/>
          <w:sz w:val="28"/>
        </w:rPr>
        <w:t xml:space="preserve"> </w:t>
      </w:r>
      <w:r w:rsidR="00BE32C9" w:rsidRPr="00377975">
        <w:rPr>
          <w:sz w:val="28"/>
        </w:rPr>
        <w:t>образовательный</w:t>
      </w:r>
      <w:r w:rsidR="00BE32C9" w:rsidRPr="00377975">
        <w:rPr>
          <w:spacing w:val="1"/>
          <w:sz w:val="28"/>
        </w:rPr>
        <w:t xml:space="preserve"> </w:t>
      </w:r>
      <w:r w:rsidR="00BE32C9" w:rsidRPr="00377975">
        <w:rPr>
          <w:sz w:val="28"/>
        </w:rPr>
        <w:t>модуль</w:t>
      </w:r>
      <w:r w:rsidR="00BE32C9" w:rsidRPr="00377975">
        <w:rPr>
          <w:spacing w:val="1"/>
          <w:sz w:val="28"/>
        </w:rPr>
        <w:t xml:space="preserve"> </w:t>
      </w:r>
      <w:r w:rsidR="00BE32C9" w:rsidRPr="00377975">
        <w:rPr>
          <w:sz w:val="28"/>
        </w:rPr>
        <w:t>«Прикладно-</w:t>
      </w:r>
      <w:r w:rsidR="00BE32C9" w:rsidRPr="00377975">
        <w:rPr>
          <w:spacing w:val="1"/>
          <w:sz w:val="28"/>
        </w:rPr>
        <w:t xml:space="preserve"> </w:t>
      </w:r>
      <w:r w:rsidR="00BE32C9" w:rsidRPr="00377975">
        <w:rPr>
          <w:sz w:val="28"/>
        </w:rPr>
        <w:t>ориентированная</w:t>
      </w:r>
      <w:r w:rsidR="00BE32C9" w:rsidRPr="00377975">
        <w:rPr>
          <w:spacing w:val="1"/>
          <w:sz w:val="28"/>
        </w:rPr>
        <w:t xml:space="preserve"> </w:t>
      </w:r>
      <w:r w:rsidR="00BE32C9" w:rsidRPr="00377975">
        <w:rPr>
          <w:sz w:val="28"/>
        </w:rPr>
        <w:t>физическая</w:t>
      </w:r>
      <w:r w:rsidR="00BE32C9" w:rsidRPr="00377975">
        <w:rPr>
          <w:spacing w:val="1"/>
          <w:sz w:val="28"/>
        </w:rPr>
        <w:t xml:space="preserve"> </w:t>
      </w:r>
      <w:r w:rsidR="00BE32C9" w:rsidRPr="00377975">
        <w:rPr>
          <w:sz w:val="28"/>
        </w:rPr>
        <w:t>культура».</w:t>
      </w:r>
      <w:r w:rsidR="00BE32C9" w:rsidRPr="00377975">
        <w:rPr>
          <w:spacing w:val="1"/>
          <w:sz w:val="28"/>
        </w:rPr>
        <w:t xml:space="preserve"> </w:t>
      </w:r>
      <w:r w:rsidR="00BE32C9" w:rsidRPr="00377975">
        <w:rPr>
          <w:sz w:val="28"/>
        </w:rPr>
        <w:t>Данный</w:t>
      </w:r>
      <w:r w:rsidR="00BE32C9" w:rsidRPr="00377975">
        <w:rPr>
          <w:spacing w:val="1"/>
          <w:sz w:val="28"/>
        </w:rPr>
        <w:t xml:space="preserve"> </w:t>
      </w:r>
      <w:r w:rsidR="00BE32C9" w:rsidRPr="00377975">
        <w:rPr>
          <w:sz w:val="28"/>
        </w:rPr>
        <w:t>модуль</w:t>
      </w:r>
      <w:r w:rsidR="00BE32C9" w:rsidRPr="00377975">
        <w:rPr>
          <w:spacing w:val="1"/>
          <w:sz w:val="28"/>
        </w:rPr>
        <w:t xml:space="preserve"> </w:t>
      </w:r>
      <w:r w:rsidR="00BE32C9" w:rsidRPr="00377975">
        <w:rPr>
          <w:sz w:val="28"/>
        </w:rPr>
        <w:t>позволит</w:t>
      </w:r>
      <w:r w:rsidR="00BE32C9" w:rsidRPr="00377975">
        <w:rPr>
          <w:spacing w:val="1"/>
          <w:sz w:val="28"/>
        </w:rPr>
        <w:t xml:space="preserve"> </w:t>
      </w:r>
      <w:r w:rsidR="00BE32C9" w:rsidRPr="00377975">
        <w:rPr>
          <w:sz w:val="28"/>
        </w:rPr>
        <w:t>удовлетворить</w:t>
      </w:r>
      <w:r w:rsidR="00BE32C9" w:rsidRPr="00377975">
        <w:rPr>
          <w:spacing w:val="12"/>
          <w:sz w:val="28"/>
        </w:rPr>
        <w:t xml:space="preserve"> </w:t>
      </w:r>
      <w:r w:rsidR="00BE32C9" w:rsidRPr="00377975">
        <w:rPr>
          <w:sz w:val="28"/>
        </w:rPr>
        <w:t>интересы</w:t>
      </w:r>
      <w:r w:rsidR="00BE32C9" w:rsidRPr="00377975">
        <w:rPr>
          <w:spacing w:val="14"/>
          <w:sz w:val="28"/>
        </w:rPr>
        <w:t xml:space="preserve"> </w:t>
      </w:r>
      <w:r w:rsidR="00BE32C9" w:rsidRPr="00377975">
        <w:rPr>
          <w:sz w:val="28"/>
        </w:rPr>
        <w:t>обучающихся</w:t>
      </w:r>
      <w:r w:rsidR="00BE32C9" w:rsidRPr="00377975">
        <w:rPr>
          <w:spacing w:val="12"/>
          <w:sz w:val="28"/>
        </w:rPr>
        <w:t xml:space="preserve"> </w:t>
      </w:r>
      <w:r w:rsidR="00BE32C9" w:rsidRPr="00377975">
        <w:rPr>
          <w:sz w:val="28"/>
        </w:rPr>
        <w:t>в</w:t>
      </w:r>
      <w:r w:rsidR="00BE32C9" w:rsidRPr="00377975">
        <w:rPr>
          <w:spacing w:val="13"/>
          <w:sz w:val="28"/>
        </w:rPr>
        <w:t xml:space="preserve"> </w:t>
      </w:r>
      <w:r w:rsidR="00BE32C9" w:rsidRPr="00377975">
        <w:rPr>
          <w:sz w:val="28"/>
        </w:rPr>
        <w:t>занятиях</w:t>
      </w:r>
      <w:r w:rsidR="00BE32C9" w:rsidRPr="00377975">
        <w:rPr>
          <w:spacing w:val="15"/>
          <w:sz w:val="28"/>
        </w:rPr>
        <w:t xml:space="preserve"> </w:t>
      </w:r>
      <w:r w:rsidR="00BE32C9" w:rsidRPr="00377975">
        <w:rPr>
          <w:sz w:val="28"/>
        </w:rPr>
        <w:t>спортом</w:t>
      </w:r>
      <w:r w:rsidR="00BE32C9" w:rsidRPr="00377975">
        <w:rPr>
          <w:spacing w:val="11"/>
          <w:sz w:val="28"/>
        </w:rPr>
        <w:t xml:space="preserve"> </w:t>
      </w:r>
      <w:r w:rsidR="00BE32C9" w:rsidRPr="00377975">
        <w:rPr>
          <w:sz w:val="28"/>
        </w:rPr>
        <w:t>и</w:t>
      </w:r>
      <w:r w:rsidR="00BE32C9" w:rsidRPr="00377975">
        <w:rPr>
          <w:spacing w:val="14"/>
          <w:sz w:val="28"/>
        </w:rPr>
        <w:t xml:space="preserve"> </w:t>
      </w:r>
      <w:r w:rsidR="00BE32C9" w:rsidRPr="00377975">
        <w:rPr>
          <w:sz w:val="28"/>
        </w:rPr>
        <w:t>активном</w:t>
      </w:r>
      <w:r w:rsidR="00BE32C9" w:rsidRPr="00377975">
        <w:rPr>
          <w:spacing w:val="14"/>
          <w:sz w:val="28"/>
        </w:rPr>
        <w:t xml:space="preserve"> </w:t>
      </w:r>
      <w:r w:rsidR="00BE32C9" w:rsidRPr="00377975">
        <w:rPr>
          <w:sz w:val="28"/>
        </w:rPr>
        <w:t>участии</w:t>
      </w:r>
      <w:r w:rsidR="00BE32C9" w:rsidRPr="00377975">
        <w:rPr>
          <w:spacing w:val="-68"/>
          <w:sz w:val="28"/>
        </w:rPr>
        <w:t xml:space="preserve"> </w:t>
      </w:r>
      <w:r w:rsidR="00BE32C9" w:rsidRPr="00377975">
        <w:rPr>
          <w:sz w:val="28"/>
        </w:rPr>
        <w:t>в спортивных соревнованиях, развитии национальных форм соревновательной</w:t>
      </w:r>
      <w:r w:rsidR="00BE32C9" w:rsidRPr="00377975">
        <w:rPr>
          <w:spacing w:val="1"/>
          <w:sz w:val="28"/>
        </w:rPr>
        <w:t xml:space="preserve"> </w:t>
      </w:r>
      <w:r w:rsidR="00BE32C9" w:rsidRPr="00377975">
        <w:rPr>
          <w:sz w:val="28"/>
        </w:rPr>
        <w:t>деятельности</w:t>
      </w:r>
      <w:r w:rsidR="00BE32C9" w:rsidRPr="00377975">
        <w:rPr>
          <w:spacing w:val="-1"/>
          <w:sz w:val="28"/>
        </w:rPr>
        <w:t xml:space="preserve"> </w:t>
      </w:r>
      <w:r w:rsidR="00BE32C9" w:rsidRPr="00377975">
        <w:rPr>
          <w:sz w:val="28"/>
        </w:rPr>
        <w:t>и систем физического воспитания.</w:t>
      </w:r>
    </w:p>
    <w:p w14:paraId="79735A49" w14:textId="393023B0" w:rsidR="00775EE4" w:rsidRPr="00377975" w:rsidRDefault="00377975" w:rsidP="00377975">
      <w:pPr>
        <w:tabs>
          <w:tab w:val="left" w:pos="2443"/>
          <w:tab w:val="left" w:pos="4692"/>
          <w:tab w:val="left" w:pos="6331"/>
        </w:tabs>
        <w:spacing w:line="360" w:lineRule="auto"/>
        <w:ind w:left="318" w:right="404"/>
        <w:jc w:val="both"/>
        <w:rPr>
          <w:sz w:val="28"/>
        </w:rPr>
      </w:pPr>
      <w:r>
        <w:rPr>
          <w:sz w:val="28"/>
        </w:rPr>
        <w:t xml:space="preserve">                 Содержание</w:t>
      </w:r>
      <w:r>
        <w:rPr>
          <w:sz w:val="28"/>
        </w:rPr>
        <w:tab/>
        <w:t xml:space="preserve">модуля </w:t>
      </w:r>
      <w:r w:rsidR="00BE32C9" w:rsidRPr="00377975">
        <w:rPr>
          <w:sz w:val="28"/>
        </w:rPr>
        <w:t>«Прикладно-ориентированная</w:t>
      </w:r>
      <w:r w:rsidR="00BE32C9" w:rsidRPr="00377975">
        <w:rPr>
          <w:spacing w:val="-68"/>
          <w:sz w:val="28"/>
        </w:rPr>
        <w:t xml:space="preserve"> </w:t>
      </w:r>
      <w:r w:rsidR="00BE32C9" w:rsidRPr="00377975">
        <w:rPr>
          <w:sz w:val="28"/>
        </w:rPr>
        <w:t>физическая культура» обеспечивается программами по видам спорта, которые</w:t>
      </w:r>
      <w:r w:rsidR="00BE32C9" w:rsidRPr="00377975">
        <w:rPr>
          <w:spacing w:val="1"/>
          <w:sz w:val="28"/>
        </w:rPr>
        <w:t xml:space="preserve"> </w:t>
      </w:r>
      <w:r w:rsidR="00BE32C9" w:rsidRPr="00377975">
        <w:rPr>
          <w:sz w:val="28"/>
        </w:rPr>
        <w:t>могут использоваться образовательными организациями исходя из интересов</w:t>
      </w:r>
      <w:r w:rsidR="00BE32C9" w:rsidRPr="00377975">
        <w:rPr>
          <w:spacing w:val="1"/>
          <w:sz w:val="28"/>
        </w:rPr>
        <w:t xml:space="preserve"> </w:t>
      </w:r>
      <w:r w:rsidR="00BE32C9" w:rsidRPr="00377975">
        <w:rPr>
          <w:sz w:val="28"/>
        </w:rPr>
        <w:t>обучающихся,</w:t>
      </w:r>
      <w:r w:rsidR="00BE32C9" w:rsidRPr="00377975">
        <w:rPr>
          <w:spacing w:val="1"/>
          <w:sz w:val="28"/>
        </w:rPr>
        <w:t xml:space="preserve"> </w:t>
      </w:r>
      <w:r w:rsidR="00BE32C9" w:rsidRPr="00377975">
        <w:rPr>
          <w:sz w:val="28"/>
        </w:rPr>
        <w:t>физкультурно-спортивных</w:t>
      </w:r>
      <w:r w:rsidR="00BE32C9" w:rsidRPr="00377975">
        <w:rPr>
          <w:spacing w:val="1"/>
          <w:sz w:val="28"/>
        </w:rPr>
        <w:t xml:space="preserve"> </w:t>
      </w:r>
      <w:r w:rsidR="00BE32C9" w:rsidRPr="00377975">
        <w:rPr>
          <w:sz w:val="28"/>
        </w:rPr>
        <w:t>традиций,</w:t>
      </w:r>
      <w:r w:rsidR="00BE32C9" w:rsidRPr="00377975">
        <w:rPr>
          <w:spacing w:val="1"/>
          <w:sz w:val="28"/>
        </w:rPr>
        <w:t xml:space="preserve"> </w:t>
      </w:r>
      <w:r w:rsidR="00BE32C9" w:rsidRPr="00377975">
        <w:rPr>
          <w:sz w:val="28"/>
        </w:rPr>
        <w:t>наличия</w:t>
      </w:r>
      <w:r w:rsidR="00BE32C9" w:rsidRPr="00377975">
        <w:rPr>
          <w:spacing w:val="1"/>
          <w:sz w:val="28"/>
        </w:rPr>
        <w:t xml:space="preserve"> </w:t>
      </w:r>
      <w:r w:rsidR="00BE32C9" w:rsidRPr="00377975">
        <w:rPr>
          <w:sz w:val="28"/>
        </w:rPr>
        <w:t>необходимой</w:t>
      </w:r>
      <w:r w:rsidR="00BE32C9" w:rsidRPr="00377975">
        <w:rPr>
          <w:spacing w:val="1"/>
          <w:sz w:val="28"/>
        </w:rPr>
        <w:t xml:space="preserve"> </w:t>
      </w:r>
      <w:r w:rsidR="00BE32C9" w:rsidRPr="00377975">
        <w:rPr>
          <w:sz w:val="28"/>
        </w:rPr>
        <w:t>материально-технической</w:t>
      </w:r>
      <w:r w:rsidR="00BE32C9" w:rsidRPr="00377975">
        <w:rPr>
          <w:spacing w:val="1"/>
          <w:sz w:val="28"/>
        </w:rPr>
        <w:t xml:space="preserve"> </w:t>
      </w:r>
      <w:r w:rsidR="00BE32C9" w:rsidRPr="00377975">
        <w:rPr>
          <w:sz w:val="28"/>
        </w:rPr>
        <w:t>базы,</w:t>
      </w:r>
      <w:r w:rsidR="00BE32C9" w:rsidRPr="00377975">
        <w:rPr>
          <w:spacing w:val="1"/>
          <w:sz w:val="28"/>
        </w:rPr>
        <w:t xml:space="preserve"> </w:t>
      </w:r>
      <w:r w:rsidR="00BE32C9" w:rsidRPr="00377975">
        <w:rPr>
          <w:sz w:val="28"/>
        </w:rPr>
        <w:t>квалификации</w:t>
      </w:r>
      <w:r w:rsidR="00BE32C9" w:rsidRPr="00377975">
        <w:rPr>
          <w:spacing w:val="1"/>
          <w:sz w:val="28"/>
        </w:rPr>
        <w:t xml:space="preserve"> </w:t>
      </w:r>
      <w:r w:rsidR="00BE32C9" w:rsidRPr="00377975">
        <w:rPr>
          <w:sz w:val="28"/>
        </w:rPr>
        <w:t>педагогического</w:t>
      </w:r>
      <w:r w:rsidR="00BE32C9" w:rsidRPr="00377975">
        <w:rPr>
          <w:spacing w:val="1"/>
          <w:sz w:val="28"/>
        </w:rPr>
        <w:t xml:space="preserve"> </w:t>
      </w:r>
      <w:r w:rsidR="00BE32C9" w:rsidRPr="00377975">
        <w:rPr>
          <w:sz w:val="28"/>
        </w:rPr>
        <w:t>состава.</w:t>
      </w:r>
      <w:r w:rsidR="00BE32C9" w:rsidRPr="00377975">
        <w:rPr>
          <w:spacing w:val="1"/>
          <w:sz w:val="28"/>
        </w:rPr>
        <w:t xml:space="preserve"> </w:t>
      </w:r>
      <w:r w:rsidR="00BE32C9" w:rsidRPr="00377975">
        <w:rPr>
          <w:sz w:val="28"/>
        </w:rPr>
        <w:t>Образовательные</w:t>
      </w:r>
      <w:r w:rsidR="00BE32C9" w:rsidRPr="00377975">
        <w:rPr>
          <w:spacing w:val="1"/>
          <w:sz w:val="28"/>
        </w:rPr>
        <w:t xml:space="preserve"> </w:t>
      </w:r>
      <w:r w:rsidR="00BE32C9" w:rsidRPr="00377975">
        <w:rPr>
          <w:sz w:val="28"/>
        </w:rPr>
        <w:t>организации</w:t>
      </w:r>
      <w:r w:rsidR="00BE32C9" w:rsidRPr="00377975">
        <w:rPr>
          <w:spacing w:val="1"/>
          <w:sz w:val="28"/>
        </w:rPr>
        <w:t xml:space="preserve"> </w:t>
      </w:r>
      <w:r w:rsidR="00BE32C9" w:rsidRPr="00377975">
        <w:rPr>
          <w:sz w:val="28"/>
        </w:rPr>
        <w:t>могут</w:t>
      </w:r>
      <w:r w:rsidR="00BE32C9" w:rsidRPr="00377975">
        <w:rPr>
          <w:spacing w:val="1"/>
          <w:sz w:val="28"/>
        </w:rPr>
        <w:t xml:space="preserve"> </w:t>
      </w:r>
      <w:r w:rsidR="00BE32C9" w:rsidRPr="00377975">
        <w:rPr>
          <w:sz w:val="28"/>
        </w:rPr>
        <w:t>разрабатывать</w:t>
      </w:r>
      <w:r w:rsidR="00BE32C9" w:rsidRPr="00377975">
        <w:rPr>
          <w:spacing w:val="1"/>
          <w:sz w:val="28"/>
        </w:rPr>
        <w:t xml:space="preserve"> </w:t>
      </w:r>
      <w:r w:rsidR="00BE32C9" w:rsidRPr="00377975">
        <w:rPr>
          <w:sz w:val="28"/>
        </w:rPr>
        <w:t>своё</w:t>
      </w:r>
      <w:r w:rsidR="00BE32C9" w:rsidRPr="00377975">
        <w:rPr>
          <w:spacing w:val="1"/>
          <w:sz w:val="28"/>
        </w:rPr>
        <w:t xml:space="preserve"> </w:t>
      </w:r>
      <w:r w:rsidR="00BE32C9" w:rsidRPr="00377975">
        <w:rPr>
          <w:sz w:val="28"/>
        </w:rPr>
        <w:t>содержание</w:t>
      </w:r>
      <w:r w:rsidR="00BE32C9" w:rsidRPr="00377975">
        <w:rPr>
          <w:spacing w:val="71"/>
          <w:sz w:val="28"/>
        </w:rPr>
        <w:t xml:space="preserve"> </w:t>
      </w:r>
      <w:r w:rsidR="00BE32C9" w:rsidRPr="00377975">
        <w:rPr>
          <w:sz w:val="28"/>
        </w:rPr>
        <w:t>для</w:t>
      </w:r>
      <w:r w:rsidR="00BE32C9" w:rsidRPr="00377975">
        <w:rPr>
          <w:spacing w:val="-67"/>
          <w:sz w:val="28"/>
        </w:rPr>
        <w:t xml:space="preserve"> </w:t>
      </w:r>
      <w:r w:rsidR="00BE32C9" w:rsidRPr="00377975">
        <w:rPr>
          <w:sz w:val="28"/>
        </w:rPr>
        <w:t>модуля</w:t>
      </w:r>
    </w:p>
    <w:p w14:paraId="595B941C"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294DDE19" w14:textId="77777777" w:rsidR="00775EE4" w:rsidRDefault="00BE32C9">
      <w:pPr>
        <w:pStyle w:val="a3"/>
        <w:spacing w:before="67" w:line="360" w:lineRule="auto"/>
        <w:ind w:right="410"/>
      </w:pPr>
      <w:r>
        <w:t>«Прикладно-ориентированная физическая культура» и включать в него</w:t>
      </w:r>
      <w:r>
        <w:rPr>
          <w:spacing w:val="1"/>
        </w:rPr>
        <w:t xml:space="preserve"> </w:t>
      </w:r>
      <w:r>
        <w:t>популярные</w:t>
      </w:r>
      <w:r>
        <w:rPr>
          <w:spacing w:val="1"/>
        </w:rPr>
        <w:t xml:space="preserve"> </w:t>
      </w:r>
      <w:r>
        <w:t>национальные</w:t>
      </w:r>
      <w:r>
        <w:rPr>
          <w:spacing w:val="1"/>
        </w:rPr>
        <w:t xml:space="preserve"> </w:t>
      </w:r>
      <w:r>
        <w:t>виды</w:t>
      </w:r>
      <w:r>
        <w:rPr>
          <w:spacing w:val="1"/>
        </w:rPr>
        <w:t xml:space="preserve"> </w:t>
      </w:r>
      <w:r>
        <w:t>спорта,</w:t>
      </w:r>
      <w:r>
        <w:rPr>
          <w:spacing w:val="1"/>
        </w:rPr>
        <w:t xml:space="preserve"> </w:t>
      </w:r>
      <w:r>
        <w:t>подвижные</w:t>
      </w:r>
      <w:r>
        <w:rPr>
          <w:spacing w:val="1"/>
        </w:rPr>
        <w:t xml:space="preserve"> </w:t>
      </w:r>
      <w:r>
        <w:t>игры</w:t>
      </w:r>
      <w:r>
        <w:rPr>
          <w:spacing w:val="1"/>
        </w:rPr>
        <w:t xml:space="preserve"> </w:t>
      </w:r>
      <w:r>
        <w:t>и</w:t>
      </w:r>
      <w:r>
        <w:rPr>
          <w:spacing w:val="1"/>
        </w:rPr>
        <w:t xml:space="preserve"> </w:t>
      </w:r>
      <w:r>
        <w:t>развлечения,</w:t>
      </w:r>
      <w:r>
        <w:rPr>
          <w:spacing w:val="1"/>
        </w:rPr>
        <w:t xml:space="preserve"> </w:t>
      </w:r>
      <w:r>
        <w:t>основывающиеся на этнокультурных, исторических и современных традициях</w:t>
      </w:r>
      <w:r>
        <w:rPr>
          <w:spacing w:val="1"/>
        </w:rPr>
        <w:t xml:space="preserve"> </w:t>
      </w:r>
      <w:r>
        <w:t>региона</w:t>
      </w:r>
      <w:r>
        <w:rPr>
          <w:spacing w:val="-1"/>
        </w:rPr>
        <w:t xml:space="preserve"> </w:t>
      </w:r>
      <w:r>
        <w:t>и школы.</w:t>
      </w:r>
    </w:p>
    <w:p w14:paraId="2B4E3C73" w14:textId="26D92A58" w:rsidR="00775EE4" w:rsidRPr="00377975" w:rsidRDefault="00377975" w:rsidP="00377975">
      <w:pPr>
        <w:tabs>
          <w:tab w:val="left" w:pos="2443"/>
        </w:tabs>
        <w:spacing w:before="1" w:line="360" w:lineRule="auto"/>
        <w:ind w:left="284" w:right="409"/>
        <w:rPr>
          <w:sz w:val="28"/>
        </w:rPr>
      </w:pPr>
      <w:r>
        <w:rPr>
          <w:sz w:val="28"/>
        </w:rPr>
        <w:t xml:space="preserve">            </w:t>
      </w:r>
      <w:r w:rsidR="00BE32C9" w:rsidRPr="00377975">
        <w:rPr>
          <w:sz w:val="28"/>
        </w:rPr>
        <w:t>Содержание программы по физической культуре изложено по</w:t>
      </w:r>
      <w:r w:rsidR="00BE32C9" w:rsidRPr="00377975">
        <w:rPr>
          <w:spacing w:val="-67"/>
          <w:sz w:val="28"/>
        </w:rPr>
        <w:t xml:space="preserve"> </w:t>
      </w:r>
      <w:r w:rsidR="00BE32C9" w:rsidRPr="00377975">
        <w:rPr>
          <w:sz w:val="28"/>
        </w:rPr>
        <w:t>годам</w:t>
      </w:r>
      <w:r w:rsidR="00BE32C9" w:rsidRPr="00377975">
        <w:rPr>
          <w:spacing w:val="1"/>
          <w:sz w:val="28"/>
        </w:rPr>
        <w:t xml:space="preserve"> </w:t>
      </w:r>
      <w:r w:rsidR="00BE32C9" w:rsidRPr="00377975">
        <w:rPr>
          <w:sz w:val="28"/>
        </w:rPr>
        <w:t>обучения</w:t>
      </w:r>
      <w:r w:rsidR="00BE32C9" w:rsidRPr="00377975">
        <w:rPr>
          <w:spacing w:val="1"/>
          <w:sz w:val="28"/>
        </w:rPr>
        <w:t xml:space="preserve"> </w:t>
      </w:r>
      <w:r w:rsidR="00BE32C9" w:rsidRPr="00377975">
        <w:rPr>
          <w:sz w:val="28"/>
        </w:rPr>
        <w:t>и</w:t>
      </w:r>
      <w:r w:rsidR="00BE32C9" w:rsidRPr="00377975">
        <w:rPr>
          <w:spacing w:val="1"/>
          <w:sz w:val="28"/>
        </w:rPr>
        <w:t xml:space="preserve"> </w:t>
      </w:r>
      <w:r w:rsidR="00BE32C9" w:rsidRPr="00377975">
        <w:rPr>
          <w:sz w:val="28"/>
        </w:rPr>
        <w:t>раскрывает</w:t>
      </w:r>
      <w:r w:rsidR="00BE32C9" w:rsidRPr="00377975">
        <w:rPr>
          <w:spacing w:val="1"/>
          <w:sz w:val="28"/>
        </w:rPr>
        <w:t xml:space="preserve"> </w:t>
      </w:r>
      <w:r w:rsidR="00BE32C9" w:rsidRPr="00377975">
        <w:rPr>
          <w:sz w:val="28"/>
        </w:rPr>
        <w:t>основные</w:t>
      </w:r>
      <w:r w:rsidR="00BE32C9" w:rsidRPr="00377975">
        <w:rPr>
          <w:spacing w:val="1"/>
          <w:sz w:val="28"/>
        </w:rPr>
        <w:t xml:space="preserve"> </w:t>
      </w:r>
      <w:r w:rsidR="00BE32C9" w:rsidRPr="00377975">
        <w:rPr>
          <w:sz w:val="28"/>
        </w:rPr>
        <w:t>её</w:t>
      </w:r>
      <w:r w:rsidR="00BE32C9" w:rsidRPr="00377975">
        <w:rPr>
          <w:spacing w:val="1"/>
          <w:sz w:val="28"/>
        </w:rPr>
        <w:t xml:space="preserve"> </w:t>
      </w:r>
      <w:r w:rsidR="00BE32C9" w:rsidRPr="00377975">
        <w:rPr>
          <w:sz w:val="28"/>
        </w:rPr>
        <w:t>содержательные</w:t>
      </w:r>
      <w:r w:rsidR="00BE32C9" w:rsidRPr="00377975">
        <w:rPr>
          <w:spacing w:val="71"/>
          <w:sz w:val="28"/>
        </w:rPr>
        <w:t xml:space="preserve"> </w:t>
      </w:r>
      <w:r w:rsidR="00BE32C9" w:rsidRPr="00377975">
        <w:rPr>
          <w:sz w:val="28"/>
        </w:rPr>
        <w:t>линии,</w:t>
      </w:r>
      <w:r w:rsidR="00BE32C9" w:rsidRPr="00377975">
        <w:rPr>
          <w:spacing w:val="1"/>
          <w:sz w:val="28"/>
        </w:rPr>
        <w:t xml:space="preserve"> </w:t>
      </w:r>
      <w:r w:rsidR="00BE32C9" w:rsidRPr="00377975">
        <w:rPr>
          <w:sz w:val="28"/>
        </w:rPr>
        <w:t>обязательные</w:t>
      </w:r>
      <w:r w:rsidR="00BE32C9" w:rsidRPr="00377975">
        <w:rPr>
          <w:spacing w:val="16"/>
          <w:sz w:val="28"/>
        </w:rPr>
        <w:t xml:space="preserve"> </w:t>
      </w:r>
      <w:r w:rsidR="00BE32C9" w:rsidRPr="00377975">
        <w:rPr>
          <w:sz w:val="28"/>
        </w:rPr>
        <w:t>для</w:t>
      </w:r>
      <w:r w:rsidR="00BE32C9" w:rsidRPr="00377975">
        <w:rPr>
          <w:spacing w:val="15"/>
          <w:sz w:val="28"/>
        </w:rPr>
        <w:t xml:space="preserve"> </w:t>
      </w:r>
      <w:r w:rsidR="00BE32C9" w:rsidRPr="00377975">
        <w:rPr>
          <w:sz w:val="28"/>
        </w:rPr>
        <w:t>изучения</w:t>
      </w:r>
      <w:r w:rsidR="00BE32C9" w:rsidRPr="00377975">
        <w:rPr>
          <w:spacing w:val="17"/>
          <w:sz w:val="28"/>
        </w:rPr>
        <w:t xml:space="preserve"> </w:t>
      </w:r>
      <w:r w:rsidR="00BE32C9" w:rsidRPr="00377975">
        <w:rPr>
          <w:sz w:val="28"/>
        </w:rPr>
        <w:t>в</w:t>
      </w:r>
      <w:r w:rsidR="00BE32C9" w:rsidRPr="00377975">
        <w:rPr>
          <w:spacing w:val="16"/>
          <w:sz w:val="28"/>
        </w:rPr>
        <w:t xml:space="preserve"> </w:t>
      </w:r>
      <w:r w:rsidR="00BE32C9" w:rsidRPr="00377975">
        <w:rPr>
          <w:sz w:val="28"/>
        </w:rPr>
        <w:t>каждом</w:t>
      </w:r>
      <w:r w:rsidR="00BE32C9" w:rsidRPr="00377975">
        <w:rPr>
          <w:spacing w:val="17"/>
          <w:sz w:val="28"/>
        </w:rPr>
        <w:t xml:space="preserve"> </w:t>
      </w:r>
      <w:r w:rsidR="00BE32C9" w:rsidRPr="00377975">
        <w:rPr>
          <w:sz w:val="28"/>
        </w:rPr>
        <w:t>классе:</w:t>
      </w:r>
      <w:r w:rsidR="00BE32C9" w:rsidRPr="00377975">
        <w:rPr>
          <w:spacing w:val="17"/>
          <w:sz w:val="28"/>
        </w:rPr>
        <w:t xml:space="preserve"> </w:t>
      </w:r>
      <w:r w:rsidR="00BE32C9" w:rsidRPr="00377975">
        <w:rPr>
          <w:sz w:val="28"/>
        </w:rPr>
        <w:t>«Знания</w:t>
      </w:r>
      <w:r w:rsidR="00BE32C9" w:rsidRPr="00377975">
        <w:rPr>
          <w:spacing w:val="15"/>
          <w:sz w:val="28"/>
        </w:rPr>
        <w:t xml:space="preserve"> </w:t>
      </w:r>
      <w:r w:rsidR="00BE32C9" w:rsidRPr="00377975">
        <w:rPr>
          <w:sz w:val="28"/>
        </w:rPr>
        <w:t>о</w:t>
      </w:r>
      <w:r w:rsidR="00BE32C9" w:rsidRPr="00377975">
        <w:rPr>
          <w:spacing w:val="18"/>
          <w:sz w:val="28"/>
        </w:rPr>
        <w:t xml:space="preserve"> </w:t>
      </w:r>
      <w:r w:rsidR="00BE32C9" w:rsidRPr="00377975">
        <w:rPr>
          <w:sz w:val="28"/>
        </w:rPr>
        <w:t>физической</w:t>
      </w:r>
      <w:r w:rsidR="00BE32C9" w:rsidRPr="00377975">
        <w:rPr>
          <w:spacing w:val="16"/>
          <w:sz w:val="28"/>
        </w:rPr>
        <w:t xml:space="preserve"> </w:t>
      </w:r>
      <w:r w:rsidR="00BE32C9" w:rsidRPr="00377975">
        <w:rPr>
          <w:sz w:val="28"/>
        </w:rPr>
        <w:t>культуре»,</w:t>
      </w:r>
    </w:p>
    <w:p w14:paraId="7371D9AC" w14:textId="436092AD" w:rsidR="00775EE4" w:rsidRDefault="00BE32C9">
      <w:pPr>
        <w:pStyle w:val="a3"/>
        <w:spacing w:line="360" w:lineRule="auto"/>
        <w:ind w:left="1026" w:right="407" w:hanging="708"/>
      </w:pPr>
      <w:r>
        <w:t>«Способы самостоятельной деятельности» и «Физическое совершенствование».</w:t>
      </w:r>
      <w:r>
        <w:rPr>
          <w:spacing w:val="-67"/>
        </w:rPr>
        <w:t xml:space="preserve"> </w:t>
      </w:r>
      <w:r>
        <w:t>Планируемые</w:t>
      </w:r>
      <w:r>
        <w:rPr>
          <w:spacing w:val="16"/>
        </w:rPr>
        <w:t xml:space="preserve"> </w:t>
      </w:r>
      <w:r>
        <w:t>результаты</w:t>
      </w:r>
      <w:r>
        <w:rPr>
          <w:spacing w:val="17"/>
        </w:rPr>
        <w:t xml:space="preserve"> </w:t>
      </w:r>
      <w:r>
        <w:t>включают</w:t>
      </w:r>
      <w:r>
        <w:rPr>
          <w:spacing w:val="16"/>
        </w:rPr>
        <w:t xml:space="preserve"> </w:t>
      </w:r>
      <w:r>
        <w:t>в</w:t>
      </w:r>
      <w:r>
        <w:rPr>
          <w:spacing w:val="15"/>
        </w:rPr>
        <w:t xml:space="preserve"> </w:t>
      </w:r>
      <w:r>
        <w:t>себя</w:t>
      </w:r>
      <w:r>
        <w:rPr>
          <w:spacing w:val="17"/>
        </w:rPr>
        <w:t xml:space="preserve"> </w:t>
      </w:r>
      <w:r>
        <w:t>личностные,</w:t>
      </w:r>
    </w:p>
    <w:p w14:paraId="71B889C7" w14:textId="77777777" w:rsidR="00775EE4" w:rsidRDefault="00BE32C9">
      <w:pPr>
        <w:pStyle w:val="a3"/>
        <w:spacing w:before="2"/>
        <w:ind w:firstLine="0"/>
      </w:pPr>
      <w:r>
        <w:t>метапредметные</w:t>
      </w:r>
      <w:r>
        <w:rPr>
          <w:spacing w:val="-5"/>
        </w:rPr>
        <w:t xml:space="preserve"> </w:t>
      </w:r>
      <w:r>
        <w:t>и</w:t>
      </w:r>
      <w:r>
        <w:rPr>
          <w:spacing w:val="-1"/>
        </w:rPr>
        <w:t xml:space="preserve"> </w:t>
      </w:r>
      <w:r>
        <w:t>предметные</w:t>
      </w:r>
      <w:r>
        <w:rPr>
          <w:spacing w:val="-4"/>
        </w:rPr>
        <w:t xml:space="preserve"> </w:t>
      </w:r>
      <w:r>
        <w:t>результаты.</w:t>
      </w:r>
    </w:p>
    <w:p w14:paraId="4F8A7F85" w14:textId="3793FD13" w:rsidR="00775EE4" w:rsidRPr="00377975" w:rsidRDefault="00377975" w:rsidP="00377975">
      <w:pPr>
        <w:tabs>
          <w:tab w:val="left" w:pos="3152"/>
        </w:tabs>
        <w:spacing w:before="161" w:line="360" w:lineRule="auto"/>
        <w:ind w:right="405"/>
        <w:jc w:val="both"/>
        <w:rPr>
          <w:sz w:val="28"/>
        </w:rPr>
      </w:pPr>
      <w:r>
        <w:rPr>
          <w:sz w:val="28"/>
        </w:rPr>
        <w:t xml:space="preserve">                </w:t>
      </w:r>
      <w:r w:rsidR="00BE32C9" w:rsidRPr="00377975">
        <w:rPr>
          <w:sz w:val="28"/>
        </w:rPr>
        <w:t>Результативность</w:t>
      </w:r>
      <w:r w:rsidR="00BE32C9" w:rsidRPr="00377975">
        <w:rPr>
          <w:spacing w:val="1"/>
          <w:sz w:val="28"/>
        </w:rPr>
        <w:t xml:space="preserve"> </w:t>
      </w:r>
      <w:r w:rsidR="00BE32C9" w:rsidRPr="00377975">
        <w:rPr>
          <w:sz w:val="28"/>
        </w:rPr>
        <w:t>освоения</w:t>
      </w:r>
      <w:r w:rsidR="00BE32C9" w:rsidRPr="00377975">
        <w:rPr>
          <w:spacing w:val="1"/>
          <w:sz w:val="28"/>
        </w:rPr>
        <w:t xml:space="preserve"> </w:t>
      </w:r>
      <w:r w:rsidR="00BE32C9" w:rsidRPr="00377975">
        <w:rPr>
          <w:sz w:val="28"/>
        </w:rPr>
        <w:t>учебного</w:t>
      </w:r>
      <w:r w:rsidR="00BE32C9" w:rsidRPr="00377975">
        <w:rPr>
          <w:spacing w:val="1"/>
          <w:sz w:val="28"/>
        </w:rPr>
        <w:t xml:space="preserve"> </w:t>
      </w:r>
      <w:r w:rsidR="00BE32C9" w:rsidRPr="00377975">
        <w:rPr>
          <w:sz w:val="28"/>
        </w:rPr>
        <w:t>предмета</w:t>
      </w:r>
      <w:r w:rsidR="00BE32C9" w:rsidRPr="00377975">
        <w:rPr>
          <w:spacing w:val="1"/>
          <w:sz w:val="28"/>
        </w:rPr>
        <w:t xml:space="preserve"> </w:t>
      </w:r>
      <w:r w:rsidR="00BE32C9" w:rsidRPr="00377975">
        <w:rPr>
          <w:sz w:val="28"/>
        </w:rPr>
        <w:t>обучающимися</w:t>
      </w:r>
      <w:r w:rsidR="00BE32C9" w:rsidRPr="00377975">
        <w:rPr>
          <w:spacing w:val="1"/>
          <w:sz w:val="28"/>
        </w:rPr>
        <w:t xml:space="preserve"> </w:t>
      </w:r>
      <w:r w:rsidR="00BE32C9" w:rsidRPr="00377975">
        <w:rPr>
          <w:sz w:val="28"/>
        </w:rPr>
        <w:t>достигается</w:t>
      </w:r>
      <w:r w:rsidR="00BE32C9" w:rsidRPr="00377975">
        <w:rPr>
          <w:spacing w:val="1"/>
          <w:sz w:val="28"/>
        </w:rPr>
        <w:t xml:space="preserve"> </w:t>
      </w:r>
      <w:r w:rsidR="00BE32C9" w:rsidRPr="00377975">
        <w:rPr>
          <w:sz w:val="28"/>
        </w:rPr>
        <w:t>посредством</w:t>
      </w:r>
      <w:r w:rsidR="00BE32C9" w:rsidRPr="00377975">
        <w:rPr>
          <w:spacing w:val="1"/>
          <w:sz w:val="28"/>
        </w:rPr>
        <w:t xml:space="preserve"> </w:t>
      </w:r>
      <w:r w:rsidR="00BE32C9" w:rsidRPr="00377975">
        <w:rPr>
          <w:sz w:val="28"/>
        </w:rPr>
        <w:t>современных</w:t>
      </w:r>
      <w:r w:rsidR="00BE32C9" w:rsidRPr="00377975">
        <w:rPr>
          <w:spacing w:val="1"/>
          <w:sz w:val="28"/>
        </w:rPr>
        <w:t xml:space="preserve"> </w:t>
      </w:r>
      <w:r w:rsidR="00BE32C9" w:rsidRPr="00377975">
        <w:rPr>
          <w:sz w:val="28"/>
        </w:rPr>
        <w:t>научно-обоснованных</w:t>
      </w:r>
      <w:r w:rsidR="00BE32C9" w:rsidRPr="00377975">
        <w:rPr>
          <w:spacing w:val="-67"/>
          <w:sz w:val="28"/>
        </w:rPr>
        <w:t xml:space="preserve"> </w:t>
      </w:r>
      <w:r w:rsidR="00BE32C9" w:rsidRPr="00377975">
        <w:rPr>
          <w:sz w:val="28"/>
        </w:rPr>
        <w:t>инновационных</w:t>
      </w:r>
      <w:r w:rsidR="00BE32C9" w:rsidRPr="00377975">
        <w:rPr>
          <w:spacing w:val="1"/>
          <w:sz w:val="28"/>
        </w:rPr>
        <w:t xml:space="preserve"> </w:t>
      </w:r>
      <w:r w:rsidR="00BE32C9" w:rsidRPr="00377975">
        <w:rPr>
          <w:sz w:val="28"/>
        </w:rPr>
        <w:t>средств,</w:t>
      </w:r>
      <w:r w:rsidR="00BE32C9" w:rsidRPr="00377975">
        <w:rPr>
          <w:spacing w:val="1"/>
          <w:sz w:val="28"/>
        </w:rPr>
        <w:t xml:space="preserve"> </w:t>
      </w:r>
      <w:r w:rsidR="00BE32C9" w:rsidRPr="00377975">
        <w:rPr>
          <w:sz w:val="28"/>
        </w:rPr>
        <w:t>методов</w:t>
      </w:r>
      <w:r w:rsidR="00BE32C9" w:rsidRPr="00377975">
        <w:rPr>
          <w:spacing w:val="1"/>
          <w:sz w:val="28"/>
        </w:rPr>
        <w:t xml:space="preserve"> </w:t>
      </w:r>
      <w:r w:rsidR="00BE32C9" w:rsidRPr="00377975">
        <w:rPr>
          <w:sz w:val="28"/>
        </w:rPr>
        <w:t>и</w:t>
      </w:r>
      <w:r w:rsidR="00BE32C9" w:rsidRPr="00377975">
        <w:rPr>
          <w:spacing w:val="1"/>
          <w:sz w:val="28"/>
        </w:rPr>
        <w:t xml:space="preserve"> </w:t>
      </w:r>
      <w:r w:rsidR="00BE32C9" w:rsidRPr="00377975">
        <w:rPr>
          <w:sz w:val="28"/>
        </w:rPr>
        <w:t>форм</w:t>
      </w:r>
      <w:r w:rsidR="00BE32C9" w:rsidRPr="00377975">
        <w:rPr>
          <w:spacing w:val="1"/>
          <w:sz w:val="28"/>
        </w:rPr>
        <w:t xml:space="preserve"> </w:t>
      </w:r>
      <w:r w:rsidR="00BE32C9" w:rsidRPr="00377975">
        <w:rPr>
          <w:sz w:val="28"/>
        </w:rPr>
        <w:t>обучения,</w:t>
      </w:r>
      <w:r w:rsidR="00BE32C9" w:rsidRPr="00377975">
        <w:rPr>
          <w:spacing w:val="1"/>
          <w:sz w:val="28"/>
        </w:rPr>
        <w:t xml:space="preserve"> </w:t>
      </w:r>
      <w:r w:rsidR="00BE32C9" w:rsidRPr="00377975">
        <w:rPr>
          <w:sz w:val="28"/>
        </w:rPr>
        <w:t>информационно-</w:t>
      </w:r>
      <w:r w:rsidR="00BE32C9" w:rsidRPr="00377975">
        <w:rPr>
          <w:spacing w:val="1"/>
          <w:sz w:val="28"/>
        </w:rPr>
        <w:t xml:space="preserve"> </w:t>
      </w:r>
      <w:r w:rsidR="00BE32C9" w:rsidRPr="00377975">
        <w:rPr>
          <w:sz w:val="28"/>
        </w:rPr>
        <w:t>коммуникативных</w:t>
      </w:r>
      <w:r w:rsidR="00BE32C9" w:rsidRPr="00377975">
        <w:rPr>
          <w:spacing w:val="-1"/>
          <w:sz w:val="28"/>
        </w:rPr>
        <w:t xml:space="preserve"> </w:t>
      </w:r>
      <w:r w:rsidR="00BE32C9" w:rsidRPr="00377975">
        <w:rPr>
          <w:sz w:val="28"/>
        </w:rPr>
        <w:t>технологий</w:t>
      </w:r>
      <w:r w:rsidR="00BE32C9" w:rsidRPr="00377975">
        <w:rPr>
          <w:spacing w:val="-1"/>
          <w:sz w:val="28"/>
        </w:rPr>
        <w:t xml:space="preserve"> </w:t>
      </w:r>
      <w:r w:rsidR="00BE32C9" w:rsidRPr="00377975">
        <w:rPr>
          <w:sz w:val="28"/>
        </w:rPr>
        <w:t>и</w:t>
      </w:r>
      <w:r w:rsidR="00BE32C9" w:rsidRPr="00377975">
        <w:rPr>
          <w:spacing w:val="-4"/>
          <w:sz w:val="28"/>
        </w:rPr>
        <w:t xml:space="preserve"> </w:t>
      </w:r>
      <w:r w:rsidR="00BE32C9" w:rsidRPr="00377975">
        <w:rPr>
          <w:sz w:val="28"/>
        </w:rPr>
        <w:t>передового</w:t>
      </w:r>
      <w:r w:rsidR="00BE32C9" w:rsidRPr="00377975">
        <w:rPr>
          <w:spacing w:val="-3"/>
          <w:sz w:val="28"/>
        </w:rPr>
        <w:t xml:space="preserve"> </w:t>
      </w:r>
      <w:r w:rsidR="00BE32C9" w:rsidRPr="00377975">
        <w:rPr>
          <w:sz w:val="28"/>
        </w:rPr>
        <w:t>педагогического опыта.</w:t>
      </w:r>
    </w:p>
    <w:p w14:paraId="0F4ADE45" w14:textId="6F767265" w:rsidR="00775EE4" w:rsidRPr="00377975" w:rsidRDefault="00377975" w:rsidP="00377975">
      <w:pPr>
        <w:tabs>
          <w:tab w:val="left" w:pos="3152"/>
        </w:tabs>
        <w:spacing w:line="360" w:lineRule="auto"/>
        <w:ind w:left="318" w:right="403"/>
        <w:jc w:val="both"/>
        <w:rPr>
          <w:sz w:val="28"/>
        </w:rPr>
      </w:pPr>
      <w:r>
        <w:rPr>
          <w:sz w:val="28"/>
        </w:rPr>
        <w:t xml:space="preserve">             </w:t>
      </w:r>
      <w:r w:rsidR="00BE32C9" w:rsidRPr="00377975">
        <w:rPr>
          <w:sz w:val="28"/>
        </w:rPr>
        <w:t>Общее</w:t>
      </w:r>
      <w:r w:rsidR="00BE32C9" w:rsidRPr="00377975">
        <w:rPr>
          <w:spacing w:val="1"/>
          <w:sz w:val="28"/>
        </w:rPr>
        <w:t xml:space="preserve"> </w:t>
      </w:r>
      <w:r w:rsidR="00BE32C9" w:rsidRPr="00377975">
        <w:rPr>
          <w:sz w:val="28"/>
        </w:rPr>
        <w:t>число</w:t>
      </w:r>
      <w:r w:rsidR="00BE32C9" w:rsidRPr="00377975">
        <w:rPr>
          <w:spacing w:val="1"/>
          <w:sz w:val="28"/>
        </w:rPr>
        <w:t xml:space="preserve"> </w:t>
      </w:r>
      <w:r w:rsidR="00BE32C9" w:rsidRPr="00377975">
        <w:rPr>
          <w:sz w:val="28"/>
        </w:rPr>
        <w:t>часов,</w:t>
      </w:r>
      <w:r w:rsidR="00BE32C9" w:rsidRPr="00377975">
        <w:rPr>
          <w:spacing w:val="1"/>
          <w:sz w:val="28"/>
        </w:rPr>
        <w:t xml:space="preserve"> </w:t>
      </w:r>
      <w:r w:rsidR="00BE32C9" w:rsidRPr="00377975">
        <w:rPr>
          <w:sz w:val="28"/>
        </w:rPr>
        <w:t>рекомендованных</w:t>
      </w:r>
      <w:r w:rsidR="00BE32C9" w:rsidRPr="00377975">
        <w:rPr>
          <w:spacing w:val="1"/>
          <w:sz w:val="28"/>
        </w:rPr>
        <w:t xml:space="preserve"> </w:t>
      </w:r>
      <w:r w:rsidR="00BE32C9" w:rsidRPr="00377975">
        <w:rPr>
          <w:sz w:val="28"/>
        </w:rPr>
        <w:t>для</w:t>
      </w:r>
      <w:r w:rsidR="00BE32C9" w:rsidRPr="00377975">
        <w:rPr>
          <w:spacing w:val="1"/>
          <w:sz w:val="28"/>
        </w:rPr>
        <w:t xml:space="preserve"> </w:t>
      </w:r>
      <w:r w:rsidR="00BE32C9" w:rsidRPr="00377975">
        <w:rPr>
          <w:sz w:val="28"/>
        </w:rPr>
        <w:t>изучения</w:t>
      </w:r>
      <w:r w:rsidR="00BE32C9" w:rsidRPr="00377975">
        <w:rPr>
          <w:spacing w:val="1"/>
          <w:sz w:val="28"/>
        </w:rPr>
        <w:t xml:space="preserve"> </w:t>
      </w:r>
      <w:r w:rsidR="00BE32C9" w:rsidRPr="00377975">
        <w:rPr>
          <w:sz w:val="28"/>
        </w:rPr>
        <w:t>физической культуры – 405 часов: в 1 классе – 66 часов (2 часа в неделю), во 2</w:t>
      </w:r>
      <w:r w:rsidR="00BE32C9" w:rsidRPr="00377975">
        <w:rPr>
          <w:spacing w:val="1"/>
          <w:sz w:val="28"/>
        </w:rPr>
        <w:t xml:space="preserve"> </w:t>
      </w:r>
      <w:r w:rsidR="00BE32C9" w:rsidRPr="00377975">
        <w:rPr>
          <w:sz w:val="28"/>
        </w:rPr>
        <w:t>классе – 68 часов (2 часа в неделю), в 3 классе – 68 часов</w:t>
      </w:r>
      <w:r w:rsidR="00BE32C9" w:rsidRPr="00377975">
        <w:rPr>
          <w:spacing w:val="1"/>
          <w:sz w:val="28"/>
        </w:rPr>
        <w:t xml:space="preserve"> </w:t>
      </w:r>
      <w:r w:rsidR="00BE32C9" w:rsidRPr="00377975">
        <w:rPr>
          <w:sz w:val="28"/>
        </w:rPr>
        <w:t>(2 часа в неделю), в 4</w:t>
      </w:r>
      <w:r w:rsidR="00BE32C9" w:rsidRPr="00377975">
        <w:rPr>
          <w:spacing w:val="1"/>
          <w:sz w:val="28"/>
        </w:rPr>
        <w:t xml:space="preserve"> </w:t>
      </w:r>
      <w:r w:rsidR="00BE32C9" w:rsidRPr="00377975">
        <w:rPr>
          <w:sz w:val="28"/>
        </w:rPr>
        <w:t>классе</w:t>
      </w:r>
      <w:r w:rsidR="00BE32C9" w:rsidRPr="00377975">
        <w:rPr>
          <w:spacing w:val="-1"/>
          <w:sz w:val="28"/>
        </w:rPr>
        <w:t xml:space="preserve"> </w:t>
      </w:r>
      <w:r w:rsidR="00BE32C9" w:rsidRPr="00377975">
        <w:rPr>
          <w:sz w:val="28"/>
        </w:rPr>
        <w:t>–</w:t>
      </w:r>
      <w:r w:rsidR="00BE32C9" w:rsidRPr="00377975">
        <w:rPr>
          <w:spacing w:val="-2"/>
          <w:sz w:val="28"/>
        </w:rPr>
        <w:t xml:space="preserve"> </w:t>
      </w:r>
      <w:r w:rsidR="00BE32C9" w:rsidRPr="00377975">
        <w:rPr>
          <w:sz w:val="28"/>
        </w:rPr>
        <w:t>68</w:t>
      </w:r>
      <w:r w:rsidR="00BE32C9" w:rsidRPr="00377975">
        <w:rPr>
          <w:spacing w:val="1"/>
          <w:sz w:val="28"/>
        </w:rPr>
        <w:t xml:space="preserve"> </w:t>
      </w:r>
      <w:r w:rsidR="00BE32C9" w:rsidRPr="00377975">
        <w:rPr>
          <w:sz w:val="28"/>
        </w:rPr>
        <w:t>часов</w:t>
      </w:r>
      <w:r w:rsidR="00BE32C9" w:rsidRPr="00377975">
        <w:rPr>
          <w:spacing w:val="-2"/>
          <w:sz w:val="28"/>
        </w:rPr>
        <w:t xml:space="preserve"> </w:t>
      </w:r>
      <w:r w:rsidR="00BE32C9" w:rsidRPr="00377975">
        <w:rPr>
          <w:sz w:val="28"/>
        </w:rPr>
        <w:t>(2</w:t>
      </w:r>
      <w:r w:rsidR="00BE32C9" w:rsidRPr="00377975">
        <w:rPr>
          <w:spacing w:val="-2"/>
          <w:sz w:val="28"/>
        </w:rPr>
        <w:t xml:space="preserve"> </w:t>
      </w:r>
      <w:r w:rsidR="00BE32C9" w:rsidRPr="00377975">
        <w:rPr>
          <w:sz w:val="28"/>
        </w:rPr>
        <w:t>часа</w:t>
      </w:r>
      <w:r w:rsidR="00BE32C9" w:rsidRPr="00377975">
        <w:rPr>
          <w:spacing w:val="1"/>
          <w:sz w:val="28"/>
        </w:rPr>
        <w:t xml:space="preserve"> </w:t>
      </w:r>
      <w:r w:rsidR="00BE32C9" w:rsidRPr="00377975">
        <w:rPr>
          <w:sz w:val="28"/>
        </w:rPr>
        <w:t>в</w:t>
      </w:r>
      <w:r w:rsidR="00BE32C9" w:rsidRPr="00377975">
        <w:rPr>
          <w:spacing w:val="-1"/>
          <w:sz w:val="28"/>
        </w:rPr>
        <w:t xml:space="preserve"> </w:t>
      </w:r>
      <w:r w:rsidR="00BE32C9" w:rsidRPr="00377975">
        <w:rPr>
          <w:sz w:val="28"/>
        </w:rPr>
        <w:t>неделю).</w:t>
      </w:r>
    </w:p>
    <w:p w14:paraId="463DC572" w14:textId="084ADD87" w:rsidR="00775EE4" w:rsidRDefault="00BE32C9" w:rsidP="00377975">
      <w:pPr>
        <w:pStyle w:val="a5"/>
        <w:tabs>
          <w:tab w:val="left" w:pos="2443"/>
        </w:tabs>
        <w:spacing w:line="360" w:lineRule="auto"/>
        <w:ind w:left="1026" w:right="3934" w:firstLine="0"/>
        <w:rPr>
          <w:sz w:val="28"/>
        </w:rPr>
      </w:pPr>
      <w:r>
        <w:rPr>
          <w:sz w:val="28"/>
        </w:rPr>
        <w:t>Содержание обучения в 1 классе.</w:t>
      </w:r>
      <w:r>
        <w:rPr>
          <w:spacing w:val="-67"/>
          <w:sz w:val="28"/>
        </w:rPr>
        <w:t xml:space="preserve"> </w:t>
      </w:r>
      <w:r>
        <w:rPr>
          <w:sz w:val="28"/>
        </w:rPr>
        <w:t>Знания о</w:t>
      </w:r>
      <w:r>
        <w:rPr>
          <w:spacing w:val="-3"/>
          <w:sz w:val="28"/>
        </w:rPr>
        <w:t xml:space="preserve"> </w:t>
      </w:r>
      <w:r>
        <w:rPr>
          <w:sz w:val="28"/>
        </w:rPr>
        <w:t>физической культуре.</w:t>
      </w:r>
    </w:p>
    <w:p w14:paraId="4ACC9216" w14:textId="77777777" w:rsidR="00775EE4" w:rsidRDefault="00BE32C9">
      <w:pPr>
        <w:pStyle w:val="a3"/>
        <w:spacing w:line="360" w:lineRule="auto"/>
        <w:ind w:right="411"/>
      </w:pPr>
      <w:r>
        <w:t>Понятие «физическая культура» как занятия физическими упражнениями</w:t>
      </w:r>
      <w:r>
        <w:rPr>
          <w:spacing w:val="1"/>
        </w:rPr>
        <w:t xml:space="preserve"> </w:t>
      </w:r>
      <w:r>
        <w:t>и</w:t>
      </w:r>
      <w:r>
        <w:rPr>
          <w:spacing w:val="1"/>
        </w:rPr>
        <w:t xml:space="preserve"> </w:t>
      </w:r>
      <w:r>
        <w:t>спортом</w:t>
      </w:r>
      <w:r>
        <w:rPr>
          <w:spacing w:val="1"/>
        </w:rPr>
        <w:t xml:space="preserve"> </w:t>
      </w:r>
      <w:r>
        <w:t>по</w:t>
      </w:r>
      <w:r>
        <w:rPr>
          <w:spacing w:val="1"/>
        </w:rPr>
        <w:t xml:space="preserve"> </w:t>
      </w:r>
      <w:r>
        <w:t>укреплению</w:t>
      </w:r>
      <w:r>
        <w:rPr>
          <w:spacing w:val="1"/>
        </w:rPr>
        <w:t xml:space="preserve"> </w:t>
      </w:r>
      <w:r>
        <w:t>здоровья,</w:t>
      </w:r>
      <w:r>
        <w:rPr>
          <w:spacing w:val="1"/>
        </w:rPr>
        <w:t xml:space="preserve"> </w:t>
      </w:r>
      <w:r>
        <w:t>физическому</w:t>
      </w:r>
      <w:r>
        <w:rPr>
          <w:spacing w:val="1"/>
        </w:rPr>
        <w:t xml:space="preserve"> </w:t>
      </w:r>
      <w:r>
        <w:t>развитию</w:t>
      </w:r>
      <w:r>
        <w:rPr>
          <w:spacing w:val="1"/>
        </w:rPr>
        <w:t xml:space="preserve"> </w:t>
      </w:r>
      <w:r>
        <w:t>и</w:t>
      </w:r>
      <w:r>
        <w:rPr>
          <w:spacing w:val="1"/>
        </w:rPr>
        <w:t xml:space="preserve"> </w:t>
      </w:r>
      <w:r>
        <w:t>физической</w:t>
      </w:r>
      <w:r>
        <w:rPr>
          <w:spacing w:val="1"/>
        </w:rPr>
        <w:t xml:space="preserve"> </w:t>
      </w:r>
      <w:r>
        <w:t>подготовке.</w:t>
      </w:r>
      <w:r>
        <w:rPr>
          <w:spacing w:val="1"/>
        </w:rPr>
        <w:t xml:space="preserve"> </w:t>
      </w:r>
      <w:r>
        <w:t>Связь</w:t>
      </w:r>
      <w:r>
        <w:rPr>
          <w:spacing w:val="1"/>
        </w:rPr>
        <w:t xml:space="preserve"> </w:t>
      </w:r>
      <w:r>
        <w:t>физических</w:t>
      </w:r>
      <w:r>
        <w:rPr>
          <w:spacing w:val="1"/>
        </w:rPr>
        <w:t xml:space="preserve"> </w:t>
      </w:r>
      <w:r>
        <w:t>упражнений</w:t>
      </w:r>
      <w:r>
        <w:rPr>
          <w:spacing w:val="1"/>
        </w:rPr>
        <w:t xml:space="preserve"> </w:t>
      </w:r>
      <w:r>
        <w:t>с</w:t>
      </w:r>
      <w:r>
        <w:rPr>
          <w:spacing w:val="1"/>
        </w:rPr>
        <w:t xml:space="preserve"> </w:t>
      </w:r>
      <w:r>
        <w:t>движениями</w:t>
      </w:r>
      <w:r>
        <w:rPr>
          <w:spacing w:val="1"/>
        </w:rPr>
        <w:t xml:space="preserve"> </w:t>
      </w:r>
      <w:r>
        <w:t>животных</w:t>
      </w:r>
      <w:r>
        <w:rPr>
          <w:spacing w:val="1"/>
        </w:rPr>
        <w:t xml:space="preserve"> </w:t>
      </w:r>
      <w:r>
        <w:t>и</w:t>
      </w:r>
      <w:r>
        <w:rPr>
          <w:spacing w:val="1"/>
        </w:rPr>
        <w:t xml:space="preserve"> </w:t>
      </w:r>
      <w:r>
        <w:t>трудовыми</w:t>
      </w:r>
      <w:r>
        <w:rPr>
          <w:spacing w:val="-1"/>
        </w:rPr>
        <w:t xml:space="preserve"> </w:t>
      </w:r>
      <w:r>
        <w:t>действиями</w:t>
      </w:r>
      <w:r>
        <w:rPr>
          <w:spacing w:val="-3"/>
        </w:rPr>
        <w:t xml:space="preserve"> </w:t>
      </w:r>
      <w:r>
        <w:t>древних</w:t>
      </w:r>
      <w:r>
        <w:rPr>
          <w:spacing w:val="1"/>
        </w:rPr>
        <w:t xml:space="preserve"> </w:t>
      </w:r>
      <w:r>
        <w:t>людей.</w:t>
      </w:r>
    </w:p>
    <w:p w14:paraId="250D3082" w14:textId="77777777" w:rsidR="00775EE4" w:rsidRDefault="00BE32C9" w:rsidP="00377975">
      <w:pPr>
        <w:pStyle w:val="a5"/>
        <w:tabs>
          <w:tab w:val="left" w:pos="2443"/>
        </w:tabs>
        <w:spacing w:line="360" w:lineRule="auto"/>
        <w:ind w:left="1025" w:right="412" w:firstLine="0"/>
        <w:rPr>
          <w:sz w:val="28"/>
        </w:rPr>
      </w:pPr>
      <w:r>
        <w:rPr>
          <w:sz w:val="28"/>
        </w:rPr>
        <w:t>Способы</w:t>
      </w:r>
      <w:r>
        <w:rPr>
          <w:spacing w:val="1"/>
          <w:sz w:val="28"/>
        </w:rPr>
        <w:t xml:space="preserve"> </w:t>
      </w:r>
      <w:r>
        <w:rPr>
          <w:sz w:val="28"/>
        </w:rPr>
        <w:t>самостоятельной</w:t>
      </w:r>
      <w:r>
        <w:rPr>
          <w:spacing w:val="1"/>
          <w:sz w:val="28"/>
        </w:rPr>
        <w:t xml:space="preserve"> </w:t>
      </w:r>
      <w:r>
        <w:rPr>
          <w:sz w:val="28"/>
        </w:rPr>
        <w:t>деятельности.</w:t>
      </w:r>
      <w:r>
        <w:rPr>
          <w:spacing w:val="1"/>
          <w:sz w:val="28"/>
        </w:rPr>
        <w:t xml:space="preserve"> </w:t>
      </w:r>
      <w:r>
        <w:rPr>
          <w:sz w:val="28"/>
        </w:rPr>
        <w:t>Режим</w:t>
      </w:r>
      <w:r>
        <w:rPr>
          <w:spacing w:val="1"/>
          <w:sz w:val="28"/>
        </w:rPr>
        <w:t xml:space="preserve"> </w:t>
      </w:r>
      <w:r>
        <w:rPr>
          <w:sz w:val="28"/>
        </w:rPr>
        <w:t>дня</w:t>
      </w:r>
      <w:r>
        <w:rPr>
          <w:spacing w:val="71"/>
          <w:sz w:val="28"/>
        </w:rPr>
        <w:t xml:space="preserve"> </w:t>
      </w:r>
      <w:r>
        <w:rPr>
          <w:sz w:val="28"/>
        </w:rPr>
        <w:t>и</w:t>
      </w:r>
      <w:r>
        <w:rPr>
          <w:spacing w:val="1"/>
          <w:sz w:val="28"/>
        </w:rPr>
        <w:t xml:space="preserve"> </w:t>
      </w:r>
      <w:r>
        <w:rPr>
          <w:sz w:val="28"/>
        </w:rPr>
        <w:t>правила</w:t>
      </w:r>
      <w:r>
        <w:rPr>
          <w:spacing w:val="-1"/>
          <w:sz w:val="28"/>
        </w:rPr>
        <w:t xml:space="preserve"> </w:t>
      </w:r>
      <w:r>
        <w:rPr>
          <w:sz w:val="28"/>
        </w:rPr>
        <w:t>его</w:t>
      </w:r>
      <w:r>
        <w:rPr>
          <w:spacing w:val="1"/>
          <w:sz w:val="28"/>
        </w:rPr>
        <w:t xml:space="preserve"> </w:t>
      </w:r>
      <w:r>
        <w:rPr>
          <w:sz w:val="28"/>
        </w:rPr>
        <w:t>составления и соблюдения.</w:t>
      </w:r>
    </w:p>
    <w:p w14:paraId="583D76C8" w14:textId="77777777" w:rsidR="00377975" w:rsidRDefault="00BE32C9" w:rsidP="00377975">
      <w:pPr>
        <w:pStyle w:val="a5"/>
        <w:tabs>
          <w:tab w:val="left" w:pos="2443"/>
        </w:tabs>
        <w:spacing w:before="1" w:line="360" w:lineRule="auto"/>
        <w:ind w:left="1026" w:right="2491" w:firstLine="0"/>
        <w:rPr>
          <w:spacing w:val="1"/>
          <w:sz w:val="28"/>
        </w:rPr>
      </w:pPr>
      <w:r>
        <w:rPr>
          <w:sz w:val="28"/>
        </w:rPr>
        <w:t>Физическое совершенствование.</w:t>
      </w:r>
      <w:r>
        <w:rPr>
          <w:spacing w:val="1"/>
          <w:sz w:val="28"/>
        </w:rPr>
        <w:t xml:space="preserve"> </w:t>
      </w:r>
    </w:p>
    <w:p w14:paraId="060AAEE4" w14:textId="4902B79D" w:rsidR="00775EE4" w:rsidRDefault="00BE32C9" w:rsidP="00377975">
      <w:pPr>
        <w:pStyle w:val="a5"/>
        <w:tabs>
          <w:tab w:val="left" w:pos="2443"/>
        </w:tabs>
        <w:spacing w:before="1" w:line="360" w:lineRule="auto"/>
        <w:ind w:left="1026" w:right="2491" w:firstLine="0"/>
        <w:rPr>
          <w:sz w:val="28"/>
        </w:rPr>
      </w:pPr>
      <w:r>
        <w:rPr>
          <w:sz w:val="28"/>
        </w:rPr>
        <w:t>Оздоровительная</w:t>
      </w:r>
      <w:r>
        <w:rPr>
          <w:spacing w:val="-2"/>
          <w:sz w:val="28"/>
        </w:rPr>
        <w:t xml:space="preserve"> </w:t>
      </w:r>
      <w:r>
        <w:rPr>
          <w:sz w:val="28"/>
        </w:rPr>
        <w:t>физическая</w:t>
      </w:r>
      <w:r>
        <w:rPr>
          <w:spacing w:val="-2"/>
          <w:sz w:val="28"/>
        </w:rPr>
        <w:t xml:space="preserve"> </w:t>
      </w:r>
      <w:r>
        <w:rPr>
          <w:sz w:val="28"/>
        </w:rPr>
        <w:t>культура.</w:t>
      </w:r>
    </w:p>
    <w:p w14:paraId="62E41520"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630B6495" w14:textId="77777777" w:rsidR="00775EE4" w:rsidRDefault="00BE32C9">
      <w:pPr>
        <w:pStyle w:val="a3"/>
        <w:spacing w:before="67" w:line="360" w:lineRule="auto"/>
        <w:ind w:right="408"/>
      </w:pPr>
      <w:r>
        <w:t>Гигиена человека и требования к проведению гигиенических процедур.</w:t>
      </w:r>
      <w:r>
        <w:rPr>
          <w:spacing w:val="1"/>
        </w:rPr>
        <w:t xml:space="preserve"> </w:t>
      </w:r>
      <w:r>
        <w:t>Осанка и</w:t>
      </w:r>
      <w:r>
        <w:rPr>
          <w:spacing w:val="1"/>
        </w:rPr>
        <w:t xml:space="preserve"> </w:t>
      </w:r>
      <w:r>
        <w:t>комплексы</w:t>
      </w:r>
      <w:r>
        <w:rPr>
          <w:spacing w:val="1"/>
        </w:rPr>
        <w:t xml:space="preserve"> </w:t>
      </w:r>
      <w:r>
        <w:t>упражнений</w:t>
      </w:r>
      <w:r>
        <w:rPr>
          <w:spacing w:val="1"/>
        </w:rPr>
        <w:t xml:space="preserve"> </w:t>
      </w:r>
      <w:r>
        <w:t>для правильного её развития.</w:t>
      </w:r>
      <w:r>
        <w:rPr>
          <w:spacing w:val="1"/>
        </w:rPr>
        <w:t xml:space="preserve"> </w:t>
      </w:r>
      <w:r>
        <w:t>Физические</w:t>
      </w:r>
      <w:r>
        <w:rPr>
          <w:spacing w:val="1"/>
        </w:rPr>
        <w:t xml:space="preserve"> </w:t>
      </w:r>
      <w:r>
        <w:t>упражнения</w:t>
      </w:r>
      <w:r>
        <w:rPr>
          <w:spacing w:val="-1"/>
        </w:rPr>
        <w:t xml:space="preserve"> </w:t>
      </w:r>
      <w:r>
        <w:t>для</w:t>
      </w:r>
      <w:r>
        <w:rPr>
          <w:spacing w:val="-3"/>
        </w:rPr>
        <w:t xml:space="preserve"> </w:t>
      </w:r>
      <w:r>
        <w:t>физкультминуток</w:t>
      </w:r>
      <w:r>
        <w:rPr>
          <w:spacing w:val="-1"/>
        </w:rPr>
        <w:t xml:space="preserve"> </w:t>
      </w:r>
      <w:r>
        <w:t>и</w:t>
      </w:r>
      <w:r>
        <w:rPr>
          <w:spacing w:val="2"/>
        </w:rPr>
        <w:t xml:space="preserve"> </w:t>
      </w:r>
      <w:r>
        <w:t>утренней</w:t>
      </w:r>
      <w:r>
        <w:rPr>
          <w:spacing w:val="1"/>
        </w:rPr>
        <w:t xml:space="preserve"> </w:t>
      </w:r>
      <w:r>
        <w:t>зарядки.</w:t>
      </w:r>
    </w:p>
    <w:p w14:paraId="471EA0EA" w14:textId="593AF61D" w:rsidR="00775EE4" w:rsidRDefault="00BE32C9">
      <w:pPr>
        <w:pStyle w:val="a3"/>
        <w:spacing w:before="1"/>
        <w:ind w:left="1026" w:firstLine="0"/>
      </w:pPr>
      <w:r>
        <w:t>Спортивно-оздоровительная</w:t>
      </w:r>
      <w:r>
        <w:rPr>
          <w:spacing w:val="-5"/>
        </w:rPr>
        <w:t xml:space="preserve"> </w:t>
      </w:r>
      <w:r>
        <w:t>физическая</w:t>
      </w:r>
      <w:r>
        <w:rPr>
          <w:spacing w:val="-2"/>
        </w:rPr>
        <w:t xml:space="preserve"> </w:t>
      </w:r>
      <w:r>
        <w:t>культура.</w:t>
      </w:r>
    </w:p>
    <w:p w14:paraId="7D10035A" w14:textId="77777777" w:rsidR="00775EE4" w:rsidRDefault="00BE32C9">
      <w:pPr>
        <w:pStyle w:val="a3"/>
        <w:spacing w:before="161" w:line="362" w:lineRule="auto"/>
        <w:ind w:right="407"/>
      </w:pPr>
      <w:r>
        <w:t>Правила поведения на уроках физической культуры, подбора одежды для</w:t>
      </w:r>
      <w:r>
        <w:rPr>
          <w:spacing w:val="1"/>
        </w:rPr>
        <w:t xml:space="preserve"> </w:t>
      </w:r>
      <w:r>
        <w:t>занятий</w:t>
      </w:r>
      <w:r>
        <w:rPr>
          <w:spacing w:val="-1"/>
        </w:rPr>
        <w:t xml:space="preserve"> </w:t>
      </w:r>
      <w:r>
        <w:t>в</w:t>
      </w:r>
      <w:r>
        <w:rPr>
          <w:spacing w:val="-1"/>
        </w:rPr>
        <w:t xml:space="preserve"> </w:t>
      </w:r>
      <w:r>
        <w:t>спортивном зале</w:t>
      </w:r>
      <w:r>
        <w:rPr>
          <w:spacing w:val="-3"/>
        </w:rPr>
        <w:t xml:space="preserve"> </w:t>
      </w:r>
      <w:r>
        <w:t>и на</w:t>
      </w:r>
      <w:r>
        <w:rPr>
          <w:spacing w:val="-3"/>
        </w:rPr>
        <w:t xml:space="preserve"> </w:t>
      </w:r>
      <w:r>
        <w:t>открытом воздухе.</w:t>
      </w:r>
    </w:p>
    <w:p w14:paraId="6A5D856F" w14:textId="77777777" w:rsidR="00775EE4" w:rsidRDefault="00BE32C9">
      <w:pPr>
        <w:pStyle w:val="a3"/>
        <w:spacing w:line="317" w:lineRule="exact"/>
        <w:ind w:left="1026" w:firstLine="0"/>
      </w:pPr>
      <w:r>
        <w:t>Гимнастика</w:t>
      </w:r>
      <w:r>
        <w:rPr>
          <w:spacing w:val="-3"/>
        </w:rPr>
        <w:t xml:space="preserve"> </w:t>
      </w:r>
      <w:r>
        <w:t>с</w:t>
      </w:r>
      <w:r>
        <w:rPr>
          <w:spacing w:val="-5"/>
        </w:rPr>
        <w:t xml:space="preserve"> </w:t>
      </w:r>
      <w:r>
        <w:t>основами</w:t>
      </w:r>
      <w:r>
        <w:rPr>
          <w:spacing w:val="-3"/>
        </w:rPr>
        <w:t xml:space="preserve"> </w:t>
      </w:r>
      <w:r>
        <w:t>акробатики.</w:t>
      </w:r>
    </w:p>
    <w:p w14:paraId="20D4E957" w14:textId="77777777" w:rsidR="00775EE4" w:rsidRDefault="00BE32C9">
      <w:pPr>
        <w:pStyle w:val="a3"/>
        <w:spacing w:before="160" w:line="360" w:lineRule="auto"/>
        <w:ind w:right="414"/>
      </w:pPr>
      <w:r>
        <w:t>Исходные положения в физических упражнениях: стойки, упоры, седы,</w:t>
      </w:r>
      <w:r>
        <w:rPr>
          <w:spacing w:val="1"/>
        </w:rPr>
        <w:t xml:space="preserve"> </w:t>
      </w:r>
      <w:r>
        <w:t>положения лёжа. Строевые упражнения: построение и перестроение в одну и</w:t>
      </w:r>
      <w:r>
        <w:rPr>
          <w:spacing w:val="1"/>
        </w:rPr>
        <w:t xml:space="preserve"> </w:t>
      </w:r>
      <w:r>
        <w:t>две</w:t>
      </w:r>
      <w:r>
        <w:rPr>
          <w:spacing w:val="1"/>
        </w:rPr>
        <w:t xml:space="preserve"> </w:t>
      </w:r>
      <w:r>
        <w:t>шеренги,</w:t>
      </w:r>
      <w:r>
        <w:rPr>
          <w:spacing w:val="1"/>
        </w:rPr>
        <w:t xml:space="preserve"> </w:t>
      </w:r>
      <w:r>
        <w:t>стоя</w:t>
      </w:r>
      <w:r>
        <w:rPr>
          <w:spacing w:val="1"/>
        </w:rPr>
        <w:t xml:space="preserve"> </w:t>
      </w:r>
      <w:r>
        <w:t>на</w:t>
      </w:r>
      <w:r>
        <w:rPr>
          <w:spacing w:val="1"/>
        </w:rPr>
        <w:t xml:space="preserve"> </w:t>
      </w:r>
      <w:r>
        <w:t>месте,</w:t>
      </w:r>
      <w:r>
        <w:rPr>
          <w:spacing w:val="1"/>
        </w:rPr>
        <w:t xml:space="preserve"> </w:t>
      </w:r>
      <w:r>
        <w:t>повороты</w:t>
      </w:r>
      <w:r>
        <w:rPr>
          <w:spacing w:val="1"/>
        </w:rPr>
        <w:t xml:space="preserve"> </w:t>
      </w:r>
      <w:r>
        <w:t>направо</w:t>
      </w:r>
      <w:r>
        <w:rPr>
          <w:spacing w:val="1"/>
        </w:rPr>
        <w:t xml:space="preserve"> </w:t>
      </w:r>
      <w:r>
        <w:t>и</w:t>
      </w:r>
      <w:r>
        <w:rPr>
          <w:spacing w:val="1"/>
        </w:rPr>
        <w:t xml:space="preserve"> </w:t>
      </w:r>
      <w:r>
        <w:t>налево,</w:t>
      </w:r>
      <w:r>
        <w:rPr>
          <w:spacing w:val="1"/>
        </w:rPr>
        <w:t xml:space="preserve"> </w:t>
      </w:r>
      <w:r>
        <w:t>передвижение</w:t>
      </w:r>
      <w:r>
        <w:rPr>
          <w:spacing w:val="1"/>
        </w:rPr>
        <w:t xml:space="preserve"> </w:t>
      </w:r>
      <w:r>
        <w:t>в</w:t>
      </w:r>
      <w:r>
        <w:rPr>
          <w:spacing w:val="1"/>
        </w:rPr>
        <w:t xml:space="preserve"> </w:t>
      </w:r>
      <w:r>
        <w:t>колонне</w:t>
      </w:r>
      <w:r>
        <w:rPr>
          <w:spacing w:val="-1"/>
        </w:rPr>
        <w:t xml:space="preserve"> </w:t>
      </w:r>
      <w:r>
        <w:t>по</w:t>
      </w:r>
      <w:r>
        <w:rPr>
          <w:spacing w:val="1"/>
        </w:rPr>
        <w:t xml:space="preserve"> </w:t>
      </w:r>
      <w:r>
        <w:t>одному</w:t>
      </w:r>
      <w:r>
        <w:rPr>
          <w:spacing w:val="-4"/>
        </w:rPr>
        <w:t xml:space="preserve"> </w:t>
      </w:r>
      <w:r>
        <w:t>с</w:t>
      </w:r>
      <w:r>
        <w:rPr>
          <w:spacing w:val="-1"/>
        </w:rPr>
        <w:t xml:space="preserve"> </w:t>
      </w:r>
      <w:r>
        <w:t>равномерной</w:t>
      </w:r>
      <w:r>
        <w:rPr>
          <w:spacing w:val="-1"/>
        </w:rPr>
        <w:t xml:space="preserve"> </w:t>
      </w:r>
      <w:r>
        <w:t>скоростью.</w:t>
      </w:r>
    </w:p>
    <w:p w14:paraId="2308654E" w14:textId="77777777" w:rsidR="00775EE4" w:rsidRDefault="00BE32C9">
      <w:pPr>
        <w:pStyle w:val="a3"/>
        <w:spacing w:before="1" w:line="360" w:lineRule="auto"/>
        <w:ind w:right="414"/>
      </w:pPr>
      <w:r>
        <w:t>Гимнастические</w:t>
      </w:r>
      <w:r>
        <w:rPr>
          <w:spacing w:val="1"/>
        </w:rPr>
        <w:t xml:space="preserve"> </w:t>
      </w:r>
      <w:r>
        <w:t>упражнения:</w:t>
      </w:r>
      <w:r>
        <w:rPr>
          <w:spacing w:val="1"/>
        </w:rPr>
        <w:t xml:space="preserve"> </w:t>
      </w:r>
      <w:r>
        <w:t>стилизованные</w:t>
      </w:r>
      <w:r>
        <w:rPr>
          <w:spacing w:val="1"/>
        </w:rPr>
        <w:t xml:space="preserve"> </w:t>
      </w:r>
      <w:r>
        <w:t>способы</w:t>
      </w:r>
      <w:r>
        <w:rPr>
          <w:spacing w:val="1"/>
        </w:rPr>
        <w:t xml:space="preserve"> </w:t>
      </w:r>
      <w:r>
        <w:t>передвижения</w:t>
      </w:r>
      <w:r>
        <w:rPr>
          <w:spacing w:val="1"/>
        </w:rPr>
        <w:t xml:space="preserve"> </w:t>
      </w:r>
      <w:r>
        <w:t>ходьбой</w:t>
      </w:r>
      <w:r>
        <w:rPr>
          <w:spacing w:val="1"/>
        </w:rPr>
        <w:t xml:space="preserve"> </w:t>
      </w:r>
      <w:r>
        <w:t>и</w:t>
      </w:r>
      <w:r>
        <w:rPr>
          <w:spacing w:val="1"/>
        </w:rPr>
        <w:t xml:space="preserve"> </w:t>
      </w:r>
      <w:r>
        <w:t>бегом,</w:t>
      </w:r>
      <w:r>
        <w:rPr>
          <w:spacing w:val="1"/>
        </w:rPr>
        <w:t xml:space="preserve"> </w:t>
      </w:r>
      <w:r>
        <w:t>упражнения</w:t>
      </w:r>
      <w:r>
        <w:rPr>
          <w:spacing w:val="1"/>
        </w:rPr>
        <w:t xml:space="preserve"> </w:t>
      </w:r>
      <w:r>
        <w:t>с</w:t>
      </w:r>
      <w:r>
        <w:rPr>
          <w:spacing w:val="1"/>
        </w:rPr>
        <w:t xml:space="preserve"> </w:t>
      </w:r>
      <w:r>
        <w:t>гимнастическим</w:t>
      </w:r>
      <w:r>
        <w:rPr>
          <w:spacing w:val="1"/>
        </w:rPr>
        <w:t xml:space="preserve"> </w:t>
      </w:r>
      <w:r>
        <w:t>мячом</w:t>
      </w:r>
      <w:r>
        <w:rPr>
          <w:spacing w:val="1"/>
        </w:rPr>
        <w:t xml:space="preserve"> </w:t>
      </w:r>
      <w:r>
        <w:t>и</w:t>
      </w:r>
      <w:r>
        <w:rPr>
          <w:spacing w:val="1"/>
        </w:rPr>
        <w:t xml:space="preserve"> </w:t>
      </w:r>
      <w:r>
        <w:t>гимнастической</w:t>
      </w:r>
      <w:r>
        <w:rPr>
          <w:spacing w:val="1"/>
        </w:rPr>
        <w:t xml:space="preserve"> </w:t>
      </w:r>
      <w:r>
        <w:t>скакалкой,</w:t>
      </w:r>
      <w:r>
        <w:rPr>
          <w:spacing w:val="-2"/>
        </w:rPr>
        <w:t xml:space="preserve"> </w:t>
      </w:r>
      <w:r>
        <w:t>стилизованные гимнастические прыжки.</w:t>
      </w:r>
    </w:p>
    <w:p w14:paraId="14232BBE" w14:textId="77777777" w:rsidR="00775EE4" w:rsidRDefault="00BE32C9">
      <w:pPr>
        <w:pStyle w:val="a3"/>
        <w:spacing w:before="1" w:line="360" w:lineRule="auto"/>
        <w:ind w:right="413"/>
      </w:pPr>
      <w:r>
        <w:t>Акробатические</w:t>
      </w:r>
      <w:r>
        <w:rPr>
          <w:spacing w:val="1"/>
        </w:rPr>
        <w:t xml:space="preserve"> </w:t>
      </w:r>
      <w:r>
        <w:t>упражнения: подъём туловища из положения</w:t>
      </w:r>
      <w:r>
        <w:rPr>
          <w:spacing w:val="1"/>
        </w:rPr>
        <w:t xml:space="preserve"> </w:t>
      </w:r>
      <w:r>
        <w:t>лёжа на</w:t>
      </w:r>
      <w:r>
        <w:rPr>
          <w:spacing w:val="1"/>
        </w:rPr>
        <w:t xml:space="preserve"> </w:t>
      </w:r>
      <w:r>
        <w:t>спине и животе, подъём ног из положения лёжа на животе, сгибание рук в</w:t>
      </w:r>
      <w:r>
        <w:rPr>
          <w:spacing w:val="1"/>
        </w:rPr>
        <w:t xml:space="preserve"> </w:t>
      </w:r>
      <w:r>
        <w:t>положении</w:t>
      </w:r>
      <w:r>
        <w:rPr>
          <w:spacing w:val="14"/>
        </w:rPr>
        <w:t xml:space="preserve"> </w:t>
      </w:r>
      <w:r>
        <w:t>упор</w:t>
      </w:r>
      <w:r>
        <w:rPr>
          <w:spacing w:val="16"/>
        </w:rPr>
        <w:t xml:space="preserve"> </w:t>
      </w:r>
      <w:r>
        <w:t>лёжа,</w:t>
      </w:r>
      <w:r>
        <w:rPr>
          <w:spacing w:val="15"/>
        </w:rPr>
        <w:t xml:space="preserve"> </w:t>
      </w:r>
      <w:r>
        <w:t>прыжки</w:t>
      </w:r>
      <w:r>
        <w:rPr>
          <w:spacing w:val="15"/>
        </w:rPr>
        <w:t xml:space="preserve"> </w:t>
      </w:r>
      <w:r>
        <w:t>в</w:t>
      </w:r>
      <w:r>
        <w:rPr>
          <w:spacing w:val="14"/>
        </w:rPr>
        <w:t xml:space="preserve"> </w:t>
      </w:r>
      <w:r>
        <w:t>группировке,</w:t>
      </w:r>
      <w:r>
        <w:rPr>
          <w:spacing w:val="14"/>
        </w:rPr>
        <w:t xml:space="preserve"> </w:t>
      </w:r>
      <w:r>
        <w:t>толчком</w:t>
      </w:r>
      <w:r>
        <w:rPr>
          <w:spacing w:val="15"/>
        </w:rPr>
        <w:t xml:space="preserve"> </w:t>
      </w:r>
      <w:r>
        <w:t>двумя</w:t>
      </w:r>
      <w:r>
        <w:rPr>
          <w:spacing w:val="15"/>
        </w:rPr>
        <w:t xml:space="preserve"> </w:t>
      </w:r>
      <w:r>
        <w:t>ногами,</w:t>
      </w:r>
      <w:r>
        <w:rPr>
          <w:spacing w:val="13"/>
        </w:rPr>
        <w:t xml:space="preserve"> </w:t>
      </w:r>
      <w:r>
        <w:t>прыжки</w:t>
      </w:r>
      <w:r>
        <w:rPr>
          <w:spacing w:val="-67"/>
        </w:rPr>
        <w:t xml:space="preserve"> </w:t>
      </w:r>
      <w:r>
        <w:t>в</w:t>
      </w:r>
      <w:r>
        <w:rPr>
          <w:spacing w:val="-1"/>
        </w:rPr>
        <w:t xml:space="preserve"> </w:t>
      </w:r>
      <w:r>
        <w:t>упоре на</w:t>
      </w:r>
      <w:r>
        <w:rPr>
          <w:spacing w:val="-3"/>
        </w:rPr>
        <w:t xml:space="preserve"> </w:t>
      </w:r>
      <w:r>
        <w:t>руки,</w:t>
      </w:r>
      <w:r>
        <w:rPr>
          <w:spacing w:val="-1"/>
        </w:rPr>
        <w:t xml:space="preserve"> </w:t>
      </w:r>
      <w:r>
        <w:t>толчком</w:t>
      </w:r>
      <w:r>
        <w:rPr>
          <w:spacing w:val="-3"/>
        </w:rPr>
        <w:t xml:space="preserve"> </w:t>
      </w:r>
      <w:r>
        <w:t>двумя ногами.</w:t>
      </w:r>
    </w:p>
    <w:p w14:paraId="2451D9AA" w14:textId="77777777" w:rsidR="00775EE4" w:rsidRDefault="00BE32C9">
      <w:pPr>
        <w:pStyle w:val="a3"/>
        <w:ind w:left="1026" w:firstLine="0"/>
      </w:pPr>
      <w:r>
        <w:t>Лыжная</w:t>
      </w:r>
      <w:r>
        <w:rPr>
          <w:spacing w:val="-5"/>
        </w:rPr>
        <w:t xml:space="preserve"> </w:t>
      </w:r>
      <w:r>
        <w:t>подготовка.</w:t>
      </w:r>
    </w:p>
    <w:p w14:paraId="731806BA" w14:textId="77777777" w:rsidR="00775EE4" w:rsidRDefault="00BE32C9">
      <w:pPr>
        <w:pStyle w:val="a3"/>
        <w:spacing w:before="161" w:line="360" w:lineRule="auto"/>
        <w:ind w:right="409"/>
      </w:pPr>
      <w:r>
        <w:t>Переноска</w:t>
      </w:r>
      <w:r>
        <w:rPr>
          <w:spacing w:val="1"/>
        </w:rPr>
        <w:t xml:space="preserve"> </w:t>
      </w:r>
      <w:r>
        <w:t>лыж</w:t>
      </w:r>
      <w:r>
        <w:rPr>
          <w:spacing w:val="1"/>
        </w:rPr>
        <w:t xml:space="preserve"> </w:t>
      </w:r>
      <w:r>
        <w:t>к</w:t>
      </w:r>
      <w:r>
        <w:rPr>
          <w:spacing w:val="1"/>
        </w:rPr>
        <w:t xml:space="preserve"> </w:t>
      </w:r>
      <w:r>
        <w:t>месту</w:t>
      </w:r>
      <w:r>
        <w:rPr>
          <w:spacing w:val="1"/>
        </w:rPr>
        <w:t xml:space="preserve"> </w:t>
      </w:r>
      <w:r>
        <w:t>занятия.</w:t>
      </w:r>
      <w:r>
        <w:rPr>
          <w:spacing w:val="1"/>
        </w:rPr>
        <w:t xml:space="preserve"> </w:t>
      </w:r>
      <w:r>
        <w:t>Основная</w:t>
      </w:r>
      <w:r>
        <w:rPr>
          <w:spacing w:val="1"/>
        </w:rPr>
        <w:t xml:space="preserve"> </w:t>
      </w:r>
      <w:r>
        <w:t>стойка</w:t>
      </w:r>
      <w:r>
        <w:rPr>
          <w:spacing w:val="1"/>
        </w:rPr>
        <w:t xml:space="preserve"> </w:t>
      </w:r>
      <w:r>
        <w:t>лыжника.</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ступающим</w:t>
      </w:r>
      <w:r>
        <w:rPr>
          <w:spacing w:val="1"/>
        </w:rPr>
        <w:t xml:space="preserve"> </w:t>
      </w:r>
      <w:r>
        <w:t>шагом</w:t>
      </w:r>
      <w:r>
        <w:rPr>
          <w:spacing w:val="1"/>
        </w:rPr>
        <w:t xml:space="preserve"> </w:t>
      </w:r>
      <w:r>
        <w:t>(без</w:t>
      </w:r>
      <w:r>
        <w:rPr>
          <w:spacing w:val="1"/>
        </w:rPr>
        <w:t xml:space="preserve"> </w:t>
      </w:r>
      <w:r>
        <w:t>палок).</w:t>
      </w:r>
      <w:r>
        <w:rPr>
          <w:spacing w:val="1"/>
        </w:rPr>
        <w:t xml:space="preserve"> </w:t>
      </w:r>
      <w:r>
        <w:t>Передвижение</w:t>
      </w:r>
      <w:r>
        <w:rPr>
          <w:spacing w:val="1"/>
        </w:rPr>
        <w:t xml:space="preserve"> </w:t>
      </w:r>
      <w:r>
        <w:t>на</w:t>
      </w:r>
      <w:r>
        <w:rPr>
          <w:spacing w:val="1"/>
        </w:rPr>
        <w:t xml:space="preserve"> </w:t>
      </w:r>
      <w:r>
        <w:t>лыжах скользящим</w:t>
      </w:r>
      <w:r>
        <w:rPr>
          <w:spacing w:val="-3"/>
        </w:rPr>
        <w:t xml:space="preserve"> </w:t>
      </w:r>
      <w:r>
        <w:t>шагом (без</w:t>
      </w:r>
      <w:r>
        <w:rPr>
          <w:spacing w:val="-1"/>
        </w:rPr>
        <w:t xml:space="preserve"> </w:t>
      </w:r>
      <w:r>
        <w:t>палок).</w:t>
      </w:r>
    </w:p>
    <w:p w14:paraId="7BC701B5" w14:textId="77777777" w:rsidR="00775EE4" w:rsidRDefault="00BE32C9">
      <w:pPr>
        <w:pStyle w:val="a3"/>
        <w:ind w:left="1026" w:firstLine="0"/>
      </w:pPr>
      <w:r>
        <w:t>Лёгкая</w:t>
      </w:r>
      <w:r>
        <w:rPr>
          <w:spacing w:val="-2"/>
        </w:rPr>
        <w:t xml:space="preserve"> </w:t>
      </w:r>
      <w:r>
        <w:t>атлетика.</w:t>
      </w:r>
    </w:p>
    <w:p w14:paraId="1C996B93" w14:textId="77777777" w:rsidR="00775EE4" w:rsidRDefault="00BE32C9">
      <w:pPr>
        <w:pStyle w:val="a3"/>
        <w:spacing w:before="161" w:line="360" w:lineRule="auto"/>
        <w:ind w:right="408"/>
      </w:pPr>
      <w:r>
        <w:t>Равномерная</w:t>
      </w:r>
      <w:r>
        <w:rPr>
          <w:spacing w:val="1"/>
        </w:rPr>
        <w:t xml:space="preserve"> </w:t>
      </w:r>
      <w:r>
        <w:t>ходьба и равномерный бег. Прыжки в длину и высоту с</w:t>
      </w:r>
      <w:r>
        <w:rPr>
          <w:spacing w:val="1"/>
        </w:rPr>
        <w:t xml:space="preserve"> </w:t>
      </w:r>
      <w:r>
        <w:t>места</w:t>
      </w:r>
      <w:r>
        <w:rPr>
          <w:spacing w:val="-1"/>
        </w:rPr>
        <w:t xml:space="preserve"> </w:t>
      </w:r>
      <w:r>
        <w:t>толчком двумя ногами, в</w:t>
      </w:r>
      <w:r>
        <w:rPr>
          <w:spacing w:val="-2"/>
        </w:rPr>
        <w:t xml:space="preserve"> </w:t>
      </w:r>
      <w:r>
        <w:t>высоту</w:t>
      </w:r>
      <w:r>
        <w:rPr>
          <w:spacing w:val="-4"/>
        </w:rPr>
        <w:t xml:space="preserve"> </w:t>
      </w:r>
      <w:r>
        <w:t>с</w:t>
      </w:r>
      <w:r>
        <w:rPr>
          <w:spacing w:val="-1"/>
        </w:rPr>
        <w:t xml:space="preserve"> </w:t>
      </w:r>
      <w:r>
        <w:t>прямого</w:t>
      </w:r>
      <w:r>
        <w:rPr>
          <w:spacing w:val="-3"/>
        </w:rPr>
        <w:t xml:space="preserve"> </w:t>
      </w:r>
      <w:r>
        <w:t>разбега.</w:t>
      </w:r>
    </w:p>
    <w:p w14:paraId="44C0B2C1" w14:textId="77777777" w:rsidR="00775EE4" w:rsidRDefault="00BE32C9">
      <w:pPr>
        <w:pStyle w:val="a3"/>
        <w:spacing w:line="321" w:lineRule="exact"/>
        <w:ind w:left="1026" w:firstLine="0"/>
      </w:pPr>
      <w:r>
        <w:t>Подвижные</w:t>
      </w:r>
      <w:r>
        <w:rPr>
          <w:spacing w:val="-6"/>
        </w:rPr>
        <w:t xml:space="preserve"> </w:t>
      </w:r>
      <w:r>
        <w:t>и</w:t>
      </w:r>
      <w:r>
        <w:rPr>
          <w:spacing w:val="-3"/>
        </w:rPr>
        <w:t xml:space="preserve"> </w:t>
      </w:r>
      <w:r>
        <w:t>спортивные</w:t>
      </w:r>
      <w:r>
        <w:rPr>
          <w:spacing w:val="-3"/>
        </w:rPr>
        <w:t xml:space="preserve"> </w:t>
      </w:r>
      <w:r>
        <w:t>игры.</w:t>
      </w:r>
    </w:p>
    <w:p w14:paraId="2F96737A" w14:textId="331C216C" w:rsidR="00775EE4" w:rsidRDefault="00BE32C9">
      <w:pPr>
        <w:pStyle w:val="a3"/>
        <w:spacing w:before="163" w:line="360" w:lineRule="auto"/>
        <w:ind w:left="1026" w:right="1086" w:firstLine="0"/>
      </w:pPr>
      <w:r>
        <w:t>Считалки для самостоятельной организации подвижных игр.</w:t>
      </w:r>
      <w:r>
        <w:rPr>
          <w:spacing w:val="1"/>
        </w:rPr>
        <w:t xml:space="preserve"> </w:t>
      </w:r>
      <w:r>
        <w:t>Прикладно-ориентированная</w:t>
      </w:r>
      <w:r>
        <w:rPr>
          <w:spacing w:val="-3"/>
        </w:rPr>
        <w:t xml:space="preserve"> </w:t>
      </w:r>
      <w:r>
        <w:t>физическая</w:t>
      </w:r>
      <w:r>
        <w:rPr>
          <w:spacing w:val="-3"/>
        </w:rPr>
        <w:t xml:space="preserve"> </w:t>
      </w:r>
      <w:r>
        <w:t>культура.</w:t>
      </w:r>
    </w:p>
    <w:p w14:paraId="39D8CF3C" w14:textId="77777777" w:rsidR="00775EE4" w:rsidRDefault="00775EE4">
      <w:pPr>
        <w:spacing w:line="360" w:lineRule="auto"/>
        <w:sectPr w:rsidR="00775EE4">
          <w:pgSz w:w="11910" w:h="16840"/>
          <w:pgMar w:top="1040" w:right="440" w:bottom="1140" w:left="1100" w:header="0" w:footer="875" w:gutter="0"/>
          <w:cols w:space="720"/>
        </w:sectPr>
      </w:pPr>
    </w:p>
    <w:p w14:paraId="4D930850" w14:textId="77777777" w:rsidR="00775EE4" w:rsidRDefault="00BE32C9">
      <w:pPr>
        <w:pStyle w:val="a3"/>
        <w:spacing w:before="67" w:line="360" w:lineRule="auto"/>
        <w:ind w:right="408"/>
      </w:pP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средствами</w:t>
      </w:r>
      <w:r>
        <w:rPr>
          <w:spacing w:val="1"/>
        </w:rPr>
        <w:t xml:space="preserve"> </w:t>
      </w:r>
      <w:r>
        <w:t>спортивных</w:t>
      </w:r>
      <w:r>
        <w:rPr>
          <w:spacing w:val="1"/>
        </w:rPr>
        <w:t xml:space="preserve"> </w:t>
      </w:r>
      <w:r>
        <w:t>и</w:t>
      </w:r>
      <w:r>
        <w:rPr>
          <w:spacing w:val="1"/>
        </w:rPr>
        <w:t xml:space="preserve"> </w:t>
      </w:r>
      <w:r>
        <w:t>подвижных</w:t>
      </w:r>
      <w:r>
        <w:rPr>
          <w:spacing w:val="1"/>
        </w:rPr>
        <w:t xml:space="preserve"> </w:t>
      </w:r>
      <w:r>
        <w:t>игр.</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нормативных</w:t>
      </w:r>
      <w:r>
        <w:rPr>
          <w:spacing w:val="71"/>
        </w:rPr>
        <w:t xml:space="preserve"> </w:t>
      </w:r>
      <w:r>
        <w:t>требований</w:t>
      </w:r>
      <w:r>
        <w:rPr>
          <w:spacing w:val="-67"/>
        </w:rPr>
        <w:t xml:space="preserve"> </w:t>
      </w:r>
      <w:r>
        <w:t>комплекса</w:t>
      </w:r>
      <w:r>
        <w:rPr>
          <w:spacing w:val="-3"/>
        </w:rPr>
        <w:t xml:space="preserve"> </w:t>
      </w:r>
      <w:r>
        <w:t>ГТО.</w:t>
      </w:r>
    </w:p>
    <w:p w14:paraId="77703961" w14:textId="77777777" w:rsidR="00377975" w:rsidRDefault="00BE32C9" w:rsidP="00377975">
      <w:pPr>
        <w:pStyle w:val="a5"/>
        <w:tabs>
          <w:tab w:val="left" w:pos="2443"/>
        </w:tabs>
        <w:spacing w:before="1" w:line="360" w:lineRule="auto"/>
        <w:ind w:left="1026" w:right="3795" w:firstLine="0"/>
        <w:rPr>
          <w:spacing w:val="-67"/>
          <w:sz w:val="28"/>
        </w:rPr>
      </w:pPr>
      <w:r>
        <w:rPr>
          <w:sz w:val="28"/>
        </w:rPr>
        <w:t>Содержание обучения во 2 классе.</w:t>
      </w:r>
      <w:r>
        <w:rPr>
          <w:spacing w:val="-67"/>
          <w:sz w:val="28"/>
        </w:rPr>
        <w:t xml:space="preserve"> </w:t>
      </w:r>
    </w:p>
    <w:p w14:paraId="1CB2C4E6" w14:textId="27564184" w:rsidR="00775EE4" w:rsidRDefault="00BE32C9" w:rsidP="00377975">
      <w:pPr>
        <w:pStyle w:val="a5"/>
        <w:tabs>
          <w:tab w:val="left" w:pos="2443"/>
        </w:tabs>
        <w:spacing w:before="1" w:line="360" w:lineRule="auto"/>
        <w:ind w:left="1026" w:right="3795" w:firstLine="0"/>
        <w:rPr>
          <w:sz w:val="28"/>
        </w:rPr>
      </w:pPr>
      <w:r>
        <w:rPr>
          <w:sz w:val="28"/>
        </w:rPr>
        <w:t>Знания о</w:t>
      </w:r>
      <w:r w:rsidR="00377975">
        <w:rPr>
          <w:spacing w:val="-3"/>
          <w:sz w:val="28"/>
        </w:rPr>
        <w:t xml:space="preserve"> </w:t>
      </w:r>
      <w:r>
        <w:rPr>
          <w:sz w:val="28"/>
        </w:rPr>
        <w:t>физической культуре.</w:t>
      </w:r>
    </w:p>
    <w:p w14:paraId="11386B3F" w14:textId="77777777" w:rsidR="00775EE4" w:rsidRDefault="00BE32C9">
      <w:pPr>
        <w:pStyle w:val="a3"/>
        <w:spacing w:before="1" w:line="360" w:lineRule="auto"/>
        <w:ind w:right="414"/>
      </w:pPr>
      <w:r>
        <w:t>Из</w:t>
      </w:r>
      <w:r>
        <w:rPr>
          <w:spacing w:val="1"/>
        </w:rPr>
        <w:t xml:space="preserve"> </w:t>
      </w:r>
      <w:r>
        <w:t>истории</w:t>
      </w:r>
      <w:r>
        <w:rPr>
          <w:spacing w:val="1"/>
        </w:rPr>
        <w:t xml:space="preserve"> </w:t>
      </w:r>
      <w:r>
        <w:t>возникновения</w:t>
      </w:r>
      <w:r>
        <w:rPr>
          <w:spacing w:val="1"/>
        </w:rPr>
        <w:t xml:space="preserve"> </w:t>
      </w:r>
      <w:r>
        <w:t>физических</w:t>
      </w:r>
      <w:r>
        <w:rPr>
          <w:spacing w:val="1"/>
        </w:rPr>
        <w:t xml:space="preserve"> </w:t>
      </w:r>
      <w:r>
        <w:t>упражнений</w:t>
      </w:r>
      <w:r>
        <w:rPr>
          <w:spacing w:val="1"/>
        </w:rPr>
        <w:t xml:space="preserve"> </w:t>
      </w:r>
      <w:r>
        <w:t>и</w:t>
      </w:r>
      <w:r>
        <w:rPr>
          <w:spacing w:val="1"/>
        </w:rPr>
        <w:t xml:space="preserve"> </w:t>
      </w:r>
      <w:r>
        <w:t>первых</w:t>
      </w:r>
      <w:r>
        <w:rPr>
          <w:spacing w:val="1"/>
        </w:rPr>
        <w:t xml:space="preserve"> </w:t>
      </w:r>
      <w:r>
        <w:t>соревнований.</w:t>
      </w:r>
    </w:p>
    <w:p w14:paraId="56F44340" w14:textId="77777777" w:rsidR="00377975" w:rsidRDefault="00BE32C9">
      <w:pPr>
        <w:pStyle w:val="a3"/>
        <w:spacing w:line="360" w:lineRule="auto"/>
        <w:ind w:left="1026" w:right="3010" w:firstLine="0"/>
        <w:rPr>
          <w:spacing w:val="1"/>
        </w:rPr>
      </w:pPr>
      <w:r>
        <w:t>Зарождение Олимпийских игр древности.</w:t>
      </w:r>
      <w:r>
        <w:rPr>
          <w:spacing w:val="1"/>
        </w:rPr>
        <w:t xml:space="preserve"> </w:t>
      </w:r>
    </w:p>
    <w:p w14:paraId="3C771280" w14:textId="73C4DF77" w:rsidR="00775EE4" w:rsidRDefault="00BE32C9">
      <w:pPr>
        <w:pStyle w:val="a3"/>
        <w:spacing w:line="360" w:lineRule="auto"/>
        <w:ind w:left="1026" w:right="3010" w:firstLine="0"/>
      </w:pPr>
      <w:r>
        <w:t>Способы</w:t>
      </w:r>
      <w:r>
        <w:rPr>
          <w:spacing w:val="-2"/>
        </w:rPr>
        <w:t xml:space="preserve"> </w:t>
      </w:r>
      <w:r>
        <w:t>самостоятельной</w:t>
      </w:r>
      <w:r>
        <w:rPr>
          <w:spacing w:val="-1"/>
        </w:rPr>
        <w:t xml:space="preserve"> </w:t>
      </w:r>
      <w:r>
        <w:t>деятельности.</w:t>
      </w:r>
    </w:p>
    <w:p w14:paraId="3F0D7E55" w14:textId="77777777" w:rsidR="00775EE4" w:rsidRDefault="00BE32C9">
      <w:pPr>
        <w:pStyle w:val="a3"/>
        <w:spacing w:before="1" w:line="360" w:lineRule="auto"/>
        <w:ind w:right="411"/>
      </w:pPr>
      <w:r>
        <w:t>Физическое</w:t>
      </w:r>
      <w:r>
        <w:rPr>
          <w:spacing w:val="1"/>
        </w:rPr>
        <w:t xml:space="preserve"> </w:t>
      </w:r>
      <w:r>
        <w:t>развитие</w:t>
      </w:r>
      <w:r>
        <w:rPr>
          <w:spacing w:val="1"/>
        </w:rPr>
        <w:t xml:space="preserve"> </w:t>
      </w:r>
      <w:r>
        <w:t>и</w:t>
      </w:r>
      <w:r>
        <w:rPr>
          <w:spacing w:val="1"/>
        </w:rPr>
        <w:t xml:space="preserve"> </w:t>
      </w:r>
      <w:r>
        <w:t>его</w:t>
      </w:r>
      <w:r>
        <w:rPr>
          <w:spacing w:val="1"/>
        </w:rPr>
        <w:t xml:space="preserve"> </w:t>
      </w:r>
      <w:r>
        <w:t>измерение.</w:t>
      </w:r>
      <w:r>
        <w:rPr>
          <w:spacing w:val="1"/>
        </w:rPr>
        <w:t xml:space="preserve"> </w:t>
      </w:r>
      <w:r>
        <w:t>Физические</w:t>
      </w:r>
      <w:r>
        <w:rPr>
          <w:spacing w:val="1"/>
        </w:rPr>
        <w:t xml:space="preserve"> </w:t>
      </w:r>
      <w:r>
        <w:t>качества</w:t>
      </w:r>
      <w:r>
        <w:rPr>
          <w:spacing w:val="1"/>
        </w:rPr>
        <w:t xml:space="preserve"> </w:t>
      </w:r>
      <w:r>
        <w:t>человека:</w:t>
      </w:r>
      <w:r>
        <w:rPr>
          <w:spacing w:val="-67"/>
        </w:rPr>
        <w:t xml:space="preserve"> </w:t>
      </w:r>
      <w:r>
        <w:t>сила, быстрота, выносливость, гибкость, координация и способы их измерения.</w:t>
      </w:r>
      <w:r>
        <w:rPr>
          <w:spacing w:val="1"/>
        </w:rPr>
        <w:t xml:space="preserve"> </w:t>
      </w:r>
      <w:r>
        <w:t>Составление</w:t>
      </w:r>
      <w:r>
        <w:rPr>
          <w:spacing w:val="-1"/>
        </w:rPr>
        <w:t xml:space="preserve"> </w:t>
      </w:r>
      <w:r>
        <w:t>дневника</w:t>
      </w:r>
      <w:r>
        <w:rPr>
          <w:spacing w:val="-1"/>
        </w:rPr>
        <w:t xml:space="preserve"> </w:t>
      </w:r>
      <w:r>
        <w:t>наблюдений по физической культуре.</w:t>
      </w:r>
    </w:p>
    <w:p w14:paraId="03B467D0" w14:textId="5BF30DD5" w:rsidR="00775EE4" w:rsidRDefault="00BE32C9">
      <w:pPr>
        <w:pStyle w:val="a3"/>
        <w:spacing w:line="362" w:lineRule="auto"/>
        <w:ind w:left="1026" w:right="2936" w:firstLine="0"/>
      </w:pPr>
      <w:r>
        <w:t>Физическое совершенствование.</w:t>
      </w:r>
      <w:r>
        <w:rPr>
          <w:spacing w:val="1"/>
        </w:rPr>
        <w:t xml:space="preserve"> </w:t>
      </w:r>
      <w:r>
        <w:rPr>
          <w:spacing w:val="-7"/>
        </w:rPr>
        <w:t xml:space="preserve"> </w:t>
      </w:r>
      <w:r>
        <w:t>Оздоровительная</w:t>
      </w:r>
      <w:r>
        <w:rPr>
          <w:spacing w:val="-7"/>
        </w:rPr>
        <w:t xml:space="preserve"> </w:t>
      </w:r>
      <w:r>
        <w:t>физическая</w:t>
      </w:r>
      <w:r>
        <w:rPr>
          <w:spacing w:val="-6"/>
        </w:rPr>
        <w:t xml:space="preserve"> </w:t>
      </w:r>
      <w:r>
        <w:t>культура.</w:t>
      </w:r>
    </w:p>
    <w:p w14:paraId="3AFF3D60" w14:textId="77777777" w:rsidR="00775EE4" w:rsidRDefault="00BE32C9">
      <w:pPr>
        <w:pStyle w:val="a3"/>
        <w:spacing w:line="360" w:lineRule="auto"/>
        <w:ind w:right="411"/>
      </w:pPr>
      <w:r>
        <w:t>Закаливание</w:t>
      </w:r>
      <w:r>
        <w:rPr>
          <w:spacing w:val="1"/>
        </w:rPr>
        <w:t xml:space="preserve"> </w:t>
      </w:r>
      <w:r>
        <w:t>организма</w:t>
      </w:r>
      <w:r>
        <w:rPr>
          <w:spacing w:val="1"/>
        </w:rPr>
        <w:t xml:space="preserve"> </w:t>
      </w:r>
      <w:r>
        <w:t>обтиранием.</w:t>
      </w:r>
      <w:r>
        <w:rPr>
          <w:spacing w:val="1"/>
        </w:rPr>
        <w:t xml:space="preserve"> </w:t>
      </w:r>
      <w:r>
        <w:t>Составление</w:t>
      </w:r>
      <w:r>
        <w:rPr>
          <w:spacing w:val="1"/>
        </w:rPr>
        <w:t xml:space="preserve"> </w:t>
      </w:r>
      <w:r>
        <w:t>комплекса</w:t>
      </w:r>
      <w:r>
        <w:rPr>
          <w:spacing w:val="1"/>
        </w:rPr>
        <w:t xml:space="preserve"> </w:t>
      </w:r>
      <w:r>
        <w:t>утренней</w:t>
      </w:r>
      <w:r>
        <w:rPr>
          <w:spacing w:val="1"/>
        </w:rPr>
        <w:t xml:space="preserve"> </w:t>
      </w:r>
      <w:r>
        <w:t>зарядки</w:t>
      </w:r>
      <w:r>
        <w:rPr>
          <w:spacing w:val="-1"/>
        </w:rPr>
        <w:t xml:space="preserve"> </w:t>
      </w:r>
      <w:r>
        <w:t>и физкультминутки</w:t>
      </w:r>
      <w:r>
        <w:rPr>
          <w:spacing w:val="1"/>
        </w:rPr>
        <w:t xml:space="preserve"> </w:t>
      </w:r>
      <w:r>
        <w:t>для</w:t>
      </w:r>
      <w:r>
        <w:rPr>
          <w:spacing w:val="-1"/>
        </w:rPr>
        <w:t xml:space="preserve"> </w:t>
      </w:r>
      <w:r>
        <w:t>занятий в</w:t>
      </w:r>
      <w:r>
        <w:rPr>
          <w:spacing w:val="-1"/>
        </w:rPr>
        <w:t xml:space="preserve"> </w:t>
      </w:r>
      <w:r>
        <w:t>домашних условиях.</w:t>
      </w:r>
    </w:p>
    <w:p w14:paraId="6CE26929" w14:textId="6778C210" w:rsidR="00775EE4" w:rsidRPr="00377975" w:rsidRDefault="00377975" w:rsidP="00377975">
      <w:pPr>
        <w:tabs>
          <w:tab w:val="left" w:pos="3152"/>
        </w:tabs>
        <w:spacing w:line="321" w:lineRule="exact"/>
        <w:rPr>
          <w:sz w:val="28"/>
        </w:rPr>
      </w:pPr>
      <w:r>
        <w:rPr>
          <w:sz w:val="28"/>
        </w:rPr>
        <w:t xml:space="preserve">               </w:t>
      </w:r>
      <w:r w:rsidR="00BE32C9" w:rsidRPr="00377975">
        <w:rPr>
          <w:sz w:val="28"/>
        </w:rPr>
        <w:t xml:space="preserve">Спортивно-оздоровительная    </w:t>
      </w:r>
      <w:r w:rsidR="00BE32C9" w:rsidRPr="00377975">
        <w:rPr>
          <w:spacing w:val="11"/>
          <w:sz w:val="28"/>
        </w:rPr>
        <w:t xml:space="preserve"> </w:t>
      </w:r>
      <w:r w:rsidR="00BE32C9" w:rsidRPr="00377975">
        <w:rPr>
          <w:sz w:val="28"/>
        </w:rPr>
        <w:t xml:space="preserve">физическая     </w:t>
      </w:r>
      <w:r w:rsidR="00BE32C9" w:rsidRPr="00377975">
        <w:rPr>
          <w:spacing w:val="11"/>
          <w:sz w:val="28"/>
        </w:rPr>
        <w:t xml:space="preserve"> </w:t>
      </w:r>
      <w:r w:rsidR="00BE32C9" w:rsidRPr="00377975">
        <w:rPr>
          <w:sz w:val="28"/>
        </w:rPr>
        <w:t>культура.</w:t>
      </w:r>
    </w:p>
    <w:p w14:paraId="44E92934" w14:textId="77777777" w:rsidR="00775EE4" w:rsidRDefault="00BE32C9">
      <w:pPr>
        <w:pStyle w:val="a3"/>
        <w:spacing w:before="154"/>
        <w:ind w:firstLine="0"/>
      </w:pPr>
      <w:r>
        <w:t>Гимнастика</w:t>
      </w:r>
      <w:r>
        <w:rPr>
          <w:spacing w:val="-3"/>
        </w:rPr>
        <w:t xml:space="preserve"> </w:t>
      </w:r>
      <w:r>
        <w:t>с</w:t>
      </w:r>
      <w:r>
        <w:rPr>
          <w:spacing w:val="-5"/>
        </w:rPr>
        <w:t xml:space="preserve"> </w:t>
      </w:r>
      <w:r>
        <w:t>основами</w:t>
      </w:r>
      <w:r>
        <w:rPr>
          <w:spacing w:val="-3"/>
        </w:rPr>
        <w:t xml:space="preserve"> </w:t>
      </w:r>
      <w:r>
        <w:t>акробатики.</w:t>
      </w:r>
    </w:p>
    <w:p w14:paraId="3FDE8B87" w14:textId="77777777" w:rsidR="00775EE4" w:rsidRDefault="00BE32C9">
      <w:pPr>
        <w:pStyle w:val="a3"/>
        <w:spacing w:before="163" w:line="360" w:lineRule="auto"/>
        <w:ind w:right="408"/>
      </w:pPr>
      <w:r>
        <w:t>Правила поведения на занятиях гимнастикой и акробатикой. Строевые</w:t>
      </w:r>
      <w:r>
        <w:rPr>
          <w:spacing w:val="1"/>
        </w:rPr>
        <w:t xml:space="preserve"> </w:t>
      </w:r>
      <w:r>
        <w:t>команды в построении и перестроении в одну шеренгу и колонну по одному;</w:t>
      </w:r>
      <w:r>
        <w:rPr>
          <w:spacing w:val="1"/>
        </w:rPr>
        <w:t xml:space="preserve"> </w:t>
      </w:r>
      <w:r>
        <w:t>при поворотах направо и налево, стоя на месте и в движении. Передвижение в</w:t>
      </w:r>
      <w:r>
        <w:rPr>
          <w:spacing w:val="1"/>
        </w:rPr>
        <w:t xml:space="preserve"> </w:t>
      </w:r>
      <w:r>
        <w:t>колонне</w:t>
      </w:r>
      <w:r>
        <w:rPr>
          <w:spacing w:val="-1"/>
        </w:rPr>
        <w:t xml:space="preserve"> </w:t>
      </w:r>
      <w:r>
        <w:t>по одному</w:t>
      </w:r>
      <w:r>
        <w:rPr>
          <w:spacing w:val="-5"/>
        </w:rPr>
        <w:t xml:space="preserve"> </w:t>
      </w:r>
      <w:r>
        <w:t>с</w:t>
      </w:r>
      <w:r>
        <w:rPr>
          <w:spacing w:val="-2"/>
        </w:rPr>
        <w:t xml:space="preserve"> </w:t>
      </w:r>
      <w:r>
        <w:t>равномерной</w:t>
      </w:r>
      <w:r>
        <w:rPr>
          <w:spacing w:val="-1"/>
        </w:rPr>
        <w:t xml:space="preserve"> </w:t>
      </w:r>
      <w:r>
        <w:t>и</w:t>
      </w:r>
      <w:r>
        <w:rPr>
          <w:spacing w:val="-4"/>
        </w:rPr>
        <w:t xml:space="preserve"> </w:t>
      </w:r>
      <w:r>
        <w:t>изменяющейся</w:t>
      </w:r>
      <w:r>
        <w:rPr>
          <w:spacing w:val="-1"/>
        </w:rPr>
        <w:t xml:space="preserve"> </w:t>
      </w:r>
      <w:r>
        <w:t>скоростью</w:t>
      </w:r>
      <w:r>
        <w:rPr>
          <w:spacing w:val="-2"/>
        </w:rPr>
        <w:t xml:space="preserve"> </w:t>
      </w:r>
      <w:r>
        <w:t>движения.</w:t>
      </w:r>
    </w:p>
    <w:p w14:paraId="579B9980" w14:textId="77777777" w:rsidR="00775EE4" w:rsidRDefault="00BE32C9">
      <w:pPr>
        <w:pStyle w:val="a3"/>
        <w:spacing w:line="360" w:lineRule="auto"/>
        <w:ind w:right="406"/>
      </w:pPr>
      <w:r>
        <w:t>Упражнения разминки перед выполнением гимнастических упражнений.</w:t>
      </w:r>
      <w:r>
        <w:rPr>
          <w:spacing w:val="1"/>
        </w:rPr>
        <w:t xml:space="preserve"> </w:t>
      </w:r>
      <w:r>
        <w:t>Прыжки со скакалкой на двух ногах и поочерёдно на правой и левой ноге на</w:t>
      </w:r>
      <w:r>
        <w:rPr>
          <w:spacing w:val="1"/>
        </w:rPr>
        <w:t xml:space="preserve"> </w:t>
      </w:r>
      <w:r>
        <w:t>месте.</w:t>
      </w:r>
      <w:r>
        <w:rPr>
          <w:spacing w:val="1"/>
        </w:rPr>
        <w:t xml:space="preserve"> </w:t>
      </w:r>
      <w:r>
        <w:t>Упражнения</w:t>
      </w:r>
      <w:r>
        <w:rPr>
          <w:spacing w:val="1"/>
        </w:rPr>
        <w:t xml:space="preserve"> </w:t>
      </w:r>
      <w:r>
        <w:t>с</w:t>
      </w:r>
      <w:r>
        <w:rPr>
          <w:spacing w:val="1"/>
        </w:rPr>
        <w:t xml:space="preserve"> </w:t>
      </w:r>
      <w:r>
        <w:t>гимнастическим</w:t>
      </w:r>
      <w:r>
        <w:rPr>
          <w:spacing w:val="1"/>
        </w:rPr>
        <w:t xml:space="preserve"> </w:t>
      </w:r>
      <w:r>
        <w:t>мячом:</w:t>
      </w:r>
      <w:r>
        <w:rPr>
          <w:spacing w:val="1"/>
        </w:rPr>
        <w:t xml:space="preserve"> </w:t>
      </w:r>
      <w:r>
        <w:t>подбрасывание,</w:t>
      </w:r>
      <w:r>
        <w:rPr>
          <w:spacing w:val="1"/>
        </w:rPr>
        <w:t xml:space="preserve"> </w:t>
      </w:r>
      <w:r>
        <w:t>перекаты</w:t>
      </w:r>
      <w:r>
        <w:rPr>
          <w:spacing w:val="1"/>
        </w:rPr>
        <w:t xml:space="preserve"> </w:t>
      </w:r>
      <w:r>
        <w:t>и</w:t>
      </w:r>
      <w:r>
        <w:rPr>
          <w:spacing w:val="1"/>
        </w:rPr>
        <w:t xml:space="preserve"> </w:t>
      </w:r>
      <w:r>
        <w:t>наклоны</w:t>
      </w:r>
      <w:r>
        <w:rPr>
          <w:spacing w:val="-1"/>
        </w:rPr>
        <w:t xml:space="preserve"> </w:t>
      </w:r>
      <w:r>
        <w:t>с</w:t>
      </w:r>
      <w:r>
        <w:rPr>
          <w:spacing w:val="-2"/>
        </w:rPr>
        <w:t xml:space="preserve"> </w:t>
      </w:r>
      <w:r>
        <w:t>мячом в</w:t>
      </w:r>
      <w:r>
        <w:rPr>
          <w:spacing w:val="-6"/>
        </w:rPr>
        <w:t xml:space="preserve"> </w:t>
      </w:r>
      <w:r>
        <w:t>руках.</w:t>
      </w:r>
      <w:r>
        <w:rPr>
          <w:spacing w:val="-2"/>
        </w:rPr>
        <w:t xml:space="preserve"> </w:t>
      </w:r>
      <w:r>
        <w:t>Танцевальный хороводный</w:t>
      </w:r>
      <w:r>
        <w:rPr>
          <w:spacing w:val="-1"/>
        </w:rPr>
        <w:t xml:space="preserve"> </w:t>
      </w:r>
      <w:r>
        <w:t>шаг,</w:t>
      </w:r>
      <w:r>
        <w:rPr>
          <w:spacing w:val="-5"/>
        </w:rPr>
        <w:t xml:space="preserve"> </w:t>
      </w:r>
      <w:r>
        <w:t>танец</w:t>
      </w:r>
      <w:r>
        <w:rPr>
          <w:spacing w:val="-1"/>
        </w:rPr>
        <w:t xml:space="preserve"> </w:t>
      </w:r>
      <w:r>
        <w:t>галоп.</w:t>
      </w:r>
    </w:p>
    <w:p w14:paraId="075CAD14" w14:textId="77777777" w:rsidR="00775EE4" w:rsidRDefault="00BE32C9">
      <w:pPr>
        <w:pStyle w:val="a3"/>
        <w:spacing w:before="1"/>
        <w:ind w:left="1026" w:firstLine="0"/>
      </w:pPr>
      <w:r>
        <w:t>Лыжная</w:t>
      </w:r>
      <w:r>
        <w:rPr>
          <w:spacing w:val="-5"/>
        </w:rPr>
        <w:t xml:space="preserve"> </w:t>
      </w:r>
      <w:r>
        <w:t>подготовка.</w:t>
      </w:r>
    </w:p>
    <w:p w14:paraId="0968891F" w14:textId="77777777" w:rsidR="00775EE4" w:rsidRDefault="00BE32C9">
      <w:pPr>
        <w:pStyle w:val="a3"/>
        <w:spacing w:before="160" w:line="360" w:lineRule="auto"/>
        <w:ind w:right="409"/>
      </w:pPr>
      <w:r>
        <w:t>Правила</w:t>
      </w:r>
      <w:r>
        <w:rPr>
          <w:spacing w:val="1"/>
        </w:rPr>
        <w:t xml:space="preserve"> </w:t>
      </w:r>
      <w:r>
        <w:t>поведения</w:t>
      </w:r>
      <w:r>
        <w:rPr>
          <w:spacing w:val="1"/>
        </w:rPr>
        <w:t xml:space="preserve"> </w:t>
      </w:r>
      <w:r>
        <w:t>на</w:t>
      </w:r>
      <w:r>
        <w:rPr>
          <w:spacing w:val="1"/>
        </w:rPr>
        <w:t xml:space="preserve"> </w:t>
      </w:r>
      <w:r>
        <w:t>занятиях</w:t>
      </w:r>
      <w:r>
        <w:rPr>
          <w:spacing w:val="1"/>
        </w:rPr>
        <w:t xml:space="preserve"> </w:t>
      </w:r>
      <w:r>
        <w:t>лыжной</w:t>
      </w:r>
      <w:r>
        <w:rPr>
          <w:spacing w:val="1"/>
        </w:rPr>
        <w:t xml:space="preserve"> </w:t>
      </w:r>
      <w:r>
        <w:t>подготовкой.</w:t>
      </w:r>
      <w:r>
        <w:rPr>
          <w:spacing w:val="1"/>
        </w:rPr>
        <w:t xml:space="preserve"> </w:t>
      </w:r>
      <w:r>
        <w:t>Упражнения</w:t>
      </w:r>
      <w:r>
        <w:rPr>
          <w:spacing w:val="1"/>
        </w:rPr>
        <w:t xml:space="preserve"> </w:t>
      </w:r>
      <w:r>
        <w:t>на</w:t>
      </w:r>
      <w:r>
        <w:rPr>
          <w:spacing w:val="-67"/>
        </w:rPr>
        <w:t xml:space="preserve"> </w:t>
      </w:r>
      <w:r>
        <w:t>лыжах:</w:t>
      </w:r>
      <w:r>
        <w:rPr>
          <w:spacing w:val="16"/>
        </w:rPr>
        <w:t xml:space="preserve"> </w:t>
      </w:r>
      <w:r>
        <w:t>передвижение</w:t>
      </w:r>
      <w:r>
        <w:rPr>
          <w:spacing w:val="16"/>
        </w:rPr>
        <w:t xml:space="preserve"> </w:t>
      </w:r>
      <w:r>
        <w:t>двухшажным</w:t>
      </w:r>
      <w:r>
        <w:rPr>
          <w:spacing w:val="16"/>
        </w:rPr>
        <w:t xml:space="preserve"> </w:t>
      </w:r>
      <w:r>
        <w:t>попеременным</w:t>
      </w:r>
      <w:r>
        <w:rPr>
          <w:spacing w:val="16"/>
        </w:rPr>
        <w:t xml:space="preserve"> </w:t>
      </w:r>
      <w:r>
        <w:t>ходом,</w:t>
      </w:r>
      <w:r>
        <w:rPr>
          <w:spacing w:val="13"/>
        </w:rPr>
        <w:t xml:space="preserve"> </w:t>
      </w:r>
      <w:r>
        <w:t>спуск</w:t>
      </w:r>
      <w:r>
        <w:rPr>
          <w:spacing w:val="16"/>
        </w:rPr>
        <w:t xml:space="preserve"> </w:t>
      </w:r>
      <w:r>
        <w:t>с</w:t>
      </w:r>
      <w:r>
        <w:rPr>
          <w:spacing w:val="16"/>
        </w:rPr>
        <w:t xml:space="preserve"> </w:t>
      </w:r>
      <w:r>
        <w:t>небольшого</w:t>
      </w:r>
    </w:p>
    <w:p w14:paraId="0A612E3A" w14:textId="77777777" w:rsidR="00775EE4" w:rsidRDefault="00775EE4">
      <w:pPr>
        <w:spacing w:line="360" w:lineRule="auto"/>
        <w:sectPr w:rsidR="00775EE4">
          <w:pgSz w:w="11910" w:h="16840"/>
          <w:pgMar w:top="1040" w:right="440" w:bottom="1140" w:left="1100" w:header="0" w:footer="875" w:gutter="0"/>
          <w:cols w:space="720"/>
        </w:sectPr>
      </w:pPr>
    </w:p>
    <w:p w14:paraId="4D3710E1" w14:textId="77777777" w:rsidR="00775EE4" w:rsidRDefault="00BE32C9">
      <w:pPr>
        <w:pStyle w:val="a3"/>
        <w:spacing w:before="67" w:line="362" w:lineRule="auto"/>
        <w:ind w:right="415" w:firstLine="0"/>
      </w:pPr>
      <w:r>
        <w:t>склона в основной стойке, торможение лыжными палками на учебной трассе и</w:t>
      </w:r>
      <w:r>
        <w:rPr>
          <w:spacing w:val="1"/>
        </w:rPr>
        <w:t xml:space="preserve"> </w:t>
      </w:r>
      <w:r>
        <w:t>падением</w:t>
      </w:r>
      <w:r>
        <w:rPr>
          <w:spacing w:val="-4"/>
        </w:rPr>
        <w:t xml:space="preserve"> </w:t>
      </w:r>
      <w:r>
        <w:t>на бок во</w:t>
      </w:r>
      <w:r>
        <w:rPr>
          <w:spacing w:val="1"/>
        </w:rPr>
        <w:t xml:space="preserve"> </w:t>
      </w:r>
      <w:r>
        <w:t>время спуска.</w:t>
      </w:r>
    </w:p>
    <w:p w14:paraId="548F6F37" w14:textId="77777777" w:rsidR="00775EE4" w:rsidRDefault="00BE32C9">
      <w:pPr>
        <w:pStyle w:val="a3"/>
        <w:spacing w:line="317" w:lineRule="exact"/>
        <w:ind w:left="1026" w:firstLine="0"/>
      </w:pPr>
      <w:r>
        <w:t>Лёгкая</w:t>
      </w:r>
      <w:r>
        <w:rPr>
          <w:spacing w:val="-2"/>
        </w:rPr>
        <w:t xml:space="preserve"> </w:t>
      </w:r>
      <w:r>
        <w:t>атлетика.</w:t>
      </w:r>
    </w:p>
    <w:p w14:paraId="1DAA64E7" w14:textId="77777777" w:rsidR="00775EE4" w:rsidRDefault="00BE32C9">
      <w:pPr>
        <w:pStyle w:val="a3"/>
        <w:spacing w:before="161" w:line="360" w:lineRule="auto"/>
        <w:ind w:right="408"/>
      </w:pPr>
      <w:r>
        <w:t>Правила поведения на занятиях лёгкой атлетикой. Броски малого мяча в</w:t>
      </w:r>
      <w:r>
        <w:rPr>
          <w:spacing w:val="1"/>
        </w:rPr>
        <w:t xml:space="preserve"> </w:t>
      </w:r>
      <w:r>
        <w:t>неподвижную мишень разными способами из положения стоя, сидя и лёжа.</w:t>
      </w:r>
      <w:r>
        <w:rPr>
          <w:spacing w:val="1"/>
        </w:rPr>
        <w:t xml:space="preserve"> </w:t>
      </w:r>
      <w:r>
        <w:t>Разнообразные</w:t>
      </w:r>
      <w:r>
        <w:rPr>
          <w:spacing w:val="1"/>
        </w:rPr>
        <w:t xml:space="preserve"> </w:t>
      </w:r>
      <w:r>
        <w:t>сложно-координированные</w:t>
      </w:r>
      <w:r>
        <w:rPr>
          <w:spacing w:val="1"/>
        </w:rPr>
        <w:t xml:space="preserve"> </w:t>
      </w:r>
      <w:r>
        <w:t>прыжки</w:t>
      </w:r>
      <w:r>
        <w:rPr>
          <w:spacing w:val="1"/>
        </w:rPr>
        <w:t xml:space="preserve"> </w:t>
      </w:r>
      <w:r>
        <w:t>толчком</w:t>
      </w:r>
      <w:r>
        <w:rPr>
          <w:spacing w:val="1"/>
        </w:rPr>
        <w:t xml:space="preserve"> </w:t>
      </w:r>
      <w:r>
        <w:t>одной</w:t>
      </w:r>
      <w:r>
        <w:rPr>
          <w:spacing w:val="1"/>
        </w:rPr>
        <w:t xml:space="preserve"> </w:t>
      </w:r>
      <w:r>
        <w:t>ногой</w:t>
      </w:r>
      <w:r>
        <w:rPr>
          <w:spacing w:val="1"/>
        </w:rPr>
        <w:t xml:space="preserve"> </w:t>
      </w:r>
      <w:r>
        <w:t>и</w:t>
      </w:r>
      <w:r>
        <w:rPr>
          <w:spacing w:val="1"/>
        </w:rPr>
        <w:t xml:space="preserve"> </w:t>
      </w:r>
      <w:r>
        <w:t>двумя ногами с места, в движении в разных направлениях, с разной амплитудой</w:t>
      </w:r>
      <w:r>
        <w:rPr>
          <w:spacing w:val="-67"/>
        </w:rPr>
        <w:t xml:space="preserve"> </w:t>
      </w:r>
      <w:r>
        <w:t>и</w:t>
      </w:r>
      <w:r>
        <w:rPr>
          <w:spacing w:val="1"/>
        </w:rPr>
        <w:t xml:space="preserve"> </w:t>
      </w:r>
      <w:r>
        <w:t>траекторией</w:t>
      </w:r>
      <w:r>
        <w:rPr>
          <w:spacing w:val="1"/>
        </w:rPr>
        <w:t xml:space="preserve"> </w:t>
      </w:r>
      <w:r>
        <w:t>полёта.</w:t>
      </w:r>
      <w:r>
        <w:rPr>
          <w:spacing w:val="1"/>
        </w:rPr>
        <w:t xml:space="preserve"> </w:t>
      </w:r>
      <w:r>
        <w:t>Прыжок</w:t>
      </w:r>
      <w:r>
        <w:rPr>
          <w:spacing w:val="1"/>
        </w:rPr>
        <w:t xml:space="preserve"> </w:t>
      </w:r>
      <w:r>
        <w:t>в</w:t>
      </w:r>
      <w:r>
        <w:rPr>
          <w:spacing w:val="1"/>
        </w:rPr>
        <w:t xml:space="preserve"> </w:t>
      </w:r>
      <w:r>
        <w:t>высоту</w:t>
      </w:r>
      <w:r>
        <w:rPr>
          <w:spacing w:val="1"/>
        </w:rPr>
        <w:t xml:space="preserve"> </w:t>
      </w:r>
      <w:r>
        <w:t>с</w:t>
      </w:r>
      <w:r>
        <w:rPr>
          <w:spacing w:val="1"/>
        </w:rPr>
        <w:t xml:space="preserve"> </w:t>
      </w:r>
      <w:r>
        <w:t>прямого</w:t>
      </w:r>
      <w:r>
        <w:rPr>
          <w:spacing w:val="1"/>
        </w:rPr>
        <w:t xml:space="preserve"> </w:t>
      </w:r>
      <w:r>
        <w:t>разбега.</w:t>
      </w:r>
      <w:r>
        <w:rPr>
          <w:spacing w:val="1"/>
        </w:rPr>
        <w:t xml:space="preserve"> </w:t>
      </w:r>
      <w:r>
        <w:t>Ходьба</w:t>
      </w:r>
      <w:r>
        <w:rPr>
          <w:spacing w:val="1"/>
        </w:rPr>
        <w:t xml:space="preserve"> </w:t>
      </w:r>
      <w:r>
        <w:t>по</w:t>
      </w:r>
      <w:r>
        <w:rPr>
          <w:spacing w:val="1"/>
        </w:rPr>
        <w:t xml:space="preserve"> </w:t>
      </w:r>
      <w:r>
        <w:t>гимнастической</w:t>
      </w:r>
      <w:r>
        <w:rPr>
          <w:spacing w:val="1"/>
        </w:rPr>
        <w:t xml:space="preserve"> </w:t>
      </w:r>
      <w:r>
        <w:t>скамейке</w:t>
      </w:r>
      <w:r>
        <w:rPr>
          <w:spacing w:val="1"/>
        </w:rPr>
        <w:t xml:space="preserve"> </w:t>
      </w:r>
      <w:r>
        <w:t>с</w:t>
      </w:r>
      <w:r>
        <w:rPr>
          <w:spacing w:val="1"/>
        </w:rPr>
        <w:t xml:space="preserve"> </w:t>
      </w:r>
      <w:r>
        <w:t>изменением</w:t>
      </w:r>
      <w:r>
        <w:rPr>
          <w:spacing w:val="1"/>
        </w:rPr>
        <w:t xml:space="preserve"> </w:t>
      </w:r>
      <w:r>
        <w:t>скорости</w:t>
      </w:r>
      <w:r>
        <w:rPr>
          <w:spacing w:val="1"/>
        </w:rPr>
        <w:t xml:space="preserve"> </w:t>
      </w:r>
      <w:r>
        <w:t>и</w:t>
      </w:r>
      <w:r>
        <w:rPr>
          <w:spacing w:val="1"/>
        </w:rPr>
        <w:t xml:space="preserve"> </w:t>
      </w:r>
      <w:r>
        <w:t>направления</w:t>
      </w:r>
      <w:r>
        <w:rPr>
          <w:spacing w:val="1"/>
        </w:rPr>
        <w:t xml:space="preserve"> </w:t>
      </w:r>
      <w:r>
        <w:t>движения.</w:t>
      </w:r>
      <w:r>
        <w:rPr>
          <w:spacing w:val="1"/>
        </w:rPr>
        <w:t xml:space="preserve"> </w:t>
      </w:r>
      <w:r>
        <w:t>Беговые</w:t>
      </w:r>
      <w:r>
        <w:rPr>
          <w:spacing w:val="1"/>
        </w:rPr>
        <w:t xml:space="preserve"> </w:t>
      </w:r>
      <w:r>
        <w:t>сложно-</w:t>
      </w:r>
      <w:r>
        <w:rPr>
          <w:spacing w:val="1"/>
        </w:rPr>
        <w:t xml:space="preserve"> </w:t>
      </w:r>
      <w:r>
        <w:t>координационные</w:t>
      </w:r>
      <w:r>
        <w:rPr>
          <w:spacing w:val="1"/>
        </w:rPr>
        <w:t xml:space="preserve"> </w:t>
      </w:r>
      <w:r>
        <w:t>упражнения:</w:t>
      </w:r>
      <w:r>
        <w:rPr>
          <w:spacing w:val="1"/>
        </w:rPr>
        <w:t xml:space="preserve"> </w:t>
      </w:r>
      <w:r>
        <w:t>ускорения</w:t>
      </w:r>
      <w:r>
        <w:rPr>
          <w:spacing w:val="1"/>
        </w:rPr>
        <w:t xml:space="preserve"> </w:t>
      </w:r>
      <w:r>
        <w:t>из</w:t>
      </w:r>
      <w:r>
        <w:rPr>
          <w:spacing w:val="71"/>
        </w:rPr>
        <w:t xml:space="preserve"> </w:t>
      </w:r>
      <w:r>
        <w:t>разных</w:t>
      </w:r>
      <w:r>
        <w:rPr>
          <w:spacing w:val="1"/>
        </w:rPr>
        <w:t xml:space="preserve"> </w:t>
      </w:r>
      <w:r>
        <w:t>исходных положений, змейкой, по кругу, обеганием предметов, с преодолением</w:t>
      </w:r>
      <w:r>
        <w:rPr>
          <w:spacing w:val="-67"/>
        </w:rPr>
        <w:t xml:space="preserve"> </w:t>
      </w:r>
      <w:r>
        <w:t>небольших препятствий.</w:t>
      </w:r>
    </w:p>
    <w:p w14:paraId="2CEDB62E" w14:textId="77777777" w:rsidR="00775EE4" w:rsidRDefault="00BE32C9">
      <w:pPr>
        <w:pStyle w:val="a3"/>
        <w:ind w:left="1026" w:firstLine="0"/>
      </w:pPr>
      <w:r>
        <w:t>Подвижные</w:t>
      </w:r>
      <w:r>
        <w:rPr>
          <w:spacing w:val="-5"/>
        </w:rPr>
        <w:t xml:space="preserve"> </w:t>
      </w:r>
      <w:r>
        <w:t>игры.</w:t>
      </w:r>
    </w:p>
    <w:p w14:paraId="3672C865" w14:textId="77777777" w:rsidR="00775EE4" w:rsidRDefault="00BE32C9">
      <w:pPr>
        <w:pStyle w:val="a3"/>
        <w:spacing w:before="163" w:line="360" w:lineRule="auto"/>
        <w:ind w:right="412"/>
      </w:pPr>
      <w:r>
        <w:t>Подвижные игры с техническими приёмами спортивных игр (баскетбол,</w:t>
      </w:r>
      <w:r>
        <w:rPr>
          <w:spacing w:val="1"/>
        </w:rPr>
        <w:t xml:space="preserve"> </w:t>
      </w:r>
      <w:r>
        <w:t>футбол).</w:t>
      </w:r>
    </w:p>
    <w:p w14:paraId="6C7EA1AE" w14:textId="7FEB2333" w:rsidR="00775EE4" w:rsidRPr="00377975" w:rsidRDefault="00377975" w:rsidP="00377975">
      <w:pPr>
        <w:tabs>
          <w:tab w:val="left" w:pos="3152"/>
        </w:tabs>
        <w:spacing w:line="321" w:lineRule="exact"/>
        <w:rPr>
          <w:sz w:val="28"/>
        </w:rPr>
      </w:pPr>
      <w:r>
        <w:rPr>
          <w:sz w:val="28"/>
        </w:rPr>
        <w:t xml:space="preserve">              </w:t>
      </w:r>
      <w:r w:rsidR="00BE32C9" w:rsidRPr="00377975">
        <w:rPr>
          <w:sz w:val="28"/>
        </w:rPr>
        <w:t>Прикладно-ориентированная</w:t>
      </w:r>
      <w:r w:rsidR="00BE32C9" w:rsidRPr="00377975">
        <w:rPr>
          <w:spacing w:val="-8"/>
          <w:sz w:val="28"/>
        </w:rPr>
        <w:t xml:space="preserve"> </w:t>
      </w:r>
      <w:r w:rsidR="00BE32C9" w:rsidRPr="00377975">
        <w:rPr>
          <w:sz w:val="28"/>
        </w:rPr>
        <w:t>физическая</w:t>
      </w:r>
      <w:r w:rsidR="00BE32C9" w:rsidRPr="00377975">
        <w:rPr>
          <w:spacing w:val="-7"/>
          <w:sz w:val="28"/>
        </w:rPr>
        <w:t xml:space="preserve"> </w:t>
      </w:r>
      <w:r w:rsidR="00BE32C9" w:rsidRPr="00377975">
        <w:rPr>
          <w:sz w:val="28"/>
        </w:rPr>
        <w:t>культура.</w:t>
      </w:r>
    </w:p>
    <w:p w14:paraId="510D8BFE" w14:textId="77777777" w:rsidR="00775EE4" w:rsidRDefault="00BE32C9">
      <w:pPr>
        <w:pStyle w:val="a3"/>
        <w:spacing w:before="160" w:line="360" w:lineRule="auto"/>
        <w:ind w:right="415"/>
      </w:pPr>
      <w:r>
        <w:t>Подготовка</w:t>
      </w:r>
      <w:r>
        <w:rPr>
          <w:spacing w:val="1"/>
        </w:rPr>
        <w:t xml:space="preserve"> </w:t>
      </w:r>
      <w:r>
        <w:t>к</w:t>
      </w:r>
      <w:r>
        <w:rPr>
          <w:spacing w:val="1"/>
        </w:rPr>
        <w:t xml:space="preserve"> </w:t>
      </w:r>
      <w:r>
        <w:t>соревнованиям</w:t>
      </w:r>
      <w:r>
        <w:rPr>
          <w:spacing w:val="1"/>
        </w:rPr>
        <w:t xml:space="preserve"> </w:t>
      </w:r>
      <w:r>
        <w:t>по</w:t>
      </w:r>
      <w:r>
        <w:rPr>
          <w:spacing w:val="1"/>
        </w:rPr>
        <w:t xml:space="preserve"> </w:t>
      </w:r>
      <w:r>
        <w:t>комплексу</w:t>
      </w:r>
      <w:r>
        <w:rPr>
          <w:spacing w:val="1"/>
        </w:rPr>
        <w:t xml:space="preserve"> </w:t>
      </w:r>
      <w:r>
        <w:t>ГТО.</w:t>
      </w:r>
      <w:r>
        <w:rPr>
          <w:spacing w:val="1"/>
        </w:rPr>
        <w:t xml:space="preserve"> </w:t>
      </w:r>
      <w:r>
        <w:t>Развитие</w:t>
      </w:r>
      <w:r>
        <w:rPr>
          <w:spacing w:val="1"/>
        </w:rPr>
        <w:t xml:space="preserve"> </w:t>
      </w:r>
      <w:r>
        <w:t>основных</w:t>
      </w:r>
      <w:r>
        <w:rPr>
          <w:spacing w:val="1"/>
        </w:rPr>
        <w:t xml:space="preserve"> </w:t>
      </w:r>
      <w:r>
        <w:t>физических качеств</w:t>
      </w:r>
      <w:r>
        <w:rPr>
          <w:spacing w:val="-4"/>
        </w:rPr>
        <w:t xml:space="preserve"> </w:t>
      </w:r>
      <w:r>
        <w:t>средствами</w:t>
      </w:r>
      <w:r>
        <w:rPr>
          <w:spacing w:val="-1"/>
        </w:rPr>
        <w:t xml:space="preserve"> </w:t>
      </w:r>
      <w:r>
        <w:t>подвижных</w:t>
      </w:r>
      <w:r>
        <w:rPr>
          <w:spacing w:val="1"/>
        </w:rPr>
        <w:t xml:space="preserve"> </w:t>
      </w:r>
      <w:r>
        <w:t>и</w:t>
      </w:r>
      <w:r>
        <w:rPr>
          <w:spacing w:val="-1"/>
        </w:rPr>
        <w:t xml:space="preserve"> </w:t>
      </w:r>
      <w:r>
        <w:t>спортивных</w:t>
      </w:r>
      <w:r>
        <w:rPr>
          <w:spacing w:val="-3"/>
        </w:rPr>
        <w:t xml:space="preserve"> </w:t>
      </w:r>
      <w:r>
        <w:t>игр.</w:t>
      </w:r>
    </w:p>
    <w:p w14:paraId="3FBBF038" w14:textId="77777777" w:rsidR="00377975" w:rsidRDefault="00BE32C9" w:rsidP="00377975">
      <w:pPr>
        <w:pStyle w:val="a5"/>
        <w:tabs>
          <w:tab w:val="left" w:pos="2443"/>
        </w:tabs>
        <w:spacing w:before="2" w:line="360" w:lineRule="auto"/>
        <w:ind w:left="1026" w:right="3934" w:firstLine="0"/>
        <w:rPr>
          <w:sz w:val="28"/>
        </w:rPr>
      </w:pPr>
      <w:r>
        <w:rPr>
          <w:sz w:val="28"/>
        </w:rPr>
        <w:t>Содержание обучения в 3 классе.</w:t>
      </w:r>
    </w:p>
    <w:p w14:paraId="0FC06BD0" w14:textId="27FB62B8" w:rsidR="00775EE4" w:rsidRDefault="00BE32C9" w:rsidP="00377975">
      <w:pPr>
        <w:pStyle w:val="a5"/>
        <w:tabs>
          <w:tab w:val="left" w:pos="2443"/>
        </w:tabs>
        <w:spacing w:before="2" w:line="360" w:lineRule="auto"/>
        <w:ind w:left="1026" w:right="3934" w:firstLine="0"/>
        <w:rPr>
          <w:sz w:val="28"/>
        </w:rPr>
      </w:pPr>
      <w:r>
        <w:rPr>
          <w:spacing w:val="-67"/>
          <w:sz w:val="28"/>
        </w:rPr>
        <w:t xml:space="preserve"> </w:t>
      </w:r>
      <w:r>
        <w:rPr>
          <w:sz w:val="28"/>
        </w:rPr>
        <w:t>Знания о</w:t>
      </w:r>
      <w:r>
        <w:rPr>
          <w:spacing w:val="-3"/>
          <w:sz w:val="28"/>
        </w:rPr>
        <w:t xml:space="preserve"> </w:t>
      </w:r>
      <w:r>
        <w:rPr>
          <w:sz w:val="28"/>
        </w:rPr>
        <w:t>физической культуре.</w:t>
      </w:r>
    </w:p>
    <w:p w14:paraId="63F4CA8D" w14:textId="77777777" w:rsidR="00775EE4" w:rsidRDefault="00BE32C9">
      <w:pPr>
        <w:pStyle w:val="a3"/>
        <w:spacing w:line="360" w:lineRule="auto"/>
        <w:ind w:right="411"/>
      </w:pPr>
      <w:r>
        <w:t>Из</w:t>
      </w:r>
      <w:r>
        <w:rPr>
          <w:spacing w:val="1"/>
        </w:rPr>
        <w:t xml:space="preserve"> </w:t>
      </w:r>
      <w:r>
        <w:t>истории</w:t>
      </w:r>
      <w:r>
        <w:rPr>
          <w:spacing w:val="1"/>
        </w:rPr>
        <w:t xml:space="preserve"> </w:t>
      </w:r>
      <w:r>
        <w:t>развития</w:t>
      </w:r>
      <w:r>
        <w:rPr>
          <w:spacing w:val="1"/>
        </w:rPr>
        <w:t xml:space="preserve"> </w:t>
      </w:r>
      <w:r>
        <w:t>физической</w:t>
      </w:r>
      <w:r>
        <w:rPr>
          <w:spacing w:val="1"/>
        </w:rPr>
        <w:t xml:space="preserve"> </w:t>
      </w:r>
      <w:r>
        <w:t>культуры</w:t>
      </w:r>
      <w:r>
        <w:rPr>
          <w:spacing w:val="1"/>
        </w:rPr>
        <w:t xml:space="preserve"> </w:t>
      </w:r>
      <w:r>
        <w:t>у</w:t>
      </w:r>
      <w:r>
        <w:rPr>
          <w:spacing w:val="1"/>
        </w:rPr>
        <w:t xml:space="preserve"> </w:t>
      </w:r>
      <w:r>
        <w:t>древних</w:t>
      </w:r>
      <w:r>
        <w:rPr>
          <w:spacing w:val="1"/>
        </w:rPr>
        <w:t xml:space="preserve"> </w:t>
      </w:r>
      <w:r>
        <w:t>народов,</w:t>
      </w:r>
      <w:r>
        <w:rPr>
          <w:spacing w:val="1"/>
        </w:rPr>
        <w:t xml:space="preserve"> </w:t>
      </w:r>
      <w:r>
        <w:t>населявших</w:t>
      </w:r>
      <w:r>
        <w:rPr>
          <w:spacing w:val="-1"/>
        </w:rPr>
        <w:t xml:space="preserve"> </w:t>
      </w:r>
      <w:r>
        <w:t>территорию</w:t>
      </w:r>
      <w:r>
        <w:rPr>
          <w:spacing w:val="-3"/>
        </w:rPr>
        <w:t xml:space="preserve"> </w:t>
      </w:r>
      <w:r>
        <w:t>России.</w:t>
      </w:r>
      <w:r>
        <w:rPr>
          <w:spacing w:val="-3"/>
        </w:rPr>
        <w:t xml:space="preserve"> </w:t>
      </w:r>
      <w:r>
        <w:t>История</w:t>
      </w:r>
      <w:r>
        <w:rPr>
          <w:spacing w:val="-2"/>
        </w:rPr>
        <w:t xml:space="preserve"> </w:t>
      </w:r>
      <w:r>
        <w:t>появления</w:t>
      </w:r>
      <w:r>
        <w:rPr>
          <w:spacing w:val="-2"/>
        </w:rPr>
        <w:t xml:space="preserve"> </w:t>
      </w:r>
      <w:r>
        <w:t>современного</w:t>
      </w:r>
      <w:r>
        <w:rPr>
          <w:spacing w:val="-1"/>
        </w:rPr>
        <w:t xml:space="preserve"> </w:t>
      </w:r>
      <w:r>
        <w:t>спорта.</w:t>
      </w:r>
    </w:p>
    <w:p w14:paraId="410B61B5" w14:textId="0DAA2F85" w:rsidR="00775EE4" w:rsidRPr="00377975" w:rsidRDefault="00377975" w:rsidP="00377975">
      <w:pPr>
        <w:tabs>
          <w:tab w:val="left" w:pos="2443"/>
        </w:tabs>
        <w:rPr>
          <w:sz w:val="28"/>
        </w:rPr>
      </w:pPr>
      <w:r>
        <w:rPr>
          <w:sz w:val="28"/>
        </w:rPr>
        <w:t xml:space="preserve">             </w:t>
      </w:r>
      <w:r w:rsidR="00BE32C9" w:rsidRPr="00377975">
        <w:rPr>
          <w:sz w:val="28"/>
        </w:rPr>
        <w:t>Способы</w:t>
      </w:r>
      <w:r w:rsidR="00BE32C9" w:rsidRPr="00377975">
        <w:rPr>
          <w:spacing w:val="-5"/>
          <w:sz w:val="28"/>
        </w:rPr>
        <w:t xml:space="preserve"> </w:t>
      </w:r>
      <w:r w:rsidR="00BE32C9" w:rsidRPr="00377975">
        <w:rPr>
          <w:sz w:val="28"/>
        </w:rPr>
        <w:t>самостоятельной</w:t>
      </w:r>
      <w:r w:rsidR="00BE32C9" w:rsidRPr="00377975">
        <w:rPr>
          <w:spacing w:val="-2"/>
          <w:sz w:val="28"/>
        </w:rPr>
        <w:t xml:space="preserve"> </w:t>
      </w:r>
      <w:r w:rsidR="00BE32C9" w:rsidRPr="00377975">
        <w:rPr>
          <w:sz w:val="28"/>
        </w:rPr>
        <w:t>деятельности.</w:t>
      </w:r>
    </w:p>
    <w:p w14:paraId="6CB03877" w14:textId="77777777" w:rsidR="00775EE4" w:rsidRDefault="00BE32C9">
      <w:pPr>
        <w:pStyle w:val="a3"/>
        <w:spacing w:before="160" w:line="360" w:lineRule="auto"/>
        <w:ind w:right="407"/>
      </w:pPr>
      <w:r>
        <w:t>Виды</w:t>
      </w:r>
      <w:r>
        <w:rPr>
          <w:spacing w:val="1"/>
        </w:rPr>
        <w:t xml:space="preserve"> </w:t>
      </w:r>
      <w:r>
        <w:t>физических</w:t>
      </w:r>
      <w:r>
        <w:rPr>
          <w:spacing w:val="1"/>
        </w:rPr>
        <w:t xml:space="preserve"> </w:t>
      </w:r>
      <w:r>
        <w:t>упражнений,</w:t>
      </w:r>
      <w:r>
        <w:rPr>
          <w:spacing w:val="1"/>
        </w:rPr>
        <w:t xml:space="preserve"> </w:t>
      </w:r>
      <w:r>
        <w:t>используемых</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общеразвивающие,</w:t>
      </w:r>
      <w:r>
        <w:rPr>
          <w:spacing w:val="1"/>
        </w:rPr>
        <w:t xml:space="preserve"> </w:t>
      </w:r>
      <w:r>
        <w:t>подготовительные,</w:t>
      </w:r>
      <w:r>
        <w:rPr>
          <w:spacing w:val="1"/>
        </w:rPr>
        <w:t xml:space="preserve"> </w:t>
      </w:r>
      <w:r>
        <w:t>соревновательные,</w:t>
      </w:r>
      <w:r>
        <w:rPr>
          <w:spacing w:val="1"/>
        </w:rPr>
        <w:t xml:space="preserve"> </w:t>
      </w:r>
      <w:r>
        <w:t>их</w:t>
      </w:r>
      <w:r>
        <w:rPr>
          <w:spacing w:val="1"/>
        </w:rPr>
        <w:t xml:space="preserve"> </w:t>
      </w:r>
      <w:r>
        <w:t>отличительные</w:t>
      </w:r>
      <w:r>
        <w:rPr>
          <w:spacing w:val="1"/>
        </w:rPr>
        <w:t xml:space="preserve"> </w:t>
      </w:r>
      <w:r>
        <w:t>признаки</w:t>
      </w:r>
      <w:r>
        <w:rPr>
          <w:spacing w:val="1"/>
        </w:rPr>
        <w:t xml:space="preserve"> </w:t>
      </w:r>
      <w:r>
        <w:t>и</w:t>
      </w:r>
      <w:r>
        <w:rPr>
          <w:spacing w:val="1"/>
        </w:rPr>
        <w:t xml:space="preserve"> </w:t>
      </w:r>
      <w:r>
        <w:t>предназначение.</w:t>
      </w:r>
      <w:r>
        <w:rPr>
          <w:spacing w:val="1"/>
        </w:rPr>
        <w:t xml:space="preserve"> </w:t>
      </w:r>
      <w:r>
        <w:t>Способы</w:t>
      </w:r>
      <w:r>
        <w:rPr>
          <w:spacing w:val="1"/>
        </w:rPr>
        <w:t xml:space="preserve"> </w:t>
      </w:r>
      <w:r>
        <w:t>измерения</w:t>
      </w:r>
      <w:r>
        <w:rPr>
          <w:spacing w:val="1"/>
        </w:rPr>
        <w:t xml:space="preserve"> </w:t>
      </w:r>
      <w:r>
        <w:t>пульса</w:t>
      </w:r>
      <w:r>
        <w:rPr>
          <w:spacing w:val="1"/>
        </w:rPr>
        <w:t xml:space="preserve"> </w:t>
      </w:r>
      <w:r>
        <w:t>на</w:t>
      </w:r>
      <w:r>
        <w:rPr>
          <w:spacing w:val="1"/>
        </w:rPr>
        <w:t xml:space="preserve"> </w:t>
      </w:r>
      <w:r>
        <w:t>занятиях</w:t>
      </w:r>
      <w:r>
        <w:rPr>
          <w:spacing w:val="1"/>
        </w:rPr>
        <w:t xml:space="preserve"> </w:t>
      </w:r>
      <w:r>
        <w:t>физической</w:t>
      </w:r>
      <w:r>
        <w:rPr>
          <w:spacing w:val="1"/>
        </w:rPr>
        <w:t xml:space="preserve"> </w:t>
      </w:r>
      <w:r>
        <w:t>культурой</w:t>
      </w:r>
      <w:r>
        <w:rPr>
          <w:spacing w:val="1"/>
        </w:rPr>
        <w:t xml:space="preserve"> </w:t>
      </w:r>
      <w:r>
        <w:t>(наложение</w:t>
      </w:r>
      <w:r>
        <w:rPr>
          <w:spacing w:val="1"/>
        </w:rPr>
        <w:t xml:space="preserve"> </w:t>
      </w:r>
      <w:r>
        <w:t>руки</w:t>
      </w:r>
      <w:r>
        <w:rPr>
          <w:spacing w:val="1"/>
        </w:rPr>
        <w:t xml:space="preserve"> </w:t>
      </w:r>
      <w:r>
        <w:t>под</w:t>
      </w:r>
      <w:r>
        <w:rPr>
          <w:spacing w:val="1"/>
        </w:rPr>
        <w:t xml:space="preserve"> </w:t>
      </w:r>
      <w:r>
        <w:t>грудь).</w:t>
      </w:r>
      <w:r>
        <w:rPr>
          <w:spacing w:val="1"/>
        </w:rPr>
        <w:t xml:space="preserve"> </w:t>
      </w:r>
      <w:r>
        <w:t>Дозировка</w:t>
      </w:r>
      <w:r>
        <w:rPr>
          <w:spacing w:val="1"/>
        </w:rPr>
        <w:t xml:space="preserve"> </w:t>
      </w:r>
      <w:r>
        <w:t>нагрузки при развитии физических качеств на уроках физической культуры.</w:t>
      </w:r>
      <w:r>
        <w:rPr>
          <w:spacing w:val="1"/>
        </w:rPr>
        <w:t xml:space="preserve"> </w:t>
      </w:r>
      <w:r>
        <w:t>Дозирование</w:t>
      </w:r>
      <w:r>
        <w:rPr>
          <w:spacing w:val="42"/>
        </w:rPr>
        <w:t xml:space="preserve"> </w:t>
      </w:r>
      <w:r>
        <w:t>физических</w:t>
      </w:r>
      <w:r>
        <w:rPr>
          <w:spacing w:val="43"/>
        </w:rPr>
        <w:t xml:space="preserve"> </w:t>
      </w:r>
      <w:r>
        <w:t>упражнений</w:t>
      </w:r>
      <w:r>
        <w:rPr>
          <w:spacing w:val="43"/>
        </w:rPr>
        <w:t xml:space="preserve"> </w:t>
      </w:r>
      <w:r>
        <w:t>для</w:t>
      </w:r>
      <w:r>
        <w:rPr>
          <w:spacing w:val="43"/>
        </w:rPr>
        <w:t xml:space="preserve"> </w:t>
      </w:r>
      <w:r>
        <w:t>комплексов</w:t>
      </w:r>
      <w:r>
        <w:rPr>
          <w:spacing w:val="39"/>
        </w:rPr>
        <w:t xml:space="preserve"> </w:t>
      </w:r>
      <w:r>
        <w:t>физкультминутки</w:t>
      </w:r>
      <w:r>
        <w:rPr>
          <w:spacing w:val="43"/>
        </w:rPr>
        <w:t xml:space="preserve"> </w:t>
      </w:r>
      <w:r>
        <w:t>и</w:t>
      </w:r>
    </w:p>
    <w:p w14:paraId="3F7313A8" w14:textId="77777777" w:rsidR="00775EE4" w:rsidRDefault="00775EE4">
      <w:pPr>
        <w:spacing w:line="360" w:lineRule="auto"/>
        <w:sectPr w:rsidR="00775EE4">
          <w:pgSz w:w="11910" w:h="16840"/>
          <w:pgMar w:top="1040" w:right="440" w:bottom="1140" w:left="1100" w:header="0" w:footer="875" w:gutter="0"/>
          <w:cols w:space="720"/>
        </w:sectPr>
      </w:pPr>
    </w:p>
    <w:p w14:paraId="3CC5F98F" w14:textId="77777777" w:rsidR="00775EE4" w:rsidRDefault="00BE32C9">
      <w:pPr>
        <w:pStyle w:val="a3"/>
        <w:spacing w:before="67" w:line="362" w:lineRule="auto"/>
        <w:ind w:right="412" w:firstLine="0"/>
      </w:pPr>
      <w:r>
        <w:t>утренней</w:t>
      </w:r>
      <w:r>
        <w:rPr>
          <w:spacing w:val="1"/>
        </w:rPr>
        <w:t xml:space="preserve"> </w:t>
      </w:r>
      <w:r>
        <w:t>зарядки.</w:t>
      </w:r>
      <w:r>
        <w:rPr>
          <w:spacing w:val="1"/>
        </w:rPr>
        <w:t xml:space="preserve"> </w:t>
      </w:r>
      <w:r>
        <w:t>Составление</w:t>
      </w:r>
      <w:r>
        <w:rPr>
          <w:spacing w:val="1"/>
        </w:rPr>
        <w:t xml:space="preserve"> </w:t>
      </w:r>
      <w:r>
        <w:t>графика</w:t>
      </w:r>
      <w:r>
        <w:rPr>
          <w:spacing w:val="1"/>
        </w:rPr>
        <w:t xml:space="preserve"> </w:t>
      </w:r>
      <w:r>
        <w:t>занятий</w:t>
      </w:r>
      <w:r>
        <w:rPr>
          <w:spacing w:val="1"/>
        </w:rPr>
        <w:t xml:space="preserve"> </w:t>
      </w:r>
      <w:r>
        <w:t>по</w:t>
      </w:r>
      <w:r>
        <w:rPr>
          <w:spacing w:val="1"/>
        </w:rPr>
        <w:t xml:space="preserve"> </w:t>
      </w:r>
      <w:r>
        <w:t>развитию</w:t>
      </w:r>
      <w:r>
        <w:rPr>
          <w:spacing w:val="1"/>
        </w:rPr>
        <w:t xml:space="preserve"> </w:t>
      </w:r>
      <w:r>
        <w:t>физических</w:t>
      </w:r>
      <w:r>
        <w:rPr>
          <w:spacing w:val="1"/>
        </w:rPr>
        <w:t xml:space="preserve"> </w:t>
      </w:r>
      <w:r>
        <w:t>качеств</w:t>
      </w:r>
      <w:r>
        <w:rPr>
          <w:spacing w:val="-4"/>
        </w:rPr>
        <w:t xml:space="preserve"> </w:t>
      </w:r>
      <w:r>
        <w:t>на учебный</w:t>
      </w:r>
      <w:r>
        <w:rPr>
          <w:spacing w:val="-3"/>
        </w:rPr>
        <w:t xml:space="preserve"> </w:t>
      </w:r>
      <w:r>
        <w:t>год.</w:t>
      </w:r>
    </w:p>
    <w:p w14:paraId="5B456FF6" w14:textId="77777777" w:rsidR="00377975" w:rsidRDefault="00BE32C9" w:rsidP="00377975">
      <w:pPr>
        <w:pStyle w:val="a5"/>
        <w:tabs>
          <w:tab w:val="left" w:pos="2443"/>
        </w:tabs>
        <w:spacing w:line="360" w:lineRule="auto"/>
        <w:ind w:left="1026" w:right="2491" w:firstLine="0"/>
        <w:rPr>
          <w:spacing w:val="1"/>
          <w:sz w:val="28"/>
        </w:rPr>
      </w:pPr>
      <w:r>
        <w:rPr>
          <w:sz w:val="28"/>
        </w:rPr>
        <w:t>Физическое совершенствование.</w:t>
      </w:r>
      <w:r>
        <w:rPr>
          <w:spacing w:val="1"/>
          <w:sz w:val="28"/>
        </w:rPr>
        <w:t xml:space="preserve"> </w:t>
      </w:r>
    </w:p>
    <w:p w14:paraId="1203C183" w14:textId="11E515E6" w:rsidR="00775EE4" w:rsidRDefault="00BE32C9" w:rsidP="00377975">
      <w:pPr>
        <w:pStyle w:val="a5"/>
        <w:tabs>
          <w:tab w:val="left" w:pos="2443"/>
        </w:tabs>
        <w:spacing w:line="360" w:lineRule="auto"/>
        <w:ind w:left="1026" w:right="2491" w:firstLine="0"/>
        <w:rPr>
          <w:sz w:val="28"/>
        </w:rPr>
      </w:pPr>
      <w:r>
        <w:rPr>
          <w:sz w:val="28"/>
        </w:rPr>
        <w:t>Оздоровительная</w:t>
      </w:r>
      <w:r>
        <w:rPr>
          <w:spacing w:val="-2"/>
          <w:sz w:val="28"/>
        </w:rPr>
        <w:t xml:space="preserve"> </w:t>
      </w:r>
      <w:r>
        <w:rPr>
          <w:sz w:val="28"/>
        </w:rPr>
        <w:t>физическая</w:t>
      </w:r>
      <w:r>
        <w:rPr>
          <w:spacing w:val="-2"/>
          <w:sz w:val="28"/>
        </w:rPr>
        <w:t xml:space="preserve"> </w:t>
      </w:r>
      <w:r>
        <w:rPr>
          <w:sz w:val="28"/>
        </w:rPr>
        <w:t>культура.</w:t>
      </w:r>
    </w:p>
    <w:p w14:paraId="35237AE8" w14:textId="77777777" w:rsidR="00775EE4" w:rsidRDefault="00BE32C9">
      <w:pPr>
        <w:pStyle w:val="a3"/>
        <w:spacing w:line="360" w:lineRule="auto"/>
        <w:ind w:right="412"/>
      </w:pPr>
      <w:r>
        <w:t>Закаливание организма при помощи обливания под душем. Упражнения</w:t>
      </w:r>
      <w:r>
        <w:rPr>
          <w:spacing w:val="1"/>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восстановление</w:t>
      </w:r>
      <w:r>
        <w:rPr>
          <w:spacing w:val="1"/>
        </w:rPr>
        <w:t xml:space="preserve"> </w:t>
      </w:r>
      <w:r>
        <w:t>организма</w:t>
      </w:r>
      <w:r>
        <w:rPr>
          <w:spacing w:val="-2"/>
        </w:rPr>
        <w:t xml:space="preserve"> </w:t>
      </w:r>
      <w:r>
        <w:t>после</w:t>
      </w:r>
      <w:r>
        <w:rPr>
          <w:spacing w:val="-2"/>
        </w:rPr>
        <w:t xml:space="preserve"> </w:t>
      </w:r>
      <w:r>
        <w:t>умственной и</w:t>
      </w:r>
      <w:r>
        <w:rPr>
          <w:spacing w:val="1"/>
        </w:rPr>
        <w:t xml:space="preserve"> </w:t>
      </w:r>
      <w:r>
        <w:t>физической нагрузки.</w:t>
      </w:r>
    </w:p>
    <w:p w14:paraId="2D2EF897" w14:textId="33F44C21" w:rsidR="00775EE4" w:rsidRPr="00377975" w:rsidRDefault="00377975" w:rsidP="00377975">
      <w:pPr>
        <w:tabs>
          <w:tab w:val="left" w:pos="3152"/>
        </w:tabs>
        <w:rPr>
          <w:sz w:val="28"/>
        </w:rPr>
      </w:pPr>
      <w:r>
        <w:rPr>
          <w:sz w:val="28"/>
        </w:rPr>
        <w:t xml:space="preserve">     </w:t>
      </w:r>
      <w:r w:rsidR="00BE32C9" w:rsidRPr="00377975">
        <w:rPr>
          <w:sz w:val="28"/>
        </w:rPr>
        <w:t xml:space="preserve">Спортивно-оздоровительная    </w:t>
      </w:r>
      <w:r w:rsidR="00BE32C9" w:rsidRPr="00377975">
        <w:rPr>
          <w:spacing w:val="11"/>
          <w:sz w:val="28"/>
        </w:rPr>
        <w:t xml:space="preserve"> </w:t>
      </w:r>
      <w:r w:rsidR="00BE32C9" w:rsidRPr="00377975">
        <w:rPr>
          <w:sz w:val="28"/>
        </w:rPr>
        <w:t xml:space="preserve">физическая     </w:t>
      </w:r>
      <w:r w:rsidR="00BE32C9" w:rsidRPr="00377975">
        <w:rPr>
          <w:spacing w:val="11"/>
          <w:sz w:val="28"/>
        </w:rPr>
        <w:t xml:space="preserve"> </w:t>
      </w:r>
      <w:r w:rsidR="00BE32C9" w:rsidRPr="00377975">
        <w:rPr>
          <w:sz w:val="28"/>
        </w:rPr>
        <w:t>культура.</w:t>
      </w:r>
    </w:p>
    <w:p w14:paraId="7E037851" w14:textId="77777777" w:rsidR="00775EE4" w:rsidRDefault="00BE32C9">
      <w:pPr>
        <w:pStyle w:val="a3"/>
        <w:spacing w:before="155"/>
        <w:ind w:firstLine="0"/>
      </w:pPr>
      <w:r>
        <w:t>Гимнастика</w:t>
      </w:r>
      <w:r>
        <w:rPr>
          <w:spacing w:val="-3"/>
        </w:rPr>
        <w:t xml:space="preserve"> </w:t>
      </w:r>
      <w:r>
        <w:t>с</w:t>
      </w:r>
      <w:r>
        <w:rPr>
          <w:spacing w:val="-5"/>
        </w:rPr>
        <w:t xml:space="preserve"> </w:t>
      </w:r>
      <w:r>
        <w:t>основами</w:t>
      </w:r>
      <w:r>
        <w:rPr>
          <w:spacing w:val="-3"/>
        </w:rPr>
        <w:t xml:space="preserve"> </w:t>
      </w:r>
      <w:r>
        <w:t>акробатики.</w:t>
      </w:r>
    </w:p>
    <w:p w14:paraId="662BB5DB" w14:textId="77777777" w:rsidR="00775EE4" w:rsidRDefault="00BE32C9">
      <w:pPr>
        <w:pStyle w:val="a3"/>
        <w:spacing w:before="164" w:line="360" w:lineRule="auto"/>
        <w:ind w:right="406"/>
      </w:pPr>
      <w:r>
        <w:t>Строевые</w:t>
      </w:r>
      <w:r>
        <w:rPr>
          <w:spacing w:val="1"/>
        </w:rPr>
        <w:t xml:space="preserve"> </w:t>
      </w:r>
      <w:r>
        <w:t>упражнения</w:t>
      </w:r>
      <w:r>
        <w:rPr>
          <w:spacing w:val="1"/>
        </w:rPr>
        <w:t xml:space="preserve"> </w:t>
      </w:r>
      <w:r>
        <w:t>в</w:t>
      </w:r>
      <w:r>
        <w:rPr>
          <w:spacing w:val="1"/>
        </w:rPr>
        <w:t xml:space="preserve"> </w:t>
      </w:r>
      <w:r>
        <w:t>движении</w:t>
      </w:r>
      <w:r>
        <w:rPr>
          <w:spacing w:val="1"/>
        </w:rPr>
        <w:t xml:space="preserve"> </w:t>
      </w:r>
      <w:r>
        <w:t>противоходом,</w:t>
      </w:r>
      <w:r>
        <w:rPr>
          <w:spacing w:val="1"/>
        </w:rPr>
        <w:t xml:space="preserve"> </w:t>
      </w:r>
      <w:r>
        <w:t>перестроении</w:t>
      </w:r>
      <w:r>
        <w:rPr>
          <w:spacing w:val="1"/>
        </w:rPr>
        <w:t xml:space="preserve"> </w:t>
      </w:r>
      <w:r>
        <w:t>из</w:t>
      </w:r>
      <w:r>
        <w:rPr>
          <w:spacing w:val="-67"/>
        </w:rPr>
        <w:t xml:space="preserve"> </w:t>
      </w:r>
      <w:r>
        <w:t>колонны по одному в колонну по три, стоя на месте и в движении. Упражнения</w:t>
      </w:r>
      <w:r>
        <w:rPr>
          <w:spacing w:val="1"/>
        </w:rPr>
        <w:t xml:space="preserve"> </w:t>
      </w:r>
      <w:r>
        <w:t>в лазании по канату в три приёма. Упражнения на гимнастической скамейке в</w:t>
      </w:r>
      <w:r>
        <w:rPr>
          <w:spacing w:val="1"/>
        </w:rPr>
        <w:t xml:space="preserve"> </w:t>
      </w:r>
      <w:r>
        <w:t>передвижении стилизованными способами ходьбы: вперёд, назад, с высоким</w:t>
      </w:r>
      <w:r>
        <w:rPr>
          <w:spacing w:val="1"/>
        </w:rPr>
        <w:t xml:space="preserve"> </w:t>
      </w:r>
      <w:r>
        <w:t>подниманием колен и изменением положения рук, приставным шагом правым и</w:t>
      </w:r>
      <w:r>
        <w:rPr>
          <w:spacing w:val="-67"/>
        </w:rPr>
        <w:t xml:space="preserve"> </w:t>
      </w:r>
      <w:r>
        <w:t>левым</w:t>
      </w:r>
      <w:r>
        <w:rPr>
          <w:spacing w:val="1"/>
        </w:rPr>
        <w:t xml:space="preserve"> </w:t>
      </w:r>
      <w:r>
        <w:t>боком.</w:t>
      </w:r>
      <w:r>
        <w:rPr>
          <w:spacing w:val="1"/>
        </w:rPr>
        <w:t xml:space="preserve"> </w:t>
      </w:r>
      <w:r>
        <w:t>Передвижения</w:t>
      </w:r>
      <w:r>
        <w:rPr>
          <w:spacing w:val="1"/>
        </w:rPr>
        <w:t xml:space="preserve"> </w:t>
      </w:r>
      <w:r>
        <w:t>по</w:t>
      </w:r>
      <w:r>
        <w:rPr>
          <w:spacing w:val="1"/>
        </w:rPr>
        <w:t xml:space="preserve"> </w:t>
      </w:r>
      <w:r>
        <w:t>наклонной</w:t>
      </w:r>
      <w:r>
        <w:rPr>
          <w:spacing w:val="1"/>
        </w:rPr>
        <w:t xml:space="preserve"> </w:t>
      </w:r>
      <w:r>
        <w:t>гимнастической</w:t>
      </w:r>
      <w:r>
        <w:rPr>
          <w:spacing w:val="1"/>
        </w:rPr>
        <w:t xml:space="preserve"> </w:t>
      </w:r>
      <w:r>
        <w:t>скамейке:</w:t>
      </w:r>
      <w:r>
        <w:rPr>
          <w:spacing w:val="1"/>
        </w:rPr>
        <w:t xml:space="preserve"> </w:t>
      </w:r>
      <w:r>
        <w:t>равномерной</w:t>
      </w:r>
      <w:r>
        <w:rPr>
          <w:spacing w:val="1"/>
        </w:rPr>
        <w:t xml:space="preserve"> </w:t>
      </w:r>
      <w:r>
        <w:t>ходьбой</w:t>
      </w:r>
      <w:r>
        <w:rPr>
          <w:spacing w:val="1"/>
        </w:rPr>
        <w:t xml:space="preserve"> </w:t>
      </w:r>
      <w:r>
        <w:t>с</w:t>
      </w:r>
      <w:r>
        <w:rPr>
          <w:spacing w:val="1"/>
        </w:rPr>
        <w:t xml:space="preserve"> </w:t>
      </w:r>
      <w:r>
        <w:t>поворотом</w:t>
      </w:r>
      <w:r>
        <w:rPr>
          <w:spacing w:val="1"/>
        </w:rPr>
        <w:t xml:space="preserve"> </w:t>
      </w:r>
      <w:r>
        <w:t>в</w:t>
      </w:r>
      <w:r>
        <w:rPr>
          <w:spacing w:val="1"/>
        </w:rPr>
        <w:t xml:space="preserve"> </w:t>
      </w:r>
      <w:r>
        <w:t>разные</w:t>
      </w:r>
      <w:r>
        <w:rPr>
          <w:spacing w:val="1"/>
        </w:rPr>
        <w:t xml:space="preserve"> </w:t>
      </w:r>
      <w:r>
        <w:t>стороны</w:t>
      </w:r>
      <w:r>
        <w:rPr>
          <w:spacing w:val="1"/>
        </w:rPr>
        <w:t xml:space="preserve"> </w:t>
      </w:r>
      <w:r>
        <w:t>и</w:t>
      </w:r>
      <w:r>
        <w:rPr>
          <w:spacing w:val="1"/>
        </w:rPr>
        <w:t xml:space="preserve"> </w:t>
      </w:r>
      <w:r>
        <w:t>движением</w:t>
      </w:r>
      <w:r>
        <w:rPr>
          <w:spacing w:val="1"/>
        </w:rPr>
        <w:t xml:space="preserve"> </w:t>
      </w:r>
      <w:r>
        <w:t>руками,</w:t>
      </w:r>
      <w:r>
        <w:rPr>
          <w:spacing w:val="-67"/>
        </w:rPr>
        <w:t xml:space="preserve"> </w:t>
      </w:r>
      <w:r>
        <w:t>приставным</w:t>
      </w:r>
      <w:r>
        <w:rPr>
          <w:spacing w:val="-1"/>
        </w:rPr>
        <w:t xml:space="preserve"> </w:t>
      </w:r>
      <w:r>
        <w:t>шагом правым</w:t>
      </w:r>
      <w:r>
        <w:rPr>
          <w:spacing w:val="-3"/>
        </w:rPr>
        <w:t xml:space="preserve"> </w:t>
      </w:r>
      <w:r>
        <w:t>и левым боком.</w:t>
      </w:r>
    </w:p>
    <w:p w14:paraId="35EC8B45" w14:textId="77777777" w:rsidR="00775EE4" w:rsidRDefault="00BE32C9">
      <w:pPr>
        <w:pStyle w:val="a3"/>
        <w:spacing w:line="360" w:lineRule="auto"/>
        <w:ind w:right="408"/>
      </w:pPr>
      <w:r>
        <w:t>Упражнения</w:t>
      </w:r>
      <w:r>
        <w:rPr>
          <w:spacing w:val="1"/>
        </w:rPr>
        <w:t xml:space="preserve"> </w:t>
      </w:r>
      <w:r>
        <w:t>в</w:t>
      </w:r>
      <w:r>
        <w:rPr>
          <w:spacing w:val="1"/>
        </w:rPr>
        <w:t xml:space="preserve"> </w:t>
      </w:r>
      <w:r>
        <w:t>передвижении</w:t>
      </w:r>
      <w:r>
        <w:rPr>
          <w:spacing w:val="1"/>
        </w:rPr>
        <w:t xml:space="preserve"> </w:t>
      </w:r>
      <w:r>
        <w:t>по</w:t>
      </w:r>
      <w:r>
        <w:rPr>
          <w:spacing w:val="1"/>
        </w:rPr>
        <w:t xml:space="preserve"> </w:t>
      </w:r>
      <w:r>
        <w:t>гимнастической</w:t>
      </w:r>
      <w:r>
        <w:rPr>
          <w:spacing w:val="1"/>
        </w:rPr>
        <w:t xml:space="preserve"> </w:t>
      </w:r>
      <w:r>
        <w:t>стенке:</w:t>
      </w:r>
      <w:r>
        <w:rPr>
          <w:spacing w:val="1"/>
        </w:rPr>
        <w:t xml:space="preserve"> </w:t>
      </w:r>
      <w:r>
        <w:t>ходьба</w:t>
      </w:r>
      <w:r>
        <w:rPr>
          <w:spacing w:val="1"/>
        </w:rPr>
        <w:t xml:space="preserve"> </w:t>
      </w:r>
      <w:r>
        <w:t>приставным</w:t>
      </w:r>
      <w:r>
        <w:rPr>
          <w:spacing w:val="1"/>
        </w:rPr>
        <w:t xml:space="preserve"> </w:t>
      </w:r>
      <w:r>
        <w:t>шагом</w:t>
      </w:r>
      <w:r>
        <w:rPr>
          <w:spacing w:val="1"/>
        </w:rPr>
        <w:t xml:space="preserve"> </w:t>
      </w:r>
      <w:r>
        <w:t>правым</w:t>
      </w:r>
      <w:r>
        <w:rPr>
          <w:spacing w:val="1"/>
        </w:rPr>
        <w:t xml:space="preserve"> </w:t>
      </w:r>
      <w:r>
        <w:t>и</w:t>
      </w:r>
      <w:r>
        <w:rPr>
          <w:spacing w:val="1"/>
        </w:rPr>
        <w:t xml:space="preserve"> </w:t>
      </w:r>
      <w:r>
        <w:t>левым</w:t>
      </w:r>
      <w:r>
        <w:rPr>
          <w:spacing w:val="1"/>
        </w:rPr>
        <w:t xml:space="preserve"> </w:t>
      </w:r>
      <w:r>
        <w:t>боком</w:t>
      </w:r>
      <w:r>
        <w:rPr>
          <w:spacing w:val="1"/>
        </w:rPr>
        <w:t xml:space="preserve"> </w:t>
      </w:r>
      <w:r>
        <w:t>по</w:t>
      </w:r>
      <w:r>
        <w:rPr>
          <w:spacing w:val="1"/>
        </w:rPr>
        <w:t xml:space="preserve"> </w:t>
      </w:r>
      <w:r>
        <w:t>нижней</w:t>
      </w:r>
      <w:r>
        <w:rPr>
          <w:spacing w:val="1"/>
        </w:rPr>
        <w:t xml:space="preserve"> </w:t>
      </w:r>
      <w:r>
        <w:t>жерди,</w:t>
      </w:r>
      <w:r>
        <w:rPr>
          <w:spacing w:val="1"/>
        </w:rPr>
        <w:t xml:space="preserve"> </w:t>
      </w:r>
      <w:r>
        <w:t>лазанье</w:t>
      </w:r>
      <w:r>
        <w:rPr>
          <w:spacing w:val="-67"/>
        </w:rPr>
        <w:t xml:space="preserve"> </w:t>
      </w:r>
      <w:r>
        <w:t>разноимённым способом. Прыжки через скакалку с изменяющейся скоростью</w:t>
      </w:r>
      <w:r>
        <w:rPr>
          <w:spacing w:val="1"/>
        </w:rPr>
        <w:t xml:space="preserve"> </w:t>
      </w:r>
      <w:r>
        <w:t>вращения на двух ногах и поочерёдно на правой и левой ноге, прыжки через</w:t>
      </w:r>
      <w:r>
        <w:rPr>
          <w:spacing w:val="1"/>
        </w:rPr>
        <w:t xml:space="preserve"> </w:t>
      </w:r>
      <w:r>
        <w:t>скакалку</w:t>
      </w:r>
      <w:r>
        <w:rPr>
          <w:spacing w:val="-5"/>
        </w:rPr>
        <w:t xml:space="preserve"> </w:t>
      </w:r>
      <w:r>
        <w:t>назад</w:t>
      </w:r>
      <w:r>
        <w:rPr>
          <w:spacing w:val="1"/>
        </w:rPr>
        <w:t xml:space="preserve"> </w:t>
      </w:r>
      <w:r>
        <w:t>с</w:t>
      </w:r>
      <w:r>
        <w:rPr>
          <w:spacing w:val="-4"/>
        </w:rPr>
        <w:t xml:space="preserve"> </w:t>
      </w:r>
      <w:r>
        <w:t>равномерной скоростью.</w:t>
      </w:r>
    </w:p>
    <w:p w14:paraId="4EA7A172" w14:textId="77777777" w:rsidR="00775EE4" w:rsidRDefault="00BE32C9">
      <w:pPr>
        <w:pStyle w:val="a3"/>
        <w:spacing w:line="360" w:lineRule="auto"/>
        <w:ind w:right="410"/>
      </w:pPr>
      <w:r>
        <w:t>Ритмическая гимнастика: стилизованные наклоны и повороты туловища с</w:t>
      </w:r>
      <w:r>
        <w:rPr>
          <w:spacing w:val="-67"/>
        </w:rPr>
        <w:t xml:space="preserve"> </w:t>
      </w:r>
      <w:r>
        <w:t>изменением</w:t>
      </w:r>
      <w:r>
        <w:rPr>
          <w:spacing w:val="1"/>
        </w:rPr>
        <w:t xml:space="preserve"> </w:t>
      </w:r>
      <w:r>
        <w:t>положения</w:t>
      </w:r>
      <w:r>
        <w:rPr>
          <w:spacing w:val="1"/>
        </w:rPr>
        <w:t xml:space="preserve"> </w:t>
      </w:r>
      <w:r>
        <w:t>рук,</w:t>
      </w:r>
      <w:r>
        <w:rPr>
          <w:spacing w:val="1"/>
        </w:rPr>
        <w:t xml:space="preserve"> </w:t>
      </w:r>
      <w:r>
        <w:t>стилизованные</w:t>
      </w:r>
      <w:r>
        <w:rPr>
          <w:spacing w:val="1"/>
        </w:rPr>
        <w:t xml:space="preserve"> </w:t>
      </w:r>
      <w:r>
        <w:t>шаги</w:t>
      </w:r>
      <w:r>
        <w:rPr>
          <w:spacing w:val="1"/>
        </w:rPr>
        <w:t xml:space="preserve"> </w:t>
      </w:r>
      <w:r>
        <w:t>на</w:t>
      </w:r>
      <w:r>
        <w:rPr>
          <w:spacing w:val="1"/>
        </w:rPr>
        <w:t xml:space="preserve"> </w:t>
      </w:r>
      <w:r>
        <w:t>месте</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движением</w:t>
      </w:r>
      <w:r>
        <w:rPr>
          <w:spacing w:val="-4"/>
        </w:rPr>
        <w:t xml:space="preserve"> </w:t>
      </w:r>
      <w:r>
        <w:t>рук,</w:t>
      </w:r>
      <w:r>
        <w:rPr>
          <w:spacing w:val="-2"/>
        </w:rPr>
        <w:t xml:space="preserve"> </w:t>
      </w:r>
      <w:r>
        <w:t>ног</w:t>
      </w:r>
      <w:r>
        <w:rPr>
          <w:spacing w:val="-4"/>
        </w:rPr>
        <w:t xml:space="preserve"> </w:t>
      </w:r>
      <w:r>
        <w:t>и</w:t>
      </w:r>
      <w:r>
        <w:rPr>
          <w:spacing w:val="-1"/>
        </w:rPr>
        <w:t xml:space="preserve"> </w:t>
      </w:r>
      <w:r>
        <w:t>туловища.</w:t>
      </w:r>
      <w:r>
        <w:rPr>
          <w:spacing w:val="-1"/>
        </w:rPr>
        <w:t xml:space="preserve"> </w:t>
      </w:r>
      <w:r>
        <w:t>Упражнения</w:t>
      </w:r>
      <w:r>
        <w:rPr>
          <w:spacing w:val="-1"/>
        </w:rPr>
        <w:t xml:space="preserve"> </w:t>
      </w:r>
      <w:r>
        <w:t>в</w:t>
      </w:r>
      <w:r>
        <w:rPr>
          <w:spacing w:val="-3"/>
        </w:rPr>
        <w:t xml:space="preserve"> </w:t>
      </w:r>
      <w:r>
        <w:t>танцах галоп</w:t>
      </w:r>
      <w:r>
        <w:rPr>
          <w:spacing w:val="-1"/>
        </w:rPr>
        <w:t xml:space="preserve"> </w:t>
      </w:r>
      <w:r>
        <w:t>и полька.</w:t>
      </w:r>
    </w:p>
    <w:p w14:paraId="0FE961EB" w14:textId="77777777" w:rsidR="00775EE4" w:rsidRDefault="00BE32C9">
      <w:pPr>
        <w:pStyle w:val="a3"/>
        <w:spacing w:line="321" w:lineRule="exact"/>
        <w:ind w:left="1026" w:firstLine="0"/>
      </w:pPr>
      <w:r>
        <w:t>Лёгкая</w:t>
      </w:r>
      <w:r>
        <w:rPr>
          <w:spacing w:val="-2"/>
        </w:rPr>
        <w:t xml:space="preserve"> </w:t>
      </w:r>
      <w:r>
        <w:t>атлетика.</w:t>
      </w:r>
    </w:p>
    <w:p w14:paraId="075E1D23" w14:textId="77777777" w:rsidR="00775EE4" w:rsidRDefault="00BE32C9">
      <w:pPr>
        <w:pStyle w:val="a3"/>
        <w:spacing w:before="163" w:line="360" w:lineRule="auto"/>
        <w:ind w:right="409"/>
      </w:pPr>
      <w:r>
        <w:t>Прыжок в длину с разбега, способом согнув ноги. Броски набивного мяча</w:t>
      </w:r>
      <w:r>
        <w:rPr>
          <w:spacing w:val="1"/>
        </w:rPr>
        <w:t xml:space="preserve"> </w:t>
      </w:r>
      <w:r>
        <w:t>из-за</w:t>
      </w:r>
      <w:r>
        <w:rPr>
          <w:spacing w:val="1"/>
        </w:rPr>
        <w:t xml:space="preserve"> </w:t>
      </w:r>
      <w:r>
        <w:t>головы</w:t>
      </w:r>
      <w:r>
        <w:rPr>
          <w:spacing w:val="1"/>
        </w:rPr>
        <w:t xml:space="preserve"> </w:t>
      </w:r>
      <w:r>
        <w:t>в</w:t>
      </w:r>
      <w:r>
        <w:rPr>
          <w:spacing w:val="1"/>
        </w:rPr>
        <w:t xml:space="preserve"> </w:t>
      </w:r>
      <w:r>
        <w:t>положении</w:t>
      </w:r>
      <w:r>
        <w:rPr>
          <w:spacing w:val="1"/>
        </w:rPr>
        <w:t xml:space="preserve"> </w:t>
      </w:r>
      <w:r>
        <w:t>сидя</w:t>
      </w:r>
      <w:r>
        <w:rPr>
          <w:spacing w:val="1"/>
        </w:rPr>
        <w:t xml:space="preserve"> </w:t>
      </w:r>
      <w:r>
        <w:t>и</w:t>
      </w:r>
      <w:r>
        <w:rPr>
          <w:spacing w:val="1"/>
        </w:rPr>
        <w:t xml:space="preserve"> </w:t>
      </w:r>
      <w:r>
        <w:t>стоя</w:t>
      </w:r>
      <w:r>
        <w:rPr>
          <w:spacing w:val="1"/>
        </w:rPr>
        <w:t xml:space="preserve"> </w:t>
      </w:r>
      <w:r>
        <w:t>на</w:t>
      </w:r>
      <w:r>
        <w:rPr>
          <w:spacing w:val="1"/>
        </w:rPr>
        <w:t xml:space="preserve"> </w:t>
      </w:r>
      <w:r>
        <w:t>месте.</w:t>
      </w:r>
      <w:r>
        <w:rPr>
          <w:spacing w:val="1"/>
        </w:rPr>
        <w:t xml:space="preserve"> </w:t>
      </w:r>
      <w:r>
        <w:t>Беговые</w:t>
      </w:r>
      <w:r>
        <w:rPr>
          <w:spacing w:val="70"/>
        </w:rPr>
        <w:t xml:space="preserve"> </w:t>
      </w:r>
      <w:r>
        <w:t>упражнения</w:t>
      </w:r>
      <w:r>
        <w:rPr>
          <w:spacing w:val="1"/>
        </w:rPr>
        <w:t xml:space="preserve"> </w:t>
      </w:r>
      <w:r>
        <w:t>скоростной</w:t>
      </w:r>
      <w:r>
        <w:rPr>
          <w:spacing w:val="30"/>
        </w:rPr>
        <w:t xml:space="preserve"> </w:t>
      </w:r>
      <w:r>
        <w:t>и</w:t>
      </w:r>
      <w:r>
        <w:rPr>
          <w:spacing w:val="28"/>
        </w:rPr>
        <w:t xml:space="preserve"> </w:t>
      </w:r>
      <w:r>
        <w:t>координационной</w:t>
      </w:r>
      <w:r>
        <w:rPr>
          <w:spacing w:val="28"/>
        </w:rPr>
        <w:t xml:space="preserve"> </w:t>
      </w:r>
      <w:r>
        <w:t>направленности:</w:t>
      </w:r>
      <w:r>
        <w:rPr>
          <w:spacing w:val="28"/>
        </w:rPr>
        <w:t xml:space="preserve"> </w:t>
      </w:r>
      <w:r>
        <w:t>челночный</w:t>
      </w:r>
      <w:r>
        <w:rPr>
          <w:spacing w:val="28"/>
        </w:rPr>
        <w:t xml:space="preserve"> </w:t>
      </w:r>
      <w:r>
        <w:t>бег,</w:t>
      </w:r>
      <w:r>
        <w:rPr>
          <w:spacing w:val="27"/>
        </w:rPr>
        <w:t xml:space="preserve"> </w:t>
      </w:r>
      <w:r>
        <w:t>бег</w:t>
      </w:r>
      <w:r>
        <w:rPr>
          <w:spacing w:val="25"/>
        </w:rPr>
        <w:t xml:space="preserve"> </w:t>
      </w:r>
      <w:r>
        <w:t>с</w:t>
      </w:r>
    </w:p>
    <w:p w14:paraId="409073FF" w14:textId="77777777" w:rsidR="00775EE4" w:rsidRDefault="00775EE4">
      <w:pPr>
        <w:spacing w:line="360" w:lineRule="auto"/>
        <w:sectPr w:rsidR="00775EE4">
          <w:pgSz w:w="11910" w:h="16840"/>
          <w:pgMar w:top="1040" w:right="440" w:bottom="1140" w:left="1100" w:header="0" w:footer="875" w:gutter="0"/>
          <w:cols w:space="720"/>
        </w:sectPr>
      </w:pPr>
    </w:p>
    <w:p w14:paraId="00BEE4E4" w14:textId="77777777" w:rsidR="00775EE4" w:rsidRDefault="00BE32C9">
      <w:pPr>
        <w:pStyle w:val="a3"/>
        <w:spacing w:before="67" w:line="362" w:lineRule="auto"/>
        <w:ind w:right="412" w:firstLine="0"/>
      </w:pPr>
      <w:r>
        <w:t>преодолением</w:t>
      </w:r>
      <w:r>
        <w:rPr>
          <w:spacing w:val="1"/>
        </w:rPr>
        <w:t xml:space="preserve"> </w:t>
      </w:r>
      <w:r>
        <w:t>препятствий,</w:t>
      </w:r>
      <w:r>
        <w:rPr>
          <w:spacing w:val="1"/>
        </w:rPr>
        <w:t xml:space="preserve"> </w:t>
      </w:r>
      <w:r>
        <w:t>с</w:t>
      </w:r>
      <w:r>
        <w:rPr>
          <w:spacing w:val="1"/>
        </w:rPr>
        <w:t xml:space="preserve"> </w:t>
      </w:r>
      <w:r>
        <w:t>ускорением</w:t>
      </w:r>
      <w:r>
        <w:rPr>
          <w:spacing w:val="1"/>
        </w:rPr>
        <w:t xml:space="preserve"> </w:t>
      </w:r>
      <w:r>
        <w:t>и</w:t>
      </w:r>
      <w:r>
        <w:rPr>
          <w:spacing w:val="1"/>
        </w:rPr>
        <w:t xml:space="preserve"> </w:t>
      </w:r>
      <w:r>
        <w:t>торможением,</w:t>
      </w:r>
      <w:r>
        <w:rPr>
          <w:spacing w:val="1"/>
        </w:rPr>
        <w:t xml:space="preserve"> </w:t>
      </w:r>
      <w:r>
        <w:t>максимальной</w:t>
      </w:r>
      <w:r>
        <w:rPr>
          <w:spacing w:val="1"/>
        </w:rPr>
        <w:t xml:space="preserve"> </w:t>
      </w:r>
      <w:r>
        <w:t>скоростью</w:t>
      </w:r>
      <w:r>
        <w:rPr>
          <w:spacing w:val="-2"/>
        </w:rPr>
        <w:t xml:space="preserve"> </w:t>
      </w:r>
      <w:r>
        <w:t>на дистанции</w:t>
      </w:r>
      <w:r>
        <w:rPr>
          <w:spacing w:val="-3"/>
        </w:rPr>
        <w:t xml:space="preserve"> </w:t>
      </w:r>
      <w:r>
        <w:t>30</w:t>
      </w:r>
      <w:r>
        <w:rPr>
          <w:spacing w:val="1"/>
        </w:rPr>
        <w:t xml:space="preserve"> </w:t>
      </w:r>
      <w:r>
        <w:t>м.</w:t>
      </w:r>
    </w:p>
    <w:p w14:paraId="365FBDD8" w14:textId="77777777" w:rsidR="00775EE4" w:rsidRDefault="00BE32C9">
      <w:pPr>
        <w:pStyle w:val="a3"/>
        <w:spacing w:line="317" w:lineRule="exact"/>
        <w:ind w:left="1026" w:firstLine="0"/>
      </w:pPr>
      <w:r>
        <w:t>Лыжная</w:t>
      </w:r>
      <w:r>
        <w:rPr>
          <w:spacing w:val="-5"/>
        </w:rPr>
        <w:t xml:space="preserve"> </w:t>
      </w:r>
      <w:r>
        <w:t>подготовка.</w:t>
      </w:r>
    </w:p>
    <w:p w14:paraId="1202D819" w14:textId="77777777" w:rsidR="00775EE4" w:rsidRDefault="00BE32C9">
      <w:pPr>
        <w:pStyle w:val="a3"/>
        <w:spacing w:before="161" w:line="360" w:lineRule="auto"/>
        <w:ind w:right="403"/>
      </w:pPr>
      <w:r>
        <w:t>Передвижение</w:t>
      </w:r>
      <w:r>
        <w:rPr>
          <w:spacing w:val="1"/>
        </w:rPr>
        <w:t xml:space="preserve"> </w:t>
      </w:r>
      <w:r>
        <w:t>одновременным</w:t>
      </w:r>
      <w:r>
        <w:rPr>
          <w:spacing w:val="1"/>
        </w:rPr>
        <w:t xml:space="preserve"> </w:t>
      </w:r>
      <w:r>
        <w:t>двухшажным</w:t>
      </w:r>
      <w:r>
        <w:rPr>
          <w:spacing w:val="1"/>
        </w:rPr>
        <w:t xml:space="preserve"> </w:t>
      </w:r>
      <w:r>
        <w:t>ходом.</w:t>
      </w:r>
      <w:r>
        <w:rPr>
          <w:spacing w:val="1"/>
        </w:rPr>
        <w:t xml:space="preserve"> </w:t>
      </w:r>
      <w:r>
        <w:t>Упражнения</w:t>
      </w:r>
      <w:r>
        <w:rPr>
          <w:spacing w:val="1"/>
        </w:rPr>
        <w:t xml:space="preserve"> </w:t>
      </w:r>
      <w:r>
        <w:t>в</w:t>
      </w:r>
      <w:r>
        <w:rPr>
          <w:spacing w:val="1"/>
        </w:rPr>
        <w:t xml:space="preserve"> </w:t>
      </w:r>
      <w:r>
        <w:t>поворотах на лыжах переступанием стоя на месте и в движении. Торможение</w:t>
      </w:r>
      <w:r>
        <w:rPr>
          <w:spacing w:val="1"/>
        </w:rPr>
        <w:t xml:space="preserve"> </w:t>
      </w:r>
      <w:r>
        <w:t>плугом.</w:t>
      </w:r>
    </w:p>
    <w:p w14:paraId="1228E0BF" w14:textId="77777777" w:rsidR="00775EE4" w:rsidRDefault="00BE32C9">
      <w:pPr>
        <w:pStyle w:val="a3"/>
        <w:ind w:left="1026" w:firstLine="0"/>
      </w:pPr>
      <w:r>
        <w:t>Плавательная</w:t>
      </w:r>
      <w:r>
        <w:rPr>
          <w:spacing w:val="-4"/>
        </w:rPr>
        <w:t xml:space="preserve"> </w:t>
      </w:r>
      <w:r>
        <w:t>подготовка.</w:t>
      </w:r>
    </w:p>
    <w:p w14:paraId="4542B290" w14:textId="77777777" w:rsidR="00775EE4" w:rsidRDefault="00BE32C9">
      <w:pPr>
        <w:pStyle w:val="a3"/>
        <w:spacing w:before="161" w:line="360" w:lineRule="auto"/>
        <w:ind w:right="412"/>
      </w:pPr>
      <w:r>
        <w:t>Правила</w:t>
      </w:r>
      <w:r>
        <w:rPr>
          <w:spacing w:val="1"/>
        </w:rPr>
        <w:t xml:space="preserve"> </w:t>
      </w:r>
      <w:r>
        <w:t>поведения</w:t>
      </w:r>
      <w:r>
        <w:rPr>
          <w:spacing w:val="1"/>
        </w:rPr>
        <w:t xml:space="preserve"> </w:t>
      </w:r>
      <w:r>
        <w:t>в</w:t>
      </w:r>
      <w:r>
        <w:rPr>
          <w:spacing w:val="1"/>
        </w:rPr>
        <w:t xml:space="preserve"> </w:t>
      </w:r>
      <w:r>
        <w:t>бассейне.</w:t>
      </w:r>
      <w:r>
        <w:rPr>
          <w:spacing w:val="1"/>
        </w:rPr>
        <w:t xml:space="preserve"> </w:t>
      </w:r>
      <w:r>
        <w:t>Виды</w:t>
      </w:r>
      <w:r>
        <w:rPr>
          <w:spacing w:val="1"/>
        </w:rPr>
        <w:t xml:space="preserve"> </w:t>
      </w:r>
      <w:r>
        <w:t>современного</w:t>
      </w:r>
      <w:r>
        <w:rPr>
          <w:spacing w:val="1"/>
        </w:rPr>
        <w:t xml:space="preserve"> </w:t>
      </w:r>
      <w:r>
        <w:t>спортивного</w:t>
      </w:r>
      <w:r>
        <w:rPr>
          <w:spacing w:val="1"/>
        </w:rPr>
        <w:t xml:space="preserve"> </w:t>
      </w:r>
      <w:r>
        <w:t>плавания:</w:t>
      </w:r>
      <w:r>
        <w:rPr>
          <w:spacing w:val="1"/>
        </w:rPr>
        <w:t xml:space="preserve"> </w:t>
      </w:r>
      <w:r>
        <w:t>кроль</w:t>
      </w:r>
      <w:r>
        <w:rPr>
          <w:spacing w:val="1"/>
        </w:rPr>
        <w:t xml:space="preserve"> </w:t>
      </w:r>
      <w:r>
        <w:t>на</w:t>
      </w:r>
      <w:r>
        <w:rPr>
          <w:spacing w:val="1"/>
        </w:rPr>
        <w:t xml:space="preserve"> </w:t>
      </w:r>
      <w:r>
        <w:t>груди</w:t>
      </w:r>
      <w:r>
        <w:rPr>
          <w:spacing w:val="1"/>
        </w:rPr>
        <w:t xml:space="preserve"> </w:t>
      </w:r>
      <w:r>
        <w:t>и</w:t>
      </w:r>
      <w:r>
        <w:rPr>
          <w:spacing w:val="1"/>
        </w:rPr>
        <w:t xml:space="preserve"> </w:t>
      </w:r>
      <w:r>
        <w:t>спине,</w:t>
      </w:r>
      <w:r>
        <w:rPr>
          <w:spacing w:val="1"/>
        </w:rPr>
        <w:t xml:space="preserve"> </w:t>
      </w:r>
      <w:r>
        <w:t>брас.</w:t>
      </w:r>
      <w:r>
        <w:rPr>
          <w:spacing w:val="1"/>
        </w:rPr>
        <w:t xml:space="preserve"> </w:t>
      </w:r>
      <w:r>
        <w:t>Упражнения</w:t>
      </w:r>
      <w:r>
        <w:rPr>
          <w:spacing w:val="1"/>
        </w:rPr>
        <w:t xml:space="preserve"> </w:t>
      </w:r>
      <w:r>
        <w:t>ознакомительного</w:t>
      </w:r>
      <w:r>
        <w:rPr>
          <w:spacing w:val="1"/>
        </w:rPr>
        <w:t xml:space="preserve"> </w:t>
      </w:r>
      <w:r>
        <w:t>плавания: передвижение по дну ходьбой и прыжками, погружение в воду и</w:t>
      </w:r>
      <w:r>
        <w:rPr>
          <w:spacing w:val="1"/>
        </w:rPr>
        <w:t xml:space="preserve"> </w:t>
      </w:r>
      <w:r>
        <w:t>всплывание,</w:t>
      </w:r>
      <w:r>
        <w:rPr>
          <w:spacing w:val="-3"/>
        </w:rPr>
        <w:t xml:space="preserve"> </w:t>
      </w:r>
      <w:r>
        <w:t>скольжение</w:t>
      </w:r>
      <w:r>
        <w:rPr>
          <w:spacing w:val="-1"/>
        </w:rPr>
        <w:t xml:space="preserve"> </w:t>
      </w:r>
      <w:r>
        <w:t>на</w:t>
      </w:r>
      <w:r>
        <w:rPr>
          <w:spacing w:val="-2"/>
        </w:rPr>
        <w:t xml:space="preserve"> </w:t>
      </w:r>
      <w:r>
        <w:t>воде.</w:t>
      </w:r>
      <w:r>
        <w:rPr>
          <w:spacing w:val="-2"/>
        </w:rPr>
        <w:t xml:space="preserve"> </w:t>
      </w:r>
      <w:r>
        <w:t>Упражнения</w:t>
      </w:r>
      <w:r>
        <w:rPr>
          <w:spacing w:val="-1"/>
        </w:rPr>
        <w:t xml:space="preserve"> </w:t>
      </w:r>
      <w:r>
        <w:t>в</w:t>
      </w:r>
      <w:r>
        <w:rPr>
          <w:spacing w:val="-4"/>
        </w:rPr>
        <w:t xml:space="preserve"> </w:t>
      </w:r>
      <w:r>
        <w:t>плавании</w:t>
      </w:r>
      <w:r>
        <w:rPr>
          <w:spacing w:val="-1"/>
        </w:rPr>
        <w:t xml:space="preserve"> </w:t>
      </w:r>
      <w:r>
        <w:t>кролем</w:t>
      </w:r>
      <w:r>
        <w:rPr>
          <w:spacing w:val="-1"/>
        </w:rPr>
        <w:t xml:space="preserve"> </w:t>
      </w:r>
      <w:r>
        <w:t>на</w:t>
      </w:r>
      <w:r>
        <w:rPr>
          <w:spacing w:val="-2"/>
        </w:rPr>
        <w:t xml:space="preserve"> </w:t>
      </w:r>
      <w:r>
        <w:t>груди.</w:t>
      </w:r>
    </w:p>
    <w:p w14:paraId="2AC91A7A" w14:textId="77777777" w:rsidR="00775EE4" w:rsidRDefault="00BE32C9">
      <w:pPr>
        <w:pStyle w:val="a3"/>
        <w:ind w:left="1026" w:firstLine="0"/>
      </w:pPr>
      <w:r>
        <w:t>Подвижные</w:t>
      </w:r>
      <w:r>
        <w:rPr>
          <w:spacing w:val="-6"/>
        </w:rPr>
        <w:t xml:space="preserve"> </w:t>
      </w:r>
      <w:r>
        <w:t>и</w:t>
      </w:r>
      <w:r>
        <w:rPr>
          <w:spacing w:val="-3"/>
        </w:rPr>
        <w:t xml:space="preserve"> </w:t>
      </w:r>
      <w:r>
        <w:t>спортивные</w:t>
      </w:r>
      <w:r>
        <w:rPr>
          <w:spacing w:val="-3"/>
        </w:rPr>
        <w:t xml:space="preserve"> </w:t>
      </w:r>
      <w:r>
        <w:t>игры.</w:t>
      </w:r>
    </w:p>
    <w:p w14:paraId="00097DD6" w14:textId="77777777" w:rsidR="00775EE4" w:rsidRDefault="00BE32C9">
      <w:pPr>
        <w:pStyle w:val="a3"/>
        <w:spacing w:before="161" w:line="360" w:lineRule="auto"/>
        <w:ind w:right="407"/>
      </w:pPr>
      <w:r>
        <w:t>Подвижные игры на точность движений с приёмами спортивных игр и</w:t>
      </w:r>
      <w:r>
        <w:rPr>
          <w:spacing w:val="1"/>
        </w:rPr>
        <w:t xml:space="preserve"> </w:t>
      </w:r>
      <w:r>
        <w:t>лыжной подготовки. Баскетбол: ведение баскетбольного мяча, ловля и передача</w:t>
      </w:r>
      <w:r>
        <w:rPr>
          <w:spacing w:val="-67"/>
        </w:rPr>
        <w:t xml:space="preserve"> </w:t>
      </w:r>
      <w:r>
        <w:t>баскетбольного мяча. Волейбол: прямая нижняя подача, приём и передача мяча</w:t>
      </w:r>
      <w:r>
        <w:rPr>
          <w:spacing w:val="1"/>
        </w:rPr>
        <w:t xml:space="preserve"> </w:t>
      </w:r>
      <w:r>
        <w:t>снизу двумя руками на месте и в движении. Футбол: ведение футбольного мяча,</w:t>
      </w:r>
      <w:r>
        <w:rPr>
          <w:spacing w:val="-67"/>
        </w:rPr>
        <w:t xml:space="preserve"> </w:t>
      </w:r>
      <w:r>
        <w:t>удар по</w:t>
      </w:r>
      <w:r>
        <w:rPr>
          <w:spacing w:val="-2"/>
        </w:rPr>
        <w:t xml:space="preserve"> </w:t>
      </w:r>
      <w:r>
        <w:t>неподвижному</w:t>
      </w:r>
      <w:r>
        <w:rPr>
          <w:spacing w:val="-4"/>
        </w:rPr>
        <w:t xml:space="preserve"> </w:t>
      </w:r>
      <w:r>
        <w:t>футбольному</w:t>
      </w:r>
      <w:r>
        <w:rPr>
          <w:spacing w:val="-4"/>
        </w:rPr>
        <w:t xml:space="preserve"> </w:t>
      </w:r>
      <w:r>
        <w:t>мячу.</w:t>
      </w:r>
    </w:p>
    <w:p w14:paraId="072D211C" w14:textId="5551537C" w:rsidR="00775EE4" w:rsidRPr="00377975" w:rsidRDefault="00377975" w:rsidP="00377975">
      <w:pPr>
        <w:tabs>
          <w:tab w:val="left" w:pos="3152"/>
        </w:tabs>
        <w:rPr>
          <w:sz w:val="28"/>
        </w:rPr>
      </w:pPr>
      <w:r>
        <w:rPr>
          <w:sz w:val="28"/>
        </w:rPr>
        <w:t xml:space="preserve">               </w:t>
      </w:r>
      <w:r w:rsidR="00BE32C9" w:rsidRPr="00377975">
        <w:rPr>
          <w:sz w:val="28"/>
        </w:rPr>
        <w:t>Прикладно-ориентированная</w:t>
      </w:r>
      <w:r w:rsidR="00BE32C9" w:rsidRPr="00377975">
        <w:rPr>
          <w:spacing w:val="-8"/>
          <w:sz w:val="28"/>
        </w:rPr>
        <w:t xml:space="preserve"> </w:t>
      </w:r>
      <w:r w:rsidR="00BE32C9" w:rsidRPr="00377975">
        <w:rPr>
          <w:sz w:val="28"/>
        </w:rPr>
        <w:t>физическая</w:t>
      </w:r>
      <w:r w:rsidR="00BE32C9" w:rsidRPr="00377975">
        <w:rPr>
          <w:spacing w:val="-7"/>
          <w:sz w:val="28"/>
        </w:rPr>
        <w:t xml:space="preserve"> </w:t>
      </w:r>
      <w:r w:rsidR="00BE32C9" w:rsidRPr="00377975">
        <w:rPr>
          <w:sz w:val="28"/>
        </w:rPr>
        <w:t>культура.</w:t>
      </w:r>
    </w:p>
    <w:p w14:paraId="695BE2A6" w14:textId="77777777" w:rsidR="00775EE4" w:rsidRDefault="00BE32C9">
      <w:pPr>
        <w:pStyle w:val="a3"/>
        <w:spacing w:before="163" w:line="360" w:lineRule="auto"/>
        <w:ind w:right="411"/>
      </w:pP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средствами</w:t>
      </w:r>
      <w:r>
        <w:rPr>
          <w:spacing w:val="1"/>
        </w:rPr>
        <w:t xml:space="preserve"> </w:t>
      </w:r>
      <w:r>
        <w:t>базовых</w:t>
      </w:r>
      <w:r>
        <w:rPr>
          <w:spacing w:val="71"/>
        </w:rPr>
        <w:t xml:space="preserve"> </w:t>
      </w:r>
      <w:r>
        <w:t>видов</w:t>
      </w:r>
      <w:r>
        <w:rPr>
          <w:spacing w:val="1"/>
        </w:rPr>
        <w:t xml:space="preserve"> </w:t>
      </w:r>
      <w:r>
        <w:t>спорта.</w:t>
      </w:r>
    </w:p>
    <w:p w14:paraId="0512D9A3" w14:textId="39553853" w:rsidR="00775EE4" w:rsidRDefault="00BE32C9">
      <w:pPr>
        <w:pStyle w:val="a3"/>
        <w:spacing w:line="360" w:lineRule="auto"/>
        <w:ind w:left="1026" w:right="1009" w:firstLine="0"/>
      </w:pPr>
      <w:r>
        <w:t>Подготовка к выполнению нормативных требований комплекса ГТО.</w:t>
      </w:r>
      <w:r>
        <w:rPr>
          <w:spacing w:val="-67"/>
        </w:rPr>
        <w:t xml:space="preserve"> </w:t>
      </w:r>
      <w:r>
        <w:t>Содержание</w:t>
      </w:r>
      <w:r>
        <w:rPr>
          <w:spacing w:val="-4"/>
        </w:rPr>
        <w:t xml:space="preserve"> </w:t>
      </w:r>
      <w:r>
        <w:t>обучения в</w:t>
      </w:r>
      <w:r>
        <w:rPr>
          <w:spacing w:val="-2"/>
        </w:rPr>
        <w:t xml:space="preserve"> </w:t>
      </w:r>
      <w:r>
        <w:t>4</w:t>
      </w:r>
      <w:r>
        <w:rPr>
          <w:spacing w:val="1"/>
        </w:rPr>
        <w:t xml:space="preserve"> </w:t>
      </w:r>
      <w:r>
        <w:t>классе.</w:t>
      </w:r>
    </w:p>
    <w:p w14:paraId="3F33EF9F" w14:textId="7BFA8337" w:rsidR="00775EE4" w:rsidRPr="00377975" w:rsidRDefault="00377975" w:rsidP="00377975">
      <w:pPr>
        <w:tabs>
          <w:tab w:val="left" w:pos="2443"/>
        </w:tabs>
        <w:rPr>
          <w:sz w:val="28"/>
        </w:rPr>
      </w:pPr>
      <w:r>
        <w:rPr>
          <w:sz w:val="28"/>
        </w:rPr>
        <w:t xml:space="preserve">              </w:t>
      </w:r>
      <w:r w:rsidR="00BE32C9" w:rsidRPr="00377975">
        <w:rPr>
          <w:sz w:val="28"/>
        </w:rPr>
        <w:t>Знания</w:t>
      </w:r>
      <w:r w:rsidR="00BE32C9" w:rsidRPr="00377975">
        <w:rPr>
          <w:spacing w:val="-3"/>
          <w:sz w:val="28"/>
        </w:rPr>
        <w:t xml:space="preserve"> </w:t>
      </w:r>
      <w:r w:rsidR="00BE32C9" w:rsidRPr="00377975">
        <w:rPr>
          <w:sz w:val="28"/>
        </w:rPr>
        <w:t>о</w:t>
      </w:r>
      <w:r w:rsidR="00BE32C9" w:rsidRPr="00377975">
        <w:rPr>
          <w:spacing w:val="-5"/>
          <w:sz w:val="28"/>
        </w:rPr>
        <w:t xml:space="preserve"> </w:t>
      </w:r>
      <w:r w:rsidR="00BE32C9" w:rsidRPr="00377975">
        <w:rPr>
          <w:sz w:val="28"/>
        </w:rPr>
        <w:t>физической</w:t>
      </w:r>
      <w:r w:rsidR="00BE32C9" w:rsidRPr="00377975">
        <w:rPr>
          <w:spacing w:val="-2"/>
          <w:sz w:val="28"/>
        </w:rPr>
        <w:t xml:space="preserve"> </w:t>
      </w:r>
      <w:r w:rsidR="00BE32C9" w:rsidRPr="00377975">
        <w:rPr>
          <w:sz w:val="28"/>
        </w:rPr>
        <w:t>культуре.</w:t>
      </w:r>
    </w:p>
    <w:p w14:paraId="467C8373" w14:textId="77777777" w:rsidR="00775EE4" w:rsidRDefault="00BE32C9">
      <w:pPr>
        <w:pStyle w:val="a3"/>
        <w:spacing w:before="160" w:line="360" w:lineRule="auto"/>
        <w:ind w:right="411"/>
      </w:pPr>
      <w:r>
        <w:t>Из</w:t>
      </w:r>
      <w:r>
        <w:rPr>
          <w:spacing w:val="1"/>
        </w:rPr>
        <w:t xml:space="preserve"> </w:t>
      </w:r>
      <w:r>
        <w:t>истории</w:t>
      </w:r>
      <w:r>
        <w:rPr>
          <w:spacing w:val="1"/>
        </w:rPr>
        <w:t xml:space="preserve"> </w:t>
      </w:r>
      <w:r>
        <w:t>развития</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России.</w:t>
      </w:r>
      <w:r>
        <w:rPr>
          <w:spacing w:val="1"/>
        </w:rPr>
        <w:t xml:space="preserve"> </w:t>
      </w:r>
      <w:r>
        <w:t>Развитие</w:t>
      </w:r>
      <w:r>
        <w:rPr>
          <w:spacing w:val="1"/>
        </w:rPr>
        <w:t xml:space="preserve"> </w:t>
      </w:r>
      <w:r>
        <w:t>национальных видов</w:t>
      </w:r>
      <w:r>
        <w:rPr>
          <w:spacing w:val="-2"/>
        </w:rPr>
        <w:t xml:space="preserve"> </w:t>
      </w:r>
      <w:r>
        <w:t>спорта в</w:t>
      </w:r>
      <w:r>
        <w:rPr>
          <w:spacing w:val="-2"/>
        </w:rPr>
        <w:t xml:space="preserve"> </w:t>
      </w:r>
      <w:r>
        <w:t>России.</w:t>
      </w:r>
    </w:p>
    <w:p w14:paraId="31CBA0B4" w14:textId="418DE798" w:rsidR="00775EE4" w:rsidRPr="00377975" w:rsidRDefault="00377975" w:rsidP="00377975">
      <w:pPr>
        <w:tabs>
          <w:tab w:val="left" w:pos="2443"/>
        </w:tabs>
        <w:spacing w:line="321" w:lineRule="exact"/>
        <w:rPr>
          <w:sz w:val="28"/>
        </w:rPr>
      </w:pPr>
      <w:r>
        <w:rPr>
          <w:sz w:val="28"/>
        </w:rPr>
        <w:t xml:space="preserve">               </w:t>
      </w:r>
      <w:r w:rsidR="00BE32C9" w:rsidRPr="00377975">
        <w:rPr>
          <w:sz w:val="28"/>
        </w:rPr>
        <w:t>Способы</w:t>
      </w:r>
      <w:r w:rsidR="00BE32C9" w:rsidRPr="00377975">
        <w:rPr>
          <w:spacing w:val="-4"/>
          <w:sz w:val="28"/>
        </w:rPr>
        <w:t xml:space="preserve"> </w:t>
      </w:r>
      <w:r w:rsidR="00BE32C9" w:rsidRPr="00377975">
        <w:rPr>
          <w:sz w:val="28"/>
        </w:rPr>
        <w:t>самостоятельной</w:t>
      </w:r>
      <w:r w:rsidR="00BE32C9" w:rsidRPr="00377975">
        <w:rPr>
          <w:spacing w:val="-5"/>
          <w:sz w:val="28"/>
        </w:rPr>
        <w:t xml:space="preserve"> </w:t>
      </w:r>
      <w:r w:rsidR="00BE32C9" w:rsidRPr="00377975">
        <w:rPr>
          <w:sz w:val="28"/>
        </w:rPr>
        <w:t>деятельности.</w:t>
      </w:r>
    </w:p>
    <w:p w14:paraId="6BE0EFA1" w14:textId="77777777" w:rsidR="00775EE4" w:rsidRDefault="00BE32C9">
      <w:pPr>
        <w:pStyle w:val="a3"/>
        <w:spacing w:before="163" w:line="360" w:lineRule="auto"/>
        <w:ind w:right="411"/>
      </w:pPr>
      <w:r>
        <w:t>Физическая</w:t>
      </w:r>
      <w:r>
        <w:rPr>
          <w:spacing w:val="1"/>
        </w:rPr>
        <w:t xml:space="preserve"> </w:t>
      </w:r>
      <w:r>
        <w:t>подготовка.</w:t>
      </w:r>
      <w:r>
        <w:rPr>
          <w:spacing w:val="1"/>
        </w:rPr>
        <w:t xml:space="preserve"> </w:t>
      </w:r>
      <w:r>
        <w:t>Влияние</w:t>
      </w:r>
      <w:r>
        <w:rPr>
          <w:spacing w:val="1"/>
        </w:rPr>
        <w:t xml:space="preserve"> </w:t>
      </w:r>
      <w:r>
        <w:t>занятий</w:t>
      </w:r>
      <w:r>
        <w:rPr>
          <w:spacing w:val="1"/>
        </w:rPr>
        <w:t xml:space="preserve"> </w:t>
      </w:r>
      <w:r>
        <w:t>физической</w:t>
      </w:r>
      <w:r>
        <w:rPr>
          <w:spacing w:val="1"/>
        </w:rPr>
        <w:t xml:space="preserve"> </w:t>
      </w:r>
      <w:r>
        <w:t>подготовкой</w:t>
      </w:r>
      <w:r>
        <w:rPr>
          <w:spacing w:val="1"/>
        </w:rPr>
        <w:t xml:space="preserve"> </w:t>
      </w:r>
      <w:r>
        <w:t>на</w:t>
      </w:r>
      <w:r>
        <w:rPr>
          <w:spacing w:val="1"/>
        </w:rPr>
        <w:t xml:space="preserve"> </w:t>
      </w:r>
      <w:r>
        <w:t>работу</w:t>
      </w:r>
      <w:r>
        <w:rPr>
          <w:spacing w:val="1"/>
        </w:rPr>
        <w:t xml:space="preserve"> </w:t>
      </w:r>
      <w:r>
        <w:t>организма.</w:t>
      </w:r>
      <w:r>
        <w:rPr>
          <w:spacing w:val="1"/>
        </w:rPr>
        <w:t xml:space="preserve"> </w:t>
      </w:r>
      <w:r>
        <w:t>Регулирование</w:t>
      </w:r>
      <w:r>
        <w:rPr>
          <w:spacing w:val="1"/>
        </w:rPr>
        <w:t xml:space="preserve"> </w:t>
      </w:r>
      <w:r>
        <w:t>физической</w:t>
      </w:r>
      <w:r>
        <w:rPr>
          <w:spacing w:val="1"/>
        </w:rPr>
        <w:t xml:space="preserve"> </w:t>
      </w:r>
      <w:r>
        <w:t>нагрузки</w:t>
      </w:r>
      <w:r>
        <w:rPr>
          <w:spacing w:val="1"/>
        </w:rPr>
        <w:t xml:space="preserve"> </w:t>
      </w:r>
      <w:r>
        <w:t>по</w:t>
      </w:r>
      <w:r>
        <w:rPr>
          <w:spacing w:val="1"/>
        </w:rPr>
        <w:t xml:space="preserve"> </w:t>
      </w:r>
      <w:r>
        <w:t>пульсу</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физической</w:t>
      </w:r>
      <w:r>
        <w:rPr>
          <w:spacing w:val="1"/>
        </w:rPr>
        <w:t xml:space="preserve"> </w:t>
      </w:r>
      <w:r>
        <w:t>подготовкой.</w:t>
      </w:r>
      <w:r>
        <w:rPr>
          <w:spacing w:val="1"/>
        </w:rPr>
        <w:t xml:space="preserve"> </w:t>
      </w:r>
      <w:r>
        <w:t>Определение</w:t>
      </w:r>
      <w:r>
        <w:rPr>
          <w:spacing w:val="1"/>
        </w:rPr>
        <w:t xml:space="preserve"> </w:t>
      </w:r>
      <w:r>
        <w:t>тяжести</w:t>
      </w:r>
      <w:r>
        <w:rPr>
          <w:spacing w:val="1"/>
        </w:rPr>
        <w:t xml:space="preserve"> </w:t>
      </w:r>
      <w:r>
        <w:t>нагрузки</w:t>
      </w:r>
      <w:r>
        <w:rPr>
          <w:spacing w:val="50"/>
        </w:rPr>
        <w:t xml:space="preserve"> </w:t>
      </w:r>
      <w:r>
        <w:t>на</w:t>
      </w:r>
      <w:r>
        <w:rPr>
          <w:spacing w:val="48"/>
        </w:rPr>
        <w:t xml:space="preserve"> </w:t>
      </w:r>
      <w:r>
        <w:t>самостоятельных</w:t>
      </w:r>
      <w:r>
        <w:rPr>
          <w:spacing w:val="51"/>
        </w:rPr>
        <w:t xml:space="preserve"> </w:t>
      </w:r>
      <w:r>
        <w:t>занятиях</w:t>
      </w:r>
      <w:r>
        <w:rPr>
          <w:spacing w:val="49"/>
        </w:rPr>
        <w:t xml:space="preserve"> </w:t>
      </w:r>
      <w:r>
        <w:t>физической</w:t>
      </w:r>
      <w:r>
        <w:rPr>
          <w:spacing w:val="48"/>
        </w:rPr>
        <w:t xml:space="preserve"> </w:t>
      </w:r>
      <w:r>
        <w:t>подготовкой</w:t>
      </w:r>
      <w:r>
        <w:rPr>
          <w:spacing w:val="48"/>
        </w:rPr>
        <w:t xml:space="preserve"> </w:t>
      </w:r>
      <w:r>
        <w:t>по</w:t>
      </w:r>
      <w:r>
        <w:rPr>
          <w:spacing w:val="51"/>
        </w:rPr>
        <w:t xml:space="preserve"> </w:t>
      </w:r>
      <w:r>
        <w:t>внешним</w:t>
      </w:r>
    </w:p>
    <w:p w14:paraId="2F55F650" w14:textId="77777777" w:rsidR="00775EE4" w:rsidRDefault="00775EE4">
      <w:pPr>
        <w:spacing w:line="360" w:lineRule="auto"/>
        <w:sectPr w:rsidR="00775EE4">
          <w:pgSz w:w="11910" w:h="16840"/>
          <w:pgMar w:top="1040" w:right="440" w:bottom="1140" w:left="1100" w:header="0" w:footer="875" w:gutter="0"/>
          <w:cols w:space="720"/>
        </w:sectPr>
      </w:pPr>
    </w:p>
    <w:p w14:paraId="0FD73A99" w14:textId="77777777" w:rsidR="00775EE4" w:rsidRDefault="00BE32C9">
      <w:pPr>
        <w:pStyle w:val="a3"/>
        <w:spacing w:before="67" w:line="360" w:lineRule="auto"/>
        <w:ind w:right="405" w:firstLine="0"/>
      </w:pPr>
      <w:r>
        <w:t>признакам</w:t>
      </w:r>
      <w:r>
        <w:rPr>
          <w:spacing w:val="1"/>
        </w:rPr>
        <w:t xml:space="preserve"> </w:t>
      </w:r>
      <w:r>
        <w:t>и</w:t>
      </w:r>
      <w:r>
        <w:rPr>
          <w:spacing w:val="1"/>
        </w:rPr>
        <w:t xml:space="preserve"> </w:t>
      </w:r>
      <w:r>
        <w:t>самочувствию.</w:t>
      </w:r>
      <w:r>
        <w:rPr>
          <w:spacing w:val="1"/>
        </w:rPr>
        <w:t xml:space="preserve"> </w:t>
      </w:r>
      <w:r>
        <w:t>Определение</w:t>
      </w:r>
      <w:r>
        <w:rPr>
          <w:spacing w:val="1"/>
        </w:rPr>
        <w:t xml:space="preserve"> </w:t>
      </w:r>
      <w:r>
        <w:t>возрастных</w:t>
      </w:r>
      <w:r>
        <w:rPr>
          <w:spacing w:val="71"/>
        </w:rPr>
        <w:t xml:space="preserve"> </w:t>
      </w:r>
      <w:r>
        <w:t>особенностей</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посредством</w:t>
      </w:r>
      <w:r>
        <w:rPr>
          <w:spacing w:val="1"/>
        </w:rPr>
        <w:t xml:space="preserve"> </w:t>
      </w:r>
      <w:r>
        <w:t>регулярного</w:t>
      </w:r>
      <w:r>
        <w:rPr>
          <w:spacing w:val="1"/>
        </w:rPr>
        <w:t xml:space="preserve"> </w:t>
      </w:r>
      <w:r>
        <w:t>наблюдения.</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во</w:t>
      </w:r>
      <w:r>
        <w:rPr>
          <w:spacing w:val="1"/>
        </w:rPr>
        <w:t xml:space="preserve"> </w:t>
      </w:r>
      <w:r>
        <w:t>время</w:t>
      </w:r>
      <w:r>
        <w:rPr>
          <w:spacing w:val="1"/>
        </w:rPr>
        <w:t xml:space="preserve"> </w:t>
      </w:r>
      <w:r>
        <w:t>самостоятельных занятий физической культурой.</w:t>
      </w:r>
    </w:p>
    <w:p w14:paraId="684404F0" w14:textId="77777777" w:rsidR="00377975" w:rsidRDefault="00BE32C9" w:rsidP="00377975">
      <w:pPr>
        <w:pStyle w:val="a5"/>
        <w:tabs>
          <w:tab w:val="left" w:pos="2443"/>
        </w:tabs>
        <w:spacing w:before="1" w:line="362" w:lineRule="auto"/>
        <w:ind w:left="1026" w:right="2491" w:firstLine="0"/>
        <w:rPr>
          <w:spacing w:val="11"/>
          <w:sz w:val="28"/>
        </w:rPr>
      </w:pPr>
      <w:r>
        <w:rPr>
          <w:sz w:val="28"/>
        </w:rPr>
        <w:t>Физическое совершенствование.</w:t>
      </w:r>
      <w:r>
        <w:rPr>
          <w:spacing w:val="1"/>
          <w:sz w:val="28"/>
        </w:rPr>
        <w:t xml:space="preserve"> </w:t>
      </w:r>
      <w:r>
        <w:rPr>
          <w:spacing w:val="11"/>
          <w:sz w:val="28"/>
        </w:rPr>
        <w:t xml:space="preserve"> </w:t>
      </w:r>
    </w:p>
    <w:p w14:paraId="4EEFC9C3" w14:textId="147E47CD" w:rsidR="00775EE4" w:rsidRDefault="00BE32C9" w:rsidP="00377975">
      <w:pPr>
        <w:pStyle w:val="a5"/>
        <w:tabs>
          <w:tab w:val="left" w:pos="2443"/>
        </w:tabs>
        <w:spacing w:before="1" w:line="362" w:lineRule="auto"/>
        <w:ind w:left="1026" w:right="2491" w:firstLine="0"/>
        <w:rPr>
          <w:sz w:val="28"/>
        </w:rPr>
      </w:pPr>
      <w:r>
        <w:rPr>
          <w:sz w:val="28"/>
        </w:rPr>
        <w:t>Оздоровительная</w:t>
      </w:r>
      <w:r>
        <w:rPr>
          <w:spacing w:val="-2"/>
          <w:sz w:val="28"/>
        </w:rPr>
        <w:t xml:space="preserve"> </w:t>
      </w:r>
      <w:r>
        <w:rPr>
          <w:sz w:val="28"/>
        </w:rPr>
        <w:t>физическая</w:t>
      </w:r>
      <w:r>
        <w:rPr>
          <w:spacing w:val="-2"/>
          <w:sz w:val="28"/>
        </w:rPr>
        <w:t xml:space="preserve"> </w:t>
      </w:r>
      <w:r>
        <w:rPr>
          <w:sz w:val="28"/>
        </w:rPr>
        <w:t>культура.</w:t>
      </w:r>
    </w:p>
    <w:p w14:paraId="601C10EF" w14:textId="77777777" w:rsidR="00775EE4" w:rsidRDefault="00BE32C9">
      <w:pPr>
        <w:pStyle w:val="a3"/>
        <w:spacing w:line="360" w:lineRule="auto"/>
        <w:ind w:right="404"/>
      </w:pPr>
      <w:r>
        <w:t>Оценка состояния осанки, упражнения для профилактики её нарушения</w:t>
      </w:r>
      <w:r>
        <w:rPr>
          <w:spacing w:val="1"/>
        </w:rPr>
        <w:t xml:space="preserve"> </w:t>
      </w:r>
      <w:r>
        <w:t>(на расслабление мышц спины и профилактику сутулости). Упражнения для</w:t>
      </w:r>
      <w:r>
        <w:rPr>
          <w:spacing w:val="1"/>
        </w:rPr>
        <w:t xml:space="preserve"> </w:t>
      </w:r>
      <w:r>
        <w:t>снижения</w:t>
      </w:r>
      <w:r>
        <w:rPr>
          <w:spacing w:val="1"/>
        </w:rPr>
        <w:t xml:space="preserve"> </w:t>
      </w:r>
      <w:r>
        <w:t>массы</w:t>
      </w:r>
      <w:r>
        <w:rPr>
          <w:spacing w:val="1"/>
        </w:rPr>
        <w:t xml:space="preserve"> </w:t>
      </w:r>
      <w:r>
        <w:t>тела</w:t>
      </w:r>
      <w:r>
        <w:rPr>
          <w:spacing w:val="1"/>
        </w:rPr>
        <w:t xml:space="preserve"> </w:t>
      </w:r>
      <w:r>
        <w:t>за</w:t>
      </w:r>
      <w:r>
        <w:rPr>
          <w:spacing w:val="1"/>
        </w:rPr>
        <w:t xml:space="preserve"> </w:t>
      </w:r>
      <w:r>
        <w:t>счёт</w:t>
      </w:r>
      <w:r>
        <w:rPr>
          <w:spacing w:val="1"/>
        </w:rPr>
        <w:t xml:space="preserve"> </w:t>
      </w:r>
      <w:r>
        <w:t>упражнений</w:t>
      </w:r>
      <w:r>
        <w:rPr>
          <w:spacing w:val="1"/>
        </w:rPr>
        <w:t xml:space="preserve"> </w:t>
      </w:r>
      <w:r>
        <w:t>с</w:t>
      </w:r>
      <w:r>
        <w:rPr>
          <w:spacing w:val="1"/>
        </w:rPr>
        <w:t xml:space="preserve"> </w:t>
      </w:r>
      <w:r>
        <w:t>высокой</w:t>
      </w:r>
      <w:r>
        <w:rPr>
          <w:spacing w:val="1"/>
        </w:rPr>
        <w:t xml:space="preserve"> </w:t>
      </w:r>
      <w:r>
        <w:t>активностью</w:t>
      </w:r>
      <w:r>
        <w:rPr>
          <w:spacing w:val="1"/>
        </w:rPr>
        <w:t xml:space="preserve"> </w:t>
      </w:r>
      <w:r>
        <w:t>работы</w:t>
      </w:r>
      <w:r>
        <w:rPr>
          <w:spacing w:val="1"/>
        </w:rPr>
        <w:t xml:space="preserve"> </w:t>
      </w:r>
      <w:r>
        <w:t>больших мышечных групп. Закаливающие процедуры: купание в естественных</w:t>
      </w:r>
      <w:r>
        <w:rPr>
          <w:spacing w:val="1"/>
        </w:rPr>
        <w:t xml:space="preserve"> </w:t>
      </w:r>
      <w:r>
        <w:t>водоёмах,</w:t>
      </w:r>
      <w:r>
        <w:rPr>
          <w:spacing w:val="-2"/>
        </w:rPr>
        <w:t xml:space="preserve"> </w:t>
      </w:r>
      <w:r>
        <w:t>солнечные и</w:t>
      </w:r>
      <w:r>
        <w:rPr>
          <w:spacing w:val="-1"/>
        </w:rPr>
        <w:t xml:space="preserve"> </w:t>
      </w:r>
      <w:r>
        <w:t>воздушные процедуры.</w:t>
      </w:r>
    </w:p>
    <w:p w14:paraId="2FC28B86" w14:textId="2385F8DA" w:rsidR="00775EE4" w:rsidRDefault="00BE32C9">
      <w:pPr>
        <w:pStyle w:val="a3"/>
        <w:ind w:left="1026" w:firstLine="0"/>
      </w:pPr>
      <w:r>
        <w:t>Спортивно-оздоровительная</w:t>
      </w:r>
      <w:r>
        <w:rPr>
          <w:spacing w:val="-5"/>
        </w:rPr>
        <w:t xml:space="preserve"> </w:t>
      </w:r>
      <w:r>
        <w:t>физическая</w:t>
      </w:r>
      <w:r>
        <w:rPr>
          <w:spacing w:val="-2"/>
        </w:rPr>
        <w:t xml:space="preserve"> </w:t>
      </w:r>
      <w:r>
        <w:t>культура.</w:t>
      </w:r>
    </w:p>
    <w:p w14:paraId="556F6055" w14:textId="77777777" w:rsidR="00775EE4" w:rsidRDefault="00BE32C9">
      <w:pPr>
        <w:pStyle w:val="a3"/>
        <w:spacing w:before="155" w:line="360" w:lineRule="auto"/>
        <w:ind w:right="411"/>
      </w:pPr>
      <w:r>
        <w:t>Гимнастика с основами акробатики. Предупреждение травматизма при</w:t>
      </w:r>
      <w:r>
        <w:rPr>
          <w:spacing w:val="1"/>
        </w:rPr>
        <w:t xml:space="preserve"> </w:t>
      </w:r>
      <w:r>
        <w:t>выполнении гимнастических и акробатических упражнений. Акробатические</w:t>
      </w:r>
      <w:r>
        <w:rPr>
          <w:spacing w:val="1"/>
        </w:rPr>
        <w:t xml:space="preserve"> </w:t>
      </w:r>
      <w:r>
        <w:t>комбинации</w:t>
      </w:r>
      <w:r>
        <w:rPr>
          <w:spacing w:val="1"/>
        </w:rPr>
        <w:t xml:space="preserve"> </w:t>
      </w:r>
      <w:r>
        <w:t>из</w:t>
      </w:r>
      <w:r>
        <w:rPr>
          <w:spacing w:val="1"/>
        </w:rPr>
        <w:t xml:space="preserve"> </w:t>
      </w:r>
      <w:r>
        <w:t>хорошо</w:t>
      </w:r>
      <w:r>
        <w:rPr>
          <w:spacing w:val="1"/>
        </w:rPr>
        <w:t xml:space="preserve"> </w:t>
      </w:r>
      <w:r>
        <w:t>освоенных</w:t>
      </w:r>
      <w:r>
        <w:rPr>
          <w:spacing w:val="1"/>
        </w:rPr>
        <w:t xml:space="preserve"> </w:t>
      </w:r>
      <w:r>
        <w:t>упражнений.</w:t>
      </w:r>
      <w:r>
        <w:rPr>
          <w:spacing w:val="1"/>
        </w:rPr>
        <w:t xml:space="preserve"> </w:t>
      </w:r>
      <w:r>
        <w:t>Опорный</w:t>
      </w:r>
      <w:r>
        <w:rPr>
          <w:spacing w:val="1"/>
        </w:rPr>
        <w:t xml:space="preserve"> </w:t>
      </w:r>
      <w:r>
        <w:t>прыжок</w:t>
      </w:r>
      <w:r>
        <w:rPr>
          <w:spacing w:val="1"/>
        </w:rPr>
        <w:t xml:space="preserve"> </w:t>
      </w:r>
      <w:r>
        <w:t>через</w:t>
      </w:r>
      <w:r>
        <w:rPr>
          <w:spacing w:val="1"/>
        </w:rPr>
        <w:t xml:space="preserve"> </w:t>
      </w:r>
      <w:r>
        <w:t>гимнастического</w:t>
      </w:r>
      <w:r>
        <w:rPr>
          <w:spacing w:val="1"/>
        </w:rPr>
        <w:t xml:space="preserve"> </w:t>
      </w:r>
      <w:r>
        <w:t>козла</w:t>
      </w:r>
      <w:r>
        <w:rPr>
          <w:spacing w:val="1"/>
        </w:rPr>
        <w:t xml:space="preserve"> </w:t>
      </w:r>
      <w:r>
        <w:t>с</w:t>
      </w:r>
      <w:r>
        <w:rPr>
          <w:spacing w:val="1"/>
        </w:rPr>
        <w:t xml:space="preserve"> </w:t>
      </w:r>
      <w:r>
        <w:t>разбега</w:t>
      </w:r>
      <w:r>
        <w:rPr>
          <w:spacing w:val="1"/>
        </w:rPr>
        <w:t xml:space="preserve"> </w:t>
      </w:r>
      <w:r>
        <w:t>способом</w:t>
      </w:r>
      <w:r>
        <w:rPr>
          <w:spacing w:val="1"/>
        </w:rPr>
        <w:t xml:space="preserve"> </w:t>
      </w:r>
      <w:r>
        <w:t>напрыгивания.</w:t>
      </w:r>
      <w:r>
        <w:rPr>
          <w:spacing w:val="1"/>
        </w:rPr>
        <w:t xml:space="preserve"> </w:t>
      </w:r>
      <w:r>
        <w:t>Упражнения</w:t>
      </w:r>
      <w:r>
        <w:rPr>
          <w:spacing w:val="1"/>
        </w:rPr>
        <w:t xml:space="preserve"> </w:t>
      </w:r>
      <w:r>
        <w:t>на</w:t>
      </w:r>
      <w:r>
        <w:rPr>
          <w:spacing w:val="1"/>
        </w:rPr>
        <w:t xml:space="preserve"> </w:t>
      </w:r>
      <w:r>
        <w:t>низкой</w:t>
      </w:r>
      <w:r>
        <w:rPr>
          <w:spacing w:val="1"/>
        </w:rPr>
        <w:t xml:space="preserve"> </w:t>
      </w:r>
      <w:r>
        <w:t>гимнастической</w:t>
      </w:r>
      <w:r>
        <w:rPr>
          <w:spacing w:val="1"/>
        </w:rPr>
        <w:t xml:space="preserve"> </w:t>
      </w:r>
      <w:r>
        <w:t>перекладине:</w:t>
      </w:r>
      <w:r>
        <w:rPr>
          <w:spacing w:val="1"/>
        </w:rPr>
        <w:t xml:space="preserve"> </w:t>
      </w:r>
      <w:r>
        <w:t>висы</w:t>
      </w:r>
      <w:r>
        <w:rPr>
          <w:spacing w:val="1"/>
        </w:rPr>
        <w:t xml:space="preserve"> </w:t>
      </w:r>
      <w:r>
        <w:t>и</w:t>
      </w:r>
      <w:r>
        <w:rPr>
          <w:spacing w:val="1"/>
        </w:rPr>
        <w:t xml:space="preserve"> </w:t>
      </w:r>
      <w:r>
        <w:t>упоры,</w:t>
      </w:r>
      <w:r>
        <w:rPr>
          <w:spacing w:val="1"/>
        </w:rPr>
        <w:t xml:space="preserve"> </w:t>
      </w:r>
      <w:r>
        <w:t>подъём</w:t>
      </w:r>
      <w:r>
        <w:rPr>
          <w:spacing w:val="1"/>
        </w:rPr>
        <w:t xml:space="preserve"> </w:t>
      </w:r>
      <w:r>
        <w:t>переворотом.</w:t>
      </w:r>
      <w:r>
        <w:rPr>
          <w:spacing w:val="1"/>
        </w:rPr>
        <w:t xml:space="preserve"> </w:t>
      </w:r>
      <w:r>
        <w:t>Упражнения</w:t>
      </w:r>
      <w:r>
        <w:rPr>
          <w:spacing w:val="-1"/>
        </w:rPr>
        <w:t xml:space="preserve"> </w:t>
      </w:r>
      <w:r>
        <w:t>в</w:t>
      </w:r>
      <w:r>
        <w:rPr>
          <w:spacing w:val="-2"/>
        </w:rPr>
        <w:t xml:space="preserve"> </w:t>
      </w:r>
      <w:r>
        <w:t>танце</w:t>
      </w:r>
      <w:r>
        <w:rPr>
          <w:spacing w:val="-2"/>
        </w:rPr>
        <w:t xml:space="preserve"> </w:t>
      </w:r>
      <w:r>
        <w:t>«Летка-енка».</w:t>
      </w:r>
    </w:p>
    <w:p w14:paraId="2CCF6FC0" w14:textId="77777777" w:rsidR="00775EE4" w:rsidRDefault="00BE32C9">
      <w:pPr>
        <w:pStyle w:val="a3"/>
        <w:spacing w:before="2" w:line="360" w:lineRule="auto"/>
        <w:ind w:right="408"/>
      </w:pPr>
      <w:r>
        <w:t>Лёгкая</w:t>
      </w:r>
      <w:r>
        <w:rPr>
          <w:spacing w:val="1"/>
        </w:rPr>
        <w:t xml:space="preserve"> </w:t>
      </w:r>
      <w:r>
        <w:t>атлетика.</w:t>
      </w:r>
      <w:r>
        <w:rPr>
          <w:spacing w:val="1"/>
        </w:rPr>
        <w:t xml:space="preserve"> </w:t>
      </w:r>
      <w:r>
        <w:t>Предупреждение</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выполнения</w:t>
      </w:r>
      <w:r>
        <w:rPr>
          <w:spacing w:val="1"/>
        </w:rPr>
        <w:t xml:space="preserve"> </w:t>
      </w:r>
      <w:r>
        <w:t>легкоатлетических упражнений. Прыжок в высоту с разбега перешагиванием.</w:t>
      </w:r>
      <w:r>
        <w:rPr>
          <w:spacing w:val="1"/>
        </w:rPr>
        <w:t xml:space="preserve"> </w:t>
      </w:r>
      <w:r>
        <w:t>Технические действия при беге по легкоатлетической дистанции: низкий старт,</w:t>
      </w:r>
      <w:r>
        <w:rPr>
          <w:spacing w:val="1"/>
        </w:rPr>
        <w:t xml:space="preserve"> </w:t>
      </w:r>
      <w:r>
        <w:t>стартовое ускорение, финиширование. Метание малого мяча на дальность стоя</w:t>
      </w:r>
      <w:r>
        <w:rPr>
          <w:spacing w:val="1"/>
        </w:rPr>
        <w:t xml:space="preserve"> </w:t>
      </w:r>
      <w:r>
        <w:t>на</w:t>
      </w:r>
      <w:r>
        <w:rPr>
          <w:spacing w:val="-1"/>
        </w:rPr>
        <w:t xml:space="preserve"> </w:t>
      </w:r>
      <w:r>
        <w:t>месте.</w:t>
      </w:r>
    </w:p>
    <w:p w14:paraId="2CFEEE8B" w14:textId="77777777" w:rsidR="00775EE4" w:rsidRDefault="00BE32C9">
      <w:pPr>
        <w:pStyle w:val="a3"/>
        <w:spacing w:line="322" w:lineRule="exact"/>
        <w:ind w:left="1026" w:firstLine="0"/>
      </w:pPr>
      <w:r>
        <w:t>Лыжная</w:t>
      </w:r>
      <w:r>
        <w:rPr>
          <w:spacing w:val="-5"/>
        </w:rPr>
        <w:t xml:space="preserve"> </w:t>
      </w:r>
      <w:r>
        <w:t>подготовка.</w:t>
      </w:r>
    </w:p>
    <w:p w14:paraId="4B122383" w14:textId="77777777" w:rsidR="00775EE4" w:rsidRDefault="00BE32C9">
      <w:pPr>
        <w:pStyle w:val="a3"/>
        <w:tabs>
          <w:tab w:val="left" w:pos="5345"/>
          <w:tab w:val="left" w:pos="6194"/>
          <w:tab w:val="left" w:pos="7474"/>
          <w:tab w:val="left" w:pos="8987"/>
        </w:tabs>
        <w:spacing w:before="160" w:line="360" w:lineRule="auto"/>
        <w:ind w:right="413"/>
        <w:jc w:val="left"/>
      </w:pPr>
      <w:r>
        <w:t>Предупреждение</w:t>
      </w:r>
      <w:r>
        <w:rPr>
          <w:spacing w:val="115"/>
        </w:rPr>
        <w:t xml:space="preserve"> </w:t>
      </w:r>
      <w:r>
        <w:t>травматизма</w:t>
      </w:r>
      <w:r>
        <w:tab/>
        <w:t>во</w:t>
      </w:r>
      <w:r>
        <w:tab/>
        <w:t>время</w:t>
      </w:r>
      <w:r>
        <w:tab/>
        <w:t>занятий</w:t>
      </w:r>
      <w:r>
        <w:tab/>
        <w:t>лыжной</w:t>
      </w:r>
      <w:r>
        <w:rPr>
          <w:spacing w:val="-67"/>
        </w:rPr>
        <w:t xml:space="preserve"> </w:t>
      </w:r>
      <w:r>
        <w:t>подготовкой.</w:t>
      </w:r>
    </w:p>
    <w:p w14:paraId="11E92A57" w14:textId="77777777" w:rsidR="00775EE4" w:rsidRDefault="00BE32C9">
      <w:pPr>
        <w:pStyle w:val="a3"/>
        <w:spacing w:before="2" w:line="360" w:lineRule="auto"/>
        <w:ind w:right="413"/>
        <w:jc w:val="left"/>
      </w:pPr>
      <w:r>
        <w:t>Упражнения</w:t>
      </w:r>
      <w:r>
        <w:rPr>
          <w:spacing w:val="14"/>
        </w:rPr>
        <w:t xml:space="preserve"> </w:t>
      </w:r>
      <w:r>
        <w:t>в</w:t>
      </w:r>
      <w:r>
        <w:rPr>
          <w:spacing w:val="13"/>
        </w:rPr>
        <w:t xml:space="preserve"> </w:t>
      </w:r>
      <w:r>
        <w:t>передвижении</w:t>
      </w:r>
      <w:r>
        <w:rPr>
          <w:spacing w:val="14"/>
        </w:rPr>
        <w:t xml:space="preserve"> </w:t>
      </w:r>
      <w:r>
        <w:t>на</w:t>
      </w:r>
      <w:r>
        <w:rPr>
          <w:spacing w:val="13"/>
        </w:rPr>
        <w:t xml:space="preserve"> </w:t>
      </w:r>
      <w:r>
        <w:t>лыжах</w:t>
      </w:r>
      <w:r>
        <w:rPr>
          <w:spacing w:val="15"/>
        </w:rPr>
        <w:t xml:space="preserve"> </w:t>
      </w:r>
      <w:r>
        <w:t>одновременным</w:t>
      </w:r>
      <w:r>
        <w:rPr>
          <w:spacing w:val="11"/>
        </w:rPr>
        <w:t xml:space="preserve"> </w:t>
      </w:r>
      <w:r>
        <w:t>одношажным</w:t>
      </w:r>
      <w:r>
        <w:rPr>
          <w:spacing w:val="-67"/>
        </w:rPr>
        <w:t xml:space="preserve"> </w:t>
      </w:r>
      <w:r>
        <w:t>ходом.</w:t>
      </w:r>
    </w:p>
    <w:p w14:paraId="390A059A" w14:textId="77777777" w:rsidR="00775EE4" w:rsidRDefault="00BE32C9">
      <w:pPr>
        <w:pStyle w:val="a3"/>
        <w:spacing w:line="321" w:lineRule="exact"/>
        <w:ind w:left="1026" w:firstLine="0"/>
        <w:jc w:val="left"/>
      </w:pPr>
      <w:r>
        <w:t>Плавательная</w:t>
      </w:r>
      <w:r>
        <w:rPr>
          <w:spacing w:val="-4"/>
        </w:rPr>
        <w:t xml:space="preserve"> </w:t>
      </w:r>
      <w:r>
        <w:t>подготовка.</w:t>
      </w:r>
    </w:p>
    <w:p w14:paraId="5085AF0C" w14:textId="77777777" w:rsidR="00775EE4" w:rsidRDefault="00775EE4">
      <w:pPr>
        <w:spacing w:line="321" w:lineRule="exact"/>
        <w:sectPr w:rsidR="00775EE4">
          <w:pgSz w:w="11910" w:h="16840"/>
          <w:pgMar w:top="1040" w:right="440" w:bottom="1140" w:left="1100" w:header="0" w:footer="875" w:gutter="0"/>
          <w:cols w:space="720"/>
        </w:sectPr>
      </w:pPr>
    </w:p>
    <w:p w14:paraId="339951DA" w14:textId="77777777" w:rsidR="00775EE4" w:rsidRDefault="00BE32C9">
      <w:pPr>
        <w:pStyle w:val="a3"/>
        <w:spacing w:before="67" w:line="360" w:lineRule="auto"/>
        <w:ind w:right="410"/>
      </w:pPr>
      <w:r>
        <w:t>Предупреждение</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плавательной</w:t>
      </w:r>
      <w:r>
        <w:rPr>
          <w:spacing w:val="1"/>
        </w:rPr>
        <w:t xml:space="preserve"> </w:t>
      </w:r>
      <w:r>
        <w:t>подготовкой.</w:t>
      </w:r>
      <w:r>
        <w:rPr>
          <w:spacing w:val="1"/>
        </w:rPr>
        <w:t xml:space="preserve"> </w:t>
      </w:r>
      <w:r>
        <w:t>Упражнения</w:t>
      </w:r>
      <w:r>
        <w:rPr>
          <w:spacing w:val="1"/>
        </w:rPr>
        <w:t xml:space="preserve"> </w:t>
      </w:r>
      <w:r>
        <w:t>в</w:t>
      </w:r>
      <w:r>
        <w:rPr>
          <w:spacing w:val="1"/>
        </w:rPr>
        <w:t xml:space="preserve"> </w:t>
      </w:r>
      <w:r>
        <w:t>плавании</w:t>
      </w:r>
      <w:r>
        <w:rPr>
          <w:spacing w:val="1"/>
        </w:rPr>
        <w:t xml:space="preserve"> </w:t>
      </w:r>
      <w:r>
        <w:t>кролем</w:t>
      </w:r>
      <w:r>
        <w:rPr>
          <w:spacing w:val="1"/>
        </w:rPr>
        <w:t xml:space="preserve"> </w:t>
      </w:r>
      <w:r>
        <w:t>на</w:t>
      </w:r>
      <w:r>
        <w:rPr>
          <w:spacing w:val="1"/>
        </w:rPr>
        <w:t xml:space="preserve"> </w:t>
      </w:r>
      <w:r>
        <w:t>груди,</w:t>
      </w:r>
      <w:r>
        <w:rPr>
          <w:spacing w:val="1"/>
        </w:rPr>
        <w:t xml:space="preserve"> </w:t>
      </w:r>
      <w:r>
        <w:t>ознакомительные</w:t>
      </w:r>
      <w:r>
        <w:rPr>
          <w:spacing w:val="1"/>
        </w:rPr>
        <w:t xml:space="preserve"> </w:t>
      </w:r>
      <w:r>
        <w:t>упражнения</w:t>
      </w:r>
      <w:r>
        <w:rPr>
          <w:spacing w:val="-1"/>
        </w:rPr>
        <w:t xml:space="preserve"> </w:t>
      </w:r>
      <w:r>
        <w:t>в</w:t>
      </w:r>
      <w:r>
        <w:rPr>
          <w:spacing w:val="-2"/>
        </w:rPr>
        <w:t xml:space="preserve"> </w:t>
      </w:r>
      <w:r>
        <w:t>плавании кролем</w:t>
      </w:r>
      <w:r>
        <w:rPr>
          <w:spacing w:val="-3"/>
        </w:rPr>
        <w:t xml:space="preserve"> </w:t>
      </w:r>
      <w:r>
        <w:t>на спине.</w:t>
      </w:r>
    </w:p>
    <w:p w14:paraId="1BE5E0A7" w14:textId="77777777" w:rsidR="00775EE4" w:rsidRDefault="00BE32C9">
      <w:pPr>
        <w:pStyle w:val="a3"/>
        <w:spacing w:before="1"/>
        <w:ind w:left="1026" w:firstLine="0"/>
      </w:pPr>
      <w:r>
        <w:t>Подвижные</w:t>
      </w:r>
      <w:r>
        <w:rPr>
          <w:spacing w:val="-6"/>
        </w:rPr>
        <w:t xml:space="preserve"> </w:t>
      </w:r>
      <w:r>
        <w:t>и</w:t>
      </w:r>
      <w:r>
        <w:rPr>
          <w:spacing w:val="-3"/>
        </w:rPr>
        <w:t xml:space="preserve"> </w:t>
      </w:r>
      <w:r>
        <w:t>спортивные</w:t>
      </w:r>
      <w:r>
        <w:rPr>
          <w:spacing w:val="-3"/>
        </w:rPr>
        <w:t xml:space="preserve"> </w:t>
      </w:r>
      <w:r>
        <w:t>игры.</w:t>
      </w:r>
    </w:p>
    <w:p w14:paraId="5CE832F2" w14:textId="77777777" w:rsidR="00775EE4" w:rsidRDefault="00BE32C9">
      <w:pPr>
        <w:pStyle w:val="a3"/>
        <w:spacing w:before="161" w:line="360" w:lineRule="auto"/>
        <w:ind w:right="405"/>
      </w:pPr>
      <w:r>
        <w:t>Предупреждение</w:t>
      </w:r>
      <w:r>
        <w:rPr>
          <w:spacing w:val="1"/>
        </w:rPr>
        <w:t xml:space="preserve"> </w:t>
      </w:r>
      <w:r>
        <w:t>травматизма</w:t>
      </w:r>
      <w:r>
        <w:rPr>
          <w:spacing w:val="1"/>
        </w:rPr>
        <w:t xml:space="preserve"> </w:t>
      </w:r>
      <w:r>
        <w:t>на</w:t>
      </w:r>
      <w:r>
        <w:rPr>
          <w:spacing w:val="1"/>
        </w:rPr>
        <w:t xml:space="preserve"> </w:t>
      </w:r>
      <w:r>
        <w:t>занятиях</w:t>
      </w:r>
      <w:r>
        <w:rPr>
          <w:spacing w:val="1"/>
        </w:rPr>
        <w:t xml:space="preserve"> </w:t>
      </w:r>
      <w:r>
        <w:t>подвижными</w:t>
      </w:r>
      <w:r>
        <w:rPr>
          <w:spacing w:val="1"/>
        </w:rPr>
        <w:t xml:space="preserve"> </w:t>
      </w:r>
      <w:r>
        <w:t>играми.</w:t>
      </w:r>
      <w:r>
        <w:rPr>
          <w:spacing w:val="1"/>
        </w:rPr>
        <w:t xml:space="preserve"> </w:t>
      </w:r>
      <w:r>
        <w:t>Подвижные</w:t>
      </w:r>
      <w:r>
        <w:rPr>
          <w:spacing w:val="1"/>
        </w:rPr>
        <w:t xml:space="preserve"> </w:t>
      </w:r>
      <w:r>
        <w:t>игры</w:t>
      </w:r>
      <w:r>
        <w:rPr>
          <w:spacing w:val="1"/>
        </w:rPr>
        <w:t xml:space="preserve"> </w:t>
      </w:r>
      <w:r>
        <w:t>общефизической</w:t>
      </w:r>
      <w:r>
        <w:rPr>
          <w:spacing w:val="1"/>
        </w:rPr>
        <w:t xml:space="preserve"> </w:t>
      </w:r>
      <w:r>
        <w:t>подготовки.</w:t>
      </w:r>
      <w:r>
        <w:rPr>
          <w:spacing w:val="1"/>
        </w:rPr>
        <w:t xml:space="preserve"> </w:t>
      </w:r>
      <w:r>
        <w:t>Волейбол:</w:t>
      </w:r>
      <w:r>
        <w:rPr>
          <w:spacing w:val="1"/>
        </w:rPr>
        <w:t xml:space="preserve"> </w:t>
      </w:r>
      <w:r>
        <w:t>нижняя</w:t>
      </w:r>
      <w:r>
        <w:rPr>
          <w:spacing w:val="1"/>
        </w:rPr>
        <w:t xml:space="preserve"> </w:t>
      </w:r>
      <w:r>
        <w:t>боковая</w:t>
      </w:r>
      <w:r>
        <w:rPr>
          <w:spacing w:val="1"/>
        </w:rPr>
        <w:t xml:space="preserve"> </w:t>
      </w:r>
      <w:r>
        <w:t>подача,</w:t>
      </w:r>
      <w:r>
        <w:rPr>
          <w:spacing w:val="1"/>
        </w:rPr>
        <w:t xml:space="preserve"> </w:t>
      </w:r>
      <w:r>
        <w:t>приём и передача мяча сверху,</w:t>
      </w:r>
      <w:r>
        <w:rPr>
          <w:spacing w:val="1"/>
        </w:rPr>
        <w:t xml:space="preserve"> </w:t>
      </w:r>
      <w:r>
        <w:t>выполнение освоенных 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w:t>
      </w:r>
      <w:r>
        <w:rPr>
          <w:spacing w:val="1"/>
        </w:rPr>
        <w:t xml:space="preserve"> </w:t>
      </w:r>
      <w:r>
        <w:t>Баскетбол:</w:t>
      </w:r>
      <w:r>
        <w:rPr>
          <w:spacing w:val="1"/>
        </w:rPr>
        <w:t xml:space="preserve"> </w:t>
      </w:r>
      <w:r>
        <w:t>бросок</w:t>
      </w:r>
      <w:r>
        <w:rPr>
          <w:spacing w:val="1"/>
        </w:rPr>
        <w:t xml:space="preserve"> </w:t>
      </w:r>
      <w:r>
        <w:t>мяча</w:t>
      </w:r>
      <w:r>
        <w:rPr>
          <w:spacing w:val="1"/>
        </w:rPr>
        <w:t xml:space="preserve"> </w:t>
      </w:r>
      <w:r>
        <w:t>двумя</w:t>
      </w:r>
      <w:r>
        <w:rPr>
          <w:spacing w:val="1"/>
        </w:rPr>
        <w:t xml:space="preserve"> </w:t>
      </w:r>
      <w:r>
        <w:t>руками</w:t>
      </w:r>
      <w:r>
        <w:rPr>
          <w:spacing w:val="1"/>
        </w:rPr>
        <w:t xml:space="preserve"> </w:t>
      </w:r>
      <w:r>
        <w:t>от</w:t>
      </w:r>
      <w:r>
        <w:rPr>
          <w:spacing w:val="1"/>
        </w:rPr>
        <w:t xml:space="preserve"> </w:t>
      </w:r>
      <w:r>
        <w:t>груди</w:t>
      </w:r>
      <w:r>
        <w:rPr>
          <w:spacing w:val="1"/>
        </w:rPr>
        <w:t xml:space="preserve"> </w:t>
      </w:r>
      <w:r>
        <w:t>с</w:t>
      </w:r>
      <w:r>
        <w:rPr>
          <w:spacing w:val="1"/>
        </w:rPr>
        <w:t xml:space="preserve"> </w:t>
      </w:r>
      <w:r>
        <w:t>места,</w:t>
      </w:r>
      <w:r>
        <w:rPr>
          <w:spacing w:val="1"/>
        </w:rPr>
        <w:t xml:space="preserve"> </w:t>
      </w:r>
      <w:r>
        <w:t>выполнение</w:t>
      </w:r>
      <w:r>
        <w:rPr>
          <w:spacing w:val="1"/>
        </w:rPr>
        <w:t xml:space="preserve"> </w:t>
      </w:r>
      <w:r>
        <w:t>освоенных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w:t>
      </w:r>
      <w:r>
        <w:rPr>
          <w:spacing w:val="1"/>
        </w:rPr>
        <w:t xml:space="preserve"> </w:t>
      </w:r>
      <w:r>
        <w:t>Футбол:</w:t>
      </w:r>
      <w:r>
        <w:rPr>
          <w:spacing w:val="1"/>
        </w:rPr>
        <w:t xml:space="preserve"> </w:t>
      </w:r>
      <w:r>
        <w:t>остановки</w:t>
      </w:r>
      <w:r>
        <w:rPr>
          <w:spacing w:val="1"/>
        </w:rPr>
        <w:t xml:space="preserve"> </w:t>
      </w:r>
      <w:r>
        <w:t>катящегося</w:t>
      </w:r>
      <w:r>
        <w:rPr>
          <w:spacing w:val="1"/>
        </w:rPr>
        <w:t xml:space="preserve"> </w:t>
      </w:r>
      <w:r>
        <w:t>мяча</w:t>
      </w:r>
      <w:r>
        <w:rPr>
          <w:spacing w:val="1"/>
        </w:rPr>
        <w:t xml:space="preserve"> </w:t>
      </w:r>
      <w:r>
        <w:t>внутренней стороной стопы, выполнение освоенных технических действий в</w:t>
      </w:r>
      <w:r>
        <w:rPr>
          <w:spacing w:val="1"/>
        </w:rPr>
        <w:t xml:space="preserve"> </w:t>
      </w:r>
      <w:r>
        <w:t>условиях игровой деятельности.</w:t>
      </w:r>
    </w:p>
    <w:p w14:paraId="52F7444E" w14:textId="77777777" w:rsidR="00775EE4" w:rsidRDefault="00BE32C9">
      <w:pPr>
        <w:pStyle w:val="a3"/>
        <w:spacing w:before="1"/>
        <w:ind w:left="1026" w:firstLine="0"/>
      </w:pPr>
      <w:r>
        <w:t>Прикладно-ориентированная</w:t>
      </w:r>
      <w:r>
        <w:rPr>
          <w:spacing w:val="-8"/>
        </w:rPr>
        <w:t xml:space="preserve"> </w:t>
      </w:r>
      <w:r>
        <w:t>физическая</w:t>
      </w:r>
      <w:r>
        <w:rPr>
          <w:spacing w:val="-7"/>
        </w:rPr>
        <w:t xml:space="preserve"> </w:t>
      </w:r>
      <w:r>
        <w:t>культура.</w:t>
      </w:r>
    </w:p>
    <w:p w14:paraId="73044EBB" w14:textId="77777777" w:rsidR="00775EE4" w:rsidRDefault="00BE32C9">
      <w:pPr>
        <w:pStyle w:val="a3"/>
        <w:spacing w:before="162" w:line="360" w:lineRule="auto"/>
        <w:ind w:right="413"/>
      </w:pPr>
      <w:r>
        <w:t>Упражнения физической подготовки на развитие основных физических</w:t>
      </w:r>
      <w:r>
        <w:rPr>
          <w:spacing w:val="1"/>
        </w:rPr>
        <w:t xml:space="preserve"> </w:t>
      </w:r>
      <w:r>
        <w:t>качеств.</w:t>
      </w:r>
      <w:r>
        <w:rPr>
          <w:spacing w:val="-4"/>
        </w:rPr>
        <w:t xml:space="preserve"> </w:t>
      </w:r>
      <w:r>
        <w:t>Подготовка</w:t>
      </w:r>
      <w:r>
        <w:rPr>
          <w:spacing w:val="-4"/>
        </w:rPr>
        <w:t xml:space="preserve"> </w:t>
      </w:r>
      <w:r>
        <w:t>к</w:t>
      </w:r>
      <w:r>
        <w:rPr>
          <w:spacing w:val="-3"/>
        </w:rPr>
        <w:t xml:space="preserve"> </w:t>
      </w:r>
      <w:r>
        <w:t>выполнению</w:t>
      </w:r>
      <w:r>
        <w:rPr>
          <w:spacing w:val="-6"/>
        </w:rPr>
        <w:t xml:space="preserve"> </w:t>
      </w:r>
      <w:r>
        <w:t>нормативных</w:t>
      </w:r>
      <w:r>
        <w:rPr>
          <w:spacing w:val="-1"/>
        </w:rPr>
        <w:t xml:space="preserve"> </w:t>
      </w:r>
      <w:r>
        <w:t>требований</w:t>
      </w:r>
      <w:r>
        <w:rPr>
          <w:spacing w:val="-1"/>
        </w:rPr>
        <w:t xml:space="preserve"> </w:t>
      </w:r>
      <w:r>
        <w:t>комплекса</w:t>
      </w:r>
      <w:r>
        <w:rPr>
          <w:spacing w:val="-4"/>
        </w:rPr>
        <w:t xml:space="preserve"> </w:t>
      </w:r>
      <w:r>
        <w:t>ГТО.</w:t>
      </w:r>
    </w:p>
    <w:p w14:paraId="074D5971" w14:textId="14B29EE2" w:rsidR="00775EE4" w:rsidRPr="00377975" w:rsidRDefault="00377975" w:rsidP="00377975">
      <w:pPr>
        <w:tabs>
          <w:tab w:val="left" w:pos="2443"/>
        </w:tabs>
        <w:spacing w:line="360" w:lineRule="auto"/>
        <w:ind w:right="410"/>
        <w:jc w:val="both"/>
        <w:rPr>
          <w:sz w:val="28"/>
        </w:rPr>
      </w:pPr>
      <w:r>
        <w:rPr>
          <w:sz w:val="28"/>
        </w:rPr>
        <w:t xml:space="preserve">               П</w:t>
      </w:r>
      <w:r w:rsidR="00BE32C9" w:rsidRPr="00377975">
        <w:rPr>
          <w:sz w:val="28"/>
        </w:rPr>
        <w:t>ланируемые результаты освоения программы по физической</w:t>
      </w:r>
      <w:r w:rsidR="00BE32C9" w:rsidRPr="00377975">
        <w:rPr>
          <w:spacing w:val="-67"/>
          <w:sz w:val="28"/>
        </w:rPr>
        <w:t xml:space="preserve"> </w:t>
      </w:r>
      <w:r w:rsidR="00BE32C9" w:rsidRPr="00377975">
        <w:rPr>
          <w:sz w:val="28"/>
        </w:rPr>
        <w:t>культуре</w:t>
      </w:r>
      <w:r w:rsidR="00BE32C9" w:rsidRPr="00377975">
        <w:rPr>
          <w:spacing w:val="-1"/>
          <w:sz w:val="28"/>
        </w:rPr>
        <w:t xml:space="preserve"> </w:t>
      </w:r>
      <w:r w:rsidR="00BE32C9" w:rsidRPr="00377975">
        <w:rPr>
          <w:sz w:val="28"/>
        </w:rPr>
        <w:t>на</w:t>
      </w:r>
      <w:r w:rsidR="00BE32C9" w:rsidRPr="00377975">
        <w:rPr>
          <w:spacing w:val="2"/>
          <w:sz w:val="28"/>
        </w:rPr>
        <w:t xml:space="preserve"> </w:t>
      </w:r>
      <w:r w:rsidR="00BE32C9" w:rsidRPr="00377975">
        <w:rPr>
          <w:sz w:val="28"/>
        </w:rPr>
        <w:t>уровне</w:t>
      </w:r>
      <w:r w:rsidR="00BE32C9" w:rsidRPr="00377975">
        <w:rPr>
          <w:spacing w:val="-4"/>
          <w:sz w:val="28"/>
        </w:rPr>
        <w:t xml:space="preserve"> </w:t>
      </w:r>
      <w:r w:rsidR="00BE32C9" w:rsidRPr="00377975">
        <w:rPr>
          <w:sz w:val="28"/>
        </w:rPr>
        <w:t>начального</w:t>
      </w:r>
      <w:r w:rsidR="00BE32C9" w:rsidRPr="00377975">
        <w:rPr>
          <w:spacing w:val="1"/>
          <w:sz w:val="28"/>
        </w:rPr>
        <w:t xml:space="preserve"> </w:t>
      </w:r>
      <w:r w:rsidR="00BE32C9" w:rsidRPr="00377975">
        <w:rPr>
          <w:sz w:val="28"/>
        </w:rPr>
        <w:t>общего</w:t>
      </w:r>
      <w:r w:rsidR="00BE32C9" w:rsidRPr="00377975">
        <w:rPr>
          <w:spacing w:val="-3"/>
          <w:sz w:val="28"/>
        </w:rPr>
        <w:t xml:space="preserve"> </w:t>
      </w:r>
      <w:r w:rsidR="00BE32C9" w:rsidRPr="00377975">
        <w:rPr>
          <w:sz w:val="28"/>
        </w:rPr>
        <w:t>образования.</w:t>
      </w:r>
    </w:p>
    <w:p w14:paraId="3D6D011E" w14:textId="1B1AF68F" w:rsidR="00775EE4" w:rsidRPr="00377975" w:rsidRDefault="00377975" w:rsidP="00377975">
      <w:pPr>
        <w:tabs>
          <w:tab w:val="left" w:pos="2443"/>
        </w:tabs>
        <w:spacing w:line="360" w:lineRule="auto"/>
        <w:ind w:left="318" w:right="408"/>
        <w:jc w:val="both"/>
        <w:rPr>
          <w:sz w:val="28"/>
        </w:rPr>
      </w:pPr>
      <w:r>
        <w:rPr>
          <w:sz w:val="28"/>
        </w:rPr>
        <w:t xml:space="preserve">          </w:t>
      </w:r>
      <w:r w:rsidR="00BE32C9" w:rsidRPr="00377975">
        <w:rPr>
          <w:sz w:val="28"/>
        </w:rPr>
        <w:t>Личностные результаты освоения программы по физической</w:t>
      </w:r>
      <w:r w:rsidR="00BE32C9" w:rsidRPr="00377975">
        <w:rPr>
          <w:spacing w:val="1"/>
          <w:sz w:val="28"/>
        </w:rPr>
        <w:t xml:space="preserve"> </w:t>
      </w:r>
      <w:r w:rsidR="00BE32C9" w:rsidRPr="00377975">
        <w:rPr>
          <w:sz w:val="28"/>
        </w:rPr>
        <w:t>культуре на уровне начального общего образования достигаются в единстве</w:t>
      </w:r>
      <w:r w:rsidR="00BE32C9" w:rsidRPr="00377975">
        <w:rPr>
          <w:spacing w:val="1"/>
          <w:sz w:val="28"/>
        </w:rPr>
        <w:t xml:space="preserve"> </w:t>
      </w:r>
      <w:r w:rsidR="00BE32C9" w:rsidRPr="00377975">
        <w:rPr>
          <w:sz w:val="28"/>
        </w:rPr>
        <w:t>учебной</w:t>
      </w:r>
      <w:r w:rsidR="00BE32C9" w:rsidRPr="00377975">
        <w:rPr>
          <w:spacing w:val="1"/>
          <w:sz w:val="28"/>
        </w:rPr>
        <w:t xml:space="preserve"> </w:t>
      </w:r>
      <w:r w:rsidR="00BE32C9" w:rsidRPr="00377975">
        <w:rPr>
          <w:sz w:val="28"/>
        </w:rPr>
        <w:t>и</w:t>
      </w:r>
      <w:r w:rsidR="00BE32C9" w:rsidRPr="00377975">
        <w:rPr>
          <w:spacing w:val="1"/>
          <w:sz w:val="28"/>
        </w:rPr>
        <w:t xml:space="preserve"> </w:t>
      </w:r>
      <w:r w:rsidR="00BE32C9" w:rsidRPr="00377975">
        <w:rPr>
          <w:sz w:val="28"/>
        </w:rPr>
        <w:t>воспитательной</w:t>
      </w:r>
      <w:r w:rsidR="00BE32C9" w:rsidRPr="00377975">
        <w:rPr>
          <w:spacing w:val="1"/>
          <w:sz w:val="28"/>
        </w:rPr>
        <w:t xml:space="preserve"> </w:t>
      </w:r>
      <w:r w:rsidR="00BE32C9" w:rsidRPr="00377975">
        <w:rPr>
          <w:sz w:val="28"/>
        </w:rPr>
        <w:t>деятельности</w:t>
      </w:r>
      <w:r w:rsidR="00BE32C9" w:rsidRPr="00377975">
        <w:rPr>
          <w:spacing w:val="1"/>
          <w:sz w:val="28"/>
        </w:rPr>
        <w:t xml:space="preserve"> </w:t>
      </w:r>
      <w:r w:rsidR="00BE32C9" w:rsidRPr="00377975">
        <w:rPr>
          <w:sz w:val="28"/>
        </w:rPr>
        <w:t>в</w:t>
      </w:r>
      <w:r w:rsidR="00BE32C9" w:rsidRPr="00377975">
        <w:rPr>
          <w:spacing w:val="1"/>
          <w:sz w:val="28"/>
        </w:rPr>
        <w:t xml:space="preserve"> </w:t>
      </w:r>
      <w:r w:rsidR="00BE32C9" w:rsidRPr="00377975">
        <w:rPr>
          <w:sz w:val="28"/>
        </w:rPr>
        <w:t>соответствии</w:t>
      </w:r>
      <w:r w:rsidR="00BE32C9" w:rsidRPr="00377975">
        <w:rPr>
          <w:spacing w:val="1"/>
          <w:sz w:val="28"/>
        </w:rPr>
        <w:t xml:space="preserve"> </w:t>
      </w:r>
      <w:r w:rsidR="00BE32C9" w:rsidRPr="00377975">
        <w:rPr>
          <w:sz w:val="28"/>
        </w:rPr>
        <w:t>с</w:t>
      </w:r>
      <w:r w:rsidR="00BE32C9" w:rsidRPr="00377975">
        <w:rPr>
          <w:spacing w:val="1"/>
          <w:sz w:val="28"/>
        </w:rPr>
        <w:t xml:space="preserve"> </w:t>
      </w:r>
      <w:r w:rsidR="00BE32C9" w:rsidRPr="00377975">
        <w:rPr>
          <w:sz w:val="28"/>
        </w:rPr>
        <w:t>традиционными</w:t>
      </w:r>
      <w:r w:rsidR="00BE32C9" w:rsidRPr="00377975">
        <w:rPr>
          <w:spacing w:val="1"/>
          <w:sz w:val="28"/>
        </w:rPr>
        <w:t xml:space="preserve"> </w:t>
      </w:r>
      <w:r w:rsidR="00BE32C9" w:rsidRPr="00377975">
        <w:rPr>
          <w:sz w:val="28"/>
        </w:rPr>
        <w:t>российскими</w:t>
      </w:r>
      <w:r w:rsidR="00BE32C9" w:rsidRPr="00377975">
        <w:rPr>
          <w:spacing w:val="1"/>
          <w:sz w:val="28"/>
        </w:rPr>
        <w:t xml:space="preserve"> </w:t>
      </w:r>
      <w:r w:rsidR="00BE32C9" w:rsidRPr="00377975">
        <w:rPr>
          <w:sz w:val="28"/>
        </w:rPr>
        <w:t>социокультурными</w:t>
      </w:r>
      <w:r w:rsidR="00BE32C9" w:rsidRPr="00377975">
        <w:rPr>
          <w:spacing w:val="1"/>
          <w:sz w:val="28"/>
        </w:rPr>
        <w:t xml:space="preserve"> </w:t>
      </w:r>
      <w:r w:rsidR="00BE32C9" w:rsidRPr="00377975">
        <w:rPr>
          <w:sz w:val="28"/>
        </w:rPr>
        <w:t>и</w:t>
      </w:r>
      <w:r w:rsidR="00BE32C9" w:rsidRPr="00377975">
        <w:rPr>
          <w:spacing w:val="1"/>
          <w:sz w:val="28"/>
        </w:rPr>
        <w:t xml:space="preserve"> </w:t>
      </w:r>
      <w:r w:rsidR="00BE32C9" w:rsidRPr="00377975">
        <w:rPr>
          <w:sz w:val="28"/>
        </w:rPr>
        <w:t>духовно-нравственными</w:t>
      </w:r>
      <w:r w:rsidR="00BE32C9" w:rsidRPr="00377975">
        <w:rPr>
          <w:spacing w:val="1"/>
          <w:sz w:val="28"/>
        </w:rPr>
        <w:t xml:space="preserve"> </w:t>
      </w:r>
      <w:r w:rsidR="00BE32C9" w:rsidRPr="00377975">
        <w:rPr>
          <w:sz w:val="28"/>
        </w:rPr>
        <w:t>ценностями,</w:t>
      </w:r>
      <w:r w:rsidR="00BE32C9" w:rsidRPr="00377975">
        <w:rPr>
          <w:spacing w:val="-67"/>
          <w:sz w:val="28"/>
        </w:rPr>
        <w:t xml:space="preserve"> </w:t>
      </w:r>
      <w:r w:rsidR="00BE32C9" w:rsidRPr="00377975">
        <w:rPr>
          <w:sz w:val="28"/>
        </w:rPr>
        <w:t>принятыми</w:t>
      </w:r>
      <w:r w:rsidR="00BE32C9" w:rsidRPr="00377975">
        <w:rPr>
          <w:spacing w:val="1"/>
          <w:sz w:val="28"/>
        </w:rPr>
        <w:t xml:space="preserve"> </w:t>
      </w:r>
      <w:r w:rsidR="00BE32C9" w:rsidRPr="00377975">
        <w:rPr>
          <w:sz w:val="28"/>
        </w:rPr>
        <w:t>в</w:t>
      </w:r>
      <w:r w:rsidR="00BE32C9" w:rsidRPr="00377975">
        <w:rPr>
          <w:spacing w:val="1"/>
          <w:sz w:val="28"/>
        </w:rPr>
        <w:t xml:space="preserve"> </w:t>
      </w:r>
      <w:r w:rsidR="00BE32C9" w:rsidRPr="00377975">
        <w:rPr>
          <w:sz w:val="28"/>
        </w:rPr>
        <w:t>обществе</w:t>
      </w:r>
      <w:r w:rsidR="00BE32C9" w:rsidRPr="00377975">
        <w:rPr>
          <w:spacing w:val="1"/>
          <w:sz w:val="28"/>
        </w:rPr>
        <w:t xml:space="preserve"> </w:t>
      </w:r>
      <w:r w:rsidR="00BE32C9" w:rsidRPr="00377975">
        <w:rPr>
          <w:sz w:val="28"/>
        </w:rPr>
        <w:t>правилами</w:t>
      </w:r>
      <w:r w:rsidR="00BE32C9" w:rsidRPr="00377975">
        <w:rPr>
          <w:spacing w:val="1"/>
          <w:sz w:val="28"/>
        </w:rPr>
        <w:t xml:space="preserve"> </w:t>
      </w:r>
      <w:r w:rsidR="00BE32C9" w:rsidRPr="00377975">
        <w:rPr>
          <w:sz w:val="28"/>
        </w:rPr>
        <w:t>и</w:t>
      </w:r>
      <w:r w:rsidR="00BE32C9" w:rsidRPr="00377975">
        <w:rPr>
          <w:spacing w:val="1"/>
          <w:sz w:val="28"/>
        </w:rPr>
        <w:t xml:space="preserve"> </w:t>
      </w:r>
      <w:r w:rsidR="00BE32C9" w:rsidRPr="00377975">
        <w:rPr>
          <w:sz w:val="28"/>
        </w:rPr>
        <w:t>нормами</w:t>
      </w:r>
      <w:r w:rsidR="00BE32C9" w:rsidRPr="00377975">
        <w:rPr>
          <w:spacing w:val="1"/>
          <w:sz w:val="28"/>
        </w:rPr>
        <w:t xml:space="preserve"> </w:t>
      </w:r>
      <w:r w:rsidR="00BE32C9" w:rsidRPr="00377975">
        <w:rPr>
          <w:sz w:val="28"/>
        </w:rPr>
        <w:t>поведения</w:t>
      </w:r>
      <w:r w:rsidR="00BE32C9" w:rsidRPr="00377975">
        <w:rPr>
          <w:spacing w:val="1"/>
          <w:sz w:val="28"/>
        </w:rPr>
        <w:t xml:space="preserve"> </w:t>
      </w:r>
      <w:r w:rsidR="00BE32C9" w:rsidRPr="00377975">
        <w:rPr>
          <w:sz w:val="28"/>
        </w:rPr>
        <w:t>и</w:t>
      </w:r>
      <w:r w:rsidR="00BE32C9" w:rsidRPr="00377975">
        <w:rPr>
          <w:spacing w:val="1"/>
          <w:sz w:val="28"/>
        </w:rPr>
        <w:t xml:space="preserve"> </w:t>
      </w:r>
      <w:r w:rsidR="00BE32C9" w:rsidRPr="00377975">
        <w:rPr>
          <w:sz w:val="28"/>
        </w:rPr>
        <w:t>способствуют</w:t>
      </w:r>
      <w:r w:rsidR="00BE32C9" w:rsidRPr="00377975">
        <w:rPr>
          <w:spacing w:val="1"/>
          <w:sz w:val="28"/>
        </w:rPr>
        <w:t xml:space="preserve"> </w:t>
      </w:r>
      <w:r w:rsidR="00BE32C9" w:rsidRPr="00377975">
        <w:rPr>
          <w:sz w:val="28"/>
        </w:rPr>
        <w:t>процессам</w:t>
      </w:r>
      <w:r w:rsidR="00BE32C9" w:rsidRPr="00377975">
        <w:rPr>
          <w:spacing w:val="1"/>
          <w:sz w:val="28"/>
        </w:rPr>
        <w:t xml:space="preserve"> </w:t>
      </w:r>
      <w:r w:rsidR="00BE32C9" w:rsidRPr="00377975">
        <w:rPr>
          <w:sz w:val="28"/>
        </w:rPr>
        <w:t>самопознания,</w:t>
      </w:r>
      <w:r w:rsidR="00BE32C9" w:rsidRPr="00377975">
        <w:rPr>
          <w:spacing w:val="1"/>
          <w:sz w:val="28"/>
        </w:rPr>
        <w:t xml:space="preserve"> </w:t>
      </w:r>
      <w:r w:rsidR="00BE32C9" w:rsidRPr="00377975">
        <w:rPr>
          <w:sz w:val="28"/>
        </w:rPr>
        <w:t>самовоспитания</w:t>
      </w:r>
      <w:r w:rsidR="00BE32C9" w:rsidRPr="00377975">
        <w:rPr>
          <w:spacing w:val="1"/>
          <w:sz w:val="28"/>
        </w:rPr>
        <w:t xml:space="preserve"> </w:t>
      </w:r>
      <w:r w:rsidR="00BE32C9" w:rsidRPr="00377975">
        <w:rPr>
          <w:sz w:val="28"/>
        </w:rPr>
        <w:t>и</w:t>
      </w:r>
      <w:r w:rsidR="00BE32C9" w:rsidRPr="00377975">
        <w:rPr>
          <w:spacing w:val="1"/>
          <w:sz w:val="28"/>
        </w:rPr>
        <w:t xml:space="preserve"> </w:t>
      </w:r>
      <w:r w:rsidR="00BE32C9" w:rsidRPr="00377975">
        <w:rPr>
          <w:sz w:val="28"/>
        </w:rPr>
        <w:t>саморазвития,</w:t>
      </w:r>
      <w:r w:rsidR="00BE32C9" w:rsidRPr="00377975">
        <w:rPr>
          <w:spacing w:val="1"/>
          <w:sz w:val="28"/>
        </w:rPr>
        <w:t xml:space="preserve"> </w:t>
      </w:r>
      <w:r w:rsidR="00BE32C9" w:rsidRPr="00377975">
        <w:rPr>
          <w:sz w:val="28"/>
        </w:rPr>
        <w:t>формирования</w:t>
      </w:r>
      <w:r w:rsidR="00BE32C9" w:rsidRPr="00377975">
        <w:rPr>
          <w:spacing w:val="-67"/>
          <w:sz w:val="28"/>
        </w:rPr>
        <w:t xml:space="preserve"> </w:t>
      </w:r>
      <w:r w:rsidR="00BE32C9" w:rsidRPr="00377975">
        <w:rPr>
          <w:sz w:val="28"/>
        </w:rPr>
        <w:t>внутренней</w:t>
      </w:r>
      <w:r w:rsidR="00BE32C9" w:rsidRPr="00377975">
        <w:rPr>
          <w:spacing w:val="-1"/>
          <w:sz w:val="28"/>
        </w:rPr>
        <w:t xml:space="preserve"> </w:t>
      </w:r>
      <w:r w:rsidR="00BE32C9" w:rsidRPr="00377975">
        <w:rPr>
          <w:sz w:val="28"/>
        </w:rPr>
        <w:t>позиции</w:t>
      </w:r>
      <w:r w:rsidR="00BE32C9" w:rsidRPr="00377975">
        <w:rPr>
          <w:spacing w:val="-2"/>
          <w:sz w:val="28"/>
        </w:rPr>
        <w:t xml:space="preserve"> </w:t>
      </w:r>
      <w:r w:rsidR="00BE32C9" w:rsidRPr="00377975">
        <w:rPr>
          <w:sz w:val="28"/>
        </w:rPr>
        <w:t>личности.</w:t>
      </w:r>
    </w:p>
    <w:p w14:paraId="19D0B72A" w14:textId="77777777" w:rsidR="00775EE4" w:rsidRDefault="00BE32C9">
      <w:pPr>
        <w:pStyle w:val="a3"/>
        <w:spacing w:line="360" w:lineRule="auto"/>
        <w:ind w:right="414"/>
      </w:pPr>
      <w:r>
        <w:t>В</w:t>
      </w:r>
      <w:r>
        <w:rPr>
          <w:spacing w:val="1"/>
        </w:rPr>
        <w:t xml:space="preserve"> </w:t>
      </w:r>
      <w:r>
        <w:t>результате</w:t>
      </w:r>
      <w:r>
        <w:rPr>
          <w:spacing w:val="1"/>
        </w:rPr>
        <w:t xml:space="preserve"> </w:t>
      </w:r>
      <w:r>
        <w:t>изучения</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уровне</w:t>
      </w:r>
      <w:r>
        <w:rPr>
          <w:spacing w:val="70"/>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4"/>
        </w:rPr>
        <w:t xml:space="preserve"> </w:t>
      </w:r>
      <w:r>
        <w:t>результаты:</w:t>
      </w:r>
    </w:p>
    <w:p w14:paraId="770F82DF" w14:textId="77777777" w:rsidR="00775EE4" w:rsidRDefault="00BE32C9">
      <w:pPr>
        <w:pStyle w:val="a3"/>
        <w:spacing w:before="1" w:line="360" w:lineRule="auto"/>
        <w:ind w:right="409"/>
      </w:pPr>
      <w:r>
        <w:t>становление ценностного отношения к истории и развитию физической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осознание</w:t>
      </w:r>
      <w:r>
        <w:rPr>
          <w:spacing w:val="1"/>
        </w:rPr>
        <w:t xml:space="preserve"> </w:t>
      </w:r>
      <w:r>
        <w:t>её</w:t>
      </w:r>
      <w:r>
        <w:rPr>
          <w:spacing w:val="1"/>
        </w:rPr>
        <w:t xml:space="preserve"> </w:t>
      </w:r>
      <w:r>
        <w:t>связи</w:t>
      </w:r>
      <w:r>
        <w:rPr>
          <w:spacing w:val="1"/>
        </w:rPr>
        <w:t xml:space="preserve"> </w:t>
      </w:r>
      <w:r>
        <w:t>с</w:t>
      </w:r>
      <w:r>
        <w:rPr>
          <w:spacing w:val="1"/>
        </w:rPr>
        <w:t xml:space="preserve"> </w:t>
      </w:r>
      <w:r>
        <w:t>трудовой</w:t>
      </w:r>
      <w:r>
        <w:rPr>
          <w:spacing w:val="1"/>
        </w:rPr>
        <w:t xml:space="preserve"> </w:t>
      </w:r>
      <w:r>
        <w:t>деятельностью</w:t>
      </w:r>
      <w:r>
        <w:rPr>
          <w:spacing w:val="1"/>
        </w:rPr>
        <w:t xml:space="preserve"> </w:t>
      </w:r>
      <w:r>
        <w:t>и</w:t>
      </w:r>
      <w:r>
        <w:rPr>
          <w:spacing w:val="1"/>
        </w:rPr>
        <w:t xml:space="preserve"> </w:t>
      </w:r>
      <w:r>
        <w:t>укреплением</w:t>
      </w:r>
      <w:r>
        <w:rPr>
          <w:spacing w:val="-1"/>
        </w:rPr>
        <w:t xml:space="preserve"> </w:t>
      </w:r>
      <w:r>
        <w:t>здоровья человека;</w:t>
      </w:r>
    </w:p>
    <w:p w14:paraId="291CA331" w14:textId="77777777" w:rsidR="00775EE4" w:rsidRDefault="00775EE4">
      <w:pPr>
        <w:spacing w:line="360" w:lineRule="auto"/>
        <w:sectPr w:rsidR="00775EE4">
          <w:pgSz w:w="11910" w:h="16840"/>
          <w:pgMar w:top="1040" w:right="440" w:bottom="1140" w:left="1100" w:header="0" w:footer="875" w:gutter="0"/>
          <w:cols w:space="720"/>
        </w:sectPr>
      </w:pPr>
    </w:p>
    <w:p w14:paraId="4AAD6425" w14:textId="77777777" w:rsidR="00775EE4" w:rsidRDefault="00BE32C9">
      <w:pPr>
        <w:pStyle w:val="a3"/>
        <w:spacing w:before="67" w:line="360" w:lineRule="auto"/>
        <w:ind w:right="405"/>
      </w:pPr>
      <w:r>
        <w:t>формирование</w:t>
      </w:r>
      <w:r>
        <w:rPr>
          <w:spacing w:val="1"/>
        </w:rPr>
        <w:t xml:space="preserve"> </w:t>
      </w:r>
      <w:r>
        <w:t>нравственно-этических</w:t>
      </w:r>
      <w:r>
        <w:rPr>
          <w:spacing w:val="1"/>
        </w:rPr>
        <w:t xml:space="preserve"> </w:t>
      </w:r>
      <w:r>
        <w:t>норм</w:t>
      </w:r>
      <w:r>
        <w:rPr>
          <w:spacing w:val="1"/>
        </w:rPr>
        <w:t xml:space="preserve"> </w:t>
      </w:r>
      <w:r>
        <w:t>поведения</w:t>
      </w:r>
      <w:r>
        <w:rPr>
          <w:spacing w:val="1"/>
        </w:rPr>
        <w:t xml:space="preserve"> </w:t>
      </w:r>
      <w:r>
        <w:t>и</w:t>
      </w:r>
      <w:r>
        <w:rPr>
          <w:spacing w:val="1"/>
        </w:rPr>
        <w:t xml:space="preserve"> </w:t>
      </w:r>
      <w:r>
        <w:t>правил</w:t>
      </w:r>
      <w:r>
        <w:rPr>
          <w:spacing w:val="1"/>
        </w:rPr>
        <w:t xml:space="preserve"> </w:t>
      </w:r>
      <w:r>
        <w:t>межличностного</w:t>
      </w:r>
      <w:r>
        <w:rPr>
          <w:spacing w:val="1"/>
        </w:rPr>
        <w:t xml:space="preserve"> </w:t>
      </w:r>
      <w:r>
        <w:t>общения</w:t>
      </w:r>
      <w:r>
        <w:rPr>
          <w:spacing w:val="1"/>
        </w:rPr>
        <w:t xml:space="preserve"> </w:t>
      </w:r>
      <w:r>
        <w:t>во</w:t>
      </w:r>
      <w:r>
        <w:rPr>
          <w:spacing w:val="1"/>
        </w:rPr>
        <w:t xml:space="preserve"> </w:t>
      </w:r>
      <w:r>
        <w:t>время</w:t>
      </w:r>
      <w:r>
        <w:rPr>
          <w:spacing w:val="1"/>
        </w:rPr>
        <w:t xml:space="preserve"> </w:t>
      </w:r>
      <w:r>
        <w:t>подвижных</w:t>
      </w:r>
      <w:r>
        <w:rPr>
          <w:spacing w:val="1"/>
        </w:rPr>
        <w:t xml:space="preserve"> </w:t>
      </w:r>
      <w:r>
        <w:t>игр</w:t>
      </w:r>
      <w:r>
        <w:rPr>
          <w:spacing w:val="1"/>
        </w:rPr>
        <w:t xml:space="preserve"> </w:t>
      </w:r>
      <w:r>
        <w:t>и</w:t>
      </w:r>
      <w:r>
        <w:rPr>
          <w:spacing w:val="71"/>
        </w:rPr>
        <w:t xml:space="preserve"> </w:t>
      </w:r>
      <w:r>
        <w:t>спортивных</w:t>
      </w:r>
      <w:r>
        <w:rPr>
          <w:spacing w:val="1"/>
        </w:rPr>
        <w:t xml:space="preserve"> </w:t>
      </w:r>
      <w:r>
        <w:t>соревнований,</w:t>
      </w:r>
      <w:r>
        <w:rPr>
          <w:spacing w:val="-2"/>
        </w:rPr>
        <w:t xml:space="preserve"> </w:t>
      </w:r>
      <w:r>
        <w:t>выполнения</w:t>
      </w:r>
      <w:r>
        <w:rPr>
          <w:spacing w:val="-1"/>
        </w:rPr>
        <w:t xml:space="preserve"> </w:t>
      </w:r>
      <w:r>
        <w:t>совместных</w:t>
      </w:r>
      <w:r>
        <w:rPr>
          <w:spacing w:val="-3"/>
        </w:rPr>
        <w:t xml:space="preserve"> </w:t>
      </w:r>
      <w:r>
        <w:t>учебных заданий;</w:t>
      </w:r>
    </w:p>
    <w:p w14:paraId="78E7B502" w14:textId="77777777" w:rsidR="00775EE4" w:rsidRDefault="00BE32C9">
      <w:pPr>
        <w:pStyle w:val="a3"/>
        <w:spacing w:before="1" w:line="360" w:lineRule="auto"/>
        <w:ind w:right="412"/>
      </w:pPr>
      <w:r>
        <w:t>проявление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соперникам</w:t>
      </w:r>
      <w:r>
        <w:rPr>
          <w:spacing w:val="1"/>
        </w:rPr>
        <w:t xml:space="preserve"> </w:t>
      </w:r>
      <w:r>
        <w:t>во</w:t>
      </w:r>
      <w:r>
        <w:rPr>
          <w:spacing w:val="1"/>
        </w:rPr>
        <w:t xml:space="preserve"> </w:t>
      </w:r>
      <w:r>
        <w:t>время</w:t>
      </w:r>
      <w:r>
        <w:rPr>
          <w:spacing w:val="1"/>
        </w:rPr>
        <w:t xml:space="preserve"> </w:t>
      </w:r>
      <w:r>
        <w:t>соревновательной</w:t>
      </w:r>
      <w:r>
        <w:rPr>
          <w:spacing w:val="1"/>
        </w:rPr>
        <w:t xml:space="preserve"> </w:t>
      </w:r>
      <w:r>
        <w:t>деятельности,</w:t>
      </w:r>
      <w:r>
        <w:rPr>
          <w:spacing w:val="1"/>
        </w:rPr>
        <w:t xml:space="preserve"> </w:t>
      </w:r>
      <w:r>
        <w:t>стремление</w:t>
      </w:r>
      <w:r>
        <w:rPr>
          <w:spacing w:val="1"/>
        </w:rPr>
        <w:t xml:space="preserve"> </w:t>
      </w:r>
      <w:r>
        <w:t>оказывать</w:t>
      </w:r>
      <w:r>
        <w:rPr>
          <w:spacing w:val="1"/>
        </w:rPr>
        <w:t xml:space="preserve"> </w:t>
      </w:r>
      <w:r>
        <w:t>первую</w:t>
      </w:r>
      <w:r>
        <w:rPr>
          <w:spacing w:val="1"/>
        </w:rPr>
        <w:t xml:space="preserve"> </w:t>
      </w:r>
      <w:r>
        <w:t>помощь</w:t>
      </w:r>
      <w:r>
        <w:rPr>
          <w:spacing w:val="1"/>
        </w:rPr>
        <w:t xml:space="preserve"> </w:t>
      </w:r>
      <w:r>
        <w:t>при</w:t>
      </w:r>
      <w:r>
        <w:rPr>
          <w:spacing w:val="1"/>
        </w:rPr>
        <w:t xml:space="preserve"> </w:t>
      </w:r>
      <w:r>
        <w:t>травмах и ушибах;</w:t>
      </w:r>
    </w:p>
    <w:p w14:paraId="6C17F833" w14:textId="77777777" w:rsidR="00775EE4" w:rsidRDefault="00BE32C9">
      <w:pPr>
        <w:pStyle w:val="a3"/>
        <w:spacing w:before="1" w:line="360" w:lineRule="auto"/>
        <w:ind w:right="407"/>
      </w:pPr>
      <w:r>
        <w:t>уважительное отношение к содержанию национальных подвижных игр,</w:t>
      </w:r>
      <w:r>
        <w:rPr>
          <w:spacing w:val="1"/>
        </w:rPr>
        <w:t xml:space="preserve"> </w:t>
      </w:r>
      <w:r>
        <w:t>этнокультурным</w:t>
      </w:r>
      <w:r>
        <w:rPr>
          <w:spacing w:val="-4"/>
        </w:rPr>
        <w:t xml:space="preserve"> </w:t>
      </w:r>
      <w:r>
        <w:t>формам</w:t>
      </w:r>
      <w:r>
        <w:rPr>
          <w:spacing w:val="-4"/>
        </w:rPr>
        <w:t xml:space="preserve"> </w:t>
      </w:r>
      <w:r>
        <w:t>и видам</w:t>
      </w:r>
      <w:r>
        <w:rPr>
          <w:spacing w:val="-1"/>
        </w:rPr>
        <w:t xml:space="preserve"> </w:t>
      </w:r>
      <w:r>
        <w:t>соревновательной</w:t>
      </w:r>
      <w:r>
        <w:rPr>
          <w:spacing w:val="-1"/>
        </w:rPr>
        <w:t xml:space="preserve"> </w:t>
      </w:r>
      <w:r>
        <w:t>деятельности;</w:t>
      </w:r>
    </w:p>
    <w:p w14:paraId="6E999AB6" w14:textId="77777777" w:rsidR="00775EE4" w:rsidRDefault="00BE32C9">
      <w:pPr>
        <w:pStyle w:val="a3"/>
        <w:spacing w:line="362" w:lineRule="auto"/>
        <w:ind w:right="411"/>
      </w:pPr>
      <w:r>
        <w:t>стремление</w:t>
      </w:r>
      <w:r>
        <w:rPr>
          <w:spacing w:val="1"/>
        </w:rPr>
        <w:t xml:space="preserve"> </w:t>
      </w:r>
      <w:r>
        <w:t>к</w:t>
      </w:r>
      <w:r>
        <w:rPr>
          <w:spacing w:val="1"/>
        </w:rPr>
        <w:t xml:space="preserve"> </w:t>
      </w:r>
      <w:r>
        <w:t>формированию</w:t>
      </w:r>
      <w:r>
        <w:rPr>
          <w:spacing w:val="1"/>
        </w:rPr>
        <w:t xml:space="preserve"> </w:t>
      </w:r>
      <w:r>
        <w:t>культуры</w:t>
      </w:r>
      <w:r>
        <w:rPr>
          <w:spacing w:val="1"/>
        </w:rPr>
        <w:t xml:space="preserve"> </w:t>
      </w:r>
      <w:r>
        <w:t>здоровья,</w:t>
      </w:r>
      <w:r>
        <w:rPr>
          <w:spacing w:val="1"/>
        </w:rPr>
        <w:t xml:space="preserve"> </w:t>
      </w:r>
      <w:r>
        <w:t>соблюдению</w:t>
      </w:r>
      <w:r>
        <w:rPr>
          <w:spacing w:val="1"/>
        </w:rPr>
        <w:t xml:space="preserve"> </w:t>
      </w:r>
      <w:r>
        <w:t>правил</w:t>
      </w:r>
      <w:r>
        <w:rPr>
          <w:spacing w:val="1"/>
        </w:rPr>
        <w:t xml:space="preserve"> </w:t>
      </w:r>
      <w:r>
        <w:t>здорового образа</w:t>
      </w:r>
      <w:r>
        <w:rPr>
          <w:spacing w:val="-1"/>
        </w:rPr>
        <w:t xml:space="preserve"> </w:t>
      </w:r>
      <w:r>
        <w:t>жизни;</w:t>
      </w:r>
    </w:p>
    <w:p w14:paraId="15D11E66" w14:textId="77777777" w:rsidR="00775EE4" w:rsidRDefault="00BE32C9">
      <w:pPr>
        <w:pStyle w:val="a3"/>
        <w:spacing w:line="360" w:lineRule="auto"/>
        <w:ind w:right="411"/>
      </w:pPr>
      <w:r>
        <w:t>проявление</w:t>
      </w:r>
      <w:r>
        <w:rPr>
          <w:spacing w:val="1"/>
        </w:rPr>
        <w:t xml:space="preserve"> </w:t>
      </w:r>
      <w:r>
        <w:t>интереса</w:t>
      </w:r>
      <w:r>
        <w:rPr>
          <w:spacing w:val="1"/>
        </w:rPr>
        <w:t xml:space="preserve"> </w:t>
      </w:r>
      <w:r>
        <w:t>к</w:t>
      </w:r>
      <w:r>
        <w:rPr>
          <w:spacing w:val="1"/>
        </w:rPr>
        <w:t xml:space="preserve"> </w:t>
      </w:r>
      <w:r>
        <w:t>исследованию</w:t>
      </w:r>
      <w:r>
        <w:rPr>
          <w:spacing w:val="1"/>
        </w:rPr>
        <w:t xml:space="preserve"> </w:t>
      </w:r>
      <w:r>
        <w:t>индивидуальных</w:t>
      </w:r>
      <w:r>
        <w:rPr>
          <w:spacing w:val="1"/>
        </w:rPr>
        <w:t xml:space="preserve"> </w:t>
      </w:r>
      <w:r>
        <w:t>особенностей</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влияния</w:t>
      </w:r>
      <w:r>
        <w:rPr>
          <w:spacing w:val="1"/>
        </w:rPr>
        <w:t xml:space="preserve"> </w:t>
      </w:r>
      <w:r>
        <w:t>занятий</w:t>
      </w:r>
      <w:r>
        <w:rPr>
          <w:spacing w:val="1"/>
        </w:rPr>
        <w:t xml:space="preserve"> </w:t>
      </w:r>
      <w:r>
        <w:t>физической</w:t>
      </w:r>
      <w:r>
        <w:rPr>
          <w:spacing w:val="-1"/>
        </w:rPr>
        <w:t xml:space="preserve"> </w:t>
      </w:r>
      <w:r>
        <w:t>культурой</w:t>
      </w:r>
      <w:r>
        <w:rPr>
          <w:spacing w:val="-3"/>
        </w:rPr>
        <w:t xml:space="preserve"> </w:t>
      </w:r>
      <w:r>
        <w:t>и спортом</w:t>
      </w:r>
      <w:r>
        <w:rPr>
          <w:spacing w:val="-3"/>
        </w:rPr>
        <w:t xml:space="preserve"> </w:t>
      </w:r>
      <w:r>
        <w:t>на их</w:t>
      </w:r>
      <w:r>
        <w:rPr>
          <w:spacing w:val="-3"/>
        </w:rPr>
        <w:t xml:space="preserve"> </w:t>
      </w:r>
      <w:r>
        <w:t>показатели.</w:t>
      </w:r>
    </w:p>
    <w:p w14:paraId="1287E049" w14:textId="366D5478" w:rsidR="00775EE4" w:rsidRDefault="00377975" w:rsidP="00377975">
      <w:pPr>
        <w:pStyle w:val="a5"/>
        <w:tabs>
          <w:tab w:val="left" w:pos="2443"/>
        </w:tabs>
        <w:spacing w:line="360" w:lineRule="auto"/>
        <w:ind w:left="0" w:right="407" w:firstLine="0"/>
        <w:rPr>
          <w:sz w:val="28"/>
        </w:rPr>
      </w:pPr>
      <w:r>
        <w:rPr>
          <w:sz w:val="28"/>
        </w:rPr>
        <w:t xml:space="preserve">               </w:t>
      </w:r>
      <w:r w:rsidR="00BE32C9">
        <w:rPr>
          <w:sz w:val="28"/>
        </w:rPr>
        <w:t>В</w:t>
      </w:r>
      <w:r w:rsidR="00BE32C9">
        <w:rPr>
          <w:spacing w:val="1"/>
          <w:sz w:val="28"/>
        </w:rPr>
        <w:t xml:space="preserve"> </w:t>
      </w:r>
      <w:r w:rsidR="00BE32C9">
        <w:rPr>
          <w:sz w:val="28"/>
        </w:rPr>
        <w:t>результате</w:t>
      </w:r>
      <w:r w:rsidR="00BE32C9">
        <w:rPr>
          <w:spacing w:val="1"/>
          <w:sz w:val="28"/>
        </w:rPr>
        <w:t xml:space="preserve"> </w:t>
      </w:r>
      <w:r w:rsidR="00BE32C9">
        <w:rPr>
          <w:sz w:val="28"/>
        </w:rPr>
        <w:t>изучения</w:t>
      </w:r>
      <w:r w:rsidR="00BE32C9">
        <w:rPr>
          <w:spacing w:val="1"/>
          <w:sz w:val="28"/>
        </w:rPr>
        <w:t xml:space="preserve"> </w:t>
      </w:r>
      <w:r w:rsidR="00BE32C9">
        <w:rPr>
          <w:sz w:val="28"/>
        </w:rPr>
        <w:t>физической</w:t>
      </w:r>
      <w:r w:rsidR="00BE32C9">
        <w:rPr>
          <w:spacing w:val="1"/>
          <w:sz w:val="28"/>
        </w:rPr>
        <w:t xml:space="preserve"> </w:t>
      </w:r>
      <w:r w:rsidR="00BE32C9">
        <w:rPr>
          <w:sz w:val="28"/>
        </w:rPr>
        <w:t>культуры</w:t>
      </w:r>
      <w:r w:rsidR="00BE32C9">
        <w:rPr>
          <w:spacing w:val="1"/>
          <w:sz w:val="28"/>
        </w:rPr>
        <w:t xml:space="preserve"> </w:t>
      </w:r>
      <w:r w:rsidR="00BE32C9">
        <w:rPr>
          <w:sz w:val="28"/>
        </w:rPr>
        <w:t>на</w:t>
      </w:r>
      <w:r w:rsidR="00BE32C9">
        <w:rPr>
          <w:spacing w:val="1"/>
          <w:sz w:val="28"/>
        </w:rPr>
        <w:t xml:space="preserve"> </w:t>
      </w:r>
      <w:r w:rsidR="00BE32C9">
        <w:rPr>
          <w:sz w:val="28"/>
        </w:rPr>
        <w:t>уровне</w:t>
      </w:r>
      <w:r w:rsidR="00BE32C9">
        <w:rPr>
          <w:spacing w:val="-67"/>
          <w:sz w:val="28"/>
        </w:rPr>
        <w:t xml:space="preserve"> </w:t>
      </w:r>
      <w:r w:rsidR="00BE32C9">
        <w:rPr>
          <w:sz w:val="28"/>
        </w:rPr>
        <w:t>начального</w:t>
      </w:r>
      <w:r w:rsidR="00BE32C9">
        <w:rPr>
          <w:spacing w:val="1"/>
          <w:sz w:val="28"/>
        </w:rPr>
        <w:t xml:space="preserve"> </w:t>
      </w:r>
      <w:r w:rsidR="00BE32C9">
        <w:rPr>
          <w:sz w:val="28"/>
        </w:rPr>
        <w:t>общего</w:t>
      </w:r>
      <w:r w:rsidR="00BE32C9">
        <w:rPr>
          <w:spacing w:val="1"/>
          <w:sz w:val="28"/>
        </w:rPr>
        <w:t xml:space="preserve"> </w:t>
      </w:r>
      <w:r w:rsidR="00BE32C9">
        <w:rPr>
          <w:sz w:val="28"/>
        </w:rPr>
        <w:t>образования</w:t>
      </w:r>
      <w:r w:rsidR="00BE32C9">
        <w:rPr>
          <w:spacing w:val="1"/>
          <w:sz w:val="28"/>
        </w:rPr>
        <w:t xml:space="preserve"> </w:t>
      </w:r>
      <w:r w:rsidR="00BE32C9">
        <w:rPr>
          <w:sz w:val="28"/>
        </w:rPr>
        <w:t>у</w:t>
      </w:r>
      <w:r w:rsidR="00BE32C9">
        <w:rPr>
          <w:spacing w:val="1"/>
          <w:sz w:val="28"/>
        </w:rPr>
        <w:t xml:space="preserve"> </w:t>
      </w:r>
      <w:r w:rsidR="00BE32C9">
        <w:rPr>
          <w:sz w:val="28"/>
        </w:rPr>
        <w:t>обучающегося</w:t>
      </w:r>
      <w:r w:rsidR="00BE32C9">
        <w:rPr>
          <w:spacing w:val="1"/>
          <w:sz w:val="28"/>
        </w:rPr>
        <w:t xml:space="preserve"> </w:t>
      </w:r>
      <w:r w:rsidR="00BE32C9">
        <w:rPr>
          <w:sz w:val="28"/>
        </w:rPr>
        <w:t>будут</w:t>
      </w:r>
      <w:r w:rsidR="00BE32C9">
        <w:rPr>
          <w:spacing w:val="1"/>
          <w:sz w:val="28"/>
        </w:rPr>
        <w:t xml:space="preserve"> </w:t>
      </w:r>
      <w:r w:rsidR="00BE32C9">
        <w:rPr>
          <w:sz w:val="28"/>
        </w:rPr>
        <w:t>сформированы</w:t>
      </w:r>
      <w:r w:rsidR="00BE32C9">
        <w:rPr>
          <w:spacing w:val="1"/>
          <w:sz w:val="28"/>
        </w:rPr>
        <w:t xml:space="preserve"> </w:t>
      </w:r>
      <w:r w:rsidR="00BE32C9">
        <w:rPr>
          <w:sz w:val="28"/>
        </w:rPr>
        <w:t>познавательные</w:t>
      </w:r>
      <w:r w:rsidR="00BE32C9">
        <w:rPr>
          <w:spacing w:val="1"/>
          <w:sz w:val="28"/>
        </w:rPr>
        <w:t xml:space="preserve"> </w:t>
      </w:r>
      <w:r w:rsidR="00BE32C9">
        <w:rPr>
          <w:sz w:val="28"/>
        </w:rPr>
        <w:t>универсальные</w:t>
      </w:r>
      <w:r w:rsidR="00BE32C9">
        <w:rPr>
          <w:spacing w:val="1"/>
          <w:sz w:val="28"/>
        </w:rPr>
        <w:t xml:space="preserve"> </w:t>
      </w:r>
      <w:r w:rsidR="00BE32C9">
        <w:rPr>
          <w:sz w:val="28"/>
        </w:rPr>
        <w:t>учебные</w:t>
      </w:r>
      <w:r w:rsidR="00BE32C9">
        <w:rPr>
          <w:spacing w:val="1"/>
          <w:sz w:val="28"/>
        </w:rPr>
        <w:t xml:space="preserve"> </w:t>
      </w:r>
      <w:r w:rsidR="00BE32C9">
        <w:rPr>
          <w:sz w:val="28"/>
        </w:rPr>
        <w:t>действия,</w:t>
      </w:r>
      <w:r w:rsidR="00BE32C9">
        <w:rPr>
          <w:spacing w:val="1"/>
          <w:sz w:val="28"/>
        </w:rPr>
        <w:t xml:space="preserve"> </w:t>
      </w:r>
      <w:r w:rsidR="00BE32C9">
        <w:rPr>
          <w:sz w:val="28"/>
        </w:rPr>
        <w:t>коммуникативные</w:t>
      </w:r>
      <w:r w:rsidR="00BE32C9">
        <w:rPr>
          <w:spacing w:val="1"/>
          <w:sz w:val="28"/>
        </w:rPr>
        <w:t xml:space="preserve"> </w:t>
      </w:r>
      <w:r w:rsidR="00BE32C9">
        <w:rPr>
          <w:sz w:val="28"/>
        </w:rPr>
        <w:t>универсальные</w:t>
      </w:r>
      <w:r w:rsidR="00BE32C9">
        <w:rPr>
          <w:spacing w:val="1"/>
          <w:sz w:val="28"/>
        </w:rPr>
        <w:t xml:space="preserve"> </w:t>
      </w:r>
      <w:r w:rsidR="00BE32C9">
        <w:rPr>
          <w:sz w:val="28"/>
        </w:rPr>
        <w:t>учебные</w:t>
      </w:r>
      <w:r w:rsidR="00BE32C9">
        <w:rPr>
          <w:spacing w:val="1"/>
          <w:sz w:val="28"/>
        </w:rPr>
        <w:t xml:space="preserve"> </w:t>
      </w:r>
      <w:r w:rsidR="00BE32C9">
        <w:rPr>
          <w:sz w:val="28"/>
        </w:rPr>
        <w:t>действия,</w:t>
      </w:r>
      <w:r w:rsidR="00BE32C9">
        <w:rPr>
          <w:spacing w:val="1"/>
          <w:sz w:val="28"/>
        </w:rPr>
        <w:t xml:space="preserve"> </w:t>
      </w:r>
      <w:r w:rsidR="00BE32C9">
        <w:rPr>
          <w:sz w:val="28"/>
        </w:rPr>
        <w:t>регулятивные</w:t>
      </w:r>
      <w:r w:rsidR="00BE32C9">
        <w:rPr>
          <w:spacing w:val="1"/>
          <w:sz w:val="28"/>
        </w:rPr>
        <w:t xml:space="preserve"> </w:t>
      </w:r>
      <w:r w:rsidR="00BE32C9">
        <w:rPr>
          <w:sz w:val="28"/>
        </w:rPr>
        <w:t>универсальные</w:t>
      </w:r>
      <w:r w:rsidR="00BE32C9">
        <w:rPr>
          <w:spacing w:val="1"/>
          <w:sz w:val="28"/>
        </w:rPr>
        <w:t xml:space="preserve"> </w:t>
      </w:r>
      <w:r w:rsidR="00BE32C9">
        <w:rPr>
          <w:sz w:val="28"/>
        </w:rPr>
        <w:t>учебные</w:t>
      </w:r>
      <w:r w:rsidR="00BE32C9">
        <w:rPr>
          <w:spacing w:val="1"/>
          <w:sz w:val="28"/>
        </w:rPr>
        <w:t xml:space="preserve"> </w:t>
      </w:r>
      <w:r w:rsidR="00BE32C9">
        <w:rPr>
          <w:sz w:val="28"/>
        </w:rPr>
        <w:t>действия,</w:t>
      </w:r>
      <w:r w:rsidR="00BE32C9">
        <w:rPr>
          <w:spacing w:val="-1"/>
          <w:sz w:val="28"/>
        </w:rPr>
        <w:t xml:space="preserve"> </w:t>
      </w:r>
      <w:r w:rsidR="00BE32C9">
        <w:rPr>
          <w:sz w:val="28"/>
        </w:rPr>
        <w:t>совместная деятельность.</w:t>
      </w:r>
    </w:p>
    <w:p w14:paraId="01B410F6" w14:textId="1B4E5AA2" w:rsidR="00775EE4" w:rsidRDefault="00377975" w:rsidP="00377975">
      <w:pPr>
        <w:pStyle w:val="a5"/>
        <w:tabs>
          <w:tab w:val="left" w:pos="2443"/>
        </w:tabs>
        <w:spacing w:line="360" w:lineRule="auto"/>
        <w:ind w:left="0" w:right="412" w:firstLine="0"/>
        <w:rPr>
          <w:sz w:val="28"/>
        </w:rPr>
      </w:pPr>
      <w:r>
        <w:rPr>
          <w:sz w:val="28"/>
        </w:rPr>
        <w:t xml:space="preserve">              </w:t>
      </w:r>
      <w:r w:rsidR="00BE32C9">
        <w:rPr>
          <w:sz w:val="28"/>
        </w:rPr>
        <w:t>По окончании 1 класса у обучающегося будут сформированы</w:t>
      </w:r>
      <w:r w:rsidR="00BE32C9">
        <w:rPr>
          <w:spacing w:val="1"/>
          <w:sz w:val="28"/>
        </w:rPr>
        <w:t xml:space="preserve"> </w:t>
      </w:r>
      <w:r w:rsidR="00BE32C9">
        <w:rPr>
          <w:sz w:val="28"/>
        </w:rPr>
        <w:t>следующие</w:t>
      </w:r>
      <w:r w:rsidR="00BE32C9">
        <w:rPr>
          <w:spacing w:val="-1"/>
          <w:sz w:val="28"/>
        </w:rPr>
        <w:t xml:space="preserve"> </w:t>
      </w:r>
      <w:r w:rsidR="00BE32C9">
        <w:rPr>
          <w:sz w:val="28"/>
        </w:rPr>
        <w:t>универсальные учебные</w:t>
      </w:r>
      <w:r w:rsidR="00BE32C9">
        <w:rPr>
          <w:spacing w:val="-3"/>
          <w:sz w:val="28"/>
        </w:rPr>
        <w:t xml:space="preserve"> </w:t>
      </w:r>
      <w:r w:rsidR="00BE32C9">
        <w:rPr>
          <w:sz w:val="28"/>
        </w:rPr>
        <w:t>действия:</w:t>
      </w:r>
    </w:p>
    <w:p w14:paraId="73FB68EF" w14:textId="77777777" w:rsidR="00775EE4" w:rsidRDefault="00BE32C9" w:rsidP="00377975">
      <w:pPr>
        <w:pStyle w:val="a5"/>
        <w:tabs>
          <w:tab w:val="left" w:pos="3152"/>
        </w:tabs>
        <w:spacing w:line="360" w:lineRule="auto"/>
        <w:ind w:left="0" w:right="410" w:firstLine="1025"/>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 логические и исследовательские действия как часть познавательных</w:t>
      </w:r>
      <w:r>
        <w:rPr>
          <w:spacing w:val="1"/>
          <w:sz w:val="28"/>
        </w:rPr>
        <w:t xml:space="preserve"> </w:t>
      </w:r>
      <w:r>
        <w:rPr>
          <w:sz w:val="28"/>
        </w:rPr>
        <w:t>универсальных учебных</w:t>
      </w:r>
      <w:r>
        <w:rPr>
          <w:spacing w:val="1"/>
          <w:sz w:val="28"/>
        </w:rPr>
        <w:t xml:space="preserve"> </w:t>
      </w:r>
      <w:r>
        <w:rPr>
          <w:sz w:val="28"/>
        </w:rPr>
        <w:t>действий:</w:t>
      </w:r>
    </w:p>
    <w:p w14:paraId="0EF5822E" w14:textId="77777777" w:rsidR="00775EE4" w:rsidRDefault="00BE32C9">
      <w:pPr>
        <w:pStyle w:val="a3"/>
        <w:spacing w:line="360" w:lineRule="auto"/>
        <w:ind w:right="414"/>
      </w:pPr>
      <w:r>
        <w:t>находить общие и отличительные признаки в передвижениях человека и</w:t>
      </w:r>
      <w:r>
        <w:rPr>
          <w:spacing w:val="1"/>
        </w:rPr>
        <w:t xml:space="preserve"> </w:t>
      </w:r>
      <w:r>
        <w:t>животных;</w:t>
      </w:r>
    </w:p>
    <w:p w14:paraId="7B8FD1BC" w14:textId="77777777" w:rsidR="00775EE4" w:rsidRDefault="00BE32C9">
      <w:pPr>
        <w:pStyle w:val="a3"/>
        <w:spacing w:line="362" w:lineRule="auto"/>
        <w:ind w:right="410"/>
      </w:pPr>
      <w:r>
        <w:t>устанавливать</w:t>
      </w:r>
      <w:r>
        <w:rPr>
          <w:spacing w:val="1"/>
        </w:rPr>
        <w:t xml:space="preserve"> </w:t>
      </w:r>
      <w:r>
        <w:t>связь</w:t>
      </w:r>
      <w:r>
        <w:rPr>
          <w:spacing w:val="1"/>
        </w:rPr>
        <w:t xml:space="preserve"> </w:t>
      </w:r>
      <w:r>
        <w:t>между</w:t>
      </w:r>
      <w:r>
        <w:rPr>
          <w:spacing w:val="1"/>
        </w:rPr>
        <w:t xml:space="preserve"> </w:t>
      </w:r>
      <w:r>
        <w:t>бытовыми</w:t>
      </w:r>
      <w:r>
        <w:rPr>
          <w:spacing w:val="1"/>
        </w:rPr>
        <w:t xml:space="preserve"> </w:t>
      </w:r>
      <w:r>
        <w:t>движениями</w:t>
      </w:r>
      <w:r>
        <w:rPr>
          <w:spacing w:val="1"/>
        </w:rPr>
        <w:t xml:space="preserve"> </w:t>
      </w:r>
      <w:r>
        <w:t>древних</w:t>
      </w:r>
      <w:r>
        <w:rPr>
          <w:spacing w:val="1"/>
        </w:rPr>
        <w:t xml:space="preserve"> </w:t>
      </w:r>
      <w:r>
        <w:t>людей</w:t>
      </w:r>
      <w:r>
        <w:rPr>
          <w:spacing w:val="1"/>
        </w:rPr>
        <w:t xml:space="preserve"> </w:t>
      </w:r>
      <w:r>
        <w:t>и</w:t>
      </w:r>
      <w:r>
        <w:rPr>
          <w:spacing w:val="1"/>
        </w:rPr>
        <w:t xml:space="preserve"> </w:t>
      </w:r>
      <w:r>
        <w:t>физическими</w:t>
      </w:r>
      <w:r>
        <w:rPr>
          <w:spacing w:val="-1"/>
        </w:rPr>
        <w:t xml:space="preserve"> </w:t>
      </w:r>
      <w:r>
        <w:t>упражнениями</w:t>
      </w:r>
      <w:r>
        <w:rPr>
          <w:spacing w:val="-1"/>
        </w:rPr>
        <w:t xml:space="preserve"> </w:t>
      </w:r>
      <w:r>
        <w:t>из современных видов</w:t>
      </w:r>
      <w:r>
        <w:rPr>
          <w:spacing w:val="-3"/>
        </w:rPr>
        <w:t xml:space="preserve"> </w:t>
      </w:r>
      <w:r>
        <w:t>спорта;</w:t>
      </w:r>
    </w:p>
    <w:p w14:paraId="576E0DE2" w14:textId="77777777" w:rsidR="00775EE4" w:rsidRDefault="00BE32C9">
      <w:pPr>
        <w:pStyle w:val="a3"/>
        <w:spacing w:line="360" w:lineRule="auto"/>
        <w:ind w:right="414"/>
      </w:pPr>
      <w:r>
        <w:t>сравнивать</w:t>
      </w:r>
      <w:r>
        <w:rPr>
          <w:spacing w:val="1"/>
        </w:rPr>
        <w:t xml:space="preserve"> </w:t>
      </w:r>
      <w:r>
        <w:t>способы</w:t>
      </w:r>
      <w:r>
        <w:rPr>
          <w:spacing w:val="1"/>
        </w:rPr>
        <w:t xml:space="preserve"> </w:t>
      </w:r>
      <w:r>
        <w:t>передвижения</w:t>
      </w:r>
      <w:r>
        <w:rPr>
          <w:spacing w:val="1"/>
        </w:rPr>
        <w:t xml:space="preserve"> </w:t>
      </w:r>
      <w:r>
        <w:t>ходьбой</w:t>
      </w:r>
      <w:r>
        <w:rPr>
          <w:spacing w:val="1"/>
        </w:rPr>
        <w:t xml:space="preserve"> </w:t>
      </w:r>
      <w:r>
        <w:t>и</w:t>
      </w:r>
      <w:r>
        <w:rPr>
          <w:spacing w:val="1"/>
        </w:rPr>
        <w:t xml:space="preserve"> </w:t>
      </w:r>
      <w:r>
        <w:t>бегом,</w:t>
      </w:r>
      <w:r>
        <w:rPr>
          <w:spacing w:val="1"/>
        </w:rPr>
        <w:t xml:space="preserve"> </w:t>
      </w:r>
      <w:r>
        <w:t>находить</w:t>
      </w:r>
      <w:r>
        <w:rPr>
          <w:spacing w:val="1"/>
        </w:rPr>
        <w:t xml:space="preserve"> </w:t>
      </w:r>
      <w:r>
        <w:t>между</w:t>
      </w:r>
      <w:r>
        <w:rPr>
          <w:spacing w:val="1"/>
        </w:rPr>
        <w:t xml:space="preserve"> </w:t>
      </w:r>
      <w:r>
        <w:t>ними</w:t>
      </w:r>
      <w:r>
        <w:rPr>
          <w:spacing w:val="-1"/>
        </w:rPr>
        <w:t xml:space="preserve"> </w:t>
      </w:r>
      <w:r>
        <w:t>общие и</w:t>
      </w:r>
      <w:r>
        <w:rPr>
          <w:spacing w:val="-3"/>
        </w:rPr>
        <w:t xml:space="preserve"> </w:t>
      </w:r>
      <w:r>
        <w:t>отличительные признаки;</w:t>
      </w:r>
    </w:p>
    <w:p w14:paraId="34178938" w14:textId="77777777" w:rsidR="00775EE4" w:rsidRDefault="00775EE4">
      <w:pPr>
        <w:spacing w:line="360" w:lineRule="auto"/>
        <w:sectPr w:rsidR="00775EE4">
          <w:pgSz w:w="11910" w:h="16840"/>
          <w:pgMar w:top="1040" w:right="440" w:bottom="1140" w:left="1100" w:header="0" w:footer="875" w:gutter="0"/>
          <w:cols w:space="720"/>
        </w:sectPr>
      </w:pPr>
    </w:p>
    <w:p w14:paraId="05F7F553" w14:textId="77777777" w:rsidR="00775EE4" w:rsidRDefault="00BE32C9">
      <w:pPr>
        <w:pStyle w:val="a3"/>
        <w:spacing w:before="67" w:line="362" w:lineRule="auto"/>
        <w:ind w:right="402"/>
      </w:pPr>
      <w:r>
        <w:t>выявлять</w:t>
      </w:r>
      <w:r>
        <w:rPr>
          <w:spacing w:val="1"/>
        </w:rPr>
        <w:t xml:space="preserve"> </w:t>
      </w:r>
      <w:r>
        <w:t>признаки</w:t>
      </w:r>
      <w:r>
        <w:rPr>
          <w:spacing w:val="1"/>
        </w:rPr>
        <w:t xml:space="preserve"> </w:t>
      </w:r>
      <w:r>
        <w:t>правильной</w:t>
      </w:r>
      <w:r>
        <w:rPr>
          <w:spacing w:val="1"/>
        </w:rPr>
        <w:t xml:space="preserve"> </w:t>
      </w:r>
      <w:r>
        <w:t>и</w:t>
      </w:r>
      <w:r>
        <w:rPr>
          <w:spacing w:val="1"/>
        </w:rPr>
        <w:t xml:space="preserve"> </w:t>
      </w:r>
      <w:r>
        <w:t>неправильной</w:t>
      </w:r>
      <w:r>
        <w:rPr>
          <w:spacing w:val="1"/>
        </w:rPr>
        <w:t xml:space="preserve"> </w:t>
      </w:r>
      <w:r>
        <w:t>осанки,</w:t>
      </w:r>
      <w:r>
        <w:rPr>
          <w:spacing w:val="1"/>
        </w:rPr>
        <w:t xml:space="preserve"> </w:t>
      </w:r>
      <w:r>
        <w:t>приводить</w:t>
      </w:r>
      <w:r>
        <w:rPr>
          <w:spacing w:val="1"/>
        </w:rPr>
        <w:t xml:space="preserve"> </w:t>
      </w:r>
      <w:r>
        <w:t>возможные</w:t>
      </w:r>
      <w:r>
        <w:rPr>
          <w:spacing w:val="-1"/>
        </w:rPr>
        <w:t xml:space="preserve"> </w:t>
      </w:r>
      <w:r>
        <w:t>причины её</w:t>
      </w:r>
      <w:r>
        <w:rPr>
          <w:spacing w:val="-1"/>
        </w:rPr>
        <w:t xml:space="preserve"> </w:t>
      </w:r>
      <w:r>
        <w:t>нарушений.</w:t>
      </w:r>
    </w:p>
    <w:p w14:paraId="148B2BAD" w14:textId="77777777" w:rsidR="00775EE4" w:rsidRDefault="00BE32C9" w:rsidP="00377975">
      <w:pPr>
        <w:pStyle w:val="a5"/>
        <w:tabs>
          <w:tab w:val="left" w:pos="3152"/>
        </w:tabs>
        <w:spacing w:line="360" w:lineRule="auto"/>
        <w:ind w:left="1025" w:right="412" w:firstLine="0"/>
        <w:rPr>
          <w:sz w:val="28"/>
        </w:rPr>
      </w:pPr>
      <w:r>
        <w:rPr>
          <w:sz w:val="28"/>
        </w:rPr>
        <w:t>У обучающегося будут сформированы умения общения</w:t>
      </w:r>
      <w:r>
        <w:rPr>
          <w:spacing w:val="1"/>
          <w:sz w:val="28"/>
        </w:rPr>
        <w:t xml:space="preserve"> </w:t>
      </w:r>
      <w:r>
        <w:rPr>
          <w:sz w:val="28"/>
        </w:rPr>
        <w:t>как</w:t>
      </w:r>
      <w:r>
        <w:rPr>
          <w:spacing w:val="-1"/>
          <w:sz w:val="28"/>
        </w:rPr>
        <w:t xml:space="preserve"> </w:t>
      </w:r>
      <w:r>
        <w:rPr>
          <w:sz w:val="28"/>
        </w:rPr>
        <w:t>часть</w:t>
      </w:r>
      <w:r>
        <w:rPr>
          <w:spacing w:val="-2"/>
          <w:sz w:val="28"/>
        </w:rPr>
        <w:t xml:space="preserve"> </w:t>
      </w:r>
      <w:r>
        <w:rPr>
          <w:sz w:val="28"/>
        </w:rPr>
        <w:t>коммуникативных</w:t>
      </w:r>
      <w:r>
        <w:rPr>
          <w:spacing w:val="1"/>
          <w:sz w:val="28"/>
        </w:rPr>
        <w:t xml:space="preserve"> </w:t>
      </w:r>
      <w:r>
        <w:rPr>
          <w:sz w:val="28"/>
        </w:rPr>
        <w:t>универсальных учебных</w:t>
      </w:r>
      <w:r>
        <w:rPr>
          <w:spacing w:val="-3"/>
          <w:sz w:val="28"/>
        </w:rPr>
        <w:t xml:space="preserve"> </w:t>
      </w:r>
      <w:r>
        <w:rPr>
          <w:sz w:val="28"/>
        </w:rPr>
        <w:t>действий:</w:t>
      </w:r>
    </w:p>
    <w:p w14:paraId="3A173A01" w14:textId="77777777" w:rsidR="00775EE4" w:rsidRDefault="00BE32C9">
      <w:pPr>
        <w:pStyle w:val="a3"/>
        <w:spacing w:line="362" w:lineRule="auto"/>
        <w:ind w:right="415"/>
      </w:pPr>
      <w:r>
        <w:t>воспроизводить</w:t>
      </w:r>
      <w:r>
        <w:rPr>
          <w:spacing w:val="1"/>
        </w:rPr>
        <w:t xml:space="preserve"> </w:t>
      </w:r>
      <w:r>
        <w:t>названия</w:t>
      </w:r>
      <w:r>
        <w:rPr>
          <w:spacing w:val="1"/>
        </w:rPr>
        <w:t xml:space="preserve"> </w:t>
      </w:r>
      <w:r>
        <w:t>разучиваемых</w:t>
      </w:r>
      <w:r>
        <w:rPr>
          <w:spacing w:val="1"/>
        </w:rPr>
        <w:t xml:space="preserve"> </w:t>
      </w:r>
      <w:r>
        <w:t>физических</w:t>
      </w:r>
      <w:r>
        <w:rPr>
          <w:spacing w:val="1"/>
        </w:rPr>
        <w:t xml:space="preserve"> </w:t>
      </w:r>
      <w:r>
        <w:t>упражнений</w:t>
      </w:r>
      <w:r>
        <w:rPr>
          <w:spacing w:val="1"/>
        </w:rPr>
        <w:t xml:space="preserve"> </w:t>
      </w:r>
      <w:r>
        <w:t>и</w:t>
      </w:r>
      <w:r>
        <w:rPr>
          <w:spacing w:val="1"/>
        </w:rPr>
        <w:t xml:space="preserve"> </w:t>
      </w:r>
      <w:r>
        <w:t>их</w:t>
      </w:r>
      <w:r>
        <w:rPr>
          <w:spacing w:val="1"/>
        </w:rPr>
        <w:t xml:space="preserve"> </w:t>
      </w:r>
      <w:r>
        <w:t>исходные</w:t>
      </w:r>
      <w:r>
        <w:rPr>
          <w:spacing w:val="-4"/>
        </w:rPr>
        <w:t xml:space="preserve"> </w:t>
      </w:r>
      <w:r>
        <w:t>положения;</w:t>
      </w:r>
    </w:p>
    <w:p w14:paraId="28190E02" w14:textId="77777777" w:rsidR="00775EE4" w:rsidRDefault="00BE32C9">
      <w:pPr>
        <w:pStyle w:val="a3"/>
        <w:spacing w:line="360" w:lineRule="auto"/>
        <w:ind w:right="410"/>
      </w:pPr>
      <w:r>
        <w:t>высказывать</w:t>
      </w:r>
      <w:r>
        <w:rPr>
          <w:spacing w:val="1"/>
        </w:rPr>
        <w:t xml:space="preserve"> </w:t>
      </w:r>
      <w:r>
        <w:t>мнение</w:t>
      </w:r>
      <w:r>
        <w:rPr>
          <w:spacing w:val="1"/>
        </w:rPr>
        <w:t xml:space="preserve"> </w:t>
      </w:r>
      <w:r>
        <w:t>о</w:t>
      </w:r>
      <w:r>
        <w:rPr>
          <w:spacing w:val="1"/>
        </w:rPr>
        <w:t xml:space="preserve"> </w:t>
      </w:r>
      <w:r>
        <w:t>положительном</w:t>
      </w:r>
      <w:r>
        <w:rPr>
          <w:spacing w:val="1"/>
        </w:rPr>
        <w:t xml:space="preserve"> </w:t>
      </w:r>
      <w:r>
        <w:t>влиянии</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оценивать</w:t>
      </w:r>
      <w:r>
        <w:rPr>
          <w:spacing w:val="1"/>
        </w:rPr>
        <w:t xml:space="preserve"> </w:t>
      </w:r>
      <w:r>
        <w:t>влияние</w:t>
      </w:r>
      <w:r>
        <w:rPr>
          <w:spacing w:val="1"/>
        </w:rPr>
        <w:t xml:space="preserve"> </w:t>
      </w:r>
      <w:r>
        <w:t>гигиенических</w:t>
      </w:r>
      <w:r>
        <w:rPr>
          <w:spacing w:val="1"/>
        </w:rPr>
        <w:t xml:space="preserve"> </w:t>
      </w:r>
      <w:r>
        <w:t>процедур</w:t>
      </w:r>
      <w:r>
        <w:rPr>
          <w:spacing w:val="1"/>
        </w:rPr>
        <w:t xml:space="preserve"> </w:t>
      </w:r>
      <w:r>
        <w:t>на</w:t>
      </w:r>
      <w:r>
        <w:rPr>
          <w:spacing w:val="71"/>
        </w:rPr>
        <w:t xml:space="preserve"> </w:t>
      </w:r>
      <w:r>
        <w:t>укрепление</w:t>
      </w:r>
      <w:r>
        <w:rPr>
          <w:spacing w:val="1"/>
        </w:rPr>
        <w:t xml:space="preserve"> </w:t>
      </w:r>
      <w:r>
        <w:t>здоровья;</w:t>
      </w:r>
    </w:p>
    <w:p w14:paraId="643B2DCE" w14:textId="77777777" w:rsidR="00775EE4" w:rsidRDefault="00BE32C9">
      <w:pPr>
        <w:pStyle w:val="a3"/>
        <w:spacing w:line="360" w:lineRule="auto"/>
        <w:ind w:right="410"/>
      </w:pPr>
      <w:r>
        <w:t>управлять</w:t>
      </w:r>
      <w:r>
        <w:rPr>
          <w:spacing w:val="1"/>
        </w:rPr>
        <w:t xml:space="preserve"> </w:t>
      </w:r>
      <w:r>
        <w:t>эмоциями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проведения</w:t>
      </w:r>
      <w:r>
        <w:rPr>
          <w:spacing w:val="1"/>
        </w:rPr>
        <w:t xml:space="preserve"> </w:t>
      </w:r>
      <w:r>
        <w:t>подвижных</w:t>
      </w:r>
      <w:r>
        <w:rPr>
          <w:spacing w:val="1"/>
        </w:rPr>
        <w:t xml:space="preserve"> </w:t>
      </w:r>
      <w:r>
        <w:t>игр,</w:t>
      </w:r>
      <w:r>
        <w:rPr>
          <w:spacing w:val="1"/>
        </w:rPr>
        <w:t xml:space="preserve"> </w:t>
      </w:r>
      <w:r>
        <w:t>соблюдать</w:t>
      </w:r>
      <w:r>
        <w:rPr>
          <w:spacing w:val="1"/>
        </w:rPr>
        <w:t xml:space="preserve"> </w:t>
      </w:r>
      <w:r>
        <w:t>правила</w:t>
      </w:r>
      <w:r>
        <w:rPr>
          <w:spacing w:val="1"/>
        </w:rPr>
        <w:t xml:space="preserve"> </w:t>
      </w:r>
      <w:r>
        <w:t>поведения</w:t>
      </w:r>
      <w:r>
        <w:rPr>
          <w:spacing w:val="1"/>
        </w:rPr>
        <w:t xml:space="preserve"> </w:t>
      </w:r>
      <w:r>
        <w:t>и</w:t>
      </w:r>
      <w:r>
        <w:rPr>
          <w:spacing w:val="1"/>
        </w:rPr>
        <w:t xml:space="preserve"> </w:t>
      </w:r>
      <w:r>
        <w:t>положительно</w:t>
      </w:r>
      <w:r>
        <w:rPr>
          <w:spacing w:val="1"/>
        </w:rPr>
        <w:t xml:space="preserve"> </w:t>
      </w:r>
      <w:r>
        <w:t>относиться</w:t>
      </w:r>
      <w:r>
        <w:rPr>
          <w:spacing w:val="-1"/>
        </w:rPr>
        <w:t xml:space="preserve"> </w:t>
      </w:r>
      <w:r>
        <w:t>к замечаниям</w:t>
      </w:r>
      <w:r>
        <w:rPr>
          <w:spacing w:val="-1"/>
        </w:rPr>
        <w:t xml:space="preserve"> </w:t>
      </w:r>
      <w:r>
        <w:t>других</w:t>
      </w:r>
      <w:r>
        <w:rPr>
          <w:spacing w:val="1"/>
        </w:rPr>
        <w:t xml:space="preserve"> </w:t>
      </w:r>
      <w:r>
        <w:t>обучающихся и</w:t>
      </w:r>
      <w:r>
        <w:rPr>
          <w:spacing w:val="-1"/>
        </w:rPr>
        <w:t xml:space="preserve"> </w:t>
      </w:r>
      <w:r>
        <w:t>учителя;</w:t>
      </w:r>
    </w:p>
    <w:p w14:paraId="4D5911D3" w14:textId="77777777" w:rsidR="00775EE4" w:rsidRDefault="00BE32C9">
      <w:pPr>
        <w:pStyle w:val="a3"/>
        <w:spacing w:line="362" w:lineRule="auto"/>
        <w:ind w:right="410"/>
      </w:pPr>
      <w:r>
        <w:t>обсуждать</w:t>
      </w:r>
      <w:r>
        <w:rPr>
          <w:spacing w:val="1"/>
        </w:rPr>
        <w:t xml:space="preserve"> </w:t>
      </w:r>
      <w:r>
        <w:t>правила</w:t>
      </w:r>
      <w:r>
        <w:rPr>
          <w:spacing w:val="1"/>
        </w:rPr>
        <w:t xml:space="preserve"> </w:t>
      </w:r>
      <w:r>
        <w:t>проведения</w:t>
      </w:r>
      <w:r>
        <w:rPr>
          <w:spacing w:val="1"/>
        </w:rPr>
        <w:t xml:space="preserve"> </w:t>
      </w:r>
      <w:r>
        <w:t>подвижных</w:t>
      </w:r>
      <w:r>
        <w:rPr>
          <w:spacing w:val="1"/>
        </w:rPr>
        <w:t xml:space="preserve"> </w:t>
      </w:r>
      <w:r>
        <w:t>игр,</w:t>
      </w:r>
      <w:r>
        <w:rPr>
          <w:spacing w:val="1"/>
        </w:rPr>
        <w:t xml:space="preserve"> </w:t>
      </w:r>
      <w:r>
        <w:t>обосновывать</w:t>
      </w:r>
      <w:r>
        <w:rPr>
          <w:spacing w:val="-67"/>
        </w:rPr>
        <w:t xml:space="preserve"> </w:t>
      </w:r>
      <w:r>
        <w:t>объективность</w:t>
      </w:r>
      <w:r>
        <w:rPr>
          <w:spacing w:val="-5"/>
        </w:rPr>
        <w:t xml:space="preserve"> </w:t>
      </w:r>
      <w:r>
        <w:t>определения</w:t>
      </w:r>
      <w:r>
        <w:rPr>
          <w:spacing w:val="-3"/>
        </w:rPr>
        <w:t xml:space="preserve"> </w:t>
      </w:r>
      <w:r>
        <w:t>победителей.</w:t>
      </w:r>
    </w:p>
    <w:p w14:paraId="6D0DAB42" w14:textId="77777777" w:rsidR="00775EE4" w:rsidRDefault="00BE32C9" w:rsidP="00377975">
      <w:pPr>
        <w:pStyle w:val="a5"/>
        <w:tabs>
          <w:tab w:val="left" w:pos="3152"/>
        </w:tabs>
        <w:spacing w:line="360" w:lineRule="auto"/>
        <w:ind w:left="1025" w:right="408" w:firstLine="0"/>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самоорганизации</w:t>
      </w:r>
      <w:r>
        <w:rPr>
          <w:spacing w:val="1"/>
          <w:sz w:val="28"/>
        </w:rPr>
        <w:t xml:space="preserve"> </w:t>
      </w:r>
      <w:r>
        <w:rPr>
          <w:sz w:val="28"/>
        </w:rPr>
        <w:t>и</w:t>
      </w:r>
      <w:r>
        <w:rPr>
          <w:spacing w:val="1"/>
          <w:sz w:val="28"/>
        </w:rPr>
        <w:t xml:space="preserve"> </w:t>
      </w:r>
      <w:r>
        <w:rPr>
          <w:sz w:val="28"/>
        </w:rPr>
        <w:t>самоконтроля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 действий:</w:t>
      </w:r>
    </w:p>
    <w:p w14:paraId="406FFA7D" w14:textId="77777777" w:rsidR="00775EE4" w:rsidRDefault="00BE32C9">
      <w:pPr>
        <w:pStyle w:val="a3"/>
        <w:spacing w:line="362" w:lineRule="auto"/>
        <w:ind w:right="414"/>
      </w:pPr>
      <w:r>
        <w:t>выполнять комплексы физкультминуток, утренней зарядки, упражнений</w:t>
      </w:r>
      <w:r>
        <w:rPr>
          <w:spacing w:val="1"/>
        </w:rPr>
        <w:t xml:space="preserve"> </w:t>
      </w:r>
      <w:r>
        <w:t>по</w:t>
      </w:r>
      <w:r>
        <w:rPr>
          <w:spacing w:val="-4"/>
        </w:rPr>
        <w:t xml:space="preserve"> </w:t>
      </w:r>
      <w:r>
        <w:t>профилактике</w:t>
      </w:r>
      <w:r>
        <w:rPr>
          <w:spacing w:val="-3"/>
        </w:rPr>
        <w:t xml:space="preserve"> </w:t>
      </w:r>
      <w:r>
        <w:t>нарушения</w:t>
      </w:r>
      <w:r>
        <w:rPr>
          <w:spacing w:val="-3"/>
        </w:rPr>
        <w:t xml:space="preserve"> </w:t>
      </w:r>
      <w:r>
        <w:t>и коррекции осанки;</w:t>
      </w:r>
    </w:p>
    <w:p w14:paraId="22E95C76" w14:textId="77777777" w:rsidR="00775EE4" w:rsidRDefault="00BE32C9">
      <w:pPr>
        <w:pStyle w:val="a3"/>
        <w:spacing w:line="360" w:lineRule="auto"/>
        <w:ind w:right="412"/>
      </w:pPr>
      <w:r>
        <w:t>выполнять</w:t>
      </w:r>
      <w:r>
        <w:rPr>
          <w:spacing w:val="1"/>
        </w:rPr>
        <w:t xml:space="preserve"> </w:t>
      </w:r>
      <w:r>
        <w:t>учебные</w:t>
      </w:r>
      <w:r>
        <w:rPr>
          <w:spacing w:val="1"/>
        </w:rPr>
        <w:t xml:space="preserve"> </w:t>
      </w:r>
      <w:r>
        <w:t>задания</w:t>
      </w:r>
      <w:r>
        <w:rPr>
          <w:spacing w:val="1"/>
        </w:rPr>
        <w:t xml:space="preserve"> </w:t>
      </w:r>
      <w:r>
        <w:t>по</w:t>
      </w:r>
      <w:r>
        <w:rPr>
          <w:spacing w:val="1"/>
        </w:rPr>
        <w:t xml:space="preserve"> </w:t>
      </w:r>
      <w:r>
        <w:t>обучению</w:t>
      </w:r>
      <w:r>
        <w:rPr>
          <w:spacing w:val="1"/>
        </w:rPr>
        <w:t xml:space="preserve"> </w:t>
      </w:r>
      <w:r>
        <w:t>новым</w:t>
      </w:r>
      <w:r>
        <w:rPr>
          <w:spacing w:val="1"/>
        </w:rPr>
        <w:t xml:space="preserve"> </w:t>
      </w:r>
      <w:r>
        <w:t>физическим</w:t>
      </w:r>
      <w:r>
        <w:rPr>
          <w:spacing w:val="1"/>
        </w:rPr>
        <w:t xml:space="preserve"> </w:t>
      </w:r>
      <w:r>
        <w:t>упражнениям</w:t>
      </w:r>
      <w:r>
        <w:rPr>
          <w:spacing w:val="-1"/>
        </w:rPr>
        <w:t xml:space="preserve"> </w:t>
      </w:r>
      <w:r>
        <w:t>и</w:t>
      </w:r>
      <w:r>
        <w:rPr>
          <w:spacing w:val="-3"/>
        </w:rPr>
        <w:t xml:space="preserve"> </w:t>
      </w:r>
      <w:r>
        <w:t>развитию</w:t>
      </w:r>
      <w:r>
        <w:rPr>
          <w:spacing w:val="-1"/>
        </w:rPr>
        <w:t xml:space="preserve"> </w:t>
      </w:r>
      <w:r>
        <w:t>физических</w:t>
      </w:r>
      <w:r>
        <w:rPr>
          <w:spacing w:val="1"/>
        </w:rPr>
        <w:t xml:space="preserve"> </w:t>
      </w:r>
      <w:r>
        <w:t>качеств;</w:t>
      </w:r>
    </w:p>
    <w:p w14:paraId="6D8CE68B" w14:textId="77777777" w:rsidR="00775EE4" w:rsidRDefault="00BE32C9">
      <w:pPr>
        <w:pStyle w:val="a3"/>
        <w:spacing w:line="362" w:lineRule="auto"/>
        <w:ind w:right="412"/>
      </w:pPr>
      <w:r>
        <w:t>проявлять уважительное отношение к участникам совместной игровой и</w:t>
      </w:r>
      <w:r>
        <w:rPr>
          <w:spacing w:val="1"/>
        </w:rPr>
        <w:t xml:space="preserve"> </w:t>
      </w:r>
      <w:r>
        <w:t>соревновательной</w:t>
      </w:r>
      <w:r>
        <w:rPr>
          <w:spacing w:val="-1"/>
        </w:rPr>
        <w:t xml:space="preserve"> </w:t>
      </w:r>
      <w:r>
        <w:t>деятельности.</w:t>
      </w:r>
    </w:p>
    <w:p w14:paraId="63E3422C" w14:textId="158028D6" w:rsidR="00377975" w:rsidRPr="00377975" w:rsidRDefault="00377975" w:rsidP="00377975">
      <w:pPr>
        <w:tabs>
          <w:tab w:val="left" w:pos="2443"/>
          <w:tab w:val="left" w:pos="3151"/>
          <w:tab w:val="left" w:pos="3604"/>
          <w:tab w:val="left" w:pos="5275"/>
          <w:tab w:val="left" w:pos="5602"/>
          <w:tab w:val="left" w:pos="6542"/>
          <w:tab w:val="left" w:pos="6691"/>
          <w:tab w:val="left" w:pos="8585"/>
          <w:tab w:val="left" w:pos="9270"/>
        </w:tabs>
        <w:spacing w:line="360" w:lineRule="auto"/>
        <w:ind w:right="406"/>
        <w:jc w:val="both"/>
        <w:rPr>
          <w:sz w:val="28"/>
        </w:rPr>
      </w:pPr>
      <w:r>
        <w:rPr>
          <w:sz w:val="28"/>
        </w:rPr>
        <w:t xml:space="preserve">                  </w:t>
      </w:r>
      <w:r w:rsidR="00BE32C9" w:rsidRPr="00377975">
        <w:rPr>
          <w:sz w:val="28"/>
        </w:rPr>
        <w:t>По</w:t>
      </w:r>
      <w:r w:rsidR="00BE32C9" w:rsidRPr="00377975">
        <w:rPr>
          <w:sz w:val="28"/>
        </w:rPr>
        <w:tab/>
        <w:t>окончании</w:t>
      </w:r>
      <w:r w:rsidR="00BE32C9" w:rsidRPr="00377975">
        <w:rPr>
          <w:spacing w:val="62"/>
          <w:sz w:val="28"/>
        </w:rPr>
        <w:t xml:space="preserve"> </w:t>
      </w:r>
      <w:r w:rsidR="00BE32C9" w:rsidRPr="00377975">
        <w:rPr>
          <w:sz w:val="28"/>
        </w:rPr>
        <w:t>2</w:t>
      </w:r>
      <w:r w:rsidR="00BE32C9" w:rsidRPr="00377975">
        <w:rPr>
          <w:sz w:val="28"/>
        </w:rPr>
        <w:tab/>
        <w:t>класса</w:t>
      </w:r>
      <w:r w:rsidR="00BE32C9" w:rsidRPr="00377975">
        <w:rPr>
          <w:spacing w:val="3"/>
          <w:sz w:val="28"/>
        </w:rPr>
        <w:t xml:space="preserve"> </w:t>
      </w:r>
      <w:r w:rsidR="00BE32C9" w:rsidRPr="00377975">
        <w:rPr>
          <w:sz w:val="28"/>
        </w:rPr>
        <w:t>у</w:t>
      </w:r>
      <w:r w:rsidR="00BE32C9" w:rsidRPr="00377975">
        <w:rPr>
          <w:sz w:val="28"/>
        </w:rPr>
        <w:tab/>
      </w:r>
      <w:r w:rsidR="00BE32C9" w:rsidRPr="00377975">
        <w:rPr>
          <w:sz w:val="28"/>
        </w:rPr>
        <w:tab/>
        <w:t>обучающегося</w:t>
      </w:r>
      <w:r w:rsidR="00BE32C9" w:rsidRPr="00377975">
        <w:rPr>
          <w:sz w:val="28"/>
        </w:rPr>
        <w:tab/>
      </w:r>
      <w:r w:rsidR="00BE32C9" w:rsidRPr="00377975">
        <w:rPr>
          <w:sz w:val="28"/>
        </w:rPr>
        <w:tab/>
      </w:r>
      <w:r w:rsidR="00BE32C9" w:rsidRPr="00377975">
        <w:rPr>
          <w:spacing w:val="-1"/>
          <w:sz w:val="28"/>
        </w:rPr>
        <w:t>будут</w:t>
      </w:r>
      <w:r w:rsidR="00BE32C9" w:rsidRPr="00377975">
        <w:rPr>
          <w:spacing w:val="-67"/>
          <w:sz w:val="28"/>
        </w:rPr>
        <w:t xml:space="preserve"> </w:t>
      </w:r>
      <w:r w:rsidR="00BE32C9" w:rsidRPr="00377975">
        <w:rPr>
          <w:sz w:val="28"/>
        </w:rPr>
        <w:t>сформированы следующие универсальные учебные действия:</w:t>
      </w:r>
      <w:r w:rsidR="00BE32C9" w:rsidRPr="00377975">
        <w:rPr>
          <w:spacing w:val="1"/>
          <w:sz w:val="28"/>
        </w:rPr>
        <w:t xml:space="preserve"> </w:t>
      </w:r>
    </w:p>
    <w:p w14:paraId="51754DDE" w14:textId="70AB50F6" w:rsidR="00775EE4" w:rsidRDefault="00377975" w:rsidP="00377975">
      <w:pPr>
        <w:pStyle w:val="a5"/>
        <w:tabs>
          <w:tab w:val="left" w:pos="2443"/>
          <w:tab w:val="left" w:pos="3151"/>
          <w:tab w:val="left" w:pos="3604"/>
          <w:tab w:val="left" w:pos="5275"/>
          <w:tab w:val="left" w:pos="5602"/>
          <w:tab w:val="left" w:pos="6542"/>
          <w:tab w:val="left" w:pos="6691"/>
          <w:tab w:val="left" w:pos="8585"/>
          <w:tab w:val="left" w:pos="9270"/>
        </w:tabs>
        <w:spacing w:line="360" w:lineRule="auto"/>
        <w:ind w:left="1026" w:right="406" w:firstLine="0"/>
        <w:rPr>
          <w:sz w:val="28"/>
        </w:rPr>
      </w:pPr>
      <w:r>
        <w:rPr>
          <w:sz w:val="28"/>
        </w:rPr>
        <w:t xml:space="preserve">     </w:t>
      </w:r>
      <w:r w:rsidR="00BE32C9">
        <w:rPr>
          <w:sz w:val="28"/>
        </w:rPr>
        <w:t>У</w:t>
      </w:r>
      <w:r w:rsidR="00BE32C9">
        <w:rPr>
          <w:sz w:val="28"/>
        </w:rPr>
        <w:tab/>
        <w:t>обучающегося</w:t>
      </w:r>
      <w:r w:rsidR="00BE32C9">
        <w:rPr>
          <w:sz w:val="28"/>
        </w:rPr>
        <w:tab/>
        <w:t>будут</w:t>
      </w:r>
      <w:r w:rsidR="00BE32C9">
        <w:rPr>
          <w:sz w:val="28"/>
        </w:rPr>
        <w:tab/>
        <w:t>сформированы</w:t>
      </w:r>
      <w:r w:rsidR="00BE32C9">
        <w:rPr>
          <w:sz w:val="28"/>
        </w:rPr>
        <w:tab/>
        <w:t>следующие</w:t>
      </w:r>
    </w:p>
    <w:p w14:paraId="1C3922BB" w14:textId="77777777" w:rsidR="00775EE4" w:rsidRDefault="00BE32C9">
      <w:pPr>
        <w:pStyle w:val="a3"/>
        <w:spacing w:line="360" w:lineRule="auto"/>
        <w:ind w:firstLine="0"/>
        <w:jc w:val="left"/>
      </w:pPr>
      <w:r>
        <w:t>базовые</w:t>
      </w:r>
      <w:r>
        <w:rPr>
          <w:spacing w:val="54"/>
        </w:rPr>
        <w:t xml:space="preserve"> </w:t>
      </w:r>
      <w:r>
        <w:t>логические</w:t>
      </w:r>
      <w:r>
        <w:rPr>
          <w:spacing w:val="54"/>
        </w:rPr>
        <w:t xml:space="preserve"> </w:t>
      </w:r>
      <w:r>
        <w:t>и</w:t>
      </w:r>
      <w:r>
        <w:rPr>
          <w:spacing w:val="55"/>
        </w:rPr>
        <w:t xml:space="preserve"> </w:t>
      </w:r>
      <w:r>
        <w:t>исследовательские</w:t>
      </w:r>
      <w:r>
        <w:rPr>
          <w:spacing w:val="54"/>
        </w:rPr>
        <w:t xml:space="preserve"> </w:t>
      </w:r>
      <w:r>
        <w:t>действия</w:t>
      </w:r>
      <w:r>
        <w:rPr>
          <w:spacing w:val="56"/>
        </w:rPr>
        <w:t xml:space="preserve"> </w:t>
      </w:r>
      <w:r>
        <w:t>как</w:t>
      </w:r>
      <w:r>
        <w:rPr>
          <w:spacing w:val="55"/>
        </w:rPr>
        <w:t xml:space="preserve"> </w:t>
      </w:r>
      <w:r>
        <w:t>часть</w:t>
      </w:r>
      <w:r>
        <w:rPr>
          <w:spacing w:val="55"/>
        </w:rPr>
        <w:t xml:space="preserve"> </w:t>
      </w:r>
      <w:r>
        <w:t>познавательных</w:t>
      </w:r>
      <w:r>
        <w:rPr>
          <w:spacing w:val="-67"/>
        </w:rPr>
        <w:t xml:space="preserve"> </w:t>
      </w:r>
      <w:r>
        <w:t>универсальных учебных</w:t>
      </w:r>
      <w:r>
        <w:rPr>
          <w:spacing w:val="1"/>
        </w:rPr>
        <w:t xml:space="preserve"> </w:t>
      </w:r>
      <w:r>
        <w:t>действий:</w:t>
      </w:r>
    </w:p>
    <w:p w14:paraId="56F614AF" w14:textId="77777777" w:rsidR="00775EE4" w:rsidRDefault="00BE32C9">
      <w:pPr>
        <w:pStyle w:val="a3"/>
        <w:spacing w:line="360" w:lineRule="auto"/>
        <w:jc w:val="left"/>
      </w:pPr>
      <w:r>
        <w:t>характеризовать</w:t>
      </w:r>
      <w:r>
        <w:rPr>
          <w:spacing w:val="7"/>
        </w:rPr>
        <w:t xml:space="preserve"> </w:t>
      </w:r>
      <w:r>
        <w:t>понятие</w:t>
      </w:r>
      <w:r>
        <w:rPr>
          <w:spacing w:val="11"/>
        </w:rPr>
        <w:t xml:space="preserve"> </w:t>
      </w:r>
      <w:r>
        <w:t>«физические</w:t>
      </w:r>
      <w:r>
        <w:rPr>
          <w:spacing w:val="9"/>
        </w:rPr>
        <w:t xml:space="preserve"> </w:t>
      </w:r>
      <w:r>
        <w:t>качества»,</w:t>
      </w:r>
      <w:r>
        <w:rPr>
          <w:spacing w:val="10"/>
        </w:rPr>
        <w:t xml:space="preserve"> </w:t>
      </w:r>
      <w:r>
        <w:t>называть</w:t>
      </w:r>
      <w:r>
        <w:rPr>
          <w:spacing w:val="10"/>
        </w:rPr>
        <w:t xml:space="preserve"> </w:t>
      </w:r>
      <w:r>
        <w:t>физические</w:t>
      </w:r>
      <w:r>
        <w:rPr>
          <w:spacing w:val="-67"/>
        </w:rPr>
        <w:t xml:space="preserve"> </w:t>
      </w:r>
      <w:r>
        <w:t>качества</w:t>
      </w:r>
      <w:r>
        <w:rPr>
          <w:spacing w:val="-5"/>
        </w:rPr>
        <w:t xml:space="preserve"> </w:t>
      </w:r>
      <w:r>
        <w:t>и определять</w:t>
      </w:r>
      <w:r>
        <w:rPr>
          <w:spacing w:val="-1"/>
        </w:rPr>
        <w:t xml:space="preserve"> </w:t>
      </w:r>
      <w:r>
        <w:t>их</w:t>
      </w:r>
      <w:r>
        <w:rPr>
          <w:spacing w:val="1"/>
        </w:rPr>
        <w:t xml:space="preserve"> </w:t>
      </w:r>
      <w:r>
        <w:t>отличительные</w:t>
      </w:r>
      <w:r>
        <w:rPr>
          <w:spacing w:val="-1"/>
        </w:rPr>
        <w:t xml:space="preserve"> </w:t>
      </w:r>
      <w:r>
        <w:t>признаки;</w:t>
      </w:r>
    </w:p>
    <w:p w14:paraId="3984529E" w14:textId="77777777" w:rsidR="00775EE4" w:rsidRDefault="00775EE4">
      <w:pPr>
        <w:spacing w:line="360" w:lineRule="auto"/>
        <w:sectPr w:rsidR="00775EE4">
          <w:pgSz w:w="11910" w:h="16840"/>
          <w:pgMar w:top="1040" w:right="440" w:bottom="1140" w:left="1100" w:header="0" w:footer="875" w:gutter="0"/>
          <w:cols w:space="720"/>
        </w:sectPr>
      </w:pPr>
    </w:p>
    <w:p w14:paraId="24625775" w14:textId="77777777" w:rsidR="00775EE4" w:rsidRDefault="00BE32C9">
      <w:pPr>
        <w:pStyle w:val="a3"/>
        <w:spacing w:before="67" w:line="360" w:lineRule="auto"/>
        <w:ind w:right="409"/>
      </w:pPr>
      <w:r>
        <w:t>понимать</w:t>
      </w:r>
      <w:r>
        <w:rPr>
          <w:spacing w:val="1"/>
        </w:rPr>
        <w:t xml:space="preserve"> </w:t>
      </w:r>
      <w:r>
        <w:t>связь</w:t>
      </w:r>
      <w:r>
        <w:rPr>
          <w:spacing w:val="1"/>
        </w:rPr>
        <w:t xml:space="preserve"> </w:t>
      </w:r>
      <w:r>
        <w:t>между</w:t>
      </w:r>
      <w:r>
        <w:rPr>
          <w:spacing w:val="1"/>
        </w:rPr>
        <w:t xml:space="preserve"> </w:t>
      </w:r>
      <w:r>
        <w:t>закаливающими</w:t>
      </w:r>
      <w:r>
        <w:rPr>
          <w:spacing w:val="1"/>
        </w:rPr>
        <w:t xml:space="preserve"> </w:t>
      </w:r>
      <w:r>
        <w:t>процедурами</w:t>
      </w:r>
      <w:r>
        <w:rPr>
          <w:spacing w:val="1"/>
        </w:rPr>
        <w:t xml:space="preserve"> </w:t>
      </w:r>
      <w:r>
        <w:t>и</w:t>
      </w:r>
      <w:r>
        <w:rPr>
          <w:spacing w:val="1"/>
        </w:rPr>
        <w:t xml:space="preserve"> </w:t>
      </w:r>
      <w:r>
        <w:t>укреплением</w:t>
      </w:r>
      <w:r>
        <w:rPr>
          <w:spacing w:val="1"/>
        </w:rPr>
        <w:t xml:space="preserve"> </w:t>
      </w:r>
      <w:r>
        <w:t>здоровья; выявлять отличительные признаки упражнений на развитие разных</w:t>
      </w:r>
      <w:r>
        <w:rPr>
          <w:spacing w:val="1"/>
        </w:rPr>
        <w:t xml:space="preserve"> </w:t>
      </w:r>
      <w:r>
        <w:t>физических</w:t>
      </w:r>
      <w:r>
        <w:rPr>
          <w:spacing w:val="-2"/>
        </w:rPr>
        <w:t xml:space="preserve"> </w:t>
      </w:r>
      <w:r>
        <w:t>качеств,</w:t>
      </w:r>
      <w:r>
        <w:rPr>
          <w:spacing w:val="-6"/>
        </w:rPr>
        <w:t xml:space="preserve"> </w:t>
      </w:r>
      <w:r>
        <w:t>приводить</w:t>
      </w:r>
      <w:r>
        <w:rPr>
          <w:spacing w:val="-7"/>
        </w:rPr>
        <w:t xml:space="preserve"> </w:t>
      </w:r>
      <w:r>
        <w:t>примеры</w:t>
      </w:r>
      <w:r>
        <w:rPr>
          <w:spacing w:val="-2"/>
        </w:rPr>
        <w:t xml:space="preserve"> </w:t>
      </w:r>
      <w:r>
        <w:t>и</w:t>
      </w:r>
      <w:r>
        <w:rPr>
          <w:spacing w:val="-2"/>
        </w:rPr>
        <w:t xml:space="preserve"> </w:t>
      </w:r>
      <w:r>
        <w:t>демонстрировать</w:t>
      </w:r>
      <w:r>
        <w:rPr>
          <w:spacing w:val="-3"/>
        </w:rPr>
        <w:t xml:space="preserve"> </w:t>
      </w:r>
      <w:r>
        <w:t>их</w:t>
      </w:r>
      <w:r>
        <w:rPr>
          <w:spacing w:val="-1"/>
        </w:rPr>
        <w:t xml:space="preserve"> </w:t>
      </w:r>
      <w:r>
        <w:t>выполнение;</w:t>
      </w:r>
    </w:p>
    <w:p w14:paraId="6BC1F818" w14:textId="77777777" w:rsidR="00775EE4" w:rsidRDefault="00BE32C9">
      <w:pPr>
        <w:pStyle w:val="a3"/>
        <w:spacing w:before="1" w:line="360" w:lineRule="auto"/>
        <w:ind w:right="409"/>
      </w:pPr>
      <w:r>
        <w:t>обобщать знания, полученные в практической деятельности, составлять</w:t>
      </w:r>
      <w:r>
        <w:rPr>
          <w:spacing w:val="1"/>
        </w:rPr>
        <w:t xml:space="preserve"> </w:t>
      </w:r>
      <w:r>
        <w:t>индивидуальные комплексы упражнений физкультминуток и утренней зарядки,</w:t>
      </w:r>
      <w:r>
        <w:rPr>
          <w:spacing w:val="-67"/>
        </w:rPr>
        <w:t xml:space="preserve"> </w:t>
      </w:r>
      <w:r>
        <w:t>упражнений</w:t>
      </w:r>
      <w:r>
        <w:rPr>
          <w:spacing w:val="-1"/>
        </w:rPr>
        <w:t xml:space="preserve"> </w:t>
      </w:r>
      <w:r>
        <w:t>на профилактику</w:t>
      </w:r>
      <w:r>
        <w:rPr>
          <w:spacing w:val="-4"/>
        </w:rPr>
        <w:t xml:space="preserve"> </w:t>
      </w:r>
      <w:r>
        <w:t>нарушения осанки;</w:t>
      </w:r>
    </w:p>
    <w:p w14:paraId="0B57B3B2" w14:textId="77777777" w:rsidR="00775EE4" w:rsidRDefault="00BE32C9">
      <w:pPr>
        <w:pStyle w:val="a3"/>
        <w:spacing w:before="1" w:line="360" w:lineRule="auto"/>
        <w:ind w:right="412"/>
      </w:pPr>
      <w:r>
        <w:t>вести наблюдения за изменениями показателей физического развития и</w:t>
      </w:r>
      <w:r>
        <w:rPr>
          <w:spacing w:val="1"/>
        </w:rPr>
        <w:t xml:space="preserve"> </w:t>
      </w:r>
      <w:r>
        <w:t>физических качеств,</w:t>
      </w:r>
      <w:r>
        <w:rPr>
          <w:spacing w:val="-4"/>
        </w:rPr>
        <w:t xml:space="preserve"> </w:t>
      </w:r>
      <w:r>
        <w:t>проводить</w:t>
      </w:r>
      <w:r>
        <w:rPr>
          <w:spacing w:val="-5"/>
        </w:rPr>
        <w:t xml:space="preserve"> </w:t>
      </w:r>
      <w:r>
        <w:t>процедуры</w:t>
      </w:r>
      <w:r>
        <w:rPr>
          <w:spacing w:val="-3"/>
        </w:rPr>
        <w:t xml:space="preserve"> </w:t>
      </w:r>
      <w:r>
        <w:t>их</w:t>
      </w:r>
      <w:r>
        <w:rPr>
          <w:spacing w:val="-3"/>
        </w:rPr>
        <w:t xml:space="preserve"> </w:t>
      </w:r>
      <w:r>
        <w:t>измерения.</w:t>
      </w:r>
    </w:p>
    <w:p w14:paraId="3E957A9F" w14:textId="1E66229A" w:rsidR="00775EE4" w:rsidRPr="00377975" w:rsidRDefault="00377975" w:rsidP="00377975">
      <w:pPr>
        <w:tabs>
          <w:tab w:val="left" w:pos="3152"/>
        </w:tabs>
        <w:spacing w:line="362" w:lineRule="auto"/>
        <w:ind w:right="410"/>
        <w:jc w:val="both"/>
        <w:rPr>
          <w:sz w:val="28"/>
        </w:rPr>
      </w:pPr>
      <w:r>
        <w:rPr>
          <w:sz w:val="28"/>
        </w:rPr>
        <w:t xml:space="preserve">               </w:t>
      </w:r>
      <w:r w:rsidR="00BE32C9" w:rsidRPr="00377975">
        <w:rPr>
          <w:sz w:val="28"/>
        </w:rPr>
        <w:t>У обучающегося будут сформированы умения общения</w:t>
      </w:r>
      <w:r w:rsidR="00BE32C9" w:rsidRPr="00377975">
        <w:rPr>
          <w:spacing w:val="1"/>
          <w:sz w:val="28"/>
        </w:rPr>
        <w:t xml:space="preserve"> </w:t>
      </w:r>
      <w:r w:rsidR="00BE32C9" w:rsidRPr="00377975">
        <w:rPr>
          <w:sz w:val="28"/>
        </w:rPr>
        <w:t>как</w:t>
      </w:r>
      <w:r w:rsidR="00BE32C9" w:rsidRPr="00377975">
        <w:rPr>
          <w:spacing w:val="-1"/>
          <w:sz w:val="28"/>
        </w:rPr>
        <w:t xml:space="preserve"> </w:t>
      </w:r>
      <w:r w:rsidR="00BE32C9" w:rsidRPr="00377975">
        <w:rPr>
          <w:sz w:val="28"/>
        </w:rPr>
        <w:t>часть</w:t>
      </w:r>
      <w:r w:rsidR="00BE32C9" w:rsidRPr="00377975">
        <w:rPr>
          <w:spacing w:val="-2"/>
          <w:sz w:val="28"/>
        </w:rPr>
        <w:t xml:space="preserve"> </w:t>
      </w:r>
      <w:r w:rsidR="00BE32C9" w:rsidRPr="00377975">
        <w:rPr>
          <w:sz w:val="28"/>
        </w:rPr>
        <w:t>коммуникативных</w:t>
      </w:r>
      <w:r w:rsidR="00BE32C9" w:rsidRPr="00377975">
        <w:rPr>
          <w:spacing w:val="1"/>
          <w:sz w:val="28"/>
        </w:rPr>
        <w:t xml:space="preserve"> </w:t>
      </w:r>
      <w:r w:rsidR="00BE32C9" w:rsidRPr="00377975">
        <w:rPr>
          <w:sz w:val="28"/>
        </w:rPr>
        <w:t>универсальных учебных</w:t>
      </w:r>
      <w:r w:rsidR="00BE32C9" w:rsidRPr="00377975">
        <w:rPr>
          <w:spacing w:val="-3"/>
          <w:sz w:val="28"/>
        </w:rPr>
        <w:t xml:space="preserve"> </w:t>
      </w:r>
      <w:r w:rsidR="00BE32C9" w:rsidRPr="00377975">
        <w:rPr>
          <w:sz w:val="28"/>
        </w:rPr>
        <w:t>действий:</w:t>
      </w:r>
    </w:p>
    <w:p w14:paraId="078E0021" w14:textId="77777777" w:rsidR="00775EE4" w:rsidRDefault="00BE32C9">
      <w:pPr>
        <w:pStyle w:val="a3"/>
        <w:spacing w:line="360" w:lineRule="auto"/>
        <w:ind w:right="410"/>
      </w:pPr>
      <w:r>
        <w:t>объяснять</w:t>
      </w:r>
      <w:r>
        <w:rPr>
          <w:spacing w:val="1"/>
        </w:rPr>
        <w:t xml:space="preserve"> </w:t>
      </w:r>
      <w:r>
        <w:t>назначение</w:t>
      </w:r>
      <w:r>
        <w:rPr>
          <w:spacing w:val="1"/>
        </w:rPr>
        <w:t xml:space="preserve"> </w:t>
      </w:r>
      <w:r>
        <w:t>упражнений</w:t>
      </w:r>
      <w:r>
        <w:rPr>
          <w:spacing w:val="1"/>
        </w:rPr>
        <w:t xml:space="preserve"> </w:t>
      </w:r>
      <w:r>
        <w:t>утренней</w:t>
      </w:r>
      <w:r>
        <w:rPr>
          <w:spacing w:val="1"/>
        </w:rPr>
        <w:t xml:space="preserve"> </w:t>
      </w:r>
      <w:r>
        <w:t>зарядки,</w:t>
      </w:r>
      <w:r>
        <w:rPr>
          <w:spacing w:val="1"/>
        </w:rPr>
        <w:t xml:space="preserve"> </w:t>
      </w:r>
      <w:r>
        <w:t>приводить</w:t>
      </w:r>
      <w:r>
        <w:rPr>
          <w:spacing w:val="1"/>
        </w:rPr>
        <w:t xml:space="preserve"> </w:t>
      </w:r>
      <w:r>
        <w:t>соответствующие</w:t>
      </w:r>
      <w:r>
        <w:rPr>
          <w:spacing w:val="1"/>
        </w:rPr>
        <w:t xml:space="preserve"> </w:t>
      </w:r>
      <w:r>
        <w:t>примеры</w:t>
      </w:r>
      <w:r>
        <w:rPr>
          <w:spacing w:val="1"/>
        </w:rPr>
        <w:t xml:space="preserve"> </w:t>
      </w:r>
      <w:r>
        <w:t>её</w:t>
      </w:r>
      <w:r>
        <w:rPr>
          <w:spacing w:val="1"/>
        </w:rPr>
        <w:t xml:space="preserve"> </w:t>
      </w:r>
      <w:r>
        <w:t>положительного</w:t>
      </w:r>
      <w:r>
        <w:rPr>
          <w:spacing w:val="1"/>
        </w:rPr>
        <w:t xml:space="preserve"> </w:t>
      </w:r>
      <w:r>
        <w:t>влияния</w:t>
      </w:r>
      <w:r>
        <w:rPr>
          <w:spacing w:val="1"/>
        </w:rPr>
        <w:t xml:space="preserve"> </w:t>
      </w:r>
      <w:r>
        <w:t>на</w:t>
      </w:r>
      <w:r>
        <w:rPr>
          <w:spacing w:val="1"/>
        </w:rPr>
        <w:t xml:space="preserve"> </w:t>
      </w:r>
      <w:r>
        <w:t>организм</w:t>
      </w:r>
      <w:r>
        <w:rPr>
          <w:spacing w:val="1"/>
        </w:rPr>
        <w:t xml:space="preserve"> </w:t>
      </w:r>
      <w:r>
        <w:t>обучающихся</w:t>
      </w:r>
      <w:r>
        <w:rPr>
          <w:spacing w:val="-1"/>
        </w:rPr>
        <w:t xml:space="preserve"> </w:t>
      </w:r>
      <w:r>
        <w:t>(в</w:t>
      </w:r>
      <w:r>
        <w:rPr>
          <w:spacing w:val="-4"/>
        </w:rPr>
        <w:t xml:space="preserve"> </w:t>
      </w:r>
      <w:r>
        <w:t>пределах</w:t>
      </w:r>
      <w:r>
        <w:rPr>
          <w:spacing w:val="1"/>
        </w:rPr>
        <w:t xml:space="preserve"> </w:t>
      </w:r>
      <w:r>
        <w:t>изученного);</w:t>
      </w:r>
    </w:p>
    <w:p w14:paraId="6DA7A7B6" w14:textId="77777777" w:rsidR="00775EE4" w:rsidRDefault="00BE32C9">
      <w:pPr>
        <w:pStyle w:val="a3"/>
        <w:spacing w:line="360" w:lineRule="auto"/>
        <w:ind w:right="413"/>
      </w:pPr>
      <w:r>
        <w:t>исполнять роль капитана и судьи в подвижных играх, аргументированно</w:t>
      </w:r>
      <w:r>
        <w:rPr>
          <w:spacing w:val="1"/>
        </w:rPr>
        <w:t xml:space="preserve"> </w:t>
      </w:r>
      <w:r>
        <w:t>высказывать</w:t>
      </w:r>
      <w:r>
        <w:rPr>
          <w:spacing w:val="-3"/>
        </w:rPr>
        <w:t xml:space="preserve"> </w:t>
      </w:r>
      <w:r>
        <w:t>суждения</w:t>
      </w:r>
      <w:r>
        <w:rPr>
          <w:spacing w:val="-1"/>
        </w:rPr>
        <w:t xml:space="preserve"> </w:t>
      </w:r>
      <w:r>
        <w:t>о</w:t>
      </w:r>
      <w:r>
        <w:rPr>
          <w:spacing w:val="1"/>
        </w:rPr>
        <w:t xml:space="preserve"> </w:t>
      </w:r>
      <w:r>
        <w:t>своих</w:t>
      </w:r>
      <w:r>
        <w:rPr>
          <w:spacing w:val="-4"/>
        </w:rPr>
        <w:t xml:space="preserve"> </w:t>
      </w:r>
      <w:r>
        <w:t>действиях</w:t>
      </w:r>
      <w:r>
        <w:rPr>
          <w:spacing w:val="1"/>
        </w:rPr>
        <w:t xml:space="preserve"> </w:t>
      </w:r>
      <w:r>
        <w:t>и</w:t>
      </w:r>
      <w:r>
        <w:rPr>
          <w:spacing w:val="-1"/>
        </w:rPr>
        <w:t xml:space="preserve"> </w:t>
      </w:r>
      <w:r>
        <w:t>принятых</w:t>
      </w:r>
      <w:r>
        <w:rPr>
          <w:spacing w:val="1"/>
        </w:rPr>
        <w:t xml:space="preserve"> </w:t>
      </w:r>
      <w:r>
        <w:t>решениях;</w:t>
      </w:r>
    </w:p>
    <w:p w14:paraId="53D9D406" w14:textId="77777777" w:rsidR="00775EE4" w:rsidRDefault="00BE32C9">
      <w:pPr>
        <w:pStyle w:val="a3"/>
        <w:spacing w:line="360" w:lineRule="auto"/>
        <w:ind w:right="405"/>
      </w:pPr>
      <w:r>
        <w:t>выполнять небольшие сообщения по истории возникновения подвижных</w:t>
      </w:r>
      <w:r>
        <w:rPr>
          <w:spacing w:val="1"/>
        </w:rPr>
        <w:t xml:space="preserve"> </w:t>
      </w:r>
      <w:r>
        <w:t>игр</w:t>
      </w:r>
      <w:r>
        <w:rPr>
          <w:spacing w:val="1"/>
        </w:rPr>
        <w:t xml:space="preserve"> </w:t>
      </w:r>
      <w:r>
        <w:t>и</w:t>
      </w:r>
      <w:r>
        <w:rPr>
          <w:spacing w:val="1"/>
        </w:rPr>
        <w:t xml:space="preserve"> </w:t>
      </w:r>
      <w:r>
        <w:t>спортивных</w:t>
      </w:r>
      <w:r>
        <w:rPr>
          <w:spacing w:val="1"/>
        </w:rPr>
        <w:t xml:space="preserve"> </w:t>
      </w:r>
      <w:r>
        <w:t>соревнований,</w:t>
      </w:r>
      <w:r>
        <w:rPr>
          <w:spacing w:val="1"/>
        </w:rPr>
        <w:t xml:space="preserve"> </w:t>
      </w:r>
      <w:r>
        <w:t>планированию</w:t>
      </w:r>
      <w:r>
        <w:rPr>
          <w:spacing w:val="1"/>
        </w:rPr>
        <w:t xml:space="preserve"> </w:t>
      </w:r>
      <w:r>
        <w:t>режима</w:t>
      </w:r>
      <w:r>
        <w:rPr>
          <w:spacing w:val="1"/>
        </w:rPr>
        <w:t xml:space="preserve"> </w:t>
      </w:r>
      <w:r>
        <w:t>дня,</w:t>
      </w:r>
      <w:r>
        <w:rPr>
          <w:spacing w:val="1"/>
        </w:rPr>
        <w:t xml:space="preserve"> </w:t>
      </w:r>
      <w:r>
        <w:t>способам</w:t>
      </w:r>
      <w:r>
        <w:rPr>
          <w:spacing w:val="1"/>
        </w:rPr>
        <w:t xml:space="preserve"> </w:t>
      </w:r>
      <w:r>
        <w:t>измерения</w:t>
      </w:r>
      <w:r>
        <w:rPr>
          <w:spacing w:val="-6"/>
        </w:rPr>
        <w:t xml:space="preserve"> </w:t>
      </w:r>
      <w:r>
        <w:t>показателей</w:t>
      </w:r>
      <w:r>
        <w:rPr>
          <w:spacing w:val="-1"/>
        </w:rPr>
        <w:t xml:space="preserve"> </w:t>
      </w:r>
      <w:r>
        <w:t>физического</w:t>
      </w:r>
      <w:r>
        <w:rPr>
          <w:spacing w:val="-5"/>
        </w:rPr>
        <w:t xml:space="preserve"> </w:t>
      </w:r>
      <w:r>
        <w:t>развития</w:t>
      </w:r>
      <w:r>
        <w:rPr>
          <w:spacing w:val="-5"/>
        </w:rPr>
        <w:t xml:space="preserve"> </w:t>
      </w:r>
      <w:r>
        <w:t>и</w:t>
      </w:r>
      <w:r>
        <w:rPr>
          <w:spacing w:val="-3"/>
        </w:rPr>
        <w:t xml:space="preserve"> </w:t>
      </w:r>
      <w:r>
        <w:t>физической</w:t>
      </w:r>
      <w:r>
        <w:rPr>
          <w:spacing w:val="-5"/>
        </w:rPr>
        <w:t xml:space="preserve"> </w:t>
      </w:r>
      <w:r>
        <w:t>подготовленности.</w:t>
      </w:r>
    </w:p>
    <w:p w14:paraId="66A7BB06" w14:textId="0F905335" w:rsidR="00775EE4" w:rsidRPr="00377975" w:rsidRDefault="00377975" w:rsidP="00377975">
      <w:pPr>
        <w:tabs>
          <w:tab w:val="left" w:pos="3152"/>
        </w:tabs>
        <w:spacing w:line="360" w:lineRule="auto"/>
        <w:ind w:right="410"/>
        <w:rPr>
          <w:sz w:val="28"/>
        </w:rPr>
      </w:pPr>
      <w:r>
        <w:rPr>
          <w:sz w:val="28"/>
        </w:rPr>
        <w:t xml:space="preserve">                   </w:t>
      </w:r>
      <w:r w:rsidR="00BE32C9" w:rsidRPr="00377975">
        <w:rPr>
          <w:sz w:val="28"/>
        </w:rPr>
        <w:t>У</w:t>
      </w:r>
      <w:r w:rsidR="00BE32C9" w:rsidRPr="00377975">
        <w:rPr>
          <w:spacing w:val="1"/>
          <w:sz w:val="28"/>
        </w:rPr>
        <w:t xml:space="preserve"> </w:t>
      </w:r>
      <w:r w:rsidR="00BE32C9" w:rsidRPr="00377975">
        <w:rPr>
          <w:sz w:val="28"/>
        </w:rPr>
        <w:t>обучающегося</w:t>
      </w:r>
      <w:r w:rsidR="00BE32C9" w:rsidRPr="00377975">
        <w:rPr>
          <w:spacing w:val="1"/>
          <w:sz w:val="28"/>
        </w:rPr>
        <w:t xml:space="preserve"> </w:t>
      </w:r>
      <w:r w:rsidR="00BE32C9" w:rsidRPr="00377975">
        <w:rPr>
          <w:sz w:val="28"/>
        </w:rPr>
        <w:t>будут</w:t>
      </w:r>
      <w:r w:rsidR="00BE32C9" w:rsidRPr="00377975">
        <w:rPr>
          <w:spacing w:val="1"/>
          <w:sz w:val="28"/>
        </w:rPr>
        <w:t xml:space="preserve"> </w:t>
      </w:r>
      <w:r w:rsidR="00BE32C9" w:rsidRPr="00377975">
        <w:rPr>
          <w:sz w:val="28"/>
        </w:rPr>
        <w:t>сформированы</w:t>
      </w:r>
      <w:r w:rsidR="00BE32C9" w:rsidRPr="00377975">
        <w:rPr>
          <w:spacing w:val="1"/>
          <w:sz w:val="28"/>
        </w:rPr>
        <w:t xml:space="preserve"> </w:t>
      </w:r>
      <w:r w:rsidR="00BE32C9" w:rsidRPr="00377975">
        <w:rPr>
          <w:sz w:val="28"/>
        </w:rPr>
        <w:t>умения</w:t>
      </w:r>
      <w:r w:rsidR="00BE32C9" w:rsidRPr="00377975">
        <w:rPr>
          <w:spacing w:val="1"/>
          <w:sz w:val="28"/>
        </w:rPr>
        <w:t xml:space="preserve"> </w:t>
      </w:r>
      <w:r w:rsidR="00BE32C9" w:rsidRPr="00377975">
        <w:rPr>
          <w:sz w:val="28"/>
        </w:rPr>
        <w:t>самоорганизации</w:t>
      </w:r>
      <w:r w:rsidR="00BE32C9" w:rsidRPr="00377975">
        <w:rPr>
          <w:spacing w:val="1"/>
          <w:sz w:val="28"/>
        </w:rPr>
        <w:t xml:space="preserve"> </w:t>
      </w:r>
      <w:r w:rsidR="00BE32C9" w:rsidRPr="00377975">
        <w:rPr>
          <w:sz w:val="28"/>
        </w:rPr>
        <w:t>и</w:t>
      </w:r>
      <w:r w:rsidR="00BE32C9" w:rsidRPr="00377975">
        <w:rPr>
          <w:spacing w:val="1"/>
          <w:sz w:val="28"/>
        </w:rPr>
        <w:t xml:space="preserve"> </w:t>
      </w:r>
      <w:r w:rsidR="00BE32C9" w:rsidRPr="00377975">
        <w:rPr>
          <w:sz w:val="28"/>
        </w:rPr>
        <w:t>самоконтроля</w:t>
      </w:r>
      <w:r w:rsidR="00BE32C9" w:rsidRPr="00377975">
        <w:rPr>
          <w:spacing w:val="1"/>
          <w:sz w:val="28"/>
        </w:rPr>
        <w:t xml:space="preserve"> </w:t>
      </w:r>
      <w:r w:rsidR="00BE32C9" w:rsidRPr="00377975">
        <w:rPr>
          <w:sz w:val="28"/>
        </w:rPr>
        <w:t>как</w:t>
      </w:r>
      <w:r w:rsidR="00BE32C9" w:rsidRPr="00377975">
        <w:rPr>
          <w:spacing w:val="1"/>
          <w:sz w:val="28"/>
        </w:rPr>
        <w:t xml:space="preserve"> </w:t>
      </w:r>
      <w:r w:rsidR="00BE32C9" w:rsidRPr="00377975">
        <w:rPr>
          <w:sz w:val="28"/>
        </w:rPr>
        <w:t>часть</w:t>
      </w:r>
      <w:r w:rsidR="00BE32C9" w:rsidRPr="00377975">
        <w:rPr>
          <w:spacing w:val="1"/>
          <w:sz w:val="28"/>
        </w:rPr>
        <w:t xml:space="preserve"> </w:t>
      </w:r>
      <w:r w:rsidR="00BE32C9" w:rsidRPr="00377975">
        <w:rPr>
          <w:sz w:val="28"/>
        </w:rPr>
        <w:t>регулятивных</w:t>
      </w:r>
      <w:r w:rsidR="00BE32C9" w:rsidRPr="00377975">
        <w:rPr>
          <w:spacing w:val="1"/>
          <w:sz w:val="28"/>
        </w:rPr>
        <w:t xml:space="preserve"> </w:t>
      </w:r>
      <w:r w:rsidR="00BE32C9" w:rsidRPr="00377975">
        <w:rPr>
          <w:sz w:val="28"/>
        </w:rPr>
        <w:t>универсальных</w:t>
      </w:r>
      <w:r w:rsidR="00BE32C9" w:rsidRPr="00377975">
        <w:rPr>
          <w:spacing w:val="1"/>
          <w:sz w:val="28"/>
        </w:rPr>
        <w:t xml:space="preserve"> </w:t>
      </w:r>
      <w:r w:rsidR="00BE32C9" w:rsidRPr="00377975">
        <w:rPr>
          <w:sz w:val="28"/>
        </w:rPr>
        <w:t>учебных действий:</w:t>
      </w:r>
    </w:p>
    <w:p w14:paraId="4BBED502" w14:textId="77777777" w:rsidR="00775EE4" w:rsidRDefault="00BE32C9">
      <w:pPr>
        <w:pStyle w:val="a3"/>
        <w:spacing w:line="360" w:lineRule="auto"/>
        <w:ind w:right="407"/>
      </w:pPr>
      <w:r>
        <w:t>соблюдать правила поведения на уроках</w:t>
      </w:r>
      <w:r>
        <w:rPr>
          <w:spacing w:val="70"/>
        </w:rPr>
        <w:t xml:space="preserve"> </w:t>
      </w:r>
      <w:r>
        <w:t>физической культуры с учётом</w:t>
      </w:r>
      <w:r>
        <w:rPr>
          <w:spacing w:val="1"/>
        </w:rPr>
        <w:t xml:space="preserve"> </w:t>
      </w:r>
      <w:r>
        <w:t>их</w:t>
      </w:r>
      <w:r>
        <w:rPr>
          <w:spacing w:val="1"/>
        </w:rPr>
        <w:t xml:space="preserve"> </w:t>
      </w:r>
      <w:r>
        <w:t>учебного</w:t>
      </w:r>
      <w:r>
        <w:rPr>
          <w:spacing w:val="1"/>
        </w:rPr>
        <w:t xml:space="preserve"> </w:t>
      </w:r>
      <w:r>
        <w:t>содержания,</w:t>
      </w:r>
      <w:r>
        <w:rPr>
          <w:spacing w:val="1"/>
        </w:rPr>
        <w:t xml:space="preserve"> </w:t>
      </w:r>
      <w:r>
        <w:t>находить</w:t>
      </w:r>
      <w:r>
        <w:rPr>
          <w:spacing w:val="1"/>
        </w:rPr>
        <w:t xml:space="preserve"> </w:t>
      </w:r>
      <w:r>
        <w:t>в</w:t>
      </w:r>
      <w:r>
        <w:rPr>
          <w:spacing w:val="1"/>
        </w:rPr>
        <w:t xml:space="preserve"> </w:t>
      </w:r>
      <w:r>
        <w:t>них</w:t>
      </w:r>
      <w:r>
        <w:rPr>
          <w:spacing w:val="1"/>
        </w:rPr>
        <w:t xml:space="preserve"> </w:t>
      </w:r>
      <w:r>
        <w:t>различия</w:t>
      </w:r>
      <w:r>
        <w:rPr>
          <w:spacing w:val="1"/>
        </w:rPr>
        <w:t xml:space="preserve"> </w:t>
      </w:r>
      <w:r>
        <w:t>(легкоатлетические,</w:t>
      </w:r>
      <w:r>
        <w:rPr>
          <w:spacing w:val="1"/>
        </w:rPr>
        <w:t xml:space="preserve"> </w:t>
      </w:r>
      <w:r>
        <w:t>гимнастические</w:t>
      </w:r>
      <w:r>
        <w:rPr>
          <w:spacing w:val="1"/>
        </w:rPr>
        <w:t xml:space="preserve"> </w:t>
      </w:r>
      <w:r>
        <w:t>и</w:t>
      </w:r>
      <w:r>
        <w:rPr>
          <w:spacing w:val="1"/>
        </w:rPr>
        <w:t xml:space="preserve"> </w:t>
      </w:r>
      <w:r>
        <w:t>игровые</w:t>
      </w:r>
      <w:r>
        <w:rPr>
          <w:spacing w:val="1"/>
        </w:rPr>
        <w:t xml:space="preserve"> </w:t>
      </w:r>
      <w:r>
        <w:t>уроки,</w:t>
      </w:r>
      <w:r>
        <w:rPr>
          <w:spacing w:val="1"/>
        </w:rPr>
        <w:t xml:space="preserve"> </w:t>
      </w:r>
      <w:r>
        <w:t>занятия</w:t>
      </w:r>
      <w:r>
        <w:rPr>
          <w:spacing w:val="1"/>
        </w:rPr>
        <w:t xml:space="preserve"> </w:t>
      </w:r>
      <w:r>
        <w:t>лыжной</w:t>
      </w:r>
      <w:r>
        <w:rPr>
          <w:spacing w:val="1"/>
        </w:rPr>
        <w:t xml:space="preserve"> </w:t>
      </w:r>
      <w:r>
        <w:t>и</w:t>
      </w:r>
      <w:r>
        <w:rPr>
          <w:spacing w:val="1"/>
        </w:rPr>
        <w:t xml:space="preserve"> </w:t>
      </w:r>
      <w:r>
        <w:t>плавательной</w:t>
      </w:r>
      <w:r>
        <w:rPr>
          <w:spacing w:val="1"/>
        </w:rPr>
        <w:t xml:space="preserve"> </w:t>
      </w:r>
      <w:r>
        <w:t>подготовкой);</w:t>
      </w:r>
    </w:p>
    <w:p w14:paraId="72FE82EB" w14:textId="77777777" w:rsidR="00775EE4" w:rsidRDefault="00BE32C9">
      <w:pPr>
        <w:pStyle w:val="a3"/>
        <w:spacing w:line="360" w:lineRule="auto"/>
        <w:ind w:right="412"/>
      </w:pPr>
      <w:r>
        <w:t>выполнять учебные задания по освоению новых физических упражнений</w:t>
      </w:r>
      <w:r>
        <w:rPr>
          <w:spacing w:val="1"/>
        </w:rPr>
        <w:t xml:space="preserve"> </w:t>
      </w:r>
      <w:r>
        <w:t>и развитию физических качеств в соответствии с указаниями и замечаниями</w:t>
      </w:r>
      <w:r>
        <w:rPr>
          <w:spacing w:val="1"/>
        </w:rPr>
        <w:t xml:space="preserve"> </w:t>
      </w:r>
      <w:r>
        <w:t>учителя;</w:t>
      </w:r>
    </w:p>
    <w:p w14:paraId="28F15F5E" w14:textId="77777777" w:rsidR="00775EE4" w:rsidRDefault="00775EE4">
      <w:pPr>
        <w:spacing w:line="360" w:lineRule="auto"/>
        <w:sectPr w:rsidR="00775EE4">
          <w:pgSz w:w="11910" w:h="16840"/>
          <w:pgMar w:top="1040" w:right="440" w:bottom="1140" w:left="1100" w:header="0" w:footer="875" w:gutter="0"/>
          <w:cols w:space="720"/>
        </w:sectPr>
      </w:pPr>
    </w:p>
    <w:p w14:paraId="4EE46580" w14:textId="77777777" w:rsidR="00775EE4" w:rsidRDefault="00BE32C9">
      <w:pPr>
        <w:pStyle w:val="a3"/>
        <w:spacing w:before="67" w:line="360" w:lineRule="auto"/>
        <w:ind w:right="412"/>
      </w:pPr>
      <w:r>
        <w:t>взаимодействовать</w:t>
      </w:r>
      <w:r>
        <w:rPr>
          <w:spacing w:val="1"/>
        </w:rPr>
        <w:t xml:space="preserve"> </w:t>
      </w:r>
      <w:r>
        <w:t>со</w:t>
      </w:r>
      <w:r>
        <w:rPr>
          <w:spacing w:val="1"/>
        </w:rPr>
        <w:t xml:space="preserve"> </w:t>
      </w:r>
      <w:r>
        <w:t>сверстниками</w:t>
      </w:r>
      <w:r>
        <w:rPr>
          <w:spacing w:val="1"/>
        </w:rPr>
        <w:t xml:space="preserve"> </w:t>
      </w:r>
      <w:r>
        <w:t>в</w:t>
      </w:r>
      <w:r>
        <w:rPr>
          <w:spacing w:val="1"/>
        </w:rPr>
        <w:t xml:space="preserve"> </w:t>
      </w:r>
      <w:r>
        <w:t>процессе</w:t>
      </w:r>
      <w:r>
        <w:rPr>
          <w:spacing w:val="1"/>
        </w:rPr>
        <w:t xml:space="preserve"> </w:t>
      </w:r>
      <w:r>
        <w:t>выполнения</w:t>
      </w:r>
      <w:r>
        <w:rPr>
          <w:spacing w:val="1"/>
        </w:rPr>
        <w:t xml:space="preserve"> </w:t>
      </w:r>
      <w:r>
        <w:t>учебных</w:t>
      </w:r>
      <w:r>
        <w:rPr>
          <w:spacing w:val="1"/>
        </w:rPr>
        <w:t xml:space="preserve"> </w:t>
      </w:r>
      <w:r>
        <w:t>заданий, соблюдать культуру общения и уважительного обращения к другим</w:t>
      </w:r>
      <w:r>
        <w:rPr>
          <w:spacing w:val="1"/>
        </w:rPr>
        <w:t xml:space="preserve"> </w:t>
      </w:r>
      <w:r>
        <w:t>обучающимся;</w:t>
      </w:r>
    </w:p>
    <w:p w14:paraId="2B16BCDD" w14:textId="77777777" w:rsidR="00775EE4" w:rsidRDefault="00BE32C9">
      <w:pPr>
        <w:pStyle w:val="a3"/>
        <w:spacing w:before="1" w:line="360" w:lineRule="auto"/>
        <w:ind w:right="404"/>
      </w:pPr>
      <w:r>
        <w:t>контролировать</w:t>
      </w:r>
      <w:r>
        <w:rPr>
          <w:spacing w:val="1"/>
        </w:rPr>
        <w:t xml:space="preserve"> </w:t>
      </w:r>
      <w:r>
        <w:t>соответствие</w:t>
      </w:r>
      <w:r>
        <w:rPr>
          <w:spacing w:val="1"/>
        </w:rPr>
        <w:t xml:space="preserve"> </w:t>
      </w:r>
      <w:r>
        <w:t>двигательных</w:t>
      </w:r>
      <w:r>
        <w:rPr>
          <w:spacing w:val="1"/>
        </w:rPr>
        <w:t xml:space="preserve"> </w:t>
      </w:r>
      <w:r>
        <w:t>действий</w:t>
      </w:r>
      <w:r>
        <w:rPr>
          <w:spacing w:val="1"/>
        </w:rPr>
        <w:t xml:space="preserve"> </w:t>
      </w:r>
      <w:r>
        <w:t>правилам</w:t>
      </w:r>
      <w:r>
        <w:rPr>
          <w:spacing w:val="1"/>
        </w:rPr>
        <w:t xml:space="preserve"> </w:t>
      </w:r>
      <w:r>
        <w:t>подвижных игр, проявлять эмоциональную сдержанность при возникновении</w:t>
      </w:r>
      <w:r>
        <w:rPr>
          <w:spacing w:val="1"/>
        </w:rPr>
        <w:t xml:space="preserve"> </w:t>
      </w:r>
      <w:r>
        <w:t>ошибок.</w:t>
      </w:r>
    </w:p>
    <w:p w14:paraId="22582A33" w14:textId="5825FD83" w:rsidR="00775EE4" w:rsidRPr="00377975" w:rsidRDefault="00377975" w:rsidP="00377975">
      <w:pPr>
        <w:tabs>
          <w:tab w:val="left" w:pos="2443"/>
        </w:tabs>
        <w:spacing w:before="1" w:line="360" w:lineRule="auto"/>
        <w:ind w:right="412"/>
        <w:rPr>
          <w:sz w:val="28"/>
        </w:rPr>
      </w:pPr>
      <w:r>
        <w:rPr>
          <w:sz w:val="28"/>
        </w:rPr>
        <w:t xml:space="preserve">                   </w:t>
      </w:r>
      <w:r w:rsidR="00BE32C9" w:rsidRPr="00377975">
        <w:rPr>
          <w:sz w:val="28"/>
        </w:rPr>
        <w:t>По окончании 3 класса у обучающегося будут сформированы</w:t>
      </w:r>
      <w:r w:rsidR="00BE32C9" w:rsidRPr="00377975">
        <w:rPr>
          <w:spacing w:val="1"/>
          <w:sz w:val="28"/>
        </w:rPr>
        <w:t xml:space="preserve"> </w:t>
      </w:r>
      <w:r w:rsidR="00BE32C9" w:rsidRPr="00377975">
        <w:rPr>
          <w:sz w:val="28"/>
        </w:rPr>
        <w:t>следующие</w:t>
      </w:r>
      <w:r w:rsidR="00BE32C9" w:rsidRPr="00377975">
        <w:rPr>
          <w:spacing w:val="-1"/>
          <w:sz w:val="28"/>
        </w:rPr>
        <w:t xml:space="preserve"> </w:t>
      </w:r>
      <w:r w:rsidR="00BE32C9" w:rsidRPr="00377975">
        <w:rPr>
          <w:sz w:val="28"/>
        </w:rPr>
        <w:t>УУД:</w:t>
      </w:r>
    </w:p>
    <w:p w14:paraId="2B57BE0C" w14:textId="3C9D278E" w:rsidR="00775EE4" w:rsidRPr="00377975" w:rsidRDefault="00377975" w:rsidP="00377975">
      <w:pPr>
        <w:tabs>
          <w:tab w:val="left" w:pos="3152"/>
        </w:tabs>
        <w:spacing w:line="360" w:lineRule="auto"/>
        <w:ind w:left="318" w:right="409"/>
        <w:jc w:val="both"/>
        <w:rPr>
          <w:sz w:val="28"/>
        </w:rPr>
      </w:pPr>
      <w:r>
        <w:rPr>
          <w:sz w:val="28"/>
        </w:rPr>
        <w:t xml:space="preserve">                </w:t>
      </w:r>
      <w:r w:rsidR="00BE32C9" w:rsidRPr="00377975">
        <w:rPr>
          <w:sz w:val="28"/>
        </w:rPr>
        <w:t>У</w:t>
      </w:r>
      <w:r w:rsidR="00BE32C9" w:rsidRPr="00377975">
        <w:rPr>
          <w:spacing w:val="1"/>
          <w:sz w:val="28"/>
        </w:rPr>
        <w:t xml:space="preserve"> </w:t>
      </w:r>
      <w:r w:rsidR="00BE32C9" w:rsidRPr="00377975">
        <w:rPr>
          <w:sz w:val="28"/>
        </w:rPr>
        <w:t>обучающегося</w:t>
      </w:r>
      <w:r w:rsidR="00BE32C9" w:rsidRPr="00377975">
        <w:rPr>
          <w:spacing w:val="1"/>
          <w:sz w:val="28"/>
        </w:rPr>
        <w:t xml:space="preserve"> </w:t>
      </w:r>
      <w:r w:rsidR="00BE32C9" w:rsidRPr="00377975">
        <w:rPr>
          <w:sz w:val="28"/>
        </w:rPr>
        <w:t>будут</w:t>
      </w:r>
      <w:r w:rsidR="00BE32C9" w:rsidRPr="00377975">
        <w:rPr>
          <w:spacing w:val="1"/>
          <w:sz w:val="28"/>
        </w:rPr>
        <w:t xml:space="preserve"> </w:t>
      </w:r>
      <w:r w:rsidR="00BE32C9" w:rsidRPr="00377975">
        <w:rPr>
          <w:sz w:val="28"/>
        </w:rPr>
        <w:t>сформированы</w:t>
      </w:r>
      <w:r w:rsidR="00BE32C9" w:rsidRPr="00377975">
        <w:rPr>
          <w:spacing w:val="1"/>
          <w:sz w:val="28"/>
        </w:rPr>
        <w:t xml:space="preserve"> </w:t>
      </w:r>
      <w:r w:rsidR="00BE32C9" w:rsidRPr="00377975">
        <w:rPr>
          <w:sz w:val="28"/>
        </w:rPr>
        <w:t>следующие</w:t>
      </w:r>
      <w:r w:rsidR="00BE32C9" w:rsidRPr="00377975">
        <w:rPr>
          <w:spacing w:val="1"/>
          <w:sz w:val="28"/>
        </w:rPr>
        <w:t xml:space="preserve"> </w:t>
      </w:r>
      <w:r w:rsidR="00BE32C9" w:rsidRPr="00377975">
        <w:rPr>
          <w:sz w:val="28"/>
        </w:rPr>
        <w:t>базовые логические и исследовательские действия как часть познавательных</w:t>
      </w:r>
      <w:r w:rsidR="00BE32C9" w:rsidRPr="00377975">
        <w:rPr>
          <w:spacing w:val="1"/>
          <w:sz w:val="28"/>
        </w:rPr>
        <w:t xml:space="preserve"> </w:t>
      </w:r>
      <w:r w:rsidR="00BE32C9" w:rsidRPr="00377975">
        <w:rPr>
          <w:sz w:val="28"/>
        </w:rPr>
        <w:t>универсальных учебных</w:t>
      </w:r>
      <w:r w:rsidR="00BE32C9" w:rsidRPr="00377975">
        <w:rPr>
          <w:spacing w:val="1"/>
          <w:sz w:val="28"/>
        </w:rPr>
        <w:t xml:space="preserve"> </w:t>
      </w:r>
      <w:r w:rsidR="00BE32C9" w:rsidRPr="00377975">
        <w:rPr>
          <w:sz w:val="28"/>
        </w:rPr>
        <w:t>действий:</w:t>
      </w:r>
    </w:p>
    <w:p w14:paraId="60228BD4" w14:textId="77777777" w:rsidR="00775EE4" w:rsidRDefault="00BE32C9">
      <w:pPr>
        <w:pStyle w:val="a3"/>
        <w:spacing w:line="360" w:lineRule="auto"/>
        <w:ind w:right="411"/>
      </w:pPr>
      <w:r>
        <w:t>понимать</w:t>
      </w:r>
      <w:r>
        <w:rPr>
          <w:spacing w:val="1"/>
        </w:rPr>
        <w:t xml:space="preserve"> </w:t>
      </w:r>
      <w:r>
        <w:t>историческую</w:t>
      </w:r>
      <w:r>
        <w:rPr>
          <w:spacing w:val="1"/>
        </w:rPr>
        <w:t xml:space="preserve"> </w:t>
      </w:r>
      <w:r>
        <w:t>связь</w:t>
      </w:r>
      <w:r>
        <w:rPr>
          <w:spacing w:val="1"/>
        </w:rPr>
        <w:t xml:space="preserve"> </w:t>
      </w:r>
      <w:r>
        <w:t>развития</w:t>
      </w:r>
      <w:r>
        <w:rPr>
          <w:spacing w:val="1"/>
        </w:rPr>
        <w:t xml:space="preserve"> </w:t>
      </w:r>
      <w:r>
        <w:t>физических</w:t>
      </w:r>
      <w:r>
        <w:rPr>
          <w:spacing w:val="1"/>
        </w:rPr>
        <w:t xml:space="preserve"> </w:t>
      </w:r>
      <w:r>
        <w:t>упражнений</w:t>
      </w:r>
      <w:r>
        <w:rPr>
          <w:spacing w:val="1"/>
        </w:rPr>
        <w:t xml:space="preserve"> </w:t>
      </w:r>
      <w:r>
        <w:t>с</w:t>
      </w:r>
      <w:r>
        <w:rPr>
          <w:spacing w:val="1"/>
        </w:rPr>
        <w:t xml:space="preserve"> </w:t>
      </w:r>
      <w:r>
        <w:t>трудовыми</w:t>
      </w:r>
      <w:r>
        <w:rPr>
          <w:spacing w:val="1"/>
        </w:rPr>
        <w:t xml:space="preserve"> </w:t>
      </w:r>
      <w:r>
        <w:t>действиями,</w:t>
      </w:r>
      <w:r>
        <w:rPr>
          <w:spacing w:val="1"/>
        </w:rPr>
        <w:t xml:space="preserve"> </w:t>
      </w:r>
      <w:r>
        <w:t>приводить</w:t>
      </w:r>
      <w:r>
        <w:rPr>
          <w:spacing w:val="1"/>
        </w:rPr>
        <w:t xml:space="preserve"> </w:t>
      </w:r>
      <w:r>
        <w:t>примеры</w:t>
      </w:r>
      <w:r>
        <w:rPr>
          <w:spacing w:val="1"/>
        </w:rPr>
        <w:t xml:space="preserve"> </w:t>
      </w:r>
      <w:r>
        <w:t>упражнений</w:t>
      </w:r>
      <w:r>
        <w:rPr>
          <w:spacing w:val="1"/>
        </w:rPr>
        <w:t xml:space="preserve"> </w:t>
      </w:r>
      <w:r>
        <w:t>древних</w:t>
      </w:r>
      <w:r>
        <w:rPr>
          <w:spacing w:val="1"/>
        </w:rPr>
        <w:t xml:space="preserve"> </w:t>
      </w:r>
      <w:r>
        <w:t>людей</w:t>
      </w:r>
      <w:r>
        <w:rPr>
          <w:spacing w:val="1"/>
        </w:rPr>
        <w:t xml:space="preserve"> </w:t>
      </w:r>
      <w:r>
        <w:t>в</w:t>
      </w:r>
      <w:r>
        <w:rPr>
          <w:spacing w:val="1"/>
        </w:rPr>
        <w:t xml:space="preserve"> </w:t>
      </w:r>
      <w:r>
        <w:t>современных спортивных</w:t>
      </w:r>
      <w:r>
        <w:rPr>
          <w:spacing w:val="1"/>
        </w:rPr>
        <w:t xml:space="preserve"> </w:t>
      </w:r>
      <w:r>
        <w:t>соревнованиях;</w:t>
      </w:r>
    </w:p>
    <w:p w14:paraId="285B2A12" w14:textId="77777777" w:rsidR="00775EE4" w:rsidRDefault="00BE32C9">
      <w:pPr>
        <w:pStyle w:val="a3"/>
        <w:spacing w:before="1" w:line="360" w:lineRule="auto"/>
        <w:ind w:right="413"/>
      </w:pPr>
      <w:r>
        <w:t>объяснять понятие «дозировка нагрузки», правильно применять способы</w:t>
      </w:r>
      <w:r>
        <w:rPr>
          <w:spacing w:val="1"/>
        </w:rPr>
        <w:t xml:space="preserve"> </w:t>
      </w:r>
      <w:r>
        <w:t>её</w:t>
      </w:r>
      <w:r>
        <w:rPr>
          <w:spacing w:val="-1"/>
        </w:rPr>
        <w:t xml:space="preserve"> </w:t>
      </w:r>
      <w:r>
        <w:t>регулирования</w:t>
      </w:r>
      <w:r>
        <w:rPr>
          <w:spacing w:val="-3"/>
        </w:rPr>
        <w:t xml:space="preserve"> </w:t>
      </w:r>
      <w:r>
        <w:t>на</w:t>
      </w:r>
      <w:r>
        <w:rPr>
          <w:spacing w:val="-2"/>
        </w:rPr>
        <w:t xml:space="preserve"> </w:t>
      </w:r>
      <w:r>
        <w:t>занятиях</w:t>
      </w:r>
      <w:r>
        <w:rPr>
          <w:spacing w:val="-2"/>
        </w:rPr>
        <w:t xml:space="preserve"> </w:t>
      </w:r>
      <w:r>
        <w:t>физической</w:t>
      </w:r>
      <w:r>
        <w:rPr>
          <w:spacing w:val="-1"/>
        </w:rPr>
        <w:t xml:space="preserve"> </w:t>
      </w:r>
      <w:r>
        <w:t>культурой;</w:t>
      </w:r>
    </w:p>
    <w:p w14:paraId="4C69B726" w14:textId="77777777" w:rsidR="00775EE4" w:rsidRDefault="00BE32C9">
      <w:pPr>
        <w:pStyle w:val="a3"/>
        <w:spacing w:line="360" w:lineRule="auto"/>
        <w:ind w:right="411"/>
      </w:pPr>
      <w:r>
        <w:t>понимать</w:t>
      </w:r>
      <w:r>
        <w:rPr>
          <w:spacing w:val="1"/>
        </w:rPr>
        <w:t xml:space="preserve"> </w:t>
      </w:r>
      <w:r>
        <w:t>влияние</w:t>
      </w:r>
      <w:r>
        <w:rPr>
          <w:spacing w:val="1"/>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гимнастики</w:t>
      </w:r>
      <w:r>
        <w:rPr>
          <w:spacing w:val="1"/>
        </w:rPr>
        <w:t xml:space="preserve"> </w:t>
      </w:r>
      <w:r>
        <w:t>на</w:t>
      </w:r>
      <w:r>
        <w:rPr>
          <w:spacing w:val="1"/>
        </w:rPr>
        <w:t xml:space="preserve"> </w:t>
      </w:r>
      <w:r>
        <w:t>предупреждение</w:t>
      </w:r>
      <w:r>
        <w:rPr>
          <w:spacing w:val="1"/>
        </w:rPr>
        <w:t xml:space="preserve"> </w:t>
      </w:r>
      <w:r>
        <w:t>развития</w:t>
      </w:r>
      <w:r>
        <w:rPr>
          <w:spacing w:val="1"/>
        </w:rPr>
        <w:t xml:space="preserve"> </w:t>
      </w:r>
      <w:r>
        <w:t>утомления</w:t>
      </w:r>
      <w:r>
        <w:rPr>
          <w:spacing w:val="1"/>
        </w:rPr>
        <w:t xml:space="preserve"> </w:t>
      </w:r>
      <w:r>
        <w:t>при</w:t>
      </w:r>
      <w:r>
        <w:rPr>
          <w:spacing w:val="1"/>
        </w:rPr>
        <w:t xml:space="preserve"> </w:t>
      </w:r>
      <w:r>
        <w:t>выполнении</w:t>
      </w:r>
      <w:r>
        <w:rPr>
          <w:spacing w:val="1"/>
        </w:rPr>
        <w:t xml:space="preserve"> </w:t>
      </w:r>
      <w:r>
        <w:t>физических</w:t>
      </w:r>
      <w:r>
        <w:rPr>
          <w:spacing w:val="1"/>
        </w:rPr>
        <w:t xml:space="preserve"> </w:t>
      </w:r>
      <w:r>
        <w:t>и</w:t>
      </w:r>
      <w:r>
        <w:rPr>
          <w:spacing w:val="1"/>
        </w:rPr>
        <w:t xml:space="preserve"> </w:t>
      </w:r>
      <w:r>
        <w:t>умственных нагрузок;</w:t>
      </w:r>
    </w:p>
    <w:p w14:paraId="0EA41901" w14:textId="77777777" w:rsidR="00775EE4" w:rsidRDefault="00BE32C9">
      <w:pPr>
        <w:pStyle w:val="a3"/>
        <w:spacing w:line="360" w:lineRule="auto"/>
        <w:ind w:right="413"/>
      </w:pPr>
      <w:r>
        <w:t>обобщать знания, полученные в практической деятельности, выполнять</w:t>
      </w:r>
      <w:r>
        <w:rPr>
          <w:spacing w:val="1"/>
        </w:rPr>
        <w:t xml:space="preserve"> </w:t>
      </w:r>
      <w:r>
        <w:t>правила поведения на уроках физической культуры, проводить закаливающие</w:t>
      </w:r>
      <w:r>
        <w:rPr>
          <w:spacing w:val="1"/>
        </w:rPr>
        <w:t xml:space="preserve"> </w:t>
      </w:r>
      <w:r>
        <w:t>процедуры,</w:t>
      </w:r>
      <w:r>
        <w:rPr>
          <w:spacing w:val="-2"/>
        </w:rPr>
        <w:t xml:space="preserve"> </w:t>
      </w:r>
      <w:r>
        <w:t>занятия</w:t>
      </w:r>
      <w:r>
        <w:rPr>
          <w:spacing w:val="-4"/>
        </w:rPr>
        <w:t xml:space="preserve"> </w:t>
      </w:r>
      <w:r>
        <w:t>по</w:t>
      </w:r>
      <w:r>
        <w:rPr>
          <w:spacing w:val="-3"/>
        </w:rPr>
        <w:t xml:space="preserve"> </w:t>
      </w:r>
      <w:r>
        <w:t>предупреждению</w:t>
      </w:r>
      <w:r>
        <w:rPr>
          <w:spacing w:val="-2"/>
        </w:rPr>
        <w:t xml:space="preserve"> </w:t>
      </w:r>
      <w:r>
        <w:t>нарушения осанки;</w:t>
      </w:r>
    </w:p>
    <w:p w14:paraId="485FF9EE" w14:textId="77777777" w:rsidR="00775EE4" w:rsidRDefault="00BE32C9">
      <w:pPr>
        <w:pStyle w:val="a3"/>
        <w:spacing w:before="1" w:line="360" w:lineRule="auto"/>
        <w:ind w:right="406"/>
      </w:pPr>
      <w:r>
        <w:t>вести</w:t>
      </w:r>
      <w:r>
        <w:rPr>
          <w:spacing w:val="1"/>
        </w:rPr>
        <w:t xml:space="preserve"> </w:t>
      </w:r>
      <w:r>
        <w:t>наблюдения</w:t>
      </w:r>
      <w:r>
        <w:rPr>
          <w:spacing w:val="1"/>
        </w:rPr>
        <w:t xml:space="preserve"> </w:t>
      </w:r>
      <w:r>
        <w:t>за</w:t>
      </w:r>
      <w:r>
        <w:rPr>
          <w:spacing w:val="1"/>
        </w:rPr>
        <w:t xml:space="preserve"> </w:t>
      </w:r>
      <w:r>
        <w:t>динамикой</w:t>
      </w:r>
      <w:r>
        <w:rPr>
          <w:spacing w:val="1"/>
        </w:rPr>
        <w:t xml:space="preserve"> </w:t>
      </w:r>
      <w:r>
        <w:t>показателей</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физических</w:t>
      </w:r>
      <w:r>
        <w:rPr>
          <w:spacing w:val="1"/>
        </w:rPr>
        <w:t xml:space="preserve"> </w:t>
      </w:r>
      <w:r>
        <w:t>качеств</w:t>
      </w:r>
      <w:r>
        <w:rPr>
          <w:spacing w:val="1"/>
        </w:rPr>
        <w:t xml:space="preserve"> </w:t>
      </w:r>
      <w:r>
        <w:t>в</w:t>
      </w:r>
      <w:r>
        <w:rPr>
          <w:spacing w:val="1"/>
        </w:rPr>
        <w:t xml:space="preserve"> </w:t>
      </w:r>
      <w:r>
        <w:t>течение</w:t>
      </w:r>
      <w:r>
        <w:rPr>
          <w:spacing w:val="1"/>
        </w:rPr>
        <w:t xml:space="preserve"> </w:t>
      </w:r>
      <w:r>
        <w:t>учебного</w:t>
      </w:r>
      <w:r>
        <w:rPr>
          <w:spacing w:val="1"/>
        </w:rPr>
        <w:t xml:space="preserve"> </w:t>
      </w:r>
      <w:r>
        <w:t>года,</w:t>
      </w:r>
      <w:r>
        <w:rPr>
          <w:spacing w:val="1"/>
        </w:rPr>
        <w:t xml:space="preserve"> </w:t>
      </w:r>
      <w:r>
        <w:t>определять</w:t>
      </w:r>
      <w:r>
        <w:rPr>
          <w:spacing w:val="1"/>
        </w:rPr>
        <w:t xml:space="preserve"> </w:t>
      </w:r>
      <w:r>
        <w:t>их</w:t>
      </w:r>
      <w:r>
        <w:rPr>
          <w:spacing w:val="1"/>
        </w:rPr>
        <w:t xml:space="preserve"> </w:t>
      </w:r>
      <w:r>
        <w:t>приросты</w:t>
      </w:r>
      <w:r>
        <w:rPr>
          <w:spacing w:val="1"/>
        </w:rPr>
        <w:t xml:space="preserve"> </w:t>
      </w:r>
      <w:r>
        <w:t>по</w:t>
      </w:r>
      <w:r>
        <w:rPr>
          <w:spacing w:val="1"/>
        </w:rPr>
        <w:t xml:space="preserve"> </w:t>
      </w:r>
      <w:r>
        <w:t>учебным</w:t>
      </w:r>
      <w:r>
        <w:rPr>
          <w:spacing w:val="-1"/>
        </w:rPr>
        <w:t xml:space="preserve"> </w:t>
      </w:r>
      <w:r>
        <w:t>четвертям.</w:t>
      </w:r>
    </w:p>
    <w:p w14:paraId="2503ECA4" w14:textId="073462BF" w:rsidR="00775EE4" w:rsidRPr="00377975" w:rsidRDefault="00377975" w:rsidP="00377975">
      <w:pPr>
        <w:tabs>
          <w:tab w:val="left" w:pos="3152"/>
        </w:tabs>
        <w:spacing w:line="362" w:lineRule="auto"/>
        <w:ind w:left="426" w:right="412"/>
        <w:rPr>
          <w:sz w:val="28"/>
        </w:rPr>
      </w:pPr>
      <w:r>
        <w:rPr>
          <w:sz w:val="28"/>
        </w:rPr>
        <w:t xml:space="preserve">                    </w:t>
      </w:r>
      <w:r w:rsidR="00BE32C9" w:rsidRPr="00377975">
        <w:rPr>
          <w:sz w:val="28"/>
        </w:rPr>
        <w:t>У обучающегося будут сформированы умения общения</w:t>
      </w:r>
      <w:r w:rsidR="00BE32C9" w:rsidRPr="00377975">
        <w:rPr>
          <w:spacing w:val="1"/>
          <w:sz w:val="28"/>
        </w:rPr>
        <w:t xml:space="preserve"> </w:t>
      </w:r>
      <w:r w:rsidR="00BE32C9" w:rsidRPr="00377975">
        <w:rPr>
          <w:sz w:val="28"/>
        </w:rPr>
        <w:t>как</w:t>
      </w:r>
      <w:r w:rsidR="00BE32C9" w:rsidRPr="00377975">
        <w:rPr>
          <w:spacing w:val="-1"/>
          <w:sz w:val="28"/>
        </w:rPr>
        <w:t xml:space="preserve"> </w:t>
      </w:r>
      <w:r w:rsidR="00BE32C9" w:rsidRPr="00377975">
        <w:rPr>
          <w:sz w:val="28"/>
        </w:rPr>
        <w:t>часть</w:t>
      </w:r>
      <w:r w:rsidR="00BE32C9" w:rsidRPr="00377975">
        <w:rPr>
          <w:spacing w:val="-2"/>
          <w:sz w:val="28"/>
        </w:rPr>
        <w:t xml:space="preserve"> </w:t>
      </w:r>
      <w:r w:rsidR="00BE32C9" w:rsidRPr="00377975">
        <w:rPr>
          <w:sz w:val="28"/>
        </w:rPr>
        <w:t>коммуникативных</w:t>
      </w:r>
      <w:r w:rsidR="00BE32C9" w:rsidRPr="00377975">
        <w:rPr>
          <w:spacing w:val="1"/>
          <w:sz w:val="28"/>
        </w:rPr>
        <w:t xml:space="preserve"> </w:t>
      </w:r>
      <w:r w:rsidR="00BE32C9" w:rsidRPr="00377975">
        <w:rPr>
          <w:sz w:val="28"/>
        </w:rPr>
        <w:t>универсальных учебных</w:t>
      </w:r>
      <w:r w:rsidR="00BE32C9" w:rsidRPr="00377975">
        <w:rPr>
          <w:spacing w:val="-3"/>
          <w:sz w:val="28"/>
        </w:rPr>
        <w:t xml:space="preserve"> </w:t>
      </w:r>
      <w:r w:rsidR="00BE32C9" w:rsidRPr="00377975">
        <w:rPr>
          <w:sz w:val="28"/>
        </w:rPr>
        <w:t>действий:</w:t>
      </w:r>
    </w:p>
    <w:p w14:paraId="229A0681" w14:textId="77777777" w:rsidR="00775EE4" w:rsidRDefault="00BE32C9">
      <w:pPr>
        <w:pStyle w:val="a3"/>
        <w:spacing w:line="360" w:lineRule="auto"/>
        <w:ind w:right="408"/>
      </w:pPr>
      <w:r>
        <w:t>организовывать совместные подвижные игры, принимать в них активное</w:t>
      </w:r>
      <w:r>
        <w:rPr>
          <w:spacing w:val="1"/>
        </w:rPr>
        <w:t xml:space="preserve"> </w:t>
      </w:r>
      <w:r>
        <w:t>участие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w:t>
      </w:r>
      <w:r>
        <w:rPr>
          <w:spacing w:val="-1"/>
        </w:rPr>
        <w:t xml:space="preserve"> </w:t>
      </w:r>
      <w:r>
        <w:t>норм этического поведения;</w:t>
      </w:r>
    </w:p>
    <w:p w14:paraId="09F83BD0" w14:textId="77777777" w:rsidR="00775EE4" w:rsidRDefault="00775EE4">
      <w:pPr>
        <w:spacing w:line="360" w:lineRule="auto"/>
        <w:sectPr w:rsidR="00775EE4">
          <w:pgSz w:w="11910" w:h="16840"/>
          <w:pgMar w:top="1040" w:right="440" w:bottom="1140" w:left="1100" w:header="0" w:footer="875" w:gutter="0"/>
          <w:cols w:space="720"/>
        </w:sectPr>
      </w:pPr>
    </w:p>
    <w:p w14:paraId="131B4FD7" w14:textId="77777777" w:rsidR="00775EE4" w:rsidRDefault="00BE32C9">
      <w:pPr>
        <w:pStyle w:val="a3"/>
        <w:spacing w:before="67" w:line="362" w:lineRule="auto"/>
        <w:ind w:right="413"/>
      </w:pPr>
      <w:r>
        <w:t>правильно</w:t>
      </w:r>
      <w:r>
        <w:rPr>
          <w:spacing w:val="1"/>
        </w:rPr>
        <w:t xml:space="preserve"> </w:t>
      </w:r>
      <w:r>
        <w:t>использовать</w:t>
      </w:r>
      <w:r>
        <w:rPr>
          <w:spacing w:val="1"/>
        </w:rPr>
        <w:t xml:space="preserve"> </w:t>
      </w:r>
      <w:r>
        <w:t>строевые</w:t>
      </w:r>
      <w:r>
        <w:rPr>
          <w:spacing w:val="1"/>
        </w:rPr>
        <w:t xml:space="preserve"> </w:t>
      </w:r>
      <w:r>
        <w:t>команды,</w:t>
      </w:r>
      <w:r>
        <w:rPr>
          <w:spacing w:val="1"/>
        </w:rPr>
        <w:t xml:space="preserve"> </w:t>
      </w:r>
      <w:r>
        <w:t>названия</w:t>
      </w:r>
      <w:r>
        <w:rPr>
          <w:spacing w:val="1"/>
        </w:rPr>
        <w:t xml:space="preserve"> </w:t>
      </w:r>
      <w:r>
        <w:t>упражнений</w:t>
      </w:r>
      <w:r>
        <w:rPr>
          <w:spacing w:val="1"/>
        </w:rPr>
        <w:t xml:space="preserve"> </w:t>
      </w:r>
      <w:r>
        <w:t>и</w:t>
      </w:r>
      <w:r>
        <w:rPr>
          <w:spacing w:val="1"/>
        </w:rPr>
        <w:t xml:space="preserve"> </w:t>
      </w:r>
      <w:r>
        <w:t>способов</w:t>
      </w:r>
      <w:r>
        <w:rPr>
          <w:spacing w:val="-5"/>
        </w:rPr>
        <w:t xml:space="preserve"> </w:t>
      </w:r>
      <w:r>
        <w:t>деятельности</w:t>
      </w:r>
      <w:r>
        <w:rPr>
          <w:spacing w:val="-2"/>
        </w:rPr>
        <w:t xml:space="preserve"> </w:t>
      </w:r>
      <w:r>
        <w:t>во</w:t>
      </w:r>
      <w:r>
        <w:rPr>
          <w:spacing w:val="-3"/>
        </w:rPr>
        <w:t xml:space="preserve"> </w:t>
      </w:r>
      <w:r>
        <w:t>время</w:t>
      </w:r>
      <w:r>
        <w:rPr>
          <w:spacing w:val="-2"/>
        </w:rPr>
        <w:t xml:space="preserve"> </w:t>
      </w:r>
      <w:r>
        <w:t>совместного</w:t>
      </w:r>
      <w:r>
        <w:rPr>
          <w:spacing w:val="-2"/>
        </w:rPr>
        <w:t xml:space="preserve"> </w:t>
      </w:r>
      <w:r>
        <w:t>выполнения</w:t>
      </w:r>
      <w:r>
        <w:rPr>
          <w:spacing w:val="-2"/>
        </w:rPr>
        <w:t xml:space="preserve"> </w:t>
      </w:r>
      <w:r>
        <w:t>учебных</w:t>
      </w:r>
      <w:r>
        <w:rPr>
          <w:spacing w:val="-2"/>
        </w:rPr>
        <w:t xml:space="preserve"> </w:t>
      </w:r>
      <w:r>
        <w:t>заданий;</w:t>
      </w:r>
    </w:p>
    <w:p w14:paraId="19D2A434" w14:textId="77777777" w:rsidR="00775EE4" w:rsidRDefault="00BE32C9">
      <w:pPr>
        <w:pStyle w:val="a3"/>
        <w:spacing w:line="360" w:lineRule="auto"/>
        <w:ind w:right="410"/>
        <w:jc w:val="right"/>
      </w:pPr>
      <w:r>
        <w:t>активно</w:t>
      </w:r>
      <w:r>
        <w:rPr>
          <w:spacing w:val="4"/>
        </w:rPr>
        <w:t xml:space="preserve"> </w:t>
      </w:r>
      <w:r>
        <w:t>участвовать</w:t>
      </w:r>
      <w:r>
        <w:rPr>
          <w:spacing w:val="3"/>
        </w:rPr>
        <w:t xml:space="preserve"> </w:t>
      </w:r>
      <w:r>
        <w:t>в</w:t>
      </w:r>
      <w:r>
        <w:rPr>
          <w:spacing w:val="3"/>
        </w:rPr>
        <w:t xml:space="preserve"> </w:t>
      </w:r>
      <w:r>
        <w:t>обсуждении</w:t>
      </w:r>
      <w:r>
        <w:rPr>
          <w:spacing w:val="3"/>
        </w:rPr>
        <w:t xml:space="preserve"> </w:t>
      </w:r>
      <w:r>
        <w:t>учебных</w:t>
      </w:r>
      <w:r>
        <w:rPr>
          <w:spacing w:val="2"/>
        </w:rPr>
        <w:t xml:space="preserve"> </w:t>
      </w:r>
      <w:r>
        <w:t>заданий,</w:t>
      </w:r>
      <w:r>
        <w:rPr>
          <w:spacing w:val="1"/>
        </w:rPr>
        <w:t xml:space="preserve"> </w:t>
      </w:r>
      <w:r>
        <w:t>анализе</w:t>
      </w:r>
      <w:r>
        <w:rPr>
          <w:spacing w:val="3"/>
        </w:rPr>
        <w:t xml:space="preserve"> </w:t>
      </w:r>
      <w:r>
        <w:t>выполнения</w:t>
      </w:r>
      <w:r>
        <w:rPr>
          <w:spacing w:val="-67"/>
        </w:rPr>
        <w:t xml:space="preserve"> </w:t>
      </w:r>
      <w:r>
        <w:t>физических упражнений и технических действий из осваиваемых видов спорта;</w:t>
      </w:r>
      <w:r>
        <w:rPr>
          <w:spacing w:val="-67"/>
        </w:rPr>
        <w:t xml:space="preserve"> </w:t>
      </w:r>
      <w:r>
        <w:t>выполнять</w:t>
      </w:r>
      <w:r>
        <w:rPr>
          <w:spacing w:val="1"/>
        </w:rPr>
        <w:t xml:space="preserve"> </w:t>
      </w:r>
      <w:r>
        <w:t>небольшие</w:t>
      </w:r>
      <w:r>
        <w:rPr>
          <w:spacing w:val="1"/>
        </w:rPr>
        <w:t xml:space="preserve"> </w:t>
      </w:r>
      <w:r>
        <w:t>сообщения</w:t>
      </w:r>
      <w:r>
        <w:rPr>
          <w:spacing w:val="1"/>
        </w:rPr>
        <w:t xml:space="preserve"> </w:t>
      </w:r>
      <w:r>
        <w:t>по</w:t>
      </w:r>
      <w:r>
        <w:rPr>
          <w:spacing w:val="1"/>
        </w:rPr>
        <w:t xml:space="preserve"> </w:t>
      </w:r>
      <w:r>
        <w:t>результатам</w:t>
      </w:r>
      <w:r>
        <w:rPr>
          <w:spacing w:val="70"/>
        </w:rPr>
        <w:t xml:space="preserve"> </w:t>
      </w:r>
      <w:r>
        <w:t>выполнения</w:t>
      </w:r>
      <w:r>
        <w:rPr>
          <w:spacing w:val="70"/>
        </w:rPr>
        <w:t xml:space="preserve"> </w:t>
      </w:r>
      <w:r>
        <w:t>учебных</w:t>
      </w:r>
      <w:r>
        <w:rPr>
          <w:spacing w:val="1"/>
        </w:rPr>
        <w:t xml:space="preserve"> </w:t>
      </w:r>
      <w:r>
        <w:t>заданий,</w:t>
      </w:r>
      <w:r>
        <w:rPr>
          <w:spacing w:val="50"/>
        </w:rPr>
        <w:t xml:space="preserve"> </w:t>
      </w:r>
      <w:r>
        <w:t>организации</w:t>
      </w:r>
      <w:r>
        <w:rPr>
          <w:spacing w:val="49"/>
        </w:rPr>
        <w:t xml:space="preserve"> </w:t>
      </w:r>
      <w:r>
        <w:t>и</w:t>
      </w:r>
      <w:r>
        <w:rPr>
          <w:spacing w:val="51"/>
        </w:rPr>
        <w:t xml:space="preserve"> </w:t>
      </w:r>
      <w:r>
        <w:t>проведения</w:t>
      </w:r>
      <w:r>
        <w:rPr>
          <w:spacing w:val="49"/>
        </w:rPr>
        <w:t xml:space="preserve"> </w:t>
      </w:r>
      <w:r>
        <w:t>самостоятельных</w:t>
      </w:r>
      <w:r>
        <w:rPr>
          <w:spacing w:val="51"/>
        </w:rPr>
        <w:t xml:space="preserve"> </w:t>
      </w:r>
      <w:r>
        <w:t>занятий</w:t>
      </w:r>
      <w:r>
        <w:rPr>
          <w:spacing w:val="49"/>
        </w:rPr>
        <w:t xml:space="preserve"> </w:t>
      </w:r>
      <w:r>
        <w:t>физической</w:t>
      </w:r>
    </w:p>
    <w:p w14:paraId="40F2221A" w14:textId="77777777" w:rsidR="00775EE4" w:rsidRDefault="00BE32C9">
      <w:pPr>
        <w:pStyle w:val="a3"/>
        <w:ind w:firstLine="0"/>
        <w:jc w:val="left"/>
      </w:pPr>
      <w:r>
        <w:t>культурой.</w:t>
      </w:r>
    </w:p>
    <w:p w14:paraId="241316AA" w14:textId="22E0A122" w:rsidR="00775EE4" w:rsidRPr="00377975" w:rsidRDefault="00377975" w:rsidP="00377975">
      <w:pPr>
        <w:tabs>
          <w:tab w:val="left" w:pos="3221"/>
        </w:tabs>
        <w:spacing w:before="156" w:line="360" w:lineRule="auto"/>
        <w:ind w:right="408"/>
        <w:jc w:val="both"/>
        <w:rPr>
          <w:sz w:val="28"/>
        </w:rPr>
      </w:pPr>
      <w:r>
        <w:rPr>
          <w:sz w:val="28"/>
        </w:rPr>
        <w:t xml:space="preserve">               </w:t>
      </w:r>
      <w:r w:rsidR="00BE32C9" w:rsidRPr="00377975">
        <w:rPr>
          <w:sz w:val="28"/>
        </w:rPr>
        <w:t>У</w:t>
      </w:r>
      <w:r w:rsidR="00BE32C9" w:rsidRPr="00377975">
        <w:rPr>
          <w:spacing w:val="1"/>
          <w:sz w:val="28"/>
        </w:rPr>
        <w:t xml:space="preserve"> </w:t>
      </w:r>
      <w:r w:rsidR="00BE32C9" w:rsidRPr="00377975">
        <w:rPr>
          <w:sz w:val="28"/>
        </w:rPr>
        <w:t>обучающегося</w:t>
      </w:r>
      <w:r w:rsidR="00BE32C9" w:rsidRPr="00377975">
        <w:rPr>
          <w:spacing w:val="1"/>
          <w:sz w:val="28"/>
        </w:rPr>
        <w:t xml:space="preserve"> </w:t>
      </w:r>
      <w:r w:rsidR="00BE32C9" w:rsidRPr="00377975">
        <w:rPr>
          <w:sz w:val="28"/>
        </w:rPr>
        <w:t>будут</w:t>
      </w:r>
      <w:r w:rsidR="00BE32C9" w:rsidRPr="00377975">
        <w:rPr>
          <w:spacing w:val="1"/>
          <w:sz w:val="28"/>
        </w:rPr>
        <w:t xml:space="preserve"> </w:t>
      </w:r>
      <w:r w:rsidR="00BE32C9" w:rsidRPr="00377975">
        <w:rPr>
          <w:sz w:val="28"/>
        </w:rPr>
        <w:t>сформированы</w:t>
      </w:r>
      <w:r w:rsidR="00BE32C9" w:rsidRPr="00377975">
        <w:rPr>
          <w:spacing w:val="1"/>
          <w:sz w:val="28"/>
        </w:rPr>
        <w:t xml:space="preserve"> </w:t>
      </w:r>
      <w:r w:rsidR="00BE32C9" w:rsidRPr="00377975">
        <w:rPr>
          <w:sz w:val="28"/>
        </w:rPr>
        <w:t>умения</w:t>
      </w:r>
      <w:r w:rsidR="00BE32C9" w:rsidRPr="00377975">
        <w:rPr>
          <w:spacing w:val="-67"/>
          <w:sz w:val="28"/>
        </w:rPr>
        <w:t xml:space="preserve"> </w:t>
      </w:r>
      <w:r w:rsidR="00BE32C9" w:rsidRPr="00377975">
        <w:rPr>
          <w:sz w:val="28"/>
        </w:rPr>
        <w:t>самоорганизации</w:t>
      </w:r>
      <w:r w:rsidR="00BE32C9" w:rsidRPr="00377975">
        <w:rPr>
          <w:spacing w:val="1"/>
          <w:sz w:val="28"/>
        </w:rPr>
        <w:t xml:space="preserve"> </w:t>
      </w:r>
      <w:r w:rsidR="00BE32C9" w:rsidRPr="00377975">
        <w:rPr>
          <w:sz w:val="28"/>
        </w:rPr>
        <w:t>и</w:t>
      </w:r>
      <w:r w:rsidR="00BE32C9" w:rsidRPr="00377975">
        <w:rPr>
          <w:spacing w:val="1"/>
          <w:sz w:val="28"/>
        </w:rPr>
        <w:t xml:space="preserve"> </w:t>
      </w:r>
      <w:r w:rsidR="00BE32C9" w:rsidRPr="00377975">
        <w:rPr>
          <w:sz w:val="28"/>
        </w:rPr>
        <w:t>самоконтроля</w:t>
      </w:r>
      <w:r w:rsidR="00BE32C9" w:rsidRPr="00377975">
        <w:rPr>
          <w:spacing w:val="1"/>
          <w:sz w:val="28"/>
        </w:rPr>
        <w:t xml:space="preserve"> </w:t>
      </w:r>
      <w:r w:rsidR="00BE32C9" w:rsidRPr="00377975">
        <w:rPr>
          <w:sz w:val="28"/>
        </w:rPr>
        <w:t>как</w:t>
      </w:r>
      <w:r w:rsidR="00BE32C9" w:rsidRPr="00377975">
        <w:rPr>
          <w:spacing w:val="1"/>
          <w:sz w:val="28"/>
        </w:rPr>
        <w:t xml:space="preserve"> </w:t>
      </w:r>
      <w:r w:rsidR="00BE32C9" w:rsidRPr="00377975">
        <w:rPr>
          <w:sz w:val="28"/>
        </w:rPr>
        <w:t>часть</w:t>
      </w:r>
      <w:r w:rsidR="00BE32C9" w:rsidRPr="00377975">
        <w:rPr>
          <w:spacing w:val="1"/>
          <w:sz w:val="28"/>
        </w:rPr>
        <w:t xml:space="preserve"> </w:t>
      </w:r>
      <w:r w:rsidR="00BE32C9" w:rsidRPr="00377975">
        <w:rPr>
          <w:sz w:val="28"/>
        </w:rPr>
        <w:t>регулятивных</w:t>
      </w:r>
      <w:r w:rsidR="00BE32C9" w:rsidRPr="00377975">
        <w:rPr>
          <w:spacing w:val="1"/>
          <w:sz w:val="28"/>
        </w:rPr>
        <w:t xml:space="preserve"> </w:t>
      </w:r>
      <w:r w:rsidR="00BE32C9" w:rsidRPr="00377975">
        <w:rPr>
          <w:sz w:val="28"/>
        </w:rPr>
        <w:t>универсальных</w:t>
      </w:r>
      <w:r w:rsidR="00BE32C9" w:rsidRPr="00377975">
        <w:rPr>
          <w:spacing w:val="1"/>
          <w:sz w:val="28"/>
        </w:rPr>
        <w:t xml:space="preserve"> </w:t>
      </w:r>
      <w:r w:rsidR="00BE32C9" w:rsidRPr="00377975">
        <w:rPr>
          <w:sz w:val="28"/>
        </w:rPr>
        <w:t>учебных действий:</w:t>
      </w:r>
    </w:p>
    <w:p w14:paraId="0B593BB9" w14:textId="77777777" w:rsidR="00775EE4" w:rsidRDefault="00BE32C9">
      <w:pPr>
        <w:pStyle w:val="a3"/>
        <w:spacing w:before="1" w:line="360" w:lineRule="auto"/>
        <w:ind w:right="414"/>
      </w:pPr>
      <w:r>
        <w:t>контролировать выполнение физических упражнений, корректировать их</w:t>
      </w:r>
      <w:r>
        <w:rPr>
          <w:spacing w:val="1"/>
        </w:rPr>
        <w:t xml:space="preserve"> </w:t>
      </w:r>
      <w:r>
        <w:t>на</w:t>
      </w:r>
      <w:r>
        <w:rPr>
          <w:spacing w:val="-1"/>
        </w:rPr>
        <w:t xml:space="preserve"> </w:t>
      </w:r>
      <w:r>
        <w:t>основе</w:t>
      </w:r>
      <w:r>
        <w:rPr>
          <w:spacing w:val="-2"/>
        </w:rPr>
        <w:t xml:space="preserve"> </w:t>
      </w:r>
      <w:r>
        <w:t>сравнения</w:t>
      </w:r>
      <w:r>
        <w:rPr>
          <w:spacing w:val="-2"/>
        </w:rPr>
        <w:t xml:space="preserve"> </w:t>
      </w:r>
      <w:r>
        <w:t>с</w:t>
      </w:r>
      <w:r>
        <w:rPr>
          <w:spacing w:val="-1"/>
        </w:rPr>
        <w:t xml:space="preserve"> </w:t>
      </w:r>
      <w:r>
        <w:t>заданными</w:t>
      </w:r>
      <w:r>
        <w:rPr>
          <w:spacing w:val="-2"/>
        </w:rPr>
        <w:t xml:space="preserve"> </w:t>
      </w:r>
      <w:r>
        <w:t>образцами;</w:t>
      </w:r>
    </w:p>
    <w:p w14:paraId="7954D204" w14:textId="77777777" w:rsidR="00775EE4" w:rsidRDefault="00BE32C9">
      <w:pPr>
        <w:pStyle w:val="a3"/>
        <w:spacing w:line="360" w:lineRule="auto"/>
        <w:ind w:right="411"/>
      </w:pPr>
      <w:r>
        <w:t>взаимодействовать</w:t>
      </w:r>
      <w:r>
        <w:rPr>
          <w:spacing w:val="1"/>
        </w:rPr>
        <w:t xml:space="preserve"> </w:t>
      </w:r>
      <w:r>
        <w:t>со</w:t>
      </w:r>
      <w:r>
        <w:rPr>
          <w:spacing w:val="1"/>
        </w:rPr>
        <w:t xml:space="preserve"> </w:t>
      </w:r>
      <w:r>
        <w:t>сверстниками</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и</w:t>
      </w:r>
      <w:r>
        <w:rPr>
          <w:spacing w:val="1"/>
        </w:rPr>
        <w:t xml:space="preserve"> </w:t>
      </w:r>
      <w:r>
        <w:t>игровой</w:t>
      </w:r>
      <w:r>
        <w:rPr>
          <w:spacing w:val="1"/>
        </w:rPr>
        <w:t xml:space="preserve"> </w:t>
      </w:r>
      <w:r>
        <w:t>деятельности,</w:t>
      </w:r>
      <w:r>
        <w:rPr>
          <w:spacing w:val="1"/>
        </w:rPr>
        <w:t xml:space="preserve"> </w:t>
      </w:r>
      <w:r>
        <w:t>контролировать</w:t>
      </w:r>
      <w:r>
        <w:rPr>
          <w:spacing w:val="1"/>
        </w:rPr>
        <w:t xml:space="preserve"> </w:t>
      </w:r>
      <w:r>
        <w:t>соответствие</w:t>
      </w:r>
      <w:r>
        <w:rPr>
          <w:spacing w:val="1"/>
        </w:rPr>
        <w:t xml:space="preserve"> </w:t>
      </w:r>
      <w:r>
        <w:t>выполнения</w:t>
      </w:r>
      <w:r>
        <w:rPr>
          <w:spacing w:val="1"/>
        </w:rPr>
        <w:t xml:space="preserve"> </w:t>
      </w:r>
      <w:r>
        <w:t>игровых</w:t>
      </w:r>
      <w:r>
        <w:rPr>
          <w:spacing w:val="1"/>
        </w:rPr>
        <w:t xml:space="preserve"> </w:t>
      </w:r>
      <w:r>
        <w:t>действий</w:t>
      </w:r>
      <w:r>
        <w:rPr>
          <w:spacing w:val="1"/>
        </w:rPr>
        <w:t xml:space="preserve"> </w:t>
      </w:r>
      <w:r>
        <w:t>правилам</w:t>
      </w:r>
      <w:r>
        <w:rPr>
          <w:spacing w:val="-1"/>
        </w:rPr>
        <w:t xml:space="preserve"> </w:t>
      </w:r>
      <w:r>
        <w:t>подвижных</w:t>
      </w:r>
      <w:r>
        <w:rPr>
          <w:spacing w:val="1"/>
        </w:rPr>
        <w:t xml:space="preserve"> </w:t>
      </w:r>
      <w:r>
        <w:t>игр;</w:t>
      </w:r>
    </w:p>
    <w:p w14:paraId="4609CAEE" w14:textId="77777777" w:rsidR="00775EE4" w:rsidRDefault="00BE32C9">
      <w:pPr>
        <w:pStyle w:val="a3"/>
        <w:spacing w:line="360" w:lineRule="auto"/>
        <w:ind w:right="411"/>
      </w:pPr>
      <w:r>
        <w:t>оценивать</w:t>
      </w:r>
      <w:r>
        <w:rPr>
          <w:spacing w:val="1"/>
        </w:rPr>
        <w:t xml:space="preserve"> </w:t>
      </w:r>
      <w:r>
        <w:t>сложность</w:t>
      </w:r>
      <w:r>
        <w:rPr>
          <w:spacing w:val="1"/>
        </w:rPr>
        <w:t xml:space="preserve"> </w:t>
      </w:r>
      <w:r>
        <w:t>возникающих</w:t>
      </w:r>
      <w:r>
        <w:rPr>
          <w:spacing w:val="1"/>
        </w:rPr>
        <w:t xml:space="preserve"> </w:t>
      </w:r>
      <w:r>
        <w:t>игровых</w:t>
      </w:r>
      <w:r>
        <w:rPr>
          <w:spacing w:val="1"/>
        </w:rPr>
        <w:t xml:space="preserve"> </w:t>
      </w:r>
      <w:r>
        <w:t>задач,</w:t>
      </w:r>
      <w:r>
        <w:rPr>
          <w:spacing w:val="1"/>
        </w:rPr>
        <w:t xml:space="preserve"> </w:t>
      </w:r>
      <w:r>
        <w:t>предлагать</w:t>
      </w:r>
      <w:r>
        <w:rPr>
          <w:spacing w:val="1"/>
        </w:rPr>
        <w:t xml:space="preserve"> </w:t>
      </w:r>
      <w:r>
        <w:t>их</w:t>
      </w:r>
      <w:r>
        <w:rPr>
          <w:spacing w:val="1"/>
        </w:rPr>
        <w:t xml:space="preserve"> </w:t>
      </w:r>
      <w:r>
        <w:t>совместное</w:t>
      </w:r>
      <w:r>
        <w:rPr>
          <w:spacing w:val="-1"/>
        </w:rPr>
        <w:t xml:space="preserve"> </w:t>
      </w:r>
      <w:r>
        <w:t>коллективное решение.</w:t>
      </w:r>
    </w:p>
    <w:p w14:paraId="00BAE076" w14:textId="244140F8" w:rsidR="00775EE4" w:rsidRPr="00377975" w:rsidRDefault="00377975" w:rsidP="00377975">
      <w:pPr>
        <w:tabs>
          <w:tab w:val="left" w:pos="2443"/>
        </w:tabs>
        <w:spacing w:line="362" w:lineRule="auto"/>
        <w:ind w:right="412"/>
        <w:rPr>
          <w:sz w:val="28"/>
        </w:rPr>
      </w:pPr>
      <w:r>
        <w:rPr>
          <w:sz w:val="28"/>
        </w:rPr>
        <w:t xml:space="preserve">              </w:t>
      </w:r>
      <w:r w:rsidR="00BE32C9" w:rsidRPr="00377975">
        <w:rPr>
          <w:sz w:val="28"/>
        </w:rPr>
        <w:t>По окончании 4 класса у обучающегося будут сформированы</w:t>
      </w:r>
      <w:r w:rsidR="00BE32C9" w:rsidRPr="00377975">
        <w:rPr>
          <w:spacing w:val="1"/>
          <w:sz w:val="28"/>
        </w:rPr>
        <w:t xml:space="preserve"> </w:t>
      </w:r>
      <w:r w:rsidR="00BE32C9" w:rsidRPr="00377975">
        <w:rPr>
          <w:sz w:val="28"/>
        </w:rPr>
        <w:t>следующие</w:t>
      </w:r>
      <w:r w:rsidR="00BE32C9" w:rsidRPr="00377975">
        <w:rPr>
          <w:spacing w:val="-1"/>
          <w:sz w:val="28"/>
        </w:rPr>
        <w:t xml:space="preserve"> </w:t>
      </w:r>
      <w:r w:rsidR="00BE32C9" w:rsidRPr="00377975">
        <w:rPr>
          <w:sz w:val="28"/>
        </w:rPr>
        <w:t>УУД:</w:t>
      </w:r>
    </w:p>
    <w:p w14:paraId="1C41B3BC" w14:textId="1B5DEB8A" w:rsidR="00775EE4" w:rsidRPr="00377975" w:rsidRDefault="00377975" w:rsidP="00377975">
      <w:pPr>
        <w:tabs>
          <w:tab w:val="left" w:pos="3152"/>
        </w:tabs>
        <w:spacing w:line="360" w:lineRule="auto"/>
        <w:ind w:left="318" w:right="410"/>
        <w:jc w:val="both"/>
        <w:rPr>
          <w:sz w:val="28"/>
        </w:rPr>
      </w:pPr>
      <w:r>
        <w:rPr>
          <w:sz w:val="28"/>
        </w:rPr>
        <w:t xml:space="preserve">               </w:t>
      </w:r>
      <w:r w:rsidR="00BE32C9" w:rsidRPr="00377975">
        <w:rPr>
          <w:sz w:val="28"/>
        </w:rPr>
        <w:t>У</w:t>
      </w:r>
      <w:r w:rsidR="00BE32C9" w:rsidRPr="00377975">
        <w:rPr>
          <w:spacing w:val="1"/>
          <w:sz w:val="28"/>
        </w:rPr>
        <w:t xml:space="preserve"> </w:t>
      </w:r>
      <w:r w:rsidR="00BE32C9" w:rsidRPr="00377975">
        <w:rPr>
          <w:sz w:val="28"/>
        </w:rPr>
        <w:t>обучающегося</w:t>
      </w:r>
      <w:r w:rsidR="00BE32C9" w:rsidRPr="00377975">
        <w:rPr>
          <w:spacing w:val="1"/>
          <w:sz w:val="28"/>
        </w:rPr>
        <w:t xml:space="preserve"> </w:t>
      </w:r>
      <w:r w:rsidR="00BE32C9" w:rsidRPr="00377975">
        <w:rPr>
          <w:sz w:val="28"/>
        </w:rPr>
        <w:t>будут</w:t>
      </w:r>
      <w:r w:rsidR="00BE32C9" w:rsidRPr="00377975">
        <w:rPr>
          <w:spacing w:val="1"/>
          <w:sz w:val="28"/>
        </w:rPr>
        <w:t xml:space="preserve"> </w:t>
      </w:r>
      <w:r w:rsidR="00BE32C9" w:rsidRPr="00377975">
        <w:rPr>
          <w:sz w:val="28"/>
        </w:rPr>
        <w:t>сформированы</w:t>
      </w:r>
      <w:r w:rsidR="00BE32C9" w:rsidRPr="00377975">
        <w:rPr>
          <w:spacing w:val="1"/>
          <w:sz w:val="28"/>
        </w:rPr>
        <w:t xml:space="preserve"> </w:t>
      </w:r>
      <w:r w:rsidR="00BE32C9" w:rsidRPr="00377975">
        <w:rPr>
          <w:sz w:val="28"/>
        </w:rPr>
        <w:t>следующие</w:t>
      </w:r>
      <w:r w:rsidR="00BE32C9" w:rsidRPr="00377975">
        <w:rPr>
          <w:spacing w:val="1"/>
          <w:sz w:val="28"/>
        </w:rPr>
        <w:t xml:space="preserve"> </w:t>
      </w:r>
      <w:r w:rsidR="00BE32C9" w:rsidRPr="00377975">
        <w:rPr>
          <w:sz w:val="28"/>
        </w:rPr>
        <w:t>базовые логические и исследовательские действия как часть познавательных</w:t>
      </w:r>
      <w:r w:rsidR="00BE32C9" w:rsidRPr="00377975">
        <w:rPr>
          <w:spacing w:val="1"/>
          <w:sz w:val="28"/>
        </w:rPr>
        <w:t xml:space="preserve"> </w:t>
      </w:r>
      <w:r w:rsidR="00BE32C9" w:rsidRPr="00377975">
        <w:rPr>
          <w:sz w:val="28"/>
        </w:rPr>
        <w:t>универсальных учебных</w:t>
      </w:r>
      <w:r w:rsidR="00BE32C9" w:rsidRPr="00377975">
        <w:rPr>
          <w:spacing w:val="1"/>
          <w:sz w:val="28"/>
        </w:rPr>
        <w:t xml:space="preserve"> </w:t>
      </w:r>
      <w:r w:rsidR="00BE32C9" w:rsidRPr="00377975">
        <w:rPr>
          <w:sz w:val="28"/>
        </w:rPr>
        <w:t>действий:</w:t>
      </w:r>
    </w:p>
    <w:p w14:paraId="1F98F4DD" w14:textId="77777777" w:rsidR="00775EE4" w:rsidRDefault="00BE32C9">
      <w:pPr>
        <w:pStyle w:val="a3"/>
        <w:spacing w:line="360" w:lineRule="auto"/>
        <w:ind w:right="411"/>
      </w:pPr>
      <w:r>
        <w:t>сравнивать</w:t>
      </w:r>
      <w:r>
        <w:rPr>
          <w:spacing w:val="1"/>
        </w:rPr>
        <w:t xml:space="preserve"> </w:t>
      </w:r>
      <w:r>
        <w:t>показатели</w:t>
      </w:r>
      <w:r>
        <w:rPr>
          <w:spacing w:val="1"/>
        </w:rPr>
        <w:t xml:space="preserve"> </w:t>
      </w:r>
      <w:r>
        <w:t>индивидуального</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 подготовленности с возрастными стандартами, находить общие и</w:t>
      </w:r>
      <w:r>
        <w:rPr>
          <w:spacing w:val="1"/>
        </w:rPr>
        <w:t xml:space="preserve"> </w:t>
      </w:r>
      <w:r>
        <w:t>отличительные</w:t>
      </w:r>
      <w:r>
        <w:rPr>
          <w:spacing w:val="-4"/>
        </w:rPr>
        <w:t xml:space="preserve"> </w:t>
      </w:r>
      <w:r>
        <w:t>особенности;</w:t>
      </w:r>
    </w:p>
    <w:p w14:paraId="49F67ECA" w14:textId="77777777" w:rsidR="00775EE4" w:rsidRDefault="00BE32C9">
      <w:pPr>
        <w:pStyle w:val="a3"/>
        <w:spacing w:line="362" w:lineRule="auto"/>
        <w:ind w:right="412"/>
      </w:pPr>
      <w:r>
        <w:t>выявлять</w:t>
      </w:r>
      <w:r>
        <w:rPr>
          <w:spacing w:val="1"/>
        </w:rPr>
        <w:t xml:space="preserve"> </w:t>
      </w:r>
      <w:r>
        <w:t>отставание</w:t>
      </w:r>
      <w:r>
        <w:rPr>
          <w:spacing w:val="1"/>
        </w:rPr>
        <w:t xml:space="preserve"> </w:t>
      </w:r>
      <w:r>
        <w:t>в</w:t>
      </w:r>
      <w:r>
        <w:rPr>
          <w:spacing w:val="1"/>
        </w:rPr>
        <w:t xml:space="preserve"> </w:t>
      </w:r>
      <w:r>
        <w:t>развитии</w:t>
      </w:r>
      <w:r>
        <w:rPr>
          <w:spacing w:val="1"/>
        </w:rPr>
        <w:t xml:space="preserve"> </w:t>
      </w:r>
      <w:r>
        <w:t>физических</w:t>
      </w:r>
      <w:r>
        <w:rPr>
          <w:spacing w:val="1"/>
        </w:rPr>
        <w:t xml:space="preserve"> </w:t>
      </w:r>
      <w:r>
        <w:t>качеств</w:t>
      </w:r>
      <w:r>
        <w:rPr>
          <w:spacing w:val="1"/>
        </w:rPr>
        <w:t xml:space="preserve"> </w:t>
      </w:r>
      <w:r>
        <w:t>от</w:t>
      </w:r>
      <w:r>
        <w:rPr>
          <w:spacing w:val="1"/>
        </w:rPr>
        <w:t xml:space="preserve"> </w:t>
      </w:r>
      <w:r>
        <w:t>возрастных</w:t>
      </w:r>
      <w:r>
        <w:rPr>
          <w:spacing w:val="1"/>
        </w:rPr>
        <w:t xml:space="preserve"> </w:t>
      </w:r>
      <w:r>
        <w:t>стандартов,</w:t>
      </w:r>
      <w:r>
        <w:rPr>
          <w:spacing w:val="-4"/>
        </w:rPr>
        <w:t xml:space="preserve"> </w:t>
      </w:r>
      <w:r>
        <w:t>приводить</w:t>
      </w:r>
      <w:r>
        <w:rPr>
          <w:spacing w:val="-3"/>
        </w:rPr>
        <w:t xml:space="preserve"> </w:t>
      </w:r>
      <w:r>
        <w:t>примеры</w:t>
      </w:r>
      <w:r>
        <w:rPr>
          <w:spacing w:val="-2"/>
        </w:rPr>
        <w:t xml:space="preserve"> </w:t>
      </w:r>
      <w:r>
        <w:t>физических</w:t>
      </w:r>
      <w:r>
        <w:rPr>
          <w:spacing w:val="-2"/>
        </w:rPr>
        <w:t xml:space="preserve"> </w:t>
      </w:r>
      <w:r>
        <w:t>упражнений</w:t>
      </w:r>
      <w:r>
        <w:rPr>
          <w:spacing w:val="3"/>
        </w:rPr>
        <w:t xml:space="preserve"> </w:t>
      </w:r>
      <w:r>
        <w:t>по</w:t>
      </w:r>
      <w:r>
        <w:rPr>
          <w:spacing w:val="-1"/>
        </w:rPr>
        <w:t xml:space="preserve"> </w:t>
      </w:r>
      <w:r>
        <w:t>их</w:t>
      </w:r>
      <w:r>
        <w:rPr>
          <w:spacing w:val="-2"/>
        </w:rPr>
        <w:t xml:space="preserve"> </w:t>
      </w:r>
      <w:r>
        <w:t>устранению;</w:t>
      </w:r>
    </w:p>
    <w:p w14:paraId="106AEBEE" w14:textId="77777777" w:rsidR="00775EE4" w:rsidRDefault="00BE32C9">
      <w:pPr>
        <w:pStyle w:val="a3"/>
        <w:spacing w:line="360" w:lineRule="auto"/>
        <w:ind w:right="416"/>
      </w:pPr>
      <w:r>
        <w:t>объединять физические упражнения по их целевому предназначению: на</w:t>
      </w:r>
      <w:r>
        <w:rPr>
          <w:spacing w:val="1"/>
        </w:rPr>
        <w:t xml:space="preserve"> </w:t>
      </w:r>
      <w:r>
        <w:t>профилактику</w:t>
      </w:r>
      <w:r>
        <w:rPr>
          <w:spacing w:val="-6"/>
        </w:rPr>
        <w:t xml:space="preserve"> </w:t>
      </w:r>
      <w:r>
        <w:t>нарушения</w:t>
      </w:r>
      <w:r>
        <w:rPr>
          <w:spacing w:val="-1"/>
        </w:rPr>
        <w:t xml:space="preserve"> </w:t>
      </w:r>
      <w:r>
        <w:t>осанки,</w:t>
      </w:r>
      <w:r>
        <w:rPr>
          <w:spacing w:val="-5"/>
        </w:rPr>
        <w:t xml:space="preserve"> </w:t>
      </w:r>
      <w:r>
        <w:t>развитие</w:t>
      </w:r>
      <w:r>
        <w:rPr>
          <w:spacing w:val="-2"/>
        </w:rPr>
        <w:t xml:space="preserve"> </w:t>
      </w:r>
      <w:r>
        <w:t>силы,</w:t>
      </w:r>
      <w:r>
        <w:rPr>
          <w:spacing w:val="-5"/>
        </w:rPr>
        <w:t xml:space="preserve"> </w:t>
      </w:r>
      <w:r>
        <w:t>быстроты</w:t>
      </w:r>
      <w:r>
        <w:rPr>
          <w:spacing w:val="-1"/>
        </w:rPr>
        <w:t xml:space="preserve"> </w:t>
      </w:r>
      <w:r>
        <w:t>и</w:t>
      </w:r>
      <w:r>
        <w:rPr>
          <w:spacing w:val="-1"/>
        </w:rPr>
        <w:t xml:space="preserve"> </w:t>
      </w:r>
      <w:r>
        <w:t>выносливости.</w:t>
      </w:r>
    </w:p>
    <w:p w14:paraId="70E9D1D7" w14:textId="77777777" w:rsidR="00775EE4" w:rsidRDefault="00775EE4">
      <w:pPr>
        <w:spacing w:line="360" w:lineRule="auto"/>
        <w:sectPr w:rsidR="00775EE4">
          <w:pgSz w:w="11910" w:h="16840"/>
          <w:pgMar w:top="1040" w:right="440" w:bottom="1140" w:left="1100" w:header="0" w:footer="875" w:gutter="0"/>
          <w:cols w:space="720"/>
        </w:sectPr>
      </w:pPr>
    </w:p>
    <w:p w14:paraId="552410C7" w14:textId="3C2B91B4" w:rsidR="00775EE4" w:rsidRPr="00377975" w:rsidRDefault="00377975" w:rsidP="00377975">
      <w:pPr>
        <w:tabs>
          <w:tab w:val="left" w:pos="3152"/>
        </w:tabs>
        <w:spacing w:before="67" w:line="362" w:lineRule="auto"/>
        <w:ind w:right="412"/>
        <w:jc w:val="both"/>
        <w:rPr>
          <w:sz w:val="28"/>
        </w:rPr>
      </w:pPr>
      <w:r>
        <w:rPr>
          <w:sz w:val="28"/>
        </w:rPr>
        <w:t xml:space="preserve">               </w:t>
      </w:r>
      <w:r w:rsidR="00BE32C9" w:rsidRPr="00377975">
        <w:rPr>
          <w:sz w:val="28"/>
        </w:rPr>
        <w:t>У обучающегося будут сформированы умения общения</w:t>
      </w:r>
      <w:r w:rsidR="00BE32C9" w:rsidRPr="00377975">
        <w:rPr>
          <w:spacing w:val="1"/>
          <w:sz w:val="28"/>
        </w:rPr>
        <w:t xml:space="preserve"> </w:t>
      </w:r>
      <w:r w:rsidR="00BE32C9" w:rsidRPr="00377975">
        <w:rPr>
          <w:sz w:val="28"/>
        </w:rPr>
        <w:t>как</w:t>
      </w:r>
      <w:r w:rsidR="00BE32C9" w:rsidRPr="00377975">
        <w:rPr>
          <w:spacing w:val="-1"/>
          <w:sz w:val="28"/>
        </w:rPr>
        <w:t xml:space="preserve"> </w:t>
      </w:r>
      <w:r w:rsidR="00BE32C9" w:rsidRPr="00377975">
        <w:rPr>
          <w:sz w:val="28"/>
        </w:rPr>
        <w:t>часть</w:t>
      </w:r>
      <w:r w:rsidR="00BE32C9" w:rsidRPr="00377975">
        <w:rPr>
          <w:spacing w:val="-2"/>
          <w:sz w:val="28"/>
        </w:rPr>
        <w:t xml:space="preserve"> </w:t>
      </w:r>
      <w:r w:rsidR="00BE32C9" w:rsidRPr="00377975">
        <w:rPr>
          <w:sz w:val="28"/>
        </w:rPr>
        <w:t>коммуникативных</w:t>
      </w:r>
      <w:r w:rsidR="00BE32C9" w:rsidRPr="00377975">
        <w:rPr>
          <w:spacing w:val="1"/>
          <w:sz w:val="28"/>
        </w:rPr>
        <w:t xml:space="preserve"> </w:t>
      </w:r>
      <w:r w:rsidR="00BE32C9" w:rsidRPr="00377975">
        <w:rPr>
          <w:sz w:val="28"/>
        </w:rPr>
        <w:t>универсальных учебных</w:t>
      </w:r>
      <w:r w:rsidR="00BE32C9" w:rsidRPr="00377975">
        <w:rPr>
          <w:spacing w:val="-3"/>
          <w:sz w:val="28"/>
        </w:rPr>
        <w:t xml:space="preserve"> </w:t>
      </w:r>
      <w:r w:rsidR="00BE32C9" w:rsidRPr="00377975">
        <w:rPr>
          <w:sz w:val="28"/>
        </w:rPr>
        <w:t>действий:</w:t>
      </w:r>
    </w:p>
    <w:p w14:paraId="63A47CE1" w14:textId="77777777" w:rsidR="00775EE4" w:rsidRDefault="00BE32C9">
      <w:pPr>
        <w:pStyle w:val="a3"/>
        <w:spacing w:line="360" w:lineRule="auto"/>
        <w:ind w:right="412"/>
      </w:pPr>
      <w:r>
        <w:t>взаимодействовать с учителем и обучающимися, воспроизводить ранее</w:t>
      </w:r>
      <w:r>
        <w:rPr>
          <w:spacing w:val="1"/>
        </w:rPr>
        <w:t xml:space="preserve"> </w:t>
      </w:r>
      <w:r>
        <w:t>изученный</w:t>
      </w:r>
      <w:r>
        <w:rPr>
          <w:spacing w:val="-1"/>
        </w:rPr>
        <w:t xml:space="preserve"> </w:t>
      </w:r>
      <w:r>
        <w:t>материал</w:t>
      </w:r>
      <w:r>
        <w:rPr>
          <w:spacing w:val="-2"/>
        </w:rPr>
        <w:t xml:space="preserve"> </w:t>
      </w:r>
      <w:r>
        <w:t>и</w:t>
      </w:r>
      <w:r>
        <w:rPr>
          <w:spacing w:val="-1"/>
        </w:rPr>
        <w:t xml:space="preserve"> </w:t>
      </w:r>
      <w:r>
        <w:t>отвечать</w:t>
      </w:r>
      <w:r>
        <w:rPr>
          <w:spacing w:val="-5"/>
        </w:rPr>
        <w:t xml:space="preserve"> </w:t>
      </w:r>
      <w:r>
        <w:t>на</w:t>
      </w:r>
      <w:r>
        <w:rPr>
          <w:spacing w:val="-1"/>
        </w:rPr>
        <w:t xml:space="preserve"> </w:t>
      </w:r>
      <w:r>
        <w:t>вопросы в</w:t>
      </w:r>
      <w:r>
        <w:rPr>
          <w:spacing w:val="-6"/>
        </w:rPr>
        <w:t xml:space="preserve"> </w:t>
      </w:r>
      <w:r>
        <w:t>процессе</w:t>
      </w:r>
      <w:r>
        <w:rPr>
          <w:spacing w:val="-1"/>
        </w:rPr>
        <w:t xml:space="preserve"> </w:t>
      </w:r>
      <w:r>
        <w:t>учебного диалога;</w:t>
      </w:r>
    </w:p>
    <w:p w14:paraId="3857B4BB" w14:textId="77777777" w:rsidR="00775EE4" w:rsidRDefault="00BE32C9">
      <w:pPr>
        <w:pStyle w:val="a3"/>
        <w:spacing w:line="360" w:lineRule="auto"/>
        <w:ind w:right="409"/>
      </w:pPr>
      <w:r>
        <w:t>использовать специальные термины и понятия в общении с учителем и</w:t>
      </w:r>
      <w:r>
        <w:rPr>
          <w:spacing w:val="1"/>
        </w:rPr>
        <w:t xml:space="preserve"> </w:t>
      </w:r>
      <w:r>
        <w:t>обучающимися,</w:t>
      </w:r>
      <w:r>
        <w:rPr>
          <w:spacing w:val="1"/>
        </w:rPr>
        <w:t xml:space="preserve"> </w:t>
      </w:r>
      <w:r>
        <w:t>применять</w:t>
      </w:r>
      <w:r>
        <w:rPr>
          <w:spacing w:val="1"/>
        </w:rPr>
        <w:t xml:space="preserve"> </w:t>
      </w:r>
      <w:r>
        <w:t>термины</w:t>
      </w:r>
      <w:r>
        <w:rPr>
          <w:spacing w:val="1"/>
        </w:rPr>
        <w:t xml:space="preserve"> </w:t>
      </w:r>
      <w:r>
        <w:t>при</w:t>
      </w:r>
      <w:r>
        <w:rPr>
          <w:spacing w:val="1"/>
        </w:rPr>
        <w:t xml:space="preserve"> </w:t>
      </w:r>
      <w:r>
        <w:t>обучении</w:t>
      </w:r>
      <w:r>
        <w:rPr>
          <w:spacing w:val="1"/>
        </w:rPr>
        <w:t xml:space="preserve"> </w:t>
      </w:r>
      <w:r>
        <w:t>новым</w:t>
      </w:r>
      <w:r>
        <w:rPr>
          <w:spacing w:val="1"/>
        </w:rPr>
        <w:t xml:space="preserve"> </w:t>
      </w:r>
      <w:r>
        <w:t>физическим</w:t>
      </w:r>
      <w:r>
        <w:rPr>
          <w:spacing w:val="1"/>
        </w:rPr>
        <w:t xml:space="preserve"> </w:t>
      </w:r>
      <w:r>
        <w:t>упражнениям,</w:t>
      </w:r>
      <w:r>
        <w:rPr>
          <w:spacing w:val="-2"/>
        </w:rPr>
        <w:t xml:space="preserve"> </w:t>
      </w:r>
      <w:r>
        <w:t>развитии</w:t>
      </w:r>
      <w:r>
        <w:rPr>
          <w:spacing w:val="1"/>
        </w:rPr>
        <w:t xml:space="preserve"> </w:t>
      </w:r>
      <w:r>
        <w:t>физических</w:t>
      </w:r>
      <w:r>
        <w:rPr>
          <w:spacing w:val="1"/>
        </w:rPr>
        <w:t xml:space="preserve"> </w:t>
      </w:r>
      <w:r>
        <w:t>качеств;</w:t>
      </w:r>
    </w:p>
    <w:p w14:paraId="17BD407B" w14:textId="77777777" w:rsidR="00775EE4" w:rsidRDefault="00BE32C9">
      <w:pPr>
        <w:pStyle w:val="a3"/>
        <w:spacing w:line="360" w:lineRule="auto"/>
        <w:ind w:right="413"/>
      </w:pPr>
      <w:r>
        <w:t>оказывать</w:t>
      </w:r>
      <w:r>
        <w:rPr>
          <w:spacing w:val="1"/>
        </w:rPr>
        <w:t xml:space="preserve"> </w:t>
      </w:r>
      <w:r>
        <w:t>посильную</w:t>
      </w:r>
      <w:r>
        <w:rPr>
          <w:spacing w:val="1"/>
        </w:rPr>
        <w:t xml:space="preserve"> </w:t>
      </w:r>
      <w:r>
        <w:t>первую</w:t>
      </w:r>
      <w:r>
        <w:rPr>
          <w:spacing w:val="1"/>
        </w:rPr>
        <w:t xml:space="preserve"> </w:t>
      </w:r>
      <w:r>
        <w:t>помощь</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физической</w:t>
      </w:r>
      <w:r>
        <w:rPr>
          <w:spacing w:val="1"/>
        </w:rPr>
        <w:t xml:space="preserve"> </w:t>
      </w:r>
      <w:r>
        <w:t>культурой.</w:t>
      </w:r>
    </w:p>
    <w:p w14:paraId="525F5A4B" w14:textId="69266FAA" w:rsidR="00775EE4" w:rsidRPr="00377975" w:rsidRDefault="00377975" w:rsidP="00377975">
      <w:pPr>
        <w:tabs>
          <w:tab w:val="left" w:pos="3152"/>
        </w:tabs>
        <w:spacing w:line="360" w:lineRule="auto"/>
        <w:ind w:right="409"/>
        <w:rPr>
          <w:sz w:val="28"/>
        </w:rPr>
      </w:pPr>
      <w:r>
        <w:rPr>
          <w:sz w:val="28"/>
        </w:rPr>
        <w:t xml:space="preserve">              </w:t>
      </w:r>
      <w:r w:rsidR="00BE32C9" w:rsidRPr="00377975">
        <w:rPr>
          <w:sz w:val="28"/>
        </w:rPr>
        <w:t>У</w:t>
      </w:r>
      <w:r w:rsidR="00BE32C9" w:rsidRPr="00377975">
        <w:rPr>
          <w:spacing w:val="1"/>
          <w:sz w:val="28"/>
        </w:rPr>
        <w:t xml:space="preserve"> </w:t>
      </w:r>
      <w:r w:rsidR="00BE32C9" w:rsidRPr="00377975">
        <w:rPr>
          <w:sz w:val="28"/>
        </w:rPr>
        <w:t>обучающегося</w:t>
      </w:r>
      <w:r w:rsidR="00BE32C9" w:rsidRPr="00377975">
        <w:rPr>
          <w:spacing w:val="1"/>
          <w:sz w:val="28"/>
        </w:rPr>
        <w:t xml:space="preserve"> </w:t>
      </w:r>
      <w:r w:rsidR="00BE32C9" w:rsidRPr="00377975">
        <w:rPr>
          <w:sz w:val="28"/>
        </w:rPr>
        <w:t>будут</w:t>
      </w:r>
      <w:r w:rsidR="00BE32C9" w:rsidRPr="00377975">
        <w:rPr>
          <w:spacing w:val="1"/>
          <w:sz w:val="28"/>
        </w:rPr>
        <w:t xml:space="preserve"> </w:t>
      </w:r>
      <w:r w:rsidR="00BE32C9" w:rsidRPr="00377975">
        <w:rPr>
          <w:sz w:val="28"/>
        </w:rPr>
        <w:t>сформированы</w:t>
      </w:r>
      <w:r w:rsidR="00BE32C9" w:rsidRPr="00377975">
        <w:rPr>
          <w:spacing w:val="1"/>
          <w:sz w:val="28"/>
        </w:rPr>
        <w:t xml:space="preserve"> </w:t>
      </w:r>
      <w:r w:rsidR="00BE32C9" w:rsidRPr="00377975">
        <w:rPr>
          <w:sz w:val="28"/>
        </w:rPr>
        <w:t>умения</w:t>
      </w:r>
      <w:r w:rsidR="00BE32C9" w:rsidRPr="00377975">
        <w:rPr>
          <w:spacing w:val="1"/>
          <w:sz w:val="28"/>
        </w:rPr>
        <w:t xml:space="preserve"> </w:t>
      </w:r>
      <w:r w:rsidR="00BE32C9" w:rsidRPr="00377975">
        <w:rPr>
          <w:sz w:val="28"/>
        </w:rPr>
        <w:t>самоорганизации</w:t>
      </w:r>
      <w:r w:rsidR="00BE32C9" w:rsidRPr="00377975">
        <w:rPr>
          <w:spacing w:val="1"/>
          <w:sz w:val="28"/>
        </w:rPr>
        <w:t xml:space="preserve"> </w:t>
      </w:r>
      <w:r w:rsidR="00BE32C9" w:rsidRPr="00377975">
        <w:rPr>
          <w:sz w:val="28"/>
        </w:rPr>
        <w:t>и</w:t>
      </w:r>
      <w:r w:rsidR="00BE32C9" w:rsidRPr="00377975">
        <w:rPr>
          <w:spacing w:val="1"/>
          <w:sz w:val="28"/>
        </w:rPr>
        <w:t xml:space="preserve"> </w:t>
      </w:r>
      <w:r w:rsidR="00BE32C9" w:rsidRPr="00377975">
        <w:rPr>
          <w:sz w:val="28"/>
        </w:rPr>
        <w:t>самоконтроля</w:t>
      </w:r>
      <w:r w:rsidR="00BE32C9" w:rsidRPr="00377975">
        <w:rPr>
          <w:spacing w:val="1"/>
          <w:sz w:val="28"/>
        </w:rPr>
        <w:t xml:space="preserve"> </w:t>
      </w:r>
      <w:r w:rsidR="00BE32C9" w:rsidRPr="00377975">
        <w:rPr>
          <w:sz w:val="28"/>
        </w:rPr>
        <w:t>как</w:t>
      </w:r>
      <w:r w:rsidR="00BE32C9" w:rsidRPr="00377975">
        <w:rPr>
          <w:spacing w:val="1"/>
          <w:sz w:val="28"/>
        </w:rPr>
        <w:t xml:space="preserve"> </w:t>
      </w:r>
      <w:r w:rsidR="00BE32C9" w:rsidRPr="00377975">
        <w:rPr>
          <w:sz w:val="28"/>
        </w:rPr>
        <w:t>часть</w:t>
      </w:r>
      <w:r w:rsidR="00BE32C9" w:rsidRPr="00377975">
        <w:rPr>
          <w:spacing w:val="1"/>
          <w:sz w:val="28"/>
        </w:rPr>
        <w:t xml:space="preserve"> </w:t>
      </w:r>
      <w:r w:rsidR="00BE32C9" w:rsidRPr="00377975">
        <w:rPr>
          <w:sz w:val="28"/>
        </w:rPr>
        <w:t>регулятивных</w:t>
      </w:r>
      <w:r w:rsidR="00BE32C9" w:rsidRPr="00377975">
        <w:rPr>
          <w:spacing w:val="1"/>
          <w:sz w:val="28"/>
        </w:rPr>
        <w:t xml:space="preserve"> </w:t>
      </w:r>
      <w:r w:rsidR="00BE32C9" w:rsidRPr="00377975">
        <w:rPr>
          <w:sz w:val="28"/>
        </w:rPr>
        <w:t>универсальных</w:t>
      </w:r>
      <w:r w:rsidR="00BE32C9" w:rsidRPr="00377975">
        <w:rPr>
          <w:spacing w:val="1"/>
          <w:sz w:val="28"/>
        </w:rPr>
        <w:t xml:space="preserve"> </w:t>
      </w:r>
      <w:r w:rsidR="00BE32C9" w:rsidRPr="00377975">
        <w:rPr>
          <w:sz w:val="28"/>
        </w:rPr>
        <w:t>учебных действий:</w:t>
      </w:r>
    </w:p>
    <w:p w14:paraId="2F17BE26" w14:textId="77777777" w:rsidR="00775EE4" w:rsidRDefault="00BE32C9">
      <w:pPr>
        <w:pStyle w:val="a3"/>
        <w:spacing w:line="362" w:lineRule="auto"/>
        <w:ind w:right="408"/>
      </w:pPr>
      <w:r>
        <w:t>выполнять указания учителя, проявлять активность и самостоятельность</w:t>
      </w:r>
      <w:r>
        <w:rPr>
          <w:spacing w:val="1"/>
        </w:rPr>
        <w:t xml:space="preserve"> </w:t>
      </w:r>
      <w:r>
        <w:t>при</w:t>
      </w:r>
      <w:r>
        <w:rPr>
          <w:spacing w:val="-1"/>
        </w:rPr>
        <w:t xml:space="preserve"> </w:t>
      </w:r>
      <w:r>
        <w:t>выполнении учебных</w:t>
      </w:r>
      <w:r>
        <w:rPr>
          <w:spacing w:val="1"/>
        </w:rPr>
        <w:t xml:space="preserve"> </w:t>
      </w:r>
      <w:r>
        <w:t>заданий;</w:t>
      </w:r>
    </w:p>
    <w:p w14:paraId="3CE6758C" w14:textId="77777777" w:rsidR="00775EE4" w:rsidRDefault="00BE32C9">
      <w:pPr>
        <w:pStyle w:val="a3"/>
        <w:spacing w:line="360" w:lineRule="auto"/>
        <w:ind w:right="411"/>
      </w:pPr>
      <w:r>
        <w:t>самостоятельно проводить занятия на основе изученного материала и с</w:t>
      </w:r>
      <w:r>
        <w:rPr>
          <w:spacing w:val="1"/>
        </w:rPr>
        <w:t xml:space="preserve"> </w:t>
      </w:r>
      <w:r>
        <w:t>учётом</w:t>
      </w:r>
      <w:r>
        <w:rPr>
          <w:spacing w:val="-1"/>
        </w:rPr>
        <w:t xml:space="preserve"> </w:t>
      </w:r>
      <w:r>
        <w:t>собственных</w:t>
      </w:r>
      <w:r>
        <w:rPr>
          <w:spacing w:val="-1"/>
        </w:rPr>
        <w:t xml:space="preserve"> </w:t>
      </w:r>
      <w:r>
        <w:t>интересов;</w:t>
      </w:r>
    </w:p>
    <w:p w14:paraId="7038491C" w14:textId="77777777" w:rsidR="00775EE4" w:rsidRDefault="00BE32C9">
      <w:pPr>
        <w:pStyle w:val="a3"/>
        <w:spacing w:line="360" w:lineRule="auto"/>
        <w:ind w:right="410"/>
      </w:pPr>
      <w:r>
        <w:t>оценивать</w:t>
      </w:r>
      <w:r>
        <w:rPr>
          <w:spacing w:val="1"/>
        </w:rPr>
        <w:t xml:space="preserve"> </w:t>
      </w:r>
      <w:r>
        <w:t>свои</w:t>
      </w:r>
      <w:r>
        <w:rPr>
          <w:spacing w:val="1"/>
        </w:rPr>
        <w:t xml:space="preserve"> </w:t>
      </w:r>
      <w:r>
        <w:t>успехи</w:t>
      </w:r>
      <w:r>
        <w:rPr>
          <w:spacing w:val="1"/>
        </w:rPr>
        <w:t xml:space="preserve"> </w:t>
      </w:r>
      <w:r>
        <w:t>в</w:t>
      </w:r>
      <w:r>
        <w:rPr>
          <w:spacing w:val="1"/>
        </w:rPr>
        <w:t xml:space="preserve"> </w:t>
      </w:r>
      <w:r>
        <w:t>занятиях</w:t>
      </w:r>
      <w:r>
        <w:rPr>
          <w:spacing w:val="1"/>
        </w:rPr>
        <w:t xml:space="preserve"> </w:t>
      </w:r>
      <w:r>
        <w:t>физической</w:t>
      </w:r>
      <w:r>
        <w:rPr>
          <w:spacing w:val="1"/>
        </w:rPr>
        <w:t xml:space="preserve"> </w:t>
      </w:r>
      <w:r>
        <w:t>культурой,</w:t>
      </w:r>
      <w:r>
        <w:rPr>
          <w:spacing w:val="1"/>
        </w:rPr>
        <w:t xml:space="preserve"> </w:t>
      </w:r>
      <w:r>
        <w:t>проявлять</w:t>
      </w:r>
      <w:r>
        <w:rPr>
          <w:spacing w:val="1"/>
        </w:rPr>
        <w:t xml:space="preserve"> </w:t>
      </w:r>
      <w:r>
        <w:t>стремление</w:t>
      </w:r>
      <w:r>
        <w:rPr>
          <w:spacing w:val="1"/>
        </w:rPr>
        <w:t xml:space="preserve"> </w:t>
      </w:r>
      <w:r>
        <w:t>к</w:t>
      </w:r>
      <w:r>
        <w:rPr>
          <w:spacing w:val="1"/>
        </w:rPr>
        <w:t xml:space="preserve"> </w:t>
      </w:r>
      <w:r>
        <w:t>развитию</w:t>
      </w:r>
      <w:r>
        <w:rPr>
          <w:spacing w:val="1"/>
        </w:rPr>
        <w:t xml:space="preserve"> </w:t>
      </w:r>
      <w:r>
        <w:t>физических</w:t>
      </w:r>
      <w:r>
        <w:rPr>
          <w:spacing w:val="1"/>
        </w:rPr>
        <w:t xml:space="preserve"> </w:t>
      </w:r>
      <w:r>
        <w:t>качеств,</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комплекса ГТО.</w:t>
      </w:r>
    </w:p>
    <w:p w14:paraId="3A599B6D" w14:textId="1579EB27" w:rsidR="00775EE4" w:rsidRPr="00377975" w:rsidRDefault="00377975" w:rsidP="00377975">
      <w:pPr>
        <w:tabs>
          <w:tab w:val="left" w:pos="2443"/>
        </w:tabs>
        <w:spacing w:line="360" w:lineRule="auto"/>
        <w:ind w:right="406"/>
        <w:jc w:val="both"/>
        <w:rPr>
          <w:sz w:val="28"/>
        </w:rPr>
      </w:pPr>
      <w:r>
        <w:rPr>
          <w:sz w:val="28"/>
        </w:rPr>
        <w:t xml:space="preserve">               </w:t>
      </w:r>
      <w:r w:rsidR="00BE32C9" w:rsidRPr="00377975">
        <w:rPr>
          <w:sz w:val="28"/>
        </w:rPr>
        <w:t>К</w:t>
      </w:r>
      <w:r w:rsidR="00BE32C9" w:rsidRPr="00377975">
        <w:rPr>
          <w:spacing w:val="1"/>
          <w:sz w:val="28"/>
        </w:rPr>
        <w:t xml:space="preserve"> </w:t>
      </w:r>
      <w:r w:rsidR="00BE32C9" w:rsidRPr="00377975">
        <w:rPr>
          <w:sz w:val="28"/>
        </w:rPr>
        <w:t>концу</w:t>
      </w:r>
      <w:r w:rsidR="00BE32C9" w:rsidRPr="00377975">
        <w:rPr>
          <w:spacing w:val="1"/>
          <w:sz w:val="28"/>
        </w:rPr>
        <w:t xml:space="preserve"> </w:t>
      </w:r>
      <w:r w:rsidR="00BE32C9" w:rsidRPr="00377975">
        <w:rPr>
          <w:sz w:val="28"/>
        </w:rPr>
        <w:t>обучения</w:t>
      </w:r>
      <w:r w:rsidR="00BE32C9" w:rsidRPr="00377975">
        <w:rPr>
          <w:spacing w:val="1"/>
          <w:sz w:val="28"/>
        </w:rPr>
        <w:t xml:space="preserve"> </w:t>
      </w:r>
      <w:r w:rsidR="00BE32C9" w:rsidRPr="00377975">
        <w:rPr>
          <w:sz w:val="28"/>
        </w:rPr>
        <w:t>в</w:t>
      </w:r>
      <w:r w:rsidR="00BE32C9" w:rsidRPr="00377975">
        <w:rPr>
          <w:spacing w:val="1"/>
          <w:sz w:val="28"/>
        </w:rPr>
        <w:t xml:space="preserve"> </w:t>
      </w:r>
      <w:r w:rsidR="00BE32C9" w:rsidRPr="00377975">
        <w:rPr>
          <w:sz w:val="28"/>
        </w:rPr>
        <w:t>1</w:t>
      </w:r>
      <w:r w:rsidR="00BE32C9" w:rsidRPr="00377975">
        <w:rPr>
          <w:spacing w:val="1"/>
          <w:sz w:val="28"/>
        </w:rPr>
        <w:t xml:space="preserve"> </w:t>
      </w:r>
      <w:r w:rsidR="00BE32C9" w:rsidRPr="00377975">
        <w:rPr>
          <w:sz w:val="28"/>
        </w:rPr>
        <w:t>классе</w:t>
      </w:r>
      <w:r w:rsidR="00BE32C9" w:rsidRPr="00377975">
        <w:rPr>
          <w:spacing w:val="1"/>
          <w:sz w:val="28"/>
        </w:rPr>
        <w:t xml:space="preserve"> </w:t>
      </w:r>
      <w:r w:rsidR="00BE32C9" w:rsidRPr="00377975">
        <w:rPr>
          <w:sz w:val="28"/>
        </w:rPr>
        <w:t>обучающийся</w:t>
      </w:r>
      <w:r w:rsidR="00BE32C9" w:rsidRPr="00377975">
        <w:rPr>
          <w:spacing w:val="1"/>
          <w:sz w:val="28"/>
        </w:rPr>
        <w:t xml:space="preserve"> </w:t>
      </w:r>
      <w:r w:rsidR="00BE32C9" w:rsidRPr="00377975">
        <w:rPr>
          <w:sz w:val="28"/>
        </w:rPr>
        <w:t>достигнет</w:t>
      </w:r>
      <w:r w:rsidR="00BE32C9" w:rsidRPr="00377975">
        <w:rPr>
          <w:spacing w:val="1"/>
          <w:sz w:val="28"/>
        </w:rPr>
        <w:t xml:space="preserve"> </w:t>
      </w:r>
      <w:r w:rsidR="00BE32C9" w:rsidRPr="00377975">
        <w:rPr>
          <w:sz w:val="28"/>
        </w:rPr>
        <w:t>следующих</w:t>
      </w:r>
      <w:r w:rsidR="00BE32C9" w:rsidRPr="00377975">
        <w:rPr>
          <w:spacing w:val="1"/>
          <w:sz w:val="28"/>
        </w:rPr>
        <w:t xml:space="preserve"> </w:t>
      </w:r>
      <w:r w:rsidR="00BE32C9" w:rsidRPr="00377975">
        <w:rPr>
          <w:sz w:val="28"/>
        </w:rPr>
        <w:t>предметных</w:t>
      </w:r>
      <w:r w:rsidR="00BE32C9" w:rsidRPr="00377975">
        <w:rPr>
          <w:spacing w:val="1"/>
          <w:sz w:val="28"/>
        </w:rPr>
        <w:t xml:space="preserve"> </w:t>
      </w:r>
      <w:r w:rsidR="00BE32C9" w:rsidRPr="00377975">
        <w:rPr>
          <w:sz w:val="28"/>
        </w:rPr>
        <w:t>результатов</w:t>
      </w:r>
      <w:r w:rsidR="00BE32C9" w:rsidRPr="00377975">
        <w:rPr>
          <w:spacing w:val="1"/>
          <w:sz w:val="28"/>
        </w:rPr>
        <w:t xml:space="preserve"> </w:t>
      </w:r>
      <w:r w:rsidR="00BE32C9" w:rsidRPr="00377975">
        <w:rPr>
          <w:sz w:val="28"/>
        </w:rPr>
        <w:t>по</w:t>
      </w:r>
      <w:r w:rsidR="00BE32C9" w:rsidRPr="00377975">
        <w:rPr>
          <w:spacing w:val="1"/>
          <w:sz w:val="28"/>
        </w:rPr>
        <w:t xml:space="preserve"> </w:t>
      </w:r>
      <w:r w:rsidR="00BE32C9" w:rsidRPr="00377975">
        <w:rPr>
          <w:sz w:val="28"/>
        </w:rPr>
        <w:t>отдельным</w:t>
      </w:r>
      <w:r w:rsidR="00BE32C9" w:rsidRPr="00377975">
        <w:rPr>
          <w:spacing w:val="1"/>
          <w:sz w:val="28"/>
        </w:rPr>
        <w:t xml:space="preserve"> </w:t>
      </w:r>
      <w:r w:rsidR="00BE32C9" w:rsidRPr="00377975">
        <w:rPr>
          <w:sz w:val="28"/>
        </w:rPr>
        <w:t>темам</w:t>
      </w:r>
      <w:r w:rsidR="00BE32C9" w:rsidRPr="00377975">
        <w:rPr>
          <w:spacing w:val="1"/>
          <w:sz w:val="28"/>
        </w:rPr>
        <w:t xml:space="preserve"> </w:t>
      </w:r>
      <w:r w:rsidR="00BE32C9" w:rsidRPr="00377975">
        <w:rPr>
          <w:sz w:val="28"/>
        </w:rPr>
        <w:t>программы</w:t>
      </w:r>
      <w:r w:rsidR="00BE32C9" w:rsidRPr="00377975">
        <w:rPr>
          <w:spacing w:val="1"/>
          <w:sz w:val="28"/>
        </w:rPr>
        <w:t xml:space="preserve"> </w:t>
      </w:r>
      <w:r w:rsidR="00BE32C9" w:rsidRPr="00377975">
        <w:rPr>
          <w:sz w:val="28"/>
        </w:rPr>
        <w:t>по</w:t>
      </w:r>
      <w:r w:rsidR="00BE32C9" w:rsidRPr="00377975">
        <w:rPr>
          <w:spacing w:val="1"/>
          <w:sz w:val="28"/>
        </w:rPr>
        <w:t xml:space="preserve"> </w:t>
      </w:r>
      <w:r w:rsidR="00BE32C9" w:rsidRPr="00377975">
        <w:rPr>
          <w:sz w:val="28"/>
        </w:rPr>
        <w:t>физической</w:t>
      </w:r>
      <w:r w:rsidR="00BE32C9" w:rsidRPr="00377975">
        <w:rPr>
          <w:spacing w:val="-1"/>
          <w:sz w:val="28"/>
        </w:rPr>
        <w:t xml:space="preserve"> </w:t>
      </w:r>
      <w:r w:rsidR="00BE32C9" w:rsidRPr="00377975">
        <w:rPr>
          <w:sz w:val="28"/>
        </w:rPr>
        <w:t>культуре:</w:t>
      </w:r>
    </w:p>
    <w:p w14:paraId="1AAC7FF0" w14:textId="77777777" w:rsidR="00775EE4" w:rsidRDefault="00BE32C9">
      <w:pPr>
        <w:pStyle w:val="a3"/>
        <w:tabs>
          <w:tab w:val="left" w:pos="2442"/>
          <w:tab w:val="left" w:pos="3859"/>
          <w:tab w:val="left" w:pos="5275"/>
          <w:tab w:val="left" w:pos="6691"/>
          <w:tab w:val="left" w:pos="7399"/>
          <w:tab w:val="left" w:pos="8108"/>
        </w:tabs>
        <w:spacing w:line="360" w:lineRule="auto"/>
        <w:ind w:right="1964"/>
        <w:jc w:val="left"/>
      </w:pPr>
      <w:r>
        <w:t>приводить</w:t>
      </w:r>
      <w:r>
        <w:rPr>
          <w:spacing w:val="87"/>
        </w:rPr>
        <w:t xml:space="preserve"> </w:t>
      </w:r>
      <w:r>
        <w:t>примеры</w:t>
      </w:r>
      <w:r>
        <w:tab/>
        <w:t>основных</w:t>
      </w:r>
      <w:r>
        <w:tab/>
        <w:t>дневных</w:t>
      </w:r>
      <w:r>
        <w:tab/>
        <w:t>дел</w:t>
      </w:r>
      <w:r>
        <w:tab/>
        <w:t>и</w:t>
      </w:r>
      <w:r>
        <w:tab/>
        <w:t>их</w:t>
      </w:r>
      <w:r>
        <w:rPr>
          <w:spacing w:val="-67"/>
        </w:rPr>
        <w:t xml:space="preserve"> </w:t>
      </w:r>
      <w:r>
        <w:t>распределение</w:t>
      </w:r>
      <w:r>
        <w:tab/>
        <w:t>в</w:t>
      </w:r>
      <w:r>
        <w:rPr>
          <w:spacing w:val="-3"/>
        </w:rPr>
        <w:t xml:space="preserve"> </w:t>
      </w:r>
      <w:r>
        <w:t>индивидуальном режиме дня;</w:t>
      </w:r>
    </w:p>
    <w:p w14:paraId="66B4DDC5" w14:textId="77777777" w:rsidR="00775EE4" w:rsidRDefault="00BE32C9">
      <w:pPr>
        <w:pStyle w:val="a3"/>
        <w:tabs>
          <w:tab w:val="left" w:pos="2574"/>
          <w:tab w:val="left" w:pos="3807"/>
          <w:tab w:val="left" w:pos="5321"/>
          <w:tab w:val="left" w:pos="5870"/>
          <w:tab w:val="left" w:pos="6963"/>
          <w:tab w:val="left" w:pos="8644"/>
        </w:tabs>
        <w:spacing w:line="360" w:lineRule="auto"/>
        <w:ind w:right="414"/>
        <w:jc w:val="left"/>
      </w:pPr>
      <w:r>
        <w:t>соблюдать</w:t>
      </w:r>
      <w:r>
        <w:tab/>
        <w:t>правила</w:t>
      </w:r>
      <w:r>
        <w:tab/>
        <w:t>поведения</w:t>
      </w:r>
      <w:r>
        <w:tab/>
        <w:t>на</w:t>
      </w:r>
      <w:r>
        <w:tab/>
        <w:t>уроках</w:t>
      </w:r>
      <w:r>
        <w:tab/>
        <w:t>физической</w:t>
      </w:r>
      <w:r>
        <w:tab/>
      </w:r>
      <w:r>
        <w:rPr>
          <w:spacing w:val="-1"/>
        </w:rPr>
        <w:t>культурой,</w:t>
      </w:r>
      <w:r>
        <w:rPr>
          <w:spacing w:val="-67"/>
        </w:rPr>
        <w:t xml:space="preserve"> </w:t>
      </w:r>
      <w:r>
        <w:t>приводить</w:t>
      </w:r>
      <w:r>
        <w:rPr>
          <w:spacing w:val="-2"/>
        </w:rPr>
        <w:t xml:space="preserve"> </w:t>
      </w:r>
      <w:r>
        <w:t>примеры</w:t>
      </w:r>
      <w:r>
        <w:rPr>
          <w:spacing w:val="-3"/>
        </w:rPr>
        <w:t xml:space="preserve"> </w:t>
      </w:r>
      <w:r>
        <w:t>подбора</w:t>
      </w:r>
      <w:r>
        <w:rPr>
          <w:spacing w:val="-1"/>
        </w:rPr>
        <w:t xml:space="preserve"> </w:t>
      </w:r>
      <w:r>
        <w:t>одежды</w:t>
      </w:r>
      <w:r>
        <w:rPr>
          <w:spacing w:val="-1"/>
        </w:rPr>
        <w:t xml:space="preserve"> </w:t>
      </w:r>
      <w:r>
        <w:t>для</w:t>
      </w:r>
      <w:r>
        <w:rPr>
          <w:spacing w:val="-1"/>
        </w:rPr>
        <w:t xml:space="preserve"> </w:t>
      </w:r>
      <w:r>
        <w:t>самостоятельных занятий;</w:t>
      </w:r>
    </w:p>
    <w:p w14:paraId="43ACC8A0" w14:textId="77777777" w:rsidR="00775EE4" w:rsidRDefault="00BE32C9">
      <w:pPr>
        <w:pStyle w:val="a3"/>
        <w:ind w:left="1026" w:firstLine="0"/>
        <w:jc w:val="left"/>
      </w:pPr>
      <w:r>
        <w:t>выполнять</w:t>
      </w:r>
      <w:r>
        <w:rPr>
          <w:spacing w:val="-7"/>
        </w:rPr>
        <w:t xml:space="preserve"> </w:t>
      </w:r>
      <w:r>
        <w:t>упражнения</w:t>
      </w:r>
      <w:r>
        <w:rPr>
          <w:spacing w:val="-4"/>
        </w:rPr>
        <w:t xml:space="preserve"> </w:t>
      </w:r>
      <w:r>
        <w:t>утренней</w:t>
      </w:r>
      <w:r>
        <w:rPr>
          <w:spacing w:val="-4"/>
        </w:rPr>
        <w:t xml:space="preserve"> </w:t>
      </w:r>
      <w:r>
        <w:t>зарядки</w:t>
      </w:r>
      <w:r>
        <w:rPr>
          <w:spacing w:val="-4"/>
        </w:rPr>
        <w:t xml:space="preserve"> </w:t>
      </w:r>
      <w:r>
        <w:t>и</w:t>
      </w:r>
      <w:r>
        <w:rPr>
          <w:spacing w:val="-4"/>
        </w:rPr>
        <w:t xml:space="preserve"> </w:t>
      </w:r>
      <w:r>
        <w:t>физкультминуток;</w:t>
      </w:r>
    </w:p>
    <w:p w14:paraId="569977D8" w14:textId="77777777" w:rsidR="00775EE4" w:rsidRDefault="00BE32C9">
      <w:pPr>
        <w:pStyle w:val="a3"/>
        <w:tabs>
          <w:tab w:val="left" w:pos="3115"/>
          <w:tab w:val="left" w:pos="4538"/>
          <w:tab w:val="left" w:pos="6212"/>
          <w:tab w:val="left" w:pos="7389"/>
          <w:tab w:val="left" w:pos="7892"/>
        </w:tabs>
        <w:spacing w:before="152" w:line="360" w:lineRule="auto"/>
        <w:ind w:right="412"/>
        <w:jc w:val="left"/>
      </w:pPr>
      <w:r>
        <w:t>анализировать</w:t>
      </w:r>
      <w:r>
        <w:tab/>
        <w:t>причины</w:t>
      </w:r>
      <w:r>
        <w:tab/>
        <w:t>нарушения</w:t>
      </w:r>
      <w:r>
        <w:tab/>
        <w:t>осанки</w:t>
      </w:r>
      <w:r>
        <w:tab/>
        <w:t>и</w:t>
      </w:r>
      <w:r>
        <w:tab/>
        <w:t>демонстрировать</w:t>
      </w:r>
      <w:r>
        <w:rPr>
          <w:spacing w:val="-67"/>
        </w:rPr>
        <w:t xml:space="preserve"> </w:t>
      </w:r>
      <w:r>
        <w:t>упражнения</w:t>
      </w:r>
      <w:r>
        <w:rPr>
          <w:spacing w:val="-1"/>
        </w:rPr>
        <w:t xml:space="preserve"> </w:t>
      </w:r>
      <w:r>
        <w:t>по</w:t>
      </w:r>
      <w:r>
        <w:rPr>
          <w:spacing w:val="1"/>
        </w:rPr>
        <w:t xml:space="preserve"> </w:t>
      </w:r>
      <w:r>
        <w:t>профилактике её нарушения;</w:t>
      </w:r>
    </w:p>
    <w:p w14:paraId="58976B84" w14:textId="77777777" w:rsidR="00775EE4" w:rsidRDefault="00775EE4">
      <w:pPr>
        <w:spacing w:line="360" w:lineRule="auto"/>
        <w:sectPr w:rsidR="00775EE4">
          <w:pgSz w:w="11910" w:h="16840"/>
          <w:pgMar w:top="1040" w:right="440" w:bottom="1140" w:left="1100" w:header="0" w:footer="875" w:gutter="0"/>
          <w:cols w:space="720"/>
        </w:sectPr>
      </w:pPr>
    </w:p>
    <w:p w14:paraId="44047CD2" w14:textId="77777777" w:rsidR="00775EE4" w:rsidRDefault="00BE32C9">
      <w:pPr>
        <w:pStyle w:val="a3"/>
        <w:spacing w:before="67" w:line="360" w:lineRule="auto"/>
        <w:ind w:right="406"/>
      </w:pPr>
      <w:r>
        <w:t>демонстрировать построение и перестроение из одной шеренги в две и в</w:t>
      </w:r>
      <w:r>
        <w:rPr>
          <w:spacing w:val="1"/>
        </w:rPr>
        <w:t xml:space="preserve"> </w:t>
      </w:r>
      <w:r>
        <w:t>колонну по одному, выполнять ходьбу и бег с равномерной и изменяющейся</w:t>
      </w:r>
      <w:r>
        <w:rPr>
          <w:spacing w:val="1"/>
        </w:rPr>
        <w:t xml:space="preserve"> </w:t>
      </w:r>
      <w:r>
        <w:t>скоростью</w:t>
      </w:r>
      <w:r>
        <w:rPr>
          <w:spacing w:val="-2"/>
        </w:rPr>
        <w:t xml:space="preserve"> </w:t>
      </w:r>
      <w:r>
        <w:t>передвижения;</w:t>
      </w:r>
    </w:p>
    <w:p w14:paraId="7B356445" w14:textId="77777777" w:rsidR="00775EE4" w:rsidRDefault="00BE32C9">
      <w:pPr>
        <w:pStyle w:val="a3"/>
        <w:spacing w:before="1" w:line="360" w:lineRule="auto"/>
        <w:ind w:right="412"/>
      </w:pPr>
      <w:r>
        <w:t>демонстрировать передвижения стилизованным гимнастическим шагом и</w:t>
      </w:r>
      <w:r>
        <w:rPr>
          <w:spacing w:val="1"/>
        </w:rPr>
        <w:t xml:space="preserve"> </w:t>
      </w:r>
      <w:r>
        <w:t>бегом, прыжки на месте с поворотами в разные стороны и в длину толчком</w:t>
      </w:r>
      <w:r>
        <w:rPr>
          <w:spacing w:val="1"/>
        </w:rPr>
        <w:t xml:space="preserve"> </w:t>
      </w:r>
      <w:r>
        <w:t>двумя</w:t>
      </w:r>
      <w:r>
        <w:rPr>
          <w:spacing w:val="-1"/>
        </w:rPr>
        <w:t xml:space="preserve"> </w:t>
      </w:r>
      <w:r>
        <w:t>ногами;</w:t>
      </w:r>
    </w:p>
    <w:p w14:paraId="4A549F0E" w14:textId="77777777" w:rsidR="00775EE4" w:rsidRDefault="00BE32C9">
      <w:pPr>
        <w:pStyle w:val="a3"/>
        <w:spacing w:before="1" w:line="360" w:lineRule="auto"/>
        <w:ind w:right="407"/>
      </w:pPr>
      <w:r>
        <w:t>передвигаться на лыжах ступающим и скользящим шагом (без палок);</w:t>
      </w:r>
      <w:r>
        <w:rPr>
          <w:spacing w:val="1"/>
        </w:rPr>
        <w:t xml:space="preserve"> </w:t>
      </w:r>
      <w:r>
        <w:t>играть</w:t>
      </w:r>
      <w:r>
        <w:rPr>
          <w:spacing w:val="-2"/>
        </w:rPr>
        <w:t xml:space="preserve"> </w:t>
      </w:r>
      <w:r>
        <w:t>в</w:t>
      </w:r>
      <w:r>
        <w:rPr>
          <w:spacing w:val="-2"/>
        </w:rPr>
        <w:t xml:space="preserve"> </w:t>
      </w:r>
      <w:r>
        <w:t>подвижные</w:t>
      </w:r>
      <w:r>
        <w:rPr>
          <w:spacing w:val="-2"/>
        </w:rPr>
        <w:t xml:space="preserve"> </w:t>
      </w:r>
      <w:r>
        <w:t>игры</w:t>
      </w:r>
      <w:r>
        <w:rPr>
          <w:spacing w:val="-1"/>
        </w:rPr>
        <w:t xml:space="preserve"> </w:t>
      </w:r>
      <w:r>
        <w:t>с</w:t>
      </w:r>
      <w:r>
        <w:rPr>
          <w:spacing w:val="-2"/>
        </w:rPr>
        <w:t xml:space="preserve"> </w:t>
      </w:r>
      <w:r>
        <w:t>общеразвивающей направленностью.</w:t>
      </w:r>
    </w:p>
    <w:p w14:paraId="2B66BCD2" w14:textId="7D9413E1" w:rsidR="00775EE4" w:rsidRPr="00377975" w:rsidRDefault="00377975" w:rsidP="00377975">
      <w:pPr>
        <w:tabs>
          <w:tab w:val="left" w:pos="2443"/>
        </w:tabs>
        <w:spacing w:line="360" w:lineRule="auto"/>
        <w:ind w:left="426" w:right="412"/>
        <w:jc w:val="both"/>
        <w:rPr>
          <w:sz w:val="28"/>
        </w:rPr>
      </w:pPr>
      <w:r>
        <w:rPr>
          <w:sz w:val="28"/>
        </w:rPr>
        <w:t xml:space="preserve">                  </w:t>
      </w:r>
      <w:r w:rsidR="00BE32C9" w:rsidRPr="00377975">
        <w:rPr>
          <w:sz w:val="28"/>
        </w:rPr>
        <w:t>К</w:t>
      </w:r>
      <w:r w:rsidR="00BE32C9" w:rsidRPr="00377975">
        <w:rPr>
          <w:spacing w:val="1"/>
          <w:sz w:val="28"/>
        </w:rPr>
        <w:t xml:space="preserve"> </w:t>
      </w:r>
      <w:r w:rsidR="00BE32C9" w:rsidRPr="00377975">
        <w:rPr>
          <w:sz w:val="28"/>
        </w:rPr>
        <w:t>концу</w:t>
      </w:r>
      <w:r w:rsidR="00BE32C9" w:rsidRPr="00377975">
        <w:rPr>
          <w:spacing w:val="1"/>
          <w:sz w:val="28"/>
        </w:rPr>
        <w:t xml:space="preserve"> </w:t>
      </w:r>
      <w:r w:rsidR="00BE32C9" w:rsidRPr="00377975">
        <w:rPr>
          <w:sz w:val="28"/>
        </w:rPr>
        <w:t>обучения</w:t>
      </w:r>
      <w:r w:rsidR="00BE32C9" w:rsidRPr="00377975">
        <w:rPr>
          <w:spacing w:val="1"/>
          <w:sz w:val="28"/>
        </w:rPr>
        <w:t xml:space="preserve"> </w:t>
      </w:r>
      <w:r w:rsidR="00BE32C9" w:rsidRPr="00377975">
        <w:rPr>
          <w:sz w:val="28"/>
        </w:rPr>
        <w:t>во</w:t>
      </w:r>
      <w:r w:rsidR="00BE32C9" w:rsidRPr="00377975">
        <w:rPr>
          <w:spacing w:val="1"/>
          <w:sz w:val="28"/>
        </w:rPr>
        <w:t xml:space="preserve"> </w:t>
      </w:r>
      <w:r w:rsidR="00BE32C9" w:rsidRPr="00377975">
        <w:rPr>
          <w:sz w:val="28"/>
        </w:rPr>
        <w:t>2</w:t>
      </w:r>
      <w:r w:rsidR="00BE32C9" w:rsidRPr="00377975">
        <w:rPr>
          <w:spacing w:val="1"/>
          <w:sz w:val="28"/>
        </w:rPr>
        <w:t xml:space="preserve"> </w:t>
      </w:r>
      <w:r w:rsidR="00BE32C9" w:rsidRPr="00377975">
        <w:rPr>
          <w:sz w:val="28"/>
        </w:rPr>
        <w:t>классе</w:t>
      </w:r>
      <w:r w:rsidR="00BE32C9" w:rsidRPr="00377975">
        <w:rPr>
          <w:spacing w:val="1"/>
          <w:sz w:val="28"/>
        </w:rPr>
        <w:t xml:space="preserve"> </w:t>
      </w:r>
      <w:r w:rsidR="00BE32C9" w:rsidRPr="00377975">
        <w:rPr>
          <w:sz w:val="28"/>
        </w:rPr>
        <w:t>обучающийся</w:t>
      </w:r>
      <w:r w:rsidR="00BE32C9" w:rsidRPr="00377975">
        <w:rPr>
          <w:spacing w:val="1"/>
          <w:sz w:val="28"/>
        </w:rPr>
        <w:t xml:space="preserve"> </w:t>
      </w:r>
      <w:r w:rsidR="00BE32C9" w:rsidRPr="00377975">
        <w:rPr>
          <w:sz w:val="28"/>
        </w:rPr>
        <w:t>достигнет</w:t>
      </w:r>
      <w:r w:rsidR="00BE32C9" w:rsidRPr="00377975">
        <w:rPr>
          <w:spacing w:val="1"/>
          <w:sz w:val="28"/>
        </w:rPr>
        <w:t xml:space="preserve"> </w:t>
      </w:r>
      <w:r w:rsidR="00BE32C9" w:rsidRPr="00377975">
        <w:rPr>
          <w:sz w:val="28"/>
        </w:rPr>
        <w:t>следующих</w:t>
      </w:r>
      <w:r w:rsidR="00BE32C9" w:rsidRPr="00377975">
        <w:rPr>
          <w:spacing w:val="1"/>
          <w:sz w:val="28"/>
        </w:rPr>
        <w:t xml:space="preserve"> </w:t>
      </w:r>
      <w:r w:rsidR="00BE32C9" w:rsidRPr="00377975">
        <w:rPr>
          <w:sz w:val="28"/>
        </w:rPr>
        <w:t>предметных</w:t>
      </w:r>
      <w:r w:rsidR="00BE32C9" w:rsidRPr="00377975">
        <w:rPr>
          <w:spacing w:val="1"/>
          <w:sz w:val="28"/>
        </w:rPr>
        <w:t xml:space="preserve"> </w:t>
      </w:r>
      <w:r w:rsidR="00BE32C9" w:rsidRPr="00377975">
        <w:rPr>
          <w:sz w:val="28"/>
        </w:rPr>
        <w:t>результатов</w:t>
      </w:r>
      <w:r w:rsidR="00BE32C9" w:rsidRPr="00377975">
        <w:rPr>
          <w:spacing w:val="1"/>
          <w:sz w:val="28"/>
        </w:rPr>
        <w:t xml:space="preserve"> </w:t>
      </w:r>
      <w:r w:rsidR="00BE32C9" w:rsidRPr="00377975">
        <w:rPr>
          <w:sz w:val="28"/>
        </w:rPr>
        <w:t>по</w:t>
      </w:r>
      <w:r w:rsidR="00BE32C9" w:rsidRPr="00377975">
        <w:rPr>
          <w:spacing w:val="1"/>
          <w:sz w:val="28"/>
        </w:rPr>
        <w:t xml:space="preserve"> </w:t>
      </w:r>
      <w:r w:rsidR="00BE32C9" w:rsidRPr="00377975">
        <w:rPr>
          <w:sz w:val="28"/>
        </w:rPr>
        <w:t>отдельным</w:t>
      </w:r>
      <w:r w:rsidR="00BE32C9" w:rsidRPr="00377975">
        <w:rPr>
          <w:spacing w:val="1"/>
          <w:sz w:val="28"/>
        </w:rPr>
        <w:t xml:space="preserve"> </w:t>
      </w:r>
      <w:r w:rsidR="00BE32C9" w:rsidRPr="00377975">
        <w:rPr>
          <w:sz w:val="28"/>
        </w:rPr>
        <w:t>темам</w:t>
      </w:r>
      <w:r w:rsidR="00BE32C9" w:rsidRPr="00377975">
        <w:rPr>
          <w:spacing w:val="1"/>
          <w:sz w:val="28"/>
        </w:rPr>
        <w:t xml:space="preserve"> </w:t>
      </w:r>
      <w:r w:rsidR="00BE32C9" w:rsidRPr="00377975">
        <w:rPr>
          <w:sz w:val="28"/>
        </w:rPr>
        <w:t>программы</w:t>
      </w:r>
      <w:r w:rsidR="00BE32C9" w:rsidRPr="00377975">
        <w:rPr>
          <w:spacing w:val="1"/>
          <w:sz w:val="28"/>
        </w:rPr>
        <w:t xml:space="preserve"> </w:t>
      </w:r>
      <w:r w:rsidR="00BE32C9" w:rsidRPr="00377975">
        <w:rPr>
          <w:sz w:val="28"/>
        </w:rPr>
        <w:t>по</w:t>
      </w:r>
      <w:r w:rsidR="00BE32C9" w:rsidRPr="00377975">
        <w:rPr>
          <w:spacing w:val="1"/>
          <w:sz w:val="28"/>
        </w:rPr>
        <w:t xml:space="preserve"> </w:t>
      </w:r>
      <w:r w:rsidR="00BE32C9" w:rsidRPr="00377975">
        <w:rPr>
          <w:sz w:val="28"/>
        </w:rPr>
        <w:t>физической</w:t>
      </w:r>
      <w:r w:rsidR="00BE32C9" w:rsidRPr="00377975">
        <w:rPr>
          <w:spacing w:val="-1"/>
          <w:sz w:val="28"/>
        </w:rPr>
        <w:t xml:space="preserve"> </w:t>
      </w:r>
      <w:r w:rsidR="00BE32C9" w:rsidRPr="00377975">
        <w:rPr>
          <w:sz w:val="28"/>
        </w:rPr>
        <w:t>культуре:</w:t>
      </w:r>
    </w:p>
    <w:p w14:paraId="1F668AE0" w14:textId="77777777" w:rsidR="00775EE4" w:rsidRDefault="00BE32C9">
      <w:pPr>
        <w:pStyle w:val="a3"/>
        <w:spacing w:line="360" w:lineRule="auto"/>
        <w:ind w:right="407"/>
      </w:pPr>
      <w:r>
        <w:t>демонстрировать примеры основных физических качеств и высказывать</w:t>
      </w:r>
      <w:r>
        <w:rPr>
          <w:spacing w:val="1"/>
        </w:rPr>
        <w:t xml:space="preserve"> </w:t>
      </w:r>
      <w:r>
        <w:t>своё</w:t>
      </w:r>
      <w:r>
        <w:rPr>
          <w:spacing w:val="-1"/>
        </w:rPr>
        <w:t xml:space="preserve"> </w:t>
      </w:r>
      <w:r>
        <w:t>суждение</w:t>
      </w:r>
      <w:r>
        <w:rPr>
          <w:spacing w:val="-4"/>
        </w:rPr>
        <w:t xml:space="preserve"> </w:t>
      </w:r>
      <w:r>
        <w:t>об</w:t>
      </w:r>
      <w:r>
        <w:rPr>
          <w:spacing w:val="-3"/>
        </w:rPr>
        <w:t xml:space="preserve"> </w:t>
      </w:r>
      <w:r>
        <w:t>их</w:t>
      </w:r>
      <w:r>
        <w:rPr>
          <w:spacing w:val="-2"/>
        </w:rPr>
        <w:t xml:space="preserve"> </w:t>
      </w:r>
      <w:r>
        <w:t>связи</w:t>
      </w:r>
      <w:r>
        <w:rPr>
          <w:spacing w:val="-1"/>
        </w:rPr>
        <w:t xml:space="preserve"> </w:t>
      </w:r>
      <w:r>
        <w:t>с</w:t>
      </w:r>
      <w:r>
        <w:rPr>
          <w:spacing w:val="-2"/>
        </w:rPr>
        <w:t xml:space="preserve"> </w:t>
      </w:r>
      <w:r>
        <w:t>укреплением</w:t>
      </w:r>
      <w:r>
        <w:rPr>
          <w:spacing w:val="-1"/>
        </w:rPr>
        <w:t xml:space="preserve"> </w:t>
      </w:r>
      <w:r>
        <w:t>здоровья</w:t>
      </w:r>
      <w:r>
        <w:rPr>
          <w:spacing w:val="-1"/>
        </w:rPr>
        <w:t xml:space="preserve"> </w:t>
      </w:r>
      <w:r>
        <w:t>и</w:t>
      </w:r>
      <w:r>
        <w:rPr>
          <w:spacing w:val="-1"/>
        </w:rPr>
        <w:t xml:space="preserve"> </w:t>
      </w:r>
      <w:r>
        <w:t>физическим</w:t>
      </w:r>
      <w:r>
        <w:rPr>
          <w:spacing w:val="-4"/>
        </w:rPr>
        <w:t xml:space="preserve"> </w:t>
      </w:r>
      <w:r>
        <w:t>развитием;</w:t>
      </w:r>
    </w:p>
    <w:p w14:paraId="3BEA6AE6" w14:textId="77777777" w:rsidR="00775EE4" w:rsidRDefault="00BE32C9">
      <w:pPr>
        <w:pStyle w:val="a3"/>
        <w:spacing w:before="1" w:line="360" w:lineRule="auto"/>
        <w:ind w:right="408"/>
      </w:pPr>
      <w:r>
        <w:t>измерять показатели длины и массы тела, физических качеств с помощью</w:t>
      </w:r>
      <w:r>
        <w:rPr>
          <w:spacing w:val="1"/>
        </w:rPr>
        <w:t xml:space="preserve"> </w:t>
      </w:r>
      <w:r>
        <w:t>специальных</w:t>
      </w:r>
      <w:r>
        <w:rPr>
          <w:spacing w:val="-2"/>
        </w:rPr>
        <w:t xml:space="preserve"> </w:t>
      </w:r>
      <w:r>
        <w:t>тестовых</w:t>
      </w:r>
      <w:r>
        <w:rPr>
          <w:spacing w:val="-1"/>
        </w:rPr>
        <w:t xml:space="preserve"> </w:t>
      </w:r>
      <w:r>
        <w:t>упражнений,</w:t>
      </w:r>
      <w:r>
        <w:rPr>
          <w:spacing w:val="-3"/>
        </w:rPr>
        <w:t xml:space="preserve"> </w:t>
      </w:r>
      <w:r>
        <w:t>вести</w:t>
      </w:r>
      <w:r>
        <w:rPr>
          <w:spacing w:val="-2"/>
        </w:rPr>
        <w:t xml:space="preserve"> </w:t>
      </w:r>
      <w:r>
        <w:t>наблюдения</w:t>
      </w:r>
      <w:r>
        <w:rPr>
          <w:spacing w:val="-2"/>
        </w:rPr>
        <w:t xml:space="preserve"> </w:t>
      </w:r>
      <w:r>
        <w:t>за</w:t>
      </w:r>
      <w:r>
        <w:rPr>
          <w:spacing w:val="-3"/>
        </w:rPr>
        <w:t xml:space="preserve"> </w:t>
      </w:r>
      <w:r>
        <w:t>их</w:t>
      </w:r>
      <w:r>
        <w:rPr>
          <w:spacing w:val="-1"/>
        </w:rPr>
        <w:t xml:space="preserve"> </w:t>
      </w:r>
      <w:r>
        <w:t>изменениями;</w:t>
      </w:r>
    </w:p>
    <w:p w14:paraId="2B13C3E3" w14:textId="77777777" w:rsidR="00775EE4" w:rsidRDefault="00BE32C9">
      <w:pPr>
        <w:pStyle w:val="a3"/>
        <w:spacing w:line="360" w:lineRule="auto"/>
        <w:ind w:right="412"/>
      </w:pPr>
      <w:r>
        <w:t>выполнять</w:t>
      </w:r>
      <w:r>
        <w:rPr>
          <w:spacing w:val="1"/>
        </w:rPr>
        <w:t xml:space="preserve"> </w:t>
      </w:r>
      <w:r>
        <w:t>броски</w:t>
      </w:r>
      <w:r>
        <w:rPr>
          <w:spacing w:val="1"/>
        </w:rPr>
        <w:t xml:space="preserve"> </w:t>
      </w:r>
      <w:r>
        <w:t>малого</w:t>
      </w:r>
      <w:r>
        <w:rPr>
          <w:spacing w:val="1"/>
        </w:rPr>
        <w:t xml:space="preserve"> </w:t>
      </w:r>
      <w:r>
        <w:t>(теннисного)</w:t>
      </w:r>
      <w:r>
        <w:rPr>
          <w:spacing w:val="1"/>
        </w:rPr>
        <w:t xml:space="preserve"> </w:t>
      </w:r>
      <w:r>
        <w:t>мяча</w:t>
      </w:r>
      <w:r>
        <w:rPr>
          <w:spacing w:val="1"/>
        </w:rPr>
        <w:t xml:space="preserve"> </w:t>
      </w:r>
      <w:r>
        <w:t>в</w:t>
      </w:r>
      <w:r>
        <w:rPr>
          <w:spacing w:val="1"/>
        </w:rPr>
        <w:t xml:space="preserve"> </w:t>
      </w:r>
      <w:r>
        <w:t>мишень</w:t>
      </w:r>
      <w:r>
        <w:rPr>
          <w:spacing w:val="1"/>
        </w:rPr>
        <w:t xml:space="preserve"> </w:t>
      </w:r>
      <w:r>
        <w:t>из</w:t>
      </w:r>
      <w:r>
        <w:rPr>
          <w:spacing w:val="1"/>
        </w:rPr>
        <w:t xml:space="preserve"> </w:t>
      </w:r>
      <w:r>
        <w:t>разных</w:t>
      </w:r>
      <w:r>
        <w:rPr>
          <w:spacing w:val="1"/>
        </w:rPr>
        <w:t xml:space="preserve"> </w:t>
      </w:r>
      <w:r>
        <w:t>исходных положений и разными способами, демонстрировать упражнения в</w:t>
      </w:r>
      <w:r>
        <w:rPr>
          <w:spacing w:val="1"/>
        </w:rPr>
        <w:t xml:space="preserve"> </w:t>
      </w:r>
      <w:r>
        <w:t>подбрасывании гимнастического мяча правой и левой рукой, перебрасывании</w:t>
      </w:r>
      <w:r>
        <w:rPr>
          <w:spacing w:val="1"/>
        </w:rPr>
        <w:t xml:space="preserve"> </w:t>
      </w:r>
      <w:r>
        <w:t>его с</w:t>
      </w:r>
      <w:r>
        <w:rPr>
          <w:spacing w:val="-4"/>
        </w:rPr>
        <w:t xml:space="preserve"> </w:t>
      </w:r>
      <w:r>
        <w:t>руки</w:t>
      </w:r>
      <w:r>
        <w:rPr>
          <w:spacing w:val="1"/>
        </w:rPr>
        <w:t xml:space="preserve"> </w:t>
      </w:r>
      <w:r>
        <w:t>на руку,</w:t>
      </w:r>
      <w:r>
        <w:rPr>
          <w:spacing w:val="3"/>
        </w:rPr>
        <w:t xml:space="preserve"> </w:t>
      </w:r>
      <w:r>
        <w:t>перекатыванию;</w:t>
      </w:r>
    </w:p>
    <w:p w14:paraId="304E9623" w14:textId="77777777" w:rsidR="00775EE4" w:rsidRDefault="00BE32C9">
      <w:pPr>
        <w:pStyle w:val="a3"/>
        <w:spacing w:line="360" w:lineRule="auto"/>
        <w:ind w:right="407"/>
      </w:pPr>
      <w:r>
        <w:t>демонстрировать</w:t>
      </w:r>
      <w:r>
        <w:rPr>
          <w:spacing w:val="1"/>
        </w:rPr>
        <w:t xml:space="preserve"> </w:t>
      </w:r>
      <w:r>
        <w:t>танцевальный</w:t>
      </w:r>
      <w:r>
        <w:rPr>
          <w:spacing w:val="1"/>
        </w:rPr>
        <w:t xml:space="preserve"> </w:t>
      </w:r>
      <w:r>
        <w:t>хороводный</w:t>
      </w:r>
      <w:r>
        <w:rPr>
          <w:spacing w:val="1"/>
        </w:rPr>
        <w:t xml:space="preserve"> </w:t>
      </w:r>
      <w:r>
        <w:t>шаг</w:t>
      </w:r>
      <w:r>
        <w:rPr>
          <w:spacing w:val="1"/>
        </w:rPr>
        <w:t xml:space="preserve"> </w:t>
      </w:r>
      <w:r>
        <w:t>в</w:t>
      </w:r>
      <w:r>
        <w:rPr>
          <w:spacing w:val="1"/>
        </w:rPr>
        <w:t xml:space="preserve"> </w:t>
      </w:r>
      <w:r>
        <w:t>совместном</w:t>
      </w:r>
      <w:r>
        <w:rPr>
          <w:spacing w:val="1"/>
        </w:rPr>
        <w:t xml:space="preserve"> </w:t>
      </w:r>
      <w:r>
        <w:t>передвижении;</w:t>
      </w:r>
      <w:r>
        <w:rPr>
          <w:spacing w:val="1"/>
        </w:rPr>
        <w:t xml:space="preserve"> </w:t>
      </w:r>
      <w:r>
        <w:t>выполнять</w:t>
      </w:r>
      <w:r>
        <w:rPr>
          <w:spacing w:val="1"/>
        </w:rPr>
        <w:t xml:space="preserve"> </w:t>
      </w:r>
      <w:r>
        <w:t>прыжки</w:t>
      </w:r>
      <w:r>
        <w:rPr>
          <w:spacing w:val="1"/>
        </w:rPr>
        <w:t xml:space="preserve"> </w:t>
      </w:r>
      <w:r>
        <w:t>по</w:t>
      </w:r>
      <w:r>
        <w:rPr>
          <w:spacing w:val="1"/>
        </w:rPr>
        <w:t xml:space="preserve"> </w:t>
      </w:r>
      <w:r>
        <w:t>разметкам</w:t>
      </w:r>
      <w:r>
        <w:rPr>
          <w:spacing w:val="1"/>
        </w:rPr>
        <w:t xml:space="preserve"> </w:t>
      </w:r>
      <w:r>
        <w:t>на</w:t>
      </w:r>
      <w:r>
        <w:rPr>
          <w:spacing w:val="1"/>
        </w:rPr>
        <w:t xml:space="preserve"> </w:t>
      </w:r>
      <w:r>
        <w:t>разное</w:t>
      </w:r>
      <w:r>
        <w:rPr>
          <w:spacing w:val="1"/>
        </w:rPr>
        <w:t xml:space="preserve"> </w:t>
      </w:r>
      <w:r>
        <w:t>расстояние</w:t>
      </w:r>
      <w:r>
        <w:rPr>
          <w:spacing w:val="1"/>
        </w:rPr>
        <w:t xml:space="preserve"> </w:t>
      </w:r>
      <w:r>
        <w:t>и</w:t>
      </w:r>
      <w:r>
        <w:rPr>
          <w:spacing w:val="1"/>
        </w:rPr>
        <w:t xml:space="preserve"> </w:t>
      </w:r>
      <w:r>
        <w:t>с</w:t>
      </w:r>
      <w:r>
        <w:rPr>
          <w:spacing w:val="1"/>
        </w:rPr>
        <w:t xml:space="preserve"> </w:t>
      </w:r>
      <w:r>
        <w:t>разной</w:t>
      </w:r>
      <w:r>
        <w:rPr>
          <w:spacing w:val="-1"/>
        </w:rPr>
        <w:t xml:space="preserve"> </w:t>
      </w:r>
      <w:r>
        <w:t>амплитудой,</w:t>
      </w:r>
      <w:r>
        <w:rPr>
          <w:spacing w:val="-3"/>
        </w:rPr>
        <w:t xml:space="preserve"> </w:t>
      </w:r>
      <w:r>
        <w:t>в</w:t>
      </w:r>
      <w:r>
        <w:rPr>
          <w:spacing w:val="-1"/>
        </w:rPr>
        <w:t xml:space="preserve"> </w:t>
      </w:r>
      <w:r>
        <w:t>высоту</w:t>
      </w:r>
      <w:r>
        <w:rPr>
          <w:spacing w:val="-4"/>
        </w:rPr>
        <w:t xml:space="preserve"> </w:t>
      </w:r>
      <w:r>
        <w:t>с</w:t>
      </w:r>
      <w:r>
        <w:rPr>
          <w:spacing w:val="-1"/>
        </w:rPr>
        <w:t xml:space="preserve"> </w:t>
      </w:r>
      <w:r>
        <w:t>прямого</w:t>
      </w:r>
      <w:r>
        <w:rPr>
          <w:spacing w:val="-3"/>
        </w:rPr>
        <w:t xml:space="preserve"> </w:t>
      </w:r>
      <w:r>
        <w:t>разбега;</w:t>
      </w:r>
    </w:p>
    <w:p w14:paraId="51E278CE" w14:textId="77777777" w:rsidR="00775EE4" w:rsidRDefault="00BE32C9">
      <w:pPr>
        <w:pStyle w:val="a3"/>
        <w:spacing w:before="1" w:line="360" w:lineRule="auto"/>
        <w:ind w:right="411"/>
      </w:pPr>
      <w:r>
        <w:t>передвигаться на лыжах двухшажным переменным ходом, спускаться с</w:t>
      </w:r>
      <w:r>
        <w:rPr>
          <w:spacing w:val="1"/>
        </w:rPr>
        <w:t xml:space="preserve"> </w:t>
      </w:r>
      <w:r>
        <w:t>пологого склона и тормозить</w:t>
      </w:r>
      <w:r>
        <w:rPr>
          <w:spacing w:val="-1"/>
        </w:rPr>
        <w:t xml:space="preserve"> </w:t>
      </w:r>
      <w:r>
        <w:t>падением;</w:t>
      </w:r>
    </w:p>
    <w:p w14:paraId="78416A99" w14:textId="77777777" w:rsidR="00775EE4" w:rsidRDefault="00BE32C9">
      <w:pPr>
        <w:pStyle w:val="a3"/>
        <w:spacing w:line="360" w:lineRule="auto"/>
        <w:ind w:right="411"/>
      </w:pPr>
      <w:r>
        <w:t>организовывать</w:t>
      </w:r>
      <w:r>
        <w:rPr>
          <w:spacing w:val="1"/>
        </w:rPr>
        <w:t xml:space="preserve"> </w:t>
      </w:r>
      <w:r>
        <w:t>и</w:t>
      </w:r>
      <w:r>
        <w:rPr>
          <w:spacing w:val="1"/>
        </w:rPr>
        <w:t xml:space="preserve"> </w:t>
      </w:r>
      <w:r>
        <w:t>играть</w:t>
      </w:r>
      <w:r>
        <w:rPr>
          <w:spacing w:val="1"/>
        </w:rPr>
        <w:t xml:space="preserve"> </w:t>
      </w:r>
      <w:r>
        <w:t>в</w:t>
      </w:r>
      <w:r>
        <w:rPr>
          <w:spacing w:val="1"/>
        </w:rPr>
        <w:t xml:space="preserve"> </w:t>
      </w:r>
      <w:r>
        <w:t>подвижные</w:t>
      </w:r>
      <w:r>
        <w:rPr>
          <w:spacing w:val="1"/>
        </w:rPr>
        <w:t xml:space="preserve"> </w:t>
      </w:r>
      <w:r>
        <w:t>игры</w:t>
      </w:r>
      <w:r>
        <w:rPr>
          <w:spacing w:val="1"/>
        </w:rPr>
        <w:t xml:space="preserve"> </w:t>
      </w:r>
      <w:r>
        <w:t>на</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с</w:t>
      </w:r>
      <w:r>
        <w:rPr>
          <w:spacing w:val="1"/>
        </w:rPr>
        <w:t xml:space="preserve"> </w:t>
      </w:r>
      <w:r>
        <w:t>использованием технических</w:t>
      </w:r>
      <w:r>
        <w:rPr>
          <w:spacing w:val="1"/>
        </w:rPr>
        <w:t xml:space="preserve"> </w:t>
      </w:r>
      <w:r>
        <w:t>приёмов</w:t>
      </w:r>
      <w:r>
        <w:rPr>
          <w:spacing w:val="1"/>
        </w:rPr>
        <w:t xml:space="preserve"> </w:t>
      </w:r>
      <w:r>
        <w:t>из</w:t>
      </w:r>
      <w:r>
        <w:rPr>
          <w:spacing w:val="70"/>
        </w:rPr>
        <w:t xml:space="preserve"> </w:t>
      </w:r>
      <w:r>
        <w:t>спортивных</w:t>
      </w:r>
      <w:r>
        <w:rPr>
          <w:spacing w:val="1"/>
        </w:rPr>
        <w:t xml:space="preserve"> </w:t>
      </w:r>
      <w:r>
        <w:t>игр; выполнять</w:t>
      </w:r>
      <w:r>
        <w:rPr>
          <w:spacing w:val="-2"/>
        </w:rPr>
        <w:t xml:space="preserve"> </w:t>
      </w:r>
      <w:r>
        <w:t>упражнения</w:t>
      </w:r>
      <w:r>
        <w:rPr>
          <w:spacing w:val="-1"/>
        </w:rPr>
        <w:t xml:space="preserve"> </w:t>
      </w:r>
      <w:r>
        <w:t>на</w:t>
      </w:r>
      <w:r>
        <w:rPr>
          <w:spacing w:val="-3"/>
        </w:rPr>
        <w:t xml:space="preserve"> </w:t>
      </w:r>
      <w:r>
        <w:t>развитие</w:t>
      </w:r>
      <w:r>
        <w:rPr>
          <w:spacing w:val="-3"/>
        </w:rPr>
        <w:t xml:space="preserve"> </w:t>
      </w:r>
      <w:r>
        <w:t>физических качеств.</w:t>
      </w:r>
    </w:p>
    <w:p w14:paraId="00A361C7" w14:textId="665F74ED" w:rsidR="00775EE4" w:rsidRPr="00377975" w:rsidRDefault="00377975" w:rsidP="00377975">
      <w:pPr>
        <w:tabs>
          <w:tab w:val="left" w:pos="2443"/>
        </w:tabs>
        <w:spacing w:line="360" w:lineRule="auto"/>
        <w:ind w:left="426" w:right="409"/>
        <w:jc w:val="both"/>
        <w:rPr>
          <w:sz w:val="28"/>
        </w:rPr>
      </w:pPr>
      <w:r>
        <w:rPr>
          <w:sz w:val="28"/>
        </w:rPr>
        <w:t xml:space="preserve">          </w:t>
      </w:r>
      <w:r w:rsidR="00BE32C9" w:rsidRPr="00377975">
        <w:rPr>
          <w:sz w:val="28"/>
        </w:rPr>
        <w:t>К</w:t>
      </w:r>
      <w:r w:rsidR="00BE32C9" w:rsidRPr="00377975">
        <w:rPr>
          <w:spacing w:val="1"/>
          <w:sz w:val="28"/>
        </w:rPr>
        <w:t xml:space="preserve"> </w:t>
      </w:r>
      <w:r w:rsidR="00BE32C9" w:rsidRPr="00377975">
        <w:rPr>
          <w:sz w:val="28"/>
        </w:rPr>
        <w:t>концу</w:t>
      </w:r>
      <w:r w:rsidR="00BE32C9" w:rsidRPr="00377975">
        <w:rPr>
          <w:spacing w:val="1"/>
          <w:sz w:val="28"/>
        </w:rPr>
        <w:t xml:space="preserve"> </w:t>
      </w:r>
      <w:r w:rsidR="00BE32C9" w:rsidRPr="00377975">
        <w:rPr>
          <w:sz w:val="28"/>
        </w:rPr>
        <w:t>обучения</w:t>
      </w:r>
      <w:r w:rsidR="00BE32C9" w:rsidRPr="00377975">
        <w:rPr>
          <w:spacing w:val="1"/>
          <w:sz w:val="28"/>
        </w:rPr>
        <w:t xml:space="preserve"> </w:t>
      </w:r>
      <w:r w:rsidR="00BE32C9" w:rsidRPr="00377975">
        <w:rPr>
          <w:sz w:val="28"/>
        </w:rPr>
        <w:t>в</w:t>
      </w:r>
      <w:r w:rsidR="00BE32C9" w:rsidRPr="00377975">
        <w:rPr>
          <w:spacing w:val="1"/>
          <w:sz w:val="28"/>
        </w:rPr>
        <w:t xml:space="preserve"> </w:t>
      </w:r>
      <w:r w:rsidR="00BE32C9" w:rsidRPr="00377975">
        <w:rPr>
          <w:sz w:val="28"/>
        </w:rPr>
        <w:t>3</w:t>
      </w:r>
      <w:r w:rsidR="00BE32C9" w:rsidRPr="00377975">
        <w:rPr>
          <w:spacing w:val="1"/>
          <w:sz w:val="28"/>
        </w:rPr>
        <w:t xml:space="preserve"> </w:t>
      </w:r>
      <w:r w:rsidR="00BE32C9" w:rsidRPr="00377975">
        <w:rPr>
          <w:sz w:val="28"/>
        </w:rPr>
        <w:t>классе</w:t>
      </w:r>
      <w:r w:rsidR="00BE32C9" w:rsidRPr="00377975">
        <w:rPr>
          <w:spacing w:val="1"/>
          <w:sz w:val="28"/>
        </w:rPr>
        <w:t xml:space="preserve"> </w:t>
      </w:r>
      <w:r w:rsidR="00BE32C9" w:rsidRPr="00377975">
        <w:rPr>
          <w:sz w:val="28"/>
        </w:rPr>
        <w:t>обучающийся</w:t>
      </w:r>
      <w:r w:rsidR="00BE32C9" w:rsidRPr="00377975">
        <w:rPr>
          <w:spacing w:val="1"/>
          <w:sz w:val="28"/>
        </w:rPr>
        <w:t xml:space="preserve"> </w:t>
      </w:r>
      <w:r w:rsidR="00BE32C9" w:rsidRPr="00377975">
        <w:rPr>
          <w:sz w:val="28"/>
        </w:rPr>
        <w:t>достигнет</w:t>
      </w:r>
      <w:r w:rsidR="00BE32C9" w:rsidRPr="00377975">
        <w:rPr>
          <w:spacing w:val="1"/>
          <w:sz w:val="28"/>
        </w:rPr>
        <w:t xml:space="preserve"> </w:t>
      </w:r>
      <w:r w:rsidR="00BE32C9" w:rsidRPr="00377975">
        <w:rPr>
          <w:sz w:val="28"/>
        </w:rPr>
        <w:t>следующих</w:t>
      </w:r>
      <w:r w:rsidR="00BE32C9" w:rsidRPr="00377975">
        <w:rPr>
          <w:spacing w:val="1"/>
          <w:sz w:val="28"/>
        </w:rPr>
        <w:t xml:space="preserve"> </w:t>
      </w:r>
      <w:r w:rsidR="00BE32C9" w:rsidRPr="00377975">
        <w:rPr>
          <w:sz w:val="28"/>
        </w:rPr>
        <w:t>предметных</w:t>
      </w:r>
      <w:r w:rsidR="00BE32C9" w:rsidRPr="00377975">
        <w:rPr>
          <w:spacing w:val="1"/>
          <w:sz w:val="28"/>
        </w:rPr>
        <w:t xml:space="preserve"> </w:t>
      </w:r>
      <w:r w:rsidR="00BE32C9" w:rsidRPr="00377975">
        <w:rPr>
          <w:sz w:val="28"/>
        </w:rPr>
        <w:t>результатов</w:t>
      </w:r>
      <w:r w:rsidR="00BE32C9" w:rsidRPr="00377975">
        <w:rPr>
          <w:spacing w:val="1"/>
          <w:sz w:val="28"/>
        </w:rPr>
        <w:t xml:space="preserve"> </w:t>
      </w:r>
      <w:r w:rsidR="00BE32C9" w:rsidRPr="00377975">
        <w:rPr>
          <w:sz w:val="28"/>
        </w:rPr>
        <w:t>по</w:t>
      </w:r>
      <w:r w:rsidR="00BE32C9" w:rsidRPr="00377975">
        <w:rPr>
          <w:spacing w:val="1"/>
          <w:sz w:val="28"/>
        </w:rPr>
        <w:t xml:space="preserve"> </w:t>
      </w:r>
      <w:r w:rsidR="00BE32C9" w:rsidRPr="00377975">
        <w:rPr>
          <w:sz w:val="28"/>
        </w:rPr>
        <w:t>отдельным</w:t>
      </w:r>
      <w:r w:rsidR="00BE32C9" w:rsidRPr="00377975">
        <w:rPr>
          <w:spacing w:val="1"/>
          <w:sz w:val="28"/>
        </w:rPr>
        <w:t xml:space="preserve"> </w:t>
      </w:r>
      <w:r w:rsidR="00BE32C9" w:rsidRPr="00377975">
        <w:rPr>
          <w:sz w:val="28"/>
        </w:rPr>
        <w:t>темам</w:t>
      </w:r>
      <w:r w:rsidR="00BE32C9" w:rsidRPr="00377975">
        <w:rPr>
          <w:spacing w:val="1"/>
          <w:sz w:val="28"/>
        </w:rPr>
        <w:t xml:space="preserve"> </w:t>
      </w:r>
      <w:r w:rsidR="00BE32C9" w:rsidRPr="00377975">
        <w:rPr>
          <w:sz w:val="28"/>
        </w:rPr>
        <w:t>программы</w:t>
      </w:r>
      <w:r w:rsidR="00BE32C9" w:rsidRPr="00377975">
        <w:rPr>
          <w:spacing w:val="1"/>
          <w:sz w:val="28"/>
        </w:rPr>
        <w:t xml:space="preserve"> </w:t>
      </w:r>
      <w:r w:rsidR="00BE32C9" w:rsidRPr="00377975">
        <w:rPr>
          <w:sz w:val="28"/>
        </w:rPr>
        <w:t>по</w:t>
      </w:r>
      <w:r w:rsidR="00BE32C9" w:rsidRPr="00377975">
        <w:rPr>
          <w:spacing w:val="1"/>
          <w:sz w:val="28"/>
        </w:rPr>
        <w:t xml:space="preserve"> </w:t>
      </w:r>
      <w:r w:rsidR="00BE32C9" w:rsidRPr="00377975">
        <w:rPr>
          <w:sz w:val="28"/>
        </w:rPr>
        <w:t>физической</w:t>
      </w:r>
      <w:r w:rsidR="00BE32C9" w:rsidRPr="00377975">
        <w:rPr>
          <w:spacing w:val="-1"/>
          <w:sz w:val="28"/>
        </w:rPr>
        <w:t xml:space="preserve"> </w:t>
      </w:r>
      <w:r w:rsidR="00BE32C9" w:rsidRPr="00377975">
        <w:rPr>
          <w:sz w:val="28"/>
        </w:rPr>
        <w:t>культуре:</w:t>
      </w:r>
    </w:p>
    <w:p w14:paraId="16EABBE1"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46365D23" w14:textId="77777777" w:rsidR="00775EE4" w:rsidRDefault="00BE32C9">
      <w:pPr>
        <w:pStyle w:val="a3"/>
        <w:spacing w:before="67" w:line="360" w:lineRule="auto"/>
        <w:ind w:right="410"/>
      </w:pPr>
      <w:r>
        <w:t>соблюдать</w:t>
      </w:r>
      <w:r>
        <w:rPr>
          <w:spacing w:val="1"/>
        </w:rPr>
        <w:t xml:space="preserve"> </w:t>
      </w:r>
      <w:r>
        <w:t>правила</w:t>
      </w:r>
      <w:r>
        <w:rPr>
          <w:spacing w:val="1"/>
        </w:rPr>
        <w:t xml:space="preserve"> </w:t>
      </w:r>
      <w:r>
        <w:t>во</w:t>
      </w:r>
      <w:r>
        <w:rPr>
          <w:spacing w:val="1"/>
        </w:rPr>
        <w:t xml:space="preserve"> </w:t>
      </w:r>
      <w:r>
        <w:t>время</w:t>
      </w:r>
      <w:r>
        <w:rPr>
          <w:spacing w:val="1"/>
        </w:rPr>
        <w:t xml:space="preserve"> </w:t>
      </w:r>
      <w:r>
        <w:t>выполнения</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легкоатлетической,</w:t>
      </w:r>
      <w:r>
        <w:rPr>
          <w:spacing w:val="1"/>
        </w:rPr>
        <w:t xml:space="preserve"> </w:t>
      </w:r>
      <w:r>
        <w:t>лыжной,</w:t>
      </w:r>
      <w:r>
        <w:rPr>
          <w:spacing w:val="1"/>
        </w:rPr>
        <w:t xml:space="preserve"> </w:t>
      </w:r>
      <w:r>
        <w:t>игровой</w:t>
      </w:r>
      <w:r>
        <w:rPr>
          <w:spacing w:val="1"/>
        </w:rPr>
        <w:t xml:space="preserve"> </w:t>
      </w:r>
      <w:r>
        <w:t>и</w:t>
      </w:r>
      <w:r>
        <w:rPr>
          <w:spacing w:val="1"/>
        </w:rPr>
        <w:t xml:space="preserve"> </w:t>
      </w:r>
      <w:r>
        <w:t>плавательной</w:t>
      </w:r>
      <w:r>
        <w:rPr>
          <w:spacing w:val="-4"/>
        </w:rPr>
        <w:t xml:space="preserve"> </w:t>
      </w:r>
      <w:r>
        <w:t>подготовки;</w:t>
      </w:r>
    </w:p>
    <w:p w14:paraId="2E9FE81D" w14:textId="77777777" w:rsidR="00775EE4" w:rsidRDefault="00BE32C9">
      <w:pPr>
        <w:pStyle w:val="a3"/>
        <w:spacing w:before="1" w:line="360" w:lineRule="auto"/>
        <w:ind w:right="405"/>
      </w:pPr>
      <w:r>
        <w:t>демонстрировать</w:t>
      </w:r>
      <w:r>
        <w:rPr>
          <w:spacing w:val="1"/>
        </w:rPr>
        <w:t xml:space="preserve"> </w:t>
      </w:r>
      <w:r>
        <w:t>примеры</w:t>
      </w:r>
      <w:r>
        <w:rPr>
          <w:spacing w:val="1"/>
        </w:rPr>
        <w:t xml:space="preserve"> </w:t>
      </w:r>
      <w:r>
        <w:t>упражнений</w:t>
      </w:r>
      <w:r>
        <w:rPr>
          <w:spacing w:val="1"/>
        </w:rPr>
        <w:t xml:space="preserve"> </w:t>
      </w:r>
      <w:r>
        <w:t>общеразвивающей,</w:t>
      </w:r>
      <w:r>
        <w:rPr>
          <w:spacing w:val="1"/>
        </w:rPr>
        <w:t xml:space="preserve"> </w:t>
      </w:r>
      <w:r>
        <w:t>подготовительной и соревновательной направленности, раскрывать их целевое</w:t>
      </w:r>
      <w:r>
        <w:rPr>
          <w:spacing w:val="1"/>
        </w:rPr>
        <w:t xml:space="preserve"> </w:t>
      </w:r>
      <w:r>
        <w:t>предназначение</w:t>
      </w:r>
      <w:r>
        <w:rPr>
          <w:spacing w:val="-4"/>
        </w:rPr>
        <w:t xml:space="preserve"> </w:t>
      </w:r>
      <w:r>
        <w:t>на занятиях</w:t>
      </w:r>
      <w:r>
        <w:rPr>
          <w:spacing w:val="1"/>
        </w:rPr>
        <w:t xml:space="preserve"> </w:t>
      </w:r>
      <w:r>
        <w:t>физической</w:t>
      </w:r>
      <w:r>
        <w:rPr>
          <w:spacing w:val="-3"/>
        </w:rPr>
        <w:t xml:space="preserve"> </w:t>
      </w:r>
      <w:r>
        <w:t>культурой;</w:t>
      </w:r>
    </w:p>
    <w:p w14:paraId="47985AFB" w14:textId="77777777" w:rsidR="00775EE4" w:rsidRDefault="00BE32C9">
      <w:pPr>
        <w:pStyle w:val="a3"/>
        <w:spacing w:before="1" w:line="360" w:lineRule="auto"/>
        <w:ind w:right="412"/>
      </w:pPr>
      <w:r>
        <w:t>измерять</w:t>
      </w:r>
      <w:r>
        <w:rPr>
          <w:spacing w:val="1"/>
        </w:rPr>
        <w:t xml:space="preserve"> </w:t>
      </w:r>
      <w:r>
        <w:t>частоту</w:t>
      </w:r>
      <w:r>
        <w:rPr>
          <w:spacing w:val="1"/>
        </w:rPr>
        <w:t xml:space="preserve"> </w:t>
      </w:r>
      <w:r>
        <w:t>пульса</w:t>
      </w:r>
      <w:r>
        <w:rPr>
          <w:spacing w:val="1"/>
        </w:rPr>
        <w:t xml:space="preserve"> </w:t>
      </w:r>
      <w:r>
        <w:t>и</w:t>
      </w:r>
      <w:r>
        <w:rPr>
          <w:spacing w:val="1"/>
        </w:rPr>
        <w:t xml:space="preserve"> </w:t>
      </w:r>
      <w:r>
        <w:t>определять</w:t>
      </w:r>
      <w:r>
        <w:rPr>
          <w:spacing w:val="1"/>
        </w:rPr>
        <w:t xml:space="preserve"> </w:t>
      </w:r>
      <w:r>
        <w:t>физическую</w:t>
      </w:r>
      <w:r>
        <w:rPr>
          <w:spacing w:val="1"/>
        </w:rPr>
        <w:t xml:space="preserve"> </w:t>
      </w:r>
      <w:r>
        <w:t>нагрузку</w:t>
      </w:r>
      <w:r>
        <w:rPr>
          <w:spacing w:val="1"/>
        </w:rPr>
        <w:t xml:space="preserve"> </w:t>
      </w:r>
      <w:r>
        <w:t>по</w:t>
      </w:r>
      <w:r>
        <w:rPr>
          <w:spacing w:val="1"/>
        </w:rPr>
        <w:t xml:space="preserve"> </w:t>
      </w:r>
      <w:r>
        <w:t>её</w:t>
      </w:r>
      <w:r>
        <w:rPr>
          <w:spacing w:val="1"/>
        </w:rPr>
        <w:t xml:space="preserve"> </w:t>
      </w:r>
      <w:r>
        <w:t>значениям</w:t>
      </w:r>
      <w:r>
        <w:rPr>
          <w:spacing w:val="-1"/>
        </w:rPr>
        <w:t xml:space="preserve"> </w:t>
      </w:r>
      <w:r>
        <w:t>с помощью</w:t>
      </w:r>
      <w:r>
        <w:rPr>
          <w:spacing w:val="-1"/>
        </w:rPr>
        <w:t xml:space="preserve"> </w:t>
      </w:r>
      <w:r>
        <w:t>таблицы</w:t>
      </w:r>
      <w:r>
        <w:rPr>
          <w:spacing w:val="-1"/>
        </w:rPr>
        <w:t xml:space="preserve"> </w:t>
      </w:r>
      <w:r>
        <w:t>стандартных нагрузок;</w:t>
      </w:r>
    </w:p>
    <w:p w14:paraId="3AE71CBC" w14:textId="77777777" w:rsidR="00775EE4" w:rsidRDefault="00BE32C9">
      <w:pPr>
        <w:pStyle w:val="a3"/>
        <w:spacing w:line="362" w:lineRule="auto"/>
        <w:ind w:right="413"/>
      </w:pPr>
      <w:r>
        <w:t>выполнять упражнения дыхательной и зрительной гимнастики, объяснять</w:t>
      </w:r>
      <w:r>
        <w:rPr>
          <w:spacing w:val="-67"/>
        </w:rPr>
        <w:t xml:space="preserve"> </w:t>
      </w:r>
      <w:r>
        <w:t>их связь</w:t>
      </w:r>
      <w:r>
        <w:rPr>
          <w:spacing w:val="-1"/>
        </w:rPr>
        <w:t xml:space="preserve"> </w:t>
      </w:r>
      <w:r>
        <w:t>с</w:t>
      </w:r>
      <w:r>
        <w:rPr>
          <w:spacing w:val="-1"/>
        </w:rPr>
        <w:t xml:space="preserve"> </w:t>
      </w:r>
      <w:r>
        <w:t>предупреждением</w:t>
      </w:r>
      <w:r>
        <w:rPr>
          <w:spacing w:val="-1"/>
        </w:rPr>
        <w:t xml:space="preserve"> </w:t>
      </w:r>
      <w:r>
        <w:t>появления</w:t>
      </w:r>
      <w:r>
        <w:rPr>
          <w:spacing w:val="-3"/>
        </w:rPr>
        <w:t xml:space="preserve"> </w:t>
      </w:r>
      <w:r>
        <w:t>утомления;</w:t>
      </w:r>
    </w:p>
    <w:p w14:paraId="4F46320F" w14:textId="77777777" w:rsidR="00775EE4" w:rsidRDefault="00BE32C9">
      <w:pPr>
        <w:pStyle w:val="a3"/>
        <w:spacing w:line="360" w:lineRule="auto"/>
        <w:ind w:right="414"/>
      </w:pPr>
      <w:r>
        <w:t>выполнять</w:t>
      </w:r>
      <w:r>
        <w:rPr>
          <w:spacing w:val="1"/>
        </w:rPr>
        <w:t xml:space="preserve"> </w:t>
      </w:r>
      <w:r>
        <w:t>движение</w:t>
      </w:r>
      <w:r>
        <w:rPr>
          <w:spacing w:val="1"/>
        </w:rPr>
        <w:t xml:space="preserve"> </w:t>
      </w:r>
      <w:r>
        <w:t>противоходом</w:t>
      </w:r>
      <w:r>
        <w:rPr>
          <w:spacing w:val="1"/>
        </w:rPr>
        <w:t xml:space="preserve"> </w:t>
      </w:r>
      <w:r>
        <w:t>в</w:t>
      </w:r>
      <w:r>
        <w:rPr>
          <w:spacing w:val="1"/>
        </w:rPr>
        <w:t xml:space="preserve"> </w:t>
      </w:r>
      <w:r>
        <w:t>колонне</w:t>
      </w:r>
      <w:r>
        <w:rPr>
          <w:spacing w:val="1"/>
        </w:rPr>
        <w:t xml:space="preserve"> </w:t>
      </w:r>
      <w:r>
        <w:t>по</w:t>
      </w:r>
      <w:r>
        <w:rPr>
          <w:spacing w:val="71"/>
        </w:rPr>
        <w:t xml:space="preserve"> </w:t>
      </w:r>
      <w:r>
        <w:t>одному,</w:t>
      </w:r>
      <w:r>
        <w:rPr>
          <w:spacing w:val="1"/>
        </w:rPr>
        <w:t xml:space="preserve"> </w:t>
      </w:r>
      <w:r>
        <w:t>перестраиваться</w:t>
      </w:r>
      <w:r>
        <w:rPr>
          <w:spacing w:val="1"/>
        </w:rPr>
        <w:t xml:space="preserve"> </w:t>
      </w:r>
      <w:r>
        <w:t>из</w:t>
      </w:r>
      <w:r>
        <w:rPr>
          <w:spacing w:val="1"/>
        </w:rPr>
        <w:t xml:space="preserve"> </w:t>
      </w:r>
      <w:r>
        <w:t>колонны</w:t>
      </w:r>
      <w:r>
        <w:rPr>
          <w:spacing w:val="1"/>
        </w:rPr>
        <w:t xml:space="preserve"> </w:t>
      </w:r>
      <w:r>
        <w:t>по</w:t>
      </w:r>
      <w:r>
        <w:rPr>
          <w:spacing w:val="1"/>
        </w:rPr>
        <w:t xml:space="preserve"> </w:t>
      </w:r>
      <w:r>
        <w:t>одному</w:t>
      </w:r>
      <w:r>
        <w:rPr>
          <w:spacing w:val="1"/>
        </w:rPr>
        <w:t xml:space="preserve"> </w:t>
      </w:r>
      <w:r>
        <w:t>в</w:t>
      </w:r>
      <w:r>
        <w:rPr>
          <w:spacing w:val="1"/>
        </w:rPr>
        <w:t xml:space="preserve"> </w:t>
      </w:r>
      <w:r>
        <w:t>колонну</w:t>
      </w:r>
      <w:r>
        <w:rPr>
          <w:spacing w:val="1"/>
        </w:rPr>
        <w:t xml:space="preserve"> </w:t>
      </w:r>
      <w:r>
        <w:t>по</w:t>
      </w:r>
      <w:r>
        <w:rPr>
          <w:spacing w:val="1"/>
        </w:rPr>
        <w:t xml:space="preserve"> </w:t>
      </w:r>
      <w:r>
        <w:t>три</w:t>
      </w:r>
      <w:r>
        <w:rPr>
          <w:spacing w:val="1"/>
        </w:rPr>
        <w:t xml:space="preserve"> </w:t>
      </w:r>
      <w:r>
        <w:t>на</w:t>
      </w:r>
      <w:r>
        <w:rPr>
          <w:spacing w:val="1"/>
        </w:rPr>
        <w:t xml:space="preserve"> </w:t>
      </w:r>
      <w:r>
        <w:t>месте</w:t>
      </w:r>
      <w:r>
        <w:rPr>
          <w:spacing w:val="1"/>
        </w:rPr>
        <w:t xml:space="preserve"> </w:t>
      </w:r>
      <w:r>
        <w:t>и</w:t>
      </w:r>
      <w:r>
        <w:rPr>
          <w:spacing w:val="70"/>
        </w:rPr>
        <w:t xml:space="preserve"> </w:t>
      </w:r>
      <w:r>
        <w:t>в</w:t>
      </w:r>
      <w:r>
        <w:rPr>
          <w:spacing w:val="1"/>
        </w:rPr>
        <w:t xml:space="preserve"> </w:t>
      </w:r>
      <w:r>
        <w:t>движении;</w:t>
      </w:r>
    </w:p>
    <w:p w14:paraId="52FB5A84" w14:textId="77777777" w:rsidR="00775EE4" w:rsidRDefault="00BE32C9">
      <w:pPr>
        <w:pStyle w:val="a3"/>
        <w:spacing w:line="360" w:lineRule="auto"/>
        <w:ind w:right="411"/>
      </w:pPr>
      <w:r>
        <w:t>выполнять ходьбу по гимнастической скамейке с высоким подниманием</w:t>
      </w:r>
      <w:r>
        <w:rPr>
          <w:spacing w:val="1"/>
        </w:rPr>
        <w:t xml:space="preserve"> </w:t>
      </w:r>
      <w:r>
        <w:t>колен и изменением положения рук, поворотами в правую и левую сторону,</w:t>
      </w:r>
      <w:r>
        <w:rPr>
          <w:spacing w:val="1"/>
        </w:rPr>
        <w:t xml:space="preserve"> </w:t>
      </w:r>
      <w:r>
        <w:t>двигаться</w:t>
      </w:r>
      <w:r>
        <w:rPr>
          <w:spacing w:val="-1"/>
        </w:rPr>
        <w:t xml:space="preserve"> </w:t>
      </w:r>
      <w:r>
        <w:t>приставным</w:t>
      </w:r>
      <w:r>
        <w:rPr>
          <w:spacing w:val="-1"/>
        </w:rPr>
        <w:t xml:space="preserve"> </w:t>
      </w:r>
      <w:r>
        <w:t>шагом левым</w:t>
      </w:r>
      <w:r>
        <w:rPr>
          <w:spacing w:val="-4"/>
        </w:rPr>
        <w:t xml:space="preserve"> </w:t>
      </w:r>
      <w:r>
        <w:t>и</w:t>
      </w:r>
      <w:r>
        <w:rPr>
          <w:spacing w:val="-4"/>
        </w:rPr>
        <w:t xml:space="preserve"> </w:t>
      </w:r>
      <w:r>
        <w:t>правым</w:t>
      </w:r>
      <w:r>
        <w:rPr>
          <w:spacing w:val="-3"/>
        </w:rPr>
        <w:t xml:space="preserve"> </w:t>
      </w:r>
      <w:r>
        <w:t>боком,</w:t>
      </w:r>
      <w:r>
        <w:rPr>
          <w:spacing w:val="-3"/>
        </w:rPr>
        <w:t xml:space="preserve"> </w:t>
      </w:r>
      <w:r>
        <w:t>спиной</w:t>
      </w:r>
      <w:r>
        <w:rPr>
          <w:spacing w:val="-1"/>
        </w:rPr>
        <w:t xml:space="preserve"> </w:t>
      </w:r>
      <w:r>
        <w:t>вперёд;</w:t>
      </w:r>
    </w:p>
    <w:p w14:paraId="0FCC5778" w14:textId="77777777" w:rsidR="00775EE4" w:rsidRDefault="00BE32C9">
      <w:pPr>
        <w:pStyle w:val="a3"/>
        <w:spacing w:line="360" w:lineRule="auto"/>
        <w:ind w:right="411"/>
      </w:pPr>
      <w:r>
        <w:t>передвигаться</w:t>
      </w:r>
      <w:r>
        <w:rPr>
          <w:spacing w:val="1"/>
        </w:rPr>
        <w:t xml:space="preserve"> </w:t>
      </w:r>
      <w:r>
        <w:t>по</w:t>
      </w:r>
      <w:r>
        <w:rPr>
          <w:spacing w:val="1"/>
        </w:rPr>
        <w:t xml:space="preserve"> </w:t>
      </w:r>
      <w:r>
        <w:t>нижней</w:t>
      </w:r>
      <w:r>
        <w:rPr>
          <w:spacing w:val="1"/>
        </w:rPr>
        <w:t xml:space="preserve"> </w:t>
      </w:r>
      <w:r>
        <w:t>жерди</w:t>
      </w:r>
      <w:r>
        <w:rPr>
          <w:spacing w:val="1"/>
        </w:rPr>
        <w:t xml:space="preserve"> </w:t>
      </w:r>
      <w:r>
        <w:t>гимнастической</w:t>
      </w:r>
      <w:r>
        <w:rPr>
          <w:spacing w:val="1"/>
        </w:rPr>
        <w:t xml:space="preserve"> </w:t>
      </w:r>
      <w:r>
        <w:t>стенки</w:t>
      </w:r>
      <w:r>
        <w:rPr>
          <w:spacing w:val="1"/>
        </w:rPr>
        <w:t xml:space="preserve"> </w:t>
      </w:r>
      <w:r>
        <w:t>приставным</w:t>
      </w:r>
      <w:r>
        <w:rPr>
          <w:spacing w:val="1"/>
        </w:rPr>
        <w:t xml:space="preserve"> </w:t>
      </w:r>
      <w:r>
        <w:t>шагом</w:t>
      </w:r>
      <w:r>
        <w:rPr>
          <w:spacing w:val="-1"/>
        </w:rPr>
        <w:t xml:space="preserve"> </w:t>
      </w:r>
      <w:r>
        <w:t>в</w:t>
      </w:r>
      <w:r>
        <w:rPr>
          <w:spacing w:val="-2"/>
        </w:rPr>
        <w:t xml:space="preserve"> </w:t>
      </w:r>
      <w:r>
        <w:t>правую</w:t>
      </w:r>
      <w:r>
        <w:rPr>
          <w:spacing w:val="-2"/>
        </w:rPr>
        <w:t xml:space="preserve"> </w:t>
      </w:r>
      <w:r>
        <w:t>и левую</w:t>
      </w:r>
      <w:r>
        <w:rPr>
          <w:spacing w:val="1"/>
        </w:rPr>
        <w:t xml:space="preserve"> </w:t>
      </w:r>
      <w:r>
        <w:t>сторону,</w:t>
      </w:r>
      <w:r>
        <w:rPr>
          <w:spacing w:val="-2"/>
        </w:rPr>
        <w:t xml:space="preserve"> </w:t>
      </w:r>
      <w:r>
        <w:t>лазать</w:t>
      </w:r>
      <w:r>
        <w:rPr>
          <w:spacing w:val="-2"/>
        </w:rPr>
        <w:t xml:space="preserve"> </w:t>
      </w:r>
      <w:r>
        <w:t>разноимённым</w:t>
      </w:r>
      <w:r>
        <w:rPr>
          <w:spacing w:val="-3"/>
        </w:rPr>
        <w:t xml:space="preserve"> </w:t>
      </w:r>
      <w:r>
        <w:t>способом;</w:t>
      </w:r>
    </w:p>
    <w:p w14:paraId="2D443E15" w14:textId="77777777" w:rsidR="00775EE4" w:rsidRDefault="00BE32C9">
      <w:pPr>
        <w:pStyle w:val="a3"/>
        <w:spacing w:line="360" w:lineRule="auto"/>
        <w:ind w:right="417"/>
      </w:pPr>
      <w:r>
        <w:t>демонстрировать прыжки через скакалку на двух ногах и попеременно на</w:t>
      </w:r>
      <w:r>
        <w:rPr>
          <w:spacing w:val="1"/>
        </w:rPr>
        <w:t xml:space="preserve"> </w:t>
      </w:r>
      <w:r>
        <w:t>правой</w:t>
      </w:r>
      <w:r>
        <w:rPr>
          <w:spacing w:val="-1"/>
        </w:rPr>
        <w:t xml:space="preserve"> </w:t>
      </w:r>
      <w:r>
        <w:t>и левой ноге;</w:t>
      </w:r>
    </w:p>
    <w:p w14:paraId="2E0E7AE8" w14:textId="77777777" w:rsidR="00775EE4" w:rsidRDefault="00BE32C9">
      <w:pPr>
        <w:pStyle w:val="a3"/>
        <w:spacing w:line="360" w:lineRule="auto"/>
        <w:ind w:right="414"/>
      </w:pPr>
      <w:r>
        <w:t>демонстрировать упражнения ритмической гимнастики, движения танцев</w:t>
      </w:r>
      <w:r>
        <w:rPr>
          <w:spacing w:val="1"/>
        </w:rPr>
        <w:t xml:space="preserve"> </w:t>
      </w:r>
      <w:r>
        <w:t>галоп</w:t>
      </w:r>
      <w:r>
        <w:rPr>
          <w:spacing w:val="-3"/>
        </w:rPr>
        <w:t xml:space="preserve"> </w:t>
      </w:r>
      <w:r>
        <w:t>и полька;</w:t>
      </w:r>
    </w:p>
    <w:p w14:paraId="7C8DD07F" w14:textId="77777777" w:rsidR="00775EE4" w:rsidRDefault="00BE32C9">
      <w:pPr>
        <w:pStyle w:val="a3"/>
        <w:spacing w:line="360" w:lineRule="auto"/>
        <w:ind w:right="410"/>
      </w:pPr>
      <w:r>
        <w:t>выполнять</w:t>
      </w:r>
      <w:r>
        <w:rPr>
          <w:spacing w:val="1"/>
        </w:rPr>
        <w:t xml:space="preserve"> </w:t>
      </w:r>
      <w:r>
        <w:t>бег</w:t>
      </w:r>
      <w:r>
        <w:rPr>
          <w:spacing w:val="1"/>
        </w:rPr>
        <w:t xml:space="preserve"> </w:t>
      </w:r>
      <w:r>
        <w:t>с</w:t>
      </w:r>
      <w:r>
        <w:rPr>
          <w:spacing w:val="1"/>
        </w:rPr>
        <w:t xml:space="preserve"> </w:t>
      </w:r>
      <w:r>
        <w:t>преодолением</w:t>
      </w:r>
      <w:r>
        <w:rPr>
          <w:spacing w:val="1"/>
        </w:rPr>
        <w:t xml:space="preserve"> </w:t>
      </w:r>
      <w:r>
        <w:t>небольших</w:t>
      </w:r>
      <w:r>
        <w:rPr>
          <w:spacing w:val="1"/>
        </w:rPr>
        <w:t xml:space="preserve"> </w:t>
      </w:r>
      <w:r>
        <w:t>препятствий</w:t>
      </w:r>
      <w:r>
        <w:rPr>
          <w:spacing w:val="1"/>
        </w:rPr>
        <w:t xml:space="preserve"> </w:t>
      </w:r>
      <w:r>
        <w:t>с</w:t>
      </w:r>
      <w:r>
        <w:rPr>
          <w:spacing w:val="1"/>
        </w:rPr>
        <w:t xml:space="preserve"> </w:t>
      </w:r>
      <w:r>
        <w:t>разной</w:t>
      </w:r>
      <w:r>
        <w:rPr>
          <w:spacing w:val="1"/>
        </w:rPr>
        <w:t xml:space="preserve"> </w:t>
      </w:r>
      <w:r>
        <w:t>скоростью, прыжки в длину с разбега способом согнув ноги, броски набивного</w:t>
      </w:r>
      <w:r>
        <w:rPr>
          <w:spacing w:val="1"/>
        </w:rPr>
        <w:t xml:space="preserve"> </w:t>
      </w:r>
      <w:r>
        <w:t>мяча</w:t>
      </w:r>
      <w:r>
        <w:rPr>
          <w:spacing w:val="-1"/>
        </w:rPr>
        <w:t xml:space="preserve"> </w:t>
      </w:r>
      <w:r>
        <w:t>из</w:t>
      </w:r>
      <w:r>
        <w:rPr>
          <w:spacing w:val="-4"/>
        </w:rPr>
        <w:t xml:space="preserve"> </w:t>
      </w:r>
      <w:r>
        <w:t>положения</w:t>
      </w:r>
      <w:r>
        <w:rPr>
          <w:spacing w:val="-3"/>
        </w:rPr>
        <w:t xml:space="preserve"> </w:t>
      </w:r>
      <w:r>
        <w:t>сидя и стоя;</w:t>
      </w:r>
    </w:p>
    <w:p w14:paraId="67849D82" w14:textId="77777777" w:rsidR="00775EE4" w:rsidRDefault="00BE32C9">
      <w:pPr>
        <w:pStyle w:val="a3"/>
        <w:spacing w:line="362" w:lineRule="auto"/>
        <w:ind w:right="412"/>
      </w:pPr>
      <w:r>
        <w:t>передвигаться на лыжах одновременным двухшажным ходом, спускаться</w:t>
      </w:r>
      <w:r>
        <w:rPr>
          <w:spacing w:val="1"/>
        </w:rPr>
        <w:t xml:space="preserve"> </w:t>
      </w:r>
      <w:r>
        <w:t>с</w:t>
      </w:r>
      <w:r>
        <w:rPr>
          <w:spacing w:val="-1"/>
        </w:rPr>
        <w:t xml:space="preserve"> </w:t>
      </w:r>
      <w:r>
        <w:t>пологого</w:t>
      </w:r>
      <w:r>
        <w:rPr>
          <w:spacing w:val="1"/>
        </w:rPr>
        <w:t xml:space="preserve"> </w:t>
      </w:r>
      <w:r>
        <w:t>склона в</w:t>
      </w:r>
      <w:r>
        <w:rPr>
          <w:spacing w:val="-2"/>
        </w:rPr>
        <w:t xml:space="preserve"> </w:t>
      </w:r>
      <w:r>
        <w:t>стойке лыжника</w:t>
      </w:r>
      <w:r>
        <w:rPr>
          <w:spacing w:val="-3"/>
        </w:rPr>
        <w:t xml:space="preserve"> </w:t>
      </w:r>
      <w:r>
        <w:t>и</w:t>
      </w:r>
      <w:r>
        <w:rPr>
          <w:spacing w:val="-1"/>
        </w:rPr>
        <w:t xml:space="preserve"> </w:t>
      </w:r>
      <w:r>
        <w:t>тормозить</w:t>
      </w:r>
      <w:r>
        <w:rPr>
          <w:spacing w:val="-1"/>
        </w:rPr>
        <w:t xml:space="preserve"> </w:t>
      </w:r>
      <w:r>
        <w:t>плугом;</w:t>
      </w:r>
    </w:p>
    <w:p w14:paraId="659B6A5A" w14:textId="77777777" w:rsidR="00775EE4" w:rsidRDefault="00BE32C9">
      <w:pPr>
        <w:pStyle w:val="a3"/>
        <w:spacing w:line="360" w:lineRule="auto"/>
        <w:ind w:right="411"/>
      </w:pPr>
      <w:r>
        <w:t>выполнять</w:t>
      </w:r>
      <w:r>
        <w:rPr>
          <w:spacing w:val="1"/>
        </w:rPr>
        <w:t xml:space="preserve"> </w:t>
      </w:r>
      <w:r>
        <w:t>технические</w:t>
      </w:r>
      <w:r>
        <w:rPr>
          <w:spacing w:val="1"/>
        </w:rPr>
        <w:t xml:space="preserve"> </w:t>
      </w:r>
      <w:r>
        <w:t>действия</w:t>
      </w:r>
      <w:r>
        <w:rPr>
          <w:spacing w:val="1"/>
        </w:rPr>
        <w:t xml:space="preserve"> </w:t>
      </w:r>
      <w:r>
        <w:t>спортивных</w:t>
      </w:r>
      <w:r>
        <w:rPr>
          <w:spacing w:val="1"/>
        </w:rPr>
        <w:t xml:space="preserve"> </w:t>
      </w:r>
      <w:r>
        <w:t>игр:</w:t>
      </w:r>
      <w:r>
        <w:rPr>
          <w:spacing w:val="1"/>
        </w:rPr>
        <w:t xml:space="preserve"> </w:t>
      </w:r>
      <w:r>
        <w:t>баскетбол</w:t>
      </w:r>
      <w:r>
        <w:rPr>
          <w:spacing w:val="1"/>
        </w:rPr>
        <w:t xml:space="preserve"> </w:t>
      </w:r>
      <w:r>
        <w:t>(ведение</w:t>
      </w:r>
      <w:r>
        <w:rPr>
          <w:spacing w:val="1"/>
        </w:rPr>
        <w:t xml:space="preserve"> </w:t>
      </w:r>
      <w:r>
        <w:t>баскетбольного</w:t>
      </w:r>
      <w:r>
        <w:rPr>
          <w:spacing w:val="1"/>
        </w:rPr>
        <w:t xml:space="preserve"> </w:t>
      </w:r>
      <w:r>
        <w:t>мяча</w:t>
      </w:r>
      <w:r>
        <w:rPr>
          <w:spacing w:val="1"/>
        </w:rPr>
        <w:t xml:space="preserve"> </w:t>
      </w:r>
      <w:r>
        <w:t>на</w:t>
      </w:r>
      <w:r>
        <w:rPr>
          <w:spacing w:val="1"/>
        </w:rPr>
        <w:t xml:space="preserve"> </w:t>
      </w:r>
      <w:r>
        <w:t>месте</w:t>
      </w:r>
      <w:r>
        <w:rPr>
          <w:spacing w:val="1"/>
        </w:rPr>
        <w:t xml:space="preserve"> </w:t>
      </w:r>
      <w:r>
        <w:t>и</w:t>
      </w:r>
      <w:r>
        <w:rPr>
          <w:spacing w:val="1"/>
        </w:rPr>
        <w:t xml:space="preserve"> </w:t>
      </w:r>
      <w:r>
        <w:t>движении),</w:t>
      </w:r>
      <w:r>
        <w:rPr>
          <w:spacing w:val="1"/>
        </w:rPr>
        <w:t xml:space="preserve"> </w:t>
      </w:r>
      <w:r>
        <w:t>волейбол</w:t>
      </w:r>
      <w:r>
        <w:rPr>
          <w:spacing w:val="1"/>
        </w:rPr>
        <w:t xml:space="preserve"> </w:t>
      </w:r>
      <w:r>
        <w:t>(приём</w:t>
      </w:r>
      <w:r>
        <w:rPr>
          <w:spacing w:val="1"/>
        </w:rPr>
        <w:t xml:space="preserve"> </w:t>
      </w:r>
      <w:r>
        <w:t>мяча</w:t>
      </w:r>
      <w:r>
        <w:rPr>
          <w:spacing w:val="1"/>
        </w:rPr>
        <w:t xml:space="preserve"> </w:t>
      </w:r>
      <w:r>
        <w:t>снизу</w:t>
      </w:r>
      <w:r>
        <w:rPr>
          <w:spacing w:val="1"/>
        </w:rPr>
        <w:t xml:space="preserve"> </w:t>
      </w:r>
      <w:r>
        <w:t>и</w:t>
      </w:r>
      <w:r>
        <w:rPr>
          <w:spacing w:val="-67"/>
        </w:rPr>
        <w:t xml:space="preserve"> </w:t>
      </w:r>
      <w:r>
        <w:t>нижняя</w:t>
      </w:r>
      <w:r>
        <w:rPr>
          <w:spacing w:val="-2"/>
        </w:rPr>
        <w:t xml:space="preserve"> </w:t>
      </w:r>
      <w:r>
        <w:t>передача</w:t>
      </w:r>
      <w:r>
        <w:rPr>
          <w:spacing w:val="-1"/>
        </w:rPr>
        <w:t xml:space="preserve"> </w:t>
      </w:r>
      <w:r>
        <w:t>в</w:t>
      </w:r>
      <w:r>
        <w:rPr>
          <w:spacing w:val="-2"/>
        </w:rPr>
        <w:t xml:space="preserve"> </w:t>
      </w:r>
      <w:r>
        <w:t>парах),</w:t>
      </w:r>
      <w:r>
        <w:rPr>
          <w:spacing w:val="-4"/>
        </w:rPr>
        <w:t xml:space="preserve"> </w:t>
      </w:r>
      <w:r>
        <w:t>футбол</w:t>
      </w:r>
      <w:r>
        <w:rPr>
          <w:spacing w:val="-2"/>
        </w:rPr>
        <w:t xml:space="preserve"> </w:t>
      </w:r>
      <w:r>
        <w:t>(ведение</w:t>
      </w:r>
      <w:r>
        <w:rPr>
          <w:spacing w:val="-1"/>
        </w:rPr>
        <w:t xml:space="preserve"> </w:t>
      </w:r>
      <w:r>
        <w:t>футбольного мяча</w:t>
      </w:r>
      <w:r>
        <w:rPr>
          <w:spacing w:val="-1"/>
        </w:rPr>
        <w:t xml:space="preserve"> </w:t>
      </w:r>
      <w:r>
        <w:t>змейкой);</w:t>
      </w:r>
    </w:p>
    <w:p w14:paraId="164BEEA4" w14:textId="77777777" w:rsidR="00775EE4" w:rsidRDefault="00775EE4">
      <w:pPr>
        <w:spacing w:line="360" w:lineRule="auto"/>
        <w:sectPr w:rsidR="00775EE4">
          <w:pgSz w:w="11910" w:h="16840"/>
          <w:pgMar w:top="1040" w:right="440" w:bottom="1140" w:left="1100" w:header="0" w:footer="875" w:gutter="0"/>
          <w:cols w:space="720"/>
        </w:sectPr>
      </w:pPr>
    </w:p>
    <w:p w14:paraId="7A0ECB49" w14:textId="77777777" w:rsidR="00775EE4" w:rsidRDefault="00BE32C9">
      <w:pPr>
        <w:pStyle w:val="a3"/>
        <w:spacing w:before="67" w:line="362" w:lineRule="auto"/>
        <w:ind w:right="404"/>
      </w:pPr>
      <w:r>
        <w:t>выполнять упражнения на развитие физических качеств, демонстрировать</w:t>
      </w:r>
      <w:r>
        <w:rPr>
          <w:spacing w:val="-67"/>
        </w:rPr>
        <w:t xml:space="preserve"> </w:t>
      </w:r>
      <w:r>
        <w:t>приросты</w:t>
      </w:r>
      <w:r>
        <w:rPr>
          <w:spacing w:val="-1"/>
        </w:rPr>
        <w:t xml:space="preserve"> </w:t>
      </w:r>
      <w:r>
        <w:t>в</w:t>
      </w:r>
      <w:r>
        <w:rPr>
          <w:spacing w:val="-1"/>
        </w:rPr>
        <w:t xml:space="preserve"> </w:t>
      </w:r>
      <w:r>
        <w:t>их</w:t>
      </w:r>
      <w:r>
        <w:rPr>
          <w:spacing w:val="1"/>
        </w:rPr>
        <w:t xml:space="preserve"> </w:t>
      </w:r>
      <w:r>
        <w:t>показателях.</w:t>
      </w:r>
    </w:p>
    <w:p w14:paraId="2499BB30" w14:textId="182AF9FA" w:rsidR="00775EE4" w:rsidRPr="00377975" w:rsidRDefault="00377975" w:rsidP="00377975">
      <w:pPr>
        <w:tabs>
          <w:tab w:val="left" w:pos="3152"/>
        </w:tabs>
        <w:spacing w:line="360" w:lineRule="auto"/>
        <w:ind w:right="408"/>
        <w:jc w:val="both"/>
        <w:rPr>
          <w:sz w:val="28"/>
        </w:rPr>
      </w:pPr>
      <w:r>
        <w:rPr>
          <w:sz w:val="28"/>
        </w:rPr>
        <w:t xml:space="preserve">                </w:t>
      </w:r>
      <w:r w:rsidR="00BE32C9" w:rsidRPr="00377975">
        <w:rPr>
          <w:sz w:val="28"/>
        </w:rPr>
        <w:t>К концу обучения в 4 классе обучающийся достигнет</w:t>
      </w:r>
      <w:r w:rsidR="00BE32C9" w:rsidRPr="00377975">
        <w:rPr>
          <w:spacing w:val="1"/>
          <w:sz w:val="28"/>
        </w:rPr>
        <w:t xml:space="preserve"> </w:t>
      </w:r>
      <w:r w:rsidR="00BE32C9" w:rsidRPr="00377975">
        <w:rPr>
          <w:sz w:val="28"/>
        </w:rPr>
        <w:t>следующих</w:t>
      </w:r>
      <w:r w:rsidR="00BE32C9" w:rsidRPr="00377975">
        <w:rPr>
          <w:spacing w:val="1"/>
          <w:sz w:val="28"/>
        </w:rPr>
        <w:t xml:space="preserve"> </w:t>
      </w:r>
      <w:r w:rsidR="00BE32C9" w:rsidRPr="00377975">
        <w:rPr>
          <w:sz w:val="28"/>
        </w:rPr>
        <w:t>предметных</w:t>
      </w:r>
      <w:r w:rsidR="00BE32C9" w:rsidRPr="00377975">
        <w:rPr>
          <w:spacing w:val="1"/>
          <w:sz w:val="28"/>
        </w:rPr>
        <w:t xml:space="preserve"> </w:t>
      </w:r>
      <w:r w:rsidR="00BE32C9" w:rsidRPr="00377975">
        <w:rPr>
          <w:sz w:val="28"/>
        </w:rPr>
        <w:t>результатов</w:t>
      </w:r>
      <w:r w:rsidR="00BE32C9" w:rsidRPr="00377975">
        <w:rPr>
          <w:spacing w:val="1"/>
          <w:sz w:val="28"/>
        </w:rPr>
        <w:t xml:space="preserve"> </w:t>
      </w:r>
      <w:r w:rsidR="00BE32C9" w:rsidRPr="00377975">
        <w:rPr>
          <w:sz w:val="28"/>
        </w:rPr>
        <w:t>по</w:t>
      </w:r>
      <w:r w:rsidR="00BE32C9" w:rsidRPr="00377975">
        <w:rPr>
          <w:spacing w:val="1"/>
          <w:sz w:val="28"/>
        </w:rPr>
        <w:t xml:space="preserve"> </w:t>
      </w:r>
      <w:r w:rsidR="00BE32C9" w:rsidRPr="00377975">
        <w:rPr>
          <w:sz w:val="28"/>
        </w:rPr>
        <w:t>отдельным</w:t>
      </w:r>
      <w:r w:rsidR="00BE32C9" w:rsidRPr="00377975">
        <w:rPr>
          <w:spacing w:val="1"/>
          <w:sz w:val="28"/>
        </w:rPr>
        <w:t xml:space="preserve"> </w:t>
      </w:r>
      <w:r w:rsidR="00BE32C9" w:rsidRPr="00377975">
        <w:rPr>
          <w:sz w:val="28"/>
        </w:rPr>
        <w:t>темам</w:t>
      </w:r>
      <w:r w:rsidR="00BE32C9" w:rsidRPr="00377975">
        <w:rPr>
          <w:spacing w:val="1"/>
          <w:sz w:val="28"/>
        </w:rPr>
        <w:t xml:space="preserve"> </w:t>
      </w:r>
      <w:r w:rsidR="00BE32C9" w:rsidRPr="00377975">
        <w:rPr>
          <w:sz w:val="28"/>
        </w:rPr>
        <w:t>программы</w:t>
      </w:r>
      <w:r w:rsidR="00BE32C9" w:rsidRPr="00377975">
        <w:rPr>
          <w:spacing w:val="1"/>
          <w:sz w:val="28"/>
        </w:rPr>
        <w:t xml:space="preserve"> </w:t>
      </w:r>
      <w:r w:rsidR="00BE32C9" w:rsidRPr="00377975">
        <w:rPr>
          <w:sz w:val="28"/>
        </w:rPr>
        <w:t>по</w:t>
      </w:r>
      <w:r w:rsidR="00BE32C9" w:rsidRPr="00377975">
        <w:rPr>
          <w:spacing w:val="1"/>
          <w:sz w:val="28"/>
        </w:rPr>
        <w:t xml:space="preserve"> </w:t>
      </w:r>
      <w:r w:rsidR="00BE32C9" w:rsidRPr="00377975">
        <w:rPr>
          <w:sz w:val="28"/>
        </w:rPr>
        <w:t>физической</w:t>
      </w:r>
      <w:r w:rsidR="00BE32C9" w:rsidRPr="00377975">
        <w:rPr>
          <w:spacing w:val="-1"/>
          <w:sz w:val="28"/>
        </w:rPr>
        <w:t xml:space="preserve"> </w:t>
      </w:r>
      <w:r w:rsidR="00BE32C9" w:rsidRPr="00377975">
        <w:rPr>
          <w:sz w:val="28"/>
        </w:rPr>
        <w:t>культуре:</w:t>
      </w:r>
    </w:p>
    <w:p w14:paraId="38AEEA18" w14:textId="77777777" w:rsidR="00775EE4" w:rsidRDefault="00BE32C9">
      <w:pPr>
        <w:pStyle w:val="a3"/>
        <w:spacing w:line="360" w:lineRule="auto"/>
        <w:ind w:right="406"/>
      </w:pPr>
      <w:r>
        <w:t>объяснять назначение комплекса ГТО и выявлять его связь с подготовкой</w:t>
      </w:r>
      <w:r>
        <w:rPr>
          <w:spacing w:val="1"/>
        </w:rPr>
        <w:t xml:space="preserve"> </w:t>
      </w:r>
      <w:r>
        <w:t>к</w:t>
      </w:r>
      <w:r>
        <w:rPr>
          <w:spacing w:val="-1"/>
        </w:rPr>
        <w:t xml:space="preserve"> </w:t>
      </w:r>
      <w:r>
        <w:t>труду</w:t>
      </w:r>
      <w:r>
        <w:rPr>
          <w:spacing w:val="-4"/>
        </w:rPr>
        <w:t xml:space="preserve"> </w:t>
      </w:r>
      <w:r>
        <w:t>и защите Родины;</w:t>
      </w:r>
    </w:p>
    <w:p w14:paraId="29576367" w14:textId="77777777" w:rsidR="00775EE4" w:rsidRDefault="00BE32C9">
      <w:pPr>
        <w:pStyle w:val="a3"/>
        <w:spacing w:line="360" w:lineRule="auto"/>
        <w:ind w:right="413"/>
      </w:pPr>
      <w:r>
        <w:t>осознавать положительное влияние занятий физической подготовкой на</w:t>
      </w:r>
      <w:r>
        <w:rPr>
          <w:spacing w:val="1"/>
        </w:rPr>
        <w:t xml:space="preserve"> </w:t>
      </w:r>
      <w:r>
        <w:t>укрепление</w:t>
      </w:r>
      <w:r>
        <w:rPr>
          <w:spacing w:val="-2"/>
        </w:rPr>
        <w:t xml:space="preserve"> </w:t>
      </w:r>
      <w:r>
        <w:t>здоровья,</w:t>
      </w:r>
      <w:r>
        <w:rPr>
          <w:spacing w:val="-2"/>
        </w:rPr>
        <w:t xml:space="preserve"> </w:t>
      </w:r>
      <w:r>
        <w:t>развитие</w:t>
      </w:r>
      <w:r>
        <w:rPr>
          <w:spacing w:val="-2"/>
        </w:rPr>
        <w:t xml:space="preserve"> </w:t>
      </w:r>
      <w:r>
        <w:t>сердечно-сосудистой</w:t>
      </w:r>
      <w:r>
        <w:rPr>
          <w:spacing w:val="-4"/>
        </w:rPr>
        <w:t xml:space="preserve"> </w:t>
      </w:r>
      <w:r>
        <w:t>и</w:t>
      </w:r>
      <w:r>
        <w:rPr>
          <w:spacing w:val="-2"/>
        </w:rPr>
        <w:t xml:space="preserve"> </w:t>
      </w:r>
      <w:r>
        <w:t>дыхательной</w:t>
      </w:r>
      <w:r>
        <w:rPr>
          <w:spacing w:val="-2"/>
        </w:rPr>
        <w:t xml:space="preserve"> </w:t>
      </w:r>
      <w:r>
        <w:t>систем;</w:t>
      </w:r>
    </w:p>
    <w:p w14:paraId="188D213D" w14:textId="77777777" w:rsidR="00775EE4" w:rsidRDefault="00BE32C9">
      <w:pPr>
        <w:pStyle w:val="a3"/>
        <w:spacing w:line="360" w:lineRule="auto"/>
        <w:ind w:right="416"/>
      </w:pPr>
      <w:r>
        <w:t>приводить примеры регулирования физической нагрузки по пульсу при</w:t>
      </w:r>
      <w:r>
        <w:rPr>
          <w:spacing w:val="1"/>
        </w:rPr>
        <w:t xml:space="preserve"> </w:t>
      </w:r>
      <w:r>
        <w:t>развитии</w:t>
      </w:r>
      <w:r>
        <w:rPr>
          <w:spacing w:val="-4"/>
        </w:rPr>
        <w:t xml:space="preserve"> </w:t>
      </w:r>
      <w:r>
        <w:t>физических качеств:</w:t>
      </w:r>
      <w:r>
        <w:rPr>
          <w:spacing w:val="-1"/>
        </w:rPr>
        <w:t xml:space="preserve"> </w:t>
      </w:r>
      <w:r>
        <w:t>силы,</w:t>
      </w:r>
      <w:r>
        <w:rPr>
          <w:spacing w:val="-5"/>
        </w:rPr>
        <w:t xml:space="preserve"> </w:t>
      </w:r>
      <w:r>
        <w:t>быстроты,</w:t>
      </w:r>
      <w:r>
        <w:rPr>
          <w:spacing w:val="-1"/>
        </w:rPr>
        <w:t xml:space="preserve"> </w:t>
      </w:r>
      <w:r>
        <w:t>выносливости</w:t>
      </w:r>
      <w:r>
        <w:rPr>
          <w:spacing w:val="-1"/>
        </w:rPr>
        <w:t xml:space="preserve"> </w:t>
      </w:r>
      <w:r>
        <w:t>и гибкости;</w:t>
      </w:r>
    </w:p>
    <w:p w14:paraId="7940EB30" w14:textId="77777777" w:rsidR="00775EE4" w:rsidRDefault="00BE32C9">
      <w:pPr>
        <w:pStyle w:val="a3"/>
        <w:spacing w:line="360" w:lineRule="auto"/>
        <w:ind w:right="406"/>
      </w:pPr>
      <w:r>
        <w:t>приводить</w:t>
      </w:r>
      <w:r>
        <w:rPr>
          <w:spacing w:val="1"/>
        </w:rPr>
        <w:t xml:space="preserve"> </w:t>
      </w:r>
      <w:r>
        <w:t>примеры</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во</w:t>
      </w:r>
      <w:r>
        <w:rPr>
          <w:spacing w:val="1"/>
        </w:rPr>
        <w:t xml:space="preserve"> </w:t>
      </w:r>
      <w:r>
        <w:t>время</w:t>
      </w:r>
      <w:r>
        <w:rPr>
          <w:spacing w:val="1"/>
        </w:rPr>
        <w:t xml:space="preserve"> </w:t>
      </w:r>
      <w:r>
        <w:t>самостоятельных занятий физической культурой и спортом, характеризовать</w:t>
      </w:r>
      <w:r>
        <w:rPr>
          <w:spacing w:val="1"/>
        </w:rPr>
        <w:t xml:space="preserve"> </w:t>
      </w:r>
      <w:r>
        <w:t>причины их появления на занятиях гимнастикой и лёгкой атлетикой, лыжной и</w:t>
      </w:r>
      <w:r>
        <w:rPr>
          <w:spacing w:val="1"/>
        </w:rPr>
        <w:t xml:space="preserve"> </w:t>
      </w:r>
      <w:r>
        <w:t>плавательной</w:t>
      </w:r>
      <w:r>
        <w:rPr>
          <w:spacing w:val="-4"/>
        </w:rPr>
        <w:t xml:space="preserve"> </w:t>
      </w:r>
      <w:r>
        <w:t>подготовкой;</w:t>
      </w:r>
    </w:p>
    <w:p w14:paraId="4A8B7BF6" w14:textId="77777777" w:rsidR="00775EE4" w:rsidRDefault="00BE32C9">
      <w:pPr>
        <w:pStyle w:val="a3"/>
        <w:spacing w:line="360" w:lineRule="auto"/>
        <w:ind w:right="415"/>
      </w:pPr>
      <w:r>
        <w:t>проявлять готовность оказать первую помощь в случае необходимости;</w:t>
      </w:r>
      <w:r>
        <w:rPr>
          <w:spacing w:val="1"/>
        </w:rPr>
        <w:t xml:space="preserve"> </w:t>
      </w:r>
      <w:r>
        <w:t>демонстрировать</w:t>
      </w:r>
      <w:r>
        <w:rPr>
          <w:spacing w:val="-4"/>
        </w:rPr>
        <w:t xml:space="preserve"> </w:t>
      </w:r>
      <w:r>
        <w:t>акробатические</w:t>
      </w:r>
      <w:r>
        <w:rPr>
          <w:spacing w:val="-1"/>
        </w:rPr>
        <w:t xml:space="preserve"> </w:t>
      </w:r>
      <w:r>
        <w:t>комбинации</w:t>
      </w:r>
      <w:r>
        <w:rPr>
          <w:spacing w:val="-4"/>
        </w:rPr>
        <w:t xml:space="preserve"> </w:t>
      </w:r>
      <w:r>
        <w:t>из</w:t>
      </w:r>
      <w:r>
        <w:rPr>
          <w:spacing w:val="-3"/>
        </w:rPr>
        <w:t xml:space="preserve"> </w:t>
      </w:r>
      <w:r>
        <w:t>5–7 хорошо освоенных</w:t>
      </w:r>
    </w:p>
    <w:p w14:paraId="641F5904" w14:textId="77777777" w:rsidR="00775EE4" w:rsidRDefault="00BE32C9">
      <w:pPr>
        <w:pStyle w:val="a3"/>
        <w:spacing w:line="321" w:lineRule="exact"/>
        <w:ind w:left="1026" w:firstLine="0"/>
      </w:pPr>
      <w:r>
        <w:t>упражнений</w:t>
      </w:r>
      <w:r>
        <w:rPr>
          <w:spacing w:val="-3"/>
        </w:rPr>
        <w:t xml:space="preserve"> </w:t>
      </w:r>
      <w:r>
        <w:t>(с</w:t>
      </w:r>
      <w:r>
        <w:rPr>
          <w:spacing w:val="-5"/>
        </w:rPr>
        <w:t xml:space="preserve"> </w:t>
      </w:r>
      <w:r>
        <w:t>помощью</w:t>
      </w:r>
      <w:r>
        <w:rPr>
          <w:spacing w:val="-2"/>
        </w:rPr>
        <w:t xml:space="preserve"> </w:t>
      </w:r>
      <w:r>
        <w:t>учителя);</w:t>
      </w:r>
    </w:p>
    <w:p w14:paraId="21A6E7B0" w14:textId="77777777" w:rsidR="00775EE4" w:rsidRDefault="00BE32C9">
      <w:pPr>
        <w:pStyle w:val="a3"/>
        <w:spacing w:before="159" w:line="360" w:lineRule="auto"/>
        <w:jc w:val="left"/>
      </w:pPr>
      <w:r>
        <w:t>демонстрировать</w:t>
      </w:r>
      <w:r>
        <w:rPr>
          <w:spacing w:val="-1"/>
        </w:rPr>
        <w:t xml:space="preserve"> </w:t>
      </w:r>
      <w:r>
        <w:t>опорный</w:t>
      </w:r>
      <w:r>
        <w:rPr>
          <w:spacing w:val="2"/>
        </w:rPr>
        <w:t xml:space="preserve"> </w:t>
      </w:r>
      <w:r>
        <w:t>прыжок</w:t>
      </w:r>
      <w:r>
        <w:rPr>
          <w:spacing w:val="4"/>
        </w:rPr>
        <w:t xml:space="preserve"> </w:t>
      </w:r>
      <w:r>
        <w:t>через</w:t>
      </w:r>
      <w:r>
        <w:rPr>
          <w:spacing w:val="4"/>
        </w:rPr>
        <w:t xml:space="preserve"> </w:t>
      </w:r>
      <w:r>
        <w:t>гимнастического</w:t>
      </w:r>
      <w:r>
        <w:rPr>
          <w:spacing w:val="5"/>
        </w:rPr>
        <w:t xml:space="preserve"> </w:t>
      </w:r>
      <w:r>
        <w:t>козла</w:t>
      </w:r>
      <w:r>
        <w:rPr>
          <w:spacing w:val="3"/>
        </w:rPr>
        <w:t xml:space="preserve"> </w:t>
      </w:r>
      <w:r>
        <w:t>с</w:t>
      </w:r>
      <w:r>
        <w:rPr>
          <w:spacing w:val="4"/>
        </w:rPr>
        <w:t xml:space="preserve"> </w:t>
      </w:r>
      <w:r>
        <w:t>разбега</w:t>
      </w:r>
      <w:r>
        <w:rPr>
          <w:spacing w:val="-67"/>
        </w:rPr>
        <w:t xml:space="preserve"> </w:t>
      </w:r>
      <w:r>
        <w:t>способом</w:t>
      </w:r>
      <w:r>
        <w:rPr>
          <w:spacing w:val="-1"/>
        </w:rPr>
        <w:t xml:space="preserve"> </w:t>
      </w:r>
      <w:r>
        <w:t>напрыгивания;</w:t>
      </w:r>
    </w:p>
    <w:p w14:paraId="1B1320BC" w14:textId="77777777" w:rsidR="00775EE4" w:rsidRDefault="00BE32C9">
      <w:pPr>
        <w:pStyle w:val="a3"/>
        <w:spacing w:line="360" w:lineRule="auto"/>
        <w:ind w:right="410"/>
        <w:jc w:val="left"/>
      </w:pPr>
      <w:r>
        <w:t>демонстрировать</w:t>
      </w:r>
      <w:r>
        <w:rPr>
          <w:spacing w:val="21"/>
        </w:rPr>
        <w:t xml:space="preserve"> </w:t>
      </w:r>
      <w:r>
        <w:t>движения</w:t>
      </w:r>
      <w:r>
        <w:rPr>
          <w:spacing w:val="23"/>
        </w:rPr>
        <w:t xml:space="preserve"> </w:t>
      </w:r>
      <w:r>
        <w:t>танца</w:t>
      </w:r>
      <w:r>
        <w:rPr>
          <w:spacing w:val="23"/>
        </w:rPr>
        <w:t xml:space="preserve"> </w:t>
      </w:r>
      <w:r>
        <w:t>«Летка-енка»</w:t>
      </w:r>
      <w:r>
        <w:rPr>
          <w:spacing w:val="22"/>
        </w:rPr>
        <w:t xml:space="preserve"> </w:t>
      </w:r>
      <w:r>
        <w:t>в</w:t>
      </w:r>
      <w:r>
        <w:rPr>
          <w:spacing w:val="23"/>
        </w:rPr>
        <w:t xml:space="preserve"> </w:t>
      </w:r>
      <w:r>
        <w:t>групповом</w:t>
      </w:r>
      <w:r>
        <w:rPr>
          <w:spacing w:val="22"/>
        </w:rPr>
        <w:t xml:space="preserve"> </w:t>
      </w:r>
      <w:r>
        <w:t>исполнении</w:t>
      </w:r>
      <w:r>
        <w:rPr>
          <w:spacing w:val="-67"/>
        </w:rPr>
        <w:t xml:space="preserve"> </w:t>
      </w:r>
      <w:r>
        <w:t>под музыкальное сопровождение;</w:t>
      </w:r>
    </w:p>
    <w:p w14:paraId="47DB7EF3" w14:textId="77777777" w:rsidR="00775EE4" w:rsidRDefault="00BE32C9">
      <w:pPr>
        <w:pStyle w:val="a3"/>
        <w:spacing w:line="360" w:lineRule="auto"/>
        <w:jc w:val="left"/>
      </w:pPr>
      <w:r>
        <w:t>выполнять</w:t>
      </w:r>
      <w:r>
        <w:rPr>
          <w:spacing w:val="49"/>
        </w:rPr>
        <w:t xml:space="preserve"> </w:t>
      </w:r>
      <w:r>
        <w:t>прыжок</w:t>
      </w:r>
      <w:r>
        <w:rPr>
          <w:spacing w:val="51"/>
        </w:rPr>
        <w:t xml:space="preserve"> </w:t>
      </w:r>
      <w:r>
        <w:t>в</w:t>
      </w:r>
      <w:r>
        <w:rPr>
          <w:spacing w:val="52"/>
        </w:rPr>
        <w:t xml:space="preserve"> </w:t>
      </w:r>
      <w:r>
        <w:t>высоту</w:t>
      </w:r>
      <w:r>
        <w:rPr>
          <w:spacing w:val="49"/>
        </w:rPr>
        <w:t xml:space="preserve"> </w:t>
      </w:r>
      <w:r>
        <w:t>с</w:t>
      </w:r>
      <w:r>
        <w:rPr>
          <w:spacing w:val="52"/>
        </w:rPr>
        <w:t xml:space="preserve"> </w:t>
      </w:r>
      <w:r>
        <w:t>разбега</w:t>
      </w:r>
      <w:r>
        <w:rPr>
          <w:spacing w:val="52"/>
        </w:rPr>
        <w:t xml:space="preserve"> </w:t>
      </w:r>
      <w:r>
        <w:t>перешагиванием;</w:t>
      </w:r>
      <w:r>
        <w:rPr>
          <w:spacing w:val="52"/>
        </w:rPr>
        <w:t xml:space="preserve"> </w:t>
      </w:r>
      <w:r>
        <w:t>выполнять</w:t>
      </w:r>
      <w:r>
        <w:rPr>
          <w:spacing w:val="-67"/>
        </w:rPr>
        <w:t xml:space="preserve"> </w:t>
      </w:r>
      <w:r>
        <w:t>метание</w:t>
      </w:r>
      <w:r>
        <w:rPr>
          <w:spacing w:val="-1"/>
        </w:rPr>
        <w:t xml:space="preserve"> </w:t>
      </w:r>
      <w:r>
        <w:t>малого</w:t>
      </w:r>
      <w:r>
        <w:rPr>
          <w:spacing w:val="1"/>
        </w:rPr>
        <w:t xml:space="preserve"> </w:t>
      </w:r>
      <w:r>
        <w:t>(теннисного) мяча</w:t>
      </w:r>
      <w:r>
        <w:rPr>
          <w:spacing w:val="-3"/>
        </w:rPr>
        <w:t xml:space="preserve"> </w:t>
      </w:r>
      <w:r>
        <w:t>на</w:t>
      </w:r>
      <w:r>
        <w:rPr>
          <w:spacing w:val="-1"/>
        </w:rPr>
        <w:t xml:space="preserve"> </w:t>
      </w:r>
      <w:r>
        <w:t>дальность;</w:t>
      </w:r>
    </w:p>
    <w:p w14:paraId="4AA20206" w14:textId="77777777" w:rsidR="00775EE4" w:rsidRDefault="00BE32C9">
      <w:pPr>
        <w:pStyle w:val="a3"/>
        <w:spacing w:line="360" w:lineRule="auto"/>
        <w:jc w:val="left"/>
      </w:pPr>
      <w:r>
        <w:t>демонстрировать</w:t>
      </w:r>
      <w:r>
        <w:rPr>
          <w:spacing w:val="34"/>
        </w:rPr>
        <w:t xml:space="preserve"> </w:t>
      </w:r>
      <w:r>
        <w:t>проплывание</w:t>
      </w:r>
      <w:r>
        <w:rPr>
          <w:spacing w:val="36"/>
        </w:rPr>
        <w:t xml:space="preserve"> </w:t>
      </w:r>
      <w:r>
        <w:t>учебной</w:t>
      </w:r>
      <w:r>
        <w:rPr>
          <w:spacing w:val="37"/>
        </w:rPr>
        <w:t xml:space="preserve"> </w:t>
      </w:r>
      <w:r>
        <w:t>дистанции</w:t>
      </w:r>
      <w:r>
        <w:rPr>
          <w:spacing w:val="36"/>
        </w:rPr>
        <w:t xml:space="preserve"> </w:t>
      </w:r>
      <w:r>
        <w:t>кролем</w:t>
      </w:r>
      <w:r>
        <w:rPr>
          <w:spacing w:val="36"/>
        </w:rPr>
        <w:t xml:space="preserve"> </w:t>
      </w:r>
      <w:r>
        <w:t>на</w:t>
      </w:r>
      <w:r>
        <w:rPr>
          <w:spacing w:val="37"/>
        </w:rPr>
        <w:t xml:space="preserve"> </w:t>
      </w:r>
      <w:r>
        <w:t>груди</w:t>
      </w:r>
      <w:r>
        <w:rPr>
          <w:spacing w:val="34"/>
        </w:rPr>
        <w:t xml:space="preserve"> </w:t>
      </w:r>
      <w:r>
        <w:t>или</w:t>
      </w:r>
      <w:r>
        <w:rPr>
          <w:spacing w:val="-67"/>
        </w:rPr>
        <w:t xml:space="preserve"> </w:t>
      </w:r>
      <w:r>
        <w:t>кролем</w:t>
      </w:r>
      <w:r>
        <w:rPr>
          <w:spacing w:val="-1"/>
        </w:rPr>
        <w:t xml:space="preserve"> </w:t>
      </w:r>
      <w:r>
        <w:t>на спине (по</w:t>
      </w:r>
      <w:r>
        <w:rPr>
          <w:spacing w:val="-1"/>
        </w:rPr>
        <w:t xml:space="preserve"> </w:t>
      </w:r>
      <w:r>
        <w:t>выбору</w:t>
      </w:r>
      <w:r>
        <w:rPr>
          <w:spacing w:val="-4"/>
        </w:rPr>
        <w:t xml:space="preserve"> </w:t>
      </w:r>
      <w:r>
        <w:t>обучающегося);</w:t>
      </w:r>
    </w:p>
    <w:p w14:paraId="4434808A" w14:textId="77777777" w:rsidR="00775EE4" w:rsidRDefault="00BE32C9">
      <w:pPr>
        <w:pStyle w:val="a3"/>
        <w:tabs>
          <w:tab w:val="left" w:pos="5983"/>
          <w:tab w:val="left" w:pos="7399"/>
          <w:tab w:val="left" w:pos="9524"/>
        </w:tabs>
        <w:spacing w:before="1" w:line="360" w:lineRule="auto"/>
        <w:ind w:left="1026" w:right="433" w:firstLine="0"/>
        <w:jc w:val="left"/>
      </w:pPr>
      <w:r>
        <w:t>выполнять</w:t>
      </w:r>
      <w:r>
        <w:rPr>
          <w:spacing w:val="62"/>
        </w:rPr>
        <w:t xml:space="preserve"> </w:t>
      </w:r>
      <w:r>
        <w:t>освоенные</w:t>
      </w:r>
      <w:r>
        <w:rPr>
          <w:spacing w:val="71"/>
        </w:rPr>
        <w:t xml:space="preserve"> </w:t>
      </w:r>
      <w:r>
        <w:t>технические</w:t>
      </w:r>
      <w:r>
        <w:tab/>
        <w:t>действия</w:t>
      </w:r>
      <w:r>
        <w:tab/>
        <w:t>спортивных</w:t>
      </w:r>
      <w:r>
        <w:tab/>
        <w:t>игр</w:t>
      </w:r>
      <w:r>
        <w:rPr>
          <w:spacing w:val="-67"/>
        </w:rPr>
        <w:t xml:space="preserve"> </w:t>
      </w:r>
      <w:r>
        <w:t>баскетбол,</w:t>
      </w:r>
      <w:r>
        <w:rPr>
          <w:spacing w:val="-2"/>
        </w:rPr>
        <w:t xml:space="preserve"> </w:t>
      </w:r>
      <w:r>
        <w:t>волейбол</w:t>
      </w:r>
      <w:r>
        <w:rPr>
          <w:spacing w:val="-5"/>
        </w:rPr>
        <w:t xml:space="preserve"> </w:t>
      </w:r>
      <w:r>
        <w:t>и футбол</w:t>
      </w:r>
      <w:r>
        <w:rPr>
          <w:spacing w:val="-2"/>
        </w:rPr>
        <w:t xml:space="preserve"> </w:t>
      </w:r>
      <w:r>
        <w:t>в</w:t>
      </w:r>
      <w:r>
        <w:rPr>
          <w:spacing w:val="-2"/>
        </w:rPr>
        <w:t xml:space="preserve"> </w:t>
      </w:r>
      <w:r>
        <w:t>условиях</w:t>
      </w:r>
      <w:r>
        <w:rPr>
          <w:spacing w:val="1"/>
        </w:rPr>
        <w:t xml:space="preserve"> </w:t>
      </w:r>
      <w:r>
        <w:t>игровой</w:t>
      </w:r>
      <w:r>
        <w:rPr>
          <w:spacing w:val="-1"/>
        </w:rPr>
        <w:t xml:space="preserve"> </w:t>
      </w:r>
      <w:r>
        <w:t>деятельности;</w:t>
      </w:r>
    </w:p>
    <w:p w14:paraId="2D33F83D" w14:textId="77777777" w:rsidR="00775EE4" w:rsidRDefault="00BE32C9">
      <w:pPr>
        <w:pStyle w:val="a3"/>
        <w:spacing w:line="360" w:lineRule="auto"/>
        <w:jc w:val="left"/>
      </w:pPr>
      <w:r>
        <w:t>выполнять упражнения на развитие физических качеств, демонстрировать</w:t>
      </w:r>
      <w:r>
        <w:rPr>
          <w:spacing w:val="-67"/>
        </w:rPr>
        <w:t xml:space="preserve"> </w:t>
      </w:r>
      <w:r>
        <w:t>приросты</w:t>
      </w:r>
      <w:r>
        <w:rPr>
          <w:spacing w:val="-1"/>
        </w:rPr>
        <w:t xml:space="preserve"> </w:t>
      </w:r>
      <w:r>
        <w:t>в</w:t>
      </w:r>
      <w:r>
        <w:rPr>
          <w:spacing w:val="-1"/>
        </w:rPr>
        <w:t xml:space="preserve"> </w:t>
      </w:r>
      <w:r>
        <w:t>их</w:t>
      </w:r>
      <w:r>
        <w:rPr>
          <w:spacing w:val="1"/>
        </w:rPr>
        <w:t xml:space="preserve"> </w:t>
      </w:r>
      <w:r>
        <w:t>показателях.</w:t>
      </w:r>
    </w:p>
    <w:p w14:paraId="3DC7084A" w14:textId="77777777" w:rsidR="00775EE4" w:rsidRDefault="00775EE4">
      <w:pPr>
        <w:spacing w:line="360" w:lineRule="auto"/>
        <w:sectPr w:rsidR="00775EE4">
          <w:pgSz w:w="11910" w:h="16840"/>
          <w:pgMar w:top="1040" w:right="440" w:bottom="1140" w:left="1100" w:header="0" w:footer="875" w:gutter="0"/>
          <w:cols w:space="720"/>
        </w:sectPr>
      </w:pPr>
    </w:p>
    <w:p w14:paraId="4426A1D7" w14:textId="52DA197B" w:rsidR="00377975" w:rsidRPr="00377975" w:rsidRDefault="00BE32C9" w:rsidP="00377975">
      <w:pPr>
        <w:pStyle w:val="a3"/>
        <w:spacing w:before="67" w:line="362" w:lineRule="auto"/>
        <w:ind w:right="2175"/>
        <w:rPr>
          <w:b/>
        </w:rPr>
      </w:pPr>
      <w:r w:rsidRPr="00377975">
        <w:rPr>
          <w:b/>
        </w:rPr>
        <w:t>Физическая культура. Модули по видам спорта.</w:t>
      </w:r>
      <w:r w:rsidRPr="00377975">
        <w:rPr>
          <w:b/>
          <w:spacing w:val="-67"/>
        </w:rPr>
        <w:t xml:space="preserve"> </w:t>
      </w:r>
    </w:p>
    <w:p w14:paraId="1795C757" w14:textId="191B9970" w:rsidR="00775EE4" w:rsidRPr="00377975" w:rsidRDefault="00BE32C9" w:rsidP="00377975">
      <w:pPr>
        <w:pStyle w:val="a3"/>
        <w:spacing w:before="67" w:line="362" w:lineRule="auto"/>
        <w:ind w:left="1026" w:right="2175" w:firstLine="0"/>
        <w:rPr>
          <w:b/>
        </w:rPr>
      </w:pPr>
      <w:r w:rsidRPr="00377975">
        <w:rPr>
          <w:b/>
          <w:spacing w:val="14"/>
        </w:rPr>
        <w:t xml:space="preserve"> </w:t>
      </w:r>
      <w:r w:rsidRPr="00377975">
        <w:rPr>
          <w:b/>
        </w:rPr>
        <w:t>Модуль</w:t>
      </w:r>
      <w:r w:rsidRPr="00377975">
        <w:rPr>
          <w:b/>
          <w:spacing w:val="-1"/>
        </w:rPr>
        <w:t xml:space="preserve"> </w:t>
      </w:r>
      <w:r w:rsidRPr="00377975">
        <w:rPr>
          <w:b/>
        </w:rPr>
        <w:t>«Плавание».</w:t>
      </w:r>
    </w:p>
    <w:p w14:paraId="680D20E1" w14:textId="77777777" w:rsidR="00775EE4" w:rsidRPr="00377975" w:rsidRDefault="00BE32C9" w:rsidP="00377975">
      <w:pPr>
        <w:tabs>
          <w:tab w:val="left" w:pos="2443"/>
        </w:tabs>
        <w:spacing w:line="317" w:lineRule="exact"/>
        <w:ind w:left="426"/>
        <w:rPr>
          <w:sz w:val="28"/>
        </w:rPr>
      </w:pPr>
      <w:r w:rsidRPr="00377975">
        <w:rPr>
          <w:sz w:val="28"/>
        </w:rPr>
        <w:t>Пояснительная</w:t>
      </w:r>
      <w:r w:rsidRPr="00377975">
        <w:rPr>
          <w:spacing w:val="-3"/>
          <w:sz w:val="28"/>
        </w:rPr>
        <w:t xml:space="preserve"> </w:t>
      </w:r>
      <w:r w:rsidRPr="00377975">
        <w:rPr>
          <w:sz w:val="28"/>
        </w:rPr>
        <w:t>записка</w:t>
      </w:r>
      <w:r w:rsidRPr="00377975">
        <w:rPr>
          <w:spacing w:val="-3"/>
          <w:sz w:val="28"/>
        </w:rPr>
        <w:t xml:space="preserve"> </w:t>
      </w:r>
      <w:r w:rsidRPr="00377975">
        <w:rPr>
          <w:sz w:val="28"/>
        </w:rPr>
        <w:t>модуля</w:t>
      </w:r>
      <w:r w:rsidRPr="00377975">
        <w:rPr>
          <w:spacing w:val="-2"/>
          <w:sz w:val="28"/>
        </w:rPr>
        <w:t xml:space="preserve"> </w:t>
      </w:r>
      <w:r w:rsidRPr="00377975">
        <w:rPr>
          <w:sz w:val="28"/>
        </w:rPr>
        <w:t>«Плавание».</w:t>
      </w:r>
    </w:p>
    <w:p w14:paraId="5AB3547E" w14:textId="77777777" w:rsidR="00775EE4" w:rsidRDefault="00BE32C9">
      <w:pPr>
        <w:pStyle w:val="a3"/>
        <w:spacing w:before="161" w:line="360" w:lineRule="auto"/>
        <w:ind w:right="403"/>
      </w:pPr>
      <w:r>
        <w:t>Модуль «Плавание» (далее – модуль по плаванию, плавание) на уровне</w:t>
      </w:r>
      <w:r>
        <w:rPr>
          <w:spacing w:val="1"/>
        </w:rPr>
        <w:t xml:space="preserve"> </w:t>
      </w:r>
      <w:r>
        <w:t>начального общего образования разработан для обучающихся 2 – 4 классов 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физической</w:t>
      </w:r>
      <w:r>
        <w:rPr>
          <w:spacing w:val="1"/>
        </w:rPr>
        <w:t xml:space="preserve"> </w:t>
      </w:r>
      <w:r>
        <w:t>культуры</w:t>
      </w:r>
      <w:r>
        <w:rPr>
          <w:spacing w:val="1"/>
        </w:rPr>
        <w:t xml:space="preserve"> </w:t>
      </w:r>
      <w:r>
        <w:t>в</w:t>
      </w:r>
      <w:r>
        <w:rPr>
          <w:spacing w:val="-67"/>
        </w:rPr>
        <w:t xml:space="preserve"> </w:t>
      </w:r>
      <w:r>
        <w:t>создании рабочей программы по учебному предмету «Физическая культура» 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 форм, средств и методов обучения по различным</w:t>
      </w:r>
      <w:r>
        <w:rPr>
          <w:spacing w:val="1"/>
        </w:rPr>
        <w:t xml:space="preserve"> </w:t>
      </w:r>
      <w:r>
        <w:t>видам</w:t>
      </w:r>
      <w:r>
        <w:rPr>
          <w:spacing w:val="-4"/>
        </w:rPr>
        <w:t xml:space="preserve"> </w:t>
      </w:r>
      <w:r>
        <w:t>спорта.</w:t>
      </w:r>
    </w:p>
    <w:p w14:paraId="2CBD502C" w14:textId="77777777" w:rsidR="00775EE4" w:rsidRDefault="00BE32C9">
      <w:pPr>
        <w:pStyle w:val="a3"/>
        <w:spacing w:before="1" w:line="360" w:lineRule="auto"/>
        <w:ind w:right="409"/>
      </w:pPr>
      <w:r>
        <w:t>Плавание</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универсальных</w:t>
      </w:r>
      <w:r>
        <w:rPr>
          <w:spacing w:val="1"/>
        </w:rPr>
        <w:t xml:space="preserve"> </w:t>
      </w:r>
      <w:r>
        <w:t>средств</w:t>
      </w:r>
      <w:r>
        <w:rPr>
          <w:spacing w:val="1"/>
        </w:rPr>
        <w:t xml:space="preserve"> </w:t>
      </w:r>
      <w:r>
        <w:t>физического</w:t>
      </w:r>
      <w:r>
        <w:rPr>
          <w:spacing w:val="1"/>
        </w:rPr>
        <w:t xml:space="preserve"> </w:t>
      </w:r>
      <w:r>
        <w:t>воспитания.</w:t>
      </w:r>
      <w:r>
        <w:rPr>
          <w:spacing w:val="1"/>
        </w:rPr>
        <w:t xml:space="preserve"> </w:t>
      </w:r>
      <w:r>
        <w:t>Занятия</w:t>
      </w:r>
      <w:r>
        <w:rPr>
          <w:spacing w:val="1"/>
        </w:rPr>
        <w:t xml:space="preserve"> </w:t>
      </w:r>
      <w:r>
        <w:t>плаванием</w:t>
      </w:r>
      <w:r>
        <w:rPr>
          <w:spacing w:val="1"/>
        </w:rPr>
        <w:t xml:space="preserve"> </w:t>
      </w:r>
      <w:r>
        <w:t>имеют</w:t>
      </w:r>
      <w:r>
        <w:rPr>
          <w:spacing w:val="1"/>
        </w:rPr>
        <w:t xml:space="preserve"> </w:t>
      </w:r>
      <w:r>
        <w:t>большое</w:t>
      </w:r>
      <w:r>
        <w:rPr>
          <w:spacing w:val="1"/>
        </w:rPr>
        <w:t xml:space="preserve"> </w:t>
      </w:r>
      <w:r>
        <w:t>оздоровительное,</w:t>
      </w:r>
      <w:r>
        <w:rPr>
          <w:spacing w:val="1"/>
        </w:rPr>
        <w:t xml:space="preserve"> </w:t>
      </w:r>
      <w:r>
        <w:t>воспитательное</w:t>
      </w:r>
      <w:r>
        <w:rPr>
          <w:spacing w:val="1"/>
        </w:rPr>
        <w:t xml:space="preserve"> </w:t>
      </w:r>
      <w:r>
        <w:t>и</w:t>
      </w:r>
      <w:r>
        <w:rPr>
          <w:spacing w:val="1"/>
        </w:rPr>
        <w:t xml:space="preserve"> </w:t>
      </w:r>
      <w:r>
        <w:t>прикладное</w:t>
      </w:r>
      <w:r>
        <w:rPr>
          <w:spacing w:val="1"/>
        </w:rPr>
        <w:t xml:space="preserve"> </w:t>
      </w:r>
      <w:r>
        <w:t>значение,</w:t>
      </w:r>
      <w:r>
        <w:rPr>
          <w:spacing w:val="1"/>
        </w:rPr>
        <w:t xml:space="preserve"> </w:t>
      </w:r>
      <w:r>
        <w:t>так</w:t>
      </w:r>
      <w:r>
        <w:rPr>
          <w:spacing w:val="1"/>
        </w:rPr>
        <w:t xml:space="preserve"> </w:t>
      </w:r>
      <w:r>
        <w:t>как</w:t>
      </w:r>
      <w:r>
        <w:rPr>
          <w:spacing w:val="1"/>
        </w:rPr>
        <w:t xml:space="preserve"> </w:t>
      </w:r>
      <w:r>
        <w:t>умение</w:t>
      </w:r>
      <w:r>
        <w:rPr>
          <w:spacing w:val="1"/>
        </w:rPr>
        <w:t xml:space="preserve"> </w:t>
      </w:r>
      <w:r>
        <w:t>плавать</w:t>
      </w:r>
      <w:r>
        <w:rPr>
          <w:spacing w:val="1"/>
        </w:rPr>
        <w:t xml:space="preserve"> </w:t>
      </w:r>
      <w:r>
        <w:t>является</w:t>
      </w:r>
      <w:r>
        <w:rPr>
          <w:spacing w:val="1"/>
        </w:rPr>
        <w:t xml:space="preserve"> </w:t>
      </w:r>
      <w:r>
        <w:t>жизненно необходимым навыком каждого человека и гарантирует сохранение</w:t>
      </w:r>
      <w:r>
        <w:rPr>
          <w:spacing w:val="1"/>
        </w:rPr>
        <w:t xml:space="preserve"> </w:t>
      </w:r>
      <w:r>
        <w:t>жизни,</w:t>
      </w:r>
      <w:r>
        <w:rPr>
          <w:spacing w:val="1"/>
        </w:rPr>
        <w:t xml:space="preserve"> </w:t>
      </w:r>
      <w:r>
        <w:t>обеспечивает</w:t>
      </w:r>
      <w:r>
        <w:rPr>
          <w:spacing w:val="1"/>
        </w:rPr>
        <w:t xml:space="preserve"> </w:t>
      </w:r>
      <w:r>
        <w:t>безопасность</w:t>
      </w:r>
      <w:r>
        <w:rPr>
          <w:spacing w:val="1"/>
        </w:rPr>
        <w:t xml:space="preserve"> </w:t>
      </w:r>
      <w:r>
        <w:t>и</w:t>
      </w:r>
      <w:r>
        <w:rPr>
          <w:spacing w:val="1"/>
        </w:rPr>
        <w:t xml:space="preserve"> </w:t>
      </w:r>
      <w:r>
        <w:t>предотвращает</w:t>
      </w:r>
      <w:r>
        <w:rPr>
          <w:spacing w:val="1"/>
        </w:rPr>
        <w:t xml:space="preserve"> </w:t>
      </w:r>
      <w:r>
        <w:t>несчастные</w:t>
      </w:r>
      <w:r>
        <w:rPr>
          <w:spacing w:val="1"/>
        </w:rPr>
        <w:t xml:space="preserve"> </w:t>
      </w:r>
      <w:r>
        <w:t>случаи</w:t>
      </w:r>
      <w:r>
        <w:rPr>
          <w:spacing w:val="1"/>
        </w:rPr>
        <w:t xml:space="preserve"> </w:t>
      </w:r>
      <w:r>
        <w:t>при</w:t>
      </w:r>
      <w:r>
        <w:rPr>
          <w:spacing w:val="1"/>
        </w:rPr>
        <w:t xml:space="preserve"> </w:t>
      </w:r>
      <w:r>
        <w:t>нахождении</w:t>
      </w:r>
      <w:r>
        <w:rPr>
          <w:spacing w:val="-1"/>
        </w:rPr>
        <w:t xml:space="preserve"> </w:t>
      </w:r>
      <w:r>
        <w:t>его</w:t>
      </w:r>
      <w:r>
        <w:rPr>
          <w:spacing w:val="1"/>
        </w:rPr>
        <w:t xml:space="preserve"> </w:t>
      </w:r>
      <w:r>
        <w:t>в</w:t>
      </w:r>
      <w:r>
        <w:rPr>
          <w:spacing w:val="-1"/>
        </w:rPr>
        <w:t xml:space="preserve"> </w:t>
      </w:r>
      <w:r>
        <w:t>водной среде.</w:t>
      </w:r>
    </w:p>
    <w:p w14:paraId="75B97F1F" w14:textId="77777777" w:rsidR="00775EE4" w:rsidRDefault="00BE32C9">
      <w:pPr>
        <w:pStyle w:val="a3"/>
        <w:spacing w:line="360" w:lineRule="auto"/>
        <w:ind w:right="408"/>
      </w:pPr>
      <w:r>
        <w:t>Средства плавания способствуют гармоничному развитию и укреплению</w:t>
      </w:r>
      <w:r>
        <w:rPr>
          <w:spacing w:val="1"/>
        </w:rPr>
        <w:t xml:space="preserve"> </w:t>
      </w:r>
      <w:r>
        <w:t>здоровья обучающихся,, комплексно влияют на органы и системы растущего</w:t>
      </w:r>
      <w:r>
        <w:rPr>
          <w:spacing w:val="1"/>
        </w:rPr>
        <w:t xml:space="preserve"> </w:t>
      </w:r>
      <w:r>
        <w:t>организма, укрепляя и повышая их функциональный уровень, а также являются</w:t>
      </w:r>
      <w:r>
        <w:rPr>
          <w:spacing w:val="-67"/>
        </w:rPr>
        <w:t xml:space="preserve"> </w:t>
      </w:r>
      <w:r>
        <w:t>важным</w:t>
      </w:r>
      <w:r>
        <w:rPr>
          <w:spacing w:val="-1"/>
        </w:rPr>
        <w:t xml:space="preserve"> </w:t>
      </w:r>
      <w:r>
        <w:t>средством закаливания.</w:t>
      </w:r>
    </w:p>
    <w:p w14:paraId="684ED1FA" w14:textId="77777777" w:rsidR="00775EE4" w:rsidRDefault="00BE32C9">
      <w:pPr>
        <w:pStyle w:val="a3"/>
        <w:spacing w:line="360" w:lineRule="auto"/>
        <w:ind w:right="406"/>
      </w:pPr>
      <w:r>
        <w:t>При</w:t>
      </w:r>
      <w:r>
        <w:rPr>
          <w:spacing w:val="1"/>
        </w:rPr>
        <w:t xml:space="preserve"> </w:t>
      </w:r>
      <w:r>
        <w:t>реализации</w:t>
      </w:r>
      <w:r>
        <w:rPr>
          <w:spacing w:val="1"/>
        </w:rPr>
        <w:t xml:space="preserve"> </w:t>
      </w:r>
      <w:r>
        <w:t>модуля</w:t>
      </w:r>
      <w:r>
        <w:rPr>
          <w:spacing w:val="1"/>
        </w:rPr>
        <w:t xml:space="preserve"> </w:t>
      </w:r>
      <w:r>
        <w:t>владение</w:t>
      </w:r>
      <w:r>
        <w:rPr>
          <w:spacing w:val="1"/>
        </w:rPr>
        <w:t xml:space="preserve"> </w:t>
      </w:r>
      <w:r>
        <w:t>различными</w:t>
      </w:r>
      <w:r>
        <w:rPr>
          <w:spacing w:val="1"/>
        </w:rPr>
        <w:t xml:space="preserve"> </w:t>
      </w:r>
      <w:r>
        <w:t>способами</w:t>
      </w:r>
      <w:r>
        <w:rPr>
          <w:spacing w:val="1"/>
        </w:rPr>
        <w:t xml:space="preserve"> </w:t>
      </w:r>
      <w:r>
        <w:t>плавания</w:t>
      </w:r>
      <w:r>
        <w:rPr>
          <w:spacing w:val="-67"/>
        </w:rPr>
        <w:t xml:space="preserve"> </w:t>
      </w:r>
      <w:r>
        <w:t>обеспечивает у обучающихся развитие таких физических качеств, как быстрота,</w:t>
      </w:r>
      <w:r>
        <w:rPr>
          <w:spacing w:val="-67"/>
        </w:rPr>
        <w:t xml:space="preserve"> </w:t>
      </w:r>
      <w:r>
        <w:t>ловкость,</w:t>
      </w:r>
      <w:r>
        <w:rPr>
          <w:spacing w:val="-2"/>
        </w:rPr>
        <w:t xml:space="preserve"> </w:t>
      </w:r>
      <w:r>
        <w:t>гибкость,</w:t>
      </w:r>
      <w:r>
        <w:rPr>
          <w:spacing w:val="-1"/>
        </w:rPr>
        <w:t xml:space="preserve"> </w:t>
      </w:r>
      <w:r>
        <w:t>сила,</w:t>
      </w:r>
      <w:r>
        <w:rPr>
          <w:spacing w:val="-1"/>
        </w:rPr>
        <w:t xml:space="preserve"> </w:t>
      </w:r>
      <w:r>
        <w:t>выносливость.</w:t>
      </w:r>
    </w:p>
    <w:p w14:paraId="32DA5EA1" w14:textId="77777777" w:rsidR="00775EE4" w:rsidRDefault="00BE32C9">
      <w:pPr>
        <w:pStyle w:val="a3"/>
        <w:spacing w:line="360" w:lineRule="auto"/>
        <w:ind w:right="408"/>
      </w:pPr>
      <w:r>
        <w:t>Систематические</w:t>
      </w:r>
      <w:r>
        <w:rPr>
          <w:spacing w:val="1"/>
        </w:rPr>
        <w:t xml:space="preserve"> </w:t>
      </w:r>
      <w:r>
        <w:t>занятия</w:t>
      </w:r>
      <w:r>
        <w:rPr>
          <w:spacing w:val="1"/>
        </w:rPr>
        <w:t xml:space="preserve"> </w:t>
      </w:r>
      <w:r>
        <w:t>плаванием</w:t>
      </w:r>
      <w:r>
        <w:rPr>
          <w:spacing w:val="1"/>
        </w:rPr>
        <w:t xml:space="preserve"> </w:t>
      </w:r>
      <w:r>
        <w:t>развивают</w:t>
      </w:r>
      <w:r>
        <w:rPr>
          <w:spacing w:val="1"/>
        </w:rPr>
        <w:t xml:space="preserve"> </w:t>
      </w:r>
      <w:r>
        <w:t>такие</w:t>
      </w:r>
      <w:r>
        <w:rPr>
          <w:spacing w:val="1"/>
        </w:rPr>
        <w:t xml:space="preserve"> </w:t>
      </w:r>
      <w:r>
        <w:t>черты</w:t>
      </w:r>
      <w:r>
        <w:rPr>
          <w:spacing w:val="70"/>
        </w:rPr>
        <w:t xml:space="preserve"> </w:t>
      </w:r>
      <w:r>
        <w:t>личности,</w:t>
      </w:r>
      <w:r>
        <w:rPr>
          <w:spacing w:val="-67"/>
        </w:rPr>
        <w:t xml:space="preserve"> </w:t>
      </w:r>
      <w:r>
        <w:t>как</w:t>
      </w:r>
      <w:r>
        <w:rPr>
          <w:spacing w:val="1"/>
        </w:rPr>
        <w:t xml:space="preserve"> </w:t>
      </w:r>
      <w:r>
        <w:t>целеустремленность,</w:t>
      </w:r>
      <w:r>
        <w:rPr>
          <w:spacing w:val="1"/>
        </w:rPr>
        <w:t xml:space="preserve"> </w:t>
      </w:r>
      <w:r>
        <w:t>настойчивость,</w:t>
      </w:r>
      <w:r>
        <w:rPr>
          <w:spacing w:val="1"/>
        </w:rPr>
        <w:t xml:space="preserve"> </w:t>
      </w:r>
      <w:r>
        <w:t>самообладание,</w:t>
      </w:r>
      <w:r>
        <w:rPr>
          <w:spacing w:val="1"/>
        </w:rPr>
        <w:t xml:space="preserve"> </w:t>
      </w:r>
      <w:r>
        <w:t>решительность,</w:t>
      </w:r>
      <w:r>
        <w:rPr>
          <w:spacing w:val="-67"/>
        </w:rPr>
        <w:t xml:space="preserve"> </w:t>
      </w:r>
      <w:r>
        <w:t>смелость,</w:t>
      </w:r>
      <w:r>
        <w:rPr>
          <w:spacing w:val="1"/>
        </w:rPr>
        <w:t xml:space="preserve"> </w:t>
      </w:r>
      <w:r>
        <w:t>дисциплинированность,</w:t>
      </w:r>
      <w:r>
        <w:rPr>
          <w:spacing w:val="1"/>
        </w:rPr>
        <w:t xml:space="preserve"> </w:t>
      </w:r>
      <w:r>
        <w:t>самостоятельность,</w:t>
      </w:r>
      <w:r>
        <w:rPr>
          <w:spacing w:val="1"/>
        </w:rPr>
        <w:t xml:space="preserve"> </w:t>
      </w:r>
      <w:r>
        <w:t>приобретение</w:t>
      </w:r>
      <w:r>
        <w:rPr>
          <w:spacing w:val="1"/>
        </w:rPr>
        <w:t xml:space="preserve"> </w:t>
      </w:r>
      <w:r>
        <w:t>эмоционального,</w:t>
      </w:r>
      <w:r>
        <w:rPr>
          <w:spacing w:val="-3"/>
        </w:rPr>
        <w:t xml:space="preserve"> </w:t>
      </w:r>
      <w:r>
        <w:t>психологического</w:t>
      </w:r>
      <w:r>
        <w:rPr>
          <w:spacing w:val="-2"/>
        </w:rPr>
        <w:t xml:space="preserve"> </w:t>
      </w:r>
      <w:r>
        <w:t>комфорта</w:t>
      </w:r>
      <w:r>
        <w:rPr>
          <w:spacing w:val="-2"/>
        </w:rPr>
        <w:t xml:space="preserve"> </w:t>
      </w:r>
      <w:r>
        <w:t>и</w:t>
      </w:r>
      <w:r>
        <w:rPr>
          <w:spacing w:val="-2"/>
        </w:rPr>
        <w:t xml:space="preserve"> </w:t>
      </w:r>
      <w:r>
        <w:t>залога</w:t>
      </w:r>
      <w:r>
        <w:rPr>
          <w:spacing w:val="-4"/>
        </w:rPr>
        <w:t xml:space="preserve"> </w:t>
      </w:r>
      <w:r>
        <w:t>безопасности</w:t>
      </w:r>
      <w:r>
        <w:rPr>
          <w:spacing w:val="-2"/>
        </w:rPr>
        <w:t xml:space="preserve"> </w:t>
      </w:r>
      <w:r>
        <w:t>жизни.</w:t>
      </w:r>
    </w:p>
    <w:p w14:paraId="7E6D1529" w14:textId="715928DC" w:rsidR="00775EE4" w:rsidRPr="00377975" w:rsidRDefault="00377975" w:rsidP="00377975">
      <w:pPr>
        <w:tabs>
          <w:tab w:val="left" w:pos="2443"/>
        </w:tabs>
        <w:spacing w:before="1" w:line="360" w:lineRule="auto"/>
        <w:ind w:left="426" w:right="408"/>
        <w:jc w:val="both"/>
        <w:rPr>
          <w:sz w:val="28"/>
        </w:rPr>
      </w:pPr>
      <w:r>
        <w:rPr>
          <w:sz w:val="28"/>
        </w:rPr>
        <w:t xml:space="preserve">         </w:t>
      </w:r>
      <w:r w:rsidR="00BE32C9" w:rsidRPr="00377975">
        <w:rPr>
          <w:sz w:val="28"/>
        </w:rPr>
        <w:t>Целью</w:t>
      </w:r>
      <w:r w:rsidR="00BE32C9" w:rsidRPr="00377975">
        <w:rPr>
          <w:spacing w:val="1"/>
          <w:sz w:val="28"/>
        </w:rPr>
        <w:t xml:space="preserve"> </w:t>
      </w:r>
      <w:r w:rsidR="00BE32C9" w:rsidRPr="00377975">
        <w:rPr>
          <w:sz w:val="28"/>
        </w:rPr>
        <w:t>изучения</w:t>
      </w:r>
      <w:r w:rsidR="00BE32C9" w:rsidRPr="00377975">
        <w:rPr>
          <w:spacing w:val="1"/>
          <w:sz w:val="28"/>
        </w:rPr>
        <w:t xml:space="preserve"> </w:t>
      </w:r>
      <w:r w:rsidR="00BE32C9" w:rsidRPr="00377975">
        <w:rPr>
          <w:sz w:val="28"/>
        </w:rPr>
        <w:t>модуля</w:t>
      </w:r>
      <w:r w:rsidR="00BE32C9" w:rsidRPr="00377975">
        <w:rPr>
          <w:spacing w:val="1"/>
          <w:sz w:val="28"/>
        </w:rPr>
        <w:t xml:space="preserve"> </w:t>
      </w:r>
      <w:r w:rsidR="00BE32C9" w:rsidRPr="00377975">
        <w:rPr>
          <w:sz w:val="28"/>
        </w:rPr>
        <w:t>«Плавание»</w:t>
      </w:r>
      <w:r w:rsidR="00BE32C9" w:rsidRPr="00377975">
        <w:rPr>
          <w:spacing w:val="1"/>
          <w:sz w:val="28"/>
        </w:rPr>
        <w:t xml:space="preserve"> </w:t>
      </w:r>
      <w:r w:rsidR="00BE32C9" w:rsidRPr="00377975">
        <w:rPr>
          <w:sz w:val="28"/>
        </w:rPr>
        <w:t>является</w:t>
      </w:r>
      <w:r w:rsidR="00BE32C9" w:rsidRPr="00377975">
        <w:rPr>
          <w:spacing w:val="1"/>
          <w:sz w:val="28"/>
        </w:rPr>
        <w:t xml:space="preserve"> </w:t>
      </w:r>
      <w:r w:rsidR="00BE32C9" w:rsidRPr="00377975">
        <w:rPr>
          <w:sz w:val="28"/>
        </w:rPr>
        <w:t>обучение</w:t>
      </w:r>
      <w:r w:rsidR="00BE32C9" w:rsidRPr="00377975">
        <w:rPr>
          <w:spacing w:val="1"/>
          <w:sz w:val="28"/>
        </w:rPr>
        <w:t xml:space="preserve"> </w:t>
      </w:r>
      <w:r w:rsidR="00BE32C9" w:rsidRPr="00377975">
        <w:rPr>
          <w:sz w:val="28"/>
        </w:rPr>
        <w:t>плаванию</w:t>
      </w:r>
      <w:r w:rsidR="00BE32C9" w:rsidRPr="00377975">
        <w:rPr>
          <w:spacing w:val="1"/>
          <w:sz w:val="28"/>
        </w:rPr>
        <w:t xml:space="preserve"> </w:t>
      </w:r>
      <w:r w:rsidR="00BE32C9" w:rsidRPr="00377975">
        <w:rPr>
          <w:sz w:val="28"/>
        </w:rPr>
        <w:t>как</w:t>
      </w:r>
      <w:r w:rsidR="00BE32C9" w:rsidRPr="00377975">
        <w:rPr>
          <w:spacing w:val="1"/>
          <w:sz w:val="28"/>
        </w:rPr>
        <w:t xml:space="preserve"> </w:t>
      </w:r>
      <w:r w:rsidR="00BE32C9" w:rsidRPr="00377975">
        <w:rPr>
          <w:sz w:val="28"/>
        </w:rPr>
        <w:t>базовому</w:t>
      </w:r>
      <w:r w:rsidR="00BE32C9" w:rsidRPr="00377975">
        <w:rPr>
          <w:spacing w:val="1"/>
          <w:sz w:val="28"/>
        </w:rPr>
        <w:t xml:space="preserve"> </w:t>
      </w:r>
      <w:r w:rsidR="00BE32C9" w:rsidRPr="00377975">
        <w:rPr>
          <w:sz w:val="28"/>
        </w:rPr>
        <w:t>жизненно</w:t>
      </w:r>
      <w:r w:rsidR="00BE32C9" w:rsidRPr="00377975">
        <w:rPr>
          <w:spacing w:val="1"/>
          <w:sz w:val="28"/>
        </w:rPr>
        <w:t xml:space="preserve"> </w:t>
      </w:r>
      <w:r w:rsidR="00BE32C9" w:rsidRPr="00377975">
        <w:rPr>
          <w:sz w:val="28"/>
        </w:rPr>
        <w:t>необходимому</w:t>
      </w:r>
      <w:r w:rsidR="00BE32C9" w:rsidRPr="00377975">
        <w:rPr>
          <w:spacing w:val="1"/>
          <w:sz w:val="28"/>
        </w:rPr>
        <w:t xml:space="preserve"> </w:t>
      </w:r>
      <w:r w:rsidR="00BE32C9" w:rsidRPr="00377975">
        <w:rPr>
          <w:sz w:val="28"/>
        </w:rPr>
        <w:t>навыку,</w:t>
      </w:r>
      <w:r w:rsidR="00BE32C9" w:rsidRPr="00377975">
        <w:rPr>
          <w:spacing w:val="1"/>
          <w:sz w:val="28"/>
        </w:rPr>
        <w:t xml:space="preserve"> </w:t>
      </w:r>
      <w:r w:rsidR="00BE32C9" w:rsidRPr="00377975">
        <w:rPr>
          <w:sz w:val="28"/>
        </w:rPr>
        <w:t>формирование</w:t>
      </w:r>
      <w:r w:rsidR="00BE32C9" w:rsidRPr="00377975">
        <w:rPr>
          <w:spacing w:val="1"/>
          <w:sz w:val="28"/>
        </w:rPr>
        <w:t xml:space="preserve"> </w:t>
      </w:r>
      <w:r w:rsidR="00BE32C9" w:rsidRPr="00377975">
        <w:rPr>
          <w:sz w:val="28"/>
        </w:rPr>
        <w:t>у</w:t>
      </w:r>
      <w:r w:rsidR="00BE32C9" w:rsidRPr="00377975">
        <w:rPr>
          <w:spacing w:val="1"/>
          <w:sz w:val="28"/>
        </w:rPr>
        <w:t xml:space="preserve"> </w:t>
      </w:r>
      <w:r w:rsidR="00BE32C9" w:rsidRPr="00377975">
        <w:rPr>
          <w:sz w:val="28"/>
        </w:rPr>
        <w:t>обучающихся</w:t>
      </w:r>
      <w:r w:rsidR="00BE32C9" w:rsidRPr="00377975">
        <w:rPr>
          <w:spacing w:val="16"/>
          <w:sz w:val="28"/>
        </w:rPr>
        <w:t xml:space="preserve"> </w:t>
      </w:r>
      <w:r w:rsidR="00BE32C9" w:rsidRPr="00377975">
        <w:rPr>
          <w:sz w:val="28"/>
        </w:rPr>
        <w:t>общечеловеческой</w:t>
      </w:r>
      <w:r w:rsidR="00BE32C9" w:rsidRPr="00377975">
        <w:rPr>
          <w:spacing w:val="17"/>
          <w:sz w:val="28"/>
        </w:rPr>
        <w:t xml:space="preserve"> </w:t>
      </w:r>
      <w:r w:rsidR="00BE32C9" w:rsidRPr="00377975">
        <w:rPr>
          <w:sz w:val="28"/>
        </w:rPr>
        <w:t>культуры</w:t>
      </w:r>
      <w:r w:rsidR="00BE32C9" w:rsidRPr="00377975">
        <w:rPr>
          <w:spacing w:val="19"/>
          <w:sz w:val="28"/>
        </w:rPr>
        <w:t xml:space="preserve"> </w:t>
      </w:r>
      <w:r w:rsidR="00BE32C9" w:rsidRPr="00377975">
        <w:rPr>
          <w:sz w:val="28"/>
        </w:rPr>
        <w:t>и</w:t>
      </w:r>
      <w:r w:rsidR="00BE32C9" w:rsidRPr="00377975">
        <w:rPr>
          <w:spacing w:val="17"/>
          <w:sz w:val="28"/>
        </w:rPr>
        <w:t xml:space="preserve"> </w:t>
      </w:r>
      <w:r w:rsidR="00BE32C9" w:rsidRPr="00377975">
        <w:rPr>
          <w:sz w:val="28"/>
        </w:rPr>
        <w:t>социального</w:t>
      </w:r>
      <w:r w:rsidR="00BE32C9" w:rsidRPr="00377975">
        <w:rPr>
          <w:spacing w:val="17"/>
          <w:sz w:val="28"/>
        </w:rPr>
        <w:t xml:space="preserve"> </w:t>
      </w:r>
      <w:r w:rsidR="00BE32C9" w:rsidRPr="00377975">
        <w:rPr>
          <w:sz w:val="28"/>
        </w:rPr>
        <w:t>самоопределения,</w:t>
      </w:r>
    </w:p>
    <w:p w14:paraId="39D1BB75"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3E115132" w14:textId="77777777" w:rsidR="00775EE4" w:rsidRDefault="00BE32C9">
      <w:pPr>
        <w:pStyle w:val="a3"/>
        <w:spacing w:before="67" w:line="360" w:lineRule="auto"/>
        <w:ind w:right="413" w:firstLine="0"/>
      </w:pPr>
      <w:r>
        <w:t>устойчивой</w:t>
      </w:r>
      <w:r>
        <w:rPr>
          <w:spacing w:val="1"/>
        </w:rPr>
        <w:t xml:space="preserve"> </w:t>
      </w:r>
      <w:r>
        <w:t>мотивации</w:t>
      </w:r>
      <w:r>
        <w:rPr>
          <w:spacing w:val="1"/>
        </w:rPr>
        <w:t xml:space="preserve"> </w:t>
      </w:r>
      <w:r>
        <w:t>к</w:t>
      </w:r>
      <w:r>
        <w:rPr>
          <w:spacing w:val="1"/>
        </w:rPr>
        <w:t xml:space="preserve"> </w:t>
      </w:r>
      <w:r>
        <w:t>сохранению</w:t>
      </w:r>
      <w:r>
        <w:rPr>
          <w:spacing w:val="1"/>
        </w:rPr>
        <w:t xml:space="preserve"> </w:t>
      </w:r>
      <w:r>
        <w:t>и</w:t>
      </w:r>
      <w:r>
        <w:rPr>
          <w:spacing w:val="1"/>
        </w:rPr>
        <w:t xml:space="preserve"> </w:t>
      </w:r>
      <w:r>
        <w:t>укреплению</w:t>
      </w:r>
      <w:r>
        <w:rPr>
          <w:spacing w:val="1"/>
        </w:rPr>
        <w:t xml:space="preserve"> </w:t>
      </w:r>
      <w:r>
        <w:t>собственного</w:t>
      </w:r>
      <w:r>
        <w:rPr>
          <w:spacing w:val="1"/>
        </w:rPr>
        <w:t xml:space="preserve"> </w:t>
      </w:r>
      <w:r>
        <w:t>здоровья,</w:t>
      </w:r>
      <w:r>
        <w:rPr>
          <w:spacing w:val="-67"/>
        </w:rPr>
        <w:t xml:space="preserve"> </w:t>
      </w:r>
      <w:r>
        <w:t>ведению</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через</w:t>
      </w:r>
      <w:r>
        <w:rPr>
          <w:spacing w:val="1"/>
        </w:rPr>
        <w:t xml:space="preserve"> </w:t>
      </w:r>
      <w:r>
        <w:t>занятия</w:t>
      </w:r>
      <w:r>
        <w:rPr>
          <w:spacing w:val="1"/>
        </w:rPr>
        <w:t xml:space="preserve"> </w:t>
      </w:r>
      <w:r>
        <w:t>физической</w:t>
      </w:r>
      <w:r>
        <w:rPr>
          <w:spacing w:val="1"/>
        </w:rPr>
        <w:t xml:space="preserve"> </w:t>
      </w:r>
      <w:r>
        <w:t>культурой</w:t>
      </w:r>
      <w:r>
        <w:rPr>
          <w:spacing w:val="-1"/>
        </w:rPr>
        <w:t xml:space="preserve"> </w:t>
      </w:r>
      <w:r>
        <w:t>и спортом с</w:t>
      </w:r>
      <w:r>
        <w:rPr>
          <w:spacing w:val="-2"/>
        </w:rPr>
        <w:t xml:space="preserve"> </w:t>
      </w:r>
      <w:r>
        <w:t>использованием</w:t>
      </w:r>
      <w:r>
        <w:rPr>
          <w:spacing w:val="-3"/>
        </w:rPr>
        <w:t xml:space="preserve"> </w:t>
      </w:r>
      <w:r>
        <w:t>средств</w:t>
      </w:r>
      <w:r>
        <w:rPr>
          <w:spacing w:val="-2"/>
        </w:rPr>
        <w:t xml:space="preserve"> </w:t>
      </w:r>
      <w:r>
        <w:t>плавания.</w:t>
      </w:r>
    </w:p>
    <w:p w14:paraId="3964AEE6" w14:textId="77777777" w:rsidR="00775EE4" w:rsidRDefault="00BE32C9" w:rsidP="00377975">
      <w:pPr>
        <w:pStyle w:val="a5"/>
        <w:tabs>
          <w:tab w:val="left" w:pos="2443"/>
        </w:tabs>
        <w:spacing w:before="1" w:line="360" w:lineRule="auto"/>
        <w:ind w:left="1026" w:right="412" w:firstLine="0"/>
        <w:rPr>
          <w:sz w:val="28"/>
        </w:rPr>
      </w:pPr>
      <w:r>
        <w:rPr>
          <w:sz w:val="28"/>
        </w:rPr>
        <w:t>Задачами изучения модуля «Плавание» являются:</w:t>
      </w:r>
      <w:r>
        <w:rPr>
          <w:spacing w:val="1"/>
          <w:sz w:val="28"/>
        </w:rPr>
        <w:t xml:space="preserve"> </w:t>
      </w:r>
      <w:r>
        <w:rPr>
          <w:sz w:val="28"/>
        </w:rPr>
        <w:t>всестороннее</w:t>
      </w:r>
      <w:r>
        <w:rPr>
          <w:spacing w:val="5"/>
          <w:sz w:val="28"/>
        </w:rPr>
        <w:t xml:space="preserve"> </w:t>
      </w:r>
      <w:r>
        <w:rPr>
          <w:sz w:val="28"/>
        </w:rPr>
        <w:t>гармоничное</w:t>
      </w:r>
      <w:r>
        <w:rPr>
          <w:spacing w:val="5"/>
          <w:sz w:val="28"/>
        </w:rPr>
        <w:t xml:space="preserve"> </w:t>
      </w:r>
      <w:r>
        <w:rPr>
          <w:sz w:val="28"/>
        </w:rPr>
        <w:t>развитие</w:t>
      </w:r>
      <w:r>
        <w:rPr>
          <w:spacing w:val="6"/>
          <w:sz w:val="28"/>
        </w:rPr>
        <w:t xml:space="preserve"> </w:t>
      </w:r>
      <w:r>
        <w:rPr>
          <w:sz w:val="28"/>
        </w:rPr>
        <w:t>обучающихся,</w:t>
      </w:r>
      <w:r>
        <w:rPr>
          <w:spacing w:val="7"/>
          <w:sz w:val="28"/>
        </w:rPr>
        <w:t xml:space="preserve"> </w:t>
      </w:r>
      <w:r>
        <w:rPr>
          <w:sz w:val="28"/>
        </w:rPr>
        <w:t>увеличение</w:t>
      </w:r>
      <w:r>
        <w:rPr>
          <w:spacing w:val="8"/>
          <w:sz w:val="28"/>
        </w:rPr>
        <w:t xml:space="preserve"> </w:t>
      </w:r>
      <w:r>
        <w:rPr>
          <w:sz w:val="28"/>
        </w:rPr>
        <w:t>объёма</w:t>
      </w:r>
      <w:r>
        <w:rPr>
          <w:spacing w:val="5"/>
          <w:sz w:val="28"/>
        </w:rPr>
        <w:t xml:space="preserve"> </w:t>
      </w:r>
      <w:r>
        <w:rPr>
          <w:sz w:val="28"/>
        </w:rPr>
        <w:t>их</w:t>
      </w:r>
    </w:p>
    <w:p w14:paraId="66968F2F" w14:textId="77777777" w:rsidR="00775EE4" w:rsidRDefault="00BE32C9">
      <w:pPr>
        <w:pStyle w:val="a3"/>
        <w:spacing w:before="1"/>
        <w:ind w:firstLine="0"/>
      </w:pPr>
      <w:r>
        <w:t>двигательной</w:t>
      </w:r>
      <w:r>
        <w:rPr>
          <w:spacing w:val="-6"/>
        </w:rPr>
        <w:t xml:space="preserve"> </w:t>
      </w:r>
      <w:r>
        <w:t>активности;</w:t>
      </w:r>
    </w:p>
    <w:p w14:paraId="38FFF1EA" w14:textId="77777777" w:rsidR="00775EE4" w:rsidRDefault="00BE32C9">
      <w:pPr>
        <w:pStyle w:val="a3"/>
        <w:spacing w:before="161" w:line="360" w:lineRule="auto"/>
        <w:ind w:right="410"/>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67"/>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r>
        <w:rPr>
          <w:spacing w:val="1"/>
        </w:rPr>
        <w:t xml:space="preserve"> </w:t>
      </w:r>
      <w:r>
        <w:t>обеспечение</w:t>
      </w:r>
      <w:r>
        <w:rPr>
          <w:spacing w:val="1"/>
        </w:rPr>
        <w:t xml:space="preserve"> </w:t>
      </w:r>
      <w:r>
        <w:t>культуры</w:t>
      </w:r>
      <w:r>
        <w:rPr>
          <w:spacing w:val="1"/>
        </w:rPr>
        <w:t xml:space="preserve"> </w:t>
      </w:r>
      <w:r>
        <w:t>безопасного</w:t>
      </w:r>
      <w:r>
        <w:rPr>
          <w:spacing w:val="-3"/>
        </w:rPr>
        <w:t xml:space="preserve"> </w:t>
      </w:r>
      <w:r>
        <w:t>поведения средствами плавания;</w:t>
      </w:r>
    </w:p>
    <w:p w14:paraId="4DF070CE" w14:textId="77777777" w:rsidR="00775EE4" w:rsidRDefault="00BE32C9">
      <w:pPr>
        <w:pStyle w:val="a3"/>
        <w:spacing w:before="1" w:line="360" w:lineRule="auto"/>
        <w:ind w:right="413"/>
      </w:pPr>
      <w:r>
        <w:t>формирование жизненно важного навыка плавания и умения применять</w:t>
      </w:r>
      <w:r>
        <w:rPr>
          <w:spacing w:val="1"/>
        </w:rPr>
        <w:t xml:space="preserve"> </w:t>
      </w:r>
      <w:r>
        <w:t>его в</w:t>
      </w:r>
      <w:r>
        <w:rPr>
          <w:spacing w:val="-1"/>
        </w:rPr>
        <w:t xml:space="preserve"> </w:t>
      </w:r>
      <w:r>
        <w:t>различных</w:t>
      </w:r>
      <w:r>
        <w:rPr>
          <w:spacing w:val="1"/>
        </w:rPr>
        <w:t xml:space="preserve"> </w:t>
      </w:r>
      <w:r>
        <w:t>условиях;</w:t>
      </w:r>
    </w:p>
    <w:p w14:paraId="1C245DAA" w14:textId="77777777" w:rsidR="00775EE4" w:rsidRDefault="00BE32C9">
      <w:pPr>
        <w:pStyle w:val="a3"/>
        <w:spacing w:line="360" w:lineRule="auto"/>
        <w:ind w:right="412"/>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плавании,</w:t>
      </w:r>
      <w:r>
        <w:rPr>
          <w:spacing w:val="1"/>
        </w:rPr>
        <w:t xml:space="preserve"> </w:t>
      </w:r>
      <w:r>
        <w:t>его</w:t>
      </w:r>
      <w:r>
        <w:rPr>
          <w:spacing w:val="1"/>
        </w:rPr>
        <w:t xml:space="preserve"> </w:t>
      </w:r>
      <w:r>
        <w:t>возможностях</w:t>
      </w:r>
      <w:r>
        <w:rPr>
          <w:spacing w:val="1"/>
        </w:rPr>
        <w:t xml:space="preserve"> </w:t>
      </w:r>
      <w:r>
        <w:t>и</w:t>
      </w:r>
      <w:r>
        <w:rPr>
          <w:spacing w:val="1"/>
        </w:rPr>
        <w:t xml:space="preserve"> </w:t>
      </w:r>
      <w:r>
        <w:t>значении в процессе укрепления здоровья, физическом развитии и физической</w:t>
      </w:r>
      <w:r>
        <w:rPr>
          <w:spacing w:val="1"/>
        </w:rPr>
        <w:t xml:space="preserve"> </w:t>
      </w:r>
      <w:r>
        <w:t>подготовке</w:t>
      </w:r>
      <w:r>
        <w:rPr>
          <w:spacing w:val="-1"/>
        </w:rPr>
        <w:t xml:space="preserve"> </w:t>
      </w:r>
      <w:r>
        <w:t>обучающихся;</w:t>
      </w:r>
    </w:p>
    <w:p w14:paraId="3A29F988" w14:textId="77777777" w:rsidR="00775EE4" w:rsidRDefault="00BE32C9">
      <w:pPr>
        <w:pStyle w:val="a3"/>
        <w:spacing w:line="360" w:lineRule="auto"/>
        <w:ind w:right="414"/>
      </w:pPr>
      <w:r>
        <w:t>обучение основам техники плавания, безопасному поведению на занятиях</w:t>
      </w:r>
      <w:r>
        <w:rPr>
          <w:spacing w:val="-67"/>
        </w:rPr>
        <w:t xml:space="preserve"> </w:t>
      </w:r>
      <w:r>
        <w:t>в</w:t>
      </w:r>
      <w:r>
        <w:rPr>
          <w:spacing w:val="-3"/>
        </w:rPr>
        <w:t xml:space="preserve"> </w:t>
      </w:r>
      <w:r>
        <w:t>бассейне,</w:t>
      </w:r>
      <w:r>
        <w:rPr>
          <w:spacing w:val="-1"/>
        </w:rPr>
        <w:t xml:space="preserve"> </w:t>
      </w:r>
      <w:r>
        <w:t>отдыхе</w:t>
      </w:r>
      <w:r>
        <w:rPr>
          <w:spacing w:val="-3"/>
        </w:rPr>
        <w:t xml:space="preserve"> </w:t>
      </w:r>
      <w:r>
        <w:t>у воды,</w:t>
      </w:r>
      <w:r>
        <w:rPr>
          <w:spacing w:val="-2"/>
        </w:rPr>
        <w:t xml:space="preserve"> </w:t>
      </w:r>
      <w:r>
        <w:t>в</w:t>
      </w:r>
      <w:r>
        <w:rPr>
          <w:spacing w:val="-2"/>
        </w:rPr>
        <w:t xml:space="preserve"> </w:t>
      </w:r>
      <w:r>
        <w:t>критических</w:t>
      </w:r>
      <w:r>
        <w:rPr>
          <w:spacing w:val="1"/>
        </w:rPr>
        <w:t xml:space="preserve"> </w:t>
      </w:r>
      <w:r>
        <w:t>ситуациях;</w:t>
      </w:r>
    </w:p>
    <w:p w14:paraId="7756A7C6" w14:textId="77777777" w:rsidR="00775EE4" w:rsidRDefault="00BE32C9">
      <w:pPr>
        <w:pStyle w:val="a3"/>
        <w:spacing w:line="362" w:lineRule="auto"/>
        <w:ind w:right="412"/>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средствами</w:t>
      </w:r>
      <w:r>
        <w:rPr>
          <w:spacing w:val="-4"/>
        </w:rPr>
        <w:t xml:space="preserve"> </w:t>
      </w:r>
      <w:r>
        <w:t>плавания</w:t>
      </w:r>
      <w:r>
        <w:rPr>
          <w:spacing w:val="-4"/>
        </w:rPr>
        <w:t xml:space="preserve"> </w:t>
      </w:r>
      <w:r>
        <w:t>с</w:t>
      </w:r>
      <w:r>
        <w:rPr>
          <w:spacing w:val="-4"/>
        </w:rPr>
        <w:t xml:space="preserve"> </w:t>
      </w:r>
      <w:r>
        <w:t>общеразвивающей</w:t>
      </w:r>
      <w:r>
        <w:rPr>
          <w:spacing w:val="-3"/>
        </w:rPr>
        <w:t xml:space="preserve"> </w:t>
      </w:r>
      <w:r>
        <w:t>и</w:t>
      </w:r>
      <w:r>
        <w:rPr>
          <w:spacing w:val="-4"/>
        </w:rPr>
        <w:t xml:space="preserve"> </w:t>
      </w:r>
      <w:r>
        <w:t>корригирующей</w:t>
      </w:r>
      <w:r>
        <w:rPr>
          <w:spacing w:val="-4"/>
        </w:rPr>
        <w:t xml:space="preserve"> </w:t>
      </w:r>
      <w:r>
        <w:t>направленностью;</w:t>
      </w:r>
    </w:p>
    <w:p w14:paraId="526F612C" w14:textId="77777777" w:rsidR="00775EE4" w:rsidRDefault="00BE32C9">
      <w:pPr>
        <w:pStyle w:val="a3"/>
        <w:spacing w:line="360" w:lineRule="auto"/>
        <w:ind w:right="411"/>
      </w:pPr>
      <w:r>
        <w:t>воспитание</w:t>
      </w:r>
      <w:r>
        <w:rPr>
          <w:spacing w:val="1"/>
        </w:rPr>
        <w:t xml:space="preserve"> </w:t>
      </w:r>
      <w:r>
        <w:t>общей</w:t>
      </w:r>
      <w:r>
        <w:rPr>
          <w:spacing w:val="1"/>
        </w:rPr>
        <w:t xml:space="preserve"> </w:t>
      </w:r>
      <w:r>
        <w:t>культуры</w:t>
      </w:r>
      <w:r>
        <w:rPr>
          <w:spacing w:val="1"/>
        </w:rPr>
        <w:t xml:space="preserve"> </w:t>
      </w:r>
      <w:r>
        <w:t>развития</w:t>
      </w:r>
      <w:r>
        <w:rPr>
          <w:spacing w:val="1"/>
        </w:rPr>
        <w:t xml:space="preserve"> </w:t>
      </w:r>
      <w:r>
        <w:t>личности</w:t>
      </w:r>
      <w:r>
        <w:rPr>
          <w:spacing w:val="71"/>
        </w:rPr>
        <w:t xml:space="preserve"> </w:t>
      </w:r>
      <w:r>
        <w:t>обучающегося</w:t>
      </w:r>
      <w:r>
        <w:rPr>
          <w:spacing w:val="1"/>
        </w:rPr>
        <w:t xml:space="preserve"> </w:t>
      </w:r>
      <w:r>
        <w:t>средствами</w:t>
      </w:r>
      <w:r>
        <w:rPr>
          <w:spacing w:val="-2"/>
        </w:rPr>
        <w:t xml:space="preserve"> </w:t>
      </w:r>
      <w:r>
        <w:t>плавания,</w:t>
      </w:r>
      <w:r>
        <w:rPr>
          <w:spacing w:val="-1"/>
        </w:rPr>
        <w:t xml:space="preserve"> </w:t>
      </w:r>
      <w:r>
        <w:t>в</w:t>
      </w:r>
      <w:r>
        <w:rPr>
          <w:spacing w:val="-3"/>
        </w:rPr>
        <w:t xml:space="preserve"> </w:t>
      </w:r>
      <w:r>
        <w:t>том</w:t>
      </w:r>
      <w:r>
        <w:rPr>
          <w:spacing w:val="-1"/>
        </w:rPr>
        <w:t xml:space="preserve"> </w:t>
      </w:r>
      <w:r>
        <w:t>числе,</w:t>
      </w:r>
      <w:r>
        <w:rPr>
          <w:spacing w:val="-2"/>
        </w:rPr>
        <w:t xml:space="preserve"> </w:t>
      </w:r>
      <w:r>
        <w:t>для</w:t>
      </w:r>
      <w:r>
        <w:rPr>
          <w:spacing w:val="-1"/>
        </w:rPr>
        <w:t xml:space="preserve"> </w:t>
      </w:r>
      <w:r>
        <w:t>самореализации</w:t>
      </w:r>
      <w:r>
        <w:rPr>
          <w:spacing w:val="-4"/>
        </w:rPr>
        <w:t xml:space="preserve"> </w:t>
      </w:r>
      <w:r>
        <w:t>и</w:t>
      </w:r>
      <w:r>
        <w:rPr>
          <w:spacing w:val="-1"/>
        </w:rPr>
        <w:t xml:space="preserve"> </w:t>
      </w:r>
      <w:r>
        <w:t>самоопределения;</w:t>
      </w:r>
    </w:p>
    <w:p w14:paraId="15EFB3C6" w14:textId="77777777" w:rsidR="00775EE4" w:rsidRDefault="00BE32C9">
      <w:pPr>
        <w:pStyle w:val="a3"/>
        <w:spacing w:line="360" w:lineRule="auto"/>
        <w:ind w:right="403"/>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w:t>
      </w:r>
      <w:r>
        <w:rPr>
          <w:spacing w:val="-67"/>
        </w:rPr>
        <w:t xml:space="preserve"> </w:t>
      </w:r>
      <w:r>
        <w:t>познавательного интереса к предмету «Физическая культура», удовлетворение</w:t>
      </w:r>
      <w:r>
        <w:rPr>
          <w:spacing w:val="1"/>
        </w:rPr>
        <w:t xml:space="preserve"> </w:t>
      </w:r>
      <w:r>
        <w:t>индивидуальных потребностей обучающихся в занятиях физической культурой</w:t>
      </w:r>
      <w:r>
        <w:rPr>
          <w:spacing w:val="1"/>
        </w:rPr>
        <w:t xml:space="preserve"> </w:t>
      </w:r>
      <w:r>
        <w:t>и</w:t>
      </w:r>
      <w:r>
        <w:rPr>
          <w:spacing w:val="-1"/>
        </w:rPr>
        <w:t xml:space="preserve"> </w:t>
      </w:r>
      <w:r>
        <w:t>спортом средствами плавания;</w:t>
      </w:r>
    </w:p>
    <w:p w14:paraId="27D05DCA" w14:textId="77777777" w:rsidR="00775EE4" w:rsidRDefault="00BE32C9">
      <w:pPr>
        <w:pStyle w:val="a3"/>
        <w:spacing w:line="360" w:lineRule="auto"/>
        <w:ind w:right="407"/>
      </w:pPr>
      <w:r>
        <w:t>популяризация</w:t>
      </w:r>
      <w:r>
        <w:rPr>
          <w:spacing w:val="1"/>
        </w:rPr>
        <w:t xml:space="preserve"> </w:t>
      </w:r>
      <w:r>
        <w:t>плавания</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привлечение обучающихся, проявляющих повышенный интерес и способности</w:t>
      </w:r>
      <w:r>
        <w:rPr>
          <w:spacing w:val="1"/>
        </w:rPr>
        <w:t xml:space="preserve"> </w:t>
      </w:r>
      <w:r>
        <w:t>к занятиям плаванием в школьные спортивные клубы, секции, к участию в</w:t>
      </w:r>
      <w:r>
        <w:rPr>
          <w:spacing w:val="1"/>
        </w:rPr>
        <w:t xml:space="preserve"> </w:t>
      </w:r>
      <w:r>
        <w:t>соревнованиях; выявление, развитие и поддержка одарённых детей в области</w:t>
      </w:r>
      <w:r>
        <w:rPr>
          <w:spacing w:val="1"/>
        </w:rPr>
        <w:t xml:space="preserve"> </w:t>
      </w:r>
      <w:r>
        <w:t>спорта.</w:t>
      </w:r>
    </w:p>
    <w:p w14:paraId="7FAAE452" w14:textId="77777777" w:rsidR="00775EE4" w:rsidRDefault="00775EE4">
      <w:pPr>
        <w:spacing w:line="360" w:lineRule="auto"/>
        <w:sectPr w:rsidR="00775EE4">
          <w:pgSz w:w="11910" w:h="16840"/>
          <w:pgMar w:top="1040" w:right="440" w:bottom="1140" w:left="1100" w:header="0" w:footer="875" w:gutter="0"/>
          <w:cols w:space="720"/>
        </w:sectPr>
      </w:pPr>
    </w:p>
    <w:p w14:paraId="5A062B1A" w14:textId="2B74BA39" w:rsidR="00775EE4" w:rsidRPr="00377975" w:rsidRDefault="00377975" w:rsidP="00377975">
      <w:pPr>
        <w:tabs>
          <w:tab w:val="left" w:pos="2443"/>
        </w:tabs>
        <w:spacing w:before="67"/>
        <w:rPr>
          <w:sz w:val="28"/>
        </w:rPr>
      </w:pPr>
      <w:r>
        <w:rPr>
          <w:sz w:val="28"/>
        </w:rPr>
        <w:t xml:space="preserve">              </w:t>
      </w:r>
      <w:r w:rsidR="00BE32C9" w:rsidRPr="00377975">
        <w:rPr>
          <w:sz w:val="28"/>
        </w:rPr>
        <w:t>Место</w:t>
      </w:r>
      <w:r w:rsidR="00BE32C9" w:rsidRPr="00377975">
        <w:rPr>
          <w:spacing w:val="-5"/>
          <w:sz w:val="28"/>
        </w:rPr>
        <w:t xml:space="preserve"> </w:t>
      </w:r>
      <w:r w:rsidR="00BE32C9" w:rsidRPr="00377975">
        <w:rPr>
          <w:sz w:val="28"/>
        </w:rPr>
        <w:t>и</w:t>
      </w:r>
      <w:r w:rsidR="00BE32C9" w:rsidRPr="00377975">
        <w:rPr>
          <w:spacing w:val="-1"/>
          <w:sz w:val="28"/>
        </w:rPr>
        <w:t xml:space="preserve"> </w:t>
      </w:r>
      <w:r w:rsidR="00BE32C9" w:rsidRPr="00377975">
        <w:rPr>
          <w:sz w:val="28"/>
        </w:rPr>
        <w:t>роль</w:t>
      </w:r>
      <w:r w:rsidR="00BE32C9" w:rsidRPr="00377975">
        <w:rPr>
          <w:spacing w:val="-2"/>
          <w:sz w:val="28"/>
        </w:rPr>
        <w:t xml:space="preserve"> </w:t>
      </w:r>
      <w:r w:rsidR="00BE32C9" w:rsidRPr="00377975">
        <w:rPr>
          <w:sz w:val="28"/>
        </w:rPr>
        <w:t>модуля</w:t>
      </w:r>
      <w:r w:rsidR="00BE32C9" w:rsidRPr="00377975">
        <w:rPr>
          <w:spacing w:val="-2"/>
          <w:sz w:val="28"/>
        </w:rPr>
        <w:t xml:space="preserve"> </w:t>
      </w:r>
      <w:r w:rsidR="00BE32C9" w:rsidRPr="00377975">
        <w:rPr>
          <w:sz w:val="28"/>
        </w:rPr>
        <w:t>«Плавание».</w:t>
      </w:r>
    </w:p>
    <w:p w14:paraId="39B07477" w14:textId="77777777" w:rsidR="00775EE4" w:rsidRDefault="00BE32C9">
      <w:pPr>
        <w:pStyle w:val="a3"/>
        <w:spacing w:before="163" w:line="360" w:lineRule="auto"/>
        <w:ind w:right="406"/>
      </w:pPr>
      <w:r>
        <w:t>Модуль</w:t>
      </w:r>
      <w:r>
        <w:rPr>
          <w:spacing w:val="1"/>
        </w:rPr>
        <w:t xml:space="preserve"> </w:t>
      </w:r>
      <w:r>
        <w:t>«Плавание»</w:t>
      </w:r>
      <w:r>
        <w:rPr>
          <w:spacing w:val="1"/>
        </w:rPr>
        <w:t xml:space="preserve"> </w:t>
      </w:r>
      <w:r>
        <w:t>доступен</w:t>
      </w:r>
      <w:r>
        <w:rPr>
          <w:spacing w:val="1"/>
        </w:rPr>
        <w:t xml:space="preserve"> </w:t>
      </w:r>
      <w:r>
        <w:t>для</w:t>
      </w:r>
      <w:r>
        <w:rPr>
          <w:spacing w:val="1"/>
        </w:rPr>
        <w:t xml:space="preserve"> </w:t>
      </w:r>
      <w:r>
        <w:t>освоения</w:t>
      </w:r>
      <w:r>
        <w:rPr>
          <w:spacing w:val="1"/>
        </w:rPr>
        <w:t xml:space="preserve"> </w:t>
      </w:r>
      <w:r>
        <w:t>всем</w:t>
      </w:r>
      <w:r>
        <w:rPr>
          <w:spacing w:val="1"/>
        </w:rPr>
        <w:t xml:space="preserve"> </w:t>
      </w:r>
      <w:r>
        <w:t>обучающимся,</w:t>
      </w:r>
      <w:r>
        <w:rPr>
          <w:spacing w:val="1"/>
        </w:rPr>
        <w:t xml:space="preserve"> </w:t>
      </w:r>
      <w:r>
        <w:t>независимо от уровня их физического развития и гендерных особенностей, и</w:t>
      </w:r>
      <w:r>
        <w:rPr>
          <w:spacing w:val="1"/>
        </w:rPr>
        <w:t xml:space="preserve"> </w:t>
      </w:r>
      <w:r>
        <w:t>расширяет</w:t>
      </w:r>
      <w:r>
        <w:rPr>
          <w:spacing w:val="1"/>
        </w:rPr>
        <w:t xml:space="preserve"> </w:t>
      </w:r>
      <w:r>
        <w:t>спектр</w:t>
      </w:r>
      <w:r>
        <w:rPr>
          <w:spacing w:val="1"/>
        </w:rPr>
        <w:t xml:space="preserve"> </w:t>
      </w:r>
      <w:r>
        <w:t>физкультурно-спортивных</w:t>
      </w:r>
      <w:r>
        <w:rPr>
          <w:spacing w:val="1"/>
        </w:rPr>
        <w:t xml:space="preserve"> </w:t>
      </w:r>
      <w:r>
        <w:t>направлений</w:t>
      </w:r>
      <w:r>
        <w:rPr>
          <w:spacing w:val="1"/>
        </w:rPr>
        <w:t xml:space="preserve"> </w:t>
      </w:r>
      <w:r>
        <w:t>в</w:t>
      </w:r>
      <w:r>
        <w:rPr>
          <w:spacing w:val="1"/>
        </w:rPr>
        <w:t xml:space="preserve"> </w:t>
      </w:r>
      <w:r>
        <w:t>общеобразовательных</w:t>
      </w:r>
      <w:r>
        <w:rPr>
          <w:spacing w:val="-4"/>
        </w:rPr>
        <w:t xml:space="preserve"> </w:t>
      </w:r>
      <w:r>
        <w:t>организациях.</w:t>
      </w:r>
    </w:p>
    <w:p w14:paraId="4170C1E9" w14:textId="77777777" w:rsidR="00775EE4" w:rsidRDefault="00BE32C9">
      <w:pPr>
        <w:pStyle w:val="a3"/>
        <w:spacing w:line="360" w:lineRule="auto"/>
        <w:ind w:right="403"/>
      </w:pPr>
      <w:r>
        <w:t>Интеграция</w:t>
      </w:r>
      <w:r>
        <w:rPr>
          <w:spacing w:val="1"/>
        </w:rPr>
        <w:t xml:space="preserve"> </w:t>
      </w:r>
      <w:r>
        <w:t>модуля</w:t>
      </w:r>
      <w:r>
        <w:rPr>
          <w:spacing w:val="1"/>
        </w:rPr>
        <w:t xml:space="preserve"> </w:t>
      </w:r>
      <w:r>
        <w:t>по</w:t>
      </w:r>
      <w:r>
        <w:rPr>
          <w:spacing w:val="1"/>
        </w:rPr>
        <w:t xml:space="preserve"> </w:t>
      </w:r>
      <w:r>
        <w:t>плаванию</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содержательных</w:t>
      </w:r>
      <w:r>
        <w:rPr>
          <w:spacing w:val="1"/>
        </w:rPr>
        <w:t xml:space="preserve"> </w:t>
      </w:r>
      <w:r>
        <w:t>компонентов</w:t>
      </w:r>
      <w:r>
        <w:rPr>
          <w:spacing w:val="1"/>
        </w:rPr>
        <w:t xml:space="preserve"> </w:t>
      </w:r>
      <w:r>
        <w:t>и</w:t>
      </w:r>
      <w:r>
        <w:rPr>
          <w:spacing w:val="1"/>
        </w:rPr>
        <w:t xml:space="preserve"> </w:t>
      </w:r>
      <w:r>
        <w:t>модулей</w:t>
      </w:r>
      <w:r>
        <w:rPr>
          <w:spacing w:val="1"/>
        </w:rPr>
        <w:t xml:space="preserve"> </w:t>
      </w:r>
      <w:r>
        <w:t>по</w:t>
      </w:r>
      <w:r>
        <w:rPr>
          <w:spacing w:val="1"/>
        </w:rPr>
        <w:t xml:space="preserve"> </w:t>
      </w:r>
      <w:r>
        <w:t>легкой</w:t>
      </w:r>
      <w:r>
        <w:rPr>
          <w:spacing w:val="1"/>
        </w:rPr>
        <w:t xml:space="preserve"> </w:t>
      </w:r>
      <w:r>
        <w:t>атлетике,</w:t>
      </w:r>
      <w:r>
        <w:rPr>
          <w:spacing w:val="1"/>
        </w:rPr>
        <w:t xml:space="preserve"> </w:t>
      </w:r>
      <w:r>
        <w:t>подвижным</w:t>
      </w:r>
      <w:r>
        <w:rPr>
          <w:spacing w:val="1"/>
        </w:rPr>
        <w:t xml:space="preserve"> </w:t>
      </w:r>
      <w:r>
        <w:t>и</w:t>
      </w:r>
      <w:r>
        <w:rPr>
          <w:spacing w:val="-67"/>
        </w:rPr>
        <w:t xml:space="preserve"> </w:t>
      </w:r>
      <w:r>
        <w:t>спортивным</w:t>
      </w:r>
      <w:r>
        <w:rPr>
          <w:spacing w:val="1"/>
        </w:rPr>
        <w:t xml:space="preserve"> </w:t>
      </w:r>
      <w:r>
        <w:t>играм,</w:t>
      </w:r>
      <w:r>
        <w:rPr>
          <w:spacing w:val="1"/>
        </w:rPr>
        <w:t xml:space="preserve"> </w:t>
      </w:r>
      <w:r>
        <w:t>гимнастике,</w:t>
      </w:r>
      <w:r>
        <w:rPr>
          <w:spacing w:val="1"/>
        </w:rPr>
        <w:t xml:space="preserve"> </w:t>
      </w:r>
      <w:r>
        <w:t>а</w:t>
      </w:r>
      <w:r>
        <w:rPr>
          <w:spacing w:val="1"/>
        </w:rPr>
        <w:t xml:space="preserve"> </w:t>
      </w:r>
      <w:r>
        <w:t>также</w:t>
      </w:r>
      <w:r>
        <w:rPr>
          <w:spacing w:val="1"/>
        </w:rPr>
        <w:t xml:space="preserve"> </w:t>
      </w:r>
      <w:r>
        <w:t>в</w:t>
      </w:r>
      <w:r>
        <w:rPr>
          <w:spacing w:val="1"/>
        </w:rPr>
        <w:t xml:space="preserve"> </w:t>
      </w:r>
      <w:r>
        <w:t>освоении</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физкультурно-</w:t>
      </w:r>
      <w:r>
        <w:rPr>
          <w:spacing w:val="1"/>
        </w:rPr>
        <w:t xml:space="preserve"> </w:t>
      </w:r>
      <w:r>
        <w:t>спортивной</w:t>
      </w:r>
      <w:r>
        <w:rPr>
          <w:spacing w:val="1"/>
        </w:rPr>
        <w:t xml:space="preserve"> </w:t>
      </w:r>
      <w:r>
        <w:t>направленности,</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67"/>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ГТО</w:t>
      </w:r>
      <w:r>
        <w:rPr>
          <w:spacing w:val="1"/>
        </w:rPr>
        <w:t xml:space="preserve"> </w:t>
      </w:r>
      <w:r>
        <w:t>и</w:t>
      </w:r>
      <w:r>
        <w:rPr>
          <w:spacing w:val="1"/>
        </w:rPr>
        <w:t xml:space="preserve"> </w:t>
      </w:r>
      <w:r>
        <w:t>участии</w:t>
      </w:r>
      <w:r>
        <w:rPr>
          <w:spacing w:val="1"/>
        </w:rPr>
        <w:t xml:space="preserve"> </w:t>
      </w:r>
      <w:r>
        <w:t>в</w:t>
      </w:r>
      <w:r>
        <w:rPr>
          <w:spacing w:val="1"/>
        </w:rPr>
        <w:t xml:space="preserve"> </w:t>
      </w:r>
      <w:r>
        <w:t>спортивных</w:t>
      </w:r>
      <w:r>
        <w:rPr>
          <w:spacing w:val="1"/>
        </w:rPr>
        <w:t xml:space="preserve"> </w:t>
      </w:r>
      <w:r>
        <w:t>мероприятиях.</w:t>
      </w:r>
    </w:p>
    <w:p w14:paraId="1DCBE8D4" w14:textId="77777777" w:rsidR="00775EE4" w:rsidRDefault="00BE32C9">
      <w:pPr>
        <w:pStyle w:val="a3"/>
        <w:spacing w:line="360" w:lineRule="auto"/>
        <w:ind w:right="405"/>
      </w:pPr>
      <w:r>
        <w:t>По итогам прохождения модуля по плаванию у обучающихся возможно</w:t>
      </w:r>
      <w:r>
        <w:rPr>
          <w:spacing w:val="1"/>
        </w:rPr>
        <w:t xml:space="preserve"> </w:t>
      </w:r>
      <w:r>
        <w:t>сформировать общие представления о плавании, навыки плавания и умения</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различных</w:t>
      </w:r>
      <w:r>
        <w:rPr>
          <w:spacing w:val="1"/>
        </w:rPr>
        <w:t xml:space="preserve"> </w:t>
      </w:r>
      <w:r>
        <w:t>условиях,</w:t>
      </w:r>
      <w:r>
        <w:rPr>
          <w:spacing w:val="1"/>
        </w:rPr>
        <w:t xml:space="preserve"> </w:t>
      </w:r>
      <w:r>
        <w:t>обучить</w:t>
      </w:r>
      <w:r>
        <w:rPr>
          <w:spacing w:val="1"/>
        </w:rPr>
        <w:t xml:space="preserve"> </w:t>
      </w:r>
      <w:r>
        <w:t>основам</w:t>
      </w:r>
      <w:r>
        <w:rPr>
          <w:spacing w:val="1"/>
        </w:rPr>
        <w:t xml:space="preserve"> </w:t>
      </w:r>
      <w:r>
        <w:t>техники</w:t>
      </w:r>
      <w:r>
        <w:rPr>
          <w:spacing w:val="1"/>
        </w:rPr>
        <w:t xml:space="preserve"> </w:t>
      </w:r>
      <w:r>
        <w:t>различных</w:t>
      </w:r>
      <w:r>
        <w:rPr>
          <w:spacing w:val="1"/>
        </w:rPr>
        <w:t xml:space="preserve"> </w:t>
      </w:r>
      <w:r>
        <w:t>способов плавания, а также безопасному поведению на занятиях в бассейне, на</w:t>
      </w:r>
      <w:r>
        <w:rPr>
          <w:spacing w:val="1"/>
        </w:rPr>
        <w:t xml:space="preserve"> </w:t>
      </w:r>
      <w:r>
        <w:t>отдыхе</w:t>
      </w:r>
      <w:r>
        <w:rPr>
          <w:spacing w:val="-1"/>
        </w:rPr>
        <w:t xml:space="preserve"> </w:t>
      </w:r>
      <w:r>
        <w:t>у</w:t>
      </w:r>
      <w:r>
        <w:rPr>
          <w:spacing w:val="-5"/>
        </w:rPr>
        <w:t xml:space="preserve"> </w:t>
      </w:r>
      <w:r>
        <w:t>воды и в</w:t>
      </w:r>
      <w:r>
        <w:rPr>
          <w:spacing w:val="-2"/>
        </w:rPr>
        <w:t xml:space="preserve"> </w:t>
      </w:r>
      <w:r>
        <w:t>критических</w:t>
      </w:r>
      <w:r>
        <w:rPr>
          <w:spacing w:val="1"/>
        </w:rPr>
        <w:t xml:space="preserve"> </w:t>
      </w:r>
      <w:r>
        <w:t>ситуациях.</w:t>
      </w:r>
    </w:p>
    <w:p w14:paraId="32AFD70C" w14:textId="592B1756" w:rsidR="00775EE4" w:rsidRPr="00377975" w:rsidRDefault="00377975" w:rsidP="00377975">
      <w:pPr>
        <w:tabs>
          <w:tab w:val="left" w:pos="2443"/>
        </w:tabs>
        <w:spacing w:line="360" w:lineRule="auto"/>
        <w:ind w:left="426" w:right="406"/>
        <w:jc w:val="both"/>
        <w:rPr>
          <w:sz w:val="28"/>
        </w:rPr>
      </w:pPr>
      <w:r>
        <w:rPr>
          <w:sz w:val="28"/>
        </w:rPr>
        <w:t xml:space="preserve">             </w:t>
      </w:r>
      <w:r w:rsidR="00BE32C9" w:rsidRPr="00377975">
        <w:rPr>
          <w:sz w:val="28"/>
        </w:rPr>
        <w:t>Модуль</w:t>
      </w:r>
      <w:r w:rsidR="00BE32C9" w:rsidRPr="00377975">
        <w:rPr>
          <w:spacing w:val="1"/>
          <w:sz w:val="28"/>
        </w:rPr>
        <w:t xml:space="preserve"> </w:t>
      </w:r>
      <w:r w:rsidR="00BE32C9" w:rsidRPr="00377975">
        <w:rPr>
          <w:sz w:val="28"/>
        </w:rPr>
        <w:t>«Плавание»</w:t>
      </w:r>
      <w:r w:rsidR="00BE32C9" w:rsidRPr="00377975">
        <w:rPr>
          <w:spacing w:val="1"/>
          <w:sz w:val="28"/>
        </w:rPr>
        <w:t xml:space="preserve"> </w:t>
      </w:r>
      <w:r w:rsidR="00BE32C9" w:rsidRPr="00377975">
        <w:rPr>
          <w:sz w:val="28"/>
        </w:rPr>
        <w:t>может</w:t>
      </w:r>
      <w:r w:rsidR="00BE32C9" w:rsidRPr="00377975">
        <w:rPr>
          <w:spacing w:val="1"/>
          <w:sz w:val="28"/>
        </w:rPr>
        <w:t xml:space="preserve"> </w:t>
      </w:r>
      <w:r w:rsidR="00BE32C9" w:rsidRPr="00377975">
        <w:rPr>
          <w:sz w:val="28"/>
        </w:rPr>
        <w:t>быть</w:t>
      </w:r>
      <w:r w:rsidR="00BE32C9" w:rsidRPr="00377975">
        <w:rPr>
          <w:spacing w:val="1"/>
          <w:sz w:val="28"/>
        </w:rPr>
        <w:t xml:space="preserve"> </w:t>
      </w:r>
      <w:r w:rsidR="00BE32C9" w:rsidRPr="00377975">
        <w:rPr>
          <w:sz w:val="28"/>
        </w:rPr>
        <w:t>реализован</w:t>
      </w:r>
      <w:r w:rsidR="00BE32C9" w:rsidRPr="00377975">
        <w:rPr>
          <w:spacing w:val="1"/>
          <w:sz w:val="28"/>
        </w:rPr>
        <w:t xml:space="preserve"> </w:t>
      </w:r>
      <w:r w:rsidR="00BE32C9" w:rsidRPr="00377975">
        <w:rPr>
          <w:sz w:val="28"/>
        </w:rPr>
        <w:t>в</w:t>
      </w:r>
      <w:r w:rsidR="00BE32C9" w:rsidRPr="00377975">
        <w:rPr>
          <w:spacing w:val="1"/>
          <w:sz w:val="28"/>
        </w:rPr>
        <w:t xml:space="preserve"> </w:t>
      </w:r>
      <w:r w:rsidR="00BE32C9" w:rsidRPr="00377975">
        <w:rPr>
          <w:sz w:val="28"/>
        </w:rPr>
        <w:t>следующих</w:t>
      </w:r>
      <w:r w:rsidR="00BE32C9" w:rsidRPr="00377975">
        <w:rPr>
          <w:spacing w:val="1"/>
          <w:sz w:val="28"/>
        </w:rPr>
        <w:t xml:space="preserve"> </w:t>
      </w:r>
      <w:r w:rsidR="00BE32C9" w:rsidRPr="00377975">
        <w:rPr>
          <w:sz w:val="28"/>
        </w:rPr>
        <w:t>вариантах: при самостоятельном планировании учителем физической культуры</w:t>
      </w:r>
      <w:r w:rsidR="00BE32C9" w:rsidRPr="00377975">
        <w:rPr>
          <w:spacing w:val="1"/>
          <w:sz w:val="28"/>
        </w:rPr>
        <w:t xml:space="preserve"> </w:t>
      </w:r>
      <w:r w:rsidR="00BE32C9" w:rsidRPr="00377975">
        <w:rPr>
          <w:sz w:val="28"/>
        </w:rPr>
        <w:t>процесса освоения обучающимися учебного материала по плаванию с выбором</w:t>
      </w:r>
      <w:r w:rsidR="00BE32C9" w:rsidRPr="00377975">
        <w:rPr>
          <w:spacing w:val="1"/>
          <w:sz w:val="28"/>
        </w:rPr>
        <w:t xml:space="preserve"> </w:t>
      </w:r>
      <w:r w:rsidR="00BE32C9" w:rsidRPr="00377975">
        <w:rPr>
          <w:sz w:val="28"/>
        </w:rPr>
        <w:t>различных</w:t>
      </w:r>
      <w:r w:rsidR="00BE32C9" w:rsidRPr="00377975">
        <w:rPr>
          <w:spacing w:val="1"/>
          <w:sz w:val="28"/>
        </w:rPr>
        <w:t xml:space="preserve"> </w:t>
      </w:r>
      <w:r w:rsidR="00BE32C9" w:rsidRPr="00377975">
        <w:rPr>
          <w:sz w:val="28"/>
        </w:rPr>
        <w:t>элементов</w:t>
      </w:r>
      <w:r w:rsidR="00BE32C9" w:rsidRPr="00377975">
        <w:rPr>
          <w:spacing w:val="1"/>
          <w:sz w:val="28"/>
        </w:rPr>
        <w:t xml:space="preserve"> </w:t>
      </w:r>
      <w:r w:rsidR="00BE32C9" w:rsidRPr="00377975">
        <w:rPr>
          <w:sz w:val="28"/>
        </w:rPr>
        <w:t>плавания,</w:t>
      </w:r>
      <w:r w:rsidR="00BE32C9" w:rsidRPr="00377975">
        <w:rPr>
          <w:spacing w:val="1"/>
          <w:sz w:val="28"/>
        </w:rPr>
        <w:t xml:space="preserve"> </w:t>
      </w:r>
      <w:r w:rsidR="00BE32C9" w:rsidRPr="00377975">
        <w:rPr>
          <w:sz w:val="28"/>
        </w:rPr>
        <w:t>с</w:t>
      </w:r>
      <w:r w:rsidR="00BE32C9" w:rsidRPr="00377975">
        <w:rPr>
          <w:spacing w:val="1"/>
          <w:sz w:val="28"/>
        </w:rPr>
        <w:t xml:space="preserve"> </w:t>
      </w:r>
      <w:r w:rsidR="00BE32C9" w:rsidRPr="00377975">
        <w:rPr>
          <w:sz w:val="28"/>
        </w:rPr>
        <w:t>учётом</w:t>
      </w:r>
      <w:r w:rsidR="00BE32C9" w:rsidRPr="00377975">
        <w:rPr>
          <w:spacing w:val="1"/>
          <w:sz w:val="28"/>
        </w:rPr>
        <w:t xml:space="preserve"> </w:t>
      </w:r>
      <w:r w:rsidR="00BE32C9" w:rsidRPr="00377975">
        <w:rPr>
          <w:sz w:val="28"/>
        </w:rPr>
        <w:t>возраста</w:t>
      </w:r>
      <w:r w:rsidR="00BE32C9" w:rsidRPr="00377975">
        <w:rPr>
          <w:spacing w:val="1"/>
          <w:sz w:val="28"/>
        </w:rPr>
        <w:t xml:space="preserve"> </w:t>
      </w:r>
      <w:r w:rsidR="00BE32C9" w:rsidRPr="00377975">
        <w:rPr>
          <w:sz w:val="28"/>
        </w:rPr>
        <w:t>и</w:t>
      </w:r>
      <w:r w:rsidR="00BE32C9" w:rsidRPr="00377975">
        <w:rPr>
          <w:spacing w:val="1"/>
          <w:sz w:val="28"/>
        </w:rPr>
        <w:t xml:space="preserve"> </w:t>
      </w:r>
      <w:r w:rsidR="00BE32C9" w:rsidRPr="00377975">
        <w:rPr>
          <w:sz w:val="28"/>
        </w:rPr>
        <w:t>физической</w:t>
      </w:r>
      <w:r w:rsidR="00BE32C9" w:rsidRPr="00377975">
        <w:rPr>
          <w:spacing w:val="1"/>
          <w:sz w:val="28"/>
        </w:rPr>
        <w:t xml:space="preserve"> </w:t>
      </w:r>
      <w:r w:rsidR="00BE32C9" w:rsidRPr="00377975">
        <w:rPr>
          <w:sz w:val="28"/>
        </w:rPr>
        <w:t>подготовленности</w:t>
      </w:r>
      <w:r w:rsidR="00BE32C9" w:rsidRPr="00377975">
        <w:rPr>
          <w:spacing w:val="-1"/>
          <w:sz w:val="28"/>
        </w:rPr>
        <w:t xml:space="preserve"> </w:t>
      </w:r>
      <w:r w:rsidR="00BE32C9" w:rsidRPr="00377975">
        <w:rPr>
          <w:sz w:val="28"/>
        </w:rPr>
        <w:t>обучающихся;</w:t>
      </w:r>
    </w:p>
    <w:p w14:paraId="1ED9AC85" w14:textId="77777777" w:rsidR="00775EE4" w:rsidRDefault="00BE32C9">
      <w:pPr>
        <w:pStyle w:val="a3"/>
        <w:spacing w:before="2" w:line="360" w:lineRule="auto"/>
        <w:ind w:right="403"/>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70"/>
        </w:rPr>
        <w:t xml:space="preserve"> </w:t>
      </w:r>
      <w:r>
        <w:t>за</w:t>
      </w:r>
      <w:r>
        <w:rPr>
          <w:spacing w:val="-67"/>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71"/>
        </w:rPr>
        <w:t xml:space="preserve"> </w:t>
      </w:r>
      <w:r>
        <w:t>выбору</w:t>
      </w:r>
      <w:r>
        <w:rPr>
          <w:spacing w:val="7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70"/>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w:t>
      </w:r>
      <w:r>
        <w:rPr>
          <w:spacing w:val="2"/>
        </w:rPr>
        <w:t xml:space="preserve"> </w:t>
      </w:r>
      <w:r>
        <w:t>(при организации</w:t>
      </w:r>
      <w:r>
        <w:rPr>
          <w:spacing w:val="3"/>
        </w:rPr>
        <w:t xml:space="preserve"> </w:t>
      </w:r>
      <w:r>
        <w:t>и проведении</w:t>
      </w:r>
      <w:r>
        <w:rPr>
          <w:spacing w:val="2"/>
        </w:rPr>
        <w:t xml:space="preserve"> </w:t>
      </w:r>
      <w:r>
        <w:t>уроков</w:t>
      </w:r>
      <w:r>
        <w:rPr>
          <w:spacing w:val="2"/>
        </w:rPr>
        <w:t xml:space="preserve"> </w:t>
      </w:r>
      <w:r>
        <w:t>физической культуры</w:t>
      </w:r>
      <w:r>
        <w:rPr>
          <w:spacing w:val="3"/>
        </w:rPr>
        <w:t xml:space="preserve"> </w:t>
      </w:r>
      <w:r>
        <w:t>с</w:t>
      </w:r>
      <w:r>
        <w:rPr>
          <w:spacing w:val="2"/>
        </w:rPr>
        <w:t xml:space="preserve"> </w:t>
      </w:r>
      <w:r>
        <w:t>3-</w:t>
      </w:r>
    </w:p>
    <w:p w14:paraId="1FBC36E5" w14:textId="77777777" w:rsidR="00775EE4" w:rsidRDefault="00775EE4">
      <w:pPr>
        <w:spacing w:line="360" w:lineRule="auto"/>
        <w:sectPr w:rsidR="00775EE4">
          <w:pgSz w:w="11910" w:h="16840"/>
          <w:pgMar w:top="1040" w:right="440" w:bottom="1140" w:left="1100" w:header="0" w:footer="875" w:gutter="0"/>
          <w:cols w:space="720"/>
        </w:sectPr>
      </w:pPr>
    </w:p>
    <w:p w14:paraId="1292BB19" w14:textId="77777777" w:rsidR="00775EE4" w:rsidRDefault="00BE32C9">
      <w:pPr>
        <w:pStyle w:val="a3"/>
        <w:spacing w:before="67" w:line="362" w:lineRule="auto"/>
        <w:ind w:firstLine="0"/>
        <w:jc w:val="left"/>
      </w:pPr>
      <w:r>
        <w:t>х</w:t>
      </w:r>
      <w:r>
        <w:rPr>
          <w:spacing w:val="5"/>
        </w:rPr>
        <w:t xml:space="preserve"> </w:t>
      </w:r>
      <w:r>
        <w:t>часовой</w:t>
      </w:r>
      <w:r>
        <w:rPr>
          <w:spacing w:val="2"/>
        </w:rPr>
        <w:t xml:space="preserve"> </w:t>
      </w:r>
      <w:r>
        <w:t>недельной</w:t>
      </w:r>
      <w:r>
        <w:rPr>
          <w:spacing w:val="6"/>
        </w:rPr>
        <w:t xml:space="preserve"> </w:t>
      </w:r>
      <w:r>
        <w:t>нагрузкой</w:t>
      </w:r>
      <w:r>
        <w:rPr>
          <w:spacing w:val="2"/>
        </w:rPr>
        <w:t xml:space="preserve"> </w:t>
      </w:r>
      <w:r>
        <w:t>рекомендуемый</w:t>
      </w:r>
      <w:r>
        <w:rPr>
          <w:spacing w:val="2"/>
        </w:rPr>
        <w:t xml:space="preserve"> </w:t>
      </w:r>
      <w:r>
        <w:t>объём</w:t>
      </w:r>
      <w:r>
        <w:rPr>
          <w:spacing w:val="5"/>
        </w:rPr>
        <w:t xml:space="preserve"> </w:t>
      </w:r>
      <w:r>
        <w:t>во</w:t>
      </w:r>
      <w:r>
        <w:rPr>
          <w:spacing w:val="2"/>
        </w:rPr>
        <w:t xml:space="preserve"> </w:t>
      </w:r>
      <w:r>
        <w:t>2,</w:t>
      </w:r>
      <w:r>
        <w:rPr>
          <w:spacing w:val="3"/>
        </w:rPr>
        <w:t xml:space="preserve"> </w:t>
      </w:r>
      <w:r>
        <w:t>3,</w:t>
      </w:r>
      <w:r>
        <w:rPr>
          <w:spacing w:val="4"/>
        </w:rPr>
        <w:t xml:space="preserve"> </w:t>
      </w:r>
      <w:r>
        <w:t>4</w:t>
      </w:r>
      <w:r>
        <w:rPr>
          <w:spacing w:val="2"/>
        </w:rPr>
        <w:t xml:space="preserve"> </w:t>
      </w:r>
      <w:r>
        <w:t>классах</w:t>
      </w:r>
      <w:r>
        <w:rPr>
          <w:spacing w:val="13"/>
        </w:rPr>
        <w:t xml:space="preserve"> </w:t>
      </w:r>
      <w:r>
        <w:t>–</w:t>
      </w:r>
      <w:r>
        <w:rPr>
          <w:spacing w:val="7"/>
        </w:rPr>
        <w:t xml:space="preserve"> </w:t>
      </w:r>
      <w:r>
        <w:t>по</w:t>
      </w:r>
      <w:r>
        <w:rPr>
          <w:spacing w:val="2"/>
        </w:rPr>
        <w:t xml:space="preserve"> </w:t>
      </w:r>
      <w:r>
        <w:t>34</w:t>
      </w:r>
      <w:r>
        <w:rPr>
          <w:spacing w:val="-67"/>
        </w:rPr>
        <w:t xml:space="preserve"> </w:t>
      </w:r>
      <w:r>
        <w:t>часа);</w:t>
      </w:r>
    </w:p>
    <w:p w14:paraId="222061A3" w14:textId="77777777" w:rsidR="00775EE4" w:rsidRDefault="00BE32C9">
      <w:pPr>
        <w:pStyle w:val="a3"/>
        <w:spacing w:line="360" w:lineRule="auto"/>
        <w:ind w:right="405"/>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w:t>
      </w:r>
      <w:r>
        <w:rPr>
          <w:spacing w:val="1"/>
        </w:rPr>
        <w:t xml:space="preserve"> </w:t>
      </w:r>
      <w:r>
        <w:t>оздоровительную работу с обучающимися в рамках внеурочной деятельности и</w:t>
      </w:r>
      <w:r>
        <w:rPr>
          <w:spacing w:val="1"/>
        </w:rPr>
        <w:t xml:space="preserve"> </w:t>
      </w:r>
      <w:r>
        <w:t>(или)</w:t>
      </w:r>
      <w:r>
        <w:rPr>
          <w:spacing w:val="1"/>
        </w:rPr>
        <w:t xml:space="preserve"> </w:t>
      </w:r>
      <w:r>
        <w:t>за</w:t>
      </w:r>
      <w:r>
        <w:rPr>
          <w:spacing w:val="1"/>
        </w:rPr>
        <w:t xml:space="preserve"> </w:t>
      </w:r>
      <w:r>
        <w:t>счет</w:t>
      </w:r>
      <w:r>
        <w:rPr>
          <w:spacing w:val="1"/>
        </w:rPr>
        <w:t xml:space="preserve"> </w:t>
      </w:r>
      <w:r>
        <w:t>посещения</w:t>
      </w:r>
      <w:r>
        <w:rPr>
          <w:spacing w:val="1"/>
        </w:rPr>
        <w:t xml:space="preserve"> </w:t>
      </w:r>
      <w:r>
        <w:t>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 клубов, включая использование учебных модулей по видам спорта</w:t>
      </w:r>
      <w:r>
        <w:rPr>
          <w:spacing w:val="1"/>
        </w:rPr>
        <w:t xml:space="preserve"> </w:t>
      </w:r>
      <w:r>
        <w:t>(рекомендуемый</w:t>
      </w:r>
      <w:r>
        <w:rPr>
          <w:spacing w:val="-1"/>
        </w:rPr>
        <w:t xml:space="preserve"> </w:t>
      </w:r>
      <w:r>
        <w:t>объём во</w:t>
      </w:r>
      <w:r>
        <w:rPr>
          <w:spacing w:val="1"/>
        </w:rPr>
        <w:t xml:space="preserve"> </w:t>
      </w:r>
      <w:r>
        <w:t>2, 3,</w:t>
      </w:r>
      <w:r>
        <w:rPr>
          <w:spacing w:val="-3"/>
        </w:rPr>
        <w:t xml:space="preserve"> </w:t>
      </w:r>
      <w:r>
        <w:t>4</w:t>
      </w:r>
      <w:r>
        <w:rPr>
          <w:spacing w:val="1"/>
        </w:rPr>
        <w:t xml:space="preserve"> </w:t>
      </w:r>
      <w:r>
        <w:t>классах</w:t>
      </w:r>
      <w:r>
        <w:rPr>
          <w:spacing w:val="3"/>
        </w:rPr>
        <w:t xml:space="preserve"> </w:t>
      </w:r>
      <w:r>
        <w:t>–</w:t>
      </w:r>
      <w:r>
        <w:rPr>
          <w:spacing w:val="-2"/>
        </w:rPr>
        <w:t xml:space="preserve"> </w:t>
      </w:r>
      <w:r>
        <w:t>по</w:t>
      </w:r>
      <w:r>
        <w:rPr>
          <w:spacing w:val="-3"/>
        </w:rPr>
        <w:t xml:space="preserve"> </w:t>
      </w:r>
      <w:r>
        <w:t>34</w:t>
      </w:r>
      <w:r>
        <w:rPr>
          <w:spacing w:val="-3"/>
        </w:rPr>
        <w:t xml:space="preserve"> </w:t>
      </w:r>
      <w:r>
        <w:t>часа).</w:t>
      </w:r>
    </w:p>
    <w:p w14:paraId="4F4E5C7E" w14:textId="77777777" w:rsidR="00775EE4" w:rsidRPr="00377975" w:rsidRDefault="00BE32C9" w:rsidP="00377975">
      <w:pPr>
        <w:tabs>
          <w:tab w:val="left" w:pos="2443"/>
        </w:tabs>
        <w:spacing w:line="322" w:lineRule="exact"/>
        <w:ind w:left="426"/>
        <w:rPr>
          <w:sz w:val="28"/>
        </w:rPr>
      </w:pPr>
      <w:r w:rsidRPr="00377975">
        <w:rPr>
          <w:sz w:val="28"/>
        </w:rPr>
        <w:t>Содержание</w:t>
      </w:r>
      <w:r w:rsidRPr="00377975">
        <w:rPr>
          <w:spacing w:val="-4"/>
          <w:sz w:val="28"/>
        </w:rPr>
        <w:t xml:space="preserve"> </w:t>
      </w:r>
      <w:r w:rsidRPr="00377975">
        <w:rPr>
          <w:sz w:val="28"/>
        </w:rPr>
        <w:t>модуля</w:t>
      </w:r>
      <w:r w:rsidRPr="00377975">
        <w:rPr>
          <w:spacing w:val="-1"/>
          <w:sz w:val="28"/>
        </w:rPr>
        <w:t xml:space="preserve"> </w:t>
      </w:r>
      <w:r w:rsidRPr="00377975">
        <w:rPr>
          <w:sz w:val="28"/>
        </w:rPr>
        <w:t>«Плавание».</w:t>
      </w:r>
      <w:r w:rsidRPr="00377975">
        <w:rPr>
          <w:spacing w:val="-4"/>
          <w:sz w:val="28"/>
        </w:rPr>
        <w:t xml:space="preserve"> </w:t>
      </w:r>
      <w:r w:rsidRPr="00377975">
        <w:rPr>
          <w:sz w:val="28"/>
        </w:rPr>
        <w:t>Знания</w:t>
      </w:r>
      <w:r w:rsidRPr="00377975">
        <w:rPr>
          <w:spacing w:val="-3"/>
          <w:sz w:val="28"/>
        </w:rPr>
        <w:t xml:space="preserve"> </w:t>
      </w:r>
      <w:r w:rsidRPr="00377975">
        <w:rPr>
          <w:sz w:val="28"/>
        </w:rPr>
        <w:t>о</w:t>
      </w:r>
      <w:r w:rsidRPr="00377975">
        <w:rPr>
          <w:spacing w:val="-2"/>
          <w:sz w:val="28"/>
        </w:rPr>
        <w:t xml:space="preserve"> </w:t>
      </w:r>
      <w:r w:rsidRPr="00377975">
        <w:rPr>
          <w:sz w:val="28"/>
        </w:rPr>
        <w:t>плавании.</w:t>
      </w:r>
    </w:p>
    <w:p w14:paraId="0C3F230C" w14:textId="77777777" w:rsidR="00775EE4" w:rsidRDefault="00BE32C9">
      <w:pPr>
        <w:pStyle w:val="a3"/>
        <w:spacing w:before="156" w:line="362" w:lineRule="auto"/>
        <w:ind w:right="408"/>
      </w:pPr>
      <w:r>
        <w:t>История</w:t>
      </w:r>
      <w:r>
        <w:rPr>
          <w:spacing w:val="1"/>
        </w:rPr>
        <w:t xml:space="preserve"> </w:t>
      </w:r>
      <w:r>
        <w:t>развития</w:t>
      </w:r>
      <w:r>
        <w:rPr>
          <w:spacing w:val="1"/>
        </w:rPr>
        <w:t xml:space="preserve"> </w:t>
      </w:r>
      <w:r>
        <w:t>плавания</w:t>
      </w:r>
      <w:r>
        <w:rPr>
          <w:spacing w:val="1"/>
        </w:rPr>
        <w:t xml:space="preserve"> </w:t>
      </w:r>
      <w:r>
        <w:t>как</w:t>
      </w:r>
      <w:r>
        <w:rPr>
          <w:spacing w:val="1"/>
        </w:rPr>
        <w:t xml:space="preserve"> </w:t>
      </w:r>
      <w:r>
        <w:t>вида</w:t>
      </w:r>
      <w:r>
        <w:rPr>
          <w:spacing w:val="1"/>
        </w:rPr>
        <w:t xml:space="preserve"> </w:t>
      </w:r>
      <w:r>
        <w:t>спорта</w:t>
      </w:r>
      <w:r>
        <w:rPr>
          <w:spacing w:val="1"/>
        </w:rPr>
        <w:t xml:space="preserve"> </w:t>
      </w:r>
      <w:r>
        <w:t>в</w:t>
      </w:r>
      <w:r>
        <w:rPr>
          <w:spacing w:val="1"/>
        </w:rPr>
        <w:t xml:space="preserve"> </w:t>
      </w:r>
      <w:r>
        <w:t>мире,</w:t>
      </w:r>
      <w:r>
        <w:rPr>
          <w:spacing w:val="1"/>
        </w:rPr>
        <w:t xml:space="preserve"> </w:t>
      </w:r>
      <w:r>
        <w:t>в</w:t>
      </w:r>
      <w:r>
        <w:rPr>
          <w:spacing w:val="1"/>
        </w:rPr>
        <w:t xml:space="preserve"> </w:t>
      </w:r>
      <w:r>
        <w:t>Российской</w:t>
      </w:r>
      <w:r>
        <w:rPr>
          <w:spacing w:val="1"/>
        </w:rPr>
        <w:t xml:space="preserve"> </w:t>
      </w:r>
      <w:r>
        <w:t>Федерации,</w:t>
      </w:r>
      <w:r>
        <w:rPr>
          <w:spacing w:val="-2"/>
        </w:rPr>
        <w:t xml:space="preserve"> </w:t>
      </w:r>
      <w:r>
        <w:t>в</w:t>
      </w:r>
      <w:r>
        <w:rPr>
          <w:spacing w:val="-4"/>
        </w:rPr>
        <w:t xml:space="preserve"> </w:t>
      </w:r>
      <w:r>
        <w:t>регионе.</w:t>
      </w:r>
    </w:p>
    <w:p w14:paraId="6D302B98" w14:textId="77777777" w:rsidR="00775EE4" w:rsidRDefault="00BE32C9">
      <w:pPr>
        <w:pStyle w:val="a3"/>
        <w:spacing w:line="360" w:lineRule="auto"/>
        <w:ind w:right="411"/>
      </w:pPr>
      <w:r>
        <w:t>Характеристика</w:t>
      </w:r>
      <w:r>
        <w:rPr>
          <w:spacing w:val="1"/>
        </w:rPr>
        <w:t xml:space="preserve"> </w:t>
      </w:r>
      <w:r>
        <w:t>видов</w:t>
      </w:r>
      <w:r>
        <w:rPr>
          <w:spacing w:val="1"/>
        </w:rPr>
        <w:t xml:space="preserve"> </w:t>
      </w:r>
      <w:r>
        <w:t>плавания</w:t>
      </w:r>
      <w:r>
        <w:rPr>
          <w:spacing w:val="1"/>
        </w:rPr>
        <w:t xml:space="preserve"> </w:t>
      </w:r>
      <w:r>
        <w:t>(спортивное</w:t>
      </w:r>
      <w:r>
        <w:rPr>
          <w:spacing w:val="1"/>
        </w:rPr>
        <w:t xml:space="preserve"> </w:t>
      </w:r>
      <w:r>
        <w:t>плавание,</w:t>
      </w:r>
      <w:r>
        <w:rPr>
          <w:spacing w:val="1"/>
        </w:rPr>
        <w:t xml:space="preserve"> </w:t>
      </w:r>
      <w:r>
        <w:t>синхронное</w:t>
      </w:r>
      <w:r>
        <w:rPr>
          <w:spacing w:val="1"/>
        </w:rPr>
        <w:t xml:space="preserve"> </w:t>
      </w:r>
      <w:r>
        <w:t>плавание,</w:t>
      </w:r>
      <w:r>
        <w:rPr>
          <w:spacing w:val="-2"/>
        </w:rPr>
        <w:t xml:space="preserve"> </w:t>
      </w:r>
      <w:r>
        <w:t>водное</w:t>
      </w:r>
      <w:r>
        <w:rPr>
          <w:spacing w:val="-3"/>
        </w:rPr>
        <w:t xml:space="preserve"> </w:t>
      </w:r>
      <w:r>
        <w:t>поло,</w:t>
      </w:r>
      <w:r>
        <w:rPr>
          <w:spacing w:val="-1"/>
        </w:rPr>
        <w:t xml:space="preserve"> </w:t>
      </w:r>
      <w:r>
        <w:t>прыжки</w:t>
      </w:r>
      <w:r>
        <w:rPr>
          <w:spacing w:val="1"/>
        </w:rPr>
        <w:t xml:space="preserve"> </w:t>
      </w:r>
      <w:r>
        <w:t>в</w:t>
      </w:r>
      <w:r>
        <w:rPr>
          <w:spacing w:val="-1"/>
        </w:rPr>
        <w:t xml:space="preserve"> </w:t>
      </w:r>
      <w:r>
        <w:t>воду).</w:t>
      </w:r>
    </w:p>
    <w:p w14:paraId="6C0554CF" w14:textId="77777777" w:rsidR="00775EE4" w:rsidRDefault="00BE32C9">
      <w:pPr>
        <w:pStyle w:val="a3"/>
        <w:spacing w:line="321" w:lineRule="exact"/>
        <w:ind w:left="1026" w:firstLine="0"/>
      </w:pPr>
      <w:r>
        <w:t>Характеристика</w:t>
      </w:r>
      <w:r>
        <w:rPr>
          <w:spacing w:val="-6"/>
        </w:rPr>
        <w:t xml:space="preserve"> </w:t>
      </w:r>
      <w:r>
        <w:t>стилей</w:t>
      </w:r>
      <w:r>
        <w:rPr>
          <w:spacing w:val="-5"/>
        </w:rPr>
        <w:t xml:space="preserve"> </w:t>
      </w:r>
      <w:r>
        <w:t>плавания.</w:t>
      </w:r>
    </w:p>
    <w:p w14:paraId="23938D4D" w14:textId="77777777" w:rsidR="00775EE4" w:rsidRDefault="00BE32C9">
      <w:pPr>
        <w:pStyle w:val="a3"/>
        <w:spacing w:before="158" w:line="360" w:lineRule="auto"/>
        <w:ind w:right="411"/>
      </w:pPr>
      <w:r>
        <w:t>Достижения</w:t>
      </w:r>
      <w:r>
        <w:rPr>
          <w:spacing w:val="1"/>
        </w:rPr>
        <w:t xml:space="preserve"> </w:t>
      </w:r>
      <w:r>
        <w:t>отечественных</w:t>
      </w:r>
      <w:r>
        <w:rPr>
          <w:spacing w:val="1"/>
        </w:rPr>
        <w:t xml:space="preserve"> </w:t>
      </w:r>
      <w:r>
        <w:t>пловцов</w:t>
      </w:r>
      <w:r>
        <w:rPr>
          <w:spacing w:val="1"/>
        </w:rPr>
        <w:t xml:space="preserve"> </w:t>
      </w:r>
      <w:r>
        <w:t>на</w:t>
      </w:r>
      <w:r>
        <w:rPr>
          <w:spacing w:val="1"/>
        </w:rPr>
        <w:t xml:space="preserve"> </w:t>
      </w:r>
      <w:r>
        <w:t>мировых</w:t>
      </w:r>
      <w:r>
        <w:rPr>
          <w:spacing w:val="1"/>
        </w:rPr>
        <w:t xml:space="preserve"> </w:t>
      </w:r>
      <w:r>
        <w:t>первенствах</w:t>
      </w:r>
      <w:r>
        <w:rPr>
          <w:spacing w:val="1"/>
        </w:rPr>
        <w:t xml:space="preserve"> </w:t>
      </w:r>
      <w:r>
        <w:t>и</w:t>
      </w:r>
      <w:r>
        <w:rPr>
          <w:spacing w:val="-67"/>
        </w:rPr>
        <w:t xml:space="preserve"> </w:t>
      </w:r>
      <w:r>
        <w:t>Олимпийских</w:t>
      </w:r>
      <w:r>
        <w:rPr>
          <w:spacing w:val="-1"/>
        </w:rPr>
        <w:t xml:space="preserve"> </w:t>
      </w:r>
      <w:r>
        <w:t>играх.</w:t>
      </w:r>
    </w:p>
    <w:p w14:paraId="6EA07F70" w14:textId="77777777" w:rsidR="00775EE4" w:rsidRDefault="00BE32C9">
      <w:pPr>
        <w:pStyle w:val="a3"/>
        <w:spacing w:line="321" w:lineRule="exact"/>
        <w:ind w:left="1026" w:firstLine="0"/>
      </w:pPr>
      <w:r>
        <w:t>Игры</w:t>
      </w:r>
      <w:r>
        <w:rPr>
          <w:spacing w:val="-4"/>
        </w:rPr>
        <w:t xml:space="preserve"> </w:t>
      </w:r>
      <w:r>
        <w:t>и</w:t>
      </w:r>
      <w:r>
        <w:rPr>
          <w:spacing w:val="-1"/>
        </w:rPr>
        <w:t xml:space="preserve"> </w:t>
      </w:r>
      <w:r>
        <w:t>развлечения</w:t>
      </w:r>
      <w:r>
        <w:rPr>
          <w:spacing w:val="-3"/>
        </w:rPr>
        <w:t xml:space="preserve"> </w:t>
      </w:r>
      <w:r>
        <w:t>на воде.</w:t>
      </w:r>
    </w:p>
    <w:p w14:paraId="1E45DBEF" w14:textId="77777777" w:rsidR="00775EE4" w:rsidRDefault="00BE32C9">
      <w:pPr>
        <w:pStyle w:val="a3"/>
        <w:spacing w:before="160"/>
        <w:ind w:left="1026" w:firstLine="0"/>
      </w:pPr>
      <w:r>
        <w:t>Словарь</w:t>
      </w:r>
      <w:r>
        <w:rPr>
          <w:spacing w:val="-3"/>
        </w:rPr>
        <w:t xml:space="preserve"> </w:t>
      </w:r>
      <w:r>
        <w:t>терминов</w:t>
      </w:r>
      <w:r>
        <w:rPr>
          <w:spacing w:val="-3"/>
        </w:rPr>
        <w:t xml:space="preserve"> </w:t>
      </w:r>
      <w:r>
        <w:t>и</w:t>
      </w:r>
      <w:r>
        <w:rPr>
          <w:spacing w:val="-4"/>
        </w:rPr>
        <w:t xml:space="preserve"> </w:t>
      </w:r>
      <w:r>
        <w:t>определений</w:t>
      </w:r>
      <w:r>
        <w:rPr>
          <w:spacing w:val="-5"/>
        </w:rPr>
        <w:t xml:space="preserve"> </w:t>
      </w:r>
      <w:r>
        <w:t>по</w:t>
      </w:r>
      <w:r>
        <w:rPr>
          <w:spacing w:val="-1"/>
        </w:rPr>
        <w:t xml:space="preserve"> </w:t>
      </w:r>
      <w:r>
        <w:t>плаванию.</w:t>
      </w:r>
    </w:p>
    <w:p w14:paraId="79131731" w14:textId="77777777" w:rsidR="00775EE4" w:rsidRDefault="00BE32C9">
      <w:pPr>
        <w:pStyle w:val="a3"/>
        <w:spacing w:before="161" w:line="360" w:lineRule="auto"/>
        <w:ind w:right="413"/>
      </w:pPr>
      <w:r>
        <w:t>Общие</w:t>
      </w:r>
      <w:r>
        <w:rPr>
          <w:spacing w:val="1"/>
        </w:rPr>
        <w:t xml:space="preserve"> </w:t>
      </w:r>
      <w:r>
        <w:t>сведения</w:t>
      </w:r>
      <w:r>
        <w:rPr>
          <w:spacing w:val="1"/>
        </w:rPr>
        <w:t xml:space="preserve"> </w:t>
      </w:r>
      <w:r>
        <w:t>о</w:t>
      </w:r>
      <w:r>
        <w:rPr>
          <w:spacing w:val="1"/>
        </w:rPr>
        <w:t xml:space="preserve"> </w:t>
      </w:r>
      <w:r>
        <w:t>размерах</w:t>
      </w:r>
      <w:r>
        <w:rPr>
          <w:spacing w:val="1"/>
        </w:rPr>
        <w:t xml:space="preserve"> </w:t>
      </w:r>
      <w:r>
        <w:t>плавательных</w:t>
      </w:r>
      <w:r>
        <w:rPr>
          <w:spacing w:val="1"/>
        </w:rPr>
        <w:t xml:space="preserve"> </w:t>
      </w:r>
      <w:r>
        <w:t>бассейнов,</w:t>
      </w:r>
      <w:r>
        <w:rPr>
          <w:spacing w:val="1"/>
        </w:rPr>
        <w:t xml:space="preserve"> </w:t>
      </w:r>
      <w:r>
        <w:t>организованных</w:t>
      </w:r>
      <w:r>
        <w:rPr>
          <w:spacing w:val="-67"/>
        </w:rPr>
        <w:t xml:space="preserve"> </w:t>
      </w:r>
      <w:r>
        <w:t>местах купания на открытых водоемах, инвентаре и оборудованию для занятий</w:t>
      </w:r>
      <w:r>
        <w:rPr>
          <w:spacing w:val="1"/>
        </w:rPr>
        <w:t xml:space="preserve"> </w:t>
      </w:r>
      <w:r>
        <w:t>плаванием.</w:t>
      </w:r>
    </w:p>
    <w:p w14:paraId="6C6DBBEB" w14:textId="77777777" w:rsidR="00775EE4" w:rsidRDefault="00BE32C9">
      <w:pPr>
        <w:pStyle w:val="a3"/>
        <w:spacing w:before="1" w:line="360" w:lineRule="auto"/>
        <w:ind w:right="408"/>
      </w:pPr>
      <w:r>
        <w:t>Занятия</w:t>
      </w:r>
      <w:r>
        <w:rPr>
          <w:spacing w:val="1"/>
        </w:rPr>
        <w:t xml:space="preserve"> </w:t>
      </w:r>
      <w:r>
        <w:t>плаванием</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закаливания</w:t>
      </w:r>
      <w:r>
        <w:rPr>
          <w:spacing w:val="-67"/>
        </w:rPr>
        <w:t xml:space="preserve"> </w:t>
      </w:r>
      <w:r>
        <w:t>организма</w:t>
      </w:r>
      <w:r>
        <w:rPr>
          <w:spacing w:val="-2"/>
        </w:rPr>
        <w:t xml:space="preserve"> </w:t>
      </w:r>
      <w:r>
        <w:t>человека и развития</w:t>
      </w:r>
      <w:r>
        <w:rPr>
          <w:spacing w:val="-1"/>
        </w:rPr>
        <w:t xml:space="preserve"> </w:t>
      </w:r>
      <w:r>
        <w:t>физических</w:t>
      </w:r>
      <w:r>
        <w:rPr>
          <w:spacing w:val="1"/>
        </w:rPr>
        <w:t xml:space="preserve"> </w:t>
      </w:r>
      <w:r>
        <w:t>качеств.</w:t>
      </w:r>
    </w:p>
    <w:p w14:paraId="48CF0FCC" w14:textId="77777777" w:rsidR="00775EE4" w:rsidRDefault="00BE32C9">
      <w:pPr>
        <w:pStyle w:val="a3"/>
        <w:spacing w:before="1" w:line="360" w:lineRule="auto"/>
        <w:ind w:right="411"/>
      </w:pPr>
      <w:r>
        <w:t>Режим дня при занятиях плаванием. Правила личной гигиены во время</w:t>
      </w:r>
      <w:r>
        <w:rPr>
          <w:spacing w:val="1"/>
        </w:rPr>
        <w:t xml:space="preserve"> </w:t>
      </w:r>
      <w:r>
        <w:t>занятий</w:t>
      </w:r>
      <w:r>
        <w:rPr>
          <w:spacing w:val="-3"/>
        </w:rPr>
        <w:t xml:space="preserve"> </w:t>
      </w:r>
      <w:r>
        <w:t>плаванием.</w:t>
      </w:r>
    </w:p>
    <w:p w14:paraId="4A9DCE77" w14:textId="77777777" w:rsidR="00775EE4" w:rsidRDefault="00BE32C9">
      <w:pPr>
        <w:pStyle w:val="a3"/>
        <w:spacing w:line="360" w:lineRule="auto"/>
        <w:ind w:right="410"/>
      </w:pPr>
      <w:r>
        <w:t>Правила безопасного поведения при занятиях плаванием в плавательном</w:t>
      </w:r>
      <w:r>
        <w:rPr>
          <w:spacing w:val="1"/>
        </w:rPr>
        <w:t xml:space="preserve"> </w:t>
      </w:r>
      <w:r>
        <w:t>бассейне (в душе, раздевалке, на воде), на открытых водоемах. Форма одежды</w:t>
      </w:r>
      <w:r>
        <w:rPr>
          <w:spacing w:val="1"/>
        </w:rPr>
        <w:t xml:space="preserve"> </w:t>
      </w:r>
      <w:r>
        <w:t>для</w:t>
      </w:r>
      <w:r>
        <w:rPr>
          <w:spacing w:val="-1"/>
        </w:rPr>
        <w:t xml:space="preserve"> </w:t>
      </w:r>
      <w:r>
        <w:t>занятий плаванием.</w:t>
      </w:r>
    </w:p>
    <w:p w14:paraId="23067E67" w14:textId="77777777" w:rsidR="00775EE4" w:rsidRDefault="00BE32C9">
      <w:pPr>
        <w:pStyle w:val="a3"/>
        <w:ind w:left="1026" w:firstLine="0"/>
      </w:pPr>
      <w:r>
        <w:t>Способы</w:t>
      </w:r>
      <w:r>
        <w:rPr>
          <w:spacing w:val="-4"/>
        </w:rPr>
        <w:t xml:space="preserve"> </w:t>
      </w:r>
      <w:r>
        <w:t>самостоятельной</w:t>
      </w:r>
      <w:r>
        <w:rPr>
          <w:spacing w:val="-5"/>
        </w:rPr>
        <w:t xml:space="preserve"> </w:t>
      </w:r>
      <w:r>
        <w:t>деятельности.</w:t>
      </w:r>
    </w:p>
    <w:p w14:paraId="4B2C00B8" w14:textId="77777777" w:rsidR="00775EE4" w:rsidRDefault="00BE32C9">
      <w:pPr>
        <w:pStyle w:val="a3"/>
        <w:spacing w:before="161" w:line="360" w:lineRule="auto"/>
        <w:ind w:right="410"/>
      </w:pPr>
      <w:r>
        <w:t>Первые</w:t>
      </w:r>
      <w:r>
        <w:rPr>
          <w:spacing w:val="1"/>
        </w:rPr>
        <w:t xml:space="preserve"> </w:t>
      </w:r>
      <w:r>
        <w:t>внешние</w:t>
      </w:r>
      <w:r>
        <w:rPr>
          <w:spacing w:val="1"/>
        </w:rPr>
        <w:t xml:space="preserve"> </w:t>
      </w:r>
      <w:r>
        <w:t>признаки</w:t>
      </w:r>
      <w:r>
        <w:rPr>
          <w:spacing w:val="1"/>
        </w:rPr>
        <w:t xml:space="preserve"> </w:t>
      </w:r>
      <w:r>
        <w:t>утомления</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плаванием,</w:t>
      </w:r>
      <w:r>
        <w:rPr>
          <w:spacing w:val="1"/>
        </w:rPr>
        <w:t xml:space="preserve"> </w:t>
      </w:r>
      <w:r>
        <w:t>купания.</w:t>
      </w:r>
    </w:p>
    <w:p w14:paraId="722481BC" w14:textId="77777777" w:rsidR="00775EE4" w:rsidRDefault="00775EE4">
      <w:pPr>
        <w:spacing w:line="360" w:lineRule="auto"/>
        <w:sectPr w:rsidR="00775EE4">
          <w:pgSz w:w="11910" w:h="16840"/>
          <w:pgMar w:top="1040" w:right="440" w:bottom="1140" w:left="1100" w:header="0" w:footer="875" w:gutter="0"/>
          <w:cols w:space="720"/>
        </w:sectPr>
      </w:pPr>
    </w:p>
    <w:p w14:paraId="7D9202E7" w14:textId="77777777" w:rsidR="00775EE4" w:rsidRDefault="00BE32C9">
      <w:pPr>
        <w:pStyle w:val="a3"/>
        <w:spacing w:before="67"/>
        <w:ind w:left="1026" w:firstLine="0"/>
        <w:jc w:val="left"/>
      </w:pPr>
      <w:r>
        <w:t>Способы</w:t>
      </w:r>
      <w:r>
        <w:rPr>
          <w:spacing w:val="-3"/>
        </w:rPr>
        <w:t xml:space="preserve"> </w:t>
      </w:r>
      <w:r>
        <w:t>самоконтроля</w:t>
      </w:r>
      <w:r>
        <w:rPr>
          <w:spacing w:val="-2"/>
        </w:rPr>
        <w:t xml:space="preserve"> </w:t>
      </w:r>
      <w:r>
        <w:t>за</w:t>
      </w:r>
      <w:r>
        <w:rPr>
          <w:spacing w:val="-4"/>
        </w:rPr>
        <w:t xml:space="preserve"> </w:t>
      </w:r>
      <w:r>
        <w:t>физической</w:t>
      </w:r>
      <w:r>
        <w:rPr>
          <w:spacing w:val="-5"/>
        </w:rPr>
        <w:t xml:space="preserve"> </w:t>
      </w:r>
      <w:r>
        <w:t>нагрузкой.</w:t>
      </w:r>
    </w:p>
    <w:p w14:paraId="658650A0" w14:textId="77777777" w:rsidR="00775EE4" w:rsidRDefault="00BE32C9">
      <w:pPr>
        <w:pStyle w:val="a3"/>
        <w:spacing w:before="163" w:line="360" w:lineRule="auto"/>
        <w:jc w:val="left"/>
      </w:pPr>
      <w:r>
        <w:t>Правила личной гигиены, требования к спортивной одежде (плавательной</w:t>
      </w:r>
      <w:r>
        <w:rPr>
          <w:spacing w:val="-67"/>
        </w:rPr>
        <w:t xml:space="preserve"> </w:t>
      </w:r>
      <w:r>
        <w:t>экипировке)</w:t>
      </w:r>
      <w:r>
        <w:rPr>
          <w:spacing w:val="-1"/>
        </w:rPr>
        <w:t xml:space="preserve"> </w:t>
      </w:r>
      <w:r>
        <w:t>для занятий</w:t>
      </w:r>
      <w:r>
        <w:rPr>
          <w:spacing w:val="-4"/>
        </w:rPr>
        <w:t xml:space="preserve"> </w:t>
      </w:r>
      <w:r>
        <w:t>плаванием.</w:t>
      </w:r>
      <w:r>
        <w:rPr>
          <w:spacing w:val="-1"/>
        </w:rPr>
        <w:t xml:space="preserve"> </w:t>
      </w:r>
      <w:r>
        <w:t>Режим</w:t>
      </w:r>
      <w:r>
        <w:rPr>
          <w:spacing w:val="-4"/>
        </w:rPr>
        <w:t xml:space="preserve"> </w:t>
      </w:r>
      <w:r>
        <w:t>дня юного</w:t>
      </w:r>
      <w:r>
        <w:rPr>
          <w:spacing w:val="-3"/>
        </w:rPr>
        <w:t xml:space="preserve"> </w:t>
      </w:r>
      <w:r>
        <w:t>пловца.</w:t>
      </w:r>
    </w:p>
    <w:p w14:paraId="6CCFFBF0" w14:textId="77777777" w:rsidR="00775EE4" w:rsidRDefault="00BE32C9">
      <w:pPr>
        <w:pStyle w:val="a3"/>
        <w:spacing w:line="321" w:lineRule="exact"/>
        <w:ind w:left="1026" w:firstLine="0"/>
        <w:jc w:val="left"/>
      </w:pPr>
      <w:r>
        <w:t>Выбор</w:t>
      </w:r>
      <w:r>
        <w:rPr>
          <w:spacing w:val="-1"/>
        </w:rPr>
        <w:t xml:space="preserve"> </w:t>
      </w:r>
      <w:r>
        <w:t>и</w:t>
      </w:r>
      <w:r>
        <w:rPr>
          <w:spacing w:val="-4"/>
        </w:rPr>
        <w:t xml:space="preserve"> </w:t>
      </w:r>
      <w:r>
        <w:t>подготовка</w:t>
      </w:r>
      <w:r>
        <w:rPr>
          <w:spacing w:val="-3"/>
        </w:rPr>
        <w:t xml:space="preserve"> </w:t>
      </w:r>
      <w:r>
        <w:t>места</w:t>
      </w:r>
      <w:r>
        <w:rPr>
          <w:spacing w:val="-4"/>
        </w:rPr>
        <w:t xml:space="preserve"> </w:t>
      </w:r>
      <w:r>
        <w:t>для</w:t>
      </w:r>
      <w:r>
        <w:rPr>
          <w:spacing w:val="-1"/>
        </w:rPr>
        <w:t xml:space="preserve"> </w:t>
      </w:r>
      <w:r>
        <w:t>купания</w:t>
      </w:r>
      <w:r>
        <w:rPr>
          <w:spacing w:val="-4"/>
        </w:rPr>
        <w:t xml:space="preserve"> </w:t>
      </w:r>
      <w:r>
        <w:t>в</w:t>
      </w:r>
      <w:r>
        <w:rPr>
          <w:spacing w:val="-3"/>
        </w:rPr>
        <w:t xml:space="preserve"> </w:t>
      </w:r>
      <w:r>
        <w:t>открытом</w:t>
      </w:r>
      <w:r>
        <w:rPr>
          <w:spacing w:val="-2"/>
        </w:rPr>
        <w:t xml:space="preserve"> </w:t>
      </w:r>
      <w:r>
        <w:t>водоеме.</w:t>
      </w:r>
    </w:p>
    <w:p w14:paraId="02012306" w14:textId="77777777" w:rsidR="00775EE4" w:rsidRDefault="00BE32C9">
      <w:pPr>
        <w:pStyle w:val="a3"/>
        <w:tabs>
          <w:tab w:val="left" w:pos="2442"/>
          <w:tab w:val="left" w:pos="3151"/>
          <w:tab w:val="left" w:pos="5275"/>
        </w:tabs>
        <w:spacing w:before="160" w:line="362" w:lineRule="auto"/>
        <w:ind w:left="1026" w:right="726" w:firstLine="0"/>
        <w:jc w:val="left"/>
      </w:pPr>
      <w:r>
        <w:t>Правила использования спортивного инвентаря для занятий плаванием.</w:t>
      </w:r>
      <w:r>
        <w:rPr>
          <w:spacing w:val="-67"/>
        </w:rPr>
        <w:t xml:space="preserve"> </w:t>
      </w:r>
      <w:r>
        <w:t>Подбор</w:t>
      </w:r>
      <w:r>
        <w:tab/>
        <w:t>и</w:t>
      </w:r>
      <w:r>
        <w:tab/>
        <w:t>составление</w:t>
      </w:r>
      <w:r>
        <w:tab/>
        <w:t>комплексовобщеразвивающих,</w:t>
      </w:r>
    </w:p>
    <w:p w14:paraId="00A941F9" w14:textId="77777777" w:rsidR="00775EE4" w:rsidRDefault="00BE32C9">
      <w:pPr>
        <w:pStyle w:val="a3"/>
        <w:tabs>
          <w:tab w:val="left" w:pos="3151"/>
        </w:tabs>
        <w:spacing w:line="317" w:lineRule="exact"/>
        <w:ind w:left="1026" w:firstLine="0"/>
        <w:jc w:val="left"/>
      </w:pPr>
      <w:r>
        <w:t>специальных</w:t>
      </w:r>
      <w:r>
        <w:tab/>
        <w:t>и</w:t>
      </w:r>
      <w:r>
        <w:rPr>
          <w:spacing w:val="-3"/>
        </w:rPr>
        <w:t xml:space="preserve"> </w:t>
      </w:r>
      <w:r>
        <w:t>имитационных</w:t>
      </w:r>
      <w:r>
        <w:rPr>
          <w:spacing w:val="-2"/>
        </w:rPr>
        <w:t xml:space="preserve"> </w:t>
      </w:r>
      <w:r>
        <w:t>упражнений</w:t>
      </w:r>
      <w:r>
        <w:rPr>
          <w:spacing w:val="-3"/>
        </w:rPr>
        <w:t xml:space="preserve"> </w:t>
      </w:r>
      <w:r>
        <w:t>для</w:t>
      </w:r>
      <w:r>
        <w:rPr>
          <w:spacing w:val="-3"/>
        </w:rPr>
        <w:t xml:space="preserve"> </w:t>
      </w:r>
      <w:r>
        <w:t>занятий</w:t>
      </w:r>
      <w:r>
        <w:rPr>
          <w:spacing w:val="-5"/>
        </w:rPr>
        <w:t xml:space="preserve"> </w:t>
      </w:r>
      <w:r>
        <w:t>плаванием.</w:t>
      </w:r>
    </w:p>
    <w:p w14:paraId="7854A80D" w14:textId="77777777" w:rsidR="00775EE4" w:rsidRDefault="00BE32C9">
      <w:pPr>
        <w:pStyle w:val="a3"/>
        <w:spacing w:before="161" w:line="360" w:lineRule="auto"/>
        <w:ind w:right="415"/>
      </w:pPr>
      <w:r>
        <w:t>Организация</w:t>
      </w:r>
      <w:r>
        <w:rPr>
          <w:spacing w:val="1"/>
        </w:rPr>
        <w:t xml:space="preserve"> </w:t>
      </w:r>
      <w:r>
        <w:t>и</w:t>
      </w:r>
      <w:r>
        <w:rPr>
          <w:spacing w:val="1"/>
        </w:rPr>
        <w:t xml:space="preserve"> </w:t>
      </w:r>
      <w:r>
        <w:t>проведение</w:t>
      </w:r>
      <w:r>
        <w:rPr>
          <w:spacing w:val="1"/>
        </w:rPr>
        <w:t xml:space="preserve"> </w:t>
      </w:r>
      <w:r>
        <w:t>подвижных</w:t>
      </w:r>
      <w:r>
        <w:rPr>
          <w:spacing w:val="1"/>
        </w:rPr>
        <w:t xml:space="preserve"> </w:t>
      </w:r>
      <w:r>
        <w:t>игр</w:t>
      </w:r>
      <w:r>
        <w:rPr>
          <w:spacing w:val="1"/>
        </w:rPr>
        <w:t xml:space="preserve"> </w:t>
      </w:r>
      <w:r>
        <w:t>с</w:t>
      </w:r>
      <w:r>
        <w:rPr>
          <w:spacing w:val="1"/>
        </w:rPr>
        <w:t xml:space="preserve"> </w:t>
      </w:r>
      <w:r>
        <w:t>элементами</w:t>
      </w:r>
      <w:r>
        <w:rPr>
          <w:spacing w:val="1"/>
        </w:rPr>
        <w:t xml:space="preserve"> </w:t>
      </w:r>
      <w:r>
        <w:t>плавания</w:t>
      </w:r>
      <w:r>
        <w:rPr>
          <w:spacing w:val="1"/>
        </w:rPr>
        <w:t xml:space="preserve"> </w:t>
      </w:r>
      <w:r>
        <w:t>во</w:t>
      </w:r>
      <w:r>
        <w:rPr>
          <w:spacing w:val="-67"/>
        </w:rPr>
        <w:t xml:space="preserve"> </w:t>
      </w:r>
      <w:r>
        <w:t>время активного</w:t>
      </w:r>
      <w:r>
        <w:rPr>
          <w:spacing w:val="-3"/>
        </w:rPr>
        <w:t xml:space="preserve"> </w:t>
      </w:r>
      <w:r>
        <w:t>отдыха</w:t>
      </w:r>
      <w:r>
        <w:rPr>
          <w:spacing w:val="-3"/>
        </w:rPr>
        <w:t xml:space="preserve"> </w:t>
      </w:r>
      <w:r>
        <w:t>и каникул.</w:t>
      </w:r>
    </w:p>
    <w:p w14:paraId="62BFED35" w14:textId="77777777" w:rsidR="00775EE4" w:rsidRDefault="00BE32C9">
      <w:pPr>
        <w:pStyle w:val="a3"/>
        <w:spacing w:before="2"/>
        <w:ind w:left="1026" w:firstLine="0"/>
      </w:pPr>
      <w:r>
        <w:t xml:space="preserve">Тестирование  </w:t>
      </w:r>
      <w:r>
        <w:rPr>
          <w:spacing w:val="23"/>
        </w:rPr>
        <w:t xml:space="preserve"> </w:t>
      </w:r>
      <w:r>
        <w:t xml:space="preserve">уровня   </w:t>
      </w:r>
      <w:r>
        <w:rPr>
          <w:spacing w:val="22"/>
        </w:rPr>
        <w:t xml:space="preserve"> </w:t>
      </w:r>
      <w:r>
        <w:t xml:space="preserve">физической   </w:t>
      </w:r>
      <w:r>
        <w:rPr>
          <w:spacing w:val="20"/>
        </w:rPr>
        <w:t xml:space="preserve"> </w:t>
      </w:r>
      <w:r>
        <w:t xml:space="preserve">подготовленности   </w:t>
      </w:r>
      <w:r>
        <w:rPr>
          <w:spacing w:val="20"/>
        </w:rPr>
        <w:t xml:space="preserve"> </w:t>
      </w:r>
      <w:r>
        <w:t xml:space="preserve">в   </w:t>
      </w:r>
      <w:r>
        <w:rPr>
          <w:spacing w:val="22"/>
        </w:rPr>
        <w:t xml:space="preserve"> </w:t>
      </w:r>
      <w:r>
        <w:t>плавании.</w:t>
      </w:r>
    </w:p>
    <w:p w14:paraId="77FBE60A" w14:textId="77777777" w:rsidR="00775EE4" w:rsidRDefault="00BE32C9">
      <w:pPr>
        <w:pStyle w:val="a3"/>
        <w:spacing w:before="160"/>
        <w:ind w:firstLine="0"/>
      </w:pPr>
      <w:r>
        <w:t>Физическое</w:t>
      </w:r>
      <w:r>
        <w:rPr>
          <w:spacing w:val="-4"/>
        </w:rPr>
        <w:t xml:space="preserve"> </w:t>
      </w:r>
      <w:r>
        <w:t>совершенствование.</w:t>
      </w:r>
    </w:p>
    <w:p w14:paraId="15B4FB08" w14:textId="77777777" w:rsidR="00775EE4" w:rsidRDefault="00BE32C9">
      <w:pPr>
        <w:pStyle w:val="a3"/>
        <w:spacing w:before="161"/>
        <w:ind w:left="1026" w:firstLine="0"/>
      </w:pPr>
      <w:r>
        <w:t>Общеразвивающие,</w:t>
      </w:r>
      <w:r>
        <w:rPr>
          <w:spacing w:val="38"/>
        </w:rPr>
        <w:t xml:space="preserve"> </w:t>
      </w:r>
      <w:r>
        <w:t>специальные</w:t>
      </w:r>
      <w:r>
        <w:rPr>
          <w:spacing w:val="42"/>
        </w:rPr>
        <w:t xml:space="preserve"> </w:t>
      </w:r>
      <w:r>
        <w:t>и</w:t>
      </w:r>
      <w:r>
        <w:rPr>
          <w:spacing w:val="40"/>
        </w:rPr>
        <w:t xml:space="preserve"> </w:t>
      </w:r>
      <w:r>
        <w:t>имитационные</w:t>
      </w:r>
      <w:r>
        <w:rPr>
          <w:spacing w:val="41"/>
        </w:rPr>
        <w:t xml:space="preserve"> </w:t>
      </w:r>
      <w:r>
        <w:t>упражнения</w:t>
      </w:r>
      <w:r>
        <w:rPr>
          <w:spacing w:val="39"/>
        </w:rPr>
        <w:t xml:space="preserve"> </w:t>
      </w:r>
      <w:r>
        <w:t>на</w:t>
      </w:r>
      <w:r>
        <w:rPr>
          <w:spacing w:val="39"/>
        </w:rPr>
        <w:t xml:space="preserve"> </w:t>
      </w:r>
      <w:r>
        <w:t>суше.</w:t>
      </w:r>
    </w:p>
    <w:p w14:paraId="5B0F1CE0" w14:textId="77777777" w:rsidR="00775EE4" w:rsidRDefault="00BE32C9">
      <w:pPr>
        <w:pStyle w:val="a3"/>
        <w:spacing w:before="160"/>
        <w:ind w:firstLine="0"/>
      </w:pPr>
      <w:r>
        <w:t>Упражнения</w:t>
      </w:r>
      <w:r>
        <w:rPr>
          <w:spacing w:val="-5"/>
        </w:rPr>
        <w:t xml:space="preserve"> </w:t>
      </w:r>
      <w:r>
        <w:t>на</w:t>
      </w:r>
      <w:r>
        <w:rPr>
          <w:spacing w:val="-5"/>
        </w:rPr>
        <w:t xml:space="preserve"> </w:t>
      </w:r>
      <w:r>
        <w:t>развитие</w:t>
      </w:r>
      <w:r>
        <w:rPr>
          <w:spacing w:val="-5"/>
        </w:rPr>
        <w:t xml:space="preserve"> </w:t>
      </w:r>
      <w:r>
        <w:t>физических</w:t>
      </w:r>
      <w:r>
        <w:rPr>
          <w:spacing w:val="-1"/>
        </w:rPr>
        <w:t xml:space="preserve"> </w:t>
      </w:r>
      <w:r>
        <w:t>качеств,</w:t>
      </w:r>
      <w:r>
        <w:rPr>
          <w:spacing w:val="-4"/>
        </w:rPr>
        <w:t xml:space="preserve"> </w:t>
      </w:r>
      <w:r>
        <w:t>характерных</w:t>
      </w:r>
      <w:r>
        <w:rPr>
          <w:spacing w:val="-5"/>
        </w:rPr>
        <w:t xml:space="preserve"> </w:t>
      </w:r>
      <w:r>
        <w:t>для</w:t>
      </w:r>
      <w:r>
        <w:rPr>
          <w:spacing w:val="-2"/>
        </w:rPr>
        <w:t xml:space="preserve"> </w:t>
      </w:r>
      <w:r>
        <w:t>плавания.</w:t>
      </w:r>
    </w:p>
    <w:p w14:paraId="6DD39557" w14:textId="77777777" w:rsidR="00775EE4" w:rsidRDefault="00BE32C9">
      <w:pPr>
        <w:pStyle w:val="a3"/>
        <w:spacing w:before="163" w:line="360" w:lineRule="auto"/>
        <w:ind w:right="409"/>
      </w:pPr>
      <w:r>
        <w:t>Подготовительные упражнения для освоения с водой: упражнения для</w:t>
      </w:r>
      <w:r>
        <w:rPr>
          <w:spacing w:val="1"/>
        </w:rPr>
        <w:t xml:space="preserve"> </w:t>
      </w:r>
      <w:r>
        <w:t>ознакомления</w:t>
      </w:r>
      <w:r>
        <w:rPr>
          <w:spacing w:val="1"/>
        </w:rPr>
        <w:t xml:space="preserve"> </w:t>
      </w:r>
      <w:r>
        <w:t>с</w:t>
      </w:r>
      <w:r>
        <w:rPr>
          <w:spacing w:val="1"/>
        </w:rPr>
        <w:t xml:space="preserve"> </w:t>
      </w:r>
      <w:r>
        <w:t>плотностью</w:t>
      </w:r>
      <w:r>
        <w:rPr>
          <w:spacing w:val="1"/>
        </w:rPr>
        <w:t xml:space="preserve"> </w:t>
      </w:r>
      <w:r>
        <w:t>и</w:t>
      </w:r>
      <w:r>
        <w:rPr>
          <w:spacing w:val="1"/>
        </w:rPr>
        <w:t xml:space="preserve"> </w:t>
      </w:r>
      <w:r>
        <w:t>сопротивлением</w:t>
      </w:r>
      <w:r>
        <w:rPr>
          <w:spacing w:val="1"/>
        </w:rPr>
        <w:t xml:space="preserve"> </w:t>
      </w:r>
      <w:r>
        <w:t>воды,</w:t>
      </w:r>
      <w:r>
        <w:rPr>
          <w:spacing w:val="1"/>
        </w:rPr>
        <w:t xml:space="preserve"> </w:t>
      </w:r>
      <w:r>
        <w:t>погружения</w:t>
      </w:r>
      <w:r>
        <w:rPr>
          <w:spacing w:val="1"/>
        </w:rPr>
        <w:t xml:space="preserve"> </w:t>
      </w:r>
      <w:r>
        <w:t>в</w:t>
      </w:r>
      <w:r>
        <w:rPr>
          <w:spacing w:val="1"/>
        </w:rPr>
        <w:t xml:space="preserve"> </w:t>
      </w:r>
      <w:r>
        <w:t>воду</w:t>
      </w:r>
      <w:r>
        <w:rPr>
          <w:spacing w:val="1"/>
        </w:rPr>
        <w:t xml:space="preserve"> </w:t>
      </w:r>
      <w:r>
        <w:t>с</w:t>
      </w:r>
      <w:r>
        <w:rPr>
          <w:spacing w:val="1"/>
        </w:rPr>
        <w:t xml:space="preserve"> </w:t>
      </w:r>
      <w:r>
        <w:t>головой, подныривания и открывание глаз в воде, всплывания и лежания на</w:t>
      </w:r>
      <w:r>
        <w:rPr>
          <w:spacing w:val="1"/>
        </w:rPr>
        <w:t xml:space="preserve"> </w:t>
      </w:r>
      <w:r>
        <w:t>воде,</w:t>
      </w:r>
      <w:r>
        <w:rPr>
          <w:spacing w:val="-2"/>
        </w:rPr>
        <w:t xml:space="preserve"> </w:t>
      </w:r>
      <w:r>
        <w:t>выдохи в</w:t>
      </w:r>
      <w:r>
        <w:rPr>
          <w:spacing w:val="-1"/>
        </w:rPr>
        <w:t xml:space="preserve"> </w:t>
      </w:r>
      <w:r>
        <w:t>воду,</w:t>
      </w:r>
      <w:r>
        <w:rPr>
          <w:spacing w:val="-1"/>
        </w:rPr>
        <w:t xml:space="preserve"> </w:t>
      </w:r>
      <w:r>
        <w:t>скольжения.</w:t>
      </w:r>
    </w:p>
    <w:p w14:paraId="69150DE2" w14:textId="77777777" w:rsidR="00775EE4" w:rsidRDefault="00BE32C9">
      <w:pPr>
        <w:pStyle w:val="a3"/>
        <w:spacing w:line="360" w:lineRule="auto"/>
        <w:ind w:right="405"/>
      </w:pPr>
      <w:r>
        <w:t>Подвижные игры с элементами плавания и развлечения на воде: игры,</w:t>
      </w:r>
      <w:r>
        <w:rPr>
          <w:spacing w:val="1"/>
        </w:rPr>
        <w:t xml:space="preserve"> </w:t>
      </w:r>
      <w:r>
        <w:t>включающие элемент соревнования и не имеющие сюжета, игры сюжетного</w:t>
      </w:r>
      <w:r>
        <w:rPr>
          <w:spacing w:val="1"/>
        </w:rPr>
        <w:t xml:space="preserve"> </w:t>
      </w:r>
      <w:r>
        <w:t>характера,</w:t>
      </w:r>
      <w:r>
        <w:rPr>
          <w:spacing w:val="-2"/>
        </w:rPr>
        <w:t xml:space="preserve"> </w:t>
      </w:r>
      <w:r>
        <w:t>командные игры.</w:t>
      </w:r>
    </w:p>
    <w:p w14:paraId="67C28ADD" w14:textId="77777777" w:rsidR="00775EE4" w:rsidRDefault="00BE32C9">
      <w:pPr>
        <w:pStyle w:val="a3"/>
        <w:spacing w:line="360" w:lineRule="auto"/>
        <w:ind w:right="414"/>
      </w:pPr>
      <w:r>
        <w:t>Игры:</w:t>
      </w:r>
      <w:r>
        <w:rPr>
          <w:spacing w:val="1"/>
        </w:rPr>
        <w:t xml:space="preserve"> </w:t>
      </w:r>
      <w:r>
        <w:t>на</w:t>
      </w:r>
      <w:r>
        <w:rPr>
          <w:spacing w:val="1"/>
        </w:rPr>
        <w:t xml:space="preserve"> </w:t>
      </w:r>
      <w:r>
        <w:t>ознакомление</w:t>
      </w:r>
      <w:r>
        <w:rPr>
          <w:spacing w:val="1"/>
        </w:rPr>
        <w:t xml:space="preserve"> </w:t>
      </w:r>
      <w:r>
        <w:t>с</w:t>
      </w:r>
      <w:r>
        <w:rPr>
          <w:spacing w:val="1"/>
        </w:rPr>
        <w:t xml:space="preserve"> </w:t>
      </w:r>
      <w:r>
        <w:t>плотностью</w:t>
      </w:r>
      <w:r>
        <w:rPr>
          <w:spacing w:val="1"/>
        </w:rPr>
        <w:t xml:space="preserve"> </w:t>
      </w:r>
      <w:r>
        <w:t>и</w:t>
      </w:r>
      <w:r>
        <w:rPr>
          <w:spacing w:val="1"/>
        </w:rPr>
        <w:t xml:space="preserve"> </w:t>
      </w:r>
      <w:r>
        <w:t>сопротивлением</w:t>
      </w:r>
      <w:r>
        <w:rPr>
          <w:spacing w:val="1"/>
        </w:rPr>
        <w:t xml:space="preserve"> </w:t>
      </w:r>
      <w:r>
        <w:t>воды,</w:t>
      </w:r>
      <w:r>
        <w:rPr>
          <w:spacing w:val="1"/>
        </w:rPr>
        <w:t xml:space="preserve"> </w:t>
      </w:r>
      <w:r>
        <w:t>с</w:t>
      </w:r>
      <w:r>
        <w:rPr>
          <w:spacing w:val="1"/>
        </w:rPr>
        <w:t xml:space="preserve"> </w:t>
      </w:r>
      <w:r>
        <w:t>погружением в воду с головой и открыванием глаз в воде, с всплыванием и</w:t>
      </w:r>
      <w:r>
        <w:rPr>
          <w:spacing w:val="1"/>
        </w:rPr>
        <w:t xml:space="preserve"> </w:t>
      </w:r>
      <w:r>
        <w:t>лежанием</w:t>
      </w:r>
      <w:r>
        <w:rPr>
          <w:spacing w:val="-1"/>
        </w:rPr>
        <w:t xml:space="preserve"> </w:t>
      </w:r>
      <w:r>
        <w:t>на воде,</w:t>
      </w:r>
      <w:r>
        <w:rPr>
          <w:spacing w:val="-1"/>
        </w:rPr>
        <w:t xml:space="preserve"> </w:t>
      </w:r>
      <w:r>
        <w:t>с</w:t>
      </w:r>
      <w:r>
        <w:rPr>
          <w:spacing w:val="-2"/>
        </w:rPr>
        <w:t xml:space="preserve"> </w:t>
      </w:r>
      <w:r>
        <w:t>выдохами</w:t>
      </w:r>
      <w:r>
        <w:rPr>
          <w:spacing w:val="-1"/>
        </w:rPr>
        <w:t xml:space="preserve"> </w:t>
      </w:r>
      <w:r>
        <w:t>в</w:t>
      </w:r>
      <w:r>
        <w:rPr>
          <w:spacing w:val="-1"/>
        </w:rPr>
        <w:t xml:space="preserve"> </w:t>
      </w:r>
      <w:r>
        <w:t>воду,</w:t>
      </w:r>
      <w:r>
        <w:rPr>
          <w:spacing w:val="-1"/>
        </w:rPr>
        <w:t xml:space="preserve"> </w:t>
      </w:r>
      <w:r>
        <w:t>с</w:t>
      </w:r>
      <w:r>
        <w:rPr>
          <w:spacing w:val="1"/>
        </w:rPr>
        <w:t xml:space="preserve"> </w:t>
      </w:r>
      <w:r>
        <w:t>прыжками в</w:t>
      </w:r>
      <w:r>
        <w:rPr>
          <w:spacing w:val="-1"/>
        </w:rPr>
        <w:t xml:space="preserve"> </w:t>
      </w:r>
      <w:r>
        <w:t>воде,</w:t>
      </w:r>
      <w:r>
        <w:rPr>
          <w:spacing w:val="-1"/>
        </w:rPr>
        <w:t xml:space="preserve"> </w:t>
      </w:r>
      <w:r>
        <w:t>с</w:t>
      </w:r>
      <w:r>
        <w:rPr>
          <w:spacing w:val="-3"/>
        </w:rPr>
        <w:t xml:space="preserve"> </w:t>
      </w:r>
      <w:r>
        <w:t>мячом.</w:t>
      </w:r>
    </w:p>
    <w:p w14:paraId="2D56327A" w14:textId="77777777" w:rsidR="00775EE4" w:rsidRDefault="00BE32C9">
      <w:pPr>
        <w:pStyle w:val="a3"/>
        <w:spacing w:line="360" w:lineRule="auto"/>
        <w:ind w:right="405"/>
      </w:pPr>
      <w:r>
        <w:t>Общеразвивающие,</w:t>
      </w:r>
      <w:r>
        <w:rPr>
          <w:spacing w:val="1"/>
        </w:rPr>
        <w:t xml:space="preserve"> </w:t>
      </w:r>
      <w:r>
        <w:t>специальные</w:t>
      </w:r>
      <w:r>
        <w:rPr>
          <w:spacing w:val="1"/>
        </w:rPr>
        <w:t xml:space="preserve"> </w:t>
      </w:r>
      <w:r>
        <w:t>и</w:t>
      </w:r>
      <w:r>
        <w:rPr>
          <w:spacing w:val="1"/>
        </w:rPr>
        <w:t xml:space="preserve"> </w:t>
      </w:r>
      <w:r>
        <w:t>имитационные</w:t>
      </w:r>
      <w:r>
        <w:rPr>
          <w:spacing w:val="1"/>
        </w:rPr>
        <w:t xml:space="preserve"> </w:t>
      </w:r>
      <w:r>
        <w:t>упражнения</w:t>
      </w:r>
      <w:r>
        <w:rPr>
          <w:spacing w:val="1"/>
        </w:rPr>
        <w:t xml:space="preserve"> </w:t>
      </w:r>
      <w:r>
        <w:t>для</w:t>
      </w:r>
      <w:r>
        <w:rPr>
          <w:spacing w:val="1"/>
        </w:rPr>
        <w:t xml:space="preserve"> </w:t>
      </w:r>
      <w:r>
        <w:t>начального обучения технике спортивных способов плавания</w:t>
      </w:r>
      <w:r>
        <w:rPr>
          <w:spacing w:val="70"/>
        </w:rPr>
        <w:t xml:space="preserve"> </w:t>
      </w:r>
      <w:r>
        <w:t>– кроль на груди</w:t>
      </w:r>
      <w:r>
        <w:rPr>
          <w:spacing w:val="1"/>
        </w:rPr>
        <w:t xml:space="preserve"> </w:t>
      </w:r>
      <w:r>
        <w:t>и</w:t>
      </w:r>
      <w:r>
        <w:rPr>
          <w:spacing w:val="52"/>
        </w:rPr>
        <w:t xml:space="preserve"> </w:t>
      </w:r>
      <w:r>
        <w:t>кроль</w:t>
      </w:r>
      <w:r>
        <w:rPr>
          <w:spacing w:val="52"/>
        </w:rPr>
        <w:t xml:space="preserve"> </w:t>
      </w:r>
      <w:r>
        <w:t>на</w:t>
      </w:r>
      <w:r>
        <w:rPr>
          <w:spacing w:val="53"/>
        </w:rPr>
        <w:t xml:space="preserve"> </w:t>
      </w:r>
      <w:r>
        <w:t>спине,</w:t>
      </w:r>
      <w:r>
        <w:rPr>
          <w:spacing w:val="50"/>
        </w:rPr>
        <w:t xml:space="preserve"> </w:t>
      </w:r>
      <w:r>
        <w:t>брасс</w:t>
      </w:r>
      <w:r>
        <w:rPr>
          <w:spacing w:val="54"/>
        </w:rPr>
        <w:t xml:space="preserve"> </w:t>
      </w:r>
      <w:r>
        <w:t>(имитационные</w:t>
      </w:r>
      <w:r>
        <w:rPr>
          <w:spacing w:val="53"/>
        </w:rPr>
        <w:t xml:space="preserve"> </w:t>
      </w:r>
      <w:r>
        <w:t>упражнения</w:t>
      </w:r>
      <w:r>
        <w:rPr>
          <w:spacing w:val="52"/>
        </w:rPr>
        <w:t xml:space="preserve"> </w:t>
      </w:r>
      <w:r>
        <w:t>на</w:t>
      </w:r>
      <w:r>
        <w:rPr>
          <w:spacing w:val="51"/>
        </w:rPr>
        <w:t xml:space="preserve"> </w:t>
      </w:r>
      <w:r>
        <w:t>суше,</w:t>
      </w:r>
      <w:r>
        <w:rPr>
          <w:spacing w:val="55"/>
        </w:rPr>
        <w:t xml:space="preserve"> </w:t>
      </w:r>
      <w:r>
        <w:t>упражнения</w:t>
      </w:r>
      <w:r>
        <w:rPr>
          <w:spacing w:val="51"/>
        </w:rPr>
        <w:t xml:space="preserve"> </w:t>
      </w:r>
      <w:r>
        <w:t>в</w:t>
      </w:r>
      <w:r>
        <w:rPr>
          <w:spacing w:val="-68"/>
        </w:rPr>
        <w:t xml:space="preserve"> </w:t>
      </w:r>
      <w:r>
        <w:t>воде</w:t>
      </w:r>
      <w:r>
        <w:rPr>
          <w:spacing w:val="-1"/>
        </w:rPr>
        <w:t xml:space="preserve"> </w:t>
      </w:r>
      <w:r>
        <w:t>с</w:t>
      </w:r>
      <w:r>
        <w:rPr>
          <w:spacing w:val="-4"/>
        </w:rPr>
        <w:t xml:space="preserve"> </w:t>
      </w:r>
      <w:r>
        <w:t>неподвижной</w:t>
      </w:r>
      <w:r>
        <w:rPr>
          <w:spacing w:val="-3"/>
        </w:rPr>
        <w:t xml:space="preserve"> </w:t>
      </w:r>
      <w:r>
        <w:t>опорой,</w:t>
      </w:r>
      <w:r>
        <w:rPr>
          <w:spacing w:val="-1"/>
        </w:rPr>
        <w:t xml:space="preserve"> </w:t>
      </w:r>
      <w:r>
        <w:t>с</w:t>
      </w:r>
      <w:r>
        <w:rPr>
          <w:spacing w:val="-1"/>
        </w:rPr>
        <w:t xml:space="preserve"> </w:t>
      </w:r>
      <w:r>
        <w:t>подвижной</w:t>
      </w:r>
      <w:r>
        <w:rPr>
          <w:spacing w:val="-3"/>
        </w:rPr>
        <w:t xml:space="preserve"> </w:t>
      </w:r>
      <w:r>
        <w:t>опорой,</w:t>
      </w:r>
      <w:r>
        <w:rPr>
          <w:spacing w:val="-1"/>
        </w:rPr>
        <w:t xml:space="preserve"> </w:t>
      </w:r>
      <w:r>
        <w:t>без</w:t>
      </w:r>
      <w:r>
        <w:rPr>
          <w:spacing w:val="-5"/>
        </w:rPr>
        <w:t xml:space="preserve"> </w:t>
      </w:r>
      <w:r>
        <w:t>опоры).</w:t>
      </w:r>
    </w:p>
    <w:p w14:paraId="5EDB4544" w14:textId="77777777" w:rsidR="00775EE4" w:rsidRDefault="00BE32C9">
      <w:pPr>
        <w:pStyle w:val="a3"/>
        <w:ind w:left="1026" w:firstLine="0"/>
      </w:pPr>
      <w:r>
        <w:t>Учебные</w:t>
      </w:r>
      <w:r>
        <w:rPr>
          <w:spacing w:val="-2"/>
        </w:rPr>
        <w:t xml:space="preserve"> </w:t>
      </w:r>
      <w:r>
        <w:t>прыжки</w:t>
      </w:r>
      <w:r>
        <w:rPr>
          <w:spacing w:val="-2"/>
        </w:rPr>
        <w:t xml:space="preserve"> </w:t>
      </w:r>
      <w:r>
        <w:t>в</w:t>
      </w:r>
      <w:r>
        <w:rPr>
          <w:spacing w:val="-2"/>
        </w:rPr>
        <w:t xml:space="preserve"> </w:t>
      </w:r>
      <w:r>
        <w:t>воду.</w:t>
      </w:r>
    </w:p>
    <w:p w14:paraId="1CFD1E78" w14:textId="77777777" w:rsidR="00775EE4" w:rsidRDefault="00BE32C9">
      <w:pPr>
        <w:pStyle w:val="a3"/>
        <w:spacing w:before="160" w:line="360" w:lineRule="auto"/>
        <w:ind w:right="414"/>
      </w:pPr>
      <w:r>
        <w:t>Старты и повороты (имитационные упражнения на суше, упражнения в</w:t>
      </w:r>
      <w:r>
        <w:rPr>
          <w:spacing w:val="1"/>
        </w:rPr>
        <w:t xml:space="preserve"> </w:t>
      </w:r>
      <w:r>
        <w:t>воде):</w:t>
      </w:r>
      <w:r>
        <w:rPr>
          <w:spacing w:val="5"/>
        </w:rPr>
        <w:t xml:space="preserve"> </w:t>
      </w:r>
      <w:r>
        <w:t>упражнения</w:t>
      </w:r>
      <w:r>
        <w:rPr>
          <w:spacing w:val="3"/>
        </w:rPr>
        <w:t xml:space="preserve"> </w:t>
      </w:r>
      <w:r>
        <w:t>для</w:t>
      </w:r>
      <w:r>
        <w:rPr>
          <w:spacing w:val="5"/>
        </w:rPr>
        <w:t xml:space="preserve"> </w:t>
      </w:r>
      <w:r>
        <w:t>изучения</w:t>
      </w:r>
      <w:r>
        <w:rPr>
          <w:spacing w:val="5"/>
        </w:rPr>
        <w:t xml:space="preserve"> </w:t>
      </w:r>
      <w:r>
        <w:t>старта</w:t>
      </w:r>
      <w:r>
        <w:rPr>
          <w:spacing w:val="5"/>
        </w:rPr>
        <w:t xml:space="preserve"> </w:t>
      </w:r>
      <w:r>
        <w:t>из</w:t>
      </w:r>
      <w:r>
        <w:rPr>
          <w:spacing w:val="4"/>
        </w:rPr>
        <w:t xml:space="preserve"> </w:t>
      </w:r>
      <w:r>
        <w:t>воды,</w:t>
      </w:r>
      <w:r>
        <w:rPr>
          <w:spacing w:val="4"/>
        </w:rPr>
        <w:t xml:space="preserve"> </w:t>
      </w:r>
      <w:r>
        <w:t>упражнения</w:t>
      </w:r>
      <w:r>
        <w:rPr>
          <w:spacing w:val="5"/>
        </w:rPr>
        <w:t xml:space="preserve"> </w:t>
      </w:r>
      <w:r>
        <w:t>для</w:t>
      </w:r>
      <w:r>
        <w:rPr>
          <w:spacing w:val="5"/>
        </w:rPr>
        <w:t xml:space="preserve"> </w:t>
      </w:r>
      <w:r>
        <w:t>изучения</w:t>
      </w:r>
    </w:p>
    <w:p w14:paraId="35869020" w14:textId="77777777" w:rsidR="00775EE4" w:rsidRDefault="00775EE4">
      <w:pPr>
        <w:spacing w:line="360" w:lineRule="auto"/>
        <w:sectPr w:rsidR="00775EE4">
          <w:pgSz w:w="11910" w:h="16840"/>
          <w:pgMar w:top="1040" w:right="440" w:bottom="1140" w:left="1100" w:header="0" w:footer="875" w:gutter="0"/>
          <w:cols w:space="720"/>
        </w:sectPr>
      </w:pPr>
    </w:p>
    <w:p w14:paraId="0653EDC0" w14:textId="77777777" w:rsidR="00775EE4" w:rsidRDefault="00BE32C9">
      <w:pPr>
        <w:pStyle w:val="a3"/>
        <w:tabs>
          <w:tab w:val="left" w:pos="1812"/>
          <w:tab w:val="left" w:pos="3144"/>
          <w:tab w:val="left" w:pos="4482"/>
          <w:tab w:val="left" w:pos="4864"/>
          <w:tab w:val="left" w:pos="5792"/>
          <w:tab w:val="left" w:pos="6315"/>
          <w:tab w:val="left" w:pos="7322"/>
          <w:tab w:val="left" w:pos="7844"/>
          <w:tab w:val="left" w:pos="8861"/>
        </w:tabs>
        <w:spacing w:before="67"/>
        <w:ind w:firstLine="0"/>
        <w:jc w:val="left"/>
      </w:pPr>
      <w:r>
        <w:t>открытого</w:t>
      </w:r>
      <w:r>
        <w:tab/>
        <w:t>плоского</w:t>
      </w:r>
      <w:r>
        <w:tab/>
        <w:t>поворота</w:t>
      </w:r>
      <w:r>
        <w:tab/>
        <w:t>в</w:t>
      </w:r>
      <w:r>
        <w:tab/>
        <w:t>кроле</w:t>
      </w:r>
      <w:r>
        <w:tab/>
        <w:t>на</w:t>
      </w:r>
      <w:r>
        <w:tab/>
        <w:t>груди,</w:t>
      </w:r>
      <w:r>
        <w:tab/>
        <w:t>на</w:t>
      </w:r>
      <w:r>
        <w:tab/>
        <w:t>спине,</w:t>
      </w:r>
      <w:r>
        <w:tab/>
        <w:t>поворота</w:t>
      </w:r>
    </w:p>
    <w:p w14:paraId="5CD49539" w14:textId="77777777" w:rsidR="00775EE4" w:rsidRDefault="00BE32C9">
      <w:pPr>
        <w:pStyle w:val="a3"/>
        <w:spacing w:before="163"/>
        <w:ind w:firstLine="0"/>
        <w:jc w:val="left"/>
      </w:pPr>
      <w:r>
        <w:t>«маятником»</w:t>
      </w:r>
      <w:r>
        <w:rPr>
          <w:spacing w:val="-3"/>
        </w:rPr>
        <w:t xml:space="preserve"> </w:t>
      </w:r>
      <w:r>
        <w:t>в</w:t>
      </w:r>
      <w:r>
        <w:rPr>
          <w:spacing w:val="-2"/>
        </w:rPr>
        <w:t xml:space="preserve"> </w:t>
      </w:r>
      <w:r>
        <w:t>брассе.</w:t>
      </w:r>
    </w:p>
    <w:p w14:paraId="626D8791" w14:textId="77777777" w:rsidR="00775EE4" w:rsidRDefault="00BE32C9">
      <w:pPr>
        <w:pStyle w:val="a3"/>
        <w:spacing w:before="161"/>
        <w:ind w:left="1026" w:firstLine="0"/>
        <w:jc w:val="left"/>
      </w:pPr>
      <w:r>
        <w:t>Тестовые</w:t>
      </w:r>
      <w:r>
        <w:rPr>
          <w:spacing w:val="48"/>
        </w:rPr>
        <w:t xml:space="preserve"> </w:t>
      </w:r>
      <w:r>
        <w:t>упражнения</w:t>
      </w:r>
      <w:r>
        <w:rPr>
          <w:spacing w:val="119"/>
        </w:rPr>
        <w:t xml:space="preserve"> </w:t>
      </w:r>
      <w:r>
        <w:t>по</w:t>
      </w:r>
      <w:r>
        <w:rPr>
          <w:spacing w:val="118"/>
        </w:rPr>
        <w:t xml:space="preserve"> </w:t>
      </w:r>
      <w:r>
        <w:t>физической</w:t>
      </w:r>
      <w:r>
        <w:rPr>
          <w:spacing w:val="118"/>
        </w:rPr>
        <w:t xml:space="preserve"> </w:t>
      </w:r>
      <w:r>
        <w:t>подготовленности</w:t>
      </w:r>
      <w:r>
        <w:rPr>
          <w:spacing w:val="118"/>
        </w:rPr>
        <w:t xml:space="preserve"> </w:t>
      </w:r>
      <w:r>
        <w:t>в</w:t>
      </w:r>
      <w:r>
        <w:rPr>
          <w:spacing w:val="117"/>
        </w:rPr>
        <w:t xml:space="preserve"> </w:t>
      </w:r>
      <w:r>
        <w:t>плавании.</w:t>
      </w:r>
    </w:p>
    <w:p w14:paraId="7A4BEED7" w14:textId="04D97895" w:rsidR="00775EE4" w:rsidRPr="00377975" w:rsidRDefault="00BE32C9" w:rsidP="00377975">
      <w:pPr>
        <w:pStyle w:val="a3"/>
        <w:spacing w:before="160"/>
        <w:ind w:firstLine="0"/>
        <w:jc w:val="left"/>
      </w:pPr>
      <w:r>
        <w:t>Участие</w:t>
      </w:r>
      <w:r>
        <w:rPr>
          <w:spacing w:val="-3"/>
        </w:rPr>
        <w:t xml:space="preserve"> </w:t>
      </w:r>
      <w:r>
        <w:t>в</w:t>
      </w:r>
      <w:r>
        <w:rPr>
          <w:spacing w:val="-3"/>
        </w:rPr>
        <w:t xml:space="preserve"> </w:t>
      </w:r>
      <w:r>
        <w:t>соревновательной</w:t>
      </w:r>
      <w:r>
        <w:rPr>
          <w:spacing w:val="-2"/>
        </w:rPr>
        <w:t xml:space="preserve"> </w:t>
      </w:r>
      <w:r>
        <w:t>деятельности.</w:t>
      </w:r>
    </w:p>
    <w:p w14:paraId="4E16ACCF" w14:textId="77777777" w:rsidR="00775EE4" w:rsidRDefault="00775EE4">
      <w:pPr>
        <w:pStyle w:val="a3"/>
        <w:spacing w:before="1"/>
        <w:ind w:left="0" w:firstLine="0"/>
        <w:jc w:val="left"/>
        <w:rPr>
          <w:sz w:val="26"/>
        </w:rPr>
      </w:pPr>
    </w:p>
    <w:p w14:paraId="56F06108" w14:textId="75F2F622" w:rsidR="00775EE4" w:rsidRPr="00377975" w:rsidRDefault="00377975" w:rsidP="00377975">
      <w:pPr>
        <w:tabs>
          <w:tab w:val="left" w:pos="2443"/>
        </w:tabs>
        <w:spacing w:line="360" w:lineRule="auto"/>
        <w:ind w:left="284" w:right="410"/>
        <w:jc w:val="both"/>
        <w:rPr>
          <w:sz w:val="28"/>
        </w:rPr>
      </w:pPr>
      <w:r>
        <w:rPr>
          <w:sz w:val="28"/>
        </w:rPr>
        <w:t xml:space="preserve">          </w:t>
      </w:r>
      <w:r w:rsidR="00BE32C9" w:rsidRPr="00377975">
        <w:rPr>
          <w:sz w:val="28"/>
        </w:rPr>
        <w:t>Содержание модуля «Плавание» направлено на достижение</w:t>
      </w:r>
      <w:r w:rsidR="00BE32C9" w:rsidRPr="00377975">
        <w:rPr>
          <w:spacing w:val="1"/>
          <w:sz w:val="28"/>
        </w:rPr>
        <w:t xml:space="preserve"> </w:t>
      </w:r>
      <w:r w:rsidR="00BE32C9" w:rsidRPr="00377975">
        <w:rPr>
          <w:sz w:val="28"/>
        </w:rPr>
        <w:t>обучающимися</w:t>
      </w:r>
      <w:r w:rsidR="00BE32C9" w:rsidRPr="00377975">
        <w:rPr>
          <w:spacing w:val="1"/>
          <w:sz w:val="28"/>
        </w:rPr>
        <w:t xml:space="preserve"> </w:t>
      </w:r>
      <w:r w:rsidR="00BE32C9" w:rsidRPr="00377975">
        <w:rPr>
          <w:sz w:val="28"/>
        </w:rPr>
        <w:t>личностных,</w:t>
      </w:r>
      <w:r w:rsidR="00BE32C9" w:rsidRPr="00377975">
        <w:rPr>
          <w:spacing w:val="1"/>
          <w:sz w:val="28"/>
        </w:rPr>
        <w:t xml:space="preserve"> </w:t>
      </w:r>
      <w:r w:rsidR="00BE32C9" w:rsidRPr="00377975">
        <w:rPr>
          <w:sz w:val="28"/>
        </w:rPr>
        <w:t>метапредметных</w:t>
      </w:r>
      <w:r w:rsidR="00BE32C9" w:rsidRPr="00377975">
        <w:rPr>
          <w:spacing w:val="1"/>
          <w:sz w:val="28"/>
        </w:rPr>
        <w:t xml:space="preserve"> </w:t>
      </w:r>
      <w:r w:rsidR="00BE32C9" w:rsidRPr="00377975">
        <w:rPr>
          <w:sz w:val="28"/>
        </w:rPr>
        <w:t>и</w:t>
      </w:r>
      <w:r w:rsidR="00BE32C9" w:rsidRPr="00377975">
        <w:rPr>
          <w:spacing w:val="1"/>
          <w:sz w:val="28"/>
        </w:rPr>
        <w:t xml:space="preserve"> </w:t>
      </w:r>
      <w:r w:rsidR="00BE32C9" w:rsidRPr="00377975">
        <w:rPr>
          <w:sz w:val="28"/>
        </w:rPr>
        <w:t>предметных</w:t>
      </w:r>
      <w:r w:rsidR="00BE32C9" w:rsidRPr="00377975">
        <w:rPr>
          <w:spacing w:val="1"/>
          <w:sz w:val="28"/>
        </w:rPr>
        <w:t xml:space="preserve"> </w:t>
      </w:r>
      <w:r w:rsidR="00BE32C9" w:rsidRPr="00377975">
        <w:rPr>
          <w:sz w:val="28"/>
        </w:rPr>
        <w:t>результатов</w:t>
      </w:r>
      <w:r w:rsidR="00BE32C9" w:rsidRPr="00377975">
        <w:rPr>
          <w:spacing w:val="1"/>
          <w:sz w:val="28"/>
        </w:rPr>
        <w:t xml:space="preserve"> </w:t>
      </w:r>
      <w:r w:rsidR="00BE32C9" w:rsidRPr="00377975">
        <w:rPr>
          <w:sz w:val="28"/>
        </w:rPr>
        <w:t>обучения.</w:t>
      </w:r>
    </w:p>
    <w:p w14:paraId="5EC755F5" w14:textId="24E7DC28" w:rsidR="00775EE4" w:rsidRPr="00377975" w:rsidRDefault="00377975" w:rsidP="00377975">
      <w:pPr>
        <w:tabs>
          <w:tab w:val="left" w:pos="3152"/>
        </w:tabs>
        <w:spacing w:line="360" w:lineRule="auto"/>
        <w:ind w:left="318" w:right="411"/>
        <w:jc w:val="both"/>
        <w:rPr>
          <w:sz w:val="28"/>
        </w:rPr>
      </w:pPr>
      <w:r>
        <w:rPr>
          <w:sz w:val="28"/>
        </w:rPr>
        <w:t xml:space="preserve">            </w:t>
      </w:r>
      <w:r w:rsidR="00BE32C9" w:rsidRPr="00377975">
        <w:rPr>
          <w:sz w:val="28"/>
        </w:rPr>
        <w:t>При изучении модуля «Плавание» на уровне начального</w:t>
      </w:r>
      <w:r w:rsidR="00BE32C9" w:rsidRPr="00377975">
        <w:rPr>
          <w:spacing w:val="-67"/>
          <w:sz w:val="28"/>
        </w:rPr>
        <w:t xml:space="preserve"> </w:t>
      </w:r>
      <w:r w:rsidR="00BE32C9" w:rsidRPr="00377975">
        <w:rPr>
          <w:sz w:val="28"/>
        </w:rPr>
        <w:t>общего</w:t>
      </w:r>
      <w:r w:rsidR="00BE32C9" w:rsidRPr="00377975">
        <w:rPr>
          <w:spacing w:val="1"/>
          <w:sz w:val="28"/>
        </w:rPr>
        <w:t xml:space="preserve"> </w:t>
      </w:r>
      <w:r w:rsidR="00BE32C9" w:rsidRPr="00377975">
        <w:rPr>
          <w:sz w:val="28"/>
        </w:rPr>
        <w:t>образования</w:t>
      </w:r>
      <w:r w:rsidR="00BE32C9" w:rsidRPr="00377975">
        <w:rPr>
          <w:spacing w:val="1"/>
          <w:sz w:val="28"/>
        </w:rPr>
        <w:t xml:space="preserve"> </w:t>
      </w:r>
      <w:r w:rsidR="00BE32C9" w:rsidRPr="00377975">
        <w:rPr>
          <w:sz w:val="28"/>
        </w:rPr>
        <w:t>у</w:t>
      </w:r>
      <w:r w:rsidR="00BE32C9" w:rsidRPr="00377975">
        <w:rPr>
          <w:spacing w:val="1"/>
          <w:sz w:val="28"/>
        </w:rPr>
        <w:t xml:space="preserve"> </w:t>
      </w:r>
      <w:r w:rsidR="00BE32C9" w:rsidRPr="00377975">
        <w:rPr>
          <w:sz w:val="28"/>
        </w:rPr>
        <w:t>обучающихся</w:t>
      </w:r>
      <w:r w:rsidR="00BE32C9" w:rsidRPr="00377975">
        <w:rPr>
          <w:spacing w:val="1"/>
          <w:sz w:val="28"/>
        </w:rPr>
        <w:t xml:space="preserve"> </w:t>
      </w:r>
      <w:r w:rsidR="00BE32C9" w:rsidRPr="00377975">
        <w:rPr>
          <w:sz w:val="28"/>
        </w:rPr>
        <w:t>будут</w:t>
      </w:r>
      <w:r w:rsidR="00BE32C9" w:rsidRPr="00377975">
        <w:rPr>
          <w:spacing w:val="1"/>
          <w:sz w:val="28"/>
        </w:rPr>
        <w:t xml:space="preserve"> </w:t>
      </w:r>
      <w:r w:rsidR="00BE32C9" w:rsidRPr="00377975">
        <w:rPr>
          <w:sz w:val="28"/>
        </w:rPr>
        <w:t>сформированы</w:t>
      </w:r>
      <w:r w:rsidR="00BE32C9" w:rsidRPr="00377975">
        <w:rPr>
          <w:spacing w:val="1"/>
          <w:sz w:val="28"/>
        </w:rPr>
        <w:t xml:space="preserve"> </w:t>
      </w:r>
      <w:r w:rsidR="00BE32C9" w:rsidRPr="00377975">
        <w:rPr>
          <w:sz w:val="28"/>
        </w:rPr>
        <w:t>следующие</w:t>
      </w:r>
      <w:r w:rsidR="00BE32C9" w:rsidRPr="00377975">
        <w:rPr>
          <w:spacing w:val="1"/>
          <w:sz w:val="28"/>
        </w:rPr>
        <w:t xml:space="preserve"> </w:t>
      </w:r>
      <w:r w:rsidR="00BE32C9" w:rsidRPr="00377975">
        <w:rPr>
          <w:sz w:val="28"/>
        </w:rPr>
        <w:t>личностные</w:t>
      </w:r>
      <w:r w:rsidR="00BE32C9" w:rsidRPr="00377975">
        <w:rPr>
          <w:spacing w:val="-4"/>
          <w:sz w:val="28"/>
        </w:rPr>
        <w:t xml:space="preserve"> </w:t>
      </w:r>
      <w:r w:rsidR="00BE32C9" w:rsidRPr="00377975">
        <w:rPr>
          <w:sz w:val="28"/>
        </w:rPr>
        <w:t>результаты:</w:t>
      </w:r>
    </w:p>
    <w:p w14:paraId="203980FB" w14:textId="77777777" w:rsidR="00775EE4" w:rsidRDefault="00BE32C9">
      <w:pPr>
        <w:pStyle w:val="a3"/>
        <w:spacing w:line="360" w:lineRule="auto"/>
        <w:ind w:right="404"/>
      </w:pPr>
      <w:r>
        <w:t>проявление</w:t>
      </w:r>
      <w:r>
        <w:rPr>
          <w:spacing w:val="1"/>
        </w:rPr>
        <w:t xml:space="preserve"> </w:t>
      </w:r>
      <w:r>
        <w:t>чувства</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Родину,</w:t>
      </w:r>
      <w:r>
        <w:rPr>
          <w:spacing w:val="1"/>
        </w:rPr>
        <w:t xml:space="preserve"> </w:t>
      </w:r>
      <w:r>
        <w:t>российский</w:t>
      </w:r>
      <w:r>
        <w:rPr>
          <w:spacing w:val="1"/>
        </w:rPr>
        <w:t xml:space="preserve"> </w:t>
      </w:r>
      <w:r>
        <w:t>народ</w:t>
      </w:r>
      <w:r>
        <w:rPr>
          <w:spacing w:val="1"/>
        </w:rPr>
        <w:t xml:space="preserve"> </w:t>
      </w:r>
      <w:r>
        <w:t>и</w:t>
      </w:r>
      <w:r>
        <w:rPr>
          <w:spacing w:val="1"/>
        </w:rPr>
        <w:t xml:space="preserve"> </w:t>
      </w:r>
      <w:r>
        <w:t>историю России через достижения отечественной сборной команды страны на</w:t>
      </w:r>
      <w:r>
        <w:rPr>
          <w:spacing w:val="1"/>
        </w:rPr>
        <w:t xml:space="preserve"> </w:t>
      </w:r>
      <w:r>
        <w:t>мировых</w:t>
      </w:r>
      <w:r>
        <w:rPr>
          <w:spacing w:val="-4"/>
        </w:rPr>
        <w:t xml:space="preserve"> </w:t>
      </w:r>
      <w:r>
        <w:t>первенствах,</w:t>
      </w:r>
      <w:r>
        <w:rPr>
          <w:spacing w:val="-2"/>
        </w:rPr>
        <w:t xml:space="preserve"> </w:t>
      </w:r>
      <w:r>
        <w:t>чемпионатах</w:t>
      </w:r>
      <w:r>
        <w:rPr>
          <w:spacing w:val="1"/>
        </w:rPr>
        <w:t xml:space="preserve"> </w:t>
      </w:r>
      <w:r>
        <w:t>Европы,</w:t>
      </w:r>
      <w:r>
        <w:rPr>
          <w:spacing w:val="-2"/>
        </w:rPr>
        <w:t xml:space="preserve"> </w:t>
      </w:r>
      <w:r>
        <w:t>Олимпийских</w:t>
      </w:r>
      <w:r>
        <w:rPr>
          <w:spacing w:val="-2"/>
        </w:rPr>
        <w:t xml:space="preserve"> </w:t>
      </w:r>
      <w:r>
        <w:t>играх;</w:t>
      </w:r>
    </w:p>
    <w:p w14:paraId="5915E304" w14:textId="77777777" w:rsidR="00775EE4" w:rsidRDefault="00BE32C9">
      <w:pPr>
        <w:pStyle w:val="a3"/>
        <w:spacing w:before="1" w:line="360" w:lineRule="auto"/>
        <w:ind w:right="405"/>
      </w:pPr>
      <w:r>
        <w:t>проявление уважительного отношения к сверстникам, культуры общения</w:t>
      </w:r>
      <w:r>
        <w:rPr>
          <w:spacing w:val="1"/>
        </w:rPr>
        <w:t xml:space="preserve"> </w:t>
      </w:r>
      <w:r>
        <w:t>и</w:t>
      </w:r>
      <w:r>
        <w:rPr>
          <w:spacing w:val="1"/>
        </w:rPr>
        <w:t xml:space="preserve"> </w:t>
      </w:r>
      <w:r>
        <w:t>взаимодействия,</w:t>
      </w:r>
      <w:r>
        <w:rPr>
          <w:spacing w:val="1"/>
        </w:rPr>
        <w:t xml:space="preserve"> </w:t>
      </w:r>
      <w:r>
        <w:t>нравственного</w:t>
      </w:r>
      <w:r>
        <w:rPr>
          <w:spacing w:val="1"/>
        </w:rPr>
        <w:t xml:space="preserve"> </w:t>
      </w:r>
      <w:r>
        <w:t>поведения,</w:t>
      </w:r>
      <w:r>
        <w:rPr>
          <w:spacing w:val="1"/>
        </w:rPr>
        <w:t xml:space="preserve"> </w:t>
      </w: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5"/>
        </w:rPr>
        <w:t xml:space="preserve"> </w:t>
      </w:r>
      <w:r>
        <w:t>решение</w:t>
      </w:r>
      <w:r>
        <w:rPr>
          <w:spacing w:val="-2"/>
        </w:rPr>
        <w:t xml:space="preserve"> </w:t>
      </w:r>
      <w:r>
        <w:t>проблем</w:t>
      </w:r>
      <w:r>
        <w:rPr>
          <w:spacing w:val="-1"/>
        </w:rPr>
        <w:t xml:space="preserve"> </w:t>
      </w:r>
      <w:r>
        <w:t>в</w:t>
      </w:r>
      <w:r>
        <w:rPr>
          <w:spacing w:val="-2"/>
        </w:rPr>
        <w:t xml:space="preserve"> </w:t>
      </w:r>
      <w:r>
        <w:t>процессе</w:t>
      </w:r>
      <w:r>
        <w:rPr>
          <w:spacing w:val="-2"/>
        </w:rPr>
        <w:t xml:space="preserve"> </w:t>
      </w:r>
      <w:r>
        <w:t>занятий</w:t>
      </w:r>
      <w:r>
        <w:rPr>
          <w:spacing w:val="-1"/>
        </w:rPr>
        <w:t xml:space="preserve"> </w:t>
      </w:r>
      <w:r>
        <w:t>плаванием;</w:t>
      </w:r>
    </w:p>
    <w:p w14:paraId="37B2F562" w14:textId="77777777" w:rsidR="00775EE4" w:rsidRDefault="00BE32C9">
      <w:pPr>
        <w:pStyle w:val="a3"/>
        <w:spacing w:line="360" w:lineRule="auto"/>
        <w:ind w:right="412"/>
      </w:pPr>
      <w:r>
        <w:t>ценности</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усвоение</w:t>
      </w:r>
      <w:r>
        <w:rPr>
          <w:spacing w:val="1"/>
        </w:rPr>
        <w:t xml:space="preserve"> </w:t>
      </w:r>
      <w:r>
        <w:t>правил</w:t>
      </w:r>
      <w:r>
        <w:rPr>
          <w:spacing w:val="-67"/>
        </w:rPr>
        <w:t xml:space="preserve"> </w:t>
      </w:r>
      <w:r>
        <w:t>безопасного поведения в учебной, соревновательной, досуговой деятельности и</w:t>
      </w:r>
      <w:r>
        <w:rPr>
          <w:spacing w:val="-67"/>
        </w:rPr>
        <w:t xml:space="preserve"> </w:t>
      </w:r>
      <w:r>
        <w:t>чрезвычайных ситуациях</w:t>
      </w:r>
      <w:r>
        <w:rPr>
          <w:spacing w:val="-2"/>
        </w:rPr>
        <w:t xml:space="preserve"> </w:t>
      </w:r>
      <w:r>
        <w:t>при занятии плаванием.</w:t>
      </w:r>
    </w:p>
    <w:p w14:paraId="677C7DC7" w14:textId="4919C5FB" w:rsidR="00775EE4" w:rsidRPr="00377975" w:rsidRDefault="00377975" w:rsidP="00377975">
      <w:pPr>
        <w:tabs>
          <w:tab w:val="left" w:pos="3152"/>
        </w:tabs>
        <w:spacing w:line="360" w:lineRule="auto"/>
        <w:ind w:left="426" w:right="413"/>
        <w:jc w:val="both"/>
        <w:rPr>
          <w:sz w:val="28"/>
        </w:rPr>
      </w:pPr>
      <w:r>
        <w:rPr>
          <w:sz w:val="28"/>
        </w:rPr>
        <w:t xml:space="preserve">               </w:t>
      </w:r>
      <w:r w:rsidR="00BE32C9" w:rsidRPr="00377975">
        <w:rPr>
          <w:sz w:val="28"/>
        </w:rPr>
        <w:t>При изучении модуля «Плавание» на уровне начального</w:t>
      </w:r>
      <w:r w:rsidR="00BE32C9" w:rsidRPr="00377975">
        <w:rPr>
          <w:spacing w:val="-67"/>
          <w:sz w:val="28"/>
        </w:rPr>
        <w:t xml:space="preserve"> </w:t>
      </w:r>
      <w:r w:rsidR="00BE32C9" w:rsidRPr="00377975">
        <w:rPr>
          <w:sz w:val="28"/>
        </w:rPr>
        <w:t>общего</w:t>
      </w:r>
      <w:r w:rsidR="00BE32C9" w:rsidRPr="00377975">
        <w:rPr>
          <w:spacing w:val="1"/>
          <w:sz w:val="28"/>
        </w:rPr>
        <w:t xml:space="preserve"> </w:t>
      </w:r>
      <w:r w:rsidR="00BE32C9" w:rsidRPr="00377975">
        <w:rPr>
          <w:sz w:val="28"/>
        </w:rPr>
        <w:t>образования</w:t>
      </w:r>
      <w:r w:rsidR="00BE32C9" w:rsidRPr="00377975">
        <w:rPr>
          <w:spacing w:val="1"/>
          <w:sz w:val="28"/>
        </w:rPr>
        <w:t xml:space="preserve"> </w:t>
      </w:r>
      <w:r w:rsidR="00BE32C9" w:rsidRPr="00377975">
        <w:rPr>
          <w:sz w:val="28"/>
        </w:rPr>
        <w:t>у</w:t>
      </w:r>
      <w:r w:rsidR="00BE32C9" w:rsidRPr="00377975">
        <w:rPr>
          <w:spacing w:val="1"/>
          <w:sz w:val="28"/>
        </w:rPr>
        <w:t xml:space="preserve"> </w:t>
      </w:r>
      <w:r w:rsidR="00BE32C9" w:rsidRPr="00377975">
        <w:rPr>
          <w:sz w:val="28"/>
        </w:rPr>
        <w:t>обучающихся</w:t>
      </w:r>
      <w:r w:rsidR="00BE32C9" w:rsidRPr="00377975">
        <w:rPr>
          <w:spacing w:val="1"/>
          <w:sz w:val="28"/>
        </w:rPr>
        <w:t xml:space="preserve"> </w:t>
      </w:r>
      <w:r w:rsidR="00BE32C9" w:rsidRPr="00377975">
        <w:rPr>
          <w:sz w:val="28"/>
        </w:rPr>
        <w:t>будут</w:t>
      </w:r>
      <w:r w:rsidR="00BE32C9" w:rsidRPr="00377975">
        <w:rPr>
          <w:spacing w:val="1"/>
          <w:sz w:val="28"/>
        </w:rPr>
        <w:t xml:space="preserve"> </w:t>
      </w:r>
      <w:r w:rsidR="00BE32C9" w:rsidRPr="00377975">
        <w:rPr>
          <w:sz w:val="28"/>
        </w:rPr>
        <w:t>сформированы</w:t>
      </w:r>
      <w:r w:rsidR="00BE32C9" w:rsidRPr="00377975">
        <w:rPr>
          <w:spacing w:val="1"/>
          <w:sz w:val="28"/>
        </w:rPr>
        <w:t xml:space="preserve"> </w:t>
      </w:r>
      <w:r w:rsidR="00BE32C9" w:rsidRPr="00377975">
        <w:rPr>
          <w:sz w:val="28"/>
        </w:rPr>
        <w:t>следующие</w:t>
      </w:r>
      <w:r w:rsidR="00BE32C9" w:rsidRPr="00377975">
        <w:rPr>
          <w:spacing w:val="1"/>
          <w:sz w:val="28"/>
        </w:rPr>
        <w:t xml:space="preserve"> </w:t>
      </w:r>
      <w:r w:rsidR="00BE32C9" w:rsidRPr="00377975">
        <w:rPr>
          <w:sz w:val="28"/>
        </w:rPr>
        <w:t>метапредметные</w:t>
      </w:r>
      <w:r w:rsidR="00BE32C9" w:rsidRPr="00377975">
        <w:rPr>
          <w:spacing w:val="-4"/>
          <w:sz w:val="28"/>
        </w:rPr>
        <w:t xml:space="preserve"> </w:t>
      </w:r>
      <w:r w:rsidR="00BE32C9" w:rsidRPr="00377975">
        <w:rPr>
          <w:sz w:val="28"/>
        </w:rPr>
        <w:t>результаты:</w:t>
      </w:r>
    </w:p>
    <w:p w14:paraId="2DF21895" w14:textId="77777777" w:rsidR="00775EE4" w:rsidRDefault="00BE32C9">
      <w:pPr>
        <w:pStyle w:val="a3"/>
        <w:spacing w:line="360" w:lineRule="auto"/>
        <w:ind w:right="410"/>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своего</w:t>
      </w:r>
      <w:r>
        <w:rPr>
          <w:spacing w:val="1"/>
        </w:rPr>
        <w:t xml:space="preserve"> </w:t>
      </w:r>
      <w:r>
        <w:t>обучения</w:t>
      </w:r>
      <w:r>
        <w:rPr>
          <w:spacing w:val="1"/>
        </w:rPr>
        <w:t xml:space="preserve"> </w:t>
      </w:r>
      <w:r>
        <w:t>средствами</w:t>
      </w:r>
      <w:r>
        <w:rPr>
          <w:spacing w:val="1"/>
        </w:rPr>
        <w:t xml:space="preserve"> </w:t>
      </w:r>
      <w:r>
        <w:t>плавания,</w:t>
      </w:r>
      <w:r>
        <w:rPr>
          <w:spacing w:val="1"/>
        </w:rPr>
        <w:t xml:space="preserve"> </w:t>
      </w:r>
      <w:r>
        <w:t>развивать</w:t>
      </w:r>
      <w:r>
        <w:rPr>
          <w:spacing w:val="1"/>
        </w:rPr>
        <w:t xml:space="preserve"> </w:t>
      </w:r>
      <w:r>
        <w:t>мотивы</w:t>
      </w:r>
      <w:r>
        <w:rPr>
          <w:spacing w:val="1"/>
        </w:rPr>
        <w:t xml:space="preserve"> </w:t>
      </w:r>
      <w:r>
        <w:t>и</w:t>
      </w:r>
      <w:r>
        <w:rPr>
          <w:spacing w:val="1"/>
        </w:rPr>
        <w:t xml:space="preserve"> </w:t>
      </w:r>
      <w:r>
        <w:t>интересы</w:t>
      </w:r>
      <w:r>
        <w:rPr>
          <w:spacing w:val="1"/>
        </w:rPr>
        <w:t xml:space="preserve"> </w:t>
      </w:r>
      <w:r>
        <w:t>своей</w:t>
      </w:r>
      <w:r>
        <w:rPr>
          <w:spacing w:val="1"/>
        </w:rPr>
        <w:t xml:space="preserve"> </w:t>
      </w:r>
      <w:r>
        <w:t>познавательной</w:t>
      </w:r>
      <w:r>
        <w:rPr>
          <w:spacing w:val="1"/>
        </w:rPr>
        <w:t xml:space="preserve"> </w:t>
      </w:r>
      <w:r>
        <w:t>деятельности</w:t>
      </w:r>
      <w:r>
        <w:rPr>
          <w:spacing w:val="-1"/>
        </w:rPr>
        <w:t xml:space="preserve"> </w:t>
      </w:r>
      <w:r>
        <w:t>в</w:t>
      </w:r>
      <w:r>
        <w:rPr>
          <w:spacing w:val="-1"/>
        </w:rPr>
        <w:t xml:space="preserve"> </w:t>
      </w:r>
      <w:r>
        <w:t>физкультурно-спортивном</w:t>
      </w:r>
      <w:r>
        <w:rPr>
          <w:spacing w:val="-1"/>
        </w:rPr>
        <w:t xml:space="preserve"> </w:t>
      </w:r>
      <w:r>
        <w:t>направлении;</w:t>
      </w:r>
    </w:p>
    <w:p w14:paraId="3BA5C513" w14:textId="77777777" w:rsidR="00775EE4" w:rsidRDefault="00BE32C9">
      <w:pPr>
        <w:pStyle w:val="a3"/>
        <w:spacing w:before="1" w:line="360" w:lineRule="auto"/>
        <w:ind w:right="408"/>
      </w:pPr>
      <w:r>
        <w:t>умение</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с</w:t>
      </w:r>
      <w:r>
        <w:rPr>
          <w:spacing w:val="1"/>
        </w:rPr>
        <w:t xml:space="preserve"> </w:t>
      </w:r>
      <w:r>
        <w:t>учетом</w:t>
      </w:r>
      <w:r>
        <w:rPr>
          <w:spacing w:val="1"/>
        </w:rPr>
        <w:t xml:space="preserve"> </w:t>
      </w:r>
      <w:r>
        <w:t>наиболее</w:t>
      </w:r>
      <w:r>
        <w:rPr>
          <w:spacing w:val="1"/>
        </w:rPr>
        <w:t xml:space="preserve"> </w:t>
      </w:r>
      <w:r>
        <w:t>эффективных</w:t>
      </w:r>
      <w:r>
        <w:rPr>
          <w:spacing w:val="1"/>
        </w:rPr>
        <w:t xml:space="preserve"> </w:t>
      </w:r>
      <w:r>
        <w:t>способов</w:t>
      </w:r>
      <w:r>
        <w:rPr>
          <w:spacing w:val="1"/>
        </w:rPr>
        <w:t xml:space="preserve"> </w:t>
      </w:r>
      <w:r>
        <w:t>решения</w:t>
      </w:r>
      <w:r>
        <w:rPr>
          <w:spacing w:val="1"/>
        </w:rPr>
        <w:t xml:space="preserve"> </w:t>
      </w:r>
      <w:r>
        <w:t>задач</w:t>
      </w:r>
      <w:r>
        <w:rPr>
          <w:spacing w:val="1"/>
        </w:rPr>
        <w:t xml:space="preserve"> </w:t>
      </w:r>
      <w:r>
        <w:t>средствами</w:t>
      </w:r>
      <w:r>
        <w:rPr>
          <w:spacing w:val="1"/>
        </w:rPr>
        <w:t xml:space="preserve"> </w:t>
      </w:r>
      <w:r>
        <w:t>плавания</w:t>
      </w:r>
      <w:r>
        <w:rPr>
          <w:spacing w:val="71"/>
        </w:rPr>
        <w:t xml:space="preserve"> </w:t>
      </w:r>
      <w:r>
        <w:t>в</w:t>
      </w:r>
      <w:r>
        <w:rPr>
          <w:spacing w:val="71"/>
        </w:rPr>
        <w:t xml:space="preserve"> </w:t>
      </w:r>
      <w:r>
        <w:t>учебной,</w:t>
      </w:r>
      <w:r>
        <w:rPr>
          <w:spacing w:val="1"/>
        </w:rPr>
        <w:t xml:space="preserve"> </w:t>
      </w:r>
      <w:r>
        <w:t>игровой,</w:t>
      </w:r>
      <w:r>
        <w:rPr>
          <w:spacing w:val="-5"/>
        </w:rPr>
        <w:t xml:space="preserve"> </w:t>
      </w:r>
      <w:r>
        <w:t>соревновательной</w:t>
      </w:r>
      <w:r>
        <w:rPr>
          <w:spacing w:val="-4"/>
        </w:rPr>
        <w:t xml:space="preserve"> </w:t>
      </w:r>
      <w:r>
        <w:t>и</w:t>
      </w:r>
      <w:r>
        <w:rPr>
          <w:spacing w:val="-3"/>
        </w:rPr>
        <w:t xml:space="preserve"> </w:t>
      </w:r>
      <w:r>
        <w:t>досуговой</w:t>
      </w:r>
      <w:r>
        <w:rPr>
          <w:spacing w:val="-7"/>
        </w:rPr>
        <w:t xml:space="preserve"> </w:t>
      </w:r>
      <w:r>
        <w:t>деятельности,</w:t>
      </w:r>
      <w:r>
        <w:rPr>
          <w:spacing w:val="-5"/>
        </w:rPr>
        <w:t xml:space="preserve"> </w:t>
      </w:r>
      <w:r>
        <w:t>соотносить</w:t>
      </w:r>
      <w:r>
        <w:rPr>
          <w:spacing w:val="-8"/>
        </w:rPr>
        <w:t xml:space="preserve"> </w:t>
      </w:r>
      <w:r>
        <w:t>двигательные</w:t>
      </w:r>
    </w:p>
    <w:p w14:paraId="6186458A" w14:textId="77777777" w:rsidR="00775EE4" w:rsidRDefault="00775EE4">
      <w:pPr>
        <w:spacing w:line="360" w:lineRule="auto"/>
        <w:sectPr w:rsidR="00775EE4">
          <w:pgSz w:w="11910" w:h="16840"/>
          <w:pgMar w:top="1040" w:right="440" w:bottom="1140" w:left="1100" w:header="0" w:footer="875" w:gutter="0"/>
          <w:cols w:space="720"/>
        </w:sectPr>
      </w:pPr>
    </w:p>
    <w:p w14:paraId="77269E97" w14:textId="77777777" w:rsidR="00775EE4" w:rsidRDefault="00BE32C9">
      <w:pPr>
        <w:pStyle w:val="a3"/>
        <w:spacing w:before="67" w:line="362" w:lineRule="auto"/>
        <w:ind w:right="413" w:firstLine="0"/>
      </w:pP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в</w:t>
      </w:r>
      <w:r>
        <w:rPr>
          <w:spacing w:val="1"/>
        </w:rPr>
        <w:t xml:space="preserve"> </w:t>
      </w:r>
      <w:r>
        <w:t>плавании,</w:t>
      </w:r>
      <w:r>
        <w:rPr>
          <w:spacing w:val="1"/>
        </w:rPr>
        <w:t xml:space="preserve"> </w:t>
      </w:r>
      <w:r>
        <w:t>определять</w:t>
      </w:r>
      <w:r>
        <w:rPr>
          <w:spacing w:val="1"/>
        </w:rPr>
        <w:t xml:space="preserve"> </w:t>
      </w:r>
      <w:r>
        <w:t>и</w:t>
      </w:r>
      <w:r>
        <w:rPr>
          <w:spacing w:val="1"/>
        </w:rPr>
        <w:t xml:space="preserve"> </w:t>
      </w:r>
      <w:r>
        <w:t>корректировать</w:t>
      </w:r>
      <w:r>
        <w:rPr>
          <w:spacing w:val="-3"/>
        </w:rPr>
        <w:t xml:space="preserve"> </w:t>
      </w:r>
      <w:r>
        <w:t>способы</w:t>
      </w:r>
      <w:r>
        <w:rPr>
          <w:spacing w:val="-4"/>
        </w:rPr>
        <w:t xml:space="preserve"> </w:t>
      </w:r>
      <w:r>
        <w:t>действий в</w:t>
      </w:r>
      <w:r>
        <w:rPr>
          <w:spacing w:val="-2"/>
        </w:rPr>
        <w:t xml:space="preserve"> </w:t>
      </w:r>
      <w:r>
        <w:t>рамках</w:t>
      </w:r>
      <w:r>
        <w:rPr>
          <w:spacing w:val="-3"/>
        </w:rPr>
        <w:t xml:space="preserve"> </w:t>
      </w:r>
      <w:r>
        <w:t>предложенных условий;</w:t>
      </w:r>
    </w:p>
    <w:p w14:paraId="1F9EF06F" w14:textId="77777777" w:rsidR="00775EE4" w:rsidRDefault="00BE32C9">
      <w:pPr>
        <w:pStyle w:val="a3"/>
        <w:spacing w:line="360" w:lineRule="auto"/>
        <w:ind w:right="410"/>
      </w:pPr>
      <w:r>
        <w:t>умение</w:t>
      </w:r>
      <w:r>
        <w:rPr>
          <w:spacing w:val="1"/>
        </w:rPr>
        <w:t xml:space="preserve"> </w:t>
      </w:r>
      <w:r>
        <w:t>владеть</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выявлять,</w:t>
      </w:r>
      <w:r>
        <w:rPr>
          <w:spacing w:val="1"/>
        </w:rPr>
        <w:t xml:space="preserve"> </w:t>
      </w:r>
      <w:r>
        <w:t>анализировать</w:t>
      </w:r>
      <w:r>
        <w:rPr>
          <w:spacing w:val="1"/>
        </w:rPr>
        <w:t xml:space="preserve"> </w:t>
      </w:r>
      <w:r>
        <w:t>и</w:t>
      </w:r>
      <w:r>
        <w:rPr>
          <w:spacing w:val="1"/>
        </w:rPr>
        <w:t xml:space="preserve"> </w:t>
      </w:r>
      <w:r>
        <w:t>находить</w:t>
      </w:r>
      <w:r>
        <w:rPr>
          <w:spacing w:val="1"/>
        </w:rPr>
        <w:t xml:space="preserve"> </w:t>
      </w:r>
      <w:r>
        <w:t>способы</w:t>
      </w:r>
      <w:r>
        <w:rPr>
          <w:spacing w:val="1"/>
        </w:rPr>
        <w:t xml:space="preserve"> </w:t>
      </w:r>
      <w:r>
        <w:t>устранения</w:t>
      </w:r>
      <w:r>
        <w:rPr>
          <w:spacing w:val="1"/>
        </w:rPr>
        <w:t xml:space="preserve"> </w:t>
      </w:r>
      <w:r>
        <w:t>ошибок</w:t>
      </w:r>
      <w:r>
        <w:rPr>
          <w:spacing w:val="1"/>
        </w:rPr>
        <w:t xml:space="preserve"> </w:t>
      </w:r>
      <w:r>
        <w:t>при</w:t>
      </w:r>
      <w:r>
        <w:rPr>
          <w:spacing w:val="1"/>
        </w:rPr>
        <w:t xml:space="preserve"> </w:t>
      </w:r>
      <w:r>
        <w:t>выполнении</w:t>
      </w:r>
      <w:r>
        <w:rPr>
          <w:spacing w:val="1"/>
        </w:rPr>
        <w:t xml:space="preserve"> </w:t>
      </w:r>
      <w:r>
        <w:t>технических</w:t>
      </w:r>
      <w:r>
        <w:rPr>
          <w:spacing w:val="-4"/>
        </w:rPr>
        <w:t xml:space="preserve"> </w:t>
      </w:r>
      <w:r>
        <w:t>приёмов</w:t>
      </w:r>
      <w:r>
        <w:rPr>
          <w:spacing w:val="-2"/>
        </w:rPr>
        <w:t xml:space="preserve"> </w:t>
      </w:r>
      <w:r>
        <w:t>и способов</w:t>
      </w:r>
      <w:r>
        <w:rPr>
          <w:spacing w:val="-2"/>
        </w:rPr>
        <w:t xml:space="preserve"> </w:t>
      </w:r>
      <w:r>
        <w:t>плавания;</w:t>
      </w:r>
    </w:p>
    <w:p w14:paraId="2F7A8341" w14:textId="77777777" w:rsidR="00775EE4" w:rsidRDefault="00BE32C9">
      <w:pPr>
        <w:pStyle w:val="a3"/>
        <w:spacing w:line="360" w:lineRule="auto"/>
        <w:ind w:right="413"/>
      </w:pPr>
      <w:r>
        <w:t>умение</w:t>
      </w:r>
      <w:r>
        <w:rPr>
          <w:spacing w:val="1"/>
        </w:rPr>
        <w:t xml:space="preserve"> </w:t>
      </w:r>
      <w:r>
        <w:t>организовывать</w:t>
      </w:r>
      <w:r>
        <w:rPr>
          <w:spacing w:val="1"/>
        </w:rPr>
        <w:t xml:space="preserve"> </w:t>
      </w:r>
      <w:r>
        <w:t>совместную</w:t>
      </w:r>
      <w:r>
        <w:rPr>
          <w:spacing w:val="1"/>
        </w:rPr>
        <w:t xml:space="preserve"> </w:t>
      </w:r>
      <w:r>
        <w:t>деятельность</w:t>
      </w:r>
      <w:r>
        <w:rPr>
          <w:spacing w:val="1"/>
        </w:rPr>
        <w:t xml:space="preserve"> </w:t>
      </w:r>
      <w:r>
        <w:t>с</w:t>
      </w:r>
      <w:r>
        <w:rPr>
          <w:spacing w:val="1"/>
        </w:rPr>
        <w:t xml:space="preserve"> </w:t>
      </w:r>
      <w:r>
        <w:t>учителем</w:t>
      </w:r>
      <w:r>
        <w:rPr>
          <w:spacing w:val="1"/>
        </w:rPr>
        <w:t xml:space="preserve"> </w:t>
      </w:r>
      <w:r>
        <w:t>и</w:t>
      </w:r>
      <w:r>
        <w:rPr>
          <w:spacing w:val="1"/>
        </w:rPr>
        <w:t xml:space="preserve"> </w:t>
      </w:r>
      <w:r>
        <w:t>сверстниками,</w:t>
      </w:r>
    </w:p>
    <w:p w14:paraId="0A0A1F8C" w14:textId="77777777" w:rsidR="00775EE4" w:rsidRDefault="00775EE4">
      <w:pPr>
        <w:pStyle w:val="a3"/>
        <w:spacing w:before="6"/>
        <w:ind w:left="0" w:firstLine="0"/>
        <w:jc w:val="left"/>
        <w:rPr>
          <w:sz w:val="41"/>
        </w:rPr>
      </w:pPr>
    </w:p>
    <w:p w14:paraId="4168E38C" w14:textId="77777777" w:rsidR="00775EE4" w:rsidRDefault="00BE32C9">
      <w:pPr>
        <w:pStyle w:val="a3"/>
        <w:spacing w:line="360" w:lineRule="auto"/>
        <w:ind w:right="406"/>
      </w:pPr>
      <w:r>
        <w:t>работать индивидуально и в группе, формулировать, аргументировать и</w:t>
      </w:r>
      <w:r>
        <w:rPr>
          <w:spacing w:val="1"/>
        </w:rPr>
        <w:t xml:space="preserve"> </w:t>
      </w:r>
      <w:r>
        <w:t>отстаивать своё мнение, соблюдать нормы информационной избирательности,</w:t>
      </w:r>
      <w:r>
        <w:rPr>
          <w:spacing w:val="1"/>
        </w:rPr>
        <w:t xml:space="preserve"> </w:t>
      </w:r>
      <w:r>
        <w:t>этики</w:t>
      </w:r>
      <w:r>
        <w:rPr>
          <w:spacing w:val="-3"/>
        </w:rPr>
        <w:t xml:space="preserve"> </w:t>
      </w:r>
      <w:r>
        <w:t>и этикета.</w:t>
      </w:r>
    </w:p>
    <w:p w14:paraId="6FEE59B5" w14:textId="764F1112" w:rsidR="00775EE4" w:rsidRPr="00377975" w:rsidRDefault="00377975" w:rsidP="00377975">
      <w:pPr>
        <w:tabs>
          <w:tab w:val="left" w:pos="3152"/>
        </w:tabs>
        <w:spacing w:before="1" w:line="360" w:lineRule="auto"/>
        <w:ind w:left="426" w:right="413" w:hanging="426"/>
        <w:jc w:val="both"/>
        <w:rPr>
          <w:sz w:val="28"/>
        </w:rPr>
      </w:pPr>
      <w:r>
        <w:rPr>
          <w:sz w:val="28"/>
        </w:rPr>
        <w:t xml:space="preserve">             </w:t>
      </w:r>
      <w:r w:rsidR="00BE32C9" w:rsidRPr="00377975">
        <w:rPr>
          <w:sz w:val="28"/>
        </w:rPr>
        <w:t>При изучении модуля «Плавание» на уровне начального</w:t>
      </w:r>
      <w:r w:rsidR="00BE32C9" w:rsidRPr="00377975">
        <w:rPr>
          <w:spacing w:val="-67"/>
          <w:sz w:val="28"/>
        </w:rPr>
        <w:t xml:space="preserve"> </w:t>
      </w:r>
      <w:r w:rsidR="00BE32C9" w:rsidRPr="00377975">
        <w:rPr>
          <w:sz w:val="28"/>
        </w:rPr>
        <w:t>общего</w:t>
      </w:r>
      <w:r w:rsidR="00BE32C9" w:rsidRPr="00377975">
        <w:rPr>
          <w:spacing w:val="1"/>
          <w:sz w:val="28"/>
        </w:rPr>
        <w:t xml:space="preserve"> </w:t>
      </w:r>
      <w:r w:rsidR="00BE32C9" w:rsidRPr="00377975">
        <w:rPr>
          <w:sz w:val="28"/>
        </w:rPr>
        <w:t>образования</w:t>
      </w:r>
      <w:r w:rsidR="00BE32C9" w:rsidRPr="00377975">
        <w:rPr>
          <w:spacing w:val="1"/>
          <w:sz w:val="28"/>
        </w:rPr>
        <w:t xml:space="preserve"> </w:t>
      </w:r>
      <w:r w:rsidR="00BE32C9" w:rsidRPr="00377975">
        <w:rPr>
          <w:sz w:val="28"/>
        </w:rPr>
        <w:t>у</w:t>
      </w:r>
      <w:r w:rsidR="00BE32C9" w:rsidRPr="00377975">
        <w:rPr>
          <w:spacing w:val="1"/>
          <w:sz w:val="28"/>
        </w:rPr>
        <w:t xml:space="preserve"> </w:t>
      </w:r>
      <w:r w:rsidR="00BE32C9" w:rsidRPr="00377975">
        <w:rPr>
          <w:sz w:val="28"/>
        </w:rPr>
        <w:t>обучающихся</w:t>
      </w:r>
      <w:r w:rsidR="00BE32C9" w:rsidRPr="00377975">
        <w:rPr>
          <w:spacing w:val="1"/>
          <w:sz w:val="28"/>
        </w:rPr>
        <w:t xml:space="preserve"> </w:t>
      </w:r>
      <w:r w:rsidR="00BE32C9" w:rsidRPr="00377975">
        <w:rPr>
          <w:sz w:val="28"/>
        </w:rPr>
        <w:t>будут</w:t>
      </w:r>
      <w:r w:rsidR="00BE32C9" w:rsidRPr="00377975">
        <w:rPr>
          <w:spacing w:val="1"/>
          <w:sz w:val="28"/>
        </w:rPr>
        <w:t xml:space="preserve"> </w:t>
      </w:r>
      <w:r w:rsidR="00BE32C9" w:rsidRPr="00377975">
        <w:rPr>
          <w:sz w:val="28"/>
        </w:rPr>
        <w:t>сформированы</w:t>
      </w:r>
      <w:r w:rsidR="00BE32C9" w:rsidRPr="00377975">
        <w:rPr>
          <w:spacing w:val="1"/>
          <w:sz w:val="28"/>
        </w:rPr>
        <w:t xml:space="preserve"> </w:t>
      </w:r>
      <w:r w:rsidR="00BE32C9" w:rsidRPr="00377975">
        <w:rPr>
          <w:sz w:val="28"/>
        </w:rPr>
        <w:t>следующие</w:t>
      </w:r>
      <w:r w:rsidR="00BE32C9" w:rsidRPr="00377975">
        <w:rPr>
          <w:spacing w:val="1"/>
          <w:sz w:val="28"/>
        </w:rPr>
        <w:t xml:space="preserve"> </w:t>
      </w:r>
      <w:r w:rsidR="00BE32C9" w:rsidRPr="00377975">
        <w:rPr>
          <w:sz w:val="28"/>
        </w:rPr>
        <w:t>предметные</w:t>
      </w:r>
      <w:r w:rsidR="00BE32C9" w:rsidRPr="00377975">
        <w:rPr>
          <w:spacing w:val="-1"/>
          <w:sz w:val="28"/>
        </w:rPr>
        <w:t xml:space="preserve"> </w:t>
      </w:r>
      <w:r w:rsidR="00BE32C9" w:rsidRPr="00377975">
        <w:rPr>
          <w:sz w:val="28"/>
        </w:rPr>
        <w:t>результаты:</w:t>
      </w:r>
    </w:p>
    <w:p w14:paraId="25F46B84" w14:textId="77777777" w:rsidR="00775EE4" w:rsidRDefault="00BE32C9">
      <w:pPr>
        <w:pStyle w:val="a3"/>
        <w:spacing w:before="1" w:line="360" w:lineRule="auto"/>
        <w:ind w:right="405"/>
      </w:pPr>
      <w:r>
        <w:t>понимание значения плавания как средства повышения функциональных</w:t>
      </w:r>
      <w:r>
        <w:rPr>
          <w:spacing w:val="1"/>
        </w:rPr>
        <w:t xml:space="preserve"> </w:t>
      </w:r>
      <w:r>
        <w:t>возможностей</w:t>
      </w:r>
      <w:r>
        <w:rPr>
          <w:spacing w:val="-3"/>
        </w:rPr>
        <w:t xml:space="preserve"> </w:t>
      </w:r>
      <w:r>
        <w:t>основных</w:t>
      </w:r>
      <w:r>
        <w:rPr>
          <w:spacing w:val="-2"/>
        </w:rPr>
        <w:t xml:space="preserve"> </w:t>
      </w:r>
      <w:r>
        <w:t>систем</w:t>
      </w:r>
      <w:r>
        <w:rPr>
          <w:spacing w:val="-2"/>
        </w:rPr>
        <w:t xml:space="preserve"> </w:t>
      </w:r>
      <w:r>
        <w:t>организма</w:t>
      </w:r>
      <w:r>
        <w:rPr>
          <w:spacing w:val="-4"/>
        </w:rPr>
        <w:t xml:space="preserve"> </w:t>
      </w:r>
      <w:r>
        <w:t>и</w:t>
      </w:r>
      <w:r>
        <w:rPr>
          <w:spacing w:val="-2"/>
        </w:rPr>
        <w:t xml:space="preserve"> </w:t>
      </w:r>
      <w:r>
        <w:t>укрепления</w:t>
      </w:r>
      <w:r>
        <w:rPr>
          <w:spacing w:val="-3"/>
        </w:rPr>
        <w:t xml:space="preserve"> </w:t>
      </w:r>
      <w:r>
        <w:t>здоровья</w:t>
      </w:r>
      <w:r>
        <w:rPr>
          <w:spacing w:val="-3"/>
        </w:rPr>
        <w:t xml:space="preserve"> </w:t>
      </w:r>
      <w:r>
        <w:t>человека;</w:t>
      </w:r>
    </w:p>
    <w:p w14:paraId="2CCD7D0C" w14:textId="77777777" w:rsidR="00775EE4" w:rsidRDefault="00BE32C9">
      <w:pPr>
        <w:pStyle w:val="a3"/>
        <w:spacing w:line="360" w:lineRule="auto"/>
        <w:ind w:right="412"/>
      </w:pPr>
      <w:r>
        <w:t>умение преодолевать чувство страха перед водой и быстро осваиваться в</w:t>
      </w:r>
      <w:r>
        <w:rPr>
          <w:spacing w:val="1"/>
        </w:rPr>
        <w:t xml:space="preserve"> </w:t>
      </w:r>
      <w:r>
        <w:t>водной</w:t>
      </w:r>
      <w:r>
        <w:rPr>
          <w:spacing w:val="-1"/>
        </w:rPr>
        <w:t xml:space="preserve"> </w:t>
      </w:r>
      <w:r>
        <w:t>среде после</w:t>
      </w:r>
      <w:r>
        <w:rPr>
          <w:spacing w:val="-4"/>
        </w:rPr>
        <w:t xml:space="preserve"> </w:t>
      </w:r>
      <w:r>
        <w:t>прыжка</w:t>
      </w:r>
      <w:r>
        <w:rPr>
          <w:spacing w:val="-1"/>
        </w:rPr>
        <w:t xml:space="preserve"> </w:t>
      </w:r>
      <w:r>
        <w:t>и</w:t>
      </w:r>
      <w:r>
        <w:rPr>
          <w:spacing w:val="-3"/>
        </w:rPr>
        <w:t xml:space="preserve"> </w:t>
      </w:r>
      <w:r>
        <w:t>длительного</w:t>
      </w:r>
      <w:r>
        <w:rPr>
          <w:spacing w:val="-2"/>
        </w:rPr>
        <w:t xml:space="preserve"> </w:t>
      </w:r>
      <w:r>
        <w:t>погружения;</w:t>
      </w:r>
    </w:p>
    <w:p w14:paraId="624303E2" w14:textId="77777777" w:rsidR="00775EE4" w:rsidRDefault="00BE32C9">
      <w:pPr>
        <w:pStyle w:val="a3"/>
        <w:spacing w:line="360" w:lineRule="auto"/>
        <w:ind w:right="403"/>
      </w:pPr>
      <w:r>
        <w:t>умение характеризовать двигательные действия, относящиеся к стилям</w:t>
      </w:r>
      <w:r>
        <w:rPr>
          <w:spacing w:val="1"/>
        </w:rPr>
        <w:t xml:space="preserve"> </w:t>
      </w:r>
      <w:r>
        <w:t>плавания: брасс, кроль</w:t>
      </w:r>
      <w:r>
        <w:rPr>
          <w:spacing w:val="-1"/>
        </w:rPr>
        <w:t xml:space="preserve"> </w:t>
      </w:r>
      <w:r>
        <w:t>на груди,</w:t>
      </w:r>
      <w:r>
        <w:rPr>
          <w:spacing w:val="-2"/>
        </w:rPr>
        <w:t xml:space="preserve"> </w:t>
      </w:r>
      <w:r>
        <w:t>кроль</w:t>
      </w:r>
      <w:r>
        <w:rPr>
          <w:spacing w:val="-1"/>
        </w:rPr>
        <w:t xml:space="preserve"> </w:t>
      </w:r>
      <w:r>
        <w:t>на спине;</w:t>
      </w:r>
    </w:p>
    <w:p w14:paraId="3FF8DCBA" w14:textId="77777777" w:rsidR="00775EE4" w:rsidRDefault="00BE32C9">
      <w:pPr>
        <w:pStyle w:val="a3"/>
        <w:spacing w:line="360" w:lineRule="auto"/>
        <w:ind w:right="410"/>
      </w:pPr>
      <w:r>
        <w:t>знание</w:t>
      </w:r>
      <w:r>
        <w:rPr>
          <w:spacing w:val="1"/>
        </w:rPr>
        <w:t xml:space="preserve"> </w:t>
      </w:r>
      <w:r>
        <w:t>правил</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плаванию</w:t>
      </w:r>
      <w:r>
        <w:rPr>
          <w:spacing w:val="1"/>
        </w:rPr>
        <w:t xml:space="preserve"> </w:t>
      </w:r>
      <w:r>
        <w:t>в</w:t>
      </w:r>
      <w:r>
        <w:rPr>
          <w:spacing w:val="1"/>
        </w:rPr>
        <w:t xml:space="preserve"> </w:t>
      </w:r>
      <w:r>
        <w:t>учебной,</w:t>
      </w:r>
      <w:r>
        <w:rPr>
          <w:spacing w:val="1"/>
        </w:rPr>
        <w:t xml:space="preserve"> </w:t>
      </w:r>
      <w:r>
        <w:t>соревновательной</w:t>
      </w:r>
      <w:r>
        <w:rPr>
          <w:spacing w:val="-1"/>
        </w:rPr>
        <w:t xml:space="preserve"> </w:t>
      </w:r>
      <w:r>
        <w:t>и</w:t>
      </w:r>
      <w:r>
        <w:rPr>
          <w:spacing w:val="-3"/>
        </w:rPr>
        <w:t xml:space="preserve"> </w:t>
      </w:r>
      <w:r>
        <w:t>досуговой</w:t>
      </w:r>
      <w:r>
        <w:rPr>
          <w:spacing w:val="-2"/>
        </w:rPr>
        <w:t xml:space="preserve"> </w:t>
      </w:r>
      <w:r>
        <w:t>деятельности;</w:t>
      </w:r>
    </w:p>
    <w:p w14:paraId="4938AD6D" w14:textId="77777777" w:rsidR="00775EE4" w:rsidRDefault="00BE32C9">
      <w:pPr>
        <w:pStyle w:val="a3"/>
        <w:spacing w:before="1" w:line="360" w:lineRule="auto"/>
        <w:ind w:right="409"/>
      </w:pPr>
      <w:r>
        <w:t>умение держаться на воде в безопорном положении, лежать на воде в</w:t>
      </w:r>
      <w:r>
        <w:rPr>
          <w:spacing w:val="1"/>
        </w:rPr>
        <w:t xml:space="preserve"> </w:t>
      </w:r>
      <w:r>
        <w:t>положениях</w:t>
      </w:r>
      <w:r>
        <w:rPr>
          <w:spacing w:val="10"/>
        </w:rPr>
        <w:t xml:space="preserve"> </w:t>
      </w:r>
      <w:r>
        <w:t>на</w:t>
      </w:r>
      <w:r>
        <w:rPr>
          <w:spacing w:val="12"/>
        </w:rPr>
        <w:t xml:space="preserve"> </w:t>
      </w:r>
      <w:r>
        <w:t>груди</w:t>
      </w:r>
      <w:r>
        <w:rPr>
          <w:spacing w:val="12"/>
        </w:rPr>
        <w:t xml:space="preserve"> </w:t>
      </w:r>
      <w:r>
        <w:t>и</w:t>
      </w:r>
      <w:r>
        <w:rPr>
          <w:spacing w:val="14"/>
        </w:rPr>
        <w:t xml:space="preserve"> </w:t>
      </w:r>
      <w:r>
        <w:t>на</w:t>
      </w:r>
      <w:r>
        <w:rPr>
          <w:spacing w:val="12"/>
        </w:rPr>
        <w:t xml:space="preserve"> </w:t>
      </w:r>
      <w:r>
        <w:t>спине,</w:t>
      </w:r>
      <w:r>
        <w:rPr>
          <w:spacing w:val="8"/>
        </w:rPr>
        <w:t xml:space="preserve"> </w:t>
      </w:r>
      <w:r>
        <w:t>правильно</w:t>
      </w:r>
      <w:r>
        <w:rPr>
          <w:spacing w:val="13"/>
        </w:rPr>
        <w:t xml:space="preserve"> </w:t>
      </w:r>
      <w:r>
        <w:t>дышать,</w:t>
      </w:r>
      <w:r>
        <w:rPr>
          <w:spacing w:val="8"/>
        </w:rPr>
        <w:t xml:space="preserve"> </w:t>
      </w:r>
      <w:r>
        <w:t>находясь</w:t>
      </w:r>
      <w:r>
        <w:rPr>
          <w:spacing w:val="11"/>
        </w:rPr>
        <w:t xml:space="preserve"> </w:t>
      </w:r>
      <w:r>
        <w:t>в</w:t>
      </w:r>
      <w:r>
        <w:rPr>
          <w:spacing w:val="11"/>
        </w:rPr>
        <w:t xml:space="preserve"> </w:t>
      </w:r>
      <w:r>
        <w:t>воде,</w:t>
      </w:r>
      <w:r>
        <w:rPr>
          <w:spacing w:val="11"/>
        </w:rPr>
        <w:t xml:space="preserve"> </w:t>
      </w:r>
      <w:r>
        <w:t>работать</w:t>
      </w:r>
      <w:r>
        <w:rPr>
          <w:spacing w:val="-67"/>
        </w:rPr>
        <w:t xml:space="preserve"> </w:t>
      </w:r>
      <w:r>
        <w:t>с</w:t>
      </w:r>
      <w:r>
        <w:rPr>
          <w:spacing w:val="-1"/>
        </w:rPr>
        <w:t xml:space="preserve"> </w:t>
      </w:r>
      <w:r>
        <w:t>плавательным инвентарем;</w:t>
      </w:r>
    </w:p>
    <w:p w14:paraId="1E6210FB" w14:textId="77777777" w:rsidR="00775EE4" w:rsidRDefault="00BE32C9">
      <w:pPr>
        <w:pStyle w:val="a3"/>
        <w:spacing w:line="360" w:lineRule="auto"/>
        <w:ind w:right="412"/>
      </w:pPr>
      <w:r>
        <w:t>умение</w:t>
      </w:r>
      <w:r>
        <w:rPr>
          <w:spacing w:val="17"/>
        </w:rPr>
        <w:t xml:space="preserve"> </w:t>
      </w:r>
      <w:r>
        <w:t>подбирать,</w:t>
      </w:r>
      <w:r>
        <w:rPr>
          <w:spacing w:val="16"/>
        </w:rPr>
        <w:t xml:space="preserve"> </w:t>
      </w:r>
      <w:r>
        <w:t>составлять</w:t>
      </w:r>
      <w:r>
        <w:rPr>
          <w:spacing w:val="16"/>
        </w:rPr>
        <w:t xml:space="preserve"> </w:t>
      </w:r>
      <w:r>
        <w:t>и</w:t>
      </w:r>
      <w:r>
        <w:rPr>
          <w:spacing w:val="15"/>
        </w:rPr>
        <w:t xml:space="preserve"> </w:t>
      </w:r>
      <w:r>
        <w:t>осваивать</w:t>
      </w:r>
      <w:r>
        <w:rPr>
          <w:spacing w:val="17"/>
        </w:rPr>
        <w:t xml:space="preserve"> </w:t>
      </w:r>
      <w:r>
        <w:t>самостоятельно</w:t>
      </w:r>
      <w:r>
        <w:rPr>
          <w:spacing w:val="16"/>
        </w:rPr>
        <w:t xml:space="preserve"> </w:t>
      </w:r>
      <w:r>
        <w:t>и</w:t>
      </w:r>
      <w:r>
        <w:rPr>
          <w:spacing w:val="17"/>
        </w:rPr>
        <w:t xml:space="preserve"> </w:t>
      </w:r>
      <w:r>
        <w:t>при</w:t>
      </w:r>
      <w:r>
        <w:rPr>
          <w:spacing w:val="17"/>
        </w:rPr>
        <w:t xml:space="preserve"> </w:t>
      </w:r>
      <w:r>
        <w:t>участии</w:t>
      </w:r>
      <w:r>
        <w:rPr>
          <w:spacing w:val="-67"/>
        </w:rPr>
        <w:t xml:space="preserve"> </w:t>
      </w:r>
      <w:r>
        <w:t>и</w:t>
      </w:r>
      <w:r>
        <w:rPr>
          <w:spacing w:val="31"/>
        </w:rPr>
        <w:t xml:space="preserve"> </w:t>
      </w:r>
      <w:r>
        <w:t>помощи</w:t>
      </w:r>
      <w:r>
        <w:rPr>
          <w:spacing w:val="31"/>
        </w:rPr>
        <w:t xml:space="preserve"> </w:t>
      </w:r>
      <w:r>
        <w:t>родителей</w:t>
      </w:r>
      <w:r>
        <w:rPr>
          <w:spacing w:val="31"/>
        </w:rPr>
        <w:t xml:space="preserve"> </w:t>
      </w:r>
      <w:r>
        <w:t>простейшие</w:t>
      </w:r>
      <w:r>
        <w:rPr>
          <w:spacing w:val="31"/>
        </w:rPr>
        <w:t xml:space="preserve"> </w:t>
      </w:r>
      <w:r>
        <w:t>комплексы</w:t>
      </w:r>
      <w:r>
        <w:rPr>
          <w:spacing w:val="32"/>
        </w:rPr>
        <w:t xml:space="preserve"> </w:t>
      </w:r>
      <w:r>
        <w:t>общеразвивающих,</w:t>
      </w:r>
      <w:r>
        <w:rPr>
          <w:spacing w:val="31"/>
        </w:rPr>
        <w:t xml:space="preserve"> </w:t>
      </w:r>
      <w:r>
        <w:t>специальных</w:t>
      </w:r>
      <w:r>
        <w:rPr>
          <w:spacing w:val="-68"/>
        </w:rPr>
        <w:t xml:space="preserve"> </w:t>
      </w:r>
      <w:r>
        <w:t>и</w:t>
      </w:r>
      <w:r>
        <w:rPr>
          <w:spacing w:val="-1"/>
        </w:rPr>
        <w:t xml:space="preserve"> </w:t>
      </w:r>
      <w:r>
        <w:t>имитационных</w:t>
      </w:r>
      <w:r>
        <w:rPr>
          <w:spacing w:val="1"/>
        </w:rPr>
        <w:t xml:space="preserve"> </w:t>
      </w:r>
      <w:r>
        <w:t>упражнений для</w:t>
      </w:r>
      <w:r>
        <w:rPr>
          <w:spacing w:val="-1"/>
        </w:rPr>
        <w:t xml:space="preserve"> </w:t>
      </w:r>
      <w:r>
        <w:t>занятий</w:t>
      </w:r>
      <w:r>
        <w:rPr>
          <w:spacing w:val="-3"/>
        </w:rPr>
        <w:t xml:space="preserve"> </w:t>
      </w:r>
      <w:r>
        <w:t>плаванием;</w:t>
      </w:r>
    </w:p>
    <w:p w14:paraId="3332339E" w14:textId="77777777" w:rsidR="00775EE4" w:rsidRDefault="00BE32C9">
      <w:pPr>
        <w:pStyle w:val="a3"/>
        <w:spacing w:line="360" w:lineRule="auto"/>
        <w:ind w:right="412"/>
      </w:pPr>
      <w:r>
        <w:t>владение</w:t>
      </w:r>
      <w:r>
        <w:rPr>
          <w:spacing w:val="1"/>
        </w:rPr>
        <w:t xml:space="preserve"> </w:t>
      </w:r>
      <w:r>
        <w:t>правилами</w:t>
      </w:r>
      <w:r>
        <w:rPr>
          <w:spacing w:val="1"/>
        </w:rPr>
        <w:t xml:space="preserve"> </w:t>
      </w:r>
      <w:r>
        <w:t>поведения</w:t>
      </w:r>
      <w:r>
        <w:rPr>
          <w:spacing w:val="1"/>
        </w:rPr>
        <w:t xml:space="preserve"> </w:t>
      </w:r>
      <w:r>
        <w:t>и</w:t>
      </w:r>
      <w:r>
        <w:rPr>
          <w:spacing w:val="1"/>
        </w:rPr>
        <w:t xml:space="preserve"> </w:t>
      </w:r>
      <w:r>
        <w:t>требованиями</w:t>
      </w:r>
      <w:r>
        <w:rPr>
          <w:spacing w:val="1"/>
        </w:rPr>
        <w:t xml:space="preserve"> </w:t>
      </w:r>
      <w:r>
        <w:t>безопасности</w:t>
      </w:r>
      <w:r>
        <w:rPr>
          <w:spacing w:val="1"/>
        </w:rPr>
        <w:t xml:space="preserve"> </w:t>
      </w:r>
      <w:r>
        <w:t>при</w:t>
      </w:r>
      <w:r>
        <w:rPr>
          <w:spacing w:val="1"/>
        </w:rPr>
        <w:t xml:space="preserve"> </w:t>
      </w:r>
      <w:r>
        <w:t>организации</w:t>
      </w:r>
      <w:r>
        <w:rPr>
          <w:spacing w:val="12"/>
        </w:rPr>
        <w:t xml:space="preserve"> </w:t>
      </w:r>
      <w:r>
        <w:t>занятий</w:t>
      </w:r>
      <w:r>
        <w:rPr>
          <w:spacing w:val="9"/>
        </w:rPr>
        <w:t xml:space="preserve"> </w:t>
      </w:r>
      <w:r>
        <w:t>плаванием</w:t>
      </w:r>
      <w:r>
        <w:rPr>
          <w:spacing w:val="9"/>
        </w:rPr>
        <w:t xml:space="preserve"> </w:t>
      </w:r>
      <w:r>
        <w:t>в</w:t>
      </w:r>
      <w:r>
        <w:rPr>
          <w:spacing w:val="8"/>
        </w:rPr>
        <w:t xml:space="preserve"> </w:t>
      </w:r>
      <w:r>
        <w:t>плавательном</w:t>
      </w:r>
      <w:r>
        <w:rPr>
          <w:spacing w:val="9"/>
        </w:rPr>
        <w:t xml:space="preserve"> </w:t>
      </w:r>
      <w:r>
        <w:t>бассейне,</w:t>
      </w:r>
      <w:r>
        <w:rPr>
          <w:spacing w:val="11"/>
        </w:rPr>
        <w:t xml:space="preserve"> </w:t>
      </w:r>
      <w:r>
        <w:t>на</w:t>
      </w:r>
      <w:r>
        <w:rPr>
          <w:spacing w:val="9"/>
        </w:rPr>
        <w:t xml:space="preserve"> </w:t>
      </w:r>
      <w:r>
        <w:t>открытых</w:t>
      </w:r>
    </w:p>
    <w:p w14:paraId="27F30459" w14:textId="77777777" w:rsidR="00775EE4" w:rsidRDefault="00775EE4">
      <w:pPr>
        <w:spacing w:line="360" w:lineRule="auto"/>
        <w:sectPr w:rsidR="00775EE4">
          <w:pgSz w:w="11910" w:h="16840"/>
          <w:pgMar w:top="1040" w:right="440" w:bottom="1140" w:left="1100" w:header="0" w:footer="875" w:gutter="0"/>
          <w:cols w:space="720"/>
        </w:sectPr>
      </w:pPr>
    </w:p>
    <w:p w14:paraId="30FA9CE7" w14:textId="77777777" w:rsidR="00775EE4" w:rsidRDefault="00BE32C9">
      <w:pPr>
        <w:pStyle w:val="a3"/>
        <w:spacing w:before="67" w:line="362" w:lineRule="auto"/>
        <w:ind w:right="413" w:firstLine="0"/>
      </w:pPr>
      <w:r>
        <w:t>водоемах</w:t>
      </w:r>
      <w:r>
        <w:rPr>
          <w:spacing w:val="1"/>
        </w:rPr>
        <w:t xml:space="preserve"> </w:t>
      </w:r>
      <w:r>
        <w:t>в</w:t>
      </w:r>
      <w:r>
        <w:rPr>
          <w:spacing w:val="1"/>
        </w:rPr>
        <w:t xml:space="preserve"> </w:t>
      </w:r>
      <w:r>
        <w:t>различное</w:t>
      </w:r>
      <w:r>
        <w:rPr>
          <w:spacing w:val="1"/>
        </w:rPr>
        <w:t xml:space="preserve"> </w:t>
      </w:r>
      <w:r>
        <w:t>время</w:t>
      </w:r>
      <w:r>
        <w:rPr>
          <w:spacing w:val="1"/>
        </w:rPr>
        <w:t xml:space="preserve"> </w:t>
      </w:r>
      <w:r>
        <w:t>года,</w:t>
      </w:r>
      <w:r>
        <w:rPr>
          <w:spacing w:val="1"/>
        </w:rPr>
        <w:t xml:space="preserve"> </w:t>
      </w:r>
      <w:r>
        <w:t>правилами</w:t>
      </w:r>
      <w:r>
        <w:rPr>
          <w:spacing w:val="1"/>
        </w:rPr>
        <w:t xml:space="preserve"> </w:t>
      </w:r>
      <w:r>
        <w:t>купания</w:t>
      </w:r>
      <w:r>
        <w:rPr>
          <w:spacing w:val="1"/>
        </w:rPr>
        <w:t xml:space="preserve"> </w:t>
      </w:r>
      <w:r>
        <w:t>в</w:t>
      </w:r>
      <w:r>
        <w:rPr>
          <w:spacing w:val="1"/>
        </w:rPr>
        <w:t xml:space="preserve"> </w:t>
      </w:r>
      <w:r>
        <w:t>необорудованных</w:t>
      </w:r>
      <w:r>
        <w:rPr>
          <w:spacing w:val="1"/>
        </w:rPr>
        <w:t xml:space="preserve"> </w:t>
      </w:r>
      <w:r>
        <w:t>местах;</w:t>
      </w:r>
    </w:p>
    <w:p w14:paraId="19622A34" w14:textId="77777777" w:rsidR="00775EE4" w:rsidRDefault="00BE32C9">
      <w:pPr>
        <w:pStyle w:val="a3"/>
        <w:spacing w:line="360" w:lineRule="auto"/>
        <w:ind w:right="409"/>
      </w:pPr>
      <w:r>
        <w:t>умение осуществлять самоконтроль за физической нагрузкой в процессе</w:t>
      </w:r>
      <w:r>
        <w:rPr>
          <w:spacing w:val="1"/>
        </w:rPr>
        <w:t xml:space="preserve"> </w:t>
      </w:r>
      <w:r>
        <w:t>занятий</w:t>
      </w:r>
      <w:r>
        <w:rPr>
          <w:spacing w:val="1"/>
        </w:rPr>
        <w:t xml:space="preserve"> </w:t>
      </w:r>
      <w:r>
        <w:t>плаванием,</w:t>
      </w:r>
      <w:r>
        <w:rPr>
          <w:spacing w:val="1"/>
        </w:rPr>
        <w:t xml:space="preserve"> </w:t>
      </w:r>
      <w:r>
        <w:t>применять</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1"/>
        </w:rPr>
        <w:t xml:space="preserve"> </w:t>
      </w:r>
      <w:r>
        <w:t>нагрузки;</w:t>
      </w:r>
    </w:p>
    <w:p w14:paraId="65F9D006" w14:textId="77777777" w:rsidR="00775EE4" w:rsidRDefault="00BE32C9">
      <w:pPr>
        <w:pStyle w:val="a3"/>
        <w:spacing w:line="360" w:lineRule="auto"/>
        <w:ind w:right="410"/>
      </w:pPr>
      <w:r>
        <w:t>умение</w:t>
      </w:r>
      <w:r>
        <w:rPr>
          <w:spacing w:val="1"/>
        </w:rPr>
        <w:t xml:space="preserve"> </w:t>
      </w:r>
      <w:r>
        <w:t>демонстрировать</w:t>
      </w:r>
      <w:r>
        <w:rPr>
          <w:spacing w:val="1"/>
        </w:rPr>
        <w:t xml:space="preserve"> </w:t>
      </w:r>
      <w:r>
        <w:t>общеразвивающие</w:t>
      </w:r>
      <w:r>
        <w:rPr>
          <w:spacing w:val="1"/>
        </w:rPr>
        <w:t xml:space="preserve"> </w:t>
      </w:r>
      <w:r>
        <w:t>специальные</w:t>
      </w:r>
      <w:r>
        <w:rPr>
          <w:spacing w:val="71"/>
        </w:rPr>
        <w:t xml:space="preserve"> </w:t>
      </w:r>
      <w:r>
        <w:t>и</w:t>
      </w:r>
      <w:r>
        <w:rPr>
          <w:spacing w:val="1"/>
        </w:rPr>
        <w:t xml:space="preserve"> </w:t>
      </w:r>
      <w:r>
        <w:t>имитационные упражнения на суше для повышения уровня общего физической</w:t>
      </w:r>
      <w:r>
        <w:rPr>
          <w:spacing w:val="1"/>
        </w:rPr>
        <w:t xml:space="preserve"> </w:t>
      </w:r>
      <w:r>
        <w:t>подготовленности, развития основных физических качеств и предварительной</w:t>
      </w:r>
      <w:r>
        <w:rPr>
          <w:spacing w:val="1"/>
        </w:rPr>
        <w:t xml:space="preserve"> </w:t>
      </w:r>
      <w:r>
        <w:t>подготовки к</w:t>
      </w:r>
      <w:r>
        <w:rPr>
          <w:spacing w:val="-4"/>
        </w:rPr>
        <w:t xml:space="preserve"> </w:t>
      </w:r>
      <w:r>
        <w:t>освоению</w:t>
      </w:r>
      <w:r>
        <w:rPr>
          <w:spacing w:val="-1"/>
        </w:rPr>
        <w:t xml:space="preserve"> </w:t>
      </w:r>
      <w:r>
        <w:t>упражнений в</w:t>
      </w:r>
      <w:r>
        <w:rPr>
          <w:spacing w:val="-1"/>
        </w:rPr>
        <w:t xml:space="preserve"> </w:t>
      </w:r>
      <w:r>
        <w:t>воде;</w:t>
      </w:r>
    </w:p>
    <w:p w14:paraId="3BAE6CCB" w14:textId="77777777" w:rsidR="00775EE4" w:rsidRDefault="00BE32C9">
      <w:pPr>
        <w:pStyle w:val="a3"/>
        <w:spacing w:line="360" w:lineRule="auto"/>
        <w:ind w:right="412"/>
      </w:pPr>
      <w:r>
        <w:t>участие</w:t>
      </w:r>
      <w:r>
        <w:rPr>
          <w:spacing w:val="1"/>
        </w:rPr>
        <w:t xml:space="preserve"> </w:t>
      </w:r>
      <w:r>
        <w:t>в</w:t>
      </w:r>
      <w:r>
        <w:rPr>
          <w:spacing w:val="1"/>
        </w:rPr>
        <w:t xml:space="preserve"> </w:t>
      </w:r>
      <w:r>
        <w:t>соревновательной</w:t>
      </w:r>
      <w:r>
        <w:rPr>
          <w:spacing w:val="1"/>
        </w:rPr>
        <w:t xml:space="preserve"> </w:t>
      </w:r>
      <w:r>
        <w:t>деятельности</w:t>
      </w:r>
      <w:r>
        <w:rPr>
          <w:spacing w:val="1"/>
        </w:rPr>
        <w:t xml:space="preserve"> </w:t>
      </w:r>
      <w:r>
        <w:t>внутри</w:t>
      </w:r>
      <w:r>
        <w:rPr>
          <w:spacing w:val="1"/>
        </w:rPr>
        <w:t xml:space="preserve"> </w:t>
      </w:r>
      <w:r>
        <w:t>школьных</w:t>
      </w:r>
      <w:r>
        <w:rPr>
          <w:spacing w:val="1"/>
        </w:rPr>
        <w:t xml:space="preserve"> </w:t>
      </w:r>
      <w:r>
        <w:t>этапов</w:t>
      </w:r>
      <w:r>
        <w:rPr>
          <w:spacing w:val="1"/>
        </w:rPr>
        <w:t xml:space="preserve"> </w:t>
      </w:r>
      <w:r>
        <w:t>различных соревнований,</w:t>
      </w:r>
      <w:r>
        <w:rPr>
          <w:spacing w:val="-2"/>
        </w:rPr>
        <w:t xml:space="preserve"> </w:t>
      </w:r>
      <w:r>
        <w:t>фестивалей,</w:t>
      </w:r>
      <w:r>
        <w:rPr>
          <w:spacing w:val="-2"/>
        </w:rPr>
        <w:t xml:space="preserve"> </w:t>
      </w:r>
      <w:r>
        <w:t>конкурсов</w:t>
      </w:r>
      <w:r>
        <w:rPr>
          <w:spacing w:val="-2"/>
        </w:rPr>
        <w:t xml:space="preserve"> </w:t>
      </w:r>
      <w:r>
        <w:t>по плаванию;</w:t>
      </w:r>
    </w:p>
    <w:p w14:paraId="2D906FD4" w14:textId="77777777" w:rsidR="00775EE4" w:rsidRDefault="00BE32C9">
      <w:pPr>
        <w:pStyle w:val="a3"/>
        <w:spacing w:line="360" w:lineRule="auto"/>
        <w:ind w:right="408"/>
      </w:pPr>
      <w:r>
        <w:t>знание</w:t>
      </w:r>
      <w:r>
        <w:rPr>
          <w:spacing w:val="1"/>
        </w:rPr>
        <w:t xml:space="preserve"> </w:t>
      </w:r>
      <w:r>
        <w:t>и</w:t>
      </w:r>
      <w:r>
        <w:rPr>
          <w:spacing w:val="1"/>
        </w:rPr>
        <w:t xml:space="preserve"> </w:t>
      </w:r>
      <w:r>
        <w:t>выполнение</w:t>
      </w:r>
      <w:r>
        <w:rPr>
          <w:spacing w:val="1"/>
        </w:rPr>
        <w:t xml:space="preserve"> </w:t>
      </w:r>
      <w:r>
        <w:t>тестовых</w:t>
      </w:r>
      <w:r>
        <w:rPr>
          <w:spacing w:val="1"/>
        </w:rPr>
        <w:t xml:space="preserve"> </w:t>
      </w:r>
      <w:r>
        <w:t>упражнений</w:t>
      </w:r>
      <w:r>
        <w:rPr>
          <w:spacing w:val="1"/>
        </w:rPr>
        <w:t xml:space="preserve"> </w:t>
      </w:r>
      <w:r>
        <w:t>по</w:t>
      </w:r>
      <w:r>
        <w:rPr>
          <w:spacing w:val="1"/>
        </w:rPr>
        <w:t xml:space="preserve"> </w:t>
      </w:r>
      <w:r>
        <w:t>физической</w:t>
      </w:r>
      <w:r>
        <w:rPr>
          <w:spacing w:val="1"/>
        </w:rPr>
        <w:t xml:space="preserve"> </w:t>
      </w:r>
      <w:r>
        <w:t>подготовленности</w:t>
      </w:r>
      <w:r>
        <w:rPr>
          <w:spacing w:val="-1"/>
        </w:rPr>
        <w:t xml:space="preserve"> </w:t>
      </w:r>
      <w:r>
        <w:t>в</w:t>
      </w:r>
      <w:r>
        <w:rPr>
          <w:spacing w:val="-2"/>
        </w:rPr>
        <w:t xml:space="preserve"> </w:t>
      </w:r>
      <w:r>
        <w:t>плавании,</w:t>
      </w:r>
      <w:r>
        <w:rPr>
          <w:spacing w:val="-2"/>
        </w:rPr>
        <w:t xml:space="preserve"> </w:t>
      </w:r>
      <w:r>
        <w:t>участие в</w:t>
      </w:r>
      <w:r>
        <w:rPr>
          <w:spacing w:val="-5"/>
        </w:rPr>
        <w:t xml:space="preserve"> </w:t>
      </w:r>
      <w:r>
        <w:t>соревнованиях по</w:t>
      </w:r>
      <w:r>
        <w:rPr>
          <w:spacing w:val="1"/>
        </w:rPr>
        <w:t xml:space="preserve"> </w:t>
      </w:r>
      <w:r>
        <w:t>плаванию.</w:t>
      </w:r>
    </w:p>
    <w:p w14:paraId="191EE7D1" w14:textId="77777777" w:rsidR="00775EE4" w:rsidRPr="00377975" w:rsidRDefault="00BE32C9" w:rsidP="00377975">
      <w:pPr>
        <w:tabs>
          <w:tab w:val="left" w:pos="2443"/>
        </w:tabs>
        <w:ind w:left="993"/>
        <w:rPr>
          <w:b/>
          <w:sz w:val="28"/>
        </w:rPr>
      </w:pPr>
      <w:r w:rsidRPr="00377975">
        <w:rPr>
          <w:b/>
          <w:sz w:val="28"/>
        </w:rPr>
        <w:t>Модуль</w:t>
      </w:r>
      <w:r w:rsidRPr="00377975">
        <w:rPr>
          <w:b/>
          <w:spacing w:val="-4"/>
          <w:sz w:val="28"/>
        </w:rPr>
        <w:t xml:space="preserve"> </w:t>
      </w:r>
      <w:r w:rsidRPr="00377975">
        <w:rPr>
          <w:b/>
          <w:sz w:val="28"/>
        </w:rPr>
        <w:t>«Футбол».</w:t>
      </w:r>
    </w:p>
    <w:p w14:paraId="51B0018F" w14:textId="77777777" w:rsidR="00775EE4" w:rsidRPr="00377975" w:rsidRDefault="00BE32C9" w:rsidP="00377975">
      <w:pPr>
        <w:tabs>
          <w:tab w:val="left" w:pos="2443"/>
        </w:tabs>
        <w:spacing w:before="157"/>
        <w:ind w:left="1025"/>
        <w:rPr>
          <w:sz w:val="28"/>
        </w:rPr>
      </w:pPr>
      <w:r w:rsidRPr="00377975">
        <w:rPr>
          <w:sz w:val="28"/>
        </w:rPr>
        <w:t>Пояснительная</w:t>
      </w:r>
      <w:r w:rsidRPr="00377975">
        <w:rPr>
          <w:spacing w:val="-4"/>
          <w:sz w:val="28"/>
        </w:rPr>
        <w:t xml:space="preserve"> </w:t>
      </w:r>
      <w:r w:rsidRPr="00377975">
        <w:rPr>
          <w:sz w:val="28"/>
        </w:rPr>
        <w:t>записка</w:t>
      </w:r>
      <w:r w:rsidRPr="00377975">
        <w:rPr>
          <w:spacing w:val="-3"/>
          <w:sz w:val="28"/>
        </w:rPr>
        <w:t xml:space="preserve"> </w:t>
      </w:r>
      <w:r w:rsidRPr="00377975">
        <w:rPr>
          <w:sz w:val="28"/>
        </w:rPr>
        <w:t>модуля</w:t>
      </w:r>
      <w:r w:rsidRPr="00377975">
        <w:rPr>
          <w:spacing w:val="-3"/>
          <w:sz w:val="28"/>
        </w:rPr>
        <w:t xml:space="preserve"> </w:t>
      </w:r>
      <w:r w:rsidRPr="00377975">
        <w:rPr>
          <w:sz w:val="28"/>
        </w:rPr>
        <w:t>«Футбол».</w:t>
      </w:r>
    </w:p>
    <w:p w14:paraId="6838B379" w14:textId="77777777" w:rsidR="00775EE4" w:rsidRDefault="00BE32C9">
      <w:pPr>
        <w:pStyle w:val="a3"/>
        <w:spacing w:before="161" w:line="360" w:lineRule="auto"/>
        <w:ind w:right="407"/>
      </w:pPr>
      <w:r>
        <w:t>Учебный</w:t>
      </w:r>
      <w:r>
        <w:rPr>
          <w:spacing w:val="1"/>
        </w:rPr>
        <w:t xml:space="preserve"> </w:t>
      </w:r>
      <w:r>
        <w:t>модуль</w:t>
      </w:r>
      <w:r>
        <w:rPr>
          <w:spacing w:val="1"/>
        </w:rPr>
        <w:t xml:space="preserve"> </w:t>
      </w:r>
      <w:r>
        <w:t>«Футбол»</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футболу,</w:t>
      </w:r>
      <w:r>
        <w:rPr>
          <w:spacing w:val="1"/>
        </w:rPr>
        <w:t xml:space="preserve"> </w:t>
      </w:r>
      <w:r>
        <w:t>футбол)</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4"/>
        </w:rPr>
        <w:t xml:space="preserve"> </w:t>
      </w:r>
      <w:r>
        <w:t>предмету</w:t>
      </w:r>
    </w:p>
    <w:p w14:paraId="624A11B4" w14:textId="77777777" w:rsidR="00775EE4" w:rsidRDefault="00BE32C9">
      <w:pPr>
        <w:pStyle w:val="a3"/>
        <w:spacing w:line="360" w:lineRule="auto"/>
        <w:ind w:right="407"/>
      </w:pP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1"/>
        </w:rPr>
        <w:t xml:space="preserve"> </w:t>
      </w:r>
      <w:r>
        <w:t>и</w:t>
      </w:r>
      <w:r>
        <w:rPr>
          <w:spacing w:val="1"/>
        </w:rPr>
        <w:t xml:space="preserve"> </w:t>
      </w:r>
      <w:r>
        <w:t>методов</w:t>
      </w:r>
      <w:r>
        <w:rPr>
          <w:spacing w:val="-5"/>
        </w:rPr>
        <w:t xml:space="preserve"> </w:t>
      </w:r>
      <w:r>
        <w:t>обучения по</w:t>
      </w:r>
      <w:r>
        <w:rPr>
          <w:spacing w:val="1"/>
        </w:rPr>
        <w:t xml:space="preserve"> </w:t>
      </w:r>
      <w:r>
        <w:t>различным видов</w:t>
      </w:r>
      <w:r>
        <w:rPr>
          <w:spacing w:val="-4"/>
        </w:rPr>
        <w:t xml:space="preserve"> </w:t>
      </w:r>
      <w:r>
        <w:t>спорта.</w:t>
      </w:r>
    </w:p>
    <w:p w14:paraId="4E96240B" w14:textId="77777777" w:rsidR="00775EE4" w:rsidRDefault="00BE32C9">
      <w:pPr>
        <w:pStyle w:val="a3"/>
        <w:spacing w:before="1" w:line="360" w:lineRule="auto"/>
        <w:ind w:right="405"/>
      </w:pPr>
      <w:r>
        <w:t>Футбол</w:t>
      </w:r>
      <w:r>
        <w:rPr>
          <w:spacing w:val="1"/>
        </w:rPr>
        <w:t xml:space="preserve"> </w:t>
      </w:r>
      <w:r>
        <w:t>–</w:t>
      </w:r>
      <w:r>
        <w:rPr>
          <w:spacing w:val="1"/>
        </w:rPr>
        <w:t xml:space="preserve"> </w:t>
      </w:r>
      <w:r>
        <w:t>самая</w:t>
      </w:r>
      <w:r>
        <w:rPr>
          <w:spacing w:val="1"/>
        </w:rPr>
        <w:t xml:space="preserve"> </w:t>
      </w:r>
      <w:r>
        <w:t>популярная</w:t>
      </w:r>
      <w:r>
        <w:rPr>
          <w:spacing w:val="1"/>
        </w:rPr>
        <w:t xml:space="preserve"> </w:t>
      </w:r>
      <w:r>
        <w:t>и</w:t>
      </w:r>
      <w:r>
        <w:rPr>
          <w:spacing w:val="1"/>
        </w:rPr>
        <w:t xml:space="preserve"> </w:t>
      </w:r>
      <w:r>
        <w:t>доступная</w:t>
      </w:r>
      <w:r>
        <w:rPr>
          <w:spacing w:val="1"/>
        </w:rPr>
        <w:t xml:space="preserve"> </w:t>
      </w:r>
      <w:r>
        <w:t>игра,</w:t>
      </w:r>
      <w:r>
        <w:rPr>
          <w:spacing w:val="1"/>
        </w:rPr>
        <w:t xml:space="preserve"> </w:t>
      </w:r>
      <w:r>
        <w:t>которая</w:t>
      </w:r>
      <w:r>
        <w:rPr>
          <w:spacing w:val="1"/>
        </w:rPr>
        <w:t xml:space="preserve"> </w:t>
      </w:r>
      <w:r>
        <w:t>является</w:t>
      </w:r>
      <w:r>
        <w:rPr>
          <w:spacing w:val="1"/>
        </w:rPr>
        <w:t xml:space="preserve"> </w:t>
      </w:r>
      <w:r>
        <w:t>эффективным средством физического воспитания, содействует 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rPr>
          <w:spacing w:val="1"/>
        </w:rPr>
        <w:t xml:space="preserve"> </w:t>
      </w:r>
      <w:r>
        <w:t>укреплению здоровья, привлечению обучающихся к систематическим занятиям</w:t>
      </w:r>
      <w:r>
        <w:rPr>
          <w:spacing w:val="-67"/>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их</w:t>
      </w:r>
      <w:r>
        <w:rPr>
          <w:spacing w:val="1"/>
        </w:rPr>
        <w:t xml:space="preserve"> </w:t>
      </w:r>
      <w:r>
        <w:t>личностному</w:t>
      </w:r>
      <w:r>
        <w:rPr>
          <w:spacing w:val="1"/>
        </w:rPr>
        <w:t xml:space="preserve"> </w:t>
      </w:r>
      <w:r>
        <w:t>и</w:t>
      </w:r>
      <w:r>
        <w:rPr>
          <w:spacing w:val="1"/>
        </w:rPr>
        <w:t xml:space="preserve"> </w:t>
      </w:r>
      <w:r>
        <w:t>профессиональному</w:t>
      </w:r>
      <w:r>
        <w:rPr>
          <w:spacing w:val="1"/>
        </w:rPr>
        <w:t xml:space="preserve"> </w:t>
      </w:r>
      <w:r>
        <w:t>самоопределению.</w:t>
      </w:r>
    </w:p>
    <w:p w14:paraId="70F1AB49" w14:textId="77777777" w:rsidR="00775EE4" w:rsidRDefault="00BE32C9">
      <w:pPr>
        <w:pStyle w:val="a3"/>
        <w:tabs>
          <w:tab w:val="left" w:pos="4227"/>
          <w:tab w:val="left" w:pos="6751"/>
          <w:tab w:val="left" w:pos="8724"/>
        </w:tabs>
        <w:spacing w:line="360" w:lineRule="auto"/>
        <w:ind w:right="412"/>
      </w:pPr>
      <w:r>
        <w:t xml:space="preserve">Футбол  </w:t>
      </w:r>
      <w:r>
        <w:rPr>
          <w:spacing w:val="63"/>
        </w:rPr>
        <w:t xml:space="preserve"> </w:t>
      </w:r>
      <w:r>
        <w:t>позволяет</w:t>
      </w:r>
      <w:r>
        <w:tab/>
        <w:t>обучающимся</w:t>
      </w:r>
      <w:r>
        <w:tab/>
        <w:t>понимать</w:t>
      </w:r>
      <w:r>
        <w:tab/>
      </w:r>
      <w:r>
        <w:rPr>
          <w:spacing w:val="-1"/>
        </w:rPr>
        <w:t>принципы</w:t>
      </w:r>
      <w:r>
        <w:rPr>
          <w:spacing w:val="-68"/>
        </w:rPr>
        <w:t xml:space="preserve"> </w:t>
      </w:r>
      <w:r>
        <w:t>взаимовыручки,</w:t>
      </w:r>
    </w:p>
    <w:p w14:paraId="024501F0" w14:textId="77777777" w:rsidR="00775EE4" w:rsidRDefault="00775EE4">
      <w:pPr>
        <w:spacing w:line="360" w:lineRule="auto"/>
        <w:sectPr w:rsidR="00775EE4">
          <w:pgSz w:w="11910" w:h="16840"/>
          <w:pgMar w:top="1040" w:right="440" w:bottom="1140" w:left="1100" w:header="0" w:footer="875" w:gutter="0"/>
          <w:cols w:space="720"/>
        </w:sectPr>
      </w:pPr>
    </w:p>
    <w:p w14:paraId="2C6815C0" w14:textId="77777777" w:rsidR="00775EE4" w:rsidRDefault="00BE32C9">
      <w:pPr>
        <w:pStyle w:val="a3"/>
        <w:spacing w:before="67" w:line="360" w:lineRule="auto"/>
        <w:ind w:right="404"/>
      </w:pPr>
      <w:r>
        <w:t>проявлять</w:t>
      </w:r>
      <w:r>
        <w:rPr>
          <w:spacing w:val="1"/>
        </w:rPr>
        <w:t xml:space="preserve"> </w:t>
      </w:r>
      <w:r>
        <w:t>волю,</w:t>
      </w:r>
      <w:r>
        <w:rPr>
          <w:spacing w:val="1"/>
        </w:rPr>
        <w:t xml:space="preserve"> </w:t>
      </w:r>
      <w:r>
        <w:t>терпение</w:t>
      </w:r>
      <w:r>
        <w:rPr>
          <w:spacing w:val="1"/>
        </w:rPr>
        <w:t xml:space="preserve"> </w:t>
      </w:r>
      <w:r>
        <w:t>и</w:t>
      </w:r>
      <w:r>
        <w:rPr>
          <w:spacing w:val="1"/>
        </w:rPr>
        <w:t xml:space="preserve"> </w:t>
      </w:r>
      <w:r>
        <w:t>развивать</w:t>
      </w:r>
      <w:r>
        <w:rPr>
          <w:spacing w:val="1"/>
        </w:rPr>
        <w:t xml:space="preserve"> </w:t>
      </w:r>
      <w:r>
        <w:t>чувство</w:t>
      </w:r>
      <w:r>
        <w:rPr>
          <w:spacing w:val="1"/>
        </w:rPr>
        <w:t xml:space="preserve"> </w:t>
      </w:r>
      <w:r>
        <w:t>ответственности.</w:t>
      </w:r>
      <w:r>
        <w:rPr>
          <w:spacing w:val="1"/>
        </w:rPr>
        <w:t xml:space="preserve"> </w:t>
      </w:r>
      <w:r>
        <w:t>В</w:t>
      </w:r>
      <w:r>
        <w:rPr>
          <w:spacing w:val="1"/>
        </w:rPr>
        <w:t xml:space="preserve"> </w:t>
      </w:r>
      <w:r>
        <w:t>процессе игры формируется командный дух, познаются основы взаимодействия</w:t>
      </w:r>
      <w:r>
        <w:rPr>
          <w:spacing w:val="-67"/>
        </w:rPr>
        <w:t xml:space="preserve"> </w:t>
      </w:r>
      <w:r>
        <w:t>друг с другом. Футбол – командная игра, в которой каждому члену команды</w:t>
      </w:r>
      <w:r>
        <w:rPr>
          <w:spacing w:val="1"/>
        </w:rPr>
        <w:t xml:space="preserve"> </w:t>
      </w:r>
      <w:r>
        <w:t>надо научиться выстраивать отношения с другими игроками. Психологический</w:t>
      </w:r>
      <w:r>
        <w:rPr>
          <w:spacing w:val="1"/>
        </w:rPr>
        <w:t xml:space="preserve"> </w:t>
      </w:r>
      <w:r>
        <w:t>климат в команде играет определяющую роль и оказывает серьезное влияние на</w:t>
      </w:r>
      <w:r>
        <w:rPr>
          <w:spacing w:val="-67"/>
        </w:rPr>
        <w:t xml:space="preserve"> </w:t>
      </w:r>
      <w:r>
        <w:t>результат.</w:t>
      </w:r>
      <w:r>
        <w:rPr>
          <w:spacing w:val="1"/>
        </w:rPr>
        <w:t xml:space="preserve"> </w:t>
      </w:r>
      <w:r>
        <w:t>Футбол</w:t>
      </w:r>
      <w:r>
        <w:rPr>
          <w:spacing w:val="1"/>
        </w:rPr>
        <w:t xml:space="preserve"> </w:t>
      </w:r>
      <w:r>
        <w:t>дает</w:t>
      </w:r>
      <w:r>
        <w:rPr>
          <w:spacing w:val="1"/>
        </w:rPr>
        <w:t xml:space="preserve"> </w:t>
      </w:r>
      <w:r>
        <w:t>возможность</w:t>
      </w:r>
      <w:r>
        <w:rPr>
          <w:spacing w:val="1"/>
        </w:rPr>
        <w:t xml:space="preserve"> </w:t>
      </w:r>
      <w:r>
        <w:t>выработать</w:t>
      </w:r>
      <w:r>
        <w:rPr>
          <w:spacing w:val="1"/>
        </w:rPr>
        <w:t xml:space="preserve"> </w:t>
      </w:r>
      <w:r>
        <w:t>коммуникативные</w:t>
      </w:r>
      <w:r>
        <w:rPr>
          <w:spacing w:val="1"/>
        </w:rPr>
        <w:t xml:space="preserve"> </w:t>
      </w:r>
      <w:r>
        <w:t>навыки,</w:t>
      </w:r>
      <w:r>
        <w:rPr>
          <w:spacing w:val="1"/>
        </w:rPr>
        <w:t xml:space="preserve"> </w:t>
      </w:r>
      <w:r>
        <w:t>развить чувство сплочённости и желание находить общий язык с партнером, а</w:t>
      </w:r>
      <w:r>
        <w:rPr>
          <w:spacing w:val="1"/>
        </w:rPr>
        <w:t xml:space="preserve"> </w:t>
      </w:r>
      <w:r>
        <w:t>также</w:t>
      </w:r>
      <w:r>
        <w:rPr>
          <w:spacing w:val="-4"/>
        </w:rPr>
        <w:t xml:space="preserve"> </w:t>
      </w:r>
      <w:r>
        <w:t>решать</w:t>
      </w:r>
      <w:r>
        <w:rPr>
          <w:spacing w:val="-1"/>
        </w:rPr>
        <w:t xml:space="preserve"> </w:t>
      </w:r>
      <w:r>
        <w:t>конфликтные ситуации.</w:t>
      </w:r>
    </w:p>
    <w:p w14:paraId="30173E1F" w14:textId="77777777" w:rsidR="00775EE4" w:rsidRDefault="00BE32C9">
      <w:pPr>
        <w:pStyle w:val="a3"/>
        <w:spacing w:before="1" w:line="360" w:lineRule="auto"/>
        <w:ind w:right="411"/>
      </w:pPr>
      <w:r>
        <w:t>Систематические занятия футболом оказывают на организм обучающихся</w:t>
      </w:r>
      <w:r>
        <w:rPr>
          <w:spacing w:val="-67"/>
        </w:rPr>
        <w:t xml:space="preserve"> </w:t>
      </w:r>
      <w:r>
        <w:t>всестороннее</w:t>
      </w:r>
      <w:r>
        <w:rPr>
          <w:spacing w:val="1"/>
        </w:rPr>
        <w:t xml:space="preserve"> </w:t>
      </w:r>
      <w:r>
        <w:t>влияние:</w:t>
      </w:r>
      <w:r>
        <w:rPr>
          <w:spacing w:val="1"/>
        </w:rPr>
        <w:t xml:space="preserve"> </w:t>
      </w:r>
      <w:r>
        <w:t>повышают</w:t>
      </w:r>
      <w:r>
        <w:rPr>
          <w:spacing w:val="1"/>
        </w:rPr>
        <w:t xml:space="preserve"> </w:t>
      </w:r>
      <w:r>
        <w:t>общий</w:t>
      </w:r>
      <w:r>
        <w:rPr>
          <w:spacing w:val="1"/>
        </w:rPr>
        <w:t xml:space="preserve"> </w:t>
      </w:r>
      <w:r>
        <w:t>объём</w:t>
      </w:r>
      <w:r>
        <w:rPr>
          <w:spacing w:val="1"/>
        </w:rPr>
        <w:t xml:space="preserve"> </w:t>
      </w:r>
      <w:r>
        <w:t>двигательной</w:t>
      </w:r>
      <w:r>
        <w:rPr>
          <w:spacing w:val="1"/>
        </w:rPr>
        <w:t xml:space="preserve"> </w:t>
      </w:r>
      <w:r>
        <w:t>активности,</w:t>
      </w:r>
      <w:r>
        <w:rPr>
          <w:spacing w:val="1"/>
        </w:rPr>
        <w:t xml:space="preserve"> </w:t>
      </w:r>
      <w:r>
        <w:t>совершенствуют</w:t>
      </w:r>
      <w:r>
        <w:rPr>
          <w:spacing w:val="1"/>
        </w:rPr>
        <w:t xml:space="preserve"> </w:t>
      </w:r>
      <w:r>
        <w:t>функциональную</w:t>
      </w:r>
      <w:r>
        <w:rPr>
          <w:spacing w:val="1"/>
        </w:rPr>
        <w:t xml:space="preserve"> </w:t>
      </w:r>
      <w:r>
        <w:t>деятельность</w:t>
      </w:r>
      <w:r>
        <w:rPr>
          <w:spacing w:val="1"/>
        </w:rPr>
        <w:t xml:space="preserve"> </w:t>
      </w:r>
      <w:r>
        <w:t>организма,</w:t>
      </w:r>
      <w:r>
        <w:rPr>
          <w:spacing w:val="1"/>
        </w:rPr>
        <w:t xml:space="preserve"> </w:t>
      </w:r>
      <w:r>
        <w:t>обеспечивая</w:t>
      </w:r>
      <w:r>
        <w:rPr>
          <w:spacing w:val="1"/>
        </w:rPr>
        <w:t xml:space="preserve"> </w:t>
      </w:r>
      <w:r>
        <w:t>правильное</w:t>
      </w:r>
      <w:r>
        <w:rPr>
          <w:spacing w:val="-1"/>
        </w:rPr>
        <w:t xml:space="preserve"> </w:t>
      </w:r>
      <w:r>
        <w:t>физическое</w:t>
      </w:r>
      <w:r>
        <w:rPr>
          <w:spacing w:val="-3"/>
        </w:rPr>
        <w:t xml:space="preserve"> </w:t>
      </w:r>
      <w:r>
        <w:t>развитие.</w:t>
      </w:r>
    </w:p>
    <w:p w14:paraId="06B6EDCD" w14:textId="77777777" w:rsidR="00775EE4" w:rsidRDefault="00BE32C9">
      <w:pPr>
        <w:pStyle w:val="a3"/>
        <w:spacing w:before="1" w:line="360" w:lineRule="auto"/>
        <w:ind w:right="404"/>
      </w:pPr>
      <w:r>
        <w:t>Модуль «Футбол» рассматривается как средство физической подготовки,</w:t>
      </w:r>
      <w:r>
        <w:rPr>
          <w:spacing w:val="1"/>
        </w:rPr>
        <w:t xml:space="preserve"> </w:t>
      </w:r>
      <w:r>
        <w:t>освоения</w:t>
      </w:r>
      <w:r>
        <w:rPr>
          <w:spacing w:val="43"/>
        </w:rPr>
        <w:t xml:space="preserve"> </w:t>
      </w:r>
      <w:r>
        <w:t>технической</w:t>
      </w:r>
      <w:r>
        <w:rPr>
          <w:spacing w:val="42"/>
        </w:rPr>
        <w:t xml:space="preserve"> </w:t>
      </w:r>
      <w:r>
        <w:t>и</w:t>
      </w:r>
      <w:r>
        <w:rPr>
          <w:spacing w:val="43"/>
        </w:rPr>
        <w:t xml:space="preserve"> </w:t>
      </w:r>
      <w:r>
        <w:t>тактической</w:t>
      </w:r>
      <w:r>
        <w:rPr>
          <w:spacing w:val="44"/>
        </w:rPr>
        <w:t xml:space="preserve"> </w:t>
      </w:r>
      <w:r>
        <w:t>стороны</w:t>
      </w:r>
      <w:r>
        <w:rPr>
          <w:spacing w:val="41"/>
        </w:rPr>
        <w:t xml:space="preserve"> </w:t>
      </w:r>
      <w:r>
        <w:t>игры</w:t>
      </w:r>
      <w:r>
        <w:rPr>
          <w:spacing w:val="44"/>
        </w:rPr>
        <w:t xml:space="preserve"> </w:t>
      </w:r>
      <w:r>
        <w:t>как</w:t>
      </w:r>
      <w:r>
        <w:rPr>
          <w:spacing w:val="41"/>
        </w:rPr>
        <w:t xml:space="preserve"> </w:t>
      </w:r>
      <w:r>
        <w:t>для</w:t>
      </w:r>
      <w:r>
        <w:rPr>
          <w:spacing w:val="43"/>
        </w:rPr>
        <w:t xml:space="preserve"> </w:t>
      </w:r>
      <w:r>
        <w:t>мальчиков,</w:t>
      </w:r>
      <w:r>
        <w:rPr>
          <w:spacing w:val="42"/>
        </w:rPr>
        <w:t xml:space="preserve"> </w:t>
      </w:r>
      <w:r>
        <w:t>так</w:t>
      </w:r>
      <w:r>
        <w:rPr>
          <w:spacing w:val="40"/>
        </w:rPr>
        <w:t xml:space="preserve"> </w:t>
      </w:r>
      <w:r>
        <w:t>и</w:t>
      </w:r>
      <w:r>
        <w:rPr>
          <w:spacing w:val="-67"/>
        </w:rPr>
        <w:t xml:space="preserve"> </w:t>
      </w:r>
      <w:r>
        <w:t>для</w:t>
      </w:r>
      <w:r>
        <w:rPr>
          <w:spacing w:val="1"/>
        </w:rPr>
        <w:t xml:space="preserve"> </w:t>
      </w:r>
      <w:r>
        <w:t>девочек,</w:t>
      </w:r>
      <w:r>
        <w:rPr>
          <w:spacing w:val="1"/>
        </w:rPr>
        <w:t xml:space="preserve"> </w:t>
      </w:r>
      <w:r>
        <w:t>повышает</w:t>
      </w:r>
      <w:r>
        <w:rPr>
          <w:spacing w:val="1"/>
        </w:rPr>
        <w:t xml:space="preserve"> </w:t>
      </w:r>
      <w:r>
        <w:t>умственную</w:t>
      </w:r>
      <w:r>
        <w:rPr>
          <w:spacing w:val="1"/>
        </w:rPr>
        <w:t xml:space="preserve"> </w:t>
      </w:r>
      <w:r>
        <w:t>работоспособность,</w:t>
      </w:r>
      <w:r>
        <w:rPr>
          <w:spacing w:val="71"/>
        </w:rPr>
        <w:t xml:space="preserve"> </w:t>
      </w:r>
      <w:r>
        <w:t>снижает</w:t>
      </w:r>
      <w:r>
        <w:rPr>
          <w:spacing w:val="1"/>
        </w:rPr>
        <w:t xml:space="preserve"> </w:t>
      </w:r>
      <w:r>
        <w:t>заболеваемость</w:t>
      </w:r>
      <w:r>
        <w:rPr>
          <w:spacing w:val="1"/>
        </w:rPr>
        <w:t xml:space="preserve"> </w:t>
      </w:r>
      <w:r>
        <w:t>и</w:t>
      </w:r>
      <w:r>
        <w:rPr>
          <w:spacing w:val="1"/>
        </w:rPr>
        <w:t xml:space="preserve"> </w:t>
      </w:r>
      <w:r>
        <w:t>утомление</w:t>
      </w:r>
      <w:r>
        <w:rPr>
          <w:spacing w:val="1"/>
        </w:rPr>
        <w:t xml:space="preserve"> </w:t>
      </w:r>
      <w:r>
        <w:t>у</w:t>
      </w:r>
      <w:r>
        <w:rPr>
          <w:spacing w:val="1"/>
        </w:rPr>
        <w:t xml:space="preserve"> </w:t>
      </w:r>
      <w:r>
        <w:t>обучающихся,</w:t>
      </w:r>
      <w:r>
        <w:rPr>
          <w:spacing w:val="1"/>
        </w:rPr>
        <w:t xml:space="preserve"> </w:t>
      </w:r>
      <w:r>
        <w:t>возникающее</w:t>
      </w:r>
      <w:r>
        <w:rPr>
          <w:spacing w:val="1"/>
        </w:rPr>
        <w:t xml:space="preserve"> </w:t>
      </w:r>
      <w:r>
        <w:t>в</w:t>
      </w:r>
      <w:r>
        <w:rPr>
          <w:spacing w:val="1"/>
        </w:rPr>
        <w:t xml:space="preserve"> </w:t>
      </w:r>
      <w:r>
        <w:t>ходе</w:t>
      </w:r>
      <w:r>
        <w:rPr>
          <w:spacing w:val="1"/>
        </w:rPr>
        <w:t xml:space="preserve"> </w:t>
      </w:r>
      <w:r>
        <w:t>учебных</w:t>
      </w:r>
      <w:r>
        <w:rPr>
          <w:spacing w:val="1"/>
        </w:rPr>
        <w:t xml:space="preserve"> </w:t>
      </w:r>
      <w:r>
        <w:t>занятий.</w:t>
      </w:r>
    </w:p>
    <w:p w14:paraId="32CD9057" w14:textId="1DFA2D9A" w:rsidR="00775EE4" w:rsidRPr="00377975" w:rsidRDefault="00377975" w:rsidP="00377975">
      <w:pPr>
        <w:tabs>
          <w:tab w:val="left" w:pos="2443"/>
        </w:tabs>
        <w:spacing w:line="360" w:lineRule="auto"/>
        <w:ind w:left="567" w:right="405" w:hanging="567"/>
        <w:jc w:val="both"/>
        <w:rPr>
          <w:sz w:val="28"/>
        </w:rPr>
      </w:pPr>
      <w:r>
        <w:rPr>
          <w:sz w:val="28"/>
        </w:rPr>
        <w:t xml:space="preserve">              </w:t>
      </w:r>
      <w:r w:rsidR="00BE32C9" w:rsidRPr="00377975">
        <w:rPr>
          <w:sz w:val="28"/>
        </w:rPr>
        <w:t>Целями</w:t>
      </w:r>
      <w:r w:rsidR="00BE32C9" w:rsidRPr="00377975">
        <w:rPr>
          <w:spacing w:val="28"/>
          <w:sz w:val="28"/>
        </w:rPr>
        <w:t xml:space="preserve"> </w:t>
      </w:r>
      <w:r w:rsidR="00BE32C9" w:rsidRPr="00377975">
        <w:rPr>
          <w:sz w:val="28"/>
        </w:rPr>
        <w:t>изучения</w:t>
      </w:r>
      <w:r w:rsidR="00BE32C9" w:rsidRPr="00377975">
        <w:rPr>
          <w:spacing w:val="29"/>
          <w:sz w:val="28"/>
        </w:rPr>
        <w:t xml:space="preserve"> </w:t>
      </w:r>
      <w:r w:rsidR="00BE32C9" w:rsidRPr="00377975">
        <w:rPr>
          <w:sz w:val="28"/>
        </w:rPr>
        <w:t>модуля</w:t>
      </w:r>
      <w:r w:rsidR="00BE32C9" w:rsidRPr="00377975">
        <w:rPr>
          <w:spacing w:val="28"/>
          <w:sz w:val="28"/>
        </w:rPr>
        <w:t xml:space="preserve"> </w:t>
      </w:r>
      <w:r w:rsidR="00BE32C9" w:rsidRPr="00377975">
        <w:rPr>
          <w:sz w:val="28"/>
        </w:rPr>
        <w:t>«Футбол»</w:t>
      </w:r>
      <w:r w:rsidR="00BE32C9" w:rsidRPr="00377975">
        <w:rPr>
          <w:spacing w:val="27"/>
          <w:sz w:val="28"/>
        </w:rPr>
        <w:t xml:space="preserve"> </w:t>
      </w:r>
      <w:r w:rsidR="00BE32C9" w:rsidRPr="00377975">
        <w:rPr>
          <w:sz w:val="28"/>
        </w:rPr>
        <w:t>являются:</w:t>
      </w:r>
      <w:r w:rsidR="00BE32C9" w:rsidRPr="00377975">
        <w:rPr>
          <w:spacing w:val="25"/>
          <w:sz w:val="28"/>
        </w:rPr>
        <w:t xml:space="preserve"> </w:t>
      </w:r>
      <w:r w:rsidR="00BE32C9" w:rsidRPr="00377975">
        <w:rPr>
          <w:sz w:val="28"/>
        </w:rPr>
        <w:t>формирование</w:t>
      </w:r>
      <w:r w:rsidR="00BE32C9" w:rsidRPr="00377975">
        <w:rPr>
          <w:spacing w:val="-67"/>
          <w:sz w:val="28"/>
        </w:rPr>
        <w:t xml:space="preserve"> </w:t>
      </w:r>
      <w:r w:rsidR="00BE32C9" w:rsidRPr="00377975">
        <w:rPr>
          <w:sz w:val="28"/>
        </w:rPr>
        <w:t>у</w:t>
      </w:r>
      <w:r w:rsidR="00BE32C9" w:rsidRPr="00377975">
        <w:rPr>
          <w:spacing w:val="1"/>
          <w:sz w:val="28"/>
        </w:rPr>
        <w:t xml:space="preserve"> </w:t>
      </w:r>
      <w:r w:rsidR="00BE32C9" w:rsidRPr="00377975">
        <w:rPr>
          <w:sz w:val="28"/>
        </w:rPr>
        <w:t>обучающихся</w:t>
      </w:r>
      <w:r w:rsidR="00BE32C9" w:rsidRPr="00377975">
        <w:rPr>
          <w:spacing w:val="1"/>
          <w:sz w:val="28"/>
        </w:rPr>
        <w:t xml:space="preserve"> </w:t>
      </w:r>
      <w:r w:rsidR="00BE32C9" w:rsidRPr="00377975">
        <w:rPr>
          <w:sz w:val="28"/>
        </w:rPr>
        <w:t>навыков</w:t>
      </w:r>
      <w:r w:rsidR="00BE32C9" w:rsidRPr="00377975">
        <w:rPr>
          <w:spacing w:val="1"/>
          <w:sz w:val="28"/>
        </w:rPr>
        <w:t xml:space="preserve"> </w:t>
      </w:r>
      <w:r w:rsidR="00BE32C9" w:rsidRPr="00377975">
        <w:rPr>
          <w:sz w:val="28"/>
        </w:rPr>
        <w:t>общечеловеческой</w:t>
      </w:r>
      <w:r w:rsidR="00BE32C9" w:rsidRPr="00377975">
        <w:rPr>
          <w:spacing w:val="1"/>
          <w:sz w:val="28"/>
        </w:rPr>
        <w:t xml:space="preserve"> </w:t>
      </w:r>
      <w:r w:rsidR="00BE32C9" w:rsidRPr="00377975">
        <w:rPr>
          <w:sz w:val="28"/>
        </w:rPr>
        <w:t>культуры</w:t>
      </w:r>
      <w:r w:rsidR="00BE32C9" w:rsidRPr="00377975">
        <w:rPr>
          <w:spacing w:val="1"/>
          <w:sz w:val="28"/>
        </w:rPr>
        <w:t xml:space="preserve"> </w:t>
      </w:r>
      <w:r w:rsidR="00BE32C9" w:rsidRPr="00377975">
        <w:rPr>
          <w:sz w:val="28"/>
        </w:rPr>
        <w:t>и</w:t>
      </w:r>
      <w:r w:rsidR="00BE32C9" w:rsidRPr="00377975">
        <w:rPr>
          <w:spacing w:val="1"/>
          <w:sz w:val="28"/>
        </w:rPr>
        <w:t xml:space="preserve"> </w:t>
      </w:r>
      <w:r w:rsidR="00BE32C9" w:rsidRPr="00377975">
        <w:rPr>
          <w:sz w:val="28"/>
        </w:rPr>
        <w:t>социального</w:t>
      </w:r>
      <w:r w:rsidR="00BE32C9" w:rsidRPr="00377975">
        <w:rPr>
          <w:spacing w:val="1"/>
          <w:sz w:val="28"/>
        </w:rPr>
        <w:t xml:space="preserve"> </w:t>
      </w:r>
      <w:r w:rsidR="00BE32C9" w:rsidRPr="00377975">
        <w:rPr>
          <w:sz w:val="28"/>
        </w:rPr>
        <w:t>самоопределения,</w:t>
      </w:r>
      <w:r w:rsidR="00BE32C9" w:rsidRPr="00377975">
        <w:rPr>
          <w:spacing w:val="1"/>
          <w:sz w:val="28"/>
        </w:rPr>
        <w:t xml:space="preserve"> </w:t>
      </w:r>
      <w:r w:rsidR="00BE32C9" w:rsidRPr="00377975">
        <w:rPr>
          <w:sz w:val="28"/>
        </w:rPr>
        <w:t>устойчивой</w:t>
      </w:r>
      <w:r w:rsidR="00BE32C9" w:rsidRPr="00377975">
        <w:rPr>
          <w:spacing w:val="1"/>
          <w:sz w:val="28"/>
        </w:rPr>
        <w:t xml:space="preserve"> </w:t>
      </w:r>
      <w:r w:rsidR="00BE32C9" w:rsidRPr="00377975">
        <w:rPr>
          <w:sz w:val="28"/>
        </w:rPr>
        <w:t>мотивации</w:t>
      </w:r>
      <w:r w:rsidR="00BE32C9" w:rsidRPr="00377975">
        <w:rPr>
          <w:spacing w:val="1"/>
          <w:sz w:val="28"/>
        </w:rPr>
        <w:t xml:space="preserve"> </w:t>
      </w:r>
      <w:r w:rsidR="00BE32C9" w:rsidRPr="00377975">
        <w:rPr>
          <w:sz w:val="28"/>
        </w:rPr>
        <w:t>к</w:t>
      </w:r>
      <w:r w:rsidR="00BE32C9" w:rsidRPr="00377975">
        <w:rPr>
          <w:spacing w:val="1"/>
          <w:sz w:val="28"/>
        </w:rPr>
        <w:t xml:space="preserve"> </w:t>
      </w:r>
      <w:r w:rsidR="00BE32C9" w:rsidRPr="00377975">
        <w:rPr>
          <w:sz w:val="28"/>
        </w:rPr>
        <w:t>сохранению</w:t>
      </w:r>
      <w:r w:rsidR="00BE32C9" w:rsidRPr="00377975">
        <w:rPr>
          <w:spacing w:val="1"/>
          <w:sz w:val="28"/>
        </w:rPr>
        <w:t xml:space="preserve"> </w:t>
      </w:r>
      <w:r w:rsidR="00BE32C9" w:rsidRPr="00377975">
        <w:rPr>
          <w:sz w:val="28"/>
        </w:rPr>
        <w:t>и</w:t>
      </w:r>
      <w:r w:rsidR="00BE32C9" w:rsidRPr="00377975">
        <w:rPr>
          <w:spacing w:val="1"/>
          <w:sz w:val="28"/>
        </w:rPr>
        <w:t xml:space="preserve"> </w:t>
      </w:r>
      <w:r w:rsidR="00BE32C9" w:rsidRPr="00377975">
        <w:rPr>
          <w:sz w:val="28"/>
        </w:rPr>
        <w:t>укреплению</w:t>
      </w:r>
      <w:r w:rsidR="00BE32C9" w:rsidRPr="00377975">
        <w:rPr>
          <w:spacing w:val="1"/>
          <w:sz w:val="28"/>
        </w:rPr>
        <w:t xml:space="preserve"> </w:t>
      </w:r>
      <w:r w:rsidR="00BE32C9" w:rsidRPr="00377975">
        <w:rPr>
          <w:sz w:val="28"/>
        </w:rPr>
        <w:t>собственного</w:t>
      </w:r>
      <w:r w:rsidR="00BE32C9" w:rsidRPr="00377975">
        <w:rPr>
          <w:spacing w:val="1"/>
          <w:sz w:val="28"/>
        </w:rPr>
        <w:t xml:space="preserve"> </w:t>
      </w:r>
      <w:r w:rsidR="00BE32C9" w:rsidRPr="00377975">
        <w:rPr>
          <w:sz w:val="28"/>
        </w:rPr>
        <w:t>здоровья,</w:t>
      </w:r>
      <w:r w:rsidR="00BE32C9" w:rsidRPr="00377975">
        <w:rPr>
          <w:spacing w:val="1"/>
          <w:sz w:val="28"/>
        </w:rPr>
        <w:t xml:space="preserve"> </w:t>
      </w:r>
      <w:r w:rsidR="00BE32C9" w:rsidRPr="00377975">
        <w:rPr>
          <w:sz w:val="28"/>
        </w:rPr>
        <w:t>ведению</w:t>
      </w:r>
      <w:r w:rsidR="00BE32C9" w:rsidRPr="00377975">
        <w:rPr>
          <w:spacing w:val="1"/>
          <w:sz w:val="28"/>
        </w:rPr>
        <w:t xml:space="preserve"> </w:t>
      </w:r>
      <w:r w:rsidR="00BE32C9" w:rsidRPr="00377975">
        <w:rPr>
          <w:sz w:val="28"/>
        </w:rPr>
        <w:t>здорового</w:t>
      </w:r>
      <w:r w:rsidR="00BE32C9" w:rsidRPr="00377975">
        <w:rPr>
          <w:spacing w:val="1"/>
          <w:sz w:val="28"/>
        </w:rPr>
        <w:t xml:space="preserve"> </w:t>
      </w:r>
      <w:r w:rsidR="00BE32C9" w:rsidRPr="00377975">
        <w:rPr>
          <w:sz w:val="28"/>
        </w:rPr>
        <w:t>образа</w:t>
      </w:r>
      <w:r w:rsidR="00BE32C9" w:rsidRPr="00377975">
        <w:rPr>
          <w:spacing w:val="1"/>
          <w:sz w:val="28"/>
        </w:rPr>
        <w:t xml:space="preserve"> </w:t>
      </w:r>
      <w:r w:rsidR="00BE32C9" w:rsidRPr="00377975">
        <w:rPr>
          <w:sz w:val="28"/>
        </w:rPr>
        <w:t>жизни</w:t>
      </w:r>
      <w:r w:rsidR="00BE32C9" w:rsidRPr="00377975">
        <w:rPr>
          <w:spacing w:val="1"/>
          <w:sz w:val="28"/>
        </w:rPr>
        <w:t xml:space="preserve"> </w:t>
      </w:r>
      <w:r w:rsidR="00BE32C9" w:rsidRPr="00377975">
        <w:rPr>
          <w:sz w:val="28"/>
        </w:rPr>
        <w:t>через</w:t>
      </w:r>
      <w:r w:rsidR="00BE32C9" w:rsidRPr="00377975">
        <w:rPr>
          <w:spacing w:val="1"/>
          <w:sz w:val="28"/>
        </w:rPr>
        <w:t xml:space="preserve"> </w:t>
      </w:r>
      <w:r w:rsidR="00BE32C9" w:rsidRPr="00377975">
        <w:rPr>
          <w:sz w:val="28"/>
        </w:rPr>
        <w:t>занятия</w:t>
      </w:r>
      <w:r w:rsidR="00BE32C9" w:rsidRPr="00377975">
        <w:rPr>
          <w:spacing w:val="1"/>
          <w:sz w:val="28"/>
        </w:rPr>
        <w:t xml:space="preserve"> </w:t>
      </w:r>
      <w:r w:rsidR="00BE32C9" w:rsidRPr="00377975">
        <w:rPr>
          <w:sz w:val="28"/>
        </w:rPr>
        <w:t>физической</w:t>
      </w:r>
      <w:r w:rsidR="00BE32C9" w:rsidRPr="00377975">
        <w:rPr>
          <w:spacing w:val="49"/>
          <w:sz w:val="28"/>
        </w:rPr>
        <w:t xml:space="preserve"> </w:t>
      </w:r>
      <w:r w:rsidR="00BE32C9" w:rsidRPr="00377975">
        <w:rPr>
          <w:sz w:val="28"/>
        </w:rPr>
        <w:t>культурой</w:t>
      </w:r>
      <w:r w:rsidR="00BE32C9" w:rsidRPr="00377975">
        <w:rPr>
          <w:spacing w:val="46"/>
          <w:sz w:val="28"/>
        </w:rPr>
        <w:t xml:space="preserve"> </w:t>
      </w:r>
      <w:r w:rsidR="00BE32C9" w:rsidRPr="00377975">
        <w:rPr>
          <w:sz w:val="28"/>
        </w:rPr>
        <w:t>и</w:t>
      </w:r>
      <w:r w:rsidR="00BE32C9" w:rsidRPr="00377975">
        <w:rPr>
          <w:spacing w:val="49"/>
          <w:sz w:val="28"/>
        </w:rPr>
        <w:t xml:space="preserve"> </w:t>
      </w:r>
      <w:r w:rsidR="00BE32C9" w:rsidRPr="00377975">
        <w:rPr>
          <w:sz w:val="28"/>
        </w:rPr>
        <w:t>спортом</w:t>
      </w:r>
      <w:r w:rsidR="00BE32C9" w:rsidRPr="00377975">
        <w:rPr>
          <w:spacing w:val="46"/>
          <w:sz w:val="28"/>
        </w:rPr>
        <w:t xml:space="preserve"> </w:t>
      </w:r>
      <w:r w:rsidR="00BE32C9" w:rsidRPr="00377975">
        <w:rPr>
          <w:sz w:val="28"/>
        </w:rPr>
        <w:t>с</w:t>
      </w:r>
      <w:r w:rsidR="00BE32C9" w:rsidRPr="00377975">
        <w:rPr>
          <w:spacing w:val="46"/>
          <w:sz w:val="28"/>
        </w:rPr>
        <w:t xml:space="preserve"> </w:t>
      </w:r>
      <w:r w:rsidR="00BE32C9" w:rsidRPr="00377975">
        <w:rPr>
          <w:sz w:val="28"/>
        </w:rPr>
        <w:t>использованием</w:t>
      </w:r>
      <w:r w:rsidR="00BE32C9" w:rsidRPr="00377975">
        <w:rPr>
          <w:spacing w:val="46"/>
          <w:sz w:val="28"/>
        </w:rPr>
        <w:t xml:space="preserve"> </w:t>
      </w:r>
      <w:r w:rsidR="00BE32C9" w:rsidRPr="00377975">
        <w:rPr>
          <w:sz w:val="28"/>
        </w:rPr>
        <w:t>средств</w:t>
      </w:r>
      <w:r w:rsidR="00BE32C9" w:rsidRPr="00377975">
        <w:rPr>
          <w:spacing w:val="48"/>
          <w:sz w:val="28"/>
        </w:rPr>
        <w:t xml:space="preserve"> </w:t>
      </w:r>
      <w:r w:rsidR="00BE32C9" w:rsidRPr="00377975">
        <w:rPr>
          <w:sz w:val="28"/>
        </w:rPr>
        <w:t>вида</w:t>
      </w:r>
      <w:r w:rsidR="00BE32C9" w:rsidRPr="00377975">
        <w:rPr>
          <w:spacing w:val="46"/>
          <w:sz w:val="28"/>
        </w:rPr>
        <w:t xml:space="preserve"> </w:t>
      </w:r>
      <w:r w:rsidR="00BE32C9" w:rsidRPr="00377975">
        <w:rPr>
          <w:sz w:val="28"/>
        </w:rPr>
        <w:t>спорта</w:t>
      </w:r>
    </w:p>
    <w:p w14:paraId="13271C4B" w14:textId="77777777" w:rsidR="00775EE4" w:rsidRDefault="00BE32C9">
      <w:pPr>
        <w:pStyle w:val="a3"/>
        <w:spacing w:before="2"/>
        <w:ind w:firstLine="0"/>
        <w:jc w:val="left"/>
      </w:pPr>
      <w:r>
        <w:t>«футбол».</w:t>
      </w:r>
    </w:p>
    <w:p w14:paraId="5E75360C" w14:textId="77777777" w:rsidR="00775EE4" w:rsidRDefault="00BE32C9" w:rsidP="004636CF">
      <w:pPr>
        <w:pStyle w:val="a5"/>
        <w:tabs>
          <w:tab w:val="left" w:pos="2443"/>
        </w:tabs>
        <w:spacing w:before="160"/>
        <w:ind w:left="2442" w:firstLine="0"/>
        <w:rPr>
          <w:sz w:val="28"/>
        </w:rPr>
      </w:pPr>
      <w:r>
        <w:rPr>
          <w:sz w:val="28"/>
        </w:rPr>
        <w:t>Задачами</w:t>
      </w:r>
      <w:r>
        <w:rPr>
          <w:spacing w:val="-2"/>
          <w:sz w:val="28"/>
        </w:rPr>
        <w:t xml:space="preserve"> </w:t>
      </w:r>
      <w:r>
        <w:rPr>
          <w:sz w:val="28"/>
        </w:rPr>
        <w:t>изучения</w:t>
      </w:r>
      <w:r>
        <w:rPr>
          <w:spacing w:val="-4"/>
          <w:sz w:val="28"/>
        </w:rPr>
        <w:t xml:space="preserve"> </w:t>
      </w:r>
      <w:r>
        <w:rPr>
          <w:sz w:val="28"/>
        </w:rPr>
        <w:t>модуля</w:t>
      </w:r>
      <w:r>
        <w:rPr>
          <w:spacing w:val="-2"/>
          <w:sz w:val="28"/>
        </w:rPr>
        <w:t xml:space="preserve"> </w:t>
      </w:r>
      <w:r>
        <w:rPr>
          <w:sz w:val="28"/>
        </w:rPr>
        <w:t>«Футбол»</w:t>
      </w:r>
      <w:r>
        <w:rPr>
          <w:spacing w:val="-2"/>
          <w:sz w:val="28"/>
        </w:rPr>
        <w:t xml:space="preserve"> </w:t>
      </w:r>
      <w:r>
        <w:rPr>
          <w:sz w:val="28"/>
        </w:rPr>
        <w:t>являются:</w:t>
      </w:r>
    </w:p>
    <w:p w14:paraId="51A74B2A" w14:textId="77777777" w:rsidR="00775EE4" w:rsidRDefault="00BE32C9">
      <w:pPr>
        <w:pStyle w:val="a3"/>
        <w:spacing w:before="160" w:line="360" w:lineRule="auto"/>
        <w:ind w:right="413"/>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1"/>
        </w:rPr>
        <w:t xml:space="preserve"> </w:t>
      </w:r>
      <w:r>
        <w:t>активности;</w:t>
      </w:r>
    </w:p>
    <w:p w14:paraId="19FB7E2D" w14:textId="77777777" w:rsidR="00775EE4" w:rsidRDefault="00BE32C9">
      <w:pPr>
        <w:pStyle w:val="a3"/>
        <w:spacing w:before="2" w:line="360" w:lineRule="auto"/>
        <w:ind w:right="411"/>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виде</w:t>
      </w:r>
      <w:r>
        <w:rPr>
          <w:spacing w:val="1"/>
        </w:rPr>
        <w:t xml:space="preserve"> </w:t>
      </w:r>
      <w:r>
        <w:t>спорта</w:t>
      </w:r>
      <w:r>
        <w:rPr>
          <w:spacing w:val="1"/>
        </w:rPr>
        <w:t xml:space="preserve"> </w:t>
      </w:r>
      <w:r>
        <w:t>«футбол»,</w:t>
      </w:r>
      <w:r>
        <w:rPr>
          <w:spacing w:val="1"/>
        </w:rPr>
        <w:t xml:space="preserve"> </w:t>
      </w:r>
      <w:r>
        <w:t>его</w:t>
      </w:r>
      <w:r>
        <w:rPr>
          <w:spacing w:val="-67"/>
        </w:rPr>
        <w:t xml:space="preserve"> </w:t>
      </w:r>
      <w:r>
        <w:t>возможностях</w:t>
      </w:r>
      <w:r>
        <w:rPr>
          <w:spacing w:val="1"/>
        </w:rPr>
        <w:t xml:space="preserve"> </w:t>
      </w:r>
      <w:r>
        <w:t>и</w:t>
      </w:r>
      <w:r>
        <w:rPr>
          <w:spacing w:val="1"/>
        </w:rPr>
        <w:t xml:space="preserve"> </w:t>
      </w:r>
      <w:r>
        <w:t>значении</w:t>
      </w:r>
      <w:r>
        <w:rPr>
          <w:spacing w:val="1"/>
        </w:rPr>
        <w:t xml:space="preserve"> </w:t>
      </w:r>
      <w:r>
        <w:t>в</w:t>
      </w:r>
      <w:r>
        <w:rPr>
          <w:spacing w:val="1"/>
        </w:rPr>
        <w:t xml:space="preserve"> </w:t>
      </w:r>
      <w:r>
        <w:t>процессе</w:t>
      </w:r>
      <w:r>
        <w:rPr>
          <w:spacing w:val="1"/>
        </w:rPr>
        <w:t xml:space="preserve"> </w:t>
      </w:r>
      <w:r>
        <w:t>укрепления</w:t>
      </w:r>
      <w:r>
        <w:rPr>
          <w:spacing w:val="1"/>
        </w:rPr>
        <w:t xml:space="preserve"> </w:t>
      </w:r>
      <w:r>
        <w:t>здоровья,</w:t>
      </w:r>
      <w:r>
        <w:rPr>
          <w:spacing w:val="1"/>
        </w:rPr>
        <w:t xml:space="preserve"> </w:t>
      </w:r>
      <w:r>
        <w:t>физическом</w:t>
      </w:r>
      <w:r>
        <w:rPr>
          <w:spacing w:val="-67"/>
        </w:rPr>
        <w:t xml:space="preserve"> </w:t>
      </w:r>
      <w:r>
        <w:t>развитии</w:t>
      </w:r>
      <w:r>
        <w:rPr>
          <w:spacing w:val="-4"/>
        </w:rPr>
        <w:t xml:space="preserve"> </w:t>
      </w:r>
      <w:r>
        <w:t>и физической подготовке</w:t>
      </w:r>
      <w:r>
        <w:rPr>
          <w:spacing w:val="-4"/>
        </w:rPr>
        <w:t xml:space="preserve"> </w:t>
      </w:r>
      <w:r>
        <w:t>обучающихся;</w:t>
      </w:r>
    </w:p>
    <w:p w14:paraId="602437BF" w14:textId="77777777" w:rsidR="00775EE4" w:rsidRDefault="00775EE4">
      <w:pPr>
        <w:spacing w:line="360" w:lineRule="auto"/>
        <w:sectPr w:rsidR="00775EE4">
          <w:pgSz w:w="11910" w:h="16840"/>
          <w:pgMar w:top="1040" w:right="440" w:bottom="1140" w:left="1100" w:header="0" w:footer="875" w:gutter="0"/>
          <w:cols w:space="720"/>
        </w:sectPr>
      </w:pPr>
    </w:p>
    <w:p w14:paraId="687B8B74" w14:textId="77777777" w:rsidR="00775EE4" w:rsidRDefault="00BE32C9">
      <w:pPr>
        <w:pStyle w:val="a3"/>
        <w:spacing w:before="67" w:line="360" w:lineRule="auto"/>
        <w:ind w:right="409"/>
      </w:pPr>
      <w:r>
        <w:t>развитие основных физических качеств и повышение функциональных</w:t>
      </w:r>
      <w:r>
        <w:rPr>
          <w:spacing w:val="1"/>
        </w:rPr>
        <w:t xml:space="preserve"> </w:t>
      </w:r>
      <w:r>
        <w:t>возможностей</w:t>
      </w:r>
      <w:r>
        <w:rPr>
          <w:spacing w:val="1"/>
        </w:rPr>
        <w:t xml:space="preserve"> </w:t>
      </w:r>
      <w:r>
        <w:t>организма</w:t>
      </w:r>
      <w:r>
        <w:rPr>
          <w:spacing w:val="1"/>
        </w:rPr>
        <w:t xml:space="preserve"> </w:t>
      </w:r>
      <w:r>
        <w:t>обучающихся,</w:t>
      </w:r>
      <w:r>
        <w:rPr>
          <w:spacing w:val="1"/>
        </w:rPr>
        <w:t xml:space="preserve"> </w:t>
      </w:r>
      <w:r>
        <w:t>укрепление</w:t>
      </w:r>
      <w:r>
        <w:rPr>
          <w:spacing w:val="1"/>
        </w:rPr>
        <w:t xml:space="preserve"> </w:t>
      </w:r>
      <w:r>
        <w:t>их</w:t>
      </w:r>
      <w:r>
        <w:rPr>
          <w:spacing w:val="1"/>
        </w:rPr>
        <w:t xml:space="preserve"> </w:t>
      </w:r>
      <w:r>
        <w:t>физического,</w:t>
      </w:r>
      <w:r>
        <w:rPr>
          <w:spacing w:val="1"/>
        </w:rPr>
        <w:t xml:space="preserve"> </w:t>
      </w:r>
      <w:r>
        <w:t>нравственного,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обеспечение</w:t>
      </w:r>
      <w:r>
        <w:rPr>
          <w:spacing w:val="1"/>
        </w:rPr>
        <w:t xml:space="preserve"> </w:t>
      </w:r>
      <w:r>
        <w:t>культуры</w:t>
      </w:r>
      <w:r>
        <w:rPr>
          <w:spacing w:val="-1"/>
        </w:rPr>
        <w:t xml:space="preserve"> </w:t>
      </w:r>
      <w:r>
        <w:t>безопасного</w:t>
      </w:r>
      <w:r>
        <w:rPr>
          <w:spacing w:val="1"/>
        </w:rPr>
        <w:t xml:space="preserve"> </w:t>
      </w:r>
      <w:r>
        <w:t>поведения</w:t>
      </w:r>
      <w:r>
        <w:rPr>
          <w:spacing w:val="-1"/>
        </w:rPr>
        <w:t xml:space="preserve"> </w:t>
      </w:r>
      <w:r>
        <w:t>средствами футбола;</w:t>
      </w:r>
    </w:p>
    <w:p w14:paraId="66A1BEA6" w14:textId="77777777" w:rsidR="00775EE4" w:rsidRDefault="00BE32C9">
      <w:pPr>
        <w:pStyle w:val="a3"/>
        <w:spacing w:before="1" w:line="360" w:lineRule="auto"/>
        <w:ind w:right="407"/>
      </w:pPr>
      <w:r>
        <w:t>ознакомление и обучение физическим упражнениям общеразвивающей и</w:t>
      </w:r>
      <w:r>
        <w:rPr>
          <w:spacing w:val="1"/>
        </w:rPr>
        <w:t xml:space="preserve"> </w:t>
      </w:r>
      <w:r>
        <w:t>корригирующей направленности посредством освоения технических действий в</w:t>
      </w:r>
      <w:r>
        <w:rPr>
          <w:spacing w:val="-67"/>
        </w:rPr>
        <w:t xml:space="preserve"> </w:t>
      </w:r>
      <w:r>
        <w:t>футболе;</w:t>
      </w:r>
    </w:p>
    <w:p w14:paraId="661BDA84" w14:textId="77777777" w:rsidR="00775EE4" w:rsidRDefault="00BE32C9">
      <w:pPr>
        <w:pStyle w:val="a3"/>
        <w:spacing w:line="360" w:lineRule="auto"/>
        <w:ind w:right="414"/>
      </w:pPr>
      <w:r>
        <w:t>ознакомление</w:t>
      </w:r>
      <w:r>
        <w:rPr>
          <w:spacing w:val="1"/>
        </w:rPr>
        <w:t xml:space="preserve"> </w:t>
      </w:r>
      <w:r>
        <w:t>и</w:t>
      </w:r>
      <w:r>
        <w:rPr>
          <w:spacing w:val="1"/>
        </w:rPr>
        <w:t xml:space="preserve"> </w:t>
      </w:r>
      <w:r>
        <w:t>освоение</w:t>
      </w:r>
      <w:r>
        <w:rPr>
          <w:spacing w:val="1"/>
        </w:rPr>
        <w:t xml:space="preserve"> </w:t>
      </w:r>
      <w:r>
        <w:t>знаний</w:t>
      </w:r>
      <w:r>
        <w:rPr>
          <w:spacing w:val="1"/>
        </w:rPr>
        <w:t xml:space="preserve"> </w:t>
      </w:r>
      <w:r>
        <w:t>об</w:t>
      </w:r>
      <w:r>
        <w:rPr>
          <w:spacing w:val="1"/>
        </w:rPr>
        <w:t xml:space="preserve"> </w:t>
      </w:r>
      <w:r>
        <w:t>истории</w:t>
      </w:r>
      <w:r>
        <w:rPr>
          <w:spacing w:val="1"/>
        </w:rPr>
        <w:t xml:space="preserve"> </w:t>
      </w:r>
      <w:r>
        <w:t>и</w:t>
      </w:r>
      <w:r>
        <w:rPr>
          <w:spacing w:val="1"/>
        </w:rPr>
        <w:t xml:space="preserve"> </w:t>
      </w:r>
      <w:r>
        <w:t>развитии</w:t>
      </w:r>
      <w:r>
        <w:rPr>
          <w:spacing w:val="1"/>
        </w:rPr>
        <w:t xml:space="preserve"> </w:t>
      </w:r>
      <w:r>
        <w:t>футбола,</w:t>
      </w:r>
      <w:r>
        <w:rPr>
          <w:spacing w:val="1"/>
        </w:rPr>
        <w:t xml:space="preserve"> </w:t>
      </w:r>
      <w:r>
        <w:t>основных</w:t>
      </w:r>
      <w:r>
        <w:rPr>
          <w:spacing w:val="1"/>
        </w:rPr>
        <w:t xml:space="preserve"> </w:t>
      </w:r>
      <w:r>
        <w:t>понятиях</w:t>
      </w:r>
      <w:r>
        <w:rPr>
          <w:spacing w:val="1"/>
        </w:rPr>
        <w:t xml:space="preserve"> </w:t>
      </w:r>
      <w:r>
        <w:t>и</w:t>
      </w:r>
      <w:r>
        <w:rPr>
          <w:spacing w:val="1"/>
        </w:rPr>
        <w:t xml:space="preserve"> </w:t>
      </w:r>
      <w:r>
        <w:t>современных</w:t>
      </w:r>
      <w:r>
        <w:rPr>
          <w:spacing w:val="1"/>
        </w:rPr>
        <w:t xml:space="preserve"> </w:t>
      </w:r>
      <w:r>
        <w:t>представлениях</w:t>
      </w:r>
      <w:r>
        <w:rPr>
          <w:spacing w:val="1"/>
        </w:rPr>
        <w:t xml:space="preserve"> </w:t>
      </w:r>
      <w:r>
        <w:t>о</w:t>
      </w:r>
      <w:r>
        <w:rPr>
          <w:spacing w:val="1"/>
        </w:rPr>
        <w:t xml:space="preserve"> </w:t>
      </w:r>
      <w:r>
        <w:t>футболе,</w:t>
      </w:r>
      <w:r>
        <w:rPr>
          <w:spacing w:val="1"/>
        </w:rPr>
        <w:t xml:space="preserve"> </w:t>
      </w:r>
      <w:r>
        <w:t>его</w:t>
      </w:r>
      <w:r>
        <w:rPr>
          <w:spacing w:val="1"/>
        </w:rPr>
        <w:t xml:space="preserve"> </w:t>
      </w:r>
      <w:r>
        <w:t>возможностях</w:t>
      </w:r>
      <w:r>
        <w:rPr>
          <w:spacing w:val="1"/>
        </w:rPr>
        <w:t xml:space="preserve"> </w:t>
      </w:r>
      <w:r>
        <w:t>и</w:t>
      </w:r>
      <w:r>
        <w:rPr>
          <w:spacing w:val="1"/>
        </w:rPr>
        <w:t xml:space="preserve"> </w:t>
      </w:r>
      <w:r>
        <w:t>значениях</w:t>
      </w:r>
      <w:r>
        <w:rPr>
          <w:spacing w:val="1"/>
        </w:rPr>
        <w:t xml:space="preserve"> </w:t>
      </w:r>
      <w:r>
        <w:t>в</w:t>
      </w:r>
      <w:r>
        <w:rPr>
          <w:spacing w:val="1"/>
        </w:rPr>
        <w:t xml:space="preserve"> </w:t>
      </w:r>
      <w:r>
        <w:t>процессе</w:t>
      </w:r>
      <w:r>
        <w:rPr>
          <w:spacing w:val="1"/>
        </w:rPr>
        <w:t xml:space="preserve"> </w:t>
      </w:r>
      <w:r>
        <w:t>развития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физическом</w:t>
      </w:r>
      <w:r>
        <w:rPr>
          <w:spacing w:val="-4"/>
        </w:rPr>
        <w:t xml:space="preserve"> </w:t>
      </w:r>
      <w:r>
        <w:t>развитии обучающихся;</w:t>
      </w:r>
    </w:p>
    <w:p w14:paraId="559AEF97" w14:textId="77777777" w:rsidR="00775EE4" w:rsidRDefault="00BE32C9">
      <w:pPr>
        <w:pStyle w:val="a3"/>
        <w:spacing w:before="1" w:line="360" w:lineRule="auto"/>
        <w:ind w:right="404"/>
      </w:pPr>
      <w:r>
        <w:t>обучение двигательным умениям и навыкам, техническим действиям в</w:t>
      </w:r>
      <w:r>
        <w:rPr>
          <w:spacing w:val="1"/>
        </w:rPr>
        <w:t xml:space="preserve"> </w:t>
      </w:r>
      <w:r>
        <w:t>футболе</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физкультурно-оздоровительной</w:t>
      </w:r>
      <w:r>
        <w:rPr>
          <w:spacing w:val="1"/>
        </w:rPr>
        <w:t xml:space="preserve"> </w:t>
      </w:r>
      <w:r>
        <w:t>деятельности</w:t>
      </w:r>
      <w:r>
        <w:rPr>
          <w:spacing w:val="-1"/>
        </w:rPr>
        <w:t xml:space="preserve"> </w:t>
      </w:r>
      <w:r>
        <w:t>и</w:t>
      </w:r>
      <w:r>
        <w:rPr>
          <w:spacing w:val="-4"/>
        </w:rPr>
        <w:t xml:space="preserve"> </w:t>
      </w:r>
      <w:r>
        <w:t>при</w:t>
      </w:r>
      <w:r>
        <w:rPr>
          <w:spacing w:val="-4"/>
        </w:rPr>
        <w:t xml:space="preserve"> </w:t>
      </w:r>
      <w:r>
        <w:t>организации</w:t>
      </w:r>
      <w:r>
        <w:rPr>
          <w:spacing w:val="-1"/>
        </w:rPr>
        <w:t xml:space="preserve"> </w:t>
      </w:r>
      <w:r>
        <w:t>самостоятельных занятий</w:t>
      </w:r>
      <w:r>
        <w:rPr>
          <w:spacing w:val="-1"/>
        </w:rPr>
        <w:t xml:space="preserve"> </w:t>
      </w:r>
      <w:r>
        <w:t>по футболу;</w:t>
      </w:r>
    </w:p>
    <w:p w14:paraId="33E65470" w14:textId="77777777" w:rsidR="00775EE4" w:rsidRDefault="00BE32C9">
      <w:pPr>
        <w:pStyle w:val="a3"/>
        <w:spacing w:before="1" w:line="360" w:lineRule="auto"/>
        <w:ind w:right="406"/>
      </w:pPr>
      <w:r>
        <w:t>воспитание социально значимых качеств личности, норм коллективного</w:t>
      </w:r>
      <w:r>
        <w:rPr>
          <w:spacing w:val="1"/>
        </w:rPr>
        <w:t xml:space="preserve"> </w:t>
      </w:r>
      <w:r>
        <w:t>взаимодействия</w:t>
      </w:r>
      <w:r>
        <w:rPr>
          <w:spacing w:val="-4"/>
        </w:rPr>
        <w:t xml:space="preserve"> </w:t>
      </w:r>
      <w:r>
        <w:t>и</w:t>
      </w:r>
      <w:r>
        <w:rPr>
          <w:spacing w:val="-3"/>
        </w:rPr>
        <w:t xml:space="preserve"> </w:t>
      </w:r>
      <w:r>
        <w:t>сотрудничества</w:t>
      </w:r>
      <w:r>
        <w:rPr>
          <w:spacing w:val="-4"/>
        </w:rPr>
        <w:t xml:space="preserve"> </w:t>
      </w:r>
      <w:r>
        <w:t>в</w:t>
      </w:r>
      <w:r>
        <w:rPr>
          <w:spacing w:val="-5"/>
        </w:rPr>
        <w:t xml:space="preserve"> </w:t>
      </w:r>
      <w:r>
        <w:t>игровой</w:t>
      </w:r>
      <w:r>
        <w:rPr>
          <w:spacing w:val="-3"/>
        </w:rPr>
        <w:t xml:space="preserve"> </w:t>
      </w:r>
      <w:r>
        <w:t>деятельности</w:t>
      </w:r>
      <w:r>
        <w:rPr>
          <w:spacing w:val="-3"/>
        </w:rPr>
        <w:t xml:space="preserve"> </w:t>
      </w:r>
      <w:r>
        <w:t>средствами</w:t>
      </w:r>
      <w:r>
        <w:rPr>
          <w:spacing w:val="-3"/>
        </w:rPr>
        <w:t xml:space="preserve"> </w:t>
      </w:r>
      <w:r>
        <w:t>футбола;</w:t>
      </w:r>
    </w:p>
    <w:p w14:paraId="26422BB3" w14:textId="77777777" w:rsidR="00775EE4" w:rsidRDefault="00BE32C9">
      <w:pPr>
        <w:pStyle w:val="a3"/>
        <w:spacing w:line="360" w:lineRule="auto"/>
        <w:ind w:right="413"/>
      </w:pPr>
      <w:r>
        <w:t>удовлетворение индивидуальных потребностей обучающихся в занятиях</w:t>
      </w:r>
      <w:r>
        <w:rPr>
          <w:spacing w:val="1"/>
        </w:rPr>
        <w:t xml:space="preserve"> </w:t>
      </w:r>
      <w:r>
        <w:t>физической</w:t>
      </w:r>
      <w:r>
        <w:rPr>
          <w:spacing w:val="-1"/>
        </w:rPr>
        <w:t xml:space="preserve"> </w:t>
      </w:r>
      <w:r>
        <w:t>культурой</w:t>
      </w:r>
      <w:r>
        <w:rPr>
          <w:spacing w:val="-3"/>
        </w:rPr>
        <w:t xml:space="preserve"> </w:t>
      </w:r>
      <w:r>
        <w:t>и</w:t>
      </w:r>
      <w:r>
        <w:rPr>
          <w:spacing w:val="-1"/>
        </w:rPr>
        <w:t xml:space="preserve"> </w:t>
      </w:r>
      <w:r>
        <w:t>спортом средствами футбола;</w:t>
      </w:r>
    </w:p>
    <w:p w14:paraId="539331CA" w14:textId="77777777" w:rsidR="00775EE4" w:rsidRDefault="00BE32C9">
      <w:pPr>
        <w:pStyle w:val="a3"/>
        <w:spacing w:line="360" w:lineRule="auto"/>
        <w:ind w:right="407"/>
      </w:pPr>
      <w:r>
        <w:t>популяризация</w:t>
      </w:r>
      <w:r>
        <w:rPr>
          <w:spacing w:val="1"/>
        </w:rPr>
        <w:t xml:space="preserve"> </w:t>
      </w:r>
      <w:r>
        <w:t>футбола</w:t>
      </w:r>
      <w:r>
        <w:rPr>
          <w:spacing w:val="1"/>
        </w:rPr>
        <w:t xml:space="preserve"> </w:t>
      </w:r>
      <w:r>
        <w:t>среди</w:t>
      </w:r>
      <w:r>
        <w:rPr>
          <w:spacing w:val="1"/>
        </w:rPr>
        <w:t xml:space="preserve"> </w:t>
      </w:r>
      <w:r>
        <w:t>подрастающего</w:t>
      </w:r>
      <w:r>
        <w:rPr>
          <w:spacing w:val="1"/>
        </w:rPr>
        <w:t xml:space="preserve"> </w:t>
      </w:r>
      <w:r>
        <w:t>поколения,</w:t>
      </w:r>
      <w:r>
        <w:rPr>
          <w:spacing w:val="1"/>
        </w:rPr>
        <w:t xml:space="preserve"> </w:t>
      </w:r>
      <w:r>
        <w:t>привлечение</w:t>
      </w:r>
      <w:r>
        <w:rPr>
          <w:spacing w:val="-67"/>
        </w:rPr>
        <w:t xml:space="preserve"> </w:t>
      </w:r>
      <w:r>
        <w:t>обучающихся, проявляющих повышенный интерес и способность к занятиям</w:t>
      </w:r>
      <w:r>
        <w:rPr>
          <w:spacing w:val="1"/>
        </w:rPr>
        <w:t xml:space="preserve"> </w:t>
      </w:r>
      <w:r>
        <w:t>футболом, в школьные спортивные клубы, футбольные секции и к участию в</w:t>
      </w:r>
      <w:r>
        <w:rPr>
          <w:spacing w:val="1"/>
        </w:rPr>
        <w:t xml:space="preserve"> </w:t>
      </w:r>
      <w:r>
        <w:t>соревнованиях;</w:t>
      </w:r>
    </w:p>
    <w:p w14:paraId="193A89BF" w14:textId="77777777" w:rsidR="004636CF" w:rsidRDefault="00BE32C9">
      <w:pPr>
        <w:pStyle w:val="a3"/>
        <w:spacing w:before="1" w:line="360" w:lineRule="auto"/>
        <w:ind w:left="1026" w:right="1037" w:firstLine="0"/>
        <w:rPr>
          <w:spacing w:val="-67"/>
        </w:rPr>
      </w:pPr>
      <w:r>
        <w:t>выявление, развитие и поддержка одарённых детей в области спорта.</w:t>
      </w:r>
    </w:p>
    <w:p w14:paraId="50EA0253" w14:textId="75C31636" w:rsidR="00775EE4" w:rsidRDefault="00BE32C9">
      <w:pPr>
        <w:pStyle w:val="a3"/>
        <w:spacing w:before="1" w:line="360" w:lineRule="auto"/>
        <w:ind w:left="1026" w:right="1037" w:firstLine="0"/>
      </w:pPr>
      <w:r>
        <w:t>Место</w:t>
      </w:r>
      <w:r>
        <w:rPr>
          <w:spacing w:val="-3"/>
        </w:rPr>
        <w:t xml:space="preserve"> </w:t>
      </w:r>
      <w:r>
        <w:t>и роль</w:t>
      </w:r>
      <w:r>
        <w:rPr>
          <w:spacing w:val="-1"/>
        </w:rPr>
        <w:t xml:space="preserve"> </w:t>
      </w:r>
      <w:r>
        <w:t>модуля «Футбол».</w:t>
      </w:r>
    </w:p>
    <w:p w14:paraId="3C68123A" w14:textId="77777777" w:rsidR="00775EE4" w:rsidRDefault="00BE32C9">
      <w:pPr>
        <w:pStyle w:val="a3"/>
        <w:spacing w:line="360" w:lineRule="auto"/>
        <w:ind w:right="409"/>
      </w:pPr>
      <w:r>
        <w:t>Модуль «Футбол» доступен для освоения всем обучающимся, независимо</w:t>
      </w:r>
      <w:r>
        <w:rPr>
          <w:spacing w:val="-67"/>
        </w:rPr>
        <w:t xml:space="preserve"> </w:t>
      </w:r>
      <w:r>
        <w:t>от уровня их физического развития и гендерных особенностей, и расширяет</w:t>
      </w:r>
      <w:r>
        <w:rPr>
          <w:spacing w:val="1"/>
        </w:rPr>
        <w:t xml:space="preserve"> </w:t>
      </w:r>
      <w:r>
        <w:t>спектр</w:t>
      </w:r>
      <w:r>
        <w:rPr>
          <w:spacing w:val="1"/>
        </w:rPr>
        <w:t xml:space="preserve"> </w:t>
      </w:r>
      <w:r>
        <w:t>физкультурно-спортивных</w:t>
      </w:r>
      <w:r>
        <w:rPr>
          <w:spacing w:val="1"/>
        </w:rPr>
        <w:t xml:space="preserve"> </w:t>
      </w:r>
      <w:r>
        <w:t>направлений</w:t>
      </w:r>
      <w:r>
        <w:rPr>
          <w:spacing w:val="1"/>
        </w:rPr>
        <w:t xml:space="preserve"> </w:t>
      </w:r>
      <w:r>
        <w:t>в</w:t>
      </w:r>
      <w:r>
        <w:rPr>
          <w:spacing w:val="1"/>
        </w:rPr>
        <w:t xml:space="preserve"> </w:t>
      </w:r>
      <w:r>
        <w:t>общеобразовательных</w:t>
      </w:r>
      <w:r>
        <w:rPr>
          <w:spacing w:val="1"/>
        </w:rPr>
        <w:t xml:space="preserve"> </w:t>
      </w:r>
      <w:r>
        <w:t>организациях. Расширяет и дополняет компетенции обучающихся, полученные</w:t>
      </w:r>
      <w:r>
        <w:rPr>
          <w:spacing w:val="1"/>
        </w:rPr>
        <w:t xml:space="preserve"> </w:t>
      </w:r>
      <w:r>
        <w:t>в</w:t>
      </w:r>
      <w:r>
        <w:rPr>
          <w:spacing w:val="30"/>
        </w:rPr>
        <w:t xml:space="preserve"> </w:t>
      </w:r>
      <w:r>
        <w:t>результате</w:t>
      </w:r>
      <w:r>
        <w:rPr>
          <w:spacing w:val="31"/>
        </w:rPr>
        <w:t xml:space="preserve"> </w:t>
      </w:r>
      <w:r>
        <w:t>обучения</w:t>
      </w:r>
      <w:r>
        <w:rPr>
          <w:spacing w:val="29"/>
        </w:rPr>
        <w:t xml:space="preserve"> </w:t>
      </w:r>
      <w:r>
        <w:t>и</w:t>
      </w:r>
      <w:r>
        <w:rPr>
          <w:spacing w:val="32"/>
        </w:rPr>
        <w:t xml:space="preserve"> </w:t>
      </w:r>
      <w:r>
        <w:t>формирования</w:t>
      </w:r>
      <w:r>
        <w:rPr>
          <w:spacing w:val="31"/>
        </w:rPr>
        <w:t xml:space="preserve"> </w:t>
      </w:r>
      <w:r>
        <w:t>новых</w:t>
      </w:r>
      <w:r>
        <w:rPr>
          <w:spacing w:val="29"/>
        </w:rPr>
        <w:t xml:space="preserve"> </w:t>
      </w:r>
      <w:r>
        <w:t>двигательных</w:t>
      </w:r>
      <w:r>
        <w:rPr>
          <w:spacing w:val="29"/>
        </w:rPr>
        <w:t xml:space="preserve"> </w:t>
      </w:r>
      <w:r>
        <w:t>действий</w:t>
      </w:r>
    </w:p>
    <w:p w14:paraId="7F90205F" w14:textId="77777777" w:rsidR="00775EE4" w:rsidRDefault="00775EE4">
      <w:pPr>
        <w:spacing w:line="360" w:lineRule="auto"/>
        <w:sectPr w:rsidR="00775EE4">
          <w:pgSz w:w="11910" w:h="16840"/>
          <w:pgMar w:top="1040" w:right="440" w:bottom="1140" w:left="1100" w:header="0" w:footer="875" w:gutter="0"/>
          <w:cols w:space="720"/>
        </w:sectPr>
      </w:pPr>
    </w:p>
    <w:p w14:paraId="5736CC87" w14:textId="77777777" w:rsidR="00775EE4" w:rsidRDefault="00BE32C9">
      <w:pPr>
        <w:pStyle w:val="a3"/>
        <w:spacing w:before="67" w:line="362" w:lineRule="auto"/>
        <w:ind w:right="415" w:firstLine="0"/>
      </w:pPr>
      <w:r>
        <w:t>средствами футбола, их использования в прикладных целях для увеличения</w:t>
      </w:r>
      <w:r>
        <w:rPr>
          <w:spacing w:val="1"/>
        </w:rPr>
        <w:t xml:space="preserve"> </w:t>
      </w:r>
      <w:r>
        <w:t>объёма</w:t>
      </w:r>
      <w:r>
        <w:rPr>
          <w:spacing w:val="-1"/>
        </w:rPr>
        <w:t xml:space="preserve"> </w:t>
      </w:r>
      <w:r>
        <w:t>двигательной</w:t>
      </w:r>
      <w:r>
        <w:rPr>
          <w:spacing w:val="-1"/>
        </w:rPr>
        <w:t xml:space="preserve"> </w:t>
      </w:r>
      <w:r>
        <w:t>активности</w:t>
      </w:r>
      <w:r>
        <w:rPr>
          <w:spacing w:val="-3"/>
        </w:rPr>
        <w:t xml:space="preserve"> </w:t>
      </w:r>
      <w:r>
        <w:t>и</w:t>
      </w:r>
      <w:r>
        <w:rPr>
          <w:spacing w:val="-1"/>
        </w:rPr>
        <w:t xml:space="preserve"> </w:t>
      </w:r>
      <w:r>
        <w:t>оздоровления</w:t>
      </w:r>
      <w:r>
        <w:rPr>
          <w:spacing w:val="-1"/>
        </w:rPr>
        <w:t xml:space="preserve"> </w:t>
      </w:r>
      <w:r>
        <w:t>в</w:t>
      </w:r>
      <w:r>
        <w:rPr>
          <w:spacing w:val="-3"/>
        </w:rPr>
        <w:t xml:space="preserve"> </w:t>
      </w:r>
      <w:r>
        <w:t>повседневной</w:t>
      </w:r>
      <w:r>
        <w:rPr>
          <w:spacing w:val="-1"/>
        </w:rPr>
        <w:t xml:space="preserve"> </w:t>
      </w:r>
      <w:r>
        <w:t>жизни.</w:t>
      </w:r>
    </w:p>
    <w:p w14:paraId="6C514629" w14:textId="77777777" w:rsidR="00775EE4" w:rsidRDefault="00BE32C9">
      <w:pPr>
        <w:pStyle w:val="a3"/>
        <w:spacing w:line="360" w:lineRule="auto"/>
        <w:ind w:right="404"/>
      </w:pPr>
      <w:r>
        <w:t>Интеграция</w:t>
      </w:r>
      <w:r>
        <w:rPr>
          <w:spacing w:val="1"/>
        </w:rPr>
        <w:t xml:space="preserve"> </w:t>
      </w:r>
      <w:r>
        <w:t>модуля</w:t>
      </w:r>
      <w:r>
        <w:rPr>
          <w:spacing w:val="1"/>
        </w:rPr>
        <w:t xml:space="preserve"> </w:t>
      </w:r>
      <w:r>
        <w:t>по</w:t>
      </w:r>
      <w:r>
        <w:rPr>
          <w:spacing w:val="1"/>
        </w:rPr>
        <w:t xml:space="preserve"> </w:t>
      </w:r>
      <w:r>
        <w:t>футболу</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содержательных</w:t>
      </w:r>
      <w:r>
        <w:rPr>
          <w:spacing w:val="1"/>
        </w:rPr>
        <w:t xml:space="preserve"> </w:t>
      </w:r>
      <w:r>
        <w:t>компонентов</w:t>
      </w:r>
      <w:r>
        <w:rPr>
          <w:spacing w:val="1"/>
        </w:rPr>
        <w:t xml:space="preserve"> </w:t>
      </w:r>
      <w:r>
        <w:t>и</w:t>
      </w:r>
      <w:r>
        <w:rPr>
          <w:spacing w:val="1"/>
        </w:rPr>
        <w:t xml:space="preserve"> </w:t>
      </w:r>
      <w:r>
        <w:t>модулей</w:t>
      </w:r>
      <w:r>
        <w:rPr>
          <w:spacing w:val="1"/>
        </w:rPr>
        <w:t xml:space="preserve"> </w:t>
      </w:r>
      <w:r>
        <w:t>по</w:t>
      </w:r>
      <w:r>
        <w:rPr>
          <w:spacing w:val="1"/>
        </w:rPr>
        <w:t xml:space="preserve"> </w:t>
      </w:r>
      <w:r>
        <w:t>легкой</w:t>
      </w:r>
      <w:r>
        <w:rPr>
          <w:spacing w:val="1"/>
        </w:rPr>
        <w:t xml:space="preserve"> </w:t>
      </w:r>
      <w:r>
        <w:t>атлетике,</w:t>
      </w:r>
      <w:r>
        <w:rPr>
          <w:spacing w:val="1"/>
        </w:rPr>
        <w:t xml:space="preserve"> </w:t>
      </w:r>
      <w:r>
        <w:t>подвижным</w:t>
      </w:r>
      <w:r>
        <w:rPr>
          <w:spacing w:val="1"/>
        </w:rPr>
        <w:t xml:space="preserve"> </w:t>
      </w:r>
      <w:r>
        <w:t>и</w:t>
      </w:r>
      <w:r>
        <w:rPr>
          <w:spacing w:val="-67"/>
        </w:rPr>
        <w:t xml:space="preserve"> </w:t>
      </w:r>
      <w:r>
        <w:t>спортивным</w:t>
      </w:r>
      <w:r>
        <w:rPr>
          <w:spacing w:val="1"/>
        </w:rPr>
        <w:t xml:space="preserve"> </w:t>
      </w:r>
      <w:r>
        <w:t>играм,</w:t>
      </w:r>
      <w:r>
        <w:rPr>
          <w:spacing w:val="1"/>
        </w:rPr>
        <w:t xml:space="preserve"> </w:t>
      </w:r>
      <w:r>
        <w:t>гимнастике,</w:t>
      </w:r>
      <w:r>
        <w:rPr>
          <w:spacing w:val="1"/>
        </w:rPr>
        <w:t xml:space="preserve"> </w:t>
      </w:r>
      <w:r>
        <w:t>а</w:t>
      </w:r>
      <w:r>
        <w:rPr>
          <w:spacing w:val="1"/>
        </w:rPr>
        <w:t xml:space="preserve"> </w:t>
      </w:r>
      <w:r>
        <w:t>также</w:t>
      </w:r>
      <w:r>
        <w:rPr>
          <w:spacing w:val="1"/>
        </w:rPr>
        <w:t xml:space="preserve"> </w:t>
      </w:r>
      <w:r>
        <w:t>в</w:t>
      </w:r>
      <w:r>
        <w:rPr>
          <w:spacing w:val="1"/>
        </w:rPr>
        <w:t xml:space="preserve"> </w:t>
      </w:r>
      <w:r>
        <w:t>освоении</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 спортивных</w:t>
      </w:r>
    </w:p>
    <w:p w14:paraId="04FD7B0C" w14:textId="77777777" w:rsidR="00775EE4" w:rsidRDefault="00BE32C9">
      <w:pPr>
        <w:pStyle w:val="a3"/>
        <w:spacing w:line="360" w:lineRule="auto"/>
        <w:ind w:right="413"/>
      </w:pPr>
      <w:r>
        <w:t>клубов, подготовке обучающихся к выполнению норм ГТО и участию в</w:t>
      </w:r>
      <w:r>
        <w:rPr>
          <w:spacing w:val="1"/>
        </w:rPr>
        <w:t xml:space="preserve"> </w:t>
      </w:r>
      <w:r>
        <w:t>спортивных мероприятиях.</w:t>
      </w:r>
    </w:p>
    <w:p w14:paraId="0B66416C" w14:textId="77777777" w:rsidR="00775EE4" w:rsidRPr="004636CF" w:rsidRDefault="00BE32C9" w:rsidP="004636CF">
      <w:pPr>
        <w:tabs>
          <w:tab w:val="left" w:pos="2443"/>
        </w:tabs>
        <w:spacing w:line="360" w:lineRule="auto"/>
        <w:ind w:left="426" w:right="408"/>
        <w:rPr>
          <w:sz w:val="28"/>
        </w:rPr>
      </w:pPr>
      <w:r w:rsidRPr="004636CF">
        <w:rPr>
          <w:sz w:val="28"/>
        </w:rPr>
        <w:t>Учебный</w:t>
      </w:r>
      <w:r w:rsidRPr="004636CF">
        <w:rPr>
          <w:spacing w:val="1"/>
          <w:sz w:val="28"/>
        </w:rPr>
        <w:t xml:space="preserve"> </w:t>
      </w:r>
      <w:r w:rsidRPr="004636CF">
        <w:rPr>
          <w:sz w:val="28"/>
        </w:rPr>
        <w:t>модуль</w:t>
      </w:r>
      <w:r w:rsidRPr="004636CF">
        <w:rPr>
          <w:spacing w:val="1"/>
          <w:sz w:val="28"/>
        </w:rPr>
        <w:t xml:space="preserve"> </w:t>
      </w:r>
      <w:r w:rsidRPr="004636CF">
        <w:rPr>
          <w:sz w:val="28"/>
        </w:rPr>
        <w:t>«Футбол»</w:t>
      </w:r>
      <w:r w:rsidRPr="004636CF">
        <w:rPr>
          <w:spacing w:val="1"/>
          <w:sz w:val="28"/>
        </w:rPr>
        <w:t xml:space="preserve"> </w:t>
      </w:r>
      <w:r w:rsidRPr="004636CF">
        <w:rPr>
          <w:sz w:val="28"/>
        </w:rPr>
        <w:t>может</w:t>
      </w:r>
      <w:r w:rsidRPr="004636CF">
        <w:rPr>
          <w:spacing w:val="1"/>
          <w:sz w:val="28"/>
        </w:rPr>
        <w:t xml:space="preserve"> </w:t>
      </w:r>
      <w:r w:rsidRPr="004636CF">
        <w:rPr>
          <w:sz w:val="28"/>
        </w:rPr>
        <w:t>быть</w:t>
      </w:r>
      <w:r w:rsidRPr="004636CF">
        <w:rPr>
          <w:spacing w:val="1"/>
          <w:sz w:val="28"/>
        </w:rPr>
        <w:t xml:space="preserve"> </w:t>
      </w:r>
      <w:r w:rsidRPr="004636CF">
        <w:rPr>
          <w:sz w:val="28"/>
        </w:rPr>
        <w:t>реализован</w:t>
      </w:r>
      <w:r w:rsidRPr="004636CF">
        <w:rPr>
          <w:spacing w:val="1"/>
          <w:sz w:val="28"/>
        </w:rPr>
        <w:t xml:space="preserve"> </w:t>
      </w:r>
      <w:r w:rsidRPr="004636CF">
        <w:rPr>
          <w:sz w:val="28"/>
        </w:rPr>
        <w:t>в</w:t>
      </w:r>
      <w:r w:rsidRPr="004636CF">
        <w:rPr>
          <w:spacing w:val="1"/>
          <w:sz w:val="28"/>
        </w:rPr>
        <w:t xml:space="preserve"> </w:t>
      </w:r>
      <w:r w:rsidRPr="004636CF">
        <w:rPr>
          <w:sz w:val="28"/>
        </w:rPr>
        <w:t>следующих вариантах:</w:t>
      </w:r>
    </w:p>
    <w:p w14:paraId="6CE87957" w14:textId="77777777" w:rsidR="00775EE4" w:rsidRDefault="00BE32C9">
      <w:pPr>
        <w:pStyle w:val="a3"/>
        <w:spacing w:line="360" w:lineRule="auto"/>
        <w:ind w:right="409"/>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67"/>
        </w:rPr>
        <w:t xml:space="preserve"> </w:t>
      </w:r>
      <w:r>
        <w:t>процесса освоения обучающимися учебного материала по футболу с выбором</w:t>
      </w:r>
      <w:r>
        <w:rPr>
          <w:spacing w:val="1"/>
        </w:rPr>
        <w:t xml:space="preserve"> </w:t>
      </w:r>
      <w:r>
        <w:t>различных</w:t>
      </w:r>
      <w:r>
        <w:rPr>
          <w:spacing w:val="1"/>
        </w:rPr>
        <w:t xml:space="preserve"> </w:t>
      </w:r>
      <w:r>
        <w:t>элементов</w:t>
      </w:r>
      <w:r>
        <w:rPr>
          <w:spacing w:val="1"/>
        </w:rPr>
        <w:t xml:space="preserve"> </w:t>
      </w:r>
      <w:r>
        <w:t>футбола,</w:t>
      </w:r>
      <w:r>
        <w:rPr>
          <w:spacing w:val="1"/>
        </w:rPr>
        <w:t xml:space="preserve"> </w:t>
      </w:r>
      <w:r>
        <w:t>с</w:t>
      </w:r>
      <w:r>
        <w:rPr>
          <w:spacing w:val="1"/>
        </w:rPr>
        <w:t xml:space="preserve"> </w:t>
      </w:r>
      <w:r>
        <w:t>учётом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r>
        <w:rPr>
          <w:spacing w:val="1"/>
        </w:rPr>
        <w:t xml:space="preserve"> </w:t>
      </w:r>
      <w:r>
        <w:t>(с</w:t>
      </w:r>
      <w:r>
        <w:rPr>
          <w:spacing w:val="1"/>
        </w:rPr>
        <w:t xml:space="preserve"> </w:t>
      </w:r>
      <w:r>
        <w:t>соответствующей</w:t>
      </w:r>
      <w:r>
        <w:rPr>
          <w:spacing w:val="1"/>
        </w:rPr>
        <w:t xml:space="preserve"> </w:t>
      </w:r>
      <w:r>
        <w:t>дозировкой</w:t>
      </w:r>
      <w:r>
        <w:rPr>
          <w:spacing w:val="1"/>
        </w:rPr>
        <w:t xml:space="preserve"> </w:t>
      </w:r>
      <w:r>
        <w:t>и</w:t>
      </w:r>
      <w:r>
        <w:rPr>
          <w:spacing w:val="1"/>
        </w:rPr>
        <w:t xml:space="preserve"> </w:t>
      </w:r>
      <w:r>
        <w:t>интенсивностью);</w:t>
      </w:r>
    </w:p>
    <w:p w14:paraId="2D83E5C8" w14:textId="77777777" w:rsidR="00775EE4" w:rsidRDefault="00BE32C9">
      <w:pPr>
        <w:pStyle w:val="a3"/>
        <w:spacing w:line="360" w:lineRule="auto"/>
        <w:ind w:right="403"/>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70"/>
        </w:rPr>
        <w:t xml:space="preserve"> </w:t>
      </w:r>
      <w:r>
        <w:t>за</w:t>
      </w:r>
      <w:r>
        <w:rPr>
          <w:spacing w:val="-67"/>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71"/>
        </w:rPr>
        <w:t xml:space="preserve"> </w:t>
      </w:r>
      <w:r>
        <w:t>выбору</w:t>
      </w:r>
      <w:r>
        <w:rPr>
          <w:spacing w:val="7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70"/>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 (при организации и проведении уроков физической культуры с 3-</w:t>
      </w:r>
      <w:r>
        <w:rPr>
          <w:spacing w:val="-67"/>
        </w:rPr>
        <w:t xml:space="preserve"> </w:t>
      </w:r>
      <w:r>
        <w:t>х часовой недельной нагрузкой рекомендуемый объём в 1 классе – 33 часа, во 2,</w:t>
      </w:r>
      <w:r>
        <w:rPr>
          <w:spacing w:val="-67"/>
        </w:rPr>
        <w:t xml:space="preserve"> </w:t>
      </w:r>
      <w:r>
        <w:t>3,</w:t>
      </w:r>
      <w:r>
        <w:rPr>
          <w:spacing w:val="-2"/>
        </w:rPr>
        <w:t xml:space="preserve"> </w:t>
      </w:r>
      <w:r>
        <w:t>4</w:t>
      </w:r>
      <w:r>
        <w:rPr>
          <w:spacing w:val="1"/>
        </w:rPr>
        <w:t xml:space="preserve"> </w:t>
      </w:r>
      <w:r>
        <w:t>классах</w:t>
      </w:r>
      <w:r>
        <w:rPr>
          <w:spacing w:val="-2"/>
        </w:rPr>
        <w:t xml:space="preserve"> </w:t>
      </w:r>
      <w:r>
        <w:t>– по</w:t>
      </w:r>
      <w:r>
        <w:rPr>
          <w:spacing w:val="1"/>
        </w:rPr>
        <w:t xml:space="preserve"> </w:t>
      </w:r>
      <w:r>
        <w:t>34</w:t>
      </w:r>
      <w:r>
        <w:rPr>
          <w:spacing w:val="-3"/>
        </w:rPr>
        <w:t xml:space="preserve"> </w:t>
      </w:r>
      <w:r>
        <w:t>часа);</w:t>
      </w:r>
    </w:p>
    <w:p w14:paraId="38130824" w14:textId="77777777" w:rsidR="00775EE4" w:rsidRDefault="00BE32C9">
      <w:pPr>
        <w:pStyle w:val="a3"/>
        <w:spacing w:line="360" w:lineRule="auto"/>
        <w:ind w:right="405"/>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w:t>
      </w:r>
      <w:r>
        <w:rPr>
          <w:spacing w:val="1"/>
        </w:rPr>
        <w:t xml:space="preserve"> </w:t>
      </w:r>
      <w:r>
        <w:t>оздоровительную работу с обучающимися в рамках внеурочной деятельности,</w:t>
      </w:r>
      <w:r>
        <w:rPr>
          <w:spacing w:val="1"/>
        </w:rPr>
        <w:t xml:space="preserve"> </w:t>
      </w:r>
      <w:r>
        <w:t>деятельности</w:t>
      </w:r>
      <w:r>
        <w:rPr>
          <w:spacing w:val="21"/>
        </w:rPr>
        <w:t xml:space="preserve"> </w:t>
      </w:r>
      <w:r>
        <w:t>школьных</w:t>
      </w:r>
      <w:r>
        <w:rPr>
          <w:spacing w:val="22"/>
        </w:rPr>
        <w:t xml:space="preserve"> </w:t>
      </w:r>
      <w:r>
        <w:t>спортивных</w:t>
      </w:r>
      <w:r>
        <w:rPr>
          <w:spacing w:val="22"/>
        </w:rPr>
        <w:t xml:space="preserve"> </w:t>
      </w:r>
      <w:r>
        <w:t>клубов</w:t>
      </w:r>
      <w:r>
        <w:rPr>
          <w:spacing w:val="20"/>
        </w:rPr>
        <w:t xml:space="preserve"> </w:t>
      </w:r>
      <w:r>
        <w:t>(рекомендуемый</w:t>
      </w:r>
      <w:r>
        <w:rPr>
          <w:spacing w:val="21"/>
        </w:rPr>
        <w:t xml:space="preserve"> </w:t>
      </w:r>
      <w:r>
        <w:t>объём</w:t>
      </w:r>
      <w:r>
        <w:rPr>
          <w:spacing w:val="21"/>
        </w:rPr>
        <w:t xml:space="preserve"> </w:t>
      </w:r>
      <w:r>
        <w:t>в</w:t>
      </w:r>
      <w:r>
        <w:rPr>
          <w:spacing w:val="20"/>
        </w:rPr>
        <w:t xml:space="preserve"> </w:t>
      </w:r>
      <w:r>
        <w:t>1</w:t>
      </w:r>
      <w:r>
        <w:rPr>
          <w:spacing w:val="22"/>
        </w:rPr>
        <w:t xml:space="preserve"> </w:t>
      </w:r>
      <w:r>
        <w:t>классе</w:t>
      </w:r>
    </w:p>
    <w:p w14:paraId="4D2C28CA" w14:textId="77777777" w:rsidR="00775EE4" w:rsidRDefault="00BE32C9">
      <w:pPr>
        <w:pStyle w:val="a5"/>
        <w:numPr>
          <w:ilvl w:val="0"/>
          <w:numId w:val="17"/>
        </w:numPr>
        <w:tabs>
          <w:tab w:val="left" w:pos="531"/>
        </w:tabs>
        <w:ind w:hanging="213"/>
        <w:rPr>
          <w:sz w:val="28"/>
        </w:rPr>
      </w:pPr>
      <w:r>
        <w:rPr>
          <w:sz w:val="28"/>
        </w:rPr>
        <w:t>33 часа,</w:t>
      </w:r>
      <w:r>
        <w:rPr>
          <w:spacing w:val="-1"/>
          <w:sz w:val="28"/>
        </w:rPr>
        <w:t xml:space="preserve"> </w:t>
      </w:r>
      <w:r>
        <w:rPr>
          <w:sz w:val="28"/>
        </w:rPr>
        <w:t>во 2,</w:t>
      </w:r>
      <w:r>
        <w:rPr>
          <w:spacing w:val="-4"/>
          <w:sz w:val="28"/>
        </w:rPr>
        <w:t xml:space="preserve"> </w:t>
      </w:r>
      <w:r>
        <w:rPr>
          <w:sz w:val="28"/>
        </w:rPr>
        <w:t>3,</w:t>
      </w:r>
      <w:r>
        <w:rPr>
          <w:spacing w:val="-1"/>
          <w:sz w:val="28"/>
        </w:rPr>
        <w:t xml:space="preserve"> </w:t>
      </w:r>
      <w:r>
        <w:rPr>
          <w:sz w:val="28"/>
        </w:rPr>
        <w:t>4</w:t>
      </w:r>
      <w:r>
        <w:rPr>
          <w:spacing w:val="-3"/>
          <w:sz w:val="28"/>
        </w:rPr>
        <w:t xml:space="preserve"> </w:t>
      </w:r>
      <w:r>
        <w:rPr>
          <w:sz w:val="28"/>
        </w:rPr>
        <w:t>классах</w:t>
      </w:r>
      <w:r>
        <w:rPr>
          <w:spacing w:val="3"/>
          <w:sz w:val="28"/>
        </w:rPr>
        <w:t xml:space="preserve"> </w:t>
      </w:r>
      <w:r>
        <w:rPr>
          <w:sz w:val="28"/>
        </w:rPr>
        <w:t>–</w:t>
      </w:r>
    </w:p>
    <w:p w14:paraId="3225B3D0" w14:textId="77777777" w:rsidR="00775EE4" w:rsidRDefault="00BE32C9">
      <w:pPr>
        <w:pStyle w:val="a3"/>
        <w:spacing w:before="157"/>
        <w:ind w:left="1026" w:firstLine="0"/>
      </w:pPr>
      <w:r>
        <w:t>по</w:t>
      </w:r>
      <w:r>
        <w:rPr>
          <w:spacing w:val="-1"/>
        </w:rPr>
        <w:t xml:space="preserve"> </w:t>
      </w:r>
      <w:r>
        <w:t>34</w:t>
      </w:r>
      <w:r>
        <w:rPr>
          <w:spacing w:val="-2"/>
        </w:rPr>
        <w:t xml:space="preserve"> </w:t>
      </w:r>
      <w:r>
        <w:t>часа).</w:t>
      </w:r>
    </w:p>
    <w:p w14:paraId="6B6FF1A6" w14:textId="77777777" w:rsidR="00775EE4" w:rsidRDefault="00775EE4">
      <w:pPr>
        <w:sectPr w:rsidR="00775EE4">
          <w:pgSz w:w="11910" w:h="16840"/>
          <w:pgMar w:top="1040" w:right="440" w:bottom="1140" w:left="1100" w:header="0" w:footer="875" w:gutter="0"/>
          <w:cols w:space="720"/>
        </w:sectPr>
      </w:pPr>
    </w:p>
    <w:p w14:paraId="40966B42" w14:textId="77777777" w:rsidR="00775EE4" w:rsidRPr="004636CF" w:rsidRDefault="00BE32C9" w:rsidP="004636CF">
      <w:pPr>
        <w:tabs>
          <w:tab w:val="left" w:pos="2443"/>
        </w:tabs>
        <w:spacing w:before="67"/>
        <w:ind w:left="567"/>
        <w:rPr>
          <w:sz w:val="28"/>
        </w:rPr>
      </w:pPr>
      <w:r w:rsidRPr="004636CF">
        <w:rPr>
          <w:sz w:val="28"/>
        </w:rPr>
        <w:t>Содержание</w:t>
      </w:r>
      <w:r w:rsidRPr="004636CF">
        <w:rPr>
          <w:spacing w:val="-3"/>
          <w:sz w:val="28"/>
        </w:rPr>
        <w:t xml:space="preserve"> </w:t>
      </w:r>
      <w:r w:rsidRPr="004636CF">
        <w:rPr>
          <w:sz w:val="28"/>
        </w:rPr>
        <w:t>модуля «Футбол».</w:t>
      </w:r>
      <w:r w:rsidRPr="004636CF">
        <w:rPr>
          <w:spacing w:val="-3"/>
          <w:sz w:val="28"/>
        </w:rPr>
        <w:t xml:space="preserve"> </w:t>
      </w:r>
      <w:r w:rsidRPr="004636CF">
        <w:rPr>
          <w:sz w:val="28"/>
        </w:rPr>
        <w:t>Знания</w:t>
      </w:r>
      <w:r w:rsidRPr="004636CF">
        <w:rPr>
          <w:spacing w:val="-5"/>
          <w:sz w:val="28"/>
        </w:rPr>
        <w:t xml:space="preserve"> </w:t>
      </w:r>
      <w:r w:rsidRPr="004636CF">
        <w:rPr>
          <w:sz w:val="28"/>
        </w:rPr>
        <w:t>о</w:t>
      </w:r>
      <w:r w:rsidRPr="004636CF">
        <w:rPr>
          <w:spacing w:val="-3"/>
          <w:sz w:val="28"/>
        </w:rPr>
        <w:t xml:space="preserve"> </w:t>
      </w:r>
      <w:r w:rsidRPr="004636CF">
        <w:rPr>
          <w:sz w:val="28"/>
        </w:rPr>
        <w:t>футболе.</w:t>
      </w:r>
    </w:p>
    <w:p w14:paraId="659DA9DA" w14:textId="77777777" w:rsidR="00775EE4" w:rsidRDefault="00BE32C9">
      <w:pPr>
        <w:pStyle w:val="a3"/>
        <w:spacing w:before="163" w:line="360" w:lineRule="auto"/>
        <w:jc w:val="left"/>
      </w:pPr>
      <w:r>
        <w:t>История</w:t>
      </w:r>
      <w:r>
        <w:rPr>
          <w:spacing w:val="51"/>
        </w:rPr>
        <w:t xml:space="preserve"> </w:t>
      </w:r>
      <w:r>
        <w:t>зарождения</w:t>
      </w:r>
      <w:r>
        <w:rPr>
          <w:spacing w:val="52"/>
        </w:rPr>
        <w:t xml:space="preserve"> </w:t>
      </w:r>
      <w:r>
        <w:t>футбола,</w:t>
      </w:r>
      <w:r>
        <w:rPr>
          <w:spacing w:val="51"/>
        </w:rPr>
        <w:t xml:space="preserve"> </w:t>
      </w:r>
      <w:r>
        <w:t>как</w:t>
      </w:r>
      <w:r>
        <w:rPr>
          <w:spacing w:val="53"/>
        </w:rPr>
        <w:t xml:space="preserve"> </w:t>
      </w:r>
      <w:r>
        <w:t>вида</w:t>
      </w:r>
      <w:r>
        <w:rPr>
          <w:spacing w:val="52"/>
        </w:rPr>
        <w:t xml:space="preserve"> </w:t>
      </w:r>
      <w:r>
        <w:t>спорта,</w:t>
      </w:r>
      <w:r>
        <w:rPr>
          <w:spacing w:val="50"/>
        </w:rPr>
        <w:t xml:space="preserve"> </w:t>
      </w:r>
      <w:r>
        <w:t>в</w:t>
      </w:r>
      <w:r>
        <w:rPr>
          <w:spacing w:val="52"/>
        </w:rPr>
        <w:t xml:space="preserve"> </w:t>
      </w:r>
      <w:r>
        <w:t>мире</w:t>
      </w:r>
      <w:r>
        <w:rPr>
          <w:spacing w:val="52"/>
        </w:rPr>
        <w:t xml:space="preserve"> </w:t>
      </w:r>
      <w:r>
        <w:t>и</w:t>
      </w:r>
      <w:r>
        <w:rPr>
          <w:spacing w:val="49"/>
        </w:rPr>
        <w:t xml:space="preserve"> </w:t>
      </w:r>
      <w:r>
        <w:t>в</w:t>
      </w:r>
      <w:r>
        <w:rPr>
          <w:spacing w:val="52"/>
        </w:rPr>
        <w:t xml:space="preserve"> </w:t>
      </w:r>
      <w:r>
        <w:t>Российской</w:t>
      </w:r>
      <w:r>
        <w:rPr>
          <w:spacing w:val="-67"/>
        </w:rPr>
        <w:t xml:space="preserve"> </w:t>
      </w:r>
      <w:r>
        <w:t>Федерации.</w:t>
      </w:r>
    </w:p>
    <w:p w14:paraId="6C89F918" w14:textId="77777777" w:rsidR="00775EE4" w:rsidRDefault="00BE32C9">
      <w:pPr>
        <w:pStyle w:val="a3"/>
        <w:spacing w:line="321" w:lineRule="exact"/>
        <w:ind w:left="1026" w:firstLine="0"/>
        <w:jc w:val="left"/>
      </w:pPr>
      <w:r>
        <w:t>Легендарные</w:t>
      </w:r>
      <w:r>
        <w:rPr>
          <w:spacing w:val="-4"/>
        </w:rPr>
        <w:t xml:space="preserve"> </w:t>
      </w:r>
      <w:r>
        <w:t>отечественные</w:t>
      </w:r>
      <w:r>
        <w:rPr>
          <w:spacing w:val="-4"/>
        </w:rPr>
        <w:t xml:space="preserve"> </w:t>
      </w:r>
      <w:r>
        <w:t>и</w:t>
      </w:r>
      <w:r>
        <w:rPr>
          <w:spacing w:val="-4"/>
        </w:rPr>
        <w:t xml:space="preserve"> </w:t>
      </w:r>
      <w:r>
        <w:t>зарубежные</w:t>
      </w:r>
      <w:r>
        <w:rPr>
          <w:spacing w:val="-3"/>
        </w:rPr>
        <w:t xml:space="preserve"> </w:t>
      </w:r>
      <w:r>
        <w:t>игроки,</w:t>
      </w:r>
      <w:r>
        <w:rPr>
          <w:spacing w:val="-5"/>
        </w:rPr>
        <w:t xml:space="preserve"> </w:t>
      </w:r>
      <w:r>
        <w:t>тренеры.</w:t>
      </w:r>
    </w:p>
    <w:p w14:paraId="0425F2F3" w14:textId="77777777" w:rsidR="00775EE4" w:rsidRDefault="00BE32C9">
      <w:pPr>
        <w:pStyle w:val="a3"/>
        <w:spacing w:before="160" w:line="362" w:lineRule="auto"/>
        <w:jc w:val="left"/>
      </w:pPr>
      <w:r>
        <w:t>Достижения</w:t>
      </w:r>
      <w:r>
        <w:rPr>
          <w:spacing w:val="2"/>
        </w:rPr>
        <w:t xml:space="preserve"> </w:t>
      </w:r>
      <w:r>
        <w:t>сборных</w:t>
      </w:r>
      <w:r>
        <w:rPr>
          <w:spacing w:val="4"/>
        </w:rPr>
        <w:t xml:space="preserve"> </w:t>
      </w:r>
      <w:r>
        <w:t>команд</w:t>
      </w:r>
      <w:r>
        <w:rPr>
          <w:spacing w:val="3"/>
        </w:rPr>
        <w:t xml:space="preserve"> </w:t>
      </w:r>
      <w:r>
        <w:t>страны</w:t>
      </w:r>
      <w:r>
        <w:rPr>
          <w:spacing w:val="1"/>
        </w:rPr>
        <w:t xml:space="preserve"> </w:t>
      </w:r>
      <w:r>
        <w:t>по футболу на</w:t>
      </w:r>
      <w:r>
        <w:rPr>
          <w:spacing w:val="9"/>
        </w:rPr>
        <w:t xml:space="preserve"> </w:t>
      </w:r>
      <w:r>
        <w:t>чемпионатах</w:t>
      </w:r>
      <w:r>
        <w:rPr>
          <w:spacing w:val="4"/>
        </w:rPr>
        <w:t xml:space="preserve"> </w:t>
      </w:r>
      <w:r>
        <w:t>Европы,</w:t>
      </w:r>
      <w:r>
        <w:rPr>
          <w:spacing w:val="-67"/>
        </w:rPr>
        <w:t xml:space="preserve"> </w:t>
      </w:r>
      <w:r>
        <w:t>мира</w:t>
      </w:r>
      <w:r>
        <w:rPr>
          <w:spacing w:val="-2"/>
        </w:rPr>
        <w:t xml:space="preserve"> </w:t>
      </w:r>
      <w:r>
        <w:t>и Олимпийских</w:t>
      </w:r>
      <w:r>
        <w:rPr>
          <w:spacing w:val="1"/>
        </w:rPr>
        <w:t xml:space="preserve"> </w:t>
      </w:r>
      <w:r>
        <w:t>играх.</w:t>
      </w:r>
    </w:p>
    <w:p w14:paraId="3EE6170A" w14:textId="77777777" w:rsidR="00775EE4" w:rsidRDefault="00BE32C9">
      <w:pPr>
        <w:pStyle w:val="a3"/>
        <w:spacing w:line="360" w:lineRule="auto"/>
        <w:jc w:val="left"/>
      </w:pPr>
      <w:r>
        <w:t>Футбольный</w:t>
      </w:r>
      <w:r>
        <w:rPr>
          <w:spacing w:val="27"/>
        </w:rPr>
        <w:t xml:space="preserve"> </w:t>
      </w:r>
      <w:r>
        <w:t>словарь</w:t>
      </w:r>
      <w:r>
        <w:rPr>
          <w:spacing w:val="28"/>
        </w:rPr>
        <w:t xml:space="preserve"> </w:t>
      </w:r>
      <w:r>
        <w:t>терминов</w:t>
      </w:r>
      <w:r>
        <w:rPr>
          <w:spacing w:val="25"/>
        </w:rPr>
        <w:t xml:space="preserve"> </w:t>
      </w:r>
      <w:r>
        <w:t>и</w:t>
      </w:r>
      <w:r>
        <w:rPr>
          <w:spacing w:val="27"/>
        </w:rPr>
        <w:t xml:space="preserve"> </w:t>
      </w:r>
      <w:r>
        <w:t>определений.</w:t>
      </w:r>
      <w:r>
        <w:rPr>
          <w:spacing w:val="28"/>
        </w:rPr>
        <w:t xml:space="preserve"> </w:t>
      </w:r>
      <w:r>
        <w:t>Спортивные</w:t>
      </w:r>
      <w:r>
        <w:rPr>
          <w:spacing w:val="30"/>
        </w:rPr>
        <w:t xml:space="preserve"> </w:t>
      </w:r>
      <w:r>
        <w:t>дисциплины</w:t>
      </w:r>
      <w:r>
        <w:rPr>
          <w:spacing w:val="-67"/>
        </w:rPr>
        <w:t xml:space="preserve"> </w:t>
      </w:r>
      <w:r>
        <w:t>вида</w:t>
      </w:r>
      <w:r>
        <w:rPr>
          <w:spacing w:val="-1"/>
        </w:rPr>
        <w:t xml:space="preserve"> </w:t>
      </w:r>
      <w:r>
        <w:t>спорта «Футбол».</w:t>
      </w:r>
    </w:p>
    <w:p w14:paraId="1C0EAE68" w14:textId="77777777" w:rsidR="00775EE4" w:rsidRDefault="00BE32C9">
      <w:pPr>
        <w:pStyle w:val="a3"/>
        <w:spacing w:line="362" w:lineRule="auto"/>
        <w:ind w:left="1026" w:right="538" w:firstLine="0"/>
        <w:jc w:val="left"/>
      </w:pPr>
      <w:r>
        <w:t>Состав футбольной команды, функции игроков в команде, роль капитана</w:t>
      </w:r>
      <w:r>
        <w:rPr>
          <w:spacing w:val="-67"/>
        </w:rPr>
        <w:t xml:space="preserve"> </w:t>
      </w:r>
      <w:r>
        <w:t>команды.</w:t>
      </w:r>
    </w:p>
    <w:p w14:paraId="7A45821A" w14:textId="77777777" w:rsidR="00775EE4" w:rsidRDefault="00BE32C9">
      <w:pPr>
        <w:pStyle w:val="a3"/>
        <w:tabs>
          <w:tab w:val="left" w:pos="2262"/>
          <w:tab w:val="left" w:pos="4085"/>
          <w:tab w:val="left" w:pos="4456"/>
          <w:tab w:val="left" w:pos="5744"/>
          <w:tab w:val="left" w:pos="7209"/>
          <w:tab w:val="left" w:pos="7703"/>
          <w:tab w:val="left" w:pos="8630"/>
        </w:tabs>
        <w:spacing w:line="360" w:lineRule="auto"/>
        <w:ind w:right="405"/>
        <w:jc w:val="left"/>
      </w:pPr>
      <w:r>
        <w:t>Правила</w:t>
      </w:r>
      <w:r>
        <w:tab/>
        <w:t>безопасности</w:t>
      </w:r>
      <w:r>
        <w:tab/>
        <w:t>и</w:t>
      </w:r>
      <w:r>
        <w:tab/>
        <w:t>культура</w:t>
      </w:r>
      <w:r>
        <w:tab/>
        <w:t>поведения</w:t>
      </w:r>
      <w:r>
        <w:tab/>
        <w:t>во</w:t>
      </w:r>
      <w:r>
        <w:tab/>
        <w:t>время</w:t>
      </w:r>
      <w:r>
        <w:tab/>
      </w:r>
      <w:r>
        <w:rPr>
          <w:spacing w:val="-1"/>
        </w:rPr>
        <w:t>посещений</w:t>
      </w:r>
      <w:r>
        <w:rPr>
          <w:spacing w:val="-67"/>
        </w:rPr>
        <w:t xml:space="preserve"> </w:t>
      </w:r>
      <w:r>
        <w:t>соревнований</w:t>
      </w:r>
      <w:r>
        <w:rPr>
          <w:spacing w:val="-2"/>
        </w:rPr>
        <w:t xml:space="preserve"> </w:t>
      </w:r>
      <w:r>
        <w:t>по футболу,</w:t>
      </w:r>
      <w:r>
        <w:rPr>
          <w:spacing w:val="-2"/>
        </w:rPr>
        <w:t xml:space="preserve"> </w:t>
      </w:r>
      <w:r>
        <w:t>правила</w:t>
      </w:r>
      <w:r>
        <w:rPr>
          <w:spacing w:val="-5"/>
        </w:rPr>
        <w:t xml:space="preserve"> </w:t>
      </w:r>
      <w:r>
        <w:t>поведения</w:t>
      </w:r>
      <w:r>
        <w:rPr>
          <w:spacing w:val="-1"/>
        </w:rPr>
        <w:t xml:space="preserve"> </w:t>
      </w:r>
      <w:r>
        <w:t>во</w:t>
      </w:r>
      <w:r>
        <w:rPr>
          <w:spacing w:val="-1"/>
        </w:rPr>
        <w:t xml:space="preserve"> </w:t>
      </w:r>
      <w:r>
        <w:t>время</w:t>
      </w:r>
      <w:r>
        <w:rPr>
          <w:spacing w:val="-1"/>
        </w:rPr>
        <w:t xml:space="preserve"> </w:t>
      </w:r>
      <w:r>
        <w:t>занятий футболом.</w:t>
      </w:r>
    </w:p>
    <w:p w14:paraId="579D13BC" w14:textId="77777777" w:rsidR="00775EE4" w:rsidRDefault="00BE32C9">
      <w:pPr>
        <w:pStyle w:val="a3"/>
        <w:spacing w:line="362" w:lineRule="auto"/>
        <w:jc w:val="left"/>
      </w:pPr>
      <w:r>
        <w:t>Футбол,</w:t>
      </w:r>
      <w:r>
        <w:rPr>
          <w:spacing w:val="44"/>
        </w:rPr>
        <w:t xml:space="preserve"> </w:t>
      </w:r>
      <w:r>
        <w:t>как</w:t>
      </w:r>
      <w:r>
        <w:rPr>
          <w:spacing w:val="45"/>
        </w:rPr>
        <w:t xml:space="preserve"> </w:t>
      </w:r>
      <w:r>
        <w:t>средство</w:t>
      </w:r>
      <w:r>
        <w:rPr>
          <w:spacing w:val="45"/>
        </w:rPr>
        <w:t xml:space="preserve"> </w:t>
      </w:r>
      <w:r>
        <w:t>укрепления</w:t>
      </w:r>
      <w:r>
        <w:rPr>
          <w:spacing w:val="45"/>
        </w:rPr>
        <w:t xml:space="preserve"> </w:t>
      </w:r>
      <w:r>
        <w:t>здоровья,</w:t>
      </w:r>
      <w:r>
        <w:rPr>
          <w:spacing w:val="44"/>
        </w:rPr>
        <w:t xml:space="preserve"> </w:t>
      </w:r>
      <w:r>
        <w:t>закаливания</w:t>
      </w:r>
      <w:r>
        <w:rPr>
          <w:spacing w:val="45"/>
        </w:rPr>
        <w:t xml:space="preserve"> </w:t>
      </w:r>
      <w:r>
        <w:t>и</w:t>
      </w:r>
      <w:r>
        <w:rPr>
          <w:spacing w:val="45"/>
        </w:rPr>
        <w:t xml:space="preserve"> </w:t>
      </w:r>
      <w:r>
        <w:t>развития</w:t>
      </w:r>
      <w:r>
        <w:rPr>
          <w:spacing w:val="-67"/>
        </w:rPr>
        <w:t xml:space="preserve"> </w:t>
      </w:r>
      <w:r>
        <w:t>физических качеств.</w:t>
      </w:r>
    </w:p>
    <w:p w14:paraId="400AE98A" w14:textId="77777777" w:rsidR="00775EE4" w:rsidRDefault="00BE32C9">
      <w:pPr>
        <w:pStyle w:val="a3"/>
        <w:spacing w:line="360" w:lineRule="auto"/>
        <w:jc w:val="left"/>
      </w:pPr>
      <w:r>
        <w:t>Правила</w:t>
      </w:r>
      <w:r>
        <w:rPr>
          <w:spacing w:val="27"/>
        </w:rPr>
        <w:t xml:space="preserve"> </w:t>
      </w:r>
      <w:r>
        <w:t>личной</w:t>
      </w:r>
      <w:r>
        <w:rPr>
          <w:spacing w:val="28"/>
        </w:rPr>
        <w:t xml:space="preserve"> </w:t>
      </w:r>
      <w:r>
        <w:t>гигиены</w:t>
      </w:r>
      <w:r>
        <w:rPr>
          <w:spacing w:val="28"/>
        </w:rPr>
        <w:t xml:space="preserve"> </w:t>
      </w:r>
      <w:r>
        <w:t>во</w:t>
      </w:r>
      <w:r>
        <w:rPr>
          <w:spacing w:val="29"/>
        </w:rPr>
        <w:t xml:space="preserve"> </w:t>
      </w:r>
      <w:r>
        <w:t>время</w:t>
      </w:r>
      <w:r>
        <w:rPr>
          <w:spacing w:val="26"/>
        </w:rPr>
        <w:t xml:space="preserve"> </w:t>
      </w:r>
      <w:r>
        <w:t>занятий</w:t>
      </w:r>
      <w:r>
        <w:rPr>
          <w:spacing w:val="26"/>
        </w:rPr>
        <w:t xml:space="preserve"> </w:t>
      </w:r>
      <w:r>
        <w:t>футболом.</w:t>
      </w:r>
      <w:r>
        <w:rPr>
          <w:spacing w:val="25"/>
        </w:rPr>
        <w:t xml:space="preserve"> </w:t>
      </w:r>
      <w:r>
        <w:t>Требование</w:t>
      </w:r>
      <w:r>
        <w:rPr>
          <w:spacing w:val="26"/>
        </w:rPr>
        <w:t xml:space="preserve"> </w:t>
      </w:r>
      <w:r>
        <w:t>к</w:t>
      </w:r>
      <w:r>
        <w:rPr>
          <w:spacing w:val="-67"/>
        </w:rPr>
        <w:t xml:space="preserve"> </w:t>
      </w:r>
      <w:r>
        <w:t>спортивной</w:t>
      </w:r>
      <w:r>
        <w:rPr>
          <w:spacing w:val="-4"/>
        </w:rPr>
        <w:t xml:space="preserve"> </w:t>
      </w:r>
      <w:r>
        <w:t>одежде</w:t>
      </w:r>
      <w:r>
        <w:rPr>
          <w:spacing w:val="-3"/>
        </w:rPr>
        <w:t xml:space="preserve"> </w:t>
      </w:r>
      <w:r>
        <w:t>и обуви, спортивному</w:t>
      </w:r>
      <w:r>
        <w:rPr>
          <w:spacing w:val="-5"/>
        </w:rPr>
        <w:t xml:space="preserve"> </w:t>
      </w:r>
      <w:r>
        <w:t>инвентарю.</w:t>
      </w:r>
    </w:p>
    <w:p w14:paraId="7DAE2F97" w14:textId="77777777" w:rsidR="00775EE4" w:rsidRDefault="00BE32C9">
      <w:pPr>
        <w:pStyle w:val="a3"/>
        <w:spacing w:line="321" w:lineRule="exact"/>
        <w:ind w:left="1026" w:firstLine="0"/>
        <w:jc w:val="left"/>
      </w:pPr>
      <w:r>
        <w:t>Способы</w:t>
      </w:r>
      <w:r>
        <w:rPr>
          <w:spacing w:val="-4"/>
        </w:rPr>
        <w:t xml:space="preserve"> </w:t>
      </w:r>
      <w:r>
        <w:t>самостоятельной</w:t>
      </w:r>
      <w:r>
        <w:rPr>
          <w:spacing w:val="-5"/>
        </w:rPr>
        <w:t xml:space="preserve"> </w:t>
      </w:r>
      <w:r>
        <w:t>деятельности.</w:t>
      </w:r>
    </w:p>
    <w:p w14:paraId="1E64B99B" w14:textId="77777777" w:rsidR="00775EE4" w:rsidRDefault="00BE32C9">
      <w:pPr>
        <w:pStyle w:val="a3"/>
        <w:spacing w:before="144" w:line="362" w:lineRule="auto"/>
        <w:ind w:right="413"/>
        <w:jc w:val="left"/>
      </w:pPr>
      <w:r>
        <w:t>Соблюдение</w:t>
      </w:r>
      <w:r>
        <w:rPr>
          <w:spacing w:val="31"/>
        </w:rPr>
        <w:t xml:space="preserve"> </w:t>
      </w:r>
      <w:r>
        <w:t>личной</w:t>
      </w:r>
      <w:r>
        <w:rPr>
          <w:spacing w:val="35"/>
        </w:rPr>
        <w:t xml:space="preserve"> </w:t>
      </w:r>
      <w:r>
        <w:t>гигиены,</w:t>
      </w:r>
      <w:r>
        <w:rPr>
          <w:spacing w:val="32"/>
        </w:rPr>
        <w:t xml:space="preserve"> </w:t>
      </w:r>
      <w:r>
        <w:t>требований</w:t>
      </w:r>
      <w:r>
        <w:rPr>
          <w:spacing w:val="35"/>
        </w:rPr>
        <w:t xml:space="preserve"> </w:t>
      </w:r>
      <w:r>
        <w:t>к</w:t>
      </w:r>
      <w:r>
        <w:rPr>
          <w:spacing w:val="32"/>
        </w:rPr>
        <w:t xml:space="preserve"> </w:t>
      </w:r>
      <w:r>
        <w:t>спортивной</w:t>
      </w:r>
      <w:r>
        <w:rPr>
          <w:spacing w:val="31"/>
        </w:rPr>
        <w:t xml:space="preserve"> </w:t>
      </w:r>
      <w:r>
        <w:t>одежде</w:t>
      </w:r>
      <w:r>
        <w:rPr>
          <w:spacing w:val="32"/>
        </w:rPr>
        <w:t xml:space="preserve"> </w:t>
      </w:r>
      <w:r>
        <w:t>и</w:t>
      </w:r>
      <w:r>
        <w:rPr>
          <w:spacing w:val="32"/>
        </w:rPr>
        <w:t xml:space="preserve"> </w:t>
      </w:r>
      <w:r>
        <w:t>обуви</w:t>
      </w:r>
      <w:r>
        <w:rPr>
          <w:spacing w:val="-67"/>
        </w:rPr>
        <w:t xml:space="preserve"> </w:t>
      </w:r>
      <w:r>
        <w:t>для</w:t>
      </w:r>
      <w:r>
        <w:rPr>
          <w:spacing w:val="-1"/>
        </w:rPr>
        <w:t xml:space="preserve"> </w:t>
      </w:r>
      <w:r>
        <w:t>занятий футболом.</w:t>
      </w:r>
    </w:p>
    <w:p w14:paraId="19312BA1" w14:textId="77777777" w:rsidR="00775EE4" w:rsidRDefault="00BE32C9">
      <w:pPr>
        <w:pStyle w:val="a3"/>
        <w:tabs>
          <w:tab w:val="left" w:pos="2197"/>
          <w:tab w:val="left" w:pos="3499"/>
          <w:tab w:val="left" w:pos="4868"/>
          <w:tab w:val="left" w:pos="6468"/>
          <w:tab w:val="left" w:pos="7796"/>
          <w:tab w:val="left" w:pos="9718"/>
        </w:tabs>
        <w:spacing w:line="360" w:lineRule="auto"/>
        <w:ind w:right="410"/>
        <w:jc w:val="left"/>
      </w:pPr>
      <w:r>
        <w:t>Первые</w:t>
      </w:r>
      <w:r>
        <w:tab/>
        <w:t>внешние</w:t>
      </w:r>
      <w:r>
        <w:tab/>
        <w:t>признаки</w:t>
      </w:r>
      <w:r>
        <w:tab/>
        <w:t>утомления.</w:t>
      </w:r>
      <w:r>
        <w:tab/>
        <w:t>Способы</w:t>
      </w:r>
      <w:r>
        <w:tab/>
        <w:t>самоконтроля</w:t>
      </w:r>
      <w:r>
        <w:tab/>
      </w:r>
      <w:r>
        <w:rPr>
          <w:spacing w:val="-1"/>
        </w:rPr>
        <w:t>за</w:t>
      </w:r>
      <w:r>
        <w:rPr>
          <w:spacing w:val="-67"/>
        </w:rPr>
        <w:t xml:space="preserve"> </w:t>
      </w:r>
      <w:r>
        <w:t>физической</w:t>
      </w:r>
      <w:r>
        <w:rPr>
          <w:spacing w:val="-1"/>
        </w:rPr>
        <w:t xml:space="preserve"> </w:t>
      </w:r>
      <w:r>
        <w:t>нагрузкой,</w:t>
      </w:r>
      <w:r>
        <w:rPr>
          <w:spacing w:val="-1"/>
        </w:rPr>
        <w:t xml:space="preserve"> </w:t>
      </w:r>
      <w:r>
        <w:t>соблюдение</w:t>
      </w:r>
      <w:r>
        <w:rPr>
          <w:spacing w:val="-3"/>
        </w:rPr>
        <w:t xml:space="preserve"> </w:t>
      </w:r>
      <w:r>
        <w:t>питьевого</w:t>
      </w:r>
      <w:r>
        <w:rPr>
          <w:spacing w:val="-3"/>
        </w:rPr>
        <w:t xml:space="preserve"> </w:t>
      </w:r>
      <w:r>
        <w:t>режима.</w:t>
      </w:r>
    </w:p>
    <w:p w14:paraId="0E637B6F" w14:textId="77777777" w:rsidR="00775EE4" w:rsidRDefault="00BE32C9">
      <w:pPr>
        <w:pStyle w:val="a3"/>
        <w:tabs>
          <w:tab w:val="left" w:pos="1894"/>
          <w:tab w:val="left" w:pos="2374"/>
          <w:tab w:val="left" w:pos="4091"/>
          <w:tab w:val="left" w:pos="5729"/>
          <w:tab w:val="left" w:pos="6123"/>
          <w:tab w:val="left" w:pos="8208"/>
          <w:tab w:val="left" w:pos="8893"/>
        </w:tabs>
        <w:spacing w:line="362" w:lineRule="auto"/>
        <w:ind w:right="416"/>
        <w:jc w:val="left"/>
      </w:pPr>
      <w:r>
        <w:t>Уход</w:t>
      </w:r>
      <w:r>
        <w:tab/>
        <w:t>за</w:t>
      </w:r>
      <w:r>
        <w:tab/>
        <w:t>спортивным</w:t>
      </w:r>
      <w:r>
        <w:tab/>
        <w:t>инвентарем</w:t>
      </w:r>
      <w:r>
        <w:tab/>
        <w:t>и</w:t>
      </w:r>
      <w:r>
        <w:tab/>
        <w:t>оборудованием</w:t>
      </w:r>
      <w:r>
        <w:tab/>
        <w:t>при</w:t>
      </w:r>
      <w:r>
        <w:tab/>
      </w:r>
      <w:r>
        <w:rPr>
          <w:spacing w:val="-1"/>
        </w:rPr>
        <w:t>занятиях</w:t>
      </w:r>
      <w:r>
        <w:rPr>
          <w:spacing w:val="-67"/>
        </w:rPr>
        <w:t xml:space="preserve"> </w:t>
      </w:r>
      <w:r>
        <w:t>футболом.</w:t>
      </w:r>
    </w:p>
    <w:p w14:paraId="198310CB" w14:textId="77777777" w:rsidR="00775EE4" w:rsidRDefault="00BE32C9">
      <w:pPr>
        <w:pStyle w:val="a3"/>
        <w:spacing w:line="317" w:lineRule="exact"/>
        <w:ind w:left="1026" w:firstLine="0"/>
        <w:jc w:val="left"/>
      </w:pPr>
      <w:r>
        <w:t>Основы</w:t>
      </w:r>
      <w:r>
        <w:rPr>
          <w:spacing w:val="-4"/>
        </w:rPr>
        <w:t xml:space="preserve"> </w:t>
      </w:r>
      <w:r>
        <w:t>организации</w:t>
      </w:r>
      <w:r>
        <w:rPr>
          <w:spacing w:val="-4"/>
        </w:rPr>
        <w:t xml:space="preserve"> </w:t>
      </w:r>
      <w:r>
        <w:t>самостоятельных</w:t>
      </w:r>
      <w:r>
        <w:rPr>
          <w:spacing w:val="-6"/>
        </w:rPr>
        <w:t xml:space="preserve"> </w:t>
      </w:r>
      <w:r>
        <w:t>занятий</w:t>
      </w:r>
      <w:r>
        <w:rPr>
          <w:spacing w:val="-4"/>
        </w:rPr>
        <w:t xml:space="preserve"> </w:t>
      </w:r>
      <w:r>
        <w:t>футболом.</w:t>
      </w:r>
    </w:p>
    <w:p w14:paraId="5427E974" w14:textId="77777777" w:rsidR="00775EE4" w:rsidRDefault="00BE32C9">
      <w:pPr>
        <w:pStyle w:val="a3"/>
        <w:spacing w:before="154" w:line="360" w:lineRule="auto"/>
        <w:ind w:right="416"/>
      </w:pPr>
      <w:r>
        <w:t>Организация</w:t>
      </w:r>
      <w:r>
        <w:rPr>
          <w:spacing w:val="1"/>
        </w:rPr>
        <w:t xml:space="preserve"> </w:t>
      </w:r>
      <w:r>
        <w:t>и</w:t>
      </w:r>
      <w:r>
        <w:rPr>
          <w:spacing w:val="1"/>
        </w:rPr>
        <w:t xml:space="preserve"> </w:t>
      </w:r>
      <w:r>
        <w:t>проведение</w:t>
      </w:r>
      <w:r>
        <w:rPr>
          <w:spacing w:val="1"/>
        </w:rPr>
        <w:t xml:space="preserve"> </w:t>
      </w:r>
      <w:r>
        <w:t>подвижных</w:t>
      </w:r>
      <w:r>
        <w:rPr>
          <w:spacing w:val="1"/>
        </w:rPr>
        <w:t xml:space="preserve"> </w:t>
      </w:r>
      <w:r>
        <w:t>игр</w:t>
      </w:r>
      <w:r>
        <w:rPr>
          <w:spacing w:val="1"/>
        </w:rPr>
        <w:t xml:space="preserve"> </w:t>
      </w:r>
      <w:r>
        <w:t>с</w:t>
      </w:r>
      <w:r>
        <w:rPr>
          <w:spacing w:val="1"/>
        </w:rPr>
        <w:t xml:space="preserve"> </w:t>
      </w:r>
      <w:r>
        <w:t>элементами</w:t>
      </w:r>
      <w:r>
        <w:rPr>
          <w:spacing w:val="1"/>
        </w:rPr>
        <w:t xml:space="preserve"> </w:t>
      </w:r>
      <w:r>
        <w:t>футбола</w:t>
      </w:r>
      <w:r>
        <w:rPr>
          <w:spacing w:val="1"/>
        </w:rPr>
        <w:t xml:space="preserve"> </w:t>
      </w:r>
      <w:r>
        <w:t>со</w:t>
      </w:r>
      <w:r>
        <w:rPr>
          <w:spacing w:val="1"/>
        </w:rPr>
        <w:t xml:space="preserve"> </w:t>
      </w:r>
      <w:r>
        <w:t>сверстниками</w:t>
      </w:r>
      <w:r>
        <w:rPr>
          <w:spacing w:val="-1"/>
        </w:rPr>
        <w:t xml:space="preserve"> </w:t>
      </w:r>
      <w:r>
        <w:t>в</w:t>
      </w:r>
      <w:r>
        <w:rPr>
          <w:spacing w:val="-1"/>
        </w:rPr>
        <w:t xml:space="preserve"> </w:t>
      </w:r>
      <w:r>
        <w:t>активной</w:t>
      </w:r>
      <w:r>
        <w:rPr>
          <w:spacing w:val="-3"/>
        </w:rPr>
        <w:t xml:space="preserve"> </w:t>
      </w:r>
      <w:r>
        <w:t>досуговой</w:t>
      </w:r>
      <w:r>
        <w:rPr>
          <w:spacing w:val="-2"/>
        </w:rPr>
        <w:t xml:space="preserve"> </w:t>
      </w:r>
      <w:r>
        <w:t>деятельности.</w:t>
      </w:r>
    </w:p>
    <w:p w14:paraId="1A33D957" w14:textId="77777777" w:rsidR="00775EE4" w:rsidRDefault="00BE32C9">
      <w:pPr>
        <w:pStyle w:val="a3"/>
        <w:spacing w:before="2" w:line="360" w:lineRule="auto"/>
        <w:ind w:right="407"/>
      </w:pPr>
      <w:r>
        <w:t>Составление</w:t>
      </w:r>
      <w:r>
        <w:rPr>
          <w:spacing w:val="1"/>
        </w:rPr>
        <w:t xml:space="preserve"> </w:t>
      </w:r>
      <w:r>
        <w:t>комплексов</w:t>
      </w:r>
      <w:r>
        <w:rPr>
          <w:spacing w:val="1"/>
        </w:rPr>
        <w:t xml:space="preserve"> </w:t>
      </w:r>
      <w:r>
        <w:t>различной</w:t>
      </w:r>
      <w:r>
        <w:rPr>
          <w:spacing w:val="1"/>
        </w:rPr>
        <w:t xml:space="preserve"> </w:t>
      </w:r>
      <w:r>
        <w:t>направленности:</w:t>
      </w:r>
      <w:r>
        <w:rPr>
          <w:spacing w:val="1"/>
        </w:rPr>
        <w:t xml:space="preserve"> </w:t>
      </w:r>
      <w:r>
        <w:t>утренней,</w:t>
      </w:r>
      <w:r>
        <w:rPr>
          <w:spacing w:val="1"/>
        </w:rPr>
        <w:t xml:space="preserve"> </w:t>
      </w:r>
      <w:r>
        <w:t>корригирующей</w:t>
      </w:r>
      <w:r>
        <w:rPr>
          <w:spacing w:val="1"/>
        </w:rPr>
        <w:t xml:space="preserve"> </w:t>
      </w:r>
      <w:r>
        <w:t>и</w:t>
      </w:r>
      <w:r>
        <w:rPr>
          <w:spacing w:val="1"/>
        </w:rPr>
        <w:t xml:space="preserve"> </w:t>
      </w:r>
      <w:r>
        <w:t>дыхательной</w:t>
      </w:r>
      <w:r>
        <w:rPr>
          <w:spacing w:val="1"/>
        </w:rPr>
        <w:t xml:space="preserve"> </w:t>
      </w:r>
      <w:r>
        <w:t>гимнастики,</w:t>
      </w:r>
      <w:r>
        <w:rPr>
          <w:spacing w:val="1"/>
        </w:rPr>
        <w:t xml:space="preserve"> </w:t>
      </w:r>
      <w:r>
        <w:t>упражнений</w:t>
      </w:r>
      <w:r>
        <w:rPr>
          <w:spacing w:val="1"/>
        </w:rPr>
        <w:t xml:space="preserve"> </w:t>
      </w:r>
      <w:r>
        <w:t>для</w:t>
      </w:r>
      <w:r>
        <w:rPr>
          <w:spacing w:val="1"/>
        </w:rPr>
        <w:t xml:space="preserve"> </w:t>
      </w:r>
      <w:r>
        <w:t>профилактики</w:t>
      </w:r>
      <w:r>
        <w:rPr>
          <w:spacing w:val="1"/>
        </w:rPr>
        <w:t xml:space="preserve"> </w:t>
      </w:r>
      <w:r>
        <w:t>плоскостопия</w:t>
      </w:r>
      <w:r>
        <w:rPr>
          <w:spacing w:val="-1"/>
        </w:rPr>
        <w:t xml:space="preserve"> </w:t>
      </w:r>
      <w:r>
        <w:t>и развития</w:t>
      </w:r>
      <w:r>
        <w:rPr>
          <w:spacing w:val="-3"/>
        </w:rPr>
        <w:t xml:space="preserve"> </w:t>
      </w:r>
      <w:r>
        <w:t>физических</w:t>
      </w:r>
      <w:r>
        <w:rPr>
          <w:spacing w:val="1"/>
        </w:rPr>
        <w:t xml:space="preserve"> </w:t>
      </w:r>
      <w:r>
        <w:t>качеств.</w:t>
      </w:r>
    </w:p>
    <w:p w14:paraId="52259C0C" w14:textId="77777777" w:rsidR="00775EE4" w:rsidRDefault="00775EE4">
      <w:pPr>
        <w:spacing w:line="360" w:lineRule="auto"/>
        <w:sectPr w:rsidR="00775EE4">
          <w:pgSz w:w="11910" w:h="16840"/>
          <w:pgMar w:top="1040" w:right="440" w:bottom="1140" w:left="1100" w:header="0" w:footer="875" w:gutter="0"/>
          <w:cols w:space="720"/>
        </w:sectPr>
      </w:pPr>
    </w:p>
    <w:p w14:paraId="07E0501B" w14:textId="77777777" w:rsidR="00775EE4" w:rsidRDefault="00BE32C9">
      <w:pPr>
        <w:pStyle w:val="a3"/>
        <w:spacing w:before="67" w:line="362" w:lineRule="auto"/>
        <w:jc w:val="left"/>
      </w:pPr>
      <w:r>
        <w:t>Причины возникновения ошибок при выполнении технических приёмов и</w:t>
      </w:r>
      <w:r>
        <w:rPr>
          <w:spacing w:val="-67"/>
        </w:rPr>
        <w:t xml:space="preserve"> </w:t>
      </w:r>
      <w:r>
        <w:t>способы</w:t>
      </w:r>
      <w:r>
        <w:rPr>
          <w:spacing w:val="-1"/>
        </w:rPr>
        <w:t xml:space="preserve"> </w:t>
      </w:r>
      <w:r>
        <w:t>их</w:t>
      </w:r>
      <w:r>
        <w:rPr>
          <w:spacing w:val="1"/>
        </w:rPr>
        <w:t xml:space="preserve"> </w:t>
      </w:r>
      <w:r>
        <w:t>устранения.</w:t>
      </w:r>
    </w:p>
    <w:p w14:paraId="436DC3D2" w14:textId="77777777" w:rsidR="00775EE4" w:rsidRDefault="00BE32C9">
      <w:pPr>
        <w:pStyle w:val="a3"/>
        <w:spacing w:line="360" w:lineRule="auto"/>
        <w:jc w:val="left"/>
      </w:pPr>
      <w:r>
        <w:t>Тестирование</w:t>
      </w:r>
      <w:r>
        <w:rPr>
          <w:spacing w:val="38"/>
        </w:rPr>
        <w:t xml:space="preserve"> </w:t>
      </w:r>
      <w:r>
        <w:t>уровня</w:t>
      </w:r>
      <w:r>
        <w:rPr>
          <w:spacing w:val="34"/>
        </w:rPr>
        <w:t xml:space="preserve"> </w:t>
      </w:r>
      <w:r>
        <w:t>физической</w:t>
      </w:r>
      <w:r>
        <w:rPr>
          <w:spacing w:val="35"/>
        </w:rPr>
        <w:t xml:space="preserve"> </w:t>
      </w:r>
      <w:r>
        <w:t>и</w:t>
      </w:r>
      <w:r>
        <w:rPr>
          <w:spacing w:val="32"/>
        </w:rPr>
        <w:t xml:space="preserve"> </w:t>
      </w:r>
      <w:r>
        <w:t>технической</w:t>
      </w:r>
      <w:r>
        <w:rPr>
          <w:spacing w:val="35"/>
        </w:rPr>
        <w:t xml:space="preserve"> </w:t>
      </w:r>
      <w:r>
        <w:t>подготовленности</w:t>
      </w:r>
      <w:r>
        <w:rPr>
          <w:spacing w:val="35"/>
        </w:rPr>
        <w:t xml:space="preserve"> </w:t>
      </w:r>
      <w:r>
        <w:t>в</w:t>
      </w:r>
      <w:r>
        <w:rPr>
          <w:spacing w:val="-67"/>
        </w:rPr>
        <w:t xml:space="preserve"> </w:t>
      </w:r>
      <w:r>
        <w:t>футболе.</w:t>
      </w:r>
      <w:r>
        <w:rPr>
          <w:spacing w:val="-2"/>
        </w:rPr>
        <w:t xml:space="preserve"> </w:t>
      </w:r>
      <w:r>
        <w:t>Физическое совершенствование.</w:t>
      </w:r>
    </w:p>
    <w:p w14:paraId="64FE28FA" w14:textId="77777777" w:rsidR="00775EE4" w:rsidRDefault="00BE32C9">
      <w:pPr>
        <w:pStyle w:val="a3"/>
        <w:spacing w:line="362" w:lineRule="auto"/>
        <w:ind w:right="413"/>
        <w:jc w:val="left"/>
      </w:pPr>
      <w:r>
        <w:t>Комплексы</w:t>
      </w:r>
      <w:r>
        <w:rPr>
          <w:spacing w:val="24"/>
        </w:rPr>
        <w:t xml:space="preserve"> </w:t>
      </w:r>
      <w:r>
        <w:t>общеразвивающих</w:t>
      </w:r>
      <w:r>
        <w:rPr>
          <w:spacing w:val="24"/>
        </w:rPr>
        <w:t xml:space="preserve"> </w:t>
      </w:r>
      <w:r>
        <w:t>и</w:t>
      </w:r>
      <w:r>
        <w:rPr>
          <w:spacing w:val="23"/>
        </w:rPr>
        <w:t xml:space="preserve"> </w:t>
      </w:r>
      <w:r>
        <w:t>корригирующих</w:t>
      </w:r>
      <w:r>
        <w:rPr>
          <w:spacing w:val="25"/>
        </w:rPr>
        <w:t xml:space="preserve"> </w:t>
      </w:r>
      <w:r>
        <w:t>упражнений</w:t>
      </w:r>
      <w:r>
        <w:rPr>
          <w:spacing w:val="24"/>
        </w:rPr>
        <w:t xml:space="preserve"> </w:t>
      </w:r>
      <w:r>
        <w:t>с</w:t>
      </w:r>
      <w:r>
        <w:rPr>
          <w:spacing w:val="25"/>
        </w:rPr>
        <w:t xml:space="preserve"> </w:t>
      </w:r>
      <w:r>
        <w:t>мячом</w:t>
      </w:r>
      <w:r>
        <w:rPr>
          <w:spacing w:val="22"/>
        </w:rPr>
        <w:t xml:space="preserve"> </w:t>
      </w:r>
      <w:r>
        <w:t>и</w:t>
      </w:r>
      <w:r>
        <w:rPr>
          <w:spacing w:val="-67"/>
        </w:rPr>
        <w:t xml:space="preserve"> </w:t>
      </w:r>
      <w:r>
        <w:t>без</w:t>
      </w:r>
      <w:r>
        <w:rPr>
          <w:spacing w:val="-2"/>
        </w:rPr>
        <w:t xml:space="preserve"> </w:t>
      </w:r>
      <w:r>
        <w:t>мяча.</w:t>
      </w:r>
      <w:r>
        <w:rPr>
          <w:spacing w:val="-2"/>
        </w:rPr>
        <w:t xml:space="preserve"> </w:t>
      </w:r>
      <w:r>
        <w:t>Техника передвижения</w:t>
      </w:r>
      <w:r>
        <w:rPr>
          <w:spacing w:val="-4"/>
        </w:rPr>
        <w:t xml:space="preserve"> </w:t>
      </w:r>
      <w:r>
        <w:t>и специально-беговые</w:t>
      </w:r>
      <w:r>
        <w:rPr>
          <w:spacing w:val="-1"/>
        </w:rPr>
        <w:t xml:space="preserve"> </w:t>
      </w:r>
      <w:r>
        <w:t>упражнения.</w:t>
      </w:r>
    </w:p>
    <w:p w14:paraId="0576E8EC" w14:textId="77777777" w:rsidR="00775EE4" w:rsidRDefault="00BE32C9">
      <w:pPr>
        <w:pStyle w:val="a3"/>
        <w:tabs>
          <w:tab w:val="left" w:pos="4567"/>
          <w:tab w:val="left" w:pos="6691"/>
          <w:tab w:val="left" w:pos="7399"/>
        </w:tabs>
        <w:spacing w:line="317" w:lineRule="exact"/>
        <w:ind w:left="1026" w:firstLine="0"/>
        <w:jc w:val="left"/>
      </w:pPr>
      <w:r>
        <w:rPr>
          <w:spacing w:val="-1"/>
        </w:rPr>
        <w:t>Комплексы</w:t>
      </w:r>
      <w:r>
        <w:rPr>
          <w:spacing w:val="-21"/>
        </w:rPr>
        <w:t xml:space="preserve"> </w:t>
      </w:r>
      <w:r>
        <w:t>специальных</w:t>
      </w:r>
      <w:r>
        <w:tab/>
        <w:t>упражнений</w:t>
      </w:r>
      <w:r>
        <w:tab/>
        <w:t>для</w:t>
      </w:r>
      <w:r>
        <w:tab/>
        <w:t>развития</w:t>
      </w:r>
    </w:p>
    <w:p w14:paraId="3DD26101" w14:textId="77777777" w:rsidR="00775EE4" w:rsidRDefault="00BE32C9">
      <w:pPr>
        <w:pStyle w:val="a3"/>
        <w:tabs>
          <w:tab w:val="left" w:pos="5323"/>
          <w:tab w:val="left" w:pos="6536"/>
          <w:tab w:val="left" w:pos="6888"/>
          <w:tab w:val="left" w:pos="8561"/>
          <w:tab w:val="left" w:pos="9038"/>
        </w:tabs>
        <w:spacing w:before="155" w:line="360" w:lineRule="auto"/>
        <w:ind w:right="410"/>
        <w:jc w:val="left"/>
      </w:pPr>
      <w:r>
        <w:t>физическихкачеств,</w:t>
      </w:r>
      <w:r>
        <w:rPr>
          <w:spacing w:val="132"/>
        </w:rPr>
        <w:t xml:space="preserve"> </w:t>
      </w:r>
      <w:r>
        <w:t>технических</w:t>
      </w:r>
      <w:r>
        <w:tab/>
        <w:t>приемов</w:t>
      </w:r>
      <w:r>
        <w:tab/>
        <w:t>и</w:t>
      </w:r>
      <w:r>
        <w:tab/>
        <w:t>упражнений</w:t>
      </w:r>
      <w:r>
        <w:tab/>
        <w:t>на</w:t>
      </w:r>
      <w:r>
        <w:tab/>
        <w:t>частоту</w:t>
      </w:r>
      <w:r>
        <w:rPr>
          <w:spacing w:val="-67"/>
        </w:rPr>
        <w:t xml:space="preserve"> </w:t>
      </w:r>
      <w:r>
        <w:t>движений</w:t>
      </w:r>
      <w:r>
        <w:rPr>
          <w:spacing w:val="-4"/>
        </w:rPr>
        <w:t xml:space="preserve"> </w:t>
      </w:r>
      <w:r>
        <w:t>ног.</w:t>
      </w:r>
    </w:p>
    <w:p w14:paraId="4AE030D7" w14:textId="77777777" w:rsidR="00775EE4" w:rsidRDefault="00BE32C9">
      <w:pPr>
        <w:pStyle w:val="a3"/>
        <w:spacing w:before="2" w:line="360" w:lineRule="auto"/>
        <w:jc w:val="left"/>
      </w:pPr>
      <w:r>
        <w:t>Подвижные</w:t>
      </w:r>
      <w:r>
        <w:rPr>
          <w:spacing w:val="55"/>
        </w:rPr>
        <w:t xml:space="preserve"> </w:t>
      </w:r>
      <w:r>
        <w:t>игры</w:t>
      </w:r>
      <w:r>
        <w:rPr>
          <w:spacing w:val="58"/>
        </w:rPr>
        <w:t xml:space="preserve"> </w:t>
      </w:r>
      <w:r>
        <w:t>без</w:t>
      </w:r>
      <w:r>
        <w:rPr>
          <w:spacing w:val="56"/>
        </w:rPr>
        <w:t xml:space="preserve"> </w:t>
      </w:r>
      <w:r>
        <w:t>мячей</w:t>
      </w:r>
      <w:r>
        <w:rPr>
          <w:spacing w:val="57"/>
        </w:rPr>
        <w:t xml:space="preserve"> </w:t>
      </w:r>
      <w:r>
        <w:t>и</w:t>
      </w:r>
      <w:r>
        <w:rPr>
          <w:spacing w:val="58"/>
        </w:rPr>
        <w:t xml:space="preserve"> </w:t>
      </w:r>
      <w:r>
        <w:t>с</w:t>
      </w:r>
      <w:r>
        <w:rPr>
          <w:spacing w:val="57"/>
        </w:rPr>
        <w:t xml:space="preserve"> </w:t>
      </w:r>
      <w:r>
        <w:t>мячами.</w:t>
      </w:r>
      <w:r>
        <w:rPr>
          <w:spacing w:val="57"/>
        </w:rPr>
        <w:t xml:space="preserve"> </w:t>
      </w:r>
      <w:r>
        <w:t>Подвижные</w:t>
      </w:r>
      <w:r>
        <w:rPr>
          <w:spacing w:val="57"/>
        </w:rPr>
        <w:t xml:space="preserve"> </w:t>
      </w:r>
      <w:r>
        <w:t>игры</w:t>
      </w:r>
      <w:r>
        <w:rPr>
          <w:spacing w:val="56"/>
        </w:rPr>
        <w:t xml:space="preserve"> </w:t>
      </w:r>
      <w:r>
        <w:t>и</w:t>
      </w:r>
      <w:r>
        <w:rPr>
          <w:spacing w:val="57"/>
        </w:rPr>
        <w:t xml:space="preserve"> </w:t>
      </w:r>
      <w:r>
        <w:t>эстафеты</w:t>
      </w:r>
      <w:r>
        <w:rPr>
          <w:spacing w:val="-67"/>
        </w:rPr>
        <w:t xml:space="preserve"> </w:t>
      </w:r>
      <w:r>
        <w:t>специальной</w:t>
      </w:r>
      <w:r>
        <w:rPr>
          <w:spacing w:val="-1"/>
        </w:rPr>
        <w:t xml:space="preserve"> </w:t>
      </w:r>
      <w:r>
        <w:t>направленности с</w:t>
      </w:r>
      <w:r>
        <w:rPr>
          <w:spacing w:val="-2"/>
        </w:rPr>
        <w:t xml:space="preserve"> </w:t>
      </w:r>
      <w:r>
        <w:t>элементами футбола.</w:t>
      </w:r>
    </w:p>
    <w:p w14:paraId="15BE7AE7" w14:textId="77777777" w:rsidR="00775EE4" w:rsidRDefault="00BE32C9">
      <w:pPr>
        <w:pStyle w:val="a3"/>
        <w:spacing w:line="321" w:lineRule="exact"/>
        <w:ind w:left="1026" w:firstLine="0"/>
        <w:jc w:val="left"/>
      </w:pPr>
      <w:r>
        <w:t>Индивидуальные</w:t>
      </w:r>
      <w:r>
        <w:rPr>
          <w:spacing w:val="-2"/>
        </w:rPr>
        <w:t xml:space="preserve"> </w:t>
      </w:r>
      <w:r>
        <w:t>технические</w:t>
      </w:r>
      <w:r>
        <w:rPr>
          <w:spacing w:val="-2"/>
        </w:rPr>
        <w:t xml:space="preserve"> </w:t>
      </w:r>
      <w:r>
        <w:t>действия</w:t>
      </w:r>
      <w:r>
        <w:rPr>
          <w:spacing w:val="-5"/>
        </w:rPr>
        <w:t xml:space="preserve"> </w:t>
      </w:r>
      <w:r>
        <w:t>с</w:t>
      </w:r>
      <w:r>
        <w:rPr>
          <w:spacing w:val="-2"/>
        </w:rPr>
        <w:t xml:space="preserve"> </w:t>
      </w:r>
      <w:r>
        <w:t>мячом:</w:t>
      </w:r>
    </w:p>
    <w:p w14:paraId="477DBEBE" w14:textId="77777777" w:rsidR="00775EE4" w:rsidRDefault="00BE32C9">
      <w:pPr>
        <w:pStyle w:val="a3"/>
        <w:spacing w:before="160" w:line="362" w:lineRule="auto"/>
        <w:jc w:val="left"/>
      </w:pPr>
      <w:r>
        <w:t>ведение</w:t>
      </w:r>
      <w:r>
        <w:rPr>
          <w:spacing w:val="28"/>
        </w:rPr>
        <w:t xml:space="preserve"> </w:t>
      </w:r>
      <w:r>
        <w:t>мяча</w:t>
      </w:r>
      <w:r>
        <w:rPr>
          <w:spacing w:val="32"/>
        </w:rPr>
        <w:t xml:space="preserve"> </w:t>
      </w:r>
      <w:r>
        <w:t>ногой</w:t>
      </w:r>
      <w:r>
        <w:rPr>
          <w:spacing w:val="31"/>
        </w:rPr>
        <w:t xml:space="preserve"> </w:t>
      </w:r>
      <w:r>
        <w:t>–</w:t>
      </w:r>
      <w:r>
        <w:rPr>
          <w:spacing w:val="29"/>
        </w:rPr>
        <w:t xml:space="preserve"> </w:t>
      </w:r>
      <w:r>
        <w:t>внутренней</w:t>
      </w:r>
      <w:r>
        <w:rPr>
          <w:spacing w:val="30"/>
        </w:rPr>
        <w:t xml:space="preserve"> </w:t>
      </w:r>
      <w:r>
        <w:t>частью</w:t>
      </w:r>
      <w:r>
        <w:rPr>
          <w:spacing w:val="29"/>
        </w:rPr>
        <w:t xml:space="preserve"> </w:t>
      </w:r>
      <w:r>
        <w:t>подъема,</w:t>
      </w:r>
      <w:r>
        <w:rPr>
          <w:spacing w:val="30"/>
        </w:rPr>
        <w:t xml:space="preserve"> </w:t>
      </w:r>
      <w:r>
        <w:t>внешней</w:t>
      </w:r>
      <w:r>
        <w:rPr>
          <w:spacing w:val="28"/>
        </w:rPr>
        <w:t xml:space="preserve"> </w:t>
      </w:r>
      <w:r>
        <w:t>частью</w:t>
      </w:r>
      <w:r>
        <w:rPr>
          <w:spacing w:val="-67"/>
        </w:rPr>
        <w:t xml:space="preserve"> </w:t>
      </w:r>
      <w:r>
        <w:t>подъема,</w:t>
      </w:r>
      <w:r>
        <w:rPr>
          <w:spacing w:val="-2"/>
        </w:rPr>
        <w:t xml:space="preserve"> </w:t>
      </w:r>
      <w:r>
        <w:t>средней</w:t>
      </w:r>
      <w:r>
        <w:rPr>
          <w:spacing w:val="-1"/>
        </w:rPr>
        <w:t xml:space="preserve"> </w:t>
      </w:r>
      <w:r>
        <w:t>частью</w:t>
      </w:r>
      <w:r>
        <w:rPr>
          <w:spacing w:val="-2"/>
        </w:rPr>
        <w:t xml:space="preserve"> </w:t>
      </w:r>
      <w:r>
        <w:t>подъема,</w:t>
      </w:r>
      <w:r>
        <w:rPr>
          <w:spacing w:val="-1"/>
        </w:rPr>
        <w:t xml:space="preserve"> </w:t>
      </w:r>
      <w:r>
        <w:t>внутренней</w:t>
      </w:r>
      <w:r>
        <w:rPr>
          <w:spacing w:val="-1"/>
        </w:rPr>
        <w:t xml:space="preserve"> </w:t>
      </w:r>
      <w:r>
        <w:t>стороной</w:t>
      </w:r>
      <w:r>
        <w:rPr>
          <w:spacing w:val="-1"/>
        </w:rPr>
        <w:t xml:space="preserve"> </w:t>
      </w:r>
      <w:r>
        <w:t>стопы;</w:t>
      </w:r>
    </w:p>
    <w:p w14:paraId="3E0B5C29" w14:textId="77777777" w:rsidR="00775EE4" w:rsidRDefault="00BE32C9">
      <w:pPr>
        <w:pStyle w:val="a3"/>
        <w:spacing w:line="360" w:lineRule="auto"/>
        <w:jc w:val="left"/>
      </w:pPr>
      <w:r>
        <w:t>развороты</w:t>
      </w:r>
      <w:r>
        <w:rPr>
          <w:spacing w:val="57"/>
        </w:rPr>
        <w:t xml:space="preserve"> </w:t>
      </w:r>
      <w:r>
        <w:t>с</w:t>
      </w:r>
      <w:r>
        <w:rPr>
          <w:spacing w:val="60"/>
        </w:rPr>
        <w:t xml:space="preserve"> </w:t>
      </w:r>
      <w:r>
        <w:t>мячом</w:t>
      </w:r>
      <w:r>
        <w:rPr>
          <w:spacing w:val="58"/>
        </w:rPr>
        <w:t xml:space="preserve"> </w:t>
      </w:r>
      <w:r>
        <w:t>–</w:t>
      </w:r>
      <w:r>
        <w:rPr>
          <w:spacing w:val="61"/>
        </w:rPr>
        <w:t xml:space="preserve"> </w:t>
      </w:r>
      <w:r>
        <w:t>подошвой,</w:t>
      </w:r>
      <w:r>
        <w:rPr>
          <w:spacing w:val="59"/>
        </w:rPr>
        <w:t xml:space="preserve"> </w:t>
      </w:r>
      <w:r>
        <w:t>внешней</w:t>
      </w:r>
      <w:r>
        <w:rPr>
          <w:spacing w:val="57"/>
        </w:rPr>
        <w:t xml:space="preserve"> </w:t>
      </w:r>
      <w:r>
        <w:t>стороной</w:t>
      </w:r>
      <w:r>
        <w:rPr>
          <w:spacing w:val="58"/>
        </w:rPr>
        <w:t xml:space="preserve"> </w:t>
      </w:r>
      <w:r>
        <w:t>стопы,</w:t>
      </w:r>
      <w:r>
        <w:rPr>
          <w:spacing w:val="59"/>
        </w:rPr>
        <w:t xml:space="preserve"> </w:t>
      </w:r>
      <w:r>
        <w:t>внутренней</w:t>
      </w:r>
      <w:r>
        <w:rPr>
          <w:spacing w:val="-67"/>
        </w:rPr>
        <w:t xml:space="preserve"> </w:t>
      </w:r>
      <w:r>
        <w:t>стороной</w:t>
      </w:r>
      <w:r>
        <w:rPr>
          <w:spacing w:val="-1"/>
        </w:rPr>
        <w:t xml:space="preserve"> </w:t>
      </w:r>
      <w:r>
        <w:t>стопы;</w:t>
      </w:r>
    </w:p>
    <w:p w14:paraId="54DB6244" w14:textId="77777777" w:rsidR="00775EE4" w:rsidRDefault="00BE32C9">
      <w:pPr>
        <w:pStyle w:val="a3"/>
        <w:spacing w:line="360" w:lineRule="auto"/>
        <w:ind w:right="413"/>
        <w:jc w:val="left"/>
      </w:pPr>
      <w:r>
        <w:t>удары</w:t>
      </w:r>
      <w:r>
        <w:rPr>
          <w:spacing w:val="12"/>
        </w:rPr>
        <w:t xml:space="preserve"> </w:t>
      </w:r>
      <w:r>
        <w:t>по</w:t>
      </w:r>
      <w:r>
        <w:rPr>
          <w:spacing w:val="13"/>
        </w:rPr>
        <w:t xml:space="preserve"> </w:t>
      </w:r>
      <w:r>
        <w:t>мячу</w:t>
      </w:r>
      <w:r>
        <w:rPr>
          <w:spacing w:val="11"/>
        </w:rPr>
        <w:t xml:space="preserve"> </w:t>
      </w:r>
      <w:r>
        <w:t>ногой</w:t>
      </w:r>
      <w:r>
        <w:rPr>
          <w:spacing w:val="16"/>
        </w:rPr>
        <w:t xml:space="preserve"> </w:t>
      </w:r>
      <w:r>
        <w:t>–</w:t>
      </w:r>
      <w:r>
        <w:rPr>
          <w:spacing w:val="13"/>
        </w:rPr>
        <w:t xml:space="preserve"> </w:t>
      </w:r>
      <w:r>
        <w:t>внутренней</w:t>
      </w:r>
      <w:r>
        <w:rPr>
          <w:spacing w:val="12"/>
        </w:rPr>
        <w:t xml:space="preserve"> </w:t>
      </w:r>
      <w:r>
        <w:t>стороной</w:t>
      </w:r>
      <w:r>
        <w:rPr>
          <w:spacing w:val="12"/>
        </w:rPr>
        <w:t xml:space="preserve"> </w:t>
      </w:r>
      <w:r>
        <w:t>стопы,</w:t>
      </w:r>
      <w:r>
        <w:rPr>
          <w:spacing w:val="11"/>
        </w:rPr>
        <w:t xml:space="preserve"> </w:t>
      </w:r>
      <w:r>
        <w:t>средней</w:t>
      </w:r>
      <w:r>
        <w:rPr>
          <w:spacing w:val="12"/>
        </w:rPr>
        <w:t xml:space="preserve"> </w:t>
      </w:r>
      <w:r>
        <w:t>частью</w:t>
      </w:r>
      <w:r>
        <w:rPr>
          <w:spacing w:val="-67"/>
        </w:rPr>
        <w:t xml:space="preserve"> </w:t>
      </w:r>
      <w:r>
        <w:t>подъема,</w:t>
      </w:r>
      <w:r>
        <w:rPr>
          <w:spacing w:val="-2"/>
        </w:rPr>
        <w:t xml:space="preserve"> </w:t>
      </w:r>
      <w:r>
        <w:t>внутренней частью</w:t>
      </w:r>
      <w:r>
        <w:rPr>
          <w:spacing w:val="-1"/>
        </w:rPr>
        <w:t xml:space="preserve"> </w:t>
      </w:r>
      <w:r>
        <w:t>подъема;</w:t>
      </w:r>
    </w:p>
    <w:p w14:paraId="7F55AE94" w14:textId="77777777" w:rsidR="00775EE4" w:rsidRDefault="00BE32C9">
      <w:pPr>
        <w:pStyle w:val="a3"/>
        <w:ind w:left="1026" w:firstLine="0"/>
        <w:jc w:val="left"/>
      </w:pPr>
      <w:r>
        <w:t>остановка</w:t>
      </w:r>
      <w:r>
        <w:rPr>
          <w:spacing w:val="-3"/>
        </w:rPr>
        <w:t xml:space="preserve"> </w:t>
      </w:r>
      <w:r>
        <w:t>мяча</w:t>
      </w:r>
      <w:r>
        <w:rPr>
          <w:spacing w:val="-3"/>
        </w:rPr>
        <w:t xml:space="preserve"> </w:t>
      </w:r>
      <w:r>
        <w:t>ногой</w:t>
      </w:r>
      <w:r>
        <w:rPr>
          <w:spacing w:val="-1"/>
        </w:rPr>
        <w:t xml:space="preserve"> </w:t>
      </w:r>
      <w:r>
        <w:t>–</w:t>
      </w:r>
      <w:r>
        <w:rPr>
          <w:spacing w:val="-3"/>
        </w:rPr>
        <w:t xml:space="preserve"> </w:t>
      </w:r>
      <w:r>
        <w:t>подошвой,</w:t>
      </w:r>
      <w:r>
        <w:rPr>
          <w:spacing w:val="-4"/>
        </w:rPr>
        <w:t xml:space="preserve"> </w:t>
      </w:r>
      <w:r>
        <w:t>внутренней</w:t>
      </w:r>
      <w:r>
        <w:rPr>
          <w:spacing w:val="-3"/>
        </w:rPr>
        <w:t xml:space="preserve"> </w:t>
      </w:r>
      <w:r>
        <w:t>стороной</w:t>
      </w:r>
      <w:r>
        <w:rPr>
          <w:spacing w:val="-3"/>
        </w:rPr>
        <w:t xml:space="preserve"> </w:t>
      </w:r>
      <w:r>
        <w:t>стопы;</w:t>
      </w:r>
    </w:p>
    <w:p w14:paraId="151768D7" w14:textId="77777777" w:rsidR="00775EE4" w:rsidRDefault="00BE32C9">
      <w:pPr>
        <w:pStyle w:val="a3"/>
        <w:spacing w:before="156" w:line="360" w:lineRule="auto"/>
        <w:ind w:right="408"/>
      </w:pPr>
      <w:r>
        <w:t>обманные</w:t>
      </w:r>
      <w:r>
        <w:rPr>
          <w:spacing w:val="1"/>
        </w:rPr>
        <w:t xml:space="preserve"> </w:t>
      </w:r>
      <w:r>
        <w:t>движения</w:t>
      </w:r>
      <w:r>
        <w:rPr>
          <w:spacing w:val="1"/>
        </w:rPr>
        <w:t xml:space="preserve"> </w:t>
      </w:r>
      <w:r>
        <w:t>(«финты»)</w:t>
      </w:r>
      <w:r>
        <w:rPr>
          <w:spacing w:val="1"/>
        </w:rPr>
        <w:t xml:space="preserve"> </w:t>
      </w:r>
      <w:r>
        <w:t>–</w:t>
      </w:r>
      <w:r>
        <w:rPr>
          <w:spacing w:val="1"/>
        </w:rPr>
        <w:t xml:space="preserve"> </w:t>
      </w:r>
      <w:r>
        <w:t>«остановка»</w:t>
      </w:r>
      <w:r>
        <w:rPr>
          <w:spacing w:val="1"/>
        </w:rPr>
        <w:t xml:space="preserve"> </w:t>
      </w:r>
      <w:r>
        <w:t>мяча</w:t>
      </w:r>
      <w:r>
        <w:rPr>
          <w:spacing w:val="1"/>
        </w:rPr>
        <w:t xml:space="preserve"> </w:t>
      </w:r>
      <w:r>
        <w:t>ногой,</w:t>
      </w:r>
      <w:r>
        <w:rPr>
          <w:spacing w:val="1"/>
        </w:rPr>
        <w:t xml:space="preserve"> </w:t>
      </w:r>
      <w:r>
        <w:t>«уход»</w:t>
      </w:r>
      <w:r>
        <w:rPr>
          <w:spacing w:val="1"/>
        </w:rPr>
        <w:t xml:space="preserve"> </w:t>
      </w:r>
      <w:r>
        <w:t>в</w:t>
      </w:r>
      <w:r>
        <w:rPr>
          <w:spacing w:val="1"/>
        </w:rPr>
        <w:t xml:space="preserve"> </w:t>
      </w:r>
      <w:r>
        <w:t>сторону.</w:t>
      </w:r>
    </w:p>
    <w:p w14:paraId="3E1DCA5C" w14:textId="77777777" w:rsidR="00775EE4" w:rsidRDefault="00BE32C9">
      <w:pPr>
        <w:pStyle w:val="a3"/>
        <w:spacing w:line="360" w:lineRule="auto"/>
        <w:ind w:right="409"/>
      </w:pPr>
      <w:r>
        <w:t>Игровые</w:t>
      </w:r>
      <w:r>
        <w:rPr>
          <w:spacing w:val="1"/>
        </w:rPr>
        <w:t xml:space="preserve"> </w:t>
      </w:r>
      <w:r>
        <w:t>упражнения</w:t>
      </w:r>
      <w:r>
        <w:rPr>
          <w:spacing w:val="1"/>
        </w:rPr>
        <w:t xml:space="preserve"> </w:t>
      </w:r>
      <w:r>
        <w:t>в</w:t>
      </w:r>
      <w:r>
        <w:rPr>
          <w:spacing w:val="1"/>
        </w:rPr>
        <w:t xml:space="preserve"> </w:t>
      </w:r>
      <w:r>
        <w:t>парах,</w:t>
      </w:r>
      <w:r>
        <w:rPr>
          <w:spacing w:val="1"/>
        </w:rPr>
        <w:t xml:space="preserve"> </w:t>
      </w:r>
      <w:r>
        <w:t>в</w:t>
      </w:r>
      <w:r>
        <w:rPr>
          <w:spacing w:val="1"/>
        </w:rPr>
        <w:t xml:space="preserve"> </w:t>
      </w:r>
      <w:r>
        <w:t>тройках</w:t>
      </w:r>
      <w:r>
        <w:rPr>
          <w:spacing w:val="1"/>
        </w:rPr>
        <w:t xml:space="preserve"> </w:t>
      </w:r>
      <w:r>
        <w:t>и</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процессе учебной игры и соревновательной деятельности). Игра в футбол по</w:t>
      </w:r>
      <w:r>
        <w:rPr>
          <w:spacing w:val="1"/>
        </w:rPr>
        <w:t xml:space="preserve"> </w:t>
      </w:r>
      <w:r>
        <w:t>упрощенным</w:t>
      </w:r>
      <w:r>
        <w:rPr>
          <w:spacing w:val="-1"/>
        </w:rPr>
        <w:t xml:space="preserve"> </w:t>
      </w:r>
      <w:r>
        <w:t>правилам.</w:t>
      </w:r>
    </w:p>
    <w:p w14:paraId="17E9057D" w14:textId="77777777" w:rsidR="00775EE4" w:rsidRDefault="00BE32C9">
      <w:pPr>
        <w:pStyle w:val="a3"/>
        <w:ind w:left="1026" w:firstLine="0"/>
      </w:pPr>
      <w:r>
        <w:t>Учебные</w:t>
      </w:r>
      <w:r>
        <w:rPr>
          <w:spacing w:val="-3"/>
        </w:rPr>
        <w:t xml:space="preserve"> </w:t>
      </w:r>
      <w:r>
        <w:t>игры,</w:t>
      </w:r>
      <w:r>
        <w:rPr>
          <w:spacing w:val="-3"/>
        </w:rPr>
        <w:t xml:space="preserve"> </w:t>
      </w:r>
      <w:r>
        <w:t>участие</w:t>
      </w:r>
      <w:r>
        <w:rPr>
          <w:spacing w:val="-2"/>
        </w:rPr>
        <w:t xml:space="preserve"> </w:t>
      </w:r>
      <w:r>
        <w:t>в</w:t>
      </w:r>
      <w:r>
        <w:rPr>
          <w:spacing w:val="-3"/>
        </w:rPr>
        <w:t xml:space="preserve"> </w:t>
      </w:r>
      <w:r>
        <w:t>фестивалях</w:t>
      </w:r>
      <w:r>
        <w:rPr>
          <w:spacing w:val="-2"/>
        </w:rPr>
        <w:t xml:space="preserve"> </w:t>
      </w:r>
      <w:r>
        <w:t>и</w:t>
      </w:r>
      <w:r>
        <w:rPr>
          <w:spacing w:val="-2"/>
        </w:rPr>
        <w:t xml:space="preserve"> </w:t>
      </w:r>
      <w:r>
        <w:t>соревновательных</w:t>
      </w:r>
      <w:r>
        <w:rPr>
          <w:spacing w:val="-5"/>
        </w:rPr>
        <w:t xml:space="preserve"> </w:t>
      </w:r>
      <w:r>
        <w:t>по</w:t>
      </w:r>
      <w:r>
        <w:rPr>
          <w:spacing w:val="-3"/>
        </w:rPr>
        <w:t xml:space="preserve"> </w:t>
      </w:r>
      <w:r>
        <w:t>футболу.</w:t>
      </w:r>
    </w:p>
    <w:p w14:paraId="61844C9F" w14:textId="77777777" w:rsidR="00775EE4" w:rsidRDefault="00BE32C9">
      <w:pPr>
        <w:pStyle w:val="a3"/>
        <w:spacing w:before="160" w:line="362" w:lineRule="auto"/>
        <w:ind w:right="414"/>
      </w:pPr>
      <w:r>
        <w:t>Тестовые упражнения по физической и технической подготовленности</w:t>
      </w:r>
      <w:r>
        <w:rPr>
          <w:spacing w:val="1"/>
        </w:rPr>
        <w:t xml:space="preserve"> </w:t>
      </w:r>
      <w:r>
        <w:t>обучающихся</w:t>
      </w:r>
      <w:r>
        <w:rPr>
          <w:spacing w:val="-1"/>
        </w:rPr>
        <w:t xml:space="preserve"> </w:t>
      </w:r>
      <w:r>
        <w:t>в</w:t>
      </w:r>
      <w:r>
        <w:rPr>
          <w:spacing w:val="-2"/>
        </w:rPr>
        <w:t xml:space="preserve"> </w:t>
      </w:r>
      <w:r>
        <w:t>футболе.</w:t>
      </w:r>
    </w:p>
    <w:p w14:paraId="2B7C6327" w14:textId="5954F8EB" w:rsidR="00775EE4" w:rsidRPr="004636CF" w:rsidRDefault="004636CF" w:rsidP="004636CF">
      <w:pPr>
        <w:tabs>
          <w:tab w:val="left" w:pos="2443"/>
        </w:tabs>
        <w:spacing w:line="360" w:lineRule="auto"/>
        <w:ind w:right="408"/>
        <w:jc w:val="both"/>
        <w:rPr>
          <w:sz w:val="28"/>
        </w:rPr>
      </w:pPr>
      <w:r>
        <w:rPr>
          <w:sz w:val="28"/>
        </w:rPr>
        <w:t xml:space="preserve">               </w:t>
      </w:r>
      <w:r w:rsidR="00BE32C9" w:rsidRPr="004636CF">
        <w:rPr>
          <w:sz w:val="28"/>
        </w:rPr>
        <w:t>Содержание</w:t>
      </w:r>
      <w:r w:rsidR="00BE32C9" w:rsidRPr="004636CF">
        <w:rPr>
          <w:spacing w:val="1"/>
          <w:sz w:val="28"/>
        </w:rPr>
        <w:t xml:space="preserve"> </w:t>
      </w:r>
      <w:r w:rsidR="00BE32C9" w:rsidRPr="004636CF">
        <w:rPr>
          <w:sz w:val="28"/>
        </w:rPr>
        <w:t>учебного</w:t>
      </w:r>
      <w:r w:rsidR="00BE32C9" w:rsidRPr="004636CF">
        <w:rPr>
          <w:spacing w:val="1"/>
          <w:sz w:val="28"/>
        </w:rPr>
        <w:t xml:space="preserve"> </w:t>
      </w:r>
      <w:r w:rsidR="00BE32C9" w:rsidRPr="004636CF">
        <w:rPr>
          <w:sz w:val="28"/>
        </w:rPr>
        <w:t>модуля</w:t>
      </w:r>
      <w:r w:rsidR="00BE32C9" w:rsidRPr="004636CF">
        <w:rPr>
          <w:spacing w:val="1"/>
          <w:sz w:val="28"/>
        </w:rPr>
        <w:t xml:space="preserve"> </w:t>
      </w:r>
      <w:r w:rsidR="00BE32C9" w:rsidRPr="004636CF">
        <w:rPr>
          <w:sz w:val="28"/>
        </w:rPr>
        <w:t>«Футбол»</w:t>
      </w:r>
      <w:r w:rsidR="00BE32C9" w:rsidRPr="004636CF">
        <w:rPr>
          <w:spacing w:val="1"/>
          <w:sz w:val="28"/>
        </w:rPr>
        <w:t xml:space="preserve"> </w:t>
      </w:r>
      <w:r w:rsidR="00BE32C9" w:rsidRPr="004636CF">
        <w:rPr>
          <w:sz w:val="28"/>
        </w:rPr>
        <w:t>направлено</w:t>
      </w:r>
      <w:r w:rsidR="00BE32C9" w:rsidRPr="004636CF">
        <w:rPr>
          <w:spacing w:val="1"/>
          <w:sz w:val="28"/>
        </w:rPr>
        <w:t xml:space="preserve"> </w:t>
      </w:r>
      <w:r w:rsidR="00BE32C9" w:rsidRPr="004636CF">
        <w:rPr>
          <w:sz w:val="28"/>
        </w:rPr>
        <w:t>на</w:t>
      </w:r>
      <w:r w:rsidR="00BE32C9" w:rsidRPr="004636CF">
        <w:rPr>
          <w:spacing w:val="1"/>
          <w:sz w:val="28"/>
        </w:rPr>
        <w:t xml:space="preserve"> </w:t>
      </w:r>
      <w:r w:rsidR="00BE32C9" w:rsidRPr="004636CF">
        <w:rPr>
          <w:sz w:val="28"/>
        </w:rPr>
        <w:t>достижение</w:t>
      </w:r>
      <w:r w:rsidR="00BE32C9" w:rsidRPr="004636CF">
        <w:rPr>
          <w:spacing w:val="1"/>
          <w:sz w:val="28"/>
        </w:rPr>
        <w:t xml:space="preserve"> </w:t>
      </w:r>
      <w:r w:rsidR="00BE32C9" w:rsidRPr="004636CF">
        <w:rPr>
          <w:sz w:val="28"/>
        </w:rPr>
        <w:t>обучающимися</w:t>
      </w:r>
      <w:r w:rsidR="00BE32C9" w:rsidRPr="004636CF">
        <w:rPr>
          <w:spacing w:val="1"/>
          <w:sz w:val="28"/>
        </w:rPr>
        <w:t xml:space="preserve"> </w:t>
      </w:r>
      <w:r w:rsidR="00BE32C9" w:rsidRPr="004636CF">
        <w:rPr>
          <w:sz w:val="28"/>
        </w:rPr>
        <w:t>личностных,</w:t>
      </w:r>
      <w:r w:rsidR="00BE32C9" w:rsidRPr="004636CF">
        <w:rPr>
          <w:spacing w:val="1"/>
          <w:sz w:val="28"/>
        </w:rPr>
        <w:t xml:space="preserve"> </w:t>
      </w:r>
      <w:r w:rsidR="00BE32C9" w:rsidRPr="004636CF">
        <w:rPr>
          <w:sz w:val="28"/>
        </w:rPr>
        <w:t>метапредметных</w:t>
      </w:r>
      <w:r w:rsidR="00BE32C9" w:rsidRPr="004636CF">
        <w:rPr>
          <w:spacing w:val="1"/>
          <w:sz w:val="28"/>
        </w:rPr>
        <w:t xml:space="preserve"> </w:t>
      </w:r>
      <w:r w:rsidR="00BE32C9" w:rsidRPr="004636CF">
        <w:rPr>
          <w:sz w:val="28"/>
        </w:rPr>
        <w:t>и</w:t>
      </w:r>
      <w:r w:rsidR="00BE32C9" w:rsidRPr="004636CF">
        <w:rPr>
          <w:spacing w:val="1"/>
          <w:sz w:val="28"/>
        </w:rPr>
        <w:t xml:space="preserve"> </w:t>
      </w:r>
      <w:r w:rsidR="00BE32C9" w:rsidRPr="004636CF">
        <w:rPr>
          <w:sz w:val="28"/>
        </w:rPr>
        <w:t>предметных</w:t>
      </w:r>
      <w:r w:rsidR="00BE32C9" w:rsidRPr="004636CF">
        <w:rPr>
          <w:spacing w:val="1"/>
          <w:sz w:val="28"/>
        </w:rPr>
        <w:t xml:space="preserve"> </w:t>
      </w:r>
      <w:r w:rsidR="00BE32C9" w:rsidRPr="004636CF">
        <w:rPr>
          <w:sz w:val="28"/>
        </w:rPr>
        <w:t>результатов</w:t>
      </w:r>
      <w:r w:rsidR="00BE32C9" w:rsidRPr="004636CF">
        <w:rPr>
          <w:spacing w:val="-1"/>
          <w:sz w:val="28"/>
        </w:rPr>
        <w:t xml:space="preserve"> </w:t>
      </w:r>
      <w:r w:rsidR="00BE32C9" w:rsidRPr="004636CF">
        <w:rPr>
          <w:sz w:val="28"/>
        </w:rPr>
        <w:t>обучения.</w:t>
      </w:r>
    </w:p>
    <w:p w14:paraId="5DF49E84"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0C721582" w14:textId="4C56781D" w:rsidR="00775EE4" w:rsidRPr="004636CF" w:rsidRDefault="004636CF" w:rsidP="004636CF">
      <w:pPr>
        <w:tabs>
          <w:tab w:val="left" w:pos="3152"/>
        </w:tabs>
        <w:spacing w:before="67" w:line="360" w:lineRule="auto"/>
        <w:ind w:left="426" w:right="410"/>
        <w:jc w:val="both"/>
        <w:rPr>
          <w:sz w:val="28"/>
        </w:rPr>
      </w:pPr>
      <w:r>
        <w:rPr>
          <w:sz w:val="28"/>
        </w:rPr>
        <w:t xml:space="preserve">                </w:t>
      </w:r>
      <w:r w:rsidR="00BE32C9" w:rsidRPr="004636CF">
        <w:rPr>
          <w:sz w:val="28"/>
        </w:rPr>
        <w:t>При</w:t>
      </w:r>
      <w:r w:rsidR="00BE32C9" w:rsidRPr="004636CF">
        <w:rPr>
          <w:spacing w:val="1"/>
          <w:sz w:val="28"/>
        </w:rPr>
        <w:t xml:space="preserve"> </w:t>
      </w:r>
      <w:r w:rsidR="00BE32C9" w:rsidRPr="004636CF">
        <w:rPr>
          <w:sz w:val="28"/>
        </w:rPr>
        <w:t>изучении</w:t>
      </w:r>
      <w:r w:rsidR="00BE32C9" w:rsidRPr="004636CF">
        <w:rPr>
          <w:spacing w:val="1"/>
          <w:sz w:val="28"/>
        </w:rPr>
        <w:t xml:space="preserve"> </w:t>
      </w:r>
      <w:r w:rsidR="00BE32C9" w:rsidRPr="004636CF">
        <w:rPr>
          <w:sz w:val="28"/>
        </w:rPr>
        <w:t>учебного</w:t>
      </w:r>
      <w:r w:rsidR="00BE32C9" w:rsidRPr="004636CF">
        <w:rPr>
          <w:spacing w:val="1"/>
          <w:sz w:val="28"/>
        </w:rPr>
        <w:t xml:space="preserve"> </w:t>
      </w:r>
      <w:r w:rsidR="00BE32C9" w:rsidRPr="004636CF">
        <w:rPr>
          <w:sz w:val="28"/>
        </w:rPr>
        <w:t>модуля</w:t>
      </w:r>
      <w:r w:rsidR="00BE32C9" w:rsidRPr="004636CF">
        <w:rPr>
          <w:spacing w:val="1"/>
          <w:sz w:val="28"/>
        </w:rPr>
        <w:t xml:space="preserve"> </w:t>
      </w:r>
      <w:r w:rsidR="00BE32C9" w:rsidRPr="004636CF">
        <w:rPr>
          <w:sz w:val="28"/>
        </w:rPr>
        <w:t>«Футбол»</w:t>
      </w:r>
      <w:r w:rsidR="00BE32C9" w:rsidRPr="004636CF">
        <w:rPr>
          <w:spacing w:val="1"/>
          <w:sz w:val="28"/>
        </w:rPr>
        <w:t xml:space="preserve"> </w:t>
      </w:r>
      <w:r w:rsidR="00BE32C9" w:rsidRPr="004636CF">
        <w:rPr>
          <w:sz w:val="28"/>
        </w:rPr>
        <w:t>на</w:t>
      </w:r>
      <w:r w:rsidR="00BE32C9" w:rsidRPr="004636CF">
        <w:rPr>
          <w:spacing w:val="1"/>
          <w:sz w:val="28"/>
        </w:rPr>
        <w:t xml:space="preserve"> </w:t>
      </w:r>
      <w:r w:rsidR="00BE32C9" w:rsidRPr="004636CF">
        <w:rPr>
          <w:sz w:val="28"/>
        </w:rPr>
        <w:t>уровне</w:t>
      </w:r>
      <w:r w:rsidR="00BE32C9" w:rsidRPr="004636CF">
        <w:rPr>
          <w:spacing w:val="1"/>
          <w:sz w:val="28"/>
        </w:rPr>
        <w:t xml:space="preserve"> </w:t>
      </w:r>
      <w:r w:rsidR="00BE32C9" w:rsidRPr="004636CF">
        <w:rPr>
          <w:sz w:val="28"/>
        </w:rPr>
        <w:t>начального</w:t>
      </w:r>
      <w:r w:rsidR="00BE32C9" w:rsidRPr="004636CF">
        <w:rPr>
          <w:spacing w:val="1"/>
          <w:sz w:val="28"/>
        </w:rPr>
        <w:t xml:space="preserve"> </w:t>
      </w:r>
      <w:r w:rsidR="00BE32C9" w:rsidRPr="004636CF">
        <w:rPr>
          <w:sz w:val="28"/>
        </w:rPr>
        <w:t>общего</w:t>
      </w:r>
      <w:r w:rsidR="00BE32C9" w:rsidRPr="004636CF">
        <w:rPr>
          <w:spacing w:val="1"/>
          <w:sz w:val="28"/>
        </w:rPr>
        <w:t xml:space="preserve"> </w:t>
      </w:r>
      <w:r w:rsidR="00BE32C9" w:rsidRPr="004636CF">
        <w:rPr>
          <w:sz w:val="28"/>
        </w:rPr>
        <w:t>образования</w:t>
      </w:r>
      <w:r w:rsidR="00BE32C9" w:rsidRPr="004636CF">
        <w:rPr>
          <w:spacing w:val="1"/>
          <w:sz w:val="28"/>
        </w:rPr>
        <w:t xml:space="preserve"> </w:t>
      </w:r>
      <w:r w:rsidR="00BE32C9" w:rsidRPr="004636CF">
        <w:rPr>
          <w:sz w:val="28"/>
        </w:rPr>
        <w:t>у</w:t>
      </w:r>
      <w:r w:rsidR="00BE32C9" w:rsidRPr="004636CF">
        <w:rPr>
          <w:spacing w:val="1"/>
          <w:sz w:val="28"/>
        </w:rPr>
        <w:t xml:space="preserve"> </w:t>
      </w:r>
      <w:r w:rsidR="00BE32C9" w:rsidRPr="004636CF">
        <w:rPr>
          <w:sz w:val="28"/>
        </w:rPr>
        <w:t>обучающихся</w:t>
      </w:r>
      <w:r w:rsidR="00BE32C9" w:rsidRPr="004636CF">
        <w:rPr>
          <w:spacing w:val="1"/>
          <w:sz w:val="28"/>
        </w:rPr>
        <w:t xml:space="preserve"> </w:t>
      </w:r>
      <w:r w:rsidR="00BE32C9" w:rsidRPr="004636CF">
        <w:rPr>
          <w:sz w:val="28"/>
        </w:rPr>
        <w:t>будут</w:t>
      </w:r>
      <w:r w:rsidR="00BE32C9" w:rsidRPr="004636CF">
        <w:rPr>
          <w:spacing w:val="1"/>
          <w:sz w:val="28"/>
        </w:rPr>
        <w:t xml:space="preserve"> </w:t>
      </w:r>
      <w:r w:rsidR="00BE32C9" w:rsidRPr="004636CF">
        <w:rPr>
          <w:sz w:val="28"/>
        </w:rPr>
        <w:t>сформированы</w:t>
      </w:r>
      <w:r w:rsidR="00BE32C9" w:rsidRPr="004636CF">
        <w:rPr>
          <w:spacing w:val="1"/>
          <w:sz w:val="28"/>
        </w:rPr>
        <w:t xml:space="preserve"> </w:t>
      </w:r>
      <w:r w:rsidR="00BE32C9" w:rsidRPr="004636CF">
        <w:rPr>
          <w:sz w:val="28"/>
        </w:rPr>
        <w:t>следующие</w:t>
      </w:r>
      <w:r w:rsidR="00BE32C9" w:rsidRPr="004636CF">
        <w:rPr>
          <w:spacing w:val="-1"/>
          <w:sz w:val="28"/>
        </w:rPr>
        <w:t xml:space="preserve"> </w:t>
      </w:r>
      <w:r w:rsidR="00BE32C9" w:rsidRPr="004636CF">
        <w:rPr>
          <w:sz w:val="28"/>
        </w:rPr>
        <w:t>личностные</w:t>
      </w:r>
      <w:r w:rsidR="00BE32C9" w:rsidRPr="004636CF">
        <w:rPr>
          <w:spacing w:val="-3"/>
          <w:sz w:val="28"/>
        </w:rPr>
        <w:t xml:space="preserve"> </w:t>
      </w:r>
      <w:r w:rsidR="00BE32C9" w:rsidRPr="004636CF">
        <w:rPr>
          <w:sz w:val="28"/>
        </w:rPr>
        <w:t>результаты:</w:t>
      </w:r>
    </w:p>
    <w:p w14:paraId="0FAFD0C1" w14:textId="77777777" w:rsidR="00775EE4" w:rsidRDefault="00BE32C9">
      <w:pPr>
        <w:pStyle w:val="a3"/>
        <w:spacing w:before="1" w:line="360" w:lineRule="auto"/>
        <w:ind w:right="410"/>
      </w:pPr>
      <w:r>
        <w:t>проявление патриотизма, чувства гордости, уважения к Отечеству через</w:t>
      </w:r>
      <w:r>
        <w:rPr>
          <w:spacing w:val="1"/>
        </w:rPr>
        <w:t xml:space="preserve"> </w:t>
      </w:r>
      <w:r>
        <w:t>знания</w:t>
      </w:r>
      <w:r>
        <w:rPr>
          <w:spacing w:val="1"/>
        </w:rPr>
        <w:t xml:space="preserve"> </w:t>
      </w:r>
      <w:r>
        <w:t>истории</w:t>
      </w:r>
      <w:r>
        <w:rPr>
          <w:spacing w:val="1"/>
        </w:rPr>
        <w:t xml:space="preserve"> </w:t>
      </w:r>
      <w:r>
        <w:t>о</w:t>
      </w:r>
      <w:r>
        <w:rPr>
          <w:spacing w:val="1"/>
        </w:rPr>
        <w:t xml:space="preserve"> </w:t>
      </w:r>
      <w:r>
        <w:t>достижениях</w:t>
      </w:r>
      <w:r>
        <w:rPr>
          <w:spacing w:val="1"/>
        </w:rPr>
        <w:t xml:space="preserve"> </w:t>
      </w:r>
      <w:r>
        <w:t>сборных</w:t>
      </w:r>
      <w:r>
        <w:rPr>
          <w:spacing w:val="1"/>
        </w:rPr>
        <w:t xml:space="preserve"> </w:t>
      </w:r>
      <w:r>
        <w:t>команд</w:t>
      </w:r>
      <w:r>
        <w:rPr>
          <w:spacing w:val="1"/>
        </w:rPr>
        <w:t xml:space="preserve"> </w:t>
      </w:r>
      <w:r>
        <w:t>страны</w:t>
      </w:r>
      <w:r>
        <w:rPr>
          <w:spacing w:val="1"/>
        </w:rPr>
        <w:t xml:space="preserve"> </w:t>
      </w:r>
      <w:r>
        <w:t>по</w:t>
      </w:r>
      <w:r>
        <w:rPr>
          <w:spacing w:val="1"/>
        </w:rPr>
        <w:t xml:space="preserve"> </w:t>
      </w:r>
      <w:r>
        <w:t>футболу</w:t>
      </w:r>
      <w:r>
        <w:rPr>
          <w:spacing w:val="1"/>
        </w:rPr>
        <w:t xml:space="preserve"> </w:t>
      </w:r>
      <w:r>
        <w:t>на</w:t>
      </w:r>
      <w:r>
        <w:rPr>
          <w:spacing w:val="1"/>
        </w:rPr>
        <w:t xml:space="preserve"> </w:t>
      </w:r>
      <w:r>
        <w:t>чемпионатах мира, Европы и Олимпийских играх и современного состояния</w:t>
      </w:r>
      <w:r>
        <w:rPr>
          <w:spacing w:val="1"/>
        </w:rPr>
        <w:t xml:space="preserve"> </w:t>
      </w:r>
      <w:r>
        <w:t>развития</w:t>
      </w:r>
      <w:r>
        <w:rPr>
          <w:spacing w:val="-1"/>
        </w:rPr>
        <w:t xml:space="preserve"> </w:t>
      </w:r>
      <w:r>
        <w:t>футбола в</w:t>
      </w:r>
      <w:r>
        <w:rPr>
          <w:spacing w:val="-5"/>
        </w:rPr>
        <w:t xml:space="preserve"> </w:t>
      </w:r>
      <w:r>
        <w:t>Российской Федерации;</w:t>
      </w:r>
    </w:p>
    <w:p w14:paraId="66E83C40" w14:textId="77777777" w:rsidR="00775EE4" w:rsidRDefault="00BE32C9">
      <w:pPr>
        <w:pStyle w:val="a3"/>
        <w:spacing w:line="360" w:lineRule="auto"/>
        <w:ind w:right="414"/>
      </w:pPr>
      <w:r>
        <w:t>проявление уважительного отношения к сверстникам, культуры общения</w:t>
      </w:r>
      <w:r>
        <w:rPr>
          <w:spacing w:val="1"/>
        </w:rPr>
        <w:t xml:space="preserve"> </w:t>
      </w:r>
      <w:r>
        <w:t>и взаимодействия, терпимости и толерантности в достижении общих целей при</w:t>
      </w:r>
      <w:r>
        <w:rPr>
          <w:spacing w:val="1"/>
        </w:rPr>
        <w:t xml:space="preserve"> </w:t>
      </w:r>
      <w:r>
        <w:t>совместной деятельности на принципах доброжелательности и взаимопомощи,</w:t>
      </w:r>
      <w:r>
        <w:rPr>
          <w:spacing w:val="1"/>
        </w:rPr>
        <w:t xml:space="preserve"> </w:t>
      </w:r>
      <w:r>
        <w:t>умение</w:t>
      </w:r>
      <w:r>
        <w:rPr>
          <w:spacing w:val="-2"/>
        </w:rPr>
        <w:t xml:space="preserve"> </w:t>
      </w:r>
      <w:r>
        <w:t>не</w:t>
      </w:r>
      <w:r>
        <w:rPr>
          <w:spacing w:val="-1"/>
        </w:rPr>
        <w:t xml:space="preserve"> </w:t>
      </w:r>
      <w:r>
        <w:t>создавать</w:t>
      </w:r>
      <w:r>
        <w:rPr>
          <w:spacing w:val="-2"/>
        </w:rPr>
        <w:t xml:space="preserve"> </w:t>
      </w:r>
      <w:r>
        <w:t>конфликтов</w:t>
      </w:r>
      <w:r>
        <w:rPr>
          <w:spacing w:val="-3"/>
        </w:rPr>
        <w:t xml:space="preserve"> </w:t>
      </w:r>
      <w:r>
        <w:t>и</w:t>
      </w:r>
      <w:r>
        <w:rPr>
          <w:spacing w:val="-1"/>
        </w:rPr>
        <w:t xml:space="preserve"> </w:t>
      </w:r>
      <w:r>
        <w:t>находить</w:t>
      </w:r>
      <w:r>
        <w:rPr>
          <w:spacing w:val="-2"/>
        </w:rPr>
        <w:t xml:space="preserve"> </w:t>
      </w:r>
      <w:r>
        <w:t>выходы</w:t>
      </w:r>
      <w:r>
        <w:rPr>
          <w:spacing w:val="-1"/>
        </w:rPr>
        <w:t xml:space="preserve"> </w:t>
      </w:r>
      <w:r>
        <w:t>из</w:t>
      </w:r>
      <w:r>
        <w:rPr>
          <w:spacing w:val="-1"/>
        </w:rPr>
        <w:t xml:space="preserve"> </w:t>
      </w:r>
      <w:r>
        <w:t>спорных</w:t>
      </w:r>
      <w:r>
        <w:rPr>
          <w:spacing w:val="-4"/>
        </w:rPr>
        <w:t xml:space="preserve"> </w:t>
      </w:r>
      <w:r>
        <w:t>ситуаций;</w:t>
      </w:r>
    </w:p>
    <w:p w14:paraId="765C4FAB" w14:textId="77777777" w:rsidR="00775EE4" w:rsidRDefault="00BE32C9">
      <w:pPr>
        <w:pStyle w:val="a3"/>
        <w:spacing w:before="1" w:line="360" w:lineRule="auto"/>
        <w:ind w:right="413"/>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1"/>
        </w:rPr>
        <w:t xml:space="preserve"> </w:t>
      </w:r>
      <w:r>
        <w:t>различных</w:t>
      </w:r>
      <w:r>
        <w:rPr>
          <w:spacing w:val="1"/>
        </w:rPr>
        <w:t xml:space="preserve"> </w:t>
      </w:r>
      <w:r>
        <w:t>(нестандартных)</w:t>
      </w:r>
      <w:r>
        <w:rPr>
          <w:spacing w:val="1"/>
        </w:rPr>
        <w:t xml:space="preserve"> </w:t>
      </w:r>
      <w:r>
        <w:t>ситуациях,</w:t>
      </w:r>
      <w:r>
        <w:rPr>
          <w:spacing w:val="1"/>
        </w:rPr>
        <w:t xml:space="preserve"> </w:t>
      </w:r>
      <w:r>
        <w:t>дисциплинированности,</w:t>
      </w:r>
      <w:r>
        <w:rPr>
          <w:spacing w:val="1"/>
        </w:rPr>
        <w:t xml:space="preserve"> </w:t>
      </w:r>
      <w:r>
        <w:t>трудолюбия</w:t>
      </w:r>
      <w:r>
        <w:rPr>
          <w:spacing w:val="-1"/>
        </w:rPr>
        <w:t xml:space="preserve"> </w:t>
      </w:r>
      <w:r>
        <w:t>и упорства</w:t>
      </w:r>
      <w:r>
        <w:rPr>
          <w:spacing w:val="-1"/>
        </w:rPr>
        <w:t xml:space="preserve"> </w:t>
      </w:r>
      <w:r>
        <w:t>достижении</w:t>
      </w:r>
      <w:r>
        <w:rPr>
          <w:spacing w:val="-3"/>
        </w:rPr>
        <w:t xml:space="preserve"> </w:t>
      </w:r>
      <w:r>
        <w:t>поставленных целей;</w:t>
      </w:r>
    </w:p>
    <w:p w14:paraId="4E694CF4" w14:textId="77777777" w:rsidR="00775EE4" w:rsidRDefault="00BE32C9">
      <w:pPr>
        <w:pStyle w:val="a3"/>
        <w:spacing w:before="1" w:line="360" w:lineRule="auto"/>
        <w:ind w:right="407"/>
      </w:pPr>
      <w:r>
        <w:t>понимание</w:t>
      </w:r>
      <w:r>
        <w:rPr>
          <w:spacing w:val="1"/>
        </w:rPr>
        <w:t xml:space="preserve"> </w:t>
      </w:r>
      <w:r>
        <w:t>установки</w:t>
      </w:r>
      <w:r>
        <w:rPr>
          <w:spacing w:val="1"/>
        </w:rPr>
        <w:t xml:space="preserve"> </w:t>
      </w:r>
      <w:r>
        <w:t>на</w:t>
      </w:r>
      <w:r>
        <w:rPr>
          <w:spacing w:val="1"/>
        </w:rPr>
        <w:t xml:space="preserve"> </w:t>
      </w:r>
      <w:r>
        <w:t>безопасный,</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наличие</w:t>
      </w:r>
      <w:r>
        <w:rPr>
          <w:spacing w:val="1"/>
        </w:rPr>
        <w:t xml:space="preserve"> </w:t>
      </w:r>
      <w:r>
        <w:t>мотивации к творческому труду, работе на результат, бережному отношению к</w:t>
      </w:r>
      <w:r>
        <w:rPr>
          <w:spacing w:val="1"/>
        </w:rPr>
        <w:t xml:space="preserve"> </w:t>
      </w:r>
      <w:r>
        <w:t>материальным</w:t>
      </w:r>
      <w:r>
        <w:rPr>
          <w:spacing w:val="-1"/>
        </w:rPr>
        <w:t xml:space="preserve"> </w:t>
      </w:r>
      <w:r>
        <w:t>и</w:t>
      </w:r>
      <w:r>
        <w:rPr>
          <w:spacing w:val="-3"/>
        </w:rPr>
        <w:t xml:space="preserve"> </w:t>
      </w:r>
      <w:r>
        <w:t>духовным ценностям;</w:t>
      </w:r>
    </w:p>
    <w:p w14:paraId="38BA13F8" w14:textId="77777777" w:rsidR="00775EE4" w:rsidRDefault="00BE32C9">
      <w:pPr>
        <w:pStyle w:val="a3"/>
        <w:spacing w:line="360" w:lineRule="auto"/>
        <w:ind w:right="408"/>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 моральной компетентности в решении проблем в процессе занятий</w:t>
      </w:r>
      <w:r>
        <w:rPr>
          <w:spacing w:val="1"/>
        </w:rPr>
        <w:t xml:space="preserve"> </w:t>
      </w:r>
      <w:r>
        <w:t>физической</w:t>
      </w:r>
      <w:r>
        <w:rPr>
          <w:spacing w:val="-3"/>
        </w:rPr>
        <w:t xml:space="preserve"> </w:t>
      </w:r>
      <w:r>
        <w:t>культурой,</w:t>
      </w:r>
      <w:r>
        <w:rPr>
          <w:spacing w:val="-4"/>
        </w:rPr>
        <w:t xml:space="preserve"> </w:t>
      </w:r>
      <w:r>
        <w:t>игровой</w:t>
      </w:r>
      <w:r>
        <w:rPr>
          <w:spacing w:val="-3"/>
        </w:rPr>
        <w:t xml:space="preserve"> </w:t>
      </w:r>
      <w:r>
        <w:t>и</w:t>
      </w:r>
      <w:r>
        <w:rPr>
          <w:spacing w:val="-3"/>
        </w:rPr>
        <w:t xml:space="preserve"> </w:t>
      </w:r>
      <w:r>
        <w:t>соревновательной</w:t>
      </w:r>
      <w:r>
        <w:rPr>
          <w:spacing w:val="-3"/>
        </w:rPr>
        <w:t xml:space="preserve"> </w:t>
      </w:r>
      <w:r>
        <w:t>деятельности</w:t>
      </w:r>
      <w:r>
        <w:rPr>
          <w:spacing w:val="-3"/>
        </w:rPr>
        <w:t xml:space="preserve"> </w:t>
      </w:r>
      <w:r>
        <w:t>по</w:t>
      </w:r>
      <w:r>
        <w:rPr>
          <w:spacing w:val="-2"/>
        </w:rPr>
        <w:t xml:space="preserve"> </w:t>
      </w:r>
      <w:r>
        <w:t>футболу.</w:t>
      </w:r>
    </w:p>
    <w:p w14:paraId="559CD713" w14:textId="3E742F5F" w:rsidR="00775EE4" w:rsidRPr="004636CF" w:rsidRDefault="004636CF" w:rsidP="004636CF">
      <w:pPr>
        <w:tabs>
          <w:tab w:val="left" w:pos="3152"/>
        </w:tabs>
        <w:spacing w:line="360" w:lineRule="auto"/>
        <w:ind w:left="426" w:right="410"/>
        <w:jc w:val="both"/>
        <w:rPr>
          <w:sz w:val="28"/>
        </w:rPr>
      </w:pPr>
      <w:r>
        <w:rPr>
          <w:sz w:val="28"/>
        </w:rPr>
        <w:t xml:space="preserve">              </w:t>
      </w:r>
      <w:r w:rsidR="00BE32C9" w:rsidRPr="004636CF">
        <w:rPr>
          <w:sz w:val="28"/>
        </w:rPr>
        <w:t>При</w:t>
      </w:r>
      <w:r w:rsidR="00BE32C9" w:rsidRPr="004636CF">
        <w:rPr>
          <w:spacing w:val="1"/>
          <w:sz w:val="28"/>
        </w:rPr>
        <w:t xml:space="preserve"> </w:t>
      </w:r>
      <w:r w:rsidR="00BE32C9" w:rsidRPr="004636CF">
        <w:rPr>
          <w:sz w:val="28"/>
        </w:rPr>
        <w:t>изучении</w:t>
      </w:r>
      <w:r w:rsidR="00BE32C9" w:rsidRPr="004636CF">
        <w:rPr>
          <w:spacing w:val="1"/>
          <w:sz w:val="28"/>
        </w:rPr>
        <w:t xml:space="preserve"> </w:t>
      </w:r>
      <w:r w:rsidR="00BE32C9" w:rsidRPr="004636CF">
        <w:rPr>
          <w:sz w:val="28"/>
        </w:rPr>
        <w:t>учебного</w:t>
      </w:r>
      <w:r w:rsidR="00BE32C9" w:rsidRPr="004636CF">
        <w:rPr>
          <w:spacing w:val="1"/>
          <w:sz w:val="28"/>
        </w:rPr>
        <w:t xml:space="preserve"> </w:t>
      </w:r>
      <w:r w:rsidR="00BE32C9" w:rsidRPr="004636CF">
        <w:rPr>
          <w:sz w:val="28"/>
        </w:rPr>
        <w:t>модуля</w:t>
      </w:r>
      <w:r w:rsidR="00BE32C9" w:rsidRPr="004636CF">
        <w:rPr>
          <w:spacing w:val="1"/>
          <w:sz w:val="28"/>
        </w:rPr>
        <w:t xml:space="preserve"> </w:t>
      </w:r>
      <w:r w:rsidR="00BE32C9" w:rsidRPr="004636CF">
        <w:rPr>
          <w:sz w:val="28"/>
        </w:rPr>
        <w:t>«Футбол»</w:t>
      </w:r>
      <w:r w:rsidR="00BE32C9" w:rsidRPr="004636CF">
        <w:rPr>
          <w:spacing w:val="1"/>
          <w:sz w:val="28"/>
        </w:rPr>
        <w:t xml:space="preserve"> </w:t>
      </w:r>
      <w:r w:rsidR="00BE32C9" w:rsidRPr="004636CF">
        <w:rPr>
          <w:sz w:val="28"/>
        </w:rPr>
        <w:t>на</w:t>
      </w:r>
      <w:r w:rsidR="00BE32C9" w:rsidRPr="004636CF">
        <w:rPr>
          <w:spacing w:val="1"/>
          <w:sz w:val="28"/>
        </w:rPr>
        <w:t xml:space="preserve"> </w:t>
      </w:r>
      <w:r w:rsidR="00BE32C9" w:rsidRPr="004636CF">
        <w:rPr>
          <w:sz w:val="28"/>
        </w:rPr>
        <w:t>уровне</w:t>
      </w:r>
      <w:r w:rsidR="00BE32C9" w:rsidRPr="004636CF">
        <w:rPr>
          <w:spacing w:val="1"/>
          <w:sz w:val="28"/>
        </w:rPr>
        <w:t xml:space="preserve"> </w:t>
      </w:r>
      <w:r w:rsidR="00BE32C9" w:rsidRPr="004636CF">
        <w:rPr>
          <w:sz w:val="28"/>
        </w:rPr>
        <w:t>начального</w:t>
      </w:r>
      <w:r w:rsidR="00BE32C9" w:rsidRPr="004636CF">
        <w:rPr>
          <w:spacing w:val="1"/>
          <w:sz w:val="28"/>
        </w:rPr>
        <w:t xml:space="preserve"> </w:t>
      </w:r>
      <w:r w:rsidR="00BE32C9" w:rsidRPr="004636CF">
        <w:rPr>
          <w:sz w:val="28"/>
        </w:rPr>
        <w:t>общего</w:t>
      </w:r>
      <w:r w:rsidR="00BE32C9" w:rsidRPr="004636CF">
        <w:rPr>
          <w:spacing w:val="1"/>
          <w:sz w:val="28"/>
        </w:rPr>
        <w:t xml:space="preserve"> </w:t>
      </w:r>
      <w:r w:rsidR="00BE32C9" w:rsidRPr="004636CF">
        <w:rPr>
          <w:sz w:val="28"/>
        </w:rPr>
        <w:t>образования</w:t>
      </w:r>
      <w:r w:rsidR="00BE32C9" w:rsidRPr="004636CF">
        <w:rPr>
          <w:spacing w:val="1"/>
          <w:sz w:val="28"/>
        </w:rPr>
        <w:t xml:space="preserve"> </w:t>
      </w:r>
      <w:r w:rsidR="00BE32C9" w:rsidRPr="004636CF">
        <w:rPr>
          <w:sz w:val="28"/>
        </w:rPr>
        <w:t>у</w:t>
      </w:r>
      <w:r w:rsidR="00BE32C9" w:rsidRPr="004636CF">
        <w:rPr>
          <w:spacing w:val="1"/>
          <w:sz w:val="28"/>
        </w:rPr>
        <w:t xml:space="preserve"> </w:t>
      </w:r>
      <w:r w:rsidR="00BE32C9" w:rsidRPr="004636CF">
        <w:rPr>
          <w:sz w:val="28"/>
        </w:rPr>
        <w:t>обучающихся</w:t>
      </w:r>
      <w:r w:rsidR="00BE32C9" w:rsidRPr="004636CF">
        <w:rPr>
          <w:spacing w:val="1"/>
          <w:sz w:val="28"/>
        </w:rPr>
        <w:t xml:space="preserve"> </w:t>
      </w:r>
      <w:r w:rsidR="00BE32C9" w:rsidRPr="004636CF">
        <w:rPr>
          <w:sz w:val="28"/>
        </w:rPr>
        <w:t>будут</w:t>
      </w:r>
      <w:r w:rsidR="00BE32C9" w:rsidRPr="004636CF">
        <w:rPr>
          <w:spacing w:val="1"/>
          <w:sz w:val="28"/>
        </w:rPr>
        <w:t xml:space="preserve"> </w:t>
      </w:r>
      <w:r w:rsidR="00BE32C9" w:rsidRPr="004636CF">
        <w:rPr>
          <w:sz w:val="28"/>
        </w:rPr>
        <w:t>сформированы</w:t>
      </w:r>
      <w:r w:rsidR="00BE32C9" w:rsidRPr="004636CF">
        <w:rPr>
          <w:spacing w:val="1"/>
          <w:sz w:val="28"/>
        </w:rPr>
        <w:t xml:space="preserve"> </w:t>
      </w:r>
      <w:r w:rsidR="00BE32C9" w:rsidRPr="004636CF">
        <w:rPr>
          <w:sz w:val="28"/>
        </w:rPr>
        <w:t>следующие</w:t>
      </w:r>
      <w:r w:rsidR="00BE32C9" w:rsidRPr="004636CF">
        <w:rPr>
          <w:spacing w:val="-1"/>
          <w:sz w:val="28"/>
        </w:rPr>
        <w:t xml:space="preserve"> </w:t>
      </w:r>
      <w:r w:rsidR="00BE32C9" w:rsidRPr="004636CF">
        <w:rPr>
          <w:sz w:val="28"/>
        </w:rPr>
        <w:t>метапредметные</w:t>
      </w:r>
      <w:r w:rsidR="00BE32C9" w:rsidRPr="004636CF">
        <w:rPr>
          <w:spacing w:val="-1"/>
          <w:sz w:val="28"/>
        </w:rPr>
        <w:t xml:space="preserve"> </w:t>
      </w:r>
      <w:r w:rsidR="00BE32C9" w:rsidRPr="004636CF">
        <w:rPr>
          <w:sz w:val="28"/>
        </w:rPr>
        <w:t>результаты:</w:t>
      </w:r>
    </w:p>
    <w:p w14:paraId="7CF3E6C4" w14:textId="77777777" w:rsidR="00775EE4" w:rsidRDefault="00BE32C9">
      <w:pPr>
        <w:pStyle w:val="a3"/>
        <w:spacing w:line="360" w:lineRule="auto"/>
        <w:ind w:right="411"/>
      </w:pPr>
      <w:r>
        <w:t>формирование</w:t>
      </w:r>
      <w:r>
        <w:rPr>
          <w:spacing w:val="1"/>
        </w:rPr>
        <w:t xml:space="preserve"> </w:t>
      </w:r>
      <w:r>
        <w:t>способности</w:t>
      </w:r>
      <w:r>
        <w:rPr>
          <w:spacing w:val="1"/>
        </w:rPr>
        <w:t xml:space="preserve"> </w:t>
      </w:r>
      <w:r>
        <w:t>понимать</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учебной</w:t>
      </w:r>
      <w:r>
        <w:rPr>
          <w:spacing w:val="1"/>
        </w:rPr>
        <w:t xml:space="preserve"> </w:t>
      </w:r>
      <w:r>
        <w:t>деятельности,</w:t>
      </w:r>
      <w:r>
        <w:rPr>
          <w:spacing w:val="-2"/>
        </w:rPr>
        <w:t xml:space="preserve"> </w:t>
      </w:r>
      <w:r>
        <w:t>поиска средств</w:t>
      </w:r>
      <w:r>
        <w:rPr>
          <w:spacing w:val="-3"/>
        </w:rPr>
        <w:t xml:space="preserve"> </w:t>
      </w:r>
      <w:r>
        <w:t>и способов</w:t>
      </w:r>
      <w:r>
        <w:rPr>
          <w:spacing w:val="-2"/>
        </w:rPr>
        <w:t xml:space="preserve"> </w:t>
      </w:r>
      <w:r>
        <w:t>её</w:t>
      </w:r>
      <w:r>
        <w:rPr>
          <w:spacing w:val="-1"/>
        </w:rPr>
        <w:t xml:space="preserve"> </w:t>
      </w:r>
      <w:r>
        <w:t>осуществления;</w:t>
      </w:r>
    </w:p>
    <w:p w14:paraId="33E8D880" w14:textId="77777777" w:rsidR="00775EE4" w:rsidRDefault="00BE32C9">
      <w:pPr>
        <w:pStyle w:val="a3"/>
        <w:spacing w:line="360" w:lineRule="auto"/>
        <w:ind w:right="402"/>
      </w:pPr>
      <w:r>
        <w:t>умение</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с</w:t>
      </w:r>
      <w:r>
        <w:rPr>
          <w:spacing w:val="1"/>
        </w:rPr>
        <w:t xml:space="preserve"> </w:t>
      </w:r>
      <w:r>
        <w:t>учетом</w:t>
      </w:r>
      <w:r>
        <w:rPr>
          <w:spacing w:val="1"/>
        </w:rPr>
        <w:t xml:space="preserve"> </w:t>
      </w:r>
      <w:r>
        <w:t>наиболее</w:t>
      </w:r>
      <w:r>
        <w:rPr>
          <w:spacing w:val="1"/>
        </w:rPr>
        <w:t xml:space="preserve"> </w:t>
      </w:r>
      <w:r>
        <w:t>эффективных способов решения задач средствами футбола в учебной, 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соотносить</w:t>
      </w:r>
      <w:r>
        <w:rPr>
          <w:spacing w:val="71"/>
        </w:rPr>
        <w:t xml:space="preserve"> </w:t>
      </w:r>
      <w:r>
        <w:t>двигательные</w:t>
      </w:r>
      <w:r>
        <w:rPr>
          <w:spacing w:val="-67"/>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в</w:t>
      </w:r>
      <w:r>
        <w:rPr>
          <w:spacing w:val="1"/>
        </w:rPr>
        <w:t xml:space="preserve"> </w:t>
      </w:r>
      <w:r>
        <w:t>футболе,</w:t>
      </w:r>
      <w:r>
        <w:rPr>
          <w:spacing w:val="1"/>
        </w:rPr>
        <w:t xml:space="preserve"> </w:t>
      </w:r>
      <w:r>
        <w:t>определять</w:t>
      </w:r>
      <w:r>
        <w:rPr>
          <w:spacing w:val="1"/>
        </w:rPr>
        <w:t xml:space="preserve"> </w:t>
      </w:r>
      <w:r>
        <w:t>и</w:t>
      </w:r>
      <w:r>
        <w:rPr>
          <w:spacing w:val="1"/>
        </w:rPr>
        <w:t xml:space="preserve"> </w:t>
      </w:r>
      <w:r>
        <w:t>корректировать</w:t>
      </w:r>
      <w:r>
        <w:rPr>
          <w:spacing w:val="-3"/>
        </w:rPr>
        <w:t xml:space="preserve"> </w:t>
      </w:r>
      <w:r>
        <w:t>способы</w:t>
      </w:r>
      <w:r>
        <w:rPr>
          <w:spacing w:val="-4"/>
        </w:rPr>
        <w:t xml:space="preserve"> </w:t>
      </w:r>
      <w:r>
        <w:t>действий в</w:t>
      </w:r>
      <w:r>
        <w:rPr>
          <w:spacing w:val="-2"/>
        </w:rPr>
        <w:t xml:space="preserve"> </w:t>
      </w:r>
      <w:r>
        <w:t>рамках</w:t>
      </w:r>
      <w:r>
        <w:rPr>
          <w:spacing w:val="-3"/>
        </w:rPr>
        <w:t xml:space="preserve"> </w:t>
      </w:r>
      <w:r>
        <w:t>предложенных условий;</w:t>
      </w:r>
    </w:p>
    <w:p w14:paraId="06C6848A" w14:textId="77777777" w:rsidR="00775EE4" w:rsidRDefault="00775EE4">
      <w:pPr>
        <w:spacing w:line="360" w:lineRule="auto"/>
        <w:sectPr w:rsidR="00775EE4">
          <w:pgSz w:w="11910" w:h="16840"/>
          <w:pgMar w:top="1040" w:right="440" w:bottom="1140" w:left="1100" w:header="0" w:footer="875" w:gutter="0"/>
          <w:cols w:space="720"/>
        </w:sectPr>
      </w:pPr>
    </w:p>
    <w:p w14:paraId="08D7540A" w14:textId="77777777" w:rsidR="00775EE4" w:rsidRDefault="00BE32C9">
      <w:pPr>
        <w:pStyle w:val="a3"/>
        <w:spacing w:before="67" w:line="360" w:lineRule="auto"/>
        <w:ind w:right="410"/>
      </w:pPr>
      <w:r>
        <w:t>умение</w:t>
      </w:r>
      <w:r>
        <w:rPr>
          <w:spacing w:val="1"/>
        </w:rPr>
        <w:t xml:space="preserve"> </w:t>
      </w:r>
      <w:r>
        <w:t>владеть</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выявлять,</w:t>
      </w:r>
      <w:r>
        <w:rPr>
          <w:spacing w:val="1"/>
        </w:rPr>
        <w:t xml:space="preserve"> </w:t>
      </w:r>
      <w:r>
        <w:t>анализировать</w:t>
      </w:r>
      <w:r>
        <w:rPr>
          <w:spacing w:val="1"/>
        </w:rPr>
        <w:t xml:space="preserve"> </w:t>
      </w:r>
      <w:r>
        <w:t>и</w:t>
      </w:r>
      <w:r>
        <w:rPr>
          <w:spacing w:val="1"/>
        </w:rPr>
        <w:t xml:space="preserve"> </w:t>
      </w:r>
      <w:r>
        <w:t>находить</w:t>
      </w:r>
      <w:r>
        <w:rPr>
          <w:spacing w:val="1"/>
        </w:rPr>
        <w:t xml:space="preserve"> </w:t>
      </w:r>
      <w:r>
        <w:t>способы</w:t>
      </w:r>
      <w:r>
        <w:rPr>
          <w:spacing w:val="1"/>
        </w:rPr>
        <w:t xml:space="preserve"> </w:t>
      </w:r>
      <w:r>
        <w:t>устранения</w:t>
      </w:r>
      <w:r>
        <w:rPr>
          <w:spacing w:val="1"/>
        </w:rPr>
        <w:t xml:space="preserve"> </w:t>
      </w:r>
      <w:r>
        <w:t>ошибок</w:t>
      </w:r>
      <w:r>
        <w:rPr>
          <w:spacing w:val="1"/>
        </w:rPr>
        <w:t xml:space="preserve"> </w:t>
      </w:r>
      <w:r>
        <w:t>при</w:t>
      </w:r>
      <w:r>
        <w:rPr>
          <w:spacing w:val="1"/>
        </w:rPr>
        <w:t xml:space="preserve"> </w:t>
      </w:r>
      <w:r>
        <w:t>выполнении</w:t>
      </w:r>
      <w:r>
        <w:rPr>
          <w:spacing w:val="1"/>
        </w:rPr>
        <w:t xml:space="preserve"> </w:t>
      </w:r>
      <w:r>
        <w:t>технических</w:t>
      </w:r>
      <w:r>
        <w:rPr>
          <w:spacing w:val="-4"/>
        </w:rPr>
        <w:t xml:space="preserve"> </w:t>
      </w:r>
      <w:r>
        <w:t>приёмов</w:t>
      </w:r>
      <w:r>
        <w:rPr>
          <w:spacing w:val="-2"/>
        </w:rPr>
        <w:t xml:space="preserve"> </w:t>
      </w:r>
      <w:r>
        <w:t>футбола;</w:t>
      </w:r>
    </w:p>
    <w:p w14:paraId="47BFB60F" w14:textId="77777777" w:rsidR="00775EE4" w:rsidRDefault="00BE32C9">
      <w:pPr>
        <w:pStyle w:val="a3"/>
        <w:spacing w:before="1" w:line="360" w:lineRule="auto"/>
        <w:ind w:right="413"/>
      </w:pPr>
      <w:r>
        <w:t>умение</w:t>
      </w:r>
      <w:r>
        <w:rPr>
          <w:spacing w:val="1"/>
        </w:rPr>
        <w:t xml:space="preserve"> </w:t>
      </w:r>
      <w:r>
        <w:t>организовывать</w:t>
      </w:r>
      <w:r>
        <w:rPr>
          <w:spacing w:val="1"/>
        </w:rPr>
        <w:t xml:space="preserve"> </w:t>
      </w:r>
      <w:r>
        <w:t>совместную</w:t>
      </w:r>
      <w:r>
        <w:rPr>
          <w:spacing w:val="1"/>
        </w:rPr>
        <w:t xml:space="preserve"> </w:t>
      </w:r>
      <w:r>
        <w:t>деятельность</w:t>
      </w:r>
      <w:r>
        <w:rPr>
          <w:spacing w:val="1"/>
        </w:rPr>
        <w:t xml:space="preserve"> </w:t>
      </w:r>
      <w:r>
        <w:t>с</w:t>
      </w:r>
      <w:r>
        <w:rPr>
          <w:spacing w:val="1"/>
        </w:rPr>
        <w:t xml:space="preserve"> </w:t>
      </w:r>
      <w:r>
        <w:t>учителем</w:t>
      </w:r>
      <w:r>
        <w:rPr>
          <w:spacing w:val="1"/>
        </w:rPr>
        <w:t xml:space="preserve"> </w:t>
      </w:r>
      <w:r>
        <w:t>и</w:t>
      </w:r>
      <w:r>
        <w:rPr>
          <w:spacing w:val="1"/>
        </w:rPr>
        <w:t xml:space="preserve"> </w:t>
      </w:r>
      <w:r>
        <w:t>сверстниками,</w:t>
      </w:r>
      <w:r>
        <w:rPr>
          <w:spacing w:val="-2"/>
        </w:rPr>
        <w:t xml:space="preserve"> </w:t>
      </w:r>
      <w:r>
        <w:t>работать</w:t>
      </w:r>
      <w:r>
        <w:rPr>
          <w:spacing w:val="-2"/>
        </w:rPr>
        <w:t xml:space="preserve"> </w:t>
      </w:r>
      <w:r>
        <w:t>индивидуально</w:t>
      </w:r>
      <w:r>
        <w:rPr>
          <w:spacing w:val="-1"/>
        </w:rPr>
        <w:t xml:space="preserve"> </w:t>
      </w:r>
      <w:r>
        <w:t>и в</w:t>
      </w:r>
      <w:r>
        <w:rPr>
          <w:spacing w:val="-3"/>
        </w:rPr>
        <w:t xml:space="preserve"> </w:t>
      </w:r>
      <w:r>
        <w:t>группе.</w:t>
      </w:r>
    </w:p>
    <w:p w14:paraId="20B840A8" w14:textId="6945F670" w:rsidR="00775EE4" w:rsidRPr="004636CF" w:rsidRDefault="004636CF" w:rsidP="004636CF">
      <w:pPr>
        <w:tabs>
          <w:tab w:val="left" w:pos="3152"/>
        </w:tabs>
        <w:spacing w:before="1" w:line="360" w:lineRule="auto"/>
        <w:ind w:left="426" w:right="404" w:hanging="426"/>
        <w:jc w:val="both"/>
        <w:rPr>
          <w:sz w:val="28"/>
        </w:rPr>
      </w:pPr>
      <w:r>
        <w:rPr>
          <w:sz w:val="28"/>
        </w:rPr>
        <w:t xml:space="preserve">               </w:t>
      </w:r>
      <w:r w:rsidR="00BE32C9" w:rsidRPr="004636CF">
        <w:rPr>
          <w:sz w:val="28"/>
        </w:rPr>
        <w:t>При</w:t>
      </w:r>
      <w:r w:rsidR="00BE32C9" w:rsidRPr="004636CF">
        <w:rPr>
          <w:spacing w:val="1"/>
          <w:sz w:val="28"/>
        </w:rPr>
        <w:t xml:space="preserve"> </w:t>
      </w:r>
      <w:r w:rsidR="00BE32C9" w:rsidRPr="004636CF">
        <w:rPr>
          <w:sz w:val="28"/>
        </w:rPr>
        <w:t>изучении</w:t>
      </w:r>
      <w:r w:rsidR="00BE32C9" w:rsidRPr="004636CF">
        <w:rPr>
          <w:spacing w:val="1"/>
          <w:sz w:val="28"/>
        </w:rPr>
        <w:t xml:space="preserve"> </w:t>
      </w:r>
      <w:r w:rsidR="00BE32C9" w:rsidRPr="004636CF">
        <w:rPr>
          <w:sz w:val="28"/>
        </w:rPr>
        <w:t>учебного</w:t>
      </w:r>
      <w:r w:rsidR="00BE32C9" w:rsidRPr="004636CF">
        <w:rPr>
          <w:spacing w:val="1"/>
          <w:sz w:val="28"/>
        </w:rPr>
        <w:t xml:space="preserve"> </w:t>
      </w:r>
      <w:r w:rsidR="00BE32C9" w:rsidRPr="004636CF">
        <w:rPr>
          <w:sz w:val="28"/>
        </w:rPr>
        <w:t>модуля</w:t>
      </w:r>
      <w:r w:rsidR="00BE32C9" w:rsidRPr="004636CF">
        <w:rPr>
          <w:spacing w:val="1"/>
          <w:sz w:val="28"/>
        </w:rPr>
        <w:t xml:space="preserve"> </w:t>
      </w:r>
      <w:r w:rsidR="00BE32C9" w:rsidRPr="004636CF">
        <w:rPr>
          <w:sz w:val="28"/>
        </w:rPr>
        <w:t>«Футбол»</w:t>
      </w:r>
      <w:r w:rsidR="00BE32C9" w:rsidRPr="004636CF">
        <w:rPr>
          <w:spacing w:val="1"/>
          <w:sz w:val="28"/>
        </w:rPr>
        <w:t xml:space="preserve"> </w:t>
      </w:r>
      <w:r w:rsidR="00BE32C9" w:rsidRPr="004636CF">
        <w:rPr>
          <w:sz w:val="28"/>
        </w:rPr>
        <w:t>на</w:t>
      </w:r>
      <w:r w:rsidR="00BE32C9" w:rsidRPr="004636CF">
        <w:rPr>
          <w:spacing w:val="1"/>
          <w:sz w:val="28"/>
        </w:rPr>
        <w:t xml:space="preserve"> </w:t>
      </w:r>
      <w:r w:rsidR="00BE32C9" w:rsidRPr="004636CF">
        <w:rPr>
          <w:sz w:val="28"/>
        </w:rPr>
        <w:t>уровне</w:t>
      </w:r>
      <w:r w:rsidR="00BE32C9" w:rsidRPr="004636CF">
        <w:rPr>
          <w:spacing w:val="1"/>
          <w:sz w:val="28"/>
        </w:rPr>
        <w:t xml:space="preserve"> </w:t>
      </w:r>
      <w:r w:rsidR="00BE32C9" w:rsidRPr="004636CF">
        <w:rPr>
          <w:sz w:val="28"/>
        </w:rPr>
        <w:t>начального</w:t>
      </w:r>
      <w:r w:rsidR="00BE32C9" w:rsidRPr="004636CF">
        <w:rPr>
          <w:spacing w:val="1"/>
          <w:sz w:val="28"/>
        </w:rPr>
        <w:t xml:space="preserve"> </w:t>
      </w:r>
      <w:r w:rsidR="00BE32C9" w:rsidRPr="004636CF">
        <w:rPr>
          <w:sz w:val="28"/>
        </w:rPr>
        <w:t>общего</w:t>
      </w:r>
      <w:r w:rsidR="00BE32C9" w:rsidRPr="004636CF">
        <w:rPr>
          <w:spacing w:val="1"/>
          <w:sz w:val="28"/>
        </w:rPr>
        <w:t xml:space="preserve"> </w:t>
      </w:r>
      <w:r w:rsidR="00BE32C9" w:rsidRPr="004636CF">
        <w:rPr>
          <w:sz w:val="28"/>
        </w:rPr>
        <w:t>образования</w:t>
      </w:r>
      <w:r w:rsidR="00BE32C9" w:rsidRPr="004636CF">
        <w:rPr>
          <w:spacing w:val="1"/>
          <w:sz w:val="28"/>
        </w:rPr>
        <w:t xml:space="preserve"> </w:t>
      </w:r>
      <w:r w:rsidR="00BE32C9" w:rsidRPr="004636CF">
        <w:rPr>
          <w:sz w:val="28"/>
        </w:rPr>
        <w:t>у</w:t>
      </w:r>
      <w:r w:rsidR="00BE32C9" w:rsidRPr="004636CF">
        <w:rPr>
          <w:spacing w:val="1"/>
          <w:sz w:val="28"/>
        </w:rPr>
        <w:t xml:space="preserve"> </w:t>
      </w:r>
      <w:r w:rsidR="00BE32C9" w:rsidRPr="004636CF">
        <w:rPr>
          <w:sz w:val="28"/>
        </w:rPr>
        <w:t>обучающихся</w:t>
      </w:r>
      <w:r w:rsidR="00BE32C9" w:rsidRPr="004636CF">
        <w:rPr>
          <w:spacing w:val="1"/>
          <w:sz w:val="28"/>
        </w:rPr>
        <w:t xml:space="preserve"> </w:t>
      </w:r>
      <w:r w:rsidR="00BE32C9" w:rsidRPr="004636CF">
        <w:rPr>
          <w:sz w:val="28"/>
        </w:rPr>
        <w:t>будут</w:t>
      </w:r>
      <w:r w:rsidR="00BE32C9" w:rsidRPr="004636CF">
        <w:rPr>
          <w:spacing w:val="1"/>
          <w:sz w:val="28"/>
        </w:rPr>
        <w:t xml:space="preserve"> </w:t>
      </w:r>
      <w:r w:rsidR="00BE32C9" w:rsidRPr="004636CF">
        <w:rPr>
          <w:sz w:val="28"/>
        </w:rPr>
        <w:t>сформированы</w:t>
      </w:r>
      <w:r w:rsidR="00BE32C9" w:rsidRPr="004636CF">
        <w:rPr>
          <w:spacing w:val="1"/>
          <w:sz w:val="28"/>
        </w:rPr>
        <w:t xml:space="preserve"> </w:t>
      </w:r>
      <w:r w:rsidR="00BE32C9" w:rsidRPr="004636CF">
        <w:rPr>
          <w:sz w:val="28"/>
        </w:rPr>
        <w:t>следующие</w:t>
      </w:r>
      <w:r w:rsidR="00BE32C9" w:rsidRPr="004636CF">
        <w:rPr>
          <w:spacing w:val="-1"/>
          <w:sz w:val="28"/>
        </w:rPr>
        <w:t xml:space="preserve"> </w:t>
      </w:r>
      <w:r w:rsidR="00BE32C9" w:rsidRPr="004636CF">
        <w:rPr>
          <w:sz w:val="28"/>
        </w:rPr>
        <w:t>предметные</w:t>
      </w:r>
      <w:r w:rsidR="00BE32C9" w:rsidRPr="004636CF">
        <w:rPr>
          <w:spacing w:val="-3"/>
          <w:sz w:val="28"/>
        </w:rPr>
        <w:t xml:space="preserve"> </w:t>
      </w:r>
      <w:r w:rsidR="00BE32C9" w:rsidRPr="004636CF">
        <w:rPr>
          <w:sz w:val="28"/>
        </w:rPr>
        <w:t>результаты:</w:t>
      </w:r>
    </w:p>
    <w:p w14:paraId="57953363" w14:textId="77777777" w:rsidR="00775EE4" w:rsidRDefault="00BE32C9">
      <w:pPr>
        <w:pStyle w:val="a3"/>
        <w:spacing w:line="362" w:lineRule="auto"/>
        <w:ind w:right="414"/>
      </w:pPr>
      <w:r>
        <w:t>понимание</w:t>
      </w:r>
      <w:r>
        <w:rPr>
          <w:spacing w:val="1"/>
        </w:rPr>
        <w:t xml:space="preserve"> </w:t>
      </w:r>
      <w:r>
        <w:t>о</w:t>
      </w:r>
      <w:r>
        <w:rPr>
          <w:spacing w:val="1"/>
        </w:rPr>
        <w:t xml:space="preserve"> </w:t>
      </w:r>
      <w:r>
        <w:t>роли</w:t>
      </w:r>
      <w:r>
        <w:rPr>
          <w:spacing w:val="1"/>
        </w:rPr>
        <w:t xml:space="preserve"> </w:t>
      </w:r>
      <w:r>
        <w:t>и</w:t>
      </w:r>
      <w:r>
        <w:rPr>
          <w:spacing w:val="1"/>
        </w:rPr>
        <w:t xml:space="preserve"> </w:t>
      </w:r>
      <w:r>
        <w:t>значении</w:t>
      </w:r>
      <w:r>
        <w:rPr>
          <w:spacing w:val="1"/>
        </w:rPr>
        <w:t xml:space="preserve"> </w:t>
      </w:r>
      <w:r>
        <w:t>занятий</w:t>
      </w:r>
      <w:r>
        <w:rPr>
          <w:spacing w:val="1"/>
        </w:rPr>
        <w:t xml:space="preserve"> </w:t>
      </w:r>
      <w:r>
        <w:t>футболом,</w:t>
      </w:r>
      <w:r>
        <w:rPr>
          <w:spacing w:val="1"/>
        </w:rPr>
        <w:t xml:space="preserve"> </w:t>
      </w:r>
      <w:r>
        <w:t>как</w:t>
      </w:r>
      <w:r>
        <w:rPr>
          <w:spacing w:val="1"/>
        </w:rPr>
        <w:t xml:space="preserve"> </w:t>
      </w:r>
      <w:r>
        <w:t>средством</w:t>
      </w:r>
      <w:r>
        <w:rPr>
          <w:spacing w:val="1"/>
        </w:rPr>
        <w:t xml:space="preserve"> </w:t>
      </w:r>
      <w:r>
        <w:t>укрепления</w:t>
      </w:r>
      <w:r>
        <w:rPr>
          <w:spacing w:val="-2"/>
        </w:rPr>
        <w:t xml:space="preserve"> </w:t>
      </w:r>
      <w:r>
        <w:t>здоровья,</w:t>
      </w:r>
      <w:r>
        <w:rPr>
          <w:spacing w:val="-1"/>
        </w:rPr>
        <w:t xml:space="preserve"> </w:t>
      </w:r>
      <w:r>
        <w:t>закаливания,</w:t>
      </w:r>
      <w:r>
        <w:rPr>
          <w:spacing w:val="-1"/>
        </w:rPr>
        <w:t xml:space="preserve"> </w:t>
      </w:r>
      <w:r>
        <w:t>развития</w:t>
      </w:r>
      <w:r>
        <w:rPr>
          <w:spacing w:val="-4"/>
        </w:rPr>
        <w:t xml:space="preserve"> </w:t>
      </w:r>
      <w:r>
        <w:t>физических качеств</w:t>
      </w:r>
      <w:r>
        <w:rPr>
          <w:spacing w:val="-1"/>
        </w:rPr>
        <w:t xml:space="preserve"> </w:t>
      </w:r>
      <w:r>
        <w:t>человека;</w:t>
      </w:r>
    </w:p>
    <w:p w14:paraId="11E14C50" w14:textId="77777777" w:rsidR="00775EE4" w:rsidRDefault="00BE32C9">
      <w:pPr>
        <w:pStyle w:val="a3"/>
        <w:spacing w:line="360" w:lineRule="auto"/>
        <w:ind w:right="411"/>
      </w:pPr>
      <w:r>
        <w:t>соблюдение</w:t>
      </w:r>
      <w:r>
        <w:rPr>
          <w:spacing w:val="1"/>
        </w:rPr>
        <w:t xml:space="preserve"> </w:t>
      </w:r>
      <w:r>
        <w:t>правил</w:t>
      </w:r>
      <w:r>
        <w:rPr>
          <w:spacing w:val="1"/>
        </w:rPr>
        <w:t xml:space="preserve"> </w:t>
      </w:r>
      <w:r>
        <w:t>личной</w:t>
      </w:r>
      <w:r>
        <w:rPr>
          <w:spacing w:val="1"/>
        </w:rPr>
        <w:t xml:space="preserve"> </w:t>
      </w:r>
      <w:r>
        <w:t>гигиены,</w:t>
      </w:r>
      <w:r>
        <w:rPr>
          <w:spacing w:val="1"/>
        </w:rPr>
        <w:t xml:space="preserve"> </w:t>
      </w:r>
      <w:r>
        <w:t>безопасного</w:t>
      </w:r>
      <w:r>
        <w:rPr>
          <w:spacing w:val="1"/>
        </w:rPr>
        <w:t xml:space="preserve"> </w:t>
      </w:r>
      <w:r>
        <w:t>поведения</w:t>
      </w:r>
      <w:r>
        <w:rPr>
          <w:spacing w:val="1"/>
        </w:rPr>
        <w:t xml:space="preserve"> </w:t>
      </w:r>
      <w:r>
        <w:t>во</w:t>
      </w:r>
      <w:r>
        <w:rPr>
          <w:spacing w:val="1"/>
        </w:rPr>
        <w:t xml:space="preserve"> </w:t>
      </w:r>
      <w:r>
        <w:t>время</w:t>
      </w:r>
      <w:r>
        <w:rPr>
          <w:spacing w:val="-67"/>
        </w:rPr>
        <w:t xml:space="preserve"> </w:t>
      </w:r>
      <w:r>
        <w:t>занятий</w:t>
      </w:r>
      <w:r>
        <w:rPr>
          <w:spacing w:val="1"/>
        </w:rPr>
        <w:t xml:space="preserve"> </w:t>
      </w:r>
      <w:r>
        <w:t>футболом</w:t>
      </w:r>
      <w:r>
        <w:rPr>
          <w:spacing w:val="1"/>
        </w:rPr>
        <w:t xml:space="preserve"> </w:t>
      </w:r>
      <w:r>
        <w:t>и</w:t>
      </w:r>
      <w:r>
        <w:rPr>
          <w:spacing w:val="1"/>
        </w:rPr>
        <w:t xml:space="preserve"> </w:t>
      </w:r>
      <w:r>
        <w:t>посещений</w:t>
      </w:r>
      <w:r>
        <w:rPr>
          <w:spacing w:val="1"/>
        </w:rPr>
        <w:t xml:space="preserve"> </w:t>
      </w:r>
      <w:r>
        <w:t>соревнований</w:t>
      </w:r>
      <w:r>
        <w:rPr>
          <w:spacing w:val="1"/>
        </w:rPr>
        <w:t xml:space="preserve"> </w:t>
      </w:r>
      <w:r>
        <w:t>по</w:t>
      </w:r>
      <w:r>
        <w:rPr>
          <w:spacing w:val="1"/>
        </w:rPr>
        <w:t xml:space="preserve"> </w:t>
      </w:r>
      <w:r>
        <w:t>футболу,</w:t>
      </w:r>
      <w:r>
        <w:rPr>
          <w:spacing w:val="1"/>
        </w:rPr>
        <w:t xml:space="preserve"> </w:t>
      </w:r>
      <w:r>
        <w:t>требования</w:t>
      </w:r>
      <w:r>
        <w:rPr>
          <w:spacing w:val="1"/>
        </w:rPr>
        <w:t xml:space="preserve"> </w:t>
      </w:r>
      <w:r>
        <w:t>к</w:t>
      </w:r>
      <w:r>
        <w:rPr>
          <w:spacing w:val="1"/>
        </w:rPr>
        <w:t xml:space="preserve"> </w:t>
      </w:r>
      <w:r>
        <w:t>спортивной</w:t>
      </w:r>
      <w:r>
        <w:rPr>
          <w:spacing w:val="-5"/>
        </w:rPr>
        <w:t xml:space="preserve"> </w:t>
      </w:r>
      <w:r>
        <w:t>одежде</w:t>
      </w:r>
      <w:r>
        <w:rPr>
          <w:spacing w:val="-5"/>
        </w:rPr>
        <w:t xml:space="preserve"> </w:t>
      </w:r>
      <w:r>
        <w:t>и</w:t>
      </w:r>
      <w:r>
        <w:rPr>
          <w:spacing w:val="-1"/>
        </w:rPr>
        <w:t xml:space="preserve"> </w:t>
      </w:r>
      <w:r>
        <w:t>обуви,</w:t>
      </w:r>
      <w:r>
        <w:rPr>
          <w:spacing w:val="-2"/>
        </w:rPr>
        <w:t xml:space="preserve"> </w:t>
      </w:r>
      <w:r>
        <w:t>спортивному</w:t>
      </w:r>
      <w:r>
        <w:rPr>
          <w:spacing w:val="-6"/>
        </w:rPr>
        <w:t xml:space="preserve"> </w:t>
      </w:r>
      <w:r>
        <w:t>инвентарю</w:t>
      </w:r>
      <w:r>
        <w:rPr>
          <w:spacing w:val="-5"/>
        </w:rPr>
        <w:t xml:space="preserve"> </w:t>
      </w:r>
      <w:r>
        <w:t>для</w:t>
      </w:r>
      <w:r>
        <w:rPr>
          <w:spacing w:val="-2"/>
        </w:rPr>
        <w:t xml:space="preserve"> </w:t>
      </w:r>
      <w:r>
        <w:t>занятий</w:t>
      </w:r>
      <w:r>
        <w:rPr>
          <w:spacing w:val="-2"/>
        </w:rPr>
        <w:t xml:space="preserve"> </w:t>
      </w:r>
      <w:r>
        <w:t>футболом;</w:t>
      </w:r>
    </w:p>
    <w:p w14:paraId="0B394965" w14:textId="77777777" w:rsidR="00775EE4" w:rsidRDefault="00BE32C9">
      <w:pPr>
        <w:pStyle w:val="a3"/>
        <w:spacing w:line="360" w:lineRule="auto"/>
        <w:ind w:right="409"/>
      </w:pPr>
      <w:r>
        <w:t>формирование</w:t>
      </w:r>
      <w:r>
        <w:rPr>
          <w:spacing w:val="1"/>
        </w:rPr>
        <w:t xml:space="preserve"> </w:t>
      </w:r>
      <w:r>
        <w:t>навыков</w:t>
      </w:r>
      <w:r>
        <w:rPr>
          <w:spacing w:val="1"/>
        </w:rPr>
        <w:t xml:space="preserve"> </w:t>
      </w:r>
      <w:r>
        <w:t>систематического</w:t>
      </w:r>
      <w:r>
        <w:rPr>
          <w:spacing w:val="1"/>
        </w:rPr>
        <w:t xml:space="preserve"> </w:t>
      </w:r>
      <w:r>
        <w:t>наблюдения</w:t>
      </w:r>
      <w:r>
        <w:rPr>
          <w:spacing w:val="1"/>
        </w:rPr>
        <w:t xml:space="preserve"> </w:t>
      </w:r>
      <w:r>
        <w:t>за</w:t>
      </w:r>
      <w:r>
        <w:rPr>
          <w:spacing w:val="1"/>
        </w:rPr>
        <w:t xml:space="preserve"> </w:t>
      </w:r>
      <w:r>
        <w:t>своим</w:t>
      </w:r>
      <w:r>
        <w:rPr>
          <w:spacing w:val="1"/>
        </w:rPr>
        <w:t xml:space="preserve"> </w:t>
      </w:r>
      <w:r>
        <w:t>физическим</w:t>
      </w:r>
    </w:p>
    <w:p w14:paraId="2FC1613D" w14:textId="77777777" w:rsidR="00775EE4" w:rsidRDefault="00BE32C9">
      <w:pPr>
        <w:pStyle w:val="a3"/>
        <w:spacing w:line="360" w:lineRule="auto"/>
        <w:ind w:right="412"/>
      </w:pPr>
      <w:r>
        <w:t>состоянием, показателями физического развития и основных физических</w:t>
      </w:r>
      <w:r>
        <w:rPr>
          <w:spacing w:val="1"/>
        </w:rPr>
        <w:t xml:space="preserve"> </w:t>
      </w:r>
      <w:r>
        <w:t>качеств;</w:t>
      </w:r>
      <w:r>
        <w:rPr>
          <w:spacing w:val="-2"/>
        </w:rPr>
        <w:t xml:space="preserve"> </w:t>
      </w:r>
      <w:r>
        <w:t>организация</w:t>
      </w:r>
      <w:r>
        <w:rPr>
          <w:spacing w:val="-2"/>
        </w:rPr>
        <w:t xml:space="preserve"> </w:t>
      </w:r>
      <w:r>
        <w:t>самостоятельных</w:t>
      </w:r>
      <w:r>
        <w:rPr>
          <w:spacing w:val="-1"/>
        </w:rPr>
        <w:t xml:space="preserve"> </w:t>
      </w:r>
      <w:r>
        <w:t>занятий</w:t>
      </w:r>
      <w:r>
        <w:rPr>
          <w:spacing w:val="-2"/>
        </w:rPr>
        <w:t xml:space="preserve"> </w:t>
      </w:r>
      <w:r>
        <w:t>футболом,</w:t>
      </w:r>
      <w:r>
        <w:rPr>
          <w:spacing w:val="-4"/>
        </w:rPr>
        <w:t xml:space="preserve"> </w:t>
      </w:r>
      <w:r>
        <w:t>подвижных</w:t>
      </w:r>
      <w:r>
        <w:rPr>
          <w:spacing w:val="-1"/>
        </w:rPr>
        <w:t xml:space="preserve"> </w:t>
      </w:r>
      <w:r>
        <w:t>игры</w:t>
      </w:r>
    </w:p>
    <w:p w14:paraId="28BC27D2" w14:textId="77777777" w:rsidR="00775EE4" w:rsidRDefault="00BE32C9">
      <w:pPr>
        <w:pStyle w:val="a3"/>
        <w:spacing w:line="362" w:lineRule="auto"/>
        <w:ind w:left="1026" w:right="412" w:firstLine="0"/>
      </w:pPr>
      <w:r>
        <w:t>специальной направленности с элементами футбола со сверстниками;</w:t>
      </w:r>
      <w:r>
        <w:rPr>
          <w:spacing w:val="1"/>
        </w:rPr>
        <w:t xml:space="preserve"> </w:t>
      </w:r>
      <w:r>
        <w:t>выполнение</w:t>
      </w:r>
      <w:r>
        <w:rPr>
          <w:spacing w:val="3"/>
        </w:rPr>
        <w:t xml:space="preserve"> </w:t>
      </w:r>
      <w:r>
        <w:t>комплексов</w:t>
      </w:r>
      <w:r>
        <w:rPr>
          <w:spacing w:val="70"/>
        </w:rPr>
        <w:t xml:space="preserve"> </w:t>
      </w:r>
      <w:r>
        <w:t>общеразвивающих</w:t>
      </w:r>
      <w:r>
        <w:rPr>
          <w:spacing w:val="1"/>
        </w:rPr>
        <w:t xml:space="preserve"> </w:t>
      </w:r>
      <w:r>
        <w:t>и</w:t>
      </w:r>
      <w:r>
        <w:rPr>
          <w:spacing w:val="3"/>
        </w:rPr>
        <w:t xml:space="preserve"> </w:t>
      </w:r>
      <w:r>
        <w:t>корригирующих</w:t>
      </w:r>
    </w:p>
    <w:p w14:paraId="555061C7" w14:textId="77777777" w:rsidR="00775EE4" w:rsidRDefault="00BE32C9">
      <w:pPr>
        <w:pStyle w:val="a3"/>
        <w:spacing w:line="360" w:lineRule="auto"/>
        <w:ind w:right="412" w:firstLine="0"/>
      </w:pPr>
      <w:r>
        <w:t>упражнений,</w:t>
      </w:r>
      <w:r>
        <w:rPr>
          <w:spacing w:val="1"/>
        </w:rPr>
        <w:t xml:space="preserve"> </w:t>
      </w:r>
      <w:r>
        <w:t>упражнений</w:t>
      </w:r>
      <w:r>
        <w:rPr>
          <w:spacing w:val="1"/>
        </w:rPr>
        <w:t xml:space="preserve"> </w:t>
      </w:r>
      <w:r>
        <w:t>на</w:t>
      </w:r>
      <w:r>
        <w:rPr>
          <w:spacing w:val="1"/>
        </w:rPr>
        <w:t xml:space="preserve"> </w:t>
      </w:r>
      <w:r>
        <w:t>развитие</w:t>
      </w:r>
      <w:r>
        <w:rPr>
          <w:spacing w:val="1"/>
        </w:rPr>
        <w:t xml:space="preserve"> </w:t>
      </w:r>
      <w:r>
        <w:t>быстроты,</w:t>
      </w:r>
      <w:r>
        <w:rPr>
          <w:spacing w:val="1"/>
        </w:rPr>
        <w:t xml:space="preserve"> </w:t>
      </w:r>
      <w:r>
        <w:t>ловкости,</w:t>
      </w:r>
      <w:r>
        <w:rPr>
          <w:spacing w:val="1"/>
        </w:rPr>
        <w:t xml:space="preserve"> </w:t>
      </w:r>
      <w:r>
        <w:t>гибкости,</w:t>
      </w:r>
      <w:r>
        <w:rPr>
          <w:spacing w:val="1"/>
        </w:rPr>
        <w:t xml:space="preserve"> </w:t>
      </w:r>
      <w:r>
        <w:t>специальных</w:t>
      </w:r>
      <w:r>
        <w:rPr>
          <w:spacing w:val="1"/>
        </w:rPr>
        <w:t xml:space="preserve"> </w:t>
      </w:r>
      <w:r>
        <w:t>упражнений</w:t>
      </w:r>
      <w:r>
        <w:rPr>
          <w:spacing w:val="1"/>
        </w:rPr>
        <w:t xml:space="preserve"> </w:t>
      </w:r>
      <w:r>
        <w:t>для</w:t>
      </w:r>
      <w:r>
        <w:rPr>
          <w:spacing w:val="1"/>
        </w:rPr>
        <w:t xml:space="preserve"> </w:t>
      </w:r>
      <w:r>
        <w:t>формирования</w:t>
      </w:r>
      <w:r>
        <w:rPr>
          <w:spacing w:val="1"/>
        </w:rPr>
        <w:t xml:space="preserve"> </w:t>
      </w:r>
      <w:r>
        <w:t>технических</w:t>
      </w:r>
      <w:r>
        <w:rPr>
          <w:spacing w:val="71"/>
        </w:rPr>
        <w:t xml:space="preserve"> </w:t>
      </w:r>
      <w:r>
        <w:t>действий</w:t>
      </w:r>
      <w:r>
        <w:rPr>
          <w:spacing w:val="1"/>
        </w:rPr>
        <w:t xml:space="preserve"> </w:t>
      </w:r>
      <w:r>
        <w:t>футболиста;</w:t>
      </w:r>
    </w:p>
    <w:p w14:paraId="07C3FBDE" w14:textId="77777777" w:rsidR="00775EE4" w:rsidRDefault="00BE32C9">
      <w:pPr>
        <w:pStyle w:val="a3"/>
        <w:spacing w:line="360" w:lineRule="auto"/>
        <w:ind w:right="406"/>
      </w:pPr>
      <w:r>
        <w:t>выполнение</w:t>
      </w:r>
      <w:r>
        <w:rPr>
          <w:spacing w:val="1"/>
        </w:rPr>
        <w:t xml:space="preserve"> </w:t>
      </w:r>
      <w:r>
        <w:t>различных</w:t>
      </w:r>
      <w:r>
        <w:rPr>
          <w:spacing w:val="1"/>
        </w:rPr>
        <w:t xml:space="preserve"> </w:t>
      </w:r>
      <w:r>
        <w:t>видов</w:t>
      </w:r>
      <w:r>
        <w:rPr>
          <w:spacing w:val="1"/>
        </w:rPr>
        <w:t xml:space="preserve"> </w:t>
      </w:r>
      <w:r>
        <w:t>передвижений:</w:t>
      </w:r>
      <w:r>
        <w:rPr>
          <w:spacing w:val="1"/>
        </w:rPr>
        <w:t xml:space="preserve"> </w:t>
      </w:r>
      <w:r>
        <w:t>бег,</w:t>
      </w:r>
      <w:r>
        <w:rPr>
          <w:spacing w:val="1"/>
        </w:rPr>
        <w:t xml:space="preserve"> </w:t>
      </w:r>
      <w:r>
        <w:t>прыжки,</w:t>
      </w:r>
      <w:r>
        <w:rPr>
          <w:spacing w:val="1"/>
        </w:rPr>
        <w:t xml:space="preserve"> </w:t>
      </w:r>
      <w:r>
        <w:t>остановки,</w:t>
      </w:r>
      <w:r>
        <w:rPr>
          <w:spacing w:val="1"/>
        </w:rPr>
        <w:t xml:space="preserve"> </w:t>
      </w:r>
      <w:r>
        <w:t>повороты</w:t>
      </w:r>
      <w:r>
        <w:rPr>
          <w:spacing w:val="1"/>
        </w:rPr>
        <w:t xml:space="preserve"> </w:t>
      </w:r>
      <w:r>
        <w:t>с изменением скорости, темпа и дистанции в учебной, игровой и</w:t>
      </w:r>
      <w:r>
        <w:rPr>
          <w:spacing w:val="1"/>
        </w:rPr>
        <w:t xml:space="preserve"> </w:t>
      </w:r>
      <w:r>
        <w:t>соревновательной</w:t>
      </w:r>
      <w:r>
        <w:rPr>
          <w:spacing w:val="-1"/>
        </w:rPr>
        <w:t xml:space="preserve"> </w:t>
      </w:r>
      <w:r>
        <w:t>деятельности;</w:t>
      </w:r>
    </w:p>
    <w:p w14:paraId="04A22EB2" w14:textId="77777777" w:rsidR="00775EE4" w:rsidRDefault="00BE32C9">
      <w:pPr>
        <w:pStyle w:val="a3"/>
        <w:spacing w:line="360" w:lineRule="auto"/>
        <w:ind w:right="414"/>
      </w:pPr>
      <w:r>
        <w:t>выполнение</w:t>
      </w:r>
      <w:r>
        <w:rPr>
          <w:spacing w:val="1"/>
        </w:rPr>
        <w:t xml:space="preserve"> </w:t>
      </w:r>
      <w:r>
        <w:t>индивидуальных</w:t>
      </w:r>
      <w:r>
        <w:rPr>
          <w:spacing w:val="1"/>
        </w:rPr>
        <w:t xml:space="preserve"> </w:t>
      </w:r>
      <w:r>
        <w:t>технических</w:t>
      </w:r>
      <w:r>
        <w:rPr>
          <w:spacing w:val="1"/>
        </w:rPr>
        <w:t xml:space="preserve"> </w:t>
      </w:r>
      <w:r>
        <w:t>приемов</w:t>
      </w:r>
      <w:r>
        <w:rPr>
          <w:spacing w:val="1"/>
        </w:rPr>
        <w:t xml:space="preserve"> </w:t>
      </w:r>
      <w:r>
        <w:t>владения</w:t>
      </w:r>
      <w:r>
        <w:rPr>
          <w:spacing w:val="1"/>
        </w:rPr>
        <w:t xml:space="preserve"> </w:t>
      </w:r>
      <w:r>
        <w:t>мячом:</w:t>
      </w:r>
      <w:r>
        <w:rPr>
          <w:spacing w:val="1"/>
        </w:rPr>
        <w:t xml:space="preserve"> </w:t>
      </w:r>
      <w:r>
        <w:t>ведение,</w:t>
      </w:r>
      <w:r>
        <w:rPr>
          <w:spacing w:val="1"/>
        </w:rPr>
        <w:t xml:space="preserve"> </w:t>
      </w:r>
      <w:r>
        <w:t>развороты,</w:t>
      </w:r>
      <w:r>
        <w:rPr>
          <w:spacing w:val="1"/>
        </w:rPr>
        <w:t xml:space="preserve"> </w:t>
      </w:r>
      <w:r>
        <w:t>удары</w:t>
      </w:r>
      <w:r>
        <w:rPr>
          <w:spacing w:val="1"/>
        </w:rPr>
        <w:t xml:space="preserve"> </w:t>
      </w:r>
      <w:r>
        <w:t>по</w:t>
      </w:r>
      <w:r>
        <w:rPr>
          <w:spacing w:val="1"/>
        </w:rPr>
        <w:t xml:space="preserve"> </w:t>
      </w:r>
      <w:r>
        <w:t>мячу</w:t>
      </w:r>
      <w:r>
        <w:rPr>
          <w:spacing w:val="1"/>
        </w:rPr>
        <w:t xml:space="preserve"> </w:t>
      </w:r>
      <w:r>
        <w:t>ногой,</w:t>
      </w:r>
      <w:r>
        <w:rPr>
          <w:spacing w:val="1"/>
        </w:rPr>
        <w:t xml:space="preserve"> </w:t>
      </w:r>
      <w:r>
        <w:t>остановка</w:t>
      </w:r>
      <w:r>
        <w:rPr>
          <w:spacing w:val="1"/>
        </w:rPr>
        <w:t xml:space="preserve"> </w:t>
      </w:r>
      <w:r>
        <w:t>и</w:t>
      </w:r>
      <w:r>
        <w:rPr>
          <w:spacing w:val="1"/>
        </w:rPr>
        <w:t xml:space="preserve"> </w:t>
      </w:r>
      <w:r>
        <w:t>(или)</w:t>
      </w:r>
      <w:r>
        <w:rPr>
          <w:spacing w:val="1"/>
        </w:rPr>
        <w:t xml:space="preserve"> </w:t>
      </w:r>
      <w:r>
        <w:t>прием</w:t>
      </w:r>
      <w:r>
        <w:rPr>
          <w:spacing w:val="1"/>
        </w:rPr>
        <w:t xml:space="preserve"> </w:t>
      </w:r>
      <w:r>
        <w:t>мяча,</w:t>
      </w:r>
      <w:r>
        <w:rPr>
          <w:spacing w:val="1"/>
        </w:rPr>
        <w:t xml:space="preserve"> </w:t>
      </w:r>
      <w:r>
        <w:t>обманные</w:t>
      </w:r>
      <w:r>
        <w:rPr>
          <w:spacing w:val="-1"/>
        </w:rPr>
        <w:t xml:space="preserve"> </w:t>
      </w:r>
      <w:r>
        <w:t>движения</w:t>
      </w:r>
      <w:r>
        <w:rPr>
          <w:spacing w:val="-2"/>
        </w:rPr>
        <w:t xml:space="preserve"> </w:t>
      </w:r>
      <w:r>
        <w:t>(«финты»);</w:t>
      </w:r>
    </w:p>
    <w:p w14:paraId="5CE61B3C" w14:textId="77777777" w:rsidR="00775EE4" w:rsidRDefault="00BE32C9">
      <w:pPr>
        <w:pStyle w:val="a3"/>
        <w:spacing w:line="360" w:lineRule="auto"/>
        <w:ind w:right="407"/>
      </w:pPr>
      <w:r>
        <w:t>выполнение тактических комбинаций: в парах, в тройках и тактических</w:t>
      </w:r>
      <w:r>
        <w:rPr>
          <w:spacing w:val="1"/>
        </w:rPr>
        <w:t xml:space="preserve"> </w:t>
      </w:r>
      <w:r>
        <w:t>действия</w:t>
      </w:r>
      <w:r>
        <w:rPr>
          <w:spacing w:val="-2"/>
        </w:rPr>
        <w:t xml:space="preserve"> </w:t>
      </w:r>
      <w:r>
        <w:t>(в</w:t>
      </w:r>
      <w:r>
        <w:rPr>
          <w:spacing w:val="-5"/>
        </w:rPr>
        <w:t xml:space="preserve"> </w:t>
      </w:r>
      <w:r>
        <w:t>процессе</w:t>
      </w:r>
      <w:r>
        <w:rPr>
          <w:spacing w:val="-1"/>
        </w:rPr>
        <w:t xml:space="preserve"> </w:t>
      </w:r>
      <w:r>
        <w:t>учебной</w:t>
      </w:r>
      <w:r>
        <w:rPr>
          <w:spacing w:val="-1"/>
        </w:rPr>
        <w:t xml:space="preserve"> </w:t>
      </w:r>
      <w:r>
        <w:t>игры</w:t>
      </w:r>
      <w:r>
        <w:rPr>
          <w:spacing w:val="-4"/>
        </w:rPr>
        <w:t xml:space="preserve"> </w:t>
      </w:r>
      <w:r>
        <w:t>и</w:t>
      </w:r>
      <w:r>
        <w:rPr>
          <w:spacing w:val="-1"/>
        </w:rPr>
        <w:t xml:space="preserve"> </w:t>
      </w:r>
      <w:r>
        <w:t>соревновательной</w:t>
      </w:r>
      <w:r>
        <w:rPr>
          <w:spacing w:val="-1"/>
        </w:rPr>
        <w:t xml:space="preserve"> </w:t>
      </w:r>
      <w:r>
        <w:t>деятельности);</w:t>
      </w:r>
    </w:p>
    <w:p w14:paraId="02AFABF6" w14:textId="77777777" w:rsidR="00775EE4" w:rsidRDefault="00775EE4">
      <w:pPr>
        <w:spacing w:line="360" w:lineRule="auto"/>
        <w:sectPr w:rsidR="00775EE4">
          <w:pgSz w:w="11910" w:h="16840"/>
          <w:pgMar w:top="1040" w:right="440" w:bottom="1140" w:left="1100" w:header="0" w:footer="875" w:gutter="0"/>
          <w:cols w:space="720"/>
        </w:sectPr>
      </w:pPr>
    </w:p>
    <w:p w14:paraId="2864A3B5" w14:textId="77777777" w:rsidR="00775EE4" w:rsidRDefault="00BE32C9">
      <w:pPr>
        <w:pStyle w:val="a3"/>
        <w:spacing w:before="67" w:line="362" w:lineRule="auto"/>
        <w:ind w:right="411"/>
      </w:pPr>
      <w:r>
        <w:t>выполнение контрольно-тестовых упражнений по общей и специальной</w:t>
      </w:r>
      <w:r>
        <w:rPr>
          <w:spacing w:val="1"/>
        </w:rPr>
        <w:t xml:space="preserve"> </w:t>
      </w:r>
      <w:r>
        <w:t>физической</w:t>
      </w:r>
      <w:r>
        <w:rPr>
          <w:spacing w:val="-2"/>
        </w:rPr>
        <w:t xml:space="preserve"> </w:t>
      </w:r>
      <w:r>
        <w:t>подготовленности,</w:t>
      </w:r>
      <w:r>
        <w:rPr>
          <w:spacing w:val="-1"/>
        </w:rPr>
        <w:t xml:space="preserve"> </w:t>
      </w:r>
      <w:r>
        <w:t>технической</w:t>
      </w:r>
      <w:r>
        <w:rPr>
          <w:spacing w:val="-1"/>
        </w:rPr>
        <w:t xml:space="preserve"> </w:t>
      </w:r>
      <w:r>
        <w:t>подготовки</w:t>
      </w:r>
      <w:r>
        <w:rPr>
          <w:spacing w:val="-5"/>
        </w:rPr>
        <w:t xml:space="preserve"> </w:t>
      </w:r>
      <w:r>
        <w:t>обучающихся;</w:t>
      </w:r>
    </w:p>
    <w:p w14:paraId="37E91818" w14:textId="77777777" w:rsidR="00775EE4" w:rsidRDefault="00BE32C9">
      <w:pPr>
        <w:pStyle w:val="a3"/>
        <w:spacing w:line="360" w:lineRule="auto"/>
        <w:ind w:right="407"/>
      </w:pPr>
      <w:r>
        <w:t>умение излагать правила и условия</w:t>
      </w:r>
      <w:r>
        <w:rPr>
          <w:spacing w:val="1"/>
        </w:rPr>
        <w:t xml:space="preserve"> </w:t>
      </w:r>
      <w:r>
        <w:t>подвижных</w:t>
      </w:r>
      <w:r>
        <w:rPr>
          <w:spacing w:val="1"/>
        </w:rPr>
        <w:t xml:space="preserve"> </w:t>
      </w:r>
      <w:r>
        <w:t>игр, игровых</w:t>
      </w:r>
      <w:r>
        <w:rPr>
          <w:spacing w:val="1"/>
        </w:rPr>
        <w:t xml:space="preserve"> </w:t>
      </w:r>
      <w:r>
        <w:t>заданий,</w:t>
      </w:r>
      <w:r>
        <w:rPr>
          <w:spacing w:val="1"/>
        </w:rPr>
        <w:t xml:space="preserve"> </w:t>
      </w:r>
      <w:r>
        <w:t>эстафет; участие</w:t>
      </w:r>
      <w:r>
        <w:rPr>
          <w:spacing w:val="-1"/>
        </w:rPr>
        <w:t xml:space="preserve"> </w:t>
      </w:r>
      <w:r>
        <w:t>в</w:t>
      </w:r>
      <w:r>
        <w:rPr>
          <w:spacing w:val="-2"/>
        </w:rPr>
        <w:t xml:space="preserve"> </w:t>
      </w:r>
      <w:r>
        <w:t>учебных играх и</w:t>
      </w:r>
      <w:r>
        <w:rPr>
          <w:spacing w:val="-4"/>
        </w:rPr>
        <w:t xml:space="preserve"> </w:t>
      </w:r>
      <w:r>
        <w:t>фестивалях</w:t>
      </w:r>
      <w:r>
        <w:rPr>
          <w:spacing w:val="-1"/>
        </w:rPr>
        <w:t xml:space="preserve"> </w:t>
      </w:r>
      <w:r>
        <w:t>в</w:t>
      </w:r>
      <w:r>
        <w:rPr>
          <w:spacing w:val="-2"/>
        </w:rPr>
        <w:t xml:space="preserve"> </w:t>
      </w:r>
      <w:r>
        <w:t>уменьшенных составах,</w:t>
      </w:r>
      <w:r>
        <w:rPr>
          <w:spacing w:val="-2"/>
        </w:rPr>
        <w:t xml:space="preserve"> </w:t>
      </w:r>
      <w:r>
        <w:t>на</w:t>
      </w:r>
    </w:p>
    <w:p w14:paraId="044E2A30" w14:textId="77777777" w:rsidR="00775EE4" w:rsidRDefault="00BE32C9">
      <w:pPr>
        <w:pStyle w:val="a3"/>
        <w:spacing w:line="321" w:lineRule="exact"/>
        <w:ind w:left="1026" w:firstLine="0"/>
      </w:pPr>
      <w:r>
        <w:t>уменьшенной</w:t>
      </w:r>
      <w:r>
        <w:rPr>
          <w:spacing w:val="-4"/>
        </w:rPr>
        <w:t xml:space="preserve"> </w:t>
      </w:r>
      <w:r>
        <w:t>площадке,</w:t>
      </w:r>
      <w:r>
        <w:rPr>
          <w:spacing w:val="-6"/>
        </w:rPr>
        <w:t xml:space="preserve"> </w:t>
      </w:r>
      <w:r>
        <w:t>по</w:t>
      </w:r>
      <w:r>
        <w:rPr>
          <w:spacing w:val="-3"/>
        </w:rPr>
        <w:t xml:space="preserve"> </w:t>
      </w:r>
      <w:r>
        <w:t>упрощенным</w:t>
      </w:r>
      <w:r>
        <w:rPr>
          <w:spacing w:val="-3"/>
        </w:rPr>
        <w:t xml:space="preserve"> </w:t>
      </w:r>
      <w:r>
        <w:t>правилам;</w:t>
      </w:r>
    </w:p>
    <w:p w14:paraId="45B52245" w14:textId="77777777" w:rsidR="00775EE4" w:rsidRDefault="00BE32C9">
      <w:pPr>
        <w:pStyle w:val="a3"/>
        <w:spacing w:before="158" w:line="360" w:lineRule="auto"/>
        <w:ind w:right="411"/>
      </w:pPr>
      <w:r>
        <w:t>участие в соревновательной деятельности на внутришкольном, районном,</w:t>
      </w:r>
      <w:r>
        <w:rPr>
          <w:spacing w:val="-67"/>
        </w:rPr>
        <w:t xml:space="preserve"> </w:t>
      </w:r>
      <w:r>
        <w:t>муниципальном,</w:t>
      </w:r>
      <w:r>
        <w:rPr>
          <w:spacing w:val="-3"/>
        </w:rPr>
        <w:t xml:space="preserve"> </w:t>
      </w:r>
      <w:r>
        <w:t>городском,</w:t>
      </w:r>
      <w:r>
        <w:rPr>
          <w:spacing w:val="-5"/>
        </w:rPr>
        <w:t xml:space="preserve"> </w:t>
      </w:r>
      <w:r>
        <w:t>региональном,</w:t>
      </w:r>
      <w:r>
        <w:rPr>
          <w:spacing w:val="2"/>
        </w:rPr>
        <w:t xml:space="preserve"> </w:t>
      </w:r>
      <w:r>
        <w:t>всероссийском</w:t>
      </w:r>
      <w:r>
        <w:rPr>
          <w:spacing w:val="-2"/>
        </w:rPr>
        <w:t xml:space="preserve"> </w:t>
      </w:r>
      <w:r>
        <w:t>уровнях;</w:t>
      </w:r>
    </w:p>
    <w:p w14:paraId="50F078B2" w14:textId="77777777" w:rsidR="00775EE4" w:rsidRDefault="00BE32C9">
      <w:pPr>
        <w:pStyle w:val="a3"/>
        <w:spacing w:line="360" w:lineRule="auto"/>
        <w:ind w:right="413"/>
      </w:pPr>
      <w:r>
        <w:t>проявление</w:t>
      </w:r>
      <w:r>
        <w:rPr>
          <w:spacing w:val="1"/>
        </w:rPr>
        <w:t xml:space="preserve"> </w:t>
      </w:r>
      <w:r>
        <w:t>волевых,</w:t>
      </w:r>
      <w:r>
        <w:rPr>
          <w:spacing w:val="1"/>
        </w:rPr>
        <w:t xml:space="preserve"> </w:t>
      </w:r>
      <w:r>
        <w:t>социальных</w:t>
      </w:r>
      <w:r>
        <w:rPr>
          <w:spacing w:val="1"/>
        </w:rPr>
        <w:t xml:space="preserve"> </w:t>
      </w:r>
      <w:r>
        <w:t>качеств</w:t>
      </w:r>
      <w:r>
        <w:rPr>
          <w:spacing w:val="1"/>
        </w:rPr>
        <w:t xml:space="preserve"> </w:t>
      </w:r>
      <w:r>
        <w:t>личности,</w:t>
      </w:r>
      <w:r>
        <w:rPr>
          <w:spacing w:val="1"/>
        </w:rPr>
        <w:t xml:space="preserve"> </w:t>
      </w:r>
      <w:r>
        <w:t>организованности,</w:t>
      </w:r>
      <w:r>
        <w:rPr>
          <w:spacing w:val="-67"/>
        </w:rPr>
        <w:t xml:space="preserve"> </w:t>
      </w:r>
      <w:r>
        <w:t>ответственности</w:t>
      </w:r>
      <w:r>
        <w:rPr>
          <w:spacing w:val="-2"/>
        </w:rPr>
        <w:t xml:space="preserve"> </w:t>
      </w:r>
      <w:r>
        <w:t>в</w:t>
      </w:r>
      <w:r>
        <w:rPr>
          <w:spacing w:val="-2"/>
        </w:rPr>
        <w:t xml:space="preserve"> </w:t>
      </w:r>
      <w:r>
        <w:t>учебной,</w:t>
      </w:r>
      <w:r>
        <w:rPr>
          <w:spacing w:val="-2"/>
        </w:rPr>
        <w:t xml:space="preserve"> </w:t>
      </w:r>
      <w:r>
        <w:t>игровой</w:t>
      </w:r>
      <w:r>
        <w:rPr>
          <w:spacing w:val="-1"/>
        </w:rPr>
        <w:t xml:space="preserve"> </w:t>
      </w:r>
      <w:r>
        <w:t>и</w:t>
      </w:r>
      <w:r>
        <w:rPr>
          <w:spacing w:val="-1"/>
        </w:rPr>
        <w:t xml:space="preserve"> </w:t>
      </w:r>
      <w:r>
        <w:t>соревновательной</w:t>
      </w:r>
      <w:r>
        <w:rPr>
          <w:spacing w:val="-4"/>
        </w:rPr>
        <w:t xml:space="preserve"> </w:t>
      </w:r>
      <w:r>
        <w:t>деятельности;</w:t>
      </w:r>
    </w:p>
    <w:p w14:paraId="34533761" w14:textId="77777777" w:rsidR="00775EE4" w:rsidRDefault="00BE32C9">
      <w:pPr>
        <w:pStyle w:val="a3"/>
        <w:spacing w:before="1" w:line="360" w:lineRule="auto"/>
        <w:ind w:right="410"/>
      </w:pPr>
      <w:r>
        <w:t>проявление</w:t>
      </w:r>
      <w:r>
        <w:rPr>
          <w:spacing w:val="1"/>
        </w:rPr>
        <w:t xml:space="preserve"> </w:t>
      </w:r>
      <w:r>
        <w:t>уважительных</w:t>
      </w:r>
      <w:r>
        <w:rPr>
          <w:spacing w:val="1"/>
        </w:rPr>
        <w:t xml:space="preserve"> </w:t>
      </w:r>
      <w:r>
        <w:t>отношение</w:t>
      </w:r>
      <w:r>
        <w:rPr>
          <w:spacing w:val="1"/>
        </w:rPr>
        <w:t xml:space="preserve"> </w:t>
      </w:r>
      <w:r>
        <w:t>к</w:t>
      </w:r>
      <w:r>
        <w:rPr>
          <w:spacing w:val="1"/>
        </w:rPr>
        <w:t xml:space="preserve"> </w:t>
      </w:r>
      <w:r>
        <w:t>одноклассникам,</w:t>
      </w:r>
      <w:r>
        <w:rPr>
          <w:spacing w:val="1"/>
        </w:rPr>
        <w:t xml:space="preserve"> </w:t>
      </w:r>
      <w:r>
        <w:t>культуры</w:t>
      </w:r>
      <w:r>
        <w:rPr>
          <w:spacing w:val="1"/>
        </w:rPr>
        <w:t xml:space="preserve"> </w:t>
      </w:r>
      <w:r>
        <w:t>общения и взаимодействия, терпимости и толерантности в достижении общих</w:t>
      </w:r>
      <w:r>
        <w:rPr>
          <w:spacing w:val="1"/>
        </w:rPr>
        <w:t xml:space="preserve"> </w:t>
      </w:r>
      <w:r>
        <w:t>целей</w:t>
      </w:r>
      <w:r>
        <w:rPr>
          <w:spacing w:val="-1"/>
        </w:rPr>
        <w:t xml:space="preserve"> </w:t>
      </w:r>
      <w:r>
        <w:t>в</w:t>
      </w:r>
      <w:r>
        <w:rPr>
          <w:spacing w:val="-2"/>
        </w:rPr>
        <w:t xml:space="preserve"> </w:t>
      </w:r>
      <w:r>
        <w:t>учебной</w:t>
      </w:r>
      <w:r>
        <w:rPr>
          <w:spacing w:val="-1"/>
        </w:rPr>
        <w:t xml:space="preserve"> </w:t>
      </w:r>
      <w:r>
        <w:t>и игровой</w:t>
      </w:r>
      <w:r>
        <w:rPr>
          <w:spacing w:val="-1"/>
        </w:rPr>
        <w:t xml:space="preserve"> </w:t>
      </w:r>
      <w:r>
        <w:t>деятельности на</w:t>
      </w:r>
      <w:r>
        <w:rPr>
          <w:spacing w:val="-1"/>
        </w:rPr>
        <w:t xml:space="preserve"> </w:t>
      </w:r>
      <w:r>
        <w:t>занятиях</w:t>
      </w:r>
      <w:r>
        <w:rPr>
          <w:spacing w:val="1"/>
        </w:rPr>
        <w:t xml:space="preserve"> </w:t>
      </w:r>
      <w:r>
        <w:t>футболом.</w:t>
      </w:r>
    </w:p>
    <w:p w14:paraId="77806199" w14:textId="4A2E1905" w:rsidR="00775EE4" w:rsidRPr="004636CF" w:rsidRDefault="004636CF" w:rsidP="004636CF">
      <w:pPr>
        <w:tabs>
          <w:tab w:val="left" w:pos="2443"/>
        </w:tabs>
        <w:spacing w:line="320" w:lineRule="exact"/>
        <w:rPr>
          <w:b/>
          <w:sz w:val="28"/>
        </w:rPr>
      </w:pPr>
      <w:r>
        <w:rPr>
          <w:sz w:val="28"/>
        </w:rPr>
        <w:t xml:space="preserve">     </w:t>
      </w:r>
      <w:r w:rsidR="00BE32C9" w:rsidRPr="004636CF">
        <w:rPr>
          <w:b/>
          <w:sz w:val="28"/>
        </w:rPr>
        <w:t>Модуль</w:t>
      </w:r>
      <w:r w:rsidR="00BE32C9" w:rsidRPr="004636CF">
        <w:rPr>
          <w:b/>
          <w:spacing w:val="-3"/>
          <w:sz w:val="28"/>
        </w:rPr>
        <w:t xml:space="preserve"> </w:t>
      </w:r>
      <w:r w:rsidR="00BE32C9" w:rsidRPr="004636CF">
        <w:rPr>
          <w:b/>
          <w:sz w:val="28"/>
        </w:rPr>
        <w:t>«Легкая</w:t>
      </w:r>
      <w:r w:rsidR="00BE32C9" w:rsidRPr="004636CF">
        <w:rPr>
          <w:b/>
          <w:spacing w:val="-3"/>
          <w:sz w:val="28"/>
        </w:rPr>
        <w:t xml:space="preserve"> </w:t>
      </w:r>
      <w:r w:rsidR="00BE32C9" w:rsidRPr="004636CF">
        <w:rPr>
          <w:b/>
          <w:sz w:val="28"/>
        </w:rPr>
        <w:t>атлетика».</w:t>
      </w:r>
    </w:p>
    <w:p w14:paraId="132D10DD" w14:textId="342F4380" w:rsidR="00775EE4" w:rsidRPr="004636CF" w:rsidRDefault="004636CF" w:rsidP="004636CF">
      <w:pPr>
        <w:tabs>
          <w:tab w:val="left" w:pos="2443"/>
        </w:tabs>
        <w:spacing w:before="163"/>
        <w:rPr>
          <w:sz w:val="28"/>
        </w:rPr>
      </w:pPr>
      <w:r>
        <w:rPr>
          <w:sz w:val="28"/>
        </w:rPr>
        <w:t xml:space="preserve">     </w:t>
      </w:r>
      <w:r w:rsidR="00BE32C9" w:rsidRPr="004636CF">
        <w:rPr>
          <w:sz w:val="28"/>
        </w:rPr>
        <w:t>Пояснительная</w:t>
      </w:r>
      <w:r w:rsidR="00BE32C9" w:rsidRPr="004636CF">
        <w:rPr>
          <w:spacing w:val="-3"/>
          <w:sz w:val="28"/>
        </w:rPr>
        <w:t xml:space="preserve"> </w:t>
      </w:r>
      <w:r w:rsidR="00BE32C9" w:rsidRPr="004636CF">
        <w:rPr>
          <w:sz w:val="28"/>
        </w:rPr>
        <w:t>записка</w:t>
      </w:r>
      <w:r w:rsidR="00BE32C9" w:rsidRPr="004636CF">
        <w:rPr>
          <w:spacing w:val="-3"/>
          <w:sz w:val="28"/>
        </w:rPr>
        <w:t xml:space="preserve"> </w:t>
      </w:r>
      <w:r w:rsidR="00BE32C9" w:rsidRPr="004636CF">
        <w:rPr>
          <w:sz w:val="28"/>
        </w:rPr>
        <w:t>модуля</w:t>
      </w:r>
      <w:r w:rsidR="00BE32C9" w:rsidRPr="004636CF">
        <w:rPr>
          <w:spacing w:val="-3"/>
          <w:sz w:val="28"/>
        </w:rPr>
        <w:t xml:space="preserve"> </w:t>
      </w:r>
      <w:r w:rsidR="00BE32C9" w:rsidRPr="004636CF">
        <w:rPr>
          <w:sz w:val="28"/>
        </w:rPr>
        <w:t>«Легкая</w:t>
      </w:r>
      <w:r w:rsidR="00BE32C9" w:rsidRPr="004636CF">
        <w:rPr>
          <w:spacing w:val="-2"/>
          <w:sz w:val="28"/>
        </w:rPr>
        <w:t xml:space="preserve"> </w:t>
      </w:r>
      <w:r w:rsidR="00BE32C9" w:rsidRPr="004636CF">
        <w:rPr>
          <w:sz w:val="28"/>
        </w:rPr>
        <w:t>атлетика».</w:t>
      </w:r>
    </w:p>
    <w:p w14:paraId="42EC9F83" w14:textId="77777777" w:rsidR="00775EE4" w:rsidRDefault="00BE32C9">
      <w:pPr>
        <w:pStyle w:val="a3"/>
        <w:spacing w:before="160" w:line="360" w:lineRule="auto"/>
        <w:ind w:right="404"/>
      </w:pPr>
      <w:r>
        <w:t>Модуль «Легкая атлетика» (далее – модуль по легкой атлетике, легкая</w:t>
      </w:r>
      <w:r>
        <w:rPr>
          <w:spacing w:val="1"/>
        </w:rPr>
        <w:t xml:space="preserve"> </w:t>
      </w:r>
      <w:r>
        <w:t>атлетика)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 программы по учебному предмету «Физическая культура» с учётом</w:t>
      </w:r>
      <w:r>
        <w:rPr>
          <w:spacing w:val="1"/>
        </w:rPr>
        <w:t xml:space="preserve"> </w:t>
      </w:r>
      <w:r>
        <w:t>современных тенденций в системе образования и использования спортивно-</w:t>
      </w:r>
      <w:r>
        <w:rPr>
          <w:spacing w:val="1"/>
        </w:rPr>
        <w:t xml:space="preserve"> </w:t>
      </w:r>
      <w:r>
        <w:t>ориентированных</w:t>
      </w:r>
      <w:r>
        <w:rPr>
          <w:spacing w:val="1"/>
        </w:rPr>
        <w:t xml:space="preserve"> </w:t>
      </w:r>
      <w:r>
        <w:t>форм,</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обучения</w:t>
      </w:r>
      <w:r>
        <w:rPr>
          <w:spacing w:val="1"/>
        </w:rPr>
        <w:t xml:space="preserve"> </w:t>
      </w:r>
      <w:r>
        <w:t>по</w:t>
      </w:r>
      <w:r>
        <w:rPr>
          <w:spacing w:val="1"/>
        </w:rPr>
        <w:t xml:space="preserve"> </w:t>
      </w:r>
      <w:r>
        <w:t>различным</w:t>
      </w:r>
      <w:r>
        <w:rPr>
          <w:spacing w:val="1"/>
        </w:rPr>
        <w:t xml:space="preserve"> </w:t>
      </w:r>
      <w:r>
        <w:t>видам</w:t>
      </w:r>
      <w:r>
        <w:rPr>
          <w:spacing w:val="1"/>
        </w:rPr>
        <w:t xml:space="preserve"> </w:t>
      </w:r>
      <w:r>
        <w:t>спорта.</w:t>
      </w:r>
    </w:p>
    <w:p w14:paraId="0AB04B65" w14:textId="77777777" w:rsidR="00775EE4" w:rsidRDefault="00BE32C9">
      <w:pPr>
        <w:pStyle w:val="a3"/>
        <w:spacing w:line="360" w:lineRule="auto"/>
        <w:ind w:right="411"/>
      </w:pPr>
      <w:r>
        <w:t>Легкая</w:t>
      </w:r>
      <w:r>
        <w:rPr>
          <w:spacing w:val="1"/>
        </w:rPr>
        <w:t xml:space="preserve"> </w:t>
      </w:r>
      <w:r>
        <w:t>атлетика</w:t>
      </w:r>
      <w:r>
        <w:rPr>
          <w:spacing w:val="1"/>
        </w:rPr>
        <w:t xml:space="preserve"> </w:t>
      </w:r>
      <w:r>
        <w:t>дает</w:t>
      </w:r>
      <w:r>
        <w:rPr>
          <w:spacing w:val="1"/>
        </w:rPr>
        <w:t xml:space="preserve"> </w:t>
      </w:r>
      <w:r>
        <w:t>возможность</w:t>
      </w:r>
      <w:r>
        <w:rPr>
          <w:spacing w:val="1"/>
        </w:rPr>
        <w:t xml:space="preserve"> </w:t>
      </w:r>
      <w:r>
        <w:t>развивать</w:t>
      </w:r>
      <w:r>
        <w:rPr>
          <w:spacing w:val="1"/>
        </w:rPr>
        <w:t xml:space="preserve"> </w:t>
      </w:r>
      <w:r>
        <w:t>все</w:t>
      </w:r>
      <w:r>
        <w:rPr>
          <w:spacing w:val="1"/>
        </w:rPr>
        <w:t xml:space="preserve"> </w:t>
      </w:r>
      <w:r>
        <w:t>физические</w:t>
      </w:r>
      <w:r>
        <w:rPr>
          <w:spacing w:val="1"/>
        </w:rPr>
        <w:t xml:space="preserve"> </w:t>
      </w:r>
      <w:r>
        <w:t>(двигательные)</w:t>
      </w:r>
      <w:r>
        <w:rPr>
          <w:spacing w:val="1"/>
        </w:rPr>
        <w:t xml:space="preserve"> </w:t>
      </w:r>
      <w:r>
        <w:t>качества:</w:t>
      </w:r>
      <w:r>
        <w:rPr>
          <w:spacing w:val="1"/>
        </w:rPr>
        <w:t xml:space="preserve"> </w:t>
      </w:r>
      <w:r>
        <w:t>быстроту,</w:t>
      </w:r>
      <w:r>
        <w:rPr>
          <w:spacing w:val="1"/>
        </w:rPr>
        <w:t xml:space="preserve"> </w:t>
      </w:r>
      <w:r>
        <w:t>выносливость,</w:t>
      </w:r>
      <w:r>
        <w:rPr>
          <w:spacing w:val="1"/>
        </w:rPr>
        <w:t xml:space="preserve"> </w:t>
      </w:r>
      <w:r>
        <w:t>силу,</w:t>
      </w:r>
      <w:r>
        <w:rPr>
          <w:spacing w:val="1"/>
        </w:rPr>
        <w:t xml:space="preserve"> </w:t>
      </w:r>
      <w:r>
        <w:t>гибкость,</w:t>
      </w:r>
      <w:r>
        <w:rPr>
          <w:spacing w:val="1"/>
        </w:rPr>
        <w:t xml:space="preserve"> </w:t>
      </w:r>
      <w:r>
        <w:t>координацию, с учетом сенситивных периодов развития детей. Занятия лёгкой</w:t>
      </w:r>
      <w:r>
        <w:rPr>
          <w:spacing w:val="1"/>
        </w:rPr>
        <w:t xml:space="preserve"> </w:t>
      </w:r>
      <w:r>
        <w:t>атлетикой</w:t>
      </w:r>
      <w:r>
        <w:rPr>
          <w:spacing w:val="1"/>
        </w:rPr>
        <w:t xml:space="preserve"> </w:t>
      </w:r>
      <w:r>
        <w:t>являются</w:t>
      </w:r>
      <w:r>
        <w:rPr>
          <w:spacing w:val="1"/>
        </w:rPr>
        <w:t xml:space="preserve"> </w:t>
      </w:r>
      <w:r>
        <w:t>общедоступными</w:t>
      </w:r>
      <w:r>
        <w:rPr>
          <w:spacing w:val="1"/>
        </w:rPr>
        <w:t xml:space="preserve"> </w:t>
      </w:r>
      <w:r>
        <w:t>благодаря</w:t>
      </w:r>
      <w:r>
        <w:rPr>
          <w:spacing w:val="1"/>
        </w:rPr>
        <w:t xml:space="preserve"> </w:t>
      </w:r>
      <w:r>
        <w:t>разнообразию</w:t>
      </w:r>
      <w:r>
        <w:rPr>
          <w:spacing w:val="1"/>
        </w:rPr>
        <w:t xml:space="preserve"> </w:t>
      </w:r>
      <w:r>
        <w:t>видов,</w:t>
      </w:r>
      <w:r>
        <w:rPr>
          <w:spacing w:val="1"/>
        </w:rPr>
        <w:t xml:space="preserve"> </w:t>
      </w:r>
      <w:r>
        <w:t>огромному</w:t>
      </w:r>
      <w:r>
        <w:rPr>
          <w:spacing w:val="1"/>
        </w:rPr>
        <w:t xml:space="preserve"> </w:t>
      </w:r>
      <w:r>
        <w:t>количеству</w:t>
      </w:r>
      <w:r>
        <w:rPr>
          <w:spacing w:val="1"/>
        </w:rPr>
        <w:t xml:space="preserve"> </w:t>
      </w:r>
      <w:r>
        <w:t>легко</w:t>
      </w:r>
      <w:r>
        <w:rPr>
          <w:spacing w:val="1"/>
        </w:rPr>
        <w:t xml:space="preserve"> </w:t>
      </w:r>
      <w:r>
        <w:t>дозируемых</w:t>
      </w:r>
      <w:r>
        <w:rPr>
          <w:spacing w:val="1"/>
        </w:rPr>
        <w:t xml:space="preserve"> </w:t>
      </w:r>
      <w:r>
        <w:t>упражнений,</w:t>
      </w:r>
      <w:r>
        <w:rPr>
          <w:spacing w:val="1"/>
        </w:rPr>
        <w:t xml:space="preserve"> </w:t>
      </w:r>
      <w:r>
        <w:t>которыми</w:t>
      </w:r>
      <w:r>
        <w:rPr>
          <w:spacing w:val="1"/>
        </w:rPr>
        <w:t xml:space="preserve"> </w:t>
      </w:r>
      <w:r>
        <w:t>можно</w:t>
      </w:r>
      <w:r>
        <w:rPr>
          <w:spacing w:val="-67"/>
        </w:rPr>
        <w:t xml:space="preserve"> </w:t>
      </w:r>
      <w:r>
        <w:t>заниматься</w:t>
      </w:r>
      <w:r>
        <w:rPr>
          <w:spacing w:val="-1"/>
        </w:rPr>
        <w:t xml:space="preserve"> </w:t>
      </w:r>
      <w:r>
        <w:t>практически</w:t>
      </w:r>
      <w:r>
        <w:rPr>
          <w:spacing w:val="-2"/>
        </w:rPr>
        <w:t xml:space="preserve"> </w:t>
      </w:r>
      <w:r>
        <w:t>повсеместно</w:t>
      </w:r>
      <w:r>
        <w:rPr>
          <w:spacing w:val="1"/>
        </w:rPr>
        <w:t xml:space="preserve"> </w:t>
      </w:r>
      <w:r>
        <w:t>и</w:t>
      </w:r>
      <w:r>
        <w:rPr>
          <w:spacing w:val="-4"/>
        </w:rPr>
        <w:t xml:space="preserve"> </w:t>
      </w:r>
      <w:r>
        <w:t>в</w:t>
      </w:r>
      <w:r>
        <w:rPr>
          <w:spacing w:val="-2"/>
        </w:rPr>
        <w:t xml:space="preserve"> </w:t>
      </w:r>
      <w:r>
        <w:t>любое время года.</w:t>
      </w:r>
    </w:p>
    <w:p w14:paraId="28491D43" w14:textId="77777777" w:rsidR="00775EE4" w:rsidRDefault="00BE32C9">
      <w:pPr>
        <w:pStyle w:val="a3"/>
        <w:spacing w:before="1" w:line="360" w:lineRule="auto"/>
        <w:ind w:right="409"/>
      </w:pPr>
      <w:r>
        <w:t>Виды</w:t>
      </w:r>
      <w:r>
        <w:rPr>
          <w:spacing w:val="29"/>
        </w:rPr>
        <w:t xml:space="preserve"> </w:t>
      </w:r>
      <w:r>
        <w:t>легкой</w:t>
      </w:r>
      <w:r>
        <w:rPr>
          <w:spacing w:val="30"/>
        </w:rPr>
        <w:t xml:space="preserve"> </w:t>
      </w:r>
      <w:r>
        <w:t>атлетики</w:t>
      </w:r>
      <w:r>
        <w:rPr>
          <w:spacing w:val="27"/>
        </w:rPr>
        <w:t xml:space="preserve"> </w:t>
      </w:r>
      <w:r>
        <w:t>имеют</w:t>
      </w:r>
      <w:r>
        <w:rPr>
          <w:spacing w:val="28"/>
        </w:rPr>
        <w:t xml:space="preserve"> </w:t>
      </w:r>
      <w:r>
        <w:t>большое</w:t>
      </w:r>
      <w:r>
        <w:rPr>
          <w:spacing w:val="26"/>
        </w:rPr>
        <w:t xml:space="preserve"> </w:t>
      </w:r>
      <w:r>
        <w:t>оздоровительное,</w:t>
      </w:r>
      <w:r>
        <w:rPr>
          <w:spacing w:val="29"/>
        </w:rPr>
        <w:t xml:space="preserve"> </w:t>
      </w:r>
      <w:r>
        <w:t>воспитательное</w:t>
      </w:r>
      <w:r>
        <w:rPr>
          <w:spacing w:val="-68"/>
        </w:rPr>
        <w:t xml:space="preserve"> </w:t>
      </w:r>
      <w:r>
        <w:t>и прикладное значение, так как владение основами техники бега, прыжков и</w:t>
      </w:r>
      <w:r>
        <w:rPr>
          <w:spacing w:val="1"/>
        </w:rPr>
        <w:t xml:space="preserve"> </w:t>
      </w:r>
      <w:r>
        <w:t>метаний</w:t>
      </w:r>
      <w:r>
        <w:rPr>
          <w:spacing w:val="5"/>
        </w:rPr>
        <w:t xml:space="preserve"> </w:t>
      </w:r>
      <w:r>
        <w:t>является</w:t>
      </w:r>
      <w:r>
        <w:rPr>
          <w:spacing w:val="5"/>
        </w:rPr>
        <w:t xml:space="preserve"> </w:t>
      </w:r>
      <w:r>
        <w:t>жизненно</w:t>
      </w:r>
      <w:r>
        <w:rPr>
          <w:spacing w:val="6"/>
        </w:rPr>
        <w:t xml:space="preserve"> </w:t>
      </w:r>
      <w:r>
        <w:t>необходимыми</w:t>
      </w:r>
      <w:r>
        <w:rPr>
          <w:spacing w:val="5"/>
        </w:rPr>
        <w:t xml:space="preserve"> </w:t>
      </w:r>
      <w:r>
        <w:t>навыками</w:t>
      </w:r>
      <w:r>
        <w:rPr>
          <w:spacing w:val="5"/>
        </w:rPr>
        <w:t xml:space="preserve"> </w:t>
      </w:r>
      <w:r>
        <w:t>каждого</w:t>
      </w:r>
      <w:r>
        <w:rPr>
          <w:spacing w:val="8"/>
        </w:rPr>
        <w:t xml:space="preserve"> </w:t>
      </w:r>
      <w:r>
        <w:t>человека.</w:t>
      </w:r>
    </w:p>
    <w:p w14:paraId="17F45654" w14:textId="77777777" w:rsidR="00775EE4" w:rsidRDefault="00775EE4">
      <w:pPr>
        <w:spacing w:line="360" w:lineRule="auto"/>
        <w:sectPr w:rsidR="00775EE4">
          <w:pgSz w:w="11910" w:h="16840"/>
          <w:pgMar w:top="1040" w:right="440" w:bottom="1140" w:left="1100" w:header="0" w:footer="875" w:gutter="0"/>
          <w:cols w:space="720"/>
        </w:sectPr>
      </w:pPr>
    </w:p>
    <w:p w14:paraId="12C71358" w14:textId="7BD235D2" w:rsidR="00775EE4" w:rsidRDefault="00BE32C9" w:rsidP="004636CF">
      <w:pPr>
        <w:pStyle w:val="a3"/>
        <w:spacing w:before="67" w:line="360" w:lineRule="auto"/>
        <w:ind w:right="410" w:firstLine="0"/>
      </w:pPr>
      <w:r>
        <w:t>Легкоатлетические</w:t>
      </w:r>
      <w:r>
        <w:rPr>
          <w:spacing w:val="1"/>
        </w:rPr>
        <w:t xml:space="preserve"> </w:t>
      </w:r>
      <w:r>
        <w:t>дисциплины</w:t>
      </w:r>
      <w:r>
        <w:rPr>
          <w:spacing w:val="1"/>
        </w:rPr>
        <w:t xml:space="preserve"> </w:t>
      </w:r>
      <w:r>
        <w:t>играют</w:t>
      </w:r>
      <w:r>
        <w:rPr>
          <w:spacing w:val="1"/>
        </w:rPr>
        <w:t xml:space="preserve"> </w:t>
      </w:r>
      <w:r>
        <w:t>важную</w:t>
      </w:r>
      <w:r>
        <w:rPr>
          <w:spacing w:val="1"/>
        </w:rPr>
        <w:t xml:space="preserve"> </w:t>
      </w:r>
      <w:r>
        <w:t>роль</w:t>
      </w:r>
      <w:r>
        <w:rPr>
          <w:spacing w:val="1"/>
        </w:rPr>
        <w:t xml:space="preserve"> </w:t>
      </w:r>
      <w:r>
        <w:t>в</w:t>
      </w:r>
      <w:r>
        <w:rPr>
          <w:spacing w:val="1"/>
        </w:rPr>
        <w:t xml:space="preserve"> </w:t>
      </w:r>
      <w:r>
        <w:t>общефизической</w:t>
      </w:r>
      <w:r>
        <w:rPr>
          <w:spacing w:val="1"/>
        </w:rPr>
        <w:t xml:space="preserve"> </w:t>
      </w:r>
      <w:r>
        <w:t>подготовке</w:t>
      </w:r>
      <w:r>
        <w:rPr>
          <w:spacing w:val="1"/>
        </w:rPr>
        <w:t xml:space="preserve"> </w:t>
      </w:r>
      <w:r>
        <w:t>спортсменов</w:t>
      </w:r>
      <w:r>
        <w:rPr>
          <w:spacing w:val="1"/>
        </w:rPr>
        <w:t xml:space="preserve"> </w:t>
      </w:r>
      <w:r>
        <w:t>практически</w:t>
      </w:r>
      <w:r>
        <w:rPr>
          <w:spacing w:val="1"/>
        </w:rPr>
        <w:t xml:space="preserve"> </w:t>
      </w:r>
      <w:r>
        <w:t>во</w:t>
      </w:r>
      <w:r>
        <w:rPr>
          <w:spacing w:val="1"/>
        </w:rPr>
        <w:t xml:space="preserve"> </w:t>
      </w:r>
      <w:r>
        <w:t>всех</w:t>
      </w:r>
      <w:r>
        <w:rPr>
          <w:spacing w:val="1"/>
        </w:rPr>
        <w:t xml:space="preserve"> </w:t>
      </w:r>
      <w:r>
        <w:t>видах</w:t>
      </w:r>
      <w:r>
        <w:rPr>
          <w:spacing w:val="1"/>
        </w:rPr>
        <w:t xml:space="preserve"> </w:t>
      </w:r>
      <w:r>
        <w:t>спорта.</w:t>
      </w:r>
      <w:r>
        <w:rPr>
          <w:spacing w:val="1"/>
        </w:rPr>
        <w:t xml:space="preserve"> </w:t>
      </w:r>
      <w:r>
        <w:t>Беговые</w:t>
      </w:r>
      <w:r>
        <w:rPr>
          <w:spacing w:val="1"/>
        </w:rPr>
        <w:t xml:space="preserve"> </w:t>
      </w:r>
      <w:r>
        <w:t>виды</w:t>
      </w:r>
      <w:r>
        <w:rPr>
          <w:spacing w:val="1"/>
        </w:rPr>
        <w:t xml:space="preserve"> </w:t>
      </w:r>
      <w:r>
        <w:t>легкой атлетики, как средство закаливания, оказывают положительное влияние</w:t>
      </w:r>
      <w:r>
        <w:rPr>
          <w:spacing w:val="1"/>
        </w:rPr>
        <w:t xml:space="preserve"> </w:t>
      </w:r>
      <w:r>
        <w:t>на</w:t>
      </w:r>
      <w:r>
        <w:rPr>
          <w:spacing w:val="1"/>
        </w:rPr>
        <w:t xml:space="preserve"> </w:t>
      </w:r>
      <w:r>
        <w:t>иммунную</w:t>
      </w:r>
      <w:r>
        <w:rPr>
          <w:spacing w:val="1"/>
        </w:rPr>
        <w:t xml:space="preserve"> </w:t>
      </w:r>
      <w:r>
        <w:t>систему</w:t>
      </w:r>
      <w:r>
        <w:rPr>
          <w:spacing w:val="1"/>
        </w:rPr>
        <w:t xml:space="preserve"> </w:t>
      </w:r>
      <w:r>
        <w:t>организма</w:t>
      </w:r>
      <w:r>
        <w:rPr>
          <w:spacing w:val="1"/>
        </w:rPr>
        <w:t xml:space="preserve"> </w:t>
      </w:r>
      <w:r>
        <w:t>человека,</w:t>
      </w:r>
      <w:r>
        <w:rPr>
          <w:spacing w:val="1"/>
        </w:rPr>
        <w:t xml:space="preserve"> </w:t>
      </w:r>
      <w:r>
        <w:t>повышают</w:t>
      </w:r>
      <w:r>
        <w:rPr>
          <w:spacing w:val="1"/>
        </w:rPr>
        <w:t xml:space="preserve"> </w:t>
      </w:r>
      <w:r>
        <w:t>выносливость</w:t>
      </w:r>
      <w:r>
        <w:rPr>
          <w:spacing w:val="1"/>
        </w:rPr>
        <w:t xml:space="preserve"> </w:t>
      </w:r>
      <w:r>
        <w:t>и</w:t>
      </w:r>
      <w:r>
        <w:rPr>
          <w:spacing w:val="1"/>
        </w:rPr>
        <w:t xml:space="preserve"> </w:t>
      </w:r>
      <w:r>
        <w:t>устойчивое</w:t>
      </w:r>
      <w:r>
        <w:rPr>
          <w:spacing w:val="-1"/>
        </w:rPr>
        <w:t xml:space="preserve"> </w:t>
      </w:r>
      <w:r>
        <w:t>состояние организма к воздействию</w:t>
      </w:r>
      <w:r w:rsidR="004636CF">
        <w:t xml:space="preserve"> </w:t>
      </w:r>
      <w:r>
        <w:t>низких</w:t>
      </w:r>
      <w:r>
        <w:rPr>
          <w:spacing w:val="-3"/>
        </w:rPr>
        <w:t xml:space="preserve"> </w:t>
      </w:r>
      <w:r>
        <w:t>температур,</w:t>
      </w:r>
      <w:r>
        <w:rPr>
          <w:spacing w:val="-4"/>
        </w:rPr>
        <w:t xml:space="preserve"> </w:t>
      </w:r>
      <w:r>
        <w:t>простудным</w:t>
      </w:r>
      <w:r>
        <w:rPr>
          <w:spacing w:val="-3"/>
        </w:rPr>
        <w:t xml:space="preserve"> </w:t>
      </w:r>
      <w:r>
        <w:t>заболеваниям.</w:t>
      </w:r>
    </w:p>
    <w:p w14:paraId="7A3DBFA7" w14:textId="630AC6BB" w:rsidR="00775EE4" w:rsidRPr="004636CF" w:rsidRDefault="004636CF" w:rsidP="004636CF">
      <w:pPr>
        <w:tabs>
          <w:tab w:val="left" w:pos="2443"/>
        </w:tabs>
        <w:spacing w:before="161" w:line="360" w:lineRule="auto"/>
        <w:ind w:right="409"/>
        <w:jc w:val="both"/>
        <w:rPr>
          <w:sz w:val="28"/>
        </w:rPr>
      </w:pPr>
      <w:r>
        <w:rPr>
          <w:sz w:val="28"/>
        </w:rPr>
        <w:t xml:space="preserve">              </w:t>
      </w:r>
      <w:r w:rsidR="00BE32C9" w:rsidRPr="004636CF">
        <w:rPr>
          <w:sz w:val="28"/>
        </w:rPr>
        <w:t>Целью изучения модуля «Легкая атлетика» является обучение</w:t>
      </w:r>
      <w:r w:rsidR="00BE32C9" w:rsidRPr="004636CF">
        <w:rPr>
          <w:spacing w:val="-67"/>
          <w:sz w:val="28"/>
        </w:rPr>
        <w:t xml:space="preserve"> </w:t>
      </w:r>
      <w:r w:rsidR="00BE32C9" w:rsidRPr="004636CF">
        <w:rPr>
          <w:sz w:val="28"/>
        </w:rPr>
        <w:t>основам легкоатлетических дисциплин (бега, прыжков и метаний) как базовому</w:t>
      </w:r>
      <w:r w:rsidR="00BE32C9" w:rsidRPr="004636CF">
        <w:rPr>
          <w:spacing w:val="-67"/>
          <w:sz w:val="28"/>
        </w:rPr>
        <w:t xml:space="preserve"> </w:t>
      </w:r>
      <w:r w:rsidR="00BE32C9" w:rsidRPr="004636CF">
        <w:rPr>
          <w:sz w:val="28"/>
        </w:rPr>
        <w:t>жизненно</w:t>
      </w:r>
      <w:r w:rsidR="00BE32C9" w:rsidRPr="004636CF">
        <w:rPr>
          <w:spacing w:val="1"/>
          <w:sz w:val="28"/>
        </w:rPr>
        <w:t xml:space="preserve"> </w:t>
      </w:r>
      <w:r w:rsidR="00BE32C9" w:rsidRPr="004636CF">
        <w:rPr>
          <w:sz w:val="28"/>
        </w:rPr>
        <w:t>необходимому</w:t>
      </w:r>
      <w:r w:rsidR="00BE32C9" w:rsidRPr="004636CF">
        <w:rPr>
          <w:spacing w:val="1"/>
          <w:sz w:val="28"/>
        </w:rPr>
        <w:t xml:space="preserve"> </w:t>
      </w:r>
      <w:r w:rsidR="00BE32C9" w:rsidRPr="004636CF">
        <w:rPr>
          <w:sz w:val="28"/>
        </w:rPr>
        <w:t>навыку,</w:t>
      </w:r>
      <w:r w:rsidR="00BE32C9" w:rsidRPr="004636CF">
        <w:rPr>
          <w:spacing w:val="1"/>
          <w:sz w:val="28"/>
        </w:rPr>
        <w:t xml:space="preserve"> </w:t>
      </w:r>
      <w:r w:rsidR="00BE32C9" w:rsidRPr="004636CF">
        <w:rPr>
          <w:sz w:val="28"/>
        </w:rPr>
        <w:t>формирование</w:t>
      </w:r>
      <w:r w:rsidR="00BE32C9" w:rsidRPr="004636CF">
        <w:rPr>
          <w:spacing w:val="1"/>
          <w:sz w:val="28"/>
        </w:rPr>
        <w:t xml:space="preserve"> </w:t>
      </w:r>
      <w:r w:rsidR="00BE32C9" w:rsidRPr="004636CF">
        <w:rPr>
          <w:sz w:val="28"/>
        </w:rPr>
        <w:t>у</w:t>
      </w:r>
      <w:r w:rsidR="00BE32C9" w:rsidRPr="004636CF">
        <w:rPr>
          <w:spacing w:val="1"/>
          <w:sz w:val="28"/>
        </w:rPr>
        <w:t xml:space="preserve"> </w:t>
      </w:r>
      <w:r w:rsidR="00BE32C9" w:rsidRPr="004636CF">
        <w:rPr>
          <w:sz w:val="28"/>
        </w:rPr>
        <w:t>обучающихся</w:t>
      </w:r>
      <w:r w:rsidR="00BE32C9" w:rsidRPr="004636CF">
        <w:rPr>
          <w:spacing w:val="1"/>
          <w:sz w:val="28"/>
        </w:rPr>
        <w:t xml:space="preserve"> </w:t>
      </w:r>
      <w:r w:rsidR="00BE32C9" w:rsidRPr="004636CF">
        <w:rPr>
          <w:sz w:val="28"/>
        </w:rPr>
        <w:t>общечеловеческой</w:t>
      </w:r>
      <w:r w:rsidR="00BE32C9" w:rsidRPr="004636CF">
        <w:rPr>
          <w:spacing w:val="1"/>
          <w:sz w:val="28"/>
        </w:rPr>
        <w:t xml:space="preserve"> </w:t>
      </w:r>
      <w:r w:rsidR="00BE32C9" w:rsidRPr="004636CF">
        <w:rPr>
          <w:sz w:val="28"/>
        </w:rPr>
        <w:t>культуры</w:t>
      </w:r>
      <w:r w:rsidR="00BE32C9" w:rsidRPr="004636CF">
        <w:rPr>
          <w:spacing w:val="1"/>
          <w:sz w:val="28"/>
        </w:rPr>
        <w:t xml:space="preserve"> </w:t>
      </w:r>
      <w:r w:rsidR="00BE32C9" w:rsidRPr="004636CF">
        <w:rPr>
          <w:sz w:val="28"/>
        </w:rPr>
        <w:t>и</w:t>
      </w:r>
      <w:r w:rsidR="00BE32C9" w:rsidRPr="004636CF">
        <w:rPr>
          <w:spacing w:val="1"/>
          <w:sz w:val="28"/>
        </w:rPr>
        <w:t xml:space="preserve"> </w:t>
      </w:r>
      <w:r w:rsidR="00BE32C9" w:rsidRPr="004636CF">
        <w:rPr>
          <w:sz w:val="28"/>
        </w:rPr>
        <w:t>социального</w:t>
      </w:r>
      <w:r w:rsidR="00BE32C9" w:rsidRPr="004636CF">
        <w:rPr>
          <w:spacing w:val="1"/>
          <w:sz w:val="28"/>
        </w:rPr>
        <w:t xml:space="preserve"> </w:t>
      </w:r>
      <w:r w:rsidR="00BE32C9" w:rsidRPr="004636CF">
        <w:rPr>
          <w:sz w:val="28"/>
        </w:rPr>
        <w:t>самоопределения,</w:t>
      </w:r>
      <w:r w:rsidR="00BE32C9" w:rsidRPr="004636CF">
        <w:rPr>
          <w:spacing w:val="1"/>
          <w:sz w:val="28"/>
        </w:rPr>
        <w:t xml:space="preserve"> </w:t>
      </w:r>
      <w:r w:rsidR="00BE32C9" w:rsidRPr="004636CF">
        <w:rPr>
          <w:sz w:val="28"/>
        </w:rPr>
        <w:t>устойчивой</w:t>
      </w:r>
      <w:r w:rsidR="00BE32C9" w:rsidRPr="004636CF">
        <w:rPr>
          <w:spacing w:val="-67"/>
          <w:sz w:val="28"/>
        </w:rPr>
        <w:t xml:space="preserve"> </w:t>
      </w:r>
      <w:r w:rsidR="00BE32C9" w:rsidRPr="004636CF">
        <w:rPr>
          <w:sz w:val="28"/>
        </w:rPr>
        <w:t>мотивации</w:t>
      </w:r>
      <w:r w:rsidR="00BE32C9" w:rsidRPr="004636CF">
        <w:rPr>
          <w:spacing w:val="1"/>
          <w:sz w:val="28"/>
        </w:rPr>
        <w:t xml:space="preserve"> </w:t>
      </w:r>
      <w:r w:rsidR="00BE32C9" w:rsidRPr="004636CF">
        <w:rPr>
          <w:sz w:val="28"/>
        </w:rPr>
        <w:t>к</w:t>
      </w:r>
      <w:r w:rsidR="00BE32C9" w:rsidRPr="004636CF">
        <w:rPr>
          <w:spacing w:val="1"/>
          <w:sz w:val="28"/>
        </w:rPr>
        <w:t xml:space="preserve"> </w:t>
      </w:r>
      <w:r w:rsidR="00BE32C9" w:rsidRPr="004636CF">
        <w:rPr>
          <w:sz w:val="28"/>
        </w:rPr>
        <w:t>сохранению</w:t>
      </w:r>
      <w:r w:rsidR="00BE32C9" w:rsidRPr="004636CF">
        <w:rPr>
          <w:spacing w:val="1"/>
          <w:sz w:val="28"/>
        </w:rPr>
        <w:t xml:space="preserve"> </w:t>
      </w:r>
      <w:r w:rsidR="00BE32C9" w:rsidRPr="004636CF">
        <w:rPr>
          <w:sz w:val="28"/>
        </w:rPr>
        <w:t>и</w:t>
      </w:r>
      <w:r w:rsidR="00BE32C9" w:rsidRPr="004636CF">
        <w:rPr>
          <w:spacing w:val="1"/>
          <w:sz w:val="28"/>
        </w:rPr>
        <w:t xml:space="preserve"> </w:t>
      </w:r>
      <w:r w:rsidR="00BE32C9" w:rsidRPr="004636CF">
        <w:rPr>
          <w:sz w:val="28"/>
        </w:rPr>
        <w:t>укреплению</w:t>
      </w:r>
      <w:r w:rsidR="00BE32C9" w:rsidRPr="004636CF">
        <w:rPr>
          <w:spacing w:val="1"/>
          <w:sz w:val="28"/>
        </w:rPr>
        <w:t xml:space="preserve"> </w:t>
      </w:r>
      <w:r w:rsidR="00BE32C9" w:rsidRPr="004636CF">
        <w:rPr>
          <w:sz w:val="28"/>
        </w:rPr>
        <w:t>собственного</w:t>
      </w:r>
      <w:r w:rsidR="00BE32C9" w:rsidRPr="004636CF">
        <w:rPr>
          <w:spacing w:val="1"/>
          <w:sz w:val="28"/>
        </w:rPr>
        <w:t xml:space="preserve"> </w:t>
      </w:r>
      <w:r w:rsidR="00BE32C9" w:rsidRPr="004636CF">
        <w:rPr>
          <w:sz w:val="28"/>
        </w:rPr>
        <w:t>здоровья,</w:t>
      </w:r>
      <w:r w:rsidR="00BE32C9" w:rsidRPr="004636CF">
        <w:rPr>
          <w:spacing w:val="1"/>
          <w:sz w:val="28"/>
        </w:rPr>
        <w:t xml:space="preserve"> </w:t>
      </w:r>
      <w:r w:rsidR="00BE32C9" w:rsidRPr="004636CF">
        <w:rPr>
          <w:sz w:val="28"/>
        </w:rPr>
        <w:t>ведению</w:t>
      </w:r>
      <w:r w:rsidR="00BE32C9" w:rsidRPr="004636CF">
        <w:rPr>
          <w:spacing w:val="1"/>
          <w:sz w:val="28"/>
        </w:rPr>
        <w:t xml:space="preserve"> </w:t>
      </w:r>
      <w:r w:rsidR="00BE32C9" w:rsidRPr="004636CF">
        <w:rPr>
          <w:sz w:val="28"/>
        </w:rPr>
        <w:t>здорового и безопасного образа жизни через занятия физической культурой и</w:t>
      </w:r>
      <w:r w:rsidR="00BE32C9" w:rsidRPr="004636CF">
        <w:rPr>
          <w:spacing w:val="1"/>
          <w:sz w:val="28"/>
        </w:rPr>
        <w:t xml:space="preserve"> </w:t>
      </w:r>
      <w:r w:rsidR="00BE32C9" w:rsidRPr="004636CF">
        <w:rPr>
          <w:sz w:val="28"/>
        </w:rPr>
        <w:t>спортом</w:t>
      </w:r>
      <w:r w:rsidR="00BE32C9" w:rsidRPr="004636CF">
        <w:rPr>
          <w:spacing w:val="-1"/>
          <w:sz w:val="28"/>
        </w:rPr>
        <w:t xml:space="preserve"> </w:t>
      </w:r>
      <w:r w:rsidR="00BE32C9" w:rsidRPr="004636CF">
        <w:rPr>
          <w:sz w:val="28"/>
        </w:rPr>
        <w:t>с</w:t>
      </w:r>
      <w:r w:rsidR="00BE32C9" w:rsidRPr="004636CF">
        <w:rPr>
          <w:spacing w:val="-1"/>
          <w:sz w:val="28"/>
        </w:rPr>
        <w:t xml:space="preserve"> </w:t>
      </w:r>
      <w:r w:rsidR="00BE32C9" w:rsidRPr="004636CF">
        <w:rPr>
          <w:sz w:val="28"/>
        </w:rPr>
        <w:t>использованием средств</w:t>
      </w:r>
      <w:r w:rsidR="00BE32C9" w:rsidRPr="004636CF">
        <w:rPr>
          <w:spacing w:val="-3"/>
          <w:sz w:val="28"/>
        </w:rPr>
        <w:t xml:space="preserve"> </w:t>
      </w:r>
      <w:r w:rsidR="00BE32C9" w:rsidRPr="004636CF">
        <w:rPr>
          <w:sz w:val="28"/>
        </w:rPr>
        <w:t>легкой атлетики.</w:t>
      </w:r>
    </w:p>
    <w:p w14:paraId="2C411A47" w14:textId="25A1F0F0" w:rsidR="00775EE4" w:rsidRPr="004636CF" w:rsidRDefault="004636CF" w:rsidP="004636CF">
      <w:pPr>
        <w:tabs>
          <w:tab w:val="left" w:pos="2443"/>
        </w:tabs>
        <w:spacing w:before="1" w:line="360" w:lineRule="auto"/>
        <w:ind w:left="318" w:right="409"/>
        <w:jc w:val="both"/>
        <w:rPr>
          <w:sz w:val="28"/>
        </w:rPr>
      </w:pPr>
      <w:r>
        <w:rPr>
          <w:sz w:val="28"/>
        </w:rPr>
        <w:t xml:space="preserve">          </w:t>
      </w:r>
      <w:r w:rsidR="00BE32C9" w:rsidRPr="004636CF">
        <w:rPr>
          <w:sz w:val="28"/>
        </w:rPr>
        <w:t>Задачами</w:t>
      </w:r>
      <w:r w:rsidR="00BE32C9" w:rsidRPr="004636CF">
        <w:rPr>
          <w:spacing w:val="1"/>
          <w:sz w:val="28"/>
        </w:rPr>
        <w:t xml:space="preserve"> </w:t>
      </w:r>
      <w:r w:rsidR="00BE32C9" w:rsidRPr="004636CF">
        <w:rPr>
          <w:sz w:val="28"/>
        </w:rPr>
        <w:t>изучения</w:t>
      </w:r>
      <w:r w:rsidR="00BE32C9" w:rsidRPr="004636CF">
        <w:rPr>
          <w:spacing w:val="1"/>
          <w:sz w:val="28"/>
        </w:rPr>
        <w:t xml:space="preserve"> </w:t>
      </w:r>
      <w:r w:rsidR="00BE32C9" w:rsidRPr="004636CF">
        <w:rPr>
          <w:sz w:val="28"/>
        </w:rPr>
        <w:t>модуля</w:t>
      </w:r>
      <w:r w:rsidR="00BE32C9" w:rsidRPr="004636CF">
        <w:rPr>
          <w:spacing w:val="1"/>
          <w:sz w:val="28"/>
        </w:rPr>
        <w:t xml:space="preserve"> </w:t>
      </w:r>
      <w:r w:rsidR="00BE32C9" w:rsidRPr="004636CF">
        <w:rPr>
          <w:sz w:val="28"/>
        </w:rPr>
        <w:t>«Легкая</w:t>
      </w:r>
      <w:r w:rsidR="00BE32C9" w:rsidRPr="004636CF">
        <w:rPr>
          <w:spacing w:val="1"/>
          <w:sz w:val="28"/>
        </w:rPr>
        <w:t xml:space="preserve"> </w:t>
      </w:r>
      <w:r w:rsidR="00BE32C9" w:rsidRPr="004636CF">
        <w:rPr>
          <w:sz w:val="28"/>
        </w:rPr>
        <w:t>атлетика»</w:t>
      </w:r>
      <w:r w:rsidR="00BE32C9" w:rsidRPr="004636CF">
        <w:rPr>
          <w:spacing w:val="1"/>
          <w:sz w:val="28"/>
        </w:rPr>
        <w:t xml:space="preserve"> </w:t>
      </w:r>
      <w:r w:rsidR="00BE32C9" w:rsidRPr="004636CF">
        <w:rPr>
          <w:sz w:val="28"/>
        </w:rPr>
        <w:t>являются:</w:t>
      </w:r>
      <w:r w:rsidR="00BE32C9" w:rsidRPr="004636CF">
        <w:rPr>
          <w:spacing w:val="-67"/>
          <w:sz w:val="28"/>
        </w:rPr>
        <w:t xml:space="preserve"> </w:t>
      </w:r>
      <w:r w:rsidR="00BE32C9" w:rsidRPr="004636CF">
        <w:rPr>
          <w:sz w:val="28"/>
          <w:szCs w:val="28"/>
        </w:rPr>
        <w:t>всестороннее</w:t>
      </w:r>
      <w:r w:rsidR="00BE32C9" w:rsidRPr="004636CF">
        <w:rPr>
          <w:spacing w:val="-4"/>
          <w:sz w:val="28"/>
          <w:szCs w:val="28"/>
        </w:rPr>
        <w:t xml:space="preserve"> </w:t>
      </w:r>
      <w:r w:rsidR="00BE32C9" w:rsidRPr="004636CF">
        <w:rPr>
          <w:sz w:val="28"/>
          <w:szCs w:val="28"/>
        </w:rPr>
        <w:t>гармоничное</w:t>
      </w:r>
      <w:r w:rsidR="00BE32C9" w:rsidRPr="004636CF">
        <w:rPr>
          <w:spacing w:val="-3"/>
          <w:sz w:val="28"/>
          <w:szCs w:val="28"/>
        </w:rPr>
        <w:t xml:space="preserve"> </w:t>
      </w:r>
      <w:r w:rsidR="00BE32C9" w:rsidRPr="004636CF">
        <w:rPr>
          <w:sz w:val="28"/>
          <w:szCs w:val="28"/>
        </w:rPr>
        <w:t>развитие</w:t>
      </w:r>
      <w:r w:rsidR="00BE32C9" w:rsidRPr="004636CF">
        <w:rPr>
          <w:spacing w:val="-3"/>
          <w:sz w:val="28"/>
          <w:szCs w:val="28"/>
        </w:rPr>
        <w:t xml:space="preserve"> </w:t>
      </w:r>
      <w:r w:rsidR="00BE32C9" w:rsidRPr="004636CF">
        <w:rPr>
          <w:sz w:val="28"/>
          <w:szCs w:val="28"/>
        </w:rPr>
        <w:t>детей</w:t>
      </w:r>
      <w:r w:rsidR="00BE32C9" w:rsidRPr="004636CF">
        <w:rPr>
          <w:spacing w:val="-2"/>
          <w:sz w:val="28"/>
          <w:szCs w:val="28"/>
        </w:rPr>
        <w:t xml:space="preserve"> </w:t>
      </w:r>
      <w:r w:rsidR="00BE32C9" w:rsidRPr="004636CF">
        <w:rPr>
          <w:sz w:val="28"/>
          <w:szCs w:val="28"/>
        </w:rPr>
        <w:t>и</w:t>
      </w:r>
      <w:r w:rsidR="00BE32C9" w:rsidRPr="004636CF">
        <w:rPr>
          <w:spacing w:val="-5"/>
          <w:sz w:val="28"/>
          <w:szCs w:val="28"/>
        </w:rPr>
        <w:t xml:space="preserve"> </w:t>
      </w:r>
      <w:r w:rsidR="00BE32C9" w:rsidRPr="004636CF">
        <w:rPr>
          <w:sz w:val="28"/>
          <w:szCs w:val="28"/>
        </w:rPr>
        <w:t>подростков,</w:t>
      </w:r>
      <w:r w:rsidR="00BE32C9" w:rsidRPr="004636CF">
        <w:rPr>
          <w:spacing w:val="-4"/>
          <w:sz w:val="28"/>
          <w:szCs w:val="28"/>
        </w:rPr>
        <w:t xml:space="preserve"> </w:t>
      </w:r>
      <w:r w:rsidR="00BE32C9" w:rsidRPr="004636CF">
        <w:rPr>
          <w:sz w:val="28"/>
          <w:szCs w:val="28"/>
        </w:rPr>
        <w:t>увеличение</w:t>
      </w:r>
      <w:r w:rsidR="00BE32C9" w:rsidRPr="004636CF">
        <w:rPr>
          <w:spacing w:val="-6"/>
          <w:sz w:val="28"/>
          <w:szCs w:val="28"/>
        </w:rPr>
        <w:t xml:space="preserve"> </w:t>
      </w:r>
      <w:r w:rsidR="00BE32C9" w:rsidRPr="004636CF">
        <w:rPr>
          <w:sz w:val="28"/>
          <w:szCs w:val="28"/>
        </w:rPr>
        <w:t>объёма</w:t>
      </w:r>
      <w:r w:rsidR="00BE32C9" w:rsidRPr="004636CF">
        <w:rPr>
          <w:spacing w:val="-3"/>
          <w:sz w:val="28"/>
          <w:szCs w:val="28"/>
        </w:rPr>
        <w:t xml:space="preserve"> </w:t>
      </w:r>
      <w:r w:rsidR="00BE32C9" w:rsidRPr="004636CF">
        <w:rPr>
          <w:sz w:val="28"/>
          <w:szCs w:val="28"/>
        </w:rPr>
        <w:t>их</w:t>
      </w:r>
      <w:r w:rsidRPr="004636CF">
        <w:rPr>
          <w:sz w:val="28"/>
          <w:szCs w:val="28"/>
        </w:rPr>
        <w:t xml:space="preserve"> </w:t>
      </w:r>
      <w:r w:rsidR="00BE32C9" w:rsidRPr="004636CF">
        <w:rPr>
          <w:sz w:val="28"/>
          <w:szCs w:val="28"/>
        </w:rPr>
        <w:t>двигательной</w:t>
      </w:r>
      <w:r w:rsidR="00BE32C9" w:rsidRPr="004636CF">
        <w:rPr>
          <w:spacing w:val="-6"/>
          <w:sz w:val="28"/>
          <w:szCs w:val="28"/>
        </w:rPr>
        <w:t xml:space="preserve"> </w:t>
      </w:r>
      <w:r w:rsidR="00BE32C9" w:rsidRPr="004636CF">
        <w:rPr>
          <w:sz w:val="28"/>
          <w:szCs w:val="28"/>
        </w:rPr>
        <w:t>активности;</w:t>
      </w:r>
    </w:p>
    <w:p w14:paraId="5899E25E" w14:textId="77777777" w:rsidR="00775EE4" w:rsidRDefault="00BE32C9">
      <w:pPr>
        <w:pStyle w:val="a3"/>
        <w:spacing w:before="161" w:line="360" w:lineRule="auto"/>
        <w:ind w:right="406"/>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67"/>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r>
        <w:rPr>
          <w:spacing w:val="1"/>
        </w:rPr>
        <w:t xml:space="preserve"> </w:t>
      </w:r>
      <w:r>
        <w:t>обеспечение</w:t>
      </w:r>
      <w:r>
        <w:rPr>
          <w:spacing w:val="1"/>
        </w:rPr>
        <w:t xml:space="preserve"> </w:t>
      </w:r>
      <w:r>
        <w:t>культуры</w:t>
      </w:r>
      <w:r>
        <w:rPr>
          <w:spacing w:val="1"/>
        </w:rPr>
        <w:t xml:space="preserve"> </w:t>
      </w:r>
      <w:r>
        <w:t>безопасного</w:t>
      </w:r>
      <w:r>
        <w:rPr>
          <w:spacing w:val="-3"/>
        </w:rPr>
        <w:t xml:space="preserve"> </w:t>
      </w:r>
      <w:r>
        <w:t>поведения средствами легкой</w:t>
      </w:r>
      <w:r>
        <w:rPr>
          <w:spacing w:val="-1"/>
        </w:rPr>
        <w:t xml:space="preserve"> </w:t>
      </w:r>
      <w:r>
        <w:t>атлетики;</w:t>
      </w:r>
    </w:p>
    <w:p w14:paraId="228E226B" w14:textId="77777777" w:rsidR="00775EE4" w:rsidRDefault="00BE32C9">
      <w:pPr>
        <w:pStyle w:val="a3"/>
        <w:spacing w:line="360" w:lineRule="auto"/>
        <w:ind w:right="413"/>
      </w:pPr>
      <w:r>
        <w:t>формирование технических навыков бега, прыжков, метаний и умения</w:t>
      </w:r>
      <w:r>
        <w:rPr>
          <w:spacing w:val="1"/>
        </w:rPr>
        <w:t xml:space="preserve"> </w:t>
      </w:r>
      <w:r>
        <w:t>применять</w:t>
      </w:r>
      <w:r>
        <w:rPr>
          <w:spacing w:val="-3"/>
        </w:rPr>
        <w:t xml:space="preserve"> </w:t>
      </w:r>
      <w:r>
        <w:t>их</w:t>
      </w:r>
      <w:r>
        <w:rPr>
          <w:spacing w:val="1"/>
        </w:rPr>
        <w:t xml:space="preserve"> </w:t>
      </w:r>
      <w:r>
        <w:t>в</w:t>
      </w:r>
      <w:r>
        <w:rPr>
          <w:spacing w:val="-1"/>
        </w:rPr>
        <w:t xml:space="preserve"> </w:t>
      </w:r>
      <w:r>
        <w:t>различных</w:t>
      </w:r>
      <w:r>
        <w:rPr>
          <w:spacing w:val="1"/>
        </w:rPr>
        <w:t xml:space="preserve"> </w:t>
      </w:r>
      <w:r>
        <w:t>условиях;</w:t>
      </w:r>
    </w:p>
    <w:p w14:paraId="41CB166C" w14:textId="77777777" w:rsidR="00775EE4" w:rsidRDefault="00BE32C9">
      <w:pPr>
        <w:pStyle w:val="a3"/>
        <w:spacing w:before="2" w:line="360" w:lineRule="auto"/>
        <w:ind w:right="408"/>
      </w:pPr>
      <w:r>
        <w:t>формирование общих представлений о различных видах легкой атлетики,</w:t>
      </w:r>
      <w:r>
        <w:rPr>
          <w:spacing w:val="1"/>
        </w:rPr>
        <w:t xml:space="preserve"> </w:t>
      </w:r>
      <w:r>
        <w:t>их</w:t>
      </w:r>
      <w:r>
        <w:rPr>
          <w:spacing w:val="1"/>
        </w:rPr>
        <w:t xml:space="preserve"> </w:t>
      </w:r>
      <w:r>
        <w:t>возможностях</w:t>
      </w:r>
      <w:r>
        <w:rPr>
          <w:spacing w:val="1"/>
        </w:rPr>
        <w:t xml:space="preserve"> </w:t>
      </w:r>
      <w:r>
        <w:t>и</w:t>
      </w:r>
      <w:r>
        <w:rPr>
          <w:spacing w:val="1"/>
        </w:rPr>
        <w:t xml:space="preserve"> </w:t>
      </w:r>
      <w:r>
        <w:t>значении</w:t>
      </w:r>
      <w:r>
        <w:rPr>
          <w:spacing w:val="1"/>
        </w:rPr>
        <w:t xml:space="preserve"> </w:t>
      </w:r>
      <w:r>
        <w:t>в</w:t>
      </w:r>
      <w:r>
        <w:rPr>
          <w:spacing w:val="1"/>
        </w:rPr>
        <w:t xml:space="preserve"> </w:t>
      </w:r>
      <w:r>
        <w:t>процессе</w:t>
      </w:r>
      <w:r>
        <w:rPr>
          <w:spacing w:val="1"/>
        </w:rPr>
        <w:t xml:space="preserve"> </w:t>
      </w:r>
      <w:r>
        <w:t>укрепления</w:t>
      </w:r>
      <w:r>
        <w:rPr>
          <w:spacing w:val="1"/>
        </w:rPr>
        <w:t xml:space="preserve"> </w:t>
      </w:r>
      <w:r>
        <w:t>здоровья,</w:t>
      </w:r>
      <w:r>
        <w:rPr>
          <w:spacing w:val="1"/>
        </w:rPr>
        <w:t xml:space="preserve"> </w:t>
      </w:r>
      <w:r>
        <w:t>физическом</w:t>
      </w:r>
      <w:r>
        <w:rPr>
          <w:spacing w:val="1"/>
        </w:rPr>
        <w:t xml:space="preserve"> </w:t>
      </w:r>
      <w:r>
        <w:t>развитии</w:t>
      </w:r>
      <w:r>
        <w:rPr>
          <w:spacing w:val="-4"/>
        </w:rPr>
        <w:t xml:space="preserve"> </w:t>
      </w:r>
      <w:r>
        <w:t>и физической подготовке</w:t>
      </w:r>
      <w:r>
        <w:rPr>
          <w:spacing w:val="-4"/>
        </w:rPr>
        <w:t xml:space="preserve"> </w:t>
      </w:r>
      <w:r>
        <w:t>обучающихся;</w:t>
      </w:r>
    </w:p>
    <w:p w14:paraId="272805E0" w14:textId="77777777" w:rsidR="00775EE4" w:rsidRDefault="00BE32C9">
      <w:pPr>
        <w:pStyle w:val="a3"/>
        <w:spacing w:line="360" w:lineRule="auto"/>
        <w:ind w:right="408"/>
      </w:pPr>
      <w:r>
        <w:t>обучение</w:t>
      </w:r>
      <w:r>
        <w:rPr>
          <w:spacing w:val="1"/>
        </w:rPr>
        <w:t xml:space="preserve"> </w:t>
      </w:r>
      <w:r>
        <w:t>основам</w:t>
      </w:r>
      <w:r>
        <w:rPr>
          <w:spacing w:val="1"/>
        </w:rPr>
        <w:t xml:space="preserve"> </w:t>
      </w:r>
      <w:r>
        <w:t>техники</w:t>
      </w:r>
      <w:r>
        <w:rPr>
          <w:spacing w:val="1"/>
        </w:rPr>
        <w:t xml:space="preserve"> </w:t>
      </w:r>
      <w:r>
        <w:t>бега,</w:t>
      </w:r>
      <w:r>
        <w:rPr>
          <w:spacing w:val="1"/>
        </w:rPr>
        <w:t xml:space="preserve"> </w:t>
      </w:r>
      <w:r>
        <w:t>прыжков</w:t>
      </w:r>
      <w:r>
        <w:rPr>
          <w:spacing w:val="1"/>
        </w:rPr>
        <w:t xml:space="preserve"> </w:t>
      </w:r>
      <w:r>
        <w:t>и</w:t>
      </w:r>
      <w:r>
        <w:rPr>
          <w:spacing w:val="1"/>
        </w:rPr>
        <w:t xml:space="preserve"> </w:t>
      </w:r>
      <w:r>
        <w:t>метаний,</w:t>
      </w:r>
      <w:r>
        <w:rPr>
          <w:spacing w:val="1"/>
        </w:rPr>
        <w:t xml:space="preserve"> </w:t>
      </w:r>
      <w:r>
        <w:t>безопасному</w:t>
      </w:r>
      <w:r>
        <w:rPr>
          <w:spacing w:val="1"/>
        </w:rPr>
        <w:t xml:space="preserve"> </w:t>
      </w:r>
      <w:r>
        <w:t>поведению</w:t>
      </w:r>
      <w:r>
        <w:rPr>
          <w:spacing w:val="1"/>
        </w:rPr>
        <w:t xml:space="preserve"> </w:t>
      </w:r>
      <w:r>
        <w:t>на</w:t>
      </w:r>
      <w:r>
        <w:rPr>
          <w:spacing w:val="1"/>
        </w:rPr>
        <w:t xml:space="preserve"> </w:t>
      </w:r>
      <w:r>
        <w:t>занятиях</w:t>
      </w:r>
      <w:r>
        <w:rPr>
          <w:spacing w:val="1"/>
        </w:rPr>
        <w:t xml:space="preserve"> </w:t>
      </w:r>
      <w:r>
        <w:t>на</w:t>
      </w:r>
      <w:r>
        <w:rPr>
          <w:spacing w:val="1"/>
        </w:rPr>
        <w:t xml:space="preserve"> </w:t>
      </w:r>
      <w:r>
        <w:t>стадионе</w:t>
      </w:r>
      <w:r>
        <w:rPr>
          <w:spacing w:val="1"/>
        </w:rPr>
        <w:t xml:space="preserve"> </w:t>
      </w:r>
      <w:r>
        <w:t>(спортивной</w:t>
      </w:r>
      <w:r>
        <w:rPr>
          <w:spacing w:val="1"/>
        </w:rPr>
        <w:t xml:space="preserve"> </w:t>
      </w:r>
      <w:r>
        <w:t>площадке),</w:t>
      </w:r>
      <w:r>
        <w:rPr>
          <w:spacing w:val="1"/>
        </w:rPr>
        <w:t xml:space="preserve"> </w:t>
      </w:r>
      <w:r>
        <w:t>в</w:t>
      </w:r>
      <w:r>
        <w:rPr>
          <w:spacing w:val="1"/>
        </w:rPr>
        <w:t xml:space="preserve"> </w:t>
      </w:r>
      <w:r>
        <w:t>легкоатлетическом манеже, в спортивном зале, при проведении соревнований</w:t>
      </w:r>
      <w:r>
        <w:rPr>
          <w:spacing w:val="1"/>
        </w:rPr>
        <w:t xml:space="preserve"> </w:t>
      </w:r>
      <w:r>
        <w:t>по</w:t>
      </w:r>
      <w:r>
        <w:rPr>
          <w:spacing w:val="1"/>
        </w:rPr>
        <w:t xml:space="preserve"> </w:t>
      </w:r>
      <w:r>
        <w:t>кроссу</w:t>
      </w:r>
      <w:r>
        <w:rPr>
          <w:spacing w:val="1"/>
        </w:rPr>
        <w:t xml:space="preserve"> </w:t>
      </w:r>
      <w:r>
        <w:t>и</w:t>
      </w:r>
      <w:r>
        <w:rPr>
          <w:spacing w:val="1"/>
        </w:rPr>
        <w:t xml:space="preserve"> </w:t>
      </w:r>
      <w:r>
        <w:t>различным</w:t>
      </w:r>
      <w:r>
        <w:rPr>
          <w:spacing w:val="1"/>
        </w:rPr>
        <w:t xml:space="preserve"> </w:t>
      </w:r>
      <w:r>
        <w:t>эстафетам,</w:t>
      </w:r>
      <w:r>
        <w:rPr>
          <w:spacing w:val="1"/>
        </w:rPr>
        <w:t xml:space="preserve"> </w:t>
      </w:r>
      <w:r>
        <w:t>отдыхе</w:t>
      </w:r>
      <w:r>
        <w:rPr>
          <w:spacing w:val="1"/>
        </w:rPr>
        <w:t xml:space="preserve"> </w:t>
      </w:r>
      <w:r>
        <w:t>на</w:t>
      </w:r>
      <w:r>
        <w:rPr>
          <w:spacing w:val="1"/>
        </w:rPr>
        <w:t xml:space="preserve"> </w:t>
      </w:r>
      <w:r>
        <w:t>природе,</w:t>
      </w:r>
      <w:r>
        <w:rPr>
          <w:spacing w:val="1"/>
        </w:rPr>
        <w:t xml:space="preserve"> </w:t>
      </w:r>
      <w:r>
        <w:t>в</w:t>
      </w:r>
      <w:r>
        <w:rPr>
          <w:spacing w:val="71"/>
        </w:rPr>
        <w:t xml:space="preserve"> </w:t>
      </w:r>
      <w:r>
        <w:t>критических</w:t>
      </w:r>
      <w:r>
        <w:rPr>
          <w:spacing w:val="-67"/>
        </w:rPr>
        <w:t xml:space="preserve"> </w:t>
      </w:r>
      <w:r>
        <w:t>ситуациях;</w:t>
      </w:r>
    </w:p>
    <w:p w14:paraId="457637A5" w14:textId="77777777" w:rsidR="00775EE4" w:rsidRDefault="00775EE4">
      <w:pPr>
        <w:spacing w:line="360" w:lineRule="auto"/>
        <w:sectPr w:rsidR="00775EE4">
          <w:pgSz w:w="11910" w:h="16840"/>
          <w:pgMar w:top="1040" w:right="440" w:bottom="1140" w:left="1100" w:header="0" w:footer="875" w:gutter="0"/>
          <w:cols w:space="720"/>
        </w:sectPr>
      </w:pPr>
    </w:p>
    <w:p w14:paraId="6341838A" w14:textId="77777777" w:rsidR="00775EE4" w:rsidRDefault="00BE32C9">
      <w:pPr>
        <w:pStyle w:val="a3"/>
        <w:spacing w:before="67" w:line="360" w:lineRule="auto"/>
        <w:ind w:right="410"/>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средствами</w:t>
      </w:r>
      <w:r>
        <w:rPr>
          <w:spacing w:val="1"/>
        </w:rPr>
        <w:t xml:space="preserve"> </w:t>
      </w:r>
      <w:r>
        <w:t>различных</w:t>
      </w:r>
      <w:r>
        <w:rPr>
          <w:spacing w:val="1"/>
        </w:rPr>
        <w:t xml:space="preserve"> </w:t>
      </w:r>
      <w:r>
        <w:t>видов</w:t>
      </w:r>
      <w:r>
        <w:rPr>
          <w:spacing w:val="1"/>
        </w:rPr>
        <w:t xml:space="preserve"> </w:t>
      </w:r>
      <w:r>
        <w:t>легкой</w:t>
      </w:r>
      <w:r>
        <w:rPr>
          <w:spacing w:val="1"/>
        </w:rPr>
        <w:t xml:space="preserve"> </w:t>
      </w:r>
      <w:r>
        <w:t>атлетики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p>
    <w:p w14:paraId="636033BA" w14:textId="77777777" w:rsidR="00775EE4" w:rsidRDefault="00BE32C9">
      <w:pPr>
        <w:pStyle w:val="a3"/>
        <w:spacing w:before="1" w:line="360" w:lineRule="auto"/>
        <w:ind w:right="411"/>
      </w:pPr>
      <w:r>
        <w:t>воспитание</w:t>
      </w:r>
      <w:r>
        <w:rPr>
          <w:spacing w:val="1"/>
        </w:rPr>
        <w:t xml:space="preserve"> </w:t>
      </w:r>
      <w:r>
        <w:t>общей</w:t>
      </w:r>
      <w:r>
        <w:rPr>
          <w:spacing w:val="1"/>
        </w:rPr>
        <w:t xml:space="preserve"> </w:t>
      </w:r>
      <w:r>
        <w:t>культуры</w:t>
      </w:r>
      <w:r>
        <w:rPr>
          <w:spacing w:val="1"/>
        </w:rPr>
        <w:t xml:space="preserve"> </w:t>
      </w:r>
      <w:r>
        <w:t>развития</w:t>
      </w:r>
      <w:r>
        <w:rPr>
          <w:spacing w:val="1"/>
        </w:rPr>
        <w:t xml:space="preserve"> </w:t>
      </w:r>
      <w:r>
        <w:t>личности</w:t>
      </w:r>
      <w:r>
        <w:rPr>
          <w:spacing w:val="71"/>
        </w:rPr>
        <w:t xml:space="preserve"> </w:t>
      </w:r>
      <w:r>
        <w:t>обучающегося</w:t>
      </w:r>
      <w:r>
        <w:rPr>
          <w:spacing w:val="1"/>
        </w:rPr>
        <w:t xml:space="preserve"> </w:t>
      </w:r>
      <w:r>
        <w:t>средствами</w:t>
      </w:r>
      <w:r>
        <w:rPr>
          <w:spacing w:val="1"/>
        </w:rPr>
        <w:t xml:space="preserve"> </w:t>
      </w:r>
      <w:r>
        <w:t>легкой</w:t>
      </w:r>
      <w:r>
        <w:rPr>
          <w:spacing w:val="1"/>
        </w:rPr>
        <w:t xml:space="preserve"> </w:t>
      </w:r>
      <w:r>
        <w:t>атлетики,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самореализации</w:t>
      </w:r>
      <w:r>
        <w:rPr>
          <w:spacing w:val="1"/>
        </w:rPr>
        <w:t xml:space="preserve"> </w:t>
      </w:r>
      <w:r>
        <w:t>и</w:t>
      </w:r>
      <w:r>
        <w:rPr>
          <w:spacing w:val="1"/>
        </w:rPr>
        <w:t xml:space="preserve"> </w:t>
      </w:r>
      <w:r>
        <w:t>самоопределения;</w:t>
      </w:r>
    </w:p>
    <w:p w14:paraId="7CAD444D" w14:textId="77777777" w:rsidR="00775EE4" w:rsidRDefault="00BE32C9">
      <w:pPr>
        <w:pStyle w:val="a3"/>
        <w:spacing w:before="1" w:line="360" w:lineRule="auto"/>
        <w:ind w:right="400"/>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w:t>
      </w:r>
      <w:r>
        <w:rPr>
          <w:spacing w:val="-67"/>
        </w:rPr>
        <w:t xml:space="preserve"> </w:t>
      </w:r>
      <w:r>
        <w:t>познавательного</w:t>
      </w:r>
    </w:p>
    <w:p w14:paraId="1E224718" w14:textId="77777777" w:rsidR="00775EE4" w:rsidRDefault="00BE32C9">
      <w:pPr>
        <w:pStyle w:val="a3"/>
        <w:spacing w:line="360" w:lineRule="auto"/>
        <w:ind w:right="410"/>
      </w:pPr>
      <w:r>
        <w:t>интереса</w:t>
      </w:r>
      <w:r>
        <w:rPr>
          <w:spacing w:val="1"/>
        </w:rPr>
        <w:t xml:space="preserve"> </w:t>
      </w:r>
      <w:r>
        <w:t>к</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 потребностей, обучающихся в занятиях физической культурой</w:t>
      </w:r>
      <w:r>
        <w:rPr>
          <w:spacing w:val="-67"/>
        </w:rPr>
        <w:t xml:space="preserve"> </w:t>
      </w:r>
      <w:r>
        <w:t>и</w:t>
      </w:r>
      <w:r>
        <w:rPr>
          <w:spacing w:val="-1"/>
        </w:rPr>
        <w:t xml:space="preserve"> </w:t>
      </w:r>
      <w:r>
        <w:t>спортом средствами</w:t>
      </w:r>
      <w:r>
        <w:rPr>
          <w:spacing w:val="-1"/>
        </w:rPr>
        <w:t xml:space="preserve"> </w:t>
      </w:r>
      <w:r>
        <w:t>различных</w:t>
      </w:r>
      <w:r>
        <w:rPr>
          <w:spacing w:val="1"/>
        </w:rPr>
        <w:t xml:space="preserve"> </w:t>
      </w:r>
      <w:r>
        <w:t>видов</w:t>
      </w:r>
      <w:r>
        <w:rPr>
          <w:spacing w:val="-3"/>
        </w:rPr>
        <w:t xml:space="preserve"> </w:t>
      </w:r>
      <w:r>
        <w:t>легкой</w:t>
      </w:r>
      <w:r>
        <w:rPr>
          <w:spacing w:val="-1"/>
        </w:rPr>
        <w:t xml:space="preserve"> </w:t>
      </w:r>
      <w:r>
        <w:t>атлетики;</w:t>
      </w:r>
    </w:p>
    <w:p w14:paraId="240E26C8" w14:textId="77777777" w:rsidR="00775EE4" w:rsidRDefault="00BE32C9">
      <w:pPr>
        <w:pStyle w:val="a3"/>
        <w:spacing w:line="360" w:lineRule="auto"/>
        <w:ind w:right="408"/>
      </w:pPr>
      <w:r>
        <w:t>популяризация</w:t>
      </w:r>
      <w:r>
        <w:rPr>
          <w:spacing w:val="1"/>
        </w:rPr>
        <w:t xml:space="preserve"> </w:t>
      </w:r>
      <w:r>
        <w:t>легкой</w:t>
      </w:r>
      <w:r>
        <w:rPr>
          <w:spacing w:val="1"/>
        </w:rPr>
        <w:t xml:space="preserve"> </w:t>
      </w:r>
      <w:r>
        <w:t>атлетики</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67"/>
        </w:rPr>
        <w:t xml:space="preserve"> </w:t>
      </w:r>
      <w:r>
        <w:t>привлечение обучающихся, проявляющих повышенный интерес и способности</w:t>
      </w:r>
      <w:r>
        <w:rPr>
          <w:spacing w:val="1"/>
        </w:rPr>
        <w:t xml:space="preserve"> </w:t>
      </w:r>
      <w:r>
        <w:t>к</w:t>
      </w:r>
      <w:r>
        <w:rPr>
          <w:spacing w:val="1"/>
        </w:rPr>
        <w:t xml:space="preserve"> </w:t>
      </w:r>
      <w:r>
        <w:t>занятиям</w:t>
      </w:r>
      <w:r>
        <w:rPr>
          <w:spacing w:val="1"/>
        </w:rPr>
        <w:t xml:space="preserve"> </w:t>
      </w:r>
      <w:r>
        <w:t>различными</w:t>
      </w:r>
      <w:r>
        <w:rPr>
          <w:spacing w:val="1"/>
        </w:rPr>
        <w:t xml:space="preserve"> </w:t>
      </w:r>
      <w:r>
        <w:t>видами</w:t>
      </w:r>
      <w:r>
        <w:rPr>
          <w:spacing w:val="1"/>
        </w:rPr>
        <w:t xml:space="preserve"> </w:t>
      </w:r>
      <w:r>
        <w:t>легкой</w:t>
      </w:r>
      <w:r>
        <w:rPr>
          <w:spacing w:val="1"/>
        </w:rPr>
        <w:t xml:space="preserve"> </w:t>
      </w:r>
      <w:r>
        <w:t>атлетики</w:t>
      </w:r>
      <w:r>
        <w:rPr>
          <w:spacing w:val="1"/>
        </w:rPr>
        <w:t xml:space="preserve"> </w:t>
      </w:r>
      <w:r>
        <w:t>в</w:t>
      </w:r>
      <w:r>
        <w:rPr>
          <w:spacing w:val="1"/>
        </w:rPr>
        <w:t xml:space="preserve"> </w:t>
      </w:r>
      <w:r>
        <w:t>школьные</w:t>
      </w:r>
      <w:r>
        <w:rPr>
          <w:spacing w:val="70"/>
        </w:rPr>
        <w:t xml:space="preserve"> </w:t>
      </w:r>
      <w:r>
        <w:t>спортивные</w:t>
      </w:r>
      <w:r>
        <w:rPr>
          <w:spacing w:val="1"/>
        </w:rPr>
        <w:t xml:space="preserve"> </w:t>
      </w:r>
      <w:r>
        <w:t>клубы,</w:t>
      </w:r>
      <w:r>
        <w:rPr>
          <w:spacing w:val="-2"/>
        </w:rPr>
        <w:t xml:space="preserve"> </w:t>
      </w:r>
      <w:r>
        <w:t>секции,</w:t>
      </w:r>
      <w:r>
        <w:rPr>
          <w:spacing w:val="-1"/>
        </w:rPr>
        <w:t xml:space="preserve"> </w:t>
      </w:r>
      <w:r>
        <w:t>к участию</w:t>
      </w:r>
      <w:r>
        <w:rPr>
          <w:spacing w:val="-1"/>
        </w:rPr>
        <w:t xml:space="preserve"> </w:t>
      </w:r>
      <w:r>
        <w:t>в</w:t>
      </w:r>
      <w:r>
        <w:rPr>
          <w:spacing w:val="-1"/>
        </w:rPr>
        <w:t xml:space="preserve"> </w:t>
      </w:r>
      <w:r>
        <w:t>соревнованиях;</w:t>
      </w:r>
    </w:p>
    <w:p w14:paraId="4DF28FF0" w14:textId="53A271C3" w:rsidR="00775EE4" w:rsidRDefault="00BE32C9">
      <w:pPr>
        <w:pStyle w:val="a3"/>
        <w:spacing w:line="360" w:lineRule="auto"/>
        <w:ind w:left="1026" w:right="1032" w:firstLine="0"/>
      </w:pPr>
      <w:r>
        <w:t>выявление, развитие и поддержка одаренных детей в области спорта.</w:t>
      </w:r>
      <w:r>
        <w:rPr>
          <w:spacing w:val="-67"/>
        </w:rPr>
        <w:t xml:space="preserve"> </w:t>
      </w:r>
      <w:r>
        <w:t>Место</w:t>
      </w:r>
      <w:r>
        <w:rPr>
          <w:spacing w:val="-4"/>
        </w:rPr>
        <w:t xml:space="preserve"> </w:t>
      </w:r>
      <w:r>
        <w:t>и роль</w:t>
      </w:r>
      <w:r>
        <w:rPr>
          <w:spacing w:val="-1"/>
        </w:rPr>
        <w:t xml:space="preserve"> </w:t>
      </w:r>
      <w:r>
        <w:t>модуля «Легкая атлетика».</w:t>
      </w:r>
    </w:p>
    <w:p w14:paraId="6D88B663" w14:textId="77777777" w:rsidR="00775EE4" w:rsidRDefault="00BE32C9">
      <w:pPr>
        <w:pStyle w:val="a3"/>
        <w:spacing w:line="360" w:lineRule="auto"/>
        <w:ind w:right="405"/>
      </w:pPr>
      <w:r>
        <w:t>Модуль «Легкая атлетика» доступен для освоения всем обучающимся,</w:t>
      </w:r>
      <w:r>
        <w:rPr>
          <w:spacing w:val="1"/>
        </w:rPr>
        <w:t xml:space="preserve"> </w:t>
      </w:r>
      <w:r>
        <w:t>независимо от уровня их физического развития и гендерных особенностей и</w:t>
      </w:r>
      <w:r>
        <w:rPr>
          <w:spacing w:val="1"/>
        </w:rPr>
        <w:t xml:space="preserve"> </w:t>
      </w:r>
      <w:r>
        <w:t>расширяет</w:t>
      </w:r>
      <w:r>
        <w:rPr>
          <w:spacing w:val="1"/>
        </w:rPr>
        <w:t xml:space="preserve"> </w:t>
      </w:r>
      <w:r>
        <w:t>спектр</w:t>
      </w:r>
      <w:r>
        <w:rPr>
          <w:spacing w:val="1"/>
        </w:rPr>
        <w:t xml:space="preserve"> </w:t>
      </w:r>
      <w:r>
        <w:t>физкультурно-спортивных</w:t>
      </w:r>
      <w:r>
        <w:rPr>
          <w:spacing w:val="1"/>
        </w:rPr>
        <w:t xml:space="preserve"> </w:t>
      </w:r>
      <w:r>
        <w:t>направлений</w:t>
      </w:r>
      <w:r>
        <w:rPr>
          <w:spacing w:val="1"/>
        </w:rPr>
        <w:t xml:space="preserve"> </w:t>
      </w:r>
      <w:r>
        <w:t>в</w:t>
      </w:r>
      <w:r>
        <w:rPr>
          <w:spacing w:val="1"/>
        </w:rPr>
        <w:t xml:space="preserve"> </w:t>
      </w:r>
      <w:r>
        <w:t>общеобразовательных</w:t>
      </w:r>
      <w:r>
        <w:rPr>
          <w:spacing w:val="-4"/>
        </w:rPr>
        <w:t xml:space="preserve"> </w:t>
      </w:r>
      <w:r>
        <w:t>организациях.</w:t>
      </w:r>
    </w:p>
    <w:p w14:paraId="30C9E9C1" w14:textId="77777777" w:rsidR="00775EE4" w:rsidRDefault="00BE32C9">
      <w:pPr>
        <w:pStyle w:val="a3"/>
        <w:spacing w:line="360" w:lineRule="auto"/>
        <w:ind w:right="409"/>
      </w:pPr>
      <w:r>
        <w:t>Интеграция</w:t>
      </w:r>
      <w:r>
        <w:rPr>
          <w:spacing w:val="1"/>
        </w:rPr>
        <w:t xml:space="preserve"> </w:t>
      </w:r>
      <w:r>
        <w:t>модуля</w:t>
      </w:r>
      <w:r>
        <w:rPr>
          <w:spacing w:val="1"/>
        </w:rPr>
        <w:t xml:space="preserve"> </w:t>
      </w:r>
      <w:r>
        <w:t>по</w:t>
      </w:r>
      <w:r>
        <w:rPr>
          <w:spacing w:val="1"/>
        </w:rPr>
        <w:t xml:space="preserve"> </w:t>
      </w:r>
      <w:r>
        <w:t>легкой</w:t>
      </w:r>
      <w:r>
        <w:rPr>
          <w:spacing w:val="1"/>
        </w:rPr>
        <w:t xml:space="preserve"> </w:t>
      </w:r>
      <w:r>
        <w:t>атлетике</w:t>
      </w:r>
      <w:r>
        <w:rPr>
          <w:spacing w:val="1"/>
        </w:rPr>
        <w:t xml:space="preserve"> </w:t>
      </w:r>
      <w:r>
        <w:t>поможет</w:t>
      </w:r>
      <w:r>
        <w:rPr>
          <w:spacing w:val="1"/>
        </w:rPr>
        <w:t xml:space="preserve"> </w:t>
      </w:r>
      <w:r>
        <w:t>обучающимся</w:t>
      </w:r>
      <w:r>
        <w:rPr>
          <w:spacing w:val="71"/>
        </w:rPr>
        <w:t xml:space="preserve"> </w:t>
      </w:r>
      <w:r>
        <w:t>в</w:t>
      </w:r>
      <w:r>
        <w:rPr>
          <w:spacing w:val="1"/>
        </w:rPr>
        <w:t xml:space="preserve"> </w:t>
      </w:r>
      <w:r>
        <w:t>освоении</w:t>
      </w:r>
      <w:r>
        <w:rPr>
          <w:spacing w:val="1"/>
        </w:rPr>
        <w:t xml:space="preserve"> </w:t>
      </w:r>
      <w:r>
        <w:t>содержательных</w:t>
      </w:r>
      <w:r>
        <w:rPr>
          <w:spacing w:val="1"/>
        </w:rPr>
        <w:t xml:space="preserve"> </w:t>
      </w:r>
      <w:r>
        <w:t>компонентов</w:t>
      </w:r>
      <w:r>
        <w:rPr>
          <w:spacing w:val="1"/>
        </w:rPr>
        <w:t xml:space="preserve"> </w:t>
      </w:r>
      <w:r>
        <w:t>и</w:t>
      </w:r>
      <w:r>
        <w:rPr>
          <w:spacing w:val="1"/>
        </w:rPr>
        <w:t xml:space="preserve"> </w:t>
      </w:r>
      <w:r>
        <w:t>модулей</w:t>
      </w:r>
      <w:r>
        <w:rPr>
          <w:spacing w:val="1"/>
        </w:rPr>
        <w:t xml:space="preserve"> </w:t>
      </w:r>
      <w:r>
        <w:t>по</w:t>
      </w:r>
      <w:r>
        <w:rPr>
          <w:spacing w:val="1"/>
        </w:rPr>
        <w:t xml:space="preserve"> </w:t>
      </w:r>
      <w:r>
        <w:t>гимнастике,</w:t>
      </w:r>
      <w:r>
        <w:rPr>
          <w:spacing w:val="1"/>
        </w:rPr>
        <w:t xml:space="preserve"> </w:t>
      </w:r>
      <w:r>
        <w:t>самбо,</w:t>
      </w:r>
      <w:r>
        <w:rPr>
          <w:spacing w:val="1"/>
        </w:rPr>
        <w:t xml:space="preserve"> </w:t>
      </w:r>
      <w:r>
        <w:t>плаванию, подвижным и спортивным играм, а также в освоении программ в</w:t>
      </w:r>
      <w:r>
        <w:rPr>
          <w:spacing w:val="1"/>
        </w:rPr>
        <w:t xml:space="preserve"> </w:t>
      </w:r>
      <w:r>
        <w:t>рамках внеурочной деятельности, дополнительного образования, 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w:t>
      </w:r>
      <w:r>
        <w:rPr>
          <w:spacing w:val="1"/>
        </w:rPr>
        <w:t xml:space="preserve"> </w:t>
      </w:r>
      <w:r>
        <w:t>физкультурно-</w:t>
      </w:r>
      <w:r>
        <w:rPr>
          <w:spacing w:val="1"/>
        </w:rPr>
        <w:t xml:space="preserve"> </w:t>
      </w:r>
      <w:r>
        <w:t>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2"/>
        </w:rPr>
        <w:t xml:space="preserve"> </w:t>
      </w:r>
      <w:r>
        <w:t>(ГТО) и участию</w:t>
      </w:r>
      <w:r>
        <w:rPr>
          <w:spacing w:val="-2"/>
        </w:rPr>
        <w:t xml:space="preserve"> </w:t>
      </w:r>
      <w:r>
        <w:t>в</w:t>
      </w:r>
      <w:r>
        <w:rPr>
          <w:spacing w:val="-1"/>
        </w:rPr>
        <w:t xml:space="preserve"> </w:t>
      </w:r>
      <w:r>
        <w:t>спортивных</w:t>
      </w:r>
      <w:r>
        <w:rPr>
          <w:spacing w:val="1"/>
        </w:rPr>
        <w:t xml:space="preserve"> </w:t>
      </w:r>
      <w:r>
        <w:t>соревнованиях.</w:t>
      </w:r>
    </w:p>
    <w:p w14:paraId="4D195945" w14:textId="0E739D86" w:rsidR="00775EE4" w:rsidRPr="004636CF" w:rsidRDefault="004636CF" w:rsidP="004636CF">
      <w:pPr>
        <w:tabs>
          <w:tab w:val="left" w:pos="2443"/>
        </w:tabs>
        <w:spacing w:before="1" w:line="360" w:lineRule="auto"/>
        <w:ind w:right="407"/>
        <w:jc w:val="both"/>
        <w:rPr>
          <w:sz w:val="28"/>
        </w:rPr>
      </w:pPr>
      <w:r>
        <w:rPr>
          <w:sz w:val="28"/>
        </w:rPr>
        <w:t xml:space="preserve">    </w:t>
      </w:r>
      <w:r w:rsidR="00BE32C9" w:rsidRPr="004636CF">
        <w:rPr>
          <w:sz w:val="28"/>
        </w:rPr>
        <w:t>Модуль</w:t>
      </w:r>
      <w:r w:rsidR="00BE32C9" w:rsidRPr="004636CF">
        <w:rPr>
          <w:spacing w:val="1"/>
          <w:sz w:val="28"/>
        </w:rPr>
        <w:t xml:space="preserve"> </w:t>
      </w:r>
      <w:r w:rsidR="00BE32C9" w:rsidRPr="004636CF">
        <w:rPr>
          <w:sz w:val="28"/>
        </w:rPr>
        <w:t>«Легкая</w:t>
      </w:r>
      <w:r w:rsidR="00BE32C9" w:rsidRPr="004636CF">
        <w:rPr>
          <w:spacing w:val="1"/>
          <w:sz w:val="28"/>
        </w:rPr>
        <w:t xml:space="preserve"> </w:t>
      </w:r>
      <w:r w:rsidR="00BE32C9" w:rsidRPr="004636CF">
        <w:rPr>
          <w:sz w:val="28"/>
        </w:rPr>
        <w:t>атлетика»</w:t>
      </w:r>
      <w:r w:rsidR="00BE32C9" w:rsidRPr="004636CF">
        <w:rPr>
          <w:spacing w:val="1"/>
          <w:sz w:val="28"/>
        </w:rPr>
        <w:t xml:space="preserve"> </w:t>
      </w:r>
      <w:r w:rsidR="00BE32C9" w:rsidRPr="004636CF">
        <w:rPr>
          <w:sz w:val="28"/>
        </w:rPr>
        <w:t>может</w:t>
      </w:r>
      <w:r w:rsidR="00BE32C9" w:rsidRPr="004636CF">
        <w:rPr>
          <w:spacing w:val="1"/>
          <w:sz w:val="28"/>
        </w:rPr>
        <w:t xml:space="preserve"> </w:t>
      </w:r>
      <w:r w:rsidR="00BE32C9" w:rsidRPr="004636CF">
        <w:rPr>
          <w:sz w:val="28"/>
        </w:rPr>
        <w:t>быть</w:t>
      </w:r>
      <w:r w:rsidR="00BE32C9" w:rsidRPr="004636CF">
        <w:rPr>
          <w:spacing w:val="1"/>
          <w:sz w:val="28"/>
        </w:rPr>
        <w:t xml:space="preserve"> </w:t>
      </w:r>
      <w:r w:rsidR="00BE32C9" w:rsidRPr="004636CF">
        <w:rPr>
          <w:sz w:val="28"/>
        </w:rPr>
        <w:t>реализован</w:t>
      </w:r>
      <w:r w:rsidR="00BE32C9" w:rsidRPr="004636CF">
        <w:rPr>
          <w:spacing w:val="1"/>
          <w:sz w:val="28"/>
        </w:rPr>
        <w:t xml:space="preserve"> </w:t>
      </w:r>
      <w:r w:rsidR="00BE32C9" w:rsidRPr="004636CF">
        <w:rPr>
          <w:sz w:val="28"/>
        </w:rPr>
        <w:t>в</w:t>
      </w:r>
      <w:r w:rsidR="00BE32C9" w:rsidRPr="004636CF">
        <w:rPr>
          <w:spacing w:val="1"/>
          <w:sz w:val="28"/>
        </w:rPr>
        <w:t xml:space="preserve"> </w:t>
      </w:r>
      <w:r w:rsidR="00BE32C9" w:rsidRPr="004636CF">
        <w:rPr>
          <w:sz w:val="28"/>
        </w:rPr>
        <w:t>следующих вариантах:</w:t>
      </w:r>
    </w:p>
    <w:p w14:paraId="608282D5"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09E20C42" w14:textId="77777777" w:rsidR="00775EE4" w:rsidRDefault="00BE32C9">
      <w:pPr>
        <w:pStyle w:val="a3"/>
        <w:spacing w:before="67" w:line="360" w:lineRule="auto"/>
        <w:ind w:right="408"/>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67"/>
        </w:rPr>
        <w:t xml:space="preserve"> </w:t>
      </w:r>
      <w:r>
        <w:t>процесса освоения обучающимися учебного материала по легкой атлетике, с</w:t>
      </w:r>
      <w:r>
        <w:rPr>
          <w:spacing w:val="1"/>
        </w:rPr>
        <w:t xml:space="preserve"> </w:t>
      </w:r>
      <w:r>
        <w:t>учётом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r>
        <w:rPr>
          <w:spacing w:val="1"/>
        </w:rPr>
        <w:t xml:space="preserve"> </w:t>
      </w:r>
      <w:r>
        <w:t>(с</w:t>
      </w:r>
      <w:r>
        <w:rPr>
          <w:spacing w:val="-67"/>
        </w:rPr>
        <w:t xml:space="preserve"> </w:t>
      </w:r>
      <w:r>
        <w:t>соответствующей</w:t>
      </w:r>
      <w:r>
        <w:rPr>
          <w:spacing w:val="-1"/>
        </w:rPr>
        <w:t xml:space="preserve"> </w:t>
      </w:r>
      <w:r>
        <w:t>дозировкой и</w:t>
      </w:r>
      <w:r>
        <w:rPr>
          <w:spacing w:val="-3"/>
        </w:rPr>
        <w:t xml:space="preserve"> </w:t>
      </w:r>
      <w:r>
        <w:t>интенсивностью);</w:t>
      </w:r>
    </w:p>
    <w:p w14:paraId="3FFD0283" w14:textId="77777777" w:rsidR="00775EE4" w:rsidRDefault="00BE32C9">
      <w:pPr>
        <w:pStyle w:val="a3"/>
        <w:spacing w:before="1" w:line="360" w:lineRule="auto"/>
        <w:ind w:right="403"/>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70"/>
        </w:rPr>
        <w:t xml:space="preserve"> </w:t>
      </w:r>
      <w:r>
        <w:t>за</w:t>
      </w:r>
      <w:r>
        <w:rPr>
          <w:spacing w:val="-67"/>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71"/>
        </w:rPr>
        <w:t xml:space="preserve"> </w:t>
      </w:r>
      <w:r>
        <w:t>выбору</w:t>
      </w:r>
      <w:r>
        <w:rPr>
          <w:spacing w:val="7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70"/>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 (при организации и проведении уроков физической культуры с 3-</w:t>
      </w:r>
      <w:r>
        <w:rPr>
          <w:spacing w:val="-67"/>
        </w:rPr>
        <w:t xml:space="preserve"> </w:t>
      </w:r>
      <w:r>
        <w:t>х часовой недельной нагрузкой рекомендуемый объём в 1 классе – 33 часа, во 2,</w:t>
      </w:r>
      <w:r>
        <w:rPr>
          <w:spacing w:val="-67"/>
        </w:rPr>
        <w:t xml:space="preserve"> </w:t>
      </w:r>
      <w:r>
        <w:t>3,</w:t>
      </w:r>
      <w:r>
        <w:rPr>
          <w:spacing w:val="-2"/>
        </w:rPr>
        <w:t xml:space="preserve"> </w:t>
      </w:r>
      <w:r>
        <w:t>4</w:t>
      </w:r>
      <w:r>
        <w:rPr>
          <w:spacing w:val="1"/>
        </w:rPr>
        <w:t xml:space="preserve"> </w:t>
      </w:r>
      <w:r>
        <w:t>классах</w:t>
      </w:r>
      <w:r>
        <w:rPr>
          <w:spacing w:val="-1"/>
        </w:rPr>
        <w:t xml:space="preserve"> </w:t>
      </w:r>
      <w:r>
        <w:t>– по</w:t>
      </w:r>
      <w:r>
        <w:rPr>
          <w:spacing w:val="1"/>
        </w:rPr>
        <w:t xml:space="preserve"> </w:t>
      </w:r>
      <w:r>
        <w:t>34</w:t>
      </w:r>
      <w:r>
        <w:rPr>
          <w:spacing w:val="-3"/>
        </w:rPr>
        <w:t xml:space="preserve"> </w:t>
      </w:r>
      <w:r>
        <w:t>часа);</w:t>
      </w:r>
    </w:p>
    <w:p w14:paraId="685640D1" w14:textId="77777777" w:rsidR="00775EE4" w:rsidRDefault="00BE32C9">
      <w:pPr>
        <w:pStyle w:val="a3"/>
        <w:spacing w:before="2" w:line="360" w:lineRule="auto"/>
        <w:ind w:right="405"/>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w:t>
      </w:r>
      <w:r>
        <w:rPr>
          <w:spacing w:val="1"/>
        </w:rPr>
        <w:t xml:space="preserve"> </w:t>
      </w:r>
      <w:r>
        <w:t>оздоровительную работу с обучающимися в рамках внеурочной деятельности и</w:t>
      </w:r>
      <w:r>
        <w:rPr>
          <w:spacing w:val="1"/>
        </w:rPr>
        <w:t xml:space="preserve"> </w:t>
      </w:r>
      <w:r>
        <w:t>(или)</w:t>
      </w:r>
      <w:r>
        <w:rPr>
          <w:spacing w:val="1"/>
        </w:rPr>
        <w:t xml:space="preserve"> </w:t>
      </w:r>
      <w:r>
        <w:t>за</w:t>
      </w:r>
      <w:r>
        <w:rPr>
          <w:spacing w:val="1"/>
        </w:rPr>
        <w:t xml:space="preserve"> </w:t>
      </w:r>
      <w:r>
        <w:t>счет</w:t>
      </w:r>
      <w:r>
        <w:rPr>
          <w:spacing w:val="1"/>
        </w:rPr>
        <w:t xml:space="preserve"> </w:t>
      </w:r>
      <w:r>
        <w:t>посещения</w:t>
      </w:r>
      <w:r>
        <w:rPr>
          <w:spacing w:val="1"/>
        </w:rPr>
        <w:t xml:space="preserve"> </w:t>
      </w:r>
      <w:r>
        <w:t>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 клубов, включая использование учебных модулей по видам спорта</w:t>
      </w:r>
      <w:r>
        <w:rPr>
          <w:spacing w:val="1"/>
        </w:rPr>
        <w:t xml:space="preserve"> </w:t>
      </w:r>
      <w:r>
        <w:t>(рекомендуемый</w:t>
      </w:r>
      <w:r>
        <w:rPr>
          <w:spacing w:val="-1"/>
        </w:rPr>
        <w:t xml:space="preserve"> </w:t>
      </w:r>
      <w:r>
        <w:t>объём в</w:t>
      </w:r>
      <w:r>
        <w:rPr>
          <w:spacing w:val="-1"/>
        </w:rPr>
        <w:t xml:space="preserve"> </w:t>
      </w:r>
      <w:r>
        <w:t>1 классе</w:t>
      </w:r>
    </w:p>
    <w:p w14:paraId="50017AF9" w14:textId="77777777" w:rsidR="00775EE4" w:rsidRDefault="00BE32C9">
      <w:pPr>
        <w:pStyle w:val="a3"/>
        <w:ind w:left="1026" w:firstLine="0"/>
      </w:pPr>
      <w:r>
        <w:t>–</w:t>
      </w:r>
      <w:r>
        <w:rPr>
          <w:spacing w:val="-1"/>
        </w:rPr>
        <w:t xml:space="preserve"> </w:t>
      </w:r>
      <w:r>
        <w:t>33</w:t>
      </w:r>
      <w:r>
        <w:rPr>
          <w:spacing w:val="1"/>
        </w:rPr>
        <w:t xml:space="preserve"> </w:t>
      </w:r>
      <w:r>
        <w:t>часа,</w:t>
      </w:r>
      <w:r>
        <w:rPr>
          <w:spacing w:val="-2"/>
        </w:rPr>
        <w:t xml:space="preserve"> </w:t>
      </w:r>
      <w:r>
        <w:t>во 2,</w:t>
      </w:r>
      <w:r>
        <w:rPr>
          <w:spacing w:val="-4"/>
        </w:rPr>
        <w:t xml:space="preserve"> </w:t>
      </w:r>
      <w:r>
        <w:t>3,</w:t>
      </w:r>
      <w:r>
        <w:rPr>
          <w:spacing w:val="-2"/>
        </w:rPr>
        <w:t xml:space="preserve"> </w:t>
      </w:r>
      <w:r>
        <w:t>4</w:t>
      </w:r>
      <w:r>
        <w:rPr>
          <w:spacing w:val="-3"/>
        </w:rPr>
        <w:t xml:space="preserve"> </w:t>
      </w:r>
      <w:r>
        <w:t>классах</w:t>
      </w:r>
      <w:r>
        <w:rPr>
          <w:spacing w:val="3"/>
        </w:rPr>
        <w:t xml:space="preserve"> </w:t>
      </w:r>
      <w:r>
        <w:t>–</w:t>
      </w:r>
      <w:r>
        <w:rPr>
          <w:spacing w:val="-1"/>
        </w:rPr>
        <w:t xml:space="preserve"> </w:t>
      </w:r>
      <w:r>
        <w:t>по</w:t>
      </w:r>
      <w:r>
        <w:rPr>
          <w:spacing w:val="-3"/>
        </w:rPr>
        <w:t xml:space="preserve"> </w:t>
      </w:r>
      <w:r>
        <w:t>34</w:t>
      </w:r>
      <w:r>
        <w:rPr>
          <w:spacing w:val="1"/>
        </w:rPr>
        <w:t xml:space="preserve"> </w:t>
      </w:r>
      <w:r>
        <w:t>часа).</w:t>
      </w:r>
    </w:p>
    <w:p w14:paraId="63D7959F" w14:textId="77777777" w:rsidR="00775EE4" w:rsidRDefault="00BE32C9" w:rsidP="004636CF">
      <w:pPr>
        <w:pStyle w:val="a5"/>
        <w:tabs>
          <w:tab w:val="left" w:pos="2443"/>
        </w:tabs>
        <w:spacing w:before="161" w:line="360" w:lineRule="auto"/>
        <w:ind w:left="1025" w:right="405" w:firstLine="0"/>
        <w:rPr>
          <w:sz w:val="28"/>
        </w:rPr>
      </w:pPr>
      <w:r>
        <w:rPr>
          <w:sz w:val="28"/>
        </w:rPr>
        <w:t>Содержание</w:t>
      </w:r>
      <w:r>
        <w:rPr>
          <w:spacing w:val="53"/>
          <w:sz w:val="28"/>
        </w:rPr>
        <w:t xml:space="preserve"> </w:t>
      </w:r>
      <w:r>
        <w:rPr>
          <w:sz w:val="28"/>
        </w:rPr>
        <w:t>модуля</w:t>
      </w:r>
      <w:r>
        <w:rPr>
          <w:spacing w:val="53"/>
          <w:sz w:val="28"/>
        </w:rPr>
        <w:t xml:space="preserve"> </w:t>
      </w:r>
      <w:r>
        <w:rPr>
          <w:sz w:val="28"/>
        </w:rPr>
        <w:t>«Легкая</w:t>
      </w:r>
      <w:r>
        <w:rPr>
          <w:spacing w:val="53"/>
          <w:sz w:val="28"/>
        </w:rPr>
        <w:t xml:space="preserve"> </w:t>
      </w:r>
      <w:r>
        <w:rPr>
          <w:sz w:val="28"/>
        </w:rPr>
        <w:t>атлетика».</w:t>
      </w:r>
      <w:r>
        <w:rPr>
          <w:spacing w:val="52"/>
          <w:sz w:val="28"/>
        </w:rPr>
        <w:t xml:space="preserve"> </w:t>
      </w:r>
      <w:r>
        <w:rPr>
          <w:sz w:val="28"/>
        </w:rPr>
        <w:t>Знания</w:t>
      </w:r>
      <w:r>
        <w:rPr>
          <w:spacing w:val="53"/>
          <w:sz w:val="28"/>
        </w:rPr>
        <w:t xml:space="preserve"> </w:t>
      </w:r>
      <w:r>
        <w:rPr>
          <w:sz w:val="28"/>
        </w:rPr>
        <w:t>о</w:t>
      </w:r>
      <w:r>
        <w:rPr>
          <w:spacing w:val="53"/>
          <w:sz w:val="28"/>
        </w:rPr>
        <w:t xml:space="preserve"> </w:t>
      </w:r>
      <w:r>
        <w:rPr>
          <w:sz w:val="28"/>
        </w:rPr>
        <w:t>легкой</w:t>
      </w:r>
      <w:r>
        <w:rPr>
          <w:spacing w:val="-67"/>
          <w:sz w:val="28"/>
        </w:rPr>
        <w:t xml:space="preserve"> </w:t>
      </w:r>
      <w:r>
        <w:rPr>
          <w:sz w:val="28"/>
        </w:rPr>
        <w:t>атлетике.</w:t>
      </w:r>
    </w:p>
    <w:p w14:paraId="6093D591" w14:textId="77777777" w:rsidR="00775EE4" w:rsidRDefault="00BE32C9">
      <w:pPr>
        <w:pStyle w:val="a3"/>
        <w:spacing w:line="362" w:lineRule="auto"/>
        <w:jc w:val="left"/>
      </w:pPr>
      <w:r>
        <w:t>Простейшие</w:t>
      </w:r>
      <w:r>
        <w:rPr>
          <w:spacing w:val="45"/>
        </w:rPr>
        <w:t xml:space="preserve"> </w:t>
      </w:r>
      <w:r>
        <w:t>сведения</w:t>
      </w:r>
      <w:r>
        <w:rPr>
          <w:spacing w:val="43"/>
        </w:rPr>
        <w:t xml:space="preserve"> </w:t>
      </w:r>
      <w:r>
        <w:t>из</w:t>
      </w:r>
      <w:r>
        <w:rPr>
          <w:spacing w:val="44"/>
        </w:rPr>
        <w:t xml:space="preserve"> </w:t>
      </w:r>
      <w:r>
        <w:t>истории</w:t>
      </w:r>
      <w:r>
        <w:rPr>
          <w:spacing w:val="45"/>
        </w:rPr>
        <w:t xml:space="preserve"> </w:t>
      </w:r>
      <w:r>
        <w:t>возникновения</w:t>
      </w:r>
      <w:r>
        <w:rPr>
          <w:spacing w:val="45"/>
        </w:rPr>
        <w:t xml:space="preserve"> </w:t>
      </w:r>
      <w:r>
        <w:t>и</w:t>
      </w:r>
      <w:r>
        <w:rPr>
          <w:spacing w:val="45"/>
        </w:rPr>
        <w:t xml:space="preserve"> </w:t>
      </w:r>
      <w:r>
        <w:t>развития</w:t>
      </w:r>
      <w:r>
        <w:rPr>
          <w:spacing w:val="45"/>
        </w:rPr>
        <w:t xml:space="preserve"> </w:t>
      </w:r>
      <w:r>
        <w:t>легкой</w:t>
      </w:r>
      <w:r>
        <w:rPr>
          <w:spacing w:val="-67"/>
        </w:rPr>
        <w:t xml:space="preserve"> </w:t>
      </w:r>
      <w:r>
        <w:t>атлетики.</w:t>
      </w:r>
      <w:r>
        <w:rPr>
          <w:spacing w:val="-3"/>
        </w:rPr>
        <w:t xml:space="preserve"> </w:t>
      </w:r>
      <w:r>
        <w:t>Виды</w:t>
      </w:r>
      <w:r>
        <w:rPr>
          <w:spacing w:val="-1"/>
        </w:rPr>
        <w:t xml:space="preserve"> </w:t>
      </w:r>
      <w:r>
        <w:t>легкой</w:t>
      </w:r>
      <w:r>
        <w:rPr>
          <w:spacing w:val="-2"/>
        </w:rPr>
        <w:t xml:space="preserve"> </w:t>
      </w:r>
      <w:r>
        <w:t>атлетики</w:t>
      </w:r>
      <w:r>
        <w:rPr>
          <w:spacing w:val="-1"/>
        </w:rPr>
        <w:t xml:space="preserve"> </w:t>
      </w:r>
      <w:r>
        <w:t>(бег,</w:t>
      </w:r>
      <w:r>
        <w:rPr>
          <w:spacing w:val="-2"/>
        </w:rPr>
        <w:t xml:space="preserve"> </w:t>
      </w:r>
      <w:r>
        <w:t>прыжки,</w:t>
      </w:r>
      <w:r>
        <w:rPr>
          <w:spacing w:val="-3"/>
        </w:rPr>
        <w:t xml:space="preserve"> </w:t>
      </w:r>
      <w:r>
        <w:t>метания,</w:t>
      </w:r>
      <w:r>
        <w:rPr>
          <w:spacing w:val="-1"/>
        </w:rPr>
        <w:t xml:space="preserve"> </w:t>
      </w:r>
      <w:r>
        <w:t>спортивная</w:t>
      </w:r>
      <w:r>
        <w:rPr>
          <w:spacing w:val="-2"/>
        </w:rPr>
        <w:t xml:space="preserve"> </w:t>
      </w:r>
      <w:r>
        <w:t>ходьба).</w:t>
      </w:r>
    </w:p>
    <w:p w14:paraId="22750F98" w14:textId="77777777" w:rsidR="00775EE4" w:rsidRDefault="00BE32C9">
      <w:pPr>
        <w:pStyle w:val="a3"/>
        <w:spacing w:line="360" w:lineRule="auto"/>
        <w:jc w:val="left"/>
      </w:pPr>
      <w:r>
        <w:t>Простейшие</w:t>
      </w:r>
      <w:r>
        <w:rPr>
          <w:spacing w:val="31"/>
        </w:rPr>
        <w:t xml:space="preserve"> </w:t>
      </w:r>
      <w:r>
        <w:t>правила</w:t>
      </w:r>
      <w:r>
        <w:rPr>
          <w:spacing w:val="34"/>
        </w:rPr>
        <w:t xml:space="preserve"> </w:t>
      </w:r>
      <w:r>
        <w:t>проведения</w:t>
      </w:r>
      <w:r>
        <w:rPr>
          <w:spacing w:val="35"/>
        </w:rPr>
        <w:t xml:space="preserve"> </w:t>
      </w:r>
      <w:r>
        <w:t>соревнований</w:t>
      </w:r>
      <w:r>
        <w:rPr>
          <w:spacing w:val="32"/>
        </w:rPr>
        <w:t xml:space="preserve"> </w:t>
      </w:r>
      <w:r>
        <w:t>по</w:t>
      </w:r>
      <w:r>
        <w:rPr>
          <w:spacing w:val="34"/>
        </w:rPr>
        <w:t xml:space="preserve"> </w:t>
      </w:r>
      <w:r>
        <w:t>легкой</w:t>
      </w:r>
      <w:r>
        <w:rPr>
          <w:spacing w:val="32"/>
        </w:rPr>
        <w:t xml:space="preserve"> </w:t>
      </w:r>
      <w:r>
        <w:t>атлетике</w:t>
      </w:r>
      <w:r>
        <w:rPr>
          <w:spacing w:val="34"/>
        </w:rPr>
        <w:t xml:space="preserve"> </w:t>
      </w:r>
      <w:r>
        <w:t>(бег,</w:t>
      </w:r>
      <w:r>
        <w:rPr>
          <w:spacing w:val="-67"/>
        </w:rPr>
        <w:t xml:space="preserve"> </w:t>
      </w:r>
      <w:r>
        <w:t>прыжки,</w:t>
      </w:r>
      <w:r>
        <w:rPr>
          <w:spacing w:val="-2"/>
        </w:rPr>
        <w:t xml:space="preserve"> </w:t>
      </w:r>
      <w:r>
        <w:t>метания).</w:t>
      </w:r>
    </w:p>
    <w:p w14:paraId="7FE3ED9E" w14:textId="77777777" w:rsidR="00775EE4" w:rsidRDefault="00BE32C9">
      <w:pPr>
        <w:pStyle w:val="a3"/>
        <w:spacing w:line="362" w:lineRule="auto"/>
        <w:jc w:val="left"/>
      </w:pPr>
      <w:r>
        <w:t>Игры</w:t>
      </w:r>
      <w:r>
        <w:rPr>
          <w:spacing w:val="2"/>
        </w:rPr>
        <w:t xml:space="preserve"> </w:t>
      </w:r>
      <w:r>
        <w:t>и</w:t>
      </w:r>
      <w:r>
        <w:rPr>
          <w:spacing w:val="5"/>
        </w:rPr>
        <w:t xml:space="preserve"> </w:t>
      </w:r>
      <w:r>
        <w:t>развлечения</w:t>
      </w:r>
      <w:r>
        <w:rPr>
          <w:spacing w:val="2"/>
        </w:rPr>
        <w:t xml:space="preserve"> </w:t>
      </w:r>
      <w:r>
        <w:t>при</w:t>
      </w:r>
      <w:r>
        <w:rPr>
          <w:spacing w:val="5"/>
        </w:rPr>
        <w:t xml:space="preserve"> </w:t>
      </w:r>
      <w:r>
        <w:t>проведении</w:t>
      </w:r>
      <w:r>
        <w:rPr>
          <w:spacing w:val="5"/>
        </w:rPr>
        <w:t xml:space="preserve"> </w:t>
      </w:r>
      <w:r>
        <w:t>занятий</w:t>
      </w:r>
      <w:r>
        <w:rPr>
          <w:spacing w:val="5"/>
        </w:rPr>
        <w:t xml:space="preserve"> </w:t>
      </w:r>
      <w:r>
        <w:t>по</w:t>
      </w:r>
      <w:r>
        <w:rPr>
          <w:spacing w:val="5"/>
        </w:rPr>
        <w:t xml:space="preserve"> </w:t>
      </w:r>
      <w:r>
        <w:t>легкой</w:t>
      </w:r>
      <w:r>
        <w:rPr>
          <w:spacing w:val="5"/>
        </w:rPr>
        <w:t xml:space="preserve"> </w:t>
      </w:r>
      <w:r>
        <w:t>атлетике.</w:t>
      </w:r>
      <w:r>
        <w:rPr>
          <w:spacing w:val="4"/>
        </w:rPr>
        <w:t xml:space="preserve"> </w:t>
      </w:r>
      <w:r>
        <w:t>Словарь</w:t>
      </w:r>
      <w:r>
        <w:rPr>
          <w:spacing w:val="-67"/>
        </w:rPr>
        <w:t xml:space="preserve"> </w:t>
      </w:r>
      <w:r>
        <w:t>терминов</w:t>
      </w:r>
      <w:r>
        <w:rPr>
          <w:spacing w:val="-3"/>
        </w:rPr>
        <w:t xml:space="preserve"> </w:t>
      </w:r>
      <w:r>
        <w:t>и</w:t>
      </w:r>
      <w:r>
        <w:rPr>
          <w:spacing w:val="-3"/>
        </w:rPr>
        <w:t xml:space="preserve"> </w:t>
      </w:r>
      <w:r>
        <w:t>определений по</w:t>
      </w:r>
      <w:r>
        <w:rPr>
          <w:spacing w:val="1"/>
        </w:rPr>
        <w:t xml:space="preserve"> </w:t>
      </w:r>
      <w:r>
        <w:t>легкой атлетике.</w:t>
      </w:r>
    </w:p>
    <w:p w14:paraId="661FB777" w14:textId="77777777" w:rsidR="00775EE4" w:rsidRDefault="00BE32C9">
      <w:pPr>
        <w:pStyle w:val="a3"/>
        <w:spacing w:line="317" w:lineRule="exact"/>
        <w:ind w:left="1026" w:firstLine="0"/>
        <w:jc w:val="left"/>
      </w:pPr>
      <w:r>
        <w:t>Общие</w:t>
      </w:r>
      <w:r>
        <w:rPr>
          <w:spacing w:val="-2"/>
        </w:rPr>
        <w:t xml:space="preserve"> </w:t>
      </w:r>
      <w:r>
        <w:t>сведения</w:t>
      </w:r>
      <w:r>
        <w:rPr>
          <w:spacing w:val="-2"/>
        </w:rPr>
        <w:t xml:space="preserve"> </w:t>
      </w:r>
      <w:r>
        <w:t>о</w:t>
      </w:r>
      <w:r>
        <w:rPr>
          <w:spacing w:val="-5"/>
        </w:rPr>
        <w:t xml:space="preserve"> </w:t>
      </w:r>
      <w:r>
        <w:t>размерах</w:t>
      </w:r>
      <w:r>
        <w:rPr>
          <w:spacing w:val="-1"/>
        </w:rPr>
        <w:t xml:space="preserve"> </w:t>
      </w:r>
      <w:r>
        <w:t>стадиона</w:t>
      </w:r>
      <w:r>
        <w:rPr>
          <w:spacing w:val="-2"/>
        </w:rPr>
        <w:t xml:space="preserve"> </w:t>
      </w:r>
      <w:r>
        <w:t>и</w:t>
      </w:r>
      <w:r>
        <w:rPr>
          <w:spacing w:val="-4"/>
        </w:rPr>
        <w:t xml:space="preserve"> </w:t>
      </w:r>
      <w:r>
        <w:t>легкоатлетического</w:t>
      </w:r>
      <w:r>
        <w:rPr>
          <w:spacing w:val="-4"/>
        </w:rPr>
        <w:t xml:space="preserve"> </w:t>
      </w:r>
      <w:r>
        <w:t>манежа.</w:t>
      </w:r>
    </w:p>
    <w:p w14:paraId="69CE2DD0" w14:textId="77777777" w:rsidR="00775EE4" w:rsidRDefault="00775EE4">
      <w:pPr>
        <w:spacing w:line="317" w:lineRule="exact"/>
        <w:sectPr w:rsidR="00775EE4">
          <w:pgSz w:w="11910" w:h="16840"/>
          <w:pgMar w:top="1040" w:right="440" w:bottom="1140" w:left="1100" w:header="0" w:footer="875" w:gutter="0"/>
          <w:cols w:space="720"/>
        </w:sectPr>
      </w:pPr>
    </w:p>
    <w:p w14:paraId="25C07FBF" w14:textId="77777777" w:rsidR="00775EE4" w:rsidRDefault="00BE32C9">
      <w:pPr>
        <w:pStyle w:val="a3"/>
        <w:tabs>
          <w:tab w:val="left" w:pos="2442"/>
          <w:tab w:val="left" w:pos="3859"/>
          <w:tab w:val="left" w:pos="5275"/>
          <w:tab w:val="left" w:pos="6691"/>
          <w:tab w:val="left" w:pos="7399"/>
        </w:tabs>
        <w:spacing w:before="67"/>
        <w:ind w:left="1026" w:firstLine="0"/>
        <w:jc w:val="left"/>
      </w:pPr>
      <w:r>
        <w:t>Занятия</w:t>
      </w:r>
      <w:r>
        <w:tab/>
        <w:t>легкой</w:t>
      </w:r>
      <w:r>
        <w:tab/>
        <w:t>атлетикой</w:t>
      </w:r>
      <w:r>
        <w:tab/>
        <w:t>(бегом)</w:t>
      </w:r>
      <w:r>
        <w:tab/>
        <w:t>как</w:t>
      </w:r>
      <w:r>
        <w:tab/>
        <w:t>средство</w:t>
      </w:r>
    </w:p>
    <w:p w14:paraId="64F18D8A" w14:textId="77777777" w:rsidR="00775EE4" w:rsidRDefault="00BE32C9">
      <w:pPr>
        <w:pStyle w:val="a3"/>
        <w:tabs>
          <w:tab w:val="left" w:pos="3857"/>
          <w:tab w:val="left" w:pos="5608"/>
          <w:tab w:val="left" w:pos="7125"/>
          <w:tab w:val="left" w:pos="8469"/>
          <w:tab w:val="left" w:pos="8901"/>
        </w:tabs>
        <w:spacing w:before="163" w:line="360" w:lineRule="auto"/>
        <w:ind w:right="406"/>
        <w:jc w:val="left"/>
      </w:pPr>
      <w:r>
        <w:rPr>
          <w:spacing w:val="-1"/>
        </w:rPr>
        <w:t>укрепления</w:t>
      </w:r>
      <w:r>
        <w:rPr>
          <w:spacing w:val="-37"/>
        </w:rPr>
        <w:t xml:space="preserve"> </w:t>
      </w:r>
      <w:r>
        <w:t>здоровья,</w:t>
      </w:r>
      <w:r>
        <w:tab/>
        <w:t>закаливания</w:t>
      </w:r>
      <w:r>
        <w:tab/>
        <w:t>организма</w:t>
      </w:r>
      <w:r>
        <w:tab/>
        <w:t>человека</w:t>
      </w:r>
      <w:r>
        <w:tab/>
        <w:t>и</w:t>
      </w:r>
      <w:r>
        <w:tab/>
      </w:r>
      <w:r>
        <w:rPr>
          <w:spacing w:val="-1"/>
        </w:rPr>
        <w:t>развития</w:t>
      </w:r>
      <w:r>
        <w:rPr>
          <w:spacing w:val="-67"/>
        </w:rPr>
        <w:t xml:space="preserve"> </w:t>
      </w:r>
      <w:r>
        <w:t>физических качеств.</w:t>
      </w:r>
    </w:p>
    <w:p w14:paraId="21CFC818" w14:textId="77777777" w:rsidR="00775EE4" w:rsidRDefault="00BE32C9">
      <w:pPr>
        <w:pStyle w:val="a3"/>
        <w:spacing w:line="321" w:lineRule="exact"/>
        <w:ind w:left="1026" w:firstLine="0"/>
        <w:jc w:val="left"/>
      </w:pPr>
      <w:r>
        <w:t>Режим</w:t>
      </w:r>
      <w:r>
        <w:rPr>
          <w:spacing w:val="-5"/>
        </w:rPr>
        <w:t xml:space="preserve"> </w:t>
      </w:r>
      <w:r>
        <w:t>дня</w:t>
      </w:r>
      <w:r>
        <w:rPr>
          <w:spacing w:val="-2"/>
        </w:rPr>
        <w:t xml:space="preserve"> </w:t>
      </w:r>
      <w:r>
        <w:t>при</w:t>
      </w:r>
      <w:r>
        <w:rPr>
          <w:spacing w:val="-2"/>
        </w:rPr>
        <w:t xml:space="preserve"> </w:t>
      </w:r>
      <w:r>
        <w:t>занятиях</w:t>
      </w:r>
      <w:r>
        <w:rPr>
          <w:spacing w:val="-1"/>
        </w:rPr>
        <w:t xml:space="preserve"> </w:t>
      </w:r>
      <w:r>
        <w:t>легкой</w:t>
      </w:r>
      <w:r>
        <w:rPr>
          <w:spacing w:val="-2"/>
        </w:rPr>
        <w:t xml:space="preserve"> </w:t>
      </w:r>
      <w:r>
        <w:t>атлетикой.</w:t>
      </w:r>
    </w:p>
    <w:p w14:paraId="3B3BF5D8" w14:textId="77777777" w:rsidR="00775EE4" w:rsidRDefault="00BE32C9">
      <w:pPr>
        <w:pStyle w:val="a3"/>
        <w:spacing w:before="160"/>
        <w:ind w:left="1026" w:firstLine="0"/>
        <w:jc w:val="left"/>
      </w:pPr>
      <w:r>
        <w:t>Правила</w:t>
      </w:r>
      <w:r>
        <w:rPr>
          <w:spacing w:val="-3"/>
        </w:rPr>
        <w:t xml:space="preserve"> </w:t>
      </w:r>
      <w:r>
        <w:t>личной</w:t>
      </w:r>
      <w:r>
        <w:rPr>
          <w:spacing w:val="-3"/>
        </w:rPr>
        <w:t xml:space="preserve"> </w:t>
      </w:r>
      <w:r>
        <w:t>гигиены</w:t>
      </w:r>
      <w:r>
        <w:rPr>
          <w:spacing w:val="-3"/>
        </w:rPr>
        <w:t xml:space="preserve"> </w:t>
      </w:r>
      <w:r>
        <w:t>во</w:t>
      </w:r>
      <w:r>
        <w:rPr>
          <w:spacing w:val="-1"/>
        </w:rPr>
        <w:t xml:space="preserve"> </w:t>
      </w:r>
      <w:r>
        <w:t>время</w:t>
      </w:r>
      <w:r>
        <w:rPr>
          <w:spacing w:val="-3"/>
        </w:rPr>
        <w:t xml:space="preserve"> </w:t>
      </w:r>
      <w:r>
        <w:t>занятий</w:t>
      </w:r>
      <w:r>
        <w:rPr>
          <w:spacing w:val="-3"/>
        </w:rPr>
        <w:t xml:space="preserve"> </w:t>
      </w:r>
      <w:r>
        <w:t>легкой</w:t>
      </w:r>
      <w:r>
        <w:rPr>
          <w:spacing w:val="-2"/>
        </w:rPr>
        <w:t xml:space="preserve"> </w:t>
      </w:r>
      <w:r>
        <w:t>атлетикой.</w:t>
      </w:r>
    </w:p>
    <w:p w14:paraId="065330FF" w14:textId="77777777" w:rsidR="00775EE4" w:rsidRDefault="00BE32C9">
      <w:pPr>
        <w:pStyle w:val="a3"/>
        <w:tabs>
          <w:tab w:val="left" w:pos="2245"/>
          <w:tab w:val="left" w:pos="3909"/>
          <w:tab w:val="left" w:pos="5355"/>
          <w:tab w:val="left" w:pos="5996"/>
          <w:tab w:val="left" w:pos="7257"/>
          <w:tab w:val="left" w:pos="8263"/>
          <w:tab w:val="left" w:pos="9678"/>
        </w:tabs>
        <w:spacing w:before="163" w:line="360" w:lineRule="auto"/>
        <w:ind w:right="412"/>
        <w:jc w:val="left"/>
      </w:pPr>
      <w:r>
        <w:t>Правила</w:t>
      </w:r>
      <w:r>
        <w:tab/>
        <w:t>безопасного</w:t>
      </w:r>
      <w:r>
        <w:tab/>
        <w:t>поведения</w:t>
      </w:r>
      <w:r>
        <w:tab/>
        <w:t>при</w:t>
      </w:r>
      <w:r>
        <w:tab/>
        <w:t>занятиях</w:t>
      </w:r>
      <w:r>
        <w:tab/>
        <w:t>легкой</w:t>
      </w:r>
      <w:r>
        <w:tab/>
        <w:t>атлетикой</w:t>
      </w:r>
      <w:r>
        <w:tab/>
      </w:r>
      <w:r>
        <w:rPr>
          <w:spacing w:val="-1"/>
        </w:rPr>
        <w:t>на</w:t>
      </w:r>
      <w:r>
        <w:rPr>
          <w:spacing w:val="-67"/>
        </w:rPr>
        <w:t xml:space="preserve"> </w:t>
      </w:r>
      <w:r>
        <w:t>стадионе,</w:t>
      </w:r>
      <w:r>
        <w:rPr>
          <w:spacing w:val="-2"/>
        </w:rPr>
        <w:t xml:space="preserve"> </w:t>
      </w:r>
      <w:r>
        <w:t>в</w:t>
      </w:r>
      <w:r>
        <w:rPr>
          <w:spacing w:val="-3"/>
        </w:rPr>
        <w:t xml:space="preserve"> </w:t>
      </w:r>
      <w:r>
        <w:t>легкоатлетическом манеже</w:t>
      </w:r>
      <w:r>
        <w:rPr>
          <w:spacing w:val="-4"/>
        </w:rPr>
        <w:t xml:space="preserve"> </w:t>
      </w:r>
      <w:r>
        <w:t>(спортивном</w:t>
      </w:r>
      <w:r>
        <w:rPr>
          <w:spacing w:val="-1"/>
        </w:rPr>
        <w:t xml:space="preserve"> </w:t>
      </w:r>
      <w:r>
        <w:t>зале)</w:t>
      </w:r>
      <w:r>
        <w:rPr>
          <w:spacing w:val="-3"/>
        </w:rPr>
        <w:t xml:space="preserve"> </w:t>
      </w:r>
      <w:r>
        <w:t>и</w:t>
      </w:r>
      <w:r>
        <w:rPr>
          <w:spacing w:val="-3"/>
        </w:rPr>
        <w:t xml:space="preserve"> </w:t>
      </w:r>
      <w:r>
        <w:t>на местности.</w:t>
      </w:r>
    </w:p>
    <w:p w14:paraId="408B4BBA" w14:textId="77777777" w:rsidR="00775EE4" w:rsidRDefault="00BE32C9">
      <w:pPr>
        <w:pStyle w:val="a3"/>
        <w:tabs>
          <w:tab w:val="left" w:pos="2052"/>
          <w:tab w:val="left" w:pos="3204"/>
          <w:tab w:val="left" w:pos="3837"/>
          <w:tab w:val="left" w:pos="4995"/>
          <w:tab w:val="left" w:pos="6688"/>
          <w:tab w:val="left" w:pos="7786"/>
          <w:tab w:val="left" w:pos="8813"/>
        </w:tabs>
        <w:spacing w:line="321" w:lineRule="exact"/>
        <w:ind w:left="1026" w:firstLine="0"/>
        <w:jc w:val="left"/>
      </w:pPr>
      <w:r>
        <w:t>Форма</w:t>
      </w:r>
      <w:r>
        <w:tab/>
        <w:t>одежды</w:t>
      </w:r>
      <w:r>
        <w:tab/>
        <w:t>для</w:t>
      </w:r>
      <w:r>
        <w:tab/>
        <w:t>занятий</w:t>
      </w:r>
      <w:r>
        <w:tab/>
        <w:t>различными</w:t>
      </w:r>
      <w:r>
        <w:tab/>
        <w:t>видами</w:t>
      </w:r>
      <w:r>
        <w:tab/>
        <w:t>легкой</w:t>
      </w:r>
      <w:r>
        <w:tab/>
        <w:t>атлетики.</w:t>
      </w:r>
    </w:p>
    <w:p w14:paraId="3AE4F50A" w14:textId="77777777" w:rsidR="00775EE4" w:rsidRDefault="00BE32C9">
      <w:pPr>
        <w:pStyle w:val="a3"/>
        <w:spacing w:before="161"/>
        <w:ind w:firstLine="0"/>
        <w:jc w:val="left"/>
      </w:pPr>
      <w:r>
        <w:t>Способы</w:t>
      </w:r>
      <w:r>
        <w:rPr>
          <w:spacing w:val="-4"/>
        </w:rPr>
        <w:t xml:space="preserve"> </w:t>
      </w:r>
      <w:r>
        <w:t>самостоятельной</w:t>
      </w:r>
      <w:r>
        <w:rPr>
          <w:spacing w:val="-5"/>
        </w:rPr>
        <w:t xml:space="preserve"> </w:t>
      </w:r>
      <w:r>
        <w:t>деятельности.</w:t>
      </w:r>
    </w:p>
    <w:p w14:paraId="7C994BA2" w14:textId="77777777" w:rsidR="00775EE4" w:rsidRDefault="00BE32C9">
      <w:pPr>
        <w:pStyle w:val="a3"/>
        <w:spacing w:before="163" w:line="360" w:lineRule="auto"/>
        <w:ind w:left="1026" w:right="431" w:firstLine="0"/>
        <w:jc w:val="left"/>
      </w:pPr>
      <w:r>
        <w:t>Первые внешние признаки утомления во время занятий легкой атлетикой.</w:t>
      </w:r>
      <w:r>
        <w:rPr>
          <w:spacing w:val="-67"/>
        </w:rPr>
        <w:t xml:space="preserve"> </w:t>
      </w:r>
      <w:r>
        <w:t>Способы</w:t>
      </w:r>
      <w:r>
        <w:rPr>
          <w:spacing w:val="-1"/>
        </w:rPr>
        <w:t xml:space="preserve"> </w:t>
      </w:r>
      <w:r>
        <w:t>самоконтроля за</w:t>
      </w:r>
      <w:r>
        <w:rPr>
          <w:spacing w:val="-1"/>
        </w:rPr>
        <w:t xml:space="preserve"> </w:t>
      </w:r>
      <w:r>
        <w:t>физической</w:t>
      </w:r>
      <w:r>
        <w:rPr>
          <w:spacing w:val="-4"/>
        </w:rPr>
        <w:t xml:space="preserve"> </w:t>
      </w:r>
      <w:r>
        <w:t>нагрузкой.</w:t>
      </w:r>
    </w:p>
    <w:p w14:paraId="1FF77F3D" w14:textId="77777777" w:rsidR="00775EE4" w:rsidRDefault="00BE32C9">
      <w:pPr>
        <w:pStyle w:val="a3"/>
        <w:spacing w:line="360" w:lineRule="auto"/>
        <w:ind w:right="408"/>
      </w:pPr>
      <w:r>
        <w:t>Правила</w:t>
      </w:r>
      <w:r>
        <w:rPr>
          <w:spacing w:val="1"/>
        </w:rPr>
        <w:t xml:space="preserve"> </w:t>
      </w:r>
      <w:r>
        <w:t>личной</w:t>
      </w:r>
      <w:r>
        <w:rPr>
          <w:spacing w:val="1"/>
        </w:rPr>
        <w:t xml:space="preserve"> </w:t>
      </w:r>
      <w:r>
        <w:t>гигиены,</w:t>
      </w:r>
      <w:r>
        <w:rPr>
          <w:spacing w:val="1"/>
        </w:rPr>
        <w:t xml:space="preserve"> </w:t>
      </w:r>
      <w:r>
        <w:t>требования</w:t>
      </w:r>
      <w:r>
        <w:rPr>
          <w:spacing w:val="1"/>
        </w:rPr>
        <w:t xml:space="preserve"> </w:t>
      </w:r>
      <w:r>
        <w:t>к</w:t>
      </w:r>
      <w:r>
        <w:rPr>
          <w:spacing w:val="1"/>
        </w:rPr>
        <w:t xml:space="preserve"> </w:t>
      </w:r>
      <w:r>
        <w:t>спортивной</w:t>
      </w:r>
      <w:r>
        <w:rPr>
          <w:spacing w:val="1"/>
        </w:rPr>
        <w:t xml:space="preserve"> </w:t>
      </w:r>
      <w:r>
        <w:t>одежде</w:t>
      </w:r>
      <w:r>
        <w:rPr>
          <w:spacing w:val="1"/>
        </w:rPr>
        <w:t xml:space="preserve"> </w:t>
      </w:r>
      <w:r>
        <w:t>(легкоатлетической</w:t>
      </w:r>
      <w:r>
        <w:rPr>
          <w:spacing w:val="1"/>
        </w:rPr>
        <w:t xml:space="preserve"> </w:t>
      </w:r>
      <w:r>
        <w:t>экипировки)</w:t>
      </w:r>
      <w:r>
        <w:rPr>
          <w:spacing w:val="1"/>
        </w:rPr>
        <w:t xml:space="preserve"> </w:t>
      </w:r>
      <w:r>
        <w:t>для</w:t>
      </w:r>
      <w:r>
        <w:rPr>
          <w:spacing w:val="1"/>
        </w:rPr>
        <w:t xml:space="preserve"> </w:t>
      </w:r>
      <w:r>
        <w:t>занятий</w:t>
      </w:r>
      <w:r>
        <w:rPr>
          <w:spacing w:val="1"/>
        </w:rPr>
        <w:t xml:space="preserve"> </w:t>
      </w:r>
      <w:r>
        <w:t>различными</w:t>
      </w:r>
      <w:r>
        <w:rPr>
          <w:spacing w:val="1"/>
        </w:rPr>
        <w:t xml:space="preserve"> </w:t>
      </w:r>
      <w:r>
        <w:t>видами</w:t>
      </w:r>
      <w:r>
        <w:rPr>
          <w:spacing w:val="1"/>
        </w:rPr>
        <w:t xml:space="preserve"> </w:t>
      </w:r>
      <w:r>
        <w:t>легкой</w:t>
      </w:r>
      <w:r>
        <w:rPr>
          <w:spacing w:val="-67"/>
        </w:rPr>
        <w:t xml:space="preserve"> </w:t>
      </w:r>
      <w:r>
        <w:t>атлетики.</w:t>
      </w:r>
    </w:p>
    <w:p w14:paraId="74D90486" w14:textId="77777777" w:rsidR="00775EE4" w:rsidRDefault="00BE32C9">
      <w:pPr>
        <w:pStyle w:val="a3"/>
        <w:ind w:left="1026" w:firstLine="0"/>
      </w:pPr>
      <w:r>
        <w:t>Режим</w:t>
      </w:r>
      <w:r>
        <w:rPr>
          <w:spacing w:val="-6"/>
        </w:rPr>
        <w:t xml:space="preserve"> </w:t>
      </w:r>
      <w:r>
        <w:t>дня</w:t>
      </w:r>
      <w:r>
        <w:rPr>
          <w:spacing w:val="-2"/>
        </w:rPr>
        <w:t xml:space="preserve"> </w:t>
      </w:r>
      <w:r>
        <w:t>юного</w:t>
      </w:r>
      <w:r>
        <w:rPr>
          <w:spacing w:val="-1"/>
        </w:rPr>
        <w:t xml:space="preserve"> </w:t>
      </w:r>
      <w:r>
        <w:t>легкоатлета.</w:t>
      </w:r>
    </w:p>
    <w:p w14:paraId="448F7FD1" w14:textId="77777777" w:rsidR="00775EE4" w:rsidRDefault="00BE32C9">
      <w:pPr>
        <w:pStyle w:val="a3"/>
        <w:spacing w:before="160" w:line="360" w:lineRule="auto"/>
        <w:ind w:right="413"/>
      </w:pPr>
      <w:r>
        <w:t>Выбор и подготовка места для занятий легкой атлетикой на стадионе, вне</w:t>
      </w:r>
      <w:r>
        <w:rPr>
          <w:spacing w:val="1"/>
        </w:rPr>
        <w:t xml:space="preserve"> </w:t>
      </w:r>
      <w:r>
        <w:t>стадиона,</w:t>
      </w:r>
      <w:r>
        <w:rPr>
          <w:spacing w:val="-2"/>
        </w:rPr>
        <w:t xml:space="preserve"> </w:t>
      </w:r>
      <w:r>
        <w:t>в</w:t>
      </w:r>
      <w:r>
        <w:rPr>
          <w:spacing w:val="-2"/>
        </w:rPr>
        <w:t xml:space="preserve"> </w:t>
      </w:r>
      <w:r>
        <w:t>легкоатлетическом манеже</w:t>
      </w:r>
      <w:r>
        <w:rPr>
          <w:spacing w:val="-3"/>
        </w:rPr>
        <w:t xml:space="preserve"> </w:t>
      </w:r>
      <w:r>
        <w:t>(спортивном зале).</w:t>
      </w:r>
    </w:p>
    <w:p w14:paraId="50274792" w14:textId="77777777" w:rsidR="00775EE4" w:rsidRDefault="00BE32C9">
      <w:pPr>
        <w:pStyle w:val="a3"/>
        <w:spacing w:line="362" w:lineRule="auto"/>
        <w:ind w:right="414"/>
      </w:pPr>
      <w:r>
        <w:t>Правила использования спортивного инвентаря для занятий различными</w:t>
      </w:r>
      <w:r>
        <w:rPr>
          <w:spacing w:val="1"/>
        </w:rPr>
        <w:t xml:space="preserve"> </w:t>
      </w:r>
      <w:r>
        <w:t>видами</w:t>
      </w:r>
      <w:r>
        <w:rPr>
          <w:spacing w:val="-1"/>
        </w:rPr>
        <w:t xml:space="preserve"> </w:t>
      </w:r>
      <w:r>
        <w:t>легкой атлетики.</w:t>
      </w:r>
    </w:p>
    <w:p w14:paraId="0DF1934B" w14:textId="77777777" w:rsidR="00775EE4" w:rsidRDefault="00BE32C9">
      <w:pPr>
        <w:pStyle w:val="a3"/>
        <w:spacing w:line="317" w:lineRule="exact"/>
        <w:ind w:left="1026" w:firstLine="0"/>
      </w:pPr>
      <w:r>
        <w:t xml:space="preserve">Подбор      </w:t>
      </w:r>
      <w:r>
        <w:rPr>
          <w:spacing w:val="18"/>
        </w:rPr>
        <w:t xml:space="preserve"> </w:t>
      </w:r>
      <w:r>
        <w:t xml:space="preserve">и      </w:t>
      </w:r>
      <w:r>
        <w:rPr>
          <w:spacing w:val="69"/>
        </w:rPr>
        <w:t xml:space="preserve"> </w:t>
      </w:r>
      <w:r>
        <w:t xml:space="preserve">составление       </w:t>
      </w:r>
      <w:r>
        <w:rPr>
          <w:spacing w:val="38"/>
        </w:rPr>
        <w:t xml:space="preserve"> </w:t>
      </w:r>
      <w:r>
        <w:t>комплексовобщеразвивающих,</w:t>
      </w:r>
    </w:p>
    <w:p w14:paraId="07AC6344" w14:textId="77777777" w:rsidR="00775EE4" w:rsidRDefault="00BE32C9">
      <w:pPr>
        <w:pStyle w:val="a3"/>
        <w:spacing w:before="160" w:line="360" w:lineRule="auto"/>
        <w:ind w:right="414"/>
      </w:pPr>
      <w:r>
        <w:t>специальных</w:t>
      </w:r>
      <w:r>
        <w:rPr>
          <w:spacing w:val="1"/>
        </w:rPr>
        <w:t xml:space="preserve"> </w:t>
      </w:r>
      <w:r>
        <w:t>и имитационных упражнений для занятий различными</w:t>
      </w:r>
      <w:r>
        <w:rPr>
          <w:spacing w:val="1"/>
        </w:rPr>
        <w:t xml:space="preserve"> </w:t>
      </w:r>
      <w:r>
        <w:t>видами</w:t>
      </w:r>
      <w:r>
        <w:rPr>
          <w:spacing w:val="-1"/>
        </w:rPr>
        <w:t xml:space="preserve"> </w:t>
      </w:r>
      <w:r>
        <w:t>легкой атлетики.</w:t>
      </w:r>
    </w:p>
    <w:p w14:paraId="7B68D1F6" w14:textId="77777777" w:rsidR="00775EE4" w:rsidRDefault="00BE32C9">
      <w:pPr>
        <w:pStyle w:val="a3"/>
        <w:spacing w:before="1" w:line="360" w:lineRule="auto"/>
        <w:ind w:right="410"/>
      </w:pPr>
      <w:r>
        <w:t>Организация и проведение подвижных игр с элементами бега, прыжков и</w:t>
      </w:r>
      <w:r>
        <w:rPr>
          <w:spacing w:val="1"/>
        </w:rPr>
        <w:t xml:space="preserve"> </w:t>
      </w:r>
      <w:r>
        <w:t>метаний</w:t>
      </w:r>
      <w:r>
        <w:rPr>
          <w:spacing w:val="-1"/>
        </w:rPr>
        <w:t xml:space="preserve"> </w:t>
      </w:r>
      <w:r>
        <w:t>во</w:t>
      </w:r>
      <w:r>
        <w:rPr>
          <w:spacing w:val="1"/>
        </w:rPr>
        <w:t xml:space="preserve"> </w:t>
      </w:r>
      <w:r>
        <w:t>время активного отдыха</w:t>
      </w:r>
      <w:r>
        <w:rPr>
          <w:spacing w:val="-3"/>
        </w:rPr>
        <w:t xml:space="preserve"> </w:t>
      </w:r>
      <w:r>
        <w:t>и каникул.</w:t>
      </w:r>
    </w:p>
    <w:p w14:paraId="7F4BB549" w14:textId="77777777" w:rsidR="00775EE4" w:rsidRDefault="00BE32C9">
      <w:pPr>
        <w:pStyle w:val="a3"/>
        <w:spacing w:line="360" w:lineRule="auto"/>
        <w:ind w:left="1026" w:right="1415" w:firstLine="0"/>
      </w:pPr>
      <w:r>
        <w:t xml:space="preserve">Тестирование    </w:t>
      </w:r>
      <w:r>
        <w:rPr>
          <w:spacing w:val="1"/>
        </w:rPr>
        <w:t xml:space="preserve"> </w:t>
      </w:r>
      <w:r>
        <w:t xml:space="preserve">уровня     </w:t>
      </w:r>
      <w:r>
        <w:rPr>
          <w:spacing w:val="1"/>
        </w:rPr>
        <w:t xml:space="preserve"> </w:t>
      </w:r>
      <w:r>
        <w:t xml:space="preserve">физическойподготовленности     </w:t>
      </w:r>
      <w:r>
        <w:rPr>
          <w:spacing w:val="1"/>
        </w:rPr>
        <w:t xml:space="preserve"> </w:t>
      </w:r>
      <w:r>
        <w:t>в</w:t>
      </w:r>
      <w:r>
        <w:rPr>
          <w:spacing w:val="1"/>
        </w:rPr>
        <w:t xml:space="preserve"> </w:t>
      </w:r>
      <w:r>
        <w:t>беге,</w:t>
      </w:r>
      <w:r>
        <w:rPr>
          <w:spacing w:val="58"/>
        </w:rPr>
        <w:t xml:space="preserve"> </w:t>
      </w:r>
      <w:r>
        <w:t>прыжках</w:t>
      </w:r>
      <w:r>
        <w:rPr>
          <w:spacing w:val="64"/>
        </w:rPr>
        <w:t xml:space="preserve"> </w:t>
      </w:r>
      <w:r>
        <w:t>и метаниях.</w:t>
      </w:r>
    </w:p>
    <w:p w14:paraId="1676B984" w14:textId="77777777" w:rsidR="00775EE4" w:rsidRDefault="00BE32C9">
      <w:pPr>
        <w:pStyle w:val="a3"/>
        <w:spacing w:before="1"/>
        <w:ind w:left="1026" w:firstLine="0"/>
      </w:pPr>
      <w:r>
        <w:t>Физическое</w:t>
      </w:r>
      <w:r>
        <w:rPr>
          <w:spacing w:val="-4"/>
        </w:rPr>
        <w:t xml:space="preserve"> </w:t>
      </w:r>
      <w:r>
        <w:t>совершенствование.</w:t>
      </w:r>
    </w:p>
    <w:p w14:paraId="63B7CA81" w14:textId="77777777" w:rsidR="00775EE4" w:rsidRDefault="00BE32C9">
      <w:pPr>
        <w:pStyle w:val="a3"/>
        <w:spacing w:before="160" w:line="360" w:lineRule="auto"/>
        <w:ind w:right="412"/>
      </w:pPr>
      <w:r>
        <w:t>Общеразвивающие,</w:t>
      </w:r>
      <w:r>
        <w:rPr>
          <w:spacing w:val="1"/>
        </w:rPr>
        <w:t xml:space="preserve"> </w:t>
      </w:r>
      <w:r>
        <w:t>специальные</w:t>
      </w:r>
      <w:r>
        <w:rPr>
          <w:spacing w:val="1"/>
        </w:rPr>
        <w:t xml:space="preserve"> </w:t>
      </w:r>
      <w:r>
        <w:t>и</w:t>
      </w:r>
      <w:r>
        <w:rPr>
          <w:spacing w:val="1"/>
        </w:rPr>
        <w:t xml:space="preserve"> </w:t>
      </w:r>
      <w:r>
        <w:t>имитационные</w:t>
      </w:r>
      <w:r>
        <w:rPr>
          <w:spacing w:val="1"/>
        </w:rPr>
        <w:t xml:space="preserve"> </w:t>
      </w:r>
      <w:r>
        <w:t>упражнения</w:t>
      </w:r>
      <w:r>
        <w:rPr>
          <w:spacing w:val="1"/>
        </w:rPr>
        <w:t xml:space="preserve"> </w:t>
      </w:r>
      <w:r>
        <w:t>в</w:t>
      </w:r>
      <w:r>
        <w:rPr>
          <w:spacing w:val="1"/>
        </w:rPr>
        <w:t xml:space="preserve"> </w:t>
      </w:r>
      <w:r>
        <w:t>различных видах</w:t>
      </w:r>
      <w:r>
        <w:rPr>
          <w:spacing w:val="1"/>
        </w:rPr>
        <w:t xml:space="preserve"> </w:t>
      </w:r>
      <w:r>
        <w:t>легкой атлетики.</w:t>
      </w:r>
    </w:p>
    <w:p w14:paraId="1CE090A1" w14:textId="77777777" w:rsidR="00775EE4" w:rsidRDefault="00775EE4">
      <w:pPr>
        <w:spacing w:line="360" w:lineRule="auto"/>
        <w:sectPr w:rsidR="00775EE4">
          <w:pgSz w:w="11910" w:h="16840"/>
          <w:pgMar w:top="1040" w:right="440" w:bottom="1140" w:left="1100" w:header="0" w:footer="875" w:gutter="0"/>
          <w:cols w:space="720"/>
        </w:sectPr>
      </w:pPr>
    </w:p>
    <w:p w14:paraId="6E193B30" w14:textId="77777777" w:rsidR="00775EE4" w:rsidRDefault="00BE32C9">
      <w:pPr>
        <w:pStyle w:val="a3"/>
        <w:tabs>
          <w:tab w:val="left" w:pos="2829"/>
          <w:tab w:val="left" w:pos="3397"/>
          <w:tab w:val="left" w:pos="4747"/>
          <w:tab w:val="left" w:pos="6448"/>
          <w:tab w:val="left" w:pos="7717"/>
          <w:tab w:val="left" w:pos="9540"/>
        </w:tabs>
        <w:spacing w:before="67" w:line="362" w:lineRule="auto"/>
        <w:ind w:right="411"/>
        <w:jc w:val="left"/>
      </w:pPr>
      <w:r>
        <w:t>Упражнения</w:t>
      </w:r>
      <w:r>
        <w:tab/>
        <w:t>на</w:t>
      </w:r>
      <w:r>
        <w:tab/>
        <w:t>развитие</w:t>
      </w:r>
      <w:r>
        <w:tab/>
        <w:t>физических</w:t>
      </w:r>
      <w:r>
        <w:tab/>
        <w:t>качеств,</w:t>
      </w:r>
      <w:r>
        <w:tab/>
        <w:t>характерных</w:t>
      </w:r>
      <w:r>
        <w:tab/>
        <w:t>для</w:t>
      </w:r>
      <w:r>
        <w:rPr>
          <w:spacing w:val="-67"/>
        </w:rPr>
        <w:t xml:space="preserve"> </w:t>
      </w:r>
      <w:r>
        <w:t>различных видов</w:t>
      </w:r>
      <w:r>
        <w:rPr>
          <w:spacing w:val="-2"/>
        </w:rPr>
        <w:t xml:space="preserve"> </w:t>
      </w:r>
      <w:r>
        <w:t>легкой атлетики.</w:t>
      </w:r>
    </w:p>
    <w:p w14:paraId="5900A44F" w14:textId="77777777" w:rsidR="00775EE4" w:rsidRDefault="00BE32C9">
      <w:pPr>
        <w:pStyle w:val="a3"/>
        <w:spacing w:line="360" w:lineRule="auto"/>
        <w:jc w:val="left"/>
      </w:pPr>
      <w:r>
        <w:t>Подвижные</w:t>
      </w:r>
      <w:r>
        <w:rPr>
          <w:spacing w:val="3"/>
        </w:rPr>
        <w:t xml:space="preserve"> </w:t>
      </w:r>
      <w:r>
        <w:t>игры</w:t>
      </w:r>
      <w:r>
        <w:rPr>
          <w:spacing w:val="3"/>
        </w:rPr>
        <w:t xml:space="preserve"> </w:t>
      </w:r>
      <w:r>
        <w:t>с</w:t>
      </w:r>
      <w:r>
        <w:rPr>
          <w:spacing w:val="69"/>
        </w:rPr>
        <w:t xml:space="preserve"> </w:t>
      </w:r>
      <w:r>
        <w:t>элементами</w:t>
      </w:r>
      <w:r>
        <w:rPr>
          <w:spacing w:val="1"/>
        </w:rPr>
        <w:t xml:space="preserve"> </w:t>
      </w:r>
      <w:r>
        <w:t>различных</w:t>
      </w:r>
      <w:r>
        <w:rPr>
          <w:spacing w:val="3"/>
        </w:rPr>
        <w:t xml:space="preserve"> </w:t>
      </w:r>
      <w:r>
        <w:t>видов</w:t>
      </w:r>
      <w:r>
        <w:rPr>
          <w:spacing w:val="2"/>
        </w:rPr>
        <w:t xml:space="preserve"> </w:t>
      </w:r>
      <w:r>
        <w:t>легкой  атлетики</w:t>
      </w:r>
      <w:r>
        <w:rPr>
          <w:spacing w:val="3"/>
        </w:rPr>
        <w:t xml:space="preserve"> </w:t>
      </w:r>
      <w:r>
        <w:t>(на</w:t>
      </w:r>
      <w:r>
        <w:rPr>
          <w:spacing w:val="-67"/>
        </w:rPr>
        <w:t xml:space="preserve"> </w:t>
      </w:r>
      <w:r>
        <w:t>стадионе,</w:t>
      </w:r>
      <w:r>
        <w:rPr>
          <w:spacing w:val="-2"/>
        </w:rPr>
        <w:t xml:space="preserve"> </w:t>
      </w:r>
      <w:r>
        <w:t>в</w:t>
      </w:r>
      <w:r>
        <w:rPr>
          <w:spacing w:val="-2"/>
        </w:rPr>
        <w:t xml:space="preserve"> </w:t>
      </w:r>
      <w:r>
        <w:t>легкоатлетическом</w:t>
      </w:r>
      <w:r>
        <w:rPr>
          <w:spacing w:val="-1"/>
        </w:rPr>
        <w:t xml:space="preserve"> </w:t>
      </w:r>
      <w:r>
        <w:t>манеже</w:t>
      </w:r>
      <w:r>
        <w:rPr>
          <w:spacing w:val="-3"/>
        </w:rPr>
        <w:t xml:space="preserve"> </w:t>
      </w:r>
      <w:r>
        <w:t>(спортивном зале):</w:t>
      </w:r>
    </w:p>
    <w:p w14:paraId="08AC5EEB" w14:textId="77777777" w:rsidR="00775EE4" w:rsidRDefault="00BE32C9">
      <w:pPr>
        <w:pStyle w:val="a3"/>
        <w:spacing w:line="362" w:lineRule="auto"/>
        <w:jc w:val="left"/>
      </w:pPr>
      <w:r>
        <w:t>игры,</w:t>
      </w:r>
      <w:r>
        <w:rPr>
          <w:spacing w:val="46"/>
        </w:rPr>
        <w:t xml:space="preserve"> </w:t>
      </w:r>
      <w:r>
        <w:t>включающие</w:t>
      </w:r>
      <w:r>
        <w:rPr>
          <w:spacing w:val="44"/>
        </w:rPr>
        <w:t xml:space="preserve"> </w:t>
      </w:r>
      <w:r>
        <w:t>элемент</w:t>
      </w:r>
      <w:r>
        <w:rPr>
          <w:spacing w:val="46"/>
        </w:rPr>
        <w:t xml:space="preserve"> </w:t>
      </w:r>
      <w:r>
        <w:t>соревнования</w:t>
      </w:r>
      <w:r>
        <w:rPr>
          <w:spacing w:val="44"/>
        </w:rPr>
        <w:t xml:space="preserve"> </w:t>
      </w:r>
      <w:r>
        <w:t>и</w:t>
      </w:r>
      <w:r>
        <w:rPr>
          <w:spacing w:val="46"/>
        </w:rPr>
        <w:t xml:space="preserve"> </w:t>
      </w:r>
      <w:r>
        <w:t>не</w:t>
      </w:r>
      <w:r>
        <w:rPr>
          <w:spacing w:val="46"/>
        </w:rPr>
        <w:t xml:space="preserve"> </w:t>
      </w:r>
      <w:r>
        <w:t>имеющие</w:t>
      </w:r>
      <w:r>
        <w:rPr>
          <w:spacing w:val="44"/>
        </w:rPr>
        <w:t xml:space="preserve"> </w:t>
      </w:r>
      <w:r>
        <w:t>сюжета;</w:t>
      </w:r>
      <w:r>
        <w:rPr>
          <w:spacing w:val="47"/>
        </w:rPr>
        <w:t xml:space="preserve"> </w:t>
      </w:r>
      <w:r>
        <w:t>игры</w:t>
      </w:r>
      <w:r>
        <w:rPr>
          <w:spacing w:val="-67"/>
        </w:rPr>
        <w:t xml:space="preserve"> </w:t>
      </w:r>
      <w:r>
        <w:t>сюжетного характера;</w:t>
      </w:r>
    </w:p>
    <w:p w14:paraId="57C20648" w14:textId="77777777" w:rsidR="00775EE4" w:rsidRDefault="00BE32C9">
      <w:pPr>
        <w:pStyle w:val="a3"/>
        <w:spacing w:line="317" w:lineRule="exact"/>
        <w:ind w:left="1026" w:firstLine="0"/>
        <w:jc w:val="left"/>
      </w:pPr>
      <w:r>
        <w:t>командные</w:t>
      </w:r>
      <w:r>
        <w:rPr>
          <w:spacing w:val="-3"/>
        </w:rPr>
        <w:t xml:space="preserve"> </w:t>
      </w:r>
      <w:r>
        <w:t>игры;</w:t>
      </w:r>
      <w:r>
        <w:rPr>
          <w:spacing w:val="-5"/>
        </w:rPr>
        <w:t xml:space="preserve"> </w:t>
      </w:r>
      <w:r>
        <w:t>беговые</w:t>
      </w:r>
      <w:r>
        <w:rPr>
          <w:spacing w:val="-3"/>
        </w:rPr>
        <w:t xml:space="preserve"> </w:t>
      </w:r>
      <w:r>
        <w:t>эстафеты;</w:t>
      </w:r>
    </w:p>
    <w:p w14:paraId="4977D8BD" w14:textId="77777777" w:rsidR="00775EE4" w:rsidRDefault="00BE32C9">
      <w:pPr>
        <w:pStyle w:val="a3"/>
        <w:spacing w:before="155" w:line="360" w:lineRule="auto"/>
        <w:jc w:val="left"/>
      </w:pPr>
      <w:r>
        <w:t>сочетание</w:t>
      </w:r>
      <w:r>
        <w:rPr>
          <w:spacing w:val="22"/>
        </w:rPr>
        <w:t xml:space="preserve"> </w:t>
      </w:r>
      <w:r>
        <w:t>беговых</w:t>
      </w:r>
      <w:r>
        <w:rPr>
          <w:spacing w:val="22"/>
        </w:rPr>
        <w:t xml:space="preserve"> </w:t>
      </w:r>
      <w:r>
        <w:t>и</w:t>
      </w:r>
      <w:r>
        <w:rPr>
          <w:spacing w:val="24"/>
        </w:rPr>
        <w:t xml:space="preserve"> </w:t>
      </w:r>
      <w:r>
        <w:t>прыжковых</w:t>
      </w:r>
      <w:r>
        <w:rPr>
          <w:spacing w:val="22"/>
        </w:rPr>
        <w:t xml:space="preserve"> </w:t>
      </w:r>
      <w:r>
        <w:t>дисциплин;</w:t>
      </w:r>
      <w:r>
        <w:rPr>
          <w:spacing w:val="26"/>
        </w:rPr>
        <w:t xml:space="preserve"> </w:t>
      </w:r>
      <w:r>
        <w:t>сочетание</w:t>
      </w:r>
      <w:r>
        <w:rPr>
          <w:spacing w:val="23"/>
        </w:rPr>
        <w:t xml:space="preserve"> </w:t>
      </w:r>
      <w:r>
        <w:t>беговых</w:t>
      </w:r>
      <w:r>
        <w:rPr>
          <w:spacing w:val="24"/>
        </w:rPr>
        <w:t xml:space="preserve"> </w:t>
      </w:r>
      <w:r>
        <w:t>видов</w:t>
      </w:r>
      <w:r>
        <w:rPr>
          <w:spacing w:val="23"/>
        </w:rPr>
        <w:t xml:space="preserve"> </w:t>
      </w:r>
      <w:r>
        <w:t>и</w:t>
      </w:r>
      <w:r>
        <w:rPr>
          <w:spacing w:val="-67"/>
        </w:rPr>
        <w:t xml:space="preserve"> </w:t>
      </w:r>
      <w:r>
        <w:t>видов</w:t>
      </w:r>
      <w:r>
        <w:rPr>
          <w:spacing w:val="-3"/>
        </w:rPr>
        <w:t xml:space="preserve"> </w:t>
      </w:r>
      <w:r>
        <w:t>метаний;</w:t>
      </w:r>
      <w:r>
        <w:rPr>
          <w:spacing w:val="1"/>
        </w:rPr>
        <w:t xml:space="preserve"> </w:t>
      </w:r>
      <w:r>
        <w:t>сочетание</w:t>
      </w:r>
      <w:r>
        <w:rPr>
          <w:spacing w:val="-1"/>
        </w:rPr>
        <w:t xml:space="preserve"> </w:t>
      </w:r>
      <w:r>
        <w:t>прыжков</w:t>
      </w:r>
      <w:r>
        <w:rPr>
          <w:spacing w:val="-2"/>
        </w:rPr>
        <w:t xml:space="preserve"> </w:t>
      </w:r>
      <w:r>
        <w:t>и метаний;</w:t>
      </w:r>
    </w:p>
    <w:p w14:paraId="15C2A9AC" w14:textId="77777777" w:rsidR="00775EE4" w:rsidRDefault="00BE32C9">
      <w:pPr>
        <w:pStyle w:val="a3"/>
        <w:spacing w:before="2"/>
        <w:ind w:left="1026" w:firstLine="0"/>
        <w:jc w:val="left"/>
      </w:pPr>
      <w:r>
        <w:t>сочетание</w:t>
      </w:r>
      <w:r>
        <w:rPr>
          <w:spacing w:val="-1"/>
        </w:rPr>
        <w:t xml:space="preserve"> </w:t>
      </w:r>
      <w:r>
        <w:t>бега,</w:t>
      </w:r>
      <w:r>
        <w:rPr>
          <w:spacing w:val="-2"/>
        </w:rPr>
        <w:t xml:space="preserve"> </w:t>
      </w:r>
      <w:r>
        <w:t>прыжков</w:t>
      </w:r>
      <w:r>
        <w:rPr>
          <w:spacing w:val="-5"/>
        </w:rPr>
        <w:t xml:space="preserve"> </w:t>
      </w:r>
      <w:r>
        <w:t>и метаний.</w:t>
      </w:r>
    </w:p>
    <w:p w14:paraId="67F3EB3F" w14:textId="77777777" w:rsidR="00775EE4" w:rsidRDefault="00BE32C9">
      <w:pPr>
        <w:pStyle w:val="a3"/>
        <w:spacing w:before="160" w:line="360" w:lineRule="auto"/>
        <w:ind w:right="414"/>
      </w:pPr>
      <w:r>
        <w:t>Общеразвивающие,</w:t>
      </w:r>
      <w:r>
        <w:rPr>
          <w:spacing w:val="1"/>
        </w:rPr>
        <w:t xml:space="preserve"> </w:t>
      </w:r>
      <w:r>
        <w:t>специальные</w:t>
      </w:r>
      <w:r>
        <w:rPr>
          <w:spacing w:val="1"/>
        </w:rPr>
        <w:t xml:space="preserve"> </w:t>
      </w:r>
      <w:r>
        <w:t>и</w:t>
      </w:r>
      <w:r>
        <w:rPr>
          <w:spacing w:val="1"/>
        </w:rPr>
        <w:t xml:space="preserve"> </w:t>
      </w:r>
      <w:r>
        <w:t>имитационные</w:t>
      </w:r>
      <w:r>
        <w:rPr>
          <w:spacing w:val="1"/>
        </w:rPr>
        <w:t xml:space="preserve"> </w:t>
      </w:r>
      <w:r>
        <w:t>упражнения</w:t>
      </w:r>
      <w:r>
        <w:rPr>
          <w:spacing w:val="1"/>
        </w:rPr>
        <w:t xml:space="preserve"> </w:t>
      </w:r>
      <w:r>
        <w:t>для</w:t>
      </w:r>
      <w:r>
        <w:rPr>
          <w:spacing w:val="1"/>
        </w:rPr>
        <w:t xml:space="preserve"> </w:t>
      </w:r>
      <w:r>
        <w:t>начального обучения</w:t>
      </w:r>
      <w:r>
        <w:rPr>
          <w:spacing w:val="-1"/>
        </w:rPr>
        <w:t xml:space="preserve"> </w:t>
      </w:r>
      <w:r>
        <w:t>основам техники</w:t>
      </w:r>
      <w:r>
        <w:rPr>
          <w:spacing w:val="-3"/>
        </w:rPr>
        <w:t xml:space="preserve"> </w:t>
      </w:r>
      <w:r>
        <w:t>бега,</w:t>
      </w:r>
      <w:r>
        <w:rPr>
          <w:spacing w:val="-1"/>
        </w:rPr>
        <w:t xml:space="preserve"> </w:t>
      </w:r>
      <w:r>
        <w:t>прыжков</w:t>
      </w:r>
      <w:r>
        <w:rPr>
          <w:spacing w:val="-5"/>
        </w:rPr>
        <w:t xml:space="preserve"> </w:t>
      </w:r>
      <w:r>
        <w:t>и метаний.</w:t>
      </w:r>
    </w:p>
    <w:p w14:paraId="1394BFD5" w14:textId="77777777" w:rsidR="00775EE4" w:rsidRDefault="00BE32C9">
      <w:pPr>
        <w:pStyle w:val="a3"/>
        <w:spacing w:line="360" w:lineRule="auto"/>
        <w:ind w:right="406"/>
      </w:pPr>
      <w:r>
        <w:t>Основы</w:t>
      </w:r>
      <w:r>
        <w:rPr>
          <w:spacing w:val="1"/>
        </w:rPr>
        <w:t xml:space="preserve"> </w:t>
      </w:r>
      <w:r>
        <w:t>соревновательной</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легкой</w:t>
      </w:r>
      <w:r>
        <w:rPr>
          <w:spacing w:val="1"/>
        </w:rPr>
        <w:t xml:space="preserve"> </w:t>
      </w:r>
      <w:r>
        <w:t>атлетики,</w:t>
      </w:r>
      <w:r>
        <w:rPr>
          <w:spacing w:val="1"/>
        </w:rPr>
        <w:t xml:space="preserve"> </w:t>
      </w:r>
      <w:r>
        <w:t>построенной</w:t>
      </w:r>
      <w:r>
        <w:rPr>
          <w:spacing w:val="1"/>
        </w:rPr>
        <w:t xml:space="preserve"> </w:t>
      </w:r>
      <w:r>
        <w:t>по</w:t>
      </w:r>
      <w:r>
        <w:rPr>
          <w:spacing w:val="1"/>
        </w:rPr>
        <w:t xml:space="preserve"> </w:t>
      </w:r>
      <w:r>
        <w:t>принципу</w:t>
      </w:r>
      <w:r>
        <w:rPr>
          <w:spacing w:val="1"/>
        </w:rPr>
        <w:t xml:space="preserve"> </w:t>
      </w:r>
      <w:r>
        <w:t>эстафет</w:t>
      </w:r>
      <w:r>
        <w:rPr>
          <w:spacing w:val="1"/>
        </w:rPr>
        <w:t xml:space="preserve"> </w:t>
      </w:r>
      <w:r>
        <w:t>в</w:t>
      </w:r>
      <w:r>
        <w:rPr>
          <w:spacing w:val="1"/>
        </w:rPr>
        <w:t xml:space="preserve"> </w:t>
      </w:r>
      <w:r>
        <w:t>различных</w:t>
      </w:r>
      <w:r>
        <w:rPr>
          <w:spacing w:val="1"/>
        </w:rPr>
        <w:t xml:space="preserve"> </w:t>
      </w:r>
      <w:r>
        <w:t>видах</w:t>
      </w:r>
      <w:r>
        <w:rPr>
          <w:spacing w:val="71"/>
        </w:rPr>
        <w:t xml:space="preserve"> </w:t>
      </w:r>
      <w:r>
        <w:t>легкой</w:t>
      </w:r>
      <w:r>
        <w:rPr>
          <w:spacing w:val="1"/>
        </w:rPr>
        <w:t xml:space="preserve"> </w:t>
      </w:r>
      <w:r>
        <w:t>атлетики</w:t>
      </w:r>
      <w:r>
        <w:rPr>
          <w:spacing w:val="-1"/>
        </w:rPr>
        <w:t xml:space="preserve"> </w:t>
      </w:r>
      <w:r>
        <w:t>с</w:t>
      </w:r>
      <w:r>
        <w:rPr>
          <w:spacing w:val="-1"/>
        </w:rPr>
        <w:t xml:space="preserve"> </w:t>
      </w:r>
      <w:r>
        <w:t>сочетанием</w:t>
      </w:r>
    </w:p>
    <w:p w14:paraId="4C901017" w14:textId="77777777" w:rsidR="00775EE4" w:rsidRDefault="00BE32C9">
      <w:pPr>
        <w:pStyle w:val="a3"/>
        <w:ind w:left="1026" w:firstLine="0"/>
      </w:pPr>
      <w:r>
        <w:t>элементов</w:t>
      </w:r>
      <w:r>
        <w:rPr>
          <w:spacing w:val="-3"/>
        </w:rPr>
        <w:t xml:space="preserve"> </w:t>
      </w:r>
      <w:r>
        <w:t>бега,</w:t>
      </w:r>
      <w:r>
        <w:rPr>
          <w:spacing w:val="-5"/>
        </w:rPr>
        <w:t xml:space="preserve"> </w:t>
      </w:r>
      <w:r>
        <w:t>прыжков</w:t>
      </w:r>
      <w:r>
        <w:rPr>
          <w:spacing w:val="-4"/>
        </w:rPr>
        <w:t xml:space="preserve"> </w:t>
      </w:r>
      <w:r>
        <w:t>и</w:t>
      </w:r>
      <w:r>
        <w:rPr>
          <w:spacing w:val="-1"/>
        </w:rPr>
        <w:t xml:space="preserve"> </w:t>
      </w:r>
      <w:r>
        <w:t>метаний.</w:t>
      </w:r>
    </w:p>
    <w:p w14:paraId="4DC627A8" w14:textId="77777777" w:rsidR="00775EE4" w:rsidRDefault="00BE32C9">
      <w:pPr>
        <w:pStyle w:val="a3"/>
        <w:spacing w:before="160" w:line="360" w:lineRule="auto"/>
        <w:ind w:right="411"/>
      </w:pPr>
      <w:r>
        <w:t>Тестовые упражнения по оценке физической подготовленности в легкой</w:t>
      </w:r>
      <w:r>
        <w:rPr>
          <w:spacing w:val="1"/>
        </w:rPr>
        <w:t xml:space="preserve"> </w:t>
      </w:r>
      <w:r>
        <w:t>атлетике.</w:t>
      </w:r>
      <w:r>
        <w:rPr>
          <w:spacing w:val="-2"/>
        </w:rPr>
        <w:t xml:space="preserve"> </w:t>
      </w:r>
      <w:r>
        <w:t>Участие в</w:t>
      </w:r>
      <w:r>
        <w:rPr>
          <w:spacing w:val="-1"/>
        </w:rPr>
        <w:t xml:space="preserve"> </w:t>
      </w:r>
      <w:r>
        <w:t>соревновательной деятельности.</w:t>
      </w:r>
    </w:p>
    <w:p w14:paraId="45EC480D" w14:textId="24A542AF" w:rsidR="00775EE4" w:rsidRPr="004636CF" w:rsidRDefault="004636CF" w:rsidP="004636CF">
      <w:pPr>
        <w:tabs>
          <w:tab w:val="left" w:pos="2443"/>
        </w:tabs>
        <w:spacing w:before="2" w:line="360" w:lineRule="auto"/>
        <w:ind w:right="409"/>
        <w:jc w:val="both"/>
        <w:rPr>
          <w:sz w:val="28"/>
        </w:rPr>
      </w:pPr>
      <w:r>
        <w:rPr>
          <w:sz w:val="28"/>
        </w:rPr>
        <w:t xml:space="preserve">              </w:t>
      </w:r>
      <w:r w:rsidR="00BE32C9" w:rsidRPr="004636CF">
        <w:rPr>
          <w:sz w:val="28"/>
        </w:rPr>
        <w:t>Содержание</w:t>
      </w:r>
      <w:r w:rsidR="00BE32C9" w:rsidRPr="004636CF">
        <w:rPr>
          <w:spacing w:val="1"/>
          <w:sz w:val="28"/>
        </w:rPr>
        <w:t xml:space="preserve"> </w:t>
      </w:r>
      <w:r w:rsidR="00BE32C9" w:rsidRPr="004636CF">
        <w:rPr>
          <w:sz w:val="28"/>
        </w:rPr>
        <w:t>модуля</w:t>
      </w:r>
      <w:r w:rsidR="00BE32C9" w:rsidRPr="004636CF">
        <w:rPr>
          <w:spacing w:val="1"/>
          <w:sz w:val="28"/>
        </w:rPr>
        <w:t xml:space="preserve"> </w:t>
      </w:r>
      <w:r w:rsidR="00BE32C9" w:rsidRPr="004636CF">
        <w:rPr>
          <w:sz w:val="28"/>
        </w:rPr>
        <w:t>«Легкая</w:t>
      </w:r>
      <w:r w:rsidR="00BE32C9" w:rsidRPr="004636CF">
        <w:rPr>
          <w:spacing w:val="1"/>
          <w:sz w:val="28"/>
        </w:rPr>
        <w:t xml:space="preserve"> </w:t>
      </w:r>
      <w:r w:rsidR="00BE32C9" w:rsidRPr="004636CF">
        <w:rPr>
          <w:sz w:val="28"/>
        </w:rPr>
        <w:t>атлетика»</w:t>
      </w:r>
      <w:r w:rsidR="00BE32C9" w:rsidRPr="004636CF">
        <w:rPr>
          <w:spacing w:val="1"/>
          <w:sz w:val="28"/>
        </w:rPr>
        <w:t xml:space="preserve"> </w:t>
      </w:r>
      <w:r w:rsidR="00BE32C9" w:rsidRPr="004636CF">
        <w:rPr>
          <w:sz w:val="28"/>
        </w:rPr>
        <w:t>направлено</w:t>
      </w:r>
      <w:r w:rsidR="00BE32C9" w:rsidRPr="004636CF">
        <w:rPr>
          <w:spacing w:val="1"/>
          <w:sz w:val="28"/>
        </w:rPr>
        <w:t xml:space="preserve"> </w:t>
      </w:r>
      <w:r w:rsidR="00BE32C9" w:rsidRPr="004636CF">
        <w:rPr>
          <w:sz w:val="28"/>
        </w:rPr>
        <w:t>на</w:t>
      </w:r>
      <w:r w:rsidR="00BE32C9" w:rsidRPr="004636CF">
        <w:rPr>
          <w:spacing w:val="1"/>
          <w:sz w:val="28"/>
        </w:rPr>
        <w:t xml:space="preserve"> </w:t>
      </w:r>
      <w:r w:rsidR="00BE32C9" w:rsidRPr="004636CF">
        <w:rPr>
          <w:sz w:val="28"/>
        </w:rPr>
        <w:t>достижение</w:t>
      </w:r>
      <w:r w:rsidR="00BE32C9" w:rsidRPr="004636CF">
        <w:rPr>
          <w:spacing w:val="1"/>
          <w:sz w:val="28"/>
        </w:rPr>
        <w:t xml:space="preserve"> </w:t>
      </w:r>
      <w:r w:rsidR="00BE32C9" w:rsidRPr="004636CF">
        <w:rPr>
          <w:sz w:val="28"/>
        </w:rPr>
        <w:t>обучающимися</w:t>
      </w:r>
      <w:r w:rsidR="00BE32C9" w:rsidRPr="004636CF">
        <w:rPr>
          <w:spacing w:val="1"/>
          <w:sz w:val="28"/>
        </w:rPr>
        <w:t xml:space="preserve"> </w:t>
      </w:r>
      <w:r w:rsidR="00BE32C9" w:rsidRPr="004636CF">
        <w:rPr>
          <w:sz w:val="28"/>
        </w:rPr>
        <w:t>личностных,</w:t>
      </w:r>
      <w:r w:rsidR="00BE32C9" w:rsidRPr="004636CF">
        <w:rPr>
          <w:spacing w:val="1"/>
          <w:sz w:val="28"/>
        </w:rPr>
        <w:t xml:space="preserve"> </w:t>
      </w:r>
      <w:r w:rsidR="00BE32C9" w:rsidRPr="004636CF">
        <w:rPr>
          <w:sz w:val="28"/>
        </w:rPr>
        <w:t>метапредметных</w:t>
      </w:r>
      <w:r w:rsidR="00BE32C9" w:rsidRPr="004636CF">
        <w:rPr>
          <w:spacing w:val="1"/>
          <w:sz w:val="28"/>
        </w:rPr>
        <w:t xml:space="preserve"> </w:t>
      </w:r>
      <w:r w:rsidR="00BE32C9" w:rsidRPr="004636CF">
        <w:rPr>
          <w:sz w:val="28"/>
        </w:rPr>
        <w:t>и</w:t>
      </w:r>
      <w:r w:rsidR="00BE32C9" w:rsidRPr="004636CF">
        <w:rPr>
          <w:spacing w:val="1"/>
          <w:sz w:val="28"/>
        </w:rPr>
        <w:t xml:space="preserve"> </w:t>
      </w:r>
      <w:r w:rsidR="00BE32C9" w:rsidRPr="004636CF">
        <w:rPr>
          <w:sz w:val="28"/>
        </w:rPr>
        <w:t>предметных</w:t>
      </w:r>
      <w:r w:rsidR="00BE32C9" w:rsidRPr="004636CF">
        <w:rPr>
          <w:spacing w:val="1"/>
          <w:sz w:val="28"/>
        </w:rPr>
        <w:t xml:space="preserve"> </w:t>
      </w:r>
      <w:r w:rsidR="00BE32C9" w:rsidRPr="004636CF">
        <w:rPr>
          <w:sz w:val="28"/>
        </w:rPr>
        <w:t>результатов</w:t>
      </w:r>
      <w:r w:rsidR="00BE32C9" w:rsidRPr="004636CF">
        <w:rPr>
          <w:spacing w:val="-1"/>
          <w:sz w:val="28"/>
        </w:rPr>
        <w:t xml:space="preserve"> </w:t>
      </w:r>
      <w:r w:rsidR="00BE32C9" w:rsidRPr="004636CF">
        <w:rPr>
          <w:sz w:val="28"/>
        </w:rPr>
        <w:t>обучения.</w:t>
      </w:r>
    </w:p>
    <w:p w14:paraId="1494E368" w14:textId="229FC300" w:rsidR="00775EE4" w:rsidRPr="004636CF" w:rsidRDefault="004636CF" w:rsidP="004636CF">
      <w:pPr>
        <w:tabs>
          <w:tab w:val="left" w:pos="3152"/>
        </w:tabs>
        <w:spacing w:line="360" w:lineRule="auto"/>
        <w:ind w:left="318" w:right="409"/>
        <w:rPr>
          <w:sz w:val="28"/>
        </w:rPr>
      </w:pPr>
      <w:r>
        <w:rPr>
          <w:sz w:val="28"/>
        </w:rPr>
        <w:t xml:space="preserve">           </w:t>
      </w:r>
      <w:r w:rsidR="00BE32C9" w:rsidRPr="004636CF">
        <w:rPr>
          <w:sz w:val="28"/>
        </w:rPr>
        <w:t>При</w:t>
      </w:r>
      <w:r w:rsidR="00BE32C9" w:rsidRPr="004636CF">
        <w:rPr>
          <w:spacing w:val="1"/>
          <w:sz w:val="28"/>
        </w:rPr>
        <w:t xml:space="preserve"> </w:t>
      </w:r>
      <w:r w:rsidR="00BE32C9" w:rsidRPr="004636CF">
        <w:rPr>
          <w:sz w:val="28"/>
        </w:rPr>
        <w:t>изучении</w:t>
      </w:r>
      <w:r w:rsidR="00BE32C9" w:rsidRPr="004636CF">
        <w:rPr>
          <w:spacing w:val="1"/>
          <w:sz w:val="28"/>
        </w:rPr>
        <w:t xml:space="preserve"> </w:t>
      </w:r>
      <w:r w:rsidR="00BE32C9" w:rsidRPr="004636CF">
        <w:rPr>
          <w:sz w:val="28"/>
        </w:rPr>
        <w:t>модуля</w:t>
      </w:r>
      <w:r w:rsidR="00BE32C9" w:rsidRPr="004636CF">
        <w:rPr>
          <w:spacing w:val="1"/>
          <w:sz w:val="28"/>
        </w:rPr>
        <w:t xml:space="preserve"> </w:t>
      </w:r>
      <w:r w:rsidR="00BE32C9" w:rsidRPr="004636CF">
        <w:rPr>
          <w:sz w:val="28"/>
        </w:rPr>
        <w:t>«Легкая</w:t>
      </w:r>
      <w:r w:rsidR="00BE32C9" w:rsidRPr="004636CF">
        <w:rPr>
          <w:spacing w:val="1"/>
          <w:sz w:val="28"/>
        </w:rPr>
        <w:t xml:space="preserve"> </w:t>
      </w:r>
      <w:r w:rsidR="00BE32C9" w:rsidRPr="004636CF">
        <w:rPr>
          <w:sz w:val="28"/>
        </w:rPr>
        <w:t>атлетика»</w:t>
      </w:r>
      <w:r w:rsidR="00BE32C9" w:rsidRPr="004636CF">
        <w:rPr>
          <w:spacing w:val="1"/>
          <w:sz w:val="28"/>
        </w:rPr>
        <w:t xml:space="preserve"> </w:t>
      </w:r>
      <w:r w:rsidR="00BE32C9" w:rsidRPr="004636CF">
        <w:rPr>
          <w:sz w:val="28"/>
        </w:rPr>
        <w:t>на</w:t>
      </w:r>
      <w:r w:rsidR="00BE32C9" w:rsidRPr="004636CF">
        <w:rPr>
          <w:spacing w:val="1"/>
          <w:sz w:val="28"/>
        </w:rPr>
        <w:t xml:space="preserve"> </w:t>
      </w:r>
      <w:r w:rsidR="00BE32C9" w:rsidRPr="004636CF">
        <w:rPr>
          <w:sz w:val="28"/>
        </w:rPr>
        <w:t>уровне</w:t>
      </w:r>
      <w:r w:rsidR="00BE32C9" w:rsidRPr="004636CF">
        <w:rPr>
          <w:spacing w:val="1"/>
          <w:sz w:val="28"/>
        </w:rPr>
        <w:t xml:space="preserve"> </w:t>
      </w:r>
      <w:r w:rsidR="00BE32C9" w:rsidRPr="004636CF">
        <w:rPr>
          <w:sz w:val="28"/>
        </w:rPr>
        <w:t>начального</w:t>
      </w:r>
      <w:r w:rsidR="00BE32C9" w:rsidRPr="004636CF">
        <w:rPr>
          <w:spacing w:val="1"/>
          <w:sz w:val="28"/>
        </w:rPr>
        <w:t xml:space="preserve"> </w:t>
      </w:r>
      <w:r w:rsidR="00BE32C9" w:rsidRPr="004636CF">
        <w:rPr>
          <w:sz w:val="28"/>
        </w:rPr>
        <w:t>общего</w:t>
      </w:r>
      <w:r w:rsidR="00BE32C9" w:rsidRPr="004636CF">
        <w:rPr>
          <w:spacing w:val="1"/>
          <w:sz w:val="28"/>
        </w:rPr>
        <w:t xml:space="preserve"> </w:t>
      </w:r>
      <w:r w:rsidR="00BE32C9" w:rsidRPr="004636CF">
        <w:rPr>
          <w:sz w:val="28"/>
        </w:rPr>
        <w:t>образования</w:t>
      </w:r>
      <w:r w:rsidR="00BE32C9" w:rsidRPr="004636CF">
        <w:rPr>
          <w:spacing w:val="1"/>
          <w:sz w:val="28"/>
        </w:rPr>
        <w:t xml:space="preserve"> </w:t>
      </w:r>
      <w:r w:rsidR="00BE32C9" w:rsidRPr="004636CF">
        <w:rPr>
          <w:sz w:val="28"/>
        </w:rPr>
        <w:t>у</w:t>
      </w:r>
      <w:r w:rsidR="00BE32C9" w:rsidRPr="004636CF">
        <w:rPr>
          <w:spacing w:val="1"/>
          <w:sz w:val="28"/>
        </w:rPr>
        <w:t xml:space="preserve"> </w:t>
      </w:r>
      <w:r w:rsidR="00BE32C9" w:rsidRPr="004636CF">
        <w:rPr>
          <w:sz w:val="28"/>
        </w:rPr>
        <w:t>обучающихся</w:t>
      </w:r>
      <w:r w:rsidR="00BE32C9" w:rsidRPr="004636CF">
        <w:rPr>
          <w:spacing w:val="1"/>
          <w:sz w:val="28"/>
        </w:rPr>
        <w:t xml:space="preserve"> </w:t>
      </w:r>
      <w:r w:rsidR="00BE32C9" w:rsidRPr="004636CF">
        <w:rPr>
          <w:sz w:val="28"/>
        </w:rPr>
        <w:t>будут</w:t>
      </w:r>
      <w:r w:rsidR="00BE32C9" w:rsidRPr="004636CF">
        <w:rPr>
          <w:spacing w:val="1"/>
          <w:sz w:val="28"/>
        </w:rPr>
        <w:t xml:space="preserve"> </w:t>
      </w:r>
      <w:r w:rsidR="00BE32C9" w:rsidRPr="004636CF">
        <w:rPr>
          <w:sz w:val="28"/>
        </w:rPr>
        <w:t>сформированы</w:t>
      </w:r>
      <w:r w:rsidR="00BE32C9" w:rsidRPr="004636CF">
        <w:rPr>
          <w:spacing w:val="1"/>
          <w:sz w:val="28"/>
        </w:rPr>
        <w:t xml:space="preserve"> </w:t>
      </w:r>
      <w:r w:rsidR="00BE32C9" w:rsidRPr="004636CF">
        <w:rPr>
          <w:sz w:val="28"/>
        </w:rPr>
        <w:t>следующие</w:t>
      </w:r>
      <w:r w:rsidR="00BE32C9" w:rsidRPr="004636CF">
        <w:rPr>
          <w:spacing w:val="-1"/>
          <w:sz w:val="28"/>
        </w:rPr>
        <w:t xml:space="preserve"> </w:t>
      </w:r>
      <w:r w:rsidR="00BE32C9" w:rsidRPr="004636CF">
        <w:rPr>
          <w:sz w:val="28"/>
        </w:rPr>
        <w:t>личностные</w:t>
      </w:r>
      <w:r w:rsidR="00BE32C9" w:rsidRPr="004636CF">
        <w:rPr>
          <w:spacing w:val="-3"/>
          <w:sz w:val="28"/>
        </w:rPr>
        <w:t xml:space="preserve"> </w:t>
      </w:r>
      <w:r w:rsidR="00BE32C9" w:rsidRPr="004636CF">
        <w:rPr>
          <w:sz w:val="28"/>
        </w:rPr>
        <w:t>результаты:</w:t>
      </w:r>
    </w:p>
    <w:p w14:paraId="2EE4C79A" w14:textId="77777777" w:rsidR="00775EE4" w:rsidRDefault="00BE32C9">
      <w:pPr>
        <w:pStyle w:val="a3"/>
        <w:spacing w:line="360" w:lineRule="auto"/>
        <w:ind w:right="409"/>
      </w:pPr>
      <w:r>
        <w:t>проявление</w:t>
      </w:r>
      <w:r>
        <w:rPr>
          <w:spacing w:val="1"/>
        </w:rPr>
        <w:t xml:space="preserve"> </w:t>
      </w:r>
      <w:r>
        <w:t>чувства</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Родину,</w:t>
      </w:r>
      <w:r>
        <w:rPr>
          <w:spacing w:val="1"/>
        </w:rPr>
        <w:t xml:space="preserve"> </w:t>
      </w:r>
      <w:r>
        <w:t>российский</w:t>
      </w:r>
      <w:r>
        <w:rPr>
          <w:spacing w:val="1"/>
        </w:rPr>
        <w:t xml:space="preserve"> </w:t>
      </w:r>
      <w:r>
        <w:t>народ</w:t>
      </w:r>
      <w:r>
        <w:rPr>
          <w:spacing w:val="1"/>
        </w:rPr>
        <w:t xml:space="preserve"> </w:t>
      </w:r>
      <w:r>
        <w:t>и</w:t>
      </w:r>
      <w:r>
        <w:rPr>
          <w:spacing w:val="1"/>
        </w:rPr>
        <w:t xml:space="preserve"> </w:t>
      </w:r>
      <w:r>
        <w:t>историю России через достижения российских спортсменов через достижения</w:t>
      </w:r>
      <w:r>
        <w:rPr>
          <w:spacing w:val="1"/>
        </w:rPr>
        <w:t xml:space="preserve"> </w:t>
      </w:r>
      <w:r>
        <w:t>отечественных</w:t>
      </w:r>
      <w:r>
        <w:rPr>
          <w:spacing w:val="1"/>
        </w:rPr>
        <w:t xml:space="preserve"> </w:t>
      </w:r>
      <w:r>
        <w:t>легкоатлетов</w:t>
      </w:r>
      <w:r>
        <w:rPr>
          <w:spacing w:val="1"/>
        </w:rPr>
        <w:t xml:space="preserve"> </w:t>
      </w:r>
      <w:r>
        <w:t>на</w:t>
      </w:r>
      <w:r>
        <w:rPr>
          <w:spacing w:val="1"/>
        </w:rPr>
        <w:t xml:space="preserve"> </w:t>
      </w:r>
      <w:r>
        <w:t>мировых</w:t>
      </w:r>
      <w:r>
        <w:rPr>
          <w:spacing w:val="1"/>
        </w:rPr>
        <w:t xml:space="preserve"> </w:t>
      </w:r>
      <w:r>
        <w:t>чемпионатах</w:t>
      </w:r>
      <w:r>
        <w:rPr>
          <w:spacing w:val="1"/>
        </w:rPr>
        <w:t xml:space="preserve"> </w:t>
      </w:r>
      <w:r>
        <w:t>и</w:t>
      </w:r>
      <w:r>
        <w:rPr>
          <w:spacing w:val="1"/>
        </w:rPr>
        <w:t xml:space="preserve"> </w:t>
      </w:r>
      <w:r>
        <w:t>первенствах,</w:t>
      </w:r>
      <w:r>
        <w:rPr>
          <w:spacing w:val="-67"/>
        </w:rPr>
        <w:t xml:space="preserve"> </w:t>
      </w:r>
      <w:r>
        <w:t>чемпионатах Европы и Олимпийских играх;</w:t>
      </w:r>
    </w:p>
    <w:p w14:paraId="19CA28FA" w14:textId="77777777" w:rsidR="00775EE4" w:rsidRDefault="00775EE4">
      <w:pPr>
        <w:spacing w:line="360" w:lineRule="auto"/>
        <w:sectPr w:rsidR="00775EE4">
          <w:pgSz w:w="11910" w:h="16840"/>
          <w:pgMar w:top="1040" w:right="440" w:bottom="1140" w:left="1100" w:header="0" w:footer="875" w:gutter="0"/>
          <w:cols w:space="720"/>
        </w:sectPr>
      </w:pPr>
    </w:p>
    <w:p w14:paraId="7B92C3FA" w14:textId="77777777" w:rsidR="00775EE4" w:rsidRDefault="00BE32C9">
      <w:pPr>
        <w:pStyle w:val="a3"/>
        <w:spacing w:before="67" w:line="360" w:lineRule="auto"/>
        <w:ind w:right="407"/>
      </w:pPr>
      <w:r>
        <w:t>проявление уважительного отношения к сверстникам, культуры общения</w:t>
      </w:r>
      <w:r>
        <w:rPr>
          <w:spacing w:val="1"/>
        </w:rPr>
        <w:t xml:space="preserve"> </w:t>
      </w:r>
      <w:r>
        <w:t>и взаимодействия в достижении общих целей при совместной деятельности на</w:t>
      </w:r>
      <w:r>
        <w:rPr>
          <w:spacing w:val="1"/>
        </w:rPr>
        <w:t xml:space="preserve"> </w:t>
      </w:r>
      <w:r>
        <w:t>принципах доброжелательности и</w:t>
      </w:r>
      <w:r>
        <w:rPr>
          <w:spacing w:val="-1"/>
        </w:rPr>
        <w:t xml:space="preserve"> </w:t>
      </w:r>
      <w:r>
        <w:t>взаимопомощи;</w:t>
      </w:r>
    </w:p>
    <w:p w14:paraId="487540C3" w14:textId="77777777" w:rsidR="00775EE4" w:rsidRDefault="00BE32C9">
      <w:pPr>
        <w:pStyle w:val="a3"/>
        <w:spacing w:before="1" w:line="360" w:lineRule="auto"/>
        <w:ind w:right="404"/>
      </w:pPr>
      <w:r>
        <w:t>проявление дисциплинированности, трудолюбия и упорства достижении</w:t>
      </w:r>
      <w:r>
        <w:rPr>
          <w:spacing w:val="1"/>
        </w:rPr>
        <w:t xml:space="preserve"> </w:t>
      </w:r>
      <w:r>
        <w:t>поставленных</w:t>
      </w:r>
      <w:r>
        <w:rPr>
          <w:spacing w:val="1"/>
        </w:rPr>
        <w:t xml:space="preserve"> </w:t>
      </w:r>
      <w:r>
        <w:t>целей</w:t>
      </w:r>
      <w:r>
        <w:rPr>
          <w:spacing w:val="1"/>
        </w:rPr>
        <w:t xml:space="preserve"> </w:t>
      </w:r>
      <w:r>
        <w:t>на</w:t>
      </w:r>
      <w:r>
        <w:rPr>
          <w:spacing w:val="1"/>
        </w:rPr>
        <w:t xml:space="preserve"> </w:t>
      </w:r>
      <w:r>
        <w:t>основе</w:t>
      </w:r>
      <w:r>
        <w:rPr>
          <w:spacing w:val="1"/>
        </w:rPr>
        <w:t xml:space="preserve"> </w:t>
      </w:r>
      <w:r>
        <w:t>представлений</w:t>
      </w:r>
      <w:r>
        <w:rPr>
          <w:spacing w:val="1"/>
        </w:rPr>
        <w:t xml:space="preserve"> </w:t>
      </w:r>
      <w:r>
        <w:t>о</w:t>
      </w:r>
      <w:r>
        <w:rPr>
          <w:spacing w:val="1"/>
        </w:rPr>
        <w:t xml:space="preserve"> </w:t>
      </w:r>
      <w:r>
        <w:t>нравственных</w:t>
      </w:r>
      <w:r>
        <w:rPr>
          <w:spacing w:val="1"/>
        </w:rPr>
        <w:t xml:space="preserve"> </w:t>
      </w:r>
      <w:r>
        <w:t>нормах,</w:t>
      </w:r>
      <w:r>
        <w:rPr>
          <w:spacing w:val="1"/>
        </w:rPr>
        <w:t xml:space="preserve"> </w:t>
      </w:r>
      <w:r>
        <w:t>социальной</w:t>
      </w:r>
      <w:r>
        <w:rPr>
          <w:spacing w:val="-1"/>
        </w:rPr>
        <w:t xml:space="preserve"> </w:t>
      </w:r>
      <w:r>
        <w:t>справедливости и свободе;</w:t>
      </w:r>
    </w:p>
    <w:p w14:paraId="554244E4" w14:textId="77777777" w:rsidR="00775EE4" w:rsidRDefault="00BE32C9">
      <w:pPr>
        <w:pStyle w:val="a3"/>
        <w:spacing w:before="1" w:line="360" w:lineRule="auto"/>
        <w:ind w:right="412"/>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игровой</w:t>
      </w:r>
      <w:r>
        <w:rPr>
          <w:spacing w:val="-4"/>
        </w:rPr>
        <w:t xml:space="preserve"> </w:t>
      </w:r>
      <w:r>
        <w:t>и соревновательной</w:t>
      </w:r>
      <w:r>
        <w:rPr>
          <w:spacing w:val="-1"/>
        </w:rPr>
        <w:t xml:space="preserve"> </w:t>
      </w:r>
      <w:r>
        <w:t>деятельности</w:t>
      </w:r>
      <w:r>
        <w:rPr>
          <w:spacing w:val="-1"/>
        </w:rPr>
        <w:t xml:space="preserve"> </w:t>
      </w:r>
      <w:r>
        <w:t>по</w:t>
      </w:r>
      <w:r>
        <w:rPr>
          <w:spacing w:val="1"/>
        </w:rPr>
        <w:t xml:space="preserve"> </w:t>
      </w:r>
      <w:r>
        <w:t>легкой</w:t>
      </w:r>
      <w:r>
        <w:rPr>
          <w:spacing w:val="-1"/>
        </w:rPr>
        <w:t xml:space="preserve"> </w:t>
      </w:r>
      <w:r>
        <w:t>атлетике;</w:t>
      </w:r>
    </w:p>
    <w:p w14:paraId="6A59C6AD" w14:textId="77777777" w:rsidR="00775EE4" w:rsidRDefault="00BE32C9">
      <w:pPr>
        <w:pStyle w:val="a3"/>
        <w:spacing w:before="1" w:line="360" w:lineRule="auto"/>
        <w:ind w:right="412"/>
      </w:pPr>
      <w:r>
        <w:t>проявление</w:t>
      </w:r>
      <w:r>
        <w:rPr>
          <w:spacing w:val="1"/>
        </w:rPr>
        <w:t xml:space="preserve"> </w:t>
      </w:r>
      <w:r>
        <w:t>готовности</w:t>
      </w:r>
      <w:r>
        <w:rPr>
          <w:spacing w:val="1"/>
        </w:rPr>
        <w:t xml:space="preserve"> </w:t>
      </w:r>
      <w:r>
        <w:t>соблюдать</w:t>
      </w:r>
      <w:r>
        <w:rPr>
          <w:spacing w:val="1"/>
        </w:rPr>
        <w:t xml:space="preserve"> </w:t>
      </w:r>
      <w:r>
        <w:t>правила</w:t>
      </w:r>
      <w:r>
        <w:rPr>
          <w:spacing w:val="1"/>
        </w:rPr>
        <w:t xml:space="preserve"> </w:t>
      </w:r>
      <w:r>
        <w:t>индивидуального</w:t>
      </w:r>
      <w:r>
        <w:rPr>
          <w:spacing w:val="1"/>
        </w:rPr>
        <w:t xml:space="preserve"> </w:t>
      </w:r>
      <w:r>
        <w:t>и</w:t>
      </w:r>
      <w:r>
        <w:rPr>
          <w:spacing w:val="1"/>
        </w:rPr>
        <w:t xml:space="preserve"> </w:t>
      </w:r>
      <w:r>
        <w:t>коллективного безопасного поведения в учебной, соревновательной, досуговой</w:t>
      </w:r>
      <w:r>
        <w:rPr>
          <w:spacing w:val="1"/>
        </w:rPr>
        <w:t xml:space="preserve"> </w:t>
      </w:r>
      <w:r>
        <w:t>деятельности</w:t>
      </w:r>
      <w:r>
        <w:rPr>
          <w:spacing w:val="-2"/>
        </w:rPr>
        <w:t xml:space="preserve"> </w:t>
      </w:r>
      <w:r>
        <w:t>и</w:t>
      </w:r>
      <w:r>
        <w:rPr>
          <w:spacing w:val="-4"/>
        </w:rPr>
        <w:t xml:space="preserve"> </w:t>
      </w:r>
      <w:r>
        <w:t>чрезвычайных ситуациях при</w:t>
      </w:r>
      <w:r>
        <w:rPr>
          <w:spacing w:val="-1"/>
        </w:rPr>
        <w:t xml:space="preserve"> </w:t>
      </w:r>
      <w:r>
        <w:t>занятии</w:t>
      </w:r>
      <w:r>
        <w:rPr>
          <w:spacing w:val="-1"/>
        </w:rPr>
        <w:t xml:space="preserve"> </w:t>
      </w:r>
      <w:r>
        <w:t>легкой</w:t>
      </w:r>
      <w:r>
        <w:rPr>
          <w:spacing w:val="-1"/>
        </w:rPr>
        <w:t xml:space="preserve"> </w:t>
      </w:r>
      <w:r>
        <w:t>атлетикой;</w:t>
      </w:r>
    </w:p>
    <w:p w14:paraId="1127D19D" w14:textId="77777777" w:rsidR="00775EE4" w:rsidRDefault="00BE32C9">
      <w:pPr>
        <w:pStyle w:val="a3"/>
        <w:spacing w:line="360" w:lineRule="auto"/>
        <w:ind w:right="411"/>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 в различных ситуациях и условиях, способность к 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4"/>
        </w:rPr>
        <w:t xml:space="preserve"> </w:t>
      </w:r>
      <w:r>
        <w:t>деятельности</w:t>
      </w:r>
      <w:r>
        <w:rPr>
          <w:spacing w:val="-1"/>
        </w:rPr>
        <w:t xml:space="preserve"> </w:t>
      </w:r>
      <w:r>
        <w:t>средствами</w:t>
      </w:r>
      <w:r>
        <w:rPr>
          <w:spacing w:val="-1"/>
        </w:rPr>
        <w:t xml:space="preserve"> </w:t>
      </w:r>
      <w:r>
        <w:t>легкой</w:t>
      </w:r>
      <w:r>
        <w:rPr>
          <w:spacing w:val="-1"/>
        </w:rPr>
        <w:t xml:space="preserve"> </w:t>
      </w:r>
      <w:r>
        <w:t>атлетики;</w:t>
      </w:r>
    </w:p>
    <w:p w14:paraId="3FA123B1" w14:textId="77777777" w:rsidR="00775EE4" w:rsidRDefault="00BE32C9">
      <w:pPr>
        <w:pStyle w:val="a3"/>
        <w:spacing w:line="360" w:lineRule="auto"/>
        <w:ind w:right="408"/>
      </w:pPr>
      <w:r>
        <w:t>понимание</w:t>
      </w:r>
      <w:r>
        <w:rPr>
          <w:spacing w:val="1"/>
        </w:rPr>
        <w:t xml:space="preserve"> </w:t>
      </w:r>
      <w:r>
        <w:t>установки</w:t>
      </w:r>
      <w:r>
        <w:rPr>
          <w:spacing w:val="1"/>
        </w:rPr>
        <w:t xml:space="preserve"> </w:t>
      </w:r>
      <w:r>
        <w:t>на</w:t>
      </w:r>
      <w:r>
        <w:rPr>
          <w:spacing w:val="1"/>
        </w:rPr>
        <w:t xml:space="preserve"> </w:t>
      </w:r>
      <w:r>
        <w:t>безопасный,</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наличие</w:t>
      </w:r>
      <w:r>
        <w:rPr>
          <w:spacing w:val="1"/>
        </w:rPr>
        <w:t xml:space="preserve"> </w:t>
      </w:r>
      <w:r>
        <w:t>мотивации к творческому труду, работе на результат, бережному отношению к</w:t>
      </w:r>
      <w:r>
        <w:rPr>
          <w:spacing w:val="1"/>
        </w:rPr>
        <w:t xml:space="preserve"> </w:t>
      </w:r>
      <w:r>
        <w:t>материальным</w:t>
      </w:r>
      <w:r>
        <w:rPr>
          <w:spacing w:val="-1"/>
        </w:rPr>
        <w:t xml:space="preserve"> </w:t>
      </w:r>
      <w:r>
        <w:t>и</w:t>
      </w:r>
      <w:r>
        <w:rPr>
          <w:spacing w:val="-3"/>
        </w:rPr>
        <w:t xml:space="preserve"> </w:t>
      </w:r>
      <w:r>
        <w:t>духовным ценностям.</w:t>
      </w:r>
    </w:p>
    <w:p w14:paraId="23E304DC" w14:textId="2C526249" w:rsidR="00775EE4" w:rsidRPr="004636CF" w:rsidRDefault="004636CF" w:rsidP="004636CF">
      <w:pPr>
        <w:tabs>
          <w:tab w:val="left" w:pos="3152"/>
        </w:tabs>
        <w:spacing w:line="360" w:lineRule="auto"/>
        <w:ind w:left="284" w:right="409"/>
        <w:jc w:val="both"/>
        <w:rPr>
          <w:sz w:val="28"/>
        </w:rPr>
      </w:pPr>
      <w:r>
        <w:rPr>
          <w:sz w:val="28"/>
        </w:rPr>
        <w:t xml:space="preserve">      </w:t>
      </w:r>
      <w:r w:rsidR="00BE32C9" w:rsidRPr="004636CF">
        <w:rPr>
          <w:sz w:val="28"/>
        </w:rPr>
        <w:t>При</w:t>
      </w:r>
      <w:r w:rsidR="00BE32C9" w:rsidRPr="004636CF">
        <w:rPr>
          <w:spacing w:val="1"/>
          <w:sz w:val="28"/>
        </w:rPr>
        <w:t xml:space="preserve"> </w:t>
      </w:r>
      <w:r w:rsidR="00BE32C9" w:rsidRPr="004636CF">
        <w:rPr>
          <w:sz w:val="28"/>
        </w:rPr>
        <w:t>изучении</w:t>
      </w:r>
      <w:r w:rsidR="00BE32C9" w:rsidRPr="004636CF">
        <w:rPr>
          <w:spacing w:val="1"/>
          <w:sz w:val="28"/>
        </w:rPr>
        <w:t xml:space="preserve"> </w:t>
      </w:r>
      <w:r w:rsidR="00BE32C9" w:rsidRPr="004636CF">
        <w:rPr>
          <w:sz w:val="28"/>
        </w:rPr>
        <w:t>модуля</w:t>
      </w:r>
      <w:r w:rsidR="00BE32C9" w:rsidRPr="004636CF">
        <w:rPr>
          <w:spacing w:val="1"/>
          <w:sz w:val="28"/>
        </w:rPr>
        <w:t xml:space="preserve"> </w:t>
      </w:r>
      <w:r w:rsidR="00BE32C9" w:rsidRPr="004636CF">
        <w:rPr>
          <w:sz w:val="28"/>
        </w:rPr>
        <w:t>«Легкая</w:t>
      </w:r>
      <w:r w:rsidR="00BE32C9" w:rsidRPr="004636CF">
        <w:rPr>
          <w:spacing w:val="1"/>
          <w:sz w:val="28"/>
        </w:rPr>
        <w:t xml:space="preserve"> </w:t>
      </w:r>
      <w:r w:rsidR="00BE32C9" w:rsidRPr="004636CF">
        <w:rPr>
          <w:sz w:val="28"/>
        </w:rPr>
        <w:t>атлетика»</w:t>
      </w:r>
      <w:r w:rsidR="00BE32C9" w:rsidRPr="004636CF">
        <w:rPr>
          <w:spacing w:val="1"/>
          <w:sz w:val="28"/>
        </w:rPr>
        <w:t xml:space="preserve"> </w:t>
      </w:r>
      <w:r w:rsidR="00BE32C9" w:rsidRPr="004636CF">
        <w:rPr>
          <w:sz w:val="28"/>
        </w:rPr>
        <w:t>на</w:t>
      </w:r>
      <w:r w:rsidR="00BE32C9" w:rsidRPr="004636CF">
        <w:rPr>
          <w:spacing w:val="1"/>
          <w:sz w:val="28"/>
        </w:rPr>
        <w:t xml:space="preserve"> </w:t>
      </w:r>
      <w:r w:rsidR="00BE32C9" w:rsidRPr="004636CF">
        <w:rPr>
          <w:sz w:val="28"/>
        </w:rPr>
        <w:t>уровне</w:t>
      </w:r>
      <w:r w:rsidR="00BE32C9" w:rsidRPr="004636CF">
        <w:rPr>
          <w:spacing w:val="1"/>
          <w:sz w:val="28"/>
        </w:rPr>
        <w:t xml:space="preserve"> </w:t>
      </w:r>
      <w:r w:rsidR="00BE32C9" w:rsidRPr="004636CF">
        <w:rPr>
          <w:sz w:val="28"/>
        </w:rPr>
        <w:t>начального</w:t>
      </w:r>
      <w:r w:rsidR="00BE32C9" w:rsidRPr="004636CF">
        <w:rPr>
          <w:spacing w:val="1"/>
          <w:sz w:val="28"/>
        </w:rPr>
        <w:t xml:space="preserve"> </w:t>
      </w:r>
      <w:r w:rsidR="00BE32C9" w:rsidRPr="004636CF">
        <w:rPr>
          <w:sz w:val="28"/>
        </w:rPr>
        <w:t>общего</w:t>
      </w:r>
      <w:r w:rsidR="00BE32C9" w:rsidRPr="004636CF">
        <w:rPr>
          <w:spacing w:val="1"/>
          <w:sz w:val="28"/>
        </w:rPr>
        <w:t xml:space="preserve"> </w:t>
      </w:r>
      <w:r w:rsidR="00BE32C9" w:rsidRPr="004636CF">
        <w:rPr>
          <w:sz w:val="28"/>
        </w:rPr>
        <w:t>образования</w:t>
      </w:r>
      <w:r w:rsidR="00BE32C9" w:rsidRPr="004636CF">
        <w:rPr>
          <w:spacing w:val="1"/>
          <w:sz w:val="28"/>
        </w:rPr>
        <w:t xml:space="preserve"> </w:t>
      </w:r>
      <w:r w:rsidR="00BE32C9" w:rsidRPr="004636CF">
        <w:rPr>
          <w:sz w:val="28"/>
        </w:rPr>
        <w:t>у</w:t>
      </w:r>
      <w:r w:rsidR="00BE32C9" w:rsidRPr="004636CF">
        <w:rPr>
          <w:spacing w:val="1"/>
          <w:sz w:val="28"/>
        </w:rPr>
        <w:t xml:space="preserve"> </w:t>
      </w:r>
      <w:r w:rsidR="00BE32C9" w:rsidRPr="004636CF">
        <w:rPr>
          <w:sz w:val="28"/>
        </w:rPr>
        <w:t>обучающихся</w:t>
      </w:r>
      <w:r w:rsidR="00BE32C9" w:rsidRPr="004636CF">
        <w:rPr>
          <w:spacing w:val="1"/>
          <w:sz w:val="28"/>
        </w:rPr>
        <w:t xml:space="preserve"> </w:t>
      </w:r>
      <w:r w:rsidR="00BE32C9" w:rsidRPr="004636CF">
        <w:rPr>
          <w:sz w:val="28"/>
        </w:rPr>
        <w:t>будут</w:t>
      </w:r>
      <w:r w:rsidR="00BE32C9" w:rsidRPr="004636CF">
        <w:rPr>
          <w:spacing w:val="1"/>
          <w:sz w:val="28"/>
        </w:rPr>
        <w:t xml:space="preserve"> </w:t>
      </w:r>
      <w:r w:rsidR="00BE32C9" w:rsidRPr="004636CF">
        <w:rPr>
          <w:sz w:val="28"/>
        </w:rPr>
        <w:t>сформированы</w:t>
      </w:r>
      <w:r w:rsidR="00BE32C9" w:rsidRPr="004636CF">
        <w:rPr>
          <w:spacing w:val="1"/>
          <w:sz w:val="28"/>
        </w:rPr>
        <w:t xml:space="preserve"> </w:t>
      </w:r>
      <w:r w:rsidR="00BE32C9" w:rsidRPr="004636CF">
        <w:rPr>
          <w:sz w:val="28"/>
        </w:rPr>
        <w:t>следующие</w:t>
      </w:r>
      <w:r w:rsidR="00BE32C9" w:rsidRPr="004636CF">
        <w:rPr>
          <w:spacing w:val="-1"/>
          <w:sz w:val="28"/>
        </w:rPr>
        <w:t xml:space="preserve"> </w:t>
      </w:r>
      <w:r w:rsidR="00BE32C9" w:rsidRPr="004636CF">
        <w:rPr>
          <w:sz w:val="28"/>
        </w:rPr>
        <w:t>метапредметные</w:t>
      </w:r>
      <w:r w:rsidR="00BE32C9" w:rsidRPr="004636CF">
        <w:rPr>
          <w:spacing w:val="-3"/>
          <w:sz w:val="28"/>
        </w:rPr>
        <w:t xml:space="preserve"> </w:t>
      </w:r>
      <w:r w:rsidR="00BE32C9" w:rsidRPr="004636CF">
        <w:rPr>
          <w:sz w:val="28"/>
        </w:rPr>
        <w:t>результаты:</w:t>
      </w:r>
    </w:p>
    <w:p w14:paraId="573E314E" w14:textId="77777777" w:rsidR="00775EE4" w:rsidRDefault="00BE32C9">
      <w:pPr>
        <w:pStyle w:val="a3"/>
        <w:spacing w:line="362" w:lineRule="auto"/>
        <w:ind w:right="409"/>
      </w:pPr>
      <w:r>
        <w:t>овладение способностью принимать и сохранять цели и задачи учебной</w:t>
      </w:r>
      <w:r>
        <w:rPr>
          <w:spacing w:val="1"/>
        </w:rPr>
        <w:t xml:space="preserve"> </w:t>
      </w:r>
      <w:r>
        <w:t>деятельности,</w:t>
      </w:r>
      <w:r>
        <w:rPr>
          <w:spacing w:val="-2"/>
        </w:rPr>
        <w:t xml:space="preserve"> </w:t>
      </w:r>
      <w:r>
        <w:t>поиска средств</w:t>
      </w:r>
      <w:r>
        <w:rPr>
          <w:spacing w:val="-3"/>
        </w:rPr>
        <w:t xml:space="preserve"> </w:t>
      </w:r>
      <w:r>
        <w:t>и способов</w:t>
      </w:r>
      <w:r>
        <w:rPr>
          <w:spacing w:val="-2"/>
        </w:rPr>
        <w:t xml:space="preserve"> </w:t>
      </w:r>
      <w:r>
        <w:t>её</w:t>
      </w:r>
      <w:r>
        <w:rPr>
          <w:spacing w:val="-1"/>
        </w:rPr>
        <w:t xml:space="preserve"> </w:t>
      </w:r>
      <w:r>
        <w:t>осуществления;</w:t>
      </w:r>
    </w:p>
    <w:p w14:paraId="07F65ED2" w14:textId="77777777" w:rsidR="00775EE4" w:rsidRDefault="00BE32C9">
      <w:pPr>
        <w:pStyle w:val="a3"/>
        <w:spacing w:line="360" w:lineRule="auto"/>
        <w:ind w:right="408"/>
      </w:pPr>
      <w:r>
        <w:t>умение</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собственную</w:t>
      </w:r>
      <w:r>
        <w:rPr>
          <w:spacing w:val="1"/>
        </w:rPr>
        <w:t xml:space="preserve"> </w:t>
      </w:r>
      <w:r>
        <w:t>деятельность,</w:t>
      </w:r>
      <w:r>
        <w:rPr>
          <w:spacing w:val="1"/>
        </w:rPr>
        <w:t xml:space="preserve"> </w:t>
      </w:r>
      <w:r>
        <w:t>распределять</w:t>
      </w:r>
      <w:r>
        <w:rPr>
          <w:spacing w:val="1"/>
        </w:rPr>
        <w:t xml:space="preserve"> </w:t>
      </w:r>
      <w:r>
        <w:t>нагрузку</w:t>
      </w:r>
      <w:r>
        <w:rPr>
          <w:spacing w:val="1"/>
        </w:rPr>
        <w:t xml:space="preserve"> </w:t>
      </w:r>
      <w:r>
        <w:t>и</w:t>
      </w:r>
      <w:r>
        <w:rPr>
          <w:spacing w:val="1"/>
        </w:rPr>
        <w:t xml:space="preserve"> </w:t>
      </w:r>
      <w:r>
        <w:t>отдых</w:t>
      </w:r>
      <w:r>
        <w:rPr>
          <w:spacing w:val="1"/>
        </w:rPr>
        <w:t xml:space="preserve"> </w:t>
      </w:r>
      <w:r>
        <w:t>в</w:t>
      </w:r>
      <w:r>
        <w:rPr>
          <w:spacing w:val="1"/>
        </w:rPr>
        <w:t xml:space="preserve"> </w:t>
      </w:r>
      <w:r>
        <w:t>процессе</w:t>
      </w:r>
      <w:r>
        <w:rPr>
          <w:spacing w:val="1"/>
        </w:rPr>
        <w:t xml:space="preserve"> </w:t>
      </w:r>
      <w:r>
        <w:t>ее</w:t>
      </w:r>
      <w:r>
        <w:rPr>
          <w:spacing w:val="1"/>
        </w:rPr>
        <w:t xml:space="preserve"> </w:t>
      </w:r>
      <w:r>
        <w:t>выполнения,</w:t>
      </w:r>
      <w:r>
        <w:rPr>
          <w:spacing w:val="1"/>
        </w:rPr>
        <w:t xml:space="preserve"> </w:t>
      </w:r>
      <w:r>
        <w:t>определять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достижения</w:t>
      </w:r>
      <w:r>
        <w:rPr>
          <w:spacing w:val="1"/>
        </w:rPr>
        <w:t xml:space="preserve"> </w:t>
      </w:r>
      <w:r>
        <w:t>результата;</w:t>
      </w:r>
    </w:p>
    <w:p w14:paraId="11A05DD5" w14:textId="77777777" w:rsidR="00775EE4" w:rsidRDefault="00BE32C9">
      <w:pPr>
        <w:pStyle w:val="a3"/>
        <w:spacing w:line="360" w:lineRule="auto"/>
        <w:ind w:right="415"/>
      </w:pPr>
      <w:r>
        <w:t>умение</w:t>
      </w:r>
      <w:r>
        <w:rPr>
          <w:spacing w:val="1"/>
        </w:rPr>
        <w:t xml:space="preserve"> </w:t>
      </w:r>
      <w:r>
        <w:t>характеризовать</w:t>
      </w:r>
      <w:r>
        <w:rPr>
          <w:spacing w:val="1"/>
        </w:rPr>
        <w:t xml:space="preserve"> </w:t>
      </w:r>
      <w:r>
        <w:t>действия</w:t>
      </w:r>
      <w:r>
        <w:rPr>
          <w:spacing w:val="1"/>
        </w:rPr>
        <w:t xml:space="preserve"> </w:t>
      </w:r>
      <w:r>
        <w:t>и</w:t>
      </w:r>
      <w:r>
        <w:rPr>
          <w:spacing w:val="1"/>
        </w:rPr>
        <w:t xml:space="preserve"> </w:t>
      </w:r>
      <w:r>
        <w:t>поступки,</w:t>
      </w:r>
      <w:r>
        <w:rPr>
          <w:spacing w:val="1"/>
        </w:rPr>
        <w:t xml:space="preserve"> </w:t>
      </w:r>
      <w:r>
        <w:t>давать</w:t>
      </w:r>
      <w:r>
        <w:rPr>
          <w:spacing w:val="1"/>
        </w:rPr>
        <w:t xml:space="preserve"> </w:t>
      </w:r>
      <w:r>
        <w:t>им</w:t>
      </w:r>
      <w:r>
        <w:rPr>
          <w:spacing w:val="1"/>
        </w:rPr>
        <w:t xml:space="preserve"> </w:t>
      </w:r>
      <w:r>
        <w:t>анализ</w:t>
      </w:r>
      <w:r>
        <w:rPr>
          <w:spacing w:val="1"/>
        </w:rPr>
        <w:t xml:space="preserve"> </w:t>
      </w:r>
      <w:r>
        <w:t>и</w:t>
      </w:r>
      <w:r>
        <w:rPr>
          <w:spacing w:val="1"/>
        </w:rPr>
        <w:t xml:space="preserve"> </w:t>
      </w:r>
      <w:r>
        <w:t>объективную</w:t>
      </w:r>
      <w:r>
        <w:rPr>
          <w:spacing w:val="-2"/>
        </w:rPr>
        <w:t xml:space="preserve"> </w:t>
      </w:r>
      <w:r>
        <w:t>оценку</w:t>
      </w:r>
      <w:r>
        <w:rPr>
          <w:spacing w:val="-2"/>
        </w:rPr>
        <w:t xml:space="preserve"> </w:t>
      </w:r>
      <w:r>
        <w:t>на</w:t>
      </w:r>
      <w:r>
        <w:rPr>
          <w:spacing w:val="-1"/>
        </w:rPr>
        <w:t xml:space="preserve"> </w:t>
      </w:r>
      <w:r>
        <w:t>основе</w:t>
      </w:r>
      <w:r>
        <w:rPr>
          <w:spacing w:val="-5"/>
        </w:rPr>
        <w:t xml:space="preserve"> </w:t>
      </w:r>
      <w:r>
        <w:t>освоенных знаний</w:t>
      </w:r>
      <w:r>
        <w:rPr>
          <w:spacing w:val="-4"/>
        </w:rPr>
        <w:t xml:space="preserve"> </w:t>
      </w:r>
      <w:r>
        <w:t>и</w:t>
      </w:r>
      <w:r>
        <w:rPr>
          <w:spacing w:val="-1"/>
        </w:rPr>
        <w:t xml:space="preserve"> </w:t>
      </w:r>
      <w:r>
        <w:t>имеющегося</w:t>
      </w:r>
      <w:r>
        <w:rPr>
          <w:spacing w:val="-1"/>
        </w:rPr>
        <w:t xml:space="preserve"> </w:t>
      </w:r>
      <w:r>
        <w:t>опыта;</w:t>
      </w:r>
    </w:p>
    <w:p w14:paraId="503C690E" w14:textId="77777777" w:rsidR="00775EE4" w:rsidRDefault="00775EE4">
      <w:pPr>
        <w:spacing w:line="360" w:lineRule="auto"/>
        <w:sectPr w:rsidR="00775EE4">
          <w:pgSz w:w="11910" w:h="16840"/>
          <w:pgMar w:top="1040" w:right="440" w:bottom="1140" w:left="1100" w:header="0" w:footer="875" w:gutter="0"/>
          <w:cols w:space="720"/>
        </w:sectPr>
      </w:pPr>
    </w:p>
    <w:p w14:paraId="38970C29" w14:textId="77777777" w:rsidR="00775EE4" w:rsidRDefault="00BE32C9">
      <w:pPr>
        <w:pStyle w:val="a3"/>
        <w:spacing w:before="67" w:line="362" w:lineRule="auto"/>
        <w:ind w:right="412"/>
      </w:pPr>
      <w:r>
        <w:t>понимание</w:t>
      </w:r>
      <w:r>
        <w:rPr>
          <w:spacing w:val="1"/>
        </w:rPr>
        <w:t xml:space="preserve"> </w:t>
      </w:r>
      <w:r>
        <w:t>причин</w:t>
      </w:r>
      <w:r>
        <w:rPr>
          <w:spacing w:val="1"/>
        </w:rPr>
        <w:t xml:space="preserve"> </w:t>
      </w:r>
      <w:r>
        <w:t>успеха</w:t>
      </w:r>
      <w:r>
        <w:rPr>
          <w:spacing w:val="1"/>
        </w:rPr>
        <w:t xml:space="preserve"> </w:t>
      </w:r>
      <w:r>
        <w:t>или</w:t>
      </w:r>
      <w:r>
        <w:rPr>
          <w:spacing w:val="1"/>
        </w:rPr>
        <w:t xml:space="preserve"> </w:t>
      </w:r>
      <w:r>
        <w:t>неуспеха</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способность</w:t>
      </w:r>
      <w:r>
        <w:rPr>
          <w:spacing w:val="-2"/>
        </w:rPr>
        <w:t xml:space="preserve"> </w:t>
      </w:r>
      <w:r>
        <w:t>конструктивно действовать</w:t>
      </w:r>
      <w:r>
        <w:rPr>
          <w:spacing w:val="-2"/>
        </w:rPr>
        <w:t xml:space="preserve"> </w:t>
      </w:r>
      <w:r>
        <w:t>даже в</w:t>
      </w:r>
      <w:r>
        <w:rPr>
          <w:spacing w:val="-2"/>
        </w:rPr>
        <w:t xml:space="preserve"> </w:t>
      </w:r>
      <w:r>
        <w:t>ситуациях</w:t>
      </w:r>
      <w:r>
        <w:rPr>
          <w:spacing w:val="-3"/>
        </w:rPr>
        <w:t xml:space="preserve"> </w:t>
      </w:r>
      <w:r>
        <w:t>неуспеха;</w:t>
      </w:r>
    </w:p>
    <w:p w14:paraId="15BA6514" w14:textId="77777777" w:rsidR="00775EE4" w:rsidRDefault="00BE32C9">
      <w:pPr>
        <w:pStyle w:val="a3"/>
        <w:spacing w:line="360" w:lineRule="auto"/>
        <w:ind w:right="413"/>
      </w:pPr>
      <w:r>
        <w:t>определение общей цели и путей её достижения, умение договариваться о</w:t>
      </w:r>
      <w:r>
        <w:rPr>
          <w:spacing w:val="-67"/>
        </w:rPr>
        <w:t xml:space="preserve"> </w:t>
      </w:r>
      <w:r>
        <w:t>распределении функций в учебной, игровой и соревновательной деятельности,</w:t>
      </w:r>
      <w:r>
        <w:rPr>
          <w:spacing w:val="1"/>
        </w:rPr>
        <w:t xml:space="preserve"> </w:t>
      </w:r>
      <w:r>
        <w:t>оценка</w:t>
      </w:r>
      <w:r>
        <w:rPr>
          <w:spacing w:val="-1"/>
        </w:rPr>
        <w:t xml:space="preserve"> </w:t>
      </w:r>
      <w:r>
        <w:t>собственного поведения</w:t>
      </w:r>
      <w:r>
        <w:rPr>
          <w:spacing w:val="-3"/>
        </w:rPr>
        <w:t xml:space="preserve"> </w:t>
      </w:r>
      <w:r>
        <w:t>и</w:t>
      </w:r>
      <w:r>
        <w:rPr>
          <w:spacing w:val="-1"/>
        </w:rPr>
        <w:t xml:space="preserve"> </w:t>
      </w:r>
      <w:r>
        <w:t>поведения окружающих;</w:t>
      </w:r>
    </w:p>
    <w:p w14:paraId="2AC45E20" w14:textId="77777777" w:rsidR="00775EE4" w:rsidRDefault="00BE32C9">
      <w:pPr>
        <w:pStyle w:val="a3"/>
        <w:spacing w:line="360" w:lineRule="auto"/>
        <w:ind w:right="413"/>
      </w:pPr>
      <w:r>
        <w:t>обеспечение</w:t>
      </w:r>
      <w:r>
        <w:rPr>
          <w:spacing w:val="23"/>
        </w:rPr>
        <w:t xml:space="preserve"> </w:t>
      </w:r>
      <w:r>
        <w:t>защиты</w:t>
      </w:r>
      <w:r>
        <w:rPr>
          <w:spacing w:val="23"/>
        </w:rPr>
        <w:t xml:space="preserve"> </w:t>
      </w:r>
      <w:r>
        <w:t>и</w:t>
      </w:r>
      <w:r>
        <w:rPr>
          <w:spacing w:val="25"/>
        </w:rPr>
        <w:t xml:space="preserve"> </w:t>
      </w:r>
      <w:r>
        <w:t>сохранности</w:t>
      </w:r>
      <w:r>
        <w:rPr>
          <w:spacing w:val="23"/>
        </w:rPr>
        <w:t xml:space="preserve"> </w:t>
      </w:r>
      <w:r>
        <w:t>природы</w:t>
      </w:r>
      <w:r>
        <w:rPr>
          <w:spacing w:val="23"/>
        </w:rPr>
        <w:t xml:space="preserve"> </w:t>
      </w:r>
      <w:r>
        <w:t>во</w:t>
      </w:r>
      <w:r>
        <w:rPr>
          <w:spacing w:val="23"/>
        </w:rPr>
        <w:t xml:space="preserve"> </w:t>
      </w:r>
      <w:r>
        <w:t>время</w:t>
      </w:r>
      <w:r>
        <w:rPr>
          <w:spacing w:val="23"/>
        </w:rPr>
        <w:t xml:space="preserve"> </w:t>
      </w:r>
      <w:r>
        <w:t>активного</w:t>
      </w:r>
      <w:r>
        <w:rPr>
          <w:spacing w:val="21"/>
        </w:rPr>
        <w:t xml:space="preserve"> </w:t>
      </w:r>
      <w:r>
        <w:t>отдыха</w:t>
      </w:r>
      <w:r>
        <w:rPr>
          <w:spacing w:val="-68"/>
        </w:rPr>
        <w:t xml:space="preserve"> </w:t>
      </w:r>
      <w:r>
        <w:t>и</w:t>
      </w:r>
      <w:r>
        <w:rPr>
          <w:spacing w:val="-1"/>
        </w:rPr>
        <w:t xml:space="preserve"> </w:t>
      </w:r>
      <w:r>
        <w:t>занятий физической культурой;</w:t>
      </w:r>
    </w:p>
    <w:p w14:paraId="4A5BAB65" w14:textId="77777777" w:rsidR="00775EE4" w:rsidRDefault="00BE32C9">
      <w:pPr>
        <w:pStyle w:val="a3"/>
        <w:spacing w:line="360" w:lineRule="auto"/>
        <w:ind w:right="410"/>
      </w:pPr>
      <w:r>
        <w:t>способность</w:t>
      </w:r>
      <w:r>
        <w:rPr>
          <w:spacing w:val="1"/>
        </w:rPr>
        <w:t xml:space="preserve"> </w:t>
      </w:r>
      <w:r>
        <w:t>организации</w:t>
      </w:r>
      <w:r>
        <w:rPr>
          <w:spacing w:val="1"/>
        </w:rPr>
        <w:t xml:space="preserve"> </w:t>
      </w:r>
      <w:r>
        <w:t>самостоятельной</w:t>
      </w:r>
      <w:r>
        <w:rPr>
          <w:spacing w:val="1"/>
        </w:rPr>
        <w:t xml:space="preserve"> </w:t>
      </w:r>
      <w:r>
        <w:t>деятельности</w:t>
      </w:r>
      <w:r>
        <w:rPr>
          <w:spacing w:val="1"/>
        </w:rPr>
        <w:t xml:space="preserve"> </w:t>
      </w:r>
      <w:r>
        <w:t>с</w:t>
      </w:r>
      <w:r>
        <w:rPr>
          <w:spacing w:val="1"/>
        </w:rPr>
        <w:t xml:space="preserve"> </w:t>
      </w:r>
      <w:r>
        <w:t>учётом</w:t>
      </w:r>
      <w:r>
        <w:rPr>
          <w:spacing w:val="1"/>
        </w:rPr>
        <w:t xml:space="preserve"> </w:t>
      </w:r>
      <w:r>
        <w:t>требований</w:t>
      </w:r>
      <w:r>
        <w:rPr>
          <w:spacing w:val="1"/>
        </w:rPr>
        <w:t xml:space="preserve"> </w:t>
      </w:r>
      <w:r>
        <w:t>её</w:t>
      </w:r>
      <w:r>
        <w:rPr>
          <w:spacing w:val="1"/>
        </w:rPr>
        <w:t xml:space="preserve"> </w:t>
      </w:r>
      <w:r>
        <w:t>безопасности,</w:t>
      </w:r>
      <w:r>
        <w:rPr>
          <w:spacing w:val="1"/>
        </w:rPr>
        <w:t xml:space="preserve"> </w:t>
      </w:r>
      <w:r>
        <w:t>сохранности</w:t>
      </w:r>
      <w:r>
        <w:rPr>
          <w:spacing w:val="1"/>
        </w:rPr>
        <w:t xml:space="preserve"> </w:t>
      </w:r>
      <w:r>
        <w:t>инвентаря</w:t>
      </w:r>
      <w:r>
        <w:rPr>
          <w:spacing w:val="1"/>
        </w:rPr>
        <w:t xml:space="preserve"> </w:t>
      </w:r>
      <w:r>
        <w:t>и</w:t>
      </w:r>
      <w:r>
        <w:rPr>
          <w:spacing w:val="1"/>
        </w:rPr>
        <w:t xml:space="preserve"> </w:t>
      </w:r>
      <w:r>
        <w:t>оборудования,</w:t>
      </w:r>
      <w:r>
        <w:rPr>
          <w:spacing w:val="-67"/>
        </w:rPr>
        <w:t xml:space="preserve"> </w:t>
      </w:r>
      <w:r>
        <w:t>организации</w:t>
      </w:r>
      <w:r>
        <w:rPr>
          <w:spacing w:val="-1"/>
        </w:rPr>
        <w:t xml:space="preserve"> </w:t>
      </w:r>
      <w:r>
        <w:t>места</w:t>
      </w:r>
      <w:r>
        <w:rPr>
          <w:spacing w:val="-2"/>
        </w:rPr>
        <w:t xml:space="preserve"> </w:t>
      </w:r>
      <w:r>
        <w:t>занятий видами лёгкой</w:t>
      </w:r>
      <w:r>
        <w:rPr>
          <w:spacing w:val="-1"/>
        </w:rPr>
        <w:t xml:space="preserve"> </w:t>
      </w:r>
      <w:r>
        <w:t>атлетики;</w:t>
      </w:r>
    </w:p>
    <w:p w14:paraId="39CB1D41" w14:textId="77777777" w:rsidR="00775EE4" w:rsidRDefault="00BE32C9">
      <w:pPr>
        <w:pStyle w:val="a3"/>
        <w:spacing w:line="360" w:lineRule="auto"/>
        <w:ind w:right="410"/>
      </w:pPr>
      <w:r>
        <w:t>способность</w:t>
      </w:r>
      <w:r>
        <w:rPr>
          <w:spacing w:val="1"/>
        </w:rPr>
        <w:t xml:space="preserve"> </w:t>
      </w:r>
      <w:r>
        <w:t>выделять</w:t>
      </w:r>
      <w:r>
        <w:rPr>
          <w:spacing w:val="1"/>
        </w:rPr>
        <w:t xml:space="preserve"> </w:t>
      </w:r>
      <w:r>
        <w:t>и</w:t>
      </w:r>
      <w:r>
        <w:rPr>
          <w:spacing w:val="1"/>
        </w:rPr>
        <w:t xml:space="preserve"> </w:t>
      </w:r>
      <w:r>
        <w:t>обосновывать</w:t>
      </w:r>
      <w:r>
        <w:rPr>
          <w:spacing w:val="1"/>
        </w:rPr>
        <w:t xml:space="preserve"> </w:t>
      </w:r>
      <w:r>
        <w:t>эстетические</w:t>
      </w:r>
      <w:r>
        <w:rPr>
          <w:spacing w:val="1"/>
        </w:rPr>
        <w:t xml:space="preserve"> </w:t>
      </w:r>
      <w:r>
        <w:t>признаки</w:t>
      </w:r>
      <w:r>
        <w:rPr>
          <w:spacing w:val="1"/>
        </w:rPr>
        <w:t xml:space="preserve"> </w:t>
      </w:r>
      <w:r>
        <w:t>в</w:t>
      </w:r>
      <w:r>
        <w:rPr>
          <w:spacing w:val="-67"/>
        </w:rPr>
        <w:t xml:space="preserve"> </w:t>
      </w:r>
      <w:r>
        <w:t>физических</w:t>
      </w:r>
      <w:r>
        <w:rPr>
          <w:spacing w:val="1"/>
        </w:rPr>
        <w:t xml:space="preserve"> </w:t>
      </w:r>
      <w:r>
        <w:t>упражнениях,</w:t>
      </w:r>
      <w:r>
        <w:rPr>
          <w:spacing w:val="1"/>
        </w:rPr>
        <w:t xml:space="preserve"> </w:t>
      </w:r>
      <w:r>
        <w:t>двигательных</w:t>
      </w:r>
      <w:r>
        <w:rPr>
          <w:spacing w:val="1"/>
        </w:rPr>
        <w:t xml:space="preserve"> </w:t>
      </w:r>
      <w:r>
        <w:t>действиях,</w:t>
      </w:r>
      <w:r>
        <w:rPr>
          <w:spacing w:val="1"/>
        </w:rPr>
        <w:t xml:space="preserve"> </w:t>
      </w:r>
      <w:r>
        <w:t>оценивать</w:t>
      </w:r>
      <w:r>
        <w:rPr>
          <w:spacing w:val="1"/>
        </w:rPr>
        <w:t xml:space="preserve"> </w:t>
      </w:r>
      <w:r>
        <w:t>красоту</w:t>
      </w:r>
      <w:r>
        <w:rPr>
          <w:spacing w:val="1"/>
        </w:rPr>
        <w:t xml:space="preserve"> </w:t>
      </w:r>
      <w:r>
        <w:t>телосложения</w:t>
      </w:r>
      <w:r>
        <w:rPr>
          <w:spacing w:val="-4"/>
        </w:rPr>
        <w:t xml:space="preserve"> </w:t>
      </w:r>
      <w:r>
        <w:t>и осанки,</w:t>
      </w:r>
      <w:r>
        <w:rPr>
          <w:spacing w:val="-2"/>
        </w:rPr>
        <w:t xml:space="preserve"> </w:t>
      </w:r>
      <w:r>
        <w:t>сравнивать</w:t>
      </w:r>
      <w:r>
        <w:rPr>
          <w:spacing w:val="-5"/>
        </w:rPr>
        <w:t xml:space="preserve"> </w:t>
      </w:r>
      <w:r>
        <w:t>их</w:t>
      </w:r>
      <w:r>
        <w:rPr>
          <w:spacing w:val="-3"/>
        </w:rPr>
        <w:t xml:space="preserve"> </w:t>
      </w:r>
      <w:r>
        <w:t>с</w:t>
      </w:r>
      <w:r>
        <w:rPr>
          <w:spacing w:val="-1"/>
        </w:rPr>
        <w:t xml:space="preserve"> </w:t>
      </w:r>
      <w:r>
        <w:t>эталонными</w:t>
      </w:r>
      <w:r>
        <w:rPr>
          <w:spacing w:val="-2"/>
        </w:rPr>
        <w:t xml:space="preserve"> </w:t>
      </w:r>
      <w:r>
        <w:t>образцами;</w:t>
      </w:r>
    </w:p>
    <w:p w14:paraId="402E1F1B" w14:textId="77777777" w:rsidR="00775EE4" w:rsidRDefault="00BE32C9">
      <w:pPr>
        <w:pStyle w:val="a3"/>
        <w:spacing w:line="360" w:lineRule="auto"/>
        <w:ind w:right="404"/>
      </w:pPr>
      <w:r>
        <w:t>владение</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принятия</w:t>
      </w:r>
      <w:r>
        <w:rPr>
          <w:spacing w:val="1"/>
        </w:rPr>
        <w:t xml:space="preserve"> </w:t>
      </w:r>
      <w:r>
        <w:t>решений</w:t>
      </w:r>
      <w:r>
        <w:rPr>
          <w:spacing w:val="1"/>
        </w:rPr>
        <w:t xml:space="preserve"> </w:t>
      </w:r>
      <w:r>
        <w:t>и</w:t>
      </w:r>
      <w:r>
        <w:rPr>
          <w:spacing w:val="1"/>
        </w:rPr>
        <w:t xml:space="preserve"> </w:t>
      </w:r>
      <w:r>
        <w:t>осуществления</w:t>
      </w:r>
      <w:r>
        <w:rPr>
          <w:spacing w:val="-5"/>
        </w:rPr>
        <w:t xml:space="preserve"> </w:t>
      </w:r>
      <w:r>
        <w:t>осознанного</w:t>
      </w:r>
      <w:r>
        <w:rPr>
          <w:spacing w:val="-2"/>
        </w:rPr>
        <w:t xml:space="preserve"> </w:t>
      </w:r>
      <w:r>
        <w:t>выбора</w:t>
      </w:r>
      <w:r>
        <w:rPr>
          <w:spacing w:val="-2"/>
        </w:rPr>
        <w:t xml:space="preserve"> </w:t>
      </w:r>
      <w:r>
        <w:t>в</w:t>
      </w:r>
      <w:r>
        <w:rPr>
          <w:spacing w:val="-3"/>
        </w:rPr>
        <w:t xml:space="preserve"> </w:t>
      </w:r>
      <w:r>
        <w:t>учебной</w:t>
      </w:r>
      <w:r>
        <w:rPr>
          <w:spacing w:val="-2"/>
        </w:rPr>
        <w:t xml:space="preserve"> </w:t>
      </w:r>
      <w:r>
        <w:t>и</w:t>
      </w:r>
      <w:r>
        <w:rPr>
          <w:spacing w:val="-5"/>
        </w:rPr>
        <w:t xml:space="preserve"> </w:t>
      </w:r>
      <w:r>
        <w:t>познавательной</w:t>
      </w:r>
      <w:r>
        <w:rPr>
          <w:spacing w:val="-2"/>
        </w:rPr>
        <w:t xml:space="preserve"> </w:t>
      </w:r>
      <w:r>
        <w:t>деятельности.</w:t>
      </w:r>
    </w:p>
    <w:p w14:paraId="446C1624" w14:textId="0345F9D3" w:rsidR="00775EE4" w:rsidRPr="004636CF" w:rsidRDefault="004636CF" w:rsidP="004636CF">
      <w:pPr>
        <w:tabs>
          <w:tab w:val="left" w:pos="3152"/>
        </w:tabs>
        <w:spacing w:line="360" w:lineRule="auto"/>
        <w:ind w:left="284" w:right="409"/>
        <w:jc w:val="both"/>
        <w:rPr>
          <w:sz w:val="28"/>
        </w:rPr>
      </w:pPr>
      <w:r>
        <w:rPr>
          <w:sz w:val="28"/>
        </w:rPr>
        <w:t xml:space="preserve">           </w:t>
      </w:r>
      <w:r w:rsidR="00BE32C9" w:rsidRPr="004636CF">
        <w:rPr>
          <w:sz w:val="28"/>
        </w:rPr>
        <w:t>При</w:t>
      </w:r>
      <w:r w:rsidR="00BE32C9" w:rsidRPr="004636CF">
        <w:rPr>
          <w:spacing w:val="1"/>
          <w:sz w:val="28"/>
        </w:rPr>
        <w:t xml:space="preserve"> </w:t>
      </w:r>
      <w:r w:rsidR="00BE32C9" w:rsidRPr="004636CF">
        <w:rPr>
          <w:sz w:val="28"/>
        </w:rPr>
        <w:t>изучении</w:t>
      </w:r>
      <w:r w:rsidR="00BE32C9" w:rsidRPr="004636CF">
        <w:rPr>
          <w:spacing w:val="1"/>
          <w:sz w:val="28"/>
        </w:rPr>
        <w:t xml:space="preserve"> </w:t>
      </w:r>
      <w:r w:rsidR="00BE32C9" w:rsidRPr="004636CF">
        <w:rPr>
          <w:sz w:val="28"/>
        </w:rPr>
        <w:t>модуля</w:t>
      </w:r>
      <w:r w:rsidR="00BE32C9" w:rsidRPr="004636CF">
        <w:rPr>
          <w:spacing w:val="1"/>
          <w:sz w:val="28"/>
        </w:rPr>
        <w:t xml:space="preserve"> </w:t>
      </w:r>
      <w:r w:rsidR="00BE32C9" w:rsidRPr="004636CF">
        <w:rPr>
          <w:sz w:val="28"/>
        </w:rPr>
        <w:t>«Легкая</w:t>
      </w:r>
      <w:r w:rsidR="00BE32C9" w:rsidRPr="004636CF">
        <w:rPr>
          <w:spacing w:val="1"/>
          <w:sz w:val="28"/>
        </w:rPr>
        <w:t xml:space="preserve"> </w:t>
      </w:r>
      <w:r w:rsidR="00BE32C9" w:rsidRPr="004636CF">
        <w:rPr>
          <w:sz w:val="28"/>
        </w:rPr>
        <w:t>атлетика»</w:t>
      </w:r>
      <w:r w:rsidR="00BE32C9" w:rsidRPr="004636CF">
        <w:rPr>
          <w:spacing w:val="1"/>
          <w:sz w:val="28"/>
        </w:rPr>
        <w:t xml:space="preserve"> </w:t>
      </w:r>
      <w:r w:rsidR="00BE32C9" w:rsidRPr="004636CF">
        <w:rPr>
          <w:sz w:val="28"/>
        </w:rPr>
        <w:t>на</w:t>
      </w:r>
      <w:r w:rsidR="00BE32C9" w:rsidRPr="004636CF">
        <w:rPr>
          <w:spacing w:val="1"/>
          <w:sz w:val="28"/>
        </w:rPr>
        <w:t xml:space="preserve"> </w:t>
      </w:r>
      <w:r w:rsidR="00BE32C9" w:rsidRPr="004636CF">
        <w:rPr>
          <w:sz w:val="28"/>
        </w:rPr>
        <w:t>уровне</w:t>
      </w:r>
      <w:r w:rsidR="00BE32C9" w:rsidRPr="004636CF">
        <w:rPr>
          <w:spacing w:val="1"/>
          <w:sz w:val="28"/>
        </w:rPr>
        <w:t xml:space="preserve"> </w:t>
      </w:r>
      <w:r w:rsidR="00BE32C9" w:rsidRPr="004636CF">
        <w:rPr>
          <w:sz w:val="28"/>
        </w:rPr>
        <w:t>начального</w:t>
      </w:r>
      <w:r w:rsidR="00BE32C9" w:rsidRPr="004636CF">
        <w:rPr>
          <w:spacing w:val="1"/>
          <w:sz w:val="28"/>
        </w:rPr>
        <w:t xml:space="preserve"> </w:t>
      </w:r>
      <w:r w:rsidR="00BE32C9" w:rsidRPr="004636CF">
        <w:rPr>
          <w:sz w:val="28"/>
        </w:rPr>
        <w:t>общего</w:t>
      </w:r>
      <w:r w:rsidR="00BE32C9" w:rsidRPr="004636CF">
        <w:rPr>
          <w:spacing w:val="1"/>
          <w:sz w:val="28"/>
        </w:rPr>
        <w:t xml:space="preserve"> </w:t>
      </w:r>
      <w:r w:rsidR="00BE32C9" w:rsidRPr="004636CF">
        <w:rPr>
          <w:sz w:val="28"/>
        </w:rPr>
        <w:t>образования</w:t>
      </w:r>
      <w:r w:rsidR="00BE32C9" w:rsidRPr="004636CF">
        <w:rPr>
          <w:spacing w:val="1"/>
          <w:sz w:val="28"/>
        </w:rPr>
        <w:t xml:space="preserve"> </w:t>
      </w:r>
      <w:r w:rsidR="00BE32C9" w:rsidRPr="004636CF">
        <w:rPr>
          <w:sz w:val="28"/>
        </w:rPr>
        <w:t>у</w:t>
      </w:r>
      <w:r w:rsidR="00BE32C9" w:rsidRPr="004636CF">
        <w:rPr>
          <w:spacing w:val="1"/>
          <w:sz w:val="28"/>
        </w:rPr>
        <w:t xml:space="preserve"> </w:t>
      </w:r>
      <w:r w:rsidR="00BE32C9" w:rsidRPr="004636CF">
        <w:rPr>
          <w:sz w:val="28"/>
        </w:rPr>
        <w:t>обучающихся</w:t>
      </w:r>
      <w:r w:rsidR="00BE32C9" w:rsidRPr="004636CF">
        <w:rPr>
          <w:spacing w:val="1"/>
          <w:sz w:val="28"/>
        </w:rPr>
        <w:t xml:space="preserve"> </w:t>
      </w:r>
      <w:r w:rsidR="00BE32C9" w:rsidRPr="004636CF">
        <w:rPr>
          <w:sz w:val="28"/>
        </w:rPr>
        <w:t>будут</w:t>
      </w:r>
      <w:r w:rsidR="00BE32C9" w:rsidRPr="004636CF">
        <w:rPr>
          <w:spacing w:val="1"/>
          <w:sz w:val="28"/>
        </w:rPr>
        <w:t xml:space="preserve"> </w:t>
      </w:r>
      <w:r w:rsidR="00BE32C9" w:rsidRPr="004636CF">
        <w:rPr>
          <w:sz w:val="28"/>
        </w:rPr>
        <w:t>сформированы</w:t>
      </w:r>
      <w:r w:rsidR="00BE32C9" w:rsidRPr="004636CF">
        <w:rPr>
          <w:spacing w:val="1"/>
          <w:sz w:val="28"/>
        </w:rPr>
        <w:t xml:space="preserve"> </w:t>
      </w:r>
      <w:r w:rsidR="00BE32C9" w:rsidRPr="004636CF">
        <w:rPr>
          <w:sz w:val="28"/>
        </w:rPr>
        <w:t>следующие</w:t>
      </w:r>
      <w:r w:rsidR="00BE32C9" w:rsidRPr="004636CF">
        <w:rPr>
          <w:spacing w:val="-1"/>
          <w:sz w:val="28"/>
        </w:rPr>
        <w:t xml:space="preserve"> </w:t>
      </w:r>
      <w:r w:rsidR="00BE32C9" w:rsidRPr="004636CF">
        <w:rPr>
          <w:sz w:val="28"/>
        </w:rPr>
        <w:t>предметные</w:t>
      </w:r>
      <w:r w:rsidR="00BE32C9" w:rsidRPr="004636CF">
        <w:rPr>
          <w:spacing w:val="-3"/>
          <w:sz w:val="28"/>
        </w:rPr>
        <w:t xml:space="preserve"> </w:t>
      </w:r>
      <w:r w:rsidR="00BE32C9" w:rsidRPr="004636CF">
        <w:rPr>
          <w:sz w:val="28"/>
        </w:rPr>
        <w:t>результаты:</w:t>
      </w:r>
    </w:p>
    <w:p w14:paraId="019A39ED" w14:textId="77777777" w:rsidR="00775EE4" w:rsidRDefault="00BE32C9">
      <w:pPr>
        <w:pStyle w:val="a3"/>
        <w:spacing w:line="360" w:lineRule="auto"/>
        <w:ind w:right="409"/>
      </w:pPr>
      <w:r>
        <w:t>понимание роли и значении занятий легкой атлетикой для укрепления</w:t>
      </w:r>
      <w:r>
        <w:rPr>
          <w:spacing w:val="1"/>
        </w:rPr>
        <w:t xml:space="preserve"> </w:t>
      </w:r>
      <w:r>
        <w:t>здоровья,</w:t>
      </w:r>
      <w:r>
        <w:rPr>
          <w:spacing w:val="-1"/>
        </w:rPr>
        <w:t xml:space="preserve"> </w:t>
      </w:r>
      <w:r>
        <w:t>закаливания и</w:t>
      </w:r>
      <w:r>
        <w:rPr>
          <w:spacing w:val="-3"/>
        </w:rPr>
        <w:t xml:space="preserve"> </w:t>
      </w:r>
      <w:r>
        <w:t>развития</w:t>
      </w:r>
      <w:r>
        <w:rPr>
          <w:spacing w:val="-3"/>
        </w:rPr>
        <w:t xml:space="preserve"> </w:t>
      </w:r>
      <w:r>
        <w:t>физических</w:t>
      </w:r>
      <w:r>
        <w:rPr>
          <w:spacing w:val="1"/>
        </w:rPr>
        <w:t xml:space="preserve"> </w:t>
      </w:r>
      <w:r>
        <w:t>качеств;</w:t>
      </w:r>
    </w:p>
    <w:p w14:paraId="14ACDA38" w14:textId="77777777" w:rsidR="00775EE4" w:rsidRDefault="00BE32C9">
      <w:pPr>
        <w:pStyle w:val="a3"/>
        <w:spacing w:line="360" w:lineRule="auto"/>
        <w:ind w:right="416"/>
      </w:pPr>
      <w:r>
        <w:t>сформированность знаний по истории возникновения и развития легкой</w:t>
      </w:r>
      <w:r>
        <w:rPr>
          <w:spacing w:val="1"/>
        </w:rPr>
        <w:t xml:space="preserve"> </w:t>
      </w:r>
      <w:r>
        <w:t>атлетики;</w:t>
      </w:r>
    </w:p>
    <w:p w14:paraId="463C54C3" w14:textId="77777777" w:rsidR="00775EE4" w:rsidRDefault="00BE32C9">
      <w:pPr>
        <w:pStyle w:val="a3"/>
        <w:spacing w:line="360" w:lineRule="auto"/>
        <w:ind w:right="410"/>
      </w:pPr>
      <w:r>
        <w:t>сформированность представлений о</w:t>
      </w:r>
      <w:r>
        <w:rPr>
          <w:spacing w:val="1"/>
        </w:rPr>
        <w:t xml:space="preserve"> </w:t>
      </w:r>
      <w:r>
        <w:t>различных</w:t>
      </w:r>
      <w:r>
        <w:rPr>
          <w:spacing w:val="1"/>
        </w:rPr>
        <w:t xml:space="preserve"> </w:t>
      </w:r>
      <w:r>
        <w:t>видах бега,</w:t>
      </w:r>
      <w:r>
        <w:rPr>
          <w:spacing w:val="1"/>
        </w:rPr>
        <w:t xml:space="preserve"> </w:t>
      </w:r>
      <w:r>
        <w:t>прыжков и</w:t>
      </w:r>
      <w:r>
        <w:rPr>
          <w:spacing w:val="1"/>
        </w:rPr>
        <w:t xml:space="preserve"> </w:t>
      </w:r>
      <w:r>
        <w:t>метаний,</w:t>
      </w:r>
      <w:r>
        <w:rPr>
          <w:spacing w:val="1"/>
        </w:rPr>
        <w:t xml:space="preserve"> </w:t>
      </w:r>
      <w:r>
        <w:t>их</w:t>
      </w:r>
      <w:r>
        <w:rPr>
          <w:spacing w:val="1"/>
        </w:rPr>
        <w:t xml:space="preserve"> </w:t>
      </w:r>
      <w:r>
        <w:t>сходстве</w:t>
      </w:r>
      <w:r>
        <w:rPr>
          <w:spacing w:val="1"/>
        </w:rPr>
        <w:t xml:space="preserve"> </w:t>
      </w:r>
      <w:r>
        <w:t>и</w:t>
      </w:r>
      <w:r>
        <w:rPr>
          <w:spacing w:val="1"/>
        </w:rPr>
        <w:t xml:space="preserve"> </w:t>
      </w:r>
      <w:r>
        <w:t>различиях,</w:t>
      </w:r>
      <w:r>
        <w:rPr>
          <w:spacing w:val="1"/>
        </w:rPr>
        <w:t xml:space="preserve"> </w:t>
      </w:r>
      <w:r>
        <w:t>простейших</w:t>
      </w:r>
      <w:r>
        <w:rPr>
          <w:spacing w:val="1"/>
        </w:rPr>
        <w:t xml:space="preserve"> </w:t>
      </w:r>
      <w:r>
        <w:t>правилах</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легкой атлетикой;</w:t>
      </w:r>
    </w:p>
    <w:p w14:paraId="138C8795" w14:textId="77777777" w:rsidR="00775EE4" w:rsidRDefault="00BE32C9">
      <w:pPr>
        <w:pStyle w:val="a3"/>
        <w:spacing w:line="360" w:lineRule="auto"/>
        <w:ind w:right="414"/>
      </w:pPr>
      <w:r>
        <w:t>сформированность навыков: безопасного поведения во время тренировок</w:t>
      </w:r>
      <w:r>
        <w:rPr>
          <w:spacing w:val="1"/>
        </w:rPr>
        <w:t xml:space="preserve"> </w:t>
      </w:r>
      <w:r>
        <w:t>и соревнований по легкой атлетике и в повседневной жизни, личной гигиены</w:t>
      </w:r>
      <w:r>
        <w:rPr>
          <w:spacing w:val="1"/>
        </w:rPr>
        <w:t xml:space="preserve"> </w:t>
      </w:r>
      <w:r>
        <w:t>при</w:t>
      </w:r>
      <w:r>
        <w:rPr>
          <w:spacing w:val="-1"/>
        </w:rPr>
        <w:t xml:space="preserve"> </w:t>
      </w:r>
      <w:r>
        <w:t>занятиях</w:t>
      </w:r>
      <w:r>
        <w:rPr>
          <w:spacing w:val="1"/>
        </w:rPr>
        <w:t xml:space="preserve"> </w:t>
      </w:r>
      <w:r>
        <w:t>легкой</w:t>
      </w:r>
      <w:r>
        <w:rPr>
          <w:spacing w:val="-2"/>
        </w:rPr>
        <w:t xml:space="preserve"> </w:t>
      </w:r>
      <w:r>
        <w:t>атлетикой;</w:t>
      </w:r>
    </w:p>
    <w:p w14:paraId="113A2CE8" w14:textId="77777777" w:rsidR="00775EE4" w:rsidRDefault="00775EE4">
      <w:pPr>
        <w:spacing w:line="360" w:lineRule="auto"/>
        <w:sectPr w:rsidR="00775EE4">
          <w:pgSz w:w="11910" w:h="16840"/>
          <w:pgMar w:top="1040" w:right="440" w:bottom="1140" w:left="1100" w:header="0" w:footer="875" w:gutter="0"/>
          <w:cols w:space="720"/>
        </w:sectPr>
      </w:pPr>
    </w:p>
    <w:p w14:paraId="7FD98895" w14:textId="77777777" w:rsidR="00775EE4" w:rsidRDefault="00BE32C9">
      <w:pPr>
        <w:pStyle w:val="a3"/>
        <w:spacing w:before="67" w:line="360" w:lineRule="auto"/>
        <w:ind w:right="412"/>
      </w:pPr>
      <w:r>
        <w:t>умение составлять и выполнять самостоятельно простейшие комплексы</w:t>
      </w:r>
      <w:r>
        <w:rPr>
          <w:spacing w:val="1"/>
        </w:rPr>
        <w:t xml:space="preserve"> </w:t>
      </w:r>
      <w:r>
        <w:t>общеразвивающих,</w:t>
      </w:r>
      <w:r>
        <w:rPr>
          <w:spacing w:val="1"/>
        </w:rPr>
        <w:t xml:space="preserve"> </w:t>
      </w:r>
      <w:r>
        <w:t>специальных</w:t>
      </w:r>
      <w:r>
        <w:rPr>
          <w:spacing w:val="1"/>
        </w:rPr>
        <w:t xml:space="preserve"> </w:t>
      </w:r>
      <w:r>
        <w:t>и</w:t>
      </w:r>
      <w:r>
        <w:rPr>
          <w:spacing w:val="1"/>
        </w:rPr>
        <w:t xml:space="preserve"> </w:t>
      </w:r>
      <w:r>
        <w:t>имитационных</w:t>
      </w:r>
      <w:r>
        <w:rPr>
          <w:spacing w:val="1"/>
        </w:rPr>
        <w:t xml:space="preserve"> </w:t>
      </w:r>
      <w:r>
        <w:t>упражнений</w:t>
      </w:r>
      <w:r>
        <w:rPr>
          <w:spacing w:val="1"/>
        </w:rPr>
        <w:t xml:space="preserve"> </w:t>
      </w:r>
      <w:r>
        <w:t>для</w:t>
      </w:r>
      <w:r>
        <w:rPr>
          <w:spacing w:val="1"/>
        </w:rPr>
        <w:t xml:space="preserve"> </w:t>
      </w:r>
      <w:r>
        <w:t>занятий</w:t>
      </w:r>
      <w:r>
        <w:rPr>
          <w:spacing w:val="1"/>
        </w:rPr>
        <w:t xml:space="preserve"> </w:t>
      </w:r>
      <w:r>
        <w:t>различными</w:t>
      </w:r>
      <w:r>
        <w:rPr>
          <w:spacing w:val="-1"/>
        </w:rPr>
        <w:t xml:space="preserve"> </w:t>
      </w:r>
      <w:r>
        <w:t>видами</w:t>
      </w:r>
      <w:r>
        <w:rPr>
          <w:spacing w:val="-2"/>
        </w:rPr>
        <w:t xml:space="preserve"> </w:t>
      </w:r>
      <w:r>
        <w:t>легкой атлетики;</w:t>
      </w:r>
    </w:p>
    <w:p w14:paraId="5759C732" w14:textId="77777777" w:rsidR="00775EE4" w:rsidRDefault="00BE32C9">
      <w:pPr>
        <w:pStyle w:val="a3"/>
        <w:spacing w:before="1" w:line="360" w:lineRule="auto"/>
        <w:ind w:right="411"/>
      </w:pPr>
      <w:r>
        <w:t>способность</w:t>
      </w:r>
      <w:r>
        <w:rPr>
          <w:spacing w:val="1"/>
        </w:rPr>
        <w:t xml:space="preserve"> </w:t>
      </w:r>
      <w:r>
        <w:t>выполнять</w:t>
      </w:r>
      <w:r>
        <w:rPr>
          <w:spacing w:val="1"/>
        </w:rPr>
        <w:t xml:space="preserve"> </w:t>
      </w:r>
      <w:r>
        <w:t>технические</w:t>
      </w:r>
      <w:r>
        <w:rPr>
          <w:spacing w:val="1"/>
        </w:rPr>
        <w:t xml:space="preserve"> </w:t>
      </w:r>
      <w:r>
        <w:t>элементы</w:t>
      </w:r>
      <w:r>
        <w:rPr>
          <w:spacing w:val="1"/>
        </w:rPr>
        <w:t xml:space="preserve"> </w:t>
      </w:r>
      <w:r>
        <w:t>легкоатлетических</w:t>
      </w:r>
      <w:r>
        <w:rPr>
          <w:spacing w:val="1"/>
        </w:rPr>
        <w:t xml:space="preserve"> </w:t>
      </w:r>
      <w:r>
        <w:t>упражнений</w:t>
      </w:r>
      <w:r>
        <w:rPr>
          <w:spacing w:val="-1"/>
        </w:rPr>
        <w:t xml:space="preserve"> </w:t>
      </w:r>
      <w:r>
        <w:t>(бег,</w:t>
      </w:r>
      <w:r>
        <w:rPr>
          <w:spacing w:val="-1"/>
        </w:rPr>
        <w:t xml:space="preserve"> </w:t>
      </w:r>
      <w:r>
        <w:t>прыжки,</w:t>
      </w:r>
      <w:r>
        <w:rPr>
          <w:spacing w:val="2"/>
        </w:rPr>
        <w:t xml:space="preserve"> </w:t>
      </w:r>
      <w:r>
        <w:t>метания);</w:t>
      </w:r>
    </w:p>
    <w:p w14:paraId="2A3BA7CD" w14:textId="77777777" w:rsidR="00775EE4" w:rsidRDefault="00BE32C9">
      <w:pPr>
        <w:pStyle w:val="a3"/>
        <w:spacing w:before="1" w:line="360" w:lineRule="auto"/>
        <w:ind w:right="415"/>
      </w:pPr>
      <w:r>
        <w:t>умение</w:t>
      </w:r>
      <w:r>
        <w:rPr>
          <w:spacing w:val="1"/>
        </w:rPr>
        <w:t xml:space="preserve"> </w:t>
      </w:r>
      <w:r>
        <w:t>организовывать</w:t>
      </w:r>
      <w:r>
        <w:rPr>
          <w:spacing w:val="1"/>
        </w:rPr>
        <w:t xml:space="preserve"> </w:t>
      </w:r>
      <w:r>
        <w:t>и</w:t>
      </w:r>
      <w:r>
        <w:rPr>
          <w:spacing w:val="1"/>
        </w:rPr>
        <w:t xml:space="preserve"> </w:t>
      </w:r>
      <w:r>
        <w:t>проводить</w:t>
      </w:r>
      <w:r>
        <w:rPr>
          <w:spacing w:val="1"/>
        </w:rPr>
        <w:t xml:space="preserve"> </w:t>
      </w:r>
      <w:r>
        <w:t>подвижные</w:t>
      </w:r>
      <w:r>
        <w:rPr>
          <w:spacing w:val="1"/>
        </w:rPr>
        <w:t xml:space="preserve"> </w:t>
      </w:r>
      <w:r>
        <w:t>игры,</w:t>
      </w:r>
      <w:r>
        <w:rPr>
          <w:spacing w:val="1"/>
        </w:rPr>
        <w:t xml:space="preserve"> </w:t>
      </w:r>
      <w:r>
        <w:t>эстафеты</w:t>
      </w:r>
      <w:r>
        <w:rPr>
          <w:spacing w:val="1"/>
        </w:rPr>
        <w:t xml:space="preserve"> </w:t>
      </w:r>
      <w:r>
        <w:t>с</w:t>
      </w:r>
      <w:r>
        <w:rPr>
          <w:spacing w:val="-67"/>
        </w:rPr>
        <w:t xml:space="preserve"> </w:t>
      </w:r>
      <w:r>
        <w:t>элементами</w:t>
      </w:r>
      <w:r>
        <w:rPr>
          <w:spacing w:val="-1"/>
        </w:rPr>
        <w:t xml:space="preserve"> </w:t>
      </w:r>
      <w:r>
        <w:t>легкой</w:t>
      </w:r>
      <w:r>
        <w:rPr>
          <w:spacing w:val="-4"/>
        </w:rPr>
        <w:t xml:space="preserve"> </w:t>
      </w:r>
      <w:r>
        <w:t>атлетики</w:t>
      </w:r>
      <w:r>
        <w:rPr>
          <w:spacing w:val="-1"/>
        </w:rPr>
        <w:t xml:space="preserve"> </w:t>
      </w:r>
      <w:r>
        <w:t>во время активного отдыха</w:t>
      </w:r>
      <w:r>
        <w:rPr>
          <w:spacing w:val="-4"/>
        </w:rPr>
        <w:t xml:space="preserve"> </w:t>
      </w:r>
      <w:r>
        <w:t>и</w:t>
      </w:r>
      <w:r>
        <w:rPr>
          <w:spacing w:val="-1"/>
        </w:rPr>
        <w:t xml:space="preserve"> </w:t>
      </w:r>
      <w:r>
        <w:t>каникул;</w:t>
      </w:r>
    </w:p>
    <w:p w14:paraId="4DA126C2" w14:textId="77777777" w:rsidR="00775EE4" w:rsidRDefault="00BE32C9">
      <w:pPr>
        <w:pStyle w:val="a3"/>
        <w:spacing w:line="360" w:lineRule="auto"/>
        <w:ind w:right="414"/>
      </w:pPr>
      <w:r>
        <w:t>умение определять внешние признаки утомления во время занятий легкой</w:t>
      </w:r>
      <w:r>
        <w:rPr>
          <w:spacing w:val="-67"/>
        </w:rPr>
        <w:t xml:space="preserve"> </w:t>
      </w:r>
      <w:r>
        <w:t>атлеткой,</w:t>
      </w:r>
      <w:r>
        <w:rPr>
          <w:spacing w:val="-2"/>
        </w:rPr>
        <w:t xml:space="preserve"> </w:t>
      </w:r>
      <w:r>
        <w:t>особенно</w:t>
      </w:r>
      <w:r>
        <w:rPr>
          <w:spacing w:val="1"/>
        </w:rPr>
        <w:t xml:space="preserve"> </w:t>
      </w:r>
      <w:r>
        <w:t>в</w:t>
      </w:r>
      <w:r>
        <w:rPr>
          <w:spacing w:val="-1"/>
        </w:rPr>
        <w:t xml:space="preserve"> </w:t>
      </w:r>
      <w:r>
        <w:t>беговых</w:t>
      </w:r>
      <w:r>
        <w:rPr>
          <w:spacing w:val="1"/>
        </w:rPr>
        <w:t xml:space="preserve"> </w:t>
      </w:r>
      <w:r>
        <w:t>видах;</w:t>
      </w:r>
    </w:p>
    <w:p w14:paraId="3A58BEA9" w14:textId="77777777" w:rsidR="00775EE4" w:rsidRDefault="00BE32C9">
      <w:pPr>
        <w:pStyle w:val="a3"/>
        <w:spacing w:before="1" w:line="360" w:lineRule="auto"/>
        <w:ind w:right="411"/>
      </w:pPr>
      <w:r>
        <w:t>способность</w:t>
      </w:r>
      <w:r>
        <w:rPr>
          <w:spacing w:val="1"/>
        </w:rPr>
        <w:t xml:space="preserve"> </w:t>
      </w:r>
      <w:r>
        <w:t>выполнять</w:t>
      </w:r>
      <w:r>
        <w:rPr>
          <w:spacing w:val="1"/>
        </w:rPr>
        <w:t xml:space="preserve"> </w:t>
      </w:r>
      <w:r>
        <w:t>тестовые</w:t>
      </w:r>
      <w:r>
        <w:rPr>
          <w:spacing w:val="1"/>
        </w:rPr>
        <w:t xml:space="preserve"> </w:t>
      </w:r>
      <w:r>
        <w:t>упражнения</w:t>
      </w:r>
      <w:r>
        <w:rPr>
          <w:spacing w:val="1"/>
        </w:rPr>
        <w:t xml:space="preserve"> </w:t>
      </w:r>
      <w:r>
        <w:t>по</w:t>
      </w:r>
      <w:r>
        <w:rPr>
          <w:spacing w:val="1"/>
        </w:rPr>
        <w:t xml:space="preserve"> </w:t>
      </w:r>
      <w:r>
        <w:t>физической</w:t>
      </w:r>
      <w:r>
        <w:rPr>
          <w:spacing w:val="1"/>
        </w:rPr>
        <w:t xml:space="preserve"> </w:t>
      </w:r>
      <w:r>
        <w:t>подготовленности</w:t>
      </w:r>
      <w:r>
        <w:rPr>
          <w:spacing w:val="-1"/>
        </w:rPr>
        <w:t xml:space="preserve"> </w:t>
      </w:r>
      <w:r>
        <w:t>в</w:t>
      </w:r>
      <w:r>
        <w:rPr>
          <w:spacing w:val="-1"/>
        </w:rPr>
        <w:t xml:space="preserve"> </w:t>
      </w:r>
      <w:r>
        <w:t>беге, прыжках</w:t>
      </w:r>
      <w:r>
        <w:rPr>
          <w:spacing w:val="-2"/>
        </w:rPr>
        <w:t xml:space="preserve"> </w:t>
      </w:r>
      <w:r>
        <w:t>и метаниях.</w:t>
      </w:r>
    </w:p>
    <w:p w14:paraId="79973F98" w14:textId="681C1900" w:rsidR="00775EE4" w:rsidRPr="004636CF" w:rsidRDefault="004636CF" w:rsidP="004636CF">
      <w:pPr>
        <w:tabs>
          <w:tab w:val="left" w:pos="2443"/>
        </w:tabs>
        <w:spacing w:line="321" w:lineRule="exact"/>
        <w:rPr>
          <w:b/>
          <w:sz w:val="28"/>
        </w:rPr>
      </w:pPr>
      <w:r>
        <w:rPr>
          <w:sz w:val="28"/>
        </w:rPr>
        <w:t xml:space="preserve">              </w:t>
      </w:r>
      <w:r w:rsidR="00BE32C9" w:rsidRPr="004636CF">
        <w:rPr>
          <w:b/>
          <w:sz w:val="28"/>
        </w:rPr>
        <w:t>Модуль</w:t>
      </w:r>
      <w:r w:rsidR="00BE32C9" w:rsidRPr="004636CF">
        <w:rPr>
          <w:b/>
          <w:spacing w:val="-5"/>
          <w:sz w:val="28"/>
        </w:rPr>
        <w:t xml:space="preserve"> </w:t>
      </w:r>
      <w:r w:rsidR="00BE32C9" w:rsidRPr="004636CF">
        <w:rPr>
          <w:b/>
          <w:sz w:val="28"/>
        </w:rPr>
        <w:t>«Лапта».</w:t>
      </w:r>
    </w:p>
    <w:p w14:paraId="3A6FA121" w14:textId="7A7EA8BB" w:rsidR="00775EE4" w:rsidRPr="004636CF" w:rsidRDefault="004636CF" w:rsidP="004636CF">
      <w:pPr>
        <w:tabs>
          <w:tab w:val="left" w:pos="2443"/>
        </w:tabs>
        <w:spacing w:before="161"/>
        <w:rPr>
          <w:sz w:val="28"/>
        </w:rPr>
      </w:pPr>
      <w:r>
        <w:rPr>
          <w:sz w:val="28"/>
        </w:rPr>
        <w:t xml:space="preserve">              </w:t>
      </w:r>
      <w:r w:rsidR="00BE32C9" w:rsidRPr="004636CF">
        <w:rPr>
          <w:sz w:val="28"/>
        </w:rPr>
        <w:t>Пояснительная</w:t>
      </w:r>
      <w:r w:rsidR="00BE32C9" w:rsidRPr="004636CF">
        <w:rPr>
          <w:spacing w:val="-4"/>
          <w:sz w:val="28"/>
        </w:rPr>
        <w:t xml:space="preserve"> </w:t>
      </w:r>
      <w:r w:rsidR="00BE32C9" w:rsidRPr="004636CF">
        <w:rPr>
          <w:sz w:val="28"/>
        </w:rPr>
        <w:t>записка</w:t>
      </w:r>
      <w:r w:rsidR="00BE32C9" w:rsidRPr="004636CF">
        <w:rPr>
          <w:spacing w:val="-4"/>
          <w:sz w:val="28"/>
        </w:rPr>
        <w:t xml:space="preserve"> </w:t>
      </w:r>
      <w:r w:rsidR="00BE32C9" w:rsidRPr="004636CF">
        <w:rPr>
          <w:sz w:val="28"/>
        </w:rPr>
        <w:t>модуля</w:t>
      </w:r>
      <w:r w:rsidR="00BE32C9" w:rsidRPr="004636CF">
        <w:rPr>
          <w:spacing w:val="-3"/>
          <w:sz w:val="28"/>
        </w:rPr>
        <w:t xml:space="preserve"> </w:t>
      </w:r>
      <w:r w:rsidR="00BE32C9" w:rsidRPr="004636CF">
        <w:rPr>
          <w:sz w:val="28"/>
        </w:rPr>
        <w:t>«Лапта».</w:t>
      </w:r>
    </w:p>
    <w:p w14:paraId="67855304" w14:textId="77777777" w:rsidR="00775EE4" w:rsidRDefault="00BE32C9">
      <w:pPr>
        <w:pStyle w:val="a3"/>
        <w:spacing w:before="163" w:line="360" w:lineRule="auto"/>
        <w:ind w:right="410"/>
      </w:pPr>
      <w:r>
        <w:t>Модуль «Лапта» (далее – модуль по лапте, лапта) на уровне начального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 физической культуры в создании рабочей программы по учебному</w:t>
      </w:r>
      <w:r>
        <w:rPr>
          <w:spacing w:val="1"/>
        </w:rPr>
        <w:t xml:space="preserve"> </w:t>
      </w:r>
      <w:r>
        <w:t>предмету</w:t>
      </w:r>
    </w:p>
    <w:p w14:paraId="00CEAD1A" w14:textId="77777777" w:rsidR="00775EE4" w:rsidRDefault="00BE32C9">
      <w:pPr>
        <w:pStyle w:val="a3"/>
        <w:spacing w:line="360" w:lineRule="auto"/>
        <w:ind w:right="404"/>
      </w:pP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1"/>
        </w:rPr>
        <w:t xml:space="preserve"> </w:t>
      </w:r>
      <w:r>
        <w:t>и</w:t>
      </w:r>
      <w:r>
        <w:rPr>
          <w:spacing w:val="1"/>
        </w:rPr>
        <w:t xml:space="preserve"> </w:t>
      </w:r>
      <w:r>
        <w:t>методов</w:t>
      </w:r>
      <w:r>
        <w:rPr>
          <w:spacing w:val="-5"/>
        </w:rPr>
        <w:t xml:space="preserve"> </w:t>
      </w:r>
      <w:r>
        <w:t>обучения по</w:t>
      </w:r>
      <w:r>
        <w:rPr>
          <w:spacing w:val="1"/>
        </w:rPr>
        <w:t xml:space="preserve"> </w:t>
      </w:r>
      <w:r>
        <w:t>различным видам спорта.</w:t>
      </w:r>
    </w:p>
    <w:p w14:paraId="13D38076" w14:textId="77777777" w:rsidR="00775EE4" w:rsidRDefault="00BE32C9">
      <w:pPr>
        <w:pStyle w:val="a3"/>
        <w:spacing w:line="360" w:lineRule="auto"/>
        <w:ind w:right="406"/>
      </w:pPr>
      <w:r>
        <w:t>Русская лапта – одна из древнейших национальных спортивных игр. В</w:t>
      </w:r>
      <w:r>
        <w:rPr>
          <w:spacing w:val="1"/>
        </w:rPr>
        <w:t xml:space="preserve"> </w:t>
      </w:r>
      <w:r>
        <w:t>настоящее время русская лапта является официальным видом спорта. Лаптой</w:t>
      </w:r>
      <w:r>
        <w:rPr>
          <w:spacing w:val="1"/>
        </w:rPr>
        <w:t xml:space="preserve"> </w:t>
      </w:r>
      <w:r>
        <w:t>можно заниматься с дошкольного возраста и продолжать эту деятельность на</w:t>
      </w:r>
      <w:r>
        <w:rPr>
          <w:spacing w:val="1"/>
        </w:rPr>
        <w:t xml:space="preserve"> </w:t>
      </w:r>
      <w:r>
        <w:t>протяжении</w:t>
      </w:r>
      <w:r>
        <w:rPr>
          <w:spacing w:val="-1"/>
        </w:rPr>
        <w:t xml:space="preserve"> </w:t>
      </w:r>
      <w:r>
        <w:t>многих</w:t>
      </w:r>
      <w:r>
        <w:rPr>
          <w:spacing w:val="-1"/>
        </w:rPr>
        <w:t xml:space="preserve"> </w:t>
      </w:r>
      <w:r>
        <w:t>лет жизни.</w:t>
      </w:r>
    </w:p>
    <w:p w14:paraId="33F3E352" w14:textId="77777777" w:rsidR="00775EE4" w:rsidRDefault="00BE32C9">
      <w:pPr>
        <w:pStyle w:val="a3"/>
        <w:spacing w:line="360" w:lineRule="auto"/>
        <w:ind w:right="407"/>
      </w:pPr>
      <w:r>
        <w:t>Лапта</w:t>
      </w:r>
      <w:r>
        <w:rPr>
          <w:spacing w:val="1"/>
        </w:rPr>
        <w:t xml:space="preserve"> </w:t>
      </w:r>
      <w:r>
        <w:t>является</w:t>
      </w:r>
      <w:r>
        <w:rPr>
          <w:spacing w:val="1"/>
        </w:rPr>
        <w:t xml:space="preserve"> </w:t>
      </w:r>
      <w:r>
        <w:t>универсальным</w:t>
      </w:r>
      <w:r>
        <w:rPr>
          <w:spacing w:val="1"/>
        </w:rPr>
        <w:t xml:space="preserve"> </w:t>
      </w:r>
      <w:r>
        <w:t>средством</w:t>
      </w:r>
      <w:r>
        <w:rPr>
          <w:spacing w:val="1"/>
        </w:rPr>
        <w:t xml:space="preserve"> </w:t>
      </w:r>
      <w:r>
        <w:t>физического</w:t>
      </w:r>
      <w:r>
        <w:rPr>
          <w:spacing w:val="1"/>
        </w:rPr>
        <w:t xml:space="preserve"> </w:t>
      </w:r>
      <w:r>
        <w:t>воспитания</w:t>
      </w:r>
      <w:r>
        <w:rPr>
          <w:spacing w:val="1"/>
        </w:rPr>
        <w:t xml:space="preserve"> </w:t>
      </w:r>
      <w:r>
        <w:t>и</w:t>
      </w:r>
      <w:r>
        <w:rPr>
          <w:spacing w:val="1"/>
        </w:rPr>
        <w:t xml:space="preserve"> </w:t>
      </w:r>
      <w:r>
        <w:t>способствует</w:t>
      </w:r>
      <w:r>
        <w:rPr>
          <w:spacing w:val="1"/>
        </w:rPr>
        <w:t xml:space="preserve"> </w:t>
      </w:r>
      <w:r>
        <w:t>гармоничному</w:t>
      </w:r>
      <w:r>
        <w:rPr>
          <w:spacing w:val="1"/>
        </w:rPr>
        <w:t xml:space="preserve"> </w:t>
      </w:r>
      <w:r>
        <w:t>развитию,</w:t>
      </w:r>
      <w:r>
        <w:rPr>
          <w:spacing w:val="1"/>
        </w:rPr>
        <w:t xml:space="preserve"> </w:t>
      </w:r>
      <w:r>
        <w:t>укреплению</w:t>
      </w:r>
      <w:r>
        <w:rPr>
          <w:spacing w:val="1"/>
        </w:rPr>
        <w:t xml:space="preserve"> </w:t>
      </w:r>
      <w:r>
        <w:t>здоровья</w:t>
      </w:r>
      <w:r>
        <w:rPr>
          <w:spacing w:val="1"/>
        </w:rPr>
        <w:t xml:space="preserve"> </w:t>
      </w:r>
      <w:r>
        <w:t>детей.</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средства</w:t>
      </w:r>
      <w:r>
        <w:rPr>
          <w:spacing w:val="1"/>
        </w:rPr>
        <w:t xml:space="preserve"> </w:t>
      </w:r>
      <w:r>
        <w:t>лапты</w:t>
      </w:r>
      <w:r>
        <w:rPr>
          <w:spacing w:val="1"/>
        </w:rPr>
        <w:t xml:space="preserve"> </w:t>
      </w:r>
      <w:r>
        <w:t>содействуют</w:t>
      </w:r>
      <w:r>
        <w:rPr>
          <w:spacing w:val="71"/>
        </w:rPr>
        <w:t xml:space="preserve"> </w:t>
      </w:r>
      <w:r>
        <w:t>комплексному</w:t>
      </w:r>
      <w:r>
        <w:rPr>
          <w:spacing w:val="1"/>
        </w:rPr>
        <w:t xml:space="preserve"> </w:t>
      </w:r>
      <w:r>
        <w:t>развитию</w:t>
      </w:r>
      <w:r>
        <w:rPr>
          <w:spacing w:val="1"/>
        </w:rPr>
        <w:t xml:space="preserve"> </w:t>
      </w:r>
      <w:r>
        <w:t>у</w:t>
      </w:r>
      <w:r>
        <w:rPr>
          <w:spacing w:val="1"/>
        </w:rPr>
        <w:t xml:space="preserve"> </w:t>
      </w:r>
      <w:r>
        <w:t>обучающихся</w:t>
      </w:r>
      <w:r>
        <w:rPr>
          <w:spacing w:val="1"/>
        </w:rPr>
        <w:t xml:space="preserve"> </w:t>
      </w:r>
      <w:r>
        <w:t>всех</w:t>
      </w:r>
      <w:r>
        <w:rPr>
          <w:spacing w:val="1"/>
        </w:rPr>
        <w:t xml:space="preserve"> </w:t>
      </w:r>
      <w:r>
        <w:t>физических</w:t>
      </w:r>
      <w:r>
        <w:rPr>
          <w:spacing w:val="1"/>
        </w:rPr>
        <w:t xml:space="preserve"> </w:t>
      </w:r>
      <w:r>
        <w:t>качеств,</w:t>
      </w:r>
      <w:r>
        <w:rPr>
          <w:spacing w:val="1"/>
        </w:rPr>
        <w:t xml:space="preserve"> </w:t>
      </w:r>
      <w:r>
        <w:t>комплексно</w:t>
      </w:r>
      <w:r>
        <w:rPr>
          <w:spacing w:val="1"/>
        </w:rPr>
        <w:t xml:space="preserve"> </w:t>
      </w:r>
      <w:r>
        <w:t>влияют</w:t>
      </w:r>
      <w:r>
        <w:rPr>
          <w:spacing w:val="1"/>
        </w:rPr>
        <w:t xml:space="preserve"> </w:t>
      </w:r>
      <w:r>
        <w:t>на</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растущего</w:t>
      </w:r>
      <w:r>
        <w:rPr>
          <w:spacing w:val="1"/>
        </w:rPr>
        <w:t xml:space="preserve"> </w:t>
      </w:r>
      <w:r>
        <w:t>организма</w:t>
      </w:r>
      <w:r>
        <w:rPr>
          <w:spacing w:val="1"/>
        </w:rPr>
        <w:t xml:space="preserve"> </w:t>
      </w:r>
      <w:r>
        <w:t>ребенка,</w:t>
      </w:r>
      <w:r>
        <w:rPr>
          <w:spacing w:val="1"/>
        </w:rPr>
        <w:t xml:space="preserve"> </w:t>
      </w:r>
      <w:r>
        <w:t>укрепляя</w:t>
      </w:r>
      <w:r>
        <w:rPr>
          <w:spacing w:val="1"/>
        </w:rPr>
        <w:t xml:space="preserve"> </w:t>
      </w:r>
      <w:r>
        <w:t>и</w:t>
      </w:r>
      <w:r>
        <w:rPr>
          <w:spacing w:val="1"/>
        </w:rPr>
        <w:t xml:space="preserve"> </w:t>
      </w:r>
      <w:r>
        <w:t>повышая</w:t>
      </w:r>
      <w:r>
        <w:rPr>
          <w:spacing w:val="1"/>
        </w:rPr>
        <w:t xml:space="preserve"> </w:t>
      </w:r>
      <w:r>
        <w:t>их</w:t>
      </w:r>
      <w:r>
        <w:rPr>
          <w:spacing w:val="1"/>
        </w:rPr>
        <w:t xml:space="preserve"> </w:t>
      </w:r>
      <w:r>
        <w:t>функциональный</w:t>
      </w:r>
      <w:r>
        <w:rPr>
          <w:spacing w:val="-1"/>
        </w:rPr>
        <w:t xml:space="preserve"> </w:t>
      </w:r>
      <w:r>
        <w:t>уровень.</w:t>
      </w:r>
    </w:p>
    <w:p w14:paraId="2E648576" w14:textId="77777777" w:rsidR="00775EE4" w:rsidRDefault="00775EE4">
      <w:pPr>
        <w:spacing w:line="360" w:lineRule="auto"/>
        <w:sectPr w:rsidR="00775EE4">
          <w:pgSz w:w="11910" w:h="16840"/>
          <w:pgMar w:top="1040" w:right="440" w:bottom="1140" w:left="1100" w:header="0" w:footer="875" w:gutter="0"/>
          <w:cols w:space="720"/>
        </w:sectPr>
      </w:pPr>
    </w:p>
    <w:p w14:paraId="6160D8B1" w14:textId="77777777" w:rsidR="00775EE4" w:rsidRDefault="00BE32C9">
      <w:pPr>
        <w:pStyle w:val="a3"/>
        <w:spacing w:before="67" w:line="360" w:lineRule="auto"/>
        <w:ind w:right="410"/>
      </w:pPr>
      <w:r>
        <w:t>Лапта</w:t>
      </w:r>
      <w:r>
        <w:rPr>
          <w:spacing w:val="1"/>
        </w:rPr>
        <w:t xml:space="preserve"> </w:t>
      </w:r>
      <w:r>
        <w:t>выделяется</w:t>
      </w:r>
      <w:r>
        <w:rPr>
          <w:spacing w:val="1"/>
        </w:rPr>
        <w:t xml:space="preserve"> </w:t>
      </w:r>
      <w:r>
        <w:t>среди</w:t>
      </w:r>
      <w:r>
        <w:rPr>
          <w:spacing w:val="1"/>
        </w:rPr>
        <w:t xml:space="preserve"> </w:t>
      </w:r>
      <w:r>
        <w:t>других</w:t>
      </w:r>
      <w:r>
        <w:rPr>
          <w:spacing w:val="1"/>
        </w:rPr>
        <w:t xml:space="preserve"> </w:t>
      </w:r>
      <w:r>
        <w:t>игровых</w:t>
      </w:r>
      <w:r>
        <w:rPr>
          <w:spacing w:val="1"/>
        </w:rPr>
        <w:t xml:space="preserve"> </w:t>
      </w:r>
      <w:r>
        <w:t>видов</w:t>
      </w:r>
      <w:r>
        <w:rPr>
          <w:spacing w:val="1"/>
        </w:rPr>
        <w:t xml:space="preserve"> </w:t>
      </w:r>
      <w:r>
        <w:t>спорта</w:t>
      </w:r>
      <w:r>
        <w:rPr>
          <w:spacing w:val="1"/>
        </w:rPr>
        <w:t xml:space="preserve"> </w:t>
      </w:r>
      <w:r>
        <w:t>своей</w:t>
      </w:r>
      <w:r>
        <w:rPr>
          <w:spacing w:val="1"/>
        </w:rPr>
        <w:t xml:space="preserve"> </w:t>
      </w:r>
      <w:r>
        <w:t>экономической</w:t>
      </w:r>
      <w:r>
        <w:rPr>
          <w:spacing w:val="1"/>
        </w:rPr>
        <w:t xml:space="preserve"> </w:t>
      </w:r>
      <w:r>
        <w:t>доступностью.</w:t>
      </w:r>
      <w:r>
        <w:rPr>
          <w:spacing w:val="1"/>
        </w:rPr>
        <w:t xml:space="preserve"> </w:t>
      </w:r>
      <w:r>
        <w:t>При</w:t>
      </w:r>
      <w:r>
        <w:rPr>
          <w:spacing w:val="1"/>
        </w:rPr>
        <w:t xml:space="preserve"> </w:t>
      </w:r>
      <w:r>
        <w:t>проведении</w:t>
      </w:r>
      <w:r>
        <w:rPr>
          <w:spacing w:val="1"/>
        </w:rPr>
        <w:t xml:space="preserve"> </w:t>
      </w:r>
      <w:r>
        <w:t>учебной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не</w:t>
      </w:r>
      <w:r>
        <w:rPr>
          <w:spacing w:val="1"/>
        </w:rPr>
        <w:t xml:space="preserve"> </w:t>
      </w:r>
      <w:r>
        <w:t>требуется</w:t>
      </w:r>
      <w:r>
        <w:rPr>
          <w:spacing w:val="1"/>
        </w:rPr>
        <w:t xml:space="preserve"> </w:t>
      </w:r>
      <w:r>
        <w:t>больших</w:t>
      </w:r>
      <w:r>
        <w:rPr>
          <w:spacing w:val="1"/>
        </w:rPr>
        <w:t xml:space="preserve"> </w:t>
      </w:r>
      <w:r>
        <w:t>средств</w:t>
      </w:r>
      <w:r>
        <w:rPr>
          <w:spacing w:val="1"/>
        </w:rPr>
        <w:t xml:space="preserve"> </w:t>
      </w:r>
      <w:r>
        <w:t>на</w:t>
      </w:r>
      <w:r>
        <w:rPr>
          <w:spacing w:val="71"/>
        </w:rPr>
        <w:t xml:space="preserve"> </w:t>
      </w:r>
      <w:r>
        <w:t>приобретение</w:t>
      </w:r>
      <w:r>
        <w:rPr>
          <w:spacing w:val="1"/>
        </w:rPr>
        <w:t xml:space="preserve"> </w:t>
      </w:r>
      <w:r>
        <w:t>соответствующего</w:t>
      </w:r>
      <w:r>
        <w:rPr>
          <w:spacing w:val="1"/>
        </w:rPr>
        <w:t xml:space="preserve"> </w:t>
      </w:r>
      <w:r>
        <w:t>оборудования</w:t>
      </w:r>
      <w:r>
        <w:rPr>
          <w:spacing w:val="1"/>
        </w:rPr>
        <w:t xml:space="preserve"> </w:t>
      </w:r>
      <w:r>
        <w:t>и</w:t>
      </w:r>
      <w:r>
        <w:rPr>
          <w:spacing w:val="1"/>
        </w:rPr>
        <w:t xml:space="preserve"> </w:t>
      </w:r>
      <w:r>
        <w:t>инвентаря.</w:t>
      </w:r>
      <w:r>
        <w:rPr>
          <w:spacing w:val="1"/>
        </w:rPr>
        <w:t xml:space="preserve"> </w:t>
      </w:r>
      <w:r>
        <w:t>Эту игру</w:t>
      </w:r>
      <w:r>
        <w:rPr>
          <w:spacing w:val="1"/>
        </w:rPr>
        <w:t xml:space="preserve"> </w:t>
      </w:r>
      <w:r>
        <w:t>можно</w:t>
      </w:r>
      <w:r>
        <w:rPr>
          <w:spacing w:val="70"/>
        </w:rPr>
        <w:t xml:space="preserve"> </w:t>
      </w:r>
      <w:r>
        <w:t>организовать</w:t>
      </w:r>
      <w:r>
        <w:rPr>
          <w:spacing w:val="-67"/>
        </w:rPr>
        <w:t xml:space="preserve"> </w:t>
      </w:r>
      <w:r>
        <w:t>для</w:t>
      </w:r>
      <w:r>
        <w:rPr>
          <w:spacing w:val="-1"/>
        </w:rPr>
        <w:t xml:space="preserve"> </w:t>
      </w:r>
      <w:r>
        <w:t>мальчиков</w:t>
      </w:r>
      <w:r>
        <w:rPr>
          <w:spacing w:val="-4"/>
        </w:rPr>
        <w:t xml:space="preserve"> </w:t>
      </w:r>
      <w:r>
        <w:t>и девочек,</w:t>
      </w:r>
      <w:r>
        <w:rPr>
          <w:spacing w:val="-2"/>
        </w:rPr>
        <w:t xml:space="preserve"> </w:t>
      </w:r>
      <w:r>
        <w:t>как в</w:t>
      </w:r>
      <w:r>
        <w:rPr>
          <w:spacing w:val="-1"/>
        </w:rPr>
        <w:t xml:space="preserve"> </w:t>
      </w:r>
      <w:r>
        <w:t>зале,</w:t>
      </w:r>
      <w:r>
        <w:rPr>
          <w:spacing w:val="-1"/>
        </w:rPr>
        <w:t xml:space="preserve"> </w:t>
      </w:r>
      <w:r>
        <w:t>так</w:t>
      </w:r>
      <w:r>
        <w:rPr>
          <w:spacing w:val="-4"/>
        </w:rPr>
        <w:t xml:space="preserve"> </w:t>
      </w:r>
      <w:r>
        <w:t>и на</w:t>
      </w:r>
      <w:r>
        <w:rPr>
          <w:spacing w:val="-3"/>
        </w:rPr>
        <w:t xml:space="preserve"> </w:t>
      </w:r>
      <w:r>
        <w:t>открытом воздухе.</w:t>
      </w:r>
    </w:p>
    <w:p w14:paraId="5B65F82C" w14:textId="77777777" w:rsidR="00775EE4" w:rsidRDefault="00BE32C9">
      <w:pPr>
        <w:pStyle w:val="a3"/>
        <w:spacing w:before="2" w:line="360" w:lineRule="auto"/>
        <w:ind w:right="408"/>
      </w:pPr>
      <w:r>
        <w:t>Регулярные занятия лаптой содействуют развитию личностных качеств</w:t>
      </w:r>
      <w:r>
        <w:rPr>
          <w:spacing w:val="1"/>
        </w:rPr>
        <w:t xml:space="preserve"> </w:t>
      </w:r>
      <w:r>
        <w:t>обучающихся, формированию коллективизма, инициативности, решительности,</w:t>
      </w:r>
      <w:r>
        <w:rPr>
          <w:spacing w:val="-67"/>
        </w:rPr>
        <w:t xml:space="preserve"> </w:t>
      </w:r>
      <w:r>
        <w:t>развития</w:t>
      </w:r>
      <w:r>
        <w:rPr>
          <w:spacing w:val="1"/>
        </w:rPr>
        <w:t xml:space="preserve"> </w:t>
      </w:r>
      <w:r>
        <w:t>морально-волевых</w:t>
      </w:r>
      <w:r>
        <w:rPr>
          <w:spacing w:val="1"/>
        </w:rPr>
        <w:t xml:space="preserve"> </w:t>
      </w:r>
      <w:r>
        <w:t>качеств,</w:t>
      </w:r>
      <w:r>
        <w:rPr>
          <w:spacing w:val="1"/>
        </w:rPr>
        <w:t xml:space="preserve"> </w:t>
      </w:r>
      <w:r>
        <w:t>а</w:t>
      </w:r>
      <w:r>
        <w:rPr>
          <w:spacing w:val="1"/>
        </w:rPr>
        <w:t xml:space="preserve"> </w:t>
      </w:r>
      <w:r>
        <w:t>также</w:t>
      </w:r>
      <w:r>
        <w:rPr>
          <w:spacing w:val="1"/>
        </w:rPr>
        <w:t xml:space="preserve"> </w:t>
      </w:r>
      <w:r>
        <w:t>способствует</w:t>
      </w:r>
      <w:r>
        <w:rPr>
          <w:spacing w:val="1"/>
        </w:rPr>
        <w:t xml:space="preserve"> </w:t>
      </w:r>
      <w:r>
        <w:t>формированию</w:t>
      </w:r>
      <w:r>
        <w:rPr>
          <w:spacing w:val="1"/>
        </w:rPr>
        <w:t xml:space="preserve"> </w:t>
      </w:r>
      <w:r>
        <w:t>комплекса</w:t>
      </w:r>
      <w:r>
        <w:rPr>
          <w:spacing w:val="1"/>
        </w:rPr>
        <w:t xml:space="preserve"> </w:t>
      </w:r>
      <w:r>
        <w:t>психофизиологических</w:t>
      </w:r>
      <w:r>
        <w:rPr>
          <w:spacing w:val="1"/>
        </w:rPr>
        <w:t xml:space="preserve"> </w:t>
      </w:r>
      <w:r>
        <w:t>свойств</w:t>
      </w:r>
      <w:r>
        <w:rPr>
          <w:spacing w:val="1"/>
        </w:rPr>
        <w:t xml:space="preserve"> </w:t>
      </w:r>
      <w:r>
        <w:t>организма.</w:t>
      </w:r>
      <w:r>
        <w:rPr>
          <w:spacing w:val="1"/>
        </w:rPr>
        <w:t xml:space="preserve"> </w:t>
      </w:r>
      <w:r>
        <w:t>Игровой</w:t>
      </w:r>
      <w:r>
        <w:rPr>
          <w:spacing w:val="1"/>
        </w:rPr>
        <w:t xml:space="preserve"> </w:t>
      </w:r>
      <w:r>
        <w:t>процесс</w:t>
      </w:r>
      <w:r>
        <w:rPr>
          <w:spacing w:val="1"/>
        </w:rPr>
        <w:t xml:space="preserve"> </w:t>
      </w:r>
      <w:r>
        <w:t>обеспечивает</w:t>
      </w:r>
      <w:r>
        <w:rPr>
          <w:spacing w:val="1"/>
        </w:rPr>
        <w:t xml:space="preserve"> </w:t>
      </w:r>
      <w:r>
        <w:t>развитие</w:t>
      </w:r>
      <w:r>
        <w:rPr>
          <w:spacing w:val="1"/>
        </w:rPr>
        <w:t xml:space="preserve"> </w:t>
      </w:r>
      <w:r>
        <w:t>образовательного</w:t>
      </w:r>
      <w:r>
        <w:rPr>
          <w:spacing w:val="1"/>
        </w:rPr>
        <w:t xml:space="preserve"> </w:t>
      </w:r>
      <w:r>
        <w:t>потенциала</w:t>
      </w:r>
      <w:r>
        <w:rPr>
          <w:spacing w:val="1"/>
        </w:rPr>
        <w:t xml:space="preserve"> </w:t>
      </w:r>
      <w:r>
        <w:t>личности,</w:t>
      </w:r>
      <w:r>
        <w:rPr>
          <w:spacing w:val="1"/>
        </w:rPr>
        <w:t xml:space="preserve"> </w:t>
      </w:r>
      <w:r>
        <w:t>ее</w:t>
      </w:r>
      <w:r>
        <w:rPr>
          <w:spacing w:val="1"/>
        </w:rPr>
        <w:t xml:space="preserve"> </w:t>
      </w:r>
      <w:r>
        <w:t>индивидуальности,</w:t>
      </w:r>
      <w:r>
        <w:rPr>
          <w:spacing w:val="-5"/>
        </w:rPr>
        <w:t xml:space="preserve"> </w:t>
      </w:r>
      <w:r>
        <w:t>творческого</w:t>
      </w:r>
      <w:r>
        <w:rPr>
          <w:spacing w:val="1"/>
        </w:rPr>
        <w:t xml:space="preserve"> </w:t>
      </w:r>
      <w:r>
        <w:t>отношения</w:t>
      </w:r>
      <w:r>
        <w:rPr>
          <w:spacing w:val="-4"/>
        </w:rPr>
        <w:t xml:space="preserve"> </w:t>
      </w:r>
      <w:r>
        <w:t>к деятельности.</w:t>
      </w:r>
    </w:p>
    <w:p w14:paraId="71EE877F" w14:textId="6D9DE37D" w:rsidR="00775EE4" w:rsidRPr="004636CF" w:rsidRDefault="004636CF" w:rsidP="004636CF">
      <w:pPr>
        <w:tabs>
          <w:tab w:val="left" w:pos="2443"/>
        </w:tabs>
        <w:spacing w:line="360" w:lineRule="auto"/>
        <w:ind w:left="426" w:right="404" w:hanging="426"/>
        <w:jc w:val="both"/>
        <w:rPr>
          <w:sz w:val="28"/>
        </w:rPr>
      </w:pPr>
      <w:r>
        <w:rPr>
          <w:sz w:val="28"/>
        </w:rPr>
        <w:t xml:space="preserve">              </w:t>
      </w:r>
      <w:r w:rsidR="00BE32C9" w:rsidRPr="004636CF">
        <w:rPr>
          <w:sz w:val="28"/>
        </w:rPr>
        <w:t>Целью изучения</w:t>
      </w:r>
      <w:r w:rsidR="00BE32C9" w:rsidRPr="004636CF">
        <w:rPr>
          <w:spacing w:val="1"/>
          <w:sz w:val="28"/>
        </w:rPr>
        <w:t xml:space="preserve"> </w:t>
      </w:r>
      <w:r w:rsidR="00BE32C9" w:rsidRPr="004636CF">
        <w:rPr>
          <w:sz w:val="28"/>
        </w:rPr>
        <w:t>модуля</w:t>
      </w:r>
      <w:r w:rsidR="00BE32C9" w:rsidRPr="004636CF">
        <w:rPr>
          <w:spacing w:val="1"/>
          <w:sz w:val="28"/>
        </w:rPr>
        <w:t xml:space="preserve"> </w:t>
      </w:r>
      <w:r w:rsidR="00BE32C9" w:rsidRPr="004636CF">
        <w:rPr>
          <w:sz w:val="28"/>
        </w:rPr>
        <w:t>«Лапта» является</w:t>
      </w:r>
      <w:r w:rsidR="00BE32C9" w:rsidRPr="004636CF">
        <w:rPr>
          <w:spacing w:val="1"/>
          <w:sz w:val="28"/>
        </w:rPr>
        <w:t xml:space="preserve"> </w:t>
      </w:r>
      <w:r w:rsidR="00BE32C9" w:rsidRPr="004636CF">
        <w:rPr>
          <w:sz w:val="28"/>
        </w:rPr>
        <w:t>формирование</w:t>
      </w:r>
      <w:r w:rsidR="00BE32C9" w:rsidRPr="004636CF">
        <w:rPr>
          <w:spacing w:val="1"/>
          <w:sz w:val="28"/>
        </w:rPr>
        <w:t xml:space="preserve"> </w:t>
      </w:r>
      <w:r w:rsidR="00BE32C9" w:rsidRPr="004636CF">
        <w:rPr>
          <w:sz w:val="28"/>
        </w:rPr>
        <w:t>у</w:t>
      </w:r>
      <w:r w:rsidR="00BE32C9" w:rsidRPr="004636CF">
        <w:rPr>
          <w:spacing w:val="1"/>
          <w:sz w:val="28"/>
        </w:rPr>
        <w:t xml:space="preserve"> </w:t>
      </w:r>
      <w:r w:rsidR="00BE32C9" w:rsidRPr="004636CF">
        <w:rPr>
          <w:sz w:val="28"/>
        </w:rPr>
        <w:t>обучающихся</w:t>
      </w:r>
      <w:r w:rsidR="00BE32C9" w:rsidRPr="004636CF">
        <w:rPr>
          <w:spacing w:val="1"/>
          <w:sz w:val="28"/>
        </w:rPr>
        <w:t xml:space="preserve"> </w:t>
      </w:r>
      <w:r w:rsidR="00BE32C9" w:rsidRPr="004636CF">
        <w:rPr>
          <w:sz w:val="28"/>
        </w:rPr>
        <w:t>навыков</w:t>
      </w:r>
      <w:r w:rsidR="00BE32C9" w:rsidRPr="004636CF">
        <w:rPr>
          <w:spacing w:val="1"/>
          <w:sz w:val="28"/>
        </w:rPr>
        <w:t xml:space="preserve"> </w:t>
      </w:r>
      <w:r w:rsidR="00BE32C9" w:rsidRPr="004636CF">
        <w:rPr>
          <w:sz w:val="28"/>
        </w:rPr>
        <w:t>общечеловеческой</w:t>
      </w:r>
      <w:r w:rsidR="00BE32C9" w:rsidRPr="004636CF">
        <w:rPr>
          <w:spacing w:val="1"/>
          <w:sz w:val="28"/>
        </w:rPr>
        <w:t xml:space="preserve"> </w:t>
      </w:r>
      <w:r w:rsidR="00BE32C9" w:rsidRPr="004636CF">
        <w:rPr>
          <w:sz w:val="28"/>
        </w:rPr>
        <w:t>культуры</w:t>
      </w:r>
      <w:r w:rsidR="00BE32C9" w:rsidRPr="004636CF">
        <w:rPr>
          <w:spacing w:val="1"/>
          <w:sz w:val="28"/>
        </w:rPr>
        <w:t xml:space="preserve"> </w:t>
      </w:r>
      <w:r w:rsidR="00BE32C9" w:rsidRPr="004636CF">
        <w:rPr>
          <w:sz w:val="28"/>
        </w:rPr>
        <w:t>и</w:t>
      </w:r>
      <w:r w:rsidR="00BE32C9" w:rsidRPr="004636CF">
        <w:rPr>
          <w:spacing w:val="1"/>
          <w:sz w:val="28"/>
        </w:rPr>
        <w:t xml:space="preserve"> </w:t>
      </w:r>
      <w:r w:rsidR="00BE32C9" w:rsidRPr="004636CF">
        <w:rPr>
          <w:sz w:val="28"/>
        </w:rPr>
        <w:t>социального</w:t>
      </w:r>
      <w:r w:rsidR="00BE32C9" w:rsidRPr="004636CF">
        <w:rPr>
          <w:spacing w:val="1"/>
          <w:sz w:val="28"/>
        </w:rPr>
        <w:t xml:space="preserve"> </w:t>
      </w:r>
      <w:r w:rsidR="00BE32C9" w:rsidRPr="004636CF">
        <w:rPr>
          <w:sz w:val="28"/>
        </w:rPr>
        <w:t>самоопределения,</w:t>
      </w:r>
      <w:r w:rsidR="00BE32C9" w:rsidRPr="004636CF">
        <w:rPr>
          <w:spacing w:val="1"/>
          <w:sz w:val="28"/>
        </w:rPr>
        <w:t xml:space="preserve"> </w:t>
      </w:r>
      <w:r w:rsidR="00BE32C9" w:rsidRPr="004636CF">
        <w:rPr>
          <w:sz w:val="28"/>
        </w:rPr>
        <w:t>устойчивой</w:t>
      </w:r>
      <w:r w:rsidR="00BE32C9" w:rsidRPr="004636CF">
        <w:rPr>
          <w:spacing w:val="1"/>
          <w:sz w:val="28"/>
        </w:rPr>
        <w:t xml:space="preserve"> </w:t>
      </w:r>
      <w:r w:rsidR="00BE32C9" w:rsidRPr="004636CF">
        <w:rPr>
          <w:sz w:val="28"/>
        </w:rPr>
        <w:t>мотивации</w:t>
      </w:r>
      <w:r w:rsidR="00BE32C9" w:rsidRPr="004636CF">
        <w:rPr>
          <w:spacing w:val="1"/>
          <w:sz w:val="28"/>
        </w:rPr>
        <w:t xml:space="preserve"> </w:t>
      </w:r>
      <w:r w:rsidR="00BE32C9" w:rsidRPr="004636CF">
        <w:rPr>
          <w:sz w:val="28"/>
        </w:rPr>
        <w:t>к</w:t>
      </w:r>
      <w:r w:rsidR="00BE32C9" w:rsidRPr="004636CF">
        <w:rPr>
          <w:spacing w:val="1"/>
          <w:sz w:val="28"/>
        </w:rPr>
        <w:t xml:space="preserve"> </w:t>
      </w:r>
      <w:r w:rsidR="00BE32C9" w:rsidRPr="004636CF">
        <w:rPr>
          <w:sz w:val="28"/>
        </w:rPr>
        <w:t>сохранению</w:t>
      </w:r>
      <w:r w:rsidR="00BE32C9" w:rsidRPr="004636CF">
        <w:rPr>
          <w:spacing w:val="1"/>
          <w:sz w:val="28"/>
        </w:rPr>
        <w:t xml:space="preserve"> </w:t>
      </w:r>
      <w:r w:rsidR="00BE32C9" w:rsidRPr="004636CF">
        <w:rPr>
          <w:sz w:val="28"/>
        </w:rPr>
        <w:t>и</w:t>
      </w:r>
      <w:r w:rsidR="00BE32C9" w:rsidRPr="004636CF">
        <w:rPr>
          <w:spacing w:val="1"/>
          <w:sz w:val="28"/>
        </w:rPr>
        <w:t xml:space="preserve"> </w:t>
      </w:r>
      <w:r w:rsidR="00BE32C9" w:rsidRPr="004636CF">
        <w:rPr>
          <w:sz w:val="28"/>
        </w:rPr>
        <w:t>укреплению</w:t>
      </w:r>
      <w:r w:rsidR="00BE32C9" w:rsidRPr="004636CF">
        <w:rPr>
          <w:spacing w:val="1"/>
          <w:sz w:val="28"/>
        </w:rPr>
        <w:t xml:space="preserve"> </w:t>
      </w:r>
      <w:r w:rsidR="00BE32C9" w:rsidRPr="004636CF">
        <w:rPr>
          <w:sz w:val="28"/>
        </w:rPr>
        <w:t>собственного</w:t>
      </w:r>
      <w:r w:rsidR="00BE32C9" w:rsidRPr="004636CF">
        <w:rPr>
          <w:spacing w:val="1"/>
          <w:sz w:val="28"/>
        </w:rPr>
        <w:t xml:space="preserve"> </w:t>
      </w:r>
      <w:r w:rsidR="00BE32C9" w:rsidRPr="004636CF">
        <w:rPr>
          <w:sz w:val="28"/>
        </w:rPr>
        <w:t>здоровья,</w:t>
      </w:r>
      <w:r w:rsidR="00BE32C9" w:rsidRPr="004636CF">
        <w:rPr>
          <w:spacing w:val="1"/>
          <w:sz w:val="28"/>
        </w:rPr>
        <w:t xml:space="preserve"> </w:t>
      </w:r>
      <w:r w:rsidR="00BE32C9" w:rsidRPr="004636CF">
        <w:rPr>
          <w:sz w:val="28"/>
        </w:rPr>
        <w:t>ведению</w:t>
      </w:r>
      <w:r w:rsidR="00BE32C9" w:rsidRPr="004636CF">
        <w:rPr>
          <w:spacing w:val="1"/>
          <w:sz w:val="28"/>
        </w:rPr>
        <w:t xml:space="preserve"> </w:t>
      </w:r>
      <w:r w:rsidR="00BE32C9" w:rsidRPr="004636CF">
        <w:rPr>
          <w:sz w:val="28"/>
        </w:rPr>
        <w:t>здорового</w:t>
      </w:r>
      <w:r w:rsidR="00BE32C9" w:rsidRPr="004636CF">
        <w:rPr>
          <w:spacing w:val="1"/>
          <w:sz w:val="28"/>
        </w:rPr>
        <w:t xml:space="preserve"> </w:t>
      </w:r>
      <w:r w:rsidR="00BE32C9" w:rsidRPr="004636CF">
        <w:rPr>
          <w:sz w:val="28"/>
        </w:rPr>
        <w:t>образа</w:t>
      </w:r>
      <w:r w:rsidR="00BE32C9" w:rsidRPr="004636CF">
        <w:rPr>
          <w:spacing w:val="1"/>
          <w:sz w:val="28"/>
        </w:rPr>
        <w:t xml:space="preserve"> </w:t>
      </w:r>
      <w:r w:rsidR="00BE32C9" w:rsidRPr="004636CF">
        <w:rPr>
          <w:sz w:val="28"/>
        </w:rPr>
        <w:t>жизни</w:t>
      </w:r>
      <w:r w:rsidR="00BE32C9" w:rsidRPr="004636CF">
        <w:rPr>
          <w:spacing w:val="1"/>
          <w:sz w:val="28"/>
        </w:rPr>
        <w:t xml:space="preserve"> </w:t>
      </w:r>
      <w:r w:rsidR="00BE32C9" w:rsidRPr="004636CF">
        <w:rPr>
          <w:sz w:val="28"/>
        </w:rPr>
        <w:t>через</w:t>
      </w:r>
      <w:r w:rsidR="00BE32C9" w:rsidRPr="004636CF">
        <w:rPr>
          <w:spacing w:val="1"/>
          <w:sz w:val="28"/>
        </w:rPr>
        <w:t xml:space="preserve"> </w:t>
      </w:r>
      <w:r w:rsidR="00BE32C9" w:rsidRPr="004636CF">
        <w:rPr>
          <w:sz w:val="28"/>
        </w:rPr>
        <w:t>занятия</w:t>
      </w:r>
      <w:r w:rsidR="00BE32C9" w:rsidRPr="004636CF">
        <w:rPr>
          <w:spacing w:val="1"/>
          <w:sz w:val="28"/>
        </w:rPr>
        <w:t xml:space="preserve"> </w:t>
      </w:r>
      <w:r w:rsidR="00BE32C9" w:rsidRPr="004636CF">
        <w:rPr>
          <w:sz w:val="28"/>
        </w:rPr>
        <w:t>физической</w:t>
      </w:r>
      <w:r w:rsidR="00BE32C9" w:rsidRPr="004636CF">
        <w:rPr>
          <w:spacing w:val="49"/>
          <w:sz w:val="28"/>
        </w:rPr>
        <w:t xml:space="preserve"> </w:t>
      </w:r>
      <w:r w:rsidR="00BE32C9" w:rsidRPr="004636CF">
        <w:rPr>
          <w:sz w:val="28"/>
        </w:rPr>
        <w:t>культурой</w:t>
      </w:r>
      <w:r w:rsidR="00BE32C9" w:rsidRPr="004636CF">
        <w:rPr>
          <w:spacing w:val="46"/>
          <w:sz w:val="28"/>
        </w:rPr>
        <w:t xml:space="preserve"> </w:t>
      </w:r>
      <w:r w:rsidR="00BE32C9" w:rsidRPr="004636CF">
        <w:rPr>
          <w:sz w:val="28"/>
        </w:rPr>
        <w:t>и</w:t>
      </w:r>
      <w:r w:rsidR="00BE32C9" w:rsidRPr="004636CF">
        <w:rPr>
          <w:spacing w:val="49"/>
          <w:sz w:val="28"/>
        </w:rPr>
        <w:t xml:space="preserve"> </w:t>
      </w:r>
      <w:r w:rsidR="00BE32C9" w:rsidRPr="004636CF">
        <w:rPr>
          <w:sz w:val="28"/>
        </w:rPr>
        <w:t>спортом</w:t>
      </w:r>
      <w:r w:rsidR="00BE32C9" w:rsidRPr="004636CF">
        <w:rPr>
          <w:spacing w:val="46"/>
          <w:sz w:val="28"/>
        </w:rPr>
        <w:t xml:space="preserve"> </w:t>
      </w:r>
      <w:r w:rsidR="00BE32C9" w:rsidRPr="004636CF">
        <w:rPr>
          <w:sz w:val="28"/>
        </w:rPr>
        <w:t>с</w:t>
      </w:r>
      <w:r w:rsidR="00BE32C9" w:rsidRPr="004636CF">
        <w:rPr>
          <w:spacing w:val="46"/>
          <w:sz w:val="28"/>
        </w:rPr>
        <w:t xml:space="preserve"> </w:t>
      </w:r>
      <w:r w:rsidR="00BE32C9" w:rsidRPr="004636CF">
        <w:rPr>
          <w:sz w:val="28"/>
        </w:rPr>
        <w:t>использованием</w:t>
      </w:r>
      <w:r w:rsidR="00BE32C9" w:rsidRPr="004636CF">
        <w:rPr>
          <w:spacing w:val="46"/>
          <w:sz w:val="28"/>
        </w:rPr>
        <w:t xml:space="preserve"> </w:t>
      </w:r>
      <w:r w:rsidR="00BE32C9" w:rsidRPr="004636CF">
        <w:rPr>
          <w:sz w:val="28"/>
        </w:rPr>
        <w:t>средств</w:t>
      </w:r>
      <w:r w:rsidR="00BE32C9" w:rsidRPr="004636CF">
        <w:rPr>
          <w:spacing w:val="48"/>
          <w:sz w:val="28"/>
        </w:rPr>
        <w:t xml:space="preserve"> </w:t>
      </w:r>
      <w:r w:rsidR="00BE32C9" w:rsidRPr="004636CF">
        <w:rPr>
          <w:sz w:val="28"/>
        </w:rPr>
        <w:t>вида</w:t>
      </w:r>
      <w:r w:rsidR="00BE32C9" w:rsidRPr="004636CF">
        <w:rPr>
          <w:spacing w:val="46"/>
          <w:sz w:val="28"/>
        </w:rPr>
        <w:t xml:space="preserve"> </w:t>
      </w:r>
      <w:r w:rsidR="00BE32C9" w:rsidRPr="004636CF">
        <w:rPr>
          <w:sz w:val="28"/>
        </w:rPr>
        <w:t>спорта</w:t>
      </w:r>
    </w:p>
    <w:p w14:paraId="66D11955" w14:textId="77777777" w:rsidR="00775EE4" w:rsidRDefault="00BE32C9">
      <w:pPr>
        <w:pStyle w:val="a3"/>
        <w:spacing w:line="322" w:lineRule="exact"/>
        <w:ind w:firstLine="0"/>
        <w:jc w:val="left"/>
      </w:pPr>
      <w:r>
        <w:t>«лапта».</w:t>
      </w:r>
    </w:p>
    <w:p w14:paraId="7EC5B801" w14:textId="443AB7C6" w:rsidR="00775EE4" w:rsidRPr="004636CF" w:rsidRDefault="004636CF" w:rsidP="004636CF">
      <w:pPr>
        <w:tabs>
          <w:tab w:val="left" w:pos="2443"/>
        </w:tabs>
        <w:spacing w:before="161"/>
        <w:rPr>
          <w:sz w:val="28"/>
        </w:rPr>
      </w:pPr>
      <w:r>
        <w:rPr>
          <w:sz w:val="28"/>
        </w:rPr>
        <w:t xml:space="preserve">               </w:t>
      </w:r>
      <w:r w:rsidR="00BE32C9" w:rsidRPr="004636CF">
        <w:rPr>
          <w:sz w:val="28"/>
        </w:rPr>
        <w:t>Задачами</w:t>
      </w:r>
      <w:r w:rsidR="00BE32C9" w:rsidRPr="004636CF">
        <w:rPr>
          <w:spacing w:val="-2"/>
          <w:sz w:val="28"/>
        </w:rPr>
        <w:t xml:space="preserve"> </w:t>
      </w:r>
      <w:r w:rsidR="00BE32C9" w:rsidRPr="004636CF">
        <w:rPr>
          <w:sz w:val="28"/>
        </w:rPr>
        <w:t>изучения</w:t>
      </w:r>
      <w:r w:rsidR="00BE32C9" w:rsidRPr="004636CF">
        <w:rPr>
          <w:spacing w:val="-5"/>
          <w:sz w:val="28"/>
        </w:rPr>
        <w:t xml:space="preserve"> </w:t>
      </w:r>
      <w:r w:rsidR="00BE32C9" w:rsidRPr="004636CF">
        <w:rPr>
          <w:sz w:val="28"/>
        </w:rPr>
        <w:t>модуля</w:t>
      </w:r>
      <w:r w:rsidR="00BE32C9" w:rsidRPr="004636CF">
        <w:rPr>
          <w:spacing w:val="-2"/>
          <w:sz w:val="28"/>
        </w:rPr>
        <w:t xml:space="preserve"> </w:t>
      </w:r>
      <w:r w:rsidR="00BE32C9" w:rsidRPr="004636CF">
        <w:rPr>
          <w:sz w:val="28"/>
        </w:rPr>
        <w:t>«Лапта»</w:t>
      </w:r>
      <w:r w:rsidR="00BE32C9" w:rsidRPr="004636CF">
        <w:rPr>
          <w:spacing w:val="-3"/>
          <w:sz w:val="28"/>
        </w:rPr>
        <w:t xml:space="preserve"> </w:t>
      </w:r>
      <w:r w:rsidR="00BE32C9" w:rsidRPr="004636CF">
        <w:rPr>
          <w:sz w:val="28"/>
        </w:rPr>
        <w:t>являются:</w:t>
      </w:r>
    </w:p>
    <w:p w14:paraId="0230EE4F" w14:textId="77777777" w:rsidR="00775EE4" w:rsidRDefault="00BE32C9">
      <w:pPr>
        <w:pStyle w:val="a3"/>
        <w:spacing w:before="163" w:line="360" w:lineRule="auto"/>
        <w:ind w:right="405"/>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 активности;</w:t>
      </w:r>
    </w:p>
    <w:p w14:paraId="2A330E90" w14:textId="77777777" w:rsidR="00775EE4" w:rsidRDefault="00BE32C9">
      <w:pPr>
        <w:pStyle w:val="a3"/>
        <w:spacing w:line="360" w:lineRule="auto"/>
        <w:ind w:right="410"/>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67"/>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r>
        <w:rPr>
          <w:spacing w:val="1"/>
        </w:rPr>
        <w:t xml:space="preserve"> </w:t>
      </w:r>
      <w:r>
        <w:t>обеспечение</w:t>
      </w:r>
      <w:r>
        <w:rPr>
          <w:spacing w:val="1"/>
        </w:rPr>
        <w:t xml:space="preserve"> </w:t>
      </w:r>
      <w:r>
        <w:t>безопасности</w:t>
      </w:r>
      <w:r>
        <w:rPr>
          <w:spacing w:val="1"/>
        </w:rPr>
        <w:t xml:space="preserve"> </w:t>
      </w:r>
      <w:r>
        <w:t>на</w:t>
      </w:r>
      <w:r>
        <w:rPr>
          <w:spacing w:val="1"/>
        </w:rPr>
        <w:t xml:space="preserve"> </w:t>
      </w:r>
      <w:r>
        <w:t>занятиях по</w:t>
      </w:r>
      <w:r>
        <w:rPr>
          <w:spacing w:val="1"/>
        </w:rPr>
        <w:t xml:space="preserve"> </w:t>
      </w:r>
      <w:r>
        <w:t>лапте;</w:t>
      </w:r>
    </w:p>
    <w:p w14:paraId="03C27732" w14:textId="77777777" w:rsidR="00775EE4" w:rsidRDefault="00BE32C9">
      <w:pPr>
        <w:pStyle w:val="a3"/>
        <w:spacing w:line="360" w:lineRule="auto"/>
        <w:ind w:right="411"/>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лапте,</w:t>
      </w:r>
      <w:r>
        <w:rPr>
          <w:spacing w:val="1"/>
        </w:rPr>
        <w:t xml:space="preserve"> </w:t>
      </w:r>
      <w:r>
        <w:t>ее</w:t>
      </w:r>
      <w:r>
        <w:rPr>
          <w:spacing w:val="1"/>
        </w:rPr>
        <w:t xml:space="preserve"> </w:t>
      </w:r>
      <w:r>
        <w:t>истории</w:t>
      </w:r>
      <w:r>
        <w:rPr>
          <w:spacing w:val="1"/>
        </w:rPr>
        <w:t xml:space="preserve"> </w:t>
      </w:r>
      <w:r>
        <w:t>развития,</w:t>
      </w:r>
      <w:r>
        <w:rPr>
          <w:spacing w:val="1"/>
        </w:rPr>
        <w:t xml:space="preserve"> </w:t>
      </w:r>
      <w:r>
        <w:t>возможностях</w:t>
      </w:r>
      <w:r>
        <w:rPr>
          <w:spacing w:val="1"/>
        </w:rPr>
        <w:t xml:space="preserve"> </w:t>
      </w:r>
      <w:r>
        <w:t>и</w:t>
      </w:r>
      <w:r>
        <w:rPr>
          <w:spacing w:val="1"/>
        </w:rPr>
        <w:t xml:space="preserve"> </w:t>
      </w:r>
      <w:r>
        <w:t>значении</w:t>
      </w:r>
      <w:r>
        <w:rPr>
          <w:spacing w:val="1"/>
        </w:rPr>
        <w:t xml:space="preserve"> </w:t>
      </w:r>
      <w:r>
        <w:t>в</w:t>
      </w:r>
      <w:r>
        <w:rPr>
          <w:spacing w:val="1"/>
        </w:rPr>
        <w:t xml:space="preserve"> </w:t>
      </w:r>
      <w:r>
        <w:t>процессе</w:t>
      </w:r>
      <w:r>
        <w:rPr>
          <w:spacing w:val="1"/>
        </w:rPr>
        <w:t xml:space="preserve"> </w:t>
      </w:r>
      <w:r>
        <w:t>укрепления</w:t>
      </w:r>
      <w:r>
        <w:rPr>
          <w:spacing w:val="1"/>
        </w:rPr>
        <w:t xml:space="preserve"> </w:t>
      </w:r>
      <w:r>
        <w:t>здоровья,</w:t>
      </w:r>
      <w:r>
        <w:rPr>
          <w:spacing w:val="1"/>
        </w:rPr>
        <w:t xml:space="preserve"> </w:t>
      </w:r>
      <w:r>
        <w:t>физическом</w:t>
      </w:r>
      <w:r>
        <w:rPr>
          <w:spacing w:val="-67"/>
        </w:rPr>
        <w:t xml:space="preserve"> </w:t>
      </w:r>
      <w:r>
        <w:t>развитии</w:t>
      </w:r>
      <w:r>
        <w:rPr>
          <w:spacing w:val="-4"/>
        </w:rPr>
        <w:t xml:space="preserve"> </w:t>
      </w:r>
      <w:r>
        <w:t>и физической подготовке</w:t>
      </w:r>
      <w:r>
        <w:rPr>
          <w:spacing w:val="-4"/>
        </w:rPr>
        <w:t xml:space="preserve"> </w:t>
      </w:r>
      <w:r>
        <w:t>обучающихся;</w:t>
      </w:r>
    </w:p>
    <w:p w14:paraId="56636B37" w14:textId="77777777" w:rsidR="00775EE4" w:rsidRDefault="00BE32C9">
      <w:pPr>
        <w:pStyle w:val="a3"/>
        <w:spacing w:line="360" w:lineRule="auto"/>
        <w:ind w:right="412"/>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2"/>
        </w:rPr>
        <w:t xml:space="preserve"> </w:t>
      </w:r>
      <w:r>
        <w:t>общеразвивающей</w:t>
      </w:r>
      <w:r>
        <w:rPr>
          <w:spacing w:val="-4"/>
        </w:rPr>
        <w:t xml:space="preserve"> </w:t>
      </w:r>
      <w:r>
        <w:t>и</w:t>
      </w:r>
      <w:r>
        <w:rPr>
          <w:spacing w:val="-1"/>
        </w:rPr>
        <w:t xml:space="preserve"> </w:t>
      </w:r>
      <w:r>
        <w:t>корригирующей</w:t>
      </w:r>
    </w:p>
    <w:p w14:paraId="3F1503B5" w14:textId="77777777" w:rsidR="00775EE4" w:rsidRDefault="00775EE4">
      <w:pPr>
        <w:spacing w:line="360" w:lineRule="auto"/>
        <w:sectPr w:rsidR="00775EE4">
          <w:pgSz w:w="11910" w:h="16840"/>
          <w:pgMar w:top="1040" w:right="440" w:bottom="1140" w:left="1100" w:header="0" w:footer="875" w:gutter="0"/>
          <w:cols w:space="720"/>
        </w:sectPr>
      </w:pPr>
    </w:p>
    <w:p w14:paraId="243C11B8" w14:textId="77777777" w:rsidR="00775EE4" w:rsidRDefault="00BE32C9">
      <w:pPr>
        <w:pStyle w:val="a3"/>
        <w:spacing w:before="67"/>
        <w:ind w:left="1026" w:firstLine="0"/>
      </w:pPr>
      <w:r>
        <w:t>направленностью,</w:t>
      </w:r>
      <w:r>
        <w:rPr>
          <w:spacing w:val="18"/>
        </w:rPr>
        <w:t xml:space="preserve"> </w:t>
      </w:r>
      <w:r>
        <w:t>техническими</w:t>
      </w:r>
      <w:r>
        <w:rPr>
          <w:spacing w:val="85"/>
        </w:rPr>
        <w:t xml:space="preserve"> </w:t>
      </w:r>
      <w:r>
        <w:t>действиями</w:t>
      </w:r>
      <w:r>
        <w:rPr>
          <w:spacing w:val="88"/>
        </w:rPr>
        <w:t xml:space="preserve"> </w:t>
      </w:r>
      <w:r>
        <w:t>и</w:t>
      </w:r>
      <w:r>
        <w:rPr>
          <w:spacing w:val="88"/>
        </w:rPr>
        <w:t xml:space="preserve"> </w:t>
      </w:r>
      <w:r>
        <w:t>приемами</w:t>
      </w:r>
      <w:r>
        <w:rPr>
          <w:spacing w:val="88"/>
        </w:rPr>
        <w:t xml:space="preserve"> </w:t>
      </w:r>
      <w:r>
        <w:t>вида</w:t>
      </w:r>
      <w:r>
        <w:rPr>
          <w:spacing w:val="87"/>
        </w:rPr>
        <w:t xml:space="preserve"> </w:t>
      </w:r>
      <w:r>
        <w:t>спорта</w:t>
      </w:r>
    </w:p>
    <w:p w14:paraId="2F8086F4" w14:textId="77777777" w:rsidR="00775EE4" w:rsidRDefault="00BE32C9">
      <w:pPr>
        <w:pStyle w:val="a3"/>
        <w:spacing w:before="163" w:line="360" w:lineRule="auto"/>
        <w:ind w:left="1026" w:right="875" w:hanging="708"/>
      </w:pPr>
      <w:r>
        <w:t>«лапта»; воспитание положительных качеств личности, норм коллективного</w:t>
      </w:r>
      <w:r>
        <w:rPr>
          <w:spacing w:val="-67"/>
        </w:rPr>
        <w:t xml:space="preserve"> </w:t>
      </w:r>
      <w:r>
        <w:t>взаимодействия</w:t>
      </w:r>
      <w:r>
        <w:rPr>
          <w:spacing w:val="-1"/>
        </w:rPr>
        <w:t xml:space="preserve"> </w:t>
      </w:r>
      <w:r>
        <w:t>и сотрудничества;</w:t>
      </w:r>
    </w:p>
    <w:p w14:paraId="70C60093" w14:textId="77777777" w:rsidR="00775EE4" w:rsidRDefault="00BE32C9">
      <w:pPr>
        <w:pStyle w:val="a3"/>
        <w:spacing w:line="360" w:lineRule="auto"/>
        <w:ind w:right="400"/>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w:t>
      </w:r>
      <w:r>
        <w:rPr>
          <w:spacing w:val="-67"/>
        </w:rPr>
        <w:t xml:space="preserve"> </w:t>
      </w:r>
      <w:r>
        <w:t>познавательного</w:t>
      </w:r>
      <w:r>
        <w:rPr>
          <w:spacing w:val="1"/>
        </w:rPr>
        <w:t xml:space="preserve"> </w:t>
      </w:r>
      <w:r>
        <w:t>интереса</w:t>
      </w:r>
      <w:r>
        <w:rPr>
          <w:spacing w:val="1"/>
        </w:rPr>
        <w:t xml:space="preserve"> </w:t>
      </w:r>
      <w:r>
        <w:t>к</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средствами</w:t>
      </w:r>
      <w:r>
        <w:rPr>
          <w:spacing w:val="-1"/>
        </w:rPr>
        <w:t xml:space="preserve"> </w:t>
      </w:r>
      <w:r>
        <w:t>лапты;</w:t>
      </w:r>
    </w:p>
    <w:p w14:paraId="7711019B" w14:textId="58444DEA" w:rsidR="00775EE4" w:rsidRDefault="00BE32C9">
      <w:pPr>
        <w:pStyle w:val="a3"/>
        <w:spacing w:line="360" w:lineRule="auto"/>
        <w:ind w:left="1026" w:right="1037" w:firstLine="0"/>
      </w:pPr>
      <w:r>
        <w:t>выявление, развитие и поддержка одарённых детей в области спорта.</w:t>
      </w:r>
      <w:r>
        <w:rPr>
          <w:spacing w:val="-67"/>
        </w:rPr>
        <w:t xml:space="preserve"> </w:t>
      </w:r>
      <w:r>
        <w:t>Место</w:t>
      </w:r>
      <w:r>
        <w:rPr>
          <w:spacing w:val="-4"/>
        </w:rPr>
        <w:t xml:space="preserve"> </w:t>
      </w:r>
      <w:r>
        <w:t>и роль</w:t>
      </w:r>
      <w:r>
        <w:rPr>
          <w:spacing w:val="-1"/>
        </w:rPr>
        <w:t xml:space="preserve"> </w:t>
      </w:r>
      <w:r>
        <w:t>модуля «Лапта».</w:t>
      </w:r>
    </w:p>
    <w:p w14:paraId="6277A166" w14:textId="77777777" w:rsidR="00775EE4" w:rsidRDefault="00BE32C9">
      <w:pPr>
        <w:pStyle w:val="a3"/>
        <w:spacing w:line="360" w:lineRule="auto"/>
        <w:ind w:right="408"/>
      </w:pPr>
      <w:r>
        <w:t>Модуль «Лапта» доступен для освоения всем обучающимся, независимо</w:t>
      </w:r>
      <w:r>
        <w:rPr>
          <w:spacing w:val="1"/>
        </w:rPr>
        <w:t xml:space="preserve"> </w:t>
      </w:r>
      <w:r>
        <w:t>от уровня их физического развития и гендерных особенностей, и расширяет</w:t>
      </w:r>
      <w:r>
        <w:rPr>
          <w:spacing w:val="1"/>
        </w:rPr>
        <w:t xml:space="preserve"> </w:t>
      </w:r>
      <w:r>
        <w:t>спектр</w:t>
      </w:r>
      <w:r>
        <w:rPr>
          <w:spacing w:val="1"/>
        </w:rPr>
        <w:t xml:space="preserve"> </w:t>
      </w:r>
      <w:r>
        <w:t>физкультурно-спортивных</w:t>
      </w:r>
      <w:r>
        <w:rPr>
          <w:spacing w:val="1"/>
        </w:rPr>
        <w:t xml:space="preserve"> </w:t>
      </w:r>
      <w:r>
        <w:t>направлений</w:t>
      </w:r>
      <w:r>
        <w:rPr>
          <w:spacing w:val="1"/>
        </w:rPr>
        <w:t xml:space="preserve"> </w:t>
      </w:r>
      <w:r>
        <w:t>в</w:t>
      </w:r>
      <w:r>
        <w:rPr>
          <w:spacing w:val="1"/>
        </w:rPr>
        <w:t xml:space="preserve"> </w:t>
      </w:r>
      <w:r>
        <w:t>общеобразовательных</w:t>
      </w:r>
      <w:r>
        <w:rPr>
          <w:spacing w:val="1"/>
        </w:rPr>
        <w:t xml:space="preserve"> </w:t>
      </w:r>
      <w:r>
        <w:t>организациях.</w:t>
      </w:r>
    </w:p>
    <w:p w14:paraId="2277BD45" w14:textId="77777777" w:rsidR="00775EE4" w:rsidRDefault="00BE32C9">
      <w:pPr>
        <w:pStyle w:val="a3"/>
        <w:spacing w:line="360" w:lineRule="auto"/>
        <w:ind w:right="411"/>
      </w:pPr>
      <w:r>
        <w:t>Интеграция</w:t>
      </w:r>
      <w:r>
        <w:rPr>
          <w:spacing w:val="1"/>
        </w:rPr>
        <w:t xml:space="preserve"> </w:t>
      </w:r>
      <w:r>
        <w:t>модуля</w:t>
      </w:r>
      <w:r>
        <w:rPr>
          <w:spacing w:val="1"/>
        </w:rPr>
        <w:t xml:space="preserve"> </w:t>
      </w:r>
      <w:r>
        <w:t>по</w:t>
      </w:r>
      <w:r>
        <w:rPr>
          <w:spacing w:val="1"/>
        </w:rPr>
        <w:t xml:space="preserve"> </w:t>
      </w:r>
      <w:r>
        <w:t>лапте</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содержательных</w:t>
      </w:r>
      <w:r>
        <w:rPr>
          <w:spacing w:val="1"/>
        </w:rPr>
        <w:t xml:space="preserve"> </w:t>
      </w:r>
      <w:r>
        <w:t>компонентов</w:t>
      </w:r>
      <w:r>
        <w:rPr>
          <w:spacing w:val="1"/>
        </w:rPr>
        <w:t xml:space="preserve"> </w:t>
      </w:r>
      <w:r>
        <w:t>и</w:t>
      </w:r>
      <w:r>
        <w:rPr>
          <w:spacing w:val="1"/>
        </w:rPr>
        <w:t xml:space="preserve"> </w:t>
      </w:r>
      <w:r>
        <w:t>модулей</w:t>
      </w:r>
      <w:r>
        <w:rPr>
          <w:spacing w:val="1"/>
        </w:rPr>
        <w:t xml:space="preserve"> </w:t>
      </w:r>
      <w:r>
        <w:t>по</w:t>
      </w:r>
      <w:r>
        <w:rPr>
          <w:spacing w:val="1"/>
        </w:rPr>
        <w:t xml:space="preserve"> </w:t>
      </w:r>
      <w:r>
        <w:t>легкой</w:t>
      </w:r>
      <w:r>
        <w:rPr>
          <w:spacing w:val="1"/>
        </w:rPr>
        <w:t xml:space="preserve"> </w:t>
      </w:r>
      <w:r>
        <w:t>атлетике,</w:t>
      </w:r>
      <w:r>
        <w:rPr>
          <w:spacing w:val="1"/>
        </w:rPr>
        <w:t xml:space="preserve"> </w:t>
      </w:r>
      <w:r>
        <w:t>подвижным</w:t>
      </w:r>
      <w:r>
        <w:rPr>
          <w:spacing w:val="1"/>
        </w:rPr>
        <w:t xml:space="preserve"> </w:t>
      </w:r>
      <w:r>
        <w:t>и</w:t>
      </w:r>
      <w:r>
        <w:rPr>
          <w:spacing w:val="-67"/>
        </w:rPr>
        <w:t xml:space="preserve"> </w:t>
      </w:r>
      <w:r>
        <w:t>спортивным</w:t>
      </w:r>
      <w:r>
        <w:rPr>
          <w:spacing w:val="1"/>
        </w:rPr>
        <w:t xml:space="preserve"> </w:t>
      </w:r>
      <w:r>
        <w:t>играм,</w:t>
      </w:r>
      <w:r>
        <w:rPr>
          <w:spacing w:val="1"/>
        </w:rPr>
        <w:t xml:space="preserve"> </w:t>
      </w:r>
      <w:r>
        <w:t>гимнастике,</w:t>
      </w:r>
      <w:r>
        <w:rPr>
          <w:spacing w:val="1"/>
        </w:rPr>
        <w:t xml:space="preserve"> </w:t>
      </w:r>
      <w:r>
        <w:t>а</w:t>
      </w:r>
      <w:r>
        <w:rPr>
          <w:spacing w:val="1"/>
        </w:rPr>
        <w:t xml:space="preserve"> </w:t>
      </w:r>
      <w:r>
        <w:t>также</w:t>
      </w:r>
      <w:r>
        <w:rPr>
          <w:spacing w:val="1"/>
        </w:rPr>
        <w:t xml:space="preserve"> </w:t>
      </w:r>
      <w:r>
        <w:t>в</w:t>
      </w:r>
      <w:r>
        <w:rPr>
          <w:spacing w:val="1"/>
        </w:rPr>
        <w:t xml:space="preserve"> </w:t>
      </w:r>
      <w:r>
        <w:t>освоении</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ГТО</w:t>
      </w:r>
      <w:r>
        <w:rPr>
          <w:spacing w:val="1"/>
        </w:rPr>
        <w:t xml:space="preserve"> </w:t>
      </w:r>
      <w:r>
        <w:t>и</w:t>
      </w:r>
      <w:r>
        <w:rPr>
          <w:spacing w:val="1"/>
        </w:rPr>
        <w:t xml:space="preserve"> </w:t>
      </w:r>
      <w:r>
        <w:t>участии</w:t>
      </w:r>
      <w:r>
        <w:rPr>
          <w:spacing w:val="1"/>
        </w:rPr>
        <w:t xml:space="preserve"> </w:t>
      </w:r>
      <w:r>
        <w:t>в</w:t>
      </w:r>
      <w:r>
        <w:rPr>
          <w:spacing w:val="1"/>
        </w:rPr>
        <w:t xml:space="preserve"> </w:t>
      </w:r>
      <w:r>
        <w:t>спортивных</w:t>
      </w:r>
      <w:r>
        <w:rPr>
          <w:spacing w:val="1"/>
        </w:rPr>
        <w:t xml:space="preserve"> </w:t>
      </w:r>
      <w:r>
        <w:t>мероприятиях.</w:t>
      </w:r>
    </w:p>
    <w:p w14:paraId="66A4B32A" w14:textId="32DA3FBB" w:rsidR="00775EE4" w:rsidRPr="004636CF" w:rsidRDefault="004636CF" w:rsidP="004636CF">
      <w:pPr>
        <w:tabs>
          <w:tab w:val="left" w:pos="2443"/>
        </w:tabs>
        <w:spacing w:before="1" w:line="360" w:lineRule="auto"/>
        <w:ind w:left="284" w:right="410"/>
        <w:jc w:val="both"/>
        <w:rPr>
          <w:sz w:val="28"/>
        </w:rPr>
      </w:pPr>
      <w:r>
        <w:rPr>
          <w:sz w:val="28"/>
        </w:rPr>
        <w:t xml:space="preserve">             </w:t>
      </w:r>
      <w:r w:rsidR="00BE32C9" w:rsidRPr="004636CF">
        <w:rPr>
          <w:sz w:val="28"/>
        </w:rPr>
        <w:t>Модуль</w:t>
      </w:r>
      <w:r w:rsidR="00BE32C9" w:rsidRPr="004636CF">
        <w:rPr>
          <w:spacing w:val="1"/>
          <w:sz w:val="28"/>
        </w:rPr>
        <w:t xml:space="preserve"> </w:t>
      </w:r>
      <w:r w:rsidR="00BE32C9" w:rsidRPr="004636CF">
        <w:rPr>
          <w:sz w:val="28"/>
        </w:rPr>
        <w:t>«Лапта»</w:t>
      </w:r>
      <w:r w:rsidR="00BE32C9" w:rsidRPr="004636CF">
        <w:rPr>
          <w:spacing w:val="1"/>
          <w:sz w:val="28"/>
        </w:rPr>
        <w:t xml:space="preserve"> </w:t>
      </w:r>
      <w:r w:rsidR="00BE32C9" w:rsidRPr="004636CF">
        <w:rPr>
          <w:sz w:val="28"/>
        </w:rPr>
        <w:t>может</w:t>
      </w:r>
      <w:r w:rsidR="00BE32C9" w:rsidRPr="004636CF">
        <w:rPr>
          <w:spacing w:val="1"/>
          <w:sz w:val="28"/>
        </w:rPr>
        <w:t xml:space="preserve"> </w:t>
      </w:r>
      <w:r w:rsidR="00BE32C9" w:rsidRPr="004636CF">
        <w:rPr>
          <w:sz w:val="28"/>
        </w:rPr>
        <w:t>быть</w:t>
      </w:r>
      <w:r w:rsidR="00BE32C9" w:rsidRPr="004636CF">
        <w:rPr>
          <w:spacing w:val="1"/>
          <w:sz w:val="28"/>
        </w:rPr>
        <w:t xml:space="preserve"> </w:t>
      </w:r>
      <w:r w:rsidR="00BE32C9" w:rsidRPr="004636CF">
        <w:rPr>
          <w:sz w:val="28"/>
        </w:rPr>
        <w:t>реализован</w:t>
      </w:r>
      <w:r w:rsidR="00BE32C9" w:rsidRPr="004636CF">
        <w:rPr>
          <w:spacing w:val="1"/>
          <w:sz w:val="28"/>
        </w:rPr>
        <w:t xml:space="preserve"> </w:t>
      </w:r>
      <w:r w:rsidR="00BE32C9" w:rsidRPr="004636CF">
        <w:rPr>
          <w:sz w:val="28"/>
        </w:rPr>
        <w:t>в</w:t>
      </w:r>
      <w:r w:rsidR="00BE32C9" w:rsidRPr="004636CF">
        <w:rPr>
          <w:spacing w:val="1"/>
          <w:sz w:val="28"/>
        </w:rPr>
        <w:t xml:space="preserve"> </w:t>
      </w:r>
      <w:r w:rsidR="00BE32C9" w:rsidRPr="004636CF">
        <w:rPr>
          <w:sz w:val="28"/>
        </w:rPr>
        <w:t>следующих</w:t>
      </w:r>
      <w:r w:rsidR="00BE32C9" w:rsidRPr="004636CF">
        <w:rPr>
          <w:spacing w:val="1"/>
          <w:sz w:val="28"/>
        </w:rPr>
        <w:t xml:space="preserve"> </w:t>
      </w:r>
      <w:r w:rsidR="00BE32C9" w:rsidRPr="004636CF">
        <w:rPr>
          <w:sz w:val="28"/>
        </w:rPr>
        <w:t xml:space="preserve">вариантах: при </w:t>
      </w:r>
      <w:r>
        <w:rPr>
          <w:sz w:val="28"/>
        </w:rPr>
        <w:t xml:space="preserve">    </w:t>
      </w:r>
      <w:r w:rsidR="00BE32C9" w:rsidRPr="004636CF">
        <w:rPr>
          <w:sz w:val="28"/>
        </w:rPr>
        <w:t>самостоятельном планировании учителем физической культуры</w:t>
      </w:r>
      <w:r w:rsidR="00BE32C9" w:rsidRPr="004636CF">
        <w:rPr>
          <w:spacing w:val="1"/>
          <w:sz w:val="28"/>
        </w:rPr>
        <w:t xml:space="preserve"> </w:t>
      </w:r>
      <w:r w:rsidR="00BE32C9" w:rsidRPr="004636CF">
        <w:rPr>
          <w:sz w:val="28"/>
        </w:rPr>
        <w:t>процесса</w:t>
      </w:r>
    </w:p>
    <w:p w14:paraId="577A4DD0" w14:textId="77777777" w:rsidR="00775EE4" w:rsidRDefault="00BE32C9">
      <w:pPr>
        <w:pStyle w:val="a3"/>
        <w:spacing w:line="360" w:lineRule="auto"/>
        <w:ind w:right="409"/>
      </w:pP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лапте</w:t>
      </w:r>
      <w:r>
        <w:rPr>
          <w:spacing w:val="1"/>
        </w:rPr>
        <w:t xml:space="preserve"> </w:t>
      </w:r>
      <w:r>
        <w:t>с</w:t>
      </w:r>
      <w:r>
        <w:rPr>
          <w:spacing w:val="1"/>
        </w:rPr>
        <w:t xml:space="preserve"> </w:t>
      </w:r>
      <w:r>
        <w:t>выбором</w:t>
      </w:r>
      <w:r>
        <w:rPr>
          <w:spacing w:val="1"/>
        </w:rPr>
        <w:t xml:space="preserve"> </w:t>
      </w:r>
      <w:r>
        <w:t>различных элементов лапты, с учётом возраста и физической подготовленности</w:t>
      </w:r>
      <w:r>
        <w:rPr>
          <w:spacing w:val="-67"/>
        </w:rPr>
        <w:t xml:space="preserve"> </w:t>
      </w:r>
      <w:r>
        <w:t>обучающихся;</w:t>
      </w:r>
    </w:p>
    <w:p w14:paraId="0A081290" w14:textId="77777777" w:rsidR="00775EE4" w:rsidRDefault="00BE32C9">
      <w:pPr>
        <w:pStyle w:val="a3"/>
        <w:spacing w:line="360" w:lineRule="auto"/>
        <w:ind w:right="407"/>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70"/>
        </w:rPr>
        <w:t xml:space="preserve"> </w:t>
      </w:r>
      <w:r>
        <w:t>за</w:t>
      </w:r>
      <w:r>
        <w:rPr>
          <w:spacing w:val="-67"/>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71"/>
        </w:rPr>
        <w:t xml:space="preserve"> </w:t>
      </w:r>
      <w:r>
        <w:t>выбору</w:t>
      </w:r>
      <w:r>
        <w:rPr>
          <w:spacing w:val="7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70"/>
        </w:rPr>
        <w:t xml:space="preserve"> </w:t>
      </w:r>
      <w:r>
        <w:t>в</w:t>
      </w:r>
      <w:r>
        <w:rPr>
          <w:spacing w:val="1"/>
        </w:rPr>
        <w:t xml:space="preserve"> </w:t>
      </w:r>
      <w:r>
        <w:t>том</w:t>
      </w:r>
      <w:r>
        <w:rPr>
          <w:spacing w:val="42"/>
        </w:rPr>
        <w:t xml:space="preserve"> </w:t>
      </w:r>
      <w:r>
        <w:t>числе</w:t>
      </w:r>
      <w:r>
        <w:rPr>
          <w:spacing w:val="39"/>
        </w:rPr>
        <w:t xml:space="preserve"> </w:t>
      </w:r>
      <w:r>
        <w:t>предусматривающие</w:t>
      </w:r>
      <w:r>
        <w:rPr>
          <w:spacing w:val="42"/>
        </w:rPr>
        <w:t xml:space="preserve"> </w:t>
      </w:r>
      <w:r>
        <w:t>удовлетворение</w:t>
      </w:r>
      <w:r>
        <w:rPr>
          <w:spacing w:val="42"/>
        </w:rPr>
        <w:t xml:space="preserve"> </w:t>
      </w:r>
      <w:r>
        <w:t>различных</w:t>
      </w:r>
      <w:r>
        <w:rPr>
          <w:spacing w:val="42"/>
        </w:rPr>
        <w:t xml:space="preserve"> </w:t>
      </w:r>
      <w:r>
        <w:t>интересов</w:t>
      </w:r>
    </w:p>
    <w:p w14:paraId="72BCC44C" w14:textId="77777777" w:rsidR="00775EE4" w:rsidRDefault="00775EE4">
      <w:pPr>
        <w:spacing w:line="360" w:lineRule="auto"/>
        <w:sectPr w:rsidR="00775EE4">
          <w:pgSz w:w="11910" w:h="16840"/>
          <w:pgMar w:top="1040" w:right="440" w:bottom="1140" w:left="1100" w:header="0" w:footer="875" w:gutter="0"/>
          <w:cols w:space="720"/>
        </w:sectPr>
      </w:pPr>
    </w:p>
    <w:p w14:paraId="4EC39B55" w14:textId="77777777" w:rsidR="00775EE4" w:rsidRDefault="00BE32C9">
      <w:pPr>
        <w:pStyle w:val="a3"/>
        <w:spacing w:before="67" w:line="360" w:lineRule="auto"/>
        <w:ind w:right="403" w:firstLine="0"/>
      </w:pPr>
      <w:r>
        <w:t>обучающихся (при организации и проведении уроков физической культуры с 3-</w:t>
      </w:r>
      <w:r>
        <w:rPr>
          <w:spacing w:val="-67"/>
        </w:rPr>
        <w:t xml:space="preserve"> </w:t>
      </w:r>
      <w:r>
        <w:t>х часовой недельной нагрузкой рекомендуемый объём в 1 классе – 33 часа, во 2,</w:t>
      </w:r>
      <w:r>
        <w:rPr>
          <w:spacing w:val="-67"/>
        </w:rPr>
        <w:t xml:space="preserve"> </w:t>
      </w:r>
      <w:r>
        <w:t>3,</w:t>
      </w:r>
      <w:r>
        <w:rPr>
          <w:spacing w:val="-2"/>
        </w:rPr>
        <w:t xml:space="preserve"> </w:t>
      </w:r>
      <w:r>
        <w:t>4</w:t>
      </w:r>
      <w:r>
        <w:rPr>
          <w:spacing w:val="1"/>
        </w:rPr>
        <w:t xml:space="preserve"> </w:t>
      </w:r>
      <w:r>
        <w:t>классах</w:t>
      </w:r>
      <w:r>
        <w:rPr>
          <w:spacing w:val="-1"/>
        </w:rPr>
        <w:t xml:space="preserve"> </w:t>
      </w:r>
      <w:r>
        <w:t>– по</w:t>
      </w:r>
      <w:r>
        <w:rPr>
          <w:spacing w:val="1"/>
        </w:rPr>
        <w:t xml:space="preserve"> </w:t>
      </w:r>
      <w:r>
        <w:t>34</w:t>
      </w:r>
      <w:r>
        <w:rPr>
          <w:spacing w:val="-3"/>
        </w:rPr>
        <w:t xml:space="preserve"> </w:t>
      </w:r>
      <w:r>
        <w:t>часа);</w:t>
      </w:r>
    </w:p>
    <w:p w14:paraId="412AF24E" w14:textId="77777777" w:rsidR="00775EE4" w:rsidRDefault="00BE32C9">
      <w:pPr>
        <w:pStyle w:val="a3"/>
        <w:spacing w:before="1" w:line="360" w:lineRule="auto"/>
        <w:ind w:right="405"/>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w:t>
      </w:r>
      <w:r>
        <w:rPr>
          <w:spacing w:val="1"/>
        </w:rPr>
        <w:t xml:space="preserve"> </w:t>
      </w:r>
      <w:r>
        <w:t>оздоровительную работу с обучающимися в рамках внеурочной деятельности и</w:t>
      </w:r>
      <w:r>
        <w:rPr>
          <w:spacing w:val="1"/>
        </w:rPr>
        <w:t xml:space="preserve"> </w:t>
      </w:r>
      <w:r>
        <w:t>(или)</w:t>
      </w:r>
      <w:r>
        <w:rPr>
          <w:spacing w:val="1"/>
        </w:rPr>
        <w:t xml:space="preserve"> </w:t>
      </w:r>
      <w:r>
        <w:t>за</w:t>
      </w:r>
      <w:r>
        <w:rPr>
          <w:spacing w:val="1"/>
        </w:rPr>
        <w:t xml:space="preserve"> </w:t>
      </w:r>
      <w:r>
        <w:t>счет</w:t>
      </w:r>
      <w:r>
        <w:rPr>
          <w:spacing w:val="1"/>
        </w:rPr>
        <w:t xml:space="preserve"> </w:t>
      </w:r>
      <w:r>
        <w:t>посещения</w:t>
      </w:r>
      <w:r>
        <w:rPr>
          <w:spacing w:val="1"/>
        </w:rPr>
        <w:t xml:space="preserve"> </w:t>
      </w:r>
      <w:r>
        <w:t>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4"/>
        </w:rPr>
        <w:t xml:space="preserve"> </w:t>
      </w:r>
      <w:r>
        <w:t>клубов,</w:t>
      </w:r>
      <w:r>
        <w:rPr>
          <w:spacing w:val="-1"/>
        </w:rPr>
        <w:t xml:space="preserve"> </w:t>
      </w:r>
      <w:r>
        <w:t>включая</w:t>
      </w:r>
    </w:p>
    <w:p w14:paraId="279E7FCA" w14:textId="77777777" w:rsidR="00775EE4" w:rsidRDefault="00BE32C9">
      <w:pPr>
        <w:pStyle w:val="a3"/>
        <w:spacing w:line="360" w:lineRule="auto"/>
        <w:ind w:right="411"/>
      </w:pPr>
      <w:r>
        <w:t>использование учебных модулей по видам спорта (рекомендуемый объём</w:t>
      </w:r>
      <w:r>
        <w:rPr>
          <w:spacing w:val="1"/>
        </w:rPr>
        <w:t xml:space="preserve"> </w:t>
      </w:r>
      <w:r>
        <w:t>в</w:t>
      </w:r>
      <w:r>
        <w:rPr>
          <w:spacing w:val="-2"/>
        </w:rPr>
        <w:t xml:space="preserve"> </w:t>
      </w:r>
      <w:r>
        <w:t>1</w:t>
      </w:r>
      <w:r>
        <w:rPr>
          <w:spacing w:val="1"/>
        </w:rPr>
        <w:t xml:space="preserve"> </w:t>
      </w:r>
      <w:r>
        <w:t>классе</w:t>
      </w:r>
    </w:p>
    <w:p w14:paraId="06993FFA" w14:textId="77777777" w:rsidR="00775EE4" w:rsidRDefault="00BE32C9">
      <w:pPr>
        <w:pStyle w:val="a3"/>
        <w:spacing w:before="2"/>
        <w:ind w:left="1026" w:firstLine="0"/>
      </w:pPr>
      <w:r>
        <w:t>–</w:t>
      </w:r>
      <w:r>
        <w:rPr>
          <w:spacing w:val="-1"/>
        </w:rPr>
        <w:t xml:space="preserve"> </w:t>
      </w:r>
      <w:r>
        <w:t>33</w:t>
      </w:r>
      <w:r>
        <w:rPr>
          <w:spacing w:val="1"/>
        </w:rPr>
        <w:t xml:space="preserve"> </w:t>
      </w:r>
      <w:r>
        <w:t>часа,</w:t>
      </w:r>
      <w:r>
        <w:rPr>
          <w:spacing w:val="-2"/>
        </w:rPr>
        <w:t xml:space="preserve"> </w:t>
      </w:r>
      <w:r>
        <w:t>во 2,</w:t>
      </w:r>
      <w:r>
        <w:rPr>
          <w:spacing w:val="-4"/>
        </w:rPr>
        <w:t xml:space="preserve"> </w:t>
      </w:r>
      <w:r>
        <w:t>3,</w:t>
      </w:r>
      <w:r>
        <w:rPr>
          <w:spacing w:val="-2"/>
        </w:rPr>
        <w:t xml:space="preserve"> </w:t>
      </w:r>
      <w:r>
        <w:t>4</w:t>
      </w:r>
      <w:r>
        <w:rPr>
          <w:spacing w:val="-3"/>
        </w:rPr>
        <w:t xml:space="preserve"> </w:t>
      </w:r>
      <w:r>
        <w:t>классах</w:t>
      </w:r>
      <w:r>
        <w:rPr>
          <w:spacing w:val="3"/>
        </w:rPr>
        <w:t xml:space="preserve"> </w:t>
      </w:r>
      <w:r>
        <w:t>–</w:t>
      </w:r>
      <w:r>
        <w:rPr>
          <w:spacing w:val="-1"/>
        </w:rPr>
        <w:t xml:space="preserve"> </w:t>
      </w:r>
      <w:r>
        <w:t>по</w:t>
      </w:r>
      <w:r>
        <w:rPr>
          <w:spacing w:val="-3"/>
        </w:rPr>
        <w:t xml:space="preserve"> </w:t>
      </w:r>
      <w:r>
        <w:t>34</w:t>
      </w:r>
      <w:r>
        <w:rPr>
          <w:spacing w:val="1"/>
        </w:rPr>
        <w:t xml:space="preserve"> </w:t>
      </w:r>
      <w:r>
        <w:t>часа).</w:t>
      </w:r>
    </w:p>
    <w:p w14:paraId="40381A42" w14:textId="76ADCCC3" w:rsidR="00775EE4" w:rsidRPr="004636CF" w:rsidRDefault="004636CF" w:rsidP="004636CF">
      <w:pPr>
        <w:tabs>
          <w:tab w:val="left" w:pos="2443"/>
        </w:tabs>
        <w:spacing w:before="161"/>
        <w:rPr>
          <w:sz w:val="28"/>
        </w:rPr>
      </w:pPr>
      <w:r>
        <w:rPr>
          <w:sz w:val="28"/>
        </w:rPr>
        <w:t xml:space="preserve">               </w:t>
      </w:r>
      <w:r w:rsidR="00BE32C9" w:rsidRPr="004636CF">
        <w:rPr>
          <w:sz w:val="28"/>
        </w:rPr>
        <w:t>Содержание</w:t>
      </w:r>
      <w:r w:rsidR="00BE32C9" w:rsidRPr="004636CF">
        <w:rPr>
          <w:spacing w:val="-3"/>
          <w:sz w:val="28"/>
        </w:rPr>
        <w:t xml:space="preserve"> </w:t>
      </w:r>
      <w:r w:rsidR="00BE32C9" w:rsidRPr="004636CF">
        <w:rPr>
          <w:sz w:val="28"/>
        </w:rPr>
        <w:t>модуля «Лапта».</w:t>
      </w:r>
      <w:r w:rsidR="00BE32C9" w:rsidRPr="004636CF">
        <w:rPr>
          <w:spacing w:val="-4"/>
          <w:sz w:val="28"/>
        </w:rPr>
        <w:t xml:space="preserve"> </w:t>
      </w:r>
      <w:r w:rsidR="00BE32C9" w:rsidRPr="004636CF">
        <w:rPr>
          <w:sz w:val="28"/>
        </w:rPr>
        <w:t>Знания</w:t>
      </w:r>
      <w:r w:rsidR="00BE32C9" w:rsidRPr="004636CF">
        <w:rPr>
          <w:spacing w:val="-5"/>
          <w:sz w:val="28"/>
        </w:rPr>
        <w:t xml:space="preserve"> </w:t>
      </w:r>
      <w:r w:rsidR="00BE32C9" w:rsidRPr="004636CF">
        <w:rPr>
          <w:sz w:val="28"/>
        </w:rPr>
        <w:t>о</w:t>
      </w:r>
      <w:r w:rsidR="00BE32C9" w:rsidRPr="004636CF">
        <w:rPr>
          <w:spacing w:val="-6"/>
          <w:sz w:val="28"/>
        </w:rPr>
        <w:t xml:space="preserve"> </w:t>
      </w:r>
      <w:r w:rsidR="00BE32C9" w:rsidRPr="004636CF">
        <w:rPr>
          <w:sz w:val="28"/>
        </w:rPr>
        <w:t>лапте.</w:t>
      </w:r>
    </w:p>
    <w:p w14:paraId="435437E8" w14:textId="77777777" w:rsidR="00775EE4" w:rsidRDefault="00BE32C9">
      <w:pPr>
        <w:pStyle w:val="a3"/>
        <w:spacing w:before="160" w:line="360" w:lineRule="auto"/>
        <w:ind w:right="411"/>
      </w:pPr>
      <w:r>
        <w:t>История зарождения лапты. Современное состояние лапты в Российской</w:t>
      </w:r>
      <w:r>
        <w:rPr>
          <w:spacing w:val="1"/>
        </w:rPr>
        <w:t xml:space="preserve"> </w:t>
      </w:r>
      <w:r>
        <w:t>Федерации.</w:t>
      </w:r>
    </w:p>
    <w:p w14:paraId="10F1A8A2" w14:textId="77777777" w:rsidR="00775EE4" w:rsidRDefault="00BE32C9">
      <w:pPr>
        <w:pStyle w:val="a3"/>
        <w:spacing w:before="1" w:line="360" w:lineRule="auto"/>
        <w:ind w:right="404"/>
      </w:pPr>
      <w:r>
        <w:t>Разновидности лапты. Основные понятия о спортивных сооружениях и</w:t>
      </w:r>
      <w:r>
        <w:rPr>
          <w:spacing w:val="1"/>
        </w:rPr>
        <w:t xml:space="preserve"> </w:t>
      </w:r>
      <w:r>
        <w:t>инвентаре.</w:t>
      </w:r>
    </w:p>
    <w:p w14:paraId="21DF112A" w14:textId="77777777" w:rsidR="00775EE4" w:rsidRDefault="00BE32C9">
      <w:pPr>
        <w:pStyle w:val="a3"/>
        <w:spacing w:line="321" w:lineRule="exact"/>
        <w:ind w:left="1026" w:firstLine="0"/>
      </w:pPr>
      <w:r>
        <w:t>Правила</w:t>
      </w:r>
      <w:r>
        <w:rPr>
          <w:spacing w:val="-7"/>
        </w:rPr>
        <w:t xml:space="preserve"> </w:t>
      </w:r>
      <w:r>
        <w:t>безопасного</w:t>
      </w:r>
      <w:r>
        <w:rPr>
          <w:spacing w:val="-2"/>
        </w:rPr>
        <w:t xml:space="preserve"> </w:t>
      </w:r>
      <w:r>
        <w:t>поведения</w:t>
      </w:r>
      <w:r>
        <w:rPr>
          <w:spacing w:val="-3"/>
        </w:rPr>
        <w:t xml:space="preserve"> </w:t>
      </w:r>
      <w:r>
        <w:t>во</w:t>
      </w:r>
      <w:r>
        <w:rPr>
          <w:spacing w:val="-2"/>
        </w:rPr>
        <w:t xml:space="preserve"> </w:t>
      </w:r>
      <w:r>
        <w:t>время</w:t>
      </w:r>
      <w:r>
        <w:rPr>
          <w:spacing w:val="-2"/>
        </w:rPr>
        <w:t xml:space="preserve"> </w:t>
      </w:r>
      <w:r>
        <w:t>занятий</w:t>
      </w:r>
      <w:r>
        <w:rPr>
          <w:spacing w:val="-3"/>
        </w:rPr>
        <w:t xml:space="preserve"> </w:t>
      </w:r>
      <w:r>
        <w:t>лаптой.</w:t>
      </w:r>
    </w:p>
    <w:p w14:paraId="05A24896" w14:textId="77777777" w:rsidR="00775EE4" w:rsidRDefault="00BE32C9">
      <w:pPr>
        <w:pStyle w:val="a3"/>
        <w:spacing w:before="161" w:line="360" w:lineRule="auto"/>
        <w:ind w:right="406"/>
      </w:pPr>
      <w:r>
        <w:t>Режим</w:t>
      </w:r>
      <w:r>
        <w:rPr>
          <w:spacing w:val="1"/>
        </w:rPr>
        <w:t xml:space="preserve"> </w:t>
      </w:r>
      <w:r>
        <w:t>дня</w:t>
      </w:r>
      <w:r>
        <w:rPr>
          <w:spacing w:val="1"/>
        </w:rPr>
        <w:t xml:space="preserve"> </w:t>
      </w:r>
      <w:r>
        <w:t>при</w:t>
      </w:r>
      <w:r>
        <w:rPr>
          <w:spacing w:val="1"/>
        </w:rPr>
        <w:t xml:space="preserve"> </w:t>
      </w:r>
      <w:r>
        <w:t>занятиях</w:t>
      </w:r>
      <w:r>
        <w:rPr>
          <w:spacing w:val="1"/>
        </w:rPr>
        <w:t xml:space="preserve"> </w:t>
      </w:r>
      <w:r>
        <w:t>лаптой.</w:t>
      </w:r>
      <w:r>
        <w:rPr>
          <w:spacing w:val="1"/>
        </w:rPr>
        <w:t xml:space="preserve"> </w:t>
      </w:r>
      <w:r>
        <w:t>Правила</w:t>
      </w:r>
      <w:r>
        <w:rPr>
          <w:spacing w:val="1"/>
        </w:rPr>
        <w:t xml:space="preserve"> </w:t>
      </w:r>
      <w:r>
        <w:t>личной</w:t>
      </w:r>
      <w:r>
        <w:rPr>
          <w:spacing w:val="1"/>
        </w:rPr>
        <w:t xml:space="preserve"> </w:t>
      </w:r>
      <w:r>
        <w:t>гигиены</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лаптой.</w:t>
      </w:r>
    </w:p>
    <w:p w14:paraId="3DC74B2E" w14:textId="77777777" w:rsidR="00775EE4" w:rsidRDefault="00BE32C9">
      <w:pPr>
        <w:pStyle w:val="a3"/>
        <w:spacing w:before="2"/>
        <w:ind w:left="1026" w:firstLine="0"/>
      </w:pPr>
      <w:r>
        <w:t>Способы</w:t>
      </w:r>
      <w:r>
        <w:rPr>
          <w:spacing w:val="-4"/>
        </w:rPr>
        <w:t xml:space="preserve"> </w:t>
      </w:r>
      <w:r>
        <w:t>самостоятельной</w:t>
      </w:r>
      <w:r>
        <w:rPr>
          <w:spacing w:val="-5"/>
        </w:rPr>
        <w:t xml:space="preserve"> </w:t>
      </w:r>
      <w:r>
        <w:t>деятельности.</w:t>
      </w:r>
    </w:p>
    <w:p w14:paraId="219BEF64" w14:textId="77777777" w:rsidR="00775EE4" w:rsidRDefault="00BE32C9">
      <w:pPr>
        <w:pStyle w:val="a3"/>
        <w:spacing w:before="160" w:line="360" w:lineRule="auto"/>
        <w:ind w:right="415"/>
      </w:pPr>
      <w:r>
        <w:t>Подвижные игры и правила их проведения.</w:t>
      </w:r>
      <w:r>
        <w:rPr>
          <w:spacing w:val="1"/>
        </w:rPr>
        <w:t xml:space="preserve"> </w:t>
      </w:r>
      <w:r>
        <w:t>Организация и</w:t>
      </w:r>
      <w:r>
        <w:rPr>
          <w:spacing w:val="70"/>
        </w:rPr>
        <w:t xml:space="preserve"> </w:t>
      </w:r>
      <w:r>
        <w:t>проведение</w:t>
      </w:r>
      <w:r>
        <w:rPr>
          <w:spacing w:val="1"/>
        </w:rPr>
        <w:t xml:space="preserve"> </w:t>
      </w:r>
      <w:r>
        <w:t>игр специальной направленности</w:t>
      </w:r>
      <w:r>
        <w:rPr>
          <w:spacing w:val="-1"/>
        </w:rPr>
        <w:t xml:space="preserve"> </w:t>
      </w:r>
      <w:r>
        <w:t>с</w:t>
      </w:r>
      <w:r>
        <w:rPr>
          <w:spacing w:val="-1"/>
        </w:rPr>
        <w:t xml:space="preserve"> </w:t>
      </w:r>
      <w:r>
        <w:t>элементами</w:t>
      </w:r>
      <w:r>
        <w:rPr>
          <w:spacing w:val="-1"/>
        </w:rPr>
        <w:t xml:space="preserve"> </w:t>
      </w:r>
      <w:r>
        <w:t>лапты.</w:t>
      </w:r>
    </w:p>
    <w:p w14:paraId="763B9456" w14:textId="77777777" w:rsidR="00775EE4" w:rsidRDefault="00BE32C9">
      <w:pPr>
        <w:pStyle w:val="a3"/>
        <w:spacing w:line="321" w:lineRule="exact"/>
        <w:ind w:left="1026" w:firstLine="0"/>
      </w:pPr>
      <w:r>
        <w:t>Самоконтроль</w:t>
      </w:r>
      <w:r>
        <w:rPr>
          <w:spacing w:val="56"/>
        </w:rPr>
        <w:t xml:space="preserve"> </w:t>
      </w:r>
      <w:r>
        <w:t>и</w:t>
      </w:r>
      <w:r>
        <w:rPr>
          <w:spacing w:val="56"/>
        </w:rPr>
        <w:t xml:space="preserve"> </w:t>
      </w:r>
      <w:r>
        <w:t>его</w:t>
      </w:r>
      <w:r>
        <w:rPr>
          <w:spacing w:val="55"/>
        </w:rPr>
        <w:t xml:space="preserve"> </w:t>
      </w:r>
      <w:r>
        <w:t>роль</w:t>
      </w:r>
      <w:r>
        <w:rPr>
          <w:spacing w:val="56"/>
        </w:rPr>
        <w:t xml:space="preserve"> </w:t>
      </w:r>
      <w:r>
        <w:t>в</w:t>
      </w:r>
      <w:r>
        <w:rPr>
          <w:spacing w:val="56"/>
        </w:rPr>
        <w:t xml:space="preserve"> </w:t>
      </w:r>
      <w:r>
        <w:t>учебной</w:t>
      </w:r>
      <w:r>
        <w:rPr>
          <w:spacing w:val="55"/>
        </w:rPr>
        <w:t xml:space="preserve"> </w:t>
      </w:r>
      <w:r>
        <w:t>и</w:t>
      </w:r>
      <w:r>
        <w:rPr>
          <w:spacing w:val="57"/>
        </w:rPr>
        <w:t xml:space="preserve"> </w:t>
      </w:r>
      <w:r>
        <w:t>соревновательной</w:t>
      </w:r>
      <w:r>
        <w:rPr>
          <w:spacing w:val="56"/>
        </w:rPr>
        <w:t xml:space="preserve"> </w:t>
      </w:r>
      <w:r>
        <w:t>деятельности.</w:t>
      </w:r>
    </w:p>
    <w:p w14:paraId="66B68C3E" w14:textId="77777777" w:rsidR="00775EE4" w:rsidRDefault="00BE32C9">
      <w:pPr>
        <w:pStyle w:val="a3"/>
        <w:spacing w:before="163"/>
        <w:ind w:firstLine="0"/>
        <w:jc w:val="left"/>
      </w:pPr>
      <w:r>
        <w:t>Дневник</w:t>
      </w:r>
      <w:r>
        <w:rPr>
          <w:spacing w:val="-4"/>
        </w:rPr>
        <w:t xml:space="preserve"> </w:t>
      </w:r>
      <w:r>
        <w:t>самонаблюдения.</w:t>
      </w:r>
    </w:p>
    <w:p w14:paraId="042F2109" w14:textId="77777777" w:rsidR="00775EE4" w:rsidRDefault="00BE32C9">
      <w:pPr>
        <w:pStyle w:val="a3"/>
        <w:spacing w:before="160" w:line="360" w:lineRule="auto"/>
        <w:jc w:val="left"/>
      </w:pPr>
      <w:r>
        <w:t>Правила</w:t>
      </w:r>
      <w:r>
        <w:rPr>
          <w:spacing w:val="42"/>
        </w:rPr>
        <w:t xml:space="preserve"> </w:t>
      </w:r>
      <w:r>
        <w:t>безопасного</w:t>
      </w:r>
      <w:r>
        <w:rPr>
          <w:spacing w:val="46"/>
        </w:rPr>
        <w:t xml:space="preserve"> </w:t>
      </w:r>
      <w:r>
        <w:t>поведения</w:t>
      </w:r>
      <w:r>
        <w:rPr>
          <w:spacing w:val="45"/>
        </w:rPr>
        <w:t xml:space="preserve"> </w:t>
      </w:r>
      <w:r>
        <w:t>во</w:t>
      </w:r>
      <w:r>
        <w:rPr>
          <w:spacing w:val="43"/>
        </w:rPr>
        <w:t xml:space="preserve"> </w:t>
      </w:r>
      <w:r>
        <w:t>время</w:t>
      </w:r>
      <w:r>
        <w:rPr>
          <w:spacing w:val="45"/>
        </w:rPr>
        <w:t xml:space="preserve"> </w:t>
      </w:r>
      <w:r>
        <w:t>соревнований</w:t>
      </w:r>
      <w:r>
        <w:rPr>
          <w:spacing w:val="45"/>
        </w:rPr>
        <w:t xml:space="preserve"> </w:t>
      </w:r>
      <w:r>
        <w:t>по</w:t>
      </w:r>
      <w:r>
        <w:rPr>
          <w:spacing w:val="45"/>
        </w:rPr>
        <w:t xml:space="preserve"> </w:t>
      </w:r>
      <w:r>
        <w:t>лапте</w:t>
      </w:r>
      <w:r>
        <w:rPr>
          <w:spacing w:val="44"/>
        </w:rPr>
        <w:t xml:space="preserve"> </w:t>
      </w:r>
      <w:r>
        <w:t>в</w:t>
      </w:r>
      <w:r>
        <w:rPr>
          <w:spacing w:val="-67"/>
        </w:rPr>
        <w:t xml:space="preserve"> </w:t>
      </w:r>
      <w:r>
        <w:t>качестве</w:t>
      </w:r>
      <w:r>
        <w:rPr>
          <w:spacing w:val="-2"/>
        </w:rPr>
        <w:t xml:space="preserve"> </w:t>
      </w:r>
      <w:r>
        <w:t>зрителя,</w:t>
      </w:r>
      <w:r>
        <w:rPr>
          <w:spacing w:val="-1"/>
        </w:rPr>
        <w:t xml:space="preserve"> </w:t>
      </w:r>
      <w:r>
        <w:t>болельщика.</w:t>
      </w:r>
    </w:p>
    <w:p w14:paraId="1F130913" w14:textId="77777777" w:rsidR="00775EE4" w:rsidRDefault="00BE32C9">
      <w:pPr>
        <w:pStyle w:val="a3"/>
        <w:spacing w:line="362" w:lineRule="auto"/>
        <w:jc w:val="left"/>
      </w:pPr>
      <w:r>
        <w:t>Подбор</w:t>
      </w:r>
      <w:r>
        <w:rPr>
          <w:spacing w:val="20"/>
        </w:rPr>
        <w:t xml:space="preserve"> </w:t>
      </w:r>
      <w:r>
        <w:t>и</w:t>
      </w:r>
      <w:r>
        <w:rPr>
          <w:spacing w:val="22"/>
        </w:rPr>
        <w:t xml:space="preserve"> </w:t>
      </w:r>
      <w:r>
        <w:t>составление</w:t>
      </w:r>
      <w:r>
        <w:rPr>
          <w:spacing w:val="20"/>
        </w:rPr>
        <w:t xml:space="preserve"> </w:t>
      </w:r>
      <w:r>
        <w:t>комплексов</w:t>
      </w:r>
      <w:r>
        <w:rPr>
          <w:spacing w:val="19"/>
        </w:rPr>
        <w:t xml:space="preserve"> </w:t>
      </w:r>
      <w:r>
        <w:t>общеразвивающих,</w:t>
      </w:r>
      <w:r>
        <w:rPr>
          <w:spacing w:val="22"/>
        </w:rPr>
        <w:t xml:space="preserve"> </w:t>
      </w:r>
      <w:r>
        <w:t>специальных</w:t>
      </w:r>
      <w:r>
        <w:rPr>
          <w:spacing w:val="23"/>
        </w:rPr>
        <w:t xml:space="preserve"> </w:t>
      </w:r>
      <w:r>
        <w:t>и</w:t>
      </w:r>
      <w:r>
        <w:rPr>
          <w:spacing w:val="-67"/>
        </w:rPr>
        <w:t xml:space="preserve"> </w:t>
      </w:r>
      <w:r>
        <w:t>имитационных упражнений для занятий</w:t>
      </w:r>
      <w:r>
        <w:rPr>
          <w:spacing w:val="-3"/>
        </w:rPr>
        <w:t xml:space="preserve"> </w:t>
      </w:r>
      <w:r>
        <w:t>лаптой.</w:t>
      </w:r>
    </w:p>
    <w:p w14:paraId="384FD739" w14:textId="77777777" w:rsidR="00775EE4" w:rsidRDefault="00BE32C9">
      <w:pPr>
        <w:pStyle w:val="a3"/>
        <w:spacing w:line="317" w:lineRule="exact"/>
        <w:ind w:left="1026" w:firstLine="0"/>
        <w:jc w:val="left"/>
      </w:pPr>
      <w:r>
        <w:t>Тестирование</w:t>
      </w:r>
      <w:r>
        <w:rPr>
          <w:spacing w:val="29"/>
        </w:rPr>
        <w:t xml:space="preserve"> </w:t>
      </w:r>
      <w:r>
        <w:t>уровня</w:t>
      </w:r>
      <w:r>
        <w:rPr>
          <w:spacing w:val="97"/>
        </w:rPr>
        <w:t xml:space="preserve"> </w:t>
      </w:r>
      <w:r>
        <w:t>физической</w:t>
      </w:r>
      <w:r>
        <w:rPr>
          <w:spacing w:val="95"/>
        </w:rPr>
        <w:t xml:space="preserve"> </w:t>
      </w:r>
      <w:r>
        <w:t>подготовленности</w:t>
      </w:r>
      <w:r>
        <w:rPr>
          <w:spacing w:val="98"/>
        </w:rPr>
        <w:t xml:space="preserve"> </w:t>
      </w:r>
      <w:r>
        <w:t>игроков</w:t>
      </w:r>
      <w:r>
        <w:rPr>
          <w:spacing w:val="96"/>
        </w:rPr>
        <w:t xml:space="preserve"> </w:t>
      </w:r>
      <w:r>
        <w:t>в</w:t>
      </w:r>
      <w:r>
        <w:rPr>
          <w:spacing w:val="96"/>
        </w:rPr>
        <w:t xml:space="preserve"> </w:t>
      </w:r>
      <w:r>
        <w:t>лапту.</w:t>
      </w:r>
    </w:p>
    <w:p w14:paraId="6A007DD2" w14:textId="77777777" w:rsidR="00775EE4" w:rsidRDefault="00BE32C9">
      <w:pPr>
        <w:pStyle w:val="a3"/>
        <w:spacing w:before="160"/>
        <w:ind w:firstLine="0"/>
        <w:jc w:val="left"/>
      </w:pPr>
      <w:r>
        <w:t>Физическое</w:t>
      </w:r>
      <w:r>
        <w:rPr>
          <w:spacing w:val="-4"/>
        </w:rPr>
        <w:t xml:space="preserve"> </w:t>
      </w:r>
      <w:r>
        <w:t>совершенствование.</w:t>
      </w:r>
    </w:p>
    <w:p w14:paraId="2FE7D282" w14:textId="77777777" w:rsidR="00775EE4" w:rsidRDefault="00775EE4">
      <w:pPr>
        <w:sectPr w:rsidR="00775EE4">
          <w:pgSz w:w="11910" w:h="16840"/>
          <w:pgMar w:top="1040" w:right="440" w:bottom="1140" w:left="1100" w:header="0" w:footer="875" w:gutter="0"/>
          <w:cols w:space="720"/>
        </w:sectPr>
      </w:pPr>
    </w:p>
    <w:p w14:paraId="6B838A4F" w14:textId="77777777" w:rsidR="00775EE4" w:rsidRDefault="00BE32C9">
      <w:pPr>
        <w:pStyle w:val="a3"/>
        <w:spacing w:before="67" w:line="360" w:lineRule="auto"/>
        <w:ind w:right="403"/>
      </w:pPr>
      <w:r>
        <w:t>Комплексы общеразвивающих упражнений без предметов и с предметами</w:t>
      </w:r>
      <w:r>
        <w:rPr>
          <w:spacing w:val="-67"/>
        </w:rPr>
        <w:t xml:space="preserve"> </w:t>
      </w:r>
      <w:r>
        <w:t>для развития физических качеств (быстроты, силы, скоростно-силовых качеств,</w:t>
      </w:r>
      <w:r>
        <w:rPr>
          <w:spacing w:val="1"/>
        </w:rPr>
        <w:t xml:space="preserve"> </w:t>
      </w:r>
      <w:r>
        <w:t>ловкости,</w:t>
      </w:r>
      <w:r>
        <w:rPr>
          <w:spacing w:val="-1"/>
        </w:rPr>
        <w:t xml:space="preserve"> </w:t>
      </w:r>
      <w:r>
        <w:t>выносливости, гибкости).</w:t>
      </w:r>
    </w:p>
    <w:p w14:paraId="305DE4AC" w14:textId="77777777" w:rsidR="00775EE4" w:rsidRDefault="00BE32C9">
      <w:pPr>
        <w:pStyle w:val="a3"/>
        <w:spacing w:before="1" w:line="360" w:lineRule="auto"/>
        <w:ind w:right="407"/>
      </w:pPr>
      <w:r>
        <w:t>Подвижные</w:t>
      </w:r>
      <w:r>
        <w:rPr>
          <w:spacing w:val="1"/>
        </w:rPr>
        <w:t xml:space="preserve"> </w:t>
      </w:r>
      <w:r>
        <w:t>игры</w:t>
      </w:r>
      <w:r>
        <w:rPr>
          <w:spacing w:val="1"/>
        </w:rPr>
        <w:t xml:space="preserve"> </w:t>
      </w:r>
      <w:r>
        <w:t>с</w:t>
      </w:r>
      <w:r>
        <w:rPr>
          <w:spacing w:val="1"/>
        </w:rPr>
        <w:t xml:space="preserve"> </w:t>
      </w:r>
      <w:r>
        <w:t>элементами</w:t>
      </w:r>
      <w:r>
        <w:rPr>
          <w:spacing w:val="1"/>
        </w:rPr>
        <w:t xml:space="preserve"> </w:t>
      </w:r>
      <w:r>
        <w:t>лапты:</w:t>
      </w:r>
      <w:r>
        <w:rPr>
          <w:spacing w:val="1"/>
        </w:rPr>
        <w:t xml:space="preserve"> </w:t>
      </w:r>
      <w:r>
        <w:t>«Поймай</w:t>
      </w:r>
      <w:r>
        <w:rPr>
          <w:spacing w:val="1"/>
        </w:rPr>
        <w:t xml:space="preserve"> </w:t>
      </w:r>
      <w:r>
        <w:t>лису»,</w:t>
      </w:r>
      <w:r>
        <w:rPr>
          <w:spacing w:val="1"/>
        </w:rPr>
        <w:t xml:space="preserve"> </w:t>
      </w:r>
      <w:r>
        <w:t>«Баскетбол</w:t>
      </w:r>
      <w:r>
        <w:rPr>
          <w:spacing w:val="1"/>
        </w:rPr>
        <w:t xml:space="preserve"> </w:t>
      </w:r>
      <w:r>
        <w:t>с</w:t>
      </w:r>
      <w:r>
        <w:rPr>
          <w:spacing w:val="1"/>
        </w:rPr>
        <w:t xml:space="preserve"> </w:t>
      </w:r>
      <w:r>
        <w:t>теннисным</w:t>
      </w:r>
      <w:r>
        <w:rPr>
          <w:spacing w:val="-1"/>
        </w:rPr>
        <w:t xml:space="preserve"> </w:t>
      </w:r>
      <w:r>
        <w:t>мячом»,</w:t>
      </w:r>
      <w:r>
        <w:rPr>
          <w:spacing w:val="-1"/>
        </w:rPr>
        <w:t xml:space="preserve"> </w:t>
      </w:r>
      <w:r>
        <w:t>«Перестрелки»</w:t>
      </w:r>
      <w:r>
        <w:rPr>
          <w:spacing w:val="-2"/>
        </w:rPr>
        <w:t xml:space="preserve"> </w:t>
      </w:r>
      <w:r>
        <w:t>и</w:t>
      </w:r>
      <w:r>
        <w:rPr>
          <w:spacing w:val="-3"/>
        </w:rPr>
        <w:t xml:space="preserve"> </w:t>
      </w:r>
      <w:r>
        <w:t>другие.</w:t>
      </w:r>
    </w:p>
    <w:p w14:paraId="1D1A6A96" w14:textId="77777777" w:rsidR="00775EE4" w:rsidRDefault="00BE32C9">
      <w:pPr>
        <w:pStyle w:val="a3"/>
        <w:spacing w:before="1" w:line="360" w:lineRule="auto"/>
        <w:ind w:right="411"/>
      </w:pPr>
      <w:r>
        <w:t>Специально-подготовительные</w:t>
      </w:r>
      <w:r>
        <w:rPr>
          <w:spacing w:val="1"/>
        </w:rPr>
        <w:t xml:space="preserve"> </w:t>
      </w:r>
      <w:r>
        <w:t>упражнения</w:t>
      </w:r>
      <w:r>
        <w:rPr>
          <w:spacing w:val="1"/>
        </w:rPr>
        <w:t xml:space="preserve"> </w:t>
      </w:r>
      <w:r>
        <w:t>для</w:t>
      </w:r>
      <w:r>
        <w:rPr>
          <w:spacing w:val="1"/>
        </w:rPr>
        <w:t xml:space="preserve"> </w:t>
      </w:r>
      <w:r>
        <w:t>начального</w:t>
      </w:r>
      <w:r>
        <w:rPr>
          <w:spacing w:val="1"/>
        </w:rPr>
        <w:t xml:space="preserve"> </w:t>
      </w:r>
      <w:r>
        <w:t>обучения</w:t>
      </w:r>
      <w:r>
        <w:rPr>
          <w:spacing w:val="1"/>
        </w:rPr>
        <w:t xml:space="preserve"> </w:t>
      </w:r>
      <w:r>
        <w:t>технике</w:t>
      </w:r>
      <w:r>
        <w:rPr>
          <w:spacing w:val="-1"/>
        </w:rPr>
        <w:t xml:space="preserve"> </w:t>
      </w:r>
      <w:r>
        <w:t>игры в</w:t>
      </w:r>
      <w:r>
        <w:rPr>
          <w:spacing w:val="-1"/>
        </w:rPr>
        <w:t xml:space="preserve"> </w:t>
      </w:r>
      <w:r>
        <w:t>лапту.</w:t>
      </w:r>
    </w:p>
    <w:p w14:paraId="1977B6A4" w14:textId="77777777" w:rsidR="00775EE4" w:rsidRDefault="00BE32C9">
      <w:pPr>
        <w:pStyle w:val="a3"/>
        <w:spacing w:line="360" w:lineRule="auto"/>
        <w:ind w:left="1026" w:right="979" w:firstLine="0"/>
      </w:pPr>
      <w:r>
        <w:t>Учебные игры в лапту. Малые (упрощенные) игры в лапту. Участие в</w:t>
      </w:r>
      <w:r>
        <w:rPr>
          <w:spacing w:val="-67"/>
        </w:rPr>
        <w:t xml:space="preserve"> </w:t>
      </w:r>
      <w:r>
        <w:t>соревновательной</w:t>
      </w:r>
      <w:r>
        <w:rPr>
          <w:spacing w:val="-1"/>
        </w:rPr>
        <w:t xml:space="preserve"> </w:t>
      </w:r>
      <w:r>
        <w:t>деятельности.</w:t>
      </w:r>
    </w:p>
    <w:p w14:paraId="20A66342" w14:textId="73889FA6" w:rsidR="00775EE4" w:rsidRPr="004636CF" w:rsidRDefault="004636CF" w:rsidP="004636CF">
      <w:pPr>
        <w:tabs>
          <w:tab w:val="left" w:pos="2443"/>
        </w:tabs>
        <w:spacing w:before="1" w:line="360" w:lineRule="auto"/>
        <w:ind w:right="410"/>
        <w:jc w:val="both"/>
        <w:rPr>
          <w:sz w:val="28"/>
        </w:rPr>
      </w:pPr>
      <w:r>
        <w:rPr>
          <w:sz w:val="28"/>
        </w:rPr>
        <w:t xml:space="preserve">             </w:t>
      </w:r>
      <w:r w:rsidR="00BE32C9" w:rsidRPr="004636CF">
        <w:rPr>
          <w:sz w:val="28"/>
        </w:rPr>
        <w:t>Содержание</w:t>
      </w:r>
      <w:r w:rsidR="00BE32C9" w:rsidRPr="004636CF">
        <w:rPr>
          <w:spacing w:val="1"/>
          <w:sz w:val="28"/>
        </w:rPr>
        <w:t xml:space="preserve"> </w:t>
      </w:r>
      <w:r w:rsidR="00BE32C9" w:rsidRPr="004636CF">
        <w:rPr>
          <w:sz w:val="28"/>
        </w:rPr>
        <w:t>модуля</w:t>
      </w:r>
      <w:r w:rsidR="00BE32C9" w:rsidRPr="004636CF">
        <w:rPr>
          <w:spacing w:val="1"/>
          <w:sz w:val="28"/>
        </w:rPr>
        <w:t xml:space="preserve"> </w:t>
      </w:r>
      <w:r w:rsidR="00BE32C9" w:rsidRPr="004636CF">
        <w:rPr>
          <w:sz w:val="28"/>
        </w:rPr>
        <w:t>«Лапта»</w:t>
      </w:r>
      <w:r w:rsidR="00BE32C9" w:rsidRPr="004636CF">
        <w:rPr>
          <w:spacing w:val="1"/>
          <w:sz w:val="28"/>
        </w:rPr>
        <w:t xml:space="preserve"> </w:t>
      </w:r>
      <w:r w:rsidR="00BE32C9" w:rsidRPr="004636CF">
        <w:rPr>
          <w:sz w:val="28"/>
        </w:rPr>
        <w:t>направлено</w:t>
      </w:r>
      <w:r w:rsidR="00BE32C9" w:rsidRPr="004636CF">
        <w:rPr>
          <w:spacing w:val="1"/>
          <w:sz w:val="28"/>
        </w:rPr>
        <w:t xml:space="preserve"> </w:t>
      </w:r>
      <w:r w:rsidR="00BE32C9" w:rsidRPr="004636CF">
        <w:rPr>
          <w:sz w:val="28"/>
        </w:rPr>
        <w:t>на</w:t>
      </w:r>
      <w:r w:rsidR="00BE32C9" w:rsidRPr="004636CF">
        <w:rPr>
          <w:spacing w:val="1"/>
          <w:sz w:val="28"/>
        </w:rPr>
        <w:t xml:space="preserve"> </w:t>
      </w:r>
      <w:r w:rsidR="00BE32C9" w:rsidRPr="004636CF">
        <w:rPr>
          <w:sz w:val="28"/>
        </w:rPr>
        <w:t>достижение</w:t>
      </w:r>
      <w:r w:rsidR="00BE32C9" w:rsidRPr="004636CF">
        <w:rPr>
          <w:spacing w:val="-67"/>
          <w:sz w:val="28"/>
        </w:rPr>
        <w:t xml:space="preserve"> </w:t>
      </w:r>
      <w:r w:rsidR="00BE32C9" w:rsidRPr="004636CF">
        <w:rPr>
          <w:sz w:val="28"/>
        </w:rPr>
        <w:t>обучающимися</w:t>
      </w:r>
      <w:r w:rsidR="00BE32C9" w:rsidRPr="004636CF">
        <w:rPr>
          <w:spacing w:val="1"/>
          <w:sz w:val="28"/>
        </w:rPr>
        <w:t xml:space="preserve"> </w:t>
      </w:r>
      <w:r w:rsidR="00BE32C9" w:rsidRPr="004636CF">
        <w:rPr>
          <w:sz w:val="28"/>
        </w:rPr>
        <w:t>личностных,</w:t>
      </w:r>
      <w:r w:rsidR="00BE32C9" w:rsidRPr="004636CF">
        <w:rPr>
          <w:spacing w:val="1"/>
          <w:sz w:val="28"/>
        </w:rPr>
        <w:t xml:space="preserve"> </w:t>
      </w:r>
      <w:r w:rsidR="00BE32C9" w:rsidRPr="004636CF">
        <w:rPr>
          <w:sz w:val="28"/>
        </w:rPr>
        <w:t>метапредметных</w:t>
      </w:r>
      <w:r w:rsidR="00BE32C9" w:rsidRPr="004636CF">
        <w:rPr>
          <w:spacing w:val="1"/>
          <w:sz w:val="28"/>
        </w:rPr>
        <w:t xml:space="preserve"> </w:t>
      </w:r>
      <w:r w:rsidR="00BE32C9" w:rsidRPr="004636CF">
        <w:rPr>
          <w:sz w:val="28"/>
        </w:rPr>
        <w:t>и</w:t>
      </w:r>
      <w:r w:rsidR="00BE32C9" w:rsidRPr="004636CF">
        <w:rPr>
          <w:spacing w:val="1"/>
          <w:sz w:val="28"/>
        </w:rPr>
        <w:t xml:space="preserve"> </w:t>
      </w:r>
      <w:r w:rsidR="00BE32C9" w:rsidRPr="004636CF">
        <w:rPr>
          <w:sz w:val="28"/>
        </w:rPr>
        <w:t>предметных</w:t>
      </w:r>
      <w:r w:rsidR="00BE32C9" w:rsidRPr="004636CF">
        <w:rPr>
          <w:spacing w:val="1"/>
          <w:sz w:val="28"/>
        </w:rPr>
        <w:t xml:space="preserve"> </w:t>
      </w:r>
      <w:r w:rsidR="00BE32C9" w:rsidRPr="004636CF">
        <w:rPr>
          <w:sz w:val="28"/>
        </w:rPr>
        <w:t>результатов</w:t>
      </w:r>
      <w:r w:rsidR="00BE32C9" w:rsidRPr="004636CF">
        <w:rPr>
          <w:spacing w:val="1"/>
          <w:sz w:val="28"/>
        </w:rPr>
        <w:t xml:space="preserve"> </w:t>
      </w:r>
      <w:r w:rsidR="00BE32C9" w:rsidRPr="004636CF">
        <w:rPr>
          <w:sz w:val="28"/>
        </w:rPr>
        <w:t>обучения.</w:t>
      </w:r>
    </w:p>
    <w:p w14:paraId="2A3A9EDD" w14:textId="3C8064CA" w:rsidR="00775EE4" w:rsidRPr="004636CF" w:rsidRDefault="004636CF" w:rsidP="004636CF">
      <w:pPr>
        <w:tabs>
          <w:tab w:val="left" w:pos="3152"/>
        </w:tabs>
        <w:spacing w:line="360" w:lineRule="auto"/>
        <w:ind w:left="318" w:right="407"/>
        <w:jc w:val="both"/>
        <w:rPr>
          <w:sz w:val="28"/>
        </w:rPr>
      </w:pPr>
      <w:r>
        <w:rPr>
          <w:sz w:val="28"/>
        </w:rPr>
        <w:t xml:space="preserve">            </w:t>
      </w:r>
      <w:r w:rsidR="00BE32C9" w:rsidRPr="004636CF">
        <w:rPr>
          <w:sz w:val="28"/>
        </w:rPr>
        <w:t>В</w:t>
      </w:r>
      <w:r w:rsidR="00BE32C9" w:rsidRPr="004636CF">
        <w:rPr>
          <w:spacing w:val="1"/>
          <w:sz w:val="28"/>
        </w:rPr>
        <w:t xml:space="preserve"> </w:t>
      </w:r>
      <w:r w:rsidR="00BE32C9" w:rsidRPr="004636CF">
        <w:rPr>
          <w:sz w:val="28"/>
        </w:rPr>
        <w:t>результате</w:t>
      </w:r>
      <w:r w:rsidR="00BE32C9" w:rsidRPr="004636CF">
        <w:rPr>
          <w:spacing w:val="1"/>
          <w:sz w:val="28"/>
        </w:rPr>
        <w:t xml:space="preserve"> </w:t>
      </w:r>
      <w:r w:rsidR="00BE32C9" w:rsidRPr="004636CF">
        <w:rPr>
          <w:sz w:val="28"/>
        </w:rPr>
        <w:t>изучения</w:t>
      </w:r>
      <w:r w:rsidR="00BE32C9" w:rsidRPr="004636CF">
        <w:rPr>
          <w:spacing w:val="1"/>
          <w:sz w:val="28"/>
        </w:rPr>
        <w:t xml:space="preserve"> </w:t>
      </w:r>
      <w:r w:rsidR="00BE32C9" w:rsidRPr="004636CF">
        <w:rPr>
          <w:sz w:val="28"/>
        </w:rPr>
        <w:t>модуля</w:t>
      </w:r>
      <w:r w:rsidR="00BE32C9" w:rsidRPr="004636CF">
        <w:rPr>
          <w:spacing w:val="1"/>
          <w:sz w:val="28"/>
        </w:rPr>
        <w:t xml:space="preserve"> </w:t>
      </w:r>
      <w:r w:rsidR="00BE32C9" w:rsidRPr="004636CF">
        <w:rPr>
          <w:sz w:val="28"/>
        </w:rPr>
        <w:t>«Лапта»</w:t>
      </w:r>
      <w:r w:rsidR="00BE32C9" w:rsidRPr="004636CF">
        <w:rPr>
          <w:spacing w:val="1"/>
          <w:sz w:val="28"/>
        </w:rPr>
        <w:t xml:space="preserve"> </w:t>
      </w:r>
      <w:r w:rsidR="00BE32C9" w:rsidRPr="004636CF">
        <w:rPr>
          <w:sz w:val="28"/>
        </w:rPr>
        <w:t>на</w:t>
      </w:r>
      <w:r w:rsidR="00BE32C9" w:rsidRPr="004636CF">
        <w:rPr>
          <w:spacing w:val="1"/>
          <w:sz w:val="28"/>
        </w:rPr>
        <w:t xml:space="preserve"> </w:t>
      </w:r>
      <w:r w:rsidR="00BE32C9" w:rsidRPr="004636CF">
        <w:rPr>
          <w:sz w:val="28"/>
        </w:rPr>
        <w:t>уровне</w:t>
      </w:r>
      <w:r w:rsidR="00BE32C9" w:rsidRPr="004636CF">
        <w:rPr>
          <w:spacing w:val="-67"/>
          <w:sz w:val="28"/>
        </w:rPr>
        <w:t xml:space="preserve"> </w:t>
      </w:r>
      <w:r w:rsidR="00BE32C9" w:rsidRPr="004636CF">
        <w:rPr>
          <w:sz w:val="28"/>
        </w:rPr>
        <w:t>начального</w:t>
      </w:r>
      <w:r w:rsidR="00BE32C9" w:rsidRPr="004636CF">
        <w:rPr>
          <w:spacing w:val="1"/>
          <w:sz w:val="28"/>
        </w:rPr>
        <w:t xml:space="preserve"> </w:t>
      </w:r>
      <w:r w:rsidR="00BE32C9" w:rsidRPr="004636CF">
        <w:rPr>
          <w:sz w:val="28"/>
        </w:rPr>
        <w:t>общего</w:t>
      </w:r>
      <w:r w:rsidR="00BE32C9" w:rsidRPr="004636CF">
        <w:rPr>
          <w:spacing w:val="1"/>
          <w:sz w:val="28"/>
        </w:rPr>
        <w:t xml:space="preserve"> </w:t>
      </w:r>
      <w:r w:rsidR="00BE32C9" w:rsidRPr="004636CF">
        <w:rPr>
          <w:sz w:val="28"/>
        </w:rPr>
        <w:t>образования</w:t>
      </w:r>
      <w:r w:rsidR="00BE32C9" w:rsidRPr="004636CF">
        <w:rPr>
          <w:spacing w:val="1"/>
          <w:sz w:val="28"/>
        </w:rPr>
        <w:t xml:space="preserve"> </w:t>
      </w:r>
      <w:r w:rsidR="00BE32C9" w:rsidRPr="004636CF">
        <w:rPr>
          <w:sz w:val="28"/>
        </w:rPr>
        <w:t>у</w:t>
      </w:r>
      <w:r w:rsidR="00BE32C9" w:rsidRPr="004636CF">
        <w:rPr>
          <w:spacing w:val="1"/>
          <w:sz w:val="28"/>
        </w:rPr>
        <w:t xml:space="preserve"> </w:t>
      </w:r>
      <w:r w:rsidR="00BE32C9" w:rsidRPr="004636CF">
        <w:rPr>
          <w:sz w:val="28"/>
        </w:rPr>
        <w:t>обучающихся</w:t>
      </w:r>
      <w:r w:rsidR="00BE32C9" w:rsidRPr="004636CF">
        <w:rPr>
          <w:spacing w:val="1"/>
          <w:sz w:val="28"/>
        </w:rPr>
        <w:t xml:space="preserve"> </w:t>
      </w:r>
      <w:r w:rsidR="00BE32C9" w:rsidRPr="004636CF">
        <w:rPr>
          <w:sz w:val="28"/>
        </w:rPr>
        <w:t>будут</w:t>
      </w:r>
      <w:r w:rsidR="00BE32C9" w:rsidRPr="004636CF">
        <w:rPr>
          <w:spacing w:val="1"/>
          <w:sz w:val="28"/>
        </w:rPr>
        <w:t xml:space="preserve"> </w:t>
      </w:r>
      <w:r w:rsidR="00BE32C9" w:rsidRPr="004636CF">
        <w:rPr>
          <w:sz w:val="28"/>
        </w:rPr>
        <w:t>сформированы</w:t>
      </w:r>
      <w:r w:rsidR="00BE32C9" w:rsidRPr="004636CF">
        <w:rPr>
          <w:spacing w:val="1"/>
          <w:sz w:val="28"/>
        </w:rPr>
        <w:t xml:space="preserve"> </w:t>
      </w:r>
      <w:r w:rsidR="00BE32C9" w:rsidRPr="004636CF">
        <w:rPr>
          <w:sz w:val="28"/>
        </w:rPr>
        <w:t>следующие</w:t>
      </w:r>
      <w:r w:rsidR="00BE32C9" w:rsidRPr="004636CF">
        <w:rPr>
          <w:spacing w:val="-1"/>
          <w:sz w:val="28"/>
        </w:rPr>
        <w:t xml:space="preserve"> </w:t>
      </w:r>
      <w:r w:rsidR="00BE32C9" w:rsidRPr="004636CF">
        <w:rPr>
          <w:sz w:val="28"/>
        </w:rPr>
        <w:t>личностные</w:t>
      </w:r>
      <w:r w:rsidR="00BE32C9" w:rsidRPr="004636CF">
        <w:rPr>
          <w:spacing w:val="-3"/>
          <w:sz w:val="28"/>
        </w:rPr>
        <w:t xml:space="preserve"> </w:t>
      </w:r>
      <w:r w:rsidR="00BE32C9" w:rsidRPr="004636CF">
        <w:rPr>
          <w:sz w:val="28"/>
        </w:rPr>
        <w:t>результаты:</w:t>
      </w:r>
    </w:p>
    <w:p w14:paraId="25ED4D7E" w14:textId="77777777" w:rsidR="00775EE4" w:rsidRDefault="00BE32C9">
      <w:pPr>
        <w:pStyle w:val="a3"/>
        <w:spacing w:line="360" w:lineRule="auto"/>
        <w:ind w:right="413"/>
      </w:pPr>
      <w:r>
        <w:t>проявление</w:t>
      </w:r>
      <w:r>
        <w:rPr>
          <w:spacing w:val="1"/>
        </w:rPr>
        <w:t xml:space="preserve"> </w:t>
      </w:r>
      <w:r>
        <w:t>чувства</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Родину,</w:t>
      </w:r>
      <w:r>
        <w:rPr>
          <w:spacing w:val="1"/>
        </w:rPr>
        <w:t xml:space="preserve"> </w:t>
      </w:r>
      <w:r>
        <w:t>российский</w:t>
      </w:r>
      <w:r>
        <w:rPr>
          <w:spacing w:val="1"/>
        </w:rPr>
        <w:t xml:space="preserve"> </w:t>
      </w:r>
      <w:r>
        <w:t>народ</w:t>
      </w:r>
      <w:r>
        <w:rPr>
          <w:spacing w:val="1"/>
        </w:rPr>
        <w:t xml:space="preserve"> </w:t>
      </w:r>
      <w:r>
        <w:t>и</w:t>
      </w:r>
      <w:r>
        <w:rPr>
          <w:spacing w:val="1"/>
        </w:rPr>
        <w:t xml:space="preserve"> </w:t>
      </w:r>
      <w:r>
        <w:t>историю</w:t>
      </w:r>
      <w:r>
        <w:rPr>
          <w:spacing w:val="1"/>
        </w:rPr>
        <w:t xml:space="preserve"> </w:t>
      </w:r>
      <w:r>
        <w:t>России</w:t>
      </w:r>
      <w:r>
        <w:rPr>
          <w:spacing w:val="1"/>
        </w:rPr>
        <w:t xml:space="preserve"> </w:t>
      </w:r>
      <w:r>
        <w:t>через</w:t>
      </w:r>
      <w:r>
        <w:rPr>
          <w:spacing w:val="1"/>
        </w:rPr>
        <w:t xml:space="preserve"> </w:t>
      </w:r>
      <w:r>
        <w:t>знание</w:t>
      </w:r>
      <w:r>
        <w:rPr>
          <w:spacing w:val="1"/>
        </w:rPr>
        <w:t xml:space="preserve"> </w:t>
      </w:r>
      <w:r>
        <w:t>истории</w:t>
      </w:r>
      <w:r>
        <w:rPr>
          <w:spacing w:val="1"/>
        </w:rPr>
        <w:t xml:space="preserve"> </w:t>
      </w:r>
      <w:r>
        <w:t>и</w:t>
      </w:r>
      <w:r>
        <w:rPr>
          <w:spacing w:val="1"/>
        </w:rPr>
        <w:t xml:space="preserve"> </w:t>
      </w:r>
      <w:r>
        <w:t>современного</w:t>
      </w:r>
      <w:r>
        <w:rPr>
          <w:spacing w:val="1"/>
        </w:rPr>
        <w:t xml:space="preserve"> </w:t>
      </w:r>
      <w:r>
        <w:t>состояния</w:t>
      </w:r>
      <w:r>
        <w:rPr>
          <w:spacing w:val="1"/>
        </w:rPr>
        <w:t xml:space="preserve"> </w:t>
      </w:r>
      <w:r>
        <w:t>развития</w:t>
      </w:r>
      <w:r>
        <w:rPr>
          <w:spacing w:val="1"/>
        </w:rPr>
        <w:t xml:space="preserve"> </w:t>
      </w:r>
      <w:r>
        <w:t>лапты;</w:t>
      </w:r>
    </w:p>
    <w:p w14:paraId="1BC2A002" w14:textId="77777777" w:rsidR="00775EE4" w:rsidRDefault="00BE32C9">
      <w:pPr>
        <w:pStyle w:val="a3"/>
        <w:spacing w:line="360" w:lineRule="auto"/>
        <w:ind w:left="1026" w:right="413" w:firstLine="0"/>
      </w:pPr>
      <w:r>
        <w:t>проявление уважительного отношения к сверстникам, культуры общения</w:t>
      </w:r>
      <w:r>
        <w:rPr>
          <w:spacing w:val="1"/>
        </w:rPr>
        <w:t xml:space="preserve"> </w:t>
      </w:r>
      <w:r>
        <w:t>и</w:t>
      </w:r>
      <w:r>
        <w:rPr>
          <w:spacing w:val="17"/>
        </w:rPr>
        <w:t xml:space="preserve"> </w:t>
      </w:r>
      <w:r>
        <w:t>взаимодействия,</w:t>
      </w:r>
      <w:r>
        <w:rPr>
          <w:spacing w:val="16"/>
        </w:rPr>
        <w:t xml:space="preserve"> </w:t>
      </w:r>
      <w:r>
        <w:t>нравственного</w:t>
      </w:r>
      <w:r>
        <w:rPr>
          <w:spacing w:val="17"/>
        </w:rPr>
        <w:t xml:space="preserve"> </w:t>
      </w:r>
      <w:r>
        <w:t>поведения,</w:t>
      </w:r>
      <w:r>
        <w:rPr>
          <w:spacing w:val="16"/>
        </w:rPr>
        <w:t xml:space="preserve"> </w:t>
      </w:r>
      <w:r>
        <w:t>проявление</w:t>
      </w:r>
      <w:r>
        <w:rPr>
          <w:spacing w:val="13"/>
        </w:rPr>
        <w:t xml:space="preserve"> </w:t>
      </w:r>
      <w:r>
        <w:t>положительных</w:t>
      </w:r>
    </w:p>
    <w:p w14:paraId="14814046" w14:textId="77777777" w:rsidR="00775EE4" w:rsidRDefault="00BE32C9">
      <w:pPr>
        <w:pStyle w:val="a3"/>
        <w:spacing w:line="360" w:lineRule="auto"/>
        <w:ind w:right="412" w:firstLine="0"/>
      </w:pPr>
      <w:r>
        <w:t>качеств</w:t>
      </w:r>
      <w:r>
        <w:rPr>
          <w:spacing w:val="1"/>
        </w:rPr>
        <w:t xml:space="preserve"> </w:t>
      </w:r>
      <w:r>
        <w:t>личности,</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67"/>
        </w:rPr>
        <w:t xml:space="preserve"> </w:t>
      </w:r>
      <w:r>
        <w:t>поступкам,</w:t>
      </w:r>
      <w:r>
        <w:rPr>
          <w:spacing w:val="-5"/>
        </w:rPr>
        <w:t xml:space="preserve"> </w:t>
      </w:r>
      <w:r>
        <w:t>решение</w:t>
      </w:r>
      <w:r>
        <w:rPr>
          <w:spacing w:val="-2"/>
        </w:rPr>
        <w:t xml:space="preserve"> </w:t>
      </w:r>
      <w:r>
        <w:t>проблем в</w:t>
      </w:r>
      <w:r>
        <w:rPr>
          <w:spacing w:val="-2"/>
        </w:rPr>
        <w:t xml:space="preserve"> </w:t>
      </w:r>
      <w:r>
        <w:t>процессе</w:t>
      </w:r>
      <w:r>
        <w:rPr>
          <w:spacing w:val="-3"/>
        </w:rPr>
        <w:t xml:space="preserve"> </w:t>
      </w:r>
      <w:r>
        <w:t>занятий лаптой;</w:t>
      </w:r>
    </w:p>
    <w:p w14:paraId="3D8B8536" w14:textId="77777777" w:rsidR="00775EE4" w:rsidRDefault="00BE32C9">
      <w:pPr>
        <w:pStyle w:val="a3"/>
        <w:spacing w:before="1" w:line="360" w:lineRule="auto"/>
        <w:ind w:right="413"/>
      </w:pPr>
      <w:r>
        <w:t>понимание</w:t>
      </w:r>
      <w:r>
        <w:rPr>
          <w:spacing w:val="1"/>
        </w:rPr>
        <w:t xml:space="preserve"> </w:t>
      </w:r>
      <w:r>
        <w:t>ценности</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усвоение</w:t>
      </w:r>
      <w:r>
        <w:rPr>
          <w:spacing w:val="-67"/>
        </w:rPr>
        <w:t xml:space="preserve"> </w:t>
      </w:r>
      <w:r>
        <w:t>правил</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соревновательной,</w:t>
      </w:r>
      <w:r>
        <w:rPr>
          <w:spacing w:val="1"/>
        </w:rPr>
        <w:t xml:space="preserve"> </w:t>
      </w:r>
      <w:r>
        <w:t>досуговой</w:t>
      </w:r>
      <w:r>
        <w:rPr>
          <w:spacing w:val="1"/>
        </w:rPr>
        <w:t xml:space="preserve"> </w:t>
      </w:r>
      <w:r>
        <w:t>деятельности</w:t>
      </w:r>
      <w:r>
        <w:rPr>
          <w:spacing w:val="-1"/>
        </w:rPr>
        <w:t xml:space="preserve"> </w:t>
      </w:r>
      <w:r>
        <w:t>и</w:t>
      </w:r>
      <w:r>
        <w:rPr>
          <w:spacing w:val="-4"/>
        </w:rPr>
        <w:t xml:space="preserve"> </w:t>
      </w:r>
      <w:r>
        <w:t>чрезвычайных</w:t>
      </w:r>
      <w:r>
        <w:rPr>
          <w:spacing w:val="1"/>
        </w:rPr>
        <w:t xml:space="preserve"> </w:t>
      </w:r>
      <w:r>
        <w:t>ситуациях при занятии</w:t>
      </w:r>
      <w:r>
        <w:rPr>
          <w:spacing w:val="-1"/>
        </w:rPr>
        <w:t xml:space="preserve"> </w:t>
      </w:r>
      <w:r>
        <w:t>лаптой.</w:t>
      </w:r>
    </w:p>
    <w:p w14:paraId="2C8242E8" w14:textId="61B351B7" w:rsidR="00775EE4" w:rsidRPr="004636CF" w:rsidRDefault="004636CF" w:rsidP="004636CF">
      <w:pPr>
        <w:tabs>
          <w:tab w:val="left" w:pos="3152"/>
        </w:tabs>
        <w:spacing w:line="360" w:lineRule="auto"/>
        <w:ind w:right="408"/>
        <w:jc w:val="both"/>
        <w:rPr>
          <w:sz w:val="28"/>
        </w:rPr>
      </w:pPr>
      <w:r>
        <w:rPr>
          <w:sz w:val="28"/>
        </w:rPr>
        <w:t xml:space="preserve">             </w:t>
      </w:r>
      <w:r w:rsidR="00BE32C9" w:rsidRPr="004636CF">
        <w:rPr>
          <w:sz w:val="28"/>
        </w:rPr>
        <w:t>В</w:t>
      </w:r>
      <w:r w:rsidR="00BE32C9" w:rsidRPr="004636CF">
        <w:rPr>
          <w:spacing w:val="1"/>
          <w:sz w:val="28"/>
        </w:rPr>
        <w:t xml:space="preserve"> </w:t>
      </w:r>
      <w:r w:rsidR="00BE32C9" w:rsidRPr="004636CF">
        <w:rPr>
          <w:sz w:val="28"/>
        </w:rPr>
        <w:t>результате</w:t>
      </w:r>
      <w:r w:rsidR="00BE32C9" w:rsidRPr="004636CF">
        <w:rPr>
          <w:spacing w:val="1"/>
          <w:sz w:val="28"/>
        </w:rPr>
        <w:t xml:space="preserve"> </w:t>
      </w:r>
      <w:r w:rsidR="00BE32C9" w:rsidRPr="004636CF">
        <w:rPr>
          <w:sz w:val="28"/>
        </w:rPr>
        <w:t>изучения</w:t>
      </w:r>
      <w:r w:rsidR="00BE32C9" w:rsidRPr="004636CF">
        <w:rPr>
          <w:spacing w:val="1"/>
          <w:sz w:val="28"/>
        </w:rPr>
        <w:t xml:space="preserve"> </w:t>
      </w:r>
      <w:r w:rsidR="00BE32C9" w:rsidRPr="004636CF">
        <w:rPr>
          <w:sz w:val="28"/>
        </w:rPr>
        <w:t>модуля</w:t>
      </w:r>
      <w:r w:rsidR="00BE32C9" w:rsidRPr="004636CF">
        <w:rPr>
          <w:spacing w:val="1"/>
          <w:sz w:val="28"/>
        </w:rPr>
        <w:t xml:space="preserve"> </w:t>
      </w:r>
      <w:r w:rsidR="00BE32C9" w:rsidRPr="004636CF">
        <w:rPr>
          <w:sz w:val="28"/>
        </w:rPr>
        <w:t>«Лапта»</w:t>
      </w:r>
      <w:r w:rsidR="00BE32C9" w:rsidRPr="004636CF">
        <w:rPr>
          <w:spacing w:val="1"/>
          <w:sz w:val="28"/>
        </w:rPr>
        <w:t xml:space="preserve"> </w:t>
      </w:r>
      <w:r w:rsidR="00BE32C9" w:rsidRPr="004636CF">
        <w:rPr>
          <w:sz w:val="28"/>
        </w:rPr>
        <w:t>на</w:t>
      </w:r>
      <w:r w:rsidR="00BE32C9" w:rsidRPr="004636CF">
        <w:rPr>
          <w:spacing w:val="1"/>
          <w:sz w:val="28"/>
        </w:rPr>
        <w:t xml:space="preserve"> </w:t>
      </w:r>
      <w:r w:rsidR="00BE32C9" w:rsidRPr="004636CF">
        <w:rPr>
          <w:sz w:val="28"/>
        </w:rPr>
        <w:t>уровне</w:t>
      </w:r>
      <w:r w:rsidR="00BE32C9" w:rsidRPr="004636CF">
        <w:rPr>
          <w:spacing w:val="-67"/>
          <w:sz w:val="28"/>
        </w:rPr>
        <w:t xml:space="preserve"> </w:t>
      </w:r>
      <w:r w:rsidR="00BE32C9" w:rsidRPr="004636CF">
        <w:rPr>
          <w:sz w:val="28"/>
        </w:rPr>
        <w:t>начального</w:t>
      </w:r>
      <w:r w:rsidR="00BE32C9" w:rsidRPr="004636CF">
        <w:rPr>
          <w:spacing w:val="1"/>
          <w:sz w:val="28"/>
        </w:rPr>
        <w:t xml:space="preserve"> </w:t>
      </w:r>
      <w:r w:rsidR="00BE32C9" w:rsidRPr="004636CF">
        <w:rPr>
          <w:sz w:val="28"/>
        </w:rPr>
        <w:t>общего</w:t>
      </w:r>
      <w:r w:rsidR="00BE32C9" w:rsidRPr="004636CF">
        <w:rPr>
          <w:spacing w:val="1"/>
          <w:sz w:val="28"/>
        </w:rPr>
        <w:t xml:space="preserve"> </w:t>
      </w:r>
      <w:r w:rsidR="00BE32C9" w:rsidRPr="004636CF">
        <w:rPr>
          <w:sz w:val="28"/>
        </w:rPr>
        <w:t>образования</w:t>
      </w:r>
      <w:r w:rsidR="00BE32C9" w:rsidRPr="004636CF">
        <w:rPr>
          <w:spacing w:val="1"/>
          <w:sz w:val="28"/>
        </w:rPr>
        <w:t xml:space="preserve"> </w:t>
      </w:r>
      <w:r w:rsidR="00BE32C9" w:rsidRPr="004636CF">
        <w:rPr>
          <w:sz w:val="28"/>
        </w:rPr>
        <w:t>у</w:t>
      </w:r>
      <w:r w:rsidR="00BE32C9" w:rsidRPr="004636CF">
        <w:rPr>
          <w:spacing w:val="1"/>
          <w:sz w:val="28"/>
        </w:rPr>
        <w:t xml:space="preserve"> </w:t>
      </w:r>
      <w:r w:rsidR="00BE32C9" w:rsidRPr="004636CF">
        <w:rPr>
          <w:sz w:val="28"/>
        </w:rPr>
        <w:t>обучающихся</w:t>
      </w:r>
      <w:r w:rsidR="00BE32C9" w:rsidRPr="004636CF">
        <w:rPr>
          <w:spacing w:val="1"/>
          <w:sz w:val="28"/>
        </w:rPr>
        <w:t xml:space="preserve"> </w:t>
      </w:r>
      <w:r w:rsidR="00BE32C9" w:rsidRPr="004636CF">
        <w:rPr>
          <w:sz w:val="28"/>
        </w:rPr>
        <w:t>будут</w:t>
      </w:r>
      <w:r w:rsidR="00BE32C9" w:rsidRPr="004636CF">
        <w:rPr>
          <w:spacing w:val="1"/>
          <w:sz w:val="28"/>
        </w:rPr>
        <w:t xml:space="preserve"> </w:t>
      </w:r>
      <w:r w:rsidR="00BE32C9" w:rsidRPr="004636CF">
        <w:rPr>
          <w:sz w:val="28"/>
        </w:rPr>
        <w:t>сформированы</w:t>
      </w:r>
      <w:r w:rsidR="00BE32C9" w:rsidRPr="004636CF">
        <w:rPr>
          <w:spacing w:val="1"/>
          <w:sz w:val="28"/>
        </w:rPr>
        <w:t xml:space="preserve"> </w:t>
      </w:r>
      <w:r w:rsidR="00BE32C9" w:rsidRPr="004636CF">
        <w:rPr>
          <w:sz w:val="28"/>
        </w:rPr>
        <w:t>следующие</w:t>
      </w:r>
      <w:r w:rsidR="00BE32C9" w:rsidRPr="004636CF">
        <w:rPr>
          <w:spacing w:val="-1"/>
          <w:sz w:val="28"/>
        </w:rPr>
        <w:t xml:space="preserve"> </w:t>
      </w:r>
      <w:r w:rsidR="00BE32C9" w:rsidRPr="004636CF">
        <w:rPr>
          <w:sz w:val="28"/>
        </w:rPr>
        <w:t>метапредметные</w:t>
      </w:r>
      <w:r w:rsidR="00BE32C9" w:rsidRPr="004636CF">
        <w:rPr>
          <w:spacing w:val="-3"/>
          <w:sz w:val="28"/>
        </w:rPr>
        <w:t xml:space="preserve"> </w:t>
      </w:r>
      <w:r w:rsidR="00BE32C9" w:rsidRPr="004636CF">
        <w:rPr>
          <w:sz w:val="28"/>
        </w:rPr>
        <w:t>результаты:</w:t>
      </w:r>
    </w:p>
    <w:p w14:paraId="1C4D9367" w14:textId="77777777" w:rsidR="00775EE4" w:rsidRDefault="00BE32C9">
      <w:pPr>
        <w:pStyle w:val="a3"/>
        <w:spacing w:line="360" w:lineRule="auto"/>
        <w:ind w:right="410"/>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своего</w:t>
      </w:r>
      <w:r>
        <w:rPr>
          <w:spacing w:val="1"/>
        </w:rPr>
        <w:t xml:space="preserve"> </w:t>
      </w:r>
      <w:r>
        <w:t>обучения</w:t>
      </w:r>
      <w:r>
        <w:rPr>
          <w:spacing w:val="1"/>
        </w:rPr>
        <w:t xml:space="preserve"> </w:t>
      </w:r>
      <w:r>
        <w:t>средствами</w:t>
      </w:r>
      <w:r>
        <w:rPr>
          <w:spacing w:val="1"/>
        </w:rPr>
        <w:t xml:space="preserve"> </w:t>
      </w:r>
      <w:r>
        <w:t>лапты</w:t>
      </w:r>
    </w:p>
    <w:p w14:paraId="671C9714" w14:textId="77777777" w:rsidR="00775EE4" w:rsidRDefault="00775EE4">
      <w:pPr>
        <w:spacing w:line="360" w:lineRule="auto"/>
        <w:sectPr w:rsidR="00775EE4">
          <w:pgSz w:w="11910" w:h="16840"/>
          <w:pgMar w:top="1040" w:right="440" w:bottom="1140" w:left="1100" w:header="0" w:footer="875" w:gutter="0"/>
          <w:cols w:space="720"/>
        </w:sectPr>
      </w:pPr>
    </w:p>
    <w:p w14:paraId="4EDCD11A" w14:textId="77777777" w:rsidR="00775EE4" w:rsidRDefault="00BE32C9">
      <w:pPr>
        <w:pStyle w:val="a3"/>
        <w:spacing w:before="67" w:line="362" w:lineRule="auto"/>
        <w:ind w:right="405"/>
      </w:pP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физкультурно-спортивной</w:t>
      </w:r>
      <w:r>
        <w:rPr>
          <w:spacing w:val="1"/>
        </w:rPr>
        <w:t xml:space="preserve"> </w:t>
      </w:r>
      <w:r>
        <w:t>деятельности,</w:t>
      </w:r>
      <w:r>
        <w:rPr>
          <w:spacing w:val="1"/>
        </w:rPr>
        <w:t xml:space="preserve"> </w:t>
      </w:r>
      <w:r>
        <w:t>выбирать</w:t>
      </w:r>
      <w:r>
        <w:rPr>
          <w:spacing w:val="-2"/>
        </w:rPr>
        <w:t xml:space="preserve"> </w:t>
      </w:r>
      <w:r>
        <w:t>успешную</w:t>
      </w:r>
      <w:r>
        <w:rPr>
          <w:spacing w:val="1"/>
        </w:rPr>
        <w:t xml:space="preserve"> </w:t>
      </w:r>
      <w:r>
        <w:t>стратегию</w:t>
      </w:r>
      <w:r>
        <w:rPr>
          <w:spacing w:val="-1"/>
        </w:rPr>
        <w:t xml:space="preserve"> </w:t>
      </w:r>
      <w:r>
        <w:t>и</w:t>
      </w:r>
      <w:r>
        <w:rPr>
          <w:spacing w:val="-1"/>
        </w:rPr>
        <w:t xml:space="preserve"> </w:t>
      </w:r>
      <w:r>
        <w:t>тактику</w:t>
      </w:r>
      <w:r>
        <w:rPr>
          <w:spacing w:val="-1"/>
        </w:rPr>
        <w:t xml:space="preserve"> </w:t>
      </w:r>
      <w:r>
        <w:t>в</w:t>
      </w:r>
      <w:r>
        <w:rPr>
          <w:spacing w:val="-1"/>
        </w:rPr>
        <w:t xml:space="preserve"> </w:t>
      </w:r>
      <w:r>
        <w:t>различных ситуациях;</w:t>
      </w:r>
    </w:p>
    <w:p w14:paraId="084EAF6F" w14:textId="77777777" w:rsidR="00775EE4" w:rsidRDefault="00BE32C9">
      <w:pPr>
        <w:pStyle w:val="a3"/>
        <w:spacing w:line="360" w:lineRule="auto"/>
        <w:ind w:right="407"/>
      </w:pPr>
      <w:r>
        <w:t>умение самостоятельно планировать пути достижения целей, в том числе</w:t>
      </w:r>
      <w:r>
        <w:rPr>
          <w:spacing w:val="1"/>
        </w:rPr>
        <w:t xml:space="preserve"> </w:t>
      </w:r>
      <w:r>
        <w:t>альтернативные, осознанно выбирать наиболее эффективные способы решения</w:t>
      </w:r>
      <w:r>
        <w:rPr>
          <w:spacing w:val="1"/>
        </w:rPr>
        <w:t xml:space="preserve"> </w:t>
      </w:r>
      <w:r>
        <w:t>задач</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задач,</w:t>
      </w:r>
      <w:r>
        <w:rPr>
          <w:spacing w:val="1"/>
        </w:rPr>
        <w:t xml:space="preserve"> </w:t>
      </w:r>
      <w:r>
        <w:t>собственные</w:t>
      </w:r>
      <w:r>
        <w:rPr>
          <w:spacing w:val="1"/>
        </w:rPr>
        <w:t xml:space="preserve"> </w:t>
      </w:r>
      <w:r>
        <w:t>возможности</w:t>
      </w:r>
      <w:r>
        <w:rPr>
          <w:spacing w:val="1"/>
        </w:rPr>
        <w:t xml:space="preserve"> </w:t>
      </w:r>
      <w:r>
        <w:t>их</w:t>
      </w:r>
      <w:r>
        <w:rPr>
          <w:spacing w:val="1"/>
        </w:rPr>
        <w:t xml:space="preserve"> </w:t>
      </w:r>
      <w:r>
        <w:t>решения;</w:t>
      </w:r>
    </w:p>
    <w:p w14:paraId="4DACF8C2" w14:textId="77777777" w:rsidR="00775EE4" w:rsidRDefault="00BE32C9">
      <w:pPr>
        <w:pStyle w:val="a3"/>
        <w:spacing w:line="360" w:lineRule="auto"/>
        <w:ind w:right="413"/>
      </w:pPr>
      <w:r>
        <w:t>владение</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принятия</w:t>
      </w:r>
      <w:r>
        <w:rPr>
          <w:spacing w:val="1"/>
        </w:rPr>
        <w:t xml:space="preserve"> </w:t>
      </w:r>
      <w:r>
        <w:t>решений</w:t>
      </w:r>
      <w:r>
        <w:rPr>
          <w:spacing w:val="1"/>
        </w:rPr>
        <w:t xml:space="preserve"> </w:t>
      </w:r>
      <w:r>
        <w:t>и</w:t>
      </w:r>
      <w:r>
        <w:rPr>
          <w:spacing w:val="1"/>
        </w:rPr>
        <w:t xml:space="preserve"> </w:t>
      </w:r>
      <w:r>
        <w:t>осуществления</w:t>
      </w:r>
      <w:r>
        <w:rPr>
          <w:spacing w:val="-6"/>
        </w:rPr>
        <w:t xml:space="preserve"> </w:t>
      </w:r>
      <w:r>
        <w:t>осознанного</w:t>
      </w:r>
      <w:r>
        <w:rPr>
          <w:spacing w:val="-1"/>
        </w:rPr>
        <w:t xml:space="preserve"> </w:t>
      </w:r>
      <w:r>
        <w:t>выбора</w:t>
      </w:r>
      <w:r>
        <w:rPr>
          <w:spacing w:val="-2"/>
        </w:rPr>
        <w:t xml:space="preserve"> </w:t>
      </w:r>
      <w:r>
        <w:t>в</w:t>
      </w:r>
      <w:r>
        <w:rPr>
          <w:spacing w:val="-4"/>
        </w:rPr>
        <w:t xml:space="preserve"> </w:t>
      </w:r>
      <w:r>
        <w:t>учебной</w:t>
      </w:r>
      <w:r>
        <w:rPr>
          <w:spacing w:val="-2"/>
        </w:rPr>
        <w:t xml:space="preserve"> </w:t>
      </w:r>
      <w:r>
        <w:t>и</w:t>
      </w:r>
      <w:r>
        <w:rPr>
          <w:spacing w:val="-5"/>
        </w:rPr>
        <w:t xml:space="preserve"> </w:t>
      </w:r>
      <w:r>
        <w:t>познавательной</w:t>
      </w:r>
      <w:r>
        <w:rPr>
          <w:spacing w:val="-3"/>
        </w:rPr>
        <w:t xml:space="preserve"> </w:t>
      </w:r>
      <w:r>
        <w:t>деятельности;</w:t>
      </w:r>
    </w:p>
    <w:p w14:paraId="7FD01698" w14:textId="77777777" w:rsidR="00775EE4" w:rsidRDefault="00BE32C9">
      <w:pPr>
        <w:pStyle w:val="a3"/>
        <w:spacing w:line="360" w:lineRule="auto"/>
        <w:ind w:right="403"/>
      </w:pPr>
      <w:r>
        <w:t>умение</w:t>
      </w:r>
      <w:r>
        <w:rPr>
          <w:spacing w:val="1"/>
        </w:rPr>
        <w:t xml:space="preserve"> </w:t>
      </w:r>
      <w:r>
        <w:t>организовывать</w:t>
      </w:r>
      <w:r>
        <w:rPr>
          <w:spacing w:val="1"/>
        </w:rPr>
        <w:t xml:space="preserve"> </w:t>
      </w:r>
      <w:r>
        <w:t>совместную</w:t>
      </w:r>
      <w:r>
        <w:rPr>
          <w:spacing w:val="1"/>
        </w:rPr>
        <w:t xml:space="preserve"> </w:t>
      </w:r>
      <w:r>
        <w:t>деятельность</w:t>
      </w:r>
      <w:r>
        <w:rPr>
          <w:spacing w:val="1"/>
        </w:rPr>
        <w:t xml:space="preserve"> </w:t>
      </w:r>
      <w:r>
        <w:t>с</w:t>
      </w:r>
      <w:r>
        <w:rPr>
          <w:spacing w:val="1"/>
        </w:rPr>
        <w:t xml:space="preserve"> </w:t>
      </w:r>
      <w:r>
        <w:t>учителем</w:t>
      </w:r>
      <w:r>
        <w:rPr>
          <w:spacing w:val="1"/>
        </w:rPr>
        <w:t xml:space="preserve"> </w:t>
      </w:r>
      <w:r>
        <w:t>и</w:t>
      </w:r>
      <w:r>
        <w:rPr>
          <w:spacing w:val="1"/>
        </w:rPr>
        <w:t xml:space="preserve"> </w:t>
      </w:r>
      <w:r>
        <w:t>сверстниками,</w:t>
      </w:r>
      <w:r>
        <w:rPr>
          <w:spacing w:val="1"/>
        </w:rPr>
        <w:t xml:space="preserve"> </w:t>
      </w: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формулировать,</w:t>
      </w:r>
      <w:r>
        <w:rPr>
          <w:spacing w:val="1"/>
        </w:rPr>
        <w:t xml:space="preserve"> </w:t>
      </w:r>
      <w:r>
        <w:t>аргументировать и отстаивать своё мнение, соблюдать нормы информационной</w:t>
      </w:r>
      <w:r>
        <w:rPr>
          <w:spacing w:val="-67"/>
        </w:rPr>
        <w:t xml:space="preserve"> </w:t>
      </w:r>
      <w:r>
        <w:t>избирательности, этики и этикета. В результате изучения модуля «Лапта» на</w:t>
      </w:r>
      <w:r>
        <w:rPr>
          <w:spacing w:val="1"/>
        </w:rPr>
        <w:t xml:space="preserve"> </w:t>
      </w:r>
      <w:r>
        <w:t>уровне начального общего образования у обучающихся будут сформированы</w:t>
      </w:r>
      <w:r>
        <w:rPr>
          <w:spacing w:val="1"/>
        </w:rPr>
        <w:t xml:space="preserve"> </w:t>
      </w:r>
      <w:r>
        <w:t>следующие</w:t>
      </w:r>
      <w:r>
        <w:rPr>
          <w:spacing w:val="-1"/>
        </w:rPr>
        <w:t xml:space="preserve"> </w:t>
      </w:r>
      <w:r>
        <w:t>предметные</w:t>
      </w:r>
      <w:r>
        <w:rPr>
          <w:spacing w:val="-3"/>
        </w:rPr>
        <w:t xml:space="preserve"> </w:t>
      </w:r>
      <w:r>
        <w:t>результаты:</w:t>
      </w:r>
    </w:p>
    <w:p w14:paraId="6CFFC98A" w14:textId="77777777" w:rsidR="00775EE4" w:rsidRDefault="00BE32C9">
      <w:pPr>
        <w:pStyle w:val="a3"/>
        <w:spacing w:line="360" w:lineRule="auto"/>
        <w:ind w:right="412"/>
      </w:pPr>
      <w:r>
        <w:t>понимание роли и значения занятий лаптой в формировании личностных</w:t>
      </w:r>
      <w:r>
        <w:rPr>
          <w:spacing w:val="1"/>
        </w:rPr>
        <w:t xml:space="preserve"> </w:t>
      </w:r>
      <w:r>
        <w:t>качеств,</w:t>
      </w:r>
      <w:r>
        <w:rPr>
          <w:spacing w:val="1"/>
        </w:rPr>
        <w:t xml:space="preserve"> </w:t>
      </w:r>
      <w:r>
        <w:t>в</w:t>
      </w:r>
      <w:r>
        <w:rPr>
          <w:spacing w:val="1"/>
        </w:rPr>
        <w:t xml:space="preserve"> </w:t>
      </w:r>
      <w:r>
        <w:t>активном</w:t>
      </w:r>
      <w:r>
        <w:rPr>
          <w:spacing w:val="1"/>
        </w:rPr>
        <w:t xml:space="preserve"> </w:t>
      </w:r>
      <w:r>
        <w:t>включении</w:t>
      </w:r>
      <w:r>
        <w:rPr>
          <w:spacing w:val="1"/>
        </w:rPr>
        <w:t xml:space="preserve"> </w:t>
      </w:r>
      <w:r>
        <w:t>в</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укреплении</w:t>
      </w:r>
      <w:r>
        <w:rPr>
          <w:spacing w:val="1"/>
        </w:rPr>
        <w:t xml:space="preserve"> </w:t>
      </w:r>
      <w:r>
        <w:t>и</w:t>
      </w:r>
      <w:r>
        <w:rPr>
          <w:spacing w:val="1"/>
        </w:rPr>
        <w:t xml:space="preserve"> </w:t>
      </w:r>
      <w:r>
        <w:t>сохранении</w:t>
      </w:r>
      <w:r>
        <w:rPr>
          <w:spacing w:val="-1"/>
        </w:rPr>
        <w:t xml:space="preserve"> </w:t>
      </w:r>
      <w:r>
        <w:t>индивидуального</w:t>
      </w:r>
      <w:r>
        <w:rPr>
          <w:spacing w:val="1"/>
        </w:rPr>
        <w:t xml:space="preserve"> </w:t>
      </w:r>
      <w:r>
        <w:t>здоровья;</w:t>
      </w:r>
    </w:p>
    <w:p w14:paraId="2BE3AAF2" w14:textId="77777777" w:rsidR="00775EE4" w:rsidRDefault="00BE32C9">
      <w:pPr>
        <w:pStyle w:val="a3"/>
        <w:spacing w:line="360" w:lineRule="auto"/>
        <w:ind w:right="415"/>
      </w:pPr>
      <w:r>
        <w:t>знание</w:t>
      </w:r>
      <w:r>
        <w:rPr>
          <w:spacing w:val="1"/>
        </w:rPr>
        <w:t xml:space="preserve"> </w:t>
      </w:r>
      <w:r>
        <w:t>правил</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лапте</w:t>
      </w:r>
      <w:r>
        <w:rPr>
          <w:spacing w:val="1"/>
        </w:rPr>
        <w:t xml:space="preserve"> </w:t>
      </w:r>
      <w:r>
        <w:t>в</w:t>
      </w:r>
      <w:r>
        <w:rPr>
          <w:spacing w:val="1"/>
        </w:rPr>
        <w:t xml:space="preserve"> </w:t>
      </w:r>
      <w:r>
        <w:t>учебной,</w:t>
      </w:r>
      <w:r>
        <w:rPr>
          <w:spacing w:val="1"/>
        </w:rPr>
        <w:t xml:space="preserve"> </w:t>
      </w:r>
      <w:r>
        <w:t>соревновательной</w:t>
      </w:r>
      <w:r>
        <w:rPr>
          <w:spacing w:val="-1"/>
        </w:rPr>
        <w:t xml:space="preserve"> </w:t>
      </w:r>
      <w:r>
        <w:t>и</w:t>
      </w:r>
      <w:r>
        <w:rPr>
          <w:spacing w:val="-3"/>
        </w:rPr>
        <w:t xml:space="preserve"> </w:t>
      </w:r>
      <w:r>
        <w:t>досуговой</w:t>
      </w:r>
      <w:r>
        <w:rPr>
          <w:spacing w:val="-2"/>
        </w:rPr>
        <w:t xml:space="preserve"> </w:t>
      </w:r>
      <w:r>
        <w:t>деятельности;</w:t>
      </w:r>
    </w:p>
    <w:p w14:paraId="5821CA79" w14:textId="77777777" w:rsidR="00775EE4" w:rsidRDefault="00BE32C9">
      <w:pPr>
        <w:pStyle w:val="a3"/>
        <w:spacing w:line="360" w:lineRule="auto"/>
        <w:ind w:right="416"/>
      </w:pPr>
      <w:r>
        <w:t>освоение</w:t>
      </w:r>
      <w:r>
        <w:rPr>
          <w:spacing w:val="1"/>
        </w:rPr>
        <w:t xml:space="preserve"> </w:t>
      </w:r>
      <w:r>
        <w:t>и</w:t>
      </w:r>
      <w:r>
        <w:rPr>
          <w:spacing w:val="1"/>
        </w:rPr>
        <w:t xml:space="preserve"> </w:t>
      </w:r>
      <w:r>
        <w:t>демонстрация</w:t>
      </w:r>
      <w:r>
        <w:rPr>
          <w:spacing w:val="1"/>
        </w:rPr>
        <w:t xml:space="preserve"> </w:t>
      </w:r>
      <w:r>
        <w:t>основных</w:t>
      </w:r>
      <w:r>
        <w:rPr>
          <w:spacing w:val="1"/>
        </w:rPr>
        <w:t xml:space="preserve"> </w:t>
      </w:r>
      <w:r>
        <w:t>технических</w:t>
      </w:r>
      <w:r>
        <w:rPr>
          <w:spacing w:val="1"/>
        </w:rPr>
        <w:t xml:space="preserve"> </w:t>
      </w:r>
      <w:r>
        <w:t>приемов</w:t>
      </w:r>
      <w:r>
        <w:rPr>
          <w:spacing w:val="1"/>
        </w:rPr>
        <w:t xml:space="preserve"> </w:t>
      </w:r>
      <w:r>
        <w:t>в</w:t>
      </w:r>
      <w:r>
        <w:rPr>
          <w:spacing w:val="1"/>
        </w:rPr>
        <w:t xml:space="preserve"> </w:t>
      </w:r>
      <w:r>
        <w:t>защите</w:t>
      </w:r>
      <w:r>
        <w:rPr>
          <w:spacing w:val="1"/>
        </w:rPr>
        <w:t xml:space="preserve"> </w:t>
      </w:r>
      <w:r>
        <w:t>и</w:t>
      </w:r>
      <w:r>
        <w:rPr>
          <w:spacing w:val="1"/>
        </w:rPr>
        <w:t xml:space="preserve"> </w:t>
      </w:r>
      <w:r>
        <w:t>нападении</w:t>
      </w:r>
      <w:r>
        <w:rPr>
          <w:spacing w:val="-1"/>
        </w:rPr>
        <w:t xml:space="preserve"> </w:t>
      </w:r>
      <w:r>
        <w:t>игры «лапта»;</w:t>
      </w:r>
    </w:p>
    <w:p w14:paraId="23616584" w14:textId="77777777" w:rsidR="00775EE4" w:rsidRDefault="00BE32C9">
      <w:pPr>
        <w:pStyle w:val="a3"/>
        <w:spacing w:line="360" w:lineRule="auto"/>
        <w:ind w:right="413"/>
      </w:pPr>
      <w:r>
        <w:t>умение подбирать, составлять и осваивать самостоятельно, при участии и</w:t>
      </w:r>
      <w:r>
        <w:rPr>
          <w:spacing w:val="1"/>
        </w:rPr>
        <w:t xml:space="preserve"> </w:t>
      </w:r>
      <w:r>
        <w:t>помощи родителей простейшие комплексы общеразвивающих, специальных и</w:t>
      </w:r>
      <w:r>
        <w:rPr>
          <w:spacing w:val="1"/>
        </w:rPr>
        <w:t xml:space="preserve"> </w:t>
      </w:r>
      <w:r>
        <w:t>имитационных упражнений для занятий</w:t>
      </w:r>
      <w:r>
        <w:rPr>
          <w:spacing w:val="-3"/>
        </w:rPr>
        <w:t xml:space="preserve"> </w:t>
      </w:r>
      <w:r>
        <w:t>лаптой;</w:t>
      </w:r>
    </w:p>
    <w:p w14:paraId="6A803F75" w14:textId="77777777" w:rsidR="00775EE4" w:rsidRDefault="00BE32C9">
      <w:pPr>
        <w:pStyle w:val="a3"/>
        <w:spacing w:line="360" w:lineRule="auto"/>
        <w:ind w:right="414"/>
      </w:pPr>
      <w:r>
        <w:t>соблюдение правил личной гигиены и ухода за спортивным инвентарем и</w:t>
      </w:r>
      <w:r>
        <w:rPr>
          <w:spacing w:val="-67"/>
        </w:rPr>
        <w:t xml:space="preserve"> </w:t>
      </w:r>
      <w:r>
        <w:t>оборудованием, правил подбора спортивной одежды и обуви для занятий по</w:t>
      </w:r>
      <w:r>
        <w:rPr>
          <w:spacing w:val="1"/>
        </w:rPr>
        <w:t xml:space="preserve"> </w:t>
      </w:r>
      <w:r>
        <w:t>лапте;</w:t>
      </w:r>
    </w:p>
    <w:p w14:paraId="550F68C8" w14:textId="77777777" w:rsidR="00775EE4" w:rsidRDefault="00775EE4">
      <w:pPr>
        <w:spacing w:line="360" w:lineRule="auto"/>
        <w:sectPr w:rsidR="00775EE4">
          <w:pgSz w:w="11910" w:h="16840"/>
          <w:pgMar w:top="1040" w:right="440" w:bottom="1140" w:left="1100" w:header="0" w:footer="875" w:gutter="0"/>
          <w:cols w:space="720"/>
        </w:sectPr>
      </w:pPr>
    </w:p>
    <w:p w14:paraId="4B33B578" w14:textId="77777777" w:rsidR="00775EE4" w:rsidRDefault="00BE32C9">
      <w:pPr>
        <w:pStyle w:val="a3"/>
        <w:spacing w:before="67" w:line="360" w:lineRule="auto"/>
        <w:ind w:right="412"/>
      </w:pPr>
      <w:r>
        <w:t>умение осуществлять самоконтроль за физической нагрузкой в процессе</w:t>
      </w:r>
      <w:r>
        <w:rPr>
          <w:spacing w:val="1"/>
        </w:rPr>
        <w:t xml:space="preserve"> </w:t>
      </w:r>
      <w:r>
        <w:t>занятий</w:t>
      </w:r>
      <w:r>
        <w:rPr>
          <w:spacing w:val="1"/>
        </w:rPr>
        <w:t xml:space="preserve"> </w:t>
      </w:r>
      <w:r>
        <w:t>лаптой,</w:t>
      </w:r>
      <w:r>
        <w:rPr>
          <w:spacing w:val="1"/>
        </w:rPr>
        <w:t xml:space="preserve"> </w:t>
      </w:r>
      <w:r>
        <w:t>применять</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67"/>
        </w:rPr>
        <w:t xml:space="preserve"> </w:t>
      </w:r>
      <w:r>
        <w:t>физической</w:t>
      </w:r>
      <w:r>
        <w:rPr>
          <w:spacing w:val="-1"/>
        </w:rPr>
        <w:t xml:space="preserve"> </w:t>
      </w:r>
      <w:r>
        <w:t>нагрузки;</w:t>
      </w:r>
    </w:p>
    <w:p w14:paraId="19C59D41" w14:textId="77777777" w:rsidR="00775EE4" w:rsidRDefault="00BE32C9">
      <w:pPr>
        <w:pStyle w:val="a3"/>
        <w:spacing w:before="1" w:line="360" w:lineRule="auto"/>
        <w:ind w:right="410"/>
      </w:pPr>
      <w:r>
        <w:t>умение</w:t>
      </w:r>
      <w:r>
        <w:rPr>
          <w:spacing w:val="1"/>
        </w:rPr>
        <w:t xml:space="preserve"> </w:t>
      </w:r>
      <w:r>
        <w:t>демонстрировать</w:t>
      </w:r>
      <w:r>
        <w:rPr>
          <w:spacing w:val="1"/>
        </w:rPr>
        <w:t xml:space="preserve"> </w:t>
      </w:r>
      <w:r>
        <w:t>общеразвивающие</w:t>
      </w:r>
      <w:r>
        <w:rPr>
          <w:spacing w:val="1"/>
        </w:rPr>
        <w:t xml:space="preserve"> </w:t>
      </w:r>
      <w:r>
        <w:t>специальные</w:t>
      </w:r>
      <w:r>
        <w:rPr>
          <w:spacing w:val="71"/>
        </w:rPr>
        <w:t xml:space="preserve"> </w:t>
      </w:r>
      <w:r>
        <w:t>и</w:t>
      </w:r>
      <w:r>
        <w:rPr>
          <w:spacing w:val="1"/>
        </w:rPr>
        <w:t xml:space="preserve"> </w:t>
      </w:r>
      <w:r>
        <w:t>имитационные</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базовых</w:t>
      </w:r>
      <w:r>
        <w:rPr>
          <w:spacing w:val="1"/>
        </w:rPr>
        <w:t xml:space="preserve"> </w:t>
      </w:r>
      <w:r>
        <w:t>технических</w:t>
      </w:r>
      <w:r>
        <w:rPr>
          <w:spacing w:val="-4"/>
        </w:rPr>
        <w:t xml:space="preserve"> </w:t>
      </w:r>
      <w:r>
        <w:t>приемов;</w:t>
      </w:r>
    </w:p>
    <w:p w14:paraId="4D2E863A" w14:textId="77777777" w:rsidR="00775EE4" w:rsidRDefault="00BE32C9">
      <w:pPr>
        <w:pStyle w:val="a3"/>
        <w:spacing w:before="1" w:line="360" w:lineRule="auto"/>
        <w:ind w:right="409"/>
      </w:pPr>
      <w:r>
        <w:t>участие</w:t>
      </w:r>
      <w:r>
        <w:rPr>
          <w:spacing w:val="1"/>
        </w:rPr>
        <w:t xml:space="preserve"> </w:t>
      </w:r>
      <w:r>
        <w:t>в</w:t>
      </w:r>
      <w:r>
        <w:rPr>
          <w:spacing w:val="1"/>
        </w:rPr>
        <w:t xml:space="preserve"> </w:t>
      </w:r>
      <w:r>
        <w:t>соревновательной</w:t>
      </w:r>
      <w:r>
        <w:rPr>
          <w:spacing w:val="1"/>
        </w:rPr>
        <w:t xml:space="preserve"> </w:t>
      </w:r>
      <w:r>
        <w:t>деятельности</w:t>
      </w:r>
      <w:r>
        <w:rPr>
          <w:spacing w:val="1"/>
        </w:rPr>
        <w:t xml:space="preserve"> </w:t>
      </w:r>
      <w:r>
        <w:t>внутри</w:t>
      </w:r>
      <w:r>
        <w:rPr>
          <w:spacing w:val="1"/>
        </w:rPr>
        <w:t xml:space="preserve"> </w:t>
      </w:r>
      <w:r>
        <w:t>школьных</w:t>
      </w:r>
      <w:r>
        <w:rPr>
          <w:spacing w:val="1"/>
        </w:rPr>
        <w:t xml:space="preserve"> </w:t>
      </w:r>
      <w:r>
        <w:t>этапов</w:t>
      </w:r>
      <w:r>
        <w:rPr>
          <w:spacing w:val="1"/>
        </w:rPr>
        <w:t xml:space="preserve"> </w:t>
      </w:r>
      <w:r>
        <w:t>различных соревнований,</w:t>
      </w:r>
      <w:r>
        <w:rPr>
          <w:spacing w:val="-2"/>
        </w:rPr>
        <w:t xml:space="preserve"> </w:t>
      </w:r>
      <w:r>
        <w:t>участие в</w:t>
      </w:r>
      <w:r>
        <w:rPr>
          <w:spacing w:val="-2"/>
        </w:rPr>
        <w:t xml:space="preserve"> </w:t>
      </w:r>
      <w:r>
        <w:t>соревнованиях</w:t>
      </w:r>
      <w:r>
        <w:rPr>
          <w:spacing w:val="-2"/>
        </w:rPr>
        <w:t xml:space="preserve"> </w:t>
      </w:r>
      <w:r>
        <w:t>по лапте;</w:t>
      </w:r>
    </w:p>
    <w:p w14:paraId="0CE04114" w14:textId="77777777" w:rsidR="00775EE4" w:rsidRDefault="00BE32C9">
      <w:pPr>
        <w:pStyle w:val="a3"/>
        <w:spacing w:line="362" w:lineRule="auto"/>
        <w:ind w:right="412"/>
      </w:pPr>
      <w:r>
        <w:t>знание</w:t>
      </w:r>
      <w:r>
        <w:rPr>
          <w:spacing w:val="1"/>
        </w:rPr>
        <w:t xml:space="preserve"> </w:t>
      </w:r>
      <w:r>
        <w:t>и</w:t>
      </w:r>
      <w:r>
        <w:rPr>
          <w:spacing w:val="1"/>
        </w:rPr>
        <w:t xml:space="preserve"> </w:t>
      </w:r>
      <w:r>
        <w:t>выполнение</w:t>
      </w:r>
      <w:r>
        <w:rPr>
          <w:spacing w:val="1"/>
        </w:rPr>
        <w:t xml:space="preserve"> </w:t>
      </w:r>
      <w:r>
        <w:t>тестовых</w:t>
      </w:r>
      <w:r>
        <w:rPr>
          <w:spacing w:val="1"/>
        </w:rPr>
        <w:t xml:space="preserve"> </w:t>
      </w:r>
      <w:r>
        <w:t>упражнений</w:t>
      </w:r>
      <w:r>
        <w:rPr>
          <w:spacing w:val="1"/>
        </w:rPr>
        <w:t xml:space="preserve"> </w:t>
      </w:r>
      <w:r>
        <w:t>по</w:t>
      </w:r>
      <w:r>
        <w:rPr>
          <w:spacing w:val="1"/>
        </w:rPr>
        <w:t xml:space="preserve"> </w:t>
      </w:r>
      <w:r>
        <w:t>физической</w:t>
      </w:r>
      <w:r>
        <w:rPr>
          <w:spacing w:val="1"/>
        </w:rPr>
        <w:t xml:space="preserve"> </w:t>
      </w:r>
      <w:r>
        <w:t>подготовленности</w:t>
      </w:r>
      <w:r>
        <w:rPr>
          <w:spacing w:val="-1"/>
        </w:rPr>
        <w:t xml:space="preserve"> </w:t>
      </w:r>
      <w:r>
        <w:t>игроков</w:t>
      </w:r>
      <w:r>
        <w:rPr>
          <w:spacing w:val="-2"/>
        </w:rPr>
        <w:t xml:space="preserve"> </w:t>
      </w:r>
      <w:r>
        <w:t>в</w:t>
      </w:r>
      <w:r>
        <w:rPr>
          <w:spacing w:val="-2"/>
        </w:rPr>
        <w:t xml:space="preserve"> </w:t>
      </w:r>
      <w:r>
        <w:t>лапту.</w:t>
      </w:r>
    </w:p>
    <w:p w14:paraId="156428FC" w14:textId="5A53C077" w:rsidR="00EF2659" w:rsidRPr="0042723B" w:rsidRDefault="00EF2659" w:rsidP="00EF2659">
      <w:pPr>
        <w:pStyle w:val="ConsPlusNormal"/>
        <w:ind w:firstLine="540"/>
        <w:jc w:val="both"/>
        <w:rPr>
          <w:b/>
        </w:rPr>
      </w:pPr>
      <w:r w:rsidRPr="0042723B">
        <w:rPr>
          <w:b/>
        </w:rPr>
        <w:t>Модуль "Дзюдо".</w:t>
      </w:r>
    </w:p>
    <w:p w14:paraId="3E851A39" w14:textId="3BA23EE6" w:rsidR="00EF2659" w:rsidRDefault="00EF2659" w:rsidP="00EF2659">
      <w:pPr>
        <w:pStyle w:val="ConsPlusNormal"/>
        <w:ind w:firstLine="540"/>
        <w:jc w:val="both"/>
      </w:pPr>
      <w:r>
        <w:t>Пояснительная записка модуля "Дзюдо".</w:t>
      </w:r>
    </w:p>
    <w:p w14:paraId="134BCBE9" w14:textId="77777777" w:rsidR="00EF2659" w:rsidRDefault="00EF2659" w:rsidP="00EF2659">
      <w:pPr>
        <w:pStyle w:val="ConsPlusNormal"/>
        <w:ind w:firstLine="540"/>
        <w:jc w:val="both"/>
      </w:pPr>
      <w:r>
        <w:t>Модуль "Дзюдо" (далее - модуль "Дзюдо", модуль по дзюдо, дзюдо)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DDA5CE5" w14:textId="77777777" w:rsidR="00EF2659" w:rsidRDefault="00EF2659" w:rsidP="00EF2659">
      <w:pPr>
        <w:pStyle w:val="ConsPlusNormal"/>
        <w:ind w:firstLine="540"/>
        <w:jc w:val="both"/>
      </w:pPr>
      <w:r>
        <w:t>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14:paraId="1D2AA053" w14:textId="77777777" w:rsidR="00EF2659" w:rsidRDefault="00EF2659" w:rsidP="00EF2659">
      <w:pPr>
        <w:pStyle w:val="ConsPlusNormal"/>
        <w:ind w:firstLine="540"/>
        <w:jc w:val="both"/>
      </w:pPr>
      <w: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14:paraId="07554F8C" w14:textId="47204274" w:rsidR="00EF2659" w:rsidRDefault="00EF2659" w:rsidP="00EF2659">
      <w:pPr>
        <w:pStyle w:val="ConsPlusNormal"/>
        <w:ind w:firstLine="540"/>
        <w:jc w:val="both"/>
      </w:pPr>
      <w:r>
        <w:t>Целью изучения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w:t>
      </w:r>
    </w:p>
    <w:p w14:paraId="6ED95498" w14:textId="1A3A3C19" w:rsidR="00EF2659" w:rsidRDefault="00EF2659" w:rsidP="00EF2659">
      <w:pPr>
        <w:pStyle w:val="ConsPlusNormal"/>
        <w:ind w:firstLine="540"/>
        <w:jc w:val="both"/>
      </w:pPr>
      <w:r>
        <w:t>Задачами изучения модуля "Дзюдо" являются:</w:t>
      </w:r>
    </w:p>
    <w:p w14:paraId="228F47E7" w14:textId="77777777" w:rsidR="00EF2659" w:rsidRDefault="00EF2659" w:rsidP="00EF2659">
      <w:pPr>
        <w:pStyle w:val="ConsPlusNormal"/>
        <w:ind w:firstLine="540"/>
        <w:jc w:val="both"/>
      </w:pPr>
      <w:r>
        <w:t>всестороннее гармоничное развитие обучающихся, увеличение объема их двигательной активности;</w:t>
      </w:r>
    </w:p>
    <w:p w14:paraId="6DC625FB" w14:textId="77777777" w:rsidR="00EF2659" w:rsidRDefault="00EF2659" w:rsidP="00EF2659">
      <w:pPr>
        <w:pStyle w:val="ConsPlusNormal"/>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65AC0FCF" w14:textId="77777777" w:rsidR="00EF2659" w:rsidRDefault="00EF2659" w:rsidP="00EF2659">
      <w:pPr>
        <w:pStyle w:val="ConsPlusNormal"/>
        <w:ind w:firstLine="540"/>
        <w:jc w:val="both"/>
      </w:pPr>
      <w: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14E75B55" w14:textId="77777777" w:rsidR="00EF2659" w:rsidRDefault="00EF2659" w:rsidP="00EF2659">
      <w:pPr>
        <w:pStyle w:val="ConsPlusNormal"/>
        <w:ind w:firstLine="540"/>
        <w:jc w:val="both"/>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14:paraId="0AA78B46" w14:textId="77777777" w:rsidR="00EF2659" w:rsidRDefault="00EF2659" w:rsidP="00EF2659">
      <w:pPr>
        <w:pStyle w:val="ConsPlusNormal"/>
        <w:ind w:firstLine="540"/>
        <w:jc w:val="both"/>
      </w:pPr>
      <w:r>
        <w:t>формирование общей культуры развития личности обучающегося средствами дзюдо, в том числе для самореализации и самоопределения;</w:t>
      </w:r>
    </w:p>
    <w:p w14:paraId="5896A32B" w14:textId="77777777" w:rsidR="00EF2659" w:rsidRDefault="00EF2659" w:rsidP="00EF2659">
      <w:pPr>
        <w:pStyle w:val="ConsPlusNormal"/>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5FE7EF1" w14:textId="77777777" w:rsidR="00EF2659" w:rsidRDefault="00EF2659" w:rsidP="00EF2659">
      <w:pPr>
        <w:pStyle w:val="ConsPlusNormal"/>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2F58A09E" w14:textId="77777777" w:rsidR="00EF2659" w:rsidRDefault="00EF2659" w:rsidP="00EF2659">
      <w:pPr>
        <w:pStyle w:val="ConsPlusNormal"/>
        <w:ind w:firstLine="540"/>
        <w:jc w:val="both"/>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7616A8A8" w14:textId="77777777" w:rsidR="00EF2659" w:rsidRDefault="00EF2659" w:rsidP="00EF2659">
      <w:pPr>
        <w:pStyle w:val="ConsPlusNormal"/>
        <w:ind w:firstLine="540"/>
        <w:jc w:val="both"/>
      </w:pPr>
      <w:r>
        <w:t>выявление, развитие и поддержка одаренных детей в области спорта.</w:t>
      </w:r>
    </w:p>
    <w:p w14:paraId="5E513E60" w14:textId="6FC2AB80" w:rsidR="00EF2659" w:rsidRDefault="00EF2659" w:rsidP="00EF2659">
      <w:pPr>
        <w:pStyle w:val="ConsPlusNormal"/>
        <w:ind w:firstLine="540"/>
        <w:jc w:val="both"/>
      </w:pPr>
      <w:r>
        <w:t>Место и роль модуля "Дзюдо".</w:t>
      </w:r>
    </w:p>
    <w:p w14:paraId="6DD2C0C3" w14:textId="77777777" w:rsidR="00EF2659" w:rsidRDefault="00EF2659" w:rsidP="00EF2659">
      <w:pPr>
        <w:pStyle w:val="ConsPlusNormal"/>
        <w:ind w:firstLine="540"/>
        <w:jc w:val="both"/>
      </w:pPr>
      <w:r>
        <w:t>Модуль "Дзюдо"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4939FB84" w14:textId="77777777" w:rsidR="00EF2659" w:rsidRDefault="00EF2659" w:rsidP="00EF2659">
      <w:pPr>
        <w:pStyle w:val="ConsPlusNormal"/>
        <w:ind w:firstLine="540"/>
        <w:jc w:val="both"/>
      </w:pPr>
      <w:r>
        <w:t>Программное содержание модуля "Дзюдо" может быть использовано в разделах "Знания о физической культуре", "Способы самостоятельной деятельности", "Физическое совершенствование".</w:t>
      </w:r>
    </w:p>
    <w:p w14:paraId="5072C866" w14:textId="77777777" w:rsidR="00EF2659" w:rsidRDefault="00EF2659" w:rsidP="00EF2659">
      <w:pPr>
        <w:pStyle w:val="ConsPlusNormal"/>
        <w:ind w:firstLine="540"/>
        <w:jc w:val="both"/>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E7EDBE7" w14:textId="1DC6D413" w:rsidR="00EF2659" w:rsidRDefault="00EF2659" w:rsidP="00EF2659">
      <w:pPr>
        <w:pStyle w:val="ConsPlusNormal"/>
        <w:ind w:firstLine="540"/>
        <w:jc w:val="both"/>
      </w:pPr>
      <w:r>
        <w:t>Модуль "Дзюдо" может быть реализован в следующих вариантах:</w:t>
      </w:r>
    </w:p>
    <w:p w14:paraId="43C70782" w14:textId="77777777" w:rsidR="00EF2659" w:rsidRDefault="00EF2659" w:rsidP="00EF2659">
      <w:pPr>
        <w:pStyle w:val="ConsPlusNormal"/>
        <w:ind w:firstLine="540"/>
        <w:jc w:val="both"/>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14:paraId="4577D0DB" w14:textId="77777777" w:rsidR="00EF2659" w:rsidRDefault="00EF2659" w:rsidP="00EF2659">
      <w:pPr>
        <w:pStyle w:val="ConsPlusNormal"/>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14:paraId="2094381A" w14:textId="6A06B125" w:rsidR="00EF2659" w:rsidRDefault="00EF2659" w:rsidP="00EF2659">
      <w:pPr>
        <w:pStyle w:val="ConsPlusNormal"/>
        <w:ind w:firstLine="540"/>
        <w:jc w:val="both"/>
      </w:pPr>
      <w:r>
        <w:t>Содержание модуля "Дзюдо".</w:t>
      </w:r>
    </w:p>
    <w:p w14:paraId="71390F6A" w14:textId="77777777" w:rsidR="00EF2659" w:rsidRDefault="00EF2659" w:rsidP="00EF2659">
      <w:pPr>
        <w:pStyle w:val="ConsPlusNormal"/>
        <w:ind w:firstLine="540"/>
        <w:jc w:val="both"/>
      </w:pPr>
      <w:r>
        <w:t>1) Знания о дзюдо.</w:t>
      </w:r>
    </w:p>
    <w:p w14:paraId="35114AC6" w14:textId="77777777" w:rsidR="00EF2659" w:rsidRDefault="00EF2659" w:rsidP="00EF2659">
      <w:pPr>
        <w:pStyle w:val="ConsPlusNormal"/>
        <w:ind w:firstLine="540"/>
        <w:jc w:val="both"/>
      </w:pPr>
      <w:r>
        <w:t>Включение борьбы в программу Олимпийских игр (708 год до н.э.).</w:t>
      </w:r>
    </w:p>
    <w:p w14:paraId="736E4BBE" w14:textId="77777777" w:rsidR="00EF2659" w:rsidRDefault="00EF2659" w:rsidP="00EF2659">
      <w:pPr>
        <w:pStyle w:val="ConsPlusNormal"/>
        <w:ind w:firstLine="540"/>
        <w:jc w:val="both"/>
      </w:pPr>
      <w:r>
        <w:t>Зарождение и развитие дзюдо в Японии (1882 год), Дзигоро Кано - основатель дзюдо. Василий Ощепков - основоположник развития дзюдо в России.</w:t>
      </w:r>
    </w:p>
    <w:p w14:paraId="695CB29B" w14:textId="77777777" w:rsidR="00EF2659" w:rsidRDefault="00EF2659" w:rsidP="00EF2659">
      <w:pPr>
        <w:pStyle w:val="ConsPlusNormal"/>
        <w:ind w:firstLine="540"/>
        <w:jc w:val="both"/>
      </w:pPr>
      <w:r>
        <w:t>Происхождение термина "дзюдо".</w:t>
      </w:r>
    </w:p>
    <w:p w14:paraId="243CC472" w14:textId="77777777" w:rsidR="00EF2659" w:rsidRDefault="00EF2659" w:rsidP="00EF2659">
      <w:pPr>
        <w:pStyle w:val="ConsPlusNormal"/>
        <w:ind w:firstLine="540"/>
        <w:jc w:val="both"/>
      </w:pPr>
      <w:r>
        <w:t>Воздействие на человека дзюдо как системы гармоничного духовного и физического развития личности; как системы прикладных упражнений для безопасного падения.</w:t>
      </w:r>
    </w:p>
    <w:p w14:paraId="4A48FE9D" w14:textId="77777777" w:rsidR="00EF2659" w:rsidRDefault="00EF2659" w:rsidP="00EF2659">
      <w:pPr>
        <w:pStyle w:val="ConsPlusNormal"/>
        <w:ind w:firstLine="540"/>
        <w:jc w:val="both"/>
      </w:pPr>
      <w:r>
        <w:t>Спортивные достижения советских и российских олимпийцев, занимавшихся дзюдо.</w:t>
      </w:r>
    </w:p>
    <w:p w14:paraId="6D5CA586" w14:textId="77777777" w:rsidR="00EF2659" w:rsidRDefault="00EF2659" w:rsidP="00EF2659">
      <w:pPr>
        <w:pStyle w:val="ConsPlusNormal"/>
        <w:ind w:firstLine="540"/>
        <w:jc w:val="both"/>
      </w:pPr>
      <w:r>
        <w:t>Здоровый образ жизни и его составляющие. Режим дня обучающегося. Занятия дзюдо в режиме учебного дня, во внеурочное время.</w:t>
      </w:r>
    </w:p>
    <w:p w14:paraId="1646F361" w14:textId="77777777" w:rsidR="00EF2659" w:rsidRDefault="00EF2659" w:rsidP="00EF2659">
      <w:pPr>
        <w:pStyle w:val="ConsPlusNormal"/>
        <w:ind w:firstLine="540"/>
        <w:jc w:val="both"/>
      </w:pPr>
      <w:r>
        <w:t>Гигиена на занятиях дзюдо. Личная гигиена. Правила гигиены. Важность ухода за телом. Гигиена одежды и обуви.</w:t>
      </w:r>
    </w:p>
    <w:p w14:paraId="3AF380B8" w14:textId="77777777" w:rsidR="00EF2659" w:rsidRDefault="00EF2659" w:rsidP="00EF2659">
      <w:pPr>
        <w:pStyle w:val="ConsPlusNormal"/>
        <w:ind w:firstLine="540"/>
        <w:jc w:val="both"/>
      </w:pPr>
      <w:r>
        <w:t>Утренняя зарядка в процессе изучения элементов дзюдо.</w:t>
      </w:r>
    </w:p>
    <w:p w14:paraId="2A9DDA54" w14:textId="77777777" w:rsidR="00EF2659" w:rsidRDefault="00EF2659" w:rsidP="00EF2659">
      <w:pPr>
        <w:pStyle w:val="ConsPlusNormal"/>
        <w:ind w:firstLine="540"/>
        <w:jc w:val="both"/>
      </w:pPr>
      <w:r>
        <w:t>Рациональное питание, питьевой режим.</w:t>
      </w:r>
    </w:p>
    <w:p w14:paraId="04CD86EF" w14:textId="77777777" w:rsidR="00EF2659" w:rsidRDefault="00EF2659" w:rsidP="00EF2659">
      <w:pPr>
        <w:pStyle w:val="ConsPlusNormal"/>
        <w:ind w:firstLine="540"/>
        <w:jc w:val="both"/>
      </w:pPr>
      <w:r>
        <w:t>Дзюдо как вид спорта. Весовые категории участников соревнований.</w:t>
      </w:r>
    </w:p>
    <w:p w14:paraId="5BBE3E10" w14:textId="77777777" w:rsidR="00EF2659" w:rsidRDefault="00EF2659" w:rsidP="00EF2659">
      <w:pPr>
        <w:pStyle w:val="ConsPlusNormal"/>
        <w:ind w:firstLine="540"/>
        <w:jc w:val="both"/>
      </w:pPr>
      <w:r>
        <w:t>Квалификационные степени КЮ и ДАН в дзюдо.</w:t>
      </w:r>
    </w:p>
    <w:p w14:paraId="2C5FD158" w14:textId="77777777" w:rsidR="00EF2659" w:rsidRDefault="00EF2659" w:rsidP="00EF2659">
      <w:pPr>
        <w:pStyle w:val="ConsPlusNormal"/>
        <w:ind w:firstLine="540"/>
        <w:jc w:val="both"/>
      </w:pPr>
      <w:r>
        <w:t>Разряды и звания в дзюдо.</w:t>
      </w:r>
    </w:p>
    <w:p w14:paraId="72EED52A" w14:textId="77777777" w:rsidR="00EF2659" w:rsidRDefault="00EF2659" w:rsidP="00EF2659">
      <w:pPr>
        <w:pStyle w:val="ConsPlusNormal"/>
        <w:ind w:firstLine="540"/>
        <w:jc w:val="both"/>
      </w:pPr>
      <w:r>
        <w:t>Система проведения соревнований в дзюдо.</w:t>
      </w:r>
    </w:p>
    <w:p w14:paraId="4F748EF0" w14:textId="77777777" w:rsidR="00EF2659" w:rsidRDefault="00EF2659" w:rsidP="00EF2659">
      <w:pPr>
        <w:pStyle w:val="ConsPlusNormal"/>
        <w:ind w:firstLine="540"/>
        <w:jc w:val="both"/>
      </w:pPr>
      <w:r>
        <w:t>Основы правил проведения соревнований по дзюдо и жесты арбитра.</w:t>
      </w:r>
    </w:p>
    <w:p w14:paraId="459C6F91" w14:textId="77777777" w:rsidR="00EF2659" w:rsidRDefault="00EF2659" w:rsidP="00EF2659">
      <w:pPr>
        <w:pStyle w:val="ConsPlusNormal"/>
        <w:ind w:firstLine="540"/>
        <w:jc w:val="both"/>
      </w:pPr>
      <w:r>
        <w:t>ГТО для обучающихся начальных классов. Порядок выполнения испытаний (тестов).</w:t>
      </w:r>
    </w:p>
    <w:p w14:paraId="1D70FA79" w14:textId="77777777" w:rsidR="00EF2659" w:rsidRDefault="00EF2659" w:rsidP="00EF2659">
      <w:pPr>
        <w:pStyle w:val="ConsPlusNormal"/>
        <w:ind w:firstLine="540"/>
        <w:jc w:val="both"/>
      </w:pPr>
      <w:r>
        <w:t>Воспитание физической культуры личности средствами дзюдо.</w:t>
      </w:r>
    </w:p>
    <w:p w14:paraId="1245C3E9" w14:textId="77777777" w:rsidR="00EF2659" w:rsidRDefault="00EF2659" w:rsidP="00EF2659">
      <w:pPr>
        <w:pStyle w:val="ConsPlusNormal"/>
        <w:ind w:firstLine="540"/>
        <w:jc w:val="both"/>
      </w:pPr>
      <w:r>
        <w:t>Основные термины дзюдо. Название инвентаря и оборудования для занятий дзюдо. Площадка для соревнований в дзюдо (рабочая зона, зона безопасности).</w:t>
      </w:r>
    </w:p>
    <w:p w14:paraId="19796DDB" w14:textId="77777777" w:rsidR="00EF2659" w:rsidRDefault="00EF2659" w:rsidP="00EF2659">
      <w:pPr>
        <w:pStyle w:val="ConsPlusNormal"/>
        <w:ind w:firstLine="540"/>
        <w:jc w:val="both"/>
      </w:pPr>
      <w:r>
        <w:t>Проявление волевых качеств на занятиях с элементами дзюдо. Добродетельное отношение к другим. Добродетельное отношение к себе.</w:t>
      </w:r>
    </w:p>
    <w:p w14:paraId="6278247A" w14:textId="77777777" w:rsidR="00EF2659" w:rsidRDefault="00EF2659" w:rsidP="00EF2659">
      <w:pPr>
        <w:pStyle w:val="ConsPlusNormal"/>
        <w:ind w:firstLine="540"/>
        <w:jc w:val="both"/>
      </w:pPr>
      <w:r>
        <w:t>2) Способы самостоятельной деятельности.</w:t>
      </w:r>
    </w:p>
    <w:p w14:paraId="361C45D2" w14:textId="77777777" w:rsidR="00EF2659" w:rsidRDefault="00EF2659" w:rsidP="00EF2659">
      <w:pPr>
        <w:pStyle w:val="ConsPlusNormal"/>
        <w:ind w:firstLine="540"/>
        <w:jc w:val="both"/>
      </w:pPr>
      <w:r>
        <w:t>Элементы дзюдо, направленные на профилактику нарушений здоровья, содействующие гармоничному физическому развитию).</w:t>
      </w:r>
    </w:p>
    <w:p w14:paraId="75AF5989" w14:textId="77777777" w:rsidR="00EF2659" w:rsidRDefault="00EF2659" w:rsidP="00EF2659">
      <w:pPr>
        <w:pStyle w:val="ConsPlusNormal"/>
        <w:ind w:firstLine="540"/>
        <w:jc w:val="both"/>
      </w:pPr>
      <w:r>
        <w:t>Элементы дзюдо, формирующие и улучшающие осанку, укрепляющие "мышечный корсет", нормализующие мышечный тонус.</w:t>
      </w:r>
    </w:p>
    <w:p w14:paraId="630ACB36" w14:textId="77777777" w:rsidR="00EF2659" w:rsidRDefault="00EF2659" w:rsidP="00EF2659">
      <w:pPr>
        <w:pStyle w:val="ConsPlusNormal"/>
        <w:ind w:firstLine="540"/>
        <w:jc w:val="both"/>
      </w:pPr>
      <w:r>
        <w:t>Элементы дзюдо, укрепляющие свод стопы, препятствующие изменению формы стопы.</w:t>
      </w:r>
    </w:p>
    <w:p w14:paraId="3022CCEE" w14:textId="77777777" w:rsidR="00EF2659" w:rsidRDefault="00EF2659" w:rsidP="00EF2659">
      <w:pPr>
        <w:pStyle w:val="ConsPlusNormal"/>
        <w:ind w:firstLine="540"/>
        <w:jc w:val="both"/>
      </w:pPr>
      <w:r>
        <w:t>Определение уровня физического развития по показателям длины и массы тела.</w:t>
      </w:r>
    </w:p>
    <w:p w14:paraId="421C9908" w14:textId="77777777" w:rsidR="00EF2659" w:rsidRDefault="00EF2659" w:rsidP="00EF2659">
      <w:pPr>
        <w:pStyle w:val="ConsPlusNormal"/>
        <w:ind w:firstLine="540"/>
        <w:jc w:val="both"/>
      </w:pPr>
      <w:r>
        <w:t>3) Физическое совершенствование.</w:t>
      </w:r>
    </w:p>
    <w:p w14:paraId="5E27A830" w14:textId="77777777" w:rsidR="00EF2659" w:rsidRDefault="00EF2659" w:rsidP="00EF2659">
      <w:pPr>
        <w:pStyle w:val="ConsPlusNormal"/>
        <w:ind w:firstLine="540"/>
        <w:jc w:val="both"/>
      </w:pPr>
      <w:r>
        <w:t>Гармоничное социально-личностное развитие и психическое здоровье обучающихся путем общения и изучения разнообразных элементов дзюдо для присвоения обучающимися нравственных общечеловеческих ценностей, национальных традиций, формирование основ гражданственности, уважение к своему коллективу, как основа формирования самосознания.</w:t>
      </w:r>
    </w:p>
    <w:p w14:paraId="326C22F0" w14:textId="77777777" w:rsidR="00EF2659" w:rsidRDefault="00EF2659" w:rsidP="00EF2659">
      <w:pPr>
        <w:pStyle w:val="ConsPlusNormal"/>
        <w:ind w:firstLine="540"/>
        <w:jc w:val="both"/>
      </w:pPr>
      <w:r>
        <w:t>Комплексы общеразвивающих упражнений для повышения физической подготовленности к освоению элементов дзюдо.</w:t>
      </w:r>
    </w:p>
    <w:p w14:paraId="7985216F" w14:textId="77777777" w:rsidR="00EF2659" w:rsidRDefault="00EF2659" w:rsidP="00EF2659">
      <w:pPr>
        <w:pStyle w:val="ConsPlusNormal"/>
        <w:ind w:firstLine="540"/>
        <w:jc w:val="both"/>
      </w:pPr>
      <w:r>
        <w:t>Рекомендации к недельному двигательному режиму в соответствии с требованиями 1 - 2 ступени ГТО.</w:t>
      </w:r>
    </w:p>
    <w:p w14:paraId="03608DC6" w14:textId="77777777" w:rsidR="00EF2659" w:rsidRDefault="00EF2659" w:rsidP="00EF2659">
      <w:pPr>
        <w:pStyle w:val="ConsPlusNormal"/>
        <w:ind w:firstLine="540"/>
        <w:jc w:val="both"/>
      </w:pPr>
      <w:r>
        <w:t>Специально-подготовительные упражнения дзюдо.</w:t>
      </w:r>
    </w:p>
    <w:p w14:paraId="2A2B8E84" w14:textId="77777777" w:rsidR="00EF2659" w:rsidRDefault="00EF2659" w:rsidP="00EF2659">
      <w:pPr>
        <w:pStyle w:val="ConsPlusNormal"/>
        <w:ind w:firstLine="540"/>
        <w:jc w:val="both"/>
      </w:pPr>
      <w:r>
        <w:t>1 класс.</w:t>
      </w:r>
    </w:p>
    <w:p w14:paraId="64073086" w14:textId="77777777" w:rsidR="00EF2659" w:rsidRDefault="00EF2659" w:rsidP="00EF2659">
      <w:pPr>
        <w:pStyle w:val="ConsPlusNormal"/>
        <w:ind w:firstLine="540"/>
        <w:jc w:val="both"/>
      </w:pPr>
      <w:r>
        <w:t>Упражнения - движения животных, птиц, насекомых: курица (исходное положение (далее - и.п.) присед, руки за головой, спина прямая), гусеница (исходное положение стоя на коленях, упор на пальцы стопы, ладони вместе, выпрямить руки в локтях, лечь на живот, подтянуть колени к туловищу), паучок (исходное положение упор руками сзади, опора на стопы, движение лицом вперед).</w:t>
      </w:r>
    </w:p>
    <w:p w14:paraId="02DD64F7" w14:textId="77777777" w:rsidR="00EF2659" w:rsidRDefault="00EF2659" w:rsidP="00EF2659">
      <w:pPr>
        <w:pStyle w:val="ConsPlusNormal"/>
        <w:ind w:firstLine="540"/>
        <w:jc w:val="both"/>
      </w:pPr>
      <w:r>
        <w:t>Ходьба, бег: ходьба на коленях, на коленях с зашагиванием; бег скрестным шагом правым (левым) боком.</w:t>
      </w:r>
    </w:p>
    <w:p w14:paraId="02771ADF" w14:textId="77777777" w:rsidR="00EF2659" w:rsidRDefault="00EF2659" w:rsidP="00EF2659">
      <w:pPr>
        <w:pStyle w:val="ConsPlusNormal"/>
        <w:ind w:firstLine="540"/>
        <w:jc w:val="both"/>
      </w:pPr>
      <w:r>
        <w:t>Перемещения: в упоре на кистях и коленях, в упоре на кистях и стопах.</w:t>
      </w:r>
    </w:p>
    <w:p w14:paraId="2E4E86E6" w14:textId="77777777" w:rsidR="00EF2659" w:rsidRDefault="00EF2659" w:rsidP="00EF2659">
      <w:pPr>
        <w:pStyle w:val="ConsPlusNormal"/>
        <w:ind w:firstLine="540"/>
        <w:jc w:val="both"/>
      </w:pPr>
      <w:r>
        <w:t>Перекаты: из упора лежа на локтях, из упора на локтях и коленях, из упора на кистях и коленях, перекат из седа (руки на голенях), перекат из стойки ноги врозь, перекат из седа с фиксацией стоп руками.</w:t>
      </w:r>
    </w:p>
    <w:p w14:paraId="159A04A3" w14:textId="77777777" w:rsidR="00EF2659" w:rsidRDefault="00EF2659" w:rsidP="00EF2659">
      <w:pPr>
        <w:pStyle w:val="ConsPlusNormal"/>
        <w:ind w:firstLine="540"/>
        <w:jc w:val="both"/>
      </w:pPr>
      <w:r>
        <w:t>Положения: по отношению к татами (упор лежа, высед), по отношению к партнеру в стойке (лицом к лицу, лицом к затылку, боком к груди); по отношению к партнеру в партере (сверху, снизу).</w:t>
      </w:r>
    </w:p>
    <w:p w14:paraId="50B0A04E" w14:textId="77777777" w:rsidR="00EF2659" w:rsidRDefault="00EF2659" w:rsidP="00EF2659">
      <w:pPr>
        <w:pStyle w:val="ConsPlusNormal"/>
        <w:ind w:firstLine="540"/>
        <w:jc w:val="both"/>
      </w:pPr>
      <w:r>
        <w:t>Выседы: из седа ноги вместе, из упора на локтях и коленях.</w:t>
      </w:r>
    </w:p>
    <w:p w14:paraId="2302A7EE" w14:textId="77777777" w:rsidR="00EF2659" w:rsidRDefault="00EF2659" w:rsidP="00EF2659">
      <w:pPr>
        <w:pStyle w:val="ConsPlusNormal"/>
        <w:ind w:firstLine="540"/>
        <w:jc w:val="both"/>
      </w:pPr>
      <w:r>
        <w:t>Группировки из различных исходных положений (сидя, лежа, стоя); перекаты в группировке из седа, из упора присев, из полуприседа, из стойки ноги врозь, из основной стойки.</w:t>
      </w:r>
    </w:p>
    <w:p w14:paraId="37F115E6" w14:textId="77777777" w:rsidR="00EF2659" w:rsidRDefault="00EF2659" w:rsidP="00EF2659">
      <w:pPr>
        <w:pStyle w:val="ConsPlusNormal"/>
        <w:ind w:firstLine="540"/>
        <w:jc w:val="both"/>
      </w:pPr>
      <w:r>
        <w:t>Имитация бросков: упражнения для подсечек с раскачивающимся поясом (махи ногами, сопровождающие движения пояса).</w:t>
      </w:r>
    </w:p>
    <w:p w14:paraId="36E1FA7D" w14:textId="77777777" w:rsidR="00EF2659" w:rsidRDefault="00EF2659" w:rsidP="00EF2659">
      <w:pPr>
        <w:pStyle w:val="ConsPlusNormal"/>
        <w:ind w:firstLine="540"/>
        <w:jc w:val="both"/>
      </w:pPr>
      <w:r>
        <w:t>2 класс.</w:t>
      </w:r>
    </w:p>
    <w:p w14:paraId="16535066" w14:textId="77777777" w:rsidR="00EF2659" w:rsidRDefault="00EF2659" w:rsidP="00EF2659">
      <w:pPr>
        <w:pStyle w:val="ConsPlusNormal"/>
        <w:ind w:firstLine="540"/>
        <w:jc w:val="both"/>
      </w:pPr>
      <w:r>
        <w:t>Совершенствование техники ранее изученных упражнений.</w:t>
      </w:r>
    </w:p>
    <w:p w14:paraId="15401B5F" w14:textId="77777777" w:rsidR="00EF2659" w:rsidRDefault="00EF2659" w:rsidP="00EF2659">
      <w:pPr>
        <w:pStyle w:val="ConsPlusNormal"/>
        <w:ind w:firstLine="540"/>
        <w:jc w:val="both"/>
      </w:pPr>
      <w:r>
        <w:t>Упражнения - движения животных: кенгуру (и. п. присед, руки за голову, туловище ровное, прыжок вперед, приземление на всю стопу); горилла (и. п. упор на кулаки, ноги переставляются перед руками, движение боком); креветка (и. п. лежа на спине, опора на правую стопу, поворот на правый бок, обе руки тянутся к правой голени, то же с опорой на левую стопу).</w:t>
      </w:r>
    </w:p>
    <w:p w14:paraId="5766B578" w14:textId="77777777" w:rsidR="00EF2659" w:rsidRDefault="00EF2659" w:rsidP="00EF2659">
      <w:pPr>
        <w:pStyle w:val="ConsPlusNormal"/>
        <w:ind w:firstLine="540"/>
        <w:jc w:val="both"/>
      </w:pPr>
      <w:r>
        <w:t>Базовые положения в партере: стойка на одном колене, высокий партер, высед (по кругу; с продвижением вперед).</w:t>
      </w:r>
    </w:p>
    <w:p w14:paraId="1A4CB202" w14:textId="77777777" w:rsidR="00EF2659" w:rsidRDefault="00EF2659" w:rsidP="00EF2659">
      <w:pPr>
        <w:pStyle w:val="ConsPlusNormal"/>
        <w:ind w:firstLine="540"/>
        <w:jc w:val="both"/>
      </w:pPr>
      <w:r>
        <w:t>Перевороты партнера в положении лежа: перевороты партнера, стоящего в упоре на кистях и коленях (захватом двух рук, рычагом).</w:t>
      </w:r>
    </w:p>
    <w:p w14:paraId="0B55C268" w14:textId="77777777" w:rsidR="00EF2659" w:rsidRDefault="00EF2659" w:rsidP="00EF2659">
      <w:pPr>
        <w:pStyle w:val="ConsPlusNormal"/>
        <w:ind w:firstLine="540"/>
        <w:jc w:val="both"/>
      </w:pPr>
      <w:r>
        <w:t>Базовые положения в стойке: круглый присед, наклон, выпад, равновесие на одной ноге.</w:t>
      </w:r>
    </w:p>
    <w:p w14:paraId="740FD4CA" w14:textId="77777777" w:rsidR="00EF2659" w:rsidRDefault="00EF2659" w:rsidP="00EF2659">
      <w:pPr>
        <w:pStyle w:val="ConsPlusNormal"/>
        <w:ind w:firstLine="540"/>
        <w:jc w:val="both"/>
      </w:pPr>
      <w:r>
        <w:t>Имитация бросков: упражнения с поясом для подсечек: со скрученным поясом (махи ногами, толкающие пояс).</w:t>
      </w:r>
    </w:p>
    <w:p w14:paraId="1E632E63" w14:textId="77777777" w:rsidR="00EF2659" w:rsidRDefault="00EF2659" w:rsidP="00EF2659">
      <w:pPr>
        <w:pStyle w:val="ConsPlusNormal"/>
        <w:ind w:firstLine="540"/>
        <w:jc w:val="both"/>
      </w:pPr>
      <w:r>
        <w:t>3 класс.</w:t>
      </w:r>
    </w:p>
    <w:p w14:paraId="5DF7601C" w14:textId="77777777" w:rsidR="00EF2659" w:rsidRDefault="00EF2659" w:rsidP="00EF2659">
      <w:pPr>
        <w:pStyle w:val="ConsPlusNormal"/>
        <w:ind w:firstLine="540"/>
        <w:jc w:val="both"/>
      </w:pPr>
      <w:r>
        <w:t>Совершенствование техники ранее изученных упражнений.</w:t>
      </w:r>
    </w:p>
    <w:p w14:paraId="762EEB55" w14:textId="77777777" w:rsidR="00EF2659" w:rsidRDefault="00EF2659" w:rsidP="00EF2659">
      <w:pPr>
        <w:pStyle w:val="ConsPlusNormal"/>
        <w:ind w:firstLine="540"/>
        <w:jc w:val="both"/>
      </w:pPr>
      <w:r>
        <w:t>Имитация бросков: упражнения для броска отхват - выпад вперед; мах ногой вперед-вверх; выпад вперед одной ногой, вынос колена другой ноги вперед (на месте, в движении); упражнения для броска скручиванием вокруг бедра - одна нога вперед, другая назад по диагонали; движение рук во время поворота туловища.</w:t>
      </w:r>
    </w:p>
    <w:p w14:paraId="010721EE" w14:textId="77777777" w:rsidR="00EF2659" w:rsidRDefault="00EF2659" w:rsidP="00EF2659">
      <w:pPr>
        <w:pStyle w:val="ConsPlusNormal"/>
        <w:ind w:firstLine="540"/>
        <w:jc w:val="both"/>
      </w:pPr>
      <w:r>
        <w:t>Базовые положения в стойке: наклонный полуприсед, полный присед, подворот.</w:t>
      </w:r>
    </w:p>
    <w:p w14:paraId="09AD594B" w14:textId="77777777" w:rsidR="00EF2659" w:rsidRDefault="00EF2659" w:rsidP="00EF2659">
      <w:pPr>
        <w:pStyle w:val="ConsPlusNormal"/>
        <w:ind w:firstLine="540"/>
        <w:jc w:val="both"/>
      </w:pPr>
      <w:r>
        <w:t>4 класс.</w:t>
      </w:r>
    </w:p>
    <w:p w14:paraId="5A473DB4" w14:textId="77777777" w:rsidR="00EF2659" w:rsidRDefault="00EF2659" w:rsidP="00EF2659">
      <w:pPr>
        <w:pStyle w:val="ConsPlusNormal"/>
        <w:ind w:firstLine="540"/>
        <w:jc w:val="both"/>
      </w:pPr>
      <w:r>
        <w:t>Совершенствование техники ранее изученных упражнений.</w:t>
      </w:r>
    </w:p>
    <w:p w14:paraId="7A171537" w14:textId="77777777" w:rsidR="00EF2659" w:rsidRDefault="00EF2659" w:rsidP="00EF2659">
      <w:pPr>
        <w:pStyle w:val="ConsPlusNormal"/>
        <w:ind w:firstLine="540"/>
        <w:jc w:val="both"/>
      </w:pPr>
      <w:r>
        <w:t>Имитационные упражнения.</w:t>
      </w:r>
    </w:p>
    <w:p w14:paraId="6295DA03" w14:textId="77777777" w:rsidR="00EF2659" w:rsidRDefault="00EF2659" w:rsidP="00EF2659">
      <w:pPr>
        <w:pStyle w:val="ConsPlusNormal"/>
        <w:ind w:firstLine="540"/>
        <w:jc w:val="both"/>
      </w:pPr>
      <w:r>
        <w:t>С набивным мячом для освоения: подсечек (перекатывание ногой лежащего мяча; толчок подошвой, подъемом стопы по мячу); отхвата (толчок голенью по мячу).</w:t>
      </w:r>
    </w:p>
    <w:p w14:paraId="29D988D2" w14:textId="77777777" w:rsidR="00EF2659" w:rsidRDefault="00EF2659" w:rsidP="00EF2659">
      <w:pPr>
        <w:pStyle w:val="ConsPlusNormal"/>
        <w:ind w:firstLine="540"/>
        <w:jc w:val="both"/>
      </w:pPr>
      <w:r>
        <w:t>На гимнастической стенке для освоения отхвата - махи левой, правой ногой с выносом бедра вперед стоя боком к стенке, держась рукой за рейку.</w:t>
      </w:r>
    </w:p>
    <w:p w14:paraId="1962B110" w14:textId="77777777" w:rsidR="00EF2659" w:rsidRDefault="00EF2659" w:rsidP="00EF2659">
      <w:pPr>
        <w:pStyle w:val="ConsPlusNormal"/>
        <w:ind w:firstLine="540"/>
        <w:jc w:val="both"/>
      </w:pPr>
      <w:r>
        <w:t>Основы техники дзюдо</w:t>
      </w:r>
    </w:p>
    <w:p w14:paraId="7A2F854E" w14:textId="77777777" w:rsidR="00EF2659" w:rsidRDefault="00EF2659" w:rsidP="00EF2659">
      <w:pPr>
        <w:pStyle w:val="ConsPlusNormal"/>
        <w:ind w:firstLine="540"/>
        <w:jc w:val="both"/>
      </w:pPr>
      <w:r>
        <w:t>1 класс.</w:t>
      </w:r>
    </w:p>
    <w:p w14:paraId="0C1A0104" w14:textId="77777777" w:rsidR="00EF2659" w:rsidRDefault="00EF2659" w:rsidP="00EF2659">
      <w:pPr>
        <w:pStyle w:val="ConsPlusNormal"/>
        <w:ind w:firstLine="540"/>
        <w:jc w:val="both"/>
      </w:pPr>
      <w:r>
        <w:t>Этикет дзюдо: рэй - приветствие (поклон); тачи-рэй - приветствие стоя; дза-рэй - приветствие на коленях; оби - пояс; завязывание пояса.</w:t>
      </w:r>
    </w:p>
    <w:p w14:paraId="5CA5BDB5" w14:textId="77777777" w:rsidR="00EF2659" w:rsidRDefault="00EF2659" w:rsidP="00EF2659">
      <w:pPr>
        <w:pStyle w:val="ConsPlusNormal"/>
        <w:ind w:firstLine="540"/>
        <w:jc w:val="both"/>
      </w:pPr>
      <w:r>
        <w:t>Стойки, передвижения, повороты: фронтальная стойка; передвижение обычными шагами; передвижение приставными шагами: вперед-назад, влево-вправо, по диагонали; повороты (перемещения тела): на 90° шагом вперед, на 90° шагом назад.</w:t>
      </w:r>
    </w:p>
    <w:p w14:paraId="5D6BBEFD" w14:textId="77777777" w:rsidR="00EF2659" w:rsidRDefault="00EF2659" w:rsidP="00EF2659">
      <w:pPr>
        <w:pStyle w:val="ConsPlusNormal"/>
        <w:ind w:firstLine="540"/>
        <w:jc w:val="both"/>
      </w:pPr>
      <w:r>
        <w:t>Выведение из равновесия: упором ладонями в ладони партнера; с захватом за запястья партнера вперед, назад, вправо, влево.</w:t>
      </w:r>
    </w:p>
    <w:p w14:paraId="098AE1E1" w14:textId="77777777" w:rsidR="00EF2659" w:rsidRDefault="00EF2659" w:rsidP="00EF2659">
      <w:pPr>
        <w:pStyle w:val="ConsPlusNormal"/>
        <w:ind w:firstLine="540"/>
        <w:jc w:val="both"/>
      </w:pPr>
      <w:r>
        <w:t>Самостраховка (с помощью, самостоятельно): при падении назад - изучение конечного положения; отработка амортизирующего удара руками; падение назад из различных исходных положений (сед; присед; упор присев; полуприсед; стойка ноги врозь; через партнера, стоящего в упоре на кистях и коленях); при падении на бок изучение конечного положения; отработка амортизирующего удара руками; перекат с правого бока на левый, страховка левой рукой, то же в другую сторону; падение на бок из различных исходных положений (сед; присед; полуприсед; стойка ноги врозь; через партнера, стоящего в упоре на кистях и коленях).</w:t>
      </w:r>
    </w:p>
    <w:p w14:paraId="300832C8" w14:textId="77777777" w:rsidR="00EF2659" w:rsidRDefault="00EF2659" w:rsidP="00EF2659">
      <w:pPr>
        <w:pStyle w:val="ConsPlusNormal"/>
        <w:ind w:firstLine="540"/>
        <w:jc w:val="both"/>
      </w:pPr>
      <w:r>
        <w:t>Захваты (КУМИ-КАТА). Основной захват: за рукав (ХИКИТЭ) и за отворот (ЦУРИТЭ).</w:t>
      </w:r>
    </w:p>
    <w:p w14:paraId="4590E56B" w14:textId="77777777" w:rsidR="00EF2659" w:rsidRDefault="00EF2659" w:rsidP="00EF2659">
      <w:pPr>
        <w:pStyle w:val="ConsPlusNormal"/>
        <w:ind w:firstLine="540"/>
        <w:jc w:val="both"/>
      </w:pPr>
      <w:r>
        <w:t>Выведение из равновесия (КУДЗШИ): вперед-назад, вправо-влево, вперед-вправо и вперед-влево, назад-вправо и назад-влево.</w:t>
      </w:r>
    </w:p>
    <w:p w14:paraId="62BE0DA4" w14:textId="77777777" w:rsidR="00EF2659" w:rsidRDefault="00EF2659" w:rsidP="00EF2659">
      <w:pPr>
        <w:pStyle w:val="ConsPlusNormal"/>
        <w:ind w:firstLine="540"/>
        <w:jc w:val="both"/>
      </w:pPr>
      <w:r>
        <w:t>Сковывающие действия: ХОН-КЭСА-ГАТАМЭ - удержание сбоку.</w:t>
      </w:r>
    </w:p>
    <w:p w14:paraId="301E2944" w14:textId="77777777" w:rsidR="00EF2659" w:rsidRDefault="00EF2659" w:rsidP="00EF2659">
      <w:pPr>
        <w:pStyle w:val="ConsPlusNormal"/>
        <w:ind w:firstLine="540"/>
        <w:jc w:val="both"/>
      </w:pPr>
      <w:r>
        <w:t>Техника в стойке: ХИЗА-ГУРУМА - подсечка в колено; УКИ-ГОШИ - бросок через бедро скручиванием.</w:t>
      </w:r>
    </w:p>
    <w:p w14:paraId="1021E3A2" w14:textId="77777777" w:rsidR="00EF2659" w:rsidRDefault="00EF2659" w:rsidP="00EF2659">
      <w:pPr>
        <w:pStyle w:val="ConsPlusNormal"/>
        <w:ind w:firstLine="540"/>
        <w:jc w:val="both"/>
      </w:pPr>
      <w:r>
        <w:t>2 класс.</w:t>
      </w:r>
    </w:p>
    <w:p w14:paraId="7F266DBA" w14:textId="77777777" w:rsidR="00EF2659" w:rsidRDefault="00EF2659" w:rsidP="00EF2659">
      <w:pPr>
        <w:pStyle w:val="ConsPlusNormal"/>
        <w:ind w:firstLine="540"/>
        <w:jc w:val="both"/>
      </w:pPr>
      <w:r>
        <w:t>Совершенствование техники ранее изученных упражнений.</w:t>
      </w:r>
    </w:p>
    <w:p w14:paraId="004C7B66" w14:textId="77777777" w:rsidR="00EF2659" w:rsidRDefault="00EF2659" w:rsidP="00EF2659">
      <w:pPr>
        <w:pStyle w:val="ConsPlusNormal"/>
        <w:ind w:firstLine="540"/>
        <w:jc w:val="both"/>
      </w:pPr>
      <w:r>
        <w:t>Выведение из равновесия: упором ладонями в ладони партнера; с захватом за запястья партнера вперед-вправо; вперед-влево; назад-вправо; назад-влево.</w:t>
      </w:r>
    </w:p>
    <w:p w14:paraId="1126B13A" w14:textId="77777777" w:rsidR="00EF2659" w:rsidRDefault="00EF2659" w:rsidP="00EF2659">
      <w:pPr>
        <w:pStyle w:val="ConsPlusNormal"/>
        <w:ind w:firstLine="540"/>
        <w:jc w:val="both"/>
      </w:pPr>
      <w:r>
        <w:t>Стойки, передвижения, повороты: правосторонняя, левосторонняя, защитная стойка; передвижения в разных стойках; повороты на 180° скрестными шагами (одна вперед, другая назад по диагонали), на 180° скрестными шагами (одна назад, другая вперед по диагонали), на 180° круговым шагом вперед, на 180° круговым шагом назад; передвижения приставными шагами с поворотами на 90°, 180°; повороты из фронтальной стойки.</w:t>
      </w:r>
    </w:p>
    <w:p w14:paraId="1469C841" w14:textId="77777777" w:rsidR="00EF2659" w:rsidRDefault="00EF2659" w:rsidP="00EF2659">
      <w:pPr>
        <w:pStyle w:val="ConsPlusNormal"/>
        <w:ind w:firstLine="540"/>
        <w:jc w:val="both"/>
      </w:pPr>
      <w:r>
        <w:t>Самостраховка (с помощью, самостоятельно): при падении вперед - изучение конечного положения; отработка амортизирующего движения руками "треугольник" из и. п. стоя на коленях; падение вперед из различных исходных положений (стойка на коленях; полуприсед; стойка ноги врозь); при падении на бок кувырком - изучение конечного положения (как при падении на бок); постановка ладони "опорной" руки; кувырок вперед из и. п. стоя на коленях, стоя на одном колене, кувырок из полуприседа (с касанием лопатками татами или мата); принять конечное положение падения на бок (левый, правый), смягчить удар рукой (левой, правой).</w:t>
      </w:r>
    </w:p>
    <w:p w14:paraId="393420B7" w14:textId="77777777" w:rsidR="00EF2659" w:rsidRDefault="00EF2659" w:rsidP="00EF2659">
      <w:pPr>
        <w:pStyle w:val="ConsPlusNormal"/>
        <w:ind w:firstLine="540"/>
        <w:jc w:val="both"/>
      </w:pPr>
      <w:r>
        <w:t>Сковывающие действия: ЕКО-ШИХО-ГАТАМЭ - удержание поперек; КУЗУРЭ-КЭСА-ГАТАМЭ - удержание сбоку с захватом из-под руки.</w:t>
      </w:r>
    </w:p>
    <w:p w14:paraId="1FD7D3DF" w14:textId="77777777" w:rsidR="00EF2659" w:rsidRDefault="00EF2659" w:rsidP="00EF2659">
      <w:pPr>
        <w:pStyle w:val="ConsPlusNormal"/>
        <w:ind w:firstLine="540"/>
        <w:jc w:val="both"/>
      </w:pPr>
      <w:r>
        <w:t>Освобождение от сковывающих действий: способы ухода от удержаний сбоку, поперек - захват ноги партнера двумя ногами; поворачиваясь на живот.</w:t>
      </w:r>
    </w:p>
    <w:p w14:paraId="35E7D154" w14:textId="77777777" w:rsidR="00EF2659" w:rsidRDefault="00EF2659" w:rsidP="00EF2659">
      <w:pPr>
        <w:pStyle w:val="ConsPlusNormal"/>
        <w:ind w:firstLine="540"/>
        <w:jc w:val="both"/>
      </w:pPr>
      <w:r>
        <w:t>Техника в стойке: ДЭ-АШИ-БАРАИ - боковая подсечка под выставленную ногу, О-ГОШИ - бросок через бедро с захватом спины, О-УЧИ-ГАРИ - зацеп изнутри разноименной ногой.</w:t>
      </w:r>
    </w:p>
    <w:p w14:paraId="195649A7" w14:textId="77777777" w:rsidR="00EF2659" w:rsidRDefault="00EF2659" w:rsidP="00EF2659">
      <w:pPr>
        <w:pStyle w:val="ConsPlusNormal"/>
        <w:ind w:firstLine="540"/>
        <w:jc w:val="both"/>
      </w:pPr>
      <w:r>
        <w:t>3 класс.</w:t>
      </w:r>
    </w:p>
    <w:p w14:paraId="1E543FBF" w14:textId="77777777" w:rsidR="00EF2659" w:rsidRDefault="00EF2659" w:rsidP="00EF2659">
      <w:pPr>
        <w:pStyle w:val="ConsPlusNormal"/>
        <w:ind w:firstLine="540"/>
        <w:jc w:val="both"/>
      </w:pPr>
      <w:r>
        <w:t>Совершенствование техники ранее изученных упражнений.</w:t>
      </w:r>
    </w:p>
    <w:p w14:paraId="211E3F15" w14:textId="77777777" w:rsidR="00EF2659" w:rsidRDefault="00EF2659" w:rsidP="00EF2659">
      <w:pPr>
        <w:pStyle w:val="ConsPlusNormal"/>
        <w:ind w:firstLine="540"/>
        <w:jc w:val="both"/>
      </w:pPr>
      <w:r>
        <w:t>Самостраховка: при падении назад, на бок, на бок кувырком, вперед из основной стойки, после небольшого прыжка вперед, вверх, после вращения на 360°.</w:t>
      </w:r>
    </w:p>
    <w:p w14:paraId="2066C10D" w14:textId="77777777" w:rsidR="00EF2659" w:rsidRDefault="00EF2659" w:rsidP="00EF2659">
      <w:pPr>
        <w:pStyle w:val="ConsPlusNormal"/>
        <w:ind w:firstLine="540"/>
        <w:jc w:val="both"/>
      </w:pPr>
      <w:r>
        <w:t>Сковывающие действия: КАМИ-ШИХО-ГАТАМЭ - удержание со стороны головы, УШИРО-КЭСА-ГАТАМЭ - обратное удержание сбоку.</w:t>
      </w:r>
    </w:p>
    <w:p w14:paraId="2108E0F2" w14:textId="77777777" w:rsidR="00EF2659" w:rsidRDefault="00EF2659" w:rsidP="00EF2659">
      <w:pPr>
        <w:pStyle w:val="ConsPlusNormal"/>
        <w:ind w:firstLine="540"/>
        <w:jc w:val="both"/>
      </w:pPr>
      <w:r>
        <w:t>Освобождение от сковывающих действий: способы ухода от удержания со стороны головы - поворачиваясь на живот, перекатом вместе с партнером в сторону; способы ухода от обратного удержания сбоку - захватом ноги партнера двумя ногами; поворачиваясь на живот.</w:t>
      </w:r>
    </w:p>
    <w:p w14:paraId="6CAA79DB" w14:textId="77777777" w:rsidR="00EF2659" w:rsidRDefault="00EF2659" w:rsidP="00EF2659">
      <w:pPr>
        <w:pStyle w:val="ConsPlusNormal"/>
        <w:ind w:firstLine="540"/>
        <w:jc w:val="both"/>
      </w:pPr>
      <w:r>
        <w:t>Комбинации из изученных элементов:</w:t>
      </w:r>
    </w:p>
    <w:p w14:paraId="6311AD82" w14:textId="77777777" w:rsidR="00EF2659" w:rsidRDefault="00EF2659" w:rsidP="00EF2659">
      <w:pPr>
        <w:pStyle w:val="ConsPlusNormal"/>
        <w:ind w:firstLine="540"/>
        <w:jc w:val="both"/>
      </w:pPr>
      <w:r>
        <w:t>1. И. п. фронтальная стойка, передвижение приставными шагами вправо (2 шага), падение на бок (вправо), и. п.; передвижение приставными шагами влево (2 шага), падение назад, и. п.</w:t>
      </w:r>
    </w:p>
    <w:p w14:paraId="383A443F" w14:textId="77777777" w:rsidR="00EF2659" w:rsidRDefault="00EF2659" w:rsidP="00EF2659">
      <w:pPr>
        <w:pStyle w:val="ConsPlusNormal"/>
        <w:ind w:firstLine="540"/>
        <w:jc w:val="both"/>
      </w:pPr>
      <w:r>
        <w:t>2. И. п. партнер в высоком партере, выполнить переворот рычагом и переход на удержание со стороны головы; и. п.</w:t>
      </w:r>
    </w:p>
    <w:p w14:paraId="2E58ED92" w14:textId="77777777" w:rsidR="00EF2659" w:rsidRDefault="00EF2659" w:rsidP="00EF2659">
      <w:pPr>
        <w:pStyle w:val="ConsPlusNormal"/>
        <w:ind w:firstLine="540"/>
        <w:jc w:val="both"/>
      </w:pPr>
      <w:r>
        <w:t>3. И. п. партнер в высоком партере, выполнить переворот захватом двух рук и переход на удержание сбоку с захватом из-под руки.</w:t>
      </w:r>
    </w:p>
    <w:p w14:paraId="249EB4DC" w14:textId="77777777" w:rsidR="00EF2659" w:rsidRDefault="00EF2659" w:rsidP="00EF2659">
      <w:pPr>
        <w:pStyle w:val="ConsPlusNormal"/>
        <w:ind w:firstLine="540"/>
        <w:jc w:val="both"/>
      </w:pPr>
      <w:r>
        <w:t>Самостоятельное составление комбинаций из изученных элементов.</w:t>
      </w:r>
    </w:p>
    <w:p w14:paraId="778D25F3" w14:textId="77777777" w:rsidR="00EF2659" w:rsidRDefault="00EF2659" w:rsidP="00EF2659">
      <w:pPr>
        <w:pStyle w:val="ConsPlusNormal"/>
        <w:ind w:firstLine="540"/>
        <w:jc w:val="both"/>
      </w:pPr>
      <w:r>
        <w:t>Техника в стойке: КО-УЧИ-ГАРИ - подсечка изнутри, ТАИ-ОТОШИ - передняя подножка, О-СОТО-ГАРИ - бросок отхватом.</w:t>
      </w:r>
    </w:p>
    <w:p w14:paraId="7CF5C6CC" w14:textId="77777777" w:rsidR="00EF2659" w:rsidRDefault="00EF2659" w:rsidP="00EF2659">
      <w:pPr>
        <w:pStyle w:val="ConsPlusNormal"/>
        <w:ind w:firstLine="540"/>
        <w:jc w:val="both"/>
      </w:pPr>
      <w:r>
        <w:t>4 класс.</w:t>
      </w:r>
    </w:p>
    <w:p w14:paraId="7BD8731F" w14:textId="77777777" w:rsidR="00EF2659" w:rsidRDefault="00EF2659" w:rsidP="00EF2659">
      <w:pPr>
        <w:pStyle w:val="ConsPlusNormal"/>
        <w:ind w:firstLine="540"/>
        <w:jc w:val="both"/>
      </w:pPr>
      <w:r>
        <w:t>Совершенствование техники ранее изученных упражнений.</w:t>
      </w:r>
    </w:p>
    <w:p w14:paraId="39C56592" w14:textId="77777777" w:rsidR="00EF2659" w:rsidRDefault="00EF2659" w:rsidP="00EF2659">
      <w:pPr>
        <w:pStyle w:val="ConsPlusNormal"/>
        <w:ind w:firstLine="540"/>
        <w:jc w:val="both"/>
      </w:pPr>
      <w:r>
        <w:t>Сковывающие действия: ТАТЭ-ШИХО-ГАТАМЭ - удержание верхом; КАТА-ГАТАМЭ - удержания с фиксацией плеча головой.</w:t>
      </w:r>
    </w:p>
    <w:p w14:paraId="64D66EE0" w14:textId="77777777" w:rsidR="00EF2659" w:rsidRDefault="00EF2659" w:rsidP="00EF2659">
      <w:pPr>
        <w:pStyle w:val="ConsPlusNormal"/>
        <w:ind w:firstLine="540"/>
        <w:jc w:val="both"/>
      </w:pPr>
      <w:r>
        <w:t>Освобождение от сковывающих действий: способ ухода от удержания верхом захватом ноги партнера двумя ногами.</w:t>
      </w:r>
    </w:p>
    <w:p w14:paraId="1168633E" w14:textId="77777777" w:rsidR="00EF2659" w:rsidRDefault="00EF2659" w:rsidP="00EF2659">
      <w:pPr>
        <w:pStyle w:val="ConsPlusNormal"/>
        <w:ind w:firstLine="540"/>
        <w:jc w:val="both"/>
      </w:pPr>
      <w:r>
        <w:t>Комбинации из изученных элементов:</w:t>
      </w:r>
    </w:p>
    <w:p w14:paraId="6CB3E928" w14:textId="77777777" w:rsidR="00EF2659" w:rsidRDefault="00EF2659" w:rsidP="00EF2659">
      <w:pPr>
        <w:pStyle w:val="ConsPlusNormal"/>
        <w:ind w:firstLine="540"/>
        <w:jc w:val="both"/>
      </w:pPr>
      <w:r>
        <w:t>1. И. п. - фронтальная стойка, передвижение приставными шагами (4 шага влево), поворот направо на 90°, круглый присед, 4 шага вперед, равновесие на правой ноге (руки согнуты, прижаты к туловищу), и. п.</w:t>
      </w:r>
    </w:p>
    <w:p w14:paraId="4D04A71B" w14:textId="77777777" w:rsidR="00EF2659" w:rsidRDefault="00EF2659" w:rsidP="00EF2659">
      <w:pPr>
        <w:pStyle w:val="ConsPlusNormal"/>
        <w:ind w:firstLine="540"/>
        <w:jc w:val="both"/>
      </w:pPr>
      <w:r>
        <w:t>2. И. п. - фронтальная стойка, поворот направо на 180° скрестным шагом, 2 шага назад, выпад вправо, приставить ногу, два шага вперед, поворот на 180° налево, и. п.</w:t>
      </w:r>
    </w:p>
    <w:p w14:paraId="468B8F26" w14:textId="77777777" w:rsidR="00EF2659" w:rsidRDefault="00EF2659" w:rsidP="00EF2659">
      <w:pPr>
        <w:pStyle w:val="ConsPlusNormal"/>
        <w:ind w:firstLine="540"/>
        <w:jc w:val="both"/>
      </w:pPr>
      <w:r>
        <w:t>3. И.п. - партнер в высоком партере, переворот рычагом переход на удержание сбоку с захватом своей ноги;</w:t>
      </w:r>
    </w:p>
    <w:p w14:paraId="72FF848F" w14:textId="77777777" w:rsidR="00EF2659" w:rsidRDefault="00EF2659" w:rsidP="00EF2659">
      <w:pPr>
        <w:pStyle w:val="ConsPlusNormal"/>
        <w:ind w:firstLine="540"/>
        <w:jc w:val="both"/>
      </w:pPr>
      <w:r>
        <w:t>4. И.п. партнер в высоком партере, переворот захватом двух рук - обратное удержание сбоку. Самостоятельное составление комбинаций из изученных элементов.</w:t>
      </w:r>
    </w:p>
    <w:p w14:paraId="4F8D6765" w14:textId="77777777" w:rsidR="00EF2659" w:rsidRDefault="00EF2659" w:rsidP="00EF2659">
      <w:pPr>
        <w:pStyle w:val="ConsPlusNormal"/>
        <w:ind w:firstLine="540"/>
        <w:jc w:val="both"/>
      </w:pPr>
      <w:r>
        <w:t>Техника в стойке: ЦУРИКОМИ-ГОШИ - бросок через бедро с захватом отворота; ИППОН-СЭОЙ-НАГЭ - бросок через спину с захватом руки под плечо; ОКУРИ-АШИ-БАРАИ - боковая подсечка в темп шагов.</w:t>
      </w:r>
    </w:p>
    <w:p w14:paraId="7EC47ADC" w14:textId="77777777" w:rsidR="00EF2659" w:rsidRDefault="00EF2659" w:rsidP="00EF2659">
      <w:pPr>
        <w:pStyle w:val="ConsPlusNormal"/>
        <w:ind w:firstLine="540"/>
        <w:jc w:val="both"/>
      </w:pPr>
      <w:r>
        <w:t>Основы тактики.</w:t>
      </w:r>
    </w:p>
    <w:p w14:paraId="52AA3CB6" w14:textId="77777777" w:rsidR="00EF2659" w:rsidRDefault="00EF2659" w:rsidP="00EF2659">
      <w:pPr>
        <w:pStyle w:val="ConsPlusNormal"/>
        <w:ind w:firstLine="540"/>
        <w:jc w:val="both"/>
      </w:pPr>
      <w:r>
        <w:t>1 класс.</w:t>
      </w:r>
    </w:p>
    <w:p w14:paraId="67E7F672" w14:textId="77777777" w:rsidR="00EF2659" w:rsidRDefault="00EF2659" w:rsidP="00EF2659">
      <w:pPr>
        <w:pStyle w:val="ConsPlusNormal"/>
        <w:ind w:firstLine="540"/>
        <w:jc w:val="both"/>
      </w:pPr>
      <w:r>
        <w:t>Взаимодействие с партнером (и. п. фронтальная стойка, захват за запястья партнера; упор ладонями в ладони партнера): сближение с партнером; отдаление от партнера; взаимодействие с партнером в партере (переворот партнера со спины на живот, с живота на спину).</w:t>
      </w:r>
    </w:p>
    <w:p w14:paraId="48E65592" w14:textId="77777777" w:rsidR="00EF2659" w:rsidRDefault="00EF2659" w:rsidP="00EF2659">
      <w:pPr>
        <w:pStyle w:val="ConsPlusNormal"/>
        <w:ind w:firstLine="540"/>
        <w:jc w:val="both"/>
      </w:pPr>
      <w:r>
        <w:t>Игровые задания с элементами противоборства в партере: "Черепашка", "Крокодил и броненосец", "Король татами".</w:t>
      </w:r>
    </w:p>
    <w:p w14:paraId="476D99EE" w14:textId="77777777" w:rsidR="00EF2659" w:rsidRDefault="00EF2659" w:rsidP="00EF2659">
      <w:pPr>
        <w:pStyle w:val="ConsPlusNormal"/>
        <w:ind w:firstLine="540"/>
        <w:jc w:val="both"/>
      </w:pPr>
      <w:r>
        <w:t>Игровые задания с элементами противоборства в стойке: "Поединок на равновесие", "Поезд", "Два барашка", "Лошадка".</w:t>
      </w:r>
    </w:p>
    <w:p w14:paraId="52B71BC6" w14:textId="77777777" w:rsidR="00EF2659" w:rsidRDefault="00EF2659" w:rsidP="00EF2659">
      <w:pPr>
        <w:pStyle w:val="ConsPlusNormal"/>
        <w:ind w:firstLine="540"/>
        <w:jc w:val="both"/>
      </w:pPr>
      <w:r>
        <w:t>Поединки. В партере, в стойке по упрощенным правилам.</w:t>
      </w:r>
    </w:p>
    <w:p w14:paraId="55B14C60" w14:textId="77777777" w:rsidR="00EF2659" w:rsidRDefault="00EF2659" w:rsidP="00EF2659">
      <w:pPr>
        <w:pStyle w:val="ConsPlusNormal"/>
        <w:ind w:firstLine="540"/>
        <w:jc w:val="both"/>
      </w:pPr>
      <w:r>
        <w:t>2 класс.</w:t>
      </w:r>
    </w:p>
    <w:p w14:paraId="0DCBE9BA" w14:textId="77777777" w:rsidR="00EF2659" w:rsidRDefault="00EF2659" w:rsidP="00EF2659">
      <w:pPr>
        <w:pStyle w:val="ConsPlusNormal"/>
        <w:ind w:firstLine="540"/>
        <w:jc w:val="both"/>
      </w:pPr>
      <w:r>
        <w:t>Совершенствование ранее изученных упражнений.</w:t>
      </w:r>
    </w:p>
    <w:p w14:paraId="62D238CB" w14:textId="77777777" w:rsidR="00EF2659" w:rsidRDefault="00EF2659" w:rsidP="00EF2659">
      <w:pPr>
        <w:pStyle w:val="ConsPlusNormal"/>
        <w:ind w:firstLine="540"/>
        <w:jc w:val="both"/>
      </w:pPr>
      <w:r>
        <w:t>Взаимодействие с партнером: усилия дзюдоиста, направленные на нарушение равновесия партнера вперед, из и. п. фронтальная стойка, захват за запястья партнера (тяга двумя руками на себя; тяга левой рукой, толчок правой рукой; тяга правой рукой, толчок левой рукой); усилия дзюдоиста, направленные на нарушение равновесия партнера назад из и. п. фронтальная стойка, упор ладонями в ладони партнера (толчок партнера назад двумя руками на месте; толчок партнера назад двумя руками с подшагиванием).</w:t>
      </w:r>
    </w:p>
    <w:p w14:paraId="35D9B4BD" w14:textId="77777777" w:rsidR="00EF2659" w:rsidRDefault="00EF2659" w:rsidP="00EF2659">
      <w:pPr>
        <w:pStyle w:val="ConsPlusNormal"/>
        <w:ind w:firstLine="540"/>
        <w:jc w:val="both"/>
      </w:pPr>
      <w:r>
        <w:t>Игровые задания с элементами противоборства в партере: "Зайцы-силачи"; "Шкатулка с секретом"; "Хвостики"; "Кресло-качалка".</w:t>
      </w:r>
    </w:p>
    <w:p w14:paraId="7BF78D33" w14:textId="77777777" w:rsidR="00EF2659" w:rsidRDefault="00EF2659" w:rsidP="00EF2659">
      <w:pPr>
        <w:pStyle w:val="ConsPlusNormal"/>
        <w:ind w:firstLine="540"/>
        <w:jc w:val="both"/>
      </w:pPr>
      <w:r>
        <w:t>Игровые задания с элементами противоборства в стойке: "Туннель"; "Гром и молния".</w:t>
      </w:r>
    </w:p>
    <w:p w14:paraId="62F0D5DC" w14:textId="77777777" w:rsidR="00EF2659" w:rsidRDefault="00EF2659" w:rsidP="00EF2659">
      <w:pPr>
        <w:pStyle w:val="ConsPlusNormal"/>
        <w:ind w:firstLine="540"/>
        <w:jc w:val="both"/>
      </w:pPr>
      <w:r>
        <w:t>Поединки с тактической задачей по упрощенным правилам: учебные поединки в партере на выполнение удержания сбоку, удержания поперек с неполным сопротивлением партнера; из различных исходных положений (сидя спина к спине, лежа на спине, лежа на животе; лицом друг к другу); с судейством.</w:t>
      </w:r>
    </w:p>
    <w:p w14:paraId="4C494E56" w14:textId="77777777" w:rsidR="00EF2659" w:rsidRDefault="00EF2659" w:rsidP="00EF2659">
      <w:pPr>
        <w:pStyle w:val="ConsPlusNormal"/>
        <w:ind w:firstLine="540"/>
        <w:jc w:val="both"/>
      </w:pPr>
      <w:r>
        <w:t>Поединки. В партере, в стойке, с преследованием после бросков по упрощенным правилам.</w:t>
      </w:r>
    </w:p>
    <w:p w14:paraId="334F04EC" w14:textId="77777777" w:rsidR="00EF2659" w:rsidRDefault="00EF2659" w:rsidP="00EF2659">
      <w:pPr>
        <w:pStyle w:val="ConsPlusNormal"/>
        <w:ind w:firstLine="540"/>
        <w:jc w:val="both"/>
      </w:pPr>
      <w:r>
        <w:t>3 класс.</w:t>
      </w:r>
    </w:p>
    <w:p w14:paraId="797C96BD" w14:textId="77777777" w:rsidR="00EF2659" w:rsidRDefault="00EF2659" w:rsidP="00EF2659">
      <w:pPr>
        <w:pStyle w:val="ConsPlusNormal"/>
        <w:ind w:firstLine="540"/>
        <w:jc w:val="both"/>
      </w:pPr>
      <w:r>
        <w:t>Совершенствование ранее изученных упражнений.</w:t>
      </w:r>
    </w:p>
    <w:p w14:paraId="3BAFDC07" w14:textId="77777777" w:rsidR="00EF2659" w:rsidRDefault="00EF2659" w:rsidP="00EF2659">
      <w:pPr>
        <w:pStyle w:val="ConsPlusNormal"/>
        <w:ind w:firstLine="540"/>
        <w:jc w:val="both"/>
      </w:pPr>
      <w:r>
        <w:t>Взаимодействие с партнером: выход на удержания из различных исходных положений (партнер на боку, на спине, на животе); уходы от удержаний сбоку, поперек изученными способами за обусловленное время (с неполным сопротивлением партнера).</w:t>
      </w:r>
    </w:p>
    <w:p w14:paraId="6498CCAF" w14:textId="77777777" w:rsidR="00EF2659" w:rsidRDefault="00EF2659" w:rsidP="00EF2659">
      <w:pPr>
        <w:pStyle w:val="ConsPlusNormal"/>
        <w:ind w:firstLine="540"/>
        <w:jc w:val="both"/>
      </w:pPr>
      <w:r>
        <w:t>Игровые задания с элементами противоборства в партере: задания "в теснение" в исходных положениях - партнеры сидят спина к спине; оба партнера на животе, правым плечом к левому плечу партнера; оба партнера лежат на спине, правым (левым) плечом к правому (левому) плечу партнера; оба партнера в упоре на локтях (кистях) и коленях.</w:t>
      </w:r>
    </w:p>
    <w:p w14:paraId="54F1551A" w14:textId="77777777" w:rsidR="00EF2659" w:rsidRDefault="00EF2659" w:rsidP="00EF2659">
      <w:pPr>
        <w:pStyle w:val="ConsPlusNormal"/>
        <w:ind w:firstLine="540"/>
        <w:jc w:val="both"/>
      </w:pPr>
      <w:r>
        <w:t>Игровые задания с элементами противоборства в стойке: задания "в касание" обусловленной части тела партнера (оба партнера выполняют одинаковое задание) с перемещением в "квадрате" 2 x 2 м - коснуться любой рукой обусловленного места на теле партнера - локтя правой руки, левого плеча, спины, правой стороны живота; оба партнера выполняют разные задания - один касается правой рукой обусловленных мест на правой стороне тела партнера - локоть, плечо, лопатка; другой касается левой рукой тех же мест на правой стороне тела партнера.</w:t>
      </w:r>
    </w:p>
    <w:p w14:paraId="495AA621" w14:textId="77777777" w:rsidR="00EF2659" w:rsidRDefault="00EF2659" w:rsidP="00EF2659">
      <w:pPr>
        <w:pStyle w:val="ConsPlusNormal"/>
        <w:ind w:firstLine="540"/>
        <w:jc w:val="both"/>
      </w:pPr>
      <w:r>
        <w:t>Поединки с тактической задачей по упрощенным правилам: учебные поединки в партере на выполнение удержаний сбоку, поперек, со стороны головы, удержания сбоку с захватом из-под руки с неполным сопротивлением партнера; из различных исходных положений (сидя, лежа); с уходом от удержаний изученными способами.</w:t>
      </w:r>
    </w:p>
    <w:p w14:paraId="35A4181B" w14:textId="77777777" w:rsidR="00EF2659" w:rsidRDefault="00EF2659" w:rsidP="00EF2659">
      <w:pPr>
        <w:pStyle w:val="ConsPlusNormal"/>
        <w:ind w:firstLine="540"/>
        <w:jc w:val="both"/>
      </w:pPr>
      <w:r>
        <w:t>Поединки по упрощенным правилам. Тренировочные, с судейством.</w:t>
      </w:r>
    </w:p>
    <w:p w14:paraId="733D8EA9" w14:textId="77777777" w:rsidR="00EF2659" w:rsidRDefault="00EF2659" w:rsidP="00EF2659">
      <w:pPr>
        <w:pStyle w:val="ConsPlusNormal"/>
        <w:ind w:firstLine="540"/>
        <w:jc w:val="both"/>
      </w:pPr>
      <w:r>
        <w:t>4 класс.</w:t>
      </w:r>
    </w:p>
    <w:p w14:paraId="1B96D4D8" w14:textId="77777777" w:rsidR="00EF2659" w:rsidRDefault="00EF2659" w:rsidP="00EF2659">
      <w:pPr>
        <w:pStyle w:val="ConsPlusNormal"/>
        <w:ind w:firstLine="540"/>
        <w:jc w:val="both"/>
      </w:pPr>
      <w:r>
        <w:t>Совершенствование ранее изученных упражнений.</w:t>
      </w:r>
    </w:p>
    <w:p w14:paraId="0470283B" w14:textId="77777777" w:rsidR="00EF2659" w:rsidRDefault="00EF2659" w:rsidP="00EF2659">
      <w:pPr>
        <w:pStyle w:val="ConsPlusNormal"/>
        <w:ind w:firstLine="540"/>
        <w:jc w:val="both"/>
      </w:pPr>
      <w:r>
        <w:t>Перемещения с партнером: и. п. - фронтальная стойка, захват за запястья партнера в различных направлениях (вперед, назад, вправо, влево, вперед-вправо, вперед-влево, назад-вправо, назад-влево).</w:t>
      </w:r>
    </w:p>
    <w:p w14:paraId="5DC41707" w14:textId="77777777" w:rsidR="00EF2659" w:rsidRDefault="00EF2659" w:rsidP="00EF2659">
      <w:pPr>
        <w:pStyle w:val="ConsPlusNormal"/>
        <w:ind w:firstLine="540"/>
        <w:jc w:val="both"/>
      </w:pPr>
      <w:r>
        <w:t>Игровые задания с элементами противоборства в партере: задания "в касание" партнеры в исходных положениях - на коленях; одна нога на колене, другая нога на стопе; в приседе - коснуться правой рукой правого плеча, правого локтя, правой лопатки партнера, то же левой рукой.</w:t>
      </w:r>
    </w:p>
    <w:p w14:paraId="46B45F34" w14:textId="77777777" w:rsidR="00EF2659" w:rsidRDefault="00EF2659" w:rsidP="00EF2659">
      <w:pPr>
        <w:pStyle w:val="ConsPlusNormal"/>
        <w:ind w:firstLine="540"/>
        <w:jc w:val="both"/>
      </w:pPr>
      <w:r>
        <w:t>Игровые задания с элементами противоборства в стойке: задания "в теснение" в "квадрате" 2 x 2 м двумя руками, одной рукой (ладонь к ладони); теснение из "коридора" 1 м (ладонь к ладони) один игрок - атакующий, другой игрок - защищающийся; обоюдное теснение в сторону, правое плечо рядом с левым плечом партнера (и наоборот).</w:t>
      </w:r>
    </w:p>
    <w:p w14:paraId="10B52ACE" w14:textId="77777777" w:rsidR="00EF2659" w:rsidRDefault="00EF2659" w:rsidP="00EF2659">
      <w:pPr>
        <w:pStyle w:val="ConsPlusNormal"/>
        <w:ind w:firstLine="540"/>
        <w:jc w:val="both"/>
      </w:pPr>
      <w:r>
        <w:t>Поединки с тактической задачей по упрощенным правилам: учебные поединки в партере на выполнение изученных удержаний: с неполным сопротивлением партнера; с обоюдным сопротивлением; с выполнением заданного удержания; с судейством.</w:t>
      </w:r>
    </w:p>
    <w:p w14:paraId="1137DD4E" w14:textId="77777777" w:rsidR="00EF2659" w:rsidRDefault="00EF2659" w:rsidP="00EF2659">
      <w:pPr>
        <w:pStyle w:val="ConsPlusNormal"/>
        <w:ind w:firstLine="540"/>
        <w:jc w:val="both"/>
      </w:pPr>
      <w:r>
        <w:t>Поединки по упрощенным правилам. Тренировочные, с судейством.</w:t>
      </w:r>
    </w:p>
    <w:p w14:paraId="2731C338" w14:textId="35466E6A" w:rsidR="00EF2659" w:rsidRDefault="00EF2659" w:rsidP="00EF2659">
      <w:pPr>
        <w:pStyle w:val="ConsPlusNormal"/>
        <w:ind w:firstLine="540"/>
        <w:jc w:val="both"/>
      </w:pPr>
      <w:r>
        <w:t>Содержание модуля "Дзюдо" направлено на достижение обучающимися личностных, метапредметных и предметных результатов обучения.</w:t>
      </w:r>
    </w:p>
    <w:p w14:paraId="3B1AF291" w14:textId="52CD9E80" w:rsidR="00EF2659" w:rsidRDefault="00EF2659" w:rsidP="00EF2659">
      <w:pPr>
        <w:pStyle w:val="ConsPlusNormal"/>
        <w:ind w:firstLine="540"/>
        <w:jc w:val="both"/>
      </w:pPr>
      <w:r>
        <w:t>При изучении модуля "Дзюдо" на уровне начального общего образования у обучающихся будут сформированы следующие личностные результаты:</w:t>
      </w:r>
    </w:p>
    <w:p w14:paraId="13D8797F" w14:textId="77777777" w:rsidR="00EF2659" w:rsidRDefault="00EF2659" w:rsidP="00EF2659">
      <w:pPr>
        <w:pStyle w:val="ConsPlusNormal"/>
        <w:ind w:firstLine="540"/>
        <w:jc w:val="both"/>
      </w:pPr>
      <w: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14:paraId="72B9C849" w14:textId="77777777" w:rsidR="00EF2659" w:rsidRDefault="00EF2659" w:rsidP="00EF2659">
      <w:pPr>
        <w:pStyle w:val="ConsPlusNormal"/>
        <w:ind w:firstLine="540"/>
        <w:jc w:val="both"/>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14:paraId="5C459FD7" w14:textId="77777777" w:rsidR="00EF2659" w:rsidRDefault="00EF2659" w:rsidP="00EF2659">
      <w:pPr>
        <w:pStyle w:val="ConsPlusNormal"/>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14:paraId="7611D6BD" w14:textId="77777777" w:rsidR="00EF2659" w:rsidRDefault="00EF2659" w:rsidP="00EF2659">
      <w:pPr>
        <w:pStyle w:val="ConsPlusNormal"/>
        <w:ind w:firstLine="540"/>
        <w:jc w:val="both"/>
      </w:pPr>
      <w:r>
        <w:t>активное участие в социально значимой деятельности;</w:t>
      </w:r>
    </w:p>
    <w:p w14:paraId="2568167C" w14:textId="77777777" w:rsidR="00EF2659" w:rsidRDefault="00EF2659" w:rsidP="00EF2659">
      <w:pPr>
        <w:pStyle w:val="ConsPlusNormal"/>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деятельности;</w:t>
      </w:r>
    </w:p>
    <w:p w14:paraId="25335669" w14:textId="77777777" w:rsidR="00EF2659" w:rsidRDefault="00EF2659" w:rsidP="00EF2659">
      <w:pPr>
        <w:pStyle w:val="ConsPlusNormal"/>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3D86B8EF" w14:textId="04D0A16E" w:rsidR="00EF2659" w:rsidRDefault="00EF2659" w:rsidP="00EF2659">
      <w:pPr>
        <w:pStyle w:val="ConsPlusNormal"/>
        <w:ind w:firstLine="540"/>
        <w:jc w:val="both"/>
      </w:pPr>
      <w:r>
        <w:t>При изучении модуля "Дзюдо" на уровне начального общего образования у обучающихся будут сформированы следующие метапредметные результаты:</w:t>
      </w:r>
    </w:p>
    <w:p w14:paraId="74718AE7" w14:textId="77777777" w:rsidR="00EF2659" w:rsidRDefault="00EF2659" w:rsidP="00EF2659">
      <w:pPr>
        <w:pStyle w:val="ConsPlusNormal"/>
        <w:ind w:firstLine="540"/>
        <w:jc w:val="both"/>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42EAB734" w14:textId="77777777" w:rsidR="00EF2659" w:rsidRDefault="00EF2659" w:rsidP="00EF2659">
      <w:pPr>
        <w:pStyle w:val="ConsPlusNormal"/>
        <w:ind w:firstLine="540"/>
        <w:jc w:val="both"/>
      </w:pPr>
      <w:r>
        <w:t>умение владеть культурой активного использования информационно-поисковых систем;</w:t>
      </w:r>
    </w:p>
    <w:p w14:paraId="41832653" w14:textId="77777777" w:rsidR="00EF2659" w:rsidRDefault="00EF2659" w:rsidP="00EF2659">
      <w:pPr>
        <w:pStyle w:val="ConsPlusNormal"/>
        <w:ind w:firstLine="540"/>
        <w:jc w:val="both"/>
      </w:pPr>
      <w:r>
        <w:t>умение воспринимать и формулировать суждения, выражать эмоции в соответствии с целями и условиями общения в знакомой среде;</w:t>
      </w:r>
    </w:p>
    <w:p w14:paraId="5F620F39" w14:textId="77777777" w:rsidR="00EF2659" w:rsidRDefault="00EF2659" w:rsidP="00EF2659">
      <w:pPr>
        <w:pStyle w:val="ConsPlusNormal"/>
        <w:ind w:firstLine="540"/>
        <w:jc w:val="both"/>
      </w:pPr>
      <w:r>
        <w:t>умение проявлять уважительное отношение к собеседнику, соблюдать правила ведения диалога и дискуссии;</w:t>
      </w:r>
    </w:p>
    <w:p w14:paraId="4FEEEC13" w14:textId="77777777" w:rsidR="00EF2659" w:rsidRDefault="00EF2659" w:rsidP="00EF2659">
      <w:pPr>
        <w:pStyle w:val="ConsPlusNormal"/>
        <w:ind w:firstLine="540"/>
        <w:jc w:val="both"/>
      </w:pPr>
      <w:r>
        <w:t>умение признавать возможность существования разных точек зрения; корректно и аргументированно высказывать свое мнение;</w:t>
      </w:r>
    </w:p>
    <w:p w14:paraId="1BE38419" w14:textId="77777777" w:rsidR="00EF2659" w:rsidRDefault="00EF2659" w:rsidP="00EF2659">
      <w:pPr>
        <w:pStyle w:val="ConsPlusNormal"/>
        <w:ind w:firstLine="540"/>
        <w:jc w:val="both"/>
      </w:pPr>
      <w:r>
        <w:t>умение планировать пути достижения целей с учетом наиболее эффективных способов решения задач средствами дзюдо в учебной, игровой, соревновательной и досуговой деятельности, соотносить двигательные действия с планируемыми результатами в дзюдо, определять и корректировать способы действий в рамках предложенных условий;</w:t>
      </w:r>
    </w:p>
    <w:p w14:paraId="024F7BD7" w14:textId="77777777" w:rsidR="00EF2659" w:rsidRDefault="00EF2659" w:rsidP="00EF2659">
      <w:pPr>
        <w:pStyle w:val="ConsPlusNormal"/>
        <w:ind w:firstLine="540"/>
        <w:jc w:val="both"/>
      </w:pPr>
      <w:r>
        <w:t>умение понимать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E4EA8E5" w14:textId="77777777" w:rsidR="00EF2659" w:rsidRDefault="00EF2659" w:rsidP="00EF2659">
      <w:pPr>
        <w:pStyle w:val="ConsPlusNormal"/>
        <w:ind w:firstLine="540"/>
        <w:jc w:val="both"/>
      </w:pPr>
      <w:r>
        <w:t>умение организовывать совместную деятельность с учителем и сверстниками, работать индивидуально и в группе, проявлять готовность руководить, выполнять поручения, ответственно выполнять свою часть работы;</w:t>
      </w:r>
    </w:p>
    <w:p w14:paraId="6AB21F19" w14:textId="77777777" w:rsidR="00EF2659" w:rsidRDefault="00EF2659" w:rsidP="00EF2659">
      <w:pPr>
        <w:pStyle w:val="ConsPlusNormal"/>
        <w:ind w:firstLine="540"/>
        <w:jc w:val="both"/>
      </w:pPr>
      <w:r>
        <w:t>умение планировать действия по решению учебной задачи для получения результата; выстраивать последовательность выбранных действий;</w:t>
      </w:r>
    </w:p>
    <w:p w14:paraId="4E6004FB" w14:textId="77777777" w:rsidR="00EF2659" w:rsidRDefault="00EF2659" w:rsidP="00EF2659">
      <w:pPr>
        <w:pStyle w:val="ConsPlusNormal"/>
        <w:ind w:firstLine="540"/>
        <w:jc w:val="both"/>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14:paraId="54ABF789" w14:textId="34E308AD" w:rsidR="00EF2659" w:rsidRDefault="00EF2659" w:rsidP="00EF2659">
      <w:pPr>
        <w:pStyle w:val="ConsPlusNormal"/>
        <w:ind w:firstLine="540"/>
        <w:jc w:val="both"/>
      </w:pPr>
      <w:r>
        <w:t>При изучении модуля "Дзюдо" на уровне начального общего образования у обучающихся будут сформированы следующие предметные результаты:</w:t>
      </w:r>
    </w:p>
    <w:p w14:paraId="64442141" w14:textId="77777777" w:rsidR="00EF2659" w:rsidRDefault="00EF2659" w:rsidP="00EF2659">
      <w:pPr>
        <w:pStyle w:val="ConsPlusNormal"/>
        <w:ind w:firstLine="540"/>
        <w:jc w:val="both"/>
      </w:pPr>
      <w: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дзюдо;</w:t>
      </w:r>
    </w:p>
    <w:p w14:paraId="24BC9654" w14:textId="77777777" w:rsidR="00EF2659" w:rsidRDefault="00EF2659" w:rsidP="00EF2659">
      <w:pPr>
        <w:pStyle w:val="ConsPlusNormal"/>
        <w:ind w:firstLine="540"/>
        <w:jc w:val="both"/>
      </w:pPr>
      <w:r>
        <w:t>сформированность знаний по истории возникновения дзюдо, и олимпийском движении, биографические данные первых олимпийских чемпионов по дзюдо и великих спортсменах;</w:t>
      </w:r>
    </w:p>
    <w:p w14:paraId="71DFD494" w14:textId="77777777" w:rsidR="00EF2659" w:rsidRDefault="00EF2659" w:rsidP="00EF2659">
      <w:pPr>
        <w:pStyle w:val="ConsPlusNormal"/>
        <w:ind w:firstLine="540"/>
        <w:jc w:val="both"/>
      </w:pPr>
      <w:r>
        <w:t>умение ориентироваться в терминах и понятиях, используемых в дзюдо, применять изученную терминологию на практике;</w:t>
      </w:r>
    </w:p>
    <w:p w14:paraId="32EB1738" w14:textId="77777777" w:rsidR="00EF2659" w:rsidRDefault="00EF2659" w:rsidP="00EF2659">
      <w:pPr>
        <w:pStyle w:val="ConsPlusNormal"/>
        <w:ind w:firstLine="540"/>
        <w:jc w:val="both"/>
      </w:pPr>
      <w:r>
        <w:t>понимание значения занятий дзюдо как средства укрепления здоровья, закаливания и развития физических качеств;</w:t>
      </w:r>
    </w:p>
    <w:p w14:paraId="7FE69715" w14:textId="77777777" w:rsidR="00EF2659" w:rsidRDefault="00EF2659" w:rsidP="00EF2659">
      <w:pPr>
        <w:pStyle w:val="ConsPlusNormal"/>
        <w:ind w:firstLine="540"/>
        <w:jc w:val="both"/>
      </w:pPr>
      <w:r>
        <w:t>сформированность основ организации самостоятельных занятий дзюдо со сверстниками, организация и проведение со сверстниками подвижных игр с различными элементами дзюдо;</w:t>
      </w:r>
    </w:p>
    <w:p w14:paraId="4C3EF55E" w14:textId="77777777" w:rsidR="00EF2659" w:rsidRDefault="00EF2659" w:rsidP="00EF2659">
      <w:pPr>
        <w:pStyle w:val="ConsPlusNormal"/>
        <w:ind w:firstLine="540"/>
        <w:jc w:val="both"/>
      </w:pPr>
      <w:r>
        <w:t>знание правил рационального дыхания в процессе выполнения физических упражнений;</w:t>
      </w:r>
    </w:p>
    <w:p w14:paraId="2657F0FD" w14:textId="77777777" w:rsidR="00EF2659" w:rsidRDefault="00EF2659" w:rsidP="00EF2659">
      <w:pPr>
        <w:pStyle w:val="ConsPlusNormal"/>
        <w:ind w:firstLine="540"/>
        <w:jc w:val="both"/>
      </w:pPr>
      <w: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16C4EB96" w14:textId="77777777" w:rsidR="00EF2659" w:rsidRDefault="00EF2659" w:rsidP="00EF2659">
      <w:pPr>
        <w:pStyle w:val="ConsPlusNormal"/>
        <w:ind w:firstLine="540"/>
        <w:jc w:val="both"/>
      </w:pPr>
      <w:r>
        <w:t>умение применять методы контроля и самоконтроля физической подготовленности (с использованием простейших тестов);</w:t>
      </w:r>
    </w:p>
    <w:p w14:paraId="1B8E8C85" w14:textId="77777777" w:rsidR="00EF2659" w:rsidRDefault="00EF2659" w:rsidP="00EF2659">
      <w:pPr>
        <w:pStyle w:val="ConsPlusNormal"/>
        <w:ind w:firstLine="540"/>
        <w:jc w:val="both"/>
      </w:pPr>
      <w:r>
        <w:t>знать организационные команды и приемы, уметь выполнять строевые упражнения (построения, перестроения, повороты, передвижения);</w:t>
      </w:r>
    </w:p>
    <w:p w14:paraId="46B1988B" w14:textId="77777777" w:rsidR="00EF2659" w:rsidRDefault="00EF2659" w:rsidP="00EF2659">
      <w:pPr>
        <w:pStyle w:val="ConsPlusNormal"/>
        <w:ind w:firstLine="540"/>
        <w:jc w:val="both"/>
      </w:pPr>
      <w:r>
        <w:t>умение составлять и выполнять комплексы общеразвивающих упражнений с предметами и без предметов, на месте и в движении, упражнений на развитие быстроты, ловкости, гибкости, специальных упражнений для формирования техники и тактики дзюдо;</w:t>
      </w:r>
    </w:p>
    <w:p w14:paraId="2635D840" w14:textId="77777777" w:rsidR="00EF2659" w:rsidRDefault="00EF2659" w:rsidP="00EF2659">
      <w:pPr>
        <w:pStyle w:val="ConsPlusNormal"/>
        <w:ind w:firstLine="540"/>
        <w:jc w:val="both"/>
      </w:pPr>
      <w:r>
        <w:t>умение демонстрировать этикет дзюдо;</w:t>
      </w:r>
    </w:p>
    <w:p w14:paraId="7AB5DB39" w14:textId="77777777" w:rsidR="00EF2659" w:rsidRDefault="00EF2659" w:rsidP="00EF2659">
      <w:pPr>
        <w:pStyle w:val="ConsPlusNormal"/>
        <w:ind w:firstLine="540"/>
        <w:jc w:val="both"/>
      </w:pPr>
      <w:r>
        <w:t>способность выполнять различные упражнения из арсенала дзюдо: стойки, передвижения, повороты разными способами; выведение партнера из равновесия в разных направлениях; самостраховка (при падении назад, на бок, на бок кувырком, вперед) в различных условиях; сковывающие действия в партере (удержание верхом; удержания с фиксацией плеча головой); технические действия в стойке (подсечка в колено; бросок через бедро скручиванием; боковая подсечка под выставленную ногу, бросок через бедро с захватом спины, зацеп изнутри разноименной ногой; бросок через бедро с захватом отворота, бросок через спину с захватом руки под плечо, боковая подсечка в темп шагов); стойки, передвижения, повороты разными способами и другие элементы;</w:t>
      </w:r>
    </w:p>
    <w:p w14:paraId="2DA820F4" w14:textId="77777777" w:rsidR="00EF2659" w:rsidRDefault="00EF2659" w:rsidP="00EF2659">
      <w:pPr>
        <w:pStyle w:val="ConsPlusNormal"/>
        <w:ind w:firstLine="540"/>
        <w:jc w:val="both"/>
      </w:pPr>
      <w:r>
        <w:t>способность выполнять тактические элементы дзюдо: перемещения с партнером в различных направлениях; выполнение игровых заданий с элементами противоборства в партере "в касание", в стойке "в теснение"; основы тактики поединков по упрощенным правилам на выполнение изученных удержаний, с неполным сопротивлением партнер, с обоюдным сопротивлением, с выполнением заданного удержания, с судейством;</w:t>
      </w:r>
    </w:p>
    <w:p w14:paraId="2605053D" w14:textId="77777777" w:rsidR="00EF2659" w:rsidRDefault="00EF2659" w:rsidP="00EF2659">
      <w:pPr>
        <w:pStyle w:val="ConsPlusNormal"/>
        <w:ind w:firstLine="540"/>
        <w:jc w:val="both"/>
      </w:pPr>
      <w:r>
        <w:t>умение демонстрировать во время учебной и игровой деятельности волевые, социальные качества личности, организованность, ответственность;</w:t>
      </w:r>
    </w:p>
    <w:p w14:paraId="29A6AB69" w14:textId="77777777" w:rsidR="00EF2659" w:rsidRDefault="00EF2659" w:rsidP="00EF2659">
      <w:pPr>
        <w:pStyle w:val="ConsPlusNormal"/>
        <w:ind w:firstLine="540"/>
        <w:jc w:val="both"/>
      </w:pPr>
      <w:r>
        <w:t>умение выполнять контрольно-тестовые упражнения по общей и специальной физической подготовке и оценку показателей физической подготовленности.";</w:t>
      </w:r>
    </w:p>
    <w:p w14:paraId="7A0AA219" w14:textId="555B9153" w:rsidR="00EF2659" w:rsidRPr="0042723B" w:rsidRDefault="00EF2659" w:rsidP="00EF2659">
      <w:pPr>
        <w:pStyle w:val="ConsPlusNormal"/>
        <w:ind w:firstLine="540"/>
        <w:jc w:val="both"/>
        <w:rPr>
          <w:b/>
        </w:rPr>
      </w:pPr>
      <w:r w:rsidRPr="0042723B">
        <w:rPr>
          <w:b/>
        </w:rPr>
        <w:t>Модуль "Коньки".</w:t>
      </w:r>
    </w:p>
    <w:p w14:paraId="04F999D0" w14:textId="7A1366CC" w:rsidR="00EF2659" w:rsidRDefault="00EF2659" w:rsidP="00EF2659">
      <w:pPr>
        <w:pStyle w:val="ConsPlusNormal"/>
        <w:ind w:firstLine="540"/>
        <w:jc w:val="both"/>
      </w:pPr>
      <w:r>
        <w:t>Пояснительная записка модуля "Коньки".</w:t>
      </w:r>
    </w:p>
    <w:p w14:paraId="768E766F" w14:textId="77777777" w:rsidR="00EF2659" w:rsidRDefault="00EF2659" w:rsidP="00EF2659">
      <w:pPr>
        <w:pStyle w:val="ConsPlusNormal"/>
        <w:ind w:firstLine="540"/>
        <w:jc w:val="both"/>
      </w:pPr>
      <w:r>
        <w:t>Модуль "Коньки" (далее - модуль "Коньки", модуль по конькам, коньки)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262712A" w14:textId="77777777" w:rsidR="00EF2659" w:rsidRDefault="00EF2659" w:rsidP="00EF2659">
      <w:pPr>
        <w:pStyle w:val="ConsPlusNormal"/>
        <w:ind w:firstLine="540"/>
        <w:jc w:val="both"/>
      </w:pPr>
      <w:r>
        <w:t>Занятия катанием и бегом на коньках способствуют гармоничному развитию и укреплению здоровья детей, комплексно влияют на органы и системы растущего организма, укрепляя и повышая функциональный уровень дыхательной, сердечно-сосудистой, костно-мышечной и других систем организма человека, вследствие чего увеличивается жизненная емкость легких и мышечная масса, улучшается кровообращение, активизируется обмен веществ, повышается тонус нервной системы.</w:t>
      </w:r>
    </w:p>
    <w:p w14:paraId="259C4761" w14:textId="77777777" w:rsidR="00EF2659" w:rsidRDefault="00EF2659" w:rsidP="00EF2659">
      <w:pPr>
        <w:pStyle w:val="ConsPlusNormal"/>
        <w:ind w:firstLine="540"/>
        <w:jc w:val="both"/>
      </w:pPr>
      <w:r>
        <w:t>Катание и бег на коньках являются основой таких видов спорта, как хоккей с шайбой и мячом, фигурное катание. Владение различными способами бега на коньках обеспечивает у обучающихся развитие таких физических качеств, как быстрота, ловкость, гибкость, сила, выносливость, а также снижает умственное утомление и является хорошим средством активного отдыха на воздухе.</w:t>
      </w:r>
    </w:p>
    <w:p w14:paraId="776B1606" w14:textId="77777777" w:rsidR="00EF2659" w:rsidRDefault="00EF2659" w:rsidP="00EF2659">
      <w:pPr>
        <w:pStyle w:val="ConsPlusNormal"/>
        <w:ind w:firstLine="540"/>
        <w:jc w:val="both"/>
      </w:pPr>
      <w:r>
        <w:t>Систематические занятия катанием и бегом на коньках содействуют развитию личностных качеств, обучающихся - нравственных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развитию способности управлять своим эмоциональным состоянием.</w:t>
      </w:r>
    </w:p>
    <w:p w14:paraId="6238D073" w14:textId="3F42A07B" w:rsidR="00EF2659" w:rsidRDefault="00EF2659" w:rsidP="00EF2659">
      <w:pPr>
        <w:pStyle w:val="ConsPlusNormal"/>
        <w:ind w:firstLine="540"/>
        <w:jc w:val="both"/>
      </w:pPr>
      <w:r>
        <w:t>Целью изучения модуля "Коньки" является обучение катанию и бегу на коньках как базовому двигательному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катания и бега на коньках.</w:t>
      </w:r>
    </w:p>
    <w:p w14:paraId="38A1B7C0" w14:textId="262D9F3D" w:rsidR="00EF2659" w:rsidRDefault="00EF2659" w:rsidP="00EF2659">
      <w:pPr>
        <w:pStyle w:val="ConsPlusNormal"/>
        <w:ind w:firstLine="540"/>
        <w:jc w:val="both"/>
      </w:pPr>
      <w:r>
        <w:t>Задачами изучения модуля "Коньки" являются:</w:t>
      </w:r>
    </w:p>
    <w:p w14:paraId="2F1310C6" w14:textId="77777777" w:rsidR="00EF2659" w:rsidRDefault="00EF2659" w:rsidP="00EF2659">
      <w:pPr>
        <w:pStyle w:val="ConsPlusNormal"/>
        <w:ind w:firstLine="540"/>
        <w:jc w:val="both"/>
      </w:pPr>
      <w:r>
        <w:t>всестороннее гармоничное развитие обучающихся, увеличение объема их двигательной активности;</w:t>
      </w:r>
    </w:p>
    <w:p w14:paraId="09775579" w14:textId="77777777" w:rsidR="00EF2659" w:rsidRDefault="00EF2659" w:rsidP="00EF2659">
      <w:pPr>
        <w:pStyle w:val="ConsPlusNormal"/>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объектах массовых занятий ледовыми видами спорта;</w:t>
      </w:r>
    </w:p>
    <w:p w14:paraId="4216B8C1" w14:textId="77777777" w:rsidR="00EF2659" w:rsidRDefault="00EF2659" w:rsidP="00EF2659">
      <w:pPr>
        <w:pStyle w:val="ConsPlusNormal"/>
        <w:ind w:firstLine="540"/>
        <w:jc w:val="both"/>
      </w:pPr>
      <w:r>
        <w:t>формирование общих представлений о катании и беге на коньках, его возможностях и значении в процессе укрепления здоровья, физического развития и физической подготовленности обучающихся;</w:t>
      </w:r>
    </w:p>
    <w:p w14:paraId="7CBAADFC" w14:textId="77777777" w:rsidR="00EF2659" w:rsidRDefault="00EF2659" w:rsidP="00EF2659">
      <w:pPr>
        <w:pStyle w:val="ConsPlusNormal"/>
        <w:ind w:firstLine="540"/>
        <w:jc w:val="both"/>
      </w:pPr>
      <w:r>
        <w:t>обучение основам техники всех способов передвижения по льду на коньках, безопасному поведению на занятиях на льду, в играх на льду, в критических ситуациях;</w:t>
      </w:r>
    </w:p>
    <w:p w14:paraId="20B18FA4" w14:textId="77777777" w:rsidR="00EF2659" w:rsidRDefault="00EF2659" w:rsidP="00EF2659">
      <w:pPr>
        <w:pStyle w:val="ConsPlusNormal"/>
        <w:ind w:firstLine="540"/>
        <w:jc w:val="both"/>
      </w:pPr>
      <w:r>
        <w:t>формирование культуры движений, обогащение двигательного опыта средствами катания на коньках с общеразвивающей и корригирующей направленностью;</w:t>
      </w:r>
    </w:p>
    <w:p w14:paraId="56E03A0E" w14:textId="77777777" w:rsidR="00EF2659" w:rsidRDefault="00EF2659" w:rsidP="00EF2659">
      <w:pPr>
        <w:pStyle w:val="ConsPlusNormal"/>
        <w:ind w:firstLine="540"/>
        <w:jc w:val="both"/>
      </w:pPr>
      <w:r>
        <w:t>воспитание общей культуры развития личности обучающегося средствами катания и бега на коньках, в том числе, для самореализации и самоопределения;</w:t>
      </w:r>
    </w:p>
    <w:p w14:paraId="731FFCC1" w14:textId="77777777" w:rsidR="00EF2659" w:rsidRDefault="00EF2659" w:rsidP="00EF2659">
      <w:pPr>
        <w:pStyle w:val="ConsPlusNormal"/>
        <w:ind w:firstLine="540"/>
        <w:jc w:val="both"/>
      </w:pPr>
      <w:r>
        <w:t>развитие положительной мотивации и познавательного интереса к учебному предмету "Физическая культура" через средства катания и бега на коньках;</w:t>
      </w:r>
    </w:p>
    <w:p w14:paraId="2D3077DE" w14:textId="77777777" w:rsidR="00EF2659" w:rsidRDefault="00EF2659" w:rsidP="00EF2659">
      <w:pPr>
        <w:pStyle w:val="ConsPlusNormal"/>
        <w:ind w:firstLine="540"/>
        <w:jc w:val="both"/>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катания и бега на коньках;</w:t>
      </w:r>
    </w:p>
    <w:p w14:paraId="37734DF3" w14:textId="77777777" w:rsidR="00EF2659" w:rsidRDefault="00EF2659" w:rsidP="00EF2659">
      <w:pPr>
        <w:pStyle w:val="ConsPlusNormal"/>
        <w:ind w:firstLine="540"/>
        <w:jc w:val="both"/>
      </w:pPr>
      <w:r>
        <w:t>популяризация катания и бега на коньках в общеобразовательных организациях, привлечение младших школьников, проявляющих повышенный интерес и способности к занятиям конькобежным спортом, в школьные спортивные клубы, секции, к участию в соревнованиях;</w:t>
      </w:r>
    </w:p>
    <w:p w14:paraId="5D8235FF" w14:textId="77777777" w:rsidR="00EF2659" w:rsidRDefault="00EF2659" w:rsidP="00EF2659">
      <w:pPr>
        <w:pStyle w:val="ConsPlusNormal"/>
        <w:ind w:firstLine="540"/>
        <w:jc w:val="both"/>
      </w:pPr>
      <w:r>
        <w:t>выявление, развитие и поддержка одаренных детей в области спорта.</w:t>
      </w:r>
    </w:p>
    <w:p w14:paraId="675E65DB" w14:textId="5D2D193A" w:rsidR="00EF2659" w:rsidRDefault="00EF2659" w:rsidP="00EF2659">
      <w:pPr>
        <w:pStyle w:val="ConsPlusNormal"/>
        <w:ind w:firstLine="540"/>
        <w:jc w:val="both"/>
      </w:pPr>
      <w:r>
        <w:t>Место и роль модуля "Коньки".</w:t>
      </w:r>
    </w:p>
    <w:p w14:paraId="2B7663D1" w14:textId="77777777" w:rsidR="00EF2659" w:rsidRDefault="00EF2659" w:rsidP="00EF2659">
      <w:pPr>
        <w:pStyle w:val="ConsPlusNormal"/>
        <w:ind w:firstLine="540"/>
        <w:jc w:val="both"/>
      </w:pPr>
      <w:r>
        <w:t>Модуль "Коньки"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77E019EC" w14:textId="77777777" w:rsidR="00EF2659" w:rsidRDefault="00EF2659" w:rsidP="00EF2659">
      <w:pPr>
        <w:pStyle w:val="ConsPlusNormal"/>
        <w:ind w:firstLine="540"/>
        <w:jc w:val="both"/>
      </w:pPr>
      <w:r>
        <w:t>Программное содержание модуля "Коньки" может быть использовано в разделах "Знания о физической культуре", "Способы самостоятельной деятельности", "Физическое совершенствование".</w:t>
      </w:r>
    </w:p>
    <w:p w14:paraId="6B4F5A22" w14:textId="77777777" w:rsidR="00EF2659" w:rsidRDefault="00EF2659" w:rsidP="00EF2659">
      <w:pPr>
        <w:pStyle w:val="ConsPlusNormal"/>
        <w:ind w:firstLine="540"/>
        <w:jc w:val="both"/>
      </w:pPr>
      <w:r>
        <w:t>Интеграция модуля по конькам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E41BDAA" w14:textId="2AFA3E19" w:rsidR="00EF2659" w:rsidRDefault="00EF2659" w:rsidP="00EF2659">
      <w:pPr>
        <w:pStyle w:val="ConsPlusNormal"/>
        <w:ind w:firstLine="540"/>
        <w:jc w:val="both"/>
      </w:pPr>
      <w:r>
        <w:t>Модуль "Коньки" может быть реализован в следующих вариантах:</w:t>
      </w:r>
    </w:p>
    <w:p w14:paraId="1B161194" w14:textId="77777777" w:rsidR="00EF2659" w:rsidRDefault="00EF2659" w:rsidP="00EF2659">
      <w:pPr>
        <w:pStyle w:val="ConsPlusNormal"/>
        <w:ind w:firstLine="540"/>
        <w:jc w:val="both"/>
      </w:pPr>
      <w:r>
        <w:t>при самостоятельном планировании учителем физической культуры процесса освоения обучающимися учебного материала по конькам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14:paraId="38AD270B" w14:textId="77777777" w:rsidR="00EF2659" w:rsidRDefault="00EF2659" w:rsidP="00EF2659">
      <w:pPr>
        <w:pStyle w:val="ConsPlusNormal"/>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14:paraId="65BFA763" w14:textId="73D41A1A" w:rsidR="00EF2659" w:rsidRDefault="00EF2659" w:rsidP="00EF2659">
      <w:pPr>
        <w:pStyle w:val="ConsPlusNormal"/>
        <w:ind w:firstLine="540"/>
        <w:jc w:val="both"/>
      </w:pPr>
      <w:r>
        <w:t>Содержание модуля "Коньки".</w:t>
      </w:r>
    </w:p>
    <w:p w14:paraId="04856B5E" w14:textId="77777777" w:rsidR="00EF2659" w:rsidRDefault="00EF2659" w:rsidP="00EF2659">
      <w:pPr>
        <w:pStyle w:val="ConsPlusNormal"/>
        <w:ind w:firstLine="540"/>
        <w:jc w:val="both"/>
      </w:pPr>
      <w:r>
        <w:t>1) Знания о катании и беге на коньках.</w:t>
      </w:r>
    </w:p>
    <w:p w14:paraId="0D74A5EE" w14:textId="77777777" w:rsidR="00EF2659" w:rsidRDefault="00EF2659" w:rsidP="00EF2659">
      <w:pPr>
        <w:pStyle w:val="ConsPlusNormal"/>
        <w:ind w:firstLine="540"/>
        <w:jc w:val="both"/>
      </w:pPr>
      <w:r>
        <w:t>История возникновения и развития катания и бега на коньках как вида спорта. История развития конькобежного спорта как вида спорта в мире, в Российской Федерации, в регионе. Достижения отечественных конькобежцев на мировых первенствах и Олимпийских играх.</w:t>
      </w:r>
    </w:p>
    <w:p w14:paraId="4F0E5874" w14:textId="77777777" w:rsidR="00EF2659" w:rsidRDefault="00EF2659" w:rsidP="00EF2659">
      <w:pPr>
        <w:pStyle w:val="ConsPlusNormal"/>
        <w:ind w:firstLine="540"/>
        <w:jc w:val="both"/>
      </w:pPr>
      <w:r>
        <w:t>Характеристика видов передвижения по льду на коньках (катание, бег на коньках). Дистанции и программа соревнований по конькам. Простейшие правила проведения соревнований по конькам. Общие требования к местам катания и бега на коньках, к допустимому температурному режиму для занятий на свежем воздухе. Словарь терминов и определений.</w:t>
      </w:r>
    </w:p>
    <w:p w14:paraId="74642E6F" w14:textId="77777777" w:rsidR="00EF2659" w:rsidRDefault="00EF2659" w:rsidP="00EF2659">
      <w:pPr>
        <w:pStyle w:val="ConsPlusNormal"/>
        <w:ind w:firstLine="540"/>
        <w:jc w:val="both"/>
      </w:pPr>
      <w:r>
        <w:t>Занятия коньками как средство укрепления здоровья, повышения функциональных возможностей основных систем организма и закаливания.</w:t>
      </w:r>
    </w:p>
    <w:p w14:paraId="42563F6D" w14:textId="77777777" w:rsidR="00EF2659" w:rsidRDefault="00EF2659" w:rsidP="00EF2659">
      <w:pPr>
        <w:pStyle w:val="ConsPlusNormal"/>
        <w:ind w:firstLine="540"/>
        <w:jc w:val="both"/>
      </w:pPr>
      <w:r>
        <w:t>Игры и развлечения на льду.</w:t>
      </w:r>
    </w:p>
    <w:p w14:paraId="01CC100B" w14:textId="77777777" w:rsidR="00EF2659" w:rsidRDefault="00EF2659" w:rsidP="00EF2659">
      <w:pPr>
        <w:pStyle w:val="ConsPlusNormal"/>
        <w:ind w:firstLine="540"/>
        <w:jc w:val="both"/>
      </w:pPr>
      <w:r>
        <w:t>Влияние занятий конькобежным спортом на формирование положительных качеств личности человека.</w:t>
      </w:r>
    </w:p>
    <w:p w14:paraId="0C902880" w14:textId="77777777" w:rsidR="00EF2659" w:rsidRDefault="00EF2659" w:rsidP="00EF2659">
      <w:pPr>
        <w:pStyle w:val="ConsPlusNormal"/>
        <w:ind w:firstLine="540"/>
        <w:jc w:val="both"/>
      </w:pPr>
      <w:r>
        <w:t>Правила поведения и техники безопасности при занятиях коньками на катках, на замерзших открытых водоемах в различное время года. Способы оказания первой помощи катающимся (бегающим) на льду в случае неудачного падения.</w:t>
      </w:r>
    </w:p>
    <w:p w14:paraId="116E7A51" w14:textId="77777777" w:rsidR="00EF2659" w:rsidRDefault="00EF2659" w:rsidP="00EF2659">
      <w:pPr>
        <w:pStyle w:val="ConsPlusNormal"/>
        <w:ind w:firstLine="540"/>
        <w:jc w:val="both"/>
      </w:pPr>
      <w:r>
        <w:t>Личная гигиена во время занятий коньками. Форма одежды (конькобежная экипировка): спортивный костюм, конькобежный костюм, шапочка, перчатки, налокотники и наколенники, каска, чехлы, сопутствующий инвентарь и оборудование для занятий коньками.</w:t>
      </w:r>
    </w:p>
    <w:p w14:paraId="5657284B" w14:textId="77777777" w:rsidR="00EF2659" w:rsidRDefault="00EF2659" w:rsidP="00EF2659">
      <w:pPr>
        <w:pStyle w:val="ConsPlusNormal"/>
        <w:ind w:firstLine="540"/>
        <w:jc w:val="both"/>
      </w:pPr>
      <w:r>
        <w:t>2) Способы самостоятельной деятельности.</w:t>
      </w:r>
    </w:p>
    <w:p w14:paraId="68B19CA6" w14:textId="77777777" w:rsidR="00EF2659" w:rsidRDefault="00EF2659" w:rsidP="00EF2659">
      <w:pPr>
        <w:pStyle w:val="ConsPlusNormal"/>
        <w:ind w:firstLine="540"/>
        <w:jc w:val="both"/>
      </w:pPr>
      <w:r>
        <w:t>Самоконтроль во время занятий бегом на коньках и при катании на замерзших открытых водоемах. Первые внешние признаки утомления. Средства восстановления организма после физической нагрузки.</w:t>
      </w:r>
    </w:p>
    <w:p w14:paraId="00D374E9" w14:textId="77777777" w:rsidR="00EF2659" w:rsidRDefault="00EF2659" w:rsidP="00EF2659">
      <w:pPr>
        <w:pStyle w:val="ConsPlusNormal"/>
        <w:ind w:firstLine="540"/>
        <w:jc w:val="both"/>
      </w:pPr>
      <w:r>
        <w:t>Правила личной гигиены, требования к спортивной одежде (конькобежной экипировке) для занятий коньками. Характерные травмы во время занятий коньками и мероприятия по их предупреждению.</w:t>
      </w:r>
    </w:p>
    <w:p w14:paraId="4B38B1A3" w14:textId="77777777" w:rsidR="00EF2659" w:rsidRDefault="00EF2659" w:rsidP="00EF2659">
      <w:pPr>
        <w:pStyle w:val="ConsPlusNormal"/>
        <w:ind w:firstLine="540"/>
        <w:jc w:val="both"/>
      </w:pPr>
      <w:r>
        <w:t>Выбор и подготовка места для бега на коньках, катания. Правила использования спортивного инвентаря и оборудования для занятий коньками. Организация и проведение подвижных игр с элементами катания и бега на коньках во время активного отдыха и каникул.</w:t>
      </w:r>
    </w:p>
    <w:p w14:paraId="59038D63" w14:textId="77777777" w:rsidR="00EF2659" w:rsidRDefault="00EF2659" w:rsidP="00EF2659">
      <w:pPr>
        <w:pStyle w:val="ConsPlusNormal"/>
        <w:ind w:firstLine="540"/>
        <w:jc w:val="both"/>
      </w:pPr>
      <w:r>
        <w:t>Подбор и составление комплексов упражнений, включающих общеразвивающие, специальные и имитационные упражнения. Оценка техники осваиваемых упражнений и движений; способы выявления и исправления ошибок в двигательных действиях. Тестирование уровня физической подготовленности.</w:t>
      </w:r>
    </w:p>
    <w:p w14:paraId="7853E5BB" w14:textId="77777777" w:rsidR="00EF2659" w:rsidRDefault="00EF2659" w:rsidP="00EF2659">
      <w:pPr>
        <w:pStyle w:val="ConsPlusNormal"/>
        <w:ind w:firstLine="540"/>
        <w:jc w:val="both"/>
      </w:pPr>
      <w:r>
        <w:t>3) Физическое совершенствование.</w:t>
      </w:r>
    </w:p>
    <w:p w14:paraId="45A11DCF" w14:textId="77777777" w:rsidR="00EF2659" w:rsidRDefault="00EF2659" w:rsidP="00EF2659">
      <w:pPr>
        <w:pStyle w:val="ConsPlusNormal"/>
        <w:ind w:firstLine="540"/>
        <w:jc w:val="both"/>
      </w:pPr>
      <w:r>
        <w:t>Комплексы упражнений на развитие основных физических качеств (гибкости, ловкости, скоростных способностей, выносливости).</w:t>
      </w:r>
    </w:p>
    <w:p w14:paraId="5101772C" w14:textId="77777777" w:rsidR="00EF2659" w:rsidRDefault="00EF2659" w:rsidP="00EF2659">
      <w:pPr>
        <w:pStyle w:val="ConsPlusNormal"/>
        <w:ind w:firstLine="540"/>
        <w:jc w:val="both"/>
      </w:pPr>
      <w:r>
        <w:t>Общеразвивающие, специальные и имитационные упражнения. Подготовительные упражнения для освоения со льдом (упражнения для ознакомления со скользящими свойствами льда и трением-скольжением по поверхности льда). Упражнения с использованием опоры на скользящие приспособления (минимум пластикового стула), с опорой на руки партнера (учителя), с опорой на неподвижные конструкции в районе ледовой площадки (бортики вокруг льда) и других вспомогательных средств.</w:t>
      </w:r>
    </w:p>
    <w:p w14:paraId="4045BF2E" w14:textId="77777777" w:rsidR="00EF2659" w:rsidRDefault="00EF2659" w:rsidP="00EF2659">
      <w:pPr>
        <w:pStyle w:val="ConsPlusNormal"/>
        <w:ind w:firstLine="540"/>
        <w:jc w:val="both"/>
      </w:pPr>
      <w:r>
        <w:t>Выполнение различного рода упражнений без скольжения, из положения на 2-х коньках, на одном коньке, с попеременной сменой опоры с ноги на ногу.</w:t>
      </w:r>
    </w:p>
    <w:p w14:paraId="4EC42CA4" w14:textId="77777777" w:rsidR="00EF2659" w:rsidRDefault="00EF2659" w:rsidP="00EF2659">
      <w:pPr>
        <w:pStyle w:val="ConsPlusNormal"/>
        <w:ind w:firstLine="540"/>
        <w:jc w:val="both"/>
      </w:pPr>
      <w:r>
        <w:t>Хождение по льду на коньках, развернутых в стороны. Усложнение этого типа передвижения изменениями положения туловища и сгибания ног, с различными положениями рук, с последовательным освоением перемещения туловища в положение равновесия на одной ноге, с попеременной сменой опоры с ноги на ногу. Усложнение этого типа передвижения изменениями положения туловища и сгибания ног, с различными положениями рук.</w:t>
      </w:r>
    </w:p>
    <w:p w14:paraId="56F15CC1" w14:textId="77777777" w:rsidR="00EF2659" w:rsidRDefault="00EF2659" w:rsidP="00EF2659">
      <w:pPr>
        <w:pStyle w:val="ConsPlusNormal"/>
        <w:ind w:firstLine="540"/>
        <w:jc w:val="both"/>
      </w:pPr>
      <w:r>
        <w:t>Скольжения по льду на двух ногах после приобретения начальной скорости (самостоятельно, с помощью партнера, с помощью упора в бортик).</w:t>
      </w:r>
    </w:p>
    <w:p w14:paraId="04803567" w14:textId="77777777" w:rsidR="00EF2659" w:rsidRDefault="00EF2659" w:rsidP="00EF2659">
      <w:pPr>
        <w:pStyle w:val="ConsPlusNormal"/>
        <w:ind w:firstLine="540"/>
        <w:jc w:val="both"/>
      </w:pPr>
      <w:r>
        <w:t>Способы бега на коньках (начальный этап) в условиях катка. Упражнения и игры для совершенствования техники бега на коньках.</w:t>
      </w:r>
    </w:p>
    <w:p w14:paraId="458D695D" w14:textId="77777777" w:rsidR="00EF2659" w:rsidRDefault="00EF2659" w:rsidP="00EF2659">
      <w:pPr>
        <w:pStyle w:val="ConsPlusNormal"/>
        <w:ind w:firstLine="540"/>
        <w:jc w:val="both"/>
      </w:pPr>
      <w:r>
        <w:t>Бег со старта и бег по повороту (имитационные упражнения на суше, упражнения на льду): упражнения для изучения стартового разгона, старт из положения стоя, старт из положения на согнутых ногах с наклоном туловища, старт из различных предварительных положений учеников на льду - сидя (лицом вперед и назад), лежа (головой вперед и назад), из положения приседа с касанием руками льда; упражнения для изучения прохождения поворота на двух коньках в обе стороны ходом вперед (ходом назад), на наружном ребре на одной ноге в обе стороны (ходом вперед и назад), на внутреннем ребре на одной ноге в обе стороны ходом вперед и назад), со сменой положения конька (переход с наружного ребра на внутреннее) используя ход вперед и назад. Освоение скрестного шага в передвижении, а далее в беге по повороту ходом вперед и назад.</w:t>
      </w:r>
    </w:p>
    <w:p w14:paraId="5D0FF06C" w14:textId="77777777" w:rsidR="00EF2659" w:rsidRDefault="00EF2659" w:rsidP="00EF2659">
      <w:pPr>
        <w:pStyle w:val="ConsPlusNormal"/>
        <w:ind w:firstLine="540"/>
        <w:jc w:val="both"/>
      </w:pPr>
      <w:r>
        <w:t>Пробегание учебных дистанций произвольным способом. Участие в соревновательной деятельности.</w:t>
      </w:r>
    </w:p>
    <w:p w14:paraId="47873EB1" w14:textId="77777777" w:rsidR="00EF2659" w:rsidRDefault="00EF2659" w:rsidP="00EF2659">
      <w:pPr>
        <w:pStyle w:val="ConsPlusNormal"/>
        <w:ind w:firstLine="540"/>
        <w:jc w:val="both"/>
      </w:pPr>
      <w:r>
        <w:t>Игры и развлечения на льду (с элементами соревнования, не имеющие сюжета, игры сюжетного характера, командные игры).</w:t>
      </w:r>
    </w:p>
    <w:p w14:paraId="2A7CF5E0" w14:textId="22ECDC82" w:rsidR="00EF2659" w:rsidRDefault="00EF2659" w:rsidP="00EF2659">
      <w:pPr>
        <w:pStyle w:val="ConsPlusNormal"/>
        <w:ind w:firstLine="540"/>
        <w:jc w:val="both"/>
      </w:pPr>
      <w:r>
        <w:t>Содержание модуля "Коньки" направлено на достижение обучающимися личностных, метапредметных и предметных результатов обучения.</w:t>
      </w:r>
    </w:p>
    <w:p w14:paraId="16F16998" w14:textId="40A55CFB" w:rsidR="00EF2659" w:rsidRDefault="00EF2659" w:rsidP="00EF2659">
      <w:pPr>
        <w:pStyle w:val="ConsPlusNormal"/>
        <w:ind w:firstLine="540"/>
        <w:jc w:val="both"/>
      </w:pPr>
      <w:r>
        <w:t>При изучении модуля "Коньки" на уровне начального общего образования у обучающихся будут сформированы следующие личностные результаты:</w:t>
      </w:r>
    </w:p>
    <w:p w14:paraId="466CB02E" w14:textId="77777777" w:rsidR="00EF2659" w:rsidRDefault="00EF2659" w:rsidP="00EF2659">
      <w:pPr>
        <w:pStyle w:val="ConsPlusNormal"/>
        <w:ind w:firstLine="540"/>
        <w:jc w:val="both"/>
      </w:pPr>
      <w:r>
        <w:t>проявление чувства гордости за отечественных конькобежцев - чемпионов Европы, мира, Олимпийских игр;</w:t>
      </w:r>
    </w:p>
    <w:p w14:paraId="52AFA4E2" w14:textId="77777777" w:rsidR="00EF2659" w:rsidRDefault="00EF2659" w:rsidP="00EF2659">
      <w:pPr>
        <w:pStyle w:val="ConsPlusNormal"/>
        <w:ind w:firstLine="540"/>
        <w:jc w:val="both"/>
      </w:pPr>
      <w:r>
        <w:t>проявление уважительного отношения к сверстникам, культуры общения и взаимодействия на принципах доброжелательности и взаимопомощи;</w:t>
      </w:r>
    </w:p>
    <w:p w14:paraId="37555994" w14:textId="77777777" w:rsidR="00EF2659" w:rsidRDefault="00EF2659" w:rsidP="00EF2659">
      <w:pPr>
        <w:pStyle w:val="ConsPlusNormal"/>
        <w:ind w:firstLine="540"/>
        <w:jc w:val="both"/>
      </w:pPr>
      <w:r>
        <w:t>проявление положительных качеств личности и управление своими эмоциями в различных (нестандартных) ситуациях и условиях;</w:t>
      </w:r>
    </w:p>
    <w:p w14:paraId="605A56AF" w14:textId="77777777" w:rsidR="00EF2659" w:rsidRDefault="00EF2659" w:rsidP="00EF2659">
      <w:pPr>
        <w:pStyle w:val="ConsPlusNormal"/>
        <w:ind w:firstLine="540"/>
        <w:jc w:val="both"/>
      </w:pPr>
      <w:r>
        <w:t>проявление дисциплинированности, трудолюбия и упорства в достижении поставленных целей на основе представлений о нравственных нормах;</w:t>
      </w:r>
    </w:p>
    <w:p w14:paraId="04BC6233" w14:textId="77777777" w:rsidR="00EF2659" w:rsidRDefault="00EF2659" w:rsidP="00EF2659">
      <w:pPr>
        <w:pStyle w:val="ConsPlusNormal"/>
        <w:ind w:firstLine="540"/>
        <w:jc w:val="both"/>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4A100436" w14:textId="77777777" w:rsidR="00EF2659" w:rsidRDefault="00EF2659" w:rsidP="00EF2659">
      <w:pPr>
        <w:pStyle w:val="ConsPlusNormal"/>
        <w:ind w:firstLine="540"/>
        <w:jc w:val="both"/>
      </w:pPr>
      <w:r>
        <w:t>понимание установки на безопасный, здоровый образ жизни, бережное отношение к материальным и духовным ценностям, наличие мотивации к работе на результат.</w:t>
      </w:r>
    </w:p>
    <w:p w14:paraId="637E629B" w14:textId="186A49FE" w:rsidR="00EF2659" w:rsidRDefault="00EF2659" w:rsidP="00EF2659">
      <w:pPr>
        <w:pStyle w:val="ConsPlusNormal"/>
        <w:ind w:firstLine="540"/>
        <w:jc w:val="both"/>
      </w:pPr>
      <w:r>
        <w:t>При изучении модуля "Коньки" на уровне начального общего образования у обучающихся будут сформированы следующие метапредметные результаты:</w:t>
      </w:r>
    </w:p>
    <w:p w14:paraId="0299D018" w14:textId="77777777" w:rsidR="00EF2659" w:rsidRDefault="00EF2659" w:rsidP="00EF2659">
      <w:pPr>
        <w:pStyle w:val="ConsPlusNormal"/>
        <w:ind w:firstLine="540"/>
        <w:jc w:val="both"/>
      </w:pPr>
      <w:r>
        <w:t>овладение способностью принимать и сохранять цели и задачи учебной деятельности, поиска средств ее осуществления с использованием средств катания и бега на коньках;</w:t>
      </w:r>
    </w:p>
    <w:p w14:paraId="61D0DEE4" w14:textId="77777777" w:rsidR="00EF2659" w:rsidRDefault="00EF2659" w:rsidP="00EF2659">
      <w:pPr>
        <w:pStyle w:val="ConsPlusNormal"/>
        <w:ind w:firstLine="54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2503B72F" w14:textId="77777777" w:rsidR="00EF2659" w:rsidRDefault="00EF2659" w:rsidP="00EF2659">
      <w:pPr>
        <w:pStyle w:val="ConsPlusNormal"/>
        <w:ind w:firstLine="540"/>
        <w:jc w:val="both"/>
      </w:pPr>
      <w:r>
        <w:t>умение характеризовать действия и поступки, давать им объективную оценку на основе освоенных знаний и имеющегося опыта;</w:t>
      </w:r>
    </w:p>
    <w:p w14:paraId="1A975533" w14:textId="77777777" w:rsidR="00EF2659" w:rsidRDefault="00EF2659" w:rsidP="00EF2659">
      <w:pPr>
        <w:pStyle w:val="ConsPlusNormal"/>
        <w:ind w:firstLine="540"/>
        <w:jc w:val="both"/>
      </w:pPr>
      <w:r>
        <w:t>понимание причин успеха или неуспеха учебной деятельности и способность конструктивно действовать даже в ситуациях неуспеха;</w:t>
      </w:r>
    </w:p>
    <w:p w14:paraId="3AAC582D" w14:textId="77777777" w:rsidR="00EF2659" w:rsidRDefault="00EF2659" w:rsidP="00EF2659">
      <w:pPr>
        <w:pStyle w:val="ConsPlusNormal"/>
        <w:ind w:firstLine="540"/>
        <w:jc w:val="both"/>
      </w:pPr>
      <w:r>
        <w:t>определение общей цели и путей ее достижения; умение договариваться о распределении функций в учебной, игровой и соревновательной деятельности;</w:t>
      </w:r>
    </w:p>
    <w:p w14:paraId="00BF773D" w14:textId="77777777" w:rsidR="00EF2659" w:rsidRDefault="00EF2659" w:rsidP="00EF2659">
      <w:pPr>
        <w:pStyle w:val="ConsPlusNormal"/>
        <w:ind w:firstLine="540"/>
        <w:jc w:val="both"/>
      </w:pPr>
      <w:r>
        <w:t>организация самостоятельной деятельности с учетом требований ее безопасности, сохранности инвентаря и оборудования, организации места занятий (ледовой площадки);</w:t>
      </w:r>
    </w:p>
    <w:p w14:paraId="4C4E1E2D" w14:textId="77777777" w:rsidR="00EF2659" w:rsidRDefault="00EF2659" w:rsidP="00EF2659">
      <w:pPr>
        <w:pStyle w:val="ConsPlusNormal"/>
        <w:ind w:firstLine="540"/>
        <w:jc w:val="both"/>
      </w:pPr>
      <w:r>
        <w:t>способность выделять эстетические признаки в физических упражнениях, двигательных действиях; оценивать красоту телосложения и осанки.</w:t>
      </w:r>
    </w:p>
    <w:p w14:paraId="6BE874F8" w14:textId="16BAD42C" w:rsidR="00EF2659" w:rsidRDefault="00EF2659" w:rsidP="00EF2659">
      <w:pPr>
        <w:pStyle w:val="ConsPlusNormal"/>
        <w:ind w:firstLine="540"/>
        <w:jc w:val="both"/>
      </w:pPr>
      <w:r>
        <w:t>При изучении модуля "Коньки" на уровне начального общего образования у обучающихся будут сформированы следующие предметные результаты:</w:t>
      </w:r>
    </w:p>
    <w:p w14:paraId="4FDC447B" w14:textId="77777777" w:rsidR="00EF2659" w:rsidRDefault="00EF2659" w:rsidP="00EF2659">
      <w:pPr>
        <w:pStyle w:val="ConsPlusNormal"/>
        <w:ind w:firstLine="540"/>
        <w:jc w:val="both"/>
      </w:pPr>
      <w:r>
        <w:t>сформированность представлений о роли и значении занятий коньками для укрепления здоровья, закаливания и развития физических качеств;</w:t>
      </w:r>
    </w:p>
    <w:p w14:paraId="503BFC39" w14:textId="77777777" w:rsidR="00EF2659" w:rsidRDefault="00EF2659" w:rsidP="00EF2659">
      <w:pPr>
        <w:pStyle w:val="ConsPlusNormal"/>
        <w:ind w:firstLine="540"/>
        <w:jc w:val="both"/>
      </w:pPr>
      <w:r>
        <w:t>сформированность знаний по истории возникновения и развития занятий коньками;</w:t>
      </w:r>
    </w:p>
    <w:p w14:paraId="2847F2DF" w14:textId="77777777" w:rsidR="00EF2659" w:rsidRDefault="00EF2659" w:rsidP="00EF2659">
      <w:pPr>
        <w:pStyle w:val="ConsPlusNormal"/>
        <w:ind w:firstLine="540"/>
        <w:jc w:val="both"/>
      </w:pPr>
      <w:r>
        <w:t>сформированность представлений о видах и стилях катания и бега на коньках, их сходстве и различиях; играх и развлечениях на льду; простейших правилах проведения соревнований по конькобежному спорту;</w:t>
      </w:r>
    </w:p>
    <w:p w14:paraId="6B3D1885" w14:textId="77777777" w:rsidR="00EF2659" w:rsidRDefault="00EF2659" w:rsidP="00EF2659">
      <w:pPr>
        <w:pStyle w:val="ConsPlusNormal"/>
        <w:ind w:firstLine="540"/>
        <w:jc w:val="both"/>
      </w:pPr>
      <w:r>
        <w:t>сформированность навыков: безопасного поведения во время занятий на льду, катания на замерзших открытых водоемах и в повседневной жизни; личной гигиены при занятиях коньками;</w:t>
      </w:r>
    </w:p>
    <w:p w14:paraId="21E29969" w14:textId="77777777" w:rsidR="00EF2659" w:rsidRDefault="00EF2659" w:rsidP="00EF2659">
      <w:pPr>
        <w:pStyle w:val="ConsPlusNormal"/>
        <w:ind w:firstLine="540"/>
        <w:jc w:val="both"/>
      </w:pPr>
      <w:r>
        <w:t>умение составлять и выполнять самостоятельно простейшие комплексы общеразвивающих, специальных и имитационных упражнений для занятий коньками;</w:t>
      </w:r>
    </w:p>
    <w:p w14:paraId="0D2404A0" w14:textId="77777777" w:rsidR="00EF2659" w:rsidRDefault="00EF2659" w:rsidP="00EF2659">
      <w:pPr>
        <w:pStyle w:val="ConsPlusNormal"/>
        <w:ind w:firstLine="540"/>
        <w:jc w:val="both"/>
      </w:pPr>
      <w:r>
        <w:t>владение техническими элементами передвижения по льду на коньках: находиться на льду в безопорном положении, стоять, шагать, скользить по льду в положениях на одной ноге и на двух ногах; сохранять правильное положение туловища и сгибы в суставах нижних конечностей; работать с дополнительным инвентарем, а также с партнером (учителем);</w:t>
      </w:r>
    </w:p>
    <w:p w14:paraId="39D2196F" w14:textId="77777777" w:rsidR="00EF2659" w:rsidRDefault="00EF2659" w:rsidP="00EF2659">
      <w:pPr>
        <w:pStyle w:val="ConsPlusNormal"/>
        <w:ind w:firstLine="540"/>
        <w:jc w:val="both"/>
      </w:pPr>
      <w:r>
        <w:t>владение техническими действиями стилей бега на коньках: с работой одной рукой, двумя руками, с руками в положении за спиной, с различной величиной сгибания ног в суставах нижних конечностей, бег в направлении вперед-назад, бег по повороту в обе стороны, различные типы остановок, различные типы мгновенного набора скорости бега, безопасные способы падения на лед и подъемов со льда;</w:t>
      </w:r>
    </w:p>
    <w:p w14:paraId="4C2690B7" w14:textId="77777777" w:rsidR="00EF2659" w:rsidRDefault="00EF2659" w:rsidP="00EF2659">
      <w:pPr>
        <w:pStyle w:val="ConsPlusNormal"/>
        <w:ind w:firstLine="540"/>
        <w:jc w:val="both"/>
      </w:pPr>
      <w:r>
        <w:t>умение организовывать и проводить подвижные игры с элементами бега на коньках во время активного отдыха и каникул;</w:t>
      </w:r>
    </w:p>
    <w:p w14:paraId="7E8A8AB4" w14:textId="77777777" w:rsidR="00EF2659" w:rsidRDefault="00EF2659" w:rsidP="00EF2659">
      <w:pPr>
        <w:pStyle w:val="ConsPlusNormal"/>
        <w:ind w:firstLine="540"/>
        <w:jc w:val="both"/>
      </w:pPr>
      <w:r>
        <w:t>умение определять внешние признаки утомления во время занятий бегом на коньках, катанием;</w:t>
      </w:r>
    </w:p>
    <w:p w14:paraId="23F80D82" w14:textId="77777777" w:rsidR="00EF2659" w:rsidRDefault="00EF2659" w:rsidP="00EF2659">
      <w:pPr>
        <w:pStyle w:val="ConsPlusNormal"/>
        <w:ind w:firstLine="540"/>
        <w:jc w:val="both"/>
      </w:pPr>
      <w:r>
        <w:t>умение выполнять тестовые упражнения по физической подготовленности в беге на коньках; пробегание произвольным способом без остановки дистанции до 200 м.</w:t>
      </w:r>
    </w:p>
    <w:p w14:paraId="7E2B0046" w14:textId="4054F7FF" w:rsidR="00EF2659" w:rsidRPr="0042723B" w:rsidRDefault="00EF2659" w:rsidP="00EF2659">
      <w:pPr>
        <w:pStyle w:val="ConsPlusNormal"/>
        <w:ind w:firstLine="540"/>
        <w:jc w:val="both"/>
        <w:rPr>
          <w:b/>
        </w:rPr>
      </w:pPr>
      <w:r w:rsidRPr="0042723B">
        <w:rPr>
          <w:b/>
        </w:rPr>
        <w:t>Модуль "Теннис".</w:t>
      </w:r>
    </w:p>
    <w:p w14:paraId="52B68BA5" w14:textId="51122652" w:rsidR="00EF2659" w:rsidRDefault="00EF2659" w:rsidP="00EF2659">
      <w:pPr>
        <w:pStyle w:val="ConsPlusNormal"/>
        <w:ind w:firstLine="540"/>
        <w:jc w:val="both"/>
      </w:pPr>
      <w:r>
        <w:t>Пояснительная записка модуля "Теннис".</w:t>
      </w:r>
    </w:p>
    <w:p w14:paraId="4018097D" w14:textId="77777777" w:rsidR="00EF2659" w:rsidRDefault="00EF2659" w:rsidP="00EF2659">
      <w:pPr>
        <w:pStyle w:val="ConsPlusNormal"/>
        <w:ind w:firstLine="540"/>
        <w:jc w:val="both"/>
      </w:pPr>
      <w:r>
        <w:t>Модуль "Теннис" (далее - модуль "Теннис", модуль по теннису, теннис)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530E45D" w14:textId="77777777" w:rsidR="00EF2659" w:rsidRDefault="00EF2659" w:rsidP="00EF2659">
      <w:pPr>
        <w:pStyle w:val="ConsPlusNormal"/>
        <w:ind w:firstLine="540"/>
        <w:jc w:val="both"/>
      </w:pPr>
      <w:r>
        <w:t>Игра в теннис является эффективным средством укрепления здоровья и физического развития обучающихся. Занятия теннисом воздействуют практически на все группы мышц,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дисциплинированность, воспитывают умения работать в команде. Все движения в теннисе носят естественный характер, базирующийся на беге, прыжках, различных перемещениях. На занятиях теннисом улучшается острота зрения, скорость реакции и осанка ребенка.</w:t>
      </w:r>
    </w:p>
    <w:p w14:paraId="6FB5A976" w14:textId="77777777" w:rsidR="00EF2659" w:rsidRDefault="00EF2659" w:rsidP="00EF2659">
      <w:pPr>
        <w:pStyle w:val="ConsPlusNormal"/>
        <w:ind w:firstLine="540"/>
        <w:jc w:val="both"/>
      </w:pPr>
      <w:r>
        <w:t>В процессе игры в теннис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14:paraId="27330071" w14:textId="1A7B3DBB" w:rsidR="00EF2659" w:rsidRDefault="00EF2659" w:rsidP="00EF2659">
      <w:pPr>
        <w:pStyle w:val="ConsPlusNormal"/>
        <w:ind w:firstLine="540"/>
        <w:jc w:val="both"/>
      </w:pPr>
      <w:r>
        <w:t>Целью изучения модуля "Теннис" является формирование физически развитой личности, готовой к активной творческой самореализации с использованием средств тенниса для укрепления и сохранения собственного здоровья, профессионального самоопределения в соответствии с индивидуальными способностями.</w:t>
      </w:r>
    </w:p>
    <w:p w14:paraId="6AA4AA2B" w14:textId="04FBF5D2" w:rsidR="00EF2659" w:rsidRDefault="00EF2659" w:rsidP="00EF2659">
      <w:pPr>
        <w:pStyle w:val="ConsPlusNormal"/>
        <w:ind w:firstLine="540"/>
        <w:jc w:val="both"/>
      </w:pPr>
      <w:r>
        <w:t>Задачами изучения модуля "Теннис" являются:</w:t>
      </w:r>
    </w:p>
    <w:p w14:paraId="4A211986" w14:textId="77777777" w:rsidR="00EF2659" w:rsidRDefault="00EF2659" w:rsidP="00EF2659">
      <w:pPr>
        <w:pStyle w:val="ConsPlusNormal"/>
        <w:ind w:firstLine="540"/>
        <w:jc w:val="both"/>
      </w:pPr>
      <w:r>
        <w:t>всестороннее гармоничное развитие обучающихся, создание условий для воспроизводства необходимого объема их двигательной активности в режиме учебного дня и досуговой деятельности средствами игры в теннис, теннисных упражнений и подвижных игр с элементами тенниса;</w:t>
      </w:r>
    </w:p>
    <w:p w14:paraId="72DD04B7" w14:textId="77777777" w:rsidR="00EF2659" w:rsidRDefault="00EF2659" w:rsidP="00EF2659">
      <w:pPr>
        <w:pStyle w:val="ConsPlusNormal"/>
        <w:ind w:firstLine="540"/>
        <w:jc w:val="both"/>
      </w:pPr>
      <w: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теннису;</w:t>
      </w:r>
    </w:p>
    <w:p w14:paraId="240AD4EC" w14:textId="77777777" w:rsidR="00EF2659" w:rsidRDefault="00EF2659" w:rsidP="00EF2659">
      <w:pPr>
        <w:pStyle w:val="ConsPlusNormal"/>
        <w:ind w:firstLine="540"/>
        <w:jc w:val="both"/>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тенниса;</w:t>
      </w:r>
    </w:p>
    <w:p w14:paraId="4E971FB3" w14:textId="77777777" w:rsidR="00EF2659" w:rsidRDefault="00EF2659" w:rsidP="00EF2659">
      <w:pPr>
        <w:pStyle w:val="ConsPlusNormal"/>
        <w:ind w:firstLine="540"/>
        <w:jc w:val="both"/>
      </w:pPr>
      <w:r>
        <w:t>освоение знаний и формирование представлений о теннисе как виде спорта, его истории развития, способах формирования здоровья, физического развития и физической подготовки обучающихся;</w:t>
      </w:r>
    </w:p>
    <w:p w14:paraId="16A7F830" w14:textId="77777777" w:rsidR="00EF2659" w:rsidRDefault="00EF2659" w:rsidP="00EF2659">
      <w:pPr>
        <w:pStyle w:val="ConsPlusNormal"/>
        <w:ind w:firstLine="540"/>
        <w:jc w:val="both"/>
      </w:pPr>
      <w:r>
        <w:t>обучение двигательным и инструктивным умениям и навыкам, техническим действиям игры в теннис, правилам организации самостоятельных занятий теннисом;</w:t>
      </w:r>
    </w:p>
    <w:p w14:paraId="44E8FAF7" w14:textId="77777777" w:rsidR="00EF2659" w:rsidRDefault="00EF2659" w:rsidP="00EF2659">
      <w:pPr>
        <w:pStyle w:val="ConsPlusNormal"/>
        <w:ind w:firstLine="540"/>
        <w:jc w:val="both"/>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тенниса;</w:t>
      </w:r>
    </w:p>
    <w:p w14:paraId="38F0B20B" w14:textId="77777777" w:rsidR="00EF2659" w:rsidRDefault="00EF2659" w:rsidP="00EF2659">
      <w:pPr>
        <w:pStyle w:val="ConsPlusNormal"/>
        <w:ind w:firstLine="540"/>
        <w:jc w:val="both"/>
      </w:pPr>
      <w:r>
        <w:t>популяризация тенниса среди детей, привлечение младших школьников, проявляющих повышенный интерес и способности к занятиям теннисом, в школьные спортивные клубы, секции, к участию в соревнованиях;</w:t>
      </w:r>
    </w:p>
    <w:p w14:paraId="04EB2172" w14:textId="77777777" w:rsidR="00EF2659" w:rsidRDefault="00EF2659" w:rsidP="00EF2659">
      <w:pPr>
        <w:pStyle w:val="ConsPlusNormal"/>
        <w:ind w:firstLine="540"/>
        <w:jc w:val="both"/>
      </w:pPr>
      <w:r>
        <w:t>выявление, развитие и поддержка одаренных детей в области спорта.</w:t>
      </w:r>
    </w:p>
    <w:p w14:paraId="4B6ED6E6" w14:textId="30ADE6C7" w:rsidR="00EF2659" w:rsidRDefault="00EF2659" w:rsidP="00EF2659">
      <w:pPr>
        <w:pStyle w:val="ConsPlusNormal"/>
        <w:ind w:firstLine="540"/>
        <w:jc w:val="both"/>
      </w:pPr>
      <w:r>
        <w:t>Место и роль модуля "Теннис".</w:t>
      </w:r>
    </w:p>
    <w:p w14:paraId="76371024" w14:textId="77777777" w:rsidR="00EF2659" w:rsidRDefault="00EF2659" w:rsidP="00EF2659">
      <w:pPr>
        <w:pStyle w:val="ConsPlusNormal"/>
        <w:ind w:firstLine="540"/>
        <w:jc w:val="both"/>
      </w:pPr>
      <w:r>
        <w:t>Модуль "Теннис"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39732612" w14:textId="77777777" w:rsidR="00EF2659" w:rsidRDefault="00EF2659" w:rsidP="00EF2659">
      <w:pPr>
        <w:pStyle w:val="ConsPlusNormal"/>
        <w:ind w:firstLine="540"/>
        <w:jc w:val="both"/>
      </w:pPr>
      <w:r>
        <w:t>Программное содержание модуля "Теннис" может быть использовано в разделах "Знания о физической культуре", "Способы самостоятельной деятельности", "Физическое совершенствование".</w:t>
      </w:r>
    </w:p>
    <w:p w14:paraId="11885716" w14:textId="77777777" w:rsidR="00EF2659" w:rsidRDefault="00EF2659" w:rsidP="00EF2659">
      <w:pPr>
        <w:pStyle w:val="ConsPlusNormal"/>
        <w:ind w:firstLine="540"/>
        <w:jc w:val="both"/>
      </w:pPr>
      <w:r>
        <w:t>Интеграция модуля по теннису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681929A" w14:textId="7AF5543F" w:rsidR="00EF2659" w:rsidRDefault="00EF2659" w:rsidP="00EF2659">
      <w:pPr>
        <w:pStyle w:val="ConsPlusNormal"/>
        <w:ind w:firstLine="540"/>
        <w:jc w:val="both"/>
      </w:pPr>
      <w:r>
        <w:t>Модуль "Теннис" может быть реализован в следующих вариантах:</w:t>
      </w:r>
    </w:p>
    <w:p w14:paraId="23E1ECD9" w14:textId="77777777" w:rsidR="00EF2659" w:rsidRDefault="00EF2659" w:rsidP="00EF2659">
      <w:pPr>
        <w:pStyle w:val="ConsPlusNormal"/>
        <w:ind w:firstLine="540"/>
        <w:jc w:val="both"/>
      </w:pPr>
      <w:r>
        <w:t>при самостоятельном планировании учителем физической культуры процесса освоения обучающимися учебного материала по теннису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14:paraId="2D47FE93" w14:textId="77777777" w:rsidR="00EF2659" w:rsidRDefault="00EF2659" w:rsidP="00EF2659">
      <w:pPr>
        <w:pStyle w:val="ConsPlusNormal"/>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14:paraId="3DFE1AA7" w14:textId="59039EF0" w:rsidR="00EF2659" w:rsidRDefault="00EF2659" w:rsidP="00EF2659">
      <w:pPr>
        <w:pStyle w:val="ConsPlusNormal"/>
        <w:ind w:firstLine="540"/>
        <w:jc w:val="both"/>
      </w:pPr>
      <w:r>
        <w:t>Содержание модуля "Теннис".</w:t>
      </w:r>
    </w:p>
    <w:p w14:paraId="58515CEC" w14:textId="77777777" w:rsidR="00EF2659" w:rsidRDefault="00EF2659" w:rsidP="00EF2659">
      <w:pPr>
        <w:pStyle w:val="ConsPlusNormal"/>
        <w:ind w:firstLine="540"/>
        <w:jc w:val="both"/>
      </w:pPr>
      <w:r>
        <w:t>1) Знания о теннисе.</w:t>
      </w:r>
    </w:p>
    <w:p w14:paraId="4466A4EC" w14:textId="77777777" w:rsidR="00EF2659" w:rsidRDefault="00EF2659" w:rsidP="00EF2659">
      <w:pPr>
        <w:pStyle w:val="ConsPlusNormal"/>
        <w:ind w:firstLine="540"/>
        <w:jc w:val="both"/>
      </w:pPr>
      <w:r>
        <w:t>История возникновения и развития тенниса в мире, в России, в регионе. Основные термины, определения и понятия в теннисе. Названия технических базовых элементов тенниса. Классификация ударов в теннисе. Лучшие национальные и мировые традиции тенниса, знаменитые теннисисты. Основные теннисные турниры в мире, России. Место тенниса в системе Олимпийских игр. Календарь соревнований по теннису для школьников.</w:t>
      </w:r>
    </w:p>
    <w:p w14:paraId="30D1CDBF" w14:textId="77777777" w:rsidR="00EF2659" w:rsidRDefault="00EF2659" w:rsidP="00EF2659">
      <w:pPr>
        <w:pStyle w:val="ConsPlusNormal"/>
        <w:ind w:firstLine="540"/>
        <w:jc w:val="both"/>
      </w:pPr>
      <w:r>
        <w:t>Названия линий и размеры площадки для парной и одиночной игры в теннис. Правила безопасного поведения во время занятий теннисом. Правила проведения соревнований различного уровня по теннису, упрощенные правила соревнований. Способ начисления очков.</w:t>
      </w:r>
    </w:p>
    <w:p w14:paraId="7BCEF452" w14:textId="77777777" w:rsidR="00EF2659" w:rsidRDefault="00EF2659" w:rsidP="00EF2659">
      <w:pPr>
        <w:pStyle w:val="ConsPlusNormal"/>
        <w:ind w:firstLine="540"/>
        <w:jc w:val="both"/>
      </w:pPr>
      <w:r>
        <w:t>Профилактический осмотр и мелкий ремонт спортивного инвентаря и оборудования.</w:t>
      </w:r>
    </w:p>
    <w:p w14:paraId="4D7FE91F" w14:textId="77777777" w:rsidR="00EF2659" w:rsidRDefault="00EF2659" w:rsidP="00EF2659">
      <w:pPr>
        <w:pStyle w:val="ConsPlusNormal"/>
        <w:ind w:firstLine="540"/>
        <w:jc w:val="both"/>
      </w:pPr>
      <w:r>
        <w:t>Воспитание морально-волевых качеств в процессе занятий теннисом: сознательность, смелость, выдержка, решительность, настойчивость.</w:t>
      </w:r>
    </w:p>
    <w:p w14:paraId="3F1F2380" w14:textId="77777777" w:rsidR="00EF2659" w:rsidRDefault="00EF2659" w:rsidP="00EF2659">
      <w:pPr>
        <w:pStyle w:val="ConsPlusNormal"/>
        <w:ind w:firstLine="540"/>
        <w:jc w:val="both"/>
      </w:pPr>
      <w:r>
        <w:t>2) Способы самостоятельной деятельности.</w:t>
      </w:r>
    </w:p>
    <w:p w14:paraId="28A1CC27" w14:textId="77777777" w:rsidR="00EF2659" w:rsidRDefault="00EF2659" w:rsidP="00EF2659">
      <w:pPr>
        <w:pStyle w:val="ConsPlusNormal"/>
        <w:ind w:firstLine="540"/>
        <w:jc w:val="both"/>
      </w:pPr>
      <w:r>
        <w:t>Требования к личной гигиене, спортивной одежде и обуви для занимающихся теннисом. Подготовка места для занятий теннисом, выбор одежды и обуви. Правила ухода за инвентарем и оборудованием для игры в теннис (ракетки, мячи, стойки, сетка).</w:t>
      </w:r>
    </w:p>
    <w:p w14:paraId="6221C829" w14:textId="77777777" w:rsidR="00EF2659" w:rsidRDefault="00EF2659" w:rsidP="00EF2659">
      <w:pPr>
        <w:pStyle w:val="ConsPlusNormal"/>
        <w:ind w:firstLine="540"/>
        <w:jc w:val="both"/>
      </w:pPr>
      <w:r>
        <w:t>Базовые знания о строении организма человека, влиянии занятий теннисом на укрепление опорно-двигательного и мышечно-связочного аппарата человека. Значение разминки перед учебными занятиями и соревновательной деятельностью.</w:t>
      </w:r>
    </w:p>
    <w:p w14:paraId="4508BE7C" w14:textId="77777777" w:rsidR="00EF2659" w:rsidRDefault="00EF2659" w:rsidP="00EF2659">
      <w:pPr>
        <w:pStyle w:val="ConsPlusNormal"/>
        <w:ind w:firstLine="540"/>
        <w:jc w:val="both"/>
      </w:pPr>
      <w:r>
        <w:t>Организация и проведение самостоятельных занятий по теннису. Принципы индивидуального планирования тренировки. Подвижные игры, способствующие развитию специальных физических качеств теннисиста. Организация и проведение подвижных игр с элементами тенниса во время активного отдыха и каникул.</w:t>
      </w:r>
    </w:p>
    <w:p w14:paraId="7B8082F8" w14:textId="77777777" w:rsidR="00EF2659" w:rsidRDefault="00EF2659" w:rsidP="00EF2659">
      <w:pPr>
        <w:pStyle w:val="ConsPlusNormal"/>
        <w:ind w:firstLine="540"/>
        <w:jc w:val="both"/>
      </w:pPr>
      <w:r>
        <w:t>Правила подвижных игр, развивающих и формирующих двигательные способности для игры в теннис. Комплексы общеразвивающих упражнений теннисиста. Комплексы специальных физических упражнений и корригирующей гимнастики для самостоятельных занятий теннисом.</w:t>
      </w:r>
    </w:p>
    <w:p w14:paraId="0C2D61D4" w14:textId="77777777" w:rsidR="00EF2659" w:rsidRDefault="00EF2659" w:rsidP="00EF2659">
      <w:pPr>
        <w:pStyle w:val="ConsPlusNormal"/>
        <w:ind w:firstLine="540"/>
        <w:jc w:val="both"/>
      </w:pPr>
      <w:r>
        <w:t>Режим дня, учебы, занятий спортом и отдыха юного теннисиста. Рацион питания юного теннисиста, витамины. Причины утомления и простые способы восстановления организма после физических нагрузок. Влияние тенниса на развитие физических и физиологических систем растущего организма человека. Признаки утомления и способы восстановления после физических нагрузок, элементы массажа, самомассажа.</w:t>
      </w:r>
    </w:p>
    <w:p w14:paraId="440EADB3" w14:textId="77777777" w:rsidR="00EF2659" w:rsidRDefault="00EF2659" w:rsidP="00EF2659">
      <w:pPr>
        <w:pStyle w:val="ConsPlusNormal"/>
        <w:ind w:firstLine="540"/>
        <w:jc w:val="both"/>
      </w:pPr>
      <w:r>
        <w:t>Правила оказания доврачебной помощи при травмах и повреждениях во время занятий теннисом. Профилактика пагубных привычек, основы здорового образа жизни. Профилактика спортивного травматизма.</w:t>
      </w:r>
    </w:p>
    <w:p w14:paraId="022A81E6" w14:textId="77777777" w:rsidR="00EF2659" w:rsidRDefault="00EF2659" w:rsidP="00EF2659">
      <w:pPr>
        <w:pStyle w:val="ConsPlusNormal"/>
        <w:ind w:firstLine="540"/>
        <w:jc w:val="both"/>
      </w:pPr>
      <w:r>
        <w:t>Основы самоконтроля за физическим развитием и физической подготовленностью. Оценка техники осваиваемых упражнений, способы выявления и устранения технических ошибок. Тестирование уровня физической и специальной подготовки в теннисе.</w:t>
      </w:r>
    </w:p>
    <w:p w14:paraId="33C60E2D" w14:textId="77777777" w:rsidR="00EF2659" w:rsidRDefault="00EF2659" w:rsidP="00EF2659">
      <w:pPr>
        <w:pStyle w:val="ConsPlusNormal"/>
        <w:ind w:firstLine="540"/>
        <w:jc w:val="both"/>
      </w:pPr>
      <w:r>
        <w:t>3) Физическое совершенствование.</w:t>
      </w:r>
    </w:p>
    <w:p w14:paraId="501AA1FA" w14:textId="77777777" w:rsidR="00EF2659" w:rsidRDefault="00EF2659" w:rsidP="00EF2659">
      <w:pPr>
        <w:pStyle w:val="ConsPlusNormal"/>
        <w:ind w:firstLine="540"/>
        <w:jc w:val="both"/>
      </w:pPr>
      <w:r>
        <w:t>Причины возникновения характерных ошибок во время индивидуальных и парных игр, способы их устранения.</w:t>
      </w:r>
    </w:p>
    <w:p w14:paraId="28C4C532" w14:textId="77777777" w:rsidR="00EF2659" w:rsidRDefault="00EF2659" w:rsidP="00EF2659">
      <w:pPr>
        <w:pStyle w:val="ConsPlusNormal"/>
        <w:ind w:firstLine="540"/>
        <w:jc w:val="both"/>
      </w:pPr>
      <w:r>
        <w:t>Классификация общеразвивающих и специальных упражнений. Комплексы подготовительных и специальных упражнений, формирующих двигательные умения и навыки во время занятий теннисом. Простейшие тактические схемы атаки, защиты в индивидуальной и парной игре. Структура тренировочного занятия: части, темы, задания. Формирование моделей игры, с учетом индивидуальных особенностей и передовых тенденции развития тенниса.</w:t>
      </w:r>
    </w:p>
    <w:p w14:paraId="1FCDCCAF" w14:textId="77777777" w:rsidR="00EF2659" w:rsidRDefault="00EF2659" w:rsidP="00EF2659">
      <w:pPr>
        <w:pStyle w:val="ConsPlusNormal"/>
        <w:ind w:firstLine="540"/>
        <w:jc w:val="both"/>
      </w:pPr>
      <w:r>
        <w:t>Стратегия и тактика игры со знакомыми соперниками. Стратегия и тактика с незнакомым соперником. Психологическая подготовка к соревнованиям. Способы психологического воздействия на соперника.</w:t>
      </w:r>
    </w:p>
    <w:p w14:paraId="35320DEC" w14:textId="77777777" w:rsidR="00EF2659" w:rsidRDefault="00EF2659" w:rsidP="00EF2659">
      <w:pPr>
        <w:pStyle w:val="ConsPlusNormal"/>
        <w:ind w:firstLine="540"/>
        <w:jc w:val="both"/>
      </w:pPr>
      <w:r>
        <w:t>Подвижные игры для развития скоростных, скоростно-силовых и координационных способностей: "Невод", "Хитрая лиса", "Хвост догоняет голову", "Заяц без логова", "День и ночь", "Волк во рву", "Удочка командная" "Салки пингвины", "Воробушки", "Перестрелка", "Сбей ракетку", "Попади в мяч", "Земля, воздух, вода, огонь", "Выше ноги от земли", "Догонялки", "Сорви шапку", "Ловишки", "Салки мячом", "Город", "Мяч соседу", "Самые быстрые" "Пустое место", "Охотники и утки", "Перебежка с выручкой", "Теннисные колдунчики", "Флаги", "Не дай мяча водящему", "Эстафета по кругу", "Пятнашки", "Подхвати ракетку", "Третий лишний", "Салки на одной ноге", "Мяч в центр", "Гонка мячей по кругу", "Перемена мест".</w:t>
      </w:r>
    </w:p>
    <w:p w14:paraId="5C4CE0FD" w14:textId="77777777" w:rsidR="00EF2659" w:rsidRDefault="00EF2659" w:rsidP="00EF2659">
      <w:pPr>
        <w:pStyle w:val="ConsPlusNormal"/>
        <w:ind w:firstLine="540"/>
        <w:jc w:val="both"/>
      </w:pPr>
      <w:r>
        <w:t>Индивидуальные технические действия: стойки и перемещения; хватка ракетки.</w:t>
      </w:r>
    </w:p>
    <w:p w14:paraId="0C6023FA" w14:textId="77777777" w:rsidR="00EF2659" w:rsidRDefault="00EF2659" w:rsidP="00EF2659">
      <w:pPr>
        <w:pStyle w:val="ConsPlusNormal"/>
        <w:ind w:firstLine="540"/>
        <w:jc w:val="both"/>
      </w:pPr>
      <w:r>
        <w:t>Приемы техники: подачи, удары по отскочившему мячу, удары с лета, удар над головой, удар "Свеча", укороченные удары, удары с полулета.</w:t>
      </w:r>
    </w:p>
    <w:p w14:paraId="5F50EE08" w14:textId="77777777" w:rsidR="00EF2659" w:rsidRDefault="00EF2659" w:rsidP="00EF2659">
      <w:pPr>
        <w:pStyle w:val="ConsPlusNormal"/>
        <w:ind w:firstLine="540"/>
        <w:jc w:val="both"/>
      </w:pPr>
      <w:r>
        <w:t>Стратегия и тактика: нападающие действия преимущественно у сетки; нападающие и контратакующие действия преимущественно у задней линии; комбинированные действия, сочетающие нападение у сетки и нападение и контратаку у задней линии; защитные и контратакующие действия у задней линии. Игровые действия в одиночной игре. Игровые действия в парной игре.</w:t>
      </w:r>
    </w:p>
    <w:p w14:paraId="3EC89C4C" w14:textId="77777777" w:rsidR="00EF2659" w:rsidRDefault="00EF2659" w:rsidP="00EF2659">
      <w:pPr>
        <w:pStyle w:val="ConsPlusNormal"/>
        <w:ind w:firstLine="540"/>
        <w:jc w:val="both"/>
      </w:pPr>
      <w:r>
        <w:t>Учебные игры в теннис.</w:t>
      </w:r>
    </w:p>
    <w:p w14:paraId="3120DEF6" w14:textId="17767247" w:rsidR="00EF2659" w:rsidRDefault="00EF2659" w:rsidP="00EF2659">
      <w:pPr>
        <w:pStyle w:val="ConsPlusNormal"/>
        <w:ind w:firstLine="540"/>
        <w:jc w:val="both"/>
      </w:pPr>
      <w:r>
        <w:t>Содержание модуля "Теннис" направлено на достижение обучающимися личностных, метапредметных и предметных результатов обучения.</w:t>
      </w:r>
    </w:p>
    <w:p w14:paraId="5516448E" w14:textId="360AD7C0" w:rsidR="00EF2659" w:rsidRDefault="00EF2659" w:rsidP="00EF2659">
      <w:pPr>
        <w:pStyle w:val="ConsPlusNormal"/>
        <w:ind w:firstLine="540"/>
        <w:jc w:val="both"/>
      </w:pPr>
      <w:r>
        <w:t>При изучении модуля "Теннис" на уровне начального общего образования у обучающихся будут сформированы следующие личностные результаты:</w:t>
      </w:r>
    </w:p>
    <w:p w14:paraId="5250D679" w14:textId="77777777" w:rsidR="00EF2659" w:rsidRDefault="00EF2659" w:rsidP="00EF2659">
      <w:pPr>
        <w:pStyle w:val="ConsPlusNormal"/>
        <w:ind w:firstLine="540"/>
        <w:jc w:val="both"/>
      </w:pPr>
      <w:r>
        <w:t>проявление чувства гордости за свою Родину, российский народ и историю России через знание истории и современного состояния развития тенниса, включая региональный, всероссийский уровни; уважение государственных символов (герб, флаг, гимн), готовность к служению Отечеству, его защите на примере роли традиций и развития тенниса в современном обществе;</w:t>
      </w:r>
    </w:p>
    <w:p w14:paraId="0240C677" w14:textId="77777777" w:rsidR="00EF2659" w:rsidRDefault="00EF2659" w:rsidP="00EF2659">
      <w:pPr>
        <w:pStyle w:val="ConsPlusNormal"/>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тенниса;</w:t>
      </w:r>
    </w:p>
    <w:p w14:paraId="0A0A62EE" w14:textId="77777777" w:rsidR="00EF2659" w:rsidRDefault="00EF2659" w:rsidP="00EF2659">
      <w:pPr>
        <w:pStyle w:val="ConsPlusNormal"/>
        <w:ind w:firstLine="540"/>
        <w:jc w:val="both"/>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4B81F192" w14:textId="77777777" w:rsidR="00EF2659" w:rsidRDefault="00EF2659" w:rsidP="00EF2659">
      <w:pPr>
        <w:pStyle w:val="ConsPlusNormal"/>
        <w:ind w:firstLine="540"/>
        <w:jc w:val="both"/>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теннису, мотивации и осознанному выбору индивидуальной траектории образования средствами тенниса профессиональных предпочтений в области физической культуры и спорта, в том числе в рамках деятельности школьных спортивных клубов;</w:t>
      </w:r>
    </w:p>
    <w:p w14:paraId="531D45D8" w14:textId="77777777" w:rsidR="00EF2659" w:rsidRDefault="00EF2659" w:rsidP="00EF2659">
      <w:pPr>
        <w:pStyle w:val="ConsPlusNormal"/>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250D5BE4" w14:textId="77777777" w:rsidR="00EF2659" w:rsidRDefault="00EF2659" w:rsidP="00EF2659">
      <w:pPr>
        <w:pStyle w:val="ConsPlusNormal"/>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0C8B0D4D" w14:textId="77777777" w:rsidR="00EF2659" w:rsidRDefault="00EF2659" w:rsidP="00EF2659">
      <w:pPr>
        <w:pStyle w:val="ConsPlusNormal"/>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"теннис";</w:t>
      </w:r>
    </w:p>
    <w:p w14:paraId="4D8A03C9" w14:textId="77777777" w:rsidR="00EF2659" w:rsidRDefault="00EF2659" w:rsidP="00EF2659">
      <w:pPr>
        <w:pStyle w:val="ConsPlusNormal"/>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2C0146E" w14:textId="77777777" w:rsidR="00EF2659" w:rsidRDefault="00EF2659" w:rsidP="00EF2659">
      <w:pPr>
        <w:pStyle w:val="ConsPlusNormal"/>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тенниса.</w:t>
      </w:r>
    </w:p>
    <w:p w14:paraId="5DDC94B4" w14:textId="5E37A309" w:rsidR="00EF2659" w:rsidRDefault="00EF2659" w:rsidP="00EF2659">
      <w:pPr>
        <w:pStyle w:val="ConsPlusNormal"/>
        <w:ind w:firstLine="540"/>
        <w:jc w:val="both"/>
      </w:pPr>
      <w:r>
        <w:t>При изучении модуля "Теннис" на уровне начального общего образования у обучающихся будут сформированы следующие метапредметные результаты:</w:t>
      </w:r>
    </w:p>
    <w:p w14:paraId="7241A7F0" w14:textId="77777777" w:rsidR="00EF2659" w:rsidRDefault="00EF2659" w:rsidP="00EF2659">
      <w:pPr>
        <w:pStyle w:val="ConsPlusNormal"/>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BD48744" w14:textId="77777777" w:rsidR="00EF2659" w:rsidRDefault="00EF2659" w:rsidP="00EF2659">
      <w:pPr>
        <w:pStyle w:val="ConsPlusNormal"/>
        <w:ind w:firstLine="540"/>
        <w:jc w:val="both"/>
      </w:pPr>
      <w:r>
        <w:t>умение самостоятельно определять цели своего обучения средствами тенниса и составлять планы в рамках физкультурно-спортивной деятельности; выбирать успешную стратегию и тактику в различных ситуациях;</w:t>
      </w:r>
    </w:p>
    <w:p w14:paraId="035616E5" w14:textId="77777777" w:rsidR="00EF2659" w:rsidRDefault="00EF2659" w:rsidP="00EF2659">
      <w:pPr>
        <w:pStyle w:val="ConsPlusNormal"/>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8B904D8" w14:textId="77777777" w:rsidR="00EF2659" w:rsidRDefault="00EF2659" w:rsidP="00EF2659">
      <w:pPr>
        <w:pStyle w:val="ConsPlusNormal"/>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0CFB880C" w14:textId="77777777" w:rsidR="00EF2659" w:rsidRDefault="00EF2659" w:rsidP="00EF2659">
      <w:pPr>
        <w:pStyle w:val="ConsPlusNormal"/>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289EE2F7" w14:textId="77777777" w:rsidR="00EF2659" w:rsidRDefault="00EF2659" w:rsidP="00EF2659">
      <w:pPr>
        <w:pStyle w:val="ConsPlusNormal"/>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7275F6D1" w14:textId="77777777" w:rsidR="00EF2659" w:rsidRDefault="00EF2659" w:rsidP="00EF2659">
      <w:pPr>
        <w:pStyle w:val="ConsPlusNormal"/>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28AAF01" w14:textId="77777777" w:rsidR="00EF2659" w:rsidRDefault="00EF2659" w:rsidP="00EF2659">
      <w:pPr>
        <w:pStyle w:val="ConsPlusNormal"/>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D68959A" w14:textId="344BE25C" w:rsidR="00EF2659" w:rsidRDefault="00EF2659" w:rsidP="00EF2659">
      <w:pPr>
        <w:pStyle w:val="ConsPlusNormal"/>
        <w:ind w:firstLine="540"/>
        <w:jc w:val="both"/>
      </w:pPr>
      <w:r>
        <w:t>При изучении модуля "Теннис" на уровне начального общего образования у обучающихся будут сформированы следующие предметные результаты:</w:t>
      </w:r>
    </w:p>
    <w:p w14:paraId="003FFF6E" w14:textId="77777777" w:rsidR="00EF2659" w:rsidRDefault="00EF2659" w:rsidP="00EF2659">
      <w:pPr>
        <w:pStyle w:val="ConsPlusNormal"/>
        <w:ind w:firstLine="540"/>
        <w:jc w:val="both"/>
      </w:pPr>
      <w:r>
        <w:t>представление о значении занятий теннисом как средством для укрепления здоровья, закаливания, организации досуговой деятельности и воспитания физических качеств человека;</w:t>
      </w:r>
    </w:p>
    <w:p w14:paraId="3236C134" w14:textId="77777777" w:rsidR="00EF2659" w:rsidRDefault="00EF2659" w:rsidP="00EF2659">
      <w:pPr>
        <w:pStyle w:val="ConsPlusNormal"/>
        <w:ind w:firstLine="540"/>
        <w:jc w:val="both"/>
      </w:pPr>
      <w:r>
        <w:t>знание истории зарождения тенниса, достижений отечественных спортсменов - теннисистов на чемпионатах мира, чемпионатах Европы, Олимпийских играх;</w:t>
      </w:r>
    </w:p>
    <w:p w14:paraId="799EC21A" w14:textId="77777777" w:rsidR="00EF2659" w:rsidRDefault="00EF2659" w:rsidP="00EF2659">
      <w:pPr>
        <w:pStyle w:val="ConsPlusNormal"/>
        <w:ind w:firstLine="540"/>
        <w:jc w:val="both"/>
      </w:pPr>
      <w:r>
        <w:t>представление о сущности и основных правилах игры в теннис;</w:t>
      </w:r>
    </w:p>
    <w:p w14:paraId="5A896258" w14:textId="77777777" w:rsidR="00EF2659" w:rsidRDefault="00EF2659" w:rsidP="00EF2659">
      <w:pPr>
        <w:pStyle w:val="ConsPlusNormal"/>
        <w:ind w:firstLine="540"/>
        <w:jc w:val="both"/>
      </w:pPr>
      <w:r>
        <w:t>знание основных терминов, определений и понятий в теннисе; названий технических базовых элементов тенниса; классификаций ударов в теннисе;</w:t>
      </w:r>
    </w:p>
    <w:p w14:paraId="638EB065" w14:textId="77777777" w:rsidR="00EF2659" w:rsidRDefault="00EF2659" w:rsidP="00EF2659">
      <w:pPr>
        <w:pStyle w:val="ConsPlusNormal"/>
        <w:ind w:firstLine="540"/>
        <w:jc w:val="both"/>
      </w:pPr>
      <w:r>
        <w:t>владение навыками безопасного поведения во время занятий теннисом, личной гигиены, выполнение требований к спортивной одежде и обуви, спортивному инвентарю для занятий теннисом;</w:t>
      </w:r>
    </w:p>
    <w:p w14:paraId="7411F824" w14:textId="77777777" w:rsidR="00EF2659" w:rsidRDefault="00EF2659" w:rsidP="00EF2659">
      <w:pPr>
        <w:pStyle w:val="ConsPlusNormal"/>
        <w:ind w:firstLine="540"/>
        <w:jc w:val="both"/>
      </w:pPr>
      <w:r>
        <w:t>владение навыками систематического наблюдения за своим физическим состоянием, показателями физического развития и физической подготовленности;</w:t>
      </w:r>
    </w:p>
    <w:p w14:paraId="70697B08" w14:textId="77777777" w:rsidR="00EF2659" w:rsidRDefault="00EF2659" w:rsidP="00EF2659">
      <w:pPr>
        <w:pStyle w:val="ConsPlusNormal"/>
        <w:ind w:firstLine="540"/>
        <w:jc w:val="both"/>
      </w:pPr>
      <w:r>
        <w:t>владение универсальными умениями при выполнении организующих команд и строевых упражнений;</w:t>
      </w:r>
    </w:p>
    <w:p w14:paraId="19A1C8C9" w14:textId="77777777" w:rsidR="00EF2659" w:rsidRDefault="00EF2659" w:rsidP="00EF2659">
      <w:pPr>
        <w:pStyle w:val="ConsPlusNormal"/>
        <w:ind w:firstLine="540"/>
        <w:jc w:val="both"/>
      </w:pPr>
      <w:r>
        <w:t>знание основных направлений ударов (линия, диагональ); демонстрация катания мяча по линии и диагонали в паре; выполнение ударов с наброса по заданному направлению в паре;</w:t>
      </w:r>
    </w:p>
    <w:p w14:paraId="6EA089A1" w14:textId="77777777" w:rsidR="00EF2659" w:rsidRDefault="00EF2659" w:rsidP="00EF2659">
      <w:pPr>
        <w:pStyle w:val="ConsPlusNormal"/>
        <w:ind w:firstLine="540"/>
        <w:jc w:val="both"/>
      </w:pPr>
      <w:r>
        <w:t>уменение удерживать мяч в игре в паре друг с другом; перемещаться вперед-назад; выполнять удары с отскока с передвижением вперед-назад, поочередно;</w:t>
      </w:r>
    </w:p>
    <w:p w14:paraId="1FCCD1B0" w14:textId="77777777" w:rsidR="00EF2659" w:rsidRDefault="00EF2659" w:rsidP="00EF2659">
      <w:pPr>
        <w:pStyle w:val="ConsPlusNormal"/>
        <w:ind w:firstLine="540"/>
        <w:jc w:val="both"/>
      </w:pPr>
      <w:r>
        <w:t>умение выполнять и составлять комплексы общеразвивающих, специальных, корригирующих упражнений на развитие быстроты, координации, гибкости;</w:t>
      </w:r>
    </w:p>
    <w:p w14:paraId="0F950B82" w14:textId="77777777" w:rsidR="00EF2659" w:rsidRDefault="00EF2659" w:rsidP="00EF2659">
      <w:pPr>
        <w:pStyle w:val="ConsPlusNormal"/>
        <w:ind w:firstLine="540"/>
        <w:jc w:val="both"/>
      </w:pPr>
      <w:r>
        <w:t>владение техникой выполнения общеразвивающих, спортивных упражнений с элементами тенниса;</w:t>
      </w:r>
    </w:p>
    <w:p w14:paraId="63E7210A" w14:textId="77777777" w:rsidR="00EF2659" w:rsidRDefault="00EF2659" w:rsidP="00EF2659">
      <w:pPr>
        <w:pStyle w:val="ConsPlusNormal"/>
        <w:ind w:firstLine="540"/>
        <w:jc w:val="both"/>
      </w:pPr>
      <w:r>
        <w:t>умение выполнять теннисные технические упражнения: выпады, начало игры, игра у сетки, подача и обмен ударами, отброс слева и справа, плоские удары в центре корта;</w:t>
      </w:r>
    </w:p>
    <w:p w14:paraId="34EB59EB" w14:textId="77777777" w:rsidR="00EF2659" w:rsidRDefault="00EF2659" w:rsidP="00EF2659">
      <w:pPr>
        <w:pStyle w:val="ConsPlusNormal"/>
        <w:ind w:firstLine="540"/>
        <w:jc w:val="both"/>
      </w:pPr>
      <w:r>
        <w:t>умение выполнять простейшие тактические комбинации в атаке и защите во время выполнения игровых упражнений и соревновательной деятельности;</w:t>
      </w:r>
    </w:p>
    <w:p w14:paraId="43E56BAE" w14:textId="77777777" w:rsidR="00EF2659" w:rsidRDefault="00EF2659" w:rsidP="00EF2659">
      <w:pPr>
        <w:pStyle w:val="ConsPlusNormal"/>
        <w:ind w:firstLine="540"/>
        <w:jc w:val="both"/>
      </w:pPr>
      <w:r>
        <w:t>умение демонстрировать индивидуальную и парную игру;</w:t>
      </w:r>
    </w:p>
    <w:p w14:paraId="5360CDD9" w14:textId="77777777" w:rsidR="00EF2659" w:rsidRDefault="00EF2659" w:rsidP="00EF2659">
      <w:pPr>
        <w:pStyle w:val="ConsPlusNormal"/>
        <w:ind w:firstLine="540"/>
        <w:jc w:val="both"/>
      </w:pPr>
      <w:r>
        <w:t>умение выполнять различные удары по мячу в зависимости от игровой ситуации, удары с лета справа и слева одиночными ударами; серией ударов только справа или только слева; чередованием справа - слева; различные по скорости и траектории полета мяча;</w:t>
      </w:r>
    </w:p>
    <w:p w14:paraId="43C5DD4A" w14:textId="77777777" w:rsidR="00EF2659" w:rsidRDefault="00EF2659" w:rsidP="00EF2659">
      <w:pPr>
        <w:pStyle w:val="ConsPlusNormal"/>
        <w:ind w:firstLine="540"/>
        <w:jc w:val="both"/>
      </w:pPr>
      <w:r>
        <w:t>умение анализировать свои игровые действия и действия партнера по игре, находить причины неудач, исправлять ошибки;</w:t>
      </w:r>
    </w:p>
    <w:p w14:paraId="18C74976" w14:textId="77777777" w:rsidR="00EF2659" w:rsidRDefault="00EF2659" w:rsidP="00EF2659">
      <w:pPr>
        <w:pStyle w:val="ConsPlusNormal"/>
        <w:ind w:firstLine="540"/>
        <w:jc w:val="both"/>
      </w:pPr>
      <w: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3059E4B9" w14:textId="77777777" w:rsidR="00EF2659" w:rsidRDefault="00EF2659" w:rsidP="00EF2659">
      <w:pPr>
        <w:pStyle w:val="ConsPlusNormal"/>
        <w:ind w:firstLine="540"/>
        <w:jc w:val="both"/>
      </w:pPr>
      <w:r>
        <w:t>умение отбивать мяч центром ракетки над головой движением удара смэш, удерживая ракетку за шейку или за конец ручки;</w:t>
      </w:r>
    </w:p>
    <w:p w14:paraId="03A8512C" w14:textId="77777777" w:rsidR="00EF2659" w:rsidRDefault="00EF2659" w:rsidP="00EF2659">
      <w:pPr>
        <w:pStyle w:val="ConsPlusNormal"/>
        <w:ind w:firstLine="540"/>
        <w:jc w:val="both"/>
      </w:pPr>
      <w:r>
        <w:t>знание правил проведения соревнований по теннису в учебной, соревновательной и досуговой деятельности;</w:t>
      </w:r>
    </w:p>
    <w:p w14:paraId="6B3EAECB" w14:textId="77777777" w:rsidR="00EF2659" w:rsidRDefault="00EF2659" w:rsidP="00EF2659">
      <w:pPr>
        <w:pStyle w:val="ConsPlusNormal"/>
        <w:ind w:firstLine="540"/>
        <w:jc w:val="both"/>
      </w:pPr>
      <w:r>
        <w:t>умение организовать самостоятельные занятия теннисом со сверстниками, подвижные игры с элементами тенниса;</w:t>
      </w:r>
    </w:p>
    <w:p w14:paraId="5EC48938" w14:textId="77777777" w:rsidR="00EF2659" w:rsidRDefault="00EF2659" w:rsidP="00EF2659">
      <w:pPr>
        <w:pStyle w:val="ConsPlusNormal"/>
        <w:ind w:firstLine="540"/>
        <w:jc w:val="both"/>
      </w:pPr>
      <w: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14:paraId="34D123B4" w14:textId="77777777" w:rsidR="00EF2659" w:rsidRDefault="00EF2659" w:rsidP="00EF2659">
      <w:pPr>
        <w:pStyle w:val="ConsPlusNormal"/>
        <w:ind w:firstLine="540"/>
        <w:jc w:val="both"/>
      </w:pPr>
      <w: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56537B9E" w14:textId="77777777" w:rsidR="00EF2659" w:rsidRDefault="00EF2659" w:rsidP="00EF2659">
      <w:pPr>
        <w:pStyle w:val="ConsPlusNormal"/>
        <w:ind w:firstLine="540"/>
        <w:jc w:val="both"/>
      </w:pPr>
      <w: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теннисом.</w:t>
      </w:r>
    </w:p>
    <w:p w14:paraId="5BBA4453" w14:textId="71ED3660" w:rsidR="00EF2659" w:rsidRPr="00955008" w:rsidRDefault="00EF2659" w:rsidP="00EF2659">
      <w:pPr>
        <w:pStyle w:val="ConsPlusNormal"/>
        <w:ind w:firstLine="540"/>
        <w:jc w:val="both"/>
        <w:rPr>
          <w:b/>
        </w:rPr>
      </w:pPr>
      <w:r w:rsidRPr="00955008">
        <w:rPr>
          <w:b/>
        </w:rPr>
        <w:t>Модуль "Городошный спорт".</w:t>
      </w:r>
    </w:p>
    <w:p w14:paraId="13DBFB86" w14:textId="6C6B7826" w:rsidR="00EF2659" w:rsidRDefault="00EF2659" w:rsidP="00EF2659">
      <w:pPr>
        <w:pStyle w:val="ConsPlusNormal"/>
        <w:ind w:firstLine="540"/>
        <w:jc w:val="both"/>
      </w:pPr>
      <w:r>
        <w:t>Пояснительная записка модуля "Городошный спорт".</w:t>
      </w:r>
    </w:p>
    <w:p w14:paraId="794CEF36" w14:textId="77777777" w:rsidR="00EF2659" w:rsidRDefault="00EF2659" w:rsidP="00EF2659">
      <w:pPr>
        <w:pStyle w:val="ConsPlusNormal"/>
        <w:ind w:firstLine="540"/>
        <w:jc w:val="both"/>
      </w:pPr>
      <w:r>
        <w:t>Модуль "Городошный спорт" (далее - модуль "Городошный спорт", модуль по городошному спорту, городошный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781D8EA" w14:textId="77777777" w:rsidR="00EF2659" w:rsidRDefault="00EF2659" w:rsidP="00EF2659">
      <w:pPr>
        <w:pStyle w:val="ConsPlusNormal"/>
        <w:ind w:firstLine="540"/>
        <w:jc w:val="both"/>
      </w:pPr>
      <w: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14:paraId="6B6B4ADE" w14:textId="77777777" w:rsidR="00EF2659" w:rsidRDefault="00EF2659" w:rsidP="00EF2659">
      <w:pPr>
        <w:pStyle w:val="ConsPlusNormal"/>
        <w:ind w:firstLine="540"/>
        <w:jc w:val="both"/>
      </w:pPr>
      <w:r>
        <w:t>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14:paraId="0E2419E4" w14:textId="77777777" w:rsidR="00EF2659" w:rsidRDefault="00EF2659" w:rsidP="00EF2659">
      <w:pPr>
        <w:pStyle w:val="ConsPlusNormal"/>
        <w:ind w:firstLine="540"/>
        <w:jc w:val="both"/>
      </w:pPr>
      <w:r>
        <w:t>Занятия городошным спортом для детей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детей. Оздоровительная направленность занятий городошным спортом выражается в том, что заниматься им могут дети, имеющие ограничения по состоянию здоровья.</w:t>
      </w:r>
    </w:p>
    <w:p w14:paraId="1A020165" w14:textId="7B4DA2CC" w:rsidR="00EF2659" w:rsidRDefault="00EF2659" w:rsidP="00EF2659">
      <w:pPr>
        <w:pStyle w:val="ConsPlusNormal"/>
        <w:ind w:firstLine="540"/>
        <w:jc w:val="both"/>
      </w:pPr>
      <w:r>
        <w:t>Целью изучения модуля "Городошный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14:paraId="59FC30B1" w14:textId="1A70FAAE" w:rsidR="00EF2659" w:rsidRDefault="00EF2659" w:rsidP="00EF2659">
      <w:pPr>
        <w:pStyle w:val="ConsPlusNormal"/>
        <w:ind w:firstLine="540"/>
        <w:jc w:val="both"/>
      </w:pPr>
      <w:r>
        <w:t>Задачами изучения модуля "Городошный спорт" являются:</w:t>
      </w:r>
    </w:p>
    <w:p w14:paraId="3AE4EE90" w14:textId="77777777" w:rsidR="00EF2659" w:rsidRDefault="00EF2659" w:rsidP="00EF2659">
      <w:pPr>
        <w:pStyle w:val="ConsPlusNormal"/>
        <w:ind w:firstLine="540"/>
        <w:jc w:val="both"/>
      </w:pPr>
      <w:r>
        <w:t>всестороннее гармоничное развитие обучающихся, увеличение объема их двигательной активности;</w:t>
      </w:r>
    </w:p>
    <w:p w14:paraId="7BA0D23E" w14:textId="77777777" w:rsidR="00EF2659" w:rsidRDefault="00EF2659" w:rsidP="00EF2659">
      <w:pPr>
        <w:pStyle w:val="ConsPlusNormal"/>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14:paraId="63AE7CBF" w14:textId="77777777" w:rsidR="00EF2659" w:rsidRDefault="00EF2659" w:rsidP="00EF2659">
      <w:pPr>
        <w:pStyle w:val="ConsPlusNormal"/>
        <w:ind w:firstLine="540"/>
        <w:jc w:val="both"/>
      </w:pPr>
      <w:r>
        <w:t>освоение знаний о физической культуре и спорте в целом, истории развития игры в городки и городошного спорта в частности;</w:t>
      </w:r>
    </w:p>
    <w:p w14:paraId="37F49EB4" w14:textId="77777777" w:rsidR="00EF2659" w:rsidRDefault="00EF2659" w:rsidP="00EF2659">
      <w:pPr>
        <w:pStyle w:val="ConsPlusNormal"/>
        <w:ind w:firstLine="540"/>
        <w:jc w:val="both"/>
      </w:pPr>
      <w: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14:paraId="3E7927C6" w14:textId="77777777" w:rsidR="00EF2659" w:rsidRDefault="00EF2659" w:rsidP="00EF2659">
      <w:pPr>
        <w:pStyle w:val="ConsPlusNormal"/>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48F79C3D" w14:textId="77777777" w:rsidR="00EF2659" w:rsidRDefault="00EF2659" w:rsidP="00EF2659">
      <w:pPr>
        <w:pStyle w:val="ConsPlusNormal"/>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"городошный спорт";</w:t>
      </w:r>
    </w:p>
    <w:p w14:paraId="5E31AAAC" w14:textId="77777777" w:rsidR="00EF2659" w:rsidRDefault="00EF2659" w:rsidP="00EF2659">
      <w:pPr>
        <w:pStyle w:val="ConsPlusNormal"/>
        <w:ind w:firstLine="540"/>
        <w:jc w:val="both"/>
      </w:pPr>
      <w:r>
        <w:t>воспитание положительных качеств личности, норм коллективного взаимодействия и сотрудничества;</w:t>
      </w:r>
    </w:p>
    <w:p w14:paraId="326D7282" w14:textId="77777777" w:rsidR="00EF2659" w:rsidRDefault="00EF2659" w:rsidP="00EF2659">
      <w:pPr>
        <w:pStyle w:val="ConsPlusNormal"/>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2BCEBFE4" w14:textId="77777777" w:rsidR="00EF2659" w:rsidRDefault="00EF2659" w:rsidP="00EF2659">
      <w:pPr>
        <w:pStyle w:val="ConsPlusNormal"/>
        <w:ind w:firstLine="540"/>
        <w:jc w:val="both"/>
      </w:pPr>
      <w: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14:paraId="35A45F6D" w14:textId="77777777" w:rsidR="00EF2659" w:rsidRDefault="00EF2659" w:rsidP="00EF2659">
      <w:pPr>
        <w:pStyle w:val="ConsPlusNormal"/>
        <w:ind w:firstLine="540"/>
        <w:jc w:val="both"/>
      </w:pPr>
      <w:r>
        <w:t>выявление, развитие и поддержка одаренных детей в области спорта.</w:t>
      </w:r>
    </w:p>
    <w:p w14:paraId="7DEDAB04" w14:textId="1D3BCE95" w:rsidR="00EF2659" w:rsidRDefault="00EF2659" w:rsidP="00EF2659">
      <w:pPr>
        <w:pStyle w:val="ConsPlusNormal"/>
        <w:ind w:firstLine="540"/>
        <w:jc w:val="both"/>
      </w:pPr>
      <w:r>
        <w:t>Место и роль модуля "Городошный спорт".</w:t>
      </w:r>
    </w:p>
    <w:p w14:paraId="21C6B12A" w14:textId="77777777" w:rsidR="00EF2659" w:rsidRDefault="00EF2659" w:rsidP="00EF2659">
      <w:pPr>
        <w:pStyle w:val="ConsPlusNormal"/>
        <w:ind w:firstLine="540"/>
        <w:jc w:val="both"/>
      </w:pPr>
      <w:r>
        <w:t>Модуль "Городошный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5E8763B6" w14:textId="77777777" w:rsidR="00EF2659" w:rsidRDefault="00EF2659" w:rsidP="00EF2659">
      <w:pPr>
        <w:pStyle w:val="ConsPlusNormal"/>
        <w:ind w:firstLine="540"/>
        <w:jc w:val="both"/>
      </w:pPr>
      <w:r>
        <w:t>Программное содержание модуля "Городошный спорт" может быть использовано в разделах "Знания о физической культуре", "Способы самостоятельной деятельности", "Физическое совершенствование".</w:t>
      </w:r>
    </w:p>
    <w:p w14:paraId="0B091397" w14:textId="77777777" w:rsidR="00EF2659" w:rsidRDefault="00EF2659" w:rsidP="00EF2659">
      <w:pPr>
        <w:pStyle w:val="ConsPlusNormal"/>
        <w:ind w:firstLine="540"/>
        <w:jc w:val="both"/>
      </w:pPr>
      <w: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участии в спортивных соревнованиях.</w:t>
      </w:r>
    </w:p>
    <w:p w14:paraId="76412C7E" w14:textId="7F6D3FF6" w:rsidR="00EF2659" w:rsidRDefault="00EF2659" w:rsidP="00EF2659">
      <w:pPr>
        <w:pStyle w:val="ConsPlusNormal"/>
        <w:ind w:firstLine="540"/>
        <w:jc w:val="both"/>
      </w:pPr>
      <w:r>
        <w:t>Модуль "Городошный спорт" может быть реализован в следующих вариантах:</w:t>
      </w:r>
    </w:p>
    <w:p w14:paraId="3D54D728" w14:textId="77777777" w:rsidR="00EF2659" w:rsidRDefault="00EF2659" w:rsidP="00EF2659">
      <w:pPr>
        <w:pStyle w:val="ConsPlusNormal"/>
        <w:ind w:firstLine="540"/>
        <w:jc w:val="both"/>
      </w:pPr>
      <w: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14:paraId="7ACEFD42" w14:textId="77777777" w:rsidR="00EF2659" w:rsidRDefault="00EF2659" w:rsidP="00EF2659">
      <w:pPr>
        <w:pStyle w:val="ConsPlusNormal"/>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14:paraId="71D6C41C" w14:textId="1309F0F2" w:rsidR="00EF2659" w:rsidRDefault="00EF2659" w:rsidP="00EF2659">
      <w:pPr>
        <w:pStyle w:val="ConsPlusNormal"/>
        <w:ind w:firstLine="540"/>
        <w:jc w:val="both"/>
      </w:pPr>
      <w:r>
        <w:t>Содержание модуля "Городошный спорт".</w:t>
      </w:r>
    </w:p>
    <w:p w14:paraId="572E5F2E" w14:textId="77777777" w:rsidR="00EF2659" w:rsidRDefault="00EF2659" w:rsidP="00EF2659">
      <w:pPr>
        <w:pStyle w:val="ConsPlusNormal"/>
        <w:ind w:firstLine="540"/>
        <w:jc w:val="both"/>
      </w:pPr>
      <w:r>
        <w:t>1) Знания о городошном спорте.</w:t>
      </w:r>
    </w:p>
    <w:p w14:paraId="29064F0A" w14:textId="77777777" w:rsidR="00EF2659" w:rsidRDefault="00EF2659" w:rsidP="00EF2659">
      <w:pPr>
        <w:pStyle w:val="ConsPlusNormal"/>
        <w:ind w:firstLine="540"/>
        <w:jc w:val="both"/>
      </w:pPr>
      <w:r>
        <w:t>История зарождения игры в городки и городошного спорта.</w:t>
      </w:r>
    </w:p>
    <w:p w14:paraId="7212F89D" w14:textId="77777777" w:rsidR="00EF2659" w:rsidRDefault="00EF2659" w:rsidP="00EF2659">
      <w:pPr>
        <w:pStyle w:val="ConsPlusNormal"/>
        <w:ind w:firstLine="540"/>
        <w:jc w:val="both"/>
      </w:pPr>
      <w:r>
        <w:t>Знаменитые исторические личности, игравшие в городки.</w:t>
      </w:r>
    </w:p>
    <w:p w14:paraId="5CD891E6" w14:textId="77777777" w:rsidR="00EF2659" w:rsidRDefault="00EF2659" w:rsidP="00EF2659">
      <w:pPr>
        <w:pStyle w:val="ConsPlusNormal"/>
        <w:ind w:firstLine="540"/>
        <w:jc w:val="both"/>
      </w:pPr>
      <w:r>
        <w:t>История развития современного городошного спорта в мире, в России, в регионе.</w:t>
      </w:r>
    </w:p>
    <w:p w14:paraId="7B620FEC" w14:textId="77777777" w:rsidR="00EF2659" w:rsidRDefault="00EF2659" w:rsidP="00EF2659">
      <w:pPr>
        <w:pStyle w:val="ConsPlusNormal"/>
        <w:ind w:firstLine="540"/>
        <w:jc w:val="both"/>
      </w:pPr>
      <w:r>
        <w:t>Легендарные отечественные и зарубежные городошники, тренеры.</w:t>
      </w:r>
    </w:p>
    <w:p w14:paraId="7C09DC19" w14:textId="77777777" w:rsidR="00EF2659" w:rsidRDefault="00EF2659" w:rsidP="00EF2659">
      <w:pPr>
        <w:pStyle w:val="ConsPlusNormal"/>
        <w:ind w:firstLine="540"/>
        <w:jc w:val="both"/>
      </w:pPr>
      <w:r>
        <w:t>Достижения национальной сборной команды страны по городошному спорту на чемпионатах Европы, чемпионатах мира.</w:t>
      </w:r>
    </w:p>
    <w:p w14:paraId="214DA598" w14:textId="77777777" w:rsidR="00EF2659" w:rsidRDefault="00EF2659" w:rsidP="00EF2659">
      <w:pPr>
        <w:pStyle w:val="ConsPlusNormal"/>
        <w:ind w:firstLine="540"/>
        <w:jc w:val="both"/>
      </w:pPr>
      <w:r>
        <w:t>Спортивные дисциплины (разновидности) городошного спорта.</w:t>
      </w:r>
    </w:p>
    <w:p w14:paraId="3AD66B19" w14:textId="77777777" w:rsidR="00EF2659" w:rsidRDefault="00EF2659" w:rsidP="00EF2659">
      <w:pPr>
        <w:pStyle w:val="ConsPlusNormal"/>
        <w:ind w:firstLine="540"/>
        <w:jc w:val="both"/>
      </w:pPr>
      <w:r>
        <w:t>Размеры городошной площадки, допустимые размеры для игры в городки; инвентарь и оборудование для занятий городошным спортом.</w:t>
      </w:r>
    </w:p>
    <w:p w14:paraId="4ED75E5F" w14:textId="77777777" w:rsidR="00EF2659" w:rsidRDefault="00EF2659" w:rsidP="00EF2659">
      <w:pPr>
        <w:pStyle w:val="ConsPlusNormal"/>
        <w:ind w:firstLine="540"/>
        <w:jc w:val="both"/>
      </w:pPr>
      <w:r>
        <w:t>Городошные фигуры, их названия, последовательность и способы установки.</w:t>
      </w:r>
    </w:p>
    <w:p w14:paraId="374C3682" w14:textId="77777777" w:rsidR="00EF2659" w:rsidRDefault="00EF2659" w:rsidP="00EF2659">
      <w:pPr>
        <w:pStyle w:val="ConsPlusNormal"/>
        <w:ind w:firstLine="540"/>
        <w:jc w:val="both"/>
      </w:pPr>
      <w:r>
        <w:t>Состав команды по городкам; функции игроков в команде; роль капитана команды.</w:t>
      </w:r>
    </w:p>
    <w:p w14:paraId="01D3E475" w14:textId="77777777" w:rsidR="00EF2659" w:rsidRDefault="00EF2659" w:rsidP="00EF2659">
      <w:pPr>
        <w:pStyle w:val="ConsPlusNormal"/>
        <w:ind w:firstLine="540"/>
        <w:jc w:val="both"/>
      </w:pPr>
      <w:r>
        <w:t>Состав судейской коллегии, обслуживающей соревнования по городошному спорту. Команды и сигналы судьи.</w:t>
      </w:r>
    </w:p>
    <w:p w14:paraId="38F01E11" w14:textId="77777777" w:rsidR="00EF2659" w:rsidRDefault="00EF2659" w:rsidP="00EF2659">
      <w:pPr>
        <w:pStyle w:val="ConsPlusNormal"/>
        <w:ind w:firstLine="540"/>
        <w:jc w:val="both"/>
      </w:pPr>
      <w:r>
        <w:t>Современные правила соревнований городошного спорта.</w:t>
      </w:r>
    </w:p>
    <w:p w14:paraId="6EBE498B" w14:textId="77777777" w:rsidR="00EF2659" w:rsidRDefault="00EF2659" w:rsidP="00EF2659">
      <w:pPr>
        <w:pStyle w:val="ConsPlusNormal"/>
        <w:ind w:firstLine="540"/>
        <w:jc w:val="both"/>
      </w:pPr>
      <w:r>
        <w:t>Словарь терминов и определений городошного спорта.</w:t>
      </w:r>
    </w:p>
    <w:p w14:paraId="15184266" w14:textId="77777777" w:rsidR="00EF2659" w:rsidRDefault="00EF2659" w:rsidP="00EF2659">
      <w:pPr>
        <w:pStyle w:val="ConsPlusNormal"/>
        <w:ind w:firstLine="540"/>
        <w:jc w:val="both"/>
      </w:pPr>
      <w:r>
        <w:t>Спортивные и физкультурные мероприятия по городошному спорту в школе.</w:t>
      </w:r>
    </w:p>
    <w:p w14:paraId="5EB801EB" w14:textId="77777777" w:rsidR="00EF2659" w:rsidRDefault="00EF2659" w:rsidP="00EF2659">
      <w:pPr>
        <w:pStyle w:val="ConsPlusNormal"/>
        <w:ind w:firstLine="540"/>
        <w:jc w:val="both"/>
      </w:pPr>
      <w:r>
        <w:t>Упражнения, техника и тактика городошного спорта.</w:t>
      </w:r>
    </w:p>
    <w:p w14:paraId="542E7D6B" w14:textId="77777777" w:rsidR="00EF2659" w:rsidRDefault="00EF2659" w:rsidP="00EF2659">
      <w:pPr>
        <w:pStyle w:val="ConsPlusNormal"/>
        <w:ind w:firstLine="540"/>
        <w:jc w:val="both"/>
      </w:pPr>
      <w:r>
        <w:t>Правила безопасного поведения во время занятий городошным спортом.</w:t>
      </w:r>
    </w:p>
    <w:p w14:paraId="168E650A" w14:textId="77777777" w:rsidR="00EF2659" w:rsidRDefault="00EF2659" w:rsidP="00EF2659">
      <w:pPr>
        <w:pStyle w:val="ConsPlusNormal"/>
        <w:ind w:firstLine="540"/>
        <w:jc w:val="both"/>
      </w:pPr>
      <w:r>
        <w:t>Правила по безопасной культуре поведения во время посещений соревнований по городошному спорту.</w:t>
      </w:r>
    </w:p>
    <w:p w14:paraId="6FC6EB13" w14:textId="77777777" w:rsidR="00EF2659" w:rsidRDefault="00EF2659" w:rsidP="00EF2659">
      <w:pPr>
        <w:pStyle w:val="ConsPlusNormal"/>
        <w:ind w:firstLine="540"/>
        <w:jc w:val="both"/>
      </w:pPr>
      <w:r>
        <w:t>Режим дня при занятиях городошным спортом.</w:t>
      </w:r>
    </w:p>
    <w:p w14:paraId="3D352BD1" w14:textId="77777777" w:rsidR="00EF2659" w:rsidRDefault="00EF2659" w:rsidP="00EF2659">
      <w:pPr>
        <w:pStyle w:val="ConsPlusNormal"/>
        <w:ind w:firstLine="540"/>
        <w:jc w:val="both"/>
      </w:pPr>
      <w:r>
        <w:t>Правила личной гигиены во время занятий городошным спортом.</w:t>
      </w:r>
    </w:p>
    <w:p w14:paraId="3BDECAC4" w14:textId="77777777" w:rsidR="00EF2659" w:rsidRDefault="00EF2659" w:rsidP="00EF2659">
      <w:pPr>
        <w:pStyle w:val="ConsPlusNormal"/>
        <w:ind w:firstLine="540"/>
        <w:jc w:val="both"/>
      </w:pPr>
      <w:r>
        <w:t>Городошный спорт как средство укрепления здоровья, закаливания и развития физических качеств.</w:t>
      </w:r>
    </w:p>
    <w:p w14:paraId="6D1592DF" w14:textId="77777777" w:rsidR="00EF2659" w:rsidRDefault="00EF2659" w:rsidP="00EF2659">
      <w:pPr>
        <w:pStyle w:val="ConsPlusNormal"/>
        <w:ind w:firstLine="540"/>
        <w:jc w:val="both"/>
      </w:pPr>
      <w:r>
        <w:t>2) Способы самостоятельной деятельности.</w:t>
      </w:r>
    </w:p>
    <w:p w14:paraId="6FB074C3" w14:textId="77777777" w:rsidR="00EF2659" w:rsidRDefault="00EF2659" w:rsidP="00EF2659">
      <w:pPr>
        <w:pStyle w:val="ConsPlusNormal"/>
        <w:ind w:firstLine="540"/>
        <w:jc w:val="both"/>
      </w:pPr>
      <w:r>
        <w:t>Основы организации самостоятельных занятий городками.</w:t>
      </w:r>
    </w:p>
    <w:p w14:paraId="5F7C5180" w14:textId="77777777" w:rsidR="00EF2659" w:rsidRDefault="00EF2659" w:rsidP="00EF2659">
      <w:pPr>
        <w:pStyle w:val="ConsPlusNormal"/>
        <w:ind w:firstLine="540"/>
        <w:jc w:val="both"/>
      </w:pPr>
      <w:r>
        <w:t>Комплексы для упражнений городошников общеразвивающего, подготовительного и специального воздействия.</w:t>
      </w:r>
    </w:p>
    <w:p w14:paraId="3F4F94A9" w14:textId="77777777" w:rsidR="00EF2659" w:rsidRDefault="00EF2659" w:rsidP="00EF2659">
      <w:pPr>
        <w:pStyle w:val="ConsPlusNormal"/>
        <w:ind w:firstLine="540"/>
        <w:jc w:val="both"/>
      </w:pPr>
      <w:r>
        <w:t>Контрольно-тестовые упражнения по общей физической, специальной и технической подготовке.</w:t>
      </w:r>
    </w:p>
    <w:p w14:paraId="6B06E637" w14:textId="77777777" w:rsidR="00EF2659" w:rsidRDefault="00EF2659" w:rsidP="00EF2659">
      <w:pPr>
        <w:pStyle w:val="ConsPlusNormal"/>
        <w:ind w:firstLine="540"/>
        <w:jc w:val="both"/>
      </w:pPr>
      <w:r>
        <w:t>Первые внешние признаки утомления. Способы самоконтроля за физической нагрузкой.</w:t>
      </w:r>
    </w:p>
    <w:p w14:paraId="02BACF7C" w14:textId="77777777" w:rsidR="00EF2659" w:rsidRDefault="00EF2659" w:rsidP="00EF2659">
      <w:pPr>
        <w:pStyle w:val="ConsPlusNormal"/>
        <w:ind w:firstLine="540"/>
        <w:jc w:val="both"/>
      </w:pPr>
      <w:r>
        <w:t>Уход за спортивным инвентарем и оборудованием при занятиях городошным спортом.</w:t>
      </w:r>
    </w:p>
    <w:p w14:paraId="53B67321" w14:textId="77777777" w:rsidR="00EF2659" w:rsidRDefault="00EF2659" w:rsidP="00EF2659">
      <w:pPr>
        <w:pStyle w:val="ConsPlusNormal"/>
        <w:ind w:firstLine="540"/>
        <w:jc w:val="both"/>
      </w:pPr>
      <w:r>
        <w:t>Подвижные игры и правила их проведения.</w:t>
      </w:r>
    </w:p>
    <w:p w14:paraId="196BA3D7" w14:textId="77777777" w:rsidR="00EF2659" w:rsidRDefault="00EF2659" w:rsidP="00EF2659">
      <w:pPr>
        <w:pStyle w:val="ConsPlusNormal"/>
        <w:ind w:firstLine="540"/>
        <w:jc w:val="both"/>
      </w:pPr>
      <w:r>
        <w:t>Организация и проведение игр, направленных на формирование двигательных умений городошника.</w:t>
      </w:r>
    </w:p>
    <w:p w14:paraId="51793A55" w14:textId="77777777" w:rsidR="00EF2659" w:rsidRDefault="00EF2659" w:rsidP="00EF2659">
      <w:pPr>
        <w:pStyle w:val="ConsPlusNormal"/>
        <w:ind w:firstLine="540"/>
        <w:jc w:val="both"/>
      </w:pPr>
      <w:r>
        <w:t>Организация подвижных и иных игр с элементами городков со сверстниками в активной досуговой деятельности.</w:t>
      </w:r>
    </w:p>
    <w:p w14:paraId="32BFB6CE" w14:textId="77777777" w:rsidR="00EF2659" w:rsidRDefault="00EF2659" w:rsidP="00EF2659">
      <w:pPr>
        <w:pStyle w:val="ConsPlusNormal"/>
        <w:ind w:firstLine="540"/>
        <w:jc w:val="both"/>
      </w:pPr>
      <w:r>
        <w:t>Подбор общеразвивающих упражнений, составление комплексов и включение их в подготовительную часть урока, занятия.</w:t>
      </w:r>
    </w:p>
    <w:p w14:paraId="7FD4D433" w14:textId="77777777" w:rsidR="00EF2659" w:rsidRDefault="00EF2659" w:rsidP="00EF2659">
      <w:pPr>
        <w:pStyle w:val="ConsPlusNormal"/>
        <w:ind w:firstLine="540"/>
        <w:jc w:val="both"/>
      </w:pPr>
      <w:r>
        <w:t>Причины возникновения ошибок при выполнении технических приемов и способы их устранения.</w:t>
      </w:r>
    </w:p>
    <w:p w14:paraId="22DDA0CA" w14:textId="77777777" w:rsidR="00EF2659" w:rsidRDefault="00EF2659" w:rsidP="00EF2659">
      <w:pPr>
        <w:pStyle w:val="ConsPlusNormal"/>
        <w:ind w:firstLine="540"/>
        <w:jc w:val="both"/>
      </w:pPr>
      <w:r>
        <w:t>3) Физическое совершенствование.</w:t>
      </w:r>
    </w:p>
    <w:p w14:paraId="2B6E2D64" w14:textId="77777777" w:rsidR="00EF2659" w:rsidRDefault="00EF2659" w:rsidP="00EF2659">
      <w:pPr>
        <w:pStyle w:val="ConsPlusNormal"/>
        <w:ind w:firstLine="540"/>
        <w:jc w:val="both"/>
      </w:pPr>
      <w:r>
        <w:t>Комплексы специальной разминки перед соревнованиями.</w:t>
      </w:r>
    </w:p>
    <w:p w14:paraId="3CD01E29" w14:textId="77777777" w:rsidR="00EF2659" w:rsidRDefault="00EF2659" w:rsidP="00EF2659">
      <w:pPr>
        <w:pStyle w:val="ConsPlusNormal"/>
        <w:ind w:firstLine="540"/>
        <w:jc w:val="both"/>
      </w:pPr>
      <w:r>
        <w:t>Подвижные игры без предметов и с предметами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 эстафеты с элементами городков.</w:t>
      </w:r>
    </w:p>
    <w:p w14:paraId="1721D3A7" w14:textId="77777777" w:rsidR="00EF2659" w:rsidRDefault="00EF2659" w:rsidP="00EF2659">
      <w:pPr>
        <w:pStyle w:val="ConsPlusNormal"/>
        <w:ind w:firstLine="540"/>
        <w:jc w:val="both"/>
      </w:pPr>
      <w:r>
        <w:t>Эстафеты на развитие физических и специальных качеств.</w:t>
      </w:r>
    </w:p>
    <w:p w14:paraId="07C16F75" w14:textId="77777777" w:rsidR="00EF2659" w:rsidRDefault="00EF2659" w:rsidP="00EF2659">
      <w:pPr>
        <w:pStyle w:val="ConsPlusNormal"/>
        <w:ind w:firstLine="540"/>
        <w:jc w:val="both"/>
      </w:pPr>
      <w:r>
        <w:t>Комплексы специальных упражнений для формирования техники броска.</w:t>
      </w:r>
    </w:p>
    <w:p w14:paraId="22DDA16A" w14:textId="77777777" w:rsidR="00EF2659" w:rsidRDefault="00EF2659" w:rsidP="00EF2659">
      <w:pPr>
        <w:pStyle w:val="ConsPlusNormal"/>
        <w:ind w:firstLine="540"/>
        <w:jc w:val="both"/>
      </w:pPr>
      <w:r>
        <w:t>Способы индивидуального регулирования физической нагрузки с учетом уровня физического развития и функционального состояния.</w:t>
      </w:r>
    </w:p>
    <w:p w14:paraId="2B86250B" w14:textId="77777777" w:rsidR="00EF2659" w:rsidRDefault="00EF2659" w:rsidP="00EF2659">
      <w:pPr>
        <w:pStyle w:val="ConsPlusNormal"/>
        <w:ind w:firstLine="540"/>
        <w:jc w:val="both"/>
      </w:pPr>
      <w:r>
        <w:t>Подвижные игры специальной направленности: "Техника броска, разгон биты за счет работы ног, туловища и плечевого пояса", "Метание снарядов на дальность с сохранением техники броска", "Метание снарядов на точность".</w:t>
      </w:r>
    </w:p>
    <w:p w14:paraId="5447E00D" w14:textId="77777777" w:rsidR="00EF2659" w:rsidRDefault="00EF2659" w:rsidP="00EF2659">
      <w:pPr>
        <w:pStyle w:val="ConsPlusNormal"/>
        <w:ind w:firstLine="540"/>
        <w:jc w:val="both"/>
      </w:pPr>
      <w:r>
        <w:t>Техника передвижения: шаги с толчковой ноги на опорную, с подъемом на носок, то же с поворотами в сторону опорной ноги. Бег - приставными шагами, скрестными, спиной вперед, обычный, семенящий, с ускорением, челночный, на различные дистанции, и различной скоростью.</w:t>
      </w:r>
    </w:p>
    <w:p w14:paraId="646B3062" w14:textId="77777777" w:rsidR="00EF2659" w:rsidRDefault="00EF2659" w:rsidP="00EF2659">
      <w:pPr>
        <w:pStyle w:val="ConsPlusNormal"/>
        <w:ind w:firstLine="540"/>
        <w:jc w:val="both"/>
      </w:pPr>
      <w:r>
        <w:t>Повороты - толчком с правой на левую ногу, одновременным разворотом двух ног на носках, на скорость, на количество повторений с соблюдением равновесия.</w:t>
      </w:r>
    </w:p>
    <w:p w14:paraId="7F2BFB63" w14:textId="77777777" w:rsidR="00EF2659" w:rsidRDefault="00EF2659" w:rsidP="00EF2659">
      <w:pPr>
        <w:pStyle w:val="ConsPlusNormal"/>
        <w:ind w:firstLine="540"/>
        <w:jc w:val="both"/>
      </w:pPr>
      <w:r>
        <w:t>Разворот толчком правой ноги на левую, с остановкой после упора правым коленом под левое. Повороты - на двух ногах, прыжком, выпадом, на 90°, 180°.</w:t>
      </w:r>
    </w:p>
    <w:p w14:paraId="5557F25C" w14:textId="77777777" w:rsidR="00EF2659" w:rsidRDefault="00EF2659" w:rsidP="00EF2659">
      <w:pPr>
        <w:pStyle w:val="ConsPlusNormal"/>
        <w:ind w:firstLine="540"/>
        <w:jc w:val="both"/>
      </w:pPr>
      <w:r>
        <w:t>Техника броска биты: хват, замах, разгон, наведение биты на цель, выброс биты.</w:t>
      </w:r>
    </w:p>
    <w:p w14:paraId="29F994C1" w14:textId="77777777" w:rsidR="00EF2659" w:rsidRDefault="00EF2659" w:rsidP="00EF2659">
      <w:pPr>
        <w:pStyle w:val="ConsPlusNormal"/>
        <w:ind w:firstLine="540"/>
        <w:jc w:val="both"/>
      </w:pPr>
      <w:r>
        <w:t>Бросок биты с полукона, в нормальной, горизонтальной плоскости и обратной плоскостях.</w:t>
      </w:r>
    </w:p>
    <w:p w14:paraId="66CC8814" w14:textId="77777777" w:rsidR="00EF2659" w:rsidRDefault="00EF2659" w:rsidP="00EF2659">
      <w:pPr>
        <w:pStyle w:val="ConsPlusNormal"/>
        <w:ind w:firstLine="540"/>
        <w:jc w:val="both"/>
      </w:pPr>
      <w:r>
        <w:t>Выбивание одиночных городков на лицевой линии, на углах "города", на "марке" и внутри "города".</w:t>
      </w:r>
    </w:p>
    <w:p w14:paraId="4F8D4A8C" w14:textId="77777777" w:rsidR="00EF2659" w:rsidRDefault="00EF2659" w:rsidP="00EF2659">
      <w:pPr>
        <w:pStyle w:val="ConsPlusNormal"/>
        <w:ind w:firstLine="540"/>
        <w:jc w:val="both"/>
      </w:pPr>
      <w:r>
        <w:t>Выбивание одиночных городков из пределов "пригорода". Выбивание комбинаций городков в пределах "города".</w:t>
      </w:r>
    </w:p>
    <w:p w14:paraId="7A71AA2F" w14:textId="77777777" w:rsidR="00EF2659" w:rsidRDefault="00EF2659" w:rsidP="00EF2659">
      <w:pPr>
        <w:pStyle w:val="ConsPlusNormal"/>
        <w:ind w:firstLine="540"/>
        <w:jc w:val="both"/>
      </w:pPr>
      <w:r>
        <w:t>Выбивание штрафного городка.</w:t>
      </w:r>
    </w:p>
    <w:p w14:paraId="759AB84B" w14:textId="77777777" w:rsidR="00EF2659" w:rsidRDefault="00EF2659" w:rsidP="00EF2659">
      <w:pPr>
        <w:pStyle w:val="ConsPlusNormal"/>
        <w:ind w:firstLine="540"/>
        <w:jc w:val="both"/>
      </w:pPr>
      <w:r>
        <w:t>Броски в цель с удлиненного и укороченного расстояния.</w:t>
      </w:r>
    </w:p>
    <w:p w14:paraId="4B9D12C0" w14:textId="77777777" w:rsidR="00EF2659" w:rsidRDefault="00EF2659" w:rsidP="00EF2659">
      <w:pPr>
        <w:pStyle w:val="ConsPlusNormal"/>
        <w:ind w:firstLine="540"/>
        <w:jc w:val="both"/>
      </w:pPr>
      <w:r>
        <w:t>Начало разгона биты опережающей работой ног.</w:t>
      </w:r>
    </w:p>
    <w:p w14:paraId="63E5332E" w14:textId="77777777" w:rsidR="00EF2659" w:rsidRDefault="00EF2659" w:rsidP="00EF2659">
      <w:pPr>
        <w:pStyle w:val="ConsPlusNormal"/>
        <w:ind w:firstLine="540"/>
        <w:jc w:val="both"/>
      </w:pPr>
      <w:r>
        <w:t>Разворот плечевого пояса во время наведения биты на цель.</w:t>
      </w:r>
    </w:p>
    <w:p w14:paraId="6AE946F9" w14:textId="77777777" w:rsidR="00EF2659" w:rsidRDefault="00EF2659" w:rsidP="00EF2659">
      <w:pPr>
        <w:pStyle w:val="ConsPlusNormal"/>
        <w:ind w:firstLine="540"/>
        <w:jc w:val="both"/>
      </w:pPr>
      <w:r>
        <w:t>Супинация бросающей руки на протяжении всего броска.</w:t>
      </w:r>
    </w:p>
    <w:p w14:paraId="1254A171" w14:textId="77777777" w:rsidR="00EF2659" w:rsidRDefault="00EF2659" w:rsidP="00EF2659">
      <w:pPr>
        <w:pStyle w:val="ConsPlusNormal"/>
        <w:ind w:firstLine="540"/>
        <w:jc w:val="both"/>
      </w:pPr>
      <w:r>
        <w:t>Элементарные тактические действия: индивидуальные, групповые и командные, тактические действия с учетом игровых амплуа в команде.</w:t>
      </w:r>
    </w:p>
    <w:p w14:paraId="53C21D94" w14:textId="77777777" w:rsidR="00EF2659" w:rsidRDefault="00EF2659" w:rsidP="00EF2659">
      <w:pPr>
        <w:pStyle w:val="ConsPlusNormal"/>
        <w:ind w:firstLine="540"/>
        <w:jc w:val="both"/>
      </w:pPr>
      <w:r>
        <w:t>Коллективное ведение игры в городошном спорте по упрощенным правилам.</w:t>
      </w:r>
    </w:p>
    <w:p w14:paraId="58F59313" w14:textId="77777777" w:rsidR="00EF2659" w:rsidRDefault="00EF2659" w:rsidP="00EF2659">
      <w:pPr>
        <w:pStyle w:val="ConsPlusNormal"/>
        <w:ind w:firstLine="540"/>
        <w:jc w:val="both"/>
      </w:pPr>
      <w:r>
        <w:t>Учебные игры в городки.</w:t>
      </w:r>
    </w:p>
    <w:p w14:paraId="601837B6" w14:textId="77777777" w:rsidR="00EF2659" w:rsidRDefault="00EF2659" w:rsidP="00EF2659">
      <w:pPr>
        <w:pStyle w:val="ConsPlusNormal"/>
        <w:ind w:firstLine="540"/>
        <w:jc w:val="both"/>
      </w:pPr>
      <w:r>
        <w:t>Участие в соревновательной деятельности.</w:t>
      </w:r>
    </w:p>
    <w:p w14:paraId="1C1E2BF8" w14:textId="7170E4E4" w:rsidR="00EF2659" w:rsidRDefault="00EF2659" w:rsidP="00EF2659">
      <w:pPr>
        <w:pStyle w:val="ConsPlusNormal"/>
        <w:ind w:firstLine="540"/>
        <w:jc w:val="both"/>
      </w:pPr>
      <w:r>
        <w:t>Содержание модуля "Городошный спорт" направлено на достижение обучающимися личностных, метапредметных и предметных результатов обучения.</w:t>
      </w:r>
    </w:p>
    <w:p w14:paraId="4C897D51" w14:textId="72A650A6" w:rsidR="00EF2659" w:rsidRDefault="00EF2659" w:rsidP="00EF2659">
      <w:pPr>
        <w:pStyle w:val="ConsPlusNormal"/>
        <w:ind w:firstLine="540"/>
        <w:jc w:val="both"/>
      </w:pPr>
      <w:r>
        <w:t>При изучении модуля "Городошный спорт" на уровне начального общего образования у обучающихся будут сформированы следующие личностные результаты:</w:t>
      </w:r>
    </w:p>
    <w:p w14:paraId="51997D6B" w14:textId="77777777" w:rsidR="00EF2659" w:rsidRDefault="00EF2659" w:rsidP="00EF2659">
      <w:pPr>
        <w:pStyle w:val="ConsPlusNormal"/>
        <w:ind w:firstLine="540"/>
        <w:jc w:val="both"/>
      </w:pPr>
      <w:r>
        <w:t>проявление чувства гордости за свою Родину, российский народ и историю России через знание истории и современного состояния развития городошного спорта;</w:t>
      </w:r>
    </w:p>
    <w:p w14:paraId="086D486B" w14:textId="77777777" w:rsidR="00EF2659" w:rsidRDefault="00EF2659" w:rsidP="00EF2659">
      <w:pPr>
        <w:pStyle w:val="ConsPlusNormal"/>
        <w:ind w:firstLine="540"/>
        <w:jc w:val="both"/>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городошным спортом;</w:t>
      </w:r>
    </w:p>
    <w:p w14:paraId="637FDC7A" w14:textId="77777777" w:rsidR="00EF2659" w:rsidRDefault="00EF2659" w:rsidP="00EF2659">
      <w:pPr>
        <w:pStyle w:val="ConsPlusNormal"/>
        <w:ind w:firstLine="540"/>
        <w:jc w:val="both"/>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городошным спортом.</w:t>
      </w:r>
    </w:p>
    <w:p w14:paraId="3B3A2995" w14:textId="5CB6FA1F" w:rsidR="00EF2659" w:rsidRDefault="00EF2659" w:rsidP="00EF2659">
      <w:pPr>
        <w:pStyle w:val="ConsPlusNormal"/>
        <w:ind w:firstLine="540"/>
        <w:jc w:val="both"/>
      </w:pPr>
      <w:r>
        <w:t>При изучении модуля "Городошный спорт" на уровне начального общего образования у обучающихся будут сформированы следующие метапредметные результаты:</w:t>
      </w:r>
    </w:p>
    <w:p w14:paraId="415A1D3C" w14:textId="77777777" w:rsidR="00EF2659" w:rsidRDefault="00EF2659" w:rsidP="00EF2659">
      <w:pPr>
        <w:pStyle w:val="ConsPlusNormal"/>
        <w:ind w:firstLine="540"/>
        <w:jc w:val="both"/>
      </w:pPr>
      <w:r>
        <w:t>способность самостоятельно определять цели своего обучения средствами городошного спорта и составлять планы в рамках физкультурно-спортивной деятельности; выбирать успешную стратегию и тактику в различных ситуациях;</w:t>
      </w:r>
    </w:p>
    <w:p w14:paraId="3920540C" w14:textId="77777777" w:rsidR="00EF2659" w:rsidRDefault="00EF2659" w:rsidP="00EF2659">
      <w:pPr>
        <w:pStyle w:val="ConsPlusNormal"/>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2845349D" w14:textId="77777777" w:rsidR="00EF2659" w:rsidRDefault="00EF2659" w:rsidP="00EF2659">
      <w:pPr>
        <w:pStyle w:val="ConsPlusNormal"/>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0200463A" w14:textId="77777777" w:rsidR="00EF2659" w:rsidRDefault="00EF2659" w:rsidP="00EF2659">
      <w:pPr>
        <w:pStyle w:val="ConsPlusNormal"/>
        <w:ind w:firstLine="540"/>
        <w:jc w:val="both"/>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5F92D4B8" w14:textId="6FAD0C1F" w:rsidR="00EF2659" w:rsidRDefault="00EF2659" w:rsidP="00EF2659">
      <w:pPr>
        <w:pStyle w:val="ConsPlusNormal"/>
        <w:ind w:firstLine="540"/>
        <w:jc w:val="both"/>
      </w:pPr>
      <w:r>
        <w:t>При изучении модуля "Городошный спорт" на уровне начального общего образования у обучающихся будут сформированы следующие предметные результаты:</w:t>
      </w:r>
    </w:p>
    <w:p w14:paraId="1EF772C9" w14:textId="77777777" w:rsidR="00EF2659" w:rsidRDefault="00EF2659" w:rsidP="00EF2659">
      <w:pPr>
        <w:pStyle w:val="ConsPlusNormal"/>
        <w:ind w:firstLine="540"/>
        <w:jc w:val="both"/>
      </w:pPr>
      <w:r>
        <w:t>формирование представлений о значении занятий городошным спортом как средством укрепления здоровья, закаливания и развития физических качеств человека;</w:t>
      </w:r>
    </w:p>
    <w:p w14:paraId="15FB4EA1" w14:textId="77777777" w:rsidR="00EF2659" w:rsidRDefault="00EF2659" w:rsidP="00EF2659">
      <w:pPr>
        <w:pStyle w:val="ConsPlusNormal"/>
        <w:ind w:firstLine="540"/>
        <w:jc w:val="both"/>
      </w:pPr>
      <w:r>
        <w:t>формирование знаний по истории возникновения игры в городки, городошного спорта в дореволюционной России, СССР, Российской Федерации и мире;</w:t>
      </w:r>
    </w:p>
    <w:p w14:paraId="65044682" w14:textId="77777777" w:rsidR="00EF2659" w:rsidRDefault="00EF2659" w:rsidP="00EF2659">
      <w:pPr>
        <w:pStyle w:val="ConsPlusNormal"/>
        <w:ind w:firstLine="540"/>
        <w:jc w:val="both"/>
      </w:pPr>
      <w:r>
        <w:t>формирование представлений об игре в городки и основных правилах игры, терминологии, составе команды, роли капитана команды и функциях игроков в команде;</w:t>
      </w:r>
    </w:p>
    <w:p w14:paraId="7011E920" w14:textId="77777777" w:rsidR="00EF2659" w:rsidRDefault="00EF2659" w:rsidP="00EF2659">
      <w:pPr>
        <w:pStyle w:val="ConsPlusNormal"/>
        <w:ind w:firstLine="540"/>
        <w:jc w:val="both"/>
      </w:pPr>
      <w:r>
        <w:t>формирование навыков безопасного поведения во время занятий городошным спортом, личной гигиены; соблюдение требований к спортивной одежде и обуви, спортивному инвентарю для занятий городошным спортом;</w:t>
      </w:r>
    </w:p>
    <w:p w14:paraId="7A297326" w14:textId="77777777" w:rsidR="00EF2659" w:rsidRDefault="00EF2659" w:rsidP="00EF2659">
      <w:pPr>
        <w:pStyle w:val="ConsPlusNormal"/>
        <w:ind w:firstLine="540"/>
        <w:jc w:val="both"/>
      </w:pPr>
      <w:r>
        <w:t>формирование основ организации самостоятельных занятий городошным спортом со сверстниками;</w:t>
      </w:r>
    </w:p>
    <w:p w14:paraId="233362D5" w14:textId="77777777" w:rsidR="00EF2659" w:rsidRDefault="00EF2659" w:rsidP="00EF2659">
      <w:pPr>
        <w:pStyle w:val="ConsPlusNormal"/>
        <w:ind w:firstLine="540"/>
        <w:jc w:val="both"/>
      </w:pPr>
      <w:r>
        <w:t>организация и проведение со сверстниками подвижных игр специальной направленности с элементами городошного спорта;</w:t>
      </w:r>
    </w:p>
    <w:p w14:paraId="056339C2" w14:textId="77777777" w:rsidR="00EF2659" w:rsidRDefault="00EF2659" w:rsidP="00EF2659">
      <w:pPr>
        <w:pStyle w:val="ConsPlusNormal"/>
        <w:ind w:firstLine="540"/>
        <w:jc w:val="both"/>
      </w:pPr>
      <w:r>
        <w:t>формирование способности выполнять технические элементы (приемы): бросок биты в площадь "города" с расстояния 3, 4, 5 метров, метание биты на дальность, попадание битой в вертикально стоящие городки, техника основного броска (основы техники хвата биты, техники выполнения замаха, разгона и наведения биты на цель);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броска биты в целом, и упражнения, направленные на изучение элементов техники броска;</w:t>
      </w:r>
    </w:p>
    <w:p w14:paraId="4AAB79AE" w14:textId="77777777" w:rsidR="00EF2659" w:rsidRDefault="00EF2659" w:rsidP="00EF2659">
      <w:pPr>
        <w:pStyle w:val="ConsPlusNormal"/>
        <w:ind w:firstLine="540"/>
        <w:jc w:val="both"/>
      </w:pPr>
      <w:r>
        <w:t>способность выполнять элементарные тактические комбинации: индивидуально (выбивание одиночных городков в "городе" и "пригороде", комбинаций из двух, трех городков, фигур); тактические действия с учетом игровых амплуа в команде; подводящие игры с элементами игры в городки; основные правила игры в городки; игра в городки малыми составами (игра 2 x 2, 3 x 3); игра полными командами (4 x 4, 5 x 5); организация школьных соревнований по городошному спорту зимой и летом;</w:t>
      </w:r>
    </w:p>
    <w:p w14:paraId="2F67D683" w14:textId="77777777" w:rsidR="00EF2659" w:rsidRDefault="00EF2659" w:rsidP="00EF2659">
      <w:pPr>
        <w:pStyle w:val="ConsPlusNormal"/>
        <w:ind w:firstLine="540"/>
        <w:jc w:val="both"/>
      </w:pPr>
      <w:r>
        <w:t>выполнение приемов подготовительных и ассистентских функций (постановка фигур, уборка бит и городков из ловушки и так далее);</w:t>
      </w:r>
    </w:p>
    <w:p w14:paraId="3D9D3250" w14:textId="77777777" w:rsidR="00EF2659" w:rsidRDefault="00EF2659" w:rsidP="00EF2659">
      <w:pPr>
        <w:pStyle w:val="ConsPlusNormal"/>
        <w:ind w:firstLine="540"/>
        <w:jc w:val="both"/>
      </w:pPr>
      <w:r>
        <w:t>участие в учебных играх в уменьшенных составах, на уменьшенной площадке, по упрощенным правилам;</w:t>
      </w:r>
    </w:p>
    <w:p w14:paraId="529FEEEB" w14:textId="77777777" w:rsidR="00EF2659" w:rsidRDefault="00EF2659" w:rsidP="00EF2659">
      <w:pPr>
        <w:pStyle w:val="ConsPlusNormal"/>
        <w:ind w:firstLine="540"/>
        <w:jc w:val="both"/>
      </w:pPr>
      <w:r>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14:paraId="5C9D8EA0" w14:textId="77777777" w:rsidR="00EF2659" w:rsidRDefault="00EF2659" w:rsidP="00EF2659">
      <w:pPr>
        <w:pStyle w:val="ConsPlusNormal"/>
        <w:ind w:firstLine="540"/>
        <w:jc w:val="both"/>
      </w:pPr>
      <w:r>
        <w:t>формирование 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2375877D" w14:textId="77777777" w:rsidR="00EF2659" w:rsidRDefault="00EF2659" w:rsidP="00EF2659">
      <w:pPr>
        <w:pStyle w:val="ConsPlusNormal"/>
        <w:ind w:firstLine="540"/>
        <w:jc w:val="both"/>
      </w:pPr>
      <w:r>
        <w:t>формирование умения характеризовать действия и поступки, давать им анализ и объективную оценку на основе освоенных знаний и имеющегося опыта;</w:t>
      </w:r>
    </w:p>
    <w:p w14:paraId="6EDB8772" w14:textId="77777777" w:rsidR="00EF2659" w:rsidRDefault="00EF2659" w:rsidP="00EF2659">
      <w:pPr>
        <w:pStyle w:val="ConsPlusNormal"/>
        <w:ind w:firstLine="540"/>
        <w:jc w:val="both"/>
      </w:pPr>
      <w:r>
        <w:t>формирование способности анализировать причины успеха или неуспеха учебной деятельности и способности конструктивно действовать даже в ситуациях неуспеха;</w:t>
      </w:r>
    </w:p>
    <w:p w14:paraId="76E813BA" w14:textId="77777777" w:rsidR="00EF2659" w:rsidRDefault="00EF2659" w:rsidP="00EF2659">
      <w:pPr>
        <w:pStyle w:val="ConsPlusNormal"/>
        <w:ind w:firstLine="540"/>
        <w:jc w:val="both"/>
      </w:pPr>
      <w:r>
        <w:t>проявление уважительного отношения к одноклассникам, проявление культуры общения и взаимодействия в определении общей цели и путей ее достижения; формирование умения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14:paraId="4049B564" w14:textId="77777777" w:rsidR="00EF2659" w:rsidRDefault="00EF2659" w:rsidP="00EF2659">
      <w:pPr>
        <w:pStyle w:val="ConsPlusNormal"/>
        <w:ind w:firstLine="540"/>
        <w:jc w:val="both"/>
      </w:pPr>
      <w:r>
        <w:t>обеспечение защиты и сохранности природы во время активного отдыха и занятий физической культурой;</w:t>
      </w:r>
    </w:p>
    <w:p w14:paraId="66C089AE" w14:textId="77777777" w:rsidR="00EF2659" w:rsidRDefault="00EF2659" w:rsidP="00EF2659">
      <w:pPr>
        <w:pStyle w:val="ConsPlusNormal"/>
        <w:ind w:firstLine="540"/>
        <w:jc w:val="both"/>
      </w:pPr>
      <w:r>
        <w:t>организация самостоятельной деятельности с учетом требований ее безопасности, сохранности инвентаря и оборудования, организации места занятий городошным спортом;</w:t>
      </w:r>
    </w:p>
    <w:p w14:paraId="036EB593" w14:textId="77777777" w:rsidR="00EF2659" w:rsidRDefault="00EF2659" w:rsidP="00EF2659">
      <w:pPr>
        <w:pStyle w:val="ConsPlusNormal"/>
        <w:ind w:firstLine="540"/>
        <w:jc w:val="both"/>
      </w:pPr>
      <w:r>
        <w:t>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14:paraId="49388851" w14:textId="28AF7F22" w:rsidR="00EF2659" w:rsidRPr="00955008" w:rsidRDefault="00EF2659" w:rsidP="00EF2659">
      <w:pPr>
        <w:pStyle w:val="ConsPlusNormal"/>
        <w:ind w:firstLine="540"/>
        <w:jc w:val="both"/>
        <w:rPr>
          <w:b/>
        </w:rPr>
      </w:pPr>
      <w:r w:rsidRPr="00955008">
        <w:rPr>
          <w:b/>
        </w:rPr>
        <w:t>Модуль "Гольф".</w:t>
      </w:r>
    </w:p>
    <w:p w14:paraId="18D262F2" w14:textId="674DA493" w:rsidR="00EF2659" w:rsidRDefault="00EF2659" w:rsidP="00EF2659">
      <w:pPr>
        <w:pStyle w:val="ConsPlusNormal"/>
        <w:ind w:firstLine="540"/>
        <w:jc w:val="both"/>
      </w:pPr>
      <w:r>
        <w:t>Пояснительная записка модуля "Гольф".</w:t>
      </w:r>
    </w:p>
    <w:p w14:paraId="5A2A9762" w14:textId="77777777" w:rsidR="00EF2659" w:rsidRDefault="00EF2659" w:rsidP="00EF2659">
      <w:pPr>
        <w:pStyle w:val="ConsPlusNormal"/>
        <w:ind w:firstLine="540"/>
        <w:jc w:val="both"/>
      </w:pPr>
      <w:r>
        <w:t>Модуль "Гольф" (далее - модуль "Гольф", модуль по гольфу, гольф)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EFE70A8" w14:textId="77777777" w:rsidR="00EF2659" w:rsidRDefault="00EF2659" w:rsidP="00EF2659">
      <w:pPr>
        <w:pStyle w:val="ConsPlusNormal"/>
        <w:ind w:firstLine="540"/>
        <w:jc w:val="both"/>
      </w:pPr>
      <w: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w:t>
      </w:r>
    </w:p>
    <w:p w14:paraId="72349FA4" w14:textId="77777777" w:rsidR="00EF2659" w:rsidRDefault="00EF2659" w:rsidP="00EF2659">
      <w:pPr>
        <w:pStyle w:val="ConsPlusNormal"/>
        <w:ind w:firstLine="540"/>
        <w:jc w:val="both"/>
      </w:pPr>
      <w:r>
        <w:t>Игровое действие в гольфе - свинг состоит в ударе клюшкой по мячу вследствие перемещения звеньев тела в определенной последовательности и направлениях. Разделяя это действие по направлению движения клюшки и величине угловой скорости, общепринято выделяют пять фаз свинга: замах (отведение), разгон (приведение), собственно удар, торможение и завершение.</w:t>
      </w:r>
    </w:p>
    <w:p w14:paraId="67DD42C6" w14:textId="77777777" w:rsidR="00EF2659" w:rsidRDefault="00EF2659" w:rsidP="00EF2659">
      <w:pPr>
        <w:pStyle w:val="ConsPlusNormal"/>
        <w:ind w:firstLine="540"/>
        <w:jc w:val="both"/>
      </w:pPr>
      <w:r>
        <w:t>Гольф очень полезен для обучающихся с точки зрения социального и интеллектуального развития, потому что вырабатывает такие качества, как стратегическое мышление, целеустремленность и упорство. 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w:t>
      </w:r>
    </w:p>
    <w:p w14:paraId="2E578ADC" w14:textId="26BE22E6" w:rsidR="00EF2659" w:rsidRDefault="00EF2659" w:rsidP="00EF2659">
      <w:pPr>
        <w:pStyle w:val="ConsPlusNormal"/>
        <w:ind w:firstLine="540"/>
        <w:jc w:val="both"/>
      </w:pPr>
      <w:r>
        <w:t>Целью изучение модуля "Гольф"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14:paraId="6F76E718" w14:textId="48DECF29" w:rsidR="00EF2659" w:rsidRDefault="00EF2659" w:rsidP="00EF2659">
      <w:pPr>
        <w:pStyle w:val="ConsPlusNormal"/>
        <w:ind w:firstLine="540"/>
        <w:jc w:val="both"/>
      </w:pPr>
      <w:r>
        <w:t>Задачами изучения модуля "Гольф" являются:</w:t>
      </w:r>
    </w:p>
    <w:p w14:paraId="3F8C875E" w14:textId="77777777" w:rsidR="00EF2659" w:rsidRDefault="00EF2659" w:rsidP="00EF2659">
      <w:pPr>
        <w:pStyle w:val="ConsPlusNormal"/>
        <w:ind w:firstLine="540"/>
        <w:jc w:val="both"/>
      </w:pPr>
      <w:r>
        <w:t>всестороннее гармоничное развитие обучающихся, увеличение объема их двигательной активности;</w:t>
      </w:r>
    </w:p>
    <w:p w14:paraId="0D320089" w14:textId="77777777" w:rsidR="00EF2659" w:rsidRDefault="00EF2659" w:rsidP="00EF2659">
      <w:pPr>
        <w:pStyle w:val="ConsPlusNormal"/>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14:paraId="524B4403" w14:textId="77777777" w:rsidR="00EF2659" w:rsidRDefault="00EF2659" w:rsidP="00EF2659">
      <w:pPr>
        <w:pStyle w:val="ConsPlusNormal"/>
        <w:ind w:firstLine="540"/>
        <w:jc w:val="both"/>
      </w:pPr>
      <w:r>
        <w:t>освоение знаний о физической культуре и спорте в целом, и о гольфе в частности;</w:t>
      </w:r>
    </w:p>
    <w:p w14:paraId="2C7D026E" w14:textId="77777777" w:rsidR="00EF2659" w:rsidRDefault="00EF2659" w:rsidP="00EF2659">
      <w:pPr>
        <w:pStyle w:val="ConsPlusNormal"/>
        <w:ind w:firstLine="540"/>
        <w:jc w:val="both"/>
      </w:pPr>
      <w:r>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14:paraId="52D2F98C" w14:textId="77777777" w:rsidR="00EF2659" w:rsidRDefault="00EF2659" w:rsidP="00EF2659">
      <w:pPr>
        <w:pStyle w:val="ConsPlusNormal"/>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гольфа;</w:t>
      </w:r>
    </w:p>
    <w:p w14:paraId="02BC438F" w14:textId="77777777" w:rsidR="00EF2659" w:rsidRDefault="00EF2659" w:rsidP="00EF2659">
      <w:pPr>
        <w:pStyle w:val="ConsPlusNormal"/>
        <w:ind w:firstLine="540"/>
        <w:jc w:val="both"/>
      </w:pPr>
      <w: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0B78744F" w14:textId="77777777" w:rsidR="00EF2659" w:rsidRDefault="00EF2659" w:rsidP="00EF2659">
      <w:pPr>
        <w:pStyle w:val="ConsPlusNormal"/>
        <w:ind w:firstLine="540"/>
        <w:jc w:val="both"/>
      </w:pPr>
      <w:r>
        <w:t>воспитание положительных качеств личности, норм коллективного взаимодействия и сотрудничества;</w:t>
      </w:r>
    </w:p>
    <w:p w14:paraId="2712A663" w14:textId="77777777" w:rsidR="00EF2659" w:rsidRDefault="00EF2659" w:rsidP="00EF2659">
      <w:pPr>
        <w:pStyle w:val="ConsPlusNormal"/>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14:paraId="1185EA77" w14:textId="77777777" w:rsidR="00EF2659" w:rsidRDefault="00EF2659" w:rsidP="00EF2659">
      <w:pPr>
        <w:pStyle w:val="ConsPlusNormal"/>
        <w:ind w:firstLine="540"/>
        <w:jc w:val="both"/>
      </w:pPr>
      <w: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14:paraId="59809EE6" w14:textId="77777777" w:rsidR="00EF2659" w:rsidRDefault="00EF2659" w:rsidP="00EF2659">
      <w:pPr>
        <w:pStyle w:val="ConsPlusNormal"/>
        <w:ind w:firstLine="540"/>
        <w:jc w:val="both"/>
      </w:pPr>
      <w:r>
        <w:t>выявление, развитие и поддержка одаренных детей в области спорта.</w:t>
      </w:r>
    </w:p>
    <w:p w14:paraId="365CC093" w14:textId="1434CE66" w:rsidR="00EF2659" w:rsidRDefault="00EF2659" w:rsidP="00EF2659">
      <w:pPr>
        <w:pStyle w:val="ConsPlusNormal"/>
        <w:ind w:firstLine="540"/>
        <w:jc w:val="both"/>
      </w:pPr>
      <w:r>
        <w:t>Место и роль модуля "Гольф".</w:t>
      </w:r>
    </w:p>
    <w:p w14:paraId="1F548F7C" w14:textId="77777777" w:rsidR="00EF2659" w:rsidRDefault="00EF2659" w:rsidP="00EF2659">
      <w:pPr>
        <w:pStyle w:val="ConsPlusNormal"/>
        <w:ind w:firstLine="540"/>
        <w:jc w:val="both"/>
      </w:pPr>
      <w:r>
        <w:t>Модуль "Гольф"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0A1157D9" w14:textId="77777777" w:rsidR="00EF2659" w:rsidRDefault="00EF2659" w:rsidP="00EF2659">
      <w:pPr>
        <w:pStyle w:val="ConsPlusNormal"/>
        <w:ind w:firstLine="540"/>
        <w:jc w:val="both"/>
      </w:pPr>
      <w:r>
        <w:t>Программное содержание модуля "Гольф" может быть использовано в разделах "Знания о физической культуре", "Способы самостоятельной деятельности", "Физическое совершенствование".</w:t>
      </w:r>
    </w:p>
    <w:p w14:paraId="5663E477" w14:textId="77777777" w:rsidR="00EF2659" w:rsidRDefault="00EF2659" w:rsidP="00EF2659">
      <w:pPr>
        <w:pStyle w:val="ConsPlusNormal"/>
        <w:ind w:firstLine="540"/>
        <w:jc w:val="both"/>
      </w:pPr>
      <w: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14091C1" w14:textId="593C3C19" w:rsidR="00EF2659" w:rsidRDefault="00EF2659" w:rsidP="00EF2659">
      <w:pPr>
        <w:pStyle w:val="ConsPlusNormal"/>
        <w:ind w:firstLine="540"/>
        <w:jc w:val="both"/>
      </w:pPr>
      <w:r>
        <w:t>Модуль "Гольф" может быть реализован в следующих вариантах:</w:t>
      </w:r>
    </w:p>
    <w:p w14:paraId="352481DD" w14:textId="77777777" w:rsidR="00EF2659" w:rsidRDefault="00EF2659" w:rsidP="00EF2659">
      <w:pPr>
        <w:pStyle w:val="ConsPlusNormal"/>
        <w:ind w:firstLine="540"/>
        <w:jc w:val="both"/>
      </w:pPr>
      <w:r>
        <w:t>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14:paraId="5496D293" w14:textId="77777777" w:rsidR="00EF2659" w:rsidRDefault="00EF2659" w:rsidP="00EF2659">
      <w:pPr>
        <w:pStyle w:val="ConsPlusNormal"/>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14:paraId="391942B2" w14:textId="7B8C87A2" w:rsidR="00EF2659" w:rsidRDefault="00EF2659" w:rsidP="00EF2659">
      <w:pPr>
        <w:pStyle w:val="ConsPlusNormal"/>
        <w:ind w:firstLine="540"/>
        <w:jc w:val="both"/>
      </w:pPr>
      <w:r>
        <w:t>Содержание модуля "Гольф".</w:t>
      </w:r>
    </w:p>
    <w:p w14:paraId="192072B8" w14:textId="77777777" w:rsidR="00EF2659" w:rsidRDefault="00EF2659" w:rsidP="00EF2659">
      <w:pPr>
        <w:pStyle w:val="ConsPlusNormal"/>
        <w:ind w:firstLine="540"/>
        <w:jc w:val="both"/>
      </w:pPr>
      <w:r>
        <w:t>1) Знания о гольфе.</w:t>
      </w:r>
    </w:p>
    <w:p w14:paraId="0CDDBE56" w14:textId="77777777" w:rsidR="00EF2659" w:rsidRDefault="00EF2659" w:rsidP="00EF2659">
      <w:pPr>
        <w:pStyle w:val="ConsPlusNormal"/>
        <w:ind w:firstLine="540"/>
        <w:jc w:val="both"/>
      </w:pPr>
      <w:r>
        <w:t>История зарождения и развития гольфа в мире, в России. История игр с клюшкой и мячом в древнее время, средние века и новое время. Легендарные отечественные и зарубежные гольфисты и тренеры.</w:t>
      </w:r>
    </w:p>
    <w:p w14:paraId="31DB9347" w14:textId="77777777" w:rsidR="00EF2659" w:rsidRDefault="00EF2659" w:rsidP="00EF2659">
      <w:pPr>
        <w:pStyle w:val="ConsPlusNormal"/>
        <w:ind w:firstLine="540"/>
        <w:jc w:val="both"/>
      </w:pPr>
      <w:r>
        <w:t>Гольф как спортивная игра. Краткие правила. Словарь терминов и определений по гольфу. Правила соревнований по мини-гольфу.</w:t>
      </w:r>
    </w:p>
    <w:p w14:paraId="4FADE0CF" w14:textId="77777777" w:rsidR="00EF2659" w:rsidRDefault="00EF2659" w:rsidP="00EF2659">
      <w:pPr>
        <w:pStyle w:val="ConsPlusNormal"/>
        <w:ind w:firstLine="540"/>
        <w:jc w:val="both"/>
      </w:pPr>
      <w:r>
        <w:t>Инвентарь и оборудование для занятий гольфом.</w:t>
      </w:r>
    </w:p>
    <w:p w14:paraId="5C96531E" w14:textId="77777777" w:rsidR="00EF2659" w:rsidRDefault="00EF2659" w:rsidP="00EF2659">
      <w:pPr>
        <w:pStyle w:val="ConsPlusNormal"/>
        <w:ind w:firstLine="540"/>
        <w:jc w:val="both"/>
      </w:pPr>
      <w:r>
        <w:t>Состав судейской коллегии, обслуживающей соревнования по гольфу.</w:t>
      </w:r>
    </w:p>
    <w:p w14:paraId="0DFF91A6" w14:textId="77777777" w:rsidR="00EF2659" w:rsidRDefault="00EF2659" w:rsidP="00EF2659">
      <w:pPr>
        <w:pStyle w:val="ConsPlusNormal"/>
        <w:ind w:firstLine="540"/>
        <w:jc w:val="both"/>
      </w:pPr>
      <w:r>
        <w:t>Правила безопасного поведения во время занятий гольфом. Правила по безопасной культуре поведения во время посещений соревнований по гольфу. Гольф как средство укрепления здоровья, закаливания и развития физических качеств.</w:t>
      </w:r>
    </w:p>
    <w:p w14:paraId="2083486D" w14:textId="77777777" w:rsidR="00EF2659" w:rsidRDefault="00EF2659" w:rsidP="00EF2659">
      <w:pPr>
        <w:pStyle w:val="ConsPlusNormal"/>
        <w:ind w:firstLine="540"/>
        <w:jc w:val="both"/>
      </w:pPr>
      <w:r>
        <w:t>2) Способы самостоятельной деятельности.</w:t>
      </w:r>
    </w:p>
    <w:p w14:paraId="677E3D23" w14:textId="77777777" w:rsidR="00EF2659" w:rsidRDefault="00EF2659" w:rsidP="00EF2659">
      <w:pPr>
        <w:pStyle w:val="ConsPlusNormal"/>
        <w:ind w:firstLine="540"/>
        <w:jc w:val="both"/>
      </w:pPr>
      <w:r>
        <w:t>Соблюдение личной гигиены, требований к спортивной одежде и обуви для занятий гольфом.</w:t>
      </w:r>
    </w:p>
    <w:p w14:paraId="70FC42C0" w14:textId="77777777" w:rsidR="00EF2659" w:rsidRDefault="00EF2659" w:rsidP="00EF2659">
      <w:pPr>
        <w:pStyle w:val="ConsPlusNormal"/>
        <w:ind w:firstLine="540"/>
        <w:jc w:val="both"/>
      </w:pPr>
      <w:r>
        <w:t>Первые внешние признаки утомления. Способы самоконтроля за физической нагрузкой.</w:t>
      </w:r>
    </w:p>
    <w:p w14:paraId="1899B431" w14:textId="77777777" w:rsidR="00EF2659" w:rsidRDefault="00EF2659" w:rsidP="00EF2659">
      <w:pPr>
        <w:pStyle w:val="ConsPlusNormal"/>
        <w:ind w:firstLine="540"/>
        <w:jc w:val="both"/>
      </w:pPr>
      <w:r>
        <w:t>Уход за спортивным инвентарем и оборудованием при занятиях гольфом.</w:t>
      </w:r>
    </w:p>
    <w:p w14:paraId="5BA279C4" w14:textId="77777777" w:rsidR="00EF2659" w:rsidRDefault="00EF2659" w:rsidP="00EF2659">
      <w:pPr>
        <w:pStyle w:val="ConsPlusNormal"/>
        <w:ind w:firstLine="540"/>
        <w:jc w:val="both"/>
      </w:pPr>
      <w:r>
        <w:t>Основы организации самостоятельных занятий гольфом.</w:t>
      </w:r>
    </w:p>
    <w:p w14:paraId="0326365D" w14:textId="77777777" w:rsidR="00EF2659" w:rsidRDefault="00EF2659" w:rsidP="00EF2659">
      <w:pPr>
        <w:pStyle w:val="ConsPlusNormal"/>
        <w:ind w:firstLine="540"/>
        <w:jc w:val="both"/>
      </w:pPr>
      <w:r>
        <w:t>Подвижные игры и правила их проведения.</w:t>
      </w:r>
    </w:p>
    <w:p w14:paraId="6C003F4F" w14:textId="77777777" w:rsidR="00EF2659" w:rsidRDefault="00EF2659" w:rsidP="00EF2659">
      <w:pPr>
        <w:pStyle w:val="ConsPlusNormal"/>
        <w:ind w:firstLine="540"/>
        <w:jc w:val="both"/>
      </w:pPr>
      <w:r>
        <w:t>Организация и проведение игр, направленных на формирование двигательных умений гольфистов.</w:t>
      </w:r>
    </w:p>
    <w:p w14:paraId="6089BC60" w14:textId="77777777" w:rsidR="00EF2659" w:rsidRDefault="00EF2659" w:rsidP="00EF2659">
      <w:pPr>
        <w:pStyle w:val="ConsPlusNormal"/>
        <w:ind w:firstLine="540"/>
        <w:jc w:val="both"/>
      </w:pPr>
      <w:r>
        <w:t>Организации подвижных и иных игр с элементами гольфа со сверстниками в активной досуговой деятельности.</w:t>
      </w:r>
    </w:p>
    <w:p w14:paraId="1F0C9767" w14:textId="77777777" w:rsidR="00EF2659" w:rsidRDefault="00EF2659" w:rsidP="00EF2659">
      <w:pPr>
        <w:pStyle w:val="ConsPlusNormal"/>
        <w:ind w:firstLine="540"/>
        <w:jc w:val="both"/>
      </w:pPr>
      <w:r>
        <w:t>Утренняя зарядка, правила ее составления и выполнения. Физкультминутки, правила их составления и выполнения.</w:t>
      </w:r>
    </w:p>
    <w:p w14:paraId="41190CCE" w14:textId="77777777" w:rsidR="00EF2659" w:rsidRDefault="00EF2659" w:rsidP="00EF2659">
      <w:pPr>
        <w:pStyle w:val="ConsPlusNormal"/>
        <w:ind w:firstLine="540"/>
        <w:jc w:val="both"/>
      </w:pPr>
      <w:r>
        <w:t>Формирование правильной осанки и ее коррекция. Осанка и комплексы упражнений по профилактике ее нарушения.</w:t>
      </w:r>
    </w:p>
    <w:p w14:paraId="790D1220" w14:textId="77777777" w:rsidR="00EF2659" w:rsidRDefault="00EF2659" w:rsidP="00EF2659">
      <w:pPr>
        <w:pStyle w:val="ConsPlusNormal"/>
        <w:ind w:firstLine="540"/>
        <w:jc w:val="both"/>
      </w:pPr>
      <w:r>
        <w:t>Подбор общеразвивающих упражнений, составление комплексов и включение их в подготовительную часть урока, занятия. Подбор и составление комплексов упражнений, направленные на развитие специальных физических качеств гольфиста.</w:t>
      </w:r>
    </w:p>
    <w:p w14:paraId="057D46EC" w14:textId="77777777" w:rsidR="00EF2659" w:rsidRDefault="00EF2659" w:rsidP="00EF2659">
      <w:pPr>
        <w:pStyle w:val="ConsPlusNormal"/>
        <w:ind w:firstLine="540"/>
        <w:jc w:val="both"/>
      </w:pPr>
      <w:r>
        <w:t>Контрольно-тестовые упражнения по общей физической, специальной и технической подготовке.</w:t>
      </w:r>
    </w:p>
    <w:p w14:paraId="3216716D" w14:textId="77777777" w:rsidR="00EF2659" w:rsidRDefault="00EF2659" w:rsidP="00EF2659">
      <w:pPr>
        <w:pStyle w:val="ConsPlusNormal"/>
        <w:ind w:firstLine="540"/>
        <w:jc w:val="both"/>
      </w:pPr>
      <w:r>
        <w:t>Причины возникновения ошибок при выполнении технических приемов и способы их устранения.</w:t>
      </w:r>
    </w:p>
    <w:p w14:paraId="220A2416" w14:textId="77777777" w:rsidR="00EF2659" w:rsidRDefault="00EF2659" w:rsidP="00EF2659">
      <w:pPr>
        <w:pStyle w:val="ConsPlusNormal"/>
        <w:ind w:firstLine="540"/>
        <w:jc w:val="both"/>
      </w:pPr>
      <w:r>
        <w:t>3) Физическое совершенствование.</w:t>
      </w:r>
    </w:p>
    <w:p w14:paraId="7A173063" w14:textId="77777777" w:rsidR="00EF2659" w:rsidRDefault="00EF2659" w:rsidP="00EF2659">
      <w:pPr>
        <w:pStyle w:val="ConsPlusNormal"/>
        <w:ind w:firstLine="540"/>
        <w:jc w:val="both"/>
      </w:pPr>
      <w:r>
        <w:t>Комплексы общеразвивающих упражнений. Комплексы специальной разминки перед соревнованиями. Комплексы специальных упражнений для формирования техники движений и двигательных навыков необходимых в гольфе.</w:t>
      </w:r>
    </w:p>
    <w:p w14:paraId="66A84258" w14:textId="77777777" w:rsidR="00EF2659" w:rsidRDefault="00EF2659" w:rsidP="00EF2659">
      <w:pPr>
        <w:pStyle w:val="ConsPlusNormal"/>
        <w:ind w:firstLine="540"/>
        <w:jc w:val="both"/>
      </w:pPr>
      <w:r>
        <w:t>Способы индивидуального регулирования физической нагрузки с учетом уровня физического развития и функционального состояния.</w:t>
      </w:r>
    </w:p>
    <w:p w14:paraId="600617E3" w14:textId="77777777" w:rsidR="00EF2659" w:rsidRDefault="00EF2659" w:rsidP="00EF2659">
      <w:pPr>
        <w:pStyle w:val="ConsPlusNormal"/>
        <w:ind w:firstLine="540"/>
        <w:jc w:val="both"/>
      </w:pPr>
      <w:r>
        <w:t>Подвижные игры в зимнее и летнее время года: "Автомобили", "Водяной", "Горелки", "Карлики и великаны", "Музыкальные змейки", "Нитка-иголка", "Повтори за мной", "Поезд", "Эхо", "Часовые и разведчики", "Охотники и утки", "Эстафета с лазаньем и перелезанием", "Эстафета с элементами равновесия", "Эстафета на полосе препятствий", "Тяни в круг", "Перетягивание через черту", "Сильные и ловкие", "Вызов", "Наступление", "Бег за флажками", "Перебежка с выручкой", "Погоня", "Охрана перебежек", "День и ночь", "Эстафета по кругу", "Удочка" (простая и командная), "Веревочка под ногами", "Пятнашки", "Снайперы", "Ящерица", "Ловкие и меткие", "Перестрелка". Эстафеты на развитие физических и специальных качеств.</w:t>
      </w:r>
    </w:p>
    <w:p w14:paraId="64CF4B36" w14:textId="77777777" w:rsidR="00EF2659" w:rsidRDefault="00EF2659" w:rsidP="00EF2659">
      <w:pPr>
        <w:pStyle w:val="ConsPlusNormal"/>
        <w:ind w:firstLine="540"/>
        <w:jc w:val="both"/>
      </w:pPr>
      <w:r>
        <w:t>Упражнения для формирования игровой исходной стойки, способа удержания клюшки, движения вращения туловища, отведение-приведения верхних конечностей, паттинг и чиппинг. Выполнение упражнений для формирования игровой исходной стойки, способа удержания клюшки, движения вращения туловища, отведение-приведения. Подводящие упражнения: прыжки из исходной стойки, запрыгивания на ступеньки, спрыгивания со ступеньки. Прыжки с разворотом на 90, 180 и 360 градусов. Перемещения приставными шагами, перемещения с разворотом. Освоение хвата клюшки, имитация игровых действий без мяча. Качение мяча на заданные расстояния из исходной стойки игрока. Упражнения школы мяча П.Ф. Лесгафта. Освоение паттов на заданные расстояния. Освоение чипов на заданные расстояния. Освоение чипов через препятствия разной высоты. Освоение чипов через препятствия на разных расстояниях.</w:t>
      </w:r>
    </w:p>
    <w:p w14:paraId="7F853818" w14:textId="77777777" w:rsidR="00EF2659" w:rsidRDefault="00EF2659" w:rsidP="00EF2659">
      <w:pPr>
        <w:pStyle w:val="ConsPlusNormal"/>
        <w:ind w:firstLine="540"/>
        <w:jc w:val="both"/>
      </w:pPr>
      <w:r>
        <w:t>Учебные соревнования по гольфу. Участие в соревновательной деятельности.</w:t>
      </w:r>
    </w:p>
    <w:p w14:paraId="34C5FCFC" w14:textId="31614478" w:rsidR="00EF2659" w:rsidRDefault="00EF2659" w:rsidP="00EF2659">
      <w:pPr>
        <w:pStyle w:val="ConsPlusNormal"/>
        <w:ind w:firstLine="540"/>
        <w:jc w:val="both"/>
      </w:pPr>
      <w:r>
        <w:t>Содержание модуля "Гольф" направлено на достижение обучающимися личностных, метапредметных и предметных результатов обучения.</w:t>
      </w:r>
    </w:p>
    <w:p w14:paraId="2A872A96" w14:textId="5645086E" w:rsidR="00EF2659" w:rsidRDefault="00EF2659" w:rsidP="00EF2659">
      <w:pPr>
        <w:pStyle w:val="ConsPlusNormal"/>
        <w:ind w:firstLine="540"/>
        <w:jc w:val="both"/>
      </w:pPr>
      <w:r>
        <w:t>При изучении модуля "Гольф" на уровне начального общего образования у обучающихся будут сформированы следующие личностные результаты:</w:t>
      </w:r>
    </w:p>
    <w:p w14:paraId="1E798A92" w14:textId="77777777" w:rsidR="00EF2659" w:rsidRDefault="00EF2659" w:rsidP="00EF2659">
      <w:pPr>
        <w:pStyle w:val="ConsPlusNormal"/>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гольфу;</w:t>
      </w:r>
    </w:p>
    <w:p w14:paraId="37C5C0DB" w14:textId="77777777" w:rsidR="00EF2659" w:rsidRDefault="00EF2659" w:rsidP="00EF2659">
      <w:pPr>
        <w:pStyle w:val="ConsPlusNormal"/>
        <w:ind w:firstLine="540"/>
        <w:jc w:val="both"/>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14:paraId="388465C7" w14:textId="77777777" w:rsidR="00EF2659" w:rsidRDefault="00EF2659" w:rsidP="00EF2659">
      <w:pPr>
        <w:pStyle w:val="ConsPlusNormal"/>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w:t>
      </w:r>
    </w:p>
    <w:p w14:paraId="4A41636D" w14:textId="77777777" w:rsidR="00EF2659" w:rsidRDefault="00EF2659" w:rsidP="00EF2659">
      <w:pPr>
        <w:pStyle w:val="ConsPlusNormal"/>
        <w:ind w:firstLine="540"/>
        <w:jc w:val="both"/>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49902829" w14:textId="77777777" w:rsidR="00EF2659" w:rsidRDefault="00EF2659" w:rsidP="00EF2659">
      <w:pPr>
        <w:pStyle w:val="ConsPlusNormal"/>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3A618563" w14:textId="77777777" w:rsidR="00EF2659" w:rsidRDefault="00EF2659" w:rsidP="00EF2659">
      <w:pPr>
        <w:pStyle w:val="ConsPlusNormal"/>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14:paraId="4A46EE4C" w14:textId="77777777" w:rsidR="00EF2659" w:rsidRDefault="00EF2659" w:rsidP="00EF2659">
      <w:pPr>
        <w:pStyle w:val="ConsPlusNormal"/>
        <w:ind w:firstLine="540"/>
        <w:jc w:val="both"/>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1E30B074" w14:textId="77777777" w:rsidR="00EF2659" w:rsidRDefault="00EF2659" w:rsidP="00EF2659">
      <w:pPr>
        <w:pStyle w:val="ConsPlusNormal"/>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CEE199F" w14:textId="77777777" w:rsidR="00EF2659" w:rsidRDefault="00EF2659" w:rsidP="00EF2659">
      <w:pPr>
        <w:pStyle w:val="ConsPlusNormal"/>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14:paraId="6559CD8A" w14:textId="47244A59" w:rsidR="00EF2659" w:rsidRDefault="00EF2659" w:rsidP="00EF2659">
      <w:pPr>
        <w:pStyle w:val="ConsPlusNormal"/>
        <w:ind w:firstLine="540"/>
        <w:jc w:val="both"/>
      </w:pPr>
      <w:r>
        <w:t>При изучении модуля "Гольф" на уровне начального общего образования у обучающихся будут сформированы следующие метапредметные результаты:</w:t>
      </w:r>
    </w:p>
    <w:p w14:paraId="412F0CBC" w14:textId="77777777" w:rsidR="00EF2659" w:rsidRDefault="00EF2659" w:rsidP="00EF2659">
      <w:pPr>
        <w:pStyle w:val="ConsPlusNormal"/>
        <w:ind w:firstLine="540"/>
        <w:jc w:val="both"/>
      </w:pPr>
      <w:r>
        <w:t>овладение способностью принимать и сохранять цели и задачи учебной деятельности, поиска средств и способов ее осуществления;</w:t>
      </w:r>
    </w:p>
    <w:p w14:paraId="45086DD3" w14:textId="77777777" w:rsidR="00EF2659" w:rsidRDefault="00EF2659" w:rsidP="00EF2659">
      <w:pPr>
        <w:pStyle w:val="ConsPlusNormal"/>
        <w:ind w:firstLine="54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6F6A1636" w14:textId="77777777" w:rsidR="00EF2659" w:rsidRDefault="00EF2659" w:rsidP="00EF2659">
      <w:pPr>
        <w:pStyle w:val="ConsPlusNormal"/>
        <w:ind w:firstLine="540"/>
        <w:jc w:val="both"/>
      </w:pPr>
      <w:r>
        <w:t>умение характеризовать действия и поступки, давать им анализ и объективную оценку на основе освоенных знаний и имеющегося опыта;</w:t>
      </w:r>
    </w:p>
    <w:p w14:paraId="53E2F84C" w14:textId="77777777" w:rsidR="00EF2659" w:rsidRDefault="00EF2659" w:rsidP="00EF2659">
      <w:pPr>
        <w:pStyle w:val="ConsPlusNormal"/>
        <w:ind w:firstLine="540"/>
        <w:jc w:val="both"/>
      </w:pPr>
      <w:r>
        <w:t>понимание причин успеха или неуспеха учебной деятельности и способность конструктивно действовать даже в ситуациях неуспеха;</w:t>
      </w:r>
    </w:p>
    <w:p w14:paraId="455C5DFD" w14:textId="77777777" w:rsidR="00EF2659" w:rsidRDefault="00EF2659" w:rsidP="00EF2659">
      <w:pPr>
        <w:pStyle w:val="ConsPlusNormal"/>
        <w:ind w:firstLine="540"/>
        <w:jc w:val="both"/>
      </w:pPr>
      <w: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14:paraId="038E9FB6" w14:textId="77777777" w:rsidR="00EF2659" w:rsidRDefault="00EF2659" w:rsidP="00EF2659">
      <w:pPr>
        <w:pStyle w:val="ConsPlusNormal"/>
        <w:ind w:firstLine="540"/>
        <w:jc w:val="both"/>
      </w:pPr>
      <w:r>
        <w:t>обеспечение защиты и сохранности природы во время активного отдыха и занятий физической культурой;</w:t>
      </w:r>
    </w:p>
    <w:p w14:paraId="1191B2B5" w14:textId="77777777" w:rsidR="00EF2659" w:rsidRDefault="00EF2659" w:rsidP="00EF2659">
      <w:pPr>
        <w:pStyle w:val="ConsPlusNormal"/>
        <w:ind w:firstLine="540"/>
        <w:jc w:val="both"/>
      </w:pPr>
      <w: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14:paraId="1D8175F7" w14:textId="77777777" w:rsidR="00EF2659" w:rsidRDefault="00EF2659" w:rsidP="00EF2659">
      <w:pPr>
        <w:pStyle w:val="ConsPlusNormal"/>
        <w:ind w:firstLine="540"/>
        <w:jc w:val="both"/>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0A973EA7" w14:textId="77777777" w:rsidR="00EF2659" w:rsidRDefault="00EF2659" w:rsidP="00EF2659">
      <w:pPr>
        <w:pStyle w:val="ConsPlusNormal"/>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674B4FCD" w14:textId="713631E0" w:rsidR="00EF2659" w:rsidRDefault="00EF2659" w:rsidP="00EF2659">
      <w:pPr>
        <w:pStyle w:val="ConsPlusNormal"/>
        <w:ind w:firstLine="540"/>
        <w:jc w:val="both"/>
      </w:pPr>
      <w:r>
        <w:t>При изучении модуля "Гольф" на уровне начального общего образования у обучающихся будут сформированы следующие предметные результаты:</w:t>
      </w:r>
    </w:p>
    <w:p w14:paraId="4F416215" w14:textId="77777777" w:rsidR="00EF2659" w:rsidRDefault="00EF2659" w:rsidP="00EF2659">
      <w:pPr>
        <w:pStyle w:val="ConsPlusNormal"/>
        <w:ind w:firstLine="540"/>
        <w:jc w:val="both"/>
      </w:pPr>
      <w:r>
        <w:t>сформированность представлений о роли и значении занятий гольфом в формировании личностных качеств, в активном включении в здоровый образ жизни, укреплении и сохранении индивидуального здоровья;</w:t>
      </w:r>
    </w:p>
    <w:p w14:paraId="1A5CAE13" w14:textId="77777777" w:rsidR="00EF2659" w:rsidRDefault="00EF2659" w:rsidP="00EF2659">
      <w:pPr>
        <w:pStyle w:val="ConsPlusNormal"/>
        <w:ind w:firstLine="540"/>
        <w:jc w:val="both"/>
      </w:pPr>
      <w:r>
        <w:t>сформированность знаний по истории возникновения гольфа, и олимпийском движении в начале XX века, биографические данные первых олимпийских чемпионов по гольфу и великих игроков в гольф;</w:t>
      </w:r>
    </w:p>
    <w:p w14:paraId="708EDEB3" w14:textId="77777777" w:rsidR="00EF2659" w:rsidRDefault="00EF2659" w:rsidP="00EF2659">
      <w:pPr>
        <w:pStyle w:val="ConsPlusNormal"/>
        <w:ind w:firstLine="540"/>
        <w:jc w:val="both"/>
      </w:pPr>
      <w:r>
        <w:t>сформированность представлений о кратких правилах игры в гольф и правила поведения игроков на гольф поле; знаний основных правил и этикета при участии в соревнованиях по гольфу;</w:t>
      </w:r>
    </w:p>
    <w:p w14:paraId="34026407" w14:textId="77777777" w:rsidR="00EF2659" w:rsidRDefault="00EF2659" w:rsidP="00EF2659">
      <w:pPr>
        <w:pStyle w:val="ConsPlusNormal"/>
        <w:ind w:firstLine="540"/>
        <w:jc w:val="both"/>
      </w:pPr>
      <w:r>
        <w:t>сформированность первичных навыков совершения игровых действий в гольфе, расширение и углубление знаний об истории, цели и правилах игры;</w:t>
      </w:r>
    </w:p>
    <w:p w14:paraId="5AC422B4" w14:textId="77777777" w:rsidR="00EF2659" w:rsidRDefault="00EF2659" w:rsidP="00EF2659">
      <w:pPr>
        <w:pStyle w:val="ConsPlusNormal"/>
        <w:ind w:firstLine="540"/>
        <w:jc w:val="both"/>
      </w:pPr>
      <w:r>
        <w:t>сформированность навыков безопасного поведения во время занятий гольфом и посещений соревнований по гольфу;</w:t>
      </w:r>
    </w:p>
    <w:p w14:paraId="31743C24" w14:textId="77777777" w:rsidR="00EF2659" w:rsidRDefault="00EF2659" w:rsidP="00EF2659">
      <w:pPr>
        <w:pStyle w:val="ConsPlusNormal"/>
        <w:ind w:firstLine="540"/>
        <w:jc w:val="both"/>
      </w:pPr>
      <w:r>
        <w:t>сформированность знаний и соблюдение правил личной гигиены, требований к спортивной одежде, обуви и спортивному инвентарю для занятий гольфом;</w:t>
      </w:r>
    </w:p>
    <w:p w14:paraId="5334085E" w14:textId="77777777" w:rsidR="00EF2659" w:rsidRDefault="00EF2659" w:rsidP="00EF2659">
      <w:pPr>
        <w:pStyle w:val="ConsPlusNormal"/>
        <w:ind w:firstLine="540"/>
        <w:jc w:val="both"/>
      </w:pPr>
      <w:r>
        <w:t>сформированность базовых навыков самоконтроля и наблюдения за своим физическим состоянием и величиной физических нагрузок;</w:t>
      </w:r>
    </w:p>
    <w:p w14:paraId="0E31EF72" w14:textId="77777777" w:rsidR="00EF2659" w:rsidRDefault="00EF2659" w:rsidP="00EF2659">
      <w:pPr>
        <w:pStyle w:val="ConsPlusNormal"/>
        <w:ind w:firstLine="540"/>
        <w:jc w:val="both"/>
      </w:pPr>
      <w: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гольфа;</w:t>
      </w:r>
    </w:p>
    <w:p w14:paraId="2CBB8E1B" w14:textId="77777777" w:rsidR="00EF2659" w:rsidRDefault="00EF2659" w:rsidP="00EF2659">
      <w:pPr>
        <w:pStyle w:val="ConsPlusNormal"/>
        <w:ind w:firstLine="540"/>
        <w:jc w:val="both"/>
      </w:pPr>
      <w: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3247634C" w14:textId="77777777" w:rsidR="00EF2659" w:rsidRDefault="00EF2659" w:rsidP="00EF2659">
      <w:pPr>
        <w:pStyle w:val="ConsPlusNormal"/>
        <w:ind w:firstLine="540"/>
        <w:jc w:val="both"/>
      </w:pPr>
      <w: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гольфиста;</w:t>
      </w:r>
    </w:p>
    <w:p w14:paraId="77B92B01" w14:textId="77777777" w:rsidR="00EF2659" w:rsidRDefault="00EF2659" w:rsidP="00EF2659">
      <w:pPr>
        <w:pStyle w:val="ConsPlusNormal"/>
        <w:ind w:firstLine="540"/>
        <w:jc w:val="both"/>
      </w:pPr>
      <w:r>
        <w:t>знание, умение работы с оборудованием, необходимым для занятий гольфом;</w:t>
      </w:r>
    </w:p>
    <w:p w14:paraId="15B3C1BF" w14:textId="77777777" w:rsidR="00EF2659" w:rsidRDefault="00EF2659" w:rsidP="00EF2659">
      <w:pPr>
        <w:pStyle w:val="ConsPlusNormal"/>
        <w:ind w:firstLine="540"/>
        <w:jc w:val="both"/>
      </w:pPr>
      <w:r>
        <w:t>умение выполнять патты и чипы на заданное расстояние;</w:t>
      </w:r>
    </w:p>
    <w:p w14:paraId="2C1C83F2" w14:textId="77777777" w:rsidR="00EF2659" w:rsidRDefault="00EF2659" w:rsidP="00EF2659">
      <w:pPr>
        <w:pStyle w:val="ConsPlusNormal"/>
        <w:ind w:firstLine="540"/>
        <w:jc w:val="both"/>
      </w:pPr>
      <w:r>
        <w:t>знание техники безопасности во время тренировочного процесса и соревновательной деятельности;</w:t>
      </w:r>
    </w:p>
    <w:p w14:paraId="5CFEA04C" w14:textId="77777777" w:rsidR="00EF2659" w:rsidRDefault="00EF2659" w:rsidP="00EF2659">
      <w:pPr>
        <w:pStyle w:val="ConsPlusNormal"/>
        <w:ind w:firstLine="540"/>
        <w:jc w:val="both"/>
      </w:pPr>
      <w:r>
        <w:t>способность концентрировать свое внимание на базовых элементах техники движений в гольфе, уметь устранять ошибки после подсказки учителя;</w:t>
      </w:r>
    </w:p>
    <w:p w14:paraId="2F586518" w14:textId="77777777" w:rsidR="00EF2659" w:rsidRDefault="00EF2659" w:rsidP="00EF2659">
      <w:pPr>
        <w:pStyle w:val="ConsPlusNormal"/>
        <w:ind w:firstLine="540"/>
        <w:jc w:val="both"/>
      </w:pPr>
      <w:r>
        <w:t>участие в контрольных занятиях и учебных соревнованиях по гольфу;</w:t>
      </w:r>
    </w:p>
    <w:p w14:paraId="6D2B0941" w14:textId="77777777" w:rsidR="00EF2659" w:rsidRDefault="00EF2659" w:rsidP="00EF2659">
      <w:pPr>
        <w:pStyle w:val="ConsPlusNormal"/>
        <w:ind w:firstLine="540"/>
        <w:jc w:val="both"/>
      </w:pPr>
      <w:r>
        <w:t>выполнение контрольно-тестовых упражнений по общей и специальной физической подготовке и оценка показателей физической подготовленности гольфиста;</w:t>
      </w:r>
    </w:p>
    <w:p w14:paraId="270F0404" w14:textId="77777777" w:rsidR="00EF2659" w:rsidRDefault="00EF2659" w:rsidP="00EF2659">
      <w:pPr>
        <w:pStyle w:val="ConsPlusNormal"/>
        <w:ind w:firstLine="540"/>
        <w:jc w:val="both"/>
      </w:pPr>
      <w: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0619DB9B" w14:textId="77777777" w:rsidR="00EF2659" w:rsidRDefault="00EF2659" w:rsidP="00EF2659">
      <w:pPr>
        <w:pStyle w:val="ConsPlusNormal"/>
        <w:ind w:firstLine="540"/>
        <w:jc w:val="both"/>
      </w:pPr>
      <w: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гольфом.</w:t>
      </w:r>
    </w:p>
    <w:p w14:paraId="290A8E18" w14:textId="27FB5D47" w:rsidR="00EF2659" w:rsidRPr="00955008" w:rsidRDefault="00EF2659" w:rsidP="00EF2659">
      <w:pPr>
        <w:pStyle w:val="ConsPlusNormal"/>
        <w:ind w:firstLine="540"/>
        <w:jc w:val="both"/>
        <w:rPr>
          <w:b/>
        </w:rPr>
      </w:pPr>
      <w:r w:rsidRPr="00955008">
        <w:rPr>
          <w:b/>
        </w:rPr>
        <w:t>Модуль "Биатлон".</w:t>
      </w:r>
    </w:p>
    <w:p w14:paraId="14F9FED2" w14:textId="09A55D5D" w:rsidR="00EF2659" w:rsidRDefault="00EF2659" w:rsidP="00EF2659">
      <w:pPr>
        <w:pStyle w:val="ConsPlusNormal"/>
        <w:ind w:firstLine="540"/>
        <w:jc w:val="both"/>
      </w:pPr>
      <w:r>
        <w:t>Пояснительная записка модуля "Биатлон".</w:t>
      </w:r>
    </w:p>
    <w:p w14:paraId="55B1786F" w14:textId="77777777" w:rsidR="00EF2659" w:rsidRDefault="00EF2659" w:rsidP="00EF2659">
      <w:pPr>
        <w:pStyle w:val="ConsPlusNormal"/>
        <w:ind w:firstLine="540"/>
        <w:jc w:val="both"/>
      </w:pPr>
      <w:r>
        <w:t>Модуль "Биатлон" (далее - модуль "Биатлон", модуль по биатлону, биатлон)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466125E" w14:textId="77777777" w:rsidR="00EF2659" w:rsidRDefault="00EF2659" w:rsidP="00EF2659">
      <w:pPr>
        <w:pStyle w:val="ConsPlusNormal"/>
        <w:ind w:firstLine="540"/>
        <w:jc w:val="both"/>
      </w:pPr>
      <w: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 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14:paraId="2ADB6409" w14:textId="77777777" w:rsidR="00EF2659" w:rsidRDefault="00EF2659" w:rsidP="00EF2659">
      <w:pPr>
        <w:pStyle w:val="ConsPlusNormal"/>
        <w:ind w:firstLine="540"/>
        <w:jc w:val="both"/>
      </w:pPr>
      <w: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 на основе базовых решений мира биатлона.</w:t>
      </w:r>
    </w:p>
    <w:p w14:paraId="3D99767A" w14:textId="6E1729A4" w:rsidR="00EF2659" w:rsidRDefault="00EF2659" w:rsidP="00EF2659">
      <w:pPr>
        <w:pStyle w:val="ConsPlusNormal"/>
        <w:ind w:firstLine="540"/>
        <w:jc w:val="both"/>
      </w:pPr>
      <w:r>
        <w:t>Целью изучения модуля "Биатлон"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14:paraId="4362EB8E" w14:textId="00B6563E" w:rsidR="00EF2659" w:rsidRDefault="00EF2659" w:rsidP="00EF2659">
      <w:pPr>
        <w:pStyle w:val="ConsPlusNormal"/>
        <w:ind w:firstLine="540"/>
        <w:jc w:val="both"/>
      </w:pPr>
      <w:r>
        <w:t>Задачами изучения модуля "Биатлон" являются:</w:t>
      </w:r>
    </w:p>
    <w:p w14:paraId="44F37A22" w14:textId="77777777" w:rsidR="00EF2659" w:rsidRDefault="00EF2659" w:rsidP="00EF2659">
      <w:pPr>
        <w:pStyle w:val="ConsPlusNormal"/>
        <w:ind w:firstLine="540"/>
        <w:jc w:val="both"/>
      </w:pPr>
      <w:r>
        <w:t>способствование формированию жизненно важных двигательных умений и навыков;</w:t>
      </w:r>
    </w:p>
    <w:p w14:paraId="4BA13222" w14:textId="77777777" w:rsidR="00EF2659" w:rsidRDefault="00EF2659" w:rsidP="00EF2659">
      <w:pPr>
        <w:pStyle w:val="ConsPlusNormal"/>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биатлоном;</w:t>
      </w:r>
    </w:p>
    <w:p w14:paraId="020D1CA5" w14:textId="77777777" w:rsidR="00EF2659" w:rsidRDefault="00EF2659" w:rsidP="00EF2659">
      <w:pPr>
        <w:pStyle w:val="ConsPlusNormal"/>
        <w:ind w:firstLine="540"/>
        <w:jc w:val="both"/>
      </w:pPr>
      <w:r>
        <w:t>развитие координации, гибкости, профессиональных и прикладных навыков, общей физической выносливости;</w:t>
      </w:r>
    </w:p>
    <w:p w14:paraId="4C1094B2" w14:textId="77777777" w:rsidR="00EF2659" w:rsidRDefault="00EF2659" w:rsidP="00EF2659">
      <w:pPr>
        <w:pStyle w:val="ConsPlusNormal"/>
        <w:ind w:firstLine="540"/>
        <w:jc w:val="both"/>
      </w:pPr>
      <w:r>
        <w:t>развитие двигательных функций, обогащение двигательного опыта;</w:t>
      </w:r>
    </w:p>
    <w:p w14:paraId="332557B2" w14:textId="77777777" w:rsidR="00EF2659" w:rsidRDefault="00EF2659" w:rsidP="00EF2659">
      <w:pPr>
        <w:pStyle w:val="ConsPlusNormal"/>
        <w:ind w:firstLine="540"/>
        <w:jc w:val="both"/>
      </w:pPr>
      <w: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14:paraId="3AA208C7" w14:textId="77777777" w:rsidR="00EF2659" w:rsidRDefault="00EF2659" w:rsidP="00EF2659">
      <w:pPr>
        <w:pStyle w:val="ConsPlusNormal"/>
        <w:ind w:firstLine="540"/>
        <w:jc w:val="both"/>
      </w:pPr>
      <w:r>
        <w:t>формирование стойкого интереса к занятиям спортом и физическим упражнениям;</w:t>
      </w:r>
    </w:p>
    <w:p w14:paraId="75378E36" w14:textId="77777777" w:rsidR="00EF2659" w:rsidRDefault="00EF2659" w:rsidP="00EF2659">
      <w:pPr>
        <w:pStyle w:val="ConsPlusNormal"/>
        <w:ind w:firstLine="540"/>
        <w:jc w:val="both"/>
      </w:pPr>
      <w:r>
        <w:t>выработка потребности в здоровом образе жизни;</w:t>
      </w:r>
    </w:p>
    <w:p w14:paraId="6F57983D" w14:textId="77777777" w:rsidR="00EF2659" w:rsidRDefault="00EF2659" w:rsidP="00EF2659">
      <w:pPr>
        <w:pStyle w:val="ConsPlusNormal"/>
        <w:ind w:firstLine="540"/>
        <w:jc w:val="both"/>
      </w:pPr>
      <w:r>
        <w:t>понимание важности занятий спортом для полноценной жизни.</w:t>
      </w:r>
    </w:p>
    <w:p w14:paraId="0E784849" w14:textId="54F61CA9" w:rsidR="00EF2659" w:rsidRDefault="00EF2659" w:rsidP="00EF2659">
      <w:pPr>
        <w:pStyle w:val="ConsPlusNormal"/>
        <w:ind w:firstLine="540"/>
        <w:jc w:val="both"/>
      </w:pPr>
      <w:r>
        <w:t>Место и роль модуля "Биатлон".</w:t>
      </w:r>
    </w:p>
    <w:p w14:paraId="3779D031" w14:textId="77777777" w:rsidR="00EF2659" w:rsidRDefault="00EF2659" w:rsidP="00EF2659">
      <w:pPr>
        <w:pStyle w:val="ConsPlusNormal"/>
        <w:ind w:firstLine="540"/>
        <w:jc w:val="both"/>
      </w:pPr>
      <w:r>
        <w:t>Модуль "Биатлон"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5734C011" w14:textId="77777777" w:rsidR="00EF2659" w:rsidRDefault="00EF2659" w:rsidP="00EF2659">
      <w:pPr>
        <w:pStyle w:val="ConsPlusNormal"/>
        <w:ind w:firstLine="540"/>
        <w:jc w:val="both"/>
      </w:pPr>
      <w:r>
        <w:t>Программное содержание модуля "Биатлон" может быть использовано в разделах "Знания о физической культуре", "Способы самостоятельной деятельности", "Физическое совершенствование".</w:t>
      </w:r>
    </w:p>
    <w:p w14:paraId="1DB924F8" w14:textId="77777777" w:rsidR="00EF2659" w:rsidRDefault="00EF2659" w:rsidP="00EF2659">
      <w:pPr>
        <w:pStyle w:val="ConsPlusNormal"/>
        <w:ind w:firstLine="540"/>
        <w:jc w:val="both"/>
      </w:pPr>
      <w: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2CBFAEF" w14:textId="72A23C74" w:rsidR="00EF2659" w:rsidRDefault="00EF2659" w:rsidP="00EF2659">
      <w:pPr>
        <w:pStyle w:val="ConsPlusNormal"/>
        <w:ind w:firstLine="540"/>
        <w:jc w:val="both"/>
      </w:pPr>
      <w:r>
        <w:t>Модуль "Биатлон" может быть реализован в следующих вариантах:</w:t>
      </w:r>
    </w:p>
    <w:p w14:paraId="46668F8C" w14:textId="77777777" w:rsidR="00EF2659" w:rsidRDefault="00EF2659" w:rsidP="00EF2659">
      <w:pPr>
        <w:pStyle w:val="ConsPlusNormal"/>
        <w:ind w:firstLine="540"/>
        <w:jc w:val="both"/>
      </w:pPr>
      <w: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14:paraId="679DB6D6" w14:textId="77777777" w:rsidR="00EF2659" w:rsidRDefault="00EF2659" w:rsidP="00EF2659">
      <w:pPr>
        <w:pStyle w:val="ConsPlusNormal"/>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14:paraId="287C2CCD" w14:textId="3D2940A8" w:rsidR="00EF2659" w:rsidRDefault="00EF2659" w:rsidP="00EF2659">
      <w:pPr>
        <w:pStyle w:val="ConsPlusNormal"/>
        <w:ind w:firstLine="540"/>
        <w:jc w:val="both"/>
      </w:pPr>
      <w:r>
        <w:t>Содержание модуля "Биатлон".</w:t>
      </w:r>
    </w:p>
    <w:p w14:paraId="3ECF6E05" w14:textId="77777777" w:rsidR="00EF2659" w:rsidRDefault="00EF2659" w:rsidP="00EF2659">
      <w:pPr>
        <w:pStyle w:val="ConsPlusNormal"/>
        <w:ind w:firstLine="540"/>
        <w:jc w:val="both"/>
      </w:pPr>
      <w:r>
        <w:t>1) Знания о биатлоне.</w:t>
      </w:r>
    </w:p>
    <w:p w14:paraId="36BC7C7A" w14:textId="77777777" w:rsidR="00EF2659" w:rsidRDefault="00EF2659" w:rsidP="00EF2659">
      <w:pPr>
        <w:pStyle w:val="ConsPlusNormal"/>
        <w:ind w:firstLine="540"/>
        <w:jc w:val="both"/>
      </w:pPr>
      <w:r>
        <w:t>История зарождения биатлона.</w:t>
      </w:r>
    </w:p>
    <w:p w14:paraId="780012CF" w14:textId="77777777" w:rsidR="00EF2659" w:rsidRDefault="00EF2659" w:rsidP="00EF2659">
      <w:pPr>
        <w:pStyle w:val="ConsPlusNormal"/>
        <w:ind w:firstLine="540"/>
        <w:jc w:val="both"/>
      </w:pPr>
      <w:r>
        <w:t>Легендарные отечественные и зарубежные биатлонисты и тренеры.</w:t>
      </w:r>
    </w:p>
    <w:p w14:paraId="35DE7BC5" w14:textId="77777777" w:rsidR="00EF2659" w:rsidRDefault="00EF2659" w:rsidP="00EF2659">
      <w:pPr>
        <w:pStyle w:val="ConsPlusNormal"/>
        <w:ind w:firstLine="540"/>
        <w:jc w:val="both"/>
      </w:pPr>
      <w:r>
        <w:t>Достижения национальной сборной команды страны по биатлону на чемпионатах Европы, чемпионатах мира, Олимпийских играх.</w:t>
      </w:r>
    </w:p>
    <w:p w14:paraId="333F160D" w14:textId="77777777" w:rsidR="00EF2659" w:rsidRDefault="00EF2659" w:rsidP="00EF2659">
      <w:pPr>
        <w:pStyle w:val="ConsPlusNormal"/>
        <w:ind w:firstLine="540"/>
        <w:jc w:val="both"/>
      </w:pPr>
      <w:r>
        <w:t>Словарь терминов и определений по биатлону.</w:t>
      </w:r>
    </w:p>
    <w:p w14:paraId="163DB044" w14:textId="77777777" w:rsidR="00EF2659" w:rsidRDefault="00EF2659" w:rsidP="00EF2659">
      <w:pPr>
        <w:pStyle w:val="ConsPlusNormal"/>
        <w:ind w:firstLine="540"/>
        <w:jc w:val="both"/>
      </w:pPr>
      <w:r>
        <w:t>Спортивные дисциплины (разновидности) биатлона.</w:t>
      </w:r>
    </w:p>
    <w:p w14:paraId="579FD560" w14:textId="77777777" w:rsidR="00EF2659" w:rsidRDefault="00EF2659" w:rsidP="00EF2659">
      <w:pPr>
        <w:pStyle w:val="ConsPlusNormal"/>
        <w:ind w:firstLine="540"/>
        <w:jc w:val="both"/>
      </w:pPr>
      <w:r>
        <w:t>Первые правила соревнований по биатлону.</w:t>
      </w:r>
    </w:p>
    <w:p w14:paraId="29C9B851" w14:textId="77777777" w:rsidR="00EF2659" w:rsidRDefault="00EF2659" w:rsidP="00EF2659">
      <w:pPr>
        <w:pStyle w:val="ConsPlusNormal"/>
        <w:ind w:firstLine="540"/>
        <w:jc w:val="both"/>
      </w:pPr>
      <w:r>
        <w:t>Современные правила соревнований по биатлону.</w:t>
      </w:r>
    </w:p>
    <w:p w14:paraId="3AB0B93E" w14:textId="77777777" w:rsidR="00EF2659" w:rsidRDefault="00EF2659" w:rsidP="00EF2659">
      <w:pPr>
        <w:pStyle w:val="ConsPlusNormal"/>
        <w:ind w:firstLine="540"/>
        <w:jc w:val="both"/>
      </w:pPr>
      <w:r>
        <w:t>Состав национальных и региональных команд по биатлону.</w:t>
      </w:r>
    </w:p>
    <w:p w14:paraId="28BF53BF" w14:textId="77777777" w:rsidR="00EF2659" w:rsidRDefault="00EF2659" w:rsidP="00EF2659">
      <w:pPr>
        <w:pStyle w:val="ConsPlusNormal"/>
        <w:ind w:firstLine="540"/>
        <w:jc w:val="both"/>
      </w:pPr>
      <w:r>
        <w:t>Состав судейской коллегии, обслуживающей соревнования по биатлону.</w:t>
      </w:r>
    </w:p>
    <w:p w14:paraId="4EFC8028" w14:textId="77777777" w:rsidR="00EF2659" w:rsidRDefault="00EF2659" w:rsidP="00EF2659">
      <w:pPr>
        <w:pStyle w:val="ConsPlusNormal"/>
        <w:ind w:firstLine="540"/>
        <w:jc w:val="both"/>
      </w:pPr>
      <w:r>
        <w:t>Спортивные сооружения и инфраструктура для занятий биатлоном. Инвентарь и оборудование для занятий биатлоном.</w:t>
      </w:r>
    </w:p>
    <w:p w14:paraId="47CD5A18" w14:textId="77777777" w:rsidR="00EF2659" w:rsidRDefault="00EF2659" w:rsidP="00EF2659">
      <w:pPr>
        <w:pStyle w:val="ConsPlusNormal"/>
        <w:ind w:firstLine="540"/>
        <w:jc w:val="both"/>
      </w:pPr>
      <w:r>
        <w:t>Правила безопасного поведения во время занятий биатлоном.</w:t>
      </w:r>
    </w:p>
    <w:p w14:paraId="2C062336" w14:textId="77777777" w:rsidR="00EF2659" w:rsidRDefault="00EF2659" w:rsidP="00EF2659">
      <w:pPr>
        <w:pStyle w:val="ConsPlusNormal"/>
        <w:ind w:firstLine="540"/>
        <w:jc w:val="both"/>
      </w:pPr>
      <w:r>
        <w:t>Правила по безопасной культуре поведения во время посещений соревнований по биатлону.</w:t>
      </w:r>
    </w:p>
    <w:p w14:paraId="028195F4" w14:textId="77777777" w:rsidR="00EF2659" w:rsidRDefault="00EF2659" w:rsidP="00EF2659">
      <w:pPr>
        <w:pStyle w:val="ConsPlusNormal"/>
        <w:ind w:firstLine="540"/>
        <w:jc w:val="both"/>
      </w:pPr>
      <w:r>
        <w:t>Биатлон, как средство укрепления здоровья, закаливания и развития физических качеств.</w:t>
      </w:r>
    </w:p>
    <w:p w14:paraId="4062621F" w14:textId="77777777" w:rsidR="00EF2659" w:rsidRDefault="00EF2659" w:rsidP="00EF2659">
      <w:pPr>
        <w:pStyle w:val="ConsPlusNormal"/>
        <w:ind w:firstLine="540"/>
        <w:jc w:val="both"/>
      </w:pPr>
      <w:r>
        <w:t>Режим дня при занятиях биатлоном. Правила личной гигиены во время занятий биатлоном.</w:t>
      </w:r>
    </w:p>
    <w:p w14:paraId="195B06C0" w14:textId="77777777" w:rsidR="00EF2659" w:rsidRDefault="00EF2659" w:rsidP="00EF2659">
      <w:pPr>
        <w:pStyle w:val="ConsPlusNormal"/>
        <w:ind w:firstLine="540"/>
        <w:jc w:val="both"/>
      </w:pPr>
      <w:r>
        <w:t>2) Способы самостоятельной деятельности.</w:t>
      </w:r>
    </w:p>
    <w:p w14:paraId="541EA2CE" w14:textId="77777777" w:rsidR="00EF2659" w:rsidRDefault="00EF2659" w:rsidP="00EF2659">
      <w:pPr>
        <w:pStyle w:val="ConsPlusNormal"/>
        <w:ind w:firstLine="540"/>
        <w:jc w:val="both"/>
      </w:pPr>
      <w:r>
        <w:t>Первые внешние признаки утомления. Способы самоконтроля за физической нагрузкой.</w:t>
      </w:r>
    </w:p>
    <w:p w14:paraId="36589560" w14:textId="77777777" w:rsidR="00EF2659" w:rsidRDefault="00EF2659" w:rsidP="00EF2659">
      <w:pPr>
        <w:pStyle w:val="ConsPlusNormal"/>
        <w:ind w:firstLine="540"/>
        <w:jc w:val="both"/>
      </w:pPr>
      <w:r>
        <w:t>Уход за спортивным инвентарем и оборудованием при занятиях биатлоном.</w:t>
      </w:r>
    </w:p>
    <w:p w14:paraId="7F6743DC" w14:textId="77777777" w:rsidR="00EF2659" w:rsidRDefault="00EF2659" w:rsidP="00EF2659">
      <w:pPr>
        <w:pStyle w:val="ConsPlusNormal"/>
        <w:ind w:firstLine="540"/>
        <w:jc w:val="both"/>
      </w:pPr>
      <w:r>
        <w:t>Соблюдение личной гигиены, требований к спортивной одежде и обуви для занятий биатлоном.</w:t>
      </w:r>
    </w:p>
    <w:p w14:paraId="37A353C5" w14:textId="77777777" w:rsidR="00EF2659" w:rsidRDefault="00EF2659" w:rsidP="00EF2659">
      <w:pPr>
        <w:pStyle w:val="ConsPlusNormal"/>
        <w:ind w:firstLine="540"/>
        <w:jc w:val="both"/>
      </w:pPr>
      <w:r>
        <w:t>Подвижные игры и правила их проведения.</w:t>
      </w:r>
    </w:p>
    <w:p w14:paraId="0FD1885B" w14:textId="77777777" w:rsidR="00EF2659" w:rsidRDefault="00EF2659" w:rsidP="00EF2659">
      <w:pPr>
        <w:pStyle w:val="ConsPlusNormal"/>
        <w:ind w:firstLine="540"/>
        <w:jc w:val="both"/>
      </w:pPr>
      <w:r>
        <w:t>Организация и проведение игр, направленных на формирование двигательных умений биатлониста.</w:t>
      </w:r>
    </w:p>
    <w:p w14:paraId="7468D216" w14:textId="77777777" w:rsidR="00EF2659" w:rsidRDefault="00EF2659" w:rsidP="00EF2659">
      <w:pPr>
        <w:pStyle w:val="ConsPlusNormal"/>
        <w:ind w:firstLine="540"/>
        <w:jc w:val="both"/>
      </w:pPr>
      <w:r>
        <w:t>Организация подвижных и иных игр с элементами биатлона со сверстниками в активной досуговой деятельности.</w:t>
      </w:r>
    </w:p>
    <w:p w14:paraId="74509DAF" w14:textId="77777777" w:rsidR="00EF2659" w:rsidRDefault="00EF2659" w:rsidP="00EF2659">
      <w:pPr>
        <w:pStyle w:val="ConsPlusNormal"/>
        <w:ind w:firstLine="540"/>
        <w:jc w:val="both"/>
      </w:pPr>
      <w:r>
        <w:t>Основы организации самостоятельных занятий биатлоном.</w:t>
      </w:r>
    </w:p>
    <w:p w14:paraId="53BE40FA" w14:textId="77777777" w:rsidR="00EF2659" w:rsidRDefault="00EF2659" w:rsidP="00EF2659">
      <w:pPr>
        <w:pStyle w:val="ConsPlusNormal"/>
        <w:ind w:firstLine="540"/>
        <w:jc w:val="both"/>
      </w:pPr>
      <w:r>
        <w:t>Причины возникновения ошибок при выполнении технических приемов и способы их устранения.</w:t>
      </w:r>
    </w:p>
    <w:p w14:paraId="44CFA125" w14:textId="77777777" w:rsidR="00EF2659" w:rsidRDefault="00EF2659" w:rsidP="00EF2659">
      <w:pPr>
        <w:pStyle w:val="ConsPlusNormal"/>
        <w:ind w:firstLine="540"/>
        <w:jc w:val="both"/>
      </w:pPr>
      <w: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14:paraId="6C65D89D" w14:textId="77777777" w:rsidR="00EF2659" w:rsidRDefault="00EF2659" w:rsidP="00EF2659">
      <w:pPr>
        <w:pStyle w:val="ConsPlusNormal"/>
        <w:ind w:firstLine="540"/>
        <w:jc w:val="both"/>
      </w:pPr>
      <w:r>
        <w:t>Контрольно-тестовые упражнения по общей и специальной физической подготовке.</w:t>
      </w:r>
    </w:p>
    <w:p w14:paraId="1A33E684" w14:textId="77777777" w:rsidR="00EF2659" w:rsidRDefault="00EF2659" w:rsidP="00EF2659">
      <w:pPr>
        <w:pStyle w:val="ConsPlusNormal"/>
        <w:ind w:firstLine="540"/>
        <w:jc w:val="both"/>
      </w:pPr>
      <w:r>
        <w:t>Подбор общеразвивающих упражнений, составление комплексов и включение их в подготовительную часть урока, занятия.</w:t>
      </w:r>
    </w:p>
    <w:p w14:paraId="541F0395" w14:textId="77777777" w:rsidR="00EF2659" w:rsidRDefault="00EF2659" w:rsidP="00EF2659">
      <w:pPr>
        <w:pStyle w:val="ConsPlusNormal"/>
        <w:ind w:firstLine="540"/>
        <w:jc w:val="both"/>
      </w:pPr>
      <w:r>
        <w:t>Подбор и составление комплексов упражнений, направленных на развитие специальных физических качеств биатлониста.</w:t>
      </w:r>
    </w:p>
    <w:p w14:paraId="44D95CB8" w14:textId="77777777" w:rsidR="00EF2659" w:rsidRDefault="00EF2659" w:rsidP="00EF2659">
      <w:pPr>
        <w:pStyle w:val="ConsPlusNormal"/>
        <w:ind w:firstLine="540"/>
        <w:jc w:val="both"/>
      </w:pPr>
      <w:r>
        <w:t>Причины возникновения ошибок при выполнении технических приемов и способы их устранения.</w:t>
      </w:r>
    </w:p>
    <w:p w14:paraId="61C6E6C4" w14:textId="77777777" w:rsidR="00EF2659" w:rsidRDefault="00EF2659" w:rsidP="00EF2659">
      <w:pPr>
        <w:pStyle w:val="ConsPlusNormal"/>
        <w:ind w:firstLine="540"/>
        <w:jc w:val="both"/>
      </w:pPr>
      <w:r>
        <w:t>3) Физическое совершенствование.</w:t>
      </w:r>
    </w:p>
    <w:p w14:paraId="268FEAEF" w14:textId="77777777" w:rsidR="00EF2659" w:rsidRDefault="00EF2659" w:rsidP="00EF2659">
      <w:pPr>
        <w:pStyle w:val="ConsPlusNormal"/>
        <w:ind w:firstLine="540"/>
        <w:jc w:val="both"/>
      </w:pPr>
      <w:r>
        <w:t>Комплексы общеразвивающих упражнений без предметов и с предметами на развитие основных физических качеств в биатлоне, в том числе входящих в программу ГТО.</w:t>
      </w:r>
    </w:p>
    <w:p w14:paraId="7A34A4B8" w14:textId="77777777" w:rsidR="00EF2659" w:rsidRDefault="00EF2659" w:rsidP="00EF2659">
      <w:pPr>
        <w:pStyle w:val="ConsPlusNormal"/>
        <w:ind w:firstLine="540"/>
        <w:jc w:val="both"/>
      </w:pPr>
      <w:r>
        <w:t>Организующие команды и приемы. Физические упражнения и двигательные действия общеразвивающего характера, в том числе из базовых видов спорта.</w:t>
      </w:r>
    </w:p>
    <w:p w14:paraId="50A01523" w14:textId="77777777" w:rsidR="00EF2659" w:rsidRDefault="00EF2659" w:rsidP="00EF2659">
      <w:pPr>
        <w:pStyle w:val="ConsPlusNormal"/>
        <w:ind w:firstLine="540"/>
        <w:jc w:val="both"/>
      </w:pPr>
      <w:r>
        <w:t>Подвижные игры и эстафеты с элементами биатлона.</w:t>
      </w:r>
    </w:p>
    <w:p w14:paraId="2857C7F1" w14:textId="77777777" w:rsidR="00EF2659" w:rsidRDefault="00EF2659" w:rsidP="00EF2659">
      <w:pPr>
        <w:pStyle w:val="ConsPlusNormal"/>
        <w:ind w:firstLine="540"/>
        <w:jc w:val="both"/>
      </w:pPr>
      <w:r>
        <w:t>Подвижные игры и различные упражнения, развивающие двигательные качества и совершенствующие владение техникой биатлона. Подвижные игры в спортзале и на открытой площадке: "Пятнашки", "Чехарда", "Горелки", "Веревочка под ногами", "Вызов", "Кто дальше прыгнет?", "Кузнечики", "Крути быстрее!", "Попрыгаем вместе", "Мяч в стенку", "Быстро по кругу", "Метко в цель" "Мяч соседу", "Прокати мяч", "Охотники и утки".</w:t>
      </w:r>
    </w:p>
    <w:p w14:paraId="4A9E356D" w14:textId="77777777" w:rsidR="00EF2659" w:rsidRDefault="00EF2659" w:rsidP="00EF2659">
      <w:pPr>
        <w:pStyle w:val="ConsPlusNormal"/>
        <w:ind w:firstLine="540"/>
        <w:jc w:val="both"/>
      </w:pPr>
      <w:r>
        <w:t>Подвижные игры в воде: "Поплавок", "Звездочка", "Кто дальше проскользит", "Пятнашки", "Караси и щуки", игры с мячом и различными предметами.</w:t>
      </w:r>
    </w:p>
    <w:p w14:paraId="32747E60" w14:textId="77777777" w:rsidR="00EF2659" w:rsidRDefault="00EF2659" w:rsidP="00EF2659">
      <w:pPr>
        <w:pStyle w:val="ConsPlusNormal"/>
        <w:ind w:firstLine="540"/>
        <w:jc w:val="both"/>
      </w:pPr>
      <w:r>
        <w:t>Комплексы специальной разминки перед соревнованиями.</w:t>
      </w:r>
    </w:p>
    <w:p w14:paraId="3A20F24E" w14:textId="77777777" w:rsidR="00EF2659" w:rsidRDefault="00EF2659" w:rsidP="00EF2659">
      <w:pPr>
        <w:pStyle w:val="ConsPlusNormal"/>
        <w:ind w:firstLine="540"/>
        <w:jc w:val="both"/>
      </w:pPr>
      <w:r>
        <w:t>Комплексы корригирующей гимнастики с использованием специальных упражнений (в том числе в воде).</w:t>
      </w:r>
    </w:p>
    <w:p w14:paraId="1CFC747A" w14:textId="77777777" w:rsidR="00EF2659" w:rsidRDefault="00EF2659" w:rsidP="00EF2659">
      <w:pPr>
        <w:pStyle w:val="ConsPlusNormal"/>
        <w:ind w:firstLine="540"/>
        <w:jc w:val="both"/>
      </w:pPr>
      <w:r>
        <w:t>Комплексы специальных упражнений для формирования техники движений и двигательных навыков необходимых в биатлоне.</w:t>
      </w:r>
    </w:p>
    <w:p w14:paraId="1C0D3381" w14:textId="77777777" w:rsidR="00EF2659" w:rsidRDefault="00EF2659" w:rsidP="00EF2659">
      <w:pPr>
        <w:pStyle w:val="ConsPlusNormal"/>
        <w:ind w:firstLine="540"/>
        <w:jc w:val="both"/>
      </w:pPr>
      <w:r>
        <w:t>Упражнения на развитие физических качеств.</w:t>
      </w:r>
    </w:p>
    <w:p w14:paraId="417DA4C5" w14:textId="77777777" w:rsidR="00EF2659" w:rsidRDefault="00EF2659" w:rsidP="00EF2659">
      <w:pPr>
        <w:pStyle w:val="ConsPlusNormal"/>
        <w:ind w:firstLine="540"/>
        <w:jc w:val="both"/>
      </w:pPr>
      <w:r>
        <w:t>Тестирование уровня общей и специальной физической подготовленности в соответствии с возрастом, гендерной принадлежностью обучающихся.</w:t>
      </w:r>
    </w:p>
    <w:p w14:paraId="0C26E94B" w14:textId="77777777" w:rsidR="00EF2659" w:rsidRDefault="00EF2659" w:rsidP="00EF2659">
      <w:pPr>
        <w:pStyle w:val="ConsPlusNormal"/>
        <w:ind w:firstLine="540"/>
        <w:jc w:val="both"/>
      </w:pPr>
      <w:r>
        <w:t>Правила безопасности во время занятий биатлоном (аква-биатлоном).</w:t>
      </w:r>
    </w:p>
    <w:p w14:paraId="4BD09FE9" w14:textId="77777777" w:rsidR="00EF2659" w:rsidRDefault="00EF2659" w:rsidP="00EF2659">
      <w:pPr>
        <w:pStyle w:val="ConsPlusNormal"/>
        <w:ind w:firstLine="540"/>
        <w:jc w:val="both"/>
      </w:pPr>
      <w:r>
        <w:t>Разминка, ее роль, назначение, средства.</w:t>
      </w:r>
    </w:p>
    <w:p w14:paraId="1D939A4B" w14:textId="77777777" w:rsidR="00EF2659" w:rsidRDefault="00EF2659" w:rsidP="00EF2659">
      <w:pPr>
        <w:pStyle w:val="ConsPlusNormal"/>
        <w:ind w:firstLine="540"/>
        <w:jc w:val="both"/>
      </w:pPr>
      <w:r>
        <w:t>Комплексы специальной разминки перед соревнованиями по биатлону (аква-биатлону).</w:t>
      </w:r>
    </w:p>
    <w:p w14:paraId="4292F142" w14:textId="77777777" w:rsidR="00EF2659" w:rsidRDefault="00EF2659" w:rsidP="00EF2659">
      <w:pPr>
        <w:pStyle w:val="ConsPlusNormal"/>
        <w:ind w:firstLine="540"/>
        <w:jc w:val="both"/>
      </w:pPr>
      <w:r>
        <w:t>Внешние признаки утомления. Средства восстановления организма после физической нагрузки.</w:t>
      </w:r>
    </w:p>
    <w:p w14:paraId="1A3E4BCB" w14:textId="77777777" w:rsidR="00EF2659" w:rsidRDefault="00EF2659" w:rsidP="00EF2659">
      <w:pPr>
        <w:pStyle w:val="ConsPlusNormal"/>
        <w:ind w:firstLine="540"/>
        <w:jc w:val="both"/>
      </w:pPr>
      <w:r>
        <w:t>Способы индивидуального регулирования физической нагрузки с учетом уровня физического развития и функционального состояния.</w:t>
      </w:r>
    </w:p>
    <w:p w14:paraId="62EE63EA" w14:textId="77777777" w:rsidR="00EF2659" w:rsidRDefault="00EF2659" w:rsidP="00EF2659">
      <w:pPr>
        <w:pStyle w:val="ConsPlusNormal"/>
        <w:ind w:firstLine="540"/>
        <w:jc w:val="both"/>
      </w:pPr>
      <w:r>
        <w:t>Эстафеты на развитие физических и специальных качеств.</w:t>
      </w:r>
    </w:p>
    <w:p w14:paraId="6E7BF88C" w14:textId="77777777" w:rsidR="00EF2659" w:rsidRDefault="00EF2659" w:rsidP="00EF2659">
      <w:pPr>
        <w:pStyle w:val="ConsPlusNormal"/>
        <w:ind w:firstLine="540"/>
        <w:jc w:val="both"/>
      </w:pPr>
      <w:r>
        <w:t>Технические элементы биатлона. Техника выполнения элементов из базовой подготовки биатлонистов.</w:t>
      </w:r>
    </w:p>
    <w:p w14:paraId="24FB0C52" w14:textId="77777777" w:rsidR="00EF2659" w:rsidRDefault="00EF2659" w:rsidP="00EF2659">
      <w:pPr>
        <w:pStyle w:val="ConsPlusNormal"/>
        <w:ind w:firstLine="540"/>
        <w:jc w:val="both"/>
      </w:pPr>
      <w:r>
        <w:t>Техника передвижения на лыжах, в том числе кросс по пересеченной местности.</w:t>
      </w:r>
    </w:p>
    <w:p w14:paraId="4E146A33" w14:textId="77777777" w:rsidR="00EF2659" w:rsidRDefault="00EF2659" w:rsidP="00EF2659">
      <w:pPr>
        <w:pStyle w:val="ConsPlusNormal"/>
        <w:ind w:firstLine="540"/>
        <w:jc w:val="both"/>
      </w:pPr>
      <w:r>
        <w:t>В воде: плавание кролем на груди, на спине, на одной руке, плавание на руках, на ногах.</w:t>
      </w:r>
    </w:p>
    <w:p w14:paraId="003AFA27" w14:textId="77777777" w:rsidR="00EF2659" w:rsidRDefault="00EF2659" w:rsidP="00EF2659">
      <w:pPr>
        <w:pStyle w:val="ConsPlusNormal"/>
        <w:ind w:firstLine="540"/>
        <w:jc w:val="both"/>
      </w:pPr>
      <w:r>
        <w:t>На лыжах: изучение основных элементов техники лыжных ходов, обучение подседанию, отталкиванию, падению, махам руками и ногами, активной постановке палок; конькового хода: обучение маховому выносу ноги и постановки ее на опору, подседанию на опорной ноге и отталкиванию боковым скользящим упором, ударной постановке палок и финальному усилию при отталкивании руками и формирование целесообразного ритма двигательных действий при передвижении классическими и коньковыми ходами и так далее.</w:t>
      </w:r>
    </w:p>
    <w:p w14:paraId="719B528D" w14:textId="77777777" w:rsidR="00EF2659" w:rsidRDefault="00EF2659" w:rsidP="00EF2659">
      <w:pPr>
        <w:pStyle w:val="ConsPlusNormal"/>
        <w:ind w:firstLine="540"/>
        <w:jc w:val="both"/>
      </w:pPr>
      <w:r>
        <w:t>Бег: бег обычный, семенящий, с ускорением, приставными и скрестными шагами, спиной вперед, челночный, на различные дистанции и с различной скоростью.</w:t>
      </w:r>
    </w:p>
    <w:p w14:paraId="6EBAE7C1" w14:textId="77777777" w:rsidR="00EF2659" w:rsidRDefault="00EF2659" w:rsidP="00EF2659">
      <w:pPr>
        <w:pStyle w:val="ConsPlusNormal"/>
        <w:ind w:firstLine="540"/>
        <w:jc w:val="both"/>
      </w:pPr>
      <w:r>
        <w:t>Техника стрельбы из пневматической винтовки в биатлоне.</w:t>
      </w:r>
    </w:p>
    <w:p w14:paraId="1359BAFF" w14:textId="77777777" w:rsidR="00EF2659" w:rsidRDefault="00EF2659" w:rsidP="00EF2659">
      <w:pPr>
        <w:pStyle w:val="ConsPlusNormal"/>
        <w:ind w:firstLine="540"/>
        <w:jc w:val="both"/>
      </w:pPr>
      <w:r>
        <w:t>Основные элементы техники выполнения выстрела: изготовка, постановка дыхания, прицеливание и обработка ударно-спускового механизма. Понятие о темпе и ритме стрельбы в биатлоне. Зависимость темпа стрельбы от степени устойчивости оружия, метеорологических условий и индивидуальных особенностей биатлониста. Способы держания оружия при изготовке для стрельбы.</w:t>
      </w:r>
    </w:p>
    <w:p w14:paraId="7467810E" w14:textId="77777777" w:rsidR="00EF2659" w:rsidRDefault="00EF2659" w:rsidP="00EF2659">
      <w:pPr>
        <w:pStyle w:val="ConsPlusNormal"/>
        <w:ind w:firstLine="540"/>
        <w:jc w:val="both"/>
      </w:pPr>
      <w:r>
        <w:t>Тактические элементы биатлона. Игровые упражнения с элементами биатлона.</w:t>
      </w:r>
    </w:p>
    <w:p w14:paraId="41CEEDAC" w14:textId="77777777" w:rsidR="00EF2659" w:rsidRDefault="00EF2659" w:rsidP="00EF2659">
      <w:pPr>
        <w:pStyle w:val="ConsPlusNormal"/>
        <w:ind w:firstLine="540"/>
        <w:jc w:val="both"/>
      </w:pPr>
      <w:r>
        <w:t>Подводящие игры с элементами биатлона (аква-биатлона).</w:t>
      </w:r>
    </w:p>
    <w:p w14:paraId="3A80B56E" w14:textId="77777777" w:rsidR="00EF2659" w:rsidRDefault="00EF2659" w:rsidP="00EF2659">
      <w:pPr>
        <w:pStyle w:val="ConsPlusNormal"/>
        <w:ind w:firstLine="540"/>
        <w:jc w:val="both"/>
      </w:pPr>
      <w:r>
        <w:t>Тактические комбинации и различные взаимодействия в командной эстафете;</w:t>
      </w:r>
    </w:p>
    <w:p w14:paraId="76BCFD8C" w14:textId="77777777" w:rsidR="00EF2659" w:rsidRDefault="00EF2659" w:rsidP="00EF2659">
      <w:pPr>
        <w:pStyle w:val="ConsPlusNormal"/>
        <w:ind w:firstLine="540"/>
        <w:jc w:val="both"/>
      </w:pPr>
      <w:r>
        <w:t>Организация школьных соревнований по биатлону (аква-биатлону) зимой и летом.</w:t>
      </w:r>
    </w:p>
    <w:p w14:paraId="4B57D3BA" w14:textId="77777777" w:rsidR="00EF2659" w:rsidRDefault="00EF2659" w:rsidP="00EF2659">
      <w:pPr>
        <w:pStyle w:val="ConsPlusNormal"/>
        <w:ind w:firstLine="540"/>
        <w:jc w:val="both"/>
      </w:pPr>
      <w:r>
        <w:t>Учебные соревнования по биатлону.</w:t>
      </w:r>
    </w:p>
    <w:p w14:paraId="036267C2" w14:textId="77777777" w:rsidR="00EF2659" w:rsidRDefault="00EF2659" w:rsidP="00EF2659">
      <w:pPr>
        <w:pStyle w:val="ConsPlusNormal"/>
        <w:ind w:firstLine="540"/>
        <w:jc w:val="both"/>
      </w:pPr>
      <w:r>
        <w:t>Участие в соревновательной деятельности.</w:t>
      </w:r>
    </w:p>
    <w:p w14:paraId="71332124" w14:textId="2BB79704" w:rsidR="00EF2659" w:rsidRDefault="00EF2659" w:rsidP="00EF2659">
      <w:pPr>
        <w:pStyle w:val="ConsPlusNormal"/>
        <w:ind w:firstLine="540"/>
        <w:jc w:val="both"/>
      </w:pPr>
      <w:r>
        <w:t>Содержание модуля "Биатлон" направлено на достижение обучающимися личностных, метапредметных и предметных результатов обучения.</w:t>
      </w:r>
    </w:p>
    <w:p w14:paraId="518B4D99" w14:textId="2D7CE706" w:rsidR="00EF2659" w:rsidRDefault="00EF2659" w:rsidP="00EF2659">
      <w:pPr>
        <w:pStyle w:val="ConsPlusNormal"/>
        <w:ind w:firstLine="540"/>
        <w:jc w:val="both"/>
      </w:pPr>
      <w:r>
        <w:t>При изучении модуля "Биатлон" на уровне начального общего образования у обучающихся будут сформированы следующие личностные результаты:</w:t>
      </w:r>
    </w:p>
    <w:p w14:paraId="682CD998" w14:textId="77777777" w:rsidR="00EF2659" w:rsidRDefault="00EF2659" w:rsidP="00EF2659">
      <w:pPr>
        <w:pStyle w:val="ConsPlusNormal"/>
        <w:ind w:firstLine="540"/>
        <w:jc w:val="both"/>
      </w:pPr>
      <w:r>
        <w:t>проявление чувства гордости за свою Родину, российский народ и историю России через знание истории и современного состояния развития биатлона;</w:t>
      </w:r>
    </w:p>
    <w:p w14:paraId="1BA49575" w14:textId="77777777" w:rsidR="00EF2659" w:rsidRDefault="00EF2659" w:rsidP="00EF2659">
      <w:pPr>
        <w:pStyle w:val="ConsPlusNormal"/>
        <w:ind w:firstLine="540"/>
        <w:jc w:val="both"/>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биатлоном;</w:t>
      </w:r>
    </w:p>
    <w:p w14:paraId="140658F0" w14:textId="77777777" w:rsidR="00EF2659" w:rsidRDefault="00EF2659" w:rsidP="00EF2659">
      <w:pPr>
        <w:pStyle w:val="ConsPlusNormal"/>
        <w:ind w:firstLine="540"/>
        <w:jc w:val="both"/>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биатлоном.</w:t>
      </w:r>
    </w:p>
    <w:p w14:paraId="528EA1D7" w14:textId="000A7D7D" w:rsidR="00EF2659" w:rsidRDefault="00EF2659" w:rsidP="00EF2659">
      <w:pPr>
        <w:pStyle w:val="ConsPlusNormal"/>
        <w:ind w:firstLine="540"/>
        <w:jc w:val="both"/>
      </w:pPr>
      <w:r>
        <w:t>При изучении модуля "Биатлон" на уровне начального общего образования у обучающихся будут сформированы следующие метапредметные результаты:</w:t>
      </w:r>
    </w:p>
    <w:p w14:paraId="44E386DA" w14:textId="77777777" w:rsidR="00EF2659" w:rsidRDefault="00EF2659" w:rsidP="00EF2659">
      <w:pPr>
        <w:pStyle w:val="ConsPlusNormal"/>
        <w:ind w:firstLine="540"/>
        <w:jc w:val="both"/>
      </w:pPr>
      <w:r>
        <w:t>способность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w:t>
      </w:r>
    </w:p>
    <w:p w14:paraId="67B9398D" w14:textId="77777777" w:rsidR="00EF2659" w:rsidRDefault="00EF2659" w:rsidP="00EF2659">
      <w:pPr>
        <w:pStyle w:val="ConsPlusNormal"/>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7E1C6B1" w14:textId="77777777" w:rsidR="00EF2659" w:rsidRDefault="00EF2659" w:rsidP="00EF2659">
      <w:pPr>
        <w:pStyle w:val="ConsPlusNormal"/>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3B90406E" w14:textId="77777777" w:rsidR="00EF2659" w:rsidRDefault="00EF2659" w:rsidP="00EF2659">
      <w:pPr>
        <w:pStyle w:val="ConsPlusNormal"/>
        <w:ind w:firstLine="540"/>
        <w:jc w:val="both"/>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2804846B" w14:textId="27FBC03C" w:rsidR="00EF2659" w:rsidRDefault="00EF2659" w:rsidP="00EF2659">
      <w:pPr>
        <w:pStyle w:val="ConsPlusNormal"/>
        <w:ind w:firstLine="540"/>
        <w:jc w:val="both"/>
      </w:pPr>
      <w:r>
        <w:t>При изучении модуля "Биатлон" на уровне начального общего образования у обучающихся будут сформированы следующие предметные результаты:</w:t>
      </w:r>
    </w:p>
    <w:p w14:paraId="5058C926" w14:textId="77777777" w:rsidR="00EF2659" w:rsidRDefault="00EF2659" w:rsidP="00EF2659">
      <w:pPr>
        <w:pStyle w:val="ConsPlusNormal"/>
        <w:ind w:firstLine="540"/>
        <w:jc w:val="both"/>
      </w:pPr>
      <w:r>
        <w:t>сформированность общих представлений о роли и значении занятий биатлоном, как средством укрепления здоровья, закаливания и развития физических качеств человека;</w:t>
      </w:r>
    </w:p>
    <w:p w14:paraId="79298D32" w14:textId="77777777" w:rsidR="00EF2659" w:rsidRDefault="00EF2659" w:rsidP="00EF2659">
      <w:pPr>
        <w:pStyle w:val="ConsPlusNormal"/>
        <w:ind w:firstLine="540"/>
        <w:jc w:val="both"/>
      </w:pPr>
      <w:r>
        <w:t>сформированность знаний по истории возникновения биатлона, достижениях национальной сборной команды страны по биатлону на чемпионатах мира, чемпионатах Европы, Олимпийских играх, о легендарных отечественных и зарубежных биатлонистах и тренерах;</w:t>
      </w:r>
    </w:p>
    <w:p w14:paraId="4A1AA190" w14:textId="77777777" w:rsidR="00EF2659" w:rsidRDefault="00EF2659" w:rsidP="00EF2659">
      <w:pPr>
        <w:pStyle w:val="ConsPlusNormal"/>
        <w:ind w:firstLine="540"/>
        <w:jc w:val="both"/>
      </w:pPr>
      <w:r>
        <w:t>сформированность общих представлений о спортивных дисциплинах биатлона и основных правилах соревнований по биатлону;</w:t>
      </w:r>
    </w:p>
    <w:p w14:paraId="7AB4E873" w14:textId="77777777" w:rsidR="00EF2659" w:rsidRDefault="00EF2659" w:rsidP="00EF2659">
      <w:pPr>
        <w:pStyle w:val="ConsPlusNormal"/>
        <w:ind w:firstLine="540"/>
        <w:jc w:val="both"/>
      </w:pPr>
      <w:r>
        <w:t>сформированность навыков безопасного поведения во время занятий биатлоном и посещений соревнований по биатлону;</w:t>
      </w:r>
    </w:p>
    <w:p w14:paraId="09468D80" w14:textId="77777777" w:rsidR="00EF2659" w:rsidRDefault="00EF2659" w:rsidP="00EF2659">
      <w:pPr>
        <w:pStyle w:val="ConsPlusNormal"/>
        <w:ind w:firstLine="540"/>
        <w:jc w:val="both"/>
      </w:pPr>
      <w:r>
        <w:t>сформированность знаний и соблюдение базовых правил личной гигиены, требований к спортивной одежде, обуви и спортивному инвентарю для занятий биатлоном;</w:t>
      </w:r>
    </w:p>
    <w:p w14:paraId="72AF1594" w14:textId="77777777" w:rsidR="00EF2659" w:rsidRDefault="00EF2659" w:rsidP="00EF2659">
      <w:pPr>
        <w:pStyle w:val="ConsPlusNormal"/>
        <w:ind w:firstLine="540"/>
        <w:jc w:val="both"/>
      </w:pPr>
      <w:r>
        <w:t>сформированность базовых навыков самоконтроля и наблюдения за своим физическим состоянием и величиной физических нагрузок;</w:t>
      </w:r>
    </w:p>
    <w:p w14:paraId="41DBC3CE" w14:textId="77777777" w:rsidR="00EF2659" w:rsidRDefault="00EF2659" w:rsidP="00EF2659">
      <w:pPr>
        <w:pStyle w:val="ConsPlusNormal"/>
        <w:ind w:firstLine="540"/>
        <w:jc w:val="both"/>
      </w:pPr>
      <w: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биатлона;</w:t>
      </w:r>
    </w:p>
    <w:p w14:paraId="26F38530" w14:textId="77777777" w:rsidR="00EF2659" w:rsidRDefault="00EF2659" w:rsidP="00EF2659">
      <w:pPr>
        <w:pStyle w:val="ConsPlusNormal"/>
        <w:ind w:firstLine="540"/>
        <w:jc w:val="both"/>
      </w:pPr>
      <w: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6749439F" w14:textId="77777777" w:rsidR="00EF2659" w:rsidRDefault="00EF2659" w:rsidP="00EF2659">
      <w:pPr>
        <w:pStyle w:val="ConsPlusNormal"/>
        <w:ind w:firstLine="540"/>
        <w:jc w:val="both"/>
      </w:pPr>
      <w:r>
        <w:t>способность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биатлониста;</w:t>
      </w:r>
    </w:p>
    <w:p w14:paraId="00B42C04" w14:textId="77777777" w:rsidR="00EF2659" w:rsidRDefault="00EF2659" w:rsidP="00EF2659">
      <w:pPr>
        <w:pStyle w:val="ConsPlusNormal"/>
        <w:ind w:firstLine="540"/>
        <w:jc w:val="both"/>
      </w:pPr>
      <w:r>
        <w:t>способность выполнять различные виды передвижений характерных для биатлона, аква-биатлона (плавание, стрельба, бег, лыжи, силовые упражнения) в упрощенных условиях естественной среды (оборудованные водоемы, бассейны, спортивные залы, пришкольные стадионы, лыжероллерные трассы, лесопарковая зона) в учебной, игровой и соревновательной деятельности;</w:t>
      </w:r>
    </w:p>
    <w:p w14:paraId="1B095598" w14:textId="77777777" w:rsidR="00EF2659" w:rsidRDefault="00EF2659" w:rsidP="00EF2659">
      <w:pPr>
        <w:pStyle w:val="ConsPlusNormal"/>
        <w:ind w:firstLine="540"/>
        <w:jc w:val="both"/>
      </w:pPr>
      <w:r>
        <w:t>способность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14:paraId="50256E47" w14:textId="77777777" w:rsidR="00EF2659" w:rsidRDefault="00EF2659" w:rsidP="00EF2659">
      <w:pPr>
        <w:pStyle w:val="ConsPlusNormal"/>
        <w:ind w:firstLine="540"/>
        <w:jc w:val="both"/>
      </w:pPr>
      <w:r>
        <w:t>способность выполнять индивидуальные технические приемы с пневматическим оружием включая: работу над выстрелом и стрельбу под нагрузкой;</w:t>
      </w:r>
    </w:p>
    <w:p w14:paraId="470478C4" w14:textId="77777777" w:rsidR="00EF2659" w:rsidRDefault="00EF2659" w:rsidP="00EF2659">
      <w:pPr>
        <w:pStyle w:val="ConsPlusNormal"/>
        <w:ind w:firstLine="540"/>
        <w:jc w:val="both"/>
      </w:pPr>
      <w:r>
        <w:t>знание назначения основных узлов спортивного пневматического оружия, овладение основными навыками технического обслуживания пневматического оружия и мишенных установок;</w:t>
      </w:r>
    </w:p>
    <w:p w14:paraId="1199C6A1" w14:textId="77777777" w:rsidR="00EF2659" w:rsidRDefault="00EF2659" w:rsidP="00EF2659">
      <w:pPr>
        <w:pStyle w:val="ConsPlusNormal"/>
        <w:ind w:firstLine="540"/>
        <w:jc w:val="both"/>
      </w:pPr>
      <w:r>
        <w:t>способность концентрировать свое внимание на базовых элементах техники движений в различных сегментах биатлона, уметь устранять ошибки после подсказки учителя, тренера;</w:t>
      </w:r>
    </w:p>
    <w:p w14:paraId="5365D6A5" w14:textId="77777777" w:rsidR="00EF2659" w:rsidRDefault="00EF2659" w:rsidP="00EF2659">
      <w:pPr>
        <w:pStyle w:val="ConsPlusNormal"/>
        <w:ind w:firstLine="540"/>
        <w:jc w:val="both"/>
      </w:pPr>
      <w:r>
        <w:t>участие в контрольных занятиях и учебных соревнованиях по биатлону, аква-биатлону (или по входящим в биатлон спортивным дисциплинам) на укороченных дистанциях и по упрощенным правилам;</w:t>
      </w:r>
    </w:p>
    <w:p w14:paraId="04E84EB6" w14:textId="77777777" w:rsidR="00EF2659" w:rsidRDefault="00EF2659" w:rsidP="00EF2659">
      <w:pPr>
        <w:pStyle w:val="ConsPlusNormal"/>
        <w:ind w:firstLine="540"/>
        <w:jc w:val="both"/>
      </w:pPr>
      <w:r>
        <w:t>выполнение контрольно-тестовых упражнений по общей и специальной физической подготовке и оценка показателей физической подготовленности биатлониста;</w:t>
      </w:r>
    </w:p>
    <w:p w14:paraId="5F205CA1" w14:textId="77777777" w:rsidR="00EF2659" w:rsidRDefault="00EF2659" w:rsidP="00EF2659">
      <w:pPr>
        <w:pStyle w:val="ConsPlusNormal"/>
        <w:ind w:firstLine="540"/>
        <w:jc w:val="both"/>
      </w:pPr>
      <w:r>
        <w:t>проявление во время учебной и соревновательной деятельности волевых, социальных качеств личности, организованности, ответственности;</w:t>
      </w:r>
    </w:p>
    <w:p w14:paraId="778E7563" w14:textId="77777777" w:rsidR="00EF2659" w:rsidRDefault="00EF2659" w:rsidP="00EF2659">
      <w:pPr>
        <w:pStyle w:val="ConsPlusNormal"/>
        <w:ind w:firstLine="540"/>
        <w:jc w:val="both"/>
      </w:pPr>
      <w:r>
        <w:t>проявление уважительного отношения к оружию,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биатлоном, аква-биатлоном.</w:t>
      </w:r>
    </w:p>
    <w:p w14:paraId="2F3A3C32" w14:textId="63FACF9E" w:rsidR="00EF2659" w:rsidRPr="00955008" w:rsidRDefault="00EF2659" w:rsidP="00EF2659">
      <w:pPr>
        <w:pStyle w:val="ConsPlusNormal"/>
        <w:ind w:firstLine="540"/>
        <w:jc w:val="both"/>
        <w:rPr>
          <w:b/>
        </w:rPr>
      </w:pPr>
      <w:r w:rsidRPr="00955008">
        <w:rPr>
          <w:b/>
        </w:rPr>
        <w:t>Модуль "Роллер спорт".</w:t>
      </w:r>
    </w:p>
    <w:p w14:paraId="68240CEC" w14:textId="71730103" w:rsidR="00EF2659" w:rsidRDefault="00EF2659" w:rsidP="00EF2659">
      <w:pPr>
        <w:pStyle w:val="ConsPlusNormal"/>
        <w:ind w:firstLine="540"/>
        <w:jc w:val="both"/>
      </w:pPr>
      <w:r>
        <w:t>Пояснительная записка модуля "Роллер спорт".</w:t>
      </w:r>
    </w:p>
    <w:p w14:paraId="4A10B3DE" w14:textId="77777777" w:rsidR="00EF2659" w:rsidRDefault="00EF2659" w:rsidP="00EF2659">
      <w:pPr>
        <w:pStyle w:val="ConsPlusNormal"/>
        <w:ind w:firstLine="540"/>
        <w:jc w:val="both"/>
      </w:pPr>
      <w:r>
        <w:t>Модуль "Роллер спорт" (далее - модуль "Роллер спорт", модуль по роллер спорту, роллер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DD12855" w14:textId="77777777" w:rsidR="00EF2659" w:rsidRDefault="00EF2659" w:rsidP="00EF2659">
      <w:pPr>
        <w:pStyle w:val="ConsPlusNormal"/>
        <w:ind w:firstLine="540"/>
        <w:jc w:val="both"/>
      </w:pPr>
      <w:r>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детей.</w:t>
      </w:r>
    </w:p>
    <w:p w14:paraId="5C05392B" w14:textId="77777777" w:rsidR="00EF2659" w:rsidRDefault="00EF2659" w:rsidP="00EF2659">
      <w:pPr>
        <w:pStyle w:val="ConsPlusNormal"/>
        <w:ind w:firstLine="540"/>
        <w:jc w:val="both"/>
      </w:pPr>
      <w:r>
        <w:t>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Занятия роллер спортом способствуют воспитанию у обучающихся координационных качеств, пространственной и временной ориентировки, распределенного внимания, периферического зрения.</w:t>
      </w:r>
    </w:p>
    <w:p w14:paraId="4F6EFCDD" w14:textId="77777777" w:rsidR="00EF2659" w:rsidRDefault="00EF2659" w:rsidP="00EF2659">
      <w:pPr>
        <w:pStyle w:val="ConsPlusNormal"/>
        <w:ind w:firstLine="540"/>
        <w:jc w:val="both"/>
      </w:pPr>
      <w: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6FE786BE" w14:textId="2184746B" w:rsidR="00EF2659" w:rsidRDefault="00EF2659" w:rsidP="00EF2659">
      <w:pPr>
        <w:pStyle w:val="ConsPlusNormal"/>
        <w:ind w:firstLine="540"/>
        <w:jc w:val="both"/>
      </w:pPr>
      <w:r>
        <w:t>Целью изучения модуля "Роллер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14:paraId="20292CC6" w14:textId="5164C272" w:rsidR="00EF2659" w:rsidRDefault="00EF2659" w:rsidP="00EF2659">
      <w:pPr>
        <w:pStyle w:val="ConsPlusNormal"/>
        <w:ind w:firstLine="540"/>
        <w:jc w:val="both"/>
      </w:pPr>
      <w:r>
        <w:t>Задачами изучения модуля "Роллер спорт" являются:</w:t>
      </w:r>
    </w:p>
    <w:p w14:paraId="66A7643F" w14:textId="77777777" w:rsidR="00EF2659" w:rsidRDefault="00EF2659" w:rsidP="00EF2659">
      <w:pPr>
        <w:pStyle w:val="ConsPlusNormal"/>
        <w:ind w:firstLine="540"/>
        <w:jc w:val="both"/>
      </w:pPr>
      <w:r>
        <w:t>всестороннее гармоничное развитие обучающихся, увеличение объема их двигательной активности;</w:t>
      </w:r>
    </w:p>
    <w:p w14:paraId="3EBDA731" w14:textId="77777777" w:rsidR="00EF2659" w:rsidRDefault="00EF2659" w:rsidP="00EF2659">
      <w:pPr>
        <w:pStyle w:val="ConsPlusNormal"/>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14:paraId="0CC3E8A2" w14:textId="77777777" w:rsidR="00EF2659" w:rsidRDefault="00EF2659" w:rsidP="00EF2659">
      <w:pPr>
        <w:pStyle w:val="ConsPlusNormal"/>
        <w:ind w:firstLine="540"/>
        <w:jc w:val="both"/>
      </w:pPr>
      <w:r>
        <w:t>освоение знаний о физической культуре и спорте в целом, истории развития роллер спорта в частности;</w:t>
      </w:r>
    </w:p>
    <w:p w14:paraId="52C03C8F" w14:textId="77777777" w:rsidR="00EF2659" w:rsidRDefault="00EF2659" w:rsidP="00EF2659">
      <w:pPr>
        <w:pStyle w:val="ConsPlusNormal"/>
        <w:ind w:firstLine="540"/>
        <w:jc w:val="both"/>
      </w:pPr>
      <w: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14:paraId="33E00C26" w14:textId="77777777" w:rsidR="00EF2659" w:rsidRDefault="00EF2659" w:rsidP="00EF2659">
      <w:pPr>
        <w:pStyle w:val="ConsPlusNormal"/>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353ECB3F" w14:textId="77777777" w:rsidR="00EF2659" w:rsidRDefault="00EF2659" w:rsidP="00EF2659">
      <w:pPr>
        <w:pStyle w:val="ConsPlusNormal"/>
        <w:ind w:firstLine="540"/>
        <w:jc w:val="both"/>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средствами роллер спорта;</w:t>
      </w:r>
    </w:p>
    <w:p w14:paraId="450807A1" w14:textId="77777777" w:rsidR="00EF2659" w:rsidRDefault="00EF2659" w:rsidP="00EF2659">
      <w:pPr>
        <w:pStyle w:val="ConsPlusNormal"/>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01979DD" w14:textId="77777777" w:rsidR="00EF2659" w:rsidRDefault="00EF2659" w:rsidP="00EF2659">
      <w:pPr>
        <w:pStyle w:val="ConsPlusNormal"/>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14:paraId="4C64ECF9" w14:textId="77777777" w:rsidR="00EF2659" w:rsidRDefault="00EF2659" w:rsidP="00EF2659">
      <w:pPr>
        <w:pStyle w:val="ConsPlusNormal"/>
        <w:ind w:firstLine="540"/>
        <w:jc w:val="both"/>
      </w:pPr>
      <w: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14:paraId="56E3F68E" w14:textId="77777777" w:rsidR="00EF2659" w:rsidRDefault="00EF2659" w:rsidP="00EF2659">
      <w:pPr>
        <w:pStyle w:val="ConsPlusNormal"/>
        <w:ind w:firstLine="540"/>
        <w:jc w:val="both"/>
      </w:pPr>
      <w:r>
        <w:t>выявление, развитие и поддержка одаренных детей в области спорта.</w:t>
      </w:r>
    </w:p>
    <w:p w14:paraId="02768739" w14:textId="076F3C30" w:rsidR="00EF2659" w:rsidRDefault="00EF2659" w:rsidP="00EF2659">
      <w:pPr>
        <w:pStyle w:val="ConsPlusNormal"/>
        <w:ind w:firstLine="540"/>
        <w:jc w:val="both"/>
      </w:pPr>
      <w:r>
        <w:t>Место и роль модуля "Роллер спорт".</w:t>
      </w:r>
    </w:p>
    <w:p w14:paraId="182E3CD3" w14:textId="77777777" w:rsidR="00EF2659" w:rsidRDefault="00EF2659" w:rsidP="00EF2659">
      <w:pPr>
        <w:pStyle w:val="ConsPlusNormal"/>
        <w:ind w:firstLine="540"/>
        <w:jc w:val="both"/>
      </w:pPr>
      <w:r>
        <w:t>Модуль "Роллер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40E01716" w14:textId="77777777" w:rsidR="00EF2659" w:rsidRDefault="00EF2659" w:rsidP="00EF2659">
      <w:pPr>
        <w:pStyle w:val="ConsPlusNormal"/>
        <w:ind w:firstLine="540"/>
        <w:jc w:val="both"/>
      </w:pPr>
      <w:r>
        <w:t>Программное содержание модуля "Роллер спорт" может быть использовано в разделах "Знания о физической культуре", "Способы самостоятельной деятельности", "Физическое совершенствование".</w:t>
      </w:r>
    </w:p>
    <w:p w14:paraId="6FE28CD1" w14:textId="77777777" w:rsidR="00EF2659" w:rsidRDefault="00EF2659" w:rsidP="00EF2659">
      <w:pPr>
        <w:pStyle w:val="ConsPlusNormal"/>
        <w:ind w:firstLine="540"/>
        <w:jc w:val="both"/>
      </w:pPr>
      <w: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141285B" w14:textId="3D97E66A" w:rsidR="00EF2659" w:rsidRDefault="00EF2659" w:rsidP="00EF2659">
      <w:pPr>
        <w:pStyle w:val="ConsPlusNormal"/>
        <w:ind w:firstLine="540"/>
        <w:jc w:val="both"/>
      </w:pPr>
      <w:r>
        <w:t>Модуль "Роллер спорт" может быть реализован в следующих вариантах:</w:t>
      </w:r>
    </w:p>
    <w:p w14:paraId="1BB623C5" w14:textId="77777777" w:rsidR="00EF2659" w:rsidRDefault="00EF2659" w:rsidP="00EF2659">
      <w:pPr>
        <w:pStyle w:val="ConsPlusNormal"/>
        <w:ind w:firstLine="540"/>
        <w:jc w:val="both"/>
      </w:pPr>
      <w: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14:paraId="358707F2" w14:textId="77777777" w:rsidR="00EF2659" w:rsidRDefault="00EF2659" w:rsidP="00EF2659">
      <w:pPr>
        <w:pStyle w:val="ConsPlusNormal"/>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14:paraId="18489E6A" w14:textId="77777777" w:rsidR="00EF2659" w:rsidRDefault="00EF2659" w:rsidP="00EF2659">
      <w:pPr>
        <w:pStyle w:val="ConsPlusNormal"/>
        <w:ind w:firstLine="540"/>
        <w:jc w:val="both"/>
      </w:pPr>
      <w:r>
        <w:t>168.4.18.6. Содержание модуля "Роллер спорт".</w:t>
      </w:r>
    </w:p>
    <w:p w14:paraId="34F217A2" w14:textId="77777777" w:rsidR="00EF2659" w:rsidRDefault="00EF2659" w:rsidP="00EF2659">
      <w:pPr>
        <w:pStyle w:val="ConsPlusNormal"/>
        <w:ind w:firstLine="540"/>
        <w:jc w:val="both"/>
      </w:pPr>
      <w:r>
        <w:t>1) Знания о роллер спорте.</w:t>
      </w:r>
    </w:p>
    <w:p w14:paraId="4681747F" w14:textId="77777777" w:rsidR="00EF2659" w:rsidRDefault="00EF2659" w:rsidP="00EF2659">
      <w:pPr>
        <w:pStyle w:val="ConsPlusNormal"/>
        <w:ind w:firstLine="540"/>
        <w:jc w:val="both"/>
      </w:pPr>
      <w:r>
        <w:t>История зарождения роллер спорта.</w:t>
      </w:r>
    </w:p>
    <w:p w14:paraId="6F5F1363" w14:textId="77777777" w:rsidR="00EF2659" w:rsidRDefault="00EF2659" w:rsidP="00EF2659">
      <w:pPr>
        <w:pStyle w:val="ConsPlusNormal"/>
        <w:ind w:firstLine="540"/>
        <w:jc w:val="both"/>
      </w:pPr>
      <w:r>
        <w:t>Известные отечественные роллеры и тренеры.</w:t>
      </w:r>
    </w:p>
    <w:p w14:paraId="2D77A258" w14:textId="77777777" w:rsidR="00EF2659" w:rsidRDefault="00EF2659" w:rsidP="00EF2659">
      <w:pPr>
        <w:pStyle w:val="ConsPlusNormal"/>
        <w:ind w:firstLine="540"/>
        <w:jc w:val="both"/>
      </w:pPr>
      <w:r>
        <w:t>Достижения отечественной сборной команды страны на международных соревнованиях и на соревнованиях различного уровня.</w:t>
      </w:r>
    </w:p>
    <w:p w14:paraId="619BDAAA" w14:textId="77777777" w:rsidR="00EF2659" w:rsidRDefault="00EF2659" w:rsidP="00EF2659">
      <w:pPr>
        <w:pStyle w:val="ConsPlusNormal"/>
        <w:ind w:firstLine="540"/>
        <w:jc w:val="both"/>
      </w:pPr>
      <w:r>
        <w:t>Направления роллер спорта.</w:t>
      </w:r>
    </w:p>
    <w:p w14:paraId="33209DA6" w14:textId="77777777" w:rsidR="00EF2659" w:rsidRDefault="00EF2659" w:rsidP="00EF2659">
      <w:pPr>
        <w:pStyle w:val="ConsPlusNormal"/>
        <w:ind w:firstLine="540"/>
        <w:jc w:val="both"/>
      </w:pPr>
      <w:r>
        <w:t>Основные правила соревнований по роллер спорту.</w:t>
      </w:r>
    </w:p>
    <w:p w14:paraId="054CC6BF" w14:textId="77777777" w:rsidR="00EF2659" w:rsidRDefault="00EF2659" w:rsidP="00EF2659">
      <w:pPr>
        <w:pStyle w:val="ConsPlusNormal"/>
        <w:ind w:firstLine="540"/>
        <w:jc w:val="both"/>
      </w:pPr>
      <w:r>
        <w:t>Словарь терминов и определений по роллер спорту.</w:t>
      </w:r>
    </w:p>
    <w:p w14:paraId="6D712DE7" w14:textId="77777777" w:rsidR="00EF2659" w:rsidRDefault="00EF2659" w:rsidP="00EF2659">
      <w:pPr>
        <w:pStyle w:val="ConsPlusNormal"/>
        <w:ind w:firstLine="540"/>
        <w:jc w:val="both"/>
      </w:pPr>
      <w:r>
        <w:t>Функции игроков в команде в хоккее на роликовых коньках (форвард (нападающий), защитник, голкипер (вратарь).</w:t>
      </w:r>
    </w:p>
    <w:p w14:paraId="29FAF0AE" w14:textId="77777777" w:rsidR="00EF2659" w:rsidRDefault="00EF2659" w:rsidP="00EF2659">
      <w:pPr>
        <w:pStyle w:val="ConsPlusNormal"/>
        <w:ind w:firstLine="540"/>
        <w:jc w:val="both"/>
      </w:pPr>
      <w:r>
        <w:t>Роль капитана команды.</w:t>
      </w:r>
    </w:p>
    <w:p w14:paraId="1AEFFD22" w14:textId="77777777" w:rsidR="00EF2659" w:rsidRDefault="00EF2659" w:rsidP="00EF2659">
      <w:pPr>
        <w:pStyle w:val="ConsPlusNormal"/>
        <w:ind w:firstLine="540"/>
        <w:jc w:val="both"/>
      </w:pPr>
      <w:r>
        <w:t>Судейская коллегия, обслуживающая соревнования по роллер спорту. Жесты судьи.</w:t>
      </w:r>
    </w:p>
    <w:p w14:paraId="03CEC47E" w14:textId="77777777" w:rsidR="00EF2659" w:rsidRDefault="00EF2659" w:rsidP="00EF2659">
      <w:pPr>
        <w:pStyle w:val="ConsPlusNormal"/>
        <w:ind w:firstLine="540"/>
        <w:jc w:val="both"/>
      </w:pPr>
      <w:r>
        <w:t>Роллер спорт как средство укрепления здоровья, закаливания и развития физических качеств.</w:t>
      </w:r>
    </w:p>
    <w:p w14:paraId="2E54BFA9" w14:textId="77777777" w:rsidR="00EF2659" w:rsidRDefault="00EF2659" w:rsidP="00EF2659">
      <w:pPr>
        <w:pStyle w:val="ConsPlusNormal"/>
        <w:ind w:firstLine="540"/>
        <w:jc w:val="both"/>
      </w:pPr>
      <w:r>
        <w:t>Правила безопасного поведения во время занятий роллер спортом.</w:t>
      </w:r>
    </w:p>
    <w:p w14:paraId="04497E7B" w14:textId="77777777" w:rsidR="00EF2659" w:rsidRDefault="00EF2659" w:rsidP="00EF2659">
      <w:pPr>
        <w:pStyle w:val="ConsPlusNormal"/>
        <w:ind w:firstLine="540"/>
        <w:jc w:val="both"/>
      </w:pPr>
      <w:r>
        <w:t>Режим дня при занятиях роллер спортом. Правила личной гигиены во время занятий роллер спортом.</w:t>
      </w:r>
    </w:p>
    <w:p w14:paraId="1285DE1F" w14:textId="77777777" w:rsidR="00EF2659" w:rsidRDefault="00EF2659" w:rsidP="00EF2659">
      <w:pPr>
        <w:pStyle w:val="ConsPlusNormal"/>
        <w:ind w:firstLine="540"/>
        <w:jc w:val="both"/>
      </w:pPr>
      <w:r>
        <w:t>2) Способы самостоятельной деятельности.</w:t>
      </w:r>
    </w:p>
    <w:p w14:paraId="34A70FE6" w14:textId="77777777" w:rsidR="00EF2659" w:rsidRDefault="00EF2659" w:rsidP="00EF2659">
      <w:pPr>
        <w:pStyle w:val="ConsPlusNormal"/>
        <w:ind w:firstLine="540"/>
        <w:jc w:val="both"/>
      </w:pPr>
      <w:r>
        <w:t>Первые внешние признаки утомления. Способы самоконтроля за физической нагрузкой.</w:t>
      </w:r>
    </w:p>
    <w:p w14:paraId="0819ACB8" w14:textId="77777777" w:rsidR="00EF2659" w:rsidRDefault="00EF2659" w:rsidP="00EF2659">
      <w:pPr>
        <w:pStyle w:val="ConsPlusNormal"/>
        <w:ind w:firstLine="540"/>
        <w:jc w:val="both"/>
      </w:pPr>
      <w:r>
        <w:t>Уход за спортивным инвентарем и оборудованием для занятий роллер спортом.</w:t>
      </w:r>
    </w:p>
    <w:p w14:paraId="5C03D13B" w14:textId="77777777" w:rsidR="00EF2659" w:rsidRDefault="00EF2659" w:rsidP="00EF2659">
      <w:pPr>
        <w:pStyle w:val="ConsPlusNormal"/>
        <w:ind w:firstLine="540"/>
        <w:jc w:val="both"/>
      </w:pPr>
      <w:r>
        <w:t>Соблюдение личной гигиены, требований к спортивной одежде и инвентарю для занятий роллер спортом.</w:t>
      </w:r>
    </w:p>
    <w:p w14:paraId="197E9BBA" w14:textId="77777777" w:rsidR="00EF2659" w:rsidRDefault="00EF2659" w:rsidP="00EF2659">
      <w:pPr>
        <w:pStyle w:val="ConsPlusNormal"/>
        <w:ind w:firstLine="540"/>
        <w:jc w:val="both"/>
      </w:pPr>
      <w:r>
        <w:t>Составление комплексов различной направленности: утренней гигиенической гимнастики, корригирующей гимнастики с элементами роллер спорта,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2928F980" w14:textId="77777777" w:rsidR="00EF2659" w:rsidRDefault="00EF2659" w:rsidP="00EF2659">
      <w:pPr>
        <w:pStyle w:val="ConsPlusNormal"/>
        <w:ind w:firstLine="540"/>
        <w:jc w:val="both"/>
      </w:pPr>
      <w:r>
        <w:t>Составление и проведение комплексов общеразвивающих упражнений.</w:t>
      </w:r>
    </w:p>
    <w:p w14:paraId="23F86F8E" w14:textId="77777777" w:rsidR="00EF2659" w:rsidRDefault="00EF2659" w:rsidP="00EF2659">
      <w:pPr>
        <w:pStyle w:val="ConsPlusNormal"/>
        <w:ind w:firstLine="540"/>
        <w:jc w:val="both"/>
      </w:pPr>
      <w:r>
        <w:t>Подвижные игры и правила их проведения.</w:t>
      </w:r>
    </w:p>
    <w:p w14:paraId="0CDC5C14" w14:textId="77777777" w:rsidR="00EF2659" w:rsidRDefault="00EF2659" w:rsidP="00EF2659">
      <w:pPr>
        <w:pStyle w:val="ConsPlusNormal"/>
        <w:ind w:firstLine="540"/>
        <w:jc w:val="both"/>
      </w:pPr>
      <w:r>
        <w:t>Организация и проведение игр специальной направленности с элементами роллер спорта.</w:t>
      </w:r>
    </w:p>
    <w:p w14:paraId="7CC5154C" w14:textId="77777777" w:rsidR="00EF2659" w:rsidRDefault="00EF2659" w:rsidP="00EF2659">
      <w:pPr>
        <w:pStyle w:val="ConsPlusNormal"/>
        <w:ind w:firstLine="540"/>
        <w:jc w:val="both"/>
      </w:pPr>
      <w:r>
        <w:t>Основы организации самостоятельных занятий роллер спорта со сверстниками.</w:t>
      </w:r>
    </w:p>
    <w:p w14:paraId="2FCF00FE" w14:textId="77777777" w:rsidR="00EF2659" w:rsidRDefault="00EF2659" w:rsidP="00EF2659">
      <w:pPr>
        <w:pStyle w:val="ConsPlusNormal"/>
        <w:ind w:firstLine="540"/>
        <w:jc w:val="both"/>
      </w:pPr>
      <w:r>
        <w:t>Контрольно-тестовые упражнения по общей и специальной физической подготовке.</w:t>
      </w:r>
    </w:p>
    <w:p w14:paraId="3365D7D5" w14:textId="77777777" w:rsidR="00EF2659" w:rsidRDefault="00EF2659" w:rsidP="00EF2659">
      <w:pPr>
        <w:pStyle w:val="ConsPlusNormal"/>
        <w:ind w:firstLine="540"/>
        <w:jc w:val="both"/>
      </w:pPr>
      <w:r>
        <w:t>Причины возникновения ошибок при выполнении технических элементов и способы их устранения.</w:t>
      </w:r>
    </w:p>
    <w:p w14:paraId="6515CBC3" w14:textId="77777777" w:rsidR="00EF2659" w:rsidRDefault="00EF2659" w:rsidP="00EF2659">
      <w:pPr>
        <w:pStyle w:val="ConsPlusNormal"/>
        <w:ind w:firstLine="540"/>
        <w:jc w:val="both"/>
      </w:pPr>
      <w:r>
        <w:t>Основы анализа собственной игры, игры своей команды и игры команды соперников.</w:t>
      </w:r>
    </w:p>
    <w:p w14:paraId="1036D953" w14:textId="77777777" w:rsidR="00EF2659" w:rsidRDefault="00EF2659" w:rsidP="00EF2659">
      <w:pPr>
        <w:pStyle w:val="ConsPlusNormal"/>
        <w:ind w:firstLine="540"/>
        <w:jc w:val="both"/>
      </w:pPr>
      <w:r>
        <w:t>3) Физическое совершенствование.</w:t>
      </w:r>
    </w:p>
    <w:p w14:paraId="233C04B2" w14:textId="77777777" w:rsidR="00EF2659" w:rsidRDefault="00EF2659" w:rsidP="00EF2659">
      <w:pPr>
        <w:pStyle w:val="ConsPlusNormal"/>
        <w:ind w:firstLine="540"/>
        <w:jc w:val="both"/>
      </w:pPr>
      <w:r>
        <w:t>Комплексы общеразвивающих и корригирующих упражнений.</w:t>
      </w:r>
    </w:p>
    <w:p w14:paraId="508CD557" w14:textId="77777777" w:rsidR="00EF2659" w:rsidRDefault="00EF2659" w:rsidP="00EF2659">
      <w:pPr>
        <w:pStyle w:val="ConsPlusNormal"/>
        <w:ind w:firstLine="540"/>
        <w:jc w:val="both"/>
      </w:pPr>
      <w:r>
        <w:t>Упражнения на развитие физических качеств (быстроты, ловкости, гибкости, координации).</w:t>
      </w:r>
    </w:p>
    <w:p w14:paraId="45E138AE" w14:textId="77777777" w:rsidR="00EF2659" w:rsidRDefault="00EF2659" w:rsidP="00EF2659">
      <w:pPr>
        <w:pStyle w:val="ConsPlusNormal"/>
        <w:ind w:firstLine="540"/>
        <w:jc w:val="both"/>
      </w:pPr>
      <w:r>
        <w:t>Комплексы специальных упражнений для формирования технических элементов роллера.</w:t>
      </w:r>
    </w:p>
    <w:p w14:paraId="6C484F63" w14:textId="77777777" w:rsidR="00EF2659" w:rsidRDefault="00EF2659" w:rsidP="00EF2659">
      <w:pPr>
        <w:pStyle w:val="ConsPlusNormal"/>
        <w:ind w:firstLine="540"/>
        <w:jc w:val="both"/>
      </w:pPr>
      <w:r>
        <w:t>Разминка, ее роль, назначение, средства.</w:t>
      </w:r>
    </w:p>
    <w:p w14:paraId="2D1A838D" w14:textId="77777777" w:rsidR="00EF2659" w:rsidRDefault="00EF2659" w:rsidP="00EF2659">
      <w:pPr>
        <w:pStyle w:val="ConsPlusNormal"/>
        <w:ind w:firstLine="540"/>
        <w:jc w:val="both"/>
      </w:pPr>
      <w:r>
        <w:t>Комплексы специальной разминки перед соревнованиями по роллер спорту.</w:t>
      </w:r>
    </w:p>
    <w:p w14:paraId="6D3571FD" w14:textId="77777777" w:rsidR="00EF2659" w:rsidRDefault="00EF2659" w:rsidP="00EF2659">
      <w:pPr>
        <w:pStyle w:val="ConsPlusNormal"/>
        <w:ind w:firstLine="540"/>
        <w:jc w:val="both"/>
      </w:pPr>
      <w:r>
        <w:t>Комплексы корригирующей гимнастики с использованием специальных упражнений из роллер спорта.</w:t>
      </w:r>
    </w:p>
    <w:p w14:paraId="3662F8D6" w14:textId="77777777" w:rsidR="00EF2659" w:rsidRDefault="00EF2659" w:rsidP="00EF2659">
      <w:pPr>
        <w:pStyle w:val="ConsPlusNormal"/>
        <w:ind w:firstLine="540"/>
        <w:jc w:val="both"/>
      </w:pPr>
      <w:r>
        <w:t>Внешние признаки утомления. Средства восстановления организма после физической нагрузки.</w:t>
      </w:r>
    </w:p>
    <w:p w14:paraId="0DF10263" w14:textId="77777777" w:rsidR="00EF2659" w:rsidRDefault="00EF2659" w:rsidP="00EF2659">
      <w:pPr>
        <w:pStyle w:val="ConsPlusNormal"/>
        <w:ind w:firstLine="540"/>
        <w:jc w:val="both"/>
      </w:pPr>
      <w:r>
        <w:t>Способы индивидуального регулирования физической нагрузки с учетом уровня физического развития и функционального состояния организма.</w:t>
      </w:r>
    </w:p>
    <w:p w14:paraId="71F53EDE" w14:textId="77777777" w:rsidR="00EF2659" w:rsidRDefault="00EF2659" w:rsidP="00EF2659">
      <w:pPr>
        <w:pStyle w:val="ConsPlusNormal"/>
        <w:ind w:firstLine="540"/>
        <w:jc w:val="both"/>
      </w:pPr>
      <w:r>
        <w:t>Подвижные игры с предметами и без, эстафеты с элементами роллер спорта.</w:t>
      </w:r>
    </w:p>
    <w:p w14:paraId="6879BF9C" w14:textId="77777777" w:rsidR="00EF2659" w:rsidRDefault="00EF2659" w:rsidP="00EF2659">
      <w:pPr>
        <w:pStyle w:val="ConsPlusNormal"/>
        <w:ind w:firstLine="540"/>
        <w:jc w:val="both"/>
      </w:pPr>
      <w:r>
        <w:t>Подвижные игры: "Кто дальше бросит?", "Попади в цель", "Пятнашки", "Лиса и куры",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w:t>
      </w:r>
    </w:p>
    <w:p w14:paraId="21B8B258" w14:textId="77777777" w:rsidR="00EF2659" w:rsidRDefault="00EF2659" w:rsidP="00EF2659">
      <w:pPr>
        <w:pStyle w:val="ConsPlusNormal"/>
        <w:ind w:firstLine="540"/>
        <w:jc w:val="both"/>
      </w:pPr>
      <w:r>
        <w:t>Подвижные игры, игровые задания для формирования умений и навыков при занятиях роллер спортом: "Меткая клюшка", "Игра с мячом", "Защита крепости", "Взятие города", "Мяч - "печать", "Салочки", "Салки с мячом", "Двухсторонний бильярд" и другие.</w:t>
      </w:r>
    </w:p>
    <w:p w14:paraId="459E984F" w14:textId="77777777" w:rsidR="00EF2659" w:rsidRDefault="00EF2659" w:rsidP="00EF2659">
      <w:pPr>
        <w:pStyle w:val="ConsPlusNormal"/>
        <w:ind w:firstLine="540"/>
        <w:jc w:val="both"/>
      </w:pPr>
      <w:r>
        <w:t>Эстафеты на развитие физических и специальных качеств.</w:t>
      </w:r>
    </w:p>
    <w:p w14:paraId="7045ED55" w14:textId="77777777" w:rsidR="00EF2659" w:rsidRDefault="00EF2659" w:rsidP="00EF2659">
      <w:pPr>
        <w:pStyle w:val="ConsPlusNormal"/>
        <w:ind w:firstLine="540"/>
        <w:jc w:val="both"/>
      </w:pPr>
      <w: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спирали (ласточка, кораблик, пистолетик).</w:t>
      </w:r>
    </w:p>
    <w:p w14:paraId="45AEBF87" w14:textId="77777777" w:rsidR="00EF2659" w:rsidRDefault="00EF2659" w:rsidP="00EF2659">
      <w:pPr>
        <w:pStyle w:val="ConsPlusNormal"/>
        <w:ind w:firstLine="540"/>
        <w:jc w:val="both"/>
      </w:pPr>
      <w: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14:paraId="5BF67C60" w14:textId="77777777" w:rsidR="00EF2659" w:rsidRDefault="00EF2659" w:rsidP="00EF2659">
      <w:pPr>
        <w:pStyle w:val="ConsPlusNormal"/>
        <w:ind w:firstLine="540"/>
        <w:jc w:val="both"/>
      </w:pPr>
      <w: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14:paraId="1A0E6304" w14:textId="77777777" w:rsidR="00EF2659" w:rsidRDefault="00EF2659" w:rsidP="00EF2659">
      <w:pPr>
        <w:pStyle w:val="ConsPlusNormal"/>
        <w:ind w:firstLine="540"/>
        <w:jc w:val="both"/>
      </w:pPr>
      <w:r>
        <w:t>Техника фристайл - слалома - прыжок в высоту: базовые элементы, прыжок в высоту.</w:t>
      </w:r>
    </w:p>
    <w:p w14:paraId="34F958C3" w14:textId="77777777" w:rsidR="00EF2659" w:rsidRDefault="00EF2659" w:rsidP="00EF2659">
      <w:pPr>
        <w:pStyle w:val="ConsPlusNormal"/>
        <w:ind w:firstLine="540"/>
        <w:jc w:val="both"/>
      </w:pPr>
      <w:r>
        <w:t>Техника слайдов: базовые элементы, слайды опорно-скользящие, просто скользящие, свободно-скользящие.</w:t>
      </w:r>
    </w:p>
    <w:p w14:paraId="5CCEEF2E" w14:textId="77777777" w:rsidR="00EF2659" w:rsidRDefault="00EF2659" w:rsidP="00EF2659">
      <w:pPr>
        <w:pStyle w:val="ConsPlusNormal"/>
        <w:ind w:firstLine="540"/>
        <w:jc w:val="both"/>
      </w:pPr>
      <w:r>
        <w:t>Техника дисциплины самокат: базовые элементы (стойка, на одной ноге, на двух ногах), базовые движения, повороты, способы торможения.</w:t>
      </w:r>
    </w:p>
    <w:p w14:paraId="09BA9659" w14:textId="77777777" w:rsidR="00EF2659" w:rsidRDefault="00EF2659" w:rsidP="00EF2659">
      <w:pPr>
        <w:pStyle w:val="ConsPlusNormal"/>
        <w:ind w:firstLine="540"/>
        <w:jc w:val="both"/>
      </w:pPr>
      <w:r>
        <w:t>Учебные игры в роллер спорте. Малые (упрощенные) игры в технико-тактической подготовке хоккея на роликовых коньках.</w:t>
      </w:r>
    </w:p>
    <w:p w14:paraId="5626979E" w14:textId="77777777" w:rsidR="00EF2659" w:rsidRDefault="00EF2659" w:rsidP="00EF2659">
      <w:pPr>
        <w:pStyle w:val="ConsPlusNormal"/>
        <w:ind w:firstLine="540"/>
        <w:jc w:val="both"/>
      </w:pPr>
      <w:r>
        <w:t>Техника катания роллера и индивидуальные технические приемы в перемещении на роликовых коньках, владения клюшкой и мячом полевого игрока: ведение, удар, бросок, передача, прием, обводка и обыгрывание, отбор и перехват, розыгрыш спорной шайбы.</w:t>
      </w:r>
    </w:p>
    <w:p w14:paraId="21936696" w14:textId="77777777" w:rsidR="00EF2659" w:rsidRDefault="00EF2659" w:rsidP="00EF2659">
      <w:pPr>
        <w:pStyle w:val="ConsPlusNormal"/>
        <w:ind w:firstLine="540"/>
        <w:jc w:val="both"/>
      </w:pPr>
      <w: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14:paraId="2ED34855" w14:textId="77777777" w:rsidR="00EF2659" w:rsidRDefault="00EF2659" w:rsidP="00EF2659">
      <w:pPr>
        <w:pStyle w:val="ConsPlusNormal"/>
        <w:ind w:firstLine="540"/>
        <w:jc w:val="both"/>
      </w:pPr>
      <w:r>
        <w:t>Передача шайбы: броском и ударов, низом и верхом, неудобной стороной.</w:t>
      </w:r>
    </w:p>
    <w:p w14:paraId="7A8AB56C" w14:textId="77777777" w:rsidR="00EF2659" w:rsidRDefault="00EF2659" w:rsidP="00EF2659">
      <w:pPr>
        <w:pStyle w:val="ConsPlusNormal"/>
        <w:ind w:firstLine="540"/>
        <w:jc w:val="both"/>
      </w:pPr>
      <w:r>
        <w:t>Прием шайбы: прием мяча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14:paraId="365EFA8E" w14:textId="77777777" w:rsidR="00EF2659" w:rsidRDefault="00EF2659" w:rsidP="00EF2659">
      <w:pPr>
        <w:pStyle w:val="ConsPlusNormal"/>
        <w:ind w:firstLine="540"/>
        <w:jc w:val="both"/>
      </w:pPr>
      <w:r>
        <w:t>Бросок шайбы: заметающий, кистевой, с дуги, с неудобной стороны.</w:t>
      </w:r>
    </w:p>
    <w:p w14:paraId="74BED90C" w14:textId="77777777" w:rsidR="00EF2659" w:rsidRDefault="00EF2659" w:rsidP="00EF2659">
      <w:pPr>
        <w:pStyle w:val="ConsPlusNormal"/>
        <w:ind w:firstLine="540"/>
        <w:jc w:val="both"/>
      </w:pPr>
      <w:r>
        <w:t>Удар по шайбе: заметающий, удар-щелчок, прямой удар, удар с неудобной стороны, удар по летной шайбе.</w:t>
      </w:r>
    </w:p>
    <w:p w14:paraId="58999BCB" w14:textId="77777777" w:rsidR="00EF2659" w:rsidRDefault="00EF2659" w:rsidP="00EF2659">
      <w:pPr>
        <w:pStyle w:val="ConsPlusNormal"/>
        <w:ind w:firstLine="540"/>
        <w:jc w:val="both"/>
      </w:pPr>
      <w:r>
        <w:t>Обводка и обыгрывание: обеганием соперника, прокидкой или пробросом шайбы, с помощью элементов дриблинга, при помощи обманных движений (финтов).</w:t>
      </w:r>
    </w:p>
    <w:p w14:paraId="17FA8D18" w14:textId="77777777" w:rsidR="00EF2659" w:rsidRDefault="00EF2659" w:rsidP="00EF2659">
      <w:pPr>
        <w:pStyle w:val="ConsPlusNormal"/>
        <w:ind w:firstLine="540"/>
        <w:jc w:val="both"/>
      </w:pPr>
      <w:r>
        <w:t>Отбор шайбы (в момент приема и во время ведения): выбивание или вытаскивание. Перехват шайбы: клюшкой, ногой, корпусом.</w:t>
      </w:r>
    </w:p>
    <w:p w14:paraId="02039D1A" w14:textId="77777777" w:rsidR="00EF2659" w:rsidRDefault="00EF2659" w:rsidP="00EF2659">
      <w:pPr>
        <w:pStyle w:val="ConsPlusNormal"/>
        <w:ind w:firstLine="540"/>
        <w:jc w:val="both"/>
      </w:pPr>
      <w:r>
        <w:t>Розыгрыш спорной шайбы: выигрыш носком пера клюшки на себя, выбивание, продавливание.</w:t>
      </w:r>
    </w:p>
    <w:p w14:paraId="5FAE9794" w14:textId="77777777" w:rsidR="00EF2659" w:rsidRDefault="00EF2659" w:rsidP="00EF2659">
      <w:pPr>
        <w:pStyle w:val="ConsPlusNormal"/>
        <w:ind w:firstLine="540"/>
        <w:jc w:val="both"/>
      </w:pPr>
      <w: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14:paraId="47F9FE41" w14:textId="77777777" w:rsidR="00EF2659" w:rsidRDefault="00EF2659" w:rsidP="00EF2659">
      <w:pPr>
        <w:pStyle w:val="ConsPlusNormal"/>
        <w:ind w:firstLine="540"/>
        <w:jc w:val="both"/>
      </w:pPr>
      <w: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14:paraId="5C9BED43" w14:textId="77777777" w:rsidR="00EF2659" w:rsidRDefault="00EF2659" w:rsidP="00EF2659">
      <w:pPr>
        <w:pStyle w:val="ConsPlusNormal"/>
        <w:ind w:firstLine="540"/>
        <w:jc w:val="both"/>
      </w:pPr>
      <w:r>
        <w:t>Участие в соревновательной деятельности.</w:t>
      </w:r>
    </w:p>
    <w:p w14:paraId="64EA0186" w14:textId="5205A501" w:rsidR="00EF2659" w:rsidRDefault="00EF2659" w:rsidP="00EF2659">
      <w:pPr>
        <w:pStyle w:val="ConsPlusNormal"/>
        <w:ind w:firstLine="540"/>
        <w:jc w:val="both"/>
      </w:pPr>
      <w:r>
        <w:t>Содержание модуля "Роллер спорт" направлено на достижение обучающимися личностных, метапредметных и предметных результатов обучения.</w:t>
      </w:r>
    </w:p>
    <w:p w14:paraId="004957E3" w14:textId="42ABC086" w:rsidR="00EF2659" w:rsidRDefault="00EF2659" w:rsidP="00EF2659">
      <w:pPr>
        <w:pStyle w:val="ConsPlusNormal"/>
        <w:ind w:firstLine="540"/>
        <w:jc w:val="both"/>
      </w:pPr>
      <w:r>
        <w:t>При изучении модуля "Роллер спорт" на уровне начального общего образования у обучающихся будут сформированы следующие личностные результаты:</w:t>
      </w:r>
    </w:p>
    <w:p w14:paraId="18BD49A7" w14:textId="77777777" w:rsidR="00EF2659" w:rsidRDefault="00EF2659" w:rsidP="00EF2659">
      <w:pPr>
        <w:pStyle w:val="ConsPlusNormal"/>
        <w:ind w:firstLine="540"/>
        <w:jc w:val="both"/>
      </w:pPr>
      <w: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14:paraId="30BF4943" w14:textId="77777777" w:rsidR="00EF2659" w:rsidRDefault="00EF2659" w:rsidP="00EF2659">
      <w:pPr>
        <w:pStyle w:val="ConsPlusNormal"/>
        <w:ind w:firstLine="540"/>
        <w:jc w:val="both"/>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роллер спортом;</w:t>
      </w:r>
    </w:p>
    <w:p w14:paraId="356A5D06" w14:textId="77777777" w:rsidR="00EF2659" w:rsidRDefault="00EF2659" w:rsidP="00EF2659">
      <w:pPr>
        <w:pStyle w:val="ConsPlusNormal"/>
        <w:ind w:firstLine="540"/>
        <w:jc w:val="both"/>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роллер спортом.</w:t>
      </w:r>
    </w:p>
    <w:p w14:paraId="4C7F7862" w14:textId="1C13E7AE" w:rsidR="00EF2659" w:rsidRDefault="00EF2659" w:rsidP="00EF2659">
      <w:pPr>
        <w:pStyle w:val="ConsPlusNormal"/>
        <w:ind w:firstLine="540"/>
        <w:jc w:val="both"/>
      </w:pPr>
      <w:r>
        <w:t>При изучении модуля "Роллер спорт" на уровне начального общего образования у обучающихся будут сформированы следующие метапредметные результаты:</w:t>
      </w:r>
    </w:p>
    <w:p w14:paraId="513A3333" w14:textId="77777777" w:rsidR="00EF2659" w:rsidRDefault="00EF2659" w:rsidP="00EF2659">
      <w:pPr>
        <w:pStyle w:val="ConsPlusNormal"/>
        <w:ind w:firstLine="540"/>
        <w:jc w:val="both"/>
      </w:pPr>
      <w:r>
        <w:t>способность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14:paraId="40CAFF13" w14:textId="77777777" w:rsidR="00EF2659" w:rsidRDefault="00EF2659" w:rsidP="00EF2659">
      <w:pPr>
        <w:pStyle w:val="ConsPlusNormal"/>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6A843AF" w14:textId="77777777" w:rsidR="00EF2659" w:rsidRDefault="00EF2659" w:rsidP="00EF2659">
      <w:pPr>
        <w:pStyle w:val="ConsPlusNormal"/>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40396ADD" w14:textId="77777777" w:rsidR="00EF2659" w:rsidRDefault="00EF2659" w:rsidP="00EF2659">
      <w:pPr>
        <w:pStyle w:val="ConsPlusNormal"/>
        <w:ind w:firstLine="540"/>
        <w:jc w:val="both"/>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75C57567" w14:textId="4913EA64" w:rsidR="00EF2659" w:rsidRDefault="00EF2659" w:rsidP="00EF2659">
      <w:pPr>
        <w:pStyle w:val="ConsPlusNormal"/>
        <w:ind w:firstLine="540"/>
        <w:jc w:val="both"/>
      </w:pPr>
      <w:r>
        <w:t>При изучении модуля "Роллер спорт" на уровне начального общего образования у обучающихся будут сформированы следующие предметные результаты:</w:t>
      </w:r>
    </w:p>
    <w:p w14:paraId="3335D772" w14:textId="77777777" w:rsidR="00EF2659" w:rsidRDefault="00EF2659" w:rsidP="00EF2659">
      <w:pPr>
        <w:pStyle w:val="ConsPlusNormal"/>
        <w:ind w:firstLine="540"/>
        <w:jc w:val="both"/>
      </w:pPr>
      <w:r>
        <w:t>понимание значения занятий роллер спортом как средством укрепления здоровья, закаливания и развития физических качеств человека;</w:t>
      </w:r>
    </w:p>
    <w:p w14:paraId="339700F7" w14:textId="77777777" w:rsidR="00EF2659" w:rsidRDefault="00EF2659" w:rsidP="00EF2659">
      <w:pPr>
        <w:pStyle w:val="ConsPlusNormal"/>
        <w:ind w:firstLine="540"/>
        <w:jc w:val="both"/>
      </w:pPr>
      <w:r>
        <w:t>сформированность знаний по истории возникновения роллер спорта в мире и в Российской Федерации;</w:t>
      </w:r>
    </w:p>
    <w:p w14:paraId="430CC152" w14:textId="77777777" w:rsidR="00EF2659" w:rsidRDefault="00EF2659" w:rsidP="00EF2659">
      <w:pPr>
        <w:pStyle w:val="ConsPlusNormal"/>
        <w:ind w:firstLine="540"/>
        <w:jc w:val="both"/>
      </w:pPr>
      <w:r>
        <w:t>сформированность представлений о направлениях роллер спорта и основных правилах данных направлений; терминологии по роллер спорту;</w:t>
      </w:r>
    </w:p>
    <w:p w14:paraId="5B614C77" w14:textId="77777777" w:rsidR="00EF2659" w:rsidRDefault="00EF2659" w:rsidP="00EF2659">
      <w:pPr>
        <w:pStyle w:val="ConsPlusNormal"/>
        <w:ind w:firstLine="540"/>
        <w:jc w:val="both"/>
      </w:pPr>
      <w:r>
        <w:t>сформированность навыков безопасного поведения во время занятий роллер спортом; правил личной гигиены, требований к спортивной одежде и обуви, спортивному инвентарю для занятий роллер спортом;</w:t>
      </w:r>
    </w:p>
    <w:p w14:paraId="3EBF5DBA" w14:textId="77777777" w:rsidR="00EF2659" w:rsidRDefault="00EF2659" w:rsidP="00EF2659">
      <w:pPr>
        <w:pStyle w:val="ConsPlusNormal"/>
        <w:ind w:firstLine="540"/>
        <w:jc w:val="both"/>
      </w:pPr>
      <w: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4E7B8302" w14:textId="77777777" w:rsidR="00EF2659" w:rsidRDefault="00EF2659" w:rsidP="00EF2659">
      <w:pPr>
        <w:pStyle w:val="ConsPlusNormal"/>
        <w:ind w:firstLine="540"/>
        <w:jc w:val="both"/>
      </w:pPr>
      <w:r>
        <w:t>сформированность основ организации самостоятельных занятий роллер спортом со сверстниками; организация и проведение со сверстниками подвижных игр специальной направленности с элементами роллер спорта;</w:t>
      </w:r>
    </w:p>
    <w:p w14:paraId="735DC6C7" w14:textId="77777777" w:rsidR="00EF2659" w:rsidRDefault="00EF2659" w:rsidP="00EF2659">
      <w:pPr>
        <w:pStyle w:val="ConsPlusNormal"/>
        <w:ind w:firstLine="540"/>
        <w:jc w:val="both"/>
      </w:pPr>
      <w: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умений и навыков роллера, методики их выполнения;</w:t>
      </w:r>
    </w:p>
    <w:p w14:paraId="6F9FC570" w14:textId="77777777" w:rsidR="00EF2659" w:rsidRDefault="00EF2659" w:rsidP="00EF2659">
      <w:pPr>
        <w:pStyle w:val="ConsPlusNormal"/>
        <w:ind w:firstLine="540"/>
        <w:jc w:val="both"/>
      </w:pPr>
      <w:r>
        <w:t>способность выполнять различные виды передвижений на роликовых коньках и самокате: на двух ногах, на одной ноге, способы торможения, повороты с изменением скорости, темпа и дистанции в учебной, игровой и соревновательной деятельности;</w:t>
      </w:r>
    </w:p>
    <w:p w14:paraId="5F665159" w14:textId="77777777" w:rsidR="00EF2659" w:rsidRDefault="00EF2659" w:rsidP="00EF2659">
      <w:pPr>
        <w:pStyle w:val="ConsPlusNormal"/>
        <w:ind w:firstLine="540"/>
        <w:jc w:val="both"/>
      </w:pPr>
      <w:r>
        <w:t>способность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14:paraId="734BA051" w14:textId="77777777" w:rsidR="00EF2659" w:rsidRDefault="00EF2659" w:rsidP="00EF2659">
      <w:pPr>
        <w:pStyle w:val="ConsPlusNormal"/>
        <w:ind w:firstLine="540"/>
        <w:jc w:val="both"/>
      </w:pPr>
      <w:r>
        <w:t>способность выполнять элементарные тактические комбинации: в парах, в тройках; тактические действия с учетом игровых амплуа в команде (хоккей на роликах), способность выполнять элементы в парах (фигурное катание на роликовых коньках);</w:t>
      </w:r>
    </w:p>
    <w:p w14:paraId="37522D3A" w14:textId="77777777" w:rsidR="00EF2659" w:rsidRDefault="00EF2659" w:rsidP="00EF2659">
      <w:pPr>
        <w:pStyle w:val="ConsPlusNormal"/>
        <w:ind w:firstLine="540"/>
        <w:jc w:val="both"/>
      </w:pPr>
      <w:r>
        <w:t>способность анализировать выполнение технического действия (приема) и находить способы устранения ошибок;</w:t>
      </w:r>
    </w:p>
    <w:p w14:paraId="669DCFD4" w14:textId="77777777" w:rsidR="00EF2659" w:rsidRDefault="00EF2659" w:rsidP="00EF2659">
      <w:pPr>
        <w:pStyle w:val="ConsPlusNormal"/>
        <w:ind w:firstLine="540"/>
        <w:jc w:val="both"/>
      </w:pPr>
      <w:r>
        <w:t>умение выполнять контрольно-тестовые упражнения по общей и специальной физической подготовке и оценку показателей физической подготовленности;</w:t>
      </w:r>
    </w:p>
    <w:p w14:paraId="4F3AD5FA" w14:textId="77777777" w:rsidR="00EF2659" w:rsidRDefault="00EF2659" w:rsidP="00EF2659">
      <w:pPr>
        <w:pStyle w:val="ConsPlusNormal"/>
        <w:ind w:firstLine="540"/>
        <w:jc w:val="both"/>
      </w:pPr>
      <w:r>
        <w:t>умение демонстрировать во время учебной и игровой деятельности волевые, социальные качества личности, организованность, ответственность;</w:t>
      </w:r>
    </w:p>
    <w:p w14:paraId="1F2FA91F" w14:textId="77777777" w:rsidR="00EF2659" w:rsidRDefault="00EF2659" w:rsidP="00EF2659">
      <w:pPr>
        <w:pStyle w:val="ConsPlusNormal"/>
        <w:ind w:firstLine="540"/>
        <w:jc w:val="both"/>
      </w:pPr>
      <w: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роллер спортом.</w:t>
      </w:r>
    </w:p>
    <w:p w14:paraId="0277C0D0" w14:textId="50BEF6EE" w:rsidR="00EF2659" w:rsidRPr="00955008" w:rsidRDefault="00EF2659" w:rsidP="00EF2659">
      <w:pPr>
        <w:pStyle w:val="ConsPlusNormal"/>
        <w:ind w:firstLine="540"/>
        <w:jc w:val="both"/>
        <w:rPr>
          <w:b/>
        </w:rPr>
      </w:pPr>
      <w:r w:rsidRPr="00955008">
        <w:rPr>
          <w:b/>
        </w:rPr>
        <w:t>Модуль "Скалолазание".</w:t>
      </w:r>
    </w:p>
    <w:p w14:paraId="472CA808" w14:textId="7B56EC94" w:rsidR="00EF2659" w:rsidRDefault="00EF2659" w:rsidP="00EF2659">
      <w:pPr>
        <w:pStyle w:val="ConsPlusNormal"/>
        <w:ind w:firstLine="540"/>
        <w:jc w:val="both"/>
      </w:pPr>
      <w:r>
        <w:t>Пояснительная записка модуля "Скалолазание".</w:t>
      </w:r>
    </w:p>
    <w:p w14:paraId="173704CA" w14:textId="77777777" w:rsidR="00EF2659" w:rsidRDefault="00EF2659" w:rsidP="00EF2659">
      <w:pPr>
        <w:pStyle w:val="ConsPlusNormal"/>
        <w:ind w:firstLine="540"/>
        <w:jc w:val="both"/>
      </w:pPr>
      <w:r>
        <w:t>Модуль "Скалолазание" (далее - модуль "Скалолазание", модуль по скалолазанию, скалолазание)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4BF879C" w14:textId="77777777" w:rsidR="00EF2659" w:rsidRDefault="00EF2659" w:rsidP="00EF2659">
      <w:pPr>
        <w:pStyle w:val="ConsPlusNormal"/>
        <w:ind w:firstLine="540"/>
        <w:jc w:val="both"/>
      </w:pPr>
      <w: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обучающемуся возможность взаимодействовать с другими обучающимися, вырабатывать коммуникативные навыки, учат его ответственности не только за себя, но и за работу коллектива.</w:t>
      </w:r>
    </w:p>
    <w:p w14:paraId="32C2376D" w14:textId="77777777" w:rsidR="00EF2659" w:rsidRDefault="00EF2659" w:rsidP="00EF2659">
      <w:pPr>
        <w:pStyle w:val="ConsPlusNormal"/>
        <w:ind w:firstLine="540"/>
        <w:jc w:val="both"/>
      </w:pPr>
      <w: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эффективными формами закаливания и благотворно влияет на укрепление здоровья, снижение заболеваемости, повышение устойчивость организма к меняющимся погодным условиям и повышением общего уровня работоспособности детей.</w:t>
      </w:r>
    </w:p>
    <w:p w14:paraId="5FD51C93" w14:textId="666A4441" w:rsidR="00EF2659" w:rsidRDefault="00EF2659" w:rsidP="00EF2659">
      <w:pPr>
        <w:pStyle w:val="ConsPlusNormal"/>
        <w:ind w:firstLine="540"/>
        <w:jc w:val="both"/>
      </w:pPr>
      <w:r>
        <w:t>Целью изучения модуля "Скалолазание"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14:paraId="0DB6144A" w14:textId="15C9580B" w:rsidR="00EF2659" w:rsidRDefault="00EF2659" w:rsidP="00EF2659">
      <w:pPr>
        <w:pStyle w:val="ConsPlusNormal"/>
        <w:ind w:firstLine="540"/>
        <w:jc w:val="both"/>
      </w:pPr>
      <w:r>
        <w:t>Задачами изучения модуля "Скалолазание" являются:</w:t>
      </w:r>
    </w:p>
    <w:p w14:paraId="1D35090B" w14:textId="77777777" w:rsidR="00EF2659" w:rsidRDefault="00EF2659" w:rsidP="00EF2659">
      <w:pPr>
        <w:pStyle w:val="ConsPlusNormal"/>
        <w:ind w:firstLine="540"/>
        <w:jc w:val="both"/>
      </w:pPr>
      <w:r>
        <w:t>всестороннее гармоничное развитие обучающихся, увеличение объема их двигательной активности;</w:t>
      </w:r>
    </w:p>
    <w:p w14:paraId="16A89A47" w14:textId="77777777" w:rsidR="00EF2659" w:rsidRDefault="00EF2659" w:rsidP="00EF2659">
      <w:pPr>
        <w:pStyle w:val="ConsPlusNormal"/>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14:paraId="5D3360DF" w14:textId="77777777" w:rsidR="00EF2659" w:rsidRDefault="00EF2659" w:rsidP="00EF2659">
      <w:pPr>
        <w:pStyle w:val="ConsPlusNormal"/>
        <w:ind w:firstLine="540"/>
        <w:jc w:val="both"/>
      </w:pPr>
      <w:r>
        <w:t>освоение знаний о физической культуре и спорте в целом, и о скалолазании в частности;</w:t>
      </w:r>
    </w:p>
    <w:p w14:paraId="17182501" w14:textId="77777777" w:rsidR="00EF2659" w:rsidRDefault="00EF2659" w:rsidP="00EF2659">
      <w:pPr>
        <w:pStyle w:val="ConsPlusNormal"/>
        <w:ind w:firstLine="540"/>
        <w:jc w:val="both"/>
      </w:pPr>
      <w: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14:paraId="1450509D" w14:textId="77777777" w:rsidR="00EF2659" w:rsidRDefault="00EF2659" w:rsidP="00EF2659">
      <w:pPr>
        <w:pStyle w:val="ConsPlusNormal"/>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"скалолазание";</w:t>
      </w:r>
    </w:p>
    <w:p w14:paraId="683141D1" w14:textId="77777777" w:rsidR="00EF2659" w:rsidRDefault="00EF2659" w:rsidP="00EF2659">
      <w:pPr>
        <w:pStyle w:val="ConsPlusNormal"/>
        <w:ind w:firstLine="540"/>
        <w:jc w:val="both"/>
      </w:pPr>
      <w: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44B6E443" w14:textId="77777777" w:rsidR="00EF2659" w:rsidRDefault="00EF2659" w:rsidP="00EF2659">
      <w:pPr>
        <w:pStyle w:val="ConsPlusNormal"/>
        <w:ind w:firstLine="540"/>
        <w:jc w:val="both"/>
      </w:pPr>
      <w:r>
        <w:t>воспитание положительных качеств личности, норм коллективного взаимодействия и сотрудничества;</w:t>
      </w:r>
    </w:p>
    <w:p w14:paraId="375FC96A" w14:textId="77777777" w:rsidR="00EF2659" w:rsidRDefault="00EF2659" w:rsidP="00EF2659">
      <w:pPr>
        <w:pStyle w:val="ConsPlusNormal"/>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14:paraId="70BEB0A3" w14:textId="77777777" w:rsidR="00EF2659" w:rsidRDefault="00EF2659" w:rsidP="00EF2659">
      <w:pPr>
        <w:pStyle w:val="ConsPlusNormal"/>
        <w:ind w:firstLine="540"/>
        <w:jc w:val="both"/>
      </w:pPr>
      <w: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14:paraId="5E8B41D8" w14:textId="77777777" w:rsidR="00EF2659" w:rsidRDefault="00EF2659" w:rsidP="00EF2659">
      <w:pPr>
        <w:pStyle w:val="ConsPlusNormal"/>
        <w:ind w:firstLine="540"/>
        <w:jc w:val="both"/>
      </w:pPr>
      <w:r>
        <w:t>выявление, развитие и поддержка одаренных детей в области спорта.</w:t>
      </w:r>
    </w:p>
    <w:p w14:paraId="1F69D336" w14:textId="68435D15" w:rsidR="00EF2659" w:rsidRDefault="00EF2659" w:rsidP="00EF2659">
      <w:pPr>
        <w:pStyle w:val="ConsPlusNormal"/>
        <w:ind w:firstLine="540"/>
        <w:jc w:val="both"/>
      </w:pPr>
      <w:r>
        <w:t>Место и роль модуля "Скалолазание".</w:t>
      </w:r>
    </w:p>
    <w:p w14:paraId="39D88CFE" w14:textId="77777777" w:rsidR="00EF2659" w:rsidRDefault="00EF2659" w:rsidP="00EF2659">
      <w:pPr>
        <w:pStyle w:val="ConsPlusNormal"/>
        <w:ind w:firstLine="540"/>
        <w:jc w:val="both"/>
      </w:pPr>
      <w:r>
        <w:t>Модуль "Скалолазание"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43A5C5F6" w14:textId="77777777" w:rsidR="00EF2659" w:rsidRDefault="00EF2659" w:rsidP="00EF2659">
      <w:pPr>
        <w:pStyle w:val="ConsPlusNormal"/>
        <w:ind w:firstLine="540"/>
        <w:jc w:val="both"/>
      </w:pPr>
      <w:r>
        <w:t>Программное содержание модуля "Скалолазание" может быть использовано в разделах "Знания о физической культуре", "Способы самостоятельной деятельности", "Физическое совершенствование".</w:t>
      </w:r>
    </w:p>
    <w:p w14:paraId="49A85877" w14:textId="77777777" w:rsidR="00EF2659" w:rsidRDefault="00EF2659" w:rsidP="00EF2659">
      <w:pPr>
        <w:pStyle w:val="ConsPlusNormal"/>
        <w:ind w:firstLine="540"/>
        <w:jc w:val="both"/>
      </w:pPr>
      <w: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A56AEDC" w14:textId="6DE293A2" w:rsidR="00EF2659" w:rsidRDefault="00EF2659" w:rsidP="00EF2659">
      <w:pPr>
        <w:pStyle w:val="ConsPlusNormal"/>
        <w:ind w:firstLine="540"/>
        <w:jc w:val="both"/>
      </w:pPr>
      <w:r>
        <w:t>Модуль может быть реализован в следующих вариантах:</w:t>
      </w:r>
    </w:p>
    <w:p w14:paraId="4A7F21C3" w14:textId="77777777" w:rsidR="00EF2659" w:rsidRDefault="00EF2659" w:rsidP="00EF2659">
      <w:pPr>
        <w:pStyle w:val="ConsPlusNormal"/>
        <w:ind w:firstLine="540"/>
        <w:jc w:val="both"/>
      </w:pPr>
      <w: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14:paraId="0A3F08A4" w14:textId="77777777" w:rsidR="00EF2659" w:rsidRDefault="00EF2659" w:rsidP="00EF2659">
      <w:pPr>
        <w:pStyle w:val="ConsPlusNormal"/>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14:paraId="2F3B240A" w14:textId="505F2A32" w:rsidR="00EF2659" w:rsidRDefault="00EF2659" w:rsidP="00EF2659">
      <w:pPr>
        <w:pStyle w:val="ConsPlusNormal"/>
        <w:ind w:firstLine="540"/>
        <w:jc w:val="both"/>
      </w:pPr>
      <w:r>
        <w:t>Содержание модуля "Скалолазание".</w:t>
      </w:r>
    </w:p>
    <w:p w14:paraId="0AE270C6" w14:textId="77777777" w:rsidR="00EF2659" w:rsidRDefault="00EF2659" w:rsidP="00EF2659">
      <w:pPr>
        <w:pStyle w:val="ConsPlusNormal"/>
        <w:ind w:firstLine="540"/>
        <w:jc w:val="both"/>
      </w:pPr>
      <w:r>
        <w:t>1) Знания о скалолазании.</w:t>
      </w:r>
    </w:p>
    <w:p w14:paraId="2C0D06F1" w14:textId="77777777" w:rsidR="00EF2659" w:rsidRDefault="00EF2659" w:rsidP="00EF2659">
      <w:pPr>
        <w:pStyle w:val="ConsPlusNormal"/>
        <w:ind w:firstLine="540"/>
        <w:jc w:val="both"/>
      </w:pPr>
      <w:r>
        <w:t>История зарождения скалолазания.</w:t>
      </w:r>
    </w:p>
    <w:p w14:paraId="0AD00912" w14:textId="77777777" w:rsidR="00EF2659" w:rsidRDefault="00EF2659" w:rsidP="00EF2659">
      <w:pPr>
        <w:pStyle w:val="ConsPlusNormal"/>
        <w:ind w:firstLine="540"/>
        <w:jc w:val="both"/>
      </w:pPr>
      <w:r>
        <w:t>Легендарные отечественные и зарубежные скалолазы и тренеры.</w:t>
      </w:r>
    </w:p>
    <w:p w14:paraId="69F8AFE2" w14:textId="77777777" w:rsidR="00EF2659" w:rsidRDefault="00EF2659" w:rsidP="00EF2659">
      <w:pPr>
        <w:pStyle w:val="ConsPlusNormal"/>
        <w:ind w:firstLine="540"/>
        <w:jc w:val="both"/>
      </w:pPr>
      <w:r>
        <w:t>Достижения национальной сборной команды страны по скалолазанию на чемпионатах Европы и мира, Олимпийских играх.</w:t>
      </w:r>
    </w:p>
    <w:p w14:paraId="048061B9" w14:textId="77777777" w:rsidR="00EF2659" w:rsidRDefault="00EF2659" w:rsidP="00EF2659">
      <w:pPr>
        <w:pStyle w:val="ConsPlusNormal"/>
        <w:ind w:firstLine="540"/>
        <w:jc w:val="both"/>
      </w:pPr>
      <w:r>
        <w:t>Словарь терминов и определений по скалолазанию.</w:t>
      </w:r>
    </w:p>
    <w:p w14:paraId="4C31A9E8" w14:textId="77777777" w:rsidR="00EF2659" w:rsidRDefault="00EF2659" w:rsidP="00EF2659">
      <w:pPr>
        <w:pStyle w:val="ConsPlusNormal"/>
        <w:ind w:firstLine="540"/>
        <w:jc w:val="both"/>
      </w:pPr>
      <w:r>
        <w:t>Спортивные дисциплины (виды) скалолазания.</w:t>
      </w:r>
    </w:p>
    <w:p w14:paraId="28500FDC" w14:textId="77777777" w:rsidR="00EF2659" w:rsidRDefault="00EF2659" w:rsidP="00EF2659">
      <w:pPr>
        <w:pStyle w:val="ConsPlusNormal"/>
        <w:ind w:firstLine="540"/>
        <w:jc w:val="both"/>
      </w:pPr>
      <w:r>
        <w:t>Первые правила соревнований по скалолазанию.</w:t>
      </w:r>
    </w:p>
    <w:p w14:paraId="227D37F3" w14:textId="77777777" w:rsidR="00EF2659" w:rsidRDefault="00EF2659" w:rsidP="00EF2659">
      <w:pPr>
        <w:pStyle w:val="ConsPlusNormal"/>
        <w:ind w:firstLine="540"/>
        <w:jc w:val="both"/>
      </w:pPr>
      <w:r>
        <w:t>Современные правила соревнований по скалолазанию.</w:t>
      </w:r>
    </w:p>
    <w:p w14:paraId="38D834A1" w14:textId="77777777" w:rsidR="00EF2659" w:rsidRDefault="00EF2659" w:rsidP="00EF2659">
      <w:pPr>
        <w:pStyle w:val="ConsPlusNormal"/>
        <w:ind w:firstLine="540"/>
        <w:jc w:val="both"/>
      </w:pPr>
      <w:r>
        <w:t>Состав национальных и региональных команд по скалолазанию.</w:t>
      </w:r>
    </w:p>
    <w:p w14:paraId="5967C5AD" w14:textId="77777777" w:rsidR="00EF2659" w:rsidRDefault="00EF2659" w:rsidP="00EF2659">
      <w:pPr>
        <w:pStyle w:val="ConsPlusNormal"/>
        <w:ind w:firstLine="540"/>
        <w:jc w:val="both"/>
      </w:pPr>
      <w:r>
        <w:t>Состав судейской коллегии, обслуживающей соревнования по скалолазанию.</w:t>
      </w:r>
    </w:p>
    <w:p w14:paraId="7D1758BB" w14:textId="77777777" w:rsidR="00EF2659" w:rsidRDefault="00EF2659" w:rsidP="00EF2659">
      <w:pPr>
        <w:pStyle w:val="ConsPlusNormal"/>
        <w:ind w:firstLine="540"/>
        <w:jc w:val="both"/>
      </w:pPr>
      <w:r>
        <w:t>Спортивные сооружения и инфраструктура для занятий скалолазанием. Инвентарь и оборудование для занятий скалолазанием.</w:t>
      </w:r>
    </w:p>
    <w:p w14:paraId="03B40ACE" w14:textId="77777777" w:rsidR="00EF2659" w:rsidRDefault="00EF2659" w:rsidP="00EF2659">
      <w:pPr>
        <w:pStyle w:val="ConsPlusNormal"/>
        <w:ind w:firstLine="540"/>
        <w:jc w:val="both"/>
      </w:pPr>
      <w:r>
        <w:t>Правила безопасного поведения во время занятий скалолазанием.</w:t>
      </w:r>
    </w:p>
    <w:p w14:paraId="2D0F2088" w14:textId="77777777" w:rsidR="00EF2659" w:rsidRDefault="00EF2659" w:rsidP="00EF2659">
      <w:pPr>
        <w:pStyle w:val="ConsPlusNormal"/>
        <w:ind w:firstLine="540"/>
        <w:jc w:val="both"/>
      </w:pPr>
      <w:r>
        <w:t>Правила по безопасной культуре поведения во время посещений соревнований по скалолазанию.</w:t>
      </w:r>
    </w:p>
    <w:p w14:paraId="385FD4E1" w14:textId="77777777" w:rsidR="00EF2659" w:rsidRDefault="00EF2659" w:rsidP="00EF2659">
      <w:pPr>
        <w:pStyle w:val="ConsPlusNormal"/>
        <w:ind w:firstLine="540"/>
        <w:jc w:val="both"/>
      </w:pPr>
      <w:r>
        <w:t>Скалолазание как средство укрепления здоровья, закаливания и развития физических качеств.</w:t>
      </w:r>
    </w:p>
    <w:p w14:paraId="4F767C8D" w14:textId="77777777" w:rsidR="00EF2659" w:rsidRDefault="00EF2659" w:rsidP="00EF2659">
      <w:pPr>
        <w:pStyle w:val="ConsPlusNormal"/>
        <w:ind w:firstLine="540"/>
        <w:jc w:val="both"/>
      </w:pPr>
      <w:r>
        <w:t>Режим дня при занятиях скалолазанием.</w:t>
      </w:r>
    </w:p>
    <w:p w14:paraId="0F950BA3" w14:textId="77777777" w:rsidR="00EF2659" w:rsidRDefault="00EF2659" w:rsidP="00EF2659">
      <w:pPr>
        <w:pStyle w:val="ConsPlusNormal"/>
        <w:ind w:firstLine="540"/>
        <w:jc w:val="both"/>
      </w:pPr>
      <w:r>
        <w:t>Правила личной гигиены во время занятий скалолазанием.</w:t>
      </w:r>
    </w:p>
    <w:p w14:paraId="63EC1A98" w14:textId="77777777" w:rsidR="00EF2659" w:rsidRDefault="00EF2659" w:rsidP="00EF2659">
      <w:pPr>
        <w:pStyle w:val="ConsPlusNormal"/>
        <w:ind w:firstLine="540"/>
        <w:jc w:val="both"/>
      </w:pPr>
      <w:r>
        <w:t>2) Способы самостоятельной деятельности.</w:t>
      </w:r>
    </w:p>
    <w:p w14:paraId="73C523C4" w14:textId="77777777" w:rsidR="00EF2659" w:rsidRDefault="00EF2659" w:rsidP="00EF2659">
      <w:pPr>
        <w:pStyle w:val="ConsPlusNormal"/>
        <w:ind w:firstLine="540"/>
        <w:jc w:val="both"/>
      </w:pPr>
      <w:r>
        <w:t>Соблюдение личной гигиены, требований к спортивной одежде и обуви для занятий скалолазанием.</w:t>
      </w:r>
    </w:p>
    <w:p w14:paraId="6CF9FB47" w14:textId="77777777" w:rsidR="00EF2659" w:rsidRDefault="00EF2659" w:rsidP="00EF2659">
      <w:pPr>
        <w:pStyle w:val="ConsPlusNormal"/>
        <w:ind w:firstLine="540"/>
        <w:jc w:val="both"/>
      </w:pPr>
      <w:r>
        <w:t>Первые внешние признаки утомления.</w:t>
      </w:r>
    </w:p>
    <w:p w14:paraId="4D29D458" w14:textId="77777777" w:rsidR="00EF2659" w:rsidRDefault="00EF2659" w:rsidP="00EF2659">
      <w:pPr>
        <w:pStyle w:val="ConsPlusNormal"/>
        <w:ind w:firstLine="540"/>
        <w:jc w:val="both"/>
      </w:pPr>
      <w:r>
        <w:t>Способы самоконтроля за физической нагрузкой.</w:t>
      </w:r>
    </w:p>
    <w:p w14:paraId="58C4100E" w14:textId="77777777" w:rsidR="00EF2659" w:rsidRDefault="00EF2659" w:rsidP="00EF2659">
      <w:pPr>
        <w:pStyle w:val="ConsPlusNormal"/>
        <w:ind w:firstLine="540"/>
        <w:jc w:val="both"/>
      </w:pPr>
      <w:r>
        <w:t>Уход за спортивным инвентарем и оборудованием при занятиях скалолазанием.</w:t>
      </w:r>
    </w:p>
    <w:p w14:paraId="74A8CBFD" w14:textId="77777777" w:rsidR="00EF2659" w:rsidRDefault="00EF2659" w:rsidP="00EF2659">
      <w:pPr>
        <w:pStyle w:val="ConsPlusNormal"/>
        <w:ind w:firstLine="540"/>
        <w:jc w:val="both"/>
      </w:pPr>
      <w:r>
        <w:t>Основы организации самостоятельных занятий скалолазанием.</w:t>
      </w:r>
    </w:p>
    <w:p w14:paraId="0AA6A020" w14:textId="77777777" w:rsidR="00EF2659" w:rsidRDefault="00EF2659" w:rsidP="00EF2659">
      <w:pPr>
        <w:pStyle w:val="ConsPlusNormal"/>
        <w:ind w:firstLine="540"/>
        <w:jc w:val="both"/>
      </w:pPr>
      <w:r>
        <w:t>Подвижные игры и правила их проведения.</w:t>
      </w:r>
    </w:p>
    <w:p w14:paraId="35599ECD" w14:textId="77777777" w:rsidR="00EF2659" w:rsidRDefault="00EF2659" w:rsidP="00EF2659">
      <w:pPr>
        <w:pStyle w:val="ConsPlusNormal"/>
        <w:ind w:firstLine="540"/>
        <w:jc w:val="both"/>
      </w:pPr>
      <w:r>
        <w:t>Организация и проведение игр, направленных на формирование двигательных умений скалолаза.</w:t>
      </w:r>
    </w:p>
    <w:p w14:paraId="4A2DFAA2" w14:textId="77777777" w:rsidR="00EF2659" w:rsidRDefault="00EF2659" w:rsidP="00EF2659">
      <w:pPr>
        <w:pStyle w:val="ConsPlusNormal"/>
        <w:ind w:firstLine="540"/>
        <w:jc w:val="both"/>
      </w:pPr>
      <w:r>
        <w:t>Организации подвижных и иных игр с элементами скалолазания со сверстниками в активной досуговой деятельности.</w:t>
      </w:r>
    </w:p>
    <w:p w14:paraId="60F502B9" w14:textId="77777777" w:rsidR="00EF2659" w:rsidRDefault="00EF2659" w:rsidP="00EF2659">
      <w:pPr>
        <w:pStyle w:val="ConsPlusNormal"/>
        <w:ind w:firstLine="540"/>
        <w:jc w:val="both"/>
      </w:pPr>
      <w: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для формирования осанки и профилактики плоскостопия.</w:t>
      </w:r>
    </w:p>
    <w:p w14:paraId="3276664C" w14:textId="77777777" w:rsidR="00EF2659" w:rsidRDefault="00EF2659" w:rsidP="00EF2659">
      <w:pPr>
        <w:pStyle w:val="ConsPlusNormal"/>
        <w:ind w:firstLine="540"/>
        <w:jc w:val="both"/>
      </w:pPr>
      <w:r>
        <w:t>Подбор общеразвивающих упражнений, составление комплексов и включение их в подготовительную часть урока, занятия.</w:t>
      </w:r>
    </w:p>
    <w:p w14:paraId="033F4B74" w14:textId="77777777" w:rsidR="00EF2659" w:rsidRDefault="00EF2659" w:rsidP="00EF2659">
      <w:pPr>
        <w:pStyle w:val="ConsPlusNormal"/>
        <w:ind w:firstLine="540"/>
        <w:jc w:val="both"/>
      </w:pPr>
      <w:r>
        <w:t>Подбор и составление комплексов упражнений, направленных на развитие специальных физических качеств скалолаза.</w:t>
      </w:r>
    </w:p>
    <w:p w14:paraId="2E3E4C73" w14:textId="77777777" w:rsidR="00EF2659" w:rsidRDefault="00EF2659" w:rsidP="00EF2659">
      <w:pPr>
        <w:pStyle w:val="ConsPlusNormal"/>
        <w:ind w:firstLine="540"/>
        <w:jc w:val="both"/>
      </w:pPr>
      <w:r>
        <w:t>Контрольно-тестовые упражнения по общей физической, специальной и технической подготовке.</w:t>
      </w:r>
    </w:p>
    <w:p w14:paraId="2707B12C" w14:textId="77777777" w:rsidR="00EF2659" w:rsidRDefault="00EF2659" w:rsidP="00EF2659">
      <w:pPr>
        <w:pStyle w:val="ConsPlusNormal"/>
        <w:ind w:firstLine="540"/>
        <w:jc w:val="both"/>
      </w:pPr>
      <w:r>
        <w:t>Причины возникновения ошибок при выполнении технических приемов и способы их устранения.</w:t>
      </w:r>
    </w:p>
    <w:p w14:paraId="6D24A3D9" w14:textId="77777777" w:rsidR="00EF2659" w:rsidRDefault="00EF2659" w:rsidP="00EF2659">
      <w:pPr>
        <w:pStyle w:val="ConsPlusNormal"/>
        <w:ind w:firstLine="540"/>
        <w:jc w:val="both"/>
      </w:pPr>
      <w:r>
        <w:t>3) Физическое совершенствование.</w:t>
      </w:r>
    </w:p>
    <w:p w14:paraId="31AEA4E2" w14:textId="77777777" w:rsidR="00EF2659" w:rsidRDefault="00EF2659" w:rsidP="00EF2659">
      <w:pPr>
        <w:pStyle w:val="ConsPlusNormal"/>
        <w:ind w:firstLine="540"/>
        <w:jc w:val="both"/>
      </w:pPr>
      <w:r>
        <w:t>Комплексы общеразвивающих упражнений.</w:t>
      </w:r>
    </w:p>
    <w:p w14:paraId="13F83F0E" w14:textId="77777777" w:rsidR="00EF2659" w:rsidRDefault="00EF2659" w:rsidP="00EF2659">
      <w:pPr>
        <w:pStyle w:val="ConsPlusNormal"/>
        <w:ind w:firstLine="540"/>
        <w:jc w:val="both"/>
      </w:pPr>
      <w:r>
        <w:t>Комплексы специальной разминки перед соревнованиями.</w:t>
      </w:r>
    </w:p>
    <w:p w14:paraId="3597C478" w14:textId="77777777" w:rsidR="00EF2659" w:rsidRDefault="00EF2659" w:rsidP="00EF2659">
      <w:pPr>
        <w:pStyle w:val="ConsPlusNormal"/>
        <w:ind w:firstLine="540"/>
        <w:jc w:val="both"/>
      </w:pPr>
      <w:r>
        <w:t>Комплексы корригирующей гимнастики с использованием специальных упражнений.</w:t>
      </w:r>
    </w:p>
    <w:p w14:paraId="1A58F4E8" w14:textId="77777777" w:rsidR="00EF2659" w:rsidRDefault="00EF2659" w:rsidP="00EF2659">
      <w:pPr>
        <w:pStyle w:val="ConsPlusNormal"/>
        <w:ind w:firstLine="540"/>
        <w:jc w:val="both"/>
      </w:pPr>
      <w:r>
        <w:t>Комплексы специальных упражнений для формирования техники движений и двигательных навыков, необходимых в скалолазании.</w:t>
      </w:r>
    </w:p>
    <w:p w14:paraId="61B81C6E" w14:textId="77777777" w:rsidR="00EF2659" w:rsidRDefault="00EF2659" w:rsidP="00EF2659">
      <w:pPr>
        <w:pStyle w:val="ConsPlusNormal"/>
        <w:ind w:firstLine="540"/>
        <w:jc w:val="both"/>
      </w:pPr>
      <w:r>
        <w:t>Способы индивидуального регулирования физической нагрузки с учетом уровня физического развития и функционального состояния.</w:t>
      </w:r>
    </w:p>
    <w:p w14:paraId="6F2791FB" w14:textId="77777777" w:rsidR="00EF2659" w:rsidRDefault="00EF2659" w:rsidP="00EF2659">
      <w:pPr>
        <w:pStyle w:val="ConsPlusNormal"/>
        <w:ind w:firstLine="540"/>
        <w:jc w:val="both"/>
      </w:pPr>
      <w:r>
        <w:t>Подвижные игры и эстафеты с элементами скалолазания.</w:t>
      </w:r>
    </w:p>
    <w:p w14:paraId="5C184B35" w14:textId="77777777" w:rsidR="00EF2659" w:rsidRDefault="00EF2659" w:rsidP="00EF2659">
      <w:pPr>
        <w:pStyle w:val="ConsPlusNormal"/>
        <w:ind w:firstLine="540"/>
        <w:jc w:val="both"/>
      </w:pPr>
      <w:r>
        <w:t>Игры с мячом и различными предметами.</w:t>
      </w:r>
    </w:p>
    <w:p w14:paraId="2B0A285E" w14:textId="77777777" w:rsidR="00EF2659" w:rsidRDefault="00EF2659" w:rsidP="00EF2659">
      <w:pPr>
        <w:pStyle w:val="ConsPlusNormal"/>
        <w:ind w:firstLine="540"/>
        <w:jc w:val="both"/>
      </w:pPr>
      <w:r>
        <w:t>Подвижные игры на площадке: "Пятнашки", "Чехарда", игры с мячом.</w:t>
      </w:r>
    </w:p>
    <w:p w14:paraId="3FBB5825" w14:textId="77777777" w:rsidR="00EF2659" w:rsidRDefault="00EF2659" w:rsidP="00EF2659">
      <w:pPr>
        <w:pStyle w:val="ConsPlusNormal"/>
        <w:ind w:firstLine="540"/>
        <w:jc w:val="both"/>
      </w:pPr>
      <w:r>
        <w:t>Эстафеты на развитие физических и специальных качеств.</w:t>
      </w:r>
    </w:p>
    <w:p w14:paraId="11314D8C" w14:textId="77777777" w:rsidR="00EF2659" w:rsidRDefault="00EF2659" w:rsidP="00EF2659">
      <w:pPr>
        <w:pStyle w:val="ConsPlusNormal"/>
        <w:ind w:firstLine="540"/>
        <w:jc w:val="both"/>
      </w:pPr>
      <w:r>
        <w:t>Техника лазания.</w:t>
      </w:r>
    </w:p>
    <w:p w14:paraId="2B78BFFD" w14:textId="77777777" w:rsidR="00EF2659" w:rsidRDefault="00EF2659" w:rsidP="00EF2659">
      <w:pPr>
        <w:pStyle w:val="ConsPlusNormal"/>
        <w:ind w:firstLine="540"/>
        <w:jc w:val="both"/>
      </w:pPr>
      <w:r>
        <w:t>Базовые элементы работы ног на различном рельефе, основные типы хватов, базовые технические движения и элементы.</w:t>
      </w:r>
    </w:p>
    <w:p w14:paraId="526A155D" w14:textId="77777777" w:rsidR="00EF2659" w:rsidRDefault="00EF2659" w:rsidP="00EF2659">
      <w:pPr>
        <w:pStyle w:val="ConsPlusNormal"/>
        <w:ind w:firstLine="540"/>
        <w:jc w:val="both"/>
      </w:pPr>
      <w:r>
        <w:t>Лазание на плоскостях с различным углом наклона (положительные стенки, вертикали, стенки с отрицательным уклоном до 45 градусов).</w:t>
      </w:r>
    </w:p>
    <w:p w14:paraId="4AC2836D" w14:textId="77777777" w:rsidR="00EF2659" w:rsidRDefault="00EF2659" w:rsidP="00EF2659">
      <w:pPr>
        <w:pStyle w:val="ConsPlusNormal"/>
        <w:ind w:firstLine="540"/>
        <w:jc w:val="both"/>
      </w:pPr>
      <w:r>
        <w:t>Лазание с различным темпом и скоростью перемещения.</w:t>
      </w:r>
    </w:p>
    <w:p w14:paraId="2338C2FE" w14:textId="77777777" w:rsidR="00EF2659" w:rsidRDefault="00EF2659" w:rsidP="00EF2659">
      <w:pPr>
        <w:pStyle w:val="ConsPlusNormal"/>
        <w:ind w:firstLine="540"/>
        <w:jc w:val="both"/>
      </w:pPr>
      <w:r>
        <w:t>Сложно-координационные технические элементы.</w:t>
      </w:r>
    </w:p>
    <w:p w14:paraId="539D4E4F" w14:textId="77777777" w:rsidR="00EF2659" w:rsidRDefault="00EF2659" w:rsidP="00EF2659">
      <w:pPr>
        <w:pStyle w:val="ConsPlusNormal"/>
        <w:ind w:firstLine="540"/>
        <w:jc w:val="both"/>
      </w:pPr>
      <w:r>
        <w:t>Учебные соревнования по скалолазанию.</w:t>
      </w:r>
    </w:p>
    <w:p w14:paraId="54D203D7" w14:textId="77777777" w:rsidR="00EF2659" w:rsidRDefault="00EF2659" w:rsidP="00EF2659">
      <w:pPr>
        <w:pStyle w:val="ConsPlusNormal"/>
        <w:ind w:firstLine="540"/>
        <w:jc w:val="both"/>
      </w:pPr>
      <w:r>
        <w:t>Участие в соревновательной деятельности.</w:t>
      </w:r>
    </w:p>
    <w:p w14:paraId="17EA3277" w14:textId="040F0C80" w:rsidR="00EF2659" w:rsidRDefault="00EF2659" w:rsidP="00EF2659">
      <w:pPr>
        <w:pStyle w:val="ConsPlusNormal"/>
        <w:ind w:firstLine="540"/>
        <w:jc w:val="both"/>
      </w:pPr>
      <w:r>
        <w:t>Содержание модуля "Скалолазание" направлено на достижение обучающимися личностных, метапредметных и предметных результатов обучения.</w:t>
      </w:r>
    </w:p>
    <w:p w14:paraId="0E9EAD2A" w14:textId="74EEB127" w:rsidR="00EF2659" w:rsidRDefault="00EF2659" w:rsidP="00EF2659">
      <w:pPr>
        <w:pStyle w:val="ConsPlusNormal"/>
        <w:ind w:firstLine="540"/>
        <w:jc w:val="both"/>
      </w:pPr>
      <w:r>
        <w:t>При изучении модуля "Скалолазание" на уровне начального общего образования у обучающихся будут сформированы следующие личностные результаты:</w:t>
      </w:r>
    </w:p>
    <w:p w14:paraId="7865E4FE" w14:textId="77777777" w:rsidR="00EF2659" w:rsidRDefault="00EF2659" w:rsidP="00EF2659">
      <w:pPr>
        <w:pStyle w:val="ConsPlusNormal"/>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скалолазанию;</w:t>
      </w:r>
    </w:p>
    <w:p w14:paraId="780EE213" w14:textId="77777777" w:rsidR="00EF2659" w:rsidRDefault="00EF2659" w:rsidP="00EF2659">
      <w:pPr>
        <w:pStyle w:val="ConsPlusNormal"/>
        <w:ind w:firstLine="540"/>
        <w:jc w:val="both"/>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14:paraId="6E03F234" w14:textId="77777777" w:rsidR="00EF2659" w:rsidRDefault="00EF2659" w:rsidP="00EF2659">
      <w:pPr>
        <w:pStyle w:val="ConsPlusNormal"/>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скалолазания;</w:t>
      </w:r>
    </w:p>
    <w:p w14:paraId="286FA61C" w14:textId="77777777" w:rsidR="00EF2659" w:rsidRDefault="00EF2659" w:rsidP="00EF2659">
      <w:pPr>
        <w:pStyle w:val="ConsPlusNormal"/>
        <w:ind w:firstLine="540"/>
        <w:jc w:val="both"/>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5E444554" w14:textId="77777777" w:rsidR="00EF2659" w:rsidRDefault="00EF2659" w:rsidP="00EF2659">
      <w:pPr>
        <w:pStyle w:val="ConsPlusNormal"/>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7C249A74" w14:textId="77777777" w:rsidR="00EF2659" w:rsidRDefault="00EF2659" w:rsidP="00EF2659">
      <w:pPr>
        <w:pStyle w:val="ConsPlusNormal"/>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14:paraId="23464669" w14:textId="77777777" w:rsidR="00EF2659" w:rsidRDefault="00EF2659" w:rsidP="00EF2659">
      <w:pPr>
        <w:pStyle w:val="ConsPlusNormal"/>
        <w:ind w:firstLine="540"/>
        <w:jc w:val="both"/>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5A07DDC5" w14:textId="77777777" w:rsidR="00EF2659" w:rsidRDefault="00EF2659" w:rsidP="00EF2659">
      <w:pPr>
        <w:pStyle w:val="ConsPlusNormal"/>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AD3AE2C" w14:textId="77777777" w:rsidR="00EF2659" w:rsidRDefault="00EF2659" w:rsidP="00EF2659">
      <w:pPr>
        <w:pStyle w:val="ConsPlusNormal"/>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скалолазания.</w:t>
      </w:r>
    </w:p>
    <w:p w14:paraId="25CDC57F" w14:textId="5BAC1D58" w:rsidR="00EF2659" w:rsidRDefault="00EF2659" w:rsidP="00EF2659">
      <w:pPr>
        <w:pStyle w:val="ConsPlusNormal"/>
        <w:ind w:firstLine="540"/>
        <w:jc w:val="both"/>
      </w:pPr>
      <w:r>
        <w:t>При изучении модуля "Скалолазание" на уровне начального общего образования у обучающихся будут сформированы следующие метапредметные результаты:</w:t>
      </w:r>
    </w:p>
    <w:p w14:paraId="621E682F" w14:textId="77777777" w:rsidR="00EF2659" w:rsidRDefault="00EF2659" w:rsidP="00EF2659">
      <w:pPr>
        <w:pStyle w:val="ConsPlusNormal"/>
        <w:ind w:firstLine="540"/>
        <w:jc w:val="both"/>
      </w:pPr>
      <w:r>
        <w:t>овладение способностью принимать и сохранять цели и задачи учебной деятельности, поиска средств и способов ее осуществления;</w:t>
      </w:r>
    </w:p>
    <w:p w14:paraId="438FC51D" w14:textId="77777777" w:rsidR="00EF2659" w:rsidRDefault="00EF2659" w:rsidP="00EF2659">
      <w:pPr>
        <w:pStyle w:val="ConsPlusNormal"/>
        <w:ind w:firstLine="54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7D89D4E7" w14:textId="77777777" w:rsidR="00EF2659" w:rsidRDefault="00EF2659" w:rsidP="00EF2659">
      <w:pPr>
        <w:pStyle w:val="ConsPlusNormal"/>
        <w:ind w:firstLine="540"/>
        <w:jc w:val="both"/>
      </w:pPr>
      <w:r>
        <w:t>умение характеризовать действия и поступки, давать им анализ и объективную оценку на основе освоенных знаний и имеющегося опыта;</w:t>
      </w:r>
    </w:p>
    <w:p w14:paraId="2BB9AD49" w14:textId="77777777" w:rsidR="00EF2659" w:rsidRDefault="00EF2659" w:rsidP="00EF2659">
      <w:pPr>
        <w:pStyle w:val="ConsPlusNormal"/>
        <w:ind w:firstLine="540"/>
        <w:jc w:val="both"/>
      </w:pPr>
      <w:r>
        <w:t>понимание причин успеха или неуспеха учебной деятельности и способность конструктивно действовать даже в ситуациях неуспеха;</w:t>
      </w:r>
    </w:p>
    <w:p w14:paraId="0D399DAB" w14:textId="77777777" w:rsidR="00EF2659" w:rsidRDefault="00EF2659" w:rsidP="00EF2659">
      <w:pPr>
        <w:pStyle w:val="ConsPlusNormal"/>
        <w:ind w:firstLine="540"/>
        <w:jc w:val="both"/>
      </w:pPr>
      <w: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14:paraId="76625BEB" w14:textId="77777777" w:rsidR="00EF2659" w:rsidRDefault="00EF2659" w:rsidP="00EF2659">
      <w:pPr>
        <w:pStyle w:val="ConsPlusNormal"/>
        <w:ind w:firstLine="540"/>
        <w:jc w:val="both"/>
      </w:pPr>
      <w:r>
        <w:t>обеспечение защиты и сохранности природы во время активного отдыха и занятий физической культурой;</w:t>
      </w:r>
    </w:p>
    <w:p w14:paraId="366D4C6B" w14:textId="77777777" w:rsidR="00EF2659" w:rsidRDefault="00EF2659" w:rsidP="00EF2659">
      <w:pPr>
        <w:pStyle w:val="ConsPlusNormal"/>
        <w:ind w:firstLine="540"/>
        <w:jc w:val="both"/>
      </w:pPr>
      <w: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14:paraId="1A197D10" w14:textId="77777777" w:rsidR="00EF2659" w:rsidRDefault="00EF2659" w:rsidP="00EF2659">
      <w:pPr>
        <w:pStyle w:val="ConsPlusNormal"/>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5EDFA0A2" w14:textId="1748B749" w:rsidR="00EF2659" w:rsidRDefault="00EF2659" w:rsidP="00EF2659">
      <w:pPr>
        <w:pStyle w:val="ConsPlusNormal"/>
        <w:ind w:firstLine="540"/>
        <w:jc w:val="both"/>
      </w:pPr>
      <w:r>
        <w:t>При изучении модуля "Скалолазание" на уровне начального общего образования у обучающихся будут сформированы следующие предметные результаты:</w:t>
      </w:r>
    </w:p>
    <w:p w14:paraId="44224E2E" w14:textId="77777777" w:rsidR="00EF2659" w:rsidRDefault="00EF2659" w:rsidP="00EF2659">
      <w:pPr>
        <w:pStyle w:val="ConsPlusNormal"/>
        <w:ind w:firstLine="540"/>
        <w:jc w:val="both"/>
      </w:pPr>
      <w: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14:paraId="731E00B1" w14:textId="77777777" w:rsidR="00EF2659" w:rsidRDefault="00EF2659" w:rsidP="00EF2659">
      <w:pPr>
        <w:pStyle w:val="ConsPlusNormal"/>
        <w:ind w:firstLine="540"/>
        <w:jc w:val="both"/>
      </w:pPr>
      <w: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14:paraId="610D792A" w14:textId="77777777" w:rsidR="00EF2659" w:rsidRDefault="00EF2659" w:rsidP="00EF2659">
      <w:pPr>
        <w:pStyle w:val="ConsPlusNormal"/>
        <w:ind w:firstLine="540"/>
        <w:jc w:val="both"/>
      </w:pPr>
      <w:r>
        <w:t>сформированность представлений о спортивных дисциплинах скалолазания и основных правилах соревнований по скалолазанию;</w:t>
      </w:r>
    </w:p>
    <w:p w14:paraId="5CEE2BA1" w14:textId="77777777" w:rsidR="00EF2659" w:rsidRDefault="00EF2659" w:rsidP="00EF2659">
      <w:pPr>
        <w:pStyle w:val="ConsPlusNormal"/>
        <w:ind w:firstLine="540"/>
        <w:jc w:val="both"/>
      </w:pPr>
      <w:r>
        <w:t>сформированность навыков безопасного поведения во время занятий скалолазанием и посещений соревнований по скалолазанию;</w:t>
      </w:r>
    </w:p>
    <w:p w14:paraId="380CA47E" w14:textId="77777777" w:rsidR="00EF2659" w:rsidRDefault="00EF2659" w:rsidP="00EF2659">
      <w:pPr>
        <w:pStyle w:val="ConsPlusNormal"/>
        <w:ind w:firstLine="540"/>
        <w:jc w:val="both"/>
      </w:pPr>
      <w: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14:paraId="580F49EB" w14:textId="77777777" w:rsidR="00EF2659" w:rsidRDefault="00EF2659" w:rsidP="00EF2659">
      <w:pPr>
        <w:pStyle w:val="ConsPlusNormal"/>
        <w:ind w:firstLine="540"/>
        <w:jc w:val="both"/>
      </w:pPr>
      <w:r>
        <w:t>сформированность базовых навыков самоконтроля и наблюдения за своим физическим состоянием и величиной физических нагрузок;</w:t>
      </w:r>
    </w:p>
    <w:p w14:paraId="5D939589" w14:textId="77777777" w:rsidR="00EF2659" w:rsidRDefault="00EF2659" w:rsidP="00EF2659">
      <w:pPr>
        <w:pStyle w:val="ConsPlusNormal"/>
        <w:ind w:firstLine="540"/>
        <w:jc w:val="both"/>
      </w:pPr>
      <w: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14:paraId="01DC8875" w14:textId="77777777" w:rsidR="00EF2659" w:rsidRDefault="00EF2659" w:rsidP="00EF2659">
      <w:pPr>
        <w:pStyle w:val="ConsPlusNormal"/>
        <w:ind w:firstLine="540"/>
        <w:jc w:val="both"/>
      </w:pPr>
      <w: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046BA243" w14:textId="77777777" w:rsidR="00EF2659" w:rsidRDefault="00EF2659" w:rsidP="00EF2659">
      <w:pPr>
        <w:pStyle w:val="ConsPlusNormal"/>
        <w:ind w:firstLine="540"/>
        <w:jc w:val="both"/>
      </w:pPr>
      <w: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14:paraId="303C88D5" w14:textId="77777777" w:rsidR="00EF2659" w:rsidRDefault="00EF2659" w:rsidP="00EF2659">
      <w:pPr>
        <w:pStyle w:val="ConsPlusNormal"/>
        <w:ind w:firstLine="540"/>
        <w:jc w:val="both"/>
      </w:pPr>
      <w: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14:paraId="1D5A2F75" w14:textId="77777777" w:rsidR="00EF2659" w:rsidRDefault="00EF2659" w:rsidP="00EF2659">
      <w:pPr>
        <w:pStyle w:val="ConsPlusNormal"/>
        <w:ind w:firstLine="540"/>
        <w:jc w:val="both"/>
      </w:pPr>
      <w:r>
        <w:t>знание, умение работать со снаряжением и оборудованием, необходимым для скалолазания в различных дисциплинах;</w:t>
      </w:r>
    </w:p>
    <w:p w14:paraId="27DB6F2A" w14:textId="77777777" w:rsidR="00EF2659" w:rsidRDefault="00EF2659" w:rsidP="00EF2659">
      <w:pPr>
        <w:pStyle w:val="ConsPlusNormal"/>
        <w:ind w:firstLine="540"/>
        <w:jc w:val="both"/>
      </w:pPr>
      <w:r>
        <w:t>знание техники безопасности при работе на скалодроме во время тренировочного процесса и соревновательной деятельности;</w:t>
      </w:r>
    </w:p>
    <w:p w14:paraId="28445D50" w14:textId="77777777" w:rsidR="00EF2659" w:rsidRDefault="00EF2659" w:rsidP="00EF2659">
      <w:pPr>
        <w:pStyle w:val="ConsPlusNormal"/>
        <w:ind w:firstLine="540"/>
        <w:jc w:val="both"/>
      </w:pPr>
      <w: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14:paraId="61BC86FC" w14:textId="77777777" w:rsidR="00EF2659" w:rsidRDefault="00EF2659" w:rsidP="00EF2659">
      <w:pPr>
        <w:pStyle w:val="ConsPlusNormal"/>
        <w:ind w:firstLine="540"/>
        <w:jc w:val="both"/>
      </w:pPr>
      <w:r>
        <w:t>участие в контрольных занятиях и учебных соревнованиях по скалолазанию;</w:t>
      </w:r>
    </w:p>
    <w:p w14:paraId="18936D98" w14:textId="77777777" w:rsidR="00EF2659" w:rsidRDefault="00EF2659" w:rsidP="00EF2659">
      <w:pPr>
        <w:pStyle w:val="ConsPlusNormal"/>
        <w:ind w:firstLine="540"/>
        <w:jc w:val="both"/>
      </w:pPr>
      <w: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14:paraId="6AE01B8F" w14:textId="77777777" w:rsidR="00EF2659" w:rsidRDefault="00EF2659" w:rsidP="00EF2659">
      <w:pPr>
        <w:pStyle w:val="ConsPlusNormal"/>
        <w:ind w:firstLine="540"/>
        <w:jc w:val="both"/>
      </w:pPr>
      <w: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328E37C2" w14:textId="77777777" w:rsidR="00EF2659" w:rsidRDefault="00EF2659" w:rsidP="00EF2659">
      <w:pPr>
        <w:pStyle w:val="ConsPlusNormal"/>
        <w:ind w:firstLine="540"/>
        <w:jc w:val="both"/>
      </w:pPr>
      <w: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14:paraId="14FDDC3B" w14:textId="4A075B5C" w:rsidR="00EF2659" w:rsidRPr="00955008" w:rsidRDefault="00EF2659" w:rsidP="00EF2659">
      <w:pPr>
        <w:pStyle w:val="ConsPlusNormal"/>
        <w:ind w:firstLine="540"/>
        <w:jc w:val="both"/>
        <w:rPr>
          <w:b/>
        </w:rPr>
      </w:pPr>
      <w:r w:rsidRPr="00955008">
        <w:rPr>
          <w:b/>
        </w:rPr>
        <w:t>Модуль "Спортивный Туризм".</w:t>
      </w:r>
    </w:p>
    <w:p w14:paraId="69F6733C" w14:textId="59486995" w:rsidR="00EF2659" w:rsidRDefault="00EF2659" w:rsidP="00EF2659">
      <w:pPr>
        <w:pStyle w:val="ConsPlusNormal"/>
        <w:ind w:firstLine="540"/>
        <w:jc w:val="both"/>
      </w:pPr>
      <w:r>
        <w:t>Пояснительная записка модуля "Спортивный Туризм".</w:t>
      </w:r>
    </w:p>
    <w:p w14:paraId="2EAFC0A8" w14:textId="77777777" w:rsidR="00EF2659" w:rsidRDefault="00EF2659" w:rsidP="00EF2659">
      <w:pPr>
        <w:pStyle w:val="ConsPlusNormal"/>
        <w:ind w:firstLine="540"/>
        <w:jc w:val="both"/>
      </w:pPr>
      <w:r>
        <w:t>Модуль "Спортивный туризм" (далее - модуль "Спортивный туризм", модуль по спортивному туризму, спортивный туризм)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77EAA2D" w14:textId="77777777" w:rsidR="00EF2659" w:rsidRDefault="00EF2659" w:rsidP="00EF2659">
      <w:pPr>
        <w:pStyle w:val="ConsPlusNormal"/>
        <w:ind w:firstLine="540"/>
        <w:jc w:val="both"/>
      </w:pPr>
      <w:r>
        <w:t>Спортивный туризм является наиболее доступным и универсальным средством физического воспитания и способствует гармоничному развитию, укреплению здоровья и патриотического воспитания детей. 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41533C37" w14:textId="77777777" w:rsidR="00EF2659" w:rsidRDefault="00EF2659" w:rsidP="00EF2659">
      <w:pPr>
        <w:pStyle w:val="ConsPlusNormal"/>
        <w:ind w:firstLine="540"/>
        <w:jc w:val="both"/>
      </w:pPr>
      <w:r>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спортивным туризмом можно организовать в смешанных группах мальчиков и девочек, как в зале, так и на открытом воздухе в условиях природной среды.</w:t>
      </w:r>
    </w:p>
    <w:p w14:paraId="3139E8D7" w14:textId="7EF6B345" w:rsidR="00EF2659" w:rsidRDefault="00EF2659" w:rsidP="00EF2659">
      <w:pPr>
        <w:pStyle w:val="ConsPlusNormal"/>
        <w:ind w:firstLine="540"/>
        <w:jc w:val="both"/>
      </w:pPr>
      <w:r>
        <w:t>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14:paraId="15A6584D" w14:textId="4DA99CF1" w:rsidR="00EF2659" w:rsidRDefault="00EF2659" w:rsidP="00EF2659">
      <w:pPr>
        <w:pStyle w:val="ConsPlusNormal"/>
        <w:ind w:firstLine="540"/>
        <w:jc w:val="both"/>
      </w:pPr>
      <w:r>
        <w:t>Задачами изучения модуля "Спортивный туризм" являются:</w:t>
      </w:r>
    </w:p>
    <w:p w14:paraId="29962D6F" w14:textId="77777777" w:rsidR="00EF2659" w:rsidRDefault="00EF2659" w:rsidP="00EF2659">
      <w:pPr>
        <w:pStyle w:val="ConsPlusNormal"/>
        <w:ind w:firstLine="540"/>
        <w:jc w:val="both"/>
      </w:pPr>
      <w:r>
        <w:t>всестороннее гармоничное развитие обучающихся, увеличение объема их двигательной активности;</w:t>
      </w:r>
    </w:p>
    <w:p w14:paraId="0159BC4B" w14:textId="77777777" w:rsidR="00EF2659" w:rsidRDefault="00EF2659" w:rsidP="00EF2659">
      <w:pPr>
        <w:pStyle w:val="ConsPlusNormal"/>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организма юных туристов, обеспечение безопасности занятий спортивным туризмом;</w:t>
      </w:r>
    </w:p>
    <w:p w14:paraId="6A9928DD" w14:textId="77777777" w:rsidR="00EF2659" w:rsidRDefault="00EF2659" w:rsidP="00EF2659">
      <w:pPr>
        <w:pStyle w:val="ConsPlusNormal"/>
        <w:ind w:firstLine="540"/>
        <w:jc w:val="both"/>
      </w:pPr>
      <w:r>
        <w:t>формирование общих представлений о спортивном туризме, его истории развития, возможностях и значении в процессе укрепления здоровья, физическом развитии и физической подготовке обучающихся;</w:t>
      </w:r>
    </w:p>
    <w:p w14:paraId="10C19928" w14:textId="77777777" w:rsidR="00EF2659" w:rsidRDefault="00EF2659" w:rsidP="00EF2659">
      <w:pPr>
        <w:pStyle w:val="ConsPlusNormal"/>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техникой туризма и приемами вида спорта "спортивный туризм";</w:t>
      </w:r>
    </w:p>
    <w:p w14:paraId="6E1D3D90" w14:textId="77777777" w:rsidR="00EF2659" w:rsidRDefault="00EF2659" w:rsidP="00EF2659">
      <w:pPr>
        <w:pStyle w:val="ConsPlusNormal"/>
        <w:ind w:firstLine="540"/>
        <w:jc w:val="both"/>
      </w:pPr>
      <w:r>
        <w:t>воспитание положительных качеств личности, норм коллективной деятельности и сотрудничества;</w:t>
      </w:r>
    </w:p>
    <w:p w14:paraId="72CFB9B1" w14:textId="77777777" w:rsidR="00EF2659" w:rsidRDefault="00EF2659" w:rsidP="00EF2659">
      <w:pPr>
        <w:pStyle w:val="ConsPlusNormal"/>
        <w:ind w:firstLine="540"/>
        <w:jc w:val="both"/>
      </w:pPr>
      <w:r>
        <w:t>развитие положительной мотивации и устойчивого учебно-познавательного интереса к учебному предмету "Физическая культура" средствами спортивного туризма;</w:t>
      </w:r>
    </w:p>
    <w:p w14:paraId="2613A939" w14:textId="77777777" w:rsidR="00EF2659" w:rsidRDefault="00EF2659" w:rsidP="00EF2659">
      <w:pPr>
        <w:pStyle w:val="ConsPlusNormal"/>
        <w:ind w:firstLine="540"/>
        <w:jc w:val="both"/>
      </w:pPr>
      <w:r>
        <w:t>выявление, развитие и поддержка одаренных детей в области спорта.</w:t>
      </w:r>
    </w:p>
    <w:p w14:paraId="5B4FB52A" w14:textId="7D9163AB" w:rsidR="00EF2659" w:rsidRDefault="00EF2659" w:rsidP="00EF2659">
      <w:pPr>
        <w:pStyle w:val="ConsPlusNormal"/>
        <w:ind w:firstLine="540"/>
        <w:jc w:val="both"/>
      </w:pPr>
      <w:r>
        <w:t>Место и роль модуля "Спортивный туризм".</w:t>
      </w:r>
    </w:p>
    <w:p w14:paraId="1BE5F4B6" w14:textId="77777777" w:rsidR="00EF2659" w:rsidRDefault="00EF2659" w:rsidP="00EF2659">
      <w:pPr>
        <w:pStyle w:val="ConsPlusNormal"/>
        <w:ind w:firstLine="540"/>
        <w:jc w:val="both"/>
      </w:pPr>
      <w:r>
        <w:t>Модуль "Спортивный туризм"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5FE9A589" w14:textId="77777777" w:rsidR="00EF2659" w:rsidRDefault="00EF2659" w:rsidP="00EF2659">
      <w:pPr>
        <w:pStyle w:val="ConsPlusNormal"/>
        <w:ind w:firstLine="540"/>
        <w:jc w:val="both"/>
      </w:pPr>
      <w:r>
        <w:t>Программное содержание модуля "Спортивный туризм" может быть использовано в разделах "Знания о физической культуре", "Способы самостоятельной деятельности", "Физическое совершенствование".</w:t>
      </w:r>
    </w:p>
    <w:p w14:paraId="2180542F" w14:textId="77777777" w:rsidR="00EF2659" w:rsidRDefault="00EF2659" w:rsidP="00EF2659">
      <w:pPr>
        <w:pStyle w:val="ConsPlusNormal"/>
        <w:ind w:firstLine="540"/>
        <w:jc w:val="both"/>
      </w:pPr>
      <w: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32A59A1" w14:textId="2D2EF59D" w:rsidR="00EF2659" w:rsidRDefault="00EF2659" w:rsidP="00EF2659">
      <w:pPr>
        <w:pStyle w:val="ConsPlusNormal"/>
        <w:ind w:firstLine="540"/>
        <w:jc w:val="both"/>
      </w:pPr>
      <w:r>
        <w:t>Модуль "Спортивный туризм" может быть реализован в следующих вариантах:</w:t>
      </w:r>
    </w:p>
    <w:p w14:paraId="1ABD4511" w14:textId="77777777" w:rsidR="00EF2659" w:rsidRDefault="00EF2659" w:rsidP="00EF2659">
      <w:pPr>
        <w:pStyle w:val="ConsPlusNormal"/>
        <w:ind w:firstLine="540"/>
        <w:jc w:val="both"/>
      </w:pPr>
      <w: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14:paraId="6A0F4CE7" w14:textId="77777777" w:rsidR="00EF2659" w:rsidRDefault="00EF2659" w:rsidP="00EF2659">
      <w:pPr>
        <w:pStyle w:val="ConsPlusNormal"/>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14:paraId="68062ECE" w14:textId="2C6EAEA7" w:rsidR="00EF2659" w:rsidRDefault="00EF2659" w:rsidP="00EF2659">
      <w:pPr>
        <w:pStyle w:val="ConsPlusNormal"/>
        <w:ind w:firstLine="540"/>
        <w:jc w:val="both"/>
      </w:pPr>
      <w:r>
        <w:t>Содержание модуля "Спортивный туризм".</w:t>
      </w:r>
    </w:p>
    <w:p w14:paraId="503E7C76" w14:textId="77777777" w:rsidR="00EF2659" w:rsidRDefault="00EF2659" w:rsidP="00EF2659">
      <w:pPr>
        <w:pStyle w:val="ConsPlusNormal"/>
        <w:ind w:firstLine="540"/>
        <w:jc w:val="both"/>
      </w:pPr>
      <w:r>
        <w:t>1) Знания о спортивном туризме.</w:t>
      </w:r>
    </w:p>
    <w:p w14:paraId="08399CBA" w14:textId="77777777" w:rsidR="00EF2659" w:rsidRDefault="00EF2659" w:rsidP="00EF2659">
      <w:pPr>
        <w:pStyle w:val="ConsPlusNormal"/>
        <w:ind w:firstLine="540"/>
        <w:jc w:val="both"/>
      </w:pPr>
      <w:r>
        <w:t>История зарождения спортивного туризма. Современное состояние спортивного туризма в Российской Федерации.</w:t>
      </w:r>
    </w:p>
    <w:p w14:paraId="253E4797" w14:textId="77777777" w:rsidR="00EF2659" w:rsidRDefault="00EF2659" w:rsidP="00EF2659">
      <w:pPr>
        <w:pStyle w:val="ConsPlusNormal"/>
        <w:ind w:firstLine="540"/>
        <w:jc w:val="both"/>
      </w:pPr>
      <w:r>
        <w:t>Виды спортивного туризма. Основные понятия о туристских маршрутах, дистанциях и снаряжении.</w:t>
      </w:r>
    </w:p>
    <w:p w14:paraId="614D3249" w14:textId="77777777" w:rsidR="00EF2659" w:rsidRDefault="00EF2659" w:rsidP="00EF2659">
      <w:pPr>
        <w:pStyle w:val="ConsPlusNormal"/>
        <w:ind w:firstLine="540"/>
        <w:jc w:val="both"/>
      </w:pPr>
      <w:r>
        <w:t>Правила безопасности в спортивном туризме.</w:t>
      </w:r>
    </w:p>
    <w:p w14:paraId="698F10D4" w14:textId="77777777" w:rsidR="00EF2659" w:rsidRDefault="00EF2659" w:rsidP="00EF2659">
      <w:pPr>
        <w:pStyle w:val="ConsPlusNormal"/>
        <w:ind w:firstLine="540"/>
        <w:jc w:val="both"/>
      </w:pPr>
      <w:r>
        <w:t>Режим дня при занятиях спортивном туризмом. Правила личной гигиены во время занятий спортивным туризмом.</w:t>
      </w:r>
    </w:p>
    <w:p w14:paraId="30858DF3" w14:textId="77777777" w:rsidR="00EF2659" w:rsidRDefault="00EF2659" w:rsidP="00EF2659">
      <w:pPr>
        <w:pStyle w:val="ConsPlusNormal"/>
        <w:ind w:firstLine="540"/>
        <w:jc w:val="both"/>
      </w:pPr>
      <w:r>
        <w:t>2) Способы самостоятельной деятельности.</w:t>
      </w:r>
    </w:p>
    <w:p w14:paraId="0EA38390" w14:textId="77777777" w:rsidR="00EF2659" w:rsidRDefault="00EF2659" w:rsidP="00EF2659">
      <w:pPr>
        <w:pStyle w:val="ConsPlusNormal"/>
        <w:ind w:firstLine="540"/>
        <w:jc w:val="both"/>
      </w:pPr>
      <w:r>
        <w:t>Подвижные игры и правила их проведения. Организация и проведение игр специальной направленности с элементами спортивного туризма.</w:t>
      </w:r>
    </w:p>
    <w:p w14:paraId="31FAEE73" w14:textId="77777777" w:rsidR="00EF2659" w:rsidRDefault="00EF2659" w:rsidP="00EF2659">
      <w:pPr>
        <w:pStyle w:val="ConsPlusNormal"/>
        <w:ind w:firstLine="540"/>
        <w:jc w:val="both"/>
      </w:pPr>
      <w:r>
        <w:t>Самоконтроль и его роль в учебной и соревновательной деятельности. Дневник самонаблюдения.</w:t>
      </w:r>
    </w:p>
    <w:p w14:paraId="029A8208" w14:textId="77777777" w:rsidR="00EF2659" w:rsidRDefault="00EF2659" w:rsidP="00EF2659">
      <w:pPr>
        <w:pStyle w:val="ConsPlusNormal"/>
        <w:ind w:firstLine="540"/>
        <w:jc w:val="both"/>
      </w:pPr>
      <w:r>
        <w:t>Правила безопасного, правомерного поведения во время походов и соревнований по спортивному туризму в качестве зрителя, болельщика.</w:t>
      </w:r>
    </w:p>
    <w:p w14:paraId="7C7B0E9F" w14:textId="77777777" w:rsidR="00EF2659" w:rsidRDefault="00EF2659" w:rsidP="00EF2659">
      <w:pPr>
        <w:pStyle w:val="ConsPlusNormal"/>
        <w:ind w:firstLine="540"/>
        <w:jc w:val="both"/>
      </w:pPr>
      <w:r>
        <w:t>Подбор и составление комплексов общеразвивающих, специальных и имитационных упражнений для занятий спортивным туризмом.</w:t>
      </w:r>
    </w:p>
    <w:p w14:paraId="17ECDFEE" w14:textId="77777777" w:rsidR="00EF2659" w:rsidRDefault="00EF2659" w:rsidP="00EF2659">
      <w:pPr>
        <w:pStyle w:val="ConsPlusNormal"/>
        <w:ind w:firstLine="540"/>
        <w:jc w:val="both"/>
      </w:pPr>
      <w:r>
        <w:t>Тестирование уровня физической подготовленности юных туристов.</w:t>
      </w:r>
    </w:p>
    <w:p w14:paraId="755762BB" w14:textId="77777777" w:rsidR="00EF2659" w:rsidRDefault="00EF2659" w:rsidP="00EF2659">
      <w:pPr>
        <w:pStyle w:val="ConsPlusNormal"/>
        <w:ind w:firstLine="540"/>
        <w:jc w:val="both"/>
      </w:pPr>
      <w:r>
        <w:t>3) Физическое совершенствование.</w:t>
      </w:r>
    </w:p>
    <w:p w14:paraId="3473A5C2" w14:textId="77777777" w:rsidR="00EF2659" w:rsidRDefault="00EF2659" w:rsidP="00EF2659">
      <w:pPr>
        <w:pStyle w:val="ConsPlusNormal"/>
        <w:ind w:firstLine="540"/>
        <w:jc w:val="both"/>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14:paraId="53AAC6D6" w14:textId="77777777" w:rsidR="00EF2659" w:rsidRDefault="00EF2659" w:rsidP="00EF2659">
      <w:pPr>
        <w:pStyle w:val="ConsPlusNormal"/>
        <w:ind w:firstLine="540"/>
        <w:jc w:val="both"/>
      </w:pPr>
      <w:r>
        <w:t>Подвижные игры с элементами спортивного туризма: "Поймай лису", "Собери рюкзак", "Эстафеты" и другие.</w:t>
      </w:r>
    </w:p>
    <w:p w14:paraId="599AE4E5" w14:textId="77777777" w:rsidR="00EF2659" w:rsidRDefault="00EF2659" w:rsidP="00EF2659">
      <w:pPr>
        <w:pStyle w:val="ConsPlusNormal"/>
        <w:ind w:firstLine="540"/>
        <w:jc w:val="both"/>
      </w:pPr>
      <w:r>
        <w:t>Специально-подготовительные упражнения для начального обучения технике спортивного туризма.</w:t>
      </w:r>
    </w:p>
    <w:p w14:paraId="264C0746" w14:textId="77777777" w:rsidR="00EF2659" w:rsidRDefault="00EF2659" w:rsidP="00EF2659">
      <w:pPr>
        <w:pStyle w:val="ConsPlusNormal"/>
        <w:ind w:firstLine="540"/>
        <w:jc w:val="both"/>
      </w:pPr>
      <w:r>
        <w:t>Учебные игры по спортивному туризму. Прохождение отдельных этапов дистанции или маршрута. Участие в соревновательной деятельности.</w:t>
      </w:r>
    </w:p>
    <w:p w14:paraId="4DBFD95A" w14:textId="3E17A701" w:rsidR="00EF2659" w:rsidRDefault="00EF2659" w:rsidP="00EF2659">
      <w:pPr>
        <w:pStyle w:val="ConsPlusNormal"/>
        <w:ind w:firstLine="540"/>
        <w:jc w:val="both"/>
      </w:pPr>
      <w:r>
        <w:t>Содержание модуля "Спортивный туризм" направлено на достижение обучающимися личностных, метапредметных и предметных результатов обучения.</w:t>
      </w:r>
    </w:p>
    <w:p w14:paraId="54023221" w14:textId="16C27BE4" w:rsidR="00EF2659" w:rsidRDefault="00EF2659" w:rsidP="00EF2659">
      <w:pPr>
        <w:pStyle w:val="ConsPlusNormal"/>
        <w:ind w:firstLine="540"/>
        <w:jc w:val="both"/>
      </w:pPr>
      <w:r>
        <w:t>В результате изучения модуля "Спортивный туризм" на уровне начального общего образования у обучающихся будут сформированы следующие личностные результаты:</w:t>
      </w:r>
    </w:p>
    <w:p w14:paraId="7349ED0F" w14:textId="77777777" w:rsidR="00EF2659" w:rsidRDefault="00EF2659" w:rsidP="00EF2659">
      <w:pPr>
        <w:pStyle w:val="ConsPlusNormal"/>
        <w:ind w:firstLine="540"/>
        <w:jc w:val="both"/>
      </w:pPr>
      <w:r>
        <w:t>проявление чувства гордости за свою Родину, российский народ и историю России через знание истории родного края и современного состояния развития спортивного туризма;</w:t>
      </w:r>
    </w:p>
    <w:p w14:paraId="761846D1" w14:textId="77777777" w:rsidR="00EF2659" w:rsidRDefault="00EF2659" w:rsidP="00EF2659">
      <w:pPr>
        <w:pStyle w:val="ConsPlusNormal"/>
        <w:ind w:firstLine="540"/>
        <w:jc w:val="both"/>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спортивным туризмом;</w:t>
      </w:r>
    </w:p>
    <w:p w14:paraId="1C61AF32" w14:textId="77777777" w:rsidR="00EF2659" w:rsidRDefault="00EF2659" w:rsidP="00EF2659">
      <w:pPr>
        <w:pStyle w:val="ConsPlusNormal"/>
        <w:ind w:firstLine="540"/>
        <w:jc w:val="both"/>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спортивным туризмом.</w:t>
      </w:r>
    </w:p>
    <w:p w14:paraId="6A8AE0F6" w14:textId="1851D76F" w:rsidR="00EF2659" w:rsidRDefault="00EF2659" w:rsidP="00EF2659">
      <w:pPr>
        <w:pStyle w:val="ConsPlusNormal"/>
        <w:ind w:firstLine="540"/>
        <w:jc w:val="both"/>
      </w:pPr>
      <w:r>
        <w:t>В результате изучения модуля "Спортивный туризм" на уровне начального общего образования у обучающихся будут сформированы следующие метапредметные результаты:</w:t>
      </w:r>
    </w:p>
    <w:p w14:paraId="6CE5285D" w14:textId="77777777" w:rsidR="00EF2659" w:rsidRDefault="00EF2659" w:rsidP="00EF2659">
      <w:pPr>
        <w:pStyle w:val="ConsPlusNormal"/>
        <w:ind w:firstLine="540"/>
        <w:jc w:val="both"/>
      </w:pPr>
      <w: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14:paraId="2E4A6050" w14:textId="77777777" w:rsidR="00EF2659" w:rsidRDefault="00EF2659" w:rsidP="00EF2659">
      <w:pPr>
        <w:pStyle w:val="ConsPlusNormal"/>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65D9F85" w14:textId="77777777" w:rsidR="00EF2659" w:rsidRDefault="00EF2659" w:rsidP="00EF2659">
      <w:pPr>
        <w:pStyle w:val="ConsPlusNormal"/>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00BDB5F2" w14:textId="77777777" w:rsidR="00EF2659" w:rsidRDefault="00EF2659" w:rsidP="00EF2659">
      <w:pPr>
        <w:pStyle w:val="ConsPlusNormal"/>
        <w:ind w:firstLine="540"/>
        <w:jc w:val="both"/>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08F9A583" w14:textId="6131EA0B" w:rsidR="00EF2659" w:rsidRDefault="00EF2659" w:rsidP="00EF2659">
      <w:pPr>
        <w:pStyle w:val="ConsPlusNormal"/>
        <w:ind w:firstLine="540"/>
        <w:jc w:val="both"/>
      </w:pPr>
      <w:r>
        <w:t>В результате изучения модуля "Спортивный туризм" на уровне начального общего образования у обучающихся будут сформированы следующие предметные результаты:</w:t>
      </w:r>
    </w:p>
    <w:p w14:paraId="6C4F4697" w14:textId="77777777" w:rsidR="00EF2659" w:rsidRDefault="00EF2659" w:rsidP="00EF2659">
      <w:pPr>
        <w:pStyle w:val="ConsPlusNormal"/>
        <w:ind w:firstLine="540"/>
        <w:jc w:val="both"/>
      </w:pPr>
      <w: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14:paraId="3853F672" w14:textId="77777777" w:rsidR="00EF2659" w:rsidRDefault="00EF2659" w:rsidP="00EF2659">
      <w:pPr>
        <w:pStyle w:val="ConsPlusNormal"/>
        <w:ind w:firstLine="540"/>
        <w:jc w:val="both"/>
      </w:pPr>
      <w:r>
        <w:t>знание правил проведения соревнований по спортивному туризму в учебной, соревновательной и досуговой деятельности;</w:t>
      </w:r>
    </w:p>
    <w:p w14:paraId="08223EB9" w14:textId="77777777" w:rsidR="00EF2659" w:rsidRDefault="00EF2659" w:rsidP="00EF2659">
      <w:pPr>
        <w:pStyle w:val="ConsPlusNormal"/>
        <w:ind w:firstLine="540"/>
        <w:jc w:val="both"/>
      </w:pPr>
      <w:r>
        <w:t>освоение и демонстрация основных технических приемов в спортивном туризме;</w:t>
      </w:r>
    </w:p>
    <w:p w14:paraId="24CCE160" w14:textId="77777777" w:rsidR="00EF2659" w:rsidRDefault="00EF2659" w:rsidP="00EF2659">
      <w:pPr>
        <w:pStyle w:val="ConsPlusNormal"/>
        <w:ind w:firstLine="540"/>
        <w:jc w:val="both"/>
      </w:pPr>
      <w: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спортивным туризмом;</w:t>
      </w:r>
    </w:p>
    <w:p w14:paraId="62EEF31E" w14:textId="77777777" w:rsidR="00EF2659" w:rsidRDefault="00EF2659" w:rsidP="00EF2659">
      <w:pPr>
        <w:pStyle w:val="ConsPlusNormal"/>
        <w:ind w:firstLine="540"/>
        <w:jc w:val="both"/>
      </w:pPr>
      <w:r>
        <w:t>соблюдение правил личной гигиены и ухода за туристским снаряжением и оборудованием, правил подбора одежды и обуви для занятий спортивным туризмом;</w:t>
      </w:r>
    </w:p>
    <w:p w14:paraId="03F1BE89" w14:textId="77777777" w:rsidR="00EF2659" w:rsidRDefault="00EF2659" w:rsidP="00EF2659">
      <w:pPr>
        <w:pStyle w:val="ConsPlusNormal"/>
        <w:ind w:firstLine="540"/>
        <w:jc w:val="both"/>
      </w:pPr>
      <w:r>
        <w:t>умение осуществлять самоконтроль за физической нагрузкой в процессе занятий спортивным туризмом, применять средства восстановления организма после физической нагрузки;</w:t>
      </w:r>
    </w:p>
    <w:p w14:paraId="6C27522D" w14:textId="77777777" w:rsidR="00EF2659" w:rsidRDefault="00EF2659" w:rsidP="00EF2659">
      <w:pPr>
        <w:pStyle w:val="ConsPlusNormal"/>
        <w:ind w:firstLine="540"/>
        <w:jc w:val="both"/>
      </w:pPr>
      <w:r>
        <w:t>умение демонстрировать общеразвивающие специальные и имитационные упражнения для развития физических качеств, базовых технических приемов;</w:t>
      </w:r>
    </w:p>
    <w:p w14:paraId="3B888255" w14:textId="77777777" w:rsidR="00EF2659" w:rsidRDefault="00EF2659" w:rsidP="00EF2659">
      <w:pPr>
        <w:pStyle w:val="ConsPlusNormal"/>
        <w:ind w:firstLine="540"/>
        <w:jc w:val="both"/>
      </w:pPr>
      <w:r>
        <w:t>участие в соревновательной деятельности внутри школьных этапов различных соревнований, участие в соревнованиях по спортивному туризму;</w:t>
      </w:r>
    </w:p>
    <w:p w14:paraId="7EFCC5A0" w14:textId="77777777" w:rsidR="00EF2659" w:rsidRDefault="00EF2659" w:rsidP="00EF2659">
      <w:pPr>
        <w:pStyle w:val="ConsPlusNormal"/>
        <w:ind w:firstLine="540"/>
        <w:jc w:val="both"/>
      </w:pPr>
      <w:r>
        <w:t>знание и выполнение тестовых упражнений по физической подготовленности юных туристов.</w:t>
      </w:r>
    </w:p>
    <w:p w14:paraId="423687A8" w14:textId="63D44397" w:rsidR="00EF2659" w:rsidRPr="00955008" w:rsidRDefault="00EF2659" w:rsidP="00EF2659">
      <w:pPr>
        <w:pStyle w:val="ConsPlusNormal"/>
        <w:ind w:firstLine="540"/>
        <w:jc w:val="both"/>
        <w:rPr>
          <w:b/>
        </w:rPr>
      </w:pPr>
      <w:r w:rsidRPr="00955008">
        <w:rPr>
          <w:b/>
        </w:rPr>
        <w:t>Модуль "Хоккей на траве".</w:t>
      </w:r>
    </w:p>
    <w:p w14:paraId="40FF0DAD" w14:textId="1BFD69E5" w:rsidR="00EF2659" w:rsidRDefault="00EF2659" w:rsidP="00EF2659">
      <w:pPr>
        <w:pStyle w:val="ConsPlusNormal"/>
        <w:ind w:firstLine="540"/>
        <w:jc w:val="both"/>
      </w:pPr>
      <w:r>
        <w:t>Пояснительная записка модуля "Хоккей на траве".</w:t>
      </w:r>
    </w:p>
    <w:p w14:paraId="13BC70EE" w14:textId="77777777" w:rsidR="00EF2659" w:rsidRDefault="00EF2659" w:rsidP="00EF2659">
      <w:pPr>
        <w:pStyle w:val="ConsPlusNormal"/>
        <w:ind w:firstLine="540"/>
        <w:jc w:val="both"/>
      </w:pPr>
      <w:r>
        <w:t>Модуль "Хоккей на траве" (далее - модуль "Хоккей на траве", модуль по хоккею на траве, хоккей на траве)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F450E16" w14:textId="77777777" w:rsidR="00EF2659" w:rsidRDefault="00EF2659" w:rsidP="00EF2659">
      <w:pPr>
        <w:pStyle w:val="ConsPlusNormal"/>
        <w:ind w:firstLine="540"/>
        <w:jc w:val="both"/>
      </w:pPr>
      <w: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573A4199" w14:textId="77777777" w:rsidR="00EF2659" w:rsidRDefault="00EF2659" w:rsidP="00EF2659">
      <w:pPr>
        <w:pStyle w:val="ConsPlusNormal"/>
        <w:ind w:firstLine="540"/>
        <w:jc w:val="both"/>
      </w:pPr>
      <w:r>
        <w:t>Выполнение сложнокоординационных, технико-тактических действий в хоккее на траве обеспечивает эффективное развитие физических качеств и двигательных навыков. 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70F38217" w14:textId="648D4E30" w:rsidR="00EF2659" w:rsidRDefault="00EF2659" w:rsidP="00EF2659">
      <w:pPr>
        <w:pStyle w:val="ConsPlusNormal"/>
        <w:ind w:firstLine="540"/>
        <w:jc w:val="both"/>
      </w:pPr>
      <w:r>
        <w:t>Целью изучения модуля "Хоккей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14:paraId="48D2A1B1" w14:textId="1E4BFF49" w:rsidR="00EF2659" w:rsidRDefault="00EF2659" w:rsidP="00EF2659">
      <w:pPr>
        <w:pStyle w:val="ConsPlusNormal"/>
        <w:ind w:firstLine="540"/>
        <w:jc w:val="both"/>
      </w:pPr>
      <w:r>
        <w:t>Задачами изучения модуля "Хоккей на траве" являются:</w:t>
      </w:r>
    </w:p>
    <w:p w14:paraId="5391EE86" w14:textId="77777777" w:rsidR="00EF2659" w:rsidRDefault="00EF2659" w:rsidP="00EF2659">
      <w:pPr>
        <w:pStyle w:val="ConsPlusNormal"/>
        <w:ind w:firstLine="540"/>
        <w:jc w:val="both"/>
      </w:pPr>
      <w:r>
        <w:t>всестороннее гармоничное развитие обучающихся, увеличение объема их двигательной активности;</w:t>
      </w:r>
    </w:p>
    <w:p w14:paraId="207861C0" w14:textId="77777777" w:rsidR="00EF2659" w:rsidRDefault="00EF2659" w:rsidP="00EF2659">
      <w:pPr>
        <w:pStyle w:val="ConsPlusNormal"/>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14:paraId="454AB8C6" w14:textId="77777777" w:rsidR="00EF2659" w:rsidRDefault="00EF2659" w:rsidP="00EF2659">
      <w:pPr>
        <w:pStyle w:val="ConsPlusNormal"/>
        <w:ind w:firstLine="540"/>
        <w:jc w:val="both"/>
      </w:pPr>
      <w:r>
        <w:t>освоение знаний о физической культуре и спорте в целом, истории развития хоккея на траве в частности;</w:t>
      </w:r>
    </w:p>
    <w:p w14:paraId="5E9F5C58" w14:textId="77777777" w:rsidR="00EF2659" w:rsidRDefault="00EF2659" w:rsidP="00EF2659">
      <w:pPr>
        <w:pStyle w:val="ConsPlusNormal"/>
        <w:ind w:firstLine="540"/>
        <w:jc w:val="both"/>
      </w:pPr>
      <w:r>
        <w:t>формирование общих представлений о хоккее на траве, его истории, возможностях и значении в процессе укрепления здоровья, физическом развитии и физической подготовке обучающихся;</w:t>
      </w:r>
    </w:p>
    <w:p w14:paraId="22A682B3" w14:textId="77777777" w:rsidR="00EF2659" w:rsidRDefault="00EF2659" w:rsidP="00EF2659">
      <w:pPr>
        <w:pStyle w:val="ConsPlusNormal"/>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68F0C1A0" w14:textId="77777777" w:rsidR="00EF2659" w:rsidRDefault="00EF2659" w:rsidP="00EF2659">
      <w:pPr>
        <w:pStyle w:val="ConsPlusNormal"/>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14:paraId="77410498" w14:textId="77777777" w:rsidR="00EF2659" w:rsidRDefault="00EF2659" w:rsidP="00EF2659">
      <w:pPr>
        <w:pStyle w:val="ConsPlusNormal"/>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45A2386" w14:textId="77777777" w:rsidR="00EF2659" w:rsidRDefault="00EF2659" w:rsidP="00EF2659">
      <w:pPr>
        <w:pStyle w:val="ConsPlusNormal"/>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14:paraId="61117929" w14:textId="77777777" w:rsidR="00EF2659" w:rsidRDefault="00EF2659" w:rsidP="00EF2659">
      <w:pPr>
        <w:pStyle w:val="ConsPlusNormal"/>
        <w:ind w:firstLine="540"/>
        <w:jc w:val="both"/>
      </w:pPr>
      <w: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соревнованиях;</w:t>
      </w:r>
    </w:p>
    <w:p w14:paraId="7661FD8C" w14:textId="77777777" w:rsidR="00EF2659" w:rsidRDefault="00EF2659" w:rsidP="00EF2659">
      <w:pPr>
        <w:pStyle w:val="ConsPlusNormal"/>
        <w:ind w:firstLine="540"/>
        <w:jc w:val="both"/>
      </w:pPr>
      <w:r>
        <w:t>выявление, развитие и поддержка одаренных детей в области спорта.</w:t>
      </w:r>
    </w:p>
    <w:p w14:paraId="2848D407" w14:textId="52A85183" w:rsidR="00EF2659" w:rsidRDefault="00EF2659" w:rsidP="00EF2659">
      <w:pPr>
        <w:pStyle w:val="ConsPlusNormal"/>
        <w:ind w:firstLine="540"/>
        <w:jc w:val="both"/>
      </w:pPr>
      <w:r>
        <w:t>Место и роль модуля "Хоккей на траве".</w:t>
      </w:r>
    </w:p>
    <w:p w14:paraId="0CFAE73D" w14:textId="77777777" w:rsidR="00EF2659" w:rsidRDefault="00EF2659" w:rsidP="00EF2659">
      <w:pPr>
        <w:pStyle w:val="ConsPlusNormal"/>
        <w:ind w:firstLine="540"/>
        <w:jc w:val="both"/>
      </w:pPr>
      <w:r>
        <w:t>Модуль "Хоккей на траве"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1085C8B5" w14:textId="77777777" w:rsidR="00EF2659" w:rsidRDefault="00EF2659" w:rsidP="00EF2659">
      <w:pPr>
        <w:pStyle w:val="ConsPlusNormal"/>
        <w:ind w:firstLine="540"/>
        <w:jc w:val="both"/>
      </w:pPr>
      <w:r>
        <w:t>Программное содержание модуля "Хоккей на траве" может быть использовано в разделах "Знания о физической культуре", "Способы самостоятельной деятельности", "Физическое совершенствование".</w:t>
      </w:r>
    </w:p>
    <w:p w14:paraId="77718E69" w14:textId="77777777" w:rsidR="00EF2659" w:rsidRDefault="00EF2659" w:rsidP="00EF2659">
      <w:pPr>
        <w:pStyle w:val="ConsPlusNormal"/>
        <w:ind w:firstLine="540"/>
        <w:jc w:val="both"/>
      </w:pPr>
      <w: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A7136FF" w14:textId="3E18A615" w:rsidR="00EF2659" w:rsidRDefault="00EF2659" w:rsidP="00EF2659">
      <w:pPr>
        <w:pStyle w:val="ConsPlusNormal"/>
        <w:ind w:firstLine="540"/>
        <w:jc w:val="both"/>
      </w:pPr>
      <w:r>
        <w:t>Модуль "Хоккей на траве" может быть реализован в следующих вариантах:</w:t>
      </w:r>
    </w:p>
    <w:p w14:paraId="4457C15C" w14:textId="77777777" w:rsidR="00EF2659" w:rsidRDefault="00EF2659" w:rsidP="00EF2659">
      <w:pPr>
        <w:pStyle w:val="ConsPlusNormal"/>
        <w:ind w:firstLine="540"/>
        <w:jc w:val="both"/>
      </w:pPr>
      <w: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14:paraId="75A1AF66" w14:textId="77777777" w:rsidR="00EF2659" w:rsidRDefault="00EF2659" w:rsidP="00EF2659">
      <w:pPr>
        <w:pStyle w:val="ConsPlusNormal"/>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14:paraId="56D2D91C" w14:textId="39CE6580" w:rsidR="00EF2659" w:rsidRDefault="00EF2659" w:rsidP="00EF2659">
      <w:pPr>
        <w:pStyle w:val="ConsPlusNormal"/>
        <w:ind w:firstLine="540"/>
        <w:jc w:val="both"/>
      </w:pPr>
      <w:r>
        <w:t>Содержание модуля "Хоккей на траве".</w:t>
      </w:r>
    </w:p>
    <w:p w14:paraId="71DFE727" w14:textId="77777777" w:rsidR="00EF2659" w:rsidRDefault="00EF2659" w:rsidP="00EF2659">
      <w:pPr>
        <w:pStyle w:val="ConsPlusNormal"/>
        <w:ind w:firstLine="540"/>
        <w:jc w:val="both"/>
      </w:pPr>
      <w:r>
        <w:t>1) Знания о хоккее на траве.</w:t>
      </w:r>
    </w:p>
    <w:p w14:paraId="35B3B728" w14:textId="77777777" w:rsidR="00EF2659" w:rsidRDefault="00EF2659" w:rsidP="00EF2659">
      <w:pPr>
        <w:pStyle w:val="ConsPlusNormal"/>
        <w:ind w:firstLine="540"/>
        <w:jc w:val="both"/>
      </w:pPr>
      <w:r>
        <w:t>История зарождения хоккея на траве. Легендарные отечественные хоккеисты и тренеры.</w:t>
      </w:r>
    </w:p>
    <w:p w14:paraId="4A865A43" w14:textId="77777777" w:rsidR="00EF2659" w:rsidRDefault="00EF2659" w:rsidP="00EF2659">
      <w:pPr>
        <w:pStyle w:val="ConsPlusNormal"/>
        <w:ind w:firstLine="540"/>
        <w:jc w:val="both"/>
      </w:pPr>
      <w:r>
        <w:t>Достижения отечественной сборной команды страны на чемпионатах мира, Европы, Олимпийских играх.</w:t>
      </w:r>
    </w:p>
    <w:p w14:paraId="1F41A94A" w14:textId="77777777" w:rsidR="00EF2659" w:rsidRDefault="00EF2659" w:rsidP="00EF2659">
      <w:pPr>
        <w:pStyle w:val="ConsPlusNormal"/>
        <w:ind w:firstLine="540"/>
        <w:jc w:val="both"/>
      </w:pPr>
      <w:r>
        <w:t>Разновидности хоккея на траве. Правила соревнований по хоккею на траве.</w:t>
      </w:r>
    </w:p>
    <w:p w14:paraId="35083368" w14:textId="77777777" w:rsidR="00EF2659" w:rsidRDefault="00EF2659" w:rsidP="00EF2659">
      <w:pPr>
        <w:pStyle w:val="ConsPlusNormal"/>
        <w:ind w:firstLine="540"/>
        <w:jc w:val="both"/>
      </w:pPr>
      <w:r>
        <w:t>Словарь терминов и определений в хоккее на траве.</w:t>
      </w:r>
    </w:p>
    <w:p w14:paraId="16A8E71D" w14:textId="77777777" w:rsidR="00EF2659" w:rsidRDefault="00EF2659" w:rsidP="00EF2659">
      <w:pPr>
        <w:pStyle w:val="ConsPlusNormal"/>
        <w:ind w:firstLine="540"/>
        <w:jc w:val="both"/>
      </w:pPr>
      <w:r>
        <w:t>Размеры хоккейного поля, его допустимые размеры, инвентарь и оборудование для игры в хоккей на траве.</w:t>
      </w:r>
    </w:p>
    <w:p w14:paraId="68B6FE34" w14:textId="77777777" w:rsidR="00EF2659" w:rsidRDefault="00EF2659" w:rsidP="00EF2659">
      <w:pPr>
        <w:pStyle w:val="ConsPlusNormal"/>
        <w:ind w:firstLine="540"/>
        <w:jc w:val="both"/>
      </w:pPr>
      <w:r>
        <w:t>Состав команды. Функции игроков в команде (форвард (нападающий), защитник, полузащитник, голкипер (вратарь). Роль капитана команды.</w:t>
      </w:r>
    </w:p>
    <w:p w14:paraId="4F42F359" w14:textId="77777777" w:rsidR="00EF2659" w:rsidRDefault="00EF2659" w:rsidP="00EF2659">
      <w:pPr>
        <w:pStyle w:val="ConsPlusNormal"/>
        <w:ind w:firstLine="540"/>
        <w:jc w:val="both"/>
      </w:pPr>
      <w:r>
        <w:t>Занятия хоккеем на траве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 на траве.</w:t>
      </w:r>
    </w:p>
    <w:p w14:paraId="567E6ABB" w14:textId="77777777" w:rsidR="00EF2659" w:rsidRDefault="00EF2659" w:rsidP="00EF2659">
      <w:pPr>
        <w:pStyle w:val="ConsPlusNormal"/>
        <w:ind w:firstLine="540"/>
        <w:jc w:val="both"/>
      </w:pPr>
      <w:r>
        <w:t>Комплексы упражнений для воспитания физических качеств хоккеиста. Здоровье формирующие факторы и средства.</w:t>
      </w:r>
    </w:p>
    <w:p w14:paraId="4AD17A20" w14:textId="77777777" w:rsidR="00EF2659" w:rsidRDefault="00EF2659" w:rsidP="00EF2659">
      <w:pPr>
        <w:pStyle w:val="ConsPlusNormal"/>
        <w:ind w:firstLine="540"/>
        <w:jc w:val="both"/>
      </w:pPr>
      <w:r>
        <w:t>Требования безопасности при организации занятий хоккеем на траве. Характерные травмы хоккеистов и мероприятия по их предупреждению.</w:t>
      </w:r>
    </w:p>
    <w:p w14:paraId="6146F092" w14:textId="77777777" w:rsidR="00EF2659" w:rsidRDefault="00EF2659" w:rsidP="00EF2659">
      <w:pPr>
        <w:pStyle w:val="ConsPlusNormal"/>
        <w:ind w:firstLine="540"/>
        <w:jc w:val="both"/>
      </w:pPr>
      <w:r>
        <w:t>2) Способы самостоятельной деятельности.</w:t>
      </w:r>
    </w:p>
    <w:p w14:paraId="7987EDCC" w14:textId="77777777" w:rsidR="00EF2659" w:rsidRDefault="00EF2659" w:rsidP="00EF2659">
      <w:pPr>
        <w:pStyle w:val="ConsPlusNormal"/>
        <w:ind w:firstLine="540"/>
        <w:jc w:val="both"/>
      </w:pPr>
      <w:r>
        <w:t>Первые внешние признаки утомления. Способы самоконтроля за физической нагрузкой.</w:t>
      </w:r>
    </w:p>
    <w:p w14:paraId="6EBAA65D" w14:textId="77777777" w:rsidR="00EF2659" w:rsidRDefault="00EF2659" w:rsidP="00EF2659">
      <w:pPr>
        <w:pStyle w:val="ConsPlusNormal"/>
        <w:ind w:firstLine="540"/>
        <w:jc w:val="both"/>
      </w:pPr>
      <w:r>
        <w:t>Уход за хоккейным спортивным инвентарем и оборудованием.</w:t>
      </w:r>
    </w:p>
    <w:p w14:paraId="098D3659" w14:textId="77777777" w:rsidR="00EF2659" w:rsidRDefault="00EF2659" w:rsidP="00EF2659">
      <w:pPr>
        <w:pStyle w:val="ConsPlusNormal"/>
        <w:ind w:firstLine="540"/>
        <w:jc w:val="both"/>
      </w:pPr>
      <w:r>
        <w:t>Соблюдение личной гигиены, требований к спортивной одежде и обуви для занятий хоккеем на траве.</w:t>
      </w:r>
    </w:p>
    <w:p w14:paraId="096AB1DA" w14:textId="77777777" w:rsidR="00EF2659" w:rsidRDefault="00EF2659" w:rsidP="00EF2659">
      <w:pPr>
        <w:pStyle w:val="ConsPlusNormal"/>
        <w:ind w:firstLine="540"/>
        <w:jc w:val="both"/>
      </w:pPr>
      <w:r>
        <w:t>Составление комплексов различной направленности: утренней гигиенической гимнастики, корригирующей гимнастики с элементами хоккея на траве,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5D35B08A" w14:textId="77777777" w:rsidR="00EF2659" w:rsidRDefault="00EF2659" w:rsidP="00EF2659">
      <w:pPr>
        <w:pStyle w:val="ConsPlusNormal"/>
        <w:ind w:firstLine="540"/>
        <w:jc w:val="both"/>
      </w:pPr>
      <w:r>
        <w:t>Составление и проведение комплексов общеразвивающих упражнений.</w:t>
      </w:r>
    </w:p>
    <w:p w14:paraId="6FC28EBF" w14:textId="77777777" w:rsidR="00EF2659" w:rsidRDefault="00EF2659" w:rsidP="00EF2659">
      <w:pPr>
        <w:pStyle w:val="ConsPlusNormal"/>
        <w:ind w:firstLine="540"/>
        <w:jc w:val="both"/>
      </w:pPr>
      <w:r>
        <w:t>Подвижные игры и правила их проведения.</w:t>
      </w:r>
    </w:p>
    <w:p w14:paraId="15EB35D1" w14:textId="77777777" w:rsidR="00EF2659" w:rsidRDefault="00EF2659" w:rsidP="00EF2659">
      <w:pPr>
        <w:pStyle w:val="ConsPlusNormal"/>
        <w:ind w:firstLine="540"/>
        <w:jc w:val="both"/>
      </w:pPr>
      <w:r>
        <w:t>Организация и проведение игр специальной направленности с элементами хоккея на траве.</w:t>
      </w:r>
    </w:p>
    <w:p w14:paraId="7B7C5349" w14:textId="77777777" w:rsidR="00EF2659" w:rsidRDefault="00EF2659" w:rsidP="00EF2659">
      <w:pPr>
        <w:pStyle w:val="ConsPlusNormal"/>
        <w:ind w:firstLine="540"/>
        <w:jc w:val="both"/>
      </w:pPr>
      <w:r>
        <w:t>Основы организации самостоятельных занятий хоккеем на траве со сверстниками.</w:t>
      </w:r>
    </w:p>
    <w:p w14:paraId="6B9418D8" w14:textId="77777777" w:rsidR="00EF2659" w:rsidRDefault="00EF2659" w:rsidP="00EF2659">
      <w:pPr>
        <w:pStyle w:val="ConsPlusNormal"/>
        <w:ind w:firstLine="540"/>
        <w:jc w:val="both"/>
      </w:pPr>
      <w:r>
        <w:t>Причины возникновения ошибок при выполнении технических приемов и способы их устранения.</w:t>
      </w:r>
    </w:p>
    <w:p w14:paraId="2B8A0417" w14:textId="77777777" w:rsidR="00EF2659" w:rsidRDefault="00EF2659" w:rsidP="00EF2659">
      <w:pPr>
        <w:pStyle w:val="ConsPlusNormal"/>
        <w:ind w:firstLine="540"/>
        <w:jc w:val="both"/>
      </w:pPr>
      <w:r>
        <w:t>Тестирование уровня физической подготовленности в хоккее на траве.</w:t>
      </w:r>
    </w:p>
    <w:p w14:paraId="68CBB64D" w14:textId="77777777" w:rsidR="00EF2659" w:rsidRDefault="00EF2659" w:rsidP="00EF2659">
      <w:pPr>
        <w:pStyle w:val="ConsPlusNormal"/>
        <w:ind w:firstLine="540"/>
        <w:jc w:val="both"/>
      </w:pPr>
      <w:r>
        <w:t>3) Физическое совершенствование.</w:t>
      </w:r>
    </w:p>
    <w:p w14:paraId="6A1DA0E8" w14:textId="77777777" w:rsidR="00EF2659" w:rsidRDefault="00EF2659" w:rsidP="00EF2659">
      <w:pPr>
        <w:pStyle w:val="ConsPlusNormal"/>
        <w:ind w:firstLine="540"/>
        <w:jc w:val="both"/>
      </w:pPr>
      <w:r>
        <w:t>Комплексы общеразвивающих и корригирующих упражнений.</w:t>
      </w:r>
    </w:p>
    <w:p w14:paraId="0DB2C491" w14:textId="77777777" w:rsidR="00EF2659" w:rsidRDefault="00EF2659" w:rsidP="00EF2659">
      <w:pPr>
        <w:pStyle w:val="ConsPlusNormal"/>
        <w:ind w:firstLine="540"/>
        <w:jc w:val="both"/>
      </w:pPr>
      <w:r>
        <w:t>Упражнения, направленные на воспитание физических качеств (быстроты, ловкости, гибкости).</w:t>
      </w:r>
    </w:p>
    <w:p w14:paraId="1E2BB1D0" w14:textId="77777777" w:rsidR="00EF2659" w:rsidRDefault="00EF2659" w:rsidP="00EF2659">
      <w:pPr>
        <w:pStyle w:val="ConsPlusNormal"/>
        <w:ind w:firstLine="540"/>
        <w:jc w:val="both"/>
      </w:pPr>
      <w:r>
        <w:t>Комплексы специальных упражнений для формирования технических действий хоккеиста, в том числе имитационные упражнения хоккеиста (в зале, на искусственном поле).</w:t>
      </w:r>
    </w:p>
    <w:p w14:paraId="0D5148D0" w14:textId="77777777" w:rsidR="00EF2659" w:rsidRDefault="00EF2659" w:rsidP="00EF2659">
      <w:pPr>
        <w:pStyle w:val="ConsPlusNormal"/>
        <w:ind w:firstLine="540"/>
        <w:jc w:val="both"/>
      </w:pPr>
      <w:r>
        <w:t>Разминка, ее роль, назначение, средства. Комплексы специальной разминки перед соревнованиями по хоккею на траве.</w:t>
      </w:r>
    </w:p>
    <w:p w14:paraId="02631BA6" w14:textId="77777777" w:rsidR="00EF2659" w:rsidRDefault="00EF2659" w:rsidP="00EF2659">
      <w:pPr>
        <w:pStyle w:val="ConsPlusNormal"/>
        <w:ind w:firstLine="540"/>
        <w:jc w:val="both"/>
      </w:pPr>
      <w:r>
        <w:t>Комплексы корригирующей гимнастики с использованием специальных хоккейных упражнений.</w:t>
      </w:r>
    </w:p>
    <w:p w14:paraId="2F2858BE" w14:textId="77777777" w:rsidR="00EF2659" w:rsidRDefault="00EF2659" w:rsidP="00EF2659">
      <w:pPr>
        <w:pStyle w:val="ConsPlusNormal"/>
        <w:ind w:firstLine="540"/>
        <w:jc w:val="both"/>
      </w:pPr>
      <w:r>
        <w:t>Внешние признаки утомления. Средства восстановления организма после физической нагрузки.</w:t>
      </w:r>
    </w:p>
    <w:p w14:paraId="39E135A9" w14:textId="77777777" w:rsidR="00EF2659" w:rsidRDefault="00EF2659" w:rsidP="00EF2659">
      <w:pPr>
        <w:pStyle w:val="ConsPlusNormal"/>
        <w:ind w:firstLine="540"/>
        <w:jc w:val="both"/>
      </w:pPr>
      <w:r>
        <w:t>Способы индивидуального регулирования физической нагрузки с учетом уровня физического развития и функционального состояния организма.</w:t>
      </w:r>
    </w:p>
    <w:p w14:paraId="0FD46D90" w14:textId="77777777" w:rsidR="00EF2659" w:rsidRDefault="00EF2659" w:rsidP="00EF2659">
      <w:pPr>
        <w:pStyle w:val="ConsPlusNormal"/>
        <w:ind w:firstLine="540"/>
        <w:jc w:val="both"/>
      </w:pPr>
      <w:r>
        <w:t>Подвижные игры с предметами и без, эстафеты с элементами хоккея на траве.</w:t>
      </w:r>
    </w:p>
    <w:p w14:paraId="637BE6A1" w14:textId="77777777" w:rsidR="00EF2659" w:rsidRDefault="00EF2659" w:rsidP="00EF2659">
      <w:pPr>
        <w:pStyle w:val="ConsPlusNormal"/>
        <w:ind w:firstLine="540"/>
        <w:jc w:val="both"/>
      </w:pPr>
      <w:r>
        <w:t>Подвижные игры, игровые задания для формирования умений и навыков игры в хоккей на траве. Эстафеты, направленные на воспитание физических качеств и специальных навыков.</w:t>
      </w:r>
    </w:p>
    <w:p w14:paraId="234BACF8" w14:textId="77777777" w:rsidR="00EF2659" w:rsidRDefault="00EF2659" w:rsidP="00EF2659">
      <w:pPr>
        <w:pStyle w:val="ConsPlusNormal"/>
        <w:ind w:firstLine="540"/>
        <w:jc w:val="both"/>
      </w:pPr>
      <w:r>
        <w:t>Технические элементы хоккея на траве при передвижении (бег, повороты, торможения и остановки, старты, прыжки):</w:t>
      </w:r>
    </w:p>
    <w:p w14:paraId="293770F3" w14:textId="77777777" w:rsidR="00EF2659" w:rsidRDefault="00EF2659" w:rsidP="00EF2659">
      <w:pPr>
        <w:pStyle w:val="ConsPlusNormal"/>
        <w:ind w:firstLine="540"/>
        <w:jc w:val="both"/>
      </w:pPr>
      <w:r>
        <w:t>передвижение по искусственному покрытию (ходьба, бег, прыжки, остановки, повороты, падения);</w:t>
      </w:r>
    </w:p>
    <w:p w14:paraId="4EF4DF5C" w14:textId="77777777" w:rsidR="00EF2659" w:rsidRDefault="00EF2659" w:rsidP="00EF2659">
      <w:pPr>
        <w:pStyle w:val="ConsPlusNormal"/>
        <w:ind w:firstLine="540"/>
        <w:jc w:val="both"/>
      </w:pPr>
      <w:r>
        <w:t>основная стойка (посадка) хоккеиста;</w:t>
      </w:r>
    </w:p>
    <w:p w14:paraId="2329B865" w14:textId="77777777" w:rsidR="00EF2659" w:rsidRDefault="00EF2659" w:rsidP="00EF2659">
      <w:pPr>
        <w:pStyle w:val="ConsPlusNormal"/>
        <w:ind w:firstLine="540"/>
        <w:jc w:val="both"/>
      </w:pPr>
      <w:r>
        <w:t>бег с клюшкой короткими шагами, спиной вперед, приставными шагами;</w:t>
      </w:r>
    </w:p>
    <w:p w14:paraId="1293CAB8" w14:textId="77777777" w:rsidR="00EF2659" w:rsidRDefault="00EF2659" w:rsidP="00EF2659">
      <w:pPr>
        <w:pStyle w:val="ConsPlusNormal"/>
        <w:ind w:firstLine="540"/>
        <w:jc w:val="both"/>
      </w:pPr>
      <w:r>
        <w:t>старт с места лицом вперед, из различных положений с последующими ускорениями в заданные направления;</w:t>
      </w:r>
    </w:p>
    <w:p w14:paraId="4AD4A805" w14:textId="77777777" w:rsidR="00EF2659" w:rsidRDefault="00EF2659" w:rsidP="00EF2659">
      <w:pPr>
        <w:pStyle w:val="ConsPlusNormal"/>
        <w:ind w:firstLine="540"/>
        <w:jc w:val="both"/>
      </w:pPr>
      <w:r>
        <w:t>Технические элементы владения клюшкой и мячом (ведение, передачи, броски, удары, остановки, дриблинг, прием мяча).</w:t>
      </w:r>
    </w:p>
    <w:p w14:paraId="5B3EA3FA" w14:textId="77777777" w:rsidR="00EF2659" w:rsidRDefault="00EF2659" w:rsidP="00EF2659">
      <w:pPr>
        <w:pStyle w:val="ConsPlusNormal"/>
        <w:ind w:firstLine="540"/>
        <w:jc w:val="both"/>
      </w:pPr>
      <w:r>
        <w:t>Технические действия вратаря: основная стойка, передвижение, ловля и отбивание мяча.</w:t>
      </w:r>
    </w:p>
    <w:p w14:paraId="0D2597B3" w14:textId="77777777" w:rsidR="00EF2659" w:rsidRDefault="00EF2659" w:rsidP="00EF2659">
      <w:pPr>
        <w:pStyle w:val="ConsPlusNormal"/>
        <w:ind w:firstLine="540"/>
        <w:jc w:val="both"/>
      </w:pPr>
      <w:r>
        <w:t>Участие в соревновательной деятельности.</w:t>
      </w:r>
    </w:p>
    <w:p w14:paraId="76395463" w14:textId="3B154394" w:rsidR="00EF2659" w:rsidRDefault="00EF2659" w:rsidP="00EF2659">
      <w:pPr>
        <w:pStyle w:val="ConsPlusNormal"/>
        <w:ind w:firstLine="540"/>
        <w:jc w:val="both"/>
      </w:pPr>
      <w:r>
        <w:t>Содержание модуля "Хоккей на траве" направлено на достижение обучающимися личностных, метапредметных и предметных результатов обучения.</w:t>
      </w:r>
    </w:p>
    <w:p w14:paraId="10675A2C" w14:textId="3D608684" w:rsidR="00EF2659" w:rsidRDefault="00EF2659" w:rsidP="00EF2659">
      <w:pPr>
        <w:pStyle w:val="ConsPlusNormal"/>
        <w:ind w:firstLine="540"/>
        <w:jc w:val="both"/>
      </w:pPr>
      <w:r>
        <w:t>При изучении модуля "Хоккей на траве" на уровне начального общего образования у обучающихся будут сформированы следующие личностные результаты:</w:t>
      </w:r>
    </w:p>
    <w:p w14:paraId="67FAF55E" w14:textId="77777777" w:rsidR="00EF2659" w:rsidRDefault="00EF2659" w:rsidP="00EF2659">
      <w:pPr>
        <w:pStyle w:val="ConsPlusNormal"/>
        <w:ind w:firstLine="540"/>
        <w:jc w:val="both"/>
      </w:pPr>
      <w: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14:paraId="21A3F782" w14:textId="77777777" w:rsidR="00EF2659" w:rsidRDefault="00EF2659" w:rsidP="00EF2659">
      <w:pPr>
        <w:pStyle w:val="ConsPlusNormal"/>
        <w:ind w:firstLine="540"/>
        <w:jc w:val="both"/>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2A5B0055" w14:textId="77777777" w:rsidR="00EF2659" w:rsidRDefault="00EF2659" w:rsidP="00EF2659">
      <w:pPr>
        <w:pStyle w:val="ConsPlusNormal"/>
        <w:ind w:firstLine="540"/>
        <w:jc w:val="both"/>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00288903" w14:textId="77777777" w:rsidR="00EF2659" w:rsidRDefault="00EF2659" w:rsidP="00EF2659">
      <w:pPr>
        <w:pStyle w:val="ConsPlusNormal"/>
        <w:ind w:firstLine="540"/>
        <w:jc w:val="both"/>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2E1CDA2F" w14:textId="77777777" w:rsidR="00EF2659" w:rsidRDefault="00EF2659" w:rsidP="00EF2659">
      <w:pPr>
        <w:pStyle w:val="ConsPlusNormal"/>
        <w:ind w:firstLine="540"/>
        <w:jc w:val="both"/>
      </w:pPr>
      <w:r>
        <w:t>понимание социальной роли обучающегося, развитие мотивов учебной деятельности, стремление к познанию и творчеству, эстетическим потребностям;</w:t>
      </w:r>
    </w:p>
    <w:p w14:paraId="23EB095B" w14:textId="77777777" w:rsidR="00EF2659" w:rsidRDefault="00EF2659" w:rsidP="00EF2659">
      <w:pPr>
        <w:pStyle w:val="ConsPlusNormal"/>
        <w:ind w:firstLine="540"/>
        <w:jc w:val="both"/>
      </w:pPr>
      <w:r>
        <w:t>оказание бескорыстной помощи своим сверстникам, нахождение с ними общего языка и общих интересов;</w:t>
      </w:r>
    </w:p>
    <w:p w14:paraId="0AD2A67A" w14:textId="77777777" w:rsidR="00EF2659" w:rsidRDefault="00EF2659" w:rsidP="00EF2659">
      <w:pPr>
        <w:pStyle w:val="ConsPlusNormal"/>
        <w:ind w:firstLine="54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4E49558F" w14:textId="0659C829" w:rsidR="00EF2659" w:rsidRDefault="00EF2659" w:rsidP="00EF2659">
      <w:pPr>
        <w:pStyle w:val="ConsPlusNormal"/>
        <w:ind w:firstLine="540"/>
        <w:jc w:val="both"/>
      </w:pPr>
      <w:r>
        <w:t>При изучении модуля "Хоккей на траве" на уровне начального общего образования у обучающихся будут сформированы следующие метапредметные результаты:</w:t>
      </w:r>
    </w:p>
    <w:p w14:paraId="6E643479" w14:textId="77777777" w:rsidR="00EF2659" w:rsidRDefault="00EF2659" w:rsidP="00EF2659">
      <w:pPr>
        <w:pStyle w:val="ConsPlusNormal"/>
        <w:ind w:firstLine="540"/>
        <w:jc w:val="both"/>
      </w:pPr>
      <w:r>
        <w:t>овладение способностью принимать и сохранять цели и задачи учебной деятельности, поиска средств и способов ее осуществления;</w:t>
      </w:r>
    </w:p>
    <w:p w14:paraId="153E0AE2" w14:textId="77777777" w:rsidR="00EF2659" w:rsidRDefault="00EF2659" w:rsidP="00EF2659">
      <w:pPr>
        <w:pStyle w:val="ConsPlusNormal"/>
        <w:ind w:firstLine="54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08343C93" w14:textId="77777777" w:rsidR="00EF2659" w:rsidRDefault="00EF2659" w:rsidP="00EF2659">
      <w:pPr>
        <w:pStyle w:val="ConsPlusNormal"/>
        <w:ind w:firstLine="540"/>
        <w:jc w:val="both"/>
      </w:pPr>
      <w:r>
        <w:t>умение характеризовать действия и поступки, давать им анализ и объективную оценку на основе освоенных знаний и имеющегося опыта;</w:t>
      </w:r>
    </w:p>
    <w:p w14:paraId="570476EB" w14:textId="77777777" w:rsidR="00EF2659" w:rsidRDefault="00EF2659" w:rsidP="00EF2659">
      <w:pPr>
        <w:pStyle w:val="ConsPlusNormal"/>
        <w:ind w:firstLine="540"/>
        <w:jc w:val="both"/>
      </w:pPr>
      <w:r>
        <w:t>понимание причин успеха или неуспеха учебной деятельности и способность конструктивно действовать даже в ситуациях неуспеха;</w:t>
      </w:r>
    </w:p>
    <w:p w14:paraId="6152F2F4" w14:textId="77777777" w:rsidR="00EF2659" w:rsidRDefault="00EF2659" w:rsidP="00EF2659">
      <w:pPr>
        <w:pStyle w:val="ConsPlusNormal"/>
        <w:ind w:firstLine="540"/>
        <w:jc w:val="both"/>
      </w:pPr>
      <w: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14:paraId="463F75D3" w14:textId="77777777" w:rsidR="00EF2659" w:rsidRDefault="00EF2659" w:rsidP="00EF2659">
      <w:pPr>
        <w:pStyle w:val="ConsPlusNormal"/>
        <w:ind w:firstLine="540"/>
        <w:jc w:val="both"/>
      </w:pPr>
      <w:r>
        <w:t>обеспечение защиты и сохранности природы во время занятий физической культурой и активного отдыха;</w:t>
      </w:r>
    </w:p>
    <w:p w14:paraId="0B97EACF" w14:textId="77777777" w:rsidR="00EF2659" w:rsidRDefault="00EF2659" w:rsidP="00EF2659">
      <w:pPr>
        <w:pStyle w:val="ConsPlusNormal"/>
        <w:ind w:firstLine="540"/>
        <w:jc w:val="both"/>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5E17C1CB" w14:textId="0ED7C2D3" w:rsidR="00EF2659" w:rsidRDefault="00EF2659" w:rsidP="00EF2659">
      <w:pPr>
        <w:pStyle w:val="ConsPlusNormal"/>
        <w:ind w:firstLine="540"/>
        <w:jc w:val="both"/>
      </w:pPr>
      <w:r>
        <w:t>При изучении модуля "Хоккей на траве" на уровне начального общего образования у обучающихся будут сформированы следующие предметные результаты:</w:t>
      </w:r>
    </w:p>
    <w:p w14:paraId="5072643C" w14:textId="77777777" w:rsidR="00EF2659" w:rsidRDefault="00EF2659" w:rsidP="00EF2659">
      <w:pPr>
        <w:pStyle w:val="ConsPlusNormal"/>
        <w:ind w:firstLine="540"/>
        <w:jc w:val="both"/>
      </w:pPr>
      <w:r>
        <w:t>понимание значения занятий хоккеем на траве как средства укрепления здоровья, закаливания и воспитания физических качеств человека;</w:t>
      </w:r>
    </w:p>
    <w:p w14:paraId="4F7C2351" w14:textId="77777777" w:rsidR="00EF2659" w:rsidRDefault="00EF2659" w:rsidP="00EF2659">
      <w:pPr>
        <w:pStyle w:val="ConsPlusNormal"/>
        <w:ind w:firstLine="540"/>
        <w:jc w:val="both"/>
      </w:pPr>
      <w:r>
        <w:t>знание истории возникновения игры в хоккей на траве, достижений отечественной сборной команды страны на чемпионатах мира, Европы, Олимпийских играх;</w:t>
      </w:r>
    </w:p>
    <w:p w14:paraId="6863CC3D" w14:textId="77777777" w:rsidR="00EF2659" w:rsidRDefault="00EF2659" w:rsidP="00EF2659">
      <w:pPr>
        <w:pStyle w:val="ConsPlusNormal"/>
        <w:ind w:firstLine="540"/>
        <w:jc w:val="both"/>
      </w:pPr>
      <w:r>
        <w:t>представление о разновидностях хоккея на траве и основных правилах игры в хоккей на траве, составе хоккейной команды, роль капитана команды и функциях игроков в команде (форвард (нападающий), защитник, полузащитник, голкипер (вратарь);</w:t>
      </w:r>
    </w:p>
    <w:p w14:paraId="579F3CFD" w14:textId="77777777" w:rsidR="00EF2659" w:rsidRDefault="00EF2659" w:rsidP="00EF2659">
      <w:pPr>
        <w:pStyle w:val="ConsPlusNormal"/>
        <w:ind w:firstLine="540"/>
        <w:jc w:val="both"/>
      </w:pPr>
      <w: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на траве, для воспитания физических качеств и двигательных способностей, индивидуальных технических элементов хоккея на траве, методики их выполнения;</w:t>
      </w:r>
    </w:p>
    <w:p w14:paraId="12F3A748" w14:textId="77777777" w:rsidR="00EF2659" w:rsidRDefault="00EF2659" w:rsidP="00EF2659">
      <w:pPr>
        <w:pStyle w:val="ConsPlusNormal"/>
        <w:ind w:firstLine="540"/>
        <w:jc w:val="both"/>
      </w:pPr>
      <w:r>
        <w:t>приобретение навыков безопасного поведения во время занятий хоккеем на траве, личной гигиены; знаний требований к спортивной одежде и обуви, спортивному инвентарю для занятий хоккеем на траве;</w:t>
      </w:r>
    </w:p>
    <w:p w14:paraId="286521D1" w14:textId="77777777" w:rsidR="00EF2659" w:rsidRDefault="00EF2659" w:rsidP="00EF2659">
      <w:pPr>
        <w:pStyle w:val="ConsPlusNormal"/>
        <w:ind w:firstLine="540"/>
        <w:jc w:val="both"/>
      </w:pPr>
      <w: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4ACF0C4B" w14:textId="77777777" w:rsidR="00EF2659" w:rsidRDefault="00EF2659" w:rsidP="00EF2659">
      <w:pPr>
        <w:pStyle w:val="ConsPlusNormal"/>
        <w:ind w:firstLine="540"/>
        <w:jc w:val="both"/>
      </w:pPr>
      <w:r>
        <w:t>знание основ организации самостоятельных занятий хоккеем на траве со сверстниками, организации и проведения со сверстниками подвижных игр с элементами хоккея на траве;</w:t>
      </w:r>
    </w:p>
    <w:p w14:paraId="04176A06" w14:textId="77777777" w:rsidR="00EF2659" w:rsidRDefault="00EF2659" w:rsidP="00EF2659">
      <w:pPr>
        <w:pStyle w:val="ConsPlusNormal"/>
        <w:ind w:firstLine="540"/>
        <w:jc w:val="both"/>
      </w:pPr>
      <w: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14:paraId="114B1451" w14:textId="77777777" w:rsidR="00EF2659" w:rsidRDefault="00EF2659" w:rsidP="00EF2659">
      <w:pPr>
        <w:pStyle w:val="ConsPlusNormal"/>
        <w:ind w:firstLine="540"/>
        <w:jc w:val="both"/>
      </w:pPr>
      <w:r>
        <w:t>выполнение подготовительных и специальных упражнений хоккеиста, в том числе имитационные упражнения хоккеиста (в зале, на искусственном поле), технические элементы хоккея на траве в передвижениях с клюшкой и мячом: бег, повороты, торможения и остановки, старты, прыжки;</w:t>
      </w:r>
    </w:p>
    <w:p w14:paraId="08571A61" w14:textId="77777777" w:rsidR="00EF2659" w:rsidRDefault="00EF2659" w:rsidP="00EF2659">
      <w:pPr>
        <w:pStyle w:val="ConsPlusNormal"/>
        <w:ind w:firstLine="540"/>
        <w:jc w:val="both"/>
      </w:pPr>
      <w:r>
        <w:t>выполнение свободного передвижения по площадке с использованием различных видов перемещений;</w:t>
      </w:r>
    </w:p>
    <w:p w14:paraId="109BC280" w14:textId="77777777" w:rsidR="00EF2659" w:rsidRDefault="00EF2659" w:rsidP="00EF2659">
      <w:pPr>
        <w:pStyle w:val="ConsPlusNormal"/>
        <w:ind w:firstLine="540"/>
        <w:jc w:val="both"/>
      </w:pPr>
      <w:r>
        <w:t>выполнение технических элементов владения клюшкой и мячом (ведение, передачи, броски, удары, остановки, дриблинг, прием), основные способы держания клюшки (хват) и простые тактические действия (индивидуальные и групповые), простые технические действия вратаря: основная стойка, передвижение, ловля и отбивание мяча, игра ногой, игра клюшкой;</w:t>
      </w:r>
    </w:p>
    <w:p w14:paraId="42815203" w14:textId="77777777" w:rsidR="00EF2659" w:rsidRDefault="00EF2659" w:rsidP="00EF2659">
      <w:pPr>
        <w:pStyle w:val="ConsPlusNormal"/>
        <w:ind w:firstLine="540"/>
        <w:jc w:val="both"/>
      </w:pPr>
      <w:r>
        <w:t>выполнение технического действия (приема) и умение находить способы устранения ошибок;</w:t>
      </w:r>
    </w:p>
    <w:p w14:paraId="763408B1" w14:textId="77777777" w:rsidR="00EF2659" w:rsidRDefault="00EF2659" w:rsidP="00EF2659">
      <w:pPr>
        <w:pStyle w:val="ConsPlusNormal"/>
        <w:ind w:firstLine="540"/>
        <w:jc w:val="both"/>
      </w:pPr>
      <w:r>
        <w:t>участие в учебных играх в уменьшенных составах, на уменьшенной площадке, по упрощенным правилам;</w:t>
      </w:r>
    </w:p>
    <w:p w14:paraId="453E52B4" w14:textId="77777777" w:rsidR="00EF2659" w:rsidRDefault="00EF2659" w:rsidP="00EF2659">
      <w:pPr>
        <w:pStyle w:val="ConsPlusNormal"/>
        <w:ind w:firstLine="540"/>
        <w:jc w:val="both"/>
      </w:pPr>
      <w:r>
        <w:t>выполнение контрольно-тестовых упражнений по общей и специальной физической подготовке и оценка показателей физической подготовленности;</w:t>
      </w:r>
    </w:p>
    <w:p w14:paraId="02F7AC85" w14:textId="77777777" w:rsidR="00EF2659" w:rsidRDefault="00EF2659" w:rsidP="00EF2659">
      <w:pPr>
        <w:pStyle w:val="ConsPlusNormal"/>
        <w:ind w:firstLine="540"/>
        <w:jc w:val="both"/>
      </w:pPr>
      <w: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 на траве.</w:t>
      </w:r>
    </w:p>
    <w:p w14:paraId="72A217B8" w14:textId="53195B7E" w:rsidR="00EF2659" w:rsidRPr="00955008" w:rsidRDefault="00EF2659" w:rsidP="00EF2659">
      <w:pPr>
        <w:pStyle w:val="ConsPlusNormal"/>
        <w:ind w:firstLine="540"/>
        <w:jc w:val="both"/>
        <w:rPr>
          <w:b/>
        </w:rPr>
      </w:pPr>
      <w:r w:rsidRPr="00955008">
        <w:rPr>
          <w:b/>
        </w:rPr>
        <w:t>Модуль "Ушу".</w:t>
      </w:r>
    </w:p>
    <w:p w14:paraId="4F74F0E5" w14:textId="387DF47E" w:rsidR="00EF2659" w:rsidRDefault="00EF2659" w:rsidP="00EF2659">
      <w:pPr>
        <w:pStyle w:val="ConsPlusNormal"/>
        <w:ind w:firstLine="540"/>
        <w:jc w:val="both"/>
      </w:pPr>
      <w:r>
        <w:t>Пояснительная записка модуля "Ушу".</w:t>
      </w:r>
    </w:p>
    <w:p w14:paraId="544A661E" w14:textId="77777777" w:rsidR="00EF2659" w:rsidRDefault="00EF2659" w:rsidP="00EF2659">
      <w:pPr>
        <w:pStyle w:val="ConsPlusNormal"/>
        <w:ind w:firstLine="540"/>
        <w:jc w:val="both"/>
      </w:pPr>
      <w:r>
        <w:t>Модуль "Ушу" (далее - модуль "Ушу", модуль по ушу, ушу)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53C8070" w14:textId="77777777" w:rsidR="00EF2659" w:rsidRDefault="00EF2659" w:rsidP="00EF2659">
      <w:pPr>
        <w:pStyle w:val="ConsPlusNormal"/>
        <w:ind w:firstLine="540"/>
        <w:jc w:val="both"/>
      </w:pPr>
      <w: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14:paraId="3D1825F9" w14:textId="77777777" w:rsidR="00EF2659" w:rsidRDefault="00EF2659" w:rsidP="00EF2659">
      <w:pPr>
        <w:pStyle w:val="ConsPlusNormal"/>
        <w:ind w:firstLine="540"/>
        <w:jc w:val="both"/>
      </w:pPr>
      <w: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6275A0C4" w14:textId="77777777" w:rsidR="00EF2659" w:rsidRDefault="00EF2659" w:rsidP="00EF2659">
      <w:pPr>
        <w:pStyle w:val="ConsPlusNormal"/>
        <w:ind w:firstLine="540"/>
        <w:jc w:val="both"/>
      </w:pPr>
      <w:r>
        <w:t>Для развития личностных качеств обучающихся психологи рекомендуют занятия видами спорта, позволяющие самостоятельно выбирать и принимать решения, основываясь на анализе складывающихся ситуаций. Занятия различными видами ушу как раз отвечает этим требованиям. 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55A55AD7" w14:textId="4DE07F3C" w:rsidR="00EF2659" w:rsidRDefault="00EF2659" w:rsidP="00EF2659">
      <w:pPr>
        <w:pStyle w:val="ConsPlusNormal"/>
        <w:ind w:firstLine="540"/>
        <w:jc w:val="both"/>
      </w:pPr>
      <w:r>
        <w:t>Целью изучения модуля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14:paraId="439AC990" w14:textId="2CB599F8" w:rsidR="00EF2659" w:rsidRDefault="00EF2659" w:rsidP="00EF2659">
      <w:pPr>
        <w:pStyle w:val="ConsPlusNormal"/>
        <w:ind w:firstLine="540"/>
        <w:jc w:val="both"/>
      </w:pPr>
      <w:r>
        <w:t>Задачами изучения модуля "Ушу" являются:</w:t>
      </w:r>
    </w:p>
    <w:p w14:paraId="243382E3" w14:textId="77777777" w:rsidR="00EF2659" w:rsidRDefault="00EF2659" w:rsidP="00EF2659">
      <w:pPr>
        <w:pStyle w:val="ConsPlusNormal"/>
        <w:ind w:firstLine="540"/>
        <w:jc w:val="both"/>
      </w:pPr>
      <w:r>
        <w:t>всестороннее гармоничное развитие обучающихся, увеличение объема их двигательной активности и расширения спектра двигательных действий;</w:t>
      </w:r>
    </w:p>
    <w:p w14:paraId="673115AE" w14:textId="77777777" w:rsidR="00EF2659" w:rsidRDefault="00EF2659" w:rsidP="00EF2659">
      <w:pPr>
        <w:pStyle w:val="ConsPlusNormal"/>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ушу;</w:t>
      </w:r>
    </w:p>
    <w:p w14:paraId="61199E88" w14:textId="77777777" w:rsidR="00EF2659" w:rsidRDefault="00EF2659" w:rsidP="00EF2659">
      <w:pPr>
        <w:pStyle w:val="ConsPlusNormal"/>
        <w:ind w:firstLine="540"/>
        <w:jc w:val="both"/>
      </w:pPr>
      <w:r>
        <w:t>освоение знаний о физической культуре и спорте в целом, истории становления и развития ушу в частности;</w:t>
      </w:r>
    </w:p>
    <w:p w14:paraId="2EE3BDF2" w14:textId="77777777" w:rsidR="00EF2659" w:rsidRDefault="00EF2659" w:rsidP="00EF2659">
      <w:pPr>
        <w:pStyle w:val="ConsPlusNormal"/>
        <w:ind w:firstLine="540"/>
        <w:jc w:val="both"/>
      </w:pPr>
      <w: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14:paraId="71FAAE06" w14:textId="77777777" w:rsidR="00EF2659" w:rsidRDefault="00EF2659" w:rsidP="00EF2659">
      <w:pPr>
        <w:pStyle w:val="ConsPlusNormal"/>
        <w:ind w:firstLine="540"/>
        <w:jc w:val="both"/>
      </w:pPr>
      <w:r>
        <w:t>формирование образовательного фундамента, основанного на соответствующем культурном уровне развития личности обучающегося, создающего необходимые предпосылки для его раскрытия и самореализации;</w:t>
      </w:r>
    </w:p>
    <w:p w14:paraId="38F31677" w14:textId="77777777" w:rsidR="00EF2659" w:rsidRDefault="00EF2659" w:rsidP="00EF2659">
      <w:pPr>
        <w:pStyle w:val="ConsPlusNormal"/>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"ушу";</w:t>
      </w:r>
    </w:p>
    <w:p w14:paraId="60B1977D" w14:textId="77777777" w:rsidR="00EF2659" w:rsidRDefault="00EF2659" w:rsidP="00EF2659">
      <w:pPr>
        <w:pStyle w:val="ConsPlusNormal"/>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80D8276" w14:textId="77777777" w:rsidR="00EF2659" w:rsidRDefault="00EF2659" w:rsidP="00EF2659">
      <w:pPr>
        <w:pStyle w:val="ConsPlusNormal"/>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14:paraId="5952997F" w14:textId="77777777" w:rsidR="00EF2659" w:rsidRDefault="00EF2659" w:rsidP="00EF2659">
      <w:pPr>
        <w:pStyle w:val="ConsPlusNormal"/>
        <w:ind w:firstLine="540"/>
        <w:jc w:val="both"/>
      </w:pPr>
      <w: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14:paraId="50D7728E" w14:textId="77777777" w:rsidR="00EF2659" w:rsidRDefault="00EF2659" w:rsidP="00EF2659">
      <w:pPr>
        <w:pStyle w:val="ConsPlusNormal"/>
        <w:ind w:firstLine="540"/>
        <w:jc w:val="both"/>
      </w:pPr>
      <w:r>
        <w:t>выявление, развитие и поддержка одаренных детей в области спорта и ушу, в частности.</w:t>
      </w:r>
    </w:p>
    <w:p w14:paraId="74528E1F" w14:textId="00072225" w:rsidR="00EF2659" w:rsidRDefault="00EF2659" w:rsidP="00EF2659">
      <w:pPr>
        <w:pStyle w:val="ConsPlusNormal"/>
        <w:ind w:firstLine="540"/>
        <w:jc w:val="both"/>
      </w:pPr>
      <w:r>
        <w:t>Место и роль модуля "Ушу".</w:t>
      </w:r>
    </w:p>
    <w:p w14:paraId="1E23219E" w14:textId="77777777" w:rsidR="00EF2659" w:rsidRDefault="00EF2659" w:rsidP="00EF2659">
      <w:pPr>
        <w:pStyle w:val="ConsPlusNormal"/>
        <w:ind w:firstLine="540"/>
        <w:jc w:val="both"/>
      </w:pPr>
      <w:r>
        <w:t>Модуль "Ушу"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44CD62AB" w14:textId="77777777" w:rsidR="00EF2659" w:rsidRDefault="00EF2659" w:rsidP="00EF2659">
      <w:pPr>
        <w:pStyle w:val="ConsPlusNormal"/>
        <w:ind w:firstLine="540"/>
        <w:jc w:val="both"/>
      </w:pPr>
      <w:r>
        <w:t>Программное содержание модуля "Ушу" может быть использовано в разделах "Знания о физической культуре", "Способы самостоятельной деятельности", "Физическое совершенствование".</w:t>
      </w:r>
    </w:p>
    <w:p w14:paraId="164F23C6" w14:textId="77777777" w:rsidR="00EF2659" w:rsidRDefault="00EF2659" w:rsidP="00EF2659">
      <w:pPr>
        <w:pStyle w:val="ConsPlusNormal"/>
        <w:ind w:firstLine="540"/>
        <w:jc w:val="both"/>
      </w:pPr>
      <w: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51C1AC0" w14:textId="1BC56D84" w:rsidR="00EF2659" w:rsidRDefault="00EF2659" w:rsidP="00EF2659">
      <w:pPr>
        <w:pStyle w:val="ConsPlusNormal"/>
        <w:ind w:firstLine="540"/>
        <w:jc w:val="both"/>
      </w:pPr>
      <w:r>
        <w:t>Модуль "Ушу" может быть реализован в следующих вариантах:</w:t>
      </w:r>
    </w:p>
    <w:p w14:paraId="523B1DF4" w14:textId="77777777" w:rsidR="00EF2659" w:rsidRDefault="00EF2659" w:rsidP="00EF2659">
      <w:pPr>
        <w:pStyle w:val="ConsPlusNormal"/>
        <w:ind w:firstLine="540"/>
        <w:jc w:val="both"/>
      </w:pPr>
      <w: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14:paraId="40F8EA30" w14:textId="77777777" w:rsidR="00EF2659" w:rsidRDefault="00EF2659" w:rsidP="00EF2659">
      <w:pPr>
        <w:pStyle w:val="ConsPlusNormal"/>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14:paraId="283D1765" w14:textId="3223A032" w:rsidR="00EF2659" w:rsidRDefault="00EF2659" w:rsidP="00EF2659">
      <w:pPr>
        <w:pStyle w:val="ConsPlusNormal"/>
        <w:ind w:firstLine="540"/>
        <w:jc w:val="both"/>
      </w:pPr>
      <w:r>
        <w:t>Содержание модуля "Ушу".</w:t>
      </w:r>
    </w:p>
    <w:p w14:paraId="4AB73D01" w14:textId="77777777" w:rsidR="00EF2659" w:rsidRDefault="00EF2659" w:rsidP="00EF2659">
      <w:pPr>
        <w:pStyle w:val="ConsPlusNormal"/>
        <w:ind w:firstLine="540"/>
        <w:jc w:val="both"/>
      </w:pPr>
      <w:r>
        <w:t>1) Знания об ушу.</w:t>
      </w:r>
    </w:p>
    <w:p w14:paraId="72AC3BDB" w14:textId="77777777" w:rsidR="00EF2659" w:rsidRDefault="00EF2659" w:rsidP="00EF2659">
      <w:pPr>
        <w:pStyle w:val="ConsPlusNormal"/>
        <w:ind w:firstLine="540"/>
        <w:jc w:val="both"/>
      </w:pPr>
      <w:r>
        <w:t>История зарождения ушу.</w:t>
      </w:r>
    </w:p>
    <w:p w14:paraId="5481415C" w14:textId="77777777" w:rsidR="00EF2659" w:rsidRDefault="00EF2659" w:rsidP="00EF2659">
      <w:pPr>
        <w:pStyle w:val="ConsPlusNormal"/>
        <w:ind w:firstLine="540"/>
        <w:jc w:val="both"/>
      </w:pPr>
      <w:r>
        <w:t>Легендарные отечественные спортсмены и тренеры.</w:t>
      </w:r>
    </w:p>
    <w:p w14:paraId="7DB5498C" w14:textId="77777777" w:rsidR="00EF2659" w:rsidRDefault="00EF2659" w:rsidP="00EF2659">
      <w:pPr>
        <w:pStyle w:val="ConsPlusNormal"/>
        <w:ind w:firstLine="540"/>
        <w:jc w:val="both"/>
      </w:pPr>
      <w:r>
        <w:t>Достижения отечественных спортсменов и сборной команды страны на чемпионатах мира и других соревнованиях.</w:t>
      </w:r>
    </w:p>
    <w:p w14:paraId="2ED38BFA" w14:textId="77777777" w:rsidR="00EF2659" w:rsidRDefault="00EF2659" w:rsidP="00EF2659">
      <w:pPr>
        <w:pStyle w:val="ConsPlusNormal"/>
        <w:ind w:firstLine="540"/>
        <w:jc w:val="both"/>
      </w:pPr>
      <w:r>
        <w:t>Разновидности ушу, спортивные дисциплины вида спорта ушу.</w:t>
      </w:r>
    </w:p>
    <w:p w14:paraId="04ADC313" w14:textId="77777777" w:rsidR="00EF2659" w:rsidRDefault="00EF2659" w:rsidP="00EF2659">
      <w:pPr>
        <w:pStyle w:val="ConsPlusNormal"/>
        <w:ind w:firstLine="540"/>
        <w:jc w:val="both"/>
      </w:pPr>
      <w:r>
        <w:t>Основные правила соревнований по виду спорта ушу.</w:t>
      </w:r>
    </w:p>
    <w:p w14:paraId="19216DCC" w14:textId="77777777" w:rsidR="00EF2659" w:rsidRDefault="00EF2659" w:rsidP="00EF2659">
      <w:pPr>
        <w:pStyle w:val="ConsPlusNormal"/>
        <w:ind w:firstLine="540"/>
        <w:jc w:val="both"/>
      </w:pPr>
      <w:r>
        <w:t>Словарь профессиональных терминов по виду спорта ушу.</w:t>
      </w:r>
    </w:p>
    <w:p w14:paraId="327DDFEF" w14:textId="77777777" w:rsidR="00EF2659" w:rsidRDefault="00EF2659" w:rsidP="00EF2659">
      <w:pPr>
        <w:pStyle w:val="ConsPlusNormal"/>
        <w:ind w:firstLine="540"/>
        <w:jc w:val="both"/>
      </w:pPr>
      <w:r>
        <w:t>Размеры соревновательной площадки; инвентарь, оборудование и спортивная форма для занятий и соревнований по виду спорта ушу.</w:t>
      </w:r>
    </w:p>
    <w:p w14:paraId="2204AFD7" w14:textId="77777777" w:rsidR="00EF2659" w:rsidRDefault="00EF2659" w:rsidP="00EF2659">
      <w:pPr>
        <w:pStyle w:val="ConsPlusNormal"/>
        <w:ind w:firstLine="540"/>
        <w:jc w:val="both"/>
      </w:pPr>
      <w:r>
        <w:t>Судейская коллегия, обслуживающая соревнования по виду спорта ушу. Жесты судей.</w:t>
      </w:r>
    </w:p>
    <w:p w14:paraId="28DA80AE" w14:textId="77777777" w:rsidR="00EF2659" w:rsidRDefault="00EF2659" w:rsidP="00EF2659">
      <w:pPr>
        <w:pStyle w:val="ConsPlusNormal"/>
        <w:ind w:firstLine="540"/>
        <w:jc w:val="both"/>
      </w:pPr>
      <w:r>
        <w:t>Ушу как средство укрепления здоровья, закаливания и развития физических качеств.</w:t>
      </w:r>
    </w:p>
    <w:p w14:paraId="6187682E" w14:textId="77777777" w:rsidR="00EF2659" w:rsidRDefault="00EF2659" w:rsidP="00EF2659">
      <w:pPr>
        <w:pStyle w:val="ConsPlusNormal"/>
        <w:ind w:firstLine="540"/>
        <w:jc w:val="both"/>
      </w:pPr>
      <w:r>
        <w:t>Соблюдение личной гигиены, требований к спортивной одежде и обуви для занятий ушу.</w:t>
      </w:r>
    </w:p>
    <w:p w14:paraId="22B485CE" w14:textId="77777777" w:rsidR="00EF2659" w:rsidRDefault="00EF2659" w:rsidP="00EF2659">
      <w:pPr>
        <w:pStyle w:val="ConsPlusNormal"/>
        <w:ind w:firstLine="540"/>
        <w:jc w:val="both"/>
      </w:pPr>
      <w:r>
        <w:t>Правила безопасного поведения во время занятий ушу.</w:t>
      </w:r>
    </w:p>
    <w:p w14:paraId="027DE231" w14:textId="77777777" w:rsidR="00EF2659" w:rsidRDefault="00EF2659" w:rsidP="00EF2659">
      <w:pPr>
        <w:pStyle w:val="ConsPlusNormal"/>
        <w:ind w:firstLine="540"/>
        <w:jc w:val="both"/>
      </w:pPr>
      <w:r>
        <w:t>2) Способы самостоятельной деятельности.</w:t>
      </w:r>
    </w:p>
    <w:p w14:paraId="325B27AD" w14:textId="77777777" w:rsidR="00EF2659" w:rsidRDefault="00EF2659" w:rsidP="00EF2659">
      <w:pPr>
        <w:pStyle w:val="ConsPlusNormal"/>
        <w:ind w:firstLine="540"/>
        <w:jc w:val="both"/>
      </w:pPr>
      <w:r>
        <w:t>Внешние признаки утомления. Способы самоконтроля за физической нагрузкой.</w:t>
      </w:r>
    </w:p>
    <w:p w14:paraId="6E0DE254" w14:textId="77777777" w:rsidR="00EF2659" w:rsidRDefault="00EF2659" w:rsidP="00EF2659">
      <w:pPr>
        <w:pStyle w:val="ConsPlusNormal"/>
        <w:ind w:firstLine="540"/>
        <w:jc w:val="both"/>
      </w:pPr>
      <w:r>
        <w:t>Уход за спортивным инвентарем, оборудованием и формой для занятий ушу.</w:t>
      </w:r>
    </w:p>
    <w:p w14:paraId="25B09020" w14:textId="77777777" w:rsidR="00EF2659" w:rsidRDefault="00EF2659" w:rsidP="00EF2659">
      <w:pPr>
        <w:pStyle w:val="ConsPlusNormal"/>
        <w:ind w:firstLine="540"/>
        <w:jc w:val="both"/>
      </w:pPr>
      <w:r>
        <w:t>Составление комплексов различной направленности:</w:t>
      </w:r>
    </w:p>
    <w:p w14:paraId="0195ECC7" w14:textId="77777777" w:rsidR="00EF2659" w:rsidRDefault="00EF2659" w:rsidP="00EF2659">
      <w:pPr>
        <w:pStyle w:val="ConsPlusNormal"/>
        <w:ind w:firstLine="540"/>
        <w:jc w:val="both"/>
      </w:pPr>
      <w:r>
        <w:t>утренней гимнастики с элементами:</w:t>
      </w:r>
    </w:p>
    <w:p w14:paraId="6FA936E7" w14:textId="77777777" w:rsidR="00EF2659" w:rsidRDefault="00EF2659" w:rsidP="00EF2659">
      <w:pPr>
        <w:pStyle w:val="ConsPlusNormal"/>
        <w:ind w:firstLine="540"/>
        <w:jc w:val="both"/>
      </w:pPr>
      <w:r>
        <w:t>дыхательной гимнастики,</w:t>
      </w:r>
    </w:p>
    <w:p w14:paraId="49AC26FE" w14:textId="77777777" w:rsidR="00EF2659" w:rsidRDefault="00EF2659" w:rsidP="00EF2659">
      <w:pPr>
        <w:pStyle w:val="ConsPlusNormal"/>
        <w:ind w:firstLine="540"/>
        <w:jc w:val="both"/>
      </w:pPr>
      <w:r>
        <w:t>упражнений для глаз, упражнений формирования осанки и профилактики плоскостопия, упражнений для развития физических качеств.</w:t>
      </w:r>
    </w:p>
    <w:p w14:paraId="6C60B304" w14:textId="77777777" w:rsidR="00EF2659" w:rsidRDefault="00EF2659" w:rsidP="00EF2659">
      <w:pPr>
        <w:pStyle w:val="ConsPlusNormal"/>
        <w:ind w:firstLine="540"/>
        <w:jc w:val="both"/>
      </w:pPr>
      <w:r>
        <w:t>Составление и проведение комплексов общеразвивающих упражнений.</w:t>
      </w:r>
    </w:p>
    <w:p w14:paraId="54C08B00" w14:textId="77777777" w:rsidR="00EF2659" w:rsidRDefault="00EF2659" w:rsidP="00EF2659">
      <w:pPr>
        <w:pStyle w:val="ConsPlusNormal"/>
        <w:ind w:firstLine="540"/>
        <w:jc w:val="both"/>
      </w:pPr>
      <w:r>
        <w:t>Подвижные игры и правила их проведения.</w:t>
      </w:r>
    </w:p>
    <w:p w14:paraId="79A1643A" w14:textId="77777777" w:rsidR="00EF2659" w:rsidRDefault="00EF2659" w:rsidP="00EF2659">
      <w:pPr>
        <w:pStyle w:val="ConsPlusNormal"/>
        <w:ind w:firstLine="540"/>
        <w:jc w:val="both"/>
      </w:pPr>
      <w:r>
        <w:t>Игры с элементами ушу и правила их проведения.</w:t>
      </w:r>
    </w:p>
    <w:p w14:paraId="3F8EEE1F" w14:textId="77777777" w:rsidR="00EF2659" w:rsidRDefault="00EF2659" w:rsidP="00EF2659">
      <w:pPr>
        <w:pStyle w:val="ConsPlusNormal"/>
        <w:ind w:firstLine="540"/>
        <w:jc w:val="both"/>
      </w:pPr>
      <w:r>
        <w:t>Организация и проведение игр с элементами ушу.</w:t>
      </w:r>
    </w:p>
    <w:p w14:paraId="6951E836" w14:textId="77777777" w:rsidR="00EF2659" w:rsidRDefault="00EF2659" w:rsidP="00EF2659">
      <w:pPr>
        <w:pStyle w:val="ConsPlusNormal"/>
        <w:ind w:firstLine="540"/>
        <w:jc w:val="both"/>
      </w:pPr>
      <w:r>
        <w:t>Основы организации самостоятельных занятий ушу со сверстниками.</w:t>
      </w:r>
    </w:p>
    <w:p w14:paraId="06464E5D" w14:textId="77777777" w:rsidR="00EF2659" w:rsidRDefault="00EF2659" w:rsidP="00EF2659">
      <w:pPr>
        <w:pStyle w:val="ConsPlusNormal"/>
        <w:ind w:firstLine="540"/>
        <w:jc w:val="both"/>
      </w:pPr>
      <w:r>
        <w:t>Контрольно-тестовые упражнения по общей и специальной физической подготовке.</w:t>
      </w:r>
    </w:p>
    <w:p w14:paraId="52390B18" w14:textId="77777777" w:rsidR="00EF2659" w:rsidRDefault="00EF2659" w:rsidP="00EF2659">
      <w:pPr>
        <w:pStyle w:val="ConsPlusNormal"/>
        <w:ind w:firstLine="540"/>
        <w:jc w:val="both"/>
      </w:pPr>
      <w:r>
        <w:t>Причины возникновения ошибок при выполнении технических приемов и способы их устранения.</w:t>
      </w:r>
    </w:p>
    <w:p w14:paraId="716B723B" w14:textId="77777777" w:rsidR="00EF2659" w:rsidRDefault="00EF2659" w:rsidP="00EF2659">
      <w:pPr>
        <w:pStyle w:val="ConsPlusNormal"/>
        <w:ind w:firstLine="540"/>
        <w:jc w:val="both"/>
      </w:pPr>
      <w:r>
        <w:t>Основы анализа собственной игры, игры своей команды и игры команды соперников.</w:t>
      </w:r>
    </w:p>
    <w:p w14:paraId="420A2B75" w14:textId="77777777" w:rsidR="00EF2659" w:rsidRDefault="00EF2659" w:rsidP="00EF2659">
      <w:pPr>
        <w:pStyle w:val="ConsPlusNormal"/>
        <w:ind w:firstLine="540"/>
        <w:jc w:val="both"/>
      </w:pPr>
      <w:r>
        <w:t>3) Физическое совершенствование.</w:t>
      </w:r>
    </w:p>
    <w:p w14:paraId="1B32023F" w14:textId="77777777" w:rsidR="00EF2659" w:rsidRDefault="00EF2659" w:rsidP="00EF2659">
      <w:pPr>
        <w:pStyle w:val="ConsPlusNormal"/>
        <w:ind w:firstLine="540"/>
        <w:jc w:val="both"/>
      </w:pPr>
      <w:r>
        <w:t>Комплексы общеразвивающих и корригирующих упражнений.</w:t>
      </w:r>
    </w:p>
    <w:p w14:paraId="688CDD16" w14:textId="77777777" w:rsidR="00EF2659" w:rsidRDefault="00EF2659" w:rsidP="00EF2659">
      <w:pPr>
        <w:pStyle w:val="ConsPlusNormal"/>
        <w:ind w:firstLine="540"/>
        <w:jc w:val="both"/>
      </w:pPr>
      <w:r>
        <w:t>Упражнения на развитие физических качеств (быстроты, ловкости, гибкости), координационных и скоростных способностей.</w:t>
      </w:r>
    </w:p>
    <w:p w14:paraId="7F0A89A7" w14:textId="77777777" w:rsidR="00EF2659" w:rsidRDefault="00EF2659" w:rsidP="00EF2659">
      <w:pPr>
        <w:pStyle w:val="ConsPlusNormal"/>
        <w:ind w:firstLine="540"/>
        <w:jc w:val="both"/>
      </w:pPr>
      <w:r>
        <w:t>Комплексы специальных упражнений для формирования технических действий спортсмена, в том числе имитационные упражнения спортсмена.</w:t>
      </w:r>
    </w:p>
    <w:p w14:paraId="524FC4C0" w14:textId="77777777" w:rsidR="00EF2659" w:rsidRDefault="00EF2659" w:rsidP="00EF2659">
      <w:pPr>
        <w:pStyle w:val="ConsPlusNormal"/>
        <w:ind w:firstLine="540"/>
        <w:jc w:val="both"/>
      </w:pPr>
      <w:r>
        <w:t>Разминка, ее роль, назначение, средства.</w:t>
      </w:r>
    </w:p>
    <w:p w14:paraId="593BE7F8" w14:textId="77777777" w:rsidR="00EF2659" w:rsidRDefault="00EF2659" w:rsidP="00EF2659">
      <w:pPr>
        <w:pStyle w:val="ConsPlusNormal"/>
        <w:ind w:firstLine="540"/>
        <w:jc w:val="both"/>
      </w:pPr>
      <w:r>
        <w:t>Комплексы специальной разминки перед соревнованиями по виду спорта ушу.</w:t>
      </w:r>
    </w:p>
    <w:p w14:paraId="6A3EF659" w14:textId="77777777" w:rsidR="00EF2659" w:rsidRDefault="00EF2659" w:rsidP="00EF2659">
      <w:pPr>
        <w:pStyle w:val="ConsPlusNormal"/>
        <w:ind w:firstLine="540"/>
        <w:jc w:val="both"/>
      </w:pPr>
      <w:r>
        <w:t>Комплексы корригирующей гимнастики с использованием специальных упражнений из арсенала ушу.</w:t>
      </w:r>
    </w:p>
    <w:p w14:paraId="0C7DABB2" w14:textId="77777777" w:rsidR="00EF2659" w:rsidRDefault="00EF2659" w:rsidP="00EF2659">
      <w:pPr>
        <w:pStyle w:val="ConsPlusNormal"/>
        <w:ind w:firstLine="540"/>
        <w:jc w:val="both"/>
      </w:pPr>
      <w:r>
        <w:t>Внешние признаки утомления. Средства восстановления организма после физической нагрузки.</w:t>
      </w:r>
    </w:p>
    <w:p w14:paraId="4C308CB4" w14:textId="77777777" w:rsidR="00EF2659" w:rsidRDefault="00EF2659" w:rsidP="00EF2659">
      <w:pPr>
        <w:pStyle w:val="ConsPlusNormal"/>
        <w:ind w:firstLine="540"/>
        <w:jc w:val="both"/>
      </w:pPr>
      <w:r>
        <w:t>Способы индивидуального регулирования физической нагрузки с учетом уровня физического развития и функционального состояния организма.</w:t>
      </w:r>
    </w:p>
    <w:p w14:paraId="7D92A257" w14:textId="77777777" w:rsidR="00EF2659" w:rsidRDefault="00EF2659" w:rsidP="00EF2659">
      <w:pPr>
        <w:pStyle w:val="ConsPlusNormal"/>
        <w:ind w:firstLine="540"/>
        <w:jc w:val="both"/>
      </w:pPr>
      <w:r>
        <w:t>Подвижные игры с предметами и без, эстафеты с элементами ушу.</w:t>
      </w:r>
    </w:p>
    <w:p w14:paraId="7D6AD259" w14:textId="77777777" w:rsidR="00EF2659" w:rsidRDefault="00EF2659" w:rsidP="00EF2659">
      <w:pPr>
        <w:pStyle w:val="ConsPlusNormal"/>
        <w:ind w:firstLine="540"/>
        <w:jc w:val="both"/>
      </w:pPr>
      <w:r>
        <w:t>Подвижные игры: "Кто дальше бросит?", "Попади в цель", "Пятнашки", "Лиса и куры",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w:t>
      </w:r>
    </w:p>
    <w:p w14:paraId="06148C28" w14:textId="77777777" w:rsidR="00EF2659" w:rsidRDefault="00EF2659" w:rsidP="00EF2659">
      <w:pPr>
        <w:pStyle w:val="ConsPlusNormal"/>
        <w:ind w:firstLine="540"/>
        <w:jc w:val="both"/>
      </w:pPr>
      <w:r>
        <w:t>Подвижные игры с элементами ушу, игровые задания для формирования умений и навыков при занятиях ушу: "Вытесни соперника из круга", "Лодочка", "Собери кегли", "Коснись коленного сустава", "Зайди сопернику за спину", "Перетяни соперника на свою сторону", "Защити свое плечо", "Царь горы", "Борьба за мяч", "Опереди соперника", "Петушиный бой", "Сохрани равновесие", "Регбол на коленях", "Бой всадников", "Сорви ленточку", "Цепи" и другие.</w:t>
      </w:r>
    </w:p>
    <w:p w14:paraId="5D519CB1" w14:textId="77777777" w:rsidR="00EF2659" w:rsidRDefault="00EF2659" w:rsidP="00EF2659">
      <w:pPr>
        <w:pStyle w:val="ConsPlusNormal"/>
        <w:ind w:firstLine="540"/>
        <w:jc w:val="both"/>
      </w:pPr>
      <w:r>
        <w:t>Эстафеты на развитие физических и специальных качеств.</w:t>
      </w:r>
    </w:p>
    <w:p w14:paraId="1EF51B0E" w14:textId="77777777" w:rsidR="00EF2659" w:rsidRDefault="00EF2659" w:rsidP="00EF2659">
      <w:pPr>
        <w:pStyle w:val="ConsPlusNormal"/>
        <w:ind w:firstLine="540"/>
        <w:jc w:val="both"/>
      </w:pPr>
      <w:r>
        <w:t>Базовые элементы техники в различных передвижениях: ходьба обычная, на пятках, на носках, на внутренней и внешней стороне ступни, спиной вперед, ходьба в полуприседе, в приседе, изменение темпов и направлений ходьбы.</w:t>
      </w:r>
    </w:p>
    <w:p w14:paraId="3C1B9904" w14:textId="77777777" w:rsidR="00EF2659" w:rsidRDefault="00EF2659" w:rsidP="00EF2659">
      <w:pPr>
        <w:pStyle w:val="ConsPlusNormal"/>
        <w:ind w:firstLine="540"/>
        <w:jc w:val="both"/>
      </w:pPr>
      <w:r>
        <w:t>Выпады, глубокие приседания на одной и двух ногах.</w:t>
      </w:r>
    </w:p>
    <w:p w14:paraId="09C9F963" w14:textId="77777777" w:rsidR="00EF2659" w:rsidRDefault="00EF2659" w:rsidP="00EF2659">
      <w:pPr>
        <w:pStyle w:val="ConsPlusNormal"/>
        <w:ind w:firstLine="540"/>
        <w:jc w:val="both"/>
      </w:pPr>
      <w:r>
        <w:t>Бег, бег с высоким подниманием бедра, с захлестом голени, прямыми ногами вперед, назад, на месте, короткими шагами, спиной вперед, бег в различном темпе, бег на коленях.</w:t>
      </w:r>
    </w:p>
    <w:p w14:paraId="2470F0A8" w14:textId="77777777" w:rsidR="00EF2659" w:rsidRDefault="00EF2659" w:rsidP="00EF2659">
      <w:pPr>
        <w:pStyle w:val="ConsPlusNormal"/>
        <w:ind w:firstLine="540"/>
        <w:jc w:val="both"/>
      </w:pPr>
      <w:r>
        <w:t>Старт с места лицом вперед; из различных положений с последующими рывками в заданные направления;</w:t>
      </w:r>
    </w:p>
    <w:p w14:paraId="1BCD1E85" w14:textId="77777777" w:rsidR="00EF2659" w:rsidRDefault="00EF2659" w:rsidP="00EF2659">
      <w:pPr>
        <w:pStyle w:val="ConsPlusNormal"/>
        <w:ind w:firstLine="540"/>
        <w:jc w:val="both"/>
      </w:pPr>
      <w:r>
        <w:t>Прыжки, прыжки на одной, двух ногах, перескоки с одной ноги на другую, толчком двумя ногами вперед, в сторону, спиной вперед, с поворотом.</w:t>
      </w:r>
    </w:p>
    <w:p w14:paraId="2718A4B7" w14:textId="77777777" w:rsidR="00EF2659" w:rsidRDefault="00EF2659" w:rsidP="00EF2659">
      <w:pPr>
        <w:pStyle w:val="ConsPlusNormal"/>
        <w:ind w:firstLine="540"/>
        <w:jc w:val="both"/>
      </w:pPr>
      <w:r>
        <w:t>Базовые элементы акробатической техники ушу, страховки, самостраховки при различных падениях (кувырки вперед, назад, длинный кувырок, полет кувырок, перевороты боком, перекаты, подъем разгибом; падения вперед, на бок, на спину со страховкой и без нее, группировки при падениях).</w:t>
      </w:r>
    </w:p>
    <w:p w14:paraId="7773D67F" w14:textId="77777777" w:rsidR="00EF2659" w:rsidRDefault="00EF2659" w:rsidP="00EF2659">
      <w:pPr>
        <w:pStyle w:val="ConsPlusNormal"/>
        <w:ind w:firstLine="540"/>
        <w:jc w:val="both"/>
      </w:pPr>
      <w:r>
        <w:t>Базовые элементы технических действий ушу: боевая позиция (левосторонняя, правосторонняя, фронтальная), дистанции (ближняя, средняя, дальняя), передвижения в поединке.</w:t>
      </w:r>
    </w:p>
    <w:p w14:paraId="31F8B40F" w14:textId="77777777" w:rsidR="00EF2659" w:rsidRDefault="00EF2659" w:rsidP="00EF2659">
      <w:pPr>
        <w:pStyle w:val="ConsPlusNormal"/>
        <w:ind w:firstLine="540"/>
        <w:jc w:val="both"/>
      </w:pPr>
      <w:r>
        <w:t>Базовые элементы технических действий в боевой позиции.</w:t>
      </w:r>
    </w:p>
    <w:p w14:paraId="2D2068E9" w14:textId="77777777" w:rsidR="00EF2659" w:rsidRDefault="00EF2659" w:rsidP="00EF2659">
      <w:pPr>
        <w:pStyle w:val="ConsPlusNormal"/>
        <w:ind w:firstLine="540"/>
        <w:jc w:val="both"/>
      </w:pPr>
      <w:r>
        <w:t>Тактические действия: тактика атаки, тактика обороны, тактика поединка; выбор тактической способов для ведения учебного, тренировочного и контрольного поединка с конкретным соперником.</w:t>
      </w:r>
    </w:p>
    <w:p w14:paraId="4F6574BB" w14:textId="77777777" w:rsidR="00EF2659" w:rsidRDefault="00EF2659" w:rsidP="00EF2659">
      <w:pPr>
        <w:pStyle w:val="ConsPlusNormal"/>
        <w:ind w:firstLine="540"/>
        <w:jc w:val="both"/>
      </w:pPr>
      <w:r>
        <w:t>Учебные поединки по упрощенным правилам.</w:t>
      </w:r>
    </w:p>
    <w:p w14:paraId="023C0BB8" w14:textId="77777777" w:rsidR="00EF2659" w:rsidRDefault="00EF2659" w:rsidP="00EF2659">
      <w:pPr>
        <w:pStyle w:val="ConsPlusNormal"/>
        <w:ind w:firstLine="540"/>
        <w:jc w:val="both"/>
      </w:pPr>
      <w:r>
        <w:t>Участие в физкультурно-спортивной и соревновательной деятельности.</w:t>
      </w:r>
    </w:p>
    <w:p w14:paraId="549A46E4" w14:textId="56EF3726" w:rsidR="00EF2659" w:rsidRDefault="00EF2659" w:rsidP="00EF2659">
      <w:pPr>
        <w:pStyle w:val="ConsPlusNormal"/>
        <w:ind w:firstLine="540"/>
        <w:jc w:val="both"/>
      </w:pPr>
      <w:r>
        <w:t>Содержание модуля "Ушу" направлено на достижение обучающимися личностных, метапредметных и предметных результатов обучения.</w:t>
      </w:r>
    </w:p>
    <w:p w14:paraId="3D9E89BF" w14:textId="295903B0" w:rsidR="00EF2659" w:rsidRDefault="00EF2659" w:rsidP="00EF2659">
      <w:pPr>
        <w:pStyle w:val="ConsPlusNormal"/>
        <w:ind w:firstLine="540"/>
        <w:jc w:val="both"/>
      </w:pPr>
      <w:r>
        <w:t>При изучении модуля "Ушу" на уровне начального общего образования у обучающихся будут сформированы следующие личностные результаты:</w:t>
      </w:r>
    </w:p>
    <w:p w14:paraId="06174AF8" w14:textId="77777777" w:rsidR="00EF2659" w:rsidRDefault="00EF2659" w:rsidP="00EF2659">
      <w:pPr>
        <w:pStyle w:val="ConsPlusNormal"/>
        <w:ind w:firstLine="540"/>
        <w:jc w:val="both"/>
      </w:pPr>
      <w:r>
        <w:t>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w:t>
      </w:r>
    </w:p>
    <w:p w14:paraId="46A3B2C2" w14:textId="77777777" w:rsidR="00EF2659" w:rsidRDefault="00EF2659" w:rsidP="00EF2659">
      <w:pPr>
        <w:pStyle w:val="ConsPlusNormal"/>
        <w:ind w:firstLine="540"/>
        <w:jc w:val="both"/>
      </w:pPr>
      <w:r>
        <w:t>уважение государственных символов (герб, флаг, гимн);</w:t>
      </w:r>
    </w:p>
    <w:p w14:paraId="110D8BD4" w14:textId="77777777" w:rsidR="00EF2659" w:rsidRDefault="00EF2659" w:rsidP="00EF2659">
      <w:pPr>
        <w:pStyle w:val="ConsPlusNormal"/>
        <w:ind w:firstLine="540"/>
        <w:jc w:val="both"/>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ушу;</w:t>
      </w:r>
    </w:p>
    <w:p w14:paraId="4FBA0534" w14:textId="77777777" w:rsidR="00EF2659" w:rsidRDefault="00EF2659" w:rsidP="00EF2659">
      <w:pPr>
        <w:pStyle w:val="ConsPlusNormal"/>
        <w:ind w:firstLine="540"/>
        <w:jc w:val="both"/>
      </w:pPr>
      <w:r>
        <w:t>проявление положительных качеств личности и управление своими эмоциями в различных ситуациях и условиях.</w:t>
      </w:r>
    </w:p>
    <w:p w14:paraId="2E6676C8" w14:textId="1091182C" w:rsidR="00EF2659" w:rsidRDefault="00EF2659" w:rsidP="00EF2659">
      <w:pPr>
        <w:pStyle w:val="ConsPlusNormal"/>
        <w:ind w:firstLine="540"/>
        <w:jc w:val="both"/>
      </w:pPr>
      <w:r>
        <w:t>При изучении модуля "Ушу" на уровне начального общего образования у обучающихся будут сформированы следующие метапредметные результаты:</w:t>
      </w:r>
    </w:p>
    <w:p w14:paraId="2BE796CC" w14:textId="77777777" w:rsidR="00EF2659" w:rsidRDefault="00EF2659" w:rsidP="00EF2659">
      <w:pPr>
        <w:pStyle w:val="ConsPlusNormal"/>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E90D62A" w14:textId="77777777" w:rsidR="00EF2659" w:rsidRDefault="00EF2659" w:rsidP="00EF2659">
      <w:pPr>
        <w:pStyle w:val="ConsPlusNormal"/>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45750317" w14:textId="77777777" w:rsidR="00EF2659" w:rsidRDefault="00EF2659" w:rsidP="00EF2659">
      <w:pPr>
        <w:pStyle w:val="ConsPlusNormal"/>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350470AF" w14:textId="078B92F3" w:rsidR="00EF2659" w:rsidRDefault="00EF2659" w:rsidP="00EF2659">
      <w:pPr>
        <w:pStyle w:val="ConsPlusNormal"/>
        <w:ind w:firstLine="540"/>
        <w:jc w:val="both"/>
      </w:pPr>
      <w:r>
        <w:t>При изучении модуля "Ушу" на уровне начального общего образования у обучающихся будут сформированы следующие предметные результаты:</w:t>
      </w:r>
    </w:p>
    <w:p w14:paraId="0663AF90" w14:textId="77777777" w:rsidR="00EF2659" w:rsidRDefault="00EF2659" w:rsidP="00EF2659">
      <w:pPr>
        <w:pStyle w:val="ConsPlusNormal"/>
        <w:ind w:firstLine="540"/>
        <w:jc w:val="both"/>
      </w:pPr>
      <w:r>
        <w:t>понимание значения занятий как средства укрепления здоровья, закаливания и развития двигательных и физических качеств человека;</w:t>
      </w:r>
    </w:p>
    <w:p w14:paraId="3952CD74" w14:textId="77777777" w:rsidR="00EF2659" w:rsidRDefault="00EF2659" w:rsidP="00EF2659">
      <w:pPr>
        <w:pStyle w:val="ConsPlusNormal"/>
        <w:ind w:firstLine="540"/>
        <w:jc w:val="both"/>
      </w:pPr>
      <w:r>
        <w:t>знание истории возникновения и развития ушу, достижений отечественных спортсменов и сборной команды страны на мировых чемпионатах;</w:t>
      </w:r>
    </w:p>
    <w:p w14:paraId="38A0A013" w14:textId="77777777" w:rsidR="00EF2659" w:rsidRDefault="00EF2659" w:rsidP="00EF2659">
      <w:pPr>
        <w:pStyle w:val="ConsPlusNormal"/>
        <w:ind w:firstLine="540"/>
        <w:jc w:val="both"/>
      </w:pPr>
      <w:r>
        <w:t>знание видов ушу, а также основных правил соревнований, разрешенных и запрещенных действий, весовых категорий, технико-тактической подготовки, методов и условий подготовки к соревнованиям;</w:t>
      </w:r>
    </w:p>
    <w:p w14:paraId="0529D6F1" w14:textId="77777777" w:rsidR="00EF2659" w:rsidRDefault="00EF2659" w:rsidP="00EF2659">
      <w:pPr>
        <w:pStyle w:val="ConsPlusNormal"/>
        <w:ind w:firstLine="540"/>
        <w:jc w:val="both"/>
      </w:pPr>
      <w:r>
        <w:t>умение характеризовать упражнения и комплексы упражнений: общефизической, специальной, корригирующей направленности; подготовительного и специального воздействия для занятий ушу; для развития физических качеств и двигательных способностей; индивидуальных технических элементов и действий в ушу, методики их выполнения;</w:t>
      </w:r>
    </w:p>
    <w:p w14:paraId="31278D74" w14:textId="77777777" w:rsidR="00EF2659" w:rsidRDefault="00EF2659" w:rsidP="00EF2659">
      <w:pPr>
        <w:pStyle w:val="ConsPlusNormal"/>
        <w:ind w:firstLine="540"/>
        <w:jc w:val="both"/>
      </w:pPr>
      <w:r>
        <w:t>умение соблюдать правила безопасного поведения во время занятий ушу; правила личной гигиены, требования к спортивной одежде и обуви, спортивному инвентарю для занятий;</w:t>
      </w:r>
    </w:p>
    <w:p w14:paraId="556A73EE" w14:textId="77777777" w:rsidR="00EF2659" w:rsidRDefault="00EF2659" w:rsidP="00EF2659">
      <w:pPr>
        <w:pStyle w:val="ConsPlusNormal"/>
        <w:ind w:firstLine="540"/>
        <w:jc w:val="both"/>
      </w:pPr>
      <w:r>
        <w:t>умение проводить наблюдения за своим физическим состоянием, величиной физических нагрузок, показателями физического развития и основных физических качеств;</w:t>
      </w:r>
    </w:p>
    <w:p w14:paraId="6FEE54AA" w14:textId="77777777" w:rsidR="00EF2659" w:rsidRDefault="00EF2659" w:rsidP="00EF2659">
      <w:pPr>
        <w:pStyle w:val="ConsPlusNormal"/>
        <w:ind w:firstLine="540"/>
        <w:jc w:val="both"/>
      </w:pPr>
      <w:r>
        <w:t>умение организовывать самостоятельные и коллективные занятия с элементами ушу со сверстниками, проведение подвижных игр с элементами ушу;</w:t>
      </w:r>
    </w:p>
    <w:p w14:paraId="2532EA7B" w14:textId="77777777" w:rsidR="00EF2659" w:rsidRDefault="00EF2659" w:rsidP="00EF2659">
      <w:pPr>
        <w:pStyle w:val="ConsPlusNormal"/>
        <w:ind w:firstLine="540"/>
        <w:jc w:val="both"/>
      </w:pPr>
      <w:r>
        <w:t>умение выполнять комплексы общеразвивающих, специальных и корригирующих упражнений; упражнений на развитие быстроты, ловкости, гибкости, силы;</w:t>
      </w:r>
    </w:p>
    <w:p w14:paraId="2D5A39BD" w14:textId="77777777" w:rsidR="00EF2659" w:rsidRDefault="00EF2659" w:rsidP="00EF2659">
      <w:pPr>
        <w:pStyle w:val="ConsPlusNormal"/>
        <w:ind w:firstLine="540"/>
        <w:jc w:val="both"/>
      </w:pPr>
      <w:r>
        <w:t>умение выполнять базовые элементы технических действий; способы защиты от изученных технических действий, боевая позиция и дистанции, передвижения, использование площади помоста для решения тактических задач;</w:t>
      </w:r>
    </w:p>
    <w:p w14:paraId="7965E551" w14:textId="77777777" w:rsidR="00EF2659" w:rsidRDefault="00EF2659" w:rsidP="00EF2659">
      <w:pPr>
        <w:pStyle w:val="ConsPlusNormal"/>
        <w:ind w:firstLine="540"/>
        <w:jc w:val="both"/>
      </w:pPr>
      <w:r>
        <w:t>умение анализировать выполнение технического действия или приема, находить способы устранения ошибок;</w:t>
      </w:r>
    </w:p>
    <w:p w14:paraId="551B5693" w14:textId="77777777" w:rsidR="00EF2659" w:rsidRDefault="00EF2659" w:rsidP="00EF2659">
      <w:pPr>
        <w:pStyle w:val="ConsPlusNormal"/>
        <w:ind w:firstLine="540"/>
        <w:jc w:val="both"/>
      </w:pPr>
      <w:r>
        <w:t>умение выполнять технические действия и тактические приемы в учебных поединках по упрощенным правилам или в играх с элементами поединка;</w:t>
      </w:r>
    </w:p>
    <w:p w14:paraId="14D532E0" w14:textId="77777777" w:rsidR="00EF2659" w:rsidRDefault="00EF2659" w:rsidP="00EF2659">
      <w:pPr>
        <w:pStyle w:val="ConsPlusNormal"/>
        <w:ind w:firstLine="540"/>
        <w:jc w:val="both"/>
      </w:pPr>
      <w:r>
        <w:t>умение выполнять контрольно-тестовые упражнения по общей и специальной физической подготовке и оценивать показатели собственной физической подготовленности.</w:t>
      </w:r>
    </w:p>
    <w:p w14:paraId="520D7D50" w14:textId="1396496D" w:rsidR="00EF2659" w:rsidRPr="00955008" w:rsidRDefault="00EF2659" w:rsidP="00EF2659">
      <w:pPr>
        <w:pStyle w:val="ConsPlusNormal"/>
        <w:ind w:firstLine="540"/>
        <w:jc w:val="both"/>
        <w:rPr>
          <w:b/>
        </w:rPr>
      </w:pPr>
      <w:r w:rsidRPr="00955008">
        <w:rPr>
          <w:b/>
        </w:rPr>
        <w:t>Модуль "Чир спорт".</w:t>
      </w:r>
    </w:p>
    <w:p w14:paraId="6A8D39E8" w14:textId="48522D07" w:rsidR="00EF2659" w:rsidRDefault="00EF2659" w:rsidP="00EF2659">
      <w:pPr>
        <w:pStyle w:val="ConsPlusNormal"/>
        <w:ind w:firstLine="540"/>
        <w:jc w:val="both"/>
      </w:pPr>
      <w:r>
        <w:t>Пояснительная записка модуля "Чир спорт".</w:t>
      </w:r>
    </w:p>
    <w:p w14:paraId="46F35CF0" w14:textId="77777777" w:rsidR="00EF2659" w:rsidRDefault="00EF2659" w:rsidP="00EF2659">
      <w:pPr>
        <w:pStyle w:val="ConsPlusNormal"/>
        <w:ind w:firstLine="540"/>
        <w:jc w:val="both"/>
      </w:pPr>
      <w:r>
        <w:t>Модуль "Чир спорт" (далее - модуль "Чир спорт", модуль по чир спорту, чир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1412CFF" w14:textId="77777777" w:rsidR="00EF2659" w:rsidRDefault="00EF2659" w:rsidP="00EF2659">
      <w:pPr>
        <w:pStyle w:val="ConsPlusNormal"/>
        <w:ind w:firstLine="540"/>
        <w:jc w:val="both"/>
      </w:pPr>
      <w:r>
        <w:t>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детей на базе общеобразовательных организаций, где могут быть образованы чирлидинговые команды и клубы.</w:t>
      </w:r>
    </w:p>
    <w:p w14:paraId="3C67E2E4" w14:textId="77777777" w:rsidR="00EF2659" w:rsidRDefault="00EF2659" w:rsidP="00EF2659">
      <w:pPr>
        <w:pStyle w:val="ConsPlusNormal"/>
        <w:ind w:firstLine="540"/>
        <w:jc w:val="both"/>
      </w:pPr>
      <w:r>
        <w:t>По итогам обучения в чир спорте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w:t>
      </w:r>
    </w:p>
    <w:p w14:paraId="78781DC4" w14:textId="77777777" w:rsidR="00EF2659" w:rsidRDefault="00EF2659" w:rsidP="00EF2659">
      <w:pPr>
        <w:pStyle w:val="ConsPlusNormal"/>
        <w:ind w:firstLine="540"/>
        <w:jc w:val="both"/>
      </w:pPr>
      <w: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14:paraId="331AE4CF" w14:textId="77777777" w:rsidR="00EF2659" w:rsidRDefault="00EF2659" w:rsidP="00EF2659">
      <w:pPr>
        <w:pStyle w:val="ConsPlusNormal"/>
        <w:ind w:firstLine="540"/>
        <w:jc w:val="both"/>
      </w:pPr>
      <w: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14:paraId="29C8B5BD" w14:textId="3A28BFC8" w:rsidR="00EF2659" w:rsidRDefault="00EF2659" w:rsidP="00EF2659">
      <w:pPr>
        <w:pStyle w:val="ConsPlusNormal"/>
        <w:ind w:firstLine="540"/>
        <w:jc w:val="both"/>
      </w:pPr>
      <w:r>
        <w:t>Целью изучение модуля "Чир спорт" является укрепление здоровья подрастающего поколения, развитие творческого потенциала и социальная адаптация детей в обществе посредством физкультурно-спортивных и оздоровительных занятий с использованием средств чир спорта.</w:t>
      </w:r>
    </w:p>
    <w:p w14:paraId="13F0D3A7" w14:textId="0A5D58EA" w:rsidR="00EF2659" w:rsidRDefault="00EF2659" w:rsidP="00EF2659">
      <w:pPr>
        <w:pStyle w:val="ConsPlusNormal"/>
        <w:ind w:firstLine="540"/>
        <w:jc w:val="both"/>
      </w:pPr>
      <w:r>
        <w:t>Задачами изучения модуля "Чир спорт" являются:</w:t>
      </w:r>
    </w:p>
    <w:p w14:paraId="18F465CB" w14:textId="77777777" w:rsidR="00EF2659" w:rsidRDefault="00EF2659" w:rsidP="00EF2659">
      <w:pPr>
        <w:pStyle w:val="ConsPlusNormal"/>
        <w:ind w:firstLine="540"/>
        <w:jc w:val="both"/>
      </w:pPr>
      <w:r>
        <w:t>всестороннее гармоничное развитие обучающихся, увеличение объема их двигательной активности;</w:t>
      </w:r>
    </w:p>
    <w:p w14:paraId="72F1D218" w14:textId="77777777" w:rsidR="00EF2659" w:rsidRDefault="00EF2659" w:rsidP="00EF2659">
      <w:pPr>
        <w:pStyle w:val="ConsPlusNormal"/>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4215C925" w14:textId="77777777" w:rsidR="00EF2659" w:rsidRDefault="00EF2659" w:rsidP="00EF2659">
      <w:pPr>
        <w:pStyle w:val="ConsPlusNormal"/>
        <w:ind w:firstLine="540"/>
        <w:jc w:val="both"/>
      </w:pPr>
      <w:r>
        <w:t>воспитание личностных качеств (самостоятельность, упорство в достижении цели, чувство коллективной ответственности, дисциплинированность);</w:t>
      </w:r>
    </w:p>
    <w:p w14:paraId="58D275F8" w14:textId="77777777" w:rsidR="00EF2659" w:rsidRDefault="00EF2659" w:rsidP="00EF2659">
      <w:pPr>
        <w:pStyle w:val="ConsPlusNormal"/>
        <w:ind w:firstLine="540"/>
        <w:jc w:val="both"/>
      </w:pPr>
      <w:r>
        <w:t>формирование общих представлений о чир спорте, его возможностях и значении в процессе укрепления здоровья, физическом развитии и физической подготовки обучающихся;</w:t>
      </w:r>
    </w:p>
    <w:p w14:paraId="1D0489A8" w14:textId="77777777" w:rsidR="00EF2659" w:rsidRDefault="00EF2659" w:rsidP="00EF2659">
      <w:pPr>
        <w:pStyle w:val="ConsPlusNormal"/>
        <w:ind w:firstLine="540"/>
        <w:jc w:val="both"/>
      </w:pPr>
      <w: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14:paraId="5221AE59" w14:textId="77777777" w:rsidR="00EF2659" w:rsidRDefault="00EF2659" w:rsidP="00EF2659">
      <w:pPr>
        <w:pStyle w:val="ConsPlusNormal"/>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12A6EA3" w14:textId="77777777" w:rsidR="00EF2659" w:rsidRDefault="00EF2659" w:rsidP="00EF2659">
      <w:pPr>
        <w:pStyle w:val="ConsPlusNormal"/>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03E3490C" w14:textId="77777777" w:rsidR="00EF2659" w:rsidRDefault="00EF2659" w:rsidP="00EF2659">
      <w:pPr>
        <w:pStyle w:val="ConsPlusNormal"/>
        <w:ind w:firstLine="540"/>
        <w:jc w:val="both"/>
      </w:pPr>
      <w: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14:paraId="4175FF24" w14:textId="77777777" w:rsidR="00EF2659" w:rsidRDefault="00EF2659" w:rsidP="00EF2659">
      <w:pPr>
        <w:pStyle w:val="ConsPlusNormal"/>
        <w:ind w:firstLine="540"/>
        <w:jc w:val="both"/>
      </w:pPr>
      <w:r>
        <w:t>выявление, развитие и поддержка одаренных детей в области спорта.</w:t>
      </w:r>
    </w:p>
    <w:p w14:paraId="66C9E13E" w14:textId="0E9F250F" w:rsidR="00EF2659" w:rsidRDefault="00EF2659" w:rsidP="00EF2659">
      <w:pPr>
        <w:pStyle w:val="ConsPlusNormal"/>
        <w:ind w:firstLine="540"/>
        <w:jc w:val="both"/>
      </w:pPr>
      <w:r>
        <w:t>Место и роль модуля "Чир спорт".</w:t>
      </w:r>
    </w:p>
    <w:p w14:paraId="69D2E734" w14:textId="77777777" w:rsidR="00EF2659" w:rsidRDefault="00EF2659" w:rsidP="00EF2659">
      <w:pPr>
        <w:pStyle w:val="ConsPlusNormal"/>
        <w:ind w:firstLine="540"/>
        <w:jc w:val="both"/>
      </w:pPr>
      <w:r>
        <w:t>Модуль "Чир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5AFCB45E" w14:textId="77777777" w:rsidR="00EF2659" w:rsidRDefault="00EF2659" w:rsidP="00EF2659">
      <w:pPr>
        <w:pStyle w:val="ConsPlusNormal"/>
        <w:ind w:firstLine="540"/>
        <w:jc w:val="both"/>
      </w:pPr>
      <w:r>
        <w:t>Программное содержание модуля "Чир спорт" может быть использовано в разделах "Знания о физической культуре", "Способы самостоятельной деятельности", "Физическое совершенствование".</w:t>
      </w:r>
    </w:p>
    <w:p w14:paraId="2BA06B5E" w14:textId="77777777" w:rsidR="00EF2659" w:rsidRDefault="00EF2659" w:rsidP="00EF2659">
      <w:pPr>
        <w:pStyle w:val="ConsPlusNormal"/>
        <w:ind w:firstLine="540"/>
        <w:jc w:val="both"/>
      </w:pPr>
      <w: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443BA3B" w14:textId="3E91DDC9" w:rsidR="00EF2659" w:rsidRDefault="00EF2659" w:rsidP="00EF2659">
      <w:pPr>
        <w:pStyle w:val="ConsPlusNormal"/>
        <w:ind w:firstLine="540"/>
        <w:jc w:val="both"/>
      </w:pPr>
      <w:r>
        <w:t>Модуль "Чир спорт" может быть реализован в следующих вариантах:</w:t>
      </w:r>
    </w:p>
    <w:p w14:paraId="754C5567" w14:textId="77777777" w:rsidR="00EF2659" w:rsidRDefault="00EF2659" w:rsidP="00EF2659">
      <w:pPr>
        <w:pStyle w:val="ConsPlusNormal"/>
        <w:ind w:firstLine="540"/>
        <w:jc w:val="both"/>
      </w:pPr>
      <w: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14:paraId="0C7546CF" w14:textId="77777777" w:rsidR="00EF2659" w:rsidRDefault="00EF2659" w:rsidP="00EF2659">
      <w:pPr>
        <w:pStyle w:val="ConsPlusNormal"/>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14:paraId="0A2A2661" w14:textId="3548A294" w:rsidR="00EF2659" w:rsidRDefault="00EF2659" w:rsidP="00EF2659">
      <w:pPr>
        <w:pStyle w:val="ConsPlusNormal"/>
        <w:ind w:firstLine="540"/>
        <w:jc w:val="both"/>
      </w:pPr>
      <w:r>
        <w:t>Содержание модуля "Чир спорт".</w:t>
      </w:r>
    </w:p>
    <w:p w14:paraId="0E0F0D0A" w14:textId="77777777" w:rsidR="00EF2659" w:rsidRDefault="00EF2659" w:rsidP="00EF2659">
      <w:pPr>
        <w:pStyle w:val="ConsPlusNormal"/>
        <w:ind w:firstLine="540"/>
        <w:jc w:val="both"/>
      </w:pPr>
      <w:r>
        <w:t>1) Знания о чир спорте.</w:t>
      </w:r>
    </w:p>
    <w:p w14:paraId="7273FC24" w14:textId="77777777" w:rsidR="00EF2659" w:rsidRDefault="00EF2659" w:rsidP="00EF2659">
      <w:pPr>
        <w:pStyle w:val="ConsPlusNormal"/>
        <w:ind w:firstLine="540"/>
        <w:jc w:val="both"/>
      </w:pPr>
      <w:r>
        <w:t>История зарождения чир спорта в России.</w:t>
      </w:r>
    </w:p>
    <w:p w14:paraId="669CE42A" w14:textId="77777777" w:rsidR="00EF2659" w:rsidRDefault="00EF2659" w:rsidP="00EF2659">
      <w:pPr>
        <w:pStyle w:val="ConsPlusNormal"/>
        <w:ind w:firstLine="540"/>
        <w:jc w:val="both"/>
      </w:pPr>
      <w:r>
        <w:t>Классификация видов чир спорта, современные тенденции их развития.</w:t>
      </w:r>
    </w:p>
    <w:p w14:paraId="2BEA1F76" w14:textId="77777777" w:rsidR="00EF2659" w:rsidRDefault="00EF2659" w:rsidP="00EF2659">
      <w:pPr>
        <w:pStyle w:val="ConsPlusNormal"/>
        <w:ind w:firstLine="540"/>
        <w:jc w:val="both"/>
      </w:pPr>
      <w:r>
        <w:t>Понятие "чир спорт" ("чирлидинг"). Основные физические качества (сила, быстрота, выносливость, равновесие, гибкость), упражнения, направленные на их развитие.</w:t>
      </w:r>
    </w:p>
    <w:p w14:paraId="4FC5C38A" w14:textId="77777777" w:rsidR="00EF2659" w:rsidRDefault="00EF2659" w:rsidP="00EF2659">
      <w:pPr>
        <w:pStyle w:val="ConsPlusNormal"/>
        <w:ind w:firstLine="540"/>
        <w:jc w:val="both"/>
      </w:pPr>
      <w:r>
        <w:t>Чир спорт как средство укрепления здоровья, закаливания и развития физических качеств.</w:t>
      </w:r>
    </w:p>
    <w:p w14:paraId="70EB5E85" w14:textId="77777777" w:rsidR="00EF2659" w:rsidRDefault="00EF2659" w:rsidP="00EF2659">
      <w:pPr>
        <w:pStyle w:val="ConsPlusNormal"/>
        <w:ind w:firstLine="540"/>
        <w:jc w:val="both"/>
      </w:pPr>
      <w:r>
        <w:t>Требования безопасности при организации занятий чир спортом (в спортивном, хореографическом зале).</w:t>
      </w:r>
    </w:p>
    <w:p w14:paraId="109608E8" w14:textId="77777777" w:rsidR="00EF2659" w:rsidRDefault="00EF2659" w:rsidP="00EF2659">
      <w:pPr>
        <w:pStyle w:val="ConsPlusNormal"/>
        <w:ind w:firstLine="540"/>
        <w:jc w:val="both"/>
      </w:pPr>
      <w:r>
        <w:t>Воспитание морально-волевых качеств во время занятий чир спортом.</w:t>
      </w:r>
    </w:p>
    <w:p w14:paraId="66E07808" w14:textId="77777777" w:rsidR="00EF2659" w:rsidRDefault="00EF2659" w:rsidP="00EF2659">
      <w:pPr>
        <w:pStyle w:val="ConsPlusNormal"/>
        <w:ind w:firstLine="540"/>
        <w:jc w:val="both"/>
      </w:pPr>
      <w:r>
        <w:t>Термины и определения в чир спорте.</w:t>
      </w:r>
    </w:p>
    <w:p w14:paraId="4C69BD3F" w14:textId="77777777" w:rsidR="00EF2659" w:rsidRDefault="00EF2659" w:rsidP="00EF2659">
      <w:pPr>
        <w:pStyle w:val="ConsPlusNormal"/>
        <w:ind w:firstLine="540"/>
        <w:jc w:val="both"/>
      </w:pPr>
      <w:r>
        <w:t>Правила соревнований по чир спорту.</w:t>
      </w:r>
    </w:p>
    <w:p w14:paraId="0F8DFAC6" w14:textId="77777777" w:rsidR="00EF2659" w:rsidRDefault="00EF2659" w:rsidP="00EF2659">
      <w:pPr>
        <w:pStyle w:val="ConsPlusNormal"/>
        <w:ind w:firstLine="540"/>
        <w:jc w:val="both"/>
      </w:pPr>
      <w:r>
        <w:t>2) Способы самостоятельной деятельности.</w:t>
      </w:r>
    </w:p>
    <w:p w14:paraId="54DA2C16" w14:textId="77777777" w:rsidR="00EF2659" w:rsidRDefault="00EF2659" w:rsidP="00EF2659">
      <w:pPr>
        <w:pStyle w:val="ConsPlusNormal"/>
        <w:ind w:firstLine="540"/>
        <w:jc w:val="both"/>
      </w:pPr>
      <w:r>
        <w:t>Соблюдение личной гигиены, требования к соревновательному костюму для чир спорта. Подбор одежды и обуви для занятий чир спортом.</w:t>
      </w:r>
    </w:p>
    <w:p w14:paraId="50DA1DA2" w14:textId="77777777" w:rsidR="00EF2659" w:rsidRDefault="00EF2659" w:rsidP="00EF2659">
      <w:pPr>
        <w:pStyle w:val="ConsPlusNormal"/>
        <w:ind w:firstLine="540"/>
        <w:jc w:val="both"/>
      </w:pPr>
      <w:r>
        <w:t>Подбор упражнений чир спорта, определение прогрессии в их выполнении.</w:t>
      </w:r>
    </w:p>
    <w:p w14:paraId="5AAFC14B" w14:textId="77777777" w:rsidR="00EF2659" w:rsidRDefault="00EF2659" w:rsidP="00EF2659">
      <w:pPr>
        <w:pStyle w:val="ConsPlusNormal"/>
        <w:ind w:firstLine="540"/>
        <w:jc w:val="both"/>
      </w:pPr>
      <w:r>
        <w:t>Первые внешние признаки утомления.</w:t>
      </w:r>
    </w:p>
    <w:p w14:paraId="2397343D" w14:textId="77777777" w:rsidR="00EF2659" w:rsidRDefault="00EF2659" w:rsidP="00EF2659">
      <w:pPr>
        <w:pStyle w:val="ConsPlusNormal"/>
        <w:ind w:firstLine="540"/>
        <w:jc w:val="both"/>
      </w:pPr>
      <w:r>
        <w:t>Способы самоконтроля за физической нагрузкой.</w:t>
      </w:r>
    </w:p>
    <w:p w14:paraId="7ABBC167" w14:textId="77777777" w:rsidR="00EF2659" w:rsidRDefault="00EF2659" w:rsidP="00EF2659">
      <w:pPr>
        <w:pStyle w:val="ConsPlusNormal"/>
        <w:ind w:firstLine="540"/>
        <w:jc w:val="both"/>
      </w:pPr>
      <w:r>
        <w:t>Контрольно-тестовые упражнения по общей физической, специальной и технической подготовке.</w:t>
      </w:r>
    </w:p>
    <w:p w14:paraId="0FF783EF" w14:textId="77777777" w:rsidR="00EF2659" w:rsidRDefault="00EF2659" w:rsidP="00EF2659">
      <w:pPr>
        <w:pStyle w:val="ConsPlusNormal"/>
        <w:ind w:firstLine="540"/>
        <w:jc w:val="both"/>
      </w:pPr>
      <w:r>
        <w:t>3) Физическое совершенствование.</w:t>
      </w:r>
    </w:p>
    <w:p w14:paraId="258D1083" w14:textId="77777777" w:rsidR="00EF2659" w:rsidRDefault="00EF2659" w:rsidP="00EF2659">
      <w:pPr>
        <w:pStyle w:val="ConsPlusNormal"/>
        <w:ind w:firstLine="540"/>
        <w:jc w:val="both"/>
      </w:pPr>
      <w:r>
        <w:t>Комплексы общеразвивающих упражнений.</w:t>
      </w:r>
    </w:p>
    <w:p w14:paraId="2FBF3D45" w14:textId="77777777" w:rsidR="00EF2659" w:rsidRDefault="00EF2659" w:rsidP="00EF2659">
      <w:pPr>
        <w:pStyle w:val="ConsPlusNormal"/>
        <w:ind w:firstLine="540"/>
        <w:jc w:val="both"/>
      </w:pPr>
      <w:r>
        <w:t>Подвижные игры, эстафеты с элементами чир спорта (чирлидинга).</w:t>
      </w:r>
    </w:p>
    <w:p w14:paraId="569E4513" w14:textId="77777777" w:rsidR="00EF2659" w:rsidRDefault="00EF2659" w:rsidP="00EF2659">
      <w:pPr>
        <w:pStyle w:val="ConsPlusNormal"/>
        <w:ind w:firstLine="540"/>
        <w:jc w:val="both"/>
      </w:pPr>
      <w:r>
        <w:t>Комплексы физических упражнений для утренней зарядки, физкультминуток, занятий по профилактике и коррекции нарушений осанки с элементами чир спорта (под музыку).</w:t>
      </w:r>
    </w:p>
    <w:p w14:paraId="10CCCEE9" w14:textId="77777777" w:rsidR="00EF2659" w:rsidRDefault="00EF2659" w:rsidP="00EF2659">
      <w:pPr>
        <w:pStyle w:val="ConsPlusNormal"/>
        <w:ind w:firstLine="540"/>
        <w:jc w:val="both"/>
      </w:pPr>
      <w:r>
        <w:t>Комплексы специальных упражнений для формирования техники движений и двигательных навыков необходимых в чир спорте (чирлидинге).</w:t>
      </w:r>
    </w:p>
    <w:p w14:paraId="1C2A6E6E" w14:textId="77777777" w:rsidR="00EF2659" w:rsidRDefault="00EF2659" w:rsidP="00EF2659">
      <w:pPr>
        <w:pStyle w:val="ConsPlusNormal"/>
        <w:ind w:firstLine="540"/>
        <w:jc w:val="both"/>
      </w:pPr>
      <w:r>
        <w:t>Базовые движения рук. Позиции рук. Смены позиций рук (руки на бедрах, "хай ви", "лоу ви", "верхний тачдаун", "Т", ломанное "Т", правое "Л", левое "Л", "Кинжалы", "Рамка", правая диагональ, левая диагональ, правое "К", левое "К", "верхний панч", "нижний тачдаун").</w:t>
      </w:r>
    </w:p>
    <w:p w14:paraId="22DB24C4" w14:textId="77777777" w:rsidR="00EF2659" w:rsidRDefault="00EF2659" w:rsidP="00EF2659">
      <w:pPr>
        <w:pStyle w:val="ConsPlusNormal"/>
        <w:ind w:firstLine="540"/>
        <w:jc w:val="both"/>
      </w:pPr>
      <w:r>
        <w:t>Слова и фразы чира. Артикуляция. Интонация, темп и паузы между словами. Чиры при выполнении элементов чирлидинга и при перестроениях.</w:t>
      </w:r>
    </w:p>
    <w:p w14:paraId="4C1E2C86" w14:textId="77777777" w:rsidR="00EF2659" w:rsidRDefault="00EF2659" w:rsidP="00EF2659">
      <w:pPr>
        <w:pStyle w:val="ConsPlusNormal"/>
        <w:ind w:firstLine="540"/>
        <w:jc w:val="both"/>
      </w:pPr>
      <w:r>
        <w:t>Построения на пирамиды и имитация пирамид.</w:t>
      </w:r>
    </w:p>
    <w:p w14:paraId="3C9EE8CC" w14:textId="77777777" w:rsidR="00EF2659" w:rsidRDefault="00EF2659" w:rsidP="00EF2659">
      <w:pPr>
        <w:pStyle w:val="ConsPlusNormal"/>
        <w:ind w:firstLine="540"/>
        <w:jc w:val="both"/>
      </w:pPr>
      <w:r>
        <w:t>Чир-прыжки.</w:t>
      </w:r>
    </w:p>
    <w:p w14:paraId="3755A4F7" w14:textId="77777777" w:rsidR="00EF2659" w:rsidRDefault="00EF2659" w:rsidP="00EF2659">
      <w:pPr>
        <w:pStyle w:val="ConsPlusNormal"/>
        <w:ind w:firstLine="540"/>
        <w:jc w:val="both"/>
      </w:pPr>
      <w:r>
        <w:t>Выполнение комбинаций чир спорта (чирлидинга).</w:t>
      </w:r>
    </w:p>
    <w:p w14:paraId="6BA65CD0" w14:textId="641FDC05" w:rsidR="00EF2659" w:rsidRDefault="00EF2659" w:rsidP="00EF2659">
      <w:pPr>
        <w:pStyle w:val="ConsPlusNormal"/>
        <w:ind w:firstLine="540"/>
        <w:jc w:val="both"/>
      </w:pPr>
      <w:r>
        <w:t>Содержание модуля "Чир спорт" направлено на достижение обучающимися личностных, метапредметных и предметных результатов обучения.</w:t>
      </w:r>
    </w:p>
    <w:p w14:paraId="68438388" w14:textId="2A99AA1D" w:rsidR="00EF2659" w:rsidRDefault="00EF2659" w:rsidP="00EF2659">
      <w:pPr>
        <w:pStyle w:val="ConsPlusNormal"/>
        <w:ind w:firstLine="540"/>
        <w:jc w:val="both"/>
      </w:pPr>
      <w:r>
        <w:t>При изучении модуля "Чир спорт" на уровне начального общего образования у обучающихся будут сформированы следующие личностные результаты:</w:t>
      </w:r>
    </w:p>
    <w:p w14:paraId="0119EEDF" w14:textId="77777777" w:rsidR="00EF2659" w:rsidRDefault="00EF2659" w:rsidP="00EF2659">
      <w:pPr>
        <w:pStyle w:val="ConsPlusNormal"/>
        <w:ind w:firstLine="540"/>
        <w:jc w:val="both"/>
      </w:pPr>
      <w:r>
        <w:t>проявление чувства гордости за свою Родину, российский народ и историю России через достижения сборной команды страны на мировых первенствах, Чемпионатах Европы;</w:t>
      </w:r>
    </w:p>
    <w:p w14:paraId="5AED9B28" w14:textId="77777777" w:rsidR="00EF2659" w:rsidRDefault="00EF2659" w:rsidP="00EF2659">
      <w:pPr>
        <w:pStyle w:val="ConsPlusNormal"/>
        <w:ind w:firstLine="540"/>
        <w:jc w:val="both"/>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68662592" w14:textId="77777777" w:rsidR="00EF2659" w:rsidRDefault="00EF2659" w:rsidP="00EF2659">
      <w:pPr>
        <w:pStyle w:val="ConsPlusNormal"/>
        <w:ind w:firstLine="540"/>
        <w:jc w:val="both"/>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31BC47C1" w14:textId="77777777" w:rsidR="00EF2659" w:rsidRDefault="00EF2659" w:rsidP="00EF2659">
      <w:pPr>
        <w:pStyle w:val="ConsPlusNormal"/>
        <w:ind w:firstLine="540"/>
        <w:jc w:val="both"/>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1F19784E" w14:textId="77777777" w:rsidR="00EF2659" w:rsidRDefault="00EF2659" w:rsidP="00EF2659">
      <w:pPr>
        <w:pStyle w:val="ConsPlusNormal"/>
        <w:ind w:firstLine="540"/>
        <w:jc w:val="both"/>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2F28FCDD" w14:textId="77777777" w:rsidR="00EF2659" w:rsidRDefault="00EF2659" w:rsidP="00EF2659">
      <w:pPr>
        <w:pStyle w:val="ConsPlusNormal"/>
        <w:ind w:firstLine="540"/>
        <w:jc w:val="both"/>
      </w:pPr>
      <w:r>
        <w:t>оказание бескорыстной помощи своим сверстникам, нахождение с ними общего языка и общих интересов;</w:t>
      </w:r>
    </w:p>
    <w:p w14:paraId="52796A6C" w14:textId="77777777" w:rsidR="00EF2659" w:rsidRDefault="00EF2659" w:rsidP="00EF2659">
      <w:pPr>
        <w:pStyle w:val="ConsPlusNormal"/>
        <w:ind w:firstLine="54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16F49DA9" w14:textId="05B2775C" w:rsidR="00EF2659" w:rsidRDefault="00EF2659" w:rsidP="00EF2659">
      <w:pPr>
        <w:pStyle w:val="ConsPlusNormal"/>
        <w:ind w:firstLine="540"/>
        <w:jc w:val="both"/>
      </w:pPr>
      <w:r>
        <w:t>При изучении модуля "Чир спорт" на уровне начального общего образования у обучающихся будут сформированы следующие метапредметные результаты:</w:t>
      </w:r>
    </w:p>
    <w:p w14:paraId="41510980" w14:textId="77777777" w:rsidR="00EF2659" w:rsidRDefault="00EF2659" w:rsidP="00EF2659">
      <w:pPr>
        <w:pStyle w:val="ConsPlusNormal"/>
        <w:ind w:firstLine="540"/>
        <w:jc w:val="both"/>
      </w:pPr>
      <w:r>
        <w:t>умение аргументировать свою позицию и координировать ее с позициями партнеров в сотрудничестве при выработке общего решения в совместной деятельности (командной работе);</w:t>
      </w:r>
    </w:p>
    <w:p w14:paraId="5CE65AAD" w14:textId="77777777" w:rsidR="00EF2659" w:rsidRDefault="00EF2659" w:rsidP="00EF2659">
      <w:pPr>
        <w:pStyle w:val="ConsPlusNormal"/>
        <w:ind w:firstLine="540"/>
        <w:jc w:val="both"/>
      </w:pPr>
      <w:r>
        <w:t>умение разрешать конфликты на основе учета интересов и позиций всех его участников;</w:t>
      </w:r>
    </w:p>
    <w:p w14:paraId="0C317D43" w14:textId="77777777" w:rsidR="00EF2659" w:rsidRDefault="00EF2659" w:rsidP="00EF2659">
      <w:pPr>
        <w:pStyle w:val="ConsPlusNormal"/>
        <w:ind w:firstLine="540"/>
        <w:jc w:val="both"/>
      </w:pPr>
      <w:r>
        <w:t>достаточно точно, последовательно и полно передавать партнеру по команде необходимую информацию как ориентир для построения действия;</w:t>
      </w:r>
    </w:p>
    <w:p w14:paraId="619F21B8" w14:textId="77777777" w:rsidR="00EF2659" w:rsidRDefault="00EF2659" w:rsidP="00EF2659">
      <w:pPr>
        <w:pStyle w:val="ConsPlusNormal"/>
        <w:ind w:firstLine="540"/>
        <w:jc w:val="both"/>
      </w:pPr>
      <w:r>
        <w:t>умение задавать вопросы, необходимые для организации собственной деятельности и сотрудничества с партнером по команде;</w:t>
      </w:r>
    </w:p>
    <w:p w14:paraId="30DD7A65" w14:textId="77777777" w:rsidR="00EF2659" w:rsidRDefault="00EF2659" w:rsidP="00EF2659">
      <w:pPr>
        <w:pStyle w:val="ConsPlusNormal"/>
        <w:ind w:firstLine="540"/>
        <w:jc w:val="both"/>
      </w:pPr>
      <w:r>
        <w:t>умение осуществлять взаимный контроль и оказывать в сотрудничестве необходимую взаимопомощь;</w:t>
      </w:r>
    </w:p>
    <w:p w14:paraId="3BAD3368" w14:textId="77777777" w:rsidR="00EF2659" w:rsidRDefault="00EF2659" w:rsidP="00EF2659">
      <w:pPr>
        <w:pStyle w:val="ConsPlusNormal"/>
        <w:ind w:firstLine="540"/>
        <w:jc w:val="both"/>
      </w:pPr>
      <w:r>
        <w:t>умение вести дискуссию, обсуждать содержание и результаты совместной деятельности, формулировать, аргументировать и отстаивать свое мнение;</w:t>
      </w:r>
    </w:p>
    <w:p w14:paraId="7E99F7E4" w14:textId="77777777" w:rsidR="00EF2659" w:rsidRDefault="00EF2659" w:rsidP="00EF2659">
      <w:pPr>
        <w:pStyle w:val="ConsPlusNormal"/>
        <w:ind w:firstLine="540"/>
        <w:jc w:val="both"/>
      </w:pPr>
      <w:r>
        <w:t>способность выделять и обосновывать эстетические признаки в физических упражнениях, двигательных действиях.</w:t>
      </w:r>
    </w:p>
    <w:p w14:paraId="73C7E13B" w14:textId="79351D50" w:rsidR="00EF2659" w:rsidRDefault="00EF2659" w:rsidP="00EF2659">
      <w:pPr>
        <w:pStyle w:val="ConsPlusNormal"/>
        <w:ind w:firstLine="540"/>
        <w:jc w:val="both"/>
      </w:pPr>
      <w:r>
        <w:t>При изучении модуля "Чир спорт" на уровне начального общего образования у обучающихся будут сформированы следующие предметные результаты:</w:t>
      </w:r>
    </w:p>
    <w:p w14:paraId="56189AEE" w14:textId="77777777" w:rsidR="00EF2659" w:rsidRDefault="00EF2659" w:rsidP="00EF2659">
      <w:pPr>
        <w:pStyle w:val="ConsPlusNormal"/>
        <w:ind w:firstLine="540"/>
        <w:jc w:val="both"/>
      </w:pPr>
      <w:r>
        <w:t>формирование знаний истории развития чир спорта в мире и России;</w:t>
      </w:r>
    </w:p>
    <w:p w14:paraId="08FC781A" w14:textId="77777777" w:rsidR="00EF2659" w:rsidRDefault="00EF2659" w:rsidP="00EF2659">
      <w:pPr>
        <w:pStyle w:val="ConsPlusNormal"/>
        <w:ind w:firstLine="540"/>
        <w:jc w:val="both"/>
      </w:pPr>
      <w:r>
        <w:t>формирование представлений о роли и значении занятий чир спортом как средством укрепления здоровья, закаливания и развития физических качеств человека;</w:t>
      </w:r>
    </w:p>
    <w:p w14:paraId="5898368A" w14:textId="77777777" w:rsidR="00EF2659" w:rsidRDefault="00EF2659" w:rsidP="00EF2659">
      <w:pPr>
        <w:pStyle w:val="ConsPlusNormal"/>
        <w:ind w:firstLine="540"/>
        <w:jc w:val="both"/>
      </w:pPr>
      <w:r>
        <w:t>умение ориентироваться в понятии "чир спорт":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14:paraId="627135B4" w14:textId="77777777" w:rsidR="00EF2659" w:rsidRDefault="00EF2659" w:rsidP="00EF2659">
      <w:pPr>
        <w:pStyle w:val="ConsPlusNormal"/>
        <w:ind w:firstLine="540"/>
        <w:jc w:val="both"/>
      </w:pPr>
      <w:r>
        <w:t>формирование навыков безопасного поведения во время занятий чир спортом, посещений соревнований по чир спорту, правил личной гигиены, требований к спортивной одежде и обуви, спортивному инвентарю для занятий чир спортом;</w:t>
      </w:r>
    </w:p>
    <w:p w14:paraId="2C2637F9" w14:textId="77777777" w:rsidR="00EF2659" w:rsidRDefault="00EF2659" w:rsidP="00EF2659">
      <w:pPr>
        <w:pStyle w:val="ConsPlusNormal"/>
        <w:ind w:firstLine="540"/>
        <w:jc w:val="both"/>
      </w:pPr>
      <w:r>
        <w:t>знание последовательности выполнения упражнений чир спорта;</w:t>
      </w:r>
    </w:p>
    <w:p w14:paraId="513E0F6B" w14:textId="77777777" w:rsidR="00EF2659" w:rsidRDefault="00EF2659" w:rsidP="00EF2659">
      <w:pPr>
        <w:pStyle w:val="ConsPlusNormal"/>
        <w:ind w:firstLine="540"/>
        <w:jc w:val="both"/>
      </w:pPr>
      <w:r>
        <w:t>умение отбирать упражнения для комплексов утренней зарядки и физкультминуток с элементами чирлидинга и выполнять их в соответствии с изученными правилами;</w:t>
      </w:r>
    </w:p>
    <w:p w14:paraId="54E24C0B" w14:textId="77777777" w:rsidR="00EF2659" w:rsidRDefault="00EF2659" w:rsidP="00EF2659">
      <w:pPr>
        <w:pStyle w:val="ConsPlusNormal"/>
        <w:ind w:firstLine="540"/>
        <w:jc w:val="both"/>
      </w:pPr>
      <w:r>
        <w:t>умение организовывать и проводить подвижные игры с элементами чирлидинга во время отдыха на открытом воздухе и в помещении (спортивном зале и других), соблюдать правила взаимодействия с игроками;</w:t>
      </w:r>
    </w:p>
    <w:p w14:paraId="088C297A" w14:textId="77777777" w:rsidR="00EF2659" w:rsidRDefault="00EF2659" w:rsidP="00EF2659">
      <w:pPr>
        <w:pStyle w:val="ConsPlusNormal"/>
        <w:ind w:firstLine="540"/>
        <w:jc w:val="both"/>
      </w:pPr>
      <w:r>
        <w:t>умение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w:t>
      </w:r>
    </w:p>
    <w:p w14:paraId="041FDAE1" w14:textId="77777777" w:rsidR="00EF2659" w:rsidRDefault="00EF2659" w:rsidP="00EF2659">
      <w:pPr>
        <w:pStyle w:val="ConsPlusNormal"/>
        <w:ind w:firstLine="540"/>
        <w:jc w:val="both"/>
      </w:pPr>
      <w:r>
        <w:t>умение выполнять упражнения для развития физических качеств (силы, быстроты, выносливости, гибкости, ловкости);</w:t>
      </w:r>
    </w:p>
    <w:p w14:paraId="551CADFF" w14:textId="77777777" w:rsidR="00EF2659" w:rsidRDefault="00EF2659" w:rsidP="00EF2659">
      <w:pPr>
        <w:pStyle w:val="ConsPlusNormal"/>
        <w:ind w:firstLine="540"/>
        <w:jc w:val="both"/>
      </w:pPr>
      <w:r>
        <w:t>умение выполнять разновидности ходьбы и прыжков, упражнения в равновесии и на растяжку, составляющих основу чирлидинга; выполнять основные элементы чирлидинга, выполнять акробатические упражнения (группировку, перекаты, кувырки), выполнять чир-прыжки;</w:t>
      </w:r>
    </w:p>
    <w:p w14:paraId="484BFBAF" w14:textId="77777777" w:rsidR="00EF2659" w:rsidRDefault="00EF2659" w:rsidP="00EF2659">
      <w:pPr>
        <w:pStyle w:val="ConsPlusNormal"/>
        <w:ind w:firstLine="540"/>
        <w:jc w:val="both"/>
      </w:pPr>
      <w:r>
        <w:t>умение произносить чиры (речевки);</w:t>
      </w:r>
    </w:p>
    <w:p w14:paraId="26033F91" w14:textId="77777777" w:rsidR="00EF2659" w:rsidRDefault="00EF2659" w:rsidP="00EF2659">
      <w:pPr>
        <w:pStyle w:val="ConsPlusNormal"/>
        <w:ind w:firstLine="540"/>
        <w:jc w:val="both"/>
      </w:pPr>
      <w:r>
        <w:t>умение выполнять построения на пирамиды;</w:t>
      </w:r>
    </w:p>
    <w:p w14:paraId="65AA7318" w14:textId="77777777" w:rsidR="00EF2659" w:rsidRDefault="00EF2659" w:rsidP="00EF2659">
      <w:pPr>
        <w:pStyle w:val="ConsPlusNormal"/>
        <w:ind w:firstLine="540"/>
        <w:jc w:val="both"/>
      </w:pPr>
      <w:r>
        <w:t>способность анализировать технику выполнения упражнений чир спорта и находить способы устранения ошибок.</w:t>
      </w:r>
    </w:p>
    <w:p w14:paraId="570E3C41" w14:textId="5E4431BE" w:rsidR="00EF2659" w:rsidRPr="00955008" w:rsidRDefault="00EF2659" w:rsidP="00EF2659">
      <w:pPr>
        <w:pStyle w:val="ConsPlusNormal"/>
        <w:ind w:firstLine="540"/>
        <w:jc w:val="both"/>
        <w:rPr>
          <w:b/>
        </w:rPr>
      </w:pPr>
      <w:r w:rsidRPr="00955008">
        <w:rPr>
          <w:b/>
        </w:rPr>
        <w:t>Модуль "Перетягивание каната".</w:t>
      </w:r>
    </w:p>
    <w:p w14:paraId="582A6FF7" w14:textId="0F2A2117" w:rsidR="00EF2659" w:rsidRDefault="00EF2659" w:rsidP="00EF2659">
      <w:pPr>
        <w:pStyle w:val="ConsPlusNormal"/>
        <w:ind w:firstLine="540"/>
        <w:jc w:val="both"/>
      </w:pPr>
      <w:r>
        <w:t>Пояснительная записка модуля "Перетягивание каната".</w:t>
      </w:r>
    </w:p>
    <w:p w14:paraId="6F163536" w14:textId="77777777" w:rsidR="00EF2659" w:rsidRDefault="00EF2659" w:rsidP="00EF2659">
      <w:pPr>
        <w:pStyle w:val="ConsPlusNormal"/>
        <w:ind w:firstLine="540"/>
        <w:jc w:val="both"/>
      </w:pPr>
      <w:r>
        <w:t>Модуль "Перетягивание каната" (далее - модуль "Перетягивание каната", модуль по перетягиванию каната, перетягивание каната)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2045AB1" w14:textId="77777777" w:rsidR="00EF2659" w:rsidRDefault="00EF2659" w:rsidP="00EF2659">
      <w:pPr>
        <w:pStyle w:val="ConsPlusNormal"/>
        <w:ind w:firstLine="540"/>
        <w:jc w:val="both"/>
      </w:pPr>
      <w:r>
        <w:t>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 Занятия перетягиванием каната для обучающихся мальчиков (подростков) 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является формой закаливания и благотворно влияет на укрепление здоровья и повышение уровня работоспособности детей.</w:t>
      </w:r>
    </w:p>
    <w:p w14:paraId="3C181EBA" w14:textId="77777777" w:rsidR="00EF2659" w:rsidRDefault="00EF2659" w:rsidP="00EF2659">
      <w:pPr>
        <w:pStyle w:val="ConsPlusNormal"/>
        <w:ind w:firstLine="540"/>
        <w:jc w:val="both"/>
      </w:pPr>
      <w:r>
        <w:t>Одним из преимуществ перетягивания каната является его доступность. При проведении учебной и внеклассной работы не требуется больших средств на приобретение оборудования и инвентаря.</w:t>
      </w:r>
    </w:p>
    <w:p w14:paraId="045FAB07" w14:textId="405B71D0" w:rsidR="00EF2659" w:rsidRDefault="00EF2659" w:rsidP="00EF2659">
      <w:pPr>
        <w:pStyle w:val="ConsPlusNormal"/>
        <w:ind w:firstLine="540"/>
        <w:jc w:val="both"/>
      </w:pPr>
      <w:r>
        <w:t>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14:paraId="6530DCC5" w14:textId="78E69127" w:rsidR="00EF2659" w:rsidRDefault="00EF2659" w:rsidP="00EF2659">
      <w:pPr>
        <w:pStyle w:val="ConsPlusNormal"/>
        <w:ind w:firstLine="540"/>
        <w:jc w:val="both"/>
      </w:pPr>
      <w:r>
        <w:t>Задачами изучения модуля "Перетягивание каната" являются:</w:t>
      </w:r>
    </w:p>
    <w:p w14:paraId="1E92585F" w14:textId="77777777" w:rsidR="00EF2659" w:rsidRDefault="00EF2659" w:rsidP="00EF2659">
      <w:pPr>
        <w:pStyle w:val="ConsPlusNormal"/>
        <w:ind w:firstLine="540"/>
        <w:jc w:val="both"/>
      </w:pPr>
      <w:r>
        <w:t>всестороннее гармоничное развитие обучающихся, увеличение объема их двигательной активности;</w:t>
      </w:r>
    </w:p>
    <w:p w14:paraId="6F54F014" w14:textId="77777777" w:rsidR="00EF2659" w:rsidRDefault="00EF2659" w:rsidP="00EF2659">
      <w:pPr>
        <w:pStyle w:val="ConsPlusNormal"/>
        <w:ind w:firstLine="540"/>
        <w:jc w:val="both"/>
      </w:pPr>
      <w:r>
        <w:t>укрепление физического, психологического и социального здоровья обучающихся;</w:t>
      </w:r>
    </w:p>
    <w:p w14:paraId="288B189E" w14:textId="77777777" w:rsidR="00EF2659" w:rsidRDefault="00EF2659" w:rsidP="00EF2659">
      <w:pPr>
        <w:pStyle w:val="ConsPlusNormal"/>
        <w:ind w:firstLine="540"/>
        <w:jc w:val="both"/>
      </w:pPr>
      <w:r>
        <w:t>освоение знаний о физической культуре и спорте в целом, истории развития перетягивания каната в частности;</w:t>
      </w:r>
    </w:p>
    <w:p w14:paraId="7B3C27DB" w14:textId="77777777" w:rsidR="00EF2659" w:rsidRDefault="00EF2659" w:rsidP="00EF2659">
      <w:pPr>
        <w:pStyle w:val="ConsPlusNormal"/>
        <w:ind w:firstLine="540"/>
        <w:jc w:val="both"/>
      </w:pPr>
      <w:r>
        <w:t>формирование общих представлений о перетягивании каната;</w:t>
      </w:r>
    </w:p>
    <w:p w14:paraId="4DD2012E" w14:textId="77777777" w:rsidR="00EF2659" w:rsidRDefault="00EF2659" w:rsidP="00EF2659">
      <w:pPr>
        <w:pStyle w:val="ConsPlusNormal"/>
        <w:ind w:firstLine="540"/>
        <w:jc w:val="both"/>
      </w:pPr>
      <w:r>
        <w:t>формирование образовательного фундамента;</w:t>
      </w:r>
    </w:p>
    <w:p w14:paraId="0C842F09" w14:textId="77777777" w:rsidR="00EF2659" w:rsidRDefault="00EF2659" w:rsidP="00EF2659">
      <w:pPr>
        <w:pStyle w:val="ConsPlusNormal"/>
        <w:ind w:firstLine="540"/>
        <w:jc w:val="both"/>
      </w:pPr>
      <w:r>
        <w:t>формирование культуры движений;</w:t>
      </w:r>
    </w:p>
    <w:p w14:paraId="460D2045" w14:textId="77777777" w:rsidR="00EF2659" w:rsidRDefault="00EF2659" w:rsidP="00EF2659">
      <w:pPr>
        <w:pStyle w:val="ConsPlusNormal"/>
        <w:ind w:firstLine="540"/>
        <w:jc w:val="both"/>
      </w:pPr>
      <w: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14:paraId="009BD328" w14:textId="77777777" w:rsidR="00EF2659" w:rsidRDefault="00EF2659" w:rsidP="00EF2659">
      <w:pPr>
        <w:pStyle w:val="ConsPlusNormal"/>
        <w:ind w:firstLine="540"/>
        <w:jc w:val="both"/>
      </w:pPr>
      <w:r>
        <w:t>развитие положительной мотивации и устойчивого учебно-познавательного интереса к учебному предмету "Физическая культура";</w:t>
      </w:r>
    </w:p>
    <w:p w14:paraId="75006212" w14:textId="77777777" w:rsidR="00EF2659" w:rsidRDefault="00EF2659" w:rsidP="00EF2659">
      <w:pPr>
        <w:pStyle w:val="ConsPlusNormal"/>
        <w:ind w:firstLine="540"/>
        <w:jc w:val="both"/>
      </w:pPr>
      <w:r>
        <w:t>популяризация перетягивания каната среди подрастающего поколения;</w:t>
      </w:r>
    </w:p>
    <w:p w14:paraId="2ABF43C1" w14:textId="77777777" w:rsidR="00EF2659" w:rsidRDefault="00EF2659" w:rsidP="00EF2659">
      <w:pPr>
        <w:pStyle w:val="ConsPlusNormal"/>
        <w:ind w:firstLine="540"/>
        <w:jc w:val="both"/>
      </w:pPr>
      <w:r>
        <w:t>выявление, развитие и поддержка одаренных детей в области спорта.</w:t>
      </w:r>
    </w:p>
    <w:p w14:paraId="069701D5" w14:textId="44E74FA0" w:rsidR="00EF2659" w:rsidRDefault="00EF2659" w:rsidP="00EF2659">
      <w:pPr>
        <w:pStyle w:val="ConsPlusNormal"/>
        <w:ind w:firstLine="540"/>
        <w:jc w:val="both"/>
      </w:pPr>
      <w:r>
        <w:t>Место и роль модуля "Перетягивание каната".</w:t>
      </w:r>
    </w:p>
    <w:p w14:paraId="6A2DFD20" w14:textId="77777777" w:rsidR="00EF2659" w:rsidRDefault="00EF2659" w:rsidP="00EF2659">
      <w:pPr>
        <w:pStyle w:val="ConsPlusNormal"/>
        <w:ind w:firstLine="540"/>
        <w:jc w:val="both"/>
      </w:pPr>
      <w:r>
        <w:t>Модуль "Перетягивание каната"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0154B009" w14:textId="77777777" w:rsidR="00EF2659" w:rsidRDefault="00EF2659" w:rsidP="00EF2659">
      <w:pPr>
        <w:pStyle w:val="ConsPlusNormal"/>
        <w:ind w:firstLine="540"/>
        <w:jc w:val="both"/>
      </w:pPr>
      <w:r>
        <w:t>Программное содержание модуля "Перетягивание каната" может быть использовано в разделах "Знания о физической культуре", "Способы самостоятельной деятельности", "Физическое совершенствование".</w:t>
      </w:r>
    </w:p>
    <w:p w14:paraId="28F202F7" w14:textId="77777777" w:rsidR="00EF2659" w:rsidRDefault="00EF2659" w:rsidP="00EF2659">
      <w:pPr>
        <w:pStyle w:val="ConsPlusNormal"/>
        <w:ind w:firstLine="540"/>
        <w:jc w:val="both"/>
      </w:pPr>
      <w: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7689253" w14:textId="77777777" w:rsidR="00EF2659" w:rsidRDefault="00EF2659" w:rsidP="00EF2659">
      <w:pPr>
        <w:pStyle w:val="ConsPlusNormal"/>
        <w:ind w:firstLine="540"/>
        <w:jc w:val="both"/>
      </w:pPr>
      <w:r>
        <w:t>Дисциплины в перетягивании каната предусматривают соревнования не только мальчиков (юношей), но и девочки (девушки),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w:t>
      </w:r>
    </w:p>
    <w:p w14:paraId="31C26244" w14:textId="7D8DD312" w:rsidR="00EF2659" w:rsidRDefault="00EF2659" w:rsidP="00EF2659">
      <w:pPr>
        <w:pStyle w:val="ConsPlusNormal"/>
        <w:ind w:firstLine="540"/>
        <w:jc w:val="both"/>
      </w:pPr>
      <w:r>
        <w:t>Модуль "Перетягивание каната" может быть реализован в следующих вариантах:</w:t>
      </w:r>
    </w:p>
    <w:p w14:paraId="0940A046" w14:textId="77777777" w:rsidR="00EF2659" w:rsidRDefault="00EF2659" w:rsidP="00EF2659">
      <w:pPr>
        <w:pStyle w:val="ConsPlusNormal"/>
        <w:ind w:firstLine="540"/>
        <w:jc w:val="both"/>
      </w:pPr>
      <w: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14:paraId="0F51618B" w14:textId="77777777" w:rsidR="00EF2659" w:rsidRDefault="00EF2659" w:rsidP="00EF2659">
      <w:pPr>
        <w:pStyle w:val="ConsPlusNormal"/>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14:paraId="4017C93E" w14:textId="60C4EB90" w:rsidR="00EF2659" w:rsidRDefault="00EF2659" w:rsidP="00EF2659">
      <w:pPr>
        <w:pStyle w:val="ConsPlusNormal"/>
        <w:ind w:firstLine="540"/>
        <w:jc w:val="both"/>
      </w:pPr>
      <w:r>
        <w:t>Содержание модуля "Перетягивание каната".</w:t>
      </w:r>
    </w:p>
    <w:p w14:paraId="6B902EC1" w14:textId="77777777" w:rsidR="00EF2659" w:rsidRDefault="00EF2659" w:rsidP="00EF2659">
      <w:pPr>
        <w:pStyle w:val="ConsPlusNormal"/>
        <w:ind w:firstLine="540"/>
        <w:jc w:val="both"/>
      </w:pPr>
      <w:r>
        <w:t>1) Знания о перетягивании каната.</w:t>
      </w:r>
    </w:p>
    <w:p w14:paraId="155E9D26" w14:textId="77777777" w:rsidR="00EF2659" w:rsidRDefault="00EF2659" w:rsidP="00EF2659">
      <w:pPr>
        <w:pStyle w:val="ConsPlusNormal"/>
        <w:ind w:firstLine="540"/>
        <w:jc w:val="both"/>
      </w:pPr>
      <w:r>
        <w:t>История зарождения перетягивания каната.</w:t>
      </w:r>
    </w:p>
    <w:p w14:paraId="69BF782B" w14:textId="77777777" w:rsidR="00EF2659" w:rsidRDefault="00EF2659" w:rsidP="00EF2659">
      <w:pPr>
        <w:pStyle w:val="ConsPlusNormal"/>
        <w:ind w:firstLine="540"/>
        <w:jc w:val="both"/>
      </w:pPr>
      <w:r>
        <w:t>История развития современного перетягивания в мире, в России, в своем регионе.</w:t>
      </w:r>
    </w:p>
    <w:p w14:paraId="717200C1" w14:textId="77777777" w:rsidR="00EF2659" w:rsidRDefault="00EF2659" w:rsidP="00EF2659">
      <w:pPr>
        <w:pStyle w:val="ConsPlusNormal"/>
        <w:ind w:firstLine="540"/>
        <w:jc w:val="both"/>
      </w:pPr>
      <w:r>
        <w:t>Достижения национальной сборной команды страны по перетягиванию каната на чемпионатах мира.</w:t>
      </w:r>
    </w:p>
    <w:p w14:paraId="3D93E4F9" w14:textId="77777777" w:rsidR="00EF2659" w:rsidRDefault="00EF2659" w:rsidP="00EF2659">
      <w:pPr>
        <w:pStyle w:val="ConsPlusNormal"/>
        <w:ind w:firstLine="540"/>
        <w:jc w:val="both"/>
      </w:pPr>
      <w:r>
        <w:t>Размеры площадки и оборудование для занятий перетягиванием каната.</w:t>
      </w:r>
    </w:p>
    <w:p w14:paraId="6DC3FDD8" w14:textId="77777777" w:rsidR="00EF2659" w:rsidRDefault="00EF2659" w:rsidP="00EF2659">
      <w:pPr>
        <w:pStyle w:val="ConsPlusNormal"/>
        <w:ind w:firstLine="540"/>
        <w:jc w:val="both"/>
      </w:pPr>
      <w:r>
        <w:t>Состав команды по перетягиванию каната, функции игроков в команде; роль капитана команды.</w:t>
      </w:r>
    </w:p>
    <w:p w14:paraId="12EE3C0F" w14:textId="77777777" w:rsidR="00EF2659" w:rsidRDefault="00EF2659" w:rsidP="00EF2659">
      <w:pPr>
        <w:pStyle w:val="ConsPlusNormal"/>
        <w:ind w:firstLine="540"/>
        <w:jc w:val="both"/>
      </w:pPr>
      <w:r>
        <w:t>Команды и сигналы судьи.</w:t>
      </w:r>
    </w:p>
    <w:p w14:paraId="5882D733" w14:textId="77777777" w:rsidR="00EF2659" w:rsidRDefault="00EF2659" w:rsidP="00EF2659">
      <w:pPr>
        <w:pStyle w:val="ConsPlusNormal"/>
        <w:ind w:firstLine="540"/>
        <w:jc w:val="both"/>
      </w:pPr>
      <w:r>
        <w:t>Современные правила соревнований по перетягиванию каната.</w:t>
      </w:r>
    </w:p>
    <w:p w14:paraId="2E86B1DF" w14:textId="77777777" w:rsidR="00EF2659" w:rsidRDefault="00EF2659" w:rsidP="00EF2659">
      <w:pPr>
        <w:pStyle w:val="ConsPlusNormal"/>
        <w:ind w:firstLine="540"/>
        <w:jc w:val="both"/>
      </w:pPr>
      <w:r>
        <w:t>Упражнения, техника и тактика перетягивания каната.</w:t>
      </w:r>
    </w:p>
    <w:p w14:paraId="00627289" w14:textId="77777777" w:rsidR="00EF2659" w:rsidRDefault="00EF2659" w:rsidP="00EF2659">
      <w:pPr>
        <w:pStyle w:val="ConsPlusNormal"/>
        <w:ind w:firstLine="540"/>
        <w:jc w:val="both"/>
      </w:pPr>
      <w:r>
        <w:t>Режим дня при занятиях по перетягиванию каната.</w:t>
      </w:r>
    </w:p>
    <w:p w14:paraId="5BD09FED" w14:textId="77777777" w:rsidR="00EF2659" w:rsidRDefault="00EF2659" w:rsidP="00EF2659">
      <w:pPr>
        <w:pStyle w:val="ConsPlusNormal"/>
        <w:ind w:firstLine="540"/>
        <w:jc w:val="both"/>
      </w:pPr>
      <w:r>
        <w:t>2) Способы самостоятельной деятельности.</w:t>
      </w:r>
    </w:p>
    <w:p w14:paraId="6D941CBD" w14:textId="77777777" w:rsidR="00EF2659" w:rsidRDefault="00EF2659" w:rsidP="00EF2659">
      <w:pPr>
        <w:pStyle w:val="ConsPlusNormal"/>
        <w:ind w:firstLine="540"/>
        <w:jc w:val="both"/>
      </w:pPr>
      <w:r>
        <w:t>Основы организации самостоятельных занятий перетягиванием каната.</w:t>
      </w:r>
    </w:p>
    <w:p w14:paraId="661F7E7C" w14:textId="77777777" w:rsidR="00EF2659" w:rsidRDefault="00EF2659" w:rsidP="00EF2659">
      <w:pPr>
        <w:pStyle w:val="ConsPlusNormal"/>
        <w:ind w:firstLine="540"/>
        <w:jc w:val="both"/>
      </w:pPr>
      <w:r>
        <w:t>Контрольно-тестовые упражнения по общей и специальной физической подготовке.</w:t>
      </w:r>
    </w:p>
    <w:p w14:paraId="614456C0" w14:textId="77777777" w:rsidR="00EF2659" w:rsidRDefault="00EF2659" w:rsidP="00EF2659">
      <w:pPr>
        <w:pStyle w:val="ConsPlusNormal"/>
        <w:ind w:firstLine="540"/>
        <w:jc w:val="both"/>
      </w:pPr>
      <w:r>
        <w:t>Уход за спортивным инвентарем и оборудованием при занятиях перетягиванием каната.</w:t>
      </w:r>
    </w:p>
    <w:p w14:paraId="15C0FFAF" w14:textId="77777777" w:rsidR="00EF2659" w:rsidRDefault="00EF2659" w:rsidP="00EF2659">
      <w:pPr>
        <w:pStyle w:val="ConsPlusNormal"/>
        <w:ind w:firstLine="540"/>
        <w:jc w:val="both"/>
      </w:pPr>
      <w:r>
        <w:t>Подбор общеразвивающих упражнений.</w:t>
      </w:r>
    </w:p>
    <w:p w14:paraId="281DA0B0" w14:textId="77777777" w:rsidR="00EF2659" w:rsidRDefault="00EF2659" w:rsidP="00EF2659">
      <w:pPr>
        <w:pStyle w:val="ConsPlusNormal"/>
        <w:ind w:firstLine="540"/>
        <w:jc w:val="both"/>
      </w:pPr>
      <w:r>
        <w:t>Причины возникновения ошибок при выполнении технических приемов и способы их устранения.</w:t>
      </w:r>
    </w:p>
    <w:p w14:paraId="13AA37B0" w14:textId="77777777" w:rsidR="00EF2659" w:rsidRDefault="00EF2659" w:rsidP="00EF2659">
      <w:pPr>
        <w:pStyle w:val="ConsPlusNormal"/>
        <w:ind w:firstLine="540"/>
        <w:jc w:val="both"/>
      </w:pPr>
      <w:r>
        <w:t>3) Физическое совершенствование.</w:t>
      </w:r>
    </w:p>
    <w:p w14:paraId="042713D0" w14:textId="77777777" w:rsidR="00EF2659" w:rsidRDefault="00EF2659" w:rsidP="00EF2659">
      <w:pPr>
        <w:pStyle w:val="ConsPlusNormal"/>
        <w:ind w:firstLine="540"/>
        <w:jc w:val="both"/>
      </w:pPr>
      <w:r>
        <w:t>Комплексы специальной разминки перед соревнованиями.</w:t>
      </w:r>
    </w:p>
    <w:p w14:paraId="6A2FC0DE" w14:textId="77777777" w:rsidR="00EF2659" w:rsidRDefault="00EF2659" w:rsidP="00EF2659">
      <w:pPr>
        <w:pStyle w:val="ConsPlusNormal"/>
        <w:ind w:firstLine="540"/>
        <w:jc w:val="both"/>
      </w:pPr>
      <w:r>
        <w:t>Комплексы специальных упражнений для формирования техники схватки.</w:t>
      </w:r>
    </w:p>
    <w:p w14:paraId="4506E83A" w14:textId="77777777" w:rsidR="00EF2659" w:rsidRDefault="00EF2659" w:rsidP="00EF2659">
      <w:pPr>
        <w:pStyle w:val="ConsPlusNormal"/>
        <w:ind w:firstLine="540"/>
        <w:jc w:val="both"/>
      </w:pPr>
      <w:r>
        <w:t>Элементарные тактические действия: индивидуальные, групповые и командные.</w:t>
      </w:r>
    </w:p>
    <w:p w14:paraId="3507E245" w14:textId="77777777" w:rsidR="00EF2659" w:rsidRDefault="00EF2659" w:rsidP="00EF2659">
      <w:pPr>
        <w:pStyle w:val="ConsPlusNormal"/>
        <w:ind w:firstLine="540"/>
        <w:jc w:val="both"/>
      </w:pPr>
      <w:r>
        <w:t>Учебные схватки в перетягивании каната.</w:t>
      </w:r>
    </w:p>
    <w:p w14:paraId="0A804BCF" w14:textId="77777777" w:rsidR="00EF2659" w:rsidRDefault="00EF2659" w:rsidP="00EF2659">
      <w:pPr>
        <w:pStyle w:val="ConsPlusNormal"/>
        <w:ind w:firstLine="540"/>
        <w:jc w:val="both"/>
      </w:pPr>
      <w:r>
        <w:t>Участие в соревновательной деятельности.</w:t>
      </w:r>
    </w:p>
    <w:p w14:paraId="76E8F666" w14:textId="01DB9A8E" w:rsidR="00EF2659" w:rsidRDefault="00EF2659" w:rsidP="00EF2659">
      <w:pPr>
        <w:pStyle w:val="ConsPlusNormal"/>
        <w:ind w:firstLine="540"/>
        <w:jc w:val="both"/>
      </w:pPr>
      <w:r>
        <w:t>Содержание модуля "Перетягивание каната" направлено на достижение обучающимися личностных, метапредметных и предметных результатов обучения.</w:t>
      </w:r>
    </w:p>
    <w:p w14:paraId="62419BB7" w14:textId="7BC64F42" w:rsidR="00EF2659" w:rsidRDefault="00EF2659" w:rsidP="00EF2659">
      <w:pPr>
        <w:pStyle w:val="ConsPlusNormal"/>
        <w:ind w:firstLine="540"/>
        <w:jc w:val="both"/>
      </w:pPr>
      <w:r>
        <w:t>При изучении модуля "Перетягивание каната" на уровне начального общего образования у обучающихся будут сформированы следующие личностные результаты:</w:t>
      </w:r>
    </w:p>
    <w:p w14:paraId="09FFB4A5" w14:textId="77777777" w:rsidR="00EF2659" w:rsidRDefault="00EF2659" w:rsidP="00EF2659">
      <w:pPr>
        <w:pStyle w:val="ConsPlusNormal"/>
        <w:ind w:firstLine="540"/>
        <w:jc w:val="both"/>
      </w:pPr>
      <w:r>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w:t>
      </w:r>
    </w:p>
    <w:p w14:paraId="31C1C667" w14:textId="77777777" w:rsidR="00EF2659" w:rsidRDefault="00EF2659" w:rsidP="00EF2659">
      <w:pPr>
        <w:pStyle w:val="ConsPlusNormal"/>
        <w:ind w:firstLine="540"/>
        <w:jc w:val="both"/>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перетягиванием каната;</w:t>
      </w:r>
    </w:p>
    <w:p w14:paraId="71E53A8D" w14:textId="77777777" w:rsidR="00EF2659" w:rsidRDefault="00EF2659" w:rsidP="00EF2659">
      <w:pPr>
        <w:pStyle w:val="ConsPlusNormal"/>
        <w:ind w:firstLine="540"/>
        <w:jc w:val="both"/>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02042AF6" w14:textId="77777777" w:rsidR="00EF2659" w:rsidRDefault="00EF2659" w:rsidP="00EF2659">
      <w:pPr>
        <w:pStyle w:val="ConsPlusNormal"/>
        <w:ind w:firstLine="540"/>
        <w:jc w:val="both"/>
      </w:pPr>
      <w:r>
        <w:t>умение оказывать бескорыстную помощь своим сверстникам, находить с ними общий язык и общие интересы;</w:t>
      </w:r>
    </w:p>
    <w:p w14:paraId="74F0DD08" w14:textId="77777777" w:rsidR="00EF2659" w:rsidRDefault="00EF2659" w:rsidP="00EF2659">
      <w:pPr>
        <w:pStyle w:val="ConsPlusNormal"/>
        <w:ind w:firstLine="540"/>
        <w:jc w:val="both"/>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575C688E" w14:textId="77777777" w:rsidR="00EF2659" w:rsidRDefault="00EF2659" w:rsidP="00EF2659">
      <w:pPr>
        <w:pStyle w:val="ConsPlusNormal"/>
        <w:ind w:firstLine="540"/>
        <w:jc w:val="both"/>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перетягиванием каната.</w:t>
      </w:r>
    </w:p>
    <w:p w14:paraId="0F23E8AE" w14:textId="0B028C20" w:rsidR="00EF2659" w:rsidRDefault="00EF2659" w:rsidP="00EF2659">
      <w:pPr>
        <w:pStyle w:val="ConsPlusNormal"/>
        <w:ind w:firstLine="540"/>
        <w:jc w:val="both"/>
      </w:pPr>
      <w:r>
        <w:t>При изучении модуля "Перетягивание каната" на уровне начального общего образования у обучающихся будут сформированы следующие метапредметные результаты:</w:t>
      </w:r>
    </w:p>
    <w:p w14:paraId="6FA20D8F" w14:textId="77777777" w:rsidR="00EF2659" w:rsidRDefault="00EF2659" w:rsidP="00EF2659">
      <w:pPr>
        <w:pStyle w:val="ConsPlusNormal"/>
        <w:ind w:firstLine="540"/>
        <w:jc w:val="both"/>
      </w:pPr>
      <w:r>
        <w:t>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w:t>
      </w:r>
    </w:p>
    <w:p w14:paraId="36EF298D" w14:textId="77777777" w:rsidR="00EF2659" w:rsidRDefault="00EF2659" w:rsidP="00EF2659">
      <w:pPr>
        <w:pStyle w:val="ConsPlusNormal"/>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019D0C8" w14:textId="77777777" w:rsidR="00EF2659" w:rsidRDefault="00EF2659" w:rsidP="00EF2659">
      <w:pPr>
        <w:pStyle w:val="ConsPlusNormal"/>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496B31DE" w14:textId="77777777" w:rsidR="00EF2659" w:rsidRDefault="00EF2659" w:rsidP="00EF2659">
      <w:pPr>
        <w:pStyle w:val="ConsPlusNormal"/>
        <w:ind w:firstLine="540"/>
        <w:jc w:val="both"/>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3064E7BE" w14:textId="6C22B83A" w:rsidR="00EF2659" w:rsidRDefault="00EF2659" w:rsidP="00EF2659">
      <w:pPr>
        <w:pStyle w:val="ConsPlusNormal"/>
        <w:ind w:firstLine="540"/>
        <w:jc w:val="both"/>
      </w:pPr>
      <w:r>
        <w:t>При изучении модуля "Перетягивание каната" на уровне начального общего образования у обучающихся будут сформированы следующие предметные результаты:</w:t>
      </w:r>
    </w:p>
    <w:p w14:paraId="2A1B328D" w14:textId="77777777" w:rsidR="00EF2659" w:rsidRDefault="00EF2659" w:rsidP="00EF2659">
      <w:pPr>
        <w:pStyle w:val="ConsPlusNormal"/>
        <w:ind w:firstLine="540"/>
        <w:jc w:val="both"/>
      </w:pPr>
      <w:r>
        <w:t>формирование представлений о значении перетягивания каната, как средства укрепления здоровья, закаливания и развития физических качеств человека;</w:t>
      </w:r>
    </w:p>
    <w:p w14:paraId="706F0C7C" w14:textId="77777777" w:rsidR="00EF2659" w:rsidRDefault="00EF2659" w:rsidP="00EF2659">
      <w:pPr>
        <w:pStyle w:val="ConsPlusNormal"/>
        <w:ind w:firstLine="540"/>
        <w:jc w:val="both"/>
      </w:pPr>
      <w:r>
        <w:t>формирование знаний по истории возникновения перетягивания каната в дореволюционной России, СССР, Российской Федерации и мире;</w:t>
      </w:r>
    </w:p>
    <w:p w14:paraId="6F3ED2E7" w14:textId="77777777" w:rsidR="00EF2659" w:rsidRDefault="00EF2659" w:rsidP="00EF2659">
      <w:pPr>
        <w:pStyle w:val="ConsPlusNormal"/>
        <w:ind w:firstLine="540"/>
        <w:jc w:val="both"/>
      </w:pPr>
      <w:r>
        <w:t>формирование представлений об перетягивании каната и основных правилах соревнований, терминологии, составе команды, роли капитана команды и функциях членов в команде;</w:t>
      </w:r>
    </w:p>
    <w:p w14:paraId="582DCA73" w14:textId="77777777" w:rsidR="00EF2659" w:rsidRDefault="00EF2659" w:rsidP="00EF2659">
      <w:pPr>
        <w:pStyle w:val="ConsPlusNormal"/>
        <w:ind w:firstLine="540"/>
        <w:jc w:val="both"/>
      </w:pPr>
      <w:r>
        <w:t>формирование навыков безопасного поведения во время занятий перетягиванием каната; правил личной гигиены, требований к спортивной одежде и обуви, спортивному инвентарю для занятий перетягиванием каната;</w:t>
      </w:r>
    </w:p>
    <w:p w14:paraId="6FBC7238" w14:textId="77777777" w:rsidR="00EF2659" w:rsidRDefault="00EF2659" w:rsidP="00EF2659">
      <w:pPr>
        <w:pStyle w:val="ConsPlusNormal"/>
        <w:ind w:firstLine="540"/>
        <w:jc w:val="both"/>
      </w:pPr>
      <w:r>
        <w:t>формирование основ организации самостоятельных занятий перетягиванием каната со сверстниками; организации и проведения соревнований со сверстниками;</w:t>
      </w:r>
    </w:p>
    <w:p w14:paraId="2B76C362" w14:textId="77777777" w:rsidR="00EF2659" w:rsidRDefault="00EF2659" w:rsidP="00EF2659">
      <w:pPr>
        <w:pStyle w:val="ConsPlusNormal"/>
        <w:ind w:firstLine="540"/>
        <w:jc w:val="both"/>
      </w:pPr>
      <w:r>
        <w:t>формирование способности выполнять технические элементы (приемы): подъем и захват каната, занятие предстартового и стартового положения, постановка ног при атаке и обороне, техника движения с канатом в атаке и обороне;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перетягивания каната в целом, и упражнения, направленные на изучение отдельных элементов техники;</w:t>
      </w:r>
    </w:p>
    <w:p w14:paraId="063255F4" w14:textId="77777777" w:rsidR="00EF2659" w:rsidRDefault="00EF2659" w:rsidP="00EF2659">
      <w:pPr>
        <w:pStyle w:val="ConsPlusNormal"/>
        <w:ind w:firstLine="540"/>
        <w:jc w:val="both"/>
      </w:pPr>
      <w:r>
        <w:t>способность выполнять элементарные тактические приемы: индивидуально (стартовый рывок, раскачивание каната влево, вправо путем перемещения массы тела с одной ноги на другую); тактические действия в команде; подводящие упражнения; шаг (бег) по прямой спиной вперед с сохранением одинаковой дистанции вдвоем, втроем и так далее прыжки в длину с места, запрыгивание на тумбы различной высоты с места; перетягивание каната по основным правилам малыми составами (2 x 2, 3 x 3, 4 x 4, 5 x 5);</w:t>
      </w:r>
    </w:p>
    <w:p w14:paraId="541832D4" w14:textId="77777777" w:rsidR="00EF2659" w:rsidRDefault="00EF2659" w:rsidP="00EF2659">
      <w:pPr>
        <w:pStyle w:val="ConsPlusNormal"/>
        <w:ind w:firstLine="540"/>
        <w:jc w:val="both"/>
      </w:pPr>
      <w:r>
        <w:t>организация школьных соревнований по перетягиванию каната;</w:t>
      </w:r>
    </w:p>
    <w:p w14:paraId="3F62C9E7" w14:textId="77777777" w:rsidR="00EF2659" w:rsidRDefault="00EF2659" w:rsidP="00EF2659">
      <w:pPr>
        <w:pStyle w:val="ConsPlusNormal"/>
        <w:ind w:firstLine="540"/>
        <w:jc w:val="both"/>
      </w:pPr>
      <w:r>
        <w:t>выполнение приемов подготовительных и ассистентских функций;</w:t>
      </w:r>
    </w:p>
    <w:p w14:paraId="4BE8896B" w14:textId="77777777" w:rsidR="00EF2659" w:rsidRDefault="00EF2659" w:rsidP="00EF2659">
      <w:pPr>
        <w:pStyle w:val="ConsPlusNormal"/>
        <w:ind w:firstLine="540"/>
        <w:jc w:val="both"/>
      </w:pPr>
      <w:r>
        <w:t>участие в учебных соревнованиях в уменьшенных составах, на уменьшенной площадке, по упрощенным правилам;</w:t>
      </w:r>
    </w:p>
    <w:p w14:paraId="32ECBA4B" w14:textId="77777777" w:rsidR="00EF2659" w:rsidRDefault="00EF2659" w:rsidP="00EF2659">
      <w:pPr>
        <w:pStyle w:val="ConsPlusNormal"/>
        <w:ind w:firstLine="540"/>
        <w:jc w:val="both"/>
      </w:pPr>
      <w:r>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14:paraId="3EB3A2B7" w14:textId="77777777" w:rsidR="00EF2659" w:rsidRDefault="00EF2659" w:rsidP="00EF2659">
      <w:pPr>
        <w:pStyle w:val="ConsPlusNormal"/>
        <w:ind w:firstLine="540"/>
        <w:jc w:val="both"/>
      </w:pPr>
      <w:r>
        <w:t>формирование 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0C762DA9" w14:textId="77777777" w:rsidR="00EF2659" w:rsidRDefault="00EF2659" w:rsidP="00EF2659">
      <w:pPr>
        <w:pStyle w:val="ConsPlusNormal"/>
        <w:ind w:firstLine="540"/>
        <w:jc w:val="both"/>
      </w:pPr>
      <w:r>
        <w:t>формирование умения характеризовать действия и поступки, давать им анализ и объективную оценку на основе освоенных знаний и имеющегося опыта;</w:t>
      </w:r>
    </w:p>
    <w:p w14:paraId="2CC26471" w14:textId="77777777" w:rsidR="00EF2659" w:rsidRDefault="00EF2659" w:rsidP="00EF2659">
      <w:pPr>
        <w:pStyle w:val="ConsPlusNormal"/>
        <w:ind w:firstLine="540"/>
        <w:jc w:val="both"/>
      </w:pPr>
      <w:r>
        <w:t>формирование способности анализировать причины успеха или неуспеха учебной деятельности и способности конструктивно действовать даже в ситуациях неуспеха;</w:t>
      </w:r>
    </w:p>
    <w:p w14:paraId="389417CC" w14:textId="77777777" w:rsidR="00EF2659" w:rsidRDefault="00EF2659" w:rsidP="00EF2659">
      <w:pPr>
        <w:pStyle w:val="ConsPlusNormal"/>
        <w:ind w:firstLine="540"/>
        <w:jc w:val="both"/>
      </w:pPr>
      <w:r>
        <w:t>проявление уважительного отношения к одноклассникам, проявление культуры общения и взаимодействия в определении общей цели и путей ее достижения; формирование умения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14:paraId="2461B14C" w14:textId="77777777" w:rsidR="00EF2659" w:rsidRDefault="00EF2659" w:rsidP="00EF2659">
      <w:pPr>
        <w:pStyle w:val="ConsPlusNormal"/>
        <w:ind w:firstLine="540"/>
        <w:jc w:val="both"/>
      </w:pPr>
      <w:r>
        <w:t>обеспечение защиты и сохранности природы во время активного отдыха и занятий физической культурой;</w:t>
      </w:r>
    </w:p>
    <w:p w14:paraId="52DB6F53" w14:textId="77777777" w:rsidR="00EF2659" w:rsidRDefault="00EF2659" w:rsidP="00EF2659">
      <w:pPr>
        <w:pStyle w:val="ConsPlusNormal"/>
        <w:ind w:firstLine="540"/>
        <w:jc w:val="both"/>
      </w:pPr>
      <w:r>
        <w:t>организация самостоятельной деятельности с учетом требований ее безопасности, сохранности инвентаря и оборудования, организации места занятий перетягиванием каната;</w:t>
      </w:r>
    </w:p>
    <w:p w14:paraId="474A9E44" w14:textId="77777777" w:rsidR="00EF2659" w:rsidRDefault="00EF2659" w:rsidP="00EF2659">
      <w:pPr>
        <w:pStyle w:val="ConsPlusNormal"/>
        <w:ind w:firstLine="540"/>
        <w:jc w:val="both"/>
      </w:pPr>
      <w:r>
        <w:t>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14:paraId="14A66BC0" w14:textId="0DE382EF" w:rsidR="00EF2659" w:rsidRPr="00955008" w:rsidRDefault="00EF2659" w:rsidP="00EF2659">
      <w:pPr>
        <w:pStyle w:val="ConsPlusNormal"/>
        <w:ind w:firstLine="540"/>
        <w:jc w:val="both"/>
        <w:rPr>
          <w:b/>
        </w:rPr>
      </w:pPr>
      <w:r w:rsidRPr="00955008">
        <w:rPr>
          <w:b/>
        </w:rPr>
        <w:t>Модуль "Бокс".</w:t>
      </w:r>
    </w:p>
    <w:p w14:paraId="4F805E72" w14:textId="22360827" w:rsidR="00EF2659" w:rsidRDefault="00EF2659" w:rsidP="00EF2659">
      <w:pPr>
        <w:pStyle w:val="ConsPlusNormal"/>
        <w:ind w:firstLine="540"/>
        <w:jc w:val="both"/>
      </w:pPr>
      <w:r>
        <w:t>Пояснительная записка модуля "Бокс".</w:t>
      </w:r>
    </w:p>
    <w:p w14:paraId="0AB41003" w14:textId="77777777" w:rsidR="00EF2659" w:rsidRDefault="00EF2659" w:rsidP="00EF2659">
      <w:pPr>
        <w:pStyle w:val="ConsPlusNormal"/>
        <w:ind w:firstLine="540"/>
        <w:jc w:val="both"/>
      </w:pPr>
      <w:r>
        <w:t>Модуль "Бокс" (далее - модуль "Бокс", модуль по боксу, бокс)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8D6F957" w14:textId="77777777" w:rsidR="00EF2659" w:rsidRDefault="00EF2659" w:rsidP="00EF2659">
      <w:pPr>
        <w:pStyle w:val="ConsPlusNormal"/>
        <w:ind w:firstLine="540"/>
        <w:jc w:val="both"/>
      </w:pPr>
      <w:r>
        <w:t>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14:paraId="2A284590" w14:textId="77777777" w:rsidR="00EF2659" w:rsidRDefault="00EF2659" w:rsidP="00EF2659">
      <w:pPr>
        <w:pStyle w:val="ConsPlusNormal"/>
        <w:ind w:firstLine="540"/>
        <w:jc w:val="both"/>
      </w:pPr>
      <w:r>
        <w:t>Занятия боксом предусматривают всестороннее гармоничное развитие занимающихся,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быту, так и в трудовой и оборонной деятельности. Прохождение через систему занятий боксом позволяет сформировать у обучающихся патриотическое сознание и гражданскую позицию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14:paraId="66017FAD" w14:textId="77777777" w:rsidR="00EF2659" w:rsidRDefault="00EF2659" w:rsidP="00EF2659">
      <w:pPr>
        <w:pStyle w:val="ConsPlusNormal"/>
        <w:ind w:firstLine="540"/>
        <w:jc w:val="both"/>
      </w:pPr>
      <w:r>
        <w:t>Занятия боксом полезны для укрепления физического, психологического и социального здоровья обучающихся, развития основных физических качеств и повышения основных функциональных возможностей их организма, обеспечения культуры безопасному образа жизни, правомерному поведению и существованию в социуме.</w:t>
      </w:r>
    </w:p>
    <w:p w14:paraId="628BEBEF" w14:textId="361A18CC" w:rsidR="00EF2659" w:rsidRDefault="00EF2659" w:rsidP="00EF2659">
      <w:pPr>
        <w:pStyle w:val="ConsPlusNormal"/>
        <w:ind w:firstLine="540"/>
        <w:jc w:val="both"/>
      </w:pPr>
      <w:r>
        <w:t>Целью изучения модуля "Бокс"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14:paraId="2CE712BB" w14:textId="1A6F2CE5" w:rsidR="00EF2659" w:rsidRDefault="00EF2659" w:rsidP="00EF2659">
      <w:pPr>
        <w:pStyle w:val="ConsPlusNormal"/>
        <w:ind w:firstLine="540"/>
        <w:jc w:val="both"/>
      </w:pPr>
      <w:r>
        <w:t>Задачами изучения модуля "Бокс" являются:</w:t>
      </w:r>
    </w:p>
    <w:p w14:paraId="37C660C8" w14:textId="77777777" w:rsidR="00EF2659" w:rsidRDefault="00EF2659" w:rsidP="00EF2659">
      <w:pPr>
        <w:pStyle w:val="ConsPlusNormal"/>
        <w:ind w:firstLine="540"/>
        <w:jc w:val="both"/>
      </w:pPr>
      <w:r>
        <w:t>всестороннее гармоничное развитие обучающихся, увеличение объема их двигательной активности;</w:t>
      </w:r>
    </w:p>
    <w:p w14:paraId="507BB21F" w14:textId="77777777" w:rsidR="00EF2659" w:rsidRDefault="00EF2659" w:rsidP="00EF2659">
      <w:pPr>
        <w:pStyle w:val="ConsPlusNormal"/>
        <w:ind w:firstLine="540"/>
        <w:jc w:val="both"/>
      </w:pPr>
      <w:r>
        <w:t>формирование общих представлений о боксе, его возможностях и значении в процессе укрепления здоровья, физическом развитии и физической подготовке обучающихся;</w:t>
      </w:r>
    </w:p>
    <w:p w14:paraId="346D2475" w14:textId="77777777" w:rsidR="00EF2659" w:rsidRDefault="00EF2659" w:rsidP="00EF2659">
      <w:pPr>
        <w:pStyle w:val="ConsPlusNormal"/>
        <w:ind w:firstLine="540"/>
        <w:jc w:val="both"/>
      </w:pPr>
      <w:r>
        <w:t>популяризация бокса,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14:paraId="5A1C6422" w14:textId="77777777" w:rsidR="00EF2659" w:rsidRDefault="00EF2659" w:rsidP="00EF2659">
      <w:pPr>
        <w:pStyle w:val="ConsPlusNormal"/>
        <w:ind w:firstLine="540"/>
        <w:jc w:val="both"/>
      </w:pPr>
      <w:r>
        <w:t>формирование жизненно важных навыков самостраховки и самозащиты и умения применять их в различных жизненных ситуациях;</w:t>
      </w:r>
    </w:p>
    <w:p w14:paraId="0E3A5F12" w14:textId="77777777" w:rsidR="00EF2659" w:rsidRDefault="00EF2659" w:rsidP="00EF2659">
      <w:pPr>
        <w:pStyle w:val="ConsPlusNormal"/>
        <w:ind w:firstLine="540"/>
        <w:jc w:val="both"/>
      </w:pPr>
      <w:r>
        <w:t>овладение элементами технико-тактических навыков в боксе;</w:t>
      </w:r>
    </w:p>
    <w:p w14:paraId="705DEC89" w14:textId="77777777" w:rsidR="00EF2659" w:rsidRDefault="00EF2659" w:rsidP="00EF2659">
      <w:pPr>
        <w:pStyle w:val="ConsPlusNormal"/>
        <w:ind w:firstLine="540"/>
        <w:jc w:val="both"/>
      </w:pPr>
      <w:r>
        <w:t>воспитание морально-этических качеств;</w:t>
      </w:r>
    </w:p>
    <w:p w14:paraId="5E482A0C" w14:textId="77777777" w:rsidR="00EF2659" w:rsidRDefault="00EF2659" w:rsidP="00EF2659">
      <w:pPr>
        <w:pStyle w:val="ConsPlusNormal"/>
        <w:ind w:firstLine="540"/>
        <w:jc w:val="both"/>
      </w:pPr>
      <w:r>
        <w:t>удовлетворение индивидуальных потребностей обучающихся в занятиях физической культурой и спортом средствами бокса;</w:t>
      </w:r>
    </w:p>
    <w:p w14:paraId="1181E5F4" w14:textId="77777777" w:rsidR="00EF2659" w:rsidRDefault="00EF2659" w:rsidP="00EF2659">
      <w:pPr>
        <w:pStyle w:val="ConsPlusNormal"/>
        <w:ind w:firstLine="540"/>
        <w:jc w:val="both"/>
      </w:pPr>
      <w:r>
        <w:t>воспитание чувства сопричастности и гордости за свою Родину и ее историю;</w:t>
      </w:r>
    </w:p>
    <w:p w14:paraId="3F5F8214" w14:textId="77777777" w:rsidR="00EF2659" w:rsidRDefault="00EF2659" w:rsidP="00EF2659">
      <w:pPr>
        <w:pStyle w:val="ConsPlusNormal"/>
        <w:ind w:firstLine="540"/>
        <w:jc w:val="both"/>
      </w:pPr>
      <w:r>
        <w:t>выявление, развитие и поддержка одаренных детей в области спорта.</w:t>
      </w:r>
    </w:p>
    <w:p w14:paraId="4E0E1B32" w14:textId="467FE733" w:rsidR="00EF2659" w:rsidRDefault="00EF2659" w:rsidP="00EF2659">
      <w:pPr>
        <w:pStyle w:val="ConsPlusNormal"/>
        <w:ind w:firstLine="540"/>
        <w:jc w:val="both"/>
      </w:pPr>
      <w:r>
        <w:t>Место и роль модуля "Бокс".</w:t>
      </w:r>
    </w:p>
    <w:p w14:paraId="0E363684" w14:textId="77777777" w:rsidR="00EF2659" w:rsidRDefault="00EF2659" w:rsidP="00EF2659">
      <w:pPr>
        <w:pStyle w:val="ConsPlusNormal"/>
        <w:ind w:firstLine="540"/>
        <w:jc w:val="both"/>
      </w:pPr>
      <w:r>
        <w:t>Модуль "Бокс"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50D62844" w14:textId="77777777" w:rsidR="00EF2659" w:rsidRDefault="00EF2659" w:rsidP="00EF2659">
      <w:pPr>
        <w:pStyle w:val="ConsPlusNormal"/>
        <w:ind w:firstLine="540"/>
        <w:jc w:val="both"/>
      </w:pPr>
      <w:r>
        <w:t>Программное содержание модуля "Бокс" может быть использовано в разделах "Знания о физической культуре", "Способы самостоятельной деятельности", "Физическое совершенствование".</w:t>
      </w:r>
    </w:p>
    <w:p w14:paraId="42D38907" w14:textId="77777777" w:rsidR="00EF2659" w:rsidRDefault="00EF2659" w:rsidP="00EF2659">
      <w:pPr>
        <w:pStyle w:val="ConsPlusNormal"/>
        <w:ind w:firstLine="540"/>
        <w:jc w:val="both"/>
      </w:pPr>
      <w: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83CA098" w14:textId="33D556C9" w:rsidR="00EF2659" w:rsidRDefault="00EF2659" w:rsidP="00EF2659">
      <w:pPr>
        <w:pStyle w:val="ConsPlusNormal"/>
        <w:ind w:firstLine="540"/>
        <w:jc w:val="both"/>
      </w:pPr>
      <w:r>
        <w:t>Модуль "Бокс" может быть реализован в следующих вариантах:</w:t>
      </w:r>
    </w:p>
    <w:p w14:paraId="58E9B2E5" w14:textId="77777777" w:rsidR="00EF2659" w:rsidRDefault="00EF2659" w:rsidP="00EF2659">
      <w:pPr>
        <w:pStyle w:val="ConsPlusNormal"/>
        <w:ind w:firstLine="540"/>
        <w:jc w:val="both"/>
      </w:pPr>
      <w: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14:paraId="1880E691" w14:textId="77777777" w:rsidR="00EF2659" w:rsidRDefault="00EF2659" w:rsidP="00EF2659">
      <w:pPr>
        <w:pStyle w:val="ConsPlusNormal"/>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14:paraId="241A0751" w14:textId="61BA634A" w:rsidR="00EF2659" w:rsidRDefault="00EF2659" w:rsidP="00EF2659">
      <w:pPr>
        <w:pStyle w:val="ConsPlusNormal"/>
        <w:ind w:firstLine="540"/>
        <w:jc w:val="both"/>
      </w:pPr>
      <w:r>
        <w:t>Содержание модуля "Бокс".</w:t>
      </w:r>
    </w:p>
    <w:p w14:paraId="15978293" w14:textId="77777777" w:rsidR="00EF2659" w:rsidRDefault="00EF2659" w:rsidP="00EF2659">
      <w:pPr>
        <w:pStyle w:val="ConsPlusNormal"/>
        <w:ind w:firstLine="540"/>
        <w:jc w:val="both"/>
      </w:pPr>
      <w:r>
        <w:t>1) Знания о боксе.</w:t>
      </w:r>
    </w:p>
    <w:p w14:paraId="7078F433" w14:textId="77777777" w:rsidR="00EF2659" w:rsidRDefault="00EF2659" w:rsidP="00EF2659">
      <w:pPr>
        <w:pStyle w:val="ConsPlusNormal"/>
        <w:ind w:firstLine="540"/>
        <w:jc w:val="both"/>
      </w:pPr>
      <w:r>
        <w:t>История развития бокса.</w:t>
      </w:r>
    </w:p>
    <w:p w14:paraId="6B3D4E92" w14:textId="77777777" w:rsidR="00EF2659" w:rsidRDefault="00EF2659" w:rsidP="00EF2659">
      <w:pPr>
        <w:pStyle w:val="ConsPlusNormal"/>
        <w:ind w:firstLine="540"/>
        <w:jc w:val="both"/>
      </w:pPr>
      <w:r>
        <w:t>Основные правила соревнований вида спорта "бокс".</w:t>
      </w:r>
    </w:p>
    <w:p w14:paraId="29FC3598" w14:textId="77777777" w:rsidR="00EF2659" w:rsidRDefault="00EF2659" w:rsidP="00EF2659">
      <w:pPr>
        <w:pStyle w:val="ConsPlusNormal"/>
        <w:ind w:firstLine="540"/>
        <w:jc w:val="both"/>
      </w:pPr>
      <w:r>
        <w:t>Олимпийские чемпионы, известные боксеры.</w:t>
      </w:r>
    </w:p>
    <w:p w14:paraId="4BA0DA1D" w14:textId="77777777" w:rsidR="00EF2659" w:rsidRDefault="00EF2659" w:rsidP="00EF2659">
      <w:pPr>
        <w:pStyle w:val="ConsPlusNormal"/>
        <w:ind w:firstLine="540"/>
        <w:jc w:val="both"/>
      </w:pPr>
      <w:r>
        <w:t>Техника безопасности на занятиях боксом.</w:t>
      </w:r>
    </w:p>
    <w:p w14:paraId="74DC78D4" w14:textId="77777777" w:rsidR="00EF2659" w:rsidRDefault="00EF2659" w:rsidP="00EF2659">
      <w:pPr>
        <w:pStyle w:val="ConsPlusNormal"/>
        <w:ind w:firstLine="540"/>
        <w:jc w:val="both"/>
      </w:pPr>
      <w:r>
        <w:t>Введение в школу техники бокса. Общая характеристика тактики в бою. Взаимосвязь техники и тактики. Тактические основы боя.</w:t>
      </w:r>
    </w:p>
    <w:p w14:paraId="4914453E" w14:textId="77777777" w:rsidR="00EF2659" w:rsidRDefault="00EF2659" w:rsidP="00EF2659">
      <w:pPr>
        <w:pStyle w:val="ConsPlusNormal"/>
        <w:ind w:firstLine="540"/>
        <w:jc w:val="both"/>
      </w:pPr>
      <w:r>
        <w:t>2) Способы самостоятельной деятельности.</w:t>
      </w:r>
    </w:p>
    <w:p w14:paraId="29B1287A" w14:textId="77777777" w:rsidR="00EF2659" w:rsidRDefault="00EF2659" w:rsidP="00EF2659">
      <w:pPr>
        <w:pStyle w:val="ConsPlusNormal"/>
        <w:ind w:firstLine="540"/>
        <w:jc w:val="both"/>
      </w:pPr>
      <w:r>
        <w:t>Внешние признаки утомления. Способы самоконтроля за физической нагрузкой.</w:t>
      </w:r>
    </w:p>
    <w:p w14:paraId="0C6A98B4" w14:textId="77777777" w:rsidR="00EF2659" w:rsidRDefault="00EF2659" w:rsidP="00EF2659">
      <w:pPr>
        <w:pStyle w:val="ConsPlusNormal"/>
        <w:ind w:firstLine="540"/>
        <w:jc w:val="both"/>
      </w:pPr>
      <w:r>
        <w:t>Уход за спортивным инвентарем, оборудованием и формой для занятий боксом.</w:t>
      </w:r>
    </w:p>
    <w:p w14:paraId="7070F6B2" w14:textId="77777777" w:rsidR="00EF2659" w:rsidRDefault="00EF2659" w:rsidP="00EF2659">
      <w:pPr>
        <w:pStyle w:val="ConsPlusNormal"/>
        <w:ind w:firstLine="540"/>
        <w:jc w:val="both"/>
      </w:pPr>
      <w:r>
        <w:t>Подвижные, спортивные игры и правила их проведения.</w:t>
      </w:r>
    </w:p>
    <w:p w14:paraId="38B50B8B" w14:textId="77777777" w:rsidR="00EF2659" w:rsidRDefault="00EF2659" w:rsidP="00EF2659">
      <w:pPr>
        <w:pStyle w:val="ConsPlusNormal"/>
        <w:ind w:firstLine="540"/>
        <w:jc w:val="both"/>
      </w:pPr>
      <w:r>
        <w:t>Основы организации самостоятельных занятий видом спорта "бокс".</w:t>
      </w:r>
    </w:p>
    <w:p w14:paraId="14889729" w14:textId="77777777" w:rsidR="00EF2659" w:rsidRDefault="00EF2659" w:rsidP="00EF2659">
      <w:pPr>
        <w:pStyle w:val="ConsPlusNormal"/>
        <w:ind w:firstLine="540"/>
        <w:jc w:val="both"/>
      </w:pPr>
      <w:r>
        <w:t>Контрольно-тестовые упражнения по общей и специальной физической подготовке.</w:t>
      </w:r>
    </w:p>
    <w:p w14:paraId="571BB432" w14:textId="77777777" w:rsidR="00EF2659" w:rsidRDefault="00EF2659" w:rsidP="00EF2659">
      <w:pPr>
        <w:pStyle w:val="ConsPlusNormal"/>
        <w:ind w:firstLine="540"/>
        <w:jc w:val="both"/>
      </w:pPr>
      <w:r>
        <w:t>Причины возникновения ошибок при выполнении технических приемов и способы их устранения.</w:t>
      </w:r>
    </w:p>
    <w:p w14:paraId="5CDCB3C2" w14:textId="77777777" w:rsidR="00EF2659" w:rsidRDefault="00EF2659" w:rsidP="00EF2659">
      <w:pPr>
        <w:pStyle w:val="ConsPlusNormal"/>
        <w:ind w:firstLine="540"/>
        <w:jc w:val="both"/>
      </w:pPr>
      <w:r>
        <w:t>3) Физическое совершенствование.</w:t>
      </w:r>
    </w:p>
    <w:p w14:paraId="19E91243" w14:textId="77777777" w:rsidR="00EF2659" w:rsidRDefault="00EF2659" w:rsidP="00EF2659">
      <w:pPr>
        <w:pStyle w:val="ConsPlusNormal"/>
        <w:ind w:firstLine="540"/>
        <w:jc w:val="both"/>
      </w:pPr>
      <w:r>
        <w:t>Комплексы общеразвивающих упражнений.</w:t>
      </w:r>
    </w:p>
    <w:p w14:paraId="1D6E66B0" w14:textId="77777777" w:rsidR="00EF2659" w:rsidRDefault="00EF2659" w:rsidP="00EF2659">
      <w:pPr>
        <w:pStyle w:val="ConsPlusNormal"/>
        <w:ind w:firstLine="540"/>
        <w:jc w:val="both"/>
      </w:pPr>
      <w:r>
        <w:t>Упражнения на развитие физических качеств (быстроты, ловкости, гибкости), координационных и скоростных способностей:</w:t>
      </w:r>
    </w:p>
    <w:p w14:paraId="2F663951" w14:textId="77777777" w:rsidR="00EF2659" w:rsidRDefault="00EF2659" w:rsidP="00EF2659">
      <w:pPr>
        <w:pStyle w:val="ConsPlusNormal"/>
        <w:ind w:firstLine="540"/>
        <w:jc w:val="both"/>
      </w:pPr>
      <w:r>
        <w:t>ходьба на носках, на пятках, внешнем и внутреннем крае стопы, с высоким подниманием бедра, в полуприседе, с различными положениями рук, широким шагом, с ускорением, с остановкой в приседе;</w:t>
      </w:r>
    </w:p>
    <w:p w14:paraId="7FB1A7EC" w14:textId="77777777" w:rsidR="00EF2659" w:rsidRDefault="00EF2659" w:rsidP="00EF2659">
      <w:pPr>
        <w:pStyle w:val="ConsPlusNormal"/>
        <w:ind w:firstLine="540"/>
        <w:jc w:val="both"/>
      </w:pPr>
      <w:r>
        <w:t>бег на носках, с высоким подниманием бедра, в различных направлениях, с остановкой по сигналу, с выбрасыванием прямых ног вперед, в сторону, со скакалкой, эстафеты на скорость, челночный бег 3 x 10 м;</w:t>
      </w:r>
    </w:p>
    <w:p w14:paraId="5D83FE38" w14:textId="77777777" w:rsidR="00EF2659" w:rsidRDefault="00EF2659" w:rsidP="00EF2659">
      <w:pPr>
        <w:pStyle w:val="ConsPlusNormal"/>
        <w:ind w:firstLine="540"/>
        <w:jc w:val="both"/>
      </w:pPr>
      <w:r>
        <w:t>прыжки на месте на одной и двух ногах, с продвижением вперед, из кружка в кружок, вокруг предметов, через линии, на скакалке, в длину, из приседа, со скамейки, с места и с разбега, отталкиваясь одной ногой и приземляясь на обе, короткие прыжки на одной и на другой ноге;</w:t>
      </w:r>
    </w:p>
    <w:p w14:paraId="2BBCA35B" w14:textId="77777777" w:rsidR="00EF2659" w:rsidRDefault="00EF2659" w:rsidP="00EF2659">
      <w:pPr>
        <w:pStyle w:val="ConsPlusNormal"/>
        <w:ind w:firstLine="540"/>
        <w:jc w:val="both"/>
      </w:pPr>
      <w: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14:paraId="7ED39AF1" w14:textId="77777777" w:rsidR="00EF2659" w:rsidRDefault="00EF2659" w:rsidP="00EF2659">
      <w:pPr>
        <w:pStyle w:val="ConsPlusNormal"/>
        <w:ind w:firstLine="540"/>
        <w:jc w:val="both"/>
      </w:pPr>
      <w: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лежа (мальчики, девочки), поднимание ног в висе;</w:t>
      </w:r>
    </w:p>
    <w:p w14:paraId="16EC1B4B" w14:textId="77777777" w:rsidR="00EF2659" w:rsidRDefault="00EF2659" w:rsidP="00EF2659">
      <w:pPr>
        <w:pStyle w:val="ConsPlusNormal"/>
        <w:ind w:firstLine="540"/>
        <w:jc w:val="both"/>
      </w:pPr>
      <w:r>
        <w:t>лазание по канату;</w:t>
      </w:r>
    </w:p>
    <w:p w14:paraId="7ADFDCF1" w14:textId="77777777" w:rsidR="00EF2659" w:rsidRDefault="00EF2659" w:rsidP="00EF2659">
      <w:pPr>
        <w:pStyle w:val="ConsPlusNormal"/>
        <w:ind w:firstLine="540"/>
        <w:jc w:val="both"/>
      </w:pPr>
      <w:r>
        <w:t>равновесие: стойка на носках, на одной ноге (на полу и гимнастической скамейке), ходьба по гимнастической скамейке, по рейке гимнастической скамейки, ходьба по лежащему шнуру.</w:t>
      </w:r>
    </w:p>
    <w:p w14:paraId="792BFB70" w14:textId="77777777" w:rsidR="00EF2659" w:rsidRDefault="00EF2659" w:rsidP="00EF2659">
      <w:pPr>
        <w:pStyle w:val="ConsPlusNormal"/>
        <w:ind w:firstLine="540"/>
        <w:jc w:val="both"/>
      </w:pPr>
      <w:r>
        <w:t>Общая характеристика техники бокса. Основные положения боксера, учебная фронтальная стойка, боевая стойка, передвижения по рингу, боевые дистанции, удары, защиты, контрудары.</w:t>
      </w:r>
    </w:p>
    <w:p w14:paraId="2759FB7D" w14:textId="77777777" w:rsidR="00EF2659" w:rsidRDefault="00EF2659" w:rsidP="00EF2659">
      <w:pPr>
        <w:pStyle w:val="ConsPlusNormal"/>
        <w:ind w:firstLine="540"/>
        <w:jc w:val="both"/>
      </w:pPr>
      <w:r>
        <w:t>Средства тактики: дистанция боя, боевые стойки, передвижения, перемещения, атака, защита, контратака.</w:t>
      </w:r>
    </w:p>
    <w:p w14:paraId="4211B15E" w14:textId="77777777" w:rsidR="00EF2659" w:rsidRDefault="00EF2659" w:rsidP="00EF2659">
      <w:pPr>
        <w:pStyle w:val="ConsPlusNormal"/>
        <w:ind w:firstLine="540"/>
        <w:jc w:val="both"/>
      </w:pPr>
      <w:r>
        <w:t>Передвижения в боевой стойке одиночным и двойными приставными шагами вперед-назад, влево-вправо; передвижения по кругу приставными скользящими шагами правым и левым боком вперед; передвижения в боевой стойке по четырехугольнику в слитой последовательности (4-ки) - шаги влево-вперед-вправо-назад и тоже в другую сторону (8-ки); передвижения с поворотами два, три приставных шага; "челночное" передвижение; передвижение в боевой стойке в различных направлениях.</w:t>
      </w:r>
    </w:p>
    <w:p w14:paraId="3BCE3D83" w14:textId="77777777" w:rsidR="00EF2659" w:rsidRDefault="00EF2659" w:rsidP="00EF2659">
      <w:pPr>
        <w:pStyle w:val="ConsPlusNormal"/>
        <w:ind w:firstLine="540"/>
        <w:jc w:val="both"/>
      </w:pPr>
      <w:r>
        <w:t>Перемещение веса тела в боевой стойке с ноги на ногу; повороты в боевой стойке с сохранением равновесия; свободное передвижение по рингу в боевой стойке.</w:t>
      </w:r>
    </w:p>
    <w:p w14:paraId="721AA6AD" w14:textId="77777777" w:rsidR="00EF2659" w:rsidRDefault="00EF2659" w:rsidP="00EF2659">
      <w:pPr>
        <w:pStyle w:val="ConsPlusNormal"/>
        <w:ind w:firstLine="540"/>
        <w:jc w:val="both"/>
      </w:pPr>
      <w:r>
        <w:t>Передвижения. Перемещение по рингу может осуществляться либо шагами (обычный, приставной), либо скачками (толчком одной или двумя ногами).</w:t>
      </w:r>
    </w:p>
    <w:p w14:paraId="03791DC2" w14:textId="77777777" w:rsidR="00EF2659" w:rsidRDefault="00EF2659" w:rsidP="00EF2659">
      <w:pPr>
        <w:pStyle w:val="ConsPlusNormal"/>
        <w:ind w:firstLine="540"/>
        <w:jc w:val="both"/>
      </w:pPr>
      <w:r>
        <w:t>Защита руками: контрудары, подставки, отбивы, блоки.</w:t>
      </w:r>
    </w:p>
    <w:p w14:paraId="587745F6" w14:textId="77777777" w:rsidR="00EF2659" w:rsidRDefault="00EF2659" w:rsidP="00EF2659">
      <w:pPr>
        <w:pStyle w:val="ConsPlusNormal"/>
        <w:ind w:firstLine="540"/>
        <w:jc w:val="both"/>
      </w:pPr>
      <w:r>
        <w:t>Защита туловищем: уклон, нырок.</w:t>
      </w:r>
    </w:p>
    <w:p w14:paraId="72C3C7D4" w14:textId="77777777" w:rsidR="00EF2659" w:rsidRDefault="00EF2659" w:rsidP="00EF2659">
      <w:pPr>
        <w:pStyle w:val="ConsPlusNormal"/>
        <w:ind w:firstLine="540"/>
        <w:jc w:val="both"/>
      </w:pPr>
      <w:r>
        <w:t>Защита передвижением на ногах (защита с помощью перемещений по рингу).</w:t>
      </w:r>
    </w:p>
    <w:p w14:paraId="5BD60B92" w14:textId="77777777" w:rsidR="00EF2659" w:rsidRDefault="00EF2659" w:rsidP="00EF2659">
      <w:pPr>
        <w:pStyle w:val="ConsPlusNormal"/>
        <w:ind w:firstLine="540"/>
        <w:jc w:val="both"/>
      </w:pPr>
      <w:r>
        <w:t>Классификация боксерских ударов и их терминология.</w:t>
      </w:r>
    </w:p>
    <w:p w14:paraId="3D86CE1C" w14:textId="77777777" w:rsidR="00EF2659" w:rsidRDefault="00EF2659" w:rsidP="00EF2659">
      <w:pPr>
        <w:pStyle w:val="ConsPlusNormal"/>
        <w:ind w:firstLine="540"/>
        <w:jc w:val="both"/>
      </w:pPr>
      <w:r>
        <w:t>Положение кулака при нанесении ударов: давление на мешок или настенную подушку ударной частью кулака; давление ладонью одной руки на головки пястных костей другой руки; нанесение ударов по настенной подушке, мешку или "лапам".</w:t>
      </w:r>
    </w:p>
    <w:p w14:paraId="779DDB7D" w14:textId="77777777" w:rsidR="00EF2659" w:rsidRDefault="00EF2659" w:rsidP="00EF2659">
      <w:pPr>
        <w:pStyle w:val="ConsPlusNormal"/>
        <w:ind w:firstLine="540"/>
        <w:jc w:val="both"/>
      </w:pPr>
      <w:r>
        <w:t>Изучение прямых ударов в туловище (одиночных, двойных и серий) и защит от них.</w:t>
      </w:r>
    </w:p>
    <w:p w14:paraId="7DFA4A02" w14:textId="77777777" w:rsidR="00EF2659" w:rsidRDefault="00EF2659" w:rsidP="00EF2659">
      <w:pPr>
        <w:pStyle w:val="ConsPlusNormal"/>
        <w:ind w:firstLine="540"/>
        <w:jc w:val="both"/>
      </w:pPr>
      <w:r>
        <w:t>Изучение боковых ударов в голову и защита от них.</w:t>
      </w:r>
    </w:p>
    <w:p w14:paraId="05F63BD2" w14:textId="77777777" w:rsidR="00EF2659" w:rsidRDefault="00EF2659" w:rsidP="00EF2659">
      <w:pPr>
        <w:pStyle w:val="ConsPlusNormal"/>
        <w:ind w:firstLine="540"/>
        <w:jc w:val="both"/>
      </w:pPr>
      <w:r>
        <w:t>Изучение коротких ударов снизу в туловище.</w:t>
      </w:r>
    </w:p>
    <w:p w14:paraId="52619BF6" w14:textId="77777777" w:rsidR="00EF2659" w:rsidRDefault="00EF2659" w:rsidP="00EF2659">
      <w:pPr>
        <w:pStyle w:val="ConsPlusNormal"/>
        <w:ind w:firstLine="540"/>
        <w:jc w:val="both"/>
      </w:pPr>
      <w:r>
        <w:t>Применение коротких ударов на ближней дистанции в условных боях: прямой удар левой с шагом левой; защиты-подставкой правой ладони; отбивом правой рукой влево вниз; уклоном вправо, отходом назад; сайдстепом.</w:t>
      </w:r>
    </w:p>
    <w:p w14:paraId="05A920CF" w14:textId="77777777" w:rsidR="00EF2659" w:rsidRDefault="00EF2659" w:rsidP="00EF2659">
      <w:pPr>
        <w:pStyle w:val="ConsPlusNormal"/>
        <w:ind w:firstLine="540"/>
        <w:jc w:val="both"/>
      </w:pPr>
      <w:r>
        <w:t>Прямой удар левой с шагом левой; защиты-подставкой правой ладони; отбивом правой рукой влево вниз; уклоном вправо, отходом назад; сайдстепом.</w:t>
      </w:r>
    </w:p>
    <w:p w14:paraId="445C6304" w14:textId="77777777" w:rsidR="00EF2659" w:rsidRDefault="00EF2659" w:rsidP="00EF2659">
      <w:pPr>
        <w:pStyle w:val="ConsPlusNormal"/>
        <w:ind w:firstLine="540"/>
        <w:jc w:val="both"/>
      </w:pPr>
      <w:r>
        <w:t>Техника удара снизу правой в туловище и защиты подставкой согнутой левой руки.</w:t>
      </w:r>
    </w:p>
    <w:p w14:paraId="274F64AD" w14:textId="77777777" w:rsidR="00EF2659" w:rsidRDefault="00EF2659" w:rsidP="00EF2659">
      <w:pPr>
        <w:pStyle w:val="ConsPlusNormal"/>
        <w:ind w:firstLine="540"/>
        <w:jc w:val="both"/>
      </w:pPr>
      <w:r>
        <w:t>Изучение наступательной позиции ближнего боя.</w:t>
      </w:r>
    </w:p>
    <w:p w14:paraId="2BD5FA9E" w14:textId="77777777" w:rsidR="00EF2659" w:rsidRDefault="00EF2659" w:rsidP="00EF2659">
      <w:pPr>
        <w:pStyle w:val="ConsPlusNormal"/>
        <w:ind w:firstLine="540"/>
        <w:jc w:val="both"/>
      </w:pPr>
      <w:r>
        <w:t>Освоение элементов боя на ближней дистанции.</w:t>
      </w:r>
    </w:p>
    <w:p w14:paraId="4AFC5AF6" w14:textId="77777777" w:rsidR="00EF2659" w:rsidRDefault="00EF2659" w:rsidP="00EF2659">
      <w:pPr>
        <w:pStyle w:val="ConsPlusNormal"/>
        <w:ind w:firstLine="540"/>
        <w:jc w:val="both"/>
      </w:pPr>
      <w:r>
        <w:t>Контрудары. Тактическое обоснование контрударов. Встречные и ответные контрудары и защиты от них.</w:t>
      </w:r>
    </w:p>
    <w:p w14:paraId="4E3A67DB" w14:textId="77777777" w:rsidR="00EF2659" w:rsidRDefault="00EF2659" w:rsidP="00EF2659">
      <w:pPr>
        <w:pStyle w:val="ConsPlusNormal"/>
        <w:ind w:firstLine="540"/>
        <w:jc w:val="both"/>
      </w:pPr>
      <w:r>
        <w:t>Боевые дистанции. Дальняя дистанция: боевая стойка; передвижение, удары и защиты на дальней дистанции. Средняя дистанция: боевая стойка, передвижение, удары и защиты на дальней дистанции. Ближняя дистанция: боевая стойка, вход и выход из ближней дистанции, удары и защиты на ближней дистанции.</w:t>
      </w:r>
    </w:p>
    <w:p w14:paraId="31AF2A41" w14:textId="77777777" w:rsidR="00EF2659" w:rsidRDefault="00EF2659" w:rsidP="00EF2659">
      <w:pPr>
        <w:pStyle w:val="ConsPlusNormal"/>
        <w:ind w:firstLine="540"/>
        <w:jc w:val="both"/>
      </w:pPr>
      <w:r>
        <w:t>Упражнения в парах. Атакующие действия на дальней и средней дистанциях.</w:t>
      </w:r>
    </w:p>
    <w:p w14:paraId="27F4D675" w14:textId="77777777" w:rsidR="00EF2659" w:rsidRDefault="00EF2659" w:rsidP="00EF2659">
      <w:pPr>
        <w:pStyle w:val="ConsPlusNormal"/>
        <w:ind w:firstLine="540"/>
        <w:jc w:val="both"/>
      </w:pPr>
      <w:r>
        <w:t>Применение изученного материала в условных и вольных боях.</w:t>
      </w:r>
    </w:p>
    <w:p w14:paraId="76D40DFC" w14:textId="77777777" w:rsidR="00EF2659" w:rsidRDefault="00EF2659" w:rsidP="00EF2659">
      <w:pPr>
        <w:pStyle w:val="ConsPlusNormal"/>
        <w:ind w:firstLine="540"/>
        <w:jc w:val="both"/>
      </w:pPr>
      <w:r>
        <w:t>Подвижные игры: "Тяни в круг", "Перетягивание через черту", "Эстафеты с элементами равновесия", "Погоня", "Сбей кеглю", "Попади в предмет".</w:t>
      </w:r>
    </w:p>
    <w:p w14:paraId="40296153" w14:textId="77777777" w:rsidR="00EF2659" w:rsidRDefault="00EF2659" w:rsidP="00EF2659">
      <w:pPr>
        <w:pStyle w:val="ConsPlusNormal"/>
        <w:ind w:firstLine="540"/>
        <w:jc w:val="both"/>
      </w:pPr>
      <w:r>
        <w:t>Участие в физкультурно-спортивной и соревновательной деятельности.</w:t>
      </w:r>
    </w:p>
    <w:p w14:paraId="0E8792D5" w14:textId="0D85D148" w:rsidR="00EF2659" w:rsidRDefault="00EF2659" w:rsidP="00EF2659">
      <w:pPr>
        <w:pStyle w:val="ConsPlusNormal"/>
        <w:ind w:firstLine="540"/>
        <w:jc w:val="both"/>
      </w:pPr>
      <w:r>
        <w:t>Содержание модуля "Бокс" направлено на достижение обучающимися личностных, метапредметных и предметных результатов обучения.</w:t>
      </w:r>
    </w:p>
    <w:p w14:paraId="0218BB84" w14:textId="479DD875" w:rsidR="00EF2659" w:rsidRDefault="00EF2659" w:rsidP="00EF2659">
      <w:pPr>
        <w:pStyle w:val="ConsPlusNormal"/>
        <w:ind w:firstLine="540"/>
        <w:jc w:val="both"/>
      </w:pPr>
      <w:r>
        <w:t>При изучении модуля "Бокс" на уровне начального общего образования у обучающихся будут сформированы следующие личностные результаты:</w:t>
      </w:r>
    </w:p>
    <w:p w14:paraId="09DE6B08" w14:textId="77777777" w:rsidR="00EF2659" w:rsidRDefault="00EF2659" w:rsidP="00EF2659">
      <w:pPr>
        <w:pStyle w:val="ConsPlusNormal"/>
        <w:ind w:firstLine="540"/>
        <w:jc w:val="both"/>
      </w:pPr>
      <w: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 на примере истории национальных видов спорта и народных игр;</w:t>
      </w:r>
    </w:p>
    <w:p w14:paraId="34BCCE9A" w14:textId="77777777" w:rsidR="00EF2659" w:rsidRDefault="00EF2659" w:rsidP="00EF2659">
      <w:pPr>
        <w:pStyle w:val="ConsPlusNormal"/>
        <w:ind w:firstLine="540"/>
        <w:jc w:val="both"/>
      </w:pPr>
      <w: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14:paraId="4A4EB95C" w14:textId="77777777" w:rsidR="00EF2659" w:rsidRDefault="00EF2659" w:rsidP="00EF2659">
      <w:pPr>
        <w:pStyle w:val="ConsPlusNormal"/>
        <w:ind w:firstLine="540"/>
        <w:jc w:val="both"/>
      </w:pPr>
      <w:r>
        <w:t>освоенность социальных норм, правил поведения, ролей и форм социальной жизни в группах и сообществах;</w:t>
      </w:r>
    </w:p>
    <w:p w14:paraId="4929DDB1" w14:textId="77777777" w:rsidR="00EF2659" w:rsidRDefault="00EF2659" w:rsidP="00EF2659">
      <w:pPr>
        <w:pStyle w:val="ConsPlusNormal"/>
        <w:ind w:firstLine="540"/>
        <w:jc w:val="both"/>
      </w:pPr>
      <w:r>
        <w:t>сформированность положительной мотивации и устойчивого учебно-познавательного интереса к учебному предмету "Физическая культура";</w:t>
      </w:r>
    </w:p>
    <w:p w14:paraId="662ABA99" w14:textId="77777777" w:rsidR="00EF2659" w:rsidRDefault="00EF2659" w:rsidP="00EF2659">
      <w:pPr>
        <w:pStyle w:val="ConsPlusNormal"/>
        <w:ind w:firstLine="540"/>
        <w:jc w:val="both"/>
      </w:pPr>
      <w:r>
        <w:t>сформированность ценности здорового и безопасного образа жизни;</w:t>
      </w:r>
    </w:p>
    <w:p w14:paraId="10455D9F" w14:textId="77777777" w:rsidR="00EF2659" w:rsidRDefault="00EF2659" w:rsidP="00EF2659">
      <w:pPr>
        <w:pStyle w:val="ConsPlusNormal"/>
        <w:ind w:firstLine="540"/>
        <w:jc w:val="both"/>
      </w:pPr>
      <w: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14:paraId="50254EAA" w14:textId="2F78C803" w:rsidR="00EF2659" w:rsidRDefault="00EF2659" w:rsidP="00EF2659">
      <w:pPr>
        <w:pStyle w:val="ConsPlusNormal"/>
        <w:ind w:firstLine="540"/>
        <w:jc w:val="both"/>
      </w:pPr>
      <w:r>
        <w:t>При изучении модуля "Бокс" на уровне начального общего образования у обучающихся будут сформированы следующие метапредметные результаты:</w:t>
      </w:r>
    </w:p>
    <w:p w14:paraId="4247A88C" w14:textId="77777777" w:rsidR="00EF2659" w:rsidRDefault="00EF2659" w:rsidP="00EF2659">
      <w:pPr>
        <w:pStyle w:val="ConsPlusNormal"/>
        <w:ind w:firstLine="540"/>
        <w:jc w:val="both"/>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w:t>
      </w:r>
    </w:p>
    <w:p w14:paraId="5219E610" w14:textId="77777777" w:rsidR="00EF2659" w:rsidRDefault="00EF2659" w:rsidP="00EF2659">
      <w:pPr>
        <w:pStyle w:val="ConsPlusNormal"/>
        <w:ind w:firstLine="540"/>
        <w:jc w:val="both"/>
      </w:pPr>
      <w:r>
        <w:t>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w:t>
      </w:r>
    </w:p>
    <w:p w14:paraId="469BE089" w14:textId="77777777" w:rsidR="00EF2659" w:rsidRDefault="00EF2659" w:rsidP="00EF2659">
      <w:pPr>
        <w:pStyle w:val="ConsPlusNormal"/>
        <w:ind w:firstLine="540"/>
        <w:jc w:val="both"/>
      </w:pPr>
      <w:r>
        <w:t>умение самостоятельно оценивать уровень сложности заданий (упражнений) во время занятий боксом в соответствии с возможностями своего организма;</w:t>
      </w:r>
    </w:p>
    <w:p w14:paraId="6501B0BF" w14:textId="77777777" w:rsidR="00EF2659" w:rsidRDefault="00EF2659" w:rsidP="00EF2659">
      <w:pPr>
        <w:pStyle w:val="ConsPlusNormal"/>
        <w:ind w:firstLine="540"/>
        <w:jc w:val="both"/>
      </w:pPr>
      <w:r>
        <w:t>умение работать с партнером и в команде во время занятий боксом;</w:t>
      </w:r>
    </w:p>
    <w:p w14:paraId="0CE68C72" w14:textId="77777777" w:rsidR="00EF2659" w:rsidRDefault="00EF2659" w:rsidP="00EF2659">
      <w:pPr>
        <w:pStyle w:val="ConsPlusNormal"/>
        <w:ind w:firstLine="540"/>
        <w:jc w:val="both"/>
      </w:pPr>
      <w:r>
        <w:t>умение осуществлять действия по образцу и заданному правилу, находить необходимую информацию;</w:t>
      </w:r>
    </w:p>
    <w:p w14:paraId="03A6AAF7" w14:textId="77777777" w:rsidR="00EF2659" w:rsidRDefault="00EF2659" w:rsidP="00EF2659">
      <w:pPr>
        <w:pStyle w:val="ConsPlusNormal"/>
        <w:ind w:firstLine="540"/>
        <w:jc w:val="both"/>
      </w:pPr>
      <w:r>
        <w:t>умение осознавать самого себя, свою способность к преодолению препятствий и самокоррекции;</w:t>
      </w:r>
    </w:p>
    <w:p w14:paraId="2BF96607" w14:textId="77777777" w:rsidR="00EF2659" w:rsidRDefault="00EF2659" w:rsidP="00EF2659">
      <w:pPr>
        <w:pStyle w:val="ConsPlusNormal"/>
        <w:ind w:firstLine="540"/>
        <w:jc w:val="both"/>
      </w:pPr>
      <w:r>
        <w:t>умение адекватно оценивать свои действия и действия партнеров;</w:t>
      </w:r>
    </w:p>
    <w:p w14:paraId="19CBD909" w14:textId="77777777" w:rsidR="00EF2659" w:rsidRDefault="00EF2659" w:rsidP="00EF2659">
      <w:pPr>
        <w:pStyle w:val="ConsPlusNormal"/>
        <w:ind w:firstLine="540"/>
        <w:jc w:val="both"/>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3C51F47A" w14:textId="7402EE31" w:rsidR="00EF2659" w:rsidRDefault="00EF2659" w:rsidP="00EF2659">
      <w:pPr>
        <w:pStyle w:val="ConsPlusNormal"/>
        <w:ind w:firstLine="540"/>
        <w:jc w:val="both"/>
      </w:pPr>
      <w:r>
        <w:t>При изучении модуля "Бокс" на уровне начального общего образования у обучающихся будут сформированы следующие предметные результаты:</w:t>
      </w:r>
    </w:p>
    <w:p w14:paraId="2F1CCDBA" w14:textId="77777777" w:rsidR="00EF2659" w:rsidRDefault="00EF2659" w:rsidP="00EF2659">
      <w:pPr>
        <w:pStyle w:val="ConsPlusNormal"/>
        <w:ind w:firstLine="540"/>
        <w:jc w:val="both"/>
      </w:pPr>
      <w:r>
        <w:t>знание истории развития бокса; теоретические основы тактики ведения боя; правил соревнований по боксу; правил пользования спортивным оборудованием, инвентарем;</w:t>
      </w:r>
    </w:p>
    <w:p w14:paraId="7F0D3780" w14:textId="77777777" w:rsidR="00EF2659" w:rsidRDefault="00EF2659" w:rsidP="00EF2659">
      <w:pPr>
        <w:pStyle w:val="ConsPlusNormal"/>
        <w:ind w:firstLine="540"/>
        <w:jc w:val="both"/>
      </w:pPr>
      <w:r>
        <w:t>понимание значения занятий боксом для физического развития и здоровья; способы развития основных физических качеств боксера; терминология бокса;</w:t>
      </w:r>
    </w:p>
    <w:p w14:paraId="39172F06" w14:textId="77777777" w:rsidR="00EF2659" w:rsidRDefault="00EF2659" w:rsidP="00EF2659">
      <w:pPr>
        <w:pStyle w:val="ConsPlusNormal"/>
        <w:ind w:firstLine="540"/>
        <w:jc w:val="both"/>
      </w:pPr>
      <w:r>
        <w:t>умение осуществлять самоконтроль за физической нагрузкой в процессе занятий боксом, применять средства восстановления организма после физической нагрузки;</w:t>
      </w:r>
    </w:p>
    <w:p w14:paraId="4973C708" w14:textId="77777777" w:rsidR="00EF2659" w:rsidRDefault="00EF2659" w:rsidP="00EF2659">
      <w:pPr>
        <w:pStyle w:val="ConsPlusNormal"/>
        <w:ind w:firstLine="540"/>
        <w:jc w:val="both"/>
      </w:pPr>
      <w:r>
        <w:t>умение подбирать, составлять простейшие комплексы общеразвивающих, специальных упражнений для занятий боксом; умение демонстрировать основы техники и тактики бокса;</w:t>
      </w:r>
    </w:p>
    <w:p w14:paraId="79A74D2D" w14:textId="77777777" w:rsidR="00EF2659" w:rsidRDefault="00EF2659" w:rsidP="00EF2659">
      <w:pPr>
        <w:pStyle w:val="ConsPlusNormal"/>
        <w:ind w:firstLine="540"/>
        <w:jc w:val="both"/>
      </w:pPr>
      <w:r>
        <w:t>умение использовать разнообразные формы и виды физкультурной деятельности для организации здорового образа жизни, в том числе для подготовки к сдаче норм ГТО;</w:t>
      </w:r>
    </w:p>
    <w:p w14:paraId="2248BE4C" w14:textId="77777777" w:rsidR="00EF2659" w:rsidRDefault="00EF2659" w:rsidP="00EF2659">
      <w:pPr>
        <w:pStyle w:val="ConsPlusNormal"/>
        <w:ind w:firstLine="540"/>
        <w:jc w:val="both"/>
      </w:pPr>
      <w:r>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14:paraId="5BB92254" w14:textId="77777777" w:rsidR="00EF2659" w:rsidRDefault="00EF2659" w:rsidP="00EF2659">
      <w:pPr>
        <w:pStyle w:val="ConsPlusNormal"/>
        <w:ind w:firstLine="540"/>
        <w:jc w:val="both"/>
      </w:pPr>
      <w:r>
        <w:t>владение физическими упражнениями разной функциональной направленности;</w:t>
      </w:r>
    </w:p>
    <w:p w14:paraId="6866DD9C" w14:textId="77777777" w:rsidR="00EF2659" w:rsidRDefault="00EF2659" w:rsidP="00EF2659">
      <w:pPr>
        <w:pStyle w:val="ConsPlusNormal"/>
        <w:ind w:firstLine="540"/>
        <w:jc w:val="both"/>
      </w:pPr>
      <w:r>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14:paraId="4D50957E" w14:textId="77777777" w:rsidR="00EF2659" w:rsidRDefault="00EF2659" w:rsidP="00EF2659">
      <w:pPr>
        <w:pStyle w:val="ConsPlusNormal"/>
        <w:ind w:firstLine="540"/>
        <w:jc w:val="both"/>
      </w:pPr>
      <w:r>
        <w:t>умение излагать факты истории развития физической культуры, характеризовать ее роль и значение в жизнедеятельности человека;</w:t>
      </w:r>
    </w:p>
    <w:p w14:paraId="2783EB3A" w14:textId="77777777" w:rsidR="00EF2659" w:rsidRDefault="00EF2659" w:rsidP="00EF2659">
      <w:pPr>
        <w:pStyle w:val="ConsPlusNormal"/>
        <w:ind w:firstLine="540"/>
        <w:jc w:val="both"/>
      </w:pPr>
      <w: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14:paraId="0AE3CB7E" w14:textId="77777777" w:rsidR="00EF2659" w:rsidRDefault="00EF2659" w:rsidP="00EF2659">
      <w:pPr>
        <w:pStyle w:val="ConsPlusNormal"/>
        <w:ind w:firstLine="540"/>
        <w:jc w:val="both"/>
      </w:pPr>
      <w:r>
        <w:t>умение организовывать и проводить со сверстниками подвижные игры и соревнования;</w:t>
      </w:r>
    </w:p>
    <w:p w14:paraId="600255D2" w14:textId="77777777" w:rsidR="00EF2659" w:rsidRDefault="00EF2659" w:rsidP="00EF2659">
      <w:pPr>
        <w:pStyle w:val="ConsPlusNormal"/>
        <w:ind w:firstLine="540"/>
        <w:jc w:val="both"/>
      </w:pPr>
      <w:r>
        <w:t>умение бережно обращаться с инвентарем и оборудованием, соблюдать требования техники безопасности;</w:t>
      </w:r>
    </w:p>
    <w:p w14:paraId="54A34A34" w14:textId="77777777" w:rsidR="00EF2659" w:rsidRDefault="00EF2659" w:rsidP="00EF2659">
      <w:pPr>
        <w:pStyle w:val="ConsPlusNormal"/>
        <w:ind w:firstLine="540"/>
        <w:jc w:val="both"/>
      </w:pPr>
      <w:r>
        <w:t>развитие навыков взаимодействия со сверстниками по правилам проведения подвижных игр и соревнований;</w:t>
      </w:r>
    </w:p>
    <w:p w14:paraId="1762A2D5" w14:textId="77777777" w:rsidR="00EF2659" w:rsidRDefault="00EF2659" w:rsidP="00EF2659">
      <w:pPr>
        <w:pStyle w:val="ConsPlusNormal"/>
        <w:ind w:firstLine="540"/>
        <w:jc w:val="both"/>
      </w:pPr>
      <w:r>
        <w:t>умение в доступной форме объяснять правила (технику) выполнения двигательных действий, анализировать и находить ошибки, эффективно их исправлять;</w:t>
      </w:r>
    </w:p>
    <w:p w14:paraId="3E0D751C" w14:textId="77777777" w:rsidR="00EF2659" w:rsidRDefault="00EF2659" w:rsidP="00EF2659">
      <w:pPr>
        <w:pStyle w:val="ConsPlusNormal"/>
        <w:ind w:firstLine="540"/>
        <w:jc w:val="both"/>
      </w:pPr>
      <w:r>
        <w:t>умение подавать строевые команды, вести счет при выполнении общеразвивающих упражнений;</w:t>
      </w:r>
    </w:p>
    <w:p w14:paraId="255281B3" w14:textId="77777777" w:rsidR="00EF2659" w:rsidRDefault="00EF2659" w:rsidP="00EF2659">
      <w:pPr>
        <w:pStyle w:val="ConsPlusNormal"/>
        <w:ind w:firstLine="540"/>
        <w:jc w:val="both"/>
      </w:pPr>
      <w:r>
        <w:t>умение находить отличительные особенности в выполнении двигательного действия разными учениками, выделять отличительные признаки и элементы;</w:t>
      </w:r>
    </w:p>
    <w:p w14:paraId="6946714A" w14:textId="77777777" w:rsidR="00EF2659" w:rsidRDefault="00EF2659" w:rsidP="00EF2659">
      <w:pPr>
        <w:pStyle w:val="ConsPlusNormal"/>
        <w:ind w:firstLine="540"/>
        <w:jc w:val="both"/>
      </w:pPr>
      <w: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14:paraId="4E7505BD" w14:textId="77777777" w:rsidR="00EF2659" w:rsidRDefault="00EF2659" w:rsidP="00EF2659">
      <w:pPr>
        <w:pStyle w:val="ConsPlusNormal"/>
        <w:ind w:firstLine="540"/>
        <w:jc w:val="both"/>
      </w:pPr>
      <w:r>
        <w:t>умение применять жизненно важные двигательные навыки и умения;</w:t>
      </w:r>
    </w:p>
    <w:p w14:paraId="7A6A060A" w14:textId="77777777" w:rsidR="00EF2659" w:rsidRDefault="00EF2659" w:rsidP="00EF2659">
      <w:pPr>
        <w:pStyle w:val="ConsPlusNormal"/>
        <w:ind w:firstLine="540"/>
        <w:jc w:val="both"/>
      </w:pPr>
      <w:r>
        <w:t>знание и выполнение тестовых упражнений по физической подготовленности в боксе.</w:t>
      </w:r>
    </w:p>
    <w:p w14:paraId="50769A6E" w14:textId="73CF5529" w:rsidR="00EF2659" w:rsidRPr="00955008" w:rsidRDefault="00EF2659" w:rsidP="00EF2659">
      <w:pPr>
        <w:pStyle w:val="ConsPlusNormal"/>
        <w:ind w:firstLine="540"/>
        <w:jc w:val="both"/>
        <w:rPr>
          <w:b/>
        </w:rPr>
      </w:pPr>
      <w:r w:rsidRPr="00955008">
        <w:rPr>
          <w:b/>
        </w:rPr>
        <w:t>Модуль "Танцевальный спорт".</w:t>
      </w:r>
    </w:p>
    <w:p w14:paraId="710F3DE8" w14:textId="4B220965" w:rsidR="00EF2659" w:rsidRDefault="00EF2659" w:rsidP="00EF2659">
      <w:pPr>
        <w:pStyle w:val="ConsPlusNormal"/>
        <w:ind w:firstLine="540"/>
        <w:jc w:val="both"/>
      </w:pPr>
      <w:r>
        <w:t>Пояснительная записка модуля "Танцевальный спорт".</w:t>
      </w:r>
    </w:p>
    <w:p w14:paraId="70C6E636" w14:textId="77777777" w:rsidR="00EF2659" w:rsidRDefault="00EF2659" w:rsidP="00EF2659">
      <w:pPr>
        <w:pStyle w:val="ConsPlusNormal"/>
        <w:ind w:firstLine="540"/>
        <w:jc w:val="both"/>
      </w:pPr>
      <w:r>
        <w:t>Модуль "Танцевальный спорт" (далее - модуль "Танцевальный спорт", модуль по танцевальному спорту, танцевальный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97AAC6A" w14:textId="77777777" w:rsidR="00EF2659" w:rsidRDefault="00EF2659" w:rsidP="00EF2659">
      <w:pPr>
        <w:pStyle w:val="ConsPlusNormal"/>
        <w:ind w:firstLine="540"/>
        <w:jc w:val="both"/>
      </w:pPr>
      <w:r>
        <w:t>Танцевальный спорт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танцевальный спорт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14:paraId="12352FA9" w14:textId="77777777" w:rsidR="00EF2659" w:rsidRDefault="00EF2659" w:rsidP="00EF2659">
      <w:pPr>
        <w:pStyle w:val="ConsPlusNormal"/>
        <w:ind w:firstLine="540"/>
        <w:jc w:val="both"/>
      </w:pPr>
      <w:r>
        <w:t>Применение в общеобразовательной организации методик танцевального спорта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14:paraId="1D720F02" w14:textId="76C0524B" w:rsidR="00EF2659" w:rsidRDefault="00EF2659" w:rsidP="00EF2659">
      <w:pPr>
        <w:pStyle w:val="ConsPlusNormal"/>
        <w:ind w:firstLine="540"/>
        <w:jc w:val="both"/>
      </w:pPr>
      <w:r>
        <w:t>Целью изучения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14:paraId="3BB68470" w14:textId="0AB25700" w:rsidR="00EF2659" w:rsidRDefault="00EF2659" w:rsidP="00EF2659">
      <w:pPr>
        <w:pStyle w:val="ConsPlusNormal"/>
        <w:ind w:firstLine="540"/>
        <w:jc w:val="both"/>
      </w:pPr>
      <w:r>
        <w:t>Задачами изучения модуля "Танцевальный спорт" являются:</w:t>
      </w:r>
    </w:p>
    <w:p w14:paraId="640385D1" w14:textId="77777777" w:rsidR="00EF2659" w:rsidRDefault="00EF2659" w:rsidP="00EF2659">
      <w:pPr>
        <w:pStyle w:val="ConsPlusNormal"/>
        <w:ind w:firstLine="540"/>
        <w:jc w:val="both"/>
      </w:pPr>
      <w:r>
        <w:t>формировать устойчивый интерес к занятиям физической культурой и, в частности, танцевальным спортом;</w:t>
      </w:r>
    </w:p>
    <w:p w14:paraId="7631878D" w14:textId="77777777" w:rsidR="00EF2659" w:rsidRDefault="00EF2659" w:rsidP="00EF2659">
      <w:pPr>
        <w:pStyle w:val="ConsPlusNormal"/>
        <w:ind w:firstLine="540"/>
        <w:jc w:val="both"/>
      </w:pPr>
      <w:r>
        <w:t>формировать положительный эмоциональный отклик на занятия физической культурой и, в частности, танцевальным спортом; удовлетворить индивидуальные потребности обучающихся в занятиях физической культурой и спортом;</w:t>
      </w:r>
    </w:p>
    <w:p w14:paraId="652A2A40" w14:textId="77777777" w:rsidR="00EF2659" w:rsidRDefault="00EF2659" w:rsidP="00EF2659">
      <w:pPr>
        <w:pStyle w:val="ConsPlusNormal"/>
        <w:ind w:firstLine="540"/>
        <w:jc w:val="both"/>
      </w:pPr>
      <w:r>
        <w:t>получить общие теоретические знания о физической культуре и спорте;</w:t>
      </w:r>
    </w:p>
    <w:p w14:paraId="1DA3C72C" w14:textId="77777777" w:rsidR="00EF2659" w:rsidRDefault="00EF2659" w:rsidP="00EF2659">
      <w:pPr>
        <w:pStyle w:val="ConsPlusNormal"/>
        <w:ind w:firstLine="540"/>
        <w:jc w:val="both"/>
      </w:pPr>
      <w:r>
        <w:t>сформировать двигательные умения и навыки, обогатить двигательный опыт физическими упражнениями, техническими действиями сложнокоординационной направленности и приемами танцевального спорта, закрепить навыки правильной осанки;</w:t>
      </w:r>
    </w:p>
    <w:p w14:paraId="2F1CA85F" w14:textId="77777777" w:rsidR="00EF2659" w:rsidRDefault="00EF2659" w:rsidP="00EF2659">
      <w:pPr>
        <w:pStyle w:val="ConsPlusNormal"/>
        <w:ind w:firstLine="540"/>
        <w:jc w:val="both"/>
      </w:pPr>
      <w:r>
        <w:t>формировать культуру движений и эстетическое восприятие, раскрыть творческий потенциал у обучающихся;</w:t>
      </w:r>
    </w:p>
    <w:p w14:paraId="7973FFA1" w14:textId="77777777" w:rsidR="00EF2659" w:rsidRDefault="00EF2659" w:rsidP="00EF2659">
      <w:pPr>
        <w:pStyle w:val="ConsPlusNormal"/>
        <w:ind w:firstLine="540"/>
        <w:jc w:val="both"/>
      </w:pPr>
      <w:r>
        <w:t>повысить уровень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14:paraId="7222A963" w14:textId="77777777" w:rsidR="00EF2659" w:rsidRDefault="00EF2659" w:rsidP="00EF2659">
      <w:pPr>
        <w:pStyle w:val="ConsPlusNormal"/>
        <w:ind w:firstLine="540"/>
        <w:jc w:val="both"/>
      </w:pPr>
      <w:r>
        <w:t>укрепить и сохранить здоровье, совершенствовать телосложение, в том числе воспитывать личные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14:paraId="36C93C5E" w14:textId="77777777" w:rsidR="00EF2659" w:rsidRDefault="00EF2659" w:rsidP="00EF2659">
      <w:pPr>
        <w:pStyle w:val="ConsPlusNormal"/>
        <w:ind w:firstLine="540"/>
        <w:jc w:val="both"/>
      </w:pPr>
      <w:r>
        <w:t>популяризовать танцевальный спорт среди детей и молодежи и вовлечь большее количество обучающихся в занятия танцевальным спортом;</w:t>
      </w:r>
    </w:p>
    <w:p w14:paraId="611DB04C" w14:textId="77777777" w:rsidR="00EF2659" w:rsidRDefault="00EF2659" w:rsidP="00EF2659">
      <w:pPr>
        <w:pStyle w:val="ConsPlusNormal"/>
        <w:ind w:firstLine="540"/>
        <w:jc w:val="both"/>
      </w:pPr>
      <w:r>
        <w:t>воспитать нравственные и волевые качества личности, нормы коллективного взаимодействия и сотрудничества в паре средствами танцевального спорта.</w:t>
      </w:r>
    </w:p>
    <w:p w14:paraId="4B013EC2" w14:textId="77777777" w:rsidR="00EF2659" w:rsidRDefault="00EF2659" w:rsidP="00EF2659">
      <w:pPr>
        <w:pStyle w:val="ConsPlusNormal"/>
        <w:ind w:firstLine="540"/>
        <w:jc w:val="both"/>
      </w:pPr>
      <w:r>
        <w:t>развить и сохранить положительную мотивацию и познавательный интерес к занятиям физической культурой и танцевальным спортом после обучения в школе, воспитать ценностные ориентации на здоровый образ жизни и многолетнее сохранение высокого уровня общей работоспособности.</w:t>
      </w:r>
    </w:p>
    <w:p w14:paraId="09D16894" w14:textId="28CAE4A5" w:rsidR="00EF2659" w:rsidRDefault="00EF2659" w:rsidP="00EF2659">
      <w:pPr>
        <w:pStyle w:val="ConsPlusNormal"/>
        <w:ind w:firstLine="540"/>
        <w:jc w:val="both"/>
      </w:pPr>
      <w:r>
        <w:t>Место и роль модуля "Танцевальный спорт".</w:t>
      </w:r>
    </w:p>
    <w:p w14:paraId="41A5AFE9" w14:textId="77777777" w:rsidR="00EF2659" w:rsidRDefault="00EF2659" w:rsidP="00EF2659">
      <w:pPr>
        <w:pStyle w:val="ConsPlusNormal"/>
        <w:ind w:firstLine="540"/>
        <w:jc w:val="both"/>
      </w:pPr>
      <w:r>
        <w:t>Модуль "Танцевальный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0C5A55B0" w14:textId="77777777" w:rsidR="00EF2659" w:rsidRDefault="00EF2659" w:rsidP="00EF2659">
      <w:pPr>
        <w:pStyle w:val="ConsPlusNormal"/>
        <w:ind w:firstLine="540"/>
        <w:jc w:val="both"/>
      </w:pPr>
      <w:r>
        <w:t>Программное содержание модуля "Танцевальный спорт" может быть использовано в разделах "Знания о физической культуре", "Способы самостоятельной деятельности", "Физическое совершенствование".</w:t>
      </w:r>
    </w:p>
    <w:p w14:paraId="009604D4" w14:textId="77777777" w:rsidR="00EF2659" w:rsidRDefault="00EF2659" w:rsidP="00EF2659">
      <w:pPr>
        <w:pStyle w:val="ConsPlusNormal"/>
        <w:ind w:firstLine="540"/>
        <w:jc w:val="both"/>
      </w:pPr>
      <w: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643DBDC" w14:textId="336AF1CC" w:rsidR="00EF2659" w:rsidRDefault="00EF2659" w:rsidP="00EF2659">
      <w:pPr>
        <w:pStyle w:val="ConsPlusNormal"/>
        <w:ind w:firstLine="540"/>
        <w:jc w:val="both"/>
      </w:pPr>
      <w:r>
        <w:t>Модуль "Танцевальный спорт" может быть реализован в следующих вариантах:</w:t>
      </w:r>
    </w:p>
    <w:p w14:paraId="44564C28" w14:textId="77777777" w:rsidR="00EF2659" w:rsidRDefault="00EF2659" w:rsidP="00EF2659">
      <w:pPr>
        <w:pStyle w:val="ConsPlusNormal"/>
        <w:ind w:firstLine="540"/>
        <w:jc w:val="both"/>
      </w:pPr>
      <w: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14:paraId="3DB47994" w14:textId="77777777" w:rsidR="00EF2659" w:rsidRDefault="00EF2659" w:rsidP="00EF2659">
      <w:pPr>
        <w:pStyle w:val="ConsPlusNormal"/>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14:paraId="4FA8F93B" w14:textId="4985F73E" w:rsidR="00EF2659" w:rsidRDefault="00EF2659" w:rsidP="00EF2659">
      <w:pPr>
        <w:pStyle w:val="ConsPlusNormal"/>
        <w:ind w:firstLine="540"/>
        <w:jc w:val="both"/>
      </w:pPr>
      <w:r>
        <w:t>Содержание модуля "Танцевальный спорт".</w:t>
      </w:r>
    </w:p>
    <w:p w14:paraId="206E3DCD" w14:textId="77777777" w:rsidR="00EF2659" w:rsidRDefault="00EF2659" w:rsidP="00EF2659">
      <w:pPr>
        <w:pStyle w:val="ConsPlusNormal"/>
        <w:ind w:firstLine="540"/>
        <w:jc w:val="both"/>
      </w:pPr>
      <w:r>
        <w:t>1) Знания о танцевальном спорте.</w:t>
      </w:r>
    </w:p>
    <w:p w14:paraId="4045B47E" w14:textId="77777777" w:rsidR="00EF2659" w:rsidRDefault="00EF2659" w:rsidP="00EF2659">
      <w:pPr>
        <w:pStyle w:val="ConsPlusNormal"/>
        <w:ind w:firstLine="540"/>
        <w:jc w:val="both"/>
      </w:pPr>
      <w:r>
        <w:t>Роль и значение занятий танцевальным спортом как средства укрепления здоровья, закаливания и развития физических качеств человека.</w:t>
      </w:r>
    </w:p>
    <w:p w14:paraId="4D2A2981" w14:textId="77777777" w:rsidR="00EF2659" w:rsidRDefault="00EF2659" w:rsidP="00EF2659">
      <w:pPr>
        <w:pStyle w:val="ConsPlusNormal"/>
        <w:ind w:firstLine="540"/>
        <w:jc w:val="both"/>
      </w:pPr>
      <w:r>
        <w:t>Требования безопасности при организации занятий танцевальным спортом в хореографическом зале. Воспитание морально-волевых качеств во время занятий танцевальным спортом.</w:t>
      </w:r>
    </w:p>
    <w:p w14:paraId="65870AA2" w14:textId="77777777" w:rsidR="00EF2659" w:rsidRDefault="00EF2659" w:rsidP="00EF2659">
      <w:pPr>
        <w:pStyle w:val="ConsPlusNormal"/>
        <w:ind w:firstLine="540"/>
        <w:jc w:val="both"/>
      </w:pPr>
      <w:r>
        <w:t>Основные принципы исполнения танцев европейской (медленный вальс, квикстеп) и латиноамериканской (ча-ча-ча, джайв) программ танцевального спорта. Базовые фигуры танцев европейской и латиноамериканской программ.</w:t>
      </w:r>
    </w:p>
    <w:p w14:paraId="08AFE1B7" w14:textId="77777777" w:rsidR="00EF2659" w:rsidRDefault="00EF2659" w:rsidP="00EF2659">
      <w:pPr>
        <w:pStyle w:val="ConsPlusNormal"/>
        <w:ind w:firstLine="540"/>
        <w:jc w:val="both"/>
      </w:pPr>
      <w:r>
        <w:t>Основы знаний музыкальной грамоты (понятия: музыкальный квадрат, музыкальная фраза).</w:t>
      </w:r>
    </w:p>
    <w:p w14:paraId="5E72DC6E" w14:textId="77777777" w:rsidR="00EF2659" w:rsidRDefault="00EF2659" w:rsidP="00EF2659">
      <w:pPr>
        <w:pStyle w:val="ConsPlusNormal"/>
        <w:ind w:firstLine="540"/>
        <w:jc w:val="both"/>
      </w:pPr>
      <w:r>
        <w:t>2) Способы самостоятельной деятельности.</w:t>
      </w:r>
    </w:p>
    <w:p w14:paraId="777F5594" w14:textId="77777777" w:rsidR="00EF2659" w:rsidRDefault="00EF2659" w:rsidP="00EF2659">
      <w:pPr>
        <w:pStyle w:val="ConsPlusNormal"/>
        <w:ind w:firstLine="540"/>
        <w:jc w:val="both"/>
      </w:pPr>
      <w:r>
        <w:t>Выбор одежды и обуви для занятий танцевальным спортом.</w:t>
      </w:r>
    </w:p>
    <w:p w14:paraId="6B030500" w14:textId="77777777" w:rsidR="00EF2659" w:rsidRDefault="00EF2659" w:rsidP="00EF2659">
      <w:pPr>
        <w:pStyle w:val="ConsPlusNormal"/>
        <w:ind w:firstLine="540"/>
        <w:jc w:val="both"/>
      </w:pPr>
      <w:r>
        <w:t>Подбор базовых фигур европейской (медленный вальс, квикстеп) и латиноамериканской (ча-ча-ча, джайв) программ танцевального спорта, определение последовательности их выполнения.</w:t>
      </w:r>
    </w:p>
    <w:p w14:paraId="6DE3C31D" w14:textId="77777777" w:rsidR="00EF2659" w:rsidRDefault="00EF2659" w:rsidP="00EF2659">
      <w:pPr>
        <w:pStyle w:val="ConsPlusNormal"/>
        <w:ind w:firstLine="540"/>
        <w:jc w:val="both"/>
      </w:pPr>
      <w:r>
        <w:t>3) Физическое совершенствование.</w:t>
      </w:r>
    </w:p>
    <w:p w14:paraId="55C121F3" w14:textId="77777777" w:rsidR="00EF2659" w:rsidRDefault="00EF2659" w:rsidP="00EF2659">
      <w:pPr>
        <w:pStyle w:val="ConsPlusNormal"/>
        <w:ind w:firstLine="540"/>
        <w:jc w:val="both"/>
      </w:pPr>
      <w:r>
        <w:t>Комплексы общеразвивающих и корригирующих упражнений.</w:t>
      </w:r>
    </w:p>
    <w:p w14:paraId="6D404F33" w14:textId="77777777" w:rsidR="00EF2659" w:rsidRDefault="00EF2659" w:rsidP="00EF2659">
      <w:pPr>
        <w:pStyle w:val="ConsPlusNormal"/>
        <w:ind w:firstLine="540"/>
        <w:jc w:val="both"/>
      </w:pPr>
      <w:r>
        <w:t>Комплексы упражнений для развития физических качеств (гибкости, силы, выносливости, быстроты и координации).</w:t>
      </w:r>
    </w:p>
    <w:p w14:paraId="572B5542" w14:textId="77777777" w:rsidR="00EF2659" w:rsidRDefault="00EF2659" w:rsidP="00EF2659">
      <w:pPr>
        <w:pStyle w:val="ConsPlusNormal"/>
        <w:ind w:firstLine="540"/>
        <w:jc w:val="both"/>
      </w:pPr>
      <w:r>
        <w:t>Изучение техники двигательных действий (элементов) танцевального спорта, акробатических упражнений, изученные на уровне начального общего образования.</w:t>
      </w:r>
    </w:p>
    <w:p w14:paraId="34729706" w14:textId="77777777" w:rsidR="00EF2659" w:rsidRDefault="00EF2659" w:rsidP="00EF2659">
      <w:pPr>
        <w:pStyle w:val="ConsPlusNormal"/>
        <w:ind w:firstLine="540"/>
        <w:jc w:val="both"/>
      </w:pPr>
      <w:r>
        <w:t>Европейская программа танцевального спорта: базовые фигуры танцев европейской программы (медленный вальс, квикстеп); сочетание элементов и танцевальных фигур без музыкального сопровождения и с ним, индивидуально и в паре; выполнение комбинаций танцев европейской программы.</w:t>
      </w:r>
    </w:p>
    <w:p w14:paraId="2B18970D" w14:textId="77777777" w:rsidR="00EF2659" w:rsidRDefault="00EF2659" w:rsidP="00EF2659">
      <w:pPr>
        <w:pStyle w:val="ConsPlusNormal"/>
        <w:ind w:firstLine="540"/>
        <w:jc w:val="both"/>
      </w:pPr>
      <w:r>
        <w:t>Латиноамериканская программа танцевального спорта: базовые фигуры танцев латиноамериканской программы (ча-ча-ча, джайв); сочетание элементов и танцевальных фигур без музыкального сопровождения и с ним, индивидуально и в паре; выполнение комбинаций танцев латиноамериканской программы.</w:t>
      </w:r>
    </w:p>
    <w:p w14:paraId="69678757" w14:textId="77777777" w:rsidR="00EF2659" w:rsidRDefault="00EF2659" w:rsidP="00EF2659">
      <w:pPr>
        <w:pStyle w:val="ConsPlusNormal"/>
        <w:ind w:firstLine="540"/>
        <w:jc w:val="both"/>
      </w:pPr>
      <w:r>
        <w:t>Хореографическая и музыкальная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14:paraId="43C00898" w14:textId="07FB29F9" w:rsidR="00EF2659" w:rsidRDefault="00EF2659" w:rsidP="00EF2659">
      <w:pPr>
        <w:pStyle w:val="ConsPlusNormal"/>
        <w:ind w:firstLine="540"/>
        <w:jc w:val="both"/>
      </w:pPr>
      <w:r>
        <w:t>Содержание модуля "Танцевальный спорт" направлено на достижение обучающимися личностных, метапредметных и предметных результатов обучения.</w:t>
      </w:r>
    </w:p>
    <w:p w14:paraId="39168FF4" w14:textId="506684A2" w:rsidR="00EF2659" w:rsidRDefault="00EF2659" w:rsidP="00EF2659">
      <w:pPr>
        <w:pStyle w:val="ConsPlusNormal"/>
        <w:ind w:firstLine="540"/>
        <w:jc w:val="both"/>
      </w:pPr>
      <w:r>
        <w:t>При изучении модуля "Танцевальный спорт" на уровне начального общего образования у обучающихся будут сформированы следующие личностные результаты:</w:t>
      </w:r>
    </w:p>
    <w:p w14:paraId="319D4A39" w14:textId="77777777" w:rsidR="00EF2659" w:rsidRDefault="00EF2659" w:rsidP="00EF2659">
      <w:pPr>
        <w:pStyle w:val="ConsPlusNormal"/>
        <w:ind w:firstLine="540"/>
        <w:jc w:val="both"/>
      </w:pPr>
      <w:r>
        <w:t>воспитание патриотизма, уважения к Отечеству через знание современного состояния развития танцевального спорта;</w:t>
      </w:r>
    </w:p>
    <w:p w14:paraId="7A354A97" w14:textId="77777777" w:rsidR="00EF2659" w:rsidRDefault="00EF2659" w:rsidP="00EF2659">
      <w:pPr>
        <w:pStyle w:val="ConsPlusNormal"/>
        <w:ind w:firstLine="540"/>
        <w:jc w:val="both"/>
      </w:pPr>
      <w:r>
        <w:t>проявление уважительного отношения к сверстникам, культуры общения и взаимодействия в паре и команде, терпимости и толерантности в достижении общих целей при совместной деятельности на принципах доброжелательности и взаимопомощи;</w:t>
      </w:r>
    </w:p>
    <w:p w14:paraId="697B738C" w14:textId="77777777" w:rsidR="00EF2659" w:rsidRDefault="00EF2659" w:rsidP="00EF2659">
      <w:pPr>
        <w:pStyle w:val="ConsPlusNormal"/>
        <w:ind w:firstLine="540"/>
        <w:jc w:val="both"/>
      </w:pPr>
      <w:r>
        <w:t>умение содержать в порядке спортивный инвентарь и оборудование, спортивную одежду, осуществлять их подготовку к занятиям;</w:t>
      </w:r>
    </w:p>
    <w:p w14:paraId="400CA2E4" w14:textId="77777777" w:rsidR="00EF2659" w:rsidRDefault="00EF2659" w:rsidP="00EF2659">
      <w:pPr>
        <w:pStyle w:val="ConsPlusNormal"/>
        <w:ind w:firstLine="540"/>
        <w:jc w:val="both"/>
      </w:pPr>
      <w:r>
        <w:t>понимание установки на безопасный, здоровый образ жизни;</w:t>
      </w:r>
    </w:p>
    <w:p w14:paraId="3FD1E749" w14:textId="77777777" w:rsidR="00EF2659" w:rsidRDefault="00EF2659" w:rsidP="00EF2659">
      <w:pPr>
        <w:pStyle w:val="ConsPlusNormal"/>
        <w:ind w:firstLine="540"/>
        <w:jc w:val="both"/>
      </w:pPr>
      <w:r>
        <w:t>наличие мотивации к творческому труду.</w:t>
      </w:r>
    </w:p>
    <w:p w14:paraId="72A2A8EB" w14:textId="600F9225" w:rsidR="00EF2659" w:rsidRDefault="00EF2659" w:rsidP="00EF2659">
      <w:pPr>
        <w:pStyle w:val="ConsPlusNormal"/>
        <w:ind w:firstLine="540"/>
        <w:jc w:val="both"/>
      </w:pPr>
      <w:r>
        <w:t>При изучении модуля "Танцевальный спорт" на уровне начального общего образования у обучающихся будут сформированы следующие метапредметные результаты:</w:t>
      </w:r>
    </w:p>
    <w:p w14:paraId="6537318F" w14:textId="77777777" w:rsidR="00EF2659" w:rsidRDefault="00EF2659" w:rsidP="00EF2659">
      <w:pPr>
        <w:pStyle w:val="ConsPlusNormal"/>
        <w:ind w:firstLine="540"/>
        <w:jc w:val="both"/>
      </w:pPr>
      <w:r>
        <w:t>умение вести дискуссию, обсуждать содержание и результаты совместной деятельности, формулировать, аргументировать и отстаивать свое мнение;</w:t>
      </w:r>
    </w:p>
    <w:p w14:paraId="11753443" w14:textId="77777777" w:rsidR="00EF2659" w:rsidRDefault="00EF2659" w:rsidP="00EF2659">
      <w:pPr>
        <w:pStyle w:val="ConsPlusNormal"/>
        <w:ind w:firstLine="540"/>
        <w:jc w:val="both"/>
      </w:pPr>
      <w:r>
        <w:t>способность выделять и обосновывать эстетические признаки в физических упражнениях, двигательных действиях;</w:t>
      </w:r>
    </w:p>
    <w:p w14:paraId="5862A4BD" w14:textId="77777777" w:rsidR="00EF2659" w:rsidRDefault="00EF2659" w:rsidP="00EF2659">
      <w:pPr>
        <w:pStyle w:val="ConsPlusNormal"/>
        <w:ind w:firstLine="540"/>
        <w:jc w:val="both"/>
      </w:pPr>
      <w:r>
        <w:t>способность оценивать красоту движения и осанки.</w:t>
      </w:r>
    </w:p>
    <w:p w14:paraId="5B56BB8D" w14:textId="49D08873" w:rsidR="00EF2659" w:rsidRDefault="00EF2659" w:rsidP="00EF2659">
      <w:pPr>
        <w:pStyle w:val="ConsPlusNormal"/>
        <w:ind w:firstLine="540"/>
        <w:jc w:val="both"/>
      </w:pPr>
      <w:r>
        <w:t>При изучении модуля "Танцевальный спорт" на уровне начального общего образования у обучающихся будут сформированы следующие предметные результаты:</w:t>
      </w:r>
    </w:p>
    <w:p w14:paraId="296608B6" w14:textId="77777777" w:rsidR="00EF2659" w:rsidRDefault="00EF2659" w:rsidP="00EF2659">
      <w:pPr>
        <w:pStyle w:val="ConsPlusNormal"/>
        <w:ind w:firstLine="540"/>
        <w:jc w:val="both"/>
      </w:pPr>
      <w:r>
        <w:t>навыки безопасного поведения во время занятий танцевальным спортом, правил личной гигиены, требований к спортивной одежде и обуви, спортивному инвентарю для занятий танцевальным спортом;</w:t>
      </w:r>
    </w:p>
    <w:p w14:paraId="4A68E497" w14:textId="77777777" w:rsidR="00EF2659" w:rsidRDefault="00EF2659" w:rsidP="00EF2659">
      <w:pPr>
        <w:pStyle w:val="ConsPlusNormal"/>
        <w:ind w:firstLine="540"/>
        <w:jc w:val="both"/>
      </w:pPr>
      <w: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351650B8" w14:textId="77777777" w:rsidR="00EF2659" w:rsidRDefault="00EF2659" w:rsidP="00EF2659">
      <w:pPr>
        <w:pStyle w:val="ConsPlusNormal"/>
        <w:ind w:firstLine="540"/>
        <w:jc w:val="both"/>
      </w:pPr>
      <w:r>
        <w:t>способность анализировать технику выполнения упражнений танцевального спорта и находить способы устранения ошибок;</w:t>
      </w:r>
    </w:p>
    <w:p w14:paraId="342370D8" w14:textId="77777777" w:rsidR="00EF2659" w:rsidRDefault="00EF2659" w:rsidP="00EF2659">
      <w:pPr>
        <w:pStyle w:val="ConsPlusNormal"/>
        <w:ind w:firstLine="540"/>
        <w:jc w:val="both"/>
      </w:pPr>
      <w:r>
        <w:t>знание основных принципов исполнения базовых фигур танцев европейской (медленный вальс, квикстеп) и латиноамериканской (ча-ча-ча, джайв) программ танцевального спорта;</w:t>
      </w:r>
    </w:p>
    <w:p w14:paraId="4EACEBAE" w14:textId="77777777" w:rsidR="00EF2659" w:rsidRDefault="00EF2659" w:rsidP="00EF2659">
      <w:pPr>
        <w:pStyle w:val="ConsPlusNormal"/>
        <w:ind w:firstLine="540"/>
        <w:jc w:val="both"/>
      </w:pPr>
      <w:r>
        <w:t>навык исполнения базовых элементов и фигур танцев европейской и латиноамериканской программ танцевального спорта;</w:t>
      </w:r>
    </w:p>
    <w:p w14:paraId="5ADA4A8D" w14:textId="77777777" w:rsidR="00EF2659" w:rsidRDefault="00EF2659" w:rsidP="00EF2659">
      <w:pPr>
        <w:pStyle w:val="ConsPlusNormal"/>
        <w:ind w:firstLine="540"/>
        <w:jc w:val="both"/>
      </w:pPr>
      <w:r>
        <w:t>знание последовательности выполнения упражнений танцевального спорта;</w:t>
      </w:r>
    </w:p>
    <w:p w14:paraId="036AE2FC" w14:textId="77777777" w:rsidR="00EF2659" w:rsidRDefault="00EF2659" w:rsidP="00EF2659">
      <w:pPr>
        <w:pStyle w:val="ConsPlusNormal"/>
        <w:ind w:firstLine="540"/>
        <w:jc w:val="both"/>
      </w:pPr>
      <w:r>
        <w:t>умение сочетать фигуры и элементы европейской и латиноамериканской программ, основные движения при составлении комплекса танцевального спорта;</w:t>
      </w:r>
    </w:p>
    <w:p w14:paraId="36929645" w14:textId="77777777" w:rsidR="00EF2659" w:rsidRDefault="00EF2659" w:rsidP="00EF2659">
      <w:pPr>
        <w:pStyle w:val="ConsPlusNormal"/>
        <w:ind w:firstLine="540"/>
        <w:jc w:val="both"/>
      </w:pPr>
      <w:r>
        <w:t>умение выполнять танцевальные комбинации на 8 - 16 - 32 счета танцевального спорта, с музыкальным сопровождением и без него;</w:t>
      </w:r>
    </w:p>
    <w:p w14:paraId="309B9BCD" w14:textId="77777777" w:rsidR="00EF2659" w:rsidRDefault="00EF2659" w:rsidP="00EF2659">
      <w:pPr>
        <w:pStyle w:val="ConsPlusNormal"/>
        <w:ind w:firstLine="540"/>
        <w:jc w:val="both"/>
      </w:pPr>
      <w:r>
        <w:t>знание основ музыкальной грамоты (понятия: музыкальный квадрат, музыкальная фраза), формирование чувства ритма, понимание взаимосвязи музыки и движений;</w:t>
      </w:r>
    </w:p>
    <w:p w14:paraId="5CB4CCEE" w14:textId="77777777" w:rsidR="00EF2659" w:rsidRDefault="00EF2659" w:rsidP="00EF2659">
      <w:pPr>
        <w:pStyle w:val="ConsPlusNormal"/>
        <w:ind w:firstLine="540"/>
        <w:jc w:val="both"/>
      </w:pPr>
      <w:r>
        <w:t>владение терминологией из основных видов танцевального спорта и конкретные разучиваемые простые упражнения этих видов, их функциональный смысл и направленность действий.</w:t>
      </w:r>
    </w:p>
    <w:p w14:paraId="1F26AEEA" w14:textId="55DE3CD5" w:rsidR="00EF2659" w:rsidRPr="00955008" w:rsidRDefault="00EF2659" w:rsidP="00EF2659">
      <w:pPr>
        <w:pStyle w:val="ConsPlusNormal"/>
        <w:ind w:firstLine="540"/>
        <w:jc w:val="both"/>
        <w:rPr>
          <w:b/>
        </w:rPr>
      </w:pPr>
      <w:r w:rsidRPr="00955008">
        <w:rPr>
          <w:b/>
        </w:rPr>
        <w:t>Модуль "Киокусинкай".</w:t>
      </w:r>
    </w:p>
    <w:p w14:paraId="2A11026D" w14:textId="4EC77B9E" w:rsidR="00EF2659" w:rsidRDefault="00EF2659" w:rsidP="00EF2659">
      <w:pPr>
        <w:pStyle w:val="ConsPlusNormal"/>
        <w:ind w:firstLine="540"/>
        <w:jc w:val="both"/>
      </w:pPr>
      <w:r>
        <w:t>Пояснительная записка модуля "Киокусинкай".</w:t>
      </w:r>
    </w:p>
    <w:p w14:paraId="6996EB02" w14:textId="77777777" w:rsidR="00EF2659" w:rsidRDefault="00EF2659" w:rsidP="00EF2659">
      <w:pPr>
        <w:pStyle w:val="ConsPlusNormal"/>
        <w:ind w:firstLine="540"/>
        <w:jc w:val="both"/>
      </w:pPr>
      <w:r>
        <w:t>Модуль "Киокусинкай" (далее - модуль "Киокусинкай", модуль киокусинкай, киокусинкай)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DC29CA4" w14:textId="77777777" w:rsidR="00EF2659" w:rsidRDefault="00EF2659" w:rsidP="00EF2659">
      <w:pPr>
        <w:pStyle w:val="ConsPlusNormal"/>
        <w:ind w:firstLine="540"/>
        <w:jc w:val="both"/>
      </w:pPr>
      <w:r>
        <w:t>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14:paraId="0E003585" w14:textId="77777777" w:rsidR="00EF2659" w:rsidRDefault="00EF2659" w:rsidP="00EF2659">
      <w:pPr>
        <w:pStyle w:val="ConsPlusNormal"/>
        <w:ind w:firstLine="540"/>
        <w:jc w:val="both"/>
      </w:pPr>
      <w: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3911DF0C" w14:textId="63730659" w:rsidR="00EF2659" w:rsidRDefault="00EF2659" w:rsidP="00EF2659">
      <w:pPr>
        <w:pStyle w:val="ConsPlusNormal"/>
        <w:ind w:firstLine="540"/>
        <w:jc w:val="both"/>
      </w:pPr>
      <w:r>
        <w:t>Целью модуля "Киокусинкай"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14:paraId="7DA69DE1" w14:textId="36B54709" w:rsidR="00EF2659" w:rsidRDefault="00EF2659" w:rsidP="00EF2659">
      <w:pPr>
        <w:pStyle w:val="ConsPlusNormal"/>
        <w:ind w:firstLine="540"/>
        <w:jc w:val="both"/>
      </w:pPr>
      <w:r>
        <w:t>Задачами изучения модуля "Киокусинкай" являются:</w:t>
      </w:r>
    </w:p>
    <w:p w14:paraId="7C03CEB9" w14:textId="77777777" w:rsidR="00EF2659" w:rsidRDefault="00EF2659" w:rsidP="00EF2659">
      <w:pPr>
        <w:pStyle w:val="ConsPlusNormal"/>
        <w:ind w:firstLine="540"/>
        <w:jc w:val="both"/>
      </w:pPr>
      <w:r>
        <w:t>всестороннее гармоничное развитие детей и подростков, увеличение объема их двигательной активности; освоение знаний о физической культуре и спорте в целом, истории развития киокусинкай в частности;</w:t>
      </w:r>
    </w:p>
    <w:p w14:paraId="391E9781" w14:textId="77777777" w:rsidR="00EF2659" w:rsidRDefault="00EF2659" w:rsidP="00EF2659">
      <w:pPr>
        <w:pStyle w:val="ConsPlusNormal"/>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14:paraId="65A6F2EC" w14:textId="77777777" w:rsidR="00EF2659" w:rsidRDefault="00EF2659" w:rsidP="00EF2659">
      <w:pPr>
        <w:pStyle w:val="ConsPlusNormal"/>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0C23760" w14:textId="77777777" w:rsidR="00EF2659" w:rsidRDefault="00EF2659" w:rsidP="00EF2659">
      <w:pPr>
        <w:pStyle w:val="ConsPlusNormal"/>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14:paraId="45D35071" w14:textId="77777777" w:rsidR="00EF2659" w:rsidRDefault="00EF2659" w:rsidP="00EF2659">
      <w:pPr>
        <w:pStyle w:val="ConsPlusNormal"/>
        <w:ind w:firstLine="540"/>
        <w:jc w:val="both"/>
      </w:pPr>
      <w: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14:paraId="56C1CE79" w14:textId="77777777" w:rsidR="00EF2659" w:rsidRDefault="00EF2659" w:rsidP="00EF2659">
      <w:pPr>
        <w:pStyle w:val="ConsPlusNormal"/>
        <w:ind w:firstLine="540"/>
        <w:jc w:val="both"/>
      </w:pPr>
      <w:r>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14:paraId="641AE679" w14:textId="77777777" w:rsidR="00EF2659" w:rsidRDefault="00EF2659" w:rsidP="00EF2659">
      <w:pPr>
        <w:pStyle w:val="ConsPlusNormal"/>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7708AD16" w14:textId="77777777" w:rsidR="00EF2659" w:rsidRDefault="00EF2659" w:rsidP="00EF2659">
      <w:pPr>
        <w:pStyle w:val="ConsPlusNormal"/>
        <w:ind w:firstLine="540"/>
        <w:jc w:val="both"/>
      </w:pPr>
      <w:r>
        <w:t>выявление, развитие и поддержка одаренных детей в области спорта и киокусинкай в частности.</w:t>
      </w:r>
    </w:p>
    <w:p w14:paraId="22E50BDF" w14:textId="7F1DD65A" w:rsidR="00EF2659" w:rsidRDefault="00EF2659" w:rsidP="00EF2659">
      <w:pPr>
        <w:pStyle w:val="ConsPlusNormal"/>
        <w:ind w:firstLine="540"/>
        <w:jc w:val="both"/>
      </w:pPr>
      <w:r>
        <w:t>Место и роль модуля "Киокусинкай".</w:t>
      </w:r>
    </w:p>
    <w:p w14:paraId="48052C9F" w14:textId="77777777" w:rsidR="00EF2659" w:rsidRDefault="00EF2659" w:rsidP="00EF2659">
      <w:pPr>
        <w:pStyle w:val="ConsPlusNormal"/>
        <w:ind w:firstLine="540"/>
        <w:jc w:val="both"/>
      </w:pPr>
      <w:r>
        <w:t>Модуль "Киокусинкай"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098DBBF6" w14:textId="77777777" w:rsidR="00EF2659" w:rsidRDefault="00EF2659" w:rsidP="00EF2659">
      <w:pPr>
        <w:pStyle w:val="ConsPlusNormal"/>
        <w:ind w:firstLine="540"/>
        <w:jc w:val="both"/>
      </w:pPr>
      <w:r>
        <w:t>Программное содержание модуля "Киокусинкай" может быть использовано в разделах "Знания о физической культуре", "Способы самостоятельной деятельности", "Физическое совершенствование".</w:t>
      </w:r>
    </w:p>
    <w:p w14:paraId="1D708AEF" w14:textId="77777777" w:rsidR="00EF2659" w:rsidRDefault="00EF2659" w:rsidP="00EF2659">
      <w:pPr>
        <w:pStyle w:val="ConsPlusNormal"/>
        <w:ind w:firstLine="540"/>
        <w:jc w:val="both"/>
      </w:pPr>
      <w:r>
        <w:t>В практическом разделе "Способы самостоятельной деятельности" обучающиеся освоят новые двигательные действия, используя средства киокусинкай, научатся вести единоборство, а также способам увеличения двигательной активности и оздоровления организма. Раздел "Физическое совершенствование" позволит сформировать разностороннюю физическую и техническую подготовку.</w:t>
      </w:r>
    </w:p>
    <w:p w14:paraId="018EC001" w14:textId="77777777" w:rsidR="00EF2659" w:rsidRDefault="00EF2659" w:rsidP="00EF2659">
      <w:pPr>
        <w:pStyle w:val="ConsPlusNormal"/>
        <w:ind w:firstLine="540"/>
        <w:jc w:val="both"/>
      </w:pPr>
      <w: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C689D49" w14:textId="63A9AB4F" w:rsidR="00EF2659" w:rsidRDefault="00EF2659" w:rsidP="00EF2659">
      <w:pPr>
        <w:pStyle w:val="ConsPlusNormal"/>
        <w:ind w:firstLine="540"/>
        <w:jc w:val="both"/>
      </w:pPr>
      <w:r>
        <w:t>Модуль "Киокусинкай" может быть реализован в следующих вариантах:</w:t>
      </w:r>
    </w:p>
    <w:p w14:paraId="3466D8D5" w14:textId="77777777" w:rsidR="00EF2659" w:rsidRDefault="00EF2659" w:rsidP="00EF2659">
      <w:pPr>
        <w:pStyle w:val="ConsPlusNormal"/>
        <w:ind w:firstLine="540"/>
        <w:jc w:val="both"/>
      </w:pPr>
      <w: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14:paraId="6899241D" w14:textId="77777777" w:rsidR="00EF2659" w:rsidRDefault="00EF2659" w:rsidP="00EF2659">
      <w:pPr>
        <w:pStyle w:val="ConsPlusNormal"/>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14:paraId="560B6A57" w14:textId="5A254A8B" w:rsidR="00EF2659" w:rsidRDefault="00EF2659" w:rsidP="00EF2659">
      <w:pPr>
        <w:pStyle w:val="ConsPlusNormal"/>
        <w:ind w:firstLine="540"/>
        <w:jc w:val="both"/>
      </w:pPr>
      <w:r>
        <w:t>Содержание модуля "Киокусинкай".</w:t>
      </w:r>
    </w:p>
    <w:p w14:paraId="0EFB6479" w14:textId="77777777" w:rsidR="00EF2659" w:rsidRDefault="00EF2659" w:rsidP="00EF2659">
      <w:pPr>
        <w:pStyle w:val="ConsPlusNormal"/>
        <w:ind w:firstLine="540"/>
        <w:jc w:val="both"/>
      </w:pPr>
      <w:r>
        <w:t>1) Знания о киокусинкай.</w:t>
      </w:r>
    </w:p>
    <w:p w14:paraId="5D4A39C4" w14:textId="77777777" w:rsidR="00EF2659" w:rsidRDefault="00EF2659" w:rsidP="00EF2659">
      <w:pPr>
        <w:pStyle w:val="ConsPlusNormal"/>
        <w:ind w:firstLine="540"/>
        <w:jc w:val="both"/>
      </w:pPr>
      <w:r>
        <w:t>История киокусинкай.</w:t>
      </w:r>
    </w:p>
    <w:p w14:paraId="0396FCCF" w14:textId="77777777" w:rsidR="00EF2659" w:rsidRDefault="00EF2659" w:rsidP="00EF2659">
      <w:pPr>
        <w:pStyle w:val="ConsPlusNormal"/>
        <w:ind w:firstLine="540"/>
        <w:jc w:val="both"/>
      </w:pPr>
      <w:r>
        <w:t>Общеразвивающие и специальные упражнения.</w:t>
      </w:r>
    </w:p>
    <w:p w14:paraId="526D3431" w14:textId="77777777" w:rsidR="00EF2659" w:rsidRDefault="00EF2659" w:rsidP="00EF2659">
      <w:pPr>
        <w:pStyle w:val="ConsPlusNormal"/>
        <w:ind w:firstLine="540"/>
        <w:jc w:val="both"/>
      </w:pPr>
      <w:r>
        <w:t>Легендарные российские каратисты киокусинкай и тренеры.</w:t>
      </w:r>
    </w:p>
    <w:p w14:paraId="42780EF9" w14:textId="77777777" w:rsidR="00EF2659" w:rsidRDefault="00EF2659" w:rsidP="00EF2659">
      <w:pPr>
        <w:pStyle w:val="ConsPlusNormal"/>
        <w:ind w:firstLine="540"/>
        <w:jc w:val="both"/>
      </w:pPr>
      <w:r>
        <w:t>Достижение отечественных каратистов и сборной команды страны на мировых чемпионатах и чемпионатах Европы.</w:t>
      </w:r>
    </w:p>
    <w:p w14:paraId="12E331C3" w14:textId="77777777" w:rsidR="00EF2659" w:rsidRDefault="00EF2659" w:rsidP="00EF2659">
      <w:pPr>
        <w:pStyle w:val="ConsPlusNormal"/>
        <w:ind w:firstLine="540"/>
        <w:jc w:val="both"/>
      </w:pPr>
      <w:r>
        <w:t>Разновидности карате, дисциплины киокусинкай.</w:t>
      </w:r>
    </w:p>
    <w:p w14:paraId="30F8CE5F" w14:textId="77777777" w:rsidR="00EF2659" w:rsidRDefault="00EF2659" w:rsidP="00EF2659">
      <w:pPr>
        <w:pStyle w:val="ConsPlusNormal"/>
        <w:ind w:firstLine="540"/>
        <w:jc w:val="both"/>
      </w:pPr>
      <w:r>
        <w:t>Основные правила киокусинкай.</w:t>
      </w:r>
    </w:p>
    <w:p w14:paraId="5411E5C2" w14:textId="77777777" w:rsidR="00EF2659" w:rsidRDefault="00EF2659" w:rsidP="00EF2659">
      <w:pPr>
        <w:pStyle w:val="ConsPlusNormal"/>
        <w:ind w:firstLine="540"/>
        <w:jc w:val="both"/>
      </w:pPr>
      <w:r>
        <w:t>Терминология.</w:t>
      </w:r>
    </w:p>
    <w:p w14:paraId="4DA815BF" w14:textId="77777777" w:rsidR="00EF2659" w:rsidRDefault="00EF2659" w:rsidP="00EF2659">
      <w:pPr>
        <w:pStyle w:val="ConsPlusNormal"/>
        <w:ind w:firstLine="540"/>
        <w:jc w:val="both"/>
      </w:pPr>
      <w:r>
        <w:t>Правила безопасного поведения во время занятий киокусинкай.</w:t>
      </w:r>
    </w:p>
    <w:p w14:paraId="44572B29" w14:textId="77777777" w:rsidR="00EF2659" w:rsidRDefault="00EF2659" w:rsidP="00EF2659">
      <w:pPr>
        <w:pStyle w:val="ConsPlusNormal"/>
        <w:ind w:firstLine="540"/>
        <w:jc w:val="both"/>
      </w:pPr>
      <w:r>
        <w:t>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 укрепления здоровья, закаливания и развития физических качеств.</w:t>
      </w:r>
    </w:p>
    <w:p w14:paraId="5F1F9783" w14:textId="77777777" w:rsidR="00EF2659" w:rsidRDefault="00EF2659" w:rsidP="00EF2659">
      <w:pPr>
        <w:pStyle w:val="ConsPlusNormal"/>
        <w:ind w:firstLine="540"/>
        <w:jc w:val="both"/>
      </w:pPr>
      <w:r>
        <w:t>Соблюдение личной гигиены, требований к спортивной одежде и обуви для занятий киокусинкай.</w:t>
      </w:r>
    </w:p>
    <w:p w14:paraId="5A0471B4" w14:textId="77777777" w:rsidR="00EF2659" w:rsidRDefault="00EF2659" w:rsidP="00EF2659">
      <w:pPr>
        <w:pStyle w:val="ConsPlusNormal"/>
        <w:ind w:firstLine="540"/>
        <w:jc w:val="both"/>
      </w:pPr>
      <w:r>
        <w:t>2) Способы самостоятельной деятельности.</w:t>
      </w:r>
    </w:p>
    <w:p w14:paraId="778ADC8E" w14:textId="77777777" w:rsidR="00EF2659" w:rsidRDefault="00EF2659" w:rsidP="00EF2659">
      <w:pPr>
        <w:pStyle w:val="ConsPlusNormal"/>
        <w:ind w:firstLine="540"/>
        <w:jc w:val="both"/>
      </w:pPr>
      <w:r>
        <w:t>Внешние признаки утомления. Способы самоконтроля за физической нагрузкой.</w:t>
      </w:r>
    </w:p>
    <w:p w14:paraId="253C2F72" w14:textId="77777777" w:rsidR="00EF2659" w:rsidRDefault="00EF2659" w:rsidP="00EF2659">
      <w:pPr>
        <w:pStyle w:val="ConsPlusNormal"/>
        <w:ind w:firstLine="540"/>
        <w:jc w:val="both"/>
      </w:pPr>
      <w:r>
        <w:t>Уход за спортивным инвентарем, оборудованием и формой для занятий киокусинкай.</w:t>
      </w:r>
    </w:p>
    <w:p w14:paraId="10F4E5A2" w14:textId="77777777" w:rsidR="00EF2659" w:rsidRDefault="00EF2659" w:rsidP="00EF2659">
      <w:pPr>
        <w:pStyle w:val="ConsPlusNormal"/>
        <w:ind w:firstLine="540"/>
        <w:jc w:val="both"/>
      </w:pPr>
      <w:r>
        <w:t>Подвижные игры и правила их проведения. Игры с элементами единоборств и правила их проведения. Организация и проведение игр с элементами единоборств.</w:t>
      </w:r>
    </w:p>
    <w:p w14:paraId="1E1A3AB1" w14:textId="77777777" w:rsidR="00EF2659" w:rsidRDefault="00EF2659" w:rsidP="00EF2659">
      <w:pPr>
        <w:pStyle w:val="ConsPlusNormal"/>
        <w:ind w:firstLine="540"/>
        <w:jc w:val="both"/>
      </w:pPr>
      <w:r>
        <w:t>Основы анализа собственной игры, игры своей команды и игры команды соперников.</w:t>
      </w:r>
    </w:p>
    <w:p w14:paraId="6F4A4CAC" w14:textId="77777777" w:rsidR="00EF2659" w:rsidRDefault="00EF2659" w:rsidP="00EF2659">
      <w:pPr>
        <w:pStyle w:val="ConsPlusNormal"/>
        <w:ind w:firstLine="540"/>
        <w:jc w:val="both"/>
      </w:pPr>
      <w:r>
        <w:t>3) Физическое совершенствование.</w:t>
      </w:r>
    </w:p>
    <w:p w14:paraId="106C616B" w14:textId="77777777" w:rsidR="00EF2659" w:rsidRDefault="00EF2659" w:rsidP="00EF2659">
      <w:pPr>
        <w:pStyle w:val="ConsPlusNormal"/>
        <w:ind w:firstLine="540"/>
        <w:jc w:val="both"/>
      </w:pPr>
      <w:r>
        <w:t>Комплексы общеразвивающих и корригирующих упражнений</w:t>
      </w:r>
    </w:p>
    <w:p w14:paraId="28E1EDF6" w14:textId="77777777" w:rsidR="00EF2659" w:rsidRDefault="00EF2659" w:rsidP="00EF2659">
      <w:pPr>
        <w:pStyle w:val="ConsPlusNormal"/>
        <w:ind w:firstLine="540"/>
        <w:jc w:val="both"/>
      </w:pPr>
      <w:r>
        <w:t>Упражнения на развитие физических качеств (быстроты, ловкости, гибкости), координационных и скоростных способностей.</w:t>
      </w:r>
    </w:p>
    <w:p w14:paraId="7E72B0A8" w14:textId="77777777" w:rsidR="00EF2659" w:rsidRDefault="00EF2659" w:rsidP="00EF2659">
      <w:pPr>
        <w:pStyle w:val="ConsPlusNormal"/>
        <w:ind w:firstLine="540"/>
        <w:jc w:val="both"/>
      </w:pPr>
      <w: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14:paraId="10F02960" w14:textId="77777777" w:rsidR="00EF2659" w:rsidRDefault="00EF2659" w:rsidP="00EF2659">
      <w:pPr>
        <w:pStyle w:val="ConsPlusNormal"/>
        <w:ind w:firstLine="540"/>
        <w:jc w:val="both"/>
      </w:pPr>
      <w:r>
        <w:t>Базовые технические действия (кихон).</w:t>
      </w:r>
    </w:p>
    <w:p w14:paraId="68700397" w14:textId="77777777" w:rsidR="00EF2659" w:rsidRDefault="00EF2659" w:rsidP="00EF2659">
      <w:pPr>
        <w:pStyle w:val="ConsPlusNormal"/>
        <w:ind w:firstLine="540"/>
        <w:jc w:val="both"/>
      </w:pPr>
      <w:r>
        <w:t>Базовые элементы акробатической техники в киокусинкай.</w:t>
      </w:r>
    </w:p>
    <w:p w14:paraId="2C46AF25" w14:textId="77777777" w:rsidR="00EF2659" w:rsidRDefault="00EF2659" w:rsidP="00EF2659">
      <w:pPr>
        <w:pStyle w:val="ConsPlusNormal"/>
        <w:ind w:firstLine="540"/>
        <w:jc w:val="both"/>
      </w:pPr>
      <w: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14:paraId="2EB9D883" w14:textId="51B9A615" w:rsidR="00EF2659" w:rsidRDefault="00EF2659" w:rsidP="00EF2659">
      <w:pPr>
        <w:pStyle w:val="ConsPlusNormal"/>
        <w:ind w:firstLine="540"/>
        <w:jc w:val="both"/>
      </w:pPr>
      <w:r>
        <w:t>Содержание модуля "Киокусинкай" направлено на достижение обучающимися личностных, метапредметных и предметных результатов обучения.</w:t>
      </w:r>
    </w:p>
    <w:p w14:paraId="2AB3EAAA" w14:textId="39A6DEAF" w:rsidR="00EF2659" w:rsidRDefault="00EF2659" w:rsidP="00EF2659">
      <w:pPr>
        <w:pStyle w:val="ConsPlusNormal"/>
        <w:ind w:firstLine="540"/>
        <w:jc w:val="both"/>
      </w:pPr>
      <w:r>
        <w:t>При изучении модуля "Киокусинкай" на уровне начального общего образования у обучающихся будут сформированы следующие личностные результаты:</w:t>
      </w:r>
    </w:p>
    <w:p w14:paraId="533E43C3" w14:textId="77777777" w:rsidR="00EF2659" w:rsidRDefault="00EF2659" w:rsidP="00EF2659">
      <w:pPr>
        <w:pStyle w:val="ConsPlusNormal"/>
        <w:ind w:firstLine="540"/>
        <w:jc w:val="both"/>
      </w:pPr>
      <w:r>
        <w:t>проявление чувства гордости за свою Родину, российский народ и историю России через достижения российских каратистов и национальной сборной команды страны по каратэ;</w:t>
      </w:r>
    </w:p>
    <w:p w14:paraId="16BA7F09" w14:textId="77777777" w:rsidR="00EF2659" w:rsidRDefault="00EF2659" w:rsidP="00EF2659">
      <w:pPr>
        <w:pStyle w:val="ConsPlusNormal"/>
        <w:ind w:firstLine="540"/>
        <w:jc w:val="both"/>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14:paraId="0BA84507" w14:textId="77777777" w:rsidR="00EF2659" w:rsidRDefault="00EF2659" w:rsidP="00EF2659">
      <w:pPr>
        <w:pStyle w:val="ConsPlusNormal"/>
        <w:ind w:firstLine="540"/>
        <w:jc w:val="both"/>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14:paraId="516CDF54" w14:textId="77777777" w:rsidR="00EF2659" w:rsidRDefault="00EF2659" w:rsidP="00EF2659">
      <w:pPr>
        <w:pStyle w:val="ConsPlusNormal"/>
        <w:ind w:firstLine="540"/>
        <w:jc w:val="both"/>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58C085C9" w14:textId="77777777" w:rsidR="00EF2659" w:rsidRDefault="00EF2659" w:rsidP="00EF2659">
      <w:pPr>
        <w:pStyle w:val="ConsPlusNormal"/>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6CD95BEA" w14:textId="77777777" w:rsidR="00EF2659" w:rsidRDefault="00EF2659" w:rsidP="00EF2659">
      <w:pPr>
        <w:pStyle w:val="ConsPlusNormal"/>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14:paraId="69A80F6D" w14:textId="77777777" w:rsidR="00EF2659" w:rsidRDefault="00EF2659" w:rsidP="00EF2659">
      <w:pPr>
        <w:pStyle w:val="ConsPlusNormal"/>
        <w:ind w:firstLine="540"/>
        <w:jc w:val="both"/>
      </w:pPr>
      <w: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6F64A655" w14:textId="77777777" w:rsidR="00EF2659" w:rsidRDefault="00EF2659" w:rsidP="00EF2659">
      <w:pPr>
        <w:pStyle w:val="ConsPlusNormal"/>
        <w:ind w:firstLine="540"/>
        <w:jc w:val="both"/>
      </w:pPr>
      <w:r>
        <w:t>проявление положительных качеств личности и управление своими эмоциями в различных ситуациях и условиях.</w:t>
      </w:r>
    </w:p>
    <w:p w14:paraId="034DEDA3" w14:textId="6ED9EEB1" w:rsidR="00EF2659" w:rsidRDefault="00EF2659" w:rsidP="00EF2659">
      <w:pPr>
        <w:pStyle w:val="ConsPlusNormal"/>
        <w:ind w:firstLine="540"/>
        <w:jc w:val="both"/>
      </w:pPr>
      <w:r>
        <w:t>При изучении модуля "Киокусинкай" на уровне начального общего образования у обучающихся будут сформированы следующие метапредметные результаты:</w:t>
      </w:r>
    </w:p>
    <w:p w14:paraId="5FA24946" w14:textId="77777777" w:rsidR="00EF2659" w:rsidRDefault="00EF2659" w:rsidP="00EF2659">
      <w:pPr>
        <w:pStyle w:val="ConsPlusNormal"/>
        <w:ind w:firstLine="540"/>
        <w:jc w:val="both"/>
      </w:pPr>
      <w:r>
        <w:t>овладение способностью принимать и сохранять цели и задачи учебной деятельности, поиска средств и способов ее осуществления;</w:t>
      </w:r>
    </w:p>
    <w:p w14:paraId="6FE1F213" w14:textId="77777777" w:rsidR="00EF2659" w:rsidRDefault="00EF2659" w:rsidP="00EF2659">
      <w:pPr>
        <w:pStyle w:val="ConsPlusNormal"/>
        <w:ind w:firstLine="54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4A10A61B" w14:textId="77777777" w:rsidR="00EF2659" w:rsidRDefault="00EF2659" w:rsidP="00EF2659">
      <w:pPr>
        <w:pStyle w:val="ConsPlusNormal"/>
        <w:ind w:firstLine="540"/>
        <w:jc w:val="both"/>
      </w:pPr>
      <w:r>
        <w:t>умение характеризовать действия и поступки, давать им анализ и объективную оценку на основе освоенных знаний и имеющегося опыта;</w:t>
      </w:r>
    </w:p>
    <w:p w14:paraId="7BC14687" w14:textId="77777777" w:rsidR="00EF2659" w:rsidRDefault="00EF2659" w:rsidP="00EF2659">
      <w:pPr>
        <w:pStyle w:val="ConsPlusNormal"/>
        <w:ind w:firstLine="540"/>
        <w:jc w:val="both"/>
      </w:pPr>
      <w:r>
        <w:t>понимание причин успеха или неуспеха учебной деятельности и способность конструктивно действовать даже в ситуациях неуспеха;</w:t>
      </w:r>
    </w:p>
    <w:p w14:paraId="40BB9863" w14:textId="77777777" w:rsidR="00EF2659" w:rsidRDefault="00EF2659" w:rsidP="00EF2659">
      <w:pPr>
        <w:pStyle w:val="ConsPlusNormal"/>
        <w:ind w:firstLine="540"/>
        <w:jc w:val="both"/>
      </w:pPr>
      <w: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14:paraId="77D1E4CE" w14:textId="77777777" w:rsidR="00EF2659" w:rsidRDefault="00EF2659" w:rsidP="00EF2659">
      <w:pPr>
        <w:pStyle w:val="ConsPlusNormal"/>
        <w:ind w:firstLine="540"/>
        <w:jc w:val="both"/>
      </w:pPr>
      <w:r>
        <w:t>умение организовывать учебное сотрудничество и совместную деятельность со сверстниками и взрослыми;</w:t>
      </w:r>
    </w:p>
    <w:p w14:paraId="4A43A0AE" w14:textId="77777777" w:rsidR="00EF2659" w:rsidRDefault="00EF2659" w:rsidP="00EF2659">
      <w:pPr>
        <w:pStyle w:val="ConsPlusNormal"/>
        <w:ind w:firstLine="540"/>
        <w:jc w:val="both"/>
      </w:pPr>
      <w: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14:paraId="1F781824" w14:textId="77777777" w:rsidR="00EF2659" w:rsidRDefault="00EF2659" w:rsidP="00EF2659">
      <w:pPr>
        <w:pStyle w:val="ConsPlusNormal"/>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5D42EA41" w14:textId="616806CE" w:rsidR="00EF2659" w:rsidRDefault="00EF2659" w:rsidP="00EF2659">
      <w:pPr>
        <w:pStyle w:val="ConsPlusNormal"/>
        <w:ind w:firstLine="540"/>
        <w:jc w:val="both"/>
      </w:pPr>
      <w:r>
        <w:t>При изучении модуля "Киокусинкай" на уровне начального общего образования у обучающихся будут сформированы следующие предметные результаты:</w:t>
      </w:r>
    </w:p>
    <w:p w14:paraId="6B219CE6" w14:textId="77777777" w:rsidR="00EF2659" w:rsidRDefault="00EF2659" w:rsidP="00EF2659">
      <w:pPr>
        <w:pStyle w:val="ConsPlusNormal"/>
        <w:ind w:firstLine="540"/>
        <w:jc w:val="both"/>
      </w:pPr>
      <w:r>
        <w:t>понимание значения занятий киокусинкай как средства укрепления здоровья, закаливания и развития двигательных и физических качеств человека;</w:t>
      </w:r>
    </w:p>
    <w:p w14:paraId="038D02DE" w14:textId="77777777" w:rsidR="00EF2659" w:rsidRDefault="00EF2659" w:rsidP="00EF2659">
      <w:pPr>
        <w:pStyle w:val="ConsPlusNormal"/>
        <w:ind w:firstLine="540"/>
        <w:jc w:val="both"/>
      </w:pPr>
      <w:r>
        <w:t>знание истории возникновения и развития киокусинкай, достижений каратистов киокусинкай и сборной команды страны на мировых чемпионатах и чемпионатах Европы;</w:t>
      </w:r>
    </w:p>
    <w:p w14:paraId="53B3B3EC" w14:textId="77777777" w:rsidR="00EF2659" w:rsidRDefault="00EF2659" w:rsidP="00EF2659">
      <w:pPr>
        <w:pStyle w:val="ConsPlusNormal"/>
        <w:ind w:firstLine="540"/>
        <w:jc w:val="both"/>
      </w:pPr>
      <w:r>
        <w:t>знание дисциплин (видов) киокусинкай, а также разновидностей каратэ, основных правил соревнований, разрешенных и запрещенных действий в киокусинкай, весовых категорий, технико-тактической подготовки, методов и условий подготовки к соревнованиям;</w:t>
      </w:r>
    </w:p>
    <w:p w14:paraId="300A4432" w14:textId="77777777" w:rsidR="00EF2659" w:rsidRDefault="00EF2659" w:rsidP="00EF2659">
      <w:pPr>
        <w:pStyle w:val="ConsPlusNormal"/>
        <w:ind w:firstLine="540"/>
        <w:jc w:val="both"/>
      </w:pPr>
      <w:r>
        <w:t>умение характеризовать упражнения и комплексы упражнений общефизической, специальной, корригирующей направленности, подготовительного и специального воздействия для занятий киокусинкай для развития физических качеств и двигательных способностей, индивидуальных технических элементов и действий в киокусинкай, методики их выполнения;</w:t>
      </w:r>
    </w:p>
    <w:p w14:paraId="14E6F561" w14:textId="77777777" w:rsidR="00EF2659" w:rsidRDefault="00EF2659" w:rsidP="00EF2659">
      <w:pPr>
        <w:pStyle w:val="ConsPlusNormal"/>
        <w:ind w:firstLine="540"/>
        <w:jc w:val="both"/>
      </w:pPr>
      <w:r>
        <w:t>умение соблюдать правила безопасного поведения во время занятий по киокусинкай; правила личной гигиены, требования к спортивной одежде и обуви, спортивному инвентарю для занятий киокусинкай;</w:t>
      </w:r>
    </w:p>
    <w:p w14:paraId="7B603B17" w14:textId="77777777" w:rsidR="00EF2659" w:rsidRDefault="00EF2659" w:rsidP="00EF2659">
      <w:pPr>
        <w:pStyle w:val="ConsPlusNormal"/>
        <w:ind w:firstLine="540"/>
        <w:jc w:val="both"/>
      </w:pPr>
      <w:r>
        <w:t>умение проводить наблюдения за своим физическим состоянием, величиной физических нагрузок, показателями физического развития и основных физических качеств;</w:t>
      </w:r>
    </w:p>
    <w:p w14:paraId="35C7CBAE" w14:textId="77777777" w:rsidR="00EF2659" w:rsidRDefault="00EF2659" w:rsidP="00EF2659">
      <w:pPr>
        <w:pStyle w:val="ConsPlusNormal"/>
        <w:ind w:firstLine="540"/>
        <w:jc w:val="both"/>
      </w:pPr>
      <w:r>
        <w:t>умение организовывать самостоятельные и коллективные занятия с элементами киокусинкай со сверстниками - проведение подвижных игр с элементами единоборств;</w:t>
      </w:r>
    </w:p>
    <w:p w14:paraId="4CDDA275" w14:textId="77777777" w:rsidR="00EF2659" w:rsidRDefault="00EF2659" w:rsidP="00EF2659">
      <w:pPr>
        <w:pStyle w:val="ConsPlusNormal"/>
        <w:ind w:firstLine="540"/>
        <w:jc w:val="both"/>
      </w:pPr>
      <w:r>
        <w:t>умение выполнять комплексы общеразвивающих, специальных и корригирующих упражнений; упражнений на развитие быстроты, ловкости, гибкости; упражнений для укрепления мышц шеи и туловища, ног и рук, голеностопных суставов и формирования правильной осанки;</w:t>
      </w:r>
    </w:p>
    <w:p w14:paraId="6DAE50F2" w14:textId="77777777" w:rsidR="00EF2659" w:rsidRDefault="00EF2659" w:rsidP="00EF2659">
      <w:pPr>
        <w:pStyle w:val="ConsPlusNormal"/>
        <w:ind w:firstLine="540"/>
        <w:jc w:val="both"/>
      </w:pPr>
      <w:r>
        <w:t>умение выполнять подготовительные и специальные упражнения каратиста киокусинкай в том числе имитационные упражнения технических приемов; технические действия и базовые приемы ката и в паре;</w:t>
      </w:r>
    </w:p>
    <w:p w14:paraId="53644A13" w14:textId="77777777" w:rsidR="00EF2659" w:rsidRDefault="00EF2659" w:rsidP="00EF2659">
      <w:pPr>
        <w:pStyle w:val="ConsPlusNormal"/>
        <w:ind w:firstLine="540"/>
        <w:jc w:val="both"/>
      </w:pPr>
      <w:r>
        <w:t>умение выполнять элементы базовой техники (кихон), в том числе тачиката (стойки): шидзэнтай (сотохачиджи-дачи), дзэнкуцу-дачи, хэйко-дачи, учихачиджи-дачи, кумитэ-дачи (кумитэ-но камаэ), санчин-дачи, кокуцу-дачи, мусуби-дачи; цуки (удары руками): сэйкэн ой-дзуки, сэйкэн гяку-дзуки, моротэ-дзуки, сэйкэн аго-учи, сэйкэн шита-дзуки; укэ (блоки): джедан-укэ, гэдан-барай, чудан сото-укэ, чудан учи-укэ; кэри (удары ногами): хидза-гэри, кин-гэри, маэ-гэри, еко-кэагэ; способы защиты от изученных технических действий, передвижения по татами, использование площади татами для решения тактических задач;</w:t>
      </w:r>
    </w:p>
    <w:p w14:paraId="497AA5FA" w14:textId="77777777" w:rsidR="00EF2659" w:rsidRDefault="00EF2659" w:rsidP="00EF2659">
      <w:pPr>
        <w:pStyle w:val="ConsPlusNormal"/>
        <w:ind w:firstLine="540"/>
        <w:jc w:val="both"/>
      </w:pPr>
      <w:r>
        <w:t>умение анализировать выполнение технического действия или приема и находить способы устранения ошибок;</w:t>
      </w:r>
    </w:p>
    <w:p w14:paraId="013E30F4" w14:textId="77777777" w:rsidR="00EF2659" w:rsidRDefault="00EF2659" w:rsidP="00EF2659">
      <w:pPr>
        <w:pStyle w:val="ConsPlusNormal"/>
        <w:ind w:firstLine="540"/>
        <w:jc w:val="both"/>
      </w:pPr>
      <w:r>
        <w:t>умение выполнять технические действия и тактические приемы спортивной борьбы в учебных поединках по упрощенным правилам и играх с элементами единоборств;</w:t>
      </w:r>
    </w:p>
    <w:p w14:paraId="49E8BEE8" w14:textId="77777777" w:rsidR="00EF2659" w:rsidRDefault="00EF2659" w:rsidP="00EF2659">
      <w:pPr>
        <w:pStyle w:val="ConsPlusNormal"/>
        <w:ind w:firstLine="540"/>
        <w:jc w:val="both"/>
      </w:pPr>
      <w:r>
        <w:t>умение выполнять контрольно-тестовые упражнения по общей и специальной физической подготовке и оценивать показатели собственной физической подготовленности.</w:t>
      </w:r>
    </w:p>
    <w:p w14:paraId="00F0A1F4" w14:textId="508D8D06" w:rsidR="00EF2659" w:rsidRPr="00955008" w:rsidRDefault="00EF2659" w:rsidP="00EF2659">
      <w:pPr>
        <w:pStyle w:val="ConsPlusNormal"/>
        <w:ind w:firstLine="540"/>
        <w:jc w:val="both"/>
        <w:rPr>
          <w:b/>
        </w:rPr>
      </w:pPr>
      <w:r w:rsidRPr="00955008">
        <w:rPr>
          <w:b/>
        </w:rPr>
        <w:t>Модуль "Тяжелая атлетика".</w:t>
      </w:r>
    </w:p>
    <w:p w14:paraId="2A81BA26" w14:textId="472AD080" w:rsidR="00EF2659" w:rsidRDefault="00EF2659" w:rsidP="00EF2659">
      <w:pPr>
        <w:pStyle w:val="ConsPlusNormal"/>
        <w:ind w:firstLine="540"/>
        <w:jc w:val="both"/>
      </w:pPr>
      <w:r>
        <w:t>Пояснительная записка модуля "Тяжелая атлетика".</w:t>
      </w:r>
    </w:p>
    <w:p w14:paraId="4DCF1999" w14:textId="77777777" w:rsidR="00EF2659" w:rsidRDefault="00EF2659" w:rsidP="00EF2659">
      <w:pPr>
        <w:pStyle w:val="ConsPlusNormal"/>
        <w:ind w:firstLine="540"/>
        <w:jc w:val="both"/>
      </w:pPr>
      <w:r>
        <w:t>Модуль "Тяжелая атлетика" (далее - модуль "Тяжелая атлетика", модуль по тяжелой атлетике, тяжелая атлетика)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D15E71A" w14:textId="77777777" w:rsidR="00EF2659" w:rsidRDefault="00EF2659" w:rsidP="00EF2659">
      <w:pPr>
        <w:pStyle w:val="ConsPlusNormal"/>
        <w:ind w:firstLine="540"/>
        <w:jc w:val="both"/>
      </w:pPr>
      <w: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14:paraId="6C4F8A70" w14:textId="77777777" w:rsidR="00EF2659" w:rsidRDefault="00EF2659" w:rsidP="00EF2659">
      <w:pPr>
        <w:pStyle w:val="ConsPlusNormal"/>
        <w:ind w:firstLine="540"/>
        <w:jc w:val="both"/>
      </w:pPr>
      <w:r>
        <w:t>Занятия тяжелой атлетикой способствуют гармоничному развитию и укреплению здоровья детей и подростков, комплексно влияют на органы и системы растущего организма, укрепляя и повышая функциональный уровень костно-мышечной, сердечно-сосудистой, дыхательной, нервной и других систем организма человека.</w:t>
      </w:r>
    </w:p>
    <w:p w14:paraId="427EDB28" w14:textId="77777777" w:rsidR="00EF2659" w:rsidRDefault="00EF2659" w:rsidP="00EF2659">
      <w:pPr>
        <w:pStyle w:val="ConsPlusNormal"/>
        <w:ind w:firstLine="540"/>
        <w:jc w:val="both"/>
      </w:pPr>
      <w:r>
        <w:t>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14:paraId="17AA59BC" w14:textId="67446D87" w:rsidR="00EF2659" w:rsidRDefault="00EF2659" w:rsidP="00EF2659">
      <w:pPr>
        <w:pStyle w:val="ConsPlusNormal"/>
        <w:ind w:firstLine="540"/>
        <w:jc w:val="both"/>
      </w:pPr>
      <w:r>
        <w:t>Целью изучения модуля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14:paraId="7D4150B8" w14:textId="5876F93D" w:rsidR="00EF2659" w:rsidRDefault="00EF2659" w:rsidP="00EF2659">
      <w:pPr>
        <w:pStyle w:val="ConsPlusNormal"/>
        <w:ind w:firstLine="540"/>
        <w:jc w:val="both"/>
      </w:pPr>
      <w:r>
        <w:t>Задачами изучения модуля "Тяжелая атлетика" являются:</w:t>
      </w:r>
    </w:p>
    <w:p w14:paraId="4DC2915D" w14:textId="77777777" w:rsidR="00EF2659" w:rsidRDefault="00EF2659" w:rsidP="00EF2659">
      <w:pPr>
        <w:pStyle w:val="ConsPlusNormal"/>
        <w:ind w:firstLine="540"/>
        <w:jc w:val="both"/>
      </w:pPr>
      <w:r>
        <w:t>всестороннее гармоничное развитие детей и подростков, увеличение объема их двигательной активности;</w:t>
      </w:r>
    </w:p>
    <w:p w14:paraId="3C4F73A1" w14:textId="77777777" w:rsidR="00EF2659" w:rsidRDefault="00EF2659" w:rsidP="00EF2659">
      <w:pPr>
        <w:pStyle w:val="ConsPlusNormal"/>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14:paraId="4F13AEF8" w14:textId="77777777" w:rsidR="00EF2659" w:rsidRDefault="00EF2659" w:rsidP="00EF2659">
      <w:pPr>
        <w:pStyle w:val="ConsPlusNormal"/>
        <w:ind w:firstLine="540"/>
        <w:jc w:val="both"/>
      </w:pPr>
      <w:r>
        <w:t>освоение знаний о физической культуре и спорте в целом, и о тяжелой атлетике и упражнениях с отягощениями в частности;</w:t>
      </w:r>
    </w:p>
    <w:p w14:paraId="412C44DF" w14:textId="77777777" w:rsidR="00EF2659" w:rsidRDefault="00EF2659" w:rsidP="00EF2659">
      <w:pPr>
        <w:pStyle w:val="ConsPlusNormal"/>
        <w:ind w:firstLine="540"/>
        <w:jc w:val="both"/>
      </w:pPr>
      <w: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14:paraId="5A5B049D" w14:textId="77777777" w:rsidR="00EF2659" w:rsidRDefault="00EF2659" w:rsidP="00EF2659">
      <w:pPr>
        <w:pStyle w:val="ConsPlusNormal"/>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"тяжелая атлетика";</w:t>
      </w:r>
    </w:p>
    <w:p w14:paraId="70CCE08F" w14:textId="77777777" w:rsidR="00EF2659" w:rsidRDefault="00EF2659" w:rsidP="00EF2659">
      <w:pPr>
        <w:pStyle w:val="ConsPlusNormal"/>
        <w:ind w:firstLine="540"/>
        <w:jc w:val="both"/>
      </w:pPr>
      <w: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7ECFD2DE" w14:textId="77777777" w:rsidR="00EF2659" w:rsidRDefault="00EF2659" w:rsidP="00EF2659">
      <w:pPr>
        <w:pStyle w:val="ConsPlusNormal"/>
        <w:ind w:firstLine="540"/>
        <w:jc w:val="both"/>
      </w:pPr>
      <w:r>
        <w:t>воспитание положительных качеств личности, норм коллективного взаимодействия и сотрудничества;</w:t>
      </w:r>
    </w:p>
    <w:p w14:paraId="05D997D9" w14:textId="77777777" w:rsidR="00EF2659" w:rsidRDefault="00EF2659" w:rsidP="00EF2659">
      <w:pPr>
        <w:pStyle w:val="ConsPlusNormal"/>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14:paraId="07A3036D" w14:textId="77777777" w:rsidR="00EF2659" w:rsidRDefault="00EF2659" w:rsidP="00EF2659">
      <w:pPr>
        <w:pStyle w:val="ConsPlusNormal"/>
        <w:ind w:firstLine="540"/>
        <w:jc w:val="both"/>
      </w:pPr>
      <w: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14:paraId="13C72ACB" w14:textId="77777777" w:rsidR="00EF2659" w:rsidRDefault="00EF2659" w:rsidP="00EF2659">
      <w:pPr>
        <w:pStyle w:val="ConsPlusNormal"/>
        <w:ind w:firstLine="540"/>
        <w:jc w:val="both"/>
      </w:pPr>
      <w:r>
        <w:t>выявление, развитие и поддержка одаренных детей в области спорта.</w:t>
      </w:r>
    </w:p>
    <w:p w14:paraId="5AC15814" w14:textId="0036FC3A" w:rsidR="00EF2659" w:rsidRDefault="00EF2659" w:rsidP="00EF2659">
      <w:pPr>
        <w:pStyle w:val="ConsPlusNormal"/>
        <w:ind w:firstLine="540"/>
        <w:jc w:val="both"/>
      </w:pPr>
      <w:r>
        <w:t>Место и роль модуля "Тяжелая атлетика".</w:t>
      </w:r>
    </w:p>
    <w:p w14:paraId="465CE928" w14:textId="77777777" w:rsidR="00EF2659" w:rsidRDefault="00EF2659" w:rsidP="00EF2659">
      <w:pPr>
        <w:pStyle w:val="ConsPlusNormal"/>
        <w:ind w:firstLine="540"/>
        <w:jc w:val="both"/>
      </w:pPr>
      <w:r>
        <w:t>Модуль "Тяжелая атлетика"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756980F7" w14:textId="77777777" w:rsidR="00EF2659" w:rsidRDefault="00EF2659" w:rsidP="00EF2659">
      <w:pPr>
        <w:pStyle w:val="ConsPlusNormal"/>
        <w:ind w:firstLine="540"/>
        <w:jc w:val="both"/>
      </w:pPr>
      <w:r>
        <w:t>Программное содержание модуля "Тяжелая атлетика" может быть использовано в разделах "Знания о физической культуре", "Способы самостоятельной деятельности", "Физическое совершенствование".</w:t>
      </w:r>
    </w:p>
    <w:p w14:paraId="6B8570F9" w14:textId="77777777" w:rsidR="00EF2659" w:rsidRDefault="00EF2659" w:rsidP="00EF2659">
      <w:pPr>
        <w:pStyle w:val="ConsPlusNormal"/>
        <w:ind w:firstLine="540"/>
        <w:jc w:val="both"/>
      </w:pPr>
      <w:r>
        <w:t>Интеграция модуля "Тяжелая атлетика"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94BFA5D" w14:textId="170043D5" w:rsidR="00EF2659" w:rsidRDefault="00EF2659" w:rsidP="00EF2659">
      <w:pPr>
        <w:pStyle w:val="ConsPlusNormal"/>
        <w:ind w:firstLine="540"/>
        <w:jc w:val="both"/>
      </w:pPr>
      <w:r>
        <w:t>Модуль "Тяжелая атлетика" может быть реализован в следующих вариантах:</w:t>
      </w:r>
    </w:p>
    <w:p w14:paraId="72D0B000" w14:textId="77777777" w:rsidR="00EF2659" w:rsidRDefault="00EF2659" w:rsidP="00EF2659">
      <w:pPr>
        <w:pStyle w:val="ConsPlusNormal"/>
        <w:ind w:firstLine="540"/>
        <w:jc w:val="both"/>
      </w:pPr>
      <w: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14:paraId="4AFCF7B2" w14:textId="77777777" w:rsidR="00EF2659" w:rsidRDefault="00EF2659" w:rsidP="00EF2659">
      <w:pPr>
        <w:pStyle w:val="ConsPlusNormal"/>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14:paraId="65B73FB4" w14:textId="16996D3C" w:rsidR="00EF2659" w:rsidRDefault="00EF2659" w:rsidP="00EF2659">
      <w:pPr>
        <w:pStyle w:val="ConsPlusNormal"/>
        <w:ind w:firstLine="540"/>
        <w:jc w:val="both"/>
      </w:pPr>
      <w:r>
        <w:t>Содержание модуля "Тяжелая атлетика".</w:t>
      </w:r>
    </w:p>
    <w:p w14:paraId="4213C6A4" w14:textId="77777777" w:rsidR="00EF2659" w:rsidRDefault="00EF2659" w:rsidP="00EF2659">
      <w:pPr>
        <w:pStyle w:val="ConsPlusNormal"/>
        <w:ind w:firstLine="540"/>
        <w:jc w:val="both"/>
      </w:pPr>
      <w:r>
        <w:t>1) Знания о тяжелой атлетике.</w:t>
      </w:r>
    </w:p>
    <w:p w14:paraId="0BB84AC9" w14:textId="77777777" w:rsidR="00EF2659" w:rsidRDefault="00EF2659" w:rsidP="00EF2659">
      <w:pPr>
        <w:pStyle w:val="ConsPlusNormal"/>
        <w:ind w:firstLine="540"/>
        <w:jc w:val="both"/>
      </w:pPr>
      <w:r>
        <w:t>История зарождения тяжелой атлетики. Легендарные отечественные тяжелоатлеты и тренеры.</w:t>
      </w:r>
    </w:p>
    <w:p w14:paraId="3819C641" w14:textId="77777777" w:rsidR="00EF2659" w:rsidRDefault="00EF2659" w:rsidP="00EF2659">
      <w:pPr>
        <w:pStyle w:val="ConsPlusNormal"/>
        <w:ind w:firstLine="540"/>
        <w:jc w:val="both"/>
      </w:pPr>
      <w:r>
        <w:t>Достижения отечественных спортсменов-тяжелоатлетов на Олимпийских играх, чемпионатах мира и Европы.</w:t>
      </w:r>
    </w:p>
    <w:p w14:paraId="4FD77F28" w14:textId="77777777" w:rsidR="00EF2659" w:rsidRDefault="00EF2659" w:rsidP="00EF2659">
      <w:pPr>
        <w:pStyle w:val="ConsPlusNormal"/>
        <w:ind w:firstLine="540"/>
        <w:jc w:val="both"/>
      </w:pPr>
      <w:r>
        <w:t>Соревновательная программа в тяжелой атлетике. Основы правил соревнований по тяжелой атлетике.</w:t>
      </w:r>
    </w:p>
    <w:p w14:paraId="19360FAE" w14:textId="77777777" w:rsidR="00EF2659" w:rsidRDefault="00EF2659" w:rsidP="00EF2659">
      <w:pPr>
        <w:pStyle w:val="ConsPlusNormal"/>
        <w:ind w:firstLine="540"/>
        <w:jc w:val="both"/>
      </w:pPr>
      <w:r>
        <w:t>Словарь терминов и определений в тяжелой атлетике.</w:t>
      </w:r>
    </w:p>
    <w:p w14:paraId="4A043A23" w14:textId="77777777" w:rsidR="00EF2659" w:rsidRDefault="00EF2659" w:rsidP="00EF2659">
      <w:pPr>
        <w:pStyle w:val="ConsPlusNormal"/>
        <w:ind w:firstLine="540"/>
        <w:jc w:val="both"/>
      </w:pPr>
      <w:r>
        <w:t>Тяжелоатлетический снаряд - штанга. Соревновательная и разминочная зона в тяжелой атлетике. Основной инвентарь и оборудование для занятий тяжелой атлетикой.</w:t>
      </w:r>
    </w:p>
    <w:p w14:paraId="1F3725D6" w14:textId="77777777" w:rsidR="00EF2659" w:rsidRDefault="00EF2659" w:rsidP="00EF2659">
      <w:pPr>
        <w:pStyle w:val="ConsPlusNormal"/>
        <w:ind w:firstLine="540"/>
        <w:jc w:val="both"/>
      </w:pPr>
      <w:r>
        <w:t>Занятия тяжелой атлетикой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с отягощениями и без них.</w:t>
      </w:r>
    </w:p>
    <w:p w14:paraId="21B34368" w14:textId="77777777" w:rsidR="00EF2659" w:rsidRDefault="00EF2659" w:rsidP="00EF2659">
      <w:pPr>
        <w:pStyle w:val="ConsPlusNormal"/>
        <w:ind w:firstLine="540"/>
        <w:jc w:val="both"/>
      </w:pPr>
      <w:r>
        <w:t>Комплексы упражнений для воспитания физических качеств тяжелоатлета. Формирующие факторы и средства здорового образа жизни.</w:t>
      </w:r>
    </w:p>
    <w:p w14:paraId="752DBD40" w14:textId="77777777" w:rsidR="00EF2659" w:rsidRDefault="00EF2659" w:rsidP="00EF2659">
      <w:pPr>
        <w:pStyle w:val="ConsPlusNormal"/>
        <w:ind w:firstLine="540"/>
        <w:jc w:val="both"/>
      </w:pPr>
      <w:r>
        <w:t>Требования безопасности при организации занятий тяжелой атлетикой с применением отягощений. Характерные травмы тяжелоатлетов и мероприятия по их предупреждению.</w:t>
      </w:r>
    </w:p>
    <w:p w14:paraId="76C24399" w14:textId="77777777" w:rsidR="00EF2659" w:rsidRDefault="00EF2659" w:rsidP="00EF2659">
      <w:pPr>
        <w:pStyle w:val="ConsPlusNormal"/>
        <w:ind w:firstLine="540"/>
        <w:jc w:val="both"/>
      </w:pPr>
      <w:r>
        <w:t>2) Способы самостоятельной деятельности.</w:t>
      </w:r>
    </w:p>
    <w:p w14:paraId="15A82E75" w14:textId="77777777" w:rsidR="00EF2659" w:rsidRDefault="00EF2659" w:rsidP="00EF2659">
      <w:pPr>
        <w:pStyle w:val="ConsPlusNormal"/>
        <w:ind w:firstLine="540"/>
        <w:jc w:val="both"/>
      </w:pPr>
      <w:r>
        <w:t>Первые внешние признаки утомления. Способы самоконтроля за физической нагрузкой.</w:t>
      </w:r>
    </w:p>
    <w:p w14:paraId="700B0B4E" w14:textId="77777777" w:rsidR="00EF2659" w:rsidRDefault="00EF2659" w:rsidP="00EF2659">
      <w:pPr>
        <w:pStyle w:val="ConsPlusNormal"/>
        <w:ind w:firstLine="540"/>
        <w:jc w:val="both"/>
      </w:pPr>
      <w:r>
        <w:t>Уход за тяжелоатлетическим спортивным инвентарем, оборудованием и экипировкой.</w:t>
      </w:r>
    </w:p>
    <w:p w14:paraId="72BD9024" w14:textId="77777777" w:rsidR="00EF2659" w:rsidRDefault="00EF2659" w:rsidP="00EF2659">
      <w:pPr>
        <w:pStyle w:val="ConsPlusNormal"/>
        <w:ind w:firstLine="540"/>
        <w:jc w:val="both"/>
      </w:pPr>
      <w:r>
        <w:t>Соблюдение личной гигиены, требований к спортивной одежде и обуви для занятий тяжелой атлетикой.</w:t>
      </w:r>
    </w:p>
    <w:p w14:paraId="6D4FA8FD" w14:textId="77777777" w:rsidR="00EF2659" w:rsidRDefault="00EF2659" w:rsidP="00EF2659">
      <w:pPr>
        <w:pStyle w:val="ConsPlusNormal"/>
        <w:ind w:firstLine="540"/>
        <w:jc w:val="both"/>
      </w:pPr>
      <w:r>
        <w:t>Составление комплексов различной направленности: утренней гигиенической гимнастики, корригирующей гимнастики с элементами тяжелой атлетики,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коленного сустава, поясничного отдела позвоночника и плечевого пояса.</w:t>
      </w:r>
    </w:p>
    <w:p w14:paraId="2412F21D" w14:textId="77777777" w:rsidR="00EF2659" w:rsidRDefault="00EF2659" w:rsidP="00EF2659">
      <w:pPr>
        <w:pStyle w:val="ConsPlusNormal"/>
        <w:ind w:firstLine="540"/>
        <w:jc w:val="both"/>
      </w:pPr>
      <w:r>
        <w:t>Составление и проведение комплексов общеразвивающих упражнений.</w:t>
      </w:r>
    </w:p>
    <w:p w14:paraId="05DF1449" w14:textId="77777777" w:rsidR="00EF2659" w:rsidRDefault="00EF2659" w:rsidP="00EF2659">
      <w:pPr>
        <w:pStyle w:val="ConsPlusNormal"/>
        <w:ind w:firstLine="540"/>
        <w:jc w:val="both"/>
      </w:pPr>
      <w:r>
        <w:t>Организация и проведение занятий специальной направленности с элементами тяжелой атлетики. Выполнение специфических упражнений с гимнастической палкой для развития гибкости. Прыжковые упражнения.</w:t>
      </w:r>
    </w:p>
    <w:p w14:paraId="5A19EE83" w14:textId="77777777" w:rsidR="00EF2659" w:rsidRDefault="00EF2659" w:rsidP="00EF2659">
      <w:pPr>
        <w:pStyle w:val="ConsPlusNormal"/>
        <w:ind w:firstLine="540"/>
        <w:jc w:val="both"/>
      </w:pPr>
      <w:r>
        <w:t>Основы организации самостоятельных занятий тяжелоатлетическим спортом.</w:t>
      </w:r>
    </w:p>
    <w:p w14:paraId="2FE0080F" w14:textId="77777777" w:rsidR="00EF2659" w:rsidRDefault="00EF2659" w:rsidP="00EF2659">
      <w:pPr>
        <w:pStyle w:val="ConsPlusNormal"/>
        <w:ind w:firstLine="540"/>
        <w:jc w:val="both"/>
      </w:pPr>
      <w:r>
        <w:t>Причины возникновения технических ошибок при выполнении упражнений и способы их устранения.</w:t>
      </w:r>
    </w:p>
    <w:p w14:paraId="40A1F394" w14:textId="77777777" w:rsidR="00EF2659" w:rsidRDefault="00EF2659" w:rsidP="00EF2659">
      <w:pPr>
        <w:pStyle w:val="ConsPlusNormal"/>
        <w:ind w:firstLine="540"/>
        <w:jc w:val="both"/>
      </w:pPr>
      <w:r>
        <w:t>Тестирование уровня физической подготовленности в тяжелой атлетике.</w:t>
      </w:r>
    </w:p>
    <w:p w14:paraId="200A3D39" w14:textId="77777777" w:rsidR="00EF2659" w:rsidRDefault="00EF2659" w:rsidP="00EF2659">
      <w:pPr>
        <w:pStyle w:val="ConsPlusNormal"/>
        <w:ind w:firstLine="540"/>
        <w:jc w:val="both"/>
      </w:pPr>
      <w:r>
        <w:t>3) Физическое совершенствование.</w:t>
      </w:r>
    </w:p>
    <w:p w14:paraId="43DB7FFC" w14:textId="77777777" w:rsidR="00EF2659" w:rsidRDefault="00EF2659" w:rsidP="00EF2659">
      <w:pPr>
        <w:pStyle w:val="ConsPlusNormal"/>
        <w:ind w:firstLine="540"/>
        <w:jc w:val="both"/>
      </w:pPr>
      <w:r>
        <w:t>Комплексы общеразвивающих и корригирующих упражнений.</w:t>
      </w:r>
    </w:p>
    <w:p w14:paraId="56C9BCF0" w14:textId="77777777" w:rsidR="00EF2659" w:rsidRDefault="00EF2659" w:rsidP="00EF2659">
      <w:pPr>
        <w:pStyle w:val="ConsPlusNormal"/>
        <w:ind w:firstLine="540"/>
        <w:jc w:val="both"/>
      </w:pPr>
      <w:r>
        <w:t>Упражнения, направленные на воспитание физических качеств (быстроты, ловкости, гибкости).</w:t>
      </w:r>
    </w:p>
    <w:p w14:paraId="14622D97" w14:textId="77777777" w:rsidR="00EF2659" w:rsidRDefault="00EF2659" w:rsidP="00EF2659">
      <w:pPr>
        <w:pStyle w:val="ConsPlusNormal"/>
        <w:ind w:firstLine="540"/>
        <w:jc w:val="both"/>
      </w:pPr>
      <w:r>
        <w:t>Комплексы специальных упражнений для формирования технических действий тяжелоатлета, в том числе имитационные упражнения штангиста с гимнастической палкой.</w:t>
      </w:r>
    </w:p>
    <w:p w14:paraId="157BAAA3" w14:textId="77777777" w:rsidR="00EF2659" w:rsidRDefault="00EF2659" w:rsidP="00EF2659">
      <w:pPr>
        <w:pStyle w:val="ConsPlusNormal"/>
        <w:ind w:firstLine="540"/>
        <w:jc w:val="both"/>
      </w:pPr>
      <w:r>
        <w:t>Разминка, ее роль, назначение, средства. Комплексы специальной разминки в первой части тренировки тяжелоатлета и в начале соревнований.</w:t>
      </w:r>
    </w:p>
    <w:p w14:paraId="444DEC35" w14:textId="77777777" w:rsidR="00EF2659" w:rsidRDefault="00EF2659" w:rsidP="00EF2659">
      <w:pPr>
        <w:pStyle w:val="ConsPlusNormal"/>
        <w:ind w:firstLine="540"/>
        <w:jc w:val="both"/>
      </w:pPr>
      <w:r>
        <w:t>Комплексы корригирующей гимнастики с использованием специальных тяжелоатлетических упражнений.</w:t>
      </w:r>
    </w:p>
    <w:p w14:paraId="7C6B818B" w14:textId="77777777" w:rsidR="00EF2659" w:rsidRDefault="00EF2659" w:rsidP="00EF2659">
      <w:pPr>
        <w:pStyle w:val="ConsPlusNormal"/>
        <w:ind w:firstLine="540"/>
        <w:jc w:val="both"/>
      </w:pPr>
      <w:r>
        <w:t>Внешние признаки утомления. Средства восстановления организма после физической нагрузки.</w:t>
      </w:r>
    </w:p>
    <w:p w14:paraId="4355BEF6" w14:textId="77777777" w:rsidR="00EF2659" w:rsidRDefault="00EF2659" w:rsidP="00EF2659">
      <w:pPr>
        <w:pStyle w:val="ConsPlusNormal"/>
        <w:ind w:firstLine="540"/>
        <w:jc w:val="both"/>
      </w:pPr>
      <w:r>
        <w:t>Способы индивидуального регулирования физической нагрузки с учетом уровня физического развития и функционального состояния организма.</w:t>
      </w:r>
    </w:p>
    <w:p w14:paraId="4B8BBACF" w14:textId="77777777" w:rsidR="00EF2659" w:rsidRDefault="00EF2659" w:rsidP="00EF2659">
      <w:pPr>
        <w:pStyle w:val="ConsPlusNormal"/>
        <w:ind w:firstLine="540"/>
        <w:jc w:val="both"/>
      </w:pPr>
      <w:r>
        <w:t>Эстафеты, направленные на воспитание физических качеств и специальных навыков. Эстафеты с применением утяжелителей и набивных мячей.</w:t>
      </w:r>
    </w:p>
    <w:p w14:paraId="4A8A7010" w14:textId="77777777" w:rsidR="00EF2659" w:rsidRDefault="00EF2659" w:rsidP="00EF2659">
      <w:pPr>
        <w:pStyle w:val="ConsPlusNormal"/>
        <w:ind w:firstLine="540"/>
        <w:jc w:val="both"/>
      </w:pPr>
      <w:r>
        <w:t>Технические элементы тяжелой атлетики с имитацией соревновательного снаряда - штанги путем использования гимнастической палки:</w:t>
      </w:r>
    </w:p>
    <w:p w14:paraId="3BF9FFFD" w14:textId="77777777" w:rsidR="00EF2659" w:rsidRDefault="00EF2659" w:rsidP="00EF2659">
      <w:pPr>
        <w:pStyle w:val="ConsPlusNormal"/>
        <w:ind w:firstLine="540"/>
        <w:jc w:val="both"/>
      </w:pPr>
      <w:r>
        <w:t>стартовое положение тяжелоатлета при выполнении подъема снаряда с пола;</w:t>
      </w:r>
    </w:p>
    <w:p w14:paraId="00DE4F27" w14:textId="77777777" w:rsidR="00EF2659" w:rsidRDefault="00EF2659" w:rsidP="00EF2659">
      <w:pPr>
        <w:pStyle w:val="ConsPlusNormal"/>
        <w:ind w:firstLine="540"/>
        <w:jc w:val="both"/>
      </w:pPr>
      <w:r>
        <w:t>стартовое положение тяжелоатлета при выполнении подъема снаряда со стоек;</w:t>
      </w:r>
    </w:p>
    <w:p w14:paraId="6B8F2E28" w14:textId="77777777" w:rsidR="00EF2659" w:rsidRDefault="00EF2659" w:rsidP="00EF2659">
      <w:pPr>
        <w:pStyle w:val="ConsPlusNormal"/>
        <w:ind w:firstLine="540"/>
        <w:jc w:val="both"/>
      </w:pPr>
      <w:r>
        <w:t>подъем снаряда с пола с фиксацией на груди (хват средний, сверху);</w:t>
      </w:r>
    </w:p>
    <w:p w14:paraId="6EEAAE10" w14:textId="77777777" w:rsidR="00EF2659" w:rsidRDefault="00EF2659" w:rsidP="00EF2659">
      <w:pPr>
        <w:pStyle w:val="ConsPlusNormal"/>
        <w:ind w:firstLine="540"/>
        <w:jc w:val="both"/>
      </w:pPr>
      <w:r>
        <w:t>подъемы снаряда от груди стоя (хват средний, снизу), с фиксацией над головой на прямых руках;</w:t>
      </w:r>
    </w:p>
    <w:p w14:paraId="3C249905" w14:textId="77777777" w:rsidR="00EF2659" w:rsidRDefault="00EF2659" w:rsidP="00EF2659">
      <w:pPr>
        <w:pStyle w:val="ConsPlusNormal"/>
        <w:ind w:firstLine="540"/>
        <w:jc w:val="both"/>
      </w:pPr>
      <w:r>
        <w:t>подъем снаряда с пола и фиксация над головой на прямых руках (хват широкий, сверху);</w:t>
      </w:r>
    </w:p>
    <w:p w14:paraId="630F1C5F" w14:textId="77777777" w:rsidR="00EF2659" w:rsidRDefault="00EF2659" w:rsidP="00EF2659">
      <w:pPr>
        <w:pStyle w:val="ConsPlusNormal"/>
        <w:ind w:firstLine="540"/>
        <w:jc w:val="both"/>
      </w:pPr>
      <w:r>
        <w:t>выпады, глубокие приседания со снарядом на плечах;</w:t>
      </w:r>
    </w:p>
    <w:p w14:paraId="55C05442" w14:textId="77777777" w:rsidR="00EF2659" w:rsidRDefault="00EF2659" w:rsidP="00EF2659">
      <w:pPr>
        <w:pStyle w:val="ConsPlusNormal"/>
        <w:ind w:firstLine="540"/>
        <w:jc w:val="both"/>
      </w:pPr>
      <w:r>
        <w:t>выпады, глубокие приседания со снарядом на груди;</w:t>
      </w:r>
    </w:p>
    <w:p w14:paraId="4E6D4975" w14:textId="77777777" w:rsidR="00EF2659" w:rsidRDefault="00EF2659" w:rsidP="00EF2659">
      <w:pPr>
        <w:pStyle w:val="ConsPlusNormal"/>
        <w:ind w:firstLine="540"/>
        <w:jc w:val="both"/>
      </w:pPr>
      <w:r>
        <w:t>выпады, глубокие приседания со снарядом в руках над головой;</w:t>
      </w:r>
    </w:p>
    <w:p w14:paraId="51A7F368" w14:textId="77777777" w:rsidR="00EF2659" w:rsidRDefault="00EF2659" w:rsidP="00EF2659">
      <w:pPr>
        <w:pStyle w:val="ConsPlusNormal"/>
        <w:ind w:firstLine="540"/>
        <w:jc w:val="both"/>
      </w:pPr>
      <w:r>
        <w:t>прыжки толчком двумя ногами в высоту со снарядом в руках;</w:t>
      </w:r>
    </w:p>
    <w:p w14:paraId="3331B7D2" w14:textId="77777777" w:rsidR="00EF2659" w:rsidRDefault="00EF2659" w:rsidP="00EF2659">
      <w:pPr>
        <w:pStyle w:val="ConsPlusNormal"/>
        <w:ind w:firstLine="540"/>
        <w:jc w:val="both"/>
      </w:pPr>
      <w:r>
        <w:t>прыжки толчком двумя ногами в высоту со снарядом на плечах;</w:t>
      </w:r>
    </w:p>
    <w:p w14:paraId="1565C15E" w14:textId="77777777" w:rsidR="00EF2659" w:rsidRDefault="00EF2659" w:rsidP="00EF2659">
      <w:pPr>
        <w:pStyle w:val="ConsPlusNormal"/>
        <w:ind w:firstLine="540"/>
        <w:jc w:val="both"/>
      </w:pPr>
      <w:r>
        <w:t>подъем снаряда от колен над головой (хват широкий) с уходом в глубокий подсед и последующим вставанием (имитация рывка штанги).</w:t>
      </w:r>
    </w:p>
    <w:p w14:paraId="7BB7F0F6" w14:textId="77777777" w:rsidR="00EF2659" w:rsidRDefault="00EF2659" w:rsidP="00EF2659">
      <w:pPr>
        <w:pStyle w:val="ConsPlusNormal"/>
        <w:ind w:firstLine="540"/>
        <w:jc w:val="both"/>
      </w:pPr>
      <w:r>
        <w:t>подъем снаряда от колен с фиксацией на груди (хват средний), уходом в глубокий подсед и последующим вставанием (имитация взятия штанги на грудь).</w:t>
      </w:r>
    </w:p>
    <w:p w14:paraId="5AA407F3" w14:textId="77777777" w:rsidR="00EF2659" w:rsidRDefault="00EF2659" w:rsidP="00EF2659">
      <w:pPr>
        <w:pStyle w:val="ConsPlusNormal"/>
        <w:ind w:firstLine="540"/>
        <w:jc w:val="both"/>
      </w:pPr>
      <w:r>
        <w:t>подсед со снарядом на груди (хват средний, снизу) и последующее его выталкивание с фиксацией в разножке (способ ножницы) на прямых руках над головой, выход из разножки (имитация толчка штанги от груди).</w:t>
      </w:r>
    </w:p>
    <w:p w14:paraId="61D1D569" w14:textId="77777777" w:rsidR="00EF2659" w:rsidRDefault="00EF2659" w:rsidP="00EF2659">
      <w:pPr>
        <w:pStyle w:val="ConsPlusNormal"/>
        <w:ind w:firstLine="540"/>
        <w:jc w:val="both"/>
      </w:pPr>
      <w:r>
        <w:t>Участие в соревновательной деятельности с гимнастической палкой (имитация штанги). Выявление наиболее техничных обучающихся.</w:t>
      </w:r>
    </w:p>
    <w:p w14:paraId="49F4F8B5" w14:textId="386F082D" w:rsidR="00EF2659" w:rsidRDefault="00EF2659" w:rsidP="00EF2659">
      <w:pPr>
        <w:pStyle w:val="ConsPlusNormal"/>
        <w:ind w:firstLine="540"/>
        <w:jc w:val="both"/>
      </w:pPr>
      <w:r>
        <w:t>Содержание модуля "Тяжелая атлетика" направлено на достижение обучающимися личностных, метапредметных и предметных результатов обучения.</w:t>
      </w:r>
    </w:p>
    <w:p w14:paraId="55F6103E" w14:textId="34F50FE1" w:rsidR="00EF2659" w:rsidRDefault="00EF2659" w:rsidP="00EF2659">
      <w:pPr>
        <w:pStyle w:val="ConsPlusNormal"/>
        <w:ind w:firstLine="540"/>
        <w:jc w:val="both"/>
      </w:pPr>
      <w:r>
        <w:t>При изучении модуля "Тяжелая атлетика" на уровне начального общего образования у обучающихся будут сформированы следующие личностные результаты:</w:t>
      </w:r>
    </w:p>
    <w:p w14:paraId="5BDA0838" w14:textId="77777777" w:rsidR="00EF2659" w:rsidRDefault="00EF2659" w:rsidP="00EF2659">
      <w:pPr>
        <w:pStyle w:val="ConsPlusNormal"/>
        <w:ind w:firstLine="540"/>
        <w:jc w:val="both"/>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тяжелой атлетике на Олимпийских играх, чемпионатах мира и Европы, а также других международных соревнованиях;</w:t>
      </w:r>
    </w:p>
    <w:p w14:paraId="567A232F" w14:textId="77777777" w:rsidR="00EF2659" w:rsidRDefault="00EF2659" w:rsidP="00EF2659">
      <w:pPr>
        <w:pStyle w:val="ConsPlusNormal"/>
        <w:ind w:firstLine="540"/>
        <w:jc w:val="both"/>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26A4AFEC" w14:textId="77777777" w:rsidR="00EF2659" w:rsidRDefault="00EF2659" w:rsidP="00EF2659">
      <w:pPr>
        <w:pStyle w:val="ConsPlusNormal"/>
        <w:ind w:firstLine="540"/>
        <w:jc w:val="both"/>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16FDAF27" w14:textId="77777777" w:rsidR="00EF2659" w:rsidRDefault="00EF2659" w:rsidP="00EF2659">
      <w:pPr>
        <w:pStyle w:val="ConsPlusNormal"/>
        <w:ind w:firstLine="540"/>
        <w:jc w:val="both"/>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1D352A69" w14:textId="77777777" w:rsidR="00EF2659" w:rsidRDefault="00EF2659" w:rsidP="00EF2659">
      <w:pPr>
        <w:pStyle w:val="ConsPlusNormal"/>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BA8BD50" w14:textId="77777777" w:rsidR="00EF2659" w:rsidRDefault="00EF2659" w:rsidP="00EF2659">
      <w:pPr>
        <w:pStyle w:val="ConsPlusNormal"/>
        <w:ind w:firstLine="540"/>
        <w:jc w:val="both"/>
      </w:pPr>
      <w:r>
        <w:t>оказание бескорыстной помощи своим сверстникам, нахождение с ними общего языка и общих интересов;</w:t>
      </w:r>
    </w:p>
    <w:p w14:paraId="33735E43" w14:textId="77777777" w:rsidR="00EF2659" w:rsidRDefault="00EF2659" w:rsidP="00EF2659">
      <w:pPr>
        <w:pStyle w:val="ConsPlusNormal"/>
        <w:ind w:firstLine="54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6BF3ECA8" w14:textId="6C3B2B32" w:rsidR="00EF2659" w:rsidRDefault="00EF2659" w:rsidP="00EF2659">
      <w:pPr>
        <w:pStyle w:val="ConsPlusNormal"/>
        <w:ind w:firstLine="540"/>
        <w:jc w:val="both"/>
      </w:pPr>
      <w:r>
        <w:t>При изучении модуля "Тяжелая атлетика" на уровне начального общего образования у обучающихся будут сформированы следующие метапредметные результаты:</w:t>
      </w:r>
    </w:p>
    <w:p w14:paraId="07CACB57" w14:textId="77777777" w:rsidR="00EF2659" w:rsidRDefault="00EF2659" w:rsidP="00EF2659">
      <w:pPr>
        <w:pStyle w:val="ConsPlusNormal"/>
        <w:ind w:firstLine="540"/>
        <w:jc w:val="both"/>
      </w:pPr>
      <w:r>
        <w:t>способность принимать и стремиться к достижению цели и выполнению задач учебной деятельности, вести поиск средств и способов их осуществления;</w:t>
      </w:r>
    </w:p>
    <w:p w14:paraId="09E78813" w14:textId="77777777" w:rsidR="00EF2659" w:rsidRDefault="00EF2659" w:rsidP="00EF2659">
      <w:pPr>
        <w:pStyle w:val="ConsPlusNormal"/>
        <w:ind w:firstLine="540"/>
        <w:jc w:val="both"/>
      </w:pPr>
      <w:r>
        <w:t>владение основами планирования, контроля и оценивания нагрузки в рамках учебных действий и собственной деятельности, способность определять наиболее эффективные способы достижения результата;</w:t>
      </w:r>
    </w:p>
    <w:p w14:paraId="125BEE9D" w14:textId="77777777" w:rsidR="00EF2659" w:rsidRDefault="00EF2659" w:rsidP="00EF2659">
      <w:pPr>
        <w:pStyle w:val="ConsPlusNormal"/>
        <w:ind w:firstLine="540"/>
        <w:jc w:val="both"/>
      </w:pPr>
      <w:r>
        <w:t>умение характеризовать действия и поступки, давать им анализ и объективную оценку на основе освоенных знаний и имеющегося опыта;</w:t>
      </w:r>
    </w:p>
    <w:p w14:paraId="6BDDA8DE" w14:textId="77777777" w:rsidR="00EF2659" w:rsidRDefault="00EF2659" w:rsidP="00EF2659">
      <w:pPr>
        <w:pStyle w:val="ConsPlusNormal"/>
        <w:ind w:firstLine="540"/>
        <w:jc w:val="both"/>
      </w:pPr>
      <w:r>
        <w:t>понимание причин успеха или неуспеха учебной деятельности и способность конструктивно действовать даже в ситуациях неуспеха;</w:t>
      </w:r>
    </w:p>
    <w:p w14:paraId="31A43074" w14:textId="77777777" w:rsidR="00EF2659" w:rsidRDefault="00EF2659" w:rsidP="00EF2659">
      <w:pPr>
        <w:pStyle w:val="ConsPlusNormal"/>
        <w:ind w:firstLine="540"/>
        <w:jc w:val="both"/>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02E3A9E3" w14:textId="77777777" w:rsidR="00EF2659" w:rsidRDefault="00EF2659" w:rsidP="00EF2659">
      <w:pPr>
        <w:pStyle w:val="ConsPlusNormal"/>
        <w:ind w:firstLine="540"/>
        <w:jc w:val="both"/>
      </w:pPr>
      <w:r>
        <w:t>способность определения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14:paraId="72F91179" w14:textId="77777777" w:rsidR="00EF2659" w:rsidRDefault="00EF2659" w:rsidP="00EF2659">
      <w:pPr>
        <w:pStyle w:val="ConsPlusNormal"/>
        <w:ind w:firstLine="540"/>
        <w:jc w:val="both"/>
      </w:pPr>
      <w:r>
        <w:t>понимание важности защиты и сохранности природы во время занятий физической культурой и активного отдыха;</w:t>
      </w:r>
    </w:p>
    <w:p w14:paraId="58204F03" w14:textId="77777777" w:rsidR="00EF2659" w:rsidRDefault="00EF2659" w:rsidP="00EF2659">
      <w:pPr>
        <w:pStyle w:val="ConsPlusNormal"/>
        <w:ind w:firstLine="540"/>
        <w:jc w:val="both"/>
      </w:pPr>
      <w:r>
        <w:t>владение основами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6A8400D3" w14:textId="42CA76C5" w:rsidR="00EF2659" w:rsidRDefault="00EF2659" w:rsidP="00EF2659">
      <w:pPr>
        <w:pStyle w:val="ConsPlusNormal"/>
        <w:ind w:firstLine="540"/>
        <w:jc w:val="both"/>
      </w:pPr>
      <w:r>
        <w:t>При изучении модуля "Тяжелая атлетика" на уровне начального общего образования у обучающихся будут сформированы следующие предметные результаты:</w:t>
      </w:r>
    </w:p>
    <w:p w14:paraId="65209D94" w14:textId="77777777" w:rsidR="00EF2659" w:rsidRDefault="00EF2659" w:rsidP="00EF2659">
      <w:pPr>
        <w:pStyle w:val="ConsPlusNormal"/>
        <w:ind w:firstLine="540"/>
        <w:jc w:val="both"/>
      </w:pPr>
      <w:r>
        <w:t>сформированность представлений о роли и значения занятий тяжелоатлетическим спортом в формировании личностных качеств, в активном включении в здоровый образ жизни, укреплении и сохранении индивидуального здоровья;</w:t>
      </w:r>
    </w:p>
    <w:p w14:paraId="2F4A2B6E" w14:textId="77777777" w:rsidR="00EF2659" w:rsidRDefault="00EF2659" w:rsidP="00EF2659">
      <w:pPr>
        <w:pStyle w:val="ConsPlusNormal"/>
        <w:ind w:firstLine="540"/>
        <w:jc w:val="both"/>
      </w:pPr>
      <w:r>
        <w:t>сформированность знаний по истории возникновения тяжелой атлетики в олимпийском движении с конца XIX века, биографические данные первых олимпийских чемпионов по тяжелой атлетике и великих отечественных тяжелоатлетах;</w:t>
      </w:r>
    </w:p>
    <w:p w14:paraId="4B70EDAE" w14:textId="77777777" w:rsidR="00EF2659" w:rsidRDefault="00EF2659" w:rsidP="00EF2659">
      <w:pPr>
        <w:pStyle w:val="ConsPlusNormal"/>
        <w:ind w:firstLine="540"/>
        <w:jc w:val="both"/>
      </w:pPr>
      <w:r>
        <w:t>сформированность представлений о соревновательных движениях и правилах тяжелой атлетики, а также правилах поведения тяжелоатлетов при участии в состязаниях;</w:t>
      </w:r>
    </w:p>
    <w:p w14:paraId="465B1A6E" w14:textId="77777777" w:rsidR="00EF2659" w:rsidRDefault="00EF2659" w:rsidP="00EF2659">
      <w:pPr>
        <w:pStyle w:val="ConsPlusNormal"/>
        <w:ind w:firstLine="540"/>
        <w:jc w:val="both"/>
      </w:pPr>
      <w:r>
        <w:t>сформированность первичных навыков совершения двигательных действий с тяжелоатлетическим снарядом - штангой и другими отягощениями, расширение и углубление знаний об истории, эволюции и правилах тяжелоатлетического спорта;</w:t>
      </w:r>
    </w:p>
    <w:p w14:paraId="3011CF38" w14:textId="77777777" w:rsidR="00EF2659" w:rsidRDefault="00EF2659" w:rsidP="00EF2659">
      <w:pPr>
        <w:pStyle w:val="ConsPlusNormal"/>
        <w:ind w:firstLine="540"/>
        <w:jc w:val="both"/>
      </w:pPr>
      <w:r>
        <w:t>сформированность навыков безопасного поведения во время занятий в тренажерном зале с отягощениями и посещений соревнований по тяжелой атлетике;</w:t>
      </w:r>
    </w:p>
    <w:p w14:paraId="36476858" w14:textId="77777777" w:rsidR="00EF2659" w:rsidRDefault="00EF2659" w:rsidP="00EF2659">
      <w:pPr>
        <w:pStyle w:val="ConsPlusNormal"/>
        <w:ind w:firstLine="540"/>
        <w:jc w:val="both"/>
      </w:pPr>
      <w:r>
        <w:t>сформированность знаний и соблюдение правил личной гигиены, требований к спортивной одежде, обуви и спортивному инвентарю для занятий тяжелой атлетикой;</w:t>
      </w:r>
    </w:p>
    <w:p w14:paraId="6C7AB901" w14:textId="77777777" w:rsidR="00EF2659" w:rsidRDefault="00EF2659" w:rsidP="00EF2659">
      <w:pPr>
        <w:pStyle w:val="ConsPlusNormal"/>
        <w:ind w:firstLine="540"/>
        <w:jc w:val="both"/>
      </w:pPr>
      <w:r>
        <w:t>сформированность базовых навыков самоконтроля и наблюдения за своим физическим состоянием и величиной физических нагрузок;</w:t>
      </w:r>
    </w:p>
    <w:p w14:paraId="3B184EAE" w14:textId="77777777" w:rsidR="00EF2659" w:rsidRDefault="00EF2659" w:rsidP="00EF2659">
      <w:pPr>
        <w:pStyle w:val="ConsPlusNormal"/>
        <w:ind w:firstLine="540"/>
        <w:jc w:val="both"/>
      </w:pPr>
      <w: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занятий специальной направленности с элементами тяжелой атлетики;</w:t>
      </w:r>
    </w:p>
    <w:p w14:paraId="2E8F31AB" w14:textId="77777777" w:rsidR="00EF2659" w:rsidRDefault="00EF2659" w:rsidP="00EF2659">
      <w:pPr>
        <w:pStyle w:val="ConsPlusNormal"/>
        <w:ind w:firstLine="540"/>
        <w:jc w:val="both"/>
      </w:pPr>
      <w: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46713966" w14:textId="77777777" w:rsidR="00EF2659" w:rsidRDefault="00EF2659" w:rsidP="00EF2659">
      <w:pPr>
        <w:pStyle w:val="ConsPlusNormal"/>
        <w:ind w:firstLine="540"/>
        <w:jc w:val="both"/>
      </w:pPr>
      <w:r>
        <w:t>способность выполнять комплексы общеразвивающих и корригирующих упражнений, упражнений на развитие силы, быстроты, ловкости, гибкости, координационных способностей, упражнений для укрепления суставов, специальных упражнений для формирования технических навыков тяжелоатлета;</w:t>
      </w:r>
    </w:p>
    <w:p w14:paraId="00B3D474" w14:textId="77777777" w:rsidR="00EF2659" w:rsidRDefault="00EF2659" w:rsidP="00EF2659">
      <w:pPr>
        <w:pStyle w:val="ConsPlusNormal"/>
        <w:ind w:firstLine="540"/>
        <w:jc w:val="both"/>
      </w:pPr>
      <w:r>
        <w:t>знание и умение обращаться с оборудованием, необходимым для занятий тяжелой атлетикой;</w:t>
      </w:r>
    </w:p>
    <w:p w14:paraId="0DEA03D1" w14:textId="77777777" w:rsidR="00EF2659" w:rsidRDefault="00EF2659" w:rsidP="00EF2659">
      <w:pPr>
        <w:pStyle w:val="ConsPlusNormal"/>
        <w:ind w:firstLine="540"/>
        <w:jc w:val="both"/>
      </w:pPr>
      <w:r>
        <w:t>знание техники безопасности во время тренировочного процесса и соревновательной деятельности;</w:t>
      </w:r>
    </w:p>
    <w:p w14:paraId="65A119B4" w14:textId="77777777" w:rsidR="00EF2659" w:rsidRDefault="00EF2659" w:rsidP="00EF2659">
      <w:pPr>
        <w:pStyle w:val="ConsPlusNormal"/>
        <w:ind w:firstLine="540"/>
        <w:jc w:val="both"/>
      </w:pPr>
      <w:r>
        <w:t>способность концентрировать свое внимание на базовых элементах техники тяжелоатлетических упражнений и устранять ошибки после подсказки учителя;</w:t>
      </w:r>
    </w:p>
    <w:p w14:paraId="7063FD3F" w14:textId="77777777" w:rsidR="00EF2659" w:rsidRDefault="00EF2659" w:rsidP="00EF2659">
      <w:pPr>
        <w:pStyle w:val="ConsPlusNormal"/>
        <w:ind w:firstLine="540"/>
        <w:jc w:val="both"/>
      </w:pPr>
      <w:r>
        <w:t>участие в контрольных тренировочных занятиях и учебных соревнованиях по тяжелой атлетике;</w:t>
      </w:r>
    </w:p>
    <w:p w14:paraId="46F73CCB" w14:textId="77777777" w:rsidR="00EF2659" w:rsidRDefault="00EF2659" w:rsidP="00EF2659">
      <w:pPr>
        <w:pStyle w:val="ConsPlusNormal"/>
        <w:ind w:firstLine="540"/>
        <w:jc w:val="both"/>
      </w:pPr>
      <w:r>
        <w:t>выполнение контрольно-тестовых упражнений по общей и специальной физической подготовке и оценка показателей физической подготовленности тяжелоатлета;</w:t>
      </w:r>
    </w:p>
    <w:p w14:paraId="15E40899" w14:textId="77777777" w:rsidR="00EF2659" w:rsidRDefault="00EF2659" w:rsidP="00EF2659">
      <w:pPr>
        <w:pStyle w:val="ConsPlusNormal"/>
        <w:ind w:firstLine="540"/>
        <w:jc w:val="both"/>
      </w:pPr>
      <w: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682A88AE" w14:textId="77777777" w:rsidR="00EF2659" w:rsidRDefault="00EF2659" w:rsidP="00EF2659">
      <w:pPr>
        <w:pStyle w:val="ConsPlusNormal"/>
        <w:ind w:firstLine="540"/>
        <w:jc w:val="both"/>
      </w:pPr>
      <w: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соревновательной деятельности на занятиях тяжелой атлетикой.";</w:t>
      </w:r>
    </w:p>
    <w:p w14:paraId="04D90A13" w14:textId="77777777" w:rsidR="00EF2659" w:rsidRDefault="00EF2659">
      <w:pPr>
        <w:pStyle w:val="a3"/>
        <w:spacing w:line="362" w:lineRule="auto"/>
        <w:ind w:right="412"/>
      </w:pPr>
    </w:p>
    <w:p w14:paraId="122D6639" w14:textId="77777777" w:rsidR="00775EE4" w:rsidRDefault="00775EE4">
      <w:pPr>
        <w:pStyle w:val="a3"/>
        <w:spacing w:before="2"/>
        <w:ind w:left="0" w:firstLine="0"/>
        <w:jc w:val="left"/>
        <w:rPr>
          <w:sz w:val="44"/>
        </w:rPr>
      </w:pPr>
    </w:p>
    <w:p w14:paraId="72B756E5" w14:textId="77777777" w:rsidR="00775EE4" w:rsidRDefault="00BE32C9">
      <w:pPr>
        <w:pStyle w:val="1"/>
        <w:numPr>
          <w:ilvl w:val="1"/>
          <w:numId w:val="14"/>
        </w:numPr>
        <w:tabs>
          <w:tab w:val="left" w:pos="1589"/>
        </w:tabs>
        <w:ind w:hanging="563"/>
      </w:pPr>
      <w:r>
        <w:t>Программа</w:t>
      </w:r>
      <w:r>
        <w:rPr>
          <w:spacing w:val="-4"/>
        </w:rPr>
        <w:t xml:space="preserve"> </w:t>
      </w:r>
      <w:r>
        <w:t>формирования</w:t>
      </w:r>
      <w:r>
        <w:rPr>
          <w:spacing w:val="-6"/>
        </w:rPr>
        <w:t xml:space="preserve"> </w:t>
      </w:r>
      <w:r>
        <w:t>универсальных</w:t>
      </w:r>
      <w:r>
        <w:rPr>
          <w:spacing w:val="-7"/>
        </w:rPr>
        <w:t xml:space="preserve"> </w:t>
      </w:r>
      <w:r>
        <w:t>учебных</w:t>
      </w:r>
      <w:r>
        <w:rPr>
          <w:spacing w:val="-6"/>
        </w:rPr>
        <w:t xml:space="preserve"> </w:t>
      </w:r>
      <w:r>
        <w:t>действий.</w:t>
      </w:r>
    </w:p>
    <w:p w14:paraId="7E8D8640" w14:textId="77777777" w:rsidR="00775EE4" w:rsidRDefault="00BE32C9">
      <w:pPr>
        <w:pStyle w:val="a5"/>
        <w:numPr>
          <w:ilvl w:val="2"/>
          <w:numId w:val="14"/>
        </w:numPr>
        <w:tabs>
          <w:tab w:val="left" w:pos="1728"/>
        </w:tabs>
        <w:spacing w:before="156" w:line="360" w:lineRule="auto"/>
        <w:ind w:left="318" w:right="410" w:firstLine="707"/>
        <w:rPr>
          <w:sz w:val="28"/>
        </w:rPr>
      </w:pP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ФГОС</w:t>
      </w:r>
      <w:r>
        <w:rPr>
          <w:spacing w:val="1"/>
          <w:sz w:val="28"/>
        </w:rPr>
        <w:t xml:space="preserve"> </w:t>
      </w:r>
      <w:r>
        <w:rPr>
          <w:sz w:val="28"/>
        </w:rPr>
        <w:t>НОО</w:t>
      </w:r>
      <w:r>
        <w:rPr>
          <w:spacing w:val="1"/>
          <w:sz w:val="28"/>
        </w:rPr>
        <w:t xml:space="preserve"> </w:t>
      </w:r>
      <w:r>
        <w:rPr>
          <w:sz w:val="28"/>
        </w:rPr>
        <w:t>программа</w:t>
      </w:r>
      <w:r>
        <w:rPr>
          <w:spacing w:val="1"/>
          <w:sz w:val="28"/>
        </w:rPr>
        <w:t xml:space="preserve"> </w:t>
      </w:r>
      <w:r>
        <w:rPr>
          <w:sz w:val="28"/>
        </w:rPr>
        <w:t>формирования</w:t>
      </w:r>
      <w:r>
        <w:rPr>
          <w:spacing w:val="1"/>
          <w:sz w:val="28"/>
        </w:rPr>
        <w:t xml:space="preserve"> </w:t>
      </w:r>
      <w:r>
        <w:rPr>
          <w:sz w:val="28"/>
        </w:rPr>
        <w:t>универсальных</w:t>
      </w:r>
      <w:r>
        <w:rPr>
          <w:spacing w:val="1"/>
          <w:sz w:val="28"/>
        </w:rPr>
        <w:t xml:space="preserve"> </w:t>
      </w:r>
      <w:r>
        <w:rPr>
          <w:sz w:val="28"/>
        </w:rPr>
        <w:t>(обобщённых)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(далее</w:t>
      </w:r>
      <w:r>
        <w:rPr>
          <w:spacing w:val="1"/>
          <w:sz w:val="28"/>
        </w:rPr>
        <w:t xml:space="preserve"> </w:t>
      </w:r>
      <w:r>
        <w:rPr>
          <w:sz w:val="28"/>
        </w:rPr>
        <w:t>‒</w:t>
      </w:r>
      <w:r>
        <w:rPr>
          <w:spacing w:val="1"/>
          <w:sz w:val="28"/>
        </w:rPr>
        <w:t xml:space="preserve"> </w:t>
      </w:r>
      <w:r>
        <w:rPr>
          <w:sz w:val="28"/>
        </w:rPr>
        <w:t>УУД)</w:t>
      </w:r>
      <w:r>
        <w:rPr>
          <w:spacing w:val="1"/>
          <w:sz w:val="28"/>
        </w:rPr>
        <w:t xml:space="preserve"> </w:t>
      </w:r>
      <w:r>
        <w:rPr>
          <w:sz w:val="28"/>
        </w:rPr>
        <w:t>имеет</w:t>
      </w:r>
      <w:r>
        <w:rPr>
          <w:spacing w:val="1"/>
          <w:sz w:val="28"/>
        </w:rPr>
        <w:t xml:space="preserve"> </w:t>
      </w:r>
      <w:r>
        <w:rPr>
          <w:sz w:val="28"/>
        </w:rPr>
        <w:t>следующую</w:t>
      </w:r>
      <w:r>
        <w:rPr>
          <w:spacing w:val="-2"/>
          <w:sz w:val="28"/>
        </w:rPr>
        <w:t xml:space="preserve"> </w:t>
      </w:r>
      <w:r>
        <w:rPr>
          <w:sz w:val="28"/>
        </w:rPr>
        <w:t>структуру:</w:t>
      </w:r>
    </w:p>
    <w:p w14:paraId="16643738" w14:textId="77777777" w:rsidR="00775EE4" w:rsidRDefault="00BE32C9">
      <w:pPr>
        <w:pStyle w:val="a3"/>
        <w:spacing w:line="360" w:lineRule="auto"/>
        <w:ind w:right="411"/>
      </w:pPr>
      <w:r>
        <w:t>описание взаимосвязи универсальных учебных действий с содержанием</w:t>
      </w:r>
      <w:r>
        <w:rPr>
          <w:spacing w:val="1"/>
        </w:rPr>
        <w:t xml:space="preserve"> </w:t>
      </w:r>
      <w:r>
        <w:t>учебных предметов;</w:t>
      </w:r>
    </w:p>
    <w:p w14:paraId="1DA71D76" w14:textId="77777777" w:rsidR="00775EE4" w:rsidRDefault="00BE32C9">
      <w:pPr>
        <w:pStyle w:val="a3"/>
        <w:spacing w:line="360" w:lineRule="auto"/>
        <w:ind w:right="407"/>
      </w:pPr>
      <w:r>
        <w:t>характеристика</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 учебных</w:t>
      </w:r>
      <w:r>
        <w:rPr>
          <w:spacing w:val="1"/>
        </w:rPr>
        <w:t xml:space="preserve"> </w:t>
      </w:r>
      <w:r>
        <w:t>действий.</w:t>
      </w:r>
    </w:p>
    <w:p w14:paraId="2F220199" w14:textId="77777777" w:rsidR="00775EE4" w:rsidRDefault="00BE32C9">
      <w:pPr>
        <w:pStyle w:val="a5"/>
        <w:numPr>
          <w:ilvl w:val="2"/>
          <w:numId w:val="14"/>
        </w:numPr>
        <w:tabs>
          <w:tab w:val="left" w:pos="1728"/>
        </w:tabs>
        <w:spacing w:before="1" w:line="360" w:lineRule="auto"/>
        <w:ind w:left="318" w:right="407" w:firstLine="707"/>
        <w:rPr>
          <w:sz w:val="28"/>
        </w:rPr>
      </w:pPr>
      <w:r>
        <w:rPr>
          <w:sz w:val="28"/>
        </w:rPr>
        <w:t>Цель</w:t>
      </w:r>
      <w:r>
        <w:rPr>
          <w:spacing w:val="1"/>
          <w:sz w:val="28"/>
        </w:rPr>
        <w:t xml:space="preserve"> </w:t>
      </w:r>
      <w:r>
        <w:rPr>
          <w:sz w:val="28"/>
        </w:rPr>
        <w:t>развития</w:t>
      </w:r>
      <w:r>
        <w:rPr>
          <w:spacing w:val="1"/>
          <w:sz w:val="28"/>
        </w:rPr>
        <w:t xml:space="preserve"> </w:t>
      </w:r>
      <w:r>
        <w:rPr>
          <w:sz w:val="28"/>
        </w:rPr>
        <w:t>обучающихся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реализуется</w:t>
      </w:r>
      <w:r>
        <w:rPr>
          <w:spacing w:val="1"/>
          <w:sz w:val="28"/>
        </w:rPr>
        <w:t xml:space="preserve"> </w:t>
      </w:r>
      <w:r>
        <w:rPr>
          <w:sz w:val="28"/>
        </w:rPr>
        <w:t>через</w:t>
      </w:r>
      <w:r>
        <w:rPr>
          <w:spacing w:val="1"/>
          <w:sz w:val="28"/>
        </w:rPr>
        <w:t xml:space="preserve"> </w:t>
      </w:r>
      <w:r>
        <w:rPr>
          <w:sz w:val="28"/>
        </w:rPr>
        <w:t>установление</w:t>
      </w:r>
      <w:r>
        <w:rPr>
          <w:spacing w:val="1"/>
          <w:sz w:val="28"/>
        </w:rPr>
        <w:t xml:space="preserve"> </w:t>
      </w:r>
      <w:r>
        <w:rPr>
          <w:sz w:val="28"/>
        </w:rPr>
        <w:t>связи</w:t>
      </w:r>
      <w:r>
        <w:rPr>
          <w:spacing w:val="1"/>
          <w:sz w:val="28"/>
        </w:rPr>
        <w:t xml:space="preserve"> </w:t>
      </w:r>
      <w:r>
        <w:rPr>
          <w:sz w:val="28"/>
        </w:rPr>
        <w:t>и</w:t>
      </w:r>
      <w:r>
        <w:rPr>
          <w:spacing w:val="1"/>
          <w:sz w:val="28"/>
        </w:rPr>
        <w:t xml:space="preserve"> </w:t>
      </w:r>
      <w:r>
        <w:rPr>
          <w:sz w:val="28"/>
        </w:rPr>
        <w:t>взаимодействия</w:t>
      </w:r>
      <w:r>
        <w:rPr>
          <w:spacing w:val="1"/>
          <w:sz w:val="28"/>
        </w:rPr>
        <w:t xml:space="preserve"> </w:t>
      </w:r>
      <w:r>
        <w:rPr>
          <w:sz w:val="28"/>
        </w:rPr>
        <w:t>между</w:t>
      </w:r>
      <w:r>
        <w:rPr>
          <w:spacing w:val="-67"/>
          <w:sz w:val="28"/>
        </w:rPr>
        <w:t xml:space="preserve"> </w:t>
      </w:r>
      <w:r>
        <w:rPr>
          <w:sz w:val="28"/>
        </w:rPr>
        <w:t>освоением предметного содержания обучения и достижениями обучающегося в</w:t>
      </w:r>
      <w:r>
        <w:rPr>
          <w:spacing w:val="-67"/>
          <w:sz w:val="28"/>
        </w:rPr>
        <w:t xml:space="preserve"> </w:t>
      </w:r>
      <w:r>
        <w:rPr>
          <w:sz w:val="28"/>
        </w:rPr>
        <w:t>области</w:t>
      </w:r>
      <w:r>
        <w:rPr>
          <w:spacing w:val="1"/>
          <w:sz w:val="28"/>
        </w:rPr>
        <w:t xml:space="preserve"> </w:t>
      </w:r>
      <w:r>
        <w:rPr>
          <w:sz w:val="28"/>
        </w:rPr>
        <w:t>метапредметных</w:t>
      </w:r>
      <w:r>
        <w:rPr>
          <w:spacing w:val="1"/>
          <w:sz w:val="28"/>
        </w:rPr>
        <w:t xml:space="preserve"> </w:t>
      </w:r>
      <w:r>
        <w:rPr>
          <w:sz w:val="28"/>
        </w:rPr>
        <w:t>результатов.</w:t>
      </w:r>
      <w:r>
        <w:rPr>
          <w:spacing w:val="1"/>
          <w:sz w:val="28"/>
        </w:rPr>
        <w:t xml:space="preserve"> </w:t>
      </w:r>
      <w:r>
        <w:rPr>
          <w:sz w:val="28"/>
        </w:rPr>
        <w:t>Это</w:t>
      </w:r>
      <w:r>
        <w:rPr>
          <w:spacing w:val="1"/>
          <w:sz w:val="28"/>
        </w:rPr>
        <w:t xml:space="preserve"> </w:t>
      </w:r>
      <w:r>
        <w:rPr>
          <w:sz w:val="28"/>
        </w:rPr>
        <w:t>взаимодействие</w:t>
      </w:r>
      <w:r>
        <w:rPr>
          <w:spacing w:val="1"/>
          <w:sz w:val="28"/>
        </w:rPr>
        <w:t xml:space="preserve"> </w:t>
      </w:r>
      <w:r>
        <w:rPr>
          <w:sz w:val="28"/>
        </w:rPr>
        <w:t>проявляется</w:t>
      </w:r>
      <w:r>
        <w:rPr>
          <w:spacing w:val="1"/>
          <w:sz w:val="28"/>
        </w:rPr>
        <w:t xml:space="preserve"> </w:t>
      </w:r>
      <w:r>
        <w:rPr>
          <w:sz w:val="28"/>
        </w:rPr>
        <w:t>в</w:t>
      </w:r>
      <w:r>
        <w:rPr>
          <w:spacing w:val="1"/>
          <w:sz w:val="28"/>
        </w:rPr>
        <w:t xml:space="preserve"> </w:t>
      </w:r>
      <w:r>
        <w:rPr>
          <w:sz w:val="28"/>
        </w:rPr>
        <w:t>следующем:</w:t>
      </w:r>
    </w:p>
    <w:p w14:paraId="46A41A3B" w14:textId="77777777" w:rsidR="00775EE4" w:rsidRDefault="00BE32C9">
      <w:pPr>
        <w:pStyle w:val="a3"/>
        <w:spacing w:line="360" w:lineRule="auto"/>
        <w:ind w:right="412"/>
      </w:pPr>
      <w:r>
        <w:t>предметные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деятельности</w:t>
      </w:r>
      <w:r>
        <w:rPr>
          <w:spacing w:val="1"/>
        </w:rPr>
        <w:t xml:space="preserve"> </w:t>
      </w:r>
      <w:r>
        <w:t>являются</w:t>
      </w:r>
      <w:r>
        <w:rPr>
          <w:spacing w:val="1"/>
        </w:rPr>
        <w:t xml:space="preserve"> </w:t>
      </w:r>
      <w:r>
        <w:t>содержательной</w:t>
      </w:r>
      <w:r>
        <w:rPr>
          <w:spacing w:val="-1"/>
        </w:rPr>
        <w:t xml:space="preserve"> </w:t>
      </w:r>
      <w:r>
        <w:t>основой становления УУД;</w:t>
      </w:r>
    </w:p>
    <w:p w14:paraId="208F267F" w14:textId="77777777" w:rsidR="00775EE4" w:rsidRDefault="00BE32C9">
      <w:pPr>
        <w:pStyle w:val="a3"/>
        <w:spacing w:line="360" w:lineRule="auto"/>
        <w:ind w:right="408"/>
      </w:pPr>
      <w:r>
        <w:t>развивающиеся</w:t>
      </w:r>
      <w:r>
        <w:rPr>
          <w:spacing w:val="1"/>
        </w:rPr>
        <w:t xml:space="preserve"> </w:t>
      </w:r>
      <w:r>
        <w:t>УУД</w:t>
      </w:r>
      <w:r>
        <w:rPr>
          <w:spacing w:val="1"/>
        </w:rPr>
        <w:t xml:space="preserve"> </w:t>
      </w:r>
      <w:r>
        <w:t>обеспечивают</w:t>
      </w:r>
      <w:r>
        <w:rPr>
          <w:spacing w:val="1"/>
        </w:rPr>
        <w:t xml:space="preserve"> </w:t>
      </w:r>
      <w:r>
        <w:t>протекание</w:t>
      </w:r>
      <w:r>
        <w:rPr>
          <w:spacing w:val="1"/>
        </w:rPr>
        <w:t xml:space="preserve"> </w:t>
      </w:r>
      <w:r>
        <w:t>учебного</w:t>
      </w:r>
      <w:r>
        <w:rPr>
          <w:spacing w:val="1"/>
        </w:rPr>
        <w:t xml:space="preserve"> </w:t>
      </w:r>
      <w:r>
        <w:t>процесса</w:t>
      </w:r>
      <w:r>
        <w:rPr>
          <w:spacing w:val="1"/>
        </w:rPr>
        <w:t xml:space="preserve"> </w:t>
      </w:r>
      <w:r>
        <w:t>как</w:t>
      </w:r>
      <w:r>
        <w:rPr>
          <w:spacing w:val="-67"/>
        </w:rPr>
        <w:t xml:space="preserve"> </w:t>
      </w:r>
      <w:r>
        <w:t>активной инициативной поисково-исследовательской деятельности на основе</w:t>
      </w:r>
      <w:r>
        <w:rPr>
          <w:spacing w:val="1"/>
        </w:rPr>
        <w:t xml:space="preserve"> </w:t>
      </w:r>
      <w:r>
        <w:t>применения</w:t>
      </w:r>
      <w:r>
        <w:rPr>
          <w:spacing w:val="1"/>
        </w:rPr>
        <w:t xml:space="preserve"> </w:t>
      </w:r>
      <w:r>
        <w:t>различных</w:t>
      </w:r>
      <w:r>
        <w:rPr>
          <w:spacing w:val="1"/>
        </w:rPr>
        <w:t xml:space="preserve"> </w:t>
      </w:r>
      <w:r>
        <w:t>интеллектуальных</w:t>
      </w:r>
      <w:r>
        <w:rPr>
          <w:spacing w:val="1"/>
        </w:rPr>
        <w:t xml:space="preserve"> </w:t>
      </w:r>
      <w:r>
        <w:t>процессов,</w:t>
      </w:r>
      <w:r>
        <w:rPr>
          <w:spacing w:val="1"/>
        </w:rPr>
        <w:t xml:space="preserve"> </w:t>
      </w:r>
      <w:r>
        <w:t>прежде</w:t>
      </w:r>
      <w:r>
        <w:rPr>
          <w:spacing w:val="1"/>
        </w:rPr>
        <w:t xml:space="preserve"> </w:t>
      </w:r>
      <w:r>
        <w:t>всего</w:t>
      </w:r>
      <w:r>
        <w:rPr>
          <w:spacing w:val="1"/>
        </w:rPr>
        <w:t xml:space="preserve"> </w:t>
      </w:r>
      <w:r>
        <w:t>теоретического</w:t>
      </w:r>
      <w:r>
        <w:rPr>
          <w:spacing w:val="58"/>
        </w:rPr>
        <w:t xml:space="preserve"> </w:t>
      </w:r>
      <w:r>
        <w:t>мышления,</w:t>
      </w:r>
      <w:r>
        <w:rPr>
          <w:spacing w:val="57"/>
        </w:rPr>
        <w:t xml:space="preserve"> </w:t>
      </w:r>
      <w:r>
        <w:t>связной</w:t>
      </w:r>
      <w:r>
        <w:rPr>
          <w:spacing w:val="58"/>
        </w:rPr>
        <w:t xml:space="preserve"> </w:t>
      </w:r>
      <w:r>
        <w:t>речи</w:t>
      </w:r>
      <w:r>
        <w:rPr>
          <w:spacing w:val="56"/>
        </w:rPr>
        <w:t xml:space="preserve"> </w:t>
      </w:r>
      <w:r>
        <w:t>и</w:t>
      </w:r>
      <w:r>
        <w:rPr>
          <w:spacing w:val="58"/>
        </w:rPr>
        <w:t xml:space="preserve"> </w:t>
      </w:r>
      <w:r>
        <w:t>воображения,</w:t>
      </w:r>
      <w:r>
        <w:rPr>
          <w:spacing w:val="57"/>
        </w:rPr>
        <w:t xml:space="preserve"> </w:t>
      </w:r>
      <w:r>
        <w:t>в</w:t>
      </w:r>
      <w:r>
        <w:rPr>
          <w:spacing w:val="57"/>
        </w:rPr>
        <w:t xml:space="preserve"> </w:t>
      </w:r>
      <w:r>
        <w:t>том</w:t>
      </w:r>
      <w:r>
        <w:rPr>
          <w:spacing w:val="57"/>
        </w:rPr>
        <w:t xml:space="preserve"> </w:t>
      </w:r>
      <w:r>
        <w:t>числе</w:t>
      </w:r>
      <w:r>
        <w:rPr>
          <w:spacing w:val="57"/>
        </w:rPr>
        <w:t xml:space="preserve"> </w:t>
      </w:r>
      <w:r>
        <w:t>в</w:t>
      </w:r>
    </w:p>
    <w:p w14:paraId="2EC4A08B" w14:textId="77777777" w:rsidR="00775EE4" w:rsidRDefault="00775EE4">
      <w:pPr>
        <w:spacing w:line="360" w:lineRule="auto"/>
        <w:sectPr w:rsidR="00775EE4">
          <w:pgSz w:w="11910" w:h="16840"/>
          <w:pgMar w:top="1040" w:right="440" w:bottom="1140" w:left="1100" w:header="0" w:footer="875" w:gutter="0"/>
          <w:cols w:space="720"/>
        </w:sectPr>
      </w:pPr>
    </w:p>
    <w:p w14:paraId="484FB622" w14:textId="77777777" w:rsidR="00775EE4" w:rsidRDefault="00BE32C9">
      <w:pPr>
        <w:pStyle w:val="a3"/>
        <w:spacing w:before="67" w:line="362" w:lineRule="auto"/>
        <w:ind w:right="404" w:firstLine="0"/>
      </w:pPr>
      <w:r>
        <w:t>условиях</w:t>
      </w:r>
      <w:r>
        <w:rPr>
          <w:spacing w:val="1"/>
        </w:rPr>
        <w:t xml:space="preserve"> </w:t>
      </w:r>
      <w:r>
        <w:t>дистанционного</w:t>
      </w:r>
      <w:r>
        <w:rPr>
          <w:spacing w:val="1"/>
        </w:rPr>
        <w:t xml:space="preserve"> </w:t>
      </w:r>
      <w:r>
        <w:t>обучения</w:t>
      </w:r>
      <w:r>
        <w:rPr>
          <w:spacing w:val="1"/>
        </w:rPr>
        <w:t xml:space="preserve"> </w:t>
      </w:r>
      <w:r>
        <w:t>(в</w:t>
      </w:r>
      <w:r>
        <w:rPr>
          <w:spacing w:val="1"/>
        </w:rPr>
        <w:t xml:space="preserve"> </w:t>
      </w:r>
      <w:r>
        <w:t>условиях</w:t>
      </w:r>
      <w:r>
        <w:rPr>
          <w:spacing w:val="1"/>
        </w:rPr>
        <w:t xml:space="preserve"> </w:t>
      </w:r>
      <w:r>
        <w:t>неконтактного</w:t>
      </w:r>
      <w:r>
        <w:rPr>
          <w:spacing w:val="1"/>
        </w:rPr>
        <w:t xml:space="preserve"> </w:t>
      </w:r>
      <w:r>
        <w:t>информационного</w:t>
      </w:r>
      <w:r>
        <w:rPr>
          <w:spacing w:val="-2"/>
        </w:rPr>
        <w:t xml:space="preserve"> </w:t>
      </w:r>
      <w:r>
        <w:t>взаимодействия</w:t>
      </w:r>
      <w:r>
        <w:rPr>
          <w:spacing w:val="-3"/>
        </w:rPr>
        <w:t xml:space="preserve"> </w:t>
      </w:r>
      <w:r>
        <w:t>с</w:t>
      </w:r>
      <w:r>
        <w:rPr>
          <w:spacing w:val="-3"/>
        </w:rPr>
        <w:t xml:space="preserve"> </w:t>
      </w:r>
      <w:r>
        <w:t>субъектами</w:t>
      </w:r>
      <w:r>
        <w:rPr>
          <w:spacing w:val="-5"/>
        </w:rPr>
        <w:t xml:space="preserve"> </w:t>
      </w:r>
      <w:r>
        <w:t>образовательного</w:t>
      </w:r>
      <w:r>
        <w:rPr>
          <w:spacing w:val="-2"/>
        </w:rPr>
        <w:t xml:space="preserve"> </w:t>
      </w:r>
      <w:r>
        <w:t>процесса);</w:t>
      </w:r>
    </w:p>
    <w:p w14:paraId="350B14B0" w14:textId="77777777" w:rsidR="00775EE4" w:rsidRDefault="00BE32C9">
      <w:pPr>
        <w:pStyle w:val="a3"/>
        <w:spacing w:line="360" w:lineRule="auto"/>
        <w:ind w:right="407"/>
      </w:pPr>
      <w:r>
        <w:t>под</w:t>
      </w:r>
      <w:r>
        <w:rPr>
          <w:spacing w:val="1"/>
        </w:rPr>
        <w:t xml:space="preserve"> </w:t>
      </w:r>
      <w:r>
        <w:t>влиянием</w:t>
      </w:r>
      <w:r>
        <w:rPr>
          <w:spacing w:val="1"/>
        </w:rPr>
        <w:t xml:space="preserve"> </w:t>
      </w:r>
      <w:r>
        <w:t>УУД</w:t>
      </w:r>
      <w:r>
        <w:rPr>
          <w:spacing w:val="1"/>
        </w:rPr>
        <w:t xml:space="preserve"> </w:t>
      </w:r>
      <w:r>
        <w:t>складывается</w:t>
      </w:r>
      <w:r>
        <w:rPr>
          <w:spacing w:val="1"/>
        </w:rPr>
        <w:t xml:space="preserve"> </w:t>
      </w:r>
      <w:r>
        <w:t>новый</w:t>
      </w:r>
      <w:r>
        <w:rPr>
          <w:spacing w:val="1"/>
        </w:rPr>
        <w:t xml:space="preserve"> </w:t>
      </w:r>
      <w:r>
        <w:t>стиль</w:t>
      </w:r>
      <w:r>
        <w:rPr>
          <w:spacing w:val="1"/>
        </w:rPr>
        <w:t xml:space="preserve"> </w:t>
      </w:r>
      <w:r>
        <w:t>познавательной</w:t>
      </w:r>
      <w:r>
        <w:rPr>
          <w:spacing w:val="1"/>
        </w:rPr>
        <w:t xml:space="preserve"> </w:t>
      </w:r>
      <w:r>
        <w:t>деятельности:</w:t>
      </w:r>
      <w:r>
        <w:rPr>
          <w:spacing w:val="1"/>
        </w:rPr>
        <w:t xml:space="preserve"> </w:t>
      </w:r>
      <w:r>
        <w:t>универсальность</w:t>
      </w:r>
      <w:r>
        <w:rPr>
          <w:spacing w:val="1"/>
        </w:rPr>
        <w:t xml:space="preserve"> </w:t>
      </w:r>
      <w:r>
        <w:t>как</w:t>
      </w:r>
      <w:r>
        <w:rPr>
          <w:spacing w:val="1"/>
        </w:rPr>
        <w:t xml:space="preserve"> </w:t>
      </w:r>
      <w:r>
        <w:t>качественная</w:t>
      </w:r>
      <w:r>
        <w:rPr>
          <w:spacing w:val="1"/>
        </w:rPr>
        <w:t xml:space="preserve"> </w:t>
      </w:r>
      <w:r>
        <w:t>характеристика</w:t>
      </w:r>
      <w:r>
        <w:rPr>
          <w:spacing w:val="1"/>
        </w:rPr>
        <w:t xml:space="preserve"> </w:t>
      </w:r>
      <w:r>
        <w:t>любого</w:t>
      </w:r>
      <w:r>
        <w:rPr>
          <w:spacing w:val="1"/>
        </w:rPr>
        <w:t xml:space="preserve"> </w:t>
      </w:r>
      <w:r>
        <w:t>учебного действия и составляющих его операций, что позволяет обучающемуся</w:t>
      </w:r>
      <w:r>
        <w:rPr>
          <w:spacing w:val="-67"/>
        </w:rPr>
        <w:t xml:space="preserve"> </w:t>
      </w:r>
      <w:r>
        <w:t>использовать</w:t>
      </w:r>
      <w:r>
        <w:rPr>
          <w:spacing w:val="13"/>
        </w:rPr>
        <w:t xml:space="preserve"> </w:t>
      </w:r>
      <w:r>
        <w:t>освоенные</w:t>
      </w:r>
      <w:r>
        <w:rPr>
          <w:spacing w:val="17"/>
        </w:rPr>
        <w:t xml:space="preserve"> </w:t>
      </w:r>
      <w:r>
        <w:t>способы</w:t>
      </w:r>
      <w:r>
        <w:rPr>
          <w:spacing w:val="16"/>
        </w:rPr>
        <w:t xml:space="preserve"> </w:t>
      </w:r>
      <w:r>
        <w:t>действий</w:t>
      </w:r>
      <w:r>
        <w:rPr>
          <w:spacing w:val="14"/>
        </w:rPr>
        <w:t xml:space="preserve"> </w:t>
      </w:r>
      <w:r>
        <w:t>на</w:t>
      </w:r>
      <w:r>
        <w:rPr>
          <w:spacing w:val="17"/>
        </w:rPr>
        <w:t xml:space="preserve"> </w:t>
      </w:r>
      <w:r>
        <w:t>любом</w:t>
      </w:r>
      <w:r>
        <w:rPr>
          <w:spacing w:val="15"/>
        </w:rPr>
        <w:t xml:space="preserve"> </w:t>
      </w:r>
      <w:r>
        <w:t>предметном</w:t>
      </w:r>
      <w:r>
        <w:rPr>
          <w:spacing w:val="14"/>
        </w:rPr>
        <w:t xml:space="preserve"> </w:t>
      </w:r>
      <w:r>
        <w:t>содержании,</w:t>
      </w:r>
      <w:r>
        <w:rPr>
          <w:spacing w:val="-67"/>
        </w:rPr>
        <w:t xml:space="preserve"> </w:t>
      </w:r>
      <w:r>
        <w:t>в</w:t>
      </w:r>
      <w:r>
        <w:rPr>
          <w:spacing w:val="1"/>
        </w:rPr>
        <w:t xml:space="preserve"> </w:t>
      </w:r>
      <w:r>
        <w:t>том</w:t>
      </w:r>
      <w:r>
        <w:rPr>
          <w:spacing w:val="1"/>
        </w:rPr>
        <w:t xml:space="preserve"> </w:t>
      </w:r>
      <w:r>
        <w:t>числе</w:t>
      </w:r>
      <w:r>
        <w:rPr>
          <w:spacing w:val="1"/>
        </w:rPr>
        <w:t xml:space="preserve"> </w:t>
      </w:r>
      <w:r>
        <w:t>представленного</w:t>
      </w:r>
      <w:r>
        <w:rPr>
          <w:spacing w:val="1"/>
        </w:rPr>
        <w:t xml:space="preserve"> </w:t>
      </w:r>
      <w:r>
        <w:t>в</w:t>
      </w:r>
      <w:r>
        <w:rPr>
          <w:spacing w:val="1"/>
        </w:rPr>
        <w:t xml:space="preserve"> </w:t>
      </w:r>
      <w:r>
        <w:t>виде</w:t>
      </w:r>
      <w:r>
        <w:rPr>
          <w:spacing w:val="1"/>
        </w:rPr>
        <w:t xml:space="preserve"> </w:t>
      </w:r>
      <w:r>
        <w:t>экранных</w:t>
      </w:r>
      <w:r>
        <w:rPr>
          <w:spacing w:val="1"/>
        </w:rPr>
        <w:t xml:space="preserve"> </w:t>
      </w:r>
      <w:r>
        <w:t>(виртуальных)</w:t>
      </w:r>
      <w:r>
        <w:rPr>
          <w:spacing w:val="1"/>
        </w:rPr>
        <w:t xml:space="preserve"> </w:t>
      </w:r>
      <w:r>
        <w:t>моделей</w:t>
      </w:r>
      <w:r>
        <w:rPr>
          <w:spacing w:val="1"/>
        </w:rPr>
        <w:t xml:space="preserve"> </w:t>
      </w:r>
      <w:r>
        <w:t>изучаемых</w:t>
      </w:r>
      <w:r>
        <w:rPr>
          <w:spacing w:val="1"/>
        </w:rPr>
        <w:t xml:space="preserve"> </w:t>
      </w:r>
      <w:r>
        <w:t>объектов,</w:t>
      </w:r>
      <w:r>
        <w:rPr>
          <w:spacing w:val="1"/>
        </w:rPr>
        <w:t xml:space="preserve"> </w:t>
      </w:r>
      <w:r>
        <w:t>сюжетов,</w:t>
      </w:r>
      <w:r>
        <w:rPr>
          <w:spacing w:val="1"/>
        </w:rPr>
        <w:t xml:space="preserve"> </w:t>
      </w:r>
      <w:r>
        <w:t>процессов,</w:t>
      </w:r>
      <w:r>
        <w:rPr>
          <w:spacing w:val="1"/>
        </w:rPr>
        <w:t xml:space="preserve"> </w:t>
      </w:r>
      <w:r>
        <w:t>что</w:t>
      </w:r>
      <w:r>
        <w:rPr>
          <w:spacing w:val="1"/>
        </w:rPr>
        <w:t xml:space="preserve"> </w:t>
      </w:r>
      <w:r>
        <w:t>положительно</w:t>
      </w:r>
      <w:r>
        <w:rPr>
          <w:spacing w:val="1"/>
        </w:rPr>
        <w:t xml:space="preserve"> </w:t>
      </w:r>
      <w:r>
        <w:t>отражается</w:t>
      </w:r>
      <w:r>
        <w:rPr>
          <w:spacing w:val="1"/>
        </w:rPr>
        <w:t xml:space="preserve"> </w:t>
      </w:r>
      <w:r>
        <w:t>на</w:t>
      </w:r>
      <w:r>
        <w:rPr>
          <w:spacing w:val="-67"/>
        </w:rPr>
        <w:t xml:space="preserve"> </w:t>
      </w:r>
      <w:r>
        <w:t>качестве</w:t>
      </w:r>
      <w:r>
        <w:rPr>
          <w:spacing w:val="-5"/>
        </w:rPr>
        <w:t xml:space="preserve"> </w:t>
      </w:r>
      <w:r>
        <w:t>изучения учебных</w:t>
      </w:r>
      <w:r>
        <w:rPr>
          <w:spacing w:val="1"/>
        </w:rPr>
        <w:t xml:space="preserve"> </w:t>
      </w:r>
      <w:r>
        <w:t>предметов;</w:t>
      </w:r>
    </w:p>
    <w:p w14:paraId="052571B8" w14:textId="77777777" w:rsidR="00775EE4" w:rsidRDefault="00BE32C9">
      <w:pPr>
        <w:pStyle w:val="a3"/>
        <w:spacing w:line="360" w:lineRule="auto"/>
        <w:ind w:right="409"/>
      </w:pPr>
      <w:r>
        <w:t>построение учебного процесса с учётом реализации цели формирования</w:t>
      </w:r>
      <w:r>
        <w:rPr>
          <w:spacing w:val="1"/>
        </w:rPr>
        <w:t xml:space="preserve"> </w:t>
      </w:r>
      <w:r>
        <w:t>УУД</w:t>
      </w:r>
      <w:r>
        <w:rPr>
          <w:spacing w:val="1"/>
        </w:rPr>
        <w:t xml:space="preserve"> </w:t>
      </w:r>
      <w:r>
        <w:t>способствует</w:t>
      </w:r>
      <w:r>
        <w:rPr>
          <w:spacing w:val="1"/>
        </w:rPr>
        <w:t xml:space="preserve"> </w:t>
      </w:r>
      <w:r>
        <w:t>снижению</w:t>
      </w:r>
      <w:r>
        <w:rPr>
          <w:spacing w:val="1"/>
        </w:rPr>
        <w:t xml:space="preserve"> </w:t>
      </w:r>
      <w:r>
        <w:t>доли</w:t>
      </w:r>
      <w:r>
        <w:rPr>
          <w:spacing w:val="1"/>
        </w:rPr>
        <w:t xml:space="preserve"> </w:t>
      </w:r>
      <w:r>
        <w:t>репродуктивного</w:t>
      </w:r>
      <w:r>
        <w:rPr>
          <w:spacing w:val="1"/>
        </w:rPr>
        <w:t xml:space="preserve"> </w:t>
      </w:r>
      <w:r>
        <w:t>обучения,</w:t>
      </w:r>
      <w:r>
        <w:rPr>
          <w:spacing w:val="1"/>
        </w:rPr>
        <w:t xml:space="preserve"> </w:t>
      </w:r>
      <w:r>
        <w:t>создающего</w:t>
      </w:r>
      <w:r>
        <w:rPr>
          <w:spacing w:val="1"/>
        </w:rPr>
        <w:t xml:space="preserve"> </w:t>
      </w:r>
      <w:r>
        <w:t>риски, которые нарушают</w:t>
      </w:r>
      <w:r>
        <w:rPr>
          <w:spacing w:val="1"/>
        </w:rPr>
        <w:t xml:space="preserve"> </w:t>
      </w:r>
      <w:r>
        <w:t>успешность развития обучающегося и формирует</w:t>
      </w:r>
      <w:r>
        <w:rPr>
          <w:spacing w:val="1"/>
        </w:rPr>
        <w:t xml:space="preserve"> </w:t>
      </w:r>
      <w:r>
        <w:t>способности к вариативному восприятию предметного содержания в условиях</w:t>
      </w:r>
      <w:r>
        <w:rPr>
          <w:spacing w:val="1"/>
        </w:rPr>
        <w:t xml:space="preserve"> </w:t>
      </w:r>
      <w:r>
        <w:t>реального</w:t>
      </w:r>
      <w:r>
        <w:rPr>
          <w:spacing w:val="1"/>
        </w:rPr>
        <w:t xml:space="preserve"> </w:t>
      </w:r>
      <w:r>
        <w:t>и</w:t>
      </w:r>
      <w:r>
        <w:rPr>
          <w:spacing w:val="1"/>
        </w:rPr>
        <w:t xml:space="preserve"> </w:t>
      </w:r>
      <w:r>
        <w:t>виртуального</w:t>
      </w:r>
      <w:r>
        <w:rPr>
          <w:spacing w:val="1"/>
        </w:rPr>
        <w:t xml:space="preserve"> </w:t>
      </w:r>
      <w:r>
        <w:t>представления</w:t>
      </w:r>
      <w:r>
        <w:rPr>
          <w:spacing w:val="1"/>
        </w:rPr>
        <w:t xml:space="preserve"> </w:t>
      </w:r>
      <w:r>
        <w:t>экранных</w:t>
      </w:r>
      <w:r>
        <w:rPr>
          <w:spacing w:val="1"/>
        </w:rPr>
        <w:t xml:space="preserve"> </w:t>
      </w:r>
      <w:r>
        <w:t>(виртуальных)</w:t>
      </w:r>
      <w:r>
        <w:rPr>
          <w:spacing w:val="1"/>
        </w:rPr>
        <w:t xml:space="preserve"> </w:t>
      </w:r>
      <w:r>
        <w:t>моделей</w:t>
      </w:r>
      <w:r>
        <w:rPr>
          <w:spacing w:val="1"/>
        </w:rPr>
        <w:t xml:space="preserve"> </w:t>
      </w:r>
      <w:r>
        <w:t>изучаемых</w:t>
      </w:r>
      <w:r>
        <w:rPr>
          <w:spacing w:val="-4"/>
        </w:rPr>
        <w:t xml:space="preserve"> </w:t>
      </w:r>
      <w:r>
        <w:t>объектов,</w:t>
      </w:r>
      <w:r>
        <w:rPr>
          <w:spacing w:val="-1"/>
        </w:rPr>
        <w:t xml:space="preserve"> </w:t>
      </w:r>
      <w:r>
        <w:t>сюжетов,</w:t>
      </w:r>
      <w:r>
        <w:rPr>
          <w:spacing w:val="-1"/>
        </w:rPr>
        <w:t xml:space="preserve"> </w:t>
      </w:r>
      <w:r>
        <w:t>процессов.</w:t>
      </w:r>
    </w:p>
    <w:p w14:paraId="088841CA" w14:textId="77777777" w:rsidR="00775EE4" w:rsidRDefault="00BE32C9">
      <w:pPr>
        <w:pStyle w:val="a5"/>
        <w:numPr>
          <w:ilvl w:val="2"/>
          <w:numId w:val="14"/>
        </w:numPr>
        <w:tabs>
          <w:tab w:val="left" w:pos="1728"/>
        </w:tabs>
        <w:spacing w:line="360" w:lineRule="auto"/>
        <w:ind w:left="318" w:right="406" w:firstLine="707"/>
        <w:rPr>
          <w:sz w:val="28"/>
        </w:rPr>
      </w:pPr>
      <w:r>
        <w:rPr>
          <w:sz w:val="28"/>
        </w:rPr>
        <w:t>Познавательные</w:t>
      </w:r>
      <w:r>
        <w:rPr>
          <w:spacing w:val="1"/>
          <w:sz w:val="28"/>
        </w:rPr>
        <w:t xml:space="preserve"> </w:t>
      </w:r>
      <w:r>
        <w:rPr>
          <w:sz w:val="28"/>
        </w:rPr>
        <w:t>УУД</w:t>
      </w:r>
      <w:r>
        <w:rPr>
          <w:spacing w:val="1"/>
          <w:sz w:val="28"/>
        </w:rPr>
        <w:t xml:space="preserve"> </w:t>
      </w:r>
      <w:r>
        <w:rPr>
          <w:sz w:val="28"/>
        </w:rPr>
        <w:t>отражают</w:t>
      </w:r>
      <w:r>
        <w:rPr>
          <w:spacing w:val="1"/>
          <w:sz w:val="28"/>
        </w:rPr>
        <w:t xml:space="preserve"> </w:t>
      </w:r>
      <w:r>
        <w:rPr>
          <w:sz w:val="28"/>
        </w:rPr>
        <w:t>совокупность</w:t>
      </w:r>
      <w:r>
        <w:rPr>
          <w:spacing w:val="1"/>
          <w:sz w:val="28"/>
        </w:rPr>
        <w:t xml:space="preserve"> </w:t>
      </w:r>
      <w:r>
        <w:rPr>
          <w:sz w:val="28"/>
        </w:rPr>
        <w:t>операций,</w:t>
      </w:r>
      <w:r>
        <w:rPr>
          <w:spacing w:val="1"/>
          <w:sz w:val="28"/>
        </w:rPr>
        <w:t xml:space="preserve"> </w:t>
      </w:r>
      <w:r>
        <w:rPr>
          <w:sz w:val="28"/>
        </w:rPr>
        <w:t>участвующих</w:t>
      </w:r>
      <w:r>
        <w:rPr>
          <w:spacing w:val="1"/>
          <w:sz w:val="28"/>
        </w:rPr>
        <w:t xml:space="preserve"> </w:t>
      </w:r>
      <w:r>
        <w:rPr>
          <w:sz w:val="28"/>
        </w:rPr>
        <w:t>в</w:t>
      </w:r>
      <w:r>
        <w:rPr>
          <w:spacing w:val="1"/>
          <w:sz w:val="28"/>
        </w:rPr>
        <w:t xml:space="preserve"> </w:t>
      </w:r>
      <w:r>
        <w:rPr>
          <w:sz w:val="28"/>
        </w:rPr>
        <w:t>учебно-познавательной</w:t>
      </w:r>
      <w:r>
        <w:rPr>
          <w:spacing w:val="1"/>
          <w:sz w:val="28"/>
        </w:rPr>
        <w:t xml:space="preserve"> </w:t>
      </w:r>
      <w:r>
        <w:rPr>
          <w:sz w:val="28"/>
        </w:rPr>
        <w:t>деятельности</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включают:</w:t>
      </w:r>
    </w:p>
    <w:p w14:paraId="6E50A0B8" w14:textId="77777777" w:rsidR="00775EE4" w:rsidRDefault="00BE32C9">
      <w:pPr>
        <w:pStyle w:val="a3"/>
        <w:spacing w:line="360" w:lineRule="auto"/>
        <w:ind w:right="410"/>
      </w:pPr>
      <w:r>
        <w:t>методы познания окружающего мира, в том числе представленного (на</w:t>
      </w:r>
      <w:r>
        <w:rPr>
          <w:spacing w:val="1"/>
        </w:rPr>
        <w:t xml:space="preserve"> </w:t>
      </w:r>
      <w:r>
        <w:t>экране)</w:t>
      </w:r>
      <w:r>
        <w:rPr>
          <w:spacing w:val="1"/>
        </w:rPr>
        <w:t xml:space="preserve"> </w:t>
      </w:r>
      <w:r>
        <w:t>в</w:t>
      </w:r>
      <w:r>
        <w:rPr>
          <w:spacing w:val="1"/>
        </w:rPr>
        <w:t xml:space="preserve"> </w:t>
      </w:r>
      <w:r>
        <w:t>виде</w:t>
      </w:r>
      <w:r>
        <w:rPr>
          <w:spacing w:val="1"/>
        </w:rPr>
        <w:t xml:space="preserve"> </w:t>
      </w:r>
      <w:r>
        <w:t>виртуального</w:t>
      </w:r>
      <w:r>
        <w:rPr>
          <w:spacing w:val="1"/>
        </w:rPr>
        <w:t xml:space="preserve"> </w:t>
      </w:r>
      <w:r>
        <w:t>отображения</w:t>
      </w:r>
      <w:r>
        <w:rPr>
          <w:spacing w:val="1"/>
        </w:rPr>
        <w:t xml:space="preserve"> </w:t>
      </w:r>
      <w:r>
        <w:t>реальной</w:t>
      </w:r>
      <w:r>
        <w:rPr>
          <w:spacing w:val="1"/>
        </w:rPr>
        <w:t xml:space="preserve"> </w:t>
      </w:r>
      <w:r>
        <w:t>действительности</w:t>
      </w:r>
      <w:r>
        <w:rPr>
          <w:spacing w:val="1"/>
        </w:rPr>
        <w:t xml:space="preserve"> </w:t>
      </w:r>
      <w:r>
        <w:t>(наблюдение,</w:t>
      </w:r>
      <w:r>
        <w:rPr>
          <w:spacing w:val="-3"/>
        </w:rPr>
        <w:t xml:space="preserve"> </w:t>
      </w:r>
      <w:r>
        <w:t>элементарные</w:t>
      </w:r>
      <w:r>
        <w:rPr>
          <w:spacing w:val="-1"/>
        </w:rPr>
        <w:t xml:space="preserve"> </w:t>
      </w:r>
      <w:r>
        <w:t>опыты</w:t>
      </w:r>
      <w:r>
        <w:rPr>
          <w:spacing w:val="-4"/>
        </w:rPr>
        <w:t xml:space="preserve"> </w:t>
      </w:r>
      <w:r>
        <w:t>и</w:t>
      </w:r>
      <w:r>
        <w:rPr>
          <w:spacing w:val="-2"/>
        </w:rPr>
        <w:t xml:space="preserve"> </w:t>
      </w:r>
      <w:r>
        <w:t>эксперименты;</w:t>
      </w:r>
      <w:r>
        <w:rPr>
          <w:spacing w:val="-3"/>
        </w:rPr>
        <w:t xml:space="preserve"> </w:t>
      </w:r>
      <w:r>
        <w:t>измерения</w:t>
      </w:r>
      <w:r>
        <w:rPr>
          <w:spacing w:val="-4"/>
        </w:rPr>
        <w:t xml:space="preserve"> </w:t>
      </w:r>
      <w:r>
        <w:t>и</w:t>
      </w:r>
      <w:r>
        <w:rPr>
          <w:spacing w:val="-2"/>
        </w:rPr>
        <w:t xml:space="preserve"> </w:t>
      </w:r>
      <w:r>
        <w:t>другие);</w:t>
      </w:r>
    </w:p>
    <w:p w14:paraId="2632B7D8" w14:textId="77777777" w:rsidR="00775EE4" w:rsidRDefault="00BE32C9">
      <w:pPr>
        <w:pStyle w:val="a3"/>
        <w:spacing w:line="360" w:lineRule="auto"/>
        <w:ind w:right="406"/>
      </w:pPr>
      <w:r>
        <w:t>базовые логические и базовые исследовательские операции (сравнение,</w:t>
      </w:r>
      <w:r>
        <w:rPr>
          <w:spacing w:val="1"/>
        </w:rPr>
        <w:t xml:space="preserve"> </w:t>
      </w:r>
      <w:r>
        <w:t>анализ,</w:t>
      </w:r>
      <w:r>
        <w:rPr>
          <w:spacing w:val="1"/>
        </w:rPr>
        <w:t xml:space="preserve"> </w:t>
      </w:r>
      <w:r>
        <w:t>обобщение,</w:t>
      </w:r>
      <w:r>
        <w:rPr>
          <w:spacing w:val="1"/>
        </w:rPr>
        <w:t xml:space="preserve"> </w:t>
      </w:r>
      <w:r>
        <w:t>классификация,</w:t>
      </w:r>
      <w:r>
        <w:rPr>
          <w:spacing w:val="1"/>
        </w:rPr>
        <w:t xml:space="preserve"> </w:t>
      </w:r>
      <w:r>
        <w:t>сериация,</w:t>
      </w:r>
      <w:r>
        <w:rPr>
          <w:spacing w:val="1"/>
        </w:rPr>
        <w:t xml:space="preserve"> </w:t>
      </w:r>
      <w:r>
        <w:t>выдвижение</w:t>
      </w:r>
      <w:r>
        <w:rPr>
          <w:spacing w:val="1"/>
        </w:rPr>
        <w:t xml:space="preserve"> </w:t>
      </w:r>
      <w:r>
        <w:t>предположений,</w:t>
      </w:r>
      <w:r>
        <w:rPr>
          <w:spacing w:val="1"/>
        </w:rPr>
        <w:t xml:space="preserve"> </w:t>
      </w:r>
      <w:r>
        <w:t>проведение</w:t>
      </w:r>
      <w:r>
        <w:rPr>
          <w:spacing w:val="-4"/>
        </w:rPr>
        <w:t xml:space="preserve"> </w:t>
      </w:r>
      <w:r>
        <w:t>опыта,</w:t>
      </w:r>
      <w:r>
        <w:rPr>
          <w:spacing w:val="-4"/>
        </w:rPr>
        <w:t xml:space="preserve"> </w:t>
      </w:r>
      <w:r>
        <w:t>мини-исследования</w:t>
      </w:r>
      <w:r>
        <w:rPr>
          <w:spacing w:val="-3"/>
        </w:rPr>
        <w:t xml:space="preserve"> </w:t>
      </w:r>
      <w:r>
        <w:t>и другие);</w:t>
      </w:r>
    </w:p>
    <w:p w14:paraId="02C39CD5" w14:textId="77777777" w:rsidR="00775EE4" w:rsidRDefault="00BE32C9">
      <w:pPr>
        <w:pStyle w:val="a3"/>
        <w:spacing w:line="360" w:lineRule="auto"/>
        <w:ind w:right="404"/>
      </w:pPr>
      <w:r>
        <w:t>работа с информацией, представленной в разном виде и формах, в том</w:t>
      </w:r>
      <w:r>
        <w:rPr>
          <w:spacing w:val="1"/>
        </w:rPr>
        <w:t xml:space="preserve"> </w:t>
      </w:r>
      <w:r>
        <w:t>числе</w:t>
      </w:r>
      <w:r>
        <w:rPr>
          <w:spacing w:val="1"/>
        </w:rPr>
        <w:t xml:space="preserve"> </w:t>
      </w:r>
      <w:r>
        <w:t>графических</w:t>
      </w:r>
      <w:r>
        <w:rPr>
          <w:spacing w:val="1"/>
        </w:rPr>
        <w:t xml:space="preserve"> </w:t>
      </w:r>
      <w:r>
        <w:t>(таблицы,</w:t>
      </w:r>
      <w:r>
        <w:rPr>
          <w:spacing w:val="1"/>
        </w:rPr>
        <w:t xml:space="preserve"> </w:t>
      </w:r>
      <w:r>
        <w:t>диаграммы,</w:t>
      </w:r>
      <w:r>
        <w:rPr>
          <w:spacing w:val="1"/>
        </w:rPr>
        <w:t xml:space="preserve"> </w:t>
      </w:r>
      <w:r>
        <w:t>инфограммы,</w:t>
      </w:r>
      <w:r>
        <w:rPr>
          <w:spacing w:val="1"/>
        </w:rPr>
        <w:t xml:space="preserve"> </w:t>
      </w:r>
      <w:r>
        <w:t>схемы),</w:t>
      </w:r>
      <w:r>
        <w:rPr>
          <w:spacing w:val="1"/>
        </w:rPr>
        <w:t xml:space="preserve"> </w:t>
      </w:r>
      <w:r>
        <w:t>аудио-</w:t>
      </w:r>
      <w:r>
        <w:rPr>
          <w:spacing w:val="1"/>
        </w:rPr>
        <w:t xml:space="preserve"> </w:t>
      </w:r>
      <w:r>
        <w:t>и</w:t>
      </w:r>
      <w:r>
        <w:rPr>
          <w:spacing w:val="1"/>
        </w:rPr>
        <w:t xml:space="preserve"> </w:t>
      </w:r>
      <w:r>
        <w:t>видеоформатах (возможно</w:t>
      </w:r>
      <w:r>
        <w:rPr>
          <w:spacing w:val="-3"/>
        </w:rPr>
        <w:t xml:space="preserve"> </w:t>
      </w:r>
      <w:r>
        <w:t>на экране).</w:t>
      </w:r>
    </w:p>
    <w:p w14:paraId="2564562C" w14:textId="77777777" w:rsidR="00775EE4" w:rsidRDefault="00BE32C9">
      <w:pPr>
        <w:pStyle w:val="a5"/>
        <w:numPr>
          <w:ilvl w:val="2"/>
          <w:numId w:val="14"/>
        </w:numPr>
        <w:tabs>
          <w:tab w:val="left" w:pos="1728"/>
        </w:tabs>
        <w:spacing w:line="360" w:lineRule="auto"/>
        <w:ind w:left="318" w:right="408" w:firstLine="707"/>
        <w:rPr>
          <w:sz w:val="28"/>
        </w:rPr>
      </w:pPr>
      <w:r>
        <w:rPr>
          <w:sz w:val="28"/>
        </w:rPr>
        <w:t>Познавательные</w:t>
      </w:r>
      <w:r>
        <w:rPr>
          <w:spacing w:val="1"/>
          <w:sz w:val="28"/>
        </w:rPr>
        <w:t xml:space="preserve"> </w:t>
      </w:r>
      <w:r>
        <w:rPr>
          <w:sz w:val="28"/>
        </w:rPr>
        <w:t>УУД</w:t>
      </w:r>
      <w:r>
        <w:rPr>
          <w:spacing w:val="1"/>
          <w:sz w:val="28"/>
        </w:rPr>
        <w:t xml:space="preserve"> </w:t>
      </w:r>
      <w:r>
        <w:rPr>
          <w:sz w:val="28"/>
        </w:rPr>
        <w:t>становятся</w:t>
      </w:r>
      <w:r>
        <w:rPr>
          <w:spacing w:val="1"/>
          <w:sz w:val="28"/>
        </w:rPr>
        <w:t xml:space="preserve"> </w:t>
      </w:r>
      <w:r>
        <w:rPr>
          <w:sz w:val="28"/>
        </w:rPr>
        <w:t>предпосылкой</w:t>
      </w:r>
      <w:r>
        <w:rPr>
          <w:spacing w:val="1"/>
          <w:sz w:val="28"/>
        </w:rPr>
        <w:t xml:space="preserve"> </w:t>
      </w:r>
      <w:r>
        <w:rPr>
          <w:sz w:val="28"/>
        </w:rPr>
        <w:t>формирования</w:t>
      </w:r>
      <w:r>
        <w:rPr>
          <w:spacing w:val="1"/>
          <w:sz w:val="28"/>
        </w:rPr>
        <w:t xml:space="preserve"> </w:t>
      </w:r>
      <w:r>
        <w:rPr>
          <w:sz w:val="28"/>
        </w:rPr>
        <w:t>способности</w:t>
      </w:r>
      <w:r>
        <w:rPr>
          <w:spacing w:val="-1"/>
          <w:sz w:val="28"/>
        </w:rPr>
        <w:t xml:space="preserve"> </w:t>
      </w:r>
      <w:r>
        <w:rPr>
          <w:sz w:val="28"/>
        </w:rPr>
        <w:t>обучающегося</w:t>
      </w:r>
      <w:r>
        <w:rPr>
          <w:spacing w:val="-1"/>
          <w:sz w:val="28"/>
        </w:rPr>
        <w:t xml:space="preserve"> </w:t>
      </w:r>
      <w:r>
        <w:rPr>
          <w:sz w:val="28"/>
        </w:rPr>
        <w:t>к самообразованию</w:t>
      </w:r>
      <w:r>
        <w:rPr>
          <w:spacing w:val="-2"/>
          <w:sz w:val="28"/>
        </w:rPr>
        <w:t xml:space="preserve"> </w:t>
      </w:r>
      <w:r>
        <w:rPr>
          <w:sz w:val="28"/>
        </w:rPr>
        <w:t>и саморазвитию.</w:t>
      </w:r>
    </w:p>
    <w:p w14:paraId="154A91B5" w14:textId="77777777" w:rsidR="00775EE4" w:rsidRDefault="00BE32C9">
      <w:pPr>
        <w:pStyle w:val="a5"/>
        <w:numPr>
          <w:ilvl w:val="2"/>
          <w:numId w:val="14"/>
        </w:numPr>
        <w:tabs>
          <w:tab w:val="left" w:pos="1728"/>
        </w:tabs>
        <w:spacing w:line="321" w:lineRule="exact"/>
        <w:ind w:hanging="702"/>
        <w:rPr>
          <w:sz w:val="28"/>
        </w:rPr>
      </w:pPr>
      <w:r>
        <w:rPr>
          <w:sz w:val="28"/>
        </w:rPr>
        <w:t>Коммуникативные</w:t>
      </w:r>
      <w:r>
        <w:rPr>
          <w:spacing w:val="66"/>
          <w:sz w:val="28"/>
        </w:rPr>
        <w:t xml:space="preserve"> </w:t>
      </w:r>
      <w:r>
        <w:rPr>
          <w:sz w:val="28"/>
        </w:rPr>
        <w:t>УУД</w:t>
      </w:r>
      <w:r>
        <w:rPr>
          <w:spacing w:val="66"/>
          <w:sz w:val="28"/>
        </w:rPr>
        <w:t xml:space="preserve"> </w:t>
      </w:r>
      <w:r>
        <w:rPr>
          <w:sz w:val="28"/>
        </w:rPr>
        <w:t>являются</w:t>
      </w:r>
      <w:r>
        <w:rPr>
          <w:spacing w:val="68"/>
          <w:sz w:val="28"/>
        </w:rPr>
        <w:t xml:space="preserve"> </w:t>
      </w:r>
      <w:r>
        <w:rPr>
          <w:sz w:val="28"/>
        </w:rPr>
        <w:t>основанием</w:t>
      </w:r>
      <w:r>
        <w:rPr>
          <w:spacing w:val="65"/>
          <w:sz w:val="28"/>
        </w:rPr>
        <w:t xml:space="preserve"> </w:t>
      </w:r>
      <w:r>
        <w:rPr>
          <w:sz w:val="28"/>
        </w:rPr>
        <w:t>для</w:t>
      </w:r>
      <w:r>
        <w:rPr>
          <w:spacing w:val="66"/>
          <w:sz w:val="28"/>
        </w:rPr>
        <w:t xml:space="preserve"> </w:t>
      </w:r>
      <w:r>
        <w:rPr>
          <w:sz w:val="28"/>
        </w:rPr>
        <w:t>формирования</w:t>
      </w:r>
    </w:p>
    <w:p w14:paraId="68C48E50" w14:textId="77777777" w:rsidR="00775EE4" w:rsidRDefault="00775EE4">
      <w:pPr>
        <w:spacing w:line="321" w:lineRule="exact"/>
        <w:jc w:val="both"/>
        <w:rPr>
          <w:sz w:val="28"/>
        </w:rPr>
        <w:sectPr w:rsidR="00775EE4">
          <w:pgSz w:w="11910" w:h="16840"/>
          <w:pgMar w:top="1040" w:right="440" w:bottom="1140" w:left="1100" w:header="0" w:footer="875" w:gutter="0"/>
          <w:cols w:space="720"/>
        </w:sectPr>
      </w:pPr>
    </w:p>
    <w:p w14:paraId="579490CB" w14:textId="77777777" w:rsidR="00775EE4" w:rsidRDefault="00BE32C9">
      <w:pPr>
        <w:pStyle w:val="a3"/>
        <w:spacing w:before="67" w:line="360" w:lineRule="auto"/>
        <w:ind w:right="406" w:firstLine="0"/>
      </w:pPr>
      <w:r>
        <w:t>готовности обучающегося к информационному взаимодействию с окружающим</w:t>
      </w:r>
      <w:r>
        <w:rPr>
          <w:spacing w:val="-67"/>
        </w:rPr>
        <w:t xml:space="preserve"> </w:t>
      </w:r>
      <w:r>
        <w:t>миром:</w:t>
      </w:r>
      <w:r>
        <w:rPr>
          <w:spacing w:val="1"/>
        </w:rPr>
        <w:t xml:space="preserve"> </w:t>
      </w:r>
      <w:r>
        <w:t>средой</w:t>
      </w:r>
      <w:r>
        <w:rPr>
          <w:spacing w:val="1"/>
        </w:rPr>
        <w:t xml:space="preserve"> </w:t>
      </w:r>
      <w:r>
        <w:t>обитания,</w:t>
      </w:r>
      <w:r>
        <w:rPr>
          <w:spacing w:val="1"/>
        </w:rPr>
        <w:t xml:space="preserve"> </w:t>
      </w:r>
      <w:r>
        <w:t>членами</w:t>
      </w:r>
      <w:r>
        <w:rPr>
          <w:spacing w:val="1"/>
        </w:rPr>
        <w:t xml:space="preserve"> </w:t>
      </w:r>
      <w:r>
        <w:t>многонационального</w:t>
      </w:r>
      <w:r>
        <w:rPr>
          <w:spacing w:val="1"/>
        </w:rPr>
        <w:t xml:space="preserve"> </w:t>
      </w:r>
      <w:r>
        <w:t>поликультурного</w:t>
      </w:r>
      <w:r>
        <w:rPr>
          <w:spacing w:val="1"/>
        </w:rPr>
        <w:t xml:space="preserve"> </w:t>
      </w:r>
      <w:r>
        <w:t>общества разного возраста, представителями разных социальных групп, в том</w:t>
      </w:r>
      <w:r>
        <w:rPr>
          <w:spacing w:val="1"/>
        </w:rPr>
        <w:t xml:space="preserve"> </w:t>
      </w:r>
      <w:r>
        <w:t>числе представленного (на экране) в виде виртуального отображения реальной</w:t>
      </w:r>
      <w:r>
        <w:rPr>
          <w:spacing w:val="1"/>
        </w:rPr>
        <w:t xml:space="preserve"> </w:t>
      </w:r>
      <w:r>
        <w:t>действительности,</w:t>
      </w:r>
      <w:r>
        <w:rPr>
          <w:spacing w:val="-2"/>
        </w:rPr>
        <w:t xml:space="preserve"> </w:t>
      </w:r>
      <w:r>
        <w:t>и</w:t>
      </w:r>
      <w:r>
        <w:rPr>
          <w:spacing w:val="-2"/>
        </w:rPr>
        <w:t xml:space="preserve"> </w:t>
      </w:r>
      <w:r>
        <w:t>даже с</w:t>
      </w:r>
      <w:r>
        <w:rPr>
          <w:spacing w:val="-1"/>
        </w:rPr>
        <w:t xml:space="preserve"> </w:t>
      </w:r>
      <w:r>
        <w:t>самим</w:t>
      </w:r>
      <w:r>
        <w:rPr>
          <w:spacing w:val="-3"/>
        </w:rPr>
        <w:t xml:space="preserve"> </w:t>
      </w:r>
      <w:r>
        <w:t>собой.</w:t>
      </w:r>
    </w:p>
    <w:p w14:paraId="79838DA4" w14:textId="77777777" w:rsidR="00775EE4" w:rsidRDefault="00BE32C9">
      <w:pPr>
        <w:pStyle w:val="a5"/>
        <w:numPr>
          <w:ilvl w:val="2"/>
          <w:numId w:val="14"/>
        </w:numPr>
        <w:tabs>
          <w:tab w:val="left" w:pos="1728"/>
        </w:tabs>
        <w:spacing w:before="2" w:line="360" w:lineRule="auto"/>
        <w:ind w:left="318" w:right="415" w:firstLine="707"/>
        <w:rPr>
          <w:sz w:val="28"/>
        </w:rPr>
      </w:pPr>
      <w:r>
        <w:rPr>
          <w:sz w:val="28"/>
        </w:rPr>
        <w:t>Коммуникативные</w:t>
      </w:r>
      <w:r>
        <w:rPr>
          <w:spacing w:val="1"/>
          <w:sz w:val="28"/>
        </w:rPr>
        <w:t xml:space="preserve"> </w:t>
      </w:r>
      <w:r>
        <w:rPr>
          <w:sz w:val="28"/>
        </w:rPr>
        <w:t>УУД</w:t>
      </w:r>
      <w:r>
        <w:rPr>
          <w:spacing w:val="1"/>
          <w:sz w:val="28"/>
        </w:rPr>
        <w:t xml:space="preserve"> </w:t>
      </w:r>
      <w:r>
        <w:rPr>
          <w:sz w:val="28"/>
        </w:rPr>
        <w:t>целесообразно</w:t>
      </w:r>
      <w:r>
        <w:rPr>
          <w:spacing w:val="1"/>
          <w:sz w:val="28"/>
        </w:rPr>
        <w:t xml:space="preserve"> </w:t>
      </w:r>
      <w:r>
        <w:rPr>
          <w:sz w:val="28"/>
        </w:rPr>
        <w:t>формировать,</w:t>
      </w:r>
      <w:r>
        <w:rPr>
          <w:spacing w:val="1"/>
          <w:sz w:val="28"/>
        </w:rPr>
        <w:t xml:space="preserve"> </w:t>
      </w:r>
      <w:r>
        <w:rPr>
          <w:sz w:val="28"/>
        </w:rPr>
        <w:t>используя</w:t>
      </w:r>
      <w:r>
        <w:rPr>
          <w:spacing w:val="1"/>
          <w:sz w:val="28"/>
        </w:rPr>
        <w:t xml:space="preserve"> </w:t>
      </w:r>
      <w:r>
        <w:rPr>
          <w:sz w:val="28"/>
        </w:rPr>
        <w:t>цифровую</w:t>
      </w:r>
      <w:r>
        <w:rPr>
          <w:spacing w:val="-2"/>
          <w:sz w:val="28"/>
        </w:rPr>
        <w:t xml:space="preserve"> </w:t>
      </w:r>
      <w:r>
        <w:rPr>
          <w:sz w:val="28"/>
        </w:rPr>
        <w:t>образовательную</w:t>
      </w:r>
      <w:r>
        <w:rPr>
          <w:spacing w:val="-2"/>
          <w:sz w:val="28"/>
        </w:rPr>
        <w:t xml:space="preserve"> </w:t>
      </w:r>
      <w:r>
        <w:rPr>
          <w:sz w:val="28"/>
        </w:rPr>
        <w:t>среду</w:t>
      </w:r>
      <w:r>
        <w:rPr>
          <w:spacing w:val="-5"/>
          <w:sz w:val="28"/>
        </w:rPr>
        <w:t xml:space="preserve"> </w:t>
      </w:r>
      <w:r>
        <w:rPr>
          <w:sz w:val="28"/>
        </w:rPr>
        <w:t>класса,</w:t>
      </w:r>
      <w:r>
        <w:rPr>
          <w:spacing w:val="-2"/>
          <w:sz w:val="28"/>
        </w:rPr>
        <w:t xml:space="preserve"> </w:t>
      </w:r>
      <w:r>
        <w:rPr>
          <w:sz w:val="28"/>
        </w:rPr>
        <w:t>образовательной</w:t>
      </w:r>
      <w:r>
        <w:rPr>
          <w:spacing w:val="-3"/>
          <w:sz w:val="28"/>
        </w:rPr>
        <w:t xml:space="preserve"> </w:t>
      </w:r>
      <w:r>
        <w:rPr>
          <w:sz w:val="28"/>
        </w:rPr>
        <w:t>организации.</w:t>
      </w:r>
    </w:p>
    <w:p w14:paraId="46DDBADF" w14:textId="77777777" w:rsidR="00775EE4" w:rsidRDefault="00BE32C9">
      <w:pPr>
        <w:pStyle w:val="a5"/>
        <w:numPr>
          <w:ilvl w:val="2"/>
          <w:numId w:val="14"/>
        </w:numPr>
        <w:tabs>
          <w:tab w:val="left" w:pos="1728"/>
        </w:tabs>
        <w:spacing w:line="360" w:lineRule="auto"/>
        <w:ind w:left="318" w:right="409" w:firstLine="707"/>
        <w:rPr>
          <w:sz w:val="28"/>
        </w:rPr>
      </w:pPr>
      <w:r>
        <w:rPr>
          <w:sz w:val="28"/>
        </w:rPr>
        <w:t>Коммуникативные</w:t>
      </w:r>
      <w:r>
        <w:rPr>
          <w:spacing w:val="1"/>
          <w:sz w:val="28"/>
        </w:rPr>
        <w:t xml:space="preserve"> </w:t>
      </w:r>
      <w:r>
        <w:rPr>
          <w:sz w:val="28"/>
        </w:rPr>
        <w:t>УУД</w:t>
      </w:r>
      <w:r>
        <w:rPr>
          <w:spacing w:val="1"/>
          <w:sz w:val="28"/>
        </w:rPr>
        <w:t xml:space="preserve"> </w:t>
      </w:r>
      <w:r>
        <w:rPr>
          <w:sz w:val="28"/>
        </w:rPr>
        <w:t>характеризуются</w:t>
      </w:r>
      <w:r>
        <w:rPr>
          <w:spacing w:val="1"/>
          <w:sz w:val="28"/>
        </w:rPr>
        <w:t xml:space="preserve"> </w:t>
      </w:r>
      <w:r>
        <w:rPr>
          <w:sz w:val="28"/>
        </w:rPr>
        <w:t>четырьмя</w:t>
      </w:r>
      <w:r>
        <w:rPr>
          <w:spacing w:val="1"/>
          <w:sz w:val="28"/>
        </w:rPr>
        <w:t xml:space="preserve"> </w:t>
      </w:r>
      <w:r>
        <w:rPr>
          <w:sz w:val="28"/>
        </w:rPr>
        <w:t>группами</w:t>
      </w:r>
      <w:r>
        <w:rPr>
          <w:spacing w:val="1"/>
          <w:sz w:val="28"/>
        </w:rPr>
        <w:t xml:space="preserve"> </w:t>
      </w:r>
      <w:r>
        <w:rPr>
          <w:sz w:val="28"/>
        </w:rPr>
        <w:t>учебных операций,</w:t>
      </w:r>
      <w:r>
        <w:rPr>
          <w:spacing w:val="-4"/>
          <w:sz w:val="28"/>
        </w:rPr>
        <w:t xml:space="preserve"> </w:t>
      </w:r>
      <w:r>
        <w:rPr>
          <w:sz w:val="28"/>
        </w:rPr>
        <w:t>обеспечивающих:</w:t>
      </w:r>
    </w:p>
    <w:p w14:paraId="4356E53D" w14:textId="77777777" w:rsidR="00775EE4" w:rsidRDefault="00BE32C9">
      <w:pPr>
        <w:pStyle w:val="a3"/>
        <w:spacing w:before="1" w:line="360" w:lineRule="auto"/>
        <w:ind w:right="413"/>
      </w:pPr>
      <w:r>
        <w:t>смысловое</w:t>
      </w:r>
      <w:r>
        <w:rPr>
          <w:spacing w:val="1"/>
        </w:rPr>
        <w:t xml:space="preserve"> </w:t>
      </w:r>
      <w:r>
        <w:t>чтение</w:t>
      </w:r>
      <w:r>
        <w:rPr>
          <w:spacing w:val="1"/>
        </w:rPr>
        <w:t xml:space="preserve"> </w:t>
      </w:r>
      <w:r>
        <w:t>текстов</w:t>
      </w:r>
      <w:r>
        <w:rPr>
          <w:spacing w:val="1"/>
        </w:rPr>
        <w:t xml:space="preserve"> </w:t>
      </w:r>
      <w:r>
        <w:t>разных</w:t>
      </w:r>
      <w:r>
        <w:rPr>
          <w:spacing w:val="1"/>
        </w:rPr>
        <w:t xml:space="preserve"> </w:t>
      </w:r>
      <w:r>
        <w:t>жанров,</w:t>
      </w:r>
      <w:r>
        <w:rPr>
          <w:spacing w:val="1"/>
        </w:rPr>
        <w:t xml:space="preserve"> </w:t>
      </w:r>
      <w:r>
        <w:t>типов,</w:t>
      </w:r>
      <w:r>
        <w:rPr>
          <w:spacing w:val="1"/>
        </w:rPr>
        <w:t xml:space="preserve"> </w:t>
      </w:r>
      <w:r>
        <w:t>назначений;</w:t>
      </w:r>
      <w:r>
        <w:rPr>
          <w:spacing w:val="1"/>
        </w:rPr>
        <w:t xml:space="preserve"> </w:t>
      </w:r>
      <w:r>
        <w:t>аналитическую</w:t>
      </w:r>
      <w:r>
        <w:rPr>
          <w:spacing w:val="-2"/>
        </w:rPr>
        <w:t xml:space="preserve"> </w:t>
      </w:r>
      <w:r>
        <w:t>текстовую</w:t>
      </w:r>
      <w:r>
        <w:rPr>
          <w:spacing w:val="-1"/>
        </w:rPr>
        <w:t xml:space="preserve"> </w:t>
      </w:r>
      <w:r>
        <w:t>деятельность</w:t>
      </w:r>
      <w:r>
        <w:rPr>
          <w:spacing w:val="-4"/>
        </w:rPr>
        <w:t xml:space="preserve"> </w:t>
      </w:r>
      <w:r>
        <w:t>с</w:t>
      </w:r>
      <w:r>
        <w:rPr>
          <w:spacing w:val="-1"/>
        </w:rPr>
        <w:t xml:space="preserve"> </w:t>
      </w:r>
      <w:r>
        <w:t>ними;</w:t>
      </w:r>
    </w:p>
    <w:p w14:paraId="77A52209" w14:textId="77777777" w:rsidR="00775EE4" w:rsidRDefault="00BE32C9">
      <w:pPr>
        <w:pStyle w:val="a3"/>
        <w:spacing w:line="360" w:lineRule="auto"/>
        <w:ind w:right="405"/>
      </w:pPr>
      <w:r>
        <w:t>успешное</w:t>
      </w:r>
      <w:r>
        <w:rPr>
          <w:spacing w:val="1"/>
        </w:rPr>
        <w:t xml:space="preserve"> </w:t>
      </w:r>
      <w:r>
        <w:t>участие</w:t>
      </w:r>
      <w:r>
        <w:rPr>
          <w:spacing w:val="1"/>
        </w:rPr>
        <w:t xml:space="preserve"> </w:t>
      </w:r>
      <w:r>
        <w:t>обучающегося</w:t>
      </w:r>
      <w:r>
        <w:rPr>
          <w:spacing w:val="1"/>
        </w:rPr>
        <w:t xml:space="preserve"> </w:t>
      </w:r>
      <w:r>
        <w:t>в</w:t>
      </w:r>
      <w:r>
        <w:rPr>
          <w:spacing w:val="1"/>
        </w:rPr>
        <w:t xml:space="preserve"> </w:t>
      </w:r>
      <w:r>
        <w:t>диалогическом</w:t>
      </w:r>
      <w:r>
        <w:rPr>
          <w:spacing w:val="1"/>
        </w:rPr>
        <w:t xml:space="preserve"> </w:t>
      </w:r>
      <w:r>
        <w:t>взаимодействии</w:t>
      </w:r>
      <w:r>
        <w:rPr>
          <w:spacing w:val="1"/>
        </w:rPr>
        <w:t xml:space="preserve"> </w:t>
      </w:r>
      <w:r>
        <w:t>с</w:t>
      </w:r>
      <w:r>
        <w:rPr>
          <w:spacing w:val="1"/>
        </w:rPr>
        <w:t xml:space="preserve"> </w:t>
      </w:r>
      <w:r>
        <w:t>субъектами</w:t>
      </w:r>
      <w:r>
        <w:rPr>
          <w:spacing w:val="1"/>
        </w:rPr>
        <w:t xml:space="preserve"> </w:t>
      </w:r>
      <w:r>
        <w:t>образовательных</w:t>
      </w:r>
      <w:r>
        <w:rPr>
          <w:spacing w:val="1"/>
        </w:rPr>
        <w:t xml:space="preserve"> </w:t>
      </w:r>
      <w:r>
        <w:t>отношений</w:t>
      </w:r>
      <w:r>
        <w:rPr>
          <w:spacing w:val="1"/>
        </w:rPr>
        <w:t xml:space="preserve"> </w:t>
      </w:r>
      <w:r>
        <w:t>(знание</w:t>
      </w:r>
      <w:r>
        <w:rPr>
          <w:spacing w:val="1"/>
        </w:rPr>
        <w:t xml:space="preserve"> </w:t>
      </w:r>
      <w:r>
        <w:t>и</w:t>
      </w:r>
      <w:r>
        <w:rPr>
          <w:spacing w:val="1"/>
        </w:rPr>
        <w:t xml:space="preserve"> </w:t>
      </w:r>
      <w:r>
        <w:t>соблюдение</w:t>
      </w:r>
      <w:r>
        <w:rPr>
          <w:spacing w:val="71"/>
        </w:rPr>
        <w:t xml:space="preserve"> </w:t>
      </w:r>
      <w:r>
        <w:t>правил</w:t>
      </w:r>
      <w:r>
        <w:rPr>
          <w:spacing w:val="1"/>
        </w:rPr>
        <w:t xml:space="preserve"> </w:t>
      </w:r>
      <w:r>
        <w:t>учебного</w:t>
      </w:r>
      <w:r>
        <w:rPr>
          <w:spacing w:val="1"/>
        </w:rPr>
        <w:t xml:space="preserve"> </w:t>
      </w:r>
      <w:r>
        <w:t>диалога),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 информационного</w:t>
      </w:r>
      <w:r>
        <w:rPr>
          <w:spacing w:val="1"/>
        </w:rPr>
        <w:t xml:space="preserve"> </w:t>
      </w:r>
      <w:r>
        <w:t>взаимодействия;</w:t>
      </w:r>
    </w:p>
    <w:p w14:paraId="15179B0C" w14:textId="77777777" w:rsidR="00775EE4" w:rsidRDefault="00BE32C9">
      <w:pPr>
        <w:pStyle w:val="a3"/>
        <w:spacing w:line="360" w:lineRule="auto"/>
        <w:ind w:right="406"/>
      </w:pPr>
      <w:r>
        <w:t>успешную</w:t>
      </w:r>
      <w:r>
        <w:rPr>
          <w:spacing w:val="1"/>
        </w:rPr>
        <w:t xml:space="preserve"> </w:t>
      </w:r>
      <w:r>
        <w:t>продуктивно-творческую</w:t>
      </w:r>
      <w:r>
        <w:rPr>
          <w:spacing w:val="1"/>
        </w:rPr>
        <w:t xml:space="preserve"> </w:t>
      </w:r>
      <w:r>
        <w:t>деятельность</w:t>
      </w:r>
      <w:r>
        <w:rPr>
          <w:spacing w:val="1"/>
        </w:rPr>
        <w:t xml:space="preserve"> </w:t>
      </w:r>
      <w:r>
        <w:t>(самостоятельное</w:t>
      </w:r>
      <w:r>
        <w:rPr>
          <w:spacing w:val="1"/>
        </w:rPr>
        <w:t xml:space="preserve"> </w:t>
      </w:r>
      <w:r>
        <w:t>создание</w:t>
      </w:r>
      <w:r>
        <w:rPr>
          <w:spacing w:val="1"/>
        </w:rPr>
        <w:t xml:space="preserve"> </w:t>
      </w:r>
      <w:r>
        <w:t>текстов</w:t>
      </w:r>
      <w:r>
        <w:rPr>
          <w:spacing w:val="1"/>
        </w:rPr>
        <w:t xml:space="preserve"> </w:t>
      </w:r>
      <w:r>
        <w:t>разного</w:t>
      </w:r>
      <w:r>
        <w:rPr>
          <w:spacing w:val="1"/>
        </w:rPr>
        <w:t xml:space="preserve"> </w:t>
      </w:r>
      <w:r>
        <w:t>типа</w:t>
      </w:r>
      <w:r>
        <w:rPr>
          <w:spacing w:val="1"/>
        </w:rPr>
        <w:t xml:space="preserve"> </w:t>
      </w:r>
      <w:r>
        <w:t>–</w:t>
      </w:r>
      <w:r>
        <w:rPr>
          <w:spacing w:val="1"/>
        </w:rPr>
        <w:t xml:space="preserve"> </w:t>
      </w:r>
      <w:r>
        <w:t>описания,</w:t>
      </w:r>
      <w:r>
        <w:rPr>
          <w:spacing w:val="1"/>
        </w:rPr>
        <w:t xml:space="preserve"> </w:t>
      </w:r>
      <w:r>
        <w:t>рассуждения,</w:t>
      </w:r>
      <w:r>
        <w:rPr>
          <w:spacing w:val="1"/>
        </w:rPr>
        <w:t xml:space="preserve"> </w:t>
      </w:r>
      <w:r>
        <w:t>повествования),</w:t>
      </w:r>
      <w:r>
        <w:rPr>
          <w:spacing w:val="1"/>
        </w:rPr>
        <w:t xml:space="preserve"> </w:t>
      </w:r>
      <w:r>
        <w:t>создание</w:t>
      </w:r>
      <w:r>
        <w:rPr>
          <w:spacing w:val="1"/>
        </w:rPr>
        <w:t xml:space="preserve"> </w:t>
      </w:r>
      <w:r>
        <w:t>и</w:t>
      </w:r>
      <w:r>
        <w:rPr>
          <w:spacing w:val="1"/>
        </w:rPr>
        <w:t xml:space="preserve"> </w:t>
      </w:r>
      <w:r>
        <w:t>видоизменение</w:t>
      </w:r>
      <w:r>
        <w:rPr>
          <w:spacing w:val="1"/>
        </w:rPr>
        <w:t xml:space="preserve"> </w:t>
      </w:r>
      <w:r>
        <w:t>экранных</w:t>
      </w:r>
      <w:r>
        <w:rPr>
          <w:spacing w:val="1"/>
        </w:rPr>
        <w:t xml:space="preserve"> </w:t>
      </w:r>
      <w:r>
        <w:t>(виртуальных)</w:t>
      </w:r>
      <w:r>
        <w:rPr>
          <w:spacing w:val="1"/>
        </w:rPr>
        <w:t xml:space="preserve"> </w:t>
      </w:r>
      <w:r>
        <w:t>объектов</w:t>
      </w:r>
      <w:r>
        <w:rPr>
          <w:spacing w:val="1"/>
        </w:rPr>
        <w:t xml:space="preserve"> </w:t>
      </w:r>
      <w:r>
        <w:t>учебного,</w:t>
      </w:r>
      <w:r>
        <w:rPr>
          <w:spacing w:val="1"/>
        </w:rPr>
        <w:t xml:space="preserve"> </w:t>
      </w:r>
      <w:r>
        <w:t>художественного,</w:t>
      </w:r>
      <w:r>
        <w:rPr>
          <w:spacing w:val="1"/>
        </w:rPr>
        <w:t xml:space="preserve"> </w:t>
      </w:r>
      <w:r>
        <w:t>бытового</w:t>
      </w:r>
      <w:r>
        <w:rPr>
          <w:spacing w:val="1"/>
        </w:rPr>
        <w:t xml:space="preserve"> </w:t>
      </w:r>
      <w:r>
        <w:t>назначения</w:t>
      </w:r>
      <w:r>
        <w:rPr>
          <w:spacing w:val="1"/>
        </w:rPr>
        <w:t xml:space="preserve"> </w:t>
      </w:r>
      <w:r>
        <w:t>(самостоятельный</w:t>
      </w:r>
      <w:r>
        <w:rPr>
          <w:spacing w:val="1"/>
        </w:rPr>
        <w:t xml:space="preserve"> </w:t>
      </w:r>
      <w:r>
        <w:t>поиск,</w:t>
      </w:r>
      <w:r>
        <w:rPr>
          <w:spacing w:val="1"/>
        </w:rPr>
        <w:t xml:space="preserve"> </w:t>
      </w:r>
      <w:r>
        <w:t>реконструкция,</w:t>
      </w:r>
      <w:r>
        <w:rPr>
          <w:spacing w:val="-1"/>
        </w:rPr>
        <w:t xml:space="preserve"> </w:t>
      </w:r>
      <w:r>
        <w:t>динамическое представление);</w:t>
      </w:r>
    </w:p>
    <w:p w14:paraId="45A3E4DD" w14:textId="77777777" w:rsidR="00775EE4" w:rsidRDefault="00BE32C9">
      <w:pPr>
        <w:pStyle w:val="a3"/>
        <w:spacing w:line="360" w:lineRule="auto"/>
        <w:ind w:right="411"/>
      </w:pPr>
      <w:r>
        <w:t>результативное взаимодействие с участниками совместной деятельности</w:t>
      </w:r>
      <w:r>
        <w:rPr>
          <w:spacing w:val="1"/>
        </w:rPr>
        <w:t xml:space="preserve"> </w:t>
      </w:r>
      <w:r>
        <w:t>(высказывание</w:t>
      </w:r>
      <w:r>
        <w:rPr>
          <w:spacing w:val="1"/>
        </w:rPr>
        <w:t xml:space="preserve"> </w:t>
      </w:r>
      <w:r>
        <w:t>собственного</w:t>
      </w:r>
      <w:r>
        <w:rPr>
          <w:spacing w:val="1"/>
        </w:rPr>
        <w:t xml:space="preserve"> </w:t>
      </w:r>
      <w:r>
        <w:t>мнения,</w:t>
      </w:r>
      <w:r>
        <w:rPr>
          <w:spacing w:val="1"/>
        </w:rPr>
        <w:t xml:space="preserve"> </w:t>
      </w:r>
      <w:r>
        <w:t>учёт</w:t>
      </w:r>
      <w:r>
        <w:rPr>
          <w:spacing w:val="1"/>
        </w:rPr>
        <w:t xml:space="preserve"> </w:t>
      </w:r>
      <w:r>
        <w:t>суждений</w:t>
      </w:r>
      <w:r>
        <w:rPr>
          <w:spacing w:val="1"/>
        </w:rPr>
        <w:t xml:space="preserve"> </w:t>
      </w:r>
      <w:r>
        <w:t>других</w:t>
      </w:r>
      <w:r>
        <w:rPr>
          <w:spacing w:val="1"/>
        </w:rPr>
        <w:t xml:space="preserve"> </w:t>
      </w:r>
      <w:r>
        <w:t>собеседников,</w:t>
      </w:r>
      <w:r>
        <w:rPr>
          <w:spacing w:val="1"/>
        </w:rPr>
        <w:t xml:space="preserve"> </w:t>
      </w:r>
      <w:r>
        <w:t>умение договариваться, уступать, вырабатывать общую точку зрения), в том</w:t>
      </w:r>
      <w:r>
        <w:rPr>
          <w:spacing w:val="1"/>
        </w:rPr>
        <w:t xml:space="preserve"> </w:t>
      </w:r>
      <w:r>
        <w:t>числе в условиях использования технологий неконтактного информационного</w:t>
      </w:r>
      <w:r>
        <w:rPr>
          <w:spacing w:val="1"/>
        </w:rPr>
        <w:t xml:space="preserve"> </w:t>
      </w:r>
      <w:r>
        <w:t>взаимодействия.</w:t>
      </w:r>
    </w:p>
    <w:p w14:paraId="3B8FD365" w14:textId="77777777" w:rsidR="00775EE4" w:rsidRDefault="00BE32C9">
      <w:pPr>
        <w:pStyle w:val="a5"/>
        <w:numPr>
          <w:ilvl w:val="2"/>
          <w:numId w:val="14"/>
        </w:numPr>
        <w:tabs>
          <w:tab w:val="left" w:pos="1728"/>
        </w:tabs>
        <w:spacing w:line="360" w:lineRule="auto"/>
        <w:ind w:left="318" w:right="406" w:firstLine="707"/>
        <w:rPr>
          <w:sz w:val="28"/>
        </w:rPr>
      </w:pPr>
      <w:r>
        <w:rPr>
          <w:sz w:val="28"/>
        </w:rPr>
        <w:t>Регулятивные</w:t>
      </w:r>
      <w:r>
        <w:rPr>
          <w:spacing w:val="1"/>
          <w:sz w:val="28"/>
        </w:rPr>
        <w:t xml:space="preserve"> </w:t>
      </w:r>
      <w:r>
        <w:rPr>
          <w:sz w:val="28"/>
        </w:rPr>
        <w:t>УУД</w:t>
      </w:r>
      <w:r>
        <w:rPr>
          <w:spacing w:val="1"/>
          <w:sz w:val="28"/>
        </w:rPr>
        <w:t xml:space="preserve"> </w:t>
      </w:r>
      <w:r>
        <w:rPr>
          <w:sz w:val="28"/>
        </w:rPr>
        <w:t>отражают</w:t>
      </w:r>
      <w:r>
        <w:rPr>
          <w:spacing w:val="1"/>
          <w:sz w:val="28"/>
        </w:rPr>
        <w:t xml:space="preserve"> </w:t>
      </w:r>
      <w:r>
        <w:rPr>
          <w:sz w:val="28"/>
        </w:rPr>
        <w:t>совокупность</w:t>
      </w:r>
      <w:r>
        <w:rPr>
          <w:spacing w:val="1"/>
          <w:sz w:val="28"/>
        </w:rPr>
        <w:t xml:space="preserve"> </w:t>
      </w:r>
      <w:r>
        <w:rPr>
          <w:sz w:val="28"/>
        </w:rPr>
        <w:t>учебных</w:t>
      </w:r>
      <w:r>
        <w:rPr>
          <w:spacing w:val="1"/>
          <w:sz w:val="28"/>
        </w:rPr>
        <w:t xml:space="preserve"> </w:t>
      </w:r>
      <w:r>
        <w:rPr>
          <w:sz w:val="28"/>
        </w:rPr>
        <w:t>операций,</w:t>
      </w:r>
      <w:r>
        <w:rPr>
          <w:spacing w:val="1"/>
          <w:sz w:val="28"/>
        </w:rPr>
        <w:t xml:space="preserve"> </w:t>
      </w:r>
      <w:r>
        <w:rPr>
          <w:sz w:val="28"/>
        </w:rPr>
        <w:t>обеспечивающих становление рефлексивных качеств обучающегося (на 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их</w:t>
      </w:r>
      <w:r>
        <w:rPr>
          <w:spacing w:val="1"/>
          <w:sz w:val="28"/>
        </w:rPr>
        <w:t xml:space="preserve"> </w:t>
      </w:r>
      <w:r>
        <w:rPr>
          <w:sz w:val="28"/>
        </w:rPr>
        <w:t>формирование</w:t>
      </w:r>
      <w:r>
        <w:rPr>
          <w:spacing w:val="1"/>
          <w:sz w:val="28"/>
        </w:rPr>
        <w:t xml:space="preserve"> </w:t>
      </w:r>
      <w:r>
        <w:rPr>
          <w:sz w:val="28"/>
        </w:rPr>
        <w:t>осуществляется</w:t>
      </w:r>
      <w:r>
        <w:rPr>
          <w:spacing w:val="1"/>
          <w:sz w:val="28"/>
        </w:rPr>
        <w:t xml:space="preserve"> </w:t>
      </w:r>
      <w:r>
        <w:rPr>
          <w:sz w:val="28"/>
        </w:rPr>
        <w:t>на</w:t>
      </w:r>
      <w:r>
        <w:rPr>
          <w:spacing w:val="-67"/>
          <w:sz w:val="28"/>
        </w:rPr>
        <w:t xml:space="preserve"> </w:t>
      </w:r>
      <w:r>
        <w:rPr>
          <w:sz w:val="28"/>
        </w:rPr>
        <w:t>пропедевтическом</w:t>
      </w:r>
      <w:r>
        <w:rPr>
          <w:spacing w:val="-1"/>
          <w:sz w:val="28"/>
        </w:rPr>
        <w:t xml:space="preserve"> </w:t>
      </w:r>
      <w:r>
        <w:rPr>
          <w:sz w:val="28"/>
        </w:rPr>
        <w:t>уровне).</w:t>
      </w:r>
    </w:p>
    <w:p w14:paraId="17AD8CC1" w14:textId="77777777" w:rsidR="00775EE4" w:rsidRDefault="00BE32C9">
      <w:pPr>
        <w:pStyle w:val="a5"/>
        <w:numPr>
          <w:ilvl w:val="2"/>
          <w:numId w:val="14"/>
        </w:numPr>
        <w:tabs>
          <w:tab w:val="left" w:pos="1728"/>
        </w:tabs>
        <w:ind w:hanging="702"/>
        <w:rPr>
          <w:sz w:val="28"/>
        </w:rPr>
      </w:pPr>
      <w:r>
        <w:rPr>
          <w:sz w:val="28"/>
        </w:rPr>
        <w:t>Выделяются</w:t>
      </w:r>
      <w:r>
        <w:rPr>
          <w:spacing w:val="-6"/>
          <w:sz w:val="28"/>
        </w:rPr>
        <w:t xml:space="preserve"> </w:t>
      </w:r>
      <w:r>
        <w:rPr>
          <w:sz w:val="28"/>
        </w:rPr>
        <w:t>шесть</w:t>
      </w:r>
      <w:r>
        <w:rPr>
          <w:spacing w:val="-3"/>
          <w:sz w:val="28"/>
        </w:rPr>
        <w:t xml:space="preserve"> </w:t>
      </w:r>
      <w:r>
        <w:rPr>
          <w:sz w:val="28"/>
        </w:rPr>
        <w:t>групп</w:t>
      </w:r>
      <w:r>
        <w:rPr>
          <w:spacing w:val="-2"/>
          <w:sz w:val="28"/>
        </w:rPr>
        <w:t xml:space="preserve"> </w:t>
      </w:r>
      <w:r>
        <w:rPr>
          <w:sz w:val="28"/>
        </w:rPr>
        <w:t>операций:</w:t>
      </w:r>
    </w:p>
    <w:p w14:paraId="77FD9164" w14:textId="77777777" w:rsidR="00775EE4" w:rsidRDefault="00775EE4">
      <w:pPr>
        <w:jc w:val="both"/>
        <w:rPr>
          <w:sz w:val="28"/>
        </w:rPr>
        <w:sectPr w:rsidR="00775EE4">
          <w:pgSz w:w="11910" w:h="16840"/>
          <w:pgMar w:top="1040" w:right="440" w:bottom="1140" w:left="1100" w:header="0" w:footer="875" w:gutter="0"/>
          <w:cols w:space="720"/>
        </w:sectPr>
      </w:pPr>
    </w:p>
    <w:p w14:paraId="55BF9BE4" w14:textId="77777777" w:rsidR="00775EE4" w:rsidRDefault="00BE32C9">
      <w:pPr>
        <w:pStyle w:val="a3"/>
        <w:spacing w:before="67" w:line="362" w:lineRule="auto"/>
        <w:ind w:left="1026" w:right="4299" w:firstLine="0"/>
        <w:jc w:val="left"/>
      </w:pPr>
      <w:r>
        <w:t>принимать и удерживать учебную задачу;</w:t>
      </w:r>
      <w:r>
        <w:rPr>
          <w:spacing w:val="-67"/>
        </w:rPr>
        <w:t xml:space="preserve"> </w:t>
      </w:r>
      <w:r>
        <w:t>планировать</w:t>
      </w:r>
      <w:r>
        <w:rPr>
          <w:spacing w:val="-3"/>
        </w:rPr>
        <w:t xml:space="preserve"> </w:t>
      </w:r>
      <w:r>
        <w:t>её</w:t>
      </w:r>
      <w:r>
        <w:rPr>
          <w:spacing w:val="-4"/>
        </w:rPr>
        <w:t xml:space="preserve"> </w:t>
      </w:r>
      <w:r>
        <w:t>решение;</w:t>
      </w:r>
    </w:p>
    <w:p w14:paraId="32CC6FB1" w14:textId="77777777" w:rsidR="00775EE4" w:rsidRDefault="00BE32C9">
      <w:pPr>
        <w:pStyle w:val="a3"/>
        <w:spacing w:line="317" w:lineRule="exact"/>
        <w:ind w:left="1026" w:firstLine="0"/>
        <w:jc w:val="left"/>
      </w:pPr>
      <w:r>
        <w:t>контролировать</w:t>
      </w:r>
      <w:r>
        <w:rPr>
          <w:spacing w:val="-6"/>
        </w:rPr>
        <w:t xml:space="preserve"> </w:t>
      </w:r>
      <w:r>
        <w:t>полученный</w:t>
      </w:r>
      <w:r>
        <w:rPr>
          <w:spacing w:val="-6"/>
        </w:rPr>
        <w:t xml:space="preserve"> </w:t>
      </w:r>
      <w:r>
        <w:t>результат</w:t>
      </w:r>
      <w:r>
        <w:rPr>
          <w:spacing w:val="-2"/>
        </w:rPr>
        <w:t xml:space="preserve"> </w:t>
      </w:r>
      <w:r>
        <w:t>деятельности;</w:t>
      </w:r>
    </w:p>
    <w:p w14:paraId="67E5A86C" w14:textId="77777777" w:rsidR="00775EE4" w:rsidRDefault="00BE32C9">
      <w:pPr>
        <w:pStyle w:val="a3"/>
        <w:spacing w:before="161" w:line="360" w:lineRule="auto"/>
        <w:jc w:val="left"/>
      </w:pPr>
      <w:r>
        <w:t>контролировать</w:t>
      </w:r>
      <w:r>
        <w:rPr>
          <w:spacing w:val="50"/>
        </w:rPr>
        <w:t xml:space="preserve"> </w:t>
      </w:r>
      <w:r>
        <w:t>процесс</w:t>
      </w:r>
      <w:r>
        <w:rPr>
          <w:spacing w:val="52"/>
        </w:rPr>
        <w:t xml:space="preserve"> </w:t>
      </w:r>
      <w:r>
        <w:t>деятельности,</w:t>
      </w:r>
      <w:r>
        <w:rPr>
          <w:spacing w:val="52"/>
        </w:rPr>
        <w:t xml:space="preserve"> </w:t>
      </w:r>
      <w:r>
        <w:t>его</w:t>
      </w:r>
      <w:r>
        <w:rPr>
          <w:spacing w:val="53"/>
        </w:rPr>
        <w:t xml:space="preserve"> </w:t>
      </w:r>
      <w:r>
        <w:t>соответствие</w:t>
      </w:r>
      <w:r>
        <w:rPr>
          <w:spacing w:val="50"/>
        </w:rPr>
        <w:t xml:space="preserve"> </w:t>
      </w:r>
      <w:r>
        <w:t>выбранному</w:t>
      </w:r>
      <w:r>
        <w:rPr>
          <w:spacing w:val="-67"/>
        </w:rPr>
        <w:t xml:space="preserve"> </w:t>
      </w:r>
      <w:r>
        <w:t>способу;</w:t>
      </w:r>
    </w:p>
    <w:p w14:paraId="707B303E" w14:textId="77777777" w:rsidR="00775EE4" w:rsidRDefault="00BE32C9">
      <w:pPr>
        <w:pStyle w:val="a3"/>
        <w:spacing w:before="1" w:line="360" w:lineRule="auto"/>
        <w:jc w:val="left"/>
      </w:pPr>
      <w:r>
        <w:t>предвидеть</w:t>
      </w:r>
      <w:r>
        <w:rPr>
          <w:spacing w:val="44"/>
        </w:rPr>
        <w:t xml:space="preserve"> </w:t>
      </w:r>
      <w:r>
        <w:t>(прогнозировать)</w:t>
      </w:r>
      <w:r>
        <w:rPr>
          <w:spacing w:val="46"/>
        </w:rPr>
        <w:t xml:space="preserve"> </w:t>
      </w:r>
      <w:r>
        <w:t>трудности</w:t>
      </w:r>
      <w:r>
        <w:rPr>
          <w:spacing w:val="47"/>
        </w:rPr>
        <w:t xml:space="preserve"> </w:t>
      </w:r>
      <w:r>
        <w:t>и</w:t>
      </w:r>
      <w:r>
        <w:rPr>
          <w:spacing w:val="44"/>
        </w:rPr>
        <w:t xml:space="preserve"> </w:t>
      </w:r>
      <w:r>
        <w:t>ошибки</w:t>
      </w:r>
      <w:r>
        <w:rPr>
          <w:spacing w:val="47"/>
        </w:rPr>
        <w:t xml:space="preserve"> </w:t>
      </w:r>
      <w:r>
        <w:t>при</w:t>
      </w:r>
      <w:r>
        <w:rPr>
          <w:spacing w:val="47"/>
        </w:rPr>
        <w:t xml:space="preserve"> </w:t>
      </w:r>
      <w:r>
        <w:t>решении</w:t>
      </w:r>
      <w:r>
        <w:rPr>
          <w:spacing w:val="44"/>
        </w:rPr>
        <w:t xml:space="preserve"> </w:t>
      </w:r>
      <w:r>
        <w:t>данной</w:t>
      </w:r>
      <w:r>
        <w:rPr>
          <w:spacing w:val="-67"/>
        </w:rPr>
        <w:t xml:space="preserve"> </w:t>
      </w:r>
      <w:r>
        <w:t>учебной</w:t>
      </w:r>
      <w:r>
        <w:rPr>
          <w:spacing w:val="-1"/>
        </w:rPr>
        <w:t xml:space="preserve"> </w:t>
      </w:r>
      <w:r>
        <w:t>задачи;</w:t>
      </w:r>
    </w:p>
    <w:p w14:paraId="40F6A1C6" w14:textId="77777777" w:rsidR="00775EE4" w:rsidRDefault="00BE32C9">
      <w:pPr>
        <w:pStyle w:val="a3"/>
        <w:spacing w:line="321" w:lineRule="exact"/>
        <w:ind w:left="1026" w:firstLine="0"/>
        <w:jc w:val="left"/>
      </w:pPr>
      <w:r>
        <w:t>корректировать</w:t>
      </w:r>
      <w:r>
        <w:rPr>
          <w:spacing w:val="-5"/>
        </w:rPr>
        <w:t xml:space="preserve"> </w:t>
      </w:r>
      <w:r>
        <w:t>при</w:t>
      </w:r>
      <w:r>
        <w:rPr>
          <w:spacing w:val="-4"/>
        </w:rPr>
        <w:t xml:space="preserve"> </w:t>
      </w:r>
      <w:r>
        <w:t>необходимости</w:t>
      </w:r>
      <w:r>
        <w:rPr>
          <w:spacing w:val="-4"/>
        </w:rPr>
        <w:t xml:space="preserve"> </w:t>
      </w:r>
      <w:r>
        <w:t>процесс</w:t>
      </w:r>
      <w:r>
        <w:rPr>
          <w:spacing w:val="-6"/>
        </w:rPr>
        <w:t xml:space="preserve"> </w:t>
      </w:r>
      <w:r>
        <w:t>деятельности.</w:t>
      </w:r>
    </w:p>
    <w:p w14:paraId="50A90E75" w14:textId="77777777" w:rsidR="00775EE4" w:rsidRDefault="00BE32C9">
      <w:pPr>
        <w:pStyle w:val="a5"/>
        <w:numPr>
          <w:ilvl w:val="2"/>
          <w:numId w:val="14"/>
        </w:numPr>
        <w:tabs>
          <w:tab w:val="left" w:pos="1870"/>
        </w:tabs>
        <w:spacing w:before="160" w:line="360" w:lineRule="auto"/>
        <w:ind w:left="318" w:right="410" w:firstLine="707"/>
        <w:rPr>
          <w:sz w:val="28"/>
        </w:rPr>
      </w:pPr>
      <w:r>
        <w:rPr>
          <w:sz w:val="28"/>
        </w:rPr>
        <w:t>Важной</w:t>
      </w:r>
      <w:r>
        <w:rPr>
          <w:spacing w:val="1"/>
          <w:sz w:val="28"/>
        </w:rPr>
        <w:t xml:space="preserve"> </w:t>
      </w:r>
      <w:r>
        <w:rPr>
          <w:sz w:val="28"/>
        </w:rPr>
        <w:t>составляющей</w:t>
      </w:r>
      <w:r>
        <w:rPr>
          <w:spacing w:val="1"/>
          <w:sz w:val="28"/>
        </w:rPr>
        <w:t xml:space="preserve"> </w:t>
      </w:r>
      <w:r>
        <w:rPr>
          <w:sz w:val="28"/>
        </w:rPr>
        <w:t>регулятивных</w:t>
      </w:r>
      <w:r>
        <w:rPr>
          <w:spacing w:val="1"/>
          <w:sz w:val="28"/>
        </w:rPr>
        <w:t xml:space="preserve"> </w:t>
      </w:r>
      <w:r>
        <w:rPr>
          <w:sz w:val="28"/>
        </w:rPr>
        <w:t>УУД</w:t>
      </w:r>
      <w:r>
        <w:rPr>
          <w:spacing w:val="1"/>
          <w:sz w:val="28"/>
        </w:rPr>
        <w:t xml:space="preserve"> </w:t>
      </w:r>
      <w:r>
        <w:rPr>
          <w:sz w:val="28"/>
        </w:rPr>
        <w:t>являются</w:t>
      </w:r>
      <w:r>
        <w:rPr>
          <w:spacing w:val="1"/>
          <w:sz w:val="28"/>
        </w:rPr>
        <w:t xml:space="preserve"> </w:t>
      </w:r>
      <w:r>
        <w:rPr>
          <w:sz w:val="28"/>
        </w:rPr>
        <w:t>операции,</w:t>
      </w:r>
      <w:r>
        <w:rPr>
          <w:spacing w:val="1"/>
          <w:sz w:val="28"/>
        </w:rPr>
        <w:t xml:space="preserve"> </w:t>
      </w:r>
      <w:r>
        <w:rPr>
          <w:sz w:val="28"/>
        </w:rPr>
        <w:t>определяющие</w:t>
      </w:r>
      <w:r>
        <w:rPr>
          <w:spacing w:val="1"/>
          <w:sz w:val="28"/>
        </w:rPr>
        <w:t xml:space="preserve"> </w:t>
      </w:r>
      <w:r>
        <w:rPr>
          <w:sz w:val="28"/>
        </w:rPr>
        <w:t>способность</w:t>
      </w:r>
      <w:r>
        <w:rPr>
          <w:spacing w:val="1"/>
          <w:sz w:val="28"/>
        </w:rPr>
        <w:t xml:space="preserve"> </w:t>
      </w:r>
      <w:r>
        <w:rPr>
          <w:sz w:val="28"/>
        </w:rPr>
        <w:t>обучающегося</w:t>
      </w:r>
      <w:r>
        <w:rPr>
          <w:spacing w:val="1"/>
          <w:sz w:val="28"/>
        </w:rPr>
        <w:t xml:space="preserve"> </w:t>
      </w:r>
      <w:r>
        <w:rPr>
          <w:sz w:val="28"/>
        </w:rPr>
        <w:t>к</w:t>
      </w:r>
      <w:r>
        <w:rPr>
          <w:spacing w:val="1"/>
          <w:sz w:val="28"/>
        </w:rPr>
        <w:t xml:space="preserve"> </w:t>
      </w:r>
      <w:r>
        <w:rPr>
          <w:sz w:val="28"/>
        </w:rPr>
        <w:t>волевым</w:t>
      </w:r>
      <w:r>
        <w:rPr>
          <w:spacing w:val="1"/>
          <w:sz w:val="28"/>
        </w:rPr>
        <w:t xml:space="preserve"> </w:t>
      </w:r>
      <w:r>
        <w:rPr>
          <w:sz w:val="28"/>
        </w:rPr>
        <w:t>усилиям</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коллективной и (или) совместной деятельности, к мирному самостоятельному</w:t>
      </w:r>
      <w:r>
        <w:rPr>
          <w:spacing w:val="1"/>
          <w:sz w:val="28"/>
        </w:rPr>
        <w:t xml:space="preserve"> </w:t>
      </w:r>
      <w:r>
        <w:rPr>
          <w:sz w:val="28"/>
        </w:rPr>
        <w:t>предупреждению</w:t>
      </w:r>
      <w:r>
        <w:rPr>
          <w:spacing w:val="1"/>
          <w:sz w:val="28"/>
        </w:rPr>
        <w:t xml:space="preserve"> </w:t>
      </w:r>
      <w:r>
        <w:rPr>
          <w:sz w:val="28"/>
        </w:rPr>
        <w:t>и</w:t>
      </w:r>
      <w:r>
        <w:rPr>
          <w:spacing w:val="1"/>
          <w:sz w:val="28"/>
        </w:rPr>
        <w:t xml:space="preserve"> </w:t>
      </w:r>
      <w:r>
        <w:rPr>
          <w:sz w:val="28"/>
        </w:rPr>
        <w:t>преодолению</w:t>
      </w:r>
      <w:r>
        <w:rPr>
          <w:spacing w:val="1"/>
          <w:sz w:val="28"/>
        </w:rPr>
        <w:t xml:space="preserve"> </w:t>
      </w:r>
      <w:r>
        <w:rPr>
          <w:sz w:val="28"/>
        </w:rPr>
        <w:t>конфликтов,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использования</w:t>
      </w:r>
      <w:r>
        <w:rPr>
          <w:spacing w:val="-4"/>
          <w:sz w:val="28"/>
        </w:rPr>
        <w:t xml:space="preserve"> </w:t>
      </w:r>
      <w:r>
        <w:rPr>
          <w:sz w:val="28"/>
        </w:rPr>
        <w:t>технологий</w:t>
      </w:r>
      <w:r>
        <w:rPr>
          <w:spacing w:val="-5"/>
          <w:sz w:val="28"/>
        </w:rPr>
        <w:t xml:space="preserve"> </w:t>
      </w:r>
      <w:r>
        <w:rPr>
          <w:sz w:val="28"/>
        </w:rPr>
        <w:t>неконтактного</w:t>
      </w:r>
      <w:r>
        <w:rPr>
          <w:spacing w:val="-2"/>
          <w:sz w:val="28"/>
        </w:rPr>
        <w:t xml:space="preserve"> </w:t>
      </w:r>
      <w:r>
        <w:rPr>
          <w:sz w:val="28"/>
        </w:rPr>
        <w:t>информационного</w:t>
      </w:r>
      <w:r>
        <w:rPr>
          <w:spacing w:val="-3"/>
          <w:sz w:val="28"/>
        </w:rPr>
        <w:t xml:space="preserve"> </w:t>
      </w:r>
      <w:r>
        <w:rPr>
          <w:sz w:val="28"/>
        </w:rPr>
        <w:t>взаимодействия.</w:t>
      </w:r>
    </w:p>
    <w:p w14:paraId="009C7D11" w14:textId="77777777" w:rsidR="00775EE4" w:rsidRDefault="00BE32C9">
      <w:pPr>
        <w:pStyle w:val="a5"/>
        <w:numPr>
          <w:ilvl w:val="2"/>
          <w:numId w:val="14"/>
        </w:numPr>
        <w:tabs>
          <w:tab w:val="left" w:pos="1870"/>
        </w:tabs>
        <w:spacing w:before="3" w:line="360" w:lineRule="auto"/>
        <w:ind w:left="318" w:right="410" w:firstLine="707"/>
        <w:rPr>
          <w:sz w:val="28"/>
        </w:rPr>
      </w:pPr>
      <w:r>
        <w:rPr>
          <w:sz w:val="28"/>
        </w:rPr>
        <w:t>В</w:t>
      </w:r>
      <w:r>
        <w:rPr>
          <w:spacing w:val="1"/>
          <w:sz w:val="28"/>
        </w:rPr>
        <w:t xml:space="preserve"> </w:t>
      </w:r>
      <w:r>
        <w:rPr>
          <w:sz w:val="28"/>
        </w:rPr>
        <w:t>федеральных</w:t>
      </w:r>
      <w:r>
        <w:rPr>
          <w:spacing w:val="1"/>
          <w:sz w:val="28"/>
        </w:rPr>
        <w:t xml:space="preserve"> </w:t>
      </w:r>
      <w:r>
        <w:rPr>
          <w:sz w:val="28"/>
        </w:rPr>
        <w:t>рабочих</w:t>
      </w:r>
      <w:r>
        <w:rPr>
          <w:spacing w:val="1"/>
          <w:sz w:val="28"/>
        </w:rPr>
        <w:t xml:space="preserve"> </w:t>
      </w:r>
      <w:r>
        <w:rPr>
          <w:sz w:val="28"/>
        </w:rPr>
        <w:t>программах</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требования и планируемые результаты совместной деятельности выделены в</w:t>
      </w:r>
      <w:r>
        <w:rPr>
          <w:spacing w:val="1"/>
          <w:sz w:val="28"/>
        </w:rPr>
        <w:t xml:space="preserve"> </w:t>
      </w:r>
      <w:r>
        <w:rPr>
          <w:sz w:val="28"/>
        </w:rPr>
        <w:t>специальный</w:t>
      </w:r>
      <w:r>
        <w:rPr>
          <w:spacing w:val="1"/>
          <w:sz w:val="28"/>
        </w:rPr>
        <w:t xml:space="preserve"> </w:t>
      </w:r>
      <w:r>
        <w:rPr>
          <w:sz w:val="28"/>
        </w:rPr>
        <w:t>раздел,</w:t>
      </w:r>
      <w:r>
        <w:rPr>
          <w:spacing w:val="1"/>
          <w:sz w:val="28"/>
        </w:rPr>
        <w:t xml:space="preserve"> </w:t>
      </w:r>
      <w:r>
        <w:rPr>
          <w:sz w:val="28"/>
        </w:rPr>
        <w:t>что</w:t>
      </w:r>
      <w:r>
        <w:rPr>
          <w:spacing w:val="1"/>
          <w:sz w:val="28"/>
        </w:rPr>
        <w:t xml:space="preserve"> </w:t>
      </w:r>
      <w:r>
        <w:rPr>
          <w:sz w:val="28"/>
        </w:rPr>
        <w:t>позволяет</w:t>
      </w:r>
      <w:r>
        <w:rPr>
          <w:spacing w:val="1"/>
          <w:sz w:val="28"/>
        </w:rPr>
        <w:t xml:space="preserve"> </w:t>
      </w:r>
      <w:r>
        <w:rPr>
          <w:sz w:val="28"/>
        </w:rPr>
        <w:t>учителю</w:t>
      </w:r>
      <w:r>
        <w:rPr>
          <w:spacing w:val="1"/>
          <w:sz w:val="28"/>
        </w:rPr>
        <w:t xml:space="preserve"> </w:t>
      </w:r>
      <w:r>
        <w:rPr>
          <w:sz w:val="28"/>
        </w:rPr>
        <w:t>осознать,</w:t>
      </w:r>
      <w:r>
        <w:rPr>
          <w:spacing w:val="1"/>
          <w:sz w:val="28"/>
        </w:rPr>
        <w:t xml:space="preserve"> </w:t>
      </w:r>
      <w:r>
        <w:rPr>
          <w:sz w:val="28"/>
        </w:rPr>
        <w:t>что</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результативной совместной деятельности строится на двух феноменах, участие</w:t>
      </w:r>
      <w:r>
        <w:rPr>
          <w:spacing w:val="1"/>
          <w:sz w:val="28"/>
        </w:rPr>
        <w:t xml:space="preserve"> </w:t>
      </w:r>
      <w:r>
        <w:rPr>
          <w:sz w:val="28"/>
        </w:rPr>
        <w:t>которых обеспечивает её</w:t>
      </w:r>
      <w:r>
        <w:rPr>
          <w:spacing w:val="-1"/>
          <w:sz w:val="28"/>
        </w:rPr>
        <w:t xml:space="preserve"> </w:t>
      </w:r>
      <w:r>
        <w:rPr>
          <w:sz w:val="28"/>
        </w:rPr>
        <w:t>успешность:</w:t>
      </w:r>
    </w:p>
    <w:p w14:paraId="0E76B17F" w14:textId="77777777" w:rsidR="00775EE4" w:rsidRDefault="00BE32C9">
      <w:pPr>
        <w:pStyle w:val="a3"/>
        <w:spacing w:line="360" w:lineRule="auto"/>
        <w:ind w:right="411"/>
      </w:pPr>
      <w:r>
        <w:t>знание</w:t>
      </w:r>
      <w:r>
        <w:rPr>
          <w:spacing w:val="1"/>
        </w:rPr>
        <w:t xml:space="preserve"> </w:t>
      </w:r>
      <w:r>
        <w:t>и</w:t>
      </w:r>
      <w:r>
        <w:rPr>
          <w:spacing w:val="1"/>
        </w:rPr>
        <w:t xml:space="preserve"> </w:t>
      </w:r>
      <w:r>
        <w:t>применение</w:t>
      </w:r>
      <w:r>
        <w:rPr>
          <w:spacing w:val="1"/>
        </w:rPr>
        <w:t xml:space="preserve"> </w:t>
      </w:r>
      <w:r>
        <w:t>коммуникативных</w:t>
      </w:r>
      <w:r>
        <w:rPr>
          <w:spacing w:val="1"/>
        </w:rPr>
        <w:t xml:space="preserve"> </w:t>
      </w:r>
      <w:r>
        <w:t>форм</w:t>
      </w:r>
      <w:r>
        <w:rPr>
          <w:spacing w:val="1"/>
        </w:rPr>
        <w:t xml:space="preserve"> </w:t>
      </w:r>
      <w:r>
        <w:t>взаимодействия</w:t>
      </w:r>
      <w:r>
        <w:rPr>
          <w:spacing w:val="-67"/>
        </w:rPr>
        <w:t xml:space="preserve"> </w:t>
      </w:r>
      <w:r>
        <w:t>(договариваться, рассуждать, находить компромиссные решения), в том числе в</w:t>
      </w:r>
      <w:r>
        <w:rPr>
          <w:spacing w:val="-67"/>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w:t>
      </w:r>
      <w:r>
        <w:rPr>
          <w:spacing w:val="-67"/>
        </w:rPr>
        <w:t xml:space="preserve"> </w:t>
      </w:r>
      <w:r>
        <w:t>взаимодействия;</w:t>
      </w:r>
    </w:p>
    <w:p w14:paraId="7A841114" w14:textId="77777777" w:rsidR="00775EE4" w:rsidRDefault="00BE32C9">
      <w:pPr>
        <w:pStyle w:val="a3"/>
        <w:spacing w:line="360" w:lineRule="auto"/>
        <w:ind w:right="413"/>
      </w:pPr>
      <w:r>
        <w:t>волевые</w:t>
      </w:r>
      <w:r>
        <w:rPr>
          <w:spacing w:val="1"/>
        </w:rPr>
        <w:t xml:space="preserve"> </w:t>
      </w:r>
      <w:r>
        <w:t>регулятивные</w:t>
      </w:r>
      <w:r>
        <w:rPr>
          <w:spacing w:val="1"/>
        </w:rPr>
        <w:t xml:space="preserve"> </w:t>
      </w:r>
      <w:r>
        <w:t>умения</w:t>
      </w:r>
      <w:r>
        <w:rPr>
          <w:spacing w:val="1"/>
        </w:rPr>
        <w:t xml:space="preserve"> </w:t>
      </w:r>
      <w:r>
        <w:t>(подчиняться,</w:t>
      </w:r>
      <w:r>
        <w:rPr>
          <w:spacing w:val="1"/>
        </w:rPr>
        <w:t xml:space="preserve"> </w:t>
      </w:r>
      <w:r>
        <w:t>уступать,</w:t>
      </w:r>
      <w:r>
        <w:rPr>
          <w:spacing w:val="1"/>
        </w:rPr>
        <w:t xml:space="preserve"> </w:t>
      </w:r>
      <w:r>
        <w:t>объективно</w:t>
      </w:r>
      <w:r>
        <w:rPr>
          <w:spacing w:val="1"/>
        </w:rPr>
        <w:t xml:space="preserve"> </w:t>
      </w:r>
      <w:r>
        <w:t>оценивать</w:t>
      </w:r>
      <w:r>
        <w:rPr>
          <w:spacing w:val="-3"/>
        </w:rPr>
        <w:t xml:space="preserve"> </w:t>
      </w:r>
      <w:r>
        <w:t>вклад</w:t>
      </w:r>
      <w:r>
        <w:rPr>
          <w:spacing w:val="-1"/>
        </w:rPr>
        <w:t xml:space="preserve"> </w:t>
      </w:r>
      <w:r>
        <w:t>свой и</w:t>
      </w:r>
      <w:r>
        <w:rPr>
          <w:spacing w:val="-1"/>
        </w:rPr>
        <w:t xml:space="preserve"> </w:t>
      </w:r>
      <w:r>
        <w:t>других</w:t>
      </w:r>
      <w:r>
        <w:rPr>
          <w:spacing w:val="1"/>
        </w:rPr>
        <w:t xml:space="preserve"> </w:t>
      </w:r>
      <w:r>
        <w:t>в</w:t>
      </w:r>
      <w:r>
        <w:rPr>
          <w:spacing w:val="-2"/>
        </w:rPr>
        <w:t xml:space="preserve"> </w:t>
      </w:r>
      <w:r>
        <w:t>результат общего труда и</w:t>
      </w:r>
      <w:r>
        <w:rPr>
          <w:spacing w:val="-1"/>
        </w:rPr>
        <w:t xml:space="preserve"> </w:t>
      </w:r>
      <w:r>
        <w:t>другие).</w:t>
      </w:r>
    </w:p>
    <w:p w14:paraId="37901D98" w14:textId="77777777" w:rsidR="00775EE4" w:rsidRDefault="00BE32C9">
      <w:pPr>
        <w:pStyle w:val="a5"/>
        <w:numPr>
          <w:ilvl w:val="2"/>
          <w:numId w:val="14"/>
        </w:numPr>
        <w:tabs>
          <w:tab w:val="left" w:pos="1870"/>
        </w:tabs>
        <w:spacing w:line="360" w:lineRule="auto"/>
        <w:ind w:left="318" w:right="410" w:firstLine="707"/>
        <w:rPr>
          <w:sz w:val="28"/>
        </w:rPr>
      </w:pPr>
      <w:r>
        <w:rPr>
          <w:sz w:val="28"/>
        </w:rPr>
        <w:t>Механизмом</w:t>
      </w:r>
      <w:r>
        <w:rPr>
          <w:spacing w:val="1"/>
          <w:sz w:val="28"/>
        </w:rPr>
        <w:t xml:space="preserve"> </w:t>
      </w:r>
      <w:r>
        <w:rPr>
          <w:sz w:val="28"/>
        </w:rPr>
        <w:t>конструирования</w:t>
      </w:r>
      <w:r>
        <w:rPr>
          <w:spacing w:val="1"/>
          <w:sz w:val="28"/>
        </w:rPr>
        <w:t xml:space="preserve"> </w:t>
      </w:r>
      <w:r>
        <w:rPr>
          <w:sz w:val="28"/>
        </w:rPr>
        <w:t>образовательного</w:t>
      </w:r>
      <w:r>
        <w:rPr>
          <w:spacing w:val="1"/>
          <w:sz w:val="28"/>
        </w:rPr>
        <w:t xml:space="preserve"> </w:t>
      </w:r>
      <w:r>
        <w:rPr>
          <w:sz w:val="28"/>
        </w:rPr>
        <w:t>процесса</w:t>
      </w:r>
      <w:r>
        <w:rPr>
          <w:spacing w:val="-67"/>
          <w:sz w:val="28"/>
        </w:rPr>
        <w:t xml:space="preserve"> </w:t>
      </w:r>
      <w:r>
        <w:rPr>
          <w:sz w:val="28"/>
        </w:rPr>
        <w:t>являются</w:t>
      </w:r>
      <w:r>
        <w:rPr>
          <w:spacing w:val="-2"/>
          <w:sz w:val="28"/>
        </w:rPr>
        <w:t xml:space="preserve"> </w:t>
      </w:r>
      <w:r>
        <w:rPr>
          <w:sz w:val="28"/>
        </w:rPr>
        <w:t>следующие методические</w:t>
      </w:r>
      <w:r>
        <w:rPr>
          <w:spacing w:val="-3"/>
          <w:sz w:val="28"/>
        </w:rPr>
        <w:t xml:space="preserve"> </w:t>
      </w:r>
      <w:r>
        <w:rPr>
          <w:sz w:val="28"/>
        </w:rPr>
        <w:t>позиции.</w:t>
      </w:r>
    </w:p>
    <w:p w14:paraId="2ECC330D" w14:textId="77777777" w:rsidR="00775EE4" w:rsidRDefault="00BE32C9">
      <w:pPr>
        <w:pStyle w:val="a5"/>
        <w:numPr>
          <w:ilvl w:val="3"/>
          <w:numId w:val="14"/>
        </w:numPr>
        <w:tabs>
          <w:tab w:val="left" w:pos="2078"/>
        </w:tabs>
        <w:spacing w:before="1" w:line="360" w:lineRule="auto"/>
        <w:ind w:right="411" w:firstLine="707"/>
        <w:rPr>
          <w:sz w:val="28"/>
        </w:rPr>
      </w:pPr>
      <w:r>
        <w:rPr>
          <w:sz w:val="28"/>
        </w:rPr>
        <w:t>Педагогический работник проводит анализ содержания учебного</w:t>
      </w:r>
      <w:r>
        <w:rPr>
          <w:spacing w:val="-67"/>
          <w:sz w:val="28"/>
        </w:rPr>
        <w:t xml:space="preserve"> </w:t>
      </w:r>
      <w:r>
        <w:rPr>
          <w:sz w:val="28"/>
        </w:rPr>
        <w:t>предмета</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УУД</w:t>
      </w:r>
      <w:r>
        <w:rPr>
          <w:spacing w:val="1"/>
          <w:sz w:val="28"/>
        </w:rPr>
        <w:t xml:space="preserve"> </w:t>
      </w:r>
      <w:r>
        <w:rPr>
          <w:sz w:val="28"/>
        </w:rPr>
        <w:t>и</w:t>
      </w:r>
      <w:r>
        <w:rPr>
          <w:spacing w:val="1"/>
          <w:sz w:val="28"/>
        </w:rPr>
        <w:t xml:space="preserve"> </w:t>
      </w:r>
      <w:r>
        <w:rPr>
          <w:sz w:val="28"/>
        </w:rPr>
        <w:t>устанавливает</w:t>
      </w:r>
      <w:r>
        <w:rPr>
          <w:spacing w:val="1"/>
          <w:sz w:val="28"/>
        </w:rPr>
        <w:t xml:space="preserve"> </w:t>
      </w:r>
      <w:r>
        <w:rPr>
          <w:sz w:val="28"/>
        </w:rPr>
        <w:t>те</w:t>
      </w:r>
      <w:r>
        <w:rPr>
          <w:spacing w:val="1"/>
          <w:sz w:val="28"/>
        </w:rPr>
        <w:t xml:space="preserve"> </w:t>
      </w:r>
      <w:r>
        <w:rPr>
          <w:sz w:val="28"/>
        </w:rPr>
        <w:t>содержательные</w:t>
      </w:r>
      <w:r>
        <w:rPr>
          <w:spacing w:val="1"/>
          <w:sz w:val="28"/>
        </w:rPr>
        <w:t xml:space="preserve"> </w:t>
      </w:r>
      <w:r>
        <w:rPr>
          <w:sz w:val="28"/>
        </w:rPr>
        <w:t>линии,</w:t>
      </w:r>
      <w:r>
        <w:rPr>
          <w:spacing w:val="1"/>
          <w:sz w:val="28"/>
        </w:rPr>
        <w:t xml:space="preserve"> </w:t>
      </w:r>
      <w:r>
        <w:rPr>
          <w:sz w:val="28"/>
        </w:rPr>
        <w:t>которые в особой мере способствуют формированию разных метапредметных</w:t>
      </w:r>
      <w:r>
        <w:rPr>
          <w:spacing w:val="1"/>
          <w:sz w:val="28"/>
        </w:rPr>
        <w:t xml:space="preserve"> </w:t>
      </w:r>
      <w:r>
        <w:rPr>
          <w:sz w:val="28"/>
        </w:rPr>
        <w:t>результатов.</w:t>
      </w:r>
      <w:r>
        <w:rPr>
          <w:spacing w:val="32"/>
          <w:sz w:val="28"/>
        </w:rPr>
        <w:t xml:space="preserve"> </w:t>
      </w:r>
      <w:r>
        <w:rPr>
          <w:sz w:val="28"/>
        </w:rPr>
        <w:t>На</w:t>
      </w:r>
      <w:r>
        <w:rPr>
          <w:spacing w:val="35"/>
          <w:sz w:val="28"/>
        </w:rPr>
        <w:t xml:space="preserve"> </w:t>
      </w:r>
      <w:r>
        <w:rPr>
          <w:sz w:val="28"/>
        </w:rPr>
        <w:t>уроке</w:t>
      </w:r>
      <w:r>
        <w:rPr>
          <w:spacing w:val="31"/>
          <w:sz w:val="28"/>
        </w:rPr>
        <w:t xml:space="preserve"> </w:t>
      </w:r>
      <w:r>
        <w:rPr>
          <w:sz w:val="28"/>
        </w:rPr>
        <w:t>по</w:t>
      </w:r>
      <w:r>
        <w:rPr>
          <w:spacing w:val="33"/>
          <w:sz w:val="28"/>
        </w:rPr>
        <w:t xml:space="preserve"> </w:t>
      </w:r>
      <w:r>
        <w:rPr>
          <w:sz w:val="28"/>
        </w:rPr>
        <w:t>каждому</w:t>
      </w:r>
      <w:r>
        <w:rPr>
          <w:spacing w:val="31"/>
          <w:sz w:val="28"/>
        </w:rPr>
        <w:t xml:space="preserve"> </w:t>
      </w:r>
      <w:r>
        <w:rPr>
          <w:sz w:val="28"/>
        </w:rPr>
        <w:t>учебному</w:t>
      </w:r>
      <w:r>
        <w:rPr>
          <w:spacing w:val="29"/>
          <w:sz w:val="28"/>
        </w:rPr>
        <w:t xml:space="preserve"> </w:t>
      </w:r>
      <w:r>
        <w:rPr>
          <w:sz w:val="28"/>
        </w:rPr>
        <w:t>предмету</w:t>
      </w:r>
      <w:r>
        <w:rPr>
          <w:spacing w:val="31"/>
          <w:sz w:val="28"/>
        </w:rPr>
        <w:t xml:space="preserve"> </w:t>
      </w:r>
      <w:r>
        <w:rPr>
          <w:sz w:val="28"/>
        </w:rPr>
        <w:t>предусматривается</w:t>
      </w:r>
    </w:p>
    <w:p w14:paraId="6ACF439A"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2C614888" w14:textId="77777777" w:rsidR="00775EE4" w:rsidRDefault="00BE32C9">
      <w:pPr>
        <w:pStyle w:val="a3"/>
        <w:spacing w:before="67" w:line="360" w:lineRule="auto"/>
        <w:ind w:right="404" w:firstLine="0"/>
      </w:pPr>
      <w:r>
        <w:t>включение заданий, выполнение которых требует применения определённого</w:t>
      </w:r>
      <w:r>
        <w:rPr>
          <w:spacing w:val="1"/>
        </w:rPr>
        <w:t xml:space="preserve"> </w:t>
      </w:r>
      <w:r>
        <w:t>познавательного,</w:t>
      </w:r>
      <w:r>
        <w:rPr>
          <w:spacing w:val="1"/>
        </w:rPr>
        <w:t xml:space="preserve"> </w:t>
      </w:r>
      <w:r>
        <w:t>коммуникативного</w:t>
      </w:r>
      <w:r>
        <w:rPr>
          <w:spacing w:val="1"/>
        </w:rPr>
        <w:t xml:space="preserve"> </w:t>
      </w:r>
      <w:r>
        <w:t>или</w:t>
      </w:r>
      <w:r>
        <w:rPr>
          <w:spacing w:val="1"/>
        </w:rPr>
        <w:t xml:space="preserve"> </w:t>
      </w:r>
      <w:r>
        <w:t>регулятивного</w:t>
      </w:r>
      <w:r>
        <w:rPr>
          <w:spacing w:val="1"/>
        </w:rPr>
        <w:t xml:space="preserve"> </w:t>
      </w:r>
      <w:r>
        <w:t>универсального</w:t>
      </w:r>
      <w:r>
        <w:rPr>
          <w:spacing w:val="1"/>
        </w:rPr>
        <w:t xml:space="preserve"> </w:t>
      </w:r>
      <w:r>
        <w:t>действия. Соответствующий вклад в формирование УУД можно выделить в</w:t>
      </w:r>
      <w:r>
        <w:rPr>
          <w:spacing w:val="1"/>
        </w:rPr>
        <w:t xml:space="preserve"> </w:t>
      </w:r>
      <w:r>
        <w:t>содержании</w:t>
      </w:r>
      <w:r>
        <w:rPr>
          <w:spacing w:val="-1"/>
        </w:rPr>
        <w:t xml:space="preserve"> </w:t>
      </w:r>
      <w:r>
        <w:t>каждого</w:t>
      </w:r>
      <w:r>
        <w:rPr>
          <w:spacing w:val="1"/>
        </w:rPr>
        <w:t xml:space="preserve"> </w:t>
      </w:r>
      <w:r>
        <w:t>учебного</w:t>
      </w:r>
      <w:r>
        <w:rPr>
          <w:spacing w:val="-2"/>
        </w:rPr>
        <w:t xml:space="preserve"> </w:t>
      </w:r>
      <w:r>
        <w:t>предмета.</w:t>
      </w:r>
    </w:p>
    <w:p w14:paraId="2B285E4D" w14:textId="77777777" w:rsidR="00775EE4" w:rsidRDefault="00BE32C9">
      <w:pPr>
        <w:pStyle w:val="a3"/>
        <w:spacing w:before="1" w:line="360" w:lineRule="auto"/>
        <w:ind w:right="412"/>
      </w:pPr>
      <w:r>
        <w:t>Таким</w:t>
      </w:r>
      <w:r>
        <w:rPr>
          <w:spacing w:val="1"/>
        </w:rPr>
        <w:t xml:space="preserve"> </w:t>
      </w:r>
      <w:r>
        <w:t>образом,</w:t>
      </w:r>
      <w:r>
        <w:rPr>
          <w:spacing w:val="1"/>
        </w:rPr>
        <w:t xml:space="preserve"> </w:t>
      </w:r>
      <w:r>
        <w:t>на</w:t>
      </w:r>
      <w:r>
        <w:rPr>
          <w:spacing w:val="1"/>
        </w:rPr>
        <w:t xml:space="preserve"> </w:t>
      </w:r>
      <w:r>
        <w:t>первом</w:t>
      </w:r>
      <w:r>
        <w:rPr>
          <w:spacing w:val="1"/>
        </w:rPr>
        <w:t xml:space="preserve"> </w:t>
      </w:r>
      <w:r>
        <w:t>этапе</w:t>
      </w:r>
      <w:r>
        <w:rPr>
          <w:spacing w:val="1"/>
        </w:rPr>
        <w:t xml:space="preserve"> </w:t>
      </w:r>
      <w:r>
        <w:t>формирования</w:t>
      </w:r>
      <w:r>
        <w:rPr>
          <w:spacing w:val="1"/>
        </w:rPr>
        <w:t xml:space="preserve"> </w:t>
      </w:r>
      <w:r>
        <w:t>УУД</w:t>
      </w:r>
      <w:r>
        <w:rPr>
          <w:spacing w:val="1"/>
        </w:rPr>
        <w:t xml:space="preserve"> </w:t>
      </w:r>
      <w:r>
        <w:t>определяются</w:t>
      </w:r>
      <w:r>
        <w:rPr>
          <w:spacing w:val="1"/>
        </w:rPr>
        <w:t xml:space="preserve"> </w:t>
      </w:r>
      <w:r>
        <w:t>приоритеты</w:t>
      </w:r>
      <w:r>
        <w:rPr>
          <w:spacing w:val="1"/>
        </w:rPr>
        <w:t xml:space="preserve"> </w:t>
      </w:r>
      <w:r>
        <w:t>учебных</w:t>
      </w:r>
      <w:r>
        <w:rPr>
          <w:spacing w:val="1"/>
        </w:rPr>
        <w:t xml:space="preserve"> </w:t>
      </w:r>
      <w:r>
        <w:t>предметов для формирования качества</w:t>
      </w:r>
      <w:r>
        <w:rPr>
          <w:spacing w:val="70"/>
        </w:rPr>
        <w:t xml:space="preserve"> </w:t>
      </w:r>
      <w:r>
        <w:t>универсальности</w:t>
      </w:r>
      <w:r>
        <w:rPr>
          <w:spacing w:val="1"/>
        </w:rPr>
        <w:t xml:space="preserve"> </w:t>
      </w:r>
      <w:r>
        <w:t>на</w:t>
      </w:r>
      <w:r>
        <w:rPr>
          <w:spacing w:val="-1"/>
        </w:rPr>
        <w:t xml:space="preserve"> </w:t>
      </w:r>
      <w:r>
        <w:t>данном</w:t>
      </w:r>
      <w:r>
        <w:rPr>
          <w:spacing w:val="-3"/>
        </w:rPr>
        <w:t xml:space="preserve"> </w:t>
      </w:r>
      <w:r>
        <w:t>предметном содержании.</w:t>
      </w:r>
    </w:p>
    <w:p w14:paraId="46B68218" w14:textId="77777777" w:rsidR="00775EE4" w:rsidRDefault="00BE32C9">
      <w:pPr>
        <w:pStyle w:val="a3"/>
        <w:spacing w:line="360" w:lineRule="auto"/>
        <w:ind w:right="408"/>
      </w:pPr>
      <w:r>
        <w:t>На</w:t>
      </w:r>
      <w:r>
        <w:rPr>
          <w:spacing w:val="1"/>
        </w:rPr>
        <w:t xml:space="preserve"> </w:t>
      </w:r>
      <w:r>
        <w:t>втором</w:t>
      </w:r>
      <w:r>
        <w:rPr>
          <w:spacing w:val="1"/>
        </w:rPr>
        <w:t xml:space="preserve"> </w:t>
      </w:r>
      <w:r>
        <w:t>этапе</w:t>
      </w:r>
      <w:r>
        <w:rPr>
          <w:spacing w:val="1"/>
        </w:rPr>
        <w:t xml:space="preserve"> </w:t>
      </w:r>
      <w:r>
        <w:t>подключаются</w:t>
      </w:r>
      <w:r>
        <w:rPr>
          <w:spacing w:val="1"/>
        </w:rPr>
        <w:t xml:space="preserve"> </w:t>
      </w:r>
      <w:r>
        <w:t>другие</w:t>
      </w:r>
      <w:r>
        <w:rPr>
          <w:spacing w:val="1"/>
        </w:rPr>
        <w:t xml:space="preserve"> </w:t>
      </w:r>
      <w:r>
        <w:t>учебные</w:t>
      </w:r>
      <w:r>
        <w:rPr>
          <w:spacing w:val="1"/>
        </w:rPr>
        <w:t xml:space="preserve"> </w:t>
      </w:r>
      <w:r>
        <w:t>предметы,</w:t>
      </w:r>
      <w:r>
        <w:rPr>
          <w:spacing w:val="1"/>
        </w:rPr>
        <w:t xml:space="preserve"> </w:t>
      </w:r>
      <w:r>
        <w:t>педагогический работник предлагает задания, требующие применения учебного</w:t>
      </w:r>
      <w:r>
        <w:rPr>
          <w:spacing w:val="-67"/>
        </w:rPr>
        <w:t xml:space="preserve"> </w:t>
      </w:r>
      <w:r>
        <w:t>действия</w:t>
      </w:r>
      <w:r>
        <w:rPr>
          <w:spacing w:val="-3"/>
        </w:rPr>
        <w:t xml:space="preserve"> </w:t>
      </w:r>
      <w:r>
        <w:t>или</w:t>
      </w:r>
      <w:r>
        <w:rPr>
          <w:spacing w:val="-3"/>
        </w:rPr>
        <w:t xml:space="preserve"> </w:t>
      </w:r>
      <w:r>
        <w:t>операций на</w:t>
      </w:r>
      <w:r>
        <w:rPr>
          <w:spacing w:val="-4"/>
        </w:rPr>
        <w:t xml:space="preserve"> </w:t>
      </w:r>
      <w:r>
        <w:t>разном</w:t>
      </w:r>
      <w:r>
        <w:rPr>
          <w:spacing w:val="-3"/>
        </w:rPr>
        <w:t xml:space="preserve"> </w:t>
      </w:r>
      <w:r>
        <w:t>предметном содержании.</w:t>
      </w:r>
    </w:p>
    <w:p w14:paraId="62A9AF8E" w14:textId="77777777" w:rsidR="00775EE4" w:rsidRDefault="00BE32C9">
      <w:pPr>
        <w:pStyle w:val="a3"/>
        <w:spacing w:before="2" w:line="360" w:lineRule="auto"/>
        <w:ind w:right="410"/>
      </w:pPr>
      <w:r>
        <w:t>Третий этап характеризуется устойчивостью УУД, то есть использования</w:t>
      </w:r>
      <w:r>
        <w:rPr>
          <w:spacing w:val="1"/>
        </w:rPr>
        <w:t xml:space="preserve"> </w:t>
      </w:r>
      <w:r>
        <w:t>его</w:t>
      </w:r>
      <w:r>
        <w:rPr>
          <w:spacing w:val="1"/>
        </w:rPr>
        <w:t xml:space="preserve"> </w:t>
      </w:r>
      <w:r>
        <w:t>независимо</w:t>
      </w:r>
      <w:r>
        <w:rPr>
          <w:spacing w:val="1"/>
        </w:rPr>
        <w:t xml:space="preserve"> </w:t>
      </w:r>
      <w:r>
        <w:t>от</w:t>
      </w:r>
      <w:r>
        <w:rPr>
          <w:spacing w:val="1"/>
        </w:rPr>
        <w:t xml:space="preserve"> </w:t>
      </w:r>
      <w:r>
        <w:t>предметного</w:t>
      </w:r>
      <w:r>
        <w:rPr>
          <w:spacing w:val="1"/>
        </w:rPr>
        <w:t xml:space="preserve"> </w:t>
      </w:r>
      <w:r>
        <w:t>содержания.</w:t>
      </w:r>
      <w:r>
        <w:rPr>
          <w:spacing w:val="1"/>
        </w:rPr>
        <w:t xml:space="preserve"> </w:t>
      </w:r>
      <w:r>
        <w:t>У</w:t>
      </w:r>
      <w:r>
        <w:rPr>
          <w:spacing w:val="1"/>
        </w:rPr>
        <w:t xml:space="preserve"> </w:t>
      </w:r>
      <w:r>
        <w:t>обучающегося</w:t>
      </w:r>
      <w:r>
        <w:rPr>
          <w:spacing w:val="1"/>
        </w:rPr>
        <w:t xml:space="preserve"> </w:t>
      </w:r>
      <w:r>
        <w:t>начинает</w:t>
      </w:r>
      <w:r>
        <w:rPr>
          <w:spacing w:val="1"/>
        </w:rPr>
        <w:t xml:space="preserve"> </w:t>
      </w:r>
      <w:r>
        <w:t>формироваться</w:t>
      </w:r>
      <w:r>
        <w:rPr>
          <w:spacing w:val="1"/>
        </w:rPr>
        <w:t xml:space="preserve"> </w:t>
      </w:r>
      <w:r>
        <w:t>обобщённое</w:t>
      </w:r>
      <w:r>
        <w:rPr>
          <w:spacing w:val="1"/>
        </w:rPr>
        <w:t xml:space="preserve"> </w:t>
      </w:r>
      <w:r>
        <w:t>видение</w:t>
      </w:r>
      <w:r>
        <w:rPr>
          <w:spacing w:val="1"/>
        </w:rPr>
        <w:t xml:space="preserve"> </w:t>
      </w:r>
      <w:r>
        <w:t>учебного</w:t>
      </w:r>
      <w:r>
        <w:rPr>
          <w:spacing w:val="1"/>
        </w:rPr>
        <w:t xml:space="preserve"> </w:t>
      </w:r>
      <w:r>
        <w:t>действия,</w:t>
      </w:r>
      <w:r>
        <w:rPr>
          <w:spacing w:val="1"/>
        </w:rPr>
        <w:t xml:space="preserve"> </w:t>
      </w:r>
      <w:r>
        <w:t>он</w:t>
      </w:r>
      <w:r>
        <w:rPr>
          <w:spacing w:val="1"/>
        </w:rPr>
        <w:t xml:space="preserve"> </w:t>
      </w:r>
      <w:r>
        <w:t>может</w:t>
      </w:r>
      <w:r>
        <w:rPr>
          <w:spacing w:val="1"/>
        </w:rPr>
        <w:t xml:space="preserve"> </w:t>
      </w:r>
      <w:r>
        <w:t>охарактеризовать</w:t>
      </w:r>
      <w:r>
        <w:rPr>
          <w:spacing w:val="46"/>
        </w:rPr>
        <w:t xml:space="preserve"> </w:t>
      </w:r>
      <w:r>
        <w:t>его,</w:t>
      </w:r>
      <w:r>
        <w:rPr>
          <w:spacing w:val="44"/>
        </w:rPr>
        <w:t xml:space="preserve"> </w:t>
      </w:r>
      <w:r>
        <w:t>не</w:t>
      </w:r>
      <w:r>
        <w:rPr>
          <w:spacing w:val="47"/>
        </w:rPr>
        <w:t xml:space="preserve"> </w:t>
      </w:r>
      <w:r>
        <w:t>ссылаясь</w:t>
      </w:r>
      <w:r>
        <w:rPr>
          <w:spacing w:val="47"/>
        </w:rPr>
        <w:t xml:space="preserve"> </w:t>
      </w:r>
      <w:r>
        <w:t>на</w:t>
      </w:r>
      <w:r>
        <w:rPr>
          <w:spacing w:val="47"/>
        </w:rPr>
        <w:t xml:space="preserve"> </w:t>
      </w:r>
      <w:r>
        <w:t>конкретное</w:t>
      </w:r>
      <w:r>
        <w:rPr>
          <w:spacing w:val="47"/>
        </w:rPr>
        <w:t xml:space="preserve"> </w:t>
      </w:r>
      <w:r>
        <w:t>содержание.</w:t>
      </w:r>
      <w:r>
        <w:rPr>
          <w:spacing w:val="47"/>
        </w:rPr>
        <w:t xml:space="preserve"> </w:t>
      </w:r>
      <w:r>
        <w:t>Например,</w:t>
      </w:r>
    </w:p>
    <w:p w14:paraId="22C0B673" w14:textId="77777777" w:rsidR="00775EE4" w:rsidRDefault="00BE32C9">
      <w:pPr>
        <w:pStyle w:val="a3"/>
        <w:spacing w:line="360" w:lineRule="auto"/>
        <w:ind w:right="405" w:firstLine="0"/>
      </w:pPr>
      <w:r>
        <w:t>«наблюдать – значит…», «сравнение – это…», «контролировать – значит…» и</w:t>
      </w:r>
      <w:r>
        <w:rPr>
          <w:spacing w:val="1"/>
        </w:rPr>
        <w:t xml:space="preserve"> </w:t>
      </w:r>
      <w:r>
        <w:t>другие.</w:t>
      </w:r>
    </w:p>
    <w:p w14:paraId="562427C7" w14:textId="77777777" w:rsidR="00775EE4" w:rsidRDefault="00BE32C9">
      <w:pPr>
        <w:pStyle w:val="a3"/>
        <w:spacing w:line="360" w:lineRule="auto"/>
        <w:ind w:right="411"/>
      </w:pPr>
      <w:r>
        <w:t>Педагогический</w:t>
      </w:r>
      <w:r>
        <w:rPr>
          <w:spacing w:val="1"/>
        </w:rPr>
        <w:t xml:space="preserve"> </w:t>
      </w:r>
      <w:r>
        <w:t>работник</w:t>
      </w:r>
      <w:r>
        <w:rPr>
          <w:spacing w:val="1"/>
        </w:rPr>
        <w:t xml:space="preserve"> </w:t>
      </w:r>
      <w:r>
        <w:t>делает</w:t>
      </w:r>
      <w:r>
        <w:rPr>
          <w:spacing w:val="1"/>
        </w:rPr>
        <w:t xml:space="preserve"> </w:t>
      </w:r>
      <w:r>
        <w:t>вывод</w:t>
      </w:r>
      <w:r>
        <w:rPr>
          <w:spacing w:val="1"/>
        </w:rPr>
        <w:t xml:space="preserve"> </w:t>
      </w:r>
      <w:r>
        <w:t>о</w:t>
      </w:r>
      <w:r>
        <w:rPr>
          <w:spacing w:val="1"/>
        </w:rPr>
        <w:t xml:space="preserve"> </w:t>
      </w:r>
      <w:r>
        <w:t>том,</w:t>
      </w:r>
      <w:r>
        <w:rPr>
          <w:spacing w:val="1"/>
        </w:rPr>
        <w:t xml:space="preserve"> </w:t>
      </w:r>
      <w:r>
        <w:t>что</w:t>
      </w:r>
      <w:r>
        <w:rPr>
          <w:spacing w:val="1"/>
        </w:rPr>
        <w:t xml:space="preserve"> </w:t>
      </w:r>
      <w:r>
        <w:t>универсальность</w:t>
      </w:r>
      <w:r>
        <w:rPr>
          <w:spacing w:val="1"/>
        </w:rPr>
        <w:t xml:space="preserve"> </w:t>
      </w:r>
      <w:r>
        <w:t>(независимость от конкретного содержания) как свойство учебного действия</w:t>
      </w:r>
      <w:r>
        <w:rPr>
          <w:spacing w:val="1"/>
        </w:rPr>
        <w:t xml:space="preserve"> </w:t>
      </w:r>
      <w:r>
        <w:t>сформировалась.</w:t>
      </w:r>
    </w:p>
    <w:p w14:paraId="4416DA81" w14:textId="77777777" w:rsidR="00775EE4" w:rsidRDefault="00BE32C9">
      <w:pPr>
        <w:pStyle w:val="a5"/>
        <w:numPr>
          <w:ilvl w:val="3"/>
          <w:numId w:val="14"/>
        </w:numPr>
        <w:tabs>
          <w:tab w:val="left" w:pos="2078"/>
        </w:tabs>
        <w:spacing w:line="360" w:lineRule="auto"/>
        <w:ind w:right="403" w:firstLine="707"/>
        <w:rPr>
          <w:sz w:val="28"/>
        </w:rPr>
      </w:pPr>
      <w:r>
        <w:rPr>
          <w:sz w:val="28"/>
        </w:rPr>
        <w:t>Педагогический</w:t>
      </w:r>
      <w:r>
        <w:rPr>
          <w:spacing w:val="1"/>
          <w:sz w:val="28"/>
        </w:rPr>
        <w:t xml:space="preserve"> </w:t>
      </w:r>
      <w:r>
        <w:rPr>
          <w:sz w:val="28"/>
        </w:rPr>
        <w:t>работник</w:t>
      </w:r>
      <w:r>
        <w:rPr>
          <w:spacing w:val="1"/>
          <w:sz w:val="28"/>
        </w:rPr>
        <w:t xml:space="preserve"> </w:t>
      </w:r>
      <w:r>
        <w:rPr>
          <w:sz w:val="28"/>
        </w:rPr>
        <w:t>использует</w:t>
      </w:r>
      <w:r>
        <w:rPr>
          <w:spacing w:val="1"/>
          <w:sz w:val="28"/>
        </w:rPr>
        <w:t xml:space="preserve"> </w:t>
      </w:r>
      <w:r>
        <w:rPr>
          <w:sz w:val="28"/>
        </w:rPr>
        <w:t>виды</w:t>
      </w:r>
      <w:r>
        <w:rPr>
          <w:spacing w:val="1"/>
          <w:sz w:val="28"/>
        </w:rPr>
        <w:t xml:space="preserve"> </w:t>
      </w:r>
      <w:r>
        <w:rPr>
          <w:sz w:val="28"/>
        </w:rPr>
        <w:t>деятельности,</w:t>
      </w:r>
      <w:r>
        <w:rPr>
          <w:spacing w:val="1"/>
          <w:sz w:val="28"/>
        </w:rPr>
        <w:t xml:space="preserve"> </w:t>
      </w:r>
      <w:r>
        <w:rPr>
          <w:sz w:val="28"/>
        </w:rPr>
        <w:t>которые</w:t>
      </w:r>
      <w:r>
        <w:rPr>
          <w:spacing w:val="1"/>
          <w:sz w:val="28"/>
        </w:rPr>
        <w:t xml:space="preserve"> </w:t>
      </w:r>
      <w:r>
        <w:rPr>
          <w:sz w:val="28"/>
        </w:rPr>
        <w:t>в</w:t>
      </w:r>
      <w:r>
        <w:rPr>
          <w:spacing w:val="1"/>
          <w:sz w:val="28"/>
        </w:rPr>
        <w:t xml:space="preserve"> </w:t>
      </w:r>
      <w:r>
        <w:rPr>
          <w:sz w:val="28"/>
        </w:rPr>
        <w:t>особой</w:t>
      </w:r>
      <w:r>
        <w:rPr>
          <w:spacing w:val="1"/>
          <w:sz w:val="28"/>
        </w:rPr>
        <w:t xml:space="preserve"> </w:t>
      </w:r>
      <w:r>
        <w:rPr>
          <w:sz w:val="28"/>
        </w:rPr>
        <w:t>мере</w:t>
      </w:r>
      <w:r>
        <w:rPr>
          <w:spacing w:val="1"/>
          <w:sz w:val="28"/>
        </w:rPr>
        <w:t xml:space="preserve"> </w:t>
      </w:r>
      <w:r>
        <w:rPr>
          <w:sz w:val="28"/>
        </w:rPr>
        <w:t>провоцируют</w:t>
      </w:r>
      <w:r>
        <w:rPr>
          <w:spacing w:val="1"/>
          <w:sz w:val="28"/>
        </w:rPr>
        <w:t xml:space="preserve"> </w:t>
      </w:r>
      <w:r>
        <w:rPr>
          <w:sz w:val="28"/>
        </w:rPr>
        <w:t>применение</w:t>
      </w:r>
      <w:r>
        <w:rPr>
          <w:spacing w:val="1"/>
          <w:sz w:val="28"/>
        </w:rPr>
        <w:t xml:space="preserve"> </w:t>
      </w:r>
      <w:r>
        <w:rPr>
          <w:sz w:val="28"/>
        </w:rPr>
        <w:t>универсальных</w:t>
      </w:r>
      <w:r>
        <w:rPr>
          <w:spacing w:val="1"/>
          <w:sz w:val="28"/>
        </w:rPr>
        <w:t xml:space="preserve"> </w:t>
      </w:r>
      <w:r>
        <w:rPr>
          <w:sz w:val="28"/>
        </w:rPr>
        <w:t>действий:</w:t>
      </w:r>
      <w:r>
        <w:rPr>
          <w:spacing w:val="1"/>
          <w:sz w:val="28"/>
        </w:rPr>
        <w:t xml:space="preserve"> </w:t>
      </w:r>
      <w:r>
        <w:rPr>
          <w:sz w:val="28"/>
        </w:rPr>
        <w:t>поисковая,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электронных</w:t>
      </w:r>
      <w:r>
        <w:rPr>
          <w:spacing w:val="1"/>
          <w:sz w:val="28"/>
        </w:rPr>
        <w:t xml:space="preserve"> </w:t>
      </w:r>
      <w:r>
        <w:rPr>
          <w:sz w:val="28"/>
        </w:rPr>
        <w:t>образовательных</w:t>
      </w:r>
      <w:r>
        <w:rPr>
          <w:spacing w:val="1"/>
          <w:sz w:val="28"/>
        </w:rPr>
        <w:t xml:space="preserve"> </w:t>
      </w:r>
      <w:r>
        <w:rPr>
          <w:sz w:val="28"/>
        </w:rPr>
        <w:t>и</w:t>
      </w:r>
      <w:r>
        <w:rPr>
          <w:spacing w:val="1"/>
          <w:sz w:val="28"/>
        </w:rPr>
        <w:t xml:space="preserve"> </w:t>
      </w:r>
      <w:r>
        <w:rPr>
          <w:sz w:val="28"/>
        </w:rPr>
        <w:t>информационных</w:t>
      </w:r>
      <w:r>
        <w:rPr>
          <w:spacing w:val="1"/>
          <w:sz w:val="28"/>
        </w:rPr>
        <w:t xml:space="preserve"> </w:t>
      </w:r>
      <w:r>
        <w:rPr>
          <w:sz w:val="28"/>
        </w:rPr>
        <w:t>ресурсов</w:t>
      </w:r>
      <w:r>
        <w:rPr>
          <w:spacing w:val="1"/>
          <w:sz w:val="28"/>
        </w:rPr>
        <w:t xml:space="preserve"> </w:t>
      </w:r>
      <w:r>
        <w:rPr>
          <w:sz w:val="28"/>
        </w:rPr>
        <w:t>Интернета,</w:t>
      </w:r>
      <w:r>
        <w:rPr>
          <w:spacing w:val="1"/>
          <w:sz w:val="28"/>
        </w:rPr>
        <w:t xml:space="preserve"> </w:t>
      </w:r>
      <w:r>
        <w:rPr>
          <w:sz w:val="28"/>
        </w:rPr>
        <w:t>исследовательская,</w:t>
      </w:r>
      <w:r>
        <w:rPr>
          <w:spacing w:val="1"/>
          <w:sz w:val="28"/>
        </w:rPr>
        <w:t xml:space="preserve"> </w:t>
      </w:r>
      <w:r>
        <w:rPr>
          <w:sz w:val="28"/>
        </w:rPr>
        <w:t>творческая</w:t>
      </w:r>
      <w:r>
        <w:rPr>
          <w:spacing w:val="1"/>
          <w:sz w:val="28"/>
        </w:rPr>
        <w:t xml:space="preserve"> </w:t>
      </w:r>
      <w:r>
        <w:rPr>
          <w:sz w:val="28"/>
        </w:rPr>
        <w:t>деятельность,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экранных</w:t>
      </w:r>
      <w:r>
        <w:rPr>
          <w:spacing w:val="1"/>
          <w:sz w:val="28"/>
        </w:rPr>
        <w:t xml:space="preserve"> </w:t>
      </w:r>
      <w:r>
        <w:rPr>
          <w:sz w:val="28"/>
        </w:rPr>
        <w:t>моделей</w:t>
      </w:r>
      <w:r>
        <w:rPr>
          <w:spacing w:val="1"/>
          <w:sz w:val="28"/>
        </w:rPr>
        <w:t xml:space="preserve"> </w:t>
      </w:r>
      <w:r>
        <w:rPr>
          <w:sz w:val="28"/>
        </w:rPr>
        <w:t>изучаемых</w:t>
      </w:r>
      <w:r>
        <w:rPr>
          <w:spacing w:val="1"/>
          <w:sz w:val="28"/>
        </w:rPr>
        <w:t xml:space="preserve"> </w:t>
      </w:r>
      <w:r>
        <w:rPr>
          <w:sz w:val="28"/>
        </w:rPr>
        <w:t>объектов или процессов, что позволяет отказаться от репродуктивного типа</w:t>
      </w:r>
      <w:r>
        <w:rPr>
          <w:spacing w:val="1"/>
          <w:sz w:val="28"/>
        </w:rPr>
        <w:t xml:space="preserve"> </w:t>
      </w:r>
      <w:r>
        <w:rPr>
          <w:sz w:val="28"/>
        </w:rPr>
        <w:t>организации</w:t>
      </w:r>
      <w:r>
        <w:rPr>
          <w:spacing w:val="1"/>
          <w:sz w:val="28"/>
        </w:rPr>
        <w:t xml:space="preserve"> </w:t>
      </w:r>
      <w:r>
        <w:rPr>
          <w:sz w:val="28"/>
        </w:rPr>
        <w:t>обучения,</w:t>
      </w:r>
      <w:r>
        <w:rPr>
          <w:spacing w:val="1"/>
          <w:sz w:val="28"/>
        </w:rPr>
        <w:t xml:space="preserve"> </w:t>
      </w:r>
      <w:r>
        <w:rPr>
          <w:sz w:val="28"/>
        </w:rPr>
        <w:t>при</w:t>
      </w:r>
      <w:r>
        <w:rPr>
          <w:spacing w:val="1"/>
          <w:sz w:val="28"/>
        </w:rPr>
        <w:t xml:space="preserve"> </w:t>
      </w:r>
      <w:r>
        <w:rPr>
          <w:sz w:val="28"/>
        </w:rPr>
        <w:t>котором</w:t>
      </w:r>
      <w:r>
        <w:rPr>
          <w:spacing w:val="1"/>
          <w:sz w:val="28"/>
        </w:rPr>
        <w:t xml:space="preserve"> </w:t>
      </w:r>
      <w:r>
        <w:rPr>
          <w:sz w:val="28"/>
        </w:rPr>
        <w:t>главным</w:t>
      </w:r>
      <w:r>
        <w:rPr>
          <w:spacing w:val="1"/>
          <w:sz w:val="28"/>
        </w:rPr>
        <w:t xml:space="preserve"> </w:t>
      </w:r>
      <w:r>
        <w:rPr>
          <w:sz w:val="28"/>
        </w:rPr>
        <w:t>методом</w:t>
      </w:r>
      <w:r>
        <w:rPr>
          <w:spacing w:val="1"/>
          <w:sz w:val="28"/>
        </w:rPr>
        <w:t xml:space="preserve"> </w:t>
      </w:r>
      <w:r>
        <w:rPr>
          <w:sz w:val="28"/>
        </w:rPr>
        <w:t>обучения</w:t>
      </w:r>
      <w:r>
        <w:rPr>
          <w:spacing w:val="1"/>
          <w:sz w:val="28"/>
        </w:rPr>
        <w:t xml:space="preserve"> </w:t>
      </w:r>
      <w:r>
        <w:rPr>
          <w:sz w:val="28"/>
        </w:rPr>
        <w:t>является</w:t>
      </w:r>
      <w:r>
        <w:rPr>
          <w:spacing w:val="1"/>
          <w:sz w:val="28"/>
        </w:rPr>
        <w:t xml:space="preserve"> </w:t>
      </w:r>
      <w:r>
        <w:rPr>
          <w:sz w:val="28"/>
        </w:rPr>
        <w:t>образец, предъявляемый обучающимся в готовом виде. В этом случае задача</w:t>
      </w:r>
      <w:r>
        <w:rPr>
          <w:spacing w:val="1"/>
          <w:sz w:val="28"/>
        </w:rPr>
        <w:t xml:space="preserve"> </w:t>
      </w:r>
      <w:r>
        <w:rPr>
          <w:sz w:val="28"/>
        </w:rPr>
        <w:t>обучающегося – запомнить образец и каждый раз вспоминать его при решении</w:t>
      </w:r>
      <w:r>
        <w:rPr>
          <w:spacing w:val="1"/>
          <w:sz w:val="28"/>
        </w:rPr>
        <w:t xml:space="preserve"> </w:t>
      </w:r>
      <w:r>
        <w:rPr>
          <w:sz w:val="28"/>
        </w:rPr>
        <w:t>учебной задачи. В таких условиях изучения учебных предметов универсальные</w:t>
      </w:r>
      <w:r>
        <w:rPr>
          <w:spacing w:val="1"/>
          <w:sz w:val="28"/>
        </w:rPr>
        <w:t xml:space="preserve"> </w:t>
      </w:r>
      <w:r>
        <w:rPr>
          <w:sz w:val="28"/>
        </w:rPr>
        <w:t>действия,</w:t>
      </w:r>
      <w:r>
        <w:rPr>
          <w:spacing w:val="35"/>
          <w:sz w:val="28"/>
        </w:rPr>
        <w:t xml:space="preserve"> </w:t>
      </w:r>
      <w:r>
        <w:rPr>
          <w:sz w:val="28"/>
        </w:rPr>
        <w:t>требующие</w:t>
      </w:r>
      <w:r>
        <w:rPr>
          <w:spacing w:val="35"/>
          <w:sz w:val="28"/>
        </w:rPr>
        <w:t xml:space="preserve"> </w:t>
      </w:r>
      <w:r>
        <w:rPr>
          <w:sz w:val="28"/>
        </w:rPr>
        <w:t>мыслительных</w:t>
      </w:r>
      <w:r>
        <w:rPr>
          <w:spacing w:val="35"/>
          <w:sz w:val="28"/>
        </w:rPr>
        <w:t xml:space="preserve"> </w:t>
      </w:r>
      <w:r>
        <w:rPr>
          <w:sz w:val="28"/>
        </w:rPr>
        <w:t>операций,</w:t>
      </w:r>
      <w:r>
        <w:rPr>
          <w:spacing w:val="34"/>
          <w:sz w:val="28"/>
        </w:rPr>
        <w:t xml:space="preserve"> </w:t>
      </w:r>
      <w:r>
        <w:rPr>
          <w:sz w:val="28"/>
        </w:rPr>
        <w:t>актуальных</w:t>
      </w:r>
      <w:r>
        <w:rPr>
          <w:spacing w:val="35"/>
          <w:sz w:val="28"/>
        </w:rPr>
        <w:t xml:space="preserve"> </w:t>
      </w:r>
      <w:r>
        <w:rPr>
          <w:sz w:val="28"/>
        </w:rPr>
        <w:t>коммуникативных</w:t>
      </w:r>
    </w:p>
    <w:p w14:paraId="3BC95F34"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37562DA6" w14:textId="77777777" w:rsidR="00775EE4" w:rsidRDefault="00BE32C9">
      <w:pPr>
        <w:pStyle w:val="a3"/>
        <w:spacing w:before="67" w:line="360" w:lineRule="auto"/>
        <w:ind w:right="403" w:firstLine="0"/>
      </w:pPr>
      <w:r>
        <w:t>умений,</w:t>
      </w:r>
      <w:r>
        <w:rPr>
          <w:spacing w:val="1"/>
        </w:rPr>
        <w:t xml:space="preserve"> </w:t>
      </w:r>
      <w:r>
        <w:t>планирования</w:t>
      </w:r>
      <w:r>
        <w:rPr>
          <w:spacing w:val="1"/>
        </w:rPr>
        <w:t xml:space="preserve"> </w:t>
      </w:r>
      <w:r>
        <w:t>и</w:t>
      </w:r>
      <w:r>
        <w:rPr>
          <w:spacing w:val="1"/>
        </w:rPr>
        <w:t xml:space="preserve"> </w:t>
      </w:r>
      <w:r>
        <w:t>контроля</w:t>
      </w:r>
      <w:r>
        <w:rPr>
          <w:spacing w:val="1"/>
        </w:rPr>
        <w:t xml:space="preserve"> </w:t>
      </w:r>
      <w:r>
        <w:t>своей</w:t>
      </w:r>
      <w:r>
        <w:rPr>
          <w:spacing w:val="1"/>
        </w:rPr>
        <w:t xml:space="preserve"> </w:t>
      </w:r>
      <w:r>
        <w:t>деятельности,</w:t>
      </w:r>
      <w:r>
        <w:rPr>
          <w:spacing w:val="1"/>
        </w:rPr>
        <w:t xml:space="preserve"> </w:t>
      </w:r>
      <w:r>
        <w:t>не</w:t>
      </w:r>
      <w:r>
        <w:rPr>
          <w:spacing w:val="1"/>
        </w:rPr>
        <w:t xml:space="preserve"> </w:t>
      </w:r>
      <w:r>
        <w:t>являются</w:t>
      </w:r>
      <w:r>
        <w:rPr>
          <w:spacing w:val="1"/>
        </w:rPr>
        <w:t xml:space="preserve"> </w:t>
      </w:r>
      <w:r>
        <w:t>востребованными, так как использование готового образца опирается только на</w:t>
      </w:r>
      <w:r>
        <w:rPr>
          <w:spacing w:val="1"/>
        </w:rPr>
        <w:t xml:space="preserve"> </w:t>
      </w:r>
      <w:r>
        <w:t>восприятие</w:t>
      </w:r>
      <w:r>
        <w:rPr>
          <w:spacing w:val="-1"/>
        </w:rPr>
        <w:t xml:space="preserve"> </w:t>
      </w:r>
      <w:r>
        <w:t>и память.</w:t>
      </w:r>
    </w:p>
    <w:p w14:paraId="00221865" w14:textId="77777777" w:rsidR="00775EE4" w:rsidRDefault="00BE32C9">
      <w:pPr>
        <w:pStyle w:val="a3"/>
        <w:spacing w:before="1" w:line="360" w:lineRule="auto"/>
        <w:ind w:right="409"/>
      </w:pPr>
      <w:r>
        <w:t>Поисковая</w:t>
      </w:r>
      <w:r>
        <w:rPr>
          <w:spacing w:val="1"/>
        </w:rPr>
        <w:t xml:space="preserve"> </w:t>
      </w:r>
      <w:r>
        <w:t>и</w:t>
      </w:r>
      <w:r>
        <w:rPr>
          <w:spacing w:val="1"/>
        </w:rPr>
        <w:t xml:space="preserve"> </w:t>
      </w:r>
      <w:r>
        <w:t>исследовательская</w:t>
      </w:r>
      <w:r>
        <w:rPr>
          <w:spacing w:val="1"/>
        </w:rPr>
        <w:t xml:space="preserve"> </w:t>
      </w:r>
      <w:r>
        <w:t>деятельность</w:t>
      </w:r>
      <w:r>
        <w:rPr>
          <w:spacing w:val="1"/>
        </w:rPr>
        <w:t xml:space="preserve"> </w:t>
      </w:r>
      <w:r>
        <w:t>развивают</w:t>
      </w:r>
      <w:r>
        <w:rPr>
          <w:spacing w:val="1"/>
        </w:rPr>
        <w:t xml:space="preserve"> </w:t>
      </w:r>
      <w:r>
        <w:t>способность</w:t>
      </w:r>
      <w:r>
        <w:rPr>
          <w:spacing w:val="1"/>
        </w:rPr>
        <w:t xml:space="preserve"> </w:t>
      </w:r>
      <w:r>
        <w:t>обучающегося</w:t>
      </w:r>
      <w:r>
        <w:rPr>
          <w:spacing w:val="1"/>
        </w:rPr>
        <w:t xml:space="preserve"> </w:t>
      </w:r>
      <w:r>
        <w:t>к</w:t>
      </w:r>
      <w:r>
        <w:rPr>
          <w:spacing w:val="1"/>
        </w:rPr>
        <w:t xml:space="preserve"> </w:t>
      </w:r>
      <w:r>
        <w:t>диалогу,</w:t>
      </w:r>
      <w:r>
        <w:rPr>
          <w:spacing w:val="1"/>
        </w:rPr>
        <w:t xml:space="preserve"> </w:t>
      </w:r>
      <w:r>
        <w:t>обсуждению</w:t>
      </w:r>
      <w:r>
        <w:rPr>
          <w:spacing w:val="1"/>
        </w:rPr>
        <w:t xml:space="preserve"> </w:t>
      </w:r>
      <w:r>
        <w:t>проблем,</w:t>
      </w:r>
      <w:r>
        <w:rPr>
          <w:spacing w:val="1"/>
        </w:rPr>
        <w:t xml:space="preserve"> </w:t>
      </w:r>
      <w:r>
        <w:t>разрешению</w:t>
      </w:r>
      <w:r>
        <w:rPr>
          <w:spacing w:val="1"/>
        </w:rPr>
        <w:t xml:space="preserve"> </w:t>
      </w:r>
      <w:r>
        <w:t>возникших</w:t>
      </w:r>
      <w:r>
        <w:rPr>
          <w:spacing w:val="1"/>
        </w:rPr>
        <w:t xml:space="preserve"> </w:t>
      </w:r>
      <w:r>
        <w:t>противоречий в точках зрения. Поисковая и исследовательская деятельность</w:t>
      </w:r>
      <w:r>
        <w:rPr>
          <w:spacing w:val="1"/>
        </w:rPr>
        <w:t xml:space="preserve"> </w:t>
      </w:r>
      <w:r>
        <w:t>может</w:t>
      </w:r>
      <w:r>
        <w:rPr>
          <w:spacing w:val="1"/>
        </w:rPr>
        <w:t xml:space="preserve"> </w:t>
      </w:r>
      <w:r>
        <w:t>осуществляться</w:t>
      </w:r>
      <w:r>
        <w:rPr>
          <w:spacing w:val="1"/>
        </w:rPr>
        <w:t xml:space="preserve"> </w:t>
      </w:r>
      <w:r>
        <w:t>с</w:t>
      </w:r>
      <w:r>
        <w:rPr>
          <w:spacing w:val="1"/>
        </w:rPr>
        <w:t xml:space="preserve"> </w:t>
      </w:r>
      <w:r>
        <w:t>использованием</w:t>
      </w:r>
      <w:r>
        <w:rPr>
          <w:spacing w:val="1"/>
        </w:rPr>
        <w:t xml:space="preserve"> </w:t>
      </w:r>
      <w:r>
        <w:t>информационных</w:t>
      </w:r>
      <w:r>
        <w:rPr>
          <w:spacing w:val="71"/>
        </w:rPr>
        <w:t xml:space="preserve"> </w:t>
      </w:r>
      <w:r>
        <w:t>банков,</w:t>
      </w:r>
      <w:r>
        <w:rPr>
          <w:spacing w:val="1"/>
        </w:rPr>
        <w:t xml:space="preserve"> </w:t>
      </w:r>
      <w:r>
        <w:t>содержащих</w:t>
      </w:r>
      <w:r>
        <w:rPr>
          <w:spacing w:val="1"/>
        </w:rPr>
        <w:t xml:space="preserve"> </w:t>
      </w:r>
      <w:r>
        <w:t>различные</w:t>
      </w:r>
      <w:r>
        <w:rPr>
          <w:spacing w:val="1"/>
        </w:rPr>
        <w:t xml:space="preserve"> </w:t>
      </w:r>
      <w:r>
        <w:t>экранные</w:t>
      </w:r>
      <w:r>
        <w:rPr>
          <w:spacing w:val="1"/>
        </w:rPr>
        <w:t xml:space="preserve"> </w:t>
      </w:r>
      <w:r>
        <w:t>(виртуальные)</w:t>
      </w:r>
      <w:r>
        <w:rPr>
          <w:spacing w:val="1"/>
        </w:rPr>
        <w:t xml:space="preserve"> </w:t>
      </w:r>
      <w:r>
        <w:t>объекты</w:t>
      </w:r>
      <w:r>
        <w:rPr>
          <w:spacing w:val="1"/>
        </w:rPr>
        <w:t xml:space="preserve"> </w:t>
      </w:r>
      <w:r>
        <w:t>(учебного</w:t>
      </w:r>
      <w:r>
        <w:rPr>
          <w:spacing w:val="1"/>
        </w:rPr>
        <w:t xml:space="preserve"> </w:t>
      </w:r>
      <w:r>
        <w:t>или</w:t>
      </w:r>
      <w:r>
        <w:rPr>
          <w:spacing w:val="1"/>
        </w:rPr>
        <w:t xml:space="preserve"> </w:t>
      </w:r>
      <w:r>
        <w:t>игрового,</w:t>
      </w:r>
      <w:r>
        <w:rPr>
          <w:spacing w:val="1"/>
        </w:rPr>
        <w:t xml:space="preserve"> </w:t>
      </w:r>
      <w:r>
        <w:t>бытового</w:t>
      </w:r>
      <w:r>
        <w:rPr>
          <w:spacing w:val="1"/>
        </w:rPr>
        <w:t xml:space="preserve"> </w:t>
      </w:r>
      <w:r>
        <w:t>назначения),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3"/>
        </w:rPr>
        <w:t xml:space="preserve"> </w:t>
      </w:r>
      <w:r>
        <w:t>информационного</w:t>
      </w:r>
      <w:r>
        <w:rPr>
          <w:spacing w:val="1"/>
        </w:rPr>
        <w:t xml:space="preserve"> </w:t>
      </w:r>
      <w:r>
        <w:t>взаимодействия.</w:t>
      </w:r>
    </w:p>
    <w:p w14:paraId="370E7B10" w14:textId="77777777" w:rsidR="00775EE4" w:rsidRDefault="00BE32C9">
      <w:pPr>
        <w:pStyle w:val="a3"/>
        <w:spacing w:before="2" w:line="360" w:lineRule="auto"/>
        <w:ind w:right="408"/>
      </w:pPr>
      <w:r>
        <w:t>Для</w:t>
      </w:r>
      <w:r>
        <w:rPr>
          <w:spacing w:val="1"/>
        </w:rPr>
        <w:t xml:space="preserve"> </w:t>
      </w:r>
      <w:r>
        <w:t>формирования</w:t>
      </w:r>
      <w:r>
        <w:rPr>
          <w:spacing w:val="1"/>
        </w:rPr>
        <w:t xml:space="preserve"> </w:t>
      </w:r>
      <w:r>
        <w:t>наблюдения</w:t>
      </w:r>
      <w:r>
        <w:rPr>
          <w:spacing w:val="1"/>
        </w:rPr>
        <w:t xml:space="preserve"> </w:t>
      </w:r>
      <w:r>
        <w:t>как</w:t>
      </w:r>
      <w:r>
        <w:rPr>
          <w:spacing w:val="1"/>
        </w:rPr>
        <w:t xml:space="preserve"> </w:t>
      </w:r>
      <w:r>
        <w:t>метода</w:t>
      </w:r>
      <w:r>
        <w:rPr>
          <w:spacing w:val="1"/>
        </w:rPr>
        <w:t xml:space="preserve"> </w:t>
      </w:r>
      <w:r>
        <w:t>познания</w:t>
      </w:r>
      <w:r>
        <w:rPr>
          <w:spacing w:val="1"/>
        </w:rPr>
        <w:t xml:space="preserve"> </w:t>
      </w:r>
      <w:r>
        <w:t>разных</w:t>
      </w:r>
      <w:r>
        <w:rPr>
          <w:spacing w:val="1"/>
        </w:rPr>
        <w:t xml:space="preserve"> </w:t>
      </w:r>
      <w:r>
        <w:t>объектов</w:t>
      </w:r>
      <w:r>
        <w:rPr>
          <w:spacing w:val="-67"/>
        </w:rPr>
        <w:t xml:space="preserve"> </w:t>
      </w:r>
      <w:r>
        <w:t>действительности на уроках окружающего мира организуются наблюдения в</w:t>
      </w:r>
      <w:r>
        <w:rPr>
          <w:spacing w:val="1"/>
        </w:rPr>
        <w:t xml:space="preserve"> </w:t>
      </w:r>
      <w:r>
        <w:t>естественных</w:t>
      </w:r>
      <w:r>
        <w:rPr>
          <w:spacing w:val="1"/>
        </w:rPr>
        <w:t xml:space="preserve"> </w:t>
      </w:r>
      <w:r>
        <w:t>природных</w:t>
      </w:r>
      <w:r>
        <w:rPr>
          <w:spacing w:val="1"/>
        </w:rPr>
        <w:t xml:space="preserve"> </w:t>
      </w:r>
      <w:r>
        <w:t>условиях.</w:t>
      </w:r>
      <w:r>
        <w:rPr>
          <w:spacing w:val="1"/>
        </w:rPr>
        <w:t xml:space="preserve"> </w:t>
      </w:r>
      <w:r>
        <w:t>Наблюдения</w:t>
      </w:r>
      <w:r>
        <w:rPr>
          <w:spacing w:val="1"/>
        </w:rPr>
        <w:t xml:space="preserve"> </w:t>
      </w:r>
      <w:r>
        <w:t>можно</w:t>
      </w:r>
      <w:r>
        <w:rPr>
          <w:spacing w:val="1"/>
        </w:rPr>
        <w:t xml:space="preserve"> </w:t>
      </w:r>
      <w:r>
        <w:t>организовать</w:t>
      </w:r>
      <w:r>
        <w:rPr>
          <w:spacing w:val="1"/>
        </w:rPr>
        <w:t xml:space="preserve"> </w:t>
      </w:r>
      <w:r>
        <w:t>в</w:t>
      </w:r>
      <w:r>
        <w:rPr>
          <w:spacing w:val="1"/>
        </w:rPr>
        <w:t xml:space="preserve"> </w:t>
      </w:r>
      <w:r>
        <w:t>условиях экранного (виртуального) представления разных объектов, сюжетов,</w:t>
      </w:r>
      <w:r>
        <w:rPr>
          <w:spacing w:val="1"/>
        </w:rPr>
        <w:t xml:space="preserve"> </w:t>
      </w:r>
      <w:r>
        <w:t>процессов, отображающих реальную действительность, которую невозможно</w:t>
      </w:r>
      <w:r>
        <w:rPr>
          <w:spacing w:val="1"/>
        </w:rPr>
        <w:t xml:space="preserve"> </w:t>
      </w:r>
      <w:r>
        <w:t>предоставить</w:t>
      </w:r>
      <w:r>
        <w:rPr>
          <w:spacing w:val="1"/>
        </w:rPr>
        <w:t xml:space="preserve"> </w:t>
      </w:r>
      <w:r>
        <w:t>обучающемуся</w:t>
      </w:r>
      <w:r>
        <w:rPr>
          <w:spacing w:val="1"/>
        </w:rPr>
        <w:t xml:space="preserve"> </w:t>
      </w:r>
      <w:r>
        <w:t>в</w:t>
      </w:r>
      <w:r>
        <w:rPr>
          <w:spacing w:val="1"/>
        </w:rPr>
        <w:t xml:space="preserve"> </w:t>
      </w:r>
      <w:r>
        <w:t>условиях</w:t>
      </w:r>
      <w:r>
        <w:rPr>
          <w:spacing w:val="1"/>
        </w:rPr>
        <w:t xml:space="preserve"> </w:t>
      </w:r>
      <w:r>
        <w:t>образовательной</w:t>
      </w:r>
      <w:r>
        <w:rPr>
          <w:spacing w:val="71"/>
        </w:rPr>
        <w:t xml:space="preserve"> </w:t>
      </w:r>
      <w:r>
        <w:t>организации</w:t>
      </w:r>
      <w:r>
        <w:rPr>
          <w:spacing w:val="1"/>
        </w:rPr>
        <w:t xml:space="preserve"> </w:t>
      </w:r>
      <w:r>
        <w:t>(объекты</w:t>
      </w:r>
      <w:r>
        <w:rPr>
          <w:spacing w:val="39"/>
        </w:rPr>
        <w:t xml:space="preserve"> </w:t>
      </w:r>
      <w:r>
        <w:t>природы,</w:t>
      </w:r>
      <w:r>
        <w:rPr>
          <w:spacing w:val="35"/>
        </w:rPr>
        <w:t xml:space="preserve"> </w:t>
      </w:r>
      <w:r>
        <w:t>художественные</w:t>
      </w:r>
      <w:r>
        <w:rPr>
          <w:spacing w:val="38"/>
        </w:rPr>
        <w:t xml:space="preserve"> </w:t>
      </w:r>
      <w:r>
        <w:t>визуализации,</w:t>
      </w:r>
      <w:r>
        <w:rPr>
          <w:spacing w:val="38"/>
        </w:rPr>
        <w:t xml:space="preserve"> </w:t>
      </w:r>
      <w:r>
        <w:t>технологические</w:t>
      </w:r>
      <w:r>
        <w:rPr>
          <w:spacing w:val="39"/>
        </w:rPr>
        <w:t xml:space="preserve"> </w:t>
      </w:r>
      <w:r>
        <w:t>процессы</w:t>
      </w:r>
      <w:r>
        <w:rPr>
          <w:spacing w:val="-68"/>
        </w:rPr>
        <w:t xml:space="preserve"> </w:t>
      </w:r>
      <w:r>
        <w:t>и</w:t>
      </w:r>
      <w:r>
        <w:rPr>
          <w:spacing w:val="-1"/>
        </w:rPr>
        <w:t xml:space="preserve"> </w:t>
      </w:r>
      <w:r>
        <w:t>другие).</w:t>
      </w:r>
    </w:p>
    <w:p w14:paraId="4193DA46" w14:textId="77777777" w:rsidR="00775EE4" w:rsidRDefault="00BE32C9">
      <w:pPr>
        <w:pStyle w:val="a3"/>
        <w:spacing w:line="360" w:lineRule="auto"/>
        <w:ind w:right="408"/>
      </w:pPr>
      <w:r>
        <w:t>Уроки литературного чтения позволяют проводить наблюдения текста, на</w:t>
      </w:r>
      <w:r>
        <w:rPr>
          <w:spacing w:val="-67"/>
        </w:rPr>
        <w:t xml:space="preserve"> </w:t>
      </w:r>
      <w:r>
        <w:t>которых строится аналитическая текстовая деятельность. Учебные диалоги, 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представленным</w:t>
      </w:r>
      <w:r>
        <w:rPr>
          <w:spacing w:val="1"/>
        </w:rPr>
        <w:t xml:space="preserve"> </w:t>
      </w:r>
      <w:r>
        <w:t>на</w:t>
      </w:r>
      <w:r>
        <w:rPr>
          <w:spacing w:val="1"/>
        </w:rPr>
        <w:t xml:space="preserve"> </w:t>
      </w:r>
      <w:r>
        <w:t>экране</w:t>
      </w:r>
      <w:r>
        <w:rPr>
          <w:spacing w:val="1"/>
        </w:rPr>
        <w:t xml:space="preserve"> </w:t>
      </w:r>
      <w:r>
        <w:t>виртуальным</w:t>
      </w:r>
      <w:r>
        <w:rPr>
          <w:spacing w:val="1"/>
        </w:rPr>
        <w:t xml:space="preserve"> </w:t>
      </w:r>
      <w:r>
        <w:t>собеседником,</w:t>
      </w:r>
      <w:r>
        <w:rPr>
          <w:spacing w:val="1"/>
        </w:rPr>
        <w:t xml:space="preserve"> </w:t>
      </w:r>
      <w:r>
        <w:t>дают</w:t>
      </w:r>
      <w:r>
        <w:rPr>
          <w:spacing w:val="1"/>
        </w:rPr>
        <w:t xml:space="preserve"> </w:t>
      </w:r>
      <w:r>
        <w:t>возможность</w:t>
      </w:r>
      <w:r>
        <w:rPr>
          <w:spacing w:val="1"/>
        </w:rPr>
        <w:t xml:space="preserve"> </w:t>
      </w:r>
      <w:r>
        <w:t>высказывать</w:t>
      </w:r>
      <w:r>
        <w:rPr>
          <w:spacing w:val="1"/>
        </w:rPr>
        <w:t xml:space="preserve"> </w:t>
      </w:r>
      <w:r>
        <w:t>гипотезы,</w:t>
      </w:r>
      <w:r>
        <w:rPr>
          <w:spacing w:val="1"/>
        </w:rPr>
        <w:t xml:space="preserve"> </w:t>
      </w:r>
      <w:r>
        <w:t>строить</w:t>
      </w:r>
      <w:r>
        <w:rPr>
          <w:spacing w:val="1"/>
        </w:rPr>
        <w:t xml:space="preserve"> </w:t>
      </w:r>
      <w:r>
        <w:t>рассуждения,</w:t>
      </w:r>
      <w:r>
        <w:rPr>
          <w:spacing w:val="1"/>
        </w:rPr>
        <w:t xml:space="preserve"> </w:t>
      </w:r>
      <w:r>
        <w:t>сравнивать</w:t>
      </w:r>
      <w:r>
        <w:rPr>
          <w:spacing w:val="1"/>
        </w:rPr>
        <w:t xml:space="preserve"> </w:t>
      </w:r>
      <w:r>
        <w:t>доказательства, формулировать обобщения практически на любом предметном</w:t>
      </w:r>
      <w:r>
        <w:rPr>
          <w:spacing w:val="1"/>
        </w:rPr>
        <w:t xml:space="preserve"> </w:t>
      </w:r>
      <w:r>
        <w:t>содержании.</w:t>
      </w:r>
    </w:p>
    <w:p w14:paraId="60297FE7" w14:textId="77777777" w:rsidR="00775EE4" w:rsidRDefault="00BE32C9">
      <w:pPr>
        <w:pStyle w:val="a3"/>
        <w:spacing w:line="360" w:lineRule="auto"/>
        <w:ind w:right="406"/>
      </w:pPr>
      <w:r>
        <w:t>Если эта работа проводится учителем систематически и на уроках по всем</w:t>
      </w:r>
      <w:r>
        <w:rPr>
          <w:spacing w:val="-67"/>
        </w:rPr>
        <w:t xml:space="preserve"> </w:t>
      </w:r>
      <w:r>
        <w:t>учебным</w:t>
      </w:r>
      <w:r>
        <w:rPr>
          <w:spacing w:val="1"/>
        </w:rPr>
        <w:t xml:space="preserve"> </w:t>
      </w:r>
      <w:r>
        <w:t>предметам,</w:t>
      </w:r>
      <w:r>
        <w:rPr>
          <w:spacing w:val="1"/>
        </w:rPr>
        <w:t xml:space="preserve"> </w:t>
      </w:r>
      <w:r>
        <w:t>то</w:t>
      </w:r>
      <w:r>
        <w:rPr>
          <w:spacing w:val="1"/>
        </w:rPr>
        <w:t xml:space="preserve"> </w:t>
      </w:r>
      <w:r>
        <w:t>универсальность</w:t>
      </w:r>
      <w:r>
        <w:rPr>
          <w:spacing w:val="1"/>
        </w:rPr>
        <w:t xml:space="preserve"> </w:t>
      </w:r>
      <w:r>
        <w:t>учебного</w:t>
      </w:r>
      <w:r>
        <w:rPr>
          <w:spacing w:val="1"/>
        </w:rPr>
        <w:t xml:space="preserve"> </w:t>
      </w:r>
      <w:r>
        <w:t>действия</w:t>
      </w:r>
      <w:r>
        <w:rPr>
          <w:spacing w:val="1"/>
        </w:rPr>
        <w:t xml:space="preserve"> </w:t>
      </w:r>
      <w:r>
        <w:t>формируется</w:t>
      </w:r>
      <w:r>
        <w:rPr>
          <w:spacing w:val="1"/>
        </w:rPr>
        <w:t xml:space="preserve"> </w:t>
      </w:r>
      <w:r>
        <w:t>успешно и</w:t>
      </w:r>
      <w:r>
        <w:rPr>
          <w:spacing w:val="-3"/>
        </w:rPr>
        <w:t xml:space="preserve"> </w:t>
      </w:r>
      <w:r>
        <w:t>быстро.</w:t>
      </w:r>
    </w:p>
    <w:p w14:paraId="331C9DE8" w14:textId="77777777" w:rsidR="00775EE4" w:rsidRDefault="00BE32C9">
      <w:pPr>
        <w:pStyle w:val="a5"/>
        <w:numPr>
          <w:ilvl w:val="3"/>
          <w:numId w:val="14"/>
        </w:numPr>
        <w:tabs>
          <w:tab w:val="left" w:pos="2078"/>
        </w:tabs>
        <w:spacing w:before="1" w:line="360" w:lineRule="auto"/>
        <w:ind w:right="411" w:firstLine="707"/>
        <w:rPr>
          <w:sz w:val="28"/>
        </w:rPr>
      </w:pPr>
      <w:r>
        <w:rPr>
          <w:sz w:val="28"/>
        </w:rPr>
        <w:t>Педагогический</w:t>
      </w:r>
      <w:r>
        <w:rPr>
          <w:spacing w:val="1"/>
          <w:sz w:val="28"/>
        </w:rPr>
        <w:t xml:space="preserve"> </w:t>
      </w:r>
      <w:r>
        <w:rPr>
          <w:sz w:val="28"/>
        </w:rPr>
        <w:t>работник</w:t>
      </w:r>
      <w:r>
        <w:rPr>
          <w:spacing w:val="1"/>
          <w:sz w:val="28"/>
        </w:rPr>
        <w:t xml:space="preserve"> </w:t>
      </w:r>
      <w:r>
        <w:rPr>
          <w:sz w:val="28"/>
        </w:rPr>
        <w:t>применяет</w:t>
      </w:r>
      <w:r>
        <w:rPr>
          <w:spacing w:val="1"/>
          <w:sz w:val="28"/>
        </w:rPr>
        <w:t xml:space="preserve"> </w:t>
      </w:r>
      <w:r>
        <w:rPr>
          <w:sz w:val="28"/>
        </w:rPr>
        <w:t>систему</w:t>
      </w:r>
      <w:r>
        <w:rPr>
          <w:spacing w:val="1"/>
          <w:sz w:val="28"/>
        </w:rPr>
        <w:t xml:space="preserve"> </w:t>
      </w:r>
      <w:r>
        <w:rPr>
          <w:sz w:val="28"/>
        </w:rPr>
        <w:t>заданий,</w:t>
      </w:r>
      <w:r>
        <w:rPr>
          <w:spacing w:val="1"/>
          <w:sz w:val="28"/>
        </w:rPr>
        <w:t xml:space="preserve"> </w:t>
      </w:r>
      <w:r>
        <w:rPr>
          <w:sz w:val="28"/>
        </w:rPr>
        <w:t>формирующих</w:t>
      </w:r>
      <w:r>
        <w:rPr>
          <w:spacing w:val="25"/>
          <w:sz w:val="28"/>
        </w:rPr>
        <w:t xml:space="preserve"> </w:t>
      </w:r>
      <w:r>
        <w:rPr>
          <w:sz w:val="28"/>
        </w:rPr>
        <w:t>операциональный</w:t>
      </w:r>
      <w:r>
        <w:rPr>
          <w:spacing w:val="27"/>
          <w:sz w:val="28"/>
        </w:rPr>
        <w:t xml:space="preserve"> </w:t>
      </w:r>
      <w:r>
        <w:rPr>
          <w:sz w:val="28"/>
        </w:rPr>
        <w:t>состав</w:t>
      </w:r>
      <w:r>
        <w:rPr>
          <w:spacing w:val="25"/>
          <w:sz w:val="28"/>
        </w:rPr>
        <w:t xml:space="preserve"> </w:t>
      </w:r>
      <w:r>
        <w:rPr>
          <w:sz w:val="28"/>
        </w:rPr>
        <w:t>учебного</w:t>
      </w:r>
      <w:r>
        <w:rPr>
          <w:spacing w:val="25"/>
          <w:sz w:val="28"/>
        </w:rPr>
        <w:t xml:space="preserve"> </w:t>
      </w:r>
      <w:r>
        <w:rPr>
          <w:sz w:val="28"/>
        </w:rPr>
        <w:t>действия.</w:t>
      </w:r>
      <w:r>
        <w:rPr>
          <w:spacing w:val="26"/>
          <w:sz w:val="28"/>
        </w:rPr>
        <w:t xml:space="preserve"> </w:t>
      </w:r>
      <w:r>
        <w:rPr>
          <w:sz w:val="28"/>
        </w:rPr>
        <w:t>Цель</w:t>
      </w:r>
      <w:r>
        <w:rPr>
          <w:spacing w:val="25"/>
          <w:sz w:val="28"/>
        </w:rPr>
        <w:t xml:space="preserve"> </w:t>
      </w:r>
      <w:r>
        <w:rPr>
          <w:sz w:val="28"/>
        </w:rPr>
        <w:t>таких</w:t>
      </w:r>
    </w:p>
    <w:p w14:paraId="6BE290B7"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6DD6A899" w14:textId="77777777" w:rsidR="00775EE4" w:rsidRDefault="00BE32C9">
      <w:pPr>
        <w:pStyle w:val="a3"/>
        <w:spacing w:before="67" w:line="362" w:lineRule="auto"/>
        <w:ind w:right="410" w:firstLine="0"/>
      </w:pPr>
      <w:r>
        <w:t>заданий</w:t>
      </w:r>
      <w:r>
        <w:rPr>
          <w:spacing w:val="1"/>
        </w:rPr>
        <w:t xml:space="preserve"> </w:t>
      </w:r>
      <w:r>
        <w:t>–</w:t>
      </w:r>
      <w:r>
        <w:rPr>
          <w:spacing w:val="1"/>
        </w:rPr>
        <w:t xml:space="preserve"> </w:t>
      </w:r>
      <w:r>
        <w:t>создание</w:t>
      </w:r>
      <w:r>
        <w:rPr>
          <w:spacing w:val="1"/>
        </w:rPr>
        <w:t xml:space="preserve"> </w:t>
      </w:r>
      <w:r>
        <w:t>алгоритма</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выбор</w:t>
      </w:r>
      <w:r>
        <w:rPr>
          <w:spacing w:val="1"/>
        </w:rPr>
        <w:t xml:space="preserve"> </w:t>
      </w:r>
      <w:r>
        <w:t>соответствующего способа действия.</w:t>
      </w:r>
    </w:p>
    <w:p w14:paraId="5F0EF9FB" w14:textId="77777777" w:rsidR="00775EE4" w:rsidRDefault="00BE32C9">
      <w:pPr>
        <w:pStyle w:val="a3"/>
        <w:spacing w:line="360" w:lineRule="auto"/>
        <w:ind w:right="406"/>
      </w:pPr>
      <w:r>
        <w:t>На</w:t>
      </w:r>
      <w:r>
        <w:rPr>
          <w:spacing w:val="1"/>
        </w:rPr>
        <w:t xml:space="preserve"> </w:t>
      </w:r>
      <w:r>
        <w:t>первых</w:t>
      </w:r>
      <w:r>
        <w:rPr>
          <w:spacing w:val="1"/>
        </w:rPr>
        <w:t xml:space="preserve"> </w:t>
      </w:r>
      <w:r>
        <w:t>этапах</w:t>
      </w:r>
      <w:r>
        <w:rPr>
          <w:spacing w:val="1"/>
        </w:rPr>
        <w:t xml:space="preserve"> </w:t>
      </w:r>
      <w:r>
        <w:t>указанная</w:t>
      </w:r>
      <w:r>
        <w:rPr>
          <w:spacing w:val="1"/>
        </w:rPr>
        <w:t xml:space="preserve"> </w:t>
      </w:r>
      <w:r>
        <w:t>работа</w:t>
      </w:r>
      <w:r>
        <w:rPr>
          <w:spacing w:val="1"/>
        </w:rPr>
        <w:t xml:space="preserve"> </w:t>
      </w:r>
      <w:r>
        <w:t>организуется</w:t>
      </w:r>
      <w:r>
        <w:rPr>
          <w:spacing w:val="1"/>
        </w:rPr>
        <w:t xml:space="preserve"> </w:t>
      </w:r>
      <w:r>
        <w:t>коллективно,</w:t>
      </w:r>
      <w:r>
        <w:rPr>
          <w:spacing w:val="1"/>
        </w:rPr>
        <w:t xml:space="preserve"> </w:t>
      </w:r>
      <w:r>
        <w:t>выстраиваются</w:t>
      </w:r>
      <w:r>
        <w:rPr>
          <w:spacing w:val="1"/>
        </w:rPr>
        <w:t xml:space="preserve"> </w:t>
      </w:r>
      <w:r>
        <w:t>пошаговые</w:t>
      </w:r>
      <w:r>
        <w:rPr>
          <w:spacing w:val="1"/>
        </w:rPr>
        <w:t xml:space="preserve"> </w:t>
      </w:r>
      <w:r>
        <w:t>операции,</w:t>
      </w:r>
      <w:r>
        <w:rPr>
          <w:spacing w:val="1"/>
        </w:rPr>
        <w:t xml:space="preserve"> </w:t>
      </w:r>
      <w:r>
        <w:t>постепенно</w:t>
      </w:r>
      <w:r>
        <w:rPr>
          <w:spacing w:val="1"/>
        </w:rPr>
        <w:t xml:space="preserve"> </w:t>
      </w:r>
      <w:r>
        <w:t>обучающиеся</w:t>
      </w:r>
      <w:r>
        <w:rPr>
          <w:spacing w:val="1"/>
        </w:rPr>
        <w:t xml:space="preserve"> </w:t>
      </w:r>
      <w:r>
        <w:t>учатся</w:t>
      </w:r>
      <w:r>
        <w:rPr>
          <w:spacing w:val="1"/>
        </w:rPr>
        <w:t xml:space="preserve"> </w:t>
      </w:r>
      <w:r>
        <w:t>выполнять</w:t>
      </w:r>
      <w:r>
        <w:rPr>
          <w:spacing w:val="1"/>
        </w:rPr>
        <w:t xml:space="preserve"> </w:t>
      </w:r>
      <w:r>
        <w:t>их</w:t>
      </w:r>
      <w:r>
        <w:rPr>
          <w:spacing w:val="1"/>
        </w:rPr>
        <w:t xml:space="preserve"> </w:t>
      </w:r>
      <w:r>
        <w:t>самостоятельно.</w:t>
      </w:r>
      <w:r>
        <w:rPr>
          <w:spacing w:val="1"/>
        </w:rPr>
        <w:t xml:space="preserve"> </w:t>
      </w:r>
      <w:r>
        <w:t>При</w:t>
      </w:r>
      <w:r>
        <w:rPr>
          <w:spacing w:val="1"/>
        </w:rPr>
        <w:t xml:space="preserve"> </w:t>
      </w:r>
      <w:r>
        <w:t>этом</w:t>
      </w:r>
      <w:r>
        <w:rPr>
          <w:spacing w:val="1"/>
        </w:rPr>
        <w:t xml:space="preserve"> </w:t>
      </w:r>
      <w:r>
        <w:t>очень</w:t>
      </w:r>
      <w:r>
        <w:rPr>
          <w:spacing w:val="1"/>
        </w:rPr>
        <w:t xml:space="preserve"> </w:t>
      </w:r>
      <w:r>
        <w:t>важно</w:t>
      </w:r>
      <w:r>
        <w:rPr>
          <w:spacing w:val="1"/>
        </w:rPr>
        <w:t xml:space="preserve"> </w:t>
      </w:r>
      <w:r>
        <w:t>соблюдать</w:t>
      </w:r>
      <w:r>
        <w:rPr>
          <w:spacing w:val="1"/>
        </w:rPr>
        <w:t xml:space="preserve"> </w:t>
      </w:r>
      <w:r>
        <w:t>последовательность</w:t>
      </w:r>
      <w:r>
        <w:rPr>
          <w:spacing w:val="1"/>
        </w:rPr>
        <w:t xml:space="preserve"> </w:t>
      </w:r>
      <w:r>
        <w:t>этапов</w:t>
      </w:r>
      <w:r>
        <w:rPr>
          <w:spacing w:val="1"/>
        </w:rPr>
        <w:t xml:space="preserve"> </w:t>
      </w:r>
      <w:r>
        <w:t>формирования</w:t>
      </w:r>
      <w:r>
        <w:rPr>
          <w:spacing w:val="1"/>
        </w:rPr>
        <w:t xml:space="preserve"> </w:t>
      </w:r>
      <w:r>
        <w:t>алгоритма:</w:t>
      </w:r>
      <w:r>
        <w:rPr>
          <w:spacing w:val="1"/>
        </w:rPr>
        <w:t xml:space="preserve"> </w:t>
      </w:r>
      <w:r>
        <w:t>построение</w:t>
      </w:r>
      <w:r>
        <w:rPr>
          <w:spacing w:val="1"/>
        </w:rPr>
        <w:t xml:space="preserve"> </w:t>
      </w:r>
      <w:r>
        <w:t>последовательности</w:t>
      </w:r>
      <w:r>
        <w:rPr>
          <w:spacing w:val="1"/>
        </w:rPr>
        <w:t xml:space="preserve"> </w:t>
      </w:r>
      <w:r>
        <w:t>шагов</w:t>
      </w:r>
      <w:r>
        <w:rPr>
          <w:spacing w:val="1"/>
        </w:rPr>
        <w:t xml:space="preserve"> </w:t>
      </w:r>
      <w:r>
        <w:t>на</w:t>
      </w:r>
      <w:r>
        <w:rPr>
          <w:spacing w:val="1"/>
        </w:rPr>
        <w:t xml:space="preserve"> </w:t>
      </w:r>
      <w:r>
        <w:t>конкретном</w:t>
      </w:r>
      <w:r>
        <w:rPr>
          <w:spacing w:val="1"/>
        </w:rPr>
        <w:t xml:space="preserve"> </w:t>
      </w:r>
      <w:r>
        <w:t>предметном</w:t>
      </w:r>
      <w:r>
        <w:rPr>
          <w:spacing w:val="1"/>
        </w:rPr>
        <w:t xml:space="preserve"> </w:t>
      </w:r>
      <w:r>
        <w:t>содержании;</w:t>
      </w:r>
      <w:r>
        <w:rPr>
          <w:spacing w:val="1"/>
        </w:rPr>
        <w:t xml:space="preserve"> </w:t>
      </w:r>
      <w:r>
        <w:t>проговаривание их во внешней речи; постепенный переход на новый уровень –</w:t>
      </w:r>
      <w:r>
        <w:rPr>
          <w:spacing w:val="1"/>
        </w:rPr>
        <w:t xml:space="preserve"> </w:t>
      </w:r>
      <w:r>
        <w:t>построение</w:t>
      </w:r>
      <w:r>
        <w:rPr>
          <w:spacing w:val="1"/>
        </w:rPr>
        <w:t xml:space="preserve"> </w:t>
      </w:r>
      <w:r>
        <w:t>способа</w:t>
      </w:r>
      <w:r>
        <w:rPr>
          <w:spacing w:val="1"/>
        </w:rPr>
        <w:t xml:space="preserve"> </w:t>
      </w:r>
      <w:r>
        <w:t>действий</w:t>
      </w:r>
      <w:r>
        <w:rPr>
          <w:spacing w:val="1"/>
        </w:rPr>
        <w:t xml:space="preserve"> </w:t>
      </w:r>
      <w:r>
        <w:t>на</w:t>
      </w:r>
      <w:r>
        <w:rPr>
          <w:spacing w:val="1"/>
        </w:rPr>
        <w:t xml:space="preserve"> </w:t>
      </w:r>
      <w:r>
        <w:t>любом</w:t>
      </w:r>
      <w:r>
        <w:rPr>
          <w:spacing w:val="1"/>
        </w:rPr>
        <w:t xml:space="preserve"> </w:t>
      </w:r>
      <w:r>
        <w:t>предметном</w:t>
      </w:r>
      <w:r>
        <w:rPr>
          <w:spacing w:val="1"/>
        </w:rPr>
        <w:t xml:space="preserve"> </w:t>
      </w:r>
      <w:r>
        <w:t>содержании</w:t>
      </w:r>
      <w:r>
        <w:rPr>
          <w:spacing w:val="1"/>
        </w:rPr>
        <w:t xml:space="preserve"> </w:t>
      </w:r>
      <w:r>
        <w:t>и</w:t>
      </w:r>
      <w:r>
        <w:rPr>
          <w:spacing w:val="1"/>
        </w:rPr>
        <w:t xml:space="preserve"> </w:t>
      </w:r>
      <w:r>
        <w:t>с</w:t>
      </w:r>
      <w:r>
        <w:rPr>
          <w:spacing w:val="1"/>
        </w:rPr>
        <w:t xml:space="preserve"> </w:t>
      </w:r>
      <w:r>
        <w:t>подключением</w:t>
      </w:r>
      <w:r>
        <w:rPr>
          <w:spacing w:val="-1"/>
        </w:rPr>
        <w:t xml:space="preserve"> </w:t>
      </w:r>
      <w:r>
        <w:t>внутренней речи.</w:t>
      </w:r>
    </w:p>
    <w:p w14:paraId="5C98EA86" w14:textId="77777777" w:rsidR="00775EE4" w:rsidRDefault="00BE32C9">
      <w:pPr>
        <w:pStyle w:val="a3"/>
        <w:ind w:left="1026" w:firstLine="0"/>
      </w:pPr>
      <w:r>
        <w:t>При</w:t>
      </w:r>
      <w:r>
        <w:rPr>
          <w:spacing w:val="-4"/>
        </w:rPr>
        <w:t xml:space="preserve"> </w:t>
      </w:r>
      <w:r>
        <w:t>этом</w:t>
      </w:r>
      <w:r>
        <w:rPr>
          <w:spacing w:val="-3"/>
        </w:rPr>
        <w:t xml:space="preserve"> </w:t>
      </w:r>
      <w:r>
        <w:t>изменяется</w:t>
      </w:r>
      <w:r>
        <w:rPr>
          <w:spacing w:val="-3"/>
        </w:rPr>
        <w:t xml:space="preserve"> </w:t>
      </w:r>
      <w:r>
        <w:t>и</w:t>
      </w:r>
      <w:r>
        <w:rPr>
          <w:spacing w:val="-4"/>
        </w:rPr>
        <w:t xml:space="preserve"> </w:t>
      </w:r>
      <w:r>
        <w:t>процесс</w:t>
      </w:r>
      <w:r>
        <w:rPr>
          <w:spacing w:val="-3"/>
        </w:rPr>
        <w:t xml:space="preserve"> </w:t>
      </w:r>
      <w:r>
        <w:t>контроля:</w:t>
      </w:r>
    </w:p>
    <w:p w14:paraId="7169F66F" w14:textId="77777777" w:rsidR="00775EE4" w:rsidRDefault="00BE32C9">
      <w:pPr>
        <w:pStyle w:val="a3"/>
        <w:spacing w:before="157" w:line="360" w:lineRule="auto"/>
        <w:ind w:right="410"/>
      </w:pPr>
      <w:r>
        <w:t>от</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учителем</w:t>
      </w:r>
      <w:r>
        <w:rPr>
          <w:spacing w:val="1"/>
        </w:rPr>
        <w:t xml:space="preserve"> </w:t>
      </w:r>
      <w:r>
        <w:t>обучающиеся</w:t>
      </w:r>
      <w:r>
        <w:rPr>
          <w:spacing w:val="1"/>
        </w:rPr>
        <w:t xml:space="preserve"> </w:t>
      </w:r>
      <w:r>
        <w:t>переходят</w:t>
      </w:r>
      <w:r>
        <w:rPr>
          <w:spacing w:val="1"/>
        </w:rPr>
        <w:t xml:space="preserve"> </w:t>
      </w:r>
      <w:r>
        <w:t>к</w:t>
      </w:r>
      <w:r>
        <w:rPr>
          <w:spacing w:val="1"/>
        </w:rPr>
        <w:t xml:space="preserve"> </w:t>
      </w:r>
      <w:r>
        <w:t>самостоятельным</w:t>
      </w:r>
      <w:r>
        <w:rPr>
          <w:spacing w:val="-1"/>
        </w:rPr>
        <w:t xml:space="preserve"> </w:t>
      </w:r>
      <w:r>
        <w:t>аналитическим оценкам;</w:t>
      </w:r>
    </w:p>
    <w:p w14:paraId="092005C6" w14:textId="77777777" w:rsidR="00775EE4" w:rsidRDefault="00BE32C9">
      <w:pPr>
        <w:pStyle w:val="a3"/>
        <w:spacing w:before="1" w:line="360" w:lineRule="auto"/>
        <w:ind w:right="408"/>
      </w:pPr>
      <w:r>
        <w:t>выполняющий</w:t>
      </w:r>
      <w:r>
        <w:rPr>
          <w:spacing w:val="1"/>
        </w:rPr>
        <w:t xml:space="preserve"> </w:t>
      </w:r>
      <w:r>
        <w:t>задание</w:t>
      </w:r>
      <w:r>
        <w:rPr>
          <w:spacing w:val="1"/>
        </w:rPr>
        <w:t xml:space="preserve"> </w:t>
      </w:r>
      <w:r>
        <w:t>осваивает</w:t>
      </w:r>
      <w:r>
        <w:rPr>
          <w:spacing w:val="1"/>
        </w:rPr>
        <w:t xml:space="preserve"> </w:t>
      </w:r>
      <w:r>
        <w:t>два</w:t>
      </w:r>
      <w:r>
        <w:rPr>
          <w:spacing w:val="1"/>
        </w:rPr>
        <w:t xml:space="preserve"> </w:t>
      </w:r>
      <w:r>
        <w:t>вида</w:t>
      </w:r>
      <w:r>
        <w:rPr>
          <w:spacing w:val="1"/>
        </w:rPr>
        <w:t xml:space="preserve"> </w:t>
      </w:r>
      <w:r>
        <w:t>контроля</w:t>
      </w:r>
      <w:r>
        <w:rPr>
          <w:spacing w:val="1"/>
        </w:rPr>
        <w:t xml:space="preserve"> </w:t>
      </w:r>
      <w:r>
        <w:t>–</w:t>
      </w:r>
      <w:r>
        <w:rPr>
          <w:spacing w:val="1"/>
        </w:rPr>
        <w:t xml:space="preserve"> </w:t>
      </w:r>
      <w:r>
        <w:t>результата</w:t>
      </w:r>
      <w:r>
        <w:rPr>
          <w:spacing w:val="1"/>
        </w:rPr>
        <w:t xml:space="preserve"> </w:t>
      </w:r>
      <w:r>
        <w:t>и</w:t>
      </w:r>
      <w:r>
        <w:rPr>
          <w:spacing w:val="1"/>
        </w:rPr>
        <w:t xml:space="preserve"> </w:t>
      </w:r>
      <w:r>
        <w:t>процесса</w:t>
      </w:r>
      <w:r>
        <w:rPr>
          <w:spacing w:val="-4"/>
        </w:rPr>
        <w:t xml:space="preserve"> </w:t>
      </w:r>
      <w:r>
        <w:t>деятельности;</w:t>
      </w:r>
    </w:p>
    <w:p w14:paraId="2C8A43BD" w14:textId="77777777" w:rsidR="00775EE4" w:rsidRDefault="00BE32C9">
      <w:pPr>
        <w:pStyle w:val="a3"/>
        <w:spacing w:line="360" w:lineRule="auto"/>
        <w:ind w:right="407"/>
      </w:pPr>
      <w:r>
        <w:t>развивается способность корректировать процесс выполнения задания, а</w:t>
      </w:r>
      <w:r>
        <w:rPr>
          <w:spacing w:val="1"/>
        </w:rPr>
        <w:t xml:space="preserve"> </w:t>
      </w:r>
      <w:r>
        <w:t>также</w:t>
      </w:r>
      <w:r>
        <w:rPr>
          <w:spacing w:val="1"/>
        </w:rPr>
        <w:t xml:space="preserve"> </w:t>
      </w:r>
      <w:r>
        <w:t>предвидеть</w:t>
      </w:r>
      <w:r>
        <w:rPr>
          <w:spacing w:val="1"/>
        </w:rPr>
        <w:t xml:space="preserve"> </w:t>
      </w:r>
      <w:r>
        <w:t>возможные</w:t>
      </w:r>
      <w:r>
        <w:rPr>
          <w:spacing w:val="1"/>
        </w:rPr>
        <w:t xml:space="preserve"> </w:t>
      </w:r>
      <w:r>
        <w:t>трудности</w:t>
      </w:r>
      <w:r>
        <w:rPr>
          <w:spacing w:val="1"/>
        </w:rPr>
        <w:t xml:space="preserve"> </w:t>
      </w:r>
      <w:r>
        <w:t>и</w:t>
      </w:r>
      <w:r>
        <w:rPr>
          <w:spacing w:val="1"/>
        </w:rPr>
        <w:t xml:space="preserve"> </w:t>
      </w:r>
      <w:r>
        <w:t>ошибки.</w:t>
      </w:r>
      <w:r>
        <w:rPr>
          <w:spacing w:val="1"/>
        </w:rPr>
        <w:t xml:space="preserve"> </w:t>
      </w:r>
      <w:r>
        <w:t>При</w:t>
      </w:r>
      <w:r>
        <w:rPr>
          <w:spacing w:val="1"/>
        </w:rPr>
        <w:t xml:space="preserve"> </w:t>
      </w:r>
      <w:r>
        <w:t>этом</w:t>
      </w:r>
      <w:r>
        <w:rPr>
          <w:spacing w:val="1"/>
        </w:rPr>
        <w:t xml:space="preserve"> </w:t>
      </w:r>
      <w:r>
        <w:t>возможно</w:t>
      </w:r>
      <w:r>
        <w:rPr>
          <w:spacing w:val="1"/>
        </w:rPr>
        <w:t xml:space="preserve"> </w:t>
      </w:r>
      <w:r>
        <w:t>реализовать</w:t>
      </w:r>
      <w:r>
        <w:rPr>
          <w:spacing w:val="23"/>
        </w:rPr>
        <w:t xml:space="preserve"> </w:t>
      </w:r>
      <w:r>
        <w:t>автоматизацию</w:t>
      </w:r>
      <w:r>
        <w:rPr>
          <w:spacing w:val="25"/>
        </w:rPr>
        <w:t xml:space="preserve"> </w:t>
      </w:r>
      <w:r>
        <w:t>контроля</w:t>
      </w:r>
      <w:r>
        <w:rPr>
          <w:spacing w:val="25"/>
        </w:rPr>
        <w:t xml:space="preserve"> </w:t>
      </w:r>
      <w:r>
        <w:t>с</w:t>
      </w:r>
      <w:r>
        <w:rPr>
          <w:spacing w:val="23"/>
        </w:rPr>
        <w:t xml:space="preserve"> </w:t>
      </w:r>
      <w:r>
        <w:t>диагностикой</w:t>
      </w:r>
      <w:r>
        <w:rPr>
          <w:spacing w:val="24"/>
        </w:rPr>
        <w:t xml:space="preserve"> </w:t>
      </w:r>
      <w:r>
        <w:t>ошибок</w:t>
      </w:r>
      <w:r>
        <w:rPr>
          <w:spacing w:val="23"/>
        </w:rPr>
        <w:t xml:space="preserve"> </w:t>
      </w:r>
      <w:r>
        <w:t>обучающегося</w:t>
      </w:r>
      <w:r>
        <w:rPr>
          <w:spacing w:val="21"/>
        </w:rPr>
        <w:t xml:space="preserve"> </w:t>
      </w:r>
      <w:r>
        <w:t>и</w:t>
      </w:r>
      <w:r>
        <w:rPr>
          <w:spacing w:val="-68"/>
        </w:rPr>
        <w:t xml:space="preserve"> </w:t>
      </w:r>
      <w:r>
        <w:t>с</w:t>
      </w:r>
      <w:r>
        <w:rPr>
          <w:spacing w:val="1"/>
        </w:rPr>
        <w:t xml:space="preserve"> </w:t>
      </w:r>
      <w:r>
        <w:t>соответствующей</w:t>
      </w:r>
      <w:r>
        <w:rPr>
          <w:spacing w:val="1"/>
        </w:rPr>
        <w:t xml:space="preserve"> </w:t>
      </w:r>
      <w:r>
        <w:t>методической</w:t>
      </w:r>
      <w:r>
        <w:rPr>
          <w:spacing w:val="1"/>
        </w:rPr>
        <w:t xml:space="preserve"> </w:t>
      </w:r>
      <w:r>
        <w:t>поддержкой</w:t>
      </w:r>
      <w:r>
        <w:rPr>
          <w:spacing w:val="1"/>
        </w:rPr>
        <w:t xml:space="preserve"> </w:t>
      </w:r>
      <w:r>
        <w:t>исправления</w:t>
      </w:r>
      <w:r>
        <w:rPr>
          <w:spacing w:val="1"/>
        </w:rPr>
        <w:t xml:space="preserve"> </w:t>
      </w:r>
      <w:r>
        <w:t>самим</w:t>
      </w:r>
      <w:r>
        <w:rPr>
          <w:spacing w:val="1"/>
        </w:rPr>
        <w:t xml:space="preserve"> </w:t>
      </w:r>
      <w:r>
        <w:t>обучающимся</w:t>
      </w:r>
      <w:r>
        <w:rPr>
          <w:spacing w:val="-1"/>
        </w:rPr>
        <w:t xml:space="preserve"> </w:t>
      </w:r>
      <w:r>
        <w:t>своих</w:t>
      </w:r>
      <w:r>
        <w:rPr>
          <w:spacing w:val="-1"/>
        </w:rPr>
        <w:t xml:space="preserve"> </w:t>
      </w:r>
      <w:r>
        <w:t>ошибок.</w:t>
      </w:r>
    </w:p>
    <w:p w14:paraId="4F557616" w14:textId="20204277" w:rsidR="00775EE4" w:rsidRDefault="00BE32C9">
      <w:pPr>
        <w:pStyle w:val="a3"/>
        <w:spacing w:line="360" w:lineRule="auto"/>
        <w:ind w:right="407"/>
      </w:pPr>
      <w:r>
        <w:t xml:space="preserve">Описанная </w:t>
      </w:r>
      <w:r w:rsidR="0081575C">
        <w:t>труд (технология)</w:t>
      </w:r>
      <w:r>
        <w:t xml:space="preserve"> обучения в рамках совместно-распределительной</w:t>
      </w:r>
      <w:r>
        <w:rPr>
          <w:spacing w:val="1"/>
        </w:rPr>
        <w:t xml:space="preserve"> </w:t>
      </w:r>
      <w:r>
        <w:t>деятельности</w:t>
      </w:r>
      <w:r>
        <w:rPr>
          <w:spacing w:val="1"/>
        </w:rPr>
        <w:t xml:space="preserve"> </w:t>
      </w:r>
      <w:r>
        <w:t>развивает</w:t>
      </w:r>
      <w:r>
        <w:rPr>
          <w:spacing w:val="1"/>
        </w:rPr>
        <w:t xml:space="preserve"> </w:t>
      </w:r>
      <w:r>
        <w:t>способность</w:t>
      </w:r>
      <w:r>
        <w:rPr>
          <w:spacing w:val="1"/>
        </w:rPr>
        <w:t xml:space="preserve"> </w:t>
      </w:r>
      <w:r>
        <w:t>обучающихся</w:t>
      </w:r>
      <w:r>
        <w:rPr>
          <w:spacing w:val="1"/>
        </w:rPr>
        <w:t xml:space="preserve"> </w:t>
      </w:r>
      <w:r>
        <w:t>работать</w:t>
      </w:r>
      <w:r>
        <w:rPr>
          <w:spacing w:val="1"/>
        </w:rPr>
        <w:t xml:space="preserve"> </w:t>
      </w:r>
      <w:r>
        <w:t>не</w:t>
      </w:r>
      <w:r>
        <w:rPr>
          <w:spacing w:val="1"/>
        </w:rPr>
        <w:t xml:space="preserve"> </w:t>
      </w:r>
      <w:r>
        <w:t>только</w:t>
      </w:r>
      <w:r>
        <w:rPr>
          <w:spacing w:val="1"/>
        </w:rPr>
        <w:t xml:space="preserve"> </w:t>
      </w:r>
      <w:r>
        <w:t>в</w:t>
      </w:r>
      <w:r>
        <w:rPr>
          <w:spacing w:val="-67"/>
        </w:rPr>
        <w:t xml:space="preserve"> </w:t>
      </w:r>
      <w:r>
        <w:t>типовых учебных</w:t>
      </w:r>
      <w:r>
        <w:rPr>
          <w:spacing w:val="-4"/>
        </w:rPr>
        <w:t xml:space="preserve"> </w:t>
      </w:r>
      <w:r>
        <w:t>ситуациях,</w:t>
      </w:r>
      <w:r>
        <w:rPr>
          <w:spacing w:val="-1"/>
        </w:rPr>
        <w:t xml:space="preserve"> </w:t>
      </w:r>
      <w:r>
        <w:t>но</w:t>
      </w:r>
      <w:r>
        <w:rPr>
          <w:spacing w:val="-4"/>
        </w:rPr>
        <w:t xml:space="preserve"> </w:t>
      </w:r>
      <w:r>
        <w:t>и</w:t>
      </w:r>
      <w:r>
        <w:rPr>
          <w:spacing w:val="-1"/>
        </w:rPr>
        <w:t xml:space="preserve"> </w:t>
      </w:r>
      <w:r>
        <w:t>в</w:t>
      </w:r>
      <w:r>
        <w:rPr>
          <w:spacing w:val="-1"/>
        </w:rPr>
        <w:t xml:space="preserve"> </w:t>
      </w:r>
      <w:r>
        <w:t>новых</w:t>
      </w:r>
      <w:r>
        <w:rPr>
          <w:spacing w:val="-4"/>
        </w:rPr>
        <w:t xml:space="preserve"> </w:t>
      </w:r>
      <w:r>
        <w:t>нестандартных</w:t>
      </w:r>
      <w:r>
        <w:rPr>
          <w:spacing w:val="6"/>
        </w:rPr>
        <w:t xml:space="preserve"> </w:t>
      </w:r>
      <w:r>
        <w:t>ситуациях.</w:t>
      </w:r>
    </w:p>
    <w:p w14:paraId="1CA00E53" w14:textId="77777777" w:rsidR="00775EE4" w:rsidRDefault="00BE32C9">
      <w:pPr>
        <w:pStyle w:val="a5"/>
        <w:numPr>
          <w:ilvl w:val="2"/>
          <w:numId w:val="14"/>
        </w:numPr>
        <w:tabs>
          <w:tab w:val="left" w:pos="1870"/>
        </w:tabs>
        <w:spacing w:line="360" w:lineRule="auto"/>
        <w:ind w:left="318" w:right="405" w:firstLine="707"/>
        <w:rPr>
          <w:sz w:val="28"/>
        </w:rPr>
      </w:pPr>
      <w:r>
        <w:rPr>
          <w:sz w:val="28"/>
        </w:rPr>
        <w:t>Сравнение как УУД состоит из следующих операций: нахождение</w:t>
      </w:r>
      <w:r>
        <w:rPr>
          <w:spacing w:val="1"/>
          <w:sz w:val="28"/>
        </w:rPr>
        <w:t xml:space="preserve"> </w:t>
      </w:r>
      <w:r>
        <w:rPr>
          <w:sz w:val="28"/>
        </w:rPr>
        <w:t>различий</w:t>
      </w:r>
      <w:r>
        <w:rPr>
          <w:spacing w:val="1"/>
          <w:sz w:val="28"/>
        </w:rPr>
        <w:t xml:space="preserve"> </w:t>
      </w:r>
      <w:r>
        <w:rPr>
          <w:sz w:val="28"/>
        </w:rPr>
        <w:t>сравниваемых</w:t>
      </w:r>
      <w:r>
        <w:rPr>
          <w:spacing w:val="1"/>
          <w:sz w:val="28"/>
        </w:rPr>
        <w:t xml:space="preserve"> </w:t>
      </w:r>
      <w:r>
        <w:rPr>
          <w:sz w:val="28"/>
        </w:rPr>
        <w:t>предметов</w:t>
      </w:r>
      <w:r>
        <w:rPr>
          <w:spacing w:val="1"/>
          <w:sz w:val="28"/>
        </w:rPr>
        <w:t xml:space="preserve"> </w:t>
      </w:r>
      <w:r>
        <w:rPr>
          <w:sz w:val="28"/>
        </w:rPr>
        <w:t>(объектов,</w:t>
      </w:r>
      <w:r>
        <w:rPr>
          <w:spacing w:val="1"/>
          <w:sz w:val="28"/>
        </w:rPr>
        <w:t xml:space="preserve"> </w:t>
      </w:r>
      <w:r>
        <w:rPr>
          <w:sz w:val="28"/>
        </w:rPr>
        <w:t>явлений);</w:t>
      </w:r>
      <w:r>
        <w:rPr>
          <w:spacing w:val="1"/>
          <w:sz w:val="28"/>
        </w:rPr>
        <w:t xml:space="preserve"> </w:t>
      </w:r>
      <w:r>
        <w:rPr>
          <w:sz w:val="28"/>
        </w:rPr>
        <w:t>определение</w:t>
      </w:r>
      <w:r>
        <w:rPr>
          <w:spacing w:val="1"/>
          <w:sz w:val="28"/>
        </w:rPr>
        <w:t xml:space="preserve"> </w:t>
      </w:r>
      <w:r>
        <w:rPr>
          <w:sz w:val="28"/>
        </w:rPr>
        <w:t>их</w:t>
      </w:r>
      <w:r>
        <w:rPr>
          <w:spacing w:val="1"/>
          <w:sz w:val="28"/>
        </w:rPr>
        <w:t xml:space="preserve"> </w:t>
      </w:r>
      <w:r>
        <w:rPr>
          <w:sz w:val="28"/>
        </w:rPr>
        <w:t>сходства,</w:t>
      </w:r>
      <w:r>
        <w:rPr>
          <w:spacing w:val="1"/>
          <w:sz w:val="28"/>
        </w:rPr>
        <w:t xml:space="preserve"> </w:t>
      </w:r>
      <w:r>
        <w:rPr>
          <w:sz w:val="28"/>
        </w:rPr>
        <w:t>тождества,</w:t>
      </w:r>
      <w:r>
        <w:rPr>
          <w:spacing w:val="1"/>
          <w:sz w:val="28"/>
        </w:rPr>
        <w:t xml:space="preserve"> </w:t>
      </w:r>
      <w:r>
        <w:rPr>
          <w:sz w:val="28"/>
        </w:rPr>
        <w:t>похожести;</w:t>
      </w:r>
      <w:r>
        <w:rPr>
          <w:spacing w:val="1"/>
          <w:sz w:val="28"/>
        </w:rPr>
        <w:t xml:space="preserve"> </w:t>
      </w:r>
      <w:r>
        <w:rPr>
          <w:sz w:val="28"/>
        </w:rPr>
        <w:t>определение</w:t>
      </w:r>
      <w:r>
        <w:rPr>
          <w:spacing w:val="1"/>
          <w:sz w:val="28"/>
        </w:rPr>
        <w:t xml:space="preserve"> </w:t>
      </w:r>
      <w:r>
        <w:rPr>
          <w:sz w:val="28"/>
        </w:rPr>
        <w:t>индивидуальности,</w:t>
      </w:r>
      <w:r>
        <w:rPr>
          <w:spacing w:val="1"/>
          <w:sz w:val="28"/>
        </w:rPr>
        <w:t xml:space="preserve"> </w:t>
      </w:r>
      <w:r>
        <w:rPr>
          <w:sz w:val="28"/>
        </w:rPr>
        <w:t>специфических</w:t>
      </w:r>
      <w:r>
        <w:rPr>
          <w:spacing w:val="1"/>
          <w:sz w:val="28"/>
        </w:rPr>
        <w:t xml:space="preserve"> </w:t>
      </w:r>
      <w:r>
        <w:rPr>
          <w:sz w:val="28"/>
        </w:rPr>
        <w:t>черт</w:t>
      </w:r>
      <w:r>
        <w:rPr>
          <w:spacing w:val="1"/>
          <w:sz w:val="28"/>
        </w:rPr>
        <w:t xml:space="preserve"> </w:t>
      </w:r>
      <w:r>
        <w:rPr>
          <w:sz w:val="28"/>
        </w:rPr>
        <w:t>объекта.</w:t>
      </w:r>
      <w:r>
        <w:rPr>
          <w:spacing w:val="1"/>
          <w:sz w:val="28"/>
        </w:rPr>
        <w:t xml:space="preserve"> </w:t>
      </w:r>
      <w:r>
        <w:rPr>
          <w:sz w:val="28"/>
        </w:rPr>
        <w:t>Для</w:t>
      </w:r>
      <w:r>
        <w:rPr>
          <w:spacing w:val="1"/>
          <w:sz w:val="28"/>
        </w:rPr>
        <w:t xml:space="preserve"> </w:t>
      </w:r>
      <w:r>
        <w:rPr>
          <w:sz w:val="28"/>
        </w:rPr>
        <w:t>повышения</w:t>
      </w:r>
      <w:r>
        <w:rPr>
          <w:spacing w:val="1"/>
          <w:sz w:val="28"/>
        </w:rPr>
        <w:t xml:space="preserve"> </w:t>
      </w:r>
      <w:r>
        <w:rPr>
          <w:sz w:val="28"/>
        </w:rPr>
        <w:t>мотивации</w:t>
      </w:r>
      <w:r>
        <w:rPr>
          <w:spacing w:val="1"/>
          <w:sz w:val="28"/>
        </w:rPr>
        <w:t xml:space="preserve"> </w:t>
      </w:r>
      <w:r>
        <w:rPr>
          <w:sz w:val="28"/>
        </w:rPr>
        <w:t>обучения</w:t>
      </w:r>
      <w:r>
        <w:rPr>
          <w:spacing w:val="1"/>
          <w:sz w:val="28"/>
        </w:rPr>
        <w:t xml:space="preserve"> </w:t>
      </w:r>
      <w:r>
        <w:rPr>
          <w:sz w:val="28"/>
        </w:rPr>
        <w:t>обучающемуся</w:t>
      </w:r>
      <w:r>
        <w:rPr>
          <w:spacing w:val="1"/>
          <w:sz w:val="28"/>
        </w:rPr>
        <w:t xml:space="preserve"> </w:t>
      </w:r>
      <w:r>
        <w:rPr>
          <w:sz w:val="28"/>
        </w:rPr>
        <w:t>предлагается</w:t>
      </w:r>
      <w:r>
        <w:rPr>
          <w:spacing w:val="1"/>
          <w:sz w:val="28"/>
        </w:rPr>
        <w:t xml:space="preserve"> </w:t>
      </w:r>
      <w:r>
        <w:rPr>
          <w:sz w:val="28"/>
        </w:rPr>
        <w:t>новый</w:t>
      </w:r>
      <w:r>
        <w:rPr>
          <w:spacing w:val="1"/>
          <w:sz w:val="28"/>
        </w:rPr>
        <w:t xml:space="preserve"> </w:t>
      </w:r>
      <w:r>
        <w:rPr>
          <w:sz w:val="28"/>
        </w:rPr>
        <w:t>вид</w:t>
      </w:r>
      <w:r>
        <w:rPr>
          <w:spacing w:val="1"/>
          <w:sz w:val="28"/>
        </w:rPr>
        <w:t xml:space="preserve"> </w:t>
      </w:r>
      <w:r>
        <w:rPr>
          <w:sz w:val="28"/>
        </w:rPr>
        <w:t>деятельности</w:t>
      </w:r>
      <w:r>
        <w:rPr>
          <w:spacing w:val="1"/>
          <w:sz w:val="28"/>
        </w:rPr>
        <w:t xml:space="preserve"> </w:t>
      </w:r>
      <w:r>
        <w:rPr>
          <w:sz w:val="28"/>
        </w:rPr>
        <w:t>(возможный</w:t>
      </w:r>
      <w:r>
        <w:rPr>
          <w:spacing w:val="1"/>
          <w:sz w:val="28"/>
        </w:rPr>
        <w:t xml:space="preserve"> </w:t>
      </w:r>
      <w:r>
        <w:rPr>
          <w:sz w:val="28"/>
        </w:rPr>
        <w:t>только</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экранного</w:t>
      </w:r>
      <w:r>
        <w:rPr>
          <w:spacing w:val="1"/>
          <w:sz w:val="28"/>
        </w:rPr>
        <w:t xml:space="preserve"> </w:t>
      </w:r>
      <w:r>
        <w:rPr>
          <w:sz w:val="28"/>
        </w:rPr>
        <w:t>представления</w:t>
      </w:r>
      <w:r>
        <w:rPr>
          <w:spacing w:val="1"/>
          <w:sz w:val="28"/>
        </w:rPr>
        <w:t xml:space="preserve"> </w:t>
      </w:r>
      <w:r>
        <w:rPr>
          <w:sz w:val="28"/>
        </w:rPr>
        <w:t>объектов,</w:t>
      </w:r>
      <w:r>
        <w:rPr>
          <w:spacing w:val="1"/>
          <w:sz w:val="28"/>
        </w:rPr>
        <w:t xml:space="preserve"> </w:t>
      </w:r>
      <w:r>
        <w:rPr>
          <w:sz w:val="28"/>
        </w:rPr>
        <w:t>явлений)</w:t>
      </w:r>
      <w:r>
        <w:rPr>
          <w:spacing w:val="1"/>
          <w:sz w:val="28"/>
        </w:rPr>
        <w:t xml:space="preserve"> </w:t>
      </w:r>
      <w:r>
        <w:rPr>
          <w:sz w:val="28"/>
        </w:rPr>
        <w:t>–</w:t>
      </w:r>
      <w:r>
        <w:rPr>
          <w:spacing w:val="1"/>
          <w:sz w:val="28"/>
        </w:rPr>
        <w:t xml:space="preserve"> </w:t>
      </w:r>
      <w:r>
        <w:rPr>
          <w:sz w:val="28"/>
        </w:rPr>
        <w:t>выбирать</w:t>
      </w:r>
      <w:r>
        <w:rPr>
          <w:spacing w:val="1"/>
          <w:sz w:val="28"/>
        </w:rPr>
        <w:t xml:space="preserve"> </w:t>
      </w:r>
      <w:r>
        <w:rPr>
          <w:sz w:val="28"/>
        </w:rPr>
        <w:t>(из</w:t>
      </w:r>
      <w:r>
        <w:rPr>
          <w:spacing w:val="1"/>
          <w:sz w:val="28"/>
        </w:rPr>
        <w:t xml:space="preserve"> </w:t>
      </w:r>
      <w:r>
        <w:rPr>
          <w:sz w:val="28"/>
        </w:rPr>
        <w:t>информационного</w:t>
      </w:r>
      <w:r>
        <w:rPr>
          <w:spacing w:val="44"/>
          <w:sz w:val="28"/>
        </w:rPr>
        <w:t xml:space="preserve"> </w:t>
      </w:r>
      <w:r>
        <w:rPr>
          <w:sz w:val="28"/>
        </w:rPr>
        <w:t>банка)</w:t>
      </w:r>
      <w:r>
        <w:rPr>
          <w:spacing w:val="46"/>
          <w:sz w:val="28"/>
        </w:rPr>
        <w:t xml:space="preserve"> </w:t>
      </w:r>
      <w:r>
        <w:rPr>
          <w:sz w:val="28"/>
        </w:rPr>
        <w:t>экранные</w:t>
      </w:r>
      <w:r>
        <w:rPr>
          <w:spacing w:val="45"/>
          <w:sz w:val="28"/>
        </w:rPr>
        <w:t xml:space="preserve"> </w:t>
      </w:r>
      <w:r>
        <w:rPr>
          <w:sz w:val="28"/>
        </w:rPr>
        <w:t>(виртуальные)</w:t>
      </w:r>
      <w:r>
        <w:rPr>
          <w:spacing w:val="43"/>
          <w:sz w:val="28"/>
        </w:rPr>
        <w:t xml:space="preserve"> </w:t>
      </w:r>
      <w:r>
        <w:rPr>
          <w:sz w:val="28"/>
        </w:rPr>
        <w:t>модели</w:t>
      </w:r>
      <w:r>
        <w:rPr>
          <w:spacing w:val="45"/>
          <w:sz w:val="28"/>
        </w:rPr>
        <w:t xml:space="preserve"> </w:t>
      </w:r>
      <w:r>
        <w:rPr>
          <w:sz w:val="28"/>
        </w:rPr>
        <w:t>изучаемых</w:t>
      </w:r>
    </w:p>
    <w:p w14:paraId="435241F2"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45B8B8CE" w14:textId="77777777" w:rsidR="00775EE4" w:rsidRDefault="00BE32C9">
      <w:pPr>
        <w:pStyle w:val="a3"/>
        <w:spacing w:before="67" w:line="362" w:lineRule="auto"/>
        <w:ind w:right="407" w:firstLine="0"/>
      </w:pPr>
      <w:r>
        <w:t>предметов</w:t>
      </w:r>
      <w:r>
        <w:rPr>
          <w:spacing w:val="1"/>
        </w:rPr>
        <w:t xml:space="preserve"> </w:t>
      </w:r>
      <w:r>
        <w:t>(объектов,</w:t>
      </w:r>
      <w:r>
        <w:rPr>
          <w:spacing w:val="1"/>
        </w:rPr>
        <w:t xml:space="preserve"> </w:t>
      </w:r>
      <w:r>
        <w:t>явлений)</w:t>
      </w:r>
      <w:r>
        <w:rPr>
          <w:spacing w:val="1"/>
        </w:rPr>
        <w:t xml:space="preserve"> </w:t>
      </w:r>
      <w:r>
        <w:t>и</w:t>
      </w:r>
      <w:r>
        <w:rPr>
          <w:spacing w:val="1"/>
        </w:rPr>
        <w:t xml:space="preserve"> </w:t>
      </w:r>
      <w:r>
        <w:t>видоизменять</w:t>
      </w:r>
      <w:r>
        <w:rPr>
          <w:spacing w:val="1"/>
        </w:rPr>
        <w:t xml:space="preserve"> </w:t>
      </w:r>
      <w:r>
        <w:t>их</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привести</w:t>
      </w:r>
      <w:r>
        <w:rPr>
          <w:spacing w:val="-1"/>
        </w:rPr>
        <w:t xml:space="preserve"> </w:t>
      </w:r>
      <w:r>
        <w:t>их</w:t>
      </w:r>
      <w:r>
        <w:rPr>
          <w:spacing w:val="1"/>
        </w:rPr>
        <w:t xml:space="preserve"> </w:t>
      </w:r>
      <w:r>
        <w:t>к</w:t>
      </w:r>
      <w:r>
        <w:rPr>
          <w:spacing w:val="-1"/>
        </w:rPr>
        <w:t xml:space="preserve"> </w:t>
      </w:r>
      <w:r>
        <w:t>сходству</w:t>
      </w:r>
      <w:r>
        <w:rPr>
          <w:spacing w:val="-2"/>
        </w:rPr>
        <w:t xml:space="preserve"> </w:t>
      </w:r>
      <w:r>
        <w:t>или похожести с</w:t>
      </w:r>
      <w:r>
        <w:rPr>
          <w:spacing w:val="-2"/>
        </w:rPr>
        <w:t xml:space="preserve"> </w:t>
      </w:r>
      <w:r>
        <w:t>другими.</w:t>
      </w:r>
    </w:p>
    <w:p w14:paraId="5A969325" w14:textId="77777777" w:rsidR="00775EE4" w:rsidRDefault="00BE32C9">
      <w:pPr>
        <w:pStyle w:val="a5"/>
        <w:numPr>
          <w:ilvl w:val="2"/>
          <w:numId w:val="14"/>
        </w:numPr>
        <w:tabs>
          <w:tab w:val="left" w:pos="1870"/>
        </w:tabs>
        <w:spacing w:line="360" w:lineRule="auto"/>
        <w:ind w:left="318" w:right="409" w:firstLine="707"/>
        <w:rPr>
          <w:sz w:val="28"/>
        </w:rPr>
      </w:pPr>
      <w:r>
        <w:rPr>
          <w:sz w:val="28"/>
        </w:rPr>
        <w:t>Классификация</w:t>
      </w:r>
      <w:r>
        <w:rPr>
          <w:spacing w:val="1"/>
          <w:sz w:val="28"/>
        </w:rPr>
        <w:t xml:space="preserve"> </w:t>
      </w:r>
      <w:r>
        <w:rPr>
          <w:sz w:val="28"/>
        </w:rPr>
        <w:t>как</w:t>
      </w:r>
      <w:r>
        <w:rPr>
          <w:spacing w:val="1"/>
          <w:sz w:val="28"/>
        </w:rPr>
        <w:t xml:space="preserve"> </w:t>
      </w:r>
      <w:r>
        <w:rPr>
          <w:sz w:val="28"/>
        </w:rPr>
        <w:t>УУД</w:t>
      </w:r>
      <w:r>
        <w:rPr>
          <w:spacing w:val="1"/>
          <w:sz w:val="28"/>
        </w:rPr>
        <w:t xml:space="preserve"> </w:t>
      </w:r>
      <w:r>
        <w:rPr>
          <w:sz w:val="28"/>
        </w:rPr>
        <w:t>включает:</w:t>
      </w:r>
      <w:r>
        <w:rPr>
          <w:spacing w:val="1"/>
          <w:sz w:val="28"/>
        </w:rPr>
        <w:t xml:space="preserve"> </w:t>
      </w:r>
      <w:r>
        <w:rPr>
          <w:sz w:val="28"/>
        </w:rPr>
        <w:t>анализ</w:t>
      </w:r>
      <w:r>
        <w:rPr>
          <w:spacing w:val="1"/>
          <w:sz w:val="28"/>
        </w:rPr>
        <w:t xml:space="preserve"> </w:t>
      </w:r>
      <w:r>
        <w:rPr>
          <w:sz w:val="28"/>
        </w:rPr>
        <w:t>свойств</w:t>
      </w:r>
      <w:r>
        <w:rPr>
          <w:spacing w:val="1"/>
          <w:sz w:val="28"/>
        </w:rPr>
        <w:t xml:space="preserve"> </w:t>
      </w:r>
      <w:r>
        <w:rPr>
          <w:sz w:val="28"/>
        </w:rPr>
        <w:t>объектов,</w:t>
      </w:r>
      <w:r>
        <w:rPr>
          <w:spacing w:val="1"/>
          <w:sz w:val="28"/>
        </w:rPr>
        <w:t xml:space="preserve"> </w:t>
      </w:r>
      <w:r>
        <w:rPr>
          <w:sz w:val="28"/>
        </w:rPr>
        <w:t>которые подлежат классификации; сравнение выделенных свойств с целью их</w:t>
      </w:r>
      <w:r>
        <w:rPr>
          <w:spacing w:val="1"/>
          <w:sz w:val="28"/>
        </w:rPr>
        <w:t xml:space="preserve"> </w:t>
      </w:r>
      <w:r>
        <w:rPr>
          <w:sz w:val="28"/>
        </w:rPr>
        <w:t>дифференциации</w:t>
      </w:r>
      <w:r>
        <w:rPr>
          <w:spacing w:val="1"/>
          <w:sz w:val="28"/>
        </w:rPr>
        <w:t xml:space="preserve"> </w:t>
      </w:r>
      <w:r>
        <w:rPr>
          <w:sz w:val="28"/>
        </w:rPr>
        <w:t>на</w:t>
      </w:r>
      <w:r>
        <w:rPr>
          <w:spacing w:val="1"/>
          <w:sz w:val="28"/>
        </w:rPr>
        <w:t xml:space="preserve"> </w:t>
      </w:r>
      <w:r>
        <w:rPr>
          <w:sz w:val="28"/>
        </w:rPr>
        <w:t>внешние</w:t>
      </w:r>
      <w:r>
        <w:rPr>
          <w:spacing w:val="1"/>
          <w:sz w:val="28"/>
        </w:rPr>
        <w:t xml:space="preserve"> </w:t>
      </w:r>
      <w:r>
        <w:rPr>
          <w:sz w:val="28"/>
        </w:rPr>
        <w:t>(несущественные)</w:t>
      </w:r>
      <w:r>
        <w:rPr>
          <w:spacing w:val="1"/>
          <w:sz w:val="28"/>
        </w:rPr>
        <w:t xml:space="preserve"> </w:t>
      </w:r>
      <w:r>
        <w:rPr>
          <w:sz w:val="28"/>
        </w:rPr>
        <w:t>и</w:t>
      </w:r>
      <w:r>
        <w:rPr>
          <w:spacing w:val="1"/>
          <w:sz w:val="28"/>
        </w:rPr>
        <w:t xml:space="preserve"> </w:t>
      </w:r>
      <w:r>
        <w:rPr>
          <w:sz w:val="28"/>
        </w:rPr>
        <w:t>главные</w:t>
      </w:r>
      <w:r>
        <w:rPr>
          <w:spacing w:val="1"/>
          <w:sz w:val="28"/>
        </w:rPr>
        <w:t xml:space="preserve"> </w:t>
      </w:r>
      <w:r>
        <w:rPr>
          <w:sz w:val="28"/>
        </w:rPr>
        <w:t>(существенные)</w:t>
      </w:r>
      <w:r>
        <w:rPr>
          <w:spacing w:val="1"/>
          <w:sz w:val="28"/>
        </w:rPr>
        <w:t xml:space="preserve"> </w:t>
      </w:r>
      <w:r>
        <w:rPr>
          <w:sz w:val="28"/>
        </w:rPr>
        <w:t>свойства;</w:t>
      </w:r>
      <w:r>
        <w:rPr>
          <w:spacing w:val="1"/>
          <w:sz w:val="28"/>
        </w:rPr>
        <w:t xml:space="preserve"> </w:t>
      </w:r>
      <w:r>
        <w:rPr>
          <w:sz w:val="28"/>
        </w:rPr>
        <w:t>выделение</w:t>
      </w:r>
      <w:r>
        <w:rPr>
          <w:spacing w:val="1"/>
          <w:sz w:val="28"/>
        </w:rPr>
        <w:t xml:space="preserve"> </w:t>
      </w:r>
      <w:r>
        <w:rPr>
          <w:sz w:val="28"/>
        </w:rPr>
        <w:t>общих</w:t>
      </w:r>
      <w:r>
        <w:rPr>
          <w:spacing w:val="1"/>
          <w:sz w:val="28"/>
        </w:rPr>
        <w:t xml:space="preserve"> </w:t>
      </w:r>
      <w:r>
        <w:rPr>
          <w:sz w:val="28"/>
        </w:rPr>
        <w:t>главных</w:t>
      </w:r>
      <w:r>
        <w:rPr>
          <w:spacing w:val="1"/>
          <w:sz w:val="28"/>
        </w:rPr>
        <w:t xml:space="preserve"> </w:t>
      </w:r>
      <w:r>
        <w:rPr>
          <w:sz w:val="28"/>
        </w:rPr>
        <w:t>(существенных)</w:t>
      </w:r>
      <w:r>
        <w:rPr>
          <w:spacing w:val="1"/>
          <w:sz w:val="28"/>
        </w:rPr>
        <w:t xml:space="preserve"> </w:t>
      </w:r>
      <w:r>
        <w:rPr>
          <w:sz w:val="28"/>
        </w:rPr>
        <w:t>признаков</w:t>
      </w:r>
      <w:r>
        <w:rPr>
          <w:spacing w:val="1"/>
          <w:sz w:val="28"/>
        </w:rPr>
        <w:t xml:space="preserve"> </w:t>
      </w:r>
      <w:r>
        <w:rPr>
          <w:sz w:val="28"/>
        </w:rPr>
        <w:t>всех</w:t>
      </w:r>
      <w:r>
        <w:rPr>
          <w:spacing w:val="1"/>
          <w:sz w:val="28"/>
        </w:rPr>
        <w:t xml:space="preserve"> </w:t>
      </w:r>
      <w:r>
        <w:rPr>
          <w:sz w:val="28"/>
        </w:rPr>
        <w:t>имеющихся</w:t>
      </w:r>
      <w:r>
        <w:rPr>
          <w:spacing w:val="1"/>
          <w:sz w:val="28"/>
        </w:rPr>
        <w:t xml:space="preserve"> </w:t>
      </w:r>
      <w:r>
        <w:rPr>
          <w:sz w:val="28"/>
        </w:rPr>
        <w:t>объектов;</w:t>
      </w:r>
      <w:r>
        <w:rPr>
          <w:spacing w:val="1"/>
          <w:sz w:val="28"/>
        </w:rPr>
        <w:t xml:space="preserve"> </w:t>
      </w:r>
      <w:r>
        <w:rPr>
          <w:sz w:val="28"/>
        </w:rPr>
        <w:t>разбиение</w:t>
      </w:r>
      <w:r>
        <w:rPr>
          <w:spacing w:val="1"/>
          <w:sz w:val="28"/>
        </w:rPr>
        <w:t xml:space="preserve"> </w:t>
      </w:r>
      <w:r>
        <w:rPr>
          <w:sz w:val="28"/>
        </w:rPr>
        <w:t>объектов</w:t>
      </w:r>
      <w:r>
        <w:rPr>
          <w:spacing w:val="1"/>
          <w:sz w:val="28"/>
        </w:rPr>
        <w:t xml:space="preserve"> </w:t>
      </w:r>
      <w:r>
        <w:rPr>
          <w:sz w:val="28"/>
        </w:rPr>
        <w:t>на</w:t>
      </w:r>
      <w:r>
        <w:rPr>
          <w:spacing w:val="1"/>
          <w:sz w:val="28"/>
        </w:rPr>
        <w:t xml:space="preserve"> </w:t>
      </w:r>
      <w:r>
        <w:rPr>
          <w:sz w:val="28"/>
        </w:rPr>
        <w:t>группы</w:t>
      </w:r>
      <w:r>
        <w:rPr>
          <w:spacing w:val="1"/>
          <w:sz w:val="28"/>
        </w:rPr>
        <w:t xml:space="preserve"> </w:t>
      </w:r>
      <w:r>
        <w:rPr>
          <w:sz w:val="28"/>
        </w:rPr>
        <w:t>(типы)</w:t>
      </w:r>
      <w:r>
        <w:rPr>
          <w:spacing w:val="1"/>
          <w:sz w:val="28"/>
        </w:rPr>
        <w:t xml:space="preserve"> </w:t>
      </w:r>
      <w:r>
        <w:rPr>
          <w:sz w:val="28"/>
        </w:rPr>
        <w:t>по</w:t>
      </w:r>
      <w:r>
        <w:rPr>
          <w:spacing w:val="1"/>
          <w:sz w:val="28"/>
        </w:rPr>
        <w:t xml:space="preserve"> </w:t>
      </w:r>
      <w:r>
        <w:rPr>
          <w:sz w:val="28"/>
        </w:rPr>
        <w:t>общему</w:t>
      </w:r>
      <w:r>
        <w:rPr>
          <w:spacing w:val="1"/>
          <w:sz w:val="28"/>
        </w:rPr>
        <w:t xml:space="preserve"> </w:t>
      </w:r>
      <w:r>
        <w:rPr>
          <w:sz w:val="28"/>
        </w:rPr>
        <w:t>главному (существенному) признаку. Обучающемуся предлагается (в условиях</w:t>
      </w:r>
      <w:r>
        <w:rPr>
          <w:spacing w:val="1"/>
          <w:sz w:val="28"/>
        </w:rPr>
        <w:t xml:space="preserve"> </w:t>
      </w:r>
      <w:r>
        <w:rPr>
          <w:sz w:val="28"/>
        </w:rPr>
        <w:t>экранного представления моделей объектов) большее их количество в отличие</w:t>
      </w:r>
      <w:r>
        <w:rPr>
          <w:spacing w:val="1"/>
          <w:sz w:val="28"/>
        </w:rPr>
        <w:t xml:space="preserve"> </w:t>
      </w:r>
      <w:r>
        <w:rPr>
          <w:sz w:val="28"/>
        </w:rPr>
        <w:t>от</w:t>
      </w:r>
      <w:r>
        <w:rPr>
          <w:spacing w:val="1"/>
          <w:sz w:val="28"/>
        </w:rPr>
        <w:t xml:space="preserve"> </w:t>
      </w:r>
      <w:r>
        <w:rPr>
          <w:sz w:val="28"/>
        </w:rPr>
        <w:t>реальных</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анализа</w:t>
      </w:r>
      <w:r>
        <w:rPr>
          <w:spacing w:val="1"/>
          <w:sz w:val="28"/>
        </w:rPr>
        <w:t xml:space="preserve"> </w:t>
      </w:r>
      <w:r>
        <w:rPr>
          <w:sz w:val="28"/>
        </w:rPr>
        <w:t>свойств</w:t>
      </w:r>
      <w:r>
        <w:rPr>
          <w:spacing w:val="1"/>
          <w:sz w:val="28"/>
        </w:rPr>
        <w:t xml:space="preserve"> </w:t>
      </w:r>
      <w:r>
        <w:rPr>
          <w:sz w:val="28"/>
        </w:rPr>
        <w:t>объектов,</w:t>
      </w:r>
      <w:r>
        <w:rPr>
          <w:spacing w:val="1"/>
          <w:sz w:val="28"/>
        </w:rPr>
        <w:t xml:space="preserve"> </w:t>
      </w:r>
      <w:r>
        <w:rPr>
          <w:sz w:val="28"/>
        </w:rPr>
        <w:t>которые</w:t>
      </w:r>
      <w:r>
        <w:rPr>
          <w:spacing w:val="1"/>
          <w:sz w:val="28"/>
        </w:rPr>
        <w:t xml:space="preserve"> </w:t>
      </w:r>
      <w:r>
        <w:rPr>
          <w:sz w:val="28"/>
        </w:rPr>
        <w:t>подлежат</w:t>
      </w:r>
      <w:r>
        <w:rPr>
          <w:spacing w:val="1"/>
          <w:sz w:val="28"/>
        </w:rPr>
        <w:t xml:space="preserve"> </w:t>
      </w:r>
      <w:r>
        <w:rPr>
          <w:sz w:val="28"/>
        </w:rPr>
        <w:t>классификации</w:t>
      </w:r>
      <w:r>
        <w:rPr>
          <w:spacing w:val="1"/>
          <w:sz w:val="28"/>
        </w:rPr>
        <w:t xml:space="preserve"> </w:t>
      </w:r>
      <w:r>
        <w:rPr>
          <w:sz w:val="28"/>
        </w:rPr>
        <w:t>(типизации),</w:t>
      </w:r>
      <w:r>
        <w:rPr>
          <w:spacing w:val="1"/>
          <w:sz w:val="28"/>
        </w:rPr>
        <w:t xml:space="preserve"> </w:t>
      </w:r>
      <w:r>
        <w:rPr>
          <w:sz w:val="28"/>
        </w:rPr>
        <w:t>для</w:t>
      </w:r>
      <w:r>
        <w:rPr>
          <w:spacing w:val="1"/>
          <w:sz w:val="28"/>
        </w:rPr>
        <w:t xml:space="preserve"> </w:t>
      </w:r>
      <w:r>
        <w:rPr>
          <w:sz w:val="28"/>
        </w:rPr>
        <w:t>сравнения</w:t>
      </w:r>
      <w:r>
        <w:rPr>
          <w:spacing w:val="1"/>
          <w:sz w:val="28"/>
        </w:rPr>
        <w:t xml:space="preserve"> </w:t>
      </w:r>
      <w:r>
        <w:rPr>
          <w:sz w:val="28"/>
        </w:rPr>
        <w:t>выделенных</w:t>
      </w:r>
      <w:r>
        <w:rPr>
          <w:spacing w:val="1"/>
          <w:sz w:val="28"/>
        </w:rPr>
        <w:t xml:space="preserve"> </w:t>
      </w:r>
      <w:r>
        <w:rPr>
          <w:sz w:val="28"/>
        </w:rPr>
        <w:t>свойств</w:t>
      </w:r>
      <w:r>
        <w:rPr>
          <w:spacing w:val="1"/>
          <w:sz w:val="28"/>
        </w:rPr>
        <w:t xml:space="preserve"> </w:t>
      </w:r>
      <w:r>
        <w:rPr>
          <w:sz w:val="28"/>
        </w:rPr>
        <w:t>экранных</w:t>
      </w:r>
      <w:r>
        <w:rPr>
          <w:spacing w:val="1"/>
          <w:sz w:val="28"/>
        </w:rPr>
        <w:t xml:space="preserve"> </w:t>
      </w:r>
      <w:r>
        <w:rPr>
          <w:sz w:val="28"/>
        </w:rPr>
        <w:t>(виртуальных) моделей изучаемых объектов с целью их дифференциации. При</w:t>
      </w:r>
      <w:r>
        <w:rPr>
          <w:spacing w:val="1"/>
          <w:sz w:val="28"/>
        </w:rPr>
        <w:t xml:space="preserve"> </w:t>
      </w:r>
      <w:r>
        <w:rPr>
          <w:sz w:val="28"/>
        </w:rPr>
        <w:t>этом возможна фиксация деятельности обучающегося в электронном формате</w:t>
      </w:r>
      <w:r>
        <w:rPr>
          <w:spacing w:val="1"/>
          <w:sz w:val="28"/>
        </w:rPr>
        <w:t xml:space="preserve"> </w:t>
      </w:r>
      <w:r>
        <w:rPr>
          <w:sz w:val="28"/>
        </w:rPr>
        <w:t>для</w:t>
      </w:r>
      <w:r>
        <w:rPr>
          <w:spacing w:val="-1"/>
          <w:sz w:val="28"/>
        </w:rPr>
        <w:t xml:space="preserve"> </w:t>
      </w:r>
      <w:r>
        <w:rPr>
          <w:sz w:val="28"/>
        </w:rPr>
        <w:t>рассмотрения учителем</w:t>
      </w:r>
      <w:r>
        <w:rPr>
          <w:spacing w:val="-3"/>
          <w:sz w:val="28"/>
        </w:rPr>
        <w:t xml:space="preserve"> </w:t>
      </w:r>
      <w:r>
        <w:rPr>
          <w:sz w:val="28"/>
        </w:rPr>
        <w:t>итогов</w:t>
      </w:r>
      <w:r>
        <w:rPr>
          <w:spacing w:val="-4"/>
          <w:sz w:val="28"/>
        </w:rPr>
        <w:t xml:space="preserve"> </w:t>
      </w:r>
      <w:r>
        <w:rPr>
          <w:sz w:val="28"/>
        </w:rPr>
        <w:t>работы.</w:t>
      </w:r>
    </w:p>
    <w:p w14:paraId="5D97EA40" w14:textId="77777777" w:rsidR="00775EE4" w:rsidRDefault="00BE32C9">
      <w:pPr>
        <w:pStyle w:val="a5"/>
        <w:numPr>
          <w:ilvl w:val="2"/>
          <w:numId w:val="14"/>
        </w:numPr>
        <w:tabs>
          <w:tab w:val="left" w:pos="1870"/>
        </w:tabs>
        <w:spacing w:line="360" w:lineRule="auto"/>
        <w:ind w:left="318" w:right="404" w:firstLine="707"/>
        <w:rPr>
          <w:sz w:val="28"/>
        </w:rPr>
      </w:pPr>
      <w:r>
        <w:rPr>
          <w:sz w:val="28"/>
        </w:rPr>
        <w:t>Обобщение как УУД включает следующие операции: сравнение</w:t>
      </w:r>
      <w:r>
        <w:rPr>
          <w:spacing w:val="1"/>
          <w:sz w:val="28"/>
        </w:rPr>
        <w:t xml:space="preserve"> </w:t>
      </w:r>
      <w:r>
        <w:rPr>
          <w:sz w:val="28"/>
        </w:rPr>
        <w:t>предметов</w:t>
      </w:r>
      <w:r>
        <w:rPr>
          <w:spacing w:val="1"/>
          <w:sz w:val="28"/>
        </w:rPr>
        <w:t xml:space="preserve"> </w:t>
      </w:r>
      <w:r>
        <w:rPr>
          <w:sz w:val="28"/>
        </w:rPr>
        <w:t>(объектов,</w:t>
      </w:r>
      <w:r>
        <w:rPr>
          <w:spacing w:val="1"/>
          <w:sz w:val="28"/>
        </w:rPr>
        <w:t xml:space="preserve"> </w:t>
      </w:r>
      <w:r>
        <w:rPr>
          <w:sz w:val="28"/>
        </w:rPr>
        <w:t>явлений,</w:t>
      </w:r>
      <w:r>
        <w:rPr>
          <w:spacing w:val="1"/>
          <w:sz w:val="28"/>
        </w:rPr>
        <w:t xml:space="preserve"> </w:t>
      </w:r>
      <w:r>
        <w:rPr>
          <w:sz w:val="28"/>
        </w:rPr>
        <w:t>понятий)</w:t>
      </w:r>
      <w:r>
        <w:rPr>
          <w:spacing w:val="1"/>
          <w:sz w:val="28"/>
        </w:rPr>
        <w:t xml:space="preserve"> </w:t>
      </w:r>
      <w:r>
        <w:rPr>
          <w:sz w:val="28"/>
        </w:rPr>
        <w:t>и</w:t>
      </w:r>
      <w:r>
        <w:rPr>
          <w:spacing w:val="1"/>
          <w:sz w:val="28"/>
        </w:rPr>
        <w:t xml:space="preserve"> </w:t>
      </w:r>
      <w:r>
        <w:rPr>
          <w:sz w:val="28"/>
        </w:rPr>
        <w:t>выделение</w:t>
      </w:r>
      <w:r>
        <w:rPr>
          <w:spacing w:val="1"/>
          <w:sz w:val="28"/>
        </w:rPr>
        <w:t xml:space="preserve"> </w:t>
      </w:r>
      <w:r>
        <w:rPr>
          <w:sz w:val="28"/>
        </w:rPr>
        <w:t>их</w:t>
      </w:r>
      <w:r>
        <w:rPr>
          <w:spacing w:val="1"/>
          <w:sz w:val="28"/>
        </w:rPr>
        <w:t xml:space="preserve"> </w:t>
      </w:r>
      <w:r>
        <w:rPr>
          <w:sz w:val="28"/>
        </w:rPr>
        <w:t>общих</w:t>
      </w:r>
      <w:r>
        <w:rPr>
          <w:spacing w:val="1"/>
          <w:sz w:val="28"/>
        </w:rPr>
        <w:t xml:space="preserve"> </w:t>
      </w:r>
      <w:r>
        <w:rPr>
          <w:sz w:val="28"/>
        </w:rPr>
        <w:t>признаков;</w:t>
      </w:r>
      <w:r>
        <w:rPr>
          <w:spacing w:val="1"/>
          <w:sz w:val="28"/>
        </w:rPr>
        <w:t xml:space="preserve"> </w:t>
      </w:r>
      <w:r>
        <w:rPr>
          <w:sz w:val="28"/>
        </w:rPr>
        <w:t>анализ</w:t>
      </w:r>
      <w:r>
        <w:rPr>
          <w:spacing w:val="1"/>
          <w:sz w:val="28"/>
        </w:rPr>
        <w:t xml:space="preserve"> </w:t>
      </w:r>
      <w:r>
        <w:rPr>
          <w:sz w:val="28"/>
        </w:rPr>
        <w:t>выделенных</w:t>
      </w:r>
      <w:r>
        <w:rPr>
          <w:spacing w:val="1"/>
          <w:sz w:val="28"/>
        </w:rPr>
        <w:t xml:space="preserve"> </w:t>
      </w:r>
      <w:r>
        <w:rPr>
          <w:sz w:val="28"/>
        </w:rPr>
        <w:t>признаков</w:t>
      </w:r>
      <w:r>
        <w:rPr>
          <w:spacing w:val="1"/>
          <w:sz w:val="28"/>
        </w:rPr>
        <w:t xml:space="preserve"> </w:t>
      </w:r>
      <w:r>
        <w:rPr>
          <w:sz w:val="28"/>
        </w:rPr>
        <w:t>и</w:t>
      </w:r>
      <w:r>
        <w:rPr>
          <w:spacing w:val="1"/>
          <w:sz w:val="28"/>
        </w:rPr>
        <w:t xml:space="preserve"> </w:t>
      </w:r>
      <w:r>
        <w:rPr>
          <w:sz w:val="28"/>
        </w:rPr>
        <w:t>определение</w:t>
      </w:r>
      <w:r>
        <w:rPr>
          <w:spacing w:val="1"/>
          <w:sz w:val="28"/>
        </w:rPr>
        <w:t xml:space="preserve"> </w:t>
      </w:r>
      <w:r>
        <w:rPr>
          <w:sz w:val="28"/>
        </w:rPr>
        <w:t>наиболее</w:t>
      </w:r>
      <w:r>
        <w:rPr>
          <w:spacing w:val="1"/>
          <w:sz w:val="28"/>
        </w:rPr>
        <w:t xml:space="preserve"> </w:t>
      </w:r>
      <w:r>
        <w:rPr>
          <w:sz w:val="28"/>
        </w:rPr>
        <w:t>устойчивых</w:t>
      </w:r>
      <w:r>
        <w:rPr>
          <w:spacing w:val="1"/>
          <w:sz w:val="28"/>
        </w:rPr>
        <w:t xml:space="preserve"> </w:t>
      </w:r>
      <w:r>
        <w:rPr>
          <w:sz w:val="28"/>
        </w:rPr>
        <w:t>(инвариантных)</w:t>
      </w:r>
      <w:r>
        <w:rPr>
          <w:spacing w:val="1"/>
          <w:sz w:val="28"/>
        </w:rPr>
        <w:t xml:space="preserve"> </w:t>
      </w:r>
      <w:r>
        <w:rPr>
          <w:sz w:val="28"/>
        </w:rPr>
        <w:t>существенных</w:t>
      </w:r>
      <w:r>
        <w:rPr>
          <w:spacing w:val="1"/>
          <w:sz w:val="28"/>
        </w:rPr>
        <w:t xml:space="preserve"> </w:t>
      </w:r>
      <w:r>
        <w:rPr>
          <w:sz w:val="28"/>
        </w:rPr>
        <w:t>признаков</w:t>
      </w:r>
      <w:r>
        <w:rPr>
          <w:spacing w:val="1"/>
          <w:sz w:val="28"/>
        </w:rPr>
        <w:t xml:space="preserve"> </w:t>
      </w:r>
      <w:r>
        <w:rPr>
          <w:sz w:val="28"/>
        </w:rPr>
        <w:t>(свойств);</w:t>
      </w:r>
      <w:r>
        <w:rPr>
          <w:spacing w:val="1"/>
          <w:sz w:val="28"/>
        </w:rPr>
        <w:t xml:space="preserve"> </w:t>
      </w:r>
      <w:r>
        <w:rPr>
          <w:sz w:val="28"/>
        </w:rPr>
        <w:t>игнорирование</w:t>
      </w:r>
      <w:r>
        <w:rPr>
          <w:spacing w:val="1"/>
          <w:sz w:val="28"/>
        </w:rPr>
        <w:t xml:space="preserve"> </w:t>
      </w:r>
      <w:r>
        <w:rPr>
          <w:sz w:val="28"/>
        </w:rPr>
        <w:t>индивидуальных и (или) особенных свойств каждого предмета; сокращённая</w:t>
      </w:r>
      <w:r>
        <w:rPr>
          <w:spacing w:val="1"/>
          <w:sz w:val="28"/>
        </w:rPr>
        <w:t xml:space="preserve"> </w:t>
      </w:r>
      <w:r>
        <w:rPr>
          <w:sz w:val="28"/>
        </w:rPr>
        <w:t>сжатая</w:t>
      </w:r>
      <w:r>
        <w:rPr>
          <w:spacing w:val="1"/>
          <w:sz w:val="28"/>
        </w:rPr>
        <w:t xml:space="preserve"> </w:t>
      </w:r>
      <w:r>
        <w:rPr>
          <w:sz w:val="28"/>
        </w:rPr>
        <w:t>формулировка</w:t>
      </w:r>
      <w:r>
        <w:rPr>
          <w:spacing w:val="1"/>
          <w:sz w:val="28"/>
        </w:rPr>
        <w:t xml:space="preserve"> </w:t>
      </w:r>
      <w:r>
        <w:rPr>
          <w:sz w:val="28"/>
        </w:rPr>
        <w:t>общего</w:t>
      </w:r>
      <w:r>
        <w:rPr>
          <w:spacing w:val="1"/>
          <w:sz w:val="28"/>
        </w:rPr>
        <w:t xml:space="preserve"> </w:t>
      </w:r>
      <w:r>
        <w:rPr>
          <w:sz w:val="28"/>
        </w:rPr>
        <w:t>главного</w:t>
      </w:r>
      <w:r>
        <w:rPr>
          <w:spacing w:val="1"/>
          <w:sz w:val="28"/>
        </w:rPr>
        <w:t xml:space="preserve"> </w:t>
      </w:r>
      <w:r>
        <w:rPr>
          <w:sz w:val="28"/>
        </w:rPr>
        <w:t>существенного</w:t>
      </w:r>
      <w:r>
        <w:rPr>
          <w:spacing w:val="1"/>
          <w:sz w:val="28"/>
        </w:rPr>
        <w:t xml:space="preserve"> </w:t>
      </w:r>
      <w:r>
        <w:rPr>
          <w:sz w:val="28"/>
        </w:rPr>
        <w:t>признака</w:t>
      </w:r>
      <w:r>
        <w:rPr>
          <w:spacing w:val="1"/>
          <w:sz w:val="28"/>
        </w:rPr>
        <w:t xml:space="preserve"> </w:t>
      </w:r>
      <w:r>
        <w:rPr>
          <w:sz w:val="28"/>
        </w:rPr>
        <w:t>всех</w:t>
      </w:r>
      <w:r>
        <w:rPr>
          <w:spacing w:val="-67"/>
          <w:sz w:val="28"/>
        </w:rPr>
        <w:t xml:space="preserve"> </w:t>
      </w:r>
      <w:r>
        <w:rPr>
          <w:sz w:val="28"/>
        </w:rPr>
        <w:t>анализируемых предметов. Обучающемуся предлагается (в условиях экранного</w:t>
      </w:r>
      <w:r>
        <w:rPr>
          <w:spacing w:val="1"/>
          <w:sz w:val="28"/>
        </w:rPr>
        <w:t xml:space="preserve"> </w:t>
      </w:r>
      <w:r>
        <w:rPr>
          <w:sz w:val="28"/>
        </w:rPr>
        <w:t>представления</w:t>
      </w:r>
      <w:r>
        <w:rPr>
          <w:spacing w:val="1"/>
          <w:sz w:val="28"/>
        </w:rPr>
        <w:t xml:space="preserve"> </w:t>
      </w:r>
      <w:r>
        <w:rPr>
          <w:sz w:val="28"/>
        </w:rPr>
        <w:t>моделей</w:t>
      </w:r>
      <w:r>
        <w:rPr>
          <w:spacing w:val="1"/>
          <w:sz w:val="28"/>
        </w:rPr>
        <w:t xml:space="preserve"> </w:t>
      </w:r>
      <w:r>
        <w:rPr>
          <w:sz w:val="28"/>
        </w:rPr>
        <w:t>объектов)</w:t>
      </w:r>
      <w:r>
        <w:rPr>
          <w:spacing w:val="1"/>
          <w:sz w:val="28"/>
        </w:rPr>
        <w:t xml:space="preserve"> </w:t>
      </w:r>
      <w:r>
        <w:rPr>
          <w:sz w:val="28"/>
        </w:rPr>
        <w:t>большее</w:t>
      </w:r>
      <w:r>
        <w:rPr>
          <w:spacing w:val="1"/>
          <w:sz w:val="28"/>
        </w:rPr>
        <w:t xml:space="preserve"> </w:t>
      </w:r>
      <w:r>
        <w:rPr>
          <w:sz w:val="28"/>
        </w:rPr>
        <w:t>их</w:t>
      </w:r>
      <w:r>
        <w:rPr>
          <w:spacing w:val="1"/>
          <w:sz w:val="28"/>
        </w:rPr>
        <w:t xml:space="preserve"> </w:t>
      </w:r>
      <w:r>
        <w:rPr>
          <w:sz w:val="28"/>
        </w:rPr>
        <w:t>количество</w:t>
      </w:r>
      <w:r>
        <w:rPr>
          <w:spacing w:val="1"/>
          <w:sz w:val="28"/>
        </w:rPr>
        <w:t xml:space="preserve"> </w:t>
      </w:r>
      <w:r>
        <w:rPr>
          <w:sz w:val="28"/>
        </w:rPr>
        <w:t>в</w:t>
      </w:r>
      <w:r>
        <w:rPr>
          <w:spacing w:val="1"/>
          <w:sz w:val="28"/>
        </w:rPr>
        <w:t xml:space="preserve"> </w:t>
      </w:r>
      <w:r>
        <w:rPr>
          <w:sz w:val="28"/>
        </w:rPr>
        <w:t>отличие</w:t>
      </w:r>
      <w:r>
        <w:rPr>
          <w:spacing w:val="71"/>
          <w:sz w:val="28"/>
        </w:rPr>
        <w:t xml:space="preserve"> </w:t>
      </w:r>
      <w:r>
        <w:rPr>
          <w:sz w:val="28"/>
        </w:rPr>
        <w:t>от</w:t>
      </w:r>
      <w:r>
        <w:rPr>
          <w:spacing w:val="-67"/>
          <w:sz w:val="28"/>
        </w:rPr>
        <w:t xml:space="preserve"> </w:t>
      </w:r>
      <w:r>
        <w:rPr>
          <w:sz w:val="28"/>
        </w:rPr>
        <w:t>реальных условий, для сравнения предметов (объектов, явлений) и выделения</w:t>
      </w:r>
      <w:r>
        <w:rPr>
          <w:spacing w:val="1"/>
          <w:sz w:val="28"/>
        </w:rPr>
        <w:t xml:space="preserve"> </w:t>
      </w:r>
      <w:r>
        <w:rPr>
          <w:sz w:val="28"/>
        </w:rPr>
        <w:t>их</w:t>
      </w:r>
      <w:r>
        <w:rPr>
          <w:spacing w:val="1"/>
          <w:sz w:val="28"/>
        </w:rPr>
        <w:t xml:space="preserve"> </w:t>
      </w:r>
      <w:r>
        <w:rPr>
          <w:sz w:val="28"/>
        </w:rPr>
        <w:t>общих</w:t>
      </w:r>
      <w:r>
        <w:rPr>
          <w:spacing w:val="1"/>
          <w:sz w:val="28"/>
        </w:rPr>
        <w:t xml:space="preserve"> </w:t>
      </w:r>
      <w:r>
        <w:rPr>
          <w:sz w:val="28"/>
        </w:rPr>
        <w:t>признаков.</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возможна</w:t>
      </w:r>
      <w:r>
        <w:rPr>
          <w:spacing w:val="71"/>
          <w:sz w:val="28"/>
        </w:rPr>
        <w:t xml:space="preserve"> </w:t>
      </w:r>
      <w:r>
        <w:rPr>
          <w:sz w:val="28"/>
        </w:rPr>
        <w:t>фиксация</w:t>
      </w:r>
      <w:r>
        <w:rPr>
          <w:spacing w:val="71"/>
          <w:sz w:val="28"/>
        </w:rPr>
        <w:t xml:space="preserve"> </w:t>
      </w:r>
      <w:r>
        <w:rPr>
          <w:sz w:val="28"/>
        </w:rPr>
        <w:t>деятельности</w:t>
      </w:r>
      <w:r>
        <w:rPr>
          <w:spacing w:val="1"/>
          <w:sz w:val="28"/>
        </w:rPr>
        <w:t xml:space="preserve"> </w:t>
      </w:r>
      <w:r>
        <w:rPr>
          <w:sz w:val="28"/>
        </w:rPr>
        <w:t>обучающегося</w:t>
      </w:r>
      <w:r>
        <w:rPr>
          <w:spacing w:val="1"/>
          <w:sz w:val="28"/>
        </w:rPr>
        <w:t xml:space="preserve"> </w:t>
      </w:r>
      <w:r>
        <w:rPr>
          <w:sz w:val="28"/>
        </w:rPr>
        <w:t>в</w:t>
      </w:r>
      <w:r>
        <w:rPr>
          <w:spacing w:val="1"/>
          <w:sz w:val="28"/>
        </w:rPr>
        <w:t xml:space="preserve"> </w:t>
      </w:r>
      <w:r>
        <w:rPr>
          <w:sz w:val="28"/>
        </w:rPr>
        <w:t>электронном</w:t>
      </w:r>
      <w:r>
        <w:rPr>
          <w:spacing w:val="1"/>
          <w:sz w:val="28"/>
        </w:rPr>
        <w:t xml:space="preserve"> </w:t>
      </w:r>
      <w:r>
        <w:rPr>
          <w:sz w:val="28"/>
        </w:rPr>
        <w:t>формате</w:t>
      </w:r>
      <w:r>
        <w:rPr>
          <w:spacing w:val="1"/>
          <w:sz w:val="28"/>
        </w:rPr>
        <w:t xml:space="preserve"> </w:t>
      </w:r>
      <w:r>
        <w:rPr>
          <w:sz w:val="28"/>
        </w:rPr>
        <w:t>для</w:t>
      </w:r>
      <w:r>
        <w:rPr>
          <w:spacing w:val="1"/>
          <w:sz w:val="28"/>
        </w:rPr>
        <w:t xml:space="preserve"> </w:t>
      </w:r>
      <w:r>
        <w:rPr>
          <w:sz w:val="28"/>
        </w:rPr>
        <w:t>рассмотрения</w:t>
      </w:r>
      <w:r>
        <w:rPr>
          <w:spacing w:val="1"/>
          <w:sz w:val="28"/>
        </w:rPr>
        <w:t xml:space="preserve"> </w:t>
      </w:r>
      <w:r>
        <w:rPr>
          <w:sz w:val="28"/>
        </w:rPr>
        <w:t>учителем</w:t>
      </w:r>
      <w:r>
        <w:rPr>
          <w:spacing w:val="1"/>
          <w:sz w:val="28"/>
        </w:rPr>
        <w:t xml:space="preserve"> </w:t>
      </w:r>
      <w:r>
        <w:rPr>
          <w:sz w:val="28"/>
        </w:rPr>
        <w:t>итогов</w:t>
      </w:r>
      <w:r>
        <w:rPr>
          <w:spacing w:val="1"/>
          <w:sz w:val="28"/>
        </w:rPr>
        <w:t xml:space="preserve"> </w:t>
      </w:r>
      <w:r>
        <w:rPr>
          <w:sz w:val="28"/>
        </w:rPr>
        <w:t>работы.</w:t>
      </w:r>
    </w:p>
    <w:p w14:paraId="28028419" w14:textId="77777777" w:rsidR="00775EE4" w:rsidRDefault="00BE32C9">
      <w:pPr>
        <w:pStyle w:val="a5"/>
        <w:numPr>
          <w:ilvl w:val="2"/>
          <w:numId w:val="14"/>
        </w:numPr>
        <w:tabs>
          <w:tab w:val="left" w:pos="1870"/>
        </w:tabs>
        <w:spacing w:line="360" w:lineRule="auto"/>
        <w:ind w:left="318" w:right="409" w:firstLine="707"/>
        <w:rPr>
          <w:sz w:val="28"/>
        </w:rPr>
      </w:pPr>
      <w:r>
        <w:rPr>
          <w:sz w:val="28"/>
        </w:rPr>
        <w:t>Систематическая работа обучающегося с заданиями, требующими</w:t>
      </w:r>
      <w:r>
        <w:rPr>
          <w:spacing w:val="1"/>
          <w:sz w:val="28"/>
        </w:rPr>
        <w:t xml:space="preserve"> </w:t>
      </w:r>
      <w:r>
        <w:rPr>
          <w:sz w:val="28"/>
        </w:rPr>
        <w:t>применения</w:t>
      </w:r>
      <w:r>
        <w:rPr>
          <w:spacing w:val="1"/>
          <w:sz w:val="28"/>
        </w:rPr>
        <w:t xml:space="preserve"> </w:t>
      </w:r>
      <w:r>
        <w:rPr>
          <w:sz w:val="28"/>
        </w:rPr>
        <w:t>одинаковых</w:t>
      </w:r>
      <w:r>
        <w:rPr>
          <w:spacing w:val="1"/>
          <w:sz w:val="28"/>
        </w:rPr>
        <w:t xml:space="preserve"> </w:t>
      </w:r>
      <w:r>
        <w:rPr>
          <w:sz w:val="28"/>
        </w:rPr>
        <w:t>способов</w:t>
      </w:r>
      <w:r>
        <w:rPr>
          <w:spacing w:val="1"/>
          <w:sz w:val="28"/>
        </w:rPr>
        <w:t xml:space="preserve"> </w:t>
      </w:r>
      <w:r>
        <w:rPr>
          <w:sz w:val="28"/>
        </w:rPr>
        <w:t>действий</w:t>
      </w:r>
      <w:r>
        <w:rPr>
          <w:spacing w:val="1"/>
          <w:sz w:val="28"/>
        </w:rPr>
        <w:t xml:space="preserve"> </w:t>
      </w:r>
      <w:r>
        <w:rPr>
          <w:sz w:val="28"/>
        </w:rPr>
        <w:t>на</w:t>
      </w:r>
      <w:r>
        <w:rPr>
          <w:spacing w:val="1"/>
          <w:sz w:val="28"/>
        </w:rPr>
        <w:t xml:space="preserve"> </w:t>
      </w:r>
      <w:r>
        <w:rPr>
          <w:sz w:val="28"/>
        </w:rPr>
        <w:t>различном</w:t>
      </w:r>
      <w:r>
        <w:rPr>
          <w:spacing w:val="1"/>
          <w:sz w:val="28"/>
        </w:rPr>
        <w:t xml:space="preserve"> </w:t>
      </w:r>
      <w:r>
        <w:rPr>
          <w:sz w:val="28"/>
        </w:rPr>
        <w:t>предметном</w:t>
      </w:r>
      <w:r>
        <w:rPr>
          <w:spacing w:val="1"/>
          <w:sz w:val="28"/>
        </w:rPr>
        <w:t xml:space="preserve"> </w:t>
      </w:r>
      <w:r>
        <w:rPr>
          <w:sz w:val="28"/>
        </w:rPr>
        <w:t>содержании,</w:t>
      </w:r>
      <w:r>
        <w:rPr>
          <w:spacing w:val="60"/>
          <w:sz w:val="28"/>
        </w:rPr>
        <w:t xml:space="preserve"> </w:t>
      </w:r>
      <w:r>
        <w:rPr>
          <w:sz w:val="28"/>
        </w:rPr>
        <w:t>формирует</w:t>
      </w:r>
      <w:r>
        <w:rPr>
          <w:spacing w:val="61"/>
          <w:sz w:val="28"/>
        </w:rPr>
        <w:t xml:space="preserve"> </w:t>
      </w:r>
      <w:r>
        <w:rPr>
          <w:sz w:val="28"/>
        </w:rPr>
        <w:t>у</w:t>
      </w:r>
      <w:r>
        <w:rPr>
          <w:spacing w:val="57"/>
          <w:sz w:val="28"/>
        </w:rPr>
        <w:t xml:space="preserve"> </w:t>
      </w:r>
      <w:r>
        <w:rPr>
          <w:sz w:val="28"/>
        </w:rPr>
        <w:t>обучающихся</w:t>
      </w:r>
      <w:r>
        <w:rPr>
          <w:spacing w:val="66"/>
          <w:sz w:val="28"/>
        </w:rPr>
        <w:t xml:space="preserve"> </w:t>
      </w:r>
      <w:r>
        <w:rPr>
          <w:sz w:val="28"/>
        </w:rPr>
        <w:t>чёткое</w:t>
      </w:r>
      <w:r>
        <w:rPr>
          <w:spacing w:val="59"/>
          <w:sz w:val="28"/>
        </w:rPr>
        <w:t xml:space="preserve"> </w:t>
      </w:r>
      <w:r>
        <w:rPr>
          <w:sz w:val="28"/>
        </w:rPr>
        <w:t>представление</w:t>
      </w:r>
      <w:r>
        <w:rPr>
          <w:spacing w:val="61"/>
          <w:sz w:val="28"/>
        </w:rPr>
        <w:t xml:space="preserve"> </w:t>
      </w:r>
      <w:r>
        <w:rPr>
          <w:sz w:val="28"/>
        </w:rPr>
        <w:t>об</w:t>
      </w:r>
      <w:r>
        <w:rPr>
          <w:spacing w:val="59"/>
          <w:sz w:val="28"/>
        </w:rPr>
        <w:t xml:space="preserve"> </w:t>
      </w:r>
      <w:r>
        <w:rPr>
          <w:sz w:val="28"/>
        </w:rPr>
        <w:t>их</w:t>
      </w:r>
    </w:p>
    <w:p w14:paraId="03928DAD"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2851CA1D" w14:textId="77777777" w:rsidR="00775EE4" w:rsidRDefault="00BE32C9">
      <w:pPr>
        <w:pStyle w:val="a3"/>
        <w:spacing w:before="67" w:line="362" w:lineRule="auto"/>
        <w:ind w:right="413" w:firstLine="0"/>
      </w:pPr>
      <w:r>
        <w:t>универсальных</w:t>
      </w:r>
      <w:r>
        <w:rPr>
          <w:spacing w:val="1"/>
        </w:rPr>
        <w:t xml:space="preserve"> </w:t>
      </w:r>
      <w:r>
        <w:t>свойствах,</w:t>
      </w:r>
      <w:r>
        <w:rPr>
          <w:spacing w:val="1"/>
        </w:rPr>
        <w:t xml:space="preserve"> </w:t>
      </w:r>
      <w:r>
        <w:t>то</w:t>
      </w:r>
      <w:r>
        <w:rPr>
          <w:spacing w:val="1"/>
        </w:rPr>
        <w:t xml:space="preserve"> </w:t>
      </w:r>
      <w:r>
        <w:t>есть</w:t>
      </w:r>
      <w:r>
        <w:rPr>
          <w:spacing w:val="1"/>
        </w:rPr>
        <w:t xml:space="preserve"> </w:t>
      </w:r>
      <w:r>
        <w:t>возможность</w:t>
      </w:r>
      <w:r>
        <w:rPr>
          <w:spacing w:val="1"/>
        </w:rPr>
        <w:t xml:space="preserve"> </w:t>
      </w:r>
      <w:r>
        <w:t>обобщённой</w:t>
      </w:r>
      <w:r>
        <w:rPr>
          <w:spacing w:val="1"/>
        </w:rPr>
        <w:t xml:space="preserve"> </w:t>
      </w:r>
      <w:r>
        <w:t>характеристики</w:t>
      </w:r>
      <w:r>
        <w:rPr>
          <w:spacing w:val="-67"/>
        </w:rPr>
        <w:t xml:space="preserve"> </w:t>
      </w:r>
      <w:r>
        <w:t>сущности</w:t>
      </w:r>
      <w:r>
        <w:rPr>
          <w:spacing w:val="-1"/>
        </w:rPr>
        <w:t xml:space="preserve"> </w:t>
      </w:r>
      <w:r>
        <w:t>универсального</w:t>
      </w:r>
      <w:r>
        <w:rPr>
          <w:spacing w:val="1"/>
        </w:rPr>
        <w:t xml:space="preserve"> </w:t>
      </w:r>
      <w:r>
        <w:t>действия.</w:t>
      </w:r>
    </w:p>
    <w:p w14:paraId="64C39113" w14:textId="77777777" w:rsidR="00775EE4" w:rsidRDefault="00BE32C9">
      <w:pPr>
        <w:pStyle w:val="a5"/>
        <w:numPr>
          <w:ilvl w:val="2"/>
          <w:numId w:val="14"/>
        </w:numPr>
        <w:tabs>
          <w:tab w:val="left" w:pos="1870"/>
        </w:tabs>
        <w:spacing w:line="360" w:lineRule="auto"/>
        <w:ind w:left="318" w:right="403" w:firstLine="707"/>
        <w:rPr>
          <w:sz w:val="28"/>
        </w:rPr>
      </w:pPr>
      <w:r>
        <w:rPr>
          <w:sz w:val="28"/>
        </w:rPr>
        <w:t>Сформированность</w:t>
      </w:r>
      <w:r>
        <w:rPr>
          <w:spacing w:val="1"/>
          <w:sz w:val="28"/>
        </w:rPr>
        <w:t xml:space="preserve"> </w:t>
      </w:r>
      <w:r>
        <w:rPr>
          <w:sz w:val="28"/>
        </w:rPr>
        <w:t>УУД</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определяется</w:t>
      </w:r>
      <w:r>
        <w:rPr>
          <w:spacing w:val="1"/>
          <w:sz w:val="28"/>
        </w:rPr>
        <w:t xml:space="preserve"> </w:t>
      </w:r>
      <w:r>
        <w:rPr>
          <w:sz w:val="28"/>
        </w:rPr>
        <w:t>на</w:t>
      </w:r>
      <w:r>
        <w:rPr>
          <w:spacing w:val="1"/>
          <w:sz w:val="28"/>
        </w:rPr>
        <w:t xml:space="preserve"> </w:t>
      </w:r>
      <w:r>
        <w:rPr>
          <w:sz w:val="28"/>
        </w:rPr>
        <w:t>этапе</w:t>
      </w:r>
      <w:r>
        <w:rPr>
          <w:spacing w:val="-67"/>
          <w:sz w:val="28"/>
        </w:rPr>
        <w:t xml:space="preserve"> </w:t>
      </w:r>
      <w:r>
        <w:rPr>
          <w:sz w:val="28"/>
        </w:rPr>
        <w:t>завершения</w:t>
      </w:r>
      <w:r>
        <w:rPr>
          <w:spacing w:val="1"/>
          <w:sz w:val="28"/>
        </w:rPr>
        <w:t xml:space="preserve"> </w:t>
      </w:r>
      <w:r>
        <w:rPr>
          <w:sz w:val="28"/>
        </w:rPr>
        <w:t>ими</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Полученные результаты не подлежат балльной оценке, так как в соответствии с</w:t>
      </w:r>
      <w:r>
        <w:rPr>
          <w:spacing w:val="1"/>
          <w:sz w:val="28"/>
        </w:rPr>
        <w:t xml:space="preserve"> </w:t>
      </w:r>
      <w:r>
        <w:rPr>
          <w:sz w:val="28"/>
        </w:rPr>
        <w:t>закономерностями</w:t>
      </w:r>
      <w:r>
        <w:rPr>
          <w:spacing w:val="1"/>
          <w:sz w:val="28"/>
        </w:rPr>
        <w:t xml:space="preserve"> </w:t>
      </w:r>
      <w:r>
        <w:rPr>
          <w:sz w:val="28"/>
        </w:rPr>
        <w:t>контрольно-оценочной</w:t>
      </w:r>
      <w:r>
        <w:rPr>
          <w:spacing w:val="1"/>
          <w:sz w:val="28"/>
        </w:rPr>
        <w:t xml:space="preserve"> </w:t>
      </w:r>
      <w:r>
        <w:rPr>
          <w:sz w:val="28"/>
        </w:rPr>
        <w:t>деятельности</w:t>
      </w:r>
      <w:r>
        <w:rPr>
          <w:spacing w:val="1"/>
          <w:sz w:val="28"/>
        </w:rPr>
        <w:t xml:space="preserve"> </w:t>
      </w:r>
      <w:r>
        <w:rPr>
          <w:sz w:val="28"/>
        </w:rPr>
        <w:t>балльной</w:t>
      </w:r>
      <w:r>
        <w:rPr>
          <w:spacing w:val="1"/>
          <w:sz w:val="28"/>
        </w:rPr>
        <w:t xml:space="preserve"> </w:t>
      </w:r>
      <w:r>
        <w:rPr>
          <w:sz w:val="28"/>
        </w:rPr>
        <w:t>оценкой</w:t>
      </w:r>
      <w:r>
        <w:rPr>
          <w:spacing w:val="1"/>
          <w:sz w:val="28"/>
        </w:rPr>
        <w:t xml:space="preserve"> </w:t>
      </w:r>
      <w:r>
        <w:rPr>
          <w:sz w:val="28"/>
        </w:rPr>
        <w:t>(отметкой)</w:t>
      </w:r>
      <w:r>
        <w:rPr>
          <w:spacing w:val="1"/>
          <w:sz w:val="28"/>
        </w:rPr>
        <w:t xml:space="preserve"> </w:t>
      </w:r>
      <w:r>
        <w:rPr>
          <w:sz w:val="28"/>
        </w:rPr>
        <w:t>оценивается</w:t>
      </w:r>
      <w:r>
        <w:rPr>
          <w:spacing w:val="1"/>
          <w:sz w:val="28"/>
        </w:rPr>
        <w:t xml:space="preserve"> </w:t>
      </w:r>
      <w:r>
        <w:rPr>
          <w:sz w:val="28"/>
        </w:rPr>
        <w:t>результат,</w:t>
      </w:r>
      <w:r>
        <w:rPr>
          <w:spacing w:val="1"/>
          <w:sz w:val="28"/>
        </w:rPr>
        <w:t xml:space="preserve"> </w:t>
      </w:r>
      <w:r>
        <w:rPr>
          <w:sz w:val="28"/>
        </w:rPr>
        <w:t>а</w:t>
      </w:r>
      <w:r>
        <w:rPr>
          <w:spacing w:val="1"/>
          <w:sz w:val="28"/>
        </w:rPr>
        <w:t xml:space="preserve"> </w:t>
      </w:r>
      <w:r>
        <w:rPr>
          <w:sz w:val="28"/>
        </w:rPr>
        <w:t>не</w:t>
      </w:r>
      <w:r>
        <w:rPr>
          <w:spacing w:val="1"/>
          <w:sz w:val="28"/>
        </w:rPr>
        <w:t xml:space="preserve"> </w:t>
      </w:r>
      <w:r>
        <w:rPr>
          <w:sz w:val="28"/>
        </w:rPr>
        <w:t>процесс</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задачу</w:t>
      </w:r>
      <w:r>
        <w:rPr>
          <w:spacing w:val="1"/>
          <w:sz w:val="28"/>
        </w:rPr>
        <w:t xml:space="preserve"> </w:t>
      </w:r>
      <w:r>
        <w:rPr>
          <w:sz w:val="28"/>
        </w:rPr>
        <w:t>педагогического</w:t>
      </w:r>
      <w:r>
        <w:rPr>
          <w:spacing w:val="1"/>
          <w:sz w:val="28"/>
        </w:rPr>
        <w:t xml:space="preserve"> </w:t>
      </w:r>
      <w:r>
        <w:rPr>
          <w:sz w:val="28"/>
        </w:rPr>
        <w:t>работника</w:t>
      </w:r>
      <w:r>
        <w:rPr>
          <w:spacing w:val="1"/>
          <w:sz w:val="28"/>
        </w:rPr>
        <w:t xml:space="preserve"> </w:t>
      </w:r>
      <w:r>
        <w:rPr>
          <w:sz w:val="28"/>
        </w:rPr>
        <w:t>входит проанализировать</w:t>
      </w:r>
      <w:r>
        <w:rPr>
          <w:spacing w:val="1"/>
          <w:sz w:val="28"/>
        </w:rPr>
        <w:t xml:space="preserve"> </w:t>
      </w:r>
      <w:r>
        <w:rPr>
          <w:sz w:val="28"/>
        </w:rPr>
        <w:t>вместе</w:t>
      </w:r>
      <w:r>
        <w:rPr>
          <w:spacing w:val="1"/>
          <w:sz w:val="28"/>
        </w:rPr>
        <w:t xml:space="preserve"> </w:t>
      </w:r>
      <w:r>
        <w:rPr>
          <w:sz w:val="28"/>
        </w:rPr>
        <w:t>с</w:t>
      </w:r>
      <w:r>
        <w:rPr>
          <w:spacing w:val="70"/>
          <w:sz w:val="28"/>
        </w:rPr>
        <w:t xml:space="preserve"> </w:t>
      </w:r>
      <w:r>
        <w:rPr>
          <w:sz w:val="28"/>
        </w:rPr>
        <w:t>обучающимся</w:t>
      </w:r>
      <w:r>
        <w:rPr>
          <w:spacing w:val="-67"/>
          <w:sz w:val="28"/>
        </w:rPr>
        <w:t xml:space="preserve"> </w:t>
      </w:r>
      <w:r>
        <w:rPr>
          <w:sz w:val="28"/>
        </w:rPr>
        <w:t>его достижения, ошибки и встретившиеся трудности.</w:t>
      </w:r>
    </w:p>
    <w:p w14:paraId="3DA17E3D" w14:textId="77777777" w:rsidR="00775EE4" w:rsidRDefault="00BE32C9">
      <w:pPr>
        <w:pStyle w:val="a5"/>
        <w:numPr>
          <w:ilvl w:val="2"/>
          <w:numId w:val="14"/>
        </w:numPr>
        <w:tabs>
          <w:tab w:val="left" w:pos="1870"/>
        </w:tabs>
        <w:spacing w:line="360" w:lineRule="auto"/>
        <w:ind w:left="318" w:right="412" w:firstLine="707"/>
        <w:rPr>
          <w:sz w:val="28"/>
        </w:rPr>
      </w:pPr>
      <w:r>
        <w:rPr>
          <w:sz w:val="28"/>
        </w:rPr>
        <w:t>В</w:t>
      </w:r>
      <w:r>
        <w:rPr>
          <w:spacing w:val="1"/>
          <w:sz w:val="28"/>
        </w:rPr>
        <w:t xml:space="preserve"> </w:t>
      </w:r>
      <w:r>
        <w:rPr>
          <w:sz w:val="28"/>
        </w:rPr>
        <w:t>федеральных</w:t>
      </w:r>
      <w:r>
        <w:rPr>
          <w:spacing w:val="1"/>
          <w:sz w:val="28"/>
        </w:rPr>
        <w:t xml:space="preserve"> </w:t>
      </w:r>
      <w:r>
        <w:rPr>
          <w:sz w:val="28"/>
        </w:rPr>
        <w:t>рабочих</w:t>
      </w:r>
      <w:r>
        <w:rPr>
          <w:spacing w:val="1"/>
          <w:sz w:val="28"/>
        </w:rPr>
        <w:t xml:space="preserve"> </w:t>
      </w:r>
      <w:r>
        <w:rPr>
          <w:sz w:val="28"/>
        </w:rPr>
        <w:t>программах</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содержание</w:t>
      </w:r>
      <w:r>
        <w:rPr>
          <w:spacing w:val="22"/>
          <w:sz w:val="28"/>
        </w:rPr>
        <w:t xml:space="preserve"> </w:t>
      </w:r>
      <w:r>
        <w:rPr>
          <w:sz w:val="28"/>
        </w:rPr>
        <w:t>метапредметных</w:t>
      </w:r>
      <w:r>
        <w:rPr>
          <w:spacing w:val="23"/>
          <w:sz w:val="28"/>
        </w:rPr>
        <w:t xml:space="preserve"> </w:t>
      </w:r>
      <w:r>
        <w:rPr>
          <w:sz w:val="28"/>
        </w:rPr>
        <w:t>достижений</w:t>
      </w:r>
      <w:r>
        <w:rPr>
          <w:spacing w:val="22"/>
          <w:sz w:val="28"/>
        </w:rPr>
        <w:t xml:space="preserve"> </w:t>
      </w:r>
      <w:r>
        <w:rPr>
          <w:sz w:val="28"/>
        </w:rPr>
        <w:t>обучения</w:t>
      </w:r>
      <w:r>
        <w:rPr>
          <w:spacing w:val="22"/>
          <w:sz w:val="28"/>
        </w:rPr>
        <w:t xml:space="preserve"> </w:t>
      </w:r>
      <w:r>
        <w:rPr>
          <w:sz w:val="28"/>
        </w:rPr>
        <w:t>представлено</w:t>
      </w:r>
      <w:r>
        <w:rPr>
          <w:spacing w:val="25"/>
          <w:sz w:val="28"/>
        </w:rPr>
        <w:t xml:space="preserve"> </w:t>
      </w:r>
      <w:r>
        <w:rPr>
          <w:sz w:val="28"/>
        </w:rPr>
        <w:t>в</w:t>
      </w:r>
      <w:r>
        <w:rPr>
          <w:spacing w:val="21"/>
          <w:sz w:val="28"/>
        </w:rPr>
        <w:t xml:space="preserve"> </w:t>
      </w:r>
      <w:r>
        <w:rPr>
          <w:sz w:val="28"/>
        </w:rPr>
        <w:t>разделе</w:t>
      </w:r>
    </w:p>
    <w:p w14:paraId="7774B90E" w14:textId="77777777" w:rsidR="00775EE4" w:rsidRDefault="00BE32C9">
      <w:pPr>
        <w:pStyle w:val="a3"/>
        <w:spacing w:line="360" w:lineRule="auto"/>
        <w:ind w:right="407" w:firstLine="0"/>
      </w:pPr>
      <w:r>
        <w:t>«Содержание</w:t>
      </w:r>
      <w:r>
        <w:rPr>
          <w:spacing w:val="1"/>
        </w:rPr>
        <w:t xml:space="preserve"> </w:t>
      </w:r>
      <w:r>
        <w:t>обучения»,</w:t>
      </w:r>
      <w:r>
        <w:rPr>
          <w:spacing w:val="1"/>
        </w:rPr>
        <w:t xml:space="preserve"> </w:t>
      </w:r>
      <w:r>
        <w:t>которое</w:t>
      </w:r>
      <w:r>
        <w:rPr>
          <w:spacing w:val="1"/>
        </w:rPr>
        <w:t xml:space="preserve"> </w:t>
      </w:r>
      <w:r>
        <w:t>строится</w:t>
      </w:r>
      <w:r>
        <w:rPr>
          <w:spacing w:val="1"/>
        </w:rPr>
        <w:t xml:space="preserve"> </w:t>
      </w:r>
      <w:r>
        <w:t>по</w:t>
      </w:r>
      <w:r>
        <w:rPr>
          <w:spacing w:val="1"/>
        </w:rPr>
        <w:t xml:space="preserve"> </w:t>
      </w:r>
      <w:r>
        <w:t>классам.</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каждого учебного предмета представлен возможный вариант содержания всех</w:t>
      </w:r>
      <w:r>
        <w:rPr>
          <w:spacing w:val="1"/>
        </w:rPr>
        <w:t xml:space="preserve"> </w:t>
      </w:r>
      <w:r>
        <w:t>групп</w:t>
      </w:r>
      <w:r>
        <w:rPr>
          <w:spacing w:val="1"/>
        </w:rPr>
        <w:t xml:space="preserve"> </w:t>
      </w:r>
      <w:r>
        <w:t>УУД</w:t>
      </w:r>
      <w:r>
        <w:rPr>
          <w:spacing w:val="1"/>
        </w:rPr>
        <w:t xml:space="preserve"> </w:t>
      </w:r>
      <w:r>
        <w:t>по</w:t>
      </w:r>
      <w:r>
        <w:rPr>
          <w:spacing w:val="1"/>
        </w:rPr>
        <w:t xml:space="preserve"> </w:t>
      </w:r>
      <w:r>
        <w:t>каждому</w:t>
      </w:r>
      <w:r>
        <w:rPr>
          <w:spacing w:val="1"/>
        </w:rPr>
        <w:t xml:space="preserve"> </w:t>
      </w:r>
      <w:r>
        <w:t>году</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 В 1 и 2 классах определён пропедевтический уровень овладения</w:t>
      </w:r>
      <w:r>
        <w:rPr>
          <w:spacing w:val="1"/>
        </w:rPr>
        <w:t xml:space="preserve"> </w:t>
      </w:r>
      <w:r>
        <w:t>УУД,</w:t>
      </w:r>
      <w:r>
        <w:rPr>
          <w:spacing w:val="1"/>
        </w:rPr>
        <w:t xml:space="preserve"> </w:t>
      </w:r>
      <w:r>
        <w:t>и</w:t>
      </w:r>
      <w:r>
        <w:rPr>
          <w:spacing w:val="1"/>
        </w:rPr>
        <w:t xml:space="preserve"> </w:t>
      </w:r>
      <w:r>
        <w:t>только</w:t>
      </w:r>
      <w:r>
        <w:rPr>
          <w:spacing w:val="1"/>
        </w:rPr>
        <w:t xml:space="preserve"> </w:t>
      </w:r>
      <w:r>
        <w:t>к</w:t>
      </w:r>
      <w:r>
        <w:rPr>
          <w:spacing w:val="1"/>
        </w:rPr>
        <w:t xml:space="preserve"> </w:t>
      </w:r>
      <w:r>
        <w:t>концу</w:t>
      </w:r>
      <w:r>
        <w:rPr>
          <w:spacing w:val="1"/>
        </w:rPr>
        <w:t xml:space="preserve"> </w:t>
      </w:r>
      <w:r>
        <w:t>второго</w:t>
      </w:r>
      <w:r>
        <w:rPr>
          <w:spacing w:val="1"/>
        </w:rPr>
        <w:t xml:space="preserve"> </w:t>
      </w:r>
      <w:r>
        <w:t>года</w:t>
      </w:r>
      <w:r>
        <w:rPr>
          <w:spacing w:val="1"/>
        </w:rPr>
        <w:t xml:space="preserve"> </w:t>
      </w:r>
      <w:r>
        <w:t>обучения</w:t>
      </w:r>
      <w:r>
        <w:rPr>
          <w:spacing w:val="1"/>
        </w:rPr>
        <w:t xml:space="preserve"> </w:t>
      </w:r>
      <w:r>
        <w:t>появляются</w:t>
      </w:r>
      <w:r>
        <w:rPr>
          <w:spacing w:val="1"/>
        </w:rPr>
        <w:t xml:space="preserve"> </w:t>
      </w:r>
      <w:r>
        <w:t>признаки</w:t>
      </w:r>
      <w:r>
        <w:rPr>
          <w:spacing w:val="1"/>
        </w:rPr>
        <w:t xml:space="preserve"> </w:t>
      </w:r>
      <w:r>
        <w:t>универсальности.</w:t>
      </w:r>
    </w:p>
    <w:p w14:paraId="53EC588D" w14:textId="77777777" w:rsidR="00775EE4" w:rsidRDefault="00BE32C9">
      <w:pPr>
        <w:pStyle w:val="a5"/>
        <w:numPr>
          <w:ilvl w:val="2"/>
          <w:numId w:val="14"/>
        </w:numPr>
        <w:tabs>
          <w:tab w:val="left" w:pos="1870"/>
        </w:tabs>
        <w:spacing w:line="360" w:lineRule="auto"/>
        <w:ind w:left="318" w:right="407" w:firstLine="707"/>
        <w:rPr>
          <w:sz w:val="28"/>
        </w:rPr>
      </w:pPr>
      <w:r>
        <w:rPr>
          <w:sz w:val="28"/>
        </w:rPr>
        <w:t>В</w:t>
      </w:r>
      <w:r>
        <w:rPr>
          <w:spacing w:val="1"/>
          <w:sz w:val="28"/>
        </w:rPr>
        <w:t xml:space="preserve"> </w:t>
      </w:r>
      <w:r>
        <w:rPr>
          <w:sz w:val="28"/>
        </w:rPr>
        <w:t>федеральных</w:t>
      </w:r>
      <w:r>
        <w:rPr>
          <w:spacing w:val="1"/>
          <w:sz w:val="28"/>
        </w:rPr>
        <w:t xml:space="preserve"> </w:t>
      </w:r>
      <w:r>
        <w:rPr>
          <w:sz w:val="28"/>
        </w:rPr>
        <w:t>рабочих</w:t>
      </w:r>
      <w:r>
        <w:rPr>
          <w:spacing w:val="1"/>
          <w:sz w:val="28"/>
        </w:rPr>
        <w:t xml:space="preserve"> </w:t>
      </w:r>
      <w:r>
        <w:rPr>
          <w:sz w:val="28"/>
        </w:rPr>
        <w:t>программах</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содержание</w:t>
      </w:r>
      <w:r>
        <w:rPr>
          <w:spacing w:val="1"/>
          <w:sz w:val="28"/>
        </w:rPr>
        <w:t xml:space="preserve"> </w:t>
      </w:r>
      <w:r>
        <w:rPr>
          <w:sz w:val="28"/>
        </w:rPr>
        <w:t>УУД</w:t>
      </w:r>
      <w:r>
        <w:rPr>
          <w:spacing w:val="1"/>
          <w:sz w:val="28"/>
        </w:rPr>
        <w:t xml:space="preserve"> </w:t>
      </w:r>
      <w:r>
        <w:rPr>
          <w:sz w:val="28"/>
        </w:rPr>
        <w:t>представлено</w:t>
      </w:r>
      <w:r>
        <w:rPr>
          <w:spacing w:val="1"/>
          <w:sz w:val="28"/>
        </w:rPr>
        <w:t xml:space="preserve"> </w:t>
      </w:r>
      <w:r>
        <w:rPr>
          <w:sz w:val="28"/>
        </w:rPr>
        <w:t>также</w:t>
      </w:r>
      <w:r>
        <w:rPr>
          <w:spacing w:val="1"/>
          <w:sz w:val="28"/>
        </w:rPr>
        <w:t xml:space="preserve"> </w:t>
      </w:r>
      <w:r>
        <w:rPr>
          <w:sz w:val="28"/>
        </w:rPr>
        <w:t>в</w:t>
      </w:r>
      <w:r>
        <w:rPr>
          <w:spacing w:val="1"/>
          <w:sz w:val="28"/>
        </w:rPr>
        <w:t xml:space="preserve"> </w:t>
      </w:r>
      <w:r>
        <w:rPr>
          <w:sz w:val="28"/>
        </w:rPr>
        <w:t>разделе</w:t>
      </w:r>
      <w:r>
        <w:rPr>
          <w:spacing w:val="1"/>
          <w:sz w:val="28"/>
        </w:rPr>
        <w:t xml:space="preserve"> </w:t>
      </w:r>
      <w:r>
        <w:rPr>
          <w:sz w:val="28"/>
        </w:rPr>
        <w:t>«Планируемые</w:t>
      </w:r>
      <w:r>
        <w:rPr>
          <w:spacing w:val="1"/>
          <w:sz w:val="28"/>
        </w:rPr>
        <w:t xml:space="preserve"> </w:t>
      </w:r>
      <w:r>
        <w:rPr>
          <w:sz w:val="28"/>
        </w:rPr>
        <w:t>результаты</w:t>
      </w:r>
      <w:r>
        <w:rPr>
          <w:spacing w:val="1"/>
          <w:sz w:val="28"/>
        </w:rPr>
        <w:t xml:space="preserve"> </w:t>
      </w:r>
      <w:r>
        <w:rPr>
          <w:sz w:val="28"/>
        </w:rPr>
        <w:t>обучения».</w:t>
      </w:r>
      <w:r>
        <w:rPr>
          <w:spacing w:val="1"/>
          <w:sz w:val="28"/>
        </w:rPr>
        <w:t xml:space="preserve"> </w:t>
      </w:r>
      <w:r>
        <w:rPr>
          <w:sz w:val="28"/>
        </w:rPr>
        <w:t>Познавательные</w:t>
      </w:r>
      <w:r>
        <w:rPr>
          <w:spacing w:val="1"/>
          <w:sz w:val="28"/>
        </w:rPr>
        <w:t xml:space="preserve"> </w:t>
      </w:r>
      <w:r>
        <w:rPr>
          <w:sz w:val="28"/>
        </w:rPr>
        <w:t>УУД</w:t>
      </w:r>
      <w:r>
        <w:rPr>
          <w:spacing w:val="1"/>
          <w:sz w:val="28"/>
        </w:rPr>
        <w:t xml:space="preserve"> </w:t>
      </w:r>
      <w:r>
        <w:rPr>
          <w:sz w:val="28"/>
        </w:rPr>
        <w:t>включают</w:t>
      </w:r>
      <w:r>
        <w:rPr>
          <w:spacing w:val="1"/>
          <w:sz w:val="28"/>
        </w:rPr>
        <w:t xml:space="preserve"> </w:t>
      </w:r>
      <w:r>
        <w:rPr>
          <w:sz w:val="28"/>
        </w:rPr>
        <w:t>перечень</w:t>
      </w:r>
      <w:r>
        <w:rPr>
          <w:spacing w:val="1"/>
          <w:sz w:val="28"/>
        </w:rPr>
        <w:t xml:space="preserve"> </w:t>
      </w:r>
      <w:r>
        <w:rPr>
          <w:sz w:val="28"/>
        </w:rPr>
        <w:t>базовых</w:t>
      </w:r>
      <w:r>
        <w:rPr>
          <w:spacing w:val="1"/>
          <w:sz w:val="28"/>
        </w:rPr>
        <w:t xml:space="preserve"> </w:t>
      </w:r>
      <w:r>
        <w:rPr>
          <w:sz w:val="28"/>
        </w:rPr>
        <w:t>логических</w:t>
      </w:r>
      <w:r>
        <w:rPr>
          <w:spacing w:val="1"/>
          <w:sz w:val="28"/>
        </w:rPr>
        <w:t xml:space="preserve"> </w:t>
      </w:r>
      <w:r>
        <w:rPr>
          <w:sz w:val="28"/>
        </w:rPr>
        <w:t>действий;</w:t>
      </w:r>
      <w:r>
        <w:rPr>
          <w:spacing w:val="1"/>
          <w:sz w:val="28"/>
        </w:rPr>
        <w:t xml:space="preserve"> </w:t>
      </w:r>
      <w:r>
        <w:rPr>
          <w:sz w:val="28"/>
        </w:rPr>
        <w:t>базовых</w:t>
      </w:r>
      <w:r>
        <w:rPr>
          <w:spacing w:val="1"/>
          <w:sz w:val="28"/>
        </w:rPr>
        <w:t xml:space="preserve"> </w:t>
      </w:r>
      <w:r>
        <w:rPr>
          <w:sz w:val="28"/>
        </w:rPr>
        <w:t>исследовательских</w:t>
      </w:r>
      <w:r>
        <w:rPr>
          <w:spacing w:val="1"/>
          <w:sz w:val="28"/>
        </w:rPr>
        <w:t xml:space="preserve"> </w:t>
      </w:r>
      <w:r>
        <w:rPr>
          <w:sz w:val="28"/>
        </w:rPr>
        <w:t>действий;</w:t>
      </w:r>
      <w:r>
        <w:rPr>
          <w:spacing w:val="1"/>
          <w:sz w:val="28"/>
        </w:rPr>
        <w:t xml:space="preserve"> </w:t>
      </w:r>
      <w:r>
        <w:rPr>
          <w:sz w:val="28"/>
        </w:rPr>
        <w:t>работу</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Коммуникативные</w:t>
      </w:r>
      <w:r>
        <w:rPr>
          <w:spacing w:val="1"/>
          <w:sz w:val="28"/>
        </w:rPr>
        <w:t xml:space="preserve"> </w:t>
      </w:r>
      <w:r>
        <w:rPr>
          <w:sz w:val="28"/>
        </w:rPr>
        <w:t>УУД</w:t>
      </w:r>
      <w:r>
        <w:rPr>
          <w:spacing w:val="1"/>
          <w:sz w:val="28"/>
        </w:rPr>
        <w:t xml:space="preserve"> </w:t>
      </w:r>
      <w:r>
        <w:rPr>
          <w:sz w:val="28"/>
        </w:rPr>
        <w:t>включают</w:t>
      </w:r>
      <w:r>
        <w:rPr>
          <w:spacing w:val="1"/>
          <w:sz w:val="28"/>
        </w:rPr>
        <w:t xml:space="preserve"> </w:t>
      </w:r>
      <w:r>
        <w:rPr>
          <w:sz w:val="28"/>
        </w:rPr>
        <w:t>перечень</w:t>
      </w:r>
      <w:r>
        <w:rPr>
          <w:spacing w:val="1"/>
          <w:sz w:val="28"/>
        </w:rPr>
        <w:t xml:space="preserve"> </w:t>
      </w:r>
      <w:r>
        <w:rPr>
          <w:sz w:val="28"/>
        </w:rPr>
        <w:t>действий</w:t>
      </w:r>
      <w:r>
        <w:rPr>
          <w:spacing w:val="1"/>
          <w:sz w:val="28"/>
        </w:rPr>
        <w:t xml:space="preserve"> </w:t>
      </w:r>
      <w:r>
        <w:rPr>
          <w:sz w:val="28"/>
        </w:rPr>
        <w:t>участника</w:t>
      </w:r>
      <w:r>
        <w:rPr>
          <w:spacing w:val="1"/>
          <w:sz w:val="28"/>
        </w:rPr>
        <w:t xml:space="preserve"> </w:t>
      </w:r>
      <w:r>
        <w:rPr>
          <w:sz w:val="28"/>
        </w:rPr>
        <w:t>учебного</w:t>
      </w:r>
      <w:r>
        <w:rPr>
          <w:spacing w:val="1"/>
          <w:sz w:val="28"/>
        </w:rPr>
        <w:t xml:space="preserve"> </w:t>
      </w:r>
      <w:r>
        <w:rPr>
          <w:sz w:val="28"/>
        </w:rPr>
        <w:t>диалога,</w:t>
      </w:r>
      <w:r>
        <w:rPr>
          <w:spacing w:val="1"/>
          <w:sz w:val="28"/>
        </w:rPr>
        <w:t xml:space="preserve"> </w:t>
      </w:r>
      <w:r>
        <w:rPr>
          <w:sz w:val="28"/>
        </w:rPr>
        <w:t>действия,</w:t>
      </w:r>
      <w:r>
        <w:rPr>
          <w:spacing w:val="1"/>
          <w:sz w:val="28"/>
        </w:rPr>
        <w:t xml:space="preserve"> </w:t>
      </w:r>
      <w:r>
        <w:rPr>
          <w:sz w:val="28"/>
        </w:rPr>
        <w:t>связанные</w:t>
      </w:r>
      <w:r>
        <w:rPr>
          <w:spacing w:val="1"/>
          <w:sz w:val="28"/>
        </w:rPr>
        <w:t xml:space="preserve"> </w:t>
      </w:r>
      <w:r>
        <w:rPr>
          <w:sz w:val="28"/>
        </w:rPr>
        <w:t>со</w:t>
      </w:r>
      <w:r>
        <w:rPr>
          <w:spacing w:val="1"/>
          <w:sz w:val="28"/>
        </w:rPr>
        <w:t xml:space="preserve"> </w:t>
      </w:r>
      <w:r>
        <w:rPr>
          <w:sz w:val="28"/>
        </w:rPr>
        <w:t>смысловым</w:t>
      </w:r>
      <w:r>
        <w:rPr>
          <w:spacing w:val="1"/>
          <w:sz w:val="28"/>
        </w:rPr>
        <w:t xml:space="preserve"> </w:t>
      </w:r>
      <w:r>
        <w:rPr>
          <w:sz w:val="28"/>
        </w:rPr>
        <w:t>чтением</w:t>
      </w:r>
      <w:r>
        <w:rPr>
          <w:spacing w:val="1"/>
          <w:sz w:val="28"/>
        </w:rPr>
        <w:t xml:space="preserve"> </w:t>
      </w:r>
      <w:r>
        <w:rPr>
          <w:sz w:val="28"/>
        </w:rPr>
        <w:t>и</w:t>
      </w:r>
      <w:r>
        <w:rPr>
          <w:spacing w:val="1"/>
          <w:sz w:val="28"/>
        </w:rPr>
        <w:t xml:space="preserve"> </w:t>
      </w:r>
      <w:r>
        <w:rPr>
          <w:sz w:val="28"/>
        </w:rPr>
        <w:t>текстовой</w:t>
      </w:r>
      <w:r>
        <w:rPr>
          <w:spacing w:val="1"/>
          <w:sz w:val="28"/>
        </w:rPr>
        <w:t xml:space="preserve"> </w:t>
      </w:r>
      <w:r>
        <w:rPr>
          <w:sz w:val="28"/>
        </w:rPr>
        <w:t>деятельностью, а также УУД, обеспечивающие монологические формы речи</w:t>
      </w:r>
      <w:r>
        <w:rPr>
          <w:spacing w:val="1"/>
          <w:sz w:val="28"/>
        </w:rPr>
        <w:t xml:space="preserve"> </w:t>
      </w:r>
      <w:r>
        <w:rPr>
          <w:sz w:val="28"/>
        </w:rPr>
        <w:t>(описание,</w:t>
      </w:r>
      <w:r>
        <w:rPr>
          <w:spacing w:val="1"/>
          <w:sz w:val="28"/>
        </w:rPr>
        <w:t xml:space="preserve"> </w:t>
      </w:r>
      <w:r>
        <w:rPr>
          <w:sz w:val="28"/>
        </w:rPr>
        <w:t>рассуждение,</w:t>
      </w:r>
      <w:r>
        <w:rPr>
          <w:spacing w:val="1"/>
          <w:sz w:val="28"/>
        </w:rPr>
        <w:t xml:space="preserve"> </w:t>
      </w:r>
      <w:r>
        <w:rPr>
          <w:sz w:val="28"/>
        </w:rPr>
        <w:t>повествование).</w:t>
      </w:r>
      <w:r>
        <w:rPr>
          <w:spacing w:val="1"/>
          <w:sz w:val="28"/>
        </w:rPr>
        <w:t xml:space="preserve"> </w:t>
      </w:r>
      <w:r>
        <w:rPr>
          <w:sz w:val="28"/>
        </w:rPr>
        <w:t>Регулятивные</w:t>
      </w:r>
      <w:r>
        <w:rPr>
          <w:spacing w:val="1"/>
          <w:sz w:val="28"/>
        </w:rPr>
        <w:t xml:space="preserve"> </w:t>
      </w:r>
      <w:r>
        <w:rPr>
          <w:sz w:val="28"/>
        </w:rPr>
        <w:t>УУД</w:t>
      </w:r>
      <w:r>
        <w:rPr>
          <w:spacing w:val="1"/>
          <w:sz w:val="28"/>
        </w:rPr>
        <w:t xml:space="preserve"> </w:t>
      </w:r>
      <w:r>
        <w:rPr>
          <w:sz w:val="28"/>
        </w:rPr>
        <w:t>включают</w:t>
      </w:r>
      <w:r>
        <w:rPr>
          <w:spacing w:val="1"/>
          <w:sz w:val="28"/>
        </w:rPr>
        <w:t xml:space="preserve"> </w:t>
      </w:r>
      <w:r>
        <w:rPr>
          <w:sz w:val="28"/>
        </w:rPr>
        <w:t>перечень</w:t>
      </w:r>
      <w:r>
        <w:rPr>
          <w:spacing w:val="1"/>
          <w:sz w:val="28"/>
        </w:rPr>
        <w:t xml:space="preserve"> </w:t>
      </w:r>
      <w:r>
        <w:rPr>
          <w:sz w:val="28"/>
        </w:rPr>
        <w:t>действий</w:t>
      </w:r>
      <w:r>
        <w:rPr>
          <w:spacing w:val="1"/>
          <w:sz w:val="28"/>
        </w:rPr>
        <w:t xml:space="preserve"> </w:t>
      </w:r>
      <w:r>
        <w:rPr>
          <w:sz w:val="28"/>
        </w:rPr>
        <w:t>саморегуляции,</w:t>
      </w:r>
      <w:r>
        <w:rPr>
          <w:spacing w:val="1"/>
          <w:sz w:val="28"/>
        </w:rPr>
        <w:t xml:space="preserve"> </w:t>
      </w:r>
      <w:r>
        <w:rPr>
          <w:sz w:val="28"/>
        </w:rPr>
        <w:t>самоконтроля</w:t>
      </w:r>
      <w:r>
        <w:rPr>
          <w:spacing w:val="1"/>
          <w:sz w:val="28"/>
        </w:rPr>
        <w:t xml:space="preserve"> </w:t>
      </w:r>
      <w:r>
        <w:rPr>
          <w:sz w:val="28"/>
        </w:rPr>
        <w:t>и</w:t>
      </w:r>
      <w:r>
        <w:rPr>
          <w:spacing w:val="1"/>
          <w:sz w:val="28"/>
        </w:rPr>
        <w:t xml:space="preserve"> </w:t>
      </w:r>
      <w:r>
        <w:rPr>
          <w:sz w:val="28"/>
        </w:rPr>
        <w:t>самооценки.</w:t>
      </w:r>
      <w:r>
        <w:rPr>
          <w:spacing w:val="1"/>
          <w:sz w:val="28"/>
        </w:rPr>
        <w:t xml:space="preserve"> </w:t>
      </w:r>
      <w:r>
        <w:rPr>
          <w:sz w:val="28"/>
        </w:rPr>
        <w:t>Отдельный</w:t>
      </w:r>
      <w:r>
        <w:rPr>
          <w:spacing w:val="1"/>
          <w:sz w:val="28"/>
        </w:rPr>
        <w:t xml:space="preserve"> </w:t>
      </w:r>
      <w:r>
        <w:rPr>
          <w:sz w:val="28"/>
        </w:rPr>
        <w:t>раздел</w:t>
      </w:r>
      <w:r>
        <w:rPr>
          <w:spacing w:val="1"/>
          <w:sz w:val="28"/>
        </w:rPr>
        <w:t xml:space="preserve"> </w:t>
      </w:r>
      <w:r>
        <w:rPr>
          <w:sz w:val="28"/>
        </w:rPr>
        <w:t>«Совместная</w:t>
      </w:r>
      <w:r>
        <w:rPr>
          <w:spacing w:val="1"/>
          <w:sz w:val="28"/>
        </w:rPr>
        <w:t xml:space="preserve"> </w:t>
      </w:r>
      <w:r>
        <w:rPr>
          <w:sz w:val="28"/>
        </w:rPr>
        <w:t>деятельность»</w:t>
      </w:r>
      <w:r>
        <w:rPr>
          <w:spacing w:val="1"/>
          <w:sz w:val="28"/>
        </w:rPr>
        <w:t xml:space="preserve"> </w:t>
      </w:r>
      <w:r>
        <w:rPr>
          <w:sz w:val="28"/>
        </w:rPr>
        <w:t>интегрирует</w:t>
      </w:r>
      <w:r>
        <w:rPr>
          <w:spacing w:val="1"/>
          <w:sz w:val="28"/>
        </w:rPr>
        <w:t xml:space="preserve"> </w:t>
      </w:r>
      <w:r>
        <w:rPr>
          <w:sz w:val="28"/>
        </w:rPr>
        <w:t>коммуникативные</w:t>
      </w:r>
      <w:r>
        <w:rPr>
          <w:spacing w:val="1"/>
          <w:sz w:val="28"/>
        </w:rPr>
        <w:t xml:space="preserve"> </w:t>
      </w:r>
      <w:r>
        <w:rPr>
          <w:sz w:val="28"/>
        </w:rPr>
        <w:t>и</w:t>
      </w:r>
      <w:r>
        <w:rPr>
          <w:spacing w:val="-67"/>
          <w:sz w:val="28"/>
        </w:rPr>
        <w:t xml:space="preserve"> </w:t>
      </w:r>
      <w:r>
        <w:rPr>
          <w:sz w:val="28"/>
        </w:rPr>
        <w:t>регулятивные</w:t>
      </w:r>
      <w:r>
        <w:rPr>
          <w:spacing w:val="-4"/>
          <w:sz w:val="28"/>
        </w:rPr>
        <w:t xml:space="preserve"> </w:t>
      </w:r>
      <w:r>
        <w:rPr>
          <w:sz w:val="28"/>
        </w:rPr>
        <w:t>действия,</w:t>
      </w:r>
      <w:r>
        <w:rPr>
          <w:spacing w:val="-4"/>
          <w:sz w:val="28"/>
        </w:rPr>
        <w:t xml:space="preserve"> </w:t>
      </w:r>
      <w:r>
        <w:rPr>
          <w:sz w:val="28"/>
        </w:rPr>
        <w:t>необходимые</w:t>
      </w:r>
      <w:r>
        <w:rPr>
          <w:spacing w:val="-5"/>
          <w:sz w:val="28"/>
        </w:rPr>
        <w:t xml:space="preserve"> </w:t>
      </w:r>
      <w:r>
        <w:rPr>
          <w:sz w:val="28"/>
        </w:rPr>
        <w:t>для</w:t>
      </w:r>
      <w:r>
        <w:rPr>
          <w:spacing w:val="-3"/>
          <w:sz w:val="28"/>
        </w:rPr>
        <w:t xml:space="preserve"> </w:t>
      </w:r>
      <w:r>
        <w:rPr>
          <w:sz w:val="28"/>
        </w:rPr>
        <w:t>успешной</w:t>
      </w:r>
      <w:r>
        <w:rPr>
          <w:spacing w:val="-4"/>
          <w:sz w:val="28"/>
        </w:rPr>
        <w:t xml:space="preserve"> </w:t>
      </w:r>
      <w:r>
        <w:rPr>
          <w:sz w:val="28"/>
        </w:rPr>
        <w:t>совместной</w:t>
      </w:r>
      <w:r>
        <w:rPr>
          <w:spacing w:val="-3"/>
          <w:sz w:val="28"/>
        </w:rPr>
        <w:t xml:space="preserve"> </w:t>
      </w:r>
      <w:r>
        <w:rPr>
          <w:sz w:val="28"/>
        </w:rPr>
        <w:t>деятельности.</w:t>
      </w:r>
    </w:p>
    <w:p w14:paraId="2D0E0CD7"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0F0F5200" w14:textId="77777777" w:rsidR="00775EE4" w:rsidRDefault="00BE32C9">
      <w:pPr>
        <w:pStyle w:val="1"/>
        <w:numPr>
          <w:ilvl w:val="1"/>
          <w:numId w:val="14"/>
        </w:numPr>
        <w:tabs>
          <w:tab w:val="left" w:pos="1519"/>
        </w:tabs>
        <w:spacing w:before="72"/>
        <w:ind w:left="1518" w:hanging="493"/>
      </w:pPr>
      <w:r>
        <w:t>Федеральная</w:t>
      </w:r>
      <w:r>
        <w:rPr>
          <w:spacing w:val="-7"/>
        </w:rPr>
        <w:t xml:space="preserve"> </w:t>
      </w:r>
      <w:r>
        <w:t>рабочая</w:t>
      </w:r>
      <w:r>
        <w:rPr>
          <w:spacing w:val="-6"/>
        </w:rPr>
        <w:t xml:space="preserve"> </w:t>
      </w:r>
      <w:r>
        <w:t>программа</w:t>
      </w:r>
      <w:r>
        <w:rPr>
          <w:spacing w:val="-3"/>
        </w:rPr>
        <w:t xml:space="preserve"> </w:t>
      </w:r>
      <w:r>
        <w:t>воспитания</w:t>
      </w:r>
    </w:p>
    <w:p w14:paraId="59C97ED3" w14:textId="77777777" w:rsidR="00775EE4" w:rsidRDefault="00BE32C9">
      <w:pPr>
        <w:pStyle w:val="a5"/>
        <w:numPr>
          <w:ilvl w:val="2"/>
          <w:numId w:val="14"/>
        </w:numPr>
        <w:tabs>
          <w:tab w:val="left" w:pos="1728"/>
        </w:tabs>
        <w:spacing w:before="158"/>
        <w:ind w:hanging="702"/>
        <w:rPr>
          <w:sz w:val="28"/>
        </w:rPr>
      </w:pPr>
      <w:r>
        <w:rPr>
          <w:sz w:val="28"/>
        </w:rPr>
        <w:t>Пояснительная</w:t>
      </w:r>
      <w:r>
        <w:rPr>
          <w:spacing w:val="-3"/>
          <w:sz w:val="28"/>
        </w:rPr>
        <w:t xml:space="preserve"> </w:t>
      </w:r>
      <w:r>
        <w:rPr>
          <w:sz w:val="28"/>
        </w:rPr>
        <w:t>записка.</w:t>
      </w:r>
    </w:p>
    <w:p w14:paraId="221340AB" w14:textId="77777777" w:rsidR="00775EE4" w:rsidRDefault="00BE32C9">
      <w:pPr>
        <w:pStyle w:val="a5"/>
        <w:numPr>
          <w:ilvl w:val="3"/>
          <w:numId w:val="14"/>
        </w:numPr>
        <w:tabs>
          <w:tab w:val="left" w:pos="1939"/>
        </w:tabs>
        <w:spacing w:before="161" w:line="360" w:lineRule="auto"/>
        <w:ind w:right="405" w:firstLine="707"/>
        <w:rPr>
          <w:sz w:val="28"/>
        </w:rPr>
      </w:pPr>
      <w:r>
        <w:rPr>
          <w:sz w:val="28"/>
        </w:rPr>
        <w:t>Федеральная рабочая программа воспитания для образовательных</w:t>
      </w:r>
      <w:r>
        <w:rPr>
          <w:spacing w:val="1"/>
          <w:sz w:val="28"/>
        </w:rPr>
        <w:t xml:space="preserve"> </w:t>
      </w:r>
      <w:r>
        <w:rPr>
          <w:sz w:val="28"/>
        </w:rPr>
        <w:t>организаций (далее – программа воспитания) служит основой для разработки</w:t>
      </w:r>
      <w:r>
        <w:rPr>
          <w:spacing w:val="1"/>
          <w:sz w:val="28"/>
        </w:rPr>
        <w:t xml:space="preserve"> </w:t>
      </w:r>
      <w:r>
        <w:rPr>
          <w:sz w:val="28"/>
        </w:rPr>
        <w:t>рабочей</w:t>
      </w:r>
      <w:r>
        <w:rPr>
          <w:spacing w:val="1"/>
          <w:sz w:val="28"/>
        </w:rPr>
        <w:t xml:space="preserve"> </w:t>
      </w:r>
      <w:r>
        <w:rPr>
          <w:sz w:val="28"/>
        </w:rPr>
        <w:t>программы</w:t>
      </w:r>
      <w:r>
        <w:rPr>
          <w:spacing w:val="1"/>
          <w:sz w:val="28"/>
        </w:rPr>
        <w:t xml:space="preserve"> </w:t>
      </w:r>
      <w:r>
        <w:rPr>
          <w:sz w:val="28"/>
        </w:rPr>
        <w:t>воспитания</w:t>
      </w:r>
      <w:r>
        <w:rPr>
          <w:spacing w:val="1"/>
          <w:sz w:val="28"/>
        </w:rPr>
        <w:t xml:space="preserve"> </w:t>
      </w:r>
      <w:r>
        <w:rPr>
          <w:sz w:val="28"/>
        </w:rPr>
        <w:t>ООП</w:t>
      </w:r>
      <w:r>
        <w:rPr>
          <w:spacing w:val="1"/>
          <w:sz w:val="28"/>
        </w:rPr>
        <w:t xml:space="preserve"> </w:t>
      </w:r>
      <w:r>
        <w:rPr>
          <w:sz w:val="28"/>
        </w:rPr>
        <w:t>НОО.</w:t>
      </w:r>
      <w:r>
        <w:rPr>
          <w:spacing w:val="1"/>
          <w:sz w:val="28"/>
        </w:rPr>
        <w:t xml:space="preserve"> </w:t>
      </w:r>
      <w:r>
        <w:rPr>
          <w:sz w:val="28"/>
        </w:rPr>
        <w:t>Программа</w:t>
      </w:r>
      <w:r>
        <w:rPr>
          <w:spacing w:val="1"/>
          <w:sz w:val="28"/>
        </w:rPr>
        <w:t xml:space="preserve"> </w:t>
      </w:r>
      <w:r>
        <w:rPr>
          <w:sz w:val="28"/>
        </w:rPr>
        <w:t>воспитания</w:t>
      </w:r>
      <w:r>
        <w:rPr>
          <w:spacing w:val="1"/>
          <w:sz w:val="28"/>
        </w:rPr>
        <w:t xml:space="preserve"> </w:t>
      </w:r>
      <w:r>
        <w:rPr>
          <w:sz w:val="28"/>
        </w:rPr>
        <w:t>основывается на единстве и преемственности образовательного процесса всех</w:t>
      </w:r>
      <w:r>
        <w:rPr>
          <w:spacing w:val="1"/>
          <w:sz w:val="28"/>
        </w:rPr>
        <w:t xml:space="preserve"> </w:t>
      </w:r>
      <w:r>
        <w:rPr>
          <w:sz w:val="28"/>
        </w:rPr>
        <w:t>уровней общего образования, соотносится с рабочими программами воспитания</w:t>
      </w:r>
      <w:r>
        <w:rPr>
          <w:spacing w:val="-67"/>
          <w:sz w:val="28"/>
        </w:rPr>
        <w:t xml:space="preserve"> </w:t>
      </w:r>
      <w:r>
        <w:rPr>
          <w:sz w:val="28"/>
        </w:rPr>
        <w:t>для образовательных организаций дошкольного и среднего профессионального</w:t>
      </w:r>
      <w:r>
        <w:rPr>
          <w:spacing w:val="1"/>
          <w:sz w:val="28"/>
        </w:rPr>
        <w:t xml:space="preserve"> </w:t>
      </w:r>
      <w:r>
        <w:rPr>
          <w:sz w:val="28"/>
        </w:rPr>
        <w:t>образования.</w:t>
      </w:r>
    </w:p>
    <w:p w14:paraId="57A495B2" w14:textId="77777777" w:rsidR="00775EE4" w:rsidRDefault="00BE32C9">
      <w:pPr>
        <w:pStyle w:val="a5"/>
        <w:numPr>
          <w:ilvl w:val="3"/>
          <w:numId w:val="14"/>
        </w:numPr>
        <w:tabs>
          <w:tab w:val="left" w:pos="1939"/>
        </w:tabs>
        <w:spacing w:before="1"/>
        <w:ind w:left="1938" w:hanging="913"/>
        <w:rPr>
          <w:sz w:val="28"/>
        </w:rPr>
      </w:pPr>
      <w:r>
        <w:rPr>
          <w:sz w:val="28"/>
        </w:rPr>
        <w:t>Программа</w:t>
      </w:r>
      <w:r>
        <w:rPr>
          <w:spacing w:val="-5"/>
          <w:sz w:val="28"/>
        </w:rPr>
        <w:t xml:space="preserve"> </w:t>
      </w:r>
      <w:r>
        <w:rPr>
          <w:sz w:val="28"/>
        </w:rPr>
        <w:t>воспитания:</w:t>
      </w:r>
    </w:p>
    <w:p w14:paraId="600FA2A2" w14:textId="77777777" w:rsidR="00775EE4" w:rsidRDefault="00BE32C9">
      <w:pPr>
        <w:pStyle w:val="a3"/>
        <w:spacing w:before="161" w:line="360" w:lineRule="auto"/>
        <w:ind w:right="414"/>
      </w:pPr>
      <w:r>
        <w:t>предназначена</w:t>
      </w:r>
      <w:r>
        <w:rPr>
          <w:spacing w:val="1"/>
        </w:rPr>
        <w:t xml:space="preserve"> </w:t>
      </w:r>
      <w:r>
        <w:t>для</w:t>
      </w:r>
      <w:r>
        <w:rPr>
          <w:spacing w:val="1"/>
        </w:rPr>
        <w:t xml:space="preserve"> </w:t>
      </w:r>
      <w:r>
        <w:t>планирования</w:t>
      </w:r>
      <w:r>
        <w:rPr>
          <w:spacing w:val="1"/>
        </w:rPr>
        <w:t xml:space="preserve"> </w:t>
      </w:r>
      <w:r>
        <w:t>и</w:t>
      </w:r>
      <w:r>
        <w:rPr>
          <w:spacing w:val="1"/>
        </w:rPr>
        <w:t xml:space="preserve"> </w:t>
      </w:r>
      <w:r>
        <w:t>организации</w:t>
      </w:r>
      <w:r>
        <w:rPr>
          <w:spacing w:val="1"/>
        </w:rPr>
        <w:t xml:space="preserve"> </w:t>
      </w:r>
      <w:r>
        <w:t>системной</w:t>
      </w:r>
      <w:r>
        <w:rPr>
          <w:spacing w:val="1"/>
        </w:rPr>
        <w:t xml:space="preserve"> </w:t>
      </w:r>
      <w:r>
        <w:t>воспитательной</w:t>
      </w:r>
      <w:r>
        <w:rPr>
          <w:spacing w:val="-1"/>
        </w:rPr>
        <w:t xml:space="preserve"> </w:t>
      </w:r>
      <w:r>
        <w:t>деятельности</w:t>
      </w:r>
      <w:r>
        <w:rPr>
          <w:spacing w:val="-1"/>
        </w:rPr>
        <w:t xml:space="preserve"> </w:t>
      </w:r>
      <w:r>
        <w:t>в</w:t>
      </w:r>
      <w:r>
        <w:rPr>
          <w:spacing w:val="-2"/>
        </w:rPr>
        <w:t xml:space="preserve"> </w:t>
      </w:r>
      <w:r>
        <w:t>образовательной</w:t>
      </w:r>
      <w:r>
        <w:rPr>
          <w:spacing w:val="-1"/>
        </w:rPr>
        <w:t xml:space="preserve"> </w:t>
      </w:r>
      <w:r>
        <w:t>организации;</w:t>
      </w:r>
    </w:p>
    <w:p w14:paraId="52DEF9F1" w14:textId="77777777" w:rsidR="00775EE4" w:rsidRDefault="00BE32C9">
      <w:pPr>
        <w:pStyle w:val="a3"/>
        <w:spacing w:line="360" w:lineRule="auto"/>
        <w:ind w:right="410"/>
      </w:pPr>
      <w:r>
        <w:t>разрабатывается</w:t>
      </w:r>
      <w:r>
        <w:rPr>
          <w:spacing w:val="1"/>
        </w:rPr>
        <w:t xml:space="preserve"> </w:t>
      </w:r>
      <w:r>
        <w:t>и</w:t>
      </w:r>
      <w:r>
        <w:rPr>
          <w:spacing w:val="1"/>
        </w:rPr>
        <w:t xml:space="preserve"> </w:t>
      </w:r>
      <w:r>
        <w:t>утверждается</w:t>
      </w:r>
      <w:r>
        <w:rPr>
          <w:spacing w:val="1"/>
        </w:rPr>
        <w:t xml:space="preserve"> </w:t>
      </w:r>
      <w:r>
        <w:t>с</w:t>
      </w:r>
      <w:r>
        <w:rPr>
          <w:spacing w:val="1"/>
        </w:rPr>
        <w:t xml:space="preserve"> </w:t>
      </w:r>
      <w:r>
        <w:t>участием</w:t>
      </w:r>
      <w:r>
        <w:rPr>
          <w:spacing w:val="1"/>
        </w:rPr>
        <w:t xml:space="preserve"> </w:t>
      </w:r>
      <w:r>
        <w:t>коллегиальных</w:t>
      </w:r>
      <w:r>
        <w:rPr>
          <w:spacing w:val="1"/>
        </w:rPr>
        <w:t xml:space="preserve"> </w:t>
      </w:r>
      <w:r>
        <w:t>органов</w:t>
      </w:r>
      <w:r>
        <w:rPr>
          <w:spacing w:val="1"/>
        </w:rPr>
        <w:t xml:space="preserve"> </w:t>
      </w:r>
      <w:r>
        <w:t>управления образовательной организацией, в том числе советов обучающихся,</w:t>
      </w:r>
      <w:r>
        <w:rPr>
          <w:spacing w:val="1"/>
        </w:rPr>
        <w:t xml:space="preserve"> </w:t>
      </w:r>
      <w:r>
        <w:t>советов</w:t>
      </w:r>
      <w:r>
        <w:rPr>
          <w:spacing w:val="-3"/>
        </w:rPr>
        <w:t xml:space="preserve"> </w:t>
      </w:r>
      <w:r>
        <w:t>родителей (законных</w:t>
      </w:r>
      <w:r>
        <w:rPr>
          <w:spacing w:val="-3"/>
        </w:rPr>
        <w:t xml:space="preserve"> </w:t>
      </w:r>
      <w:r>
        <w:t>представителей);</w:t>
      </w:r>
    </w:p>
    <w:p w14:paraId="4F276B44" w14:textId="77777777" w:rsidR="00775EE4" w:rsidRDefault="00BE32C9">
      <w:pPr>
        <w:pStyle w:val="a3"/>
        <w:spacing w:line="360" w:lineRule="auto"/>
        <w:ind w:right="411"/>
      </w:pPr>
      <w:r>
        <w:t>реализуется</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осуществляемой совместно с семьёй и другими участниками образовательных</w:t>
      </w:r>
      <w:r>
        <w:rPr>
          <w:spacing w:val="1"/>
        </w:rPr>
        <w:t xml:space="preserve"> </w:t>
      </w:r>
      <w:r>
        <w:t>отношений,</w:t>
      </w:r>
      <w:r>
        <w:rPr>
          <w:spacing w:val="-2"/>
        </w:rPr>
        <w:t xml:space="preserve"> </w:t>
      </w:r>
      <w:r>
        <w:t>социальными институтами воспитания;</w:t>
      </w:r>
    </w:p>
    <w:p w14:paraId="364AEBF1" w14:textId="77777777" w:rsidR="00775EE4" w:rsidRDefault="00BE32C9">
      <w:pPr>
        <w:pStyle w:val="a3"/>
        <w:spacing w:line="360" w:lineRule="auto"/>
        <w:ind w:right="412"/>
      </w:pPr>
      <w:r>
        <w:t>предусматривает приобщение обучающихся к российским традиционным</w:t>
      </w:r>
      <w:r>
        <w:rPr>
          <w:spacing w:val="-67"/>
        </w:rPr>
        <w:t xml:space="preserve"> </w:t>
      </w:r>
      <w:r>
        <w:t>духовным ценностям, включая ценности своей этнической группы, правилам и</w:t>
      </w:r>
      <w:r>
        <w:rPr>
          <w:spacing w:val="1"/>
        </w:rPr>
        <w:t xml:space="preserve"> </w:t>
      </w:r>
      <w:r>
        <w:t>нормам поведения, принятым в российском обществе на основе российских</w:t>
      </w:r>
      <w:r>
        <w:rPr>
          <w:spacing w:val="1"/>
        </w:rPr>
        <w:t xml:space="preserve"> </w:t>
      </w:r>
      <w:r>
        <w:t>базовых конституционных</w:t>
      </w:r>
      <w:r>
        <w:rPr>
          <w:spacing w:val="3"/>
        </w:rPr>
        <w:t xml:space="preserve"> </w:t>
      </w:r>
      <w:r>
        <w:t>норм и</w:t>
      </w:r>
      <w:r>
        <w:rPr>
          <w:spacing w:val="-4"/>
        </w:rPr>
        <w:t xml:space="preserve"> </w:t>
      </w:r>
      <w:r>
        <w:t>ценностей;</w:t>
      </w:r>
    </w:p>
    <w:p w14:paraId="734A4707" w14:textId="77777777" w:rsidR="00775EE4" w:rsidRDefault="00BE32C9">
      <w:pPr>
        <w:pStyle w:val="a3"/>
        <w:spacing w:before="1" w:line="360" w:lineRule="auto"/>
        <w:ind w:right="415"/>
      </w:pPr>
      <w:r>
        <w:t>предусматривает историческое просвещение, формирование российской</w:t>
      </w:r>
      <w:r>
        <w:rPr>
          <w:spacing w:val="1"/>
        </w:rPr>
        <w:t xml:space="preserve"> </w:t>
      </w:r>
      <w:r>
        <w:t>культурной</w:t>
      </w:r>
      <w:r>
        <w:rPr>
          <w:spacing w:val="-1"/>
        </w:rPr>
        <w:t xml:space="preserve"> </w:t>
      </w:r>
      <w:r>
        <w:t>и гражданской</w:t>
      </w:r>
      <w:r>
        <w:rPr>
          <w:spacing w:val="-1"/>
        </w:rPr>
        <w:t xml:space="preserve"> </w:t>
      </w:r>
      <w:r>
        <w:t>идентичности обучающихся.</w:t>
      </w:r>
    </w:p>
    <w:p w14:paraId="0393C684" w14:textId="77777777" w:rsidR="00775EE4" w:rsidRDefault="00BE32C9">
      <w:pPr>
        <w:pStyle w:val="a5"/>
        <w:numPr>
          <w:ilvl w:val="3"/>
          <w:numId w:val="14"/>
        </w:numPr>
        <w:tabs>
          <w:tab w:val="left" w:pos="1939"/>
        </w:tabs>
        <w:spacing w:line="360" w:lineRule="auto"/>
        <w:ind w:right="408" w:firstLine="707"/>
        <w:rPr>
          <w:sz w:val="28"/>
        </w:rPr>
      </w:pPr>
      <w:r>
        <w:rPr>
          <w:sz w:val="28"/>
        </w:rPr>
        <w:t>Программа</w:t>
      </w:r>
      <w:r>
        <w:rPr>
          <w:spacing w:val="1"/>
          <w:sz w:val="28"/>
        </w:rPr>
        <w:t xml:space="preserve"> </w:t>
      </w:r>
      <w:r>
        <w:rPr>
          <w:sz w:val="28"/>
        </w:rPr>
        <w:t>воспитания</w:t>
      </w:r>
      <w:r>
        <w:rPr>
          <w:spacing w:val="1"/>
          <w:sz w:val="28"/>
        </w:rPr>
        <w:t xml:space="preserve"> </w:t>
      </w:r>
      <w:r>
        <w:rPr>
          <w:sz w:val="28"/>
        </w:rPr>
        <w:t>включает</w:t>
      </w:r>
      <w:r>
        <w:rPr>
          <w:spacing w:val="1"/>
          <w:sz w:val="28"/>
        </w:rPr>
        <w:t xml:space="preserve"> </w:t>
      </w:r>
      <w:r>
        <w:rPr>
          <w:sz w:val="28"/>
        </w:rPr>
        <w:t>три</w:t>
      </w:r>
      <w:r>
        <w:rPr>
          <w:spacing w:val="1"/>
          <w:sz w:val="28"/>
        </w:rPr>
        <w:t xml:space="preserve"> </w:t>
      </w:r>
      <w:r>
        <w:rPr>
          <w:sz w:val="28"/>
        </w:rPr>
        <w:t>раздела:</w:t>
      </w:r>
      <w:r>
        <w:rPr>
          <w:spacing w:val="1"/>
          <w:sz w:val="28"/>
        </w:rPr>
        <w:t xml:space="preserve"> </w:t>
      </w:r>
      <w:r>
        <w:rPr>
          <w:sz w:val="28"/>
        </w:rPr>
        <w:t>целевой,</w:t>
      </w:r>
      <w:r>
        <w:rPr>
          <w:spacing w:val="1"/>
          <w:sz w:val="28"/>
        </w:rPr>
        <w:t xml:space="preserve"> </w:t>
      </w:r>
      <w:r>
        <w:rPr>
          <w:sz w:val="28"/>
        </w:rPr>
        <w:t>содержательный,</w:t>
      </w:r>
      <w:r>
        <w:rPr>
          <w:spacing w:val="-2"/>
          <w:sz w:val="28"/>
        </w:rPr>
        <w:t xml:space="preserve"> </w:t>
      </w:r>
      <w:r>
        <w:rPr>
          <w:sz w:val="28"/>
        </w:rPr>
        <w:t>организационный.</w:t>
      </w:r>
    </w:p>
    <w:p w14:paraId="573369E1" w14:textId="77777777" w:rsidR="00775EE4" w:rsidRDefault="00BE32C9">
      <w:pPr>
        <w:pStyle w:val="a5"/>
        <w:numPr>
          <w:ilvl w:val="3"/>
          <w:numId w:val="14"/>
        </w:numPr>
        <w:tabs>
          <w:tab w:val="left" w:pos="1939"/>
        </w:tabs>
        <w:spacing w:line="360" w:lineRule="auto"/>
        <w:ind w:right="403" w:firstLine="707"/>
        <w:rPr>
          <w:sz w:val="28"/>
        </w:rPr>
      </w:pPr>
      <w:r>
        <w:rPr>
          <w:sz w:val="28"/>
        </w:rPr>
        <w:t>При</w:t>
      </w:r>
      <w:r>
        <w:rPr>
          <w:spacing w:val="38"/>
          <w:sz w:val="28"/>
        </w:rPr>
        <w:t xml:space="preserve"> </w:t>
      </w:r>
      <w:r>
        <w:rPr>
          <w:sz w:val="28"/>
        </w:rPr>
        <w:t>разработке</w:t>
      </w:r>
      <w:r>
        <w:rPr>
          <w:spacing w:val="38"/>
          <w:sz w:val="28"/>
        </w:rPr>
        <w:t xml:space="preserve"> </w:t>
      </w:r>
      <w:r>
        <w:rPr>
          <w:sz w:val="28"/>
        </w:rPr>
        <w:t>или</w:t>
      </w:r>
      <w:r>
        <w:rPr>
          <w:spacing w:val="36"/>
          <w:sz w:val="28"/>
        </w:rPr>
        <w:t xml:space="preserve"> </w:t>
      </w:r>
      <w:r>
        <w:rPr>
          <w:sz w:val="28"/>
        </w:rPr>
        <w:t>обновлении</w:t>
      </w:r>
      <w:r>
        <w:rPr>
          <w:spacing w:val="39"/>
          <w:sz w:val="28"/>
        </w:rPr>
        <w:t xml:space="preserve"> </w:t>
      </w:r>
      <w:r>
        <w:rPr>
          <w:sz w:val="28"/>
        </w:rPr>
        <w:t>рабочей</w:t>
      </w:r>
      <w:r>
        <w:rPr>
          <w:spacing w:val="39"/>
          <w:sz w:val="28"/>
        </w:rPr>
        <w:t xml:space="preserve"> </w:t>
      </w:r>
      <w:r>
        <w:rPr>
          <w:sz w:val="28"/>
        </w:rPr>
        <w:t>программы</w:t>
      </w:r>
      <w:r>
        <w:rPr>
          <w:spacing w:val="39"/>
          <w:sz w:val="28"/>
        </w:rPr>
        <w:t xml:space="preserve"> </w:t>
      </w:r>
      <w:r>
        <w:rPr>
          <w:sz w:val="28"/>
        </w:rPr>
        <w:t>воспитания</w:t>
      </w:r>
      <w:r>
        <w:rPr>
          <w:spacing w:val="-68"/>
          <w:sz w:val="28"/>
        </w:rPr>
        <w:t xml:space="preserve"> </w:t>
      </w:r>
      <w:r>
        <w:rPr>
          <w:sz w:val="28"/>
        </w:rPr>
        <w:t>её</w:t>
      </w:r>
      <w:r>
        <w:rPr>
          <w:spacing w:val="1"/>
          <w:sz w:val="28"/>
        </w:rPr>
        <w:t xml:space="preserve"> </w:t>
      </w:r>
      <w:r>
        <w:rPr>
          <w:sz w:val="28"/>
        </w:rPr>
        <w:t>содержание,</w:t>
      </w:r>
      <w:r>
        <w:rPr>
          <w:spacing w:val="1"/>
          <w:sz w:val="28"/>
        </w:rPr>
        <w:t xml:space="preserve"> </w:t>
      </w:r>
      <w:r>
        <w:rPr>
          <w:sz w:val="28"/>
        </w:rPr>
        <w:t>за</w:t>
      </w:r>
      <w:r>
        <w:rPr>
          <w:spacing w:val="1"/>
          <w:sz w:val="28"/>
        </w:rPr>
        <w:t xml:space="preserve"> </w:t>
      </w:r>
      <w:r>
        <w:rPr>
          <w:sz w:val="28"/>
        </w:rPr>
        <w:t>исключением</w:t>
      </w:r>
      <w:r>
        <w:rPr>
          <w:spacing w:val="1"/>
          <w:sz w:val="28"/>
        </w:rPr>
        <w:t xml:space="preserve"> </w:t>
      </w:r>
      <w:r>
        <w:rPr>
          <w:sz w:val="28"/>
        </w:rPr>
        <w:t>целевого</w:t>
      </w:r>
      <w:r>
        <w:rPr>
          <w:spacing w:val="1"/>
          <w:sz w:val="28"/>
        </w:rPr>
        <w:t xml:space="preserve"> </w:t>
      </w:r>
      <w:r>
        <w:rPr>
          <w:sz w:val="28"/>
        </w:rPr>
        <w:t>раздела,</w:t>
      </w:r>
      <w:r>
        <w:rPr>
          <w:spacing w:val="1"/>
          <w:sz w:val="28"/>
        </w:rPr>
        <w:t xml:space="preserve"> </w:t>
      </w:r>
      <w:r>
        <w:rPr>
          <w:sz w:val="28"/>
        </w:rPr>
        <w:t>может</w:t>
      </w:r>
      <w:r>
        <w:rPr>
          <w:spacing w:val="1"/>
          <w:sz w:val="28"/>
        </w:rPr>
        <w:t xml:space="preserve"> </w:t>
      </w:r>
      <w:r>
        <w:rPr>
          <w:sz w:val="28"/>
        </w:rPr>
        <w:t>изменяться</w:t>
      </w:r>
      <w:r>
        <w:rPr>
          <w:spacing w:val="1"/>
          <w:sz w:val="28"/>
        </w:rPr>
        <w:t xml:space="preserve"> </w:t>
      </w:r>
      <w:r>
        <w:rPr>
          <w:sz w:val="28"/>
        </w:rPr>
        <w:t>в</w:t>
      </w:r>
      <w:r>
        <w:rPr>
          <w:spacing w:val="1"/>
          <w:sz w:val="28"/>
        </w:rPr>
        <w:t xml:space="preserve"> </w:t>
      </w:r>
      <w:r>
        <w:rPr>
          <w:sz w:val="28"/>
        </w:rPr>
        <w:t>соответствии с особенностями образовательной организации: организационно-</w:t>
      </w:r>
      <w:r>
        <w:rPr>
          <w:spacing w:val="1"/>
          <w:sz w:val="28"/>
        </w:rPr>
        <w:t xml:space="preserve"> </w:t>
      </w:r>
      <w:r>
        <w:rPr>
          <w:sz w:val="28"/>
        </w:rPr>
        <w:t>правовой</w:t>
      </w:r>
      <w:r>
        <w:rPr>
          <w:spacing w:val="43"/>
          <w:sz w:val="28"/>
        </w:rPr>
        <w:t xml:space="preserve"> </w:t>
      </w:r>
      <w:r>
        <w:rPr>
          <w:sz w:val="28"/>
        </w:rPr>
        <w:t>формой,</w:t>
      </w:r>
      <w:r>
        <w:rPr>
          <w:spacing w:val="39"/>
          <w:sz w:val="28"/>
        </w:rPr>
        <w:t xml:space="preserve"> </w:t>
      </w:r>
      <w:r>
        <w:rPr>
          <w:sz w:val="28"/>
        </w:rPr>
        <w:t>контингентом</w:t>
      </w:r>
      <w:r>
        <w:rPr>
          <w:spacing w:val="40"/>
          <w:sz w:val="28"/>
        </w:rPr>
        <w:t xml:space="preserve"> </w:t>
      </w:r>
      <w:r>
        <w:rPr>
          <w:sz w:val="28"/>
        </w:rPr>
        <w:t>обучающихся</w:t>
      </w:r>
      <w:r>
        <w:rPr>
          <w:spacing w:val="43"/>
          <w:sz w:val="28"/>
        </w:rPr>
        <w:t xml:space="preserve"> </w:t>
      </w:r>
      <w:r>
        <w:rPr>
          <w:sz w:val="28"/>
        </w:rPr>
        <w:t>и</w:t>
      </w:r>
      <w:r>
        <w:rPr>
          <w:spacing w:val="40"/>
          <w:sz w:val="28"/>
        </w:rPr>
        <w:t xml:space="preserve"> </w:t>
      </w:r>
      <w:r>
        <w:rPr>
          <w:sz w:val="28"/>
        </w:rPr>
        <w:t>их</w:t>
      </w:r>
      <w:r>
        <w:rPr>
          <w:spacing w:val="43"/>
          <w:sz w:val="28"/>
        </w:rPr>
        <w:t xml:space="preserve"> </w:t>
      </w:r>
      <w:r>
        <w:rPr>
          <w:sz w:val="28"/>
        </w:rPr>
        <w:t>родителей</w:t>
      </w:r>
      <w:r>
        <w:rPr>
          <w:spacing w:val="43"/>
          <w:sz w:val="28"/>
        </w:rPr>
        <w:t xml:space="preserve"> </w:t>
      </w:r>
      <w:r>
        <w:rPr>
          <w:sz w:val="28"/>
        </w:rPr>
        <w:t>(законных</w:t>
      </w:r>
    </w:p>
    <w:p w14:paraId="6A71B1DB"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26C10596" w14:textId="77777777" w:rsidR="00775EE4" w:rsidRDefault="00BE32C9">
      <w:pPr>
        <w:pStyle w:val="a3"/>
        <w:spacing w:before="67" w:line="360" w:lineRule="auto"/>
        <w:ind w:right="408" w:firstLine="0"/>
      </w:pPr>
      <w:r>
        <w:t>представителей), направленностью образовательной программы, в том числе</w:t>
      </w:r>
      <w:r>
        <w:rPr>
          <w:spacing w:val="1"/>
        </w:rPr>
        <w:t xml:space="preserve"> </w:t>
      </w:r>
      <w:r>
        <w:t>предусматривающей</w:t>
      </w:r>
      <w:r>
        <w:rPr>
          <w:spacing w:val="1"/>
        </w:rPr>
        <w:t xml:space="preserve"> </w:t>
      </w:r>
      <w:r>
        <w:t>углублённое</w:t>
      </w:r>
      <w:r>
        <w:rPr>
          <w:spacing w:val="1"/>
        </w:rPr>
        <w:t xml:space="preserve"> </w:t>
      </w:r>
      <w:r>
        <w:t>изучение</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учитывающей этнокультурные интересы, особые образовательные потребности</w:t>
      </w:r>
      <w:r>
        <w:rPr>
          <w:spacing w:val="-67"/>
        </w:rPr>
        <w:t xml:space="preserve"> </w:t>
      </w:r>
      <w:r>
        <w:t>обучающихся.</w:t>
      </w:r>
    </w:p>
    <w:p w14:paraId="56001BF7" w14:textId="77777777" w:rsidR="00775EE4" w:rsidRDefault="00BE32C9">
      <w:pPr>
        <w:pStyle w:val="1"/>
        <w:numPr>
          <w:ilvl w:val="2"/>
          <w:numId w:val="14"/>
        </w:numPr>
        <w:tabs>
          <w:tab w:val="left" w:pos="1728"/>
        </w:tabs>
        <w:spacing w:before="5"/>
        <w:ind w:hanging="702"/>
      </w:pPr>
      <w:r>
        <w:t>Целевой</w:t>
      </w:r>
      <w:r>
        <w:rPr>
          <w:spacing w:val="-3"/>
        </w:rPr>
        <w:t xml:space="preserve"> </w:t>
      </w:r>
      <w:r>
        <w:t>раздел.</w:t>
      </w:r>
    </w:p>
    <w:p w14:paraId="5D3DAFB7" w14:textId="77777777" w:rsidR="00775EE4" w:rsidRDefault="00BE32C9">
      <w:pPr>
        <w:pStyle w:val="a5"/>
        <w:numPr>
          <w:ilvl w:val="3"/>
          <w:numId w:val="14"/>
        </w:numPr>
        <w:tabs>
          <w:tab w:val="left" w:pos="1939"/>
        </w:tabs>
        <w:spacing w:before="158" w:line="360" w:lineRule="auto"/>
        <w:ind w:right="406" w:firstLine="707"/>
        <w:rPr>
          <w:sz w:val="28"/>
        </w:rPr>
      </w:pPr>
      <w:r>
        <w:rPr>
          <w:sz w:val="28"/>
        </w:rPr>
        <w:t>Содержание</w:t>
      </w:r>
      <w:r>
        <w:rPr>
          <w:spacing w:val="1"/>
          <w:sz w:val="28"/>
        </w:rPr>
        <w:t xml:space="preserve"> </w:t>
      </w:r>
      <w:r>
        <w:rPr>
          <w:sz w:val="28"/>
        </w:rPr>
        <w:t>воспитания</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определяется</w:t>
      </w:r>
      <w:r>
        <w:rPr>
          <w:spacing w:val="1"/>
          <w:sz w:val="28"/>
        </w:rPr>
        <w:t xml:space="preserve"> </w:t>
      </w:r>
      <w:r>
        <w:rPr>
          <w:sz w:val="28"/>
        </w:rPr>
        <w:t>содержанием</w:t>
      </w:r>
      <w:r>
        <w:rPr>
          <w:spacing w:val="1"/>
          <w:sz w:val="28"/>
        </w:rPr>
        <w:t xml:space="preserve"> </w:t>
      </w:r>
      <w:r>
        <w:rPr>
          <w:sz w:val="28"/>
        </w:rPr>
        <w:t>российских</w:t>
      </w:r>
      <w:r>
        <w:rPr>
          <w:spacing w:val="1"/>
          <w:sz w:val="28"/>
        </w:rPr>
        <w:t xml:space="preserve"> </w:t>
      </w:r>
      <w:r>
        <w:rPr>
          <w:sz w:val="28"/>
        </w:rPr>
        <w:t>базовых</w:t>
      </w:r>
      <w:r>
        <w:rPr>
          <w:spacing w:val="1"/>
          <w:sz w:val="28"/>
        </w:rPr>
        <w:t xml:space="preserve"> </w:t>
      </w:r>
      <w:r>
        <w:rPr>
          <w:sz w:val="28"/>
        </w:rPr>
        <w:t>(гражданских,</w:t>
      </w:r>
      <w:r>
        <w:rPr>
          <w:spacing w:val="1"/>
          <w:sz w:val="28"/>
        </w:rPr>
        <w:t xml:space="preserve"> </w:t>
      </w:r>
      <w:r>
        <w:rPr>
          <w:sz w:val="28"/>
        </w:rPr>
        <w:t>национальных)</w:t>
      </w:r>
      <w:r>
        <w:rPr>
          <w:spacing w:val="1"/>
          <w:sz w:val="28"/>
        </w:rPr>
        <w:t xml:space="preserve"> </w:t>
      </w:r>
      <w:r>
        <w:rPr>
          <w:sz w:val="28"/>
        </w:rPr>
        <w:t>норм</w:t>
      </w:r>
      <w:r>
        <w:rPr>
          <w:spacing w:val="1"/>
          <w:sz w:val="28"/>
        </w:rPr>
        <w:t xml:space="preserve"> </w:t>
      </w:r>
      <w:r>
        <w:rPr>
          <w:sz w:val="28"/>
        </w:rPr>
        <w:t>и</w:t>
      </w:r>
      <w:r>
        <w:rPr>
          <w:spacing w:val="1"/>
          <w:sz w:val="28"/>
        </w:rPr>
        <w:t xml:space="preserve"> </w:t>
      </w:r>
      <w:r>
        <w:rPr>
          <w:sz w:val="28"/>
        </w:rPr>
        <w:t>ценностей,</w:t>
      </w:r>
      <w:r>
        <w:rPr>
          <w:spacing w:val="1"/>
          <w:sz w:val="28"/>
        </w:rPr>
        <w:t xml:space="preserve"> </w:t>
      </w:r>
      <w:r>
        <w:rPr>
          <w:sz w:val="28"/>
        </w:rPr>
        <w:t>которые</w:t>
      </w:r>
      <w:r>
        <w:rPr>
          <w:spacing w:val="1"/>
          <w:sz w:val="28"/>
        </w:rPr>
        <w:t xml:space="preserve"> </w:t>
      </w:r>
      <w:r>
        <w:rPr>
          <w:sz w:val="28"/>
        </w:rPr>
        <w:t>закреплены</w:t>
      </w:r>
      <w:r>
        <w:rPr>
          <w:spacing w:val="1"/>
          <w:sz w:val="28"/>
        </w:rPr>
        <w:t xml:space="preserve"> </w:t>
      </w:r>
      <w:r>
        <w:rPr>
          <w:sz w:val="28"/>
        </w:rPr>
        <w:t>в</w:t>
      </w:r>
      <w:r>
        <w:rPr>
          <w:spacing w:val="1"/>
          <w:sz w:val="28"/>
        </w:rPr>
        <w:t xml:space="preserve"> </w:t>
      </w:r>
      <w:r>
        <w:rPr>
          <w:sz w:val="28"/>
        </w:rPr>
        <w:t>Конституции</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Эти</w:t>
      </w:r>
      <w:r>
        <w:rPr>
          <w:spacing w:val="1"/>
          <w:sz w:val="28"/>
        </w:rPr>
        <w:t xml:space="preserve"> </w:t>
      </w:r>
      <w:r>
        <w:rPr>
          <w:sz w:val="28"/>
        </w:rPr>
        <w:t>ценности</w:t>
      </w:r>
      <w:r>
        <w:rPr>
          <w:spacing w:val="1"/>
          <w:sz w:val="28"/>
        </w:rPr>
        <w:t xml:space="preserve"> </w:t>
      </w:r>
      <w:r>
        <w:rPr>
          <w:sz w:val="28"/>
        </w:rPr>
        <w:t>и</w:t>
      </w:r>
      <w:r>
        <w:rPr>
          <w:spacing w:val="1"/>
          <w:sz w:val="28"/>
        </w:rPr>
        <w:t xml:space="preserve"> </w:t>
      </w:r>
      <w:r>
        <w:rPr>
          <w:sz w:val="28"/>
        </w:rPr>
        <w:t>нормы</w:t>
      </w:r>
      <w:r>
        <w:rPr>
          <w:spacing w:val="1"/>
          <w:sz w:val="28"/>
        </w:rPr>
        <w:t xml:space="preserve"> </w:t>
      </w:r>
      <w:r>
        <w:rPr>
          <w:sz w:val="28"/>
        </w:rPr>
        <w:t>определяют</w:t>
      </w:r>
      <w:r>
        <w:rPr>
          <w:spacing w:val="1"/>
          <w:sz w:val="28"/>
        </w:rPr>
        <w:t xml:space="preserve"> </w:t>
      </w:r>
      <w:r>
        <w:rPr>
          <w:sz w:val="28"/>
        </w:rPr>
        <w:t>инвариантное</w:t>
      </w:r>
      <w:r>
        <w:rPr>
          <w:spacing w:val="1"/>
          <w:sz w:val="28"/>
        </w:rPr>
        <w:t xml:space="preserve"> </w:t>
      </w:r>
      <w:r>
        <w:rPr>
          <w:sz w:val="28"/>
        </w:rPr>
        <w:t>содержание</w:t>
      </w:r>
      <w:r>
        <w:rPr>
          <w:spacing w:val="1"/>
          <w:sz w:val="28"/>
        </w:rPr>
        <w:t xml:space="preserve"> </w:t>
      </w:r>
      <w:r>
        <w:rPr>
          <w:sz w:val="28"/>
        </w:rPr>
        <w:t>воспитания</w:t>
      </w:r>
      <w:r>
        <w:rPr>
          <w:spacing w:val="1"/>
          <w:sz w:val="28"/>
        </w:rPr>
        <w:t xml:space="preserve"> </w:t>
      </w:r>
      <w:r>
        <w:rPr>
          <w:sz w:val="28"/>
        </w:rPr>
        <w:t>обучающихся.</w:t>
      </w:r>
      <w:r>
        <w:rPr>
          <w:spacing w:val="1"/>
          <w:sz w:val="28"/>
        </w:rPr>
        <w:t xml:space="preserve"> </w:t>
      </w:r>
      <w:r>
        <w:rPr>
          <w:sz w:val="28"/>
        </w:rPr>
        <w:t>Вариативный</w:t>
      </w:r>
      <w:r>
        <w:rPr>
          <w:spacing w:val="1"/>
          <w:sz w:val="28"/>
        </w:rPr>
        <w:t xml:space="preserve"> </w:t>
      </w:r>
      <w:r>
        <w:rPr>
          <w:sz w:val="28"/>
        </w:rPr>
        <w:t>компонент</w:t>
      </w:r>
      <w:r>
        <w:rPr>
          <w:spacing w:val="1"/>
          <w:sz w:val="28"/>
        </w:rPr>
        <w:t xml:space="preserve"> </w:t>
      </w:r>
      <w:r>
        <w:rPr>
          <w:sz w:val="28"/>
        </w:rPr>
        <w:t>содержания</w:t>
      </w:r>
      <w:r>
        <w:rPr>
          <w:spacing w:val="1"/>
          <w:sz w:val="28"/>
        </w:rPr>
        <w:t xml:space="preserve"> </w:t>
      </w:r>
      <w:r>
        <w:rPr>
          <w:sz w:val="28"/>
        </w:rPr>
        <w:t>воспитания обучающихся включает духовно-нравственные ценности культуры,</w:t>
      </w:r>
      <w:r>
        <w:rPr>
          <w:spacing w:val="1"/>
          <w:sz w:val="28"/>
        </w:rPr>
        <w:t xml:space="preserve"> </w:t>
      </w:r>
      <w:r>
        <w:rPr>
          <w:sz w:val="28"/>
        </w:rPr>
        <w:t>традиционных</w:t>
      </w:r>
      <w:r>
        <w:rPr>
          <w:spacing w:val="-4"/>
          <w:sz w:val="28"/>
        </w:rPr>
        <w:t xml:space="preserve"> </w:t>
      </w:r>
      <w:r>
        <w:rPr>
          <w:sz w:val="28"/>
        </w:rPr>
        <w:t>религий</w:t>
      </w:r>
      <w:r>
        <w:rPr>
          <w:spacing w:val="-3"/>
          <w:sz w:val="28"/>
        </w:rPr>
        <w:t xml:space="preserve"> </w:t>
      </w:r>
      <w:r>
        <w:rPr>
          <w:sz w:val="28"/>
        </w:rPr>
        <w:t>народов</w:t>
      </w:r>
      <w:r>
        <w:rPr>
          <w:spacing w:val="-2"/>
          <w:sz w:val="28"/>
        </w:rPr>
        <w:t xml:space="preserve"> </w:t>
      </w:r>
      <w:r>
        <w:rPr>
          <w:sz w:val="28"/>
        </w:rPr>
        <w:t>России.</w:t>
      </w:r>
    </w:p>
    <w:p w14:paraId="228AE948" w14:textId="77777777" w:rsidR="00775EE4" w:rsidRDefault="00BE32C9">
      <w:pPr>
        <w:pStyle w:val="a5"/>
        <w:numPr>
          <w:ilvl w:val="3"/>
          <w:numId w:val="14"/>
        </w:numPr>
        <w:tabs>
          <w:tab w:val="left" w:pos="1939"/>
        </w:tabs>
        <w:spacing w:line="360" w:lineRule="auto"/>
        <w:ind w:right="407" w:firstLine="707"/>
        <w:rPr>
          <w:sz w:val="28"/>
        </w:rPr>
      </w:pPr>
      <w:r>
        <w:rPr>
          <w:sz w:val="28"/>
        </w:rPr>
        <w:t>Воспитательная</w:t>
      </w:r>
      <w:r>
        <w:rPr>
          <w:spacing w:val="1"/>
          <w:sz w:val="28"/>
        </w:rPr>
        <w:t xml:space="preserve"> </w:t>
      </w:r>
      <w:r>
        <w:rPr>
          <w:sz w:val="28"/>
        </w:rPr>
        <w:t>деятельность</w:t>
      </w:r>
      <w:r>
        <w:rPr>
          <w:spacing w:val="1"/>
          <w:sz w:val="28"/>
        </w:rPr>
        <w:t xml:space="preserve"> </w:t>
      </w:r>
      <w:r>
        <w:rPr>
          <w:sz w:val="28"/>
        </w:rPr>
        <w:t>в</w:t>
      </w:r>
      <w:r>
        <w:rPr>
          <w:spacing w:val="71"/>
          <w:sz w:val="28"/>
        </w:rPr>
        <w:t xml:space="preserve"> </w:t>
      </w:r>
      <w:r>
        <w:rPr>
          <w:sz w:val="28"/>
        </w:rPr>
        <w:t>общеобразовательной</w:t>
      </w:r>
      <w:r>
        <w:rPr>
          <w:spacing w:val="1"/>
          <w:sz w:val="28"/>
        </w:rPr>
        <w:t xml:space="preserve"> </w:t>
      </w:r>
      <w:r>
        <w:rPr>
          <w:sz w:val="28"/>
        </w:rPr>
        <w:t>организации</w:t>
      </w:r>
      <w:r>
        <w:rPr>
          <w:spacing w:val="1"/>
          <w:sz w:val="28"/>
        </w:rPr>
        <w:t xml:space="preserve"> </w:t>
      </w:r>
      <w:r>
        <w:rPr>
          <w:sz w:val="28"/>
        </w:rPr>
        <w:t>планируется</w:t>
      </w:r>
      <w:r>
        <w:rPr>
          <w:spacing w:val="1"/>
          <w:sz w:val="28"/>
        </w:rPr>
        <w:t xml:space="preserve"> </w:t>
      </w:r>
      <w:r>
        <w:rPr>
          <w:sz w:val="28"/>
        </w:rPr>
        <w:t>и</w:t>
      </w:r>
      <w:r>
        <w:rPr>
          <w:spacing w:val="1"/>
          <w:sz w:val="28"/>
        </w:rPr>
        <w:t xml:space="preserve"> </w:t>
      </w:r>
      <w:r>
        <w:rPr>
          <w:sz w:val="28"/>
        </w:rPr>
        <w:t>осуществляется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приоритетами</w:t>
      </w:r>
      <w:r>
        <w:rPr>
          <w:spacing w:val="1"/>
          <w:sz w:val="28"/>
        </w:rPr>
        <w:t xml:space="preserve"> </w:t>
      </w:r>
      <w:r>
        <w:rPr>
          <w:sz w:val="28"/>
        </w:rPr>
        <w:t>государственной</w:t>
      </w:r>
      <w:r>
        <w:rPr>
          <w:spacing w:val="1"/>
          <w:sz w:val="28"/>
        </w:rPr>
        <w:t xml:space="preserve"> </w:t>
      </w:r>
      <w:r>
        <w:rPr>
          <w:sz w:val="28"/>
        </w:rPr>
        <w:t>политики</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воспитания.</w:t>
      </w:r>
      <w:r>
        <w:rPr>
          <w:spacing w:val="1"/>
          <w:sz w:val="28"/>
        </w:rPr>
        <w:t xml:space="preserve"> </w:t>
      </w:r>
      <w:r>
        <w:rPr>
          <w:sz w:val="28"/>
        </w:rPr>
        <w:t>Приоритетной</w:t>
      </w:r>
      <w:r>
        <w:rPr>
          <w:spacing w:val="1"/>
          <w:sz w:val="28"/>
        </w:rPr>
        <w:t xml:space="preserve"> </w:t>
      </w:r>
      <w:r>
        <w:rPr>
          <w:sz w:val="28"/>
        </w:rPr>
        <w:t>задачей</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воспитания</w:t>
      </w:r>
      <w:r>
        <w:rPr>
          <w:spacing w:val="1"/>
          <w:sz w:val="28"/>
        </w:rPr>
        <w:t xml:space="preserve"> </w:t>
      </w:r>
      <w:r>
        <w:rPr>
          <w:sz w:val="28"/>
        </w:rPr>
        <w:t>детей</w:t>
      </w:r>
      <w:r>
        <w:rPr>
          <w:spacing w:val="1"/>
          <w:sz w:val="28"/>
        </w:rPr>
        <w:t xml:space="preserve"> </w:t>
      </w:r>
      <w:r>
        <w:rPr>
          <w:sz w:val="28"/>
        </w:rPr>
        <w:t>является</w:t>
      </w:r>
      <w:r>
        <w:rPr>
          <w:spacing w:val="1"/>
          <w:sz w:val="28"/>
        </w:rPr>
        <w:t xml:space="preserve"> </w:t>
      </w:r>
      <w:r>
        <w:rPr>
          <w:sz w:val="28"/>
        </w:rPr>
        <w:t>развитие</w:t>
      </w:r>
      <w:r>
        <w:rPr>
          <w:spacing w:val="-67"/>
          <w:sz w:val="28"/>
        </w:rPr>
        <w:t xml:space="preserve"> </w:t>
      </w:r>
      <w:r>
        <w:rPr>
          <w:sz w:val="28"/>
        </w:rPr>
        <w:t>высоконравственной</w:t>
      </w:r>
      <w:r>
        <w:rPr>
          <w:spacing w:val="1"/>
          <w:sz w:val="28"/>
        </w:rPr>
        <w:t xml:space="preserve"> </w:t>
      </w:r>
      <w:r>
        <w:rPr>
          <w:sz w:val="28"/>
        </w:rPr>
        <w:t>личности,</w:t>
      </w:r>
      <w:r>
        <w:rPr>
          <w:spacing w:val="1"/>
          <w:sz w:val="28"/>
        </w:rPr>
        <w:t xml:space="preserve"> </w:t>
      </w:r>
      <w:r>
        <w:rPr>
          <w:sz w:val="28"/>
        </w:rPr>
        <w:t>разделяющей</w:t>
      </w:r>
      <w:r>
        <w:rPr>
          <w:spacing w:val="1"/>
          <w:sz w:val="28"/>
        </w:rPr>
        <w:t xml:space="preserve"> </w:t>
      </w:r>
      <w:r>
        <w:rPr>
          <w:sz w:val="28"/>
        </w:rPr>
        <w:t>российские</w:t>
      </w:r>
      <w:r>
        <w:rPr>
          <w:spacing w:val="1"/>
          <w:sz w:val="28"/>
        </w:rPr>
        <w:t xml:space="preserve"> </w:t>
      </w:r>
      <w:r>
        <w:rPr>
          <w:sz w:val="28"/>
        </w:rPr>
        <w:t>традиционные</w:t>
      </w:r>
      <w:r>
        <w:rPr>
          <w:spacing w:val="1"/>
          <w:sz w:val="28"/>
        </w:rPr>
        <w:t xml:space="preserve"> </w:t>
      </w:r>
      <w:r>
        <w:rPr>
          <w:sz w:val="28"/>
        </w:rPr>
        <w:t>духовные</w:t>
      </w:r>
      <w:r>
        <w:rPr>
          <w:spacing w:val="1"/>
          <w:sz w:val="28"/>
        </w:rPr>
        <w:t xml:space="preserve"> </w:t>
      </w:r>
      <w:r>
        <w:rPr>
          <w:sz w:val="28"/>
        </w:rPr>
        <w:t>ценности,</w:t>
      </w:r>
      <w:r>
        <w:rPr>
          <w:spacing w:val="1"/>
          <w:sz w:val="28"/>
        </w:rPr>
        <w:t xml:space="preserve"> </w:t>
      </w:r>
      <w:r>
        <w:rPr>
          <w:sz w:val="28"/>
        </w:rPr>
        <w:t>обладающей</w:t>
      </w:r>
      <w:r>
        <w:rPr>
          <w:spacing w:val="1"/>
          <w:sz w:val="28"/>
        </w:rPr>
        <w:t xml:space="preserve"> </w:t>
      </w:r>
      <w:r>
        <w:rPr>
          <w:sz w:val="28"/>
        </w:rPr>
        <w:t>актуальными</w:t>
      </w:r>
      <w:r>
        <w:rPr>
          <w:spacing w:val="1"/>
          <w:sz w:val="28"/>
        </w:rPr>
        <w:t xml:space="preserve"> </w:t>
      </w:r>
      <w:r>
        <w:rPr>
          <w:sz w:val="28"/>
        </w:rPr>
        <w:t>знаниями</w:t>
      </w:r>
      <w:r>
        <w:rPr>
          <w:spacing w:val="1"/>
          <w:sz w:val="28"/>
        </w:rPr>
        <w:t xml:space="preserve"> </w:t>
      </w:r>
      <w:r>
        <w:rPr>
          <w:sz w:val="28"/>
        </w:rPr>
        <w:t>и</w:t>
      </w:r>
      <w:r>
        <w:rPr>
          <w:spacing w:val="1"/>
          <w:sz w:val="28"/>
        </w:rPr>
        <w:t xml:space="preserve"> </w:t>
      </w:r>
      <w:r>
        <w:rPr>
          <w:sz w:val="28"/>
        </w:rPr>
        <w:t>умениями,</w:t>
      </w:r>
      <w:r>
        <w:rPr>
          <w:spacing w:val="1"/>
          <w:sz w:val="28"/>
        </w:rPr>
        <w:t xml:space="preserve"> </w:t>
      </w:r>
      <w:r>
        <w:rPr>
          <w:sz w:val="28"/>
        </w:rPr>
        <w:t>способной</w:t>
      </w:r>
      <w:r>
        <w:rPr>
          <w:spacing w:val="1"/>
          <w:sz w:val="28"/>
        </w:rPr>
        <w:t xml:space="preserve"> </w:t>
      </w:r>
      <w:r>
        <w:rPr>
          <w:sz w:val="28"/>
        </w:rPr>
        <w:t>реализовать</w:t>
      </w:r>
      <w:r>
        <w:rPr>
          <w:spacing w:val="1"/>
          <w:sz w:val="28"/>
        </w:rPr>
        <w:t xml:space="preserve"> </w:t>
      </w:r>
      <w:r>
        <w:rPr>
          <w:sz w:val="28"/>
        </w:rPr>
        <w:t>свой</w:t>
      </w:r>
      <w:r>
        <w:rPr>
          <w:spacing w:val="1"/>
          <w:sz w:val="28"/>
        </w:rPr>
        <w:t xml:space="preserve"> </w:t>
      </w:r>
      <w:r>
        <w:rPr>
          <w:sz w:val="28"/>
        </w:rPr>
        <w:t>потенциал</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современного</w:t>
      </w:r>
      <w:r>
        <w:rPr>
          <w:spacing w:val="1"/>
          <w:sz w:val="28"/>
        </w:rPr>
        <w:t xml:space="preserve"> </w:t>
      </w:r>
      <w:r>
        <w:rPr>
          <w:sz w:val="28"/>
        </w:rPr>
        <w:t>общества,</w:t>
      </w:r>
      <w:r>
        <w:rPr>
          <w:spacing w:val="1"/>
          <w:sz w:val="28"/>
        </w:rPr>
        <w:t xml:space="preserve"> </w:t>
      </w:r>
      <w:r>
        <w:rPr>
          <w:sz w:val="28"/>
        </w:rPr>
        <w:t>готовой</w:t>
      </w:r>
      <w:r>
        <w:rPr>
          <w:spacing w:val="-1"/>
          <w:sz w:val="28"/>
        </w:rPr>
        <w:t xml:space="preserve"> </w:t>
      </w:r>
      <w:r>
        <w:rPr>
          <w:sz w:val="28"/>
        </w:rPr>
        <w:t>к</w:t>
      </w:r>
      <w:r>
        <w:rPr>
          <w:spacing w:val="-1"/>
          <w:sz w:val="28"/>
        </w:rPr>
        <w:t xml:space="preserve"> </w:t>
      </w:r>
      <w:r>
        <w:rPr>
          <w:sz w:val="28"/>
        </w:rPr>
        <w:t>мирному</w:t>
      </w:r>
      <w:r>
        <w:rPr>
          <w:spacing w:val="-4"/>
          <w:sz w:val="28"/>
        </w:rPr>
        <w:t xml:space="preserve"> </w:t>
      </w:r>
      <w:r>
        <w:rPr>
          <w:sz w:val="28"/>
        </w:rPr>
        <w:t>созиданию</w:t>
      </w:r>
      <w:r>
        <w:rPr>
          <w:spacing w:val="-4"/>
          <w:sz w:val="28"/>
        </w:rPr>
        <w:t xml:space="preserve"> </w:t>
      </w:r>
      <w:r>
        <w:rPr>
          <w:sz w:val="28"/>
        </w:rPr>
        <w:t>и защите</w:t>
      </w:r>
      <w:r>
        <w:rPr>
          <w:spacing w:val="-3"/>
          <w:sz w:val="28"/>
        </w:rPr>
        <w:t xml:space="preserve"> </w:t>
      </w:r>
      <w:r>
        <w:rPr>
          <w:sz w:val="28"/>
        </w:rPr>
        <w:t>Родины.</w:t>
      </w:r>
    </w:p>
    <w:p w14:paraId="462434EA" w14:textId="77777777" w:rsidR="00775EE4" w:rsidRDefault="00BE32C9">
      <w:pPr>
        <w:pStyle w:val="a5"/>
        <w:numPr>
          <w:ilvl w:val="3"/>
          <w:numId w:val="14"/>
        </w:numPr>
        <w:tabs>
          <w:tab w:val="left" w:pos="1939"/>
        </w:tabs>
        <w:spacing w:line="360" w:lineRule="auto"/>
        <w:ind w:left="1026" w:right="411" w:firstLine="0"/>
        <w:rPr>
          <w:sz w:val="28"/>
        </w:rPr>
      </w:pPr>
      <w:r>
        <w:rPr>
          <w:sz w:val="28"/>
        </w:rPr>
        <w:t>Цель воспитания обучающихся в образовательной организации:</w:t>
      </w:r>
      <w:r>
        <w:rPr>
          <w:spacing w:val="1"/>
          <w:sz w:val="28"/>
        </w:rPr>
        <w:t xml:space="preserve"> </w:t>
      </w:r>
      <w:r>
        <w:rPr>
          <w:sz w:val="28"/>
        </w:rPr>
        <w:t>развитие</w:t>
      </w:r>
      <w:r>
        <w:rPr>
          <w:spacing w:val="51"/>
          <w:sz w:val="28"/>
        </w:rPr>
        <w:t xml:space="preserve"> </w:t>
      </w:r>
      <w:r>
        <w:rPr>
          <w:sz w:val="28"/>
        </w:rPr>
        <w:t>личности,</w:t>
      </w:r>
      <w:r>
        <w:rPr>
          <w:spacing w:val="50"/>
          <w:sz w:val="28"/>
        </w:rPr>
        <w:t xml:space="preserve"> </w:t>
      </w:r>
      <w:r>
        <w:rPr>
          <w:sz w:val="28"/>
        </w:rPr>
        <w:t>создание</w:t>
      </w:r>
      <w:r>
        <w:rPr>
          <w:spacing w:val="51"/>
          <w:sz w:val="28"/>
        </w:rPr>
        <w:t xml:space="preserve"> </w:t>
      </w:r>
      <w:r>
        <w:rPr>
          <w:sz w:val="28"/>
        </w:rPr>
        <w:t>условий</w:t>
      </w:r>
      <w:r>
        <w:rPr>
          <w:spacing w:val="51"/>
          <w:sz w:val="28"/>
        </w:rPr>
        <w:t xml:space="preserve"> </w:t>
      </w:r>
      <w:r>
        <w:rPr>
          <w:sz w:val="28"/>
        </w:rPr>
        <w:t>для</w:t>
      </w:r>
      <w:r>
        <w:rPr>
          <w:spacing w:val="51"/>
          <w:sz w:val="28"/>
        </w:rPr>
        <w:t xml:space="preserve"> </w:t>
      </w:r>
      <w:r>
        <w:rPr>
          <w:sz w:val="28"/>
        </w:rPr>
        <w:t>самоопределения</w:t>
      </w:r>
      <w:r>
        <w:rPr>
          <w:spacing w:val="51"/>
          <w:sz w:val="28"/>
        </w:rPr>
        <w:t xml:space="preserve"> </w:t>
      </w:r>
      <w:r>
        <w:rPr>
          <w:sz w:val="28"/>
        </w:rPr>
        <w:t>и</w:t>
      </w:r>
    </w:p>
    <w:p w14:paraId="760ED2F7" w14:textId="77777777" w:rsidR="00775EE4" w:rsidRDefault="00BE32C9">
      <w:pPr>
        <w:pStyle w:val="a3"/>
        <w:spacing w:before="2" w:line="360" w:lineRule="auto"/>
        <w:ind w:right="406" w:firstLine="0"/>
      </w:pPr>
      <w:r>
        <w:t>социализации на основе социокультурных, духовно-нравственных ценностей и</w:t>
      </w:r>
      <w:r>
        <w:rPr>
          <w:spacing w:val="1"/>
        </w:rPr>
        <w:t xml:space="preserve"> </w:t>
      </w:r>
      <w:r>
        <w:t>принятых</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поведения</w:t>
      </w:r>
      <w:r>
        <w:rPr>
          <w:spacing w:val="1"/>
        </w:rPr>
        <w:t xml:space="preserve"> </w:t>
      </w:r>
      <w:r>
        <w:t>в</w:t>
      </w:r>
      <w:r>
        <w:rPr>
          <w:spacing w:val="1"/>
        </w:rPr>
        <w:t xml:space="preserve"> </w:t>
      </w:r>
      <w:r>
        <w:t>интересах</w:t>
      </w:r>
      <w:r>
        <w:rPr>
          <w:spacing w:val="1"/>
        </w:rPr>
        <w:t xml:space="preserve"> </w:t>
      </w:r>
      <w:r>
        <w:t>человека,</w:t>
      </w:r>
      <w:r>
        <w:rPr>
          <w:spacing w:val="-2"/>
        </w:rPr>
        <w:t xml:space="preserve"> </w:t>
      </w:r>
      <w:r>
        <w:t>семьи,</w:t>
      </w:r>
      <w:r>
        <w:rPr>
          <w:spacing w:val="-4"/>
        </w:rPr>
        <w:t xml:space="preserve"> </w:t>
      </w:r>
      <w:r>
        <w:t>общества</w:t>
      </w:r>
      <w:r>
        <w:rPr>
          <w:spacing w:val="-2"/>
        </w:rPr>
        <w:t xml:space="preserve"> </w:t>
      </w:r>
      <w:r>
        <w:t>и государства;</w:t>
      </w:r>
    </w:p>
    <w:p w14:paraId="31C04564" w14:textId="77777777" w:rsidR="00775EE4" w:rsidRDefault="00BE32C9">
      <w:pPr>
        <w:pStyle w:val="a3"/>
        <w:spacing w:line="360" w:lineRule="auto"/>
        <w:ind w:right="404"/>
      </w:pPr>
      <w:r>
        <w:t>формирование у обучающихся чувства патриотизма, гражданственности,</w:t>
      </w:r>
      <w:r>
        <w:rPr>
          <w:spacing w:val="1"/>
        </w:rPr>
        <w:t xml:space="preserve"> </w:t>
      </w:r>
      <w:r>
        <w:t>уважения к памяти защитников Отечества и подвигам Героев Отечества, закону</w:t>
      </w:r>
      <w:r>
        <w:rPr>
          <w:spacing w:val="-67"/>
        </w:rPr>
        <w:t xml:space="preserve"> </w:t>
      </w:r>
      <w:r>
        <w:t>и правопорядку, человеку труда и старшему поколению, взаимного уважения,</w:t>
      </w:r>
      <w:r>
        <w:rPr>
          <w:spacing w:val="1"/>
        </w:rPr>
        <w:t xml:space="preserve"> </w:t>
      </w:r>
      <w:r>
        <w:t>бережного</w:t>
      </w:r>
      <w:r>
        <w:rPr>
          <w:spacing w:val="36"/>
        </w:rPr>
        <w:t xml:space="preserve"> </w:t>
      </w:r>
      <w:r>
        <w:t>отношения</w:t>
      </w:r>
      <w:r>
        <w:rPr>
          <w:spacing w:val="39"/>
        </w:rPr>
        <w:t xml:space="preserve"> </w:t>
      </w:r>
      <w:r>
        <w:t>к</w:t>
      </w:r>
      <w:r>
        <w:rPr>
          <w:spacing w:val="36"/>
        </w:rPr>
        <w:t xml:space="preserve"> </w:t>
      </w:r>
      <w:r>
        <w:t>культурному</w:t>
      </w:r>
      <w:r>
        <w:rPr>
          <w:spacing w:val="34"/>
        </w:rPr>
        <w:t xml:space="preserve"> </w:t>
      </w:r>
      <w:r>
        <w:t>наследию</w:t>
      </w:r>
      <w:r>
        <w:rPr>
          <w:spacing w:val="37"/>
        </w:rPr>
        <w:t xml:space="preserve"> </w:t>
      </w:r>
      <w:r>
        <w:t>и</w:t>
      </w:r>
      <w:r>
        <w:rPr>
          <w:spacing w:val="39"/>
        </w:rPr>
        <w:t xml:space="preserve"> </w:t>
      </w:r>
      <w:r>
        <w:t>традициям</w:t>
      </w:r>
    </w:p>
    <w:p w14:paraId="3832EA51" w14:textId="77777777" w:rsidR="00775EE4" w:rsidRDefault="00775EE4">
      <w:pPr>
        <w:spacing w:line="360" w:lineRule="auto"/>
        <w:sectPr w:rsidR="00775EE4">
          <w:pgSz w:w="11910" w:h="16840"/>
          <w:pgMar w:top="1040" w:right="440" w:bottom="1140" w:left="1100" w:header="0" w:footer="875" w:gutter="0"/>
          <w:cols w:space="720"/>
        </w:sectPr>
      </w:pPr>
    </w:p>
    <w:p w14:paraId="1453E8DD" w14:textId="77777777" w:rsidR="00775EE4" w:rsidRDefault="00BE32C9">
      <w:pPr>
        <w:pStyle w:val="a3"/>
        <w:spacing w:before="67" w:line="362" w:lineRule="auto"/>
        <w:ind w:right="409" w:firstLine="0"/>
      </w:pPr>
      <w:r>
        <w:t>многонационального народа Российской Федерации, природе и окружающей</w:t>
      </w:r>
      <w:r>
        <w:rPr>
          <w:spacing w:val="1"/>
        </w:rPr>
        <w:t xml:space="preserve"> </w:t>
      </w:r>
      <w:r>
        <w:t>среде.</w:t>
      </w:r>
    </w:p>
    <w:p w14:paraId="72192C0A" w14:textId="77777777" w:rsidR="00775EE4" w:rsidRDefault="00BE32C9">
      <w:pPr>
        <w:pStyle w:val="a5"/>
        <w:numPr>
          <w:ilvl w:val="3"/>
          <w:numId w:val="14"/>
        </w:numPr>
        <w:tabs>
          <w:tab w:val="left" w:pos="1939"/>
        </w:tabs>
        <w:spacing w:line="360" w:lineRule="auto"/>
        <w:ind w:left="1026" w:right="408" w:firstLine="0"/>
        <w:rPr>
          <w:sz w:val="28"/>
        </w:rPr>
      </w:pPr>
      <w:r>
        <w:rPr>
          <w:sz w:val="28"/>
        </w:rPr>
        <w:t>Задачи воспитания обучающихся в образовательной организации:</w:t>
      </w:r>
      <w:r>
        <w:rPr>
          <w:spacing w:val="1"/>
          <w:sz w:val="28"/>
        </w:rPr>
        <w:t xml:space="preserve"> </w:t>
      </w:r>
      <w:r>
        <w:rPr>
          <w:sz w:val="28"/>
        </w:rPr>
        <w:t>усвоение</w:t>
      </w:r>
      <w:r>
        <w:rPr>
          <w:spacing w:val="10"/>
          <w:sz w:val="28"/>
        </w:rPr>
        <w:t xml:space="preserve"> </w:t>
      </w:r>
      <w:r>
        <w:rPr>
          <w:sz w:val="28"/>
        </w:rPr>
        <w:t>обучающимися</w:t>
      </w:r>
      <w:r>
        <w:rPr>
          <w:spacing w:val="13"/>
          <w:sz w:val="28"/>
        </w:rPr>
        <w:t xml:space="preserve"> </w:t>
      </w:r>
      <w:r>
        <w:rPr>
          <w:sz w:val="28"/>
        </w:rPr>
        <w:t>знаний</w:t>
      </w:r>
      <w:r>
        <w:rPr>
          <w:spacing w:val="13"/>
          <w:sz w:val="28"/>
        </w:rPr>
        <w:t xml:space="preserve"> </w:t>
      </w:r>
      <w:r>
        <w:rPr>
          <w:sz w:val="28"/>
        </w:rPr>
        <w:t>норм,</w:t>
      </w:r>
      <w:r>
        <w:rPr>
          <w:spacing w:val="8"/>
          <w:sz w:val="28"/>
        </w:rPr>
        <w:t xml:space="preserve"> </w:t>
      </w:r>
      <w:r>
        <w:rPr>
          <w:sz w:val="28"/>
        </w:rPr>
        <w:t>духовно-нравственных</w:t>
      </w:r>
      <w:r>
        <w:rPr>
          <w:spacing w:val="11"/>
          <w:sz w:val="28"/>
        </w:rPr>
        <w:t xml:space="preserve"> </w:t>
      </w:r>
      <w:r>
        <w:rPr>
          <w:sz w:val="28"/>
        </w:rPr>
        <w:t>ценностей,</w:t>
      </w:r>
    </w:p>
    <w:p w14:paraId="4ABB7FF5" w14:textId="77777777" w:rsidR="00775EE4" w:rsidRDefault="00BE32C9">
      <w:pPr>
        <w:pStyle w:val="a3"/>
        <w:spacing w:line="362" w:lineRule="auto"/>
        <w:ind w:right="413" w:firstLine="0"/>
      </w:pPr>
      <w:r>
        <w:t>традиций,</w:t>
      </w:r>
      <w:r>
        <w:rPr>
          <w:spacing w:val="1"/>
        </w:rPr>
        <w:t xml:space="preserve"> </w:t>
      </w:r>
      <w:r>
        <w:t>которые</w:t>
      </w:r>
      <w:r>
        <w:rPr>
          <w:spacing w:val="1"/>
        </w:rPr>
        <w:t xml:space="preserve"> </w:t>
      </w:r>
      <w:r>
        <w:t>выработало</w:t>
      </w:r>
      <w:r>
        <w:rPr>
          <w:spacing w:val="1"/>
        </w:rPr>
        <w:t xml:space="preserve"> </w:t>
      </w:r>
      <w:r>
        <w:t>российское</w:t>
      </w:r>
      <w:r>
        <w:rPr>
          <w:spacing w:val="1"/>
        </w:rPr>
        <w:t xml:space="preserve"> </w:t>
      </w:r>
      <w:r>
        <w:t>общество</w:t>
      </w:r>
      <w:r>
        <w:rPr>
          <w:spacing w:val="1"/>
        </w:rPr>
        <w:t xml:space="preserve"> </w:t>
      </w:r>
      <w:r>
        <w:t>(социально</w:t>
      </w:r>
      <w:r>
        <w:rPr>
          <w:spacing w:val="1"/>
        </w:rPr>
        <w:t xml:space="preserve"> </w:t>
      </w:r>
      <w:r>
        <w:t>значимых</w:t>
      </w:r>
      <w:r>
        <w:rPr>
          <w:spacing w:val="1"/>
        </w:rPr>
        <w:t xml:space="preserve"> </w:t>
      </w:r>
      <w:r>
        <w:t>знаний);</w:t>
      </w:r>
    </w:p>
    <w:p w14:paraId="1628AB74" w14:textId="77777777" w:rsidR="00775EE4" w:rsidRDefault="00BE32C9">
      <w:pPr>
        <w:pStyle w:val="a3"/>
        <w:spacing w:line="360" w:lineRule="auto"/>
        <w:ind w:right="411"/>
      </w:pPr>
      <w:r>
        <w:t>формирование</w:t>
      </w:r>
      <w:r>
        <w:rPr>
          <w:spacing w:val="1"/>
        </w:rPr>
        <w:t xml:space="preserve"> </w:t>
      </w:r>
      <w:r>
        <w:t>и</w:t>
      </w:r>
      <w:r>
        <w:rPr>
          <w:spacing w:val="1"/>
        </w:rPr>
        <w:t xml:space="preserve"> </w:t>
      </w:r>
      <w:r>
        <w:t>развитие</w:t>
      </w:r>
      <w:r>
        <w:rPr>
          <w:spacing w:val="1"/>
        </w:rPr>
        <w:t xml:space="preserve"> </w:t>
      </w:r>
      <w:r>
        <w:t>личностных</w:t>
      </w:r>
      <w:r>
        <w:rPr>
          <w:spacing w:val="1"/>
        </w:rPr>
        <w:t xml:space="preserve"> </w:t>
      </w:r>
      <w:r>
        <w:t>отношений</w:t>
      </w:r>
      <w:r>
        <w:rPr>
          <w:spacing w:val="1"/>
        </w:rPr>
        <w:t xml:space="preserve"> </w:t>
      </w:r>
      <w:r>
        <w:t>к</w:t>
      </w:r>
      <w:r>
        <w:rPr>
          <w:spacing w:val="1"/>
        </w:rPr>
        <w:t xml:space="preserve"> </w:t>
      </w:r>
      <w:r>
        <w:t>этим</w:t>
      </w:r>
      <w:r>
        <w:rPr>
          <w:spacing w:val="1"/>
        </w:rPr>
        <w:t xml:space="preserve"> </w:t>
      </w:r>
      <w:r>
        <w:t>нормам,</w:t>
      </w:r>
      <w:r>
        <w:rPr>
          <w:spacing w:val="-67"/>
        </w:rPr>
        <w:t xml:space="preserve"> </w:t>
      </w:r>
      <w:r>
        <w:t>ценностям,</w:t>
      </w:r>
      <w:r>
        <w:rPr>
          <w:spacing w:val="-2"/>
        </w:rPr>
        <w:t xml:space="preserve"> </w:t>
      </w:r>
      <w:r>
        <w:t>традициям (их</w:t>
      </w:r>
      <w:r>
        <w:rPr>
          <w:spacing w:val="1"/>
        </w:rPr>
        <w:t xml:space="preserve"> </w:t>
      </w:r>
      <w:r>
        <w:t>освоение,</w:t>
      </w:r>
      <w:r>
        <w:rPr>
          <w:spacing w:val="-2"/>
        </w:rPr>
        <w:t xml:space="preserve"> </w:t>
      </w:r>
      <w:r>
        <w:t>принятие);</w:t>
      </w:r>
    </w:p>
    <w:p w14:paraId="314645A0" w14:textId="77777777" w:rsidR="00775EE4" w:rsidRDefault="00BE32C9">
      <w:pPr>
        <w:pStyle w:val="a3"/>
        <w:spacing w:line="360" w:lineRule="auto"/>
        <w:ind w:right="413"/>
      </w:pPr>
      <w:r>
        <w:t>приобретение</w:t>
      </w:r>
      <w:r>
        <w:rPr>
          <w:spacing w:val="1"/>
        </w:rPr>
        <w:t xml:space="preserve"> </w:t>
      </w:r>
      <w:r>
        <w:t>соответствующего</w:t>
      </w:r>
      <w:r>
        <w:rPr>
          <w:spacing w:val="1"/>
        </w:rPr>
        <w:t xml:space="preserve"> </w:t>
      </w:r>
      <w:r>
        <w:t>этим</w:t>
      </w:r>
      <w:r>
        <w:rPr>
          <w:spacing w:val="1"/>
        </w:rPr>
        <w:t xml:space="preserve"> </w:t>
      </w:r>
      <w:r>
        <w:t>нормам,</w:t>
      </w:r>
      <w:r>
        <w:rPr>
          <w:spacing w:val="1"/>
        </w:rPr>
        <w:t xml:space="preserve"> </w:t>
      </w:r>
      <w:r>
        <w:t>ценностям,</w:t>
      </w:r>
      <w:r>
        <w:rPr>
          <w:spacing w:val="1"/>
        </w:rPr>
        <w:t xml:space="preserve"> </w:t>
      </w:r>
      <w:r>
        <w:t>традициям</w:t>
      </w:r>
      <w:r>
        <w:rPr>
          <w:spacing w:val="1"/>
        </w:rPr>
        <w:t xml:space="preserve"> </w:t>
      </w:r>
      <w:r>
        <w:t>социокультурного</w:t>
      </w:r>
      <w:r>
        <w:rPr>
          <w:spacing w:val="1"/>
        </w:rPr>
        <w:t xml:space="preserve"> </w:t>
      </w:r>
      <w:r>
        <w:t>опыта</w:t>
      </w:r>
      <w:r>
        <w:rPr>
          <w:spacing w:val="1"/>
        </w:rPr>
        <w:t xml:space="preserve"> </w:t>
      </w:r>
      <w:r>
        <w:t>поведения,</w:t>
      </w:r>
      <w:r>
        <w:rPr>
          <w:spacing w:val="1"/>
        </w:rPr>
        <w:t xml:space="preserve"> </w:t>
      </w:r>
      <w:r>
        <w:t>общения,</w:t>
      </w:r>
      <w:r>
        <w:rPr>
          <w:spacing w:val="1"/>
        </w:rPr>
        <w:t xml:space="preserve"> </w:t>
      </w:r>
      <w:r>
        <w:t>межличностных</w:t>
      </w:r>
      <w:r>
        <w:rPr>
          <w:spacing w:val="1"/>
        </w:rPr>
        <w:t xml:space="preserve"> </w:t>
      </w:r>
      <w:r>
        <w:t>социальных</w:t>
      </w:r>
      <w:r>
        <w:rPr>
          <w:spacing w:val="1"/>
        </w:rPr>
        <w:t xml:space="preserve"> </w:t>
      </w:r>
      <w:r>
        <w:t>отношений,</w:t>
      </w:r>
      <w:r>
        <w:rPr>
          <w:spacing w:val="-2"/>
        </w:rPr>
        <w:t xml:space="preserve"> </w:t>
      </w:r>
      <w:r>
        <w:t>применения полученных</w:t>
      </w:r>
      <w:r>
        <w:rPr>
          <w:spacing w:val="1"/>
        </w:rPr>
        <w:t xml:space="preserve"> </w:t>
      </w:r>
      <w:r>
        <w:t>знаний;</w:t>
      </w:r>
    </w:p>
    <w:p w14:paraId="6FE9E5B6" w14:textId="77777777" w:rsidR="00775EE4" w:rsidRDefault="00BE32C9">
      <w:pPr>
        <w:pStyle w:val="a3"/>
        <w:spacing w:line="360" w:lineRule="auto"/>
        <w:ind w:right="408"/>
      </w:pPr>
      <w:r>
        <w:t>достижение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общеобразовательных</w:t>
      </w:r>
      <w:r>
        <w:rPr>
          <w:spacing w:val="-67"/>
        </w:rPr>
        <w:t xml:space="preserve"> </w:t>
      </w:r>
      <w:r>
        <w:t>программ</w:t>
      </w:r>
      <w:r>
        <w:rPr>
          <w:spacing w:val="-1"/>
        </w:rPr>
        <w:t xml:space="preserve"> </w:t>
      </w:r>
      <w:r>
        <w:t>в</w:t>
      </w:r>
      <w:r>
        <w:rPr>
          <w:spacing w:val="-2"/>
        </w:rPr>
        <w:t xml:space="preserve"> </w:t>
      </w:r>
      <w:r>
        <w:t>соответствии с</w:t>
      </w:r>
      <w:r>
        <w:rPr>
          <w:spacing w:val="-1"/>
        </w:rPr>
        <w:t xml:space="preserve"> </w:t>
      </w:r>
      <w:r>
        <w:t>ФГОС НОО.</w:t>
      </w:r>
    </w:p>
    <w:p w14:paraId="7B1E681B" w14:textId="77777777" w:rsidR="00775EE4" w:rsidRDefault="00BE32C9">
      <w:pPr>
        <w:pStyle w:val="a5"/>
        <w:numPr>
          <w:ilvl w:val="3"/>
          <w:numId w:val="14"/>
        </w:numPr>
        <w:tabs>
          <w:tab w:val="left" w:pos="1939"/>
          <w:tab w:val="left" w:pos="4171"/>
          <w:tab w:val="left" w:pos="6266"/>
          <w:tab w:val="left" w:pos="8110"/>
        </w:tabs>
        <w:spacing w:line="360" w:lineRule="auto"/>
        <w:ind w:right="411" w:firstLine="707"/>
        <w:rPr>
          <w:sz w:val="28"/>
        </w:rPr>
      </w:pPr>
      <w:r>
        <w:rPr>
          <w:sz w:val="28"/>
        </w:rPr>
        <w:t>Личностные</w:t>
      </w:r>
      <w:r>
        <w:rPr>
          <w:sz w:val="28"/>
        </w:rPr>
        <w:tab/>
        <w:t>результаты</w:t>
      </w:r>
      <w:r>
        <w:rPr>
          <w:sz w:val="28"/>
        </w:rPr>
        <w:tab/>
        <w:t>освоения</w:t>
      </w:r>
      <w:r>
        <w:rPr>
          <w:sz w:val="28"/>
        </w:rPr>
        <w:tab/>
      </w:r>
      <w:r>
        <w:rPr>
          <w:spacing w:val="-1"/>
          <w:sz w:val="28"/>
        </w:rPr>
        <w:t>обучающимися</w:t>
      </w:r>
      <w:r>
        <w:rPr>
          <w:spacing w:val="-68"/>
          <w:sz w:val="28"/>
        </w:rPr>
        <w:t xml:space="preserve"> </w:t>
      </w:r>
      <w:r>
        <w:rPr>
          <w:sz w:val="28"/>
        </w:rPr>
        <w:t>образовательных</w:t>
      </w:r>
      <w:r>
        <w:rPr>
          <w:spacing w:val="-4"/>
          <w:sz w:val="28"/>
        </w:rPr>
        <w:t xml:space="preserve"> </w:t>
      </w:r>
      <w:r>
        <w:rPr>
          <w:sz w:val="28"/>
        </w:rPr>
        <w:t>программ включают:</w:t>
      </w:r>
    </w:p>
    <w:p w14:paraId="588CD0B6" w14:textId="77777777" w:rsidR="00775EE4" w:rsidRDefault="00BE32C9">
      <w:pPr>
        <w:pStyle w:val="a3"/>
        <w:spacing w:line="321" w:lineRule="exact"/>
        <w:ind w:left="1026" w:firstLine="0"/>
      </w:pPr>
      <w:r>
        <w:t>осознание</w:t>
      </w:r>
      <w:r>
        <w:rPr>
          <w:spacing w:val="-6"/>
        </w:rPr>
        <w:t xml:space="preserve"> </w:t>
      </w:r>
      <w:r>
        <w:t>российской</w:t>
      </w:r>
      <w:r>
        <w:rPr>
          <w:spacing w:val="-5"/>
        </w:rPr>
        <w:t xml:space="preserve"> </w:t>
      </w:r>
      <w:r>
        <w:t>гражданской</w:t>
      </w:r>
      <w:r>
        <w:rPr>
          <w:spacing w:val="-6"/>
        </w:rPr>
        <w:t xml:space="preserve"> </w:t>
      </w:r>
      <w:r>
        <w:t>идентичности;</w:t>
      </w:r>
    </w:p>
    <w:p w14:paraId="2D2FCE87" w14:textId="77777777" w:rsidR="00775EE4" w:rsidRDefault="00BE32C9">
      <w:pPr>
        <w:pStyle w:val="a3"/>
        <w:spacing w:before="151"/>
        <w:ind w:left="1026" w:firstLine="0"/>
      </w:pPr>
      <w:r>
        <w:t>сформированность</w:t>
      </w:r>
      <w:r>
        <w:rPr>
          <w:spacing w:val="-8"/>
        </w:rPr>
        <w:t xml:space="preserve"> </w:t>
      </w:r>
      <w:r>
        <w:t>ценностей</w:t>
      </w:r>
      <w:r>
        <w:rPr>
          <w:spacing w:val="-3"/>
        </w:rPr>
        <w:t xml:space="preserve"> </w:t>
      </w:r>
      <w:r>
        <w:t>самостоятельности</w:t>
      </w:r>
      <w:r>
        <w:rPr>
          <w:spacing w:val="-4"/>
        </w:rPr>
        <w:t xml:space="preserve"> </w:t>
      </w:r>
      <w:r>
        <w:t>и</w:t>
      </w:r>
      <w:r>
        <w:rPr>
          <w:spacing w:val="-6"/>
        </w:rPr>
        <w:t xml:space="preserve"> </w:t>
      </w:r>
      <w:r>
        <w:t>инициативы;</w:t>
      </w:r>
    </w:p>
    <w:p w14:paraId="1E12E6EA" w14:textId="77777777" w:rsidR="00775EE4" w:rsidRDefault="00BE32C9">
      <w:pPr>
        <w:pStyle w:val="a3"/>
        <w:tabs>
          <w:tab w:val="left" w:pos="2664"/>
          <w:tab w:val="left" w:pos="4644"/>
          <w:tab w:val="left" w:pos="5104"/>
          <w:tab w:val="left" w:pos="7198"/>
          <w:tab w:val="left" w:pos="9809"/>
        </w:tabs>
        <w:spacing w:before="161" w:line="362" w:lineRule="auto"/>
        <w:ind w:right="404"/>
        <w:jc w:val="left"/>
      </w:pPr>
      <w:r>
        <w:t>готовность</w:t>
      </w:r>
      <w:r>
        <w:tab/>
        <w:t>обучающихся</w:t>
      </w:r>
      <w:r>
        <w:tab/>
        <w:t>к</w:t>
      </w:r>
      <w:r>
        <w:tab/>
        <w:t>саморазвитию,</w:t>
      </w:r>
      <w:r>
        <w:tab/>
        <w:t>самостоятельности</w:t>
      </w:r>
      <w:r>
        <w:tab/>
      </w:r>
      <w:r>
        <w:rPr>
          <w:spacing w:val="-1"/>
        </w:rPr>
        <w:t>и</w:t>
      </w:r>
      <w:r>
        <w:rPr>
          <w:spacing w:val="-67"/>
        </w:rPr>
        <w:t xml:space="preserve"> </w:t>
      </w:r>
      <w:r>
        <w:t>личностному</w:t>
      </w:r>
      <w:r>
        <w:rPr>
          <w:spacing w:val="-5"/>
        </w:rPr>
        <w:t xml:space="preserve"> </w:t>
      </w:r>
      <w:r>
        <w:t>самоопределению;</w:t>
      </w:r>
    </w:p>
    <w:p w14:paraId="563158A0" w14:textId="77777777" w:rsidR="00775EE4" w:rsidRDefault="00BE32C9">
      <w:pPr>
        <w:pStyle w:val="a3"/>
        <w:tabs>
          <w:tab w:val="left" w:pos="2391"/>
          <w:tab w:val="left" w:pos="4066"/>
          <w:tab w:val="left" w:pos="4587"/>
          <w:tab w:val="left" w:pos="7179"/>
          <w:tab w:val="left" w:pos="8810"/>
        </w:tabs>
        <w:spacing w:line="360" w:lineRule="auto"/>
        <w:ind w:right="413"/>
        <w:jc w:val="left"/>
      </w:pPr>
      <w:r>
        <w:t>наличие</w:t>
      </w:r>
      <w:r>
        <w:tab/>
        <w:t>мотивации</w:t>
      </w:r>
      <w:r>
        <w:tab/>
        <w:t>к</w:t>
      </w:r>
      <w:r>
        <w:tab/>
        <w:t>целенаправленной</w:t>
      </w:r>
      <w:r>
        <w:tab/>
        <w:t>социально</w:t>
      </w:r>
      <w:r>
        <w:tab/>
      </w:r>
      <w:r>
        <w:rPr>
          <w:spacing w:val="-1"/>
        </w:rPr>
        <w:t>значимой</w:t>
      </w:r>
      <w:r>
        <w:rPr>
          <w:spacing w:val="-67"/>
        </w:rPr>
        <w:t xml:space="preserve"> </w:t>
      </w:r>
      <w:r>
        <w:t>деятельности;</w:t>
      </w:r>
    </w:p>
    <w:p w14:paraId="3E21E61D" w14:textId="77777777" w:rsidR="00775EE4" w:rsidRDefault="00BE32C9">
      <w:pPr>
        <w:pStyle w:val="a3"/>
        <w:tabs>
          <w:tab w:val="left" w:pos="3653"/>
          <w:tab w:val="left" w:pos="5401"/>
          <w:tab w:val="left" w:pos="6767"/>
          <w:tab w:val="left" w:pos="8247"/>
          <w:tab w:val="left" w:pos="9010"/>
        </w:tabs>
        <w:spacing w:line="362" w:lineRule="auto"/>
        <w:ind w:right="412"/>
        <w:jc w:val="left"/>
      </w:pPr>
      <w:r>
        <w:t>сформированность</w:t>
      </w:r>
      <w:r>
        <w:tab/>
        <w:t>внутренней</w:t>
      </w:r>
      <w:r>
        <w:tab/>
        <w:t>позиции</w:t>
      </w:r>
      <w:r>
        <w:tab/>
        <w:t>личности</w:t>
      </w:r>
      <w:r>
        <w:tab/>
        <w:t>как</w:t>
      </w:r>
      <w:r>
        <w:tab/>
      </w:r>
      <w:r>
        <w:rPr>
          <w:spacing w:val="-1"/>
        </w:rPr>
        <w:t>особого</w:t>
      </w:r>
      <w:r>
        <w:rPr>
          <w:spacing w:val="-67"/>
        </w:rPr>
        <w:t xml:space="preserve"> </w:t>
      </w:r>
      <w:r>
        <w:t>ценностного отношения</w:t>
      </w:r>
      <w:r>
        <w:rPr>
          <w:spacing w:val="-1"/>
        </w:rPr>
        <w:t xml:space="preserve"> </w:t>
      </w:r>
      <w:r>
        <w:t>к себе,</w:t>
      </w:r>
      <w:r>
        <w:rPr>
          <w:spacing w:val="-2"/>
        </w:rPr>
        <w:t xml:space="preserve"> </w:t>
      </w:r>
      <w:r>
        <w:t>окружающим людям</w:t>
      </w:r>
      <w:r>
        <w:rPr>
          <w:spacing w:val="-4"/>
        </w:rPr>
        <w:t xml:space="preserve"> </w:t>
      </w:r>
      <w:r>
        <w:t>и</w:t>
      </w:r>
      <w:r>
        <w:rPr>
          <w:spacing w:val="-1"/>
        </w:rPr>
        <w:t xml:space="preserve"> </w:t>
      </w:r>
      <w:r>
        <w:t>жизни в</w:t>
      </w:r>
      <w:r>
        <w:rPr>
          <w:spacing w:val="-2"/>
        </w:rPr>
        <w:t xml:space="preserve"> </w:t>
      </w:r>
      <w:r>
        <w:t>целом.</w:t>
      </w:r>
    </w:p>
    <w:p w14:paraId="3585C745" w14:textId="77777777" w:rsidR="00775EE4" w:rsidRDefault="00BE32C9">
      <w:pPr>
        <w:pStyle w:val="a5"/>
        <w:numPr>
          <w:ilvl w:val="3"/>
          <w:numId w:val="14"/>
        </w:numPr>
        <w:tabs>
          <w:tab w:val="left" w:pos="1939"/>
        </w:tabs>
        <w:spacing w:line="360" w:lineRule="auto"/>
        <w:ind w:right="403" w:firstLine="707"/>
        <w:rPr>
          <w:sz w:val="28"/>
        </w:rPr>
      </w:pPr>
      <w:r>
        <w:rPr>
          <w:sz w:val="28"/>
        </w:rPr>
        <w:t>Воспитательная</w:t>
      </w:r>
      <w:r>
        <w:rPr>
          <w:spacing w:val="1"/>
          <w:sz w:val="28"/>
        </w:rPr>
        <w:t xml:space="preserve"> </w:t>
      </w:r>
      <w:r>
        <w:rPr>
          <w:sz w:val="28"/>
        </w:rPr>
        <w:t>деятельность</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организации</w:t>
      </w:r>
      <w:r>
        <w:rPr>
          <w:spacing w:val="-67"/>
          <w:sz w:val="28"/>
        </w:rPr>
        <w:t xml:space="preserve"> </w:t>
      </w:r>
      <w:r>
        <w:rPr>
          <w:sz w:val="28"/>
        </w:rPr>
        <w:t>планируется</w:t>
      </w:r>
      <w:r>
        <w:rPr>
          <w:spacing w:val="1"/>
          <w:sz w:val="28"/>
        </w:rPr>
        <w:t xml:space="preserve"> </w:t>
      </w:r>
      <w:r>
        <w:rPr>
          <w:sz w:val="28"/>
        </w:rPr>
        <w:t>и</w:t>
      </w:r>
      <w:r>
        <w:rPr>
          <w:spacing w:val="1"/>
          <w:sz w:val="28"/>
        </w:rPr>
        <w:t xml:space="preserve"> </w:t>
      </w:r>
      <w:r>
        <w:rPr>
          <w:sz w:val="28"/>
        </w:rPr>
        <w:t>осуществляется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аксиологического,</w:t>
      </w:r>
      <w:r>
        <w:rPr>
          <w:spacing w:val="-67"/>
          <w:sz w:val="28"/>
        </w:rPr>
        <w:t xml:space="preserve"> </w:t>
      </w:r>
      <w:r>
        <w:rPr>
          <w:sz w:val="28"/>
        </w:rPr>
        <w:t>антропологического,</w:t>
      </w:r>
      <w:r>
        <w:rPr>
          <w:spacing w:val="1"/>
          <w:sz w:val="28"/>
        </w:rPr>
        <w:t xml:space="preserve"> </w:t>
      </w:r>
      <w:r>
        <w:rPr>
          <w:sz w:val="28"/>
        </w:rPr>
        <w:t>культурно-исторического,</w:t>
      </w:r>
      <w:r>
        <w:rPr>
          <w:spacing w:val="1"/>
          <w:sz w:val="28"/>
        </w:rPr>
        <w:t xml:space="preserve"> </w:t>
      </w:r>
      <w:r>
        <w:rPr>
          <w:sz w:val="28"/>
        </w:rPr>
        <w:t>системно-деятельностного,</w:t>
      </w:r>
      <w:r>
        <w:rPr>
          <w:spacing w:val="-67"/>
          <w:sz w:val="28"/>
        </w:rPr>
        <w:t xml:space="preserve"> </w:t>
      </w:r>
      <w:r>
        <w:rPr>
          <w:sz w:val="28"/>
        </w:rPr>
        <w:t>личностно-ориентированного</w:t>
      </w:r>
      <w:r>
        <w:rPr>
          <w:spacing w:val="1"/>
          <w:sz w:val="28"/>
        </w:rPr>
        <w:t xml:space="preserve"> </w:t>
      </w:r>
      <w:r>
        <w:rPr>
          <w:sz w:val="28"/>
        </w:rPr>
        <w:t>подходов</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принципов</w:t>
      </w:r>
      <w:r>
        <w:rPr>
          <w:spacing w:val="1"/>
          <w:sz w:val="28"/>
        </w:rPr>
        <w:t xml:space="preserve"> </w:t>
      </w:r>
      <w:r>
        <w:rPr>
          <w:sz w:val="28"/>
        </w:rPr>
        <w:t>воспитания:</w:t>
      </w:r>
      <w:r>
        <w:rPr>
          <w:spacing w:val="1"/>
          <w:sz w:val="28"/>
        </w:rPr>
        <w:t xml:space="preserve"> </w:t>
      </w:r>
      <w:r>
        <w:rPr>
          <w:sz w:val="28"/>
        </w:rPr>
        <w:t>гуманистической</w:t>
      </w:r>
      <w:r>
        <w:rPr>
          <w:spacing w:val="38"/>
          <w:sz w:val="28"/>
        </w:rPr>
        <w:t xml:space="preserve"> </w:t>
      </w:r>
      <w:r>
        <w:rPr>
          <w:sz w:val="28"/>
        </w:rPr>
        <w:t>направленности</w:t>
      </w:r>
      <w:r>
        <w:rPr>
          <w:spacing w:val="39"/>
          <w:sz w:val="28"/>
        </w:rPr>
        <w:t xml:space="preserve"> </w:t>
      </w:r>
      <w:r>
        <w:rPr>
          <w:sz w:val="28"/>
        </w:rPr>
        <w:t>воспитания,</w:t>
      </w:r>
      <w:r>
        <w:rPr>
          <w:spacing w:val="37"/>
          <w:sz w:val="28"/>
        </w:rPr>
        <w:t xml:space="preserve"> </w:t>
      </w:r>
      <w:r>
        <w:rPr>
          <w:sz w:val="28"/>
        </w:rPr>
        <w:t>совместной</w:t>
      </w:r>
      <w:r>
        <w:rPr>
          <w:spacing w:val="36"/>
          <w:sz w:val="28"/>
        </w:rPr>
        <w:t xml:space="preserve"> </w:t>
      </w:r>
      <w:r>
        <w:rPr>
          <w:sz w:val="28"/>
        </w:rPr>
        <w:t>деятельности</w:t>
      </w:r>
      <w:r>
        <w:rPr>
          <w:spacing w:val="36"/>
          <w:sz w:val="28"/>
        </w:rPr>
        <w:t xml:space="preserve"> </w:t>
      </w:r>
      <w:r>
        <w:rPr>
          <w:sz w:val="28"/>
        </w:rPr>
        <w:t>детей</w:t>
      </w:r>
      <w:r>
        <w:rPr>
          <w:spacing w:val="-68"/>
          <w:sz w:val="28"/>
        </w:rPr>
        <w:t xml:space="preserve"> </w:t>
      </w:r>
      <w:r>
        <w:rPr>
          <w:sz w:val="28"/>
        </w:rPr>
        <w:t>и</w:t>
      </w:r>
      <w:r>
        <w:rPr>
          <w:spacing w:val="1"/>
          <w:sz w:val="28"/>
        </w:rPr>
        <w:t xml:space="preserve"> </w:t>
      </w:r>
      <w:r>
        <w:rPr>
          <w:sz w:val="28"/>
        </w:rPr>
        <w:t>взрослых,</w:t>
      </w:r>
      <w:r>
        <w:rPr>
          <w:spacing w:val="1"/>
          <w:sz w:val="28"/>
        </w:rPr>
        <w:t xml:space="preserve"> </w:t>
      </w:r>
      <w:r>
        <w:rPr>
          <w:sz w:val="28"/>
        </w:rPr>
        <w:t>следования</w:t>
      </w:r>
      <w:r>
        <w:rPr>
          <w:spacing w:val="1"/>
          <w:sz w:val="28"/>
        </w:rPr>
        <w:t xml:space="preserve"> </w:t>
      </w:r>
      <w:r>
        <w:rPr>
          <w:sz w:val="28"/>
        </w:rPr>
        <w:t>нравственному</w:t>
      </w:r>
      <w:r>
        <w:rPr>
          <w:spacing w:val="1"/>
          <w:sz w:val="28"/>
        </w:rPr>
        <w:t xml:space="preserve"> </w:t>
      </w:r>
      <w:r>
        <w:rPr>
          <w:sz w:val="28"/>
        </w:rPr>
        <w:t>примеру,</w:t>
      </w:r>
      <w:r>
        <w:rPr>
          <w:spacing w:val="1"/>
          <w:sz w:val="28"/>
        </w:rPr>
        <w:t xml:space="preserve"> </w:t>
      </w:r>
      <w:r>
        <w:rPr>
          <w:sz w:val="28"/>
        </w:rPr>
        <w:t>безопасной</w:t>
      </w:r>
      <w:r>
        <w:rPr>
          <w:spacing w:val="1"/>
          <w:sz w:val="28"/>
        </w:rPr>
        <w:t xml:space="preserve"> </w:t>
      </w:r>
      <w:r>
        <w:rPr>
          <w:sz w:val="28"/>
        </w:rPr>
        <w:t>жизнедеятельности,</w:t>
      </w:r>
      <w:r>
        <w:rPr>
          <w:spacing w:val="-2"/>
          <w:sz w:val="28"/>
        </w:rPr>
        <w:t xml:space="preserve"> </w:t>
      </w:r>
      <w:r>
        <w:rPr>
          <w:sz w:val="28"/>
        </w:rPr>
        <w:t>инклюзивности, возрастосообразности.</w:t>
      </w:r>
    </w:p>
    <w:p w14:paraId="683A68A6"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23CD8631" w14:textId="77777777" w:rsidR="00775EE4" w:rsidRDefault="00BE32C9">
      <w:pPr>
        <w:pStyle w:val="a5"/>
        <w:numPr>
          <w:ilvl w:val="3"/>
          <w:numId w:val="14"/>
        </w:numPr>
        <w:tabs>
          <w:tab w:val="left" w:pos="1939"/>
        </w:tabs>
        <w:spacing w:before="67" w:line="360" w:lineRule="auto"/>
        <w:ind w:right="410" w:firstLine="707"/>
        <w:rPr>
          <w:sz w:val="28"/>
        </w:rPr>
      </w:pPr>
      <w:r>
        <w:rPr>
          <w:sz w:val="28"/>
        </w:rPr>
        <w:t>Программа</w:t>
      </w:r>
      <w:r>
        <w:rPr>
          <w:spacing w:val="1"/>
          <w:sz w:val="28"/>
        </w:rPr>
        <w:t xml:space="preserve"> </w:t>
      </w:r>
      <w:r>
        <w:rPr>
          <w:sz w:val="28"/>
        </w:rPr>
        <w:t>воспитания</w:t>
      </w:r>
      <w:r>
        <w:rPr>
          <w:spacing w:val="1"/>
          <w:sz w:val="28"/>
        </w:rPr>
        <w:t xml:space="preserve"> </w:t>
      </w:r>
      <w:r>
        <w:rPr>
          <w:sz w:val="28"/>
        </w:rPr>
        <w:t>реализуется</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воспитательной</w:t>
      </w:r>
      <w:r>
        <w:rPr>
          <w:spacing w:val="1"/>
          <w:sz w:val="28"/>
        </w:rPr>
        <w:t xml:space="preserve"> </w:t>
      </w:r>
      <w:r>
        <w:rPr>
          <w:sz w:val="28"/>
        </w:rPr>
        <w:t>деятельности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по</w:t>
      </w:r>
      <w:r>
        <w:rPr>
          <w:spacing w:val="1"/>
          <w:sz w:val="28"/>
        </w:rPr>
        <w:t xml:space="preserve"> </w:t>
      </w:r>
      <w:r>
        <w:rPr>
          <w:sz w:val="28"/>
        </w:rPr>
        <w:t>основным</w:t>
      </w:r>
      <w:r>
        <w:rPr>
          <w:spacing w:val="1"/>
          <w:sz w:val="28"/>
        </w:rPr>
        <w:t xml:space="preserve"> </w:t>
      </w:r>
      <w:r>
        <w:rPr>
          <w:sz w:val="28"/>
        </w:rPr>
        <w:t>направлениям воспитания в соответствии с ФГОС НОО и отражает готовность</w:t>
      </w:r>
      <w:r>
        <w:rPr>
          <w:spacing w:val="1"/>
          <w:sz w:val="28"/>
        </w:rPr>
        <w:t xml:space="preserve"> </w:t>
      </w:r>
      <w:r>
        <w:rPr>
          <w:sz w:val="28"/>
        </w:rPr>
        <w:t>обучающихся руководствоваться ценностями и приобретать первоначальный</w:t>
      </w:r>
      <w:r>
        <w:rPr>
          <w:spacing w:val="1"/>
          <w:sz w:val="28"/>
        </w:rPr>
        <w:t xml:space="preserve"> </w:t>
      </w:r>
      <w:r>
        <w:rPr>
          <w:sz w:val="28"/>
        </w:rPr>
        <w:t>опыт</w:t>
      </w:r>
      <w:r>
        <w:rPr>
          <w:spacing w:val="-2"/>
          <w:sz w:val="28"/>
        </w:rPr>
        <w:t xml:space="preserve"> </w:t>
      </w:r>
      <w:r>
        <w:rPr>
          <w:sz w:val="28"/>
        </w:rPr>
        <w:t>деятельности на их</w:t>
      </w:r>
      <w:r>
        <w:rPr>
          <w:spacing w:val="1"/>
          <w:sz w:val="28"/>
        </w:rPr>
        <w:t xml:space="preserve"> </w:t>
      </w:r>
      <w:r>
        <w:rPr>
          <w:sz w:val="28"/>
        </w:rPr>
        <w:t>основе,</w:t>
      </w:r>
      <w:r>
        <w:rPr>
          <w:spacing w:val="-1"/>
          <w:sz w:val="28"/>
        </w:rPr>
        <w:t xml:space="preserve"> </w:t>
      </w:r>
      <w:r>
        <w:rPr>
          <w:sz w:val="28"/>
        </w:rPr>
        <w:t>в</w:t>
      </w:r>
      <w:r>
        <w:rPr>
          <w:spacing w:val="-1"/>
          <w:sz w:val="28"/>
        </w:rPr>
        <w:t xml:space="preserve"> </w:t>
      </w:r>
      <w:r>
        <w:rPr>
          <w:sz w:val="28"/>
        </w:rPr>
        <w:t>том</w:t>
      </w:r>
      <w:r>
        <w:rPr>
          <w:spacing w:val="-3"/>
          <w:sz w:val="28"/>
        </w:rPr>
        <w:t xml:space="preserve"> </w:t>
      </w:r>
      <w:r>
        <w:rPr>
          <w:sz w:val="28"/>
        </w:rPr>
        <w:t>числе</w:t>
      </w:r>
      <w:r>
        <w:rPr>
          <w:spacing w:val="-3"/>
          <w:sz w:val="28"/>
        </w:rPr>
        <w:t xml:space="preserve"> </w:t>
      </w:r>
      <w:r>
        <w:rPr>
          <w:sz w:val="28"/>
        </w:rPr>
        <w:t>в</w:t>
      </w:r>
      <w:r>
        <w:rPr>
          <w:spacing w:val="-2"/>
          <w:sz w:val="28"/>
        </w:rPr>
        <w:t xml:space="preserve"> </w:t>
      </w:r>
      <w:r>
        <w:rPr>
          <w:sz w:val="28"/>
        </w:rPr>
        <w:t>части:</w:t>
      </w:r>
    </w:p>
    <w:p w14:paraId="1EA1D022" w14:textId="77777777" w:rsidR="00775EE4" w:rsidRDefault="00BE32C9">
      <w:pPr>
        <w:pStyle w:val="a5"/>
        <w:numPr>
          <w:ilvl w:val="0"/>
          <w:numId w:val="13"/>
        </w:numPr>
        <w:tabs>
          <w:tab w:val="left" w:pos="1332"/>
        </w:tabs>
        <w:spacing w:before="2" w:line="360" w:lineRule="auto"/>
        <w:ind w:right="403" w:firstLine="707"/>
        <w:rPr>
          <w:sz w:val="28"/>
        </w:rPr>
      </w:pPr>
      <w:r>
        <w:rPr>
          <w:sz w:val="28"/>
        </w:rPr>
        <w:t>гражданского</w:t>
      </w:r>
      <w:r>
        <w:rPr>
          <w:spacing w:val="1"/>
          <w:sz w:val="28"/>
        </w:rPr>
        <w:t xml:space="preserve"> </w:t>
      </w:r>
      <w:r>
        <w:rPr>
          <w:sz w:val="28"/>
        </w:rPr>
        <w:t>воспитания,</w:t>
      </w:r>
      <w:r>
        <w:rPr>
          <w:spacing w:val="1"/>
          <w:sz w:val="28"/>
        </w:rPr>
        <w:t xml:space="preserve"> </w:t>
      </w:r>
      <w:r>
        <w:rPr>
          <w:sz w:val="28"/>
        </w:rPr>
        <w:t>способствующего</w:t>
      </w:r>
      <w:r>
        <w:rPr>
          <w:spacing w:val="1"/>
          <w:sz w:val="28"/>
        </w:rPr>
        <w:t xml:space="preserve"> </w:t>
      </w:r>
      <w:r>
        <w:rPr>
          <w:sz w:val="28"/>
        </w:rPr>
        <w:t>формированию</w:t>
      </w:r>
      <w:r>
        <w:rPr>
          <w:spacing w:val="1"/>
          <w:sz w:val="28"/>
        </w:rPr>
        <w:t xml:space="preserve"> </w:t>
      </w:r>
      <w:r>
        <w:rPr>
          <w:sz w:val="28"/>
        </w:rPr>
        <w:t>российской гражданской идентичности, принадлежности к общности граждан</w:t>
      </w:r>
      <w:r>
        <w:rPr>
          <w:spacing w:val="1"/>
          <w:sz w:val="28"/>
        </w:rPr>
        <w:t xml:space="preserve"> </w:t>
      </w:r>
      <w:r>
        <w:rPr>
          <w:sz w:val="28"/>
        </w:rPr>
        <w:t>Российской Федерации, к народу России как источнику власти в Российском</w:t>
      </w:r>
      <w:r>
        <w:rPr>
          <w:spacing w:val="1"/>
          <w:sz w:val="28"/>
        </w:rPr>
        <w:t xml:space="preserve"> </w:t>
      </w:r>
      <w:r>
        <w:rPr>
          <w:sz w:val="28"/>
        </w:rPr>
        <w:t>государстве и субъекту тысячелетней российской государственности, уважения</w:t>
      </w:r>
      <w:r>
        <w:rPr>
          <w:spacing w:val="1"/>
          <w:sz w:val="28"/>
        </w:rPr>
        <w:t xml:space="preserve"> </w:t>
      </w:r>
      <w:r>
        <w:rPr>
          <w:sz w:val="28"/>
        </w:rPr>
        <w:t>к</w:t>
      </w:r>
      <w:r>
        <w:rPr>
          <w:spacing w:val="1"/>
          <w:sz w:val="28"/>
        </w:rPr>
        <w:t xml:space="preserve"> </w:t>
      </w:r>
      <w:r>
        <w:rPr>
          <w:sz w:val="28"/>
        </w:rPr>
        <w:t>правам,</w:t>
      </w:r>
      <w:r>
        <w:rPr>
          <w:spacing w:val="1"/>
          <w:sz w:val="28"/>
        </w:rPr>
        <w:t xml:space="preserve"> </w:t>
      </w:r>
      <w:r>
        <w:rPr>
          <w:sz w:val="28"/>
        </w:rPr>
        <w:t>свободам</w:t>
      </w:r>
      <w:r>
        <w:rPr>
          <w:spacing w:val="1"/>
          <w:sz w:val="28"/>
        </w:rPr>
        <w:t xml:space="preserve"> </w:t>
      </w:r>
      <w:r>
        <w:rPr>
          <w:sz w:val="28"/>
        </w:rPr>
        <w:t>и</w:t>
      </w:r>
      <w:r>
        <w:rPr>
          <w:spacing w:val="1"/>
          <w:sz w:val="28"/>
        </w:rPr>
        <w:t xml:space="preserve"> </w:t>
      </w:r>
      <w:r>
        <w:rPr>
          <w:sz w:val="28"/>
        </w:rPr>
        <w:t>обязанностям</w:t>
      </w:r>
      <w:r>
        <w:rPr>
          <w:spacing w:val="1"/>
          <w:sz w:val="28"/>
        </w:rPr>
        <w:t xml:space="preserve"> </w:t>
      </w:r>
      <w:r>
        <w:rPr>
          <w:sz w:val="28"/>
        </w:rPr>
        <w:t>гражданина</w:t>
      </w:r>
      <w:r>
        <w:rPr>
          <w:spacing w:val="1"/>
          <w:sz w:val="28"/>
        </w:rPr>
        <w:t xml:space="preserve"> </w:t>
      </w:r>
      <w:r>
        <w:rPr>
          <w:sz w:val="28"/>
        </w:rPr>
        <w:t>России,</w:t>
      </w:r>
      <w:r>
        <w:rPr>
          <w:spacing w:val="1"/>
          <w:sz w:val="28"/>
        </w:rPr>
        <w:t xml:space="preserve"> </w:t>
      </w:r>
      <w:r>
        <w:rPr>
          <w:sz w:val="28"/>
        </w:rPr>
        <w:t>правовой</w:t>
      </w:r>
      <w:r>
        <w:rPr>
          <w:spacing w:val="1"/>
          <w:sz w:val="28"/>
        </w:rPr>
        <w:t xml:space="preserve"> </w:t>
      </w:r>
      <w:r>
        <w:rPr>
          <w:sz w:val="28"/>
        </w:rPr>
        <w:t>и</w:t>
      </w:r>
      <w:r>
        <w:rPr>
          <w:spacing w:val="1"/>
          <w:sz w:val="28"/>
        </w:rPr>
        <w:t xml:space="preserve"> </w:t>
      </w:r>
      <w:r>
        <w:rPr>
          <w:sz w:val="28"/>
        </w:rPr>
        <w:t>политической</w:t>
      </w:r>
      <w:r>
        <w:rPr>
          <w:spacing w:val="-4"/>
          <w:sz w:val="28"/>
        </w:rPr>
        <w:t xml:space="preserve"> </w:t>
      </w:r>
      <w:r>
        <w:rPr>
          <w:sz w:val="28"/>
        </w:rPr>
        <w:t>культуры.</w:t>
      </w:r>
    </w:p>
    <w:p w14:paraId="40BA6305" w14:textId="77777777" w:rsidR="00775EE4" w:rsidRDefault="00BE32C9">
      <w:pPr>
        <w:pStyle w:val="a5"/>
        <w:numPr>
          <w:ilvl w:val="0"/>
          <w:numId w:val="13"/>
        </w:numPr>
        <w:tabs>
          <w:tab w:val="left" w:pos="1332"/>
        </w:tabs>
        <w:spacing w:line="360" w:lineRule="auto"/>
        <w:ind w:right="405" w:firstLine="707"/>
        <w:rPr>
          <w:sz w:val="28"/>
        </w:rPr>
      </w:pPr>
      <w:r>
        <w:rPr>
          <w:sz w:val="28"/>
        </w:rPr>
        <w:t>патриотического</w:t>
      </w:r>
      <w:r>
        <w:rPr>
          <w:spacing w:val="1"/>
          <w:sz w:val="28"/>
        </w:rPr>
        <w:t xml:space="preserve"> </w:t>
      </w:r>
      <w:r>
        <w:rPr>
          <w:sz w:val="28"/>
        </w:rPr>
        <w:t>воспитания,</w:t>
      </w:r>
      <w:r>
        <w:rPr>
          <w:spacing w:val="1"/>
          <w:sz w:val="28"/>
        </w:rPr>
        <w:t xml:space="preserve"> </w:t>
      </w:r>
      <w:r>
        <w:rPr>
          <w:sz w:val="28"/>
        </w:rPr>
        <w:t>основанного</w:t>
      </w:r>
      <w:r>
        <w:rPr>
          <w:spacing w:val="1"/>
          <w:sz w:val="28"/>
        </w:rPr>
        <w:t xml:space="preserve"> </w:t>
      </w:r>
      <w:r>
        <w:rPr>
          <w:sz w:val="28"/>
        </w:rPr>
        <w:t>на</w:t>
      </w:r>
      <w:r>
        <w:rPr>
          <w:spacing w:val="1"/>
          <w:sz w:val="28"/>
        </w:rPr>
        <w:t xml:space="preserve"> </w:t>
      </w:r>
      <w:r>
        <w:rPr>
          <w:sz w:val="28"/>
        </w:rPr>
        <w:t>воспитании</w:t>
      </w:r>
      <w:r>
        <w:rPr>
          <w:spacing w:val="1"/>
          <w:sz w:val="28"/>
        </w:rPr>
        <w:t xml:space="preserve"> </w:t>
      </w:r>
      <w:r>
        <w:rPr>
          <w:sz w:val="28"/>
        </w:rPr>
        <w:t>любви</w:t>
      </w:r>
      <w:r>
        <w:rPr>
          <w:spacing w:val="1"/>
          <w:sz w:val="28"/>
        </w:rPr>
        <w:t xml:space="preserve"> </w:t>
      </w:r>
      <w:r>
        <w:rPr>
          <w:sz w:val="28"/>
        </w:rPr>
        <w:t>к</w:t>
      </w:r>
      <w:r>
        <w:rPr>
          <w:spacing w:val="1"/>
          <w:sz w:val="28"/>
        </w:rPr>
        <w:t xml:space="preserve"> </w:t>
      </w:r>
      <w:r>
        <w:rPr>
          <w:sz w:val="28"/>
        </w:rPr>
        <w:t>родному краю, Родине, своему народу, уважения к другим народам России;</w:t>
      </w:r>
      <w:r>
        <w:rPr>
          <w:spacing w:val="1"/>
          <w:sz w:val="28"/>
        </w:rPr>
        <w:t xml:space="preserve"> </w:t>
      </w:r>
      <w:r>
        <w:rPr>
          <w:sz w:val="28"/>
        </w:rPr>
        <w:t>историческое</w:t>
      </w:r>
      <w:r>
        <w:rPr>
          <w:spacing w:val="1"/>
          <w:sz w:val="28"/>
        </w:rPr>
        <w:t xml:space="preserve"> </w:t>
      </w:r>
      <w:r>
        <w:rPr>
          <w:sz w:val="28"/>
        </w:rPr>
        <w:t>просвещение,</w:t>
      </w:r>
      <w:r>
        <w:rPr>
          <w:spacing w:val="1"/>
          <w:sz w:val="28"/>
        </w:rPr>
        <w:t xml:space="preserve"> </w:t>
      </w:r>
      <w:r>
        <w:rPr>
          <w:sz w:val="28"/>
        </w:rPr>
        <w:t>формирование</w:t>
      </w:r>
      <w:r>
        <w:rPr>
          <w:spacing w:val="1"/>
          <w:sz w:val="28"/>
        </w:rPr>
        <w:t xml:space="preserve"> </w:t>
      </w:r>
      <w:r>
        <w:rPr>
          <w:sz w:val="28"/>
        </w:rPr>
        <w:t>российского</w:t>
      </w:r>
      <w:r>
        <w:rPr>
          <w:spacing w:val="1"/>
          <w:sz w:val="28"/>
        </w:rPr>
        <w:t xml:space="preserve"> </w:t>
      </w:r>
      <w:r>
        <w:rPr>
          <w:sz w:val="28"/>
        </w:rPr>
        <w:t>национального</w:t>
      </w:r>
      <w:r>
        <w:rPr>
          <w:spacing w:val="1"/>
          <w:sz w:val="28"/>
        </w:rPr>
        <w:t xml:space="preserve"> </w:t>
      </w:r>
      <w:r>
        <w:rPr>
          <w:sz w:val="28"/>
        </w:rPr>
        <w:t>исторического сознания,</w:t>
      </w:r>
      <w:r>
        <w:rPr>
          <w:spacing w:val="-1"/>
          <w:sz w:val="28"/>
        </w:rPr>
        <w:t xml:space="preserve"> </w:t>
      </w:r>
      <w:r>
        <w:rPr>
          <w:sz w:val="28"/>
        </w:rPr>
        <w:t>российской</w:t>
      </w:r>
      <w:r>
        <w:rPr>
          <w:spacing w:val="-1"/>
          <w:sz w:val="28"/>
        </w:rPr>
        <w:t xml:space="preserve"> </w:t>
      </w:r>
      <w:r>
        <w:rPr>
          <w:sz w:val="28"/>
        </w:rPr>
        <w:t>культурной</w:t>
      </w:r>
      <w:r>
        <w:rPr>
          <w:spacing w:val="-1"/>
          <w:sz w:val="28"/>
        </w:rPr>
        <w:t xml:space="preserve"> </w:t>
      </w:r>
      <w:r>
        <w:rPr>
          <w:sz w:val="28"/>
        </w:rPr>
        <w:t>идентичности.</w:t>
      </w:r>
    </w:p>
    <w:p w14:paraId="49759946" w14:textId="77777777" w:rsidR="00775EE4" w:rsidRDefault="00BE32C9">
      <w:pPr>
        <w:pStyle w:val="a5"/>
        <w:numPr>
          <w:ilvl w:val="0"/>
          <w:numId w:val="13"/>
        </w:numPr>
        <w:tabs>
          <w:tab w:val="left" w:pos="1332"/>
        </w:tabs>
        <w:spacing w:line="360" w:lineRule="auto"/>
        <w:ind w:right="404" w:firstLine="707"/>
        <w:rPr>
          <w:sz w:val="28"/>
        </w:rPr>
      </w:pPr>
      <w:r>
        <w:rPr>
          <w:sz w:val="28"/>
        </w:rPr>
        <w:t>духовно-нравственного</w:t>
      </w:r>
      <w:r>
        <w:rPr>
          <w:spacing w:val="1"/>
          <w:sz w:val="28"/>
        </w:rPr>
        <w:t xml:space="preserve"> </w:t>
      </w:r>
      <w:r>
        <w:rPr>
          <w:sz w:val="28"/>
        </w:rPr>
        <w:t>воспитания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духовно-нравственной</w:t>
      </w:r>
      <w:r>
        <w:rPr>
          <w:spacing w:val="1"/>
          <w:sz w:val="28"/>
        </w:rPr>
        <w:t xml:space="preserve"> </w:t>
      </w:r>
      <w:r>
        <w:rPr>
          <w:sz w:val="28"/>
        </w:rPr>
        <w:t>культуры</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традиционных</w:t>
      </w:r>
      <w:r>
        <w:rPr>
          <w:spacing w:val="1"/>
          <w:sz w:val="28"/>
        </w:rPr>
        <w:t xml:space="preserve"> </w:t>
      </w:r>
      <w:r>
        <w:rPr>
          <w:sz w:val="28"/>
        </w:rPr>
        <w:t>религий</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формирование</w:t>
      </w:r>
      <w:r>
        <w:rPr>
          <w:spacing w:val="1"/>
          <w:sz w:val="28"/>
        </w:rPr>
        <w:t xml:space="preserve"> </w:t>
      </w:r>
      <w:r>
        <w:rPr>
          <w:sz w:val="28"/>
        </w:rPr>
        <w:t>традиционных</w:t>
      </w:r>
      <w:r>
        <w:rPr>
          <w:spacing w:val="1"/>
          <w:sz w:val="28"/>
        </w:rPr>
        <w:t xml:space="preserve"> </w:t>
      </w:r>
      <w:r>
        <w:rPr>
          <w:sz w:val="28"/>
        </w:rPr>
        <w:t>российских</w:t>
      </w:r>
      <w:r>
        <w:rPr>
          <w:spacing w:val="1"/>
          <w:sz w:val="28"/>
        </w:rPr>
        <w:t xml:space="preserve"> </w:t>
      </w:r>
      <w:r>
        <w:rPr>
          <w:sz w:val="28"/>
        </w:rPr>
        <w:t>семейных</w:t>
      </w:r>
      <w:r>
        <w:rPr>
          <w:spacing w:val="1"/>
          <w:sz w:val="28"/>
        </w:rPr>
        <w:t xml:space="preserve"> </w:t>
      </w:r>
      <w:r>
        <w:rPr>
          <w:sz w:val="28"/>
        </w:rPr>
        <w:t>ценностей;</w:t>
      </w:r>
      <w:r>
        <w:rPr>
          <w:spacing w:val="1"/>
          <w:sz w:val="28"/>
        </w:rPr>
        <w:t xml:space="preserve"> </w:t>
      </w:r>
      <w:r>
        <w:rPr>
          <w:sz w:val="28"/>
        </w:rPr>
        <w:t>воспитание</w:t>
      </w:r>
      <w:r>
        <w:rPr>
          <w:spacing w:val="1"/>
          <w:sz w:val="28"/>
        </w:rPr>
        <w:t xml:space="preserve"> </w:t>
      </w:r>
      <w:r>
        <w:rPr>
          <w:sz w:val="28"/>
        </w:rPr>
        <w:t>честности,</w:t>
      </w:r>
      <w:r>
        <w:rPr>
          <w:spacing w:val="1"/>
          <w:sz w:val="28"/>
        </w:rPr>
        <w:t xml:space="preserve"> </w:t>
      </w:r>
      <w:r>
        <w:rPr>
          <w:sz w:val="28"/>
        </w:rPr>
        <w:t>доброты,</w:t>
      </w:r>
      <w:r>
        <w:rPr>
          <w:spacing w:val="1"/>
          <w:sz w:val="28"/>
        </w:rPr>
        <w:t xml:space="preserve"> </w:t>
      </w:r>
      <w:r>
        <w:rPr>
          <w:sz w:val="28"/>
        </w:rPr>
        <w:t>милосердия,</w:t>
      </w:r>
      <w:r>
        <w:rPr>
          <w:spacing w:val="1"/>
          <w:sz w:val="28"/>
        </w:rPr>
        <w:t xml:space="preserve"> </w:t>
      </w:r>
      <w:r>
        <w:rPr>
          <w:sz w:val="28"/>
        </w:rPr>
        <w:t>справедливости,</w:t>
      </w:r>
      <w:r>
        <w:rPr>
          <w:spacing w:val="1"/>
          <w:sz w:val="28"/>
        </w:rPr>
        <w:t xml:space="preserve"> </w:t>
      </w:r>
      <w:r>
        <w:rPr>
          <w:sz w:val="28"/>
        </w:rPr>
        <w:t>дружелюбия</w:t>
      </w:r>
      <w:r>
        <w:rPr>
          <w:spacing w:val="1"/>
          <w:sz w:val="28"/>
        </w:rPr>
        <w:t xml:space="preserve"> </w:t>
      </w:r>
      <w:r>
        <w:rPr>
          <w:sz w:val="28"/>
        </w:rPr>
        <w:t>и</w:t>
      </w:r>
      <w:r>
        <w:rPr>
          <w:spacing w:val="1"/>
          <w:sz w:val="28"/>
        </w:rPr>
        <w:t xml:space="preserve"> </w:t>
      </w:r>
      <w:r>
        <w:rPr>
          <w:sz w:val="28"/>
        </w:rPr>
        <w:t>взаимопомощи,</w:t>
      </w:r>
      <w:r>
        <w:rPr>
          <w:spacing w:val="-1"/>
          <w:sz w:val="28"/>
        </w:rPr>
        <w:t xml:space="preserve"> </w:t>
      </w:r>
      <w:r>
        <w:rPr>
          <w:sz w:val="28"/>
        </w:rPr>
        <w:t>уважения к</w:t>
      </w:r>
      <w:r>
        <w:rPr>
          <w:spacing w:val="-1"/>
          <w:sz w:val="28"/>
        </w:rPr>
        <w:t xml:space="preserve"> </w:t>
      </w:r>
      <w:r>
        <w:rPr>
          <w:sz w:val="28"/>
        </w:rPr>
        <w:t>старшим,</w:t>
      </w:r>
      <w:r>
        <w:rPr>
          <w:spacing w:val="-2"/>
          <w:sz w:val="28"/>
        </w:rPr>
        <w:t xml:space="preserve"> </w:t>
      </w:r>
      <w:r>
        <w:rPr>
          <w:sz w:val="28"/>
        </w:rPr>
        <w:t>к</w:t>
      </w:r>
      <w:r>
        <w:rPr>
          <w:spacing w:val="-4"/>
          <w:sz w:val="28"/>
        </w:rPr>
        <w:t xml:space="preserve"> </w:t>
      </w:r>
      <w:r>
        <w:rPr>
          <w:sz w:val="28"/>
        </w:rPr>
        <w:t>памяти предков.</w:t>
      </w:r>
    </w:p>
    <w:p w14:paraId="3F85DFD5" w14:textId="77777777" w:rsidR="00775EE4" w:rsidRDefault="00BE32C9">
      <w:pPr>
        <w:pStyle w:val="a5"/>
        <w:numPr>
          <w:ilvl w:val="0"/>
          <w:numId w:val="13"/>
        </w:numPr>
        <w:tabs>
          <w:tab w:val="left" w:pos="1332"/>
        </w:tabs>
        <w:spacing w:line="360" w:lineRule="auto"/>
        <w:ind w:right="405" w:firstLine="707"/>
        <w:rPr>
          <w:sz w:val="28"/>
        </w:rPr>
      </w:pPr>
      <w:r>
        <w:rPr>
          <w:sz w:val="28"/>
        </w:rPr>
        <w:t>эстетического</w:t>
      </w:r>
      <w:r>
        <w:rPr>
          <w:spacing w:val="1"/>
          <w:sz w:val="28"/>
        </w:rPr>
        <w:t xml:space="preserve"> </w:t>
      </w:r>
      <w:r>
        <w:rPr>
          <w:sz w:val="28"/>
        </w:rPr>
        <w:t>воспитания,</w:t>
      </w:r>
      <w:r>
        <w:rPr>
          <w:spacing w:val="1"/>
          <w:sz w:val="28"/>
        </w:rPr>
        <w:t xml:space="preserve"> </w:t>
      </w:r>
      <w:r>
        <w:rPr>
          <w:sz w:val="28"/>
        </w:rPr>
        <w:t>способствующего</w:t>
      </w:r>
      <w:r>
        <w:rPr>
          <w:spacing w:val="1"/>
          <w:sz w:val="28"/>
        </w:rPr>
        <w:t xml:space="preserve"> </w:t>
      </w:r>
      <w:r>
        <w:rPr>
          <w:sz w:val="28"/>
        </w:rPr>
        <w:t>формированию</w:t>
      </w:r>
      <w:r>
        <w:rPr>
          <w:spacing w:val="-67"/>
          <w:sz w:val="28"/>
        </w:rPr>
        <w:t xml:space="preserve"> </w:t>
      </w:r>
      <w:r>
        <w:rPr>
          <w:sz w:val="28"/>
        </w:rPr>
        <w:t>эстетической</w:t>
      </w:r>
      <w:r>
        <w:rPr>
          <w:spacing w:val="1"/>
          <w:sz w:val="28"/>
        </w:rPr>
        <w:t xml:space="preserve"> </w:t>
      </w:r>
      <w:r>
        <w:rPr>
          <w:sz w:val="28"/>
        </w:rPr>
        <w:t>культуры</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российских</w:t>
      </w:r>
      <w:r>
        <w:rPr>
          <w:spacing w:val="1"/>
          <w:sz w:val="28"/>
        </w:rPr>
        <w:t xml:space="preserve"> </w:t>
      </w:r>
      <w:r>
        <w:rPr>
          <w:sz w:val="28"/>
        </w:rPr>
        <w:t>традиционных</w:t>
      </w:r>
      <w:r>
        <w:rPr>
          <w:spacing w:val="1"/>
          <w:sz w:val="28"/>
        </w:rPr>
        <w:t xml:space="preserve"> </w:t>
      </w:r>
      <w:r>
        <w:rPr>
          <w:sz w:val="28"/>
        </w:rPr>
        <w:t>духовных</w:t>
      </w:r>
      <w:r>
        <w:rPr>
          <w:spacing w:val="1"/>
          <w:sz w:val="28"/>
        </w:rPr>
        <w:t xml:space="preserve"> </w:t>
      </w:r>
      <w:r>
        <w:rPr>
          <w:sz w:val="28"/>
        </w:rPr>
        <w:t>ценностей,</w:t>
      </w:r>
      <w:r>
        <w:rPr>
          <w:spacing w:val="1"/>
          <w:sz w:val="28"/>
        </w:rPr>
        <w:t xml:space="preserve"> </w:t>
      </w:r>
      <w:r>
        <w:rPr>
          <w:sz w:val="28"/>
        </w:rPr>
        <w:t>приобщение</w:t>
      </w:r>
      <w:r>
        <w:rPr>
          <w:spacing w:val="1"/>
          <w:sz w:val="28"/>
        </w:rPr>
        <w:t xml:space="preserve"> </w:t>
      </w:r>
      <w:r>
        <w:rPr>
          <w:sz w:val="28"/>
        </w:rPr>
        <w:t>к</w:t>
      </w:r>
      <w:r>
        <w:rPr>
          <w:spacing w:val="1"/>
          <w:sz w:val="28"/>
        </w:rPr>
        <w:t xml:space="preserve"> </w:t>
      </w:r>
      <w:r>
        <w:rPr>
          <w:sz w:val="28"/>
        </w:rPr>
        <w:t>лучшим</w:t>
      </w:r>
      <w:r>
        <w:rPr>
          <w:spacing w:val="1"/>
          <w:sz w:val="28"/>
        </w:rPr>
        <w:t xml:space="preserve"> </w:t>
      </w:r>
      <w:r>
        <w:rPr>
          <w:sz w:val="28"/>
        </w:rPr>
        <w:t>образцам</w:t>
      </w:r>
      <w:r>
        <w:rPr>
          <w:spacing w:val="1"/>
          <w:sz w:val="28"/>
        </w:rPr>
        <w:t xml:space="preserve"> </w:t>
      </w:r>
      <w:r>
        <w:rPr>
          <w:sz w:val="28"/>
        </w:rPr>
        <w:t>отечественного</w:t>
      </w:r>
      <w:r>
        <w:rPr>
          <w:spacing w:val="1"/>
          <w:sz w:val="28"/>
        </w:rPr>
        <w:t xml:space="preserve"> </w:t>
      </w:r>
      <w:r>
        <w:rPr>
          <w:sz w:val="28"/>
        </w:rPr>
        <w:t>и</w:t>
      </w:r>
      <w:r>
        <w:rPr>
          <w:spacing w:val="1"/>
          <w:sz w:val="28"/>
        </w:rPr>
        <w:t xml:space="preserve"> </w:t>
      </w:r>
      <w:r>
        <w:rPr>
          <w:sz w:val="28"/>
        </w:rPr>
        <w:t>мирового</w:t>
      </w:r>
      <w:r>
        <w:rPr>
          <w:spacing w:val="-67"/>
          <w:sz w:val="28"/>
        </w:rPr>
        <w:t xml:space="preserve"> </w:t>
      </w:r>
      <w:r>
        <w:rPr>
          <w:sz w:val="28"/>
        </w:rPr>
        <w:t>искусства.</w:t>
      </w:r>
    </w:p>
    <w:p w14:paraId="0DE8BA36" w14:textId="77777777" w:rsidR="00775EE4" w:rsidRDefault="00BE32C9">
      <w:pPr>
        <w:pStyle w:val="a5"/>
        <w:numPr>
          <w:ilvl w:val="0"/>
          <w:numId w:val="13"/>
        </w:numPr>
        <w:tabs>
          <w:tab w:val="left" w:pos="1332"/>
        </w:tabs>
        <w:spacing w:line="360" w:lineRule="auto"/>
        <w:ind w:right="404" w:firstLine="707"/>
        <w:rPr>
          <w:sz w:val="28"/>
        </w:rPr>
      </w:pPr>
      <w:r>
        <w:rPr>
          <w:sz w:val="28"/>
        </w:rPr>
        <w:t>физического</w:t>
      </w:r>
      <w:r>
        <w:rPr>
          <w:spacing w:val="1"/>
          <w:sz w:val="28"/>
        </w:rPr>
        <w:t xml:space="preserve"> </w:t>
      </w:r>
      <w:r>
        <w:rPr>
          <w:sz w:val="28"/>
        </w:rPr>
        <w:t>воспитания,</w:t>
      </w:r>
      <w:r>
        <w:rPr>
          <w:spacing w:val="1"/>
          <w:sz w:val="28"/>
        </w:rPr>
        <w:t xml:space="preserve"> </w:t>
      </w:r>
      <w:r>
        <w:rPr>
          <w:sz w:val="28"/>
        </w:rPr>
        <w:t>ориентированного</w:t>
      </w:r>
      <w:r>
        <w:rPr>
          <w:spacing w:val="1"/>
          <w:sz w:val="28"/>
        </w:rPr>
        <w:t xml:space="preserve"> </w:t>
      </w:r>
      <w:r>
        <w:rPr>
          <w:sz w:val="28"/>
        </w:rPr>
        <w:t>на</w:t>
      </w:r>
      <w:r>
        <w:rPr>
          <w:spacing w:val="71"/>
          <w:sz w:val="28"/>
        </w:rPr>
        <w:t xml:space="preserve"> </w:t>
      </w:r>
      <w:r>
        <w:rPr>
          <w:sz w:val="28"/>
        </w:rPr>
        <w:t>формирование</w:t>
      </w:r>
      <w:r>
        <w:rPr>
          <w:spacing w:val="-67"/>
          <w:sz w:val="28"/>
        </w:rPr>
        <w:t xml:space="preserve"> </w:t>
      </w:r>
      <w:r>
        <w:rPr>
          <w:sz w:val="28"/>
        </w:rPr>
        <w:t>культуры здорового образа жизни и эмоционального благополучия – развитие</w:t>
      </w:r>
      <w:r>
        <w:rPr>
          <w:spacing w:val="1"/>
          <w:sz w:val="28"/>
        </w:rPr>
        <w:t xml:space="preserve"> </w:t>
      </w:r>
      <w:r>
        <w:rPr>
          <w:sz w:val="28"/>
        </w:rPr>
        <w:t>физических</w:t>
      </w:r>
      <w:r>
        <w:rPr>
          <w:spacing w:val="1"/>
          <w:sz w:val="28"/>
        </w:rPr>
        <w:t xml:space="preserve"> </w:t>
      </w:r>
      <w:r>
        <w:rPr>
          <w:sz w:val="28"/>
        </w:rPr>
        <w:t>способностей</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возможностей</w:t>
      </w:r>
      <w:r>
        <w:rPr>
          <w:spacing w:val="1"/>
          <w:sz w:val="28"/>
        </w:rPr>
        <w:t xml:space="preserve"> </w:t>
      </w:r>
      <w:r>
        <w:rPr>
          <w:sz w:val="28"/>
        </w:rPr>
        <w:t>и</w:t>
      </w:r>
      <w:r>
        <w:rPr>
          <w:spacing w:val="1"/>
          <w:sz w:val="28"/>
        </w:rPr>
        <w:t xml:space="preserve"> </w:t>
      </w:r>
      <w:r>
        <w:rPr>
          <w:sz w:val="28"/>
        </w:rPr>
        <w:t>состояния</w:t>
      </w:r>
      <w:r>
        <w:rPr>
          <w:spacing w:val="1"/>
          <w:sz w:val="28"/>
        </w:rPr>
        <w:t xml:space="preserve"> </w:t>
      </w:r>
      <w:r>
        <w:rPr>
          <w:sz w:val="28"/>
        </w:rPr>
        <w:t>здоровья,</w:t>
      </w:r>
      <w:r>
        <w:rPr>
          <w:spacing w:val="1"/>
          <w:sz w:val="28"/>
        </w:rPr>
        <w:t xml:space="preserve"> </w:t>
      </w:r>
      <w:r>
        <w:rPr>
          <w:sz w:val="28"/>
        </w:rPr>
        <w:t>навыков</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природной</w:t>
      </w:r>
      <w:r>
        <w:rPr>
          <w:spacing w:val="1"/>
          <w:sz w:val="28"/>
        </w:rPr>
        <w:t xml:space="preserve"> </w:t>
      </w:r>
      <w:r>
        <w:rPr>
          <w:sz w:val="28"/>
        </w:rPr>
        <w:t>и</w:t>
      </w:r>
      <w:r>
        <w:rPr>
          <w:spacing w:val="1"/>
          <w:sz w:val="28"/>
        </w:rPr>
        <w:t xml:space="preserve"> </w:t>
      </w:r>
      <w:r>
        <w:rPr>
          <w:sz w:val="28"/>
        </w:rPr>
        <w:t>социальной</w:t>
      </w:r>
      <w:r>
        <w:rPr>
          <w:spacing w:val="71"/>
          <w:sz w:val="28"/>
        </w:rPr>
        <w:t xml:space="preserve"> </w:t>
      </w:r>
      <w:r>
        <w:rPr>
          <w:sz w:val="28"/>
        </w:rPr>
        <w:t>среде,</w:t>
      </w:r>
      <w:r>
        <w:rPr>
          <w:spacing w:val="1"/>
          <w:sz w:val="28"/>
        </w:rPr>
        <w:t xml:space="preserve"> </w:t>
      </w:r>
      <w:r>
        <w:rPr>
          <w:sz w:val="28"/>
        </w:rPr>
        <w:t>чрезвычайных ситуациях.</w:t>
      </w:r>
    </w:p>
    <w:p w14:paraId="343C5633" w14:textId="77777777" w:rsidR="00775EE4" w:rsidRDefault="00775EE4">
      <w:pPr>
        <w:spacing w:line="360" w:lineRule="auto"/>
        <w:jc w:val="both"/>
        <w:rPr>
          <w:sz w:val="28"/>
        </w:rPr>
        <w:sectPr w:rsidR="00775EE4">
          <w:pgSz w:w="11910" w:h="16840"/>
          <w:pgMar w:top="1040" w:right="440" w:bottom="1140" w:left="1100" w:header="0" w:footer="875" w:gutter="0"/>
          <w:cols w:space="720"/>
        </w:sectPr>
      </w:pPr>
    </w:p>
    <w:p w14:paraId="09C3BF4B" w14:textId="77777777" w:rsidR="00775EE4" w:rsidRDefault="00BE32C9">
      <w:pPr>
        <w:pStyle w:val="a5"/>
        <w:numPr>
          <w:ilvl w:val="0"/>
          <w:numId w:val="13"/>
        </w:numPr>
        <w:tabs>
          <w:tab w:val="left" w:pos="1332"/>
        </w:tabs>
        <w:spacing w:before="67" w:line="360" w:lineRule="auto"/>
        <w:ind w:right="404" w:firstLine="707"/>
        <w:rPr>
          <w:sz w:val="28"/>
        </w:rPr>
      </w:pPr>
      <w:r>
        <w:rPr>
          <w:sz w:val="28"/>
        </w:rPr>
        <w:t>трудового воспитания, основанного на воспитании уважения к труду,</w:t>
      </w:r>
      <w:r>
        <w:rPr>
          <w:spacing w:val="1"/>
          <w:sz w:val="28"/>
        </w:rPr>
        <w:t xml:space="preserve"> </w:t>
      </w:r>
      <w:r>
        <w:rPr>
          <w:sz w:val="28"/>
        </w:rPr>
        <w:t>трудящимся,</w:t>
      </w:r>
      <w:r>
        <w:rPr>
          <w:spacing w:val="1"/>
          <w:sz w:val="28"/>
        </w:rPr>
        <w:t xml:space="preserve"> </w:t>
      </w:r>
      <w:r>
        <w:rPr>
          <w:sz w:val="28"/>
        </w:rPr>
        <w:t>результатам</w:t>
      </w:r>
      <w:r>
        <w:rPr>
          <w:spacing w:val="1"/>
          <w:sz w:val="28"/>
        </w:rPr>
        <w:t xml:space="preserve"> </w:t>
      </w:r>
      <w:r>
        <w:rPr>
          <w:sz w:val="28"/>
        </w:rPr>
        <w:t>труда</w:t>
      </w:r>
      <w:r>
        <w:rPr>
          <w:spacing w:val="1"/>
          <w:sz w:val="28"/>
        </w:rPr>
        <w:t xml:space="preserve"> </w:t>
      </w:r>
      <w:r>
        <w:rPr>
          <w:sz w:val="28"/>
        </w:rPr>
        <w:t>(своего</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людей),</w:t>
      </w:r>
      <w:r>
        <w:rPr>
          <w:spacing w:val="1"/>
          <w:sz w:val="28"/>
        </w:rPr>
        <w:t xml:space="preserve"> </w:t>
      </w:r>
      <w:r>
        <w:rPr>
          <w:sz w:val="28"/>
        </w:rPr>
        <w:t>ориентации</w:t>
      </w:r>
      <w:r>
        <w:rPr>
          <w:spacing w:val="1"/>
          <w:sz w:val="28"/>
        </w:rPr>
        <w:t xml:space="preserve"> </w:t>
      </w:r>
      <w:r>
        <w:rPr>
          <w:sz w:val="28"/>
        </w:rPr>
        <w:t>на</w:t>
      </w:r>
      <w:r>
        <w:rPr>
          <w:spacing w:val="1"/>
          <w:sz w:val="28"/>
        </w:rPr>
        <w:t xml:space="preserve"> </w:t>
      </w:r>
      <w:r>
        <w:rPr>
          <w:sz w:val="28"/>
        </w:rPr>
        <w:t>трудовую деятельность, получение профессии, личностное самовыражение в</w:t>
      </w:r>
      <w:r>
        <w:rPr>
          <w:spacing w:val="1"/>
          <w:sz w:val="28"/>
        </w:rPr>
        <w:t xml:space="preserve"> </w:t>
      </w:r>
      <w:r>
        <w:rPr>
          <w:sz w:val="28"/>
        </w:rPr>
        <w:t>продуктивном,</w:t>
      </w:r>
      <w:r>
        <w:rPr>
          <w:spacing w:val="1"/>
          <w:sz w:val="28"/>
        </w:rPr>
        <w:t xml:space="preserve"> </w:t>
      </w:r>
      <w:r>
        <w:rPr>
          <w:sz w:val="28"/>
        </w:rPr>
        <w:t>нравственно</w:t>
      </w:r>
      <w:r>
        <w:rPr>
          <w:spacing w:val="1"/>
          <w:sz w:val="28"/>
        </w:rPr>
        <w:t xml:space="preserve"> </w:t>
      </w:r>
      <w:r>
        <w:rPr>
          <w:sz w:val="28"/>
        </w:rPr>
        <w:t>достойном</w:t>
      </w:r>
      <w:r>
        <w:rPr>
          <w:spacing w:val="1"/>
          <w:sz w:val="28"/>
        </w:rPr>
        <w:t xml:space="preserve"> </w:t>
      </w:r>
      <w:r>
        <w:rPr>
          <w:sz w:val="28"/>
        </w:rPr>
        <w:t>труде</w:t>
      </w:r>
      <w:r>
        <w:rPr>
          <w:spacing w:val="1"/>
          <w:sz w:val="28"/>
        </w:rPr>
        <w:t xml:space="preserve"> </w:t>
      </w:r>
      <w:r>
        <w:rPr>
          <w:sz w:val="28"/>
        </w:rPr>
        <w:t>в</w:t>
      </w:r>
      <w:r>
        <w:rPr>
          <w:spacing w:val="1"/>
          <w:sz w:val="28"/>
        </w:rPr>
        <w:t xml:space="preserve"> </w:t>
      </w:r>
      <w:r>
        <w:rPr>
          <w:sz w:val="28"/>
        </w:rPr>
        <w:t>российском</w:t>
      </w:r>
      <w:r>
        <w:rPr>
          <w:spacing w:val="1"/>
          <w:sz w:val="28"/>
        </w:rPr>
        <w:t xml:space="preserve"> </w:t>
      </w:r>
      <w:r>
        <w:rPr>
          <w:sz w:val="28"/>
        </w:rPr>
        <w:t>обществе,</w:t>
      </w:r>
      <w:r>
        <w:rPr>
          <w:spacing w:val="1"/>
          <w:sz w:val="28"/>
        </w:rPr>
        <w:t xml:space="preserve"> </w:t>
      </w:r>
      <w:r>
        <w:rPr>
          <w:sz w:val="28"/>
        </w:rPr>
        <w:t>достижение</w:t>
      </w:r>
      <w:r>
        <w:rPr>
          <w:spacing w:val="-2"/>
          <w:sz w:val="28"/>
        </w:rPr>
        <w:t xml:space="preserve"> </w:t>
      </w:r>
      <w:r>
        <w:rPr>
          <w:sz w:val="28"/>
        </w:rPr>
        <w:t>выдающихся</w:t>
      </w:r>
      <w:r>
        <w:rPr>
          <w:spacing w:val="-1"/>
          <w:sz w:val="28"/>
        </w:rPr>
        <w:t xml:space="preserve"> </w:t>
      </w:r>
      <w:r>
        <w:rPr>
          <w:sz w:val="28"/>
        </w:rPr>
        <w:t>результатов</w:t>
      </w:r>
      <w:r>
        <w:rPr>
          <w:spacing w:val="-1"/>
          <w:sz w:val="28"/>
        </w:rPr>
        <w:t xml:space="preserve"> </w:t>
      </w:r>
      <w:r>
        <w:rPr>
          <w:sz w:val="28"/>
        </w:rPr>
        <w:t>в</w:t>
      </w:r>
      <w:r>
        <w:rPr>
          <w:spacing w:val="-1"/>
          <w:sz w:val="28"/>
        </w:rPr>
        <w:t xml:space="preserve"> </w:t>
      </w:r>
      <w:r>
        <w:rPr>
          <w:sz w:val="28"/>
        </w:rPr>
        <w:t>профессиональной</w:t>
      </w:r>
      <w:r>
        <w:rPr>
          <w:spacing w:val="-4"/>
          <w:sz w:val="28"/>
        </w:rPr>
        <w:t xml:space="preserve"> </w:t>
      </w:r>
      <w:r>
        <w:rPr>
          <w:sz w:val="28"/>
        </w:rPr>
        <w:t>деятельности.</w:t>
      </w:r>
    </w:p>
    <w:p w14:paraId="358E4EC7" w14:textId="77777777" w:rsidR="00775EE4" w:rsidRDefault="00BE32C9">
      <w:pPr>
        <w:pStyle w:val="a5"/>
        <w:numPr>
          <w:ilvl w:val="0"/>
          <w:numId w:val="13"/>
        </w:numPr>
        <w:tabs>
          <w:tab w:val="left" w:pos="1332"/>
        </w:tabs>
        <w:spacing w:before="2" w:line="360" w:lineRule="auto"/>
        <w:ind w:right="403" w:firstLine="707"/>
        <w:rPr>
          <w:sz w:val="28"/>
        </w:rPr>
      </w:pPr>
      <w:r>
        <w:rPr>
          <w:sz w:val="28"/>
        </w:rPr>
        <w:t>экологического</w:t>
      </w:r>
      <w:r>
        <w:rPr>
          <w:spacing w:val="1"/>
          <w:sz w:val="28"/>
        </w:rPr>
        <w:t xml:space="preserve"> </w:t>
      </w:r>
      <w:r>
        <w:rPr>
          <w:sz w:val="28"/>
        </w:rPr>
        <w:t>воспитания,</w:t>
      </w:r>
      <w:r>
        <w:rPr>
          <w:spacing w:val="1"/>
          <w:sz w:val="28"/>
        </w:rPr>
        <w:t xml:space="preserve"> </w:t>
      </w:r>
      <w:r>
        <w:rPr>
          <w:sz w:val="28"/>
        </w:rPr>
        <w:t>способствующего</w:t>
      </w:r>
      <w:r>
        <w:rPr>
          <w:spacing w:val="1"/>
          <w:sz w:val="28"/>
        </w:rPr>
        <w:t xml:space="preserve"> </w:t>
      </w:r>
      <w:r>
        <w:rPr>
          <w:sz w:val="28"/>
        </w:rPr>
        <w:t>формированию</w:t>
      </w:r>
      <w:r>
        <w:rPr>
          <w:spacing w:val="1"/>
          <w:sz w:val="28"/>
        </w:rPr>
        <w:t xml:space="preserve"> </w:t>
      </w:r>
      <w:r>
        <w:rPr>
          <w:sz w:val="28"/>
        </w:rPr>
        <w:t>экологической</w:t>
      </w:r>
      <w:r>
        <w:rPr>
          <w:spacing w:val="1"/>
          <w:sz w:val="28"/>
        </w:rPr>
        <w:t xml:space="preserve"> </w:t>
      </w:r>
      <w:r>
        <w:rPr>
          <w:sz w:val="28"/>
        </w:rPr>
        <w:t>культуры,</w:t>
      </w:r>
      <w:r>
        <w:rPr>
          <w:spacing w:val="1"/>
          <w:sz w:val="28"/>
        </w:rPr>
        <w:t xml:space="preserve"> </w:t>
      </w:r>
      <w:r>
        <w:rPr>
          <w:sz w:val="28"/>
        </w:rPr>
        <w:t>ответственного,</w:t>
      </w:r>
      <w:r>
        <w:rPr>
          <w:spacing w:val="1"/>
          <w:sz w:val="28"/>
        </w:rPr>
        <w:t xml:space="preserve"> </w:t>
      </w:r>
      <w:r>
        <w:rPr>
          <w:sz w:val="28"/>
        </w:rPr>
        <w:t>бережного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природе,</w:t>
      </w:r>
      <w:r>
        <w:rPr>
          <w:spacing w:val="1"/>
          <w:sz w:val="28"/>
        </w:rPr>
        <w:t xml:space="preserve"> </w:t>
      </w:r>
      <w:r>
        <w:rPr>
          <w:sz w:val="28"/>
        </w:rPr>
        <w:t>окружающей среде на основе российских традиционных духовных ценностей,</w:t>
      </w:r>
      <w:r>
        <w:rPr>
          <w:spacing w:val="1"/>
          <w:sz w:val="28"/>
        </w:rPr>
        <w:t xml:space="preserve"> </w:t>
      </w:r>
      <w:r>
        <w:rPr>
          <w:sz w:val="28"/>
        </w:rPr>
        <w:t>навыков</w:t>
      </w:r>
      <w:r>
        <w:rPr>
          <w:spacing w:val="-5"/>
          <w:sz w:val="28"/>
        </w:rPr>
        <w:t xml:space="preserve"> </w:t>
      </w:r>
      <w:r>
        <w:rPr>
          <w:sz w:val="28"/>
        </w:rPr>
        <w:t>охраны,</w:t>
      </w:r>
      <w:r>
        <w:rPr>
          <w:spacing w:val="-2"/>
          <w:sz w:val="28"/>
        </w:rPr>
        <w:t xml:space="preserve"> </w:t>
      </w:r>
      <w:r>
        <w:rPr>
          <w:sz w:val="28"/>
        </w:rPr>
        <w:t>защиты,</w:t>
      </w:r>
      <w:r>
        <w:rPr>
          <w:spacing w:val="-2"/>
          <w:sz w:val="28"/>
        </w:rPr>
        <w:t xml:space="preserve"> </w:t>
      </w:r>
      <w:r>
        <w:rPr>
          <w:sz w:val="28"/>
        </w:rPr>
        <w:t>восстановления</w:t>
      </w:r>
      <w:r>
        <w:rPr>
          <w:spacing w:val="-1"/>
          <w:sz w:val="28"/>
        </w:rPr>
        <w:t xml:space="preserve"> </w:t>
      </w:r>
      <w:r>
        <w:rPr>
          <w:sz w:val="28"/>
        </w:rPr>
        <w:t>природы,</w:t>
      </w:r>
      <w:r>
        <w:rPr>
          <w:spacing w:val="-2"/>
          <w:sz w:val="28"/>
        </w:rPr>
        <w:t xml:space="preserve"> </w:t>
      </w:r>
      <w:r>
        <w:rPr>
          <w:sz w:val="28"/>
        </w:rPr>
        <w:t>окружающей</w:t>
      </w:r>
      <w:r>
        <w:rPr>
          <w:spacing w:val="-1"/>
          <w:sz w:val="28"/>
        </w:rPr>
        <w:t xml:space="preserve"> </w:t>
      </w:r>
      <w:r>
        <w:rPr>
          <w:sz w:val="28"/>
        </w:rPr>
        <w:t>среды.</w:t>
      </w:r>
    </w:p>
    <w:p w14:paraId="2F70FA6A" w14:textId="77777777" w:rsidR="00775EE4" w:rsidRDefault="00BE32C9">
      <w:pPr>
        <w:pStyle w:val="a5"/>
        <w:numPr>
          <w:ilvl w:val="0"/>
          <w:numId w:val="13"/>
        </w:numPr>
        <w:tabs>
          <w:tab w:val="left" w:pos="1332"/>
        </w:tabs>
        <w:spacing w:before="1" w:line="360" w:lineRule="auto"/>
        <w:ind w:right="404" w:firstLine="707"/>
        <w:rPr>
          <w:sz w:val="28"/>
        </w:rPr>
      </w:pPr>
      <w:r>
        <w:rPr>
          <w:sz w:val="28"/>
        </w:rPr>
        <w:t>ценности</w:t>
      </w:r>
      <w:r>
        <w:rPr>
          <w:spacing w:val="1"/>
          <w:sz w:val="28"/>
        </w:rPr>
        <w:t xml:space="preserve"> </w:t>
      </w:r>
      <w:r>
        <w:rPr>
          <w:sz w:val="28"/>
        </w:rPr>
        <w:t>научного</w:t>
      </w:r>
      <w:r>
        <w:rPr>
          <w:spacing w:val="1"/>
          <w:sz w:val="28"/>
        </w:rPr>
        <w:t xml:space="preserve"> </w:t>
      </w:r>
      <w:r>
        <w:rPr>
          <w:sz w:val="28"/>
        </w:rPr>
        <w:t>познания,</w:t>
      </w:r>
      <w:r>
        <w:rPr>
          <w:spacing w:val="1"/>
          <w:sz w:val="28"/>
        </w:rPr>
        <w:t xml:space="preserve"> </w:t>
      </w:r>
      <w:r>
        <w:rPr>
          <w:sz w:val="28"/>
        </w:rPr>
        <w:t>ориентированного</w:t>
      </w:r>
      <w:r>
        <w:rPr>
          <w:spacing w:val="1"/>
          <w:sz w:val="28"/>
        </w:rPr>
        <w:t xml:space="preserve"> </w:t>
      </w:r>
      <w:r>
        <w:rPr>
          <w:sz w:val="28"/>
        </w:rPr>
        <w:t>на</w:t>
      </w:r>
      <w:r>
        <w:rPr>
          <w:spacing w:val="1"/>
          <w:sz w:val="28"/>
        </w:rPr>
        <w:t xml:space="preserve"> </w:t>
      </w:r>
      <w:r>
        <w:rPr>
          <w:sz w:val="28"/>
        </w:rPr>
        <w:t>воспитание</w:t>
      </w:r>
      <w:r>
        <w:rPr>
          <w:spacing w:val="1"/>
          <w:sz w:val="28"/>
        </w:rPr>
        <w:t xml:space="preserve"> </w:t>
      </w:r>
      <w:r>
        <w:rPr>
          <w:sz w:val="28"/>
        </w:rPr>
        <w:t>стремления</w:t>
      </w:r>
      <w:r>
        <w:rPr>
          <w:spacing w:val="1"/>
          <w:sz w:val="28"/>
        </w:rPr>
        <w:t xml:space="preserve"> </w:t>
      </w:r>
      <w:r>
        <w:rPr>
          <w:sz w:val="28"/>
        </w:rPr>
        <w:t>к</w:t>
      </w:r>
      <w:r>
        <w:rPr>
          <w:spacing w:val="1"/>
          <w:sz w:val="28"/>
        </w:rPr>
        <w:t xml:space="preserve"> </w:t>
      </w:r>
      <w:r>
        <w:rPr>
          <w:sz w:val="28"/>
        </w:rPr>
        <w:t>познанию</w:t>
      </w:r>
      <w:r>
        <w:rPr>
          <w:spacing w:val="1"/>
          <w:sz w:val="28"/>
        </w:rPr>
        <w:t xml:space="preserve"> </w:t>
      </w:r>
      <w:r>
        <w:rPr>
          <w:sz w:val="28"/>
        </w:rPr>
        <w:t>себя</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людей,</w:t>
      </w:r>
      <w:r>
        <w:rPr>
          <w:spacing w:val="1"/>
          <w:sz w:val="28"/>
        </w:rPr>
        <w:t xml:space="preserve"> </w:t>
      </w:r>
      <w:r>
        <w:rPr>
          <w:sz w:val="28"/>
        </w:rPr>
        <w:t>природы</w:t>
      </w:r>
      <w:r>
        <w:rPr>
          <w:spacing w:val="1"/>
          <w:sz w:val="28"/>
        </w:rPr>
        <w:t xml:space="preserve"> </w:t>
      </w:r>
      <w:r>
        <w:rPr>
          <w:sz w:val="28"/>
        </w:rPr>
        <w:t>и</w:t>
      </w:r>
      <w:r>
        <w:rPr>
          <w:spacing w:val="1"/>
          <w:sz w:val="28"/>
        </w:rPr>
        <w:t xml:space="preserve"> </w:t>
      </w:r>
      <w:r>
        <w:rPr>
          <w:sz w:val="28"/>
        </w:rPr>
        <w:t>общества,</w:t>
      </w:r>
      <w:r>
        <w:rPr>
          <w:spacing w:val="70"/>
          <w:sz w:val="28"/>
        </w:rPr>
        <w:t xml:space="preserve"> </w:t>
      </w:r>
      <w:r>
        <w:rPr>
          <w:sz w:val="28"/>
        </w:rPr>
        <w:t>к</w:t>
      </w:r>
      <w:r>
        <w:rPr>
          <w:spacing w:val="1"/>
          <w:sz w:val="28"/>
        </w:rPr>
        <w:t xml:space="preserve"> </w:t>
      </w:r>
      <w:r>
        <w:rPr>
          <w:sz w:val="28"/>
        </w:rPr>
        <w:t>получению знаний, качественного образования с учётом личностных интересов</w:t>
      </w:r>
      <w:r>
        <w:rPr>
          <w:spacing w:val="1"/>
          <w:sz w:val="28"/>
        </w:rPr>
        <w:t xml:space="preserve"> </w:t>
      </w:r>
      <w:r>
        <w:rPr>
          <w:sz w:val="28"/>
        </w:rPr>
        <w:t>и</w:t>
      </w:r>
      <w:r>
        <w:rPr>
          <w:spacing w:val="-1"/>
          <w:sz w:val="28"/>
        </w:rPr>
        <w:t xml:space="preserve"> </w:t>
      </w:r>
      <w:r>
        <w:rPr>
          <w:sz w:val="28"/>
        </w:rPr>
        <w:t>общественных</w:t>
      </w:r>
      <w:r>
        <w:rPr>
          <w:spacing w:val="1"/>
          <w:sz w:val="28"/>
        </w:rPr>
        <w:t xml:space="preserve"> </w:t>
      </w:r>
      <w:r>
        <w:rPr>
          <w:sz w:val="28"/>
        </w:rPr>
        <w:t>потребностей.</w:t>
      </w:r>
    </w:p>
    <w:p w14:paraId="1C439159" w14:textId="77777777" w:rsidR="00775EE4" w:rsidRDefault="00BE32C9">
      <w:pPr>
        <w:pStyle w:val="a5"/>
        <w:numPr>
          <w:ilvl w:val="3"/>
          <w:numId w:val="14"/>
        </w:numPr>
        <w:tabs>
          <w:tab w:val="left" w:pos="1939"/>
        </w:tabs>
        <w:ind w:left="1938" w:hanging="913"/>
        <w:rPr>
          <w:sz w:val="28"/>
        </w:rPr>
      </w:pPr>
      <w:r>
        <w:rPr>
          <w:sz w:val="28"/>
        </w:rPr>
        <w:t>Целевые</w:t>
      </w:r>
      <w:r>
        <w:rPr>
          <w:spacing w:val="-6"/>
          <w:sz w:val="28"/>
        </w:rPr>
        <w:t xml:space="preserve"> </w:t>
      </w:r>
      <w:r>
        <w:rPr>
          <w:sz w:val="28"/>
        </w:rPr>
        <w:t>ориентиры</w:t>
      </w:r>
      <w:r>
        <w:rPr>
          <w:spacing w:val="-3"/>
          <w:sz w:val="28"/>
        </w:rPr>
        <w:t xml:space="preserve"> </w:t>
      </w:r>
      <w:r>
        <w:rPr>
          <w:sz w:val="28"/>
        </w:rPr>
        <w:t>результатов</w:t>
      </w:r>
      <w:r>
        <w:rPr>
          <w:spacing w:val="-2"/>
          <w:sz w:val="28"/>
        </w:rPr>
        <w:t xml:space="preserve"> </w:t>
      </w:r>
      <w:r>
        <w:rPr>
          <w:sz w:val="28"/>
        </w:rPr>
        <w:t>воспитания.</w:t>
      </w:r>
    </w:p>
    <w:p w14:paraId="672BB8D4" w14:textId="77777777" w:rsidR="00775EE4" w:rsidRDefault="00BE32C9">
      <w:pPr>
        <w:pStyle w:val="a3"/>
        <w:spacing w:before="161" w:line="360" w:lineRule="auto"/>
        <w:ind w:right="411"/>
      </w:pPr>
      <w:r>
        <w:t>Требования</w:t>
      </w:r>
      <w:r>
        <w:rPr>
          <w:spacing w:val="1"/>
        </w:rPr>
        <w:t xml:space="preserve"> </w:t>
      </w:r>
      <w:r>
        <w:t>к</w:t>
      </w:r>
      <w:r>
        <w:rPr>
          <w:spacing w:val="1"/>
        </w:rPr>
        <w:t xml:space="preserve"> </w:t>
      </w:r>
      <w:r>
        <w:t>личностным</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ООП</w:t>
      </w:r>
      <w:r>
        <w:rPr>
          <w:spacing w:val="1"/>
        </w:rPr>
        <w:t xml:space="preserve"> </w:t>
      </w:r>
      <w:r>
        <w:t>НОО</w:t>
      </w:r>
      <w:r>
        <w:rPr>
          <w:spacing w:val="-1"/>
        </w:rPr>
        <w:t xml:space="preserve"> </w:t>
      </w:r>
      <w:r>
        <w:t>установлены</w:t>
      </w:r>
      <w:r>
        <w:rPr>
          <w:spacing w:val="-3"/>
        </w:rPr>
        <w:t xml:space="preserve"> </w:t>
      </w:r>
      <w:r>
        <w:t>ФГОС НОО.</w:t>
      </w:r>
    </w:p>
    <w:p w14:paraId="135E9162" w14:textId="77777777" w:rsidR="00775EE4" w:rsidRDefault="00BE32C9">
      <w:pPr>
        <w:pStyle w:val="a3"/>
        <w:spacing w:line="360" w:lineRule="auto"/>
        <w:ind w:right="408"/>
      </w:pPr>
      <w:r>
        <w:t>На основании этих требований в данном разделе представлены целевые</w:t>
      </w:r>
      <w:r>
        <w:rPr>
          <w:spacing w:val="1"/>
        </w:rPr>
        <w:t xml:space="preserve"> </w:t>
      </w:r>
      <w:r>
        <w:t>ориентиры</w:t>
      </w:r>
      <w:r>
        <w:rPr>
          <w:spacing w:val="1"/>
        </w:rPr>
        <w:t xml:space="preserve"> </w:t>
      </w:r>
      <w:r>
        <w:t>результатов</w:t>
      </w:r>
      <w:r>
        <w:rPr>
          <w:spacing w:val="1"/>
        </w:rPr>
        <w:t xml:space="preserve"> </w:t>
      </w:r>
      <w:r>
        <w:t>в</w:t>
      </w:r>
      <w:r>
        <w:rPr>
          <w:spacing w:val="1"/>
        </w:rPr>
        <w:t xml:space="preserve"> </w:t>
      </w:r>
      <w:r>
        <w:t>воспитании,</w:t>
      </w:r>
      <w:r>
        <w:rPr>
          <w:spacing w:val="1"/>
        </w:rPr>
        <w:t xml:space="preserve"> </w:t>
      </w:r>
      <w:r>
        <w:t>развитии</w:t>
      </w:r>
      <w:r>
        <w:rPr>
          <w:spacing w:val="1"/>
        </w:rPr>
        <w:t xml:space="preserve"> </w:t>
      </w:r>
      <w:r>
        <w:t>личности</w:t>
      </w:r>
      <w:r>
        <w:rPr>
          <w:spacing w:val="1"/>
        </w:rPr>
        <w:t xml:space="preserve"> </w:t>
      </w:r>
      <w:r>
        <w:t>обучающихся,</w:t>
      </w:r>
      <w:r>
        <w:rPr>
          <w:spacing w:val="1"/>
        </w:rPr>
        <w:t xml:space="preserve"> </w:t>
      </w:r>
      <w:r>
        <w:t>на</w:t>
      </w:r>
      <w:r>
        <w:rPr>
          <w:spacing w:val="1"/>
        </w:rPr>
        <w:t xml:space="preserve"> </w:t>
      </w:r>
      <w:r>
        <w:t>достижение которых должна быть</w:t>
      </w:r>
      <w:r>
        <w:rPr>
          <w:spacing w:val="1"/>
        </w:rPr>
        <w:t xml:space="preserve"> </w:t>
      </w:r>
      <w:r>
        <w:t>направлена деятельность педагогического</w:t>
      </w:r>
      <w:r>
        <w:rPr>
          <w:spacing w:val="1"/>
        </w:rPr>
        <w:t xml:space="preserve"> </w:t>
      </w:r>
      <w:r>
        <w:t>коллектива</w:t>
      </w:r>
      <w:r>
        <w:rPr>
          <w:spacing w:val="-3"/>
        </w:rPr>
        <w:t xml:space="preserve"> </w:t>
      </w:r>
      <w:r>
        <w:t>для выполнения</w:t>
      </w:r>
      <w:r>
        <w:rPr>
          <w:spacing w:val="-1"/>
        </w:rPr>
        <w:t xml:space="preserve"> </w:t>
      </w:r>
      <w:r>
        <w:t>требований</w:t>
      </w:r>
      <w:r>
        <w:rPr>
          <w:spacing w:val="-2"/>
        </w:rPr>
        <w:t xml:space="preserve"> </w:t>
      </w:r>
      <w:r>
        <w:t>ФГОС НОО.</w:t>
      </w:r>
    </w:p>
    <w:p w14:paraId="2DFC1373" w14:textId="77777777" w:rsidR="00775EE4" w:rsidRDefault="00BE32C9">
      <w:pPr>
        <w:pStyle w:val="a3"/>
        <w:spacing w:line="360" w:lineRule="auto"/>
        <w:ind w:right="409"/>
      </w:pPr>
      <w:r>
        <w:t>Целевые</w:t>
      </w:r>
      <w:r>
        <w:rPr>
          <w:spacing w:val="1"/>
        </w:rPr>
        <w:t xml:space="preserve"> </w:t>
      </w:r>
      <w:r>
        <w:t>ориентиры</w:t>
      </w:r>
      <w:r>
        <w:rPr>
          <w:spacing w:val="1"/>
        </w:rPr>
        <w:t xml:space="preserve"> </w:t>
      </w:r>
      <w:r>
        <w:t>определены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инвариантным</w:t>
      </w:r>
      <w:r>
        <w:rPr>
          <w:spacing w:val="1"/>
        </w:rPr>
        <w:t xml:space="preserve"> </w:t>
      </w:r>
      <w:r>
        <w:t>содержанием</w:t>
      </w:r>
      <w:r>
        <w:rPr>
          <w:spacing w:val="1"/>
        </w:rPr>
        <w:t xml:space="preserve"> </w:t>
      </w:r>
      <w:r>
        <w:t>воспитания</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российских</w:t>
      </w:r>
      <w:r>
        <w:rPr>
          <w:spacing w:val="1"/>
        </w:rPr>
        <w:t xml:space="preserve"> </w:t>
      </w:r>
      <w:r>
        <w:t>базовых</w:t>
      </w:r>
      <w:r>
        <w:rPr>
          <w:spacing w:val="1"/>
        </w:rPr>
        <w:t xml:space="preserve"> </w:t>
      </w:r>
      <w:r>
        <w:t>(гражданских,</w:t>
      </w:r>
      <w:r>
        <w:rPr>
          <w:spacing w:val="1"/>
        </w:rPr>
        <w:t xml:space="preserve"> </w:t>
      </w:r>
      <w:r>
        <w:t>конституциональных)</w:t>
      </w:r>
      <w:r>
        <w:rPr>
          <w:spacing w:val="1"/>
        </w:rPr>
        <w:t xml:space="preserve"> </w:t>
      </w:r>
      <w:r>
        <w:t>ценностей,</w:t>
      </w:r>
      <w:r>
        <w:rPr>
          <w:spacing w:val="1"/>
        </w:rPr>
        <w:t xml:space="preserve"> </w:t>
      </w:r>
      <w:r>
        <w:t>обеспечивают</w:t>
      </w:r>
      <w:r>
        <w:rPr>
          <w:spacing w:val="1"/>
        </w:rPr>
        <w:t xml:space="preserve"> </w:t>
      </w:r>
      <w:r>
        <w:t>единство</w:t>
      </w:r>
      <w:r>
        <w:rPr>
          <w:spacing w:val="1"/>
        </w:rPr>
        <w:t xml:space="preserve"> </w:t>
      </w:r>
      <w:r>
        <w:t>воспитания,</w:t>
      </w:r>
      <w:r>
        <w:rPr>
          <w:spacing w:val="-1"/>
        </w:rPr>
        <w:t xml:space="preserve"> </w:t>
      </w:r>
      <w:r>
        <w:t>воспитательного</w:t>
      </w:r>
      <w:r>
        <w:rPr>
          <w:spacing w:val="1"/>
        </w:rPr>
        <w:t xml:space="preserve"> </w:t>
      </w:r>
      <w:r>
        <w:t>пространства.</w:t>
      </w:r>
    </w:p>
    <w:p w14:paraId="3A82FB1E" w14:textId="77777777" w:rsidR="00775EE4" w:rsidRDefault="00BE32C9">
      <w:pPr>
        <w:pStyle w:val="a5"/>
        <w:numPr>
          <w:ilvl w:val="3"/>
          <w:numId w:val="14"/>
        </w:numPr>
        <w:tabs>
          <w:tab w:val="left" w:pos="1939"/>
        </w:tabs>
        <w:spacing w:line="360" w:lineRule="auto"/>
        <w:ind w:right="411" w:firstLine="707"/>
        <w:rPr>
          <w:sz w:val="28"/>
        </w:rPr>
      </w:pPr>
      <w:r>
        <w:rPr>
          <w:sz w:val="28"/>
        </w:rPr>
        <w:t>Целевые ориентиры результатов воспитания на уровне начального</w:t>
      </w:r>
      <w:r>
        <w:rPr>
          <w:spacing w:val="-67"/>
          <w:sz w:val="28"/>
        </w:rPr>
        <w:t xml:space="preserve"> </w:t>
      </w:r>
      <w:r>
        <w:rPr>
          <w:sz w:val="28"/>
        </w:rPr>
        <w:t>общего</w:t>
      </w:r>
      <w:r>
        <w:rPr>
          <w:spacing w:val="-3"/>
          <w:sz w:val="28"/>
        </w:rPr>
        <w:t xml:space="preserve"> </w:t>
      </w:r>
      <w:r>
        <w:rPr>
          <w:sz w:val="28"/>
        </w:rPr>
        <w:t>образования.</w:t>
      </w:r>
    </w:p>
    <w:p w14:paraId="4DE88DA8" w14:textId="77777777" w:rsidR="00775EE4" w:rsidRDefault="00BE32C9">
      <w:pPr>
        <w:pStyle w:val="a5"/>
        <w:numPr>
          <w:ilvl w:val="4"/>
          <w:numId w:val="14"/>
        </w:numPr>
        <w:tabs>
          <w:tab w:val="left" w:pos="2148"/>
        </w:tabs>
        <w:spacing w:before="1"/>
        <w:ind w:hanging="1122"/>
        <w:rPr>
          <w:sz w:val="28"/>
        </w:rPr>
      </w:pPr>
      <w:r>
        <w:rPr>
          <w:sz w:val="28"/>
        </w:rPr>
        <w:t>Гражданско-патриотическое</w:t>
      </w:r>
      <w:r>
        <w:rPr>
          <w:spacing w:val="-7"/>
          <w:sz w:val="28"/>
        </w:rPr>
        <w:t xml:space="preserve"> </w:t>
      </w:r>
      <w:r>
        <w:rPr>
          <w:sz w:val="28"/>
        </w:rPr>
        <w:t>воспитание:</w:t>
      </w:r>
    </w:p>
    <w:p w14:paraId="6D8F451D" w14:textId="77777777" w:rsidR="00775EE4" w:rsidRDefault="00BE32C9">
      <w:pPr>
        <w:pStyle w:val="a3"/>
        <w:spacing w:before="161" w:line="360" w:lineRule="auto"/>
        <w:ind w:right="406"/>
      </w:pPr>
      <w:r>
        <w:t>знающий</w:t>
      </w:r>
      <w:r>
        <w:rPr>
          <w:spacing w:val="1"/>
        </w:rPr>
        <w:t xml:space="preserve"> </w:t>
      </w:r>
      <w:r>
        <w:t>и</w:t>
      </w:r>
      <w:r>
        <w:rPr>
          <w:spacing w:val="1"/>
        </w:rPr>
        <w:t xml:space="preserve"> </w:t>
      </w:r>
      <w:r>
        <w:t>любящий</w:t>
      </w:r>
      <w:r>
        <w:rPr>
          <w:spacing w:val="1"/>
        </w:rPr>
        <w:t xml:space="preserve"> </w:t>
      </w:r>
      <w:r>
        <w:t>свою</w:t>
      </w:r>
      <w:r>
        <w:rPr>
          <w:spacing w:val="1"/>
        </w:rPr>
        <w:t xml:space="preserve"> </w:t>
      </w:r>
      <w:r>
        <w:t>малую</w:t>
      </w:r>
      <w:r>
        <w:rPr>
          <w:spacing w:val="1"/>
        </w:rPr>
        <w:t xml:space="preserve"> </w:t>
      </w:r>
      <w:r>
        <w:t>родину,</w:t>
      </w:r>
      <w:r>
        <w:rPr>
          <w:spacing w:val="1"/>
        </w:rPr>
        <w:t xml:space="preserve"> </w:t>
      </w:r>
      <w:r>
        <w:t>свой</w:t>
      </w:r>
      <w:r>
        <w:rPr>
          <w:spacing w:val="1"/>
        </w:rPr>
        <w:t xml:space="preserve"> </w:t>
      </w:r>
      <w:r>
        <w:t>край,</w:t>
      </w:r>
      <w:r>
        <w:rPr>
          <w:spacing w:val="1"/>
        </w:rPr>
        <w:t xml:space="preserve"> </w:t>
      </w:r>
      <w:r>
        <w:t>имеющий</w:t>
      </w:r>
      <w:r>
        <w:rPr>
          <w:spacing w:val="1"/>
        </w:rPr>
        <w:t xml:space="preserve"> </w:t>
      </w:r>
      <w:r>
        <w:t>представление</w:t>
      </w:r>
      <w:r>
        <w:rPr>
          <w:spacing w:val="-1"/>
        </w:rPr>
        <w:t xml:space="preserve"> </w:t>
      </w:r>
      <w:r>
        <w:t>о</w:t>
      </w:r>
      <w:r>
        <w:rPr>
          <w:spacing w:val="-1"/>
        </w:rPr>
        <w:t xml:space="preserve"> </w:t>
      </w:r>
      <w:r>
        <w:t>Родине</w:t>
      </w:r>
      <w:r>
        <w:rPr>
          <w:spacing w:val="1"/>
        </w:rPr>
        <w:t xml:space="preserve"> </w:t>
      </w:r>
      <w:r>
        <w:t>– России,</w:t>
      </w:r>
      <w:r>
        <w:rPr>
          <w:spacing w:val="-2"/>
        </w:rPr>
        <w:t xml:space="preserve"> </w:t>
      </w:r>
      <w:r>
        <w:t>её</w:t>
      </w:r>
      <w:r>
        <w:rPr>
          <w:spacing w:val="-1"/>
        </w:rPr>
        <w:t xml:space="preserve"> </w:t>
      </w:r>
      <w:r>
        <w:t>территории,</w:t>
      </w:r>
      <w:r>
        <w:rPr>
          <w:spacing w:val="-5"/>
        </w:rPr>
        <w:t xml:space="preserve"> </w:t>
      </w:r>
      <w:r>
        <w:t>расположении;</w:t>
      </w:r>
    </w:p>
    <w:p w14:paraId="2C5B56A2" w14:textId="77777777" w:rsidR="00775EE4" w:rsidRDefault="00775EE4">
      <w:pPr>
        <w:spacing w:line="360" w:lineRule="auto"/>
        <w:sectPr w:rsidR="00775EE4">
          <w:pgSz w:w="11910" w:h="16840"/>
          <w:pgMar w:top="1040" w:right="440" w:bottom="1140" w:left="1100" w:header="0" w:footer="875" w:gutter="0"/>
          <w:cols w:space="720"/>
        </w:sectPr>
      </w:pPr>
    </w:p>
    <w:p w14:paraId="47174A4F" w14:textId="77777777" w:rsidR="00775EE4" w:rsidRDefault="00BE32C9">
      <w:pPr>
        <w:pStyle w:val="a3"/>
        <w:spacing w:before="67" w:line="362" w:lineRule="auto"/>
        <w:ind w:right="413"/>
      </w:pPr>
      <w:r>
        <w:t>сознающий</w:t>
      </w:r>
      <w:r>
        <w:rPr>
          <w:spacing w:val="1"/>
        </w:rPr>
        <w:t xml:space="preserve"> </w:t>
      </w:r>
      <w:r>
        <w:t>принадлежность</w:t>
      </w:r>
      <w:r>
        <w:rPr>
          <w:spacing w:val="1"/>
        </w:rPr>
        <w:t xml:space="preserve"> </w:t>
      </w:r>
      <w:r>
        <w:t>к</w:t>
      </w:r>
      <w:r>
        <w:rPr>
          <w:spacing w:val="1"/>
        </w:rPr>
        <w:t xml:space="preserve"> </w:t>
      </w:r>
      <w:r>
        <w:t>своему</w:t>
      </w:r>
      <w:r>
        <w:rPr>
          <w:spacing w:val="1"/>
        </w:rPr>
        <w:t xml:space="preserve"> </w:t>
      </w:r>
      <w:r>
        <w:t>народу</w:t>
      </w:r>
      <w:r>
        <w:rPr>
          <w:spacing w:val="1"/>
        </w:rPr>
        <w:t xml:space="preserve"> </w:t>
      </w:r>
      <w:r>
        <w:t>и</w:t>
      </w:r>
      <w:r>
        <w:rPr>
          <w:spacing w:val="1"/>
        </w:rPr>
        <w:t xml:space="preserve"> </w:t>
      </w:r>
      <w:r>
        <w:t>к</w:t>
      </w:r>
      <w:r>
        <w:rPr>
          <w:spacing w:val="1"/>
        </w:rPr>
        <w:t xml:space="preserve"> </w:t>
      </w:r>
      <w:r>
        <w:t>общности</w:t>
      </w:r>
      <w:r>
        <w:rPr>
          <w:spacing w:val="1"/>
        </w:rPr>
        <w:t xml:space="preserve"> </w:t>
      </w:r>
      <w:r>
        <w:t>граждан</w:t>
      </w:r>
      <w:r>
        <w:rPr>
          <w:spacing w:val="1"/>
        </w:rPr>
        <w:t xml:space="preserve"> </w:t>
      </w:r>
      <w:r>
        <w:t>России,</w:t>
      </w:r>
      <w:r>
        <w:rPr>
          <w:spacing w:val="-5"/>
        </w:rPr>
        <w:t xml:space="preserve"> </w:t>
      </w:r>
      <w:r>
        <w:t>проявляющий</w:t>
      </w:r>
      <w:r>
        <w:rPr>
          <w:spacing w:val="-1"/>
        </w:rPr>
        <w:t xml:space="preserve"> </w:t>
      </w:r>
      <w:r>
        <w:t>уважение к</w:t>
      </w:r>
      <w:r>
        <w:rPr>
          <w:spacing w:val="-1"/>
        </w:rPr>
        <w:t xml:space="preserve"> </w:t>
      </w:r>
      <w:r>
        <w:t>своему</w:t>
      </w:r>
      <w:r>
        <w:rPr>
          <w:spacing w:val="-4"/>
        </w:rPr>
        <w:t xml:space="preserve"> </w:t>
      </w:r>
      <w:r>
        <w:t>и</w:t>
      </w:r>
      <w:r>
        <w:rPr>
          <w:spacing w:val="-1"/>
        </w:rPr>
        <w:t xml:space="preserve"> </w:t>
      </w:r>
      <w:r>
        <w:t>другим народам;</w:t>
      </w:r>
    </w:p>
    <w:p w14:paraId="638AA126" w14:textId="77777777" w:rsidR="00775EE4" w:rsidRDefault="00BE32C9">
      <w:pPr>
        <w:pStyle w:val="a3"/>
        <w:spacing w:line="360" w:lineRule="auto"/>
        <w:ind w:right="412"/>
      </w:pPr>
      <w:r>
        <w:t>понимающий свою сопричастность к прошлому, настоящему и будущему</w:t>
      </w:r>
      <w:r>
        <w:rPr>
          <w:spacing w:val="1"/>
        </w:rPr>
        <w:t xml:space="preserve"> </w:t>
      </w:r>
      <w:r>
        <w:t>родного края,</w:t>
      </w:r>
      <w:r>
        <w:rPr>
          <w:spacing w:val="-1"/>
        </w:rPr>
        <w:t xml:space="preserve"> </w:t>
      </w:r>
      <w:r>
        <w:t>своей</w:t>
      </w:r>
      <w:r>
        <w:rPr>
          <w:spacing w:val="-1"/>
        </w:rPr>
        <w:t xml:space="preserve"> </w:t>
      </w:r>
      <w:r>
        <w:t>Родины</w:t>
      </w:r>
      <w:r>
        <w:rPr>
          <w:spacing w:val="-2"/>
        </w:rPr>
        <w:t xml:space="preserve"> </w:t>
      </w:r>
      <w:r>
        <w:t>– России,</w:t>
      </w:r>
      <w:r>
        <w:rPr>
          <w:spacing w:val="-2"/>
        </w:rPr>
        <w:t xml:space="preserve"> </w:t>
      </w:r>
      <w:r>
        <w:t>Российского государства;</w:t>
      </w:r>
    </w:p>
    <w:p w14:paraId="58551096" w14:textId="77777777" w:rsidR="00775EE4" w:rsidRDefault="00BE32C9">
      <w:pPr>
        <w:pStyle w:val="a3"/>
        <w:spacing w:line="360" w:lineRule="auto"/>
        <w:ind w:right="410"/>
      </w:pPr>
      <w:r>
        <w:t>понимающий</w:t>
      </w:r>
      <w:r>
        <w:rPr>
          <w:spacing w:val="1"/>
        </w:rPr>
        <w:t xml:space="preserve"> </w:t>
      </w:r>
      <w:r>
        <w:t>значение</w:t>
      </w:r>
      <w:r>
        <w:rPr>
          <w:spacing w:val="1"/>
        </w:rPr>
        <w:t xml:space="preserve"> </w:t>
      </w:r>
      <w:r>
        <w:t>гражданских</w:t>
      </w:r>
      <w:r>
        <w:rPr>
          <w:spacing w:val="1"/>
        </w:rPr>
        <w:t xml:space="preserve"> </w:t>
      </w:r>
      <w:r>
        <w:t>символов</w:t>
      </w:r>
      <w:r>
        <w:rPr>
          <w:spacing w:val="1"/>
        </w:rPr>
        <w:t xml:space="preserve"> </w:t>
      </w:r>
      <w:r>
        <w:t>(государственная</w:t>
      </w:r>
      <w:r>
        <w:rPr>
          <w:spacing w:val="1"/>
        </w:rPr>
        <w:t xml:space="preserve"> </w:t>
      </w:r>
      <w:r>
        <w:t>символика</w:t>
      </w:r>
      <w:r>
        <w:rPr>
          <w:spacing w:val="1"/>
        </w:rPr>
        <w:t xml:space="preserve"> </w:t>
      </w:r>
      <w:r>
        <w:t>России,</w:t>
      </w:r>
      <w:r>
        <w:rPr>
          <w:spacing w:val="1"/>
        </w:rPr>
        <w:t xml:space="preserve"> </w:t>
      </w:r>
      <w:r>
        <w:t>своего</w:t>
      </w:r>
      <w:r>
        <w:rPr>
          <w:spacing w:val="1"/>
        </w:rPr>
        <w:t xml:space="preserve"> </w:t>
      </w:r>
      <w:r>
        <w:t>региона),</w:t>
      </w:r>
      <w:r>
        <w:rPr>
          <w:spacing w:val="1"/>
        </w:rPr>
        <w:t xml:space="preserve"> </w:t>
      </w:r>
      <w:r>
        <w:t>праздников,</w:t>
      </w:r>
      <w:r>
        <w:rPr>
          <w:spacing w:val="1"/>
        </w:rPr>
        <w:t xml:space="preserve"> </w:t>
      </w:r>
      <w:r>
        <w:t>мест</w:t>
      </w:r>
      <w:r>
        <w:rPr>
          <w:spacing w:val="1"/>
        </w:rPr>
        <w:t xml:space="preserve"> </w:t>
      </w:r>
      <w:r>
        <w:t>почитания</w:t>
      </w:r>
      <w:r>
        <w:rPr>
          <w:spacing w:val="1"/>
        </w:rPr>
        <w:t xml:space="preserve"> </w:t>
      </w:r>
      <w:r>
        <w:t>героев</w:t>
      </w:r>
      <w:r>
        <w:rPr>
          <w:spacing w:val="1"/>
        </w:rPr>
        <w:t xml:space="preserve"> </w:t>
      </w:r>
      <w:r>
        <w:t>и</w:t>
      </w:r>
      <w:r>
        <w:rPr>
          <w:spacing w:val="1"/>
        </w:rPr>
        <w:t xml:space="preserve"> </w:t>
      </w:r>
      <w:r>
        <w:t>защитников</w:t>
      </w:r>
      <w:r>
        <w:rPr>
          <w:spacing w:val="-3"/>
        </w:rPr>
        <w:t xml:space="preserve"> </w:t>
      </w:r>
      <w:r>
        <w:t>Отечества,</w:t>
      </w:r>
      <w:r>
        <w:rPr>
          <w:spacing w:val="-1"/>
        </w:rPr>
        <w:t xml:space="preserve"> </w:t>
      </w:r>
      <w:r>
        <w:t>проявляющий к</w:t>
      </w:r>
      <w:r>
        <w:rPr>
          <w:spacing w:val="-3"/>
        </w:rPr>
        <w:t xml:space="preserve"> </w:t>
      </w:r>
      <w:r>
        <w:t>ним</w:t>
      </w:r>
      <w:r>
        <w:rPr>
          <w:spacing w:val="-1"/>
        </w:rPr>
        <w:t xml:space="preserve"> </w:t>
      </w:r>
      <w:r>
        <w:t>уважение;</w:t>
      </w:r>
    </w:p>
    <w:p w14:paraId="526A25E7" w14:textId="77777777" w:rsidR="00775EE4" w:rsidRDefault="00BE32C9">
      <w:pPr>
        <w:pStyle w:val="a3"/>
        <w:spacing w:line="360" w:lineRule="auto"/>
        <w:ind w:right="412"/>
      </w:pPr>
      <w:r>
        <w:t>имеющий</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t>гражданских</w:t>
      </w:r>
      <w:r>
        <w:rPr>
          <w:spacing w:val="-3"/>
        </w:rPr>
        <w:t xml:space="preserve"> </w:t>
      </w:r>
      <w:r>
        <w:t>правах и</w:t>
      </w:r>
      <w:r>
        <w:rPr>
          <w:spacing w:val="-3"/>
        </w:rPr>
        <w:t xml:space="preserve"> </w:t>
      </w:r>
      <w:r>
        <w:t>обязанностях;</w:t>
      </w:r>
    </w:p>
    <w:p w14:paraId="4D3CFFD6" w14:textId="77777777" w:rsidR="00775EE4" w:rsidRDefault="00BE32C9">
      <w:pPr>
        <w:pStyle w:val="a3"/>
        <w:spacing w:line="360" w:lineRule="auto"/>
        <w:ind w:right="411"/>
      </w:pPr>
      <w:r>
        <w:t>принимающий</w:t>
      </w:r>
      <w:r>
        <w:rPr>
          <w:spacing w:val="1"/>
        </w:rPr>
        <w:t xml:space="preserve"> </w:t>
      </w:r>
      <w:r>
        <w:t>участие</w:t>
      </w:r>
      <w:r>
        <w:rPr>
          <w:spacing w:val="1"/>
        </w:rPr>
        <w:t xml:space="preserve"> </w:t>
      </w:r>
      <w:r>
        <w:t>в</w:t>
      </w:r>
      <w:r>
        <w:rPr>
          <w:spacing w:val="1"/>
        </w:rPr>
        <w:t xml:space="preserve"> </w:t>
      </w:r>
      <w:r>
        <w:t>жизни</w:t>
      </w:r>
      <w:r>
        <w:rPr>
          <w:spacing w:val="1"/>
        </w:rPr>
        <w:t xml:space="preserve"> </w:t>
      </w:r>
      <w:r>
        <w:t>класса,</w:t>
      </w:r>
      <w:r>
        <w:rPr>
          <w:spacing w:val="1"/>
        </w:rPr>
        <w:t xml:space="preserve"> </w:t>
      </w:r>
      <w:r>
        <w:t>общеобразовательной</w:t>
      </w:r>
      <w:r>
        <w:rPr>
          <w:spacing w:val="1"/>
        </w:rPr>
        <w:t xml:space="preserve"> </w:t>
      </w:r>
      <w:r>
        <w:t>организации,</w:t>
      </w:r>
      <w:r>
        <w:rPr>
          <w:spacing w:val="-3"/>
        </w:rPr>
        <w:t xml:space="preserve"> </w:t>
      </w:r>
      <w:r>
        <w:t>в</w:t>
      </w:r>
      <w:r>
        <w:rPr>
          <w:spacing w:val="-3"/>
        </w:rPr>
        <w:t xml:space="preserve"> </w:t>
      </w:r>
      <w:r>
        <w:t>доступной</w:t>
      </w:r>
      <w:r>
        <w:rPr>
          <w:spacing w:val="-1"/>
        </w:rPr>
        <w:t xml:space="preserve"> </w:t>
      </w:r>
      <w:r>
        <w:t>по возрасту</w:t>
      </w:r>
      <w:r>
        <w:rPr>
          <w:spacing w:val="-6"/>
        </w:rPr>
        <w:t xml:space="preserve"> </w:t>
      </w:r>
      <w:r>
        <w:t>социально значимой</w:t>
      </w:r>
      <w:r>
        <w:rPr>
          <w:spacing w:val="-1"/>
        </w:rPr>
        <w:t xml:space="preserve"> </w:t>
      </w:r>
      <w:r>
        <w:t>деятельности.</w:t>
      </w:r>
    </w:p>
    <w:p w14:paraId="382F8451" w14:textId="77777777" w:rsidR="00775EE4" w:rsidRDefault="00BE32C9">
      <w:pPr>
        <w:pStyle w:val="a5"/>
        <w:numPr>
          <w:ilvl w:val="4"/>
          <w:numId w:val="14"/>
        </w:numPr>
        <w:tabs>
          <w:tab w:val="left" w:pos="2148"/>
        </w:tabs>
        <w:spacing w:line="321" w:lineRule="exact"/>
        <w:ind w:hanging="1122"/>
        <w:rPr>
          <w:sz w:val="28"/>
        </w:rPr>
      </w:pPr>
      <w:r>
        <w:rPr>
          <w:sz w:val="28"/>
        </w:rPr>
        <w:t>Духовно-нравственное</w:t>
      </w:r>
      <w:r>
        <w:rPr>
          <w:spacing w:val="-8"/>
          <w:sz w:val="28"/>
        </w:rPr>
        <w:t xml:space="preserve"> </w:t>
      </w:r>
      <w:r>
        <w:rPr>
          <w:sz w:val="28"/>
        </w:rPr>
        <w:t>воспитание:</w:t>
      </w:r>
    </w:p>
    <w:p w14:paraId="11F3ED86" w14:textId="77777777" w:rsidR="00775EE4" w:rsidRDefault="00BE32C9">
      <w:pPr>
        <w:pStyle w:val="a3"/>
        <w:spacing w:before="157" w:line="362" w:lineRule="auto"/>
        <w:ind w:right="409"/>
      </w:pPr>
      <w:r>
        <w:t>уважающий духовно-нравственную культуру своей семьи, своего народа,</w:t>
      </w:r>
      <w:r>
        <w:rPr>
          <w:spacing w:val="1"/>
        </w:rPr>
        <w:t xml:space="preserve"> </w:t>
      </w:r>
      <w:r>
        <w:t>семейные</w:t>
      </w:r>
      <w:r>
        <w:rPr>
          <w:spacing w:val="-2"/>
        </w:rPr>
        <w:t xml:space="preserve"> </w:t>
      </w:r>
      <w:r>
        <w:t>ценности</w:t>
      </w:r>
      <w:r>
        <w:rPr>
          <w:spacing w:val="-5"/>
        </w:rPr>
        <w:t xml:space="preserve"> </w:t>
      </w:r>
      <w:r>
        <w:t>с</w:t>
      </w:r>
      <w:r>
        <w:rPr>
          <w:spacing w:val="-2"/>
        </w:rPr>
        <w:t xml:space="preserve"> </w:t>
      </w:r>
      <w:r>
        <w:t>учётом</w:t>
      </w:r>
      <w:r>
        <w:rPr>
          <w:spacing w:val="-2"/>
        </w:rPr>
        <w:t xml:space="preserve"> </w:t>
      </w:r>
      <w:r>
        <w:t>национальной,</w:t>
      </w:r>
      <w:r>
        <w:rPr>
          <w:spacing w:val="-3"/>
        </w:rPr>
        <w:t xml:space="preserve"> </w:t>
      </w:r>
      <w:r>
        <w:t>религиозной</w:t>
      </w:r>
      <w:r>
        <w:rPr>
          <w:spacing w:val="-1"/>
        </w:rPr>
        <w:t xml:space="preserve"> </w:t>
      </w:r>
      <w:r>
        <w:t>принадлежности;</w:t>
      </w:r>
    </w:p>
    <w:p w14:paraId="55EBD5D7" w14:textId="77777777" w:rsidR="00775EE4" w:rsidRDefault="00BE32C9">
      <w:pPr>
        <w:pStyle w:val="a3"/>
        <w:spacing w:line="360" w:lineRule="auto"/>
        <w:ind w:right="413"/>
      </w:pPr>
      <w:r>
        <w:t>сознающий</w:t>
      </w:r>
      <w:r>
        <w:rPr>
          <w:spacing w:val="1"/>
        </w:rPr>
        <w:t xml:space="preserve"> </w:t>
      </w:r>
      <w:r>
        <w:t>ценность</w:t>
      </w:r>
      <w:r>
        <w:rPr>
          <w:spacing w:val="1"/>
        </w:rPr>
        <w:t xml:space="preserve"> </w:t>
      </w:r>
      <w:r>
        <w:t>каждой</w:t>
      </w:r>
      <w:r>
        <w:rPr>
          <w:spacing w:val="1"/>
        </w:rPr>
        <w:t xml:space="preserve"> </w:t>
      </w:r>
      <w:r>
        <w:t>человеческой</w:t>
      </w:r>
      <w:r>
        <w:rPr>
          <w:spacing w:val="1"/>
        </w:rPr>
        <w:t xml:space="preserve"> </w:t>
      </w:r>
      <w:r>
        <w:t>жизни,</w:t>
      </w:r>
      <w:r>
        <w:rPr>
          <w:spacing w:val="1"/>
        </w:rPr>
        <w:t xml:space="preserve"> </w:t>
      </w:r>
      <w:r>
        <w:t>признающий</w:t>
      </w:r>
      <w:r>
        <w:rPr>
          <w:spacing w:val="1"/>
        </w:rPr>
        <w:t xml:space="preserve"> </w:t>
      </w:r>
      <w:r>
        <w:t>индивидуальность</w:t>
      </w:r>
      <w:r>
        <w:rPr>
          <w:spacing w:val="-2"/>
        </w:rPr>
        <w:t xml:space="preserve"> </w:t>
      </w:r>
      <w:r>
        <w:t>и</w:t>
      </w:r>
      <w:r>
        <w:rPr>
          <w:spacing w:val="-2"/>
        </w:rPr>
        <w:t xml:space="preserve"> </w:t>
      </w:r>
      <w:r>
        <w:t>достоинство каждого</w:t>
      </w:r>
      <w:r>
        <w:rPr>
          <w:spacing w:val="1"/>
        </w:rPr>
        <w:t xml:space="preserve"> </w:t>
      </w:r>
      <w:r>
        <w:t>человека;</w:t>
      </w:r>
    </w:p>
    <w:p w14:paraId="537780BB" w14:textId="77777777" w:rsidR="00775EE4" w:rsidRDefault="00BE32C9">
      <w:pPr>
        <w:pStyle w:val="a3"/>
        <w:spacing w:line="360" w:lineRule="auto"/>
        <w:ind w:right="409"/>
      </w:pPr>
      <w:r>
        <w:t>доброжелательный, проявляющий сопереживание, готовность оказывать</w:t>
      </w:r>
      <w:r>
        <w:rPr>
          <w:spacing w:val="1"/>
        </w:rPr>
        <w:t xml:space="preserve"> </w:t>
      </w:r>
      <w:r>
        <w:t>помощь,</w:t>
      </w:r>
      <w:r>
        <w:rPr>
          <w:spacing w:val="1"/>
        </w:rPr>
        <w:t xml:space="preserve"> </w:t>
      </w:r>
      <w:r>
        <w:t>выражающий</w:t>
      </w:r>
      <w:r>
        <w:rPr>
          <w:spacing w:val="1"/>
        </w:rPr>
        <w:t xml:space="preserve"> </w:t>
      </w:r>
      <w:r>
        <w:t>неприятие</w:t>
      </w:r>
      <w:r>
        <w:rPr>
          <w:spacing w:val="1"/>
        </w:rPr>
        <w:t xml:space="preserve"> </w:t>
      </w:r>
      <w:r>
        <w:t>поведения,</w:t>
      </w:r>
      <w:r>
        <w:rPr>
          <w:spacing w:val="1"/>
        </w:rPr>
        <w:t xml:space="preserve"> </w:t>
      </w:r>
      <w:r>
        <w:t>причиняющего</w:t>
      </w:r>
      <w:r>
        <w:rPr>
          <w:spacing w:val="1"/>
        </w:rPr>
        <w:t xml:space="preserve"> </w:t>
      </w:r>
      <w:r>
        <w:t>физический</w:t>
      </w:r>
      <w:r>
        <w:rPr>
          <w:spacing w:val="1"/>
        </w:rPr>
        <w:t xml:space="preserve"> </w:t>
      </w:r>
      <w:r>
        <w:t>и</w:t>
      </w:r>
      <w:r>
        <w:rPr>
          <w:spacing w:val="1"/>
        </w:rPr>
        <w:t xml:space="preserve"> </w:t>
      </w:r>
      <w:r>
        <w:t>моральный</w:t>
      </w:r>
      <w:r>
        <w:rPr>
          <w:spacing w:val="-1"/>
        </w:rPr>
        <w:t xml:space="preserve"> </w:t>
      </w:r>
      <w:r>
        <w:t>вред</w:t>
      </w:r>
      <w:r>
        <w:rPr>
          <w:spacing w:val="-2"/>
        </w:rPr>
        <w:t xml:space="preserve"> </w:t>
      </w:r>
      <w:r>
        <w:t>другим</w:t>
      </w:r>
      <w:r>
        <w:rPr>
          <w:spacing w:val="-1"/>
        </w:rPr>
        <w:t xml:space="preserve"> </w:t>
      </w:r>
      <w:r>
        <w:t>людям,</w:t>
      </w:r>
      <w:r>
        <w:rPr>
          <w:spacing w:val="-1"/>
        </w:rPr>
        <w:t xml:space="preserve"> </w:t>
      </w:r>
      <w:r>
        <w:t>уважающий</w:t>
      </w:r>
      <w:r>
        <w:rPr>
          <w:spacing w:val="1"/>
        </w:rPr>
        <w:t xml:space="preserve"> </w:t>
      </w:r>
      <w:r>
        <w:t>старших;</w:t>
      </w:r>
    </w:p>
    <w:p w14:paraId="2A9267CB" w14:textId="77777777" w:rsidR="00775EE4" w:rsidRDefault="00BE32C9">
      <w:pPr>
        <w:pStyle w:val="a3"/>
        <w:spacing w:line="360" w:lineRule="auto"/>
        <w:ind w:right="413"/>
      </w:pPr>
      <w:r>
        <w:t>умеющий оценивать поступки с позиции их соответствия нравственным</w:t>
      </w:r>
      <w:r>
        <w:rPr>
          <w:spacing w:val="1"/>
        </w:rPr>
        <w:t xml:space="preserve"> </w:t>
      </w:r>
      <w:r>
        <w:t>нормам,</w:t>
      </w:r>
      <w:r>
        <w:rPr>
          <w:spacing w:val="-5"/>
        </w:rPr>
        <w:t xml:space="preserve"> </w:t>
      </w:r>
      <w:r>
        <w:t>осознающий ответственность</w:t>
      </w:r>
      <w:r>
        <w:rPr>
          <w:spacing w:val="-1"/>
        </w:rPr>
        <w:t xml:space="preserve"> </w:t>
      </w:r>
      <w:r>
        <w:t>за свои</w:t>
      </w:r>
      <w:r>
        <w:rPr>
          <w:spacing w:val="-3"/>
        </w:rPr>
        <w:t xml:space="preserve"> </w:t>
      </w:r>
      <w:r>
        <w:t>поступки;</w:t>
      </w:r>
    </w:p>
    <w:p w14:paraId="4DA492C3" w14:textId="77777777" w:rsidR="00775EE4" w:rsidRDefault="00BE32C9">
      <w:pPr>
        <w:pStyle w:val="a3"/>
        <w:spacing w:line="360" w:lineRule="auto"/>
        <w:ind w:right="411"/>
      </w:pPr>
      <w:r>
        <w:t>владеющий представлениями о многообразии языкового и культурного</w:t>
      </w:r>
      <w:r>
        <w:rPr>
          <w:spacing w:val="1"/>
        </w:rPr>
        <w:t xml:space="preserve"> </w:t>
      </w:r>
      <w:r>
        <w:t>пространства</w:t>
      </w:r>
      <w:r>
        <w:rPr>
          <w:spacing w:val="1"/>
        </w:rPr>
        <w:t xml:space="preserve"> </w:t>
      </w:r>
      <w:r>
        <w:t>России,</w:t>
      </w:r>
      <w:r>
        <w:rPr>
          <w:spacing w:val="1"/>
        </w:rPr>
        <w:t xml:space="preserve"> </w:t>
      </w:r>
      <w:r>
        <w:t>имеющий</w:t>
      </w:r>
      <w:r>
        <w:rPr>
          <w:spacing w:val="1"/>
        </w:rPr>
        <w:t xml:space="preserve"> </w:t>
      </w:r>
      <w:r>
        <w:t>первоначальные</w:t>
      </w:r>
      <w:r>
        <w:rPr>
          <w:spacing w:val="1"/>
        </w:rPr>
        <w:t xml:space="preserve"> </w:t>
      </w:r>
      <w:r>
        <w:t>навыки</w:t>
      </w:r>
      <w:r>
        <w:rPr>
          <w:spacing w:val="1"/>
        </w:rPr>
        <w:t xml:space="preserve"> </w:t>
      </w:r>
      <w:r>
        <w:t>общения</w:t>
      </w:r>
      <w:r>
        <w:rPr>
          <w:spacing w:val="1"/>
        </w:rPr>
        <w:t xml:space="preserve"> </w:t>
      </w:r>
      <w:r>
        <w:t>с</w:t>
      </w:r>
      <w:r>
        <w:rPr>
          <w:spacing w:val="1"/>
        </w:rPr>
        <w:t xml:space="preserve"> </w:t>
      </w:r>
      <w:r>
        <w:t>людьми</w:t>
      </w:r>
      <w:r>
        <w:rPr>
          <w:spacing w:val="-67"/>
        </w:rPr>
        <w:t xml:space="preserve"> </w:t>
      </w:r>
      <w:r>
        <w:t>разных народов,</w:t>
      </w:r>
      <w:r>
        <w:rPr>
          <w:spacing w:val="-1"/>
        </w:rPr>
        <w:t xml:space="preserve"> </w:t>
      </w:r>
      <w:r>
        <w:t>вероисповеданий;</w:t>
      </w:r>
    </w:p>
    <w:p w14:paraId="3D9F2FA3" w14:textId="77777777" w:rsidR="00775EE4" w:rsidRDefault="00BE32C9">
      <w:pPr>
        <w:pStyle w:val="a3"/>
        <w:spacing w:line="360" w:lineRule="auto"/>
        <w:ind w:right="409"/>
      </w:pPr>
      <w:r>
        <w:t>сознающий нравственную и эстетическую ценность литературы, родного</w:t>
      </w:r>
      <w:r>
        <w:rPr>
          <w:spacing w:val="1"/>
        </w:rPr>
        <w:t xml:space="preserve"> </w:t>
      </w:r>
      <w:r>
        <w:t>языка,</w:t>
      </w:r>
      <w:r>
        <w:rPr>
          <w:spacing w:val="-5"/>
        </w:rPr>
        <w:t xml:space="preserve"> </w:t>
      </w:r>
      <w:r>
        <w:t>русского</w:t>
      </w:r>
      <w:r>
        <w:rPr>
          <w:spacing w:val="1"/>
        </w:rPr>
        <w:t xml:space="preserve"> </w:t>
      </w:r>
      <w:r>
        <w:t>языка, проявляющий интерес к</w:t>
      </w:r>
      <w:r>
        <w:rPr>
          <w:spacing w:val="-3"/>
        </w:rPr>
        <w:t xml:space="preserve"> </w:t>
      </w:r>
      <w:r>
        <w:t>чтению.</w:t>
      </w:r>
    </w:p>
    <w:p w14:paraId="1EF3502A" w14:textId="77777777" w:rsidR="00775EE4" w:rsidRDefault="00BE32C9">
      <w:pPr>
        <w:pStyle w:val="a5"/>
        <w:numPr>
          <w:ilvl w:val="4"/>
          <w:numId w:val="14"/>
        </w:numPr>
        <w:tabs>
          <w:tab w:val="left" w:pos="2148"/>
        </w:tabs>
        <w:ind w:hanging="1122"/>
        <w:rPr>
          <w:sz w:val="28"/>
        </w:rPr>
      </w:pPr>
      <w:r>
        <w:rPr>
          <w:sz w:val="28"/>
        </w:rPr>
        <w:t>Эстетическое</w:t>
      </w:r>
      <w:r>
        <w:rPr>
          <w:spacing w:val="-5"/>
          <w:sz w:val="28"/>
        </w:rPr>
        <w:t xml:space="preserve"> </w:t>
      </w:r>
      <w:r>
        <w:rPr>
          <w:sz w:val="28"/>
        </w:rPr>
        <w:t>воспитание:</w:t>
      </w:r>
    </w:p>
    <w:p w14:paraId="77572DD3" w14:textId="77777777" w:rsidR="00775EE4" w:rsidRDefault="00BE32C9">
      <w:pPr>
        <w:pStyle w:val="a3"/>
        <w:spacing w:before="157" w:line="360" w:lineRule="auto"/>
        <w:ind w:right="414"/>
      </w:pPr>
      <w:r>
        <w:t>способный</w:t>
      </w:r>
      <w:r>
        <w:rPr>
          <w:spacing w:val="1"/>
        </w:rPr>
        <w:t xml:space="preserve"> </w:t>
      </w:r>
      <w:r>
        <w:t>воспринимать</w:t>
      </w:r>
      <w:r>
        <w:rPr>
          <w:spacing w:val="1"/>
        </w:rPr>
        <w:t xml:space="preserve"> </w:t>
      </w:r>
      <w:r>
        <w:t>и</w:t>
      </w:r>
      <w:r>
        <w:rPr>
          <w:spacing w:val="1"/>
        </w:rPr>
        <w:t xml:space="preserve"> </w:t>
      </w:r>
      <w:r>
        <w:t>чувствовать</w:t>
      </w:r>
      <w:r>
        <w:rPr>
          <w:spacing w:val="1"/>
        </w:rPr>
        <w:t xml:space="preserve"> </w:t>
      </w:r>
      <w:r>
        <w:t>прекрасное</w:t>
      </w:r>
      <w:r>
        <w:rPr>
          <w:spacing w:val="1"/>
        </w:rPr>
        <w:t xml:space="preserve"> </w:t>
      </w:r>
      <w:r>
        <w:t>в</w:t>
      </w:r>
      <w:r>
        <w:rPr>
          <w:spacing w:val="1"/>
        </w:rPr>
        <w:t xml:space="preserve"> </w:t>
      </w:r>
      <w:r>
        <w:t>быту,</w:t>
      </w:r>
      <w:r>
        <w:rPr>
          <w:spacing w:val="1"/>
        </w:rPr>
        <w:t xml:space="preserve"> </w:t>
      </w:r>
      <w:r>
        <w:t>природе,</w:t>
      </w:r>
      <w:r>
        <w:rPr>
          <w:spacing w:val="1"/>
        </w:rPr>
        <w:t xml:space="preserve"> </w:t>
      </w:r>
      <w:r>
        <w:t>искусстве,</w:t>
      </w:r>
      <w:r>
        <w:rPr>
          <w:spacing w:val="-2"/>
        </w:rPr>
        <w:t xml:space="preserve"> </w:t>
      </w:r>
      <w:r>
        <w:t>творчестве</w:t>
      </w:r>
      <w:r>
        <w:rPr>
          <w:spacing w:val="-2"/>
        </w:rPr>
        <w:t xml:space="preserve"> </w:t>
      </w:r>
      <w:r>
        <w:t>людей;</w:t>
      </w:r>
    </w:p>
    <w:p w14:paraId="6685FE4C" w14:textId="77777777" w:rsidR="00775EE4" w:rsidRDefault="00775EE4">
      <w:pPr>
        <w:spacing w:line="360" w:lineRule="auto"/>
        <w:sectPr w:rsidR="00775EE4">
          <w:pgSz w:w="11910" w:h="16840"/>
          <w:pgMar w:top="1040" w:right="440" w:bottom="1140" w:left="1100" w:header="0" w:footer="875" w:gutter="0"/>
          <w:cols w:space="720"/>
        </w:sectPr>
      </w:pPr>
    </w:p>
    <w:p w14:paraId="3D79932F" w14:textId="77777777" w:rsidR="00775EE4" w:rsidRDefault="00BE32C9">
      <w:pPr>
        <w:pStyle w:val="a3"/>
        <w:spacing w:before="67" w:line="362" w:lineRule="auto"/>
        <w:ind w:right="406"/>
      </w:pPr>
      <w:r>
        <w:t>проявляющий</w:t>
      </w:r>
      <w:r>
        <w:rPr>
          <w:spacing w:val="1"/>
        </w:rPr>
        <w:t xml:space="preserve"> </w:t>
      </w:r>
      <w:r>
        <w:t>интерес</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отечественной</w:t>
      </w:r>
      <w:r>
        <w:rPr>
          <w:spacing w:val="1"/>
        </w:rPr>
        <w:t xml:space="preserve"> </w:t>
      </w:r>
      <w:r>
        <w:t>и</w:t>
      </w:r>
      <w:r>
        <w:rPr>
          <w:spacing w:val="1"/>
        </w:rPr>
        <w:t xml:space="preserve"> </w:t>
      </w:r>
      <w:r>
        <w:t>мировой</w:t>
      </w:r>
      <w:r>
        <w:rPr>
          <w:spacing w:val="-67"/>
        </w:rPr>
        <w:t xml:space="preserve"> </w:t>
      </w:r>
      <w:r>
        <w:t>художественной</w:t>
      </w:r>
      <w:r>
        <w:rPr>
          <w:spacing w:val="-1"/>
        </w:rPr>
        <w:t xml:space="preserve"> </w:t>
      </w:r>
      <w:r>
        <w:t>культуре;</w:t>
      </w:r>
    </w:p>
    <w:p w14:paraId="7C10494A" w14:textId="77777777" w:rsidR="00775EE4" w:rsidRDefault="00BE32C9">
      <w:pPr>
        <w:pStyle w:val="a3"/>
        <w:spacing w:line="360" w:lineRule="auto"/>
        <w:ind w:right="410"/>
      </w:pPr>
      <w:r>
        <w:t>проявляющий</w:t>
      </w:r>
      <w:r>
        <w:rPr>
          <w:spacing w:val="1"/>
        </w:rPr>
        <w:t xml:space="preserve"> </w:t>
      </w:r>
      <w:r>
        <w:t>стремление</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художественной</w:t>
      </w:r>
      <w:r>
        <w:rPr>
          <w:spacing w:val="-1"/>
        </w:rPr>
        <w:t xml:space="preserve"> </w:t>
      </w:r>
      <w:r>
        <w:t>деятельности,</w:t>
      </w:r>
      <w:r>
        <w:rPr>
          <w:spacing w:val="-1"/>
        </w:rPr>
        <w:t xml:space="preserve"> </w:t>
      </w:r>
      <w:r>
        <w:t>искусстве.</w:t>
      </w:r>
    </w:p>
    <w:p w14:paraId="17D88635" w14:textId="77777777" w:rsidR="00775EE4" w:rsidRDefault="00BE32C9">
      <w:pPr>
        <w:pStyle w:val="a5"/>
        <w:numPr>
          <w:ilvl w:val="4"/>
          <w:numId w:val="14"/>
        </w:numPr>
        <w:tabs>
          <w:tab w:val="left" w:pos="2148"/>
        </w:tabs>
        <w:spacing w:line="362" w:lineRule="auto"/>
        <w:ind w:left="318" w:right="410" w:firstLine="707"/>
        <w:rPr>
          <w:sz w:val="28"/>
        </w:rPr>
      </w:pPr>
      <w:r>
        <w:rPr>
          <w:sz w:val="28"/>
        </w:rPr>
        <w:t>Физическое</w:t>
      </w:r>
      <w:r>
        <w:rPr>
          <w:spacing w:val="1"/>
          <w:sz w:val="28"/>
        </w:rPr>
        <w:t xml:space="preserve"> </w:t>
      </w:r>
      <w:r>
        <w:rPr>
          <w:sz w:val="28"/>
        </w:rPr>
        <w:t>воспитание,</w:t>
      </w:r>
      <w:r>
        <w:rPr>
          <w:spacing w:val="1"/>
          <w:sz w:val="28"/>
        </w:rPr>
        <w:t xml:space="preserve"> </w:t>
      </w:r>
      <w:r>
        <w:rPr>
          <w:sz w:val="28"/>
        </w:rPr>
        <w:t>формирование</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эмоционального благополучия:</w:t>
      </w:r>
    </w:p>
    <w:p w14:paraId="68A16F80" w14:textId="77777777" w:rsidR="00775EE4" w:rsidRDefault="00BE32C9">
      <w:pPr>
        <w:pStyle w:val="a3"/>
        <w:spacing w:line="360" w:lineRule="auto"/>
        <w:ind w:right="406"/>
      </w:pPr>
      <w:r>
        <w:t>бережно относящийся к физическому здоровью, соблюдающий основные</w:t>
      </w:r>
      <w:r>
        <w:rPr>
          <w:spacing w:val="1"/>
        </w:rPr>
        <w:t xml:space="preserve"> </w:t>
      </w:r>
      <w:r>
        <w:t>правила здорового и безопасного для себя и других людей образа жизни, в том</w:t>
      </w:r>
      <w:r>
        <w:rPr>
          <w:spacing w:val="1"/>
        </w:rPr>
        <w:t xml:space="preserve"> </w:t>
      </w:r>
      <w:r>
        <w:t>числе</w:t>
      </w:r>
      <w:r>
        <w:rPr>
          <w:spacing w:val="-3"/>
        </w:rPr>
        <w:t xml:space="preserve"> </w:t>
      </w:r>
      <w:r>
        <w:t>в</w:t>
      </w:r>
      <w:r>
        <w:rPr>
          <w:spacing w:val="-2"/>
        </w:rPr>
        <w:t xml:space="preserve"> </w:t>
      </w:r>
      <w:r>
        <w:t>информационной среде;</w:t>
      </w:r>
    </w:p>
    <w:p w14:paraId="143F6FF3" w14:textId="77777777" w:rsidR="00775EE4" w:rsidRDefault="00BE32C9">
      <w:pPr>
        <w:pStyle w:val="a3"/>
        <w:spacing w:line="360" w:lineRule="auto"/>
        <w:ind w:right="411"/>
      </w:pPr>
      <w:r>
        <w:t>владеющий</w:t>
      </w:r>
      <w:r>
        <w:rPr>
          <w:spacing w:val="1"/>
        </w:rPr>
        <w:t xml:space="preserve"> </w:t>
      </w:r>
      <w:r>
        <w:t>основными</w:t>
      </w:r>
      <w:r>
        <w:rPr>
          <w:spacing w:val="1"/>
        </w:rPr>
        <w:t xml:space="preserve"> </w:t>
      </w:r>
      <w:r>
        <w:t>навыками</w:t>
      </w:r>
      <w:r>
        <w:rPr>
          <w:spacing w:val="1"/>
        </w:rPr>
        <w:t xml:space="preserve"> </w:t>
      </w:r>
      <w:r>
        <w:t>личной</w:t>
      </w:r>
      <w:r>
        <w:rPr>
          <w:spacing w:val="1"/>
        </w:rPr>
        <w:t xml:space="preserve"> </w:t>
      </w:r>
      <w:r>
        <w:t>и</w:t>
      </w:r>
      <w:r>
        <w:rPr>
          <w:spacing w:val="1"/>
        </w:rPr>
        <w:t xml:space="preserve"> </w:t>
      </w:r>
      <w:r>
        <w:t>общественной</w:t>
      </w:r>
      <w:r>
        <w:rPr>
          <w:spacing w:val="1"/>
        </w:rPr>
        <w:t xml:space="preserve"> </w:t>
      </w:r>
      <w:r>
        <w:t>гигиены,</w:t>
      </w:r>
      <w:r>
        <w:rPr>
          <w:spacing w:val="1"/>
        </w:rPr>
        <w:t xml:space="preserve"> </w:t>
      </w:r>
      <w:r>
        <w:t>безопасного</w:t>
      </w:r>
      <w:r>
        <w:rPr>
          <w:spacing w:val="-3"/>
        </w:rPr>
        <w:t xml:space="preserve"> </w:t>
      </w:r>
      <w:r>
        <w:t>поведения в</w:t>
      </w:r>
      <w:r>
        <w:rPr>
          <w:spacing w:val="-4"/>
        </w:rPr>
        <w:t xml:space="preserve"> </w:t>
      </w:r>
      <w:r>
        <w:t>быту,</w:t>
      </w:r>
      <w:r>
        <w:rPr>
          <w:spacing w:val="-1"/>
        </w:rPr>
        <w:t xml:space="preserve"> </w:t>
      </w:r>
      <w:r>
        <w:t>природе,</w:t>
      </w:r>
      <w:r>
        <w:rPr>
          <w:spacing w:val="-2"/>
        </w:rPr>
        <w:t xml:space="preserve"> </w:t>
      </w:r>
      <w:r>
        <w:t>обществе;</w:t>
      </w:r>
    </w:p>
    <w:p w14:paraId="60B666B6" w14:textId="77777777" w:rsidR="00775EE4" w:rsidRDefault="00BE32C9">
      <w:pPr>
        <w:pStyle w:val="a3"/>
        <w:spacing w:line="360" w:lineRule="auto"/>
        <w:ind w:right="408"/>
      </w:pPr>
      <w:r>
        <w:t>ориентированный</w:t>
      </w:r>
      <w:r>
        <w:rPr>
          <w:spacing w:val="1"/>
        </w:rPr>
        <w:t xml:space="preserve"> </w:t>
      </w:r>
      <w:r>
        <w:t>на</w:t>
      </w:r>
      <w:r>
        <w:rPr>
          <w:spacing w:val="1"/>
        </w:rPr>
        <w:t xml:space="preserve"> </w:t>
      </w:r>
      <w:r>
        <w:t>физическое</w:t>
      </w:r>
      <w:r>
        <w:rPr>
          <w:spacing w:val="1"/>
        </w:rPr>
        <w:t xml:space="preserve"> </w:t>
      </w:r>
      <w:r>
        <w:t>развитие</w:t>
      </w:r>
      <w:r>
        <w:rPr>
          <w:spacing w:val="1"/>
        </w:rPr>
        <w:t xml:space="preserve"> </w:t>
      </w:r>
      <w:r>
        <w:t>с</w:t>
      </w:r>
      <w:r>
        <w:rPr>
          <w:spacing w:val="1"/>
        </w:rPr>
        <w:t xml:space="preserve"> </w:t>
      </w:r>
      <w:r>
        <w:t>учётом</w:t>
      </w:r>
      <w:r>
        <w:rPr>
          <w:spacing w:val="1"/>
        </w:rPr>
        <w:t xml:space="preserve"> </w:t>
      </w:r>
      <w:r>
        <w:t>возможностей</w:t>
      </w:r>
      <w:r>
        <w:rPr>
          <w:spacing w:val="1"/>
        </w:rPr>
        <w:t xml:space="preserve"> </w:t>
      </w:r>
      <w:r>
        <w:t>здоровья,</w:t>
      </w:r>
      <w:r>
        <w:rPr>
          <w:spacing w:val="-1"/>
        </w:rPr>
        <w:t xml:space="preserve"> </w:t>
      </w:r>
      <w:r>
        <w:t>занятия физкультурой и спортом;</w:t>
      </w:r>
    </w:p>
    <w:p w14:paraId="508F3F1D" w14:textId="77777777" w:rsidR="00775EE4" w:rsidRDefault="00BE32C9">
      <w:pPr>
        <w:pStyle w:val="a3"/>
        <w:spacing w:line="360" w:lineRule="auto"/>
        <w:ind w:right="409"/>
      </w:pPr>
      <w:r>
        <w:t>сознающий</w:t>
      </w:r>
      <w:r>
        <w:rPr>
          <w:spacing w:val="1"/>
        </w:rPr>
        <w:t xml:space="preserve"> </w:t>
      </w:r>
      <w:r>
        <w:t>и</w:t>
      </w:r>
      <w:r>
        <w:rPr>
          <w:spacing w:val="1"/>
        </w:rPr>
        <w:t xml:space="preserve"> </w:t>
      </w:r>
      <w:r>
        <w:t>принимающий</w:t>
      </w:r>
      <w:r>
        <w:rPr>
          <w:spacing w:val="1"/>
        </w:rPr>
        <w:t xml:space="preserve"> </w:t>
      </w:r>
      <w:r>
        <w:t>свою</w:t>
      </w:r>
      <w:r>
        <w:rPr>
          <w:spacing w:val="1"/>
        </w:rPr>
        <w:t xml:space="preserve"> </w:t>
      </w:r>
      <w:r>
        <w:t>половую</w:t>
      </w:r>
      <w:r>
        <w:rPr>
          <w:spacing w:val="1"/>
        </w:rPr>
        <w:t xml:space="preserve"> </w:t>
      </w:r>
      <w:r>
        <w:t>принадлежность,</w:t>
      </w:r>
      <w:r>
        <w:rPr>
          <w:spacing w:val="1"/>
        </w:rPr>
        <w:t xml:space="preserve"> </w:t>
      </w:r>
      <w:r>
        <w:t>соответствующие ей психофизические и поведенческие особенности с учётом</w:t>
      </w:r>
      <w:r>
        <w:rPr>
          <w:spacing w:val="1"/>
        </w:rPr>
        <w:t xml:space="preserve"> </w:t>
      </w:r>
      <w:r>
        <w:t>возраста.</w:t>
      </w:r>
    </w:p>
    <w:p w14:paraId="22752410" w14:textId="77777777" w:rsidR="00775EE4" w:rsidRDefault="00BE32C9">
      <w:pPr>
        <w:pStyle w:val="a5"/>
        <w:numPr>
          <w:ilvl w:val="4"/>
          <w:numId w:val="14"/>
        </w:numPr>
        <w:tabs>
          <w:tab w:val="left" w:pos="2148"/>
        </w:tabs>
        <w:spacing w:line="320" w:lineRule="exact"/>
        <w:ind w:hanging="1122"/>
        <w:rPr>
          <w:sz w:val="28"/>
        </w:rPr>
      </w:pPr>
      <w:r>
        <w:rPr>
          <w:sz w:val="28"/>
        </w:rPr>
        <w:t>Трудовое</w:t>
      </w:r>
      <w:r>
        <w:rPr>
          <w:spacing w:val="-5"/>
          <w:sz w:val="28"/>
        </w:rPr>
        <w:t xml:space="preserve"> </w:t>
      </w:r>
      <w:r>
        <w:rPr>
          <w:sz w:val="28"/>
        </w:rPr>
        <w:t>воспитание:</w:t>
      </w:r>
    </w:p>
    <w:p w14:paraId="02F53C34" w14:textId="77777777" w:rsidR="00775EE4" w:rsidRDefault="00BE32C9">
      <w:pPr>
        <w:pStyle w:val="a3"/>
        <w:spacing w:before="151"/>
        <w:ind w:left="1026" w:firstLine="0"/>
        <w:jc w:val="left"/>
      </w:pPr>
      <w:r>
        <w:t>сознающий</w:t>
      </w:r>
      <w:r>
        <w:rPr>
          <w:spacing w:val="-2"/>
        </w:rPr>
        <w:t xml:space="preserve"> </w:t>
      </w:r>
      <w:r>
        <w:t>ценность</w:t>
      </w:r>
      <w:r>
        <w:rPr>
          <w:spacing w:val="-2"/>
        </w:rPr>
        <w:t xml:space="preserve"> </w:t>
      </w:r>
      <w:r>
        <w:t>труда</w:t>
      </w:r>
      <w:r>
        <w:rPr>
          <w:spacing w:val="-1"/>
        </w:rPr>
        <w:t xml:space="preserve"> </w:t>
      </w:r>
      <w:r>
        <w:t>в</w:t>
      </w:r>
      <w:r>
        <w:rPr>
          <w:spacing w:val="-2"/>
        </w:rPr>
        <w:t xml:space="preserve"> </w:t>
      </w:r>
      <w:r>
        <w:t>жизни</w:t>
      </w:r>
      <w:r>
        <w:rPr>
          <w:spacing w:val="-4"/>
        </w:rPr>
        <w:t xml:space="preserve"> </w:t>
      </w:r>
      <w:r>
        <w:t>человека,</w:t>
      </w:r>
      <w:r>
        <w:rPr>
          <w:spacing w:val="-1"/>
        </w:rPr>
        <w:t xml:space="preserve"> </w:t>
      </w:r>
      <w:r>
        <w:t>семьи,</w:t>
      </w:r>
      <w:r>
        <w:rPr>
          <w:spacing w:val="-2"/>
        </w:rPr>
        <w:t xml:space="preserve"> </w:t>
      </w:r>
      <w:r>
        <w:t>общества;</w:t>
      </w:r>
    </w:p>
    <w:p w14:paraId="151347D2" w14:textId="77777777" w:rsidR="00775EE4" w:rsidRDefault="00BE32C9">
      <w:pPr>
        <w:pStyle w:val="a3"/>
        <w:spacing w:before="163" w:line="360" w:lineRule="auto"/>
        <w:jc w:val="left"/>
      </w:pPr>
      <w:r>
        <w:t>проявляющий</w:t>
      </w:r>
      <w:r>
        <w:rPr>
          <w:spacing w:val="62"/>
        </w:rPr>
        <w:t xml:space="preserve"> </w:t>
      </w:r>
      <w:r>
        <w:t>уважение</w:t>
      </w:r>
      <w:r>
        <w:rPr>
          <w:spacing w:val="63"/>
        </w:rPr>
        <w:t xml:space="preserve"> </w:t>
      </w:r>
      <w:r>
        <w:t>к</w:t>
      </w:r>
      <w:r>
        <w:rPr>
          <w:spacing w:val="63"/>
        </w:rPr>
        <w:t xml:space="preserve"> </w:t>
      </w:r>
      <w:r>
        <w:t>труду,</w:t>
      </w:r>
      <w:r>
        <w:rPr>
          <w:spacing w:val="62"/>
        </w:rPr>
        <w:t xml:space="preserve"> </w:t>
      </w:r>
      <w:r>
        <w:t>людям</w:t>
      </w:r>
      <w:r>
        <w:rPr>
          <w:spacing w:val="63"/>
        </w:rPr>
        <w:t xml:space="preserve"> </w:t>
      </w:r>
      <w:r>
        <w:t>труда,</w:t>
      </w:r>
      <w:r>
        <w:rPr>
          <w:spacing w:val="60"/>
        </w:rPr>
        <w:t xml:space="preserve"> </w:t>
      </w:r>
      <w:r>
        <w:t>бережное</w:t>
      </w:r>
      <w:r>
        <w:rPr>
          <w:spacing w:val="61"/>
        </w:rPr>
        <w:t xml:space="preserve"> </w:t>
      </w:r>
      <w:r>
        <w:t>отношение</w:t>
      </w:r>
      <w:r>
        <w:rPr>
          <w:spacing w:val="63"/>
        </w:rPr>
        <w:t xml:space="preserve"> </w:t>
      </w:r>
      <w:r>
        <w:t>к</w:t>
      </w:r>
      <w:r>
        <w:rPr>
          <w:spacing w:val="-67"/>
        </w:rPr>
        <w:t xml:space="preserve"> </w:t>
      </w:r>
      <w:r>
        <w:t>результатам</w:t>
      </w:r>
      <w:r>
        <w:rPr>
          <w:spacing w:val="-2"/>
        </w:rPr>
        <w:t xml:space="preserve"> </w:t>
      </w:r>
      <w:r>
        <w:t>труда,</w:t>
      </w:r>
      <w:r>
        <w:rPr>
          <w:spacing w:val="1"/>
        </w:rPr>
        <w:t xml:space="preserve"> </w:t>
      </w:r>
      <w:r>
        <w:t>ответственное</w:t>
      </w:r>
      <w:r>
        <w:rPr>
          <w:spacing w:val="-3"/>
        </w:rPr>
        <w:t xml:space="preserve"> </w:t>
      </w:r>
      <w:r>
        <w:t>потребление;</w:t>
      </w:r>
    </w:p>
    <w:p w14:paraId="1FB70E39" w14:textId="77777777" w:rsidR="00775EE4" w:rsidRDefault="00BE32C9">
      <w:pPr>
        <w:pStyle w:val="a3"/>
        <w:spacing w:line="321" w:lineRule="exact"/>
        <w:ind w:left="1026" w:firstLine="0"/>
        <w:jc w:val="left"/>
      </w:pPr>
      <w:r>
        <w:t>проявляющий</w:t>
      </w:r>
      <w:r>
        <w:rPr>
          <w:spacing w:val="-6"/>
        </w:rPr>
        <w:t xml:space="preserve"> </w:t>
      </w:r>
      <w:r>
        <w:t>интерес</w:t>
      </w:r>
      <w:r>
        <w:rPr>
          <w:spacing w:val="-2"/>
        </w:rPr>
        <w:t xml:space="preserve"> </w:t>
      </w:r>
      <w:r>
        <w:t>к</w:t>
      </w:r>
      <w:r>
        <w:rPr>
          <w:spacing w:val="-3"/>
        </w:rPr>
        <w:t xml:space="preserve"> </w:t>
      </w:r>
      <w:r>
        <w:t>разным</w:t>
      </w:r>
      <w:r>
        <w:rPr>
          <w:spacing w:val="-2"/>
        </w:rPr>
        <w:t xml:space="preserve"> </w:t>
      </w:r>
      <w:r>
        <w:t>профессиям;</w:t>
      </w:r>
    </w:p>
    <w:p w14:paraId="4CA95D66" w14:textId="77777777" w:rsidR="00775EE4" w:rsidRDefault="00BE32C9">
      <w:pPr>
        <w:pStyle w:val="a3"/>
        <w:spacing w:before="161" w:line="362" w:lineRule="auto"/>
        <w:jc w:val="left"/>
      </w:pPr>
      <w:r>
        <w:t>участвующий</w:t>
      </w:r>
      <w:r>
        <w:rPr>
          <w:spacing w:val="9"/>
        </w:rPr>
        <w:t xml:space="preserve"> </w:t>
      </w:r>
      <w:r>
        <w:t>в</w:t>
      </w:r>
      <w:r>
        <w:rPr>
          <w:spacing w:val="6"/>
        </w:rPr>
        <w:t xml:space="preserve"> </w:t>
      </w:r>
      <w:r>
        <w:t>различных</w:t>
      </w:r>
      <w:r>
        <w:rPr>
          <w:spacing w:val="10"/>
        </w:rPr>
        <w:t xml:space="preserve"> </w:t>
      </w:r>
      <w:r>
        <w:t>видах</w:t>
      </w:r>
      <w:r>
        <w:rPr>
          <w:spacing w:val="8"/>
        </w:rPr>
        <w:t xml:space="preserve"> </w:t>
      </w:r>
      <w:r>
        <w:t>доступного</w:t>
      </w:r>
      <w:r>
        <w:rPr>
          <w:spacing w:val="8"/>
        </w:rPr>
        <w:t xml:space="preserve"> </w:t>
      </w:r>
      <w:r>
        <w:t>по</w:t>
      </w:r>
      <w:r>
        <w:rPr>
          <w:spacing w:val="9"/>
        </w:rPr>
        <w:t xml:space="preserve"> </w:t>
      </w:r>
      <w:r>
        <w:t>возрасту</w:t>
      </w:r>
      <w:r>
        <w:rPr>
          <w:spacing w:val="5"/>
        </w:rPr>
        <w:t xml:space="preserve"> </w:t>
      </w:r>
      <w:r>
        <w:t>труда,</w:t>
      </w:r>
      <w:r>
        <w:rPr>
          <w:spacing w:val="6"/>
        </w:rPr>
        <w:t xml:space="preserve"> </w:t>
      </w:r>
      <w:r>
        <w:t>трудовой</w:t>
      </w:r>
      <w:r>
        <w:rPr>
          <w:spacing w:val="-67"/>
        </w:rPr>
        <w:t xml:space="preserve"> </w:t>
      </w:r>
      <w:r>
        <w:t>деятельности.</w:t>
      </w:r>
    </w:p>
    <w:p w14:paraId="1870F0D7" w14:textId="77777777" w:rsidR="00775EE4" w:rsidRDefault="00BE32C9">
      <w:pPr>
        <w:pStyle w:val="a5"/>
        <w:numPr>
          <w:ilvl w:val="4"/>
          <w:numId w:val="14"/>
        </w:numPr>
        <w:tabs>
          <w:tab w:val="left" w:pos="2148"/>
        </w:tabs>
        <w:spacing w:line="317" w:lineRule="exact"/>
        <w:ind w:hanging="1122"/>
        <w:rPr>
          <w:sz w:val="28"/>
        </w:rPr>
      </w:pPr>
      <w:r>
        <w:rPr>
          <w:sz w:val="28"/>
        </w:rPr>
        <w:t>Экологическое</w:t>
      </w:r>
      <w:r>
        <w:rPr>
          <w:spacing w:val="-6"/>
          <w:sz w:val="28"/>
        </w:rPr>
        <w:t xml:space="preserve"> </w:t>
      </w:r>
      <w:r>
        <w:rPr>
          <w:sz w:val="28"/>
        </w:rPr>
        <w:t>воспитание:</w:t>
      </w:r>
    </w:p>
    <w:p w14:paraId="3FD43954" w14:textId="77777777" w:rsidR="00775EE4" w:rsidRDefault="00BE32C9">
      <w:pPr>
        <w:pStyle w:val="a3"/>
        <w:spacing w:before="160" w:line="360" w:lineRule="auto"/>
        <w:jc w:val="left"/>
      </w:pPr>
      <w:r>
        <w:t>понимающий</w:t>
      </w:r>
      <w:r>
        <w:rPr>
          <w:spacing w:val="30"/>
        </w:rPr>
        <w:t xml:space="preserve"> </w:t>
      </w:r>
      <w:r>
        <w:t>ценность</w:t>
      </w:r>
      <w:r>
        <w:rPr>
          <w:spacing w:val="29"/>
        </w:rPr>
        <w:t xml:space="preserve"> </w:t>
      </w:r>
      <w:r>
        <w:t>природы,</w:t>
      </w:r>
      <w:r>
        <w:rPr>
          <w:spacing w:val="29"/>
        </w:rPr>
        <w:t xml:space="preserve"> </w:t>
      </w:r>
      <w:r>
        <w:t>зависимость</w:t>
      </w:r>
      <w:r>
        <w:rPr>
          <w:spacing w:val="29"/>
        </w:rPr>
        <w:t xml:space="preserve"> </w:t>
      </w:r>
      <w:r>
        <w:t>жизни</w:t>
      </w:r>
      <w:r>
        <w:rPr>
          <w:spacing w:val="29"/>
        </w:rPr>
        <w:t xml:space="preserve"> </w:t>
      </w:r>
      <w:r>
        <w:t>людей</w:t>
      </w:r>
      <w:r>
        <w:rPr>
          <w:spacing w:val="30"/>
        </w:rPr>
        <w:t xml:space="preserve"> </w:t>
      </w:r>
      <w:r>
        <w:t>от</w:t>
      </w:r>
      <w:r>
        <w:rPr>
          <w:spacing w:val="28"/>
        </w:rPr>
        <w:t xml:space="preserve"> </w:t>
      </w:r>
      <w:r>
        <w:t>природы,</w:t>
      </w:r>
      <w:r>
        <w:rPr>
          <w:spacing w:val="-67"/>
        </w:rPr>
        <w:t xml:space="preserve"> </w:t>
      </w:r>
      <w:r>
        <w:t>влияние</w:t>
      </w:r>
      <w:r>
        <w:rPr>
          <w:spacing w:val="-1"/>
        </w:rPr>
        <w:t xml:space="preserve"> </w:t>
      </w:r>
      <w:r>
        <w:t>людей на</w:t>
      </w:r>
      <w:r>
        <w:rPr>
          <w:spacing w:val="-3"/>
        </w:rPr>
        <w:t xml:space="preserve"> </w:t>
      </w:r>
      <w:r>
        <w:t>природу,</w:t>
      </w:r>
      <w:r>
        <w:rPr>
          <w:spacing w:val="-2"/>
        </w:rPr>
        <w:t xml:space="preserve"> </w:t>
      </w:r>
      <w:r>
        <w:t>окружающую</w:t>
      </w:r>
      <w:r>
        <w:rPr>
          <w:spacing w:val="-1"/>
        </w:rPr>
        <w:t xml:space="preserve"> </w:t>
      </w:r>
      <w:r>
        <w:t>среду;</w:t>
      </w:r>
    </w:p>
    <w:p w14:paraId="4BA82175" w14:textId="77777777" w:rsidR="00775EE4" w:rsidRDefault="00BE32C9">
      <w:pPr>
        <w:pStyle w:val="a3"/>
        <w:spacing w:before="2" w:line="360" w:lineRule="auto"/>
        <w:jc w:val="left"/>
      </w:pPr>
      <w:r>
        <w:t>проявляющий</w:t>
      </w:r>
      <w:r>
        <w:rPr>
          <w:spacing w:val="45"/>
        </w:rPr>
        <w:t xml:space="preserve"> </w:t>
      </w:r>
      <w:r>
        <w:t>любовь</w:t>
      </w:r>
      <w:r>
        <w:rPr>
          <w:spacing w:val="43"/>
        </w:rPr>
        <w:t xml:space="preserve"> </w:t>
      </w:r>
      <w:r>
        <w:t>и</w:t>
      </w:r>
      <w:r>
        <w:rPr>
          <w:spacing w:val="45"/>
        </w:rPr>
        <w:t xml:space="preserve"> </w:t>
      </w:r>
      <w:r>
        <w:t>бережное</w:t>
      </w:r>
      <w:r>
        <w:rPr>
          <w:spacing w:val="45"/>
        </w:rPr>
        <w:t xml:space="preserve"> </w:t>
      </w:r>
      <w:r>
        <w:t>отношение</w:t>
      </w:r>
      <w:r>
        <w:rPr>
          <w:spacing w:val="45"/>
        </w:rPr>
        <w:t xml:space="preserve"> </w:t>
      </w:r>
      <w:r>
        <w:t>к</w:t>
      </w:r>
      <w:r>
        <w:rPr>
          <w:spacing w:val="45"/>
        </w:rPr>
        <w:t xml:space="preserve"> </w:t>
      </w:r>
      <w:r>
        <w:t>природе,</w:t>
      </w:r>
      <w:r>
        <w:rPr>
          <w:spacing w:val="44"/>
        </w:rPr>
        <w:t xml:space="preserve"> </w:t>
      </w:r>
      <w:r>
        <w:t>неприятие</w:t>
      </w:r>
      <w:r>
        <w:rPr>
          <w:spacing w:val="-67"/>
        </w:rPr>
        <w:t xml:space="preserve"> </w:t>
      </w:r>
      <w:r>
        <w:t>действий,</w:t>
      </w:r>
      <w:r>
        <w:rPr>
          <w:spacing w:val="-2"/>
        </w:rPr>
        <w:t xml:space="preserve"> </w:t>
      </w:r>
      <w:r>
        <w:t>приносящих вред</w:t>
      </w:r>
      <w:r>
        <w:rPr>
          <w:spacing w:val="-2"/>
        </w:rPr>
        <w:t xml:space="preserve"> </w:t>
      </w:r>
      <w:r>
        <w:t>природе,</w:t>
      </w:r>
      <w:r>
        <w:rPr>
          <w:spacing w:val="-5"/>
        </w:rPr>
        <w:t xml:space="preserve"> </w:t>
      </w:r>
      <w:r>
        <w:t>особенно</w:t>
      </w:r>
      <w:r>
        <w:rPr>
          <w:spacing w:val="-3"/>
        </w:rPr>
        <w:t xml:space="preserve"> </w:t>
      </w:r>
      <w:r>
        <w:t>живым</w:t>
      </w:r>
      <w:r>
        <w:rPr>
          <w:spacing w:val="-1"/>
        </w:rPr>
        <w:t xml:space="preserve"> </w:t>
      </w:r>
      <w:r>
        <w:t>существам;</w:t>
      </w:r>
    </w:p>
    <w:p w14:paraId="0C186C75" w14:textId="77777777" w:rsidR="00775EE4" w:rsidRDefault="00BE32C9">
      <w:pPr>
        <w:pStyle w:val="a3"/>
        <w:tabs>
          <w:tab w:val="left" w:pos="2981"/>
          <w:tab w:val="left" w:pos="4624"/>
          <w:tab w:val="left" w:pos="5084"/>
          <w:tab w:val="left" w:pos="6080"/>
          <w:tab w:val="left" w:pos="8004"/>
        </w:tabs>
        <w:spacing w:line="360" w:lineRule="auto"/>
        <w:ind w:right="411"/>
        <w:jc w:val="left"/>
      </w:pPr>
      <w:r>
        <w:t>выражающий</w:t>
      </w:r>
      <w:r>
        <w:tab/>
        <w:t>готовность</w:t>
      </w:r>
      <w:r>
        <w:tab/>
        <w:t>в</w:t>
      </w:r>
      <w:r>
        <w:tab/>
        <w:t>своей</w:t>
      </w:r>
      <w:r>
        <w:tab/>
        <w:t>деятельности</w:t>
      </w:r>
      <w:r>
        <w:tab/>
        <w:t>придерживаться</w:t>
      </w:r>
      <w:r>
        <w:rPr>
          <w:spacing w:val="-67"/>
        </w:rPr>
        <w:t xml:space="preserve"> </w:t>
      </w:r>
      <w:r>
        <w:t>экологических</w:t>
      </w:r>
      <w:r>
        <w:rPr>
          <w:spacing w:val="-4"/>
        </w:rPr>
        <w:t xml:space="preserve"> </w:t>
      </w:r>
      <w:r>
        <w:t>норм.</w:t>
      </w:r>
    </w:p>
    <w:p w14:paraId="20058E03" w14:textId="77777777" w:rsidR="00775EE4" w:rsidRDefault="00775EE4">
      <w:pPr>
        <w:spacing w:line="360" w:lineRule="auto"/>
        <w:sectPr w:rsidR="00775EE4">
          <w:pgSz w:w="11910" w:h="16840"/>
          <w:pgMar w:top="1040" w:right="440" w:bottom="1140" w:left="1100" w:header="0" w:footer="875" w:gutter="0"/>
          <w:cols w:space="720"/>
        </w:sectPr>
      </w:pPr>
    </w:p>
    <w:p w14:paraId="1025C3D6" w14:textId="77777777" w:rsidR="00775EE4" w:rsidRDefault="00BE32C9">
      <w:pPr>
        <w:pStyle w:val="a5"/>
        <w:numPr>
          <w:ilvl w:val="4"/>
          <w:numId w:val="14"/>
        </w:numPr>
        <w:tabs>
          <w:tab w:val="left" w:pos="2148"/>
        </w:tabs>
        <w:spacing w:before="67"/>
        <w:ind w:hanging="1122"/>
        <w:rPr>
          <w:sz w:val="28"/>
        </w:rPr>
      </w:pPr>
      <w:r>
        <w:rPr>
          <w:sz w:val="28"/>
        </w:rPr>
        <w:t>Ценности</w:t>
      </w:r>
      <w:r>
        <w:rPr>
          <w:spacing w:val="-7"/>
          <w:sz w:val="28"/>
        </w:rPr>
        <w:t xml:space="preserve"> </w:t>
      </w:r>
      <w:r>
        <w:rPr>
          <w:sz w:val="28"/>
        </w:rPr>
        <w:t>научного</w:t>
      </w:r>
      <w:r>
        <w:rPr>
          <w:spacing w:val="-2"/>
          <w:sz w:val="28"/>
        </w:rPr>
        <w:t xml:space="preserve"> </w:t>
      </w:r>
      <w:r>
        <w:rPr>
          <w:sz w:val="28"/>
        </w:rPr>
        <w:t>познания:</w:t>
      </w:r>
    </w:p>
    <w:p w14:paraId="13D6ABCE" w14:textId="77777777" w:rsidR="00775EE4" w:rsidRDefault="00BE32C9">
      <w:pPr>
        <w:pStyle w:val="a3"/>
        <w:spacing w:before="163" w:line="360" w:lineRule="auto"/>
        <w:ind w:right="411"/>
      </w:pPr>
      <w:r>
        <w:t>выражающий познавательные интересы, активность, любознательность и</w:t>
      </w:r>
      <w:r>
        <w:rPr>
          <w:spacing w:val="1"/>
        </w:rPr>
        <w:t xml:space="preserve"> </w:t>
      </w:r>
      <w:r>
        <w:t>самостоятельность</w:t>
      </w:r>
      <w:r>
        <w:rPr>
          <w:spacing w:val="-3"/>
        </w:rPr>
        <w:t xml:space="preserve"> </w:t>
      </w:r>
      <w:r>
        <w:t>в</w:t>
      </w:r>
      <w:r>
        <w:rPr>
          <w:spacing w:val="-2"/>
        </w:rPr>
        <w:t xml:space="preserve"> </w:t>
      </w:r>
      <w:r>
        <w:t>познании,</w:t>
      </w:r>
      <w:r>
        <w:rPr>
          <w:spacing w:val="-5"/>
        </w:rPr>
        <w:t xml:space="preserve"> </w:t>
      </w:r>
      <w:r>
        <w:t>интерес</w:t>
      </w:r>
      <w:r>
        <w:rPr>
          <w:spacing w:val="-3"/>
        </w:rPr>
        <w:t xml:space="preserve"> </w:t>
      </w:r>
      <w:r>
        <w:t>и</w:t>
      </w:r>
      <w:r>
        <w:rPr>
          <w:spacing w:val="-2"/>
        </w:rPr>
        <w:t xml:space="preserve"> </w:t>
      </w:r>
      <w:r>
        <w:t>уважение</w:t>
      </w:r>
      <w:r>
        <w:rPr>
          <w:spacing w:val="-1"/>
        </w:rPr>
        <w:t xml:space="preserve"> </w:t>
      </w:r>
      <w:r>
        <w:t>к</w:t>
      </w:r>
      <w:r>
        <w:rPr>
          <w:spacing w:val="-1"/>
        </w:rPr>
        <w:t xml:space="preserve"> </w:t>
      </w:r>
      <w:r>
        <w:t>научным</w:t>
      </w:r>
      <w:r>
        <w:rPr>
          <w:spacing w:val="-1"/>
        </w:rPr>
        <w:t xml:space="preserve"> </w:t>
      </w:r>
      <w:r>
        <w:t>знаниям,</w:t>
      </w:r>
      <w:r>
        <w:rPr>
          <w:spacing w:val="-3"/>
        </w:rPr>
        <w:t xml:space="preserve"> </w:t>
      </w:r>
      <w:r>
        <w:t>науке;</w:t>
      </w:r>
    </w:p>
    <w:p w14:paraId="2D89C71E" w14:textId="77777777" w:rsidR="00775EE4" w:rsidRDefault="00BE32C9">
      <w:pPr>
        <w:pStyle w:val="a3"/>
        <w:spacing w:line="360" w:lineRule="auto"/>
        <w:ind w:right="413"/>
      </w:pPr>
      <w:r>
        <w:t>обладающий</w:t>
      </w:r>
      <w:r>
        <w:rPr>
          <w:spacing w:val="1"/>
        </w:rPr>
        <w:t xml:space="preserve"> </w:t>
      </w:r>
      <w:r>
        <w:t>первоначальными</w:t>
      </w:r>
      <w:r>
        <w:rPr>
          <w:spacing w:val="1"/>
        </w:rPr>
        <w:t xml:space="preserve"> </w:t>
      </w:r>
      <w:r>
        <w:t>представлениями</w:t>
      </w:r>
      <w:r>
        <w:rPr>
          <w:spacing w:val="1"/>
        </w:rPr>
        <w:t xml:space="preserve"> </w:t>
      </w:r>
      <w:r>
        <w:t>о</w:t>
      </w:r>
      <w:r>
        <w:rPr>
          <w:spacing w:val="1"/>
        </w:rPr>
        <w:t xml:space="preserve"> </w:t>
      </w:r>
      <w:r>
        <w:t>природных</w:t>
      </w:r>
      <w:r>
        <w:rPr>
          <w:spacing w:val="1"/>
        </w:rPr>
        <w:t xml:space="preserve"> </w:t>
      </w:r>
      <w:r>
        <w:t>и</w:t>
      </w:r>
      <w:r>
        <w:rPr>
          <w:spacing w:val="1"/>
        </w:rPr>
        <w:t xml:space="preserve"> </w:t>
      </w:r>
      <w:r>
        <w:t>социальных объектах, многообразии объектов и явлений природы, связи живой</w:t>
      </w:r>
      <w:r>
        <w:rPr>
          <w:spacing w:val="1"/>
        </w:rPr>
        <w:t xml:space="preserve"> </w:t>
      </w:r>
      <w:r>
        <w:t>и</w:t>
      </w:r>
      <w:r>
        <w:rPr>
          <w:spacing w:val="-1"/>
        </w:rPr>
        <w:t xml:space="preserve"> </w:t>
      </w:r>
      <w:r>
        <w:t>неживой</w:t>
      </w:r>
      <w:r>
        <w:rPr>
          <w:spacing w:val="-3"/>
        </w:rPr>
        <w:t xml:space="preserve"> </w:t>
      </w:r>
      <w:r>
        <w:t>природы,</w:t>
      </w:r>
      <w:r>
        <w:rPr>
          <w:spacing w:val="-3"/>
        </w:rPr>
        <w:t xml:space="preserve"> </w:t>
      </w:r>
      <w:r>
        <w:t>о науке, научном</w:t>
      </w:r>
      <w:r>
        <w:rPr>
          <w:spacing w:val="-1"/>
        </w:rPr>
        <w:t xml:space="preserve"> </w:t>
      </w:r>
      <w:r>
        <w:t>знании;</w:t>
      </w:r>
    </w:p>
    <w:p w14:paraId="19A8961A" w14:textId="77777777" w:rsidR="00775EE4" w:rsidRDefault="00BE32C9">
      <w:pPr>
        <w:pStyle w:val="a3"/>
        <w:spacing w:line="360" w:lineRule="auto"/>
        <w:ind w:right="408"/>
      </w:pPr>
      <w:r>
        <w:t>имеющий</w:t>
      </w:r>
      <w:r>
        <w:rPr>
          <w:spacing w:val="1"/>
        </w:rPr>
        <w:t xml:space="preserve"> </w:t>
      </w:r>
      <w:r>
        <w:t>первоначальные</w:t>
      </w:r>
      <w:r>
        <w:rPr>
          <w:spacing w:val="1"/>
        </w:rPr>
        <w:t xml:space="preserve"> </w:t>
      </w:r>
      <w:r>
        <w:t>навыки</w:t>
      </w:r>
      <w:r>
        <w:rPr>
          <w:spacing w:val="1"/>
        </w:rPr>
        <w:t xml:space="preserve"> </w:t>
      </w:r>
      <w:r>
        <w:t>наблюдений,</w:t>
      </w:r>
      <w:r>
        <w:rPr>
          <w:spacing w:val="1"/>
        </w:rPr>
        <w:t xml:space="preserve"> </w:t>
      </w:r>
      <w:r>
        <w:t>систематизации</w:t>
      </w:r>
      <w:r>
        <w:rPr>
          <w:spacing w:val="1"/>
        </w:rPr>
        <w:t xml:space="preserve"> </w:t>
      </w:r>
      <w:r>
        <w:t>и</w:t>
      </w:r>
      <w:r>
        <w:rPr>
          <w:spacing w:val="1"/>
        </w:rPr>
        <w:t xml:space="preserve"> </w:t>
      </w:r>
      <w:r>
        <w:t>осмысления</w:t>
      </w:r>
      <w:r>
        <w:rPr>
          <w:spacing w:val="-5"/>
        </w:rPr>
        <w:t xml:space="preserve"> </w:t>
      </w:r>
      <w:r>
        <w:t>опыта</w:t>
      </w:r>
      <w:r>
        <w:rPr>
          <w:spacing w:val="-1"/>
        </w:rPr>
        <w:t xml:space="preserve"> </w:t>
      </w:r>
      <w:r>
        <w:t>в</w:t>
      </w:r>
      <w:r>
        <w:rPr>
          <w:spacing w:val="-5"/>
        </w:rPr>
        <w:t xml:space="preserve"> </w:t>
      </w:r>
      <w:r>
        <w:t>естественно-научной</w:t>
      </w:r>
      <w:r>
        <w:rPr>
          <w:spacing w:val="-1"/>
        </w:rPr>
        <w:t xml:space="preserve"> </w:t>
      </w:r>
      <w:r>
        <w:t>и</w:t>
      </w:r>
      <w:r>
        <w:rPr>
          <w:spacing w:val="-1"/>
        </w:rPr>
        <w:t xml:space="preserve"> </w:t>
      </w:r>
      <w:r>
        <w:t>гуманитарной</w:t>
      </w:r>
      <w:r>
        <w:rPr>
          <w:spacing w:val="-1"/>
        </w:rPr>
        <w:t xml:space="preserve"> </w:t>
      </w:r>
      <w:r>
        <w:t>областях знания.</w:t>
      </w:r>
    </w:p>
    <w:p w14:paraId="739332DE" w14:textId="77777777" w:rsidR="00775EE4" w:rsidRDefault="00BE32C9">
      <w:pPr>
        <w:pStyle w:val="1"/>
        <w:numPr>
          <w:ilvl w:val="2"/>
          <w:numId w:val="14"/>
        </w:numPr>
        <w:tabs>
          <w:tab w:val="left" w:pos="1728"/>
        </w:tabs>
        <w:spacing w:before="4"/>
        <w:ind w:hanging="702"/>
      </w:pPr>
      <w:r>
        <w:t>Содержательный</w:t>
      </w:r>
      <w:r>
        <w:rPr>
          <w:spacing w:val="-6"/>
        </w:rPr>
        <w:t xml:space="preserve"> </w:t>
      </w:r>
      <w:r>
        <w:t>раздел</w:t>
      </w:r>
    </w:p>
    <w:p w14:paraId="71135D2A" w14:textId="77777777" w:rsidR="00775EE4" w:rsidRDefault="00BE32C9">
      <w:pPr>
        <w:pStyle w:val="a5"/>
        <w:numPr>
          <w:ilvl w:val="3"/>
          <w:numId w:val="14"/>
        </w:numPr>
        <w:tabs>
          <w:tab w:val="left" w:pos="1939"/>
        </w:tabs>
        <w:spacing w:before="158"/>
        <w:ind w:left="1938" w:hanging="913"/>
        <w:rPr>
          <w:sz w:val="28"/>
        </w:rPr>
      </w:pPr>
      <w:r>
        <w:rPr>
          <w:sz w:val="28"/>
        </w:rPr>
        <w:t>Уклад</w:t>
      </w:r>
      <w:r>
        <w:rPr>
          <w:spacing w:val="-8"/>
          <w:sz w:val="28"/>
        </w:rPr>
        <w:t xml:space="preserve"> </w:t>
      </w:r>
      <w:r>
        <w:rPr>
          <w:sz w:val="28"/>
        </w:rPr>
        <w:t>образовательной</w:t>
      </w:r>
      <w:r>
        <w:rPr>
          <w:spacing w:val="-7"/>
          <w:sz w:val="28"/>
        </w:rPr>
        <w:t xml:space="preserve"> </w:t>
      </w:r>
      <w:r>
        <w:rPr>
          <w:sz w:val="28"/>
        </w:rPr>
        <w:t>организации.</w:t>
      </w:r>
    </w:p>
    <w:p w14:paraId="0EEA1177" w14:textId="77777777" w:rsidR="00775EE4" w:rsidRDefault="00BE32C9">
      <w:pPr>
        <w:pStyle w:val="a5"/>
        <w:numPr>
          <w:ilvl w:val="4"/>
          <w:numId w:val="14"/>
        </w:numPr>
        <w:tabs>
          <w:tab w:val="left" w:pos="2148"/>
        </w:tabs>
        <w:spacing w:before="161" w:line="360" w:lineRule="auto"/>
        <w:ind w:left="318" w:right="411" w:firstLine="707"/>
        <w:rPr>
          <w:sz w:val="28"/>
        </w:rPr>
      </w:pPr>
      <w:r>
        <w:rPr>
          <w:sz w:val="28"/>
        </w:rPr>
        <w:t>В данном разделе раскрываются основные особенности уклада</w:t>
      </w:r>
      <w:r>
        <w:rPr>
          <w:spacing w:val="1"/>
          <w:sz w:val="28"/>
        </w:rPr>
        <w:t xml:space="preserve"> </w:t>
      </w:r>
      <w:r>
        <w:rPr>
          <w:sz w:val="28"/>
        </w:rPr>
        <w:t>образовательной</w:t>
      </w:r>
      <w:r>
        <w:rPr>
          <w:spacing w:val="-4"/>
          <w:sz w:val="28"/>
        </w:rPr>
        <w:t xml:space="preserve"> </w:t>
      </w:r>
      <w:r>
        <w:rPr>
          <w:sz w:val="28"/>
        </w:rPr>
        <w:t>организации.</w:t>
      </w:r>
    </w:p>
    <w:p w14:paraId="44ACC9C9" w14:textId="77777777" w:rsidR="00775EE4" w:rsidRDefault="00BE32C9">
      <w:pPr>
        <w:pStyle w:val="a3"/>
        <w:spacing w:line="360" w:lineRule="auto"/>
        <w:ind w:right="409"/>
      </w:pPr>
      <w:r>
        <w:t>Уклад</w:t>
      </w:r>
      <w:r>
        <w:rPr>
          <w:spacing w:val="1"/>
        </w:rPr>
        <w:t xml:space="preserve"> </w:t>
      </w:r>
      <w:r>
        <w:t>задаёт</w:t>
      </w:r>
      <w:r>
        <w:rPr>
          <w:spacing w:val="1"/>
        </w:rPr>
        <w:t xml:space="preserve"> </w:t>
      </w:r>
      <w:r>
        <w:t>порядок</w:t>
      </w:r>
      <w:r>
        <w:rPr>
          <w:spacing w:val="1"/>
        </w:rPr>
        <w:t xml:space="preserve"> </w:t>
      </w:r>
      <w:r>
        <w:t>жизни</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аккумулирует</w:t>
      </w:r>
      <w:r>
        <w:rPr>
          <w:spacing w:val="1"/>
        </w:rPr>
        <w:t xml:space="preserve"> </w:t>
      </w:r>
      <w:r>
        <w:t>ключевые</w:t>
      </w:r>
      <w:r>
        <w:rPr>
          <w:spacing w:val="1"/>
        </w:rPr>
        <w:t xml:space="preserve"> </w:t>
      </w:r>
      <w:r>
        <w:t>характеристики,</w:t>
      </w:r>
      <w:r>
        <w:rPr>
          <w:spacing w:val="1"/>
        </w:rPr>
        <w:t xml:space="preserve"> </w:t>
      </w:r>
      <w:r>
        <w:t>определяющие</w:t>
      </w:r>
      <w:r>
        <w:rPr>
          <w:spacing w:val="1"/>
        </w:rPr>
        <w:t xml:space="preserve"> </w:t>
      </w:r>
      <w:r>
        <w:t>особенности</w:t>
      </w:r>
      <w:r>
        <w:rPr>
          <w:spacing w:val="1"/>
        </w:rPr>
        <w:t xml:space="preserve"> </w:t>
      </w:r>
      <w:r>
        <w:t>воспитательного</w:t>
      </w:r>
      <w:r>
        <w:rPr>
          <w:spacing w:val="1"/>
        </w:rPr>
        <w:t xml:space="preserve"> </w:t>
      </w:r>
      <w:r>
        <w:t>процесса.</w:t>
      </w:r>
      <w:r>
        <w:rPr>
          <w:spacing w:val="1"/>
        </w:rPr>
        <w:t xml:space="preserve"> </w:t>
      </w:r>
      <w:r>
        <w:t>Уклад</w:t>
      </w:r>
      <w:r>
        <w:rPr>
          <w:spacing w:val="1"/>
        </w:rPr>
        <w:t xml:space="preserve"> </w:t>
      </w:r>
      <w:r>
        <w:t>образовательной</w:t>
      </w:r>
      <w:r>
        <w:rPr>
          <w:spacing w:val="1"/>
        </w:rPr>
        <w:t xml:space="preserve"> </w:t>
      </w:r>
      <w:r>
        <w:t>организации</w:t>
      </w:r>
      <w:r>
        <w:rPr>
          <w:spacing w:val="1"/>
        </w:rPr>
        <w:t xml:space="preserve"> </w:t>
      </w:r>
      <w:r>
        <w:t>удерживает</w:t>
      </w:r>
      <w:r>
        <w:rPr>
          <w:spacing w:val="1"/>
        </w:rPr>
        <w:t xml:space="preserve"> </w:t>
      </w:r>
      <w:r>
        <w:t>ценности,</w:t>
      </w:r>
      <w:r>
        <w:rPr>
          <w:spacing w:val="1"/>
        </w:rPr>
        <w:t xml:space="preserve"> </w:t>
      </w:r>
      <w:r>
        <w:t>принципы,</w:t>
      </w:r>
      <w:r>
        <w:rPr>
          <w:spacing w:val="1"/>
        </w:rPr>
        <w:t xml:space="preserve"> </w:t>
      </w:r>
      <w:r>
        <w:t>нравственную</w:t>
      </w:r>
      <w:r>
        <w:rPr>
          <w:spacing w:val="1"/>
        </w:rPr>
        <w:t xml:space="preserve"> </w:t>
      </w:r>
      <w:r>
        <w:t>культуру</w:t>
      </w:r>
      <w:r>
        <w:rPr>
          <w:spacing w:val="1"/>
        </w:rPr>
        <w:t xml:space="preserve"> </w:t>
      </w:r>
      <w:r>
        <w:t>взаимоотношений,</w:t>
      </w:r>
      <w:r>
        <w:rPr>
          <w:spacing w:val="1"/>
        </w:rPr>
        <w:t xml:space="preserve"> </w:t>
      </w:r>
      <w:r>
        <w:t>традиции</w:t>
      </w:r>
      <w:r>
        <w:rPr>
          <w:spacing w:val="1"/>
        </w:rPr>
        <w:t xml:space="preserve"> </w:t>
      </w:r>
      <w:r>
        <w:t>воспитания, в основе которых лежат российские базовые ценности, определяет</w:t>
      </w:r>
      <w:r>
        <w:rPr>
          <w:spacing w:val="1"/>
        </w:rPr>
        <w:t xml:space="preserve"> </w:t>
      </w:r>
      <w:r>
        <w:t>условия</w:t>
      </w:r>
      <w:r>
        <w:rPr>
          <w:spacing w:val="1"/>
        </w:rPr>
        <w:t xml:space="preserve"> </w:t>
      </w:r>
      <w:r>
        <w:t>и</w:t>
      </w:r>
      <w:r>
        <w:rPr>
          <w:spacing w:val="1"/>
        </w:rPr>
        <w:t xml:space="preserve"> </w:t>
      </w:r>
      <w:r>
        <w:t>средства</w:t>
      </w:r>
      <w:r>
        <w:rPr>
          <w:spacing w:val="1"/>
        </w:rPr>
        <w:t xml:space="preserve"> </w:t>
      </w:r>
      <w:r>
        <w:t>воспитания,</w:t>
      </w:r>
      <w:r>
        <w:rPr>
          <w:spacing w:val="1"/>
        </w:rPr>
        <w:t xml:space="preserve"> </w:t>
      </w:r>
      <w:r>
        <w:t>отражающие</w:t>
      </w:r>
      <w:r>
        <w:rPr>
          <w:spacing w:val="1"/>
        </w:rPr>
        <w:t xml:space="preserve"> </w:t>
      </w:r>
      <w:r>
        <w:t>самобытный</w:t>
      </w:r>
      <w:r>
        <w:rPr>
          <w:spacing w:val="1"/>
        </w:rPr>
        <w:t xml:space="preserve"> </w:t>
      </w:r>
      <w:r>
        <w:t>облик</w:t>
      </w:r>
      <w:r>
        <w:rPr>
          <w:spacing w:val="1"/>
        </w:rPr>
        <w:t xml:space="preserve"> </w:t>
      </w:r>
      <w:r>
        <w:t>общеобразовательной</w:t>
      </w:r>
      <w:r>
        <w:rPr>
          <w:spacing w:val="1"/>
        </w:rPr>
        <w:t xml:space="preserve"> </w:t>
      </w:r>
      <w:r>
        <w:t>организации</w:t>
      </w:r>
      <w:r>
        <w:rPr>
          <w:spacing w:val="1"/>
        </w:rPr>
        <w:t xml:space="preserve"> </w:t>
      </w:r>
      <w:r>
        <w:t>и</w:t>
      </w:r>
      <w:r>
        <w:rPr>
          <w:spacing w:val="1"/>
        </w:rPr>
        <w:t xml:space="preserve"> </w:t>
      </w:r>
      <w:r>
        <w:t>её</w:t>
      </w:r>
      <w:r>
        <w:rPr>
          <w:spacing w:val="1"/>
        </w:rPr>
        <w:t xml:space="preserve"> </w:t>
      </w:r>
      <w:r>
        <w:t>репутацию</w:t>
      </w:r>
      <w:r>
        <w:rPr>
          <w:spacing w:val="1"/>
        </w:rPr>
        <w:t xml:space="preserve"> </w:t>
      </w:r>
      <w:r>
        <w:t>в</w:t>
      </w:r>
      <w:r>
        <w:rPr>
          <w:spacing w:val="1"/>
        </w:rPr>
        <w:t xml:space="preserve"> </w:t>
      </w:r>
      <w:r>
        <w:t>окружающем</w:t>
      </w:r>
      <w:r>
        <w:rPr>
          <w:spacing w:val="1"/>
        </w:rPr>
        <w:t xml:space="preserve"> </w:t>
      </w:r>
      <w:r>
        <w:t>образовательном</w:t>
      </w:r>
      <w:r>
        <w:rPr>
          <w:spacing w:val="-1"/>
        </w:rPr>
        <w:t xml:space="preserve"> </w:t>
      </w:r>
      <w:r>
        <w:t>пространстве,</w:t>
      </w:r>
      <w:r>
        <w:rPr>
          <w:spacing w:val="-1"/>
        </w:rPr>
        <w:t xml:space="preserve"> </w:t>
      </w:r>
      <w:r>
        <w:t>социуме.</w:t>
      </w:r>
    </w:p>
    <w:p w14:paraId="33C60FC4" w14:textId="77777777" w:rsidR="00775EE4" w:rsidRDefault="00BE32C9">
      <w:pPr>
        <w:pStyle w:val="a5"/>
        <w:numPr>
          <w:ilvl w:val="4"/>
          <w:numId w:val="14"/>
        </w:numPr>
        <w:tabs>
          <w:tab w:val="left" w:pos="2148"/>
        </w:tabs>
        <w:spacing w:line="360" w:lineRule="auto"/>
        <w:ind w:left="318" w:right="411" w:firstLine="707"/>
        <w:rPr>
          <w:sz w:val="28"/>
        </w:rPr>
      </w:pPr>
      <w:r>
        <w:rPr>
          <w:sz w:val="28"/>
        </w:rPr>
        <w:t>Ниже</w:t>
      </w:r>
      <w:r>
        <w:rPr>
          <w:spacing w:val="1"/>
          <w:sz w:val="28"/>
        </w:rPr>
        <w:t xml:space="preserve"> </w:t>
      </w:r>
      <w:r>
        <w:rPr>
          <w:sz w:val="28"/>
        </w:rPr>
        <w:t>приведён</w:t>
      </w:r>
      <w:r>
        <w:rPr>
          <w:spacing w:val="1"/>
          <w:sz w:val="28"/>
        </w:rPr>
        <w:t xml:space="preserve"> </w:t>
      </w:r>
      <w:r>
        <w:rPr>
          <w:sz w:val="28"/>
        </w:rPr>
        <w:t>перечень</w:t>
      </w:r>
      <w:r>
        <w:rPr>
          <w:spacing w:val="1"/>
          <w:sz w:val="28"/>
        </w:rPr>
        <w:t xml:space="preserve"> </w:t>
      </w:r>
      <w:r>
        <w:rPr>
          <w:sz w:val="28"/>
        </w:rPr>
        <w:t>ряда</w:t>
      </w:r>
      <w:r>
        <w:rPr>
          <w:spacing w:val="1"/>
          <w:sz w:val="28"/>
        </w:rPr>
        <w:t xml:space="preserve"> </w:t>
      </w:r>
      <w:r>
        <w:rPr>
          <w:sz w:val="28"/>
        </w:rPr>
        <w:t>основных</w:t>
      </w:r>
      <w:r>
        <w:rPr>
          <w:spacing w:val="1"/>
          <w:sz w:val="28"/>
        </w:rPr>
        <w:t xml:space="preserve"> </w:t>
      </w:r>
      <w:r>
        <w:rPr>
          <w:sz w:val="28"/>
        </w:rPr>
        <w:t>и</w:t>
      </w:r>
      <w:r>
        <w:rPr>
          <w:spacing w:val="1"/>
          <w:sz w:val="28"/>
        </w:rPr>
        <w:t xml:space="preserve"> </w:t>
      </w:r>
      <w:r>
        <w:rPr>
          <w:sz w:val="28"/>
        </w:rPr>
        <w:t>дополнительных</w:t>
      </w:r>
      <w:r>
        <w:rPr>
          <w:spacing w:val="1"/>
          <w:sz w:val="28"/>
        </w:rPr>
        <w:t xml:space="preserve"> </w:t>
      </w:r>
      <w:r>
        <w:rPr>
          <w:sz w:val="28"/>
        </w:rPr>
        <w:t>характеристик,</w:t>
      </w:r>
      <w:r>
        <w:rPr>
          <w:spacing w:val="1"/>
          <w:sz w:val="28"/>
        </w:rPr>
        <w:t xml:space="preserve"> </w:t>
      </w:r>
      <w:r>
        <w:rPr>
          <w:sz w:val="28"/>
        </w:rPr>
        <w:t>значимых</w:t>
      </w:r>
      <w:r>
        <w:rPr>
          <w:spacing w:val="1"/>
          <w:sz w:val="28"/>
        </w:rPr>
        <w:t xml:space="preserve"> </w:t>
      </w:r>
      <w:r>
        <w:rPr>
          <w:sz w:val="28"/>
        </w:rPr>
        <w:t>для</w:t>
      </w:r>
      <w:r>
        <w:rPr>
          <w:spacing w:val="1"/>
          <w:sz w:val="28"/>
        </w:rPr>
        <w:t xml:space="preserve"> </w:t>
      </w:r>
      <w:r>
        <w:rPr>
          <w:sz w:val="28"/>
        </w:rPr>
        <w:t>описания</w:t>
      </w:r>
      <w:r>
        <w:rPr>
          <w:spacing w:val="1"/>
          <w:sz w:val="28"/>
        </w:rPr>
        <w:t xml:space="preserve"> </w:t>
      </w:r>
      <w:r>
        <w:rPr>
          <w:sz w:val="28"/>
        </w:rPr>
        <w:t>уклада,</w:t>
      </w:r>
      <w:r>
        <w:rPr>
          <w:spacing w:val="1"/>
          <w:sz w:val="28"/>
        </w:rPr>
        <w:t xml:space="preserve"> </w:t>
      </w:r>
      <w:r>
        <w:rPr>
          <w:sz w:val="28"/>
        </w:rPr>
        <w:t>особенностей</w:t>
      </w:r>
      <w:r>
        <w:rPr>
          <w:spacing w:val="1"/>
          <w:sz w:val="28"/>
        </w:rPr>
        <w:t xml:space="preserve"> </w:t>
      </w:r>
      <w:r>
        <w:rPr>
          <w:sz w:val="28"/>
        </w:rPr>
        <w:t>условий</w:t>
      </w:r>
      <w:r>
        <w:rPr>
          <w:spacing w:val="1"/>
          <w:sz w:val="28"/>
        </w:rPr>
        <w:t xml:space="preserve"> </w:t>
      </w:r>
      <w:r>
        <w:rPr>
          <w:sz w:val="28"/>
        </w:rPr>
        <w:t>воспитания</w:t>
      </w:r>
      <w:r>
        <w:rPr>
          <w:spacing w:val="-1"/>
          <w:sz w:val="28"/>
        </w:rPr>
        <w:t xml:space="preserve"> </w:t>
      </w:r>
      <w:r>
        <w:rPr>
          <w:sz w:val="28"/>
        </w:rPr>
        <w:t>в</w:t>
      </w:r>
      <w:r>
        <w:rPr>
          <w:spacing w:val="-2"/>
          <w:sz w:val="28"/>
        </w:rPr>
        <w:t xml:space="preserve"> </w:t>
      </w:r>
      <w:r>
        <w:rPr>
          <w:sz w:val="28"/>
        </w:rPr>
        <w:t>образовательной</w:t>
      </w:r>
      <w:r>
        <w:rPr>
          <w:spacing w:val="-1"/>
          <w:sz w:val="28"/>
        </w:rPr>
        <w:t xml:space="preserve"> </w:t>
      </w:r>
      <w:r>
        <w:rPr>
          <w:sz w:val="28"/>
        </w:rPr>
        <w:t>организации.</w:t>
      </w:r>
    </w:p>
    <w:p w14:paraId="5057B3AF" w14:textId="77777777" w:rsidR="00775EE4" w:rsidRDefault="00BE32C9">
      <w:pPr>
        <w:pStyle w:val="a5"/>
        <w:numPr>
          <w:ilvl w:val="4"/>
          <w:numId w:val="14"/>
        </w:numPr>
        <w:tabs>
          <w:tab w:val="left" w:pos="2148"/>
        </w:tabs>
        <w:spacing w:line="360" w:lineRule="auto"/>
        <w:ind w:left="318" w:right="411" w:firstLine="707"/>
        <w:rPr>
          <w:sz w:val="28"/>
        </w:rPr>
      </w:pPr>
      <w:r>
        <w:rPr>
          <w:sz w:val="28"/>
        </w:rPr>
        <w:t>Основные</w:t>
      </w:r>
      <w:r>
        <w:rPr>
          <w:spacing w:val="1"/>
          <w:sz w:val="28"/>
        </w:rPr>
        <w:t xml:space="preserve"> </w:t>
      </w:r>
      <w:r>
        <w:rPr>
          <w:sz w:val="28"/>
        </w:rPr>
        <w:t>характеристики</w:t>
      </w:r>
      <w:r>
        <w:rPr>
          <w:spacing w:val="1"/>
          <w:sz w:val="28"/>
        </w:rPr>
        <w:t xml:space="preserve"> </w:t>
      </w:r>
      <w:r>
        <w:rPr>
          <w:sz w:val="28"/>
        </w:rPr>
        <w:t>(целесообразно</w:t>
      </w:r>
      <w:r>
        <w:rPr>
          <w:spacing w:val="1"/>
          <w:sz w:val="28"/>
        </w:rPr>
        <w:t xml:space="preserve"> </w:t>
      </w:r>
      <w:r>
        <w:rPr>
          <w:sz w:val="28"/>
        </w:rPr>
        <w:t>учитывать</w:t>
      </w:r>
      <w:r>
        <w:rPr>
          <w:spacing w:val="1"/>
          <w:sz w:val="28"/>
        </w:rPr>
        <w:t xml:space="preserve"> </w:t>
      </w:r>
      <w:r>
        <w:rPr>
          <w:sz w:val="28"/>
        </w:rPr>
        <w:t>в</w:t>
      </w:r>
      <w:r>
        <w:rPr>
          <w:spacing w:val="1"/>
          <w:sz w:val="28"/>
        </w:rPr>
        <w:t xml:space="preserve"> </w:t>
      </w:r>
      <w:r>
        <w:rPr>
          <w:sz w:val="28"/>
        </w:rPr>
        <w:t>описании):</w:t>
      </w:r>
    </w:p>
    <w:p w14:paraId="4F95267A" w14:textId="77777777" w:rsidR="00775EE4" w:rsidRDefault="00BE32C9">
      <w:pPr>
        <w:pStyle w:val="a3"/>
        <w:spacing w:line="362" w:lineRule="auto"/>
        <w:ind w:right="409"/>
      </w:pPr>
      <w:r>
        <w:t>основные</w:t>
      </w:r>
      <w:r>
        <w:rPr>
          <w:spacing w:val="1"/>
        </w:rPr>
        <w:t xml:space="preserve"> </w:t>
      </w:r>
      <w:r>
        <w:t>вехи</w:t>
      </w:r>
      <w:r>
        <w:rPr>
          <w:spacing w:val="1"/>
        </w:rPr>
        <w:t xml:space="preserve"> </w:t>
      </w:r>
      <w:r>
        <w:t>истории</w:t>
      </w:r>
      <w:r>
        <w:rPr>
          <w:spacing w:val="1"/>
        </w:rPr>
        <w:t xml:space="preserve"> </w:t>
      </w:r>
      <w:r>
        <w:t>образовательной</w:t>
      </w:r>
      <w:r>
        <w:rPr>
          <w:spacing w:val="1"/>
        </w:rPr>
        <w:t xml:space="preserve"> </w:t>
      </w:r>
      <w:r>
        <w:t>организации,</w:t>
      </w:r>
      <w:r>
        <w:rPr>
          <w:spacing w:val="1"/>
        </w:rPr>
        <w:t xml:space="preserve"> </w:t>
      </w:r>
      <w:r>
        <w:t>выдающиеся</w:t>
      </w:r>
      <w:r>
        <w:rPr>
          <w:spacing w:val="1"/>
        </w:rPr>
        <w:t xml:space="preserve"> </w:t>
      </w:r>
      <w:r>
        <w:t>события,</w:t>
      </w:r>
      <w:r>
        <w:rPr>
          <w:spacing w:val="-1"/>
        </w:rPr>
        <w:t xml:space="preserve"> </w:t>
      </w:r>
      <w:r>
        <w:t>деятели в</w:t>
      </w:r>
      <w:r>
        <w:rPr>
          <w:spacing w:val="-4"/>
        </w:rPr>
        <w:t xml:space="preserve"> </w:t>
      </w:r>
      <w:r>
        <w:t>её истории;</w:t>
      </w:r>
    </w:p>
    <w:p w14:paraId="27F1F15C" w14:textId="77777777" w:rsidR="00775EE4" w:rsidRDefault="00BE32C9">
      <w:pPr>
        <w:pStyle w:val="a3"/>
        <w:spacing w:line="360" w:lineRule="auto"/>
        <w:ind w:right="413"/>
      </w:pPr>
      <w:r>
        <w:t>цель</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самосознании</w:t>
      </w:r>
      <w:r>
        <w:rPr>
          <w:spacing w:val="1"/>
        </w:rPr>
        <w:t xml:space="preserve"> </w:t>
      </w:r>
      <w:r>
        <w:t>её</w:t>
      </w:r>
      <w:r>
        <w:rPr>
          <w:spacing w:val="1"/>
        </w:rPr>
        <w:t xml:space="preserve"> </w:t>
      </w:r>
      <w:r>
        <w:t>педагогического</w:t>
      </w:r>
      <w:r>
        <w:rPr>
          <w:spacing w:val="-67"/>
        </w:rPr>
        <w:t xml:space="preserve"> </w:t>
      </w:r>
      <w:r>
        <w:t>коллектива;</w:t>
      </w:r>
    </w:p>
    <w:p w14:paraId="07C52480" w14:textId="77777777" w:rsidR="00775EE4" w:rsidRDefault="00775EE4">
      <w:pPr>
        <w:spacing w:line="360" w:lineRule="auto"/>
        <w:sectPr w:rsidR="00775EE4">
          <w:pgSz w:w="11910" w:h="16840"/>
          <w:pgMar w:top="1040" w:right="440" w:bottom="1140" w:left="1100" w:header="0" w:footer="875" w:gutter="0"/>
          <w:cols w:space="720"/>
        </w:sectPr>
      </w:pPr>
    </w:p>
    <w:p w14:paraId="31160051" w14:textId="77777777" w:rsidR="00775EE4" w:rsidRDefault="00BE32C9">
      <w:pPr>
        <w:pStyle w:val="a3"/>
        <w:spacing w:before="67" w:line="362" w:lineRule="auto"/>
        <w:ind w:right="412"/>
      </w:pPr>
      <w:r>
        <w:t>наиболее</w:t>
      </w:r>
      <w:r>
        <w:rPr>
          <w:spacing w:val="1"/>
        </w:rPr>
        <w:t xml:space="preserve"> </w:t>
      </w:r>
      <w:r>
        <w:t>значимые</w:t>
      </w:r>
      <w:r>
        <w:rPr>
          <w:spacing w:val="1"/>
        </w:rPr>
        <w:t xml:space="preserve"> </w:t>
      </w:r>
      <w:r>
        <w:t>традиционные</w:t>
      </w:r>
      <w:r>
        <w:rPr>
          <w:spacing w:val="1"/>
        </w:rPr>
        <w:t xml:space="preserve"> </w:t>
      </w:r>
      <w:r>
        <w:t>дела,</w:t>
      </w:r>
      <w:r>
        <w:rPr>
          <w:spacing w:val="1"/>
        </w:rPr>
        <w:t xml:space="preserve"> </w:t>
      </w:r>
      <w:r>
        <w:t>события,</w:t>
      </w:r>
      <w:r>
        <w:rPr>
          <w:spacing w:val="1"/>
        </w:rPr>
        <w:t xml:space="preserve"> </w:t>
      </w:r>
      <w:r>
        <w:t>мероприятия</w:t>
      </w:r>
      <w:r>
        <w:rPr>
          <w:spacing w:val="1"/>
        </w:rPr>
        <w:t xml:space="preserve"> </w:t>
      </w:r>
      <w:r>
        <w:t>в</w:t>
      </w:r>
      <w:r>
        <w:rPr>
          <w:spacing w:val="1"/>
        </w:rPr>
        <w:t xml:space="preserve"> </w:t>
      </w:r>
      <w:r>
        <w:t>образовательной</w:t>
      </w:r>
      <w:r>
        <w:rPr>
          <w:spacing w:val="-6"/>
        </w:rPr>
        <w:t xml:space="preserve"> </w:t>
      </w:r>
      <w:r>
        <w:t>организации,</w:t>
      </w:r>
      <w:r>
        <w:rPr>
          <w:spacing w:val="-4"/>
        </w:rPr>
        <w:t xml:space="preserve"> </w:t>
      </w:r>
      <w:r>
        <w:t>составляющие</w:t>
      </w:r>
      <w:r>
        <w:rPr>
          <w:spacing w:val="-3"/>
        </w:rPr>
        <w:t xml:space="preserve"> </w:t>
      </w:r>
      <w:r>
        <w:t>основу</w:t>
      </w:r>
      <w:r>
        <w:rPr>
          <w:spacing w:val="-8"/>
        </w:rPr>
        <w:t xml:space="preserve"> </w:t>
      </w:r>
      <w:r>
        <w:t>воспитательной</w:t>
      </w:r>
      <w:r>
        <w:rPr>
          <w:spacing w:val="-2"/>
        </w:rPr>
        <w:t xml:space="preserve"> </w:t>
      </w:r>
      <w:r>
        <w:t>системы;</w:t>
      </w:r>
    </w:p>
    <w:p w14:paraId="3416F7A5" w14:textId="77777777" w:rsidR="00775EE4" w:rsidRDefault="00BE32C9">
      <w:pPr>
        <w:pStyle w:val="a3"/>
        <w:spacing w:line="360" w:lineRule="auto"/>
        <w:ind w:right="409"/>
      </w:pPr>
      <w:r>
        <w:t>традиции</w:t>
      </w:r>
      <w:r>
        <w:rPr>
          <w:spacing w:val="1"/>
        </w:rPr>
        <w:t xml:space="preserve"> </w:t>
      </w:r>
      <w:r>
        <w:t>и</w:t>
      </w:r>
      <w:r>
        <w:rPr>
          <w:spacing w:val="1"/>
        </w:rPr>
        <w:t xml:space="preserve"> </w:t>
      </w:r>
      <w:r>
        <w:t>ритуалы,</w:t>
      </w:r>
      <w:r>
        <w:rPr>
          <w:spacing w:val="1"/>
        </w:rPr>
        <w:t xml:space="preserve"> </w:t>
      </w:r>
      <w:r>
        <w:t>символика,</w:t>
      </w:r>
      <w:r>
        <w:rPr>
          <w:spacing w:val="1"/>
        </w:rPr>
        <w:t xml:space="preserve"> </w:t>
      </w:r>
      <w:r>
        <w:t>особые</w:t>
      </w:r>
      <w:r>
        <w:rPr>
          <w:spacing w:val="1"/>
        </w:rPr>
        <w:t xml:space="preserve"> </w:t>
      </w:r>
      <w:r>
        <w:t>нормы</w:t>
      </w:r>
      <w:r>
        <w:rPr>
          <w:spacing w:val="1"/>
        </w:rPr>
        <w:t xml:space="preserve"> </w:t>
      </w:r>
      <w:r>
        <w:t>этикета</w:t>
      </w:r>
      <w:r>
        <w:rPr>
          <w:spacing w:val="71"/>
        </w:rPr>
        <w:t xml:space="preserve"> </w:t>
      </w:r>
      <w:r>
        <w:t>в</w:t>
      </w:r>
      <w:r>
        <w:rPr>
          <w:spacing w:val="1"/>
        </w:rPr>
        <w:t xml:space="preserve"> </w:t>
      </w:r>
      <w:r>
        <w:t>образовательной</w:t>
      </w:r>
      <w:r>
        <w:rPr>
          <w:spacing w:val="-4"/>
        </w:rPr>
        <w:t xml:space="preserve"> </w:t>
      </w:r>
      <w:r>
        <w:t>организации;</w:t>
      </w:r>
    </w:p>
    <w:p w14:paraId="70275512" w14:textId="77777777" w:rsidR="00775EE4" w:rsidRDefault="00BE32C9">
      <w:pPr>
        <w:pStyle w:val="a3"/>
        <w:spacing w:line="360" w:lineRule="auto"/>
        <w:ind w:right="410"/>
      </w:pPr>
      <w:r>
        <w:t>социальные</w:t>
      </w:r>
      <w:r>
        <w:rPr>
          <w:spacing w:val="1"/>
        </w:rPr>
        <w:t xml:space="preserve"> </w:t>
      </w:r>
      <w:r>
        <w:t>партнёры</w:t>
      </w:r>
      <w:r>
        <w:rPr>
          <w:spacing w:val="1"/>
        </w:rPr>
        <w:t xml:space="preserve"> </w:t>
      </w:r>
      <w:r>
        <w:t>образовательной</w:t>
      </w:r>
      <w:r>
        <w:rPr>
          <w:spacing w:val="1"/>
        </w:rPr>
        <w:t xml:space="preserve"> </w:t>
      </w:r>
      <w:r>
        <w:t>организации,</w:t>
      </w:r>
      <w:r>
        <w:rPr>
          <w:spacing w:val="1"/>
        </w:rPr>
        <w:t xml:space="preserve"> </w:t>
      </w:r>
      <w:r>
        <w:t>их</w:t>
      </w:r>
      <w:r>
        <w:rPr>
          <w:spacing w:val="1"/>
        </w:rPr>
        <w:t xml:space="preserve"> </w:t>
      </w:r>
      <w:r>
        <w:t>роль,</w:t>
      </w:r>
      <w:r>
        <w:rPr>
          <w:spacing w:val="1"/>
        </w:rPr>
        <w:t xml:space="preserve"> </w:t>
      </w:r>
      <w:r>
        <w:t>возможности</w:t>
      </w:r>
      <w:r>
        <w:rPr>
          <w:spacing w:val="1"/>
        </w:rPr>
        <w:t xml:space="preserve"> </w:t>
      </w:r>
      <w:r>
        <w:t>в</w:t>
      </w:r>
      <w:r>
        <w:rPr>
          <w:spacing w:val="1"/>
        </w:rPr>
        <w:t xml:space="preserve"> </w:t>
      </w:r>
      <w:r>
        <w:t>развитии,</w:t>
      </w:r>
      <w:r>
        <w:rPr>
          <w:spacing w:val="1"/>
        </w:rPr>
        <w:t xml:space="preserve"> </w:t>
      </w:r>
      <w:r>
        <w:t>совершенствовании</w:t>
      </w:r>
      <w:r>
        <w:rPr>
          <w:spacing w:val="1"/>
        </w:rPr>
        <w:t xml:space="preserve"> </w:t>
      </w:r>
      <w:r>
        <w:t>условий</w:t>
      </w:r>
      <w:r>
        <w:rPr>
          <w:spacing w:val="1"/>
        </w:rPr>
        <w:t xml:space="preserve"> </w:t>
      </w:r>
      <w:r>
        <w:t>воспитания,</w:t>
      </w:r>
      <w:r>
        <w:rPr>
          <w:spacing w:val="1"/>
        </w:rPr>
        <w:t xml:space="preserve"> </w:t>
      </w:r>
      <w:r>
        <w:t>воспитательной</w:t>
      </w:r>
      <w:r>
        <w:rPr>
          <w:spacing w:val="-1"/>
        </w:rPr>
        <w:t xml:space="preserve"> </w:t>
      </w:r>
      <w:r>
        <w:t>деятельности;</w:t>
      </w:r>
    </w:p>
    <w:p w14:paraId="2FF79577" w14:textId="77777777" w:rsidR="00775EE4" w:rsidRDefault="00BE32C9">
      <w:pPr>
        <w:pStyle w:val="a3"/>
        <w:spacing w:line="360" w:lineRule="auto"/>
        <w:ind w:right="411"/>
      </w:pPr>
      <w:r>
        <w:t>значимые</w:t>
      </w:r>
      <w:r>
        <w:rPr>
          <w:spacing w:val="1"/>
        </w:rPr>
        <w:t xml:space="preserve"> </w:t>
      </w:r>
      <w:r>
        <w:t>для</w:t>
      </w:r>
      <w:r>
        <w:rPr>
          <w:spacing w:val="1"/>
        </w:rPr>
        <w:t xml:space="preserve"> </w:t>
      </w:r>
      <w:r>
        <w:t>воспитания</w:t>
      </w:r>
      <w:r>
        <w:rPr>
          <w:spacing w:val="1"/>
        </w:rPr>
        <w:t xml:space="preserve"> </w:t>
      </w:r>
      <w:r>
        <w:t>проекты</w:t>
      </w:r>
      <w:r>
        <w:rPr>
          <w:spacing w:val="1"/>
        </w:rPr>
        <w:t xml:space="preserve"> </w:t>
      </w:r>
      <w:r>
        <w:t>и</w:t>
      </w:r>
      <w:r>
        <w:rPr>
          <w:spacing w:val="1"/>
        </w:rPr>
        <w:t xml:space="preserve"> </w:t>
      </w:r>
      <w:r>
        <w:t>программы,</w:t>
      </w:r>
      <w:r>
        <w:rPr>
          <w:spacing w:val="1"/>
        </w:rPr>
        <w:t xml:space="preserve"> </w:t>
      </w:r>
      <w:r>
        <w:t>в</w:t>
      </w:r>
      <w:r>
        <w:rPr>
          <w:spacing w:val="1"/>
        </w:rPr>
        <w:t xml:space="preserve"> </w:t>
      </w:r>
      <w:r>
        <w:t>которых</w:t>
      </w:r>
      <w:r>
        <w:rPr>
          <w:spacing w:val="1"/>
        </w:rPr>
        <w:t xml:space="preserve"> </w:t>
      </w:r>
      <w:r>
        <w:t>образовательная</w:t>
      </w:r>
      <w:r>
        <w:rPr>
          <w:spacing w:val="1"/>
        </w:rPr>
        <w:t xml:space="preserve"> </w:t>
      </w:r>
      <w:r>
        <w:t>организация</w:t>
      </w:r>
      <w:r>
        <w:rPr>
          <w:spacing w:val="1"/>
        </w:rPr>
        <w:t xml:space="preserve"> </w:t>
      </w:r>
      <w:r>
        <w:t>уже</w:t>
      </w:r>
      <w:r>
        <w:rPr>
          <w:spacing w:val="1"/>
        </w:rPr>
        <w:t xml:space="preserve"> </w:t>
      </w:r>
      <w:r>
        <w:t>участвует</w:t>
      </w:r>
      <w:r>
        <w:rPr>
          <w:spacing w:val="1"/>
        </w:rPr>
        <w:t xml:space="preserve"> </w:t>
      </w:r>
      <w:r>
        <w:t>или</w:t>
      </w:r>
      <w:r>
        <w:rPr>
          <w:spacing w:val="1"/>
        </w:rPr>
        <w:t xml:space="preserve"> </w:t>
      </w:r>
      <w:r>
        <w:t>планирует</w:t>
      </w:r>
      <w:r>
        <w:rPr>
          <w:spacing w:val="1"/>
        </w:rPr>
        <w:t xml:space="preserve"> </w:t>
      </w:r>
      <w:r>
        <w:t>участвовать</w:t>
      </w:r>
      <w:r>
        <w:rPr>
          <w:spacing w:val="1"/>
        </w:rPr>
        <w:t xml:space="preserve"> </w:t>
      </w:r>
      <w:r>
        <w:t>(федеральные,</w:t>
      </w:r>
      <w:r>
        <w:rPr>
          <w:spacing w:val="1"/>
        </w:rPr>
        <w:t xml:space="preserve"> </w:t>
      </w:r>
      <w:r>
        <w:t>региональные,</w:t>
      </w:r>
      <w:r>
        <w:rPr>
          <w:spacing w:val="1"/>
        </w:rPr>
        <w:t xml:space="preserve"> </w:t>
      </w:r>
      <w:r>
        <w:t>муниципальные,</w:t>
      </w:r>
      <w:r>
        <w:rPr>
          <w:spacing w:val="1"/>
        </w:rPr>
        <w:t xml:space="preserve"> </w:t>
      </w:r>
      <w:r>
        <w:t>международные,</w:t>
      </w:r>
      <w:r>
        <w:rPr>
          <w:spacing w:val="1"/>
        </w:rPr>
        <w:t xml:space="preserve"> </w:t>
      </w:r>
      <w:r>
        <w:t>сетевые</w:t>
      </w:r>
      <w:r>
        <w:rPr>
          <w:spacing w:val="1"/>
        </w:rPr>
        <w:t xml:space="preserve"> </w:t>
      </w:r>
      <w:r>
        <w:t>и</w:t>
      </w:r>
      <w:r>
        <w:rPr>
          <w:spacing w:val="-67"/>
        </w:rPr>
        <w:t xml:space="preserve"> </w:t>
      </w:r>
      <w:r>
        <w:t>другие),</w:t>
      </w:r>
      <w:r>
        <w:rPr>
          <w:spacing w:val="-2"/>
        </w:rPr>
        <w:t xml:space="preserve"> </w:t>
      </w:r>
      <w:r>
        <w:t>включённые в</w:t>
      </w:r>
      <w:r>
        <w:rPr>
          <w:spacing w:val="-2"/>
        </w:rPr>
        <w:t xml:space="preserve"> </w:t>
      </w:r>
      <w:r>
        <w:t>систему</w:t>
      </w:r>
      <w:r>
        <w:rPr>
          <w:spacing w:val="-4"/>
        </w:rPr>
        <w:t xml:space="preserve"> </w:t>
      </w:r>
      <w:r>
        <w:t>воспитательной деятельности;</w:t>
      </w:r>
    </w:p>
    <w:p w14:paraId="482DCEDF" w14:textId="77777777" w:rsidR="00775EE4" w:rsidRDefault="00BE32C9">
      <w:pPr>
        <w:pStyle w:val="a3"/>
        <w:spacing w:line="360" w:lineRule="auto"/>
        <w:ind w:right="413"/>
      </w:pPr>
      <w:r>
        <w:t>реализуемые инновационные, перспективные воспитательные практики,</w:t>
      </w:r>
      <w:r>
        <w:rPr>
          <w:spacing w:val="1"/>
        </w:rPr>
        <w:t xml:space="preserve"> </w:t>
      </w:r>
      <w:r>
        <w:t>определяющие</w:t>
      </w:r>
      <w:r>
        <w:rPr>
          <w:spacing w:val="1"/>
        </w:rPr>
        <w:t xml:space="preserve"> </w:t>
      </w:r>
      <w:r>
        <w:t>«уникальность»</w:t>
      </w:r>
      <w:r>
        <w:rPr>
          <w:spacing w:val="1"/>
        </w:rPr>
        <w:t xml:space="preserve"> </w:t>
      </w:r>
      <w:r>
        <w:t>образовательной</w:t>
      </w:r>
      <w:r>
        <w:rPr>
          <w:spacing w:val="1"/>
        </w:rPr>
        <w:t xml:space="preserve"> </w:t>
      </w:r>
      <w:r>
        <w:t>организации;</w:t>
      </w:r>
      <w:r>
        <w:rPr>
          <w:spacing w:val="1"/>
        </w:rPr>
        <w:t xml:space="preserve"> </w:t>
      </w:r>
      <w:r>
        <w:t>результаты</w:t>
      </w:r>
      <w:r>
        <w:rPr>
          <w:spacing w:val="1"/>
        </w:rPr>
        <w:t xml:space="preserve"> </w:t>
      </w:r>
      <w:r>
        <w:t>их</w:t>
      </w:r>
      <w:r>
        <w:rPr>
          <w:spacing w:val="-67"/>
        </w:rPr>
        <w:t xml:space="preserve"> </w:t>
      </w:r>
      <w:r>
        <w:t>реализации,</w:t>
      </w:r>
      <w:r>
        <w:rPr>
          <w:spacing w:val="-2"/>
        </w:rPr>
        <w:t xml:space="preserve"> </w:t>
      </w:r>
      <w:r>
        <w:t>трансляции в</w:t>
      </w:r>
      <w:r>
        <w:rPr>
          <w:spacing w:val="-1"/>
        </w:rPr>
        <w:t xml:space="preserve"> </w:t>
      </w:r>
      <w:r>
        <w:t>системе</w:t>
      </w:r>
      <w:r>
        <w:rPr>
          <w:spacing w:val="-1"/>
        </w:rPr>
        <w:t xml:space="preserve"> </w:t>
      </w:r>
      <w:r>
        <w:t>образования;</w:t>
      </w:r>
    </w:p>
    <w:p w14:paraId="20661648" w14:textId="77777777" w:rsidR="00775EE4" w:rsidRDefault="00BE32C9">
      <w:pPr>
        <w:pStyle w:val="a3"/>
        <w:spacing w:line="360" w:lineRule="auto"/>
        <w:ind w:right="412"/>
      </w:pPr>
      <w:r>
        <w:t>наличие</w:t>
      </w:r>
      <w:r>
        <w:rPr>
          <w:spacing w:val="1"/>
        </w:rPr>
        <w:t xml:space="preserve"> </w:t>
      </w:r>
      <w:r>
        <w:t>«препятствий»</w:t>
      </w:r>
      <w:r>
        <w:rPr>
          <w:spacing w:val="1"/>
        </w:rPr>
        <w:t xml:space="preserve"> </w:t>
      </w:r>
      <w:r>
        <w:t>к</w:t>
      </w:r>
      <w:r>
        <w:rPr>
          <w:spacing w:val="1"/>
        </w:rPr>
        <w:t xml:space="preserve"> </w:t>
      </w:r>
      <w:r>
        <w:t>достижению</w:t>
      </w:r>
      <w:r>
        <w:rPr>
          <w:spacing w:val="1"/>
        </w:rPr>
        <w:t xml:space="preserve"> </w:t>
      </w:r>
      <w:r>
        <w:t>эффективных</w:t>
      </w:r>
      <w:r>
        <w:rPr>
          <w:spacing w:val="1"/>
        </w:rPr>
        <w:t xml:space="preserve"> </w:t>
      </w:r>
      <w:r>
        <w:t>результатов</w:t>
      </w:r>
      <w:r>
        <w:rPr>
          <w:spacing w:val="1"/>
        </w:rPr>
        <w:t xml:space="preserve"> </w:t>
      </w:r>
      <w:r>
        <w:t>в</w:t>
      </w:r>
      <w:r>
        <w:rPr>
          <w:spacing w:val="1"/>
        </w:rPr>
        <w:t xml:space="preserve"> </w:t>
      </w:r>
      <w:r>
        <w:t>воспитательной</w:t>
      </w:r>
      <w:r>
        <w:rPr>
          <w:spacing w:val="1"/>
        </w:rPr>
        <w:t xml:space="preserve"> </w:t>
      </w:r>
      <w:r>
        <w:t>деятельности</w:t>
      </w:r>
      <w:r>
        <w:rPr>
          <w:spacing w:val="1"/>
        </w:rPr>
        <w:t xml:space="preserve"> </w:t>
      </w:r>
      <w:r>
        <w:t>и</w:t>
      </w:r>
      <w:r>
        <w:rPr>
          <w:spacing w:val="1"/>
        </w:rPr>
        <w:t xml:space="preserve"> </w:t>
      </w:r>
      <w:r>
        <w:t>решения</w:t>
      </w:r>
      <w:r>
        <w:rPr>
          <w:spacing w:val="1"/>
        </w:rPr>
        <w:t xml:space="preserve"> </w:t>
      </w:r>
      <w:r>
        <w:t>этих</w:t>
      </w:r>
      <w:r>
        <w:rPr>
          <w:spacing w:val="1"/>
        </w:rPr>
        <w:t xml:space="preserve"> </w:t>
      </w:r>
      <w:r>
        <w:t>проблем,</w:t>
      </w:r>
      <w:r>
        <w:rPr>
          <w:spacing w:val="1"/>
        </w:rPr>
        <w:t xml:space="preserve"> </w:t>
      </w:r>
      <w:r>
        <w:t>отсутствующие</w:t>
      </w:r>
      <w:r>
        <w:rPr>
          <w:spacing w:val="1"/>
        </w:rPr>
        <w:t xml:space="preserve"> </w:t>
      </w:r>
      <w:r>
        <w:t>или</w:t>
      </w:r>
      <w:r>
        <w:rPr>
          <w:spacing w:val="-67"/>
        </w:rPr>
        <w:t xml:space="preserve"> </w:t>
      </w:r>
      <w:r>
        <w:t>недостаточно выраженные в</w:t>
      </w:r>
      <w:r>
        <w:rPr>
          <w:spacing w:val="-1"/>
        </w:rPr>
        <w:t xml:space="preserve"> </w:t>
      </w:r>
      <w:r>
        <w:t>массовой</w:t>
      </w:r>
      <w:r>
        <w:rPr>
          <w:spacing w:val="-3"/>
        </w:rPr>
        <w:t xml:space="preserve"> </w:t>
      </w:r>
      <w:r>
        <w:t>практике.</w:t>
      </w:r>
    </w:p>
    <w:p w14:paraId="077196C3" w14:textId="77777777" w:rsidR="00775EE4" w:rsidRDefault="00BE32C9">
      <w:pPr>
        <w:pStyle w:val="a5"/>
        <w:numPr>
          <w:ilvl w:val="4"/>
          <w:numId w:val="14"/>
        </w:numPr>
        <w:tabs>
          <w:tab w:val="left" w:pos="2148"/>
        </w:tabs>
        <w:spacing w:line="362" w:lineRule="auto"/>
        <w:ind w:left="318" w:right="411" w:firstLine="707"/>
        <w:rPr>
          <w:sz w:val="28"/>
        </w:rPr>
      </w:pPr>
      <w:r>
        <w:rPr>
          <w:sz w:val="28"/>
        </w:rPr>
        <w:t>Дополнительные</w:t>
      </w:r>
      <w:r>
        <w:rPr>
          <w:spacing w:val="1"/>
          <w:sz w:val="28"/>
        </w:rPr>
        <w:t xml:space="preserve"> </w:t>
      </w:r>
      <w:r>
        <w:rPr>
          <w:sz w:val="28"/>
        </w:rPr>
        <w:t>характеристики</w:t>
      </w:r>
      <w:r>
        <w:rPr>
          <w:spacing w:val="1"/>
          <w:sz w:val="28"/>
        </w:rPr>
        <w:t xml:space="preserve"> </w:t>
      </w:r>
      <w:r>
        <w:rPr>
          <w:sz w:val="28"/>
        </w:rPr>
        <w:t>(могут</w:t>
      </w:r>
      <w:r>
        <w:rPr>
          <w:spacing w:val="1"/>
          <w:sz w:val="28"/>
        </w:rPr>
        <w:t xml:space="preserve"> </w:t>
      </w:r>
      <w:r>
        <w:rPr>
          <w:sz w:val="28"/>
        </w:rPr>
        <w:t>учитываться</w:t>
      </w:r>
      <w:r>
        <w:rPr>
          <w:spacing w:val="1"/>
          <w:sz w:val="28"/>
        </w:rPr>
        <w:t xml:space="preserve"> </w:t>
      </w:r>
      <w:r>
        <w:rPr>
          <w:sz w:val="28"/>
        </w:rPr>
        <w:t>в</w:t>
      </w:r>
      <w:r>
        <w:rPr>
          <w:spacing w:val="1"/>
          <w:sz w:val="28"/>
        </w:rPr>
        <w:t xml:space="preserve"> </w:t>
      </w:r>
      <w:r>
        <w:rPr>
          <w:sz w:val="28"/>
        </w:rPr>
        <w:t>описании):</w:t>
      </w:r>
    </w:p>
    <w:p w14:paraId="2BB158B6" w14:textId="77777777" w:rsidR="00775EE4" w:rsidRDefault="00BE32C9">
      <w:pPr>
        <w:pStyle w:val="a3"/>
        <w:spacing w:line="360" w:lineRule="auto"/>
        <w:ind w:right="405"/>
      </w:pPr>
      <w:r>
        <w:t>особенности</w:t>
      </w:r>
      <w:r>
        <w:rPr>
          <w:spacing w:val="1"/>
        </w:rPr>
        <w:t xml:space="preserve"> </w:t>
      </w:r>
      <w:r>
        <w:t>местоположения</w:t>
      </w:r>
      <w:r>
        <w:rPr>
          <w:spacing w:val="1"/>
        </w:rPr>
        <w:t xml:space="preserve"> </w:t>
      </w:r>
      <w:r>
        <w:t>и</w:t>
      </w:r>
      <w:r>
        <w:rPr>
          <w:spacing w:val="1"/>
        </w:rPr>
        <w:t xml:space="preserve"> </w:t>
      </w:r>
      <w:r>
        <w:t>социокультурного</w:t>
      </w:r>
      <w:r>
        <w:rPr>
          <w:spacing w:val="1"/>
        </w:rPr>
        <w:t xml:space="preserve"> </w:t>
      </w:r>
      <w:r>
        <w:t>окружения</w:t>
      </w:r>
      <w:r>
        <w:rPr>
          <w:spacing w:val="1"/>
        </w:rPr>
        <w:t xml:space="preserve"> </w:t>
      </w:r>
      <w:r>
        <w:t>образовательной</w:t>
      </w:r>
      <w:r>
        <w:rPr>
          <w:spacing w:val="1"/>
        </w:rPr>
        <w:t xml:space="preserve"> </w:t>
      </w:r>
      <w:r>
        <w:t>организации,</w:t>
      </w:r>
      <w:r>
        <w:rPr>
          <w:spacing w:val="1"/>
        </w:rPr>
        <w:t xml:space="preserve"> </w:t>
      </w:r>
      <w:r>
        <w:t>историко-культурная,</w:t>
      </w:r>
      <w:r>
        <w:rPr>
          <w:spacing w:val="1"/>
        </w:rPr>
        <w:t xml:space="preserve"> </w:t>
      </w:r>
      <w:r>
        <w:t>этнокультурная,</w:t>
      </w:r>
      <w:r>
        <w:rPr>
          <w:spacing w:val="-67"/>
        </w:rPr>
        <w:t xml:space="preserve"> </w:t>
      </w:r>
      <w:r>
        <w:t>конфессиональная специфика населения местности, включённость в историко-</w:t>
      </w:r>
      <w:r>
        <w:rPr>
          <w:spacing w:val="1"/>
        </w:rPr>
        <w:t xml:space="preserve"> </w:t>
      </w:r>
      <w:r>
        <w:t>культурный</w:t>
      </w:r>
      <w:r>
        <w:rPr>
          <w:spacing w:val="-1"/>
        </w:rPr>
        <w:t xml:space="preserve"> </w:t>
      </w:r>
      <w:r>
        <w:t>контекст</w:t>
      </w:r>
      <w:r>
        <w:rPr>
          <w:spacing w:val="-1"/>
        </w:rPr>
        <w:t xml:space="preserve"> </w:t>
      </w:r>
      <w:r>
        <w:t>территории;</w:t>
      </w:r>
    </w:p>
    <w:p w14:paraId="4DA4F57D" w14:textId="77777777" w:rsidR="00775EE4" w:rsidRDefault="00BE32C9">
      <w:pPr>
        <w:pStyle w:val="a3"/>
        <w:spacing w:line="360" w:lineRule="auto"/>
        <w:ind w:right="407"/>
      </w:pPr>
      <w:r>
        <w:t>контингент</w:t>
      </w:r>
      <w:r>
        <w:rPr>
          <w:spacing w:val="1"/>
        </w:rPr>
        <w:t xml:space="preserve"> </w:t>
      </w:r>
      <w:r>
        <w:t>обучающихся,</w:t>
      </w:r>
      <w:r>
        <w:rPr>
          <w:spacing w:val="1"/>
        </w:rPr>
        <w:t xml:space="preserve"> </w:t>
      </w:r>
      <w:r>
        <w:t>их</w:t>
      </w:r>
      <w:r>
        <w:rPr>
          <w:spacing w:val="1"/>
        </w:rPr>
        <w:t xml:space="preserve"> </w:t>
      </w:r>
      <w:r>
        <w:t>семей,</w:t>
      </w:r>
      <w:r>
        <w:rPr>
          <w:spacing w:val="1"/>
        </w:rPr>
        <w:t xml:space="preserve"> </w:t>
      </w:r>
      <w:r>
        <w:t>его</w:t>
      </w:r>
      <w:r>
        <w:rPr>
          <w:spacing w:val="1"/>
        </w:rPr>
        <w:t xml:space="preserve"> </w:t>
      </w:r>
      <w:r>
        <w:t>социально-культурные,</w:t>
      </w:r>
      <w:r>
        <w:rPr>
          <w:spacing w:val="1"/>
        </w:rPr>
        <w:t xml:space="preserve"> </w:t>
      </w:r>
      <w:r>
        <w:t>этнокультурные, конфессиональные и иные особенности, состав (стабильный</w:t>
      </w:r>
      <w:r>
        <w:rPr>
          <w:spacing w:val="1"/>
        </w:rPr>
        <w:t xml:space="preserve"> </w:t>
      </w:r>
      <w:r>
        <w:t>или</w:t>
      </w:r>
      <w:r>
        <w:rPr>
          <w:spacing w:val="1"/>
        </w:rPr>
        <w:t xml:space="preserve"> </w:t>
      </w:r>
      <w:r>
        <w:t>нет),</w:t>
      </w:r>
      <w:r>
        <w:rPr>
          <w:spacing w:val="1"/>
        </w:rPr>
        <w:t xml:space="preserve"> </w:t>
      </w:r>
      <w:r>
        <w:t>наличие</w:t>
      </w:r>
      <w:r>
        <w:rPr>
          <w:spacing w:val="1"/>
        </w:rPr>
        <w:t xml:space="preserve"> </w:t>
      </w:r>
      <w:r>
        <w:t>и</w:t>
      </w:r>
      <w:r>
        <w:rPr>
          <w:spacing w:val="1"/>
        </w:rPr>
        <w:t xml:space="preserve"> </w:t>
      </w:r>
      <w:r>
        <w:t>состав</w:t>
      </w:r>
      <w:r>
        <w:rPr>
          <w:spacing w:val="1"/>
        </w:rPr>
        <w:t xml:space="preserve"> </w:t>
      </w:r>
      <w:r>
        <w:t>обучающихся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находящихся</w:t>
      </w:r>
      <w:r>
        <w:rPr>
          <w:spacing w:val="1"/>
        </w:rPr>
        <w:t xml:space="preserve"> </w:t>
      </w:r>
      <w:r>
        <w:t>в</w:t>
      </w:r>
      <w:r>
        <w:rPr>
          <w:spacing w:val="1"/>
        </w:rPr>
        <w:t xml:space="preserve"> </w:t>
      </w:r>
      <w:r>
        <w:t>трудной</w:t>
      </w:r>
      <w:r>
        <w:rPr>
          <w:spacing w:val="1"/>
        </w:rPr>
        <w:t xml:space="preserve"> </w:t>
      </w:r>
      <w:r>
        <w:t>жизненной</w:t>
      </w:r>
      <w:r>
        <w:rPr>
          <w:spacing w:val="1"/>
        </w:rPr>
        <w:t xml:space="preserve"> </w:t>
      </w:r>
      <w:r>
        <w:t>ситуации</w:t>
      </w:r>
      <w:r>
        <w:rPr>
          <w:spacing w:val="-4"/>
        </w:rPr>
        <w:t xml:space="preserve"> </w:t>
      </w:r>
      <w:r>
        <w:t>и другие;</w:t>
      </w:r>
    </w:p>
    <w:p w14:paraId="4C6A9F2A" w14:textId="77777777" w:rsidR="00775EE4" w:rsidRDefault="00BE32C9">
      <w:pPr>
        <w:pStyle w:val="a3"/>
        <w:spacing w:line="360" w:lineRule="auto"/>
        <w:ind w:right="410"/>
      </w:pPr>
      <w:r>
        <w:t>организационно-правовая форма образовательной организации, наличие</w:t>
      </w:r>
      <w:r>
        <w:rPr>
          <w:spacing w:val="1"/>
        </w:rPr>
        <w:t xml:space="preserve"> </w:t>
      </w:r>
      <w:r>
        <w:t>разных</w:t>
      </w:r>
      <w:r>
        <w:rPr>
          <w:spacing w:val="3"/>
        </w:rPr>
        <w:t xml:space="preserve"> </w:t>
      </w:r>
      <w:r>
        <w:t>уровней</w:t>
      </w:r>
      <w:r>
        <w:rPr>
          <w:spacing w:val="68"/>
        </w:rPr>
        <w:t xml:space="preserve"> </w:t>
      </w:r>
      <w:r>
        <w:t>общего</w:t>
      </w:r>
      <w:r>
        <w:rPr>
          <w:spacing w:val="69"/>
        </w:rPr>
        <w:t xml:space="preserve"> </w:t>
      </w:r>
      <w:r>
        <w:t>образования,</w:t>
      </w:r>
      <w:r>
        <w:rPr>
          <w:spacing w:val="70"/>
        </w:rPr>
        <w:t xml:space="preserve"> </w:t>
      </w:r>
      <w:r>
        <w:t>направленность</w:t>
      </w:r>
      <w:r>
        <w:rPr>
          <w:spacing w:val="1"/>
        </w:rPr>
        <w:t xml:space="preserve"> </w:t>
      </w:r>
      <w:r>
        <w:t>образовательных</w:t>
      </w:r>
    </w:p>
    <w:p w14:paraId="3168F789" w14:textId="77777777" w:rsidR="00775EE4" w:rsidRDefault="00775EE4">
      <w:pPr>
        <w:spacing w:line="360" w:lineRule="auto"/>
        <w:sectPr w:rsidR="00775EE4">
          <w:pgSz w:w="11910" w:h="16840"/>
          <w:pgMar w:top="1040" w:right="440" w:bottom="1140" w:left="1100" w:header="0" w:footer="875" w:gutter="0"/>
          <w:cols w:space="720"/>
        </w:sectPr>
      </w:pPr>
    </w:p>
    <w:p w14:paraId="22ECFE1D" w14:textId="3D92E47F" w:rsidR="00775EE4" w:rsidRDefault="00BE0CEF" w:rsidP="00BE0CEF">
      <w:pPr>
        <w:pStyle w:val="a3"/>
        <w:spacing w:before="67" w:line="362" w:lineRule="auto"/>
        <w:ind w:left="0" w:right="22" w:firstLine="318"/>
      </w:pPr>
      <w:r>
        <w:t xml:space="preserve"> </w:t>
      </w:r>
      <w:r w:rsidR="00BE32C9">
        <w:t>программ,</w:t>
      </w:r>
      <w:r w:rsidR="00BE32C9">
        <w:rPr>
          <w:spacing w:val="1"/>
        </w:rPr>
        <w:t xml:space="preserve"> </w:t>
      </w:r>
      <w:r w:rsidR="00BE32C9">
        <w:t>в</w:t>
      </w:r>
      <w:r w:rsidR="00BE32C9">
        <w:rPr>
          <w:spacing w:val="1"/>
        </w:rPr>
        <w:t xml:space="preserve"> </w:t>
      </w:r>
      <w:r w:rsidR="00BE32C9">
        <w:t>том</w:t>
      </w:r>
      <w:r w:rsidR="00BE32C9">
        <w:rPr>
          <w:spacing w:val="1"/>
        </w:rPr>
        <w:t xml:space="preserve"> </w:t>
      </w:r>
      <w:r w:rsidR="00BE32C9">
        <w:t>числе</w:t>
      </w:r>
      <w:r w:rsidR="00BE32C9">
        <w:rPr>
          <w:spacing w:val="1"/>
        </w:rPr>
        <w:t xml:space="preserve"> </w:t>
      </w:r>
      <w:r w:rsidR="00BE32C9">
        <w:t>наличие</w:t>
      </w:r>
      <w:r w:rsidR="00BE32C9">
        <w:rPr>
          <w:spacing w:val="1"/>
        </w:rPr>
        <w:t xml:space="preserve"> </w:t>
      </w:r>
      <w:r w:rsidR="00BE32C9">
        <w:t>образовательных</w:t>
      </w:r>
      <w:r w:rsidR="00BE32C9">
        <w:rPr>
          <w:spacing w:val="1"/>
        </w:rPr>
        <w:t xml:space="preserve"> </w:t>
      </w:r>
      <w:r w:rsidR="00BE32C9">
        <w:t>программ</w:t>
      </w:r>
      <w:r w:rsidR="00BE32C9">
        <w:rPr>
          <w:spacing w:val="1"/>
        </w:rPr>
        <w:t xml:space="preserve"> </w:t>
      </w:r>
      <w:r w:rsidR="00BE32C9">
        <w:t>с</w:t>
      </w:r>
      <w:r w:rsidR="00BE32C9">
        <w:rPr>
          <w:spacing w:val="1"/>
        </w:rPr>
        <w:t xml:space="preserve"> </w:t>
      </w:r>
      <w:r w:rsidR="00BE32C9">
        <w:t>углублённым</w:t>
      </w:r>
      <w:r w:rsidR="00BE32C9">
        <w:rPr>
          <w:spacing w:val="1"/>
        </w:rPr>
        <w:t xml:space="preserve"> </w:t>
      </w:r>
      <w:r w:rsidR="00BE32C9">
        <w:t>изучением</w:t>
      </w:r>
      <w:r w:rsidR="00BE32C9">
        <w:rPr>
          <w:spacing w:val="-1"/>
        </w:rPr>
        <w:t xml:space="preserve"> </w:t>
      </w:r>
      <w:r w:rsidR="00BE32C9">
        <w:t>учебных</w:t>
      </w:r>
      <w:r w:rsidR="00BE32C9">
        <w:rPr>
          <w:spacing w:val="1"/>
        </w:rPr>
        <w:t xml:space="preserve"> </w:t>
      </w:r>
      <w:r w:rsidR="00BE32C9">
        <w:t>предметов;</w:t>
      </w:r>
    </w:p>
    <w:p w14:paraId="78DD72FA" w14:textId="3FA1CF1A" w:rsidR="00775EE4" w:rsidRDefault="00BE0CEF" w:rsidP="00BE0CEF">
      <w:pPr>
        <w:pStyle w:val="a3"/>
        <w:spacing w:line="360" w:lineRule="auto"/>
        <w:ind w:left="0" w:right="22" w:firstLine="318"/>
      </w:pPr>
      <w:r>
        <w:t xml:space="preserve"> </w:t>
      </w:r>
      <w:r w:rsidR="00BE32C9">
        <w:t>режим</w:t>
      </w:r>
      <w:r w:rsidR="00BE32C9">
        <w:rPr>
          <w:spacing w:val="1"/>
        </w:rPr>
        <w:t xml:space="preserve"> </w:t>
      </w:r>
      <w:r w:rsidR="00BE32C9">
        <w:t>деятельности</w:t>
      </w:r>
      <w:r w:rsidR="00BE32C9">
        <w:rPr>
          <w:spacing w:val="1"/>
        </w:rPr>
        <w:t xml:space="preserve"> </w:t>
      </w:r>
      <w:r w:rsidR="00BE32C9">
        <w:t>образовательной</w:t>
      </w:r>
      <w:r w:rsidR="00BE32C9">
        <w:rPr>
          <w:spacing w:val="1"/>
        </w:rPr>
        <w:t xml:space="preserve"> </w:t>
      </w:r>
      <w:r w:rsidR="00BE32C9">
        <w:t>организации,</w:t>
      </w:r>
      <w:r w:rsidR="00BE32C9">
        <w:rPr>
          <w:spacing w:val="1"/>
        </w:rPr>
        <w:t xml:space="preserve"> </w:t>
      </w:r>
      <w:r w:rsidR="00BE32C9">
        <w:t>в</w:t>
      </w:r>
      <w:r w:rsidR="00BE32C9">
        <w:rPr>
          <w:spacing w:val="1"/>
        </w:rPr>
        <w:t xml:space="preserve"> </w:t>
      </w:r>
      <w:r w:rsidR="00BE32C9">
        <w:t>том</w:t>
      </w:r>
      <w:r w:rsidR="00BE32C9">
        <w:rPr>
          <w:spacing w:val="1"/>
        </w:rPr>
        <w:t xml:space="preserve"> </w:t>
      </w:r>
      <w:r w:rsidR="00BE32C9">
        <w:t>числе</w:t>
      </w:r>
      <w:r w:rsidR="00BE32C9">
        <w:rPr>
          <w:spacing w:val="-67"/>
        </w:rPr>
        <w:t xml:space="preserve"> </w:t>
      </w:r>
      <w:r w:rsidR="00BE32C9">
        <w:t>характеристики по решению участников образовательных отношений (форма</w:t>
      </w:r>
      <w:r w:rsidR="00BE32C9">
        <w:rPr>
          <w:spacing w:val="1"/>
        </w:rPr>
        <w:t xml:space="preserve"> </w:t>
      </w:r>
      <w:r w:rsidR="00BE32C9">
        <w:t>обучающихся,</w:t>
      </w:r>
      <w:r w:rsidR="00BE32C9">
        <w:rPr>
          <w:spacing w:val="-4"/>
        </w:rPr>
        <w:t xml:space="preserve"> </w:t>
      </w:r>
      <w:r w:rsidR="00BE32C9">
        <w:t>организация питания</w:t>
      </w:r>
      <w:r w:rsidR="00BE32C9">
        <w:rPr>
          <w:spacing w:val="-3"/>
        </w:rPr>
        <w:t xml:space="preserve"> </w:t>
      </w:r>
      <w:r w:rsidR="00BE32C9">
        <w:t>и другие);</w:t>
      </w:r>
    </w:p>
    <w:p w14:paraId="6290D5DB" w14:textId="15E2FA1C" w:rsidR="00775EE4" w:rsidRDefault="00BE0CEF" w:rsidP="00BE0CEF">
      <w:pPr>
        <w:pStyle w:val="a3"/>
        <w:spacing w:line="360" w:lineRule="auto"/>
        <w:ind w:left="0" w:right="22" w:firstLine="426"/>
      </w:pPr>
      <w:r>
        <w:t xml:space="preserve"> </w:t>
      </w:r>
      <w:r w:rsidR="00BE32C9">
        <w:t>наличие</w:t>
      </w:r>
      <w:r w:rsidR="00BE32C9">
        <w:rPr>
          <w:spacing w:val="1"/>
        </w:rPr>
        <w:t xml:space="preserve"> </w:t>
      </w:r>
      <w:r w:rsidR="00BE32C9">
        <w:t>вариативных</w:t>
      </w:r>
      <w:r w:rsidR="00BE32C9">
        <w:rPr>
          <w:spacing w:val="1"/>
        </w:rPr>
        <w:t xml:space="preserve"> </w:t>
      </w:r>
      <w:r w:rsidR="00BE32C9">
        <w:t>учебных</w:t>
      </w:r>
      <w:r w:rsidR="00BE32C9">
        <w:rPr>
          <w:spacing w:val="1"/>
        </w:rPr>
        <w:t xml:space="preserve"> </w:t>
      </w:r>
      <w:r w:rsidR="00BE32C9">
        <w:t>курсов,</w:t>
      </w:r>
      <w:r w:rsidR="00BE32C9">
        <w:rPr>
          <w:spacing w:val="1"/>
        </w:rPr>
        <w:t xml:space="preserve"> </w:t>
      </w:r>
      <w:r w:rsidR="00BE32C9">
        <w:t>практик</w:t>
      </w:r>
      <w:r w:rsidR="00BE32C9">
        <w:rPr>
          <w:spacing w:val="1"/>
        </w:rPr>
        <w:t xml:space="preserve"> </w:t>
      </w:r>
      <w:r w:rsidR="00BE32C9">
        <w:t>гражданской,</w:t>
      </w:r>
      <w:r w:rsidR="00BE32C9">
        <w:rPr>
          <w:spacing w:val="1"/>
        </w:rPr>
        <w:t xml:space="preserve"> </w:t>
      </w:r>
      <w:r w:rsidR="00BE32C9">
        <w:t>духовно-</w:t>
      </w:r>
      <w:r w:rsidR="00BE32C9">
        <w:rPr>
          <w:spacing w:val="-67"/>
        </w:rPr>
        <w:t xml:space="preserve"> </w:t>
      </w:r>
      <w:r w:rsidR="00BE32C9">
        <w:t>нравственной,</w:t>
      </w:r>
      <w:r w:rsidR="00BE32C9">
        <w:rPr>
          <w:spacing w:val="1"/>
        </w:rPr>
        <w:t xml:space="preserve"> </w:t>
      </w:r>
      <w:r w:rsidR="00BE32C9">
        <w:t>социокультурной,</w:t>
      </w:r>
      <w:r w:rsidR="00BE32C9">
        <w:rPr>
          <w:spacing w:val="1"/>
        </w:rPr>
        <w:t xml:space="preserve"> </w:t>
      </w:r>
      <w:r w:rsidR="00BE32C9">
        <w:t>экологической</w:t>
      </w:r>
      <w:r w:rsidR="00BE32C9">
        <w:rPr>
          <w:spacing w:val="1"/>
        </w:rPr>
        <w:t xml:space="preserve"> </w:t>
      </w:r>
      <w:r w:rsidR="00BE32C9">
        <w:t>и</w:t>
      </w:r>
      <w:r w:rsidR="00BE32C9">
        <w:rPr>
          <w:spacing w:val="1"/>
        </w:rPr>
        <w:t xml:space="preserve"> </w:t>
      </w:r>
      <w:r w:rsidR="00BE32C9">
        <w:t>другой</w:t>
      </w:r>
      <w:r w:rsidR="00BE32C9">
        <w:rPr>
          <w:spacing w:val="1"/>
        </w:rPr>
        <w:t xml:space="preserve"> </w:t>
      </w:r>
      <w:r w:rsidR="00BE32C9">
        <w:t>воспитательной</w:t>
      </w:r>
      <w:r w:rsidR="00BE32C9">
        <w:rPr>
          <w:spacing w:val="1"/>
        </w:rPr>
        <w:t xml:space="preserve"> </w:t>
      </w:r>
      <w:r w:rsidR="00BE32C9">
        <w:t>направленности,</w:t>
      </w:r>
      <w:r w:rsidR="00BE32C9">
        <w:rPr>
          <w:spacing w:val="1"/>
        </w:rPr>
        <w:t xml:space="preserve"> </w:t>
      </w:r>
      <w:r w:rsidR="00BE32C9">
        <w:t>в</w:t>
      </w:r>
      <w:r w:rsidR="00BE32C9">
        <w:rPr>
          <w:spacing w:val="1"/>
        </w:rPr>
        <w:t xml:space="preserve"> </w:t>
      </w:r>
      <w:r w:rsidR="00BE32C9">
        <w:t>том</w:t>
      </w:r>
      <w:r w:rsidR="00BE32C9">
        <w:rPr>
          <w:spacing w:val="1"/>
        </w:rPr>
        <w:t xml:space="preserve"> </w:t>
      </w:r>
      <w:r w:rsidR="00BE32C9">
        <w:t>числе</w:t>
      </w:r>
      <w:r w:rsidR="00BE32C9">
        <w:rPr>
          <w:spacing w:val="1"/>
        </w:rPr>
        <w:t xml:space="preserve"> </w:t>
      </w:r>
      <w:r w:rsidR="00BE32C9">
        <w:t>включённых</w:t>
      </w:r>
      <w:r w:rsidR="00BE32C9">
        <w:rPr>
          <w:spacing w:val="1"/>
        </w:rPr>
        <w:t xml:space="preserve"> </w:t>
      </w:r>
      <w:r w:rsidR="00BE32C9">
        <w:t>в</w:t>
      </w:r>
      <w:r w:rsidR="00BE32C9">
        <w:rPr>
          <w:spacing w:val="1"/>
        </w:rPr>
        <w:t xml:space="preserve"> </w:t>
      </w:r>
      <w:r w:rsidR="00BE32C9">
        <w:t>учебные</w:t>
      </w:r>
      <w:r w:rsidR="00BE32C9">
        <w:rPr>
          <w:spacing w:val="1"/>
        </w:rPr>
        <w:t xml:space="preserve"> </w:t>
      </w:r>
      <w:r w:rsidR="00BE32C9">
        <w:t>планы</w:t>
      </w:r>
      <w:r w:rsidR="00BE32C9">
        <w:rPr>
          <w:spacing w:val="1"/>
        </w:rPr>
        <w:t xml:space="preserve"> </w:t>
      </w:r>
      <w:r w:rsidR="00BE32C9">
        <w:t>по</w:t>
      </w:r>
      <w:r w:rsidR="00BE32C9">
        <w:rPr>
          <w:spacing w:val="1"/>
        </w:rPr>
        <w:t xml:space="preserve"> </w:t>
      </w:r>
      <w:r w:rsidR="00BE32C9">
        <w:t>решению</w:t>
      </w:r>
      <w:r w:rsidR="00BE32C9">
        <w:rPr>
          <w:spacing w:val="1"/>
        </w:rPr>
        <w:t xml:space="preserve"> </w:t>
      </w:r>
      <w:r w:rsidR="00BE32C9">
        <w:t>участников</w:t>
      </w:r>
      <w:r w:rsidR="00BE32C9">
        <w:rPr>
          <w:spacing w:val="1"/>
        </w:rPr>
        <w:t xml:space="preserve"> </w:t>
      </w:r>
      <w:r w:rsidR="00BE32C9">
        <w:t>образовательных</w:t>
      </w:r>
      <w:r w:rsidR="00BE32C9">
        <w:rPr>
          <w:spacing w:val="1"/>
        </w:rPr>
        <w:t xml:space="preserve"> </w:t>
      </w:r>
      <w:r w:rsidR="00BE32C9">
        <w:t>отношений,</w:t>
      </w:r>
      <w:r w:rsidR="00BE32C9">
        <w:rPr>
          <w:spacing w:val="1"/>
        </w:rPr>
        <w:t xml:space="preserve"> </w:t>
      </w:r>
      <w:r w:rsidR="00BE32C9">
        <w:t>авторских</w:t>
      </w:r>
      <w:r w:rsidR="00BE32C9">
        <w:rPr>
          <w:spacing w:val="1"/>
        </w:rPr>
        <w:t xml:space="preserve"> </w:t>
      </w:r>
      <w:r w:rsidR="00BE32C9">
        <w:t>курсов,</w:t>
      </w:r>
      <w:r w:rsidR="00BE32C9">
        <w:rPr>
          <w:spacing w:val="1"/>
        </w:rPr>
        <w:t xml:space="preserve"> </w:t>
      </w:r>
      <w:r w:rsidR="00BE32C9">
        <w:t>программ</w:t>
      </w:r>
      <w:r w:rsidR="00BE32C9">
        <w:rPr>
          <w:spacing w:val="1"/>
        </w:rPr>
        <w:t xml:space="preserve"> </w:t>
      </w:r>
      <w:r w:rsidR="00BE32C9">
        <w:t>воспитательной направленности, самостоятельно разработанных и реализуемых</w:t>
      </w:r>
      <w:r w:rsidR="00BE32C9">
        <w:rPr>
          <w:spacing w:val="-67"/>
        </w:rPr>
        <w:t xml:space="preserve"> </w:t>
      </w:r>
      <w:r w:rsidR="00BE32C9">
        <w:t>педагогическими</w:t>
      </w:r>
      <w:r w:rsidR="00BE32C9">
        <w:rPr>
          <w:spacing w:val="-3"/>
        </w:rPr>
        <w:t xml:space="preserve"> </w:t>
      </w:r>
      <w:r w:rsidR="00BE32C9">
        <w:t>работниками</w:t>
      </w:r>
      <w:r w:rsidR="00BE32C9">
        <w:rPr>
          <w:spacing w:val="-1"/>
        </w:rPr>
        <w:t xml:space="preserve"> </w:t>
      </w:r>
      <w:r w:rsidR="00BE32C9">
        <w:t>образовательной организации.</w:t>
      </w:r>
    </w:p>
    <w:p w14:paraId="6BE3F2F7" w14:textId="77777777" w:rsidR="00BE0CEF" w:rsidRDefault="00BE32C9" w:rsidP="00BE0CEF">
      <w:pPr>
        <w:spacing w:after="9" w:line="360" w:lineRule="auto"/>
        <w:ind w:left="284" w:right="57"/>
        <w:jc w:val="both"/>
        <w:rPr>
          <w:b/>
          <w:sz w:val="28"/>
          <w:szCs w:val="28"/>
        </w:rPr>
      </w:pPr>
      <w:r w:rsidRPr="00BE0CEF">
        <w:rPr>
          <w:b/>
          <w:sz w:val="28"/>
          <w:szCs w:val="28"/>
        </w:rPr>
        <w:t>Уклад</w:t>
      </w:r>
      <w:r w:rsidR="00BE0CEF">
        <w:rPr>
          <w:b/>
          <w:sz w:val="28"/>
          <w:szCs w:val="28"/>
        </w:rPr>
        <w:t>.</w:t>
      </w:r>
    </w:p>
    <w:p w14:paraId="6FE8C4C7" w14:textId="47AEBF05" w:rsidR="00BE0CEF" w:rsidRPr="00BE0CEF" w:rsidRDefault="00BE0CEF" w:rsidP="00BE0CEF">
      <w:pPr>
        <w:spacing w:after="9" w:line="360" w:lineRule="auto"/>
        <w:ind w:right="22" w:firstLine="284"/>
        <w:jc w:val="both"/>
        <w:rPr>
          <w:sz w:val="28"/>
          <w:szCs w:val="28"/>
        </w:rPr>
      </w:pPr>
      <w:r>
        <w:rPr>
          <w:sz w:val="28"/>
          <w:szCs w:val="28"/>
        </w:rPr>
        <w:t xml:space="preserve"> </w:t>
      </w:r>
      <w:r w:rsidRPr="00BE0CEF">
        <w:rPr>
          <w:sz w:val="28"/>
          <w:szCs w:val="28"/>
        </w:rPr>
        <w:t xml:space="preserve">Первое образовательное учреждение в селе Большой Сундырь было открыто               24 ноября 1882 года. Это было Земское училище, об открытии которого было принято постановление от 5 октября 1882 года Земским Собранием Козьмодемьянского уезда. Содержало училище земство. Помещение для училища сдавали в наѐм местные крестьяне (Столяров, Попов). В 1887 году Большесундырское земское училище помещалось в двухэтажном доме. Помещение считалось удобным для учѐбы - 1 классная комната (длина 3 сажени, ширина 2 сажени, высота 1 сажень). Имелось также помещение для учителя. </w:t>
      </w:r>
    </w:p>
    <w:p w14:paraId="4FD1EF44" w14:textId="4754C3FD" w:rsidR="00BE0CEF" w:rsidRPr="00BE0CEF" w:rsidRDefault="00BE0CEF" w:rsidP="00BE0CEF">
      <w:pPr>
        <w:spacing w:after="11" w:line="360" w:lineRule="auto"/>
        <w:ind w:left="142" w:right="22" w:firstLine="142"/>
        <w:jc w:val="both"/>
        <w:rPr>
          <w:sz w:val="28"/>
          <w:szCs w:val="28"/>
        </w:rPr>
      </w:pPr>
      <w:r>
        <w:rPr>
          <w:sz w:val="28"/>
          <w:szCs w:val="28"/>
        </w:rPr>
        <w:t xml:space="preserve">  </w:t>
      </w:r>
      <w:r w:rsidRPr="00BE0CEF">
        <w:rPr>
          <w:sz w:val="28"/>
          <w:szCs w:val="28"/>
        </w:rPr>
        <w:t xml:space="preserve">В 1903 году в Большесундырском Земском училище обучались более 100 мальчиков и девочек. В том же году было открыто женское Земское училище. Земские училища посещали дети из имениий Токшики, Хоракасы, Акрамово, Олгаши, Кармыши. </w:t>
      </w:r>
    </w:p>
    <w:p w14:paraId="43D4EFF9" w14:textId="77777777" w:rsidR="00BE0CEF" w:rsidRPr="00BE0CEF" w:rsidRDefault="00BE0CEF" w:rsidP="00BE0CEF">
      <w:pPr>
        <w:spacing w:after="5" w:line="360" w:lineRule="auto"/>
        <w:ind w:right="57" w:firstLine="588"/>
        <w:jc w:val="both"/>
        <w:rPr>
          <w:sz w:val="28"/>
          <w:szCs w:val="28"/>
        </w:rPr>
      </w:pPr>
      <w:r w:rsidRPr="00BE0CEF">
        <w:rPr>
          <w:sz w:val="28"/>
          <w:szCs w:val="28"/>
        </w:rPr>
        <w:t xml:space="preserve">Одним из учителей, преданным своему делу, был Заслуженный учитель ЧАССР М.И. Багров, проработавший в школе с 1897 по 1952 годы. Он дважды был награжден орденом Ленина. </w:t>
      </w:r>
    </w:p>
    <w:p w14:paraId="5B070F5A" w14:textId="77777777" w:rsidR="00BE0CEF" w:rsidRPr="00BE0CEF" w:rsidRDefault="00BE0CEF" w:rsidP="00BE0CEF">
      <w:pPr>
        <w:spacing w:line="360" w:lineRule="auto"/>
        <w:ind w:right="57" w:firstLine="588"/>
        <w:jc w:val="both"/>
        <w:rPr>
          <w:sz w:val="28"/>
          <w:szCs w:val="28"/>
        </w:rPr>
      </w:pPr>
      <w:r w:rsidRPr="00BE0CEF">
        <w:rPr>
          <w:sz w:val="28"/>
          <w:szCs w:val="28"/>
        </w:rPr>
        <w:t xml:space="preserve">В 1934 году Большесундырская школа преобразуется из восьмилетней в десятилетнюю. В годы Великой Отечественной войны выпускники школы бесстрашно воевали за свободу Родины: 37 учителей школы стали ветеранами ВОВ. Школа гордится своими учителями-ветеранами. </w:t>
      </w:r>
    </w:p>
    <w:p w14:paraId="38E4DF1D" w14:textId="77777777" w:rsidR="00BE0CEF" w:rsidRPr="00BE0CEF" w:rsidRDefault="00BE0CEF" w:rsidP="00BE0CEF">
      <w:pPr>
        <w:spacing w:line="360" w:lineRule="auto"/>
        <w:ind w:right="57" w:firstLine="588"/>
        <w:jc w:val="both"/>
        <w:rPr>
          <w:sz w:val="28"/>
          <w:szCs w:val="28"/>
        </w:rPr>
      </w:pPr>
      <w:r w:rsidRPr="00BE0CEF">
        <w:rPr>
          <w:sz w:val="28"/>
          <w:szCs w:val="28"/>
        </w:rPr>
        <w:t xml:space="preserve">В 50-е годы в школе обучалось около 1000 учащихся. Десятилетнее образование получали дети из селений Москакасы, Ильинка, Юнга, Карачкино. Помещений было недостаточно, поэтому приходилось заниматься в 8 ветхих зданиях. </w:t>
      </w:r>
    </w:p>
    <w:p w14:paraId="3F503932" w14:textId="77777777" w:rsidR="00BE0CEF" w:rsidRPr="00BE0CEF" w:rsidRDefault="00BE0CEF" w:rsidP="00BE0CEF">
      <w:pPr>
        <w:spacing w:line="360" w:lineRule="auto"/>
        <w:ind w:right="57" w:firstLine="588"/>
        <w:jc w:val="both"/>
        <w:rPr>
          <w:sz w:val="28"/>
          <w:szCs w:val="28"/>
        </w:rPr>
      </w:pPr>
      <w:r w:rsidRPr="00BE0CEF">
        <w:rPr>
          <w:sz w:val="28"/>
          <w:szCs w:val="28"/>
        </w:rPr>
        <w:t xml:space="preserve">Сегодня школа представляет собою современное 3-х этажное учебное заведение, рассчитанное на 20 класс-комплектов, в котором созданы все условия для обучения и воспитания учащихся. К их услугам - прекрасная библиотека, столовая, спортивный зал, актовый зал, теплица, гараж, слесарно-столярная мастерская, мастерская по художественноприкладному творчеству. </w:t>
      </w:r>
    </w:p>
    <w:p w14:paraId="03AF0EF5" w14:textId="77777777" w:rsidR="00BE0CEF" w:rsidRPr="00BE0CEF" w:rsidRDefault="00BE0CEF" w:rsidP="00BE0CEF">
      <w:pPr>
        <w:spacing w:after="7" w:line="360" w:lineRule="auto"/>
        <w:ind w:right="57" w:firstLine="588"/>
        <w:jc w:val="both"/>
        <w:rPr>
          <w:sz w:val="28"/>
          <w:szCs w:val="28"/>
        </w:rPr>
      </w:pPr>
      <w:r w:rsidRPr="00BE0CEF">
        <w:rPr>
          <w:sz w:val="28"/>
          <w:szCs w:val="28"/>
        </w:rPr>
        <w:t xml:space="preserve">С 2022 г. школу возглавила Ванюшкина Л.В., учитель русского языка и литературы.  </w:t>
      </w:r>
    </w:p>
    <w:p w14:paraId="6DDD6DAC" w14:textId="77777777" w:rsidR="00BE0CEF" w:rsidRPr="00BE0CEF" w:rsidRDefault="00BE0CEF" w:rsidP="00BE0CEF">
      <w:pPr>
        <w:spacing w:line="360" w:lineRule="auto"/>
        <w:ind w:right="57"/>
        <w:jc w:val="both"/>
        <w:rPr>
          <w:sz w:val="28"/>
          <w:szCs w:val="28"/>
        </w:rPr>
      </w:pPr>
      <w:r w:rsidRPr="00BE0CEF">
        <w:rPr>
          <w:sz w:val="28"/>
          <w:szCs w:val="28"/>
        </w:rPr>
        <w:t xml:space="preserve">В школе работают кружки разной направленности, группа продлѐнного дня. Таким образом, большинство детей занято во внеурочное время разными формами деятельности, направленной на их воспитание и развитие. </w:t>
      </w:r>
    </w:p>
    <w:p w14:paraId="62C540D0" w14:textId="77777777" w:rsidR="00BE0CEF" w:rsidRPr="00BE0CEF" w:rsidRDefault="00BE0CEF" w:rsidP="00BE0CEF">
      <w:pPr>
        <w:spacing w:after="8" w:line="360" w:lineRule="auto"/>
        <w:ind w:right="57" w:firstLine="588"/>
        <w:jc w:val="both"/>
        <w:rPr>
          <w:sz w:val="28"/>
          <w:szCs w:val="28"/>
        </w:rPr>
      </w:pPr>
      <w:r w:rsidRPr="00BE0CEF">
        <w:rPr>
          <w:sz w:val="28"/>
          <w:szCs w:val="28"/>
        </w:rPr>
        <w:t xml:space="preserve">Приоритетными направлениями школы является военно-патриотическое воспитание, которое осуществляется в школе при взаимодействии с ветеранскими общественными организациями: «Боевое братство». Ветераны проводят с обучающимися встречи, военноспортивные занятия, зарницы. Школа является организатором волонтѐрской деятельности обучающихся. </w:t>
      </w:r>
    </w:p>
    <w:p w14:paraId="445469F7" w14:textId="77777777" w:rsidR="00BE0CEF" w:rsidRPr="00BE0CEF" w:rsidRDefault="00BE0CEF" w:rsidP="00BE0CEF">
      <w:pPr>
        <w:spacing w:line="360" w:lineRule="auto"/>
        <w:ind w:right="57" w:firstLine="588"/>
        <w:jc w:val="both"/>
        <w:rPr>
          <w:sz w:val="28"/>
          <w:szCs w:val="28"/>
        </w:rPr>
      </w:pPr>
      <w:r w:rsidRPr="00BE0CEF">
        <w:rPr>
          <w:sz w:val="28"/>
          <w:szCs w:val="28"/>
        </w:rPr>
        <w:t xml:space="preserve">Процесс воспитания основывается в школе на принципах взаимодействия учителей и учеников, одним из инструментов которого является функционирование школьного самоуправления, способствующего формированию психологического климата сотрудничества, взаимоуважения и понимания в школьном коллективе. </w:t>
      </w:r>
    </w:p>
    <w:p w14:paraId="757212FA" w14:textId="2F597CB8" w:rsidR="00BE0CEF" w:rsidRPr="00BE0CEF" w:rsidRDefault="00BE0CEF" w:rsidP="00BE0CEF">
      <w:pPr>
        <w:spacing w:after="13" w:line="360" w:lineRule="auto"/>
        <w:ind w:right="57"/>
        <w:jc w:val="both"/>
        <w:rPr>
          <w:sz w:val="28"/>
          <w:szCs w:val="28"/>
        </w:rPr>
      </w:pPr>
      <w:r w:rsidRPr="00BE0CEF">
        <w:rPr>
          <w:sz w:val="28"/>
          <w:szCs w:val="28"/>
        </w:rPr>
        <w:t xml:space="preserve"> </w:t>
      </w:r>
      <w:r>
        <w:rPr>
          <w:sz w:val="28"/>
          <w:szCs w:val="28"/>
        </w:rPr>
        <w:tab/>
      </w:r>
      <w:r w:rsidRPr="00BE0CEF">
        <w:rPr>
          <w:sz w:val="28"/>
          <w:szCs w:val="28"/>
        </w:rPr>
        <w:t xml:space="preserve">В школе функционируют Совет обучающихся школы, первичное отделение РДДМ, Школьный клуб по военно-патриотическому и спортивному воспитанию им.М.Шуйцева,  отряд Юные инспектора дорожного движения, движение волонтеров, отряд «Юнармия». Работает школьный краеведческий музей, медиацентр «Школьная пора». </w:t>
      </w:r>
    </w:p>
    <w:p w14:paraId="344EF064" w14:textId="77777777" w:rsidR="00BE0CEF" w:rsidRPr="00BE0CEF" w:rsidRDefault="00BE0CEF" w:rsidP="00BE0CEF">
      <w:pPr>
        <w:spacing w:after="11" w:line="360" w:lineRule="auto"/>
        <w:ind w:right="57" w:firstLine="588"/>
        <w:jc w:val="both"/>
        <w:rPr>
          <w:sz w:val="28"/>
          <w:szCs w:val="28"/>
        </w:rPr>
      </w:pPr>
      <w:r w:rsidRPr="00BE0CEF">
        <w:rPr>
          <w:sz w:val="28"/>
          <w:szCs w:val="28"/>
        </w:rPr>
        <w:t xml:space="preserve"> Процесс воспитания основывается на следующих принципах взаимодействия педагогов и школьников: </w:t>
      </w:r>
    </w:p>
    <w:p w14:paraId="5368F1A3" w14:textId="77777777" w:rsidR="00BE0CEF" w:rsidRPr="00BE0CEF" w:rsidRDefault="00BE0CEF" w:rsidP="00BE0CEF">
      <w:pPr>
        <w:spacing w:after="32" w:line="360" w:lineRule="auto"/>
        <w:ind w:firstLine="588"/>
        <w:jc w:val="both"/>
        <w:rPr>
          <w:sz w:val="28"/>
          <w:szCs w:val="28"/>
        </w:rPr>
      </w:pPr>
      <w:r w:rsidRPr="00BE0CEF">
        <w:rPr>
          <w:sz w:val="28"/>
          <w:szCs w:val="28"/>
        </w:rPr>
        <w:t xml:space="preserve">-соблюдение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 -ориентир на создание психологически комфортной среды для каждого ребенка и взрослого;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 </w:t>
      </w:r>
    </w:p>
    <w:p w14:paraId="468FCD98" w14:textId="381F33F4" w:rsidR="00BE0CEF" w:rsidRPr="00BE0CEF" w:rsidRDefault="00BE0CEF" w:rsidP="00BE0CEF">
      <w:pPr>
        <w:spacing w:after="11" w:line="360" w:lineRule="auto"/>
        <w:ind w:right="57" w:firstLine="588"/>
        <w:jc w:val="both"/>
        <w:rPr>
          <w:sz w:val="28"/>
          <w:szCs w:val="28"/>
        </w:rPr>
      </w:pPr>
      <w:r w:rsidRPr="00BE0CEF">
        <w:rPr>
          <w:sz w:val="28"/>
          <w:szCs w:val="28"/>
        </w:rPr>
        <w:t xml:space="preserve">-организация основных совместных дел школьников и педагогов как предмета совместной заботы и взрослых, и детей; -системность, </w:t>
      </w:r>
      <w:r w:rsidRPr="00BE0CEF">
        <w:rPr>
          <w:sz w:val="28"/>
          <w:szCs w:val="28"/>
        </w:rPr>
        <w:tab/>
        <w:t>целесообразность</w:t>
      </w:r>
      <w:r>
        <w:rPr>
          <w:sz w:val="28"/>
          <w:szCs w:val="28"/>
        </w:rPr>
        <w:t xml:space="preserve"> </w:t>
      </w:r>
      <w:r>
        <w:rPr>
          <w:sz w:val="28"/>
          <w:szCs w:val="28"/>
        </w:rPr>
        <w:tab/>
        <w:t xml:space="preserve">и нешаблонность </w:t>
      </w:r>
      <w:r>
        <w:rPr>
          <w:sz w:val="28"/>
          <w:szCs w:val="28"/>
        </w:rPr>
        <w:tab/>
        <w:t xml:space="preserve">воспитания </w:t>
      </w:r>
      <w:r w:rsidRPr="00BE0CEF">
        <w:rPr>
          <w:sz w:val="28"/>
          <w:szCs w:val="28"/>
        </w:rPr>
        <w:t xml:space="preserve">как </w:t>
      </w:r>
      <w:r w:rsidRPr="00BE0CEF">
        <w:rPr>
          <w:sz w:val="28"/>
          <w:szCs w:val="28"/>
        </w:rPr>
        <w:tab/>
        <w:t xml:space="preserve">условия </w:t>
      </w:r>
      <w:r w:rsidRPr="00BE0CEF">
        <w:rPr>
          <w:sz w:val="28"/>
          <w:szCs w:val="28"/>
        </w:rPr>
        <w:tab/>
        <w:t xml:space="preserve">его эффективности.       </w:t>
      </w:r>
    </w:p>
    <w:p w14:paraId="15CF1AF6" w14:textId="77777777" w:rsidR="00BE0CEF" w:rsidRPr="00BE0CEF" w:rsidRDefault="00BE0CEF" w:rsidP="00BE0CEF">
      <w:pPr>
        <w:spacing w:after="9" w:line="360" w:lineRule="auto"/>
        <w:ind w:right="57" w:firstLine="588"/>
        <w:jc w:val="both"/>
        <w:rPr>
          <w:sz w:val="28"/>
          <w:szCs w:val="28"/>
        </w:rPr>
      </w:pPr>
      <w:r w:rsidRPr="00BE0CEF">
        <w:rPr>
          <w:sz w:val="28"/>
          <w:szCs w:val="28"/>
        </w:rPr>
        <w:t xml:space="preserve">  Основными традициями воспитания в образовательной организации являются следующие: </w:t>
      </w:r>
    </w:p>
    <w:p w14:paraId="432B0C57" w14:textId="2018E1BF" w:rsidR="00BE0CEF" w:rsidRPr="00BE0CEF" w:rsidRDefault="00BE0CEF" w:rsidP="00BE0CEF">
      <w:pPr>
        <w:spacing w:line="360" w:lineRule="auto"/>
        <w:ind w:right="57" w:firstLine="588"/>
        <w:jc w:val="both"/>
        <w:rPr>
          <w:sz w:val="28"/>
          <w:szCs w:val="28"/>
        </w:rPr>
      </w:pPr>
      <w:r w:rsidRPr="00BE0CEF">
        <w:rPr>
          <w:sz w:val="28"/>
          <w:szCs w:val="28"/>
        </w:rPr>
        <w:t xml:space="preserve">-ключевые общешкольные дела; -коллективные разработка, планирование, проведение и анализ результатов ключевых дел и большинства используемых для воспитания других совместных дел педагогов и школьников; -создание таких условий, при которых по мере взросления ребенка увеличивается и его роль в совместных делах (от пассивного наблюдателя до организатора); </w:t>
      </w:r>
    </w:p>
    <w:p w14:paraId="65853853" w14:textId="77777777" w:rsidR="00BE0CEF" w:rsidRPr="00BE0CEF" w:rsidRDefault="00BE0CEF" w:rsidP="00BE0CEF">
      <w:pPr>
        <w:spacing w:line="360" w:lineRule="auto"/>
        <w:ind w:right="57" w:firstLine="588"/>
        <w:jc w:val="both"/>
        <w:rPr>
          <w:sz w:val="28"/>
          <w:szCs w:val="28"/>
        </w:rPr>
      </w:pPr>
      <w:r w:rsidRPr="00BE0CEF">
        <w:rPr>
          <w:sz w:val="28"/>
          <w:szCs w:val="28"/>
        </w:rPr>
        <w:t xml:space="preserve">-ориентирование педагогов школы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 </w:t>
      </w:r>
    </w:p>
    <w:p w14:paraId="42CEB65F" w14:textId="77777777" w:rsidR="00BE0CEF" w:rsidRPr="00BE0CEF" w:rsidRDefault="00BE0CEF" w:rsidP="00BE0CEF">
      <w:pPr>
        <w:spacing w:line="360" w:lineRule="auto"/>
        <w:ind w:right="57" w:firstLine="588"/>
        <w:jc w:val="both"/>
        <w:rPr>
          <w:sz w:val="28"/>
          <w:szCs w:val="28"/>
        </w:rPr>
      </w:pPr>
      <w:r w:rsidRPr="00BE0CEF">
        <w:rPr>
          <w:sz w:val="28"/>
          <w:szCs w:val="28"/>
        </w:rPr>
        <w:t xml:space="preserve">-явление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 </w:t>
      </w:r>
    </w:p>
    <w:p w14:paraId="0F373BC6" w14:textId="77777777" w:rsidR="00BE0CEF" w:rsidRPr="00BE0CEF" w:rsidRDefault="00BE0CEF" w:rsidP="00BE0CEF">
      <w:pPr>
        <w:spacing w:line="360" w:lineRule="auto"/>
        <w:ind w:right="57" w:firstLine="588"/>
        <w:jc w:val="both"/>
        <w:rPr>
          <w:sz w:val="28"/>
          <w:szCs w:val="28"/>
        </w:rPr>
      </w:pPr>
      <w:r w:rsidRPr="00BE0CEF">
        <w:rPr>
          <w:sz w:val="28"/>
          <w:szCs w:val="28"/>
        </w:rPr>
        <w:t xml:space="preserve"> Основным принципом воспитания в школе, являющейся социокультурным центром села, является создание воспитывающей среды. Ведущими традиционными звеньями воспитания выступают любовь к родной земле, верность памяти предков, любовь к труду как основе человеческой культуры. Своеобразным стилем воспитания является продуктивнотрудовая деятельность учащихся, учителей, родителей, их гражданственность, инициативность, ответственность, коллективизм, целеустремленность.  </w:t>
      </w:r>
    </w:p>
    <w:p w14:paraId="67791442" w14:textId="445C119F" w:rsidR="00775EE4" w:rsidRDefault="00BE0CEF" w:rsidP="00BE0CEF">
      <w:pPr>
        <w:pStyle w:val="a3"/>
        <w:spacing w:line="360" w:lineRule="auto"/>
        <w:ind w:right="404"/>
      </w:pPr>
      <w:r>
        <w:rPr>
          <w:b/>
        </w:rPr>
        <w:t xml:space="preserve"> </w:t>
      </w:r>
      <w:r w:rsidR="00BE32C9">
        <w:t>Виды,</w:t>
      </w:r>
      <w:r w:rsidR="00BE32C9">
        <w:rPr>
          <w:spacing w:val="-5"/>
        </w:rPr>
        <w:t xml:space="preserve"> </w:t>
      </w:r>
      <w:r w:rsidR="00BE32C9">
        <w:t>формы</w:t>
      </w:r>
      <w:r w:rsidR="00BE32C9">
        <w:rPr>
          <w:spacing w:val="-3"/>
        </w:rPr>
        <w:t xml:space="preserve"> </w:t>
      </w:r>
      <w:r w:rsidR="00BE32C9">
        <w:t>и</w:t>
      </w:r>
      <w:r w:rsidR="00BE32C9">
        <w:rPr>
          <w:spacing w:val="-4"/>
        </w:rPr>
        <w:t xml:space="preserve"> </w:t>
      </w:r>
      <w:r w:rsidR="00BE32C9">
        <w:t>содержание</w:t>
      </w:r>
      <w:r w:rsidR="00BE32C9">
        <w:rPr>
          <w:spacing w:val="-3"/>
        </w:rPr>
        <w:t xml:space="preserve"> </w:t>
      </w:r>
      <w:r w:rsidR="00BE32C9">
        <w:t>воспитательной</w:t>
      </w:r>
      <w:r w:rsidR="00BE32C9">
        <w:rPr>
          <w:spacing w:val="-4"/>
        </w:rPr>
        <w:t xml:space="preserve"> </w:t>
      </w:r>
      <w:r w:rsidR="00BE32C9">
        <w:t>деятельности.</w:t>
      </w:r>
    </w:p>
    <w:p w14:paraId="2B0B0F4E" w14:textId="77777777" w:rsidR="00775EE4" w:rsidRDefault="00BE32C9">
      <w:pPr>
        <w:pStyle w:val="a5"/>
        <w:numPr>
          <w:ilvl w:val="4"/>
          <w:numId w:val="14"/>
        </w:numPr>
        <w:tabs>
          <w:tab w:val="left" w:pos="2148"/>
        </w:tabs>
        <w:spacing w:before="154" w:line="360" w:lineRule="auto"/>
        <w:ind w:left="318" w:right="410" w:firstLine="707"/>
        <w:rPr>
          <w:sz w:val="28"/>
        </w:rPr>
      </w:pPr>
      <w:r>
        <w:rPr>
          <w:sz w:val="28"/>
        </w:rPr>
        <w:t>Виды, формы и содержание воспитательной деятельности в этом</w:t>
      </w:r>
      <w:r>
        <w:rPr>
          <w:spacing w:val="-67"/>
          <w:sz w:val="28"/>
        </w:rPr>
        <w:t xml:space="preserve"> </w:t>
      </w:r>
      <w:r>
        <w:rPr>
          <w:sz w:val="28"/>
        </w:rPr>
        <w:t>разделе</w:t>
      </w:r>
      <w:r>
        <w:rPr>
          <w:spacing w:val="-3"/>
          <w:sz w:val="28"/>
        </w:rPr>
        <w:t xml:space="preserve"> </w:t>
      </w:r>
      <w:r>
        <w:rPr>
          <w:sz w:val="28"/>
        </w:rPr>
        <w:t>планируются,</w:t>
      </w:r>
      <w:r>
        <w:rPr>
          <w:spacing w:val="-1"/>
          <w:sz w:val="28"/>
        </w:rPr>
        <w:t xml:space="preserve"> </w:t>
      </w:r>
      <w:r>
        <w:rPr>
          <w:sz w:val="28"/>
        </w:rPr>
        <w:t>представляются</w:t>
      </w:r>
      <w:r>
        <w:rPr>
          <w:spacing w:val="-1"/>
          <w:sz w:val="28"/>
        </w:rPr>
        <w:t xml:space="preserve"> </w:t>
      </w:r>
      <w:r>
        <w:rPr>
          <w:sz w:val="28"/>
        </w:rPr>
        <w:t>по</w:t>
      </w:r>
      <w:r>
        <w:rPr>
          <w:spacing w:val="1"/>
          <w:sz w:val="28"/>
        </w:rPr>
        <w:t xml:space="preserve"> </w:t>
      </w:r>
      <w:r>
        <w:rPr>
          <w:sz w:val="28"/>
        </w:rPr>
        <w:t>модулям.</w:t>
      </w:r>
    </w:p>
    <w:p w14:paraId="6256E951" w14:textId="77777777" w:rsidR="00775EE4" w:rsidRDefault="00BE32C9">
      <w:pPr>
        <w:pStyle w:val="a3"/>
        <w:spacing w:before="1" w:line="360" w:lineRule="auto"/>
        <w:ind w:right="404"/>
      </w:pPr>
      <w:r>
        <w:t>В</w:t>
      </w:r>
      <w:r>
        <w:rPr>
          <w:spacing w:val="1"/>
        </w:rPr>
        <w:t xml:space="preserve"> </w:t>
      </w:r>
      <w:r>
        <w:t>модуле</w:t>
      </w:r>
      <w:r>
        <w:rPr>
          <w:spacing w:val="1"/>
        </w:rPr>
        <w:t xml:space="preserve"> </w:t>
      </w:r>
      <w:r>
        <w:t>описываются</w:t>
      </w:r>
      <w:r>
        <w:rPr>
          <w:spacing w:val="1"/>
        </w:rPr>
        <w:t xml:space="preserve"> </w:t>
      </w:r>
      <w:r>
        <w:t>виды,</w:t>
      </w:r>
      <w:r>
        <w:rPr>
          <w:spacing w:val="1"/>
        </w:rPr>
        <w:t xml:space="preserve"> </w:t>
      </w:r>
      <w:r>
        <w:t>формы</w:t>
      </w:r>
      <w:r>
        <w:rPr>
          <w:spacing w:val="1"/>
        </w:rPr>
        <w:t xml:space="preserve"> </w:t>
      </w:r>
      <w:r>
        <w:t>и</w:t>
      </w:r>
      <w:r>
        <w:rPr>
          <w:spacing w:val="1"/>
        </w:rPr>
        <w:t xml:space="preserve"> </w:t>
      </w:r>
      <w:r>
        <w:t>содержание</w:t>
      </w:r>
      <w:r>
        <w:rPr>
          <w:spacing w:val="1"/>
        </w:rPr>
        <w:t xml:space="preserve"> </w:t>
      </w:r>
      <w:r>
        <w:t>воспитательной</w:t>
      </w:r>
      <w:r>
        <w:rPr>
          <w:spacing w:val="1"/>
        </w:rPr>
        <w:t xml:space="preserve"> </w:t>
      </w:r>
      <w:r>
        <w:t>работы в учебном году в рамках определённого направления деятельности в</w:t>
      </w:r>
      <w:r>
        <w:rPr>
          <w:spacing w:val="1"/>
        </w:rPr>
        <w:t xml:space="preserve"> </w:t>
      </w:r>
      <w:r>
        <w:t>образовательной организации. Каждый из модулей обладает воспитательным</w:t>
      </w:r>
      <w:r>
        <w:rPr>
          <w:spacing w:val="1"/>
        </w:rPr>
        <w:t xml:space="preserve"> </w:t>
      </w:r>
      <w:r>
        <w:t>потенциалом с</w:t>
      </w:r>
      <w:r>
        <w:rPr>
          <w:spacing w:val="1"/>
        </w:rPr>
        <w:t xml:space="preserve"> </w:t>
      </w:r>
      <w:r>
        <w:t>особыми</w:t>
      </w:r>
      <w:r>
        <w:rPr>
          <w:spacing w:val="1"/>
        </w:rPr>
        <w:t xml:space="preserve"> </w:t>
      </w:r>
      <w:r>
        <w:t>условиями,</w:t>
      </w:r>
      <w:r>
        <w:rPr>
          <w:spacing w:val="1"/>
        </w:rPr>
        <w:t xml:space="preserve"> </w:t>
      </w:r>
      <w:r>
        <w:t>средствами,</w:t>
      </w:r>
      <w:r>
        <w:rPr>
          <w:spacing w:val="1"/>
        </w:rPr>
        <w:t xml:space="preserve"> </w:t>
      </w:r>
      <w:r>
        <w:t>возможностями</w:t>
      </w:r>
      <w:r>
        <w:rPr>
          <w:spacing w:val="1"/>
        </w:rPr>
        <w:t xml:space="preserve"> </w:t>
      </w:r>
      <w:r>
        <w:t>воспитания</w:t>
      </w:r>
      <w:r>
        <w:rPr>
          <w:spacing w:val="1"/>
        </w:rPr>
        <w:t xml:space="preserve"> </w:t>
      </w:r>
      <w:r>
        <w:t>(урочная деятельность, внеурочная деятельность, взаимодействие с родителями</w:t>
      </w:r>
      <w:r>
        <w:rPr>
          <w:spacing w:val="1"/>
        </w:rPr>
        <w:t xml:space="preserve"> </w:t>
      </w:r>
      <w:r>
        <w:t>и</w:t>
      </w:r>
      <w:r>
        <w:rPr>
          <w:spacing w:val="-1"/>
        </w:rPr>
        <w:t xml:space="preserve"> </w:t>
      </w:r>
      <w:r>
        <w:t>другие).</w:t>
      </w:r>
    </w:p>
    <w:p w14:paraId="3B41BB4B" w14:textId="77777777" w:rsidR="00775EE4" w:rsidRDefault="00BE32C9">
      <w:pPr>
        <w:pStyle w:val="a5"/>
        <w:numPr>
          <w:ilvl w:val="4"/>
          <w:numId w:val="14"/>
        </w:numPr>
        <w:tabs>
          <w:tab w:val="left" w:pos="2148"/>
        </w:tabs>
        <w:spacing w:line="360" w:lineRule="auto"/>
        <w:ind w:left="318" w:right="411" w:firstLine="707"/>
        <w:rPr>
          <w:sz w:val="28"/>
        </w:rPr>
      </w:pPr>
      <w:r>
        <w:rPr>
          <w:sz w:val="28"/>
        </w:rPr>
        <w:t>В</w:t>
      </w:r>
      <w:r>
        <w:rPr>
          <w:spacing w:val="1"/>
          <w:sz w:val="28"/>
        </w:rPr>
        <w:t xml:space="preserve"> </w:t>
      </w:r>
      <w:r>
        <w:rPr>
          <w:sz w:val="28"/>
        </w:rPr>
        <w:t>федеральной</w:t>
      </w:r>
      <w:r>
        <w:rPr>
          <w:spacing w:val="1"/>
          <w:sz w:val="28"/>
        </w:rPr>
        <w:t xml:space="preserve"> </w:t>
      </w:r>
      <w:r>
        <w:rPr>
          <w:sz w:val="28"/>
        </w:rPr>
        <w:t>рабочей</w:t>
      </w:r>
      <w:r>
        <w:rPr>
          <w:spacing w:val="1"/>
          <w:sz w:val="28"/>
        </w:rPr>
        <w:t xml:space="preserve"> </w:t>
      </w:r>
      <w:r>
        <w:rPr>
          <w:sz w:val="28"/>
        </w:rPr>
        <w:t>программе</w:t>
      </w:r>
      <w:r>
        <w:rPr>
          <w:spacing w:val="1"/>
          <w:sz w:val="28"/>
        </w:rPr>
        <w:t xml:space="preserve"> </w:t>
      </w:r>
      <w:r>
        <w:rPr>
          <w:sz w:val="28"/>
        </w:rPr>
        <w:t>воспитания</w:t>
      </w:r>
      <w:r>
        <w:rPr>
          <w:spacing w:val="1"/>
          <w:sz w:val="28"/>
        </w:rPr>
        <w:t xml:space="preserve"> </w:t>
      </w:r>
      <w:r>
        <w:rPr>
          <w:sz w:val="28"/>
        </w:rPr>
        <w:t>представлены</w:t>
      </w:r>
      <w:r>
        <w:rPr>
          <w:spacing w:val="1"/>
          <w:sz w:val="28"/>
        </w:rPr>
        <w:t xml:space="preserve"> </w:t>
      </w:r>
      <w:r>
        <w:rPr>
          <w:sz w:val="28"/>
        </w:rPr>
        <w:t>описания</w:t>
      </w:r>
      <w:r>
        <w:rPr>
          <w:spacing w:val="16"/>
          <w:sz w:val="28"/>
        </w:rPr>
        <w:t xml:space="preserve"> </w:t>
      </w:r>
      <w:r>
        <w:rPr>
          <w:sz w:val="28"/>
        </w:rPr>
        <w:t>воспитательной</w:t>
      </w:r>
      <w:r>
        <w:rPr>
          <w:spacing w:val="14"/>
          <w:sz w:val="28"/>
        </w:rPr>
        <w:t xml:space="preserve"> </w:t>
      </w:r>
      <w:r>
        <w:rPr>
          <w:sz w:val="28"/>
        </w:rPr>
        <w:t>работы</w:t>
      </w:r>
      <w:r>
        <w:rPr>
          <w:spacing w:val="17"/>
          <w:sz w:val="28"/>
        </w:rPr>
        <w:t xml:space="preserve"> </w:t>
      </w:r>
      <w:r>
        <w:rPr>
          <w:sz w:val="28"/>
        </w:rPr>
        <w:t>в</w:t>
      </w:r>
      <w:r>
        <w:rPr>
          <w:spacing w:val="13"/>
          <w:sz w:val="28"/>
        </w:rPr>
        <w:t xml:space="preserve"> </w:t>
      </w:r>
      <w:r>
        <w:rPr>
          <w:sz w:val="28"/>
        </w:rPr>
        <w:t>рамках</w:t>
      </w:r>
      <w:r>
        <w:rPr>
          <w:spacing w:val="15"/>
          <w:sz w:val="28"/>
        </w:rPr>
        <w:t xml:space="preserve"> </w:t>
      </w:r>
      <w:r>
        <w:rPr>
          <w:sz w:val="28"/>
        </w:rPr>
        <w:t>основных</w:t>
      </w:r>
      <w:r>
        <w:rPr>
          <w:spacing w:val="17"/>
          <w:sz w:val="28"/>
        </w:rPr>
        <w:t xml:space="preserve"> </w:t>
      </w:r>
      <w:r>
        <w:rPr>
          <w:sz w:val="28"/>
        </w:rPr>
        <w:t>(инвариантных)</w:t>
      </w:r>
      <w:r>
        <w:rPr>
          <w:spacing w:val="15"/>
          <w:sz w:val="28"/>
        </w:rPr>
        <w:t xml:space="preserve"> </w:t>
      </w:r>
      <w:r>
        <w:rPr>
          <w:sz w:val="28"/>
        </w:rPr>
        <w:t>модулей,</w:t>
      </w:r>
    </w:p>
    <w:p w14:paraId="15C34FC0" w14:textId="77777777" w:rsidR="00775EE4" w:rsidRDefault="00BE32C9">
      <w:pPr>
        <w:pStyle w:val="a3"/>
        <w:spacing w:before="67" w:line="360" w:lineRule="auto"/>
        <w:ind w:right="405" w:firstLine="0"/>
      </w:pPr>
      <w:r>
        <w:t>согласно правовым условиям реализации образовательных программ (урочная</w:t>
      </w:r>
      <w:r>
        <w:rPr>
          <w:spacing w:val="1"/>
        </w:rPr>
        <w:t xml:space="preserve"> </w:t>
      </w:r>
      <w:r>
        <w:t>деятельность,</w:t>
      </w:r>
      <w:r>
        <w:rPr>
          <w:spacing w:val="1"/>
        </w:rPr>
        <w:t xml:space="preserve"> </w:t>
      </w:r>
      <w:r>
        <w:t>внеурочная</w:t>
      </w:r>
      <w:r>
        <w:rPr>
          <w:spacing w:val="1"/>
        </w:rPr>
        <w:t xml:space="preserve"> </w:t>
      </w:r>
      <w:r>
        <w:t>деятельность</w:t>
      </w:r>
      <w:r>
        <w:rPr>
          <w:spacing w:val="1"/>
        </w:rPr>
        <w:t xml:space="preserve"> </w:t>
      </w:r>
      <w:r>
        <w:t>и</w:t>
      </w:r>
      <w:r>
        <w:rPr>
          <w:spacing w:val="1"/>
        </w:rPr>
        <w:t xml:space="preserve"> </w:t>
      </w:r>
      <w:r>
        <w:t>другие).</w:t>
      </w:r>
      <w:r>
        <w:rPr>
          <w:spacing w:val="1"/>
        </w:rPr>
        <w:t xml:space="preserve"> </w:t>
      </w:r>
      <w:r>
        <w:t>Раздел</w:t>
      </w:r>
      <w:r>
        <w:rPr>
          <w:spacing w:val="1"/>
        </w:rPr>
        <w:t xml:space="preserve"> </w:t>
      </w:r>
      <w:r>
        <w:t>можно</w:t>
      </w:r>
      <w:r>
        <w:rPr>
          <w:spacing w:val="1"/>
        </w:rPr>
        <w:t xml:space="preserve"> </w:t>
      </w:r>
      <w:r>
        <w:t>дополнить</w:t>
      </w:r>
      <w:r>
        <w:rPr>
          <w:spacing w:val="1"/>
        </w:rPr>
        <w:t xml:space="preserve"> </w:t>
      </w:r>
      <w:r>
        <w:t>описанием дополнительных (вариативных) модулей, если такая деятельность</w:t>
      </w:r>
      <w:r>
        <w:rPr>
          <w:spacing w:val="1"/>
        </w:rPr>
        <w:t xml:space="preserve"> </w:t>
      </w:r>
      <w:r>
        <w:t>реализуется в общеобразовательной организации (дополнительное образование,</w:t>
      </w:r>
      <w:r>
        <w:rPr>
          <w:spacing w:val="-67"/>
        </w:rPr>
        <w:t xml:space="preserve"> </w:t>
      </w:r>
      <w:r>
        <w:t>детские</w:t>
      </w:r>
      <w:r>
        <w:rPr>
          <w:spacing w:val="1"/>
        </w:rPr>
        <w:t xml:space="preserve"> </w:t>
      </w:r>
      <w:r>
        <w:t>общественные</w:t>
      </w:r>
      <w:r>
        <w:rPr>
          <w:spacing w:val="1"/>
        </w:rPr>
        <w:t xml:space="preserve"> </w:t>
      </w:r>
      <w:r>
        <w:t>объединения,</w:t>
      </w:r>
      <w:r>
        <w:rPr>
          <w:spacing w:val="1"/>
        </w:rPr>
        <w:t xml:space="preserve"> </w:t>
      </w:r>
      <w:r>
        <w:t>школьные</w:t>
      </w:r>
      <w:r>
        <w:rPr>
          <w:spacing w:val="1"/>
        </w:rPr>
        <w:t xml:space="preserve"> </w:t>
      </w:r>
      <w:r>
        <w:t>медиа,</w:t>
      </w:r>
      <w:r>
        <w:rPr>
          <w:spacing w:val="1"/>
        </w:rPr>
        <w:t xml:space="preserve"> </w:t>
      </w:r>
      <w:r>
        <w:t>школьный</w:t>
      </w:r>
      <w:r>
        <w:rPr>
          <w:spacing w:val="1"/>
        </w:rPr>
        <w:t xml:space="preserve"> </w:t>
      </w:r>
      <w:r>
        <w:t>музей,</w:t>
      </w:r>
      <w:r>
        <w:rPr>
          <w:spacing w:val="1"/>
        </w:rPr>
        <w:t xml:space="preserve"> </w:t>
      </w:r>
      <w:r>
        <w:t>добровольческая</w:t>
      </w:r>
      <w:r>
        <w:rPr>
          <w:spacing w:val="1"/>
        </w:rPr>
        <w:t xml:space="preserve"> </w:t>
      </w:r>
      <w:r>
        <w:t>деятельность</w:t>
      </w:r>
      <w:r>
        <w:rPr>
          <w:spacing w:val="1"/>
        </w:rPr>
        <w:t xml:space="preserve"> </w:t>
      </w:r>
      <w:r>
        <w:t>(волонтёрство),</w:t>
      </w:r>
      <w:r>
        <w:rPr>
          <w:spacing w:val="1"/>
        </w:rPr>
        <w:t xml:space="preserve"> </w:t>
      </w:r>
      <w:r>
        <w:t>школьные</w:t>
      </w:r>
      <w:r>
        <w:rPr>
          <w:spacing w:val="1"/>
        </w:rPr>
        <w:t xml:space="preserve"> </w:t>
      </w:r>
      <w:r>
        <w:t>спортивные</w:t>
      </w:r>
      <w:r>
        <w:rPr>
          <w:spacing w:val="1"/>
        </w:rPr>
        <w:t xml:space="preserve"> </w:t>
      </w:r>
      <w:r>
        <w:t>клубы,</w:t>
      </w:r>
      <w:r>
        <w:rPr>
          <w:spacing w:val="-67"/>
        </w:rPr>
        <w:t xml:space="preserve"> </w:t>
      </w:r>
      <w:r>
        <w:t>школьные</w:t>
      </w:r>
      <w:r>
        <w:rPr>
          <w:spacing w:val="1"/>
        </w:rPr>
        <w:t xml:space="preserve"> </w:t>
      </w:r>
      <w:r>
        <w:t>театры,</w:t>
      </w:r>
      <w:r>
        <w:rPr>
          <w:spacing w:val="1"/>
        </w:rPr>
        <w:t xml:space="preserve"> </w:t>
      </w:r>
      <w:r>
        <w:t>наставничество),</w:t>
      </w:r>
      <w:r>
        <w:rPr>
          <w:spacing w:val="1"/>
        </w:rPr>
        <w:t xml:space="preserve"> </w:t>
      </w:r>
      <w:r>
        <w:t>а</w:t>
      </w:r>
      <w:r>
        <w:rPr>
          <w:spacing w:val="1"/>
        </w:rPr>
        <w:t xml:space="preserve"> </w:t>
      </w:r>
      <w:r>
        <w:t>также</w:t>
      </w:r>
      <w:r>
        <w:rPr>
          <w:spacing w:val="1"/>
        </w:rPr>
        <w:t xml:space="preserve"> </w:t>
      </w:r>
      <w:r>
        <w:t>описанием</w:t>
      </w:r>
      <w:r>
        <w:rPr>
          <w:spacing w:val="1"/>
        </w:rPr>
        <w:t xml:space="preserve"> </w:t>
      </w:r>
      <w:r>
        <w:t>иных</w:t>
      </w:r>
      <w:r>
        <w:rPr>
          <w:spacing w:val="1"/>
        </w:rPr>
        <w:t xml:space="preserve"> </w:t>
      </w:r>
      <w:r>
        <w:t>модулей,</w:t>
      </w:r>
      <w:r>
        <w:rPr>
          <w:spacing w:val="1"/>
        </w:rPr>
        <w:t xml:space="preserve"> </w:t>
      </w:r>
      <w:r>
        <w:t>разработанных образовательной</w:t>
      </w:r>
      <w:r>
        <w:rPr>
          <w:spacing w:val="-3"/>
        </w:rPr>
        <w:t xml:space="preserve"> </w:t>
      </w:r>
      <w:r>
        <w:t>организацией.</w:t>
      </w:r>
    </w:p>
    <w:p w14:paraId="00D72AA8" w14:textId="77777777" w:rsidR="00775EE4" w:rsidRDefault="00BE32C9">
      <w:pPr>
        <w:pStyle w:val="a3"/>
        <w:spacing w:before="1" w:line="360" w:lineRule="auto"/>
        <w:ind w:right="404"/>
      </w:pPr>
      <w:r>
        <w:t>Последовательность</w:t>
      </w:r>
      <w:r>
        <w:rPr>
          <w:spacing w:val="1"/>
        </w:rPr>
        <w:t xml:space="preserve"> </w:t>
      </w:r>
      <w:r>
        <w:t>описания</w:t>
      </w:r>
      <w:r>
        <w:rPr>
          <w:spacing w:val="1"/>
        </w:rPr>
        <w:t xml:space="preserve"> </w:t>
      </w:r>
      <w:r>
        <w:t>модулей</w:t>
      </w:r>
      <w:r>
        <w:rPr>
          <w:spacing w:val="1"/>
        </w:rPr>
        <w:t xml:space="preserve"> </w:t>
      </w:r>
      <w:r>
        <w:t>является</w:t>
      </w:r>
      <w:r>
        <w:rPr>
          <w:spacing w:val="1"/>
        </w:rPr>
        <w:t xml:space="preserve"> </w:t>
      </w:r>
      <w:r>
        <w:t>ориентировочной,</w:t>
      </w:r>
      <w:r>
        <w:rPr>
          <w:spacing w:val="1"/>
        </w:rPr>
        <w:t xml:space="preserve"> </w:t>
      </w:r>
      <w:r>
        <w:t>в</w:t>
      </w:r>
      <w:r>
        <w:rPr>
          <w:spacing w:val="1"/>
        </w:rPr>
        <w:t xml:space="preserve"> </w:t>
      </w:r>
      <w:r>
        <w:t>рабочей</w:t>
      </w:r>
      <w:r>
        <w:rPr>
          <w:spacing w:val="1"/>
        </w:rPr>
        <w:t xml:space="preserve"> </w:t>
      </w:r>
      <w:r>
        <w:t>программе</w:t>
      </w:r>
      <w:r>
        <w:rPr>
          <w:spacing w:val="1"/>
        </w:rPr>
        <w:t xml:space="preserve"> </w:t>
      </w:r>
      <w:r>
        <w:t>воспитания</w:t>
      </w:r>
      <w:r>
        <w:rPr>
          <w:spacing w:val="1"/>
        </w:rPr>
        <w:t xml:space="preserve"> </w:t>
      </w:r>
      <w:r>
        <w:t>образовательной</w:t>
      </w:r>
      <w:r>
        <w:rPr>
          <w:spacing w:val="1"/>
        </w:rPr>
        <w:t xml:space="preserve"> </w:t>
      </w:r>
      <w:r>
        <w:t>организации</w:t>
      </w:r>
      <w:r>
        <w:rPr>
          <w:spacing w:val="1"/>
        </w:rPr>
        <w:t xml:space="preserve"> </w:t>
      </w:r>
      <w:r>
        <w:t>их</w:t>
      </w:r>
      <w:r>
        <w:rPr>
          <w:spacing w:val="1"/>
        </w:rPr>
        <w:t xml:space="preserve"> </w:t>
      </w:r>
      <w:r>
        <w:t>можно</w:t>
      </w:r>
      <w:r>
        <w:rPr>
          <w:spacing w:val="1"/>
        </w:rPr>
        <w:t xml:space="preserve"> </w:t>
      </w:r>
      <w:r>
        <w:t>расположить</w:t>
      </w:r>
      <w:r>
        <w:rPr>
          <w:spacing w:val="1"/>
        </w:rPr>
        <w:t xml:space="preserve"> </w:t>
      </w:r>
      <w:r>
        <w:t>в</w:t>
      </w:r>
      <w:r>
        <w:rPr>
          <w:spacing w:val="1"/>
        </w:rPr>
        <w:t xml:space="preserve"> </w:t>
      </w:r>
      <w:r>
        <w:t>последовательности,</w:t>
      </w:r>
      <w:r>
        <w:rPr>
          <w:spacing w:val="1"/>
        </w:rPr>
        <w:t xml:space="preserve"> </w:t>
      </w:r>
      <w:r>
        <w:t>соответствующей</w:t>
      </w:r>
      <w:r>
        <w:rPr>
          <w:spacing w:val="1"/>
        </w:rPr>
        <w:t xml:space="preserve"> </w:t>
      </w:r>
      <w:r>
        <w:t>значимости</w:t>
      </w:r>
      <w:r>
        <w:rPr>
          <w:spacing w:val="1"/>
        </w:rPr>
        <w:t xml:space="preserve"> </w:t>
      </w:r>
      <w:r>
        <w:t>в</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по</w:t>
      </w:r>
      <w:r>
        <w:rPr>
          <w:spacing w:val="1"/>
        </w:rPr>
        <w:t xml:space="preserve"> </w:t>
      </w:r>
      <w:r>
        <w:t>самооценке</w:t>
      </w:r>
      <w:r>
        <w:rPr>
          <w:spacing w:val="1"/>
        </w:rPr>
        <w:t xml:space="preserve"> </w:t>
      </w:r>
      <w:r>
        <w:t>педагогического коллектива.</w:t>
      </w:r>
    </w:p>
    <w:p w14:paraId="598C2175" w14:textId="77777777" w:rsidR="00775EE4" w:rsidRDefault="00BE32C9">
      <w:pPr>
        <w:pStyle w:val="a5"/>
        <w:numPr>
          <w:ilvl w:val="4"/>
          <w:numId w:val="14"/>
        </w:numPr>
        <w:tabs>
          <w:tab w:val="left" w:pos="2148"/>
        </w:tabs>
        <w:spacing w:before="2"/>
        <w:ind w:hanging="1122"/>
        <w:rPr>
          <w:sz w:val="28"/>
        </w:rPr>
      </w:pPr>
      <w:r>
        <w:rPr>
          <w:sz w:val="28"/>
        </w:rPr>
        <w:t>Модуль</w:t>
      </w:r>
      <w:r>
        <w:rPr>
          <w:spacing w:val="-4"/>
          <w:sz w:val="28"/>
        </w:rPr>
        <w:t xml:space="preserve"> </w:t>
      </w:r>
      <w:r>
        <w:rPr>
          <w:sz w:val="28"/>
        </w:rPr>
        <w:t>«Урочная</w:t>
      </w:r>
      <w:r>
        <w:rPr>
          <w:spacing w:val="-6"/>
          <w:sz w:val="28"/>
        </w:rPr>
        <w:t xml:space="preserve"> </w:t>
      </w:r>
      <w:r>
        <w:rPr>
          <w:sz w:val="28"/>
        </w:rPr>
        <w:t>деятельность».</w:t>
      </w:r>
    </w:p>
    <w:p w14:paraId="4A340199" w14:textId="19128630" w:rsidR="00C21A03" w:rsidRPr="00C21A03" w:rsidRDefault="00C21A03" w:rsidP="00C21A03">
      <w:pPr>
        <w:tabs>
          <w:tab w:val="left" w:pos="426"/>
        </w:tabs>
        <w:spacing w:line="360" w:lineRule="auto"/>
        <w:ind w:left="426" w:right="57"/>
        <w:jc w:val="both"/>
        <w:rPr>
          <w:sz w:val="28"/>
          <w:szCs w:val="28"/>
        </w:rPr>
      </w:pPr>
      <w:r>
        <w:rPr>
          <w:sz w:val="28"/>
          <w:szCs w:val="28"/>
        </w:rPr>
        <w:tab/>
        <w:t xml:space="preserve">     </w:t>
      </w:r>
      <w:r w:rsidRPr="00C21A03">
        <w:rPr>
          <w:sz w:val="28"/>
          <w:szCs w:val="28"/>
        </w:rPr>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w:t>
      </w:r>
    </w:p>
    <w:p w14:paraId="482E174F" w14:textId="77777777" w:rsidR="00C21A03" w:rsidRPr="00C21A03" w:rsidRDefault="00C21A03" w:rsidP="00C21A03">
      <w:pPr>
        <w:widowControl/>
        <w:numPr>
          <w:ilvl w:val="0"/>
          <w:numId w:val="142"/>
        </w:numPr>
        <w:autoSpaceDE/>
        <w:autoSpaceDN/>
        <w:spacing w:after="35" w:line="360" w:lineRule="auto"/>
        <w:ind w:left="426" w:right="57" w:firstLine="567"/>
        <w:jc w:val="both"/>
        <w:rPr>
          <w:sz w:val="28"/>
          <w:szCs w:val="28"/>
        </w:rPr>
      </w:pPr>
      <w:r w:rsidRPr="00C21A03">
        <w:rPr>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r w:rsidRPr="00C21A03">
        <w:rPr>
          <w:i/>
          <w:sz w:val="28"/>
          <w:szCs w:val="28"/>
        </w:rPr>
        <w:t xml:space="preserve"> </w:t>
      </w:r>
    </w:p>
    <w:p w14:paraId="79647ECD" w14:textId="20D0A5DB" w:rsidR="00C21A03" w:rsidRPr="00C21A03" w:rsidRDefault="00C21A03" w:rsidP="00C21A03">
      <w:pPr>
        <w:widowControl/>
        <w:numPr>
          <w:ilvl w:val="0"/>
          <w:numId w:val="142"/>
        </w:numPr>
        <w:autoSpaceDE/>
        <w:autoSpaceDN/>
        <w:spacing w:after="35" w:line="360" w:lineRule="auto"/>
        <w:ind w:left="0" w:right="57" w:firstLine="566"/>
        <w:jc w:val="both"/>
        <w:rPr>
          <w:sz w:val="28"/>
          <w:szCs w:val="28"/>
        </w:rPr>
      </w:pPr>
      <w:r w:rsidRPr="00C21A03">
        <w:rPr>
          <w:sz w:val="28"/>
          <w:szCs w:val="28"/>
        </w:rPr>
        <w:t xml:space="preserve">включение учителями в рабочие программы по учебным предметам, курсам, модулям целевых ориентиров результатов воспитания, их учѐт в определении воспитательных задач уроков, занятий; </w:t>
      </w:r>
      <w:r w:rsidRPr="00C21A03">
        <w:rPr>
          <w:i/>
          <w:sz w:val="28"/>
          <w:szCs w:val="28"/>
        </w:rPr>
        <w:t xml:space="preserve"> </w:t>
      </w:r>
    </w:p>
    <w:p w14:paraId="1F617E3A" w14:textId="264859D0" w:rsidR="00C21A03" w:rsidRPr="00C21A03" w:rsidRDefault="00C21A03" w:rsidP="00C21A03">
      <w:pPr>
        <w:widowControl/>
        <w:numPr>
          <w:ilvl w:val="0"/>
          <w:numId w:val="142"/>
        </w:numPr>
        <w:autoSpaceDE/>
        <w:autoSpaceDN/>
        <w:spacing w:after="35" w:line="360" w:lineRule="auto"/>
        <w:ind w:left="0" w:right="57" w:firstLine="567"/>
        <w:jc w:val="both"/>
        <w:rPr>
          <w:sz w:val="28"/>
          <w:szCs w:val="28"/>
        </w:rPr>
      </w:pPr>
      <w:r w:rsidRPr="00C21A03">
        <w:rPr>
          <w:sz w:val="28"/>
          <w:szCs w:val="28"/>
        </w:rPr>
        <w:t>включение учителями в рабочие программы учебны</w:t>
      </w:r>
      <w:r>
        <w:rPr>
          <w:sz w:val="28"/>
          <w:szCs w:val="28"/>
        </w:rPr>
        <w:t xml:space="preserve">х предметов, курсов, </w:t>
      </w:r>
      <w:r w:rsidRPr="00C21A03">
        <w:rPr>
          <w:sz w:val="28"/>
          <w:szCs w:val="28"/>
        </w:rPr>
        <w:t xml:space="preserve">модулей тематики в соответствии с календарным планом воспитательной работы; </w:t>
      </w:r>
    </w:p>
    <w:p w14:paraId="7A34455E" w14:textId="77777777" w:rsidR="00C21A03" w:rsidRPr="00C21A03" w:rsidRDefault="00C21A03" w:rsidP="00C21A03">
      <w:pPr>
        <w:widowControl/>
        <w:numPr>
          <w:ilvl w:val="0"/>
          <w:numId w:val="142"/>
        </w:numPr>
        <w:autoSpaceDE/>
        <w:autoSpaceDN/>
        <w:spacing w:after="35" w:line="360" w:lineRule="auto"/>
        <w:ind w:left="0" w:right="57" w:firstLine="566"/>
        <w:jc w:val="both"/>
        <w:rPr>
          <w:sz w:val="28"/>
          <w:szCs w:val="28"/>
        </w:rPr>
      </w:pPr>
      <w:r w:rsidRPr="00C21A03">
        <w:rPr>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r w:rsidRPr="00C21A03">
        <w:rPr>
          <w:i/>
          <w:sz w:val="28"/>
          <w:szCs w:val="28"/>
        </w:rPr>
        <w:t xml:space="preserve"> </w:t>
      </w:r>
    </w:p>
    <w:p w14:paraId="4256203C" w14:textId="77777777" w:rsidR="00C21A03" w:rsidRPr="00C21A03" w:rsidRDefault="00C21A03" w:rsidP="00C21A03">
      <w:pPr>
        <w:widowControl/>
        <w:numPr>
          <w:ilvl w:val="0"/>
          <w:numId w:val="142"/>
        </w:numPr>
        <w:autoSpaceDE/>
        <w:autoSpaceDN/>
        <w:spacing w:after="35" w:line="360" w:lineRule="auto"/>
        <w:ind w:left="0" w:right="57" w:firstLine="567"/>
        <w:jc w:val="both"/>
        <w:rPr>
          <w:sz w:val="28"/>
          <w:szCs w:val="28"/>
        </w:rPr>
      </w:pPr>
      <w:r w:rsidRPr="00C21A03">
        <w:rPr>
          <w:sz w:val="28"/>
          <w:szCs w:val="28"/>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r w:rsidRPr="00C21A03">
        <w:rPr>
          <w:i/>
          <w:sz w:val="28"/>
          <w:szCs w:val="28"/>
        </w:rPr>
        <w:t xml:space="preserve"> </w:t>
      </w:r>
    </w:p>
    <w:p w14:paraId="7D1F65A6" w14:textId="77777777" w:rsidR="00C21A03" w:rsidRPr="00C21A03" w:rsidRDefault="00C21A03" w:rsidP="00C21A03">
      <w:pPr>
        <w:widowControl/>
        <w:numPr>
          <w:ilvl w:val="0"/>
          <w:numId w:val="142"/>
        </w:numPr>
        <w:autoSpaceDE/>
        <w:autoSpaceDN/>
        <w:spacing w:after="35" w:line="360" w:lineRule="auto"/>
        <w:ind w:left="0" w:right="57" w:firstLine="567"/>
        <w:jc w:val="both"/>
        <w:rPr>
          <w:sz w:val="28"/>
          <w:szCs w:val="28"/>
        </w:rPr>
      </w:pPr>
      <w:r w:rsidRPr="00C21A03">
        <w:rPr>
          <w:sz w:val="28"/>
          <w:szCs w:val="28"/>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14:paraId="388B98ED" w14:textId="77777777" w:rsidR="00C21A03" w:rsidRPr="00C21A03" w:rsidRDefault="00C21A03" w:rsidP="00C21A03">
      <w:pPr>
        <w:widowControl/>
        <w:numPr>
          <w:ilvl w:val="0"/>
          <w:numId w:val="142"/>
        </w:numPr>
        <w:autoSpaceDE/>
        <w:autoSpaceDN/>
        <w:spacing w:after="35" w:line="360" w:lineRule="auto"/>
        <w:ind w:left="0" w:right="57" w:firstLine="567"/>
        <w:jc w:val="both"/>
        <w:rPr>
          <w:sz w:val="28"/>
          <w:szCs w:val="28"/>
        </w:rPr>
      </w:pPr>
      <w:r w:rsidRPr="00C21A03">
        <w:rPr>
          <w:sz w:val="28"/>
          <w:szCs w:val="28"/>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r w:rsidRPr="00C21A03">
        <w:rPr>
          <w:i/>
          <w:sz w:val="28"/>
          <w:szCs w:val="28"/>
        </w:rPr>
        <w:t xml:space="preserve"> </w:t>
      </w:r>
    </w:p>
    <w:p w14:paraId="5E768D3E" w14:textId="77777777" w:rsidR="00C21A03" w:rsidRPr="00C21A03" w:rsidRDefault="00C21A03" w:rsidP="00C21A03">
      <w:pPr>
        <w:widowControl/>
        <w:numPr>
          <w:ilvl w:val="0"/>
          <w:numId w:val="142"/>
        </w:numPr>
        <w:autoSpaceDE/>
        <w:autoSpaceDN/>
        <w:spacing w:after="35" w:line="360" w:lineRule="auto"/>
        <w:ind w:left="0" w:right="57" w:firstLine="567"/>
        <w:jc w:val="both"/>
        <w:rPr>
          <w:sz w:val="28"/>
          <w:szCs w:val="28"/>
        </w:rPr>
      </w:pPr>
      <w:r w:rsidRPr="00C21A03">
        <w:rPr>
          <w:sz w:val="28"/>
          <w:szCs w:val="28"/>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r w:rsidRPr="00C21A03">
        <w:rPr>
          <w:i/>
          <w:sz w:val="28"/>
          <w:szCs w:val="28"/>
        </w:rPr>
        <w:t xml:space="preserve"> </w:t>
      </w:r>
    </w:p>
    <w:p w14:paraId="051578DD" w14:textId="77777777" w:rsidR="00C21A03" w:rsidRPr="00C21A03" w:rsidRDefault="00C21A03" w:rsidP="00C21A03">
      <w:pPr>
        <w:widowControl/>
        <w:numPr>
          <w:ilvl w:val="0"/>
          <w:numId w:val="142"/>
        </w:numPr>
        <w:autoSpaceDE/>
        <w:autoSpaceDN/>
        <w:spacing w:after="11" w:line="360" w:lineRule="auto"/>
        <w:ind w:left="0" w:right="57" w:firstLine="709"/>
        <w:jc w:val="both"/>
        <w:rPr>
          <w:sz w:val="28"/>
          <w:szCs w:val="28"/>
        </w:rPr>
      </w:pPr>
      <w:r w:rsidRPr="00C21A03">
        <w:rPr>
          <w:sz w:val="28"/>
          <w:szCs w:val="28"/>
        </w:rP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14:paraId="23CA7AFF" w14:textId="6A16ADAC" w:rsidR="00C21A03" w:rsidRPr="00C21A03" w:rsidRDefault="00C21A03" w:rsidP="00C21A03">
      <w:pPr>
        <w:spacing w:line="360" w:lineRule="auto"/>
        <w:ind w:right="57" w:firstLine="709"/>
        <w:rPr>
          <w:sz w:val="28"/>
          <w:szCs w:val="28"/>
        </w:rPr>
      </w:pPr>
      <w:r w:rsidRPr="00C21A03">
        <w:rPr>
          <w:sz w:val="28"/>
          <w:szCs w:val="28"/>
        </w:rPr>
        <w:t xml:space="preserve"> Школьный урок активно используетс</w:t>
      </w:r>
      <w:r>
        <w:rPr>
          <w:sz w:val="28"/>
          <w:szCs w:val="28"/>
        </w:rPr>
        <w:t xml:space="preserve">я в воспитательном процессе для </w:t>
      </w:r>
      <w:r w:rsidRPr="00C21A03">
        <w:rPr>
          <w:sz w:val="28"/>
          <w:szCs w:val="28"/>
        </w:rPr>
        <w:t xml:space="preserve">глубокого понимания обучающимися важных исторических дат и процессов, деятельности известных людей </w:t>
      </w:r>
    </w:p>
    <w:p w14:paraId="752372FA" w14:textId="6B53691D" w:rsidR="00C21A03" w:rsidRPr="00C21A03" w:rsidRDefault="00BE32C9" w:rsidP="00C21A03">
      <w:pPr>
        <w:pStyle w:val="a5"/>
        <w:numPr>
          <w:ilvl w:val="4"/>
          <w:numId w:val="14"/>
        </w:numPr>
        <w:tabs>
          <w:tab w:val="left" w:pos="2148"/>
        </w:tabs>
        <w:spacing w:line="360" w:lineRule="auto"/>
        <w:ind w:left="0" w:firstLine="709"/>
        <w:rPr>
          <w:sz w:val="28"/>
        </w:rPr>
      </w:pPr>
      <w:r>
        <w:rPr>
          <w:sz w:val="28"/>
        </w:rPr>
        <w:t>Модуль</w:t>
      </w:r>
      <w:r>
        <w:rPr>
          <w:spacing w:val="-5"/>
          <w:sz w:val="28"/>
        </w:rPr>
        <w:t xml:space="preserve"> </w:t>
      </w:r>
      <w:r>
        <w:rPr>
          <w:sz w:val="28"/>
        </w:rPr>
        <w:t>«Внеурочная</w:t>
      </w:r>
      <w:r>
        <w:rPr>
          <w:spacing w:val="-7"/>
          <w:sz w:val="28"/>
        </w:rPr>
        <w:t xml:space="preserve"> </w:t>
      </w:r>
      <w:r>
        <w:rPr>
          <w:sz w:val="28"/>
        </w:rPr>
        <w:t>деятельность».</w:t>
      </w:r>
    </w:p>
    <w:p w14:paraId="1C2DF19B" w14:textId="77777777" w:rsidR="00C21A03" w:rsidRPr="00C21A03" w:rsidRDefault="00C21A03" w:rsidP="00C21A03">
      <w:pPr>
        <w:spacing w:line="360" w:lineRule="auto"/>
        <w:ind w:right="57" w:firstLine="709"/>
        <w:jc w:val="both"/>
        <w:rPr>
          <w:sz w:val="28"/>
          <w:szCs w:val="28"/>
        </w:rPr>
      </w:pPr>
      <w:r w:rsidRPr="00C21A03">
        <w:rPr>
          <w:sz w:val="28"/>
          <w:szCs w:val="28"/>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 </w:t>
      </w:r>
    </w:p>
    <w:p w14:paraId="299A9131" w14:textId="77777777" w:rsidR="00C21A03" w:rsidRPr="00C21A03" w:rsidRDefault="00C21A03" w:rsidP="00C21A03">
      <w:pPr>
        <w:widowControl/>
        <w:numPr>
          <w:ilvl w:val="0"/>
          <w:numId w:val="143"/>
        </w:numPr>
        <w:autoSpaceDE/>
        <w:autoSpaceDN/>
        <w:spacing w:after="35" w:line="360" w:lineRule="auto"/>
        <w:ind w:left="0" w:right="57" w:firstLine="709"/>
        <w:jc w:val="both"/>
        <w:rPr>
          <w:sz w:val="28"/>
          <w:szCs w:val="28"/>
        </w:rPr>
      </w:pPr>
      <w:r w:rsidRPr="00C21A03">
        <w:rPr>
          <w:sz w:val="28"/>
          <w:szCs w:val="28"/>
        </w:rPr>
        <w:t xml:space="preserve">курсы, занятия патриотической, гражданско-патриотической, военно-патриотической, краеведческой, историко-культурной направленности; </w:t>
      </w:r>
    </w:p>
    <w:p w14:paraId="29C0BC06" w14:textId="77777777" w:rsidR="00C21A03" w:rsidRPr="00C21A03" w:rsidRDefault="00C21A03" w:rsidP="00C21A03">
      <w:pPr>
        <w:widowControl/>
        <w:numPr>
          <w:ilvl w:val="0"/>
          <w:numId w:val="143"/>
        </w:numPr>
        <w:autoSpaceDE/>
        <w:autoSpaceDN/>
        <w:spacing w:after="35" w:line="360" w:lineRule="auto"/>
        <w:ind w:left="0" w:right="57" w:firstLine="709"/>
        <w:jc w:val="both"/>
        <w:rPr>
          <w:sz w:val="28"/>
          <w:szCs w:val="28"/>
        </w:rPr>
      </w:pPr>
      <w:r w:rsidRPr="00C21A03">
        <w:rPr>
          <w:sz w:val="28"/>
          <w:szCs w:val="28"/>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w:t>
      </w:r>
    </w:p>
    <w:p w14:paraId="61FA06FF" w14:textId="77777777" w:rsidR="00C21A03" w:rsidRPr="00C21A03" w:rsidRDefault="00C21A03" w:rsidP="00C21A03">
      <w:pPr>
        <w:widowControl/>
        <w:numPr>
          <w:ilvl w:val="0"/>
          <w:numId w:val="143"/>
        </w:numPr>
        <w:autoSpaceDE/>
        <w:autoSpaceDN/>
        <w:spacing w:after="35" w:line="360" w:lineRule="auto"/>
        <w:ind w:left="0" w:right="57" w:firstLine="709"/>
        <w:jc w:val="both"/>
        <w:rPr>
          <w:sz w:val="28"/>
          <w:szCs w:val="28"/>
        </w:rPr>
      </w:pPr>
      <w:r w:rsidRPr="00C21A03">
        <w:rPr>
          <w:sz w:val="28"/>
          <w:szCs w:val="28"/>
        </w:rPr>
        <w:t xml:space="preserve">курсы, занятия познавательной, научной, исследовательской, просветительской направленности; </w:t>
      </w:r>
    </w:p>
    <w:p w14:paraId="4FEB5627" w14:textId="77777777" w:rsidR="00C21A03" w:rsidRPr="00C21A03" w:rsidRDefault="00C21A03" w:rsidP="00C21A03">
      <w:pPr>
        <w:widowControl/>
        <w:numPr>
          <w:ilvl w:val="0"/>
          <w:numId w:val="143"/>
        </w:numPr>
        <w:autoSpaceDE/>
        <w:autoSpaceDN/>
        <w:spacing w:line="360" w:lineRule="auto"/>
        <w:ind w:left="0" w:right="57" w:firstLine="709"/>
        <w:jc w:val="both"/>
        <w:rPr>
          <w:sz w:val="28"/>
          <w:szCs w:val="28"/>
        </w:rPr>
      </w:pPr>
      <w:r w:rsidRPr="00C21A03">
        <w:rPr>
          <w:sz w:val="28"/>
          <w:szCs w:val="28"/>
        </w:rPr>
        <w:t xml:space="preserve">курсы, занятия экологической, природоохранной направленности; </w:t>
      </w:r>
    </w:p>
    <w:p w14:paraId="1254F721" w14:textId="77777777" w:rsidR="00C21A03" w:rsidRPr="00C21A03" w:rsidRDefault="00C21A03" w:rsidP="00C21A03">
      <w:pPr>
        <w:widowControl/>
        <w:numPr>
          <w:ilvl w:val="0"/>
          <w:numId w:val="143"/>
        </w:numPr>
        <w:autoSpaceDE/>
        <w:autoSpaceDN/>
        <w:spacing w:after="35" w:line="360" w:lineRule="auto"/>
        <w:ind w:left="0" w:right="57" w:firstLine="709"/>
        <w:jc w:val="both"/>
        <w:rPr>
          <w:sz w:val="28"/>
          <w:szCs w:val="28"/>
        </w:rPr>
      </w:pPr>
      <w:r w:rsidRPr="00C21A03">
        <w:rPr>
          <w:sz w:val="28"/>
          <w:szCs w:val="28"/>
        </w:rPr>
        <w:t xml:space="preserve">курсы, занятия в области искусств, художественного творчества разных видов и жанров; </w:t>
      </w:r>
    </w:p>
    <w:p w14:paraId="6099621C" w14:textId="77777777" w:rsidR="00C21A03" w:rsidRPr="00C21A03" w:rsidRDefault="00C21A03" w:rsidP="00C21A03">
      <w:pPr>
        <w:widowControl/>
        <w:numPr>
          <w:ilvl w:val="0"/>
          <w:numId w:val="143"/>
        </w:numPr>
        <w:autoSpaceDE/>
        <w:autoSpaceDN/>
        <w:spacing w:line="360" w:lineRule="auto"/>
        <w:ind w:left="0" w:right="57" w:firstLine="709"/>
        <w:jc w:val="both"/>
        <w:rPr>
          <w:sz w:val="28"/>
          <w:szCs w:val="28"/>
        </w:rPr>
      </w:pPr>
      <w:r w:rsidRPr="00C21A03">
        <w:rPr>
          <w:sz w:val="28"/>
          <w:szCs w:val="28"/>
        </w:rPr>
        <w:t xml:space="preserve">курсы, занятия туристско-краеведческой направленности; </w:t>
      </w:r>
    </w:p>
    <w:p w14:paraId="7755C40E" w14:textId="77777777" w:rsidR="00C21A03" w:rsidRPr="00C21A03" w:rsidRDefault="00C21A03" w:rsidP="00C21A03">
      <w:pPr>
        <w:widowControl/>
        <w:numPr>
          <w:ilvl w:val="0"/>
          <w:numId w:val="143"/>
        </w:numPr>
        <w:autoSpaceDE/>
        <w:autoSpaceDN/>
        <w:spacing w:line="360" w:lineRule="auto"/>
        <w:ind w:left="0" w:right="57" w:firstLine="709"/>
        <w:jc w:val="both"/>
        <w:rPr>
          <w:sz w:val="28"/>
          <w:szCs w:val="28"/>
        </w:rPr>
      </w:pPr>
      <w:r w:rsidRPr="00C21A03">
        <w:rPr>
          <w:sz w:val="28"/>
          <w:szCs w:val="28"/>
        </w:rPr>
        <w:t xml:space="preserve">курсы, занятия оздоровительной и спортивной направленности. </w:t>
      </w:r>
    </w:p>
    <w:p w14:paraId="4C6A117E" w14:textId="77777777" w:rsidR="00C21A03" w:rsidRPr="00C21A03" w:rsidRDefault="00C21A03" w:rsidP="00C21A03">
      <w:pPr>
        <w:tabs>
          <w:tab w:val="left" w:pos="2148"/>
        </w:tabs>
        <w:ind w:firstLine="709"/>
        <w:rPr>
          <w:sz w:val="28"/>
        </w:rPr>
      </w:pPr>
    </w:p>
    <w:p w14:paraId="27CF6793" w14:textId="77777777" w:rsidR="00775EE4" w:rsidRDefault="00BE32C9" w:rsidP="00C21A03">
      <w:pPr>
        <w:pStyle w:val="a5"/>
        <w:numPr>
          <w:ilvl w:val="4"/>
          <w:numId w:val="14"/>
        </w:numPr>
        <w:tabs>
          <w:tab w:val="left" w:pos="2148"/>
        </w:tabs>
        <w:spacing w:line="317" w:lineRule="exact"/>
        <w:ind w:left="0" w:firstLine="709"/>
        <w:rPr>
          <w:sz w:val="28"/>
        </w:rPr>
      </w:pPr>
      <w:r>
        <w:rPr>
          <w:sz w:val="28"/>
        </w:rPr>
        <w:t>Модуль</w:t>
      </w:r>
      <w:r>
        <w:rPr>
          <w:spacing w:val="-4"/>
          <w:sz w:val="28"/>
        </w:rPr>
        <w:t xml:space="preserve"> </w:t>
      </w:r>
      <w:r>
        <w:rPr>
          <w:sz w:val="28"/>
        </w:rPr>
        <w:t>«Основные</w:t>
      </w:r>
      <w:r>
        <w:rPr>
          <w:spacing w:val="-3"/>
          <w:sz w:val="28"/>
        </w:rPr>
        <w:t xml:space="preserve"> </w:t>
      </w:r>
      <w:r>
        <w:rPr>
          <w:sz w:val="28"/>
        </w:rPr>
        <w:t>школьные</w:t>
      </w:r>
      <w:r>
        <w:rPr>
          <w:spacing w:val="-3"/>
          <w:sz w:val="28"/>
        </w:rPr>
        <w:t xml:space="preserve"> </w:t>
      </w:r>
      <w:r>
        <w:rPr>
          <w:sz w:val="28"/>
        </w:rPr>
        <w:t>дела».</w:t>
      </w:r>
    </w:p>
    <w:p w14:paraId="23F29C76" w14:textId="77777777" w:rsidR="00C21A03" w:rsidRDefault="00C21A03" w:rsidP="00C21A03">
      <w:pPr>
        <w:tabs>
          <w:tab w:val="left" w:pos="2148"/>
        </w:tabs>
        <w:spacing w:line="317" w:lineRule="exact"/>
        <w:ind w:left="1025"/>
        <w:rPr>
          <w:sz w:val="28"/>
        </w:rPr>
      </w:pPr>
    </w:p>
    <w:p w14:paraId="5CC2561D" w14:textId="77777777" w:rsidR="00C21A03" w:rsidRPr="00C21A03" w:rsidRDefault="00C21A03" w:rsidP="00C21A03">
      <w:pPr>
        <w:tabs>
          <w:tab w:val="left" w:pos="2148"/>
        </w:tabs>
        <w:spacing w:line="360" w:lineRule="auto"/>
        <w:ind w:left="142"/>
        <w:jc w:val="both"/>
        <w:rPr>
          <w:sz w:val="28"/>
        </w:rPr>
      </w:pPr>
      <w:r w:rsidRPr="00C21A03">
        <w:rPr>
          <w:sz w:val="28"/>
        </w:rPr>
        <w:t xml:space="preserve">Реализация воспитательного потенциала основных школьных дел может предусматривать:   </w:t>
      </w:r>
    </w:p>
    <w:p w14:paraId="266E7AA4" w14:textId="77777777" w:rsidR="00C21A03" w:rsidRPr="00C21A03" w:rsidRDefault="00C21A03" w:rsidP="00C21A03">
      <w:pPr>
        <w:tabs>
          <w:tab w:val="left" w:pos="2148"/>
        </w:tabs>
        <w:spacing w:line="360" w:lineRule="auto"/>
        <w:ind w:left="142" w:firstLine="993"/>
        <w:jc w:val="both"/>
        <w:rPr>
          <w:sz w:val="28"/>
        </w:rPr>
      </w:pPr>
      <w:r w:rsidRPr="00C21A03">
        <w:rPr>
          <w:sz w:val="28"/>
        </w:rPr>
        <w:t>•</w:t>
      </w:r>
      <w:r w:rsidRPr="00C21A03">
        <w:rPr>
          <w:sz w:val="28"/>
        </w:rPr>
        <w:tab/>
        <w:t xml:space="preserve">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w:t>
      </w:r>
    </w:p>
    <w:p w14:paraId="7763B2D3" w14:textId="77777777" w:rsidR="00C21A03" w:rsidRPr="00C21A03" w:rsidRDefault="00C21A03" w:rsidP="00C21A03">
      <w:pPr>
        <w:tabs>
          <w:tab w:val="left" w:pos="2148"/>
        </w:tabs>
        <w:spacing w:line="360" w:lineRule="auto"/>
        <w:ind w:left="142" w:firstLine="851"/>
        <w:jc w:val="both"/>
        <w:rPr>
          <w:sz w:val="28"/>
        </w:rPr>
      </w:pPr>
      <w:r w:rsidRPr="00C21A03">
        <w:rPr>
          <w:sz w:val="28"/>
        </w:rPr>
        <w:t>•</w:t>
      </w:r>
      <w:r w:rsidRPr="00C21A03">
        <w:rPr>
          <w:sz w:val="28"/>
        </w:rPr>
        <w:tab/>
        <w:t xml:space="preserve">участие во всероссийских акциях, посвященных значимым событиям в России, мире; </w:t>
      </w:r>
    </w:p>
    <w:p w14:paraId="46D05345" w14:textId="77777777" w:rsidR="00C21A03" w:rsidRPr="00C21A03" w:rsidRDefault="00C21A03" w:rsidP="00C21A03">
      <w:pPr>
        <w:tabs>
          <w:tab w:val="left" w:pos="2148"/>
        </w:tabs>
        <w:spacing w:line="360" w:lineRule="auto"/>
        <w:ind w:left="142" w:firstLine="851"/>
        <w:jc w:val="both"/>
        <w:rPr>
          <w:sz w:val="28"/>
        </w:rPr>
      </w:pPr>
      <w:r w:rsidRPr="00C21A03">
        <w:rPr>
          <w:sz w:val="28"/>
        </w:rPr>
        <w:t>•</w:t>
      </w:r>
      <w:r w:rsidRPr="00C21A03">
        <w:rPr>
          <w:sz w:val="28"/>
        </w:rPr>
        <w:tab/>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w:t>
      </w:r>
    </w:p>
    <w:p w14:paraId="41175967" w14:textId="77777777" w:rsidR="00C21A03" w:rsidRPr="00C21A03" w:rsidRDefault="00C21A03" w:rsidP="00C21A03">
      <w:pPr>
        <w:tabs>
          <w:tab w:val="left" w:pos="2148"/>
        </w:tabs>
        <w:spacing w:line="360" w:lineRule="auto"/>
        <w:ind w:left="142" w:firstLine="851"/>
        <w:jc w:val="both"/>
        <w:rPr>
          <w:sz w:val="28"/>
        </w:rPr>
      </w:pPr>
      <w:r w:rsidRPr="00C21A03">
        <w:rPr>
          <w:sz w:val="28"/>
        </w:rPr>
        <w:t>•</w:t>
      </w:r>
      <w:r w:rsidRPr="00C21A03">
        <w:rPr>
          <w:sz w:val="28"/>
        </w:rPr>
        <w:tab/>
        <w:t xml:space="preserve">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 </w:t>
      </w:r>
    </w:p>
    <w:p w14:paraId="37CDAE5E" w14:textId="77777777" w:rsidR="00C21A03" w:rsidRPr="00C21A03" w:rsidRDefault="00C21A03" w:rsidP="00C21A03">
      <w:pPr>
        <w:tabs>
          <w:tab w:val="left" w:pos="2148"/>
        </w:tabs>
        <w:spacing w:line="360" w:lineRule="auto"/>
        <w:ind w:left="142" w:firstLine="851"/>
        <w:jc w:val="both"/>
        <w:rPr>
          <w:sz w:val="28"/>
        </w:rPr>
      </w:pPr>
      <w:r w:rsidRPr="00C21A03">
        <w:rPr>
          <w:sz w:val="28"/>
        </w:rPr>
        <w:t>•</w:t>
      </w:r>
      <w:r w:rsidRPr="00C21A03">
        <w:rPr>
          <w:sz w:val="28"/>
        </w:rPr>
        <w:tab/>
        <w:t xml:space="preserve">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w:t>
      </w:r>
    </w:p>
    <w:p w14:paraId="68A71FD7" w14:textId="77777777" w:rsidR="00C21A03" w:rsidRPr="00C21A03" w:rsidRDefault="00C21A03" w:rsidP="00C21A03">
      <w:pPr>
        <w:tabs>
          <w:tab w:val="left" w:pos="2148"/>
        </w:tabs>
        <w:spacing w:line="360" w:lineRule="auto"/>
        <w:ind w:left="142" w:firstLine="851"/>
        <w:jc w:val="both"/>
        <w:rPr>
          <w:sz w:val="28"/>
        </w:rPr>
      </w:pPr>
      <w:r w:rsidRPr="00C21A03">
        <w:rPr>
          <w:sz w:val="28"/>
        </w:rPr>
        <w:t>•</w:t>
      </w:r>
      <w:r w:rsidRPr="00C21A03">
        <w:rPr>
          <w:sz w:val="28"/>
        </w:rPr>
        <w:tab/>
        <w:t xml:space="preserve">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 </w:t>
      </w:r>
    </w:p>
    <w:p w14:paraId="6E7D772F" w14:textId="77777777" w:rsidR="00C21A03" w:rsidRPr="00C21A03" w:rsidRDefault="00C21A03" w:rsidP="00C21A03">
      <w:pPr>
        <w:tabs>
          <w:tab w:val="left" w:pos="2148"/>
        </w:tabs>
        <w:spacing w:line="360" w:lineRule="auto"/>
        <w:ind w:left="142" w:firstLine="851"/>
        <w:jc w:val="both"/>
        <w:rPr>
          <w:sz w:val="28"/>
        </w:rPr>
      </w:pPr>
      <w:r w:rsidRPr="00C21A03">
        <w:rPr>
          <w:sz w:val="28"/>
        </w:rPr>
        <w:t>•</w:t>
      </w:r>
      <w:r w:rsidRPr="00C21A03">
        <w:rPr>
          <w:sz w:val="28"/>
        </w:rPr>
        <w:tab/>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w:t>
      </w:r>
    </w:p>
    <w:p w14:paraId="5E523E7C" w14:textId="77777777" w:rsidR="00C21A03" w:rsidRPr="00C21A03" w:rsidRDefault="00C21A03" w:rsidP="00C21A03">
      <w:pPr>
        <w:tabs>
          <w:tab w:val="left" w:pos="2148"/>
        </w:tabs>
        <w:spacing w:line="360" w:lineRule="auto"/>
        <w:ind w:left="142" w:firstLine="851"/>
        <w:jc w:val="both"/>
        <w:rPr>
          <w:sz w:val="28"/>
        </w:rPr>
      </w:pPr>
      <w:r w:rsidRPr="00C21A03">
        <w:rPr>
          <w:sz w:val="28"/>
        </w:rPr>
        <w:t>•</w:t>
      </w:r>
      <w:r w:rsidRPr="00C21A03">
        <w:rPr>
          <w:sz w:val="28"/>
        </w:rPr>
        <w:tab/>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 </w:t>
      </w:r>
    </w:p>
    <w:p w14:paraId="1433F0FE" w14:textId="77777777" w:rsidR="00C21A03" w:rsidRPr="00C21A03" w:rsidRDefault="00C21A03" w:rsidP="00C21A03">
      <w:pPr>
        <w:tabs>
          <w:tab w:val="left" w:pos="2148"/>
        </w:tabs>
        <w:spacing w:line="360" w:lineRule="auto"/>
        <w:ind w:left="142" w:firstLine="851"/>
        <w:jc w:val="both"/>
        <w:rPr>
          <w:sz w:val="28"/>
        </w:rPr>
      </w:pPr>
      <w:r w:rsidRPr="00C21A03">
        <w:rPr>
          <w:sz w:val="28"/>
        </w:rPr>
        <w:t>•</w:t>
      </w:r>
      <w:r w:rsidRPr="00C21A03">
        <w:rPr>
          <w:sz w:val="28"/>
        </w:rPr>
        <w:tab/>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 </w:t>
      </w:r>
    </w:p>
    <w:p w14:paraId="27B100DD" w14:textId="77777777" w:rsidR="00C21A03" w:rsidRPr="00C21A03" w:rsidRDefault="00C21A03" w:rsidP="00C21A03">
      <w:pPr>
        <w:tabs>
          <w:tab w:val="left" w:pos="2148"/>
        </w:tabs>
        <w:spacing w:line="360" w:lineRule="auto"/>
        <w:ind w:left="142" w:firstLine="851"/>
        <w:jc w:val="both"/>
        <w:rPr>
          <w:sz w:val="28"/>
        </w:rPr>
      </w:pPr>
      <w:r w:rsidRPr="00C21A03">
        <w:rPr>
          <w:sz w:val="28"/>
        </w:rPr>
        <w:t xml:space="preserve">Основные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в них принимают участие все или большая часть обучающихся школы. </w:t>
      </w:r>
    </w:p>
    <w:p w14:paraId="4C7AE7CA" w14:textId="77777777" w:rsidR="00C21A03" w:rsidRPr="00C21A03" w:rsidRDefault="00C21A03" w:rsidP="00C21A03">
      <w:pPr>
        <w:tabs>
          <w:tab w:val="left" w:pos="2148"/>
        </w:tabs>
        <w:spacing w:line="360" w:lineRule="auto"/>
        <w:ind w:left="142" w:firstLine="851"/>
        <w:jc w:val="both"/>
        <w:rPr>
          <w:sz w:val="28"/>
        </w:rPr>
      </w:pPr>
      <w:r w:rsidRPr="00C21A03">
        <w:rPr>
          <w:sz w:val="28"/>
        </w:rPr>
        <w:t xml:space="preserve">Для этого в школе используются следующие формы работы. Вне образовательной организации: </w:t>
      </w:r>
    </w:p>
    <w:p w14:paraId="221B117E" w14:textId="53DC4588" w:rsidR="00C21A03" w:rsidRPr="00C21A03" w:rsidRDefault="00C21A03" w:rsidP="00C21A03">
      <w:pPr>
        <w:tabs>
          <w:tab w:val="left" w:pos="2148"/>
        </w:tabs>
        <w:spacing w:line="360" w:lineRule="auto"/>
        <w:ind w:left="142" w:firstLine="851"/>
        <w:jc w:val="both"/>
        <w:rPr>
          <w:sz w:val="28"/>
        </w:rPr>
      </w:pPr>
      <w:r>
        <w:rPr>
          <w:sz w:val="28"/>
        </w:rPr>
        <w:t>-</w:t>
      </w:r>
      <w:r w:rsidRPr="00C21A03">
        <w:rPr>
          <w:sz w:val="28"/>
        </w:rPr>
        <w:t xml:space="preserve">ежегодные трудовые акции, направленные на благоустройство социальнозначимых объектов. Ход акций освещается на сайте «Добро.ру», посвященном российскому волонтѐрскому движению; </w:t>
      </w:r>
    </w:p>
    <w:p w14:paraId="037AD1D7" w14:textId="247E3027" w:rsidR="00C21A03" w:rsidRPr="00C21A03" w:rsidRDefault="00C21A03" w:rsidP="00C21A03">
      <w:pPr>
        <w:tabs>
          <w:tab w:val="left" w:pos="2148"/>
        </w:tabs>
        <w:spacing w:line="360" w:lineRule="auto"/>
        <w:ind w:left="142" w:firstLine="851"/>
        <w:jc w:val="both"/>
        <w:rPr>
          <w:sz w:val="28"/>
        </w:rPr>
      </w:pPr>
      <w:r>
        <w:rPr>
          <w:sz w:val="28"/>
        </w:rPr>
        <w:t>-</w:t>
      </w:r>
      <w:r w:rsidRPr="00C21A03">
        <w:rPr>
          <w:sz w:val="28"/>
        </w:rPr>
        <w:t xml:space="preserve">спортивные соревнования и праздники, проводимые для жителей посѐлка и района и организуемые совместно с семьями обучающихся (спортивный праздник «Папа, мама, я – спортивная семья», ярмарка и праздник «День матери», «Вечер встречи выпускников»); </w:t>
      </w:r>
    </w:p>
    <w:p w14:paraId="19D0C806" w14:textId="2262CB33" w:rsidR="00C21A03" w:rsidRPr="00C21A03" w:rsidRDefault="00C21A03" w:rsidP="00C21A03">
      <w:pPr>
        <w:tabs>
          <w:tab w:val="left" w:pos="2148"/>
        </w:tabs>
        <w:spacing w:line="360" w:lineRule="auto"/>
        <w:ind w:left="142" w:firstLine="851"/>
        <w:jc w:val="both"/>
        <w:rPr>
          <w:sz w:val="28"/>
        </w:rPr>
      </w:pPr>
      <w:r>
        <w:rPr>
          <w:sz w:val="28"/>
        </w:rPr>
        <w:t>-</w:t>
      </w:r>
      <w:r w:rsidRPr="00C21A03">
        <w:rPr>
          <w:sz w:val="28"/>
        </w:rPr>
        <w:t xml:space="preserve">участие во всероссийских акциях, посвященных значимым отечественным и международным событиям, самой важной из которых является «Бессмертный Полк» ко Дню Победы; </w:t>
      </w:r>
    </w:p>
    <w:p w14:paraId="79965A61" w14:textId="5B786CF5" w:rsidR="00C21A03" w:rsidRPr="00C21A03" w:rsidRDefault="00C21A03" w:rsidP="00C21A03">
      <w:pPr>
        <w:tabs>
          <w:tab w:val="left" w:pos="2148"/>
        </w:tabs>
        <w:spacing w:line="360" w:lineRule="auto"/>
        <w:ind w:left="142" w:firstLine="851"/>
        <w:jc w:val="both"/>
        <w:rPr>
          <w:sz w:val="28"/>
        </w:rPr>
      </w:pPr>
      <w:r>
        <w:rPr>
          <w:sz w:val="28"/>
        </w:rPr>
        <w:t>-</w:t>
      </w:r>
      <w:r w:rsidRPr="00C21A03">
        <w:rPr>
          <w:sz w:val="28"/>
        </w:rPr>
        <w:t xml:space="preserve">мероприятия с участием социальных партнѐров школы (ДШИ, СДК, организации ветеранов): концерты, праздники, акции. </w:t>
      </w:r>
    </w:p>
    <w:p w14:paraId="18163107" w14:textId="77777777" w:rsidR="00C21A03" w:rsidRPr="00C21A03" w:rsidRDefault="00C21A03" w:rsidP="00C21A03">
      <w:pPr>
        <w:tabs>
          <w:tab w:val="left" w:pos="2148"/>
        </w:tabs>
        <w:spacing w:line="360" w:lineRule="auto"/>
        <w:ind w:left="142" w:firstLine="851"/>
        <w:jc w:val="both"/>
        <w:rPr>
          <w:sz w:val="28"/>
        </w:rPr>
      </w:pPr>
      <w:r w:rsidRPr="00C21A03">
        <w:rPr>
          <w:sz w:val="28"/>
        </w:rPr>
        <w:t xml:space="preserve">На уровне образовательной организации: </w:t>
      </w:r>
    </w:p>
    <w:p w14:paraId="2663A1B3" w14:textId="6DB7675A" w:rsidR="00C21A03" w:rsidRPr="00C21A03" w:rsidRDefault="00C21A03" w:rsidP="00C21A03">
      <w:pPr>
        <w:tabs>
          <w:tab w:val="left" w:pos="2148"/>
        </w:tabs>
        <w:spacing w:line="360" w:lineRule="auto"/>
        <w:ind w:left="142" w:firstLine="851"/>
        <w:jc w:val="both"/>
        <w:rPr>
          <w:sz w:val="28"/>
        </w:rPr>
      </w:pPr>
      <w:r>
        <w:rPr>
          <w:sz w:val="28"/>
        </w:rPr>
        <w:t>-</w:t>
      </w:r>
      <w:r w:rsidRPr="00C21A03">
        <w:rPr>
          <w:sz w:val="28"/>
        </w:rPr>
        <w:t xml:space="preserve">общешкольные праздники с участием всех классов: «День знаний», «День учителя», «День матери», «Новый год», «День Защитника Отечества», «Международный женский день», «День Победы», «Последний звонок». </w:t>
      </w:r>
    </w:p>
    <w:p w14:paraId="573F26CB" w14:textId="2190AC0E" w:rsidR="00C21A03" w:rsidRPr="00C21A03" w:rsidRDefault="00C21A03" w:rsidP="00C21A03">
      <w:pPr>
        <w:tabs>
          <w:tab w:val="left" w:pos="2148"/>
        </w:tabs>
        <w:spacing w:line="360" w:lineRule="auto"/>
        <w:ind w:left="142" w:firstLine="851"/>
        <w:jc w:val="both"/>
        <w:rPr>
          <w:sz w:val="28"/>
        </w:rPr>
      </w:pPr>
      <w:r>
        <w:rPr>
          <w:sz w:val="28"/>
        </w:rPr>
        <w:t>-</w:t>
      </w:r>
      <w:r w:rsidRPr="00C21A03">
        <w:rPr>
          <w:sz w:val="28"/>
        </w:rPr>
        <w:t xml:space="preserve">торжественные ритуалы и праздники посвящения, связанные с переходом обучающихся на следующую ступень образования: «Посвящение в первоклассники», «Выпускной в начальной школе», «Посвящение в старшеклассники». </w:t>
      </w:r>
    </w:p>
    <w:p w14:paraId="2CC020A0" w14:textId="431C8419" w:rsidR="00C21A03" w:rsidRPr="00C21A03" w:rsidRDefault="00C21A03" w:rsidP="00C21A03">
      <w:pPr>
        <w:tabs>
          <w:tab w:val="left" w:pos="2148"/>
        </w:tabs>
        <w:spacing w:line="360" w:lineRule="auto"/>
        <w:ind w:left="142" w:firstLine="851"/>
        <w:jc w:val="both"/>
        <w:rPr>
          <w:sz w:val="28"/>
        </w:rPr>
      </w:pPr>
      <w:r>
        <w:rPr>
          <w:sz w:val="28"/>
        </w:rPr>
        <w:t>-</w:t>
      </w:r>
      <w:r w:rsidRPr="00C21A03">
        <w:rPr>
          <w:sz w:val="28"/>
        </w:rPr>
        <w:t xml:space="preserve">церемонии награждения (по итогам года)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церемонии проводятся на общешкольных торжественных линейках. На уровне классов: </w:t>
      </w:r>
    </w:p>
    <w:p w14:paraId="61B05CA9" w14:textId="5852E144" w:rsidR="00C21A03" w:rsidRPr="00C21A03" w:rsidRDefault="00C21A03" w:rsidP="00637196">
      <w:pPr>
        <w:tabs>
          <w:tab w:val="left" w:pos="2148"/>
        </w:tabs>
        <w:spacing w:line="360" w:lineRule="auto"/>
        <w:ind w:firstLine="851"/>
        <w:jc w:val="both"/>
        <w:rPr>
          <w:sz w:val="28"/>
        </w:rPr>
      </w:pPr>
      <w:r>
        <w:rPr>
          <w:sz w:val="28"/>
        </w:rPr>
        <w:t>-</w:t>
      </w:r>
      <w:r w:rsidRPr="00C21A03">
        <w:rPr>
          <w:sz w:val="28"/>
        </w:rPr>
        <w:t xml:space="preserve">выбор и делегирование представителей классов в активы общешкольных дел, ответственных за их подготовку и реализацию; </w:t>
      </w:r>
    </w:p>
    <w:p w14:paraId="45DFA49F" w14:textId="0B8D1106" w:rsidR="00C21A03" w:rsidRPr="00C21A03" w:rsidRDefault="00C21A03" w:rsidP="00C21A03">
      <w:pPr>
        <w:tabs>
          <w:tab w:val="left" w:pos="2148"/>
        </w:tabs>
        <w:spacing w:line="360" w:lineRule="auto"/>
        <w:ind w:left="142" w:firstLine="851"/>
        <w:jc w:val="both"/>
        <w:rPr>
          <w:sz w:val="28"/>
        </w:rPr>
      </w:pPr>
      <w:r>
        <w:rPr>
          <w:sz w:val="28"/>
        </w:rPr>
        <w:t>-</w:t>
      </w:r>
      <w:r w:rsidRPr="00C21A03">
        <w:rPr>
          <w:sz w:val="28"/>
        </w:rPr>
        <w:t xml:space="preserve">участие школьных классов в реализации общешкольных ключевых дел; </w:t>
      </w:r>
    </w:p>
    <w:p w14:paraId="7E98CA29" w14:textId="77777777" w:rsidR="00C21A03" w:rsidRDefault="00C21A03" w:rsidP="00637196">
      <w:pPr>
        <w:tabs>
          <w:tab w:val="left" w:pos="2148"/>
        </w:tabs>
        <w:spacing w:line="360" w:lineRule="auto"/>
        <w:ind w:firstLine="993"/>
        <w:jc w:val="both"/>
        <w:rPr>
          <w:sz w:val="28"/>
        </w:rPr>
      </w:pPr>
      <w:r>
        <w:rPr>
          <w:sz w:val="28"/>
        </w:rPr>
        <w:t>-</w:t>
      </w:r>
      <w:r w:rsidRPr="00C21A03">
        <w:rPr>
          <w:sz w:val="28"/>
        </w:rPr>
        <w:t xml:space="preserve">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школы. </w:t>
      </w:r>
    </w:p>
    <w:p w14:paraId="2FBB50D0" w14:textId="46908CA4" w:rsidR="00C21A03" w:rsidRPr="00C21A03" w:rsidRDefault="00C21A03" w:rsidP="00C21A03">
      <w:pPr>
        <w:tabs>
          <w:tab w:val="left" w:pos="2148"/>
        </w:tabs>
        <w:spacing w:line="360" w:lineRule="auto"/>
        <w:ind w:left="142" w:firstLine="851"/>
        <w:jc w:val="both"/>
        <w:rPr>
          <w:sz w:val="28"/>
        </w:rPr>
      </w:pPr>
      <w:r w:rsidRPr="00C21A03">
        <w:rPr>
          <w:sz w:val="28"/>
        </w:rPr>
        <w:t xml:space="preserve">На уровне обучающихся: </w:t>
      </w:r>
    </w:p>
    <w:p w14:paraId="4018085D" w14:textId="1A109049" w:rsidR="00C21A03" w:rsidRPr="00C21A03" w:rsidRDefault="00C21A03" w:rsidP="00637196">
      <w:pPr>
        <w:tabs>
          <w:tab w:val="left" w:pos="2148"/>
        </w:tabs>
        <w:spacing w:line="360" w:lineRule="auto"/>
        <w:ind w:firstLine="993"/>
        <w:jc w:val="both"/>
        <w:rPr>
          <w:sz w:val="28"/>
        </w:rPr>
      </w:pPr>
      <w:r>
        <w:rPr>
          <w:sz w:val="28"/>
        </w:rPr>
        <w:t>-</w:t>
      </w:r>
      <w:r w:rsidRPr="00C21A03">
        <w:rPr>
          <w:sz w:val="28"/>
        </w:rPr>
        <w:t xml:space="preserve">вовлечение каждого </w:t>
      </w:r>
      <w:r w:rsidRPr="00C21A03">
        <w:rPr>
          <w:sz w:val="28"/>
        </w:rPr>
        <w:tab/>
        <w:t xml:space="preserve">обучающегося </w:t>
      </w:r>
      <w:r w:rsidRPr="00C21A03">
        <w:rPr>
          <w:sz w:val="28"/>
        </w:rPr>
        <w:tab/>
        <w:t xml:space="preserve">в </w:t>
      </w:r>
      <w:r w:rsidRPr="00C21A03">
        <w:rPr>
          <w:sz w:val="28"/>
        </w:rPr>
        <w:tab/>
        <w:t xml:space="preserve">ключевые </w:t>
      </w:r>
      <w:r w:rsidRPr="00C21A03">
        <w:rPr>
          <w:sz w:val="28"/>
        </w:rPr>
        <w:tab/>
        <w:t xml:space="preserve">дела </w:t>
      </w:r>
      <w:r w:rsidRPr="00C21A03">
        <w:rPr>
          <w:sz w:val="28"/>
        </w:rPr>
        <w:tab/>
        <w:t xml:space="preserve">школы в одной из возможных для него ролей: сценарист, постановщик, исполнитель, ведущий, декоратор, </w:t>
      </w:r>
      <w:r w:rsidRPr="00C21A03">
        <w:rPr>
          <w:sz w:val="28"/>
        </w:rPr>
        <w:tab/>
        <w:t xml:space="preserve">музыкальный </w:t>
      </w:r>
      <w:r>
        <w:rPr>
          <w:sz w:val="28"/>
        </w:rPr>
        <w:tab/>
        <w:t xml:space="preserve">редактор, </w:t>
      </w:r>
      <w:r>
        <w:rPr>
          <w:sz w:val="28"/>
        </w:rPr>
        <w:tab/>
        <w:t xml:space="preserve">фотокорреспондент, </w:t>
      </w:r>
      <w:r w:rsidRPr="00C21A03">
        <w:rPr>
          <w:sz w:val="28"/>
        </w:rPr>
        <w:t xml:space="preserve">ответственный </w:t>
      </w:r>
    </w:p>
    <w:p w14:paraId="7505B897" w14:textId="77777777" w:rsidR="00C21A03" w:rsidRPr="00C21A03" w:rsidRDefault="00C21A03" w:rsidP="00C21A03">
      <w:pPr>
        <w:tabs>
          <w:tab w:val="left" w:pos="2148"/>
        </w:tabs>
        <w:spacing w:line="360" w:lineRule="auto"/>
        <w:jc w:val="both"/>
        <w:rPr>
          <w:sz w:val="28"/>
        </w:rPr>
      </w:pPr>
      <w:r w:rsidRPr="00C21A03">
        <w:rPr>
          <w:sz w:val="28"/>
        </w:rPr>
        <w:t xml:space="preserve">за костюмы и оборудование, приглашение и встречу гостей и др.; </w:t>
      </w:r>
    </w:p>
    <w:p w14:paraId="77876CC4" w14:textId="3DCED4F4" w:rsidR="00C21A03" w:rsidRPr="00C21A03" w:rsidRDefault="00C21A03" w:rsidP="00637196">
      <w:pPr>
        <w:tabs>
          <w:tab w:val="left" w:pos="2148"/>
        </w:tabs>
        <w:spacing w:line="360" w:lineRule="auto"/>
        <w:ind w:firstLine="851"/>
        <w:jc w:val="both"/>
        <w:rPr>
          <w:sz w:val="28"/>
        </w:rPr>
      </w:pPr>
      <w:r>
        <w:rPr>
          <w:sz w:val="28"/>
        </w:rPr>
        <w:t>-</w:t>
      </w:r>
      <w:r w:rsidRPr="00C21A03">
        <w:rPr>
          <w:sz w:val="28"/>
        </w:rPr>
        <w:t xml:space="preserve">индивидуальная </w:t>
      </w:r>
      <w:r w:rsidRPr="00C21A03">
        <w:rPr>
          <w:sz w:val="28"/>
        </w:rPr>
        <w:tab/>
        <w:t xml:space="preserve">помощь </w:t>
      </w:r>
      <w:r w:rsidRPr="00C21A03">
        <w:rPr>
          <w:sz w:val="28"/>
        </w:rPr>
        <w:tab/>
        <w:t>обучаю</w:t>
      </w:r>
      <w:r w:rsidR="00637196">
        <w:rPr>
          <w:sz w:val="28"/>
        </w:rPr>
        <w:t xml:space="preserve">щемуся, при </w:t>
      </w:r>
      <w:r w:rsidR="00637196">
        <w:rPr>
          <w:sz w:val="28"/>
        </w:rPr>
        <w:tab/>
        <w:t xml:space="preserve">необходимости, </w:t>
      </w:r>
      <w:r w:rsidR="00637196">
        <w:rPr>
          <w:sz w:val="28"/>
        </w:rPr>
        <w:tab/>
        <w:t xml:space="preserve">в </w:t>
      </w:r>
      <w:r w:rsidRPr="00C21A03">
        <w:rPr>
          <w:sz w:val="28"/>
        </w:rPr>
        <w:t xml:space="preserve">освоении навыков подготовки, проведения и анализа ключевых дел; </w:t>
      </w:r>
    </w:p>
    <w:p w14:paraId="21649B68" w14:textId="7BA9B281" w:rsidR="00C21A03" w:rsidRPr="00C21A03" w:rsidRDefault="00C21A03" w:rsidP="00C21A03">
      <w:pPr>
        <w:tabs>
          <w:tab w:val="left" w:pos="2148"/>
        </w:tabs>
        <w:spacing w:line="360" w:lineRule="auto"/>
        <w:ind w:left="142" w:firstLine="851"/>
        <w:jc w:val="both"/>
        <w:rPr>
          <w:sz w:val="28"/>
        </w:rPr>
      </w:pPr>
      <w:r>
        <w:rPr>
          <w:sz w:val="28"/>
        </w:rPr>
        <w:t>-</w:t>
      </w:r>
      <w:r w:rsidRPr="00C21A03">
        <w:rPr>
          <w:sz w:val="28"/>
        </w:rPr>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учениками, педагогическими работниками и другими взрослыми; </w:t>
      </w:r>
    </w:p>
    <w:p w14:paraId="250E9BF3" w14:textId="71E4D767" w:rsidR="00C21A03" w:rsidRPr="00C21A03" w:rsidRDefault="00C21A03" w:rsidP="00C21A03">
      <w:pPr>
        <w:tabs>
          <w:tab w:val="left" w:pos="2148"/>
        </w:tabs>
        <w:spacing w:line="360" w:lineRule="auto"/>
        <w:ind w:left="142" w:firstLine="851"/>
        <w:jc w:val="both"/>
        <w:rPr>
          <w:sz w:val="28"/>
        </w:rPr>
      </w:pPr>
      <w:r>
        <w:rPr>
          <w:sz w:val="28"/>
        </w:rPr>
        <w:t>-</w:t>
      </w:r>
      <w:r w:rsidRPr="00C21A03">
        <w:rPr>
          <w:sz w:val="28"/>
        </w:rPr>
        <w:t>при необходимости, коррекция поведения, обучающегося через частные беседы с ним, включение его в совместную работу с другими школьниками, наделение большей степенью ответственности в текущем или следующем ключевом деле.</w:t>
      </w:r>
    </w:p>
    <w:p w14:paraId="5B7E5647" w14:textId="3EE2B381" w:rsidR="00775EE4" w:rsidRDefault="00BE32C9">
      <w:pPr>
        <w:pStyle w:val="a5"/>
        <w:numPr>
          <w:ilvl w:val="4"/>
          <w:numId w:val="14"/>
        </w:numPr>
        <w:tabs>
          <w:tab w:val="left" w:pos="2148"/>
        </w:tabs>
        <w:ind w:hanging="1122"/>
        <w:rPr>
          <w:sz w:val="28"/>
        </w:rPr>
      </w:pPr>
      <w:r>
        <w:rPr>
          <w:sz w:val="28"/>
        </w:rPr>
        <w:t>Модуль</w:t>
      </w:r>
      <w:r>
        <w:rPr>
          <w:spacing w:val="-6"/>
          <w:sz w:val="28"/>
        </w:rPr>
        <w:t xml:space="preserve"> </w:t>
      </w:r>
      <w:r>
        <w:rPr>
          <w:sz w:val="28"/>
        </w:rPr>
        <w:t>«</w:t>
      </w:r>
      <w:r w:rsidR="00637196">
        <w:rPr>
          <w:sz w:val="28"/>
        </w:rPr>
        <w:t>Классное руководство».</w:t>
      </w:r>
    </w:p>
    <w:p w14:paraId="34CB958B" w14:textId="77777777" w:rsidR="00637196" w:rsidRDefault="00637196" w:rsidP="00637196">
      <w:pPr>
        <w:pStyle w:val="a5"/>
        <w:tabs>
          <w:tab w:val="left" w:pos="2148"/>
        </w:tabs>
        <w:ind w:firstLine="0"/>
        <w:rPr>
          <w:sz w:val="28"/>
        </w:rPr>
      </w:pPr>
    </w:p>
    <w:p w14:paraId="604DFB92" w14:textId="77777777" w:rsidR="00637196" w:rsidRPr="00637196" w:rsidRDefault="00637196" w:rsidP="00637196">
      <w:pPr>
        <w:spacing w:line="360" w:lineRule="auto"/>
        <w:ind w:right="57" w:firstLine="851"/>
        <w:jc w:val="both"/>
        <w:rPr>
          <w:sz w:val="28"/>
          <w:szCs w:val="28"/>
        </w:rPr>
      </w:pPr>
      <w:r w:rsidRPr="00637196">
        <w:rPr>
          <w:sz w:val="28"/>
          <w:szCs w:val="28"/>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 </w:t>
      </w:r>
    </w:p>
    <w:p w14:paraId="2AB8F605" w14:textId="77777777" w:rsidR="00637196" w:rsidRPr="00637196" w:rsidRDefault="00637196" w:rsidP="00637196">
      <w:pPr>
        <w:widowControl/>
        <w:numPr>
          <w:ilvl w:val="0"/>
          <w:numId w:val="144"/>
        </w:numPr>
        <w:autoSpaceDE/>
        <w:autoSpaceDN/>
        <w:spacing w:after="35" w:line="360" w:lineRule="auto"/>
        <w:ind w:left="0" w:right="57" w:firstLine="851"/>
        <w:jc w:val="both"/>
        <w:rPr>
          <w:sz w:val="28"/>
          <w:szCs w:val="28"/>
        </w:rPr>
      </w:pPr>
      <w:r w:rsidRPr="00637196">
        <w:rPr>
          <w:sz w:val="28"/>
          <w:szCs w:val="28"/>
        </w:rPr>
        <w:t xml:space="preserve">планирование и проведение классных часов целевой воспитательной тематической направленности; </w:t>
      </w:r>
    </w:p>
    <w:p w14:paraId="14C2E4ED" w14:textId="77777777" w:rsidR="00637196" w:rsidRPr="00637196" w:rsidRDefault="00637196" w:rsidP="00637196">
      <w:pPr>
        <w:widowControl/>
        <w:numPr>
          <w:ilvl w:val="0"/>
          <w:numId w:val="144"/>
        </w:numPr>
        <w:autoSpaceDE/>
        <w:autoSpaceDN/>
        <w:spacing w:after="35" w:line="360" w:lineRule="auto"/>
        <w:ind w:left="0" w:right="57" w:firstLine="851"/>
        <w:jc w:val="both"/>
        <w:rPr>
          <w:sz w:val="28"/>
          <w:szCs w:val="28"/>
        </w:rPr>
      </w:pPr>
      <w:r w:rsidRPr="00637196">
        <w:rPr>
          <w:sz w:val="28"/>
          <w:szCs w:val="28"/>
        </w:rPr>
        <w:t xml:space="preserve">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 </w:t>
      </w:r>
    </w:p>
    <w:p w14:paraId="13D51A0A" w14:textId="77777777" w:rsidR="00637196" w:rsidRPr="00637196" w:rsidRDefault="00637196" w:rsidP="00637196">
      <w:pPr>
        <w:widowControl/>
        <w:numPr>
          <w:ilvl w:val="0"/>
          <w:numId w:val="144"/>
        </w:numPr>
        <w:autoSpaceDE/>
        <w:autoSpaceDN/>
        <w:spacing w:after="35" w:line="360" w:lineRule="auto"/>
        <w:ind w:left="0" w:right="57" w:firstLine="851"/>
        <w:jc w:val="both"/>
        <w:rPr>
          <w:sz w:val="28"/>
          <w:szCs w:val="28"/>
        </w:rPr>
      </w:pPr>
      <w:r w:rsidRPr="00637196">
        <w:rPr>
          <w:sz w:val="28"/>
          <w:szCs w:val="28"/>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14:paraId="71549F1D" w14:textId="77777777" w:rsidR="00637196" w:rsidRPr="00637196" w:rsidRDefault="00637196" w:rsidP="00637196">
      <w:pPr>
        <w:widowControl/>
        <w:numPr>
          <w:ilvl w:val="0"/>
          <w:numId w:val="144"/>
        </w:numPr>
        <w:autoSpaceDE/>
        <w:autoSpaceDN/>
        <w:spacing w:after="35" w:line="360" w:lineRule="auto"/>
        <w:ind w:left="0" w:right="57" w:firstLine="851"/>
        <w:jc w:val="both"/>
        <w:rPr>
          <w:sz w:val="28"/>
          <w:szCs w:val="28"/>
        </w:rPr>
      </w:pPr>
      <w:r w:rsidRPr="00637196">
        <w:rPr>
          <w:sz w:val="28"/>
          <w:szCs w:val="28"/>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14:paraId="5668FF30" w14:textId="77777777" w:rsidR="00637196" w:rsidRPr="00637196" w:rsidRDefault="00637196" w:rsidP="00637196">
      <w:pPr>
        <w:widowControl/>
        <w:numPr>
          <w:ilvl w:val="0"/>
          <w:numId w:val="144"/>
        </w:numPr>
        <w:autoSpaceDE/>
        <w:autoSpaceDN/>
        <w:spacing w:after="35" w:line="360" w:lineRule="auto"/>
        <w:ind w:left="0" w:right="57" w:firstLine="851"/>
        <w:jc w:val="both"/>
        <w:rPr>
          <w:sz w:val="28"/>
          <w:szCs w:val="28"/>
        </w:rPr>
      </w:pPr>
      <w:r w:rsidRPr="00637196">
        <w:rPr>
          <w:sz w:val="28"/>
          <w:szCs w:val="28"/>
        </w:rPr>
        <w:t xml:space="preserve">выработку совместно с обучающимися правил поведения класса, участие в выработке таких правил поведения в образовательной организации; </w:t>
      </w:r>
    </w:p>
    <w:p w14:paraId="1512C4C2" w14:textId="77777777" w:rsidR="00637196" w:rsidRPr="00637196" w:rsidRDefault="00637196" w:rsidP="00637196">
      <w:pPr>
        <w:widowControl/>
        <w:numPr>
          <w:ilvl w:val="0"/>
          <w:numId w:val="144"/>
        </w:numPr>
        <w:autoSpaceDE/>
        <w:autoSpaceDN/>
        <w:spacing w:after="35" w:line="360" w:lineRule="auto"/>
        <w:ind w:left="0" w:right="57" w:firstLine="851"/>
        <w:jc w:val="both"/>
        <w:rPr>
          <w:sz w:val="28"/>
          <w:szCs w:val="28"/>
        </w:rPr>
      </w:pPr>
      <w:r w:rsidRPr="00637196">
        <w:rPr>
          <w:sz w:val="28"/>
          <w:szCs w:val="28"/>
        </w:rPr>
        <w:t xml:space="preserve">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 </w:t>
      </w:r>
    </w:p>
    <w:p w14:paraId="0C1304AC" w14:textId="77777777" w:rsidR="00637196" w:rsidRPr="00637196" w:rsidRDefault="00637196" w:rsidP="00637196">
      <w:pPr>
        <w:widowControl/>
        <w:numPr>
          <w:ilvl w:val="0"/>
          <w:numId w:val="144"/>
        </w:numPr>
        <w:autoSpaceDE/>
        <w:autoSpaceDN/>
        <w:spacing w:after="35" w:line="360" w:lineRule="auto"/>
        <w:ind w:left="0" w:right="57" w:firstLine="851"/>
        <w:jc w:val="both"/>
        <w:rPr>
          <w:sz w:val="28"/>
          <w:szCs w:val="28"/>
        </w:rPr>
      </w:pPr>
      <w:r w:rsidRPr="00637196">
        <w:rPr>
          <w:sz w:val="28"/>
          <w:szCs w:val="28"/>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w:t>
      </w:r>
    </w:p>
    <w:p w14:paraId="50A6E4D1" w14:textId="77777777" w:rsidR="00637196" w:rsidRPr="00637196" w:rsidRDefault="00637196" w:rsidP="00637196">
      <w:pPr>
        <w:widowControl/>
        <w:numPr>
          <w:ilvl w:val="0"/>
          <w:numId w:val="144"/>
        </w:numPr>
        <w:autoSpaceDE/>
        <w:autoSpaceDN/>
        <w:spacing w:after="35" w:line="360" w:lineRule="auto"/>
        <w:ind w:left="0" w:right="57" w:firstLine="851"/>
        <w:jc w:val="both"/>
        <w:rPr>
          <w:sz w:val="28"/>
          <w:szCs w:val="28"/>
        </w:rPr>
      </w:pPr>
      <w:r w:rsidRPr="00637196">
        <w:rPr>
          <w:sz w:val="28"/>
          <w:szCs w:val="28"/>
        </w:rPr>
        <w:t xml:space="preserve">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w:t>
      </w:r>
    </w:p>
    <w:p w14:paraId="2DA517D1" w14:textId="77777777" w:rsidR="00637196" w:rsidRPr="00637196" w:rsidRDefault="00637196" w:rsidP="00637196">
      <w:pPr>
        <w:widowControl/>
        <w:numPr>
          <w:ilvl w:val="0"/>
          <w:numId w:val="144"/>
        </w:numPr>
        <w:autoSpaceDE/>
        <w:autoSpaceDN/>
        <w:spacing w:after="35" w:line="360" w:lineRule="auto"/>
        <w:ind w:left="0" w:right="57" w:firstLine="851"/>
        <w:jc w:val="both"/>
        <w:rPr>
          <w:sz w:val="28"/>
          <w:szCs w:val="28"/>
        </w:rPr>
      </w:pPr>
      <w:r w:rsidRPr="00637196">
        <w:rPr>
          <w:sz w:val="28"/>
          <w:szCs w:val="28"/>
        </w:rP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w:t>
      </w:r>
    </w:p>
    <w:p w14:paraId="318F8A5D" w14:textId="77777777" w:rsidR="00637196" w:rsidRPr="00637196" w:rsidRDefault="00637196" w:rsidP="00637196">
      <w:pPr>
        <w:widowControl/>
        <w:numPr>
          <w:ilvl w:val="0"/>
          <w:numId w:val="144"/>
        </w:numPr>
        <w:autoSpaceDE/>
        <w:autoSpaceDN/>
        <w:spacing w:after="35" w:line="360" w:lineRule="auto"/>
        <w:ind w:left="0" w:right="57" w:firstLine="851"/>
        <w:jc w:val="both"/>
        <w:rPr>
          <w:sz w:val="28"/>
          <w:szCs w:val="28"/>
        </w:rPr>
      </w:pPr>
      <w:r w:rsidRPr="00637196">
        <w:rPr>
          <w:sz w:val="28"/>
          <w:szCs w:val="28"/>
        </w:rPr>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 </w:t>
      </w:r>
    </w:p>
    <w:p w14:paraId="6ABBD8AA" w14:textId="77777777" w:rsidR="00637196" w:rsidRPr="00637196" w:rsidRDefault="00637196" w:rsidP="00637196">
      <w:pPr>
        <w:widowControl/>
        <w:numPr>
          <w:ilvl w:val="0"/>
          <w:numId w:val="144"/>
        </w:numPr>
        <w:autoSpaceDE/>
        <w:autoSpaceDN/>
        <w:spacing w:after="35" w:line="360" w:lineRule="auto"/>
        <w:ind w:left="0" w:right="57" w:firstLine="851"/>
        <w:jc w:val="both"/>
        <w:rPr>
          <w:sz w:val="28"/>
          <w:szCs w:val="28"/>
        </w:rPr>
      </w:pPr>
      <w:r w:rsidRPr="00637196">
        <w:rPr>
          <w:sz w:val="28"/>
          <w:szCs w:val="28"/>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w:t>
      </w:r>
    </w:p>
    <w:p w14:paraId="4373EB84" w14:textId="77777777" w:rsidR="00637196" w:rsidRPr="00637196" w:rsidRDefault="00637196" w:rsidP="00637196">
      <w:pPr>
        <w:spacing w:line="360" w:lineRule="auto"/>
        <w:ind w:right="57" w:firstLine="851"/>
        <w:jc w:val="both"/>
        <w:rPr>
          <w:sz w:val="28"/>
          <w:szCs w:val="28"/>
        </w:rPr>
      </w:pPr>
      <w:r w:rsidRPr="00637196">
        <w:rPr>
          <w:sz w:val="28"/>
          <w:szCs w:val="28"/>
        </w:rPr>
        <w:t xml:space="preserve">администрацией; </w:t>
      </w:r>
    </w:p>
    <w:p w14:paraId="511F0729" w14:textId="77777777" w:rsidR="00637196" w:rsidRPr="00637196" w:rsidRDefault="00637196" w:rsidP="00637196">
      <w:pPr>
        <w:widowControl/>
        <w:numPr>
          <w:ilvl w:val="0"/>
          <w:numId w:val="144"/>
        </w:numPr>
        <w:autoSpaceDE/>
        <w:autoSpaceDN/>
        <w:spacing w:after="35" w:line="360" w:lineRule="auto"/>
        <w:ind w:left="0" w:right="57" w:firstLine="851"/>
        <w:jc w:val="both"/>
        <w:rPr>
          <w:sz w:val="28"/>
          <w:szCs w:val="28"/>
        </w:rPr>
      </w:pPr>
      <w:r w:rsidRPr="00637196">
        <w:rPr>
          <w:sz w:val="28"/>
          <w:szCs w:val="28"/>
        </w:rPr>
        <w:t xml:space="preserve">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 </w:t>
      </w:r>
    </w:p>
    <w:p w14:paraId="2E62926D" w14:textId="77777777" w:rsidR="00637196" w:rsidRPr="00637196" w:rsidRDefault="00637196" w:rsidP="00637196">
      <w:pPr>
        <w:widowControl/>
        <w:numPr>
          <w:ilvl w:val="0"/>
          <w:numId w:val="144"/>
        </w:numPr>
        <w:autoSpaceDE/>
        <w:autoSpaceDN/>
        <w:spacing w:after="35" w:line="360" w:lineRule="auto"/>
        <w:ind w:left="0" w:right="57" w:firstLine="851"/>
        <w:jc w:val="both"/>
        <w:rPr>
          <w:sz w:val="28"/>
          <w:szCs w:val="28"/>
        </w:rPr>
      </w:pPr>
      <w:r w:rsidRPr="00637196">
        <w:rPr>
          <w:sz w:val="28"/>
          <w:szCs w:val="28"/>
        </w:rP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w:t>
      </w:r>
    </w:p>
    <w:p w14:paraId="169833F8" w14:textId="77777777" w:rsidR="00637196" w:rsidRPr="00637196" w:rsidRDefault="00637196" w:rsidP="00637196">
      <w:pPr>
        <w:spacing w:line="360" w:lineRule="auto"/>
        <w:ind w:right="57" w:firstLine="851"/>
        <w:jc w:val="both"/>
        <w:rPr>
          <w:sz w:val="28"/>
          <w:szCs w:val="28"/>
        </w:rPr>
      </w:pPr>
      <w:r w:rsidRPr="00637196">
        <w:rPr>
          <w:sz w:val="28"/>
          <w:szCs w:val="28"/>
        </w:rPr>
        <w:t xml:space="preserve">общеобразовательной организации; </w:t>
      </w:r>
    </w:p>
    <w:p w14:paraId="680E78CC" w14:textId="77777777" w:rsidR="00637196" w:rsidRPr="00637196" w:rsidRDefault="00637196" w:rsidP="00637196">
      <w:pPr>
        <w:widowControl/>
        <w:numPr>
          <w:ilvl w:val="0"/>
          <w:numId w:val="144"/>
        </w:numPr>
        <w:autoSpaceDE/>
        <w:autoSpaceDN/>
        <w:spacing w:line="360" w:lineRule="auto"/>
        <w:ind w:left="0" w:right="57" w:firstLine="851"/>
        <w:jc w:val="both"/>
        <w:rPr>
          <w:sz w:val="28"/>
          <w:szCs w:val="28"/>
        </w:rPr>
      </w:pPr>
      <w:r w:rsidRPr="00637196">
        <w:rPr>
          <w:sz w:val="28"/>
          <w:szCs w:val="28"/>
        </w:rPr>
        <w:t xml:space="preserve">проведение в классе праздников, конкурсов, соревнований и других мероприятий. </w:t>
      </w:r>
    </w:p>
    <w:p w14:paraId="0134C3F3" w14:textId="77777777" w:rsidR="00637196" w:rsidRDefault="00637196" w:rsidP="00637196">
      <w:pPr>
        <w:pStyle w:val="a5"/>
        <w:tabs>
          <w:tab w:val="left" w:pos="2148"/>
        </w:tabs>
        <w:ind w:firstLine="0"/>
        <w:rPr>
          <w:sz w:val="28"/>
        </w:rPr>
      </w:pPr>
    </w:p>
    <w:p w14:paraId="15459851" w14:textId="4688F685" w:rsidR="00637196" w:rsidRDefault="00637196">
      <w:pPr>
        <w:pStyle w:val="a5"/>
        <w:numPr>
          <w:ilvl w:val="4"/>
          <w:numId w:val="14"/>
        </w:numPr>
        <w:tabs>
          <w:tab w:val="left" w:pos="2148"/>
        </w:tabs>
        <w:ind w:hanging="1122"/>
        <w:rPr>
          <w:sz w:val="28"/>
        </w:rPr>
      </w:pPr>
      <w:r>
        <w:rPr>
          <w:sz w:val="28"/>
        </w:rPr>
        <w:t>Модуль «Внешкольные</w:t>
      </w:r>
      <w:r>
        <w:rPr>
          <w:spacing w:val="-4"/>
          <w:sz w:val="28"/>
        </w:rPr>
        <w:t xml:space="preserve"> </w:t>
      </w:r>
      <w:r>
        <w:rPr>
          <w:sz w:val="28"/>
        </w:rPr>
        <w:t>мероприятия».</w:t>
      </w:r>
    </w:p>
    <w:p w14:paraId="1A40735A" w14:textId="77777777" w:rsidR="00637196" w:rsidRPr="00637196" w:rsidRDefault="00637196" w:rsidP="00637196">
      <w:pPr>
        <w:tabs>
          <w:tab w:val="left" w:pos="993"/>
        </w:tabs>
        <w:spacing w:line="360" w:lineRule="auto"/>
        <w:ind w:left="142" w:firstLine="851"/>
        <w:jc w:val="both"/>
        <w:rPr>
          <w:sz w:val="28"/>
        </w:rPr>
      </w:pPr>
      <w:r w:rsidRPr="00637196">
        <w:rPr>
          <w:sz w:val="28"/>
        </w:rPr>
        <w:t xml:space="preserve">Реализация воспитательного потенциала внешкольных мероприятий предусматривает: </w:t>
      </w:r>
    </w:p>
    <w:p w14:paraId="3595F573" w14:textId="77777777" w:rsidR="00637196" w:rsidRPr="00637196" w:rsidRDefault="00637196" w:rsidP="00637196">
      <w:pPr>
        <w:tabs>
          <w:tab w:val="left" w:pos="993"/>
        </w:tabs>
        <w:spacing w:line="360" w:lineRule="auto"/>
        <w:ind w:left="142" w:firstLine="851"/>
        <w:jc w:val="both"/>
        <w:rPr>
          <w:sz w:val="28"/>
        </w:rPr>
      </w:pPr>
      <w:r w:rsidRPr="00637196">
        <w:rPr>
          <w:sz w:val="28"/>
        </w:rPr>
        <w:t>•</w:t>
      </w:r>
      <w:r w:rsidRPr="00637196">
        <w:rPr>
          <w:sz w:val="28"/>
        </w:rPr>
        <w:tab/>
        <w:t xml:space="preserve">общие внешкольные мероприятия, в том числе организуемые совместно с социальными партнѐрами общеобразовательной организации; </w:t>
      </w:r>
    </w:p>
    <w:p w14:paraId="54F607A1" w14:textId="77777777" w:rsidR="00637196" w:rsidRPr="00637196" w:rsidRDefault="00637196" w:rsidP="00637196">
      <w:pPr>
        <w:tabs>
          <w:tab w:val="left" w:pos="993"/>
        </w:tabs>
        <w:spacing w:line="360" w:lineRule="auto"/>
        <w:ind w:left="142" w:firstLine="851"/>
        <w:jc w:val="both"/>
        <w:rPr>
          <w:sz w:val="28"/>
        </w:rPr>
      </w:pPr>
      <w:r w:rsidRPr="00637196">
        <w:rPr>
          <w:sz w:val="28"/>
        </w:rPr>
        <w:t>•</w:t>
      </w:r>
      <w:r w:rsidRPr="00637196">
        <w:rPr>
          <w:sz w:val="28"/>
        </w:rPr>
        <w:tab/>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 </w:t>
      </w:r>
    </w:p>
    <w:p w14:paraId="7D8F96EF" w14:textId="77777777" w:rsidR="00637196" w:rsidRPr="00637196" w:rsidRDefault="00637196" w:rsidP="00637196">
      <w:pPr>
        <w:tabs>
          <w:tab w:val="left" w:pos="993"/>
        </w:tabs>
        <w:spacing w:line="360" w:lineRule="auto"/>
        <w:ind w:left="142" w:firstLine="851"/>
        <w:jc w:val="both"/>
        <w:rPr>
          <w:sz w:val="28"/>
        </w:rPr>
      </w:pPr>
      <w:r w:rsidRPr="00637196">
        <w:rPr>
          <w:sz w:val="28"/>
        </w:rPr>
        <w:t>•</w:t>
      </w:r>
      <w:r w:rsidRPr="00637196">
        <w:rPr>
          <w:sz w:val="28"/>
        </w:rPr>
        <w:tab/>
        <w:t xml:space="preserve">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w:t>
      </w:r>
    </w:p>
    <w:p w14:paraId="089E3ACD" w14:textId="77777777" w:rsidR="00637196" w:rsidRPr="00637196" w:rsidRDefault="00637196" w:rsidP="00637196">
      <w:pPr>
        <w:tabs>
          <w:tab w:val="left" w:pos="993"/>
        </w:tabs>
        <w:spacing w:line="360" w:lineRule="auto"/>
        <w:ind w:left="142" w:firstLine="851"/>
        <w:jc w:val="both"/>
        <w:rPr>
          <w:sz w:val="28"/>
        </w:rPr>
      </w:pPr>
      <w:r w:rsidRPr="00637196">
        <w:rPr>
          <w:sz w:val="28"/>
        </w:rPr>
        <w:t>•</w:t>
      </w:r>
      <w:r w:rsidRPr="00637196">
        <w:rPr>
          <w:sz w:val="28"/>
        </w:rPr>
        <w:tab/>
        <w:t xml:space="preserve">литературные, исторические, экологические и другие походы, экскурсии, экспедиции, слѐты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3CF93A25" w14:textId="39427435" w:rsidR="00637196" w:rsidRPr="00637196" w:rsidRDefault="00637196" w:rsidP="00637196">
      <w:pPr>
        <w:tabs>
          <w:tab w:val="left" w:pos="993"/>
        </w:tabs>
        <w:spacing w:line="360" w:lineRule="auto"/>
        <w:ind w:left="142" w:firstLine="851"/>
        <w:jc w:val="both"/>
        <w:rPr>
          <w:sz w:val="28"/>
        </w:rPr>
      </w:pPr>
      <w:r w:rsidRPr="00637196">
        <w:rPr>
          <w:sz w:val="28"/>
        </w:rPr>
        <w:t>•</w:t>
      </w:r>
      <w:r w:rsidRPr="00637196">
        <w:rPr>
          <w:sz w:val="28"/>
        </w:rPr>
        <w:tab/>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2E8F1068" w14:textId="77777777" w:rsidR="00775EE4" w:rsidRDefault="00BE32C9">
      <w:pPr>
        <w:pStyle w:val="a5"/>
        <w:numPr>
          <w:ilvl w:val="4"/>
          <w:numId w:val="14"/>
        </w:numPr>
        <w:tabs>
          <w:tab w:val="left" w:pos="2148"/>
        </w:tabs>
        <w:ind w:hanging="1122"/>
        <w:rPr>
          <w:sz w:val="28"/>
        </w:rPr>
      </w:pPr>
      <w:r>
        <w:rPr>
          <w:sz w:val="28"/>
        </w:rPr>
        <w:t>Модуль</w:t>
      </w:r>
      <w:r>
        <w:rPr>
          <w:spacing w:val="-6"/>
          <w:sz w:val="28"/>
        </w:rPr>
        <w:t xml:space="preserve"> </w:t>
      </w:r>
      <w:r>
        <w:rPr>
          <w:sz w:val="28"/>
        </w:rPr>
        <w:t>«Организация</w:t>
      </w:r>
      <w:r>
        <w:rPr>
          <w:spacing w:val="-8"/>
          <w:sz w:val="28"/>
        </w:rPr>
        <w:t xml:space="preserve"> </w:t>
      </w:r>
      <w:r>
        <w:rPr>
          <w:sz w:val="28"/>
        </w:rPr>
        <w:t>предметно-пространственной</w:t>
      </w:r>
      <w:r>
        <w:rPr>
          <w:spacing w:val="-5"/>
          <w:sz w:val="28"/>
        </w:rPr>
        <w:t xml:space="preserve"> </w:t>
      </w:r>
      <w:r>
        <w:rPr>
          <w:sz w:val="28"/>
        </w:rPr>
        <w:t>среды».</w:t>
      </w:r>
    </w:p>
    <w:p w14:paraId="13AD085A" w14:textId="77777777" w:rsidR="00637196" w:rsidRPr="00637196" w:rsidRDefault="00637196" w:rsidP="00637196">
      <w:pPr>
        <w:tabs>
          <w:tab w:val="left" w:pos="993"/>
        </w:tabs>
        <w:spacing w:line="360" w:lineRule="auto"/>
        <w:ind w:firstLine="993"/>
        <w:jc w:val="both"/>
        <w:rPr>
          <w:sz w:val="28"/>
        </w:rPr>
      </w:pPr>
      <w:r w:rsidRPr="00637196">
        <w:rPr>
          <w:sz w:val="28"/>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w:t>
      </w:r>
    </w:p>
    <w:p w14:paraId="702629ED" w14:textId="77777777" w:rsidR="00637196" w:rsidRPr="00637196" w:rsidRDefault="00637196" w:rsidP="00637196">
      <w:pPr>
        <w:tabs>
          <w:tab w:val="left" w:pos="993"/>
        </w:tabs>
        <w:spacing w:line="360" w:lineRule="auto"/>
        <w:ind w:firstLine="993"/>
        <w:jc w:val="both"/>
        <w:rPr>
          <w:sz w:val="28"/>
        </w:rPr>
      </w:pPr>
      <w:r w:rsidRPr="00637196">
        <w:rPr>
          <w:sz w:val="28"/>
        </w:rPr>
        <w:t>•</w:t>
      </w:r>
      <w:r w:rsidRPr="00637196">
        <w:rPr>
          <w:sz w:val="28"/>
        </w:rPr>
        <w:tab/>
        <w:t xml:space="preserve">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w:t>
      </w:r>
    </w:p>
    <w:p w14:paraId="03236303" w14:textId="77777777" w:rsidR="00637196" w:rsidRPr="00637196" w:rsidRDefault="00637196" w:rsidP="00637196">
      <w:pPr>
        <w:tabs>
          <w:tab w:val="left" w:pos="993"/>
        </w:tabs>
        <w:spacing w:line="360" w:lineRule="auto"/>
        <w:ind w:firstLine="993"/>
        <w:jc w:val="both"/>
        <w:rPr>
          <w:sz w:val="28"/>
        </w:rPr>
      </w:pPr>
      <w:r w:rsidRPr="00637196">
        <w:rPr>
          <w:sz w:val="28"/>
        </w:rPr>
        <w:t>•</w:t>
      </w:r>
      <w:r w:rsidRPr="00637196">
        <w:rPr>
          <w:sz w:val="28"/>
        </w:rPr>
        <w:tab/>
        <w:t xml:space="preserve">организацию и проведение церемоний поднятия (спуска) государственного флага </w:t>
      </w:r>
    </w:p>
    <w:p w14:paraId="7F9A0B94" w14:textId="77777777" w:rsidR="00637196" w:rsidRPr="00637196" w:rsidRDefault="00637196" w:rsidP="00637196">
      <w:pPr>
        <w:tabs>
          <w:tab w:val="left" w:pos="993"/>
        </w:tabs>
        <w:spacing w:line="360" w:lineRule="auto"/>
        <w:ind w:firstLine="993"/>
        <w:jc w:val="both"/>
        <w:rPr>
          <w:sz w:val="28"/>
        </w:rPr>
      </w:pPr>
      <w:r w:rsidRPr="00637196">
        <w:rPr>
          <w:sz w:val="28"/>
        </w:rPr>
        <w:t xml:space="preserve">Российской Федерации; </w:t>
      </w:r>
    </w:p>
    <w:p w14:paraId="53BB3463" w14:textId="77777777" w:rsidR="00637196" w:rsidRPr="00637196" w:rsidRDefault="00637196" w:rsidP="00637196">
      <w:pPr>
        <w:tabs>
          <w:tab w:val="left" w:pos="993"/>
        </w:tabs>
        <w:spacing w:line="360" w:lineRule="auto"/>
        <w:ind w:firstLine="993"/>
        <w:jc w:val="both"/>
        <w:rPr>
          <w:sz w:val="28"/>
        </w:rPr>
      </w:pPr>
      <w:r w:rsidRPr="00637196">
        <w:rPr>
          <w:sz w:val="28"/>
        </w:rPr>
        <w:t>•</w:t>
      </w:r>
      <w:r w:rsidRPr="00637196">
        <w:rPr>
          <w:sz w:val="28"/>
        </w:rPr>
        <w:tab/>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w:t>
      </w:r>
    </w:p>
    <w:p w14:paraId="4FD5A20A" w14:textId="77777777" w:rsidR="00637196" w:rsidRPr="00637196" w:rsidRDefault="00637196" w:rsidP="00637196">
      <w:pPr>
        <w:tabs>
          <w:tab w:val="left" w:pos="993"/>
        </w:tabs>
        <w:spacing w:line="360" w:lineRule="auto"/>
        <w:ind w:firstLine="993"/>
        <w:jc w:val="both"/>
        <w:rPr>
          <w:sz w:val="28"/>
        </w:rPr>
      </w:pPr>
      <w:r w:rsidRPr="00637196">
        <w:rPr>
          <w:sz w:val="28"/>
        </w:rPr>
        <w:t>•</w:t>
      </w:r>
      <w:r w:rsidRPr="00637196">
        <w:rPr>
          <w:sz w:val="28"/>
        </w:rPr>
        <w:tab/>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w:t>
      </w:r>
    </w:p>
    <w:p w14:paraId="51B63EEF" w14:textId="77777777" w:rsidR="00637196" w:rsidRPr="00637196" w:rsidRDefault="00637196" w:rsidP="00637196">
      <w:pPr>
        <w:tabs>
          <w:tab w:val="left" w:pos="993"/>
        </w:tabs>
        <w:spacing w:line="360" w:lineRule="auto"/>
        <w:ind w:firstLine="993"/>
        <w:jc w:val="both"/>
        <w:rPr>
          <w:sz w:val="28"/>
        </w:rPr>
      </w:pPr>
      <w:r w:rsidRPr="00637196">
        <w:rPr>
          <w:sz w:val="28"/>
        </w:rPr>
        <w:t>•</w:t>
      </w:r>
      <w:r w:rsidRPr="00637196">
        <w:rPr>
          <w:sz w:val="28"/>
        </w:rPr>
        <w:tab/>
        <w:t xml:space="preserve">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14:paraId="579946D7" w14:textId="77777777" w:rsidR="00637196" w:rsidRPr="00637196" w:rsidRDefault="00637196" w:rsidP="00637196">
      <w:pPr>
        <w:tabs>
          <w:tab w:val="left" w:pos="993"/>
        </w:tabs>
        <w:spacing w:line="360" w:lineRule="auto"/>
        <w:ind w:firstLine="993"/>
        <w:jc w:val="both"/>
        <w:rPr>
          <w:sz w:val="28"/>
        </w:rPr>
      </w:pPr>
      <w:r w:rsidRPr="00637196">
        <w:rPr>
          <w:sz w:val="28"/>
        </w:rPr>
        <w:t>•</w:t>
      </w:r>
      <w:r w:rsidRPr="00637196">
        <w:rPr>
          <w:sz w:val="28"/>
        </w:rPr>
        <w:tab/>
        <w:t xml:space="preserve">разработку, оформление, поддержание, использование в воспитательном процессе "мест гражданского почитания"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14:paraId="2E3F9527" w14:textId="77777777" w:rsidR="00637196" w:rsidRPr="00637196" w:rsidRDefault="00637196" w:rsidP="00637196">
      <w:pPr>
        <w:tabs>
          <w:tab w:val="left" w:pos="993"/>
        </w:tabs>
        <w:spacing w:line="360" w:lineRule="auto"/>
        <w:ind w:firstLine="993"/>
        <w:jc w:val="both"/>
        <w:rPr>
          <w:sz w:val="28"/>
        </w:rPr>
      </w:pPr>
      <w:r w:rsidRPr="00637196">
        <w:rPr>
          <w:sz w:val="28"/>
        </w:rPr>
        <w:t>•</w:t>
      </w:r>
      <w:r w:rsidRPr="00637196">
        <w:rPr>
          <w:sz w:val="28"/>
        </w:rPr>
        <w:tab/>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 </w:t>
      </w:r>
    </w:p>
    <w:p w14:paraId="5849B3FC" w14:textId="77777777" w:rsidR="00637196" w:rsidRPr="00637196" w:rsidRDefault="00637196" w:rsidP="00637196">
      <w:pPr>
        <w:tabs>
          <w:tab w:val="left" w:pos="993"/>
        </w:tabs>
        <w:spacing w:line="360" w:lineRule="auto"/>
        <w:ind w:firstLine="993"/>
        <w:jc w:val="both"/>
        <w:rPr>
          <w:sz w:val="28"/>
        </w:rPr>
      </w:pPr>
      <w:r w:rsidRPr="00637196">
        <w:rPr>
          <w:sz w:val="28"/>
        </w:rPr>
        <w:t>•</w:t>
      </w:r>
      <w:r w:rsidRPr="00637196">
        <w:rPr>
          <w:sz w:val="28"/>
        </w:rPr>
        <w:tab/>
        <w:t xml:space="preserve">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 </w:t>
      </w:r>
    </w:p>
    <w:p w14:paraId="1E8ABAF1" w14:textId="77777777" w:rsidR="00637196" w:rsidRPr="00637196" w:rsidRDefault="00637196" w:rsidP="00637196">
      <w:pPr>
        <w:tabs>
          <w:tab w:val="left" w:pos="993"/>
        </w:tabs>
        <w:spacing w:line="360" w:lineRule="auto"/>
        <w:ind w:firstLine="993"/>
        <w:jc w:val="both"/>
        <w:rPr>
          <w:sz w:val="28"/>
        </w:rPr>
      </w:pPr>
      <w:r w:rsidRPr="00637196">
        <w:rPr>
          <w:sz w:val="28"/>
        </w:rPr>
        <w:t>•</w:t>
      </w:r>
      <w:r w:rsidRPr="00637196">
        <w:rPr>
          <w:sz w:val="28"/>
        </w:rPr>
        <w:tab/>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14:paraId="4B3274B6" w14:textId="77777777" w:rsidR="00637196" w:rsidRPr="00637196" w:rsidRDefault="00637196" w:rsidP="00637196">
      <w:pPr>
        <w:tabs>
          <w:tab w:val="left" w:pos="993"/>
        </w:tabs>
        <w:spacing w:line="360" w:lineRule="auto"/>
        <w:ind w:firstLine="993"/>
        <w:jc w:val="both"/>
        <w:rPr>
          <w:sz w:val="28"/>
        </w:rPr>
      </w:pPr>
      <w:r w:rsidRPr="00637196">
        <w:rPr>
          <w:sz w:val="28"/>
        </w:rPr>
        <w:t>•</w:t>
      </w:r>
      <w:r w:rsidRPr="00637196">
        <w:rPr>
          <w:sz w:val="28"/>
        </w:rPr>
        <w:tab/>
        <w:t xml:space="preserve">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 </w:t>
      </w:r>
    </w:p>
    <w:p w14:paraId="69B436B1" w14:textId="77777777" w:rsidR="00637196" w:rsidRPr="00637196" w:rsidRDefault="00637196" w:rsidP="00637196">
      <w:pPr>
        <w:tabs>
          <w:tab w:val="left" w:pos="993"/>
        </w:tabs>
        <w:spacing w:line="360" w:lineRule="auto"/>
        <w:ind w:firstLine="993"/>
        <w:jc w:val="both"/>
        <w:rPr>
          <w:sz w:val="28"/>
        </w:rPr>
      </w:pPr>
      <w:r w:rsidRPr="00637196">
        <w:rPr>
          <w:sz w:val="28"/>
        </w:rPr>
        <w:t>•</w:t>
      </w:r>
      <w:r w:rsidRPr="00637196">
        <w:rPr>
          <w:sz w:val="28"/>
        </w:rPr>
        <w:tab/>
        <w:t xml:space="preserve">разработку, оформление, поддержание и использование игровых пространств, спортивных и игровых площадок, зон активного и тихого отдыха; </w:t>
      </w:r>
    </w:p>
    <w:p w14:paraId="41A31691" w14:textId="77777777" w:rsidR="00637196" w:rsidRPr="00637196" w:rsidRDefault="00637196" w:rsidP="00637196">
      <w:pPr>
        <w:tabs>
          <w:tab w:val="left" w:pos="993"/>
        </w:tabs>
        <w:spacing w:line="360" w:lineRule="auto"/>
        <w:ind w:firstLine="993"/>
        <w:jc w:val="both"/>
        <w:rPr>
          <w:sz w:val="28"/>
        </w:rPr>
      </w:pPr>
      <w:r w:rsidRPr="00637196">
        <w:rPr>
          <w:sz w:val="28"/>
        </w:rPr>
        <w:t>•</w:t>
      </w:r>
      <w:r w:rsidRPr="00637196">
        <w:rPr>
          <w:sz w:val="28"/>
        </w:rPr>
        <w:tab/>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14:paraId="28A59297" w14:textId="77777777" w:rsidR="00637196" w:rsidRPr="00637196" w:rsidRDefault="00637196" w:rsidP="00637196">
      <w:pPr>
        <w:tabs>
          <w:tab w:val="left" w:pos="993"/>
        </w:tabs>
        <w:spacing w:line="360" w:lineRule="auto"/>
        <w:ind w:firstLine="993"/>
        <w:jc w:val="both"/>
        <w:rPr>
          <w:sz w:val="28"/>
        </w:rPr>
      </w:pPr>
      <w:r w:rsidRPr="00637196">
        <w:rPr>
          <w:sz w:val="28"/>
        </w:rPr>
        <w:t>•</w:t>
      </w:r>
      <w:r w:rsidRPr="00637196">
        <w:rPr>
          <w:sz w:val="28"/>
        </w:rPr>
        <w:tab/>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14:paraId="72F5837E" w14:textId="77777777" w:rsidR="00637196" w:rsidRPr="00637196" w:rsidRDefault="00637196" w:rsidP="00637196">
      <w:pPr>
        <w:tabs>
          <w:tab w:val="left" w:pos="993"/>
        </w:tabs>
        <w:spacing w:line="360" w:lineRule="auto"/>
        <w:ind w:firstLine="993"/>
        <w:jc w:val="both"/>
        <w:rPr>
          <w:sz w:val="28"/>
        </w:rPr>
      </w:pPr>
      <w:r w:rsidRPr="00637196">
        <w:rPr>
          <w:sz w:val="28"/>
        </w:rPr>
        <w:t>•</w:t>
      </w:r>
      <w:r w:rsidRPr="00637196">
        <w:rPr>
          <w:sz w:val="28"/>
        </w:rPr>
        <w:tab/>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14:paraId="4FC27468" w14:textId="77777777" w:rsidR="00637196" w:rsidRPr="00637196" w:rsidRDefault="00637196" w:rsidP="00637196">
      <w:pPr>
        <w:tabs>
          <w:tab w:val="left" w:pos="993"/>
        </w:tabs>
        <w:spacing w:line="360" w:lineRule="auto"/>
        <w:ind w:firstLine="993"/>
        <w:jc w:val="both"/>
        <w:rPr>
          <w:sz w:val="28"/>
        </w:rPr>
      </w:pPr>
      <w:r w:rsidRPr="00637196">
        <w:rPr>
          <w:sz w:val="28"/>
        </w:rPr>
        <w:t>•</w:t>
      </w:r>
      <w:r w:rsidRPr="00637196">
        <w:rPr>
          <w:sz w:val="28"/>
        </w:rPr>
        <w:tab/>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w:t>
      </w:r>
    </w:p>
    <w:p w14:paraId="71F88887" w14:textId="77777777" w:rsidR="00637196" w:rsidRPr="00637196" w:rsidRDefault="00637196" w:rsidP="00637196">
      <w:pPr>
        <w:tabs>
          <w:tab w:val="left" w:pos="993"/>
        </w:tabs>
        <w:spacing w:line="360" w:lineRule="auto"/>
        <w:ind w:firstLine="993"/>
        <w:jc w:val="both"/>
        <w:rPr>
          <w:sz w:val="28"/>
        </w:rPr>
      </w:pPr>
      <w:r w:rsidRPr="00637196">
        <w:rPr>
          <w:sz w:val="28"/>
        </w:rPr>
        <w:t xml:space="preserve">Предметно-пространственная среда строится как максимально доступная для обучающихся с особыми образовательными потребностями. </w:t>
      </w:r>
    </w:p>
    <w:p w14:paraId="5623687A" w14:textId="669A9F92" w:rsidR="00637196" w:rsidRPr="00637196" w:rsidRDefault="00637196" w:rsidP="00637196">
      <w:pPr>
        <w:tabs>
          <w:tab w:val="left" w:pos="993"/>
        </w:tabs>
        <w:spacing w:line="360" w:lineRule="auto"/>
        <w:ind w:firstLine="993"/>
        <w:jc w:val="both"/>
        <w:rPr>
          <w:sz w:val="28"/>
        </w:rPr>
      </w:pPr>
      <w:r w:rsidRPr="00637196">
        <w:rPr>
          <w:sz w:val="28"/>
        </w:rPr>
        <w:t>Окружающая ребенка предметно-эстетическая среда,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14:paraId="3AE68119" w14:textId="77777777" w:rsidR="00775EE4" w:rsidRDefault="00BE32C9">
      <w:pPr>
        <w:pStyle w:val="a5"/>
        <w:numPr>
          <w:ilvl w:val="4"/>
          <w:numId w:val="14"/>
        </w:numPr>
        <w:tabs>
          <w:tab w:val="left" w:pos="2148"/>
        </w:tabs>
        <w:spacing w:line="362" w:lineRule="auto"/>
        <w:ind w:left="318" w:right="408" w:firstLine="707"/>
        <w:rPr>
          <w:sz w:val="28"/>
        </w:rPr>
      </w:pPr>
      <w:r>
        <w:rPr>
          <w:sz w:val="28"/>
        </w:rPr>
        <w:t>Модуль</w:t>
      </w:r>
      <w:r>
        <w:rPr>
          <w:spacing w:val="1"/>
          <w:sz w:val="28"/>
        </w:rPr>
        <w:t xml:space="preserve"> </w:t>
      </w:r>
      <w:r>
        <w:rPr>
          <w:sz w:val="28"/>
        </w:rPr>
        <w:t>«Взаимодействие</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(законными</w:t>
      </w:r>
      <w:r>
        <w:rPr>
          <w:spacing w:val="1"/>
          <w:sz w:val="28"/>
        </w:rPr>
        <w:t xml:space="preserve"> </w:t>
      </w:r>
      <w:r>
        <w:rPr>
          <w:sz w:val="28"/>
        </w:rPr>
        <w:t>представителями)».</w:t>
      </w:r>
    </w:p>
    <w:p w14:paraId="2516DAEC" w14:textId="77777777" w:rsidR="00637196" w:rsidRPr="00637196" w:rsidRDefault="00637196" w:rsidP="00637196">
      <w:pPr>
        <w:tabs>
          <w:tab w:val="left" w:pos="993"/>
        </w:tabs>
        <w:spacing w:line="360" w:lineRule="auto"/>
        <w:ind w:right="408" w:firstLine="993"/>
        <w:jc w:val="both"/>
        <w:rPr>
          <w:sz w:val="28"/>
        </w:rPr>
      </w:pPr>
      <w:r w:rsidRPr="00637196">
        <w:rPr>
          <w:sz w:val="28"/>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Реализация воспитательного потенциала взаимодействия с родителями (законными представителями) обучающихся  предусматривает: </w:t>
      </w:r>
    </w:p>
    <w:p w14:paraId="78D95531" w14:textId="77777777" w:rsidR="00637196" w:rsidRPr="00637196" w:rsidRDefault="00637196" w:rsidP="00637196">
      <w:pPr>
        <w:tabs>
          <w:tab w:val="left" w:pos="993"/>
        </w:tabs>
        <w:spacing w:line="360" w:lineRule="auto"/>
        <w:ind w:right="408" w:firstLine="993"/>
        <w:jc w:val="both"/>
        <w:rPr>
          <w:sz w:val="28"/>
        </w:rPr>
      </w:pPr>
      <w:r w:rsidRPr="00637196">
        <w:rPr>
          <w:sz w:val="28"/>
        </w:rPr>
        <w:t>•</w:t>
      </w:r>
      <w:r w:rsidRPr="00637196">
        <w:rPr>
          <w:sz w:val="28"/>
        </w:rPr>
        <w:tab/>
        <w:t xml:space="preserve">создание и деятельность в общеобразовательной организации, в классах представительных органов родительского сообщества (Совета родителей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 </w:t>
      </w:r>
    </w:p>
    <w:p w14:paraId="44A62140" w14:textId="77777777" w:rsidR="00637196" w:rsidRPr="00637196" w:rsidRDefault="00637196" w:rsidP="00637196">
      <w:pPr>
        <w:tabs>
          <w:tab w:val="left" w:pos="993"/>
        </w:tabs>
        <w:spacing w:line="360" w:lineRule="auto"/>
        <w:ind w:right="408" w:firstLine="993"/>
        <w:jc w:val="both"/>
        <w:rPr>
          <w:sz w:val="28"/>
        </w:rPr>
      </w:pPr>
      <w:r w:rsidRPr="00637196">
        <w:rPr>
          <w:sz w:val="28"/>
        </w:rPr>
        <w:t>•</w:t>
      </w:r>
      <w:r w:rsidRPr="00637196">
        <w:rPr>
          <w:sz w:val="28"/>
        </w:rPr>
        <w:tab/>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w:t>
      </w:r>
    </w:p>
    <w:p w14:paraId="3456762F" w14:textId="77777777" w:rsidR="00637196" w:rsidRPr="00637196" w:rsidRDefault="00637196" w:rsidP="00637196">
      <w:pPr>
        <w:tabs>
          <w:tab w:val="left" w:pos="993"/>
        </w:tabs>
        <w:spacing w:line="360" w:lineRule="auto"/>
        <w:ind w:right="408" w:firstLine="993"/>
        <w:jc w:val="both"/>
        <w:rPr>
          <w:sz w:val="28"/>
        </w:rPr>
      </w:pPr>
      <w:r w:rsidRPr="00637196">
        <w:rPr>
          <w:sz w:val="28"/>
        </w:rPr>
        <w:t>•</w:t>
      </w:r>
      <w:r w:rsidRPr="00637196">
        <w:rPr>
          <w:sz w:val="28"/>
        </w:rPr>
        <w:tab/>
        <w:t xml:space="preserve">родительские дни, в которые родители (законные представители) могут посещать уроки и внеурочные занятия; </w:t>
      </w:r>
    </w:p>
    <w:p w14:paraId="7400AC0F" w14:textId="77777777" w:rsidR="00637196" w:rsidRPr="00637196" w:rsidRDefault="00637196" w:rsidP="00637196">
      <w:pPr>
        <w:tabs>
          <w:tab w:val="left" w:pos="993"/>
        </w:tabs>
        <w:spacing w:line="360" w:lineRule="auto"/>
        <w:ind w:right="408" w:firstLine="993"/>
        <w:jc w:val="both"/>
        <w:rPr>
          <w:sz w:val="28"/>
        </w:rPr>
      </w:pPr>
      <w:r w:rsidRPr="00637196">
        <w:rPr>
          <w:sz w:val="28"/>
        </w:rPr>
        <w:t>•</w:t>
      </w:r>
      <w:r w:rsidRPr="00637196">
        <w:rPr>
          <w:sz w:val="28"/>
        </w:rPr>
        <w:tab/>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14:paraId="58D5A41F" w14:textId="77777777" w:rsidR="00637196" w:rsidRPr="00637196" w:rsidRDefault="00637196" w:rsidP="00637196">
      <w:pPr>
        <w:tabs>
          <w:tab w:val="left" w:pos="993"/>
        </w:tabs>
        <w:spacing w:line="360" w:lineRule="auto"/>
        <w:ind w:right="408" w:firstLine="993"/>
        <w:jc w:val="both"/>
        <w:rPr>
          <w:sz w:val="28"/>
        </w:rPr>
      </w:pPr>
      <w:r w:rsidRPr="00637196">
        <w:rPr>
          <w:sz w:val="28"/>
        </w:rPr>
        <w:t>•</w:t>
      </w:r>
      <w:r w:rsidRPr="00637196">
        <w:rPr>
          <w:sz w:val="28"/>
        </w:rPr>
        <w:tab/>
        <w:t xml:space="preserve">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w:t>
      </w:r>
    </w:p>
    <w:p w14:paraId="17063007" w14:textId="77777777" w:rsidR="00637196" w:rsidRPr="00637196" w:rsidRDefault="00637196" w:rsidP="00637196">
      <w:pPr>
        <w:tabs>
          <w:tab w:val="left" w:pos="993"/>
        </w:tabs>
        <w:spacing w:line="360" w:lineRule="auto"/>
        <w:ind w:right="408" w:firstLine="993"/>
        <w:jc w:val="both"/>
        <w:rPr>
          <w:sz w:val="28"/>
        </w:rPr>
      </w:pPr>
      <w:r w:rsidRPr="00637196">
        <w:rPr>
          <w:sz w:val="28"/>
        </w:rPr>
        <w:t>•</w:t>
      </w:r>
      <w:r w:rsidRPr="00637196">
        <w:rPr>
          <w:sz w:val="28"/>
        </w:rPr>
        <w:tab/>
        <w:t xml:space="preserve">родительские классные интернет-сообщества, группы в соцсетях с участием педагогов, на которых обсуждаются интересующие родителей вопросы, согласуется совместная деятельность; </w:t>
      </w:r>
    </w:p>
    <w:p w14:paraId="636D2C32" w14:textId="77777777" w:rsidR="00637196" w:rsidRPr="00637196" w:rsidRDefault="00637196" w:rsidP="00637196">
      <w:pPr>
        <w:tabs>
          <w:tab w:val="left" w:pos="993"/>
        </w:tabs>
        <w:spacing w:line="360" w:lineRule="auto"/>
        <w:ind w:right="408" w:firstLine="993"/>
        <w:jc w:val="both"/>
        <w:rPr>
          <w:sz w:val="28"/>
        </w:rPr>
      </w:pPr>
      <w:r w:rsidRPr="00637196">
        <w:rPr>
          <w:sz w:val="28"/>
        </w:rPr>
        <w:t>•</w:t>
      </w:r>
      <w:r w:rsidRPr="00637196">
        <w:rPr>
          <w:sz w:val="28"/>
        </w:rPr>
        <w:tab/>
        <w:t xml:space="preserve">взаимодействие с родителями посредством школьного сайта, школьного аккаунта в социальной сети: размещается  информация, предусматривающая ознакомление родителей, школьные новости </w:t>
      </w:r>
    </w:p>
    <w:p w14:paraId="6E456815" w14:textId="77777777" w:rsidR="00637196" w:rsidRPr="00637196" w:rsidRDefault="00637196" w:rsidP="00637196">
      <w:pPr>
        <w:tabs>
          <w:tab w:val="left" w:pos="993"/>
        </w:tabs>
        <w:spacing w:line="360" w:lineRule="auto"/>
        <w:ind w:right="408" w:firstLine="993"/>
        <w:jc w:val="both"/>
        <w:rPr>
          <w:sz w:val="28"/>
        </w:rPr>
      </w:pPr>
      <w:r w:rsidRPr="00637196">
        <w:rPr>
          <w:sz w:val="28"/>
        </w:rPr>
        <w:t>•</w:t>
      </w:r>
      <w:r w:rsidRPr="00637196">
        <w:rPr>
          <w:sz w:val="28"/>
        </w:rPr>
        <w:tab/>
        <w:t xml:space="preserve">привлечение родителей (законных представителей) к подготовке и проведению классных и общешкольных мероприятий; </w:t>
      </w:r>
    </w:p>
    <w:p w14:paraId="77B6D95F" w14:textId="77777777" w:rsidR="00637196" w:rsidRPr="00637196" w:rsidRDefault="00637196" w:rsidP="00637196">
      <w:pPr>
        <w:tabs>
          <w:tab w:val="left" w:pos="993"/>
        </w:tabs>
        <w:spacing w:line="360" w:lineRule="auto"/>
        <w:ind w:right="408" w:firstLine="993"/>
        <w:jc w:val="both"/>
        <w:rPr>
          <w:sz w:val="28"/>
        </w:rPr>
      </w:pPr>
      <w:r w:rsidRPr="00637196">
        <w:rPr>
          <w:sz w:val="28"/>
        </w:rPr>
        <w:t>•</w:t>
      </w:r>
      <w:r w:rsidRPr="00637196">
        <w:rPr>
          <w:sz w:val="28"/>
        </w:rPr>
        <w:tab/>
        <w:t xml:space="preserve">при наличии среди обучающихся детей-сирот, оставшихся без попечения родителей, приѐмных детей целевое взаимодействие с их законными представителями. </w:t>
      </w:r>
    </w:p>
    <w:p w14:paraId="3CBE1982" w14:textId="77777777" w:rsidR="00637196" w:rsidRPr="00637196" w:rsidRDefault="00637196" w:rsidP="00637196">
      <w:pPr>
        <w:tabs>
          <w:tab w:val="left" w:pos="993"/>
        </w:tabs>
        <w:spacing w:line="360" w:lineRule="auto"/>
        <w:ind w:right="408" w:firstLine="993"/>
        <w:jc w:val="both"/>
        <w:rPr>
          <w:sz w:val="28"/>
        </w:rPr>
      </w:pPr>
      <w:r w:rsidRPr="00637196">
        <w:rPr>
          <w:sz w:val="28"/>
        </w:rPr>
        <w:t xml:space="preserve"> </w:t>
      </w:r>
    </w:p>
    <w:p w14:paraId="63E55DC7" w14:textId="77777777" w:rsidR="00637196" w:rsidRPr="00637196" w:rsidRDefault="00637196" w:rsidP="00637196">
      <w:pPr>
        <w:tabs>
          <w:tab w:val="left" w:pos="993"/>
        </w:tabs>
        <w:spacing w:line="360" w:lineRule="auto"/>
        <w:ind w:right="408" w:firstLine="993"/>
        <w:jc w:val="both"/>
        <w:rPr>
          <w:sz w:val="28"/>
        </w:rPr>
      </w:pPr>
      <w:r w:rsidRPr="00637196">
        <w:rPr>
          <w:sz w:val="28"/>
        </w:rPr>
        <w:t xml:space="preserve"> На индивидуальном уровне: </w:t>
      </w:r>
    </w:p>
    <w:p w14:paraId="714B750E" w14:textId="77777777" w:rsidR="00637196" w:rsidRPr="00637196" w:rsidRDefault="00637196" w:rsidP="00637196">
      <w:pPr>
        <w:tabs>
          <w:tab w:val="left" w:pos="993"/>
        </w:tabs>
        <w:spacing w:line="360" w:lineRule="auto"/>
        <w:ind w:right="408" w:firstLine="993"/>
        <w:jc w:val="both"/>
        <w:rPr>
          <w:sz w:val="28"/>
        </w:rPr>
      </w:pPr>
      <w:r w:rsidRPr="00637196">
        <w:rPr>
          <w:sz w:val="28"/>
        </w:rPr>
        <w:t>•</w:t>
      </w:r>
      <w:r w:rsidRPr="00637196">
        <w:rPr>
          <w:sz w:val="28"/>
        </w:rPr>
        <w:tab/>
        <w:t xml:space="preserve">- обращение к специалистам по запросу родителей для решения острых конфликтных ситуаций; </w:t>
      </w:r>
    </w:p>
    <w:p w14:paraId="76D68B26" w14:textId="77777777" w:rsidR="00637196" w:rsidRPr="00637196" w:rsidRDefault="00637196" w:rsidP="00637196">
      <w:pPr>
        <w:tabs>
          <w:tab w:val="left" w:pos="993"/>
        </w:tabs>
        <w:spacing w:line="360" w:lineRule="auto"/>
        <w:ind w:right="408" w:firstLine="993"/>
        <w:jc w:val="both"/>
        <w:rPr>
          <w:sz w:val="28"/>
        </w:rPr>
      </w:pPr>
      <w:r w:rsidRPr="00637196">
        <w:rPr>
          <w:sz w:val="28"/>
        </w:rPr>
        <w:t>•</w:t>
      </w:r>
      <w:r w:rsidRPr="00637196">
        <w:rPr>
          <w:sz w:val="28"/>
        </w:rPr>
        <w:tab/>
        <w:t xml:space="preserve">- психолого-педагогическое сопровождение семей детей-мигрантов; </w:t>
      </w:r>
    </w:p>
    <w:p w14:paraId="1FA534C1" w14:textId="77777777" w:rsidR="00637196" w:rsidRPr="00637196" w:rsidRDefault="00637196" w:rsidP="00637196">
      <w:pPr>
        <w:tabs>
          <w:tab w:val="left" w:pos="993"/>
        </w:tabs>
        <w:spacing w:line="360" w:lineRule="auto"/>
        <w:ind w:right="408" w:firstLine="993"/>
        <w:jc w:val="both"/>
        <w:rPr>
          <w:sz w:val="28"/>
        </w:rPr>
      </w:pPr>
      <w:r w:rsidRPr="00637196">
        <w:rPr>
          <w:sz w:val="28"/>
        </w:rPr>
        <w:t>•</w:t>
      </w:r>
      <w:r w:rsidRPr="00637196">
        <w:rPr>
          <w:sz w:val="28"/>
        </w:rPr>
        <w:tab/>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14:paraId="40342F35" w14:textId="1FE5A502" w:rsidR="00637196" w:rsidRPr="00637196" w:rsidRDefault="00637196" w:rsidP="00637196">
      <w:pPr>
        <w:tabs>
          <w:tab w:val="left" w:pos="993"/>
        </w:tabs>
        <w:spacing w:line="360" w:lineRule="auto"/>
        <w:ind w:right="408" w:firstLine="993"/>
        <w:jc w:val="both"/>
        <w:rPr>
          <w:sz w:val="28"/>
        </w:rPr>
      </w:pPr>
      <w:r w:rsidRPr="00637196">
        <w:rPr>
          <w:sz w:val="28"/>
        </w:rPr>
        <w:t>•</w:t>
      </w:r>
      <w:r w:rsidRPr="00637196">
        <w:rPr>
          <w:sz w:val="28"/>
        </w:rPr>
        <w:tab/>
        <w:t>- индивидуальное консультирование c целью координации воспитательных усилий педагогов и родителей.</w:t>
      </w:r>
    </w:p>
    <w:p w14:paraId="1AE3764B" w14:textId="77777777" w:rsidR="00775EE4" w:rsidRDefault="00BE32C9">
      <w:pPr>
        <w:pStyle w:val="a5"/>
        <w:numPr>
          <w:ilvl w:val="4"/>
          <w:numId w:val="14"/>
        </w:numPr>
        <w:tabs>
          <w:tab w:val="left" w:pos="2290"/>
        </w:tabs>
        <w:spacing w:line="321" w:lineRule="exact"/>
        <w:ind w:left="2289" w:hanging="1264"/>
        <w:rPr>
          <w:sz w:val="28"/>
        </w:rPr>
      </w:pPr>
      <w:r>
        <w:rPr>
          <w:sz w:val="28"/>
        </w:rPr>
        <w:t>Модуль</w:t>
      </w:r>
      <w:r>
        <w:rPr>
          <w:spacing w:val="-5"/>
          <w:sz w:val="28"/>
        </w:rPr>
        <w:t xml:space="preserve"> </w:t>
      </w:r>
      <w:r>
        <w:rPr>
          <w:sz w:val="28"/>
        </w:rPr>
        <w:t>«Самоуправление».</w:t>
      </w:r>
    </w:p>
    <w:p w14:paraId="3CAA79A1" w14:textId="77777777" w:rsidR="00637196" w:rsidRPr="00637196" w:rsidRDefault="00637196" w:rsidP="00637196">
      <w:pPr>
        <w:tabs>
          <w:tab w:val="left" w:pos="993"/>
        </w:tabs>
        <w:spacing w:line="360" w:lineRule="auto"/>
        <w:ind w:firstLine="993"/>
        <w:jc w:val="both"/>
        <w:rPr>
          <w:sz w:val="28"/>
        </w:rPr>
      </w:pPr>
      <w:r w:rsidRPr="00637196">
        <w:rPr>
          <w:sz w:val="28"/>
        </w:rPr>
        <w:t xml:space="preserve">Реализация воспитательного потенциала ученического самоуправления в образовательной организации может предусматривать:   </w:t>
      </w:r>
    </w:p>
    <w:p w14:paraId="7308DC98" w14:textId="77777777" w:rsidR="00637196" w:rsidRPr="00637196" w:rsidRDefault="00637196" w:rsidP="00637196">
      <w:pPr>
        <w:tabs>
          <w:tab w:val="left" w:pos="993"/>
        </w:tabs>
        <w:spacing w:line="360" w:lineRule="auto"/>
        <w:ind w:firstLine="993"/>
        <w:jc w:val="both"/>
        <w:rPr>
          <w:sz w:val="28"/>
        </w:rPr>
      </w:pPr>
      <w:r w:rsidRPr="00637196">
        <w:rPr>
          <w:sz w:val="28"/>
        </w:rPr>
        <w:t>•</w:t>
      </w:r>
      <w:r w:rsidRPr="00637196">
        <w:rPr>
          <w:sz w:val="28"/>
        </w:rPr>
        <w:tab/>
        <w:t xml:space="preserve">организацию и деятельность органов ученического самоуправления (совет обучающихся или других), избранных обучающимися; </w:t>
      </w:r>
    </w:p>
    <w:p w14:paraId="36039B85" w14:textId="77777777" w:rsidR="00637196" w:rsidRPr="00637196" w:rsidRDefault="00637196" w:rsidP="00637196">
      <w:pPr>
        <w:tabs>
          <w:tab w:val="left" w:pos="993"/>
        </w:tabs>
        <w:spacing w:line="360" w:lineRule="auto"/>
        <w:ind w:firstLine="993"/>
        <w:jc w:val="both"/>
        <w:rPr>
          <w:sz w:val="28"/>
        </w:rPr>
      </w:pPr>
      <w:r w:rsidRPr="00637196">
        <w:rPr>
          <w:sz w:val="28"/>
        </w:rPr>
        <w:t>•</w:t>
      </w:r>
      <w:r w:rsidRPr="00637196">
        <w:rPr>
          <w:sz w:val="28"/>
        </w:rPr>
        <w:tab/>
        <w:t xml:space="preserve">представление органами ученического самоуправления интересов обучающихся в процессе управления образовательной организацией; </w:t>
      </w:r>
    </w:p>
    <w:p w14:paraId="43721129" w14:textId="77777777" w:rsidR="00637196" w:rsidRPr="00637196" w:rsidRDefault="00637196" w:rsidP="00637196">
      <w:pPr>
        <w:tabs>
          <w:tab w:val="left" w:pos="993"/>
        </w:tabs>
        <w:spacing w:line="360" w:lineRule="auto"/>
        <w:ind w:firstLine="993"/>
        <w:jc w:val="both"/>
        <w:rPr>
          <w:sz w:val="28"/>
        </w:rPr>
      </w:pPr>
      <w:r w:rsidRPr="00637196">
        <w:rPr>
          <w:sz w:val="28"/>
        </w:rPr>
        <w:t>•</w:t>
      </w:r>
      <w:r w:rsidRPr="00637196">
        <w:rPr>
          <w:sz w:val="28"/>
        </w:rPr>
        <w:tab/>
        <w:t xml:space="preserve">защиту органами ученического самоуправления законных интересов и прав обучающихся; </w:t>
      </w:r>
    </w:p>
    <w:p w14:paraId="0A09358E" w14:textId="77777777" w:rsidR="00637196" w:rsidRPr="00637196" w:rsidRDefault="00637196" w:rsidP="00637196">
      <w:pPr>
        <w:tabs>
          <w:tab w:val="left" w:pos="993"/>
        </w:tabs>
        <w:spacing w:line="360" w:lineRule="auto"/>
        <w:ind w:firstLine="993"/>
        <w:jc w:val="both"/>
        <w:rPr>
          <w:sz w:val="28"/>
        </w:rPr>
      </w:pPr>
      <w:r w:rsidRPr="00637196">
        <w:rPr>
          <w:sz w:val="28"/>
        </w:rPr>
        <w:t>•</w:t>
      </w:r>
      <w:r w:rsidRPr="00637196">
        <w:rPr>
          <w:sz w:val="28"/>
        </w:rPr>
        <w:tab/>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 </w:t>
      </w:r>
    </w:p>
    <w:p w14:paraId="1E582C08" w14:textId="77777777" w:rsidR="00637196" w:rsidRPr="00637196" w:rsidRDefault="00637196" w:rsidP="00637196">
      <w:pPr>
        <w:tabs>
          <w:tab w:val="left" w:pos="993"/>
        </w:tabs>
        <w:spacing w:line="360" w:lineRule="auto"/>
        <w:ind w:firstLine="993"/>
        <w:jc w:val="both"/>
        <w:rPr>
          <w:sz w:val="28"/>
        </w:rPr>
      </w:pPr>
      <w:r w:rsidRPr="00637196">
        <w:rPr>
          <w:sz w:val="28"/>
        </w:rPr>
        <w:t xml:space="preserve">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w:t>
      </w:r>
    </w:p>
    <w:p w14:paraId="379DDF29" w14:textId="77777777" w:rsidR="00637196" w:rsidRPr="00637196" w:rsidRDefault="00637196" w:rsidP="00637196">
      <w:pPr>
        <w:tabs>
          <w:tab w:val="left" w:pos="993"/>
        </w:tabs>
        <w:spacing w:line="360" w:lineRule="auto"/>
        <w:ind w:firstLine="993"/>
        <w:jc w:val="both"/>
        <w:rPr>
          <w:sz w:val="28"/>
        </w:rPr>
      </w:pPr>
      <w:r w:rsidRPr="00637196">
        <w:rPr>
          <w:sz w:val="28"/>
        </w:rPr>
        <w:t xml:space="preserve">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 </w:t>
      </w:r>
    </w:p>
    <w:p w14:paraId="5C37DC85" w14:textId="06923633" w:rsidR="00637196" w:rsidRPr="00637196" w:rsidRDefault="00637196" w:rsidP="00637196">
      <w:pPr>
        <w:tabs>
          <w:tab w:val="left" w:pos="993"/>
        </w:tabs>
        <w:spacing w:line="360" w:lineRule="auto"/>
        <w:ind w:firstLine="993"/>
        <w:jc w:val="both"/>
        <w:rPr>
          <w:sz w:val="28"/>
        </w:rPr>
      </w:pPr>
      <w:r w:rsidRPr="00637196">
        <w:rPr>
          <w:sz w:val="28"/>
        </w:rPr>
        <w:t>Ученическое самоуправление в Муниципальном бюджетном общеобразовательном учреждении «Большесундырская средняя общеобразовательная школа им. В.А. Верендеева» Моргаушского района Чувашской Республики  осу</w:t>
      </w:r>
      <w:r>
        <w:rPr>
          <w:sz w:val="28"/>
        </w:rPr>
        <w:t xml:space="preserve">ществляется следующим образом: </w:t>
      </w:r>
    </w:p>
    <w:p w14:paraId="1E8B61D7" w14:textId="5B539439" w:rsidR="00637196" w:rsidRPr="00637196" w:rsidRDefault="00637196" w:rsidP="00637196">
      <w:pPr>
        <w:tabs>
          <w:tab w:val="left" w:pos="993"/>
        </w:tabs>
        <w:spacing w:line="360" w:lineRule="auto"/>
        <w:ind w:firstLine="993"/>
        <w:jc w:val="both"/>
        <w:rPr>
          <w:sz w:val="28"/>
        </w:rPr>
      </w:pPr>
      <w:r w:rsidRPr="00637196">
        <w:rPr>
          <w:sz w:val="28"/>
        </w:rPr>
        <w:t>На уровне школы: 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w:t>
      </w:r>
      <w:r>
        <w:rPr>
          <w:sz w:val="28"/>
        </w:rPr>
        <w:t xml:space="preserve">дников, вечеров, акций и т. п. </w:t>
      </w:r>
      <w:r w:rsidRPr="00637196">
        <w:rPr>
          <w:sz w:val="28"/>
        </w:rPr>
        <w:t xml:space="preserve"> </w:t>
      </w:r>
    </w:p>
    <w:p w14:paraId="643544C1" w14:textId="77777777" w:rsidR="00637196" w:rsidRPr="00637196" w:rsidRDefault="00637196" w:rsidP="00637196">
      <w:pPr>
        <w:tabs>
          <w:tab w:val="left" w:pos="993"/>
        </w:tabs>
        <w:spacing w:line="360" w:lineRule="auto"/>
        <w:ind w:firstLine="993"/>
        <w:jc w:val="both"/>
        <w:rPr>
          <w:sz w:val="28"/>
        </w:rPr>
      </w:pPr>
      <w:r w:rsidRPr="00637196">
        <w:rPr>
          <w:sz w:val="28"/>
        </w:rPr>
        <w:t xml:space="preserve">На уровне классов: </w:t>
      </w:r>
    </w:p>
    <w:p w14:paraId="6A1DF1C0" w14:textId="09C853AF" w:rsidR="00637196" w:rsidRPr="00637196" w:rsidRDefault="00637196" w:rsidP="00637196">
      <w:pPr>
        <w:tabs>
          <w:tab w:val="left" w:pos="993"/>
        </w:tabs>
        <w:spacing w:line="360" w:lineRule="auto"/>
        <w:ind w:firstLine="993"/>
        <w:jc w:val="both"/>
        <w:rPr>
          <w:sz w:val="28"/>
        </w:rPr>
      </w:pPr>
      <w:r w:rsidRPr="00637196">
        <w:rPr>
          <w:sz w:val="28"/>
        </w:rPr>
        <w:t>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w:t>
      </w:r>
      <w:r>
        <w:rPr>
          <w:sz w:val="28"/>
        </w:rPr>
        <w:t xml:space="preserve">ения и классных руководителей. </w:t>
      </w:r>
    </w:p>
    <w:p w14:paraId="19D03AC1" w14:textId="77777777" w:rsidR="00637196" w:rsidRPr="00637196" w:rsidRDefault="00637196" w:rsidP="00637196">
      <w:pPr>
        <w:tabs>
          <w:tab w:val="left" w:pos="993"/>
        </w:tabs>
        <w:spacing w:line="360" w:lineRule="auto"/>
        <w:ind w:firstLine="993"/>
        <w:jc w:val="both"/>
        <w:rPr>
          <w:sz w:val="28"/>
        </w:rPr>
      </w:pPr>
      <w:r w:rsidRPr="00637196">
        <w:rPr>
          <w:sz w:val="28"/>
        </w:rPr>
        <w:t xml:space="preserve">На индивидуальном уровне: </w:t>
      </w:r>
    </w:p>
    <w:p w14:paraId="646AB615" w14:textId="77777777" w:rsidR="00637196" w:rsidRPr="00637196" w:rsidRDefault="00637196" w:rsidP="00637196">
      <w:pPr>
        <w:tabs>
          <w:tab w:val="left" w:pos="993"/>
        </w:tabs>
        <w:spacing w:line="360" w:lineRule="auto"/>
        <w:ind w:firstLine="993"/>
        <w:jc w:val="both"/>
        <w:rPr>
          <w:sz w:val="28"/>
        </w:rPr>
      </w:pPr>
      <w:r w:rsidRPr="00637196">
        <w:rPr>
          <w:sz w:val="28"/>
        </w:rPr>
        <w:t xml:space="preserve">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 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 </w:t>
      </w:r>
    </w:p>
    <w:p w14:paraId="6CD837C4" w14:textId="77777777" w:rsidR="00637196" w:rsidRPr="00637196" w:rsidRDefault="00637196" w:rsidP="00637196">
      <w:pPr>
        <w:tabs>
          <w:tab w:val="left" w:pos="993"/>
        </w:tabs>
        <w:spacing w:line="360" w:lineRule="auto"/>
        <w:ind w:firstLine="993"/>
        <w:jc w:val="both"/>
        <w:rPr>
          <w:sz w:val="28"/>
        </w:rPr>
      </w:pPr>
      <w:r w:rsidRPr="00637196">
        <w:rPr>
          <w:sz w:val="28"/>
        </w:rPr>
        <w:t xml:space="preserve">В образовательной организации традиционными стали такие формы самостоятельного и творческого участия старшеклассников в жизнедеятельности школы как День самоуправления (Приуроченный Дню Учителя). День самоуправления является формой творческого взаимодействия учащихся и преподавателей школы. </w:t>
      </w:r>
    </w:p>
    <w:p w14:paraId="3DE048DF" w14:textId="77777777" w:rsidR="00637196" w:rsidRPr="00637196" w:rsidRDefault="00637196" w:rsidP="00637196">
      <w:pPr>
        <w:tabs>
          <w:tab w:val="left" w:pos="993"/>
        </w:tabs>
        <w:spacing w:line="360" w:lineRule="auto"/>
        <w:ind w:firstLine="993"/>
        <w:jc w:val="both"/>
        <w:rPr>
          <w:sz w:val="28"/>
        </w:rPr>
      </w:pPr>
      <w:r w:rsidRPr="00637196">
        <w:rPr>
          <w:sz w:val="28"/>
        </w:rPr>
        <w:t xml:space="preserve">Самоуправление позволяет обучающимся:  </w:t>
      </w:r>
    </w:p>
    <w:p w14:paraId="605877CA" w14:textId="77777777" w:rsidR="00637196" w:rsidRPr="00637196" w:rsidRDefault="00637196" w:rsidP="00637196">
      <w:pPr>
        <w:tabs>
          <w:tab w:val="left" w:pos="993"/>
        </w:tabs>
        <w:spacing w:line="360" w:lineRule="auto"/>
        <w:ind w:firstLine="993"/>
        <w:jc w:val="both"/>
        <w:rPr>
          <w:sz w:val="28"/>
        </w:rPr>
      </w:pPr>
      <w:r w:rsidRPr="00637196">
        <w:rPr>
          <w:sz w:val="28"/>
        </w:rPr>
        <w:t>•</w:t>
      </w:r>
      <w:r w:rsidRPr="00637196">
        <w:rPr>
          <w:sz w:val="28"/>
        </w:rPr>
        <w:tab/>
        <w:t xml:space="preserve">самовыразиться и самореализоваться;  </w:t>
      </w:r>
    </w:p>
    <w:p w14:paraId="3CF865FC" w14:textId="77777777" w:rsidR="00637196" w:rsidRPr="00637196" w:rsidRDefault="00637196" w:rsidP="00637196">
      <w:pPr>
        <w:tabs>
          <w:tab w:val="left" w:pos="993"/>
        </w:tabs>
        <w:spacing w:line="360" w:lineRule="auto"/>
        <w:ind w:firstLine="993"/>
        <w:jc w:val="both"/>
        <w:rPr>
          <w:sz w:val="28"/>
        </w:rPr>
      </w:pPr>
      <w:r w:rsidRPr="00637196">
        <w:rPr>
          <w:sz w:val="28"/>
        </w:rPr>
        <w:t>•</w:t>
      </w:r>
      <w:r w:rsidRPr="00637196">
        <w:rPr>
          <w:sz w:val="28"/>
        </w:rPr>
        <w:tab/>
        <w:t xml:space="preserve">присоединиться к социокультурному опыту и «жить» в нем;  </w:t>
      </w:r>
    </w:p>
    <w:p w14:paraId="206D5A14" w14:textId="77777777" w:rsidR="00637196" w:rsidRPr="00637196" w:rsidRDefault="00637196" w:rsidP="00637196">
      <w:pPr>
        <w:tabs>
          <w:tab w:val="left" w:pos="993"/>
        </w:tabs>
        <w:spacing w:line="360" w:lineRule="auto"/>
        <w:ind w:firstLine="993"/>
        <w:jc w:val="both"/>
        <w:rPr>
          <w:sz w:val="28"/>
        </w:rPr>
      </w:pPr>
      <w:r w:rsidRPr="00637196">
        <w:rPr>
          <w:sz w:val="28"/>
        </w:rPr>
        <w:t>•</w:t>
      </w:r>
      <w:r w:rsidRPr="00637196">
        <w:rPr>
          <w:sz w:val="28"/>
        </w:rPr>
        <w:tab/>
        <w:t xml:space="preserve">приобрести опыт управления собственной деятельностью и деятельностью группы (класса, школы).  </w:t>
      </w:r>
    </w:p>
    <w:p w14:paraId="1E256977" w14:textId="77777777" w:rsidR="00637196" w:rsidRPr="00637196" w:rsidRDefault="00637196" w:rsidP="00637196">
      <w:pPr>
        <w:tabs>
          <w:tab w:val="left" w:pos="993"/>
        </w:tabs>
        <w:spacing w:line="360" w:lineRule="auto"/>
        <w:ind w:firstLine="993"/>
        <w:jc w:val="both"/>
        <w:rPr>
          <w:sz w:val="28"/>
        </w:rPr>
      </w:pPr>
      <w:r w:rsidRPr="00637196">
        <w:rPr>
          <w:sz w:val="28"/>
        </w:rPr>
        <w:t xml:space="preserve">Самоуправление позволяет обучающимся научиться: структурировать время; быть ответственными;  делать выбор и принимать решение; управлять своими внутренними ресурсами (уметь ставить цель, достигать результата, позитивно воспринимать мир, уметь рефлексировать, уметь определять свои ресурсныесостояния и действовать исходя из них);  • сотрудничать в группе со сверстниками, педагогами;  </w:t>
      </w:r>
    </w:p>
    <w:p w14:paraId="3CCC32E4" w14:textId="1C4BB68D" w:rsidR="00637196" w:rsidRPr="00637196" w:rsidRDefault="00637196" w:rsidP="00637196">
      <w:pPr>
        <w:tabs>
          <w:tab w:val="left" w:pos="993"/>
        </w:tabs>
        <w:spacing w:line="360" w:lineRule="auto"/>
        <w:ind w:firstLine="993"/>
        <w:jc w:val="both"/>
        <w:rPr>
          <w:sz w:val="28"/>
        </w:rPr>
      </w:pPr>
      <w:r w:rsidRPr="00637196">
        <w:rPr>
          <w:sz w:val="28"/>
        </w:rPr>
        <w:t>•</w:t>
      </w:r>
      <w:r w:rsidRPr="00637196">
        <w:rPr>
          <w:sz w:val="28"/>
        </w:rPr>
        <w:tab/>
        <w:t>вступать в дискуссию и поддерживать ее.</w:t>
      </w:r>
    </w:p>
    <w:p w14:paraId="7B1859C3" w14:textId="77777777" w:rsidR="00775EE4" w:rsidRDefault="00BE32C9">
      <w:pPr>
        <w:pStyle w:val="a5"/>
        <w:numPr>
          <w:ilvl w:val="4"/>
          <w:numId w:val="14"/>
        </w:numPr>
        <w:tabs>
          <w:tab w:val="left" w:pos="2290"/>
        </w:tabs>
        <w:spacing w:before="67"/>
        <w:ind w:left="2289" w:hanging="1264"/>
        <w:rPr>
          <w:sz w:val="28"/>
        </w:rPr>
      </w:pPr>
      <w:r>
        <w:rPr>
          <w:sz w:val="28"/>
        </w:rPr>
        <w:t>Модуль</w:t>
      </w:r>
      <w:r>
        <w:rPr>
          <w:spacing w:val="-3"/>
          <w:sz w:val="28"/>
        </w:rPr>
        <w:t xml:space="preserve"> </w:t>
      </w:r>
      <w:r>
        <w:rPr>
          <w:sz w:val="28"/>
        </w:rPr>
        <w:t>«Профилактика</w:t>
      </w:r>
      <w:r>
        <w:rPr>
          <w:spacing w:val="-5"/>
          <w:sz w:val="28"/>
        </w:rPr>
        <w:t xml:space="preserve"> </w:t>
      </w:r>
      <w:r>
        <w:rPr>
          <w:sz w:val="28"/>
        </w:rPr>
        <w:t>и</w:t>
      </w:r>
      <w:r>
        <w:rPr>
          <w:spacing w:val="-2"/>
          <w:sz w:val="28"/>
        </w:rPr>
        <w:t xml:space="preserve"> </w:t>
      </w:r>
      <w:r>
        <w:rPr>
          <w:sz w:val="28"/>
        </w:rPr>
        <w:t>безопасность».</w:t>
      </w:r>
    </w:p>
    <w:p w14:paraId="32BE2008" w14:textId="77777777" w:rsidR="00637196" w:rsidRPr="00637196" w:rsidRDefault="00637196" w:rsidP="00637196">
      <w:pPr>
        <w:tabs>
          <w:tab w:val="left" w:pos="993"/>
        </w:tabs>
        <w:spacing w:before="67" w:line="360" w:lineRule="auto"/>
        <w:ind w:firstLine="993"/>
        <w:jc w:val="both"/>
        <w:rPr>
          <w:sz w:val="28"/>
        </w:rPr>
      </w:pPr>
      <w:r w:rsidRPr="00637196">
        <w:rPr>
          <w:sz w:val="28"/>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14:paraId="42DFB091" w14:textId="77777777" w:rsidR="00637196" w:rsidRPr="00637196" w:rsidRDefault="00637196" w:rsidP="00637196">
      <w:pPr>
        <w:tabs>
          <w:tab w:val="left" w:pos="993"/>
        </w:tabs>
        <w:spacing w:before="67" w:line="360" w:lineRule="auto"/>
        <w:ind w:firstLine="993"/>
        <w:jc w:val="both"/>
        <w:rPr>
          <w:sz w:val="28"/>
        </w:rPr>
      </w:pPr>
      <w:r w:rsidRPr="00637196">
        <w:rPr>
          <w:sz w:val="28"/>
        </w:rPr>
        <w:t>•</w:t>
      </w:r>
      <w:r w:rsidRPr="00637196">
        <w:rPr>
          <w:sz w:val="28"/>
        </w:rPr>
        <w:tab/>
        <w:t xml:space="preserve">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 </w:t>
      </w:r>
    </w:p>
    <w:p w14:paraId="1A858677" w14:textId="77777777" w:rsidR="00637196" w:rsidRPr="00637196" w:rsidRDefault="00637196" w:rsidP="00637196">
      <w:pPr>
        <w:tabs>
          <w:tab w:val="left" w:pos="993"/>
        </w:tabs>
        <w:spacing w:before="67" w:line="360" w:lineRule="auto"/>
        <w:ind w:firstLine="993"/>
        <w:jc w:val="both"/>
        <w:rPr>
          <w:sz w:val="28"/>
        </w:rPr>
      </w:pPr>
      <w:r w:rsidRPr="00637196">
        <w:rPr>
          <w:sz w:val="28"/>
        </w:rPr>
        <w:t>•</w:t>
      </w:r>
      <w:r w:rsidRPr="00637196">
        <w:rPr>
          <w:sz w:val="28"/>
        </w:rPr>
        <w:tab/>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p>
    <w:p w14:paraId="0F844A44" w14:textId="77777777" w:rsidR="00637196" w:rsidRPr="00637196" w:rsidRDefault="00637196" w:rsidP="00637196">
      <w:pPr>
        <w:tabs>
          <w:tab w:val="left" w:pos="993"/>
        </w:tabs>
        <w:spacing w:before="67" w:line="360" w:lineRule="auto"/>
        <w:ind w:firstLine="993"/>
        <w:jc w:val="both"/>
        <w:rPr>
          <w:sz w:val="28"/>
        </w:rPr>
      </w:pPr>
      <w:r w:rsidRPr="00637196">
        <w:rPr>
          <w:sz w:val="28"/>
        </w:rPr>
        <w:t>•</w:t>
      </w:r>
      <w:r w:rsidRPr="00637196">
        <w:rPr>
          <w:sz w:val="28"/>
        </w:rPr>
        <w:tab/>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14:paraId="6121CDAC" w14:textId="77777777" w:rsidR="00637196" w:rsidRPr="00637196" w:rsidRDefault="00637196" w:rsidP="00637196">
      <w:pPr>
        <w:tabs>
          <w:tab w:val="left" w:pos="993"/>
        </w:tabs>
        <w:spacing w:before="67" w:line="360" w:lineRule="auto"/>
        <w:ind w:firstLine="993"/>
        <w:jc w:val="both"/>
        <w:rPr>
          <w:sz w:val="28"/>
        </w:rPr>
      </w:pPr>
      <w:r w:rsidRPr="00637196">
        <w:rPr>
          <w:sz w:val="28"/>
        </w:rPr>
        <w:t>•</w:t>
      </w:r>
      <w:r w:rsidRPr="00637196">
        <w:rPr>
          <w:sz w:val="28"/>
        </w:rPr>
        <w:tab/>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w:t>
      </w:r>
    </w:p>
    <w:p w14:paraId="68DC1773" w14:textId="77777777" w:rsidR="00637196" w:rsidRPr="00637196" w:rsidRDefault="00637196" w:rsidP="00637196">
      <w:pPr>
        <w:tabs>
          <w:tab w:val="left" w:pos="993"/>
        </w:tabs>
        <w:spacing w:before="67" w:line="360" w:lineRule="auto"/>
        <w:ind w:firstLine="993"/>
        <w:jc w:val="both"/>
        <w:rPr>
          <w:sz w:val="28"/>
        </w:rPr>
      </w:pPr>
      <w:r w:rsidRPr="00637196">
        <w:rPr>
          <w:sz w:val="28"/>
        </w:rPr>
        <w:t>•</w:t>
      </w:r>
      <w:r w:rsidRPr="00637196">
        <w:rPr>
          <w:sz w:val="28"/>
        </w:rPr>
        <w:tab/>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партнѐрами (антинаркотические, антиалкогольные, против курения, вовлечения в деструктивные детские и молодѐжные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 </w:t>
      </w:r>
    </w:p>
    <w:p w14:paraId="5E7C7A0E" w14:textId="77777777" w:rsidR="00637196" w:rsidRPr="00637196" w:rsidRDefault="00637196" w:rsidP="00637196">
      <w:pPr>
        <w:tabs>
          <w:tab w:val="left" w:pos="993"/>
        </w:tabs>
        <w:spacing w:before="67" w:line="360" w:lineRule="auto"/>
        <w:ind w:firstLine="993"/>
        <w:jc w:val="both"/>
        <w:rPr>
          <w:sz w:val="28"/>
        </w:rPr>
      </w:pPr>
      <w:r w:rsidRPr="00637196">
        <w:rPr>
          <w:sz w:val="28"/>
        </w:rPr>
        <w:t>•</w:t>
      </w:r>
      <w:r w:rsidRPr="00637196">
        <w:rPr>
          <w:sz w:val="28"/>
        </w:rPr>
        <w:tab/>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p>
    <w:p w14:paraId="68635EC6" w14:textId="77777777" w:rsidR="00637196" w:rsidRPr="00637196" w:rsidRDefault="00637196" w:rsidP="00637196">
      <w:pPr>
        <w:tabs>
          <w:tab w:val="left" w:pos="993"/>
        </w:tabs>
        <w:spacing w:before="67" w:line="360" w:lineRule="auto"/>
        <w:ind w:firstLine="993"/>
        <w:jc w:val="both"/>
        <w:rPr>
          <w:sz w:val="28"/>
        </w:rPr>
      </w:pPr>
      <w:r w:rsidRPr="00637196">
        <w:rPr>
          <w:sz w:val="28"/>
        </w:rPr>
        <w:t>•</w:t>
      </w:r>
      <w:r w:rsidRPr="00637196">
        <w:rPr>
          <w:sz w:val="28"/>
        </w:rPr>
        <w:tab/>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 </w:t>
      </w:r>
    </w:p>
    <w:p w14:paraId="4737BD27" w14:textId="77777777" w:rsidR="00637196" w:rsidRPr="00637196" w:rsidRDefault="00637196" w:rsidP="00637196">
      <w:pPr>
        <w:tabs>
          <w:tab w:val="left" w:pos="993"/>
        </w:tabs>
        <w:spacing w:before="67" w:line="360" w:lineRule="auto"/>
        <w:ind w:firstLine="993"/>
        <w:jc w:val="both"/>
        <w:rPr>
          <w:sz w:val="28"/>
        </w:rPr>
      </w:pPr>
      <w:r w:rsidRPr="00637196">
        <w:rPr>
          <w:sz w:val="28"/>
        </w:rPr>
        <w:t>•</w:t>
      </w:r>
      <w:r w:rsidRPr="00637196">
        <w:rPr>
          <w:sz w:val="28"/>
        </w:rPr>
        <w:tab/>
        <w:t xml:space="preserve">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w:t>
      </w:r>
    </w:p>
    <w:p w14:paraId="4060583C" w14:textId="77777777" w:rsidR="00637196" w:rsidRPr="00637196" w:rsidRDefault="00637196" w:rsidP="00637196">
      <w:pPr>
        <w:tabs>
          <w:tab w:val="left" w:pos="993"/>
        </w:tabs>
        <w:spacing w:before="67" w:line="360" w:lineRule="auto"/>
        <w:ind w:firstLine="993"/>
        <w:jc w:val="both"/>
        <w:rPr>
          <w:sz w:val="28"/>
        </w:rPr>
      </w:pPr>
      <w:r w:rsidRPr="00637196">
        <w:rPr>
          <w:sz w:val="28"/>
        </w:rPr>
        <w:t xml:space="preserve">поведением и др.);  </w:t>
      </w:r>
    </w:p>
    <w:p w14:paraId="4B25D22F" w14:textId="77777777" w:rsidR="00637196" w:rsidRPr="00637196" w:rsidRDefault="00637196" w:rsidP="00637196">
      <w:pPr>
        <w:tabs>
          <w:tab w:val="left" w:pos="993"/>
        </w:tabs>
        <w:spacing w:before="67" w:line="360" w:lineRule="auto"/>
        <w:ind w:firstLine="993"/>
        <w:jc w:val="both"/>
        <w:rPr>
          <w:sz w:val="28"/>
        </w:rPr>
      </w:pPr>
      <w:r w:rsidRPr="00637196">
        <w:rPr>
          <w:sz w:val="28"/>
        </w:rPr>
        <w:t>•</w:t>
      </w:r>
      <w:r w:rsidRPr="00637196">
        <w:rPr>
          <w:sz w:val="28"/>
        </w:rPr>
        <w:tab/>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 </w:t>
      </w:r>
    </w:p>
    <w:p w14:paraId="1B18E05F" w14:textId="04FD2D7E" w:rsidR="00637196" w:rsidRPr="00637196" w:rsidRDefault="00637196" w:rsidP="00637196">
      <w:pPr>
        <w:tabs>
          <w:tab w:val="left" w:pos="993"/>
        </w:tabs>
        <w:spacing w:before="67" w:line="360" w:lineRule="auto"/>
        <w:ind w:firstLine="993"/>
        <w:jc w:val="both"/>
        <w:rPr>
          <w:sz w:val="28"/>
        </w:rPr>
      </w:pPr>
      <w:r w:rsidRPr="00637196">
        <w:rPr>
          <w:sz w:val="28"/>
        </w:rPr>
        <w:t>•</w:t>
      </w:r>
      <w:r w:rsidRPr="00637196">
        <w:rPr>
          <w:sz w:val="28"/>
        </w:rPr>
        <w:tab/>
        <w:t>совместные мероприятия школы с представителями  ОМВД России по Моргаушскому району, Комиссии по делам несовершеннолетних и защите их прав в Моргаушском районе Чувашской Республики.</w:t>
      </w:r>
    </w:p>
    <w:p w14:paraId="26982671" w14:textId="77777777" w:rsidR="00775EE4" w:rsidRDefault="00BE32C9">
      <w:pPr>
        <w:pStyle w:val="a5"/>
        <w:numPr>
          <w:ilvl w:val="4"/>
          <w:numId w:val="14"/>
        </w:numPr>
        <w:tabs>
          <w:tab w:val="left" w:pos="2290"/>
        </w:tabs>
        <w:ind w:left="2289" w:hanging="1264"/>
        <w:rPr>
          <w:sz w:val="28"/>
        </w:rPr>
      </w:pPr>
      <w:r>
        <w:rPr>
          <w:sz w:val="28"/>
        </w:rPr>
        <w:t>Модуль</w:t>
      </w:r>
      <w:r>
        <w:rPr>
          <w:spacing w:val="-3"/>
          <w:sz w:val="28"/>
        </w:rPr>
        <w:t xml:space="preserve"> </w:t>
      </w:r>
      <w:r>
        <w:rPr>
          <w:sz w:val="28"/>
        </w:rPr>
        <w:t>«Социальное</w:t>
      </w:r>
      <w:r>
        <w:rPr>
          <w:spacing w:val="-6"/>
          <w:sz w:val="28"/>
        </w:rPr>
        <w:t xml:space="preserve"> </w:t>
      </w:r>
      <w:r>
        <w:rPr>
          <w:sz w:val="28"/>
        </w:rPr>
        <w:t>партнёрство».</w:t>
      </w:r>
    </w:p>
    <w:p w14:paraId="1E10F286" w14:textId="77777777" w:rsidR="00637196" w:rsidRPr="00637196" w:rsidRDefault="00637196" w:rsidP="00637196">
      <w:pPr>
        <w:tabs>
          <w:tab w:val="left" w:pos="993"/>
        </w:tabs>
        <w:spacing w:line="360" w:lineRule="auto"/>
        <w:ind w:firstLine="993"/>
        <w:jc w:val="both"/>
        <w:rPr>
          <w:sz w:val="28"/>
        </w:rPr>
      </w:pPr>
      <w:r w:rsidRPr="00637196">
        <w:rPr>
          <w:sz w:val="28"/>
        </w:rPr>
        <w:t xml:space="preserve">Модуль реализуется в следующих формах: </w:t>
      </w:r>
    </w:p>
    <w:p w14:paraId="0B34C138" w14:textId="77777777" w:rsidR="00637196" w:rsidRPr="00637196" w:rsidRDefault="00637196" w:rsidP="00637196">
      <w:pPr>
        <w:tabs>
          <w:tab w:val="left" w:pos="993"/>
        </w:tabs>
        <w:spacing w:line="360" w:lineRule="auto"/>
        <w:ind w:firstLine="993"/>
        <w:jc w:val="both"/>
        <w:rPr>
          <w:sz w:val="28"/>
        </w:rPr>
      </w:pPr>
      <w:r w:rsidRPr="00637196">
        <w:rPr>
          <w:sz w:val="28"/>
        </w:rPr>
        <w:t>•</w:t>
      </w:r>
      <w:r w:rsidRPr="00637196">
        <w:rPr>
          <w:sz w:val="28"/>
        </w:rPr>
        <w:tab/>
        <w:t xml:space="preserve">участие представителей организаций-партнѐров (СДК, Сельская библиотека, ДШИ, ФСК «Сывлах») в проведении мероприятий в рамках рабочей программы воспитания и календарного плана воспитательной работы (государственные и школьные праздники, торжественные мероприятия, творческие вечера; </w:t>
      </w:r>
    </w:p>
    <w:p w14:paraId="01E54036" w14:textId="77777777" w:rsidR="00637196" w:rsidRPr="00637196" w:rsidRDefault="00637196" w:rsidP="00637196">
      <w:pPr>
        <w:tabs>
          <w:tab w:val="left" w:pos="993"/>
        </w:tabs>
        <w:spacing w:line="360" w:lineRule="auto"/>
        <w:ind w:firstLine="993"/>
        <w:jc w:val="both"/>
        <w:rPr>
          <w:sz w:val="28"/>
        </w:rPr>
      </w:pPr>
      <w:r w:rsidRPr="00637196">
        <w:rPr>
          <w:sz w:val="28"/>
        </w:rPr>
        <w:t>•</w:t>
      </w:r>
      <w:r w:rsidRPr="00637196">
        <w:rPr>
          <w:sz w:val="28"/>
        </w:rPr>
        <w:tab/>
        <w:t xml:space="preserve">участие представителей организаций-партнѐров в проведении отдельных уроков, внеурочных занятий, внешкольных мероприятий тематической направленности; </w:t>
      </w:r>
    </w:p>
    <w:p w14:paraId="52DD1A4D" w14:textId="77777777" w:rsidR="00637196" w:rsidRPr="00637196" w:rsidRDefault="00637196" w:rsidP="00637196">
      <w:pPr>
        <w:tabs>
          <w:tab w:val="left" w:pos="993"/>
        </w:tabs>
        <w:spacing w:line="360" w:lineRule="auto"/>
        <w:ind w:firstLine="993"/>
        <w:jc w:val="both"/>
        <w:rPr>
          <w:sz w:val="28"/>
        </w:rPr>
      </w:pPr>
      <w:r w:rsidRPr="00637196">
        <w:rPr>
          <w:sz w:val="28"/>
        </w:rPr>
        <w:t>•</w:t>
      </w:r>
      <w:r w:rsidRPr="00637196">
        <w:rPr>
          <w:sz w:val="28"/>
        </w:rPr>
        <w:tab/>
        <w:t xml:space="preserve">проведение на базе организаций-партнѐров отдельных уроков, занятий, внешкольных мероприятий, акций воспитательной направленности; </w:t>
      </w:r>
    </w:p>
    <w:p w14:paraId="4C8FE9FC" w14:textId="0746EF25" w:rsidR="00637196" w:rsidRPr="00637196" w:rsidRDefault="00637196" w:rsidP="00637196">
      <w:pPr>
        <w:tabs>
          <w:tab w:val="left" w:pos="993"/>
        </w:tabs>
        <w:spacing w:line="360" w:lineRule="auto"/>
        <w:ind w:firstLine="993"/>
        <w:jc w:val="both"/>
        <w:rPr>
          <w:sz w:val="28"/>
        </w:rPr>
      </w:pPr>
      <w:r w:rsidRPr="00637196">
        <w:rPr>
          <w:sz w:val="28"/>
        </w:rPr>
        <w:t>•</w:t>
      </w:r>
      <w:r w:rsidRPr="00637196">
        <w:rPr>
          <w:sz w:val="28"/>
        </w:rPr>
        <w:tab/>
        <w:t>реализация социальных проектов, совместно разрабатываемых обучающимися, педагогами с организациями-партнѐрами патриотической, экологической, трудовой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0BD23352" w14:textId="77777777" w:rsidR="00775EE4" w:rsidRDefault="00BE32C9">
      <w:pPr>
        <w:pStyle w:val="a5"/>
        <w:numPr>
          <w:ilvl w:val="4"/>
          <w:numId w:val="14"/>
        </w:numPr>
        <w:tabs>
          <w:tab w:val="left" w:pos="2290"/>
        </w:tabs>
        <w:spacing w:line="322" w:lineRule="exact"/>
        <w:ind w:left="2289" w:hanging="1264"/>
        <w:rPr>
          <w:sz w:val="28"/>
        </w:rPr>
      </w:pPr>
      <w:r>
        <w:rPr>
          <w:sz w:val="28"/>
        </w:rPr>
        <w:t>Модуль</w:t>
      </w:r>
      <w:r>
        <w:rPr>
          <w:spacing w:val="-5"/>
          <w:sz w:val="28"/>
        </w:rPr>
        <w:t xml:space="preserve"> </w:t>
      </w:r>
      <w:r>
        <w:rPr>
          <w:sz w:val="28"/>
        </w:rPr>
        <w:t>«Профориентация».</w:t>
      </w:r>
    </w:p>
    <w:p w14:paraId="31267D71" w14:textId="77777777" w:rsidR="007C29DB" w:rsidRPr="007C29DB" w:rsidRDefault="007C29DB" w:rsidP="007C29DB">
      <w:pPr>
        <w:tabs>
          <w:tab w:val="left" w:pos="851"/>
        </w:tabs>
        <w:spacing w:line="360" w:lineRule="auto"/>
        <w:ind w:firstLine="851"/>
        <w:jc w:val="both"/>
        <w:rPr>
          <w:sz w:val="28"/>
        </w:rPr>
      </w:pPr>
      <w:r w:rsidRPr="007C29DB">
        <w:rPr>
          <w:sz w:val="28"/>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w:t>
      </w:r>
    </w:p>
    <w:p w14:paraId="2CA719EA" w14:textId="77777777" w:rsidR="007C29DB" w:rsidRPr="007C29DB" w:rsidRDefault="007C29DB" w:rsidP="007C29DB">
      <w:pPr>
        <w:tabs>
          <w:tab w:val="left" w:pos="851"/>
        </w:tabs>
        <w:spacing w:line="360" w:lineRule="auto"/>
        <w:ind w:firstLine="851"/>
        <w:jc w:val="both"/>
        <w:rPr>
          <w:sz w:val="28"/>
        </w:rPr>
      </w:pPr>
      <w:r w:rsidRPr="007C29DB">
        <w:rPr>
          <w:sz w:val="28"/>
        </w:rPr>
        <w:t xml:space="preserve">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 Эта работа осуществляется через: </w:t>
      </w:r>
    </w:p>
    <w:p w14:paraId="2199F2E3" w14:textId="77777777" w:rsidR="007C29DB" w:rsidRPr="007C29DB" w:rsidRDefault="007C29DB" w:rsidP="007C29DB">
      <w:pPr>
        <w:tabs>
          <w:tab w:val="left" w:pos="851"/>
        </w:tabs>
        <w:spacing w:line="360" w:lineRule="auto"/>
        <w:ind w:firstLine="851"/>
        <w:jc w:val="both"/>
        <w:rPr>
          <w:sz w:val="28"/>
        </w:rPr>
      </w:pPr>
      <w:r w:rsidRPr="007C29DB">
        <w:rPr>
          <w:sz w:val="28"/>
        </w:rPr>
        <w:t>•</w:t>
      </w:r>
      <w:r w:rsidRPr="007C29DB">
        <w:rPr>
          <w:sz w:val="28"/>
        </w:rPr>
        <w:tab/>
        <w:t xml:space="preserve">профориентационные часы общения, направленные на подготовку школьника к осознанному планированию и реализации своего профессионального будущего; </w:t>
      </w:r>
    </w:p>
    <w:p w14:paraId="2A07AFE1" w14:textId="77777777" w:rsidR="007C29DB" w:rsidRPr="007C29DB" w:rsidRDefault="007C29DB" w:rsidP="007C29DB">
      <w:pPr>
        <w:tabs>
          <w:tab w:val="left" w:pos="851"/>
        </w:tabs>
        <w:spacing w:line="360" w:lineRule="auto"/>
        <w:ind w:firstLine="851"/>
        <w:jc w:val="both"/>
        <w:rPr>
          <w:sz w:val="28"/>
        </w:rPr>
      </w:pPr>
      <w:r w:rsidRPr="007C29DB">
        <w:rPr>
          <w:sz w:val="28"/>
        </w:rPr>
        <w:t>•</w:t>
      </w:r>
      <w:r w:rsidRPr="007C29DB">
        <w:rPr>
          <w:sz w:val="28"/>
        </w:rPr>
        <w:tab/>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14:paraId="03F3142C" w14:textId="77777777" w:rsidR="007C29DB" w:rsidRPr="007C29DB" w:rsidRDefault="007C29DB" w:rsidP="007C29DB">
      <w:pPr>
        <w:tabs>
          <w:tab w:val="left" w:pos="851"/>
        </w:tabs>
        <w:spacing w:line="360" w:lineRule="auto"/>
        <w:ind w:firstLine="851"/>
        <w:jc w:val="both"/>
        <w:rPr>
          <w:sz w:val="28"/>
        </w:rPr>
      </w:pPr>
      <w:r w:rsidRPr="007C29DB">
        <w:rPr>
          <w:sz w:val="28"/>
        </w:rPr>
        <w:t>•</w:t>
      </w:r>
      <w:r w:rsidRPr="007C29DB">
        <w:rPr>
          <w:sz w:val="28"/>
        </w:rPr>
        <w:tab/>
        <w:t xml:space="preserve">экскурсии на предприятия района, дающие школьникам начальные представления о существующих профессиях и условиях работы людей, представляющих эти профессии (В рамках месячника, недели профориентации) </w:t>
      </w:r>
    </w:p>
    <w:p w14:paraId="1F598FC3" w14:textId="77777777" w:rsidR="007C29DB" w:rsidRPr="007C29DB" w:rsidRDefault="007C29DB" w:rsidP="007C29DB">
      <w:pPr>
        <w:tabs>
          <w:tab w:val="left" w:pos="851"/>
        </w:tabs>
        <w:spacing w:line="360" w:lineRule="auto"/>
        <w:ind w:firstLine="851"/>
        <w:jc w:val="both"/>
        <w:rPr>
          <w:sz w:val="28"/>
        </w:rPr>
      </w:pPr>
      <w:r w:rsidRPr="007C29DB">
        <w:rPr>
          <w:sz w:val="28"/>
        </w:rPr>
        <w:t>•</w:t>
      </w:r>
      <w:r w:rsidRPr="007C29DB">
        <w:rPr>
          <w:sz w:val="28"/>
        </w:rPr>
        <w:tab/>
        <w:t xml:space="preserve">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 </w:t>
      </w:r>
    </w:p>
    <w:p w14:paraId="49ECF305" w14:textId="77777777" w:rsidR="007C29DB" w:rsidRPr="007C29DB" w:rsidRDefault="007C29DB" w:rsidP="007C29DB">
      <w:pPr>
        <w:tabs>
          <w:tab w:val="left" w:pos="851"/>
        </w:tabs>
        <w:spacing w:line="360" w:lineRule="auto"/>
        <w:ind w:firstLine="851"/>
        <w:jc w:val="both"/>
        <w:rPr>
          <w:sz w:val="28"/>
        </w:rPr>
      </w:pPr>
      <w:r w:rsidRPr="007C29DB">
        <w:rPr>
          <w:sz w:val="28"/>
        </w:rPr>
        <w:t>•</w:t>
      </w:r>
      <w:r w:rsidRPr="007C29DB">
        <w:rPr>
          <w:sz w:val="28"/>
        </w:rPr>
        <w:tab/>
        <w:t xml:space="preserve">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14:paraId="2233F616" w14:textId="77777777" w:rsidR="007C29DB" w:rsidRPr="007C29DB" w:rsidRDefault="007C29DB" w:rsidP="007C29DB">
      <w:pPr>
        <w:tabs>
          <w:tab w:val="left" w:pos="851"/>
        </w:tabs>
        <w:spacing w:line="360" w:lineRule="auto"/>
        <w:ind w:firstLine="851"/>
        <w:jc w:val="both"/>
        <w:rPr>
          <w:sz w:val="28"/>
        </w:rPr>
      </w:pPr>
      <w:r w:rsidRPr="007C29DB">
        <w:rPr>
          <w:sz w:val="28"/>
        </w:rPr>
        <w:t>•</w:t>
      </w:r>
      <w:r w:rsidRPr="007C29DB">
        <w:rPr>
          <w:sz w:val="28"/>
        </w:rPr>
        <w:tab/>
        <w:t xml:space="preserve">участие в работе всероссийских профориентационных проектов, созданных в сети интернет: Курс занятий «Россия – мои горизонты» в рамках проекта «Билет в будущее» (регистрация пользователей на платформе проекта «Билет в будущее» 6 -11 классы; тестирование на платформе проекта «Билет в будущее») </w:t>
      </w:r>
    </w:p>
    <w:p w14:paraId="3E7479B7" w14:textId="77777777" w:rsidR="007C29DB" w:rsidRPr="007C29DB" w:rsidRDefault="007C29DB" w:rsidP="007C29DB">
      <w:pPr>
        <w:tabs>
          <w:tab w:val="left" w:pos="851"/>
        </w:tabs>
        <w:spacing w:line="360" w:lineRule="auto"/>
        <w:ind w:firstLine="851"/>
        <w:jc w:val="both"/>
        <w:rPr>
          <w:sz w:val="28"/>
        </w:rPr>
      </w:pPr>
      <w:r w:rsidRPr="007C29DB">
        <w:rPr>
          <w:sz w:val="28"/>
        </w:rPr>
        <w:t>•</w:t>
      </w:r>
      <w:r w:rsidRPr="007C29DB">
        <w:rPr>
          <w:sz w:val="28"/>
        </w:rPr>
        <w:tab/>
        <w:t xml:space="preserve">просмотр лекций, решение учебно-тренировочных задач, участие в мастер классах, посещение открытых уроков – онлайн - уроки финансовой грамотности,  Всероссийские открытые уроки на портале «ПроеКТОриЯ» -8-11 классы), занятия по программам дополнительного образования «Точка роста»; </w:t>
      </w:r>
    </w:p>
    <w:p w14:paraId="156E4583" w14:textId="77777777" w:rsidR="007C29DB" w:rsidRPr="007C29DB" w:rsidRDefault="007C29DB" w:rsidP="007C29DB">
      <w:pPr>
        <w:tabs>
          <w:tab w:val="left" w:pos="851"/>
        </w:tabs>
        <w:spacing w:line="360" w:lineRule="auto"/>
        <w:ind w:firstLine="851"/>
        <w:jc w:val="both"/>
        <w:rPr>
          <w:sz w:val="28"/>
        </w:rPr>
      </w:pPr>
      <w:r w:rsidRPr="007C29DB">
        <w:rPr>
          <w:sz w:val="28"/>
        </w:rPr>
        <w:t>•</w:t>
      </w:r>
      <w:r w:rsidRPr="007C29DB">
        <w:rPr>
          <w:sz w:val="28"/>
        </w:rPr>
        <w:tab/>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14:paraId="7C9FB838" w14:textId="426D78DF" w:rsidR="007C29DB" w:rsidRPr="007C29DB" w:rsidRDefault="007C29DB" w:rsidP="007C29DB">
      <w:pPr>
        <w:tabs>
          <w:tab w:val="left" w:pos="851"/>
        </w:tabs>
        <w:spacing w:line="360" w:lineRule="auto"/>
        <w:ind w:firstLine="851"/>
        <w:jc w:val="both"/>
        <w:rPr>
          <w:sz w:val="28"/>
        </w:rPr>
      </w:pPr>
      <w:r w:rsidRPr="007C29DB">
        <w:rPr>
          <w:sz w:val="28"/>
        </w:rPr>
        <w:t>•</w:t>
      </w:r>
      <w:r w:rsidRPr="007C29DB">
        <w:rPr>
          <w:sz w:val="28"/>
        </w:rPr>
        <w:tab/>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14:paraId="73E7C8CF" w14:textId="567B8BDD" w:rsidR="007C29DB" w:rsidRDefault="007C29DB" w:rsidP="007C29DB">
      <w:pPr>
        <w:pStyle w:val="a5"/>
        <w:numPr>
          <w:ilvl w:val="4"/>
          <w:numId w:val="14"/>
        </w:numPr>
        <w:tabs>
          <w:tab w:val="left" w:pos="2290"/>
        </w:tabs>
        <w:spacing w:line="360" w:lineRule="auto"/>
        <w:ind w:left="2289" w:hanging="1264"/>
        <w:rPr>
          <w:sz w:val="28"/>
        </w:rPr>
      </w:pPr>
      <w:r>
        <w:rPr>
          <w:sz w:val="28"/>
        </w:rPr>
        <w:t>Модуль «Детские общественные объединения»</w:t>
      </w:r>
    </w:p>
    <w:p w14:paraId="2198CA51" w14:textId="681CE15B" w:rsidR="007C29DB" w:rsidRPr="007C29DB" w:rsidRDefault="007C29DB" w:rsidP="007C29DB">
      <w:pPr>
        <w:spacing w:line="360" w:lineRule="auto"/>
        <w:jc w:val="both"/>
        <w:rPr>
          <w:sz w:val="28"/>
        </w:rPr>
      </w:pPr>
      <w:r>
        <w:rPr>
          <w:sz w:val="28"/>
        </w:rPr>
        <w:tab/>
      </w:r>
      <w:r w:rsidRPr="007C29DB">
        <w:rPr>
          <w:sz w:val="28"/>
        </w:rPr>
        <w:t xml:space="preserve">Воспитание в детских общественных объединениях Муниципальном бюджетном общеобразовательном учреждении «Большесундырская средняя общеобразовательная школа им.В.А.Верендеева» Моргаушского муниципального округа Чувашской Республики осуществляется через:  </w:t>
      </w:r>
    </w:p>
    <w:p w14:paraId="7D9655F8" w14:textId="0E438ABE" w:rsidR="007C29DB" w:rsidRPr="007C29DB" w:rsidRDefault="007C29DB" w:rsidP="007C29DB">
      <w:pPr>
        <w:tabs>
          <w:tab w:val="left" w:pos="851"/>
        </w:tabs>
        <w:spacing w:line="360" w:lineRule="auto"/>
        <w:jc w:val="both"/>
        <w:rPr>
          <w:sz w:val="28"/>
        </w:rPr>
      </w:pPr>
      <w:r>
        <w:rPr>
          <w:sz w:val="28"/>
        </w:rPr>
        <w:tab/>
      </w:r>
      <w:r w:rsidRPr="007C29DB">
        <w:rPr>
          <w:sz w:val="28"/>
        </w:rPr>
        <w:t xml:space="preserve">Организацию общественно-полезных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14:paraId="0B6D156A" w14:textId="2B97B907" w:rsidR="007C29DB" w:rsidRPr="007C29DB" w:rsidRDefault="007C29DB" w:rsidP="007C29DB">
      <w:pPr>
        <w:spacing w:line="360" w:lineRule="auto"/>
        <w:jc w:val="both"/>
        <w:rPr>
          <w:sz w:val="28"/>
        </w:rPr>
      </w:pPr>
      <w:r>
        <w:rPr>
          <w:sz w:val="28"/>
        </w:rPr>
        <w:tab/>
      </w:r>
      <w:r w:rsidRPr="007C29DB">
        <w:rPr>
          <w:sz w:val="28"/>
        </w:rPr>
        <w:t xml:space="preserve">Популяризации деятельности детского общественного объединения, привлечения в него новых участников; </w:t>
      </w:r>
    </w:p>
    <w:p w14:paraId="72DB42F8" w14:textId="76A21BE7" w:rsidR="007C29DB" w:rsidRPr="007C29DB" w:rsidRDefault="007C29DB" w:rsidP="007C29DB">
      <w:pPr>
        <w:tabs>
          <w:tab w:val="left" w:pos="709"/>
        </w:tabs>
        <w:spacing w:line="360" w:lineRule="auto"/>
        <w:jc w:val="both"/>
        <w:rPr>
          <w:sz w:val="28"/>
        </w:rPr>
      </w:pPr>
      <w:r>
        <w:rPr>
          <w:sz w:val="28"/>
        </w:rPr>
        <w:tab/>
      </w:r>
      <w:r w:rsidRPr="007C29DB">
        <w:rPr>
          <w:sz w:val="28"/>
        </w:rPr>
        <w:t xml:space="preserve">Поддержку и развитие в детском объедении его традиций и ритуалов, формирование  у ребенка чувство общности с другими его членами, чувство причастности к тому, что происходит в объединении; </w:t>
      </w:r>
    </w:p>
    <w:p w14:paraId="48487D00" w14:textId="44156F5E" w:rsidR="007C29DB" w:rsidRDefault="007C29DB" w:rsidP="007C29DB">
      <w:pPr>
        <w:spacing w:line="360" w:lineRule="auto"/>
        <w:jc w:val="both"/>
        <w:rPr>
          <w:sz w:val="28"/>
        </w:rPr>
      </w:pPr>
      <w:r>
        <w:rPr>
          <w:sz w:val="28"/>
        </w:rPr>
        <w:tab/>
      </w:r>
      <w:r w:rsidRPr="007C29DB">
        <w:rPr>
          <w:sz w:val="28"/>
        </w:rPr>
        <w:t>На базе Муниципального бюджетного общеобразовательного учреждения «Большесундырская средняя общеобразовательная школа им.В.А.Верендеева» Моргаушского района Чувашской Республики действуют следующие детские общественные объединения целевой направленности:</w:t>
      </w:r>
    </w:p>
    <w:tbl>
      <w:tblPr>
        <w:tblStyle w:val="TableGrid"/>
        <w:tblW w:w="9849" w:type="dxa"/>
        <w:tblInd w:w="0" w:type="dxa"/>
        <w:tblCellMar>
          <w:top w:w="53" w:type="dxa"/>
          <w:left w:w="108" w:type="dxa"/>
          <w:right w:w="48" w:type="dxa"/>
        </w:tblCellMar>
        <w:tblLook w:val="04A0" w:firstRow="1" w:lastRow="0" w:firstColumn="1" w:lastColumn="0" w:noHBand="0" w:noVBand="1"/>
      </w:tblPr>
      <w:tblGrid>
        <w:gridCol w:w="2518"/>
        <w:gridCol w:w="7331"/>
      </w:tblGrid>
      <w:tr w:rsidR="007C29DB" w:rsidRPr="007C29DB" w14:paraId="39551AD6" w14:textId="77777777" w:rsidTr="00B02953">
        <w:trPr>
          <w:trHeight w:val="286"/>
        </w:trPr>
        <w:tc>
          <w:tcPr>
            <w:tcW w:w="2518" w:type="dxa"/>
            <w:tcBorders>
              <w:top w:val="single" w:sz="4" w:space="0" w:color="000000"/>
              <w:left w:val="single" w:sz="4" w:space="0" w:color="000000"/>
              <w:bottom w:val="single" w:sz="4" w:space="0" w:color="000000"/>
              <w:right w:val="single" w:sz="4" w:space="0" w:color="000000"/>
            </w:tcBorders>
          </w:tcPr>
          <w:p w14:paraId="419DFCA5" w14:textId="77777777" w:rsidR="007C29DB" w:rsidRPr="007C29DB" w:rsidRDefault="007C29DB" w:rsidP="00B02953">
            <w:pPr>
              <w:spacing w:line="360" w:lineRule="auto"/>
              <w:rPr>
                <w:sz w:val="28"/>
                <w:szCs w:val="28"/>
              </w:rPr>
            </w:pPr>
            <w:r w:rsidRPr="007C29DB">
              <w:rPr>
                <w:sz w:val="28"/>
                <w:szCs w:val="28"/>
              </w:rPr>
              <w:t xml:space="preserve">Наименование  </w:t>
            </w:r>
          </w:p>
        </w:tc>
        <w:tc>
          <w:tcPr>
            <w:tcW w:w="7331" w:type="dxa"/>
            <w:tcBorders>
              <w:top w:val="single" w:sz="4" w:space="0" w:color="000000"/>
              <w:left w:val="single" w:sz="4" w:space="0" w:color="000000"/>
              <w:bottom w:val="single" w:sz="4" w:space="0" w:color="000000"/>
              <w:right w:val="single" w:sz="4" w:space="0" w:color="000000"/>
            </w:tcBorders>
          </w:tcPr>
          <w:p w14:paraId="64F22A7E" w14:textId="77777777" w:rsidR="007C29DB" w:rsidRPr="007C29DB" w:rsidRDefault="007C29DB" w:rsidP="00B02953">
            <w:pPr>
              <w:spacing w:line="360" w:lineRule="auto"/>
              <w:rPr>
                <w:sz w:val="28"/>
                <w:szCs w:val="28"/>
              </w:rPr>
            </w:pPr>
            <w:r w:rsidRPr="007C29DB">
              <w:rPr>
                <w:sz w:val="28"/>
                <w:szCs w:val="28"/>
              </w:rPr>
              <w:t xml:space="preserve">Направление деятельности </w:t>
            </w:r>
          </w:p>
        </w:tc>
      </w:tr>
      <w:tr w:rsidR="007C29DB" w:rsidRPr="007C29DB" w14:paraId="64C9F8DD" w14:textId="77777777" w:rsidTr="00B02953">
        <w:trPr>
          <w:trHeight w:val="1944"/>
        </w:trPr>
        <w:tc>
          <w:tcPr>
            <w:tcW w:w="2518" w:type="dxa"/>
            <w:tcBorders>
              <w:top w:val="single" w:sz="4" w:space="0" w:color="000000"/>
              <w:left w:val="single" w:sz="4" w:space="0" w:color="000000"/>
              <w:bottom w:val="single" w:sz="4" w:space="0" w:color="000000"/>
              <w:right w:val="single" w:sz="4" w:space="0" w:color="000000"/>
            </w:tcBorders>
          </w:tcPr>
          <w:p w14:paraId="10F34F46" w14:textId="77777777" w:rsidR="007C29DB" w:rsidRDefault="007C29DB" w:rsidP="00B02953">
            <w:pPr>
              <w:spacing w:line="360" w:lineRule="auto"/>
              <w:rPr>
                <w:sz w:val="28"/>
                <w:szCs w:val="28"/>
              </w:rPr>
            </w:pPr>
            <w:r>
              <w:rPr>
                <w:sz w:val="28"/>
                <w:szCs w:val="28"/>
              </w:rPr>
              <w:t xml:space="preserve">Движение </w:t>
            </w:r>
          </w:p>
          <w:p w14:paraId="6134E780" w14:textId="77777777" w:rsidR="007C29DB" w:rsidRPr="007C29DB" w:rsidRDefault="007C29DB" w:rsidP="00B02953">
            <w:pPr>
              <w:spacing w:line="360" w:lineRule="auto"/>
              <w:rPr>
                <w:sz w:val="28"/>
                <w:szCs w:val="28"/>
              </w:rPr>
            </w:pPr>
            <w:r w:rsidRPr="007C29DB">
              <w:rPr>
                <w:sz w:val="28"/>
                <w:szCs w:val="28"/>
              </w:rPr>
              <w:t xml:space="preserve">«Орлята России» </w:t>
            </w:r>
          </w:p>
        </w:tc>
        <w:tc>
          <w:tcPr>
            <w:tcW w:w="7331" w:type="dxa"/>
            <w:tcBorders>
              <w:top w:val="single" w:sz="4" w:space="0" w:color="000000"/>
              <w:left w:val="single" w:sz="4" w:space="0" w:color="000000"/>
              <w:bottom w:val="single" w:sz="4" w:space="0" w:color="000000"/>
              <w:right w:val="single" w:sz="4" w:space="0" w:color="000000"/>
            </w:tcBorders>
          </w:tcPr>
          <w:p w14:paraId="45A206BF" w14:textId="77777777" w:rsidR="007C29DB" w:rsidRPr="007C29DB" w:rsidRDefault="007C29DB" w:rsidP="00B02953">
            <w:pPr>
              <w:spacing w:line="360" w:lineRule="auto"/>
              <w:ind w:right="61"/>
              <w:rPr>
                <w:sz w:val="28"/>
                <w:szCs w:val="28"/>
              </w:rPr>
            </w:pPr>
            <w:r w:rsidRPr="007C29DB">
              <w:rPr>
                <w:sz w:val="28"/>
                <w:szCs w:val="28"/>
              </w:rPr>
              <w:t xml:space="preserve">Программа направлена на формирование социально-значимых ценностей обучающихся - Родина, Команда, Семья, Здоровье, Природа, Познание. </w:t>
            </w:r>
          </w:p>
          <w:p w14:paraId="73E9A0C7" w14:textId="77777777" w:rsidR="007C29DB" w:rsidRPr="007C29DB" w:rsidRDefault="007C29DB" w:rsidP="00B02953">
            <w:pPr>
              <w:spacing w:line="360" w:lineRule="auto"/>
              <w:ind w:right="59"/>
              <w:rPr>
                <w:sz w:val="28"/>
                <w:szCs w:val="28"/>
              </w:rPr>
            </w:pPr>
            <w:r w:rsidRPr="007C29DB">
              <w:rPr>
                <w:sz w:val="28"/>
                <w:szCs w:val="28"/>
              </w:rPr>
              <w:t xml:space="preserve">Совместно с педагогами ребята будут достигать звание «Орлѐнок» в 7 треках: «Орлѐнок - Лидер»; «Орлѐнок - Хранитель исторической памяти»; «Орлѐнок - Мастер»; «Орлѐнок - Эрудит»; «Орлѐнок - Спортсмен»; «Орлѐнок - Доброволец»; «Орлѐнок - Эколог» </w:t>
            </w:r>
          </w:p>
        </w:tc>
      </w:tr>
      <w:tr w:rsidR="007C29DB" w:rsidRPr="007C29DB" w14:paraId="2671B3C7" w14:textId="77777777" w:rsidTr="00B02953">
        <w:trPr>
          <w:trHeight w:val="1213"/>
        </w:trPr>
        <w:tc>
          <w:tcPr>
            <w:tcW w:w="2518" w:type="dxa"/>
            <w:tcBorders>
              <w:top w:val="single" w:sz="4" w:space="0" w:color="000000"/>
              <w:left w:val="single" w:sz="4" w:space="0" w:color="000000"/>
              <w:bottom w:val="single" w:sz="4" w:space="0" w:color="000000"/>
              <w:right w:val="single" w:sz="4" w:space="0" w:color="000000"/>
            </w:tcBorders>
          </w:tcPr>
          <w:p w14:paraId="335D18D1" w14:textId="77777777" w:rsidR="007C29DB" w:rsidRPr="007C29DB" w:rsidRDefault="007C29DB" w:rsidP="00B02953">
            <w:pPr>
              <w:spacing w:after="5" w:line="360" w:lineRule="auto"/>
              <w:rPr>
                <w:sz w:val="28"/>
                <w:szCs w:val="28"/>
              </w:rPr>
            </w:pPr>
            <w:r w:rsidRPr="007C29DB">
              <w:rPr>
                <w:sz w:val="28"/>
                <w:szCs w:val="28"/>
              </w:rPr>
              <w:t xml:space="preserve">Подразделение </w:t>
            </w:r>
          </w:p>
          <w:p w14:paraId="158DDE4C" w14:textId="77777777" w:rsidR="007C29DB" w:rsidRPr="007C29DB" w:rsidRDefault="007C29DB" w:rsidP="00B02953">
            <w:pPr>
              <w:spacing w:line="360" w:lineRule="auto"/>
              <w:rPr>
                <w:sz w:val="28"/>
                <w:szCs w:val="28"/>
              </w:rPr>
            </w:pPr>
            <w:r>
              <w:rPr>
                <w:sz w:val="28"/>
                <w:szCs w:val="28"/>
              </w:rPr>
              <w:t xml:space="preserve">«Юные </w:t>
            </w:r>
            <w:r w:rsidRPr="007C29DB">
              <w:rPr>
                <w:sz w:val="28"/>
                <w:szCs w:val="28"/>
              </w:rPr>
              <w:t xml:space="preserve">инспектора движения» </w:t>
            </w:r>
          </w:p>
        </w:tc>
        <w:tc>
          <w:tcPr>
            <w:tcW w:w="7331" w:type="dxa"/>
            <w:tcBorders>
              <w:top w:val="single" w:sz="4" w:space="0" w:color="000000"/>
              <w:left w:val="single" w:sz="4" w:space="0" w:color="000000"/>
              <w:bottom w:val="single" w:sz="4" w:space="0" w:color="000000"/>
              <w:right w:val="single" w:sz="4" w:space="0" w:color="000000"/>
            </w:tcBorders>
          </w:tcPr>
          <w:p w14:paraId="7E95D150" w14:textId="77777777" w:rsidR="007C29DB" w:rsidRPr="007C29DB" w:rsidRDefault="007C29DB" w:rsidP="00B02953">
            <w:pPr>
              <w:numPr>
                <w:ilvl w:val="0"/>
                <w:numId w:val="145"/>
              </w:numPr>
              <w:spacing w:after="23" w:line="360" w:lineRule="auto"/>
              <w:rPr>
                <w:sz w:val="28"/>
                <w:szCs w:val="28"/>
              </w:rPr>
            </w:pPr>
            <w:r w:rsidRPr="007C29DB">
              <w:rPr>
                <w:sz w:val="28"/>
                <w:szCs w:val="28"/>
              </w:rPr>
              <w:t xml:space="preserve">изучение ПДД, овладение практическими навыками безопасного поведения на улицах и дорогах и оказания первой помощи пострадавшим при дорожно-транспортных происшествиях;  </w:t>
            </w:r>
          </w:p>
          <w:p w14:paraId="548BE3BF" w14:textId="77777777" w:rsidR="007C29DB" w:rsidRPr="007C29DB" w:rsidRDefault="007C29DB" w:rsidP="00B02953">
            <w:pPr>
              <w:numPr>
                <w:ilvl w:val="0"/>
                <w:numId w:val="145"/>
              </w:numPr>
              <w:spacing w:line="360" w:lineRule="auto"/>
              <w:rPr>
                <w:sz w:val="28"/>
                <w:szCs w:val="28"/>
              </w:rPr>
            </w:pPr>
            <w:r w:rsidRPr="007C29DB">
              <w:rPr>
                <w:sz w:val="28"/>
                <w:szCs w:val="28"/>
              </w:rPr>
              <w:t xml:space="preserve">проведение массово-разъяснительной работы по пропаганде безопасности дорожного движения;  </w:t>
            </w:r>
          </w:p>
          <w:p w14:paraId="15ACEFA1" w14:textId="77777777" w:rsidR="007C29DB" w:rsidRPr="007C29DB" w:rsidRDefault="007C29DB" w:rsidP="00B02953">
            <w:pPr>
              <w:numPr>
                <w:ilvl w:val="0"/>
                <w:numId w:val="145"/>
              </w:numPr>
              <w:spacing w:line="360" w:lineRule="auto"/>
              <w:rPr>
                <w:sz w:val="28"/>
                <w:szCs w:val="28"/>
              </w:rPr>
            </w:pPr>
            <w:r w:rsidRPr="007C29DB">
              <w:rPr>
                <w:sz w:val="28"/>
                <w:szCs w:val="28"/>
              </w:rPr>
              <w:t xml:space="preserve">участие в патрулировании на дорогах совместно с сотрудниками ГИБДД с целью выявления среди детей и подростков. </w:t>
            </w:r>
          </w:p>
        </w:tc>
      </w:tr>
    </w:tbl>
    <w:p w14:paraId="32495065" w14:textId="77777777" w:rsidR="007C29DB" w:rsidRPr="007C29DB" w:rsidRDefault="007C29DB" w:rsidP="007C29DB">
      <w:pPr>
        <w:tabs>
          <w:tab w:val="left" w:pos="2290"/>
        </w:tabs>
        <w:spacing w:line="322" w:lineRule="exact"/>
        <w:rPr>
          <w:sz w:val="28"/>
        </w:rPr>
      </w:pPr>
    </w:p>
    <w:p w14:paraId="15AECE13" w14:textId="14D2EE51" w:rsidR="007C29DB" w:rsidRPr="007C29DB" w:rsidRDefault="007C29DB" w:rsidP="007C29DB">
      <w:pPr>
        <w:pStyle w:val="a5"/>
        <w:numPr>
          <w:ilvl w:val="4"/>
          <w:numId w:val="14"/>
        </w:numPr>
        <w:tabs>
          <w:tab w:val="left" w:pos="2290"/>
        </w:tabs>
        <w:spacing w:line="322" w:lineRule="exact"/>
        <w:ind w:left="2289" w:hanging="1264"/>
        <w:rPr>
          <w:sz w:val="28"/>
        </w:rPr>
      </w:pPr>
      <w:r>
        <w:rPr>
          <w:sz w:val="28"/>
        </w:rPr>
        <w:t xml:space="preserve">    Модуль «Волонтерство»</w:t>
      </w:r>
    </w:p>
    <w:p w14:paraId="6E245F9A" w14:textId="77777777" w:rsidR="007C29DB" w:rsidRPr="007C29DB" w:rsidRDefault="007C29DB" w:rsidP="007C29DB">
      <w:pPr>
        <w:tabs>
          <w:tab w:val="left" w:pos="2290"/>
        </w:tabs>
        <w:spacing w:line="360" w:lineRule="auto"/>
        <w:ind w:firstLine="567"/>
        <w:jc w:val="both"/>
        <w:rPr>
          <w:sz w:val="28"/>
        </w:rPr>
      </w:pPr>
      <w:r w:rsidRPr="007C29DB">
        <w:rPr>
          <w:sz w:val="28"/>
        </w:rPr>
        <w:t xml:space="preserve">Волонтѐрская деятельность осуществляется в целях духовно-нравственного воспитания обучающихся, их социальной активности, социализации в окружающем мире. Волонтѐрская деятельность осуществляется в следующих формах: </w:t>
      </w:r>
    </w:p>
    <w:p w14:paraId="047499B3" w14:textId="0DC9C071" w:rsidR="007C29DB" w:rsidRPr="007C29DB" w:rsidRDefault="007C29DB" w:rsidP="007C29DB">
      <w:pPr>
        <w:tabs>
          <w:tab w:val="left" w:pos="2290"/>
        </w:tabs>
        <w:spacing w:line="360" w:lineRule="auto"/>
        <w:ind w:firstLine="567"/>
        <w:jc w:val="both"/>
        <w:rPr>
          <w:sz w:val="28"/>
        </w:rPr>
      </w:pPr>
      <w:r>
        <w:rPr>
          <w:sz w:val="28"/>
        </w:rPr>
        <w:t>-</w:t>
      </w:r>
      <w:r w:rsidRPr="007C29DB">
        <w:rPr>
          <w:sz w:val="28"/>
        </w:rPr>
        <w:t xml:space="preserve">адресная помощь ветеранам и одиноким пожилым людям; </w:t>
      </w:r>
    </w:p>
    <w:p w14:paraId="08391A28" w14:textId="620CFBB8" w:rsidR="007C29DB" w:rsidRPr="007C29DB" w:rsidRDefault="007C29DB" w:rsidP="007C29DB">
      <w:pPr>
        <w:tabs>
          <w:tab w:val="left" w:pos="2290"/>
        </w:tabs>
        <w:spacing w:line="360" w:lineRule="auto"/>
        <w:ind w:firstLine="567"/>
        <w:jc w:val="both"/>
        <w:rPr>
          <w:sz w:val="28"/>
        </w:rPr>
      </w:pPr>
      <w:r>
        <w:rPr>
          <w:sz w:val="28"/>
        </w:rPr>
        <w:t>-</w:t>
      </w:r>
      <w:r w:rsidRPr="007C29DB">
        <w:rPr>
          <w:sz w:val="28"/>
        </w:rPr>
        <w:t xml:space="preserve">поздравление односельчан со значимыми праздниками, профессиональными днями; </w:t>
      </w:r>
    </w:p>
    <w:p w14:paraId="11AD37DE" w14:textId="544C4179" w:rsidR="007C29DB" w:rsidRPr="007C29DB" w:rsidRDefault="007C29DB" w:rsidP="007C29DB">
      <w:pPr>
        <w:tabs>
          <w:tab w:val="left" w:pos="2290"/>
        </w:tabs>
        <w:spacing w:line="360" w:lineRule="auto"/>
        <w:ind w:firstLine="567"/>
        <w:jc w:val="both"/>
        <w:rPr>
          <w:sz w:val="28"/>
        </w:rPr>
      </w:pPr>
      <w:r>
        <w:rPr>
          <w:sz w:val="28"/>
        </w:rPr>
        <w:t>-</w:t>
      </w:r>
      <w:r w:rsidRPr="007C29DB">
        <w:rPr>
          <w:sz w:val="28"/>
        </w:rPr>
        <w:t xml:space="preserve">акции по благоустройству школьного двора, социально значимых объектов </w:t>
      </w:r>
    </w:p>
    <w:p w14:paraId="3D44F021" w14:textId="45CE72CC" w:rsidR="007C29DB" w:rsidRPr="007C29DB" w:rsidRDefault="007C29DB" w:rsidP="007C29DB">
      <w:pPr>
        <w:tabs>
          <w:tab w:val="left" w:pos="2290"/>
        </w:tabs>
        <w:spacing w:line="360" w:lineRule="auto"/>
        <w:ind w:firstLine="567"/>
        <w:jc w:val="both"/>
        <w:rPr>
          <w:sz w:val="28"/>
        </w:rPr>
      </w:pPr>
      <w:r>
        <w:rPr>
          <w:sz w:val="28"/>
        </w:rPr>
        <w:t>-</w:t>
      </w:r>
      <w:r w:rsidRPr="007C29DB">
        <w:rPr>
          <w:sz w:val="28"/>
        </w:rPr>
        <w:t xml:space="preserve">участие во Всероссийских акциях в рамках дней единых действий; </w:t>
      </w:r>
    </w:p>
    <w:p w14:paraId="18BCE979" w14:textId="26A7E5D5" w:rsidR="007C29DB" w:rsidRPr="007C29DB" w:rsidRDefault="007C29DB" w:rsidP="007C29DB">
      <w:pPr>
        <w:tabs>
          <w:tab w:val="left" w:pos="2290"/>
        </w:tabs>
        <w:spacing w:line="360" w:lineRule="auto"/>
        <w:ind w:firstLine="567"/>
        <w:jc w:val="both"/>
        <w:rPr>
          <w:sz w:val="28"/>
        </w:rPr>
      </w:pPr>
      <w:r>
        <w:rPr>
          <w:sz w:val="28"/>
        </w:rPr>
        <w:t>-</w:t>
      </w:r>
      <w:r w:rsidRPr="007C29DB">
        <w:rPr>
          <w:sz w:val="28"/>
        </w:rPr>
        <w:t xml:space="preserve">издание исследовательских работ по истории края; </w:t>
      </w:r>
    </w:p>
    <w:p w14:paraId="22558560" w14:textId="051E7D02" w:rsidR="007C29DB" w:rsidRPr="007C29DB" w:rsidRDefault="007C29DB" w:rsidP="007C29DB">
      <w:pPr>
        <w:tabs>
          <w:tab w:val="left" w:pos="2290"/>
        </w:tabs>
        <w:spacing w:line="360" w:lineRule="auto"/>
        <w:ind w:firstLine="567"/>
        <w:jc w:val="both"/>
        <w:rPr>
          <w:sz w:val="28"/>
        </w:rPr>
      </w:pPr>
      <w:r>
        <w:rPr>
          <w:sz w:val="28"/>
        </w:rPr>
        <w:t>-</w:t>
      </w:r>
      <w:r w:rsidRPr="007C29DB">
        <w:rPr>
          <w:sz w:val="28"/>
        </w:rPr>
        <w:t xml:space="preserve">экологическая деятельность: сбор вторсырья для переработки, просвещение школьников и населения, экологические квесты; </w:t>
      </w:r>
    </w:p>
    <w:p w14:paraId="45EA731D" w14:textId="08908709" w:rsidR="007C29DB" w:rsidRPr="007C29DB" w:rsidRDefault="007C29DB" w:rsidP="007C29DB">
      <w:pPr>
        <w:tabs>
          <w:tab w:val="left" w:pos="2290"/>
        </w:tabs>
        <w:spacing w:line="360" w:lineRule="auto"/>
        <w:ind w:firstLine="567"/>
        <w:jc w:val="both"/>
        <w:rPr>
          <w:sz w:val="28"/>
        </w:rPr>
      </w:pPr>
      <w:r>
        <w:rPr>
          <w:sz w:val="28"/>
        </w:rPr>
        <w:t>-</w:t>
      </w:r>
      <w:r w:rsidRPr="007C29DB">
        <w:rPr>
          <w:sz w:val="28"/>
        </w:rPr>
        <w:t xml:space="preserve">популяризация волонтѐрской деятельности школы на Всероссийском сайте добровольцев «Добро-ру»; участие в волонтѐрских конкурсах разного уровня; </w:t>
      </w:r>
    </w:p>
    <w:p w14:paraId="5CB16EF5" w14:textId="2D1C55F2" w:rsidR="007C29DB" w:rsidRPr="007C29DB" w:rsidRDefault="007C29DB" w:rsidP="007C29DB">
      <w:pPr>
        <w:tabs>
          <w:tab w:val="left" w:pos="2290"/>
        </w:tabs>
        <w:spacing w:line="360" w:lineRule="auto"/>
        <w:ind w:firstLine="567"/>
        <w:jc w:val="both"/>
        <w:rPr>
          <w:sz w:val="28"/>
        </w:rPr>
      </w:pPr>
      <w:r>
        <w:rPr>
          <w:sz w:val="28"/>
        </w:rPr>
        <w:t>-</w:t>
      </w:r>
      <w:r w:rsidRPr="007C29DB">
        <w:rPr>
          <w:sz w:val="28"/>
        </w:rPr>
        <w:t>оформление волонтѐрских книжек.</w:t>
      </w:r>
    </w:p>
    <w:p w14:paraId="69FCD777" w14:textId="77777777" w:rsidR="007C29DB" w:rsidRDefault="007C29DB" w:rsidP="007C29DB">
      <w:pPr>
        <w:tabs>
          <w:tab w:val="left" w:pos="993"/>
        </w:tabs>
        <w:spacing w:line="360" w:lineRule="auto"/>
        <w:jc w:val="both"/>
        <w:rPr>
          <w:sz w:val="28"/>
        </w:rPr>
      </w:pPr>
    </w:p>
    <w:p w14:paraId="4D31FA30" w14:textId="77777777" w:rsidR="007C29DB" w:rsidRDefault="007C29DB" w:rsidP="007C29DB">
      <w:pPr>
        <w:tabs>
          <w:tab w:val="left" w:pos="993"/>
        </w:tabs>
        <w:spacing w:line="360" w:lineRule="auto"/>
        <w:jc w:val="both"/>
        <w:rPr>
          <w:sz w:val="28"/>
        </w:rPr>
      </w:pPr>
    </w:p>
    <w:p w14:paraId="1157EB84" w14:textId="77777777" w:rsidR="007C29DB" w:rsidRDefault="007C29DB" w:rsidP="007C29DB">
      <w:pPr>
        <w:tabs>
          <w:tab w:val="left" w:pos="993"/>
        </w:tabs>
        <w:spacing w:line="360" w:lineRule="auto"/>
        <w:jc w:val="both"/>
        <w:rPr>
          <w:sz w:val="28"/>
        </w:rPr>
      </w:pPr>
    </w:p>
    <w:p w14:paraId="74F2E5E4" w14:textId="77777777" w:rsidR="007C29DB" w:rsidRDefault="007C29DB" w:rsidP="007C29DB">
      <w:pPr>
        <w:tabs>
          <w:tab w:val="left" w:pos="993"/>
        </w:tabs>
        <w:spacing w:line="360" w:lineRule="auto"/>
        <w:jc w:val="both"/>
        <w:rPr>
          <w:sz w:val="28"/>
        </w:rPr>
      </w:pPr>
    </w:p>
    <w:p w14:paraId="256A4BD9" w14:textId="77777777" w:rsidR="007C29DB" w:rsidRDefault="007C29DB" w:rsidP="007C29DB">
      <w:pPr>
        <w:tabs>
          <w:tab w:val="left" w:pos="993"/>
        </w:tabs>
        <w:spacing w:line="360" w:lineRule="auto"/>
        <w:jc w:val="both"/>
        <w:rPr>
          <w:sz w:val="28"/>
        </w:rPr>
      </w:pPr>
    </w:p>
    <w:p w14:paraId="79EC8C96" w14:textId="77777777" w:rsidR="007C29DB" w:rsidRDefault="007C29DB" w:rsidP="007C29DB">
      <w:pPr>
        <w:tabs>
          <w:tab w:val="left" w:pos="993"/>
        </w:tabs>
        <w:spacing w:line="360" w:lineRule="auto"/>
        <w:jc w:val="both"/>
        <w:rPr>
          <w:sz w:val="28"/>
        </w:rPr>
      </w:pPr>
    </w:p>
    <w:p w14:paraId="02DA3EA6" w14:textId="77777777" w:rsidR="007C29DB" w:rsidRDefault="007C29DB" w:rsidP="007C29DB">
      <w:pPr>
        <w:tabs>
          <w:tab w:val="left" w:pos="993"/>
        </w:tabs>
        <w:spacing w:line="360" w:lineRule="auto"/>
        <w:jc w:val="both"/>
        <w:rPr>
          <w:sz w:val="28"/>
        </w:rPr>
      </w:pPr>
    </w:p>
    <w:p w14:paraId="09A20601" w14:textId="77777777" w:rsidR="007C29DB" w:rsidRDefault="007C29DB" w:rsidP="007C29DB">
      <w:pPr>
        <w:tabs>
          <w:tab w:val="left" w:pos="993"/>
        </w:tabs>
        <w:spacing w:line="360" w:lineRule="auto"/>
        <w:jc w:val="both"/>
        <w:rPr>
          <w:sz w:val="28"/>
        </w:rPr>
      </w:pPr>
    </w:p>
    <w:p w14:paraId="27CD0179" w14:textId="77777777" w:rsidR="007C29DB" w:rsidRDefault="007C29DB" w:rsidP="007C29DB">
      <w:pPr>
        <w:tabs>
          <w:tab w:val="left" w:pos="993"/>
        </w:tabs>
        <w:spacing w:line="360" w:lineRule="auto"/>
        <w:jc w:val="both"/>
        <w:rPr>
          <w:sz w:val="28"/>
        </w:rPr>
      </w:pPr>
    </w:p>
    <w:p w14:paraId="7EBE56C3" w14:textId="77777777" w:rsidR="007C29DB" w:rsidRDefault="007C29DB" w:rsidP="007C29DB">
      <w:pPr>
        <w:tabs>
          <w:tab w:val="left" w:pos="993"/>
        </w:tabs>
        <w:spacing w:line="360" w:lineRule="auto"/>
        <w:jc w:val="both"/>
        <w:rPr>
          <w:sz w:val="28"/>
        </w:rPr>
      </w:pPr>
    </w:p>
    <w:p w14:paraId="6713634C" w14:textId="77777777" w:rsidR="007C29DB" w:rsidRDefault="007C29DB" w:rsidP="007C29DB">
      <w:pPr>
        <w:tabs>
          <w:tab w:val="left" w:pos="993"/>
        </w:tabs>
        <w:spacing w:line="360" w:lineRule="auto"/>
        <w:jc w:val="both"/>
        <w:rPr>
          <w:sz w:val="28"/>
        </w:rPr>
      </w:pPr>
    </w:p>
    <w:p w14:paraId="42B6CE55" w14:textId="77777777" w:rsidR="007C29DB" w:rsidRPr="00637196" w:rsidRDefault="007C29DB" w:rsidP="007C29DB">
      <w:pPr>
        <w:tabs>
          <w:tab w:val="left" w:pos="993"/>
        </w:tabs>
        <w:spacing w:line="360" w:lineRule="auto"/>
        <w:jc w:val="both"/>
        <w:rPr>
          <w:sz w:val="28"/>
        </w:rPr>
      </w:pPr>
    </w:p>
    <w:p w14:paraId="2C92DB67" w14:textId="77777777" w:rsidR="00775EE4" w:rsidRDefault="00BE32C9">
      <w:pPr>
        <w:pStyle w:val="a5"/>
        <w:numPr>
          <w:ilvl w:val="2"/>
          <w:numId w:val="14"/>
        </w:numPr>
        <w:tabs>
          <w:tab w:val="left" w:pos="1728"/>
        </w:tabs>
        <w:ind w:hanging="702"/>
        <w:rPr>
          <w:sz w:val="28"/>
        </w:rPr>
      </w:pPr>
      <w:r>
        <w:rPr>
          <w:sz w:val="28"/>
        </w:rPr>
        <w:t>Организационный</w:t>
      </w:r>
      <w:r>
        <w:rPr>
          <w:spacing w:val="-5"/>
          <w:sz w:val="28"/>
        </w:rPr>
        <w:t xml:space="preserve"> </w:t>
      </w:r>
      <w:r>
        <w:rPr>
          <w:sz w:val="28"/>
        </w:rPr>
        <w:t>раздел.</w:t>
      </w:r>
    </w:p>
    <w:p w14:paraId="7E70D183" w14:textId="65AA314B" w:rsidR="007C29DB" w:rsidRPr="007C29DB" w:rsidRDefault="00BE32C9" w:rsidP="007C29DB">
      <w:pPr>
        <w:pStyle w:val="a5"/>
        <w:numPr>
          <w:ilvl w:val="3"/>
          <w:numId w:val="14"/>
        </w:numPr>
        <w:tabs>
          <w:tab w:val="left" w:pos="1939"/>
        </w:tabs>
        <w:spacing w:before="157"/>
        <w:ind w:left="1938" w:hanging="913"/>
        <w:rPr>
          <w:sz w:val="28"/>
        </w:rPr>
      </w:pPr>
      <w:r>
        <w:rPr>
          <w:sz w:val="28"/>
        </w:rPr>
        <w:t>Кадровое</w:t>
      </w:r>
      <w:r>
        <w:rPr>
          <w:spacing w:val="-4"/>
          <w:sz w:val="28"/>
        </w:rPr>
        <w:t xml:space="preserve"> </w:t>
      </w:r>
      <w:r>
        <w:rPr>
          <w:sz w:val="28"/>
        </w:rPr>
        <w:t>обеспечение.</w:t>
      </w:r>
    </w:p>
    <w:p w14:paraId="492290F7" w14:textId="115AE23C" w:rsidR="007C29DB" w:rsidRPr="007C29DB" w:rsidRDefault="007C29DB" w:rsidP="007C29DB">
      <w:pPr>
        <w:tabs>
          <w:tab w:val="left" w:pos="1939"/>
        </w:tabs>
        <w:spacing w:before="157" w:line="360" w:lineRule="auto"/>
        <w:jc w:val="both"/>
        <w:rPr>
          <w:sz w:val="28"/>
        </w:rPr>
      </w:pPr>
      <w:r w:rsidRPr="007C29DB">
        <w:rPr>
          <w:sz w:val="28"/>
        </w:rPr>
        <w:t>Реализацию рабочей программы воспитания обеспечивают следующие педагогические работники образовательной организации:</w:t>
      </w:r>
    </w:p>
    <w:tbl>
      <w:tblPr>
        <w:tblStyle w:val="TableGrid"/>
        <w:tblW w:w="10778" w:type="dxa"/>
        <w:tblInd w:w="-250" w:type="dxa"/>
        <w:tblCellMar>
          <w:top w:w="7" w:type="dxa"/>
          <w:left w:w="108" w:type="dxa"/>
          <w:right w:w="53" w:type="dxa"/>
        </w:tblCellMar>
        <w:tblLook w:val="04A0" w:firstRow="1" w:lastRow="0" w:firstColumn="1" w:lastColumn="0" w:noHBand="0" w:noVBand="1"/>
      </w:tblPr>
      <w:tblGrid>
        <w:gridCol w:w="699"/>
        <w:gridCol w:w="1796"/>
        <w:gridCol w:w="8283"/>
      </w:tblGrid>
      <w:tr w:rsidR="007C29DB" w:rsidRPr="007C29DB" w14:paraId="703475F6" w14:textId="77777777" w:rsidTr="00B02953">
        <w:trPr>
          <w:trHeight w:val="264"/>
        </w:trPr>
        <w:tc>
          <w:tcPr>
            <w:tcW w:w="711" w:type="dxa"/>
            <w:tcBorders>
              <w:top w:val="single" w:sz="4" w:space="0" w:color="000000"/>
              <w:left w:val="single" w:sz="4" w:space="0" w:color="000000"/>
              <w:bottom w:val="single" w:sz="4" w:space="0" w:color="000000"/>
              <w:right w:val="single" w:sz="4" w:space="0" w:color="000000"/>
            </w:tcBorders>
          </w:tcPr>
          <w:p w14:paraId="797C52BA" w14:textId="77777777" w:rsidR="007C29DB" w:rsidRPr="007C29DB" w:rsidRDefault="007C29DB" w:rsidP="00B02953">
            <w:pPr>
              <w:spacing w:line="259" w:lineRule="auto"/>
              <w:rPr>
                <w:sz w:val="28"/>
                <w:szCs w:val="28"/>
              </w:rPr>
            </w:pPr>
            <w:r w:rsidRPr="007C29DB">
              <w:rPr>
                <w:sz w:val="28"/>
                <w:szCs w:val="28"/>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317E90AC" w14:textId="77777777" w:rsidR="007C29DB" w:rsidRPr="007C29DB" w:rsidRDefault="007C29DB" w:rsidP="00B02953">
            <w:pPr>
              <w:spacing w:line="259" w:lineRule="auto"/>
              <w:rPr>
                <w:sz w:val="28"/>
                <w:szCs w:val="28"/>
              </w:rPr>
            </w:pPr>
            <w:r w:rsidRPr="007C29DB">
              <w:rPr>
                <w:sz w:val="28"/>
                <w:szCs w:val="28"/>
              </w:rPr>
              <w:t xml:space="preserve">Должность </w:t>
            </w:r>
          </w:p>
        </w:tc>
        <w:tc>
          <w:tcPr>
            <w:tcW w:w="8508" w:type="dxa"/>
            <w:tcBorders>
              <w:top w:val="single" w:sz="4" w:space="0" w:color="000000"/>
              <w:left w:val="single" w:sz="4" w:space="0" w:color="000000"/>
              <w:bottom w:val="single" w:sz="4" w:space="0" w:color="000000"/>
              <w:right w:val="single" w:sz="4" w:space="0" w:color="000000"/>
            </w:tcBorders>
          </w:tcPr>
          <w:p w14:paraId="5F80EDED" w14:textId="77777777" w:rsidR="007C29DB" w:rsidRPr="007C29DB" w:rsidRDefault="007C29DB" w:rsidP="00B02953">
            <w:pPr>
              <w:spacing w:line="259" w:lineRule="auto"/>
              <w:rPr>
                <w:sz w:val="28"/>
                <w:szCs w:val="28"/>
              </w:rPr>
            </w:pPr>
            <w:r w:rsidRPr="007C29DB">
              <w:rPr>
                <w:sz w:val="28"/>
                <w:szCs w:val="28"/>
              </w:rPr>
              <w:t xml:space="preserve">Функционал </w:t>
            </w:r>
          </w:p>
        </w:tc>
      </w:tr>
      <w:tr w:rsidR="007C29DB" w:rsidRPr="007C29DB" w14:paraId="451F72BB" w14:textId="77777777" w:rsidTr="00B02953">
        <w:trPr>
          <w:trHeight w:val="262"/>
        </w:trPr>
        <w:tc>
          <w:tcPr>
            <w:tcW w:w="711" w:type="dxa"/>
            <w:tcBorders>
              <w:top w:val="single" w:sz="4" w:space="0" w:color="000000"/>
              <w:left w:val="single" w:sz="4" w:space="0" w:color="000000"/>
              <w:bottom w:val="single" w:sz="4" w:space="0" w:color="000000"/>
              <w:right w:val="single" w:sz="4" w:space="0" w:color="000000"/>
            </w:tcBorders>
          </w:tcPr>
          <w:p w14:paraId="279E488B" w14:textId="77777777" w:rsidR="007C29DB" w:rsidRPr="007C29DB" w:rsidRDefault="007C29DB" w:rsidP="00B02953">
            <w:pPr>
              <w:spacing w:line="259" w:lineRule="auto"/>
              <w:rPr>
                <w:sz w:val="28"/>
                <w:szCs w:val="28"/>
              </w:rPr>
            </w:pPr>
            <w:r w:rsidRPr="007C29DB">
              <w:rPr>
                <w:sz w:val="28"/>
                <w:szCs w:val="28"/>
              </w:rPr>
              <w:t xml:space="preserve">1 </w:t>
            </w:r>
          </w:p>
        </w:tc>
        <w:tc>
          <w:tcPr>
            <w:tcW w:w="1560" w:type="dxa"/>
            <w:tcBorders>
              <w:top w:val="single" w:sz="4" w:space="0" w:color="000000"/>
              <w:left w:val="single" w:sz="4" w:space="0" w:color="000000"/>
              <w:bottom w:val="single" w:sz="4" w:space="0" w:color="000000"/>
              <w:right w:val="single" w:sz="4" w:space="0" w:color="000000"/>
            </w:tcBorders>
          </w:tcPr>
          <w:p w14:paraId="7E51BECE" w14:textId="77777777" w:rsidR="007C29DB" w:rsidRPr="007C29DB" w:rsidRDefault="007C29DB" w:rsidP="00B02953">
            <w:pPr>
              <w:spacing w:line="259" w:lineRule="auto"/>
              <w:rPr>
                <w:sz w:val="28"/>
                <w:szCs w:val="28"/>
              </w:rPr>
            </w:pPr>
            <w:r w:rsidRPr="007C29DB">
              <w:rPr>
                <w:sz w:val="28"/>
                <w:szCs w:val="28"/>
              </w:rPr>
              <w:t xml:space="preserve">Директор </w:t>
            </w:r>
          </w:p>
        </w:tc>
        <w:tc>
          <w:tcPr>
            <w:tcW w:w="8508" w:type="dxa"/>
            <w:tcBorders>
              <w:top w:val="single" w:sz="4" w:space="0" w:color="000000"/>
              <w:left w:val="single" w:sz="4" w:space="0" w:color="000000"/>
              <w:bottom w:val="single" w:sz="4" w:space="0" w:color="000000"/>
              <w:right w:val="single" w:sz="4" w:space="0" w:color="000000"/>
            </w:tcBorders>
          </w:tcPr>
          <w:p w14:paraId="2111DB86" w14:textId="77777777" w:rsidR="007C29DB" w:rsidRPr="007C29DB" w:rsidRDefault="007C29DB" w:rsidP="00961582">
            <w:pPr>
              <w:spacing w:line="259" w:lineRule="auto"/>
              <w:jc w:val="both"/>
              <w:rPr>
                <w:sz w:val="28"/>
                <w:szCs w:val="28"/>
              </w:rPr>
            </w:pPr>
            <w:r w:rsidRPr="007C29DB">
              <w:rPr>
                <w:sz w:val="28"/>
                <w:szCs w:val="28"/>
              </w:rPr>
              <w:t xml:space="preserve">Осуществляет контроль развития системы организации воспитания обучающихся </w:t>
            </w:r>
          </w:p>
        </w:tc>
      </w:tr>
      <w:tr w:rsidR="007C29DB" w:rsidRPr="007C29DB" w14:paraId="5791329B" w14:textId="77777777" w:rsidTr="00B02953">
        <w:trPr>
          <w:trHeight w:val="1781"/>
        </w:trPr>
        <w:tc>
          <w:tcPr>
            <w:tcW w:w="711" w:type="dxa"/>
            <w:tcBorders>
              <w:top w:val="single" w:sz="4" w:space="0" w:color="000000"/>
              <w:left w:val="single" w:sz="4" w:space="0" w:color="000000"/>
              <w:bottom w:val="single" w:sz="4" w:space="0" w:color="000000"/>
              <w:right w:val="single" w:sz="4" w:space="0" w:color="000000"/>
            </w:tcBorders>
          </w:tcPr>
          <w:p w14:paraId="62813B9C" w14:textId="77777777" w:rsidR="007C29DB" w:rsidRPr="007C29DB" w:rsidRDefault="007C29DB" w:rsidP="00B02953">
            <w:pPr>
              <w:spacing w:line="259" w:lineRule="auto"/>
              <w:rPr>
                <w:sz w:val="28"/>
                <w:szCs w:val="28"/>
              </w:rPr>
            </w:pPr>
            <w:r w:rsidRPr="007C29DB">
              <w:rPr>
                <w:sz w:val="28"/>
                <w:szCs w:val="28"/>
              </w:rPr>
              <w:t xml:space="preserve">2 </w:t>
            </w:r>
          </w:p>
        </w:tc>
        <w:tc>
          <w:tcPr>
            <w:tcW w:w="1560" w:type="dxa"/>
            <w:tcBorders>
              <w:top w:val="single" w:sz="4" w:space="0" w:color="000000"/>
              <w:left w:val="single" w:sz="4" w:space="0" w:color="000000"/>
              <w:bottom w:val="single" w:sz="4" w:space="0" w:color="000000"/>
              <w:right w:val="single" w:sz="4" w:space="0" w:color="000000"/>
            </w:tcBorders>
          </w:tcPr>
          <w:p w14:paraId="12D8BB0C" w14:textId="77777777" w:rsidR="007C29DB" w:rsidRPr="007C29DB" w:rsidRDefault="007C29DB" w:rsidP="00B02953">
            <w:pPr>
              <w:spacing w:after="39" w:line="236" w:lineRule="auto"/>
              <w:rPr>
                <w:sz w:val="28"/>
                <w:szCs w:val="28"/>
              </w:rPr>
            </w:pPr>
            <w:r w:rsidRPr="007C29DB">
              <w:rPr>
                <w:sz w:val="28"/>
                <w:szCs w:val="28"/>
              </w:rPr>
              <w:t xml:space="preserve">Заместитель директора по </w:t>
            </w:r>
          </w:p>
          <w:p w14:paraId="1F8C7A00" w14:textId="77777777" w:rsidR="007C29DB" w:rsidRPr="007C29DB" w:rsidRDefault="007C29DB" w:rsidP="00B02953">
            <w:pPr>
              <w:spacing w:line="259" w:lineRule="auto"/>
              <w:rPr>
                <w:sz w:val="28"/>
                <w:szCs w:val="28"/>
              </w:rPr>
            </w:pPr>
            <w:r w:rsidRPr="007C29DB">
              <w:rPr>
                <w:sz w:val="28"/>
                <w:szCs w:val="28"/>
              </w:rPr>
              <w:t xml:space="preserve">УВР </w:t>
            </w:r>
          </w:p>
        </w:tc>
        <w:tc>
          <w:tcPr>
            <w:tcW w:w="8508" w:type="dxa"/>
            <w:tcBorders>
              <w:top w:val="single" w:sz="4" w:space="0" w:color="000000"/>
              <w:left w:val="single" w:sz="4" w:space="0" w:color="000000"/>
              <w:bottom w:val="single" w:sz="4" w:space="0" w:color="000000"/>
              <w:right w:val="single" w:sz="4" w:space="0" w:color="000000"/>
            </w:tcBorders>
          </w:tcPr>
          <w:p w14:paraId="6B312624" w14:textId="77777777" w:rsidR="007C29DB" w:rsidRPr="007C29DB" w:rsidRDefault="007C29DB" w:rsidP="00961582">
            <w:pPr>
              <w:spacing w:line="259" w:lineRule="auto"/>
              <w:ind w:right="54"/>
              <w:jc w:val="both"/>
              <w:rPr>
                <w:sz w:val="28"/>
                <w:szCs w:val="28"/>
              </w:rPr>
            </w:pPr>
            <w:r w:rsidRPr="007C29DB">
              <w:rPr>
                <w:sz w:val="28"/>
                <w:szCs w:val="28"/>
              </w:rPr>
              <w:t xml:space="preserve">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 </w:t>
            </w:r>
          </w:p>
        </w:tc>
      </w:tr>
      <w:tr w:rsidR="007C29DB" w:rsidRPr="007C29DB" w14:paraId="11977707" w14:textId="77777777" w:rsidTr="00B02953">
        <w:trPr>
          <w:trHeight w:val="2794"/>
        </w:trPr>
        <w:tc>
          <w:tcPr>
            <w:tcW w:w="711" w:type="dxa"/>
            <w:tcBorders>
              <w:top w:val="single" w:sz="4" w:space="0" w:color="000000"/>
              <w:left w:val="single" w:sz="4" w:space="0" w:color="000000"/>
              <w:bottom w:val="single" w:sz="4" w:space="0" w:color="000000"/>
              <w:right w:val="single" w:sz="4" w:space="0" w:color="000000"/>
            </w:tcBorders>
          </w:tcPr>
          <w:p w14:paraId="784F4424" w14:textId="77777777" w:rsidR="007C29DB" w:rsidRPr="007C29DB" w:rsidRDefault="007C29DB" w:rsidP="00B02953">
            <w:pPr>
              <w:spacing w:line="259" w:lineRule="auto"/>
              <w:rPr>
                <w:sz w:val="28"/>
                <w:szCs w:val="28"/>
              </w:rPr>
            </w:pPr>
            <w:r w:rsidRPr="007C29DB">
              <w:rPr>
                <w:sz w:val="28"/>
                <w:szCs w:val="28"/>
              </w:rPr>
              <w:t xml:space="preserve">3 </w:t>
            </w:r>
          </w:p>
        </w:tc>
        <w:tc>
          <w:tcPr>
            <w:tcW w:w="1560" w:type="dxa"/>
            <w:tcBorders>
              <w:top w:val="single" w:sz="4" w:space="0" w:color="000000"/>
              <w:left w:val="single" w:sz="4" w:space="0" w:color="000000"/>
              <w:bottom w:val="single" w:sz="4" w:space="0" w:color="000000"/>
              <w:right w:val="single" w:sz="4" w:space="0" w:color="000000"/>
            </w:tcBorders>
          </w:tcPr>
          <w:p w14:paraId="13F5FF22" w14:textId="77777777" w:rsidR="007C29DB" w:rsidRPr="007C29DB" w:rsidRDefault="007C29DB" w:rsidP="00B02953">
            <w:pPr>
              <w:spacing w:after="36" w:line="236" w:lineRule="auto"/>
              <w:rPr>
                <w:sz w:val="28"/>
                <w:szCs w:val="28"/>
              </w:rPr>
            </w:pPr>
            <w:r w:rsidRPr="007C29DB">
              <w:rPr>
                <w:sz w:val="28"/>
                <w:szCs w:val="28"/>
              </w:rPr>
              <w:t xml:space="preserve">Заместитель директора по </w:t>
            </w:r>
          </w:p>
          <w:p w14:paraId="5F497E1C" w14:textId="77777777" w:rsidR="007C29DB" w:rsidRPr="007C29DB" w:rsidRDefault="007C29DB" w:rsidP="00B02953">
            <w:pPr>
              <w:spacing w:line="259" w:lineRule="auto"/>
              <w:rPr>
                <w:sz w:val="28"/>
                <w:szCs w:val="28"/>
              </w:rPr>
            </w:pPr>
            <w:r w:rsidRPr="007C29DB">
              <w:rPr>
                <w:sz w:val="28"/>
                <w:szCs w:val="28"/>
              </w:rPr>
              <w:t xml:space="preserve">ВР </w:t>
            </w:r>
          </w:p>
        </w:tc>
        <w:tc>
          <w:tcPr>
            <w:tcW w:w="8508" w:type="dxa"/>
            <w:tcBorders>
              <w:top w:val="single" w:sz="4" w:space="0" w:color="000000"/>
              <w:left w:val="single" w:sz="4" w:space="0" w:color="000000"/>
              <w:bottom w:val="single" w:sz="4" w:space="0" w:color="000000"/>
              <w:right w:val="single" w:sz="4" w:space="0" w:color="000000"/>
            </w:tcBorders>
          </w:tcPr>
          <w:p w14:paraId="2177F24F" w14:textId="77777777" w:rsidR="007C29DB" w:rsidRPr="007C29DB" w:rsidRDefault="007C29DB" w:rsidP="00961582">
            <w:pPr>
              <w:spacing w:line="259" w:lineRule="auto"/>
              <w:ind w:right="54"/>
              <w:jc w:val="both"/>
              <w:rPr>
                <w:sz w:val="28"/>
                <w:szCs w:val="28"/>
              </w:rPr>
            </w:pPr>
            <w:r w:rsidRPr="007C29DB">
              <w:rPr>
                <w:sz w:val="28"/>
                <w:szCs w:val="28"/>
              </w:rPr>
              <w:t xml:space="preserve">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 Руководит социально-психологической службой, является куратором Школьной службой медиации. Контролирует организацию питания в образовательной организации. Курирует деятельность Школьного парламента, волонтѐрского объединения, Родительского и Управляющего советов. Курирует деятельность объединений дополнительного образования, Школьного спортивного клуба. Курирует деятельность старшего вожатого, педагогов-психологов, социальных педагогов, педагогов дополнительного образования, классных руководителей. Обеспечивает работу «Навигатора дополнительного образования» в части школьных программ. </w:t>
            </w:r>
          </w:p>
        </w:tc>
      </w:tr>
      <w:tr w:rsidR="007C29DB" w:rsidRPr="007C29DB" w14:paraId="3CBB1A54" w14:textId="77777777" w:rsidTr="00B02953">
        <w:trPr>
          <w:trHeight w:val="2035"/>
        </w:trPr>
        <w:tc>
          <w:tcPr>
            <w:tcW w:w="711" w:type="dxa"/>
            <w:tcBorders>
              <w:top w:val="single" w:sz="4" w:space="0" w:color="000000"/>
              <w:left w:val="single" w:sz="4" w:space="0" w:color="000000"/>
              <w:bottom w:val="single" w:sz="4" w:space="0" w:color="000000"/>
              <w:right w:val="single" w:sz="4" w:space="0" w:color="000000"/>
            </w:tcBorders>
          </w:tcPr>
          <w:p w14:paraId="7ABDEF1A" w14:textId="77777777" w:rsidR="007C29DB" w:rsidRPr="007C29DB" w:rsidRDefault="007C29DB" w:rsidP="00B02953">
            <w:pPr>
              <w:spacing w:line="259" w:lineRule="auto"/>
              <w:rPr>
                <w:sz w:val="28"/>
                <w:szCs w:val="28"/>
              </w:rPr>
            </w:pPr>
            <w:r w:rsidRPr="007C29DB">
              <w:rPr>
                <w:sz w:val="28"/>
                <w:szCs w:val="28"/>
              </w:rPr>
              <w:t xml:space="preserve">4 </w:t>
            </w:r>
          </w:p>
        </w:tc>
        <w:tc>
          <w:tcPr>
            <w:tcW w:w="1560" w:type="dxa"/>
            <w:tcBorders>
              <w:top w:val="single" w:sz="4" w:space="0" w:color="000000"/>
              <w:left w:val="single" w:sz="4" w:space="0" w:color="000000"/>
              <w:bottom w:val="single" w:sz="4" w:space="0" w:color="000000"/>
              <w:right w:val="single" w:sz="4" w:space="0" w:color="000000"/>
            </w:tcBorders>
          </w:tcPr>
          <w:p w14:paraId="638AB50D" w14:textId="77777777" w:rsidR="007C29DB" w:rsidRPr="007C29DB" w:rsidRDefault="007C29DB" w:rsidP="00B02953">
            <w:pPr>
              <w:spacing w:line="259" w:lineRule="auto"/>
              <w:rPr>
                <w:sz w:val="28"/>
                <w:szCs w:val="28"/>
              </w:rPr>
            </w:pPr>
            <w:r w:rsidRPr="007C29DB">
              <w:rPr>
                <w:sz w:val="28"/>
                <w:szCs w:val="28"/>
              </w:rPr>
              <w:t xml:space="preserve">Социальный педагог </w:t>
            </w:r>
          </w:p>
        </w:tc>
        <w:tc>
          <w:tcPr>
            <w:tcW w:w="8508" w:type="dxa"/>
            <w:tcBorders>
              <w:top w:val="single" w:sz="4" w:space="0" w:color="000000"/>
              <w:left w:val="single" w:sz="4" w:space="0" w:color="000000"/>
              <w:bottom w:val="single" w:sz="4" w:space="0" w:color="000000"/>
              <w:right w:val="single" w:sz="4" w:space="0" w:color="000000"/>
            </w:tcBorders>
          </w:tcPr>
          <w:p w14:paraId="5B509042" w14:textId="77777777" w:rsidR="007C29DB" w:rsidRPr="007C29DB" w:rsidRDefault="007C29DB" w:rsidP="00961582">
            <w:pPr>
              <w:spacing w:line="259" w:lineRule="auto"/>
              <w:ind w:right="52"/>
              <w:jc w:val="both"/>
              <w:rPr>
                <w:sz w:val="28"/>
                <w:szCs w:val="28"/>
              </w:rPr>
            </w:pPr>
            <w:r w:rsidRPr="007C29DB">
              <w:rPr>
                <w:sz w:val="28"/>
                <w:szCs w:val="28"/>
              </w:rPr>
              <w:t xml:space="preserve">Организует работу с обучающимися, родителями (законными представителями), классными руководителями, учителями 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 Является куратором случая: организует разработку ИПРов (при наличии обучающихся категории СОП), обеспечивает их реализацию, подготовку отчетов о выполнении </w:t>
            </w:r>
          </w:p>
        </w:tc>
      </w:tr>
      <w:tr w:rsidR="007C29DB" w:rsidRPr="007C29DB" w14:paraId="2473C0D1" w14:textId="77777777" w:rsidTr="00B02953">
        <w:trPr>
          <w:trHeight w:val="1527"/>
        </w:trPr>
        <w:tc>
          <w:tcPr>
            <w:tcW w:w="711" w:type="dxa"/>
            <w:tcBorders>
              <w:top w:val="single" w:sz="4" w:space="0" w:color="000000"/>
              <w:left w:val="single" w:sz="4" w:space="0" w:color="000000"/>
              <w:bottom w:val="single" w:sz="4" w:space="0" w:color="000000"/>
              <w:right w:val="single" w:sz="4" w:space="0" w:color="000000"/>
            </w:tcBorders>
          </w:tcPr>
          <w:p w14:paraId="70EDE6FF" w14:textId="77777777" w:rsidR="007C29DB" w:rsidRPr="007C29DB" w:rsidRDefault="007C29DB" w:rsidP="00B02953">
            <w:pPr>
              <w:spacing w:line="259" w:lineRule="auto"/>
              <w:rPr>
                <w:sz w:val="28"/>
                <w:szCs w:val="28"/>
              </w:rPr>
            </w:pPr>
            <w:r w:rsidRPr="007C29DB">
              <w:rPr>
                <w:sz w:val="28"/>
                <w:szCs w:val="28"/>
              </w:rPr>
              <w:t xml:space="preserve">5 </w:t>
            </w:r>
          </w:p>
        </w:tc>
        <w:tc>
          <w:tcPr>
            <w:tcW w:w="1560" w:type="dxa"/>
            <w:tcBorders>
              <w:top w:val="single" w:sz="4" w:space="0" w:color="000000"/>
              <w:left w:val="single" w:sz="4" w:space="0" w:color="000000"/>
              <w:bottom w:val="single" w:sz="4" w:space="0" w:color="000000"/>
              <w:right w:val="single" w:sz="4" w:space="0" w:color="000000"/>
            </w:tcBorders>
          </w:tcPr>
          <w:p w14:paraId="71C3C6B6" w14:textId="77777777" w:rsidR="007C29DB" w:rsidRPr="007C29DB" w:rsidRDefault="007C29DB" w:rsidP="00B02953">
            <w:pPr>
              <w:tabs>
                <w:tab w:val="right" w:pos="1399"/>
              </w:tabs>
              <w:spacing w:after="23" w:line="259" w:lineRule="auto"/>
              <w:rPr>
                <w:sz w:val="28"/>
                <w:szCs w:val="28"/>
              </w:rPr>
            </w:pPr>
            <w:r w:rsidRPr="007C29DB">
              <w:rPr>
                <w:sz w:val="28"/>
                <w:szCs w:val="28"/>
              </w:rPr>
              <w:t xml:space="preserve">Педагог </w:t>
            </w:r>
            <w:r w:rsidRPr="007C29DB">
              <w:rPr>
                <w:sz w:val="28"/>
                <w:szCs w:val="28"/>
              </w:rPr>
              <w:tab/>
              <w:t xml:space="preserve">- </w:t>
            </w:r>
          </w:p>
          <w:p w14:paraId="7EAB1A8A" w14:textId="77777777" w:rsidR="007C29DB" w:rsidRPr="007C29DB" w:rsidRDefault="007C29DB" w:rsidP="00B02953">
            <w:pPr>
              <w:spacing w:line="259" w:lineRule="auto"/>
              <w:rPr>
                <w:sz w:val="28"/>
                <w:szCs w:val="28"/>
              </w:rPr>
            </w:pPr>
            <w:r w:rsidRPr="007C29DB">
              <w:rPr>
                <w:sz w:val="28"/>
                <w:szCs w:val="28"/>
              </w:rPr>
              <w:t xml:space="preserve">психолог </w:t>
            </w:r>
          </w:p>
        </w:tc>
        <w:tc>
          <w:tcPr>
            <w:tcW w:w="8508" w:type="dxa"/>
            <w:tcBorders>
              <w:top w:val="single" w:sz="4" w:space="0" w:color="000000"/>
              <w:left w:val="single" w:sz="4" w:space="0" w:color="000000"/>
              <w:bottom w:val="single" w:sz="4" w:space="0" w:color="000000"/>
              <w:right w:val="single" w:sz="4" w:space="0" w:color="000000"/>
            </w:tcBorders>
          </w:tcPr>
          <w:p w14:paraId="05262C07" w14:textId="77777777" w:rsidR="007C29DB" w:rsidRPr="007C29DB" w:rsidRDefault="007C29DB" w:rsidP="00961582">
            <w:pPr>
              <w:spacing w:line="259" w:lineRule="auto"/>
              <w:ind w:right="51"/>
              <w:jc w:val="both"/>
              <w:rPr>
                <w:sz w:val="28"/>
                <w:szCs w:val="28"/>
              </w:rPr>
            </w:pPr>
            <w:r w:rsidRPr="007C29DB">
              <w:rPr>
                <w:sz w:val="28"/>
                <w:szCs w:val="28"/>
              </w:rPr>
              <w:t xml:space="preserve">Организует психологическое сопровождение воспитательного процесса: проводит коррекционные занятия с учащимися, состоящими на различных видах учѐта; консультации родителей (законных представителей) по корректировке детско - родительских отношений, обучающихся по вопросам личностного развития. Проводит занятия с обучающимися, направленные на профилактику конфликтов, буллинга, профориентацию др. </w:t>
            </w:r>
          </w:p>
        </w:tc>
      </w:tr>
      <w:tr w:rsidR="007C29DB" w:rsidRPr="007C29DB" w14:paraId="16CCA966" w14:textId="77777777" w:rsidTr="00B02953">
        <w:trPr>
          <w:trHeight w:val="770"/>
        </w:trPr>
        <w:tc>
          <w:tcPr>
            <w:tcW w:w="711" w:type="dxa"/>
            <w:tcBorders>
              <w:top w:val="single" w:sz="4" w:space="0" w:color="000000"/>
              <w:left w:val="single" w:sz="4" w:space="0" w:color="000000"/>
              <w:bottom w:val="single" w:sz="4" w:space="0" w:color="000000"/>
              <w:right w:val="single" w:sz="4" w:space="0" w:color="000000"/>
            </w:tcBorders>
          </w:tcPr>
          <w:p w14:paraId="07B8D537" w14:textId="77777777" w:rsidR="007C29DB" w:rsidRPr="007C29DB" w:rsidRDefault="007C29DB" w:rsidP="00B02953">
            <w:pPr>
              <w:spacing w:line="259" w:lineRule="auto"/>
              <w:rPr>
                <w:sz w:val="28"/>
                <w:szCs w:val="28"/>
              </w:rPr>
            </w:pPr>
            <w:r w:rsidRPr="007C29DB">
              <w:rPr>
                <w:sz w:val="28"/>
                <w:szCs w:val="28"/>
              </w:rPr>
              <w:t xml:space="preserve">6 </w:t>
            </w:r>
          </w:p>
        </w:tc>
        <w:tc>
          <w:tcPr>
            <w:tcW w:w="1560" w:type="dxa"/>
            <w:tcBorders>
              <w:top w:val="single" w:sz="4" w:space="0" w:color="000000"/>
              <w:left w:val="single" w:sz="4" w:space="0" w:color="000000"/>
              <w:bottom w:val="single" w:sz="4" w:space="0" w:color="000000"/>
              <w:right w:val="single" w:sz="4" w:space="0" w:color="000000"/>
            </w:tcBorders>
          </w:tcPr>
          <w:p w14:paraId="58D856CD" w14:textId="77777777" w:rsidR="007C29DB" w:rsidRPr="007C29DB" w:rsidRDefault="007C29DB" w:rsidP="00B02953">
            <w:pPr>
              <w:spacing w:line="259" w:lineRule="auto"/>
              <w:rPr>
                <w:sz w:val="28"/>
                <w:szCs w:val="28"/>
              </w:rPr>
            </w:pPr>
            <w:r w:rsidRPr="007C29DB">
              <w:rPr>
                <w:sz w:val="28"/>
                <w:szCs w:val="28"/>
              </w:rPr>
              <w:t xml:space="preserve">Советник директора по воспитанию </w:t>
            </w:r>
          </w:p>
        </w:tc>
        <w:tc>
          <w:tcPr>
            <w:tcW w:w="8508" w:type="dxa"/>
            <w:tcBorders>
              <w:top w:val="single" w:sz="4" w:space="0" w:color="000000"/>
              <w:left w:val="single" w:sz="4" w:space="0" w:color="000000"/>
              <w:bottom w:val="single" w:sz="4" w:space="0" w:color="000000"/>
              <w:right w:val="single" w:sz="4" w:space="0" w:color="000000"/>
            </w:tcBorders>
          </w:tcPr>
          <w:p w14:paraId="7E86DCAC" w14:textId="77777777" w:rsidR="007C29DB" w:rsidRPr="007C29DB" w:rsidRDefault="007C29DB" w:rsidP="00961582">
            <w:pPr>
              <w:spacing w:line="259" w:lineRule="auto"/>
              <w:jc w:val="both"/>
              <w:rPr>
                <w:sz w:val="28"/>
                <w:szCs w:val="28"/>
              </w:rPr>
            </w:pPr>
            <w:r w:rsidRPr="007C29DB">
              <w:rPr>
                <w:sz w:val="28"/>
                <w:szCs w:val="28"/>
              </w:rPr>
              <w:t xml:space="preserve">Организует взаимодействие с детскими общественными объединениями. </w:t>
            </w:r>
          </w:p>
        </w:tc>
      </w:tr>
      <w:tr w:rsidR="007C29DB" w:rsidRPr="007C29DB" w14:paraId="14BAFED6" w14:textId="77777777" w:rsidTr="00B02953">
        <w:trPr>
          <w:trHeight w:val="1020"/>
        </w:trPr>
        <w:tc>
          <w:tcPr>
            <w:tcW w:w="711" w:type="dxa"/>
            <w:tcBorders>
              <w:top w:val="single" w:sz="4" w:space="0" w:color="000000"/>
              <w:left w:val="single" w:sz="4" w:space="0" w:color="000000"/>
              <w:bottom w:val="single" w:sz="4" w:space="0" w:color="000000"/>
              <w:right w:val="single" w:sz="4" w:space="0" w:color="000000"/>
            </w:tcBorders>
          </w:tcPr>
          <w:p w14:paraId="448B6BB9" w14:textId="77777777" w:rsidR="007C29DB" w:rsidRPr="007C29DB" w:rsidRDefault="007C29DB" w:rsidP="00B02953">
            <w:pPr>
              <w:spacing w:line="259" w:lineRule="auto"/>
              <w:rPr>
                <w:sz w:val="28"/>
                <w:szCs w:val="28"/>
              </w:rPr>
            </w:pPr>
            <w:r w:rsidRPr="007C29DB">
              <w:rPr>
                <w:sz w:val="28"/>
                <w:szCs w:val="28"/>
              </w:rPr>
              <w:t xml:space="preserve">7 </w:t>
            </w:r>
          </w:p>
        </w:tc>
        <w:tc>
          <w:tcPr>
            <w:tcW w:w="1560" w:type="dxa"/>
            <w:tcBorders>
              <w:top w:val="single" w:sz="4" w:space="0" w:color="000000"/>
              <w:left w:val="single" w:sz="4" w:space="0" w:color="000000"/>
              <w:bottom w:val="single" w:sz="4" w:space="0" w:color="000000"/>
              <w:right w:val="single" w:sz="4" w:space="0" w:color="000000"/>
            </w:tcBorders>
          </w:tcPr>
          <w:p w14:paraId="33B05E7E" w14:textId="77777777" w:rsidR="007C29DB" w:rsidRPr="007C29DB" w:rsidRDefault="007C29DB" w:rsidP="00B02953">
            <w:pPr>
              <w:spacing w:line="259" w:lineRule="auto"/>
              <w:rPr>
                <w:sz w:val="28"/>
                <w:szCs w:val="28"/>
              </w:rPr>
            </w:pPr>
            <w:r w:rsidRPr="007C29DB">
              <w:rPr>
                <w:sz w:val="28"/>
                <w:szCs w:val="28"/>
              </w:rPr>
              <w:t xml:space="preserve">Старший вожатый </w:t>
            </w:r>
          </w:p>
        </w:tc>
        <w:tc>
          <w:tcPr>
            <w:tcW w:w="8508" w:type="dxa"/>
            <w:tcBorders>
              <w:top w:val="single" w:sz="4" w:space="0" w:color="000000"/>
              <w:left w:val="single" w:sz="4" w:space="0" w:color="000000"/>
              <w:bottom w:val="single" w:sz="4" w:space="0" w:color="000000"/>
              <w:right w:val="single" w:sz="4" w:space="0" w:color="000000"/>
            </w:tcBorders>
          </w:tcPr>
          <w:p w14:paraId="1025C9CA" w14:textId="77777777" w:rsidR="007C29DB" w:rsidRPr="007C29DB" w:rsidRDefault="007C29DB" w:rsidP="00961582">
            <w:pPr>
              <w:spacing w:line="259" w:lineRule="auto"/>
              <w:ind w:right="56"/>
              <w:jc w:val="both"/>
              <w:rPr>
                <w:sz w:val="28"/>
                <w:szCs w:val="28"/>
              </w:rPr>
            </w:pPr>
            <w:r w:rsidRPr="007C29DB">
              <w:rPr>
                <w:sz w:val="28"/>
                <w:szCs w:val="28"/>
              </w:rPr>
              <w:t xml:space="preserve">Организует проведение школьных мероприятий, обеспечивает участие обучающихся в муниципальных, региональных и федеральных мероприятиях. Обеспечивает проведение школьных мероприятий и организацию участия в мероприятиях внешкольного уровня по линии РДШ </w:t>
            </w:r>
          </w:p>
        </w:tc>
      </w:tr>
      <w:tr w:rsidR="007C29DB" w:rsidRPr="007C29DB" w14:paraId="68CC032D" w14:textId="77777777" w:rsidTr="00B02953">
        <w:trPr>
          <w:trHeight w:val="1023"/>
        </w:trPr>
        <w:tc>
          <w:tcPr>
            <w:tcW w:w="711" w:type="dxa"/>
            <w:tcBorders>
              <w:top w:val="single" w:sz="4" w:space="0" w:color="000000"/>
              <w:left w:val="single" w:sz="4" w:space="0" w:color="000000"/>
              <w:bottom w:val="single" w:sz="4" w:space="0" w:color="000000"/>
              <w:right w:val="single" w:sz="4" w:space="0" w:color="000000"/>
            </w:tcBorders>
          </w:tcPr>
          <w:p w14:paraId="64CF10E9" w14:textId="77777777" w:rsidR="007C29DB" w:rsidRPr="007C29DB" w:rsidRDefault="007C29DB" w:rsidP="00B02953">
            <w:pPr>
              <w:spacing w:line="259" w:lineRule="auto"/>
              <w:rPr>
                <w:sz w:val="28"/>
                <w:szCs w:val="28"/>
              </w:rPr>
            </w:pPr>
            <w:r w:rsidRPr="007C29DB">
              <w:rPr>
                <w:sz w:val="28"/>
                <w:szCs w:val="28"/>
              </w:rPr>
              <w:t xml:space="preserve">8 </w:t>
            </w:r>
          </w:p>
        </w:tc>
        <w:tc>
          <w:tcPr>
            <w:tcW w:w="1560" w:type="dxa"/>
            <w:tcBorders>
              <w:top w:val="single" w:sz="4" w:space="0" w:color="000000"/>
              <w:left w:val="single" w:sz="4" w:space="0" w:color="000000"/>
              <w:bottom w:val="single" w:sz="4" w:space="0" w:color="000000"/>
              <w:right w:val="single" w:sz="4" w:space="0" w:color="000000"/>
            </w:tcBorders>
          </w:tcPr>
          <w:p w14:paraId="76C8AB2F" w14:textId="77777777" w:rsidR="007C29DB" w:rsidRPr="007C29DB" w:rsidRDefault="007C29DB" w:rsidP="00B02953">
            <w:pPr>
              <w:spacing w:line="259" w:lineRule="auto"/>
              <w:rPr>
                <w:sz w:val="28"/>
                <w:szCs w:val="28"/>
              </w:rPr>
            </w:pPr>
            <w:r w:rsidRPr="007C29DB">
              <w:rPr>
                <w:sz w:val="28"/>
                <w:szCs w:val="28"/>
              </w:rPr>
              <w:t xml:space="preserve">Воспитатель группы продленного дня </w:t>
            </w:r>
          </w:p>
        </w:tc>
        <w:tc>
          <w:tcPr>
            <w:tcW w:w="8508" w:type="dxa"/>
            <w:tcBorders>
              <w:top w:val="single" w:sz="4" w:space="0" w:color="000000"/>
              <w:left w:val="single" w:sz="4" w:space="0" w:color="000000"/>
              <w:bottom w:val="single" w:sz="4" w:space="0" w:color="000000"/>
              <w:right w:val="single" w:sz="4" w:space="0" w:color="000000"/>
            </w:tcBorders>
          </w:tcPr>
          <w:p w14:paraId="0B5C2389" w14:textId="77777777" w:rsidR="007C29DB" w:rsidRPr="007C29DB" w:rsidRDefault="007C29DB" w:rsidP="007C29DB">
            <w:pPr>
              <w:spacing w:line="259" w:lineRule="auto"/>
              <w:jc w:val="both"/>
              <w:rPr>
                <w:sz w:val="28"/>
                <w:szCs w:val="28"/>
              </w:rPr>
            </w:pPr>
            <w:r w:rsidRPr="007C29DB">
              <w:rPr>
                <w:sz w:val="28"/>
                <w:szCs w:val="28"/>
              </w:rPr>
              <w:t xml:space="preserve">Разрабатывает и обеспечивает реализацию дополнительных общеобразовательных общеразвивающих программ </w:t>
            </w:r>
          </w:p>
        </w:tc>
      </w:tr>
      <w:tr w:rsidR="007C29DB" w:rsidRPr="007C29DB" w14:paraId="66AD6E65" w14:textId="77777777" w:rsidTr="00B02953">
        <w:trPr>
          <w:trHeight w:val="516"/>
        </w:trPr>
        <w:tc>
          <w:tcPr>
            <w:tcW w:w="711" w:type="dxa"/>
            <w:tcBorders>
              <w:top w:val="single" w:sz="4" w:space="0" w:color="000000"/>
              <w:left w:val="single" w:sz="4" w:space="0" w:color="000000"/>
              <w:bottom w:val="single" w:sz="4" w:space="0" w:color="000000"/>
              <w:right w:val="single" w:sz="4" w:space="0" w:color="000000"/>
            </w:tcBorders>
          </w:tcPr>
          <w:p w14:paraId="75A2CF54" w14:textId="77777777" w:rsidR="007C29DB" w:rsidRPr="007C29DB" w:rsidRDefault="007C29DB" w:rsidP="00B02953">
            <w:pPr>
              <w:spacing w:line="259" w:lineRule="auto"/>
              <w:rPr>
                <w:sz w:val="28"/>
                <w:szCs w:val="28"/>
              </w:rPr>
            </w:pPr>
            <w:r w:rsidRPr="007C29DB">
              <w:rPr>
                <w:sz w:val="28"/>
                <w:szCs w:val="28"/>
              </w:rPr>
              <w:t xml:space="preserve">9 </w:t>
            </w:r>
          </w:p>
        </w:tc>
        <w:tc>
          <w:tcPr>
            <w:tcW w:w="1560" w:type="dxa"/>
            <w:tcBorders>
              <w:top w:val="single" w:sz="4" w:space="0" w:color="000000"/>
              <w:left w:val="single" w:sz="4" w:space="0" w:color="000000"/>
              <w:bottom w:val="single" w:sz="4" w:space="0" w:color="000000"/>
              <w:right w:val="single" w:sz="4" w:space="0" w:color="000000"/>
            </w:tcBorders>
          </w:tcPr>
          <w:p w14:paraId="01F8BEA2" w14:textId="77777777" w:rsidR="007C29DB" w:rsidRPr="007C29DB" w:rsidRDefault="007C29DB" w:rsidP="00B02953">
            <w:pPr>
              <w:spacing w:line="259" w:lineRule="auto"/>
              <w:rPr>
                <w:sz w:val="28"/>
                <w:szCs w:val="28"/>
              </w:rPr>
            </w:pPr>
            <w:r w:rsidRPr="007C29DB">
              <w:rPr>
                <w:sz w:val="28"/>
                <w:szCs w:val="28"/>
              </w:rPr>
              <w:t xml:space="preserve">Классный руководитель </w:t>
            </w:r>
          </w:p>
        </w:tc>
        <w:tc>
          <w:tcPr>
            <w:tcW w:w="8508" w:type="dxa"/>
            <w:tcBorders>
              <w:top w:val="single" w:sz="4" w:space="0" w:color="000000"/>
              <w:left w:val="single" w:sz="4" w:space="0" w:color="000000"/>
              <w:bottom w:val="single" w:sz="4" w:space="0" w:color="000000"/>
              <w:right w:val="single" w:sz="4" w:space="0" w:color="000000"/>
            </w:tcBorders>
          </w:tcPr>
          <w:p w14:paraId="3EB5FCBB" w14:textId="77777777" w:rsidR="007C29DB" w:rsidRPr="007C29DB" w:rsidRDefault="007C29DB" w:rsidP="007C29DB">
            <w:pPr>
              <w:spacing w:line="259" w:lineRule="auto"/>
              <w:jc w:val="both"/>
              <w:rPr>
                <w:sz w:val="28"/>
                <w:szCs w:val="28"/>
              </w:rPr>
            </w:pPr>
            <w:r w:rsidRPr="007C29DB">
              <w:rPr>
                <w:sz w:val="28"/>
                <w:szCs w:val="28"/>
              </w:rPr>
              <w:t xml:space="preserve">Организует воспитательную работу с обучающимися и родителями на уровне классного коллектива </w:t>
            </w:r>
          </w:p>
        </w:tc>
      </w:tr>
      <w:tr w:rsidR="007C29DB" w:rsidRPr="007C29DB" w14:paraId="02879584" w14:textId="77777777" w:rsidTr="00B02953">
        <w:trPr>
          <w:trHeight w:val="516"/>
        </w:trPr>
        <w:tc>
          <w:tcPr>
            <w:tcW w:w="711" w:type="dxa"/>
            <w:tcBorders>
              <w:top w:val="single" w:sz="4" w:space="0" w:color="000000"/>
              <w:left w:val="single" w:sz="4" w:space="0" w:color="000000"/>
              <w:bottom w:val="single" w:sz="4" w:space="0" w:color="000000"/>
              <w:right w:val="single" w:sz="4" w:space="0" w:color="000000"/>
            </w:tcBorders>
          </w:tcPr>
          <w:p w14:paraId="26710F14" w14:textId="77777777" w:rsidR="007C29DB" w:rsidRPr="007C29DB" w:rsidRDefault="007C29DB" w:rsidP="00B02953">
            <w:pPr>
              <w:spacing w:line="259" w:lineRule="auto"/>
              <w:rPr>
                <w:sz w:val="28"/>
                <w:szCs w:val="28"/>
              </w:rPr>
            </w:pPr>
            <w:r w:rsidRPr="007C29DB">
              <w:rPr>
                <w:sz w:val="28"/>
                <w:szCs w:val="28"/>
              </w:rPr>
              <w:t xml:space="preserve">10 </w:t>
            </w:r>
          </w:p>
        </w:tc>
        <w:tc>
          <w:tcPr>
            <w:tcW w:w="1560" w:type="dxa"/>
            <w:tcBorders>
              <w:top w:val="single" w:sz="4" w:space="0" w:color="000000"/>
              <w:left w:val="single" w:sz="4" w:space="0" w:color="000000"/>
              <w:bottom w:val="single" w:sz="4" w:space="0" w:color="000000"/>
              <w:right w:val="single" w:sz="4" w:space="0" w:color="000000"/>
            </w:tcBorders>
          </w:tcPr>
          <w:p w14:paraId="5A5C4BCE" w14:textId="77777777" w:rsidR="007C29DB" w:rsidRPr="007C29DB" w:rsidRDefault="007C29DB" w:rsidP="00B02953">
            <w:pPr>
              <w:spacing w:line="259" w:lineRule="auto"/>
              <w:rPr>
                <w:sz w:val="28"/>
                <w:szCs w:val="28"/>
              </w:rPr>
            </w:pPr>
            <w:r w:rsidRPr="007C29DB">
              <w:rPr>
                <w:sz w:val="28"/>
                <w:szCs w:val="28"/>
              </w:rPr>
              <w:t xml:space="preserve">Учитель предметник </w:t>
            </w:r>
          </w:p>
        </w:tc>
        <w:tc>
          <w:tcPr>
            <w:tcW w:w="8508" w:type="dxa"/>
            <w:tcBorders>
              <w:top w:val="single" w:sz="4" w:space="0" w:color="000000"/>
              <w:left w:val="single" w:sz="4" w:space="0" w:color="000000"/>
              <w:bottom w:val="single" w:sz="4" w:space="0" w:color="000000"/>
              <w:right w:val="single" w:sz="4" w:space="0" w:color="000000"/>
            </w:tcBorders>
          </w:tcPr>
          <w:p w14:paraId="21D4FA00" w14:textId="77777777" w:rsidR="007C29DB" w:rsidRPr="007C29DB" w:rsidRDefault="007C29DB" w:rsidP="007C29DB">
            <w:pPr>
              <w:spacing w:line="259" w:lineRule="auto"/>
              <w:jc w:val="both"/>
              <w:rPr>
                <w:sz w:val="28"/>
                <w:szCs w:val="28"/>
              </w:rPr>
            </w:pPr>
            <w:r w:rsidRPr="007C29DB">
              <w:rPr>
                <w:sz w:val="28"/>
                <w:szCs w:val="28"/>
              </w:rPr>
              <w:t xml:space="preserve">Реализует воспитательный потенциал урока </w:t>
            </w:r>
          </w:p>
        </w:tc>
      </w:tr>
    </w:tbl>
    <w:p w14:paraId="3B697790" w14:textId="77777777" w:rsidR="007C29DB" w:rsidRPr="007C29DB" w:rsidRDefault="007C29DB" w:rsidP="007C29DB">
      <w:pPr>
        <w:tabs>
          <w:tab w:val="left" w:pos="1939"/>
        </w:tabs>
        <w:spacing w:before="157"/>
        <w:jc w:val="both"/>
        <w:rPr>
          <w:sz w:val="28"/>
        </w:rPr>
      </w:pPr>
    </w:p>
    <w:p w14:paraId="4C30C6D0" w14:textId="77777777" w:rsidR="00775EE4" w:rsidRDefault="00BE32C9">
      <w:pPr>
        <w:pStyle w:val="a5"/>
        <w:numPr>
          <w:ilvl w:val="3"/>
          <w:numId w:val="14"/>
        </w:numPr>
        <w:tabs>
          <w:tab w:val="left" w:pos="1939"/>
        </w:tabs>
        <w:spacing w:before="2"/>
        <w:ind w:left="1938" w:hanging="913"/>
        <w:rPr>
          <w:sz w:val="28"/>
        </w:rPr>
      </w:pPr>
      <w:r>
        <w:rPr>
          <w:sz w:val="28"/>
        </w:rPr>
        <w:t>Нормативно-методическое</w:t>
      </w:r>
      <w:r>
        <w:rPr>
          <w:spacing w:val="-9"/>
          <w:sz w:val="28"/>
        </w:rPr>
        <w:t xml:space="preserve"> </w:t>
      </w:r>
      <w:r>
        <w:rPr>
          <w:sz w:val="28"/>
        </w:rPr>
        <w:t>обеспечение.</w:t>
      </w:r>
    </w:p>
    <w:p w14:paraId="0647E46B" w14:textId="77777777" w:rsidR="00775EE4" w:rsidRDefault="00BE32C9">
      <w:pPr>
        <w:pStyle w:val="a3"/>
        <w:spacing w:before="161" w:line="360" w:lineRule="auto"/>
        <w:ind w:right="408"/>
      </w:pPr>
      <w:r>
        <w:t>В</w:t>
      </w:r>
      <w:r>
        <w:rPr>
          <w:spacing w:val="1"/>
        </w:rPr>
        <w:t xml:space="preserve"> </w:t>
      </w:r>
      <w:r>
        <w:t>данном</w:t>
      </w:r>
      <w:r>
        <w:rPr>
          <w:spacing w:val="1"/>
        </w:rPr>
        <w:t xml:space="preserve"> </w:t>
      </w:r>
      <w:r>
        <w:t>разделе</w:t>
      </w:r>
      <w:r>
        <w:rPr>
          <w:spacing w:val="1"/>
        </w:rPr>
        <w:t xml:space="preserve"> </w:t>
      </w:r>
      <w:r>
        <w:t>представлены</w:t>
      </w:r>
      <w:r>
        <w:rPr>
          <w:spacing w:val="1"/>
        </w:rPr>
        <w:t xml:space="preserve"> </w:t>
      </w:r>
      <w:r>
        <w:t>решения</w:t>
      </w:r>
      <w:r>
        <w:rPr>
          <w:spacing w:val="1"/>
        </w:rPr>
        <w:t xml:space="preserve"> </w:t>
      </w:r>
      <w:r>
        <w:t>на</w:t>
      </w:r>
      <w:r>
        <w:rPr>
          <w:spacing w:val="1"/>
        </w:rPr>
        <w:t xml:space="preserve"> </w:t>
      </w:r>
      <w:r>
        <w:t>уровне</w:t>
      </w:r>
      <w:r>
        <w:rPr>
          <w:spacing w:val="1"/>
        </w:rPr>
        <w:t xml:space="preserve"> </w:t>
      </w:r>
      <w:r>
        <w:t>образовательной</w:t>
      </w:r>
      <w:r>
        <w:rPr>
          <w:spacing w:val="1"/>
        </w:rPr>
        <w:t xml:space="preserve"> </w:t>
      </w:r>
      <w:r>
        <w:t>организации по принятию,</w:t>
      </w:r>
      <w:r>
        <w:rPr>
          <w:spacing w:val="1"/>
        </w:rPr>
        <w:t xml:space="preserve"> </w:t>
      </w:r>
      <w:r>
        <w:t>внесению изменений в должностные инструкции</w:t>
      </w:r>
      <w:r>
        <w:rPr>
          <w:spacing w:val="1"/>
        </w:rPr>
        <w:t xml:space="preserve"> </w:t>
      </w:r>
      <w:r>
        <w:t>педагогических</w:t>
      </w:r>
      <w:r>
        <w:rPr>
          <w:spacing w:val="1"/>
        </w:rPr>
        <w:t xml:space="preserve"> </w:t>
      </w:r>
      <w:r>
        <w:t>работников</w:t>
      </w:r>
      <w:r>
        <w:rPr>
          <w:spacing w:val="1"/>
        </w:rPr>
        <w:t xml:space="preserve"> </w:t>
      </w:r>
      <w:r>
        <w:t>по</w:t>
      </w:r>
      <w:r>
        <w:rPr>
          <w:spacing w:val="1"/>
        </w:rPr>
        <w:t xml:space="preserve"> </w:t>
      </w:r>
      <w:r>
        <w:t>вопросам</w:t>
      </w:r>
      <w:r>
        <w:rPr>
          <w:spacing w:val="1"/>
        </w:rPr>
        <w:t xml:space="preserve"> </w:t>
      </w:r>
      <w:r>
        <w:t>воспитательной</w:t>
      </w:r>
      <w:r>
        <w:rPr>
          <w:spacing w:val="71"/>
        </w:rPr>
        <w:t xml:space="preserve"> </w:t>
      </w:r>
      <w:r>
        <w:t>деятельности,</w:t>
      </w:r>
      <w:r>
        <w:rPr>
          <w:spacing w:val="1"/>
        </w:rPr>
        <w:t xml:space="preserve"> </w:t>
      </w:r>
      <w:r>
        <w:t>ведению договорных отношений, сетевой форме организации образовательного</w:t>
      </w:r>
      <w:r>
        <w:rPr>
          <w:spacing w:val="-67"/>
        </w:rPr>
        <w:t xml:space="preserve"> </w:t>
      </w:r>
      <w:r>
        <w:t>процесса,</w:t>
      </w:r>
      <w:r>
        <w:rPr>
          <w:spacing w:val="1"/>
        </w:rPr>
        <w:t xml:space="preserve"> </w:t>
      </w:r>
      <w:r>
        <w:t>сотрудничеству</w:t>
      </w:r>
      <w:r>
        <w:rPr>
          <w:spacing w:val="1"/>
        </w:rPr>
        <w:t xml:space="preserve"> </w:t>
      </w:r>
      <w:r>
        <w:t>с</w:t>
      </w:r>
      <w:r>
        <w:rPr>
          <w:spacing w:val="1"/>
        </w:rPr>
        <w:t xml:space="preserve"> </w:t>
      </w:r>
      <w:r>
        <w:t>социальными</w:t>
      </w:r>
      <w:r>
        <w:rPr>
          <w:spacing w:val="1"/>
        </w:rPr>
        <w:t xml:space="preserve"> </w:t>
      </w:r>
      <w:r>
        <w:t>партнёрами,</w:t>
      </w:r>
      <w:r>
        <w:rPr>
          <w:spacing w:val="1"/>
        </w:rPr>
        <w:t xml:space="preserve"> </w:t>
      </w:r>
      <w:r>
        <w:t>нормативному,</w:t>
      </w:r>
      <w:r>
        <w:rPr>
          <w:spacing w:val="1"/>
        </w:rPr>
        <w:t xml:space="preserve"> </w:t>
      </w:r>
      <w:r>
        <w:t>методическому</w:t>
      </w:r>
      <w:r>
        <w:rPr>
          <w:spacing w:val="-5"/>
        </w:rPr>
        <w:t xml:space="preserve"> </w:t>
      </w:r>
      <w:r>
        <w:t>обеспечению</w:t>
      </w:r>
      <w:r>
        <w:rPr>
          <w:spacing w:val="-1"/>
        </w:rPr>
        <w:t xml:space="preserve"> </w:t>
      </w:r>
      <w:r>
        <w:t>воспитательной деятельности.</w:t>
      </w:r>
    </w:p>
    <w:p w14:paraId="5474118E" w14:textId="77777777" w:rsidR="00961582" w:rsidRPr="00961582" w:rsidRDefault="00961582" w:rsidP="00961582">
      <w:pPr>
        <w:pStyle w:val="a5"/>
        <w:spacing w:line="360" w:lineRule="auto"/>
        <w:ind w:left="426" w:firstLine="1134"/>
        <w:rPr>
          <w:sz w:val="28"/>
        </w:rPr>
      </w:pPr>
      <w:r w:rsidRPr="00961582">
        <w:rPr>
          <w:sz w:val="28"/>
        </w:rPr>
        <w:t xml:space="preserve">Воспитательная деятельность в Школе регламентируется следующими локальными актами:  </w:t>
      </w:r>
    </w:p>
    <w:p w14:paraId="03D2515A" w14:textId="77777777" w:rsidR="00961582" w:rsidRPr="00961582" w:rsidRDefault="00961582" w:rsidP="00961582">
      <w:pPr>
        <w:pStyle w:val="a5"/>
        <w:spacing w:line="360" w:lineRule="auto"/>
        <w:ind w:left="426" w:firstLine="1134"/>
        <w:rPr>
          <w:sz w:val="28"/>
        </w:rPr>
      </w:pPr>
      <w:r w:rsidRPr="00961582">
        <w:rPr>
          <w:sz w:val="28"/>
        </w:rPr>
        <w:t>•</w:t>
      </w:r>
      <w:r w:rsidRPr="00961582">
        <w:rPr>
          <w:sz w:val="28"/>
        </w:rPr>
        <w:tab/>
        <w:t xml:space="preserve">Положение о классном руководстве. </w:t>
      </w:r>
    </w:p>
    <w:p w14:paraId="3687983A" w14:textId="77777777" w:rsidR="00961582" w:rsidRPr="00961582" w:rsidRDefault="00961582" w:rsidP="00961582">
      <w:pPr>
        <w:pStyle w:val="a5"/>
        <w:spacing w:line="360" w:lineRule="auto"/>
        <w:ind w:left="426" w:firstLine="1134"/>
        <w:rPr>
          <w:sz w:val="28"/>
        </w:rPr>
      </w:pPr>
      <w:r w:rsidRPr="00961582">
        <w:rPr>
          <w:sz w:val="28"/>
        </w:rPr>
        <w:t>•</w:t>
      </w:r>
      <w:r w:rsidRPr="00961582">
        <w:rPr>
          <w:sz w:val="28"/>
        </w:rPr>
        <w:tab/>
        <w:t xml:space="preserve">Положение о социально-психологической службе.  </w:t>
      </w:r>
    </w:p>
    <w:p w14:paraId="0AE7BB32" w14:textId="77777777" w:rsidR="00961582" w:rsidRPr="00961582" w:rsidRDefault="00961582" w:rsidP="00961582">
      <w:pPr>
        <w:pStyle w:val="a5"/>
        <w:spacing w:line="360" w:lineRule="auto"/>
        <w:ind w:left="426" w:firstLine="1134"/>
        <w:rPr>
          <w:sz w:val="28"/>
        </w:rPr>
      </w:pPr>
      <w:r w:rsidRPr="00961582">
        <w:rPr>
          <w:sz w:val="28"/>
        </w:rPr>
        <w:t>•</w:t>
      </w:r>
      <w:r w:rsidRPr="00961582">
        <w:rPr>
          <w:sz w:val="28"/>
        </w:rPr>
        <w:tab/>
        <w:t xml:space="preserve">Положение </w:t>
      </w:r>
      <w:r w:rsidRPr="00961582">
        <w:rPr>
          <w:sz w:val="28"/>
        </w:rPr>
        <w:tab/>
        <w:t xml:space="preserve">о </w:t>
      </w:r>
      <w:r w:rsidRPr="00961582">
        <w:rPr>
          <w:sz w:val="28"/>
        </w:rPr>
        <w:tab/>
        <w:t xml:space="preserve">совете </w:t>
      </w:r>
      <w:r w:rsidRPr="00961582">
        <w:rPr>
          <w:sz w:val="28"/>
        </w:rPr>
        <w:tab/>
        <w:t xml:space="preserve">профилактики </w:t>
      </w:r>
      <w:r w:rsidRPr="00961582">
        <w:rPr>
          <w:sz w:val="28"/>
        </w:rPr>
        <w:tab/>
        <w:t xml:space="preserve">безнадзорности </w:t>
      </w:r>
      <w:r w:rsidRPr="00961582">
        <w:rPr>
          <w:sz w:val="28"/>
        </w:rPr>
        <w:tab/>
        <w:t xml:space="preserve">и </w:t>
      </w:r>
      <w:r w:rsidRPr="00961582">
        <w:rPr>
          <w:sz w:val="28"/>
        </w:rPr>
        <w:tab/>
        <w:t xml:space="preserve">правонарушений несовершеннолетних.  </w:t>
      </w:r>
    </w:p>
    <w:p w14:paraId="770523A2" w14:textId="77777777" w:rsidR="00961582" w:rsidRPr="00961582" w:rsidRDefault="00961582" w:rsidP="00961582">
      <w:pPr>
        <w:pStyle w:val="a5"/>
        <w:spacing w:line="360" w:lineRule="auto"/>
        <w:ind w:left="426" w:firstLine="1134"/>
        <w:rPr>
          <w:sz w:val="28"/>
        </w:rPr>
      </w:pPr>
      <w:r w:rsidRPr="00961582">
        <w:rPr>
          <w:sz w:val="28"/>
        </w:rPr>
        <w:t>•</w:t>
      </w:r>
      <w:r w:rsidRPr="00961582">
        <w:rPr>
          <w:sz w:val="28"/>
        </w:rPr>
        <w:tab/>
        <w:t xml:space="preserve">Положение о Родительском совете.  </w:t>
      </w:r>
    </w:p>
    <w:p w14:paraId="1B350014" w14:textId="77777777" w:rsidR="00961582" w:rsidRPr="00961582" w:rsidRDefault="00961582" w:rsidP="00961582">
      <w:pPr>
        <w:pStyle w:val="a5"/>
        <w:spacing w:line="360" w:lineRule="auto"/>
        <w:ind w:left="426" w:firstLine="1134"/>
        <w:rPr>
          <w:sz w:val="28"/>
        </w:rPr>
      </w:pPr>
      <w:r w:rsidRPr="00961582">
        <w:rPr>
          <w:sz w:val="28"/>
        </w:rPr>
        <w:t>•</w:t>
      </w:r>
      <w:r w:rsidRPr="00961582">
        <w:rPr>
          <w:sz w:val="28"/>
        </w:rPr>
        <w:tab/>
        <w:t xml:space="preserve">Положение о Совете учащихся </w:t>
      </w:r>
    </w:p>
    <w:p w14:paraId="5B50CD6A" w14:textId="77777777" w:rsidR="00961582" w:rsidRPr="00961582" w:rsidRDefault="00961582" w:rsidP="00961582">
      <w:pPr>
        <w:pStyle w:val="a5"/>
        <w:spacing w:line="360" w:lineRule="auto"/>
        <w:ind w:left="426" w:firstLine="1134"/>
        <w:rPr>
          <w:sz w:val="28"/>
        </w:rPr>
      </w:pPr>
      <w:r w:rsidRPr="00961582">
        <w:rPr>
          <w:sz w:val="28"/>
        </w:rPr>
        <w:t>•</w:t>
      </w:r>
      <w:r w:rsidRPr="00961582">
        <w:rPr>
          <w:sz w:val="28"/>
        </w:rPr>
        <w:tab/>
        <w:t xml:space="preserve">Положение о комиссии по урегулированию споров.  </w:t>
      </w:r>
    </w:p>
    <w:p w14:paraId="45E546A8" w14:textId="77777777" w:rsidR="00961582" w:rsidRPr="00961582" w:rsidRDefault="00961582" w:rsidP="00961582">
      <w:pPr>
        <w:pStyle w:val="a5"/>
        <w:spacing w:line="360" w:lineRule="auto"/>
        <w:ind w:left="426" w:firstLine="1134"/>
        <w:rPr>
          <w:sz w:val="28"/>
        </w:rPr>
      </w:pPr>
      <w:r w:rsidRPr="00961582">
        <w:rPr>
          <w:sz w:val="28"/>
        </w:rPr>
        <w:t>•</w:t>
      </w:r>
      <w:r w:rsidRPr="00961582">
        <w:rPr>
          <w:sz w:val="28"/>
        </w:rPr>
        <w:tab/>
        <w:t xml:space="preserve">Рабочей программой курса внеурочной деятельности «Разговоры о важном». </w:t>
      </w:r>
    </w:p>
    <w:p w14:paraId="07D46B22" w14:textId="77777777" w:rsidR="00961582" w:rsidRPr="00961582" w:rsidRDefault="00961582" w:rsidP="00961582">
      <w:pPr>
        <w:pStyle w:val="a5"/>
        <w:spacing w:line="360" w:lineRule="auto"/>
        <w:ind w:left="426" w:firstLine="1134"/>
        <w:rPr>
          <w:sz w:val="28"/>
        </w:rPr>
      </w:pPr>
      <w:r w:rsidRPr="00961582">
        <w:rPr>
          <w:sz w:val="28"/>
        </w:rPr>
        <w:t>•</w:t>
      </w:r>
      <w:r w:rsidRPr="00961582">
        <w:rPr>
          <w:sz w:val="28"/>
        </w:rPr>
        <w:tab/>
        <w:t xml:space="preserve">Календарные планы воспитательной работы по уровням образования.  </w:t>
      </w:r>
    </w:p>
    <w:p w14:paraId="7B1EB17E" w14:textId="3F369655" w:rsidR="00961582" w:rsidRPr="00961582" w:rsidRDefault="00961582" w:rsidP="00961582">
      <w:pPr>
        <w:pStyle w:val="a5"/>
        <w:spacing w:line="360" w:lineRule="auto"/>
        <w:ind w:left="426" w:firstLine="1134"/>
        <w:rPr>
          <w:sz w:val="28"/>
        </w:rPr>
      </w:pPr>
      <w:r w:rsidRPr="00961582">
        <w:rPr>
          <w:sz w:val="28"/>
        </w:rPr>
        <w:t>•</w:t>
      </w:r>
      <w:r w:rsidRPr="00961582">
        <w:rPr>
          <w:sz w:val="28"/>
        </w:rPr>
        <w:tab/>
        <w:t>План п</w:t>
      </w:r>
      <w:r w:rsidR="00701F30">
        <w:rPr>
          <w:sz w:val="28"/>
        </w:rPr>
        <w:t>рофориентационной работы на 2024/2025</w:t>
      </w:r>
      <w:r w:rsidRPr="00961582">
        <w:rPr>
          <w:sz w:val="28"/>
        </w:rPr>
        <w:t xml:space="preserve"> учебный год. </w:t>
      </w:r>
    </w:p>
    <w:p w14:paraId="638C2D2D" w14:textId="77777777" w:rsidR="00961582" w:rsidRPr="00961582" w:rsidRDefault="00961582" w:rsidP="00961582">
      <w:pPr>
        <w:pStyle w:val="a5"/>
        <w:spacing w:line="360" w:lineRule="auto"/>
        <w:ind w:left="426" w:firstLine="1134"/>
        <w:rPr>
          <w:sz w:val="28"/>
        </w:rPr>
      </w:pPr>
      <w:r w:rsidRPr="00961582">
        <w:rPr>
          <w:sz w:val="28"/>
        </w:rPr>
        <w:t>•</w:t>
      </w:r>
      <w:r w:rsidRPr="00961582">
        <w:rPr>
          <w:sz w:val="28"/>
        </w:rPr>
        <w:tab/>
        <w:t xml:space="preserve">Планы воспитательной работы классных руководителей.  </w:t>
      </w:r>
    </w:p>
    <w:p w14:paraId="13AE01AD" w14:textId="77777777" w:rsidR="00961582" w:rsidRPr="00961582" w:rsidRDefault="00961582" w:rsidP="00961582">
      <w:pPr>
        <w:pStyle w:val="a5"/>
        <w:spacing w:line="360" w:lineRule="auto"/>
        <w:ind w:left="426" w:firstLine="1134"/>
        <w:rPr>
          <w:sz w:val="28"/>
        </w:rPr>
      </w:pPr>
      <w:r w:rsidRPr="00961582">
        <w:rPr>
          <w:sz w:val="28"/>
        </w:rPr>
        <w:t>•</w:t>
      </w:r>
      <w:r w:rsidRPr="00961582">
        <w:rPr>
          <w:sz w:val="28"/>
        </w:rPr>
        <w:tab/>
        <w:t xml:space="preserve">План работы социально-психологической службы.  </w:t>
      </w:r>
    </w:p>
    <w:p w14:paraId="1ACA1132" w14:textId="1582F3A9" w:rsidR="00D729D4" w:rsidRDefault="00961582" w:rsidP="00961582">
      <w:pPr>
        <w:pStyle w:val="a5"/>
        <w:spacing w:line="360" w:lineRule="auto"/>
        <w:ind w:left="426" w:firstLine="1134"/>
        <w:rPr>
          <w:sz w:val="28"/>
        </w:rPr>
      </w:pPr>
      <w:r w:rsidRPr="00961582">
        <w:rPr>
          <w:sz w:val="28"/>
        </w:rPr>
        <w:t>•</w:t>
      </w:r>
      <w:r w:rsidRPr="00961582">
        <w:rPr>
          <w:sz w:val="28"/>
        </w:rPr>
        <w:tab/>
        <w:t>Дополнительные общеобразовательные общеразвивающие программы.</w:t>
      </w:r>
    </w:p>
    <w:p w14:paraId="581C369B" w14:textId="77777777" w:rsidR="00775EE4" w:rsidRDefault="00BE32C9">
      <w:pPr>
        <w:pStyle w:val="a5"/>
        <w:numPr>
          <w:ilvl w:val="3"/>
          <w:numId w:val="14"/>
        </w:numPr>
        <w:tabs>
          <w:tab w:val="left" w:pos="1939"/>
        </w:tabs>
        <w:spacing w:line="360" w:lineRule="auto"/>
        <w:ind w:right="409" w:firstLine="707"/>
        <w:rPr>
          <w:sz w:val="28"/>
        </w:rPr>
      </w:pPr>
      <w:r>
        <w:rPr>
          <w:sz w:val="28"/>
        </w:rPr>
        <w:t>Требования</w:t>
      </w:r>
      <w:r>
        <w:rPr>
          <w:spacing w:val="1"/>
          <w:sz w:val="28"/>
        </w:rPr>
        <w:t xml:space="preserve"> </w:t>
      </w:r>
      <w:r>
        <w:rPr>
          <w:sz w:val="28"/>
        </w:rPr>
        <w:t>к</w:t>
      </w:r>
      <w:r>
        <w:rPr>
          <w:spacing w:val="1"/>
          <w:sz w:val="28"/>
        </w:rPr>
        <w:t xml:space="preserve"> </w:t>
      </w:r>
      <w:r>
        <w:rPr>
          <w:sz w:val="28"/>
        </w:rPr>
        <w:t>условиям</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обучающимися</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образовательными</w:t>
      </w:r>
      <w:r>
        <w:rPr>
          <w:spacing w:val="1"/>
          <w:sz w:val="28"/>
        </w:rPr>
        <w:t xml:space="preserve"> </w:t>
      </w:r>
      <w:r>
        <w:rPr>
          <w:sz w:val="28"/>
        </w:rPr>
        <w:t>потребностями.</w:t>
      </w:r>
    </w:p>
    <w:p w14:paraId="4D67C541" w14:textId="0C5793CA" w:rsidR="00775EE4" w:rsidRDefault="00BE32C9">
      <w:pPr>
        <w:pStyle w:val="a5"/>
        <w:numPr>
          <w:ilvl w:val="4"/>
          <w:numId w:val="14"/>
        </w:numPr>
        <w:tabs>
          <w:tab w:val="left" w:pos="2148"/>
        </w:tabs>
        <w:spacing w:line="360" w:lineRule="auto"/>
        <w:ind w:left="318" w:right="409" w:firstLine="707"/>
        <w:rPr>
          <w:sz w:val="28"/>
        </w:rPr>
      </w:pPr>
      <w:r>
        <w:rPr>
          <w:sz w:val="28"/>
        </w:rPr>
        <w:t>В МБОУ «</w:t>
      </w:r>
      <w:r w:rsidR="00540B96">
        <w:rPr>
          <w:sz w:val="28"/>
        </w:rPr>
        <w:t>Большесундырская СОШ им.В.А.Верендеева</w:t>
      </w:r>
      <w:r>
        <w:rPr>
          <w:sz w:val="28"/>
        </w:rPr>
        <w:t xml:space="preserve">» </w:t>
      </w:r>
      <w:r w:rsidR="00F10DEC">
        <w:rPr>
          <w:sz w:val="28"/>
        </w:rPr>
        <w:t>Моргаушского</w:t>
      </w:r>
      <w:r>
        <w:rPr>
          <w:sz w:val="28"/>
        </w:rPr>
        <w:t xml:space="preserve"> МО Чувашской</w:t>
      </w:r>
      <w:r w:rsidR="00540B96">
        <w:rPr>
          <w:sz w:val="28"/>
        </w:rPr>
        <w:t xml:space="preserve"> </w:t>
      </w:r>
      <w:r>
        <w:rPr>
          <w:spacing w:val="-67"/>
          <w:sz w:val="28"/>
        </w:rPr>
        <w:t xml:space="preserve"> </w:t>
      </w:r>
      <w:r>
        <w:rPr>
          <w:sz w:val="28"/>
        </w:rPr>
        <w:t xml:space="preserve">Республики </w:t>
      </w:r>
      <w:r w:rsidR="00701F30">
        <w:rPr>
          <w:sz w:val="28"/>
        </w:rPr>
        <w:t>388</w:t>
      </w:r>
      <w:r>
        <w:rPr>
          <w:sz w:val="28"/>
        </w:rPr>
        <w:t xml:space="preserve"> обучающихся, в том числе </w:t>
      </w:r>
      <w:r w:rsidR="00701F30">
        <w:rPr>
          <w:sz w:val="28"/>
        </w:rPr>
        <w:t>18</w:t>
      </w:r>
      <w:r w:rsidR="00F10DEC">
        <w:rPr>
          <w:sz w:val="28"/>
        </w:rPr>
        <w:t xml:space="preserve"> ребёнка</w:t>
      </w:r>
      <w:r>
        <w:rPr>
          <w:sz w:val="28"/>
        </w:rPr>
        <w:t xml:space="preserve"> </w:t>
      </w:r>
      <w:r w:rsidR="00F10DEC">
        <w:rPr>
          <w:sz w:val="28"/>
        </w:rPr>
        <w:t>с</w:t>
      </w:r>
      <w:r>
        <w:rPr>
          <w:sz w:val="28"/>
        </w:rPr>
        <w:t xml:space="preserve"> ОВЗ </w:t>
      </w:r>
      <w:r w:rsidR="00F10DEC">
        <w:rPr>
          <w:sz w:val="28"/>
        </w:rPr>
        <w:t>и</w:t>
      </w:r>
      <w:r>
        <w:rPr>
          <w:sz w:val="28"/>
        </w:rPr>
        <w:t xml:space="preserve"> инвалидностью</w:t>
      </w:r>
      <w:r w:rsidR="00F10DEC">
        <w:rPr>
          <w:sz w:val="28"/>
        </w:rPr>
        <w:t>.</w:t>
      </w:r>
      <w:r>
        <w:rPr>
          <w:sz w:val="28"/>
        </w:rPr>
        <w:t xml:space="preserve"> </w:t>
      </w:r>
    </w:p>
    <w:p w14:paraId="21072C80" w14:textId="0FD50918" w:rsidR="00775EE4" w:rsidRDefault="00BE32C9">
      <w:pPr>
        <w:pStyle w:val="a5"/>
        <w:numPr>
          <w:ilvl w:val="4"/>
          <w:numId w:val="14"/>
        </w:numPr>
        <w:tabs>
          <w:tab w:val="left" w:pos="2148"/>
        </w:tabs>
        <w:spacing w:line="360" w:lineRule="auto"/>
        <w:ind w:left="318" w:right="408" w:firstLine="707"/>
        <w:rPr>
          <w:sz w:val="28"/>
        </w:rPr>
      </w:pPr>
      <w:r>
        <w:rPr>
          <w:sz w:val="28"/>
        </w:rPr>
        <w:t>В</w:t>
      </w:r>
      <w:r>
        <w:rPr>
          <w:spacing w:val="1"/>
          <w:sz w:val="28"/>
        </w:rPr>
        <w:t xml:space="preserve"> </w:t>
      </w:r>
      <w:r>
        <w:rPr>
          <w:sz w:val="28"/>
        </w:rPr>
        <w:t>воспитательной</w:t>
      </w:r>
      <w:r>
        <w:rPr>
          <w:spacing w:val="1"/>
          <w:sz w:val="28"/>
        </w:rPr>
        <w:t xml:space="preserve"> </w:t>
      </w:r>
      <w:r>
        <w:rPr>
          <w:sz w:val="28"/>
        </w:rPr>
        <w:t>работе</w:t>
      </w:r>
      <w:r>
        <w:rPr>
          <w:spacing w:val="1"/>
          <w:sz w:val="28"/>
        </w:rPr>
        <w:t xml:space="preserve"> </w:t>
      </w:r>
      <w:r>
        <w:rPr>
          <w:sz w:val="28"/>
        </w:rPr>
        <w:t>с</w:t>
      </w:r>
      <w:r>
        <w:rPr>
          <w:spacing w:val="1"/>
          <w:sz w:val="28"/>
        </w:rPr>
        <w:t xml:space="preserve"> </w:t>
      </w:r>
      <w:r>
        <w:rPr>
          <w:sz w:val="28"/>
        </w:rPr>
        <w:t>категориями</w:t>
      </w:r>
      <w:r>
        <w:rPr>
          <w:spacing w:val="71"/>
          <w:sz w:val="28"/>
        </w:rPr>
        <w:t xml:space="preserve"> </w:t>
      </w:r>
      <w:r>
        <w:rPr>
          <w:sz w:val="28"/>
        </w:rPr>
        <w:t>обучающихся,</w:t>
      </w:r>
      <w:r>
        <w:rPr>
          <w:spacing w:val="1"/>
          <w:sz w:val="28"/>
        </w:rPr>
        <w:t xml:space="preserve"> </w:t>
      </w:r>
      <w:r>
        <w:rPr>
          <w:sz w:val="28"/>
        </w:rPr>
        <w:t>имеющих</w:t>
      </w:r>
      <w:r>
        <w:rPr>
          <w:spacing w:val="1"/>
          <w:sz w:val="28"/>
        </w:rPr>
        <w:t xml:space="preserve"> </w:t>
      </w:r>
      <w:r>
        <w:rPr>
          <w:sz w:val="28"/>
        </w:rPr>
        <w:t>особые</w:t>
      </w:r>
      <w:r>
        <w:rPr>
          <w:spacing w:val="1"/>
          <w:sz w:val="28"/>
        </w:rPr>
        <w:t xml:space="preserve"> </w:t>
      </w:r>
      <w:r>
        <w:rPr>
          <w:sz w:val="28"/>
        </w:rPr>
        <w:t>образовательные</w:t>
      </w:r>
      <w:r>
        <w:rPr>
          <w:spacing w:val="1"/>
          <w:sz w:val="28"/>
        </w:rPr>
        <w:t xml:space="preserve"> </w:t>
      </w:r>
      <w:r>
        <w:rPr>
          <w:sz w:val="28"/>
        </w:rPr>
        <w:t>потребности:</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инвалидностью, с ОВЗ, из социально уязвимых групп (например, воспитанники</w:t>
      </w:r>
      <w:r>
        <w:rPr>
          <w:spacing w:val="-67"/>
          <w:sz w:val="28"/>
        </w:rPr>
        <w:t xml:space="preserve"> </w:t>
      </w:r>
      <w:r>
        <w:rPr>
          <w:sz w:val="28"/>
        </w:rPr>
        <w:t>детских</w:t>
      </w:r>
      <w:r>
        <w:rPr>
          <w:spacing w:val="1"/>
          <w:sz w:val="28"/>
        </w:rPr>
        <w:t xml:space="preserve"> </w:t>
      </w:r>
      <w:r>
        <w:rPr>
          <w:sz w:val="28"/>
        </w:rPr>
        <w:t>домов,</w:t>
      </w:r>
      <w:r>
        <w:rPr>
          <w:spacing w:val="1"/>
          <w:sz w:val="28"/>
        </w:rPr>
        <w:t xml:space="preserve"> </w:t>
      </w:r>
      <w:r>
        <w:rPr>
          <w:sz w:val="28"/>
        </w:rPr>
        <w:t>из</w:t>
      </w:r>
      <w:r>
        <w:rPr>
          <w:spacing w:val="1"/>
          <w:sz w:val="28"/>
        </w:rPr>
        <w:t xml:space="preserve"> </w:t>
      </w:r>
      <w:r>
        <w:rPr>
          <w:sz w:val="28"/>
        </w:rPr>
        <w:t>семей</w:t>
      </w:r>
      <w:r>
        <w:rPr>
          <w:spacing w:val="1"/>
          <w:sz w:val="28"/>
        </w:rPr>
        <w:t xml:space="preserve"> </w:t>
      </w:r>
      <w:r>
        <w:rPr>
          <w:sz w:val="28"/>
        </w:rPr>
        <w:t>мигрантов,</w:t>
      </w:r>
      <w:r>
        <w:rPr>
          <w:spacing w:val="1"/>
          <w:sz w:val="28"/>
        </w:rPr>
        <w:t xml:space="preserve"> </w:t>
      </w:r>
      <w:r>
        <w:rPr>
          <w:sz w:val="28"/>
        </w:rPr>
        <w:t>билингвы</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одарённых,</w:t>
      </w:r>
      <w:r>
        <w:rPr>
          <w:spacing w:val="1"/>
          <w:sz w:val="28"/>
        </w:rPr>
        <w:t xml:space="preserve"> </w:t>
      </w:r>
      <w:r>
        <w:rPr>
          <w:sz w:val="28"/>
        </w:rPr>
        <w:t>с</w:t>
      </w:r>
      <w:r>
        <w:rPr>
          <w:spacing w:val="1"/>
          <w:sz w:val="28"/>
        </w:rPr>
        <w:t xml:space="preserve"> </w:t>
      </w:r>
      <w:r>
        <w:rPr>
          <w:sz w:val="28"/>
        </w:rPr>
        <w:t>отклоняющимся</w:t>
      </w:r>
      <w:r>
        <w:rPr>
          <w:spacing w:val="-1"/>
          <w:sz w:val="28"/>
        </w:rPr>
        <w:t xml:space="preserve"> </w:t>
      </w:r>
      <w:r>
        <w:rPr>
          <w:sz w:val="28"/>
        </w:rPr>
        <w:t>поведением,</w:t>
      </w:r>
      <w:r>
        <w:rPr>
          <w:spacing w:val="-2"/>
          <w:sz w:val="28"/>
        </w:rPr>
        <w:t xml:space="preserve"> </w:t>
      </w:r>
      <w:r>
        <w:rPr>
          <w:sz w:val="28"/>
        </w:rPr>
        <w:t>создаются</w:t>
      </w:r>
      <w:r>
        <w:rPr>
          <w:spacing w:val="-3"/>
          <w:sz w:val="28"/>
        </w:rPr>
        <w:t xml:space="preserve"> </w:t>
      </w:r>
      <w:r>
        <w:rPr>
          <w:sz w:val="28"/>
        </w:rPr>
        <w:t>особые</w:t>
      </w:r>
      <w:r>
        <w:rPr>
          <w:spacing w:val="-1"/>
          <w:sz w:val="28"/>
        </w:rPr>
        <w:t xml:space="preserve"> </w:t>
      </w:r>
      <w:r w:rsidR="00961582">
        <w:rPr>
          <w:sz w:val="28"/>
        </w:rPr>
        <w:t>условия:</w:t>
      </w:r>
    </w:p>
    <w:p w14:paraId="2C0F88BA" w14:textId="77777777" w:rsidR="00961582" w:rsidRDefault="00961582" w:rsidP="00961582">
      <w:pPr>
        <w:tabs>
          <w:tab w:val="left" w:pos="2148"/>
        </w:tabs>
        <w:spacing w:line="360" w:lineRule="auto"/>
        <w:ind w:right="408"/>
        <w:rPr>
          <w:sz w:val="28"/>
        </w:rPr>
      </w:pPr>
    </w:p>
    <w:p w14:paraId="1B001C6B" w14:textId="77777777" w:rsidR="00961582" w:rsidRDefault="00961582" w:rsidP="00961582">
      <w:pPr>
        <w:tabs>
          <w:tab w:val="left" w:pos="2148"/>
        </w:tabs>
        <w:spacing w:line="360" w:lineRule="auto"/>
        <w:ind w:right="408"/>
        <w:rPr>
          <w:sz w:val="28"/>
        </w:rPr>
      </w:pPr>
    </w:p>
    <w:p w14:paraId="6E4F07AA" w14:textId="77777777" w:rsidR="00961582" w:rsidRDefault="00961582" w:rsidP="00961582">
      <w:pPr>
        <w:tabs>
          <w:tab w:val="left" w:pos="2148"/>
        </w:tabs>
        <w:spacing w:line="360" w:lineRule="auto"/>
        <w:ind w:right="408"/>
        <w:rPr>
          <w:sz w:val="28"/>
        </w:rPr>
      </w:pPr>
    </w:p>
    <w:p w14:paraId="68E5F9F2" w14:textId="77777777" w:rsidR="00961582" w:rsidRDefault="00961582" w:rsidP="00961582">
      <w:pPr>
        <w:tabs>
          <w:tab w:val="left" w:pos="2148"/>
        </w:tabs>
        <w:spacing w:line="360" w:lineRule="auto"/>
        <w:ind w:right="408"/>
        <w:rPr>
          <w:sz w:val="28"/>
        </w:rPr>
      </w:pPr>
    </w:p>
    <w:p w14:paraId="59B2960C" w14:textId="77777777" w:rsidR="00961582" w:rsidRDefault="00961582" w:rsidP="00961582">
      <w:pPr>
        <w:tabs>
          <w:tab w:val="left" w:pos="2148"/>
        </w:tabs>
        <w:spacing w:line="360" w:lineRule="auto"/>
        <w:ind w:right="408"/>
        <w:rPr>
          <w:sz w:val="28"/>
        </w:rPr>
      </w:pPr>
    </w:p>
    <w:p w14:paraId="33334219" w14:textId="77777777" w:rsidR="00961582" w:rsidRDefault="00961582" w:rsidP="00961582">
      <w:pPr>
        <w:tabs>
          <w:tab w:val="left" w:pos="2148"/>
        </w:tabs>
        <w:spacing w:line="360" w:lineRule="auto"/>
        <w:ind w:right="408"/>
        <w:rPr>
          <w:sz w:val="28"/>
        </w:rPr>
      </w:pPr>
    </w:p>
    <w:p w14:paraId="507B7699" w14:textId="77777777" w:rsidR="00961582" w:rsidRPr="00961582" w:rsidRDefault="00961582" w:rsidP="00961582">
      <w:pPr>
        <w:tabs>
          <w:tab w:val="left" w:pos="2148"/>
        </w:tabs>
        <w:spacing w:line="360" w:lineRule="auto"/>
        <w:ind w:right="408"/>
        <w:rPr>
          <w:sz w:val="28"/>
        </w:rPr>
      </w:pPr>
    </w:p>
    <w:tbl>
      <w:tblPr>
        <w:tblStyle w:val="TableGrid"/>
        <w:tblW w:w="10343" w:type="dxa"/>
        <w:tblInd w:w="0" w:type="dxa"/>
        <w:tblCellMar>
          <w:top w:w="53" w:type="dxa"/>
          <w:right w:w="48" w:type="dxa"/>
        </w:tblCellMar>
        <w:tblLook w:val="04A0" w:firstRow="1" w:lastRow="0" w:firstColumn="1" w:lastColumn="0" w:noHBand="0" w:noVBand="1"/>
      </w:tblPr>
      <w:tblGrid>
        <w:gridCol w:w="2728"/>
        <w:gridCol w:w="215"/>
        <w:gridCol w:w="7400"/>
      </w:tblGrid>
      <w:tr w:rsidR="00961582" w:rsidRPr="00961582" w14:paraId="2F244DB9" w14:textId="77777777" w:rsidTr="00961582">
        <w:trPr>
          <w:trHeight w:val="288"/>
        </w:trPr>
        <w:tc>
          <w:tcPr>
            <w:tcW w:w="2728" w:type="dxa"/>
            <w:tcBorders>
              <w:top w:val="single" w:sz="4" w:space="0" w:color="000000"/>
              <w:left w:val="single" w:sz="4" w:space="0" w:color="000000"/>
              <w:bottom w:val="single" w:sz="4" w:space="0" w:color="000000"/>
              <w:right w:val="nil"/>
            </w:tcBorders>
          </w:tcPr>
          <w:p w14:paraId="402C8A28" w14:textId="77777777" w:rsidR="00961582" w:rsidRPr="00961582" w:rsidRDefault="00961582" w:rsidP="00B02953">
            <w:pPr>
              <w:spacing w:line="259" w:lineRule="auto"/>
              <w:ind w:left="108"/>
              <w:rPr>
                <w:sz w:val="28"/>
                <w:szCs w:val="28"/>
              </w:rPr>
            </w:pPr>
            <w:r w:rsidRPr="00961582">
              <w:rPr>
                <w:sz w:val="28"/>
                <w:szCs w:val="28"/>
              </w:rPr>
              <w:t xml:space="preserve">Категория </w:t>
            </w:r>
          </w:p>
        </w:tc>
        <w:tc>
          <w:tcPr>
            <w:tcW w:w="215" w:type="dxa"/>
            <w:tcBorders>
              <w:top w:val="single" w:sz="4" w:space="0" w:color="000000"/>
              <w:left w:val="nil"/>
              <w:bottom w:val="single" w:sz="4" w:space="0" w:color="000000"/>
              <w:right w:val="single" w:sz="4" w:space="0" w:color="000000"/>
            </w:tcBorders>
          </w:tcPr>
          <w:p w14:paraId="07BD09F6" w14:textId="77777777" w:rsidR="00961582" w:rsidRPr="00961582" w:rsidRDefault="00961582" w:rsidP="00B02953">
            <w:pPr>
              <w:spacing w:after="160" w:line="259" w:lineRule="auto"/>
              <w:rPr>
                <w:sz w:val="28"/>
                <w:szCs w:val="28"/>
              </w:rPr>
            </w:pPr>
          </w:p>
        </w:tc>
        <w:tc>
          <w:tcPr>
            <w:tcW w:w="7400" w:type="dxa"/>
            <w:tcBorders>
              <w:top w:val="single" w:sz="4" w:space="0" w:color="000000"/>
              <w:left w:val="single" w:sz="4" w:space="0" w:color="000000"/>
              <w:bottom w:val="single" w:sz="4" w:space="0" w:color="000000"/>
              <w:right w:val="single" w:sz="4" w:space="0" w:color="000000"/>
            </w:tcBorders>
          </w:tcPr>
          <w:p w14:paraId="7A33C548" w14:textId="77777777" w:rsidR="00961582" w:rsidRPr="00961582" w:rsidRDefault="00961582" w:rsidP="00B02953">
            <w:pPr>
              <w:spacing w:line="259" w:lineRule="auto"/>
              <w:ind w:left="108"/>
              <w:rPr>
                <w:sz w:val="28"/>
                <w:szCs w:val="28"/>
              </w:rPr>
            </w:pPr>
            <w:r w:rsidRPr="00961582">
              <w:rPr>
                <w:sz w:val="28"/>
                <w:szCs w:val="28"/>
              </w:rPr>
              <w:t xml:space="preserve">Условия </w:t>
            </w:r>
          </w:p>
        </w:tc>
      </w:tr>
      <w:tr w:rsidR="00961582" w:rsidRPr="00961582" w14:paraId="780CE019" w14:textId="77777777" w:rsidTr="00961582">
        <w:trPr>
          <w:trHeight w:val="3322"/>
        </w:trPr>
        <w:tc>
          <w:tcPr>
            <w:tcW w:w="2728" w:type="dxa"/>
            <w:tcBorders>
              <w:top w:val="single" w:sz="4" w:space="0" w:color="000000"/>
              <w:left w:val="single" w:sz="4" w:space="0" w:color="000000"/>
              <w:bottom w:val="single" w:sz="4" w:space="0" w:color="000000"/>
              <w:right w:val="nil"/>
            </w:tcBorders>
          </w:tcPr>
          <w:p w14:paraId="1EC681B5" w14:textId="77777777" w:rsidR="00961582" w:rsidRPr="00961582" w:rsidRDefault="00961582" w:rsidP="00B02953">
            <w:pPr>
              <w:spacing w:line="259" w:lineRule="auto"/>
              <w:ind w:left="108"/>
              <w:rPr>
                <w:sz w:val="28"/>
                <w:szCs w:val="28"/>
              </w:rPr>
            </w:pPr>
            <w:r w:rsidRPr="00961582">
              <w:rPr>
                <w:sz w:val="28"/>
                <w:szCs w:val="28"/>
              </w:rPr>
              <w:t xml:space="preserve">Обучающиеся инвалидностью, ОВЗ </w:t>
            </w:r>
          </w:p>
        </w:tc>
        <w:tc>
          <w:tcPr>
            <w:tcW w:w="215" w:type="dxa"/>
            <w:tcBorders>
              <w:top w:val="single" w:sz="4" w:space="0" w:color="000000"/>
              <w:left w:val="nil"/>
              <w:bottom w:val="single" w:sz="4" w:space="0" w:color="000000"/>
              <w:right w:val="single" w:sz="4" w:space="0" w:color="000000"/>
            </w:tcBorders>
          </w:tcPr>
          <w:p w14:paraId="406ACBE1" w14:textId="77777777" w:rsidR="00961582" w:rsidRPr="00961582" w:rsidRDefault="00961582" w:rsidP="00B02953">
            <w:pPr>
              <w:spacing w:line="259" w:lineRule="auto"/>
              <w:rPr>
                <w:sz w:val="28"/>
                <w:szCs w:val="28"/>
              </w:rPr>
            </w:pPr>
            <w:r w:rsidRPr="00961582">
              <w:rPr>
                <w:sz w:val="28"/>
                <w:szCs w:val="28"/>
              </w:rPr>
              <w:t xml:space="preserve">с </w:t>
            </w:r>
          </w:p>
        </w:tc>
        <w:tc>
          <w:tcPr>
            <w:tcW w:w="7400" w:type="dxa"/>
            <w:tcBorders>
              <w:top w:val="single" w:sz="4" w:space="0" w:color="000000"/>
              <w:left w:val="single" w:sz="4" w:space="0" w:color="000000"/>
              <w:bottom w:val="single" w:sz="4" w:space="0" w:color="000000"/>
              <w:right w:val="single" w:sz="4" w:space="0" w:color="000000"/>
            </w:tcBorders>
          </w:tcPr>
          <w:p w14:paraId="5C1C4962" w14:textId="77777777" w:rsidR="00961582" w:rsidRPr="00961582" w:rsidRDefault="00961582" w:rsidP="00961582">
            <w:pPr>
              <w:spacing w:after="7" w:line="258" w:lineRule="auto"/>
              <w:ind w:left="108" w:right="62"/>
              <w:jc w:val="both"/>
              <w:rPr>
                <w:sz w:val="28"/>
                <w:szCs w:val="28"/>
              </w:rPr>
            </w:pPr>
            <w:r w:rsidRPr="00961582">
              <w:rPr>
                <w:sz w:val="28"/>
                <w:szCs w:val="28"/>
              </w:rPr>
              <w:t xml:space="preserve">Разработаны адаптированные основные общеобразовательные программы для детей с ОВЗ. Педагогом-психологом, учителем-логопедом, учителем- дефектологом проводятся регулярные индивидуальные и групповые коррекционно-развивающие занятия.  </w:t>
            </w:r>
          </w:p>
          <w:p w14:paraId="44381BDA" w14:textId="77777777" w:rsidR="00961582" w:rsidRPr="00961582" w:rsidRDefault="00961582" w:rsidP="00961582">
            <w:pPr>
              <w:spacing w:line="284" w:lineRule="auto"/>
              <w:ind w:left="108"/>
              <w:jc w:val="both"/>
              <w:rPr>
                <w:sz w:val="28"/>
                <w:szCs w:val="28"/>
              </w:rPr>
            </w:pPr>
            <w:r w:rsidRPr="00961582">
              <w:rPr>
                <w:sz w:val="28"/>
                <w:szCs w:val="28"/>
              </w:rPr>
              <w:t xml:space="preserve">Обучение, </w:t>
            </w:r>
            <w:r w:rsidRPr="00961582">
              <w:rPr>
                <w:sz w:val="28"/>
                <w:szCs w:val="28"/>
              </w:rPr>
              <w:tab/>
              <w:t xml:space="preserve">при </w:t>
            </w:r>
            <w:r w:rsidRPr="00961582">
              <w:rPr>
                <w:sz w:val="28"/>
                <w:szCs w:val="28"/>
              </w:rPr>
              <w:tab/>
              <w:t xml:space="preserve">необходимости, </w:t>
            </w:r>
            <w:r w:rsidRPr="00961582">
              <w:rPr>
                <w:sz w:val="28"/>
                <w:szCs w:val="28"/>
              </w:rPr>
              <w:tab/>
              <w:t xml:space="preserve">осуществляется индивидуально на дому. </w:t>
            </w:r>
          </w:p>
          <w:p w14:paraId="37915F93" w14:textId="0344B9D6" w:rsidR="00961582" w:rsidRPr="00961582" w:rsidRDefault="00961582" w:rsidP="00961582">
            <w:pPr>
              <w:spacing w:after="8" w:line="272" w:lineRule="auto"/>
              <w:ind w:left="108"/>
              <w:jc w:val="both"/>
              <w:rPr>
                <w:sz w:val="28"/>
                <w:szCs w:val="28"/>
              </w:rPr>
            </w:pPr>
            <w:r w:rsidRPr="00961582">
              <w:rPr>
                <w:sz w:val="28"/>
                <w:szCs w:val="28"/>
              </w:rPr>
              <w:t xml:space="preserve"> Имеются специальные учебники и учебные пособия (</w:t>
            </w:r>
            <w:r>
              <w:rPr>
                <w:sz w:val="28"/>
                <w:szCs w:val="28"/>
              </w:rPr>
              <w:t xml:space="preserve">ФГОС ОВЗ </w:t>
            </w:r>
            <w:r>
              <w:rPr>
                <w:sz w:val="28"/>
                <w:szCs w:val="28"/>
              </w:rPr>
              <w:tab/>
              <w:t xml:space="preserve">для </w:t>
            </w:r>
            <w:r>
              <w:rPr>
                <w:sz w:val="28"/>
                <w:szCs w:val="28"/>
              </w:rPr>
              <w:tab/>
              <w:t xml:space="preserve">образовательных организаций, </w:t>
            </w:r>
            <w:r w:rsidRPr="00961582">
              <w:rPr>
                <w:sz w:val="28"/>
                <w:szCs w:val="28"/>
              </w:rPr>
              <w:t>реализ</w:t>
            </w:r>
            <w:r>
              <w:rPr>
                <w:sz w:val="28"/>
                <w:szCs w:val="28"/>
              </w:rPr>
              <w:t xml:space="preserve">ующих адаптированные </w:t>
            </w:r>
            <w:r>
              <w:rPr>
                <w:sz w:val="28"/>
                <w:szCs w:val="28"/>
              </w:rPr>
              <w:tab/>
              <w:t xml:space="preserve">основные </w:t>
            </w:r>
            <w:r w:rsidRPr="00961582">
              <w:rPr>
                <w:sz w:val="28"/>
                <w:szCs w:val="28"/>
              </w:rPr>
              <w:t xml:space="preserve">общеобразовательные программы).  </w:t>
            </w:r>
          </w:p>
          <w:p w14:paraId="5F0C5B06" w14:textId="77777777" w:rsidR="00961582" w:rsidRPr="00961582" w:rsidRDefault="00961582" w:rsidP="00961582">
            <w:pPr>
              <w:spacing w:line="259" w:lineRule="auto"/>
              <w:ind w:left="108"/>
              <w:jc w:val="both"/>
              <w:rPr>
                <w:sz w:val="28"/>
                <w:szCs w:val="28"/>
              </w:rPr>
            </w:pPr>
            <w:r w:rsidRPr="00961582">
              <w:rPr>
                <w:sz w:val="28"/>
                <w:szCs w:val="28"/>
              </w:rPr>
              <w:t xml:space="preserve">Организация бесплатного двухразового питания (ОВЗ). </w:t>
            </w:r>
          </w:p>
        </w:tc>
      </w:tr>
      <w:tr w:rsidR="00961582" w:rsidRPr="00961582" w14:paraId="7CB4A8FC" w14:textId="77777777" w:rsidTr="00961582">
        <w:trPr>
          <w:trHeight w:val="1942"/>
        </w:trPr>
        <w:tc>
          <w:tcPr>
            <w:tcW w:w="2728" w:type="dxa"/>
            <w:tcBorders>
              <w:top w:val="single" w:sz="4" w:space="0" w:color="000000"/>
              <w:left w:val="single" w:sz="4" w:space="0" w:color="000000"/>
              <w:bottom w:val="single" w:sz="4" w:space="0" w:color="000000"/>
              <w:right w:val="nil"/>
            </w:tcBorders>
          </w:tcPr>
          <w:p w14:paraId="20FE2701" w14:textId="77777777" w:rsidR="00961582" w:rsidRPr="00961582" w:rsidRDefault="00961582" w:rsidP="00B02953">
            <w:pPr>
              <w:spacing w:line="259" w:lineRule="auto"/>
              <w:ind w:left="108"/>
              <w:rPr>
                <w:sz w:val="28"/>
                <w:szCs w:val="28"/>
              </w:rPr>
            </w:pPr>
            <w:r w:rsidRPr="00961582">
              <w:rPr>
                <w:sz w:val="28"/>
                <w:szCs w:val="28"/>
              </w:rPr>
              <w:t xml:space="preserve">Обучающиеся отклоняющимся поведением </w:t>
            </w:r>
          </w:p>
        </w:tc>
        <w:tc>
          <w:tcPr>
            <w:tcW w:w="215" w:type="dxa"/>
            <w:tcBorders>
              <w:top w:val="single" w:sz="4" w:space="0" w:color="000000"/>
              <w:left w:val="nil"/>
              <w:bottom w:val="single" w:sz="4" w:space="0" w:color="000000"/>
              <w:right w:val="single" w:sz="4" w:space="0" w:color="000000"/>
            </w:tcBorders>
          </w:tcPr>
          <w:p w14:paraId="512B1805" w14:textId="77777777" w:rsidR="00961582" w:rsidRPr="00961582" w:rsidRDefault="00961582" w:rsidP="00B02953">
            <w:pPr>
              <w:spacing w:line="259" w:lineRule="auto"/>
              <w:rPr>
                <w:sz w:val="28"/>
                <w:szCs w:val="28"/>
              </w:rPr>
            </w:pPr>
            <w:r w:rsidRPr="00961582">
              <w:rPr>
                <w:sz w:val="28"/>
                <w:szCs w:val="28"/>
              </w:rPr>
              <w:t xml:space="preserve">с </w:t>
            </w:r>
          </w:p>
        </w:tc>
        <w:tc>
          <w:tcPr>
            <w:tcW w:w="7400" w:type="dxa"/>
            <w:tcBorders>
              <w:top w:val="single" w:sz="4" w:space="0" w:color="000000"/>
              <w:left w:val="single" w:sz="4" w:space="0" w:color="000000"/>
              <w:bottom w:val="single" w:sz="4" w:space="0" w:color="000000"/>
              <w:right w:val="single" w:sz="4" w:space="0" w:color="000000"/>
            </w:tcBorders>
          </w:tcPr>
          <w:p w14:paraId="7D455CAB" w14:textId="77777777" w:rsidR="00961582" w:rsidRPr="00961582" w:rsidRDefault="00961582" w:rsidP="00B02953">
            <w:pPr>
              <w:spacing w:after="22" w:line="259" w:lineRule="auto"/>
              <w:ind w:left="108"/>
              <w:rPr>
                <w:sz w:val="28"/>
                <w:szCs w:val="28"/>
              </w:rPr>
            </w:pPr>
            <w:r w:rsidRPr="00961582">
              <w:rPr>
                <w:sz w:val="28"/>
                <w:szCs w:val="28"/>
              </w:rPr>
              <w:t xml:space="preserve">Социально-психологическое сопровождение.  </w:t>
            </w:r>
          </w:p>
          <w:p w14:paraId="6900F8B1" w14:textId="77777777" w:rsidR="00961582" w:rsidRPr="00961582" w:rsidRDefault="00961582" w:rsidP="00B02953">
            <w:pPr>
              <w:spacing w:after="5" w:line="259" w:lineRule="auto"/>
              <w:ind w:left="108"/>
              <w:rPr>
                <w:sz w:val="28"/>
                <w:szCs w:val="28"/>
              </w:rPr>
            </w:pPr>
            <w:r w:rsidRPr="00961582">
              <w:rPr>
                <w:sz w:val="28"/>
                <w:szCs w:val="28"/>
              </w:rPr>
              <w:t xml:space="preserve">Организация педагогической поддержки.  </w:t>
            </w:r>
          </w:p>
          <w:p w14:paraId="65517FC8" w14:textId="77777777" w:rsidR="00961582" w:rsidRPr="00961582" w:rsidRDefault="00961582" w:rsidP="00B02953">
            <w:pPr>
              <w:spacing w:line="283" w:lineRule="auto"/>
              <w:ind w:left="108"/>
              <w:rPr>
                <w:sz w:val="28"/>
                <w:szCs w:val="28"/>
              </w:rPr>
            </w:pPr>
            <w:r w:rsidRPr="00961582">
              <w:rPr>
                <w:sz w:val="28"/>
                <w:szCs w:val="28"/>
              </w:rPr>
              <w:t xml:space="preserve">Консультации </w:t>
            </w:r>
            <w:r w:rsidRPr="00961582">
              <w:rPr>
                <w:sz w:val="28"/>
                <w:szCs w:val="28"/>
              </w:rPr>
              <w:tab/>
              <w:t xml:space="preserve">родителей </w:t>
            </w:r>
            <w:r w:rsidRPr="00961582">
              <w:rPr>
                <w:sz w:val="28"/>
                <w:szCs w:val="28"/>
              </w:rPr>
              <w:tab/>
              <w:t xml:space="preserve">(законных </w:t>
            </w:r>
            <w:r w:rsidRPr="00961582">
              <w:rPr>
                <w:sz w:val="28"/>
                <w:szCs w:val="28"/>
              </w:rPr>
              <w:tab/>
              <w:t xml:space="preserve">представителей) педагога-психолога, социального педагога.  </w:t>
            </w:r>
          </w:p>
          <w:p w14:paraId="02A00190" w14:textId="77777777" w:rsidR="00961582" w:rsidRPr="00961582" w:rsidRDefault="00961582" w:rsidP="00B02953">
            <w:pPr>
              <w:spacing w:after="2" w:line="277" w:lineRule="auto"/>
              <w:ind w:left="108"/>
              <w:rPr>
                <w:sz w:val="28"/>
                <w:szCs w:val="28"/>
              </w:rPr>
            </w:pPr>
            <w:r w:rsidRPr="00961582">
              <w:rPr>
                <w:sz w:val="28"/>
                <w:szCs w:val="28"/>
              </w:rPr>
              <w:t xml:space="preserve">Коррекционно-развивающие групповые и индивидуальные занятия.  </w:t>
            </w:r>
          </w:p>
          <w:p w14:paraId="4F68A5FD" w14:textId="77777777" w:rsidR="00961582" w:rsidRPr="00961582" w:rsidRDefault="00961582" w:rsidP="00B02953">
            <w:pPr>
              <w:spacing w:line="259" w:lineRule="auto"/>
              <w:ind w:left="108"/>
              <w:rPr>
                <w:sz w:val="28"/>
                <w:szCs w:val="28"/>
              </w:rPr>
            </w:pPr>
            <w:r w:rsidRPr="00961582">
              <w:rPr>
                <w:sz w:val="28"/>
                <w:szCs w:val="28"/>
              </w:rPr>
              <w:t xml:space="preserve">Помощь в решении семейных и бытовых проблем </w:t>
            </w:r>
          </w:p>
        </w:tc>
      </w:tr>
      <w:tr w:rsidR="00961582" w:rsidRPr="00961582" w14:paraId="007538C5" w14:textId="77777777" w:rsidTr="00961582">
        <w:trPr>
          <w:trHeight w:val="562"/>
        </w:trPr>
        <w:tc>
          <w:tcPr>
            <w:tcW w:w="2728" w:type="dxa"/>
            <w:tcBorders>
              <w:top w:val="single" w:sz="4" w:space="0" w:color="000000"/>
              <w:left w:val="single" w:sz="4" w:space="0" w:color="000000"/>
              <w:bottom w:val="single" w:sz="4" w:space="0" w:color="000000"/>
              <w:right w:val="nil"/>
            </w:tcBorders>
          </w:tcPr>
          <w:p w14:paraId="39C3C6BB" w14:textId="77777777" w:rsidR="00961582" w:rsidRPr="00961582" w:rsidRDefault="00961582" w:rsidP="00B02953">
            <w:pPr>
              <w:spacing w:line="259" w:lineRule="auto"/>
              <w:ind w:left="108"/>
              <w:rPr>
                <w:sz w:val="28"/>
                <w:szCs w:val="28"/>
              </w:rPr>
            </w:pPr>
            <w:r w:rsidRPr="00961582">
              <w:rPr>
                <w:sz w:val="28"/>
                <w:szCs w:val="28"/>
              </w:rPr>
              <w:t xml:space="preserve">Одаренные дети </w:t>
            </w:r>
          </w:p>
        </w:tc>
        <w:tc>
          <w:tcPr>
            <w:tcW w:w="215" w:type="dxa"/>
            <w:tcBorders>
              <w:top w:val="single" w:sz="4" w:space="0" w:color="000000"/>
              <w:left w:val="nil"/>
              <w:bottom w:val="single" w:sz="4" w:space="0" w:color="000000"/>
              <w:right w:val="single" w:sz="4" w:space="0" w:color="000000"/>
            </w:tcBorders>
          </w:tcPr>
          <w:p w14:paraId="26ABBF17" w14:textId="77777777" w:rsidR="00961582" w:rsidRPr="00961582" w:rsidRDefault="00961582" w:rsidP="00B02953">
            <w:pPr>
              <w:spacing w:after="160" w:line="259" w:lineRule="auto"/>
              <w:rPr>
                <w:sz w:val="28"/>
                <w:szCs w:val="28"/>
              </w:rPr>
            </w:pPr>
          </w:p>
        </w:tc>
        <w:tc>
          <w:tcPr>
            <w:tcW w:w="7400" w:type="dxa"/>
            <w:tcBorders>
              <w:top w:val="single" w:sz="4" w:space="0" w:color="000000"/>
              <w:left w:val="single" w:sz="4" w:space="0" w:color="000000"/>
              <w:bottom w:val="single" w:sz="4" w:space="0" w:color="000000"/>
              <w:right w:val="single" w:sz="4" w:space="0" w:color="000000"/>
            </w:tcBorders>
          </w:tcPr>
          <w:p w14:paraId="25CE8FF4" w14:textId="74F5DE82" w:rsidR="00961582" w:rsidRPr="00961582" w:rsidRDefault="00961582" w:rsidP="00B02953">
            <w:pPr>
              <w:spacing w:line="259" w:lineRule="auto"/>
              <w:ind w:left="108"/>
              <w:rPr>
                <w:sz w:val="28"/>
                <w:szCs w:val="28"/>
              </w:rPr>
            </w:pPr>
            <w:r w:rsidRPr="00961582">
              <w:rPr>
                <w:sz w:val="28"/>
                <w:szCs w:val="28"/>
              </w:rPr>
              <w:t>Кон</w:t>
            </w:r>
            <w:r>
              <w:rPr>
                <w:sz w:val="28"/>
                <w:szCs w:val="28"/>
              </w:rPr>
              <w:t xml:space="preserve">сультации </w:t>
            </w:r>
            <w:r>
              <w:rPr>
                <w:sz w:val="28"/>
                <w:szCs w:val="28"/>
              </w:rPr>
              <w:tab/>
              <w:t xml:space="preserve">педагога-психолога. </w:t>
            </w:r>
            <w:r w:rsidRPr="00961582">
              <w:rPr>
                <w:sz w:val="28"/>
                <w:szCs w:val="28"/>
              </w:rPr>
              <w:t xml:space="preserve">Психологопедагогическое сопровождение </w:t>
            </w:r>
          </w:p>
        </w:tc>
      </w:tr>
    </w:tbl>
    <w:p w14:paraId="25D620CD" w14:textId="6C0928E3" w:rsidR="00961582" w:rsidRPr="00961582" w:rsidRDefault="00961582" w:rsidP="00961582">
      <w:pPr>
        <w:pStyle w:val="a5"/>
        <w:spacing w:before="67" w:line="362" w:lineRule="auto"/>
        <w:ind w:right="413" w:firstLine="0"/>
        <w:rPr>
          <w:sz w:val="28"/>
          <w:szCs w:val="28"/>
        </w:rPr>
      </w:pPr>
      <w:r>
        <w:rPr>
          <w:sz w:val="28"/>
          <w:szCs w:val="28"/>
        </w:rPr>
        <w:tab/>
      </w:r>
      <w:r w:rsidRPr="00961582">
        <w:rPr>
          <w:sz w:val="28"/>
          <w:szCs w:val="28"/>
        </w:rPr>
        <w:t xml:space="preserve">Особыми задачами воспитания обучающихся с особыми образовательными потребностями являются: </w:t>
      </w:r>
    </w:p>
    <w:p w14:paraId="22B52AAC" w14:textId="006CE13A" w:rsidR="00961582" w:rsidRPr="00961582" w:rsidRDefault="00961582" w:rsidP="00961582">
      <w:pPr>
        <w:pStyle w:val="a5"/>
        <w:tabs>
          <w:tab w:val="left" w:pos="1939"/>
        </w:tabs>
        <w:spacing w:before="67" w:line="362" w:lineRule="auto"/>
        <w:ind w:right="413" w:firstLine="0"/>
        <w:rPr>
          <w:sz w:val="28"/>
          <w:szCs w:val="28"/>
        </w:rPr>
      </w:pPr>
      <w:r>
        <w:rPr>
          <w:sz w:val="28"/>
          <w:szCs w:val="28"/>
        </w:rPr>
        <w:t>-</w:t>
      </w:r>
      <w:r w:rsidRPr="00961582">
        <w:rPr>
          <w:sz w:val="28"/>
          <w:szCs w:val="28"/>
        </w:rP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14:paraId="1B32C5EE" w14:textId="1D527C07" w:rsidR="00961582" w:rsidRPr="00961582" w:rsidRDefault="00961582" w:rsidP="00961582">
      <w:pPr>
        <w:pStyle w:val="a5"/>
        <w:tabs>
          <w:tab w:val="left" w:pos="1939"/>
        </w:tabs>
        <w:spacing w:before="67" w:line="362" w:lineRule="auto"/>
        <w:ind w:right="413" w:firstLine="0"/>
        <w:rPr>
          <w:sz w:val="28"/>
          <w:szCs w:val="28"/>
        </w:rPr>
      </w:pPr>
      <w:r>
        <w:rPr>
          <w:sz w:val="28"/>
          <w:szCs w:val="28"/>
        </w:rPr>
        <w:t>-</w:t>
      </w:r>
      <w:r w:rsidRPr="00961582">
        <w:rPr>
          <w:sz w:val="28"/>
          <w:szCs w:val="28"/>
        </w:rPr>
        <w:t xml:space="preserve">формирование доброжелательного отношения к обучающимся и их семьям со стороны всех участников образовательных отношений; </w:t>
      </w:r>
    </w:p>
    <w:p w14:paraId="05DFECD8" w14:textId="6A2EB7EA" w:rsidR="00961582" w:rsidRPr="00961582" w:rsidRDefault="00961582" w:rsidP="00961582">
      <w:pPr>
        <w:pStyle w:val="a5"/>
        <w:tabs>
          <w:tab w:val="left" w:pos="1939"/>
        </w:tabs>
        <w:spacing w:before="67" w:line="362" w:lineRule="auto"/>
        <w:ind w:right="413" w:firstLine="0"/>
        <w:rPr>
          <w:sz w:val="28"/>
          <w:szCs w:val="28"/>
        </w:rPr>
      </w:pPr>
      <w:r>
        <w:rPr>
          <w:sz w:val="28"/>
          <w:szCs w:val="28"/>
        </w:rPr>
        <w:t>-</w:t>
      </w:r>
      <w:r w:rsidRPr="00961582">
        <w:rPr>
          <w:sz w:val="28"/>
          <w:szCs w:val="28"/>
        </w:rPr>
        <w:t xml:space="preserve">построение воспитательной деятельности с учѐтом индивидуальных особенностей и возможностей каждого обучающегося; </w:t>
      </w:r>
    </w:p>
    <w:p w14:paraId="7A8DC27A" w14:textId="712D1941" w:rsidR="00961582" w:rsidRPr="00961582" w:rsidRDefault="00961582" w:rsidP="00961582">
      <w:pPr>
        <w:pStyle w:val="a5"/>
        <w:tabs>
          <w:tab w:val="left" w:pos="1939"/>
        </w:tabs>
        <w:spacing w:before="67" w:line="362" w:lineRule="auto"/>
        <w:ind w:right="413" w:firstLine="0"/>
        <w:rPr>
          <w:sz w:val="28"/>
          <w:szCs w:val="28"/>
        </w:rPr>
      </w:pPr>
      <w:r>
        <w:rPr>
          <w:sz w:val="28"/>
          <w:szCs w:val="28"/>
        </w:rPr>
        <w:t>-</w:t>
      </w:r>
      <w:r w:rsidRPr="00961582">
        <w:rPr>
          <w:sz w:val="28"/>
          <w:szCs w:val="28"/>
        </w:rP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14:paraId="2B6AC260" w14:textId="79AEE2B4" w:rsidR="00961582" w:rsidRPr="00961582" w:rsidRDefault="00961582" w:rsidP="00961582">
      <w:pPr>
        <w:pStyle w:val="a5"/>
        <w:tabs>
          <w:tab w:val="left" w:pos="1276"/>
        </w:tabs>
        <w:spacing w:before="67" w:line="362" w:lineRule="auto"/>
        <w:ind w:right="413" w:firstLine="0"/>
        <w:rPr>
          <w:sz w:val="28"/>
          <w:szCs w:val="28"/>
        </w:rPr>
      </w:pPr>
      <w:r>
        <w:rPr>
          <w:sz w:val="28"/>
          <w:szCs w:val="28"/>
        </w:rPr>
        <w:tab/>
      </w:r>
      <w:r w:rsidRPr="00961582">
        <w:rPr>
          <w:sz w:val="28"/>
          <w:szCs w:val="28"/>
        </w:rPr>
        <w:t xml:space="preserve">При организации воспитания обучающихся с особыми образовательными потребностями необходимо ориентироваться на: </w:t>
      </w:r>
    </w:p>
    <w:p w14:paraId="39AFA0B0" w14:textId="5127A9EE" w:rsidR="00961582" w:rsidRPr="00961582" w:rsidRDefault="00961582" w:rsidP="00961582">
      <w:pPr>
        <w:pStyle w:val="a5"/>
        <w:tabs>
          <w:tab w:val="left" w:pos="1939"/>
        </w:tabs>
        <w:spacing w:before="67" w:line="362" w:lineRule="auto"/>
        <w:ind w:right="413" w:firstLine="0"/>
        <w:rPr>
          <w:sz w:val="28"/>
          <w:szCs w:val="28"/>
        </w:rPr>
      </w:pPr>
      <w:r>
        <w:rPr>
          <w:sz w:val="28"/>
          <w:szCs w:val="28"/>
        </w:rPr>
        <w:t>-</w:t>
      </w:r>
      <w:r w:rsidRPr="00961582">
        <w:rPr>
          <w:sz w:val="28"/>
          <w:szCs w:val="28"/>
        </w:rPr>
        <w:t xml:space="preserve">формирование личности ребѐнка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14:paraId="21B4422D" w14:textId="208BA990" w:rsidR="00961582" w:rsidRPr="00961582" w:rsidRDefault="00961582" w:rsidP="00961582">
      <w:pPr>
        <w:pStyle w:val="a5"/>
        <w:tabs>
          <w:tab w:val="left" w:pos="1939"/>
        </w:tabs>
        <w:spacing w:before="67" w:line="362" w:lineRule="auto"/>
        <w:ind w:right="413" w:firstLine="0"/>
        <w:rPr>
          <w:sz w:val="28"/>
          <w:szCs w:val="28"/>
        </w:rPr>
      </w:pPr>
      <w:r>
        <w:rPr>
          <w:sz w:val="28"/>
          <w:szCs w:val="28"/>
        </w:rPr>
        <w:t>-</w:t>
      </w:r>
      <w:r w:rsidRPr="00961582">
        <w:rPr>
          <w:sz w:val="28"/>
          <w:szCs w:val="28"/>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приѐмов, организацией совместных форм работы воспитателей, педагогов-психологов, учителей-логопедов, учителей-дефектологов; </w:t>
      </w:r>
    </w:p>
    <w:p w14:paraId="1B5B81B4" w14:textId="28F4C49E" w:rsidR="00961582" w:rsidRPr="00961582" w:rsidRDefault="00961582" w:rsidP="00961582">
      <w:pPr>
        <w:pStyle w:val="a5"/>
        <w:tabs>
          <w:tab w:val="left" w:pos="1939"/>
        </w:tabs>
        <w:spacing w:before="67" w:line="362" w:lineRule="auto"/>
        <w:ind w:right="413" w:firstLine="0"/>
        <w:rPr>
          <w:sz w:val="28"/>
          <w:szCs w:val="28"/>
        </w:rPr>
      </w:pPr>
      <w:r>
        <w:rPr>
          <w:sz w:val="28"/>
          <w:szCs w:val="28"/>
        </w:rPr>
        <w:t>-</w:t>
      </w:r>
      <w:r w:rsidRPr="00961582">
        <w:rPr>
          <w:sz w:val="28"/>
          <w:szCs w:val="28"/>
        </w:rPr>
        <w:t xml:space="preserve">личностно-ориентированный подход в организации всех видов деятельности обучающихся с особыми образовательными потребностями. </w:t>
      </w:r>
    </w:p>
    <w:p w14:paraId="75EED678" w14:textId="77777777" w:rsidR="00775EE4" w:rsidRDefault="00BE32C9">
      <w:pPr>
        <w:pStyle w:val="a5"/>
        <w:numPr>
          <w:ilvl w:val="3"/>
          <w:numId w:val="14"/>
        </w:numPr>
        <w:tabs>
          <w:tab w:val="left" w:pos="1939"/>
        </w:tabs>
        <w:spacing w:before="67" w:line="362" w:lineRule="auto"/>
        <w:ind w:right="413" w:firstLine="707"/>
        <w:rPr>
          <w:sz w:val="28"/>
        </w:rPr>
      </w:pPr>
      <w:r>
        <w:rPr>
          <w:sz w:val="28"/>
        </w:rPr>
        <w:t>Система</w:t>
      </w:r>
      <w:r>
        <w:rPr>
          <w:spacing w:val="1"/>
          <w:sz w:val="28"/>
        </w:rPr>
        <w:t xml:space="preserve"> </w:t>
      </w:r>
      <w:r>
        <w:rPr>
          <w:sz w:val="28"/>
        </w:rPr>
        <w:t>поощрения</w:t>
      </w:r>
      <w:r>
        <w:rPr>
          <w:spacing w:val="1"/>
          <w:sz w:val="28"/>
        </w:rPr>
        <w:t xml:space="preserve"> </w:t>
      </w:r>
      <w:r>
        <w:rPr>
          <w:sz w:val="28"/>
        </w:rPr>
        <w:t>социальной</w:t>
      </w:r>
      <w:r>
        <w:rPr>
          <w:spacing w:val="1"/>
          <w:sz w:val="28"/>
        </w:rPr>
        <w:t xml:space="preserve"> </w:t>
      </w:r>
      <w:r>
        <w:rPr>
          <w:sz w:val="28"/>
        </w:rPr>
        <w:t>успешности</w:t>
      </w:r>
      <w:r>
        <w:rPr>
          <w:spacing w:val="1"/>
          <w:sz w:val="28"/>
        </w:rPr>
        <w:t xml:space="preserve"> </w:t>
      </w:r>
      <w:r>
        <w:rPr>
          <w:sz w:val="28"/>
        </w:rPr>
        <w:t>и</w:t>
      </w:r>
      <w:r>
        <w:rPr>
          <w:spacing w:val="1"/>
          <w:sz w:val="28"/>
        </w:rPr>
        <w:t xml:space="preserve"> </w:t>
      </w:r>
      <w:r>
        <w:rPr>
          <w:sz w:val="28"/>
        </w:rPr>
        <w:t>проявлений</w:t>
      </w:r>
      <w:r>
        <w:rPr>
          <w:spacing w:val="1"/>
          <w:sz w:val="28"/>
        </w:rPr>
        <w:t xml:space="preserve"> </w:t>
      </w:r>
      <w:r>
        <w:rPr>
          <w:sz w:val="28"/>
        </w:rPr>
        <w:t>активной</w:t>
      </w:r>
      <w:r>
        <w:rPr>
          <w:spacing w:val="-1"/>
          <w:sz w:val="28"/>
        </w:rPr>
        <w:t xml:space="preserve"> </w:t>
      </w:r>
      <w:r>
        <w:rPr>
          <w:sz w:val="28"/>
        </w:rPr>
        <w:t>жизненной позиции обучающихся.</w:t>
      </w:r>
    </w:p>
    <w:p w14:paraId="4EA87A15" w14:textId="77777777" w:rsidR="00961582" w:rsidRPr="00961582" w:rsidRDefault="00961582" w:rsidP="00961582">
      <w:pPr>
        <w:spacing w:before="67" w:line="360" w:lineRule="auto"/>
        <w:ind w:left="318" w:right="413" w:firstLine="533"/>
        <w:jc w:val="both"/>
        <w:rPr>
          <w:sz w:val="28"/>
        </w:rPr>
      </w:pPr>
      <w:r w:rsidRPr="00961582">
        <w:rPr>
          <w:sz w:val="28"/>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w:t>
      </w:r>
    </w:p>
    <w:p w14:paraId="3060530B" w14:textId="77777777" w:rsidR="00961582" w:rsidRPr="00961582" w:rsidRDefault="00961582" w:rsidP="00961582">
      <w:pPr>
        <w:spacing w:before="67" w:line="360" w:lineRule="auto"/>
        <w:ind w:left="318" w:right="413" w:firstLine="533"/>
        <w:jc w:val="both"/>
        <w:rPr>
          <w:sz w:val="28"/>
        </w:rPr>
      </w:pPr>
      <w:r w:rsidRPr="00961582">
        <w:rPr>
          <w:sz w:val="28"/>
        </w:rPr>
        <w:t>•</w:t>
      </w:r>
      <w:r w:rsidRPr="00961582">
        <w:rPr>
          <w:sz w:val="28"/>
        </w:rPr>
        <w:tab/>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14:paraId="7A5E978C" w14:textId="77777777" w:rsidR="00961582" w:rsidRPr="00961582" w:rsidRDefault="00961582" w:rsidP="00961582">
      <w:pPr>
        <w:spacing w:before="67" w:line="360" w:lineRule="auto"/>
        <w:ind w:left="318" w:right="413" w:firstLine="533"/>
        <w:jc w:val="both"/>
        <w:rPr>
          <w:sz w:val="28"/>
        </w:rPr>
      </w:pPr>
      <w:r w:rsidRPr="00961582">
        <w:rPr>
          <w:sz w:val="28"/>
        </w:rPr>
        <w:t>•</w:t>
      </w:r>
      <w:r w:rsidRPr="00961582">
        <w:rPr>
          <w:sz w:val="28"/>
        </w:rPr>
        <w:tab/>
        <w:t xml:space="preserve">соответствия артефактов и процедур награждения укладу общеобразовательной организации, качеству воспитывающей среды, символике общеобразовательной </w:t>
      </w:r>
    </w:p>
    <w:p w14:paraId="19E8CBCD" w14:textId="77777777" w:rsidR="00961582" w:rsidRPr="00961582" w:rsidRDefault="00961582" w:rsidP="00961582">
      <w:pPr>
        <w:spacing w:before="67" w:line="360" w:lineRule="auto"/>
        <w:ind w:left="318" w:right="413" w:firstLine="533"/>
        <w:jc w:val="both"/>
        <w:rPr>
          <w:sz w:val="28"/>
        </w:rPr>
      </w:pPr>
      <w:r w:rsidRPr="00961582">
        <w:rPr>
          <w:sz w:val="28"/>
        </w:rPr>
        <w:t xml:space="preserve">организации; </w:t>
      </w:r>
    </w:p>
    <w:p w14:paraId="12DF275B" w14:textId="77777777" w:rsidR="00961582" w:rsidRPr="00961582" w:rsidRDefault="00961582" w:rsidP="00961582">
      <w:pPr>
        <w:spacing w:before="67" w:line="360" w:lineRule="auto"/>
        <w:ind w:left="318" w:right="413" w:firstLine="533"/>
        <w:jc w:val="both"/>
        <w:rPr>
          <w:sz w:val="28"/>
        </w:rPr>
      </w:pPr>
      <w:r w:rsidRPr="00961582">
        <w:rPr>
          <w:sz w:val="28"/>
        </w:rPr>
        <w:t>•</w:t>
      </w:r>
      <w:r w:rsidRPr="00961582">
        <w:rPr>
          <w:sz w:val="28"/>
        </w:rPr>
        <w:tab/>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 регулирования частоты награждений (недопущение избыточности в поощрениях, чрезмерно больших групп поощряемых и т. п.); </w:t>
      </w:r>
    </w:p>
    <w:p w14:paraId="15F58429" w14:textId="77777777" w:rsidR="00961582" w:rsidRPr="00961582" w:rsidRDefault="00961582" w:rsidP="00961582">
      <w:pPr>
        <w:spacing w:before="67" w:line="360" w:lineRule="auto"/>
        <w:ind w:left="318" w:right="413" w:firstLine="533"/>
        <w:jc w:val="both"/>
        <w:rPr>
          <w:sz w:val="28"/>
        </w:rPr>
      </w:pPr>
      <w:r w:rsidRPr="00961582">
        <w:rPr>
          <w:sz w:val="28"/>
        </w:rPr>
        <w:t>•</w:t>
      </w:r>
      <w:r w:rsidRPr="00961582">
        <w:rPr>
          <w:sz w:val="28"/>
        </w:rPr>
        <w:tab/>
        <w:t xml:space="preserve">сочетания индивидуального и коллективного поощрения (использование индивидуальных и коллективных наград даѐт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14:paraId="06DBD1EB" w14:textId="77777777" w:rsidR="00961582" w:rsidRPr="00961582" w:rsidRDefault="00961582" w:rsidP="00961582">
      <w:pPr>
        <w:spacing w:before="67" w:line="360" w:lineRule="auto"/>
        <w:ind w:left="318" w:right="413" w:firstLine="533"/>
        <w:jc w:val="both"/>
        <w:rPr>
          <w:sz w:val="28"/>
        </w:rPr>
      </w:pPr>
      <w:r w:rsidRPr="00961582">
        <w:rPr>
          <w:sz w:val="28"/>
        </w:rPr>
        <w:t>•</w:t>
      </w:r>
      <w:r w:rsidRPr="00961582">
        <w:rPr>
          <w:sz w:val="28"/>
        </w:rPr>
        <w:tab/>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учѐтом наличия ученического самоуправления), сторонних организаций, их статусных представителей; </w:t>
      </w:r>
    </w:p>
    <w:p w14:paraId="3A10E09D" w14:textId="77777777" w:rsidR="00961582" w:rsidRPr="00961582" w:rsidRDefault="00961582" w:rsidP="00961582">
      <w:pPr>
        <w:spacing w:before="67" w:line="360" w:lineRule="auto"/>
        <w:ind w:left="318" w:right="413" w:firstLine="533"/>
        <w:jc w:val="both"/>
        <w:rPr>
          <w:sz w:val="28"/>
        </w:rPr>
      </w:pPr>
      <w:r w:rsidRPr="00961582">
        <w:rPr>
          <w:sz w:val="28"/>
        </w:rPr>
        <w:t>•</w:t>
      </w:r>
      <w:r w:rsidRPr="00961582">
        <w:rPr>
          <w:sz w:val="28"/>
        </w:rPr>
        <w:tab/>
        <w:t xml:space="preserve">дифференцированности поощрений (наличие уровней и типов наград позволяет продлить стимулирующее действие системы поощрения). </w:t>
      </w:r>
    </w:p>
    <w:p w14:paraId="3485C260" w14:textId="77777777" w:rsidR="00961582" w:rsidRPr="00961582" w:rsidRDefault="00961582" w:rsidP="00961582">
      <w:pPr>
        <w:spacing w:before="67" w:line="360" w:lineRule="auto"/>
        <w:ind w:left="318" w:right="413" w:firstLine="533"/>
        <w:jc w:val="both"/>
        <w:rPr>
          <w:sz w:val="28"/>
        </w:rPr>
      </w:pPr>
      <w:r w:rsidRPr="00961582">
        <w:rPr>
          <w:sz w:val="28"/>
        </w:rPr>
        <w:t xml:space="preserve">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w:t>
      </w:r>
    </w:p>
    <w:p w14:paraId="0A7EA077" w14:textId="77777777" w:rsidR="00961582" w:rsidRPr="00961582" w:rsidRDefault="00961582" w:rsidP="00961582">
      <w:pPr>
        <w:spacing w:before="67" w:line="360" w:lineRule="auto"/>
        <w:ind w:left="318" w:right="413" w:firstLine="533"/>
        <w:jc w:val="both"/>
        <w:rPr>
          <w:sz w:val="28"/>
        </w:rPr>
      </w:pPr>
      <w:r w:rsidRPr="00961582">
        <w:rPr>
          <w:sz w:val="28"/>
        </w:rPr>
        <w:t xml:space="preserve">Ведение портфолио — деятельность обучающихся при еѐ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36DEA290" w14:textId="77777777" w:rsidR="00961582" w:rsidRPr="00961582" w:rsidRDefault="00961582" w:rsidP="00961582">
      <w:pPr>
        <w:spacing w:before="67" w:line="360" w:lineRule="auto"/>
        <w:ind w:left="318" w:right="413" w:firstLine="533"/>
        <w:jc w:val="both"/>
        <w:rPr>
          <w:sz w:val="28"/>
        </w:rPr>
      </w:pPr>
      <w:r w:rsidRPr="00961582">
        <w:rPr>
          <w:sz w:val="28"/>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 </w:t>
      </w:r>
    </w:p>
    <w:p w14:paraId="160F4409" w14:textId="77777777" w:rsidR="00961582" w:rsidRPr="00961582" w:rsidRDefault="00961582" w:rsidP="00961582">
      <w:pPr>
        <w:spacing w:before="67" w:line="360" w:lineRule="auto"/>
        <w:ind w:left="318" w:right="413" w:firstLine="533"/>
        <w:jc w:val="both"/>
        <w:rPr>
          <w:sz w:val="28"/>
        </w:rPr>
      </w:pPr>
      <w:r w:rsidRPr="00961582">
        <w:rPr>
          <w:sz w:val="28"/>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чѐм-либо.  </w:t>
      </w:r>
    </w:p>
    <w:p w14:paraId="62B1B8F3" w14:textId="77777777" w:rsidR="00961582" w:rsidRPr="00961582" w:rsidRDefault="00961582" w:rsidP="00961582">
      <w:pPr>
        <w:spacing w:before="67" w:line="360" w:lineRule="auto"/>
        <w:ind w:left="318" w:right="413" w:firstLine="533"/>
        <w:jc w:val="both"/>
        <w:rPr>
          <w:sz w:val="28"/>
        </w:rPr>
      </w:pPr>
      <w:r w:rsidRPr="00961582">
        <w:rPr>
          <w:sz w:val="28"/>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14:paraId="67FCA274" w14:textId="57113E82" w:rsidR="00961582" w:rsidRPr="00961582" w:rsidRDefault="00961582" w:rsidP="00961582">
      <w:pPr>
        <w:spacing w:before="67" w:line="360" w:lineRule="auto"/>
        <w:ind w:left="318" w:right="413" w:firstLine="533"/>
        <w:jc w:val="both"/>
        <w:rPr>
          <w:sz w:val="28"/>
        </w:rPr>
      </w:pPr>
      <w:r w:rsidRPr="00961582">
        <w:rPr>
          <w:sz w:val="28"/>
        </w:rPr>
        <w:t>Благотворительность предусматривает публичную презентацию благотворителей и их деятельности.</w:t>
      </w:r>
    </w:p>
    <w:p w14:paraId="606451C2" w14:textId="77777777" w:rsidR="00775EE4" w:rsidRDefault="00BE32C9">
      <w:pPr>
        <w:pStyle w:val="a5"/>
        <w:numPr>
          <w:ilvl w:val="3"/>
          <w:numId w:val="14"/>
        </w:numPr>
        <w:tabs>
          <w:tab w:val="left" w:pos="1939"/>
        </w:tabs>
        <w:spacing w:line="317" w:lineRule="exact"/>
        <w:ind w:left="1938" w:hanging="913"/>
        <w:rPr>
          <w:sz w:val="28"/>
        </w:rPr>
      </w:pPr>
      <w:r>
        <w:rPr>
          <w:sz w:val="28"/>
        </w:rPr>
        <w:t>Анализ</w:t>
      </w:r>
      <w:r>
        <w:rPr>
          <w:spacing w:val="-6"/>
          <w:sz w:val="28"/>
        </w:rPr>
        <w:t xml:space="preserve"> </w:t>
      </w:r>
      <w:r>
        <w:rPr>
          <w:sz w:val="28"/>
        </w:rPr>
        <w:t>воспитательного</w:t>
      </w:r>
      <w:r>
        <w:rPr>
          <w:spacing w:val="-4"/>
          <w:sz w:val="28"/>
        </w:rPr>
        <w:t xml:space="preserve"> </w:t>
      </w:r>
      <w:r>
        <w:rPr>
          <w:sz w:val="28"/>
        </w:rPr>
        <w:t>процесса.</w:t>
      </w:r>
    </w:p>
    <w:p w14:paraId="4A2B7CFE" w14:textId="77777777" w:rsidR="000B5654" w:rsidRPr="000B5654" w:rsidRDefault="000B5654" w:rsidP="000B5654">
      <w:pPr>
        <w:spacing w:line="360" w:lineRule="auto"/>
        <w:ind w:right="57" w:firstLine="851"/>
        <w:jc w:val="both"/>
        <w:rPr>
          <w:sz w:val="28"/>
          <w:szCs w:val="28"/>
        </w:rPr>
      </w:pPr>
      <w:r w:rsidRPr="000B5654">
        <w:rPr>
          <w:sz w:val="28"/>
          <w:szCs w:val="28"/>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образования, установленными ФГОС НОО. </w:t>
      </w:r>
    </w:p>
    <w:p w14:paraId="0167040E" w14:textId="77777777" w:rsidR="000B5654" w:rsidRPr="000B5654" w:rsidRDefault="000B5654" w:rsidP="000B5654">
      <w:pPr>
        <w:spacing w:line="360" w:lineRule="auto"/>
        <w:ind w:right="57" w:firstLine="851"/>
        <w:jc w:val="both"/>
        <w:rPr>
          <w:sz w:val="28"/>
          <w:szCs w:val="28"/>
        </w:rPr>
      </w:pPr>
      <w:r w:rsidRPr="000B5654">
        <w:rPr>
          <w:sz w:val="28"/>
          <w:szCs w:val="28"/>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68133026" w14:textId="77777777" w:rsidR="000B5654" w:rsidRPr="000B5654" w:rsidRDefault="000B5654" w:rsidP="000B5654">
      <w:pPr>
        <w:spacing w:after="11" w:line="360" w:lineRule="auto"/>
        <w:ind w:right="57" w:firstLine="851"/>
        <w:jc w:val="both"/>
        <w:rPr>
          <w:sz w:val="28"/>
          <w:szCs w:val="28"/>
        </w:rPr>
      </w:pPr>
      <w:r w:rsidRPr="000B5654">
        <w:rPr>
          <w:sz w:val="28"/>
          <w:szCs w:val="28"/>
        </w:rPr>
        <w:t xml:space="preserve">Планирование анализа воспитательного процесса включается в календарный план воспитательной работы. </w:t>
      </w:r>
    </w:p>
    <w:p w14:paraId="432B224F" w14:textId="77777777" w:rsidR="000B5654" w:rsidRPr="000B5654" w:rsidRDefault="000B5654" w:rsidP="000B5654">
      <w:pPr>
        <w:spacing w:line="360" w:lineRule="auto"/>
        <w:ind w:right="57" w:firstLine="851"/>
        <w:jc w:val="both"/>
        <w:rPr>
          <w:sz w:val="28"/>
          <w:szCs w:val="28"/>
        </w:rPr>
      </w:pPr>
      <w:r w:rsidRPr="000B5654">
        <w:rPr>
          <w:sz w:val="28"/>
          <w:szCs w:val="28"/>
        </w:rPr>
        <w:t xml:space="preserve">Основные принципы самоанализа воспитательной работы: </w:t>
      </w:r>
    </w:p>
    <w:p w14:paraId="68D00358" w14:textId="77777777" w:rsidR="000B5654" w:rsidRPr="000B5654" w:rsidRDefault="000B5654" w:rsidP="000B5654">
      <w:pPr>
        <w:widowControl/>
        <w:numPr>
          <w:ilvl w:val="0"/>
          <w:numId w:val="146"/>
        </w:numPr>
        <w:autoSpaceDE/>
        <w:autoSpaceDN/>
        <w:spacing w:line="360" w:lineRule="auto"/>
        <w:ind w:left="0" w:right="57" w:firstLine="851"/>
        <w:jc w:val="both"/>
        <w:rPr>
          <w:sz w:val="28"/>
          <w:szCs w:val="28"/>
        </w:rPr>
      </w:pPr>
      <w:r w:rsidRPr="000B5654">
        <w:rPr>
          <w:sz w:val="28"/>
          <w:szCs w:val="28"/>
        </w:rPr>
        <w:t xml:space="preserve">взаимное уважение всех участников образовательных отношений;  </w:t>
      </w:r>
    </w:p>
    <w:p w14:paraId="0F1D2E39" w14:textId="77777777" w:rsidR="000B5654" w:rsidRPr="000B5654" w:rsidRDefault="000B5654" w:rsidP="000B5654">
      <w:pPr>
        <w:widowControl/>
        <w:numPr>
          <w:ilvl w:val="0"/>
          <w:numId w:val="146"/>
        </w:numPr>
        <w:autoSpaceDE/>
        <w:autoSpaceDN/>
        <w:spacing w:after="35" w:line="360" w:lineRule="auto"/>
        <w:ind w:left="0" w:right="57" w:firstLine="851"/>
        <w:jc w:val="both"/>
        <w:rPr>
          <w:sz w:val="28"/>
          <w:szCs w:val="28"/>
        </w:rPr>
      </w:pPr>
      <w:r w:rsidRPr="000B5654">
        <w:rPr>
          <w:sz w:val="28"/>
          <w:szCs w:val="28"/>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14:paraId="6D82FFB8" w14:textId="77777777" w:rsidR="000B5654" w:rsidRPr="000B5654" w:rsidRDefault="000B5654" w:rsidP="000B5654">
      <w:pPr>
        <w:widowControl/>
        <w:numPr>
          <w:ilvl w:val="0"/>
          <w:numId w:val="146"/>
        </w:numPr>
        <w:autoSpaceDE/>
        <w:autoSpaceDN/>
        <w:spacing w:after="35" w:line="360" w:lineRule="auto"/>
        <w:ind w:left="0" w:right="57" w:firstLine="851"/>
        <w:jc w:val="both"/>
        <w:rPr>
          <w:sz w:val="28"/>
          <w:szCs w:val="28"/>
        </w:rPr>
      </w:pPr>
      <w:r w:rsidRPr="000B5654">
        <w:rPr>
          <w:sz w:val="28"/>
          <w:szCs w:val="28"/>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партнѐрами); </w:t>
      </w:r>
    </w:p>
    <w:p w14:paraId="7059ABF0" w14:textId="5782CBC4" w:rsidR="000B5654" w:rsidRPr="000B5654" w:rsidRDefault="000B5654" w:rsidP="000B5654">
      <w:pPr>
        <w:widowControl/>
        <w:numPr>
          <w:ilvl w:val="0"/>
          <w:numId w:val="146"/>
        </w:numPr>
        <w:autoSpaceDE/>
        <w:autoSpaceDN/>
        <w:spacing w:line="360" w:lineRule="auto"/>
        <w:ind w:left="0" w:right="57" w:firstLine="851"/>
        <w:jc w:val="both"/>
        <w:rPr>
          <w:sz w:val="28"/>
          <w:szCs w:val="28"/>
        </w:rPr>
      </w:pPr>
      <w:r w:rsidRPr="000B5654">
        <w:rPr>
          <w:sz w:val="28"/>
          <w:szCs w:val="28"/>
        </w:rPr>
        <w:t xml:space="preserve">распределѐнная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 </w:t>
      </w:r>
    </w:p>
    <w:p w14:paraId="3B25F7BF" w14:textId="77777777" w:rsidR="000B5654" w:rsidRPr="000B5654" w:rsidRDefault="000B5654" w:rsidP="000B5654">
      <w:pPr>
        <w:spacing w:line="360" w:lineRule="auto"/>
        <w:ind w:right="57" w:firstLine="851"/>
        <w:jc w:val="both"/>
        <w:rPr>
          <w:sz w:val="28"/>
          <w:szCs w:val="28"/>
        </w:rPr>
      </w:pPr>
      <w:r w:rsidRPr="000B5654">
        <w:rPr>
          <w:sz w:val="28"/>
          <w:szCs w:val="28"/>
        </w:rPr>
        <w:t xml:space="preserve">Основные направления анализа воспитательного процесса:  </w:t>
      </w:r>
    </w:p>
    <w:p w14:paraId="3A9E210B" w14:textId="77777777" w:rsidR="000B5654" w:rsidRPr="000B5654" w:rsidRDefault="000B5654" w:rsidP="000B5654">
      <w:pPr>
        <w:widowControl/>
        <w:numPr>
          <w:ilvl w:val="0"/>
          <w:numId w:val="147"/>
        </w:numPr>
        <w:autoSpaceDE/>
        <w:autoSpaceDN/>
        <w:spacing w:line="360" w:lineRule="auto"/>
        <w:ind w:left="0" w:right="57" w:firstLine="851"/>
        <w:jc w:val="both"/>
        <w:rPr>
          <w:sz w:val="28"/>
          <w:szCs w:val="28"/>
        </w:rPr>
      </w:pPr>
      <w:r w:rsidRPr="000B5654">
        <w:rPr>
          <w:sz w:val="28"/>
          <w:szCs w:val="28"/>
        </w:rPr>
        <w:t xml:space="preserve">Результаты воспитания, социализации и саморазвития обучающихся.  </w:t>
      </w:r>
    </w:p>
    <w:p w14:paraId="5F6687D9" w14:textId="77777777" w:rsidR="000B5654" w:rsidRPr="000B5654" w:rsidRDefault="000B5654" w:rsidP="000B5654">
      <w:pPr>
        <w:spacing w:after="10" w:line="360" w:lineRule="auto"/>
        <w:ind w:right="57" w:firstLine="851"/>
        <w:jc w:val="both"/>
        <w:rPr>
          <w:sz w:val="28"/>
          <w:szCs w:val="28"/>
        </w:rPr>
      </w:pPr>
      <w:r w:rsidRPr="000B5654">
        <w:rPr>
          <w:sz w:val="28"/>
          <w:szCs w:val="28"/>
        </w:rPr>
        <w:t xml:space="preserve">Критерием, на основе которого осуществляется данный анализ, является динамика личностного развития обучающихся в каждом классе.  </w:t>
      </w:r>
    </w:p>
    <w:p w14:paraId="7B767C66" w14:textId="77777777" w:rsidR="000B5654" w:rsidRPr="000B5654" w:rsidRDefault="000B5654" w:rsidP="000B5654">
      <w:pPr>
        <w:spacing w:after="11" w:line="360" w:lineRule="auto"/>
        <w:ind w:firstLine="851"/>
        <w:jc w:val="both"/>
        <w:rPr>
          <w:sz w:val="28"/>
          <w:szCs w:val="28"/>
        </w:rPr>
      </w:pPr>
      <w:r w:rsidRPr="000B5654">
        <w:rPr>
          <w:sz w:val="28"/>
          <w:szCs w:val="28"/>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14:paraId="0B8F5CD4" w14:textId="77777777" w:rsidR="000B5654" w:rsidRPr="000B5654" w:rsidRDefault="000B5654" w:rsidP="000B5654">
      <w:pPr>
        <w:spacing w:line="360" w:lineRule="auto"/>
        <w:ind w:right="57" w:firstLine="851"/>
        <w:jc w:val="both"/>
        <w:rPr>
          <w:sz w:val="28"/>
          <w:szCs w:val="28"/>
        </w:rPr>
      </w:pPr>
      <w:r w:rsidRPr="000B5654">
        <w:rPr>
          <w:sz w:val="28"/>
          <w:szCs w:val="28"/>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14:paraId="15E8E997" w14:textId="77777777" w:rsidR="000B5654" w:rsidRPr="000B5654" w:rsidRDefault="000B5654" w:rsidP="000B5654">
      <w:pPr>
        <w:widowControl/>
        <w:numPr>
          <w:ilvl w:val="0"/>
          <w:numId w:val="147"/>
        </w:numPr>
        <w:autoSpaceDE/>
        <w:autoSpaceDN/>
        <w:spacing w:line="360" w:lineRule="auto"/>
        <w:ind w:left="0" w:right="57" w:firstLine="851"/>
        <w:jc w:val="both"/>
        <w:rPr>
          <w:sz w:val="28"/>
          <w:szCs w:val="28"/>
        </w:rPr>
      </w:pPr>
      <w:r w:rsidRPr="000B5654">
        <w:rPr>
          <w:sz w:val="28"/>
          <w:szCs w:val="28"/>
        </w:rPr>
        <w:t xml:space="preserve">Состояние совместной деятельности обучающихся и взрослых. </w:t>
      </w:r>
    </w:p>
    <w:p w14:paraId="2355FEA7" w14:textId="77777777" w:rsidR="000B5654" w:rsidRPr="000B5654" w:rsidRDefault="000B5654" w:rsidP="000B5654">
      <w:pPr>
        <w:spacing w:line="360" w:lineRule="auto"/>
        <w:ind w:right="57" w:firstLine="851"/>
        <w:jc w:val="both"/>
        <w:rPr>
          <w:sz w:val="28"/>
          <w:szCs w:val="28"/>
        </w:rPr>
      </w:pPr>
      <w:r w:rsidRPr="000B5654">
        <w:rPr>
          <w:sz w:val="28"/>
          <w:szCs w:val="28"/>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14:paraId="35171A5F" w14:textId="77777777" w:rsidR="000B5654" w:rsidRPr="000B5654" w:rsidRDefault="000B5654" w:rsidP="000B5654">
      <w:pPr>
        <w:spacing w:line="360" w:lineRule="auto"/>
        <w:ind w:right="57" w:firstLine="851"/>
        <w:jc w:val="both"/>
        <w:rPr>
          <w:sz w:val="28"/>
          <w:szCs w:val="28"/>
        </w:rPr>
      </w:pPr>
      <w:r w:rsidRPr="000B5654">
        <w:rPr>
          <w:sz w:val="28"/>
          <w:szCs w:val="28"/>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p>
    <w:p w14:paraId="525B6FD9" w14:textId="77777777" w:rsidR="000B5654" w:rsidRPr="000B5654" w:rsidRDefault="000B5654" w:rsidP="000B5654">
      <w:pPr>
        <w:widowControl/>
        <w:numPr>
          <w:ilvl w:val="0"/>
          <w:numId w:val="148"/>
        </w:numPr>
        <w:autoSpaceDE/>
        <w:autoSpaceDN/>
        <w:spacing w:line="360" w:lineRule="auto"/>
        <w:ind w:left="0" w:right="57" w:firstLine="851"/>
        <w:jc w:val="both"/>
        <w:rPr>
          <w:sz w:val="28"/>
          <w:szCs w:val="28"/>
        </w:rPr>
      </w:pPr>
      <w:r w:rsidRPr="000B5654">
        <w:rPr>
          <w:sz w:val="28"/>
          <w:szCs w:val="28"/>
        </w:rPr>
        <w:t xml:space="preserve">организуемой внеурочной деятельности обучающихся; </w:t>
      </w:r>
    </w:p>
    <w:p w14:paraId="18DEC0A9" w14:textId="77777777" w:rsidR="000B5654" w:rsidRPr="000B5654" w:rsidRDefault="000B5654" w:rsidP="000B5654">
      <w:pPr>
        <w:widowControl/>
        <w:numPr>
          <w:ilvl w:val="0"/>
          <w:numId w:val="148"/>
        </w:numPr>
        <w:autoSpaceDE/>
        <w:autoSpaceDN/>
        <w:spacing w:line="360" w:lineRule="auto"/>
        <w:ind w:left="0" w:right="57" w:firstLine="851"/>
        <w:jc w:val="both"/>
        <w:rPr>
          <w:sz w:val="28"/>
          <w:szCs w:val="28"/>
        </w:rPr>
      </w:pPr>
      <w:r w:rsidRPr="000B5654">
        <w:rPr>
          <w:sz w:val="28"/>
          <w:szCs w:val="28"/>
        </w:rPr>
        <w:t xml:space="preserve">деятельности классных руководителей и их классов; </w:t>
      </w:r>
    </w:p>
    <w:p w14:paraId="3491CB4B" w14:textId="77777777" w:rsidR="000B5654" w:rsidRPr="000B5654" w:rsidRDefault="000B5654" w:rsidP="000B5654">
      <w:pPr>
        <w:widowControl/>
        <w:numPr>
          <w:ilvl w:val="0"/>
          <w:numId w:val="148"/>
        </w:numPr>
        <w:autoSpaceDE/>
        <w:autoSpaceDN/>
        <w:spacing w:line="360" w:lineRule="auto"/>
        <w:ind w:left="0" w:right="57" w:firstLine="851"/>
        <w:jc w:val="both"/>
        <w:rPr>
          <w:sz w:val="28"/>
          <w:szCs w:val="28"/>
        </w:rPr>
      </w:pPr>
      <w:r w:rsidRPr="000B5654">
        <w:rPr>
          <w:sz w:val="28"/>
          <w:szCs w:val="28"/>
        </w:rPr>
        <w:t xml:space="preserve">проводимых общешкольных основных дел, мероприятий; </w:t>
      </w:r>
    </w:p>
    <w:p w14:paraId="5830C30D" w14:textId="77777777" w:rsidR="000B5654" w:rsidRPr="000B5654" w:rsidRDefault="000B5654" w:rsidP="000B5654">
      <w:pPr>
        <w:widowControl/>
        <w:numPr>
          <w:ilvl w:val="0"/>
          <w:numId w:val="148"/>
        </w:numPr>
        <w:autoSpaceDE/>
        <w:autoSpaceDN/>
        <w:spacing w:line="360" w:lineRule="auto"/>
        <w:ind w:left="0" w:right="57" w:firstLine="851"/>
        <w:jc w:val="both"/>
        <w:rPr>
          <w:sz w:val="28"/>
          <w:szCs w:val="28"/>
        </w:rPr>
      </w:pPr>
      <w:r w:rsidRPr="000B5654">
        <w:rPr>
          <w:sz w:val="28"/>
          <w:szCs w:val="28"/>
        </w:rPr>
        <w:t xml:space="preserve">внешкольных мероприятий;  </w:t>
      </w:r>
    </w:p>
    <w:p w14:paraId="61B7BC83" w14:textId="77777777" w:rsidR="000B5654" w:rsidRPr="000B5654" w:rsidRDefault="000B5654" w:rsidP="000B5654">
      <w:pPr>
        <w:widowControl/>
        <w:numPr>
          <w:ilvl w:val="0"/>
          <w:numId w:val="148"/>
        </w:numPr>
        <w:autoSpaceDE/>
        <w:autoSpaceDN/>
        <w:spacing w:line="360" w:lineRule="auto"/>
        <w:ind w:left="0" w:right="57" w:firstLine="851"/>
        <w:jc w:val="both"/>
        <w:rPr>
          <w:sz w:val="28"/>
          <w:szCs w:val="28"/>
        </w:rPr>
      </w:pPr>
      <w:r w:rsidRPr="000B5654">
        <w:rPr>
          <w:sz w:val="28"/>
          <w:szCs w:val="28"/>
        </w:rPr>
        <w:t xml:space="preserve">создания и поддержки предметно-пространственной среды; </w:t>
      </w:r>
    </w:p>
    <w:p w14:paraId="60C7D1EB" w14:textId="77777777" w:rsidR="000B5654" w:rsidRPr="000B5654" w:rsidRDefault="000B5654" w:rsidP="000B5654">
      <w:pPr>
        <w:widowControl/>
        <w:numPr>
          <w:ilvl w:val="0"/>
          <w:numId w:val="148"/>
        </w:numPr>
        <w:autoSpaceDE/>
        <w:autoSpaceDN/>
        <w:spacing w:line="360" w:lineRule="auto"/>
        <w:ind w:left="0" w:right="57" w:firstLine="851"/>
        <w:jc w:val="both"/>
        <w:rPr>
          <w:sz w:val="28"/>
          <w:szCs w:val="28"/>
        </w:rPr>
      </w:pPr>
      <w:r w:rsidRPr="000B5654">
        <w:rPr>
          <w:sz w:val="28"/>
          <w:szCs w:val="28"/>
        </w:rPr>
        <w:t xml:space="preserve">взаимодействия с родительским сообществом; </w:t>
      </w:r>
    </w:p>
    <w:p w14:paraId="6CCD0686" w14:textId="77777777" w:rsidR="000B5654" w:rsidRPr="000B5654" w:rsidRDefault="000B5654" w:rsidP="000B5654">
      <w:pPr>
        <w:widowControl/>
        <w:numPr>
          <w:ilvl w:val="0"/>
          <w:numId w:val="148"/>
        </w:numPr>
        <w:autoSpaceDE/>
        <w:autoSpaceDN/>
        <w:spacing w:line="360" w:lineRule="auto"/>
        <w:ind w:left="0" w:right="57" w:firstLine="851"/>
        <w:jc w:val="both"/>
        <w:rPr>
          <w:sz w:val="28"/>
          <w:szCs w:val="28"/>
        </w:rPr>
      </w:pPr>
      <w:r w:rsidRPr="000B5654">
        <w:rPr>
          <w:sz w:val="28"/>
          <w:szCs w:val="28"/>
        </w:rPr>
        <w:t xml:space="preserve">деятельности ученического самоуправления; </w:t>
      </w:r>
    </w:p>
    <w:p w14:paraId="108040F0" w14:textId="77777777" w:rsidR="000B5654" w:rsidRPr="000B5654" w:rsidRDefault="000B5654" w:rsidP="000B5654">
      <w:pPr>
        <w:widowControl/>
        <w:numPr>
          <w:ilvl w:val="0"/>
          <w:numId w:val="148"/>
        </w:numPr>
        <w:autoSpaceDE/>
        <w:autoSpaceDN/>
        <w:spacing w:line="360" w:lineRule="auto"/>
        <w:ind w:left="0" w:right="57" w:firstLine="851"/>
        <w:jc w:val="both"/>
        <w:rPr>
          <w:sz w:val="28"/>
          <w:szCs w:val="28"/>
        </w:rPr>
      </w:pPr>
      <w:r w:rsidRPr="000B5654">
        <w:rPr>
          <w:sz w:val="28"/>
          <w:szCs w:val="28"/>
        </w:rPr>
        <w:t xml:space="preserve">деятельности по профилактике и безопасности; </w:t>
      </w:r>
    </w:p>
    <w:p w14:paraId="2347ED36" w14:textId="77777777" w:rsidR="000B5654" w:rsidRPr="000B5654" w:rsidRDefault="000B5654" w:rsidP="000B5654">
      <w:pPr>
        <w:widowControl/>
        <w:numPr>
          <w:ilvl w:val="0"/>
          <w:numId w:val="148"/>
        </w:numPr>
        <w:autoSpaceDE/>
        <w:autoSpaceDN/>
        <w:spacing w:line="360" w:lineRule="auto"/>
        <w:ind w:left="0" w:right="57" w:firstLine="851"/>
        <w:jc w:val="both"/>
        <w:rPr>
          <w:sz w:val="28"/>
          <w:szCs w:val="28"/>
        </w:rPr>
      </w:pPr>
      <w:r w:rsidRPr="000B5654">
        <w:rPr>
          <w:sz w:val="28"/>
          <w:szCs w:val="28"/>
        </w:rPr>
        <w:t xml:space="preserve">реализации потенциала социального партнѐрства; </w:t>
      </w:r>
    </w:p>
    <w:p w14:paraId="19640909" w14:textId="77777777" w:rsidR="000B5654" w:rsidRPr="000B5654" w:rsidRDefault="000B5654" w:rsidP="000B5654">
      <w:pPr>
        <w:widowControl/>
        <w:numPr>
          <w:ilvl w:val="0"/>
          <w:numId w:val="148"/>
        </w:numPr>
        <w:autoSpaceDE/>
        <w:autoSpaceDN/>
        <w:spacing w:line="360" w:lineRule="auto"/>
        <w:ind w:left="0" w:right="57" w:firstLine="851"/>
        <w:jc w:val="both"/>
        <w:rPr>
          <w:sz w:val="28"/>
          <w:szCs w:val="28"/>
        </w:rPr>
      </w:pPr>
      <w:r w:rsidRPr="000B5654">
        <w:rPr>
          <w:sz w:val="28"/>
          <w:szCs w:val="28"/>
        </w:rPr>
        <w:t xml:space="preserve">деятельности по профориентации обучающихся; </w:t>
      </w:r>
    </w:p>
    <w:p w14:paraId="2DBB5EA2" w14:textId="77777777" w:rsidR="000B5654" w:rsidRPr="000B5654" w:rsidRDefault="000B5654" w:rsidP="000B5654">
      <w:pPr>
        <w:spacing w:after="10" w:line="360" w:lineRule="auto"/>
        <w:ind w:right="57" w:firstLine="851"/>
        <w:jc w:val="both"/>
        <w:rPr>
          <w:sz w:val="28"/>
          <w:szCs w:val="28"/>
        </w:rPr>
      </w:pPr>
      <w:r w:rsidRPr="000B5654">
        <w:rPr>
          <w:sz w:val="28"/>
          <w:szCs w:val="28"/>
        </w:rPr>
        <w:t xml:space="preserve">Итогом самоанализа является перечень выявленных проблем, над решением которых предстоит работать педагогическому коллективу.  </w:t>
      </w:r>
    </w:p>
    <w:p w14:paraId="779C81C6" w14:textId="78E44A3C" w:rsidR="000B5654" w:rsidRPr="000B5654" w:rsidRDefault="000B5654" w:rsidP="000B5654">
      <w:pPr>
        <w:spacing w:line="360" w:lineRule="auto"/>
        <w:ind w:right="57" w:firstLine="851"/>
        <w:jc w:val="both"/>
        <w:rPr>
          <w:sz w:val="28"/>
          <w:szCs w:val="28"/>
        </w:rPr>
      </w:pPr>
      <w:r w:rsidRPr="000B5654">
        <w:rPr>
          <w:sz w:val="28"/>
          <w:szCs w:val="28"/>
        </w:rPr>
        <w:t xml:space="preserve">Итоги самоанализа оформляются в виде отчѐта,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 </w:t>
      </w:r>
    </w:p>
    <w:p w14:paraId="240EA9AA" w14:textId="18B6DDF4" w:rsidR="00775EE4" w:rsidRDefault="00BE32C9" w:rsidP="000B5654">
      <w:pPr>
        <w:pStyle w:val="a3"/>
        <w:spacing w:before="2" w:line="360" w:lineRule="auto"/>
        <w:ind w:left="0" w:right="22" w:firstLine="1025"/>
      </w:pPr>
      <w:r>
        <w:t>Программа</w:t>
      </w:r>
      <w:r>
        <w:rPr>
          <w:spacing w:val="1"/>
        </w:rPr>
        <w:t xml:space="preserve"> </w:t>
      </w:r>
      <w:r>
        <w:t>воспитания</w:t>
      </w:r>
      <w:r>
        <w:rPr>
          <w:spacing w:val="1"/>
        </w:rPr>
        <w:t xml:space="preserve"> </w:t>
      </w:r>
      <w:r>
        <w:t>МБОУ</w:t>
      </w:r>
      <w:r>
        <w:rPr>
          <w:spacing w:val="1"/>
        </w:rPr>
        <w:t xml:space="preserve"> </w:t>
      </w:r>
      <w:r>
        <w:t>«</w:t>
      </w:r>
      <w:r w:rsidR="00540B96">
        <w:t>Большесундырская СОШ им.В.А.Верендеева</w:t>
      </w:r>
      <w:r>
        <w:t>»</w:t>
      </w:r>
      <w:r>
        <w:rPr>
          <w:spacing w:val="1"/>
        </w:rPr>
        <w:t xml:space="preserve"> </w:t>
      </w:r>
      <w:r w:rsidR="00823815">
        <w:t xml:space="preserve">Моргаушского </w:t>
      </w:r>
      <w:r>
        <w:t>муниципального</w:t>
      </w:r>
      <w:r>
        <w:rPr>
          <w:spacing w:val="-3"/>
        </w:rPr>
        <w:t xml:space="preserve"> </w:t>
      </w:r>
      <w:r>
        <w:t xml:space="preserve">округа </w:t>
      </w:r>
      <w:r w:rsidR="00540B96">
        <w:t xml:space="preserve">Чувашской Республики </w:t>
      </w:r>
      <w:r>
        <w:t>дана</w:t>
      </w:r>
      <w:r>
        <w:rPr>
          <w:spacing w:val="3"/>
        </w:rPr>
        <w:t xml:space="preserve"> </w:t>
      </w:r>
      <w:r>
        <w:t>в</w:t>
      </w:r>
      <w:r>
        <w:rPr>
          <w:spacing w:val="-2"/>
        </w:rPr>
        <w:t xml:space="preserve"> </w:t>
      </w:r>
      <w:r w:rsidR="00540B96">
        <w:t>П</w:t>
      </w:r>
      <w:r>
        <w:t>риложении.</w:t>
      </w:r>
    </w:p>
    <w:p w14:paraId="234002DD" w14:textId="4FCFFB30" w:rsidR="00540B96" w:rsidRPr="000B5654" w:rsidRDefault="00540B96" w:rsidP="000B5654">
      <w:pPr>
        <w:rPr>
          <w:sz w:val="28"/>
          <w:szCs w:val="28"/>
        </w:rPr>
      </w:pPr>
      <w:r>
        <w:br w:type="page"/>
      </w:r>
    </w:p>
    <w:p w14:paraId="618F9814" w14:textId="77777777" w:rsidR="00775EE4" w:rsidRDefault="00BE32C9">
      <w:pPr>
        <w:pStyle w:val="1"/>
        <w:numPr>
          <w:ilvl w:val="1"/>
          <w:numId w:val="79"/>
        </w:numPr>
        <w:tabs>
          <w:tab w:val="left" w:pos="1308"/>
        </w:tabs>
        <w:spacing w:before="4"/>
        <w:ind w:hanging="282"/>
      </w:pPr>
      <w:r>
        <w:t>ОРГАНИЗАЦИОННЫЙ</w:t>
      </w:r>
      <w:r>
        <w:rPr>
          <w:spacing w:val="-1"/>
        </w:rPr>
        <w:t xml:space="preserve"> </w:t>
      </w:r>
      <w:r>
        <w:t>РАЗДЕЛ</w:t>
      </w:r>
    </w:p>
    <w:p w14:paraId="5CCA0F61" w14:textId="77777777" w:rsidR="00775EE4" w:rsidRDefault="00BE32C9">
      <w:pPr>
        <w:pStyle w:val="a5"/>
        <w:numPr>
          <w:ilvl w:val="2"/>
          <w:numId w:val="79"/>
        </w:numPr>
        <w:tabs>
          <w:tab w:val="left" w:pos="1519"/>
        </w:tabs>
        <w:spacing w:before="161"/>
        <w:ind w:hanging="493"/>
        <w:jc w:val="both"/>
        <w:rPr>
          <w:b/>
          <w:sz w:val="28"/>
        </w:rPr>
      </w:pPr>
      <w:r>
        <w:rPr>
          <w:b/>
          <w:sz w:val="28"/>
        </w:rPr>
        <w:t>Федеральный</w:t>
      </w:r>
      <w:r>
        <w:rPr>
          <w:b/>
          <w:spacing w:val="-4"/>
          <w:sz w:val="28"/>
        </w:rPr>
        <w:t xml:space="preserve"> </w:t>
      </w:r>
      <w:r>
        <w:rPr>
          <w:b/>
          <w:sz w:val="28"/>
        </w:rPr>
        <w:t>учебный</w:t>
      </w:r>
      <w:r>
        <w:rPr>
          <w:b/>
          <w:spacing w:val="-3"/>
          <w:sz w:val="28"/>
        </w:rPr>
        <w:t xml:space="preserve"> </w:t>
      </w:r>
      <w:r>
        <w:rPr>
          <w:b/>
          <w:sz w:val="28"/>
        </w:rPr>
        <w:t>план</w:t>
      </w:r>
      <w:r>
        <w:rPr>
          <w:b/>
          <w:spacing w:val="-3"/>
          <w:sz w:val="28"/>
        </w:rPr>
        <w:t xml:space="preserve"> </w:t>
      </w:r>
      <w:r>
        <w:rPr>
          <w:b/>
          <w:sz w:val="28"/>
        </w:rPr>
        <w:t>начального</w:t>
      </w:r>
      <w:r>
        <w:rPr>
          <w:b/>
          <w:spacing w:val="-2"/>
          <w:sz w:val="28"/>
        </w:rPr>
        <w:t xml:space="preserve"> </w:t>
      </w:r>
      <w:r>
        <w:rPr>
          <w:b/>
          <w:sz w:val="28"/>
        </w:rPr>
        <w:t>общего</w:t>
      </w:r>
      <w:r>
        <w:rPr>
          <w:b/>
          <w:spacing w:val="-4"/>
          <w:sz w:val="28"/>
        </w:rPr>
        <w:t xml:space="preserve"> </w:t>
      </w:r>
      <w:r>
        <w:rPr>
          <w:b/>
          <w:sz w:val="28"/>
        </w:rPr>
        <w:t>образования</w:t>
      </w:r>
    </w:p>
    <w:p w14:paraId="4EBCED74" w14:textId="77777777" w:rsidR="00775EE4" w:rsidRDefault="00BE32C9">
      <w:pPr>
        <w:pStyle w:val="a5"/>
        <w:numPr>
          <w:ilvl w:val="3"/>
          <w:numId w:val="79"/>
        </w:numPr>
        <w:tabs>
          <w:tab w:val="left" w:pos="1728"/>
        </w:tabs>
        <w:spacing w:before="151" w:line="355" w:lineRule="auto"/>
        <w:ind w:right="407" w:firstLine="707"/>
        <w:jc w:val="both"/>
        <w:rPr>
          <w:sz w:val="28"/>
        </w:rPr>
      </w:pPr>
      <w:r>
        <w:rPr>
          <w:sz w:val="28"/>
        </w:rPr>
        <w:t>Федеральный</w:t>
      </w:r>
      <w:r>
        <w:rPr>
          <w:spacing w:val="1"/>
          <w:sz w:val="28"/>
        </w:rPr>
        <w:t xml:space="preserve"> </w:t>
      </w:r>
      <w:r>
        <w:rPr>
          <w:sz w:val="28"/>
        </w:rPr>
        <w:t>учебный</w:t>
      </w:r>
      <w:r>
        <w:rPr>
          <w:spacing w:val="1"/>
          <w:sz w:val="28"/>
        </w:rPr>
        <w:t xml:space="preserve"> </w:t>
      </w:r>
      <w:r>
        <w:rPr>
          <w:sz w:val="28"/>
        </w:rPr>
        <w:t>план</w:t>
      </w:r>
      <w:r>
        <w:rPr>
          <w:spacing w:val="1"/>
          <w:sz w:val="28"/>
        </w:rPr>
        <w:t xml:space="preserve"> </w:t>
      </w:r>
      <w:r>
        <w:rPr>
          <w:sz w:val="28"/>
        </w:rPr>
        <w:t>образовательных</w:t>
      </w:r>
      <w:r>
        <w:rPr>
          <w:spacing w:val="1"/>
          <w:sz w:val="28"/>
        </w:rPr>
        <w:t xml:space="preserve"> </w:t>
      </w:r>
      <w:r>
        <w:rPr>
          <w:sz w:val="28"/>
        </w:rPr>
        <w:t>организаций,</w:t>
      </w:r>
      <w:r>
        <w:rPr>
          <w:spacing w:val="1"/>
          <w:sz w:val="28"/>
        </w:rPr>
        <w:t xml:space="preserve"> </w:t>
      </w:r>
      <w:r>
        <w:rPr>
          <w:sz w:val="28"/>
        </w:rPr>
        <w:t>реализующих</w:t>
      </w:r>
      <w:r>
        <w:rPr>
          <w:spacing w:val="1"/>
          <w:sz w:val="28"/>
        </w:rPr>
        <w:t xml:space="preserve"> </w:t>
      </w:r>
      <w:r>
        <w:rPr>
          <w:sz w:val="28"/>
        </w:rPr>
        <w:t>ООП</w:t>
      </w:r>
      <w:r>
        <w:rPr>
          <w:spacing w:val="1"/>
          <w:sz w:val="28"/>
        </w:rPr>
        <w:t xml:space="preserve"> </w:t>
      </w:r>
      <w:r>
        <w:rPr>
          <w:sz w:val="28"/>
        </w:rPr>
        <w:t>НОО</w:t>
      </w:r>
      <w:r>
        <w:rPr>
          <w:spacing w:val="1"/>
          <w:sz w:val="28"/>
        </w:rPr>
        <w:t xml:space="preserve"> </w:t>
      </w:r>
      <w:r>
        <w:rPr>
          <w:sz w:val="28"/>
        </w:rPr>
        <w:t>(далее</w:t>
      </w:r>
      <w:r>
        <w:rPr>
          <w:spacing w:val="1"/>
          <w:sz w:val="28"/>
        </w:rPr>
        <w:t xml:space="preserve"> </w:t>
      </w:r>
      <w:r>
        <w:rPr>
          <w:sz w:val="28"/>
        </w:rPr>
        <w:t>–</w:t>
      </w:r>
      <w:r>
        <w:rPr>
          <w:spacing w:val="1"/>
          <w:sz w:val="28"/>
        </w:rPr>
        <w:t xml:space="preserve"> </w:t>
      </w:r>
      <w:r>
        <w:rPr>
          <w:sz w:val="28"/>
        </w:rPr>
        <w:t>федеральный</w:t>
      </w:r>
      <w:r>
        <w:rPr>
          <w:spacing w:val="1"/>
          <w:sz w:val="28"/>
        </w:rPr>
        <w:t xml:space="preserve"> </w:t>
      </w:r>
      <w:r>
        <w:rPr>
          <w:sz w:val="28"/>
        </w:rPr>
        <w:t>учебный</w:t>
      </w:r>
      <w:r>
        <w:rPr>
          <w:spacing w:val="1"/>
          <w:sz w:val="28"/>
        </w:rPr>
        <w:t xml:space="preserve"> </w:t>
      </w:r>
      <w:r>
        <w:rPr>
          <w:sz w:val="28"/>
        </w:rPr>
        <w:t>план),</w:t>
      </w:r>
      <w:r>
        <w:rPr>
          <w:spacing w:val="1"/>
          <w:sz w:val="28"/>
        </w:rPr>
        <w:t xml:space="preserve"> </w:t>
      </w:r>
      <w:r>
        <w:rPr>
          <w:sz w:val="28"/>
        </w:rPr>
        <w:t>фиксирует</w:t>
      </w:r>
      <w:r>
        <w:rPr>
          <w:spacing w:val="1"/>
          <w:sz w:val="28"/>
        </w:rPr>
        <w:t xml:space="preserve"> </w:t>
      </w:r>
      <w:r>
        <w:rPr>
          <w:sz w:val="28"/>
        </w:rPr>
        <w:t>общий</w:t>
      </w:r>
      <w:r>
        <w:rPr>
          <w:spacing w:val="1"/>
          <w:sz w:val="28"/>
        </w:rPr>
        <w:t xml:space="preserve"> </w:t>
      </w:r>
      <w:r>
        <w:rPr>
          <w:sz w:val="28"/>
        </w:rPr>
        <w:t>объём</w:t>
      </w:r>
      <w:r>
        <w:rPr>
          <w:spacing w:val="1"/>
          <w:sz w:val="28"/>
        </w:rPr>
        <w:t xml:space="preserve"> </w:t>
      </w:r>
      <w:r>
        <w:rPr>
          <w:sz w:val="28"/>
        </w:rPr>
        <w:t>нагрузки,</w:t>
      </w:r>
      <w:r>
        <w:rPr>
          <w:spacing w:val="1"/>
          <w:sz w:val="28"/>
        </w:rPr>
        <w:t xml:space="preserve"> </w:t>
      </w:r>
      <w:r>
        <w:rPr>
          <w:sz w:val="28"/>
        </w:rPr>
        <w:t>максимальный</w:t>
      </w:r>
      <w:r>
        <w:rPr>
          <w:spacing w:val="1"/>
          <w:sz w:val="28"/>
        </w:rPr>
        <w:t xml:space="preserve"> </w:t>
      </w:r>
      <w:r>
        <w:rPr>
          <w:sz w:val="28"/>
        </w:rPr>
        <w:t>объём</w:t>
      </w:r>
      <w:r>
        <w:rPr>
          <w:spacing w:val="1"/>
          <w:sz w:val="28"/>
        </w:rPr>
        <w:t xml:space="preserve"> </w:t>
      </w:r>
      <w:r>
        <w:rPr>
          <w:sz w:val="28"/>
        </w:rPr>
        <w:t>аудиторной</w:t>
      </w:r>
      <w:r>
        <w:rPr>
          <w:spacing w:val="1"/>
          <w:sz w:val="28"/>
        </w:rPr>
        <w:t xml:space="preserve"> </w:t>
      </w:r>
      <w:r>
        <w:rPr>
          <w:sz w:val="28"/>
        </w:rPr>
        <w:t>нагрузки</w:t>
      </w:r>
      <w:r>
        <w:rPr>
          <w:spacing w:val="1"/>
          <w:sz w:val="28"/>
        </w:rPr>
        <w:t xml:space="preserve"> </w:t>
      </w:r>
      <w:r>
        <w:rPr>
          <w:sz w:val="28"/>
        </w:rPr>
        <w:t>обучающихся, состав и структуру предметных областей, распределяет учебное</w:t>
      </w:r>
      <w:r>
        <w:rPr>
          <w:spacing w:val="1"/>
          <w:sz w:val="28"/>
        </w:rPr>
        <w:t xml:space="preserve"> </w:t>
      </w:r>
      <w:r>
        <w:rPr>
          <w:sz w:val="28"/>
        </w:rPr>
        <w:t>время,</w:t>
      </w:r>
      <w:r>
        <w:rPr>
          <w:spacing w:val="-5"/>
          <w:sz w:val="28"/>
        </w:rPr>
        <w:t xml:space="preserve"> </w:t>
      </w:r>
      <w:r>
        <w:rPr>
          <w:sz w:val="28"/>
        </w:rPr>
        <w:t>отводимое</w:t>
      </w:r>
      <w:r>
        <w:rPr>
          <w:spacing w:val="66"/>
          <w:sz w:val="28"/>
        </w:rPr>
        <w:t xml:space="preserve"> </w:t>
      </w:r>
      <w:r>
        <w:rPr>
          <w:sz w:val="28"/>
        </w:rPr>
        <w:t>на их</w:t>
      </w:r>
      <w:r>
        <w:rPr>
          <w:spacing w:val="-2"/>
          <w:sz w:val="28"/>
        </w:rPr>
        <w:t xml:space="preserve"> </w:t>
      </w:r>
      <w:r>
        <w:rPr>
          <w:sz w:val="28"/>
        </w:rPr>
        <w:t>освоение</w:t>
      </w:r>
      <w:r>
        <w:rPr>
          <w:spacing w:val="-1"/>
          <w:sz w:val="28"/>
        </w:rPr>
        <w:t xml:space="preserve"> </w:t>
      </w:r>
      <w:r>
        <w:rPr>
          <w:sz w:val="28"/>
        </w:rPr>
        <w:t>по</w:t>
      </w:r>
      <w:r>
        <w:rPr>
          <w:spacing w:val="1"/>
          <w:sz w:val="28"/>
        </w:rPr>
        <w:t xml:space="preserve"> </w:t>
      </w:r>
      <w:r>
        <w:rPr>
          <w:sz w:val="28"/>
        </w:rPr>
        <w:t>классам и</w:t>
      </w:r>
      <w:r>
        <w:rPr>
          <w:spacing w:val="-1"/>
          <w:sz w:val="28"/>
        </w:rPr>
        <w:t xml:space="preserve"> </w:t>
      </w:r>
      <w:r>
        <w:rPr>
          <w:sz w:val="28"/>
        </w:rPr>
        <w:t>учебным</w:t>
      </w:r>
      <w:r>
        <w:rPr>
          <w:spacing w:val="-3"/>
          <w:sz w:val="28"/>
        </w:rPr>
        <w:t xml:space="preserve"> </w:t>
      </w:r>
      <w:r>
        <w:rPr>
          <w:sz w:val="28"/>
        </w:rPr>
        <w:t>предметам.</w:t>
      </w:r>
    </w:p>
    <w:p w14:paraId="40EE6697" w14:textId="6B9F802F" w:rsidR="00775EE4" w:rsidRDefault="00BE32C9">
      <w:pPr>
        <w:pStyle w:val="a3"/>
        <w:spacing w:line="355" w:lineRule="auto"/>
        <w:ind w:right="409"/>
      </w:pPr>
      <w:r>
        <w:t>Ознакомиться</w:t>
      </w:r>
      <w:r>
        <w:rPr>
          <w:spacing w:val="1"/>
        </w:rPr>
        <w:t xml:space="preserve"> </w:t>
      </w:r>
      <w:r>
        <w:t>с</w:t>
      </w:r>
      <w:r>
        <w:rPr>
          <w:spacing w:val="1"/>
        </w:rPr>
        <w:t xml:space="preserve"> </w:t>
      </w:r>
      <w:r>
        <w:t>учебным</w:t>
      </w:r>
      <w:r>
        <w:rPr>
          <w:spacing w:val="1"/>
        </w:rPr>
        <w:t xml:space="preserve"> </w:t>
      </w:r>
      <w:r>
        <w:t>планом</w:t>
      </w:r>
      <w:r>
        <w:rPr>
          <w:spacing w:val="1"/>
        </w:rPr>
        <w:t xml:space="preserve"> </w:t>
      </w:r>
      <w:r>
        <w:t>МБОУ</w:t>
      </w:r>
      <w:r>
        <w:rPr>
          <w:spacing w:val="1"/>
        </w:rPr>
        <w:t xml:space="preserve"> </w:t>
      </w:r>
      <w:r>
        <w:t>«</w:t>
      </w:r>
      <w:r w:rsidR="00540B96">
        <w:t>Большесундырская СОШ им.В.А.Верендеева</w:t>
      </w:r>
      <w:r>
        <w:t>»</w:t>
      </w:r>
      <w:r>
        <w:rPr>
          <w:spacing w:val="1"/>
        </w:rPr>
        <w:t xml:space="preserve"> </w:t>
      </w:r>
      <w:r w:rsidR="00F10DEC">
        <w:t>Моргаушского</w:t>
      </w:r>
      <w:r>
        <w:t xml:space="preserve"> муниципального</w:t>
      </w:r>
      <w:r>
        <w:rPr>
          <w:spacing w:val="-3"/>
        </w:rPr>
        <w:t xml:space="preserve"> </w:t>
      </w:r>
      <w:r>
        <w:t>округа ЧР</w:t>
      </w:r>
      <w:r>
        <w:rPr>
          <w:spacing w:val="-1"/>
        </w:rPr>
        <w:t xml:space="preserve"> </w:t>
      </w:r>
      <w:r>
        <w:t>можно</w:t>
      </w:r>
      <w:r>
        <w:rPr>
          <w:spacing w:val="1"/>
        </w:rPr>
        <w:t xml:space="preserve"> </w:t>
      </w:r>
      <w:r>
        <w:t>в</w:t>
      </w:r>
      <w:r>
        <w:rPr>
          <w:spacing w:val="-3"/>
        </w:rPr>
        <w:t xml:space="preserve"> </w:t>
      </w:r>
      <w:r w:rsidR="00540B96">
        <w:t>Приложении</w:t>
      </w:r>
      <w:r>
        <w:t>.</w:t>
      </w:r>
    </w:p>
    <w:p w14:paraId="14E27478" w14:textId="77777777" w:rsidR="00775EE4" w:rsidRDefault="00BE32C9">
      <w:pPr>
        <w:pStyle w:val="a5"/>
        <w:numPr>
          <w:ilvl w:val="3"/>
          <w:numId w:val="79"/>
        </w:numPr>
        <w:tabs>
          <w:tab w:val="left" w:pos="1728"/>
        </w:tabs>
        <w:spacing w:line="355" w:lineRule="auto"/>
        <w:ind w:right="413" w:firstLine="707"/>
        <w:jc w:val="both"/>
        <w:rPr>
          <w:sz w:val="28"/>
        </w:rPr>
      </w:pPr>
      <w:r>
        <w:rPr>
          <w:sz w:val="28"/>
        </w:rPr>
        <w:t>Федеральный учебный план определяет общие рамки принимаемых</w:t>
      </w:r>
      <w:r>
        <w:rPr>
          <w:spacing w:val="1"/>
          <w:sz w:val="28"/>
        </w:rPr>
        <w:t xml:space="preserve"> </w:t>
      </w:r>
      <w:r>
        <w:rPr>
          <w:sz w:val="28"/>
        </w:rPr>
        <w:t>решений при отборе учебного материала, формировании перечня результатов</w:t>
      </w:r>
      <w:r>
        <w:rPr>
          <w:spacing w:val="1"/>
          <w:sz w:val="28"/>
        </w:rPr>
        <w:t xml:space="preserve"> </w:t>
      </w:r>
      <w:r>
        <w:rPr>
          <w:sz w:val="28"/>
        </w:rPr>
        <w:t>образования</w:t>
      </w:r>
      <w:r>
        <w:rPr>
          <w:spacing w:val="-4"/>
          <w:sz w:val="28"/>
        </w:rPr>
        <w:t xml:space="preserve"> </w:t>
      </w:r>
      <w:r>
        <w:rPr>
          <w:sz w:val="28"/>
        </w:rPr>
        <w:t>и</w:t>
      </w:r>
      <w:r>
        <w:rPr>
          <w:spacing w:val="-1"/>
          <w:sz w:val="28"/>
        </w:rPr>
        <w:t xml:space="preserve"> </w:t>
      </w:r>
      <w:r>
        <w:rPr>
          <w:sz w:val="28"/>
        </w:rPr>
        <w:t>организации</w:t>
      </w:r>
      <w:r>
        <w:rPr>
          <w:spacing w:val="-3"/>
          <w:sz w:val="28"/>
        </w:rPr>
        <w:t xml:space="preserve"> </w:t>
      </w:r>
      <w:r>
        <w:rPr>
          <w:sz w:val="28"/>
        </w:rPr>
        <w:t>образовательной</w:t>
      </w:r>
      <w:r>
        <w:rPr>
          <w:spacing w:val="-1"/>
          <w:sz w:val="28"/>
        </w:rPr>
        <w:t xml:space="preserve"> </w:t>
      </w:r>
      <w:r>
        <w:rPr>
          <w:sz w:val="28"/>
        </w:rPr>
        <w:t>деятельности.</w:t>
      </w:r>
    </w:p>
    <w:p w14:paraId="4E9AC941" w14:textId="77777777" w:rsidR="00775EE4" w:rsidRDefault="00BE32C9">
      <w:pPr>
        <w:pStyle w:val="a5"/>
        <w:numPr>
          <w:ilvl w:val="3"/>
          <w:numId w:val="79"/>
        </w:numPr>
        <w:tabs>
          <w:tab w:val="left" w:pos="1728"/>
        </w:tabs>
        <w:spacing w:line="355" w:lineRule="auto"/>
        <w:ind w:right="404" w:firstLine="707"/>
        <w:jc w:val="both"/>
        <w:rPr>
          <w:sz w:val="28"/>
        </w:rPr>
      </w:pPr>
      <w:r>
        <w:rPr>
          <w:sz w:val="28"/>
        </w:rPr>
        <w:t>Содержание</w:t>
      </w:r>
      <w:r>
        <w:rPr>
          <w:spacing w:val="1"/>
          <w:sz w:val="28"/>
        </w:rPr>
        <w:t xml:space="preserve"> </w:t>
      </w:r>
      <w:r>
        <w:rPr>
          <w:sz w:val="28"/>
        </w:rPr>
        <w:t>образования</w:t>
      </w:r>
      <w:r>
        <w:rPr>
          <w:spacing w:val="1"/>
          <w:sz w:val="28"/>
        </w:rPr>
        <w:t xml:space="preserve"> </w:t>
      </w:r>
      <w:r>
        <w:rPr>
          <w:sz w:val="28"/>
        </w:rPr>
        <w:t>при</w:t>
      </w:r>
      <w:r>
        <w:rPr>
          <w:spacing w:val="1"/>
          <w:sz w:val="28"/>
        </w:rPr>
        <w:t xml:space="preserve"> </w:t>
      </w:r>
      <w:r>
        <w:rPr>
          <w:sz w:val="28"/>
        </w:rPr>
        <w:t>получении</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реализуется</w:t>
      </w:r>
      <w:r>
        <w:rPr>
          <w:spacing w:val="1"/>
          <w:sz w:val="28"/>
        </w:rPr>
        <w:t xml:space="preserve"> </w:t>
      </w:r>
      <w:r>
        <w:rPr>
          <w:sz w:val="28"/>
        </w:rPr>
        <w:t>преимущественно</w:t>
      </w:r>
      <w:r>
        <w:rPr>
          <w:spacing w:val="1"/>
          <w:sz w:val="28"/>
        </w:rPr>
        <w:t xml:space="preserve"> </w:t>
      </w:r>
      <w:r>
        <w:rPr>
          <w:sz w:val="28"/>
        </w:rPr>
        <w:t>за</w:t>
      </w:r>
      <w:r>
        <w:rPr>
          <w:spacing w:val="1"/>
          <w:sz w:val="28"/>
        </w:rPr>
        <w:t xml:space="preserve"> </w:t>
      </w:r>
      <w:r>
        <w:rPr>
          <w:sz w:val="28"/>
        </w:rPr>
        <w:t>счёт</w:t>
      </w:r>
      <w:r>
        <w:rPr>
          <w:spacing w:val="1"/>
          <w:sz w:val="28"/>
        </w:rPr>
        <w:t xml:space="preserve"> </w:t>
      </w:r>
      <w:r>
        <w:rPr>
          <w:sz w:val="28"/>
        </w:rPr>
        <w:t>учебных</w:t>
      </w:r>
      <w:r>
        <w:rPr>
          <w:spacing w:val="1"/>
          <w:sz w:val="28"/>
        </w:rPr>
        <w:t xml:space="preserve"> </w:t>
      </w:r>
      <w:r>
        <w:rPr>
          <w:sz w:val="28"/>
        </w:rPr>
        <w:t>курсов,</w:t>
      </w:r>
      <w:r>
        <w:rPr>
          <w:spacing w:val="1"/>
          <w:sz w:val="28"/>
        </w:rPr>
        <w:t xml:space="preserve"> </w:t>
      </w:r>
      <w:r>
        <w:rPr>
          <w:sz w:val="28"/>
        </w:rPr>
        <w:t>обеспечивающих</w:t>
      </w:r>
      <w:r>
        <w:rPr>
          <w:spacing w:val="1"/>
          <w:sz w:val="28"/>
        </w:rPr>
        <w:t xml:space="preserve"> </w:t>
      </w:r>
      <w:r>
        <w:rPr>
          <w:sz w:val="28"/>
        </w:rPr>
        <w:t>целостное</w:t>
      </w:r>
      <w:r>
        <w:rPr>
          <w:spacing w:val="1"/>
          <w:sz w:val="28"/>
        </w:rPr>
        <w:t xml:space="preserve"> </w:t>
      </w:r>
      <w:r>
        <w:rPr>
          <w:sz w:val="28"/>
        </w:rPr>
        <w:t>восприятие</w:t>
      </w:r>
      <w:r>
        <w:rPr>
          <w:spacing w:val="1"/>
          <w:sz w:val="28"/>
        </w:rPr>
        <w:t xml:space="preserve"> </w:t>
      </w:r>
      <w:r>
        <w:rPr>
          <w:sz w:val="28"/>
        </w:rPr>
        <w:t>мира,</w:t>
      </w:r>
      <w:r>
        <w:rPr>
          <w:spacing w:val="71"/>
          <w:sz w:val="28"/>
        </w:rPr>
        <w:t xml:space="preserve"> </w:t>
      </w:r>
      <w:r>
        <w:rPr>
          <w:sz w:val="28"/>
        </w:rPr>
        <w:t>системно-деятельностный</w:t>
      </w:r>
      <w:r>
        <w:rPr>
          <w:spacing w:val="1"/>
          <w:sz w:val="28"/>
        </w:rPr>
        <w:t xml:space="preserve"> </w:t>
      </w:r>
      <w:r>
        <w:rPr>
          <w:sz w:val="28"/>
        </w:rPr>
        <w:t>подход</w:t>
      </w:r>
      <w:r>
        <w:rPr>
          <w:spacing w:val="69"/>
          <w:sz w:val="28"/>
        </w:rPr>
        <w:t xml:space="preserve"> </w:t>
      </w:r>
      <w:r>
        <w:rPr>
          <w:sz w:val="28"/>
        </w:rPr>
        <w:t>и индивидуализацию</w:t>
      </w:r>
      <w:r>
        <w:rPr>
          <w:spacing w:val="-1"/>
          <w:sz w:val="28"/>
        </w:rPr>
        <w:t xml:space="preserve"> </w:t>
      </w:r>
      <w:r>
        <w:rPr>
          <w:sz w:val="28"/>
        </w:rPr>
        <w:t>обучения.</w:t>
      </w:r>
    </w:p>
    <w:p w14:paraId="23279C28" w14:textId="77777777" w:rsidR="00775EE4" w:rsidRDefault="00BE32C9">
      <w:pPr>
        <w:pStyle w:val="a5"/>
        <w:numPr>
          <w:ilvl w:val="3"/>
          <w:numId w:val="79"/>
        </w:numPr>
        <w:tabs>
          <w:tab w:val="left" w:pos="1728"/>
        </w:tabs>
        <w:spacing w:line="355" w:lineRule="auto"/>
        <w:ind w:right="405" w:firstLine="707"/>
        <w:jc w:val="both"/>
        <w:rPr>
          <w:sz w:val="28"/>
        </w:rPr>
      </w:pPr>
      <w:r>
        <w:rPr>
          <w:sz w:val="28"/>
        </w:rPr>
        <w:t>Федеральный</w:t>
      </w:r>
      <w:r>
        <w:rPr>
          <w:spacing w:val="1"/>
          <w:sz w:val="28"/>
        </w:rPr>
        <w:t xml:space="preserve"> </w:t>
      </w:r>
      <w:r>
        <w:rPr>
          <w:sz w:val="28"/>
        </w:rPr>
        <w:t>учебный</w:t>
      </w:r>
      <w:r>
        <w:rPr>
          <w:spacing w:val="1"/>
          <w:sz w:val="28"/>
        </w:rPr>
        <w:t xml:space="preserve"> </w:t>
      </w:r>
      <w:r>
        <w:rPr>
          <w:sz w:val="28"/>
        </w:rPr>
        <w:t>план</w:t>
      </w:r>
      <w:r>
        <w:rPr>
          <w:spacing w:val="1"/>
          <w:sz w:val="28"/>
        </w:rPr>
        <w:t xml:space="preserve"> </w:t>
      </w:r>
      <w:r>
        <w:rPr>
          <w:sz w:val="28"/>
        </w:rPr>
        <w:t>обеспечивает</w:t>
      </w:r>
      <w:r>
        <w:rPr>
          <w:spacing w:val="1"/>
          <w:sz w:val="28"/>
        </w:rPr>
        <w:t xml:space="preserve"> </w:t>
      </w:r>
      <w:r>
        <w:rPr>
          <w:sz w:val="28"/>
        </w:rPr>
        <w:t>в</w:t>
      </w:r>
      <w:r>
        <w:rPr>
          <w:spacing w:val="1"/>
          <w:sz w:val="28"/>
        </w:rPr>
        <w:t xml:space="preserve"> </w:t>
      </w:r>
      <w:r>
        <w:rPr>
          <w:sz w:val="28"/>
        </w:rPr>
        <w:t>случаях,</w:t>
      </w:r>
      <w:r>
        <w:rPr>
          <w:spacing w:val="1"/>
          <w:sz w:val="28"/>
        </w:rPr>
        <w:t xml:space="preserve"> </w:t>
      </w:r>
      <w:r>
        <w:rPr>
          <w:sz w:val="28"/>
        </w:rPr>
        <w:t>предусмотренных</w:t>
      </w:r>
      <w:r>
        <w:rPr>
          <w:spacing w:val="1"/>
          <w:sz w:val="28"/>
        </w:rPr>
        <w:t xml:space="preserve"> </w:t>
      </w:r>
      <w:r>
        <w:rPr>
          <w:sz w:val="28"/>
        </w:rPr>
        <w:t>законодательством</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образования,</w:t>
      </w:r>
      <w:r>
        <w:rPr>
          <w:spacing w:val="1"/>
          <w:sz w:val="28"/>
        </w:rPr>
        <w:t xml:space="preserve"> </w:t>
      </w:r>
      <w:r>
        <w:rPr>
          <w:sz w:val="28"/>
        </w:rPr>
        <w:t>возможность</w:t>
      </w:r>
      <w:r>
        <w:rPr>
          <w:spacing w:val="1"/>
          <w:sz w:val="28"/>
        </w:rPr>
        <w:t xml:space="preserve"> </w:t>
      </w:r>
      <w:r>
        <w:rPr>
          <w:sz w:val="28"/>
        </w:rPr>
        <w:t>обучения</w:t>
      </w:r>
      <w:r>
        <w:rPr>
          <w:spacing w:val="1"/>
          <w:sz w:val="28"/>
        </w:rPr>
        <w:t xml:space="preserve"> </w:t>
      </w:r>
      <w:r>
        <w:rPr>
          <w:sz w:val="28"/>
        </w:rPr>
        <w:t>на</w:t>
      </w:r>
      <w:r>
        <w:rPr>
          <w:spacing w:val="1"/>
          <w:sz w:val="28"/>
        </w:rPr>
        <w:t xml:space="preserve"> </w:t>
      </w:r>
      <w:r>
        <w:rPr>
          <w:sz w:val="28"/>
        </w:rPr>
        <w:t>государственных</w:t>
      </w:r>
      <w:r>
        <w:rPr>
          <w:spacing w:val="1"/>
          <w:sz w:val="28"/>
        </w:rPr>
        <w:t xml:space="preserve"> </w:t>
      </w:r>
      <w:r>
        <w:rPr>
          <w:sz w:val="28"/>
        </w:rPr>
        <w:t>языках</w:t>
      </w:r>
      <w:r>
        <w:rPr>
          <w:spacing w:val="1"/>
          <w:sz w:val="28"/>
        </w:rPr>
        <w:t xml:space="preserve"> </w:t>
      </w:r>
      <w:r>
        <w:rPr>
          <w:sz w:val="28"/>
        </w:rPr>
        <w:t>субъектов</w:t>
      </w:r>
      <w:r>
        <w:rPr>
          <w:spacing w:val="1"/>
          <w:sz w:val="28"/>
        </w:rPr>
        <w:t xml:space="preserve"> </w:t>
      </w:r>
      <w:r>
        <w:rPr>
          <w:sz w:val="28"/>
        </w:rPr>
        <w:t>Российской Федерации и родном (нерусском) языке, возможность их изучения,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устанавливает</w:t>
      </w:r>
      <w:r>
        <w:rPr>
          <w:spacing w:val="1"/>
          <w:sz w:val="28"/>
        </w:rPr>
        <w:t xml:space="preserve"> </w:t>
      </w:r>
      <w:r>
        <w:rPr>
          <w:sz w:val="28"/>
        </w:rPr>
        <w:t>количество</w:t>
      </w:r>
      <w:r>
        <w:rPr>
          <w:spacing w:val="1"/>
          <w:sz w:val="28"/>
        </w:rPr>
        <w:t xml:space="preserve"> </w:t>
      </w:r>
      <w:r>
        <w:rPr>
          <w:sz w:val="28"/>
        </w:rPr>
        <w:t>занятий,</w:t>
      </w:r>
      <w:r>
        <w:rPr>
          <w:spacing w:val="1"/>
          <w:sz w:val="28"/>
        </w:rPr>
        <w:t xml:space="preserve"> </w:t>
      </w:r>
      <w:r>
        <w:rPr>
          <w:sz w:val="28"/>
        </w:rPr>
        <w:t>отводимых</w:t>
      </w:r>
      <w:r>
        <w:rPr>
          <w:spacing w:val="1"/>
          <w:sz w:val="28"/>
        </w:rPr>
        <w:t xml:space="preserve"> </w:t>
      </w:r>
      <w:r>
        <w:rPr>
          <w:sz w:val="28"/>
        </w:rPr>
        <w:t>на</w:t>
      </w:r>
      <w:r>
        <w:rPr>
          <w:spacing w:val="1"/>
          <w:sz w:val="28"/>
        </w:rPr>
        <w:t xml:space="preserve"> </w:t>
      </w:r>
      <w:r>
        <w:rPr>
          <w:sz w:val="28"/>
        </w:rPr>
        <w:t>изучение</w:t>
      </w:r>
      <w:r>
        <w:rPr>
          <w:spacing w:val="70"/>
          <w:sz w:val="28"/>
        </w:rPr>
        <w:t xml:space="preserve"> </w:t>
      </w:r>
      <w:r>
        <w:rPr>
          <w:sz w:val="28"/>
        </w:rPr>
        <w:t>этих</w:t>
      </w:r>
      <w:r>
        <w:rPr>
          <w:spacing w:val="1"/>
          <w:sz w:val="28"/>
        </w:rPr>
        <w:t xml:space="preserve"> </w:t>
      </w:r>
      <w:r>
        <w:rPr>
          <w:sz w:val="28"/>
        </w:rPr>
        <w:t>языков,</w:t>
      </w:r>
      <w:r>
        <w:rPr>
          <w:spacing w:val="-2"/>
          <w:sz w:val="28"/>
        </w:rPr>
        <w:t xml:space="preserve"> </w:t>
      </w:r>
      <w:r>
        <w:rPr>
          <w:sz w:val="28"/>
        </w:rPr>
        <w:t>по</w:t>
      </w:r>
      <w:r>
        <w:rPr>
          <w:spacing w:val="1"/>
          <w:sz w:val="28"/>
        </w:rPr>
        <w:t xml:space="preserve"> </w:t>
      </w:r>
      <w:r>
        <w:rPr>
          <w:sz w:val="28"/>
        </w:rPr>
        <w:t>классам (годам) обучения.</w:t>
      </w:r>
    </w:p>
    <w:p w14:paraId="73E26063" w14:textId="77777777" w:rsidR="00775EE4" w:rsidRDefault="00BE32C9">
      <w:pPr>
        <w:pStyle w:val="a5"/>
        <w:numPr>
          <w:ilvl w:val="3"/>
          <w:numId w:val="79"/>
        </w:numPr>
        <w:tabs>
          <w:tab w:val="left" w:pos="1728"/>
        </w:tabs>
        <w:spacing w:before="67" w:line="355" w:lineRule="auto"/>
        <w:ind w:right="407" w:firstLine="707"/>
        <w:jc w:val="both"/>
        <w:rPr>
          <w:sz w:val="28"/>
        </w:rPr>
      </w:pPr>
      <w:r>
        <w:rPr>
          <w:sz w:val="28"/>
        </w:rPr>
        <w:t>Вариативность содержания образовательных программ начального</w:t>
      </w:r>
      <w:r>
        <w:rPr>
          <w:spacing w:val="1"/>
          <w:sz w:val="28"/>
        </w:rPr>
        <w:t xml:space="preserve"> </w:t>
      </w:r>
      <w:r>
        <w:rPr>
          <w:sz w:val="28"/>
        </w:rPr>
        <w:t>общего образования реализуется через возможность формирования программ</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различного</w:t>
      </w:r>
      <w:r>
        <w:rPr>
          <w:spacing w:val="1"/>
          <w:sz w:val="28"/>
        </w:rPr>
        <w:t xml:space="preserve"> </w:t>
      </w:r>
      <w:r>
        <w:rPr>
          <w:sz w:val="28"/>
        </w:rPr>
        <w:t>уровня</w:t>
      </w:r>
      <w:r>
        <w:rPr>
          <w:spacing w:val="1"/>
          <w:sz w:val="28"/>
        </w:rPr>
        <w:t xml:space="preserve"> </w:t>
      </w:r>
      <w:r>
        <w:rPr>
          <w:sz w:val="28"/>
        </w:rPr>
        <w:t>сложности</w:t>
      </w:r>
      <w:r>
        <w:rPr>
          <w:spacing w:val="1"/>
          <w:sz w:val="28"/>
        </w:rPr>
        <w:t xml:space="preserve"> </w:t>
      </w:r>
      <w:r>
        <w:rPr>
          <w:sz w:val="28"/>
        </w:rPr>
        <w:t>и</w:t>
      </w:r>
      <w:r>
        <w:rPr>
          <w:spacing w:val="1"/>
          <w:sz w:val="28"/>
        </w:rPr>
        <w:t xml:space="preserve"> </w:t>
      </w:r>
      <w:r>
        <w:rPr>
          <w:sz w:val="28"/>
        </w:rPr>
        <w:t>направленности</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и</w:t>
      </w:r>
      <w:r>
        <w:rPr>
          <w:spacing w:val="1"/>
          <w:sz w:val="28"/>
        </w:rPr>
        <w:t xml:space="preserve"> </w:t>
      </w:r>
      <w:r>
        <w:rPr>
          <w:sz w:val="28"/>
        </w:rPr>
        <w:t>способностей</w:t>
      </w:r>
      <w:r>
        <w:rPr>
          <w:spacing w:val="1"/>
          <w:sz w:val="28"/>
        </w:rPr>
        <w:t xml:space="preserve"> </w:t>
      </w:r>
      <w:r>
        <w:rPr>
          <w:sz w:val="28"/>
        </w:rPr>
        <w:t>обучающихся.</w:t>
      </w:r>
    </w:p>
    <w:p w14:paraId="4E98A90E" w14:textId="77777777" w:rsidR="00775EE4" w:rsidRDefault="00BE32C9">
      <w:pPr>
        <w:pStyle w:val="a5"/>
        <w:numPr>
          <w:ilvl w:val="3"/>
          <w:numId w:val="79"/>
        </w:numPr>
        <w:tabs>
          <w:tab w:val="left" w:pos="1728"/>
        </w:tabs>
        <w:spacing w:before="1" w:line="355" w:lineRule="auto"/>
        <w:ind w:right="404" w:firstLine="707"/>
        <w:jc w:val="both"/>
        <w:rPr>
          <w:sz w:val="28"/>
        </w:rPr>
      </w:pPr>
      <w:r>
        <w:rPr>
          <w:sz w:val="28"/>
        </w:rPr>
        <w:t>Федеральный учебный план состоит из двух частей – обязательной</w:t>
      </w:r>
      <w:r>
        <w:rPr>
          <w:spacing w:val="1"/>
          <w:sz w:val="28"/>
        </w:rPr>
        <w:t xml:space="preserve"> </w:t>
      </w:r>
      <w:r>
        <w:rPr>
          <w:sz w:val="28"/>
        </w:rPr>
        <w:t>части</w:t>
      </w:r>
      <w:r>
        <w:rPr>
          <w:spacing w:val="-3"/>
          <w:sz w:val="28"/>
        </w:rPr>
        <w:t xml:space="preserve"> </w:t>
      </w:r>
      <w:r>
        <w:rPr>
          <w:sz w:val="28"/>
        </w:rPr>
        <w:t>и</w:t>
      </w:r>
      <w:r>
        <w:rPr>
          <w:spacing w:val="-1"/>
          <w:sz w:val="28"/>
        </w:rPr>
        <w:t xml:space="preserve"> </w:t>
      </w:r>
      <w:r>
        <w:rPr>
          <w:sz w:val="28"/>
        </w:rPr>
        <w:t>части,</w:t>
      </w:r>
      <w:r>
        <w:rPr>
          <w:spacing w:val="-2"/>
          <w:sz w:val="28"/>
        </w:rPr>
        <w:t xml:space="preserve"> </w:t>
      </w:r>
      <w:r>
        <w:rPr>
          <w:sz w:val="28"/>
        </w:rPr>
        <w:t>формируемой участниками</w:t>
      </w:r>
      <w:r>
        <w:rPr>
          <w:spacing w:val="-1"/>
          <w:sz w:val="28"/>
        </w:rPr>
        <w:t xml:space="preserve"> </w:t>
      </w:r>
      <w:r>
        <w:rPr>
          <w:sz w:val="28"/>
        </w:rPr>
        <w:t>образовательных</w:t>
      </w:r>
      <w:r>
        <w:rPr>
          <w:spacing w:val="-2"/>
          <w:sz w:val="28"/>
        </w:rPr>
        <w:t xml:space="preserve"> </w:t>
      </w:r>
      <w:r>
        <w:rPr>
          <w:sz w:val="28"/>
        </w:rPr>
        <w:t>отношений.</w:t>
      </w:r>
    </w:p>
    <w:p w14:paraId="519A57ED" w14:textId="77777777" w:rsidR="00775EE4" w:rsidRDefault="00BE32C9">
      <w:pPr>
        <w:pStyle w:val="a3"/>
        <w:spacing w:line="355" w:lineRule="auto"/>
        <w:ind w:right="405"/>
      </w:pPr>
      <w:r>
        <w:t>Объём обязательной части программы начального общего образования</w:t>
      </w:r>
      <w:r>
        <w:rPr>
          <w:spacing w:val="1"/>
        </w:rPr>
        <w:t xml:space="preserve"> </w:t>
      </w:r>
      <w:r>
        <w:t>составляет 80%, а объём части, формируемой участниками образовательных</w:t>
      </w:r>
      <w:r>
        <w:rPr>
          <w:spacing w:val="1"/>
        </w:rPr>
        <w:t xml:space="preserve"> </w:t>
      </w:r>
      <w:r>
        <w:t>отношений из перечня, предлагаемого образовательной организацией, – 20% от</w:t>
      </w:r>
      <w:r>
        <w:rPr>
          <w:spacing w:val="1"/>
        </w:rPr>
        <w:t xml:space="preserve"> </w:t>
      </w:r>
      <w:r>
        <w:t>общего</w:t>
      </w:r>
      <w:r>
        <w:rPr>
          <w:spacing w:val="-3"/>
        </w:rPr>
        <w:t xml:space="preserve"> </w:t>
      </w:r>
      <w:r>
        <w:t>объёма.</w:t>
      </w:r>
    </w:p>
    <w:p w14:paraId="292BF0C5" w14:textId="77777777" w:rsidR="00775EE4" w:rsidRDefault="00BE32C9">
      <w:pPr>
        <w:pStyle w:val="a3"/>
        <w:spacing w:line="355" w:lineRule="auto"/>
        <w:ind w:right="405" w:firstLine="0"/>
      </w:pPr>
      <w:r>
        <w:t>Обязательная часть федерального учебного плана определяет состав учебных</w:t>
      </w:r>
      <w:r>
        <w:rPr>
          <w:spacing w:val="1"/>
        </w:rPr>
        <w:t xml:space="preserve"> </w:t>
      </w:r>
      <w:r>
        <w:t>предметов</w:t>
      </w:r>
      <w:r>
        <w:rPr>
          <w:spacing w:val="1"/>
        </w:rPr>
        <w:t xml:space="preserve"> </w:t>
      </w:r>
      <w:r>
        <w:t>обязательных</w:t>
      </w:r>
      <w:r>
        <w:rPr>
          <w:spacing w:val="1"/>
        </w:rPr>
        <w:t xml:space="preserve"> </w:t>
      </w:r>
      <w:r>
        <w:t>предметных</w:t>
      </w:r>
      <w:r>
        <w:rPr>
          <w:spacing w:val="1"/>
        </w:rPr>
        <w:t xml:space="preserve"> </w:t>
      </w:r>
      <w:r>
        <w:t>областей,</w:t>
      </w:r>
      <w:r>
        <w:rPr>
          <w:spacing w:val="1"/>
        </w:rPr>
        <w:t xml:space="preserve"> </w:t>
      </w:r>
      <w:r>
        <w:t>которые</w:t>
      </w:r>
      <w:r>
        <w:rPr>
          <w:spacing w:val="1"/>
        </w:rPr>
        <w:t xml:space="preserve"> </w:t>
      </w:r>
      <w:r>
        <w:t>должны</w:t>
      </w:r>
      <w:r>
        <w:rPr>
          <w:spacing w:val="1"/>
        </w:rPr>
        <w:t xml:space="preserve"> </w:t>
      </w:r>
      <w:r>
        <w:t>быть</w:t>
      </w:r>
      <w:r>
        <w:rPr>
          <w:spacing w:val="1"/>
        </w:rPr>
        <w:t xml:space="preserve"> </w:t>
      </w:r>
      <w:r>
        <w:t>реализованы</w:t>
      </w:r>
      <w:r>
        <w:rPr>
          <w:spacing w:val="1"/>
        </w:rPr>
        <w:t xml:space="preserve"> </w:t>
      </w:r>
      <w:r>
        <w:t>во</w:t>
      </w:r>
      <w:r>
        <w:rPr>
          <w:spacing w:val="1"/>
        </w:rPr>
        <w:t xml:space="preserve"> </w:t>
      </w:r>
      <w:r>
        <w:t>всех</w:t>
      </w:r>
      <w:r>
        <w:rPr>
          <w:spacing w:val="1"/>
        </w:rPr>
        <w:t xml:space="preserve"> </w:t>
      </w:r>
      <w:r>
        <w:t>имеющих</w:t>
      </w:r>
      <w:r>
        <w:rPr>
          <w:spacing w:val="1"/>
        </w:rPr>
        <w:t xml:space="preserve"> </w:t>
      </w:r>
      <w:r>
        <w:t>государственную</w:t>
      </w:r>
      <w:r>
        <w:rPr>
          <w:spacing w:val="1"/>
        </w:rPr>
        <w:t xml:space="preserve"> </w:t>
      </w:r>
      <w:r>
        <w:t>аккредитацию</w:t>
      </w:r>
      <w:r>
        <w:rPr>
          <w:spacing w:val="1"/>
        </w:rPr>
        <w:t xml:space="preserve"> </w:t>
      </w:r>
      <w:r>
        <w:t>образовательных</w:t>
      </w:r>
      <w:r>
        <w:rPr>
          <w:spacing w:val="1"/>
        </w:rPr>
        <w:t xml:space="preserve"> </w:t>
      </w:r>
      <w:r>
        <w:t>организациях,</w:t>
      </w:r>
      <w:r>
        <w:rPr>
          <w:spacing w:val="1"/>
        </w:rPr>
        <w:t xml:space="preserve"> </w:t>
      </w:r>
      <w:r>
        <w:t>реализующих</w:t>
      </w:r>
      <w:r>
        <w:rPr>
          <w:spacing w:val="1"/>
        </w:rPr>
        <w:t xml:space="preserve"> </w:t>
      </w:r>
      <w:r>
        <w:t>ООП</w:t>
      </w:r>
      <w:r>
        <w:rPr>
          <w:spacing w:val="1"/>
        </w:rPr>
        <w:t xml:space="preserve"> </w:t>
      </w:r>
      <w:r>
        <w:t>НОО,</w:t>
      </w:r>
      <w:r>
        <w:rPr>
          <w:spacing w:val="1"/>
        </w:rPr>
        <w:t xml:space="preserve"> </w:t>
      </w:r>
      <w:r>
        <w:t>и</w:t>
      </w:r>
      <w:r>
        <w:rPr>
          <w:spacing w:val="1"/>
        </w:rPr>
        <w:t xml:space="preserve"> </w:t>
      </w:r>
      <w:r>
        <w:t>учебное</w:t>
      </w:r>
      <w:r>
        <w:rPr>
          <w:spacing w:val="1"/>
        </w:rPr>
        <w:t xml:space="preserve"> </w:t>
      </w:r>
      <w:r>
        <w:t>время,</w:t>
      </w:r>
      <w:r>
        <w:rPr>
          <w:spacing w:val="1"/>
        </w:rPr>
        <w:t xml:space="preserve"> </w:t>
      </w:r>
      <w:r>
        <w:t>отводимое</w:t>
      </w:r>
      <w:r>
        <w:rPr>
          <w:spacing w:val="-4"/>
        </w:rPr>
        <w:t xml:space="preserve"> </w:t>
      </w:r>
      <w:r>
        <w:t>на их</w:t>
      </w:r>
      <w:r>
        <w:rPr>
          <w:spacing w:val="-3"/>
        </w:rPr>
        <w:t xml:space="preserve"> </w:t>
      </w:r>
      <w:r>
        <w:t>изучение по классам (годам) обучения.</w:t>
      </w:r>
    </w:p>
    <w:p w14:paraId="15C08EF5" w14:textId="77777777" w:rsidR="00775EE4" w:rsidRDefault="00BE32C9">
      <w:pPr>
        <w:pStyle w:val="a5"/>
        <w:numPr>
          <w:ilvl w:val="3"/>
          <w:numId w:val="79"/>
        </w:numPr>
        <w:tabs>
          <w:tab w:val="left" w:pos="1020"/>
        </w:tabs>
        <w:spacing w:line="355" w:lineRule="auto"/>
        <w:ind w:right="405" w:firstLine="0"/>
        <w:jc w:val="both"/>
        <w:rPr>
          <w:sz w:val="28"/>
        </w:rPr>
      </w:pPr>
      <w:r>
        <w:rPr>
          <w:sz w:val="28"/>
        </w:rPr>
        <w:t>Расписание учебных занятий составляется с учётом дневной и недельной</w:t>
      </w:r>
      <w:r>
        <w:rPr>
          <w:spacing w:val="1"/>
          <w:sz w:val="28"/>
        </w:rPr>
        <w:t xml:space="preserve"> </w:t>
      </w:r>
      <w:r>
        <w:rPr>
          <w:sz w:val="28"/>
        </w:rPr>
        <w:t>динамики</w:t>
      </w:r>
      <w:r>
        <w:rPr>
          <w:spacing w:val="1"/>
          <w:sz w:val="28"/>
        </w:rPr>
        <w:t xml:space="preserve"> </w:t>
      </w:r>
      <w:r>
        <w:rPr>
          <w:sz w:val="28"/>
        </w:rPr>
        <w:t>умственной</w:t>
      </w:r>
      <w:r>
        <w:rPr>
          <w:spacing w:val="1"/>
          <w:sz w:val="28"/>
        </w:rPr>
        <w:t xml:space="preserve"> </w:t>
      </w:r>
      <w:r>
        <w:rPr>
          <w:sz w:val="28"/>
        </w:rPr>
        <w:t>работоспособности</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шкалы</w:t>
      </w:r>
      <w:r>
        <w:rPr>
          <w:spacing w:val="1"/>
          <w:sz w:val="28"/>
        </w:rPr>
        <w:t xml:space="preserve"> </w:t>
      </w:r>
      <w:r>
        <w:rPr>
          <w:sz w:val="28"/>
        </w:rPr>
        <w:t>трудности</w:t>
      </w:r>
      <w:r>
        <w:rPr>
          <w:spacing w:val="-67"/>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Образовательная</w:t>
      </w:r>
      <w:r>
        <w:rPr>
          <w:spacing w:val="1"/>
          <w:sz w:val="28"/>
        </w:rPr>
        <w:t xml:space="preserve"> </w:t>
      </w:r>
      <w:r>
        <w:rPr>
          <w:sz w:val="28"/>
        </w:rPr>
        <w:t>недельная</w:t>
      </w:r>
      <w:r>
        <w:rPr>
          <w:spacing w:val="1"/>
          <w:sz w:val="28"/>
        </w:rPr>
        <w:t xml:space="preserve"> </w:t>
      </w:r>
      <w:r>
        <w:rPr>
          <w:sz w:val="28"/>
        </w:rPr>
        <w:t>нагрузка</w:t>
      </w:r>
      <w:r>
        <w:rPr>
          <w:spacing w:val="1"/>
          <w:sz w:val="28"/>
        </w:rPr>
        <w:t xml:space="preserve"> </w:t>
      </w:r>
      <w:r>
        <w:rPr>
          <w:sz w:val="28"/>
        </w:rPr>
        <w:t>распределяется</w:t>
      </w:r>
      <w:r>
        <w:rPr>
          <w:spacing w:val="1"/>
          <w:sz w:val="28"/>
        </w:rPr>
        <w:t xml:space="preserve"> </w:t>
      </w:r>
      <w:r>
        <w:rPr>
          <w:sz w:val="28"/>
        </w:rPr>
        <w:t>равномерно</w:t>
      </w:r>
      <w:r>
        <w:rPr>
          <w:spacing w:val="1"/>
          <w:sz w:val="28"/>
        </w:rPr>
        <w:t xml:space="preserve"> </w:t>
      </w:r>
      <w:r>
        <w:rPr>
          <w:sz w:val="28"/>
        </w:rPr>
        <w:t>в</w:t>
      </w:r>
      <w:r>
        <w:rPr>
          <w:spacing w:val="1"/>
          <w:sz w:val="28"/>
        </w:rPr>
        <w:t xml:space="preserve"> </w:t>
      </w:r>
      <w:r>
        <w:rPr>
          <w:sz w:val="28"/>
        </w:rPr>
        <w:t>течение</w:t>
      </w:r>
      <w:r>
        <w:rPr>
          <w:spacing w:val="1"/>
          <w:sz w:val="28"/>
        </w:rPr>
        <w:t xml:space="preserve"> </w:t>
      </w:r>
      <w:r>
        <w:rPr>
          <w:sz w:val="28"/>
        </w:rPr>
        <w:t>учебной</w:t>
      </w:r>
      <w:r>
        <w:rPr>
          <w:spacing w:val="1"/>
          <w:sz w:val="28"/>
        </w:rPr>
        <w:t xml:space="preserve"> </w:t>
      </w:r>
      <w:r>
        <w:rPr>
          <w:sz w:val="28"/>
        </w:rPr>
        <w:t>недели,</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объём</w:t>
      </w:r>
      <w:r>
        <w:rPr>
          <w:spacing w:val="1"/>
          <w:sz w:val="28"/>
        </w:rPr>
        <w:t xml:space="preserve"> </w:t>
      </w:r>
      <w:r>
        <w:rPr>
          <w:sz w:val="28"/>
        </w:rPr>
        <w:t>максимально</w:t>
      </w:r>
      <w:r>
        <w:rPr>
          <w:spacing w:val="1"/>
          <w:sz w:val="28"/>
        </w:rPr>
        <w:t xml:space="preserve"> </w:t>
      </w:r>
      <w:r>
        <w:rPr>
          <w:sz w:val="28"/>
        </w:rPr>
        <w:t>допустимой</w:t>
      </w:r>
      <w:r>
        <w:rPr>
          <w:spacing w:val="1"/>
          <w:sz w:val="28"/>
        </w:rPr>
        <w:t xml:space="preserve"> </w:t>
      </w:r>
      <w:r>
        <w:rPr>
          <w:sz w:val="28"/>
        </w:rPr>
        <w:t>нагрузки</w:t>
      </w:r>
      <w:r>
        <w:rPr>
          <w:spacing w:val="1"/>
          <w:sz w:val="28"/>
        </w:rPr>
        <w:t xml:space="preserve"> </w:t>
      </w:r>
      <w:r>
        <w:rPr>
          <w:sz w:val="28"/>
        </w:rPr>
        <w:t>в</w:t>
      </w:r>
      <w:r>
        <w:rPr>
          <w:spacing w:val="1"/>
          <w:sz w:val="28"/>
        </w:rPr>
        <w:t xml:space="preserve"> </w:t>
      </w:r>
      <w:r>
        <w:rPr>
          <w:sz w:val="28"/>
        </w:rPr>
        <w:t>течение</w:t>
      </w:r>
      <w:r>
        <w:rPr>
          <w:spacing w:val="1"/>
          <w:sz w:val="28"/>
        </w:rPr>
        <w:t xml:space="preserve"> </w:t>
      </w:r>
      <w:r>
        <w:rPr>
          <w:sz w:val="28"/>
        </w:rPr>
        <w:t>дня</w:t>
      </w:r>
      <w:r>
        <w:rPr>
          <w:spacing w:val="1"/>
          <w:sz w:val="28"/>
        </w:rPr>
        <w:t xml:space="preserve"> </w:t>
      </w:r>
      <w:r>
        <w:rPr>
          <w:sz w:val="28"/>
        </w:rPr>
        <w:t>должен</w:t>
      </w:r>
      <w:r>
        <w:rPr>
          <w:spacing w:val="1"/>
          <w:sz w:val="28"/>
        </w:rPr>
        <w:t xml:space="preserve"> </w:t>
      </w:r>
      <w:r>
        <w:rPr>
          <w:sz w:val="28"/>
        </w:rPr>
        <w:t>соответствовать</w:t>
      </w:r>
      <w:r>
        <w:rPr>
          <w:spacing w:val="1"/>
          <w:sz w:val="28"/>
        </w:rPr>
        <w:t xml:space="preserve"> </w:t>
      </w:r>
      <w:r>
        <w:rPr>
          <w:sz w:val="28"/>
        </w:rPr>
        <w:t>действующим</w:t>
      </w:r>
      <w:r>
        <w:rPr>
          <w:spacing w:val="1"/>
          <w:sz w:val="28"/>
        </w:rPr>
        <w:t xml:space="preserve"> </w:t>
      </w:r>
      <w:r>
        <w:rPr>
          <w:sz w:val="28"/>
        </w:rPr>
        <w:t>санитарным</w:t>
      </w:r>
      <w:r>
        <w:rPr>
          <w:spacing w:val="-1"/>
          <w:sz w:val="28"/>
        </w:rPr>
        <w:t xml:space="preserve"> </w:t>
      </w:r>
      <w:r>
        <w:rPr>
          <w:sz w:val="28"/>
        </w:rPr>
        <w:t>правилам и нормативам.</w:t>
      </w:r>
    </w:p>
    <w:p w14:paraId="17391B3B" w14:textId="77777777" w:rsidR="00775EE4" w:rsidRDefault="00BE32C9">
      <w:pPr>
        <w:pStyle w:val="a5"/>
        <w:numPr>
          <w:ilvl w:val="3"/>
          <w:numId w:val="79"/>
        </w:numPr>
        <w:tabs>
          <w:tab w:val="left" w:pos="1020"/>
        </w:tabs>
        <w:spacing w:line="355" w:lineRule="auto"/>
        <w:ind w:right="410" w:firstLine="0"/>
        <w:jc w:val="both"/>
        <w:rPr>
          <w:sz w:val="28"/>
        </w:rPr>
      </w:pPr>
      <w:r>
        <w:rPr>
          <w:sz w:val="28"/>
        </w:rPr>
        <w:t>Образовательная</w:t>
      </w:r>
      <w:r>
        <w:rPr>
          <w:spacing w:val="1"/>
          <w:sz w:val="28"/>
        </w:rPr>
        <w:t xml:space="preserve"> </w:t>
      </w:r>
      <w:r>
        <w:rPr>
          <w:sz w:val="28"/>
        </w:rPr>
        <w:t>организация</w:t>
      </w:r>
      <w:r>
        <w:rPr>
          <w:spacing w:val="1"/>
          <w:sz w:val="28"/>
        </w:rPr>
        <w:t xml:space="preserve"> </w:t>
      </w:r>
      <w:r>
        <w:rPr>
          <w:sz w:val="28"/>
        </w:rPr>
        <w:t>самостоятельна</w:t>
      </w:r>
      <w:r>
        <w:rPr>
          <w:spacing w:val="1"/>
          <w:sz w:val="28"/>
        </w:rPr>
        <w:t xml:space="preserve"> </w:t>
      </w:r>
      <w:r>
        <w:rPr>
          <w:sz w:val="28"/>
        </w:rPr>
        <w:t>в</w:t>
      </w:r>
      <w:r>
        <w:rPr>
          <w:spacing w:val="1"/>
          <w:sz w:val="28"/>
        </w:rPr>
        <w:t xml:space="preserve"> </w:t>
      </w:r>
      <w:r>
        <w:rPr>
          <w:sz w:val="28"/>
        </w:rPr>
        <w:t>организации</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(урочной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в</w:t>
      </w:r>
      <w:r>
        <w:rPr>
          <w:spacing w:val="1"/>
          <w:sz w:val="28"/>
        </w:rPr>
        <w:t xml:space="preserve"> </w:t>
      </w:r>
      <w:r>
        <w:rPr>
          <w:sz w:val="28"/>
        </w:rPr>
        <w:t>выборе</w:t>
      </w:r>
      <w:r>
        <w:rPr>
          <w:spacing w:val="1"/>
          <w:sz w:val="28"/>
        </w:rPr>
        <w:t xml:space="preserve"> </w:t>
      </w:r>
      <w:r>
        <w:rPr>
          <w:sz w:val="28"/>
        </w:rPr>
        <w:t>видов</w:t>
      </w:r>
      <w:r>
        <w:rPr>
          <w:spacing w:val="-67"/>
          <w:sz w:val="28"/>
        </w:rPr>
        <w:t xml:space="preserve"> </w:t>
      </w:r>
      <w:r>
        <w:rPr>
          <w:sz w:val="28"/>
        </w:rPr>
        <w:t>деятельности по каждому предмету (проектная деятельность, практические</w:t>
      </w:r>
      <w:r>
        <w:rPr>
          <w:spacing w:val="1"/>
          <w:sz w:val="28"/>
        </w:rPr>
        <w:t xml:space="preserve"> </w:t>
      </w:r>
      <w:r>
        <w:rPr>
          <w:sz w:val="28"/>
        </w:rPr>
        <w:t>и</w:t>
      </w:r>
      <w:r>
        <w:rPr>
          <w:spacing w:val="1"/>
          <w:sz w:val="28"/>
        </w:rPr>
        <w:t xml:space="preserve"> </w:t>
      </w:r>
      <w:r>
        <w:rPr>
          <w:sz w:val="28"/>
        </w:rPr>
        <w:t>лабораторные</w:t>
      </w:r>
      <w:r>
        <w:rPr>
          <w:spacing w:val="1"/>
          <w:sz w:val="28"/>
        </w:rPr>
        <w:t xml:space="preserve"> </w:t>
      </w:r>
      <w:r>
        <w:rPr>
          <w:sz w:val="28"/>
        </w:rPr>
        <w:t>занятия,</w:t>
      </w:r>
      <w:r>
        <w:rPr>
          <w:spacing w:val="1"/>
          <w:sz w:val="28"/>
        </w:rPr>
        <w:t xml:space="preserve"> </w:t>
      </w:r>
      <w:r>
        <w:rPr>
          <w:sz w:val="28"/>
        </w:rPr>
        <w:t>экскурсии</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занятий</w:t>
      </w:r>
      <w:r>
        <w:rPr>
          <w:spacing w:val="1"/>
          <w:sz w:val="28"/>
        </w:rPr>
        <w:t xml:space="preserve"> </w:t>
      </w:r>
      <w:r>
        <w:rPr>
          <w:sz w:val="28"/>
        </w:rPr>
        <w:t>необходим</w:t>
      </w:r>
      <w:r>
        <w:rPr>
          <w:spacing w:val="1"/>
          <w:sz w:val="28"/>
        </w:rPr>
        <w:t xml:space="preserve"> </w:t>
      </w:r>
      <w:r>
        <w:rPr>
          <w:sz w:val="28"/>
        </w:rPr>
        <w:t>перерыв</w:t>
      </w:r>
      <w:r>
        <w:rPr>
          <w:spacing w:val="-3"/>
          <w:sz w:val="28"/>
        </w:rPr>
        <w:t xml:space="preserve"> </w:t>
      </w:r>
      <w:r>
        <w:rPr>
          <w:sz w:val="28"/>
        </w:rPr>
        <w:t>для гимнастики</w:t>
      </w:r>
      <w:r>
        <w:rPr>
          <w:spacing w:val="-3"/>
          <w:sz w:val="28"/>
        </w:rPr>
        <w:t xml:space="preserve"> </w:t>
      </w:r>
      <w:r>
        <w:rPr>
          <w:sz w:val="28"/>
        </w:rPr>
        <w:t>не менее</w:t>
      </w:r>
      <w:r>
        <w:rPr>
          <w:spacing w:val="-3"/>
          <w:sz w:val="28"/>
        </w:rPr>
        <w:t xml:space="preserve"> </w:t>
      </w:r>
      <w:r>
        <w:rPr>
          <w:sz w:val="28"/>
        </w:rPr>
        <w:t>2 минут.</w:t>
      </w:r>
    </w:p>
    <w:p w14:paraId="04D67231" w14:textId="77777777" w:rsidR="00775EE4" w:rsidRDefault="00BE32C9">
      <w:pPr>
        <w:pStyle w:val="a5"/>
        <w:numPr>
          <w:ilvl w:val="3"/>
          <w:numId w:val="79"/>
        </w:numPr>
        <w:tabs>
          <w:tab w:val="left" w:pos="1020"/>
        </w:tabs>
        <w:spacing w:line="355" w:lineRule="auto"/>
        <w:ind w:right="408" w:firstLine="0"/>
        <w:jc w:val="both"/>
        <w:rPr>
          <w:sz w:val="28"/>
        </w:rPr>
      </w:pPr>
      <w:r>
        <w:rPr>
          <w:sz w:val="28"/>
        </w:rPr>
        <w:t>Урочная</w:t>
      </w:r>
      <w:r>
        <w:rPr>
          <w:spacing w:val="1"/>
          <w:sz w:val="28"/>
        </w:rPr>
        <w:t xml:space="preserve"> </w:t>
      </w:r>
      <w:r>
        <w:rPr>
          <w:sz w:val="28"/>
        </w:rPr>
        <w:t>деятельность</w:t>
      </w:r>
      <w:r>
        <w:rPr>
          <w:spacing w:val="1"/>
          <w:sz w:val="28"/>
        </w:rPr>
        <w:t xml:space="preserve"> </w:t>
      </w:r>
      <w:r>
        <w:rPr>
          <w:sz w:val="28"/>
        </w:rPr>
        <w:t>направлена</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обучающимися</w:t>
      </w:r>
      <w:r>
        <w:rPr>
          <w:spacing w:val="-67"/>
          <w:sz w:val="28"/>
        </w:rPr>
        <w:t xml:space="preserve"> </w:t>
      </w:r>
      <w:r>
        <w:rPr>
          <w:sz w:val="28"/>
        </w:rPr>
        <w:t>планируемых результатов освоения программы начального общего образования</w:t>
      </w:r>
      <w:r>
        <w:rPr>
          <w:spacing w:val="-67"/>
          <w:sz w:val="28"/>
        </w:rPr>
        <w:t xml:space="preserve"> </w:t>
      </w:r>
      <w:r>
        <w:rPr>
          <w:sz w:val="28"/>
        </w:rPr>
        <w:t>с</w:t>
      </w:r>
      <w:r>
        <w:rPr>
          <w:spacing w:val="-1"/>
          <w:sz w:val="28"/>
        </w:rPr>
        <w:t xml:space="preserve"> </w:t>
      </w:r>
      <w:r>
        <w:rPr>
          <w:sz w:val="28"/>
        </w:rPr>
        <w:t>учётом обязательных</w:t>
      </w:r>
      <w:r>
        <w:rPr>
          <w:spacing w:val="-3"/>
          <w:sz w:val="28"/>
        </w:rPr>
        <w:t xml:space="preserve"> </w:t>
      </w:r>
      <w:r>
        <w:rPr>
          <w:sz w:val="28"/>
        </w:rPr>
        <w:t>для изучения</w:t>
      </w:r>
      <w:r>
        <w:rPr>
          <w:spacing w:val="-1"/>
          <w:sz w:val="28"/>
        </w:rPr>
        <w:t xml:space="preserve"> </w:t>
      </w:r>
      <w:r>
        <w:rPr>
          <w:sz w:val="28"/>
        </w:rPr>
        <w:t>учебных</w:t>
      </w:r>
      <w:r>
        <w:rPr>
          <w:spacing w:val="-3"/>
          <w:sz w:val="28"/>
        </w:rPr>
        <w:t xml:space="preserve"> </w:t>
      </w:r>
      <w:r>
        <w:rPr>
          <w:sz w:val="28"/>
        </w:rPr>
        <w:t>предметов.</w:t>
      </w:r>
    </w:p>
    <w:p w14:paraId="15772E65" w14:textId="77777777" w:rsidR="00775EE4" w:rsidRDefault="00BE32C9">
      <w:pPr>
        <w:pStyle w:val="a5"/>
        <w:numPr>
          <w:ilvl w:val="3"/>
          <w:numId w:val="79"/>
        </w:numPr>
        <w:tabs>
          <w:tab w:val="left" w:pos="1162"/>
        </w:tabs>
        <w:spacing w:before="67" w:line="355" w:lineRule="auto"/>
        <w:ind w:right="404" w:firstLine="0"/>
        <w:jc w:val="both"/>
        <w:rPr>
          <w:sz w:val="28"/>
        </w:rPr>
      </w:pPr>
      <w:r>
        <w:rPr>
          <w:sz w:val="28"/>
        </w:rPr>
        <w:t>Часть</w:t>
      </w:r>
      <w:r>
        <w:rPr>
          <w:spacing w:val="1"/>
          <w:sz w:val="28"/>
        </w:rPr>
        <w:t xml:space="preserve"> </w:t>
      </w:r>
      <w:r>
        <w:rPr>
          <w:sz w:val="28"/>
        </w:rPr>
        <w:t>учебного</w:t>
      </w:r>
      <w:r>
        <w:rPr>
          <w:spacing w:val="1"/>
          <w:sz w:val="28"/>
        </w:rPr>
        <w:t xml:space="preserve"> </w:t>
      </w:r>
      <w:r>
        <w:rPr>
          <w:sz w:val="28"/>
        </w:rPr>
        <w:t>плана,</w:t>
      </w:r>
      <w:r>
        <w:rPr>
          <w:spacing w:val="1"/>
          <w:sz w:val="28"/>
        </w:rPr>
        <w:t xml:space="preserve"> </w:t>
      </w:r>
      <w:r>
        <w:rPr>
          <w:sz w:val="28"/>
        </w:rPr>
        <w:t>формируемая</w:t>
      </w:r>
      <w:r>
        <w:rPr>
          <w:spacing w:val="1"/>
          <w:sz w:val="28"/>
        </w:rPr>
        <w:t xml:space="preserve"> </w:t>
      </w:r>
      <w:r>
        <w:rPr>
          <w:sz w:val="28"/>
        </w:rPr>
        <w:t>участниками</w:t>
      </w:r>
      <w:r>
        <w:rPr>
          <w:spacing w:val="1"/>
          <w:sz w:val="28"/>
        </w:rPr>
        <w:t xml:space="preserve"> </w:t>
      </w:r>
      <w:r>
        <w:rPr>
          <w:sz w:val="28"/>
        </w:rPr>
        <w:t>образовательных</w:t>
      </w:r>
      <w:r>
        <w:rPr>
          <w:spacing w:val="-67"/>
          <w:sz w:val="28"/>
        </w:rPr>
        <w:t xml:space="preserve"> </w:t>
      </w:r>
      <w:r>
        <w:rPr>
          <w:sz w:val="28"/>
        </w:rPr>
        <w:t>отношений,</w:t>
      </w:r>
      <w:r>
        <w:rPr>
          <w:spacing w:val="1"/>
          <w:sz w:val="28"/>
        </w:rPr>
        <w:t xml:space="preserve"> </w:t>
      </w:r>
      <w:r>
        <w:rPr>
          <w:sz w:val="28"/>
        </w:rPr>
        <w:t>обеспечивает</w:t>
      </w:r>
      <w:r>
        <w:rPr>
          <w:spacing w:val="1"/>
          <w:sz w:val="28"/>
        </w:rPr>
        <w:t xml:space="preserve"> </w:t>
      </w:r>
      <w:r>
        <w:rPr>
          <w:sz w:val="28"/>
        </w:rPr>
        <w:t>реализацию</w:t>
      </w:r>
      <w:r>
        <w:rPr>
          <w:spacing w:val="1"/>
          <w:sz w:val="28"/>
        </w:rPr>
        <w:t xml:space="preserve"> </w:t>
      </w:r>
      <w:r>
        <w:rPr>
          <w:sz w:val="28"/>
        </w:rPr>
        <w:t>индивидуальных</w:t>
      </w:r>
      <w:r>
        <w:rPr>
          <w:spacing w:val="1"/>
          <w:sz w:val="28"/>
        </w:rPr>
        <w:t xml:space="preserve"> </w:t>
      </w:r>
      <w:r>
        <w:rPr>
          <w:sz w:val="28"/>
        </w:rPr>
        <w:t>потребностей</w:t>
      </w:r>
      <w:r>
        <w:rPr>
          <w:spacing w:val="1"/>
          <w:sz w:val="28"/>
        </w:rPr>
        <w:t xml:space="preserve"> </w:t>
      </w:r>
      <w:r>
        <w:rPr>
          <w:sz w:val="28"/>
        </w:rPr>
        <w:t>обучающихся.</w:t>
      </w:r>
      <w:r>
        <w:rPr>
          <w:spacing w:val="1"/>
          <w:sz w:val="28"/>
        </w:rPr>
        <w:t xml:space="preserve"> </w:t>
      </w:r>
      <w:r>
        <w:rPr>
          <w:sz w:val="28"/>
        </w:rPr>
        <w:t>Время,</w:t>
      </w:r>
      <w:r>
        <w:rPr>
          <w:spacing w:val="1"/>
          <w:sz w:val="28"/>
        </w:rPr>
        <w:t xml:space="preserve"> </w:t>
      </w:r>
      <w:r>
        <w:rPr>
          <w:sz w:val="28"/>
        </w:rPr>
        <w:t>отводимое</w:t>
      </w:r>
      <w:r>
        <w:rPr>
          <w:spacing w:val="1"/>
          <w:sz w:val="28"/>
        </w:rPr>
        <w:t xml:space="preserve"> </w:t>
      </w:r>
      <w:r>
        <w:rPr>
          <w:sz w:val="28"/>
        </w:rPr>
        <w:t>на</w:t>
      </w:r>
      <w:r>
        <w:rPr>
          <w:spacing w:val="1"/>
          <w:sz w:val="28"/>
        </w:rPr>
        <w:t xml:space="preserve"> </w:t>
      </w:r>
      <w:r>
        <w:rPr>
          <w:sz w:val="28"/>
        </w:rPr>
        <w:t>данную</w:t>
      </w:r>
      <w:r>
        <w:rPr>
          <w:spacing w:val="1"/>
          <w:sz w:val="28"/>
        </w:rPr>
        <w:t xml:space="preserve"> </w:t>
      </w:r>
      <w:r>
        <w:rPr>
          <w:sz w:val="28"/>
        </w:rPr>
        <w:t>часть</w:t>
      </w:r>
      <w:r>
        <w:rPr>
          <w:spacing w:val="1"/>
          <w:sz w:val="28"/>
        </w:rPr>
        <w:t xml:space="preserve"> </w:t>
      </w:r>
      <w:r>
        <w:rPr>
          <w:sz w:val="28"/>
        </w:rPr>
        <w:t>внутри</w:t>
      </w:r>
      <w:r>
        <w:rPr>
          <w:spacing w:val="1"/>
          <w:sz w:val="28"/>
        </w:rPr>
        <w:t xml:space="preserve"> </w:t>
      </w:r>
      <w:r>
        <w:rPr>
          <w:sz w:val="28"/>
        </w:rPr>
        <w:t>максимально</w:t>
      </w:r>
      <w:r>
        <w:rPr>
          <w:spacing w:val="1"/>
          <w:sz w:val="28"/>
        </w:rPr>
        <w:t xml:space="preserve"> </w:t>
      </w:r>
      <w:r>
        <w:rPr>
          <w:sz w:val="28"/>
        </w:rPr>
        <w:t>допустимой недельной нагрузки обучающихся, может быть использовано на</w:t>
      </w:r>
      <w:r>
        <w:rPr>
          <w:spacing w:val="1"/>
          <w:sz w:val="28"/>
        </w:rPr>
        <w:t xml:space="preserve"> </w:t>
      </w:r>
      <w:r>
        <w:rPr>
          <w:sz w:val="28"/>
        </w:rPr>
        <w:t>увеличение</w:t>
      </w:r>
      <w:r>
        <w:rPr>
          <w:spacing w:val="1"/>
          <w:sz w:val="28"/>
        </w:rPr>
        <w:t xml:space="preserve"> </w:t>
      </w:r>
      <w:r>
        <w:rPr>
          <w:sz w:val="28"/>
        </w:rPr>
        <w:t>учебных</w:t>
      </w:r>
      <w:r>
        <w:rPr>
          <w:spacing w:val="1"/>
          <w:sz w:val="28"/>
        </w:rPr>
        <w:t xml:space="preserve"> </w:t>
      </w:r>
      <w:r>
        <w:rPr>
          <w:sz w:val="28"/>
        </w:rPr>
        <w:t>часов,</w:t>
      </w:r>
      <w:r>
        <w:rPr>
          <w:spacing w:val="1"/>
          <w:sz w:val="28"/>
        </w:rPr>
        <w:t xml:space="preserve"> </w:t>
      </w:r>
      <w:r>
        <w:rPr>
          <w:sz w:val="28"/>
        </w:rPr>
        <w:t>отводимых</w:t>
      </w:r>
      <w:r>
        <w:rPr>
          <w:spacing w:val="1"/>
          <w:sz w:val="28"/>
        </w:rPr>
        <w:t xml:space="preserve"> </w:t>
      </w:r>
      <w:r>
        <w:rPr>
          <w:sz w:val="28"/>
        </w:rPr>
        <w:t>на</w:t>
      </w:r>
      <w:r>
        <w:rPr>
          <w:spacing w:val="1"/>
          <w:sz w:val="28"/>
        </w:rPr>
        <w:t xml:space="preserve"> </w:t>
      </w:r>
      <w:r>
        <w:rPr>
          <w:sz w:val="28"/>
        </w:rPr>
        <w:t>изучение</w:t>
      </w:r>
      <w:r>
        <w:rPr>
          <w:spacing w:val="1"/>
          <w:sz w:val="28"/>
        </w:rPr>
        <w:t xml:space="preserve"> </w:t>
      </w:r>
      <w:r>
        <w:rPr>
          <w:sz w:val="28"/>
        </w:rPr>
        <w:t>отдельных</w:t>
      </w:r>
      <w:r>
        <w:rPr>
          <w:spacing w:val="1"/>
          <w:sz w:val="28"/>
        </w:rPr>
        <w:t xml:space="preserve"> </w:t>
      </w:r>
      <w:r>
        <w:rPr>
          <w:sz w:val="28"/>
        </w:rPr>
        <w:t>учебных</w:t>
      </w:r>
      <w:r>
        <w:rPr>
          <w:spacing w:val="-67"/>
          <w:sz w:val="28"/>
        </w:rPr>
        <w:t xml:space="preserve"> </w:t>
      </w:r>
      <w:r>
        <w:rPr>
          <w:sz w:val="28"/>
        </w:rPr>
        <w:t>предметов, учебных курсов, учебных модулей по выбору родителей (законных</w:t>
      </w:r>
      <w:r>
        <w:rPr>
          <w:spacing w:val="1"/>
          <w:sz w:val="28"/>
        </w:rPr>
        <w:t xml:space="preserve"> </w:t>
      </w:r>
      <w:r>
        <w:rPr>
          <w:sz w:val="28"/>
        </w:rPr>
        <w:t>представителей)</w:t>
      </w:r>
      <w:r>
        <w:rPr>
          <w:spacing w:val="1"/>
          <w:sz w:val="28"/>
        </w:rPr>
        <w:t xml:space="preserve"> </w:t>
      </w:r>
      <w:r>
        <w:rPr>
          <w:sz w:val="28"/>
        </w:rPr>
        <w:t>несовершеннолетних</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67"/>
          <w:sz w:val="28"/>
        </w:rPr>
        <w:t xml:space="preserve"> </w:t>
      </w:r>
      <w:r>
        <w:rPr>
          <w:sz w:val="28"/>
        </w:rPr>
        <w:t>предусматривающих</w:t>
      </w:r>
      <w:r>
        <w:rPr>
          <w:spacing w:val="1"/>
          <w:sz w:val="28"/>
        </w:rPr>
        <w:t xml:space="preserve"> </w:t>
      </w:r>
      <w:r>
        <w:rPr>
          <w:sz w:val="28"/>
        </w:rPr>
        <w:t>углублённое</w:t>
      </w:r>
      <w:r>
        <w:rPr>
          <w:spacing w:val="1"/>
          <w:sz w:val="28"/>
        </w:rPr>
        <w:t xml:space="preserve"> </w:t>
      </w:r>
      <w:r>
        <w:rPr>
          <w:sz w:val="28"/>
        </w:rPr>
        <w:t>изучение</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с</w:t>
      </w:r>
      <w:r>
        <w:rPr>
          <w:spacing w:val="1"/>
          <w:sz w:val="28"/>
        </w:rPr>
        <w:t xml:space="preserve"> </w:t>
      </w:r>
      <w:r>
        <w:rPr>
          <w:sz w:val="28"/>
        </w:rPr>
        <w:t>целью</w:t>
      </w:r>
      <w:r>
        <w:rPr>
          <w:spacing w:val="-67"/>
          <w:sz w:val="28"/>
        </w:rPr>
        <w:t xml:space="preserve"> </w:t>
      </w:r>
      <w:r>
        <w:rPr>
          <w:sz w:val="28"/>
        </w:rPr>
        <w:t>удовлетворения</w:t>
      </w:r>
      <w:r>
        <w:rPr>
          <w:spacing w:val="1"/>
          <w:sz w:val="28"/>
        </w:rPr>
        <w:t xml:space="preserve"> </w:t>
      </w:r>
      <w:r>
        <w:rPr>
          <w:sz w:val="28"/>
        </w:rPr>
        <w:t>различных</w:t>
      </w:r>
      <w:r>
        <w:rPr>
          <w:spacing w:val="1"/>
          <w:sz w:val="28"/>
        </w:rPr>
        <w:t xml:space="preserve"> </w:t>
      </w:r>
      <w:r>
        <w:rPr>
          <w:sz w:val="28"/>
        </w:rPr>
        <w:t>интересов</w:t>
      </w:r>
      <w:r>
        <w:rPr>
          <w:spacing w:val="1"/>
          <w:sz w:val="28"/>
        </w:rPr>
        <w:t xml:space="preserve"> </w:t>
      </w:r>
      <w:r>
        <w:rPr>
          <w:sz w:val="28"/>
        </w:rPr>
        <w:t>обучающихся,</w:t>
      </w:r>
      <w:r>
        <w:rPr>
          <w:spacing w:val="1"/>
          <w:sz w:val="28"/>
        </w:rPr>
        <w:t xml:space="preserve"> </w:t>
      </w:r>
      <w:r>
        <w:rPr>
          <w:sz w:val="28"/>
        </w:rPr>
        <w:t>потребностей</w:t>
      </w:r>
      <w:r>
        <w:rPr>
          <w:spacing w:val="1"/>
          <w:sz w:val="28"/>
        </w:rPr>
        <w:t xml:space="preserve"> </w:t>
      </w:r>
      <w:r>
        <w:rPr>
          <w:sz w:val="28"/>
        </w:rPr>
        <w:t>в</w:t>
      </w:r>
      <w:r>
        <w:rPr>
          <w:spacing w:val="1"/>
          <w:sz w:val="28"/>
        </w:rPr>
        <w:t xml:space="preserve"> </w:t>
      </w:r>
      <w:r>
        <w:rPr>
          <w:sz w:val="28"/>
        </w:rPr>
        <w:t>физическом</w:t>
      </w:r>
      <w:r>
        <w:rPr>
          <w:spacing w:val="1"/>
          <w:sz w:val="28"/>
        </w:rPr>
        <w:t xml:space="preserve"> </w:t>
      </w:r>
      <w:r>
        <w:rPr>
          <w:sz w:val="28"/>
        </w:rPr>
        <w:t>развитии</w:t>
      </w:r>
      <w:r>
        <w:rPr>
          <w:spacing w:val="1"/>
          <w:sz w:val="28"/>
        </w:rPr>
        <w:t xml:space="preserve"> </w:t>
      </w:r>
      <w:r>
        <w:rPr>
          <w:sz w:val="28"/>
        </w:rPr>
        <w:t>и</w:t>
      </w:r>
      <w:r>
        <w:rPr>
          <w:spacing w:val="1"/>
          <w:sz w:val="28"/>
        </w:rPr>
        <w:t xml:space="preserve"> </w:t>
      </w:r>
      <w:r>
        <w:rPr>
          <w:sz w:val="28"/>
        </w:rPr>
        <w:t>совершенствовании,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учитывающих</w:t>
      </w:r>
      <w:r>
        <w:rPr>
          <w:spacing w:val="1"/>
          <w:sz w:val="28"/>
        </w:rPr>
        <w:t xml:space="preserve"> </w:t>
      </w:r>
      <w:r>
        <w:rPr>
          <w:sz w:val="28"/>
        </w:rPr>
        <w:t>этнокультурные</w:t>
      </w:r>
      <w:r>
        <w:rPr>
          <w:spacing w:val="-4"/>
          <w:sz w:val="28"/>
        </w:rPr>
        <w:t xml:space="preserve"> </w:t>
      </w:r>
      <w:r>
        <w:rPr>
          <w:sz w:val="28"/>
        </w:rPr>
        <w:t>интересы.</w:t>
      </w:r>
    </w:p>
    <w:p w14:paraId="183B86DA" w14:textId="77777777" w:rsidR="00775EE4" w:rsidRDefault="00BE32C9">
      <w:pPr>
        <w:pStyle w:val="a5"/>
        <w:numPr>
          <w:ilvl w:val="3"/>
          <w:numId w:val="79"/>
        </w:numPr>
        <w:tabs>
          <w:tab w:val="left" w:pos="1162"/>
        </w:tabs>
        <w:spacing w:line="355" w:lineRule="auto"/>
        <w:ind w:right="404" w:firstLine="0"/>
        <w:jc w:val="both"/>
        <w:rPr>
          <w:sz w:val="28"/>
        </w:rPr>
      </w:pPr>
      <w:r>
        <w:rPr>
          <w:sz w:val="28"/>
        </w:rPr>
        <w:t>Внеурочная</w:t>
      </w:r>
      <w:r>
        <w:rPr>
          <w:spacing w:val="1"/>
          <w:sz w:val="28"/>
        </w:rPr>
        <w:t xml:space="preserve"> </w:t>
      </w:r>
      <w:r>
        <w:rPr>
          <w:sz w:val="28"/>
        </w:rPr>
        <w:t>деятельность</w:t>
      </w:r>
      <w:r>
        <w:rPr>
          <w:spacing w:val="1"/>
          <w:sz w:val="28"/>
        </w:rPr>
        <w:t xml:space="preserve"> </w:t>
      </w:r>
      <w:r>
        <w:rPr>
          <w:sz w:val="28"/>
        </w:rPr>
        <w:t>направлена</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выбора участниками образовательных отношений учебных курсов внеурочной</w:t>
      </w:r>
      <w:r>
        <w:rPr>
          <w:spacing w:val="1"/>
          <w:sz w:val="28"/>
        </w:rPr>
        <w:t xml:space="preserve"> </w:t>
      </w:r>
      <w:r>
        <w:rPr>
          <w:sz w:val="28"/>
        </w:rPr>
        <w:t>деятельности</w:t>
      </w:r>
      <w:r>
        <w:rPr>
          <w:spacing w:val="1"/>
          <w:sz w:val="28"/>
        </w:rPr>
        <w:t xml:space="preserve"> </w:t>
      </w:r>
      <w:r>
        <w:rPr>
          <w:sz w:val="28"/>
        </w:rPr>
        <w:t>из</w:t>
      </w:r>
      <w:r>
        <w:rPr>
          <w:spacing w:val="1"/>
          <w:sz w:val="28"/>
        </w:rPr>
        <w:t xml:space="preserve"> </w:t>
      </w:r>
      <w:r>
        <w:rPr>
          <w:sz w:val="28"/>
        </w:rPr>
        <w:t>перечня,</w:t>
      </w:r>
      <w:r>
        <w:rPr>
          <w:spacing w:val="1"/>
          <w:sz w:val="28"/>
        </w:rPr>
        <w:t xml:space="preserve"> </w:t>
      </w:r>
      <w:r>
        <w:rPr>
          <w:sz w:val="28"/>
        </w:rPr>
        <w:t>предлагаемого</w:t>
      </w:r>
      <w:r>
        <w:rPr>
          <w:spacing w:val="1"/>
          <w:sz w:val="28"/>
        </w:rPr>
        <w:t xml:space="preserve"> </w:t>
      </w:r>
      <w:r>
        <w:rPr>
          <w:sz w:val="28"/>
        </w:rPr>
        <w:t>образовательной</w:t>
      </w:r>
      <w:r>
        <w:rPr>
          <w:spacing w:val="1"/>
          <w:sz w:val="28"/>
        </w:rPr>
        <w:t xml:space="preserve"> </w:t>
      </w:r>
      <w:r>
        <w:rPr>
          <w:sz w:val="28"/>
        </w:rPr>
        <w:t>организацией.</w:t>
      </w:r>
      <w:r>
        <w:rPr>
          <w:spacing w:val="1"/>
          <w:sz w:val="28"/>
        </w:rPr>
        <w:t xml:space="preserve"> </w:t>
      </w:r>
      <w:r>
        <w:rPr>
          <w:sz w:val="28"/>
        </w:rPr>
        <w:t>Осуществляется</w:t>
      </w:r>
      <w:r>
        <w:rPr>
          <w:spacing w:val="1"/>
          <w:sz w:val="28"/>
        </w:rPr>
        <w:t xml:space="preserve"> </w:t>
      </w:r>
      <w:r>
        <w:rPr>
          <w:sz w:val="28"/>
        </w:rPr>
        <w:t>в</w:t>
      </w:r>
      <w:r>
        <w:rPr>
          <w:spacing w:val="1"/>
          <w:sz w:val="28"/>
        </w:rPr>
        <w:t xml:space="preserve"> </w:t>
      </w:r>
      <w:r>
        <w:rPr>
          <w:sz w:val="28"/>
        </w:rPr>
        <w:t>формах,</w:t>
      </w:r>
      <w:r>
        <w:rPr>
          <w:spacing w:val="1"/>
          <w:sz w:val="28"/>
        </w:rPr>
        <w:t xml:space="preserve"> </w:t>
      </w:r>
      <w:r>
        <w:rPr>
          <w:sz w:val="28"/>
        </w:rPr>
        <w:t>отличных</w:t>
      </w:r>
      <w:r>
        <w:rPr>
          <w:spacing w:val="1"/>
          <w:sz w:val="28"/>
        </w:rPr>
        <w:t xml:space="preserve"> </w:t>
      </w:r>
      <w:r>
        <w:rPr>
          <w:sz w:val="28"/>
        </w:rPr>
        <w:t>от</w:t>
      </w:r>
      <w:r>
        <w:rPr>
          <w:spacing w:val="1"/>
          <w:sz w:val="28"/>
        </w:rPr>
        <w:t xml:space="preserve"> </w:t>
      </w:r>
      <w:r>
        <w:rPr>
          <w:sz w:val="28"/>
        </w:rPr>
        <w:t>урочной</w:t>
      </w:r>
      <w:r>
        <w:rPr>
          <w:spacing w:val="1"/>
          <w:sz w:val="28"/>
        </w:rPr>
        <w:t xml:space="preserve"> </w:t>
      </w:r>
      <w:r>
        <w:rPr>
          <w:sz w:val="28"/>
        </w:rPr>
        <w:t>(экскурсии,</w:t>
      </w:r>
      <w:r>
        <w:rPr>
          <w:spacing w:val="1"/>
          <w:sz w:val="28"/>
        </w:rPr>
        <w:t xml:space="preserve"> </w:t>
      </w:r>
      <w:r>
        <w:rPr>
          <w:sz w:val="28"/>
        </w:rPr>
        <w:t>походы,</w:t>
      </w:r>
      <w:r>
        <w:rPr>
          <w:spacing w:val="1"/>
          <w:sz w:val="28"/>
        </w:rPr>
        <w:t xml:space="preserve"> </w:t>
      </w:r>
      <w:r>
        <w:rPr>
          <w:sz w:val="28"/>
        </w:rPr>
        <w:t>соревнования, посещения театров, музеев, проведение общественно-полезных</w:t>
      </w:r>
      <w:r>
        <w:rPr>
          <w:spacing w:val="1"/>
          <w:sz w:val="28"/>
        </w:rPr>
        <w:t xml:space="preserve"> </w:t>
      </w:r>
      <w:r>
        <w:rPr>
          <w:sz w:val="28"/>
        </w:rPr>
        <w:t>практик</w:t>
      </w:r>
      <w:r>
        <w:rPr>
          <w:spacing w:val="-1"/>
          <w:sz w:val="28"/>
        </w:rPr>
        <w:t xml:space="preserve"> </w:t>
      </w:r>
      <w:r>
        <w:rPr>
          <w:sz w:val="28"/>
        </w:rPr>
        <w:t>и иные формы).</w:t>
      </w:r>
    </w:p>
    <w:p w14:paraId="3EB1087A" w14:textId="77777777" w:rsidR="00775EE4" w:rsidRDefault="00BE32C9">
      <w:pPr>
        <w:pStyle w:val="a5"/>
        <w:numPr>
          <w:ilvl w:val="3"/>
          <w:numId w:val="79"/>
        </w:numPr>
        <w:tabs>
          <w:tab w:val="left" w:pos="1162"/>
        </w:tabs>
        <w:spacing w:line="355" w:lineRule="auto"/>
        <w:ind w:right="407" w:firstLine="0"/>
        <w:jc w:val="both"/>
        <w:rPr>
          <w:sz w:val="28"/>
        </w:rPr>
      </w:pPr>
      <w:r>
        <w:rPr>
          <w:sz w:val="28"/>
        </w:rPr>
        <w:t>Организация</w:t>
      </w:r>
      <w:r>
        <w:rPr>
          <w:spacing w:val="1"/>
          <w:sz w:val="28"/>
        </w:rPr>
        <w:t xml:space="preserve"> </w:t>
      </w:r>
      <w:r>
        <w:rPr>
          <w:sz w:val="28"/>
        </w:rPr>
        <w:t>занятий</w:t>
      </w:r>
      <w:r>
        <w:rPr>
          <w:spacing w:val="1"/>
          <w:sz w:val="28"/>
        </w:rPr>
        <w:t xml:space="preserve"> </w:t>
      </w:r>
      <w:r>
        <w:rPr>
          <w:sz w:val="28"/>
        </w:rPr>
        <w:t>по</w:t>
      </w:r>
      <w:r>
        <w:rPr>
          <w:spacing w:val="1"/>
          <w:sz w:val="28"/>
        </w:rPr>
        <w:t xml:space="preserve"> </w:t>
      </w:r>
      <w:r>
        <w:rPr>
          <w:sz w:val="28"/>
        </w:rPr>
        <w:t>направлениям</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является</w:t>
      </w:r>
      <w:r>
        <w:rPr>
          <w:spacing w:val="1"/>
          <w:sz w:val="28"/>
        </w:rPr>
        <w:t xml:space="preserve"> </w:t>
      </w:r>
      <w:r>
        <w:rPr>
          <w:sz w:val="28"/>
        </w:rPr>
        <w:t>неотъемлемой</w:t>
      </w:r>
      <w:r>
        <w:rPr>
          <w:spacing w:val="1"/>
          <w:sz w:val="28"/>
        </w:rPr>
        <w:t xml:space="preserve"> </w:t>
      </w:r>
      <w:r>
        <w:rPr>
          <w:sz w:val="28"/>
        </w:rPr>
        <w:t>частью</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Образовательные</w:t>
      </w:r>
      <w:r>
        <w:rPr>
          <w:spacing w:val="1"/>
          <w:sz w:val="28"/>
        </w:rPr>
        <w:t xml:space="preserve"> </w:t>
      </w:r>
      <w:r>
        <w:rPr>
          <w:sz w:val="28"/>
        </w:rPr>
        <w:t>организации</w:t>
      </w:r>
      <w:r>
        <w:rPr>
          <w:spacing w:val="1"/>
          <w:sz w:val="28"/>
        </w:rPr>
        <w:t xml:space="preserve"> </w:t>
      </w:r>
      <w:r>
        <w:rPr>
          <w:sz w:val="28"/>
        </w:rPr>
        <w:t>предоставляют</w:t>
      </w:r>
      <w:r>
        <w:rPr>
          <w:spacing w:val="1"/>
          <w:sz w:val="28"/>
        </w:rPr>
        <w:t xml:space="preserve"> </w:t>
      </w:r>
      <w:r>
        <w:rPr>
          <w:sz w:val="28"/>
        </w:rPr>
        <w:t>обучающимся</w:t>
      </w:r>
      <w:r>
        <w:rPr>
          <w:spacing w:val="42"/>
          <w:sz w:val="28"/>
        </w:rPr>
        <w:t xml:space="preserve"> </w:t>
      </w:r>
      <w:r>
        <w:rPr>
          <w:sz w:val="28"/>
        </w:rPr>
        <w:t>возможность</w:t>
      </w:r>
      <w:r>
        <w:rPr>
          <w:spacing w:val="41"/>
          <w:sz w:val="28"/>
        </w:rPr>
        <w:t xml:space="preserve"> </w:t>
      </w:r>
      <w:r>
        <w:rPr>
          <w:sz w:val="28"/>
        </w:rPr>
        <w:t>выбора</w:t>
      </w:r>
      <w:r>
        <w:rPr>
          <w:spacing w:val="43"/>
          <w:sz w:val="28"/>
        </w:rPr>
        <w:t xml:space="preserve"> </w:t>
      </w:r>
      <w:r>
        <w:rPr>
          <w:sz w:val="28"/>
        </w:rPr>
        <w:t>широкого</w:t>
      </w:r>
      <w:r>
        <w:rPr>
          <w:spacing w:val="43"/>
          <w:sz w:val="28"/>
        </w:rPr>
        <w:t xml:space="preserve"> </w:t>
      </w:r>
      <w:r>
        <w:rPr>
          <w:sz w:val="28"/>
        </w:rPr>
        <w:t>спектра</w:t>
      </w:r>
      <w:r>
        <w:rPr>
          <w:spacing w:val="42"/>
          <w:sz w:val="28"/>
        </w:rPr>
        <w:t xml:space="preserve"> </w:t>
      </w:r>
      <w:r>
        <w:rPr>
          <w:sz w:val="28"/>
        </w:rPr>
        <w:t>занятий,</w:t>
      </w:r>
      <w:r>
        <w:rPr>
          <w:spacing w:val="42"/>
          <w:sz w:val="28"/>
        </w:rPr>
        <w:t xml:space="preserve"> </w:t>
      </w:r>
      <w:r>
        <w:rPr>
          <w:sz w:val="28"/>
        </w:rPr>
        <w:t>направленных</w:t>
      </w:r>
      <w:r>
        <w:rPr>
          <w:spacing w:val="-68"/>
          <w:sz w:val="28"/>
        </w:rPr>
        <w:t xml:space="preserve"> </w:t>
      </w:r>
      <w:r>
        <w:rPr>
          <w:sz w:val="28"/>
        </w:rPr>
        <w:t>на</w:t>
      </w:r>
      <w:r>
        <w:rPr>
          <w:spacing w:val="-1"/>
          <w:sz w:val="28"/>
        </w:rPr>
        <w:t xml:space="preserve"> </w:t>
      </w:r>
      <w:r>
        <w:rPr>
          <w:sz w:val="28"/>
        </w:rPr>
        <w:t>развитие обучающихся.</w:t>
      </w:r>
    </w:p>
    <w:p w14:paraId="289EFB66" w14:textId="77777777" w:rsidR="00775EE4" w:rsidRDefault="00BE32C9">
      <w:pPr>
        <w:pStyle w:val="a5"/>
        <w:numPr>
          <w:ilvl w:val="3"/>
          <w:numId w:val="79"/>
        </w:numPr>
        <w:tabs>
          <w:tab w:val="left" w:pos="1162"/>
        </w:tabs>
        <w:spacing w:line="355" w:lineRule="auto"/>
        <w:ind w:right="410" w:firstLine="0"/>
        <w:jc w:val="both"/>
        <w:rPr>
          <w:sz w:val="28"/>
        </w:rPr>
      </w:pPr>
      <w:r>
        <w:rPr>
          <w:sz w:val="28"/>
        </w:rPr>
        <w:t>Формы</w:t>
      </w:r>
      <w:r>
        <w:rPr>
          <w:spacing w:val="1"/>
          <w:sz w:val="28"/>
        </w:rPr>
        <w:t xml:space="preserve"> </w:t>
      </w:r>
      <w:r>
        <w:rPr>
          <w:sz w:val="28"/>
        </w:rPr>
        <w:t>организации</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чередование</w:t>
      </w:r>
      <w:r>
        <w:rPr>
          <w:spacing w:val="1"/>
          <w:sz w:val="28"/>
        </w:rPr>
        <w:t xml:space="preserve"> </w:t>
      </w:r>
      <w:r>
        <w:rPr>
          <w:sz w:val="28"/>
        </w:rPr>
        <w:t>урочной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при</w:t>
      </w:r>
      <w:r>
        <w:rPr>
          <w:spacing w:val="1"/>
          <w:sz w:val="28"/>
        </w:rPr>
        <w:t xml:space="preserve"> </w:t>
      </w:r>
      <w:r>
        <w:rPr>
          <w:sz w:val="28"/>
        </w:rPr>
        <w:t>реализации</w:t>
      </w:r>
      <w:r>
        <w:rPr>
          <w:spacing w:val="1"/>
          <w:sz w:val="28"/>
        </w:rPr>
        <w:t xml:space="preserve"> </w:t>
      </w:r>
      <w:r>
        <w:rPr>
          <w:sz w:val="28"/>
        </w:rPr>
        <w:t>ООП</w:t>
      </w:r>
      <w:r>
        <w:rPr>
          <w:spacing w:val="1"/>
          <w:sz w:val="28"/>
        </w:rPr>
        <w:t xml:space="preserve"> </w:t>
      </w:r>
      <w:r>
        <w:rPr>
          <w:sz w:val="28"/>
        </w:rPr>
        <w:t>НОО</w:t>
      </w:r>
      <w:r>
        <w:rPr>
          <w:spacing w:val="1"/>
          <w:sz w:val="28"/>
        </w:rPr>
        <w:t xml:space="preserve"> </w:t>
      </w:r>
      <w:r>
        <w:rPr>
          <w:sz w:val="28"/>
        </w:rPr>
        <w:t>определяет</w:t>
      </w:r>
      <w:r>
        <w:rPr>
          <w:spacing w:val="-67"/>
          <w:sz w:val="28"/>
        </w:rPr>
        <w:t xml:space="preserve"> </w:t>
      </w:r>
      <w:r>
        <w:rPr>
          <w:sz w:val="28"/>
        </w:rPr>
        <w:t>организация,</w:t>
      </w:r>
      <w:r>
        <w:rPr>
          <w:spacing w:val="-4"/>
          <w:sz w:val="28"/>
        </w:rPr>
        <w:t xml:space="preserve"> </w:t>
      </w:r>
      <w:r>
        <w:rPr>
          <w:sz w:val="28"/>
        </w:rPr>
        <w:t>осуществляющая образовательную</w:t>
      </w:r>
      <w:r>
        <w:rPr>
          <w:spacing w:val="-2"/>
          <w:sz w:val="28"/>
        </w:rPr>
        <w:t xml:space="preserve"> </w:t>
      </w:r>
      <w:r>
        <w:rPr>
          <w:sz w:val="28"/>
        </w:rPr>
        <w:t>деятельность.</w:t>
      </w:r>
    </w:p>
    <w:p w14:paraId="761F520A" w14:textId="77777777" w:rsidR="00775EE4" w:rsidRDefault="00BE32C9">
      <w:pPr>
        <w:pStyle w:val="a5"/>
        <w:numPr>
          <w:ilvl w:val="3"/>
          <w:numId w:val="79"/>
        </w:numPr>
        <w:tabs>
          <w:tab w:val="left" w:pos="1162"/>
        </w:tabs>
        <w:spacing w:line="355" w:lineRule="auto"/>
        <w:ind w:right="405" w:firstLine="0"/>
        <w:jc w:val="both"/>
        <w:rPr>
          <w:sz w:val="28"/>
        </w:rPr>
      </w:pPr>
      <w:r>
        <w:rPr>
          <w:sz w:val="28"/>
        </w:rPr>
        <w:t>В</w:t>
      </w:r>
      <w:r>
        <w:rPr>
          <w:spacing w:val="1"/>
          <w:sz w:val="28"/>
        </w:rPr>
        <w:t xml:space="preserve"> </w:t>
      </w:r>
      <w:r>
        <w:rPr>
          <w:sz w:val="28"/>
        </w:rPr>
        <w:t>целях</w:t>
      </w:r>
      <w:r>
        <w:rPr>
          <w:spacing w:val="1"/>
          <w:sz w:val="28"/>
        </w:rPr>
        <w:t xml:space="preserve"> </w:t>
      </w:r>
      <w:r>
        <w:rPr>
          <w:sz w:val="28"/>
        </w:rPr>
        <w:t>удовлетворения</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и</w:t>
      </w:r>
      <w:r>
        <w:rPr>
          <w:spacing w:val="1"/>
          <w:sz w:val="28"/>
        </w:rPr>
        <w:t xml:space="preserve"> </w:t>
      </w:r>
      <w:r>
        <w:rPr>
          <w:sz w:val="28"/>
        </w:rPr>
        <w:t>интересов</w:t>
      </w:r>
      <w:r>
        <w:rPr>
          <w:spacing w:val="1"/>
          <w:sz w:val="28"/>
        </w:rPr>
        <w:t xml:space="preserve"> </w:t>
      </w:r>
      <w:r>
        <w:rPr>
          <w:sz w:val="28"/>
        </w:rPr>
        <w:t>обучающихся могут разрабатываться индивидуальные учебные планы, в том</w:t>
      </w:r>
      <w:r>
        <w:rPr>
          <w:spacing w:val="1"/>
          <w:sz w:val="28"/>
        </w:rPr>
        <w:t xml:space="preserve"> </w:t>
      </w:r>
      <w:r>
        <w:rPr>
          <w:sz w:val="28"/>
        </w:rPr>
        <w:t>числе</w:t>
      </w:r>
      <w:r>
        <w:rPr>
          <w:spacing w:val="1"/>
          <w:sz w:val="28"/>
        </w:rPr>
        <w:t xml:space="preserve"> </w:t>
      </w:r>
      <w:r>
        <w:rPr>
          <w:sz w:val="28"/>
        </w:rPr>
        <w:t>для</w:t>
      </w:r>
      <w:r>
        <w:rPr>
          <w:spacing w:val="1"/>
          <w:sz w:val="28"/>
        </w:rPr>
        <w:t xml:space="preserve"> </w:t>
      </w:r>
      <w:r>
        <w:rPr>
          <w:sz w:val="28"/>
        </w:rPr>
        <w:t>ускоренного</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осваиваемой</w:t>
      </w:r>
      <w:r>
        <w:rPr>
          <w:spacing w:val="1"/>
          <w:sz w:val="28"/>
        </w:rPr>
        <w:t xml:space="preserve"> </w:t>
      </w:r>
      <w:r>
        <w:rPr>
          <w:sz w:val="28"/>
        </w:rPr>
        <w:t>программы</w:t>
      </w:r>
      <w:r>
        <w:rPr>
          <w:spacing w:val="1"/>
          <w:sz w:val="28"/>
        </w:rPr>
        <w:t xml:space="preserve"> </w:t>
      </w:r>
      <w:r>
        <w:rPr>
          <w:sz w:val="28"/>
        </w:rPr>
        <w:t>начального</w:t>
      </w:r>
      <w:r>
        <w:rPr>
          <w:spacing w:val="32"/>
          <w:sz w:val="28"/>
        </w:rPr>
        <w:t xml:space="preserve"> </w:t>
      </w:r>
      <w:r>
        <w:rPr>
          <w:sz w:val="28"/>
        </w:rPr>
        <w:t>общего</w:t>
      </w:r>
      <w:r>
        <w:rPr>
          <w:spacing w:val="32"/>
          <w:sz w:val="28"/>
        </w:rPr>
        <w:t xml:space="preserve"> </w:t>
      </w:r>
      <w:r>
        <w:rPr>
          <w:sz w:val="28"/>
        </w:rPr>
        <w:t>образования</w:t>
      </w:r>
      <w:r>
        <w:rPr>
          <w:spacing w:val="31"/>
          <w:sz w:val="28"/>
        </w:rPr>
        <w:t xml:space="preserve"> </w:t>
      </w:r>
      <w:r>
        <w:rPr>
          <w:sz w:val="28"/>
        </w:rPr>
        <w:t>в</w:t>
      </w:r>
      <w:r>
        <w:rPr>
          <w:spacing w:val="30"/>
          <w:sz w:val="28"/>
        </w:rPr>
        <w:t xml:space="preserve"> </w:t>
      </w:r>
      <w:r>
        <w:rPr>
          <w:sz w:val="28"/>
        </w:rPr>
        <w:t>порядке,</w:t>
      </w:r>
      <w:r>
        <w:rPr>
          <w:spacing w:val="32"/>
          <w:sz w:val="28"/>
        </w:rPr>
        <w:t xml:space="preserve"> </w:t>
      </w:r>
      <w:r>
        <w:rPr>
          <w:sz w:val="28"/>
        </w:rPr>
        <w:t>установленном</w:t>
      </w:r>
      <w:r>
        <w:rPr>
          <w:spacing w:val="32"/>
          <w:sz w:val="28"/>
        </w:rPr>
        <w:t xml:space="preserve"> </w:t>
      </w:r>
      <w:r>
        <w:rPr>
          <w:sz w:val="28"/>
        </w:rPr>
        <w:t>локальными</w:t>
      </w:r>
    </w:p>
    <w:p w14:paraId="2349BE75" w14:textId="77777777" w:rsidR="00775EE4" w:rsidRDefault="00BE32C9">
      <w:pPr>
        <w:pStyle w:val="a3"/>
        <w:spacing w:before="67" w:line="355" w:lineRule="auto"/>
        <w:ind w:right="407" w:firstLine="0"/>
      </w:pPr>
      <w:r>
        <w:t>нормативными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spacing w:val="1"/>
        </w:rPr>
        <w:t xml:space="preserve"> </w:t>
      </w:r>
      <w:r>
        <w:t>Реализация</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программ</w:t>
      </w:r>
      <w:r>
        <w:rPr>
          <w:spacing w:val="1"/>
        </w:rPr>
        <w:t xml:space="preserve"> </w:t>
      </w:r>
      <w:r>
        <w:t>сопровождается</w:t>
      </w:r>
      <w:r>
        <w:rPr>
          <w:spacing w:val="1"/>
        </w:rPr>
        <w:t xml:space="preserve"> </w:t>
      </w:r>
      <w:r>
        <w:t>тьюторской</w:t>
      </w:r>
      <w:r>
        <w:rPr>
          <w:spacing w:val="1"/>
        </w:rPr>
        <w:t xml:space="preserve"> </w:t>
      </w:r>
      <w:r>
        <w:t>поддержкой.</w:t>
      </w:r>
    </w:p>
    <w:p w14:paraId="5F1C5D7A" w14:textId="77777777" w:rsidR="00775EE4" w:rsidRDefault="00BE32C9">
      <w:pPr>
        <w:pStyle w:val="a5"/>
        <w:numPr>
          <w:ilvl w:val="3"/>
          <w:numId w:val="79"/>
        </w:numPr>
        <w:tabs>
          <w:tab w:val="left" w:pos="1162"/>
        </w:tabs>
        <w:spacing w:before="1" w:line="355" w:lineRule="auto"/>
        <w:ind w:right="411" w:firstLine="0"/>
        <w:jc w:val="both"/>
        <w:rPr>
          <w:sz w:val="28"/>
        </w:rPr>
      </w:pPr>
      <w:r>
        <w:rPr>
          <w:sz w:val="28"/>
        </w:rPr>
        <w:t>Время,</w:t>
      </w:r>
      <w:r>
        <w:rPr>
          <w:spacing w:val="1"/>
          <w:sz w:val="28"/>
        </w:rPr>
        <w:t xml:space="preserve"> </w:t>
      </w:r>
      <w:r>
        <w:rPr>
          <w:sz w:val="28"/>
        </w:rPr>
        <w:t>отведённое</w:t>
      </w:r>
      <w:r>
        <w:rPr>
          <w:spacing w:val="1"/>
          <w:sz w:val="28"/>
        </w:rPr>
        <w:t xml:space="preserve"> </w:t>
      </w:r>
      <w:r>
        <w:rPr>
          <w:sz w:val="28"/>
        </w:rPr>
        <w:t>на</w:t>
      </w:r>
      <w:r>
        <w:rPr>
          <w:spacing w:val="1"/>
          <w:sz w:val="28"/>
        </w:rPr>
        <w:t xml:space="preserve"> </w:t>
      </w:r>
      <w:r>
        <w:rPr>
          <w:sz w:val="28"/>
        </w:rPr>
        <w:t>внеурочную</w:t>
      </w:r>
      <w:r>
        <w:rPr>
          <w:spacing w:val="1"/>
          <w:sz w:val="28"/>
        </w:rPr>
        <w:t xml:space="preserve"> </w:t>
      </w:r>
      <w:r>
        <w:rPr>
          <w:sz w:val="28"/>
        </w:rPr>
        <w:t>деятельность,</w:t>
      </w:r>
      <w:r>
        <w:rPr>
          <w:spacing w:val="1"/>
          <w:sz w:val="28"/>
        </w:rPr>
        <w:t xml:space="preserve"> </w:t>
      </w:r>
      <w:r>
        <w:rPr>
          <w:sz w:val="28"/>
        </w:rPr>
        <w:t>не</w:t>
      </w:r>
      <w:r>
        <w:rPr>
          <w:spacing w:val="1"/>
          <w:sz w:val="28"/>
        </w:rPr>
        <w:t xml:space="preserve"> </w:t>
      </w:r>
      <w:r>
        <w:rPr>
          <w:sz w:val="28"/>
        </w:rPr>
        <w:t>учитывается</w:t>
      </w:r>
      <w:r>
        <w:rPr>
          <w:spacing w:val="1"/>
          <w:sz w:val="28"/>
        </w:rPr>
        <w:t xml:space="preserve"> </w:t>
      </w:r>
      <w:r>
        <w:rPr>
          <w:sz w:val="28"/>
        </w:rPr>
        <w:t>при</w:t>
      </w:r>
      <w:r>
        <w:rPr>
          <w:spacing w:val="-67"/>
          <w:sz w:val="28"/>
        </w:rPr>
        <w:t xml:space="preserve"> </w:t>
      </w:r>
      <w:r>
        <w:rPr>
          <w:sz w:val="28"/>
        </w:rPr>
        <w:t>определении</w:t>
      </w:r>
      <w:r>
        <w:rPr>
          <w:spacing w:val="1"/>
          <w:sz w:val="28"/>
        </w:rPr>
        <w:t xml:space="preserve"> </w:t>
      </w:r>
      <w:r>
        <w:rPr>
          <w:sz w:val="28"/>
        </w:rPr>
        <w:t>максимально</w:t>
      </w:r>
      <w:r>
        <w:rPr>
          <w:spacing w:val="1"/>
          <w:sz w:val="28"/>
        </w:rPr>
        <w:t xml:space="preserve"> </w:t>
      </w:r>
      <w:r>
        <w:rPr>
          <w:sz w:val="28"/>
        </w:rPr>
        <w:t>допустимой</w:t>
      </w:r>
      <w:r>
        <w:rPr>
          <w:spacing w:val="1"/>
          <w:sz w:val="28"/>
        </w:rPr>
        <w:t xml:space="preserve"> </w:t>
      </w:r>
      <w:r>
        <w:rPr>
          <w:sz w:val="28"/>
        </w:rPr>
        <w:t>недельной</w:t>
      </w:r>
      <w:r>
        <w:rPr>
          <w:spacing w:val="1"/>
          <w:sz w:val="28"/>
        </w:rPr>
        <w:t xml:space="preserve"> </w:t>
      </w:r>
      <w:r>
        <w:rPr>
          <w:sz w:val="28"/>
        </w:rPr>
        <w:t>учебной</w:t>
      </w:r>
      <w:r>
        <w:rPr>
          <w:spacing w:val="1"/>
          <w:sz w:val="28"/>
        </w:rPr>
        <w:t xml:space="preserve"> </w:t>
      </w:r>
      <w:r>
        <w:rPr>
          <w:sz w:val="28"/>
        </w:rPr>
        <w:t>нагрузки</w:t>
      </w:r>
      <w:r>
        <w:rPr>
          <w:spacing w:val="-67"/>
          <w:sz w:val="28"/>
        </w:rPr>
        <w:t xml:space="preserve"> </w:t>
      </w:r>
      <w:r>
        <w:rPr>
          <w:sz w:val="28"/>
        </w:rPr>
        <w:t>обучающихся,</w:t>
      </w:r>
      <w:r>
        <w:rPr>
          <w:spacing w:val="1"/>
          <w:sz w:val="28"/>
        </w:rPr>
        <w:t xml:space="preserve"> </w:t>
      </w:r>
      <w:r>
        <w:rPr>
          <w:sz w:val="28"/>
        </w:rPr>
        <w:t>но</w:t>
      </w:r>
      <w:r>
        <w:rPr>
          <w:spacing w:val="1"/>
          <w:sz w:val="28"/>
        </w:rPr>
        <w:t xml:space="preserve"> </w:t>
      </w:r>
      <w:r>
        <w:rPr>
          <w:sz w:val="28"/>
        </w:rPr>
        <w:t>учитывается</w:t>
      </w:r>
      <w:r>
        <w:rPr>
          <w:spacing w:val="1"/>
          <w:sz w:val="28"/>
        </w:rPr>
        <w:t xml:space="preserve"> </w:t>
      </w:r>
      <w:r>
        <w:rPr>
          <w:sz w:val="28"/>
        </w:rPr>
        <w:t>при</w:t>
      </w:r>
      <w:r>
        <w:rPr>
          <w:spacing w:val="1"/>
          <w:sz w:val="28"/>
        </w:rPr>
        <w:t xml:space="preserve"> </w:t>
      </w:r>
      <w:r>
        <w:rPr>
          <w:sz w:val="28"/>
        </w:rPr>
        <w:t>определении</w:t>
      </w:r>
      <w:r>
        <w:rPr>
          <w:spacing w:val="1"/>
          <w:sz w:val="28"/>
        </w:rPr>
        <w:t xml:space="preserve"> </w:t>
      </w:r>
      <w:r>
        <w:rPr>
          <w:sz w:val="28"/>
        </w:rPr>
        <w:t>объёмов</w:t>
      </w:r>
      <w:r>
        <w:rPr>
          <w:spacing w:val="1"/>
          <w:sz w:val="28"/>
        </w:rPr>
        <w:t xml:space="preserve"> </w:t>
      </w:r>
      <w:r>
        <w:rPr>
          <w:sz w:val="28"/>
        </w:rPr>
        <w:t>финансирования,</w:t>
      </w:r>
      <w:r>
        <w:rPr>
          <w:spacing w:val="1"/>
          <w:sz w:val="28"/>
        </w:rPr>
        <w:t xml:space="preserve"> </w:t>
      </w:r>
      <w:r>
        <w:rPr>
          <w:sz w:val="28"/>
        </w:rPr>
        <w:t>направляемых на</w:t>
      </w:r>
      <w:r>
        <w:rPr>
          <w:spacing w:val="-3"/>
          <w:sz w:val="28"/>
        </w:rPr>
        <w:t xml:space="preserve"> </w:t>
      </w:r>
      <w:r>
        <w:rPr>
          <w:sz w:val="28"/>
        </w:rPr>
        <w:t>реализацию</w:t>
      </w:r>
      <w:r>
        <w:rPr>
          <w:spacing w:val="-1"/>
          <w:sz w:val="28"/>
        </w:rPr>
        <w:t xml:space="preserve"> </w:t>
      </w:r>
      <w:r>
        <w:rPr>
          <w:sz w:val="28"/>
        </w:rPr>
        <w:t>ООП</w:t>
      </w:r>
      <w:r>
        <w:rPr>
          <w:spacing w:val="-1"/>
          <w:sz w:val="28"/>
        </w:rPr>
        <w:t xml:space="preserve"> </w:t>
      </w:r>
      <w:r>
        <w:rPr>
          <w:sz w:val="28"/>
        </w:rPr>
        <w:t>НОО.</w:t>
      </w:r>
    </w:p>
    <w:p w14:paraId="5E3AFC64" w14:textId="77777777" w:rsidR="00775EE4" w:rsidRDefault="00BE32C9">
      <w:pPr>
        <w:pStyle w:val="a5"/>
        <w:numPr>
          <w:ilvl w:val="3"/>
          <w:numId w:val="79"/>
        </w:numPr>
        <w:tabs>
          <w:tab w:val="left" w:pos="1162"/>
        </w:tabs>
        <w:spacing w:line="355" w:lineRule="auto"/>
        <w:ind w:right="406" w:firstLine="0"/>
        <w:jc w:val="both"/>
        <w:rPr>
          <w:sz w:val="28"/>
        </w:rPr>
      </w:pPr>
      <w:r>
        <w:rPr>
          <w:sz w:val="28"/>
        </w:rPr>
        <w:t>Для начального уровня общего образования выбран вариант №3 из 6</w:t>
      </w:r>
      <w:r>
        <w:rPr>
          <w:spacing w:val="1"/>
          <w:sz w:val="28"/>
        </w:rPr>
        <w:t xml:space="preserve"> </w:t>
      </w:r>
      <w:r>
        <w:rPr>
          <w:sz w:val="28"/>
        </w:rPr>
        <w:t>вариантов</w:t>
      </w:r>
      <w:r>
        <w:rPr>
          <w:spacing w:val="-2"/>
          <w:sz w:val="28"/>
        </w:rPr>
        <w:t xml:space="preserve"> </w:t>
      </w:r>
      <w:r>
        <w:rPr>
          <w:sz w:val="28"/>
        </w:rPr>
        <w:t>федерального</w:t>
      </w:r>
      <w:r>
        <w:rPr>
          <w:spacing w:val="1"/>
          <w:sz w:val="28"/>
        </w:rPr>
        <w:t xml:space="preserve"> </w:t>
      </w:r>
      <w:r>
        <w:rPr>
          <w:sz w:val="28"/>
        </w:rPr>
        <w:t>учебного</w:t>
      </w:r>
      <w:r>
        <w:rPr>
          <w:spacing w:val="1"/>
          <w:sz w:val="28"/>
        </w:rPr>
        <w:t xml:space="preserve"> </w:t>
      </w:r>
      <w:r>
        <w:rPr>
          <w:sz w:val="28"/>
        </w:rPr>
        <w:t>плана:</w:t>
      </w:r>
    </w:p>
    <w:p w14:paraId="17F177D3" w14:textId="77777777" w:rsidR="00775EE4" w:rsidRDefault="00BE32C9">
      <w:pPr>
        <w:pStyle w:val="a3"/>
        <w:spacing w:line="318" w:lineRule="exact"/>
        <w:ind w:firstLine="0"/>
      </w:pPr>
      <w:r>
        <w:t>Вариант</w:t>
      </w:r>
      <w:r>
        <w:rPr>
          <w:spacing w:val="-4"/>
        </w:rPr>
        <w:t xml:space="preserve"> </w:t>
      </w:r>
      <w:r>
        <w:t>3</w:t>
      </w:r>
    </w:p>
    <w:p w14:paraId="258E97EB" w14:textId="77777777" w:rsidR="00775EE4" w:rsidRDefault="00775EE4">
      <w:pPr>
        <w:pStyle w:val="a3"/>
        <w:spacing w:after="1"/>
        <w:ind w:left="0" w:firstLine="0"/>
        <w:jc w:val="left"/>
        <w:rPr>
          <w:sz w:val="17"/>
        </w:rPr>
      </w:pP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3"/>
        <w:gridCol w:w="2369"/>
        <w:gridCol w:w="1181"/>
        <w:gridCol w:w="1037"/>
        <w:gridCol w:w="1035"/>
        <w:gridCol w:w="888"/>
        <w:gridCol w:w="1349"/>
      </w:tblGrid>
      <w:tr w:rsidR="00775EE4" w:rsidRPr="00F10DEC" w14:paraId="2957E272" w14:textId="77777777">
        <w:trPr>
          <w:trHeight w:val="666"/>
        </w:trPr>
        <w:tc>
          <w:tcPr>
            <w:tcW w:w="9822" w:type="dxa"/>
            <w:gridSpan w:val="7"/>
          </w:tcPr>
          <w:p w14:paraId="6A66EA09" w14:textId="77777777" w:rsidR="00775EE4" w:rsidRPr="00F10DEC" w:rsidRDefault="00BE32C9">
            <w:pPr>
              <w:pStyle w:val="TableParagraph"/>
              <w:spacing w:line="312" w:lineRule="exact"/>
              <w:ind w:left="4"/>
              <w:rPr>
                <w:sz w:val="24"/>
                <w:szCs w:val="24"/>
              </w:rPr>
            </w:pPr>
            <w:r w:rsidRPr="00F10DEC">
              <w:rPr>
                <w:sz w:val="24"/>
                <w:szCs w:val="24"/>
              </w:rPr>
              <w:t>Федеральный</w:t>
            </w:r>
            <w:r w:rsidRPr="00F10DEC">
              <w:rPr>
                <w:spacing w:val="-2"/>
                <w:sz w:val="24"/>
                <w:szCs w:val="24"/>
              </w:rPr>
              <w:t xml:space="preserve"> </w:t>
            </w:r>
            <w:r w:rsidRPr="00F10DEC">
              <w:rPr>
                <w:sz w:val="24"/>
                <w:szCs w:val="24"/>
              </w:rPr>
              <w:t>учебный</w:t>
            </w:r>
            <w:r w:rsidRPr="00F10DEC">
              <w:rPr>
                <w:spacing w:val="-5"/>
                <w:sz w:val="24"/>
                <w:szCs w:val="24"/>
              </w:rPr>
              <w:t xml:space="preserve"> </w:t>
            </w:r>
            <w:r w:rsidRPr="00F10DEC">
              <w:rPr>
                <w:sz w:val="24"/>
                <w:szCs w:val="24"/>
              </w:rPr>
              <w:t>план</w:t>
            </w:r>
            <w:r w:rsidRPr="00F10DEC">
              <w:rPr>
                <w:spacing w:val="-4"/>
                <w:sz w:val="24"/>
                <w:szCs w:val="24"/>
              </w:rPr>
              <w:t xml:space="preserve"> </w:t>
            </w:r>
            <w:r w:rsidRPr="00F10DEC">
              <w:rPr>
                <w:sz w:val="24"/>
                <w:szCs w:val="24"/>
              </w:rPr>
              <w:t>начального</w:t>
            </w:r>
            <w:r w:rsidRPr="00F10DEC">
              <w:rPr>
                <w:spacing w:val="-3"/>
                <w:sz w:val="24"/>
                <w:szCs w:val="24"/>
              </w:rPr>
              <w:t xml:space="preserve"> </w:t>
            </w:r>
            <w:r w:rsidRPr="00F10DEC">
              <w:rPr>
                <w:sz w:val="24"/>
                <w:szCs w:val="24"/>
              </w:rPr>
              <w:t>общего</w:t>
            </w:r>
            <w:r w:rsidRPr="00F10DEC">
              <w:rPr>
                <w:spacing w:val="-3"/>
                <w:sz w:val="24"/>
                <w:szCs w:val="24"/>
              </w:rPr>
              <w:t xml:space="preserve"> </w:t>
            </w:r>
            <w:r w:rsidRPr="00F10DEC">
              <w:rPr>
                <w:sz w:val="24"/>
                <w:szCs w:val="24"/>
              </w:rPr>
              <w:t>образования</w:t>
            </w:r>
            <w:r w:rsidRPr="00F10DEC">
              <w:rPr>
                <w:spacing w:val="-2"/>
                <w:sz w:val="24"/>
                <w:szCs w:val="24"/>
              </w:rPr>
              <w:t xml:space="preserve"> </w:t>
            </w:r>
            <w:r w:rsidRPr="00F10DEC">
              <w:rPr>
                <w:sz w:val="24"/>
                <w:szCs w:val="24"/>
              </w:rPr>
              <w:t>(5-дневная</w:t>
            </w:r>
            <w:r w:rsidRPr="00F10DEC">
              <w:rPr>
                <w:spacing w:val="-2"/>
                <w:sz w:val="24"/>
                <w:szCs w:val="24"/>
              </w:rPr>
              <w:t xml:space="preserve"> </w:t>
            </w:r>
            <w:r w:rsidRPr="00F10DEC">
              <w:rPr>
                <w:sz w:val="24"/>
                <w:szCs w:val="24"/>
              </w:rPr>
              <w:t>учебная</w:t>
            </w:r>
          </w:p>
          <w:p w14:paraId="092D490B" w14:textId="77777777" w:rsidR="00775EE4" w:rsidRPr="00F10DEC" w:rsidRDefault="00BE32C9">
            <w:pPr>
              <w:pStyle w:val="TableParagraph"/>
              <w:spacing w:before="26" w:line="308" w:lineRule="exact"/>
              <w:ind w:left="4"/>
              <w:rPr>
                <w:sz w:val="24"/>
                <w:szCs w:val="24"/>
              </w:rPr>
            </w:pPr>
            <w:r w:rsidRPr="00F10DEC">
              <w:rPr>
                <w:sz w:val="24"/>
                <w:szCs w:val="24"/>
              </w:rPr>
              <w:t>неделя</w:t>
            </w:r>
            <w:r w:rsidRPr="00F10DEC">
              <w:rPr>
                <w:spacing w:val="-3"/>
                <w:sz w:val="24"/>
                <w:szCs w:val="24"/>
              </w:rPr>
              <w:t xml:space="preserve"> </w:t>
            </w:r>
            <w:r w:rsidRPr="00F10DEC">
              <w:rPr>
                <w:sz w:val="24"/>
                <w:szCs w:val="24"/>
              </w:rPr>
              <w:t>с</w:t>
            </w:r>
            <w:r w:rsidRPr="00F10DEC">
              <w:rPr>
                <w:spacing w:val="-1"/>
                <w:sz w:val="24"/>
                <w:szCs w:val="24"/>
              </w:rPr>
              <w:t xml:space="preserve"> </w:t>
            </w:r>
            <w:r w:rsidRPr="00F10DEC">
              <w:rPr>
                <w:sz w:val="24"/>
                <w:szCs w:val="24"/>
              </w:rPr>
              <w:t>изучением</w:t>
            </w:r>
            <w:r w:rsidRPr="00F10DEC">
              <w:rPr>
                <w:spacing w:val="-4"/>
                <w:sz w:val="24"/>
                <w:szCs w:val="24"/>
              </w:rPr>
              <w:t xml:space="preserve"> </w:t>
            </w:r>
            <w:r w:rsidRPr="00F10DEC">
              <w:rPr>
                <w:sz w:val="24"/>
                <w:szCs w:val="24"/>
              </w:rPr>
              <w:t>родного языка</w:t>
            </w:r>
            <w:r w:rsidRPr="00F10DEC">
              <w:rPr>
                <w:spacing w:val="-4"/>
                <w:sz w:val="24"/>
                <w:szCs w:val="24"/>
              </w:rPr>
              <w:t xml:space="preserve"> </w:t>
            </w:r>
            <w:r w:rsidRPr="00F10DEC">
              <w:rPr>
                <w:sz w:val="24"/>
                <w:szCs w:val="24"/>
              </w:rPr>
              <w:t>или</w:t>
            </w:r>
            <w:r w:rsidRPr="00F10DEC">
              <w:rPr>
                <w:spacing w:val="-1"/>
                <w:sz w:val="24"/>
                <w:szCs w:val="24"/>
              </w:rPr>
              <w:t xml:space="preserve"> </w:t>
            </w:r>
            <w:r w:rsidRPr="00F10DEC">
              <w:rPr>
                <w:sz w:val="24"/>
                <w:szCs w:val="24"/>
              </w:rPr>
              <w:t>обучением</w:t>
            </w:r>
            <w:r w:rsidRPr="00F10DEC">
              <w:rPr>
                <w:spacing w:val="-4"/>
                <w:sz w:val="24"/>
                <w:szCs w:val="24"/>
              </w:rPr>
              <w:t xml:space="preserve"> </w:t>
            </w:r>
            <w:r w:rsidRPr="00F10DEC">
              <w:rPr>
                <w:sz w:val="24"/>
                <w:szCs w:val="24"/>
              </w:rPr>
              <w:t>на</w:t>
            </w:r>
            <w:r w:rsidRPr="00F10DEC">
              <w:rPr>
                <w:spacing w:val="-1"/>
                <w:sz w:val="24"/>
                <w:szCs w:val="24"/>
              </w:rPr>
              <w:t xml:space="preserve"> </w:t>
            </w:r>
            <w:r w:rsidRPr="00F10DEC">
              <w:rPr>
                <w:sz w:val="24"/>
                <w:szCs w:val="24"/>
              </w:rPr>
              <w:t>родном</w:t>
            </w:r>
            <w:r w:rsidRPr="00F10DEC">
              <w:rPr>
                <w:spacing w:val="-4"/>
                <w:sz w:val="24"/>
                <w:szCs w:val="24"/>
              </w:rPr>
              <w:t xml:space="preserve"> </w:t>
            </w:r>
            <w:r w:rsidRPr="00F10DEC">
              <w:rPr>
                <w:sz w:val="24"/>
                <w:szCs w:val="24"/>
              </w:rPr>
              <w:t>языке)</w:t>
            </w:r>
          </w:p>
        </w:tc>
      </w:tr>
      <w:tr w:rsidR="00775EE4" w:rsidRPr="00F10DEC" w14:paraId="06FE098F" w14:textId="77777777">
        <w:trPr>
          <w:trHeight w:val="309"/>
        </w:trPr>
        <w:tc>
          <w:tcPr>
            <w:tcW w:w="1963" w:type="dxa"/>
            <w:vMerge w:val="restart"/>
          </w:tcPr>
          <w:p w14:paraId="2B96F2C7" w14:textId="77777777" w:rsidR="00775EE4" w:rsidRPr="00F10DEC" w:rsidRDefault="00BE32C9">
            <w:pPr>
              <w:pStyle w:val="TableParagraph"/>
              <w:spacing w:line="312" w:lineRule="exact"/>
              <w:ind w:left="4"/>
              <w:rPr>
                <w:sz w:val="24"/>
                <w:szCs w:val="24"/>
              </w:rPr>
            </w:pPr>
            <w:r w:rsidRPr="00F10DEC">
              <w:rPr>
                <w:sz w:val="24"/>
                <w:szCs w:val="24"/>
              </w:rPr>
              <w:t>Предметные</w:t>
            </w:r>
          </w:p>
          <w:p w14:paraId="58EC7B15" w14:textId="77777777" w:rsidR="00775EE4" w:rsidRPr="00F10DEC" w:rsidRDefault="00BE32C9">
            <w:pPr>
              <w:pStyle w:val="TableParagraph"/>
              <w:spacing w:before="26" w:line="272" w:lineRule="exact"/>
              <w:ind w:left="4"/>
              <w:rPr>
                <w:sz w:val="24"/>
                <w:szCs w:val="24"/>
              </w:rPr>
            </w:pPr>
            <w:r w:rsidRPr="00F10DEC">
              <w:rPr>
                <w:sz w:val="24"/>
                <w:szCs w:val="24"/>
              </w:rPr>
              <w:t>области</w:t>
            </w:r>
          </w:p>
        </w:tc>
        <w:tc>
          <w:tcPr>
            <w:tcW w:w="2369" w:type="dxa"/>
            <w:vMerge w:val="restart"/>
          </w:tcPr>
          <w:p w14:paraId="033AB6B7" w14:textId="77777777" w:rsidR="00775EE4" w:rsidRPr="00F10DEC" w:rsidRDefault="00BE32C9">
            <w:pPr>
              <w:pStyle w:val="TableParagraph"/>
              <w:spacing w:line="312" w:lineRule="exact"/>
              <w:ind w:left="4"/>
              <w:rPr>
                <w:sz w:val="24"/>
                <w:szCs w:val="24"/>
              </w:rPr>
            </w:pPr>
            <w:r w:rsidRPr="00F10DEC">
              <w:rPr>
                <w:sz w:val="24"/>
                <w:szCs w:val="24"/>
              </w:rPr>
              <w:t>Учебные</w:t>
            </w:r>
          </w:p>
          <w:p w14:paraId="7E803509" w14:textId="77777777" w:rsidR="00775EE4" w:rsidRPr="00F10DEC" w:rsidRDefault="00BE32C9">
            <w:pPr>
              <w:pStyle w:val="TableParagraph"/>
              <w:spacing w:before="26" w:line="272" w:lineRule="exact"/>
              <w:ind w:left="4"/>
              <w:rPr>
                <w:sz w:val="24"/>
                <w:szCs w:val="24"/>
              </w:rPr>
            </w:pPr>
            <w:r w:rsidRPr="00F10DEC">
              <w:rPr>
                <w:sz w:val="24"/>
                <w:szCs w:val="24"/>
              </w:rPr>
              <w:t>предметы/</w:t>
            </w:r>
            <w:r w:rsidRPr="00F10DEC">
              <w:rPr>
                <w:spacing w:val="-2"/>
                <w:sz w:val="24"/>
                <w:szCs w:val="24"/>
              </w:rPr>
              <w:t xml:space="preserve"> </w:t>
            </w:r>
            <w:r w:rsidRPr="00F10DEC">
              <w:rPr>
                <w:sz w:val="24"/>
                <w:szCs w:val="24"/>
              </w:rPr>
              <w:t>классы</w:t>
            </w:r>
          </w:p>
        </w:tc>
        <w:tc>
          <w:tcPr>
            <w:tcW w:w="4141" w:type="dxa"/>
            <w:gridSpan w:val="4"/>
          </w:tcPr>
          <w:p w14:paraId="177FA112" w14:textId="77777777" w:rsidR="00775EE4" w:rsidRPr="00F10DEC" w:rsidRDefault="00BE32C9">
            <w:pPr>
              <w:pStyle w:val="TableParagraph"/>
              <w:spacing w:line="289" w:lineRule="exact"/>
              <w:ind w:left="2"/>
              <w:rPr>
                <w:sz w:val="24"/>
                <w:szCs w:val="24"/>
              </w:rPr>
            </w:pPr>
            <w:r w:rsidRPr="00F10DEC">
              <w:rPr>
                <w:sz w:val="24"/>
                <w:szCs w:val="24"/>
              </w:rPr>
              <w:t>Количество часов</w:t>
            </w:r>
            <w:r w:rsidRPr="00F10DEC">
              <w:rPr>
                <w:spacing w:val="-3"/>
                <w:sz w:val="24"/>
                <w:szCs w:val="24"/>
              </w:rPr>
              <w:t xml:space="preserve"> </w:t>
            </w:r>
            <w:r w:rsidRPr="00F10DEC">
              <w:rPr>
                <w:sz w:val="24"/>
                <w:szCs w:val="24"/>
              </w:rPr>
              <w:t>в</w:t>
            </w:r>
            <w:r w:rsidRPr="00F10DEC">
              <w:rPr>
                <w:spacing w:val="-3"/>
                <w:sz w:val="24"/>
                <w:szCs w:val="24"/>
              </w:rPr>
              <w:t xml:space="preserve"> </w:t>
            </w:r>
            <w:r w:rsidRPr="00F10DEC">
              <w:rPr>
                <w:sz w:val="24"/>
                <w:szCs w:val="24"/>
              </w:rPr>
              <w:t>неделю</w:t>
            </w:r>
          </w:p>
        </w:tc>
        <w:tc>
          <w:tcPr>
            <w:tcW w:w="1349" w:type="dxa"/>
            <w:vMerge w:val="restart"/>
          </w:tcPr>
          <w:p w14:paraId="1652F141" w14:textId="77777777" w:rsidR="00775EE4" w:rsidRPr="00F10DEC" w:rsidRDefault="00BE32C9">
            <w:pPr>
              <w:pStyle w:val="TableParagraph"/>
              <w:spacing w:before="52" w:line="240" w:lineRule="auto"/>
              <w:ind w:left="5"/>
              <w:rPr>
                <w:sz w:val="24"/>
                <w:szCs w:val="24"/>
              </w:rPr>
            </w:pPr>
            <w:r w:rsidRPr="00F10DEC">
              <w:rPr>
                <w:sz w:val="24"/>
                <w:szCs w:val="24"/>
              </w:rPr>
              <w:t>Всего</w:t>
            </w:r>
          </w:p>
        </w:tc>
      </w:tr>
      <w:tr w:rsidR="00775EE4" w:rsidRPr="00F10DEC" w14:paraId="3EF5B9D9" w14:textId="77777777">
        <w:trPr>
          <w:trHeight w:val="311"/>
        </w:trPr>
        <w:tc>
          <w:tcPr>
            <w:tcW w:w="1963" w:type="dxa"/>
            <w:vMerge/>
            <w:tcBorders>
              <w:top w:val="nil"/>
            </w:tcBorders>
          </w:tcPr>
          <w:p w14:paraId="5AC1563D" w14:textId="77777777" w:rsidR="00775EE4" w:rsidRPr="00F10DEC" w:rsidRDefault="00775EE4">
            <w:pPr>
              <w:rPr>
                <w:sz w:val="24"/>
                <w:szCs w:val="24"/>
              </w:rPr>
            </w:pPr>
          </w:p>
        </w:tc>
        <w:tc>
          <w:tcPr>
            <w:tcW w:w="2369" w:type="dxa"/>
            <w:vMerge/>
            <w:tcBorders>
              <w:top w:val="nil"/>
            </w:tcBorders>
          </w:tcPr>
          <w:p w14:paraId="46165134" w14:textId="77777777" w:rsidR="00775EE4" w:rsidRPr="00F10DEC" w:rsidRDefault="00775EE4">
            <w:pPr>
              <w:rPr>
                <w:sz w:val="24"/>
                <w:szCs w:val="24"/>
              </w:rPr>
            </w:pPr>
          </w:p>
        </w:tc>
        <w:tc>
          <w:tcPr>
            <w:tcW w:w="1181" w:type="dxa"/>
          </w:tcPr>
          <w:p w14:paraId="61361912" w14:textId="77777777" w:rsidR="00775EE4" w:rsidRPr="00F10DEC" w:rsidRDefault="00BE32C9">
            <w:pPr>
              <w:pStyle w:val="TableParagraph"/>
              <w:spacing w:line="292" w:lineRule="exact"/>
              <w:ind w:left="2"/>
              <w:rPr>
                <w:sz w:val="24"/>
                <w:szCs w:val="24"/>
              </w:rPr>
            </w:pPr>
            <w:r w:rsidRPr="00F10DEC">
              <w:rPr>
                <w:sz w:val="24"/>
                <w:szCs w:val="24"/>
              </w:rPr>
              <w:t>I</w:t>
            </w:r>
          </w:p>
        </w:tc>
        <w:tc>
          <w:tcPr>
            <w:tcW w:w="1037" w:type="dxa"/>
          </w:tcPr>
          <w:p w14:paraId="736CB7EE" w14:textId="77777777" w:rsidR="00775EE4" w:rsidRPr="00F10DEC" w:rsidRDefault="00BE32C9">
            <w:pPr>
              <w:pStyle w:val="TableParagraph"/>
              <w:spacing w:line="292" w:lineRule="exact"/>
              <w:ind w:left="5"/>
              <w:rPr>
                <w:sz w:val="24"/>
                <w:szCs w:val="24"/>
              </w:rPr>
            </w:pPr>
            <w:r w:rsidRPr="00F10DEC">
              <w:rPr>
                <w:sz w:val="24"/>
                <w:szCs w:val="24"/>
              </w:rPr>
              <w:t>II</w:t>
            </w:r>
          </w:p>
        </w:tc>
        <w:tc>
          <w:tcPr>
            <w:tcW w:w="1035" w:type="dxa"/>
          </w:tcPr>
          <w:p w14:paraId="2CD910FC" w14:textId="77777777" w:rsidR="00775EE4" w:rsidRPr="00F10DEC" w:rsidRDefault="00BE32C9">
            <w:pPr>
              <w:pStyle w:val="TableParagraph"/>
              <w:spacing w:line="292" w:lineRule="exact"/>
              <w:ind w:left="5"/>
              <w:rPr>
                <w:sz w:val="24"/>
                <w:szCs w:val="24"/>
              </w:rPr>
            </w:pPr>
            <w:r w:rsidRPr="00F10DEC">
              <w:rPr>
                <w:sz w:val="24"/>
                <w:szCs w:val="24"/>
              </w:rPr>
              <w:t>III</w:t>
            </w:r>
          </w:p>
        </w:tc>
        <w:tc>
          <w:tcPr>
            <w:tcW w:w="888" w:type="dxa"/>
          </w:tcPr>
          <w:p w14:paraId="1E6D6033" w14:textId="77777777" w:rsidR="00775EE4" w:rsidRPr="00F10DEC" w:rsidRDefault="00BE32C9">
            <w:pPr>
              <w:pStyle w:val="TableParagraph"/>
              <w:spacing w:line="292" w:lineRule="exact"/>
              <w:ind w:left="5"/>
              <w:rPr>
                <w:sz w:val="24"/>
                <w:szCs w:val="24"/>
              </w:rPr>
            </w:pPr>
            <w:r w:rsidRPr="00F10DEC">
              <w:rPr>
                <w:sz w:val="24"/>
                <w:szCs w:val="24"/>
              </w:rPr>
              <w:t>IV</w:t>
            </w:r>
          </w:p>
        </w:tc>
        <w:tc>
          <w:tcPr>
            <w:tcW w:w="1349" w:type="dxa"/>
            <w:vMerge/>
            <w:tcBorders>
              <w:top w:val="nil"/>
            </w:tcBorders>
          </w:tcPr>
          <w:p w14:paraId="65105765" w14:textId="77777777" w:rsidR="00775EE4" w:rsidRPr="00F10DEC" w:rsidRDefault="00775EE4">
            <w:pPr>
              <w:rPr>
                <w:sz w:val="24"/>
                <w:szCs w:val="24"/>
              </w:rPr>
            </w:pPr>
          </w:p>
        </w:tc>
      </w:tr>
      <w:tr w:rsidR="00775EE4" w:rsidRPr="00F10DEC" w14:paraId="1AFAEE33" w14:textId="77777777">
        <w:trPr>
          <w:trHeight w:val="345"/>
        </w:trPr>
        <w:tc>
          <w:tcPr>
            <w:tcW w:w="4332" w:type="dxa"/>
            <w:gridSpan w:val="2"/>
          </w:tcPr>
          <w:p w14:paraId="73E792D8" w14:textId="77777777" w:rsidR="00775EE4" w:rsidRPr="00F10DEC" w:rsidRDefault="00BE32C9">
            <w:pPr>
              <w:pStyle w:val="TableParagraph"/>
              <w:spacing w:line="312" w:lineRule="exact"/>
              <w:ind w:left="4"/>
              <w:rPr>
                <w:sz w:val="24"/>
                <w:szCs w:val="24"/>
              </w:rPr>
            </w:pPr>
            <w:r w:rsidRPr="00F10DEC">
              <w:rPr>
                <w:sz w:val="24"/>
                <w:szCs w:val="24"/>
              </w:rPr>
              <w:t>Обязательная</w:t>
            </w:r>
            <w:r w:rsidRPr="00F10DEC">
              <w:rPr>
                <w:spacing w:val="-1"/>
                <w:sz w:val="24"/>
                <w:szCs w:val="24"/>
              </w:rPr>
              <w:t xml:space="preserve"> </w:t>
            </w:r>
            <w:r w:rsidRPr="00F10DEC">
              <w:rPr>
                <w:sz w:val="24"/>
                <w:szCs w:val="24"/>
              </w:rPr>
              <w:t>часть</w:t>
            </w:r>
          </w:p>
        </w:tc>
        <w:tc>
          <w:tcPr>
            <w:tcW w:w="5490" w:type="dxa"/>
            <w:gridSpan w:val="5"/>
          </w:tcPr>
          <w:p w14:paraId="15F96095" w14:textId="77777777" w:rsidR="00775EE4" w:rsidRPr="00F10DEC" w:rsidRDefault="00775EE4">
            <w:pPr>
              <w:pStyle w:val="TableParagraph"/>
              <w:spacing w:line="240" w:lineRule="auto"/>
              <w:ind w:left="0"/>
              <w:rPr>
                <w:sz w:val="24"/>
                <w:szCs w:val="24"/>
              </w:rPr>
            </w:pPr>
          </w:p>
        </w:tc>
      </w:tr>
      <w:tr w:rsidR="00775EE4" w:rsidRPr="00F10DEC" w14:paraId="529CBD45" w14:textId="77777777">
        <w:trPr>
          <w:trHeight w:val="424"/>
        </w:trPr>
        <w:tc>
          <w:tcPr>
            <w:tcW w:w="1963" w:type="dxa"/>
            <w:vMerge w:val="restart"/>
          </w:tcPr>
          <w:p w14:paraId="2790EB9A" w14:textId="77777777" w:rsidR="00775EE4" w:rsidRPr="00F10DEC" w:rsidRDefault="00BE32C9">
            <w:pPr>
              <w:pStyle w:val="TableParagraph"/>
              <w:spacing w:line="256" w:lineRule="auto"/>
              <w:ind w:left="4" w:right="95"/>
              <w:rPr>
                <w:sz w:val="24"/>
                <w:szCs w:val="24"/>
              </w:rPr>
            </w:pPr>
            <w:r w:rsidRPr="00F10DEC">
              <w:rPr>
                <w:sz w:val="24"/>
                <w:szCs w:val="24"/>
              </w:rPr>
              <w:t>Русский язык и</w:t>
            </w:r>
            <w:r w:rsidRPr="00F10DEC">
              <w:rPr>
                <w:spacing w:val="-67"/>
                <w:sz w:val="24"/>
                <w:szCs w:val="24"/>
              </w:rPr>
              <w:t xml:space="preserve"> </w:t>
            </w:r>
            <w:r w:rsidRPr="00F10DEC">
              <w:rPr>
                <w:sz w:val="24"/>
                <w:szCs w:val="24"/>
              </w:rPr>
              <w:t>литературное</w:t>
            </w:r>
          </w:p>
          <w:p w14:paraId="7DAB3AF3" w14:textId="77777777" w:rsidR="00775EE4" w:rsidRPr="00F10DEC" w:rsidRDefault="00BE32C9">
            <w:pPr>
              <w:pStyle w:val="TableParagraph"/>
              <w:spacing w:line="240" w:lineRule="auto"/>
              <w:ind w:left="4"/>
              <w:rPr>
                <w:sz w:val="24"/>
                <w:szCs w:val="24"/>
              </w:rPr>
            </w:pPr>
            <w:r w:rsidRPr="00F10DEC">
              <w:rPr>
                <w:sz w:val="24"/>
                <w:szCs w:val="24"/>
              </w:rPr>
              <w:t>чтение</w:t>
            </w:r>
          </w:p>
        </w:tc>
        <w:tc>
          <w:tcPr>
            <w:tcW w:w="2369" w:type="dxa"/>
          </w:tcPr>
          <w:p w14:paraId="2D016B79" w14:textId="77777777" w:rsidR="00775EE4" w:rsidRPr="00F10DEC" w:rsidRDefault="00BE32C9">
            <w:pPr>
              <w:pStyle w:val="TableParagraph"/>
              <w:spacing w:line="312" w:lineRule="exact"/>
              <w:ind w:left="4"/>
              <w:rPr>
                <w:sz w:val="24"/>
                <w:szCs w:val="24"/>
              </w:rPr>
            </w:pPr>
            <w:r w:rsidRPr="00F10DEC">
              <w:rPr>
                <w:sz w:val="24"/>
                <w:szCs w:val="24"/>
              </w:rPr>
              <w:t>Русский</w:t>
            </w:r>
            <w:r w:rsidRPr="00F10DEC">
              <w:rPr>
                <w:spacing w:val="-2"/>
                <w:sz w:val="24"/>
                <w:szCs w:val="24"/>
              </w:rPr>
              <w:t xml:space="preserve"> </w:t>
            </w:r>
            <w:r w:rsidRPr="00F10DEC">
              <w:rPr>
                <w:sz w:val="24"/>
                <w:szCs w:val="24"/>
              </w:rPr>
              <w:t>язык</w:t>
            </w:r>
          </w:p>
        </w:tc>
        <w:tc>
          <w:tcPr>
            <w:tcW w:w="1181" w:type="dxa"/>
          </w:tcPr>
          <w:p w14:paraId="2A84C9B7" w14:textId="77777777" w:rsidR="00775EE4" w:rsidRPr="00F10DEC" w:rsidRDefault="00BE32C9">
            <w:pPr>
              <w:pStyle w:val="TableParagraph"/>
              <w:spacing w:line="312" w:lineRule="exact"/>
              <w:ind w:left="2"/>
              <w:rPr>
                <w:sz w:val="24"/>
                <w:szCs w:val="24"/>
              </w:rPr>
            </w:pPr>
            <w:r w:rsidRPr="00F10DEC">
              <w:rPr>
                <w:sz w:val="24"/>
                <w:szCs w:val="24"/>
              </w:rPr>
              <w:t>5</w:t>
            </w:r>
          </w:p>
        </w:tc>
        <w:tc>
          <w:tcPr>
            <w:tcW w:w="1037" w:type="dxa"/>
          </w:tcPr>
          <w:p w14:paraId="433B3345" w14:textId="77777777" w:rsidR="00775EE4" w:rsidRPr="00F10DEC" w:rsidRDefault="00BE32C9">
            <w:pPr>
              <w:pStyle w:val="TableParagraph"/>
              <w:spacing w:line="312" w:lineRule="exact"/>
              <w:ind w:left="5"/>
              <w:rPr>
                <w:sz w:val="24"/>
                <w:szCs w:val="24"/>
              </w:rPr>
            </w:pPr>
            <w:r w:rsidRPr="00F10DEC">
              <w:rPr>
                <w:sz w:val="24"/>
                <w:szCs w:val="24"/>
              </w:rPr>
              <w:t>5</w:t>
            </w:r>
          </w:p>
        </w:tc>
        <w:tc>
          <w:tcPr>
            <w:tcW w:w="1035" w:type="dxa"/>
          </w:tcPr>
          <w:p w14:paraId="512AA3F9" w14:textId="77777777" w:rsidR="00775EE4" w:rsidRPr="00F10DEC" w:rsidRDefault="00BE32C9">
            <w:pPr>
              <w:pStyle w:val="TableParagraph"/>
              <w:spacing w:line="312" w:lineRule="exact"/>
              <w:ind w:left="5"/>
              <w:rPr>
                <w:sz w:val="24"/>
                <w:szCs w:val="24"/>
              </w:rPr>
            </w:pPr>
            <w:r w:rsidRPr="00F10DEC">
              <w:rPr>
                <w:sz w:val="24"/>
                <w:szCs w:val="24"/>
              </w:rPr>
              <w:t>5</w:t>
            </w:r>
          </w:p>
        </w:tc>
        <w:tc>
          <w:tcPr>
            <w:tcW w:w="888" w:type="dxa"/>
          </w:tcPr>
          <w:p w14:paraId="6BE1735A" w14:textId="77777777" w:rsidR="00775EE4" w:rsidRPr="00F10DEC" w:rsidRDefault="00BE32C9">
            <w:pPr>
              <w:pStyle w:val="TableParagraph"/>
              <w:spacing w:line="312" w:lineRule="exact"/>
              <w:ind w:left="5"/>
              <w:rPr>
                <w:sz w:val="24"/>
                <w:szCs w:val="24"/>
              </w:rPr>
            </w:pPr>
            <w:r w:rsidRPr="00F10DEC">
              <w:rPr>
                <w:sz w:val="24"/>
                <w:szCs w:val="24"/>
              </w:rPr>
              <w:t>5</w:t>
            </w:r>
          </w:p>
        </w:tc>
        <w:tc>
          <w:tcPr>
            <w:tcW w:w="1349" w:type="dxa"/>
          </w:tcPr>
          <w:p w14:paraId="4313331D" w14:textId="77777777" w:rsidR="00775EE4" w:rsidRPr="00F10DEC" w:rsidRDefault="00BE32C9">
            <w:pPr>
              <w:pStyle w:val="TableParagraph"/>
              <w:spacing w:line="312" w:lineRule="exact"/>
              <w:ind w:left="5"/>
              <w:rPr>
                <w:sz w:val="24"/>
                <w:szCs w:val="24"/>
              </w:rPr>
            </w:pPr>
            <w:r w:rsidRPr="00F10DEC">
              <w:rPr>
                <w:sz w:val="24"/>
                <w:szCs w:val="24"/>
              </w:rPr>
              <w:t>20</w:t>
            </w:r>
          </w:p>
        </w:tc>
      </w:tr>
      <w:tr w:rsidR="00775EE4" w:rsidRPr="00F10DEC" w14:paraId="3A7B6146" w14:textId="77777777">
        <w:trPr>
          <w:trHeight w:val="693"/>
        </w:trPr>
        <w:tc>
          <w:tcPr>
            <w:tcW w:w="1963" w:type="dxa"/>
            <w:vMerge/>
            <w:tcBorders>
              <w:top w:val="nil"/>
            </w:tcBorders>
          </w:tcPr>
          <w:p w14:paraId="6215E2D2" w14:textId="77777777" w:rsidR="00775EE4" w:rsidRPr="00F10DEC" w:rsidRDefault="00775EE4">
            <w:pPr>
              <w:rPr>
                <w:sz w:val="24"/>
                <w:szCs w:val="24"/>
              </w:rPr>
            </w:pPr>
          </w:p>
        </w:tc>
        <w:tc>
          <w:tcPr>
            <w:tcW w:w="2369" w:type="dxa"/>
          </w:tcPr>
          <w:p w14:paraId="7CAB7B8F" w14:textId="77777777" w:rsidR="00775EE4" w:rsidRPr="00F10DEC" w:rsidRDefault="00BE32C9">
            <w:pPr>
              <w:pStyle w:val="TableParagraph"/>
              <w:spacing w:line="312" w:lineRule="exact"/>
              <w:ind w:left="4"/>
              <w:rPr>
                <w:sz w:val="24"/>
                <w:szCs w:val="24"/>
              </w:rPr>
            </w:pPr>
            <w:r w:rsidRPr="00F10DEC">
              <w:rPr>
                <w:sz w:val="24"/>
                <w:szCs w:val="24"/>
              </w:rPr>
              <w:t>Литературное</w:t>
            </w:r>
          </w:p>
          <w:p w14:paraId="59B02505" w14:textId="77777777" w:rsidR="00775EE4" w:rsidRPr="00F10DEC" w:rsidRDefault="00BE32C9">
            <w:pPr>
              <w:pStyle w:val="TableParagraph"/>
              <w:spacing w:before="26" w:line="240" w:lineRule="auto"/>
              <w:ind w:left="4"/>
              <w:rPr>
                <w:sz w:val="24"/>
                <w:szCs w:val="24"/>
              </w:rPr>
            </w:pPr>
            <w:r w:rsidRPr="00F10DEC">
              <w:rPr>
                <w:sz w:val="24"/>
                <w:szCs w:val="24"/>
              </w:rPr>
              <w:t>чтение</w:t>
            </w:r>
          </w:p>
        </w:tc>
        <w:tc>
          <w:tcPr>
            <w:tcW w:w="1181" w:type="dxa"/>
          </w:tcPr>
          <w:p w14:paraId="55890542" w14:textId="77777777" w:rsidR="00775EE4" w:rsidRPr="00F10DEC" w:rsidRDefault="00BE32C9">
            <w:pPr>
              <w:pStyle w:val="TableParagraph"/>
              <w:spacing w:before="84" w:line="240" w:lineRule="auto"/>
              <w:ind w:left="2"/>
              <w:rPr>
                <w:sz w:val="24"/>
                <w:szCs w:val="24"/>
              </w:rPr>
            </w:pPr>
            <w:r w:rsidRPr="00F10DEC">
              <w:rPr>
                <w:sz w:val="24"/>
                <w:szCs w:val="24"/>
              </w:rPr>
              <w:t>3</w:t>
            </w:r>
          </w:p>
        </w:tc>
        <w:tc>
          <w:tcPr>
            <w:tcW w:w="1037" w:type="dxa"/>
          </w:tcPr>
          <w:p w14:paraId="049BAA05" w14:textId="77777777" w:rsidR="00775EE4" w:rsidRPr="00F10DEC" w:rsidRDefault="00BE32C9">
            <w:pPr>
              <w:pStyle w:val="TableParagraph"/>
              <w:spacing w:before="84" w:line="240" w:lineRule="auto"/>
              <w:ind w:left="5"/>
              <w:rPr>
                <w:sz w:val="24"/>
                <w:szCs w:val="24"/>
              </w:rPr>
            </w:pPr>
            <w:r w:rsidRPr="00F10DEC">
              <w:rPr>
                <w:sz w:val="24"/>
                <w:szCs w:val="24"/>
              </w:rPr>
              <w:t>3</w:t>
            </w:r>
          </w:p>
        </w:tc>
        <w:tc>
          <w:tcPr>
            <w:tcW w:w="1035" w:type="dxa"/>
          </w:tcPr>
          <w:p w14:paraId="62D62AA7" w14:textId="77777777" w:rsidR="00775EE4" w:rsidRPr="00F10DEC" w:rsidRDefault="00BE32C9">
            <w:pPr>
              <w:pStyle w:val="TableParagraph"/>
              <w:spacing w:before="84" w:line="240" w:lineRule="auto"/>
              <w:ind w:left="5"/>
              <w:rPr>
                <w:sz w:val="24"/>
                <w:szCs w:val="24"/>
              </w:rPr>
            </w:pPr>
            <w:r w:rsidRPr="00F10DEC">
              <w:rPr>
                <w:sz w:val="24"/>
                <w:szCs w:val="24"/>
              </w:rPr>
              <w:t>3</w:t>
            </w:r>
          </w:p>
        </w:tc>
        <w:tc>
          <w:tcPr>
            <w:tcW w:w="888" w:type="dxa"/>
          </w:tcPr>
          <w:p w14:paraId="4D2F2248" w14:textId="77777777" w:rsidR="00775EE4" w:rsidRPr="00F10DEC" w:rsidRDefault="00BE32C9">
            <w:pPr>
              <w:pStyle w:val="TableParagraph"/>
              <w:spacing w:before="84" w:line="240" w:lineRule="auto"/>
              <w:ind w:left="5"/>
              <w:rPr>
                <w:sz w:val="24"/>
                <w:szCs w:val="24"/>
              </w:rPr>
            </w:pPr>
            <w:r w:rsidRPr="00F10DEC">
              <w:rPr>
                <w:sz w:val="24"/>
                <w:szCs w:val="24"/>
              </w:rPr>
              <w:t>3</w:t>
            </w:r>
          </w:p>
        </w:tc>
        <w:tc>
          <w:tcPr>
            <w:tcW w:w="1349" w:type="dxa"/>
          </w:tcPr>
          <w:p w14:paraId="2443074A" w14:textId="77777777" w:rsidR="00775EE4" w:rsidRPr="00F10DEC" w:rsidRDefault="00BE32C9">
            <w:pPr>
              <w:pStyle w:val="TableParagraph"/>
              <w:spacing w:before="84" w:line="240" w:lineRule="auto"/>
              <w:ind w:left="5"/>
              <w:rPr>
                <w:sz w:val="24"/>
                <w:szCs w:val="24"/>
              </w:rPr>
            </w:pPr>
            <w:r w:rsidRPr="00F10DEC">
              <w:rPr>
                <w:sz w:val="24"/>
                <w:szCs w:val="24"/>
              </w:rPr>
              <w:t>12</w:t>
            </w:r>
          </w:p>
        </w:tc>
      </w:tr>
      <w:tr w:rsidR="00775EE4" w:rsidRPr="00F10DEC" w14:paraId="33D1FD04" w14:textId="77777777">
        <w:trPr>
          <w:trHeight w:val="1699"/>
        </w:trPr>
        <w:tc>
          <w:tcPr>
            <w:tcW w:w="1963" w:type="dxa"/>
            <w:vMerge w:val="restart"/>
          </w:tcPr>
          <w:p w14:paraId="2A4F8788" w14:textId="77777777" w:rsidR="00775EE4" w:rsidRPr="00F10DEC" w:rsidRDefault="00775EE4">
            <w:pPr>
              <w:pStyle w:val="TableParagraph"/>
              <w:spacing w:line="240" w:lineRule="auto"/>
              <w:ind w:left="0"/>
              <w:rPr>
                <w:sz w:val="24"/>
                <w:szCs w:val="24"/>
              </w:rPr>
            </w:pPr>
          </w:p>
          <w:p w14:paraId="480F42B9" w14:textId="77777777" w:rsidR="00775EE4" w:rsidRPr="00F10DEC" w:rsidRDefault="00BE32C9">
            <w:pPr>
              <w:pStyle w:val="TableParagraph"/>
              <w:spacing w:before="205" w:line="259" w:lineRule="auto"/>
              <w:ind w:left="4" w:right="214"/>
              <w:rPr>
                <w:sz w:val="24"/>
                <w:szCs w:val="24"/>
              </w:rPr>
            </w:pPr>
            <w:r w:rsidRPr="00F10DEC">
              <w:rPr>
                <w:sz w:val="24"/>
                <w:szCs w:val="24"/>
              </w:rPr>
              <w:t>Родной</w:t>
            </w:r>
            <w:r w:rsidRPr="00F10DEC">
              <w:rPr>
                <w:spacing w:val="-7"/>
                <w:sz w:val="24"/>
                <w:szCs w:val="24"/>
              </w:rPr>
              <w:t xml:space="preserve"> </w:t>
            </w:r>
            <w:r w:rsidRPr="00F10DEC">
              <w:rPr>
                <w:sz w:val="24"/>
                <w:szCs w:val="24"/>
              </w:rPr>
              <w:t>язык</w:t>
            </w:r>
            <w:r w:rsidRPr="00F10DEC">
              <w:rPr>
                <w:spacing w:val="-10"/>
                <w:sz w:val="24"/>
                <w:szCs w:val="24"/>
              </w:rPr>
              <w:t xml:space="preserve"> </w:t>
            </w:r>
            <w:r w:rsidRPr="00F10DEC">
              <w:rPr>
                <w:sz w:val="24"/>
                <w:szCs w:val="24"/>
              </w:rPr>
              <w:t>и</w:t>
            </w:r>
            <w:r w:rsidRPr="00F10DEC">
              <w:rPr>
                <w:spacing w:val="-67"/>
                <w:sz w:val="24"/>
                <w:szCs w:val="24"/>
              </w:rPr>
              <w:t xml:space="preserve"> </w:t>
            </w:r>
            <w:r w:rsidRPr="00F10DEC">
              <w:rPr>
                <w:sz w:val="24"/>
                <w:szCs w:val="24"/>
              </w:rPr>
              <w:t>литературное</w:t>
            </w:r>
            <w:r w:rsidRPr="00F10DEC">
              <w:rPr>
                <w:spacing w:val="1"/>
                <w:sz w:val="24"/>
                <w:szCs w:val="24"/>
              </w:rPr>
              <w:t xml:space="preserve"> </w:t>
            </w:r>
            <w:r w:rsidRPr="00F10DEC">
              <w:rPr>
                <w:sz w:val="24"/>
                <w:szCs w:val="24"/>
              </w:rPr>
              <w:t>чтение на</w:t>
            </w:r>
            <w:r w:rsidRPr="00F10DEC">
              <w:rPr>
                <w:spacing w:val="1"/>
                <w:sz w:val="24"/>
                <w:szCs w:val="24"/>
              </w:rPr>
              <w:t xml:space="preserve"> </w:t>
            </w:r>
            <w:r w:rsidRPr="00F10DEC">
              <w:rPr>
                <w:sz w:val="24"/>
                <w:szCs w:val="24"/>
              </w:rPr>
              <w:t>родном</w:t>
            </w:r>
            <w:r w:rsidRPr="00F10DEC">
              <w:rPr>
                <w:spacing w:val="-4"/>
                <w:sz w:val="24"/>
                <w:szCs w:val="24"/>
              </w:rPr>
              <w:t xml:space="preserve"> </w:t>
            </w:r>
            <w:r w:rsidRPr="00F10DEC">
              <w:rPr>
                <w:sz w:val="24"/>
                <w:szCs w:val="24"/>
              </w:rPr>
              <w:t>языке</w:t>
            </w:r>
          </w:p>
        </w:tc>
        <w:tc>
          <w:tcPr>
            <w:tcW w:w="2369" w:type="dxa"/>
          </w:tcPr>
          <w:p w14:paraId="0C7F96A4" w14:textId="77777777" w:rsidR="00775EE4" w:rsidRPr="00F10DEC" w:rsidRDefault="00BE32C9">
            <w:pPr>
              <w:pStyle w:val="TableParagraph"/>
              <w:spacing w:line="259" w:lineRule="auto"/>
              <w:ind w:left="4" w:right="603"/>
              <w:rPr>
                <w:sz w:val="24"/>
                <w:szCs w:val="24"/>
              </w:rPr>
            </w:pPr>
            <w:r w:rsidRPr="00F10DEC">
              <w:rPr>
                <w:sz w:val="24"/>
                <w:szCs w:val="24"/>
              </w:rPr>
              <w:t>Родной язык и</w:t>
            </w:r>
            <w:r w:rsidRPr="00F10DEC">
              <w:rPr>
                <w:spacing w:val="-68"/>
                <w:sz w:val="24"/>
                <w:szCs w:val="24"/>
              </w:rPr>
              <w:t xml:space="preserve"> </w:t>
            </w:r>
            <w:r w:rsidRPr="00F10DEC">
              <w:rPr>
                <w:sz w:val="24"/>
                <w:szCs w:val="24"/>
              </w:rPr>
              <w:t>(или)</w:t>
            </w:r>
          </w:p>
          <w:p w14:paraId="15C2C67B" w14:textId="77777777" w:rsidR="00775EE4" w:rsidRPr="00F10DEC" w:rsidRDefault="00BE32C9">
            <w:pPr>
              <w:pStyle w:val="TableParagraph"/>
              <w:spacing w:line="321" w:lineRule="exact"/>
              <w:ind w:left="4"/>
              <w:rPr>
                <w:sz w:val="24"/>
                <w:szCs w:val="24"/>
              </w:rPr>
            </w:pPr>
            <w:r w:rsidRPr="00F10DEC">
              <w:rPr>
                <w:sz w:val="24"/>
                <w:szCs w:val="24"/>
              </w:rPr>
              <w:t>государственный</w:t>
            </w:r>
          </w:p>
          <w:p w14:paraId="6C45194C" w14:textId="77777777" w:rsidR="00775EE4" w:rsidRPr="00F10DEC" w:rsidRDefault="00BE32C9">
            <w:pPr>
              <w:pStyle w:val="TableParagraph"/>
              <w:spacing w:line="340" w:lineRule="atLeast"/>
              <w:ind w:left="4" w:right="305"/>
              <w:rPr>
                <w:sz w:val="24"/>
                <w:szCs w:val="24"/>
              </w:rPr>
            </w:pPr>
            <w:r w:rsidRPr="00F10DEC">
              <w:rPr>
                <w:sz w:val="24"/>
                <w:szCs w:val="24"/>
              </w:rPr>
              <w:t>язык республики</w:t>
            </w:r>
            <w:r w:rsidRPr="00F10DEC">
              <w:rPr>
                <w:spacing w:val="-67"/>
                <w:sz w:val="24"/>
                <w:szCs w:val="24"/>
              </w:rPr>
              <w:t xml:space="preserve"> </w:t>
            </w:r>
            <w:r w:rsidRPr="00F10DEC">
              <w:rPr>
                <w:sz w:val="24"/>
                <w:szCs w:val="24"/>
              </w:rPr>
              <w:t>Российской</w:t>
            </w:r>
          </w:p>
        </w:tc>
        <w:tc>
          <w:tcPr>
            <w:tcW w:w="1181" w:type="dxa"/>
            <w:vMerge w:val="restart"/>
          </w:tcPr>
          <w:p w14:paraId="31E876CA" w14:textId="77777777" w:rsidR="00775EE4" w:rsidRPr="00F10DEC" w:rsidRDefault="00775EE4">
            <w:pPr>
              <w:pStyle w:val="TableParagraph"/>
              <w:spacing w:line="240" w:lineRule="auto"/>
              <w:ind w:left="0"/>
              <w:rPr>
                <w:sz w:val="24"/>
                <w:szCs w:val="24"/>
              </w:rPr>
            </w:pPr>
          </w:p>
          <w:p w14:paraId="3E21F8BA" w14:textId="77777777" w:rsidR="00775EE4" w:rsidRPr="00F10DEC" w:rsidRDefault="00775EE4">
            <w:pPr>
              <w:pStyle w:val="TableParagraph"/>
              <w:spacing w:line="240" w:lineRule="auto"/>
              <w:ind w:left="0"/>
              <w:rPr>
                <w:sz w:val="24"/>
                <w:szCs w:val="24"/>
              </w:rPr>
            </w:pPr>
          </w:p>
          <w:p w14:paraId="384FCD24" w14:textId="77777777" w:rsidR="00775EE4" w:rsidRPr="00F10DEC" w:rsidRDefault="00775EE4">
            <w:pPr>
              <w:pStyle w:val="TableParagraph"/>
              <w:spacing w:before="1" w:line="240" w:lineRule="auto"/>
              <w:ind w:left="0"/>
              <w:rPr>
                <w:sz w:val="24"/>
                <w:szCs w:val="24"/>
              </w:rPr>
            </w:pPr>
          </w:p>
          <w:p w14:paraId="687DA230" w14:textId="77777777" w:rsidR="00775EE4" w:rsidRPr="00F10DEC" w:rsidRDefault="00BE32C9">
            <w:pPr>
              <w:pStyle w:val="TableParagraph"/>
              <w:spacing w:line="240" w:lineRule="auto"/>
              <w:ind w:left="2"/>
              <w:rPr>
                <w:sz w:val="24"/>
                <w:szCs w:val="24"/>
              </w:rPr>
            </w:pPr>
            <w:r w:rsidRPr="00F10DEC">
              <w:rPr>
                <w:sz w:val="24"/>
                <w:szCs w:val="24"/>
              </w:rPr>
              <w:t>2</w:t>
            </w:r>
          </w:p>
        </w:tc>
        <w:tc>
          <w:tcPr>
            <w:tcW w:w="1037" w:type="dxa"/>
            <w:vMerge w:val="restart"/>
          </w:tcPr>
          <w:p w14:paraId="36C3E98C" w14:textId="77777777" w:rsidR="00775EE4" w:rsidRPr="00F10DEC" w:rsidRDefault="00775EE4">
            <w:pPr>
              <w:pStyle w:val="TableParagraph"/>
              <w:spacing w:line="240" w:lineRule="auto"/>
              <w:ind w:left="0"/>
              <w:rPr>
                <w:sz w:val="24"/>
                <w:szCs w:val="24"/>
              </w:rPr>
            </w:pPr>
          </w:p>
          <w:p w14:paraId="14E37F19" w14:textId="77777777" w:rsidR="00775EE4" w:rsidRPr="00F10DEC" w:rsidRDefault="00775EE4">
            <w:pPr>
              <w:pStyle w:val="TableParagraph"/>
              <w:spacing w:line="240" w:lineRule="auto"/>
              <w:ind w:left="0"/>
              <w:rPr>
                <w:sz w:val="24"/>
                <w:szCs w:val="24"/>
              </w:rPr>
            </w:pPr>
          </w:p>
          <w:p w14:paraId="768F9062" w14:textId="77777777" w:rsidR="00775EE4" w:rsidRPr="00F10DEC" w:rsidRDefault="00775EE4">
            <w:pPr>
              <w:pStyle w:val="TableParagraph"/>
              <w:spacing w:before="1" w:line="240" w:lineRule="auto"/>
              <w:ind w:left="0"/>
              <w:rPr>
                <w:sz w:val="24"/>
                <w:szCs w:val="24"/>
              </w:rPr>
            </w:pPr>
          </w:p>
          <w:p w14:paraId="7CA3098B" w14:textId="77777777" w:rsidR="00775EE4" w:rsidRPr="00F10DEC" w:rsidRDefault="00BE32C9">
            <w:pPr>
              <w:pStyle w:val="TableParagraph"/>
              <w:spacing w:line="240" w:lineRule="auto"/>
              <w:ind w:left="5"/>
              <w:rPr>
                <w:sz w:val="24"/>
                <w:szCs w:val="24"/>
              </w:rPr>
            </w:pPr>
            <w:r w:rsidRPr="00F10DEC">
              <w:rPr>
                <w:sz w:val="24"/>
                <w:szCs w:val="24"/>
              </w:rPr>
              <w:t>2</w:t>
            </w:r>
          </w:p>
        </w:tc>
        <w:tc>
          <w:tcPr>
            <w:tcW w:w="1035" w:type="dxa"/>
            <w:vMerge w:val="restart"/>
          </w:tcPr>
          <w:p w14:paraId="15B202C6" w14:textId="77777777" w:rsidR="00775EE4" w:rsidRPr="00F10DEC" w:rsidRDefault="00775EE4">
            <w:pPr>
              <w:pStyle w:val="TableParagraph"/>
              <w:spacing w:line="240" w:lineRule="auto"/>
              <w:ind w:left="0"/>
              <w:rPr>
                <w:sz w:val="24"/>
                <w:szCs w:val="24"/>
              </w:rPr>
            </w:pPr>
          </w:p>
          <w:p w14:paraId="69212158" w14:textId="77777777" w:rsidR="00775EE4" w:rsidRPr="00F10DEC" w:rsidRDefault="00775EE4">
            <w:pPr>
              <w:pStyle w:val="TableParagraph"/>
              <w:spacing w:line="240" w:lineRule="auto"/>
              <w:ind w:left="0"/>
              <w:rPr>
                <w:sz w:val="24"/>
                <w:szCs w:val="24"/>
              </w:rPr>
            </w:pPr>
          </w:p>
          <w:p w14:paraId="37092EBF" w14:textId="77777777" w:rsidR="00775EE4" w:rsidRPr="00F10DEC" w:rsidRDefault="00775EE4">
            <w:pPr>
              <w:pStyle w:val="TableParagraph"/>
              <w:spacing w:before="1" w:line="240" w:lineRule="auto"/>
              <w:ind w:left="0"/>
              <w:rPr>
                <w:sz w:val="24"/>
                <w:szCs w:val="24"/>
              </w:rPr>
            </w:pPr>
          </w:p>
          <w:p w14:paraId="76531FF0" w14:textId="77777777" w:rsidR="00775EE4" w:rsidRPr="00F10DEC" w:rsidRDefault="00BE32C9">
            <w:pPr>
              <w:pStyle w:val="TableParagraph"/>
              <w:spacing w:line="240" w:lineRule="auto"/>
              <w:ind w:left="5"/>
              <w:rPr>
                <w:sz w:val="24"/>
                <w:szCs w:val="24"/>
              </w:rPr>
            </w:pPr>
            <w:r w:rsidRPr="00F10DEC">
              <w:rPr>
                <w:sz w:val="24"/>
                <w:szCs w:val="24"/>
              </w:rPr>
              <w:t>2</w:t>
            </w:r>
          </w:p>
        </w:tc>
        <w:tc>
          <w:tcPr>
            <w:tcW w:w="888" w:type="dxa"/>
            <w:vMerge w:val="restart"/>
          </w:tcPr>
          <w:p w14:paraId="6DFD301F" w14:textId="77777777" w:rsidR="00775EE4" w:rsidRPr="00F10DEC" w:rsidRDefault="00775EE4">
            <w:pPr>
              <w:pStyle w:val="TableParagraph"/>
              <w:spacing w:line="240" w:lineRule="auto"/>
              <w:ind w:left="0"/>
              <w:rPr>
                <w:sz w:val="24"/>
                <w:szCs w:val="24"/>
              </w:rPr>
            </w:pPr>
          </w:p>
          <w:p w14:paraId="252C11DF" w14:textId="77777777" w:rsidR="00775EE4" w:rsidRPr="00F10DEC" w:rsidRDefault="00775EE4">
            <w:pPr>
              <w:pStyle w:val="TableParagraph"/>
              <w:spacing w:line="240" w:lineRule="auto"/>
              <w:ind w:left="0"/>
              <w:rPr>
                <w:sz w:val="24"/>
                <w:szCs w:val="24"/>
              </w:rPr>
            </w:pPr>
          </w:p>
          <w:p w14:paraId="26B64E30" w14:textId="77777777" w:rsidR="00775EE4" w:rsidRPr="00F10DEC" w:rsidRDefault="00775EE4">
            <w:pPr>
              <w:pStyle w:val="TableParagraph"/>
              <w:spacing w:before="1" w:line="240" w:lineRule="auto"/>
              <w:ind w:left="0"/>
              <w:rPr>
                <w:sz w:val="24"/>
                <w:szCs w:val="24"/>
              </w:rPr>
            </w:pPr>
          </w:p>
          <w:p w14:paraId="3AE2476D" w14:textId="77777777" w:rsidR="00775EE4" w:rsidRPr="00F10DEC" w:rsidRDefault="00BE32C9">
            <w:pPr>
              <w:pStyle w:val="TableParagraph"/>
              <w:spacing w:line="240" w:lineRule="auto"/>
              <w:ind w:left="5"/>
              <w:rPr>
                <w:sz w:val="24"/>
                <w:szCs w:val="24"/>
              </w:rPr>
            </w:pPr>
            <w:r w:rsidRPr="00F10DEC">
              <w:rPr>
                <w:sz w:val="24"/>
                <w:szCs w:val="24"/>
              </w:rPr>
              <w:t>1</w:t>
            </w:r>
          </w:p>
        </w:tc>
        <w:tc>
          <w:tcPr>
            <w:tcW w:w="1349" w:type="dxa"/>
            <w:vMerge w:val="restart"/>
          </w:tcPr>
          <w:p w14:paraId="15DAFF16" w14:textId="77777777" w:rsidR="00775EE4" w:rsidRPr="00F10DEC" w:rsidRDefault="00775EE4">
            <w:pPr>
              <w:pStyle w:val="TableParagraph"/>
              <w:spacing w:line="240" w:lineRule="auto"/>
              <w:ind w:left="0"/>
              <w:rPr>
                <w:sz w:val="24"/>
                <w:szCs w:val="24"/>
              </w:rPr>
            </w:pPr>
          </w:p>
          <w:p w14:paraId="0D78A458" w14:textId="77777777" w:rsidR="00775EE4" w:rsidRPr="00F10DEC" w:rsidRDefault="00775EE4">
            <w:pPr>
              <w:pStyle w:val="TableParagraph"/>
              <w:spacing w:line="240" w:lineRule="auto"/>
              <w:ind w:left="0"/>
              <w:rPr>
                <w:sz w:val="24"/>
                <w:szCs w:val="24"/>
              </w:rPr>
            </w:pPr>
          </w:p>
          <w:p w14:paraId="68458408" w14:textId="77777777" w:rsidR="00775EE4" w:rsidRPr="00F10DEC" w:rsidRDefault="00775EE4">
            <w:pPr>
              <w:pStyle w:val="TableParagraph"/>
              <w:spacing w:before="1" w:line="240" w:lineRule="auto"/>
              <w:ind w:left="0"/>
              <w:rPr>
                <w:sz w:val="24"/>
                <w:szCs w:val="24"/>
              </w:rPr>
            </w:pPr>
          </w:p>
          <w:p w14:paraId="4DE70C5C" w14:textId="77777777" w:rsidR="00775EE4" w:rsidRPr="00F10DEC" w:rsidRDefault="00BE32C9">
            <w:pPr>
              <w:pStyle w:val="TableParagraph"/>
              <w:spacing w:line="240" w:lineRule="auto"/>
              <w:ind w:left="5"/>
              <w:rPr>
                <w:sz w:val="24"/>
                <w:szCs w:val="24"/>
              </w:rPr>
            </w:pPr>
            <w:r w:rsidRPr="00F10DEC">
              <w:rPr>
                <w:sz w:val="24"/>
                <w:szCs w:val="24"/>
              </w:rPr>
              <w:t>7</w:t>
            </w:r>
          </w:p>
        </w:tc>
      </w:tr>
      <w:tr w:rsidR="00775EE4" w:rsidRPr="00F10DEC" w14:paraId="4C9C89F2" w14:textId="77777777">
        <w:trPr>
          <w:trHeight w:val="959"/>
        </w:trPr>
        <w:tc>
          <w:tcPr>
            <w:tcW w:w="1963" w:type="dxa"/>
            <w:vMerge/>
            <w:tcBorders>
              <w:top w:val="nil"/>
            </w:tcBorders>
          </w:tcPr>
          <w:p w14:paraId="19E442E5" w14:textId="77777777" w:rsidR="00775EE4" w:rsidRPr="00F10DEC" w:rsidRDefault="00775EE4">
            <w:pPr>
              <w:rPr>
                <w:sz w:val="24"/>
                <w:szCs w:val="24"/>
              </w:rPr>
            </w:pPr>
          </w:p>
        </w:tc>
        <w:tc>
          <w:tcPr>
            <w:tcW w:w="2369" w:type="dxa"/>
          </w:tcPr>
          <w:p w14:paraId="64E706C2" w14:textId="77777777" w:rsidR="00775EE4" w:rsidRPr="00F10DEC" w:rsidRDefault="00BE32C9">
            <w:pPr>
              <w:pStyle w:val="TableParagraph"/>
              <w:spacing w:line="312" w:lineRule="exact"/>
              <w:ind w:left="4"/>
              <w:rPr>
                <w:sz w:val="24"/>
                <w:szCs w:val="24"/>
              </w:rPr>
            </w:pPr>
            <w:r w:rsidRPr="00F10DEC">
              <w:rPr>
                <w:sz w:val="24"/>
                <w:szCs w:val="24"/>
              </w:rPr>
              <w:t>Литературное</w:t>
            </w:r>
          </w:p>
          <w:p w14:paraId="0DFB29D4" w14:textId="77777777" w:rsidR="00775EE4" w:rsidRPr="00F10DEC" w:rsidRDefault="00BE32C9">
            <w:pPr>
              <w:pStyle w:val="TableParagraph"/>
              <w:spacing w:line="350" w:lineRule="atLeast"/>
              <w:ind w:left="4" w:right="219"/>
              <w:rPr>
                <w:sz w:val="24"/>
                <w:szCs w:val="24"/>
              </w:rPr>
            </w:pPr>
            <w:r w:rsidRPr="00F10DEC">
              <w:rPr>
                <w:sz w:val="24"/>
                <w:szCs w:val="24"/>
              </w:rPr>
              <w:t>чтение на родном</w:t>
            </w:r>
            <w:r w:rsidRPr="00F10DEC">
              <w:rPr>
                <w:spacing w:val="-67"/>
                <w:sz w:val="24"/>
                <w:szCs w:val="24"/>
              </w:rPr>
              <w:t xml:space="preserve"> </w:t>
            </w:r>
            <w:r w:rsidRPr="00F10DEC">
              <w:rPr>
                <w:sz w:val="24"/>
                <w:szCs w:val="24"/>
              </w:rPr>
              <w:t>языке</w:t>
            </w:r>
          </w:p>
        </w:tc>
        <w:tc>
          <w:tcPr>
            <w:tcW w:w="1181" w:type="dxa"/>
            <w:vMerge/>
            <w:tcBorders>
              <w:top w:val="nil"/>
            </w:tcBorders>
          </w:tcPr>
          <w:p w14:paraId="77806C53" w14:textId="77777777" w:rsidR="00775EE4" w:rsidRPr="00F10DEC" w:rsidRDefault="00775EE4">
            <w:pPr>
              <w:rPr>
                <w:sz w:val="24"/>
                <w:szCs w:val="24"/>
              </w:rPr>
            </w:pPr>
          </w:p>
        </w:tc>
        <w:tc>
          <w:tcPr>
            <w:tcW w:w="1037" w:type="dxa"/>
            <w:vMerge/>
            <w:tcBorders>
              <w:top w:val="nil"/>
            </w:tcBorders>
          </w:tcPr>
          <w:p w14:paraId="14C8A2D7" w14:textId="77777777" w:rsidR="00775EE4" w:rsidRPr="00F10DEC" w:rsidRDefault="00775EE4">
            <w:pPr>
              <w:rPr>
                <w:sz w:val="24"/>
                <w:szCs w:val="24"/>
              </w:rPr>
            </w:pPr>
          </w:p>
        </w:tc>
        <w:tc>
          <w:tcPr>
            <w:tcW w:w="1035" w:type="dxa"/>
            <w:vMerge/>
            <w:tcBorders>
              <w:top w:val="nil"/>
            </w:tcBorders>
          </w:tcPr>
          <w:p w14:paraId="701BE127" w14:textId="77777777" w:rsidR="00775EE4" w:rsidRPr="00F10DEC" w:rsidRDefault="00775EE4">
            <w:pPr>
              <w:rPr>
                <w:sz w:val="24"/>
                <w:szCs w:val="24"/>
              </w:rPr>
            </w:pPr>
          </w:p>
        </w:tc>
        <w:tc>
          <w:tcPr>
            <w:tcW w:w="888" w:type="dxa"/>
            <w:vMerge/>
            <w:tcBorders>
              <w:top w:val="nil"/>
            </w:tcBorders>
          </w:tcPr>
          <w:p w14:paraId="78998735" w14:textId="77777777" w:rsidR="00775EE4" w:rsidRPr="00F10DEC" w:rsidRDefault="00775EE4">
            <w:pPr>
              <w:rPr>
                <w:sz w:val="24"/>
                <w:szCs w:val="24"/>
              </w:rPr>
            </w:pPr>
          </w:p>
        </w:tc>
        <w:tc>
          <w:tcPr>
            <w:tcW w:w="1349" w:type="dxa"/>
            <w:vMerge/>
            <w:tcBorders>
              <w:top w:val="nil"/>
            </w:tcBorders>
          </w:tcPr>
          <w:p w14:paraId="34E4E7C7" w14:textId="77777777" w:rsidR="00775EE4" w:rsidRPr="00F10DEC" w:rsidRDefault="00775EE4">
            <w:pPr>
              <w:rPr>
                <w:sz w:val="24"/>
                <w:szCs w:val="24"/>
              </w:rPr>
            </w:pPr>
          </w:p>
        </w:tc>
      </w:tr>
      <w:tr w:rsidR="00775EE4" w:rsidRPr="00F10DEC" w14:paraId="5329BC9B" w14:textId="77777777">
        <w:trPr>
          <w:trHeight w:val="599"/>
        </w:trPr>
        <w:tc>
          <w:tcPr>
            <w:tcW w:w="1963" w:type="dxa"/>
          </w:tcPr>
          <w:p w14:paraId="2C64DBC9" w14:textId="77777777" w:rsidR="00775EE4" w:rsidRPr="00F10DEC" w:rsidRDefault="00BE32C9">
            <w:pPr>
              <w:pStyle w:val="TableParagraph"/>
              <w:spacing w:line="260" w:lineRule="exact"/>
              <w:ind w:left="4"/>
              <w:rPr>
                <w:sz w:val="24"/>
                <w:szCs w:val="24"/>
              </w:rPr>
            </w:pPr>
            <w:r w:rsidRPr="00F10DEC">
              <w:rPr>
                <w:sz w:val="24"/>
                <w:szCs w:val="24"/>
              </w:rPr>
              <w:t>Иностранный</w:t>
            </w:r>
          </w:p>
          <w:p w14:paraId="345083D0" w14:textId="77777777" w:rsidR="00775EE4" w:rsidRPr="00F10DEC" w:rsidRDefault="00BE32C9">
            <w:pPr>
              <w:pStyle w:val="TableParagraph"/>
              <w:spacing w:before="23" w:line="296" w:lineRule="exact"/>
              <w:ind w:left="4"/>
              <w:rPr>
                <w:sz w:val="24"/>
                <w:szCs w:val="24"/>
              </w:rPr>
            </w:pPr>
            <w:r w:rsidRPr="00F10DEC">
              <w:rPr>
                <w:sz w:val="24"/>
                <w:szCs w:val="24"/>
              </w:rPr>
              <w:t>язык</w:t>
            </w:r>
          </w:p>
        </w:tc>
        <w:tc>
          <w:tcPr>
            <w:tcW w:w="2369" w:type="dxa"/>
          </w:tcPr>
          <w:p w14:paraId="0FDD9B95" w14:textId="77777777" w:rsidR="00775EE4" w:rsidRPr="00F10DEC" w:rsidRDefault="00BE32C9">
            <w:pPr>
              <w:pStyle w:val="TableParagraph"/>
              <w:spacing w:before="9" w:line="240" w:lineRule="auto"/>
              <w:ind w:left="4"/>
              <w:rPr>
                <w:sz w:val="24"/>
                <w:szCs w:val="24"/>
              </w:rPr>
            </w:pPr>
            <w:r w:rsidRPr="00F10DEC">
              <w:rPr>
                <w:sz w:val="24"/>
                <w:szCs w:val="24"/>
              </w:rPr>
              <w:t>Иностранный</w:t>
            </w:r>
            <w:r w:rsidRPr="00F10DEC">
              <w:rPr>
                <w:spacing w:val="-5"/>
                <w:sz w:val="24"/>
                <w:szCs w:val="24"/>
              </w:rPr>
              <w:t xml:space="preserve"> </w:t>
            </w:r>
            <w:r w:rsidRPr="00F10DEC">
              <w:rPr>
                <w:sz w:val="24"/>
                <w:szCs w:val="24"/>
              </w:rPr>
              <w:t>язык</w:t>
            </w:r>
          </w:p>
        </w:tc>
        <w:tc>
          <w:tcPr>
            <w:tcW w:w="1181" w:type="dxa"/>
          </w:tcPr>
          <w:p w14:paraId="43A64E83" w14:textId="77777777" w:rsidR="00775EE4" w:rsidRPr="00F10DEC" w:rsidRDefault="00BE32C9">
            <w:pPr>
              <w:pStyle w:val="TableParagraph"/>
              <w:spacing w:before="9" w:line="240" w:lineRule="auto"/>
              <w:ind w:left="2"/>
              <w:rPr>
                <w:sz w:val="24"/>
                <w:szCs w:val="24"/>
              </w:rPr>
            </w:pPr>
            <w:r w:rsidRPr="00F10DEC">
              <w:rPr>
                <w:sz w:val="24"/>
                <w:szCs w:val="24"/>
              </w:rPr>
              <w:t>–</w:t>
            </w:r>
          </w:p>
        </w:tc>
        <w:tc>
          <w:tcPr>
            <w:tcW w:w="1037" w:type="dxa"/>
          </w:tcPr>
          <w:p w14:paraId="5E1ED7F2" w14:textId="77777777" w:rsidR="00775EE4" w:rsidRPr="00F10DEC" w:rsidRDefault="00BE32C9">
            <w:pPr>
              <w:pStyle w:val="TableParagraph"/>
              <w:spacing w:before="9" w:line="240" w:lineRule="auto"/>
              <w:ind w:left="5"/>
              <w:rPr>
                <w:sz w:val="24"/>
                <w:szCs w:val="24"/>
              </w:rPr>
            </w:pPr>
            <w:r w:rsidRPr="00F10DEC">
              <w:rPr>
                <w:sz w:val="24"/>
                <w:szCs w:val="24"/>
              </w:rPr>
              <w:t>2</w:t>
            </w:r>
          </w:p>
        </w:tc>
        <w:tc>
          <w:tcPr>
            <w:tcW w:w="1035" w:type="dxa"/>
          </w:tcPr>
          <w:p w14:paraId="604F4F61" w14:textId="77777777" w:rsidR="00775EE4" w:rsidRPr="00F10DEC" w:rsidRDefault="00BE32C9">
            <w:pPr>
              <w:pStyle w:val="TableParagraph"/>
              <w:spacing w:before="9" w:line="240" w:lineRule="auto"/>
              <w:ind w:left="5"/>
              <w:rPr>
                <w:sz w:val="24"/>
                <w:szCs w:val="24"/>
              </w:rPr>
            </w:pPr>
            <w:r w:rsidRPr="00F10DEC">
              <w:rPr>
                <w:sz w:val="24"/>
                <w:szCs w:val="24"/>
              </w:rPr>
              <w:t>2</w:t>
            </w:r>
          </w:p>
        </w:tc>
        <w:tc>
          <w:tcPr>
            <w:tcW w:w="888" w:type="dxa"/>
          </w:tcPr>
          <w:p w14:paraId="5DA52EBA" w14:textId="77777777" w:rsidR="00775EE4" w:rsidRPr="00F10DEC" w:rsidRDefault="00BE32C9">
            <w:pPr>
              <w:pStyle w:val="TableParagraph"/>
              <w:spacing w:before="9" w:line="240" w:lineRule="auto"/>
              <w:ind w:left="5"/>
              <w:rPr>
                <w:sz w:val="24"/>
                <w:szCs w:val="24"/>
              </w:rPr>
            </w:pPr>
            <w:r w:rsidRPr="00F10DEC">
              <w:rPr>
                <w:sz w:val="24"/>
                <w:szCs w:val="24"/>
              </w:rPr>
              <w:t>2</w:t>
            </w:r>
          </w:p>
        </w:tc>
        <w:tc>
          <w:tcPr>
            <w:tcW w:w="1349" w:type="dxa"/>
          </w:tcPr>
          <w:p w14:paraId="24FE8464" w14:textId="77777777" w:rsidR="00775EE4" w:rsidRPr="00F10DEC" w:rsidRDefault="00BE32C9">
            <w:pPr>
              <w:pStyle w:val="TableParagraph"/>
              <w:spacing w:before="9" w:line="240" w:lineRule="auto"/>
              <w:ind w:left="5"/>
              <w:rPr>
                <w:sz w:val="24"/>
                <w:szCs w:val="24"/>
              </w:rPr>
            </w:pPr>
            <w:r w:rsidRPr="00F10DEC">
              <w:rPr>
                <w:sz w:val="24"/>
                <w:szCs w:val="24"/>
              </w:rPr>
              <w:t>6</w:t>
            </w:r>
          </w:p>
        </w:tc>
      </w:tr>
      <w:tr w:rsidR="00775EE4" w:rsidRPr="00F10DEC" w14:paraId="385A4E8C" w14:textId="77777777">
        <w:trPr>
          <w:trHeight w:val="707"/>
        </w:trPr>
        <w:tc>
          <w:tcPr>
            <w:tcW w:w="1963" w:type="dxa"/>
          </w:tcPr>
          <w:p w14:paraId="03355CB4" w14:textId="77777777" w:rsidR="00775EE4" w:rsidRPr="00F10DEC" w:rsidRDefault="00BE32C9">
            <w:pPr>
              <w:pStyle w:val="TableParagraph"/>
              <w:spacing w:line="259" w:lineRule="auto"/>
              <w:ind w:left="4" w:right="255"/>
              <w:rPr>
                <w:sz w:val="24"/>
                <w:szCs w:val="24"/>
              </w:rPr>
            </w:pPr>
            <w:r w:rsidRPr="00F10DEC">
              <w:rPr>
                <w:sz w:val="24"/>
                <w:szCs w:val="24"/>
              </w:rPr>
              <w:t>Математика и</w:t>
            </w:r>
            <w:r w:rsidRPr="00F10DEC">
              <w:rPr>
                <w:spacing w:val="-67"/>
                <w:sz w:val="24"/>
                <w:szCs w:val="24"/>
              </w:rPr>
              <w:t xml:space="preserve"> </w:t>
            </w:r>
            <w:r w:rsidRPr="00F10DEC">
              <w:rPr>
                <w:sz w:val="24"/>
                <w:szCs w:val="24"/>
              </w:rPr>
              <w:t>информатика</w:t>
            </w:r>
          </w:p>
        </w:tc>
        <w:tc>
          <w:tcPr>
            <w:tcW w:w="2369" w:type="dxa"/>
          </w:tcPr>
          <w:p w14:paraId="3132296D" w14:textId="77777777" w:rsidR="00775EE4" w:rsidRPr="00F10DEC" w:rsidRDefault="00BE32C9">
            <w:pPr>
              <w:pStyle w:val="TableParagraph"/>
              <w:spacing w:before="91" w:line="240" w:lineRule="auto"/>
              <w:ind w:left="4"/>
              <w:rPr>
                <w:sz w:val="24"/>
                <w:szCs w:val="24"/>
              </w:rPr>
            </w:pPr>
            <w:r w:rsidRPr="00F10DEC">
              <w:rPr>
                <w:sz w:val="24"/>
                <w:szCs w:val="24"/>
              </w:rPr>
              <w:t>Математика</w:t>
            </w:r>
          </w:p>
        </w:tc>
        <w:tc>
          <w:tcPr>
            <w:tcW w:w="1181" w:type="dxa"/>
          </w:tcPr>
          <w:p w14:paraId="6C6C11BD" w14:textId="77777777" w:rsidR="00775EE4" w:rsidRPr="00F10DEC" w:rsidRDefault="00BE32C9">
            <w:pPr>
              <w:pStyle w:val="TableParagraph"/>
              <w:spacing w:before="91" w:line="240" w:lineRule="auto"/>
              <w:ind w:left="2"/>
              <w:rPr>
                <w:sz w:val="24"/>
                <w:szCs w:val="24"/>
              </w:rPr>
            </w:pPr>
            <w:r w:rsidRPr="00F10DEC">
              <w:rPr>
                <w:sz w:val="24"/>
                <w:szCs w:val="24"/>
              </w:rPr>
              <w:t>4</w:t>
            </w:r>
          </w:p>
        </w:tc>
        <w:tc>
          <w:tcPr>
            <w:tcW w:w="1037" w:type="dxa"/>
          </w:tcPr>
          <w:p w14:paraId="08F17A06" w14:textId="77777777" w:rsidR="00775EE4" w:rsidRPr="00F10DEC" w:rsidRDefault="00BE32C9">
            <w:pPr>
              <w:pStyle w:val="TableParagraph"/>
              <w:spacing w:before="91" w:line="240" w:lineRule="auto"/>
              <w:ind w:left="5"/>
              <w:rPr>
                <w:sz w:val="24"/>
                <w:szCs w:val="24"/>
              </w:rPr>
            </w:pPr>
            <w:r w:rsidRPr="00F10DEC">
              <w:rPr>
                <w:sz w:val="24"/>
                <w:szCs w:val="24"/>
              </w:rPr>
              <w:t>4</w:t>
            </w:r>
          </w:p>
        </w:tc>
        <w:tc>
          <w:tcPr>
            <w:tcW w:w="1035" w:type="dxa"/>
          </w:tcPr>
          <w:p w14:paraId="32E2DD1F" w14:textId="77777777" w:rsidR="00775EE4" w:rsidRPr="00F10DEC" w:rsidRDefault="00BE32C9">
            <w:pPr>
              <w:pStyle w:val="TableParagraph"/>
              <w:spacing w:before="91" w:line="240" w:lineRule="auto"/>
              <w:ind w:left="5"/>
              <w:rPr>
                <w:sz w:val="24"/>
                <w:szCs w:val="24"/>
              </w:rPr>
            </w:pPr>
            <w:r w:rsidRPr="00F10DEC">
              <w:rPr>
                <w:sz w:val="24"/>
                <w:szCs w:val="24"/>
              </w:rPr>
              <w:t>4</w:t>
            </w:r>
          </w:p>
        </w:tc>
        <w:tc>
          <w:tcPr>
            <w:tcW w:w="888" w:type="dxa"/>
          </w:tcPr>
          <w:p w14:paraId="4449B6CB" w14:textId="77777777" w:rsidR="00775EE4" w:rsidRPr="00F10DEC" w:rsidRDefault="00BE32C9">
            <w:pPr>
              <w:pStyle w:val="TableParagraph"/>
              <w:spacing w:before="91" w:line="240" w:lineRule="auto"/>
              <w:ind w:left="5"/>
              <w:rPr>
                <w:sz w:val="24"/>
                <w:szCs w:val="24"/>
              </w:rPr>
            </w:pPr>
            <w:r w:rsidRPr="00F10DEC">
              <w:rPr>
                <w:sz w:val="24"/>
                <w:szCs w:val="24"/>
              </w:rPr>
              <w:t>4</w:t>
            </w:r>
          </w:p>
        </w:tc>
        <w:tc>
          <w:tcPr>
            <w:tcW w:w="1349" w:type="dxa"/>
          </w:tcPr>
          <w:p w14:paraId="5AF65CFD" w14:textId="77777777" w:rsidR="00775EE4" w:rsidRPr="00F10DEC" w:rsidRDefault="00BE32C9">
            <w:pPr>
              <w:pStyle w:val="TableParagraph"/>
              <w:spacing w:before="91" w:line="240" w:lineRule="auto"/>
              <w:ind w:left="5"/>
              <w:rPr>
                <w:sz w:val="24"/>
                <w:szCs w:val="24"/>
              </w:rPr>
            </w:pPr>
            <w:r w:rsidRPr="00F10DEC">
              <w:rPr>
                <w:sz w:val="24"/>
                <w:szCs w:val="24"/>
              </w:rPr>
              <w:t>16</w:t>
            </w:r>
          </w:p>
        </w:tc>
      </w:tr>
      <w:tr w:rsidR="00775EE4" w:rsidRPr="00F10DEC" w14:paraId="6DA2ECF8" w14:textId="77777777">
        <w:trPr>
          <w:trHeight w:val="974"/>
        </w:trPr>
        <w:tc>
          <w:tcPr>
            <w:tcW w:w="1963" w:type="dxa"/>
          </w:tcPr>
          <w:p w14:paraId="7B841544" w14:textId="77777777" w:rsidR="00775EE4" w:rsidRPr="00F10DEC" w:rsidRDefault="00BE32C9">
            <w:pPr>
              <w:pStyle w:val="TableParagraph"/>
              <w:spacing w:line="259" w:lineRule="auto"/>
              <w:ind w:left="4" w:right="41"/>
              <w:rPr>
                <w:sz w:val="24"/>
                <w:szCs w:val="24"/>
              </w:rPr>
            </w:pPr>
            <w:r w:rsidRPr="00F10DEC">
              <w:rPr>
                <w:sz w:val="24"/>
                <w:szCs w:val="24"/>
              </w:rPr>
              <w:t>Обществознани</w:t>
            </w:r>
            <w:r w:rsidRPr="00F10DEC">
              <w:rPr>
                <w:spacing w:val="-67"/>
                <w:sz w:val="24"/>
                <w:szCs w:val="24"/>
              </w:rPr>
              <w:t xml:space="preserve"> </w:t>
            </w:r>
            <w:r w:rsidRPr="00F10DEC">
              <w:rPr>
                <w:sz w:val="24"/>
                <w:szCs w:val="24"/>
              </w:rPr>
              <w:t>е и</w:t>
            </w:r>
          </w:p>
          <w:p w14:paraId="1530CBB0" w14:textId="77777777" w:rsidR="00775EE4" w:rsidRPr="00F10DEC" w:rsidRDefault="00BE32C9">
            <w:pPr>
              <w:pStyle w:val="TableParagraph"/>
              <w:spacing w:line="266" w:lineRule="exact"/>
              <w:ind w:left="4"/>
              <w:rPr>
                <w:sz w:val="24"/>
                <w:szCs w:val="24"/>
              </w:rPr>
            </w:pPr>
            <w:r w:rsidRPr="00F10DEC">
              <w:rPr>
                <w:sz w:val="24"/>
                <w:szCs w:val="24"/>
              </w:rPr>
              <w:t>естествознание</w:t>
            </w:r>
          </w:p>
        </w:tc>
        <w:tc>
          <w:tcPr>
            <w:tcW w:w="2369" w:type="dxa"/>
          </w:tcPr>
          <w:p w14:paraId="0C02EDB1" w14:textId="77777777" w:rsidR="00775EE4" w:rsidRPr="00F10DEC" w:rsidRDefault="00BE32C9">
            <w:pPr>
              <w:pStyle w:val="TableParagraph"/>
              <w:spacing w:before="226" w:line="240" w:lineRule="auto"/>
              <w:ind w:left="4"/>
              <w:rPr>
                <w:sz w:val="24"/>
                <w:szCs w:val="24"/>
              </w:rPr>
            </w:pPr>
            <w:r w:rsidRPr="00F10DEC">
              <w:rPr>
                <w:sz w:val="24"/>
                <w:szCs w:val="24"/>
              </w:rPr>
              <w:t>Окружающий</w:t>
            </w:r>
            <w:r w:rsidRPr="00F10DEC">
              <w:rPr>
                <w:spacing w:val="-1"/>
                <w:sz w:val="24"/>
                <w:szCs w:val="24"/>
              </w:rPr>
              <w:t xml:space="preserve"> </w:t>
            </w:r>
            <w:r w:rsidRPr="00F10DEC">
              <w:rPr>
                <w:sz w:val="24"/>
                <w:szCs w:val="24"/>
              </w:rPr>
              <w:t>мир</w:t>
            </w:r>
          </w:p>
        </w:tc>
        <w:tc>
          <w:tcPr>
            <w:tcW w:w="1181" w:type="dxa"/>
          </w:tcPr>
          <w:p w14:paraId="67654F1A" w14:textId="77777777" w:rsidR="00775EE4" w:rsidRPr="00F10DEC" w:rsidRDefault="00BE32C9">
            <w:pPr>
              <w:pStyle w:val="TableParagraph"/>
              <w:spacing w:before="226" w:line="240" w:lineRule="auto"/>
              <w:ind w:left="2"/>
              <w:rPr>
                <w:sz w:val="24"/>
                <w:szCs w:val="24"/>
              </w:rPr>
            </w:pPr>
            <w:r w:rsidRPr="00F10DEC">
              <w:rPr>
                <w:sz w:val="24"/>
                <w:szCs w:val="24"/>
              </w:rPr>
              <w:t>2</w:t>
            </w:r>
          </w:p>
        </w:tc>
        <w:tc>
          <w:tcPr>
            <w:tcW w:w="1037" w:type="dxa"/>
          </w:tcPr>
          <w:p w14:paraId="3498944E" w14:textId="77777777" w:rsidR="00775EE4" w:rsidRPr="00F10DEC" w:rsidRDefault="00BE32C9">
            <w:pPr>
              <w:pStyle w:val="TableParagraph"/>
              <w:spacing w:before="226" w:line="240" w:lineRule="auto"/>
              <w:ind w:left="5"/>
              <w:rPr>
                <w:sz w:val="24"/>
                <w:szCs w:val="24"/>
              </w:rPr>
            </w:pPr>
            <w:r w:rsidRPr="00F10DEC">
              <w:rPr>
                <w:sz w:val="24"/>
                <w:szCs w:val="24"/>
              </w:rPr>
              <w:t>2</w:t>
            </w:r>
          </w:p>
        </w:tc>
        <w:tc>
          <w:tcPr>
            <w:tcW w:w="1035" w:type="dxa"/>
          </w:tcPr>
          <w:p w14:paraId="5C7E317A" w14:textId="77777777" w:rsidR="00775EE4" w:rsidRPr="00F10DEC" w:rsidRDefault="00BE32C9">
            <w:pPr>
              <w:pStyle w:val="TableParagraph"/>
              <w:spacing w:before="226" w:line="240" w:lineRule="auto"/>
              <w:ind w:left="5"/>
              <w:rPr>
                <w:sz w:val="24"/>
                <w:szCs w:val="24"/>
              </w:rPr>
            </w:pPr>
            <w:r w:rsidRPr="00F10DEC">
              <w:rPr>
                <w:sz w:val="24"/>
                <w:szCs w:val="24"/>
              </w:rPr>
              <w:t>2</w:t>
            </w:r>
          </w:p>
        </w:tc>
        <w:tc>
          <w:tcPr>
            <w:tcW w:w="888" w:type="dxa"/>
          </w:tcPr>
          <w:p w14:paraId="703CF78C" w14:textId="77777777" w:rsidR="00775EE4" w:rsidRPr="00F10DEC" w:rsidRDefault="00BE32C9">
            <w:pPr>
              <w:pStyle w:val="TableParagraph"/>
              <w:spacing w:before="226" w:line="240" w:lineRule="auto"/>
              <w:ind w:left="5"/>
              <w:rPr>
                <w:sz w:val="24"/>
                <w:szCs w:val="24"/>
              </w:rPr>
            </w:pPr>
            <w:r w:rsidRPr="00F10DEC">
              <w:rPr>
                <w:sz w:val="24"/>
                <w:szCs w:val="24"/>
              </w:rPr>
              <w:t>2</w:t>
            </w:r>
          </w:p>
        </w:tc>
        <w:tc>
          <w:tcPr>
            <w:tcW w:w="1349" w:type="dxa"/>
          </w:tcPr>
          <w:p w14:paraId="6DF1BB14" w14:textId="77777777" w:rsidR="00775EE4" w:rsidRPr="00F10DEC" w:rsidRDefault="00BE32C9">
            <w:pPr>
              <w:pStyle w:val="TableParagraph"/>
              <w:spacing w:before="226" w:line="240" w:lineRule="auto"/>
              <w:ind w:left="5"/>
              <w:rPr>
                <w:sz w:val="24"/>
                <w:szCs w:val="24"/>
              </w:rPr>
            </w:pPr>
            <w:r w:rsidRPr="00F10DEC">
              <w:rPr>
                <w:sz w:val="24"/>
                <w:szCs w:val="24"/>
              </w:rPr>
              <w:t>8</w:t>
            </w:r>
          </w:p>
        </w:tc>
      </w:tr>
      <w:tr w:rsidR="00775EE4" w:rsidRPr="00F10DEC" w14:paraId="0D079071" w14:textId="77777777">
        <w:trPr>
          <w:trHeight w:val="1398"/>
        </w:trPr>
        <w:tc>
          <w:tcPr>
            <w:tcW w:w="1963" w:type="dxa"/>
          </w:tcPr>
          <w:p w14:paraId="1E69C5EE" w14:textId="77777777" w:rsidR="00775EE4" w:rsidRPr="00F10DEC" w:rsidRDefault="00BE32C9">
            <w:pPr>
              <w:pStyle w:val="TableParagraph"/>
              <w:spacing w:line="312" w:lineRule="exact"/>
              <w:ind w:left="4"/>
              <w:rPr>
                <w:sz w:val="24"/>
                <w:szCs w:val="24"/>
              </w:rPr>
            </w:pPr>
            <w:r w:rsidRPr="00F10DEC">
              <w:rPr>
                <w:sz w:val="24"/>
                <w:szCs w:val="24"/>
              </w:rPr>
              <w:t>Основы</w:t>
            </w:r>
          </w:p>
          <w:p w14:paraId="5ADAFB39" w14:textId="77777777" w:rsidR="00775EE4" w:rsidRPr="00F10DEC" w:rsidRDefault="00BE32C9">
            <w:pPr>
              <w:pStyle w:val="TableParagraph"/>
              <w:spacing w:before="26" w:line="259" w:lineRule="auto"/>
              <w:ind w:left="4" w:right="381"/>
              <w:rPr>
                <w:sz w:val="24"/>
                <w:szCs w:val="24"/>
              </w:rPr>
            </w:pPr>
            <w:r w:rsidRPr="00F10DEC">
              <w:rPr>
                <w:sz w:val="24"/>
                <w:szCs w:val="24"/>
              </w:rPr>
              <w:t>религиозных</w:t>
            </w:r>
            <w:r w:rsidRPr="00F10DEC">
              <w:rPr>
                <w:spacing w:val="-67"/>
                <w:sz w:val="24"/>
                <w:szCs w:val="24"/>
              </w:rPr>
              <w:t xml:space="preserve"> </w:t>
            </w:r>
            <w:r w:rsidRPr="00F10DEC">
              <w:rPr>
                <w:sz w:val="24"/>
                <w:szCs w:val="24"/>
              </w:rPr>
              <w:t>культур и</w:t>
            </w:r>
          </w:p>
          <w:p w14:paraId="1DE4A9A7" w14:textId="77777777" w:rsidR="00775EE4" w:rsidRPr="00F10DEC" w:rsidRDefault="00BE32C9">
            <w:pPr>
              <w:pStyle w:val="TableParagraph"/>
              <w:spacing w:line="320" w:lineRule="exact"/>
              <w:ind w:left="4"/>
              <w:rPr>
                <w:sz w:val="24"/>
                <w:szCs w:val="24"/>
              </w:rPr>
            </w:pPr>
            <w:r w:rsidRPr="00F10DEC">
              <w:rPr>
                <w:sz w:val="24"/>
                <w:szCs w:val="24"/>
              </w:rPr>
              <w:t>светской</w:t>
            </w:r>
            <w:r w:rsidRPr="00F10DEC">
              <w:rPr>
                <w:spacing w:val="-1"/>
                <w:sz w:val="24"/>
                <w:szCs w:val="24"/>
              </w:rPr>
              <w:t xml:space="preserve"> </w:t>
            </w:r>
            <w:r w:rsidRPr="00F10DEC">
              <w:rPr>
                <w:sz w:val="24"/>
                <w:szCs w:val="24"/>
              </w:rPr>
              <w:t>этики</w:t>
            </w:r>
          </w:p>
        </w:tc>
        <w:tc>
          <w:tcPr>
            <w:tcW w:w="2369" w:type="dxa"/>
          </w:tcPr>
          <w:p w14:paraId="684D2D61" w14:textId="77777777" w:rsidR="00775EE4" w:rsidRPr="00F10DEC" w:rsidRDefault="00BE32C9">
            <w:pPr>
              <w:pStyle w:val="TableParagraph"/>
              <w:spacing w:line="312" w:lineRule="exact"/>
              <w:ind w:left="4"/>
              <w:rPr>
                <w:sz w:val="24"/>
                <w:szCs w:val="24"/>
              </w:rPr>
            </w:pPr>
            <w:r w:rsidRPr="00F10DEC">
              <w:rPr>
                <w:sz w:val="24"/>
                <w:szCs w:val="24"/>
              </w:rPr>
              <w:t>Основы</w:t>
            </w:r>
          </w:p>
          <w:p w14:paraId="73D2C78A" w14:textId="77777777" w:rsidR="00775EE4" w:rsidRPr="00F10DEC" w:rsidRDefault="00BE32C9">
            <w:pPr>
              <w:pStyle w:val="TableParagraph"/>
              <w:spacing w:before="26" w:line="240" w:lineRule="auto"/>
              <w:ind w:left="4"/>
              <w:rPr>
                <w:sz w:val="24"/>
                <w:szCs w:val="24"/>
              </w:rPr>
            </w:pPr>
            <w:r w:rsidRPr="00F10DEC">
              <w:rPr>
                <w:sz w:val="24"/>
                <w:szCs w:val="24"/>
              </w:rPr>
              <w:t>религиозных</w:t>
            </w:r>
          </w:p>
          <w:p w14:paraId="783DE926" w14:textId="77777777" w:rsidR="00775EE4" w:rsidRPr="00F10DEC" w:rsidRDefault="00BE32C9">
            <w:pPr>
              <w:pStyle w:val="TableParagraph"/>
              <w:spacing w:before="26" w:line="256" w:lineRule="auto"/>
              <w:ind w:left="4" w:right="46"/>
              <w:rPr>
                <w:sz w:val="24"/>
                <w:szCs w:val="24"/>
              </w:rPr>
            </w:pPr>
            <w:r w:rsidRPr="00F10DEC">
              <w:rPr>
                <w:sz w:val="24"/>
                <w:szCs w:val="24"/>
              </w:rPr>
              <w:t>культур и светской</w:t>
            </w:r>
            <w:r w:rsidRPr="00F10DEC">
              <w:rPr>
                <w:spacing w:val="-67"/>
                <w:sz w:val="24"/>
                <w:szCs w:val="24"/>
              </w:rPr>
              <w:t xml:space="preserve"> </w:t>
            </w:r>
            <w:r w:rsidRPr="00F10DEC">
              <w:rPr>
                <w:sz w:val="24"/>
                <w:szCs w:val="24"/>
              </w:rPr>
              <w:t>этики</w:t>
            </w:r>
          </w:p>
        </w:tc>
        <w:tc>
          <w:tcPr>
            <w:tcW w:w="1181" w:type="dxa"/>
          </w:tcPr>
          <w:p w14:paraId="7A2645EC" w14:textId="77777777" w:rsidR="00775EE4" w:rsidRPr="00F10DEC" w:rsidRDefault="00775EE4">
            <w:pPr>
              <w:pStyle w:val="TableParagraph"/>
              <w:spacing w:before="11" w:line="240" w:lineRule="auto"/>
              <w:ind w:left="0"/>
              <w:rPr>
                <w:sz w:val="24"/>
                <w:szCs w:val="24"/>
              </w:rPr>
            </w:pPr>
          </w:p>
          <w:p w14:paraId="295556F6" w14:textId="77777777" w:rsidR="00775EE4" w:rsidRPr="00F10DEC" w:rsidRDefault="00BE32C9">
            <w:pPr>
              <w:pStyle w:val="TableParagraph"/>
              <w:spacing w:line="240" w:lineRule="auto"/>
              <w:ind w:left="2"/>
              <w:rPr>
                <w:sz w:val="24"/>
                <w:szCs w:val="24"/>
              </w:rPr>
            </w:pPr>
            <w:r w:rsidRPr="00F10DEC">
              <w:rPr>
                <w:sz w:val="24"/>
                <w:szCs w:val="24"/>
              </w:rPr>
              <w:t>–</w:t>
            </w:r>
          </w:p>
        </w:tc>
        <w:tc>
          <w:tcPr>
            <w:tcW w:w="1037" w:type="dxa"/>
          </w:tcPr>
          <w:p w14:paraId="49F5E851" w14:textId="77777777" w:rsidR="00775EE4" w:rsidRPr="00F10DEC" w:rsidRDefault="00775EE4">
            <w:pPr>
              <w:pStyle w:val="TableParagraph"/>
              <w:spacing w:before="11" w:line="240" w:lineRule="auto"/>
              <w:ind w:left="0"/>
              <w:rPr>
                <w:sz w:val="24"/>
                <w:szCs w:val="24"/>
              </w:rPr>
            </w:pPr>
          </w:p>
          <w:p w14:paraId="79DE5A2B" w14:textId="77777777" w:rsidR="00775EE4" w:rsidRPr="00F10DEC" w:rsidRDefault="00BE32C9">
            <w:pPr>
              <w:pStyle w:val="TableParagraph"/>
              <w:spacing w:line="240" w:lineRule="auto"/>
              <w:ind w:left="5"/>
              <w:rPr>
                <w:sz w:val="24"/>
                <w:szCs w:val="24"/>
              </w:rPr>
            </w:pPr>
            <w:r w:rsidRPr="00F10DEC">
              <w:rPr>
                <w:sz w:val="24"/>
                <w:szCs w:val="24"/>
              </w:rPr>
              <w:t>–</w:t>
            </w:r>
          </w:p>
        </w:tc>
        <w:tc>
          <w:tcPr>
            <w:tcW w:w="1035" w:type="dxa"/>
          </w:tcPr>
          <w:p w14:paraId="62360F4B" w14:textId="77777777" w:rsidR="00775EE4" w:rsidRPr="00F10DEC" w:rsidRDefault="00775EE4">
            <w:pPr>
              <w:pStyle w:val="TableParagraph"/>
              <w:spacing w:before="11" w:line="240" w:lineRule="auto"/>
              <w:ind w:left="0"/>
              <w:rPr>
                <w:sz w:val="24"/>
                <w:szCs w:val="24"/>
              </w:rPr>
            </w:pPr>
          </w:p>
          <w:p w14:paraId="4EF58AD5" w14:textId="77777777" w:rsidR="00775EE4" w:rsidRPr="00F10DEC" w:rsidRDefault="00BE32C9">
            <w:pPr>
              <w:pStyle w:val="TableParagraph"/>
              <w:spacing w:line="240" w:lineRule="auto"/>
              <w:ind w:left="5"/>
              <w:rPr>
                <w:sz w:val="24"/>
                <w:szCs w:val="24"/>
              </w:rPr>
            </w:pPr>
            <w:r w:rsidRPr="00F10DEC">
              <w:rPr>
                <w:sz w:val="24"/>
                <w:szCs w:val="24"/>
              </w:rPr>
              <w:t>–</w:t>
            </w:r>
          </w:p>
        </w:tc>
        <w:tc>
          <w:tcPr>
            <w:tcW w:w="888" w:type="dxa"/>
          </w:tcPr>
          <w:p w14:paraId="3CDBFE5F" w14:textId="77777777" w:rsidR="00775EE4" w:rsidRPr="00F10DEC" w:rsidRDefault="00775EE4">
            <w:pPr>
              <w:pStyle w:val="TableParagraph"/>
              <w:spacing w:before="11" w:line="240" w:lineRule="auto"/>
              <w:ind w:left="0"/>
              <w:rPr>
                <w:sz w:val="24"/>
                <w:szCs w:val="24"/>
              </w:rPr>
            </w:pPr>
          </w:p>
          <w:p w14:paraId="5EBA590D" w14:textId="77777777" w:rsidR="00775EE4" w:rsidRPr="00F10DEC" w:rsidRDefault="00BE32C9">
            <w:pPr>
              <w:pStyle w:val="TableParagraph"/>
              <w:spacing w:line="240" w:lineRule="auto"/>
              <w:ind w:left="5"/>
              <w:rPr>
                <w:sz w:val="24"/>
                <w:szCs w:val="24"/>
              </w:rPr>
            </w:pPr>
            <w:r w:rsidRPr="00F10DEC">
              <w:rPr>
                <w:sz w:val="24"/>
                <w:szCs w:val="24"/>
              </w:rPr>
              <w:t>1</w:t>
            </w:r>
          </w:p>
        </w:tc>
        <w:tc>
          <w:tcPr>
            <w:tcW w:w="1349" w:type="dxa"/>
          </w:tcPr>
          <w:p w14:paraId="2DF7400F" w14:textId="77777777" w:rsidR="00775EE4" w:rsidRPr="00F10DEC" w:rsidRDefault="00775EE4">
            <w:pPr>
              <w:pStyle w:val="TableParagraph"/>
              <w:spacing w:before="11" w:line="240" w:lineRule="auto"/>
              <w:ind w:left="0"/>
              <w:rPr>
                <w:sz w:val="24"/>
                <w:szCs w:val="24"/>
              </w:rPr>
            </w:pPr>
          </w:p>
          <w:p w14:paraId="01614E5A" w14:textId="77777777" w:rsidR="00775EE4" w:rsidRPr="00F10DEC" w:rsidRDefault="00BE32C9">
            <w:pPr>
              <w:pStyle w:val="TableParagraph"/>
              <w:spacing w:line="240" w:lineRule="auto"/>
              <w:ind w:left="5"/>
              <w:rPr>
                <w:sz w:val="24"/>
                <w:szCs w:val="24"/>
              </w:rPr>
            </w:pPr>
            <w:r w:rsidRPr="00F10DEC">
              <w:rPr>
                <w:sz w:val="24"/>
                <w:szCs w:val="24"/>
              </w:rPr>
              <w:t>1</w:t>
            </w:r>
          </w:p>
        </w:tc>
      </w:tr>
    </w:tbl>
    <w:p w14:paraId="763CE5F0" w14:textId="77777777" w:rsidR="00775EE4" w:rsidRDefault="00775EE4">
      <w:pPr>
        <w:rPr>
          <w:sz w:val="28"/>
        </w:rPr>
        <w:sectPr w:rsidR="00775EE4">
          <w:pgSz w:w="11910" w:h="16840"/>
          <w:pgMar w:top="1040" w:right="440" w:bottom="1140" w:left="1100" w:header="0" w:footer="875" w:gutter="0"/>
          <w:cols w:space="720"/>
        </w:sectPr>
      </w:pP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3"/>
        <w:gridCol w:w="2369"/>
        <w:gridCol w:w="1181"/>
        <w:gridCol w:w="1037"/>
        <w:gridCol w:w="1035"/>
        <w:gridCol w:w="888"/>
        <w:gridCol w:w="1349"/>
      </w:tblGrid>
      <w:tr w:rsidR="00775EE4" w:rsidRPr="00F10DEC" w14:paraId="264676B8" w14:textId="77777777">
        <w:trPr>
          <w:trHeight w:val="695"/>
        </w:trPr>
        <w:tc>
          <w:tcPr>
            <w:tcW w:w="1963" w:type="dxa"/>
            <w:vMerge w:val="restart"/>
          </w:tcPr>
          <w:p w14:paraId="194E17F2" w14:textId="77777777" w:rsidR="00775EE4" w:rsidRPr="00F10DEC" w:rsidRDefault="00BE32C9">
            <w:pPr>
              <w:pStyle w:val="TableParagraph"/>
              <w:spacing w:before="239" w:line="240" w:lineRule="auto"/>
              <w:ind w:left="4"/>
              <w:rPr>
                <w:sz w:val="24"/>
                <w:szCs w:val="24"/>
              </w:rPr>
            </w:pPr>
            <w:r w:rsidRPr="00F10DEC">
              <w:rPr>
                <w:sz w:val="24"/>
                <w:szCs w:val="24"/>
              </w:rPr>
              <w:t>Искусство</w:t>
            </w:r>
          </w:p>
        </w:tc>
        <w:tc>
          <w:tcPr>
            <w:tcW w:w="2369" w:type="dxa"/>
          </w:tcPr>
          <w:p w14:paraId="63F9626C" w14:textId="77777777" w:rsidR="00775EE4" w:rsidRPr="00F10DEC" w:rsidRDefault="00BE32C9">
            <w:pPr>
              <w:pStyle w:val="TableParagraph"/>
              <w:spacing w:line="309" w:lineRule="exact"/>
              <w:ind w:left="4"/>
              <w:rPr>
                <w:sz w:val="24"/>
                <w:szCs w:val="24"/>
              </w:rPr>
            </w:pPr>
            <w:r w:rsidRPr="00F10DEC">
              <w:rPr>
                <w:sz w:val="24"/>
                <w:szCs w:val="24"/>
              </w:rPr>
              <w:t>Изобразительное</w:t>
            </w:r>
          </w:p>
          <w:p w14:paraId="7141BC52" w14:textId="77777777" w:rsidR="00775EE4" w:rsidRPr="00F10DEC" w:rsidRDefault="00BE32C9">
            <w:pPr>
              <w:pStyle w:val="TableParagraph"/>
              <w:spacing w:before="23" w:line="240" w:lineRule="auto"/>
              <w:ind w:left="4"/>
              <w:rPr>
                <w:sz w:val="24"/>
                <w:szCs w:val="24"/>
              </w:rPr>
            </w:pPr>
            <w:r w:rsidRPr="00F10DEC">
              <w:rPr>
                <w:sz w:val="24"/>
                <w:szCs w:val="24"/>
              </w:rPr>
              <w:t>искусство</w:t>
            </w:r>
          </w:p>
        </w:tc>
        <w:tc>
          <w:tcPr>
            <w:tcW w:w="1181" w:type="dxa"/>
          </w:tcPr>
          <w:p w14:paraId="01E295FF" w14:textId="77777777" w:rsidR="00775EE4" w:rsidRPr="00F10DEC" w:rsidRDefault="00BE32C9">
            <w:pPr>
              <w:pStyle w:val="TableParagraph"/>
              <w:spacing w:before="80" w:line="240" w:lineRule="auto"/>
              <w:ind w:left="2"/>
              <w:rPr>
                <w:sz w:val="24"/>
                <w:szCs w:val="24"/>
              </w:rPr>
            </w:pPr>
            <w:r w:rsidRPr="00F10DEC">
              <w:rPr>
                <w:sz w:val="24"/>
                <w:szCs w:val="24"/>
              </w:rPr>
              <w:t>1</w:t>
            </w:r>
          </w:p>
        </w:tc>
        <w:tc>
          <w:tcPr>
            <w:tcW w:w="1037" w:type="dxa"/>
          </w:tcPr>
          <w:p w14:paraId="6CA10305" w14:textId="77777777" w:rsidR="00775EE4" w:rsidRPr="00F10DEC" w:rsidRDefault="00BE32C9">
            <w:pPr>
              <w:pStyle w:val="TableParagraph"/>
              <w:spacing w:before="80" w:line="240" w:lineRule="auto"/>
              <w:ind w:left="5"/>
              <w:rPr>
                <w:sz w:val="24"/>
                <w:szCs w:val="24"/>
              </w:rPr>
            </w:pPr>
            <w:r w:rsidRPr="00F10DEC">
              <w:rPr>
                <w:sz w:val="24"/>
                <w:szCs w:val="24"/>
              </w:rPr>
              <w:t>1</w:t>
            </w:r>
          </w:p>
        </w:tc>
        <w:tc>
          <w:tcPr>
            <w:tcW w:w="1035" w:type="dxa"/>
          </w:tcPr>
          <w:p w14:paraId="77FDB72C" w14:textId="77777777" w:rsidR="00775EE4" w:rsidRPr="00F10DEC" w:rsidRDefault="00BE32C9">
            <w:pPr>
              <w:pStyle w:val="TableParagraph"/>
              <w:spacing w:before="80" w:line="240" w:lineRule="auto"/>
              <w:ind w:left="5"/>
              <w:rPr>
                <w:sz w:val="24"/>
                <w:szCs w:val="24"/>
              </w:rPr>
            </w:pPr>
            <w:r w:rsidRPr="00F10DEC">
              <w:rPr>
                <w:sz w:val="24"/>
                <w:szCs w:val="24"/>
              </w:rPr>
              <w:t>1</w:t>
            </w:r>
          </w:p>
        </w:tc>
        <w:tc>
          <w:tcPr>
            <w:tcW w:w="888" w:type="dxa"/>
          </w:tcPr>
          <w:p w14:paraId="5B691A87" w14:textId="77777777" w:rsidR="00775EE4" w:rsidRPr="00F10DEC" w:rsidRDefault="00BE32C9">
            <w:pPr>
              <w:pStyle w:val="TableParagraph"/>
              <w:spacing w:before="80" w:line="240" w:lineRule="auto"/>
              <w:ind w:left="5"/>
              <w:rPr>
                <w:sz w:val="24"/>
                <w:szCs w:val="24"/>
              </w:rPr>
            </w:pPr>
            <w:r w:rsidRPr="00F10DEC">
              <w:rPr>
                <w:sz w:val="24"/>
                <w:szCs w:val="24"/>
              </w:rPr>
              <w:t>1</w:t>
            </w:r>
          </w:p>
        </w:tc>
        <w:tc>
          <w:tcPr>
            <w:tcW w:w="1349" w:type="dxa"/>
          </w:tcPr>
          <w:p w14:paraId="6A2B9D82" w14:textId="77777777" w:rsidR="00775EE4" w:rsidRPr="00F10DEC" w:rsidRDefault="00BE32C9">
            <w:pPr>
              <w:pStyle w:val="TableParagraph"/>
              <w:spacing w:before="80" w:line="240" w:lineRule="auto"/>
              <w:ind w:left="5"/>
              <w:rPr>
                <w:sz w:val="24"/>
                <w:szCs w:val="24"/>
              </w:rPr>
            </w:pPr>
            <w:r w:rsidRPr="00F10DEC">
              <w:rPr>
                <w:sz w:val="24"/>
                <w:szCs w:val="24"/>
              </w:rPr>
              <w:t>4</w:t>
            </w:r>
          </w:p>
        </w:tc>
      </w:tr>
      <w:tr w:rsidR="00775EE4" w:rsidRPr="00F10DEC" w14:paraId="02C31E6B" w14:textId="77777777">
        <w:trPr>
          <w:trHeight w:val="307"/>
        </w:trPr>
        <w:tc>
          <w:tcPr>
            <w:tcW w:w="1963" w:type="dxa"/>
            <w:vMerge/>
            <w:tcBorders>
              <w:top w:val="nil"/>
            </w:tcBorders>
          </w:tcPr>
          <w:p w14:paraId="7845394C" w14:textId="77777777" w:rsidR="00775EE4" w:rsidRPr="00F10DEC" w:rsidRDefault="00775EE4">
            <w:pPr>
              <w:rPr>
                <w:sz w:val="24"/>
                <w:szCs w:val="24"/>
              </w:rPr>
            </w:pPr>
          </w:p>
        </w:tc>
        <w:tc>
          <w:tcPr>
            <w:tcW w:w="2369" w:type="dxa"/>
          </w:tcPr>
          <w:p w14:paraId="12B40B41" w14:textId="77777777" w:rsidR="00775EE4" w:rsidRPr="00F10DEC" w:rsidRDefault="00BE32C9">
            <w:pPr>
              <w:pStyle w:val="TableParagraph"/>
              <w:spacing w:line="287" w:lineRule="exact"/>
              <w:ind w:left="4"/>
              <w:rPr>
                <w:sz w:val="24"/>
                <w:szCs w:val="24"/>
              </w:rPr>
            </w:pPr>
            <w:r w:rsidRPr="00F10DEC">
              <w:rPr>
                <w:sz w:val="24"/>
                <w:szCs w:val="24"/>
              </w:rPr>
              <w:t>Музыка</w:t>
            </w:r>
          </w:p>
        </w:tc>
        <w:tc>
          <w:tcPr>
            <w:tcW w:w="1181" w:type="dxa"/>
          </w:tcPr>
          <w:p w14:paraId="20206CCB" w14:textId="77777777" w:rsidR="00775EE4" w:rsidRPr="00F10DEC" w:rsidRDefault="00BE32C9">
            <w:pPr>
              <w:pStyle w:val="TableParagraph"/>
              <w:spacing w:line="287" w:lineRule="exact"/>
              <w:ind w:left="2"/>
              <w:rPr>
                <w:sz w:val="24"/>
                <w:szCs w:val="24"/>
              </w:rPr>
            </w:pPr>
            <w:r w:rsidRPr="00F10DEC">
              <w:rPr>
                <w:sz w:val="24"/>
                <w:szCs w:val="24"/>
              </w:rPr>
              <w:t>1</w:t>
            </w:r>
          </w:p>
        </w:tc>
        <w:tc>
          <w:tcPr>
            <w:tcW w:w="1037" w:type="dxa"/>
          </w:tcPr>
          <w:p w14:paraId="16FA79B8" w14:textId="77777777" w:rsidR="00775EE4" w:rsidRPr="00F10DEC" w:rsidRDefault="00BE32C9">
            <w:pPr>
              <w:pStyle w:val="TableParagraph"/>
              <w:spacing w:line="287" w:lineRule="exact"/>
              <w:ind w:left="5"/>
              <w:rPr>
                <w:sz w:val="24"/>
                <w:szCs w:val="24"/>
              </w:rPr>
            </w:pPr>
            <w:r w:rsidRPr="00F10DEC">
              <w:rPr>
                <w:sz w:val="24"/>
                <w:szCs w:val="24"/>
              </w:rPr>
              <w:t>1</w:t>
            </w:r>
          </w:p>
        </w:tc>
        <w:tc>
          <w:tcPr>
            <w:tcW w:w="1035" w:type="dxa"/>
          </w:tcPr>
          <w:p w14:paraId="221C56BF" w14:textId="77777777" w:rsidR="00775EE4" w:rsidRPr="00F10DEC" w:rsidRDefault="00BE32C9">
            <w:pPr>
              <w:pStyle w:val="TableParagraph"/>
              <w:spacing w:line="287" w:lineRule="exact"/>
              <w:ind w:left="5"/>
              <w:rPr>
                <w:sz w:val="24"/>
                <w:szCs w:val="24"/>
              </w:rPr>
            </w:pPr>
            <w:r w:rsidRPr="00F10DEC">
              <w:rPr>
                <w:sz w:val="24"/>
                <w:szCs w:val="24"/>
              </w:rPr>
              <w:t>1</w:t>
            </w:r>
          </w:p>
        </w:tc>
        <w:tc>
          <w:tcPr>
            <w:tcW w:w="888" w:type="dxa"/>
          </w:tcPr>
          <w:p w14:paraId="34389B21" w14:textId="77777777" w:rsidR="00775EE4" w:rsidRPr="00F10DEC" w:rsidRDefault="00BE32C9">
            <w:pPr>
              <w:pStyle w:val="TableParagraph"/>
              <w:spacing w:line="287" w:lineRule="exact"/>
              <w:ind w:left="5"/>
              <w:rPr>
                <w:sz w:val="24"/>
                <w:szCs w:val="24"/>
              </w:rPr>
            </w:pPr>
            <w:r w:rsidRPr="00F10DEC">
              <w:rPr>
                <w:sz w:val="24"/>
                <w:szCs w:val="24"/>
              </w:rPr>
              <w:t>1</w:t>
            </w:r>
          </w:p>
        </w:tc>
        <w:tc>
          <w:tcPr>
            <w:tcW w:w="1349" w:type="dxa"/>
          </w:tcPr>
          <w:p w14:paraId="7AA40E3C" w14:textId="77777777" w:rsidR="00775EE4" w:rsidRPr="00F10DEC" w:rsidRDefault="00BE32C9">
            <w:pPr>
              <w:pStyle w:val="TableParagraph"/>
              <w:spacing w:line="287" w:lineRule="exact"/>
              <w:ind w:left="5"/>
              <w:rPr>
                <w:sz w:val="24"/>
                <w:szCs w:val="24"/>
              </w:rPr>
            </w:pPr>
            <w:r w:rsidRPr="00F10DEC">
              <w:rPr>
                <w:sz w:val="24"/>
                <w:szCs w:val="24"/>
              </w:rPr>
              <w:t>4</w:t>
            </w:r>
          </w:p>
        </w:tc>
      </w:tr>
      <w:tr w:rsidR="00775EE4" w:rsidRPr="00F10DEC" w14:paraId="618B7CF2" w14:textId="77777777">
        <w:trPr>
          <w:trHeight w:val="405"/>
        </w:trPr>
        <w:tc>
          <w:tcPr>
            <w:tcW w:w="1963" w:type="dxa"/>
          </w:tcPr>
          <w:p w14:paraId="1272A3D9" w14:textId="74F74B01" w:rsidR="00775EE4" w:rsidRPr="00F10DEC" w:rsidRDefault="00802031">
            <w:pPr>
              <w:pStyle w:val="TableParagraph"/>
              <w:spacing w:line="309" w:lineRule="exact"/>
              <w:ind w:left="4"/>
              <w:rPr>
                <w:sz w:val="24"/>
                <w:szCs w:val="24"/>
              </w:rPr>
            </w:pPr>
            <w:r>
              <w:rPr>
                <w:sz w:val="24"/>
                <w:szCs w:val="24"/>
              </w:rPr>
              <w:t>Технология</w:t>
            </w:r>
          </w:p>
        </w:tc>
        <w:tc>
          <w:tcPr>
            <w:tcW w:w="2369" w:type="dxa"/>
          </w:tcPr>
          <w:p w14:paraId="53047F6B" w14:textId="73899263" w:rsidR="00775EE4" w:rsidRPr="00F10DEC" w:rsidRDefault="0081575C">
            <w:pPr>
              <w:pStyle w:val="TableParagraph"/>
              <w:spacing w:line="309" w:lineRule="exact"/>
              <w:ind w:left="4"/>
              <w:rPr>
                <w:sz w:val="24"/>
                <w:szCs w:val="24"/>
              </w:rPr>
            </w:pPr>
            <w:r>
              <w:rPr>
                <w:sz w:val="24"/>
                <w:szCs w:val="24"/>
              </w:rPr>
              <w:t>Труд (технология)</w:t>
            </w:r>
          </w:p>
        </w:tc>
        <w:tc>
          <w:tcPr>
            <w:tcW w:w="1181" w:type="dxa"/>
          </w:tcPr>
          <w:p w14:paraId="6E991691" w14:textId="77777777" w:rsidR="00775EE4" w:rsidRPr="00F10DEC" w:rsidRDefault="00BE32C9">
            <w:pPr>
              <w:pStyle w:val="TableParagraph"/>
              <w:spacing w:line="309" w:lineRule="exact"/>
              <w:ind w:left="2"/>
              <w:rPr>
                <w:sz w:val="24"/>
                <w:szCs w:val="24"/>
              </w:rPr>
            </w:pPr>
            <w:r w:rsidRPr="00F10DEC">
              <w:rPr>
                <w:sz w:val="24"/>
                <w:szCs w:val="24"/>
              </w:rPr>
              <w:t>1</w:t>
            </w:r>
          </w:p>
        </w:tc>
        <w:tc>
          <w:tcPr>
            <w:tcW w:w="1037" w:type="dxa"/>
          </w:tcPr>
          <w:p w14:paraId="0203ABB2" w14:textId="77777777" w:rsidR="00775EE4" w:rsidRPr="00F10DEC" w:rsidRDefault="00BE32C9">
            <w:pPr>
              <w:pStyle w:val="TableParagraph"/>
              <w:spacing w:line="309" w:lineRule="exact"/>
              <w:ind w:left="5"/>
              <w:rPr>
                <w:sz w:val="24"/>
                <w:szCs w:val="24"/>
              </w:rPr>
            </w:pPr>
            <w:r w:rsidRPr="00F10DEC">
              <w:rPr>
                <w:sz w:val="24"/>
                <w:szCs w:val="24"/>
              </w:rPr>
              <w:t>1</w:t>
            </w:r>
          </w:p>
        </w:tc>
        <w:tc>
          <w:tcPr>
            <w:tcW w:w="1035" w:type="dxa"/>
          </w:tcPr>
          <w:p w14:paraId="61DE783F" w14:textId="77777777" w:rsidR="00775EE4" w:rsidRPr="00F10DEC" w:rsidRDefault="00BE32C9">
            <w:pPr>
              <w:pStyle w:val="TableParagraph"/>
              <w:spacing w:line="309" w:lineRule="exact"/>
              <w:ind w:left="5"/>
              <w:rPr>
                <w:sz w:val="24"/>
                <w:szCs w:val="24"/>
              </w:rPr>
            </w:pPr>
            <w:r w:rsidRPr="00F10DEC">
              <w:rPr>
                <w:sz w:val="24"/>
                <w:szCs w:val="24"/>
              </w:rPr>
              <w:t>1</w:t>
            </w:r>
          </w:p>
        </w:tc>
        <w:tc>
          <w:tcPr>
            <w:tcW w:w="888" w:type="dxa"/>
          </w:tcPr>
          <w:p w14:paraId="2EB7E5A7" w14:textId="77777777" w:rsidR="00775EE4" w:rsidRPr="00F10DEC" w:rsidRDefault="00BE32C9">
            <w:pPr>
              <w:pStyle w:val="TableParagraph"/>
              <w:spacing w:line="309" w:lineRule="exact"/>
              <w:ind w:left="5"/>
              <w:rPr>
                <w:sz w:val="24"/>
                <w:szCs w:val="24"/>
              </w:rPr>
            </w:pPr>
            <w:r w:rsidRPr="00F10DEC">
              <w:rPr>
                <w:sz w:val="24"/>
                <w:szCs w:val="24"/>
              </w:rPr>
              <w:t>1</w:t>
            </w:r>
          </w:p>
        </w:tc>
        <w:tc>
          <w:tcPr>
            <w:tcW w:w="1349" w:type="dxa"/>
          </w:tcPr>
          <w:p w14:paraId="5FF1FD33" w14:textId="77777777" w:rsidR="00775EE4" w:rsidRPr="00F10DEC" w:rsidRDefault="00BE32C9">
            <w:pPr>
              <w:pStyle w:val="TableParagraph"/>
              <w:spacing w:line="309" w:lineRule="exact"/>
              <w:ind w:left="5"/>
              <w:rPr>
                <w:sz w:val="24"/>
                <w:szCs w:val="24"/>
              </w:rPr>
            </w:pPr>
            <w:r w:rsidRPr="00F10DEC">
              <w:rPr>
                <w:sz w:val="24"/>
                <w:szCs w:val="24"/>
              </w:rPr>
              <w:t>4</w:t>
            </w:r>
          </w:p>
        </w:tc>
      </w:tr>
      <w:tr w:rsidR="00775EE4" w:rsidRPr="00F10DEC" w14:paraId="25E94F12" w14:textId="77777777">
        <w:trPr>
          <w:trHeight w:val="661"/>
        </w:trPr>
        <w:tc>
          <w:tcPr>
            <w:tcW w:w="1963" w:type="dxa"/>
          </w:tcPr>
          <w:p w14:paraId="3F452D93" w14:textId="77777777" w:rsidR="00775EE4" w:rsidRPr="00F10DEC" w:rsidRDefault="00BE32C9">
            <w:pPr>
              <w:pStyle w:val="TableParagraph"/>
              <w:spacing w:line="307" w:lineRule="exact"/>
              <w:ind w:left="4"/>
              <w:rPr>
                <w:sz w:val="24"/>
                <w:szCs w:val="24"/>
              </w:rPr>
            </w:pPr>
            <w:r w:rsidRPr="00F10DEC">
              <w:rPr>
                <w:sz w:val="24"/>
                <w:szCs w:val="24"/>
              </w:rPr>
              <w:t>Физическая</w:t>
            </w:r>
          </w:p>
          <w:p w14:paraId="5BF23C30" w14:textId="77777777" w:rsidR="00775EE4" w:rsidRPr="00F10DEC" w:rsidRDefault="00BE32C9">
            <w:pPr>
              <w:pStyle w:val="TableParagraph"/>
              <w:spacing w:before="26" w:line="309" w:lineRule="exact"/>
              <w:ind w:left="4"/>
              <w:rPr>
                <w:sz w:val="24"/>
                <w:szCs w:val="24"/>
              </w:rPr>
            </w:pPr>
            <w:r w:rsidRPr="00F10DEC">
              <w:rPr>
                <w:sz w:val="24"/>
                <w:szCs w:val="24"/>
              </w:rPr>
              <w:t>культура</w:t>
            </w:r>
          </w:p>
        </w:tc>
        <w:tc>
          <w:tcPr>
            <w:tcW w:w="2369" w:type="dxa"/>
          </w:tcPr>
          <w:p w14:paraId="76FBEAD4" w14:textId="77777777" w:rsidR="00775EE4" w:rsidRPr="00F10DEC" w:rsidRDefault="00BE32C9">
            <w:pPr>
              <w:pStyle w:val="TableParagraph"/>
              <w:spacing w:line="307" w:lineRule="exact"/>
              <w:ind w:left="4"/>
              <w:rPr>
                <w:sz w:val="24"/>
                <w:szCs w:val="24"/>
              </w:rPr>
            </w:pPr>
            <w:r w:rsidRPr="00F10DEC">
              <w:rPr>
                <w:sz w:val="24"/>
                <w:szCs w:val="24"/>
              </w:rPr>
              <w:t>Физическая</w:t>
            </w:r>
          </w:p>
          <w:p w14:paraId="396CCEB6" w14:textId="77777777" w:rsidR="00775EE4" w:rsidRPr="00F10DEC" w:rsidRDefault="00BE32C9">
            <w:pPr>
              <w:pStyle w:val="TableParagraph"/>
              <w:spacing w:before="26" w:line="309" w:lineRule="exact"/>
              <w:ind w:left="4"/>
              <w:rPr>
                <w:sz w:val="24"/>
                <w:szCs w:val="24"/>
              </w:rPr>
            </w:pPr>
            <w:r w:rsidRPr="00F10DEC">
              <w:rPr>
                <w:sz w:val="24"/>
                <w:szCs w:val="24"/>
              </w:rPr>
              <w:t>культура</w:t>
            </w:r>
          </w:p>
        </w:tc>
        <w:tc>
          <w:tcPr>
            <w:tcW w:w="1181" w:type="dxa"/>
          </w:tcPr>
          <w:p w14:paraId="1E42F429" w14:textId="77777777" w:rsidR="00775EE4" w:rsidRPr="00F10DEC" w:rsidRDefault="00BE32C9">
            <w:pPr>
              <w:pStyle w:val="TableParagraph"/>
              <w:spacing w:before="61" w:line="240" w:lineRule="auto"/>
              <w:ind w:left="2"/>
              <w:rPr>
                <w:sz w:val="24"/>
                <w:szCs w:val="24"/>
              </w:rPr>
            </w:pPr>
            <w:r w:rsidRPr="00F10DEC">
              <w:rPr>
                <w:sz w:val="24"/>
                <w:szCs w:val="24"/>
              </w:rPr>
              <w:t>2</w:t>
            </w:r>
          </w:p>
        </w:tc>
        <w:tc>
          <w:tcPr>
            <w:tcW w:w="1037" w:type="dxa"/>
          </w:tcPr>
          <w:p w14:paraId="099D8CC9" w14:textId="77777777" w:rsidR="00775EE4" w:rsidRPr="00F10DEC" w:rsidRDefault="00BE32C9">
            <w:pPr>
              <w:pStyle w:val="TableParagraph"/>
              <w:spacing w:before="61" w:line="240" w:lineRule="auto"/>
              <w:ind w:left="5"/>
              <w:rPr>
                <w:sz w:val="24"/>
                <w:szCs w:val="24"/>
              </w:rPr>
            </w:pPr>
            <w:r w:rsidRPr="00F10DEC">
              <w:rPr>
                <w:sz w:val="24"/>
                <w:szCs w:val="24"/>
              </w:rPr>
              <w:t>2</w:t>
            </w:r>
          </w:p>
        </w:tc>
        <w:tc>
          <w:tcPr>
            <w:tcW w:w="1035" w:type="dxa"/>
          </w:tcPr>
          <w:p w14:paraId="7C2E9DDC" w14:textId="77777777" w:rsidR="00775EE4" w:rsidRPr="00F10DEC" w:rsidRDefault="00BE32C9">
            <w:pPr>
              <w:pStyle w:val="TableParagraph"/>
              <w:spacing w:before="61" w:line="240" w:lineRule="auto"/>
              <w:ind w:left="5"/>
              <w:rPr>
                <w:sz w:val="24"/>
                <w:szCs w:val="24"/>
              </w:rPr>
            </w:pPr>
            <w:r w:rsidRPr="00F10DEC">
              <w:rPr>
                <w:sz w:val="24"/>
                <w:szCs w:val="24"/>
              </w:rPr>
              <w:t>2</w:t>
            </w:r>
          </w:p>
        </w:tc>
        <w:tc>
          <w:tcPr>
            <w:tcW w:w="888" w:type="dxa"/>
          </w:tcPr>
          <w:p w14:paraId="236AEC85" w14:textId="77777777" w:rsidR="00775EE4" w:rsidRPr="00F10DEC" w:rsidRDefault="00BE32C9">
            <w:pPr>
              <w:pStyle w:val="TableParagraph"/>
              <w:spacing w:before="61" w:line="240" w:lineRule="auto"/>
              <w:ind w:left="5"/>
              <w:rPr>
                <w:sz w:val="24"/>
                <w:szCs w:val="24"/>
              </w:rPr>
            </w:pPr>
            <w:r w:rsidRPr="00F10DEC">
              <w:rPr>
                <w:sz w:val="24"/>
                <w:szCs w:val="24"/>
              </w:rPr>
              <w:t>2</w:t>
            </w:r>
          </w:p>
        </w:tc>
        <w:tc>
          <w:tcPr>
            <w:tcW w:w="1349" w:type="dxa"/>
          </w:tcPr>
          <w:p w14:paraId="58007DDC" w14:textId="77777777" w:rsidR="00775EE4" w:rsidRPr="00F10DEC" w:rsidRDefault="00BE32C9">
            <w:pPr>
              <w:pStyle w:val="TableParagraph"/>
              <w:spacing w:before="61" w:line="240" w:lineRule="auto"/>
              <w:ind w:left="5"/>
              <w:rPr>
                <w:sz w:val="24"/>
                <w:szCs w:val="24"/>
              </w:rPr>
            </w:pPr>
            <w:r w:rsidRPr="00F10DEC">
              <w:rPr>
                <w:sz w:val="24"/>
                <w:szCs w:val="24"/>
              </w:rPr>
              <w:t>8</w:t>
            </w:r>
          </w:p>
        </w:tc>
      </w:tr>
      <w:tr w:rsidR="00775EE4" w:rsidRPr="00F10DEC" w14:paraId="75D068CF" w14:textId="77777777">
        <w:trPr>
          <w:trHeight w:val="270"/>
        </w:trPr>
        <w:tc>
          <w:tcPr>
            <w:tcW w:w="4332" w:type="dxa"/>
            <w:gridSpan w:val="2"/>
          </w:tcPr>
          <w:p w14:paraId="028B1978" w14:textId="77777777" w:rsidR="00775EE4" w:rsidRPr="00F10DEC" w:rsidRDefault="00BE32C9">
            <w:pPr>
              <w:pStyle w:val="TableParagraph"/>
              <w:spacing w:line="251" w:lineRule="exact"/>
              <w:ind w:left="4"/>
              <w:rPr>
                <w:sz w:val="24"/>
                <w:szCs w:val="24"/>
              </w:rPr>
            </w:pPr>
            <w:r w:rsidRPr="00F10DEC">
              <w:rPr>
                <w:sz w:val="24"/>
                <w:szCs w:val="24"/>
              </w:rPr>
              <w:t>Итого:</w:t>
            </w:r>
          </w:p>
        </w:tc>
        <w:tc>
          <w:tcPr>
            <w:tcW w:w="1181" w:type="dxa"/>
          </w:tcPr>
          <w:p w14:paraId="2D5CBF5A" w14:textId="77777777" w:rsidR="00775EE4" w:rsidRPr="00F10DEC" w:rsidRDefault="00BE32C9">
            <w:pPr>
              <w:pStyle w:val="TableParagraph"/>
              <w:spacing w:line="251" w:lineRule="exact"/>
              <w:ind w:left="2"/>
              <w:rPr>
                <w:sz w:val="24"/>
                <w:szCs w:val="24"/>
              </w:rPr>
            </w:pPr>
            <w:r w:rsidRPr="00F10DEC">
              <w:rPr>
                <w:sz w:val="24"/>
                <w:szCs w:val="24"/>
              </w:rPr>
              <w:t>21</w:t>
            </w:r>
          </w:p>
        </w:tc>
        <w:tc>
          <w:tcPr>
            <w:tcW w:w="1037" w:type="dxa"/>
          </w:tcPr>
          <w:p w14:paraId="5A25A05C" w14:textId="77777777" w:rsidR="00775EE4" w:rsidRPr="00F10DEC" w:rsidRDefault="00BE32C9">
            <w:pPr>
              <w:pStyle w:val="TableParagraph"/>
              <w:spacing w:line="251" w:lineRule="exact"/>
              <w:ind w:left="5"/>
              <w:rPr>
                <w:sz w:val="24"/>
                <w:szCs w:val="24"/>
              </w:rPr>
            </w:pPr>
            <w:r w:rsidRPr="00F10DEC">
              <w:rPr>
                <w:sz w:val="24"/>
                <w:szCs w:val="24"/>
              </w:rPr>
              <w:t>23</w:t>
            </w:r>
          </w:p>
        </w:tc>
        <w:tc>
          <w:tcPr>
            <w:tcW w:w="1035" w:type="dxa"/>
          </w:tcPr>
          <w:p w14:paraId="7085D0E5" w14:textId="77777777" w:rsidR="00775EE4" w:rsidRPr="00F10DEC" w:rsidRDefault="00BE32C9">
            <w:pPr>
              <w:pStyle w:val="TableParagraph"/>
              <w:spacing w:line="251" w:lineRule="exact"/>
              <w:ind w:left="5"/>
              <w:rPr>
                <w:sz w:val="24"/>
                <w:szCs w:val="24"/>
              </w:rPr>
            </w:pPr>
            <w:r w:rsidRPr="00F10DEC">
              <w:rPr>
                <w:sz w:val="24"/>
                <w:szCs w:val="24"/>
              </w:rPr>
              <w:t>23</w:t>
            </w:r>
          </w:p>
        </w:tc>
        <w:tc>
          <w:tcPr>
            <w:tcW w:w="888" w:type="dxa"/>
          </w:tcPr>
          <w:p w14:paraId="58ABDB79" w14:textId="77777777" w:rsidR="00775EE4" w:rsidRPr="00F10DEC" w:rsidRDefault="00BE32C9">
            <w:pPr>
              <w:pStyle w:val="TableParagraph"/>
              <w:spacing w:line="251" w:lineRule="exact"/>
              <w:ind w:left="5"/>
              <w:rPr>
                <w:sz w:val="24"/>
                <w:szCs w:val="24"/>
              </w:rPr>
            </w:pPr>
            <w:r w:rsidRPr="00F10DEC">
              <w:rPr>
                <w:sz w:val="24"/>
                <w:szCs w:val="24"/>
              </w:rPr>
              <w:t>23</w:t>
            </w:r>
          </w:p>
        </w:tc>
        <w:tc>
          <w:tcPr>
            <w:tcW w:w="1349" w:type="dxa"/>
          </w:tcPr>
          <w:p w14:paraId="540F9B94" w14:textId="77777777" w:rsidR="00775EE4" w:rsidRPr="00F10DEC" w:rsidRDefault="00BE32C9">
            <w:pPr>
              <w:pStyle w:val="TableParagraph"/>
              <w:spacing w:line="251" w:lineRule="exact"/>
              <w:ind w:left="5"/>
              <w:rPr>
                <w:sz w:val="24"/>
                <w:szCs w:val="24"/>
              </w:rPr>
            </w:pPr>
            <w:r w:rsidRPr="00F10DEC">
              <w:rPr>
                <w:sz w:val="24"/>
                <w:szCs w:val="24"/>
              </w:rPr>
              <w:t>90</w:t>
            </w:r>
          </w:p>
        </w:tc>
      </w:tr>
      <w:tr w:rsidR="00775EE4" w:rsidRPr="00F10DEC" w14:paraId="4B49E4EE" w14:textId="77777777">
        <w:trPr>
          <w:trHeight w:val="676"/>
        </w:trPr>
        <w:tc>
          <w:tcPr>
            <w:tcW w:w="4332" w:type="dxa"/>
            <w:gridSpan w:val="2"/>
          </w:tcPr>
          <w:p w14:paraId="5751CA8E" w14:textId="77777777" w:rsidR="00775EE4" w:rsidRPr="00F10DEC" w:rsidRDefault="00BE32C9">
            <w:pPr>
              <w:pStyle w:val="TableParagraph"/>
              <w:spacing w:line="307" w:lineRule="exact"/>
              <w:ind w:left="4"/>
              <w:rPr>
                <w:sz w:val="24"/>
                <w:szCs w:val="24"/>
              </w:rPr>
            </w:pPr>
            <w:r w:rsidRPr="00F10DEC">
              <w:rPr>
                <w:sz w:val="24"/>
                <w:szCs w:val="24"/>
              </w:rPr>
              <w:t>Часть,</w:t>
            </w:r>
            <w:r w:rsidRPr="00F10DEC">
              <w:rPr>
                <w:spacing w:val="-3"/>
                <w:sz w:val="24"/>
                <w:szCs w:val="24"/>
              </w:rPr>
              <w:t xml:space="preserve"> </w:t>
            </w:r>
            <w:r w:rsidRPr="00F10DEC">
              <w:rPr>
                <w:sz w:val="24"/>
                <w:szCs w:val="24"/>
              </w:rPr>
              <w:t>формируемая</w:t>
            </w:r>
            <w:r w:rsidRPr="00F10DEC">
              <w:rPr>
                <w:spacing w:val="-2"/>
                <w:sz w:val="24"/>
                <w:szCs w:val="24"/>
              </w:rPr>
              <w:t xml:space="preserve"> </w:t>
            </w:r>
            <w:r w:rsidRPr="00F10DEC">
              <w:rPr>
                <w:sz w:val="24"/>
                <w:szCs w:val="24"/>
              </w:rPr>
              <w:t>участниками</w:t>
            </w:r>
          </w:p>
          <w:p w14:paraId="77D47F13" w14:textId="77777777" w:rsidR="00775EE4" w:rsidRPr="00F10DEC" w:rsidRDefault="00BE32C9">
            <w:pPr>
              <w:pStyle w:val="TableParagraph"/>
              <w:spacing w:before="26" w:line="240" w:lineRule="auto"/>
              <w:ind w:left="4"/>
              <w:rPr>
                <w:sz w:val="24"/>
                <w:szCs w:val="24"/>
              </w:rPr>
            </w:pPr>
            <w:r w:rsidRPr="00F10DEC">
              <w:rPr>
                <w:sz w:val="24"/>
                <w:szCs w:val="24"/>
              </w:rPr>
              <w:t>образовательных</w:t>
            </w:r>
            <w:r w:rsidRPr="00F10DEC">
              <w:rPr>
                <w:spacing w:val="-9"/>
                <w:sz w:val="24"/>
                <w:szCs w:val="24"/>
              </w:rPr>
              <w:t xml:space="preserve"> </w:t>
            </w:r>
            <w:r w:rsidRPr="00F10DEC">
              <w:rPr>
                <w:sz w:val="24"/>
                <w:szCs w:val="24"/>
              </w:rPr>
              <w:t>отношений</w:t>
            </w:r>
          </w:p>
        </w:tc>
        <w:tc>
          <w:tcPr>
            <w:tcW w:w="1181" w:type="dxa"/>
          </w:tcPr>
          <w:p w14:paraId="2E1C05C6" w14:textId="77777777" w:rsidR="00775EE4" w:rsidRPr="00F10DEC" w:rsidRDefault="00BE32C9">
            <w:pPr>
              <w:pStyle w:val="TableParagraph"/>
              <w:spacing w:before="68" w:line="240" w:lineRule="auto"/>
              <w:ind w:left="2"/>
              <w:rPr>
                <w:sz w:val="24"/>
                <w:szCs w:val="24"/>
              </w:rPr>
            </w:pPr>
            <w:r w:rsidRPr="00F10DEC">
              <w:rPr>
                <w:sz w:val="24"/>
                <w:szCs w:val="24"/>
              </w:rPr>
              <w:t>0</w:t>
            </w:r>
          </w:p>
        </w:tc>
        <w:tc>
          <w:tcPr>
            <w:tcW w:w="1037" w:type="dxa"/>
          </w:tcPr>
          <w:p w14:paraId="041638CD" w14:textId="77777777" w:rsidR="00775EE4" w:rsidRPr="00F10DEC" w:rsidRDefault="00BE32C9">
            <w:pPr>
              <w:pStyle w:val="TableParagraph"/>
              <w:spacing w:before="68" w:line="240" w:lineRule="auto"/>
              <w:ind w:left="5"/>
              <w:rPr>
                <w:sz w:val="24"/>
                <w:szCs w:val="24"/>
              </w:rPr>
            </w:pPr>
            <w:r w:rsidRPr="00F10DEC">
              <w:rPr>
                <w:sz w:val="24"/>
                <w:szCs w:val="24"/>
              </w:rPr>
              <w:t>0</w:t>
            </w:r>
          </w:p>
        </w:tc>
        <w:tc>
          <w:tcPr>
            <w:tcW w:w="1035" w:type="dxa"/>
          </w:tcPr>
          <w:p w14:paraId="638DC8F7" w14:textId="77777777" w:rsidR="00775EE4" w:rsidRPr="00F10DEC" w:rsidRDefault="00BE32C9">
            <w:pPr>
              <w:pStyle w:val="TableParagraph"/>
              <w:spacing w:before="68" w:line="240" w:lineRule="auto"/>
              <w:ind w:left="5"/>
              <w:rPr>
                <w:sz w:val="24"/>
                <w:szCs w:val="24"/>
              </w:rPr>
            </w:pPr>
            <w:r w:rsidRPr="00F10DEC">
              <w:rPr>
                <w:sz w:val="24"/>
                <w:szCs w:val="24"/>
              </w:rPr>
              <w:t>0</w:t>
            </w:r>
          </w:p>
        </w:tc>
        <w:tc>
          <w:tcPr>
            <w:tcW w:w="888" w:type="dxa"/>
          </w:tcPr>
          <w:p w14:paraId="5163AA49" w14:textId="77777777" w:rsidR="00775EE4" w:rsidRPr="00F10DEC" w:rsidRDefault="00BE32C9">
            <w:pPr>
              <w:pStyle w:val="TableParagraph"/>
              <w:spacing w:before="68" w:line="240" w:lineRule="auto"/>
              <w:ind w:left="5"/>
              <w:rPr>
                <w:sz w:val="24"/>
                <w:szCs w:val="24"/>
              </w:rPr>
            </w:pPr>
            <w:r w:rsidRPr="00F10DEC">
              <w:rPr>
                <w:sz w:val="24"/>
                <w:szCs w:val="24"/>
              </w:rPr>
              <w:t>0</w:t>
            </w:r>
          </w:p>
        </w:tc>
        <w:tc>
          <w:tcPr>
            <w:tcW w:w="1349" w:type="dxa"/>
          </w:tcPr>
          <w:p w14:paraId="77888457" w14:textId="77777777" w:rsidR="00775EE4" w:rsidRPr="00F10DEC" w:rsidRDefault="00BE32C9">
            <w:pPr>
              <w:pStyle w:val="TableParagraph"/>
              <w:spacing w:before="68" w:line="240" w:lineRule="auto"/>
              <w:ind w:left="5"/>
              <w:rPr>
                <w:sz w:val="24"/>
                <w:szCs w:val="24"/>
              </w:rPr>
            </w:pPr>
            <w:r w:rsidRPr="00F10DEC">
              <w:rPr>
                <w:sz w:val="24"/>
                <w:szCs w:val="24"/>
              </w:rPr>
              <w:t>0</w:t>
            </w:r>
          </w:p>
        </w:tc>
      </w:tr>
      <w:tr w:rsidR="00775EE4" w:rsidRPr="00F10DEC" w14:paraId="1E235D17" w14:textId="77777777">
        <w:trPr>
          <w:trHeight w:val="278"/>
        </w:trPr>
        <w:tc>
          <w:tcPr>
            <w:tcW w:w="4332" w:type="dxa"/>
            <w:gridSpan w:val="2"/>
          </w:tcPr>
          <w:p w14:paraId="6CE06AE1" w14:textId="77777777" w:rsidR="00775EE4" w:rsidRPr="00F10DEC" w:rsidRDefault="00BE32C9">
            <w:pPr>
              <w:pStyle w:val="TableParagraph"/>
              <w:spacing w:line="258" w:lineRule="exact"/>
              <w:ind w:left="4"/>
              <w:rPr>
                <w:sz w:val="24"/>
                <w:szCs w:val="24"/>
              </w:rPr>
            </w:pPr>
            <w:r w:rsidRPr="00F10DEC">
              <w:rPr>
                <w:sz w:val="24"/>
                <w:szCs w:val="24"/>
              </w:rPr>
              <w:t>Учебные</w:t>
            </w:r>
            <w:r w:rsidRPr="00F10DEC">
              <w:rPr>
                <w:spacing w:val="-2"/>
                <w:sz w:val="24"/>
                <w:szCs w:val="24"/>
              </w:rPr>
              <w:t xml:space="preserve"> </w:t>
            </w:r>
            <w:r w:rsidRPr="00F10DEC">
              <w:rPr>
                <w:sz w:val="24"/>
                <w:szCs w:val="24"/>
              </w:rPr>
              <w:t>недели</w:t>
            </w:r>
          </w:p>
        </w:tc>
        <w:tc>
          <w:tcPr>
            <w:tcW w:w="1181" w:type="dxa"/>
          </w:tcPr>
          <w:p w14:paraId="78713392" w14:textId="77777777" w:rsidR="00775EE4" w:rsidRPr="00F10DEC" w:rsidRDefault="00BE32C9">
            <w:pPr>
              <w:pStyle w:val="TableParagraph"/>
              <w:spacing w:line="258" w:lineRule="exact"/>
              <w:ind w:left="2"/>
              <w:rPr>
                <w:sz w:val="24"/>
                <w:szCs w:val="24"/>
              </w:rPr>
            </w:pPr>
            <w:r w:rsidRPr="00F10DEC">
              <w:rPr>
                <w:sz w:val="24"/>
                <w:szCs w:val="24"/>
              </w:rPr>
              <w:t>33</w:t>
            </w:r>
          </w:p>
        </w:tc>
        <w:tc>
          <w:tcPr>
            <w:tcW w:w="1037" w:type="dxa"/>
          </w:tcPr>
          <w:p w14:paraId="29D44F5E" w14:textId="77777777" w:rsidR="00775EE4" w:rsidRPr="00F10DEC" w:rsidRDefault="00BE32C9">
            <w:pPr>
              <w:pStyle w:val="TableParagraph"/>
              <w:spacing w:line="258" w:lineRule="exact"/>
              <w:ind w:left="5"/>
              <w:rPr>
                <w:sz w:val="24"/>
                <w:szCs w:val="24"/>
              </w:rPr>
            </w:pPr>
            <w:r w:rsidRPr="00F10DEC">
              <w:rPr>
                <w:sz w:val="24"/>
                <w:szCs w:val="24"/>
              </w:rPr>
              <w:t>34</w:t>
            </w:r>
          </w:p>
        </w:tc>
        <w:tc>
          <w:tcPr>
            <w:tcW w:w="1035" w:type="dxa"/>
          </w:tcPr>
          <w:p w14:paraId="50F58F35" w14:textId="77777777" w:rsidR="00775EE4" w:rsidRPr="00F10DEC" w:rsidRDefault="00BE32C9">
            <w:pPr>
              <w:pStyle w:val="TableParagraph"/>
              <w:spacing w:line="258" w:lineRule="exact"/>
              <w:ind w:left="5"/>
              <w:rPr>
                <w:sz w:val="24"/>
                <w:szCs w:val="24"/>
              </w:rPr>
            </w:pPr>
            <w:r w:rsidRPr="00F10DEC">
              <w:rPr>
                <w:sz w:val="24"/>
                <w:szCs w:val="24"/>
              </w:rPr>
              <w:t>34</w:t>
            </w:r>
          </w:p>
        </w:tc>
        <w:tc>
          <w:tcPr>
            <w:tcW w:w="888" w:type="dxa"/>
          </w:tcPr>
          <w:p w14:paraId="7783B7B9" w14:textId="77777777" w:rsidR="00775EE4" w:rsidRPr="00F10DEC" w:rsidRDefault="00BE32C9">
            <w:pPr>
              <w:pStyle w:val="TableParagraph"/>
              <w:spacing w:line="258" w:lineRule="exact"/>
              <w:ind w:left="5"/>
              <w:rPr>
                <w:sz w:val="24"/>
                <w:szCs w:val="24"/>
              </w:rPr>
            </w:pPr>
            <w:r w:rsidRPr="00F10DEC">
              <w:rPr>
                <w:sz w:val="24"/>
                <w:szCs w:val="24"/>
              </w:rPr>
              <w:t>34</w:t>
            </w:r>
          </w:p>
        </w:tc>
        <w:tc>
          <w:tcPr>
            <w:tcW w:w="1349" w:type="dxa"/>
          </w:tcPr>
          <w:p w14:paraId="132C1B63" w14:textId="77777777" w:rsidR="00775EE4" w:rsidRPr="00F10DEC" w:rsidRDefault="00BE32C9">
            <w:pPr>
              <w:pStyle w:val="TableParagraph"/>
              <w:spacing w:line="258" w:lineRule="exact"/>
              <w:ind w:left="5"/>
              <w:rPr>
                <w:sz w:val="24"/>
                <w:szCs w:val="24"/>
              </w:rPr>
            </w:pPr>
            <w:r w:rsidRPr="00F10DEC">
              <w:rPr>
                <w:sz w:val="24"/>
                <w:szCs w:val="24"/>
              </w:rPr>
              <w:t>135</w:t>
            </w:r>
          </w:p>
        </w:tc>
      </w:tr>
      <w:tr w:rsidR="00775EE4" w:rsidRPr="00F10DEC" w14:paraId="410B8F0E" w14:textId="77777777">
        <w:trPr>
          <w:trHeight w:val="268"/>
        </w:trPr>
        <w:tc>
          <w:tcPr>
            <w:tcW w:w="4332" w:type="dxa"/>
            <w:gridSpan w:val="2"/>
          </w:tcPr>
          <w:p w14:paraId="4DB6F0B4" w14:textId="77777777" w:rsidR="00775EE4" w:rsidRPr="00F10DEC" w:rsidRDefault="00BE32C9">
            <w:pPr>
              <w:pStyle w:val="TableParagraph"/>
              <w:spacing w:line="248" w:lineRule="exact"/>
              <w:ind w:left="4"/>
              <w:rPr>
                <w:sz w:val="24"/>
                <w:szCs w:val="24"/>
              </w:rPr>
            </w:pPr>
            <w:r w:rsidRPr="00F10DEC">
              <w:rPr>
                <w:sz w:val="24"/>
                <w:szCs w:val="24"/>
              </w:rPr>
              <w:t>Всего</w:t>
            </w:r>
            <w:r w:rsidRPr="00F10DEC">
              <w:rPr>
                <w:spacing w:val="-2"/>
                <w:sz w:val="24"/>
                <w:szCs w:val="24"/>
              </w:rPr>
              <w:t xml:space="preserve"> </w:t>
            </w:r>
            <w:r w:rsidRPr="00F10DEC">
              <w:rPr>
                <w:sz w:val="24"/>
                <w:szCs w:val="24"/>
              </w:rPr>
              <w:t>часов</w:t>
            </w:r>
          </w:p>
        </w:tc>
        <w:tc>
          <w:tcPr>
            <w:tcW w:w="1181" w:type="dxa"/>
          </w:tcPr>
          <w:p w14:paraId="7E3D0FD0" w14:textId="77777777" w:rsidR="00775EE4" w:rsidRPr="00F10DEC" w:rsidRDefault="00BE32C9">
            <w:pPr>
              <w:pStyle w:val="TableParagraph"/>
              <w:spacing w:line="248" w:lineRule="exact"/>
              <w:ind w:left="2"/>
              <w:rPr>
                <w:sz w:val="24"/>
                <w:szCs w:val="24"/>
              </w:rPr>
            </w:pPr>
            <w:r w:rsidRPr="00F10DEC">
              <w:rPr>
                <w:sz w:val="24"/>
                <w:szCs w:val="24"/>
              </w:rPr>
              <w:t>693</w:t>
            </w:r>
          </w:p>
        </w:tc>
        <w:tc>
          <w:tcPr>
            <w:tcW w:w="1037" w:type="dxa"/>
          </w:tcPr>
          <w:p w14:paraId="0794AA62" w14:textId="77777777" w:rsidR="00775EE4" w:rsidRPr="00F10DEC" w:rsidRDefault="00BE32C9">
            <w:pPr>
              <w:pStyle w:val="TableParagraph"/>
              <w:spacing w:line="248" w:lineRule="exact"/>
              <w:ind w:left="5"/>
              <w:rPr>
                <w:sz w:val="24"/>
                <w:szCs w:val="24"/>
              </w:rPr>
            </w:pPr>
            <w:r w:rsidRPr="00F10DEC">
              <w:rPr>
                <w:sz w:val="24"/>
                <w:szCs w:val="24"/>
              </w:rPr>
              <w:t>782</w:t>
            </w:r>
          </w:p>
        </w:tc>
        <w:tc>
          <w:tcPr>
            <w:tcW w:w="1035" w:type="dxa"/>
          </w:tcPr>
          <w:p w14:paraId="6D5922FA" w14:textId="77777777" w:rsidR="00775EE4" w:rsidRPr="00F10DEC" w:rsidRDefault="00BE32C9">
            <w:pPr>
              <w:pStyle w:val="TableParagraph"/>
              <w:spacing w:line="248" w:lineRule="exact"/>
              <w:ind w:left="5"/>
              <w:rPr>
                <w:sz w:val="24"/>
                <w:szCs w:val="24"/>
              </w:rPr>
            </w:pPr>
            <w:r w:rsidRPr="00F10DEC">
              <w:rPr>
                <w:sz w:val="24"/>
                <w:szCs w:val="24"/>
              </w:rPr>
              <w:t>782</w:t>
            </w:r>
          </w:p>
        </w:tc>
        <w:tc>
          <w:tcPr>
            <w:tcW w:w="888" w:type="dxa"/>
          </w:tcPr>
          <w:p w14:paraId="0F9FC590" w14:textId="77777777" w:rsidR="00775EE4" w:rsidRPr="00F10DEC" w:rsidRDefault="00BE32C9">
            <w:pPr>
              <w:pStyle w:val="TableParagraph"/>
              <w:spacing w:line="248" w:lineRule="exact"/>
              <w:ind w:left="5"/>
              <w:rPr>
                <w:sz w:val="24"/>
                <w:szCs w:val="24"/>
              </w:rPr>
            </w:pPr>
            <w:r w:rsidRPr="00F10DEC">
              <w:rPr>
                <w:sz w:val="24"/>
                <w:szCs w:val="24"/>
              </w:rPr>
              <w:t>782</w:t>
            </w:r>
          </w:p>
        </w:tc>
        <w:tc>
          <w:tcPr>
            <w:tcW w:w="1349" w:type="dxa"/>
          </w:tcPr>
          <w:p w14:paraId="7F6AD8C9" w14:textId="77777777" w:rsidR="00775EE4" w:rsidRPr="00F10DEC" w:rsidRDefault="00BE32C9">
            <w:pPr>
              <w:pStyle w:val="TableParagraph"/>
              <w:spacing w:line="248" w:lineRule="exact"/>
              <w:ind w:left="5"/>
              <w:rPr>
                <w:sz w:val="24"/>
                <w:szCs w:val="24"/>
              </w:rPr>
            </w:pPr>
            <w:r w:rsidRPr="00F10DEC">
              <w:rPr>
                <w:sz w:val="24"/>
                <w:szCs w:val="24"/>
              </w:rPr>
              <w:t>3039</w:t>
            </w:r>
          </w:p>
        </w:tc>
      </w:tr>
      <w:tr w:rsidR="00775EE4" w:rsidRPr="00F10DEC" w14:paraId="3F1DD8F8" w14:textId="77777777">
        <w:trPr>
          <w:trHeight w:val="1725"/>
        </w:trPr>
        <w:tc>
          <w:tcPr>
            <w:tcW w:w="4332" w:type="dxa"/>
            <w:gridSpan w:val="2"/>
          </w:tcPr>
          <w:p w14:paraId="737BE59F" w14:textId="77777777" w:rsidR="00775EE4" w:rsidRPr="00F10DEC" w:rsidRDefault="00BE32C9">
            <w:pPr>
              <w:pStyle w:val="TableParagraph"/>
              <w:spacing w:line="256" w:lineRule="auto"/>
              <w:ind w:left="4" w:right="1186"/>
              <w:rPr>
                <w:sz w:val="24"/>
                <w:szCs w:val="24"/>
              </w:rPr>
            </w:pPr>
            <w:r w:rsidRPr="00F10DEC">
              <w:rPr>
                <w:sz w:val="24"/>
                <w:szCs w:val="24"/>
              </w:rPr>
              <w:t>Максимально допустимая</w:t>
            </w:r>
            <w:r w:rsidRPr="00F10DEC">
              <w:rPr>
                <w:spacing w:val="-67"/>
                <w:sz w:val="24"/>
                <w:szCs w:val="24"/>
              </w:rPr>
              <w:t xml:space="preserve"> </w:t>
            </w:r>
            <w:r w:rsidRPr="00F10DEC">
              <w:rPr>
                <w:sz w:val="24"/>
                <w:szCs w:val="24"/>
              </w:rPr>
              <w:t>недельная</w:t>
            </w:r>
            <w:r w:rsidRPr="00F10DEC">
              <w:rPr>
                <w:spacing w:val="-4"/>
                <w:sz w:val="24"/>
                <w:szCs w:val="24"/>
              </w:rPr>
              <w:t xml:space="preserve"> </w:t>
            </w:r>
            <w:r w:rsidRPr="00F10DEC">
              <w:rPr>
                <w:sz w:val="24"/>
                <w:szCs w:val="24"/>
              </w:rPr>
              <w:t>нагрузка,</w:t>
            </w:r>
          </w:p>
          <w:p w14:paraId="73250749" w14:textId="77777777" w:rsidR="00775EE4" w:rsidRPr="00F10DEC" w:rsidRDefault="00BE32C9">
            <w:pPr>
              <w:pStyle w:val="TableParagraph"/>
              <w:spacing w:line="259" w:lineRule="auto"/>
              <w:ind w:left="4" w:right="324"/>
              <w:rPr>
                <w:sz w:val="24"/>
                <w:szCs w:val="24"/>
              </w:rPr>
            </w:pPr>
            <w:r w:rsidRPr="00F10DEC">
              <w:rPr>
                <w:sz w:val="24"/>
                <w:szCs w:val="24"/>
              </w:rPr>
              <w:t>предусмотренная</w:t>
            </w:r>
            <w:r w:rsidRPr="00F10DEC">
              <w:rPr>
                <w:spacing w:val="-11"/>
                <w:sz w:val="24"/>
                <w:szCs w:val="24"/>
              </w:rPr>
              <w:t xml:space="preserve"> </w:t>
            </w:r>
            <w:r w:rsidRPr="00F10DEC">
              <w:rPr>
                <w:sz w:val="24"/>
                <w:szCs w:val="24"/>
              </w:rPr>
              <w:t>действующими</w:t>
            </w:r>
            <w:r w:rsidRPr="00F10DEC">
              <w:rPr>
                <w:spacing w:val="-67"/>
                <w:sz w:val="24"/>
                <w:szCs w:val="24"/>
              </w:rPr>
              <w:t xml:space="preserve"> </w:t>
            </w:r>
            <w:r w:rsidRPr="00F10DEC">
              <w:rPr>
                <w:sz w:val="24"/>
                <w:szCs w:val="24"/>
              </w:rPr>
              <w:t>санитарными</w:t>
            </w:r>
            <w:r w:rsidRPr="00F10DEC">
              <w:rPr>
                <w:spacing w:val="-3"/>
                <w:sz w:val="24"/>
                <w:szCs w:val="24"/>
              </w:rPr>
              <w:t xml:space="preserve"> </w:t>
            </w:r>
            <w:r w:rsidRPr="00F10DEC">
              <w:rPr>
                <w:sz w:val="24"/>
                <w:szCs w:val="24"/>
              </w:rPr>
              <w:t>правилами и</w:t>
            </w:r>
          </w:p>
          <w:p w14:paraId="6E95658A" w14:textId="77777777" w:rsidR="00775EE4" w:rsidRPr="00F10DEC" w:rsidRDefault="00BE32C9">
            <w:pPr>
              <w:pStyle w:val="TableParagraph"/>
              <w:spacing w:line="240" w:lineRule="auto"/>
              <w:ind w:left="4"/>
              <w:rPr>
                <w:sz w:val="24"/>
                <w:szCs w:val="24"/>
              </w:rPr>
            </w:pPr>
            <w:r w:rsidRPr="00F10DEC">
              <w:rPr>
                <w:sz w:val="24"/>
                <w:szCs w:val="24"/>
              </w:rPr>
              <w:t>гигиеническими</w:t>
            </w:r>
            <w:r w:rsidRPr="00F10DEC">
              <w:rPr>
                <w:spacing w:val="-4"/>
                <w:sz w:val="24"/>
                <w:szCs w:val="24"/>
              </w:rPr>
              <w:t xml:space="preserve"> </w:t>
            </w:r>
            <w:r w:rsidRPr="00F10DEC">
              <w:rPr>
                <w:sz w:val="24"/>
                <w:szCs w:val="24"/>
              </w:rPr>
              <w:t>нормативами</w:t>
            </w:r>
          </w:p>
        </w:tc>
        <w:tc>
          <w:tcPr>
            <w:tcW w:w="1181" w:type="dxa"/>
          </w:tcPr>
          <w:p w14:paraId="7465603B" w14:textId="77777777" w:rsidR="00775EE4" w:rsidRPr="00F10DEC" w:rsidRDefault="00775EE4">
            <w:pPr>
              <w:pStyle w:val="TableParagraph"/>
              <w:spacing w:line="240" w:lineRule="auto"/>
              <w:ind w:left="0"/>
              <w:rPr>
                <w:sz w:val="24"/>
                <w:szCs w:val="24"/>
              </w:rPr>
            </w:pPr>
          </w:p>
          <w:p w14:paraId="7029B66F" w14:textId="77777777" w:rsidR="00775EE4" w:rsidRPr="00F10DEC" w:rsidRDefault="00BE32C9">
            <w:pPr>
              <w:pStyle w:val="TableParagraph"/>
              <w:spacing w:before="249" w:line="240" w:lineRule="auto"/>
              <w:ind w:left="2"/>
              <w:rPr>
                <w:sz w:val="24"/>
                <w:szCs w:val="24"/>
              </w:rPr>
            </w:pPr>
            <w:r w:rsidRPr="00F10DEC">
              <w:rPr>
                <w:sz w:val="24"/>
                <w:szCs w:val="24"/>
              </w:rPr>
              <w:t>21</w:t>
            </w:r>
          </w:p>
        </w:tc>
        <w:tc>
          <w:tcPr>
            <w:tcW w:w="1037" w:type="dxa"/>
          </w:tcPr>
          <w:p w14:paraId="0B48BC09" w14:textId="77777777" w:rsidR="00775EE4" w:rsidRPr="00F10DEC" w:rsidRDefault="00775EE4">
            <w:pPr>
              <w:pStyle w:val="TableParagraph"/>
              <w:spacing w:line="240" w:lineRule="auto"/>
              <w:ind w:left="0"/>
              <w:rPr>
                <w:sz w:val="24"/>
                <w:szCs w:val="24"/>
              </w:rPr>
            </w:pPr>
          </w:p>
          <w:p w14:paraId="0062548E" w14:textId="77777777" w:rsidR="00775EE4" w:rsidRPr="00F10DEC" w:rsidRDefault="00BE32C9">
            <w:pPr>
              <w:pStyle w:val="TableParagraph"/>
              <w:spacing w:before="249" w:line="240" w:lineRule="auto"/>
              <w:ind w:left="5"/>
              <w:rPr>
                <w:sz w:val="24"/>
                <w:szCs w:val="24"/>
              </w:rPr>
            </w:pPr>
            <w:r w:rsidRPr="00F10DEC">
              <w:rPr>
                <w:sz w:val="24"/>
                <w:szCs w:val="24"/>
              </w:rPr>
              <w:t>23</w:t>
            </w:r>
          </w:p>
        </w:tc>
        <w:tc>
          <w:tcPr>
            <w:tcW w:w="1035" w:type="dxa"/>
          </w:tcPr>
          <w:p w14:paraId="5752704D" w14:textId="77777777" w:rsidR="00775EE4" w:rsidRPr="00F10DEC" w:rsidRDefault="00775EE4">
            <w:pPr>
              <w:pStyle w:val="TableParagraph"/>
              <w:spacing w:line="240" w:lineRule="auto"/>
              <w:ind w:left="0"/>
              <w:rPr>
                <w:sz w:val="24"/>
                <w:szCs w:val="24"/>
              </w:rPr>
            </w:pPr>
          </w:p>
          <w:p w14:paraId="10AB13F7" w14:textId="77777777" w:rsidR="00775EE4" w:rsidRPr="00F10DEC" w:rsidRDefault="00BE32C9">
            <w:pPr>
              <w:pStyle w:val="TableParagraph"/>
              <w:spacing w:before="249" w:line="240" w:lineRule="auto"/>
              <w:ind w:left="5"/>
              <w:rPr>
                <w:sz w:val="24"/>
                <w:szCs w:val="24"/>
              </w:rPr>
            </w:pPr>
            <w:r w:rsidRPr="00F10DEC">
              <w:rPr>
                <w:sz w:val="24"/>
                <w:szCs w:val="24"/>
              </w:rPr>
              <w:t>23</w:t>
            </w:r>
          </w:p>
        </w:tc>
        <w:tc>
          <w:tcPr>
            <w:tcW w:w="888" w:type="dxa"/>
          </w:tcPr>
          <w:p w14:paraId="0E29B25E" w14:textId="77777777" w:rsidR="00775EE4" w:rsidRPr="00F10DEC" w:rsidRDefault="00775EE4">
            <w:pPr>
              <w:pStyle w:val="TableParagraph"/>
              <w:spacing w:line="240" w:lineRule="auto"/>
              <w:ind w:left="0"/>
              <w:rPr>
                <w:sz w:val="24"/>
                <w:szCs w:val="24"/>
              </w:rPr>
            </w:pPr>
          </w:p>
          <w:p w14:paraId="70AC6622" w14:textId="77777777" w:rsidR="00775EE4" w:rsidRPr="00F10DEC" w:rsidRDefault="00BE32C9">
            <w:pPr>
              <w:pStyle w:val="TableParagraph"/>
              <w:spacing w:before="249" w:line="240" w:lineRule="auto"/>
              <w:ind w:left="5"/>
              <w:rPr>
                <w:sz w:val="24"/>
                <w:szCs w:val="24"/>
              </w:rPr>
            </w:pPr>
            <w:r w:rsidRPr="00F10DEC">
              <w:rPr>
                <w:sz w:val="24"/>
                <w:szCs w:val="24"/>
              </w:rPr>
              <w:t>23</w:t>
            </w:r>
          </w:p>
        </w:tc>
        <w:tc>
          <w:tcPr>
            <w:tcW w:w="1349" w:type="dxa"/>
          </w:tcPr>
          <w:p w14:paraId="20D72A14" w14:textId="77777777" w:rsidR="00775EE4" w:rsidRPr="00F10DEC" w:rsidRDefault="00775EE4">
            <w:pPr>
              <w:pStyle w:val="TableParagraph"/>
              <w:spacing w:line="240" w:lineRule="auto"/>
              <w:ind w:left="0"/>
              <w:rPr>
                <w:sz w:val="24"/>
                <w:szCs w:val="24"/>
              </w:rPr>
            </w:pPr>
          </w:p>
          <w:p w14:paraId="79760153" w14:textId="77777777" w:rsidR="00775EE4" w:rsidRPr="00F10DEC" w:rsidRDefault="00BE32C9">
            <w:pPr>
              <w:pStyle w:val="TableParagraph"/>
              <w:spacing w:before="249" w:line="240" w:lineRule="auto"/>
              <w:ind w:left="5"/>
              <w:rPr>
                <w:sz w:val="24"/>
                <w:szCs w:val="24"/>
              </w:rPr>
            </w:pPr>
            <w:r w:rsidRPr="00F10DEC">
              <w:rPr>
                <w:sz w:val="24"/>
                <w:szCs w:val="24"/>
              </w:rPr>
              <w:t>90</w:t>
            </w:r>
          </w:p>
        </w:tc>
      </w:tr>
    </w:tbl>
    <w:p w14:paraId="771979D5" w14:textId="77777777" w:rsidR="00775EE4" w:rsidRDefault="00775EE4">
      <w:pPr>
        <w:pStyle w:val="a3"/>
        <w:ind w:left="0" w:firstLine="0"/>
        <w:jc w:val="left"/>
        <w:rPr>
          <w:sz w:val="20"/>
        </w:rPr>
      </w:pPr>
    </w:p>
    <w:p w14:paraId="2763D51E" w14:textId="0B49CCB4" w:rsidR="00775EE4" w:rsidRDefault="00BE32C9">
      <w:pPr>
        <w:pStyle w:val="a3"/>
        <w:spacing w:before="266" w:line="352" w:lineRule="auto"/>
        <w:ind w:right="402" w:firstLine="0"/>
      </w:pPr>
      <w:r>
        <w:t>Ознакомиться</w:t>
      </w:r>
      <w:r>
        <w:rPr>
          <w:spacing w:val="1"/>
        </w:rPr>
        <w:t xml:space="preserve"> </w:t>
      </w:r>
      <w:r>
        <w:t>с</w:t>
      </w:r>
      <w:r>
        <w:rPr>
          <w:spacing w:val="1"/>
        </w:rPr>
        <w:t xml:space="preserve"> </w:t>
      </w:r>
      <w:r>
        <w:t>учебным</w:t>
      </w:r>
      <w:r>
        <w:rPr>
          <w:spacing w:val="1"/>
        </w:rPr>
        <w:t xml:space="preserve"> </w:t>
      </w:r>
      <w:r>
        <w:t>планом</w:t>
      </w:r>
      <w:r>
        <w:rPr>
          <w:spacing w:val="1"/>
        </w:rPr>
        <w:t xml:space="preserve"> </w:t>
      </w:r>
      <w:r>
        <w:t>МБОУ</w:t>
      </w:r>
      <w:r>
        <w:rPr>
          <w:spacing w:val="1"/>
        </w:rPr>
        <w:t xml:space="preserve"> </w:t>
      </w:r>
      <w:r>
        <w:t>«</w:t>
      </w:r>
      <w:r w:rsidR="00802031">
        <w:t>Большесундырская</w:t>
      </w:r>
      <w:r w:rsidR="00F10DEC">
        <w:t xml:space="preserve"> СОШ</w:t>
      </w:r>
      <w:r w:rsidR="00802031">
        <w:t xml:space="preserve"> им.В.А.Верендеева</w:t>
      </w:r>
      <w:r>
        <w:t>»</w:t>
      </w:r>
      <w:r>
        <w:rPr>
          <w:spacing w:val="1"/>
        </w:rPr>
        <w:t xml:space="preserve"> </w:t>
      </w:r>
      <w:r w:rsidR="00F10DEC">
        <w:t>Моргаушского</w:t>
      </w:r>
      <w:r>
        <w:t xml:space="preserve"> муниципального</w:t>
      </w:r>
      <w:r>
        <w:rPr>
          <w:spacing w:val="-3"/>
        </w:rPr>
        <w:t xml:space="preserve"> </w:t>
      </w:r>
      <w:r>
        <w:t>округа ЧР</w:t>
      </w:r>
      <w:r>
        <w:rPr>
          <w:spacing w:val="2"/>
        </w:rPr>
        <w:t xml:space="preserve"> </w:t>
      </w:r>
      <w:r>
        <w:t>можно в</w:t>
      </w:r>
      <w:r>
        <w:rPr>
          <w:spacing w:val="-2"/>
        </w:rPr>
        <w:t xml:space="preserve"> </w:t>
      </w:r>
      <w:r w:rsidR="00802031">
        <w:t>Приложении</w:t>
      </w:r>
      <w:r>
        <w:t>.</w:t>
      </w:r>
    </w:p>
    <w:p w14:paraId="3BF3B9BD" w14:textId="77777777" w:rsidR="00775EE4" w:rsidRDefault="00BE32C9">
      <w:pPr>
        <w:pStyle w:val="a5"/>
        <w:numPr>
          <w:ilvl w:val="3"/>
          <w:numId w:val="79"/>
        </w:numPr>
        <w:tabs>
          <w:tab w:val="left" w:pos="1409"/>
        </w:tabs>
        <w:spacing w:line="352" w:lineRule="auto"/>
        <w:ind w:right="411" w:firstLine="0"/>
        <w:jc w:val="both"/>
        <w:rPr>
          <w:sz w:val="28"/>
        </w:rPr>
      </w:pPr>
      <w:r>
        <w:rPr>
          <w:sz w:val="28"/>
        </w:rPr>
        <w:t>При</w:t>
      </w:r>
      <w:r>
        <w:rPr>
          <w:spacing w:val="1"/>
          <w:sz w:val="28"/>
        </w:rPr>
        <w:t xml:space="preserve"> </w:t>
      </w:r>
      <w:r>
        <w:rPr>
          <w:sz w:val="28"/>
        </w:rPr>
        <w:t>наличии</w:t>
      </w:r>
      <w:r>
        <w:rPr>
          <w:spacing w:val="1"/>
          <w:sz w:val="28"/>
        </w:rPr>
        <w:t xml:space="preserve"> </w:t>
      </w:r>
      <w:r>
        <w:rPr>
          <w:sz w:val="28"/>
        </w:rPr>
        <w:t>необходимых</w:t>
      </w:r>
      <w:r>
        <w:rPr>
          <w:spacing w:val="1"/>
          <w:sz w:val="28"/>
        </w:rPr>
        <w:t xml:space="preserve"> </w:t>
      </w:r>
      <w:r>
        <w:rPr>
          <w:sz w:val="28"/>
        </w:rPr>
        <w:t>условий</w:t>
      </w:r>
      <w:r>
        <w:rPr>
          <w:spacing w:val="1"/>
          <w:sz w:val="28"/>
        </w:rPr>
        <w:t xml:space="preserve"> </w:t>
      </w:r>
      <w:r>
        <w:rPr>
          <w:sz w:val="28"/>
        </w:rPr>
        <w:t>(кадровых,</w:t>
      </w:r>
      <w:r>
        <w:rPr>
          <w:spacing w:val="1"/>
          <w:sz w:val="28"/>
        </w:rPr>
        <w:t xml:space="preserve"> </w:t>
      </w:r>
      <w:r>
        <w:rPr>
          <w:sz w:val="28"/>
        </w:rPr>
        <w:t>финансовых,</w:t>
      </w:r>
      <w:r>
        <w:rPr>
          <w:spacing w:val="1"/>
          <w:sz w:val="28"/>
        </w:rPr>
        <w:t xml:space="preserve"> </w:t>
      </w:r>
      <w:r>
        <w:rPr>
          <w:sz w:val="28"/>
        </w:rPr>
        <w:t>материально-технических и иных) возможно деление классов на группы при</w:t>
      </w:r>
      <w:r>
        <w:rPr>
          <w:spacing w:val="1"/>
          <w:sz w:val="28"/>
        </w:rPr>
        <w:t xml:space="preserve"> </w:t>
      </w:r>
      <w:r>
        <w:rPr>
          <w:sz w:val="28"/>
        </w:rPr>
        <w:t>проведении</w:t>
      </w:r>
      <w:r>
        <w:rPr>
          <w:spacing w:val="-1"/>
          <w:sz w:val="28"/>
        </w:rPr>
        <w:t xml:space="preserve"> </w:t>
      </w:r>
      <w:r>
        <w:rPr>
          <w:sz w:val="28"/>
        </w:rPr>
        <w:t>учебных занятий,</w:t>
      </w:r>
      <w:r>
        <w:rPr>
          <w:spacing w:val="-1"/>
          <w:sz w:val="28"/>
        </w:rPr>
        <w:t xml:space="preserve"> </w:t>
      </w:r>
      <w:r>
        <w:rPr>
          <w:sz w:val="28"/>
        </w:rPr>
        <w:t>курсов,</w:t>
      </w:r>
      <w:r>
        <w:rPr>
          <w:spacing w:val="-2"/>
          <w:sz w:val="28"/>
        </w:rPr>
        <w:t xml:space="preserve"> </w:t>
      </w:r>
      <w:r>
        <w:rPr>
          <w:sz w:val="28"/>
        </w:rPr>
        <w:t>дисциплин</w:t>
      </w:r>
      <w:r>
        <w:rPr>
          <w:spacing w:val="5"/>
          <w:sz w:val="28"/>
        </w:rPr>
        <w:t xml:space="preserve"> </w:t>
      </w:r>
      <w:r>
        <w:rPr>
          <w:sz w:val="28"/>
        </w:rPr>
        <w:t>(модулей).</w:t>
      </w:r>
    </w:p>
    <w:p w14:paraId="10295956" w14:textId="77777777" w:rsidR="00775EE4" w:rsidRDefault="00BE32C9">
      <w:pPr>
        <w:pStyle w:val="a3"/>
        <w:spacing w:line="352" w:lineRule="auto"/>
        <w:ind w:right="405" w:firstLine="0"/>
      </w:pPr>
      <w:r>
        <w:t>При проведении занятий по родному языку в образовательных организациях, в</w:t>
      </w:r>
      <w:r>
        <w:rPr>
          <w:spacing w:val="1"/>
        </w:rPr>
        <w:t xml:space="preserve"> </w:t>
      </w:r>
      <w:r>
        <w:t>которых наряду с русским языком изучается родной язык (1–4 классы), и по</w:t>
      </w:r>
      <w:r>
        <w:rPr>
          <w:spacing w:val="1"/>
        </w:rPr>
        <w:t xml:space="preserve"> </w:t>
      </w:r>
      <w:r>
        <w:t>иностранному языку (2–4 классы) осуществляется деление классов на две и</w:t>
      </w:r>
      <w:r>
        <w:rPr>
          <w:spacing w:val="1"/>
        </w:rPr>
        <w:t xml:space="preserve"> </w:t>
      </w:r>
      <w:r>
        <w:t>более</w:t>
      </w:r>
      <w:r>
        <w:rPr>
          <w:spacing w:val="1"/>
        </w:rPr>
        <w:t xml:space="preserve"> </w:t>
      </w:r>
      <w:r>
        <w:t>группы.</w:t>
      </w:r>
      <w:r>
        <w:rPr>
          <w:spacing w:val="1"/>
        </w:rPr>
        <w:t xml:space="preserve"> </w:t>
      </w:r>
      <w:r>
        <w:t>При</w:t>
      </w:r>
      <w:r>
        <w:rPr>
          <w:spacing w:val="1"/>
        </w:rPr>
        <w:t xml:space="preserve"> </w:t>
      </w:r>
      <w:r>
        <w:t>проведении</w:t>
      </w:r>
      <w:r>
        <w:rPr>
          <w:spacing w:val="1"/>
        </w:rPr>
        <w:t xml:space="preserve"> </w:t>
      </w:r>
      <w:r>
        <w:t>учебных</w:t>
      </w:r>
      <w:r>
        <w:rPr>
          <w:spacing w:val="1"/>
        </w:rPr>
        <w:t xml:space="preserve"> </w:t>
      </w:r>
      <w:r>
        <w:t>занятий</w:t>
      </w:r>
      <w:r>
        <w:rPr>
          <w:spacing w:val="1"/>
        </w:rPr>
        <w:t xml:space="preserve"> </w:t>
      </w:r>
      <w:r>
        <w:t>в</w:t>
      </w:r>
      <w:r>
        <w:rPr>
          <w:spacing w:val="1"/>
        </w:rPr>
        <w:t xml:space="preserve"> </w:t>
      </w:r>
      <w:r>
        <w:t>малокомплектных</w:t>
      </w:r>
      <w:r>
        <w:rPr>
          <w:spacing w:val="1"/>
        </w:rPr>
        <w:t xml:space="preserve"> </w:t>
      </w:r>
      <w:r>
        <w:t>организациях</w:t>
      </w:r>
      <w:r>
        <w:rPr>
          <w:spacing w:val="1"/>
        </w:rPr>
        <w:t xml:space="preserve"> </w:t>
      </w:r>
      <w:r>
        <w:t>допускается</w:t>
      </w:r>
      <w:r>
        <w:rPr>
          <w:spacing w:val="1"/>
        </w:rPr>
        <w:t xml:space="preserve"> </w:t>
      </w:r>
      <w:r>
        <w:t>объединение</w:t>
      </w:r>
      <w:r>
        <w:rPr>
          <w:spacing w:val="1"/>
        </w:rPr>
        <w:t xml:space="preserve"> </w:t>
      </w:r>
      <w:r>
        <w:t>в</w:t>
      </w:r>
      <w:r>
        <w:rPr>
          <w:spacing w:val="1"/>
        </w:rPr>
        <w:t xml:space="preserve"> </w:t>
      </w:r>
      <w:r>
        <w:t>группы</w:t>
      </w:r>
      <w:r>
        <w:rPr>
          <w:spacing w:val="1"/>
        </w:rPr>
        <w:t xml:space="preserve"> </w:t>
      </w:r>
      <w:r>
        <w:t>обучающихся</w:t>
      </w:r>
      <w:r>
        <w:rPr>
          <w:spacing w:val="1"/>
        </w:rPr>
        <w:t xml:space="preserve"> </w:t>
      </w:r>
      <w:r>
        <w:t>по</w:t>
      </w:r>
      <w:r>
        <w:rPr>
          <w:spacing w:val="1"/>
        </w:rPr>
        <w:t xml:space="preserve"> </w:t>
      </w:r>
      <w:r>
        <w:t>образовательным программам начального общего образования из нескольких</w:t>
      </w:r>
      <w:r>
        <w:rPr>
          <w:spacing w:val="1"/>
        </w:rPr>
        <w:t xml:space="preserve"> </w:t>
      </w:r>
      <w:r>
        <w:t>классов.</w:t>
      </w:r>
    </w:p>
    <w:p w14:paraId="1D54EB45" w14:textId="77777777" w:rsidR="00775EE4" w:rsidRDefault="00BE32C9">
      <w:pPr>
        <w:pStyle w:val="a5"/>
        <w:numPr>
          <w:ilvl w:val="3"/>
          <w:numId w:val="79"/>
        </w:numPr>
        <w:tabs>
          <w:tab w:val="left" w:pos="1162"/>
        </w:tabs>
        <w:spacing w:before="2" w:line="352" w:lineRule="auto"/>
        <w:ind w:right="411" w:firstLine="0"/>
        <w:jc w:val="both"/>
        <w:rPr>
          <w:sz w:val="28"/>
        </w:rPr>
      </w:pPr>
      <w:r>
        <w:rPr>
          <w:sz w:val="28"/>
        </w:rPr>
        <w:t>Образовательная организация самостоятельно определяет режим работы</w:t>
      </w:r>
      <w:r>
        <w:rPr>
          <w:spacing w:val="-67"/>
          <w:sz w:val="28"/>
        </w:rPr>
        <w:t xml:space="preserve"> </w:t>
      </w:r>
      <w:r>
        <w:rPr>
          <w:sz w:val="28"/>
        </w:rPr>
        <w:t>(5-дневная</w:t>
      </w:r>
      <w:r>
        <w:rPr>
          <w:spacing w:val="1"/>
          <w:sz w:val="28"/>
        </w:rPr>
        <w:t xml:space="preserve"> </w:t>
      </w:r>
      <w:r>
        <w:rPr>
          <w:sz w:val="28"/>
        </w:rPr>
        <w:t>или</w:t>
      </w:r>
      <w:r>
        <w:rPr>
          <w:spacing w:val="1"/>
          <w:sz w:val="28"/>
        </w:rPr>
        <w:t xml:space="preserve"> </w:t>
      </w:r>
      <w:r>
        <w:rPr>
          <w:sz w:val="28"/>
        </w:rPr>
        <w:t>6-дневная</w:t>
      </w:r>
      <w:r>
        <w:rPr>
          <w:spacing w:val="1"/>
          <w:sz w:val="28"/>
        </w:rPr>
        <w:t xml:space="preserve"> </w:t>
      </w:r>
      <w:r>
        <w:rPr>
          <w:sz w:val="28"/>
        </w:rPr>
        <w:t>учебная</w:t>
      </w:r>
      <w:r>
        <w:rPr>
          <w:spacing w:val="1"/>
          <w:sz w:val="28"/>
        </w:rPr>
        <w:t xml:space="preserve"> </w:t>
      </w:r>
      <w:r>
        <w:rPr>
          <w:sz w:val="28"/>
        </w:rPr>
        <w:t>неделя).</w:t>
      </w:r>
      <w:r>
        <w:rPr>
          <w:spacing w:val="1"/>
          <w:sz w:val="28"/>
        </w:rPr>
        <w:t xml:space="preserve"> </w:t>
      </w:r>
      <w:r>
        <w:rPr>
          <w:sz w:val="28"/>
        </w:rPr>
        <w:t>Для</w:t>
      </w:r>
      <w:r>
        <w:rPr>
          <w:spacing w:val="1"/>
          <w:sz w:val="28"/>
        </w:rPr>
        <w:t xml:space="preserve"> </w:t>
      </w:r>
      <w:r>
        <w:rPr>
          <w:sz w:val="28"/>
        </w:rPr>
        <w:t>обучающихся</w:t>
      </w:r>
      <w:r>
        <w:rPr>
          <w:spacing w:val="1"/>
          <w:sz w:val="28"/>
        </w:rPr>
        <w:t xml:space="preserve"> </w:t>
      </w:r>
      <w:r>
        <w:rPr>
          <w:sz w:val="28"/>
        </w:rPr>
        <w:t>1</w:t>
      </w:r>
      <w:r>
        <w:rPr>
          <w:spacing w:val="1"/>
          <w:sz w:val="28"/>
        </w:rPr>
        <w:t xml:space="preserve"> </w:t>
      </w:r>
      <w:r>
        <w:rPr>
          <w:sz w:val="28"/>
        </w:rPr>
        <w:t>классов</w:t>
      </w:r>
      <w:r>
        <w:rPr>
          <w:spacing w:val="1"/>
          <w:sz w:val="28"/>
        </w:rPr>
        <w:t xml:space="preserve"> </w:t>
      </w:r>
      <w:r>
        <w:rPr>
          <w:sz w:val="28"/>
        </w:rPr>
        <w:t>максимальная</w:t>
      </w:r>
      <w:r>
        <w:rPr>
          <w:spacing w:val="-1"/>
          <w:sz w:val="28"/>
        </w:rPr>
        <w:t xml:space="preserve"> </w:t>
      </w:r>
      <w:r>
        <w:rPr>
          <w:sz w:val="28"/>
        </w:rPr>
        <w:t>продолжительность</w:t>
      </w:r>
      <w:r>
        <w:rPr>
          <w:spacing w:val="-2"/>
          <w:sz w:val="28"/>
        </w:rPr>
        <w:t xml:space="preserve"> </w:t>
      </w:r>
      <w:r>
        <w:rPr>
          <w:sz w:val="28"/>
        </w:rPr>
        <w:t>учебной</w:t>
      </w:r>
      <w:r>
        <w:rPr>
          <w:spacing w:val="-1"/>
          <w:sz w:val="28"/>
        </w:rPr>
        <w:t xml:space="preserve"> </w:t>
      </w:r>
      <w:r>
        <w:rPr>
          <w:sz w:val="28"/>
        </w:rPr>
        <w:t>недели</w:t>
      </w:r>
      <w:r>
        <w:rPr>
          <w:spacing w:val="-1"/>
          <w:sz w:val="28"/>
        </w:rPr>
        <w:t xml:space="preserve"> </w:t>
      </w:r>
      <w:r>
        <w:rPr>
          <w:sz w:val="28"/>
        </w:rPr>
        <w:t>составляет</w:t>
      </w:r>
      <w:r>
        <w:rPr>
          <w:spacing w:val="-1"/>
          <w:sz w:val="28"/>
        </w:rPr>
        <w:t xml:space="preserve"> </w:t>
      </w:r>
      <w:r>
        <w:rPr>
          <w:sz w:val="28"/>
        </w:rPr>
        <w:t>5</w:t>
      </w:r>
      <w:r>
        <w:rPr>
          <w:spacing w:val="-1"/>
          <w:sz w:val="28"/>
        </w:rPr>
        <w:t xml:space="preserve"> </w:t>
      </w:r>
      <w:r>
        <w:rPr>
          <w:sz w:val="28"/>
        </w:rPr>
        <w:t>дней.</w:t>
      </w:r>
    </w:p>
    <w:p w14:paraId="5DD2844A" w14:textId="77777777" w:rsidR="00775EE4" w:rsidRDefault="00BE32C9">
      <w:pPr>
        <w:pStyle w:val="a5"/>
        <w:numPr>
          <w:ilvl w:val="3"/>
          <w:numId w:val="79"/>
        </w:numPr>
        <w:tabs>
          <w:tab w:val="left" w:pos="1162"/>
        </w:tabs>
        <w:spacing w:before="1" w:line="355" w:lineRule="auto"/>
        <w:ind w:right="413" w:firstLine="0"/>
        <w:jc w:val="both"/>
        <w:rPr>
          <w:sz w:val="28"/>
        </w:rPr>
      </w:pPr>
      <w:r>
        <w:rPr>
          <w:sz w:val="28"/>
        </w:rPr>
        <w:t>Продолжительность учебного года при получении начального общего</w:t>
      </w:r>
      <w:r>
        <w:rPr>
          <w:spacing w:val="1"/>
          <w:sz w:val="28"/>
        </w:rPr>
        <w:t xml:space="preserve"> </w:t>
      </w:r>
      <w:r>
        <w:rPr>
          <w:sz w:val="28"/>
        </w:rPr>
        <w:t>образования</w:t>
      </w:r>
      <w:r>
        <w:rPr>
          <w:spacing w:val="-1"/>
          <w:sz w:val="28"/>
        </w:rPr>
        <w:t xml:space="preserve"> </w:t>
      </w:r>
      <w:r>
        <w:rPr>
          <w:sz w:val="28"/>
        </w:rPr>
        <w:t>составляет 34</w:t>
      </w:r>
      <w:r>
        <w:rPr>
          <w:spacing w:val="-3"/>
          <w:sz w:val="28"/>
        </w:rPr>
        <w:t xml:space="preserve"> </w:t>
      </w:r>
      <w:r>
        <w:rPr>
          <w:sz w:val="28"/>
        </w:rPr>
        <w:t>недели,</w:t>
      </w:r>
      <w:r>
        <w:rPr>
          <w:spacing w:val="-1"/>
          <w:sz w:val="28"/>
        </w:rPr>
        <w:t xml:space="preserve"> </w:t>
      </w:r>
      <w:r>
        <w:rPr>
          <w:sz w:val="28"/>
        </w:rPr>
        <w:t>в</w:t>
      </w:r>
      <w:r>
        <w:rPr>
          <w:spacing w:val="-3"/>
          <w:sz w:val="28"/>
        </w:rPr>
        <w:t xml:space="preserve"> </w:t>
      </w:r>
      <w:r>
        <w:rPr>
          <w:sz w:val="28"/>
        </w:rPr>
        <w:t>1</w:t>
      </w:r>
      <w:r>
        <w:rPr>
          <w:spacing w:val="1"/>
          <w:sz w:val="28"/>
        </w:rPr>
        <w:t xml:space="preserve"> </w:t>
      </w:r>
      <w:r>
        <w:rPr>
          <w:sz w:val="28"/>
        </w:rPr>
        <w:t>классе</w:t>
      </w:r>
      <w:r>
        <w:rPr>
          <w:spacing w:val="4"/>
          <w:sz w:val="28"/>
        </w:rPr>
        <w:t xml:space="preserve"> </w:t>
      </w:r>
      <w:r>
        <w:rPr>
          <w:sz w:val="28"/>
        </w:rPr>
        <w:t>–</w:t>
      </w:r>
      <w:r>
        <w:rPr>
          <w:spacing w:val="-2"/>
          <w:sz w:val="28"/>
        </w:rPr>
        <w:t xml:space="preserve"> </w:t>
      </w:r>
      <w:r>
        <w:rPr>
          <w:sz w:val="28"/>
        </w:rPr>
        <w:t>33</w:t>
      </w:r>
      <w:r>
        <w:rPr>
          <w:spacing w:val="-3"/>
          <w:sz w:val="28"/>
        </w:rPr>
        <w:t xml:space="preserve"> </w:t>
      </w:r>
      <w:r>
        <w:rPr>
          <w:sz w:val="28"/>
        </w:rPr>
        <w:t>недели.</w:t>
      </w:r>
    </w:p>
    <w:p w14:paraId="7029FCFF" w14:textId="77777777" w:rsidR="00775EE4" w:rsidRDefault="00775EE4">
      <w:pPr>
        <w:spacing w:line="355" w:lineRule="auto"/>
        <w:jc w:val="both"/>
        <w:rPr>
          <w:sz w:val="28"/>
        </w:rPr>
        <w:sectPr w:rsidR="00775EE4">
          <w:pgSz w:w="11910" w:h="16840"/>
          <w:pgMar w:top="1120" w:right="440" w:bottom="1140" w:left="1100" w:header="0" w:footer="875" w:gutter="0"/>
          <w:cols w:space="720"/>
        </w:sectPr>
      </w:pPr>
    </w:p>
    <w:p w14:paraId="15DBB4FB" w14:textId="77777777" w:rsidR="00775EE4" w:rsidRDefault="00BE32C9">
      <w:pPr>
        <w:pStyle w:val="a5"/>
        <w:numPr>
          <w:ilvl w:val="3"/>
          <w:numId w:val="79"/>
        </w:numPr>
        <w:tabs>
          <w:tab w:val="left" w:pos="1162"/>
        </w:tabs>
        <w:spacing w:before="67" w:line="352" w:lineRule="auto"/>
        <w:ind w:right="405" w:firstLine="0"/>
        <w:jc w:val="both"/>
        <w:rPr>
          <w:sz w:val="28"/>
        </w:rPr>
      </w:pPr>
      <w:r>
        <w:rPr>
          <w:sz w:val="28"/>
        </w:rPr>
        <w:t>Количество учебных занятий за 4 учебных года не может составлять</w:t>
      </w:r>
      <w:r>
        <w:rPr>
          <w:spacing w:val="1"/>
          <w:sz w:val="28"/>
        </w:rPr>
        <w:t xml:space="preserve"> </w:t>
      </w:r>
      <w:r>
        <w:rPr>
          <w:sz w:val="28"/>
        </w:rPr>
        <w:t>менее</w:t>
      </w:r>
      <w:r>
        <w:rPr>
          <w:spacing w:val="1"/>
          <w:sz w:val="28"/>
        </w:rPr>
        <w:t xml:space="preserve"> </w:t>
      </w:r>
      <w:r>
        <w:rPr>
          <w:sz w:val="28"/>
        </w:rPr>
        <w:t>2954</w:t>
      </w:r>
      <w:r>
        <w:rPr>
          <w:spacing w:val="1"/>
          <w:sz w:val="28"/>
        </w:rPr>
        <w:t xml:space="preserve"> </w:t>
      </w:r>
      <w:r>
        <w:rPr>
          <w:sz w:val="28"/>
        </w:rPr>
        <w:t>часов</w:t>
      </w:r>
      <w:r>
        <w:rPr>
          <w:spacing w:val="1"/>
          <w:sz w:val="28"/>
        </w:rPr>
        <w:t xml:space="preserve"> </w:t>
      </w:r>
      <w:r>
        <w:rPr>
          <w:sz w:val="28"/>
        </w:rPr>
        <w:t>и</w:t>
      </w:r>
      <w:r>
        <w:rPr>
          <w:spacing w:val="1"/>
          <w:sz w:val="28"/>
        </w:rPr>
        <w:t xml:space="preserve"> </w:t>
      </w:r>
      <w:r>
        <w:rPr>
          <w:sz w:val="28"/>
        </w:rPr>
        <w:t>более</w:t>
      </w:r>
      <w:r>
        <w:rPr>
          <w:spacing w:val="1"/>
          <w:sz w:val="28"/>
        </w:rPr>
        <w:t xml:space="preserve"> </w:t>
      </w:r>
      <w:r>
        <w:rPr>
          <w:sz w:val="28"/>
        </w:rPr>
        <w:t>3345</w:t>
      </w:r>
      <w:r>
        <w:rPr>
          <w:spacing w:val="1"/>
          <w:sz w:val="28"/>
        </w:rPr>
        <w:t xml:space="preserve"> </w:t>
      </w:r>
      <w:r>
        <w:rPr>
          <w:sz w:val="28"/>
        </w:rPr>
        <w:t>часов</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требованиями</w:t>
      </w:r>
      <w:r>
        <w:rPr>
          <w:spacing w:val="1"/>
          <w:sz w:val="28"/>
        </w:rPr>
        <w:t xml:space="preserve"> </w:t>
      </w:r>
      <w:r>
        <w:rPr>
          <w:sz w:val="28"/>
        </w:rPr>
        <w:t>к</w:t>
      </w:r>
      <w:r>
        <w:rPr>
          <w:spacing w:val="1"/>
          <w:sz w:val="28"/>
        </w:rPr>
        <w:t xml:space="preserve"> </w:t>
      </w:r>
      <w:r>
        <w:rPr>
          <w:sz w:val="28"/>
        </w:rPr>
        <w:t>организации образовательного процесса к учебной нагрузке при 5-дневной (или</w:t>
      </w:r>
      <w:r>
        <w:rPr>
          <w:spacing w:val="-67"/>
          <w:sz w:val="28"/>
        </w:rPr>
        <w:t xml:space="preserve"> </w:t>
      </w:r>
      <w:r>
        <w:rPr>
          <w:sz w:val="28"/>
        </w:rPr>
        <w:t>6-дневной)</w:t>
      </w:r>
      <w:r>
        <w:rPr>
          <w:spacing w:val="-1"/>
          <w:sz w:val="28"/>
        </w:rPr>
        <w:t xml:space="preserve"> </w:t>
      </w:r>
      <w:r>
        <w:rPr>
          <w:sz w:val="28"/>
        </w:rPr>
        <w:t>учебной неделе.</w:t>
      </w:r>
    </w:p>
    <w:p w14:paraId="28BABBDB" w14:textId="77777777" w:rsidR="00775EE4" w:rsidRDefault="00BE32C9">
      <w:pPr>
        <w:pStyle w:val="a5"/>
        <w:numPr>
          <w:ilvl w:val="3"/>
          <w:numId w:val="79"/>
        </w:numPr>
        <w:tabs>
          <w:tab w:val="left" w:pos="1162"/>
        </w:tabs>
        <w:spacing w:before="3" w:line="352" w:lineRule="auto"/>
        <w:ind w:right="407" w:firstLine="0"/>
        <w:jc w:val="both"/>
        <w:rPr>
          <w:sz w:val="28"/>
        </w:rPr>
      </w:pPr>
      <w:r>
        <w:rPr>
          <w:sz w:val="28"/>
        </w:rPr>
        <w:t>Продолжительность учебных периодов составляет в первом полугодии</w:t>
      </w:r>
      <w:r>
        <w:rPr>
          <w:spacing w:val="1"/>
          <w:sz w:val="28"/>
        </w:rPr>
        <w:t xml:space="preserve"> </w:t>
      </w:r>
      <w:r>
        <w:rPr>
          <w:sz w:val="28"/>
        </w:rPr>
        <w:t>не</w:t>
      </w:r>
      <w:r>
        <w:rPr>
          <w:spacing w:val="1"/>
          <w:sz w:val="28"/>
        </w:rPr>
        <w:t xml:space="preserve"> </w:t>
      </w:r>
      <w:r>
        <w:rPr>
          <w:sz w:val="28"/>
        </w:rPr>
        <w:t>более</w:t>
      </w:r>
      <w:r>
        <w:rPr>
          <w:spacing w:val="1"/>
          <w:sz w:val="28"/>
        </w:rPr>
        <w:t xml:space="preserve"> </w:t>
      </w:r>
      <w:r>
        <w:rPr>
          <w:sz w:val="28"/>
        </w:rPr>
        <w:t>8</w:t>
      </w:r>
      <w:r>
        <w:rPr>
          <w:spacing w:val="1"/>
          <w:sz w:val="28"/>
        </w:rPr>
        <w:t xml:space="preserve"> </w:t>
      </w:r>
      <w:r>
        <w:rPr>
          <w:sz w:val="28"/>
        </w:rPr>
        <w:t>учебных</w:t>
      </w:r>
      <w:r>
        <w:rPr>
          <w:spacing w:val="1"/>
          <w:sz w:val="28"/>
        </w:rPr>
        <w:t xml:space="preserve"> </w:t>
      </w:r>
      <w:r>
        <w:rPr>
          <w:sz w:val="28"/>
        </w:rPr>
        <w:t>недель;</w:t>
      </w:r>
      <w:r>
        <w:rPr>
          <w:spacing w:val="1"/>
          <w:sz w:val="28"/>
        </w:rPr>
        <w:t xml:space="preserve"> </w:t>
      </w:r>
      <w:r>
        <w:rPr>
          <w:sz w:val="28"/>
        </w:rPr>
        <w:t>во</w:t>
      </w:r>
      <w:r>
        <w:rPr>
          <w:spacing w:val="1"/>
          <w:sz w:val="28"/>
        </w:rPr>
        <w:t xml:space="preserve"> </w:t>
      </w:r>
      <w:r>
        <w:rPr>
          <w:sz w:val="28"/>
        </w:rPr>
        <w:t>втором</w:t>
      </w:r>
      <w:r>
        <w:rPr>
          <w:spacing w:val="1"/>
          <w:sz w:val="28"/>
        </w:rPr>
        <w:t xml:space="preserve"> </w:t>
      </w:r>
      <w:r>
        <w:rPr>
          <w:sz w:val="28"/>
        </w:rPr>
        <w:t>полугодии</w:t>
      </w:r>
      <w:r>
        <w:rPr>
          <w:spacing w:val="1"/>
          <w:sz w:val="28"/>
        </w:rPr>
        <w:t xml:space="preserve"> </w:t>
      </w:r>
      <w:r>
        <w:rPr>
          <w:sz w:val="28"/>
        </w:rPr>
        <w:t>–</w:t>
      </w:r>
      <w:r>
        <w:rPr>
          <w:spacing w:val="1"/>
          <w:sz w:val="28"/>
        </w:rPr>
        <w:t xml:space="preserve"> </w:t>
      </w:r>
      <w:r>
        <w:rPr>
          <w:sz w:val="28"/>
        </w:rPr>
        <w:t>не</w:t>
      </w:r>
      <w:r>
        <w:rPr>
          <w:spacing w:val="1"/>
          <w:sz w:val="28"/>
        </w:rPr>
        <w:t xml:space="preserve"> </w:t>
      </w:r>
      <w:r>
        <w:rPr>
          <w:sz w:val="28"/>
        </w:rPr>
        <w:t>более</w:t>
      </w:r>
      <w:r>
        <w:rPr>
          <w:spacing w:val="1"/>
          <w:sz w:val="28"/>
        </w:rPr>
        <w:t xml:space="preserve"> </w:t>
      </w:r>
      <w:r>
        <w:rPr>
          <w:sz w:val="28"/>
        </w:rPr>
        <w:t>10</w:t>
      </w:r>
      <w:r>
        <w:rPr>
          <w:spacing w:val="70"/>
          <w:sz w:val="28"/>
        </w:rPr>
        <w:t xml:space="preserve"> </w:t>
      </w:r>
      <w:r>
        <w:rPr>
          <w:sz w:val="28"/>
        </w:rPr>
        <w:t>недель.</w:t>
      </w:r>
      <w:r>
        <w:rPr>
          <w:spacing w:val="1"/>
          <w:sz w:val="28"/>
        </w:rPr>
        <w:t xml:space="preserve"> </w:t>
      </w:r>
      <w:r>
        <w:rPr>
          <w:sz w:val="28"/>
        </w:rPr>
        <w:t>Наиболее рациональным графиком является равномерное чередование период</w:t>
      </w:r>
      <w:r>
        <w:rPr>
          <w:spacing w:val="1"/>
          <w:sz w:val="28"/>
        </w:rPr>
        <w:t xml:space="preserve"> </w:t>
      </w:r>
      <w:r>
        <w:rPr>
          <w:sz w:val="28"/>
        </w:rPr>
        <w:t>учебного</w:t>
      </w:r>
      <w:r>
        <w:rPr>
          <w:spacing w:val="37"/>
          <w:sz w:val="28"/>
        </w:rPr>
        <w:t xml:space="preserve"> </w:t>
      </w:r>
      <w:r>
        <w:rPr>
          <w:sz w:val="28"/>
        </w:rPr>
        <w:t>времени</w:t>
      </w:r>
      <w:r>
        <w:rPr>
          <w:spacing w:val="37"/>
          <w:sz w:val="28"/>
        </w:rPr>
        <w:t xml:space="preserve"> </w:t>
      </w:r>
      <w:r>
        <w:rPr>
          <w:sz w:val="28"/>
        </w:rPr>
        <w:t>и</w:t>
      </w:r>
      <w:r>
        <w:rPr>
          <w:spacing w:val="37"/>
          <w:sz w:val="28"/>
        </w:rPr>
        <w:t xml:space="preserve"> </w:t>
      </w:r>
      <w:r>
        <w:rPr>
          <w:sz w:val="28"/>
        </w:rPr>
        <w:t>каникул.</w:t>
      </w:r>
      <w:r>
        <w:rPr>
          <w:spacing w:val="37"/>
          <w:sz w:val="28"/>
        </w:rPr>
        <w:t xml:space="preserve"> </w:t>
      </w:r>
      <w:r>
        <w:rPr>
          <w:sz w:val="28"/>
        </w:rPr>
        <w:t>Продолжительность</w:t>
      </w:r>
      <w:r>
        <w:rPr>
          <w:spacing w:val="37"/>
          <w:sz w:val="28"/>
        </w:rPr>
        <w:t xml:space="preserve"> </w:t>
      </w:r>
      <w:r>
        <w:rPr>
          <w:sz w:val="28"/>
        </w:rPr>
        <w:t>каникул</w:t>
      </w:r>
      <w:r>
        <w:rPr>
          <w:spacing w:val="37"/>
          <w:sz w:val="28"/>
        </w:rPr>
        <w:t xml:space="preserve"> </w:t>
      </w:r>
      <w:r>
        <w:rPr>
          <w:sz w:val="28"/>
        </w:rPr>
        <w:t>должна</w:t>
      </w:r>
      <w:r>
        <w:rPr>
          <w:spacing w:val="38"/>
          <w:sz w:val="28"/>
        </w:rPr>
        <w:t xml:space="preserve"> </w:t>
      </w:r>
      <w:r>
        <w:rPr>
          <w:sz w:val="28"/>
        </w:rPr>
        <w:t>составлять</w:t>
      </w:r>
      <w:r>
        <w:rPr>
          <w:spacing w:val="-67"/>
          <w:sz w:val="28"/>
        </w:rPr>
        <w:t xml:space="preserve"> </w:t>
      </w:r>
      <w:r>
        <w:rPr>
          <w:sz w:val="28"/>
        </w:rPr>
        <w:t>не</w:t>
      </w:r>
      <w:r>
        <w:rPr>
          <w:spacing w:val="-1"/>
          <w:sz w:val="28"/>
        </w:rPr>
        <w:t xml:space="preserve"> </w:t>
      </w:r>
      <w:r>
        <w:rPr>
          <w:sz w:val="28"/>
        </w:rPr>
        <w:t>менее 7</w:t>
      </w:r>
      <w:r>
        <w:rPr>
          <w:spacing w:val="-3"/>
          <w:sz w:val="28"/>
        </w:rPr>
        <w:t xml:space="preserve"> </w:t>
      </w:r>
      <w:r>
        <w:rPr>
          <w:sz w:val="28"/>
        </w:rPr>
        <w:t>календарных</w:t>
      </w:r>
      <w:r>
        <w:rPr>
          <w:spacing w:val="1"/>
          <w:sz w:val="28"/>
        </w:rPr>
        <w:t xml:space="preserve"> </w:t>
      </w:r>
      <w:r>
        <w:rPr>
          <w:sz w:val="28"/>
        </w:rPr>
        <w:t>дней.</w:t>
      </w:r>
    </w:p>
    <w:p w14:paraId="1EC57CA7" w14:textId="77777777" w:rsidR="00775EE4" w:rsidRDefault="00BE32C9">
      <w:pPr>
        <w:pStyle w:val="a3"/>
        <w:spacing w:line="355" w:lineRule="auto"/>
        <w:ind w:right="411" w:firstLine="0"/>
      </w:pPr>
      <w:r>
        <w:t>Для обучающихся в 1 классе устанавливаются в течение года дополнительные</w:t>
      </w:r>
      <w:r>
        <w:rPr>
          <w:spacing w:val="1"/>
        </w:rPr>
        <w:t xml:space="preserve"> </w:t>
      </w:r>
      <w:r>
        <w:t>недельные</w:t>
      </w:r>
      <w:r>
        <w:rPr>
          <w:spacing w:val="-1"/>
        </w:rPr>
        <w:t xml:space="preserve"> </w:t>
      </w:r>
      <w:r>
        <w:t>каникулы.</w:t>
      </w:r>
    </w:p>
    <w:p w14:paraId="194BE012" w14:textId="77777777" w:rsidR="00775EE4" w:rsidRDefault="00BE32C9">
      <w:pPr>
        <w:pStyle w:val="a5"/>
        <w:numPr>
          <w:ilvl w:val="3"/>
          <w:numId w:val="79"/>
        </w:numPr>
        <w:tabs>
          <w:tab w:val="left" w:pos="1162"/>
        </w:tabs>
        <w:spacing w:line="318" w:lineRule="exact"/>
        <w:ind w:left="1161" w:hanging="844"/>
        <w:jc w:val="both"/>
        <w:rPr>
          <w:sz w:val="28"/>
        </w:rPr>
      </w:pPr>
      <w:r>
        <w:rPr>
          <w:sz w:val="28"/>
        </w:rPr>
        <w:t>Продолжительность</w:t>
      </w:r>
      <w:r>
        <w:rPr>
          <w:spacing w:val="-6"/>
          <w:sz w:val="28"/>
        </w:rPr>
        <w:t xml:space="preserve"> </w:t>
      </w:r>
      <w:r>
        <w:rPr>
          <w:sz w:val="28"/>
        </w:rPr>
        <w:t>урока</w:t>
      </w:r>
      <w:r>
        <w:rPr>
          <w:spacing w:val="-5"/>
          <w:sz w:val="28"/>
        </w:rPr>
        <w:t xml:space="preserve"> </w:t>
      </w:r>
      <w:r>
        <w:rPr>
          <w:sz w:val="28"/>
        </w:rPr>
        <w:t>составляет:</w:t>
      </w:r>
    </w:p>
    <w:p w14:paraId="0EDFDE5F" w14:textId="77777777" w:rsidR="00775EE4" w:rsidRDefault="00BE32C9">
      <w:pPr>
        <w:pStyle w:val="a3"/>
        <w:spacing w:before="151" w:line="355" w:lineRule="auto"/>
        <w:ind w:right="1856" w:firstLine="0"/>
      </w:pPr>
      <w:r>
        <w:t>в 1 классе – 35 минут (сентябрь – декабрь), 40 минут (январь – май);</w:t>
      </w:r>
      <w:r>
        <w:rPr>
          <w:spacing w:val="-67"/>
        </w:rPr>
        <w:t xml:space="preserve"> </w:t>
      </w:r>
      <w:r>
        <w:t>в</w:t>
      </w:r>
      <w:r>
        <w:rPr>
          <w:spacing w:val="-3"/>
        </w:rPr>
        <w:t xml:space="preserve"> </w:t>
      </w:r>
      <w:r>
        <w:t>классах,</w:t>
      </w:r>
      <w:r>
        <w:rPr>
          <w:spacing w:val="-2"/>
        </w:rPr>
        <w:t xml:space="preserve"> </w:t>
      </w:r>
      <w:r>
        <w:t>в</w:t>
      </w:r>
      <w:r>
        <w:rPr>
          <w:spacing w:val="-2"/>
        </w:rPr>
        <w:t xml:space="preserve"> </w:t>
      </w:r>
      <w:r>
        <w:t>которых обучаются обучающиеся</w:t>
      </w:r>
      <w:r>
        <w:rPr>
          <w:spacing w:val="-4"/>
        </w:rPr>
        <w:t xml:space="preserve"> </w:t>
      </w:r>
      <w:r>
        <w:t>с</w:t>
      </w:r>
      <w:r>
        <w:rPr>
          <w:spacing w:val="-1"/>
        </w:rPr>
        <w:t xml:space="preserve"> </w:t>
      </w:r>
      <w:r>
        <w:t>ОВЗ</w:t>
      </w:r>
      <w:r>
        <w:rPr>
          <w:spacing w:val="2"/>
        </w:rPr>
        <w:t xml:space="preserve"> </w:t>
      </w:r>
      <w:r>
        <w:t>–</w:t>
      </w:r>
      <w:r>
        <w:rPr>
          <w:spacing w:val="-3"/>
        </w:rPr>
        <w:t xml:space="preserve"> </w:t>
      </w:r>
      <w:r>
        <w:t>40</w:t>
      </w:r>
      <w:r>
        <w:rPr>
          <w:spacing w:val="1"/>
        </w:rPr>
        <w:t xml:space="preserve"> </w:t>
      </w:r>
      <w:r>
        <w:t>минут;</w:t>
      </w:r>
    </w:p>
    <w:p w14:paraId="3D628F18" w14:textId="6D88E52F" w:rsidR="00775EE4" w:rsidRDefault="00BE32C9">
      <w:pPr>
        <w:pStyle w:val="a3"/>
        <w:spacing w:line="317" w:lineRule="exact"/>
        <w:ind w:firstLine="0"/>
      </w:pPr>
      <w:r>
        <w:t>в</w:t>
      </w:r>
      <w:r>
        <w:rPr>
          <w:spacing w:val="-3"/>
        </w:rPr>
        <w:t xml:space="preserve"> </w:t>
      </w:r>
      <w:r>
        <w:t>2–4</w:t>
      </w:r>
      <w:r>
        <w:rPr>
          <w:spacing w:val="-2"/>
        </w:rPr>
        <w:t xml:space="preserve"> </w:t>
      </w:r>
      <w:r>
        <w:t>классах</w:t>
      </w:r>
      <w:r>
        <w:rPr>
          <w:spacing w:val="-4"/>
        </w:rPr>
        <w:t xml:space="preserve"> </w:t>
      </w:r>
      <w:r>
        <w:t>–</w:t>
      </w:r>
      <w:r>
        <w:rPr>
          <w:spacing w:val="-2"/>
        </w:rPr>
        <w:t xml:space="preserve"> </w:t>
      </w:r>
      <w:r>
        <w:t>40</w:t>
      </w:r>
      <w:r w:rsidR="00F10DEC">
        <w:t xml:space="preserve"> </w:t>
      </w:r>
      <w:r>
        <w:t>(по</w:t>
      </w:r>
      <w:r>
        <w:rPr>
          <w:spacing w:val="-1"/>
        </w:rPr>
        <w:t xml:space="preserve"> </w:t>
      </w:r>
      <w:r>
        <w:t>решению</w:t>
      </w:r>
      <w:r>
        <w:rPr>
          <w:spacing w:val="-3"/>
        </w:rPr>
        <w:t xml:space="preserve"> </w:t>
      </w:r>
      <w:r>
        <w:t>образовательной</w:t>
      </w:r>
      <w:r>
        <w:rPr>
          <w:spacing w:val="-2"/>
        </w:rPr>
        <w:t xml:space="preserve"> </w:t>
      </w:r>
      <w:r>
        <w:t>организации).</w:t>
      </w:r>
    </w:p>
    <w:p w14:paraId="0918687C" w14:textId="77777777" w:rsidR="00775EE4" w:rsidRDefault="00BE32C9">
      <w:pPr>
        <w:pStyle w:val="a5"/>
        <w:numPr>
          <w:ilvl w:val="3"/>
          <w:numId w:val="79"/>
        </w:numPr>
        <w:tabs>
          <w:tab w:val="left" w:pos="1162"/>
        </w:tabs>
        <w:spacing w:before="151" w:line="352" w:lineRule="auto"/>
        <w:ind w:right="414" w:firstLine="0"/>
        <w:jc w:val="both"/>
        <w:rPr>
          <w:sz w:val="28"/>
        </w:rPr>
      </w:pPr>
      <w:r>
        <w:rPr>
          <w:sz w:val="28"/>
        </w:rPr>
        <w:t>Федеральный</w:t>
      </w:r>
      <w:r>
        <w:rPr>
          <w:spacing w:val="1"/>
          <w:sz w:val="28"/>
        </w:rPr>
        <w:t xml:space="preserve"> </w:t>
      </w:r>
      <w:r>
        <w:rPr>
          <w:sz w:val="28"/>
        </w:rPr>
        <w:t>учебный</w:t>
      </w:r>
      <w:r>
        <w:rPr>
          <w:spacing w:val="1"/>
          <w:sz w:val="28"/>
        </w:rPr>
        <w:t xml:space="preserve"> </w:t>
      </w:r>
      <w:r>
        <w:rPr>
          <w:sz w:val="28"/>
        </w:rPr>
        <w:t>план</w:t>
      </w:r>
      <w:r>
        <w:rPr>
          <w:spacing w:val="1"/>
          <w:sz w:val="28"/>
        </w:rPr>
        <w:t xml:space="preserve"> </w:t>
      </w:r>
      <w:r>
        <w:rPr>
          <w:sz w:val="28"/>
        </w:rPr>
        <w:t>является</w:t>
      </w:r>
      <w:r>
        <w:rPr>
          <w:spacing w:val="1"/>
          <w:sz w:val="28"/>
        </w:rPr>
        <w:t xml:space="preserve"> </w:t>
      </w:r>
      <w:r>
        <w:rPr>
          <w:sz w:val="28"/>
        </w:rPr>
        <w:t>ориентиром</w:t>
      </w:r>
      <w:r>
        <w:rPr>
          <w:spacing w:val="1"/>
          <w:sz w:val="28"/>
        </w:rPr>
        <w:t xml:space="preserve"> </w:t>
      </w:r>
      <w:r>
        <w:rPr>
          <w:sz w:val="28"/>
        </w:rPr>
        <w:t>при</w:t>
      </w:r>
      <w:r>
        <w:rPr>
          <w:spacing w:val="1"/>
          <w:sz w:val="28"/>
        </w:rPr>
        <w:t xml:space="preserve"> </w:t>
      </w:r>
      <w:r>
        <w:rPr>
          <w:sz w:val="28"/>
        </w:rPr>
        <w:t>разработке</w:t>
      </w:r>
      <w:r>
        <w:rPr>
          <w:spacing w:val="1"/>
          <w:sz w:val="28"/>
        </w:rPr>
        <w:t xml:space="preserve"> </w:t>
      </w:r>
      <w:r>
        <w:rPr>
          <w:sz w:val="28"/>
        </w:rPr>
        <w:t>учебного</w:t>
      </w:r>
      <w:r>
        <w:rPr>
          <w:spacing w:val="1"/>
          <w:sz w:val="28"/>
        </w:rPr>
        <w:t xml:space="preserve"> </w:t>
      </w:r>
      <w:r>
        <w:rPr>
          <w:sz w:val="28"/>
        </w:rPr>
        <w:t>плана</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в</w:t>
      </w:r>
      <w:r>
        <w:rPr>
          <w:spacing w:val="1"/>
          <w:sz w:val="28"/>
        </w:rPr>
        <w:t xml:space="preserve"> </w:t>
      </w:r>
      <w:r>
        <w:rPr>
          <w:sz w:val="28"/>
        </w:rPr>
        <w:t>котором</w:t>
      </w:r>
      <w:r>
        <w:rPr>
          <w:spacing w:val="1"/>
          <w:sz w:val="28"/>
        </w:rPr>
        <w:t xml:space="preserve"> </w:t>
      </w:r>
      <w:r>
        <w:rPr>
          <w:sz w:val="28"/>
        </w:rPr>
        <w:t>отражаются</w:t>
      </w:r>
      <w:r>
        <w:rPr>
          <w:spacing w:val="1"/>
          <w:sz w:val="28"/>
        </w:rPr>
        <w:t xml:space="preserve"> </w:t>
      </w:r>
      <w:r>
        <w:rPr>
          <w:sz w:val="28"/>
        </w:rPr>
        <w:t>и</w:t>
      </w:r>
      <w:r>
        <w:rPr>
          <w:spacing w:val="1"/>
          <w:sz w:val="28"/>
        </w:rPr>
        <w:t xml:space="preserve"> </w:t>
      </w:r>
      <w:r>
        <w:rPr>
          <w:sz w:val="28"/>
        </w:rPr>
        <w:t>конкретизируются</w:t>
      </w:r>
      <w:r>
        <w:rPr>
          <w:spacing w:val="-1"/>
          <w:sz w:val="28"/>
        </w:rPr>
        <w:t xml:space="preserve"> </w:t>
      </w:r>
      <w:r>
        <w:rPr>
          <w:sz w:val="28"/>
        </w:rPr>
        <w:t>основные показатели</w:t>
      </w:r>
      <w:r>
        <w:rPr>
          <w:spacing w:val="-2"/>
          <w:sz w:val="28"/>
        </w:rPr>
        <w:t xml:space="preserve"> </w:t>
      </w:r>
      <w:r>
        <w:rPr>
          <w:sz w:val="28"/>
        </w:rPr>
        <w:t>учебного</w:t>
      </w:r>
      <w:r>
        <w:rPr>
          <w:spacing w:val="1"/>
          <w:sz w:val="28"/>
        </w:rPr>
        <w:t xml:space="preserve"> </w:t>
      </w:r>
      <w:r>
        <w:rPr>
          <w:sz w:val="28"/>
        </w:rPr>
        <w:t>плана:</w:t>
      </w:r>
    </w:p>
    <w:p w14:paraId="086D0B95" w14:textId="77777777" w:rsidR="00775EE4" w:rsidRDefault="00BE32C9">
      <w:pPr>
        <w:pStyle w:val="a3"/>
        <w:spacing w:before="1"/>
        <w:ind w:firstLine="0"/>
      </w:pPr>
      <w:r>
        <w:t>состав</w:t>
      </w:r>
      <w:r>
        <w:rPr>
          <w:spacing w:val="-4"/>
        </w:rPr>
        <w:t xml:space="preserve"> </w:t>
      </w:r>
      <w:r>
        <w:t>учебных</w:t>
      </w:r>
      <w:r>
        <w:rPr>
          <w:spacing w:val="-1"/>
        </w:rPr>
        <w:t xml:space="preserve"> </w:t>
      </w:r>
      <w:r>
        <w:t>предметов;</w:t>
      </w:r>
    </w:p>
    <w:p w14:paraId="5A61FEE3" w14:textId="77777777" w:rsidR="00775EE4" w:rsidRDefault="00BE32C9">
      <w:pPr>
        <w:pStyle w:val="a3"/>
        <w:spacing w:before="153" w:line="352" w:lineRule="auto"/>
        <w:ind w:right="411" w:firstLine="0"/>
      </w:pPr>
      <w:r>
        <w:t>недельное</w:t>
      </w:r>
      <w:r>
        <w:rPr>
          <w:spacing w:val="1"/>
        </w:rPr>
        <w:t xml:space="preserve"> </w:t>
      </w:r>
      <w:r>
        <w:t>распределение</w:t>
      </w:r>
      <w:r>
        <w:rPr>
          <w:spacing w:val="1"/>
        </w:rPr>
        <w:t xml:space="preserve"> </w:t>
      </w:r>
      <w:r>
        <w:t>учебного</w:t>
      </w:r>
      <w:r>
        <w:rPr>
          <w:spacing w:val="1"/>
        </w:rPr>
        <w:t xml:space="preserve"> </w:t>
      </w:r>
      <w:r>
        <w:t>времени,</w:t>
      </w:r>
      <w:r>
        <w:rPr>
          <w:spacing w:val="1"/>
        </w:rPr>
        <w:t xml:space="preserve"> </w:t>
      </w:r>
      <w:r>
        <w:t>отводимого</w:t>
      </w:r>
      <w:r>
        <w:rPr>
          <w:spacing w:val="1"/>
        </w:rPr>
        <w:t xml:space="preserve"> </w:t>
      </w:r>
      <w:r>
        <w:t>на</w:t>
      </w:r>
      <w:r>
        <w:rPr>
          <w:spacing w:val="1"/>
        </w:rPr>
        <w:t xml:space="preserve"> </w:t>
      </w:r>
      <w:r>
        <w:t>освоение</w:t>
      </w:r>
      <w:r>
        <w:rPr>
          <w:spacing w:val="-67"/>
        </w:rPr>
        <w:t xml:space="preserve"> </w:t>
      </w:r>
      <w:r>
        <w:t>содержания</w:t>
      </w:r>
      <w:r>
        <w:rPr>
          <w:spacing w:val="-4"/>
        </w:rPr>
        <w:t xml:space="preserve"> </w:t>
      </w:r>
      <w:r>
        <w:t>образования по классам и</w:t>
      </w:r>
      <w:r>
        <w:rPr>
          <w:spacing w:val="-1"/>
        </w:rPr>
        <w:t xml:space="preserve"> </w:t>
      </w:r>
      <w:r>
        <w:t>учебным предметам;</w:t>
      </w:r>
    </w:p>
    <w:p w14:paraId="7C7C274C" w14:textId="77777777" w:rsidR="00775EE4" w:rsidRDefault="00BE32C9">
      <w:pPr>
        <w:pStyle w:val="a3"/>
        <w:spacing w:line="352" w:lineRule="auto"/>
        <w:ind w:right="2751" w:firstLine="0"/>
      </w:pPr>
      <w:r>
        <w:t>максимально допустимая недельная нагрузка обучающихся;</w:t>
      </w:r>
      <w:r>
        <w:rPr>
          <w:spacing w:val="-67"/>
        </w:rPr>
        <w:t xml:space="preserve"> </w:t>
      </w:r>
      <w:r>
        <w:t>максимальная нагрузка с учётом деления классов на группы;</w:t>
      </w:r>
      <w:r>
        <w:rPr>
          <w:spacing w:val="-67"/>
        </w:rPr>
        <w:t xml:space="preserve"> </w:t>
      </w:r>
      <w:r>
        <w:t>план комплектования классов.</w:t>
      </w:r>
    </w:p>
    <w:p w14:paraId="41FC90D6" w14:textId="77777777" w:rsidR="00775EE4" w:rsidRDefault="00BE32C9">
      <w:pPr>
        <w:pStyle w:val="a5"/>
        <w:numPr>
          <w:ilvl w:val="3"/>
          <w:numId w:val="79"/>
        </w:numPr>
        <w:tabs>
          <w:tab w:val="left" w:pos="1162"/>
        </w:tabs>
        <w:spacing w:line="352" w:lineRule="auto"/>
        <w:ind w:right="409" w:firstLine="0"/>
        <w:jc w:val="both"/>
        <w:rPr>
          <w:sz w:val="28"/>
        </w:rPr>
      </w:pPr>
      <w:r>
        <w:rPr>
          <w:sz w:val="28"/>
        </w:rPr>
        <w:t>При</w:t>
      </w:r>
      <w:r>
        <w:rPr>
          <w:spacing w:val="1"/>
          <w:sz w:val="28"/>
        </w:rPr>
        <w:t xml:space="preserve"> </w:t>
      </w:r>
      <w:r>
        <w:rPr>
          <w:sz w:val="28"/>
        </w:rPr>
        <w:t>реализации</w:t>
      </w:r>
      <w:r>
        <w:rPr>
          <w:spacing w:val="1"/>
          <w:sz w:val="28"/>
        </w:rPr>
        <w:t xml:space="preserve"> </w:t>
      </w:r>
      <w:r>
        <w:rPr>
          <w:sz w:val="28"/>
        </w:rPr>
        <w:t>1,</w:t>
      </w:r>
      <w:r>
        <w:rPr>
          <w:spacing w:val="1"/>
          <w:sz w:val="28"/>
        </w:rPr>
        <w:t xml:space="preserve"> </w:t>
      </w:r>
      <w:r>
        <w:rPr>
          <w:sz w:val="28"/>
        </w:rPr>
        <w:t>3–5</w:t>
      </w:r>
      <w:r>
        <w:rPr>
          <w:spacing w:val="1"/>
          <w:sz w:val="28"/>
        </w:rPr>
        <w:t xml:space="preserve"> </w:t>
      </w:r>
      <w:r>
        <w:rPr>
          <w:sz w:val="28"/>
        </w:rPr>
        <w:t>вариантов</w:t>
      </w:r>
      <w:r>
        <w:rPr>
          <w:spacing w:val="1"/>
          <w:sz w:val="28"/>
        </w:rPr>
        <w:t xml:space="preserve"> </w:t>
      </w:r>
      <w:r>
        <w:rPr>
          <w:sz w:val="28"/>
        </w:rPr>
        <w:t>федерального</w:t>
      </w:r>
      <w:r>
        <w:rPr>
          <w:spacing w:val="1"/>
          <w:sz w:val="28"/>
        </w:rPr>
        <w:t xml:space="preserve"> </w:t>
      </w:r>
      <w:r>
        <w:rPr>
          <w:sz w:val="28"/>
        </w:rPr>
        <w:t>учебного</w:t>
      </w:r>
      <w:r>
        <w:rPr>
          <w:spacing w:val="1"/>
          <w:sz w:val="28"/>
        </w:rPr>
        <w:t xml:space="preserve"> </w:t>
      </w:r>
      <w:r>
        <w:rPr>
          <w:sz w:val="28"/>
        </w:rPr>
        <w:t>плана</w:t>
      </w:r>
      <w:r>
        <w:rPr>
          <w:spacing w:val="1"/>
          <w:sz w:val="28"/>
        </w:rPr>
        <w:t xml:space="preserve"> </w:t>
      </w:r>
      <w:r>
        <w:rPr>
          <w:sz w:val="28"/>
        </w:rPr>
        <w:t>количество</w:t>
      </w:r>
      <w:r>
        <w:rPr>
          <w:spacing w:val="1"/>
          <w:sz w:val="28"/>
        </w:rPr>
        <w:t xml:space="preserve"> </w:t>
      </w:r>
      <w:r>
        <w:rPr>
          <w:sz w:val="28"/>
        </w:rPr>
        <w:t>часов</w:t>
      </w:r>
      <w:r>
        <w:rPr>
          <w:spacing w:val="1"/>
          <w:sz w:val="28"/>
        </w:rPr>
        <w:t xml:space="preserve"> </w:t>
      </w:r>
      <w:r>
        <w:rPr>
          <w:sz w:val="28"/>
        </w:rPr>
        <w:t>на</w:t>
      </w:r>
      <w:r>
        <w:rPr>
          <w:spacing w:val="1"/>
          <w:sz w:val="28"/>
        </w:rPr>
        <w:t xml:space="preserve"> </w:t>
      </w:r>
      <w:r>
        <w:rPr>
          <w:sz w:val="28"/>
        </w:rPr>
        <w:t>физическую</w:t>
      </w:r>
      <w:r>
        <w:rPr>
          <w:spacing w:val="1"/>
          <w:sz w:val="28"/>
        </w:rPr>
        <w:t xml:space="preserve"> </w:t>
      </w:r>
      <w:r>
        <w:rPr>
          <w:sz w:val="28"/>
        </w:rPr>
        <w:t>культуру</w:t>
      </w:r>
      <w:r>
        <w:rPr>
          <w:spacing w:val="1"/>
          <w:sz w:val="28"/>
        </w:rPr>
        <w:t xml:space="preserve"> </w:t>
      </w:r>
      <w:r>
        <w:rPr>
          <w:sz w:val="28"/>
        </w:rPr>
        <w:t>составляет</w:t>
      </w:r>
      <w:r>
        <w:rPr>
          <w:spacing w:val="1"/>
          <w:sz w:val="28"/>
        </w:rPr>
        <w:t xml:space="preserve"> </w:t>
      </w:r>
      <w:r>
        <w:rPr>
          <w:sz w:val="28"/>
        </w:rPr>
        <w:t>2,</w:t>
      </w:r>
      <w:r>
        <w:rPr>
          <w:spacing w:val="1"/>
          <w:sz w:val="28"/>
        </w:rPr>
        <w:t xml:space="preserve"> </w:t>
      </w:r>
      <w:r>
        <w:rPr>
          <w:sz w:val="28"/>
        </w:rPr>
        <w:t>третий</w:t>
      </w:r>
      <w:r>
        <w:rPr>
          <w:spacing w:val="1"/>
          <w:sz w:val="28"/>
        </w:rPr>
        <w:t xml:space="preserve"> </w:t>
      </w:r>
      <w:r>
        <w:rPr>
          <w:sz w:val="28"/>
        </w:rPr>
        <w:t>час</w:t>
      </w:r>
      <w:r>
        <w:rPr>
          <w:spacing w:val="1"/>
          <w:sz w:val="28"/>
        </w:rPr>
        <w:t xml:space="preserve"> </w:t>
      </w:r>
      <w:r>
        <w:rPr>
          <w:sz w:val="28"/>
        </w:rPr>
        <w:t>рекомендуется</w:t>
      </w:r>
      <w:r>
        <w:rPr>
          <w:spacing w:val="1"/>
          <w:sz w:val="28"/>
        </w:rPr>
        <w:t xml:space="preserve"> </w:t>
      </w:r>
      <w:r>
        <w:rPr>
          <w:sz w:val="28"/>
        </w:rPr>
        <w:t>реализовывать</w:t>
      </w:r>
      <w:r>
        <w:rPr>
          <w:spacing w:val="1"/>
          <w:sz w:val="28"/>
        </w:rPr>
        <w:t xml:space="preserve"> </w:t>
      </w:r>
      <w:r>
        <w:rPr>
          <w:sz w:val="28"/>
        </w:rPr>
        <w:t>образовательной</w:t>
      </w:r>
      <w:r>
        <w:rPr>
          <w:spacing w:val="1"/>
          <w:sz w:val="28"/>
        </w:rPr>
        <w:t xml:space="preserve"> </w:t>
      </w:r>
      <w:r>
        <w:rPr>
          <w:sz w:val="28"/>
        </w:rPr>
        <w:t>организацией</w:t>
      </w:r>
      <w:r>
        <w:rPr>
          <w:spacing w:val="1"/>
          <w:sz w:val="28"/>
        </w:rPr>
        <w:t xml:space="preserve"> </w:t>
      </w:r>
      <w:r>
        <w:rPr>
          <w:sz w:val="28"/>
        </w:rPr>
        <w:t>за</w:t>
      </w:r>
      <w:r>
        <w:rPr>
          <w:spacing w:val="1"/>
          <w:sz w:val="28"/>
        </w:rPr>
        <w:t xml:space="preserve"> </w:t>
      </w:r>
      <w:r>
        <w:rPr>
          <w:sz w:val="28"/>
        </w:rPr>
        <w:t>счет</w:t>
      </w:r>
      <w:r>
        <w:rPr>
          <w:spacing w:val="1"/>
          <w:sz w:val="28"/>
        </w:rPr>
        <w:t xml:space="preserve"> </w:t>
      </w:r>
      <w:r>
        <w:rPr>
          <w:sz w:val="28"/>
        </w:rPr>
        <w:t>часов</w:t>
      </w:r>
      <w:r>
        <w:rPr>
          <w:spacing w:val="1"/>
          <w:sz w:val="28"/>
        </w:rPr>
        <w:t xml:space="preserve"> </w:t>
      </w:r>
      <w:r>
        <w:rPr>
          <w:sz w:val="28"/>
        </w:rPr>
        <w:t>части,</w:t>
      </w:r>
      <w:r>
        <w:rPr>
          <w:spacing w:val="1"/>
          <w:sz w:val="28"/>
        </w:rPr>
        <w:t xml:space="preserve"> </w:t>
      </w:r>
      <w:r>
        <w:rPr>
          <w:sz w:val="28"/>
        </w:rPr>
        <w:t>формируемой</w:t>
      </w:r>
      <w:r>
        <w:rPr>
          <w:spacing w:val="1"/>
          <w:sz w:val="28"/>
        </w:rPr>
        <w:t xml:space="preserve"> </w:t>
      </w:r>
      <w:r>
        <w:rPr>
          <w:sz w:val="28"/>
        </w:rPr>
        <w:t>участниками</w:t>
      </w:r>
      <w:r>
        <w:rPr>
          <w:spacing w:val="1"/>
          <w:sz w:val="28"/>
        </w:rPr>
        <w:t xml:space="preserve"> </w:t>
      </w:r>
      <w:r>
        <w:rPr>
          <w:sz w:val="28"/>
        </w:rPr>
        <w:t>образовательных</w:t>
      </w:r>
      <w:r>
        <w:rPr>
          <w:spacing w:val="1"/>
          <w:sz w:val="28"/>
        </w:rPr>
        <w:t xml:space="preserve"> </w:t>
      </w:r>
      <w:r>
        <w:rPr>
          <w:sz w:val="28"/>
        </w:rPr>
        <w:t>отношений,</w:t>
      </w:r>
      <w:r>
        <w:rPr>
          <w:spacing w:val="1"/>
          <w:sz w:val="28"/>
        </w:rPr>
        <w:t xml:space="preserve"> </w:t>
      </w:r>
      <w:r>
        <w:rPr>
          <w:sz w:val="28"/>
        </w:rPr>
        <w:t>часов</w:t>
      </w:r>
      <w:r>
        <w:rPr>
          <w:spacing w:val="1"/>
          <w:sz w:val="28"/>
        </w:rPr>
        <w:t xml:space="preserve"> </w:t>
      </w:r>
      <w:r>
        <w:rPr>
          <w:sz w:val="28"/>
        </w:rPr>
        <w:t>внеурочной</w:t>
      </w:r>
      <w:r>
        <w:rPr>
          <w:spacing w:val="66"/>
          <w:sz w:val="28"/>
        </w:rPr>
        <w:t xml:space="preserve"> </w:t>
      </w:r>
      <w:r>
        <w:rPr>
          <w:sz w:val="28"/>
        </w:rPr>
        <w:t>деятельности</w:t>
      </w:r>
      <w:r>
        <w:rPr>
          <w:spacing w:val="69"/>
          <w:sz w:val="28"/>
        </w:rPr>
        <w:t xml:space="preserve"> </w:t>
      </w:r>
      <w:r>
        <w:rPr>
          <w:sz w:val="28"/>
        </w:rPr>
        <w:t>и</w:t>
      </w:r>
      <w:r>
        <w:rPr>
          <w:spacing w:val="69"/>
          <w:sz w:val="28"/>
        </w:rPr>
        <w:t xml:space="preserve"> </w:t>
      </w:r>
      <w:r>
        <w:rPr>
          <w:sz w:val="28"/>
        </w:rPr>
        <w:t>(или)</w:t>
      </w:r>
      <w:r>
        <w:rPr>
          <w:spacing w:val="66"/>
          <w:sz w:val="28"/>
        </w:rPr>
        <w:t xml:space="preserve"> </w:t>
      </w:r>
      <w:r>
        <w:rPr>
          <w:sz w:val="28"/>
        </w:rPr>
        <w:t>за</w:t>
      </w:r>
      <w:r>
        <w:rPr>
          <w:spacing w:val="68"/>
          <w:sz w:val="28"/>
        </w:rPr>
        <w:t xml:space="preserve"> </w:t>
      </w:r>
      <w:r>
        <w:rPr>
          <w:sz w:val="28"/>
        </w:rPr>
        <w:t>счёт</w:t>
      </w:r>
      <w:r>
        <w:rPr>
          <w:spacing w:val="66"/>
          <w:sz w:val="28"/>
        </w:rPr>
        <w:t xml:space="preserve"> </w:t>
      </w:r>
      <w:r>
        <w:rPr>
          <w:sz w:val="28"/>
        </w:rPr>
        <w:t>посещения</w:t>
      </w:r>
      <w:r>
        <w:rPr>
          <w:spacing w:val="69"/>
          <w:sz w:val="28"/>
        </w:rPr>
        <w:t xml:space="preserve"> </w:t>
      </w:r>
      <w:r>
        <w:rPr>
          <w:sz w:val="28"/>
        </w:rPr>
        <w:t>обучающимися</w:t>
      </w:r>
    </w:p>
    <w:p w14:paraId="114D2FE5" w14:textId="77777777" w:rsidR="00775EE4" w:rsidRDefault="00775EE4">
      <w:pPr>
        <w:spacing w:line="352" w:lineRule="auto"/>
        <w:jc w:val="both"/>
        <w:rPr>
          <w:sz w:val="28"/>
        </w:rPr>
        <w:sectPr w:rsidR="00775EE4">
          <w:pgSz w:w="11910" w:h="16840"/>
          <w:pgMar w:top="1040" w:right="440" w:bottom="1140" w:left="1100" w:header="0" w:footer="875" w:gutter="0"/>
          <w:cols w:space="720"/>
        </w:sectPr>
      </w:pPr>
    </w:p>
    <w:p w14:paraId="593328F9" w14:textId="77777777" w:rsidR="00775EE4" w:rsidRDefault="00BE32C9">
      <w:pPr>
        <w:pStyle w:val="a3"/>
        <w:spacing w:before="67" w:line="355" w:lineRule="auto"/>
        <w:ind w:right="411" w:firstLine="0"/>
      </w:pP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1"/>
        </w:rPr>
        <w:t xml:space="preserve"> </w:t>
      </w:r>
      <w:r>
        <w:t>использование</w:t>
      </w:r>
      <w:r>
        <w:rPr>
          <w:spacing w:val="1"/>
        </w:rPr>
        <w:t xml:space="preserve"> </w:t>
      </w:r>
      <w:r>
        <w:t>учебных модулей</w:t>
      </w:r>
      <w:r>
        <w:rPr>
          <w:spacing w:val="1"/>
        </w:rPr>
        <w:t xml:space="preserve"> </w:t>
      </w:r>
      <w:r>
        <w:t>по</w:t>
      </w:r>
      <w:r>
        <w:rPr>
          <w:spacing w:val="1"/>
        </w:rPr>
        <w:t xml:space="preserve"> </w:t>
      </w:r>
      <w:r>
        <w:t>видам спорта.</w:t>
      </w:r>
    </w:p>
    <w:p w14:paraId="1AB7CEEC" w14:textId="77777777" w:rsidR="00775EE4" w:rsidRDefault="00BE32C9">
      <w:pPr>
        <w:pStyle w:val="a5"/>
        <w:numPr>
          <w:ilvl w:val="3"/>
          <w:numId w:val="79"/>
        </w:numPr>
        <w:tabs>
          <w:tab w:val="left" w:pos="1162"/>
        </w:tabs>
        <w:spacing w:line="352" w:lineRule="auto"/>
        <w:ind w:right="410" w:firstLine="0"/>
        <w:jc w:val="both"/>
        <w:rPr>
          <w:sz w:val="28"/>
        </w:rPr>
      </w:pPr>
      <w:r>
        <w:rPr>
          <w:sz w:val="28"/>
        </w:rPr>
        <w:t>Учебный план образовательной организации может также составляться в</w:t>
      </w:r>
      <w:r>
        <w:rPr>
          <w:spacing w:val="-67"/>
          <w:sz w:val="28"/>
        </w:rPr>
        <w:t xml:space="preserve"> </w:t>
      </w:r>
      <w:r>
        <w:rPr>
          <w:sz w:val="28"/>
        </w:rPr>
        <w:t>расчёте на весь учебный год или иной период обучения, включая различные</w:t>
      </w:r>
      <w:r>
        <w:rPr>
          <w:spacing w:val="1"/>
          <w:sz w:val="28"/>
        </w:rPr>
        <w:t xml:space="preserve"> </w:t>
      </w:r>
      <w:r>
        <w:rPr>
          <w:sz w:val="28"/>
        </w:rPr>
        <w:t>недельные учебные планы с учётом специфики календарного учебного графика</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Учебные</w:t>
      </w:r>
      <w:r>
        <w:rPr>
          <w:spacing w:val="1"/>
          <w:sz w:val="28"/>
        </w:rPr>
        <w:t xml:space="preserve"> </w:t>
      </w:r>
      <w:r>
        <w:rPr>
          <w:sz w:val="28"/>
        </w:rPr>
        <w:t>планы</w:t>
      </w:r>
      <w:r>
        <w:rPr>
          <w:spacing w:val="1"/>
          <w:sz w:val="28"/>
        </w:rPr>
        <w:t xml:space="preserve"> </w:t>
      </w:r>
      <w:r>
        <w:rPr>
          <w:sz w:val="28"/>
        </w:rPr>
        <w:t>могут</w:t>
      </w:r>
      <w:r>
        <w:rPr>
          <w:spacing w:val="1"/>
          <w:sz w:val="28"/>
        </w:rPr>
        <w:t xml:space="preserve"> </w:t>
      </w:r>
      <w:r>
        <w:rPr>
          <w:sz w:val="28"/>
        </w:rPr>
        <w:t>быть</w:t>
      </w:r>
      <w:r>
        <w:rPr>
          <w:spacing w:val="1"/>
          <w:sz w:val="28"/>
        </w:rPr>
        <w:t xml:space="preserve"> </w:t>
      </w:r>
      <w:r>
        <w:rPr>
          <w:sz w:val="28"/>
        </w:rPr>
        <w:t>разными</w:t>
      </w:r>
      <w:r>
        <w:rPr>
          <w:spacing w:val="1"/>
          <w:sz w:val="28"/>
        </w:rPr>
        <w:t xml:space="preserve"> </w:t>
      </w:r>
      <w:r>
        <w:rPr>
          <w:sz w:val="28"/>
        </w:rPr>
        <w:t>в</w:t>
      </w:r>
      <w:r>
        <w:rPr>
          <w:spacing w:val="1"/>
          <w:sz w:val="28"/>
        </w:rPr>
        <w:t xml:space="preserve"> </w:t>
      </w:r>
      <w:r>
        <w:rPr>
          <w:sz w:val="28"/>
        </w:rPr>
        <w:t>отношении</w:t>
      </w:r>
      <w:r>
        <w:rPr>
          <w:spacing w:val="-1"/>
          <w:sz w:val="28"/>
        </w:rPr>
        <w:t xml:space="preserve"> </w:t>
      </w:r>
      <w:r>
        <w:rPr>
          <w:sz w:val="28"/>
        </w:rPr>
        <w:t>различных</w:t>
      </w:r>
      <w:r>
        <w:rPr>
          <w:spacing w:val="1"/>
          <w:sz w:val="28"/>
        </w:rPr>
        <w:t xml:space="preserve"> </w:t>
      </w:r>
      <w:r>
        <w:rPr>
          <w:sz w:val="28"/>
        </w:rPr>
        <w:t>классов</w:t>
      </w:r>
      <w:r>
        <w:rPr>
          <w:spacing w:val="-4"/>
          <w:sz w:val="28"/>
        </w:rPr>
        <w:t xml:space="preserve"> </w:t>
      </w:r>
      <w:r>
        <w:rPr>
          <w:sz w:val="28"/>
        </w:rPr>
        <w:t>одной</w:t>
      </w:r>
      <w:r>
        <w:rPr>
          <w:spacing w:val="-3"/>
          <w:sz w:val="28"/>
        </w:rPr>
        <w:t xml:space="preserve"> </w:t>
      </w:r>
      <w:r>
        <w:rPr>
          <w:sz w:val="28"/>
        </w:rPr>
        <w:t>параллели.</w:t>
      </w:r>
    </w:p>
    <w:p w14:paraId="1889EDE2" w14:textId="77777777" w:rsidR="00775EE4" w:rsidRDefault="00BE32C9">
      <w:pPr>
        <w:pStyle w:val="a5"/>
        <w:numPr>
          <w:ilvl w:val="3"/>
          <w:numId w:val="79"/>
        </w:numPr>
        <w:tabs>
          <w:tab w:val="left" w:pos="1162"/>
        </w:tabs>
        <w:spacing w:line="352" w:lineRule="auto"/>
        <w:ind w:right="406" w:firstLine="0"/>
        <w:jc w:val="both"/>
        <w:rPr>
          <w:sz w:val="28"/>
        </w:rPr>
      </w:pPr>
      <w:r>
        <w:rPr>
          <w:sz w:val="28"/>
        </w:rPr>
        <w:t>Учебный</w:t>
      </w:r>
      <w:r>
        <w:rPr>
          <w:spacing w:val="1"/>
          <w:sz w:val="28"/>
        </w:rPr>
        <w:t xml:space="preserve"> </w:t>
      </w:r>
      <w:r>
        <w:rPr>
          <w:sz w:val="28"/>
        </w:rPr>
        <w:t>план</w:t>
      </w:r>
      <w:r>
        <w:rPr>
          <w:spacing w:val="1"/>
          <w:sz w:val="28"/>
        </w:rPr>
        <w:t xml:space="preserve"> </w:t>
      </w:r>
      <w:r>
        <w:rPr>
          <w:sz w:val="28"/>
        </w:rPr>
        <w:t>определяет</w:t>
      </w:r>
      <w:r>
        <w:rPr>
          <w:spacing w:val="1"/>
          <w:sz w:val="28"/>
        </w:rPr>
        <w:t xml:space="preserve"> </w:t>
      </w:r>
      <w:r>
        <w:rPr>
          <w:sz w:val="28"/>
        </w:rPr>
        <w:t>формы</w:t>
      </w:r>
      <w:r>
        <w:rPr>
          <w:spacing w:val="1"/>
          <w:sz w:val="28"/>
        </w:rPr>
        <w:t xml:space="preserve"> </w:t>
      </w:r>
      <w:r>
        <w:rPr>
          <w:sz w:val="28"/>
        </w:rPr>
        <w:t>проведения</w:t>
      </w:r>
      <w:r>
        <w:rPr>
          <w:spacing w:val="71"/>
          <w:sz w:val="28"/>
        </w:rPr>
        <w:t xml:space="preserve"> </w:t>
      </w:r>
      <w:r>
        <w:rPr>
          <w:sz w:val="28"/>
        </w:rPr>
        <w:t>промежуточной</w:t>
      </w:r>
      <w:r>
        <w:rPr>
          <w:spacing w:val="1"/>
          <w:sz w:val="28"/>
        </w:rPr>
        <w:t xml:space="preserve"> </w:t>
      </w:r>
      <w:r>
        <w:rPr>
          <w:sz w:val="28"/>
        </w:rPr>
        <w:t>аттестации</w:t>
      </w:r>
      <w:r>
        <w:rPr>
          <w:spacing w:val="1"/>
          <w:sz w:val="28"/>
        </w:rPr>
        <w:t xml:space="preserve"> </w:t>
      </w:r>
      <w:r>
        <w:rPr>
          <w:sz w:val="28"/>
        </w:rPr>
        <w:t>отдельной</w:t>
      </w:r>
      <w:r>
        <w:rPr>
          <w:spacing w:val="1"/>
          <w:sz w:val="28"/>
        </w:rPr>
        <w:t xml:space="preserve"> </w:t>
      </w:r>
      <w:r>
        <w:rPr>
          <w:sz w:val="28"/>
        </w:rPr>
        <w:t>части</w:t>
      </w:r>
      <w:r>
        <w:rPr>
          <w:spacing w:val="1"/>
          <w:sz w:val="28"/>
        </w:rPr>
        <w:t xml:space="preserve"> </w:t>
      </w:r>
      <w:r>
        <w:rPr>
          <w:sz w:val="28"/>
        </w:rPr>
        <w:t>или</w:t>
      </w:r>
      <w:r>
        <w:rPr>
          <w:spacing w:val="1"/>
          <w:sz w:val="28"/>
        </w:rPr>
        <w:t xml:space="preserve"> </w:t>
      </w:r>
      <w:r>
        <w:rPr>
          <w:sz w:val="28"/>
        </w:rPr>
        <w:t>всего</w:t>
      </w:r>
      <w:r>
        <w:rPr>
          <w:spacing w:val="1"/>
          <w:sz w:val="28"/>
        </w:rPr>
        <w:t xml:space="preserve"> </w:t>
      </w:r>
      <w:r>
        <w:rPr>
          <w:sz w:val="28"/>
        </w:rPr>
        <w:t>объёма</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курса,</w:t>
      </w:r>
      <w:r>
        <w:rPr>
          <w:spacing w:val="1"/>
          <w:sz w:val="28"/>
        </w:rPr>
        <w:t xml:space="preserve"> </w:t>
      </w:r>
      <w:r>
        <w:rPr>
          <w:sz w:val="28"/>
        </w:rPr>
        <w:t>дисциплины (модуля) образовательной программы, в соответствии с порядком,</w:t>
      </w:r>
      <w:r>
        <w:rPr>
          <w:spacing w:val="1"/>
          <w:sz w:val="28"/>
        </w:rPr>
        <w:t xml:space="preserve"> </w:t>
      </w:r>
      <w:r>
        <w:rPr>
          <w:sz w:val="28"/>
        </w:rPr>
        <w:t>установленным</w:t>
      </w:r>
      <w:r>
        <w:rPr>
          <w:spacing w:val="-4"/>
          <w:sz w:val="28"/>
        </w:rPr>
        <w:t xml:space="preserve"> </w:t>
      </w:r>
      <w:r>
        <w:rPr>
          <w:sz w:val="28"/>
        </w:rPr>
        <w:t>образовательной</w:t>
      </w:r>
      <w:r>
        <w:rPr>
          <w:spacing w:val="-3"/>
          <w:sz w:val="28"/>
        </w:rPr>
        <w:t xml:space="preserve"> </w:t>
      </w:r>
      <w:r>
        <w:rPr>
          <w:sz w:val="28"/>
        </w:rPr>
        <w:t>организацией.</w:t>
      </w:r>
    </w:p>
    <w:p w14:paraId="7E77A8C7" w14:textId="77777777" w:rsidR="00775EE4" w:rsidRDefault="00BE32C9">
      <w:pPr>
        <w:pStyle w:val="a5"/>
        <w:numPr>
          <w:ilvl w:val="3"/>
          <w:numId w:val="79"/>
        </w:numPr>
        <w:tabs>
          <w:tab w:val="left" w:pos="1162"/>
        </w:tabs>
        <w:spacing w:line="352" w:lineRule="auto"/>
        <w:ind w:right="404" w:firstLine="0"/>
        <w:jc w:val="both"/>
        <w:rPr>
          <w:sz w:val="28"/>
        </w:rPr>
      </w:pPr>
      <w:r>
        <w:rPr>
          <w:sz w:val="28"/>
        </w:rPr>
        <w:t>Суммарный объём домашнего задания по всем предметам для каждого</w:t>
      </w:r>
      <w:r>
        <w:rPr>
          <w:spacing w:val="1"/>
          <w:sz w:val="28"/>
        </w:rPr>
        <w:t xml:space="preserve"> </w:t>
      </w:r>
      <w:r>
        <w:rPr>
          <w:sz w:val="28"/>
        </w:rPr>
        <w:t>класса не должен превышать продолжительности выполнения 1 час</w:t>
      </w:r>
      <w:r>
        <w:rPr>
          <w:spacing w:val="1"/>
          <w:sz w:val="28"/>
        </w:rPr>
        <w:t xml:space="preserve"> </w:t>
      </w:r>
      <w:r>
        <w:rPr>
          <w:sz w:val="28"/>
        </w:rPr>
        <w:t>– для 1</w:t>
      </w:r>
      <w:r>
        <w:rPr>
          <w:spacing w:val="1"/>
          <w:sz w:val="28"/>
        </w:rPr>
        <w:t xml:space="preserve"> </w:t>
      </w:r>
      <w:r>
        <w:rPr>
          <w:sz w:val="28"/>
        </w:rPr>
        <w:t>класса, 1,5 часа – для 2 и 3 классов, 2 часа – для 4 класса. Образовательной</w:t>
      </w:r>
      <w:r>
        <w:rPr>
          <w:spacing w:val="1"/>
          <w:sz w:val="28"/>
        </w:rPr>
        <w:t xml:space="preserve"> </w:t>
      </w:r>
      <w:r>
        <w:rPr>
          <w:sz w:val="28"/>
        </w:rPr>
        <w:t>организацией</w:t>
      </w:r>
      <w:r>
        <w:rPr>
          <w:spacing w:val="1"/>
          <w:sz w:val="28"/>
        </w:rPr>
        <w:t xml:space="preserve"> </w:t>
      </w:r>
      <w:r>
        <w:rPr>
          <w:sz w:val="28"/>
        </w:rPr>
        <w:t>осуществляется</w:t>
      </w:r>
      <w:r>
        <w:rPr>
          <w:spacing w:val="1"/>
          <w:sz w:val="28"/>
        </w:rPr>
        <w:t xml:space="preserve"> </w:t>
      </w:r>
      <w:r>
        <w:rPr>
          <w:sz w:val="28"/>
        </w:rPr>
        <w:t>координация</w:t>
      </w:r>
      <w:r>
        <w:rPr>
          <w:spacing w:val="1"/>
          <w:sz w:val="28"/>
        </w:rPr>
        <w:t xml:space="preserve"> </w:t>
      </w:r>
      <w:r>
        <w:rPr>
          <w:sz w:val="28"/>
        </w:rPr>
        <w:t>и</w:t>
      </w:r>
      <w:r>
        <w:rPr>
          <w:spacing w:val="1"/>
          <w:sz w:val="28"/>
        </w:rPr>
        <w:t xml:space="preserve"> </w:t>
      </w:r>
      <w:r>
        <w:rPr>
          <w:sz w:val="28"/>
        </w:rPr>
        <w:t>контроль</w:t>
      </w:r>
      <w:r>
        <w:rPr>
          <w:spacing w:val="1"/>
          <w:sz w:val="28"/>
        </w:rPr>
        <w:t xml:space="preserve"> </w:t>
      </w:r>
      <w:r>
        <w:rPr>
          <w:sz w:val="28"/>
        </w:rPr>
        <w:t>объёма</w:t>
      </w:r>
      <w:r>
        <w:rPr>
          <w:spacing w:val="1"/>
          <w:sz w:val="28"/>
        </w:rPr>
        <w:t xml:space="preserve"> </w:t>
      </w:r>
      <w:r>
        <w:rPr>
          <w:sz w:val="28"/>
        </w:rPr>
        <w:t>домашнего</w:t>
      </w:r>
      <w:r>
        <w:rPr>
          <w:spacing w:val="1"/>
          <w:sz w:val="28"/>
        </w:rPr>
        <w:t xml:space="preserve"> </w:t>
      </w:r>
      <w:r>
        <w:rPr>
          <w:sz w:val="28"/>
        </w:rPr>
        <w:t>задания</w:t>
      </w:r>
      <w:r>
        <w:rPr>
          <w:spacing w:val="1"/>
          <w:sz w:val="28"/>
        </w:rPr>
        <w:t xml:space="preserve"> </w:t>
      </w:r>
      <w:r>
        <w:rPr>
          <w:sz w:val="28"/>
        </w:rPr>
        <w:t>обучающихся</w:t>
      </w:r>
      <w:r>
        <w:rPr>
          <w:spacing w:val="1"/>
          <w:sz w:val="28"/>
        </w:rPr>
        <w:t xml:space="preserve"> </w:t>
      </w:r>
      <w:r>
        <w:rPr>
          <w:sz w:val="28"/>
        </w:rPr>
        <w:t>каждого</w:t>
      </w:r>
      <w:r>
        <w:rPr>
          <w:spacing w:val="1"/>
          <w:sz w:val="28"/>
        </w:rPr>
        <w:t xml:space="preserve"> </w:t>
      </w:r>
      <w:r>
        <w:rPr>
          <w:sz w:val="28"/>
        </w:rPr>
        <w:t>класса</w:t>
      </w:r>
      <w:r>
        <w:rPr>
          <w:spacing w:val="1"/>
          <w:sz w:val="28"/>
        </w:rPr>
        <w:t xml:space="preserve"> </w:t>
      </w:r>
      <w:r>
        <w:rPr>
          <w:sz w:val="28"/>
        </w:rPr>
        <w:t>по</w:t>
      </w:r>
      <w:r>
        <w:rPr>
          <w:spacing w:val="1"/>
          <w:sz w:val="28"/>
        </w:rPr>
        <w:t xml:space="preserve"> </w:t>
      </w:r>
      <w:r>
        <w:rPr>
          <w:sz w:val="28"/>
        </w:rPr>
        <w:t>всем</w:t>
      </w:r>
      <w:r>
        <w:rPr>
          <w:spacing w:val="1"/>
          <w:sz w:val="28"/>
        </w:rPr>
        <w:t xml:space="preserve"> </w:t>
      </w:r>
      <w:r>
        <w:rPr>
          <w:sz w:val="28"/>
        </w:rPr>
        <w:t>предметам</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67"/>
          <w:sz w:val="28"/>
        </w:rPr>
        <w:t xml:space="preserve"> </w:t>
      </w:r>
      <w:r>
        <w:rPr>
          <w:sz w:val="28"/>
        </w:rPr>
        <w:t>Гигиеническими</w:t>
      </w:r>
      <w:r>
        <w:rPr>
          <w:spacing w:val="-3"/>
          <w:sz w:val="28"/>
        </w:rPr>
        <w:t xml:space="preserve"> </w:t>
      </w:r>
      <w:r>
        <w:rPr>
          <w:sz w:val="28"/>
        </w:rPr>
        <w:t>нормативами.</w:t>
      </w:r>
    </w:p>
    <w:p w14:paraId="4F92C48A" w14:textId="77777777" w:rsidR="00775EE4" w:rsidRDefault="00BE32C9">
      <w:pPr>
        <w:pStyle w:val="a5"/>
        <w:numPr>
          <w:ilvl w:val="3"/>
          <w:numId w:val="79"/>
        </w:numPr>
        <w:tabs>
          <w:tab w:val="left" w:pos="1162"/>
        </w:tabs>
        <w:spacing w:before="1" w:line="352" w:lineRule="auto"/>
        <w:ind w:right="405" w:firstLine="0"/>
        <w:jc w:val="both"/>
        <w:rPr>
          <w:sz w:val="28"/>
        </w:rPr>
      </w:pPr>
      <w:r>
        <w:rPr>
          <w:sz w:val="28"/>
        </w:rPr>
        <w:t>План внеурочной деятельности определяет формы организации и объём</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для</w:t>
      </w:r>
      <w:r>
        <w:rPr>
          <w:spacing w:val="1"/>
          <w:sz w:val="28"/>
        </w:rPr>
        <w:t xml:space="preserve"> </w:t>
      </w:r>
      <w:r>
        <w:rPr>
          <w:sz w:val="28"/>
        </w:rPr>
        <w:t>обучающихся</w:t>
      </w:r>
      <w:r>
        <w:rPr>
          <w:spacing w:val="1"/>
          <w:sz w:val="28"/>
        </w:rPr>
        <w:t xml:space="preserve"> </w:t>
      </w:r>
      <w:r>
        <w:rPr>
          <w:sz w:val="28"/>
        </w:rPr>
        <w:t>при</w:t>
      </w:r>
      <w:r>
        <w:rPr>
          <w:spacing w:val="1"/>
          <w:sz w:val="28"/>
        </w:rPr>
        <w:t xml:space="preserve"> </w:t>
      </w:r>
      <w:r>
        <w:rPr>
          <w:sz w:val="28"/>
        </w:rPr>
        <w:t>освоении</w:t>
      </w:r>
      <w:r>
        <w:rPr>
          <w:spacing w:val="1"/>
          <w:sz w:val="28"/>
        </w:rPr>
        <w:t xml:space="preserve"> </w:t>
      </w:r>
      <w:r>
        <w:rPr>
          <w:sz w:val="28"/>
        </w:rPr>
        <w:t>ими</w:t>
      </w:r>
      <w:r>
        <w:rPr>
          <w:spacing w:val="1"/>
          <w:sz w:val="28"/>
        </w:rPr>
        <w:t xml:space="preserve"> </w:t>
      </w:r>
      <w:r>
        <w:rPr>
          <w:sz w:val="28"/>
        </w:rPr>
        <w:t>программы</w:t>
      </w:r>
      <w:r>
        <w:rPr>
          <w:spacing w:val="1"/>
          <w:sz w:val="28"/>
        </w:rPr>
        <w:t xml:space="preserve"> </w:t>
      </w:r>
      <w:r>
        <w:rPr>
          <w:sz w:val="28"/>
        </w:rPr>
        <w:t>начального общего образования (до 1320 академических часов за четыре года</w:t>
      </w:r>
      <w:r>
        <w:rPr>
          <w:spacing w:val="1"/>
          <w:sz w:val="28"/>
        </w:rPr>
        <w:t xml:space="preserve"> </w:t>
      </w:r>
      <w:r>
        <w:rPr>
          <w:sz w:val="28"/>
        </w:rPr>
        <w:t>обучения) с учётом образовательных потребностей и интересов обучающихся,</w:t>
      </w:r>
      <w:r>
        <w:rPr>
          <w:spacing w:val="1"/>
          <w:sz w:val="28"/>
        </w:rPr>
        <w:t xml:space="preserve"> </w:t>
      </w:r>
      <w:r>
        <w:rPr>
          <w:sz w:val="28"/>
        </w:rPr>
        <w:t>запросов</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несовершеннолетних</w:t>
      </w:r>
      <w:r>
        <w:rPr>
          <w:spacing w:val="1"/>
          <w:sz w:val="28"/>
        </w:rPr>
        <w:t xml:space="preserve"> </w:t>
      </w:r>
      <w:r>
        <w:rPr>
          <w:sz w:val="28"/>
        </w:rPr>
        <w:t>обучающихся,</w:t>
      </w:r>
      <w:r>
        <w:rPr>
          <w:spacing w:val="-1"/>
          <w:sz w:val="28"/>
        </w:rPr>
        <w:t xml:space="preserve"> </w:t>
      </w:r>
      <w:r>
        <w:rPr>
          <w:sz w:val="28"/>
        </w:rPr>
        <w:t>возможностей</w:t>
      </w:r>
      <w:r>
        <w:rPr>
          <w:spacing w:val="-3"/>
          <w:sz w:val="28"/>
        </w:rPr>
        <w:t xml:space="preserve"> </w:t>
      </w:r>
      <w:r>
        <w:rPr>
          <w:sz w:val="28"/>
        </w:rPr>
        <w:t>образовательной</w:t>
      </w:r>
      <w:r>
        <w:rPr>
          <w:spacing w:val="-1"/>
          <w:sz w:val="28"/>
        </w:rPr>
        <w:t xml:space="preserve"> </w:t>
      </w:r>
      <w:r>
        <w:rPr>
          <w:sz w:val="28"/>
        </w:rPr>
        <w:t>организации.</w:t>
      </w:r>
    </w:p>
    <w:p w14:paraId="4C8AD1DA" w14:textId="77777777" w:rsidR="00775EE4" w:rsidRDefault="00BE32C9">
      <w:pPr>
        <w:pStyle w:val="a5"/>
        <w:numPr>
          <w:ilvl w:val="3"/>
          <w:numId w:val="79"/>
        </w:numPr>
        <w:tabs>
          <w:tab w:val="left" w:pos="1162"/>
        </w:tabs>
        <w:spacing w:before="2" w:line="352" w:lineRule="auto"/>
        <w:ind w:right="409" w:firstLine="0"/>
        <w:jc w:val="both"/>
        <w:rPr>
          <w:sz w:val="28"/>
        </w:rPr>
      </w:pPr>
      <w:r>
        <w:rPr>
          <w:sz w:val="28"/>
        </w:rPr>
        <w:t>Внеурочная деятельность в соответствии с требованиями ФГОС НОО</w:t>
      </w:r>
      <w:r>
        <w:rPr>
          <w:spacing w:val="1"/>
          <w:sz w:val="28"/>
        </w:rPr>
        <w:t xml:space="preserve"> </w:t>
      </w:r>
      <w:r>
        <w:rPr>
          <w:sz w:val="28"/>
        </w:rPr>
        <w:t>направлена</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начального общего образования с учётом выбора участниками образовательных</w:t>
      </w:r>
      <w:r>
        <w:rPr>
          <w:spacing w:val="-67"/>
          <w:sz w:val="28"/>
        </w:rPr>
        <w:t xml:space="preserve"> </w:t>
      </w:r>
      <w:r>
        <w:rPr>
          <w:sz w:val="28"/>
        </w:rPr>
        <w:t>отношений</w:t>
      </w:r>
      <w:r>
        <w:rPr>
          <w:spacing w:val="1"/>
          <w:sz w:val="28"/>
        </w:rPr>
        <w:t xml:space="preserve"> </w:t>
      </w:r>
      <w:r>
        <w:rPr>
          <w:sz w:val="28"/>
        </w:rPr>
        <w:t>учебных</w:t>
      </w:r>
      <w:r>
        <w:rPr>
          <w:spacing w:val="1"/>
          <w:sz w:val="28"/>
        </w:rPr>
        <w:t xml:space="preserve"> </w:t>
      </w:r>
      <w:r>
        <w:rPr>
          <w:sz w:val="28"/>
        </w:rPr>
        <w:t>курсов</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из</w:t>
      </w:r>
      <w:r>
        <w:rPr>
          <w:spacing w:val="1"/>
          <w:sz w:val="28"/>
        </w:rPr>
        <w:t xml:space="preserve"> </w:t>
      </w:r>
      <w:r>
        <w:rPr>
          <w:sz w:val="28"/>
        </w:rPr>
        <w:t>перечня,</w:t>
      </w:r>
      <w:r>
        <w:rPr>
          <w:spacing w:val="1"/>
          <w:sz w:val="28"/>
        </w:rPr>
        <w:t xml:space="preserve"> </w:t>
      </w:r>
      <w:r>
        <w:rPr>
          <w:sz w:val="28"/>
        </w:rPr>
        <w:t>предлагаемого</w:t>
      </w:r>
      <w:r>
        <w:rPr>
          <w:spacing w:val="-3"/>
          <w:sz w:val="28"/>
        </w:rPr>
        <w:t xml:space="preserve"> </w:t>
      </w:r>
      <w:r>
        <w:rPr>
          <w:sz w:val="28"/>
        </w:rPr>
        <w:t>образовательной</w:t>
      </w:r>
      <w:r>
        <w:rPr>
          <w:spacing w:val="-3"/>
          <w:sz w:val="28"/>
        </w:rPr>
        <w:t xml:space="preserve"> </w:t>
      </w:r>
      <w:r>
        <w:rPr>
          <w:sz w:val="28"/>
        </w:rPr>
        <w:t>организацией.</w:t>
      </w:r>
    </w:p>
    <w:p w14:paraId="04A16B5F" w14:textId="77777777" w:rsidR="00775EE4" w:rsidRDefault="00BE32C9">
      <w:pPr>
        <w:pStyle w:val="a3"/>
        <w:spacing w:line="355" w:lineRule="auto"/>
        <w:ind w:right="407" w:firstLine="0"/>
      </w:pPr>
      <w:r>
        <w:t>Содержание</w:t>
      </w:r>
      <w:r>
        <w:rPr>
          <w:spacing w:val="1"/>
        </w:rPr>
        <w:t xml:space="preserve"> </w:t>
      </w:r>
      <w:r>
        <w:t>данных</w:t>
      </w:r>
      <w:r>
        <w:rPr>
          <w:spacing w:val="1"/>
        </w:rPr>
        <w:t xml:space="preserve"> </w:t>
      </w:r>
      <w:r>
        <w:t>занятий</w:t>
      </w:r>
      <w:r>
        <w:rPr>
          <w:spacing w:val="1"/>
        </w:rPr>
        <w:t xml:space="preserve"> </w:t>
      </w:r>
      <w:r>
        <w:t>должно</w:t>
      </w:r>
      <w:r>
        <w:rPr>
          <w:spacing w:val="1"/>
        </w:rPr>
        <w:t xml:space="preserve"> </w:t>
      </w:r>
      <w:r>
        <w:t>формироваться</w:t>
      </w:r>
      <w:r>
        <w:rPr>
          <w:spacing w:val="1"/>
        </w:rPr>
        <w:t xml:space="preserve"> </w:t>
      </w:r>
      <w:r>
        <w:t>с</w:t>
      </w:r>
      <w:r>
        <w:rPr>
          <w:spacing w:val="1"/>
        </w:rPr>
        <w:t xml:space="preserve"> </w:t>
      </w:r>
      <w:r>
        <w:t>учётом</w:t>
      </w:r>
      <w:r>
        <w:rPr>
          <w:spacing w:val="1"/>
        </w:rPr>
        <w:t xml:space="preserve"> </w:t>
      </w:r>
      <w:r>
        <w:t>пожеланий</w:t>
      </w:r>
      <w:r>
        <w:rPr>
          <w:spacing w:val="1"/>
        </w:rPr>
        <w:t xml:space="preserve"> </w:t>
      </w:r>
      <w:r>
        <w:t>обучающихся</w:t>
      </w:r>
      <w:r>
        <w:rPr>
          <w:spacing w:val="9"/>
        </w:rPr>
        <w:t xml:space="preserve"> </w:t>
      </w:r>
      <w:r>
        <w:t>и</w:t>
      </w:r>
      <w:r>
        <w:rPr>
          <w:spacing w:val="9"/>
        </w:rPr>
        <w:t xml:space="preserve"> </w:t>
      </w:r>
      <w:r>
        <w:t>их</w:t>
      </w:r>
      <w:r>
        <w:rPr>
          <w:spacing w:val="10"/>
        </w:rPr>
        <w:t xml:space="preserve"> </w:t>
      </w:r>
      <w:r>
        <w:t>родителей</w:t>
      </w:r>
      <w:r>
        <w:rPr>
          <w:spacing w:val="16"/>
        </w:rPr>
        <w:t xml:space="preserve"> </w:t>
      </w:r>
      <w:r>
        <w:t>(законных</w:t>
      </w:r>
      <w:r>
        <w:rPr>
          <w:spacing w:val="10"/>
        </w:rPr>
        <w:t xml:space="preserve"> </w:t>
      </w:r>
      <w:r>
        <w:t>представителей)</w:t>
      </w:r>
      <w:r>
        <w:rPr>
          <w:spacing w:val="9"/>
        </w:rPr>
        <w:t xml:space="preserve"> </w:t>
      </w:r>
      <w:r>
        <w:t>и</w:t>
      </w:r>
      <w:r>
        <w:rPr>
          <w:spacing w:val="9"/>
        </w:rPr>
        <w:t xml:space="preserve"> </w:t>
      </w:r>
      <w:r>
        <w:t>осуществляться</w:t>
      </w:r>
    </w:p>
    <w:p w14:paraId="3FA0C074" w14:textId="77777777" w:rsidR="00775EE4" w:rsidRDefault="00775EE4">
      <w:pPr>
        <w:spacing w:line="355" w:lineRule="auto"/>
        <w:sectPr w:rsidR="00775EE4">
          <w:pgSz w:w="11910" w:h="16840"/>
          <w:pgMar w:top="1040" w:right="440" w:bottom="1140" w:left="1100" w:header="0" w:footer="875" w:gutter="0"/>
          <w:cols w:space="720"/>
        </w:sectPr>
      </w:pPr>
    </w:p>
    <w:p w14:paraId="1503EAAD" w14:textId="77777777" w:rsidR="00775EE4" w:rsidRDefault="00BE32C9">
      <w:pPr>
        <w:pStyle w:val="a3"/>
        <w:spacing w:before="67" w:line="352" w:lineRule="auto"/>
        <w:ind w:right="413" w:firstLine="0"/>
      </w:pPr>
      <w:r>
        <w:t>посредством</w:t>
      </w:r>
      <w:r>
        <w:rPr>
          <w:spacing w:val="1"/>
        </w:rPr>
        <w:t xml:space="preserve"> </w:t>
      </w:r>
      <w:r>
        <w:t>различных</w:t>
      </w:r>
      <w:r>
        <w:rPr>
          <w:spacing w:val="1"/>
        </w:rPr>
        <w:t xml:space="preserve"> </w:t>
      </w:r>
      <w:r>
        <w:t>форм</w:t>
      </w:r>
      <w:r>
        <w:rPr>
          <w:spacing w:val="1"/>
        </w:rPr>
        <w:t xml:space="preserve"> </w:t>
      </w:r>
      <w:r>
        <w:t>организации,</w:t>
      </w:r>
      <w:r>
        <w:rPr>
          <w:spacing w:val="1"/>
        </w:rPr>
        <w:t xml:space="preserve"> </w:t>
      </w:r>
      <w:r>
        <w:t>отличных</w:t>
      </w:r>
      <w:r>
        <w:rPr>
          <w:spacing w:val="1"/>
        </w:rPr>
        <w:t xml:space="preserve"> </w:t>
      </w:r>
      <w:r>
        <w:t>от</w:t>
      </w:r>
      <w:r>
        <w:rPr>
          <w:spacing w:val="1"/>
        </w:rPr>
        <w:t xml:space="preserve"> </w:t>
      </w:r>
      <w:r>
        <w:t>урочной</w:t>
      </w:r>
      <w:r>
        <w:rPr>
          <w:spacing w:val="1"/>
        </w:rPr>
        <w:t xml:space="preserve"> </w:t>
      </w:r>
      <w:r>
        <w:t>системы</w:t>
      </w:r>
      <w:r>
        <w:rPr>
          <w:spacing w:val="1"/>
        </w:rPr>
        <w:t xml:space="preserve"> </w:t>
      </w:r>
      <w:r>
        <w:t>обучения,</w:t>
      </w:r>
      <w:r>
        <w:rPr>
          <w:spacing w:val="1"/>
        </w:rPr>
        <w:t xml:space="preserve"> </w:t>
      </w:r>
      <w:r>
        <w:t>таких</w:t>
      </w:r>
      <w:r>
        <w:rPr>
          <w:spacing w:val="1"/>
        </w:rPr>
        <w:t xml:space="preserve"> </w:t>
      </w:r>
      <w:r>
        <w:t>как</w:t>
      </w:r>
      <w:r>
        <w:rPr>
          <w:spacing w:val="1"/>
        </w:rPr>
        <w:t xml:space="preserve"> </w:t>
      </w:r>
      <w:r>
        <w:t>экскурсии,</w:t>
      </w:r>
      <w:r>
        <w:rPr>
          <w:spacing w:val="1"/>
        </w:rPr>
        <w:t xml:space="preserve"> </w:t>
      </w:r>
      <w:r>
        <w:t>хоровые</w:t>
      </w:r>
      <w:r>
        <w:rPr>
          <w:spacing w:val="1"/>
        </w:rPr>
        <w:t xml:space="preserve"> </w:t>
      </w:r>
      <w:r>
        <w:t>студии,</w:t>
      </w:r>
      <w:r>
        <w:rPr>
          <w:spacing w:val="1"/>
        </w:rPr>
        <w:t xml:space="preserve"> </w:t>
      </w:r>
      <w:r>
        <w:t>секции,</w:t>
      </w:r>
      <w:r>
        <w:rPr>
          <w:spacing w:val="1"/>
        </w:rPr>
        <w:t xml:space="preserve"> </w:t>
      </w:r>
      <w:r>
        <w:t>круглые</w:t>
      </w:r>
      <w:r>
        <w:rPr>
          <w:spacing w:val="1"/>
        </w:rPr>
        <w:t xml:space="preserve"> </w:t>
      </w:r>
      <w:r>
        <w:t>столы,</w:t>
      </w:r>
      <w:r>
        <w:rPr>
          <w:spacing w:val="1"/>
        </w:rPr>
        <w:t xml:space="preserve"> </w:t>
      </w:r>
      <w:r>
        <w:t>конференции,</w:t>
      </w:r>
      <w:r>
        <w:rPr>
          <w:spacing w:val="1"/>
        </w:rPr>
        <w:t xml:space="preserve"> </w:t>
      </w:r>
      <w:r>
        <w:t>олимпиады,</w:t>
      </w:r>
      <w:r>
        <w:rPr>
          <w:spacing w:val="1"/>
        </w:rPr>
        <w:t xml:space="preserve"> </w:t>
      </w:r>
      <w:r>
        <w:t>конкурсы,</w:t>
      </w:r>
      <w:r>
        <w:rPr>
          <w:spacing w:val="1"/>
        </w:rPr>
        <w:t xml:space="preserve"> </w:t>
      </w:r>
      <w:r>
        <w:t>соревнования,</w:t>
      </w:r>
      <w:r>
        <w:rPr>
          <w:spacing w:val="1"/>
        </w:rPr>
        <w:t xml:space="preserve"> </w:t>
      </w:r>
      <w:r>
        <w:t>спортивные</w:t>
      </w:r>
      <w:r>
        <w:rPr>
          <w:spacing w:val="1"/>
        </w:rPr>
        <w:t xml:space="preserve"> </w:t>
      </w:r>
      <w:r>
        <w:t>клубы,</w:t>
      </w:r>
      <w:r>
        <w:rPr>
          <w:spacing w:val="1"/>
        </w:rPr>
        <w:t xml:space="preserve"> </w:t>
      </w:r>
      <w:r>
        <w:t>общественно полезные практики и</w:t>
      </w:r>
      <w:r>
        <w:rPr>
          <w:spacing w:val="-3"/>
        </w:rPr>
        <w:t xml:space="preserve"> </w:t>
      </w:r>
      <w:r>
        <w:t>другие.</w:t>
      </w:r>
    </w:p>
    <w:p w14:paraId="524E9BBB" w14:textId="77777777" w:rsidR="00775EE4" w:rsidRDefault="00BE32C9">
      <w:pPr>
        <w:pStyle w:val="a5"/>
        <w:numPr>
          <w:ilvl w:val="3"/>
          <w:numId w:val="79"/>
        </w:numPr>
        <w:tabs>
          <w:tab w:val="left" w:pos="1162"/>
        </w:tabs>
        <w:spacing w:before="3" w:line="352" w:lineRule="auto"/>
        <w:ind w:right="409" w:firstLine="0"/>
        <w:jc w:val="both"/>
        <w:rPr>
          <w:sz w:val="28"/>
        </w:rPr>
      </w:pPr>
      <w:r>
        <w:rPr>
          <w:sz w:val="28"/>
        </w:rPr>
        <w:t>При</w:t>
      </w:r>
      <w:r>
        <w:rPr>
          <w:spacing w:val="1"/>
          <w:sz w:val="28"/>
        </w:rPr>
        <w:t xml:space="preserve"> </w:t>
      </w:r>
      <w:r>
        <w:rPr>
          <w:sz w:val="28"/>
        </w:rPr>
        <w:t>организации</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обучающихся</w:t>
      </w:r>
      <w:r>
        <w:rPr>
          <w:spacing w:val="1"/>
          <w:sz w:val="28"/>
        </w:rPr>
        <w:t xml:space="preserve"> </w:t>
      </w:r>
      <w:r>
        <w:rPr>
          <w:sz w:val="28"/>
        </w:rPr>
        <w:t>могут</w:t>
      </w:r>
      <w:r>
        <w:rPr>
          <w:spacing w:val="-67"/>
          <w:sz w:val="28"/>
        </w:rPr>
        <w:t xml:space="preserve"> </w:t>
      </w:r>
      <w:r>
        <w:rPr>
          <w:sz w:val="28"/>
        </w:rPr>
        <w:t>использоваться</w:t>
      </w:r>
      <w:r>
        <w:rPr>
          <w:spacing w:val="1"/>
          <w:sz w:val="28"/>
        </w:rPr>
        <w:t xml:space="preserve"> </w:t>
      </w:r>
      <w:r>
        <w:rPr>
          <w:sz w:val="28"/>
        </w:rPr>
        <w:t>возможности</w:t>
      </w:r>
      <w:r>
        <w:rPr>
          <w:spacing w:val="1"/>
          <w:sz w:val="28"/>
        </w:rPr>
        <w:t xml:space="preserve"> </w:t>
      </w:r>
      <w:r>
        <w:rPr>
          <w:sz w:val="28"/>
        </w:rPr>
        <w:t>организаций</w:t>
      </w:r>
      <w:r>
        <w:rPr>
          <w:spacing w:val="1"/>
          <w:sz w:val="28"/>
        </w:rPr>
        <w:t xml:space="preserve"> </w:t>
      </w:r>
      <w:r>
        <w:rPr>
          <w:sz w:val="28"/>
        </w:rPr>
        <w:t>дополнительного</w:t>
      </w:r>
      <w:r>
        <w:rPr>
          <w:spacing w:val="1"/>
          <w:sz w:val="28"/>
        </w:rPr>
        <w:t xml:space="preserve"> </w:t>
      </w:r>
      <w:r>
        <w:rPr>
          <w:sz w:val="28"/>
        </w:rPr>
        <w:t>образования</w:t>
      </w:r>
      <w:r>
        <w:rPr>
          <w:spacing w:val="-67"/>
          <w:sz w:val="28"/>
        </w:rPr>
        <w:t xml:space="preserve"> </w:t>
      </w:r>
      <w:r>
        <w:rPr>
          <w:sz w:val="28"/>
        </w:rPr>
        <w:t>(учреждения культуры, спорта). В целях организации внеурочной деятельности</w:t>
      </w:r>
      <w:r>
        <w:rPr>
          <w:spacing w:val="1"/>
          <w:sz w:val="28"/>
        </w:rPr>
        <w:t xml:space="preserve"> </w:t>
      </w:r>
      <w:r>
        <w:rPr>
          <w:sz w:val="28"/>
        </w:rPr>
        <w:t>образовательная</w:t>
      </w:r>
      <w:r>
        <w:rPr>
          <w:spacing w:val="1"/>
          <w:sz w:val="28"/>
        </w:rPr>
        <w:t xml:space="preserve"> </w:t>
      </w:r>
      <w:r>
        <w:rPr>
          <w:sz w:val="28"/>
        </w:rPr>
        <w:t>организация</w:t>
      </w:r>
      <w:r>
        <w:rPr>
          <w:spacing w:val="1"/>
          <w:sz w:val="28"/>
        </w:rPr>
        <w:t xml:space="preserve"> </w:t>
      </w:r>
      <w:r>
        <w:rPr>
          <w:sz w:val="28"/>
        </w:rPr>
        <w:t>может</w:t>
      </w:r>
      <w:r>
        <w:rPr>
          <w:spacing w:val="1"/>
          <w:sz w:val="28"/>
        </w:rPr>
        <w:t xml:space="preserve"> </w:t>
      </w:r>
      <w:r>
        <w:rPr>
          <w:sz w:val="28"/>
        </w:rPr>
        <w:t>заключать</w:t>
      </w:r>
      <w:r>
        <w:rPr>
          <w:spacing w:val="1"/>
          <w:sz w:val="28"/>
        </w:rPr>
        <w:t xml:space="preserve"> </w:t>
      </w:r>
      <w:r>
        <w:rPr>
          <w:sz w:val="28"/>
        </w:rPr>
        <w:t>договоры</w:t>
      </w:r>
      <w:r>
        <w:rPr>
          <w:spacing w:val="1"/>
          <w:sz w:val="28"/>
        </w:rPr>
        <w:t xml:space="preserve"> </w:t>
      </w:r>
      <w:r>
        <w:rPr>
          <w:sz w:val="28"/>
        </w:rPr>
        <w:t>с</w:t>
      </w:r>
      <w:r>
        <w:rPr>
          <w:spacing w:val="1"/>
          <w:sz w:val="28"/>
        </w:rPr>
        <w:t xml:space="preserve"> </w:t>
      </w:r>
      <w:r>
        <w:rPr>
          <w:sz w:val="28"/>
        </w:rPr>
        <w:t>учреждениями</w:t>
      </w:r>
      <w:r>
        <w:rPr>
          <w:spacing w:val="1"/>
          <w:sz w:val="28"/>
        </w:rPr>
        <w:t xml:space="preserve"> </w:t>
      </w:r>
      <w:r>
        <w:rPr>
          <w:sz w:val="28"/>
        </w:rPr>
        <w:t>дополнительного</w:t>
      </w:r>
      <w:r>
        <w:rPr>
          <w:spacing w:val="-3"/>
          <w:sz w:val="28"/>
        </w:rPr>
        <w:t xml:space="preserve"> </w:t>
      </w:r>
      <w:r>
        <w:rPr>
          <w:sz w:val="28"/>
        </w:rPr>
        <w:t>образования.</w:t>
      </w:r>
    </w:p>
    <w:p w14:paraId="2CB92735" w14:textId="77777777" w:rsidR="00775EE4" w:rsidRDefault="00775EE4">
      <w:pPr>
        <w:pStyle w:val="a3"/>
        <w:spacing w:before="9"/>
        <w:ind w:left="0" w:firstLine="0"/>
        <w:jc w:val="left"/>
        <w:rPr>
          <w:sz w:val="41"/>
        </w:rPr>
      </w:pPr>
    </w:p>
    <w:p w14:paraId="5621E0AA" w14:textId="77777777" w:rsidR="00775EE4" w:rsidRDefault="00BE32C9">
      <w:pPr>
        <w:pStyle w:val="1"/>
        <w:numPr>
          <w:ilvl w:val="2"/>
          <w:numId w:val="79"/>
        </w:numPr>
        <w:tabs>
          <w:tab w:val="left" w:pos="2866"/>
        </w:tabs>
        <w:ind w:left="2865" w:hanging="493"/>
        <w:jc w:val="both"/>
      </w:pPr>
      <w:r>
        <w:t>Федеральный</w:t>
      </w:r>
      <w:r>
        <w:rPr>
          <w:spacing w:val="-5"/>
        </w:rPr>
        <w:t xml:space="preserve"> </w:t>
      </w:r>
      <w:r>
        <w:t>календарный</w:t>
      </w:r>
      <w:r>
        <w:rPr>
          <w:spacing w:val="-4"/>
        </w:rPr>
        <w:t xml:space="preserve"> </w:t>
      </w:r>
      <w:r>
        <w:t>учебный</w:t>
      </w:r>
      <w:r>
        <w:rPr>
          <w:spacing w:val="-5"/>
        </w:rPr>
        <w:t xml:space="preserve"> </w:t>
      </w:r>
      <w:r>
        <w:t>график</w:t>
      </w:r>
    </w:p>
    <w:p w14:paraId="6CB4AD60" w14:textId="77777777" w:rsidR="00775EE4" w:rsidRDefault="00BE32C9">
      <w:pPr>
        <w:pStyle w:val="a5"/>
        <w:numPr>
          <w:ilvl w:val="2"/>
          <w:numId w:val="8"/>
        </w:numPr>
        <w:tabs>
          <w:tab w:val="left" w:pos="1728"/>
        </w:tabs>
        <w:spacing w:before="146" w:line="352" w:lineRule="auto"/>
        <w:ind w:right="403" w:firstLine="707"/>
        <w:rPr>
          <w:sz w:val="28"/>
        </w:rPr>
      </w:pPr>
      <w:r>
        <w:rPr>
          <w:sz w:val="28"/>
        </w:rPr>
        <w:t>Организация</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осуществляется</w:t>
      </w:r>
      <w:r>
        <w:rPr>
          <w:spacing w:val="1"/>
          <w:sz w:val="28"/>
        </w:rPr>
        <w:t xml:space="preserve"> </w:t>
      </w:r>
      <w:r>
        <w:rPr>
          <w:sz w:val="28"/>
        </w:rPr>
        <w:t>по</w:t>
      </w:r>
      <w:r>
        <w:rPr>
          <w:spacing w:val="1"/>
          <w:sz w:val="28"/>
        </w:rPr>
        <w:t xml:space="preserve"> </w:t>
      </w:r>
      <w:r>
        <w:rPr>
          <w:sz w:val="28"/>
        </w:rPr>
        <w:t>учебным четвертям. Образовательная организация самостоятельно определила</w:t>
      </w:r>
      <w:r>
        <w:rPr>
          <w:spacing w:val="1"/>
          <w:sz w:val="28"/>
        </w:rPr>
        <w:t xml:space="preserve"> </w:t>
      </w:r>
      <w:r>
        <w:rPr>
          <w:sz w:val="28"/>
        </w:rPr>
        <w:t>режим</w:t>
      </w:r>
      <w:r>
        <w:rPr>
          <w:spacing w:val="1"/>
          <w:sz w:val="28"/>
        </w:rPr>
        <w:t xml:space="preserve"> </w:t>
      </w:r>
      <w:r>
        <w:rPr>
          <w:sz w:val="28"/>
        </w:rPr>
        <w:t>работы</w:t>
      </w:r>
      <w:r>
        <w:rPr>
          <w:spacing w:val="1"/>
          <w:sz w:val="28"/>
        </w:rPr>
        <w:t xml:space="preserve"> </w:t>
      </w:r>
      <w:r>
        <w:rPr>
          <w:sz w:val="28"/>
        </w:rPr>
        <w:t>(5-дневная</w:t>
      </w:r>
      <w:r>
        <w:rPr>
          <w:spacing w:val="1"/>
          <w:sz w:val="28"/>
        </w:rPr>
        <w:t xml:space="preserve"> </w:t>
      </w:r>
      <w:r>
        <w:rPr>
          <w:sz w:val="28"/>
        </w:rPr>
        <w:t>учебная</w:t>
      </w:r>
      <w:r>
        <w:rPr>
          <w:spacing w:val="1"/>
          <w:sz w:val="28"/>
        </w:rPr>
        <w:t xml:space="preserve"> </w:t>
      </w:r>
      <w:r>
        <w:rPr>
          <w:sz w:val="28"/>
        </w:rPr>
        <w:t>неделя)</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законодательства</w:t>
      </w:r>
      <w:r>
        <w:rPr>
          <w:spacing w:val="1"/>
          <w:sz w:val="28"/>
        </w:rPr>
        <w:t xml:space="preserve"> </w:t>
      </w:r>
      <w:r>
        <w:rPr>
          <w:sz w:val="28"/>
        </w:rPr>
        <w:t>Российской</w:t>
      </w:r>
      <w:r>
        <w:rPr>
          <w:spacing w:val="-1"/>
          <w:sz w:val="28"/>
        </w:rPr>
        <w:t xml:space="preserve"> </w:t>
      </w:r>
      <w:r>
        <w:rPr>
          <w:sz w:val="28"/>
        </w:rPr>
        <w:t>Федерации.</w:t>
      </w:r>
    </w:p>
    <w:p w14:paraId="6A6C30FC" w14:textId="77777777" w:rsidR="00775EE4" w:rsidRDefault="00BE32C9">
      <w:pPr>
        <w:pStyle w:val="a5"/>
        <w:numPr>
          <w:ilvl w:val="2"/>
          <w:numId w:val="8"/>
        </w:numPr>
        <w:tabs>
          <w:tab w:val="left" w:pos="1728"/>
        </w:tabs>
        <w:spacing w:before="1" w:line="355" w:lineRule="auto"/>
        <w:ind w:right="412" w:firstLine="707"/>
        <w:rPr>
          <w:sz w:val="28"/>
        </w:rPr>
      </w:pPr>
      <w:r>
        <w:rPr>
          <w:sz w:val="28"/>
        </w:rPr>
        <w:t>Продолжительность</w:t>
      </w:r>
      <w:r>
        <w:rPr>
          <w:spacing w:val="1"/>
          <w:sz w:val="28"/>
        </w:rPr>
        <w:t xml:space="preserve"> </w:t>
      </w:r>
      <w:r>
        <w:rPr>
          <w:sz w:val="28"/>
        </w:rPr>
        <w:t>учебного</w:t>
      </w:r>
      <w:r>
        <w:rPr>
          <w:spacing w:val="1"/>
          <w:sz w:val="28"/>
        </w:rPr>
        <w:t xml:space="preserve"> </w:t>
      </w:r>
      <w:r>
        <w:rPr>
          <w:sz w:val="28"/>
        </w:rPr>
        <w:t>года</w:t>
      </w:r>
      <w:r>
        <w:rPr>
          <w:spacing w:val="1"/>
          <w:sz w:val="28"/>
        </w:rPr>
        <w:t xml:space="preserve"> </w:t>
      </w:r>
      <w:r>
        <w:rPr>
          <w:sz w:val="28"/>
        </w:rPr>
        <w:t>при</w:t>
      </w:r>
      <w:r>
        <w:rPr>
          <w:spacing w:val="1"/>
          <w:sz w:val="28"/>
        </w:rPr>
        <w:t xml:space="preserve"> </w:t>
      </w:r>
      <w:r>
        <w:rPr>
          <w:sz w:val="28"/>
        </w:rPr>
        <w:t>получении</w:t>
      </w:r>
      <w:r>
        <w:rPr>
          <w:spacing w:val="1"/>
          <w:sz w:val="28"/>
        </w:rPr>
        <w:t xml:space="preserve"> </w:t>
      </w:r>
      <w:r>
        <w:rPr>
          <w:sz w:val="28"/>
        </w:rPr>
        <w:t>начального</w:t>
      </w:r>
      <w:r>
        <w:rPr>
          <w:spacing w:val="-67"/>
          <w:sz w:val="28"/>
        </w:rPr>
        <w:t xml:space="preserve"> </w:t>
      </w:r>
      <w:r>
        <w:rPr>
          <w:sz w:val="28"/>
        </w:rPr>
        <w:t>общего</w:t>
      </w:r>
      <w:r>
        <w:rPr>
          <w:spacing w:val="-3"/>
          <w:sz w:val="28"/>
        </w:rPr>
        <w:t xml:space="preserve"> </w:t>
      </w:r>
      <w:r>
        <w:rPr>
          <w:sz w:val="28"/>
        </w:rPr>
        <w:t>образования</w:t>
      </w:r>
      <w:r>
        <w:rPr>
          <w:spacing w:val="-2"/>
          <w:sz w:val="28"/>
        </w:rPr>
        <w:t xml:space="preserve"> </w:t>
      </w:r>
      <w:r>
        <w:rPr>
          <w:sz w:val="28"/>
        </w:rPr>
        <w:t>составляет</w:t>
      </w:r>
      <w:r>
        <w:rPr>
          <w:spacing w:val="-4"/>
          <w:sz w:val="28"/>
        </w:rPr>
        <w:t xml:space="preserve"> </w:t>
      </w:r>
      <w:r>
        <w:rPr>
          <w:sz w:val="28"/>
        </w:rPr>
        <w:t>34</w:t>
      </w:r>
      <w:r>
        <w:rPr>
          <w:spacing w:val="1"/>
          <w:sz w:val="28"/>
        </w:rPr>
        <w:t xml:space="preserve"> </w:t>
      </w:r>
      <w:r>
        <w:rPr>
          <w:sz w:val="28"/>
        </w:rPr>
        <w:t>недели,</w:t>
      </w:r>
      <w:r>
        <w:rPr>
          <w:spacing w:val="-1"/>
          <w:sz w:val="28"/>
        </w:rPr>
        <w:t xml:space="preserve"> </w:t>
      </w:r>
      <w:r>
        <w:rPr>
          <w:sz w:val="28"/>
        </w:rPr>
        <w:t>в</w:t>
      </w:r>
      <w:r>
        <w:rPr>
          <w:spacing w:val="-3"/>
          <w:sz w:val="28"/>
        </w:rPr>
        <w:t xml:space="preserve"> </w:t>
      </w:r>
      <w:r>
        <w:rPr>
          <w:sz w:val="28"/>
        </w:rPr>
        <w:t>1</w:t>
      </w:r>
      <w:r>
        <w:rPr>
          <w:spacing w:val="1"/>
          <w:sz w:val="28"/>
        </w:rPr>
        <w:t xml:space="preserve"> </w:t>
      </w:r>
      <w:r>
        <w:rPr>
          <w:sz w:val="28"/>
        </w:rPr>
        <w:t>классе</w:t>
      </w:r>
      <w:r>
        <w:rPr>
          <w:spacing w:val="1"/>
          <w:sz w:val="28"/>
        </w:rPr>
        <w:t xml:space="preserve"> </w:t>
      </w:r>
      <w:r>
        <w:rPr>
          <w:sz w:val="28"/>
        </w:rPr>
        <w:t>– 33</w:t>
      </w:r>
      <w:r>
        <w:rPr>
          <w:spacing w:val="1"/>
          <w:sz w:val="28"/>
        </w:rPr>
        <w:t xml:space="preserve"> </w:t>
      </w:r>
      <w:r>
        <w:rPr>
          <w:sz w:val="28"/>
        </w:rPr>
        <w:t>недели.</w:t>
      </w:r>
    </w:p>
    <w:p w14:paraId="53A03027" w14:textId="77777777" w:rsidR="00775EE4" w:rsidRDefault="00BE32C9">
      <w:pPr>
        <w:pStyle w:val="a5"/>
        <w:numPr>
          <w:ilvl w:val="2"/>
          <w:numId w:val="8"/>
        </w:numPr>
        <w:tabs>
          <w:tab w:val="left" w:pos="1728"/>
        </w:tabs>
        <w:spacing w:line="352" w:lineRule="auto"/>
        <w:ind w:right="409" w:firstLine="707"/>
        <w:rPr>
          <w:sz w:val="28"/>
        </w:rPr>
      </w:pPr>
      <w:r>
        <w:rPr>
          <w:sz w:val="28"/>
        </w:rPr>
        <w:t>Учебный</w:t>
      </w:r>
      <w:r>
        <w:rPr>
          <w:spacing w:val="1"/>
          <w:sz w:val="28"/>
        </w:rPr>
        <w:t xml:space="preserve"> </w:t>
      </w:r>
      <w:r>
        <w:rPr>
          <w:sz w:val="28"/>
        </w:rPr>
        <w:t>год</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начинается</w:t>
      </w:r>
      <w:r>
        <w:rPr>
          <w:spacing w:val="71"/>
          <w:sz w:val="28"/>
        </w:rPr>
        <w:t xml:space="preserve"> </w:t>
      </w:r>
      <w:r>
        <w:rPr>
          <w:sz w:val="28"/>
        </w:rPr>
        <w:t>1</w:t>
      </w:r>
      <w:r>
        <w:rPr>
          <w:spacing w:val="1"/>
          <w:sz w:val="28"/>
        </w:rPr>
        <w:t xml:space="preserve"> </w:t>
      </w:r>
      <w:r>
        <w:rPr>
          <w:sz w:val="28"/>
        </w:rPr>
        <w:t>сентября.</w:t>
      </w:r>
      <w:r>
        <w:rPr>
          <w:spacing w:val="1"/>
          <w:sz w:val="28"/>
        </w:rPr>
        <w:t xml:space="preserve"> </w:t>
      </w:r>
      <w:r>
        <w:rPr>
          <w:sz w:val="28"/>
        </w:rPr>
        <w:t>Если</w:t>
      </w:r>
      <w:r>
        <w:rPr>
          <w:spacing w:val="1"/>
          <w:sz w:val="28"/>
        </w:rPr>
        <w:t xml:space="preserve"> </w:t>
      </w:r>
      <w:r>
        <w:rPr>
          <w:sz w:val="28"/>
        </w:rPr>
        <w:t>этот</w:t>
      </w:r>
      <w:r>
        <w:rPr>
          <w:spacing w:val="1"/>
          <w:sz w:val="28"/>
        </w:rPr>
        <w:t xml:space="preserve"> </w:t>
      </w:r>
      <w:r>
        <w:rPr>
          <w:sz w:val="28"/>
        </w:rPr>
        <w:t>день</w:t>
      </w:r>
      <w:r>
        <w:rPr>
          <w:spacing w:val="1"/>
          <w:sz w:val="28"/>
        </w:rPr>
        <w:t xml:space="preserve"> </w:t>
      </w:r>
      <w:r>
        <w:rPr>
          <w:sz w:val="28"/>
        </w:rPr>
        <w:t>приходится</w:t>
      </w:r>
      <w:r>
        <w:rPr>
          <w:spacing w:val="1"/>
          <w:sz w:val="28"/>
        </w:rPr>
        <w:t xml:space="preserve"> </w:t>
      </w:r>
      <w:r>
        <w:rPr>
          <w:sz w:val="28"/>
        </w:rPr>
        <w:t>на</w:t>
      </w:r>
      <w:r>
        <w:rPr>
          <w:spacing w:val="1"/>
          <w:sz w:val="28"/>
        </w:rPr>
        <w:t xml:space="preserve"> </w:t>
      </w:r>
      <w:r>
        <w:rPr>
          <w:sz w:val="28"/>
        </w:rPr>
        <w:t>выходной</w:t>
      </w:r>
      <w:r>
        <w:rPr>
          <w:spacing w:val="1"/>
          <w:sz w:val="28"/>
        </w:rPr>
        <w:t xml:space="preserve"> </w:t>
      </w:r>
      <w:r>
        <w:rPr>
          <w:sz w:val="28"/>
        </w:rPr>
        <w:t>день,</w:t>
      </w:r>
      <w:r>
        <w:rPr>
          <w:spacing w:val="1"/>
          <w:sz w:val="28"/>
        </w:rPr>
        <w:t xml:space="preserve"> </w:t>
      </w:r>
      <w:r>
        <w:rPr>
          <w:sz w:val="28"/>
        </w:rPr>
        <w:t>то</w:t>
      </w:r>
      <w:r>
        <w:rPr>
          <w:spacing w:val="1"/>
          <w:sz w:val="28"/>
        </w:rPr>
        <w:t xml:space="preserve"> </w:t>
      </w:r>
      <w:r>
        <w:rPr>
          <w:sz w:val="28"/>
        </w:rPr>
        <w:t>в</w:t>
      </w:r>
      <w:r>
        <w:rPr>
          <w:spacing w:val="1"/>
          <w:sz w:val="28"/>
        </w:rPr>
        <w:t xml:space="preserve"> </w:t>
      </w:r>
      <w:r>
        <w:rPr>
          <w:sz w:val="28"/>
        </w:rPr>
        <w:t>этом</w:t>
      </w:r>
      <w:r>
        <w:rPr>
          <w:spacing w:val="1"/>
          <w:sz w:val="28"/>
        </w:rPr>
        <w:t xml:space="preserve"> </w:t>
      </w:r>
      <w:r>
        <w:rPr>
          <w:sz w:val="28"/>
        </w:rPr>
        <w:t>случае</w:t>
      </w:r>
      <w:r>
        <w:rPr>
          <w:spacing w:val="1"/>
          <w:sz w:val="28"/>
        </w:rPr>
        <w:t xml:space="preserve"> </w:t>
      </w:r>
      <w:r>
        <w:rPr>
          <w:sz w:val="28"/>
        </w:rPr>
        <w:t>учебный</w:t>
      </w:r>
      <w:r>
        <w:rPr>
          <w:spacing w:val="-1"/>
          <w:sz w:val="28"/>
        </w:rPr>
        <w:t xml:space="preserve"> </w:t>
      </w:r>
      <w:r>
        <w:rPr>
          <w:sz w:val="28"/>
        </w:rPr>
        <w:t>год начинается</w:t>
      </w:r>
      <w:r>
        <w:rPr>
          <w:spacing w:val="-1"/>
          <w:sz w:val="28"/>
        </w:rPr>
        <w:t xml:space="preserve"> </w:t>
      </w:r>
      <w:r>
        <w:rPr>
          <w:sz w:val="28"/>
        </w:rPr>
        <w:t>в</w:t>
      </w:r>
      <w:r>
        <w:rPr>
          <w:spacing w:val="-2"/>
          <w:sz w:val="28"/>
        </w:rPr>
        <w:t xml:space="preserve"> </w:t>
      </w:r>
      <w:r>
        <w:rPr>
          <w:sz w:val="28"/>
        </w:rPr>
        <w:t>первый,</w:t>
      </w:r>
      <w:r>
        <w:rPr>
          <w:spacing w:val="-2"/>
          <w:sz w:val="28"/>
        </w:rPr>
        <w:t xml:space="preserve"> </w:t>
      </w:r>
      <w:r>
        <w:rPr>
          <w:sz w:val="28"/>
        </w:rPr>
        <w:t>следующий за ним,</w:t>
      </w:r>
      <w:r>
        <w:rPr>
          <w:spacing w:val="-3"/>
          <w:sz w:val="28"/>
        </w:rPr>
        <w:t xml:space="preserve"> </w:t>
      </w:r>
      <w:r>
        <w:rPr>
          <w:sz w:val="28"/>
        </w:rPr>
        <w:t>рабочий</w:t>
      </w:r>
      <w:r>
        <w:rPr>
          <w:spacing w:val="-4"/>
          <w:sz w:val="28"/>
        </w:rPr>
        <w:t xml:space="preserve"> </w:t>
      </w:r>
      <w:r>
        <w:rPr>
          <w:sz w:val="28"/>
        </w:rPr>
        <w:t>день.</w:t>
      </w:r>
    </w:p>
    <w:p w14:paraId="436424A1" w14:textId="77777777" w:rsidR="00775EE4" w:rsidRDefault="00BE32C9">
      <w:pPr>
        <w:pStyle w:val="a5"/>
        <w:numPr>
          <w:ilvl w:val="2"/>
          <w:numId w:val="8"/>
        </w:numPr>
        <w:tabs>
          <w:tab w:val="left" w:pos="1728"/>
        </w:tabs>
        <w:spacing w:line="352" w:lineRule="auto"/>
        <w:ind w:right="412" w:firstLine="707"/>
        <w:rPr>
          <w:sz w:val="28"/>
        </w:rPr>
      </w:pPr>
      <w:r>
        <w:rPr>
          <w:sz w:val="28"/>
        </w:rPr>
        <w:t>Учебный год в образовательной организации заканчивается 26 мая.</w:t>
      </w:r>
      <w:r>
        <w:rPr>
          <w:spacing w:val="1"/>
          <w:sz w:val="28"/>
        </w:rPr>
        <w:t xml:space="preserve"> </w:t>
      </w:r>
      <w:r>
        <w:rPr>
          <w:sz w:val="28"/>
        </w:rPr>
        <w:t>Если этот день приходится на выходной день, то в этом случае учебный год</w:t>
      </w:r>
      <w:r>
        <w:rPr>
          <w:spacing w:val="1"/>
          <w:sz w:val="28"/>
        </w:rPr>
        <w:t xml:space="preserve"> </w:t>
      </w:r>
      <w:r>
        <w:rPr>
          <w:sz w:val="28"/>
        </w:rPr>
        <w:t>заканчивается</w:t>
      </w:r>
      <w:r>
        <w:rPr>
          <w:spacing w:val="-1"/>
          <w:sz w:val="28"/>
        </w:rPr>
        <w:t xml:space="preserve"> </w:t>
      </w:r>
      <w:r>
        <w:rPr>
          <w:sz w:val="28"/>
        </w:rPr>
        <w:t>в</w:t>
      </w:r>
      <w:r>
        <w:rPr>
          <w:spacing w:val="-2"/>
          <w:sz w:val="28"/>
        </w:rPr>
        <w:t xml:space="preserve"> </w:t>
      </w:r>
      <w:r>
        <w:rPr>
          <w:sz w:val="28"/>
        </w:rPr>
        <w:t>предыдущий</w:t>
      </w:r>
      <w:r>
        <w:rPr>
          <w:spacing w:val="1"/>
          <w:sz w:val="28"/>
        </w:rPr>
        <w:t xml:space="preserve"> </w:t>
      </w:r>
      <w:r>
        <w:rPr>
          <w:sz w:val="28"/>
        </w:rPr>
        <w:t>рабочий</w:t>
      </w:r>
      <w:r>
        <w:rPr>
          <w:spacing w:val="-3"/>
          <w:sz w:val="28"/>
        </w:rPr>
        <w:t xml:space="preserve"> </w:t>
      </w:r>
      <w:r>
        <w:rPr>
          <w:sz w:val="28"/>
        </w:rPr>
        <w:t>день.</w:t>
      </w:r>
    </w:p>
    <w:p w14:paraId="73DE13DF" w14:textId="77777777" w:rsidR="00775EE4" w:rsidRDefault="00BE32C9">
      <w:pPr>
        <w:pStyle w:val="a5"/>
        <w:numPr>
          <w:ilvl w:val="2"/>
          <w:numId w:val="8"/>
        </w:numPr>
        <w:tabs>
          <w:tab w:val="left" w:pos="1728"/>
        </w:tabs>
        <w:spacing w:line="352" w:lineRule="auto"/>
        <w:ind w:right="411" w:firstLine="707"/>
        <w:rPr>
          <w:sz w:val="28"/>
        </w:rPr>
      </w:pPr>
      <w:r>
        <w:rPr>
          <w:sz w:val="28"/>
        </w:rPr>
        <w:t>С целью профилактики переутомления в федеральном календарном</w:t>
      </w:r>
      <w:r>
        <w:rPr>
          <w:spacing w:val="1"/>
          <w:sz w:val="28"/>
        </w:rPr>
        <w:t xml:space="preserve"> </w:t>
      </w:r>
      <w:r>
        <w:rPr>
          <w:sz w:val="28"/>
        </w:rPr>
        <w:t>учебном графике предусматривается чередование периодов учебного времени и</w:t>
      </w:r>
      <w:r>
        <w:rPr>
          <w:spacing w:val="-67"/>
          <w:sz w:val="28"/>
        </w:rPr>
        <w:t xml:space="preserve"> </w:t>
      </w:r>
      <w:r>
        <w:rPr>
          <w:sz w:val="28"/>
        </w:rPr>
        <w:t>каникул.</w:t>
      </w:r>
      <w:r>
        <w:rPr>
          <w:spacing w:val="-4"/>
          <w:sz w:val="28"/>
        </w:rPr>
        <w:t xml:space="preserve"> </w:t>
      </w:r>
      <w:r>
        <w:rPr>
          <w:sz w:val="28"/>
        </w:rPr>
        <w:t>Продолжительность</w:t>
      </w:r>
      <w:r>
        <w:rPr>
          <w:spacing w:val="-3"/>
          <w:sz w:val="28"/>
        </w:rPr>
        <w:t xml:space="preserve"> </w:t>
      </w:r>
      <w:r>
        <w:rPr>
          <w:sz w:val="28"/>
        </w:rPr>
        <w:t>каникул</w:t>
      </w:r>
      <w:r>
        <w:rPr>
          <w:spacing w:val="-3"/>
          <w:sz w:val="28"/>
        </w:rPr>
        <w:t xml:space="preserve"> </w:t>
      </w:r>
      <w:r>
        <w:rPr>
          <w:sz w:val="28"/>
        </w:rPr>
        <w:t>составляет</w:t>
      </w:r>
      <w:r>
        <w:rPr>
          <w:spacing w:val="-6"/>
          <w:sz w:val="28"/>
        </w:rPr>
        <w:t xml:space="preserve"> </w:t>
      </w:r>
      <w:r>
        <w:rPr>
          <w:sz w:val="28"/>
        </w:rPr>
        <w:t>не</w:t>
      </w:r>
      <w:r>
        <w:rPr>
          <w:spacing w:val="-2"/>
          <w:sz w:val="28"/>
        </w:rPr>
        <w:t xml:space="preserve"> </w:t>
      </w:r>
      <w:r>
        <w:rPr>
          <w:sz w:val="28"/>
        </w:rPr>
        <w:t>менее</w:t>
      </w:r>
      <w:r>
        <w:rPr>
          <w:spacing w:val="-5"/>
          <w:sz w:val="28"/>
        </w:rPr>
        <w:t xml:space="preserve"> </w:t>
      </w:r>
      <w:r>
        <w:rPr>
          <w:sz w:val="28"/>
        </w:rPr>
        <w:t>7</w:t>
      </w:r>
      <w:r>
        <w:rPr>
          <w:spacing w:val="-1"/>
          <w:sz w:val="28"/>
        </w:rPr>
        <w:t xml:space="preserve"> </w:t>
      </w:r>
      <w:r>
        <w:rPr>
          <w:sz w:val="28"/>
        </w:rPr>
        <w:t>календарных</w:t>
      </w:r>
      <w:r>
        <w:rPr>
          <w:spacing w:val="-2"/>
          <w:sz w:val="28"/>
        </w:rPr>
        <w:t xml:space="preserve"> </w:t>
      </w:r>
      <w:r>
        <w:rPr>
          <w:sz w:val="28"/>
        </w:rPr>
        <w:t>дней.</w:t>
      </w:r>
    </w:p>
    <w:p w14:paraId="29AD349E" w14:textId="77777777" w:rsidR="00775EE4" w:rsidRDefault="00BE32C9">
      <w:pPr>
        <w:pStyle w:val="a5"/>
        <w:numPr>
          <w:ilvl w:val="2"/>
          <w:numId w:val="8"/>
        </w:numPr>
        <w:tabs>
          <w:tab w:val="left" w:pos="1728"/>
        </w:tabs>
        <w:spacing w:line="352" w:lineRule="auto"/>
        <w:ind w:right="404" w:firstLine="707"/>
        <w:rPr>
          <w:sz w:val="28"/>
        </w:rPr>
      </w:pPr>
      <w:r>
        <w:rPr>
          <w:sz w:val="28"/>
        </w:rPr>
        <w:t>Продолжительность учебных четвертей составляет: I четверть – 8</w:t>
      </w:r>
      <w:r>
        <w:rPr>
          <w:spacing w:val="1"/>
          <w:sz w:val="28"/>
        </w:rPr>
        <w:t xml:space="preserve"> </w:t>
      </w:r>
      <w:r>
        <w:rPr>
          <w:sz w:val="28"/>
        </w:rPr>
        <w:t>учебных недель (для 1–4 классов); II четверть – 8 учебных недель (для 1–4</w:t>
      </w:r>
      <w:r>
        <w:rPr>
          <w:spacing w:val="1"/>
          <w:sz w:val="28"/>
        </w:rPr>
        <w:t xml:space="preserve"> </w:t>
      </w:r>
      <w:r>
        <w:rPr>
          <w:sz w:val="28"/>
        </w:rPr>
        <w:t>классов); III четверть – 11 учебных недель (для 2–4 классов), 10 учебных недель</w:t>
      </w:r>
      <w:r>
        <w:rPr>
          <w:spacing w:val="-67"/>
          <w:sz w:val="28"/>
        </w:rPr>
        <w:t xml:space="preserve"> </w:t>
      </w:r>
      <w:r>
        <w:rPr>
          <w:sz w:val="28"/>
        </w:rPr>
        <w:t>(для</w:t>
      </w:r>
      <w:r>
        <w:rPr>
          <w:spacing w:val="-1"/>
          <w:sz w:val="28"/>
        </w:rPr>
        <w:t xml:space="preserve"> </w:t>
      </w:r>
      <w:r>
        <w:rPr>
          <w:sz w:val="28"/>
        </w:rPr>
        <w:t>1</w:t>
      </w:r>
      <w:r>
        <w:rPr>
          <w:spacing w:val="-3"/>
          <w:sz w:val="28"/>
        </w:rPr>
        <w:t xml:space="preserve"> </w:t>
      </w:r>
      <w:r>
        <w:rPr>
          <w:sz w:val="28"/>
        </w:rPr>
        <w:t>классов); IV</w:t>
      </w:r>
      <w:r>
        <w:rPr>
          <w:spacing w:val="-1"/>
          <w:sz w:val="28"/>
        </w:rPr>
        <w:t xml:space="preserve"> </w:t>
      </w:r>
      <w:r>
        <w:rPr>
          <w:sz w:val="28"/>
        </w:rPr>
        <w:t>четверть</w:t>
      </w:r>
      <w:r>
        <w:rPr>
          <w:spacing w:val="-2"/>
          <w:sz w:val="28"/>
        </w:rPr>
        <w:t xml:space="preserve"> </w:t>
      </w:r>
      <w:r>
        <w:rPr>
          <w:sz w:val="28"/>
        </w:rPr>
        <w:t>–</w:t>
      </w:r>
      <w:r>
        <w:rPr>
          <w:spacing w:val="-2"/>
          <w:sz w:val="28"/>
        </w:rPr>
        <w:t xml:space="preserve"> </w:t>
      </w:r>
      <w:r>
        <w:rPr>
          <w:sz w:val="28"/>
        </w:rPr>
        <w:t>7</w:t>
      </w:r>
      <w:r>
        <w:rPr>
          <w:spacing w:val="1"/>
          <w:sz w:val="28"/>
        </w:rPr>
        <w:t xml:space="preserve"> </w:t>
      </w:r>
      <w:r>
        <w:rPr>
          <w:sz w:val="28"/>
        </w:rPr>
        <w:t>учебных</w:t>
      </w:r>
      <w:r>
        <w:rPr>
          <w:spacing w:val="-1"/>
          <w:sz w:val="28"/>
        </w:rPr>
        <w:t xml:space="preserve"> </w:t>
      </w:r>
      <w:r>
        <w:rPr>
          <w:sz w:val="28"/>
        </w:rPr>
        <w:t>недель</w:t>
      </w:r>
      <w:r>
        <w:rPr>
          <w:spacing w:val="-3"/>
          <w:sz w:val="28"/>
        </w:rPr>
        <w:t xml:space="preserve"> </w:t>
      </w:r>
      <w:r>
        <w:rPr>
          <w:sz w:val="28"/>
        </w:rPr>
        <w:t>(для 1–4</w:t>
      </w:r>
      <w:r>
        <w:rPr>
          <w:spacing w:val="1"/>
          <w:sz w:val="28"/>
        </w:rPr>
        <w:t xml:space="preserve"> </w:t>
      </w:r>
      <w:r>
        <w:rPr>
          <w:sz w:val="28"/>
        </w:rPr>
        <w:t>классов).</w:t>
      </w:r>
    </w:p>
    <w:p w14:paraId="74C86CBC" w14:textId="77777777" w:rsidR="00775EE4" w:rsidRDefault="00775EE4">
      <w:pPr>
        <w:spacing w:line="352" w:lineRule="auto"/>
        <w:jc w:val="both"/>
        <w:rPr>
          <w:sz w:val="28"/>
        </w:rPr>
        <w:sectPr w:rsidR="00775EE4">
          <w:pgSz w:w="11910" w:h="16840"/>
          <w:pgMar w:top="1040" w:right="440" w:bottom="1140" w:left="1100" w:header="0" w:footer="875" w:gutter="0"/>
          <w:cols w:space="720"/>
        </w:sectPr>
      </w:pPr>
    </w:p>
    <w:p w14:paraId="4800523F" w14:textId="77777777" w:rsidR="00775EE4" w:rsidRDefault="00BE32C9">
      <w:pPr>
        <w:pStyle w:val="a5"/>
        <w:numPr>
          <w:ilvl w:val="2"/>
          <w:numId w:val="8"/>
        </w:numPr>
        <w:tabs>
          <w:tab w:val="left" w:pos="1728"/>
        </w:tabs>
        <w:spacing w:before="67"/>
        <w:ind w:left="1727" w:hanging="702"/>
        <w:rPr>
          <w:sz w:val="28"/>
        </w:rPr>
      </w:pPr>
      <w:r>
        <w:rPr>
          <w:sz w:val="28"/>
        </w:rPr>
        <w:t>Продолжительность</w:t>
      </w:r>
      <w:r>
        <w:rPr>
          <w:spacing w:val="-4"/>
          <w:sz w:val="28"/>
        </w:rPr>
        <w:t xml:space="preserve"> </w:t>
      </w:r>
      <w:r>
        <w:rPr>
          <w:sz w:val="28"/>
        </w:rPr>
        <w:t>каникул</w:t>
      </w:r>
      <w:r>
        <w:rPr>
          <w:spacing w:val="-3"/>
          <w:sz w:val="28"/>
        </w:rPr>
        <w:t xml:space="preserve"> </w:t>
      </w:r>
      <w:r>
        <w:rPr>
          <w:sz w:val="28"/>
        </w:rPr>
        <w:t>составляет:</w:t>
      </w:r>
    </w:p>
    <w:p w14:paraId="4F600EBB" w14:textId="77777777" w:rsidR="00775EE4" w:rsidRDefault="00BE32C9">
      <w:pPr>
        <w:pStyle w:val="a3"/>
        <w:spacing w:before="153" w:line="352" w:lineRule="auto"/>
        <w:ind w:right="404"/>
        <w:jc w:val="left"/>
      </w:pPr>
      <w:r>
        <w:t>по</w:t>
      </w:r>
      <w:r>
        <w:rPr>
          <w:spacing w:val="24"/>
        </w:rPr>
        <w:t xml:space="preserve"> </w:t>
      </w:r>
      <w:r>
        <w:t>окончании</w:t>
      </w:r>
      <w:r>
        <w:rPr>
          <w:spacing w:val="26"/>
        </w:rPr>
        <w:t xml:space="preserve"> </w:t>
      </w:r>
      <w:r>
        <w:t>I</w:t>
      </w:r>
      <w:r>
        <w:rPr>
          <w:spacing w:val="26"/>
        </w:rPr>
        <w:t xml:space="preserve"> </w:t>
      </w:r>
      <w:r>
        <w:t>четверти</w:t>
      </w:r>
      <w:r>
        <w:rPr>
          <w:spacing w:val="27"/>
        </w:rPr>
        <w:t xml:space="preserve"> </w:t>
      </w:r>
      <w:r>
        <w:t>(осенние</w:t>
      </w:r>
      <w:r>
        <w:rPr>
          <w:spacing w:val="23"/>
        </w:rPr>
        <w:t xml:space="preserve"> </w:t>
      </w:r>
      <w:r>
        <w:t>каникулы)</w:t>
      </w:r>
      <w:r>
        <w:rPr>
          <w:spacing w:val="32"/>
        </w:rPr>
        <w:t xml:space="preserve"> </w:t>
      </w:r>
      <w:r>
        <w:t>–</w:t>
      </w:r>
      <w:r>
        <w:rPr>
          <w:spacing w:val="27"/>
        </w:rPr>
        <w:t xml:space="preserve"> </w:t>
      </w:r>
      <w:r>
        <w:t>9</w:t>
      </w:r>
      <w:r>
        <w:rPr>
          <w:spacing w:val="26"/>
        </w:rPr>
        <w:t xml:space="preserve"> </w:t>
      </w:r>
      <w:r>
        <w:t>календарных</w:t>
      </w:r>
      <w:r>
        <w:rPr>
          <w:spacing w:val="24"/>
        </w:rPr>
        <w:t xml:space="preserve"> </w:t>
      </w:r>
      <w:r>
        <w:t>дней</w:t>
      </w:r>
      <w:r>
        <w:rPr>
          <w:spacing w:val="26"/>
        </w:rPr>
        <w:t xml:space="preserve"> </w:t>
      </w:r>
      <w:r>
        <w:t>(для</w:t>
      </w:r>
      <w:r>
        <w:rPr>
          <w:spacing w:val="-67"/>
        </w:rPr>
        <w:t xml:space="preserve"> </w:t>
      </w:r>
      <w:r>
        <w:t>1–4 классов);</w:t>
      </w:r>
    </w:p>
    <w:p w14:paraId="3321FF97" w14:textId="77777777" w:rsidR="00775EE4" w:rsidRDefault="00BE32C9">
      <w:pPr>
        <w:pStyle w:val="a3"/>
        <w:spacing w:line="355" w:lineRule="auto"/>
        <w:ind w:right="404"/>
        <w:jc w:val="left"/>
      </w:pPr>
      <w:r>
        <w:t>по</w:t>
      </w:r>
      <w:r>
        <w:rPr>
          <w:spacing w:val="26"/>
        </w:rPr>
        <w:t xml:space="preserve"> </w:t>
      </w:r>
      <w:r>
        <w:t>окончании</w:t>
      </w:r>
      <w:r>
        <w:rPr>
          <w:spacing w:val="27"/>
        </w:rPr>
        <w:t xml:space="preserve"> </w:t>
      </w:r>
      <w:r>
        <w:t>II</w:t>
      </w:r>
      <w:r>
        <w:rPr>
          <w:spacing w:val="27"/>
        </w:rPr>
        <w:t xml:space="preserve"> </w:t>
      </w:r>
      <w:r>
        <w:t>четверти</w:t>
      </w:r>
      <w:r>
        <w:rPr>
          <w:spacing w:val="28"/>
        </w:rPr>
        <w:t xml:space="preserve"> </w:t>
      </w:r>
      <w:r>
        <w:t>(зимние</w:t>
      </w:r>
      <w:r>
        <w:rPr>
          <w:spacing w:val="27"/>
        </w:rPr>
        <w:t xml:space="preserve"> </w:t>
      </w:r>
      <w:r>
        <w:t>каникулы)</w:t>
      </w:r>
      <w:r>
        <w:rPr>
          <w:spacing w:val="28"/>
        </w:rPr>
        <w:t xml:space="preserve"> </w:t>
      </w:r>
      <w:r>
        <w:t>–</w:t>
      </w:r>
      <w:r>
        <w:rPr>
          <w:spacing w:val="28"/>
        </w:rPr>
        <w:t xml:space="preserve"> </w:t>
      </w:r>
      <w:r>
        <w:t>9</w:t>
      </w:r>
      <w:r>
        <w:rPr>
          <w:spacing w:val="27"/>
        </w:rPr>
        <w:t xml:space="preserve"> </w:t>
      </w:r>
      <w:r>
        <w:t>календарных</w:t>
      </w:r>
      <w:r>
        <w:rPr>
          <w:spacing w:val="27"/>
        </w:rPr>
        <w:t xml:space="preserve"> </w:t>
      </w:r>
      <w:r>
        <w:t>дней</w:t>
      </w:r>
      <w:r>
        <w:rPr>
          <w:spacing w:val="27"/>
        </w:rPr>
        <w:t xml:space="preserve"> </w:t>
      </w:r>
      <w:r>
        <w:t>(для</w:t>
      </w:r>
      <w:r>
        <w:rPr>
          <w:spacing w:val="-67"/>
        </w:rPr>
        <w:t xml:space="preserve"> </w:t>
      </w:r>
      <w:r>
        <w:t>1–4 классов);</w:t>
      </w:r>
    </w:p>
    <w:p w14:paraId="3A570DA9" w14:textId="77777777" w:rsidR="00775EE4" w:rsidRDefault="00BE32C9">
      <w:pPr>
        <w:pStyle w:val="a3"/>
        <w:spacing w:line="317" w:lineRule="exact"/>
        <w:ind w:left="1026" w:firstLine="0"/>
        <w:jc w:val="left"/>
      </w:pPr>
      <w:r>
        <w:t>дополнительные</w:t>
      </w:r>
      <w:r>
        <w:rPr>
          <w:spacing w:val="-2"/>
        </w:rPr>
        <w:t xml:space="preserve"> </w:t>
      </w:r>
      <w:r>
        <w:t>каникулы</w:t>
      </w:r>
      <w:r>
        <w:rPr>
          <w:spacing w:val="1"/>
        </w:rPr>
        <w:t xml:space="preserve"> </w:t>
      </w:r>
      <w:r>
        <w:t>–</w:t>
      </w:r>
      <w:r>
        <w:rPr>
          <w:spacing w:val="-2"/>
        </w:rPr>
        <w:t xml:space="preserve"> </w:t>
      </w:r>
      <w:r>
        <w:t>9</w:t>
      </w:r>
      <w:r>
        <w:rPr>
          <w:spacing w:val="-5"/>
        </w:rPr>
        <w:t xml:space="preserve"> </w:t>
      </w:r>
      <w:r>
        <w:t>календарных</w:t>
      </w:r>
      <w:r>
        <w:rPr>
          <w:spacing w:val="-5"/>
        </w:rPr>
        <w:t xml:space="preserve"> </w:t>
      </w:r>
      <w:r>
        <w:t>дней</w:t>
      </w:r>
      <w:r>
        <w:rPr>
          <w:spacing w:val="-1"/>
        </w:rPr>
        <w:t xml:space="preserve"> </w:t>
      </w:r>
      <w:r>
        <w:t>(для</w:t>
      </w:r>
      <w:r>
        <w:rPr>
          <w:spacing w:val="-4"/>
        </w:rPr>
        <w:t xml:space="preserve"> </w:t>
      </w:r>
      <w:r>
        <w:t>1</w:t>
      </w:r>
      <w:r>
        <w:rPr>
          <w:spacing w:val="-1"/>
        </w:rPr>
        <w:t xml:space="preserve"> </w:t>
      </w:r>
      <w:r>
        <w:t>классов);</w:t>
      </w:r>
    </w:p>
    <w:p w14:paraId="38B3E303" w14:textId="77777777" w:rsidR="00775EE4" w:rsidRDefault="00BE32C9">
      <w:pPr>
        <w:pStyle w:val="a3"/>
        <w:spacing w:before="151" w:line="355" w:lineRule="auto"/>
        <w:jc w:val="left"/>
      </w:pPr>
      <w:r>
        <w:t>по</w:t>
      </w:r>
      <w:r>
        <w:rPr>
          <w:spacing w:val="58"/>
        </w:rPr>
        <w:t xml:space="preserve"> </w:t>
      </w:r>
      <w:r>
        <w:t>окончании</w:t>
      </w:r>
      <w:r>
        <w:rPr>
          <w:spacing w:val="61"/>
        </w:rPr>
        <w:t xml:space="preserve"> </w:t>
      </w:r>
      <w:r>
        <w:t>III</w:t>
      </w:r>
      <w:r>
        <w:rPr>
          <w:spacing w:val="60"/>
        </w:rPr>
        <w:t xml:space="preserve"> </w:t>
      </w:r>
      <w:r>
        <w:t>четверти</w:t>
      </w:r>
      <w:r>
        <w:rPr>
          <w:spacing w:val="60"/>
        </w:rPr>
        <w:t xml:space="preserve"> </w:t>
      </w:r>
      <w:r>
        <w:t>(весенние</w:t>
      </w:r>
      <w:r>
        <w:rPr>
          <w:spacing w:val="58"/>
        </w:rPr>
        <w:t xml:space="preserve"> </w:t>
      </w:r>
      <w:r>
        <w:t>каникулы)</w:t>
      </w:r>
      <w:r>
        <w:rPr>
          <w:spacing w:val="66"/>
        </w:rPr>
        <w:t xml:space="preserve"> </w:t>
      </w:r>
      <w:r>
        <w:t>–</w:t>
      </w:r>
      <w:r>
        <w:rPr>
          <w:spacing w:val="61"/>
        </w:rPr>
        <w:t xml:space="preserve"> </w:t>
      </w:r>
      <w:r>
        <w:t>9</w:t>
      </w:r>
      <w:r>
        <w:rPr>
          <w:spacing w:val="59"/>
        </w:rPr>
        <w:t xml:space="preserve"> </w:t>
      </w:r>
      <w:r>
        <w:t>календарных</w:t>
      </w:r>
      <w:r>
        <w:rPr>
          <w:spacing w:val="59"/>
        </w:rPr>
        <w:t xml:space="preserve"> </w:t>
      </w:r>
      <w:r>
        <w:t>дней</w:t>
      </w:r>
      <w:r>
        <w:rPr>
          <w:spacing w:val="-67"/>
        </w:rPr>
        <w:t xml:space="preserve"> </w:t>
      </w:r>
      <w:r>
        <w:t>(для</w:t>
      </w:r>
      <w:r>
        <w:rPr>
          <w:spacing w:val="-1"/>
        </w:rPr>
        <w:t xml:space="preserve"> </w:t>
      </w:r>
      <w:r>
        <w:t>1–4</w:t>
      </w:r>
      <w:r>
        <w:rPr>
          <w:spacing w:val="1"/>
        </w:rPr>
        <w:t xml:space="preserve"> </w:t>
      </w:r>
      <w:r>
        <w:t>классов);</w:t>
      </w:r>
    </w:p>
    <w:p w14:paraId="6818C307" w14:textId="77777777" w:rsidR="00775EE4" w:rsidRDefault="00BE32C9">
      <w:pPr>
        <w:pStyle w:val="a3"/>
        <w:spacing w:line="317" w:lineRule="exact"/>
        <w:ind w:left="1026" w:firstLine="0"/>
        <w:jc w:val="left"/>
      </w:pPr>
      <w:r>
        <w:t>по</w:t>
      </w:r>
      <w:r>
        <w:rPr>
          <w:spacing w:val="-5"/>
        </w:rPr>
        <w:t xml:space="preserve"> </w:t>
      </w:r>
      <w:r>
        <w:t>окончании</w:t>
      </w:r>
      <w:r>
        <w:rPr>
          <w:spacing w:val="-2"/>
        </w:rPr>
        <w:t xml:space="preserve"> </w:t>
      </w:r>
      <w:r>
        <w:t>учебного года</w:t>
      </w:r>
      <w:r>
        <w:rPr>
          <w:spacing w:val="-2"/>
        </w:rPr>
        <w:t xml:space="preserve"> </w:t>
      </w:r>
      <w:r>
        <w:t>(летние</w:t>
      </w:r>
      <w:r>
        <w:rPr>
          <w:spacing w:val="-2"/>
        </w:rPr>
        <w:t xml:space="preserve"> </w:t>
      </w:r>
      <w:r>
        <w:t>каникулы)</w:t>
      </w:r>
      <w:r>
        <w:rPr>
          <w:spacing w:val="3"/>
        </w:rPr>
        <w:t xml:space="preserve"> </w:t>
      </w:r>
      <w:r>
        <w:t>–</w:t>
      </w:r>
      <w:r>
        <w:rPr>
          <w:spacing w:val="-2"/>
        </w:rPr>
        <w:t xml:space="preserve"> </w:t>
      </w:r>
      <w:r>
        <w:t>не</w:t>
      </w:r>
      <w:r>
        <w:rPr>
          <w:spacing w:val="-2"/>
        </w:rPr>
        <w:t xml:space="preserve"> </w:t>
      </w:r>
      <w:r>
        <w:t>менее</w:t>
      </w:r>
      <w:r>
        <w:rPr>
          <w:spacing w:val="-4"/>
        </w:rPr>
        <w:t xml:space="preserve"> </w:t>
      </w:r>
      <w:r>
        <w:t>8</w:t>
      </w:r>
      <w:r>
        <w:rPr>
          <w:spacing w:val="-5"/>
        </w:rPr>
        <w:t xml:space="preserve"> </w:t>
      </w:r>
      <w:r>
        <w:t>недель.</w:t>
      </w:r>
    </w:p>
    <w:p w14:paraId="18FED4B0" w14:textId="77777777" w:rsidR="00775EE4" w:rsidRDefault="00BE32C9">
      <w:pPr>
        <w:pStyle w:val="a5"/>
        <w:numPr>
          <w:ilvl w:val="2"/>
          <w:numId w:val="8"/>
        </w:numPr>
        <w:tabs>
          <w:tab w:val="left" w:pos="1728"/>
        </w:tabs>
        <w:spacing w:before="150" w:line="352" w:lineRule="auto"/>
        <w:ind w:right="411" w:firstLine="707"/>
        <w:rPr>
          <w:sz w:val="28"/>
        </w:rPr>
      </w:pPr>
      <w:r>
        <w:rPr>
          <w:sz w:val="28"/>
        </w:rPr>
        <w:t>Продолжительность</w:t>
      </w:r>
      <w:r>
        <w:rPr>
          <w:spacing w:val="1"/>
          <w:sz w:val="28"/>
        </w:rPr>
        <w:t xml:space="preserve"> </w:t>
      </w:r>
      <w:r>
        <w:rPr>
          <w:sz w:val="28"/>
        </w:rPr>
        <w:t>урока</w:t>
      </w:r>
      <w:r>
        <w:rPr>
          <w:spacing w:val="1"/>
          <w:sz w:val="28"/>
        </w:rPr>
        <w:t xml:space="preserve"> </w:t>
      </w:r>
      <w:r>
        <w:rPr>
          <w:sz w:val="28"/>
        </w:rPr>
        <w:t>не</w:t>
      </w:r>
      <w:r>
        <w:rPr>
          <w:spacing w:val="1"/>
          <w:sz w:val="28"/>
        </w:rPr>
        <w:t xml:space="preserve"> </w:t>
      </w:r>
      <w:r>
        <w:rPr>
          <w:sz w:val="28"/>
        </w:rPr>
        <w:t>должна</w:t>
      </w:r>
      <w:r>
        <w:rPr>
          <w:spacing w:val="1"/>
          <w:sz w:val="28"/>
        </w:rPr>
        <w:t xml:space="preserve"> </w:t>
      </w:r>
      <w:r>
        <w:rPr>
          <w:sz w:val="28"/>
        </w:rPr>
        <w:t>превышать</w:t>
      </w:r>
      <w:r>
        <w:rPr>
          <w:spacing w:val="1"/>
          <w:sz w:val="28"/>
        </w:rPr>
        <w:t xml:space="preserve"> </w:t>
      </w:r>
      <w:r>
        <w:rPr>
          <w:sz w:val="28"/>
        </w:rPr>
        <w:t>45</w:t>
      </w:r>
      <w:r>
        <w:rPr>
          <w:spacing w:val="1"/>
          <w:sz w:val="28"/>
        </w:rPr>
        <w:t xml:space="preserve"> </w:t>
      </w:r>
      <w:r>
        <w:rPr>
          <w:sz w:val="28"/>
        </w:rPr>
        <w:t>минут,</w:t>
      </w:r>
      <w:r>
        <w:rPr>
          <w:spacing w:val="1"/>
          <w:sz w:val="28"/>
        </w:rPr>
        <w:t xml:space="preserve"> </w:t>
      </w:r>
      <w:r>
        <w:rPr>
          <w:sz w:val="28"/>
        </w:rPr>
        <w:t>за</w:t>
      </w:r>
      <w:r>
        <w:rPr>
          <w:spacing w:val="1"/>
          <w:sz w:val="28"/>
        </w:rPr>
        <w:t xml:space="preserve"> </w:t>
      </w:r>
      <w:r>
        <w:rPr>
          <w:sz w:val="28"/>
        </w:rPr>
        <w:t>исключением 1 класса и компенсирующего класса, продолжительность урока в</w:t>
      </w:r>
      <w:r>
        <w:rPr>
          <w:spacing w:val="1"/>
          <w:sz w:val="28"/>
        </w:rPr>
        <w:t xml:space="preserve"> </w:t>
      </w:r>
      <w:r>
        <w:rPr>
          <w:sz w:val="28"/>
        </w:rPr>
        <w:t>которых не</w:t>
      </w:r>
      <w:r>
        <w:rPr>
          <w:spacing w:val="-3"/>
          <w:sz w:val="28"/>
        </w:rPr>
        <w:t xml:space="preserve"> </w:t>
      </w:r>
      <w:r>
        <w:rPr>
          <w:sz w:val="28"/>
        </w:rPr>
        <w:t>должна</w:t>
      </w:r>
      <w:r>
        <w:rPr>
          <w:spacing w:val="-3"/>
          <w:sz w:val="28"/>
        </w:rPr>
        <w:t xml:space="preserve"> </w:t>
      </w:r>
      <w:r>
        <w:rPr>
          <w:sz w:val="28"/>
        </w:rPr>
        <w:t>превышать</w:t>
      </w:r>
      <w:r>
        <w:rPr>
          <w:spacing w:val="-5"/>
          <w:sz w:val="28"/>
        </w:rPr>
        <w:t xml:space="preserve"> </w:t>
      </w:r>
      <w:r>
        <w:rPr>
          <w:sz w:val="28"/>
        </w:rPr>
        <w:t>40</w:t>
      </w:r>
      <w:r>
        <w:rPr>
          <w:spacing w:val="1"/>
          <w:sz w:val="28"/>
        </w:rPr>
        <w:t xml:space="preserve"> </w:t>
      </w:r>
      <w:r>
        <w:rPr>
          <w:sz w:val="28"/>
        </w:rPr>
        <w:t>минут.</w:t>
      </w:r>
    </w:p>
    <w:p w14:paraId="0332220F" w14:textId="77777777" w:rsidR="00775EE4" w:rsidRDefault="00BE32C9">
      <w:pPr>
        <w:pStyle w:val="a5"/>
        <w:numPr>
          <w:ilvl w:val="2"/>
          <w:numId w:val="8"/>
        </w:numPr>
        <w:tabs>
          <w:tab w:val="left" w:pos="1728"/>
        </w:tabs>
        <w:spacing w:before="2" w:line="352" w:lineRule="auto"/>
        <w:ind w:right="405" w:firstLine="707"/>
        <w:rPr>
          <w:sz w:val="28"/>
        </w:rPr>
      </w:pPr>
      <w:r>
        <w:rPr>
          <w:sz w:val="28"/>
        </w:rPr>
        <w:t>Продолжительность перемен между уроками составляет не менее 10</w:t>
      </w:r>
      <w:r>
        <w:rPr>
          <w:spacing w:val="-67"/>
          <w:sz w:val="28"/>
        </w:rPr>
        <w:t xml:space="preserve"> </w:t>
      </w:r>
      <w:r>
        <w:rPr>
          <w:sz w:val="28"/>
        </w:rPr>
        <w:t>минут, большой перемены (после 2 или 3 урока) – 20–30 минут. Вместо одной</w:t>
      </w:r>
      <w:r>
        <w:rPr>
          <w:spacing w:val="1"/>
          <w:sz w:val="28"/>
        </w:rPr>
        <w:t xml:space="preserve"> </w:t>
      </w:r>
      <w:r>
        <w:rPr>
          <w:sz w:val="28"/>
        </w:rPr>
        <w:t>большой перемены допускается после 2 и 3 уроков устанавливать две перемены</w:t>
      </w:r>
      <w:r>
        <w:rPr>
          <w:spacing w:val="-67"/>
          <w:sz w:val="28"/>
        </w:rPr>
        <w:t xml:space="preserve"> </w:t>
      </w:r>
      <w:r>
        <w:rPr>
          <w:sz w:val="28"/>
        </w:rPr>
        <w:t>по</w:t>
      </w:r>
      <w:r>
        <w:rPr>
          <w:spacing w:val="-4"/>
          <w:sz w:val="28"/>
        </w:rPr>
        <w:t xml:space="preserve"> </w:t>
      </w:r>
      <w:r>
        <w:rPr>
          <w:sz w:val="28"/>
        </w:rPr>
        <w:t>20</w:t>
      </w:r>
      <w:r>
        <w:rPr>
          <w:spacing w:val="1"/>
          <w:sz w:val="28"/>
        </w:rPr>
        <w:t xml:space="preserve"> </w:t>
      </w:r>
      <w:r>
        <w:rPr>
          <w:sz w:val="28"/>
        </w:rPr>
        <w:t>минут</w:t>
      </w:r>
      <w:r>
        <w:rPr>
          <w:spacing w:val="-1"/>
          <w:sz w:val="28"/>
        </w:rPr>
        <w:t xml:space="preserve"> </w:t>
      </w:r>
      <w:r>
        <w:rPr>
          <w:sz w:val="28"/>
        </w:rPr>
        <w:t>каждая.</w:t>
      </w:r>
    </w:p>
    <w:p w14:paraId="35513CD1" w14:textId="77777777" w:rsidR="00775EE4" w:rsidRDefault="00BE32C9">
      <w:pPr>
        <w:pStyle w:val="a3"/>
        <w:spacing w:before="3" w:line="352" w:lineRule="auto"/>
        <w:ind w:right="408"/>
      </w:pPr>
      <w:r>
        <w:t>Продолжительность</w:t>
      </w:r>
      <w:r>
        <w:rPr>
          <w:spacing w:val="1"/>
        </w:rPr>
        <w:t xml:space="preserve"> </w:t>
      </w:r>
      <w:r>
        <w:t>перемены</w:t>
      </w:r>
      <w:r>
        <w:rPr>
          <w:spacing w:val="1"/>
        </w:rPr>
        <w:t xml:space="preserve"> </w:t>
      </w:r>
      <w:r>
        <w:t>между</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деятельностью</w:t>
      </w:r>
      <w:r>
        <w:rPr>
          <w:spacing w:val="1"/>
        </w:rPr>
        <w:t xml:space="preserve"> </w:t>
      </w:r>
      <w:r>
        <w:t>должна</w:t>
      </w:r>
      <w:r>
        <w:rPr>
          <w:spacing w:val="1"/>
        </w:rPr>
        <w:t xml:space="preserve"> </w:t>
      </w:r>
      <w:r>
        <w:t>составлять</w:t>
      </w:r>
      <w:r>
        <w:rPr>
          <w:spacing w:val="1"/>
        </w:rPr>
        <w:t xml:space="preserve"> </w:t>
      </w:r>
      <w:r>
        <w:t>не</w:t>
      </w:r>
      <w:r>
        <w:rPr>
          <w:spacing w:val="1"/>
        </w:rPr>
        <w:t xml:space="preserve"> </w:t>
      </w:r>
      <w:r>
        <w:t>менее</w:t>
      </w:r>
      <w:r>
        <w:rPr>
          <w:spacing w:val="1"/>
        </w:rPr>
        <w:t xml:space="preserve"> </w:t>
      </w:r>
      <w:r>
        <w:t>20–30</w:t>
      </w:r>
      <w:r>
        <w:rPr>
          <w:spacing w:val="1"/>
        </w:rPr>
        <w:t xml:space="preserve"> </w:t>
      </w:r>
      <w:r>
        <w:t>минут,</w:t>
      </w:r>
      <w:r>
        <w:rPr>
          <w:spacing w:val="1"/>
        </w:rPr>
        <w:t xml:space="preserve"> </w:t>
      </w:r>
      <w:r>
        <w:t>за</w:t>
      </w:r>
      <w:r>
        <w:rPr>
          <w:spacing w:val="1"/>
        </w:rPr>
        <w:t xml:space="preserve"> </w:t>
      </w:r>
      <w:r>
        <w:t>исключением</w:t>
      </w:r>
      <w:r>
        <w:rPr>
          <w:spacing w:val="1"/>
        </w:rPr>
        <w:t xml:space="preserve"> </w:t>
      </w:r>
      <w:r>
        <w:t>обучающихся с ограниченными возможностями здоровья, обучение которых</w:t>
      </w:r>
      <w:r>
        <w:rPr>
          <w:spacing w:val="1"/>
        </w:rPr>
        <w:t xml:space="preserve"> </w:t>
      </w:r>
      <w:r>
        <w:t>осуществляется</w:t>
      </w:r>
      <w:r>
        <w:rPr>
          <w:spacing w:val="-2"/>
        </w:rPr>
        <w:t xml:space="preserve"> </w:t>
      </w:r>
      <w:r>
        <w:t>по специальной</w:t>
      </w:r>
      <w:r>
        <w:rPr>
          <w:spacing w:val="-4"/>
        </w:rPr>
        <w:t xml:space="preserve"> </w:t>
      </w:r>
      <w:r>
        <w:t>индивидуальной</w:t>
      </w:r>
      <w:r>
        <w:rPr>
          <w:spacing w:val="-1"/>
        </w:rPr>
        <w:t xml:space="preserve"> </w:t>
      </w:r>
      <w:r>
        <w:t>программе</w:t>
      </w:r>
      <w:r>
        <w:rPr>
          <w:spacing w:val="-1"/>
        </w:rPr>
        <w:t xml:space="preserve"> </w:t>
      </w:r>
      <w:r>
        <w:t>развития.</w:t>
      </w:r>
    </w:p>
    <w:p w14:paraId="0896ED95" w14:textId="77777777" w:rsidR="00775EE4" w:rsidRDefault="00BE32C9">
      <w:pPr>
        <w:pStyle w:val="a5"/>
        <w:numPr>
          <w:ilvl w:val="2"/>
          <w:numId w:val="8"/>
        </w:numPr>
        <w:tabs>
          <w:tab w:val="left" w:pos="1870"/>
        </w:tabs>
        <w:spacing w:line="352" w:lineRule="auto"/>
        <w:ind w:right="411" w:firstLine="707"/>
        <w:rPr>
          <w:sz w:val="28"/>
        </w:rPr>
      </w:pPr>
      <w:r>
        <w:rPr>
          <w:sz w:val="28"/>
        </w:rPr>
        <w:t>Расписание</w:t>
      </w:r>
      <w:r>
        <w:rPr>
          <w:spacing w:val="1"/>
          <w:sz w:val="28"/>
        </w:rPr>
        <w:t xml:space="preserve"> </w:t>
      </w:r>
      <w:r>
        <w:rPr>
          <w:sz w:val="28"/>
        </w:rPr>
        <w:t>уроков</w:t>
      </w:r>
      <w:r>
        <w:rPr>
          <w:spacing w:val="1"/>
          <w:sz w:val="28"/>
        </w:rPr>
        <w:t xml:space="preserve"> </w:t>
      </w:r>
      <w:r>
        <w:rPr>
          <w:sz w:val="28"/>
        </w:rPr>
        <w:t>составляется</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дневной</w:t>
      </w:r>
      <w:r>
        <w:rPr>
          <w:spacing w:val="1"/>
          <w:sz w:val="28"/>
        </w:rPr>
        <w:t xml:space="preserve"> </w:t>
      </w:r>
      <w:r>
        <w:rPr>
          <w:sz w:val="28"/>
        </w:rPr>
        <w:t>и</w:t>
      </w:r>
      <w:r>
        <w:rPr>
          <w:spacing w:val="1"/>
          <w:sz w:val="28"/>
        </w:rPr>
        <w:t xml:space="preserve"> </w:t>
      </w:r>
      <w:r>
        <w:rPr>
          <w:sz w:val="28"/>
        </w:rPr>
        <w:t>недельной</w:t>
      </w:r>
      <w:r>
        <w:rPr>
          <w:spacing w:val="-67"/>
          <w:sz w:val="28"/>
        </w:rPr>
        <w:t xml:space="preserve"> </w:t>
      </w:r>
      <w:r>
        <w:rPr>
          <w:sz w:val="28"/>
        </w:rPr>
        <w:t>умственной</w:t>
      </w:r>
      <w:r>
        <w:rPr>
          <w:spacing w:val="1"/>
          <w:sz w:val="28"/>
        </w:rPr>
        <w:t xml:space="preserve"> </w:t>
      </w:r>
      <w:r>
        <w:rPr>
          <w:sz w:val="28"/>
        </w:rPr>
        <w:t>работоспособности</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шкалы</w:t>
      </w:r>
      <w:r>
        <w:rPr>
          <w:spacing w:val="1"/>
          <w:sz w:val="28"/>
        </w:rPr>
        <w:t xml:space="preserve"> </w:t>
      </w:r>
      <w:r>
        <w:rPr>
          <w:sz w:val="28"/>
        </w:rPr>
        <w:t>трудности</w:t>
      </w:r>
      <w:r>
        <w:rPr>
          <w:spacing w:val="1"/>
          <w:sz w:val="28"/>
        </w:rPr>
        <w:t xml:space="preserve"> </w:t>
      </w:r>
      <w:r>
        <w:rPr>
          <w:sz w:val="28"/>
        </w:rPr>
        <w:t>учебных</w:t>
      </w:r>
      <w:r>
        <w:rPr>
          <w:spacing w:val="1"/>
          <w:sz w:val="28"/>
        </w:rPr>
        <w:t xml:space="preserve"> </w:t>
      </w:r>
      <w:r>
        <w:rPr>
          <w:sz w:val="28"/>
        </w:rPr>
        <w:t>предметов,</w:t>
      </w:r>
      <w:r>
        <w:rPr>
          <w:spacing w:val="-2"/>
          <w:sz w:val="28"/>
        </w:rPr>
        <w:t xml:space="preserve"> </w:t>
      </w:r>
      <w:r>
        <w:rPr>
          <w:sz w:val="28"/>
        </w:rPr>
        <w:t>определенной</w:t>
      </w:r>
      <w:r>
        <w:rPr>
          <w:spacing w:val="-1"/>
          <w:sz w:val="28"/>
        </w:rPr>
        <w:t xml:space="preserve"> </w:t>
      </w:r>
      <w:r>
        <w:rPr>
          <w:sz w:val="28"/>
        </w:rPr>
        <w:t>Гигиеническими</w:t>
      </w:r>
      <w:r>
        <w:rPr>
          <w:spacing w:val="-2"/>
          <w:sz w:val="28"/>
        </w:rPr>
        <w:t xml:space="preserve"> </w:t>
      </w:r>
      <w:r>
        <w:rPr>
          <w:sz w:val="28"/>
        </w:rPr>
        <w:t>нормативами.</w:t>
      </w:r>
    </w:p>
    <w:p w14:paraId="21251478" w14:textId="77777777" w:rsidR="00775EE4" w:rsidRDefault="00BE32C9">
      <w:pPr>
        <w:pStyle w:val="a5"/>
        <w:numPr>
          <w:ilvl w:val="2"/>
          <w:numId w:val="8"/>
        </w:numPr>
        <w:tabs>
          <w:tab w:val="left" w:pos="1870"/>
        </w:tabs>
        <w:spacing w:before="1" w:line="352" w:lineRule="auto"/>
        <w:ind w:right="412" w:firstLine="707"/>
        <w:rPr>
          <w:sz w:val="28"/>
        </w:rPr>
      </w:pPr>
      <w:r>
        <w:rPr>
          <w:sz w:val="28"/>
        </w:rPr>
        <w:t>Образовательная недельная нагрузка распределяется равномерно в</w:t>
      </w:r>
      <w:r>
        <w:rPr>
          <w:spacing w:val="-67"/>
          <w:sz w:val="28"/>
        </w:rPr>
        <w:t xml:space="preserve"> </w:t>
      </w:r>
      <w:r>
        <w:rPr>
          <w:sz w:val="28"/>
        </w:rPr>
        <w:t>течение учебной недели, при этом объём максимально допустимой нагрузки в</w:t>
      </w:r>
      <w:r>
        <w:rPr>
          <w:spacing w:val="1"/>
          <w:sz w:val="28"/>
        </w:rPr>
        <w:t xml:space="preserve"> </w:t>
      </w:r>
      <w:r>
        <w:rPr>
          <w:sz w:val="28"/>
        </w:rPr>
        <w:t>течение</w:t>
      </w:r>
      <w:r>
        <w:rPr>
          <w:spacing w:val="-4"/>
          <w:sz w:val="28"/>
        </w:rPr>
        <w:t xml:space="preserve"> </w:t>
      </w:r>
      <w:r>
        <w:rPr>
          <w:sz w:val="28"/>
        </w:rPr>
        <w:t>дня составляет:</w:t>
      </w:r>
    </w:p>
    <w:p w14:paraId="268F00EF" w14:textId="77777777" w:rsidR="00775EE4" w:rsidRDefault="00BE32C9">
      <w:pPr>
        <w:pStyle w:val="a3"/>
        <w:spacing w:before="2" w:line="352" w:lineRule="auto"/>
        <w:ind w:right="411"/>
      </w:pPr>
      <w:r>
        <w:t>для обучающихся 1-х классов – не должен превышать 4 уроков и один раз</w:t>
      </w:r>
      <w:r>
        <w:rPr>
          <w:spacing w:val="-67"/>
        </w:rPr>
        <w:t xml:space="preserve"> </w:t>
      </w:r>
      <w:r>
        <w:t>в</w:t>
      </w:r>
      <w:r>
        <w:rPr>
          <w:spacing w:val="-3"/>
        </w:rPr>
        <w:t xml:space="preserve"> </w:t>
      </w:r>
      <w:r>
        <w:t>неделю</w:t>
      </w:r>
      <w:r>
        <w:rPr>
          <w:spacing w:val="-2"/>
        </w:rPr>
        <w:t xml:space="preserve"> </w:t>
      </w:r>
      <w:r>
        <w:t>–</w:t>
      </w:r>
      <w:r>
        <w:rPr>
          <w:spacing w:val="-2"/>
        </w:rPr>
        <w:t xml:space="preserve"> </w:t>
      </w:r>
      <w:r>
        <w:t>5</w:t>
      </w:r>
      <w:r>
        <w:rPr>
          <w:spacing w:val="1"/>
        </w:rPr>
        <w:t xml:space="preserve"> </w:t>
      </w:r>
      <w:r>
        <w:t>уроков,</w:t>
      </w:r>
      <w:r>
        <w:rPr>
          <w:spacing w:val="-2"/>
        </w:rPr>
        <w:t xml:space="preserve"> </w:t>
      </w:r>
      <w:r>
        <w:t>за</w:t>
      </w:r>
      <w:r>
        <w:rPr>
          <w:spacing w:val="-1"/>
        </w:rPr>
        <w:t xml:space="preserve"> </w:t>
      </w:r>
      <w:r>
        <w:t>счет урока физической</w:t>
      </w:r>
      <w:r>
        <w:rPr>
          <w:spacing w:val="-1"/>
        </w:rPr>
        <w:t xml:space="preserve"> </w:t>
      </w:r>
      <w:r>
        <w:t>культуры;</w:t>
      </w:r>
    </w:p>
    <w:p w14:paraId="57239349" w14:textId="77777777" w:rsidR="00775EE4" w:rsidRDefault="00BE32C9">
      <w:pPr>
        <w:pStyle w:val="a3"/>
        <w:spacing w:line="355" w:lineRule="auto"/>
        <w:ind w:right="411"/>
      </w:pPr>
      <w:r>
        <w:t>для обучающихся 2–4 классов – не более 5 уроков и один раз в неделю 6</w:t>
      </w:r>
      <w:r>
        <w:rPr>
          <w:spacing w:val="1"/>
        </w:rPr>
        <w:t xml:space="preserve"> </w:t>
      </w:r>
      <w:r>
        <w:t>уроков</w:t>
      </w:r>
      <w:r>
        <w:rPr>
          <w:spacing w:val="-3"/>
        </w:rPr>
        <w:t xml:space="preserve"> </w:t>
      </w:r>
      <w:r>
        <w:t>за</w:t>
      </w:r>
      <w:r>
        <w:rPr>
          <w:spacing w:val="-1"/>
        </w:rPr>
        <w:t xml:space="preserve"> </w:t>
      </w:r>
      <w:r>
        <w:t>счет урока физической культуры.</w:t>
      </w:r>
    </w:p>
    <w:p w14:paraId="0AD635C8" w14:textId="77777777" w:rsidR="00775EE4" w:rsidRDefault="00775EE4">
      <w:pPr>
        <w:spacing w:line="355" w:lineRule="auto"/>
        <w:sectPr w:rsidR="00775EE4">
          <w:pgSz w:w="11910" w:h="16840"/>
          <w:pgMar w:top="1040" w:right="440" w:bottom="1140" w:left="1100" w:header="0" w:footer="875" w:gutter="0"/>
          <w:cols w:space="720"/>
        </w:sectPr>
      </w:pPr>
    </w:p>
    <w:p w14:paraId="56DA0076" w14:textId="77777777" w:rsidR="00775EE4" w:rsidRDefault="00BE32C9">
      <w:pPr>
        <w:pStyle w:val="a5"/>
        <w:numPr>
          <w:ilvl w:val="2"/>
          <w:numId w:val="8"/>
        </w:numPr>
        <w:tabs>
          <w:tab w:val="left" w:pos="1870"/>
        </w:tabs>
        <w:spacing w:before="67" w:line="355" w:lineRule="auto"/>
        <w:ind w:right="412" w:firstLine="707"/>
        <w:rPr>
          <w:sz w:val="28"/>
        </w:rPr>
      </w:pPr>
      <w:r>
        <w:rPr>
          <w:sz w:val="28"/>
        </w:rPr>
        <w:t>Обучение в 1 классе осуществляется с соблюдением следующих</w:t>
      </w:r>
      <w:r>
        <w:rPr>
          <w:spacing w:val="1"/>
          <w:sz w:val="28"/>
        </w:rPr>
        <w:t xml:space="preserve"> </w:t>
      </w:r>
      <w:r>
        <w:rPr>
          <w:sz w:val="28"/>
        </w:rPr>
        <w:t>требований:</w:t>
      </w:r>
    </w:p>
    <w:p w14:paraId="0450A1A9" w14:textId="77777777" w:rsidR="00775EE4" w:rsidRDefault="00BE32C9">
      <w:pPr>
        <w:pStyle w:val="a3"/>
        <w:spacing w:line="352" w:lineRule="auto"/>
        <w:ind w:right="403"/>
      </w:pPr>
      <w:r>
        <w:t>учебные</w:t>
      </w:r>
      <w:r>
        <w:rPr>
          <w:spacing w:val="1"/>
        </w:rPr>
        <w:t xml:space="preserve"> </w:t>
      </w:r>
      <w:r>
        <w:t>занятия</w:t>
      </w:r>
      <w:r>
        <w:rPr>
          <w:spacing w:val="1"/>
        </w:rPr>
        <w:t xml:space="preserve"> </w:t>
      </w:r>
      <w:r>
        <w:t>проводятся</w:t>
      </w:r>
      <w:r>
        <w:rPr>
          <w:spacing w:val="1"/>
        </w:rPr>
        <w:t xml:space="preserve"> </w:t>
      </w:r>
      <w:r>
        <w:t>по</w:t>
      </w:r>
      <w:r>
        <w:rPr>
          <w:spacing w:val="1"/>
        </w:rPr>
        <w:t xml:space="preserve"> </w:t>
      </w:r>
      <w:r>
        <w:t>5-дневной</w:t>
      </w:r>
      <w:r>
        <w:rPr>
          <w:spacing w:val="1"/>
        </w:rPr>
        <w:t xml:space="preserve"> </w:t>
      </w:r>
      <w:r>
        <w:t>учебной</w:t>
      </w:r>
      <w:r>
        <w:rPr>
          <w:spacing w:val="1"/>
        </w:rPr>
        <w:t xml:space="preserve"> </w:t>
      </w:r>
      <w:r>
        <w:t>неделе</w:t>
      </w:r>
      <w:r>
        <w:rPr>
          <w:spacing w:val="1"/>
        </w:rPr>
        <w:t xml:space="preserve"> </w:t>
      </w:r>
      <w:r>
        <w:t>и</w:t>
      </w:r>
      <w:r>
        <w:rPr>
          <w:spacing w:val="1"/>
        </w:rPr>
        <w:t xml:space="preserve"> </w:t>
      </w:r>
      <w:r>
        <w:t>только</w:t>
      </w:r>
      <w:r>
        <w:rPr>
          <w:spacing w:val="1"/>
        </w:rPr>
        <w:t xml:space="preserve"> </w:t>
      </w:r>
      <w:r>
        <w:t>в</w:t>
      </w:r>
      <w:r>
        <w:rPr>
          <w:spacing w:val="-67"/>
        </w:rPr>
        <w:t xml:space="preserve"> </w:t>
      </w:r>
      <w:r>
        <w:t>первую смену, обучение в первом полугодии: в сентябре, октябре – по 3 урока в</w:t>
      </w:r>
      <w:r>
        <w:rPr>
          <w:spacing w:val="-67"/>
        </w:rPr>
        <w:t xml:space="preserve"> </w:t>
      </w:r>
      <w:r>
        <w:t>день по 35 минут каждый, в ноябре – декабре – по 4 урока в день по 35 минут</w:t>
      </w:r>
      <w:r>
        <w:rPr>
          <w:spacing w:val="1"/>
        </w:rPr>
        <w:t xml:space="preserve"> </w:t>
      </w:r>
      <w:r>
        <w:t>каждый; в</w:t>
      </w:r>
      <w:r>
        <w:rPr>
          <w:spacing w:val="-1"/>
        </w:rPr>
        <w:t xml:space="preserve"> </w:t>
      </w:r>
      <w:r>
        <w:t>январе</w:t>
      </w:r>
      <w:r>
        <w:rPr>
          <w:spacing w:val="1"/>
        </w:rPr>
        <w:t xml:space="preserve"> </w:t>
      </w:r>
      <w:r>
        <w:t>–</w:t>
      </w:r>
      <w:r>
        <w:rPr>
          <w:spacing w:val="-3"/>
        </w:rPr>
        <w:t xml:space="preserve"> </w:t>
      </w:r>
      <w:r>
        <w:t>мае – по</w:t>
      </w:r>
      <w:r>
        <w:rPr>
          <w:spacing w:val="-4"/>
        </w:rPr>
        <w:t xml:space="preserve"> </w:t>
      </w:r>
      <w:r>
        <w:t>4</w:t>
      </w:r>
      <w:r>
        <w:rPr>
          <w:spacing w:val="1"/>
        </w:rPr>
        <w:t xml:space="preserve"> </w:t>
      </w:r>
      <w:r>
        <w:t>урока в</w:t>
      </w:r>
      <w:r>
        <w:rPr>
          <w:spacing w:val="-3"/>
        </w:rPr>
        <w:t xml:space="preserve"> </w:t>
      </w:r>
      <w:r>
        <w:t>день</w:t>
      </w:r>
      <w:r>
        <w:rPr>
          <w:spacing w:val="-1"/>
        </w:rPr>
        <w:t xml:space="preserve"> </w:t>
      </w:r>
      <w:r>
        <w:t>по</w:t>
      </w:r>
      <w:r>
        <w:rPr>
          <w:spacing w:val="1"/>
        </w:rPr>
        <w:t xml:space="preserve"> </w:t>
      </w:r>
      <w:r>
        <w:t>40</w:t>
      </w:r>
      <w:r>
        <w:rPr>
          <w:spacing w:val="1"/>
        </w:rPr>
        <w:t xml:space="preserve"> </w:t>
      </w:r>
      <w:r>
        <w:t>минут</w:t>
      </w:r>
      <w:r>
        <w:rPr>
          <w:spacing w:val="-2"/>
        </w:rPr>
        <w:t xml:space="preserve"> </w:t>
      </w:r>
      <w:r>
        <w:t>каждый;</w:t>
      </w:r>
    </w:p>
    <w:p w14:paraId="24568E5D" w14:textId="77777777" w:rsidR="00775EE4" w:rsidRDefault="00BE32C9">
      <w:pPr>
        <w:pStyle w:val="a3"/>
        <w:spacing w:line="355" w:lineRule="auto"/>
        <w:ind w:right="412"/>
      </w:pPr>
      <w:r>
        <w:t>в</w:t>
      </w:r>
      <w:r>
        <w:rPr>
          <w:spacing w:val="1"/>
        </w:rPr>
        <w:t xml:space="preserve"> </w:t>
      </w:r>
      <w:r>
        <w:t>середине</w:t>
      </w:r>
      <w:r>
        <w:rPr>
          <w:spacing w:val="1"/>
        </w:rPr>
        <w:t xml:space="preserve"> </w:t>
      </w:r>
      <w:r>
        <w:t>учебного</w:t>
      </w:r>
      <w:r>
        <w:rPr>
          <w:spacing w:val="1"/>
        </w:rPr>
        <w:t xml:space="preserve"> </w:t>
      </w:r>
      <w:r>
        <w:t>дня</w:t>
      </w:r>
      <w:r>
        <w:rPr>
          <w:spacing w:val="1"/>
        </w:rPr>
        <w:t xml:space="preserve"> </w:t>
      </w:r>
      <w:r>
        <w:t>организуется</w:t>
      </w:r>
      <w:r>
        <w:rPr>
          <w:spacing w:val="1"/>
        </w:rPr>
        <w:t xml:space="preserve"> </w:t>
      </w:r>
      <w:r>
        <w:t>динамическая</w:t>
      </w:r>
      <w:r>
        <w:rPr>
          <w:spacing w:val="1"/>
        </w:rPr>
        <w:t xml:space="preserve"> </w:t>
      </w:r>
      <w:r>
        <w:t>пауза</w:t>
      </w:r>
      <w:r>
        <w:rPr>
          <w:spacing w:val="1"/>
        </w:rPr>
        <w:t xml:space="preserve"> </w:t>
      </w:r>
      <w:r>
        <w:t>продолжительностью</w:t>
      </w:r>
      <w:r>
        <w:rPr>
          <w:spacing w:val="-2"/>
        </w:rPr>
        <w:t xml:space="preserve"> </w:t>
      </w:r>
      <w:r>
        <w:t>не менее 40</w:t>
      </w:r>
      <w:r>
        <w:rPr>
          <w:spacing w:val="1"/>
        </w:rPr>
        <w:t xml:space="preserve"> </w:t>
      </w:r>
      <w:r>
        <w:t>минут;</w:t>
      </w:r>
    </w:p>
    <w:p w14:paraId="27A04194" w14:textId="77777777" w:rsidR="00775EE4" w:rsidRDefault="00BE32C9">
      <w:pPr>
        <w:pStyle w:val="a3"/>
        <w:spacing w:line="352" w:lineRule="auto"/>
        <w:ind w:right="403"/>
      </w:pPr>
      <w:r>
        <w:t>предоставляются</w:t>
      </w:r>
      <w:r>
        <w:rPr>
          <w:spacing w:val="1"/>
        </w:rPr>
        <w:t xml:space="preserve"> </w:t>
      </w:r>
      <w:r>
        <w:t>дополнительные</w:t>
      </w:r>
      <w:r>
        <w:rPr>
          <w:spacing w:val="1"/>
        </w:rPr>
        <w:t xml:space="preserve"> </w:t>
      </w:r>
      <w:r>
        <w:t>недельные</w:t>
      </w:r>
      <w:r>
        <w:rPr>
          <w:spacing w:val="1"/>
        </w:rPr>
        <w:t xml:space="preserve"> </w:t>
      </w:r>
      <w:r>
        <w:t>каникулы</w:t>
      </w:r>
      <w:r>
        <w:rPr>
          <w:spacing w:val="1"/>
        </w:rPr>
        <w:t xml:space="preserve"> </w:t>
      </w:r>
      <w:r>
        <w:t>в</w:t>
      </w:r>
      <w:r>
        <w:rPr>
          <w:spacing w:val="1"/>
        </w:rPr>
        <w:t xml:space="preserve"> </w:t>
      </w:r>
      <w:r>
        <w:t>середине</w:t>
      </w:r>
      <w:r>
        <w:rPr>
          <w:spacing w:val="1"/>
        </w:rPr>
        <w:t xml:space="preserve"> </w:t>
      </w:r>
      <w:r>
        <w:t>третьей четверти. Возможна организация дополнительных каникул независимо</w:t>
      </w:r>
      <w:r>
        <w:rPr>
          <w:spacing w:val="1"/>
        </w:rPr>
        <w:t xml:space="preserve"> </w:t>
      </w:r>
      <w:r>
        <w:t>от</w:t>
      </w:r>
      <w:r>
        <w:rPr>
          <w:spacing w:val="-1"/>
        </w:rPr>
        <w:t xml:space="preserve"> </w:t>
      </w:r>
      <w:r>
        <w:t>четвертей.</w:t>
      </w:r>
    </w:p>
    <w:p w14:paraId="4A00A2A8" w14:textId="77777777" w:rsidR="00775EE4" w:rsidRDefault="00BE32C9">
      <w:pPr>
        <w:pStyle w:val="a5"/>
        <w:numPr>
          <w:ilvl w:val="2"/>
          <w:numId w:val="8"/>
        </w:numPr>
        <w:tabs>
          <w:tab w:val="left" w:pos="1867"/>
        </w:tabs>
        <w:spacing w:line="352" w:lineRule="auto"/>
        <w:ind w:right="412" w:firstLine="707"/>
        <w:rPr>
          <w:sz w:val="28"/>
        </w:rPr>
      </w:pPr>
      <w:r>
        <w:rPr>
          <w:sz w:val="28"/>
        </w:rPr>
        <w:t>Занятия</w:t>
      </w:r>
      <w:r>
        <w:rPr>
          <w:spacing w:val="1"/>
          <w:sz w:val="28"/>
        </w:rPr>
        <w:t xml:space="preserve"> </w:t>
      </w:r>
      <w:r>
        <w:rPr>
          <w:sz w:val="28"/>
        </w:rPr>
        <w:t>начинаются</w:t>
      </w:r>
      <w:r>
        <w:rPr>
          <w:spacing w:val="1"/>
          <w:sz w:val="28"/>
        </w:rPr>
        <w:t xml:space="preserve"> </w:t>
      </w:r>
      <w:r>
        <w:rPr>
          <w:sz w:val="28"/>
        </w:rPr>
        <w:t>не ранее 8</w:t>
      </w:r>
      <w:r>
        <w:rPr>
          <w:spacing w:val="1"/>
          <w:sz w:val="28"/>
        </w:rPr>
        <w:t xml:space="preserve"> </w:t>
      </w:r>
      <w:r>
        <w:rPr>
          <w:sz w:val="28"/>
        </w:rPr>
        <w:t>часов</w:t>
      </w:r>
      <w:r>
        <w:rPr>
          <w:spacing w:val="1"/>
          <w:sz w:val="28"/>
        </w:rPr>
        <w:t xml:space="preserve"> </w:t>
      </w:r>
      <w:r>
        <w:rPr>
          <w:sz w:val="28"/>
        </w:rPr>
        <w:t>утра</w:t>
      </w:r>
      <w:r>
        <w:rPr>
          <w:spacing w:val="1"/>
          <w:sz w:val="28"/>
        </w:rPr>
        <w:t xml:space="preserve"> </w:t>
      </w:r>
      <w:r>
        <w:rPr>
          <w:sz w:val="28"/>
        </w:rPr>
        <w:t>и</w:t>
      </w:r>
      <w:r>
        <w:rPr>
          <w:spacing w:val="1"/>
          <w:sz w:val="28"/>
        </w:rPr>
        <w:t xml:space="preserve"> </w:t>
      </w:r>
      <w:r>
        <w:rPr>
          <w:sz w:val="28"/>
        </w:rPr>
        <w:t>заканчиваются не</w:t>
      </w:r>
      <w:r>
        <w:rPr>
          <w:spacing w:val="1"/>
          <w:sz w:val="28"/>
        </w:rPr>
        <w:t xml:space="preserve"> </w:t>
      </w:r>
      <w:r>
        <w:rPr>
          <w:sz w:val="28"/>
        </w:rPr>
        <w:t>позднее</w:t>
      </w:r>
      <w:r>
        <w:rPr>
          <w:spacing w:val="-1"/>
          <w:sz w:val="28"/>
        </w:rPr>
        <w:t xml:space="preserve"> </w:t>
      </w:r>
      <w:r>
        <w:rPr>
          <w:sz w:val="28"/>
        </w:rPr>
        <w:t>19</w:t>
      </w:r>
      <w:r>
        <w:rPr>
          <w:spacing w:val="1"/>
          <w:sz w:val="28"/>
        </w:rPr>
        <w:t xml:space="preserve"> </w:t>
      </w:r>
      <w:r>
        <w:rPr>
          <w:sz w:val="28"/>
        </w:rPr>
        <w:t>часов.</w:t>
      </w:r>
    </w:p>
    <w:p w14:paraId="156CE359" w14:textId="77777777" w:rsidR="00775EE4" w:rsidRDefault="00BE32C9">
      <w:pPr>
        <w:pStyle w:val="a5"/>
        <w:numPr>
          <w:ilvl w:val="2"/>
          <w:numId w:val="8"/>
        </w:numPr>
        <w:tabs>
          <w:tab w:val="left" w:pos="1870"/>
        </w:tabs>
        <w:spacing w:line="352" w:lineRule="auto"/>
        <w:ind w:right="410" w:firstLine="707"/>
        <w:rPr>
          <w:sz w:val="28"/>
        </w:rPr>
      </w:pPr>
      <w:r>
        <w:rPr>
          <w:sz w:val="28"/>
        </w:rPr>
        <w:t>Факультативные</w:t>
      </w:r>
      <w:r>
        <w:rPr>
          <w:spacing w:val="1"/>
          <w:sz w:val="28"/>
        </w:rPr>
        <w:t xml:space="preserve"> </w:t>
      </w:r>
      <w:r>
        <w:rPr>
          <w:sz w:val="28"/>
        </w:rPr>
        <w:t>занятия</w:t>
      </w:r>
      <w:r>
        <w:rPr>
          <w:spacing w:val="1"/>
          <w:sz w:val="28"/>
        </w:rPr>
        <w:t xml:space="preserve"> </w:t>
      </w:r>
      <w:r>
        <w:rPr>
          <w:sz w:val="28"/>
        </w:rPr>
        <w:t>и</w:t>
      </w:r>
      <w:r>
        <w:rPr>
          <w:spacing w:val="1"/>
          <w:sz w:val="28"/>
        </w:rPr>
        <w:t xml:space="preserve"> </w:t>
      </w:r>
      <w:r>
        <w:rPr>
          <w:sz w:val="28"/>
        </w:rPr>
        <w:t>занятия</w:t>
      </w:r>
      <w:r>
        <w:rPr>
          <w:spacing w:val="1"/>
          <w:sz w:val="28"/>
        </w:rPr>
        <w:t xml:space="preserve"> </w:t>
      </w:r>
      <w:r>
        <w:rPr>
          <w:sz w:val="28"/>
        </w:rPr>
        <w:t>по</w:t>
      </w:r>
      <w:r>
        <w:rPr>
          <w:spacing w:val="1"/>
          <w:sz w:val="28"/>
        </w:rPr>
        <w:t xml:space="preserve"> </w:t>
      </w:r>
      <w:r>
        <w:rPr>
          <w:sz w:val="28"/>
        </w:rPr>
        <w:t>программам</w:t>
      </w:r>
      <w:r>
        <w:rPr>
          <w:spacing w:val="1"/>
          <w:sz w:val="28"/>
        </w:rPr>
        <w:t xml:space="preserve"> </w:t>
      </w:r>
      <w:r>
        <w:rPr>
          <w:sz w:val="28"/>
        </w:rPr>
        <w:t>дополнительного образования планируют на дни с наименьшим количеством</w:t>
      </w:r>
      <w:r>
        <w:rPr>
          <w:spacing w:val="1"/>
          <w:sz w:val="28"/>
        </w:rPr>
        <w:t xml:space="preserve"> </w:t>
      </w:r>
      <w:r>
        <w:rPr>
          <w:sz w:val="28"/>
        </w:rPr>
        <w:t>обязательных</w:t>
      </w:r>
      <w:r>
        <w:rPr>
          <w:spacing w:val="1"/>
          <w:sz w:val="28"/>
        </w:rPr>
        <w:t xml:space="preserve"> </w:t>
      </w:r>
      <w:r>
        <w:rPr>
          <w:sz w:val="28"/>
        </w:rPr>
        <w:t>уроков.</w:t>
      </w:r>
      <w:r>
        <w:rPr>
          <w:spacing w:val="1"/>
          <w:sz w:val="28"/>
        </w:rPr>
        <w:t xml:space="preserve"> </w:t>
      </w:r>
      <w:r>
        <w:rPr>
          <w:sz w:val="28"/>
        </w:rPr>
        <w:t>Между</w:t>
      </w:r>
      <w:r>
        <w:rPr>
          <w:spacing w:val="1"/>
          <w:sz w:val="28"/>
        </w:rPr>
        <w:t xml:space="preserve"> </w:t>
      </w:r>
      <w:r>
        <w:rPr>
          <w:sz w:val="28"/>
        </w:rPr>
        <w:t>началом</w:t>
      </w:r>
      <w:r>
        <w:rPr>
          <w:spacing w:val="1"/>
          <w:sz w:val="28"/>
        </w:rPr>
        <w:t xml:space="preserve"> </w:t>
      </w:r>
      <w:r>
        <w:rPr>
          <w:sz w:val="28"/>
        </w:rPr>
        <w:t>факультативных</w:t>
      </w:r>
      <w:r>
        <w:rPr>
          <w:spacing w:val="1"/>
          <w:sz w:val="28"/>
        </w:rPr>
        <w:t xml:space="preserve"> </w:t>
      </w:r>
      <w:r>
        <w:rPr>
          <w:sz w:val="28"/>
        </w:rPr>
        <w:t>(дополнительных)</w:t>
      </w:r>
      <w:r>
        <w:rPr>
          <w:spacing w:val="-67"/>
          <w:sz w:val="28"/>
        </w:rPr>
        <w:t xml:space="preserve"> </w:t>
      </w:r>
      <w:r>
        <w:rPr>
          <w:sz w:val="28"/>
        </w:rPr>
        <w:t>занятий</w:t>
      </w:r>
      <w:r>
        <w:rPr>
          <w:spacing w:val="1"/>
          <w:sz w:val="28"/>
        </w:rPr>
        <w:t xml:space="preserve"> </w:t>
      </w:r>
      <w:r>
        <w:rPr>
          <w:sz w:val="28"/>
        </w:rPr>
        <w:t>и</w:t>
      </w:r>
      <w:r>
        <w:rPr>
          <w:spacing w:val="1"/>
          <w:sz w:val="28"/>
        </w:rPr>
        <w:t xml:space="preserve"> </w:t>
      </w:r>
      <w:r>
        <w:rPr>
          <w:sz w:val="28"/>
        </w:rPr>
        <w:t>последним</w:t>
      </w:r>
      <w:r>
        <w:rPr>
          <w:spacing w:val="1"/>
          <w:sz w:val="28"/>
        </w:rPr>
        <w:t xml:space="preserve"> </w:t>
      </w:r>
      <w:r>
        <w:rPr>
          <w:sz w:val="28"/>
        </w:rPr>
        <w:t>уроком</w:t>
      </w:r>
      <w:r>
        <w:rPr>
          <w:spacing w:val="1"/>
          <w:sz w:val="28"/>
        </w:rPr>
        <w:t xml:space="preserve"> </w:t>
      </w:r>
      <w:r>
        <w:rPr>
          <w:sz w:val="28"/>
        </w:rPr>
        <w:t>необходимо</w:t>
      </w:r>
      <w:r>
        <w:rPr>
          <w:spacing w:val="1"/>
          <w:sz w:val="28"/>
        </w:rPr>
        <w:t xml:space="preserve"> </w:t>
      </w:r>
      <w:r>
        <w:rPr>
          <w:sz w:val="28"/>
        </w:rPr>
        <w:t>организовывать</w:t>
      </w:r>
      <w:r>
        <w:rPr>
          <w:spacing w:val="1"/>
          <w:sz w:val="28"/>
        </w:rPr>
        <w:t xml:space="preserve"> </w:t>
      </w:r>
      <w:r>
        <w:rPr>
          <w:sz w:val="28"/>
        </w:rPr>
        <w:t>перерыв</w:t>
      </w:r>
      <w:r>
        <w:rPr>
          <w:spacing w:val="1"/>
          <w:sz w:val="28"/>
        </w:rPr>
        <w:t xml:space="preserve"> </w:t>
      </w:r>
      <w:r>
        <w:rPr>
          <w:sz w:val="28"/>
        </w:rPr>
        <w:t>продолжительностью</w:t>
      </w:r>
      <w:r>
        <w:rPr>
          <w:spacing w:val="-2"/>
          <w:sz w:val="28"/>
        </w:rPr>
        <w:t xml:space="preserve"> </w:t>
      </w:r>
      <w:r>
        <w:rPr>
          <w:sz w:val="28"/>
        </w:rPr>
        <w:t>не менее 20</w:t>
      </w:r>
      <w:r>
        <w:rPr>
          <w:spacing w:val="1"/>
          <w:sz w:val="28"/>
        </w:rPr>
        <w:t xml:space="preserve"> </w:t>
      </w:r>
      <w:r>
        <w:rPr>
          <w:sz w:val="28"/>
        </w:rPr>
        <w:t>минут.</w:t>
      </w:r>
    </w:p>
    <w:p w14:paraId="0D5A786B" w14:textId="77777777" w:rsidR="00775EE4" w:rsidRDefault="00BE32C9">
      <w:pPr>
        <w:pStyle w:val="a5"/>
        <w:numPr>
          <w:ilvl w:val="2"/>
          <w:numId w:val="8"/>
        </w:numPr>
        <w:tabs>
          <w:tab w:val="left" w:pos="1870"/>
        </w:tabs>
        <w:spacing w:line="352" w:lineRule="auto"/>
        <w:ind w:right="410" w:firstLine="707"/>
        <w:rPr>
          <w:sz w:val="28"/>
        </w:rPr>
      </w:pPr>
      <w:r>
        <w:rPr>
          <w:sz w:val="28"/>
        </w:rPr>
        <w:t>Календарный</w:t>
      </w:r>
      <w:r>
        <w:rPr>
          <w:spacing w:val="1"/>
          <w:sz w:val="28"/>
        </w:rPr>
        <w:t xml:space="preserve"> </w:t>
      </w:r>
      <w:r>
        <w:rPr>
          <w:sz w:val="28"/>
        </w:rPr>
        <w:t>учебный</w:t>
      </w:r>
      <w:r>
        <w:rPr>
          <w:spacing w:val="1"/>
          <w:sz w:val="28"/>
        </w:rPr>
        <w:t xml:space="preserve"> </w:t>
      </w:r>
      <w:r>
        <w:rPr>
          <w:sz w:val="28"/>
        </w:rPr>
        <w:t>график</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составляется</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мнений</w:t>
      </w:r>
      <w:r>
        <w:rPr>
          <w:spacing w:val="1"/>
          <w:sz w:val="28"/>
        </w:rPr>
        <w:t xml:space="preserve"> </w:t>
      </w:r>
      <w:r>
        <w:rPr>
          <w:sz w:val="28"/>
        </w:rPr>
        <w:t>участников</w:t>
      </w:r>
      <w:r>
        <w:rPr>
          <w:spacing w:val="1"/>
          <w:sz w:val="28"/>
        </w:rPr>
        <w:t xml:space="preserve"> </w:t>
      </w:r>
      <w:r>
        <w:rPr>
          <w:sz w:val="28"/>
        </w:rPr>
        <w:t>образовательных</w:t>
      </w:r>
      <w:r>
        <w:rPr>
          <w:spacing w:val="1"/>
          <w:sz w:val="28"/>
        </w:rPr>
        <w:t xml:space="preserve"> </w:t>
      </w:r>
      <w:r>
        <w:rPr>
          <w:sz w:val="28"/>
        </w:rPr>
        <w:t>отношений,</w:t>
      </w:r>
      <w:r>
        <w:rPr>
          <w:spacing w:val="1"/>
          <w:sz w:val="28"/>
        </w:rPr>
        <w:t xml:space="preserve"> </w:t>
      </w:r>
      <w:r>
        <w:rPr>
          <w:sz w:val="28"/>
        </w:rPr>
        <w:t>региональных и этнокультурных традиций, плановых мероприятий учреждений</w:t>
      </w:r>
      <w:r>
        <w:rPr>
          <w:spacing w:val="-67"/>
          <w:sz w:val="28"/>
        </w:rPr>
        <w:t xml:space="preserve"> </w:t>
      </w:r>
      <w:r>
        <w:rPr>
          <w:sz w:val="28"/>
        </w:rPr>
        <w:t>культуры региона и определяет чередование учебной деятельности (урочной и</w:t>
      </w:r>
      <w:r>
        <w:rPr>
          <w:spacing w:val="1"/>
          <w:sz w:val="28"/>
        </w:rPr>
        <w:t xml:space="preserve"> </w:t>
      </w:r>
      <w:r>
        <w:rPr>
          <w:sz w:val="28"/>
        </w:rPr>
        <w:t>внеурочной) и плановых перерывов при получении образования для отдыха и</w:t>
      </w:r>
      <w:r>
        <w:rPr>
          <w:spacing w:val="1"/>
          <w:sz w:val="28"/>
        </w:rPr>
        <w:t xml:space="preserve"> </w:t>
      </w:r>
      <w:r>
        <w:rPr>
          <w:sz w:val="28"/>
        </w:rPr>
        <w:t>иных</w:t>
      </w:r>
      <w:r>
        <w:rPr>
          <w:spacing w:val="-2"/>
          <w:sz w:val="28"/>
        </w:rPr>
        <w:t xml:space="preserve"> </w:t>
      </w:r>
      <w:r>
        <w:rPr>
          <w:sz w:val="28"/>
        </w:rPr>
        <w:t>социальных</w:t>
      </w:r>
      <w:r>
        <w:rPr>
          <w:spacing w:val="-1"/>
          <w:sz w:val="28"/>
        </w:rPr>
        <w:t xml:space="preserve"> </w:t>
      </w:r>
      <w:r>
        <w:rPr>
          <w:sz w:val="28"/>
        </w:rPr>
        <w:t>целей</w:t>
      </w:r>
      <w:r>
        <w:rPr>
          <w:spacing w:val="-2"/>
          <w:sz w:val="28"/>
        </w:rPr>
        <w:t xml:space="preserve"> </w:t>
      </w:r>
      <w:r>
        <w:rPr>
          <w:sz w:val="28"/>
        </w:rPr>
        <w:t>(каникул)</w:t>
      </w:r>
      <w:r>
        <w:rPr>
          <w:spacing w:val="-2"/>
          <w:sz w:val="28"/>
        </w:rPr>
        <w:t xml:space="preserve"> </w:t>
      </w:r>
      <w:r>
        <w:rPr>
          <w:sz w:val="28"/>
        </w:rPr>
        <w:t>по</w:t>
      </w:r>
      <w:r>
        <w:rPr>
          <w:spacing w:val="-1"/>
          <w:sz w:val="28"/>
        </w:rPr>
        <w:t xml:space="preserve"> </w:t>
      </w:r>
      <w:r>
        <w:rPr>
          <w:sz w:val="28"/>
        </w:rPr>
        <w:t>календарным</w:t>
      </w:r>
      <w:r>
        <w:rPr>
          <w:spacing w:val="-2"/>
          <w:sz w:val="28"/>
        </w:rPr>
        <w:t xml:space="preserve"> </w:t>
      </w:r>
      <w:r>
        <w:rPr>
          <w:sz w:val="28"/>
        </w:rPr>
        <w:t>периодам</w:t>
      </w:r>
      <w:r>
        <w:rPr>
          <w:spacing w:val="-2"/>
          <w:sz w:val="28"/>
        </w:rPr>
        <w:t xml:space="preserve"> </w:t>
      </w:r>
      <w:r>
        <w:rPr>
          <w:sz w:val="28"/>
        </w:rPr>
        <w:t>учебного</w:t>
      </w:r>
      <w:r>
        <w:rPr>
          <w:spacing w:val="-1"/>
          <w:sz w:val="28"/>
        </w:rPr>
        <w:t xml:space="preserve"> </w:t>
      </w:r>
      <w:r>
        <w:rPr>
          <w:sz w:val="28"/>
        </w:rPr>
        <w:t>года.</w:t>
      </w:r>
    </w:p>
    <w:p w14:paraId="62CA655B" w14:textId="77777777" w:rsidR="00775EE4" w:rsidRDefault="00BE32C9">
      <w:pPr>
        <w:pStyle w:val="a5"/>
        <w:numPr>
          <w:ilvl w:val="2"/>
          <w:numId w:val="8"/>
        </w:numPr>
        <w:tabs>
          <w:tab w:val="left" w:pos="1870"/>
        </w:tabs>
        <w:spacing w:line="352" w:lineRule="auto"/>
        <w:ind w:right="404" w:firstLine="707"/>
        <w:rPr>
          <w:sz w:val="28"/>
        </w:rPr>
      </w:pPr>
      <w:r>
        <w:rPr>
          <w:sz w:val="28"/>
        </w:rPr>
        <w:t>При составлении календарного учебного графика образовательная</w:t>
      </w:r>
      <w:r>
        <w:rPr>
          <w:spacing w:val="1"/>
          <w:sz w:val="28"/>
        </w:rPr>
        <w:t xml:space="preserve"> </w:t>
      </w:r>
      <w:r>
        <w:rPr>
          <w:sz w:val="28"/>
        </w:rPr>
        <w:t>организация может использовать организацию учебного года четвертям. При</w:t>
      </w:r>
      <w:r>
        <w:rPr>
          <w:spacing w:val="1"/>
          <w:sz w:val="28"/>
        </w:rPr>
        <w:t xml:space="preserve"> </w:t>
      </w:r>
      <w:r>
        <w:rPr>
          <w:sz w:val="28"/>
        </w:rPr>
        <w:t>этом</w:t>
      </w:r>
      <w:r>
        <w:rPr>
          <w:spacing w:val="1"/>
          <w:sz w:val="28"/>
        </w:rPr>
        <w:t xml:space="preserve"> </w:t>
      </w:r>
      <w:r>
        <w:rPr>
          <w:sz w:val="28"/>
        </w:rPr>
        <w:t>наиболее</w:t>
      </w:r>
      <w:r>
        <w:rPr>
          <w:spacing w:val="1"/>
          <w:sz w:val="28"/>
        </w:rPr>
        <w:t xml:space="preserve"> </w:t>
      </w:r>
      <w:r>
        <w:rPr>
          <w:sz w:val="28"/>
        </w:rPr>
        <w:t>рациональным</w:t>
      </w:r>
      <w:r>
        <w:rPr>
          <w:spacing w:val="1"/>
          <w:sz w:val="28"/>
        </w:rPr>
        <w:t xml:space="preserve"> </w:t>
      </w:r>
      <w:r>
        <w:rPr>
          <w:sz w:val="28"/>
        </w:rPr>
        <w:t>графиком</w:t>
      </w:r>
      <w:r>
        <w:rPr>
          <w:spacing w:val="1"/>
          <w:sz w:val="28"/>
        </w:rPr>
        <w:t xml:space="preserve"> </w:t>
      </w:r>
      <w:r>
        <w:rPr>
          <w:sz w:val="28"/>
        </w:rPr>
        <w:t>является</w:t>
      </w:r>
      <w:r>
        <w:rPr>
          <w:spacing w:val="1"/>
          <w:sz w:val="28"/>
        </w:rPr>
        <w:t xml:space="preserve"> </w:t>
      </w:r>
      <w:r>
        <w:rPr>
          <w:sz w:val="28"/>
        </w:rPr>
        <w:t>равномерное</w:t>
      </w:r>
      <w:r>
        <w:rPr>
          <w:spacing w:val="1"/>
          <w:sz w:val="28"/>
        </w:rPr>
        <w:t xml:space="preserve"> </w:t>
      </w:r>
      <w:r>
        <w:rPr>
          <w:sz w:val="28"/>
        </w:rPr>
        <w:t>чередование</w:t>
      </w:r>
      <w:r>
        <w:rPr>
          <w:spacing w:val="1"/>
          <w:sz w:val="28"/>
        </w:rPr>
        <w:t xml:space="preserve"> </w:t>
      </w:r>
      <w:r>
        <w:rPr>
          <w:sz w:val="28"/>
        </w:rPr>
        <w:t>периодов</w:t>
      </w:r>
      <w:r>
        <w:rPr>
          <w:spacing w:val="1"/>
          <w:sz w:val="28"/>
        </w:rPr>
        <w:t xml:space="preserve"> </w:t>
      </w:r>
      <w:r>
        <w:rPr>
          <w:sz w:val="28"/>
        </w:rPr>
        <w:t>учебы</w:t>
      </w:r>
      <w:r>
        <w:rPr>
          <w:spacing w:val="1"/>
          <w:sz w:val="28"/>
        </w:rPr>
        <w:t xml:space="preserve"> </w:t>
      </w:r>
      <w:r>
        <w:rPr>
          <w:sz w:val="28"/>
        </w:rPr>
        <w:t>и</w:t>
      </w:r>
      <w:r>
        <w:rPr>
          <w:spacing w:val="1"/>
          <w:sz w:val="28"/>
        </w:rPr>
        <w:t xml:space="preserve"> </w:t>
      </w:r>
      <w:r>
        <w:rPr>
          <w:sz w:val="28"/>
        </w:rPr>
        <w:t>каникул</w:t>
      </w:r>
      <w:r>
        <w:rPr>
          <w:spacing w:val="1"/>
          <w:sz w:val="28"/>
        </w:rPr>
        <w:t xml:space="preserve"> </w:t>
      </w:r>
      <w:r>
        <w:rPr>
          <w:sz w:val="28"/>
        </w:rPr>
        <w:t>в</w:t>
      </w:r>
      <w:r>
        <w:rPr>
          <w:spacing w:val="1"/>
          <w:sz w:val="28"/>
        </w:rPr>
        <w:t xml:space="preserve"> </w:t>
      </w:r>
      <w:r>
        <w:rPr>
          <w:sz w:val="28"/>
        </w:rPr>
        <w:t>течение</w:t>
      </w:r>
      <w:r>
        <w:rPr>
          <w:spacing w:val="1"/>
          <w:sz w:val="28"/>
        </w:rPr>
        <w:t xml:space="preserve"> </w:t>
      </w:r>
      <w:r>
        <w:rPr>
          <w:sz w:val="28"/>
        </w:rPr>
        <w:t>учебного</w:t>
      </w:r>
      <w:r>
        <w:rPr>
          <w:spacing w:val="1"/>
          <w:sz w:val="28"/>
        </w:rPr>
        <w:t xml:space="preserve"> </w:t>
      </w:r>
      <w:r>
        <w:rPr>
          <w:sz w:val="28"/>
        </w:rPr>
        <w:t>года</w:t>
      </w:r>
      <w:r>
        <w:rPr>
          <w:spacing w:val="1"/>
          <w:sz w:val="28"/>
        </w:rPr>
        <w:t xml:space="preserve"> </w:t>
      </w:r>
      <w:r>
        <w:rPr>
          <w:sz w:val="28"/>
        </w:rPr>
        <w:t>–</w:t>
      </w:r>
      <w:r>
        <w:rPr>
          <w:spacing w:val="1"/>
          <w:sz w:val="28"/>
        </w:rPr>
        <w:t xml:space="preserve"> </w:t>
      </w:r>
      <w:r>
        <w:rPr>
          <w:sz w:val="28"/>
        </w:rPr>
        <w:t>5–6</w:t>
      </w:r>
      <w:r>
        <w:rPr>
          <w:spacing w:val="1"/>
          <w:sz w:val="28"/>
        </w:rPr>
        <w:t xml:space="preserve"> </w:t>
      </w:r>
      <w:r>
        <w:rPr>
          <w:sz w:val="28"/>
        </w:rPr>
        <w:t>недель</w:t>
      </w:r>
      <w:r>
        <w:rPr>
          <w:spacing w:val="1"/>
          <w:sz w:val="28"/>
        </w:rPr>
        <w:t xml:space="preserve"> </w:t>
      </w:r>
      <w:r>
        <w:rPr>
          <w:sz w:val="28"/>
        </w:rPr>
        <w:t>учебных</w:t>
      </w:r>
      <w:r>
        <w:rPr>
          <w:spacing w:val="-67"/>
          <w:sz w:val="28"/>
        </w:rPr>
        <w:t xml:space="preserve"> </w:t>
      </w:r>
      <w:r>
        <w:rPr>
          <w:sz w:val="28"/>
        </w:rPr>
        <w:t>периодов</w:t>
      </w:r>
      <w:r>
        <w:rPr>
          <w:spacing w:val="-3"/>
          <w:sz w:val="28"/>
        </w:rPr>
        <w:t xml:space="preserve"> </w:t>
      </w:r>
      <w:r>
        <w:rPr>
          <w:sz w:val="28"/>
        </w:rPr>
        <w:t>чередуются с недельными</w:t>
      </w:r>
      <w:r>
        <w:rPr>
          <w:spacing w:val="-1"/>
          <w:sz w:val="28"/>
        </w:rPr>
        <w:t xml:space="preserve"> </w:t>
      </w:r>
      <w:r>
        <w:rPr>
          <w:sz w:val="28"/>
        </w:rPr>
        <w:t>каникулами.</w:t>
      </w:r>
    </w:p>
    <w:p w14:paraId="099F2EA7" w14:textId="77777777" w:rsidR="00775EE4" w:rsidRDefault="00775EE4">
      <w:pPr>
        <w:spacing w:line="352" w:lineRule="auto"/>
        <w:jc w:val="both"/>
        <w:rPr>
          <w:sz w:val="28"/>
        </w:rPr>
        <w:sectPr w:rsidR="00775EE4">
          <w:pgSz w:w="11910" w:h="16840"/>
          <w:pgMar w:top="1040" w:right="440" w:bottom="1140" w:left="1100" w:header="0" w:footer="875" w:gutter="0"/>
          <w:cols w:space="720"/>
        </w:sectPr>
      </w:pPr>
    </w:p>
    <w:p w14:paraId="3ACD60EF" w14:textId="77777777" w:rsidR="00775EE4" w:rsidRDefault="00BE32C9">
      <w:pPr>
        <w:pStyle w:val="a3"/>
        <w:tabs>
          <w:tab w:val="left" w:pos="2963"/>
          <w:tab w:val="left" w:pos="3328"/>
          <w:tab w:val="left" w:pos="4601"/>
          <w:tab w:val="left" w:pos="6439"/>
          <w:tab w:val="left" w:pos="7741"/>
          <w:tab w:val="left" w:pos="9146"/>
        </w:tabs>
        <w:spacing w:before="67"/>
        <w:ind w:left="1026" w:firstLine="0"/>
        <w:jc w:val="left"/>
      </w:pPr>
      <w:r>
        <w:t>Ознакомиться</w:t>
      </w:r>
      <w:r>
        <w:tab/>
        <w:t>с</w:t>
      </w:r>
      <w:r>
        <w:tab/>
        <w:t>годовым</w:t>
      </w:r>
      <w:r>
        <w:tab/>
        <w:t>календарным</w:t>
      </w:r>
      <w:r>
        <w:tab/>
        <w:t>учебным</w:t>
      </w:r>
      <w:r>
        <w:tab/>
        <w:t>графиком</w:t>
      </w:r>
      <w:r>
        <w:tab/>
        <w:t>МБОУ</w:t>
      </w:r>
    </w:p>
    <w:p w14:paraId="740C875D" w14:textId="116ABE75" w:rsidR="00775EE4" w:rsidRDefault="00BE32C9">
      <w:pPr>
        <w:pStyle w:val="a3"/>
        <w:spacing w:before="153" w:line="352" w:lineRule="auto"/>
        <w:ind w:firstLine="0"/>
        <w:jc w:val="left"/>
      </w:pPr>
      <w:r>
        <w:t>«</w:t>
      </w:r>
      <w:r w:rsidR="00802031">
        <w:t>Большесундырская</w:t>
      </w:r>
      <w:r w:rsidR="00823815">
        <w:t xml:space="preserve"> СОШ</w:t>
      </w:r>
      <w:r w:rsidR="00802031">
        <w:t xml:space="preserve"> им.В.А.Верендеева</w:t>
      </w:r>
      <w:r>
        <w:t>»</w:t>
      </w:r>
      <w:r>
        <w:rPr>
          <w:spacing w:val="43"/>
        </w:rPr>
        <w:t xml:space="preserve"> </w:t>
      </w:r>
      <w:r w:rsidR="00823815">
        <w:t>Моргаушского</w:t>
      </w:r>
      <w:r>
        <w:rPr>
          <w:spacing w:val="46"/>
        </w:rPr>
        <w:t xml:space="preserve"> </w:t>
      </w:r>
      <w:r>
        <w:t>муниципального</w:t>
      </w:r>
      <w:r>
        <w:rPr>
          <w:spacing w:val="43"/>
        </w:rPr>
        <w:t xml:space="preserve"> </w:t>
      </w:r>
      <w:r>
        <w:t>округа</w:t>
      </w:r>
      <w:r>
        <w:rPr>
          <w:spacing w:val="45"/>
        </w:rPr>
        <w:t xml:space="preserve"> </w:t>
      </w:r>
      <w:r w:rsidR="00802031">
        <w:t>Чувашской Республики</w:t>
      </w:r>
      <w:r>
        <w:rPr>
          <w:spacing w:val="53"/>
        </w:rPr>
        <w:t xml:space="preserve"> </w:t>
      </w:r>
      <w:r>
        <w:t>можно</w:t>
      </w:r>
      <w:r>
        <w:rPr>
          <w:spacing w:val="46"/>
        </w:rPr>
        <w:t xml:space="preserve"> </w:t>
      </w:r>
      <w:r>
        <w:t>в</w:t>
      </w:r>
      <w:r>
        <w:rPr>
          <w:spacing w:val="-67"/>
        </w:rPr>
        <w:t xml:space="preserve"> </w:t>
      </w:r>
      <w:r w:rsidR="00802031">
        <w:rPr>
          <w:spacing w:val="-67"/>
        </w:rPr>
        <w:t xml:space="preserve">           </w:t>
      </w:r>
      <w:r>
        <w:t>Приложении.</w:t>
      </w:r>
    </w:p>
    <w:p w14:paraId="1FB1F31F" w14:textId="77777777" w:rsidR="00775EE4" w:rsidRDefault="00BE32C9">
      <w:pPr>
        <w:pStyle w:val="1"/>
        <w:numPr>
          <w:ilvl w:val="2"/>
          <w:numId w:val="79"/>
        </w:numPr>
        <w:tabs>
          <w:tab w:val="left" w:pos="3731"/>
        </w:tabs>
        <w:spacing w:before="5"/>
        <w:ind w:left="3730" w:hanging="494"/>
        <w:jc w:val="both"/>
      </w:pPr>
      <w:r>
        <w:t>План</w:t>
      </w:r>
      <w:r>
        <w:rPr>
          <w:spacing w:val="-5"/>
        </w:rPr>
        <w:t xml:space="preserve"> </w:t>
      </w:r>
      <w:r>
        <w:t>внеурочной</w:t>
      </w:r>
      <w:r>
        <w:rPr>
          <w:spacing w:val="-4"/>
        </w:rPr>
        <w:t xml:space="preserve"> </w:t>
      </w:r>
      <w:r>
        <w:t>деятельности</w:t>
      </w:r>
    </w:p>
    <w:p w14:paraId="08C8BB51" w14:textId="481434BB" w:rsidR="00775EE4" w:rsidRDefault="00802031" w:rsidP="000B5654">
      <w:pPr>
        <w:pStyle w:val="a3"/>
        <w:tabs>
          <w:tab w:val="left" w:pos="2963"/>
          <w:tab w:val="left" w:pos="3328"/>
          <w:tab w:val="left" w:pos="4601"/>
          <w:tab w:val="left" w:pos="6439"/>
          <w:tab w:val="left" w:pos="7741"/>
          <w:tab w:val="left" w:pos="9146"/>
        </w:tabs>
        <w:spacing w:before="67" w:line="360" w:lineRule="auto"/>
        <w:ind w:left="0" w:right="164" w:firstLine="0"/>
      </w:pPr>
      <w:r>
        <w:t xml:space="preserve">             </w:t>
      </w:r>
      <w:r w:rsidR="00BE32C9">
        <w:t xml:space="preserve">Ознакомиться с планом внеурочной деятельности </w:t>
      </w:r>
      <w:r w:rsidR="000B5654">
        <w:t xml:space="preserve">МБОУ </w:t>
      </w:r>
      <w:r>
        <w:t>«Большесундырская СОШ им.В.А.Верендеева»</w:t>
      </w:r>
      <w:r>
        <w:rPr>
          <w:spacing w:val="43"/>
        </w:rPr>
        <w:t xml:space="preserve"> </w:t>
      </w:r>
      <w:r>
        <w:t>Моргаушского</w:t>
      </w:r>
      <w:r>
        <w:rPr>
          <w:spacing w:val="46"/>
        </w:rPr>
        <w:t xml:space="preserve"> </w:t>
      </w:r>
      <w:r>
        <w:t>муниципального</w:t>
      </w:r>
      <w:r>
        <w:rPr>
          <w:spacing w:val="43"/>
        </w:rPr>
        <w:t xml:space="preserve"> </w:t>
      </w:r>
      <w:r>
        <w:t>округа</w:t>
      </w:r>
      <w:r>
        <w:rPr>
          <w:spacing w:val="45"/>
        </w:rPr>
        <w:t xml:space="preserve"> </w:t>
      </w:r>
      <w:r>
        <w:t>Чувашской Республики</w:t>
      </w:r>
      <w:r w:rsidR="00BE32C9">
        <w:rPr>
          <w:spacing w:val="-2"/>
        </w:rPr>
        <w:t xml:space="preserve"> </w:t>
      </w:r>
      <w:r w:rsidR="00BE32C9">
        <w:t>можно</w:t>
      </w:r>
      <w:r w:rsidR="00BE32C9">
        <w:rPr>
          <w:spacing w:val="1"/>
        </w:rPr>
        <w:t xml:space="preserve"> </w:t>
      </w:r>
      <w:r w:rsidR="00BE32C9">
        <w:t>в</w:t>
      </w:r>
      <w:r w:rsidR="00BE32C9">
        <w:rPr>
          <w:spacing w:val="-3"/>
        </w:rPr>
        <w:t xml:space="preserve"> </w:t>
      </w:r>
      <w:r>
        <w:t>Приложении</w:t>
      </w:r>
      <w:r w:rsidR="00BE32C9">
        <w:t>.</w:t>
      </w:r>
    </w:p>
    <w:p w14:paraId="17C6B7BE" w14:textId="77777777" w:rsidR="00775EE4" w:rsidRDefault="00BE32C9">
      <w:pPr>
        <w:pStyle w:val="a5"/>
        <w:numPr>
          <w:ilvl w:val="2"/>
          <w:numId w:val="7"/>
        </w:numPr>
        <w:tabs>
          <w:tab w:val="left" w:pos="1728"/>
        </w:tabs>
        <w:spacing w:line="352" w:lineRule="auto"/>
        <w:ind w:right="403" w:firstLine="707"/>
        <w:rPr>
          <w:sz w:val="28"/>
        </w:rPr>
      </w:pPr>
      <w:r>
        <w:rPr>
          <w:sz w:val="28"/>
        </w:rPr>
        <w:t>Назначение</w:t>
      </w:r>
      <w:r>
        <w:rPr>
          <w:spacing w:val="1"/>
          <w:sz w:val="28"/>
        </w:rPr>
        <w:t xml:space="preserve"> </w:t>
      </w:r>
      <w:r>
        <w:rPr>
          <w:sz w:val="28"/>
        </w:rPr>
        <w:t>плана</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w:t>
      </w:r>
      <w:r>
        <w:rPr>
          <w:spacing w:val="1"/>
          <w:sz w:val="28"/>
        </w:rPr>
        <w:t xml:space="preserve"> </w:t>
      </w:r>
      <w:r>
        <w:rPr>
          <w:sz w:val="28"/>
        </w:rPr>
        <w:t>психолого-</w:t>
      </w:r>
      <w:r>
        <w:rPr>
          <w:spacing w:val="1"/>
          <w:sz w:val="28"/>
        </w:rPr>
        <w:t xml:space="preserve"> </w:t>
      </w:r>
      <w:r>
        <w:rPr>
          <w:sz w:val="28"/>
        </w:rPr>
        <w:t>педагогическое</w:t>
      </w:r>
      <w:r>
        <w:rPr>
          <w:spacing w:val="1"/>
          <w:sz w:val="28"/>
        </w:rPr>
        <w:t xml:space="preserve"> </w:t>
      </w:r>
      <w:r>
        <w:rPr>
          <w:sz w:val="28"/>
        </w:rPr>
        <w:t>сопровождение</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успешности</w:t>
      </w:r>
      <w:r>
        <w:rPr>
          <w:spacing w:val="1"/>
          <w:sz w:val="28"/>
        </w:rPr>
        <w:t xml:space="preserve"> </w:t>
      </w:r>
      <w:r>
        <w:rPr>
          <w:sz w:val="28"/>
        </w:rPr>
        <w:t>их</w:t>
      </w:r>
      <w:r>
        <w:rPr>
          <w:spacing w:val="1"/>
          <w:sz w:val="28"/>
        </w:rPr>
        <w:t xml:space="preserve"> </w:t>
      </w:r>
      <w:r>
        <w:rPr>
          <w:sz w:val="28"/>
        </w:rPr>
        <w:t>обучения,</w:t>
      </w:r>
      <w:r>
        <w:rPr>
          <w:spacing w:val="1"/>
          <w:sz w:val="28"/>
        </w:rPr>
        <w:t xml:space="preserve"> </w:t>
      </w:r>
      <w:r>
        <w:rPr>
          <w:sz w:val="28"/>
        </w:rPr>
        <w:t>уровня</w:t>
      </w:r>
      <w:r>
        <w:rPr>
          <w:spacing w:val="1"/>
          <w:sz w:val="28"/>
        </w:rPr>
        <w:t xml:space="preserve"> </w:t>
      </w:r>
      <w:r>
        <w:rPr>
          <w:sz w:val="28"/>
        </w:rPr>
        <w:t>социальной</w:t>
      </w:r>
      <w:r>
        <w:rPr>
          <w:spacing w:val="1"/>
          <w:sz w:val="28"/>
        </w:rPr>
        <w:t xml:space="preserve"> </w:t>
      </w:r>
      <w:r>
        <w:rPr>
          <w:sz w:val="28"/>
        </w:rPr>
        <w:t>адаптации</w:t>
      </w:r>
      <w:r>
        <w:rPr>
          <w:spacing w:val="1"/>
          <w:sz w:val="28"/>
        </w:rPr>
        <w:t xml:space="preserve"> </w:t>
      </w:r>
      <w:r>
        <w:rPr>
          <w:sz w:val="28"/>
        </w:rPr>
        <w:t>и</w:t>
      </w:r>
      <w:r>
        <w:rPr>
          <w:spacing w:val="1"/>
          <w:sz w:val="28"/>
        </w:rPr>
        <w:t xml:space="preserve"> </w:t>
      </w:r>
      <w:r>
        <w:rPr>
          <w:sz w:val="28"/>
        </w:rPr>
        <w:t>развития,</w:t>
      </w:r>
      <w:r>
        <w:rPr>
          <w:spacing w:val="1"/>
          <w:sz w:val="28"/>
        </w:rPr>
        <w:t xml:space="preserve"> </w:t>
      </w:r>
      <w:r>
        <w:rPr>
          <w:sz w:val="28"/>
        </w:rPr>
        <w:t>индивидуальных</w:t>
      </w:r>
      <w:r>
        <w:rPr>
          <w:spacing w:val="1"/>
          <w:sz w:val="28"/>
        </w:rPr>
        <w:t xml:space="preserve"> </w:t>
      </w:r>
      <w:r>
        <w:rPr>
          <w:sz w:val="28"/>
        </w:rPr>
        <w:t>способностей</w:t>
      </w:r>
      <w:r>
        <w:rPr>
          <w:spacing w:val="1"/>
          <w:sz w:val="28"/>
        </w:rPr>
        <w:t xml:space="preserve"> </w:t>
      </w:r>
      <w:r>
        <w:rPr>
          <w:sz w:val="28"/>
        </w:rPr>
        <w:t>и</w:t>
      </w:r>
      <w:r>
        <w:rPr>
          <w:spacing w:val="1"/>
          <w:sz w:val="28"/>
        </w:rPr>
        <w:t xml:space="preserve"> </w:t>
      </w:r>
      <w:r>
        <w:rPr>
          <w:sz w:val="28"/>
        </w:rPr>
        <w:t>познавательных</w:t>
      </w:r>
      <w:r>
        <w:rPr>
          <w:spacing w:val="1"/>
          <w:sz w:val="28"/>
        </w:rPr>
        <w:t xml:space="preserve"> </w:t>
      </w:r>
      <w:r>
        <w:rPr>
          <w:sz w:val="28"/>
        </w:rPr>
        <w:t>интересов.</w:t>
      </w:r>
      <w:r>
        <w:rPr>
          <w:spacing w:val="1"/>
          <w:sz w:val="28"/>
        </w:rPr>
        <w:t xml:space="preserve"> </w:t>
      </w:r>
      <w:r>
        <w:rPr>
          <w:sz w:val="28"/>
        </w:rPr>
        <w:t>План</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формируется</w:t>
      </w:r>
      <w:r>
        <w:rPr>
          <w:spacing w:val="1"/>
          <w:sz w:val="28"/>
        </w:rPr>
        <w:t xml:space="preserve"> </w:t>
      </w:r>
      <w:r>
        <w:rPr>
          <w:sz w:val="28"/>
        </w:rPr>
        <w:t>образовательной</w:t>
      </w:r>
      <w:r>
        <w:rPr>
          <w:spacing w:val="1"/>
          <w:sz w:val="28"/>
        </w:rPr>
        <w:t xml:space="preserve"> </w:t>
      </w:r>
      <w:r>
        <w:rPr>
          <w:sz w:val="28"/>
        </w:rPr>
        <w:t>организацией</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предоставления</w:t>
      </w:r>
      <w:r>
        <w:rPr>
          <w:spacing w:val="1"/>
          <w:sz w:val="28"/>
        </w:rPr>
        <w:t xml:space="preserve"> </w:t>
      </w:r>
      <w:r>
        <w:rPr>
          <w:sz w:val="28"/>
        </w:rPr>
        <w:t>права</w:t>
      </w:r>
      <w:r>
        <w:rPr>
          <w:spacing w:val="1"/>
          <w:sz w:val="28"/>
        </w:rPr>
        <w:t xml:space="preserve"> </w:t>
      </w:r>
      <w:r>
        <w:rPr>
          <w:sz w:val="28"/>
        </w:rPr>
        <w:t>участникам</w:t>
      </w:r>
      <w:r>
        <w:rPr>
          <w:spacing w:val="1"/>
          <w:sz w:val="28"/>
        </w:rPr>
        <w:t xml:space="preserve"> </w:t>
      </w:r>
      <w:r>
        <w:rPr>
          <w:sz w:val="28"/>
        </w:rPr>
        <w:t>образовательных</w:t>
      </w:r>
      <w:r>
        <w:rPr>
          <w:spacing w:val="1"/>
          <w:sz w:val="28"/>
        </w:rPr>
        <w:t xml:space="preserve"> </w:t>
      </w:r>
      <w:r>
        <w:rPr>
          <w:sz w:val="28"/>
        </w:rPr>
        <w:t>отношений</w:t>
      </w:r>
      <w:r>
        <w:rPr>
          <w:spacing w:val="1"/>
          <w:sz w:val="28"/>
        </w:rPr>
        <w:t xml:space="preserve"> </w:t>
      </w:r>
      <w:r>
        <w:rPr>
          <w:sz w:val="28"/>
        </w:rPr>
        <w:t>выбора</w:t>
      </w:r>
      <w:r>
        <w:rPr>
          <w:spacing w:val="1"/>
          <w:sz w:val="28"/>
        </w:rPr>
        <w:t xml:space="preserve"> </w:t>
      </w:r>
      <w:r>
        <w:rPr>
          <w:sz w:val="28"/>
        </w:rPr>
        <w:t>направления</w:t>
      </w:r>
      <w:r>
        <w:rPr>
          <w:spacing w:val="1"/>
          <w:sz w:val="28"/>
        </w:rPr>
        <w:t xml:space="preserve"> </w:t>
      </w:r>
      <w:r>
        <w:rPr>
          <w:sz w:val="28"/>
        </w:rPr>
        <w:t>и</w:t>
      </w:r>
      <w:r>
        <w:rPr>
          <w:spacing w:val="1"/>
          <w:sz w:val="28"/>
        </w:rPr>
        <w:t xml:space="preserve"> </w:t>
      </w:r>
      <w:r>
        <w:rPr>
          <w:sz w:val="28"/>
        </w:rPr>
        <w:t>содержания</w:t>
      </w:r>
      <w:r>
        <w:rPr>
          <w:spacing w:val="1"/>
          <w:sz w:val="28"/>
        </w:rPr>
        <w:t xml:space="preserve"> </w:t>
      </w:r>
      <w:r>
        <w:rPr>
          <w:sz w:val="28"/>
        </w:rPr>
        <w:t>учебных курсов.</w:t>
      </w:r>
    </w:p>
    <w:p w14:paraId="3D83B908" w14:textId="77777777" w:rsidR="00775EE4" w:rsidRDefault="00BE32C9">
      <w:pPr>
        <w:pStyle w:val="a5"/>
        <w:numPr>
          <w:ilvl w:val="2"/>
          <w:numId w:val="7"/>
        </w:numPr>
        <w:tabs>
          <w:tab w:val="left" w:pos="1728"/>
        </w:tabs>
        <w:spacing w:before="3" w:line="352" w:lineRule="auto"/>
        <w:ind w:right="413" w:firstLine="707"/>
        <w:rPr>
          <w:sz w:val="28"/>
        </w:rPr>
      </w:pPr>
      <w:r>
        <w:rPr>
          <w:sz w:val="28"/>
        </w:rPr>
        <w:t>Основными</w:t>
      </w:r>
      <w:r>
        <w:rPr>
          <w:spacing w:val="1"/>
          <w:sz w:val="28"/>
        </w:rPr>
        <w:t xml:space="preserve"> </w:t>
      </w:r>
      <w:r>
        <w:rPr>
          <w:sz w:val="28"/>
        </w:rPr>
        <w:t>задачами</w:t>
      </w:r>
      <w:r>
        <w:rPr>
          <w:spacing w:val="1"/>
          <w:sz w:val="28"/>
        </w:rPr>
        <w:t xml:space="preserve"> </w:t>
      </w:r>
      <w:r>
        <w:rPr>
          <w:sz w:val="28"/>
        </w:rPr>
        <w:t>организации</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являются:</w:t>
      </w:r>
    </w:p>
    <w:p w14:paraId="015E4CEA" w14:textId="77777777" w:rsidR="00775EE4" w:rsidRDefault="00BE32C9">
      <w:pPr>
        <w:pStyle w:val="a3"/>
        <w:spacing w:line="352" w:lineRule="auto"/>
        <w:ind w:right="411"/>
      </w:pPr>
      <w:r>
        <w:t>поддержка</w:t>
      </w:r>
      <w:r>
        <w:rPr>
          <w:spacing w:val="1"/>
        </w:rPr>
        <w:t xml:space="preserve"> </w:t>
      </w:r>
      <w:r>
        <w:t>учебной</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достижении</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начального</w:t>
      </w:r>
      <w:r>
        <w:rPr>
          <w:spacing w:val="71"/>
        </w:rPr>
        <w:t xml:space="preserve"> </w:t>
      </w:r>
      <w:r>
        <w:t>общего</w:t>
      </w:r>
      <w:r>
        <w:rPr>
          <w:spacing w:val="1"/>
        </w:rPr>
        <w:t xml:space="preserve"> </w:t>
      </w:r>
      <w:r>
        <w:t>образования;</w:t>
      </w:r>
    </w:p>
    <w:p w14:paraId="19B95ACB" w14:textId="77777777" w:rsidR="00775EE4" w:rsidRDefault="00BE32C9">
      <w:pPr>
        <w:pStyle w:val="a3"/>
        <w:spacing w:before="1" w:line="355" w:lineRule="auto"/>
        <w:ind w:right="410"/>
      </w:pPr>
      <w:r>
        <w:t>совершенствование</w:t>
      </w:r>
      <w:r>
        <w:rPr>
          <w:spacing w:val="1"/>
        </w:rPr>
        <w:t xml:space="preserve"> </w:t>
      </w:r>
      <w:r>
        <w:t>навыков</w:t>
      </w:r>
      <w:r>
        <w:rPr>
          <w:spacing w:val="1"/>
        </w:rPr>
        <w:t xml:space="preserve"> </w:t>
      </w:r>
      <w:r>
        <w:t>общения</w:t>
      </w:r>
      <w:r>
        <w:rPr>
          <w:spacing w:val="1"/>
        </w:rPr>
        <w:t xml:space="preserve"> </w:t>
      </w:r>
      <w:r>
        <w:t>со</w:t>
      </w:r>
      <w:r>
        <w:rPr>
          <w:spacing w:val="1"/>
        </w:rPr>
        <w:t xml:space="preserve"> </w:t>
      </w:r>
      <w:r>
        <w:t>сверстниками</w:t>
      </w:r>
      <w:r>
        <w:rPr>
          <w:spacing w:val="1"/>
        </w:rPr>
        <w:t xml:space="preserve"> </w:t>
      </w:r>
      <w:r>
        <w:t>и</w:t>
      </w:r>
      <w:r>
        <w:rPr>
          <w:spacing w:val="-67"/>
        </w:rPr>
        <w:t xml:space="preserve"> </w:t>
      </w:r>
      <w:r>
        <w:t>коммуникативных умений</w:t>
      </w:r>
      <w:r>
        <w:rPr>
          <w:spacing w:val="-1"/>
        </w:rPr>
        <w:t xml:space="preserve"> </w:t>
      </w:r>
      <w:r>
        <w:t>в</w:t>
      </w:r>
      <w:r>
        <w:rPr>
          <w:spacing w:val="-1"/>
        </w:rPr>
        <w:t xml:space="preserve"> </w:t>
      </w:r>
      <w:r>
        <w:t>разновозрастной</w:t>
      </w:r>
      <w:r>
        <w:rPr>
          <w:spacing w:val="-1"/>
        </w:rPr>
        <w:t xml:space="preserve"> </w:t>
      </w:r>
      <w:r>
        <w:t>школьной среде;</w:t>
      </w:r>
    </w:p>
    <w:p w14:paraId="76DCD08C" w14:textId="77777777" w:rsidR="00775EE4" w:rsidRDefault="00BE32C9">
      <w:pPr>
        <w:pStyle w:val="a3"/>
        <w:spacing w:line="352" w:lineRule="auto"/>
        <w:ind w:right="410"/>
      </w:pPr>
      <w:r>
        <w:t>формирование навыков организации своей жизнедеятельности с учетом</w:t>
      </w:r>
      <w:r>
        <w:rPr>
          <w:spacing w:val="1"/>
        </w:rPr>
        <w:t xml:space="preserve"> </w:t>
      </w:r>
      <w:r>
        <w:t>правил</w:t>
      </w:r>
      <w:r>
        <w:rPr>
          <w:spacing w:val="-2"/>
        </w:rPr>
        <w:t xml:space="preserve"> </w:t>
      </w:r>
      <w:r>
        <w:t>безопасного</w:t>
      </w:r>
      <w:r>
        <w:rPr>
          <w:spacing w:val="-3"/>
        </w:rPr>
        <w:t xml:space="preserve"> </w:t>
      </w:r>
      <w:r>
        <w:t>образа</w:t>
      </w:r>
      <w:r>
        <w:rPr>
          <w:spacing w:val="-4"/>
        </w:rPr>
        <w:t xml:space="preserve"> </w:t>
      </w:r>
      <w:r>
        <w:t>жизни;</w:t>
      </w:r>
    </w:p>
    <w:p w14:paraId="1039760C" w14:textId="77777777" w:rsidR="00775EE4" w:rsidRDefault="00BE32C9">
      <w:pPr>
        <w:pStyle w:val="a3"/>
        <w:spacing w:line="352" w:lineRule="auto"/>
        <w:ind w:right="408"/>
      </w:pPr>
      <w:r>
        <w:t>повышение</w:t>
      </w:r>
      <w:r>
        <w:rPr>
          <w:spacing w:val="1"/>
        </w:rPr>
        <w:t xml:space="preserve"> </w:t>
      </w:r>
      <w:r>
        <w:t>общей</w:t>
      </w:r>
      <w:r>
        <w:rPr>
          <w:spacing w:val="1"/>
        </w:rPr>
        <w:t xml:space="preserve"> </w:t>
      </w:r>
      <w:r>
        <w:t>культуры</w:t>
      </w:r>
      <w:r>
        <w:rPr>
          <w:spacing w:val="1"/>
        </w:rPr>
        <w:t xml:space="preserve"> </w:t>
      </w:r>
      <w:r>
        <w:t>обучающихся,</w:t>
      </w:r>
      <w:r>
        <w:rPr>
          <w:spacing w:val="1"/>
        </w:rPr>
        <w:t xml:space="preserve"> </w:t>
      </w:r>
      <w:r>
        <w:t>углубление</w:t>
      </w:r>
      <w:r>
        <w:rPr>
          <w:spacing w:val="1"/>
        </w:rPr>
        <w:t xml:space="preserve"> </w:t>
      </w:r>
      <w:r>
        <w:t>их</w:t>
      </w:r>
      <w:r>
        <w:rPr>
          <w:spacing w:val="1"/>
        </w:rPr>
        <w:t xml:space="preserve"> </w:t>
      </w:r>
      <w:r>
        <w:t>интереса</w:t>
      </w:r>
      <w:r>
        <w:rPr>
          <w:spacing w:val="1"/>
        </w:rPr>
        <w:t xml:space="preserve"> </w:t>
      </w:r>
      <w:r>
        <w:t>к</w:t>
      </w:r>
      <w:r>
        <w:rPr>
          <w:spacing w:val="1"/>
        </w:rPr>
        <w:t xml:space="preserve"> </w:t>
      </w:r>
      <w:r>
        <w:t>познавательной</w:t>
      </w:r>
      <w:r>
        <w:rPr>
          <w:spacing w:val="1"/>
        </w:rPr>
        <w:t xml:space="preserve"> </w:t>
      </w:r>
      <w:r>
        <w:t>и</w:t>
      </w:r>
      <w:r>
        <w:rPr>
          <w:spacing w:val="1"/>
        </w:rPr>
        <w:t xml:space="preserve"> </w:t>
      </w:r>
      <w:r>
        <w:t>проектно-исследовательской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возрастных</w:t>
      </w:r>
      <w:r>
        <w:rPr>
          <w:spacing w:val="-4"/>
        </w:rPr>
        <w:t xml:space="preserve"> </w:t>
      </w:r>
      <w:r>
        <w:t>и индивидуальных</w:t>
      </w:r>
      <w:r>
        <w:rPr>
          <w:spacing w:val="-4"/>
        </w:rPr>
        <w:t xml:space="preserve"> </w:t>
      </w:r>
      <w:r>
        <w:t>особенностей участников;</w:t>
      </w:r>
    </w:p>
    <w:p w14:paraId="07726AE0" w14:textId="77777777" w:rsidR="00775EE4" w:rsidRDefault="00BE32C9">
      <w:pPr>
        <w:pStyle w:val="a3"/>
        <w:spacing w:line="352" w:lineRule="auto"/>
        <w:ind w:right="410"/>
      </w:pPr>
      <w:r>
        <w:t>развитие навыков совместной деятельности со сверстниками, становление</w:t>
      </w:r>
      <w:r>
        <w:rPr>
          <w:spacing w:val="-67"/>
        </w:rPr>
        <w:t xml:space="preserve"> </w:t>
      </w:r>
      <w:r>
        <w:t>качеств, обеспечивающих успешность участия в коллективном труде: умение</w:t>
      </w:r>
      <w:r>
        <w:rPr>
          <w:spacing w:val="1"/>
        </w:rPr>
        <w:t xml:space="preserve"> </w:t>
      </w:r>
      <w:r>
        <w:t>договариваться,</w:t>
      </w:r>
      <w:r>
        <w:rPr>
          <w:spacing w:val="1"/>
        </w:rPr>
        <w:t xml:space="preserve"> </w:t>
      </w:r>
      <w:r>
        <w:t>подчиняться,</w:t>
      </w:r>
      <w:r>
        <w:rPr>
          <w:spacing w:val="1"/>
        </w:rPr>
        <w:t xml:space="preserve"> </w:t>
      </w:r>
      <w:r>
        <w:t>руководить,</w:t>
      </w:r>
      <w:r>
        <w:rPr>
          <w:spacing w:val="1"/>
        </w:rPr>
        <w:t xml:space="preserve"> </w:t>
      </w:r>
      <w:r>
        <w:t>проявлять</w:t>
      </w:r>
      <w:r>
        <w:rPr>
          <w:spacing w:val="1"/>
        </w:rPr>
        <w:t xml:space="preserve"> </w:t>
      </w:r>
      <w:r>
        <w:t>инициативу,</w:t>
      </w:r>
      <w:r>
        <w:rPr>
          <w:spacing w:val="-67"/>
        </w:rPr>
        <w:t xml:space="preserve"> </w:t>
      </w:r>
      <w:r>
        <w:t>ответственность; становление</w:t>
      </w:r>
      <w:r>
        <w:rPr>
          <w:spacing w:val="-1"/>
        </w:rPr>
        <w:t xml:space="preserve"> </w:t>
      </w:r>
      <w:r>
        <w:t>умений командной</w:t>
      </w:r>
      <w:r>
        <w:rPr>
          <w:spacing w:val="-4"/>
        </w:rPr>
        <w:t xml:space="preserve"> </w:t>
      </w:r>
      <w:r>
        <w:t>работы;</w:t>
      </w:r>
    </w:p>
    <w:p w14:paraId="4B7AD5E9" w14:textId="77777777" w:rsidR="00775EE4" w:rsidRDefault="00775EE4">
      <w:pPr>
        <w:spacing w:line="352" w:lineRule="auto"/>
        <w:sectPr w:rsidR="00775EE4">
          <w:pgSz w:w="11910" w:h="16840"/>
          <w:pgMar w:top="1040" w:right="440" w:bottom="1140" w:left="1100" w:header="0" w:footer="875" w:gutter="0"/>
          <w:cols w:space="720"/>
        </w:sectPr>
      </w:pPr>
    </w:p>
    <w:p w14:paraId="426D30DF" w14:textId="77777777" w:rsidR="00775EE4" w:rsidRDefault="00BE32C9">
      <w:pPr>
        <w:pStyle w:val="a3"/>
        <w:spacing w:before="67" w:line="355" w:lineRule="auto"/>
        <w:ind w:right="413"/>
      </w:pPr>
      <w:r>
        <w:t>поддержка</w:t>
      </w:r>
      <w:r>
        <w:rPr>
          <w:spacing w:val="1"/>
        </w:rPr>
        <w:t xml:space="preserve"> </w:t>
      </w:r>
      <w:r>
        <w:t>детских</w:t>
      </w:r>
      <w:r>
        <w:rPr>
          <w:spacing w:val="1"/>
        </w:rPr>
        <w:t xml:space="preserve"> </w:t>
      </w:r>
      <w:r>
        <w:t>объединений,</w:t>
      </w:r>
      <w:r>
        <w:rPr>
          <w:spacing w:val="1"/>
        </w:rPr>
        <w:t xml:space="preserve"> </w:t>
      </w:r>
      <w:r>
        <w:t>формирование</w:t>
      </w:r>
      <w:r>
        <w:rPr>
          <w:spacing w:val="1"/>
        </w:rPr>
        <w:t xml:space="preserve"> </w:t>
      </w:r>
      <w:r>
        <w:t>умений</w:t>
      </w:r>
      <w:r>
        <w:rPr>
          <w:spacing w:val="1"/>
        </w:rPr>
        <w:t xml:space="preserve"> </w:t>
      </w:r>
      <w:r>
        <w:t>ученического</w:t>
      </w:r>
      <w:r>
        <w:rPr>
          <w:spacing w:val="1"/>
        </w:rPr>
        <w:t xml:space="preserve"> </w:t>
      </w:r>
      <w:r>
        <w:t>самоуправления;</w:t>
      </w:r>
    </w:p>
    <w:p w14:paraId="71F8C40F" w14:textId="77777777" w:rsidR="00775EE4" w:rsidRDefault="00BE32C9">
      <w:pPr>
        <w:pStyle w:val="a3"/>
        <w:spacing w:line="317" w:lineRule="exact"/>
        <w:ind w:left="1026" w:firstLine="0"/>
      </w:pPr>
      <w:r>
        <w:t>формирование</w:t>
      </w:r>
      <w:r>
        <w:rPr>
          <w:spacing w:val="-5"/>
        </w:rPr>
        <w:t xml:space="preserve"> </w:t>
      </w:r>
      <w:r>
        <w:t>культуры</w:t>
      </w:r>
      <w:r>
        <w:rPr>
          <w:spacing w:val="-4"/>
        </w:rPr>
        <w:t xml:space="preserve"> </w:t>
      </w:r>
      <w:r>
        <w:t>поведения</w:t>
      </w:r>
      <w:r>
        <w:rPr>
          <w:spacing w:val="-4"/>
        </w:rPr>
        <w:t xml:space="preserve"> </w:t>
      </w:r>
      <w:r>
        <w:t>в</w:t>
      </w:r>
      <w:r>
        <w:rPr>
          <w:spacing w:val="-8"/>
        </w:rPr>
        <w:t xml:space="preserve"> </w:t>
      </w:r>
      <w:r>
        <w:t>информационной</w:t>
      </w:r>
      <w:r>
        <w:rPr>
          <w:spacing w:val="-4"/>
        </w:rPr>
        <w:t xml:space="preserve"> </w:t>
      </w:r>
      <w:r>
        <w:t>среде.</w:t>
      </w:r>
    </w:p>
    <w:p w14:paraId="6F86669D" w14:textId="77777777" w:rsidR="00775EE4" w:rsidRDefault="00BE32C9">
      <w:pPr>
        <w:pStyle w:val="a5"/>
        <w:numPr>
          <w:ilvl w:val="2"/>
          <w:numId w:val="7"/>
        </w:numPr>
        <w:tabs>
          <w:tab w:val="left" w:pos="1728"/>
        </w:tabs>
        <w:spacing w:before="151" w:line="352" w:lineRule="auto"/>
        <w:ind w:right="407" w:firstLine="707"/>
        <w:rPr>
          <w:sz w:val="28"/>
        </w:rPr>
      </w:pPr>
      <w:r>
        <w:rPr>
          <w:sz w:val="28"/>
        </w:rPr>
        <w:t>Внеурочная деятельность организуется по направлениям развития</w:t>
      </w:r>
      <w:r>
        <w:rPr>
          <w:spacing w:val="1"/>
          <w:sz w:val="28"/>
        </w:rPr>
        <w:t xml:space="preserve"> </w:t>
      </w:r>
      <w:r>
        <w:rPr>
          <w:sz w:val="28"/>
        </w:rPr>
        <w:t>личности обучающегося с учетом намеченных задач внеурочной деятельности.</w:t>
      </w:r>
      <w:r>
        <w:rPr>
          <w:spacing w:val="1"/>
          <w:sz w:val="28"/>
        </w:rPr>
        <w:t xml:space="preserve"> </w:t>
      </w:r>
      <w:r>
        <w:rPr>
          <w:sz w:val="28"/>
        </w:rPr>
        <w:t>Все</w:t>
      </w:r>
      <w:r>
        <w:rPr>
          <w:spacing w:val="1"/>
          <w:sz w:val="28"/>
        </w:rPr>
        <w:t xml:space="preserve"> </w:t>
      </w:r>
      <w:r>
        <w:rPr>
          <w:sz w:val="28"/>
        </w:rPr>
        <w:t>ее</w:t>
      </w:r>
      <w:r>
        <w:rPr>
          <w:spacing w:val="1"/>
          <w:sz w:val="28"/>
        </w:rPr>
        <w:t xml:space="preserve"> </w:t>
      </w:r>
      <w:r>
        <w:rPr>
          <w:sz w:val="28"/>
        </w:rPr>
        <w:t>формы</w:t>
      </w:r>
      <w:r>
        <w:rPr>
          <w:spacing w:val="1"/>
          <w:sz w:val="28"/>
        </w:rPr>
        <w:t xml:space="preserve"> </w:t>
      </w:r>
      <w:r>
        <w:rPr>
          <w:sz w:val="28"/>
        </w:rPr>
        <w:t>представляются</w:t>
      </w:r>
      <w:r>
        <w:rPr>
          <w:spacing w:val="1"/>
          <w:sz w:val="28"/>
        </w:rPr>
        <w:t xml:space="preserve"> </w:t>
      </w:r>
      <w:r>
        <w:rPr>
          <w:sz w:val="28"/>
        </w:rPr>
        <w:t>в</w:t>
      </w:r>
      <w:r>
        <w:rPr>
          <w:spacing w:val="1"/>
          <w:sz w:val="28"/>
        </w:rPr>
        <w:t xml:space="preserve"> </w:t>
      </w:r>
      <w:r>
        <w:rPr>
          <w:sz w:val="28"/>
        </w:rPr>
        <w:t>деятельностных</w:t>
      </w:r>
      <w:r>
        <w:rPr>
          <w:spacing w:val="1"/>
          <w:sz w:val="28"/>
        </w:rPr>
        <w:t xml:space="preserve"> </w:t>
      </w:r>
      <w:r>
        <w:rPr>
          <w:sz w:val="28"/>
        </w:rPr>
        <w:t>формулировках,</w:t>
      </w:r>
      <w:r>
        <w:rPr>
          <w:spacing w:val="1"/>
          <w:sz w:val="28"/>
        </w:rPr>
        <w:t xml:space="preserve"> </w:t>
      </w:r>
      <w:r>
        <w:rPr>
          <w:sz w:val="28"/>
        </w:rPr>
        <w:t>что</w:t>
      </w:r>
      <w:r>
        <w:rPr>
          <w:spacing w:val="1"/>
          <w:sz w:val="28"/>
        </w:rPr>
        <w:t xml:space="preserve"> </w:t>
      </w:r>
      <w:r>
        <w:rPr>
          <w:sz w:val="28"/>
        </w:rPr>
        <w:t>подчеркивает</w:t>
      </w:r>
      <w:r>
        <w:rPr>
          <w:spacing w:val="1"/>
          <w:sz w:val="28"/>
        </w:rPr>
        <w:t xml:space="preserve"> </w:t>
      </w:r>
      <w:r>
        <w:rPr>
          <w:sz w:val="28"/>
        </w:rPr>
        <w:t>их</w:t>
      </w:r>
      <w:r>
        <w:rPr>
          <w:spacing w:val="1"/>
          <w:sz w:val="28"/>
        </w:rPr>
        <w:t xml:space="preserve"> </w:t>
      </w:r>
      <w:r>
        <w:rPr>
          <w:sz w:val="28"/>
        </w:rPr>
        <w:t>практико-ориентированные</w:t>
      </w:r>
      <w:r>
        <w:rPr>
          <w:spacing w:val="1"/>
          <w:sz w:val="28"/>
        </w:rPr>
        <w:t xml:space="preserve"> </w:t>
      </w:r>
      <w:r>
        <w:rPr>
          <w:sz w:val="28"/>
        </w:rPr>
        <w:t>характеристики.</w:t>
      </w:r>
      <w:r>
        <w:rPr>
          <w:spacing w:val="1"/>
          <w:sz w:val="28"/>
        </w:rPr>
        <w:t xml:space="preserve"> </w:t>
      </w:r>
      <w:r>
        <w:rPr>
          <w:sz w:val="28"/>
        </w:rPr>
        <w:t>При</w:t>
      </w:r>
      <w:r>
        <w:rPr>
          <w:spacing w:val="1"/>
          <w:sz w:val="28"/>
        </w:rPr>
        <w:t xml:space="preserve"> </w:t>
      </w:r>
      <w:r>
        <w:rPr>
          <w:sz w:val="28"/>
        </w:rPr>
        <w:t>выборе</w:t>
      </w:r>
      <w:r>
        <w:rPr>
          <w:spacing w:val="-67"/>
          <w:sz w:val="28"/>
        </w:rPr>
        <w:t xml:space="preserve"> </w:t>
      </w:r>
      <w:r>
        <w:rPr>
          <w:sz w:val="28"/>
        </w:rPr>
        <w:t>направлений</w:t>
      </w:r>
      <w:r>
        <w:rPr>
          <w:spacing w:val="1"/>
          <w:sz w:val="28"/>
        </w:rPr>
        <w:t xml:space="preserve"> </w:t>
      </w:r>
      <w:r>
        <w:rPr>
          <w:sz w:val="28"/>
        </w:rPr>
        <w:t>и</w:t>
      </w:r>
      <w:r>
        <w:rPr>
          <w:spacing w:val="1"/>
          <w:sz w:val="28"/>
        </w:rPr>
        <w:t xml:space="preserve"> </w:t>
      </w:r>
      <w:r>
        <w:rPr>
          <w:sz w:val="28"/>
        </w:rPr>
        <w:t>отборе</w:t>
      </w:r>
      <w:r>
        <w:rPr>
          <w:spacing w:val="1"/>
          <w:sz w:val="28"/>
        </w:rPr>
        <w:t xml:space="preserve"> </w:t>
      </w:r>
      <w:r>
        <w:rPr>
          <w:sz w:val="28"/>
        </w:rPr>
        <w:t>содержания</w:t>
      </w:r>
      <w:r>
        <w:rPr>
          <w:spacing w:val="1"/>
          <w:sz w:val="28"/>
        </w:rPr>
        <w:t xml:space="preserve"> </w:t>
      </w:r>
      <w:r>
        <w:rPr>
          <w:sz w:val="28"/>
        </w:rPr>
        <w:t>обучения</w:t>
      </w:r>
      <w:r>
        <w:rPr>
          <w:spacing w:val="1"/>
          <w:sz w:val="28"/>
        </w:rPr>
        <w:t xml:space="preserve"> </w:t>
      </w:r>
      <w:r>
        <w:rPr>
          <w:sz w:val="28"/>
        </w:rPr>
        <w:t>образовательная</w:t>
      </w:r>
      <w:r>
        <w:rPr>
          <w:spacing w:val="1"/>
          <w:sz w:val="28"/>
        </w:rPr>
        <w:t xml:space="preserve"> </w:t>
      </w:r>
      <w:r>
        <w:rPr>
          <w:sz w:val="28"/>
        </w:rPr>
        <w:t>организация</w:t>
      </w:r>
      <w:r>
        <w:rPr>
          <w:spacing w:val="1"/>
          <w:sz w:val="28"/>
        </w:rPr>
        <w:t xml:space="preserve"> </w:t>
      </w:r>
      <w:r>
        <w:rPr>
          <w:sz w:val="28"/>
        </w:rPr>
        <w:t>учитывает:</w:t>
      </w:r>
    </w:p>
    <w:p w14:paraId="121B75EC" w14:textId="77777777" w:rsidR="00775EE4" w:rsidRDefault="00BE32C9">
      <w:pPr>
        <w:pStyle w:val="a3"/>
        <w:spacing w:before="2" w:line="355" w:lineRule="auto"/>
        <w:ind w:right="412"/>
      </w:pPr>
      <w:r>
        <w:t>особенности образовательной организации (условия функционирования,</w:t>
      </w:r>
      <w:r>
        <w:rPr>
          <w:spacing w:val="1"/>
        </w:rPr>
        <w:t xml:space="preserve"> </w:t>
      </w:r>
      <w:r>
        <w:t>тип школы,</w:t>
      </w:r>
      <w:r>
        <w:rPr>
          <w:spacing w:val="-4"/>
        </w:rPr>
        <w:t xml:space="preserve"> </w:t>
      </w:r>
      <w:r>
        <w:t>особенности</w:t>
      </w:r>
      <w:r>
        <w:rPr>
          <w:spacing w:val="-2"/>
        </w:rPr>
        <w:t xml:space="preserve"> </w:t>
      </w:r>
      <w:r>
        <w:t>контингента,</w:t>
      </w:r>
      <w:r>
        <w:rPr>
          <w:spacing w:val="-3"/>
        </w:rPr>
        <w:t xml:space="preserve"> </w:t>
      </w:r>
      <w:r>
        <w:t>кадровый состав);</w:t>
      </w:r>
    </w:p>
    <w:p w14:paraId="42878CF7" w14:textId="77777777" w:rsidR="00775EE4" w:rsidRDefault="00BE32C9">
      <w:pPr>
        <w:pStyle w:val="a3"/>
        <w:spacing w:line="352" w:lineRule="auto"/>
        <w:ind w:right="410"/>
      </w:pPr>
      <w:r>
        <w:t>результаты диагностики успеваемости и уровня развития обучающихся,</w:t>
      </w:r>
      <w:r>
        <w:rPr>
          <w:spacing w:val="1"/>
        </w:rPr>
        <w:t xml:space="preserve"> </w:t>
      </w:r>
      <w:r>
        <w:t>проблемы</w:t>
      </w:r>
      <w:r>
        <w:rPr>
          <w:spacing w:val="-4"/>
        </w:rPr>
        <w:t xml:space="preserve"> </w:t>
      </w:r>
      <w:r>
        <w:t>и трудности их</w:t>
      </w:r>
      <w:r>
        <w:rPr>
          <w:spacing w:val="1"/>
        </w:rPr>
        <w:t xml:space="preserve"> </w:t>
      </w:r>
      <w:r>
        <w:t>учебной</w:t>
      </w:r>
      <w:r>
        <w:rPr>
          <w:spacing w:val="-4"/>
        </w:rPr>
        <w:t xml:space="preserve"> </w:t>
      </w:r>
      <w:r>
        <w:t>деятельности;</w:t>
      </w:r>
    </w:p>
    <w:p w14:paraId="6537BC57" w14:textId="77777777" w:rsidR="00775EE4" w:rsidRDefault="00BE32C9">
      <w:pPr>
        <w:pStyle w:val="a3"/>
        <w:spacing w:line="352" w:lineRule="auto"/>
        <w:ind w:right="405"/>
      </w:pPr>
      <w:r>
        <w:t>возможность</w:t>
      </w:r>
      <w:r>
        <w:rPr>
          <w:spacing w:val="1"/>
        </w:rPr>
        <w:t xml:space="preserve"> </w:t>
      </w:r>
      <w:r>
        <w:t>обеспечить</w:t>
      </w:r>
      <w:r>
        <w:rPr>
          <w:spacing w:val="1"/>
        </w:rPr>
        <w:t xml:space="preserve"> </w:t>
      </w:r>
      <w:r>
        <w:t>условия</w:t>
      </w:r>
      <w:r>
        <w:rPr>
          <w:spacing w:val="1"/>
        </w:rPr>
        <w:t xml:space="preserve"> </w:t>
      </w:r>
      <w:r>
        <w:t>для</w:t>
      </w:r>
      <w:r>
        <w:rPr>
          <w:spacing w:val="1"/>
        </w:rPr>
        <w:t xml:space="preserve"> </w:t>
      </w:r>
      <w:r>
        <w:t>организации</w:t>
      </w:r>
      <w:r>
        <w:rPr>
          <w:spacing w:val="1"/>
        </w:rPr>
        <w:t xml:space="preserve"> </w:t>
      </w:r>
      <w:r>
        <w:t>разнообразных</w:t>
      </w:r>
      <w:r>
        <w:rPr>
          <w:spacing w:val="1"/>
        </w:rPr>
        <w:t xml:space="preserve"> </w:t>
      </w:r>
      <w:r>
        <w:t>внеурочных</w:t>
      </w:r>
      <w:r>
        <w:rPr>
          <w:spacing w:val="-1"/>
        </w:rPr>
        <w:t xml:space="preserve"> </w:t>
      </w:r>
      <w:r>
        <w:t>занятий</w:t>
      </w:r>
      <w:r>
        <w:rPr>
          <w:spacing w:val="-3"/>
        </w:rPr>
        <w:t xml:space="preserve"> </w:t>
      </w:r>
      <w:r>
        <w:t>и</w:t>
      </w:r>
      <w:r>
        <w:rPr>
          <w:spacing w:val="-1"/>
        </w:rPr>
        <w:t xml:space="preserve"> </w:t>
      </w:r>
      <w:r>
        <w:t>их</w:t>
      </w:r>
      <w:r>
        <w:rPr>
          <w:spacing w:val="-1"/>
        </w:rPr>
        <w:t xml:space="preserve"> </w:t>
      </w:r>
      <w:r>
        <w:t>содержательная</w:t>
      </w:r>
      <w:r>
        <w:rPr>
          <w:spacing w:val="-1"/>
        </w:rPr>
        <w:t xml:space="preserve"> </w:t>
      </w:r>
      <w:r>
        <w:t>связь</w:t>
      </w:r>
      <w:r>
        <w:rPr>
          <w:spacing w:val="-3"/>
        </w:rPr>
        <w:t xml:space="preserve"> </w:t>
      </w:r>
      <w:r>
        <w:t>с</w:t>
      </w:r>
      <w:r>
        <w:rPr>
          <w:spacing w:val="-3"/>
        </w:rPr>
        <w:t xml:space="preserve"> </w:t>
      </w:r>
      <w:r>
        <w:t>урочной</w:t>
      </w:r>
      <w:r>
        <w:rPr>
          <w:spacing w:val="-4"/>
        </w:rPr>
        <w:t xml:space="preserve"> </w:t>
      </w:r>
      <w:r>
        <w:t>деятельностью;</w:t>
      </w:r>
    </w:p>
    <w:p w14:paraId="264142EE" w14:textId="77777777" w:rsidR="00775EE4" w:rsidRDefault="00BE32C9">
      <w:pPr>
        <w:pStyle w:val="a3"/>
        <w:spacing w:line="352" w:lineRule="auto"/>
        <w:ind w:right="410"/>
      </w:pPr>
      <w:r>
        <w:t>особенности</w:t>
      </w:r>
      <w:r>
        <w:rPr>
          <w:spacing w:val="1"/>
        </w:rPr>
        <w:t xml:space="preserve"> </w:t>
      </w:r>
      <w:r>
        <w:t>информационно-образовательной</w:t>
      </w:r>
      <w:r>
        <w:rPr>
          <w:spacing w:val="1"/>
        </w:rPr>
        <w:t xml:space="preserve"> </w:t>
      </w:r>
      <w:r>
        <w:t>среды</w:t>
      </w:r>
      <w:r>
        <w:rPr>
          <w:spacing w:val="1"/>
        </w:rPr>
        <w:t xml:space="preserve"> </w:t>
      </w:r>
      <w:r>
        <w:t>образовательной</w:t>
      </w:r>
      <w:r>
        <w:rPr>
          <w:spacing w:val="-67"/>
        </w:rPr>
        <w:t xml:space="preserve"> </w:t>
      </w:r>
      <w:r>
        <w:t>организации, национальные и культурные особенности региона, где находится</w:t>
      </w:r>
      <w:r>
        <w:rPr>
          <w:spacing w:val="1"/>
        </w:rPr>
        <w:t xml:space="preserve"> </w:t>
      </w:r>
      <w:r>
        <w:t>образовательная</w:t>
      </w:r>
      <w:r>
        <w:rPr>
          <w:spacing w:val="-1"/>
        </w:rPr>
        <w:t xml:space="preserve"> </w:t>
      </w:r>
      <w:r>
        <w:t>организация.</w:t>
      </w:r>
    </w:p>
    <w:p w14:paraId="30B15876" w14:textId="77777777" w:rsidR="00775EE4" w:rsidRDefault="00BE32C9">
      <w:pPr>
        <w:pStyle w:val="a5"/>
        <w:numPr>
          <w:ilvl w:val="2"/>
          <w:numId w:val="7"/>
        </w:numPr>
        <w:tabs>
          <w:tab w:val="left" w:pos="1728"/>
        </w:tabs>
        <w:spacing w:line="352" w:lineRule="auto"/>
        <w:ind w:right="405" w:firstLine="707"/>
        <w:rPr>
          <w:sz w:val="28"/>
        </w:rPr>
      </w:pPr>
      <w:r>
        <w:rPr>
          <w:sz w:val="28"/>
        </w:rPr>
        <w:t>Возможные</w:t>
      </w:r>
      <w:r>
        <w:rPr>
          <w:spacing w:val="1"/>
          <w:sz w:val="28"/>
        </w:rPr>
        <w:t xml:space="preserve"> </w:t>
      </w:r>
      <w:r>
        <w:rPr>
          <w:sz w:val="28"/>
        </w:rPr>
        <w:t>направления</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содержательное</w:t>
      </w:r>
      <w:r>
        <w:rPr>
          <w:spacing w:val="1"/>
          <w:sz w:val="28"/>
        </w:rPr>
        <w:t xml:space="preserve"> </w:t>
      </w:r>
      <w:r>
        <w:rPr>
          <w:sz w:val="28"/>
        </w:rPr>
        <w:t>наполнение</w:t>
      </w:r>
      <w:r>
        <w:rPr>
          <w:spacing w:val="1"/>
          <w:sz w:val="28"/>
        </w:rPr>
        <w:t xml:space="preserve"> </w:t>
      </w:r>
      <w:r>
        <w:rPr>
          <w:sz w:val="28"/>
        </w:rPr>
        <w:t>и</w:t>
      </w:r>
      <w:r>
        <w:rPr>
          <w:spacing w:val="1"/>
          <w:sz w:val="28"/>
        </w:rPr>
        <w:t xml:space="preserve"> </w:t>
      </w:r>
      <w:r>
        <w:rPr>
          <w:sz w:val="28"/>
        </w:rPr>
        <w:t>являются</w:t>
      </w:r>
      <w:r>
        <w:rPr>
          <w:spacing w:val="1"/>
          <w:sz w:val="28"/>
        </w:rPr>
        <w:t xml:space="preserve"> </w:t>
      </w:r>
      <w:r>
        <w:rPr>
          <w:sz w:val="28"/>
        </w:rPr>
        <w:t>для</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общими ориентирами и не подлежат формальному копированию. При отборе</w:t>
      </w:r>
      <w:r>
        <w:rPr>
          <w:spacing w:val="1"/>
          <w:sz w:val="28"/>
        </w:rPr>
        <w:t xml:space="preserve"> </w:t>
      </w:r>
      <w:r>
        <w:rPr>
          <w:sz w:val="28"/>
        </w:rPr>
        <w:t>направлений</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каждая</w:t>
      </w:r>
      <w:r>
        <w:rPr>
          <w:spacing w:val="1"/>
          <w:sz w:val="28"/>
        </w:rPr>
        <w:t xml:space="preserve"> </w:t>
      </w:r>
      <w:r>
        <w:rPr>
          <w:sz w:val="28"/>
        </w:rPr>
        <w:t>образовательная</w:t>
      </w:r>
      <w:r>
        <w:rPr>
          <w:spacing w:val="1"/>
          <w:sz w:val="28"/>
        </w:rPr>
        <w:t xml:space="preserve"> </w:t>
      </w:r>
      <w:r>
        <w:rPr>
          <w:sz w:val="28"/>
        </w:rPr>
        <w:t>организация</w:t>
      </w:r>
      <w:r>
        <w:rPr>
          <w:spacing w:val="1"/>
          <w:sz w:val="28"/>
        </w:rPr>
        <w:t xml:space="preserve"> </w:t>
      </w:r>
      <w:r>
        <w:rPr>
          <w:sz w:val="28"/>
        </w:rPr>
        <w:t>ориентируется,</w:t>
      </w:r>
      <w:r>
        <w:rPr>
          <w:spacing w:val="1"/>
          <w:sz w:val="28"/>
        </w:rPr>
        <w:t xml:space="preserve"> </w:t>
      </w:r>
      <w:r>
        <w:rPr>
          <w:sz w:val="28"/>
        </w:rPr>
        <w:t>прежде</w:t>
      </w:r>
      <w:r>
        <w:rPr>
          <w:spacing w:val="1"/>
          <w:sz w:val="28"/>
        </w:rPr>
        <w:t xml:space="preserve"> </w:t>
      </w:r>
      <w:r>
        <w:rPr>
          <w:sz w:val="28"/>
        </w:rPr>
        <w:t>всего,</w:t>
      </w:r>
      <w:r>
        <w:rPr>
          <w:spacing w:val="1"/>
          <w:sz w:val="28"/>
        </w:rPr>
        <w:t xml:space="preserve"> </w:t>
      </w:r>
      <w:r>
        <w:rPr>
          <w:sz w:val="28"/>
        </w:rPr>
        <w:t>на</w:t>
      </w:r>
      <w:r>
        <w:rPr>
          <w:spacing w:val="1"/>
          <w:sz w:val="28"/>
        </w:rPr>
        <w:t xml:space="preserve"> </w:t>
      </w:r>
      <w:r>
        <w:rPr>
          <w:sz w:val="28"/>
        </w:rPr>
        <w:t>свои</w:t>
      </w:r>
      <w:r>
        <w:rPr>
          <w:spacing w:val="1"/>
          <w:sz w:val="28"/>
        </w:rPr>
        <w:t xml:space="preserve"> </w:t>
      </w:r>
      <w:r>
        <w:rPr>
          <w:sz w:val="28"/>
        </w:rPr>
        <w:t>особенности</w:t>
      </w:r>
      <w:r>
        <w:rPr>
          <w:spacing w:val="1"/>
          <w:sz w:val="28"/>
        </w:rPr>
        <w:t xml:space="preserve"> </w:t>
      </w:r>
      <w:r>
        <w:rPr>
          <w:sz w:val="28"/>
        </w:rPr>
        <w:t>функционирования,</w:t>
      </w:r>
      <w:r>
        <w:rPr>
          <w:spacing w:val="1"/>
          <w:sz w:val="28"/>
        </w:rPr>
        <w:t xml:space="preserve"> </w:t>
      </w:r>
      <w:r>
        <w:rPr>
          <w:sz w:val="28"/>
        </w:rPr>
        <w:t>психолого-педагогические</w:t>
      </w:r>
      <w:r>
        <w:rPr>
          <w:spacing w:val="1"/>
          <w:sz w:val="28"/>
        </w:rPr>
        <w:t xml:space="preserve"> </w:t>
      </w:r>
      <w:r>
        <w:rPr>
          <w:sz w:val="28"/>
        </w:rPr>
        <w:t>характеристики</w:t>
      </w:r>
      <w:r>
        <w:rPr>
          <w:spacing w:val="1"/>
          <w:sz w:val="28"/>
        </w:rPr>
        <w:t xml:space="preserve"> </w:t>
      </w:r>
      <w:r>
        <w:rPr>
          <w:sz w:val="28"/>
        </w:rPr>
        <w:t>обучающихся,</w:t>
      </w:r>
      <w:r>
        <w:rPr>
          <w:spacing w:val="1"/>
          <w:sz w:val="28"/>
        </w:rPr>
        <w:t xml:space="preserve"> </w:t>
      </w:r>
      <w:r>
        <w:rPr>
          <w:sz w:val="28"/>
        </w:rPr>
        <w:t>их</w:t>
      </w:r>
      <w:r>
        <w:rPr>
          <w:spacing w:val="1"/>
          <w:sz w:val="28"/>
        </w:rPr>
        <w:t xml:space="preserve"> </w:t>
      </w:r>
      <w:r>
        <w:rPr>
          <w:sz w:val="28"/>
        </w:rPr>
        <w:t>потребности,</w:t>
      </w:r>
      <w:r>
        <w:rPr>
          <w:spacing w:val="1"/>
          <w:sz w:val="28"/>
        </w:rPr>
        <w:t xml:space="preserve"> </w:t>
      </w:r>
      <w:r>
        <w:rPr>
          <w:sz w:val="28"/>
        </w:rPr>
        <w:t>интересы и уровни успешности обучения. К выбору направлений внеурочной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организации</w:t>
      </w:r>
      <w:r>
        <w:rPr>
          <w:spacing w:val="1"/>
          <w:sz w:val="28"/>
        </w:rPr>
        <w:t xml:space="preserve"> </w:t>
      </w:r>
      <w:r>
        <w:rPr>
          <w:sz w:val="28"/>
        </w:rPr>
        <w:t>могут</w:t>
      </w:r>
      <w:r>
        <w:rPr>
          <w:spacing w:val="1"/>
          <w:sz w:val="28"/>
        </w:rPr>
        <w:t xml:space="preserve"> </w:t>
      </w:r>
      <w:r>
        <w:rPr>
          <w:sz w:val="28"/>
        </w:rPr>
        <w:t>привлекаться</w:t>
      </w:r>
      <w:r>
        <w:rPr>
          <w:spacing w:val="1"/>
          <w:sz w:val="28"/>
        </w:rPr>
        <w:t xml:space="preserve"> </w:t>
      </w:r>
      <w:r>
        <w:rPr>
          <w:sz w:val="28"/>
        </w:rPr>
        <w:t>родители</w:t>
      </w:r>
      <w:r>
        <w:rPr>
          <w:spacing w:val="1"/>
          <w:sz w:val="28"/>
        </w:rPr>
        <w:t xml:space="preserve"> </w:t>
      </w:r>
      <w:r>
        <w:rPr>
          <w:sz w:val="28"/>
        </w:rPr>
        <w:t>как</w:t>
      </w:r>
      <w:r>
        <w:rPr>
          <w:spacing w:val="1"/>
          <w:sz w:val="28"/>
        </w:rPr>
        <w:t xml:space="preserve"> </w:t>
      </w:r>
      <w:r>
        <w:rPr>
          <w:sz w:val="28"/>
        </w:rPr>
        <w:t>законные</w:t>
      </w:r>
      <w:r>
        <w:rPr>
          <w:spacing w:val="-67"/>
          <w:sz w:val="28"/>
        </w:rPr>
        <w:t xml:space="preserve"> </w:t>
      </w:r>
      <w:r>
        <w:rPr>
          <w:sz w:val="28"/>
        </w:rPr>
        <w:t>участники</w:t>
      </w:r>
      <w:r>
        <w:rPr>
          <w:spacing w:val="-3"/>
          <w:sz w:val="28"/>
        </w:rPr>
        <w:t xml:space="preserve"> </w:t>
      </w:r>
      <w:r>
        <w:rPr>
          <w:sz w:val="28"/>
        </w:rPr>
        <w:t>образовательных</w:t>
      </w:r>
      <w:r>
        <w:rPr>
          <w:spacing w:val="1"/>
          <w:sz w:val="28"/>
        </w:rPr>
        <w:t xml:space="preserve"> </w:t>
      </w:r>
      <w:r>
        <w:rPr>
          <w:sz w:val="28"/>
        </w:rPr>
        <w:t>отношений.</w:t>
      </w:r>
    </w:p>
    <w:p w14:paraId="1E9B82F5" w14:textId="77777777" w:rsidR="00775EE4" w:rsidRDefault="00BE32C9">
      <w:pPr>
        <w:pStyle w:val="a5"/>
        <w:numPr>
          <w:ilvl w:val="2"/>
          <w:numId w:val="7"/>
        </w:numPr>
        <w:tabs>
          <w:tab w:val="left" w:pos="1728"/>
        </w:tabs>
        <w:spacing w:line="352" w:lineRule="auto"/>
        <w:ind w:right="415" w:firstLine="707"/>
        <w:rPr>
          <w:sz w:val="28"/>
        </w:rPr>
      </w:pPr>
      <w:r>
        <w:rPr>
          <w:sz w:val="28"/>
        </w:rPr>
        <w:t>Общий объём внеурочной деятельности не должен превышать 10</w:t>
      </w:r>
      <w:r>
        <w:rPr>
          <w:spacing w:val="1"/>
          <w:sz w:val="28"/>
        </w:rPr>
        <w:t xml:space="preserve"> </w:t>
      </w:r>
      <w:r>
        <w:rPr>
          <w:sz w:val="28"/>
        </w:rPr>
        <w:t>часов</w:t>
      </w:r>
      <w:r>
        <w:rPr>
          <w:spacing w:val="-2"/>
          <w:sz w:val="28"/>
        </w:rPr>
        <w:t xml:space="preserve"> </w:t>
      </w:r>
      <w:r>
        <w:rPr>
          <w:sz w:val="28"/>
        </w:rPr>
        <w:t>в</w:t>
      </w:r>
      <w:r>
        <w:rPr>
          <w:spacing w:val="-2"/>
          <w:sz w:val="28"/>
        </w:rPr>
        <w:t xml:space="preserve"> </w:t>
      </w:r>
      <w:r>
        <w:rPr>
          <w:sz w:val="28"/>
        </w:rPr>
        <w:t>неделю.</w:t>
      </w:r>
    </w:p>
    <w:p w14:paraId="4EFBAD8C" w14:textId="77777777" w:rsidR="00775EE4" w:rsidRDefault="00775EE4">
      <w:pPr>
        <w:spacing w:line="352" w:lineRule="auto"/>
        <w:jc w:val="both"/>
        <w:rPr>
          <w:sz w:val="28"/>
        </w:rPr>
        <w:sectPr w:rsidR="00775EE4">
          <w:pgSz w:w="11910" w:h="16840"/>
          <w:pgMar w:top="1040" w:right="440" w:bottom="1140" w:left="1100" w:header="0" w:footer="875" w:gutter="0"/>
          <w:cols w:space="720"/>
        </w:sectPr>
      </w:pPr>
    </w:p>
    <w:p w14:paraId="283DA4B5" w14:textId="77777777" w:rsidR="00775EE4" w:rsidRDefault="00BE32C9">
      <w:pPr>
        <w:pStyle w:val="a5"/>
        <w:numPr>
          <w:ilvl w:val="2"/>
          <w:numId w:val="7"/>
        </w:numPr>
        <w:tabs>
          <w:tab w:val="left" w:pos="1728"/>
        </w:tabs>
        <w:spacing w:before="67" w:line="355" w:lineRule="auto"/>
        <w:ind w:right="409" w:firstLine="707"/>
        <w:rPr>
          <w:sz w:val="28"/>
        </w:rPr>
      </w:pPr>
      <w:r>
        <w:rPr>
          <w:sz w:val="28"/>
        </w:rPr>
        <w:t>Один час в неделю отводится на внеурочное занятие «Разговоры о</w:t>
      </w:r>
      <w:r>
        <w:rPr>
          <w:spacing w:val="1"/>
          <w:sz w:val="28"/>
        </w:rPr>
        <w:t xml:space="preserve"> </w:t>
      </w:r>
      <w:r>
        <w:rPr>
          <w:sz w:val="28"/>
        </w:rPr>
        <w:t>важном».</w:t>
      </w:r>
    </w:p>
    <w:p w14:paraId="5FE48D37" w14:textId="77777777" w:rsidR="00775EE4" w:rsidRDefault="00BE32C9">
      <w:pPr>
        <w:pStyle w:val="a5"/>
        <w:numPr>
          <w:ilvl w:val="3"/>
          <w:numId w:val="7"/>
        </w:numPr>
        <w:tabs>
          <w:tab w:val="left" w:pos="1939"/>
        </w:tabs>
        <w:spacing w:line="352" w:lineRule="auto"/>
        <w:ind w:right="406" w:firstLine="707"/>
        <w:rPr>
          <w:sz w:val="28"/>
        </w:rPr>
      </w:pPr>
      <w:r>
        <w:rPr>
          <w:sz w:val="28"/>
        </w:rPr>
        <w:t>Внеурочные</w:t>
      </w:r>
      <w:r>
        <w:rPr>
          <w:spacing w:val="1"/>
          <w:sz w:val="28"/>
        </w:rPr>
        <w:t xml:space="preserve"> </w:t>
      </w:r>
      <w:r>
        <w:rPr>
          <w:sz w:val="28"/>
        </w:rPr>
        <w:t>занятия</w:t>
      </w:r>
      <w:r>
        <w:rPr>
          <w:spacing w:val="1"/>
          <w:sz w:val="28"/>
        </w:rPr>
        <w:t xml:space="preserve"> </w:t>
      </w:r>
      <w:r>
        <w:rPr>
          <w:sz w:val="28"/>
        </w:rPr>
        <w:t>«Разговоры</w:t>
      </w:r>
      <w:r>
        <w:rPr>
          <w:spacing w:val="1"/>
          <w:sz w:val="28"/>
        </w:rPr>
        <w:t xml:space="preserve"> </w:t>
      </w:r>
      <w:r>
        <w:rPr>
          <w:sz w:val="28"/>
        </w:rPr>
        <w:t>о</w:t>
      </w:r>
      <w:r>
        <w:rPr>
          <w:spacing w:val="1"/>
          <w:sz w:val="28"/>
        </w:rPr>
        <w:t xml:space="preserve"> </w:t>
      </w:r>
      <w:r>
        <w:rPr>
          <w:sz w:val="28"/>
        </w:rPr>
        <w:t>важном»</w:t>
      </w:r>
      <w:r>
        <w:rPr>
          <w:spacing w:val="1"/>
          <w:sz w:val="28"/>
        </w:rPr>
        <w:t xml:space="preserve"> </w:t>
      </w:r>
      <w:r>
        <w:rPr>
          <w:sz w:val="28"/>
        </w:rPr>
        <w:t>направлены</w:t>
      </w:r>
      <w:r>
        <w:rPr>
          <w:spacing w:val="1"/>
          <w:sz w:val="28"/>
        </w:rPr>
        <w:t xml:space="preserve"> </w:t>
      </w:r>
      <w:r>
        <w:rPr>
          <w:sz w:val="28"/>
        </w:rPr>
        <w:t>на</w:t>
      </w:r>
      <w:r>
        <w:rPr>
          <w:spacing w:val="1"/>
          <w:sz w:val="28"/>
        </w:rPr>
        <w:t xml:space="preserve"> </w:t>
      </w:r>
      <w:r>
        <w:rPr>
          <w:sz w:val="28"/>
        </w:rPr>
        <w:t>развитие</w:t>
      </w:r>
      <w:r>
        <w:rPr>
          <w:spacing w:val="1"/>
          <w:sz w:val="28"/>
        </w:rPr>
        <w:t xml:space="preserve"> </w:t>
      </w:r>
      <w:r>
        <w:rPr>
          <w:sz w:val="28"/>
        </w:rPr>
        <w:t>ценностного</w:t>
      </w:r>
      <w:r>
        <w:rPr>
          <w:spacing w:val="1"/>
          <w:sz w:val="28"/>
        </w:rPr>
        <w:t xml:space="preserve"> </w:t>
      </w:r>
      <w:r>
        <w:rPr>
          <w:sz w:val="28"/>
        </w:rPr>
        <w:t>отношения</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своей</w:t>
      </w:r>
      <w:r>
        <w:rPr>
          <w:spacing w:val="1"/>
          <w:sz w:val="28"/>
        </w:rPr>
        <w:t xml:space="preserve"> </w:t>
      </w:r>
      <w:r>
        <w:rPr>
          <w:sz w:val="28"/>
        </w:rPr>
        <w:t>родине</w:t>
      </w:r>
      <w:r>
        <w:rPr>
          <w:spacing w:val="1"/>
          <w:sz w:val="28"/>
        </w:rPr>
        <w:t xml:space="preserve"> </w:t>
      </w:r>
      <w:r>
        <w:rPr>
          <w:sz w:val="28"/>
        </w:rPr>
        <w:t>–</w:t>
      </w:r>
      <w:r>
        <w:rPr>
          <w:spacing w:val="1"/>
          <w:sz w:val="28"/>
        </w:rPr>
        <w:t xml:space="preserve"> </w:t>
      </w:r>
      <w:r>
        <w:rPr>
          <w:sz w:val="28"/>
        </w:rPr>
        <w:t>России,</w:t>
      </w:r>
      <w:r>
        <w:rPr>
          <w:spacing w:val="1"/>
          <w:sz w:val="28"/>
        </w:rPr>
        <w:t xml:space="preserve"> </w:t>
      </w:r>
      <w:r>
        <w:rPr>
          <w:sz w:val="28"/>
        </w:rPr>
        <w:t>населяющим ее людям, ее уникальной истории, богатой природе и великой</w:t>
      </w:r>
      <w:r>
        <w:rPr>
          <w:spacing w:val="1"/>
          <w:sz w:val="28"/>
        </w:rPr>
        <w:t xml:space="preserve"> </w:t>
      </w:r>
      <w:r>
        <w:rPr>
          <w:sz w:val="28"/>
        </w:rPr>
        <w:t>культуре. Внеурочные занятия «Разговоры о важном должны быть направлены</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соответствующей</w:t>
      </w:r>
      <w:r>
        <w:rPr>
          <w:spacing w:val="1"/>
          <w:sz w:val="28"/>
        </w:rPr>
        <w:t xml:space="preserve"> </w:t>
      </w:r>
      <w:r>
        <w:rPr>
          <w:sz w:val="28"/>
        </w:rPr>
        <w:t>внутренней</w:t>
      </w:r>
      <w:r>
        <w:rPr>
          <w:spacing w:val="1"/>
          <w:sz w:val="28"/>
        </w:rPr>
        <w:t xml:space="preserve"> </w:t>
      </w:r>
      <w:r>
        <w:rPr>
          <w:sz w:val="28"/>
        </w:rPr>
        <w:t>позиции</w:t>
      </w:r>
      <w:r>
        <w:rPr>
          <w:spacing w:val="1"/>
          <w:sz w:val="28"/>
        </w:rPr>
        <w:t xml:space="preserve"> </w:t>
      </w:r>
      <w:r>
        <w:rPr>
          <w:sz w:val="28"/>
        </w:rPr>
        <w:t>личности</w:t>
      </w:r>
      <w:r>
        <w:rPr>
          <w:spacing w:val="1"/>
          <w:sz w:val="28"/>
        </w:rPr>
        <w:t xml:space="preserve"> </w:t>
      </w:r>
      <w:r>
        <w:rPr>
          <w:sz w:val="28"/>
        </w:rPr>
        <w:t>обучающегося,</w:t>
      </w:r>
      <w:r>
        <w:rPr>
          <w:spacing w:val="1"/>
          <w:sz w:val="28"/>
        </w:rPr>
        <w:t xml:space="preserve"> </w:t>
      </w:r>
      <w:r>
        <w:rPr>
          <w:sz w:val="28"/>
        </w:rPr>
        <w:t>необходимой</w:t>
      </w:r>
      <w:r>
        <w:rPr>
          <w:spacing w:val="1"/>
          <w:sz w:val="28"/>
        </w:rPr>
        <w:t xml:space="preserve"> </w:t>
      </w:r>
      <w:r>
        <w:rPr>
          <w:sz w:val="28"/>
        </w:rPr>
        <w:t>ему</w:t>
      </w:r>
      <w:r>
        <w:rPr>
          <w:spacing w:val="1"/>
          <w:sz w:val="28"/>
        </w:rPr>
        <w:t xml:space="preserve"> </w:t>
      </w:r>
      <w:r>
        <w:rPr>
          <w:sz w:val="28"/>
        </w:rPr>
        <w:t>для</w:t>
      </w:r>
      <w:r>
        <w:rPr>
          <w:spacing w:val="1"/>
          <w:sz w:val="28"/>
        </w:rPr>
        <w:t xml:space="preserve"> </w:t>
      </w:r>
      <w:r>
        <w:rPr>
          <w:sz w:val="28"/>
        </w:rPr>
        <w:t>конструктивного</w:t>
      </w:r>
      <w:r>
        <w:rPr>
          <w:spacing w:val="1"/>
          <w:sz w:val="28"/>
        </w:rPr>
        <w:t xml:space="preserve"> </w:t>
      </w:r>
      <w:r>
        <w:rPr>
          <w:sz w:val="28"/>
        </w:rPr>
        <w:t>и</w:t>
      </w:r>
      <w:r>
        <w:rPr>
          <w:spacing w:val="1"/>
          <w:sz w:val="28"/>
        </w:rPr>
        <w:t xml:space="preserve"> </w:t>
      </w:r>
      <w:r>
        <w:rPr>
          <w:sz w:val="28"/>
        </w:rPr>
        <w:t>ответственного</w:t>
      </w:r>
      <w:r>
        <w:rPr>
          <w:spacing w:val="1"/>
          <w:sz w:val="28"/>
        </w:rPr>
        <w:t xml:space="preserve"> </w:t>
      </w:r>
      <w:r>
        <w:rPr>
          <w:sz w:val="28"/>
        </w:rPr>
        <w:t>поведения</w:t>
      </w:r>
      <w:r>
        <w:rPr>
          <w:spacing w:val="-1"/>
          <w:sz w:val="28"/>
        </w:rPr>
        <w:t xml:space="preserve"> </w:t>
      </w:r>
      <w:r>
        <w:rPr>
          <w:sz w:val="28"/>
        </w:rPr>
        <w:t>в</w:t>
      </w:r>
      <w:r>
        <w:rPr>
          <w:spacing w:val="-2"/>
          <w:sz w:val="28"/>
        </w:rPr>
        <w:t xml:space="preserve"> </w:t>
      </w:r>
      <w:r>
        <w:rPr>
          <w:sz w:val="28"/>
        </w:rPr>
        <w:t>обществе.</w:t>
      </w:r>
    </w:p>
    <w:p w14:paraId="5E0A7289" w14:textId="77777777" w:rsidR="00775EE4" w:rsidRDefault="00BE32C9">
      <w:pPr>
        <w:pStyle w:val="a5"/>
        <w:numPr>
          <w:ilvl w:val="3"/>
          <w:numId w:val="7"/>
        </w:numPr>
        <w:tabs>
          <w:tab w:val="left" w:pos="1939"/>
        </w:tabs>
        <w:spacing w:line="352" w:lineRule="auto"/>
        <w:ind w:right="406" w:firstLine="707"/>
        <w:rPr>
          <w:sz w:val="28"/>
        </w:rPr>
      </w:pPr>
      <w:r>
        <w:rPr>
          <w:sz w:val="28"/>
        </w:rPr>
        <w:t>Основной формат внеурочных занятий «Разговоры о важном» –</w:t>
      </w:r>
      <w:r>
        <w:rPr>
          <w:spacing w:val="1"/>
          <w:sz w:val="28"/>
        </w:rPr>
        <w:t xml:space="preserve"> </w:t>
      </w:r>
      <w:r>
        <w:rPr>
          <w:sz w:val="28"/>
        </w:rPr>
        <w:t>разговор и (или) беседа с обучающимися. Основные темы занятий связаны с</w:t>
      </w:r>
      <w:r>
        <w:rPr>
          <w:spacing w:val="1"/>
          <w:sz w:val="28"/>
        </w:rPr>
        <w:t xml:space="preserve"> </w:t>
      </w:r>
      <w:r>
        <w:rPr>
          <w:sz w:val="28"/>
        </w:rPr>
        <w:t>важнейшими аспектами жизни человека в современной России: знанием родной</w:t>
      </w:r>
      <w:r>
        <w:rPr>
          <w:spacing w:val="-67"/>
          <w:sz w:val="28"/>
        </w:rPr>
        <w:t xml:space="preserve"> </w:t>
      </w:r>
      <w:r>
        <w:rPr>
          <w:sz w:val="28"/>
        </w:rPr>
        <w:t>истории</w:t>
      </w:r>
      <w:r>
        <w:rPr>
          <w:spacing w:val="1"/>
          <w:sz w:val="28"/>
        </w:rPr>
        <w:t xml:space="preserve"> </w:t>
      </w:r>
      <w:r>
        <w:rPr>
          <w:sz w:val="28"/>
        </w:rPr>
        <w:t>и</w:t>
      </w:r>
      <w:r>
        <w:rPr>
          <w:spacing w:val="1"/>
          <w:sz w:val="28"/>
        </w:rPr>
        <w:t xml:space="preserve"> </w:t>
      </w:r>
      <w:r>
        <w:rPr>
          <w:sz w:val="28"/>
        </w:rPr>
        <w:t>пониманием</w:t>
      </w:r>
      <w:r>
        <w:rPr>
          <w:spacing w:val="1"/>
          <w:sz w:val="28"/>
        </w:rPr>
        <w:t xml:space="preserve"> </w:t>
      </w:r>
      <w:r>
        <w:rPr>
          <w:sz w:val="28"/>
        </w:rPr>
        <w:t>сложностей</w:t>
      </w:r>
      <w:r>
        <w:rPr>
          <w:spacing w:val="1"/>
          <w:sz w:val="28"/>
        </w:rPr>
        <w:t xml:space="preserve"> </w:t>
      </w:r>
      <w:r>
        <w:rPr>
          <w:sz w:val="28"/>
        </w:rPr>
        <w:t>современного</w:t>
      </w:r>
      <w:r>
        <w:rPr>
          <w:spacing w:val="1"/>
          <w:sz w:val="28"/>
        </w:rPr>
        <w:t xml:space="preserve"> </w:t>
      </w:r>
      <w:r>
        <w:rPr>
          <w:sz w:val="28"/>
        </w:rPr>
        <w:t>мира,</w:t>
      </w:r>
      <w:r>
        <w:rPr>
          <w:spacing w:val="1"/>
          <w:sz w:val="28"/>
        </w:rPr>
        <w:t xml:space="preserve"> </w:t>
      </w:r>
      <w:r>
        <w:rPr>
          <w:sz w:val="28"/>
        </w:rPr>
        <w:t>техническим</w:t>
      </w:r>
      <w:r>
        <w:rPr>
          <w:spacing w:val="1"/>
          <w:sz w:val="28"/>
        </w:rPr>
        <w:t xml:space="preserve"> </w:t>
      </w:r>
      <w:r>
        <w:rPr>
          <w:sz w:val="28"/>
        </w:rPr>
        <w:t>прогрессом и сохранением природы, ориентацией в мировой художественной</w:t>
      </w:r>
      <w:r>
        <w:rPr>
          <w:spacing w:val="1"/>
          <w:sz w:val="28"/>
        </w:rPr>
        <w:t xml:space="preserve"> </w:t>
      </w:r>
      <w:r>
        <w:rPr>
          <w:sz w:val="28"/>
        </w:rPr>
        <w:t>культуре</w:t>
      </w:r>
      <w:r>
        <w:rPr>
          <w:spacing w:val="18"/>
          <w:sz w:val="28"/>
        </w:rPr>
        <w:t xml:space="preserve"> </w:t>
      </w:r>
      <w:r>
        <w:rPr>
          <w:sz w:val="28"/>
        </w:rPr>
        <w:t>и</w:t>
      </w:r>
      <w:r>
        <w:rPr>
          <w:spacing w:val="18"/>
          <w:sz w:val="28"/>
        </w:rPr>
        <w:t xml:space="preserve"> </w:t>
      </w:r>
      <w:r>
        <w:rPr>
          <w:sz w:val="28"/>
        </w:rPr>
        <w:t>повседневной</w:t>
      </w:r>
      <w:r>
        <w:rPr>
          <w:spacing w:val="18"/>
          <w:sz w:val="28"/>
        </w:rPr>
        <w:t xml:space="preserve"> </w:t>
      </w:r>
      <w:r>
        <w:rPr>
          <w:sz w:val="28"/>
        </w:rPr>
        <w:t>культуре</w:t>
      </w:r>
      <w:r>
        <w:rPr>
          <w:spacing w:val="18"/>
          <w:sz w:val="28"/>
        </w:rPr>
        <w:t xml:space="preserve"> </w:t>
      </w:r>
      <w:r>
        <w:rPr>
          <w:sz w:val="28"/>
        </w:rPr>
        <w:t>поведения,</w:t>
      </w:r>
      <w:r>
        <w:rPr>
          <w:spacing w:val="19"/>
          <w:sz w:val="28"/>
        </w:rPr>
        <w:t xml:space="preserve"> </w:t>
      </w:r>
      <w:r>
        <w:rPr>
          <w:sz w:val="28"/>
        </w:rPr>
        <w:t>доброжелательным</w:t>
      </w:r>
      <w:r>
        <w:rPr>
          <w:spacing w:val="18"/>
          <w:sz w:val="28"/>
        </w:rPr>
        <w:t xml:space="preserve"> </w:t>
      </w:r>
      <w:r>
        <w:rPr>
          <w:sz w:val="28"/>
        </w:rPr>
        <w:t>отношением</w:t>
      </w:r>
      <w:r>
        <w:rPr>
          <w:spacing w:val="-68"/>
          <w:sz w:val="28"/>
        </w:rPr>
        <w:t xml:space="preserve"> </w:t>
      </w:r>
      <w:r>
        <w:rPr>
          <w:sz w:val="28"/>
        </w:rPr>
        <w:t>к</w:t>
      </w:r>
      <w:r>
        <w:rPr>
          <w:spacing w:val="-1"/>
          <w:sz w:val="28"/>
        </w:rPr>
        <w:t xml:space="preserve"> </w:t>
      </w:r>
      <w:r>
        <w:rPr>
          <w:sz w:val="28"/>
        </w:rPr>
        <w:t>окружающим</w:t>
      </w:r>
      <w:r>
        <w:rPr>
          <w:spacing w:val="-1"/>
          <w:sz w:val="28"/>
        </w:rPr>
        <w:t xml:space="preserve"> </w:t>
      </w:r>
      <w:r>
        <w:rPr>
          <w:sz w:val="28"/>
        </w:rPr>
        <w:t>и</w:t>
      </w:r>
      <w:r>
        <w:rPr>
          <w:spacing w:val="-4"/>
          <w:sz w:val="28"/>
        </w:rPr>
        <w:t xml:space="preserve"> </w:t>
      </w:r>
      <w:r>
        <w:rPr>
          <w:sz w:val="28"/>
        </w:rPr>
        <w:t>ответственным</w:t>
      </w:r>
      <w:r>
        <w:rPr>
          <w:spacing w:val="-4"/>
          <w:sz w:val="28"/>
        </w:rPr>
        <w:t xml:space="preserve"> </w:t>
      </w:r>
      <w:r>
        <w:rPr>
          <w:sz w:val="28"/>
        </w:rPr>
        <w:t>отношением</w:t>
      </w:r>
      <w:r>
        <w:rPr>
          <w:spacing w:val="-1"/>
          <w:sz w:val="28"/>
        </w:rPr>
        <w:t xml:space="preserve"> </w:t>
      </w:r>
      <w:r>
        <w:rPr>
          <w:sz w:val="28"/>
        </w:rPr>
        <w:t>к</w:t>
      </w:r>
      <w:r>
        <w:rPr>
          <w:spacing w:val="-2"/>
          <w:sz w:val="28"/>
        </w:rPr>
        <w:t xml:space="preserve"> </w:t>
      </w:r>
      <w:r>
        <w:rPr>
          <w:sz w:val="28"/>
        </w:rPr>
        <w:t>собственным поступкам.</w:t>
      </w:r>
    </w:p>
    <w:p w14:paraId="51D8DFC3" w14:textId="77777777" w:rsidR="00775EE4" w:rsidRDefault="00BE32C9">
      <w:pPr>
        <w:pStyle w:val="a5"/>
        <w:numPr>
          <w:ilvl w:val="2"/>
          <w:numId w:val="7"/>
        </w:numPr>
        <w:tabs>
          <w:tab w:val="left" w:pos="1728"/>
        </w:tabs>
        <w:spacing w:before="1"/>
        <w:ind w:left="1727" w:hanging="702"/>
        <w:rPr>
          <w:sz w:val="28"/>
        </w:rPr>
      </w:pPr>
      <w:r>
        <w:rPr>
          <w:sz w:val="28"/>
        </w:rPr>
        <w:t>Направления</w:t>
      </w:r>
      <w:r>
        <w:rPr>
          <w:spacing w:val="-6"/>
          <w:sz w:val="28"/>
        </w:rPr>
        <w:t xml:space="preserve"> </w:t>
      </w:r>
      <w:r>
        <w:rPr>
          <w:sz w:val="28"/>
        </w:rPr>
        <w:t>и</w:t>
      </w:r>
      <w:r>
        <w:rPr>
          <w:spacing w:val="-3"/>
          <w:sz w:val="28"/>
        </w:rPr>
        <w:t xml:space="preserve"> </w:t>
      </w:r>
      <w:r>
        <w:rPr>
          <w:sz w:val="28"/>
        </w:rPr>
        <w:t>цели</w:t>
      </w:r>
      <w:r>
        <w:rPr>
          <w:spacing w:val="-3"/>
          <w:sz w:val="28"/>
        </w:rPr>
        <w:t xml:space="preserve"> </w:t>
      </w:r>
      <w:r>
        <w:rPr>
          <w:sz w:val="28"/>
        </w:rPr>
        <w:t>внеурочной</w:t>
      </w:r>
      <w:r>
        <w:rPr>
          <w:spacing w:val="-5"/>
          <w:sz w:val="28"/>
        </w:rPr>
        <w:t xml:space="preserve"> </w:t>
      </w:r>
      <w:r>
        <w:rPr>
          <w:sz w:val="28"/>
        </w:rPr>
        <w:t>деятельности.</w:t>
      </w:r>
    </w:p>
    <w:p w14:paraId="080D2E8F" w14:textId="77777777" w:rsidR="00775EE4" w:rsidRDefault="00BE32C9">
      <w:pPr>
        <w:pStyle w:val="a5"/>
        <w:numPr>
          <w:ilvl w:val="3"/>
          <w:numId w:val="7"/>
        </w:numPr>
        <w:tabs>
          <w:tab w:val="left" w:pos="1939"/>
        </w:tabs>
        <w:spacing w:before="151" w:line="352" w:lineRule="auto"/>
        <w:ind w:right="405" w:firstLine="707"/>
        <w:rPr>
          <w:sz w:val="28"/>
        </w:rPr>
      </w:pPr>
      <w:r>
        <w:rPr>
          <w:sz w:val="28"/>
        </w:rPr>
        <w:t>Спортивно-оздоровительная</w:t>
      </w:r>
      <w:r>
        <w:rPr>
          <w:spacing w:val="1"/>
          <w:sz w:val="28"/>
        </w:rPr>
        <w:t xml:space="preserve"> </w:t>
      </w:r>
      <w:r>
        <w:rPr>
          <w:sz w:val="28"/>
        </w:rPr>
        <w:t>деятельность</w:t>
      </w:r>
      <w:r>
        <w:rPr>
          <w:spacing w:val="1"/>
          <w:sz w:val="28"/>
        </w:rPr>
        <w:t xml:space="preserve"> </w:t>
      </w:r>
      <w:r>
        <w:rPr>
          <w:sz w:val="28"/>
        </w:rPr>
        <w:t>направлена</w:t>
      </w:r>
      <w:r>
        <w:rPr>
          <w:spacing w:val="1"/>
          <w:sz w:val="28"/>
        </w:rPr>
        <w:t xml:space="preserve"> </w:t>
      </w:r>
      <w:r>
        <w:rPr>
          <w:sz w:val="28"/>
        </w:rPr>
        <w:t>на</w:t>
      </w:r>
      <w:r>
        <w:rPr>
          <w:spacing w:val="1"/>
          <w:sz w:val="28"/>
        </w:rPr>
        <w:t xml:space="preserve"> </w:t>
      </w:r>
      <w:r>
        <w:rPr>
          <w:sz w:val="28"/>
        </w:rPr>
        <w:t>физическое</w:t>
      </w:r>
      <w:r>
        <w:rPr>
          <w:spacing w:val="18"/>
          <w:sz w:val="28"/>
        </w:rPr>
        <w:t xml:space="preserve"> </w:t>
      </w:r>
      <w:r>
        <w:rPr>
          <w:sz w:val="28"/>
        </w:rPr>
        <w:t>развитие</w:t>
      </w:r>
      <w:r>
        <w:rPr>
          <w:spacing w:val="21"/>
          <w:sz w:val="28"/>
        </w:rPr>
        <w:t xml:space="preserve"> </w:t>
      </w:r>
      <w:r>
        <w:rPr>
          <w:sz w:val="28"/>
        </w:rPr>
        <w:t>обучающегося,</w:t>
      </w:r>
      <w:r>
        <w:rPr>
          <w:spacing w:val="20"/>
          <w:sz w:val="28"/>
        </w:rPr>
        <w:t xml:space="preserve"> </w:t>
      </w:r>
      <w:r>
        <w:rPr>
          <w:sz w:val="28"/>
        </w:rPr>
        <w:t>углубление</w:t>
      </w:r>
      <w:r>
        <w:rPr>
          <w:spacing w:val="19"/>
          <w:sz w:val="28"/>
        </w:rPr>
        <w:t xml:space="preserve"> </w:t>
      </w:r>
      <w:r>
        <w:rPr>
          <w:sz w:val="28"/>
        </w:rPr>
        <w:t>знаний</w:t>
      </w:r>
      <w:r>
        <w:rPr>
          <w:spacing w:val="19"/>
          <w:sz w:val="28"/>
        </w:rPr>
        <w:t xml:space="preserve"> </w:t>
      </w:r>
      <w:r>
        <w:rPr>
          <w:sz w:val="28"/>
        </w:rPr>
        <w:t>об</w:t>
      </w:r>
      <w:r>
        <w:rPr>
          <w:spacing w:val="18"/>
          <w:sz w:val="28"/>
        </w:rPr>
        <w:t xml:space="preserve"> </w:t>
      </w:r>
      <w:r>
        <w:rPr>
          <w:sz w:val="28"/>
        </w:rPr>
        <w:t>организации</w:t>
      </w:r>
      <w:r>
        <w:rPr>
          <w:spacing w:val="19"/>
          <w:sz w:val="28"/>
        </w:rPr>
        <w:t xml:space="preserve"> </w:t>
      </w:r>
      <w:r>
        <w:rPr>
          <w:sz w:val="28"/>
        </w:rPr>
        <w:t>жизни</w:t>
      </w:r>
      <w:r>
        <w:rPr>
          <w:spacing w:val="-67"/>
          <w:sz w:val="28"/>
        </w:rPr>
        <w:t xml:space="preserve"> </w:t>
      </w:r>
      <w:r>
        <w:rPr>
          <w:sz w:val="28"/>
        </w:rPr>
        <w:t>и</w:t>
      </w:r>
      <w:r>
        <w:rPr>
          <w:spacing w:val="1"/>
          <w:sz w:val="28"/>
        </w:rPr>
        <w:t xml:space="preserve"> </w:t>
      </w:r>
      <w:r>
        <w:rPr>
          <w:sz w:val="28"/>
        </w:rPr>
        <w:t>деятельности</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соблюдения</w:t>
      </w:r>
      <w:r>
        <w:rPr>
          <w:spacing w:val="1"/>
          <w:sz w:val="28"/>
        </w:rPr>
        <w:t xml:space="preserve"> </w:t>
      </w:r>
      <w:r>
        <w:rPr>
          <w:sz w:val="28"/>
        </w:rPr>
        <w:t>правил</w:t>
      </w:r>
      <w:r>
        <w:rPr>
          <w:spacing w:val="1"/>
          <w:sz w:val="28"/>
        </w:rPr>
        <w:t xml:space="preserve"> </w:t>
      </w:r>
      <w:r>
        <w:rPr>
          <w:sz w:val="28"/>
        </w:rPr>
        <w:t>здорового</w:t>
      </w:r>
      <w:r>
        <w:rPr>
          <w:spacing w:val="1"/>
          <w:sz w:val="28"/>
        </w:rPr>
        <w:t xml:space="preserve"> </w:t>
      </w:r>
      <w:r>
        <w:rPr>
          <w:sz w:val="28"/>
        </w:rPr>
        <w:t>безопасного</w:t>
      </w:r>
      <w:r>
        <w:rPr>
          <w:spacing w:val="1"/>
          <w:sz w:val="28"/>
        </w:rPr>
        <w:t xml:space="preserve"> </w:t>
      </w:r>
      <w:r>
        <w:rPr>
          <w:sz w:val="28"/>
        </w:rPr>
        <w:t>образа</w:t>
      </w:r>
      <w:r>
        <w:rPr>
          <w:spacing w:val="1"/>
          <w:sz w:val="28"/>
        </w:rPr>
        <w:t xml:space="preserve"> </w:t>
      </w:r>
      <w:r>
        <w:rPr>
          <w:sz w:val="28"/>
        </w:rPr>
        <w:t>жизни.</w:t>
      </w:r>
    </w:p>
    <w:p w14:paraId="7CBFDAF1" w14:textId="77777777" w:rsidR="00775EE4" w:rsidRDefault="00BE32C9">
      <w:pPr>
        <w:pStyle w:val="a5"/>
        <w:numPr>
          <w:ilvl w:val="3"/>
          <w:numId w:val="7"/>
        </w:numPr>
        <w:tabs>
          <w:tab w:val="left" w:pos="1939"/>
        </w:tabs>
        <w:spacing w:before="1" w:line="352" w:lineRule="auto"/>
        <w:ind w:right="405" w:firstLine="707"/>
        <w:rPr>
          <w:sz w:val="28"/>
        </w:rPr>
      </w:pPr>
      <w:r>
        <w:rPr>
          <w:sz w:val="28"/>
        </w:rPr>
        <w:t>Проектно-исследовательская</w:t>
      </w:r>
      <w:r>
        <w:rPr>
          <w:spacing w:val="1"/>
          <w:sz w:val="28"/>
        </w:rPr>
        <w:t xml:space="preserve"> </w:t>
      </w:r>
      <w:r>
        <w:rPr>
          <w:sz w:val="28"/>
        </w:rPr>
        <w:t>деятельность</w:t>
      </w:r>
      <w:r>
        <w:rPr>
          <w:spacing w:val="1"/>
          <w:sz w:val="28"/>
        </w:rPr>
        <w:t xml:space="preserve"> </w:t>
      </w:r>
      <w:r>
        <w:rPr>
          <w:sz w:val="28"/>
        </w:rPr>
        <w:t>организуется</w:t>
      </w:r>
      <w:r>
        <w:rPr>
          <w:spacing w:val="1"/>
          <w:sz w:val="28"/>
        </w:rPr>
        <w:t xml:space="preserve"> </w:t>
      </w:r>
      <w:r>
        <w:rPr>
          <w:sz w:val="28"/>
        </w:rPr>
        <w:t>как</w:t>
      </w:r>
      <w:r>
        <w:rPr>
          <w:spacing w:val="1"/>
          <w:sz w:val="28"/>
        </w:rPr>
        <w:t xml:space="preserve"> </w:t>
      </w:r>
      <w:r>
        <w:rPr>
          <w:sz w:val="28"/>
        </w:rPr>
        <w:t>углубленное изучение учебных предметов в процессе совместной деятельности</w:t>
      </w:r>
      <w:r>
        <w:rPr>
          <w:spacing w:val="1"/>
          <w:sz w:val="28"/>
        </w:rPr>
        <w:t xml:space="preserve"> </w:t>
      </w:r>
      <w:r>
        <w:rPr>
          <w:sz w:val="28"/>
        </w:rPr>
        <w:t>по выполнению</w:t>
      </w:r>
      <w:r>
        <w:rPr>
          <w:spacing w:val="-4"/>
          <w:sz w:val="28"/>
        </w:rPr>
        <w:t xml:space="preserve"> </w:t>
      </w:r>
      <w:r>
        <w:rPr>
          <w:sz w:val="28"/>
        </w:rPr>
        <w:t>проектов.</w:t>
      </w:r>
    </w:p>
    <w:p w14:paraId="673F5C30" w14:textId="77777777" w:rsidR="00775EE4" w:rsidRDefault="00BE32C9">
      <w:pPr>
        <w:pStyle w:val="a5"/>
        <w:numPr>
          <w:ilvl w:val="3"/>
          <w:numId w:val="7"/>
        </w:numPr>
        <w:tabs>
          <w:tab w:val="left" w:pos="1939"/>
          <w:tab w:val="left" w:pos="4999"/>
          <w:tab w:val="left" w:pos="7452"/>
          <w:tab w:val="left" w:pos="9683"/>
        </w:tabs>
        <w:spacing w:before="1" w:line="352" w:lineRule="auto"/>
        <w:ind w:right="405" w:firstLine="707"/>
        <w:rPr>
          <w:sz w:val="28"/>
        </w:rPr>
      </w:pPr>
      <w:r>
        <w:rPr>
          <w:sz w:val="28"/>
        </w:rPr>
        <w:t>Коммуникативная</w:t>
      </w:r>
      <w:r>
        <w:rPr>
          <w:sz w:val="28"/>
        </w:rPr>
        <w:tab/>
        <w:t>деятельность</w:t>
      </w:r>
      <w:r>
        <w:rPr>
          <w:sz w:val="28"/>
        </w:rPr>
        <w:tab/>
        <w:t>направлена</w:t>
      </w:r>
      <w:r>
        <w:rPr>
          <w:sz w:val="28"/>
        </w:rPr>
        <w:tab/>
        <w:t>на</w:t>
      </w:r>
      <w:r>
        <w:rPr>
          <w:spacing w:val="-68"/>
          <w:sz w:val="28"/>
        </w:rPr>
        <w:t xml:space="preserve"> </w:t>
      </w:r>
      <w:r>
        <w:rPr>
          <w:sz w:val="28"/>
        </w:rPr>
        <w:t>совершенствование функциональной коммуникативной грамотности, культуры</w:t>
      </w:r>
      <w:r>
        <w:rPr>
          <w:spacing w:val="1"/>
          <w:sz w:val="28"/>
        </w:rPr>
        <w:t xml:space="preserve"> </w:t>
      </w:r>
      <w:r>
        <w:rPr>
          <w:sz w:val="28"/>
        </w:rPr>
        <w:t>диалогического</w:t>
      </w:r>
      <w:r>
        <w:rPr>
          <w:spacing w:val="-4"/>
          <w:sz w:val="28"/>
        </w:rPr>
        <w:t xml:space="preserve"> </w:t>
      </w:r>
      <w:r>
        <w:rPr>
          <w:sz w:val="28"/>
        </w:rPr>
        <w:t>общения и</w:t>
      </w:r>
      <w:r>
        <w:rPr>
          <w:spacing w:val="-1"/>
          <w:sz w:val="28"/>
        </w:rPr>
        <w:t xml:space="preserve"> </w:t>
      </w:r>
      <w:r>
        <w:rPr>
          <w:sz w:val="28"/>
        </w:rPr>
        <w:t>словесного</w:t>
      </w:r>
      <w:r>
        <w:rPr>
          <w:spacing w:val="1"/>
          <w:sz w:val="28"/>
        </w:rPr>
        <w:t xml:space="preserve"> </w:t>
      </w:r>
      <w:r>
        <w:rPr>
          <w:sz w:val="28"/>
        </w:rPr>
        <w:t>творчества.</w:t>
      </w:r>
    </w:p>
    <w:p w14:paraId="04C09B65" w14:textId="77777777" w:rsidR="00775EE4" w:rsidRDefault="00BE32C9">
      <w:pPr>
        <w:pStyle w:val="a5"/>
        <w:numPr>
          <w:ilvl w:val="3"/>
          <w:numId w:val="7"/>
        </w:numPr>
        <w:tabs>
          <w:tab w:val="left" w:pos="1939"/>
          <w:tab w:val="left" w:pos="6266"/>
          <w:tab w:val="left" w:pos="8385"/>
        </w:tabs>
        <w:spacing w:before="1" w:line="352" w:lineRule="auto"/>
        <w:ind w:right="403" w:firstLine="707"/>
        <w:rPr>
          <w:sz w:val="28"/>
        </w:rPr>
      </w:pPr>
      <w:r>
        <w:rPr>
          <w:sz w:val="28"/>
        </w:rPr>
        <w:t>Художественно-эстетическая</w:t>
      </w:r>
      <w:r>
        <w:rPr>
          <w:sz w:val="28"/>
        </w:rPr>
        <w:tab/>
        <w:t>творческая</w:t>
      </w:r>
      <w:r>
        <w:rPr>
          <w:sz w:val="28"/>
        </w:rPr>
        <w:tab/>
        <w:t>деятельность</w:t>
      </w:r>
      <w:r>
        <w:rPr>
          <w:spacing w:val="-68"/>
          <w:sz w:val="28"/>
        </w:rPr>
        <w:t xml:space="preserve"> </w:t>
      </w:r>
      <w:r>
        <w:rPr>
          <w:sz w:val="28"/>
        </w:rPr>
        <w:t>организуется как система разнообразных творческих мастерских по развитию</w:t>
      </w:r>
      <w:r>
        <w:rPr>
          <w:spacing w:val="1"/>
          <w:sz w:val="28"/>
        </w:rPr>
        <w:t xml:space="preserve"> </w:t>
      </w:r>
      <w:r>
        <w:rPr>
          <w:sz w:val="28"/>
        </w:rPr>
        <w:t>художественного</w:t>
      </w:r>
      <w:r>
        <w:rPr>
          <w:spacing w:val="56"/>
          <w:sz w:val="28"/>
        </w:rPr>
        <w:t xml:space="preserve"> </w:t>
      </w:r>
      <w:r>
        <w:rPr>
          <w:sz w:val="28"/>
        </w:rPr>
        <w:t>творчества,</w:t>
      </w:r>
      <w:r>
        <w:rPr>
          <w:spacing w:val="56"/>
          <w:sz w:val="28"/>
        </w:rPr>
        <w:t xml:space="preserve"> </w:t>
      </w:r>
      <w:r>
        <w:rPr>
          <w:sz w:val="28"/>
        </w:rPr>
        <w:t>способности</w:t>
      </w:r>
      <w:r>
        <w:rPr>
          <w:spacing w:val="55"/>
          <w:sz w:val="28"/>
        </w:rPr>
        <w:t xml:space="preserve"> </w:t>
      </w:r>
      <w:r>
        <w:rPr>
          <w:sz w:val="28"/>
        </w:rPr>
        <w:t>к</w:t>
      </w:r>
      <w:r>
        <w:rPr>
          <w:spacing w:val="55"/>
          <w:sz w:val="28"/>
        </w:rPr>
        <w:t xml:space="preserve"> </w:t>
      </w:r>
      <w:r>
        <w:rPr>
          <w:sz w:val="28"/>
        </w:rPr>
        <w:t>импровизации,</w:t>
      </w:r>
      <w:r>
        <w:rPr>
          <w:spacing w:val="57"/>
          <w:sz w:val="28"/>
        </w:rPr>
        <w:t xml:space="preserve"> </w:t>
      </w:r>
      <w:r>
        <w:rPr>
          <w:sz w:val="28"/>
        </w:rPr>
        <w:t>драматизации,</w:t>
      </w:r>
    </w:p>
    <w:p w14:paraId="6C163221" w14:textId="77777777" w:rsidR="00775EE4" w:rsidRDefault="00775EE4">
      <w:pPr>
        <w:spacing w:line="352" w:lineRule="auto"/>
        <w:jc w:val="both"/>
        <w:rPr>
          <w:sz w:val="28"/>
        </w:rPr>
        <w:sectPr w:rsidR="00775EE4">
          <w:pgSz w:w="11910" w:h="16840"/>
          <w:pgMar w:top="1040" w:right="440" w:bottom="1140" w:left="1100" w:header="0" w:footer="875" w:gutter="0"/>
          <w:cols w:space="720"/>
        </w:sectPr>
      </w:pPr>
    </w:p>
    <w:p w14:paraId="2A8DFDEC" w14:textId="77777777" w:rsidR="00775EE4" w:rsidRDefault="00BE32C9">
      <w:pPr>
        <w:pStyle w:val="a3"/>
        <w:spacing w:before="67" w:line="355" w:lineRule="auto"/>
        <w:ind w:right="409" w:firstLine="0"/>
      </w:pPr>
      <w:r>
        <w:t>выразительному</w:t>
      </w:r>
      <w:r>
        <w:rPr>
          <w:spacing w:val="1"/>
        </w:rPr>
        <w:t xml:space="preserve"> </w:t>
      </w:r>
      <w:r>
        <w:t>чтению,</w:t>
      </w:r>
      <w:r>
        <w:rPr>
          <w:spacing w:val="1"/>
        </w:rPr>
        <w:t xml:space="preserve"> </w:t>
      </w:r>
      <w:r>
        <w:t>а</w:t>
      </w:r>
      <w:r>
        <w:rPr>
          <w:spacing w:val="1"/>
        </w:rPr>
        <w:t xml:space="preserve"> </w:t>
      </w:r>
      <w:r>
        <w:t>также</w:t>
      </w:r>
      <w:r>
        <w:rPr>
          <w:spacing w:val="1"/>
        </w:rPr>
        <w:t xml:space="preserve"> </w:t>
      </w:r>
      <w:r>
        <w:t>становлению</w:t>
      </w:r>
      <w:r>
        <w:rPr>
          <w:spacing w:val="1"/>
        </w:rPr>
        <w:t xml:space="preserve"> </w:t>
      </w:r>
      <w:r>
        <w:t>умений</w:t>
      </w:r>
      <w:r>
        <w:rPr>
          <w:spacing w:val="1"/>
        </w:rPr>
        <w:t xml:space="preserve"> </w:t>
      </w:r>
      <w:r>
        <w:t>участвовать</w:t>
      </w:r>
      <w:r>
        <w:rPr>
          <w:spacing w:val="1"/>
        </w:rPr>
        <w:t xml:space="preserve"> </w:t>
      </w:r>
      <w:r>
        <w:t>в</w:t>
      </w:r>
      <w:r>
        <w:rPr>
          <w:spacing w:val="1"/>
        </w:rPr>
        <w:t xml:space="preserve"> </w:t>
      </w:r>
      <w:r>
        <w:t>театрализованной</w:t>
      </w:r>
      <w:r>
        <w:rPr>
          <w:spacing w:val="-1"/>
        </w:rPr>
        <w:t xml:space="preserve"> </w:t>
      </w:r>
      <w:r>
        <w:t>деятельности.</w:t>
      </w:r>
    </w:p>
    <w:p w14:paraId="245309CC" w14:textId="77777777" w:rsidR="00775EE4" w:rsidRDefault="00BE32C9">
      <w:pPr>
        <w:pStyle w:val="a5"/>
        <w:numPr>
          <w:ilvl w:val="3"/>
          <w:numId w:val="7"/>
        </w:numPr>
        <w:tabs>
          <w:tab w:val="left" w:pos="1939"/>
        </w:tabs>
        <w:spacing w:line="352" w:lineRule="auto"/>
        <w:ind w:right="411" w:firstLine="707"/>
        <w:rPr>
          <w:sz w:val="28"/>
        </w:rPr>
      </w:pPr>
      <w:r>
        <w:rPr>
          <w:sz w:val="28"/>
        </w:rPr>
        <w:t>Информационная культура предполагает учебные курсы в рамках</w:t>
      </w:r>
      <w:r>
        <w:rPr>
          <w:spacing w:val="1"/>
          <w:sz w:val="28"/>
        </w:rPr>
        <w:t xml:space="preserve"> </w:t>
      </w:r>
      <w:r>
        <w:rPr>
          <w:sz w:val="28"/>
        </w:rPr>
        <w:t>внеурочной деятельности, которые формируют представления обучающихся о</w:t>
      </w:r>
      <w:r>
        <w:rPr>
          <w:spacing w:val="1"/>
          <w:sz w:val="28"/>
        </w:rPr>
        <w:t xml:space="preserve"> </w:t>
      </w:r>
      <w:r>
        <w:rPr>
          <w:sz w:val="28"/>
        </w:rPr>
        <w:t>разнообразных современных информационных средствах и навыки выполнения</w:t>
      </w:r>
      <w:r>
        <w:rPr>
          <w:spacing w:val="-67"/>
          <w:sz w:val="28"/>
        </w:rPr>
        <w:t xml:space="preserve"> </w:t>
      </w:r>
      <w:r>
        <w:rPr>
          <w:sz w:val="28"/>
        </w:rPr>
        <w:t>разных видов</w:t>
      </w:r>
      <w:r>
        <w:rPr>
          <w:spacing w:val="-4"/>
          <w:sz w:val="28"/>
        </w:rPr>
        <w:t xml:space="preserve"> </w:t>
      </w:r>
      <w:r>
        <w:rPr>
          <w:sz w:val="28"/>
        </w:rPr>
        <w:t>работ</w:t>
      </w:r>
      <w:r>
        <w:rPr>
          <w:spacing w:val="-4"/>
          <w:sz w:val="28"/>
        </w:rPr>
        <w:t xml:space="preserve"> </w:t>
      </w:r>
      <w:r>
        <w:rPr>
          <w:sz w:val="28"/>
        </w:rPr>
        <w:t>на компьютере.</w:t>
      </w:r>
    </w:p>
    <w:p w14:paraId="20ABA064" w14:textId="77777777" w:rsidR="00775EE4" w:rsidRDefault="00BE32C9">
      <w:pPr>
        <w:pStyle w:val="a5"/>
        <w:numPr>
          <w:ilvl w:val="3"/>
          <w:numId w:val="7"/>
        </w:numPr>
        <w:tabs>
          <w:tab w:val="left" w:pos="1939"/>
        </w:tabs>
        <w:spacing w:line="352" w:lineRule="auto"/>
        <w:ind w:right="406" w:firstLine="707"/>
        <w:rPr>
          <w:sz w:val="28"/>
        </w:rPr>
      </w:pPr>
      <w:r>
        <w:rPr>
          <w:sz w:val="28"/>
        </w:rPr>
        <w:t>Интеллектуальные</w:t>
      </w:r>
      <w:r>
        <w:rPr>
          <w:spacing w:val="1"/>
          <w:sz w:val="28"/>
        </w:rPr>
        <w:t xml:space="preserve"> </w:t>
      </w:r>
      <w:r>
        <w:rPr>
          <w:sz w:val="28"/>
        </w:rPr>
        <w:t>марафоны</w:t>
      </w:r>
      <w:r>
        <w:rPr>
          <w:spacing w:val="1"/>
          <w:sz w:val="28"/>
        </w:rPr>
        <w:t xml:space="preserve"> </w:t>
      </w:r>
      <w:r>
        <w:rPr>
          <w:sz w:val="28"/>
        </w:rPr>
        <w:t>организуются</w:t>
      </w:r>
      <w:r>
        <w:rPr>
          <w:spacing w:val="1"/>
          <w:sz w:val="28"/>
        </w:rPr>
        <w:t xml:space="preserve"> </w:t>
      </w:r>
      <w:r>
        <w:rPr>
          <w:sz w:val="28"/>
        </w:rPr>
        <w:t>через</w:t>
      </w:r>
      <w:r>
        <w:rPr>
          <w:spacing w:val="1"/>
          <w:sz w:val="28"/>
        </w:rPr>
        <w:t xml:space="preserve"> </w:t>
      </w:r>
      <w:r>
        <w:rPr>
          <w:sz w:val="28"/>
        </w:rPr>
        <w:t>систему</w:t>
      </w:r>
      <w:r>
        <w:rPr>
          <w:spacing w:val="1"/>
          <w:sz w:val="28"/>
        </w:rPr>
        <w:t xml:space="preserve"> </w:t>
      </w:r>
      <w:r>
        <w:rPr>
          <w:sz w:val="28"/>
        </w:rPr>
        <w:t>интеллектуальных</w:t>
      </w:r>
      <w:r>
        <w:rPr>
          <w:spacing w:val="1"/>
          <w:sz w:val="28"/>
        </w:rPr>
        <w:t xml:space="preserve"> </w:t>
      </w:r>
      <w:r>
        <w:rPr>
          <w:sz w:val="28"/>
        </w:rPr>
        <w:t>соревновательных</w:t>
      </w:r>
      <w:r>
        <w:rPr>
          <w:spacing w:val="1"/>
          <w:sz w:val="28"/>
        </w:rPr>
        <w:t xml:space="preserve"> </w:t>
      </w:r>
      <w:r>
        <w:rPr>
          <w:sz w:val="28"/>
        </w:rPr>
        <w:t>мероприятий,</w:t>
      </w:r>
      <w:r>
        <w:rPr>
          <w:spacing w:val="1"/>
          <w:sz w:val="28"/>
        </w:rPr>
        <w:t xml:space="preserve"> </w:t>
      </w:r>
      <w:r>
        <w:rPr>
          <w:sz w:val="28"/>
        </w:rPr>
        <w:t>которые</w:t>
      </w:r>
      <w:r>
        <w:rPr>
          <w:spacing w:val="71"/>
          <w:sz w:val="28"/>
        </w:rPr>
        <w:t xml:space="preserve"> </w:t>
      </w:r>
      <w:r>
        <w:rPr>
          <w:sz w:val="28"/>
        </w:rPr>
        <w:t>призваны</w:t>
      </w:r>
      <w:r>
        <w:rPr>
          <w:spacing w:val="-67"/>
          <w:sz w:val="28"/>
        </w:rPr>
        <w:t xml:space="preserve"> </w:t>
      </w:r>
      <w:r>
        <w:rPr>
          <w:sz w:val="28"/>
        </w:rPr>
        <w:t>развивать</w:t>
      </w:r>
      <w:r>
        <w:rPr>
          <w:spacing w:val="1"/>
          <w:sz w:val="28"/>
        </w:rPr>
        <w:t xml:space="preserve"> </w:t>
      </w:r>
      <w:r>
        <w:rPr>
          <w:sz w:val="28"/>
        </w:rPr>
        <w:t>общую</w:t>
      </w:r>
      <w:r>
        <w:rPr>
          <w:spacing w:val="1"/>
          <w:sz w:val="28"/>
        </w:rPr>
        <w:t xml:space="preserve"> </w:t>
      </w:r>
      <w:r>
        <w:rPr>
          <w:sz w:val="28"/>
        </w:rPr>
        <w:t>культуру</w:t>
      </w:r>
      <w:r>
        <w:rPr>
          <w:spacing w:val="1"/>
          <w:sz w:val="28"/>
        </w:rPr>
        <w:t xml:space="preserve"> </w:t>
      </w:r>
      <w:r>
        <w:rPr>
          <w:sz w:val="28"/>
        </w:rPr>
        <w:t>и</w:t>
      </w:r>
      <w:r>
        <w:rPr>
          <w:spacing w:val="1"/>
          <w:sz w:val="28"/>
        </w:rPr>
        <w:t xml:space="preserve"> </w:t>
      </w:r>
      <w:r>
        <w:rPr>
          <w:sz w:val="28"/>
        </w:rPr>
        <w:t>эрудицию</w:t>
      </w:r>
      <w:r>
        <w:rPr>
          <w:spacing w:val="1"/>
          <w:sz w:val="28"/>
        </w:rPr>
        <w:t xml:space="preserve"> </w:t>
      </w:r>
      <w:r>
        <w:rPr>
          <w:sz w:val="28"/>
        </w:rPr>
        <w:t>обучающегося,</w:t>
      </w:r>
      <w:r>
        <w:rPr>
          <w:spacing w:val="1"/>
          <w:sz w:val="28"/>
        </w:rPr>
        <w:t xml:space="preserve"> </w:t>
      </w:r>
      <w:r>
        <w:rPr>
          <w:sz w:val="28"/>
        </w:rPr>
        <w:t>его</w:t>
      </w:r>
      <w:r>
        <w:rPr>
          <w:spacing w:val="1"/>
          <w:sz w:val="28"/>
        </w:rPr>
        <w:t xml:space="preserve"> </w:t>
      </w:r>
      <w:r>
        <w:rPr>
          <w:sz w:val="28"/>
        </w:rPr>
        <w:t>познавательные</w:t>
      </w:r>
      <w:r>
        <w:rPr>
          <w:spacing w:val="1"/>
          <w:sz w:val="28"/>
        </w:rPr>
        <w:t xml:space="preserve"> </w:t>
      </w:r>
      <w:r>
        <w:rPr>
          <w:sz w:val="28"/>
        </w:rPr>
        <w:t>интересу</w:t>
      </w:r>
      <w:r>
        <w:rPr>
          <w:spacing w:val="-5"/>
          <w:sz w:val="28"/>
        </w:rPr>
        <w:t xml:space="preserve"> </w:t>
      </w:r>
      <w:r>
        <w:rPr>
          <w:sz w:val="28"/>
        </w:rPr>
        <w:t>и способности</w:t>
      </w:r>
      <w:r>
        <w:rPr>
          <w:spacing w:val="-2"/>
          <w:sz w:val="28"/>
        </w:rPr>
        <w:t xml:space="preserve"> </w:t>
      </w:r>
      <w:r>
        <w:rPr>
          <w:sz w:val="28"/>
        </w:rPr>
        <w:t>к самообразованию.</w:t>
      </w:r>
    </w:p>
    <w:p w14:paraId="7334E887" w14:textId="77777777" w:rsidR="00775EE4" w:rsidRDefault="00BE32C9">
      <w:pPr>
        <w:pStyle w:val="a5"/>
        <w:numPr>
          <w:ilvl w:val="3"/>
          <w:numId w:val="7"/>
        </w:numPr>
        <w:tabs>
          <w:tab w:val="left" w:pos="2071"/>
        </w:tabs>
        <w:spacing w:line="352" w:lineRule="auto"/>
        <w:ind w:right="409" w:firstLine="707"/>
        <w:rPr>
          <w:sz w:val="28"/>
        </w:rPr>
      </w:pPr>
      <w:r>
        <w:rPr>
          <w:sz w:val="28"/>
        </w:rPr>
        <w:t>«Учение</w:t>
      </w:r>
      <w:r>
        <w:rPr>
          <w:spacing w:val="1"/>
          <w:sz w:val="28"/>
        </w:rPr>
        <w:t xml:space="preserve"> </w:t>
      </w:r>
      <w:r>
        <w:rPr>
          <w:sz w:val="28"/>
        </w:rPr>
        <w:t>с</w:t>
      </w:r>
      <w:r>
        <w:rPr>
          <w:spacing w:val="1"/>
          <w:sz w:val="28"/>
        </w:rPr>
        <w:t xml:space="preserve"> </w:t>
      </w:r>
      <w:r>
        <w:rPr>
          <w:sz w:val="28"/>
        </w:rPr>
        <w:t>увлечением!»</w:t>
      </w:r>
      <w:r>
        <w:rPr>
          <w:spacing w:val="1"/>
          <w:sz w:val="28"/>
        </w:rPr>
        <w:t xml:space="preserve"> </w:t>
      </w:r>
      <w:r>
        <w:rPr>
          <w:sz w:val="28"/>
        </w:rPr>
        <w:t>включает</w:t>
      </w:r>
      <w:r>
        <w:rPr>
          <w:spacing w:val="1"/>
          <w:sz w:val="28"/>
        </w:rPr>
        <w:t xml:space="preserve"> </w:t>
      </w:r>
      <w:r>
        <w:rPr>
          <w:sz w:val="28"/>
        </w:rPr>
        <w:t>систему</w:t>
      </w:r>
      <w:r>
        <w:rPr>
          <w:spacing w:val="1"/>
          <w:sz w:val="28"/>
        </w:rPr>
        <w:t xml:space="preserve"> </w:t>
      </w:r>
      <w:r>
        <w:rPr>
          <w:sz w:val="28"/>
        </w:rPr>
        <w:t>занятий</w:t>
      </w:r>
      <w:r>
        <w:rPr>
          <w:spacing w:val="1"/>
          <w:sz w:val="28"/>
        </w:rPr>
        <w:t xml:space="preserve"> </w:t>
      </w:r>
      <w:r>
        <w:rPr>
          <w:sz w:val="28"/>
        </w:rPr>
        <w:t>в</w:t>
      </w:r>
      <w:r>
        <w:rPr>
          <w:spacing w:val="1"/>
          <w:sz w:val="28"/>
        </w:rPr>
        <w:t xml:space="preserve"> </w:t>
      </w:r>
      <w:r>
        <w:rPr>
          <w:sz w:val="28"/>
        </w:rPr>
        <w:t>зоне</w:t>
      </w:r>
      <w:r>
        <w:rPr>
          <w:spacing w:val="1"/>
          <w:sz w:val="28"/>
        </w:rPr>
        <w:t xml:space="preserve"> </w:t>
      </w:r>
      <w:r>
        <w:rPr>
          <w:sz w:val="28"/>
        </w:rPr>
        <w:t>ближайшего развития, когда учитель непосредственно помогает обучающемуся</w:t>
      </w:r>
      <w:r>
        <w:rPr>
          <w:spacing w:val="-67"/>
          <w:sz w:val="28"/>
        </w:rPr>
        <w:t xml:space="preserve"> </w:t>
      </w:r>
      <w:r>
        <w:rPr>
          <w:sz w:val="28"/>
        </w:rPr>
        <w:t>преодолеть</w:t>
      </w:r>
      <w:r>
        <w:rPr>
          <w:spacing w:val="-2"/>
          <w:sz w:val="28"/>
        </w:rPr>
        <w:t xml:space="preserve"> </w:t>
      </w:r>
      <w:r>
        <w:rPr>
          <w:sz w:val="28"/>
        </w:rPr>
        <w:t>трудности,</w:t>
      </w:r>
      <w:r>
        <w:rPr>
          <w:spacing w:val="-1"/>
          <w:sz w:val="28"/>
        </w:rPr>
        <w:t xml:space="preserve"> </w:t>
      </w:r>
      <w:r>
        <w:rPr>
          <w:sz w:val="28"/>
        </w:rPr>
        <w:t>возникшие</w:t>
      </w:r>
      <w:r>
        <w:rPr>
          <w:spacing w:val="-1"/>
          <w:sz w:val="28"/>
        </w:rPr>
        <w:t xml:space="preserve"> </w:t>
      </w:r>
      <w:r>
        <w:rPr>
          <w:sz w:val="28"/>
        </w:rPr>
        <w:t>при</w:t>
      </w:r>
      <w:r>
        <w:rPr>
          <w:spacing w:val="-1"/>
          <w:sz w:val="28"/>
        </w:rPr>
        <w:t xml:space="preserve"> </w:t>
      </w:r>
      <w:r>
        <w:rPr>
          <w:sz w:val="28"/>
        </w:rPr>
        <w:t>изучении</w:t>
      </w:r>
      <w:r>
        <w:rPr>
          <w:spacing w:val="-1"/>
          <w:sz w:val="28"/>
        </w:rPr>
        <w:t xml:space="preserve"> </w:t>
      </w:r>
      <w:r>
        <w:rPr>
          <w:sz w:val="28"/>
        </w:rPr>
        <w:t>разных</w:t>
      </w:r>
      <w:r>
        <w:rPr>
          <w:spacing w:val="-4"/>
          <w:sz w:val="28"/>
        </w:rPr>
        <w:t xml:space="preserve"> </w:t>
      </w:r>
      <w:r>
        <w:rPr>
          <w:sz w:val="28"/>
        </w:rPr>
        <w:t>предметов.</w:t>
      </w:r>
    </w:p>
    <w:p w14:paraId="4FC978D4" w14:textId="77777777" w:rsidR="00775EE4" w:rsidRDefault="00BE32C9">
      <w:pPr>
        <w:pStyle w:val="a5"/>
        <w:numPr>
          <w:ilvl w:val="2"/>
          <w:numId w:val="7"/>
        </w:numPr>
        <w:tabs>
          <w:tab w:val="left" w:pos="1728"/>
        </w:tabs>
        <w:spacing w:line="352" w:lineRule="auto"/>
        <w:ind w:right="404" w:firstLine="707"/>
        <w:rPr>
          <w:sz w:val="28"/>
        </w:rPr>
      </w:pPr>
      <w:r>
        <w:rPr>
          <w:sz w:val="28"/>
        </w:rPr>
        <w:t>Выбор</w:t>
      </w:r>
      <w:r>
        <w:rPr>
          <w:spacing w:val="1"/>
          <w:sz w:val="28"/>
        </w:rPr>
        <w:t xml:space="preserve"> </w:t>
      </w:r>
      <w:r>
        <w:rPr>
          <w:sz w:val="28"/>
        </w:rPr>
        <w:t>форм</w:t>
      </w:r>
      <w:r>
        <w:rPr>
          <w:spacing w:val="1"/>
          <w:sz w:val="28"/>
        </w:rPr>
        <w:t xml:space="preserve"> </w:t>
      </w:r>
      <w:r>
        <w:rPr>
          <w:sz w:val="28"/>
        </w:rPr>
        <w:t>организации</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подчиняется</w:t>
      </w:r>
      <w:r>
        <w:rPr>
          <w:spacing w:val="1"/>
          <w:sz w:val="28"/>
        </w:rPr>
        <w:t xml:space="preserve"> </w:t>
      </w:r>
      <w:r>
        <w:rPr>
          <w:sz w:val="28"/>
        </w:rPr>
        <w:t>следующим</w:t>
      </w:r>
      <w:r>
        <w:rPr>
          <w:spacing w:val="-1"/>
          <w:sz w:val="28"/>
        </w:rPr>
        <w:t xml:space="preserve"> </w:t>
      </w:r>
      <w:r>
        <w:rPr>
          <w:sz w:val="28"/>
        </w:rPr>
        <w:t>требованиям:</w:t>
      </w:r>
    </w:p>
    <w:p w14:paraId="7F2D4B88" w14:textId="77777777" w:rsidR="00775EE4" w:rsidRDefault="00BE32C9">
      <w:pPr>
        <w:pStyle w:val="a3"/>
        <w:spacing w:line="355" w:lineRule="auto"/>
        <w:ind w:right="411"/>
      </w:pPr>
      <w:r>
        <w:t>целесообразность</w:t>
      </w:r>
      <w:r>
        <w:rPr>
          <w:spacing w:val="1"/>
        </w:rPr>
        <w:t xml:space="preserve"> </w:t>
      </w:r>
      <w:r>
        <w:t>использования</w:t>
      </w:r>
      <w:r>
        <w:rPr>
          <w:spacing w:val="1"/>
        </w:rPr>
        <w:t xml:space="preserve"> </w:t>
      </w:r>
      <w:r>
        <w:t>данной</w:t>
      </w:r>
      <w:r>
        <w:rPr>
          <w:spacing w:val="1"/>
        </w:rPr>
        <w:t xml:space="preserve"> </w:t>
      </w:r>
      <w:r>
        <w:t>формы</w:t>
      </w:r>
      <w:r>
        <w:rPr>
          <w:spacing w:val="1"/>
        </w:rPr>
        <w:t xml:space="preserve"> </w:t>
      </w:r>
      <w:r>
        <w:t>для</w:t>
      </w:r>
      <w:r>
        <w:rPr>
          <w:spacing w:val="1"/>
        </w:rPr>
        <w:t xml:space="preserve"> </w:t>
      </w:r>
      <w:r>
        <w:t>решения</w:t>
      </w:r>
      <w:r>
        <w:rPr>
          <w:spacing w:val="1"/>
        </w:rPr>
        <w:t xml:space="preserve"> </w:t>
      </w:r>
      <w:r>
        <w:t>поставленных задач</w:t>
      </w:r>
      <w:r>
        <w:rPr>
          <w:spacing w:val="-2"/>
        </w:rPr>
        <w:t xml:space="preserve"> </w:t>
      </w:r>
      <w:r>
        <w:t>конкретного</w:t>
      </w:r>
      <w:r>
        <w:rPr>
          <w:spacing w:val="1"/>
        </w:rPr>
        <w:t xml:space="preserve"> </w:t>
      </w:r>
      <w:r>
        <w:t>направления;</w:t>
      </w:r>
    </w:p>
    <w:p w14:paraId="07B79D8A" w14:textId="77777777" w:rsidR="00775EE4" w:rsidRDefault="00BE32C9">
      <w:pPr>
        <w:pStyle w:val="a3"/>
        <w:spacing w:line="352" w:lineRule="auto"/>
        <w:ind w:right="409"/>
      </w:pPr>
      <w:r>
        <w:t>преобладание</w:t>
      </w:r>
      <w:r>
        <w:rPr>
          <w:spacing w:val="1"/>
        </w:rPr>
        <w:t xml:space="preserve"> </w:t>
      </w:r>
      <w:r>
        <w:t>практико-ориентированных</w:t>
      </w:r>
      <w:r>
        <w:rPr>
          <w:spacing w:val="1"/>
        </w:rPr>
        <w:t xml:space="preserve"> </w:t>
      </w:r>
      <w:r>
        <w:t>форм,</w:t>
      </w:r>
      <w:r>
        <w:rPr>
          <w:spacing w:val="1"/>
        </w:rPr>
        <w:t xml:space="preserve"> </w:t>
      </w:r>
      <w:r>
        <w:t>обеспечивающих</w:t>
      </w:r>
      <w:r>
        <w:rPr>
          <w:spacing w:val="1"/>
        </w:rPr>
        <w:t xml:space="preserve"> </w:t>
      </w:r>
      <w:r>
        <w:t>непосредственное</w:t>
      </w:r>
      <w:r>
        <w:rPr>
          <w:spacing w:val="1"/>
        </w:rPr>
        <w:t xml:space="preserve"> </w:t>
      </w:r>
      <w:r>
        <w:t>активное</w:t>
      </w:r>
      <w:r>
        <w:rPr>
          <w:spacing w:val="1"/>
        </w:rPr>
        <w:t xml:space="preserve"> </w:t>
      </w:r>
      <w:r>
        <w:t>участие</w:t>
      </w:r>
      <w:r>
        <w:rPr>
          <w:spacing w:val="1"/>
        </w:rPr>
        <w:t xml:space="preserve"> </w:t>
      </w:r>
      <w:r>
        <w:t>обучающегося</w:t>
      </w:r>
      <w:r>
        <w:rPr>
          <w:spacing w:val="1"/>
        </w:rPr>
        <w:t xml:space="preserve"> </w:t>
      </w:r>
      <w:r>
        <w:t>в</w:t>
      </w:r>
      <w:r>
        <w:rPr>
          <w:spacing w:val="1"/>
        </w:rPr>
        <w:t xml:space="preserve"> </w:t>
      </w:r>
      <w:r>
        <w:t>практической</w:t>
      </w:r>
      <w:r>
        <w:rPr>
          <w:spacing w:val="1"/>
        </w:rPr>
        <w:t xml:space="preserve"> </w:t>
      </w:r>
      <w:r>
        <w:t>деятельности,</w:t>
      </w:r>
      <w:r>
        <w:rPr>
          <w:spacing w:val="-3"/>
        </w:rPr>
        <w:t xml:space="preserve"> </w:t>
      </w:r>
      <w:r>
        <w:t>в</w:t>
      </w:r>
      <w:r>
        <w:rPr>
          <w:spacing w:val="-3"/>
        </w:rPr>
        <w:t xml:space="preserve"> </w:t>
      </w:r>
      <w:r>
        <w:t>том</w:t>
      </w:r>
      <w:r>
        <w:rPr>
          <w:spacing w:val="-5"/>
        </w:rPr>
        <w:t xml:space="preserve"> </w:t>
      </w:r>
      <w:r>
        <w:t>числе совместной</w:t>
      </w:r>
      <w:r>
        <w:rPr>
          <w:spacing w:val="-1"/>
        </w:rPr>
        <w:t xml:space="preserve"> </w:t>
      </w:r>
      <w:r>
        <w:t>(парной,</w:t>
      </w:r>
      <w:r>
        <w:rPr>
          <w:spacing w:val="-3"/>
        </w:rPr>
        <w:t xml:space="preserve"> </w:t>
      </w:r>
      <w:r>
        <w:t>групповой,</w:t>
      </w:r>
      <w:r>
        <w:rPr>
          <w:spacing w:val="-2"/>
        </w:rPr>
        <w:t xml:space="preserve"> </w:t>
      </w:r>
      <w:r>
        <w:t>коллективной);</w:t>
      </w:r>
    </w:p>
    <w:p w14:paraId="2A2377CC" w14:textId="77777777" w:rsidR="00775EE4" w:rsidRDefault="00BE32C9">
      <w:pPr>
        <w:pStyle w:val="a3"/>
        <w:spacing w:line="352" w:lineRule="auto"/>
        <w:ind w:right="412"/>
      </w:pPr>
      <w:r>
        <w:t>учет</w:t>
      </w:r>
      <w:r>
        <w:rPr>
          <w:spacing w:val="54"/>
        </w:rPr>
        <w:t xml:space="preserve"> </w:t>
      </w:r>
      <w:r>
        <w:t>специфики</w:t>
      </w:r>
      <w:r>
        <w:rPr>
          <w:spacing w:val="54"/>
        </w:rPr>
        <w:t xml:space="preserve"> </w:t>
      </w:r>
      <w:r>
        <w:t>коммуникативной</w:t>
      </w:r>
      <w:r>
        <w:rPr>
          <w:spacing w:val="54"/>
        </w:rPr>
        <w:t xml:space="preserve"> </w:t>
      </w:r>
      <w:r>
        <w:t>деятельности,</w:t>
      </w:r>
      <w:r>
        <w:rPr>
          <w:spacing w:val="53"/>
        </w:rPr>
        <w:t xml:space="preserve"> </w:t>
      </w:r>
      <w:r>
        <w:t>которая</w:t>
      </w:r>
      <w:r>
        <w:rPr>
          <w:spacing w:val="52"/>
        </w:rPr>
        <w:t xml:space="preserve"> </w:t>
      </w:r>
      <w:r>
        <w:t>сопровождает</w:t>
      </w:r>
      <w:r>
        <w:rPr>
          <w:spacing w:val="-68"/>
        </w:rPr>
        <w:t xml:space="preserve"> </w:t>
      </w:r>
      <w:r>
        <w:t>то</w:t>
      </w:r>
      <w:r>
        <w:rPr>
          <w:spacing w:val="-1"/>
        </w:rPr>
        <w:t xml:space="preserve"> </w:t>
      </w:r>
      <w:r>
        <w:t>или</w:t>
      </w:r>
      <w:r>
        <w:rPr>
          <w:spacing w:val="-3"/>
        </w:rPr>
        <w:t xml:space="preserve"> </w:t>
      </w:r>
      <w:r>
        <w:t>иное</w:t>
      </w:r>
      <w:r>
        <w:rPr>
          <w:spacing w:val="-3"/>
        </w:rPr>
        <w:t xml:space="preserve"> </w:t>
      </w:r>
      <w:r>
        <w:t>направление внеучебной</w:t>
      </w:r>
      <w:r>
        <w:rPr>
          <w:spacing w:val="-1"/>
        </w:rPr>
        <w:t xml:space="preserve"> </w:t>
      </w:r>
      <w:r>
        <w:t>деятельности;</w:t>
      </w:r>
    </w:p>
    <w:p w14:paraId="2DB79D95" w14:textId="77777777" w:rsidR="00775EE4" w:rsidRDefault="00BE32C9">
      <w:pPr>
        <w:pStyle w:val="a3"/>
        <w:spacing w:line="352" w:lineRule="auto"/>
        <w:ind w:right="412"/>
      </w:pPr>
      <w:r>
        <w:t>использование</w:t>
      </w:r>
      <w:r>
        <w:rPr>
          <w:spacing w:val="1"/>
        </w:rPr>
        <w:t xml:space="preserve"> </w:t>
      </w:r>
      <w:r>
        <w:t>форм</w:t>
      </w:r>
      <w:r>
        <w:rPr>
          <w:spacing w:val="1"/>
        </w:rPr>
        <w:t xml:space="preserve"> </w:t>
      </w:r>
      <w:r>
        <w:t>организации,</w:t>
      </w:r>
      <w:r>
        <w:rPr>
          <w:spacing w:val="1"/>
        </w:rPr>
        <w:t xml:space="preserve"> </w:t>
      </w:r>
      <w:r>
        <w:t>предполагающих</w:t>
      </w:r>
      <w:r>
        <w:rPr>
          <w:spacing w:val="1"/>
        </w:rPr>
        <w:t xml:space="preserve"> </w:t>
      </w:r>
      <w:r>
        <w:t>использование</w:t>
      </w:r>
      <w:r>
        <w:rPr>
          <w:spacing w:val="1"/>
        </w:rPr>
        <w:t xml:space="preserve"> </w:t>
      </w:r>
      <w:r>
        <w:t>средств</w:t>
      </w:r>
      <w:r>
        <w:rPr>
          <w:spacing w:val="-3"/>
        </w:rPr>
        <w:t xml:space="preserve"> </w:t>
      </w:r>
      <w:r>
        <w:t>информационно-коммуникационных</w:t>
      </w:r>
      <w:r>
        <w:rPr>
          <w:spacing w:val="1"/>
        </w:rPr>
        <w:t xml:space="preserve"> </w:t>
      </w:r>
      <w:r>
        <w:t>технологий.</w:t>
      </w:r>
    </w:p>
    <w:p w14:paraId="78253A1D" w14:textId="77777777" w:rsidR="00775EE4" w:rsidRDefault="00BE32C9">
      <w:pPr>
        <w:pStyle w:val="a5"/>
        <w:numPr>
          <w:ilvl w:val="2"/>
          <w:numId w:val="7"/>
        </w:numPr>
        <w:tabs>
          <w:tab w:val="left" w:pos="1728"/>
        </w:tabs>
        <w:spacing w:line="355" w:lineRule="auto"/>
        <w:ind w:right="410" w:firstLine="707"/>
        <w:rPr>
          <w:sz w:val="28"/>
        </w:rPr>
      </w:pPr>
      <w:r>
        <w:rPr>
          <w:sz w:val="28"/>
        </w:rPr>
        <w:t>Возможными</w:t>
      </w:r>
      <w:r>
        <w:rPr>
          <w:spacing w:val="1"/>
          <w:sz w:val="28"/>
        </w:rPr>
        <w:t xml:space="preserve"> </w:t>
      </w:r>
      <w:r>
        <w:rPr>
          <w:sz w:val="28"/>
        </w:rPr>
        <w:t>формами</w:t>
      </w:r>
      <w:r>
        <w:rPr>
          <w:spacing w:val="1"/>
          <w:sz w:val="28"/>
        </w:rPr>
        <w:t xml:space="preserve"> </w:t>
      </w:r>
      <w:r>
        <w:rPr>
          <w:sz w:val="28"/>
        </w:rPr>
        <w:t>организации</w:t>
      </w:r>
      <w:r>
        <w:rPr>
          <w:spacing w:val="1"/>
          <w:sz w:val="28"/>
        </w:rPr>
        <w:t xml:space="preserve"> </w:t>
      </w:r>
      <w:r>
        <w:rPr>
          <w:sz w:val="28"/>
        </w:rPr>
        <w:t>внеурочной</w:t>
      </w:r>
      <w:r>
        <w:rPr>
          <w:spacing w:val="71"/>
          <w:sz w:val="28"/>
        </w:rPr>
        <w:t xml:space="preserve"> </w:t>
      </w:r>
      <w:r>
        <w:rPr>
          <w:sz w:val="28"/>
        </w:rPr>
        <w:t>деятельности</w:t>
      </w:r>
      <w:r>
        <w:rPr>
          <w:spacing w:val="1"/>
          <w:sz w:val="28"/>
        </w:rPr>
        <w:t xml:space="preserve"> </w:t>
      </w:r>
      <w:r>
        <w:rPr>
          <w:sz w:val="28"/>
        </w:rPr>
        <w:t>могут</w:t>
      </w:r>
      <w:r>
        <w:rPr>
          <w:spacing w:val="-2"/>
          <w:sz w:val="28"/>
        </w:rPr>
        <w:t xml:space="preserve"> </w:t>
      </w:r>
      <w:r>
        <w:rPr>
          <w:sz w:val="28"/>
        </w:rPr>
        <w:t>быть</w:t>
      </w:r>
      <w:r>
        <w:rPr>
          <w:spacing w:val="-1"/>
          <w:sz w:val="28"/>
        </w:rPr>
        <w:t xml:space="preserve"> </w:t>
      </w:r>
      <w:r>
        <w:rPr>
          <w:sz w:val="28"/>
        </w:rPr>
        <w:t>следующие:</w:t>
      </w:r>
    </w:p>
    <w:p w14:paraId="47335455" w14:textId="77777777" w:rsidR="00775EE4" w:rsidRDefault="00BE32C9">
      <w:pPr>
        <w:pStyle w:val="a3"/>
        <w:spacing w:line="318" w:lineRule="exact"/>
        <w:ind w:left="1026" w:firstLine="0"/>
      </w:pPr>
      <w:r>
        <w:t>учебные</w:t>
      </w:r>
      <w:r>
        <w:rPr>
          <w:spacing w:val="-2"/>
        </w:rPr>
        <w:t xml:space="preserve"> </w:t>
      </w:r>
      <w:r>
        <w:t>курсы</w:t>
      </w:r>
      <w:r>
        <w:rPr>
          <w:spacing w:val="-2"/>
        </w:rPr>
        <w:t xml:space="preserve"> </w:t>
      </w:r>
      <w:r>
        <w:t>и</w:t>
      </w:r>
      <w:r>
        <w:rPr>
          <w:spacing w:val="-2"/>
        </w:rPr>
        <w:t xml:space="preserve"> </w:t>
      </w:r>
      <w:r>
        <w:t>факультативы;</w:t>
      </w:r>
    </w:p>
    <w:p w14:paraId="17372D01" w14:textId="77777777" w:rsidR="00775EE4" w:rsidRDefault="00BE32C9">
      <w:pPr>
        <w:pStyle w:val="a3"/>
        <w:spacing w:before="147"/>
        <w:ind w:left="1026" w:firstLine="0"/>
      </w:pPr>
      <w:r>
        <w:t>художественные,</w:t>
      </w:r>
      <w:r>
        <w:rPr>
          <w:spacing w:val="-5"/>
        </w:rPr>
        <w:t xml:space="preserve"> </w:t>
      </w:r>
      <w:r>
        <w:t>музыкальные</w:t>
      </w:r>
      <w:r>
        <w:rPr>
          <w:spacing w:val="-3"/>
        </w:rPr>
        <w:t xml:space="preserve"> </w:t>
      </w:r>
      <w:r>
        <w:t>и</w:t>
      </w:r>
      <w:r>
        <w:rPr>
          <w:spacing w:val="-3"/>
        </w:rPr>
        <w:t xml:space="preserve"> </w:t>
      </w:r>
      <w:r>
        <w:t>спортивные</w:t>
      </w:r>
      <w:r>
        <w:rPr>
          <w:spacing w:val="-4"/>
        </w:rPr>
        <w:t xml:space="preserve"> </w:t>
      </w:r>
      <w:r>
        <w:t>студии;</w:t>
      </w:r>
    </w:p>
    <w:p w14:paraId="3AC636F6" w14:textId="77777777" w:rsidR="00775EE4" w:rsidRDefault="00BE32C9">
      <w:pPr>
        <w:pStyle w:val="a3"/>
        <w:spacing w:before="150" w:line="355" w:lineRule="auto"/>
        <w:ind w:right="410"/>
      </w:pPr>
      <w:r>
        <w:t>соревновательные</w:t>
      </w:r>
      <w:r>
        <w:rPr>
          <w:spacing w:val="1"/>
        </w:rPr>
        <w:t xml:space="preserve"> </w:t>
      </w:r>
      <w:r>
        <w:t>мероприятия,</w:t>
      </w:r>
      <w:r>
        <w:rPr>
          <w:spacing w:val="1"/>
        </w:rPr>
        <w:t xml:space="preserve"> </w:t>
      </w:r>
      <w:r>
        <w:t>дискуссионные</w:t>
      </w:r>
      <w:r>
        <w:rPr>
          <w:spacing w:val="1"/>
        </w:rPr>
        <w:t xml:space="preserve"> </w:t>
      </w:r>
      <w:r>
        <w:t>клубы,</w:t>
      </w:r>
      <w:r>
        <w:rPr>
          <w:spacing w:val="1"/>
        </w:rPr>
        <w:t xml:space="preserve"> </w:t>
      </w:r>
      <w:r>
        <w:t>секции,</w:t>
      </w:r>
      <w:r>
        <w:rPr>
          <w:spacing w:val="1"/>
        </w:rPr>
        <w:t xml:space="preserve"> </w:t>
      </w:r>
      <w:r>
        <w:t>экскурсии,</w:t>
      </w:r>
      <w:r>
        <w:rPr>
          <w:spacing w:val="-2"/>
        </w:rPr>
        <w:t xml:space="preserve"> </w:t>
      </w:r>
      <w:r>
        <w:t>мини-исследования;</w:t>
      </w:r>
    </w:p>
    <w:p w14:paraId="61374CAA" w14:textId="77777777" w:rsidR="00775EE4" w:rsidRDefault="00775EE4">
      <w:pPr>
        <w:spacing w:line="355" w:lineRule="auto"/>
        <w:sectPr w:rsidR="00775EE4">
          <w:pgSz w:w="11910" w:h="16840"/>
          <w:pgMar w:top="1040" w:right="440" w:bottom="1140" w:left="1100" w:header="0" w:footer="875" w:gutter="0"/>
          <w:cols w:space="720"/>
        </w:sectPr>
      </w:pPr>
    </w:p>
    <w:p w14:paraId="2184F2AC" w14:textId="77777777" w:rsidR="00775EE4" w:rsidRDefault="00BE32C9">
      <w:pPr>
        <w:pStyle w:val="a3"/>
        <w:spacing w:before="67"/>
        <w:ind w:left="1026" w:firstLine="0"/>
      </w:pPr>
      <w:r>
        <w:t>общественно</w:t>
      </w:r>
      <w:r>
        <w:rPr>
          <w:spacing w:val="-2"/>
        </w:rPr>
        <w:t xml:space="preserve"> </w:t>
      </w:r>
      <w:r>
        <w:t>полезные</w:t>
      </w:r>
      <w:r>
        <w:rPr>
          <w:spacing w:val="-2"/>
        </w:rPr>
        <w:t xml:space="preserve"> </w:t>
      </w:r>
      <w:r>
        <w:t>практики</w:t>
      </w:r>
      <w:r>
        <w:rPr>
          <w:spacing w:val="-2"/>
        </w:rPr>
        <w:t xml:space="preserve"> </w:t>
      </w:r>
      <w:r>
        <w:t>и</w:t>
      </w:r>
      <w:r>
        <w:rPr>
          <w:spacing w:val="-5"/>
        </w:rPr>
        <w:t xml:space="preserve"> </w:t>
      </w:r>
      <w:r>
        <w:t>другие.</w:t>
      </w:r>
    </w:p>
    <w:p w14:paraId="045E6CF5" w14:textId="13B45ADF" w:rsidR="00775EE4" w:rsidRDefault="00BE32C9">
      <w:pPr>
        <w:pStyle w:val="a5"/>
        <w:numPr>
          <w:ilvl w:val="2"/>
          <w:numId w:val="7"/>
        </w:numPr>
        <w:tabs>
          <w:tab w:val="left" w:pos="1870"/>
        </w:tabs>
        <w:spacing w:before="153" w:line="352" w:lineRule="auto"/>
        <w:ind w:right="405" w:firstLine="707"/>
        <w:rPr>
          <w:sz w:val="28"/>
        </w:rPr>
      </w:pPr>
      <w:r>
        <w:rPr>
          <w:sz w:val="28"/>
        </w:rPr>
        <w:t>К</w:t>
      </w:r>
      <w:r>
        <w:rPr>
          <w:spacing w:val="1"/>
          <w:sz w:val="28"/>
        </w:rPr>
        <w:t xml:space="preserve"> </w:t>
      </w:r>
      <w:r>
        <w:rPr>
          <w:sz w:val="28"/>
        </w:rPr>
        <w:t>участию</w:t>
      </w:r>
      <w:r>
        <w:rPr>
          <w:spacing w:val="1"/>
          <w:sz w:val="28"/>
        </w:rPr>
        <w:t xml:space="preserve"> </w:t>
      </w:r>
      <w:r>
        <w:rPr>
          <w:sz w:val="28"/>
        </w:rPr>
        <w:t>во</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могут</w:t>
      </w:r>
      <w:r>
        <w:rPr>
          <w:spacing w:val="1"/>
          <w:sz w:val="28"/>
        </w:rPr>
        <w:t xml:space="preserve"> </w:t>
      </w:r>
      <w:r>
        <w:rPr>
          <w:sz w:val="28"/>
        </w:rPr>
        <w:t>привлекаться</w:t>
      </w:r>
      <w:r>
        <w:rPr>
          <w:spacing w:val="-67"/>
          <w:sz w:val="28"/>
        </w:rPr>
        <w:t xml:space="preserve"> </w:t>
      </w:r>
      <w:r>
        <w:rPr>
          <w:sz w:val="28"/>
        </w:rPr>
        <w:t>организации и учреждения дополнительного образования, культуры и спорта. В</w:t>
      </w:r>
      <w:r>
        <w:rPr>
          <w:spacing w:val="-67"/>
          <w:sz w:val="28"/>
        </w:rPr>
        <w:t xml:space="preserve"> </w:t>
      </w:r>
      <w:r>
        <w:rPr>
          <w:sz w:val="28"/>
        </w:rPr>
        <w:t>этом случае внеурочная деятельность может проходить не только в помещении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но</w:t>
      </w:r>
      <w:r>
        <w:rPr>
          <w:spacing w:val="1"/>
          <w:sz w:val="28"/>
        </w:rPr>
        <w:t xml:space="preserve"> </w:t>
      </w:r>
      <w:r>
        <w:rPr>
          <w:sz w:val="28"/>
        </w:rPr>
        <w:t>и</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другого</w:t>
      </w:r>
      <w:r>
        <w:rPr>
          <w:spacing w:val="1"/>
          <w:sz w:val="28"/>
        </w:rPr>
        <w:t xml:space="preserve"> </w:t>
      </w:r>
      <w:r>
        <w:rPr>
          <w:sz w:val="28"/>
        </w:rPr>
        <w:t>учреждения</w:t>
      </w:r>
      <w:r>
        <w:rPr>
          <w:spacing w:val="1"/>
          <w:sz w:val="28"/>
        </w:rPr>
        <w:t xml:space="preserve"> </w:t>
      </w:r>
      <w:r>
        <w:rPr>
          <w:sz w:val="28"/>
        </w:rPr>
        <w:t>(организации),</w:t>
      </w:r>
      <w:r>
        <w:rPr>
          <w:spacing w:val="1"/>
          <w:sz w:val="28"/>
        </w:rPr>
        <w:t xml:space="preserve"> </w:t>
      </w:r>
      <w:r>
        <w:rPr>
          <w:sz w:val="28"/>
        </w:rPr>
        <w:t>участвующего</w:t>
      </w:r>
      <w:r>
        <w:rPr>
          <w:spacing w:val="1"/>
          <w:sz w:val="28"/>
        </w:rPr>
        <w:t xml:space="preserve"> </w:t>
      </w:r>
      <w:r>
        <w:rPr>
          <w:sz w:val="28"/>
        </w:rPr>
        <w:t>во</w:t>
      </w:r>
      <w:r>
        <w:rPr>
          <w:spacing w:val="1"/>
          <w:sz w:val="28"/>
        </w:rPr>
        <w:t xml:space="preserve"> </w:t>
      </w:r>
      <w:r>
        <w:rPr>
          <w:sz w:val="28"/>
        </w:rPr>
        <w:t>внеурочной</w:t>
      </w:r>
      <w:r>
        <w:rPr>
          <w:spacing w:val="1"/>
          <w:sz w:val="28"/>
        </w:rPr>
        <w:t xml:space="preserve"> </w:t>
      </w:r>
      <w:r>
        <w:rPr>
          <w:sz w:val="28"/>
        </w:rPr>
        <w:t>деятельности</w:t>
      </w:r>
      <w:r w:rsidR="007F40BA">
        <w:rPr>
          <w:sz w:val="28"/>
        </w:rPr>
        <w:t>.</w:t>
      </w:r>
    </w:p>
    <w:p w14:paraId="35869685" w14:textId="77777777" w:rsidR="00775EE4" w:rsidRDefault="00BE32C9">
      <w:pPr>
        <w:pStyle w:val="a3"/>
        <w:spacing w:before="3" w:line="352" w:lineRule="auto"/>
        <w:ind w:right="403"/>
      </w:pPr>
      <w:r>
        <w:t>При</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непосредственно</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этой</w:t>
      </w:r>
      <w:r>
        <w:rPr>
          <w:spacing w:val="1"/>
        </w:rPr>
        <w:t xml:space="preserve"> </w:t>
      </w:r>
      <w:r>
        <w:t>работе</w:t>
      </w:r>
      <w:r>
        <w:rPr>
          <w:spacing w:val="1"/>
        </w:rPr>
        <w:t xml:space="preserve"> </w:t>
      </w:r>
      <w:r>
        <w:t>могут</w:t>
      </w:r>
      <w:r>
        <w:rPr>
          <w:spacing w:val="1"/>
        </w:rPr>
        <w:t xml:space="preserve"> </w:t>
      </w:r>
      <w:r>
        <w:t>принимать</w:t>
      </w:r>
      <w:r>
        <w:rPr>
          <w:spacing w:val="1"/>
        </w:rPr>
        <w:t xml:space="preserve"> </w:t>
      </w:r>
      <w:r>
        <w:t>участие</w:t>
      </w:r>
      <w:r>
        <w:rPr>
          <w:spacing w:val="1"/>
        </w:rPr>
        <w:t xml:space="preserve"> </w:t>
      </w:r>
      <w:r>
        <w:t>все</w:t>
      </w:r>
      <w:r>
        <w:rPr>
          <w:spacing w:val="1"/>
        </w:rPr>
        <w:t xml:space="preserve"> </w:t>
      </w:r>
      <w:r>
        <w:t>педагогические</w:t>
      </w:r>
      <w:r>
        <w:rPr>
          <w:spacing w:val="1"/>
        </w:rPr>
        <w:t xml:space="preserve"> </w:t>
      </w:r>
      <w:r>
        <w:t>работники</w:t>
      </w:r>
      <w:r>
        <w:rPr>
          <w:spacing w:val="1"/>
        </w:rPr>
        <w:t xml:space="preserve"> </w:t>
      </w:r>
      <w:r>
        <w:t>данной</w:t>
      </w:r>
      <w:r>
        <w:rPr>
          <w:spacing w:val="1"/>
        </w:rPr>
        <w:t xml:space="preserve"> </w:t>
      </w:r>
      <w:r>
        <w:t>организации</w:t>
      </w:r>
      <w:r>
        <w:rPr>
          <w:spacing w:val="1"/>
        </w:rPr>
        <w:t xml:space="preserve"> </w:t>
      </w:r>
      <w:r>
        <w:t>(учителя</w:t>
      </w:r>
      <w:r>
        <w:rPr>
          <w:spacing w:val="1"/>
        </w:rPr>
        <w:t xml:space="preserve"> </w:t>
      </w:r>
      <w:r>
        <w:t>начальной</w:t>
      </w:r>
      <w:r>
        <w:rPr>
          <w:spacing w:val="1"/>
        </w:rPr>
        <w:t xml:space="preserve"> </w:t>
      </w:r>
      <w:r>
        <w:t>школы,</w:t>
      </w:r>
      <w:r>
        <w:rPr>
          <w:spacing w:val="1"/>
        </w:rPr>
        <w:t xml:space="preserve"> </w:t>
      </w:r>
      <w:r>
        <w:t>учителя-предметники,</w:t>
      </w:r>
      <w:r>
        <w:rPr>
          <w:spacing w:val="1"/>
        </w:rPr>
        <w:t xml:space="preserve"> </w:t>
      </w:r>
      <w:r>
        <w:t>социальные</w:t>
      </w:r>
      <w:r>
        <w:rPr>
          <w:spacing w:val="1"/>
        </w:rPr>
        <w:t xml:space="preserve"> </w:t>
      </w:r>
      <w:r>
        <w:t>педагоги,</w:t>
      </w:r>
      <w:r>
        <w:rPr>
          <w:spacing w:val="1"/>
        </w:rPr>
        <w:t xml:space="preserve"> </w:t>
      </w:r>
      <w:r>
        <w:t>педагоги-психологи,</w:t>
      </w:r>
      <w:r>
        <w:rPr>
          <w:spacing w:val="1"/>
        </w:rPr>
        <w:t xml:space="preserve"> </w:t>
      </w:r>
      <w:r>
        <w:t>учителя-</w:t>
      </w:r>
      <w:r>
        <w:rPr>
          <w:spacing w:val="1"/>
        </w:rPr>
        <w:t xml:space="preserve"> </w:t>
      </w:r>
      <w:r>
        <w:t>дефектологи,</w:t>
      </w:r>
      <w:r>
        <w:rPr>
          <w:spacing w:val="-2"/>
        </w:rPr>
        <w:t xml:space="preserve"> </w:t>
      </w:r>
      <w:r>
        <w:t>логопед,</w:t>
      </w:r>
      <w:r>
        <w:rPr>
          <w:spacing w:val="-1"/>
        </w:rPr>
        <w:t xml:space="preserve"> </w:t>
      </w:r>
      <w:r>
        <w:t>воспитатели,</w:t>
      </w:r>
      <w:r>
        <w:rPr>
          <w:spacing w:val="-5"/>
        </w:rPr>
        <w:t xml:space="preserve"> </w:t>
      </w:r>
      <w:r>
        <w:t>библиотекарь</w:t>
      </w:r>
      <w:r>
        <w:rPr>
          <w:spacing w:val="-1"/>
        </w:rPr>
        <w:t xml:space="preserve"> </w:t>
      </w:r>
      <w:r>
        <w:t>и</w:t>
      </w:r>
      <w:r>
        <w:rPr>
          <w:spacing w:val="-4"/>
        </w:rPr>
        <w:t xml:space="preserve"> </w:t>
      </w:r>
      <w:r>
        <w:t>другие).</w:t>
      </w:r>
    </w:p>
    <w:p w14:paraId="074949E8" w14:textId="77777777" w:rsidR="00775EE4" w:rsidRDefault="00BE32C9">
      <w:pPr>
        <w:pStyle w:val="a5"/>
        <w:numPr>
          <w:ilvl w:val="2"/>
          <w:numId w:val="7"/>
        </w:numPr>
        <w:tabs>
          <w:tab w:val="left" w:pos="1870"/>
        </w:tabs>
        <w:spacing w:line="352" w:lineRule="auto"/>
        <w:ind w:right="404" w:firstLine="707"/>
        <w:rPr>
          <w:sz w:val="28"/>
        </w:rPr>
      </w:pPr>
      <w:r>
        <w:rPr>
          <w:sz w:val="28"/>
        </w:rPr>
        <w:t>Внеурочная</w:t>
      </w:r>
      <w:r>
        <w:rPr>
          <w:spacing w:val="1"/>
          <w:sz w:val="28"/>
        </w:rPr>
        <w:t xml:space="preserve"> </w:t>
      </w:r>
      <w:r>
        <w:rPr>
          <w:sz w:val="28"/>
        </w:rPr>
        <w:t>деятельность</w:t>
      </w:r>
      <w:r>
        <w:rPr>
          <w:spacing w:val="1"/>
          <w:sz w:val="28"/>
        </w:rPr>
        <w:t xml:space="preserve"> </w:t>
      </w:r>
      <w:r>
        <w:rPr>
          <w:sz w:val="28"/>
        </w:rPr>
        <w:t>тесно</w:t>
      </w:r>
      <w:r>
        <w:rPr>
          <w:spacing w:val="1"/>
          <w:sz w:val="28"/>
        </w:rPr>
        <w:t xml:space="preserve"> </w:t>
      </w:r>
      <w:r>
        <w:rPr>
          <w:sz w:val="28"/>
        </w:rPr>
        <w:t>связана</w:t>
      </w:r>
      <w:r>
        <w:rPr>
          <w:spacing w:val="1"/>
          <w:sz w:val="28"/>
        </w:rPr>
        <w:t xml:space="preserve"> </w:t>
      </w:r>
      <w:r>
        <w:rPr>
          <w:sz w:val="28"/>
        </w:rPr>
        <w:t>с</w:t>
      </w:r>
      <w:r>
        <w:rPr>
          <w:spacing w:val="1"/>
          <w:sz w:val="28"/>
        </w:rPr>
        <w:t xml:space="preserve"> </w:t>
      </w:r>
      <w:r>
        <w:rPr>
          <w:sz w:val="28"/>
        </w:rPr>
        <w:t>дополнительным</w:t>
      </w:r>
      <w:r>
        <w:rPr>
          <w:spacing w:val="1"/>
          <w:sz w:val="28"/>
        </w:rPr>
        <w:t xml:space="preserve"> </w:t>
      </w:r>
      <w:r>
        <w:rPr>
          <w:sz w:val="28"/>
        </w:rPr>
        <w:t>образованием</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части</w:t>
      </w:r>
      <w:r>
        <w:rPr>
          <w:spacing w:val="1"/>
          <w:sz w:val="28"/>
        </w:rPr>
        <w:t xml:space="preserve"> </w:t>
      </w:r>
      <w:r>
        <w:rPr>
          <w:sz w:val="28"/>
        </w:rPr>
        <w:t>создания</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творческих</w:t>
      </w:r>
      <w:r>
        <w:rPr>
          <w:spacing w:val="1"/>
          <w:sz w:val="28"/>
        </w:rPr>
        <w:t xml:space="preserve"> </w:t>
      </w:r>
      <w:r>
        <w:rPr>
          <w:sz w:val="28"/>
        </w:rPr>
        <w:t>интересов детей, включения их в художественную, техническую, спортивную и</w:t>
      </w:r>
      <w:r>
        <w:rPr>
          <w:spacing w:val="1"/>
          <w:sz w:val="28"/>
        </w:rPr>
        <w:t xml:space="preserve"> </w:t>
      </w:r>
      <w:r>
        <w:rPr>
          <w:sz w:val="28"/>
        </w:rPr>
        <w:t>другую</w:t>
      </w:r>
      <w:r>
        <w:rPr>
          <w:spacing w:val="1"/>
          <w:sz w:val="28"/>
        </w:rPr>
        <w:t xml:space="preserve"> </w:t>
      </w:r>
      <w:r>
        <w:rPr>
          <w:sz w:val="28"/>
        </w:rPr>
        <w:t>деятельность.</w:t>
      </w:r>
      <w:r>
        <w:rPr>
          <w:spacing w:val="1"/>
          <w:sz w:val="28"/>
        </w:rPr>
        <w:t xml:space="preserve"> </w:t>
      </w:r>
      <w:r>
        <w:rPr>
          <w:sz w:val="28"/>
        </w:rPr>
        <w:t>Объединение</w:t>
      </w:r>
      <w:r>
        <w:rPr>
          <w:spacing w:val="1"/>
          <w:sz w:val="28"/>
        </w:rPr>
        <w:t xml:space="preserve"> </w:t>
      </w:r>
      <w:r>
        <w:rPr>
          <w:sz w:val="28"/>
        </w:rPr>
        <w:t>усилий</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дополнительного</w:t>
      </w:r>
      <w:r>
        <w:rPr>
          <w:spacing w:val="1"/>
          <w:sz w:val="28"/>
        </w:rPr>
        <w:t xml:space="preserve"> </w:t>
      </w:r>
      <w:r>
        <w:rPr>
          <w:sz w:val="28"/>
        </w:rPr>
        <w:t>образования</w:t>
      </w:r>
      <w:r>
        <w:rPr>
          <w:spacing w:val="1"/>
          <w:sz w:val="28"/>
        </w:rPr>
        <w:t xml:space="preserve"> </w:t>
      </w:r>
      <w:r>
        <w:rPr>
          <w:sz w:val="28"/>
        </w:rPr>
        <w:t>строится</w:t>
      </w:r>
      <w:r>
        <w:rPr>
          <w:spacing w:val="1"/>
          <w:sz w:val="28"/>
        </w:rPr>
        <w:t xml:space="preserve"> </w:t>
      </w:r>
      <w:r>
        <w:rPr>
          <w:sz w:val="28"/>
        </w:rPr>
        <w:t>на</w:t>
      </w:r>
      <w:r>
        <w:rPr>
          <w:spacing w:val="1"/>
          <w:sz w:val="28"/>
        </w:rPr>
        <w:t xml:space="preserve"> </w:t>
      </w:r>
      <w:r>
        <w:rPr>
          <w:sz w:val="28"/>
        </w:rPr>
        <w:t>использовании</w:t>
      </w:r>
      <w:r>
        <w:rPr>
          <w:spacing w:val="1"/>
          <w:sz w:val="28"/>
        </w:rPr>
        <w:t xml:space="preserve"> </w:t>
      </w:r>
      <w:r>
        <w:rPr>
          <w:sz w:val="28"/>
        </w:rPr>
        <w:t>единых</w:t>
      </w:r>
      <w:r>
        <w:rPr>
          <w:spacing w:val="1"/>
          <w:sz w:val="28"/>
        </w:rPr>
        <w:t xml:space="preserve"> </w:t>
      </w:r>
      <w:r>
        <w:rPr>
          <w:sz w:val="28"/>
        </w:rPr>
        <w:t>форм</w:t>
      </w:r>
      <w:r>
        <w:rPr>
          <w:spacing w:val="1"/>
          <w:sz w:val="28"/>
        </w:rPr>
        <w:t xml:space="preserve"> </w:t>
      </w:r>
      <w:r>
        <w:rPr>
          <w:sz w:val="28"/>
        </w:rPr>
        <w:t>организации.</w:t>
      </w:r>
    </w:p>
    <w:p w14:paraId="21A4F7BD" w14:textId="77777777" w:rsidR="00775EE4" w:rsidRDefault="00BE32C9">
      <w:pPr>
        <w:pStyle w:val="a5"/>
        <w:numPr>
          <w:ilvl w:val="2"/>
          <w:numId w:val="7"/>
        </w:numPr>
        <w:tabs>
          <w:tab w:val="left" w:pos="1870"/>
        </w:tabs>
        <w:spacing w:before="2" w:line="352" w:lineRule="auto"/>
        <w:ind w:right="403" w:firstLine="707"/>
        <w:rPr>
          <w:sz w:val="28"/>
        </w:rPr>
      </w:pPr>
      <w:r>
        <w:rPr>
          <w:sz w:val="28"/>
        </w:rPr>
        <w:t>Координирующую роль в организации внеурочной деятельности</w:t>
      </w:r>
      <w:r>
        <w:rPr>
          <w:spacing w:val="1"/>
          <w:sz w:val="28"/>
        </w:rPr>
        <w:t xml:space="preserve"> </w:t>
      </w:r>
      <w:r>
        <w:rPr>
          <w:sz w:val="28"/>
        </w:rPr>
        <w:t>выполняет,</w:t>
      </w:r>
      <w:r>
        <w:rPr>
          <w:spacing w:val="1"/>
          <w:sz w:val="28"/>
        </w:rPr>
        <w:t xml:space="preserve"> </w:t>
      </w:r>
      <w:r>
        <w:rPr>
          <w:sz w:val="28"/>
        </w:rPr>
        <w:t>как</w:t>
      </w:r>
      <w:r>
        <w:rPr>
          <w:spacing w:val="1"/>
          <w:sz w:val="28"/>
        </w:rPr>
        <w:t xml:space="preserve"> </w:t>
      </w:r>
      <w:r>
        <w:rPr>
          <w:sz w:val="28"/>
        </w:rPr>
        <w:t>правило,</w:t>
      </w:r>
      <w:r>
        <w:rPr>
          <w:spacing w:val="1"/>
          <w:sz w:val="28"/>
        </w:rPr>
        <w:t xml:space="preserve"> </w:t>
      </w:r>
      <w:r>
        <w:rPr>
          <w:sz w:val="28"/>
        </w:rPr>
        <w:t>педагогический работник,</w:t>
      </w:r>
      <w:r>
        <w:rPr>
          <w:spacing w:val="1"/>
          <w:sz w:val="28"/>
        </w:rPr>
        <w:t xml:space="preserve"> </w:t>
      </w:r>
      <w:r>
        <w:rPr>
          <w:sz w:val="28"/>
        </w:rPr>
        <w:t>преподающий</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заместитель</w:t>
      </w:r>
      <w:r>
        <w:rPr>
          <w:spacing w:val="1"/>
          <w:sz w:val="28"/>
        </w:rPr>
        <w:t xml:space="preserve"> </w:t>
      </w:r>
      <w:r>
        <w:rPr>
          <w:sz w:val="28"/>
        </w:rPr>
        <w:t>директора</w:t>
      </w:r>
      <w:r>
        <w:rPr>
          <w:spacing w:val="1"/>
          <w:sz w:val="28"/>
        </w:rPr>
        <w:t xml:space="preserve"> </w:t>
      </w:r>
      <w:r>
        <w:rPr>
          <w:sz w:val="28"/>
        </w:rPr>
        <w:t>по</w:t>
      </w:r>
      <w:r>
        <w:rPr>
          <w:spacing w:val="1"/>
          <w:sz w:val="28"/>
        </w:rPr>
        <w:t xml:space="preserve"> </w:t>
      </w:r>
      <w:r>
        <w:rPr>
          <w:sz w:val="28"/>
        </w:rPr>
        <w:t>учебно-</w:t>
      </w:r>
      <w:r>
        <w:rPr>
          <w:spacing w:val="1"/>
          <w:sz w:val="28"/>
        </w:rPr>
        <w:t xml:space="preserve"> </w:t>
      </w:r>
      <w:r>
        <w:rPr>
          <w:sz w:val="28"/>
        </w:rPr>
        <w:t>воспитательной</w:t>
      </w:r>
      <w:r>
        <w:rPr>
          <w:spacing w:val="-1"/>
          <w:sz w:val="28"/>
        </w:rPr>
        <w:t xml:space="preserve"> </w:t>
      </w:r>
      <w:r>
        <w:rPr>
          <w:sz w:val="28"/>
        </w:rPr>
        <w:t>работе.</w:t>
      </w:r>
    </w:p>
    <w:p w14:paraId="50C0D8D0" w14:textId="77777777" w:rsidR="00775EE4" w:rsidRDefault="00BE32C9">
      <w:pPr>
        <w:pStyle w:val="a5"/>
        <w:numPr>
          <w:ilvl w:val="2"/>
          <w:numId w:val="7"/>
        </w:numPr>
        <w:tabs>
          <w:tab w:val="left" w:pos="1870"/>
        </w:tabs>
        <w:spacing w:before="3"/>
        <w:ind w:left="1869" w:hanging="844"/>
        <w:rPr>
          <w:sz w:val="28"/>
        </w:rPr>
      </w:pPr>
      <w:r>
        <w:rPr>
          <w:sz w:val="28"/>
        </w:rPr>
        <w:t>Основные</w:t>
      </w:r>
      <w:r>
        <w:rPr>
          <w:spacing w:val="-8"/>
          <w:sz w:val="28"/>
        </w:rPr>
        <w:t xml:space="preserve"> </w:t>
      </w:r>
      <w:r>
        <w:rPr>
          <w:sz w:val="28"/>
        </w:rPr>
        <w:t>направления</w:t>
      </w:r>
      <w:r>
        <w:rPr>
          <w:spacing w:val="-4"/>
          <w:sz w:val="28"/>
        </w:rPr>
        <w:t xml:space="preserve"> </w:t>
      </w:r>
      <w:r>
        <w:rPr>
          <w:sz w:val="28"/>
        </w:rPr>
        <w:t>внеурочной</w:t>
      </w:r>
      <w:r>
        <w:rPr>
          <w:spacing w:val="-7"/>
          <w:sz w:val="28"/>
        </w:rPr>
        <w:t xml:space="preserve"> </w:t>
      </w:r>
      <w:r>
        <w:rPr>
          <w:sz w:val="28"/>
        </w:rPr>
        <w:t>деятельности.</w:t>
      </w:r>
    </w:p>
    <w:p w14:paraId="114A8486" w14:textId="77777777" w:rsidR="00775EE4" w:rsidRDefault="00BE32C9">
      <w:pPr>
        <w:pStyle w:val="a5"/>
        <w:numPr>
          <w:ilvl w:val="3"/>
          <w:numId w:val="7"/>
        </w:numPr>
        <w:tabs>
          <w:tab w:val="left" w:pos="2078"/>
        </w:tabs>
        <w:spacing w:before="151"/>
        <w:ind w:left="2078" w:hanging="1052"/>
        <w:rPr>
          <w:sz w:val="28"/>
        </w:rPr>
      </w:pPr>
      <w:r>
        <w:rPr>
          <w:sz w:val="28"/>
        </w:rPr>
        <w:t>Спортивно-оздоровительная</w:t>
      </w:r>
      <w:r>
        <w:rPr>
          <w:spacing w:val="-7"/>
          <w:sz w:val="28"/>
        </w:rPr>
        <w:t xml:space="preserve"> </w:t>
      </w:r>
      <w:r>
        <w:rPr>
          <w:sz w:val="28"/>
        </w:rPr>
        <w:t>деятельность.</w:t>
      </w:r>
    </w:p>
    <w:p w14:paraId="72CABDCD" w14:textId="71D7B590" w:rsidR="00775EE4" w:rsidRDefault="00BE32C9">
      <w:pPr>
        <w:pStyle w:val="a3"/>
        <w:spacing w:before="151"/>
        <w:ind w:left="1026" w:firstLine="0"/>
        <w:jc w:val="left"/>
      </w:pPr>
      <w:r>
        <w:t>«</w:t>
      </w:r>
      <w:r w:rsidR="000B5654">
        <w:t>Подвижные игры</w:t>
      </w:r>
      <w:r>
        <w:t>».</w:t>
      </w:r>
    </w:p>
    <w:p w14:paraId="7286B9AE" w14:textId="63884690" w:rsidR="000B5654" w:rsidRDefault="007F40BA" w:rsidP="000B5654">
      <w:pPr>
        <w:pStyle w:val="a3"/>
        <w:tabs>
          <w:tab w:val="left" w:pos="1986"/>
          <w:tab w:val="left" w:pos="4020"/>
          <w:tab w:val="left" w:pos="5571"/>
          <w:tab w:val="left" w:pos="7533"/>
          <w:tab w:val="left" w:pos="8897"/>
        </w:tabs>
        <w:spacing w:before="154" w:line="360" w:lineRule="auto"/>
        <w:ind w:right="411"/>
        <w:rPr>
          <w:color w:val="000000"/>
          <w:shd w:val="clear" w:color="auto" w:fill="FFFFFF"/>
        </w:rPr>
      </w:pPr>
      <w:r>
        <w:t xml:space="preserve">Цель: </w:t>
      </w:r>
      <w:r w:rsidR="000B5654">
        <w:rPr>
          <w:color w:val="000000"/>
          <w:shd w:val="clear" w:color="auto" w:fill="FFFFFF"/>
        </w:rPr>
        <w:t>укрепление здоровья, физическое и личностное развитие обучающихся, формирование мотивации к занятиям  физической культурой и спортом посредством подвижных игр.</w:t>
      </w:r>
    </w:p>
    <w:p w14:paraId="47D0E9E0" w14:textId="090ED0CA" w:rsidR="00775EE4" w:rsidRDefault="00BE32C9" w:rsidP="000B5654">
      <w:pPr>
        <w:pStyle w:val="a3"/>
        <w:tabs>
          <w:tab w:val="left" w:pos="1986"/>
          <w:tab w:val="left" w:pos="4020"/>
          <w:tab w:val="left" w:pos="5571"/>
          <w:tab w:val="left" w:pos="7533"/>
          <w:tab w:val="left" w:pos="8897"/>
        </w:tabs>
        <w:spacing w:before="154" w:line="352" w:lineRule="auto"/>
        <w:ind w:right="411"/>
        <w:jc w:val="left"/>
      </w:pPr>
      <w:r>
        <w:t>Форма</w:t>
      </w:r>
      <w:r>
        <w:rPr>
          <w:spacing w:val="-5"/>
        </w:rPr>
        <w:t xml:space="preserve"> </w:t>
      </w:r>
      <w:r>
        <w:t>организации:</w:t>
      </w:r>
      <w:r>
        <w:rPr>
          <w:spacing w:val="-5"/>
        </w:rPr>
        <w:t xml:space="preserve"> </w:t>
      </w:r>
      <w:r w:rsidR="007F40BA">
        <w:t>групповые занятия</w:t>
      </w:r>
      <w:r>
        <w:t>.</w:t>
      </w:r>
    </w:p>
    <w:p w14:paraId="247F6FD0" w14:textId="77777777" w:rsidR="007F40BA" w:rsidRDefault="00BE32C9" w:rsidP="007F40BA">
      <w:pPr>
        <w:pStyle w:val="a5"/>
        <w:numPr>
          <w:ilvl w:val="3"/>
          <w:numId w:val="7"/>
        </w:numPr>
        <w:tabs>
          <w:tab w:val="left" w:pos="2078"/>
          <w:tab w:val="left" w:pos="5800"/>
          <w:tab w:val="left" w:pos="7692"/>
          <w:tab w:val="left" w:pos="9923"/>
        </w:tabs>
        <w:spacing w:before="150" w:line="355" w:lineRule="auto"/>
        <w:ind w:right="22" w:firstLine="707"/>
        <w:rPr>
          <w:sz w:val="28"/>
        </w:rPr>
      </w:pPr>
      <w:r>
        <w:rPr>
          <w:sz w:val="28"/>
        </w:rPr>
        <w:t>Проектно</w:t>
      </w:r>
      <w:r w:rsidR="007F40BA">
        <w:rPr>
          <w:sz w:val="28"/>
        </w:rPr>
        <w:t>-исследовательская</w:t>
      </w:r>
      <w:r w:rsidR="007F40BA">
        <w:rPr>
          <w:sz w:val="28"/>
        </w:rPr>
        <w:tab/>
        <w:t>деятельность</w:t>
      </w:r>
      <w:r>
        <w:rPr>
          <w:sz w:val="28"/>
        </w:rPr>
        <w:tab/>
      </w:r>
    </w:p>
    <w:p w14:paraId="34A90CD8" w14:textId="361F1E1A" w:rsidR="00775EE4" w:rsidRPr="007F40BA" w:rsidRDefault="007F40BA" w:rsidP="007F40BA">
      <w:pPr>
        <w:tabs>
          <w:tab w:val="left" w:pos="2078"/>
          <w:tab w:val="left" w:pos="5800"/>
          <w:tab w:val="left" w:pos="7692"/>
          <w:tab w:val="left" w:pos="9923"/>
        </w:tabs>
        <w:spacing w:before="150" w:line="355" w:lineRule="auto"/>
        <w:ind w:left="318" w:right="22"/>
        <w:rPr>
          <w:sz w:val="28"/>
        </w:rPr>
      </w:pPr>
      <w:r>
        <w:rPr>
          <w:sz w:val="28"/>
        </w:rPr>
        <w:t xml:space="preserve"> </w:t>
      </w:r>
      <w:r w:rsidRPr="007F40BA">
        <w:rPr>
          <w:sz w:val="28"/>
        </w:rPr>
        <w:t>«Я-исследователь»</w:t>
      </w:r>
    </w:p>
    <w:p w14:paraId="545E8579" w14:textId="77777777" w:rsidR="00775EE4" w:rsidRDefault="00775EE4">
      <w:pPr>
        <w:spacing w:line="355" w:lineRule="auto"/>
        <w:rPr>
          <w:sz w:val="28"/>
        </w:rPr>
      </w:pPr>
    </w:p>
    <w:p w14:paraId="653BCE1E" w14:textId="34120765" w:rsidR="007F40BA" w:rsidRDefault="007F40BA" w:rsidP="00F50E02">
      <w:pPr>
        <w:spacing w:line="360" w:lineRule="auto"/>
        <w:ind w:firstLine="318"/>
        <w:jc w:val="both"/>
        <w:rPr>
          <w:color w:val="212529"/>
          <w:sz w:val="28"/>
          <w:szCs w:val="28"/>
          <w:shd w:val="clear" w:color="auto" w:fill="FFFFFF"/>
        </w:rPr>
      </w:pPr>
      <w:r>
        <w:rPr>
          <w:sz w:val="28"/>
          <w:szCs w:val="28"/>
        </w:rPr>
        <w:t xml:space="preserve">     </w:t>
      </w:r>
      <w:r w:rsidRPr="007F40BA">
        <w:rPr>
          <w:sz w:val="28"/>
          <w:szCs w:val="28"/>
        </w:rPr>
        <w:t>Цель:</w:t>
      </w:r>
      <w:r w:rsidRPr="007F40BA">
        <w:rPr>
          <w:color w:val="212529"/>
          <w:sz w:val="28"/>
          <w:szCs w:val="28"/>
          <w:shd w:val="clear" w:color="auto" w:fill="FFFFFF"/>
        </w:rPr>
        <w:t xml:space="preserve"> развития интеллектуально творческого потенциала обучающихся путем совершенствования исследовательских способностей в процесс саморазвития; создание условий для успешного освоения учениками основ исследовательской деятельности.</w:t>
      </w:r>
    </w:p>
    <w:p w14:paraId="32B28A14" w14:textId="337709CD" w:rsidR="00F50E02" w:rsidRDefault="007F40BA" w:rsidP="00B02953">
      <w:pPr>
        <w:spacing w:line="360" w:lineRule="auto"/>
        <w:ind w:firstLine="318"/>
        <w:jc w:val="both"/>
        <w:rPr>
          <w:color w:val="212529"/>
          <w:sz w:val="28"/>
          <w:szCs w:val="28"/>
          <w:shd w:val="clear" w:color="auto" w:fill="FFFFFF"/>
        </w:rPr>
      </w:pPr>
      <w:r>
        <w:rPr>
          <w:color w:val="212529"/>
          <w:sz w:val="28"/>
          <w:szCs w:val="28"/>
          <w:shd w:val="clear" w:color="auto" w:fill="FFFFFF"/>
        </w:rPr>
        <w:t xml:space="preserve">Форма: </w:t>
      </w:r>
      <w:r w:rsidR="00F50E02">
        <w:rPr>
          <w:color w:val="212529"/>
          <w:sz w:val="28"/>
          <w:szCs w:val="28"/>
          <w:shd w:val="clear" w:color="auto" w:fill="FFFFFF"/>
        </w:rPr>
        <w:t xml:space="preserve"> защита проектов.</w:t>
      </w:r>
    </w:p>
    <w:p w14:paraId="35D6FA1D" w14:textId="2D416F62" w:rsidR="00775EE4" w:rsidRDefault="00BE32C9">
      <w:pPr>
        <w:pStyle w:val="a5"/>
        <w:numPr>
          <w:ilvl w:val="3"/>
          <w:numId w:val="7"/>
        </w:numPr>
        <w:tabs>
          <w:tab w:val="left" w:pos="2078"/>
        </w:tabs>
        <w:spacing w:line="352" w:lineRule="auto"/>
        <w:ind w:left="1026" w:right="4387" w:firstLine="0"/>
        <w:rPr>
          <w:sz w:val="28"/>
        </w:rPr>
      </w:pPr>
      <w:r>
        <w:rPr>
          <w:sz w:val="28"/>
        </w:rPr>
        <w:t>Коммуникативная деятельность.</w:t>
      </w:r>
      <w:r>
        <w:rPr>
          <w:spacing w:val="-68"/>
          <w:sz w:val="28"/>
        </w:rPr>
        <w:t xml:space="preserve"> </w:t>
      </w:r>
      <w:r>
        <w:rPr>
          <w:sz w:val="28"/>
        </w:rPr>
        <w:t>3.3.13.3.1.</w:t>
      </w:r>
      <w:r>
        <w:rPr>
          <w:spacing w:val="-2"/>
          <w:sz w:val="28"/>
        </w:rPr>
        <w:t xml:space="preserve"> </w:t>
      </w:r>
      <w:r>
        <w:rPr>
          <w:sz w:val="28"/>
        </w:rPr>
        <w:t>«</w:t>
      </w:r>
      <w:r w:rsidR="00F50E02">
        <w:rPr>
          <w:sz w:val="28"/>
        </w:rPr>
        <w:t>Разговоры о важном</w:t>
      </w:r>
      <w:r>
        <w:rPr>
          <w:sz w:val="28"/>
        </w:rPr>
        <w:t>».</w:t>
      </w:r>
    </w:p>
    <w:p w14:paraId="44C47DF4" w14:textId="762E730A" w:rsidR="00F50E02" w:rsidRPr="00F50E02" w:rsidRDefault="00BE32C9" w:rsidP="00F50E02">
      <w:pPr>
        <w:shd w:val="clear" w:color="auto" w:fill="FFFFFF"/>
        <w:spacing w:line="360" w:lineRule="auto"/>
        <w:ind w:firstLine="318"/>
        <w:jc w:val="both"/>
        <w:rPr>
          <w:color w:val="1A1A1A"/>
          <w:sz w:val="28"/>
          <w:szCs w:val="28"/>
          <w:lang w:eastAsia="ru-RU"/>
        </w:rPr>
      </w:pPr>
      <w:r w:rsidRPr="00F50E02">
        <w:rPr>
          <w:sz w:val="28"/>
          <w:szCs w:val="28"/>
        </w:rPr>
        <w:t>Цель:</w:t>
      </w:r>
      <w:r w:rsidRPr="00F50E02">
        <w:rPr>
          <w:spacing w:val="1"/>
          <w:sz w:val="28"/>
          <w:szCs w:val="28"/>
        </w:rPr>
        <w:t xml:space="preserve"> </w:t>
      </w:r>
      <w:r w:rsidR="00F50E02">
        <w:rPr>
          <w:color w:val="1A1A1A"/>
          <w:sz w:val="28"/>
          <w:szCs w:val="28"/>
          <w:lang w:eastAsia="ru-RU"/>
        </w:rPr>
        <w:t xml:space="preserve">формирование </w:t>
      </w:r>
      <w:r w:rsidR="00F50E02" w:rsidRPr="00F50E02">
        <w:rPr>
          <w:color w:val="1A1A1A"/>
          <w:sz w:val="28"/>
          <w:szCs w:val="28"/>
          <w:lang w:eastAsia="ru-RU"/>
        </w:rPr>
        <w:t xml:space="preserve">духовно-нравственных ценностей у </w:t>
      </w:r>
      <w:r w:rsidR="00F50E02">
        <w:rPr>
          <w:color w:val="1A1A1A"/>
          <w:sz w:val="28"/>
          <w:szCs w:val="28"/>
          <w:lang w:eastAsia="ru-RU"/>
        </w:rPr>
        <w:t>обучающихся</w:t>
      </w:r>
      <w:r w:rsidR="00F50E02" w:rsidRPr="00F50E02">
        <w:rPr>
          <w:color w:val="1A1A1A"/>
          <w:sz w:val="28"/>
          <w:szCs w:val="28"/>
          <w:lang w:eastAsia="ru-RU"/>
        </w:rPr>
        <w:t>, что предполагает</w:t>
      </w:r>
      <w:r w:rsidR="00F50E02">
        <w:rPr>
          <w:color w:val="1A1A1A"/>
          <w:sz w:val="28"/>
          <w:szCs w:val="28"/>
          <w:lang w:eastAsia="ru-RU"/>
        </w:rPr>
        <w:t xml:space="preserve"> </w:t>
      </w:r>
      <w:r w:rsidR="00F50E02" w:rsidRPr="00F50E02">
        <w:rPr>
          <w:color w:val="1A1A1A"/>
          <w:sz w:val="28"/>
          <w:szCs w:val="28"/>
          <w:lang w:eastAsia="ru-RU"/>
        </w:rPr>
        <w:t>формирование единого ценностного пространства в рамках воспитательной</w:t>
      </w:r>
      <w:r w:rsidR="00F50E02">
        <w:rPr>
          <w:color w:val="1A1A1A"/>
          <w:sz w:val="28"/>
          <w:szCs w:val="28"/>
          <w:lang w:eastAsia="ru-RU"/>
        </w:rPr>
        <w:t xml:space="preserve"> </w:t>
      </w:r>
      <w:r w:rsidR="00F50E02" w:rsidRPr="00F50E02">
        <w:rPr>
          <w:color w:val="1A1A1A"/>
          <w:sz w:val="28"/>
          <w:szCs w:val="28"/>
          <w:lang w:eastAsia="ru-RU"/>
        </w:rPr>
        <w:t>деятельности в системе образо</w:t>
      </w:r>
      <w:r w:rsidR="00F50E02">
        <w:rPr>
          <w:color w:val="1A1A1A"/>
          <w:sz w:val="28"/>
          <w:szCs w:val="28"/>
          <w:lang w:eastAsia="ru-RU"/>
        </w:rPr>
        <w:t>вания Российской Федерации.</w:t>
      </w:r>
    </w:p>
    <w:p w14:paraId="218F21F5" w14:textId="27C46072" w:rsidR="00F50E02" w:rsidRPr="00F50E02" w:rsidRDefault="00BE32C9" w:rsidP="00B02953">
      <w:pPr>
        <w:pStyle w:val="a3"/>
        <w:spacing w:line="360" w:lineRule="auto"/>
        <w:ind w:left="0" w:right="404" w:firstLine="318"/>
        <w:rPr>
          <w:color w:val="333333"/>
          <w:shd w:val="clear" w:color="auto" w:fill="FFFFFF"/>
        </w:rPr>
      </w:pPr>
      <w:r w:rsidRPr="00F50E02">
        <w:t>Форма</w:t>
      </w:r>
      <w:r w:rsidRPr="00F50E02">
        <w:rPr>
          <w:spacing w:val="1"/>
        </w:rPr>
        <w:t xml:space="preserve"> </w:t>
      </w:r>
      <w:r w:rsidR="00F50E02" w:rsidRPr="00F50E02">
        <w:rPr>
          <w:color w:val="333333"/>
          <w:shd w:val="clear" w:color="auto" w:fill="FFFFFF"/>
        </w:rPr>
        <w:t>обсуждения, дискуссии, дебаты, беседы.</w:t>
      </w:r>
    </w:p>
    <w:p w14:paraId="3F9F057B" w14:textId="77777777" w:rsidR="00B02953" w:rsidRPr="00B02953" w:rsidRDefault="00B02953" w:rsidP="00F50E02">
      <w:pPr>
        <w:pStyle w:val="a3"/>
        <w:spacing w:line="355" w:lineRule="auto"/>
        <w:ind w:right="405"/>
      </w:pPr>
      <w:r w:rsidRPr="00B02953">
        <w:t>3.3.13.3.2</w:t>
      </w:r>
      <w:r w:rsidR="00BE32C9" w:rsidRPr="00B02953">
        <w:t xml:space="preserve">. </w:t>
      </w:r>
      <w:r w:rsidRPr="00B02953">
        <w:t>«Орлята России»</w:t>
      </w:r>
    </w:p>
    <w:p w14:paraId="562C5B2A" w14:textId="46C2DB19" w:rsidR="00B02953" w:rsidRPr="00B02953" w:rsidRDefault="00B02953" w:rsidP="00B02953">
      <w:pPr>
        <w:pStyle w:val="a3"/>
        <w:spacing w:line="355" w:lineRule="auto"/>
        <w:ind w:right="405"/>
      </w:pPr>
      <w:r w:rsidRPr="00B02953">
        <w:t>Цель: формирование у обучающихся социально-ценностных знаний, воспитание культуры общения, развитие самостоятельности и ответственности, воспитание любви к своему Отечеству, его истории, культуре, природе.</w:t>
      </w:r>
    </w:p>
    <w:p w14:paraId="3EC9FD2D" w14:textId="009E5B97" w:rsidR="00B02953" w:rsidRPr="00B02953" w:rsidRDefault="00B02953" w:rsidP="00B02953">
      <w:pPr>
        <w:pStyle w:val="a3"/>
        <w:spacing w:line="355" w:lineRule="auto"/>
        <w:ind w:right="405"/>
      </w:pPr>
      <w:r w:rsidRPr="00B02953">
        <w:t xml:space="preserve">Форма: групповые </w:t>
      </w:r>
      <w:r w:rsidRPr="00B02953">
        <w:rPr>
          <w:color w:val="333333"/>
        </w:rPr>
        <w:t>игры, беседы, конкурсы, пешеходные прогулки, экскурсии.</w:t>
      </w:r>
    </w:p>
    <w:p w14:paraId="58E388E8" w14:textId="77777777" w:rsidR="00775EE4" w:rsidRDefault="00775EE4">
      <w:pPr>
        <w:spacing w:line="352" w:lineRule="auto"/>
      </w:pPr>
    </w:p>
    <w:p w14:paraId="4F43925E" w14:textId="77777777" w:rsidR="00775EE4" w:rsidRPr="00701F30" w:rsidRDefault="00BE32C9">
      <w:pPr>
        <w:pStyle w:val="a5"/>
        <w:numPr>
          <w:ilvl w:val="3"/>
          <w:numId w:val="6"/>
        </w:numPr>
        <w:tabs>
          <w:tab w:val="left" w:pos="2078"/>
        </w:tabs>
        <w:spacing w:line="352" w:lineRule="auto"/>
        <w:ind w:right="1668" w:firstLine="0"/>
        <w:rPr>
          <w:sz w:val="28"/>
        </w:rPr>
      </w:pPr>
      <w:r w:rsidRPr="00701F30">
        <w:rPr>
          <w:sz w:val="28"/>
        </w:rPr>
        <w:t>Художественно-эстетическая творческая деятельность.</w:t>
      </w:r>
      <w:r w:rsidRPr="00701F30">
        <w:rPr>
          <w:spacing w:val="-67"/>
          <w:sz w:val="28"/>
        </w:rPr>
        <w:t xml:space="preserve"> </w:t>
      </w:r>
      <w:r w:rsidRPr="00701F30">
        <w:rPr>
          <w:sz w:val="28"/>
        </w:rPr>
        <w:t>3.3.13.3.1.</w:t>
      </w:r>
      <w:r w:rsidRPr="00701F30">
        <w:rPr>
          <w:spacing w:val="-2"/>
          <w:sz w:val="28"/>
        </w:rPr>
        <w:t xml:space="preserve"> </w:t>
      </w:r>
      <w:r w:rsidRPr="00701F30">
        <w:rPr>
          <w:sz w:val="28"/>
        </w:rPr>
        <w:t>Рукотворный мир.</w:t>
      </w:r>
    </w:p>
    <w:p w14:paraId="6E52F976" w14:textId="0D653FBA" w:rsidR="00701F30" w:rsidRPr="00701F30" w:rsidRDefault="00BE32C9" w:rsidP="00701F30">
      <w:pPr>
        <w:pStyle w:val="a3"/>
        <w:tabs>
          <w:tab w:val="left" w:pos="2121"/>
          <w:tab w:val="left" w:pos="3812"/>
          <w:tab w:val="left" w:pos="5261"/>
          <w:tab w:val="left" w:pos="7009"/>
          <w:tab w:val="left" w:pos="8823"/>
        </w:tabs>
        <w:spacing w:line="352" w:lineRule="auto"/>
        <w:ind w:right="406"/>
        <w:jc w:val="right"/>
      </w:pPr>
      <w:r w:rsidRPr="00701F30">
        <w:t>Цель:</w:t>
      </w:r>
      <w:r w:rsidRPr="00701F30">
        <w:rPr>
          <w:spacing w:val="22"/>
        </w:rPr>
        <w:t xml:space="preserve"> </w:t>
      </w:r>
      <w:r w:rsidRPr="00701F30">
        <w:t>расширение</w:t>
      </w:r>
      <w:r w:rsidRPr="00701F30">
        <w:rPr>
          <w:spacing w:val="22"/>
        </w:rPr>
        <w:t xml:space="preserve"> </w:t>
      </w:r>
      <w:r w:rsidRPr="00701F30">
        <w:t>знаний</w:t>
      </w:r>
      <w:r w:rsidRPr="00701F30">
        <w:rPr>
          <w:spacing w:val="24"/>
        </w:rPr>
        <w:t xml:space="preserve"> </w:t>
      </w:r>
      <w:r w:rsidRPr="00701F30">
        <w:t>обучающихся</w:t>
      </w:r>
      <w:r w:rsidRPr="00701F30">
        <w:rPr>
          <w:spacing w:val="24"/>
        </w:rPr>
        <w:t xml:space="preserve"> </w:t>
      </w:r>
      <w:r w:rsidRPr="00701F30">
        <w:t>об</w:t>
      </w:r>
      <w:r w:rsidRPr="00701F30">
        <w:rPr>
          <w:spacing w:val="23"/>
        </w:rPr>
        <w:t xml:space="preserve"> </w:t>
      </w:r>
      <w:r w:rsidRPr="00701F30">
        <w:t>объектах</w:t>
      </w:r>
      <w:r w:rsidRPr="00701F30">
        <w:rPr>
          <w:spacing w:val="20"/>
        </w:rPr>
        <w:t xml:space="preserve"> </w:t>
      </w:r>
      <w:r w:rsidRPr="00701F30">
        <w:t>рукотворного</w:t>
      </w:r>
      <w:r w:rsidRPr="00701F30">
        <w:rPr>
          <w:spacing w:val="23"/>
        </w:rPr>
        <w:t xml:space="preserve"> </w:t>
      </w:r>
      <w:r w:rsidRPr="00701F30">
        <w:t>мира,</w:t>
      </w:r>
      <w:r w:rsidRPr="00701F30">
        <w:rPr>
          <w:spacing w:val="-67"/>
        </w:rPr>
        <w:t xml:space="preserve"> </w:t>
      </w:r>
      <w:r w:rsidRPr="00701F30">
        <w:t>формирование</w:t>
      </w:r>
      <w:r w:rsidRPr="00701F30">
        <w:rPr>
          <w:spacing w:val="50"/>
        </w:rPr>
        <w:t xml:space="preserve"> </w:t>
      </w:r>
      <w:r w:rsidRPr="00701F30">
        <w:t>умений</w:t>
      </w:r>
      <w:r w:rsidRPr="00701F30">
        <w:rPr>
          <w:spacing w:val="50"/>
        </w:rPr>
        <w:t xml:space="preserve"> </w:t>
      </w:r>
      <w:r w:rsidRPr="00701F30">
        <w:t>создавать</w:t>
      </w:r>
      <w:r w:rsidRPr="00701F30">
        <w:rPr>
          <w:spacing w:val="50"/>
        </w:rPr>
        <w:t xml:space="preserve"> </w:t>
      </w:r>
      <w:r w:rsidRPr="00701F30">
        <w:t>предметы</w:t>
      </w:r>
      <w:r w:rsidRPr="00701F30">
        <w:rPr>
          <w:spacing w:val="51"/>
        </w:rPr>
        <w:t xml:space="preserve"> </w:t>
      </w:r>
      <w:r w:rsidRPr="00701F30">
        <w:t>своими</w:t>
      </w:r>
      <w:r w:rsidRPr="00701F30">
        <w:rPr>
          <w:spacing w:val="56"/>
        </w:rPr>
        <w:t xml:space="preserve"> </w:t>
      </w:r>
      <w:r w:rsidRPr="00701F30">
        <w:t>руками</w:t>
      </w:r>
      <w:r w:rsidRPr="00701F30">
        <w:rPr>
          <w:spacing w:val="50"/>
        </w:rPr>
        <w:t xml:space="preserve"> </w:t>
      </w:r>
      <w:r w:rsidRPr="00701F30">
        <w:t>с</w:t>
      </w:r>
      <w:r w:rsidRPr="00701F30">
        <w:rPr>
          <w:spacing w:val="51"/>
        </w:rPr>
        <w:t xml:space="preserve"> </w:t>
      </w:r>
      <w:r w:rsidRPr="00701F30">
        <w:t>использованием</w:t>
      </w:r>
      <w:r w:rsidRPr="00701F30">
        <w:rPr>
          <w:spacing w:val="-67"/>
        </w:rPr>
        <w:t xml:space="preserve"> </w:t>
      </w:r>
      <w:r w:rsidRPr="00701F30">
        <w:t>природного</w:t>
      </w:r>
      <w:r w:rsidRPr="00701F30">
        <w:tab/>
        <w:t>материала,</w:t>
      </w:r>
      <w:r w:rsidRPr="00701F30">
        <w:tab/>
        <w:t>развитие</w:t>
      </w:r>
      <w:r w:rsidRPr="00701F30">
        <w:tab/>
        <w:t>творческой</w:t>
      </w:r>
      <w:r w:rsidRPr="00701F30">
        <w:tab/>
        <w:t>активности,</w:t>
      </w:r>
      <w:r w:rsidRPr="00701F30">
        <w:tab/>
        <w:t>интереса,</w:t>
      </w:r>
      <w:r w:rsidRPr="00701F30">
        <w:rPr>
          <w:spacing w:val="-67"/>
        </w:rPr>
        <w:t xml:space="preserve"> </w:t>
      </w:r>
      <w:r w:rsidRPr="00701F30">
        <w:t>любознательности, воспитание трудолюбия и уважения к труду как к ценности.</w:t>
      </w:r>
      <w:r w:rsidRPr="00701F30">
        <w:rPr>
          <w:spacing w:val="1"/>
        </w:rPr>
        <w:t xml:space="preserve"> </w:t>
      </w:r>
      <w:r w:rsidRPr="00701F30">
        <w:t>Форма</w:t>
      </w:r>
      <w:r w:rsidRPr="00701F30">
        <w:rPr>
          <w:spacing w:val="9"/>
        </w:rPr>
        <w:t xml:space="preserve"> </w:t>
      </w:r>
      <w:r w:rsidRPr="00701F30">
        <w:t>организации:</w:t>
      </w:r>
      <w:r w:rsidRPr="00701F30">
        <w:rPr>
          <w:spacing w:val="9"/>
        </w:rPr>
        <w:t xml:space="preserve"> </w:t>
      </w:r>
      <w:r w:rsidRPr="00701F30">
        <w:t>творческие</w:t>
      </w:r>
      <w:r w:rsidRPr="00701F30">
        <w:rPr>
          <w:spacing w:val="9"/>
        </w:rPr>
        <w:t xml:space="preserve"> </w:t>
      </w:r>
      <w:r w:rsidRPr="00701F30">
        <w:t>мастерские</w:t>
      </w:r>
    </w:p>
    <w:p w14:paraId="0039117E" w14:textId="5D699E95" w:rsidR="00775EE4" w:rsidRPr="00701F30" w:rsidRDefault="00701F30">
      <w:pPr>
        <w:pStyle w:val="a3"/>
        <w:ind w:firstLine="0"/>
      </w:pPr>
      <w:r>
        <w:t xml:space="preserve">И </w:t>
      </w:r>
      <w:r w:rsidR="00BE32C9" w:rsidRPr="00701F30">
        <w:t>выставки</w:t>
      </w:r>
      <w:r w:rsidR="00BE32C9" w:rsidRPr="00701F30">
        <w:rPr>
          <w:spacing w:val="-2"/>
        </w:rPr>
        <w:t xml:space="preserve"> </w:t>
      </w:r>
      <w:r w:rsidR="00BE32C9" w:rsidRPr="00701F30">
        <w:t>творческих</w:t>
      </w:r>
      <w:r w:rsidR="00BE32C9" w:rsidRPr="00701F30">
        <w:rPr>
          <w:spacing w:val="-1"/>
        </w:rPr>
        <w:t xml:space="preserve"> </w:t>
      </w:r>
      <w:r w:rsidR="00BE32C9" w:rsidRPr="00701F30">
        <w:t>работ.</w:t>
      </w:r>
    </w:p>
    <w:p w14:paraId="64376557" w14:textId="77777777" w:rsidR="006B4A66" w:rsidRPr="006B4A66" w:rsidRDefault="00BE32C9" w:rsidP="00B02953">
      <w:pPr>
        <w:pStyle w:val="a5"/>
        <w:numPr>
          <w:ilvl w:val="3"/>
          <w:numId w:val="6"/>
        </w:numPr>
        <w:tabs>
          <w:tab w:val="left" w:pos="2078"/>
        </w:tabs>
        <w:spacing w:before="151"/>
        <w:ind w:left="2078"/>
        <w:rPr>
          <w:sz w:val="28"/>
        </w:rPr>
      </w:pPr>
      <w:r>
        <w:rPr>
          <w:sz w:val="28"/>
        </w:rPr>
        <w:t>Информационная культура.</w:t>
      </w:r>
      <w:r w:rsidRPr="00B02953">
        <w:rPr>
          <w:spacing w:val="1"/>
          <w:sz w:val="28"/>
        </w:rPr>
        <w:t xml:space="preserve"> </w:t>
      </w:r>
    </w:p>
    <w:p w14:paraId="1019B868" w14:textId="2E9D5979" w:rsidR="00775EE4" w:rsidRPr="006B4A66" w:rsidRDefault="006B4A66" w:rsidP="006B4A66">
      <w:pPr>
        <w:tabs>
          <w:tab w:val="left" w:pos="2078"/>
        </w:tabs>
        <w:spacing w:before="151"/>
        <w:ind w:left="1026"/>
        <w:rPr>
          <w:sz w:val="28"/>
        </w:rPr>
      </w:pPr>
      <w:r w:rsidRPr="006B4A66">
        <w:rPr>
          <w:spacing w:val="1"/>
          <w:sz w:val="28"/>
          <w:szCs w:val="28"/>
        </w:rPr>
        <w:t>3.3.13.4.1.</w:t>
      </w:r>
      <w:r w:rsidR="00B02953" w:rsidRPr="006B4A66">
        <w:rPr>
          <w:spacing w:val="1"/>
          <w:sz w:val="28"/>
          <w:szCs w:val="28"/>
        </w:rPr>
        <w:t>«</w:t>
      </w:r>
      <w:r w:rsidR="00BE32C9" w:rsidRPr="006B4A66">
        <w:rPr>
          <w:sz w:val="28"/>
          <w:szCs w:val="28"/>
        </w:rPr>
        <w:t>Мои</w:t>
      </w:r>
      <w:r w:rsidR="00BE32C9" w:rsidRPr="006B4A66">
        <w:rPr>
          <w:spacing w:val="-6"/>
          <w:sz w:val="28"/>
        </w:rPr>
        <w:t xml:space="preserve"> </w:t>
      </w:r>
      <w:r w:rsidR="00BE32C9" w:rsidRPr="006B4A66">
        <w:rPr>
          <w:sz w:val="28"/>
        </w:rPr>
        <w:t>помощники –</w:t>
      </w:r>
      <w:r w:rsidR="00BE32C9" w:rsidRPr="006B4A66">
        <w:rPr>
          <w:spacing w:val="-3"/>
          <w:sz w:val="28"/>
        </w:rPr>
        <w:t xml:space="preserve"> </w:t>
      </w:r>
      <w:r w:rsidR="00BE32C9" w:rsidRPr="006B4A66">
        <w:rPr>
          <w:sz w:val="28"/>
        </w:rPr>
        <w:t>словари</w:t>
      </w:r>
      <w:r w:rsidR="00B02953">
        <w:t>»</w:t>
      </w:r>
    </w:p>
    <w:p w14:paraId="45C4235B" w14:textId="77777777" w:rsidR="00775EE4" w:rsidRDefault="00BE32C9">
      <w:pPr>
        <w:pStyle w:val="a3"/>
        <w:spacing w:line="352" w:lineRule="auto"/>
        <w:ind w:right="406"/>
      </w:pPr>
      <w:r>
        <w:t>Цель:</w:t>
      </w:r>
      <w:r>
        <w:rPr>
          <w:spacing w:val="1"/>
        </w:rPr>
        <w:t xml:space="preserve"> </w:t>
      </w:r>
      <w:r>
        <w:t>формирование</w:t>
      </w:r>
      <w:r>
        <w:rPr>
          <w:spacing w:val="1"/>
        </w:rPr>
        <w:t xml:space="preserve"> </w:t>
      </w:r>
      <w:r>
        <w:t>представлений</w:t>
      </w:r>
      <w:r>
        <w:rPr>
          <w:spacing w:val="1"/>
        </w:rPr>
        <w:t xml:space="preserve"> </w:t>
      </w:r>
      <w:r>
        <w:t>обучающихся</w:t>
      </w:r>
      <w:r>
        <w:rPr>
          <w:spacing w:val="1"/>
        </w:rPr>
        <w:t xml:space="preserve"> </w:t>
      </w:r>
      <w:r>
        <w:t>о</w:t>
      </w:r>
      <w:r>
        <w:rPr>
          <w:spacing w:val="1"/>
        </w:rPr>
        <w:t xml:space="preserve"> </w:t>
      </w:r>
      <w:r>
        <w:t>различных</w:t>
      </w:r>
      <w:r>
        <w:rPr>
          <w:spacing w:val="1"/>
        </w:rPr>
        <w:t xml:space="preserve"> </w:t>
      </w:r>
      <w:r>
        <w:t>видах</w:t>
      </w:r>
      <w:r>
        <w:rPr>
          <w:spacing w:val="1"/>
        </w:rPr>
        <w:t xml:space="preserve"> </w:t>
      </w:r>
      <w:r>
        <w:t>современных</w:t>
      </w:r>
      <w:r>
        <w:rPr>
          <w:spacing w:val="1"/>
        </w:rPr>
        <w:t xml:space="preserve"> </w:t>
      </w:r>
      <w:r>
        <w:t>словарей</w:t>
      </w:r>
      <w:r>
        <w:rPr>
          <w:spacing w:val="1"/>
        </w:rPr>
        <w:t xml:space="preserve"> </w:t>
      </w:r>
      <w:r>
        <w:t>(например,</w:t>
      </w:r>
      <w:r>
        <w:rPr>
          <w:spacing w:val="1"/>
        </w:rPr>
        <w:t xml:space="preserve"> </w:t>
      </w:r>
      <w:r>
        <w:t>словари</w:t>
      </w:r>
      <w:r>
        <w:rPr>
          <w:spacing w:val="1"/>
        </w:rPr>
        <w:t xml:space="preserve"> </w:t>
      </w:r>
      <w:r>
        <w:t>русского</w:t>
      </w:r>
      <w:r>
        <w:rPr>
          <w:spacing w:val="1"/>
        </w:rPr>
        <w:t xml:space="preserve"> </w:t>
      </w:r>
      <w:r>
        <w:t>языка,</w:t>
      </w:r>
      <w:r>
        <w:rPr>
          <w:spacing w:val="1"/>
        </w:rPr>
        <w:t xml:space="preserve"> </w:t>
      </w:r>
      <w:r>
        <w:t>словари</w:t>
      </w:r>
      <w:r>
        <w:rPr>
          <w:spacing w:val="1"/>
        </w:rPr>
        <w:t xml:space="preserve"> </w:t>
      </w:r>
      <w:r>
        <w:t>иностранных</w:t>
      </w:r>
      <w:r>
        <w:rPr>
          <w:spacing w:val="1"/>
        </w:rPr>
        <w:t xml:space="preserve"> </w:t>
      </w:r>
      <w:r>
        <w:t>слов,</w:t>
      </w:r>
      <w:r>
        <w:rPr>
          <w:spacing w:val="1"/>
        </w:rPr>
        <w:t xml:space="preserve"> </w:t>
      </w:r>
      <w:r>
        <w:t>словари</w:t>
      </w:r>
      <w:r>
        <w:rPr>
          <w:spacing w:val="1"/>
        </w:rPr>
        <w:t xml:space="preserve"> </w:t>
      </w:r>
      <w:r>
        <w:t>литературоведческих</w:t>
      </w:r>
      <w:r>
        <w:rPr>
          <w:spacing w:val="1"/>
        </w:rPr>
        <w:t xml:space="preserve"> </w:t>
      </w:r>
      <w:r>
        <w:t>терминов,</w:t>
      </w:r>
      <w:r>
        <w:rPr>
          <w:spacing w:val="1"/>
        </w:rPr>
        <w:t xml:space="preserve"> </w:t>
      </w:r>
      <w:r>
        <w:t>словари</w:t>
      </w:r>
      <w:r>
        <w:rPr>
          <w:spacing w:val="-67"/>
        </w:rPr>
        <w:t xml:space="preserve"> </w:t>
      </w:r>
      <w:r>
        <w:t>лингвистических терминов, мифологический, философский, психологический и</w:t>
      </w:r>
      <w:r>
        <w:rPr>
          <w:spacing w:val="-67"/>
        </w:rPr>
        <w:t xml:space="preserve"> </w:t>
      </w:r>
      <w:r>
        <w:t>другие</w:t>
      </w:r>
      <w:r>
        <w:rPr>
          <w:spacing w:val="1"/>
        </w:rPr>
        <w:t xml:space="preserve"> </w:t>
      </w:r>
      <w:r>
        <w:t>–</w:t>
      </w:r>
      <w:r>
        <w:rPr>
          <w:spacing w:val="1"/>
        </w:rPr>
        <w:t xml:space="preserve"> </w:t>
      </w:r>
      <w:r>
        <w:t>по</w:t>
      </w:r>
      <w:r>
        <w:rPr>
          <w:spacing w:val="1"/>
        </w:rPr>
        <w:t xml:space="preserve"> </w:t>
      </w:r>
      <w:r>
        <w:t>выбору педагога);</w:t>
      </w:r>
      <w:r>
        <w:rPr>
          <w:spacing w:val="1"/>
        </w:rPr>
        <w:t xml:space="preserve"> </w:t>
      </w:r>
      <w:r>
        <w:t>знакомство</w:t>
      </w:r>
      <w:r>
        <w:rPr>
          <w:spacing w:val="1"/>
        </w:rPr>
        <w:t xml:space="preserve"> </w:t>
      </w:r>
      <w:r>
        <w:t>с</w:t>
      </w:r>
      <w:r>
        <w:rPr>
          <w:spacing w:val="1"/>
        </w:rPr>
        <w:t xml:space="preserve"> </w:t>
      </w:r>
      <w:r>
        <w:t>малоизвестными</w:t>
      </w:r>
      <w:r>
        <w:rPr>
          <w:spacing w:val="1"/>
        </w:rPr>
        <w:t xml:space="preserve"> </w:t>
      </w:r>
      <w:r>
        <w:t>обучающимся</w:t>
      </w:r>
      <w:r>
        <w:rPr>
          <w:spacing w:val="1"/>
        </w:rPr>
        <w:t xml:space="preserve"> </w:t>
      </w:r>
      <w:r>
        <w:t>словарями</w:t>
      </w:r>
      <w:r>
        <w:rPr>
          <w:spacing w:val="1"/>
        </w:rPr>
        <w:t xml:space="preserve"> </w:t>
      </w:r>
      <w:r>
        <w:t>русского</w:t>
      </w:r>
      <w:r>
        <w:rPr>
          <w:spacing w:val="1"/>
        </w:rPr>
        <w:t xml:space="preserve"> </w:t>
      </w:r>
      <w:r>
        <w:t>языка:</w:t>
      </w:r>
      <w:r>
        <w:rPr>
          <w:spacing w:val="1"/>
        </w:rPr>
        <w:t xml:space="preserve"> </w:t>
      </w:r>
      <w:r>
        <w:t>словарь</w:t>
      </w:r>
      <w:r>
        <w:rPr>
          <w:spacing w:val="1"/>
        </w:rPr>
        <w:t xml:space="preserve"> </w:t>
      </w:r>
      <w:r>
        <w:t>образцового</w:t>
      </w:r>
      <w:r>
        <w:rPr>
          <w:spacing w:val="1"/>
        </w:rPr>
        <w:t xml:space="preserve"> </w:t>
      </w:r>
      <w:r>
        <w:t>русского</w:t>
      </w:r>
      <w:r>
        <w:rPr>
          <w:spacing w:val="1"/>
        </w:rPr>
        <w:t xml:space="preserve"> </w:t>
      </w:r>
      <w:r>
        <w:t>ударения,</w:t>
      </w:r>
      <w:r>
        <w:rPr>
          <w:spacing w:val="1"/>
        </w:rPr>
        <w:t xml:space="preserve"> </w:t>
      </w:r>
      <w:r>
        <w:t>словарь</w:t>
      </w:r>
      <w:r>
        <w:rPr>
          <w:spacing w:val="-67"/>
        </w:rPr>
        <w:t xml:space="preserve"> </w:t>
      </w:r>
      <w:r>
        <w:t>трудностей</w:t>
      </w:r>
      <w:r>
        <w:rPr>
          <w:spacing w:val="11"/>
        </w:rPr>
        <w:t xml:space="preserve"> </w:t>
      </w:r>
      <w:r>
        <w:t>русского</w:t>
      </w:r>
      <w:r>
        <w:rPr>
          <w:spacing w:val="12"/>
        </w:rPr>
        <w:t xml:space="preserve"> </w:t>
      </w:r>
      <w:r>
        <w:t>языка,</w:t>
      </w:r>
      <w:r>
        <w:rPr>
          <w:spacing w:val="10"/>
        </w:rPr>
        <w:t xml:space="preserve"> </w:t>
      </w:r>
      <w:r>
        <w:t>словарь</w:t>
      </w:r>
      <w:r>
        <w:rPr>
          <w:spacing w:val="10"/>
        </w:rPr>
        <w:t xml:space="preserve"> </w:t>
      </w:r>
      <w:r>
        <w:t>русских</w:t>
      </w:r>
      <w:r>
        <w:rPr>
          <w:spacing w:val="11"/>
        </w:rPr>
        <w:t xml:space="preserve"> </w:t>
      </w:r>
      <w:r>
        <w:t>личных</w:t>
      </w:r>
      <w:r>
        <w:rPr>
          <w:spacing w:val="12"/>
        </w:rPr>
        <w:t xml:space="preserve"> </w:t>
      </w:r>
      <w:r>
        <w:t>имен,</w:t>
      </w:r>
      <w:r>
        <w:rPr>
          <w:spacing w:val="15"/>
        </w:rPr>
        <w:t xml:space="preserve"> </w:t>
      </w:r>
      <w:r>
        <w:t>словарь-справочник</w:t>
      </w:r>
    </w:p>
    <w:p w14:paraId="108D2F08" w14:textId="77777777" w:rsidR="00775EE4" w:rsidRDefault="00BE32C9">
      <w:pPr>
        <w:pStyle w:val="a3"/>
        <w:spacing w:before="3" w:line="352" w:lineRule="auto"/>
        <w:ind w:right="412" w:firstLine="0"/>
      </w:pPr>
      <w:r>
        <w:t>«Прописная или строчная» и другие (по выбору педагога); совершенствование</w:t>
      </w:r>
      <w:r>
        <w:rPr>
          <w:spacing w:val="1"/>
        </w:rPr>
        <w:t xml:space="preserve"> </w:t>
      </w:r>
      <w:r>
        <w:t>навыка</w:t>
      </w:r>
      <w:r>
        <w:rPr>
          <w:spacing w:val="30"/>
        </w:rPr>
        <w:t xml:space="preserve"> </w:t>
      </w:r>
      <w:r>
        <w:t>поиска</w:t>
      </w:r>
      <w:r>
        <w:rPr>
          <w:spacing w:val="28"/>
        </w:rPr>
        <w:t xml:space="preserve"> </w:t>
      </w:r>
      <w:r>
        <w:t>необходимой</w:t>
      </w:r>
      <w:r>
        <w:rPr>
          <w:spacing w:val="30"/>
        </w:rPr>
        <w:t xml:space="preserve"> </w:t>
      </w:r>
      <w:r>
        <w:t>справочной</w:t>
      </w:r>
      <w:r>
        <w:rPr>
          <w:spacing w:val="30"/>
        </w:rPr>
        <w:t xml:space="preserve"> </w:t>
      </w:r>
      <w:r>
        <w:t>информации</w:t>
      </w:r>
      <w:r>
        <w:rPr>
          <w:spacing w:val="30"/>
        </w:rPr>
        <w:t xml:space="preserve"> </w:t>
      </w:r>
      <w:r>
        <w:t>с</w:t>
      </w:r>
      <w:r>
        <w:rPr>
          <w:spacing w:val="28"/>
        </w:rPr>
        <w:t xml:space="preserve"> </w:t>
      </w:r>
      <w:r>
        <w:t>помощью</w:t>
      </w:r>
      <w:r>
        <w:rPr>
          <w:spacing w:val="29"/>
        </w:rPr>
        <w:t xml:space="preserve"> </w:t>
      </w:r>
      <w:r>
        <w:t>компьютера</w:t>
      </w:r>
      <w:r>
        <w:rPr>
          <w:spacing w:val="-68"/>
        </w:rPr>
        <w:t xml:space="preserve"> </w:t>
      </w:r>
      <w:r>
        <w:t>(4</w:t>
      </w:r>
      <w:r>
        <w:rPr>
          <w:spacing w:val="1"/>
        </w:rPr>
        <w:t xml:space="preserve"> </w:t>
      </w:r>
      <w:r>
        <w:t>класс).</w:t>
      </w:r>
    </w:p>
    <w:p w14:paraId="1351F8A3" w14:textId="77777777" w:rsidR="00775EE4" w:rsidRDefault="00BE32C9">
      <w:pPr>
        <w:pStyle w:val="a3"/>
        <w:spacing w:before="2"/>
        <w:ind w:left="1026" w:firstLine="0"/>
      </w:pPr>
      <w:r>
        <w:t>Форма</w:t>
      </w:r>
      <w:r>
        <w:rPr>
          <w:spacing w:val="-3"/>
        </w:rPr>
        <w:t xml:space="preserve"> </w:t>
      </w:r>
      <w:r>
        <w:t>организации:</w:t>
      </w:r>
      <w:r>
        <w:rPr>
          <w:spacing w:val="-3"/>
        </w:rPr>
        <w:t xml:space="preserve"> </w:t>
      </w:r>
      <w:r>
        <w:t>учебный</w:t>
      </w:r>
      <w:r>
        <w:rPr>
          <w:spacing w:val="-5"/>
        </w:rPr>
        <w:t xml:space="preserve"> </w:t>
      </w:r>
      <w:r>
        <w:t>курс</w:t>
      </w:r>
      <w:r>
        <w:rPr>
          <w:spacing w:val="2"/>
        </w:rPr>
        <w:t xml:space="preserve"> </w:t>
      </w:r>
      <w:r>
        <w:t>–</w:t>
      </w:r>
      <w:r>
        <w:rPr>
          <w:spacing w:val="-3"/>
        </w:rPr>
        <w:t xml:space="preserve"> </w:t>
      </w:r>
      <w:r>
        <w:t>факультатив.</w:t>
      </w:r>
    </w:p>
    <w:p w14:paraId="2F8304F5" w14:textId="77777777" w:rsidR="00BF6137" w:rsidRPr="00BF6137" w:rsidRDefault="00BE32C9" w:rsidP="00BF6137">
      <w:pPr>
        <w:pStyle w:val="a5"/>
        <w:numPr>
          <w:ilvl w:val="3"/>
          <w:numId w:val="6"/>
        </w:numPr>
        <w:tabs>
          <w:tab w:val="left" w:pos="2078"/>
        </w:tabs>
        <w:spacing w:before="151" w:line="360" w:lineRule="auto"/>
        <w:ind w:right="1048" w:firstLine="0"/>
        <w:rPr>
          <w:sz w:val="28"/>
          <w:szCs w:val="28"/>
        </w:rPr>
      </w:pPr>
      <w:r w:rsidRPr="00BF6137">
        <w:rPr>
          <w:sz w:val="28"/>
          <w:szCs w:val="28"/>
        </w:rPr>
        <w:t xml:space="preserve">Интеллектуальные марафоны. </w:t>
      </w:r>
    </w:p>
    <w:p w14:paraId="4ABC3791" w14:textId="75ADF274" w:rsidR="00775EE4" w:rsidRPr="00BF6137" w:rsidRDefault="00BF6137" w:rsidP="00BF6137">
      <w:pPr>
        <w:pStyle w:val="a5"/>
        <w:tabs>
          <w:tab w:val="left" w:pos="2078"/>
        </w:tabs>
        <w:spacing w:before="151" w:line="360" w:lineRule="auto"/>
        <w:ind w:left="1026" w:right="1048" w:firstLine="0"/>
        <w:rPr>
          <w:sz w:val="28"/>
          <w:szCs w:val="28"/>
        </w:rPr>
      </w:pPr>
      <w:r w:rsidRPr="00BF6137">
        <w:rPr>
          <w:sz w:val="28"/>
          <w:szCs w:val="28"/>
        </w:rPr>
        <w:t>3.3.13.5.1.</w:t>
      </w:r>
      <w:r w:rsidR="00B02953" w:rsidRPr="00BF6137">
        <w:rPr>
          <w:sz w:val="28"/>
          <w:szCs w:val="28"/>
        </w:rPr>
        <w:t>«Функ</w:t>
      </w:r>
      <w:r w:rsidRPr="00BF6137">
        <w:rPr>
          <w:sz w:val="28"/>
          <w:szCs w:val="28"/>
        </w:rPr>
        <w:t>циональная грам</w:t>
      </w:r>
      <w:r w:rsidR="00B02953" w:rsidRPr="00BF6137">
        <w:rPr>
          <w:sz w:val="28"/>
          <w:szCs w:val="28"/>
        </w:rPr>
        <w:t xml:space="preserve">отность» </w:t>
      </w:r>
    </w:p>
    <w:p w14:paraId="0AFE1145" w14:textId="1918EBC7" w:rsidR="00BF6137" w:rsidRPr="00BF6137" w:rsidRDefault="00BF6137" w:rsidP="00BF6137">
      <w:pPr>
        <w:widowControl/>
        <w:shd w:val="clear" w:color="auto" w:fill="FFFFFF"/>
        <w:autoSpaceDE/>
        <w:autoSpaceDN/>
        <w:spacing w:line="360" w:lineRule="auto"/>
        <w:ind w:left="426" w:firstLine="294"/>
        <w:jc w:val="both"/>
        <w:rPr>
          <w:color w:val="1A1A1A"/>
          <w:sz w:val="28"/>
          <w:szCs w:val="28"/>
          <w:lang w:eastAsia="ru-RU"/>
        </w:rPr>
      </w:pPr>
      <w:r>
        <w:rPr>
          <w:sz w:val="28"/>
          <w:szCs w:val="28"/>
        </w:rPr>
        <w:t xml:space="preserve">      </w:t>
      </w:r>
      <w:r w:rsidR="00BE32C9" w:rsidRPr="00BF6137">
        <w:rPr>
          <w:sz w:val="28"/>
          <w:szCs w:val="28"/>
        </w:rPr>
        <w:t xml:space="preserve">Цель: </w:t>
      </w:r>
      <w:r w:rsidRPr="00BF6137">
        <w:rPr>
          <w:color w:val="1A1A1A"/>
          <w:sz w:val="28"/>
          <w:szCs w:val="28"/>
          <w:lang w:eastAsia="ru-RU"/>
        </w:rPr>
        <w:t xml:space="preserve">Развитие </w:t>
      </w:r>
      <w:r w:rsidRPr="00BF6137">
        <w:rPr>
          <w:color w:val="1A1A1A"/>
          <w:sz w:val="28"/>
          <w:szCs w:val="28"/>
          <w:shd w:val="clear" w:color="auto" w:fill="FFFFFF"/>
        </w:rPr>
        <w:t>разносторонних способностей обучающихся с целью</w:t>
      </w:r>
      <w:r>
        <w:rPr>
          <w:color w:val="1A1A1A"/>
          <w:sz w:val="28"/>
          <w:szCs w:val="28"/>
          <w:lang w:eastAsia="ru-RU"/>
        </w:rPr>
        <w:t xml:space="preserve"> </w:t>
      </w:r>
      <w:r w:rsidRPr="00BF6137">
        <w:rPr>
          <w:color w:val="1A1A1A"/>
          <w:sz w:val="28"/>
          <w:szCs w:val="28"/>
          <w:lang w:eastAsia="ru-RU"/>
        </w:rPr>
        <w:t>овладения системой знаний, умений и навыков для обеспечения возможности</w:t>
      </w:r>
    </w:p>
    <w:p w14:paraId="4FE94208" w14:textId="77777777" w:rsidR="00BF6137" w:rsidRPr="00BF6137" w:rsidRDefault="00BF6137" w:rsidP="00BF6137">
      <w:pPr>
        <w:widowControl/>
        <w:shd w:val="clear" w:color="auto" w:fill="FFFFFF"/>
        <w:autoSpaceDE/>
        <w:autoSpaceDN/>
        <w:spacing w:line="360" w:lineRule="auto"/>
        <w:ind w:left="426"/>
        <w:jc w:val="both"/>
        <w:rPr>
          <w:color w:val="1A1A1A"/>
          <w:sz w:val="28"/>
          <w:szCs w:val="28"/>
          <w:lang w:eastAsia="ru-RU"/>
        </w:rPr>
      </w:pPr>
      <w:r w:rsidRPr="00BF6137">
        <w:rPr>
          <w:color w:val="1A1A1A"/>
          <w:sz w:val="28"/>
          <w:szCs w:val="28"/>
          <w:lang w:eastAsia="ru-RU"/>
        </w:rPr>
        <w:t>«вступать в отношения с внешней средой и максимально быстро адаптироваться и</w:t>
      </w:r>
    </w:p>
    <w:p w14:paraId="42970F10" w14:textId="6C19FCE5" w:rsidR="00BF6137" w:rsidRPr="00BF6137" w:rsidRDefault="00BF6137" w:rsidP="00BF6137">
      <w:pPr>
        <w:widowControl/>
        <w:shd w:val="clear" w:color="auto" w:fill="FFFFFF"/>
        <w:autoSpaceDE/>
        <w:autoSpaceDN/>
        <w:spacing w:line="360" w:lineRule="auto"/>
        <w:ind w:left="426"/>
        <w:jc w:val="both"/>
        <w:rPr>
          <w:color w:val="1A1A1A"/>
          <w:sz w:val="28"/>
          <w:szCs w:val="28"/>
          <w:lang w:eastAsia="ru-RU"/>
        </w:rPr>
      </w:pPr>
      <w:r w:rsidRPr="00BF6137">
        <w:rPr>
          <w:color w:val="1A1A1A"/>
          <w:sz w:val="28"/>
          <w:szCs w:val="28"/>
          <w:lang w:eastAsia="ru-RU"/>
        </w:rPr>
        <w:t>функционировать в ней»</w:t>
      </w:r>
      <w:r>
        <w:rPr>
          <w:color w:val="1A1A1A"/>
          <w:sz w:val="28"/>
          <w:szCs w:val="28"/>
          <w:lang w:eastAsia="ru-RU"/>
        </w:rPr>
        <w:t>.</w:t>
      </w:r>
    </w:p>
    <w:p w14:paraId="4466887D" w14:textId="3C07CD19" w:rsidR="00775EE4" w:rsidRPr="00BF6137" w:rsidRDefault="00BE32C9" w:rsidP="00BF6137">
      <w:pPr>
        <w:pStyle w:val="a3"/>
        <w:spacing w:before="1" w:line="360" w:lineRule="auto"/>
        <w:ind w:left="1026" w:firstLine="0"/>
      </w:pPr>
      <w:r w:rsidRPr="00BF6137">
        <w:t>Форма</w:t>
      </w:r>
      <w:r w:rsidRPr="00BF6137">
        <w:rPr>
          <w:spacing w:val="-5"/>
        </w:rPr>
        <w:t xml:space="preserve"> </w:t>
      </w:r>
      <w:r w:rsidRPr="00BF6137">
        <w:t>организации:</w:t>
      </w:r>
      <w:r w:rsidRPr="00BF6137">
        <w:rPr>
          <w:spacing w:val="-6"/>
        </w:rPr>
        <w:t xml:space="preserve"> </w:t>
      </w:r>
      <w:r w:rsidRPr="00BF6137">
        <w:t>мероприятия</w:t>
      </w:r>
      <w:r w:rsidR="00BF6137" w:rsidRPr="00BF6137">
        <w:t>, задания</w:t>
      </w:r>
      <w:r w:rsidR="00BF6137">
        <w:t>.</w:t>
      </w:r>
    </w:p>
    <w:p w14:paraId="78C99710" w14:textId="31A13CE7" w:rsidR="00775EE4" w:rsidRDefault="00BF6137">
      <w:pPr>
        <w:pStyle w:val="a5"/>
        <w:numPr>
          <w:ilvl w:val="3"/>
          <w:numId w:val="6"/>
        </w:numPr>
        <w:tabs>
          <w:tab w:val="left" w:pos="2078"/>
        </w:tabs>
        <w:ind w:left="2078"/>
        <w:rPr>
          <w:sz w:val="28"/>
        </w:rPr>
      </w:pPr>
      <w:r>
        <w:rPr>
          <w:sz w:val="28"/>
        </w:rPr>
        <w:t xml:space="preserve"> </w:t>
      </w:r>
      <w:r w:rsidR="00BE32C9">
        <w:rPr>
          <w:sz w:val="28"/>
        </w:rPr>
        <w:t>«Учение</w:t>
      </w:r>
      <w:r w:rsidR="00BE32C9">
        <w:rPr>
          <w:spacing w:val="-2"/>
          <w:sz w:val="28"/>
        </w:rPr>
        <w:t xml:space="preserve"> </w:t>
      </w:r>
      <w:r w:rsidR="00BE32C9">
        <w:rPr>
          <w:sz w:val="28"/>
        </w:rPr>
        <w:t>с</w:t>
      </w:r>
      <w:r w:rsidR="00BE32C9">
        <w:rPr>
          <w:spacing w:val="-5"/>
          <w:sz w:val="28"/>
        </w:rPr>
        <w:t xml:space="preserve"> </w:t>
      </w:r>
      <w:r w:rsidR="00BE32C9">
        <w:rPr>
          <w:sz w:val="28"/>
        </w:rPr>
        <w:t>увлечением!»:</w:t>
      </w:r>
    </w:p>
    <w:p w14:paraId="68B52BCF" w14:textId="44273758" w:rsidR="00775EE4" w:rsidRDefault="00BF6137">
      <w:pPr>
        <w:pStyle w:val="a5"/>
        <w:numPr>
          <w:ilvl w:val="4"/>
          <w:numId w:val="6"/>
        </w:numPr>
        <w:tabs>
          <w:tab w:val="left" w:pos="2290"/>
        </w:tabs>
        <w:spacing w:before="148"/>
        <w:ind w:hanging="1264"/>
        <w:rPr>
          <w:sz w:val="28"/>
        </w:rPr>
      </w:pPr>
      <w:r>
        <w:rPr>
          <w:sz w:val="28"/>
        </w:rPr>
        <w:t xml:space="preserve">«Финансовая грамотность»   </w:t>
      </w:r>
      <w:r w:rsidR="00BE32C9">
        <w:rPr>
          <w:sz w:val="28"/>
        </w:rPr>
        <w:t>.</w:t>
      </w:r>
    </w:p>
    <w:p w14:paraId="0757876C" w14:textId="5408C1C0" w:rsidR="00BF6137" w:rsidRPr="00BF6137" w:rsidRDefault="00BE32C9" w:rsidP="00BF6137">
      <w:pPr>
        <w:pStyle w:val="a3"/>
        <w:spacing w:before="151" w:line="360" w:lineRule="auto"/>
        <w:ind w:right="407"/>
        <w:rPr>
          <w:spacing w:val="1"/>
        </w:rPr>
      </w:pPr>
      <w:r>
        <w:t>Цель:</w:t>
      </w:r>
      <w:r>
        <w:rPr>
          <w:spacing w:val="1"/>
        </w:rPr>
        <w:t xml:space="preserve"> </w:t>
      </w:r>
      <w:r w:rsidR="00BF6137" w:rsidRPr="00BF6137">
        <w:rPr>
          <w:bCs/>
          <w:color w:val="333333"/>
          <w:shd w:val="clear" w:color="auto" w:fill="FFFFFF"/>
        </w:rPr>
        <w:t>развитие основ экономического образа мышления; </w:t>
      </w:r>
      <w:r w:rsidR="00BF6137" w:rsidRPr="00BF6137">
        <w:rPr>
          <w:color w:val="333333"/>
          <w:shd w:val="clear" w:color="auto" w:fill="FFFFFF"/>
        </w:rPr>
        <w:t> </w:t>
      </w:r>
      <w:r w:rsidR="00BF6137" w:rsidRPr="00BF6137">
        <w:rPr>
          <w:bCs/>
          <w:color w:val="333333"/>
          <w:shd w:val="clear" w:color="auto" w:fill="FFFFFF"/>
        </w:rPr>
        <w:t>воспитание ответственног</w:t>
      </w:r>
      <w:r w:rsidR="006B4A66">
        <w:rPr>
          <w:bCs/>
          <w:color w:val="333333"/>
          <w:shd w:val="clear" w:color="auto" w:fill="FFFFFF"/>
        </w:rPr>
        <w:t>о и грамотного финансового пове</w:t>
      </w:r>
      <w:r w:rsidR="00BF6137" w:rsidRPr="00BF6137">
        <w:rPr>
          <w:bCs/>
          <w:color w:val="333333"/>
          <w:shd w:val="clear" w:color="auto" w:fill="FFFFFF"/>
        </w:rPr>
        <w:t>дения;</w:t>
      </w:r>
      <w:r w:rsidR="00BF6137" w:rsidRPr="00BF6137">
        <w:rPr>
          <w:color w:val="333333"/>
          <w:shd w:val="clear" w:color="auto" w:fill="FFFFFF"/>
        </w:rPr>
        <w:t> </w:t>
      </w:r>
      <w:r w:rsidR="00BF6137" w:rsidRPr="00BF6137">
        <w:rPr>
          <w:bCs/>
          <w:color w:val="333333"/>
          <w:shd w:val="clear" w:color="auto" w:fill="FFFFFF"/>
        </w:rPr>
        <w:t>развитие учебно-познавате</w:t>
      </w:r>
      <w:r w:rsidR="006B4A66">
        <w:rPr>
          <w:bCs/>
          <w:color w:val="333333"/>
          <w:shd w:val="clear" w:color="auto" w:fill="FFFFFF"/>
        </w:rPr>
        <w:t>льного интереса в области эконо</w:t>
      </w:r>
      <w:r w:rsidR="00BF6137" w:rsidRPr="00BF6137">
        <w:rPr>
          <w:bCs/>
          <w:color w:val="333333"/>
          <w:shd w:val="clear" w:color="auto" w:fill="FFFFFF"/>
        </w:rPr>
        <w:t>мических отношений в семье</w:t>
      </w:r>
    </w:p>
    <w:p w14:paraId="3828E98A" w14:textId="24F97921" w:rsidR="00775EE4" w:rsidRDefault="00BE32C9" w:rsidP="006B4A66">
      <w:pPr>
        <w:pStyle w:val="a3"/>
        <w:spacing w:before="3" w:line="352" w:lineRule="auto"/>
        <w:ind w:left="284" w:right="447" w:firstLine="742"/>
      </w:pPr>
      <w:r>
        <w:t xml:space="preserve">Форма организации: </w:t>
      </w:r>
      <w:r w:rsidR="006B4A66">
        <w:t>тестовые задания, викторины, групповые занятия.</w:t>
      </w:r>
      <w:r>
        <w:rPr>
          <w:spacing w:val="-67"/>
        </w:rPr>
        <w:t xml:space="preserve"> </w:t>
      </w:r>
    </w:p>
    <w:p w14:paraId="5C8BC2F4" w14:textId="77777777" w:rsidR="00BF6137" w:rsidRDefault="00BF6137">
      <w:pPr>
        <w:pStyle w:val="a3"/>
        <w:ind w:left="1026" w:firstLine="0"/>
      </w:pPr>
    </w:p>
    <w:p w14:paraId="14941F30" w14:textId="77777777" w:rsidR="00775EE4" w:rsidRDefault="00BE32C9">
      <w:pPr>
        <w:pStyle w:val="1"/>
        <w:numPr>
          <w:ilvl w:val="1"/>
          <w:numId w:val="5"/>
        </w:numPr>
        <w:tabs>
          <w:tab w:val="left" w:pos="1589"/>
        </w:tabs>
        <w:spacing w:before="158"/>
        <w:ind w:hanging="563"/>
      </w:pPr>
      <w:r>
        <w:t>Федеральный</w:t>
      </w:r>
      <w:r>
        <w:rPr>
          <w:spacing w:val="-7"/>
        </w:rPr>
        <w:t xml:space="preserve"> </w:t>
      </w:r>
      <w:r>
        <w:t>календарный</w:t>
      </w:r>
      <w:r>
        <w:rPr>
          <w:spacing w:val="-2"/>
        </w:rPr>
        <w:t xml:space="preserve"> </w:t>
      </w:r>
      <w:r>
        <w:t>план</w:t>
      </w:r>
      <w:r>
        <w:rPr>
          <w:spacing w:val="-7"/>
        </w:rPr>
        <w:t xml:space="preserve"> </w:t>
      </w:r>
      <w:r>
        <w:t>воспитательной</w:t>
      </w:r>
      <w:r>
        <w:rPr>
          <w:spacing w:val="-3"/>
        </w:rPr>
        <w:t xml:space="preserve"> </w:t>
      </w:r>
      <w:r>
        <w:t>работы</w:t>
      </w:r>
    </w:p>
    <w:p w14:paraId="117D35EE" w14:textId="77777777" w:rsidR="00775EE4" w:rsidRDefault="00BE32C9">
      <w:pPr>
        <w:pStyle w:val="a5"/>
        <w:numPr>
          <w:ilvl w:val="2"/>
          <w:numId w:val="5"/>
        </w:numPr>
        <w:tabs>
          <w:tab w:val="left" w:pos="1728"/>
        </w:tabs>
        <w:spacing w:before="146" w:line="352" w:lineRule="auto"/>
        <w:ind w:right="411" w:firstLine="707"/>
        <w:rPr>
          <w:sz w:val="28"/>
        </w:rPr>
      </w:pPr>
      <w:r>
        <w:rPr>
          <w:sz w:val="28"/>
        </w:rPr>
        <w:t>Федеральный календарный план воспитательной работы является</w:t>
      </w:r>
      <w:r>
        <w:rPr>
          <w:spacing w:val="1"/>
          <w:sz w:val="28"/>
        </w:rPr>
        <w:t xml:space="preserve"> </w:t>
      </w:r>
      <w:r>
        <w:rPr>
          <w:sz w:val="28"/>
        </w:rPr>
        <w:t>единым</w:t>
      </w:r>
      <w:r>
        <w:rPr>
          <w:spacing w:val="-1"/>
          <w:sz w:val="28"/>
        </w:rPr>
        <w:t xml:space="preserve"> </w:t>
      </w:r>
      <w:r>
        <w:rPr>
          <w:sz w:val="28"/>
        </w:rPr>
        <w:t>для</w:t>
      </w:r>
      <w:r>
        <w:rPr>
          <w:spacing w:val="-3"/>
          <w:sz w:val="28"/>
        </w:rPr>
        <w:t xml:space="preserve"> </w:t>
      </w:r>
      <w:r>
        <w:rPr>
          <w:sz w:val="28"/>
        </w:rPr>
        <w:t>образовательных</w:t>
      </w:r>
      <w:r>
        <w:rPr>
          <w:spacing w:val="1"/>
          <w:sz w:val="28"/>
        </w:rPr>
        <w:t xml:space="preserve"> </w:t>
      </w:r>
      <w:r>
        <w:rPr>
          <w:sz w:val="28"/>
        </w:rPr>
        <w:t>организаций.</w:t>
      </w:r>
    </w:p>
    <w:p w14:paraId="0B8A9580" w14:textId="77777777" w:rsidR="00775EE4" w:rsidRDefault="00BE32C9">
      <w:pPr>
        <w:pStyle w:val="a5"/>
        <w:numPr>
          <w:ilvl w:val="2"/>
          <w:numId w:val="5"/>
        </w:numPr>
        <w:tabs>
          <w:tab w:val="left" w:pos="1728"/>
        </w:tabs>
        <w:spacing w:before="2" w:line="352" w:lineRule="auto"/>
        <w:ind w:right="411" w:firstLine="707"/>
        <w:rPr>
          <w:sz w:val="28"/>
        </w:rPr>
      </w:pPr>
      <w:r>
        <w:rPr>
          <w:sz w:val="28"/>
        </w:rPr>
        <w:t>Федеральный</w:t>
      </w:r>
      <w:r>
        <w:rPr>
          <w:spacing w:val="1"/>
          <w:sz w:val="28"/>
        </w:rPr>
        <w:t xml:space="preserve"> </w:t>
      </w:r>
      <w:r>
        <w:rPr>
          <w:sz w:val="28"/>
        </w:rPr>
        <w:t>календарный</w:t>
      </w:r>
      <w:r>
        <w:rPr>
          <w:spacing w:val="1"/>
          <w:sz w:val="28"/>
        </w:rPr>
        <w:t xml:space="preserve"> </w:t>
      </w:r>
      <w:r>
        <w:rPr>
          <w:sz w:val="28"/>
        </w:rPr>
        <w:t>план</w:t>
      </w:r>
      <w:r>
        <w:rPr>
          <w:spacing w:val="1"/>
          <w:sz w:val="28"/>
        </w:rPr>
        <w:t xml:space="preserve"> </w:t>
      </w:r>
      <w:r>
        <w:rPr>
          <w:sz w:val="28"/>
        </w:rPr>
        <w:t>воспитательной</w:t>
      </w:r>
      <w:r>
        <w:rPr>
          <w:spacing w:val="71"/>
          <w:sz w:val="28"/>
        </w:rPr>
        <w:t xml:space="preserve"> </w:t>
      </w:r>
      <w:r>
        <w:rPr>
          <w:sz w:val="28"/>
        </w:rPr>
        <w:t>работы</w:t>
      </w:r>
      <w:r>
        <w:rPr>
          <w:spacing w:val="-67"/>
          <w:sz w:val="28"/>
        </w:rPr>
        <w:t xml:space="preserve"> </w:t>
      </w:r>
      <w:r>
        <w:rPr>
          <w:sz w:val="28"/>
        </w:rPr>
        <w:t>реализуется</w:t>
      </w:r>
      <w:r>
        <w:rPr>
          <w:spacing w:val="-1"/>
          <w:sz w:val="28"/>
        </w:rPr>
        <w:t xml:space="preserve"> </w:t>
      </w:r>
      <w:r>
        <w:rPr>
          <w:sz w:val="28"/>
        </w:rPr>
        <w:t>в</w:t>
      </w:r>
      <w:r>
        <w:rPr>
          <w:spacing w:val="-2"/>
          <w:sz w:val="28"/>
        </w:rPr>
        <w:t xml:space="preserve"> </w:t>
      </w:r>
      <w:r>
        <w:rPr>
          <w:sz w:val="28"/>
        </w:rPr>
        <w:t>рамках урочной и внеурочной</w:t>
      </w:r>
      <w:r>
        <w:rPr>
          <w:spacing w:val="-4"/>
          <w:sz w:val="28"/>
        </w:rPr>
        <w:t xml:space="preserve"> </w:t>
      </w:r>
      <w:r>
        <w:rPr>
          <w:sz w:val="28"/>
        </w:rPr>
        <w:t>деятельности.</w:t>
      </w:r>
    </w:p>
    <w:p w14:paraId="5E95FF27" w14:textId="77777777" w:rsidR="00775EE4" w:rsidRDefault="00BE32C9">
      <w:pPr>
        <w:pStyle w:val="a5"/>
        <w:numPr>
          <w:ilvl w:val="2"/>
          <w:numId w:val="5"/>
        </w:numPr>
        <w:tabs>
          <w:tab w:val="left" w:pos="1728"/>
        </w:tabs>
        <w:spacing w:line="352" w:lineRule="auto"/>
        <w:ind w:right="406" w:firstLine="707"/>
        <w:rPr>
          <w:sz w:val="28"/>
        </w:rPr>
      </w:pPr>
      <w:r>
        <w:rPr>
          <w:sz w:val="28"/>
        </w:rPr>
        <w:t>Образовательные</w:t>
      </w:r>
      <w:r>
        <w:rPr>
          <w:spacing w:val="1"/>
          <w:sz w:val="28"/>
        </w:rPr>
        <w:t xml:space="preserve"> </w:t>
      </w:r>
      <w:r>
        <w:rPr>
          <w:sz w:val="28"/>
        </w:rPr>
        <w:t>организации</w:t>
      </w:r>
      <w:r>
        <w:rPr>
          <w:spacing w:val="1"/>
          <w:sz w:val="28"/>
        </w:rPr>
        <w:t xml:space="preserve"> </w:t>
      </w:r>
      <w:r>
        <w:rPr>
          <w:sz w:val="28"/>
        </w:rPr>
        <w:t>вправе</w:t>
      </w:r>
      <w:r>
        <w:rPr>
          <w:spacing w:val="1"/>
          <w:sz w:val="28"/>
        </w:rPr>
        <w:t xml:space="preserve"> </w:t>
      </w:r>
      <w:r>
        <w:rPr>
          <w:sz w:val="28"/>
        </w:rPr>
        <w:t>наряду</w:t>
      </w:r>
      <w:r>
        <w:rPr>
          <w:spacing w:val="1"/>
          <w:sz w:val="28"/>
        </w:rPr>
        <w:t xml:space="preserve"> </w:t>
      </w:r>
      <w:r>
        <w:rPr>
          <w:sz w:val="28"/>
        </w:rPr>
        <w:t>с</w:t>
      </w:r>
      <w:r>
        <w:rPr>
          <w:spacing w:val="1"/>
          <w:sz w:val="28"/>
        </w:rPr>
        <w:t xml:space="preserve"> </w:t>
      </w:r>
      <w:r>
        <w:rPr>
          <w:sz w:val="28"/>
        </w:rPr>
        <w:t>федеральным</w:t>
      </w:r>
      <w:r>
        <w:rPr>
          <w:spacing w:val="1"/>
          <w:sz w:val="28"/>
        </w:rPr>
        <w:t xml:space="preserve"> </w:t>
      </w:r>
      <w:r>
        <w:rPr>
          <w:sz w:val="28"/>
        </w:rPr>
        <w:t>календарным</w:t>
      </w:r>
      <w:r>
        <w:rPr>
          <w:spacing w:val="1"/>
          <w:sz w:val="28"/>
        </w:rPr>
        <w:t xml:space="preserve"> </w:t>
      </w:r>
      <w:r>
        <w:rPr>
          <w:sz w:val="28"/>
        </w:rPr>
        <w:t>планом</w:t>
      </w:r>
      <w:r>
        <w:rPr>
          <w:spacing w:val="1"/>
          <w:sz w:val="28"/>
        </w:rPr>
        <w:t xml:space="preserve"> </w:t>
      </w:r>
      <w:r>
        <w:rPr>
          <w:sz w:val="28"/>
        </w:rPr>
        <w:t>воспитательной</w:t>
      </w:r>
      <w:r>
        <w:rPr>
          <w:spacing w:val="1"/>
          <w:sz w:val="28"/>
        </w:rPr>
        <w:t xml:space="preserve"> </w:t>
      </w:r>
      <w:r>
        <w:rPr>
          <w:sz w:val="28"/>
        </w:rPr>
        <w:t>работы</w:t>
      </w:r>
      <w:r>
        <w:rPr>
          <w:spacing w:val="1"/>
          <w:sz w:val="28"/>
        </w:rPr>
        <w:t xml:space="preserve"> </w:t>
      </w:r>
      <w:r>
        <w:rPr>
          <w:sz w:val="28"/>
        </w:rPr>
        <w:t>проводить</w:t>
      </w:r>
      <w:r>
        <w:rPr>
          <w:spacing w:val="1"/>
          <w:sz w:val="28"/>
        </w:rPr>
        <w:t xml:space="preserve"> </w:t>
      </w:r>
      <w:r>
        <w:rPr>
          <w:sz w:val="28"/>
        </w:rPr>
        <w:t>иные</w:t>
      </w:r>
      <w:r>
        <w:rPr>
          <w:spacing w:val="1"/>
          <w:sz w:val="28"/>
        </w:rPr>
        <w:t xml:space="preserve"> </w:t>
      </w:r>
      <w:r>
        <w:rPr>
          <w:sz w:val="28"/>
        </w:rPr>
        <w:t>мероприятия</w:t>
      </w:r>
      <w:r>
        <w:rPr>
          <w:spacing w:val="1"/>
          <w:sz w:val="28"/>
        </w:rPr>
        <w:t xml:space="preserve"> </w:t>
      </w:r>
      <w:r>
        <w:rPr>
          <w:sz w:val="28"/>
        </w:rPr>
        <w:t>согласно</w:t>
      </w:r>
      <w:r>
        <w:rPr>
          <w:spacing w:val="1"/>
          <w:sz w:val="28"/>
        </w:rPr>
        <w:t xml:space="preserve"> </w:t>
      </w:r>
      <w:r>
        <w:rPr>
          <w:sz w:val="28"/>
        </w:rPr>
        <w:t>федеральной</w:t>
      </w:r>
      <w:r>
        <w:rPr>
          <w:spacing w:val="1"/>
          <w:sz w:val="28"/>
        </w:rPr>
        <w:t xml:space="preserve"> </w:t>
      </w:r>
      <w:r>
        <w:rPr>
          <w:sz w:val="28"/>
        </w:rPr>
        <w:t>рабочей</w:t>
      </w:r>
      <w:r>
        <w:rPr>
          <w:spacing w:val="1"/>
          <w:sz w:val="28"/>
        </w:rPr>
        <w:t xml:space="preserve"> </w:t>
      </w:r>
      <w:r>
        <w:rPr>
          <w:sz w:val="28"/>
        </w:rPr>
        <w:t>программе</w:t>
      </w:r>
      <w:r>
        <w:rPr>
          <w:spacing w:val="1"/>
          <w:sz w:val="28"/>
        </w:rPr>
        <w:t xml:space="preserve"> </w:t>
      </w:r>
      <w:r>
        <w:rPr>
          <w:sz w:val="28"/>
        </w:rPr>
        <w:t>воспитания,</w:t>
      </w:r>
      <w:r>
        <w:rPr>
          <w:spacing w:val="1"/>
          <w:sz w:val="28"/>
        </w:rPr>
        <w:t xml:space="preserve"> </w:t>
      </w:r>
      <w:r>
        <w:rPr>
          <w:sz w:val="28"/>
        </w:rPr>
        <w:t>по</w:t>
      </w:r>
      <w:r>
        <w:rPr>
          <w:spacing w:val="1"/>
          <w:sz w:val="28"/>
        </w:rPr>
        <w:t xml:space="preserve"> </w:t>
      </w:r>
      <w:r>
        <w:rPr>
          <w:sz w:val="28"/>
        </w:rPr>
        <w:t>ключевым</w:t>
      </w:r>
      <w:r>
        <w:rPr>
          <w:spacing w:val="1"/>
          <w:sz w:val="28"/>
        </w:rPr>
        <w:t xml:space="preserve"> </w:t>
      </w:r>
      <w:r>
        <w:rPr>
          <w:sz w:val="28"/>
        </w:rPr>
        <w:t>направлениям</w:t>
      </w:r>
      <w:r>
        <w:rPr>
          <w:spacing w:val="-1"/>
          <w:sz w:val="28"/>
        </w:rPr>
        <w:t xml:space="preserve"> </w:t>
      </w:r>
      <w:r>
        <w:rPr>
          <w:sz w:val="28"/>
        </w:rPr>
        <w:t>воспитания</w:t>
      </w:r>
      <w:r>
        <w:rPr>
          <w:spacing w:val="-4"/>
          <w:sz w:val="28"/>
        </w:rPr>
        <w:t xml:space="preserve"> </w:t>
      </w:r>
      <w:r>
        <w:rPr>
          <w:sz w:val="28"/>
        </w:rPr>
        <w:t>и</w:t>
      </w:r>
      <w:r>
        <w:rPr>
          <w:spacing w:val="-1"/>
          <w:sz w:val="28"/>
        </w:rPr>
        <w:t xml:space="preserve"> </w:t>
      </w:r>
      <w:r>
        <w:rPr>
          <w:sz w:val="28"/>
        </w:rPr>
        <w:t>дополнительного</w:t>
      </w:r>
      <w:r>
        <w:rPr>
          <w:spacing w:val="1"/>
          <w:sz w:val="28"/>
        </w:rPr>
        <w:t xml:space="preserve"> </w:t>
      </w:r>
      <w:r>
        <w:rPr>
          <w:sz w:val="28"/>
        </w:rPr>
        <w:t>образования</w:t>
      </w:r>
      <w:r>
        <w:rPr>
          <w:spacing w:val="-4"/>
          <w:sz w:val="28"/>
        </w:rPr>
        <w:t xml:space="preserve"> </w:t>
      </w:r>
      <w:r>
        <w:rPr>
          <w:sz w:val="28"/>
        </w:rPr>
        <w:t>детей.</w:t>
      </w:r>
    </w:p>
    <w:p w14:paraId="3B6A6917" w14:textId="77777777" w:rsidR="00775EE4" w:rsidRDefault="00BE32C9">
      <w:pPr>
        <w:pStyle w:val="a5"/>
        <w:numPr>
          <w:ilvl w:val="2"/>
          <w:numId w:val="5"/>
        </w:numPr>
        <w:tabs>
          <w:tab w:val="left" w:pos="1728"/>
        </w:tabs>
        <w:spacing w:before="2" w:line="352" w:lineRule="auto"/>
        <w:ind w:right="407" w:firstLine="707"/>
        <w:rPr>
          <w:sz w:val="28"/>
        </w:rPr>
      </w:pPr>
      <w:r>
        <w:rPr>
          <w:sz w:val="28"/>
        </w:rPr>
        <w:t>Все</w:t>
      </w:r>
      <w:r>
        <w:rPr>
          <w:spacing w:val="1"/>
          <w:sz w:val="28"/>
        </w:rPr>
        <w:t xml:space="preserve"> </w:t>
      </w:r>
      <w:r>
        <w:rPr>
          <w:sz w:val="28"/>
        </w:rPr>
        <w:t>мероприятия</w:t>
      </w:r>
      <w:r>
        <w:rPr>
          <w:spacing w:val="1"/>
          <w:sz w:val="28"/>
        </w:rPr>
        <w:t xml:space="preserve"> </w:t>
      </w:r>
      <w:r>
        <w:rPr>
          <w:sz w:val="28"/>
        </w:rPr>
        <w:t>должны</w:t>
      </w:r>
      <w:r>
        <w:rPr>
          <w:spacing w:val="1"/>
          <w:sz w:val="28"/>
        </w:rPr>
        <w:t xml:space="preserve"> </w:t>
      </w:r>
      <w:r>
        <w:rPr>
          <w:sz w:val="28"/>
        </w:rPr>
        <w:t>проводиться</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особенностей</w:t>
      </w:r>
      <w:r>
        <w:rPr>
          <w:spacing w:val="1"/>
          <w:sz w:val="28"/>
        </w:rPr>
        <w:t xml:space="preserve"> </w:t>
      </w:r>
      <w:r>
        <w:rPr>
          <w:sz w:val="28"/>
        </w:rPr>
        <w:t>основной образовательной программы, а также возрастных, физиологических и</w:t>
      </w:r>
      <w:r>
        <w:rPr>
          <w:spacing w:val="1"/>
          <w:sz w:val="28"/>
        </w:rPr>
        <w:t xml:space="preserve"> </w:t>
      </w:r>
      <w:r>
        <w:rPr>
          <w:sz w:val="28"/>
        </w:rPr>
        <w:t>психоэмоциональных</w:t>
      </w:r>
      <w:r>
        <w:rPr>
          <w:spacing w:val="-4"/>
          <w:sz w:val="28"/>
        </w:rPr>
        <w:t xml:space="preserve"> </w:t>
      </w:r>
      <w:r>
        <w:rPr>
          <w:sz w:val="28"/>
        </w:rPr>
        <w:t>особенностей</w:t>
      </w:r>
      <w:r>
        <w:rPr>
          <w:spacing w:val="-2"/>
          <w:sz w:val="28"/>
        </w:rPr>
        <w:t xml:space="preserve"> </w:t>
      </w:r>
      <w:r>
        <w:rPr>
          <w:sz w:val="28"/>
        </w:rPr>
        <w:t>обучающихся.</w:t>
      </w:r>
    </w:p>
    <w:p w14:paraId="7C4E5CBC" w14:textId="77777777" w:rsidR="00775EE4" w:rsidRDefault="00BE32C9">
      <w:pPr>
        <w:pStyle w:val="a3"/>
        <w:spacing w:line="320" w:lineRule="exact"/>
        <w:ind w:left="1026" w:firstLine="0"/>
        <w:jc w:val="left"/>
      </w:pPr>
      <w:r>
        <w:t>Сентябрь:</w:t>
      </w:r>
    </w:p>
    <w:p w14:paraId="6548A024" w14:textId="77777777" w:rsidR="00775EE4" w:rsidRDefault="00BE32C9">
      <w:pPr>
        <w:pStyle w:val="a3"/>
        <w:spacing w:before="153"/>
        <w:ind w:left="1026" w:firstLine="0"/>
        <w:jc w:val="left"/>
      </w:pPr>
      <w:r>
        <w:t>1</w:t>
      </w:r>
      <w:r>
        <w:rPr>
          <w:spacing w:val="-1"/>
        </w:rPr>
        <w:t xml:space="preserve"> </w:t>
      </w:r>
      <w:r>
        <w:t>сентября:</w:t>
      </w:r>
      <w:r>
        <w:rPr>
          <w:spacing w:val="-1"/>
        </w:rPr>
        <w:t xml:space="preserve"> </w:t>
      </w:r>
      <w:r>
        <w:t>День</w:t>
      </w:r>
      <w:r>
        <w:rPr>
          <w:spacing w:val="-2"/>
        </w:rPr>
        <w:t xml:space="preserve"> </w:t>
      </w:r>
      <w:r>
        <w:t>знаний;</w:t>
      </w:r>
    </w:p>
    <w:p w14:paraId="2BFBDA18" w14:textId="77777777" w:rsidR="00775EE4" w:rsidRDefault="00BE32C9">
      <w:pPr>
        <w:pStyle w:val="a3"/>
        <w:spacing w:before="67" w:line="355" w:lineRule="auto"/>
        <w:jc w:val="left"/>
      </w:pPr>
      <w:r>
        <w:t>3</w:t>
      </w:r>
      <w:r>
        <w:rPr>
          <w:spacing w:val="4"/>
        </w:rPr>
        <w:t xml:space="preserve"> </w:t>
      </w:r>
      <w:r>
        <w:t>сентября:</w:t>
      </w:r>
      <w:r>
        <w:rPr>
          <w:spacing w:val="2"/>
        </w:rPr>
        <w:t xml:space="preserve"> </w:t>
      </w:r>
      <w:r>
        <w:t>День</w:t>
      </w:r>
      <w:r>
        <w:rPr>
          <w:spacing w:val="3"/>
        </w:rPr>
        <w:t xml:space="preserve"> </w:t>
      </w:r>
      <w:r>
        <w:t>окончания</w:t>
      </w:r>
      <w:r>
        <w:rPr>
          <w:spacing w:val="1"/>
        </w:rPr>
        <w:t xml:space="preserve"> </w:t>
      </w:r>
      <w:r>
        <w:t>Второй</w:t>
      </w:r>
      <w:r>
        <w:rPr>
          <w:spacing w:val="5"/>
        </w:rPr>
        <w:t xml:space="preserve"> </w:t>
      </w:r>
      <w:r>
        <w:t>мировой</w:t>
      </w:r>
      <w:r>
        <w:rPr>
          <w:spacing w:val="2"/>
        </w:rPr>
        <w:t xml:space="preserve"> </w:t>
      </w:r>
      <w:r>
        <w:t>войны,</w:t>
      </w:r>
      <w:r>
        <w:rPr>
          <w:spacing w:val="2"/>
        </w:rPr>
        <w:t xml:space="preserve"> </w:t>
      </w:r>
      <w:r>
        <w:t>День</w:t>
      </w:r>
      <w:r>
        <w:rPr>
          <w:spacing w:val="1"/>
        </w:rPr>
        <w:t xml:space="preserve"> </w:t>
      </w:r>
      <w:r>
        <w:t>солидарности</w:t>
      </w:r>
      <w:r>
        <w:rPr>
          <w:spacing w:val="4"/>
        </w:rPr>
        <w:t xml:space="preserve"> </w:t>
      </w:r>
      <w:r>
        <w:t>в</w:t>
      </w:r>
      <w:r>
        <w:rPr>
          <w:spacing w:val="-67"/>
        </w:rPr>
        <w:t xml:space="preserve"> </w:t>
      </w:r>
      <w:r>
        <w:t>борьбе</w:t>
      </w:r>
      <w:r>
        <w:rPr>
          <w:spacing w:val="-1"/>
        </w:rPr>
        <w:t xml:space="preserve"> </w:t>
      </w:r>
      <w:r>
        <w:t>с</w:t>
      </w:r>
      <w:r>
        <w:rPr>
          <w:spacing w:val="-1"/>
        </w:rPr>
        <w:t xml:space="preserve"> </w:t>
      </w:r>
      <w:r>
        <w:t>терроризмом;</w:t>
      </w:r>
    </w:p>
    <w:p w14:paraId="77EA94AB" w14:textId="77777777" w:rsidR="00775EE4" w:rsidRDefault="00BE32C9">
      <w:pPr>
        <w:pStyle w:val="a3"/>
        <w:spacing w:line="352" w:lineRule="auto"/>
        <w:ind w:left="1026" w:right="1502" w:firstLine="0"/>
        <w:jc w:val="left"/>
      </w:pPr>
      <w:r>
        <w:t>8 сентября: Международный день распространения грамотности;</w:t>
      </w:r>
      <w:r>
        <w:rPr>
          <w:spacing w:val="-67"/>
        </w:rPr>
        <w:t xml:space="preserve"> </w:t>
      </w:r>
      <w:r>
        <w:t>10</w:t>
      </w:r>
      <w:r>
        <w:rPr>
          <w:spacing w:val="-1"/>
        </w:rPr>
        <w:t xml:space="preserve"> </w:t>
      </w:r>
      <w:r>
        <w:t>сентября: Международный</w:t>
      </w:r>
      <w:r>
        <w:rPr>
          <w:spacing w:val="-4"/>
        </w:rPr>
        <w:t xml:space="preserve"> </w:t>
      </w:r>
      <w:r>
        <w:t>день</w:t>
      </w:r>
      <w:r>
        <w:rPr>
          <w:spacing w:val="-2"/>
        </w:rPr>
        <w:t xml:space="preserve"> </w:t>
      </w:r>
      <w:r>
        <w:t>памяти</w:t>
      </w:r>
      <w:r>
        <w:rPr>
          <w:spacing w:val="-2"/>
        </w:rPr>
        <w:t xml:space="preserve"> </w:t>
      </w:r>
      <w:r>
        <w:t>жертв</w:t>
      </w:r>
      <w:r>
        <w:rPr>
          <w:spacing w:val="-2"/>
        </w:rPr>
        <w:t xml:space="preserve"> </w:t>
      </w:r>
      <w:r>
        <w:t>фашизма.</w:t>
      </w:r>
    </w:p>
    <w:p w14:paraId="7D566F09" w14:textId="77777777" w:rsidR="00775EE4" w:rsidRDefault="00BE32C9">
      <w:pPr>
        <w:pStyle w:val="a3"/>
        <w:ind w:left="1026" w:firstLine="0"/>
        <w:jc w:val="left"/>
      </w:pPr>
      <w:r>
        <w:t>Октябрь:</w:t>
      </w:r>
    </w:p>
    <w:p w14:paraId="77EEA37A" w14:textId="77777777" w:rsidR="00775EE4" w:rsidRDefault="00BE32C9">
      <w:pPr>
        <w:pStyle w:val="a3"/>
        <w:spacing w:before="148" w:line="352" w:lineRule="auto"/>
        <w:jc w:val="left"/>
      </w:pPr>
      <w:r>
        <w:t>1</w:t>
      </w:r>
      <w:r>
        <w:rPr>
          <w:spacing w:val="22"/>
        </w:rPr>
        <w:t xml:space="preserve"> </w:t>
      </w:r>
      <w:r>
        <w:t>октября:</w:t>
      </w:r>
      <w:r>
        <w:rPr>
          <w:spacing w:val="22"/>
        </w:rPr>
        <w:t xml:space="preserve"> </w:t>
      </w:r>
      <w:r>
        <w:t>Международный</w:t>
      </w:r>
      <w:r>
        <w:rPr>
          <w:spacing w:val="22"/>
        </w:rPr>
        <w:t xml:space="preserve"> </w:t>
      </w:r>
      <w:r>
        <w:t>день</w:t>
      </w:r>
      <w:r>
        <w:rPr>
          <w:spacing w:val="19"/>
        </w:rPr>
        <w:t xml:space="preserve"> </w:t>
      </w:r>
      <w:r>
        <w:t>пожилых</w:t>
      </w:r>
      <w:r>
        <w:rPr>
          <w:spacing w:val="22"/>
        </w:rPr>
        <w:t xml:space="preserve"> </w:t>
      </w:r>
      <w:r>
        <w:t>людей;</w:t>
      </w:r>
      <w:r>
        <w:rPr>
          <w:spacing w:val="22"/>
        </w:rPr>
        <w:t xml:space="preserve"> </w:t>
      </w:r>
      <w:r>
        <w:t>Международный</w:t>
      </w:r>
      <w:r>
        <w:rPr>
          <w:spacing w:val="19"/>
        </w:rPr>
        <w:t xml:space="preserve"> </w:t>
      </w:r>
      <w:r>
        <w:t>день</w:t>
      </w:r>
      <w:r>
        <w:rPr>
          <w:spacing w:val="-67"/>
        </w:rPr>
        <w:t xml:space="preserve"> </w:t>
      </w:r>
      <w:r>
        <w:t>музыки;</w:t>
      </w:r>
    </w:p>
    <w:p w14:paraId="19027F3A" w14:textId="77777777" w:rsidR="00775EE4" w:rsidRDefault="00BE32C9">
      <w:pPr>
        <w:pStyle w:val="a3"/>
        <w:spacing w:before="1" w:line="352" w:lineRule="auto"/>
        <w:ind w:left="1026" w:right="5090" w:firstLine="0"/>
        <w:jc w:val="left"/>
      </w:pPr>
      <w:r>
        <w:t>4 октября: День защиты животных;</w:t>
      </w:r>
      <w:r>
        <w:rPr>
          <w:spacing w:val="-67"/>
        </w:rPr>
        <w:t xml:space="preserve"> </w:t>
      </w:r>
      <w:r>
        <w:t>5 октября:</w:t>
      </w:r>
      <w:r>
        <w:rPr>
          <w:spacing w:val="2"/>
        </w:rPr>
        <w:t xml:space="preserve"> </w:t>
      </w:r>
      <w:r>
        <w:t>День</w:t>
      </w:r>
      <w:r>
        <w:rPr>
          <w:spacing w:val="-2"/>
        </w:rPr>
        <w:t xml:space="preserve"> </w:t>
      </w:r>
      <w:r>
        <w:t>учителя;</w:t>
      </w:r>
    </w:p>
    <w:p w14:paraId="0FD789F2" w14:textId="77777777" w:rsidR="00775EE4" w:rsidRDefault="00BE32C9">
      <w:pPr>
        <w:pStyle w:val="a3"/>
        <w:spacing w:line="355" w:lineRule="auto"/>
        <w:ind w:left="1026" w:right="2538" w:firstLine="0"/>
        <w:jc w:val="left"/>
      </w:pPr>
      <w:r>
        <w:t>25 октября: Международный день школьных библиотек;</w:t>
      </w:r>
      <w:r>
        <w:rPr>
          <w:spacing w:val="-68"/>
        </w:rPr>
        <w:t xml:space="preserve"> </w:t>
      </w:r>
      <w:r>
        <w:t>Третье</w:t>
      </w:r>
      <w:r>
        <w:rPr>
          <w:spacing w:val="-1"/>
        </w:rPr>
        <w:t xml:space="preserve"> </w:t>
      </w:r>
      <w:r>
        <w:t>воскресенье</w:t>
      </w:r>
      <w:r>
        <w:rPr>
          <w:spacing w:val="-3"/>
        </w:rPr>
        <w:t xml:space="preserve"> </w:t>
      </w:r>
      <w:r>
        <w:t>октября:</w:t>
      </w:r>
      <w:r>
        <w:rPr>
          <w:spacing w:val="1"/>
        </w:rPr>
        <w:t xml:space="preserve"> </w:t>
      </w:r>
      <w:r>
        <w:t>День</w:t>
      </w:r>
      <w:r>
        <w:rPr>
          <w:spacing w:val="-2"/>
        </w:rPr>
        <w:t xml:space="preserve"> </w:t>
      </w:r>
      <w:r>
        <w:t>отца.</w:t>
      </w:r>
    </w:p>
    <w:p w14:paraId="5AD3D364" w14:textId="77777777" w:rsidR="00775EE4" w:rsidRDefault="00BE32C9">
      <w:pPr>
        <w:pStyle w:val="a3"/>
        <w:spacing w:line="318" w:lineRule="exact"/>
        <w:ind w:left="1026" w:firstLine="0"/>
        <w:jc w:val="left"/>
      </w:pPr>
      <w:r>
        <w:t>Ноябрь:</w:t>
      </w:r>
    </w:p>
    <w:p w14:paraId="0B61924D" w14:textId="77777777" w:rsidR="00775EE4" w:rsidRDefault="00BE32C9">
      <w:pPr>
        <w:pStyle w:val="a3"/>
        <w:spacing w:before="150"/>
        <w:ind w:left="1026" w:firstLine="0"/>
        <w:jc w:val="left"/>
      </w:pPr>
      <w:r>
        <w:t>4</w:t>
      </w:r>
      <w:r>
        <w:rPr>
          <w:spacing w:val="-1"/>
        </w:rPr>
        <w:t xml:space="preserve"> </w:t>
      </w:r>
      <w:r>
        <w:t>ноября:</w:t>
      </w:r>
      <w:r>
        <w:rPr>
          <w:spacing w:val="-4"/>
        </w:rPr>
        <w:t xml:space="preserve"> </w:t>
      </w:r>
      <w:r>
        <w:t>День</w:t>
      </w:r>
      <w:r>
        <w:rPr>
          <w:spacing w:val="-3"/>
        </w:rPr>
        <w:t xml:space="preserve"> </w:t>
      </w:r>
      <w:r>
        <w:t>народного</w:t>
      </w:r>
      <w:r>
        <w:rPr>
          <w:spacing w:val="-1"/>
        </w:rPr>
        <w:t xml:space="preserve"> </w:t>
      </w:r>
      <w:r>
        <w:t>единства;</w:t>
      </w:r>
    </w:p>
    <w:p w14:paraId="393647D3" w14:textId="77777777" w:rsidR="00775EE4" w:rsidRDefault="00BE32C9">
      <w:pPr>
        <w:pStyle w:val="a3"/>
        <w:tabs>
          <w:tab w:val="left" w:pos="1455"/>
          <w:tab w:val="left" w:pos="2652"/>
          <w:tab w:val="left" w:pos="3534"/>
          <w:tab w:val="left" w:pos="4676"/>
          <w:tab w:val="left" w:pos="6165"/>
          <w:tab w:val="left" w:pos="6891"/>
          <w:tab w:val="left" w:pos="8608"/>
        </w:tabs>
        <w:spacing w:before="153" w:line="352" w:lineRule="auto"/>
        <w:ind w:right="413"/>
        <w:jc w:val="left"/>
      </w:pPr>
      <w:r>
        <w:t>8</w:t>
      </w:r>
      <w:r>
        <w:tab/>
        <w:t>ноября:</w:t>
      </w:r>
      <w:r>
        <w:tab/>
        <w:t>День</w:t>
      </w:r>
      <w:r>
        <w:tab/>
        <w:t>памяти</w:t>
      </w:r>
      <w:r>
        <w:tab/>
        <w:t>погибших</w:t>
      </w:r>
      <w:r>
        <w:tab/>
        <w:t>при</w:t>
      </w:r>
      <w:r>
        <w:tab/>
        <w:t>исполнении</w:t>
      </w:r>
      <w:r>
        <w:tab/>
      </w:r>
      <w:r>
        <w:rPr>
          <w:spacing w:val="-1"/>
        </w:rPr>
        <w:t>служебных</w:t>
      </w:r>
      <w:r>
        <w:rPr>
          <w:spacing w:val="-67"/>
        </w:rPr>
        <w:t xml:space="preserve"> </w:t>
      </w:r>
      <w:r>
        <w:t>обязанностей</w:t>
      </w:r>
      <w:r>
        <w:rPr>
          <w:spacing w:val="-1"/>
        </w:rPr>
        <w:t xml:space="preserve"> </w:t>
      </w:r>
      <w:r>
        <w:t>сотрудников</w:t>
      </w:r>
      <w:r>
        <w:rPr>
          <w:spacing w:val="-2"/>
        </w:rPr>
        <w:t xml:space="preserve"> </w:t>
      </w:r>
      <w:r>
        <w:t>органов</w:t>
      </w:r>
      <w:r>
        <w:rPr>
          <w:spacing w:val="-2"/>
        </w:rPr>
        <w:t xml:space="preserve"> </w:t>
      </w:r>
      <w:r>
        <w:t>внутренних</w:t>
      </w:r>
      <w:r>
        <w:rPr>
          <w:spacing w:val="-4"/>
        </w:rPr>
        <w:t xml:space="preserve"> </w:t>
      </w:r>
      <w:r>
        <w:t>дел</w:t>
      </w:r>
      <w:r>
        <w:rPr>
          <w:spacing w:val="-2"/>
        </w:rPr>
        <w:t xml:space="preserve"> </w:t>
      </w:r>
      <w:r>
        <w:t>России;</w:t>
      </w:r>
    </w:p>
    <w:p w14:paraId="726E37CD" w14:textId="77777777" w:rsidR="00775EE4" w:rsidRDefault="00BE32C9">
      <w:pPr>
        <w:pStyle w:val="a3"/>
        <w:spacing w:line="321" w:lineRule="exact"/>
        <w:ind w:left="1026" w:firstLine="0"/>
        <w:jc w:val="left"/>
      </w:pPr>
      <w:r>
        <w:t>Последнее</w:t>
      </w:r>
      <w:r>
        <w:rPr>
          <w:spacing w:val="-3"/>
        </w:rPr>
        <w:t xml:space="preserve"> </w:t>
      </w:r>
      <w:r>
        <w:t>воскресенье</w:t>
      </w:r>
      <w:r>
        <w:rPr>
          <w:spacing w:val="-2"/>
        </w:rPr>
        <w:t xml:space="preserve"> </w:t>
      </w:r>
      <w:r>
        <w:t>ноября:</w:t>
      </w:r>
      <w:r>
        <w:rPr>
          <w:spacing w:val="-2"/>
        </w:rPr>
        <w:t xml:space="preserve"> </w:t>
      </w:r>
      <w:r>
        <w:t>День</w:t>
      </w:r>
      <w:r>
        <w:rPr>
          <w:spacing w:val="-3"/>
        </w:rPr>
        <w:t xml:space="preserve"> </w:t>
      </w:r>
      <w:r>
        <w:t>Матери;</w:t>
      </w:r>
    </w:p>
    <w:p w14:paraId="095F9EA0" w14:textId="77777777" w:rsidR="00775EE4" w:rsidRDefault="00BE32C9">
      <w:pPr>
        <w:pStyle w:val="a3"/>
        <w:spacing w:before="153" w:line="352" w:lineRule="auto"/>
        <w:ind w:left="1026" w:right="1516" w:firstLine="0"/>
        <w:jc w:val="left"/>
      </w:pPr>
      <w:r>
        <w:t>30 ноября: День Государственного герба Российской Федерации.</w:t>
      </w:r>
      <w:r>
        <w:rPr>
          <w:spacing w:val="-67"/>
        </w:rPr>
        <w:t xml:space="preserve"> </w:t>
      </w:r>
      <w:r>
        <w:t>Декабрь:</w:t>
      </w:r>
    </w:p>
    <w:p w14:paraId="34550A03" w14:textId="77777777" w:rsidR="00775EE4" w:rsidRDefault="00BE32C9">
      <w:pPr>
        <w:pStyle w:val="a3"/>
        <w:spacing w:line="355" w:lineRule="auto"/>
        <w:ind w:left="1026" w:right="591" w:firstLine="0"/>
        <w:jc w:val="left"/>
      </w:pPr>
      <w:r>
        <w:t>3 декабря: День неизвестного солдата; Международный день инвалидов;</w:t>
      </w:r>
      <w:r>
        <w:rPr>
          <w:spacing w:val="-67"/>
        </w:rPr>
        <w:t xml:space="preserve"> </w:t>
      </w:r>
      <w:r>
        <w:t>5 декабря: День</w:t>
      </w:r>
      <w:r>
        <w:rPr>
          <w:spacing w:val="-1"/>
        </w:rPr>
        <w:t xml:space="preserve"> </w:t>
      </w:r>
      <w:r>
        <w:t>добровольца</w:t>
      </w:r>
      <w:r>
        <w:rPr>
          <w:spacing w:val="-1"/>
        </w:rPr>
        <w:t xml:space="preserve"> </w:t>
      </w:r>
      <w:r>
        <w:t>(волонтера) в</w:t>
      </w:r>
      <w:r>
        <w:rPr>
          <w:spacing w:val="-2"/>
        </w:rPr>
        <w:t xml:space="preserve"> </w:t>
      </w:r>
      <w:r>
        <w:t>России;</w:t>
      </w:r>
    </w:p>
    <w:p w14:paraId="3D6DDD2C" w14:textId="77777777" w:rsidR="00775EE4" w:rsidRDefault="00BE32C9">
      <w:pPr>
        <w:pStyle w:val="a3"/>
        <w:spacing w:line="317" w:lineRule="exact"/>
        <w:ind w:left="1026" w:firstLine="0"/>
        <w:jc w:val="left"/>
      </w:pPr>
      <w:r>
        <w:t>9</w:t>
      </w:r>
      <w:r>
        <w:rPr>
          <w:spacing w:val="-1"/>
        </w:rPr>
        <w:t xml:space="preserve"> </w:t>
      </w:r>
      <w:r>
        <w:t>декабря:</w:t>
      </w:r>
      <w:r>
        <w:rPr>
          <w:spacing w:val="-1"/>
        </w:rPr>
        <w:t xml:space="preserve"> </w:t>
      </w:r>
      <w:r>
        <w:t>День</w:t>
      </w:r>
      <w:r>
        <w:rPr>
          <w:spacing w:val="-2"/>
        </w:rPr>
        <w:t xml:space="preserve"> </w:t>
      </w:r>
      <w:r>
        <w:t>Героев</w:t>
      </w:r>
      <w:r>
        <w:rPr>
          <w:spacing w:val="-1"/>
        </w:rPr>
        <w:t xml:space="preserve"> </w:t>
      </w:r>
      <w:r>
        <w:t>Отечества;</w:t>
      </w:r>
    </w:p>
    <w:p w14:paraId="3ACAB0C9" w14:textId="77777777" w:rsidR="00775EE4" w:rsidRDefault="00BE32C9">
      <w:pPr>
        <w:pStyle w:val="a3"/>
        <w:spacing w:before="151" w:line="355" w:lineRule="auto"/>
        <w:ind w:left="1026" w:right="2709" w:firstLine="0"/>
        <w:jc w:val="left"/>
      </w:pPr>
      <w:r>
        <w:t>12 декабря: День Конституции Российской Федерации.</w:t>
      </w:r>
      <w:r>
        <w:rPr>
          <w:spacing w:val="-67"/>
        </w:rPr>
        <w:t xml:space="preserve"> </w:t>
      </w:r>
      <w:r>
        <w:t>Январь:</w:t>
      </w:r>
    </w:p>
    <w:p w14:paraId="0CECD3A8" w14:textId="77777777" w:rsidR="00775EE4" w:rsidRDefault="00BE32C9">
      <w:pPr>
        <w:pStyle w:val="a3"/>
        <w:spacing w:line="317" w:lineRule="exact"/>
        <w:ind w:left="1026" w:firstLine="0"/>
        <w:jc w:val="left"/>
      </w:pPr>
      <w:r>
        <w:t>25</w:t>
      </w:r>
      <w:r>
        <w:rPr>
          <w:spacing w:val="-3"/>
        </w:rPr>
        <w:t xml:space="preserve"> </w:t>
      </w:r>
      <w:r>
        <w:t>января:</w:t>
      </w:r>
      <w:r>
        <w:rPr>
          <w:spacing w:val="-3"/>
        </w:rPr>
        <w:t xml:space="preserve"> </w:t>
      </w:r>
      <w:r>
        <w:t>День</w:t>
      </w:r>
      <w:r>
        <w:rPr>
          <w:spacing w:val="-4"/>
        </w:rPr>
        <w:t xml:space="preserve"> </w:t>
      </w:r>
      <w:r>
        <w:t>российского</w:t>
      </w:r>
      <w:r>
        <w:rPr>
          <w:spacing w:val="-3"/>
        </w:rPr>
        <w:t xml:space="preserve"> </w:t>
      </w:r>
      <w:r>
        <w:t>студенчества;</w:t>
      </w:r>
    </w:p>
    <w:p w14:paraId="74809631" w14:textId="77777777" w:rsidR="00775EE4" w:rsidRDefault="00BE32C9">
      <w:pPr>
        <w:pStyle w:val="a3"/>
        <w:spacing w:before="150" w:line="352" w:lineRule="auto"/>
        <w:ind w:right="412"/>
      </w:pPr>
      <w:r>
        <w:t>27</w:t>
      </w:r>
      <w:r>
        <w:rPr>
          <w:spacing w:val="1"/>
        </w:rPr>
        <w:t xml:space="preserve"> </w:t>
      </w:r>
      <w:r>
        <w:t>января:</w:t>
      </w:r>
      <w:r>
        <w:rPr>
          <w:spacing w:val="1"/>
        </w:rPr>
        <w:t xml:space="preserve"> </w:t>
      </w:r>
      <w:r>
        <w:t>День</w:t>
      </w:r>
      <w:r>
        <w:rPr>
          <w:spacing w:val="1"/>
        </w:rPr>
        <w:t xml:space="preserve"> </w:t>
      </w:r>
      <w:r>
        <w:t>полного</w:t>
      </w:r>
      <w:r>
        <w:rPr>
          <w:spacing w:val="1"/>
        </w:rPr>
        <w:t xml:space="preserve"> </w:t>
      </w:r>
      <w:r>
        <w:t>освобождения</w:t>
      </w:r>
      <w:r>
        <w:rPr>
          <w:spacing w:val="1"/>
        </w:rPr>
        <w:t xml:space="preserve"> </w:t>
      </w:r>
      <w:r>
        <w:t>Ленинграда</w:t>
      </w:r>
      <w:r>
        <w:rPr>
          <w:spacing w:val="1"/>
        </w:rPr>
        <w:t xml:space="preserve"> </w:t>
      </w:r>
      <w:r>
        <w:t>от</w:t>
      </w:r>
      <w:r>
        <w:rPr>
          <w:spacing w:val="1"/>
        </w:rPr>
        <w:t xml:space="preserve"> </w:t>
      </w:r>
      <w:r>
        <w:t>фашистской</w:t>
      </w:r>
      <w:r>
        <w:rPr>
          <w:spacing w:val="1"/>
        </w:rPr>
        <w:t xml:space="preserve"> </w:t>
      </w:r>
      <w:r>
        <w:t>блокады, День освобождения Красной армией крупнейшего «лагеря смерти»</w:t>
      </w:r>
      <w:r>
        <w:rPr>
          <w:spacing w:val="1"/>
        </w:rPr>
        <w:t xml:space="preserve"> </w:t>
      </w:r>
      <w:r>
        <w:t>Аушвиц-Биркенау</w:t>
      </w:r>
      <w:r>
        <w:rPr>
          <w:spacing w:val="-5"/>
        </w:rPr>
        <w:t xml:space="preserve"> </w:t>
      </w:r>
      <w:r>
        <w:t>(Освенцима)</w:t>
      </w:r>
      <w:r>
        <w:rPr>
          <w:spacing w:val="-3"/>
        </w:rPr>
        <w:t xml:space="preserve"> </w:t>
      </w:r>
      <w:r>
        <w:t>– День</w:t>
      </w:r>
      <w:r>
        <w:rPr>
          <w:spacing w:val="-1"/>
        </w:rPr>
        <w:t xml:space="preserve"> </w:t>
      </w:r>
      <w:r>
        <w:t>памяти</w:t>
      </w:r>
      <w:r>
        <w:rPr>
          <w:spacing w:val="-1"/>
        </w:rPr>
        <w:t xml:space="preserve"> </w:t>
      </w:r>
      <w:r>
        <w:t>жертв</w:t>
      </w:r>
      <w:r>
        <w:rPr>
          <w:spacing w:val="-1"/>
        </w:rPr>
        <w:t xml:space="preserve"> </w:t>
      </w:r>
      <w:r>
        <w:t>Холокоста.</w:t>
      </w:r>
    </w:p>
    <w:p w14:paraId="040EBE8E" w14:textId="77777777" w:rsidR="00775EE4" w:rsidRDefault="00BE32C9">
      <w:pPr>
        <w:pStyle w:val="a3"/>
        <w:spacing w:before="2"/>
        <w:ind w:left="1026" w:firstLine="0"/>
        <w:jc w:val="left"/>
      </w:pPr>
      <w:r>
        <w:t>Февраль:</w:t>
      </w:r>
    </w:p>
    <w:p w14:paraId="44B0FEAA" w14:textId="77777777" w:rsidR="00775EE4" w:rsidRDefault="00BE32C9">
      <w:pPr>
        <w:pStyle w:val="a3"/>
        <w:spacing w:before="151" w:line="355" w:lineRule="auto"/>
        <w:ind w:right="413"/>
        <w:jc w:val="left"/>
      </w:pPr>
      <w:r>
        <w:t>2</w:t>
      </w:r>
      <w:r>
        <w:rPr>
          <w:spacing w:val="25"/>
        </w:rPr>
        <w:t xml:space="preserve"> </w:t>
      </w:r>
      <w:r>
        <w:t>февраля:</w:t>
      </w:r>
      <w:r>
        <w:rPr>
          <w:spacing w:val="25"/>
        </w:rPr>
        <w:t xml:space="preserve"> </w:t>
      </w:r>
      <w:r>
        <w:t>День</w:t>
      </w:r>
      <w:r>
        <w:rPr>
          <w:spacing w:val="23"/>
        </w:rPr>
        <w:t xml:space="preserve"> </w:t>
      </w:r>
      <w:r>
        <w:t>разгрома</w:t>
      </w:r>
      <w:r>
        <w:rPr>
          <w:spacing w:val="24"/>
        </w:rPr>
        <w:t xml:space="preserve"> </w:t>
      </w:r>
      <w:r>
        <w:t>советскими</w:t>
      </w:r>
      <w:r>
        <w:rPr>
          <w:spacing w:val="24"/>
        </w:rPr>
        <w:t xml:space="preserve"> </w:t>
      </w:r>
      <w:r>
        <w:t>войсками</w:t>
      </w:r>
      <w:r>
        <w:rPr>
          <w:spacing w:val="24"/>
        </w:rPr>
        <w:t xml:space="preserve"> </w:t>
      </w:r>
      <w:r>
        <w:t>немецко-фашистских</w:t>
      </w:r>
      <w:r>
        <w:rPr>
          <w:spacing w:val="-67"/>
        </w:rPr>
        <w:t xml:space="preserve"> </w:t>
      </w:r>
      <w:r>
        <w:t>войск</w:t>
      </w:r>
      <w:r>
        <w:rPr>
          <w:spacing w:val="-1"/>
        </w:rPr>
        <w:t xml:space="preserve"> </w:t>
      </w:r>
      <w:r>
        <w:t>в</w:t>
      </w:r>
      <w:r>
        <w:rPr>
          <w:spacing w:val="-2"/>
        </w:rPr>
        <w:t xml:space="preserve"> </w:t>
      </w:r>
      <w:r>
        <w:t>Сталинградской битве;</w:t>
      </w:r>
    </w:p>
    <w:p w14:paraId="44B9F5EF" w14:textId="77777777" w:rsidR="00775EE4" w:rsidRDefault="00BE32C9">
      <w:pPr>
        <w:pStyle w:val="a3"/>
        <w:spacing w:before="67"/>
        <w:ind w:left="1026" w:firstLine="0"/>
        <w:jc w:val="left"/>
      </w:pPr>
      <w:r>
        <w:t>8</w:t>
      </w:r>
      <w:r>
        <w:rPr>
          <w:spacing w:val="-2"/>
        </w:rPr>
        <w:t xml:space="preserve"> </w:t>
      </w:r>
      <w:r>
        <w:t>февраля:</w:t>
      </w:r>
      <w:r>
        <w:rPr>
          <w:spacing w:val="-2"/>
        </w:rPr>
        <w:t xml:space="preserve"> </w:t>
      </w:r>
      <w:r>
        <w:t>День</w:t>
      </w:r>
      <w:r>
        <w:rPr>
          <w:spacing w:val="-3"/>
        </w:rPr>
        <w:t xml:space="preserve"> </w:t>
      </w:r>
      <w:r>
        <w:t>российской</w:t>
      </w:r>
      <w:r>
        <w:rPr>
          <w:spacing w:val="-3"/>
        </w:rPr>
        <w:t xml:space="preserve"> </w:t>
      </w:r>
      <w:r>
        <w:t>науки;</w:t>
      </w:r>
    </w:p>
    <w:p w14:paraId="2D1CBA6D" w14:textId="77777777" w:rsidR="00775EE4" w:rsidRDefault="00BE32C9">
      <w:pPr>
        <w:pStyle w:val="a3"/>
        <w:spacing w:before="153" w:line="352" w:lineRule="auto"/>
        <w:jc w:val="left"/>
      </w:pPr>
      <w:r>
        <w:t>15</w:t>
      </w:r>
      <w:r>
        <w:rPr>
          <w:spacing w:val="38"/>
        </w:rPr>
        <w:t xml:space="preserve"> </w:t>
      </w:r>
      <w:r>
        <w:t>февраля:</w:t>
      </w:r>
      <w:r>
        <w:rPr>
          <w:spacing w:val="38"/>
        </w:rPr>
        <w:t xml:space="preserve"> </w:t>
      </w:r>
      <w:r>
        <w:t>День</w:t>
      </w:r>
      <w:r>
        <w:rPr>
          <w:spacing w:val="36"/>
        </w:rPr>
        <w:t xml:space="preserve"> </w:t>
      </w:r>
      <w:r>
        <w:t>памяти</w:t>
      </w:r>
      <w:r>
        <w:rPr>
          <w:spacing w:val="36"/>
        </w:rPr>
        <w:t xml:space="preserve"> </w:t>
      </w:r>
      <w:r>
        <w:t>о</w:t>
      </w:r>
      <w:r>
        <w:rPr>
          <w:spacing w:val="38"/>
        </w:rPr>
        <w:t xml:space="preserve"> </w:t>
      </w:r>
      <w:r>
        <w:t>россиянах,</w:t>
      </w:r>
      <w:r>
        <w:rPr>
          <w:spacing w:val="34"/>
        </w:rPr>
        <w:t xml:space="preserve"> </w:t>
      </w:r>
      <w:r>
        <w:t>исполнявших</w:t>
      </w:r>
      <w:r>
        <w:rPr>
          <w:spacing w:val="38"/>
        </w:rPr>
        <w:t xml:space="preserve"> </w:t>
      </w:r>
      <w:r>
        <w:t>служебный</w:t>
      </w:r>
      <w:r>
        <w:rPr>
          <w:spacing w:val="38"/>
        </w:rPr>
        <w:t xml:space="preserve"> </w:t>
      </w:r>
      <w:r>
        <w:t>долг</w:t>
      </w:r>
      <w:r>
        <w:rPr>
          <w:spacing w:val="37"/>
        </w:rPr>
        <w:t xml:space="preserve"> </w:t>
      </w:r>
      <w:r>
        <w:t>за</w:t>
      </w:r>
      <w:r>
        <w:rPr>
          <w:spacing w:val="-67"/>
        </w:rPr>
        <w:t xml:space="preserve"> </w:t>
      </w:r>
      <w:r>
        <w:t>пределами</w:t>
      </w:r>
      <w:r>
        <w:rPr>
          <w:spacing w:val="-1"/>
        </w:rPr>
        <w:t xml:space="preserve"> </w:t>
      </w:r>
      <w:r>
        <w:t>Отечества;</w:t>
      </w:r>
    </w:p>
    <w:p w14:paraId="4228B0F4" w14:textId="77777777" w:rsidR="00775EE4" w:rsidRDefault="00BE32C9">
      <w:pPr>
        <w:pStyle w:val="a3"/>
        <w:spacing w:line="355" w:lineRule="auto"/>
        <w:ind w:left="1026" w:right="3334" w:firstLine="0"/>
        <w:jc w:val="left"/>
      </w:pPr>
      <w:r>
        <w:t>21 февраля: Международный день родного языка;</w:t>
      </w:r>
      <w:r>
        <w:rPr>
          <w:spacing w:val="-67"/>
        </w:rPr>
        <w:t xml:space="preserve"> </w:t>
      </w:r>
      <w:r>
        <w:t>23</w:t>
      </w:r>
      <w:r>
        <w:rPr>
          <w:spacing w:val="-4"/>
        </w:rPr>
        <w:t xml:space="preserve"> </w:t>
      </w:r>
      <w:r>
        <w:t>февраля: День</w:t>
      </w:r>
      <w:r>
        <w:rPr>
          <w:spacing w:val="-1"/>
        </w:rPr>
        <w:t xml:space="preserve"> </w:t>
      </w:r>
      <w:r>
        <w:t>защитника Отечества.</w:t>
      </w:r>
    </w:p>
    <w:p w14:paraId="2E1953D0" w14:textId="77777777" w:rsidR="00775EE4" w:rsidRDefault="00BE32C9">
      <w:pPr>
        <w:pStyle w:val="a3"/>
        <w:spacing w:line="317" w:lineRule="exact"/>
        <w:ind w:left="1026" w:firstLine="0"/>
        <w:jc w:val="left"/>
      </w:pPr>
      <w:r>
        <w:t>Март:</w:t>
      </w:r>
    </w:p>
    <w:p w14:paraId="1CB11DDE" w14:textId="77777777" w:rsidR="00775EE4" w:rsidRDefault="00BE32C9">
      <w:pPr>
        <w:pStyle w:val="a3"/>
        <w:spacing w:before="151"/>
        <w:ind w:left="1026" w:firstLine="0"/>
        <w:jc w:val="left"/>
      </w:pPr>
      <w:r>
        <w:t>8</w:t>
      </w:r>
      <w:r>
        <w:rPr>
          <w:spacing w:val="-2"/>
        </w:rPr>
        <w:t xml:space="preserve"> </w:t>
      </w:r>
      <w:r>
        <w:t>марта:</w:t>
      </w:r>
      <w:r>
        <w:rPr>
          <w:spacing w:val="-2"/>
        </w:rPr>
        <w:t xml:space="preserve"> </w:t>
      </w:r>
      <w:r>
        <w:t>Международный</w:t>
      </w:r>
      <w:r>
        <w:rPr>
          <w:spacing w:val="-5"/>
        </w:rPr>
        <w:t xml:space="preserve"> </w:t>
      </w:r>
      <w:r>
        <w:t>женский</w:t>
      </w:r>
      <w:r>
        <w:rPr>
          <w:spacing w:val="-2"/>
        </w:rPr>
        <w:t xml:space="preserve"> </w:t>
      </w:r>
      <w:r>
        <w:t>день;</w:t>
      </w:r>
    </w:p>
    <w:p w14:paraId="51D3962E" w14:textId="77777777" w:rsidR="00775EE4" w:rsidRDefault="00BE32C9">
      <w:pPr>
        <w:pStyle w:val="a3"/>
        <w:spacing w:before="153" w:line="352" w:lineRule="auto"/>
        <w:ind w:left="1026" w:right="3576" w:firstLine="0"/>
        <w:jc w:val="left"/>
      </w:pPr>
      <w:r>
        <w:t>18 марта: День воссоединения Крыма с Россией</w:t>
      </w:r>
      <w:r>
        <w:rPr>
          <w:spacing w:val="-68"/>
        </w:rPr>
        <w:t xml:space="preserve"> </w:t>
      </w:r>
      <w:r>
        <w:t>27 марта:</w:t>
      </w:r>
      <w:r>
        <w:rPr>
          <w:spacing w:val="1"/>
        </w:rPr>
        <w:t xml:space="preserve"> </w:t>
      </w:r>
      <w:r>
        <w:t>Всемирный</w:t>
      </w:r>
      <w:r>
        <w:rPr>
          <w:spacing w:val="-1"/>
        </w:rPr>
        <w:t xml:space="preserve"> </w:t>
      </w:r>
      <w:r>
        <w:t>день</w:t>
      </w:r>
      <w:r>
        <w:rPr>
          <w:spacing w:val="-1"/>
        </w:rPr>
        <w:t xml:space="preserve"> </w:t>
      </w:r>
      <w:r>
        <w:t>театра.</w:t>
      </w:r>
    </w:p>
    <w:p w14:paraId="3D3535F5" w14:textId="77777777" w:rsidR="00775EE4" w:rsidRDefault="00BE32C9">
      <w:pPr>
        <w:pStyle w:val="a3"/>
        <w:spacing w:line="321" w:lineRule="exact"/>
        <w:ind w:left="1026" w:firstLine="0"/>
        <w:jc w:val="left"/>
      </w:pPr>
      <w:r>
        <w:t>Апрель:</w:t>
      </w:r>
    </w:p>
    <w:p w14:paraId="3D63CA47" w14:textId="77777777" w:rsidR="00775EE4" w:rsidRDefault="00BE32C9">
      <w:pPr>
        <w:pStyle w:val="a3"/>
        <w:spacing w:before="154"/>
        <w:ind w:left="1026" w:firstLine="0"/>
        <w:jc w:val="left"/>
      </w:pPr>
      <w:r>
        <w:t>12</w:t>
      </w:r>
      <w:r>
        <w:rPr>
          <w:spacing w:val="-1"/>
        </w:rPr>
        <w:t xml:space="preserve"> </w:t>
      </w:r>
      <w:r>
        <w:t>апреля:</w:t>
      </w:r>
      <w:r>
        <w:rPr>
          <w:spacing w:val="-3"/>
        </w:rPr>
        <w:t xml:space="preserve"> </w:t>
      </w:r>
      <w:r>
        <w:t>День</w:t>
      </w:r>
      <w:r>
        <w:rPr>
          <w:spacing w:val="-2"/>
        </w:rPr>
        <w:t xml:space="preserve"> </w:t>
      </w:r>
      <w:r>
        <w:t>космонавтики;</w:t>
      </w:r>
    </w:p>
    <w:p w14:paraId="3853CA34" w14:textId="77777777" w:rsidR="00775EE4" w:rsidRDefault="00BE32C9">
      <w:pPr>
        <w:pStyle w:val="a3"/>
        <w:spacing w:before="150" w:line="352" w:lineRule="auto"/>
        <w:jc w:val="left"/>
      </w:pPr>
      <w:r>
        <w:t>19</w:t>
      </w:r>
      <w:r>
        <w:rPr>
          <w:spacing w:val="53"/>
        </w:rPr>
        <w:t xml:space="preserve"> </w:t>
      </w:r>
      <w:r>
        <w:t>апреля:</w:t>
      </w:r>
      <w:r>
        <w:rPr>
          <w:spacing w:val="51"/>
        </w:rPr>
        <w:t xml:space="preserve"> </w:t>
      </w:r>
      <w:r>
        <w:t>День</w:t>
      </w:r>
      <w:r>
        <w:rPr>
          <w:spacing w:val="49"/>
        </w:rPr>
        <w:t xml:space="preserve"> </w:t>
      </w:r>
      <w:r>
        <w:t>памяти</w:t>
      </w:r>
      <w:r>
        <w:rPr>
          <w:spacing w:val="50"/>
        </w:rPr>
        <w:t xml:space="preserve"> </w:t>
      </w:r>
      <w:r>
        <w:t>о</w:t>
      </w:r>
      <w:r>
        <w:rPr>
          <w:spacing w:val="53"/>
        </w:rPr>
        <w:t xml:space="preserve"> </w:t>
      </w:r>
      <w:r>
        <w:t>геноциде</w:t>
      </w:r>
      <w:r>
        <w:rPr>
          <w:spacing w:val="52"/>
        </w:rPr>
        <w:t xml:space="preserve"> </w:t>
      </w:r>
      <w:r>
        <w:t>советского</w:t>
      </w:r>
      <w:r>
        <w:rPr>
          <w:spacing w:val="54"/>
        </w:rPr>
        <w:t xml:space="preserve"> </w:t>
      </w:r>
      <w:r>
        <w:t>народа</w:t>
      </w:r>
      <w:r>
        <w:rPr>
          <w:spacing w:val="52"/>
        </w:rPr>
        <w:t xml:space="preserve"> </w:t>
      </w:r>
      <w:r>
        <w:t>нацистами</w:t>
      </w:r>
      <w:r>
        <w:rPr>
          <w:spacing w:val="50"/>
        </w:rPr>
        <w:t xml:space="preserve"> </w:t>
      </w:r>
      <w:r>
        <w:t>и</w:t>
      </w:r>
      <w:r>
        <w:rPr>
          <w:spacing w:val="52"/>
        </w:rPr>
        <w:t xml:space="preserve"> </w:t>
      </w:r>
      <w:r>
        <w:t>их</w:t>
      </w:r>
      <w:r>
        <w:rPr>
          <w:spacing w:val="-67"/>
        </w:rPr>
        <w:t xml:space="preserve"> </w:t>
      </w:r>
      <w:r>
        <w:t>пособниками</w:t>
      </w:r>
      <w:r>
        <w:rPr>
          <w:spacing w:val="-1"/>
        </w:rPr>
        <w:t xml:space="preserve"> </w:t>
      </w:r>
      <w:r>
        <w:t>в</w:t>
      </w:r>
      <w:r>
        <w:rPr>
          <w:spacing w:val="-1"/>
        </w:rPr>
        <w:t xml:space="preserve"> </w:t>
      </w:r>
      <w:r>
        <w:t>годы</w:t>
      </w:r>
      <w:r>
        <w:rPr>
          <w:spacing w:val="-2"/>
        </w:rPr>
        <w:t xml:space="preserve"> </w:t>
      </w:r>
      <w:r>
        <w:t>Великой</w:t>
      </w:r>
      <w:r>
        <w:rPr>
          <w:spacing w:val="-1"/>
        </w:rPr>
        <w:t xml:space="preserve"> </w:t>
      </w:r>
      <w:r>
        <w:t>Отечественной войны</w:t>
      </w:r>
    </w:p>
    <w:p w14:paraId="01810084" w14:textId="77777777" w:rsidR="00775EE4" w:rsidRDefault="00BE32C9">
      <w:pPr>
        <w:pStyle w:val="a3"/>
        <w:spacing w:before="2"/>
        <w:ind w:left="1026" w:firstLine="0"/>
        <w:jc w:val="left"/>
      </w:pPr>
      <w:r>
        <w:t>Май:</w:t>
      </w:r>
    </w:p>
    <w:p w14:paraId="4CFD7057" w14:textId="77777777" w:rsidR="00775EE4" w:rsidRDefault="00BE32C9">
      <w:pPr>
        <w:pStyle w:val="a3"/>
        <w:spacing w:before="151" w:line="352" w:lineRule="auto"/>
        <w:ind w:left="1026" w:right="5451" w:firstLine="0"/>
        <w:jc w:val="left"/>
      </w:pPr>
      <w:r>
        <w:t>1 мая: Праздник Весны и Труда;</w:t>
      </w:r>
      <w:r>
        <w:rPr>
          <w:spacing w:val="-67"/>
        </w:rPr>
        <w:t xml:space="preserve"> </w:t>
      </w:r>
      <w:r>
        <w:t>9 мая:</w:t>
      </w:r>
      <w:r>
        <w:rPr>
          <w:spacing w:val="1"/>
        </w:rPr>
        <w:t xml:space="preserve"> </w:t>
      </w:r>
      <w:r>
        <w:t>День</w:t>
      </w:r>
      <w:r>
        <w:rPr>
          <w:spacing w:val="-2"/>
        </w:rPr>
        <w:t xml:space="preserve"> </w:t>
      </w:r>
      <w:r>
        <w:t>Победы;</w:t>
      </w:r>
    </w:p>
    <w:p w14:paraId="31CB8FC6" w14:textId="77777777" w:rsidR="00775EE4" w:rsidRDefault="00BE32C9">
      <w:pPr>
        <w:pStyle w:val="a3"/>
        <w:spacing w:before="1" w:line="352" w:lineRule="auto"/>
        <w:ind w:left="1026" w:right="2405" w:firstLine="0"/>
        <w:jc w:val="left"/>
      </w:pPr>
      <w:r>
        <w:t>19 мая: День детских общественных организаций России;</w:t>
      </w:r>
      <w:r>
        <w:rPr>
          <w:spacing w:val="-67"/>
        </w:rPr>
        <w:t xml:space="preserve"> </w:t>
      </w:r>
      <w:r>
        <w:t>24 мая:</w:t>
      </w:r>
      <w:r>
        <w:rPr>
          <w:spacing w:val="-3"/>
        </w:rPr>
        <w:t xml:space="preserve"> </w:t>
      </w:r>
      <w:r>
        <w:t>День</w:t>
      </w:r>
      <w:r>
        <w:rPr>
          <w:spacing w:val="-2"/>
        </w:rPr>
        <w:t xml:space="preserve"> </w:t>
      </w:r>
      <w:r>
        <w:t>славянской</w:t>
      </w:r>
      <w:r>
        <w:rPr>
          <w:spacing w:val="-1"/>
        </w:rPr>
        <w:t xml:space="preserve"> </w:t>
      </w:r>
      <w:r>
        <w:t>письменности</w:t>
      </w:r>
      <w:r>
        <w:rPr>
          <w:spacing w:val="-1"/>
        </w:rPr>
        <w:t xml:space="preserve"> </w:t>
      </w:r>
      <w:r>
        <w:t>и</w:t>
      </w:r>
      <w:r>
        <w:rPr>
          <w:spacing w:val="-1"/>
        </w:rPr>
        <w:t xml:space="preserve"> </w:t>
      </w:r>
      <w:r>
        <w:t>культуры.</w:t>
      </w:r>
    </w:p>
    <w:p w14:paraId="69577FE2" w14:textId="77777777" w:rsidR="00775EE4" w:rsidRDefault="00BE32C9">
      <w:pPr>
        <w:pStyle w:val="a3"/>
        <w:spacing w:line="321" w:lineRule="exact"/>
        <w:ind w:left="1026" w:firstLine="0"/>
        <w:jc w:val="left"/>
      </w:pPr>
      <w:r>
        <w:t>Июнь:</w:t>
      </w:r>
    </w:p>
    <w:p w14:paraId="5CD202F3" w14:textId="77777777" w:rsidR="00775EE4" w:rsidRDefault="00BE32C9">
      <w:pPr>
        <w:pStyle w:val="a3"/>
        <w:spacing w:before="153" w:line="352" w:lineRule="auto"/>
        <w:ind w:left="1026" w:right="5783" w:firstLine="0"/>
        <w:jc w:val="left"/>
      </w:pPr>
      <w:r>
        <w:t>1</w:t>
      </w:r>
      <w:r>
        <w:rPr>
          <w:spacing w:val="11"/>
        </w:rPr>
        <w:t xml:space="preserve"> </w:t>
      </w:r>
      <w:r>
        <w:t>июня:</w:t>
      </w:r>
      <w:r>
        <w:rPr>
          <w:spacing w:val="9"/>
        </w:rPr>
        <w:t xml:space="preserve"> </w:t>
      </w:r>
      <w:r>
        <w:t>День</w:t>
      </w:r>
      <w:r>
        <w:rPr>
          <w:spacing w:val="10"/>
        </w:rPr>
        <w:t xml:space="preserve"> </w:t>
      </w:r>
      <w:r>
        <w:t>защиты</w:t>
      </w:r>
      <w:r>
        <w:rPr>
          <w:spacing w:val="10"/>
        </w:rPr>
        <w:t xml:space="preserve"> </w:t>
      </w:r>
      <w:r>
        <w:t>детей;</w:t>
      </w:r>
      <w:r>
        <w:rPr>
          <w:spacing w:val="1"/>
        </w:rPr>
        <w:t xml:space="preserve"> </w:t>
      </w:r>
      <w:r>
        <w:t>6 июня: День русского языка;</w:t>
      </w:r>
      <w:r>
        <w:rPr>
          <w:spacing w:val="-67"/>
        </w:rPr>
        <w:t xml:space="preserve"> </w:t>
      </w:r>
      <w:r>
        <w:t>12</w:t>
      </w:r>
      <w:r>
        <w:rPr>
          <w:spacing w:val="-4"/>
        </w:rPr>
        <w:t xml:space="preserve"> </w:t>
      </w:r>
      <w:r>
        <w:t>июня: День</w:t>
      </w:r>
      <w:r>
        <w:rPr>
          <w:spacing w:val="-1"/>
        </w:rPr>
        <w:t xml:space="preserve"> </w:t>
      </w:r>
      <w:r>
        <w:t>России;</w:t>
      </w:r>
    </w:p>
    <w:p w14:paraId="7FC81C29" w14:textId="77777777" w:rsidR="00775EE4" w:rsidRDefault="00BE32C9">
      <w:pPr>
        <w:pStyle w:val="a3"/>
        <w:spacing w:before="1" w:line="352" w:lineRule="auto"/>
        <w:ind w:left="1026" w:right="5473" w:firstLine="0"/>
        <w:jc w:val="left"/>
      </w:pPr>
      <w:r>
        <w:t>22 июня: День памяти и скорби;</w:t>
      </w:r>
      <w:r>
        <w:rPr>
          <w:spacing w:val="-67"/>
        </w:rPr>
        <w:t xml:space="preserve"> </w:t>
      </w:r>
      <w:r>
        <w:t>27</w:t>
      </w:r>
      <w:r>
        <w:rPr>
          <w:spacing w:val="-4"/>
        </w:rPr>
        <w:t xml:space="preserve"> </w:t>
      </w:r>
      <w:r>
        <w:t>июня:</w:t>
      </w:r>
      <w:r>
        <w:rPr>
          <w:spacing w:val="1"/>
        </w:rPr>
        <w:t xml:space="preserve"> </w:t>
      </w:r>
      <w:r>
        <w:t>День</w:t>
      </w:r>
      <w:r>
        <w:rPr>
          <w:spacing w:val="-2"/>
        </w:rPr>
        <w:t xml:space="preserve"> </w:t>
      </w:r>
      <w:r>
        <w:t>молодежи.</w:t>
      </w:r>
    </w:p>
    <w:p w14:paraId="3AED42B6" w14:textId="77777777" w:rsidR="00775EE4" w:rsidRDefault="00BE32C9">
      <w:pPr>
        <w:pStyle w:val="a3"/>
        <w:spacing w:line="321" w:lineRule="exact"/>
        <w:ind w:left="1026" w:firstLine="0"/>
        <w:jc w:val="left"/>
      </w:pPr>
      <w:r>
        <w:t>Июль:</w:t>
      </w:r>
    </w:p>
    <w:p w14:paraId="3B2516A9" w14:textId="77777777" w:rsidR="00775EE4" w:rsidRDefault="00BE32C9">
      <w:pPr>
        <w:pStyle w:val="a3"/>
        <w:spacing w:before="154" w:line="352" w:lineRule="auto"/>
        <w:ind w:left="1026" w:right="4616" w:firstLine="0"/>
        <w:jc w:val="left"/>
      </w:pPr>
      <w:r>
        <w:t>8 июля: День семьи, любви и верности.</w:t>
      </w:r>
      <w:r>
        <w:rPr>
          <w:spacing w:val="-67"/>
        </w:rPr>
        <w:t xml:space="preserve"> </w:t>
      </w:r>
      <w:r>
        <w:t>Август:</w:t>
      </w:r>
    </w:p>
    <w:p w14:paraId="18E3235E" w14:textId="77777777" w:rsidR="00775EE4" w:rsidRDefault="00BE32C9">
      <w:pPr>
        <w:pStyle w:val="a3"/>
        <w:spacing w:line="321" w:lineRule="exact"/>
        <w:ind w:left="1026" w:firstLine="0"/>
        <w:jc w:val="left"/>
      </w:pPr>
      <w:r>
        <w:t>Вторая</w:t>
      </w:r>
      <w:r>
        <w:rPr>
          <w:spacing w:val="-3"/>
        </w:rPr>
        <w:t xml:space="preserve"> </w:t>
      </w:r>
      <w:r>
        <w:t>суббота</w:t>
      </w:r>
      <w:r>
        <w:rPr>
          <w:spacing w:val="-3"/>
        </w:rPr>
        <w:t xml:space="preserve"> </w:t>
      </w:r>
      <w:r>
        <w:t>августа:</w:t>
      </w:r>
      <w:r>
        <w:rPr>
          <w:spacing w:val="-2"/>
        </w:rPr>
        <w:t xml:space="preserve"> </w:t>
      </w:r>
      <w:r>
        <w:t>День</w:t>
      </w:r>
      <w:r>
        <w:rPr>
          <w:spacing w:val="-4"/>
        </w:rPr>
        <w:t xml:space="preserve"> </w:t>
      </w:r>
      <w:r>
        <w:t>физкультурника;</w:t>
      </w:r>
    </w:p>
    <w:p w14:paraId="49FF5C77" w14:textId="5DC417CE" w:rsidR="00775EE4" w:rsidRDefault="00BE32C9" w:rsidP="00701F30">
      <w:pPr>
        <w:pStyle w:val="a3"/>
        <w:spacing w:before="151" w:line="355" w:lineRule="auto"/>
        <w:ind w:left="1026" w:right="1418" w:firstLine="0"/>
        <w:jc w:val="left"/>
        <w:sectPr w:rsidR="00775EE4">
          <w:pgSz w:w="11910" w:h="16840"/>
          <w:pgMar w:top="1040" w:right="440" w:bottom="1140" w:left="1100" w:header="0" w:footer="875" w:gutter="0"/>
          <w:cols w:space="720"/>
        </w:sectPr>
      </w:pPr>
      <w:r>
        <w:t>22 августа: День Государственного флага Российской Федерации;</w:t>
      </w:r>
      <w:r>
        <w:rPr>
          <w:spacing w:val="-67"/>
        </w:rPr>
        <w:t xml:space="preserve"> </w:t>
      </w:r>
      <w:r>
        <w:t>27 августа:</w:t>
      </w:r>
      <w:r>
        <w:rPr>
          <w:spacing w:val="1"/>
        </w:rPr>
        <w:t xml:space="preserve"> </w:t>
      </w:r>
      <w:r>
        <w:t>День</w:t>
      </w:r>
      <w:r>
        <w:rPr>
          <w:spacing w:val="-1"/>
        </w:rPr>
        <w:t xml:space="preserve"> </w:t>
      </w:r>
      <w:r>
        <w:t>российского</w:t>
      </w:r>
      <w:r>
        <w:rPr>
          <w:spacing w:val="1"/>
        </w:rPr>
        <w:t xml:space="preserve"> </w:t>
      </w:r>
      <w:r>
        <w:t>кино.</w:t>
      </w:r>
    </w:p>
    <w:p w14:paraId="62E4DEE0" w14:textId="77777777" w:rsidR="002A5A01" w:rsidRPr="002A5A01" w:rsidRDefault="002A5A01" w:rsidP="002A5A01">
      <w:pPr>
        <w:rPr>
          <w:sz w:val="28"/>
          <w:szCs w:val="28"/>
        </w:rPr>
      </w:pPr>
    </w:p>
    <w:sectPr w:rsidR="002A5A01" w:rsidRPr="002A5A01">
      <w:pgSz w:w="11910" w:h="16840"/>
      <w:pgMar w:top="1360" w:right="440" w:bottom="1140" w:left="1100" w:header="0" w:footer="87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762A65" w14:textId="77777777" w:rsidR="006F2126" w:rsidRDefault="006F2126">
      <w:r>
        <w:separator/>
      </w:r>
    </w:p>
  </w:endnote>
  <w:endnote w:type="continuationSeparator" w:id="0">
    <w:p w14:paraId="14A21766" w14:textId="77777777" w:rsidR="006F2126" w:rsidRDefault="006F2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XO Thames">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9D655" w14:textId="01573876" w:rsidR="00C62109" w:rsidRDefault="00C62109">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57728" behindDoc="1" locked="0" layoutInCell="1" allowOverlap="1" wp14:anchorId="2006239D" wp14:editId="057C01A1">
              <wp:simplePos x="0" y="0"/>
              <wp:positionH relativeFrom="page">
                <wp:posOffset>3825875</wp:posOffset>
              </wp:positionH>
              <wp:positionV relativeFrom="page">
                <wp:posOffset>9946005</wp:posOffset>
              </wp:positionV>
              <wp:extent cx="268605"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A1827" w14:textId="77777777" w:rsidR="00C62109" w:rsidRDefault="00C62109">
                          <w:pPr>
                            <w:spacing w:line="223" w:lineRule="exact"/>
                            <w:ind w:left="60"/>
                            <w:rPr>
                              <w:rFonts w:ascii="Calibri"/>
                              <w:sz w:val="20"/>
                            </w:rPr>
                          </w:pPr>
                          <w:r>
                            <w:fldChar w:fldCharType="begin"/>
                          </w:r>
                          <w:r>
                            <w:rPr>
                              <w:rFonts w:ascii="Calibri"/>
                              <w:sz w:val="20"/>
                            </w:rPr>
                            <w:instrText xml:space="preserve"> PAGE </w:instrText>
                          </w:r>
                          <w:r>
                            <w:fldChar w:fldCharType="separate"/>
                          </w:r>
                          <w:r w:rsidR="002C50BC">
                            <w:rPr>
                              <w:rFonts w:ascii="Calibri"/>
                              <w:noProof/>
                              <w:sz w:val="20"/>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301.25pt;margin-top:783.15pt;width:21.15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" filled="f" stroked="f">
              <v:textbox inset="0,0,0,0">
                <w:txbxContent>
                  <w:p w14:paraId="5E4A1827" w14:textId="77777777" w:rsidR="00C62109" w:rsidRDefault="00C62109">
                    <w:pPr>
                      <w:spacing w:line="223" w:lineRule="exact"/>
                      <w:ind w:left="60"/>
                      <w:rPr>
                        <w:rFonts w:ascii="Calibri"/>
                        <w:sz w:val="20"/>
                      </w:rPr>
                    </w:pPr>
                    <w:r>
                      <w:fldChar w:fldCharType="begin"/>
                    </w:r>
                    <w:r>
                      <w:rPr>
                        <w:rFonts w:ascii="Calibri"/>
                        <w:sz w:val="20"/>
                      </w:rPr>
                      <w:instrText xml:space="preserve"> PAGE </w:instrText>
                    </w:r>
                    <w:r>
                      <w:fldChar w:fldCharType="separate"/>
                    </w:r>
                    <w:r w:rsidR="002C50BC">
                      <w:rPr>
                        <w:rFonts w:ascii="Calibri"/>
                        <w:noProof/>
                        <w:sz w:val="20"/>
                      </w:rPr>
                      <w:t>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24C599" w14:textId="77777777" w:rsidR="006F2126" w:rsidRDefault="006F2126">
      <w:r>
        <w:separator/>
      </w:r>
    </w:p>
  </w:footnote>
  <w:footnote w:type="continuationSeparator" w:id="0">
    <w:p w14:paraId="4070E575" w14:textId="77777777" w:rsidR="006F2126" w:rsidRDefault="006F21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A4A"/>
    <w:multiLevelType w:val="multilevel"/>
    <w:tmpl w:val="6652D9C6"/>
    <w:lvl w:ilvl="0">
      <w:start w:val="1"/>
      <w:numFmt w:val="decimal"/>
      <w:lvlText w:val="%1"/>
      <w:lvlJc w:val="left"/>
      <w:pPr>
        <w:ind w:left="318" w:hanging="632"/>
      </w:pPr>
      <w:rPr>
        <w:rFonts w:hint="default"/>
        <w:lang w:val="ru-RU" w:eastAsia="en-US" w:bidi="ar-SA"/>
      </w:rPr>
    </w:lvl>
    <w:lvl w:ilvl="1">
      <w:start w:val="3"/>
      <w:numFmt w:val="decimal"/>
      <w:lvlText w:val="%1.%2"/>
      <w:lvlJc w:val="left"/>
      <w:pPr>
        <w:ind w:left="318" w:hanging="632"/>
      </w:pPr>
      <w:rPr>
        <w:rFonts w:hint="default"/>
        <w:lang w:val="ru-RU" w:eastAsia="en-US" w:bidi="ar-SA"/>
      </w:rPr>
    </w:lvl>
    <w:lvl w:ilvl="2">
      <w:start w:val="2"/>
      <w:numFmt w:val="decimal"/>
      <w:lvlText w:val="%1.%2.%3"/>
      <w:lvlJc w:val="left"/>
      <w:pPr>
        <w:ind w:left="318" w:hanging="632"/>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333" w:hanging="632"/>
      </w:pPr>
      <w:rPr>
        <w:rFonts w:hint="default"/>
        <w:lang w:val="ru-RU" w:eastAsia="en-US" w:bidi="ar-SA"/>
      </w:rPr>
    </w:lvl>
    <w:lvl w:ilvl="4">
      <w:numFmt w:val="bullet"/>
      <w:lvlText w:val="•"/>
      <w:lvlJc w:val="left"/>
      <w:pPr>
        <w:ind w:left="4338" w:hanging="632"/>
      </w:pPr>
      <w:rPr>
        <w:rFonts w:hint="default"/>
        <w:lang w:val="ru-RU" w:eastAsia="en-US" w:bidi="ar-SA"/>
      </w:rPr>
    </w:lvl>
    <w:lvl w:ilvl="5">
      <w:numFmt w:val="bullet"/>
      <w:lvlText w:val="•"/>
      <w:lvlJc w:val="left"/>
      <w:pPr>
        <w:ind w:left="5343" w:hanging="632"/>
      </w:pPr>
      <w:rPr>
        <w:rFonts w:hint="default"/>
        <w:lang w:val="ru-RU" w:eastAsia="en-US" w:bidi="ar-SA"/>
      </w:rPr>
    </w:lvl>
    <w:lvl w:ilvl="6">
      <w:numFmt w:val="bullet"/>
      <w:lvlText w:val="•"/>
      <w:lvlJc w:val="left"/>
      <w:pPr>
        <w:ind w:left="6347" w:hanging="632"/>
      </w:pPr>
      <w:rPr>
        <w:rFonts w:hint="default"/>
        <w:lang w:val="ru-RU" w:eastAsia="en-US" w:bidi="ar-SA"/>
      </w:rPr>
    </w:lvl>
    <w:lvl w:ilvl="7">
      <w:numFmt w:val="bullet"/>
      <w:lvlText w:val="•"/>
      <w:lvlJc w:val="left"/>
      <w:pPr>
        <w:ind w:left="7352" w:hanging="632"/>
      </w:pPr>
      <w:rPr>
        <w:rFonts w:hint="default"/>
        <w:lang w:val="ru-RU" w:eastAsia="en-US" w:bidi="ar-SA"/>
      </w:rPr>
    </w:lvl>
    <w:lvl w:ilvl="8">
      <w:numFmt w:val="bullet"/>
      <w:lvlText w:val="•"/>
      <w:lvlJc w:val="left"/>
      <w:pPr>
        <w:ind w:left="8357" w:hanging="632"/>
      </w:pPr>
      <w:rPr>
        <w:rFonts w:hint="default"/>
        <w:lang w:val="ru-RU" w:eastAsia="en-US" w:bidi="ar-SA"/>
      </w:rPr>
    </w:lvl>
  </w:abstractNum>
  <w:abstractNum w:abstractNumId="1">
    <w:nsid w:val="005F7782"/>
    <w:multiLevelType w:val="multilevel"/>
    <w:tmpl w:val="FC76E600"/>
    <w:lvl w:ilvl="0">
      <w:start w:val="2"/>
      <w:numFmt w:val="decimal"/>
      <w:lvlText w:val="%1"/>
      <w:lvlJc w:val="left"/>
      <w:pPr>
        <w:ind w:left="318" w:hanging="912"/>
      </w:pPr>
      <w:rPr>
        <w:rFonts w:hint="default"/>
        <w:lang w:val="ru-RU" w:eastAsia="en-US" w:bidi="ar-SA"/>
      </w:rPr>
    </w:lvl>
    <w:lvl w:ilvl="1">
      <w:start w:val="1"/>
      <w:numFmt w:val="decimal"/>
      <w:lvlText w:val="%1.%2"/>
      <w:lvlJc w:val="left"/>
      <w:pPr>
        <w:ind w:left="318" w:hanging="912"/>
      </w:pPr>
      <w:rPr>
        <w:rFonts w:hint="default"/>
        <w:lang w:val="ru-RU" w:eastAsia="en-US" w:bidi="ar-SA"/>
      </w:rPr>
    </w:lvl>
    <w:lvl w:ilvl="2">
      <w:start w:val="1"/>
      <w:numFmt w:val="decimal"/>
      <w:lvlText w:val="%1.%2.%3"/>
      <w:lvlJc w:val="left"/>
      <w:pPr>
        <w:ind w:left="318" w:hanging="912"/>
      </w:pPr>
      <w:rPr>
        <w:rFonts w:hint="default"/>
        <w:lang w:val="ru-RU" w:eastAsia="en-US" w:bidi="ar-SA"/>
      </w:rPr>
    </w:lvl>
    <w:lvl w:ilvl="3">
      <w:start w:val="2"/>
      <w:numFmt w:val="decimal"/>
      <w:lvlText w:val="%1.%2.%3.%4."/>
      <w:lvlJc w:val="left"/>
      <w:pPr>
        <w:ind w:left="318" w:hanging="912"/>
      </w:pPr>
      <w:rPr>
        <w:rFonts w:ascii="Times New Roman" w:eastAsia="Times New Roman" w:hAnsi="Times New Roman" w:cs="Times New Roman" w:hint="default"/>
        <w:spacing w:val="-4"/>
        <w:w w:val="100"/>
        <w:sz w:val="28"/>
        <w:szCs w:val="28"/>
        <w:lang w:val="ru-RU" w:eastAsia="en-US" w:bidi="ar-SA"/>
      </w:rPr>
    </w:lvl>
    <w:lvl w:ilvl="4">
      <w:start w:val="1"/>
      <w:numFmt w:val="decimal"/>
      <w:lvlText w:val="%1.%2.%3.%4.%5."/>
      <w:lvlJc w:val="left"/>
      <w:pPr>
        <w:ind w:left="318" w:hanging="1121"/>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5796" w:hanging="1121"/>
      </w:pPr>
      <w:rPr>
        <w:rFonts w:hint="default"/>
        <w:lang w:val="ru-RU" w:eastAsia="en-US" w:bidi="ar-SA"/>
      </w:rPr>
    </w:lvl>
    <w:lvl w:ilvl="6">
      <w:numFmt w:val="bullet"/>
      <w:lvlText w:val="•"/>
      <w:lvlJc w:val="left"/>
      <w:pPr>
        <w:ind w:left="6710" w:hanging="1121"/>
      </w:pPr>
      <w:rPr>
        <w:rFonts w:hint="default"/>
        <w:lang w:val="ru-RU" w:eastAsia="en-US" w:bidi="ar-SA"/>
      </w:rPr>
    </w:lvl>
    <w:lvl w:ilvl="7">
      <w:numFmt w:val="bullet"/>
      <w:lvlText w:val="•"/>
      <w:lvlJc w:val="left"/>
      <w:pPr>
        <w:ind w:left="7624" w:hanging="1121"/>
      </w:pPr>
      <w:rPr>
        <w:rFonts w:hint="default"/>
        <w:lang w:val="ru-RU" w:eastAsia="en-US" w:bidi="ar-SA"/>
      </w:rPr>
    </w:lvl>
    <w:lvl w:ilvl="8">
      <w:numFmt w:val="bullet"/>
      <w:lvlText w:val="•"/>
      <w:lvlJc w:val="left"/>
      <w:pPr>
        <w:ind w:left="8538" w:hanging="1121"/>
      </w:pPr>
      <w:rPr>
        <w:rFonts w:hint="default"/>
        <w:lang w:val="ru-RU" w:eastAsia="en-US" w:bidi="ar-SA"/>
      </w:rPr>
    </w:lvl>
  </w:abstractNum>
  <w:abstractNum w:abstractNumId="2">
    <w:nsid w:val="00F55CEC"/>
    <w:multiLevelType w:val="hybridMultilevel"/>
    <w:tmpl w:val="1ADA61E6"/>
    <w:lvl w:ilvl="0" w:tplc="5036B93C">
      <w:numFmt w:val="bullet"/>
      <w:lvlText w:val="-"/>
      <w:lvlJc w:val="left"/>
      <w:pPr>
        <w:ind w:left="318" w:hanging="245"/>
      </w:pPr>
      <w:rPr>
        <w:rFonts w:ascii="Times New Roman" w:eastAsia="Times New Roman" w:hAnsi="Times New Roman" w:cs="Times New Roman" w:hint="default"/>
        <w:w w:val="100"/>
        <w:sz w:val="28"/>
        <w:szCs w:val="28"/>
        <w:lang w:val="ru-RU" w:eastAsia="en-US" w:bidi="ar-SA"/>
      </w:rPr>
    </w:lvl>
    <w:lvl w:ilvl="1" w:tplc="EC88E0DA">
      <w:numFmt w:val="bullet"/>
      <w:lvlText w:val="•"/>
      <w:lvlJc w:val="left"/>
      <w:pPr>
        <w:ind w:left="1324" w:hanging="245"/>
      </w:pPr>
      <w:rPr>
        <w:rFonts w:hint="default"/>
        <w:lang w:val="ru-RU" w:eastAsia="en-US" w:bidi="ar-SA"/>
      </w:rPr>
    </w:lvl>
    <w:lvl w:ilvl="2" w:tplc="A232D924">
      <w:numFmt w:val="bullet"/>
      <w:lvlText w:val="•"/>
      <w:lvlJc w:val="left"/>
      <w:pPr>
        <w:ind w:left="2329" w:hanging="245"/>
      </w:pPr>
      <w:rPr>
        <w:rFonts w:hint="default"/>
        <w:lang w:val="ru-RU" w:eastAsia="en-US" w:bidi="ar-SA"/>
      </w:rPr>
    </w:lvl>
    <w:lvl w:ilvl="3" w:tplc="C914813E">
      <w:numFmt w:val="bullet"/>
      <w:lvlText w:val="•"/>
      <w:lvlJc w:val="left"/>
      <w:pPr>
        <w:ind w:left="3333" w:hanging="245"/>
      </w:pPr>
      <w:rPr>
        <w:rFonts w:hint="default"/>
        <w:lang w:val="ru-RU" w:eastAsia="en-US" w:bidi="ar-SA"/>
      </w:rPr>
    </w:lvl>
    <w:lvl w:ilvl="4" w:tplc="9A703EAE">
      <w:numFmt w:val="bullet"/>
      <w:lvlText w:val="•"/>
      <w:lvlJc w:val="left"/>
      <w:pPr>
        <w:ind w:left="4338" w:hanging="245"/>
      </w:pPr>
      <w:rPr>
        <w:rFonts w:hint="default"/>
        <w:lang w:val="ru-RU" w:eastAsia="en-US" w:bidi="ar-SA"/>
      </w:rPr>
    </w:lvl>
    <w:lvl w:ilvl="5" w:tplc="E93EA0D8">
      <w:numFmt w:val="bullet"/>
      <w:lvlText w:val="•"/>
      <w:lvlJc w:val="left"/>
      <w:pPr>
        <w:ind w:left="5343" w:hanging="245"/>
      </w:pPr>
      <w:rPr>
        <w:rFonts w:hint="default"/>
        <w:lang w:val="ru-RU" w:eastAsia="en-US" w:bidi="ar-SA"/>
      </w:rPr>
    </w:lvl>
    <w:lvl w:ilvl="6" w:tplc="E578DE94">
      <w:numFmt w:val="bullet"/>
      <w:lvlText w:val="•"/>
      <w:lvlJc w:val="left"/>
      <w:pPr>
        <w:ind w:left="6347" w:hanging="245"/>
      </w:pPr>
      <w:rPr>
        <w:rFonts w:hint="default"/>
        <w:lang w:val="ru-RU" w:eastAsia="en-US" w:bidi="ar-SA"/>
      </w:rPr>
    </w:lvl>
    <w:lvl w:ilvl="7" w:tplc="95961D5C">
      <w:numFmt w:val="bullet"/>
      <w:lvlText w:val="•"/>
      <w:lvlJc w:val="left"/>
      <w:pPr>
        <w:ind w:left="7352" w:hanging="245"/>
      </w:pPr>
      <w:rPr>
        <w:rFonts w:hint="default"/>
        <w:lang w:val="ru-RU" w:eastAsia="en-US" w:bidi="ar-SA"/>
      </w:rPr>
    </w:lvl>
    <w:lvl w:ilvl="8" w:tplc="BEDE023A">
      <w:numFmt w:val="bullet"/>
      <w:lvlText w:val="•"/>
      <w:lvlJc w:val="left"/>
      <w:pPr>
        <w:ind w:left="8357" w:hanging="245"/>
      </w:pPr>
      <w:rPr>
        <w:rFonts w:hint="default"/>
        <w:lang w:val="ru-RU" w:eastAsia="en-US" w:bidi="ar-SA"/>
      </w:rPr>
    </w:lvl>
  </w:abstractNum>
  <w:abstractNum w:abstractNumId="3">
    <w:nsid w:val="025524AC"/>
    <w:multiLevelType w:val="multilevel"/>
    <w:tmpl w:val="2708B5A4"/>
    <w:lvl w:ilvl="0">
      <w:start w:val="1"/>
      <w:numFmt w:val="decimal"/>
      <w:lvlText w:val="%1"/>
      <w:lvlJc w:val="left"/>
      <w:pPr>
        <w:ind w:left="1727" w:hanging="701"/>
      </w:pPr>
      <w:rPr>
        <w:rFonts w:hint="default"/>
        <w:lang w:val="ru-RU" w:eastAsia="en-US" w:bidi="ar-SA"/>
      </w:rPr>
    </w:lvl>
    <w:lvl w:ilvl="1">
      <w:start w:val="3"/>
      <w:numFmt w:val="decimal"/>
      <w:lvlText w:val="%1.%2"/>
      <w:lvlJc w:val="left"/>
      <w:pPr>
        <w:ind w:left="1727" w:hanging="701"/>
      </w:pPr>
      <w:rPr>
        <w:rFonts w:hint="default"/>
        <w:lang w:val="ru-RU" w:eastAsia="en-US" w:bidi="ar-SA"/>
      </w:rPr>
    </w:lvl>
    <w:lvl w:ilvl="2">
      <w:start w:val="7"/>
      <w:numFmt w:val="decimal"/>
      <w:lvlText w:val="%1.%2.%3."/>
      <w:lvlJc w:val="left"/>
      <w:pPr>
        <w:ind w:left="1727" w:hanging="701"/>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313" w:hanging="701"/>
      </w:pPr>
      <w:rPr>
        <w:rFonts w:hint="default"/>
        <w:lang w:val="ru-RU" w:eastAsia="en-US" w:bidi="ar-SA"/>
      </w:rPr>
    </w:lvl>
    <w:lvl w:ilvl="4">
      <w:numFmt w:val="bullet"/>
      <w:lvlText w:val="•"/>
      <w:lvlJc w:val="left"/>
      <w:pPr>
        <w:ind w:left="5178" w:hanging="701"/>
      </w:pPr>
      <w:rPr>
        <w:rFonts w:hint="default"/>
        <w:lang w:val="ru-RU" w:eastAsia="en-US" w:bidi="ar-SA"/>
      </w:rPr>
    </w:lvl>
    <w:lvl w:ilvl="5">
      <w:numFmt w:val="bullet"/>
      <w:lvlText w:val="•"/>
      <w:lvlJc w:val="left"/>
      <w:pPr>
        <w:ind w:left="6043" w:hanging="701"/>
      </w:pPr>
      <w:rPr>
        <w:rFonts w:hint="default"/>
        <w:lang w:val="ru-RU" w:eastAsia="en-US" w:bidi="ar-SA"/>
      </w:rPr>
    </w:lvl>
    <w:lvl w:ilvl="6">
      <w:numFmt w:val="bullet"/>
      <w:lvlText w:val="•"/>
      <w:lvlJc w:val="left"/>
      <w:pPr>
        <w:ind w:left="6907" w:hanging="701"/>
      </w:pPr>
      <w:rPr>
        <w:rFonts w:hint="default"/>
        <w:lang w:val="ru-RU" w:eastAsia="en-US" w:bidi="ar-SA"/>
      </w:rPr>
    </w:lvl>
    <w:lvl w:ilvl="7">
      <w:numFmt w:val="bullet"/>
      <w:lvlText w:val="•"/>
      <w:lvlJc w:val="left"/>
      <w:pPr>
        <w:ind w:left="7772" w:hanging="701"/>
      </w:pPr>
      <w:rPr>
        <w:rFonts w:hint="default"/>
        <w:lang w:val="ru-RU" w:eastAsia="en-US" w:bidi="ar-SA"/>
      </w:rPr>
    </w:lvl>
    <w:lvl w:ilvl="8">
      <w:numFmt w:val="bullet"/>
      <w:lvlText w:val="•"/>
      <w:lvlJc w:val="left"/>
      <w:pPr>
        <w:ind w:left="8637" w:hanging="701"/>
      </w:pPr>
      <w:rPr>
        <w:rFonts w:hint="default"/>
        <w:lang w:val="ru-RU" w:eastAsia="en-US" w:bidi="ar-SA"/>
      </w:rPr>
    </w:lvl>
  </w:abstractNum>
  <w:abstractNum w:abstractNumId="4">
    <w:nsid w:val="04416349"/>
    <w:multiLevelType w:val="hybridMultilevel"/>
    <w:tmpl w:val="885A57F6"/>
    <w:lvl w:ilvl="0" w:tplc="DFFC873C">
      <w:start w:val="1"/>
      <w:numFmt w:val="bullet"/>
      <w:lvlText w:val=""/>
      <w:lvlJc w:val="left"/>
      <w:pPr>
        <w:ind w:left="14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94C319A">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541A2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3C1C6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46E59E">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5C2E14">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D60A48">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06E822">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227740">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04E56DF6"/>
    <w:multiLevelType w:val="multilevel"/>
    <w:tmpl w:val="7B44835A"/>
    <w:lvl w:ilvl="0">
      <w:start w:val="2"/>
      <w:numFmt w:val="decimal"/>
      <w:lvlText w:val="%1"/>
      <w:lvlJc w:val="left"/>
      <w:pPr>
        <w:ind w:left="2147" w:hanging="1121"/>
      </w:pPr>
      <w:rPr>
        <w:rFonts w:hint="default"/>
        <w:lang w:val="ru-RU" w:eastAsia="en-US" w:bidi="ar-SA"/>
      </w:rPr>
    </w:lvl>
    <w:lvl w:ilvl="1">
      <w:start w:val="1"/>
      <w:numFmt w:val="decimal"/>
      <w:lvlText w:val="%1.%2"/>
      <w:lvlJc w:val="left"/>
      <w:pPr>
        <w:ind w:left="2147" w:hanging="1121"/>
      </w:pPr>
      <w:rPr>
        <w:rFonts w:hint="default"/>
        <w:lang w:val="ru-RU" w:eastAsia="en-US" w:bidi="ar-SA"/>
      </w:rPr>
    </w:lvl>
    <w:lvl w:ilvl="2">
      <w:start w:val="1"/>
      <w:numFmt w:val="decimal"/>
      <w:lvlText w:val="%1.%2.%3"/>
      <w:lvlJc w:val="left"/>
      <w:pPr>
        <w:ind w:left="2147" w:hanging="1121"/>
      </w:pPr>
      <w:rPr>
        <w:rFonts w:hint="default"/>
        <w:lang w:val="ru-RU" w:eastAsia="en-US" w:bidi="ar-SA"/>
      </w:rPr>
    </w:lvl>
    <w:lvl w:ilvl="3">
      <w:start w:val="7"/>
      <w:numFmt w:val="decimal"/>
      <w:lvlText w:val="%1.%2.%3.%4"/>
      <w:lvlJc w:val="left"/>
      <w:pPr>
        <w:ind w:left="2147" w:hanging="1121"/>
      </w:pPr>
      <w:rPr>
        <w:rFonts w:hint="default"/>
        <w:lang w:val="ru-RU" w:eastAsia="en-US" w:bidi="ar-SA"/>
      </w:rPr>
    </w:lvl>
    <w:lvl w:ilvl="4">
      <w:start w:val="3"/>
      <w:numFmt w:val="decimal"/>
      <w:lvlText w:val="%1.%2.%3.%4.%5."/>
      <w:lvlJc w:val="left"/>
      <w:pPr>
        <w:ind w:left="2147" w:hanging="1121"/>
      </w:pPr>
      <w:rPr>
        <w:rFonts w:ascii="Times New Roman" w:eastAsia="Times New Roman" w:hAnsi="Times New Roman" w:cs="Times New Roman" w:hint="default"/>
        <w:spacing w:val="-3"/>
        <w:w w:val="100"/>
        <w:sz w:val="28"/>
        <w:szCs w:val="28"/>
        <w:lang w:val="ru-RU" w:eastAsia="en-US" w:bidi="ar-SA"/>
      </w:rPr>
    </w:lvl>
    <w:lvl w:ilvl="5">
      <w:start w:val="1"/>
      <w:numFmt w:val="decimal"/>
      <w:lvlText w:val="%1.%2.%3.%4.%5.%6."/>
      <w:lvlJc w:val="left"/>
      <w:pPr>
        <w:ind w:left="318" w:hanging="147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6710" w:hanging="1472"/>
      </w:pPr>
      <w:rPr>
        <w:rFonts w:hint="default"/>
        <w:lang w:val="ru-RU" w:eastAsia="en-US" w:bidi="ar-SA"/>
      </w:rPr>
    </w:lvl>
    <w:lvl w:ilvl="7">
      <w:numFmt w:val="bullet"/>
      <w:lvlText w:val="•"/>
      <w:lvlJc w:val="left"/>
      <w:pPr>
        <w:ind w:left="7624" w:hanging="1472"/>
      </w:pPr>
      <w:rPr>
        <w:rFonts w:hint="default"/>
        <w:lang w:val="ru-RU" w:eastAsia="en-US" w:bidi="ar-SA"/>
      </w:rPr>
    </w:lvl>
    <w:lvl w:ilvl="8">
      <w:numFmt w:val="bullet"/>
      <w:lvlText w:val="•"/>
      <w:lvlJc w:val="left"/>
      <w:pPr>
        <w:ind w:left="8538" w:hanging="1472"/>
      </w:pPr>
      <w:rPr>
        <w:rFonts w:hint="default"/>
        <w:lang w:val="ru-RU" w:eastAsia="en-US" w:bidi="ar-SA"/>
      </w:rPr>
    </w:lvl>
  </w:abstractNum>
  <w:abstractNum w:abstractNumId="6">
    <w:nsid w:val="061500BD"/>
    <w:multiLevelType w:val="multilevel"/>
    <w:tmpl w:val="DEA63A22"/>
    <w:lvl w:ilvl="0">
      <w:start w:val="2"/>
      <w:numFmt w:val="decimal"/>
      <w:lvlText w:val="%1"/>
      <w:lvlJc w:val="left"/>
      <w:pPr>
        <w:ind w:left="2358" w:hanging="1332"/>
      </w:pPr>
      <w:rPr>
        <w:rFonts w:hint="default"/>
        <w:lang w:val="ru-RU" w:eastAsia="en-US" w:bidi="ar-SA"/>
      </w:rPr>
    </w:lvl>
    <w:lvl w:ilvl="1">
      <w:start w:val="1"/>
      <w:numFmt w:val="decimal"/>
      <w:lvlText w:val="%1.%2"/>
      <w:lvlJc w:val="left"/>
      <w:pPr>
        <w:ind w:left="2358" w:hanging="1332"/>
      </w:pPr>
      <w:rPr>
        <w:rFonts w:hint="default"/>
        <w:lang w:val="ru-RU" w:eastAsia="en-US" w:bidi="ar-SA"/>
      </w:rPr>
    </w:lvl>
    <w:lvl w:ilvl="2">
      <w:start w:val="8"/>
      <w:numFmt w:val="decimal"/>
      <w:lvlText w:val="%1.%2.%3"/>
      <w:lvlJc w:val="left"/>
      <w:pPr>
        <w:ind w:left="2358" w:hanging="1332"/>
      </w:pPr>
      <w:rPr>
        <w:rFonts w:hint="default"/>
        <w:lang w:val="ru-RU" w:eastAsia="en-US" w:bidi="ar-SA"/>
      </w:rPr>
    </w:lvl>
    <w:lvl w:ilvl="3">
      <w:start w:val="7"/>
      <w:numFmt w:val="decimal"/>
      <w:lvlText w:val="%1.%2.%3.%4"/>
      <w:lvlJc w:val="left"/>
      <w:pPr>
        <w:ind w:left="2358" w:hanging="1332"/>
      </w:pPr>
      <w:rPr>
        <w:rFonts w:hint="default"/>
        <w:lang w:val="ru-RU" w:eastAsia="en-US" w:bidi="ar-SA"/>
      </w:rPr>
    </w:lvl>
    <w:lvl w:ilvl="4">
      <w:start w:val="2"/>
      <w:numFmt w:val="decimal"/>
      <w:lvlText w:val="%1.%2.%3.%4.%5"/>
      <w:lvlJc w:val="left"/>
      <w:pPr>
        <w:ind w:left="2358" w:hanging="1332"/>
      </w:pPr>
      <w:rPr>
        <w:rFonts w:hint="default"/>
        <w:lang w:val="ru-RU" w:eastAsia="en-US" w:bidi="ar-SA"/>
      </w:rPr>
    </w:lvl>
    <w:lvl w:ilvl="5">
      <w:start w:val="3"/>
      <w:numFmt w:val="decimal"/>
      <w:lvlText w:val="%1.%2.%3.%4.%5.%6."/>
      <w:lvlJc w:val="left"/>
      <w:pPr>
        <w:ind w:left="2358"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7163" w:hanging="1332"/>
      </w:pPr>
      <w:rPr>
        <w:rFonts w:hint="default"/>
        <w:lang w:val="ru-RU" w:eastAsia="en-US" w:bidi="ar-SA"/>
      </w:rPr>
    </w:lvl>
    <w:lvl w:ilvl="7">
      <w:numFmt w:val="bullet"/>
      <w:lvlText w:val="•"/>
      <w:lvlJc w:val="left"/>
      <w:pPr>
        <w:ind w:left="7964" w:hanging="1332"/>
      </w:pPr>
      <w:rPr>
        <w:rFonts w:hint="default"/>
        <w:lang w:val="ru-RU" w:eastAsia="en-US" w:bidi="ar-SA"/>
      </w:rPr>
    </w:lvl>
    <w:lvl w:ilvl="8">
      <w:numFmt w:val="bullet"/>
      <w:lvlText w:val="•"/>
      <w:lvlJc w:val="left"/>
      <w:pPr>
        <w:ind w:left="8765" w:hanging="1332"/>
      </w:pPr>
      <w:rPr>
        <w:rFonts w:hint="default"/>
        <w:lang w:val="ru-RU" w:eastAsia="en-US" w:bidi="ar-SA"/>
      </w:rPr>
    </w:lvl>
  </w:abstractNum>
  <w:abstractNum w:abstractNumId="7">
    <w:nsid w:val="074649D9"/>
    <w:multiLevelType w:val="multilevel"/>
    <w:tmpl w:val="A3D6B746"/>
    <w:lvl w:ilvl="0">
      <w:start w:val="2"/>
      <w:numFmt w:val="decimal"/>
      <w:lvlText w:val="%1"/>
      <w:lvlJc w:val="left"/>
      <w:pPr>
        <w:ind w:left="2642" w:hanging="1472"/>
      </w:pPr>
      <w:rPr>
        <w:rFonts w:hint="default"/>
        <w:lang w:val="ru-RU" w:eastAsia="en-US" w:bidi="ar-SA"/>
      </w:rPr>
    </w:lvl>
    <w:lvl w:ilvl="1">
      <w:start w:val="1"/>
      <w:numFmt w:val="decimal"/>
      <w:lvlText w:val="%1.%2"/>
      <w:lvlJc w:val="left"/>
      <w:pPr>
        <w:ind w:left="2642" w:hanging="1472"/>
      </w:pPr>
      <w:rPr>
        <w:rFonts w:hint="default"/>
        <w:lang w:val="ru-RU" w:eastAsia="en-US" w:bidi="ar-SA"/>
      </w:rPr>
    </w:lvl>
    <w:lvl w:ilvl="2">
      <w:start w:val="11"/>
      <w:numFmt w:val="decimal"/>
      <w:lvlText w:val="%1.%2.%3"/>
      <w:lvlJc w:val="left"/>
      <w:pPr>
        <w:ind w:left="2642" w:hanging="1472"/>
      </w:pPr>
      <w:rPr>
        <w:rFonts w:hint="default"/>
        <w:lang w:val="ru-RU" w:eastAsia="en-US" w:bidi="ar-SA"/>
      </w:rPr>
    </w:lvl>
    <w:lvl w:ilvl="3">
      <w:start w:val="6"/>
      <w:numFmt w:val="decimal"/>
      <w:lvlText w:val="%1.%2.%3.%4"/>
      <w:lvlJc w:val="left"/>
      <w:pPr>
        <w:ind w:left="2642" w:hanging="1472"/>
      </w:pPr>
      <w:rPr>
        <w:rFonts w:hint="default"/>
        <w:lang w:val="ru-RU" w:eastAsia="en-US" w:bidi="ar-SA"/>
      </w:rPr>
    </w:lvl>
    <w:lvl w:ilvl="4">
      <w:start w:val="3"/>
      <w:numFmt w:val="decimal"/>
      <w:lvlText w:val="%1.%2.%3.%4.%5"/>
      <w:lvlJc w:val="left"/>
      <w:pPr>
        <w:ind w:left="2642" w:hanging="1472"/>
      </w:pPr>
      <w:rPr>
        <w:rFonts w:hint="default"/>
        <w:lang w:val="ru-RU" w:eastAsia="en-US" w:bidi="ar-SA"/>
      </w:rPr>
    </w:lvl>
    <w:lvl w:ilvl="5">
      <w:start w:val="3"/>
      <w:numFmt w:val="decimal"/>
      <w:lvlText w:val="%1.%2.%3.%4.%5.%6."/>
      <w:lvlJc w:val="left"/>
      <w:pPr>
        <w:ind w:left="2642" w:hanging="1472"/>
      </w:pPr>
      <w:rPr>
        <w:rFonts w:ascii="Times New Roman" w:eastAsia="Times New Roman" w:hAnsi="Times New Roman" w:cs="Times New Roman" w:hint="default"/>
        <w:spacing w:val="-3"/>
        <w:w w:val="100"/>
        <w:sz w:val="28"/>
        <w:szCs w:val="28"/>
        <w:lang w:val="ru-RU" w:eastAsia="en-US" w:bidi="ar-SA"/>
      </w:rPr>
    </w:lvl>
    <w:lvl w:ilvl="6">
      <w:numFmt w:val="bullet"/>
      <w:lvlText w:val="•"/>
      <w:lvlJc w:val="left"/>
      <w:pPr>
        <w:ind w:left="7275" w:hanging="1472"/>
      </w:pPr>
      <w:rPr>
        <w:rFonts w:hint="default"/>
        <w:lang w:val="ru-RU" w:eastAsia="en-US" w:bidi="ar-SA"/>
      </w:rPr>
    </w:lvl>
    <w:lvl w:ilvl="7">
      <w:numFmt w:val="bullet"/>
      <w:lvlText w:val="•"/>
      <w:lvlJc w:val="left"/>
      <w:pPr>
        <w:ind w:left="8048" w:hanging="1472"/>
      </w:pPr>
      <w:rPr>
        <w:rFonts w:hint="default"/>
        <w:lang w:val="ru-RU" w:eastAsia="en-US" w:bidi="ar-SA"/>
      </w:rPr>
    </w:lvl>
    <w:lvl w:ilvl="8">
      <w:numFmt w:val="bullet"/>
      <w:lvlText w:val="•"/>
      <w:lvlJc w:val="left"/>
      <w:pPr>
        <w:ind w:left="8821" w:hanging="1472"/>
      </w:pPr>
      <w:rPr>
        <w:rFonts w:hint="default"/>
        <w:lang w:val="ru-RU" w:eastAsia="en-US" w:bidi="ar-SA"/>
      </w:rPr>
    </w:lvl>
  </w:abstractNum>
  <w:abstractNum w:abstractNumId="8">
    <w:nsid w:val="07FC0739"/>
    <w:multiLevelType w:val="hybridMultilevel"/>
    <w:tmpl w:val="76065692"/>
    <w:lvl w:ilvl="0" w:tplc="75AA9FFA">
      <w:start w:val="1"/>
      <w:numFmt w:val="decimal"/>
      <w:lvlText w:val="%1)"/>
      <w:lvlJc w:val="left"/>
      <w:pPr>
        <w:ind w:left="1331" w:hanging="305"/>
      </w:pPr>
      <w:rPr>
        <w:rFonts w:ascii="Times New Roman" w:eastAsia="Times New Roman" w:hAnsi="Times New Roman" w:cs="Times New Roman" w:hint="default"/>
        <w:spacing w:val="0"/>
        <w:w w:val="100"/>
        <w:sz w:val="28"/>
        <w:szCs w:val="28"/>
        <w:lang w:val="ru-RU" w:eastAsia="en-US" w:bidi="ar-SA"/>
      </w:rPr>
    </w:lvl>
    <w:lvl w:ilvl="1" w:tplc="C9A67C4C">
      <w:numFmt w:val="bullet"/>
      <w:lvlText w:val="•"/>
      <w:lvlJc w:val="left"/>
      <w:pPr>
        <w:ind w:left="2242" w:hanging="305"/>
      </w:pPr>
      <w:rPr>
        <w:rFonts w:hint="default"/>
        <w:lang w:val="ru-RU" w:eastAsia="en-US" w:bidi="ar-SA"/>
      </w:rPr>
    </w:lvl>
    <w:lvl w:ilvl="2" w:tplc="CC3812B4">
      <w:numFmt w:val="bullet"/>
      <w:lvlText w:val="•"/>
      <w:lvlJc w:val="left"/>
      <w:pPr>
        <w:ind w:left="3145" w:hanging="305"/>
      </w:pPr>
      <w:rPr>
        <w:rFonts w:hint="default"/>
        <w:lang w:val="ru-RU" w:eastAsia="en-US" w:bidi="ar-SA"/>
      </w:rPr>
    </w:lvl>
    <w:lvl w:ilvl="3" w:tplc="04CA209A">
      <w:numFmt w:val="bullet"/>
      <w:lvlText w:val="•"/>
      <w:lvlJc w:val="left"/>
      <w:pPr>
        <w:ind w:left="4047" w:hanging="305"/>
      </w:pPr>
      <w:rPr>
        <w:rFonts w:hint="default"/>
        <w:lang w:val="ru-RU" w:eastAsia="en-US" w:bidi="ar-SA"/>
      </w:rPr>
    </w:lvl>
    <w:lvl w:ilvl="4" w:tplc="3600ECC6">
      <w:numFmt w:val="bullet"/>
      <w:lvlText w:val="•"/>
      <w:lvlJc w:val="left"/>
      <w:pPr>
        <w:ind w:left="4950" w:hanging="305"/>
      </w:pPr>
      <w:rPr>
        <w:rFonts w:hint="default"/>
        <w:lang w:val="ru-RU" w:eastAsia="en-US" w:bidi="ar-SA"/>
      </w:rPr>
    </w:lvl>
    <w:lvl w:ilvl="5" w:tplc="092410E8">
      <w:numFmt w:val="bullet"/>
      <w:lvlText w:val="•"/>
      <w:lvlJc w:val="left"/>
      <w:pPr>
        <w:ind w:left="5853" w:hanging="305"/>
      </w:pPr>
      <w:rPr>
        <w:rFonts w:hint="default"/>
        <w:lang w:val="ru-RU" w:eastAsia="en-US" w:bidi="ar-SA"/>
      </w:rPr>
    </w:lvl>
    <w:lvl w:ilvl="6" w:tplc="E6DAF0E8">
      <w:numFmt w:val="bullet"/>
      <w:lvlText w:val="•"/>
      <w:lvlJc w:val="left"/>
      <w:pPr>
        <w:ind w:left="6755" w:hanging="305"/>
      </w:pPr>
      <w:rPr>
        <w:rFonts w:hint="default"/>
        <w:lang w:val="ru-RU" w:eastAsia="en-US" w:bidi="ar-SA"/>
      </w:rPr>
    </w:lvl>
    <w:lvl w:ilvl="7" w:tplc="A0EC0EAE">
      <w:numFmt w:val="bullet"/>
      <w:lvlText w:val="•"/>
      <w:lvlJc w:val="left"/>
      <w:pPr>
        <w:ind w:left="7658" w:hanging="305"/>
      </w:pPr>
      <w:rPr>
        <w:rFonts w:hint="default"/>
        <w:lang w:val="ru-RU" w:eastAsia="en-US" w:bidi="ar-SA"/>
      </w:rPr>
    </w:lvl>
    <w:lvl w:ilvl="8" w:tplc="AF4A4E76">
      <w:numFmt w:val="bullet"/>
      <w:lvlText w:val="•"/>
      <w:lvlJc w:val="left"/>
      <w:pPr>
        <w:ind w:left="8561" w:hanging="305"/>
      </w:pPr>
      <w:rPr>
        <w:rFonts w:hint="default"/>
        <w:lang w:val="ru-RU" w:eastAsia="en-US" w:bidi="ar-SA"/>
      </w:rPr>
    </w:lvl>
  </w:abstractNum>
  <w:abstractNum w:abstractNumId="9">
    <w:nsid w:val="08A55F2F"/>
    <w:multiLevelType w:val="multilevel"/>
    <w:tmpl w:val="B0320CCA"/>
    <w:lvl w:ilvl="0">
      <w:start w:val="2"/>
      <w:numFmt w:val="decimal"/>
      <w:lvlText w:val="%1"/>
      <w:lvlJc w:val="left"/>
      <w:pPr>
        <w:ind w:left="3151" w:hanging="2125"/>
      </w:pPr>
      <w:rPr>
        <w:rFonts w:hint="default"/>
        <w:lang w:val="ru-RU" w:eastAsia="en-US" w:bidi="ar-SA"/>
      </w:rPr>
    </w:lvl>
    <w:lvl w:ilvl="1">
      <w:start w:val="1"/>
      <w:numFmt w:val="decimal"/>
      <w:lvlText w:val="%1.%2"/>
      <w:lvlJc w:val="left"/>
      <w:pPr>
        <w:ind w:left="3151" w:hanging="2125"/>
      </w:pPr>
      <w:rPr>
        <w:rFonts w:hint="default"/>
        <w:lang w:val="ru-RU" w:eastAsia="en-US" w:bidi="ar-SA"/>
      </w:rPr>
    </w:lvl>
    <w:lvl w:ilvl="2">
      <w:start w:val="13"/>
      <w:numFmt w:val="decimal"/>
      <w:lvlText w:val="%1.%2.%3"/>
      <w:lvlJc w:val="left"/>
      <w:pPr>
        <w:ind w:left="3151" w:hanging="2125"/>
      </w:pPr>
      <w:rPr>
        <w:rFonts w:hint="default"/>
        <w:lang w:val="ru-RU" w:eastAsia="en-US" w:bidi="ar-SA"/>
      </w:rPr>
    </w:lvl>
    <w:lvl w:ilvl="3">
      <w:start w:val="2"/>
      <w:numFmt w:val="decimal"/>
      <w:lvlText w:val="%1.%2.%3.%4"/>
      <w:lvlJc w:val="left"/>
      <w:pPr>
        <w:ind w:left="3151" w:hanging="2125"/>
      </w:pPr>
      <w:rPr>
        <w:rFonts w:hint="default"/>
        <w:lang w:val="ru-RU" w:eastAsia="en-US" w:bidi="ar-SA"/>
      </w:rPr>
    </w:lvl>
    <w:lvl w:ilvl="4">
      <w:start w:val="4"/>
      <w:numFmt w:val="decimal"/>
      <w:lvlText w:val="%1.%2.%3.%4.%5"/>
      <w:lvlJc w:val="left"/>
      <w:pPr>
        <w:ind w:left="3151" w:hanging="2125"/>
      </w:pPr>
      <w:rPr>
        <w:rFonts w:hint="default"/>
        <w:lang w:val="ru-RU" w:eastAsia="en-US" w:bidi="ar-SA"/>
      </w:rPr>
    </w:lvl>
    <w:lvl w:ilvl="5">
      <w:start w:val="3"/>
      <w:numFmt w:val="decimal"/>
      <w:lvlText w:val="%1.%2.%3.%4.%5.%6"/>
      <w:lvlJc w:val="left"/>
      <w:pPr>
        <w:ind w:left="3151" w:hanging="2125"/>
      </w:pPr>
      <w:rPr>
        <w:rFonts w:hint="default"/>
        <w:lang w:val="ru-RU" w:eastAsia="en-US" w:bidi="ar-SA"/>
      </w:rPr>
    </w:lvl>
    <w:lvl w:ilvl="6">
      <w:start w:val="2"/>
      <w:numFmt w:val="decimal"/>
      <w:lvlText w:val="%1.%2.%3.%4.%5.%6.%7."/>
      <w:lvlJc w:val="left"/>
      <w:pPr>
        <w:ind w:left="3151" w:hanging="2125"/>
      </w:pPr>
      <w:rPr>
        <w:rFonts w:ascii="Times New Roman" w:eastAsia="Times New Roman" w:hAnsi="Times New Roman" w:cs="Times New Roman" w:hint="default"/>
        <w:spacing w:val="-3"/>
        <w:w w:val="100"/>
        <w:sz w:val="28"/>
        <w:szCs w:val="28"/>
        <w:lang w:val="ru-RU" w:eastAsia="en-US" w:bidi="ar-SA"/>
      </w:rPr>
    </w:lvl>
    <w:lvl w:ilvl="7">
      <w:numFmt w:val="bullet"/>
      <w:lvlText w:val="•"/>
      <w:lvlJc w:val="left"/>
      <w:pPr>
        <w:ind w:left="8204" w:hanging="2125"/>
      </w:pPr>
      <w:rPr>
        <w:rFonts w:hint="default"/>
        <w:lang w:val="ru-RU" w:eastAsia="en-US" w:bidi="ar-SA"/>
      </w:rPr>
    </w:lvl>
    <w:lvl w:ilvl="8">
      <w:numFmt w:val="bullet"/>
      <w:lvlText w:val="•"/>
      <w:lvlJc w:val="left"/>
      <w:pPr>
        <w:ind w:left="8925" w:hanging="2125"/>
      </w:pPr>
      <w:rPr>
        <w:rFonts w:hint="default"/>
        <w:lang w:val="ru-RU" w:eastAsia="en-US" w:bidi="ar-SA"/>
      </w:rPr>
    </w:lvl>
  </w:abstractNum>
  <w:abstractNum w:abstractNumId="10">
    <w:nsid w:val="09F40D04"/>
    <w:multiLevelType w:val="multilevel"/>
    <w:tmpl w:val="F668978A"/>
    <w:lvl w:ilvl="0">
      <w:start w:val="2"/>
      <w:numFmt w:val="decimal"/>
      <w:lvlText w:val="%1"/>
      <w:lvlJc w:val="left"/>
      <w:pPr>
        <w:ind w:left="318" w:hanging="1332"/>
      </w:pPr>
      <w:rPr>
        <w:rFonts w:hint="default"/>
        <w:lang w:val="ru-RU" w:eastAsia="en-US" w:bidi="ar-SA"/>
      </w:rPr>
    </w:lvl>
    <w:lvl w:ilvl="1">
      <w:start w:val="1"/>
      <w:numFmt w:val="decimal"/>
      <w:lvlText w:val="%1.%2"/>
      <w:lvlJc w:val="left"/>
      <w:pPr>
        <w:ind w:left="318" w:hanging="1332"/>
      </w:pPr>
      <w:rPr>
        <w:rFonts w:hint="default"/>
        <w:lang w:val="ru-RU" w:eastAsia="en-US" w:bidi="ar-SA"/>
      </w:rPr>
    </w:lvl>
    <w:lvl w:ilvl="2">
      <w:start w:val="2"/>
      <w:numFmt w:val="decimal"/>
      <w:lvlText w:val="%1.%2.%3"/>
      <w:lvlJc w:val="left"/>
      <w:pPr>
        <w:ind w:left="318" w:hanging="1332"/>
      </w:pPr>
      <w:rPr>
        <w:rFonts w:hint="default"/>
        <w:lang w:val="ru-RU" w:eastAsia="en-US" w:bidi="ar-SA"/>
      </w:rPr>
    </w:lvl>
    <w:lvl w:ilvl="3">
      <w:start w:val="6"/>
      <w:numFmt w:val="decimal"/>
      <w:lvlText w:val="%1.%2.%3.%4"/>
      <w:lvlJc w:val="left"/>
      <w:pPr>
        <w:ind w:left="318" w:hanging="1332"/>
      </w:pPr>
      <w:rPr>
        <w:rFonts w:hint="default"/>
        <w:lang w:val="ru-RU" w:eastAsia="en-US" w:bidi="ar-SA"/>
      </w:rPr>
    </w:lvl>
    <w:lvl w:ilvl="4">
      <w:start w:val="9"/>
      <w:numFmt w:val="decimal"/>
      <w:lvlText w:val="%1.%2.%3.%4.%5"/>
      <w:lvlJc w:val="left"/>
      <w:pPr>
        <w:ind w:left="318" w:hanging="1332"/>
      </w:pPr>
      <w:rPr>
        <w:rFonts w:hint="default"/>
        <w:lang w:val="ru-RU" w:eastAsia="en-US" w:bidi="ar-SA"/>
      </w:rPr>
    </w:lvl>
    <w:lvl w:ilvl="5">
      <w:start w:val="3"/>
      <w:numFmt w:val="decimal"/>
      <w:lvlText w:val="%1.%2.%3.%4.%5.%6."/>
      <w:lvlJc w:val="left"/>
      <w:pPr>
        <w:ind w:left="318"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6347" w:hanging="1332"/>
      </w:pPr>
      <w:rPr>
        <w:rFonts w:hint="default"/>
        <w:lang w:val="ru-RU" w:eastAsia="en-US" w:bidi="ar-SA"/>
      </w:rPr>
    </w:lvl>
    <w:lvl w:ilvl="7">
      <w:numFmt w:val="bullet"/>
      <w:lvlText w:val="•"/>
      <w:lvlJc w:val="left"/>
      <w:pPr>
        <w:ind w:left="7352" w:hanging="1332"/>
      </w:pPr>
      <w:rPr>
        <w:rFonts w:hint="default"/>
        <w:lang w:val="ru-RU" w:eastAsia="en-US" w:bidi="ar-SA"/>
      </w:rPr>
    </w:lvl>
    <w:lvl w:ilvl="8">
      <w:numFmt w:val="bullet"/>
      <w:lvlText w:val="•"/>
      <w:lvlJc w:val="left"/>
      <w:pPr>
        <w:ind w:left="8357" w:hanging="1332"/>
      </w:pPr>
      <w:rPr>
        <w:rFonts w:hint="default"/>
        <w:lang w:val="ru-RU" w:eastAsia="en-US" w:bidi="ar-SA"/>
      </w:rPr>
    </w:lvl>
  </w:abstractNum>
  <w:abstractNum w:abstractNumId="11">
    <w:nsid w:val="0A70162D"/>
    <w:multiLevelType w:val="multilevel"/>
    <w:tmpl w:val="D6028CF6"/>
    <w:lvl w:ilvl="0">
      <w:start w:val="2"/>
      <w:numFmt w:val="decimal"/>
      <w:lvlText w:val="%1"/>
      <w:lvlJc w:val="left"/>
      <w:pPr>
        <w:ind w:left="2567" w:hanging="1541"/>
      </w:pPr>
      <w:rPr>
        <w:rFonts w:hint="default"/>
        <w:lang w:val="ru-RU" w:eastAsia="en-US" w:bidi="ar-SA"/>
      </w:rPr>
    </w:lvl>
    <w:lvl w:ilvl="1">
      <w:start w:val="1"/>
      <w:numFmt w:val="decimal"/>
      <w:lvlText w:val="%1.%2"/>
      <w:lvlJc w:val="left"/>
      <w:pPr>
        <w:ind w:left="2567" w:hanging="1541"/>
      </w:pPr>
      <w:rPr>
        <w:rFonts w:hint="default"/>
        <w:lang w:val="ru-RU" w:eastAsia="en-US" w:bidi="ar-SA"/>
      </w:rPr>
    </w:lvl>
    <w:lvl w:ilvl="2">
      <w:start w:val="6"/>
      <w:numFmt w:val="decimal"/>
      <w:lvlText w:val="%1.%2.%3"/>
      <w:lvlJc w:val="left"/>
      <w:pPr>
        <w:ind w:left="2567" w:hanging="1541"/>
      </w:pPr>
      <w:rPr>
        <w:rFonts w:hint="default"/>
        <w:lang w:val="ru-RU" w:eastAsia="en-US" w:bidi="ar-SA"/>
      </w:rPr>
    </w:lvl>
    <w:lvl w:ilvl="3">
      <w:start w:val="7"/>
      <w:numFmt w:val="decimal"/>
      <w:lvlText w:val="%1.%2.%3.%4"/>
      <w:lvlJc w:val="left"/>
      <w:pPr>
        <w:ind w:left="2567" w:hanging="1541"/>
      </w:pPr>
      <w:rPr>
        <w:rFonts w:hint="default"/>
        <w:lang w:val="ru-RU" w:eastAsia="en-US" w:bidi="ar-SA"/>
      </w:rPr>
    </w:lvl>
    <w:lvl w:ilvl="4">
      <w:start w:val="2"/>
      <w:numFmt w:val="decimal"/>
      <w:lvlText w:val="%1.%2.%3.%4.%5"/>
      <w:lvlJc w:val="left"/>
      <w:pPr>
        <w:ind w:left="2567" w:hanging="1541"/>
      </w:pPr>
      <w:rPr>
        <w:rFonts w:hint="default"/>
        <w:lang w:val="ru-RU" w:eastAsia="en-US" w:bidi="ar-SA"/>
      </w:rPr>
    </w:lvl>
    <w:lvl w:ilvl="5">
      <w:start w:val="1"/>
      <w:numFmt w:val="decimal"/>
      <w:lvlText w:val="%1.%2.%3.%4.%5.%6"/>
      <w:lvlJc w:val="left"/>
      <w:pPr>
        <w:ind w:left="2567" w:hanging="1541"/>
      </w:pPr>
      <w:rPr>
        <w:rFonts w:hint="default"/>
        <w:lang w:val="ru-RU" w:eastAsia="en-US" w:bidi="ar-SA"/>
      </w:rPr>
    </w:lvl>
    <w:lvl w:ilvl="6">
      <w:start w:val="1"/>
      <w:numFmt w:val="decimal"/>
      <w:lvlText w:val="%1.%2.%3.%4.%5.%6.%7."/>
      <w:lvlJc w:val="left"/>
      <w:pPr>
        <w:ind w:left="2567" w:hanging="1541"/>
      </w:pPr>
      <w:rPr>
        <w:rFonts w:ascii="Times New Roman" w:eastAsia="Times New Roman" w:hAnsi="Times New Roman" w:cs="Times New Roman" w:hint="default"/>
        <w:spacing w:val="-4"/>
        <w:w w:val="100"/>
        <w:sz w:val="28"/>
        <w:szCs w:val="28"/>
        <w:lang w:val="ru-RU" w:eastAsia="en-US" w:bidi="ar-SA"/>
      </w:rPr>
    </w:lvl>
    <w:lvl w:ilvl="7">
      <w:numFmt w:val="bullet"/>
      <w:lvlText w:val="•"/>
      <w:lvlJc w:val="left"/>
      <w:pPr>
        <w:ind w:left="8024" w:hanging="1541"/>
      </w:pPr>
      <w:rPr>
        <w:rFonts w:hint="default"/>
        <w:lang w:val="ru-RU" w:eastAsia="en-US" w:bidi="ar-SA"/>
      </w:rPr>
    </w:lvl>
    <w:lvl w:ilvl="8">
      <w:numFmt w:val="bullet"/>
      <w:lvlText w:val="•"/>
      <w:lvlJc w:val="left"/>
      <w:pPr>
        <w:ind w:left="8805" w:hanging="1541"/>
      </w:pPr>
      <w:rPr>
        <w:rFonts w:hint="default"/>
        <w:lang w:val="ru-RU" w:eastAsia="en-US" w:bidi="ar-SA"/>
      </w:rPr>
    </w:lvl>
  </w:abstractNum>
  <w:abstractNum w:abstractNumId="12">
    <w:nsid w:val="0AD42680"/>
    <w:multiLevelType w:val="multilevel"/>
    <w:tmpl w:val="8A86A252"/>
    <w:lvl w:ilvl="0">
      <w:start w:val="2"/>
      <w:numFmt w:val="decimal"/>
      <w:lvlText w:val="%1"/>
      <w:lvlJc w:val="left"/>
      <w:pPr>
        <w:ind w:left="1938" w:hanging="912"/>
      </w:pPr>
      <w:rPr>
        <w:rFonts w:hint="default"/>
        <w:lang w:val="ru-RU" w:eastAsia="en-US" w:bidi="ar-SA"/>
      </w:rPr>
    </w:lvl>
    <w:lvl w:ilvl="1">
      <w:start w:val="1"/>
      <w:numFmt w:val="decimal"/>
      <w:lvlText w:val="%1.%2"/>
      <w:lvlJc w:val="left"/>
      <w:pPr>
        <w:ind w:left="1938" w:hanging="912"/>
      </w:pPr>
      <w:rPr>
        <w:rFonts w:hint="default"/>
        <w:lang w:val="ru-RU" w:eastAsia="en-US" w:bidi="ar-SA"/>
      </w:rPr>
    </w:lvl>
    <w:lvl w:ilvl="2">
      <w:start w:val="2"/>
      <w:numFmt w:val="decimal"/>
      <w:lvlText w:val="%1.%2.%3"/>
      <w:lvlJc w:val="left"/>
      <w:pPr>
        <w:ind w:left="1938" w:hanging="912"/>
      </w:pPr>
      <w:rPr>
        <w:rFonts w:hint="default"/>
        <w:lang w:val="ru-RU" w:eastAsia="en-US" w:bidi="ar-SA"/>
      </w:rPr>
    </w:lvl>
    <w:lvl w:ilvl="3">
      <w:start w:val="9"/>
      <w:numFmt w:val="decimal"/>
      <w:lvlText w:val="%1.%2.%3.%4."/>
      <w:lvlJc w:val="left"/>
      <w:pPr>
        <w:ind w:left="1938" w:hanging="912"/>
      </w:pPr>
      <w:rPr>
        <w:rFonts w:ascii="Times New Roman" w:eastAsia="Times New Roman" w:hAnsi="Times New Roman" w:cs="Times New Roman" w:hint="default"/>
        <w:spacing w:val="-3"/>
        <w:w w:val="100"/>
        <w:sz w:val="28"/>
        <w:szCs w:val="28"/>
        <w:lang w:val="ru-RU" w:eastAsia="en-US" w:bidi="ar-SA"/>
      </w:rPr>
    </w:lvl>
    <w:lvl w:ilvl="4">
      <w:start w:val="1"/>
      <w:numFmt w:val="decimal"/>
      <w:lvlText w:val="%1.%2.%3.%4.%5."/>
      <w:lvlJc w:val="left"/>
      <w:pPr>
        <w:ind w:left="318" w:hanging="1121"/>
      </w:pPr>
      <w:rPr>
        <w:rFonts w:ascii="Times New Roman" w:eastAsia="Times New Roman" w:hAnsi="Times New Roman" w:cs="Times New Roman" w:hint="default"/>
        <w:spacing w:val="-4"/>
        <w:w w:val="100"/>
        <w:sz w:val="28"/>
        <w:szCs w:val="28"/>
        <w:lang w:val="ru-RU" w:eastAsia="en-US" w:bidi="ar-SA"/>
      </w:rPr>
    </w:lvl>
    <w:lvl w:ilvl="5">
      <w:start w:val="1"/>
      <w:numFmt w:val="decimal"/>
      <w:lvlText w:val="%1.%2.%3.%4.%5.%6."/>
      <w:lvlJc w:val="left"/>
      <w:pPr>
        <w:ind w:left="318"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5871" w:hanging="1332"/>
      </w:pPr>
      <w:rPr>
        <w:rFonts w:hint="default"/>
        <w:lang w:val="ru-RU" w:eastAsia="en-US" w:bidi="ar-SA"/>
      </w:rPr>
    </w:lvl>
    <w:lvl w:ilvl="7">
      <w:numFmt w:val="bullet"/>
      <w:lvlText w:val="•"/>
      <w:lvlJc w:val="left"/>
      <w:pPr>
        <w:ind w:left="6995" w:hanging="1332"/>
      </w:pPr>
      <w:rPr>
        <w:rFonts w:hint="default"/>
        <w:lang w:val="ru-RU" w:eastAsia="en-US" w:bidi="ar-SA"/>
      </w:rPr>
    </w:lvl>
    <w:lvl w:ilvl="8">
      <w:numFmt w:val="bullet"/>
      <w:lvlText w:val="•"/>
      <w:lvlJc w:val="left"/>
      <w:pPr>
        <w:ind w:left="8118" w:hanging="1332"/>
      </w:pPr>
      <w:rPr>
        <w:rFonts w:hint="default"/>
        <w:lang w:val="ru-RU" w:eastAsia="en-US" w:bidi="ar-SA"/>
      </w:rPr>
    </w:lvl>
  </w:abstractNum>
  <w:abstractNum w:abstractNumId="13">
    <w:nsid w:val="0AEC3259"/>
    <w:multiLevelType w:val="multilevel"/>
    <w:tmpl w:val="96FE23D6"/>
    <w:lvl w:ilvl="0">
      <w:start w:val="2"/>
      <w:numFmt w:val="decimal"/>
      <w:lvlText w:val="%1"/>
      <w:lvlJc w:val="left"/>
      <w:pPr>
        <w:ind w:left="318" w:hanging="1052"/>
      </w:pPr>
      <w:rPr>
        <w:rFonts w:hint="default"/>
        <w:lang w:val="ru-RU" w:eastAsia="en-US" w:bidi="ar-SA"/>
      </w:rPr>
    </w:lvl>
    <w:lvl w:ilvl="1">
      <w:start w:val="1"/>
      <w:numFmt w:val="decimal"/>
      <w:lvlText w:val="%1.%2"/>
      <w:lvlJc w:val="left"/>
      <w:pPr>
        <w:ind w:left="318" w:hanging="1052"/>
      </w:pPr>
      <w:rPr>
        <w:rFonts w:hint="default"/>
        <w:lang w:val="ru-RU" w:eastAsia="en-US" w:bidi="ar-SA"/>
      </w:rPr>
    </w:lvl>
    <w:lvl w:ilvl="2">
      <w:start w:val="2"/>
      <w:numFmt w:val="decimal"/>
      <w:lvlText w:val="%1.%2.%3"/>
      <w:lvlJc w:val="left"/>
      <w:pPr>
        <w:ind w:left="318" w:hanging="1052"/>
      </w:pPr>
      <w:rPr>
        <w:rFonts w:hint="default"/>
        <w:lang w:val="ru-RU" w:eastAsia="en-US" w:bidi="ar-SA"/>
      </w:rPr>
    </w:lvl>
    <w:lvl w:ilvl="3">
      <w:start w:val="10"/>
      <w:numFmt w:val="decimal"/>
      <w:lvlText w:val="%1.%2.%3.%4."/>
      <w:lvlJc w:val="left"/>
      <w:pPr>
        <w:ind w:left="318" w:hanging="1052"/>
      </w:pPr>
      <w:rPr>
        <w:rFonts w:ascii="Times New Roman" w:eastAsia="Times New Roman" w:hAnsi="Times New Roman" w:cs="Times New Roman" w:hint="default"/>
        <w:spacing w:val="-3"/>
        <w:w w:val="100"/>
        <w:sz w:val="28"/>
        <w:szCs w:val="28"/>
        <w:lang w:val="ru-RU" w:eastAsia="en-US" w:bidi="ar-SA"/>
      </w:rPr>
    </w:lvl>
    <w:lvl w:ilvl="4">
      <w:start w:val="1"/>
      <w:numFmt w:val="decimal"/>
      <w:lvlText w:val="%1.%2.%3.%4.%5."/>
      <w:lvlJc w:val="left"/>
      <w:pPr>
        <w:ind w:left="318" w:hanging="1630"/>
      </w:pPr>
      <w:rPr>
        <w:rFonts w:ascii="Times New Roman" w:eastAsia="Times New Roman" w:hAnsi="Times New Roman" w:cs="Times New Roman" w:hint="default"/>
        <w:spacing w:val="-3"/>
        <w:w w:val="100"/>
        <w:sz w:val="28"/>
        <w:szCs w:val="28"/>
        <w:lang w:val="ru-RU" w:eastAsia="en-US" w:bidi="ar-SA"/>
      </w:rPr>
    </w:lvl>
    <w:lvl w:ilvl="5">
      <w:start w:val="1"/>
      <w:numFmt w:val="decimal"/>
      <w:lvlText w:val="%1.%2.%3.%4.%5.%6."/>
      <w:lvlJc w:val="left"/>
      <w:pPr>
        <w:ind w:left="318" w:hanging="1472"/>
      </w:pPr>
      <w:rPr>
        <w:rFonts w:ascii="Times New Roman" w:eastAsia="Times New Roman" w:hAnsi="Times New Roman" w:cs="Times New Roman" w:hint="default"/>
        <w:spacing w:val="-3"/>
        <w:w w:val="100"/>
        <w:sz w:val="28"/>
        <w:szCs w:val="28"/>
        <w:lang w:val="ru-RU" w:eastAsia="en-US" w:bidi="ar-SA"/>
      </w:rPr>
    </w:lvl>
    <w:lvl w:ilvl="6">
      <w:numFmt w:val="bullet"/>
      <w:lvlText w:val="•"/>
      <w:lvlJc w:val="left"/>
      <w:pPr>
        <w:ind w:left="6347" w:hanging="1472"/>
      </w:pPr>
      <w:rPr>
        <w:rFonts w:hint="default"/>
        <w:lang w:val="ru-RU" w:eastAsia="en-US" w:bidi="ar-SA"/>
      </w:rPr>
    </w:lvl>
    <w:lvl w:ilvl="7">
      <w:numFmt w:val="bullet"/>
      <w:lvlText w:val="•"/>
      <w:lvlJc w:val="left"/>
      <w:pPr>
        <w:ind w:left="7352" w:hanging="1472"/>
      </w:pPr>
      <w:rPr>
        <w:rFonts w:hint="default"/>
        <w:lang w:val="ru-RU" w:eastAsia="en-US" w:bidi="ar-SA"/>
      </w:rPr>
    </w:lvl>
    <w:lvl w:ilvl="8">
      <w:numFmt w:val="bullet"/>
      <w:lvlText w:val="•"/>
      <w:lvlJc w:val="left"/>
      <w:pPr>
        <w:ind w:left="8357" w:hanging="1472"/>
      </w:pPr>
      <w:rPr>
        <w:rFonts w:hint="default"/>
        <w:lang w:val="ru-RU" w:eastAsia="en-US" w:bidi="ar-SA"/>
      </w:rPr>
    </w:lvl>
  </w:abstractNum>
  <w:abstractNum w:abstractNumId="14">
    <w:nsid w:val="0AED5063"/>
    <w:multiLevelType w:val="multilevel"/>
    <w:tmpl w:val="604A8D9E"/>
    <w:lvl w:ilvl="0">
      <w:start w:val="2"/>
      <w:numFmt w:val="decimal"/>
      <w:lvlText w:val="%1"/>
      <w:lvlJc w:val="left"/>
      <w:pPr>
        <w:ind w:left="2358" w:hanging="1332"/>
      </w:pPr>
      <w:rPr>
        <w:rFonts w:hint="default"/>
        <w:lang w:val="ru-RU" w:eastAsia="en-US" w:bidi="ar-SA"/>
      </w:rPr>
    </w:lvl>
    <w:lvl w:ilvl="1">
      <w:start w:val="1"/>
      <w:numFmt w:val="decimal"/>
      <w:lvlText w:val="%1.%2"/>
      <w:lvlJc w:val="left"/>
      <w:pPr>
        <w:ind w:left="2358" w:hanging="1332"/>
      </w:pPr>
      <w:rPr>
        <w:rFonts w:hint="default"/>
        <w:lang w:val="ru-RU" w:eastAsia="en-US" w:bidi="ar-SA"/>
      </w:rPr>
    </w:lvl>
    <w:lvl w:ilvl="2">
      <w:start w:val="5"/>
      <w:numFmt w:val="decimal"/>
      <w:lvlText w:val="%1.%2.%3"/>
      <w:lvlJc w:val="left"/>
      <w:pPr>
        <w:ind w:left="2358" w:hanging="1332"/>
      </w:pPr>
      <w:rPr>
        <w:rFonts w:hint="default"/>
        <w:lang w:val="ru-RU" w:eastAsia="en-US" w:bidi="ar-SA"/>
      </w:rPr>
    </w:lvl>
    <w:lvl w:ilvl="3">
      <w:start w:val="7"/>
      <w:numFmt w:val="decimal"/>
      <w:lvlText w:val="%1.%2.%3.%4"/>
      <w:lvlJc w:val="left"/>
      <w:pPr>
        <w:ind w:left="2358" w:hanging="1332"/>
      </w:pPr>
      <w:rPr>
        <w:rFonts w:hint="default"/>
        <w:lang w:val="ru-RU" w:eastAsia="en-US" w:bidi="ar-SA"/>
      </w:rPr>
    </w:lvl>
    <w:lvl w:ilvl="4">
      <w:start w:val="1"/>
      <w:numFmt w:val="decimal"/>
      <w:lvlText w:val="%1.%2.%3.%4.%5"/>
      <w:lvlJc w:val="left"/>
      <w:pPr>
        <w:ind w:left="2358" w:hanging="1332"/>
      </w:pPr>
      <w:rPr>
        <w:rFonts w:hint="default"/>
        <w:lang w:val="ru-RU" w:eastAsia="en-US" w:bidi="ar-SA"/>
      </w:rPr>
    </w:lvl>
    <w:lvl w:ilvl="5">
      <w:start w:val="2"/>
      <w:numFmt w:val="decimal"/>
      <w:lvlText w:val="%1.%2.%3.%4.%5.%6."/>
      <w:lvlJc w:val="left"/>
      <w:pPr>
        <w:ind w:left="2358"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7163" w:hanging="1332"/>
      </w:pPr>
      <w:rPr>
        <w:rFonts w:hint="default"/>
        <w:lang w:val="ru-RU" w:eastAsia="en-US" w:bidi="ar-SA"/>
      </w:rPr>
    </w:lvl>
    <w:lvl w:ilvl="7">
      <w:numFmt w:val="bullet"/>
      <w:lvlText w:val="•"/>
      <w:lvlJc w:val="left"/>
      <w:pPr>
        <w:ind w:left="7964" w:hanging="1332"/>
      </w:pPr>
      <w:rPr>
        <w:rFonts w:hint="default"/>
        <w:lang w:val="ru-RU" w:eastAsia="en-US" w:bidi="ar-SA"/>
      </w:rPr>
    </w:lvl>
    <w:lvl w:ilvl="8">
      <w:numFmt w:val="bullet"/>
      <w:lvlText w:val="•"/>
      <w:lvlJc w:val="left"/>
      <w:pPr>
        <w:ind w:left="8765" w:hanging="1332"/>
      </w:pPr>
      <w:rPr>
        <w:rFonts w:hint="default"/>
        <w:lang w:val="ru-RU" w:eastAsia="en-US" w:bidi="ar-SA"/>
      </w:rPr>
    </w:lvl>
  </w:abstractNum>
  <w:abstractNum w:abstractNumId="15">
    <w:nsid w:val="0C234590"/>
    <w:multiLevelType w:val="hybridMultilevel"/>
    <w:tmpl w:val="EBB2C0D6"/>
    <w:lvl w:ilvl="0" w:tplc="4EEADC74">
      <w:start w:val="1"/>
      <w:numFmt w:val="decimal"/>
      <w:lvlText w:val="%1)"/>
      <w:lvlJc w:val="left"/>
      <w:pPr>
        <w:ind w:left="318" w:hanging="305"/>
      </w:pPr>
      <w:rPr>
        <w:rFonts w:ascii="Times New Roman" w:eastAsia="Times New Roman" w:hAnsi="Times New Roman" w:cs="Times New Roman" w:hint="default"/>
        <w:spacing w:val="0"/>
        <w:w w:val="100"/>
        <w:sz w:val="28"/>
        <w:szCs w:val="28"/>
        <w:lang w:val="ru-RU" w:eastAsia="en-US" w:bidi="ar-SA"/>
      </w:rPr>
    </w:lvl>
    <w:lvl w:ilvl="1" w:tplc="0EFAFC36">
      <w:numFmt w:val="bullet"/>
      <w:lvlText w:val="•"/>
      <w:lvlJc w:val="left"/>
      <w:pPr>
        <w:ind w:left="1324" w:hanging="305"/>
      </w:pPr>
      <w:rPr>
        <w:rFonts w:hint="default"/>
        <w:lang w:val="ru-RU" w:eastAsia="en-US" w:bidi="ar-SA"/>
      </w:rPr>
    </w:lvl>
    <w:lvl w:ilvl="2" w:tplc="679AFDBA">
      <w:numFmt w:val="bullet"/>
      <w:lvlText w:val="•"/>
      <w:lvlJc w:val="left"/>
      <w:pPr>
        <w:ind w:left="2329" w:hanging="305"/>
      </w:pPr>
      <w:rPr>
        <w:rFonts w:hint="default"/>
        <w:lang w:val="ru-RU" w:eastAsia="en-US" w:bidi="ar-SA"/>
      </w:rPr>
    </w:lvl>
    <w:lvl w:ilvl="3" w:tplc="4F5E4176">
      <w:numFmt w:val="bullet"/>
      <w:lvlText w:val="•"/>
      <w:lvlJc w:val="left"/>
      <w:pPr>
        <w:ind w:left="3333" w:hanging="305"/>
      </w:pPr>
      <w:rPr>
        <w:rFonts w:hint="default"/>
        <w:lang w:val="ru-RU" w:eastAsia="en-US" w:bidi="ar-SA"/>
      </w:rPr>
    </w:lvl>
    <w:lvl w:ilvl="4" w:tplc="CA54AF16">
      <w:numFmt w:val="bullet"/>
      <w:lvlText w:val="•"/>
      <w:lvlJc w:val="left"/>
      <w:pPr>
        <w:ind w:left="4338" w:hanging="305"/>
      </w:pPr>
      <w:rPr>
        <w:rFonts w:hint="default"/>
        <w:lang w:val="ru-RU" w:eastAsia="en-US" w:bidi="ar-SA"/>
      </w:rPr>
    </w:lvl>
    <w:lvl w:ilvl="5" w:tplc="95EA9DA6">
      <w:numFmt w:val="bullet"/>
      <w:lvlText w:val="•"/>
      <w:lvlJc w:val="left"/>
      <w:pPr>
        <w:ind w:left="5343" w:hanging="305"/>
      </w:pPr>
      <w:rPr>
        <w:rFonts w:hint="default"/>
        <w:lang w:val="ru-RU" w:eastAsia="en-US" w:bidi="ar-SA"/>
      </w:rPr>
    </w:lvl>
    <w:lvl w:ilvl="6" w:tplc="86B67A3C">
      <w:numFmt w:val="bullet"/>
      <w:lvlText w:val="•"/>
      <w:lvlJc w:val="left"/>
      <w:pPr>
        <w:ind w:left="6347" w:hanging="305"/>
      </w:pPr>
      <w:rPr>
        <w:rFonts w:hint="default"/>
        <w:lang w:val="ru-RU" w:eastAsia="en-US" w:bidi="ar-SA"/>
      </w:rPr>
    </w:lvl>
    <w:lvl w:ilvl="7" w:tplc="B40E341A">
      <w:numFmt w:val="bullet"/>
      <w:lvlText w:val="•"/>
      <w:lvlJc w:val="left"/>
      <w:pPr>
        <w:ind w:left="7352" w:hanging="305"/>
      </w:pPr>
      <w:rPr>
        <w:rFonts w:hint="default"/>
        <w:lang w:val="ru-RU" w:eastAsia="en-US" w:bidi="ar-SA"/>
      </w:rPr>
    </w:lvl>
    <w:lvl w:ilvl="8" w:tplc="452AD740">
      <w:numFmt w:val="bullet"/>
      <w:lvlText w:val="•"/>
      <w:lvlJc w:val="left"/>
      <w:pPr>
        <w:ind w:left="8357" w:hanging="305"/>
      </w:pPr>
      <w:rPr>
        <w:rFonts w:hint="default"/>
        <w:lang w:val="ru-RU" w:eastAsia="en-US" w:bidi="ar-SA"/>
      </w:rPr>
    </w:lvl>
  </w:abstractNum>
  <w:abstractNum w:abstractNumId="16">
    <w:nsid w:val="0C5E3480"/>
    <w:multiLevelType w:val="multilevel"/>
    <w:tmpl w:val="A16638F6"/>
    <w:lvl w:ilvl="0">
      <w:start w:val="2"/>
      <w:numFmt w:val="decimal"/>
      <w:lvlText w:val="%1"/>
      <w:lvlJc w:val="left"/>
      <w:pPr>
        <w:ind w:left="318" w:hanging="912"/>
      </w:pPr>
      <w:rPr>
        <w:rFonts w:hint="default"/>
        <w:lang w:val="ru-RU" w:eastAsia="en-US" w:bidi="ar-SA"/>
      </w:rPr>
    </w:lvl>
    <w:lvl w:ilvl="1">
      <w:start w:val="1"/>
      <w:numFmt w:val="decimal"/>
      <w:lvlText w:val="%1.%2"/>
      <w:lvlJc w:val="left"/>
      <w:pPr>
        <w:ind w:left="318" w:hanging="912"/>
      </w:pPr>
      <w:rPr>
        <w:rFonts w:hint="default"/>
        <w:lang w:val="ru-RU" w:eastAsia="en-US" w:bidi="ar-SA"/>
      </w:rPr>
    </w:lvl>
    <w:lvl w:ilvl="2">
      <w:start w:val="3"/>
      <w:numFmt w:val="decimal"/>
      <w:lvlText w:val="%1.%2.%3"/>
      <w:lvlJc w:val="left"/>
      <w:pPr>
        <w:ind w:left="318" w:hanging="912"/>
      </w:pPr>
      <w:rPr>
        <w:rFonts w:hint="default"/>
        <w:lang w:val="ru-RU" w:eastAsia="en-US" w:bidi="ar-SA"/>
      </w:rPr>
    </w:lvl>
    <w:lvl w:ilvl="3">
      <w:start w:val="1"/>
      <w:numFmt w:val="decimal"/>
      <w:lvlText w:val="%1.%2.%3.%4."/>
      <w:lvlJc w:val="left"/>
      <w:pPr>
        <w:ind w:left="318" w:hanging="912"/>
      </w:pPr>
      <w:rPr>
        <w:rFonts w:ascii="Times New Roman" w:eastAsia="Times New Roman" w:hAnsi="Times New Roman" w:cs="Times New Roman" w:hint="default"/>
        <w:spacing w:val="-3"/>
        <w:w w:val="100"/>
        <w:sz w:val="28"/>
        <w:szCs w:val="28"/>
        <w:lang w:val="ru-RU" w:eastAsia="en-US" w:bidi="ar-SA"/>
      </w:rPr>
    </w:lvl>
    <w:lvl w:ilvl="4">
      <w:start w:val="1"/>
      <w:numFmt w:val="decimal"/>
      <w:lvlText w:val="%1.%2.%3.%4.%5."/>
      <w:lvlJc w:val="left"/>
      <w:pPr>
        <w:ind w:left="318" w:hanging="1121"/>
      </w:pPr>
      <w:rPr>
        <w:rFonts w:ascii="Times New Roman" w:eastAsia="Times New Roman" w:hAnsi="Times New Roman" w:cs="Times New Roman" w:hint="default"/>
        <w:spacing w:val="-4"/>
        <w:w w:val="100"/>
        <w:sz w:val="28"/>
        <w:szCs w:val="28"/>
        <w:lang w:val="ru-RU" w:eastAsia="en-US" w:bidi="ar-SA"/>
      </w:rPr>
    </w:lvl>
    <w:lvl w:ilvl="5">
      <w:start w:val="1"/>
      <w:numFmt w:val="decimal"/>
      <w:lvlText w:val="%1.%2.%3.%4.%5.%6."/>
      <w:lvlJc w:val="left"/>
      <w:pPr>
        <w:ind w:left="318" w:hanging="1472"/>
      </w:pPr>
      <w:rPr>
        <w:rFonts w:ascii="Times New Roman" w:eastAsia="Times New Roman" w:hAnsi="Times New Roman" w:cs="Times New Roman" w:hint="default"/>
        <w:spacing w:val="-3"/>
        <w:w w:val="100"/>
        <w:sz w:val="28"/>
        <w:szCs w:val="28"/>
        <w:lang w:val="ru-RU" w:eastAsia="en-US" w:bidi="ar-SA"/>
      </w:rPr>
    </w:lvl>
    <w:lvl w:ilvl="6">
      <w:numFmt w:val="bullet"/>
      <w:lvlText w:val="•"/>
      <w:lvlJc w:val="left"/>
      <w:pPr>
        <w:ind w:left="6710" w:hanging="1472"/>
      </w:pPr>
      <w:rPr>
        <w:rFonts w:hint="default"/>
        <w:lang w:val="ru-RU" w:eastAsia="en-US" w:bidi="ar-SA"/>
      </w:rPr>
    </w:lvl>
    <w:lvl w:ilvl="7">
      <w:numFmt w:val="bullet"/>
      <w:lvlText w:val="•"/>
      <w:lvlJc w:val="left"/>
      <w:pPr>
        <w:ind w:left="7624" w:hanging="1472"/>
      </w:pPr>
      <w:rPr>
        <w:rFonts w:hint="default"/>
        <w:lang w:val="ru-RU" w:eastAsia="en-US" w:bidi="ar-SA"/>
      </w:rPr>
    </w:lvl>
    <w:lvl w:ilvl="8">
      <w:numFmt w:val="bullet"/>
      <w:lvlText w:val="•"/>
      <w:lvlJc w:val="left"/>
      <w:pPr>
        <w:ind w:left="8538" w:hanging="1472"/>
      </w:pPr>
      <w:rPr>
        <w:rFonts w:hint="default"/>
        <w:lang w:val="ru-RU" w:eastAsia="en-US" w:bidi="ar-SA"/>
      </w:rPr>
    </w:lvl>
  </w:abstractNum>
  <w:abstractNum w:abstractNumId="17">
    <w:nsid w:val="0C79317C"/>
    <w:multiLevelType w:val="hybridMultilevel"/>
    <w:tmpl w:val="5C7A4F52"/>
    <w:lvl w:ilvl="0" w:tplc="7B8AB984">
      <w:start w:val="1"/>
      <w:numFmt w:val="bullet"/>
      <w:lvlText w:val="•"/>
      <w:lvlJc w:val="left"/>
      <w:pPr>
        <w:ind w:left="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2633A8">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5A6E8A">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8CACE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829196">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4C184A">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FC8688">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B67F9E">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FCE862">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nsid w:val="0D8B391A"/>
    <w:multiLevelType w:val="multilevel"/>
    <w:tmpl w:val="93AA5498"/>
    <w:lvl w:ilvl="0">
      <w:start w:val="2"/>
      <w:numFmt w:val="decimal"/>
      <w:lvlText w:val="%1"/>
      <w:lvlJc w:val="left"/>
      <w:pPr>
        <w:ind w:left="318" w:hanging="1332"/>
      </w:pPr>
      <w:rPr>
        <w:rFonts w:hint="default"/>
        <w:lang w:val="ru-RU" w:eastAsia="en-US" w:bidi="ar-SA"/>
      </w:rPr>
    </w:lvl>
    <w:lvl w:ilvl="1">
      <w:start w:val="1"/>
      <w:numFmt w:val="decimal"/>
      <w:lvlText w:val="%1.%2"/>
      <w:lvlJc w:val="left"/>
      <w:pPr>
        <w:ind w:left="318" w:hanging="1332"/>
      </w:pPr>
      <w:rPr>
        <w:rFonts w:hint="default"/>
        <w:lang w:val="ru-RU" w:eastAsia="en-US" w:bidi="ar-SA"/>
      </w:rPr>
    </w:lvl>
    <w:lvl w:ilvl="2">
      <w:start w:val="8"/>
      <w:numFmt w:val="decimal"/>
      <w:lvlText w:val="%1.%2.%3"/>
      <w:lvlJc w:val="left"/>
      <w:pPr>
        <w:ind w:left="318" w:hanging="1332"/>
      </w:pPr>
      <w:rPr>
        <w:rFonts w:hint="default"/>
        <w:lang w:val="ru-RU" w:eastAsia="en-US" w:bidi="ar-SA"/>
      </w:rPr>
    </w:lvl>
    <w:lvl w:ilvl="3">
      <w:start w:val="8"/>
      <w:numFmt w:val="decimal"/>
      <w:lvlText w:val="%1.%2.%3.%4"/>
      <w:lvlJc w:val="left"/>
      <w:pPr>
        <w:ind w:left="318" w:hanging="1332"/>
      </w:pPr>
      <w:rPr>
        <w:rFonts w:hint="default"/>
        <w:lang w:val="ru-RU" w:eastAsia="en-US" w:bidi="ar-SA"/>
      </w:rPr>
    </w:lvl>
    <w:lvl w:ilvl="4">
      <w:start w:val="4"/>
      <w:numFmt w:val="decimal"/>
      <w:lvlText w:val="%1.%2.%3.%4.%5"/>
      <w:lvlJc w:val="left"/>
      <w:pPr>
        <w:ind w:left="318" w:hanging="1332"/>
      </w:pPr>
      <w:rPr>
        <w:rFonts w:hint="default"/>
        <w:lang w:val="ru-RU" w:eastAsia="en-US" w:bidi="ar-SA"/>
      </w:rPr>
    </w:lvl>
    <w:lvl w:ilvl="5">
      <w:start w:val="4"/>
      <w:numFmt w:val="decimal"/>
      <w:lvlText w:val="%1.%2.%3.%4.%5.%6."/>
      <w:lvlJc w:val="left"/>
      <w:pPr>
        <w:ind w:left="318"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6347" w:hanging="1332"/>
      </w:pPr>
      <w:rPr>
        <w:rFonts w:hint="default"/>
        <w:lang w:val="ru-RU" w:eastAsia="en-US" w:bidi="ar-SA"/>
      </w:rPr>
    </w:lvl>
    <w:lvl w:ilvl="7">
      <w:numFmt w:val="bullet"/>
      <w:lvlText w:val="•"/>
      <w:lvlJc w:val="left"/>
      <w:pPr>
        <w:ind w:left="7352" w:hanging="1332"/>
      </w:pPr>
      <w:rPr>
        <w:rFonts w:hint="default"/>
        <w:lang w:val="ru-RU" w:eastAsia="en-US" w:bidi="ar-SA"/>
      </w:rPr>
    </w:lvl>
    <w:lvl w:ilvl="8">
      <w:numFmt w:val="bullet"/>
      <w:lvlText w:val="•"/>
      <w:lvlJc w:val="left"/>
      <w:pPr>
        <w:ind w:left="8357" w:hanging="1332"/>
      </w:pPr>
      <w:rPr>
        <w:rFonts w:hint="default"/>
        <w:lang w:val="ru-RU" w:eastAsia="en-US" w:bidi="ar-SA"/>
      </w:rPr>
    </w:lvl>
  </w:abstractNum>
  <w:abstractNum w:abstractNumId="19">
    <w:nsid w:val="0E143F53"/>
    <w:multiLevelType w:val="multilevel"/>
    <w:tmpl w:val="221620DC"/>
    <w:lvl w:ilvl="0">
      <w:start w:val="2"/>
      <w:numFmt w:val="decimal"/>
      <w:lvlText w:val="%1"/>
      <w:lvlJc w:val="left"/>
      <w:pPr>
        <w:ind w:left="1938" w:hanging="912"/>
      </w:pPr>
      <w:rPr>
        <w:rFonts w:hint="default"/>
        <w:lang w:val="ru-RU" w:eastAsia="en-US" w:bidi="ar-SA"/>
      </w:rPr>
    </w:lvl>
    <w:lvl w:ilvl="1">
      <w:start w:val="1"/>
      <w:numFmt w:val="decimal"/>
      <w:lvlText w:val="%1.%2"/>
      <w:lvlJc w:val="left"/>
      <w:pPr>
        <w:ind w:left="1938" w:hanging="912"/>
      </w:pPr>
      <w:rPr>
        <w:rFonts w:hint="default"/>
        <w:lang w:val="ru-RU" w:eastAsia="en-US" w:bidi="ar-SA"/>
      </w:rPr>
    </w:lvl>
    <w:lvl w:ilvl="2">
      <w:start w:val="2"/>
      <w:numFmt w:val="decimal"/>
      <w:lvlText w:val="%1.%2.%3"/>
      <w:lvlJc w:val="left"/>
      <w:pPr>
        <w:ind w:left="1938" w:hanging="912"/>
      </w:pPr>
      <w:rPr>
        <w:rFonts w:hint="default"/>
        <w:lang w:val="ru-RU" w:eastAsia="en-US" w:bidi="ar-SA"/>
      </w:rPr>
    </w:lvl>
    <w:lvl w:ilvl="3">
      <w:start w:val="7"/>
      <w:numFmt w:val="decimal"/>
      <w:lvlText w:val="%1.%2.%3.%4."/>
      <w:lvlJc w:val="left"/>
      <w:pPr>
        <w:ind w:left="1938" w:hanging="912"/>
      </w:pPr>
      <w:rPr>
        <w:rFonts w:ascii="Times New Roman" w:eastAsia="Times New Roman" w:hAnsi="Times New Roman" w:cs="Times New Roman" w:hint="default"/>
        <w:spacing w:val="-3"/>
        <w:w w:val="100"/>
        <w:sz w:val="28"/>
        <w:szCs w:val="28"/>
        <w:lang w:val="ru-RU" w:eastAsia="en-US" w:bidi="ar-SA"/>
      </w:rPr>
    </w:lvl>
    <w:lvl w:ilvl="4">
      <w:start w:val="1"/>
      <w:numFmt w:val="decimal"/>
      <w:lvlText w:val="%1.%2.%3.%4.%5."/>
      <w:lvlJc w:val="left"/>
      <w:pPr>
        <w:ind w:left="2147" w:hanging="1121"/>
      </w:pPr>
      <w:rPr>
        <w:rFonts w:ascii="Times New Roman" w:eastAsia="Times New Roman" w:hAnsi="Times New Roman" w:cs="Times New Roman" w:hint="default"/>
        <w:spacing w:val="-4"/>
        <w:w w:val="100"/>
        <w:sz w:val="28"/>
        <w:szCs w:val="28"/>
        <w:lang w:val="ru-RU" w:eastAsia="en-US" w:bidi="ar-SA"/>
      </w:rPr>
    </w:lvl>
    <w:lvl w:ilvl="5">
      <w:start w:val="1"/>
      <w:numFmt w:val="decimal"/>
      <w:lvlText w:val="%1.%2.%3.%4.%5.%6."/>
      <w:lvlJc w:val="left"/>
      <w:pPr>
        <w:ind w:left="2358"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5791" w:hanging="1332"/>
      </w:pPr>
      <w:rPr>
        <w:rFonts w:hint="default"/>
        <w:lang w:val="ru-RU" w:eastAsia="en-US" w:bidi="ar-SA"/>
      </w:rPr>
    </w:lvl>
    <w:lvl w:ilvl="7">
      <w:numFmt w:val="bullet"/>
      <w:lvlText w:val="•"/>
      <w:lvlJc w:val="left"/>
      <w:pPr>
        <w:ind w:left="6935" w:hanging="1332"/>
      </w:pPr>
      <w:rPr>
        <w:rFonts w:hint="default"/>
        <w:lang w:val="ru-RU" w:eastAsia="en-US" w:bidi="ar-SA"/>
      </w:rPr>
    </w:lvl>
    <w:lvl w:ilvl="8">
      <w:numFmt w:val="bullet"/>
      <w:lvlText w:val="•"/>
      <w:lvlJc w:val="left"/>
      <w:pPr>
        <w:ind w:left="8078" w:hanging="1332"/>
      </w:pPr>
      <w:rPr>
        <w:rFonts w:hint="default"/>
        <w:lang w:val="ru-RU" w:eastAsia="en-US" w:bidi="ar-SA"/>
      </w:rPr>
    </w:lvl>
  </w:abstractNum>
  <w:abstractNum w:abstractNumId="20">
    <w:nsid w:val="0E395687"/>
    <w:multiLevelType w:val="multilevel"/>
    <w:tmpl w:val="7A84B116"/>
    <w:lvl w:ilvl="0">
      <w:start w:val="2"/>
      <w:numFmt w:val="decimal"/>
      <w:lvlText w:val="%1"/>
      <w:lvlJc w:val="left"/>
      <w:pPr>
        <w:ind w:left="1026" w:hanging="1332"/>
      </w:pPr>
      <w:rPr>
        <w:rFonts w:hint="default"/>
        <w:lang w:val="ru-RU" w:eastAsia="en-US" w:bidi="ar-SA"/>
      </w:rPr>
    </w:lvl>
    <w:lvl w:ilvl="1">
      <w:start w:val="1"/>
      <w:numFmt w:val="decimal"/>
      <w:lvlText w:val="%1.%2"/>
      <w:lvlJc w:val="left"/>
      <w:pPr>
        <w:ind w:left="1026" w:hanging="1332"/>
      </w:pPr>
      <w:rPr>
        <w:rFonts w:hint="default"/>
        <w:lang w:val="ru-RU" w:eastAsia="en-US" w:bidi="ar-SA"/>
      </w:rPr>
    </w:lvl>
    <w:lvl w:ilvl="2">
      <w:start w:val="6"/>
      <w:numFmt w:val="decimal"/>
      <w:lvlText w:val="%1.%2.%3"/>
      <w:lvlJc w:val="left"/>
      <w:pPr>
        <w:ind w:left="1026" w:hanging="1332"/>
      </w:pPr>
      <w:rPr>
        <w:rFonts w:hint="default"/>
        <w:lang w:val="ru-RU" w:eastAsia="en-US" w:bidi="ar-SA"/>
      </w:rPr>
    </w:lvl>
    <w:lvl w:ilvl="3">
      <w:start w:val="7"/>
      <w:numFmt w:val="decimal"/>
      <w:lvlText w:val="%1.%2.%3.%4"/>
      <w:lvlJc w:val="left"/>
      <w:pPr>
        <w:ind w:left="1026" w:hanging="1332"/>
      </w:pPr>
      <w:rPr>
        <w:rFonts w:hint="default"/>
        <w:lang w:val="ru-RU" w:eastAsia="en-US" w:bidi="ar-SA"/>
      </w:rPr>
    </w:lvl>
    <w:lvl w:ilvl="4">
      <w:start w:val="3"/>
      <w:numFmt w:val="decimal"/>
      <w:lvlText w:val="%1.%2.%3.%4.%5"/>
      <w:lvlJc w:val="left"/>
      <w:pPr>
        <w:ind w:left="1026" w:hanging="1332"/>
      </w:pPr>
      <w:rPr>
        <w:rFonts w:hint="default"/>
        <w:lang w:val="ru-RU" w:eastAsia="en-US" w:bidi="ar-SA"/>
      </w:rPr>
    </w:lvl>
    <w:lvl w:ilvl="5">
      <w:start w:val="2"/>
      <w:numFmt w:val="decimal"/>
      <w:lvlText w:val="%1.%2.%3.%4.%5.%6."/>
      <w:lvlJc w:val="left"/>
      <w:pPr>
        <w:ind w:left="1026"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6627" w:hanging="1332"/>
      </w:pPr>
      <w:rPr>
        <w:rFonts w:hint="default"/>
        <w:lang w:val="ru-RU" w:eastAsia="en-US" w:bidi="ar-SA"/>
      </w:rPr>
    </w:lvl>
    <w:lvl w:ilvl="7">
      <w:numFmt w:val="bullet"/>
      <w:lvlText w:val="•"/>
      <w:lvlJc w:val="left"/>
      <w:pPr>
        <w:ind w:left="7562" w:hanging="1332"/>
      </w:pPr>
      <w:rPr>
        <w:rFonts w:hint="default"/>
        <w:lang w:val="ru-RU" w:eastAsia="en-US" w:bidi="ar-SA"/>
      </w:rPr>
    </w:lvl>
    <w:lvl w:ilvl="8">
      <w:numFmt w:val="bullet"/>
      <w:lvlText w:val="•"/>
      <w:lvlJc w:val="left"/>
      <w:pPr>
        <w:ind w:left="8497" w:hanging="1332"/>
      </w:pPr>
      <w:rPr>
        <w:rFonts w:hint="default"/>
        <w:lang w:val="ru-RU" w:eastAsia="en-US" w:bidi="ar-SA"/>
      </w:rPr>
    </w:lvl>
  </w:abstractNum>
  <w:abstractNum w:abstractNumId="21">
    <w:nsid w:val="0E74332D"/>
    <w:multiLevelType w:val="multilevel"/>
    <w:tmpl w:val="EF1224E8"/>
    <w:lvl w:ilvl="0">
      <w:start w:val="1"/>
      <w:numFmt w:val="decimal"/>
      <w:lvlText w:val="%1"/>
      <w:lvlJc w:val="left"/>
      <w:pPr>
        <w:ind w:left="318" w:hanging="843"/>
      </w:pPr>
      <w:rPr>
        <w:rFonts w:hint="default"/>
        <w:lang w:val="ru-RU" w:eastAsia="en-US" w:bidi="ar-SA"/>
      </w:rPr>
    </w:lvl>
    <w:lvl w:ilvl="1">
      <w:start w:val="3"/>
      <w:numFmt w:val="decimal"/>
      <w:lvlText w:val="%1.%2"/>
      <w:lvlJc w:val="left"/>
      <w:pPr>
        <w:ind w:left="318" w:hanging="843"/>
      </w:pPr>
      <w:rPr>
        <w:rFonts w:hint="default"/>
        <w:lang w:val="ru-RU" w:eastAsia="en-US" w:bidi="ar-SA"/>
      </w:rPr>
    </w:lvl>
    <w:lvl w:ilvl="2">
      <w:start w:val="24"/>
      <w:numFmt w:val="decimal"/>
      <w:lvlText w:val="%1.%2.%3."/>
      <w:lvlJc w:val="left"/>
      <w:pPr>
        <w:ind w:left="318" w:hanging="843"/>
      </w:pPr>
      <w:rPr>
        <w:rFonts w:ascii="Times New Roman" w:eastAsia="Times New Roman" w:hAnsi="Times New Roman" w:cs="Times New Roman" w:hint="default"/>
        <w:spacing w:val="-3"/>
        <w:w w:val="100"/>
        <w:sz w:val="28"/>
        <w:szCs w:val="28"/>
        <w:lang w:val="ru-RU" w:eastAsia="en-US" w:bidi="ar-SA"/>
      </w:rPr>
    </w:lvl>
    <w:lvl w:ilvl="3">
      <w:start w:val="1"/>
      <w:numFmt w:val="decimal"/>
      <w:lvlText w:val="%1.%2.%3.%4."/>
      <w:lvlJc w:val="left"/>
      <w:pPr>
        <w:ind w:left="318"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38" w:hanging="1052"/>
      </w:pPr>
      <w:rPr>
        <w:rFonts w:hint="default"/>
        <w:lang w:val="ru-RU" w:eastAsia="en-US" w:bidi="ar-SA"/>
      </w:rPr>
    </w:lvl>
    <w:lvl w:ilvl="5">
      <w:numFmt w:val="bullet"/>
      <w:lvlText w:val="•"/>
      <w:lvlJc w:val="left"/>
      <w:pPr>
        <w:ind w:left="5343" w:hanging="1052"/>
      </w:pPr>
      <w:rPr>
        <w:rFonts w:hint="default"/>
        <w:lang w:val="ru-RU" w:eastAsia="en-US" w:bidi="ar-SA"/>
      </w:rPr>
    </w:lvl>
    <w:lvl w:ilvl="6">
      <w:numFmt w:val="bullet"/>
      <w:lvlText w:val="•"/>
      <w:lvlJc w:val="left"/>
      <w:pPr>
        <w:ind w:left="6347" w:hanging="1052"/>
      </w:pPr>
      <w:rPr>
        <w:rFonts w:hint="default"/>
        <w:lang w:val="ru-RU" w:eastAsia="en-US" w:bidi="ar-SA"/>
      </w:rPr>
    </w:lvl>
    <w:lvl w:ilvl="7">
      <w:numFmt w:val="bullet"/>
      <w:lvlText w:val="•"/>
      <w:lvlJc w:val="left"/>
      <w:pPr>
        <w:ind w:left="7352" w:hanging="1052"/>
      </w:pPr>
      <w:rPr>
        <w:rFonts w:hint="default"/>
        <w:lang w:val="ru-RU" w:eastAsia="en-US" w:bidi="ar-SA"/>
      </w:rPr>
    </w:lvl>
    <w:lvl w:ilvl="8">
      <w:numFmt w:val="bullet"/>
      <w:lvlText w:val="•"/>
      <w:lvlJc w:val="left"/>
      <w:pPr>
        <w:ind w:left="8357" w:hanging="1052"/>
      </w:pPr>
      <w:rPr>
        <w:rFonts w:hint="default"/>
        <w:lang w:val="ru-RU" w:eastAsia="en-US" w:bidi="ar-SA"/>
      </w:rPr>
    </w:lvl>
  </w:abstractNum>
  <w:abstractNum w:abstractNumId="22">
    <w:nsid w:val="0ECF3B6C"/>
    <w:multiLevelType w:val="multilevel"/>
    <w:tmpl w:val="C458FE36"/>
    <w:lvl w:ilvl="0">
      <w:start w:val="2"/>
      <w:numFmt w:val="decimal"/>
      <w:lvlText w:val="%1"/>
      <w:lvlJc w:val="left"/>
      <w:pPr>
        <w:ind w:left="2358" w:hanging="1332"/>
      </w:pPr>
      <w:rPr>
        <w:rFonts w:hint="default"/>
        <w:lang w:val="ru-RU" w:eastAsia="en-US" w:bidi="ar-SA"/>
      </w:rPr>
    </w:lvl>
    <w:lvl w:ilvl="1">
      <w:start w:val="1"/>
      <w:numFmt w:val="decimal"/>
      <w:lvlText w:val="%1.%2"/>
      <w:lvlJc w:val="left"/>
      <w:pPr>
        <w:ind w:left="2358" w:hanging="1332"/>
      </w:pPr>
      <w:rPr>
        <w:rFonts w:hint="default"/>
        <w:lang w:val="ru-RU" w:eastAsia="en-US" w:bidi="ar-SA"/>
      </w:rPr>
    </w:lvl>
    <w:lvl w:ilvl="2">
      <w:start w:val="5"/>
      <w:numFmt w:val="decimal"/>
      <w:lvlText w:val="%1.%2.%3"/>
      <w:lvlJc w:val="left"/>
      <w:pPr>
        <w:ind w:left="2358" w:hanging="1332"/>
      </w:pPr>
      <w:rPr>
        <w:rFonts w:hint="default"/>
        <w:lang w:val="ru-RU" w:eastAsia="en-US" w:bidi="ar-SA"/>
      </w:rPr>
    </w:lvl>
    <w:lvl w:ilvl="3">
      <w:start w:val="7"/>
      <w:numFmt w:val="decimal"/>
      <w:lvlText w:val="%1.%2.%3.%4"/>
      <w:lvlJc w:val="left"/>
      <w:pPr>
        <w:ind w:left="2358" w:hanging="1332"/>
      </w:pPr>
      <w:rPr>
        <w:rFonts w:hint="default"/>
        <w:lang w:val="ru-RU" w:eastAsia="en-US" w:bidi="ar-SA"/>
      </w:rPr>
    </w:lvl>
    <w:lvl w:ilvl="4">
      <w:start w:val="4"/>
      <w:numFmt w:val="decimal"/>
      <w:lvlText w:val="%1.%2.%3.%4.%5"/>
      <w:lvlJc w:val="left"/>
      <w:pPr>
        <w:ind w:left="2358" w:hanging="1332"/>
      </w:pPr>
      <w:rPr>
        <w:rFonts w:hint="default"/>
        <w:lang w:val="ru-RU" w:eastAsia="en-US" w:bidi="ar-SA"/>
      </w:rPr>
    </w:lvl>
    <w:lvl w:ilvl="5">
      <w:start w:val="2"/>
      <w:numFmt w:val="decimal"/>
      <w:lvlText w:val="%1.%2.%3.%4.%5.%6."/>
      <w:lvlJc w:val="left"/>
      <w:pPr>
        <w:ind w:left="2358"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7163" w:hanging="1332"/>
      </w:pPr>
      <w:rPr>
        <w:rFonts w:hint="default"/>
        <w:lang w:val="ru-RU" w:eastAsia="en-US" w:bidi="ar-SA"/>
      </w:rPr>
    </w:lvl>
    <w:lvl w:ilvl="7">
      <w:numFmt w:val="bullet"/>
      <w:lvlText w:val="•"/>
      <w:lvlJc w:val="left"/>
      <w:pPr>
        <w:ind w:left="7964" w:hanging="1332"/>
      </w:pPr>
      <w:rPr>
        <w:rFonts w:hint="default"/>
        <w:lang w:val="ru-RU" w:eastAsia="en-US" w:bidi="ar-SA"/>
      </w:rPr>
    </w:lvl>
    <w:lvl w:ilvl="8">
      <w:numFmt w:val="bullet"/>
      <w:lvlText w:val="•"/>
      <w:lvlJc w:val="left"/>
      <w:pPr>
        <w:ind w:left="8765" w:hanging="1332"/>
      </w:pPr>
      <w:rPr>
        <w:rFonts w:hint="default"/>
        <w:lang w:val="ru-RU" w:eastAsia="en-US" w:bidi="ar-SA"/>
      </w:rPr>
    </w:lvl>
  </w:abstractNum>
  <w:abstractNum w:abstractNumId="23">
    <w:nsid w:val="12EC1F3D"/>
    <w:multiLevelType w:val="multilevel"/>
    <w:tmpl w:val="4B043E7E"/>
    <w:lvl w:ilvl="0">
      <w:start w:val="2"/>
      <w:numFmt w:val="decimal"/>
      <w:lvlText w:val="%1"/>
      <w:lvlJc w:val="left"/>
      <w:pPr>
        <w:ind w:left="2442" w:hanging="1416"/>
      </w:pPr>
      <w:rPr>
        <w:rFonts w:hint="default"/>
        <w:lang w:val="ru-RU" w:eastAsia="en-US" w:bidi="ar-SA"/>
      </w:rPr>
    </w:lvl>
    <w:lvl w:ilvl="1">
      <w:start w:val="1"/>
      <w:numFmt w:val="decimal"/>
      <w:lvlText w:val="%1.%2"/>
      <w:lvlJc w:val="left"/>
      <w:pPr>
        <w:ind w:left="2442" w:hanging="1416"/>
      </w:pPr>
      <w:rPr>
        <w:rFonts w:hint="default"/>
        <w:lang w:val="ru-RU" w:eastAsia="en-US" w:bidi="ar-SA"/>
      </w:rPr>
    </w:lvl>
    <w:lvl w:ilvl="2">
      <w:start w:val="13"/>
      <w:numFmt w:val="decimal"/>
      <w:lvlText w:val="%1.%2.%3"/>
      <w:lvlJc w:val="left"/>
      <w:pPr>
        <w:ind w:left="2442" w:hanging="1416"/>
      </w:pPr>
      <w:rPr>
        <w:rFonts w:hint="default"/>
        <w:lang w:val="ru-RU" w:eastAsia="en-US" w:bidi="ar-SA"/>
      </w:rPr>
    </w:lvl>
    <w:lvl w:ilvl="3">
      <w:start w:val="4"/>
      <w:numFmt w:val="decimal"/>
      <w:lvlText w:val="%1.%2.%3.%4"/>
      <w:lvlJc w:val="left"/>
      <w:pPr>
        <w:ind w:left="2442" w:hanging="1416"/>
      </w:pPr>
      <w:rPr>
        <w:rFonts w:hint="default"/>
        <w:lang w:val="ru-RU" w:eastAsia="en-US" w:bidi="ar-SA"/>
      </w:rPr>
    </w:lvl>
    <w:lvl w:ilvl="4">
      <w:start w:val="7"/>
      <w:numFmt w:val="decimal"/>
      <w:lvlText w:val="%1.%2.%3.%4.%5."/>
      <w:lvlJc w:val="left"/>
      <w:pPr>
        <w:ind w:left="2442" w:hanging="1416"/>
      </w:pPr>
      <w:rPr>
        <w:rFonts w:ascii="Times New Roman" w:eastAsia="Times New Roman" w:hAnsi="Times New Roman" w:cs="Times New Roman" w:hint="default"/>
        <w:spacing w:val="-3"/>
        <w:w w:val="100"/>
        <w:sz w:val="28"/>
        <w:szCs w:val="28"/>
        <w:lang w:val="ru-RU" w:eastAsia="en-US" w:bidi="ar-SA"/>
      </w:rPr>
    </w:lvl>
    <w:lvl w:ilvl="5">
      <w:start w:val="1"/>
      <w:numFmt w:val="decimal"/>
      <w:lvlText w:val="%1.%2.%3.%4.%5.%6."/>
      <w:lvlJc w:val="left"/>
      <w:pPr>
        <w:ind w:left="2442" w:hanging="1416"/>
      </w:pPr>
      <w:rPr>
        <w:rFonts w:ascii="Times New Roman" w:eastAsia="Times New Roman" w:hAnsi="Times New Roman" w:cs="Times New Roman" w:hint="default"/>
        <w:spacing w:val="-3"/>
        <w:w w:val="100"/>
        <w:sz w:val="26"/>
        <w:szCs w:val="26"/>
        <w:lang w:val="ru-RU" w:eastAsia="en-US" w:bidi="ar-SA"/>
      </w:rPr>
    </w:lvl>
    <w:lvl w:ilvl="6">
      <w:numFmt w:val="bullet"/>
      <w:lvlText w:val="•"/>
      <w:lvlJc w:val="left"/>
      <w:pPr>
        <w:ind w:left="7195" w:hanging="1416"/>
      </w:pPr>
      <w:rPr>
        <w:rFonts w:hint="default"/>
        <w:lang w:val="ru-RU" w:eastAsia="en-US" w:bidi="ar-SA"/>
      </w:rPr>
    </w:lvl>
    <w:lvl w:ilvl="7">
      <w:numFmt w:val="bullet"/>
      <w:lvlText w:val="•"/>
      <w:lvlJc w:val="left"/>
      <w:pPr>
        <w:ind w:left="7988" w:hanging="1416"/>
      </w:pPr>
      <w:rPr>
        <w:rFonts w:hint="default"/>
        <w:lang w:val="ru-RU" w:eastAsia="en-US" w:bidi="ar-SA"/>
      </w:rPr>
    </w:lvl>
    <w:lvl w:ilvl="8">
      <w:numFmt w:val="bullet"/>
      <w:lvlText w:val="•"/>
      <w:lvlJc w:val="left"/>
      <w:pPr>
        <w:ind w:left="8781" w:hanging="1416"/>
      </w:pPr>
      <w:rPr>
        <w:rFonts w:hint="default"/>
        <w:lang w:val="ru-RU" w:eastAsia="en-US" w:bidi="ar-SA"/>
      </w:rPr>
    </w:lvl>
  </w:abstractNum>
  <w:abstractNum w:abstractNumId="24">
    <w:nsid w:val="13474012"/>
    <w:multiLevelType w:val="multilevel"/>
    <w:tmpl w:val="653C2736"/>
    <w:lvl w:ilvl="0">
      <w:start w:val="2"/>
      <w:numFmt w:val="decimal"/>
      <w:lvlText w:val="%1"/>
      <w:lvlJc w:val="left"/>
      <w:pPr>
        <w:ind w:left="2358" w:hanging="1332"/>
      </w:pPr>
      <w:rPr>
        <w:rFonts w:hint="default"/>
        <w:lang w:val="ru-RU" w:eastAsia="en-US" w:bidi="ar-SA"/>
      </w:rPr>
    </w:lvl>
    <w:lvl w:ilvl="1">
      <w:start w:val="1"/>
      <w:numFmt w:val="decimal"/>
      <w:lvlText w:val="%1.%2"/>
      <w:lvlJc w:val="left"/>
      <w:pPr>
        <w:ind w:left="2358" w:hanging="1332"/>
      </w:pPr>
      <w:rPr>
        <w:rFonts w:hint="default"/>
        <w:lang w:val="ru-RU" w:eastAsia="en-US" w:bidi="ar-SA"/>
      </w:rPr>
    </w:lvl>
    <w:lvl w:ilvl="2">
      <w:start w:val="6"/>
      <w:numFmt w:val="decimal"/>
      <w:lvlText w:val="%1.%2.%3"/>
      <w:lvlJc w:val="left"/>
      <w:pPr>
        <w:ind w:left="2358" w:hanging="1332"/>
      </w:pPr>
      <w:rPr>
        <w:rFonts w:hint="default"/>
        <w:lang w:val="ru-RU" w:eastAsia="en-US" w:bidi="ar-SA"/>
      </w:rPr>
    </w:lvl>
    <w:lvl w:ilvl="3">
      <w:start w:val="6"/>
      <w:numFmt w:val="decimal"/>
      <w:lvlText w:val="%1.%2.%3.%4"/>
      <w:lvlJc w:val="left"/>
      <w:pPr>
        <w:ind w:left="2358" w:hanging="1332"/>
      </w:pPr>
      <w:rPr>
        <w:rFonts w:hint="default"/>
        <w:lang w:val="ru-RU" w:eastAsia="en-US" w:bidi="ar-SA"/>
      </w:rPr>
    </w:lvl>
    <w:lvl w:ilvl="4">
      <w:start w:val="2"/>
      <w:numFmt w:val="decimal"/>
      <w:lvlText w:val="%1.%2.%3.%4.%5"/>
      <w:lvlJc w:val="left"/>
      <w:pPr>
        <w:ind w:left="2358" w:hanging="1332"/>
      </w:pPr>
      <w:rPr>
        <w:rFonts w:hint="default"/>
        <w:lang w:val="ru-RU" w:eastAsia="en-US" w:bidi="ar-SA"/>
      </w:rPr>
    </w:lvl>
    <w:lvl w:ilvl="5">
      <w:start w:val="2"/>
      <w:numFmt w:val="decimal"/>
      <w:lvlText w:val="%1.%2.%3.%4.%5.%6."/>
      <w:lvlJc w:val="left"/>
      <w:pPr>
        <w:ind w:left="2358"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7163" w:hanging="1332"/>
      </w:pPr>
      <w:rPr>
        <w:rFonts w:hint="default"/>
        <w:lang w:val="ru-RU" w:eastAsia="en-US" w:bidi="ar-SA"/>
      </w:rPr>
    </w:lvl>
    <w:lvl w:ilvl="7">
      <w:numFmt w:val="bullet"/>
      <w:lvlText w:val="•"/>
      <w:lvlJc w:val="left"/>
      <w:pPr>
        <w:ind w:left="7964" w:hanging="1332"/>
      </w:pPr>
      <w:rPr>
        <w:rFonts w:hint="default"/>
        <w:lang w:val="ru-RU" w:eastAsia="en-US" w:bidi="ar-SA"/>
      </w:rPr>
    </w:lvl>
    <w:lvl w:ilvl="8">
      <w:numFmt w:val="bullet"/>
      <w:lvlText w:val="•"/>
      <w:lvlJc w:val="left"/>
      <w:pPr>
        <w:ind w:left="8765" w:hanging="1332"/>
      </w:pPr>
      <w:rPr>
        <w:rFonts w:hint="default"/>
        <w:lang w:val="ru-RU" w:eastAsia="en-US" w:bidi="ar-SA"/>
      </w:rPr>
    </w:lvl>
  </w:abstractNum>
  <w:abstractNum w:abstractNumId="25">
    <w:nsid w:val="148B49CA"/>
    <w:multiLevelType w:val="multilevel"/>
    <w:tmpl w:val="0F24221A"/>
    <w:lvl w:ilvl="0">
      <w:start w:val="1"/>
      <w:numFmt w:val="decimal"/>
      <w:lvlText w:val="%1"/>
      <w:lvlJc w:val="left"/>
      <w:pPr>
        <w:ind w:left="1449" w:hanging="423"/>
      </w:pPr>
      <w:rPr>
        <w:rFonts w:hint="default"/>
        <w:lang w:val="ru-RU" w:eastAsia="en-US" w:bidi="ar-SA"/>
      </w:rPr>
    </w:lvl>
    <w:lvl w:ilvl="1">
      <w:start w:val="1"/>
      <w:numFmt w:val="decimal"/>
      <w:lvlText w:val="%1.%2"/>
      <w:lvlJc w:val="left"/>
      <w:pPr>
        <w:ind w:left="1449" w:hanging="423"/>
      </w:pPr>
      <w:rPr>
        <w:rFonts w:ascii="Times New Roman" w:eastAsia="Times New Roman" w:hAnsi="Times New Roman" w:cs="Times New Roman" w:hint="default"/>
        <w:b/>
        <w:bCs/>
        <w:spacing w:val="-1"/>
        <w:w w:val="100"/>
        <w:sz w:val="28"/>
        <w:szCs w:val="28"/>
        <w:lang w:val="ru-RU" w:eastAsia="en-US" w:bidi="ar-SA"/>
      </w:rPr>
    </w:lvl>
    <w:lvl w:ilvl="2">
      <w:start w:val="1"/>
      <w:numFmt w:val="decimal"/>
      <w:lvlText w:val="%1.%2.%3"/>
      <w:lvlJc w:val="left"/>
      <w:pPr>
        <w:ind w:left="1658" w:hanging="632"/>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594" w:hanging="632"/>
      </w:pPr>
      <w:rPr>
        <w:rFonts w:hint="default"/>
        <w:lang w:val="ru-RU" w:eastAsia="en-US" w:bidi="ar-SA"/>
      </w:rPr>
    </w:lvl>
    <w:lvl w:ilvl="4">
      <w:numFmt w:val="bullet"/>
      <w:lvlText w:val="•"/>
      <w:lvlJc w:val="left"/>
      <w:pPr>
        <w:ind w:left="4562" w:hanging="632"/>
      </w:pPr>
      <w:rPr>
        <w:rFonts w:hint="default"/>
        <w:lang w:val="ru-RU" w:eastAsia="en-US" w:bidi="ar-SA"/>
      </w:rPr>
    </w:lvl>
    <w:lvl w:ilvl="5">
      <w:numFmt w:val="bullet"/>
      <w:lvlText w:val="•"/>
      <w:lvlJc w:val="left"/>
      <w:pPr>
        <w:ind w:left="5529" w:hanging="632"/>
      </w:pPr>
      <w:rPr>
        <w:rFonts w:hint="default"/>
        <w:lang w:val="ru-RU" w:eastAsia="en-US" w:bidi="ar-SA"/>
      </w:rPr>
    </w:lvl>
    <w:lvl w:ilvl="6">
      <w:numFmt w:val="bullet"/>
      <w:lvlText w:val="•"/>
      <w:lvlJc w:val="left"/>
      <w:pPr>
        <w:ind w:left="6496" w:hanging="632"/>
      </w:pPr>
      <w:rPr>
        <w:rFonts w:hint="default"/>
        <w:lang w:val="ru-RU" w:eastAsia="en-US" w:bidi="ar-SA"/>
      </w:rPr>
    </w:lvl>
    <w:lvl w:ilvl="7">
      <w:numFmt w:val="bullet"/>
      <w:lvlText w:val="•"/>
      <w:lvlJc w:val="left"/>
      <w:pPr>
        <w:ind w:left="7464" w:hanging="632"/>
      </w:pPr>
      <w:rPr>
        <w:rFonts w:hint="default"/>
        <w:lang w:val="ru-RU" w:eastAsia="en-US" w:bidi="ar-SA"/>
      </w:rPr>
    </w:lvl>
    <w:lvl w:ilvl="8">
      <w:numFmt w:val="bullet"/>
      <w:lvlText w:val="•"/>
      <w:lvlJc w:val="left"/>
      <w:pPr>
        <w:ind w:left="8431" w:hanging="632"/>
      </w:pPr>
      <w:rPr>
        <w:rFonts w:hint="default"/>
        <w:lang w:val="ru-RU" w:eastAsia="en-US" w:bidi="ar-SA"/>
      </w:rPr>
    </w:lvl>
  </w:abstractNum>
  <w:abstractNum w:abstractNumId="26">
    <w:nsid w:val="161D0B4D"/>
    <w:multiLevelType w:val="hybridMultilevel"/>
    <w:tmpl w:val="57585A8E"/>
    <w:lvl w:ilvl="0" w:tplc="9754D61A">
      <w:numFmt w:val="bullet"/>
      <w:lvlText w:val="–"/>
      <w:lvlJc w:val="left"/>
      <w:pPr>
        <w:ind w:left="530" w:hanging="212"/>
      </w:pPr>
      <w:rPr>
        <w:rFonts w:ascii="Times New Roman" w:eastAsia="Times New Roman" w:hAnsi="Times New Roman" w:cs="Times New Roman" w:hint="default"/>
        <w:w w:val="100"/>
        <w:sz w:val="28"/>
        <w:szCs w:val="28"/>
        <w:lang w:val="ru-RU" w:eastAsia="en-US" w:bidi="ar-SA"/>
      </w:rPr>
    </w:lvl>
    <w:lvl w:ilvl="1" w:tplc="4DA2BF28">
      <w:numFmt w:val="bullet"/>
      <w:lvlText w:val="•"/>
      <w:lvlJc w:val="left"/>
      <w:pPr>
        <w:ind w:left="1200" w:hanging="212"/>
      </w:pPr>
      <w:rPr>
        <w:rFonts w:hint="default"/>
        <w:lang w:val="ru-RU" w:eastAsia="en-US" w:bidi="ar-SA"/>
      </w:rPr>
    </w:lvl>
    <w:lvl w:ilvl="2" w:tplc="F000C9BC">
      <w:numFmt w:val="bullet"/>
      <w:lvlText w:val="•"/>
      <w:lvlJc w:val="left"/>
      <w:pPr>
        <w:ind w:left="2218" w:hanging="212"/>
      </w:pPr>
      <w:rPr>
        <w:rFonts w:hint="default"/>
        <w:lang w:val="ru-RU" w:eastAsia="en-US" w:bidi="ar-SA"/>
      </w:rPr>
    </w:lvl>
    <w:lvl w:ilvl="3" w:tplc="DB805DB4">
      <w:numFmt w:val="bullet"/>
      <w:lvlText w:val="•"/>
      <w:lvlJc w:val="left"/>
      <w:pPr>
        <w:ind w:left="3236" w:hanging="212"/>
      </w:pPr>
      <w:rPr>
        <w:rFonts w:hint="default"/>
        <w:lang w:val="ru-RU" w:eastAsia="en-US" w:bidi="ar-SA"/>
      </w:rPr>
    </w:lvl>
    <w:lvl w:ilvl="4" w:tplc="2EEED1BC">
      <w:numFmt w:val="bullet"/>
      <w:lvlText w:val="•"/>
      <w:lvlJc w:val="left"/>
      <w:pPr>
        <w:ind w:left="4255" w:hanging="212"/>
      </w:pPr>
      <w:rPr>
        <w:rFonts w:hint="default"/>
        <w:lang w:val="ru-RU" w:eastAsia="en-US" w:bidi="ar-SA"/>
      </w:rPr>
    </w:lvl>
    <w:lvl w:ilvl="5" w:tplc="C6064DDA">
      <w:numFmt w:val="bullet"/>
      <w:lvlText w:val="•"/>
      <w:lvlJc w:val="left"/>
      <w:pPr>
        <w:ind w:left="5273" w:hanging="212"/>
      </w:pPr>
      <w:rPr>
        <w:rFonts w:hint="default"/>
        <w:lang w:val="ru-RU" w:eastAsia="en-US" w:bidi="ar-SA"/>
      </w:rPr>
    </w:lvl>
    <w:lvl w:ilvl="6" w:tplc="F39AF3A0">
      <w:numFmt w:val="bullet"/>
      <w:lvlText w:val="•"/>
      <w:lvlJc w:val="left"/>
      <w:pPr>
        <w:ind w:left="6292" w:hanging="212"/>
      </w:pPr>
      <w:rPr>
        <w:rFonts w:hint="default"/>
        <w:lang w:val="ru-RU" w:eastAsia="en-US" w:bidi="ar-SA"/>
      </w:rPr>
    </w:lvl>
    <w:lvl w:ilvl="7" w:tplc="E2580402">
      <w:numFmt w:val="bullet"/>
      <w:lvlText w:val="•"/>
      <w:lvlJc w:val="left"/>
      <w:pPr>
        <w:ind w:left="7310" w:hanging="212"/>
      </w:pPr>
      <w:rPr>
        <w:rFonts w:hint="default"/>
        <w:lang w:val="ru-RU" w:eastAsia="en-US" w:bidi="ar-SA"/>
      </w:rPr>
    </w:lvl>
    <w:lvl w:ilvl="8" w:tplc="1EFAC106">
      <w:numFmt w:val="bullet"/>
      <w:lvlText w:val="•"/>
      <w:lvlJc w:val="left"/>
      <w:pPr>
        <w:ind w:left="8329" w:hanging="212"/>
      </w:pPr>
      <w:rPr>
        <w:rFonts w:hint="default"/>
        <w:lang w:val="ru-RU" w:eastAsia="en-US" w:bidi="ar-SA"/>
      </w:rPr>
    </w:lvl>
  </w:abstractNum>
  <w:abstractNum w:abstractNumId="27">
    <w:nsid w:val="195D342C"/>
    <w:multiLevelType w:val="multilevel"/>
    <w:tmpl w:val="7A3265AC"/>
    <w:lvl w:ilvl="0">
      <w:start w:val="2"/>
      <w:numFmt w:val="decimal"/>
      <w:lvlText w:val="%1"/>
      <w:lvlJc w:val="left"/>
      <w:pPr>
        <w:ind w:left="318" w:hanging="912"/>
      </w:pPr>
      <w:rPr>
        <w:rFonts w:hint="default"/>
        <w:lang w:val="ru-RU" w:eastAsia="en-US" w:bidi="ar-SA"/>
      </w:rPr>
    </w:lvl>
    <w:lvl w:ilvl="1">
      <w:start w:val="1"/>
      <w:numFmt w:val="decimal"/>
      <w:lvlText w:val="%1.%2"/>
      <w:lvlJc w:val="left"/>
      <w:pPr>
        <w:ind w:left="318" w:hanging="912"/>
      </w:pPr>
      <w:rPr>
        <w:rFonts w:hint="default"/>
        <w:lang w:val="ru-RU" w:eastAsia="en-US" w:bidi="ar-SA"/>
      </w:rPr>
    </w:lvl>
    <w:lvl w:ilvl="2">
      <w:start w:val="2"/>
      <w:numFmt w:val="decimal"/>
      <w:lvlText w:val="%1.%2.%3"/>
      <w:lvlJc w:val="left"/>
      <w:pPr>
        <w:ind w:left="318" w:hanging="912"/>
      </w:pPr>
      <w:rPr>
        <w:rFonts w:hint="default"/>
        <w:lang w:val="ru-RU" w:eastAsia="en-US" w:bidi="ar-SA"/>
      </w:rPr>
    </w:lvl>
    <w:lvl w:ilvl="3">
      <w:start w:val="3"/>
      <w:numFmt w:val="decimal"/>
      <w:lvlText w:val="%1.%2.%3.%4."/>
      <w:lvlJc w:val="left"/>
      <w:pPr>
        <w:ind w:left="318" w:hanging="912"/>
      </w:pPr>
      <w:rPr>
        <w:rFonts w:ascii="Times New Roman" w:eastAsia="Times New Roman" w:hAnsi="Times New Roman" w:cs="Times New Roman" w:hint="default"/>
        <w:spacing w:val="-3"/>
        <w:w w:val="100"/>
        <w:sz w:val="28"/>
        <w:szCs w:val="28"/>
        <w:lang w:val="ru-RU" w:eastAsia="en-US" w:bidi="ar-SA"/>
      </w:rPr>
    </w:lvl>
    <w:lvl w:ilvl="4">
      <w:start w:val="1"/>
      <w:numFmt w:val="decimal"/>
      <w:lvlText w:val="%1.%2.%3.%4.%5."/>
      <w:lvlJc w:val="left"/>
      <w:pPr>
        <w:ind w:left="318" w:hanging="1124"/>
        <w:jc w:val="right"/>
      </w:pPr>
      <w:rPr>
        <w:rFonts w:ascii="Times New Roman" w:eastAsia="Times New Roman" w:hAnsi="Times New Roman" w:cs="Times New Roman" w:hint="default"/>
        <w:spacing w:val="-3"/>
        <w:w w:val="100"/>
        <w:sz w:val="28"/>
        <w:szCs w:val="28"/>
        <w:lang w:val="ru-RU" w:eastAsia="en-US" w:bidi="ar-SA"/>
      </w:rPr>
    </w:lvl>
    <w:lvl w:ilvl="5">
      <w:start w:val="1"/>
      <w:numFmt w:val="decimal"/>
      <w:lvlText w:val="%1.%2.%3.%4.%5.%6."/>
      <w:lvlJc w:val="left"/>
      <w:pPr>
        <w:ind w:left="318"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6808" w:hanging="1332"/>
      </w:pPr>
      <w:rPr>
        <w:rFonts w:hint="default"/>
        <w:lang w:val="ru-RU" w:eastAsia="en-US" w:bidi="ar-SA"/>
      </w:rPr>
    </w:lvl>
    <w:lvl w:ilvl="7">
      <w:numFmt w:val="bullet"/>
      <w:lvlText w:val="•"/>
      <w:lvlJc w:val="left"/>
      <w:pPr>
        <w:ind w:left="7697" w:hanging="1332"/>
      </w:pPr>
      <w:rPr>
        <w:rFonts w:hint="default"/>
        <w:lang w:val="ru-RU" w:eastAsia="en-US" w:bidi="ar-SA"/>
      </w:rPr>
    </w:lvl>
    <w:lvl w:ilvl="8">
      <w:numFmt w:val="bullet"/>
      <w:lvlText w:val="•"/>
      <w:lvlJc w:val="left"/>
      <w:pPr>
        <w:ind w:left="8587" w:hanging="1332"/>
      </w:pPr>
      <w:rPr>
        <w:rFonts w:hint="default"/>
        <w:lang w:val="ru-RU" w:eastAsia="en-US" w:bidi="ar-SA"/>
      </w:rPr>
    </w:lvl>
  </w:abstractNum>
  <w:abstractNum w:abstractNumId="28">
    <w:nsid w:val="1B7A531D"/>
    <w:multiLevelType w:val="multilevel"/>
    <w:tmpl w:val="ACB66BC0"/>
    <w:lvl w:ilvl="0">
      <w:start w:val="2"/>
      <w:numFmt w:val="decimal"/>
      <w:lvlText w:val="%1"/>
      <w:lvlJc w:val="left"/>
      <w:pPr>
        <w:ind w:left="318" w:hanging="1332"/>
      </w:pPr>
      <w:rPr>
        <w:rFonts w:hint="default"/>
        <w:lang w:val="ru-RU" w:eastAsia="en-US" w:bidi="ar-SA"/>
      </w:rPr>
    </w:lvl>
    <w:lvl w:ilvl="1">
      <w:start w:val="1"/>
      <w:numFmt w:val="decimal"/>
      <w:lvlText w:val="%1.%2"/>
      <w:lvlJc w:val="left"/>
      <w:pPr>
        <w:ind w:left="318" w:hanging="1332"/>
      </w:pPr>
      <w:rPr>
        <w:rFonts w:hint="default"/>
        <w:lang w:val="ru-RU" w:eastAsia="en-US" w:bidi="ar-SA"/>
      </w:rPr>
    </w:lvl>
    <w:lvl w:ilvl="2">
      <w:start w:val="7"/>
      <w:numFmt w:val="decimal"/>
      <w:lvlText w:val="%1.%2.%3"/>
      <w:lvlJc w:val="left"/>
      <w:pPr>
        <w:ind w:left="318" w:hanging="1332"/>
      </w:pPr>
      <w:rPr>
        <w:rFonts w:hint="default"/>
        <w:lang w:val="ru-RU" w:eastAsia="en-US" w:bidi="ar-SA"/>
      </w:rPr>
    </w:lvl>
    <w:lvl w:ilvl="3">
      <w:start w:val="9"/>
      <w:numFmt w:val="decimal"/>
      <w:lvlText w:val="%1.%2.%3.%4"/>
      <w:lvlJc w:val="left"/>
      <w:pPr>
        <w:ind w:left="318" w:hanging="1332"/>
      </w:pPr>
      <w:rPr>
        <w:rFonts w:hint="default"/>
        <w:lang w:val="ru-RU" w:eastAsia="en-US" w:bidi="ar-SA"/>
      </w:rPr>
    </w:lvl>
    <w:lvl w:ilvl="4">
      <w:start w:val="4"/>
      <w:numFmt w:val="decimal"/>
      <w:lvlText w:val="%1.%2.%3.%4.%5"/>
      <w:lvlJc w:val="left"/>
      <w:pPr>
        <w:ind w:left="318" w:hanging="1332"/>
      </w:pPr>
      <w:rPr>
        <w:rFonts w:hint="default"/>
        <w:lang w:val="ru-RU" w:eastAsia="en-US" w:bidi="ar-SA"/>
      </w:rPr>
    </w:lvl>
    <w:lvl w:ilvl="5">
      <w:start w:val="2"/>
      <w:numFmt w:val="decimal"/>
      <w:lvlText w:val="%1.%2.%3.%4.%5.%6."/>
      <w:lvlJc w:val="left"/>
      <w:pPr>
        <w:ind w:left="318"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6347" w:hanging="1332"/>
      </w:pPr>
      <w:rPr>
        <w:rFonts w:hint="default"/>
        <w:lang w:val="ru-RU" w:eastAsia="en-US" w:bidi="ar-SA"/>
      </w:rPr>
    </w:lvl>
    <w:lvl w:ilvl="7">
      <w:numFmt w:val="bullet"/>
      <w:lvlText w:val="•"/>
      <w:lvlJc w:val="left"/>
      <w:pPr>
        <w:ind w:left="7352" w:hanging="1332"/>
      </w:pPr>
      <w:rPr>
        <w:rFonts w:hint="default"/>
        <w:lang w:val="ru-RU" w:eastAsia="en-US" w:bidi="ar-SA"/>
      </w:rPr>
    </w:lvl>
    <w:lvl w:ilvl="8">
      <w:numFmt w:val="bullet"/>
      <w:lvlText w:val="•"/>
      <w:lvlJc w:val="left"/>
      <w:pPr>
        <w:ind w:left="8357" w:hanging="1332"/>
      </w:pPr>
      <w:rPr>
        <w:rFonts w:hint="default"/>
        <w:lang w:val="ru-RU" w:eastAsia="en-US" w:bidi="ar-SA"/>
      </w:rPr>
    </w:lvl>
  </w:abstractNum>
  <w:abstractNum w:abstractNumId="29">
    <w:nsid w:val="1C132B99"/>
    <w:multiLevelType w:val="multilevel"/>
    <w:tmpl w:val="741026F2"/>
    <w:lvl w:ilvl="0">
      <w:start w:val="2"/>
      <w:numFmt w:val="decimal"/>
      <w:lvlText w:val="%1"/>
      <w:lvlJc w:val="left"/>
      <w:pPr>
        <w:ind w:left="318" w:hanging="1263"/>
      </w:pPr>
      <w:rPr>
        <w:rFonts w:hint="default"/>
        <w:lang w:val="ru-RU" w:eastAsia="en-US" w:bidi="ar-SA"/>
      </w:rPr>
    </w:lvl>
    <w:lvl w:ilvl="1">
      <w:start w:val="3"/>
      <w:numFmt w:val="decimal"/>
      <w:lvlText w:val="%1.%2"/>
      <w:lvlJc w:val="left"/>
      <w:pPr>
        <w:ind w:left="318" w:hanging="1263"/>
      </w:pPr>
      <w:rPr>
        <w:rFonts w:hint="default"/>
        <w:lang w:val="ru-RU" w:eastAsia="en-US" w:bidi="ar-SA"/>
      </w:rPr>
    </w:lvl>
    <w:lvl w:ilvl="2">
      <w:start w:val="4"/>
      <w:numFmt w:val="decimal"/>
      <w:lvlText w:val="%1.%2.%3"/>
      <w:lvlJc w:val="left"/>
      <w:pPr>
        <w:ind w:left="318" w:hanging="1263"/>
      </w:pPr>
      <w:rPr>
        <w:rFonts w:hint="default"/>
        <w:lang w:val="ru-RU" w:eastAsia="en-US" w:bidi="ar-SA"/>
      </w:rPr>
    </w:lvl>
    <w:lvl w:ilvl="3">
      <w:start w:val="5"/>
      <w:numFmt w:val="decimal"/>
      <w:lvlText w:val="%1.%2.%3.%4"/>
      <w:lvlJc w:val="left"/>
      <w:pPr>
        <w:ind w:left="318" w:hanging="1263"/>
      </w:pPr>
      <w:rPr>
        <w:rFonts w:hint="default"/>
        <w:lang w:val="ru-RU" w:eastAsia="en-US" w:bidi="ar-SA"/>
      </w:rPr>
    </w:lvl>
    <w:lvl w:ilvl="4">
      <w:start w:val="12"/>
      <w:numFmt w:val="decimal"/>
      <w:lvlText w:val="%1.%2.%3.%4.%5."/>
      <w:lvlJc w:val="left"/>
      <w:pPr>
        <w:ind w:left="318" w:hanging="1263"/>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5343" w:hanging="1263"/>
      </w:pPr>
      <w:rPr>
        <w:rFonts w:hint="default"/>
        <w:lang w:val="ru-RU" w:eastAsia="en-US" w:bidi="ar-SA"/>
      </w:rPr>
    </w:lvl>
    <w:lvl w:ilvl="6">
      <w:numFmt w:val="bullet"/>
      <w:lvlText w:val="•"/>
      <w:lvlJc w:val="left"/>
      <w:pPr>
        <w:ind w:left="6347" w:hanging="1263"/>
      </w:pPr>
      <w:rPr>
        <w:rFonts w:hint="default"/>
        <w:lang w:val="ru-RU" w:eastAsia="en-US" w:bidi="ar-SA"/>
      </w:rPr>
    </w:lvl>
    <w:lvl w:ilvl="7">
      <w:numFmt w:val="bullet"/>
      <w:lvlText w:val="•"/>
      <w:lvlJc w:val="left"/>
      <w:pPr>
        <w:ind w:left="7352" w:hanging="1263"/>
      </w:pPr>
      <w:rPr>
        <w:rFonts w:hint="default"/>
        <w:lang w:val="ru-RU" w:eastAsia="en-US" w:bidi="ar-SA"/>
      </w:rPr>
    </w:lvl>
    <w:lvl w:ilvl="8">
      <w:numFmt w:val="bullet"/>
      <w:lvlText w:val="•"/>
      <w:lvlJc w:val="left"/>
      <w:pPr>
        <w:ind w:left="8357" w:hanging="1263"/>
      </w:pPr>
      <w:rPr>
        <w:rFonts w:hint="default"/>
        <w:lang w:val="ru-RU" w:eastAsia="en-US" w:bidi="ar-SA"/>
      </w:rPr>
    </w:lvl>
  </w:abstractNum>
  <w:abstractNum w:abstractNumId="30">
    <w:nsid w:val="1C260CF5"/>
    <w:multiLevelType w:val="hybridMultilevel"/>
    <w:tmpl w:val="7B306860"/>
    <w:lvl w:ilvl="0" w:tplc="AEA6947C">
      <w:start w:val="1"/>
      <w:numFmt w:val="bullet"/>
      <w:lvlText w:val="•"/>
      <w:lvlJc w:val="left"/>
      <w:pPr>
        <w:ind w:left="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0E985A">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1FE12E0">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E89882">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34837E">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4CB76C">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64EF04">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426E6E">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9E87870">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nsid w:val="1DC94E77"/>
    <w:multiLevelType w:val="multilevel"/>
    <w:tmpl w:val="CC86A5BC"/>
    <w:lvl w:ilvl="0">
      <w:start w:val="2"/>
      <w:numFmt w:val="decimal"/>
      <w:lvlText w:val="%1"/>
      <w:lvlJc w:val="left"/>
      <w:pPr>
        <w:ind w:left="318" w:hanging="1472"/>
      </w:pPr>
      <w:rPr>
        <w:rFonts w:hint="default"/>
        <w:lang w:val="ru-RU" w:eastAsia="en-US" w:bidi="ar-SA"/>
      </w:rPr>
    </w:lvl>
    <w:lvl w:ilvl="1">
      <w:start w:val="1"/>
      <w:numFmt w:val="decimal"/>
      <w:lvlText w:val="%1.%2"/>
      <w:lvlJc w:val="left"/>
      <w:pPr>
        <w:ind w:left="318" w:hanging="1472"/>
      </w:pPr>
      <w:rPr>
        <w:rFonts w:hint="default"/>
        <w:lang w:val="ru-RU" w:eastAsia="en-US" w:bidi="ar-SA"/>
      </w:rPr>
    </w:lvl>
    <w:lvl w:ilvl="2">
      <w:start w:val="12"/>
      <w:numFmt w:val="decimal"/>
      <w:lvlText w:val="%1.%2.%3"/>
      <w:lvlJc w:val="left"/>
      <w:pPr>
        <w:ind w:left="318" w:hanging="1472"/>
      </w:pPr>
      <w:rPr>
        <w:rFonts w:hint="default"/>
        <w:lang w:val="ru-RU" w:eastAsia="en-US" w:bidi="ar-SA"/>
      </w:rPr>
    </w:lvl>
    <w:lvl w:ilvl="3">
      <w:start w:val="9"/>
      <w:numFmt w:val="decimal"/>
      <w:lvlText w:val="%1.%2.%3.%4"/>
      <w:lvlJc w:val="left"/>
      <w:pPr>
        <w:ind w:left="318" w:hanging="1472"/>
      </w:pPr>
      <w:rPr>
        <w:rFonts w:hint="default"/>
        <w:lang w:val="ru-RU" w:eastAsia="en-US" w:bidi="ar-SA"/>
      </w:rPr>
    </w:lvl>
    <w:lvl w:ilvl="4">
      <w:start w:val="1"/>
      <w:numFmt w:val="decimal"/>
      <w:lvlText w:val="%1.%2.%3.%4.%5"/>
      <w:lvlJc w:val="left"/>
      <w:pPr>
        <w:ind w:left="318" w:hanging="1472"/>
      </w:pPr>
      <w:rPr>
        <w:rFonts w:hint="default"/>
        <w:lang w:val="ru-RU" w:eastAsia="en-US" w:bidi="ar-SA"/>
      </w:rPr>
    </w:lvl>
    <w:lvl w:ilvl="5">
      <w:start w:val="1"/>
      <w:numFmt w:val="decimal"/>
      <w:lvlText w:val="%1.%2.%3.%4.%5.%6."/>
      <w:lvlJc w:val="left"/>
      <w:pPr>
        <w:ind w:left="318" w:hanging="1472"/>
      </w:pPr>
      <w:rPr>
        <w:rFonts w:ascii="Times New Roman" w:eastAsia="Times New Roman" w:hAnsi="Times New Roman" w:cs="Times New Roman" w:hint="default"/>
        <w:spacing w:val="-3"/>
        <w:w w:val="100"/>
        <w:sz w:val="28"/>
        <w:szCs w:val="28"/>
        <w:lang w:val="ru-RU" w:eastAsia="en-US" w:bidi="ar-SA"/>
      </w:rPr>
    </w:lvl>
    <w:lvl w:ilvl="6">
      <w:numFmt w:val="bullet"/>
      <w:lvlText w:val="•"/>
      <w:lvlJc w:val="left"/>
      <w:pPr>
        <w:ind w:left="6347" w:hanging="1472"/>
      </w:pPr>
      <w:rPr>
        <w:rFonts w:hint="default"/>
        <w:lang w:val="ru-RU" w:eastAsia="en-US" w:bidi="ar-SA"/>
      </w:rPr>
    </w:lvl>
    <w:lvl w:ilvl="7">
      <w:numFmt w:val="bullet"/>
      <w:lvlText w:val="•"/>
      <w:lvlJc w:val="left"/>
      <w:pPr>
        <w:ind w:left="7352" w:hanging="1472"/>
      </w:pPr>
      <w:rPr>
        <w:rFonts w:hint="default"/>
        <w:lang w:val="ru-RU" w:eastAsia="en-US" w:bidi="ar-SA"/>
      </w:rPr>
    </w:lvl>
    <w:lvl w:ilvl="8">
      <w:numFmt w:val="bullet"/>
      <w:lvlText w:val="•"/>
      <w:lvlJc w:val="left"/>
      <w:pPr>
        <w:ind w:left="8357" w:hanging="1472"/>
      </w:pPr>
      <w:rPr>
        <w:rFonts w:hint="default"/>
        <w:lang w:val="ru-RU" w:eastAsia="en-US" w:bidi="ar-SA"/>
      </w:rPr>
    </w:lvl>
  </w:abstractNum>
  <w:abstractNum w:abstractNumId="32">
    <w:nsid w:val="1ECB09D5"/>
    <w:multiLevelType w:val="multilevel"/>
    <w:tmpl w:val="9E34A07C"/>
    <w:lvl w:ilvl="0">
      <w:start w:val="2"/>
      <w:numFmt w:val="decimal"/>
      <w:lvlText w:val="%1"/>
      <w:lvlJc w:val="left"/>
      <w:pPr>
        <w:ind w:left="2639" w:hanging="1613"/>
      </w:pPr>
      <w:rPr>
        <w:rFonts w:hint="default"/>
        <w:lang w:val="ru-RU" w:eastAsia="en-US" w:bidi="ar-SA"/>
      </w:rPr>
    </w:lvl>
    <w:lvl w:ilvl="1">
      <w:start w:val="1"/>
      <w:numFmt w:val="decimal"/>
      <w:lvlText w:val="%1.%2"/>
      <w:lvlJc w:val="left"/>
      <w:pPr>
        <w:ind w:left="2639" w:hanging="1613"/>
      </w:pPr>
      <w:rPr>
        <w:rFonts w:hint="default"/>
        <w:lang w:val="ru-RU" w:eastAsia="en-US" w:bidi="ar-SA"/>
      </w:rPr>
    </w:lvl>
    <w:lvl w:ilvl="2">
      <w:start w:val="10"/>
      <w:numFmt w:val="decimal"/>
      <w:lvlText w:val="%1.%2.%3"/>
      <w:lvlJc w:val="left"/>
      <w:pPr>
        <w:ind w:left="2639" w:hanging="1613"/>
      </w:pPr>
      <w:rPr>
        <w:rFonts w:hint="default"/>
        <w:lang w:val="ru-RU" w:eastAsia="en-US" w:bidi="ar-SA"/>
      </w:rPr>
    </w:lvl>
    <w:lvl w:ilvl="3">
      <w:start w:val="10"/>
      <w:numFmt w:val="decimal"/>
      <w:lvlText w:val="%1.%2.%3.%4"/>
      <w:lvlJc w:val="left"/>
      <w:pPr>
        <w:ind w:left="2639" w:hanging="1613"/>
      </w:pPr>
      <w:rPr>
        <w:rFonts w:hint="default"/>
        <w:lang w:val="ru-RU" w:eastAsia="en-US" w:bidi="ar-SA"/>
      </w:rPr>
    </w:lvl>
    <w:lvl w:ilvl="4">
      <w:start w:val="5"/>
      <w:numFmt w:val="decimal"/>
      <w:lvlText w:val="%1.%2.%3.%4.%5"/>
      <w:lvlJc w:val="left"/>
      <w:pPr>
        <w:ind w:left="2639" w:hanging="1613"/>
      </w:pPr>
      <w:rPr>
        <w:rFonts w:hint="default"/>
        <w:lang w:val="ru-RU" w:eastAsia="en-US" w:bidi="ar-SA"/>
      </w:rPr>
    </w:lvl>
    <w:lvl w:ilvl="5">
      <w:start w:val="5"/>
      <w:numFmt w:val="decimal"/>
      <w:lvlText w:val="%1.%2.%3.%4.%5.%6."/>
      <w:lvlJc w:val="left"/>
      <w:pPr>
        <w:ind w:left="2639" w:hanging="1613"/>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7275" w:hanging="1613"/>
      </w:pPr>
      <w:rPr>
        <w:rFonts w:hint="default"/>
        <w:lang w:val="ru-RU" w:eastAsia="en-US" w:bidi="ar-SA"/>
      </w:rPr>
    </w:lvl>
    <w:lvl w:ilvl="7">
      <w:numFmt w:val="bullet"/>
      <w:lvlText w:val="•"/>
      <w:lvlJc w:val="left"/>
      <w:pPr>
        <w:ind w:left="8048" w:hanging="1613"/>
      </w:pPr>
      <w:rPr>
        <w:rFonts w:hint="default"/>
        <w:lang w:val="ru-RU" w:eastAsia="en-US" w:bidi="ar-SA"/>
      </w:rPr>
    </w:lvl>
    <w:lvl w:ilvl="8">
      <w:numFmt w:val="bullet"/>
      <w:lvlText w:val="•"/>
      <w:lvlJc w:val="left"/>
      <w:pPr>
        <w:ind w:left="8821" w:hanging="1613"/>
      </w:pPr>
      <w:rPr>
        <w:rFonts w:hint="default"/>
        <w:lang w:val="ru-RU" w:eastAsia="en-US" w:bidi="ar-SA"/>
      </w:rPr>
    </w:lvl>
  </w:abstractNum>
  <w:abstractNum w:abstractNumId="33">
    <w:nsid w:val="1F2F7B8C"/>
    <w:multiLevelType w:val="multilevel"/>
    <w:tmpl w:val="FE9E9814"/>
    <w:lvl w:ilvl="0">
      <w:start w:val="2"/>
      <w:numFmt w:val="decimal"/>
      <w:lvlText w:val="%1"/>
      <w:lvlJc w:val="left"/>
      <w:pPr>
        <w:ind w:left="318" w:hanging="1416"/>
      </w:pPr>
      <w:rPr>
        <w:rFonts w:hint="default"/>
        <w:lang w:val="ru-RU" w:eastAsia="en-US" w:bidi="ar-SA"/>
      </w:rPr>
    </w:lvl>
    <w:lvl w:ilvl="1">
      <w:start w:val="1"/>
      <w:numFmt w:val="decimal"/>
      <w:lvlText w:val="%1.%2"/>
      <w:lvlJc w:val="left"/>
      <w:pPr>
        <w:ind w:left="318" w:hanging="1416"/>
      </w:pPr>
      <w:rPr>
        <w:rFonts w:hint="default"/>
        <w:lang w:val="ru-RU" w:eastAsia="en-US" w:bidi="ar-SA"/>
      </w:rPr>
    </w:lvl>
    <w:lvl w:ilvl="2">
      <w:start w:val="13"/>
      <w:numFmt w:val="decimal"/>
      <w:lvlText w:val="%1.%2.%3"/>
      <w:lvlJc w:val="left"/>
      <w:pPr>
        <w:ind w:left="318" w:hanging="1416"/>
      </w:pPr>
      <w:rPr>
        <w:rFonts w:hint="default"/>
        <w:lang w:val="ru-RU" w:eastAsia="en-US" w:bidi="ar-SA"/>
      </w:rPr>
    </w:lvl>
    <w:lvl w:ilvl="3">
      <w:start w:val="4"/>
      <w:numFmt w:val="decimal"/>
      <w:lvlText w:val="%1.%2.%3.%4"/>
      <w:lvlJc w:val="left"/>
      <w:pPr>
        <w:ind w:left="318" w:hanging="1416"/>
      </w:pPr>
      <w:rPr>
        <w:rFonts w:hint="default"/>
        <w:lang w:val="ru-RU" w:eastAsia="en-US" w:bidi="ar-SA"/>
      </w:rPr>
    </w:lvl>
    <w:lvl w:ilvl="4">
      <w:start w:val="8"/>
      <w:numFmt w:val="decimal"/>
      <w:lvlText w:val="%1.%2.%3.%4.%5"/>
      <w:lvlJc w:val="left"/>
      <w:pPr>
        <w:ind w:left="318" w:hanging="1416"/>
      </w:pPr>
      <w:rPr>
        <w:rFonts w:hint="default"/>
        <w:lang w:val="ru-RU" w:eastAsia="en-US" w:bidi="ar-SA"/>
      </w:rPr>
    </w:lvl>
    <w:lvl w:ilvl="5">
      <w:start w:val="5"/>
      <w:numFmt w:val="decimal"/>
      <w:lvlText w:val="%1.%2.%3.%4.%5.%6."/>
      <w:lvlJc w:val="left"/>
      <w:pPr>
        <w:ind w:left="318" w:hanging="1416"/>
      </w:pPr>
      <w:rPr>
        <w:rFonts w:ascii="Times New Roman" w:eastAsia="Times New Roman" w:hAnsi="Times New Roman" w:cs="Times New Roman" w:hint="default"/>
        <w:spacing w:val="-3"/>
        <w:w w:val="100"/>
        <w:sz w:val="26"/>
        <w:szCs w:val="26"/>
        <w:lang w:val="ru-RU" w:eastAsia="en-US" w:bidi="ar-SA"/>
      </w:rPr>
    </w:lvl>
    <w:lvl w:ilvl="6">
      <w:start w:val="1"/>
      <w:numFmt w:val="decimal"/>
      <w:lvlText w:val="%1.%2.%3.%4.%5.%6.%7."/>
      <w:lvlJc w:val="left"/>
      <w:pPr>
        <w:ind w:left="318" w:hanging="2125"/>
      </w:pPr>
      <w:rPr>
        <w:rFonts w:ascii="Times New Roman" w:eastAsia="Times New Roman" w:hAnsi="Times New Roman" w:cs="Times New Roman" w:hint="default"/>
        <w:spacing w:val="-3"/>
        <w:w w:val="100"/>
        <w:sz w:val="28"/>
        <w:szCs w:val="28"/>
        <w:lang w:val="ru-RU" w:eastAsia="en-US" w:bidi="ar-SA"/>
      </w:rPr>
    </w:lvl>
    <w:lvl w:ilvl="7">
      <w:numFmt w:val="bullet"/>
      <w:lvlText w:val="•"/>
      <w:lvlJc w:val="left"/>
      <w:pPr>
        <w:ind w:left="7352" w:hanging="2125"/>
      </w:pPr>
      <w:rPr>
        <w:rFonts w:hint="default"/>
        <w:lang w:val="ru-RU" w:eastAsia="en-US" w:bidi="ar-SA"/>
      </w:rPr>
    </w:lvl>
    <w:lvl w:ilvl="8">
      <w:numFmt w:val="bullet"/>
      <w:lvlText w:val="•"/>
      <w:lvlJc w:val="left"/>
      <w:pPr>
        <w:ind w:left="8357" w:hanging="2125"/>
      </w:pPr>
      <w:rPr>
        <w:rFonts w:hint="default"/>
        <w:lang w:val="ru-RU" w:eastAsia="en-US" w:bidi="ar-SA"/>
      </w:rPr>
    </w:lvl>
  </w:abstractNum>
  <w:abstractNum w:abstractNumId="34">
    <w:nsid w:val="1F51217A"/>
    <w:multiLevelType w:val="multilevel"/>
    <w:tmpl w:val="E174C54E"/>
    <w:lvl w:ilvl="0">
      <w:start w:val="2"/>
      <w:numFmt w:val="decimal"/>
      <w:lvlText w:val="%1"/>
      <w:lvlJc w:val="left"/>
      <w:pPr>
        <w:ind w:left="318" w:hanging="1052"/>
      </w:pPr>
      <w:rPr>
        <w:rFonts w:hint="default"/>
        <w:lang w:val="ru-RU" w:eastAsia="en-US" w:bidi="ar-SA"/>
      </w:rPr>
    </w:lvl>
    <w:lvl w:ilvl="1">
      <w:start w:val="1"/>
      <w:numFmt w:val="decimal"/>
      <w:lvlText w:val="%1.%2"/>
      <w:lvlJc w:val="left"/>
      <w:pPr>
        <w:ind w:left="318" w:hanging="1052"/>
      </w:pPr>
      <w:rPr>
        <w:rFonts w:hint="default"/>
        <w:lang w:val="ru-RU" w:eastAsia="en-US" w:bidi="ar-SA"/>
      </w:rPr>
    </w:lvl>
    <w:lvl w:ilvl="2">
      <w:start w:val="11"/>
      <w:numFmt w:val="decimal"/>
      <w:lvlText w:val="%1.%2.%3"/>
      <w:lvlJc w:val="left"/>
      <w:pPr>
        <w:ind w:left="318" w:hanging="1052"/>
      </w:pPr>
      <w:rPr>
        <w:rFonts w:hint="default"/>
        <w:lang w:val="ru-RU" w:eastAsia="en-US" w:bidi="ar-SA"/>
      </w:rPr>
    </w:lvl>
    <w:lvl w:ilvl="3">
      <w:start w:val="9"/>
      <w:numFmt w:val="decimal"/>
      <w:lvlText w:val="%1.%2.%3.%4."/>
      <w:lvlJc w:val="left"/>
      <w:pPr>
        <w:ind w:left="318" w:hanging="1052"/>
      </w:pPr>
      <w:rPr>
        <w:rFonts w:ascii="Times New Roman" w:eastAsia="Times New Roman" w:hAnsi="Times New Roman" w:cs="Times New Roman" w:hint="default"/>
        <w:spacing w:val="-3"/>
        <w:w w:val="100"/>
        <w:sz w:val="28"/>
        <w:szCs w:val="28"/>
        <w:lang w:val="ru-RU" w:eastAsia="en-US" w:bidi="ar-SA"/>
      </w:rPr>
    </w:lvl>
    <w:lvl w:ilvl="4">
      <w:start w:val="1"/>
      <w:numFmt w:val="decimal"/>
      <w:lvlText w:val="%1.%2.%3.%4.%5."/>
      <w:lvlJc w:val="left"/>
      <w:pPr>
        <w:ind w:left="318" w:hanging="1263"/>
      </w:pPr>
      <w:rPr>
        <w:rFonts w:ascii="Times New Roman" w:eastAsia="Times New Roman" w:hAnsi="Times New Roman" w:cs="Times New Roman" w:hint="default"/>
        <w:spacing w:val="-3"/>
        <w:w w:val="100"/>
        <w:sz w:val="28"/>
        <w:szCs w:val="28"/>
        <w:lang w:val="ru-RU" w:eastAsia="en-US" w:bidi="ar-SA"/>
      </w:rPr>
    </w:lvl>
    <w:lvl w:ilvl="5">
      <w:start w:val="1"/>
      <w:numFmt w:val="decimal"/>
      <w:lvlText w:val="%1.%2.%3.%4.%5.%6."/>
      <w:lvlJc w:val="left"/>
      <w:pPr>
        <w:ind w:left="318" w:hanging="1472"/>
      </w:pPr>
      <w:rPr>
        <w:rFonts w:ascii="Times New Roman" w:eastAsia="Times New Roman" w:hAnsi="Times New Roman" w:cs="Times New Roman" w:hint="default"/>
        <w:spacing w:val="-3"/>
        <w:w w:val="100"/>
        <w:sz w:val="28"/>
        <w:szCs w:val="28"/>
        <w:lang w:val="ru-RU" w:eastAsia="en-US" w:bidi="ar-SA"/>
      </w:rPr>
    </w:lvl>
    <w:lvl w:ilvl="6">
      <w:numFmt w:val="bullet"/>
      <w:lvlText w:val="•"/>
      <w:lvlJc w:val="left"/>
      <w:pPr>
        <w:ind w:left="6347" w:hanging="1472"/>
      </w:pPr>
      <w:rPr>
        <w:rFonts w:hint="default"/>
        <w:lang w:val="ru-RU" w:eastAsia="en-US" w:bidi="ar-SA"/>
      </w:rPr>
    </w:lvl>
    <w:lvl w:ilvl="7">
      <w:numFmt w:val="bullet"/>
      <w:lvlText w:val="•"/>
      <w:lvlJc w:val="left"/>
      <w:pPr>
        <w:ind w:left="7352" w:hanging="1472"/>
      </w:pPr>
      <w:rPr>
        <w:rFonts w:hint="default"/>
        <w:lang w:val="ru-RU" w:eastAsia="en-US" w:bidi="ar-SA"/>
      </w:rPr>
    </w:lvl>
    <w:lvl w:ilvl="8">
      <w:numFmt w:val="bullet"/>
      <w:lvlText w:val="•"/>
      <w:lvlJc w:val="left"/>
      <w:pPr>
        <w:ind w:left="8357" w:hanging="1472"/>
      </w:pPr>
      <w:rPr>
        <w:rFonts w:hint="default"/>
        <w:lang w:val="ru-RU" w:eastAsia="en-US" w:bidi="ar-SA"/>
      </w:rPr>
    </w:lvl>
  </w:abstractNum>
  <w:abstractNum w:abstractNumId="35">
    <w:nsid w:val="204B100B"/>
    <w:multiLevelType w:val="hybridMultilevel"/>
    <w:tmpl w:val="65606890"/>
    <w:lvl w:ilvl="0" w:tplc="FE0CABCC">
      <w:start w:val="1"/>
      <w:numFmt w:val="decimal"/>
      <w:lvlText w:val="%1)"/>
      <w:lvlJc w:val="left"/>
      <w:pPr>
        <w:ind w:left="1331" w:hanging="305"/>
      </w:pPr>
      <w:rPr>
        <w:rFonts w:ascii="Times New Roman" w:eastAsia="Times New Roman" w:hAnsi="Times New Roman" w:cs="Times New Roman" w:hint="default"/>
        <w:spacing w:val="0"/>
        <w:w w:val="100"/>
        <w:sz w:val="28"/>
        <w:szCs w:val="28"/>
        <w:lang w:val="ru-RU" w:eastAsia="en-US" w:bidi="ar-SA"/>
      </w:rPr>
    </w:lvl>
    <w:lvl w:ilvl="1" w:tplc="27B6BAEE">
      <w:numFmt w:val="bullet"/>
      <w:lvlText w:val="•"/>
      <w:lvlJc w:val="left"/>
      <w:pPr>
        <w:ind w:left="2242" w:hanging="305"/>
      </w:pPr>
      <w:rPr>
        <w:rFonts w:hint="default"/>
        <w:lang w:val="ru-RU" w:eastAsia="en-US" w:bidi="ar-SA"/>
      </w:rPr>
    </w:lvl>
    <w:lvl w:ilvl="2" w:tplc="DA488FBA">
      <w:numFmt w:val="bullet"/>
      <w:lvlText w:val="•"/>
      <w:lvlJc w:val="left"/>
      <w:pPr>
        <w:ind w:left="3145" w:hanging="305"/>
      </w:pPr>
      <w:rPr>
        <w:rFonts w:hint="default"/>
        <w:lang w:val="ru-RU" w:eastAsia="en-US" w:bidi="ar-SA"/>
      </w:rPr>
    </w:lvl>
    <w:lvl w:ilvl="3" w:tplc="51464A78">
      <w:numFmt w:val="bullet"/>
      <w:lvlText w:val="•"/>
      <w:lvlJc w:val="left"/>
      <w:pPr>
        <w:ind w:left="4047" w:hanging="305"/>
      </w:pPr>
      <w:rPr>
        <w:rFonts w:hint="default"/>
        <w:lang w:val="ru-RU" w:eastAsia="en-US" w:bidi="ar-SA"/>
      </w:rPr>
    </w:lvl>
    <w:lvl w:ilvl="4" w:tplc="39AA9DB0">
      <w:numFmt w:val="bullet"/>
      <w:lvlText w:val="•"/>
      <w:lvlJc w:val="left"/>
      <w:pPr>
        <w:ind w:left="4950" w:hanging="305"/>
      </w:pPr>
      <w:rPr>
        <w:rFonts w:hint="default"/>
        <w:lang w:val="ru-RU" w:eastAsia="en-US" w:bidi="ar-SA"/>
      </w:rPr>
    </w:lvl>
    <w:lvl w:ilvl="5" w:tplc="FEB63120">
      <w:numFmt w:val="bullet"/>
      <w:lvlText w:val="•"/>
      <w:lvlJc w:val="left"/>
      <w:pPr>
        <w:ind w:left="5853" w:hanging="305"/>
      </w:pPr>
      <w:rPr>
        <w:rFonts w:hint="default"/>
        <w:lang w:val="ru-RU" w:eastAsia="en-US" w:bidi="ar-SA"/>
      </w:rPr>
    </w:lvl>
    <w:lvl w:ilvl="6" w:tplc="FB2AFDC6">
      <w:numFmt w:val="bullet"/>
      <w:lvlText w:val="•"/>
      <w:lvlJc w:val="left"/>
      <w:pPr>
        <w:ind w:left="6755" w:hanging="305"/>
      </w:pPr>
      <w:rPr>
        <w:rFonts w:hint="default"/>
        <w:lang w:val="ru-RU" w:eastAsia="en-US" w:bidi="ar-SA"/>
      </w:rPr>
    </w:lvl>
    <w:lvl w:ilvl="7" w:tplc="5D8E713E">
      <w:numFmt w:val="bullet"/>
      <w:lvlText w:val="•"/>
      <w:lvlJc w:val="left"/>
      <w:pPr>
        <w:ind w:left="7658" w:hanging="305"/>
      </w:pPr>
      <w:rPr>
        <w:rFonts w:hint="default"/>
        <w:lang w:val="ru-RU" w:eastAsia="en-US" w:bidi="ar-SA"/>
      </w:rPr>
    </w:lvl>
    <w:lvl w:ilvl="8" w:tplc="BCB2A63E">
      <w:numFmt w:val="bullet"/>
      <w:lvlText w:val="•"/>
      <w:lvlJc w:val="left"/>
      <w:pPr>
        <w:ind w:left="8561" w:hanging="305"/>
      </w:pPr>
      <w:rPr>
        <w:rFonts w:hint="default"/>
        <w:lang w:val="ru-RU" w:eastAsia="en-US" w:bidi="ar-SA"/>
      </w:rPr>
    </w:lvl>
  </w:abstractNum>
  <w:abstractNum w:abstractNumId="36">
    <w:nsid w:val="205A6242"/>
    <w:multiLevelType w:val="multilevel"/>
    <w:tmpl w:val="B94E802E"/>
    <w:lvl w:ilvl="0">
      <w:start w:val="2"/>
      <w:numFmt w:val="decimal"/>
      <w:lvlText w:val="%1"/>
      <w:lvlJc w:val="left"/>
      <w:pPr>
        <w:ind w:left="2567" w:hanging="1541"/>
      </w:pPr>
      <w:rPr>
        <w:rFonts w:hint="default"/>
        <w:lang w:val="ru-RU" w:eastAsia="en-US" w:bidi="ar-SA"/>
      </w:rPr>
    </w:lvl>
    <w:lvl w:ilvl="1">
      <w:start w:val="1"/>
      <w:numFmt w:val="decimal"/>
      <w:lvlText w:val="%1.%2"/>
      <w:lvlJc w:val="left"/>
      <w:pPr>
        <w:ind w:left="2567" w:hanging="1541"/>
      </w:pPr>
      <w:rPr>
        <w:rFonts w:hint="default"/>
        <w:lang w:val="ru-RU" w:eastAsia="en-US" w:bidi="ar-SA"/>
      </w:rPr>
    </w:lvl>
    <w:lvl w:ilvl="2">
      <w:start w:val="6"/>
      <w:numFmt w:val="decimal"/>
      <w:lvlText w:val="%1.%2.%3"/>
      <w:lvlJc w:val="left"/>
      <w:pPr>
        <w:ind w:left="2567" w:hanging="1541"/>
      </w:pPr>
      <w:rPr>
        <w:rFonts w:hint="default"/>
        <w:lang w:val="ru-RU" w:eastAsia="en-US" w:bidi="ar-SA"/>
      </w:rPr>
    </w:lvl>
    <w:lvl w:ilvl="3">
      <w:start w:val="9"/>
      <w:numFmt w:val="decimal"/>
      <w:lvlText w:val="%1.%2.%3.%4"/>
      <w:lvlJc w:val="left"/>
      <w:pPr>
        <w:ind w:left="2567" w:hanging="1541"/>
      </w:pPr>
      <w:rPr>
        <w:rFonts w:hint="default"/>
        <w:lang w:val="ru-RU" w:eastAsia="en-US" w:bidi="ar-SA"/>
      </w:rPr>
    </w:lvl>
    <w:lvl w:ilvl="4">
      <w:start w:val="3"/>
      <w:numFmt w:val="decimal"/>
      <w:lvlText w:val="%1.%2.%3.%4.%5"/>
      <w:lvlJc w:val="left"/>
      <w:pPr>
        <w:ind w:left="2567" w:hanging="1541"/>
      </w:pPr>
      <w:rPr>
        <w:rFonts w:hint="default"/>
        <w:lang w:val="ru-RU" w:eastAsia="en-US" w:bidi="ar-SA"/>
      </w:rPr>
    </w:lvl>
    <w:lvl w:ilvl="5">
      <w:start w:val="2"/>
      <w:numFmt w:val="decimal"/>
      <w:lvlText w:val="%1.%2.%3.%4.%5.%6"/>
      <w:lvlJc w:val="left"/>
      <w:pPr>
        <w:ind w:left="2567" w:hanging="1541"/>
      </w:pPr>
      <w:rPr>
        <w:rFonts w:hint="default"/>
        <w:lang w:val="ru-RU" w:eastAsia="en-US" w:bidi="ar-SA"/>
      </w:rPr>
    </w:lvl>
    <w:lvl w:ilvl="6">
      <w:start w:val="2"/>
      <w:numFmt w:val="decimal"/>
      <w:lvlText w:val="%1.%2.%3.%4.%5.%6.%7."/>
      <w:lvlJc w:val="left"/>
      <w:pPr>
        <w:ind w:left="2567" w:hanging="1541"/>
        <w:jc w:val="right"/>
      </w:pPr>
      <w:rPr>
        <w:rFonts w:ascii="Times New Roman" w:eastAsia="Times New Roman" w:hAnsi="Times New Roman" w:cs="Times New Roman" w:hint="default"/>
        <w:spacing w:val="-4"/>
        <w:w w:val="100"/>
        <w:sz w:val="28"/>
        <w:szCs w:val="28"/>
        <w:lang w:val="ru-RU" w:eastAsia="en-US" w:bidi="ar-SA"/>
      </w:rPr>
    </w:lvl>
    <w:lvl w:ilvl="7">
      <w:numFmt w:val="bullet"/>
      <w:lvlText w:val="•"/>
      <w:lvlJc w:val="left"/>
      <w:pPr>
        <w:ind w:left="8024" w:hanging="1541"/>
      </w:pPr>
      <w:rPr>
        <w:rFonts w:hint="default"/>
        <w:lang w:val="ru-RU" w:eastAsia="en-US" w:bidi="ar-SA"/>
      </w:rPr>
    </w:lvl>
    <w:lvl w:ilvl="8">
      <w:numFmt w:val="bullet"/>
      <w:lvlText w:val="•"/>
      <w:lvlJc w:val="left"/>
      <w:pPr>
        <w:ind w:left="8805" w:hanging="1541"/>
      </w:pPr>
      <w:rPr>
        <w:rFonts w:hint="default"/>
        <w:lang w:val="ru-RU" w:eastAsia="en-US" w:bidi="ar-SA"/>
      </w:rPr>
    </w:lvl>
  </w:abstractNum>
  <w:abstractNum w:abstractNumId="37">
    <w:nsid w:val="20C43CC8"/>
    <w:multiLevelType w:val="multilevel"/>
    <w:tmpl w:val="FAFC447C"/>
    <w:lvl w:ilvl="0">
      <w:start w:val="2"/>
      <w:numFmt w:val="decimal"/>
      <w:lvlText w:val="%1"/>
      <w:lvlJc w:val="left"/>
      <w:pPr>
        <w:ind w:left="2358" w:hanging="1332"/>
      </w:pPr>
      <w:rPr>
        <w:rFonts w:hint="default"/>
        <w:lang w:val="ru-RU" w:eastAsia="en-US" w:bidi="ar-SA"/>
      </w:rPr>
    </w:lvl>
    <w:lvl w:ilvl="1">
      <w:start w:val="1"/>
      <w:numFmt w:val="decimal"/>
      <w:lvlText w:val="%1.%2"/>
      <w:lvlJc w:val="left"/>
      <w:pPr>
        <w:ind w:left="2358" w:hanging="1332"/>
      </w:pPr>
      <w:rPr>
        <w:rFonts w:hint="default"/>
        <w:lang w:val="ru-RU" w:eastAsia="en-US" w:bidi="ar-SA"/>
      </w:rPr>
    </w:lvl>
    <w:lvl w:ilvl="2">
      <w:start w:val="6"/>
      <w:numFmt w:val="decimal"/>
      <w:lvlText w:val="%1.%2.%3"/>
      <w:lvlJc w:val="left"/>
      <w:pPr>
        <w:ind w:left="2358" w:hanging="1332"/>
      </w:pPr>
      <w:rPr>
        <w:rFonts w:hint="default"/>
        <w:lang w:val="ru-RU" w:eastAsia="en-US" w:bidi="ar-SA"/>
      </w:rPr>
    </w:lvl>
    <w:lvl w:ilvl="3">
      <w:start w:val="7"/>
      <w:numFmt w:val="decimal"/>
      <w:lvlText w:val="%1.%2.%3.%4"/>
      <w:lvlJc w:val="left"/>
      <w:pPr>
        <w:ind w:left="2358" w:hanging="1332"/>
      </w:pPr>
      <w:rPr>
        <w:rFonts w:hint="default"/>
        <w:lang w:val="ru-RU" w:eastAsia="en-US" w:bidi="ar-SA"/>
      </w:rPr>
    </w:lvl>
    <w:lvl w:ilvl="4">
      <w:start w:val="2"/>
      <w:numFmt w:val="decimal"/>
      <w:lvlText w:val="%1.%2.%3.%4.%5"/>
      <w:lvlJc w:val="left"/>
      <w:pPr>
        <w:ind w:left="2358" w:hanging="1332"/>
      </w:pPr>
      <w:rPr>
        <w:rFonts w:hint="default"/>
        <w:lang w:val="ru-RU" w:eastAsia="en-US" w:bidi="ar-SA"/>
      </w:rPr>
    </w:lvl>
    <w:lvl w:ilvl="5">
      <w:start w:val="2"/>
      <w:numFmt w:val="decimal"/>
      <w:lvlText w:val="%1.%2.%3.%4.%5.%6."/>
      <w:lvlJc w:val="left"/>
      <w:pPr>
        <w:ind w:left="2358"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7163" w:hanging="1332"/>
      </w:pPr>
      <w:rPr>
        <w:rFonts w:hint="default"/>
        <w:lang w:val="ru-RU" w:eastAsia="en-US" w:bidi="ar-SA"/>
      </w:rPr>
    </w:lvl>
    <w:lvl w:ilvl="7">
      <w:numFmt w:val="bullet"/>
      <w:lvlText w:val="•"/>
      <w:lvlJc w:val="left"/>
      <w:pPr>
        <w:ind w:left="7964" w:hanging="1332"/>
      </w:pPr>
      <w:rPr>
        <w:rFonts w:hint="default"/>
        <w:lang w:val="ru-RU" w:eastAsia="en-US" w:bidi="ar-SA"/>
      </w:rPr>
    </w:lvl>
    <w:lvl w:ilvl="8">
      <w:numFmt w:val="bullet"/>
      <w:lvlText w:val="•"/>
      <w:lvlJc w:val="left"/>
      <w:pPr>
        <w:ind w:left="8765" w:hanging="1332"/>
      </w:pPr>
      <w:rPr>
        <w:rFonts w:hint="default"/>
        <w:lang w:val="ru-RU" w:eastAsia="en-US" w:bidi="ar-SA"/>
      </w:rPr>
    </w:lvl>
  </w:abstractNum>
  <w:abstractNum w:abstractNumId="38">
    <w:nsid w:val="23595798"/>
    <w:multiLevelType w:val="multilevel"/>
    <w:tmpl w:val="71D8DEE8"/>
    <w:lvl w:ilvl="0">
      <w:start w:val="2"/>
      <w:numFmt w:val="decimal"/>
      <w:lvlText w:val="%1"/>
      <w:lvlJc w:val="left"/>
      <w:pPr>
        <w:ind w:left="318" w:hanging="1472"/>
      </w:pPr>
      <w:rPr>
        <w:rFonts w:hint="default"/>
        <w:lang w:val="ru-RU" w:eastAsia="en-US" w:bidi="ar-SA"/>
      </w:rPr>
    </w:lvl>
    <w:lvl w:ilvl="1">
      <w:start w:val="1"/>
      <w:numFmt w:val="decimal"/>
      <w:lvlText w:val="%1.%2"/>
      <w:lvlJc w:val="left"/>
      <w:pPr>
        <w:ind w:left="318" w:hanging="1472"/>
      </w:pPr>
      <w:rPr>
        <w:rFonts w:hint="default"/>
        <w:lang w:val="ru-RU" w:eastAsia="en-US" w:bidi="ar-SA"/>
      </w:rPr>
    </w:lvl>
    <w:lvl w:ilvl="2">
      <w:start w:val="12"/>
      <w:numFmt w:val="decimal"/>
      <w:lvlText w:val="%1.%2.%3"/>
      <w:lvlJc w:val="left"/>
      <w:pPr>
        <w:ind w:left="318" w:hanging="1472"/>
      </w:pPr>
      <w:rPr>
        <w:rFonts w:hint="default"/>
        <w:lang w:val="ru-RU" w:eastAsia="en-US" w:bidi="ar-SA"/>
      </w:rPr>
    </w:lvl>
    <w:lvl w:ilvl="3">
      <w:start w:val="6"/>
      <w:numFmt w:val="decimal"/>
      <w:lvlText w:val="%1.%2.%3.%4"/>
      <w:lvlJc w:val="left"/>
      <w:pPr>
        <w:ind w:left="318" w:hanging="1472"/>
      </w:pPr>
      <w:rPr>
        <w:rFonts w:hint="default"/>
        <w:lang w:val="ru-RU" w:eastAsia="en-US" w:bidi="ar-SA"/>
      </w:rPr>
    </w:lvl>
    <w:lvl w:ilvl="4">
      <w:start w:val="2"/>
      <w:numFmt w:val="decimal"/>
      <w:lvlText w:val="%1.%2.%3.%4.%5"/>
      <w:lvlJc w:val="left"/>
      <w:pPr>
        <w:ind w:left="318" w:hanging="1472"/>
      </w:pPr>
      <w:rPr>
        <w:rFonts w:hint="default"/>
        <w:lang w:val="ru-RU" w:eastAsia="en-US" w:bidi="ar-SA"/>
      </w:rPr>
    </w:lvl>
    <w:lvl w:ilvl="5">
      <w:start w:val="1"/>
      <w:numFmt w:val="decimal"/>
      <w:lvlText w:val="%1.%2.%3.%4.%5.%6."/>
      <w:lvlJc w:val="left"/>
      <w:pPr>
        <w:ind w:left="318" w:hanging="1472"/>
      </w:pPr>
      <w:rPr>
        <w:rFonts w:ascii="Times New Roman" w:eastAsia="Times New Roman" w:hAnsi="Times New Roman" w:cs="Times New Roman" w:hint="default"/>
        <w:spacing w:val="-3"/>
        <w:w w:val="100"/>
        <w:sz w:val="28"/>
        <w:szCs w:val="28"/>
        <w:lang w:val="ru-RU" w:eastAsia="en-US" w:bidi="ar-SA"/>
      </w:rPr>
    </w:lvl>
    <w:lvl w:ilvl="6">
      <w:numFmt w:val="bullet"/>
      <w:lvlText w:val="•"/>
      <w:lvlJc w:val="left"/>
      <w:pPr>
        <w:ind w:left="6347" w:hanging="1472"/>
      </w:pPr>
      <w:rPr>
        <w:rFonts w:hint="default"/>
        <w:lang w:val="ru-RU" w:eastAsia="en-US" w:bidi="ar-SA"/>
      </w:rPr>
    </w:lvl>
    <w:lvl w:ilvl="7">
      <w:numFmt w:val="bullet"/>
      <w:lvlText w:val="•"/>
      <w:lvlJc w:val="left"/>
      <w:pPr>
        <w:ind w:left="7352" w:hanging="1472"/>
      </w:pPr>
      <w:rPr>
        <w:rFonts w:hint="default"/>
        <w:lang w:val="ru-RU" w:eastAsia="en-US" w:bidi="ar-SA"/>
      </w:rPr>
    </w:lvl>
    <w:lvl w:ilvl="8">
      <w:numFmt w:val="bullet"/>
      <w:lvlText w:val="•"/>
      <w:lvlJc w:val="left"/>
      <w:pPr>
        <w:ind w:left="8357" w:hanging="1472"/>
      </w:pPr>
      <w:rPr>
        <w:rFonts w:hint="default"/>
        <w:lang w:val="ru-RU" w:eastAsia="en-US" w:bidi="ar-SA"/>
      </w:rPr>
    </w:lvl>
  </w:abstractNum>
  <w:abstractNum w:abstractNumId="39">
    <w:nsid w:val="23727BFE"/>
    <w:multiLevelType w:val="multilevel"/>
    <w:tmpl w:val="0F98808C"/>
    <w:lvl w:ilvl="0">
      <w:start w:val="2"/>
      <w:numFmt w:val="decimal"/>
      <w:lvlText w:val="%1"/>
      <w:lvlJc w:val="left"/>
      <w:pPr>
        <w:ind w:left="2289" w:hanging="1263"/>
      </w:pPr>
      <w:rPr>
        <w:rFonts w:hint="default"/>
        <w:lang w:val="ru-RU" w:eastAsia="en-US" w:bidi="ar-SA"/>
      </w:rPr>
    </w:lvl>
    <w:lvl w:ilvl="1">
      <w:start w:val="1"/>
      <w:numFmt w:val="decimal"/>
      <w:lvlText w:val="%1.%2"/>
      <w:lvlJc w:val="left"/>
      <w:pPr>
        <w:ind w:left="2289" w:hanging="1263"/>
      </w:pPr>
      <w:rPr>
        <w:rFonts w:hint="default"/>
        <w:lang w:val="ru-RU" w:eastAsia="en-US" w:bidi="ar-SA"/>
      </w:rPr>
    </w:lvl>
    <w:lvl w:ilvl="2">
      <w:start w:val="10"/>
      <w:numFmt w:val="decimal"/>
      <w:lvlText w:val="%1.%2.%3"/>
      <w:lvlJc w:val="left"/>
      <w:pPr>
        <w:ind w:left="2289" w:hanging="1263"/>
      </w:pPr>
      <w:rPr>
        <w:rFonts w:hint="default"/>
        <w:lang w:val="ru-RU" w:eastAsia="en-US" w:bidi="ar-SA"/>
      </w:rPr>
    </w:lvl>
    <w:lvl w:ilvl="3">
      <w:start w:val="8"/>
      <w:numFmt w:val="decimal"/>
      <w:lvlText w:val="%1.%2.%3.%4"/>
      <w:lvlJc w:val="left"/>
      <w:pPr>
        <w:ind w:left="2289" w:hanging="1263"/>
      </w:pPr>
      <w:rPr>
        <w:rFonts w:hint="default"/>
        <w:lang w:val="ru-RU" w:eastAsia="en-US" w:bidi="ar-SA"/>
      </w:rPr>
    </w:lvl>
    <w:lvl w:ilvl="4">
      <w:start w:val="2"/>
      <w:numFmt w:val="decimal"/>
      <w:lvlText w:val="%1.%2.%3.%4.%5."/>
      <w:lvlJc w:val="left"/>
      <w:pPr>
        <w:ind w:left="2289" w:hanging="1263"/>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6323" w:hanging="1263"/>
      </w:pPr>
      <w:rPr>
        <w:rFonts w:hint="default"/>
        <w:lang w:val="ru-RU" w:eastAsia="en-US" w:bidi="ar-SA"/>
      </w:rPr>
    </w:lvl>
    <w:lvl w:ilvl="6">
      <w:numFmt w:val="bullet"/>
      <w:lvlText w:val="•"/>
      <w:lvlJc w:val="left"/>
      <w:pPr>
        <w:ind w:left="7131" w:hanging="1263"/>
      </w:pPr>
      <w:rPr>
        <w:rFonts w:hint="default"/>
        <w:lang w:val="ru-RU" w:eastAsia="en-US" w:bidi="ar-SA"/>
      </w:rPr>
    </w:lvl>
    <w:lvl w:ilvl="7">
      <w:numFmt w:val="bullet"/>
      <w:lvlText w:val="•"/>
      <w:lvlJc w:val="left"/>
      <w:pPr>
        <w:ind w:left="7940" w:hanging="1263"/>
      </w:pPr>
      <w:rPr>
        <w:rFonts w:hint="default"/>
        <w:lang w:val="ru-RU" w:eastAsia="en-US" w:bidi="ar-SA"/>
      </w:rPr>
    </w:lvl>
    <w:lvl w:ilvl="8">
      <w:numFmt w:val="bullet"/>
      <w:lvlText w:val="•"/>
      <w:lvlJc w:val="left"/>
      <w:pPr>
        <w:ind w:left="8749" w:hanging="1263"/>
      </w:pPr>
      <w:rPr>
        <w:rFonts w:hint="default"/>
        <w:lang w:val="ru-RU" w:eastAsia="en-US" w:bidi="ar-SA"/>
      </w:rPr>
    </w:lvl>
  </w:abstractNum>
  <w:abstractNum w:abstractNumId="40">
    <w:nsid w:val="23D609D2"/>
    <w:multiLevelType w:val="multilevel"/>
    <w:tmpl w:val="B908F332"/>
    <w:lvl w:ilvl="0">
      <w:start w:val="2"/>
      <w:numFmt w:val="decimal"/>
      <w:lvlText w:val="%1"/>
      <w:lvlJc w:val="left"/>
      <w:pPr>
        <w:ind w:left="2289" w:hanging="1263"/>
      </w:pPr>
      <w:rPr>
        <w:rFonts w:hint="default"/>
        <w:lang w:val="ru-RU" w:eastAsia="en-US" w:bidi="ar-SA"/>
      </w:rPr>
    </w:lvl>
    <w:lvl w:ilvl="1">
      <w:start w:val="1"/>
      <w:numFmt w:val="decimal"/>
      <w:lvlText w:val="%1.%2"/>
      <w:lvlJc w:val="left"/>
      <w:pPr>
        <w:ind w:left="2289" w:hanging="1263"/>
      </w:pPr>
      <w:rPr>
        <w:rFonts w:hint="default"/>
        <w:lang w:val="ru-RU" w:eastAsia="en-US" w:bidi="ar-SA"/>
      </w:rPr>
    </w:lvl>
    <w:lvl w:ilvl="2">
      <w:start w:val="10"/>
      <w:numFmt w:val="decimal"/>
      <w:lvlText w:val="%1.%2.%3"/>
      <w:lvlJc w:val="left"/>
      <w:pPr>
        <w:ind w:left="2289" w:hanging="1263"/>
      </w:pPr>
      <w:rPr>
        <w:rFonts w:hint="default"/>
        <w:lang w:val="ru-RU" w:eastAsia="en-US" w:bidi="ar-SA"/>
      </w:rPr>
    </w:lvl>
    <w:lvl w:ilvl="3">
      <w:start w:val="7"/>
      <w:numFmt w:val="decimal"/>
      <w:lvlText w:val="%1.%2.%3.%4"/>
      <w:lvlJc w:val="left"/>
      <w:pPr>
        <w:ind w:left="2289" w:hanging="1263"/>
      </w:pPr>
      <w:rPr>
        <w:rFonts w:hint="default"/>
        <w:lang w:val="ru-RU" w:eastAsia="en-US" w:bidi="ar-SA"/>
      </w:rPr>
    </w:lvl>
    <w:lvl w:ilvl="4">
      <w:start w:val="2"/>
      <w:numFmt w:val="decimal"/>
      <w:lvlText w:val="%1.%2.%3.%4.%5."/>
      <w:lvlJc w:val="left"/>
      <w:pPr>
        <w:ind w:left="2289" w:hanging="1263"/>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6323" w:hanging="1263"/>
      </w:pPr>
      <w:rPr>
        <w:rFonts w:hint="default"/>
        <w:lang w:val="ru-RU" w:eastAsia="en-US" w:bidi="ar-SA"/>
      </w:rPr>
    </w:lvl>
    <w:lvl w:ilvl="6">
      <w:numFmt w:val="bullet"/>
      <w:lvlText w:val="•"/>
      <w:lvlJc w:val="left"/>
      <w:pPr>
        <w:ind w:left="7131" w:hanging="1263"/>
      </w:pPr>
      <w:rPr>
        <w:rFonts w:hint="default"/>
        <w:lang w:val="ru-RU" w:eastAsia="en-US" w:bidi="ar-SA"/>
      </w:rPr>
    </w:lvl>
    <w:lvl w:ilvl="7">
      <w:numFmt w:val="bullet"/>
      <w:lvlText w:val="•"/>
      <w:lvlJc w:val="left"/>
      <w:pPr>
        <w:ind w:left="7940" w:hanging="1263"/>
      </w:pPr>
      <w:rPr>
        <w:rFonts w:hint="default"/>
        <w:lang w:val="ru-RU" w:eastAsia="en-US" w:bidi="ar-SA"/>
      </w:rPr>
    </w:lvl>
    <w:lvl w:ilvl="8">
      <w:numFmt w:val="bullet"/>
      <w:lvlText w:val="•"/>
      <w:lvlJc w:val="left"/>
      <w:pPr>
        <w:ind w:left="8749" w:hanging="1263"/>
      </w:pPr>
      <w:rPr>
        <w:rFonts w:hint="default"/>
        <w:lang w:val="ru-RU" w:eastAsia="en-US" w:bidi="ar-SA"/>
      </w:rPr>
    </w:lvl>
  </w:abstractNum>
  <w:abstractNum w:abstractNumId="41">
    <w:nsid w:val="245C22A1"/>
    <w:multiLevelType w:val="multilevel"/>
    <w:tmpl w:val="5ED464CC"/>
    <w:lvl w:ilvl="0">
      <w:start w:val="2"/>
      <w:numFmt w:val="decimal"/>
      <w:lvlText w:val="%1"/>
      <w:lvlJc w:val="left"/>
      <w:pPr>
        <w:ind w:left="318" w:hanging="1416"/>
      </w:pPr>
      <w:rPr>
        <w:rFonts w:hint="default"/>
        <w:lang w:val="ru-RU" w:eastAsia="en-US" w:bidi="ar-SA"/>
      </w:rPr>
    </w:lvl>
    <w:lvl w:ilvl="1">
      <w:start w:val="1"/>
      <w:numFmt w:val="decimal"/>
      <w:lvlText w:val="%1.%2"/>
      <w:lvlJc w:val="left"/>
      <w:pPr>
        <w:ind w:left="318" w:hanging="1416"/>
      </w:pPr>
      <w:rPr>
        <w:rFonts w:hint="default"/>
        <w:lang w:val="ru-RU" w:eastAsia="en-US" w:bidi="ar-SA"/>
      </w:rPr>
    </w:lvl>
    <w:lvl w:ilvl="2">
      <w:start w:val="13"/>
      <w:numFmt w:val="decimal"/>
      <w:lvlText w:val="%1.%2.%3"/>
      <w:lvlJc w:val="left"/>
      <w:pPr>
        <w:ind w:left="318" w:hanging="1416"/>
      </w:pPr>
      <w:rPr>
        <w:rFonts w:hint="default"/>
        <w:lang w:val="ru-RU" w:eastAsia="en-US" w:bidi="ar-SA"/>
      </w:rPr>
    </w:lvl>
    <w:lvl w:ilvl="3">
      <w:start w:val="4"/>
      <w:numFmt w:val="decimal"/>
      <w:lvlText w:val="%1.%2.%3.%4"/>
      <w:lvlJc w:val="left"/>
      <w:pPr>
        <w:ind w:left="318" w:hanging="1416"/>
      </w:pPr>
      <w:rPr>
        <w:rFonts w:hint="default"/>
        <w:lang w:val="ru-RU" w:eastAsia="en-US" w:bidi="ar-SA"/>
      </w:rPr>
    </w:lvl>
    <w:lvl w:ilvl="4">
      <w:start w:val="9"/>
      <w:numFmt w:val="decimal"/>
      <w:lvlText w:val="%1.%2.%3.%4.%5"/>
      <w:lvlJc w:val="left"/>
      <w:pPr>
        <w:ind w:left="318" w:hanging="1416"/>
      </w:pPr>
      <w:rPr>
        <w:rFonts w:hint="default"/>
        <w:lang w:val="ru-RU" w:eastAsia="en-US" w:bidi="ar-SA"/>
      </w:rPr>
    </w:lvl>
    <w:lvl w:ilvl="5">
      <w:start w:val="5"/>
      <w:numFmt w:val="decimal"/>
      <w:lvlText w:val="%1.%2.%3.%4.%5.%6."/>
      <w:lvlJc w:val="left"/>
      <w:pPr>
        <w:ind w:left="318" w:hanging="1416"/>
      </w:pPr>
      <w:rPr>
        <w:rFonts w:ascii="Times New Roman" w:eastAsia="Times New Roman" w:hAnsi="Times New Roman" w:cs="Times New Roman" w:hint="default"/>
        <w:spacing w:val="-3"/>
        <w:w w:val="100"/>
        <w:sz w:val="26"/>
        <w:szCs w:val="26"/>
        <w:lang w:val="ru-RU" w:eastAsia="en-US" w:bidi="ar-SA"/>
      </w:rPr>
    </w:lvl>
    <w:lvl w:ilvl="6">
      <w:start w:val="1"/>
      <w:numFmt w:val="decimal"/>
      <w:lvlText w:val="%1.%2.%3.%4.%5.%6.%7."/>
      <w:lvlJc w:val="left"/>
      <w:pPr>
        <w:ind w:left="318" w:hanging="2125"/>
      </w:pPr>
      <w:rPr>
        <w:rFonts w:ascii="Times New Roman" w:eastAsia="Times New Roman" w:hAnsi="Times New Roman" w:cs="Times New Roman" w:hint="default"/>
        <w:spacing w:val="-3"/>
        <w:w w:val="100"/>
        <w:sz w:val="28"/>
        <w:szCs w:val="28"/>
        <w:lang w:val="ru-RU" w:eastAsia="en-US" w:bidi="ar-SA"/>
      </w:rPr>
    </w:lvl>
    <w:lvl w:ilvl="7">
      <w:numFmt w:val="bullet"/>
      <w:lvlText w:val="•"/>
      <w:lvlJc w:val="left"/>
      <w:pPr>
        <w:ind w:left="7352" w:hanging="2125"/>
      </w:pPr>
      <w:rPr>
        <w:rFonts w:hint="default"/>
        <w:lang w:val="ru-RU" w:eastAsia="en-US" w:bidi="ar-SA"/>
      </w:rPr>
    </w:lvl>
    <w:lvl w:ilvl="8">
      <w:numFmt w:val="bullet"/>
      <w:lvlText w:val="•"/>
      <w:lvlJc w:val="left"/>
      <w:pPr>
        <w:ind w:left="8357" w:hanging="2125"/>
      </w:pPr>
      <w:rPr>
        <w:rFonts w:hint="default"/>
        <w:lang w:val="ru-RU" w:eastAsia="en-US" w:bidi="ar-SA"/>
      </w:rPr>
    </w:lvl>
  </w:abstractNum>
  <w:abstractNum w:abstractNumId="42">
    <w:nsid w:val="246B5511"/>
    <w:multiLevelType w:val="multilevel"/>
    <w:tmpl w:val="5F5A5750"/>
    <w:lvl w:ilvl="0">
      <w:start w:val="2"/>
      <w:numFmt w:val="decimal"/>
      <w:lvlText w:val="%1"/>
      <w:lvlJc w:val="left"/>
      <w:pPr>
        <w:ind w:left="318" w:hanging="2125"/>
      </w:pPr>
      <w:rPr>
        <w:rFonts w:hint="default"/>
        <w:lang w:val="ru-RU" w:eastAsia="en-US" w:bidi="ar-SA"/>
      </w:rPr>
    </w:lvl>
    <w:lvl w:ilvl="1">
      <w:start w:val="1"/>
      <w:numFmt w:val="decimal"/>
      <w:lvlText w:val="%1.%2"/>
      <w:lvlJc w:val="left"/>
      <w:pPr>
        <w:ind w:left="318" w:hanging="2125"/>
      </w:pPr>
      <w:rPr>
        <w:rFonts w:hint="default"/>
        <w:lang w:val="ru-RU" w:eastAsia="en-US" w:bidi="ar-SA"/>
      </w:rPr>
    </w:lvl>
    <w:lvl w:ilvl="2">
      <w:start w:val="13"/>
      <w:numFmt w:val="decimal"/>
      <w:lvlText w:val="%1.%2.%3"/>
      <w:lvlJc w:val="left"/>
      <w:pPr>
        <w:ind w:left="318" w:hanging="2125"/>
      </w:pPr>
      <w:rPr>
        <w:rFonts w:hint="default"/>
        <w:lang w:val="ru-RU" w:eastAsia="en-US" w:bidi="ar-SA"/>
      </w:rPr>
    </w:lvl>
    <w:lvl w:ilvl="3">
      <w:start w:val="2"/>
      <w:numFmt w:val="decimal"/>
      <w:lvlText w:val="%1.%2.%3.%4"/>
      <w:lvlJc w:val="left"/>
      <w:pPr>
        <w:ind w:left="318" w:hanging="2125"/>
      </w:pPr>
      <w:rPr>
        <w:rFonts w:hint="default"/>
        <w:lang w:val="ru-RU" w:eastAsia="en-US" w:bidi="ar-SA"/>
      </w:rPr>
    </w:lvl>
    <w:lvl w:ilvl="4">
      <w:start w:val="6"/>
      <w:numFmt w:val="decimal"/>
      <w:lvlText w:val="%1.%2.%3.%4.%5"/>
      <w:lvlJc w:val="left"/>
      <w:pPr>
        <w:ind w:left="318" w:hanging="2125"/>
      </w:pPr>
      <w:rPr>
        <w:rFonts w:hint="default"/>
        <w:lang w:val="ru-RU" w:eastAsia="en-US" w:bidi="ar-SA"/>
      </w:rPr>
    </w:lvl>
    <w:lvl w:ilvl="5">
      <w:start w:val="4"/>
      <w:numFmt w:val="decimal"/>
      <w:lvlText w:val="%1.%2.%3.%4.%5.%6"/>
      <w:lvlJc w:val="left"/>
      <w:pPr>
        <w:ind w:left="318" w:hanging="2125"/>
      </w:pPr>
      <w:rPr>
        <w:rFonts w:hint="default"/>
        <w:lang w:val="ru-RU" w:eastAsia="en-US" w:bidi="ar-SA"/>
      </w:rPr>
    </w:lvl>
    <w:lvl w:ilvl="6">
      <w:start w:val="2"/>
      <w:numFmt w:val="decimal"/>
      <w:lvlText w:val="%1.%2.%3.%4.%5.%6.%7."/>
      <w:lvlJc w:val="left"/>
      <w:pPr>
        <w:ind w:left="318" w:hanging="2125"/>
      </w:pPr>
      <w:rPr>
        <w:rFonts w:ascii="Times New Roman" w:eastAsia="Times New Roman" w:hAnsi="Times New Roman" w:cs="Times New Roman" w:hint="default"/>
        <w:spacing w:val="-3"/>
        <w:w w:val="100"/>
        <w:sz w:val="28"/>
        <w:szCs w:val="28"/>
        <w:lang w:val="ru-RU" w:eastAsia="en-US" w:bidi="ar-SA"/>
      </w:rPr>
    </w:lvl>
    <w:lvl w:ilvl="7">
      <w:numFmt w:val="bullet"/>
      <w:lvlText w:val="•"/>
      <w:lvlJc w:val="left"/>
      <w:pPr>
        <w:ind w:left="7352" w:hanging="2125"/>
      </w:pPr>
      <w:rPr>
        <w:rFonts w:hint="default"/>
        <w:lang w:val="ru-RU" w:eastAsia="en-US" w:bidi="ar-SA"/>
      </w:rPr>
    </w:lvl>
    <w:lvl w:ilvl="8">
      <w:numFmt w:val="bullet"/>
      <w:lvlText w:val="•"/>
      <w:lvlJc w:val="left"/>
      <w:pPr>
        <w:ind w:left="8357" w:hanging="2125"/>
      </w:pPr>
      <w:rPr>
        <w:rFonts w:hint="default"/>
        <w:lang w:val="ru-RU" w:eastAsia="en-US" w:bidi="ar-SA"/>
      </w:rPr>
    </w:lvl>
  </w:abstractNum>
  <w:abstractNum w:abstractNumId="43">
    <w:nsid w:val="24783D6E"/>
    <w:multiLevelType w:val="multilevel"/>
    <w:tmpl w:val="E520B174"/>
    <w:lvl w:ilvl="0">
      <w:start w:val="2"/>
      <w:numFmt w:val="decimal"/>
      <w:lvlText w:val="%1"/>
      <w:lvlJc w:val="left"/>
      <w:pPr>
        <w:ind w:left="318" w:hanging="1472"/>
      </w:pPr>
      <w:rPr>
        <w:rFonts w:hint="default"/>
        <w:lang w:val="ru-RU" w:eastAsia="en-US" w:bidi="ar-SA"/>
      </w:rPr>
    </w:lvl>
    <w:lvl w:ilvl="1">
      <w:start w:val="1"/>
      <w:numFmt w:val="decimal"/>
      <w:lvlText w:val="%1.%2"/>
      <w:lvlJc w:val="left"/>
      <w:pPr>
        <w:ind w:left="318" w:hanging="1472"/>
      </w:pPr>
      <w:rPr>
        <w:rFonts w:hint="default"/>
        <w:lang w:val="ru-RU" w:eastAsia="en-US" w:bidi="ar-SA"/>
      </w:rPr>
    </w:lvl>
    <w:lvl w:ilvl="2">
      <w:start w:val="1"/>
      <w:numFmt w:val="decimal"/>
      <w:lvlText w:val="%1.%2.%3"/>
      <w:lvlJc w:val="left"/>
      <w:pPr>
        <w:ind w:left="318" w:hanging="1472"/>
      </w:pPr>
      <w:rPr>
        <w:rFonts w:hint="default"/>
        <w:lang w:val="ru-RU" w:eastAsia="en-US" w:bidi="ar-SA"/>
      </w:rPr>
    </w:lvl>
    <w:lvl w:ilvl="3">
      <w:start w:val="7"/>
      <w:numFmt w:val="decimal"/>
      <w:lvlText w:val="%1.%2.%3.%4"/>
      <w:lvlJc w:val="left"/>
      <w:pPr>
        <w:ind w:left="318" w:hanging="1472"/>
      </w:pPr>
      <w:rPr>
        <w:rFonts w:hint="default"/>
        <w:lang w:val="ru-RU" w:eastAsia="en-US" w:bidi="ar-SA"/>
      </w:rPr>
    </w:lvl>
    <w:lvl w:ilvl="4">
      <w:start w:val="10"/>
      <w:numFmt w:val="decimal"/>
      <w:lvlText w:val="%1.%2.%3.%4.%5"/>
      <w:lvlJc w:val="left"/>
      <w:pPr>
        <w:ind w:left="318" w:hanging="1472"/>
      </w:pPr>
      <w:rPr>
        <w:rFonts w:hint="default"/>
        <w:lang w:val="ru-RU" w:eastAsia="en-US" w:bidi="ar-SA"/>
      </w:rPr>
    </w:lvl>
    <w:lvl w:ilvl="5">
      <w:start w:val="5"/>
      <w:numFmt w:val="decimal"/>
      <w:lvlText w:val="%1.%2.%3.%4.%5.%6."/>
      <w:lvlJc w:val="left"/>
      <w:pPr>
        <w:ind w:left="318" w:hanging="147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6347" w:hanging="1472"/>
      </w:pPr>
      <w:rPr>
        <w:rFonts w:hint="default"/>
        <w:lang w:val="ru-RU" w:eastAsia="en-US" w:bidi="ar-SA"/>
      </w:rPr>
    </w:lvl>
    <w:lvl w:ilvl="7">
      <w:numFmt w:val="bullet"/>
      <w:lvlText w:val="•"/>
      <w:lvlJc w:val="left"/>
      <w:pPr>
        <w:ind w:left="7352" w:hanging="1472"/>
      </w:pPr>
      <w:rPr>
        <w:rFonts w:hint="default"/>
        <w:lang w:val="ru-RU" w:eastAsia="en-US" w:bidi="ar-SA"/>
      </w:rPr>
    </w:lvl>
    <w:lvl w:ilvl="8">
      <w:numFmt w:val="bullet"/>
      <w:lvlText w:val="•"/>
      <w:lvlJc w:val="left"/>
      <w:pPr>
        <w:ind w:left="8357" w:hanging="1472"/>
      </w:pPr>
      <w:rPr>
        <w:rFonts w:hint="default"/>
        <w:lang w:val="ru-RU" w:eastAsia="en-US" w:bidi="ar-SA"/>
      </w:rPr>
    </w:lvl>
  </w:abstractNum>
  <w:abstractNum w:abstractNumId="44">
    <w:nsid w:val="266E00E3"/>
    <w:multiLevelType w:val="multilevel"/>
    <w:tmpl w:val="7EBA137A"/>
    <w:lvl w:ilvl="0">
      <w:start w:val="2"/>
      <w:numFmt w:val="decimal"/>
      <w:lvlText w:val="%1"/>
      <w:lvlJc w:val="left"/>
      <w:pPr>
        <w:ind w:left="2433" w:hanging="1263"/>
      </w:pPr>
      <w:rPr>
        <w:rFonts w:hint="default"/>
        <w:lang w:val="ru-RU" w:eastAsia="en-US" w:bidi="ar-SA"/>
      </w:rPr>
    </w:lvl>
    <w:lvl w:ilvl="1">
      <w:start w:val="1"/>
      <w:numFmt w:val="decimal"/>
      <w:lvlText w:val="%1.%2"/>
      <w:lvlJc w:val="left"/>
      <w:pPr>
        <w:ind w:left="2433" w:hanging="1263"/>
      </w:pPr>
      <w:rPr>
        <w:rFonts w:hint="default"/>
        <w:lang w:val="ru-RU" w:eastAsia="en-US" w:bidi="ar-SA"/>
      </w:rPr>
    </w:lvl>
    <w:lvl w:ilvl="2">
      <w:start w:val="11"/>
      <w:numFmt w:val="decimal"/>
      <w:lvlText w:val="%1.%2.%3"/>
      <w:lvlJc w:val="left"/>
      <w:pPr>
        <w:ind w:left="2433" w:hanging="1263"/>
      </w:pPr>
      <w:rPr>
        <w:rFonts w:hint="default"/>
        <w:lang w:val="ru-RU" w:eastAsia="en-US" w:bidi="ar-SA"/>
      </w:rPr>
    </w:lvl>
    <w:lvl w:ilvl="3">
      <w:start w:val="6"/>
      <w:numFmt w:val="decimal"/>
      <w:lvlText w:val="%1.%2.%3.%4"/>
      <w:lvlJc w:val="left"/>
      <w:pPr>
        <w:ind w:left="2433" w:hanging="1263"/>
      </w:pPr>
      <w:rPr>
        <w:rFonts w:hint="default"/>
        <w:lang w:val="ru-RU" w:eastAsia="en-US" w:bidi="ar-SA"/>
      </w:rPr>
    </w:lvl>
    <w:lvl w:ilvl="4">
      <w:start w:val="4"/>
      <w:numFmt w:val="decimal"/>
      <w:lvlText w:val="%1.%2.%3.%4.%5."/>
      <w:lvlJc w:val="left"/>
      <w:pPr>
        <w:ind w:left="2433" w:hanging="1263"/>
      </w:pPr>
      <w:rPr>
        <w:rFonts w:ascii="Times New Roman" w:eastAsia="Times New Roman" w:hAnsi="Times New Roman" w:cs="Times New Roman" w:hint="default"/>
        <w:spacing w:val="-3"/>
        <w:w w:val="100"/>
        <w:sz w:val="28"/>
        <w:szCs w:val="28"/>
        <w:lang w:val="ru-RU" w:eastAsia="en-US" w:bidi="ar-SA"/>
      </w:rPr>
    </w:lvl>
    <w:lvl w:ilvl="5">
      <w:start w:val="1"/>
      <w:numFmt w:val="decimal"/>
      <w:lvlText w:val="%1.%2.%3.%4.%5.%6."/>
      <w:lvlJc w:val="left"/>
      <w:pPr>
        <w:ind w:left="2712" w:hanging="1542"/>
      </w:pPr>
      <w:rPr>
        <w:rFonts w:ascii="Times New Roman" w:eastAsia="Times New Roman" w:hAnsi="Times New Roman" w:cs="Times New Roman" w:hint="default"/>
        <w:spacing w:val="-3"/>
        <w:w w:val="100"/>
        <w:sz w:val="28"/>
        <w:szCs w:val="28"/>
        <w:lang w:val="ru-RU" w:eastAsia="en-US" w:bidi="ar-SA"/>
      </w:rPr>
    </w:lvl>
    <w:lvl w:ilvl="6">
      <w:numFmt w:val="bullet"/>
      <w:lvlText w:val="•"/>
      <w:lvlJc w:val="left"/>
      <w:pPr>
        <w:ind w:left="6543" w:hanging="1542"/>
      </w:pPr>
      <w:rPr>
        <w:rFonts w:hint="default"/>
        <w:lang w:val="ru-RU" w:eastAsia="en-US" w:bidi="ar-SA"/>
      </w:rPr>
    </w:lvl>
    <w:lvl w:ilvl="7">
      <w:numFmt w:val="bullet"/>
      <w:lvlText w:val="•"/>
      <w:lvlJc w:val="left"/>
      <w:pPr>
        <w:ind w:left="7499" w:hanging="1542"/>
      </w:pPr>
      <w:rPr>
        <w:rFonts w:hint="default"/>
        <w:lang w:val="ru-RU" w:eastAsia="en-US" w:bidi="ar-SA"/>
      </w:rPr>
    </w:lvl>
    <w:lvl w:ilvl="8">
      <w:numFmt w:val="bullet"/>
      <w:lvlText w:val="•"/>
      <w:lvlJc w:val="left"/>
      <w:pPr>
        <w:ind w:left="8454" w:hanging="1542"/>
      </w:pPr>
      <w:rPr>
        <w:rFonts w:hint="default"/>
        <w:lang w:val="ru-RU" w:eastAsia="en-US" w:bidi="ar-SA"/>
      </w:rPr>
    </w:lvl>
  </w:abstractNum>
  <w:abstractNum w:abstractNumId="45">
    <w:nsid w:val="275F31F8"/>
    <w:multiLevelType w:val="hybridMultilevel"/>
    <w:tmpl w:val="67ACADFE"/>
    <w:lvl w:ilvl="0" w:tplc="8E2EE68A">
      <w:numFmt w:val="bullet"/>
      <w:lvlText w:val="•"/>
      <w:lvlJc w:val="left"/>
      <w:pPr>
        <w:ind w:left="318" w:hanging="169"/>
      </w:pPr>
      <w:rPr>
        <w:rFonts w:ascii="Times New Roman" w:eastAsia="Times New Roman" w:hAnsi="Times New Roman" w:cs="Times New Roman" w:hint="default"/>
        <w:w w:val="100"/>
        <w:sz w:val="28"/>
        <w:szCs w:val="28"/>
        <w:lang w:val="ru-RU" w:eastAsia="en-US" w:bidi="ar-SA"/>
      </w:rPr>
    </w:lvl>
    <w:lvl w:ilvl="1" w:tplc="E45AF058">
      <w:numFmt w:val="bullet"/>
      <w:lvlText w:val="•"/>
      <w:lvlJc w:val="left"/>
      <w:pPr>
        <w:ind w:left="1324" w:hanging="169"/>
      </w:pPr>
      <w:rPr>
        <w:rFonts w:hint="default"/>
        <w:lang w:val="ru-RU" w:eastAsia="en-US" w:bidi="ar-SA"/>
      </w:rPr>
    </w:lvl>
    <w:lvl w:ilvl="2" w:tplc="F5FECE48">
      <w:numFmt w:val="bullet"/>
      <w:lvlText w:val="•"/>
      <w:lvlJc w:val="left"/>
      <w:pPr>
        <w:ind w:left="2329" w:hanging="169"/>
      </w:pPr>
      <w:rPr>
        <w:rFonts w:hint="default"/>
        <w:lang w:val="ru-RU" w:eastAsia="en-US" w:bidi="ar-SA"/>
      </w:rPr>
    </w:lvl>
    <w:lvl w:ilvl="3" w:tplc="143C89AE">
      <w:numFmt w:val="bullet"/>
      <w:lvlText w:val="•"/>
      <w:lvlJc w:val="left"/>
      <w:pPr>
        <w:ind w:left="3333" w:hanging="169"/>
      </w:pPr>
      <w:rPr>
        <w:rFonts w:hint="default"/>
        <w:lang w:val="ru-RU" w:eastAsia="en-US" w:bidi="ar-SA"/>
      </w:rPr>
    </w:lvl>
    <w:lvl w:ilvl="4" w:tplc="52BE92AE">
      <w:numFmt w:val="bullet"/>
      <w:lvlText w:val="•"/>
      <w:lvlJc w:val="left"/>
      <w:pPr>
        <w:ind w:left="4338" w:hanging="169"/>
      </w:pPr>
      <w:rPr>
        <w:rFonts w:hint="default"/>
        <w:lang w:val="ru-RU" w:eastAsia="en-US" w:bidi="ar-SA"/>
      </w:rPr>
    </w:lvl>
    <w:lvl w:ilvl="5" w:tplc="904C2DA0">
      <w:numFmt w:val="bullet"/>
      <w:lvlText w:val="•"/>
      <w:lvlJc w:val="left"/>
      <w:pPr>
        <w:ind w:left="5343" w:hanging="169"/>
      </w:pPr>
      <w:rPr>
        <w:rFonts w:hint="default"/>
        <w:lang w:val="ru-RU" w:eastAsia="en-US" w:bidi="ar-SA"/>
      </w:rPr>
    </w:lvl>
    <w:lvl w:ilvl="6" w:tplc="ACF237C2">
      <w:numFmt w:val="bullet"/>
      <w:lvlText w:val="•"/>
      <w:lvlJc w:val="left"/>
      <w:pPr>
        <w:ind w:left="6347" w:hanging="169"/>
      </w:pPr>
      <w:rPr>
        <w:rFonts w:hint="default"/>
        <w:lang w:val="ru-RU" w:eastAsia="en-US" w:bidi="ar-SA"/>
      </w:rPr>
    </w:lvl>
    <w:lvl w:ilvl="7" w:tplc="9A84525E">
      <w:numFmt w:val="bullet"/>
      <w:lvlText w:val="•"/>
      <w:lvlJc w:val="left"/>
      <w:pPr>
        <w:ind w:left="7352" w:hanging="169"/>
      </w:pPr>
      <w:rPr>
        <w:rFonts w:hint="default"/>
        <w:lang w:val="ru-RU" w:eastAsia="en-US" w:bidi="ar-SA"/>
      </w:rPr>
    </w:lvl>
    <w:lvl w:ilvl="8" w:tplc="3E8E22D8">
      <w:numFmt w:val="bullet"/>
      <w:lvlText w:val="•"/>
      <w:lvlJc w:val="left"/>
      <w:pPr>
        <w:ind w:left="8357" w:hanging="169"/>
      </w:pPr>
      <w:rPr>
        <w:rFonts w:hint="default"/>
        <w:lang w:val="ru-RU" w:eastAsia="en-US" w:bidi="ar-SA"/>
      </w:rPr>
    </w:lvl>
  </w:abstractNum>
  <w:abstractNum w:abstractNumId="46">
    <w:nsid w:val="27ED7944"/>
    <w:multiLevelType w:val="multilevel"/>
    <w:tmpl w:val="D306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90439A8"/>
    <w:multiLevelType w:val="multilevel"/>
    <w:tmpl w:val="43EABDAA"/>
    <w:lvl w:ilvl="0">
      <w:start w:val="2"/>
      <w:numFmt w:val="decimal"/>
      <w:lvlText w:val="%1"/>
      <w:lvlJc w:val="left"/>
      <w:pPr>
        <w:ind w:left="318" w:hanging="1332"/>
      </w:pPr>
      <w:rPr>
        <w:rFonts w:hint="default"/>
        <w:lang w:val="ru-RU" w:eastAsia="en-US" w:bidi="ar-SA"/>
      </w:rPr>
    </w:lvl>
    <w:lvl w:ilvl="1">
      <w:start w:val="1"/>
      <w:numFmt w:val="decimal"/>
      <w:lvlText w:val="%1.%2"/>
      <w:lvlJc w:val="left"/>
      <w:pPr>
        <w:ind w:left="318" w:hanging="1332"/>
      </w:pPr>
      <w:rPr>
        <w:rFonts w:hint="default"/>
        <w:lang w:val="ru-RU" w:eastAsia="en-US" w:bidi="ar-SA"/>
      </w:rPr>
    </w:lvl>
    <w:lvl w:ilvl="2">
      <w:start w:val="7"/>
      <w:numFmt w:val="decimal"/>
      <w:lvlText w:val="%1.%2.%3"/>
      <w:lvlJc w:val="left"/>
      <w:pPr>
        <w:ind w:left="318" w:hanging="1332"/>
      </w:pPr>
      <w:rPr>
        <w:rFonts w:hint="default"/>
        <w:lang w:val="ru-RU" w:eastAsia="en-US" w:bidi="ar-SA"/>
      </w:rPr>
    </w:lvl>
    <w:lvl w:ilvl="3">
      <w:start w:val="8"/>
      <w:numFmt w:val="decimal"/>
      <w:lvlText w:val="%1.%2.%3.%4"/>
      <w:lvlJc w:val="left"/>
      <w:pPr>
        <w:ind w:left="318" w:hanging="1332"/>
      </w:pPr>
      <w:rPr>
        <w:rFonts w:hint="default"/>
        <w:lang w:val="ru-RU" w:eastAsia="en-US" w:bidi="ar-SA"/>
      </w:rPr>
    </w:lvl>
    <w:lvl w:ilvl="4">
      <w:start w:val="5"/>
      <w:numFmt w:val="decimal"/>
      <w:lvlText w:val="%1.%2.%3.%4.%5"/>
      <w:lvlJc w:val="left"/>
      <w:pPr>
        <w:ind w:left="318" w:hanging="1332"/>
      </w:pPr>
      <w:rPr>
        <w:rFonts w:hint="default"/>
        <w:lang w:val="ru-RU" w:eastAsia="en-US" w:bidi="ar-SA"/>
      </w:rPr>
    </w:lvl>
    <w:lvl w:ilvl="5">
      <w:start w:val="5"/>
      <w:numFmt w:val="decimal"/>
      <w:lvlText w:val="%1.%2.%3.%4.%5.%6."/>
      <w:lvlJc w:val="left"/>
      <w:pPr>
        <w:ind w:left="318"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6347" w:hanging="1332"/>
      </w:pPr>
      <w:rPr>
        <w:rFonts w:hint="default"/>
        <w:lang w:val="ru-RU" w:eastAsia="en-US" w:bidi="ar-SA"/>
      </w:rPr>
    </w:lvl>
    <w:lvl w:ilvl="7">
      <w:numFmt w:val="bullet"/>
      <w:lvlText w:val="•"/>
      <w:lvlJc w:val="left"/>
      <w:pPr>
        <w:ind w:left="7352" w:hanging="1332"/>
      </w:pPr>
      <w:rPr>
        <w:rFonts w:hint="default"/>
        <w:lang w:val="ru-RU" w:eastAsia="en-US" w:bidi="ar-SA"/>
      </w:rPr>
    </w:lvl>
    <w:lvl w:ilvl="8">
      <w:numFmt w:val="bullet"/>
      <w:lvlText w:val="•"/>
      <w:lvlJc w:val="left"/>
      <w:pPr>
        <w:ind w:left="8357" w:hanging="1332"/>
      </w:pPr>
      <w:rPr>
        <w:rFonts w:hint="default"/>
        <w:lang w:val="ru-RU" w:eastAsia="en-US" w:bidi="ar-SA"/>
      </w:rPr>
    </w:lvl>
  </w:abstractNum>
  <w:abstractNum w:abstractNumId="48">
    <w:nsid w:val="29590884"/>
    <w:multiLevelType w:val="multilevel"/>
    <w:tmpl w:val="C73E282C"/>
    <w:lvl w:ilvl="0">
      <w:start w:val="2"/>
      <w:numFmt w:val="decimal"/>
      <w:lvlText w:val="%1"/>
      <w:lvlJc w:val="left"/>
      <w:pPr>
        <w:ind w:left="2289" w:hanging="1263"/>
      </w:pPr>
      <w:rPr>
        <w:rFonts w:hint="default"/>
        <w:lang w:val="ru-RU" w:eastAsia="en-US" w:bidi="ar-SA"/>
      </w:rPr>
    </w:lvl>
    <w:lvl w:ilvl="1">
      <w:start w:val="1"/>
      <w:numFmt w:val="decimal"/>
      <w:lvlText w:val="%1.%2"/>
      <w:lvlJc w:val="left"/>
      <w:pPr>
        <w:ind w:left="2289" w:hanging="1263"/>
      </w:pPr>
      <w:rPr>
        <w:rFonts w:hint="default"/>
        <w:lang w:val="ru-RU" w:eastAsia="en-US" w:bidi="ar-SA"/>
      </w:rPr>
    </w:lvl>
    <w:lvl w:ilvl="2">
      <w:start w:val="12"/>
      <w:numFmt w:val="decimal"/>
      <w:lvlText w:val="%1.%2.%3"/>
      <w:lvlJc w:val="left"/>
      <w:pPr>
        <w:ind w:left="2289" w:hanging="1263"/>
      </w:pPr>
      <w:rPr>
        <w:rFonts w:hint="default"/>
        <w:lang w:val="ru-RU" w:eastAsia="en-US" w:bidi="ar-SA"/>
      </w:rPr>
    </w:lvl>
    <w:lvl w:ilvl="3">
      <w:start w:val="9"/>
      <w:numFmt w:val="decimal"/>
      <w:lvlText w:val="%1.%2.%3.%4"/>
      <w:lvlJc w:val="left"/>
      <w:pPr>
        <w:ind w:left="2289" w:hanging="1263"/>
      </w:pPr>
      <w:rPr>
        <w:rFonts w:hint="default"/>
        <w:lang w:val="ru-RU" w:eastAsia="en-US" w:bidi="ar-SA"/>
      </w:rPr>
    </w:lvl>
    <w:lvl w:ilvl="4">
      <w:start w:val="2"/>
      <w:numFmt w:val="decimal"/>
      <w:lvlText w:val="%1.%2.%3.%4.%5."/>
      <w:lvlJc w:val="left"/>
      <w:pPr>
        <w:ind w:left="2289" w:hanging="1263"/>
      </w:pPr>
      <w:rPr>
        <w:rFonts w:ascii="Times New Roman" w:eastAsia="Times New Roman" w:hAnsi="Times New Roman" w:cs="Times New Roman" w:hint="default"/>
        <w:spacing w:val="-3"/>
        <w:w w:val="100"/>
        <w:sz w:val="28"/>
        <w:szCs w:val="28"/>
        <w:lang w:val="ru-RU" w:eastAsia="en-US" w:bidi="ar-SA"/>
      </w:rPr>
    </w:lvl>
    <w:lvl w:ilvl="5">
      <w:start w:val="1"/>
      <w:numFmt w:val="decimal"/>
      <w:lvlText w:val="%1.%2.%3.%4.%5.%6."/>
      <w:lvlJc w:val="left"/>
      <w:pPr>
        <w:ind w:left="318" w:hanging="1472"/>
      </w:pPr>
      <w:rPr>
        <w:rFonts w:ascii="Times New Roman" w:eastAsia="Times New Roman" w:hAnsi="Times New Roman" w:cs="Times New Roman" w:hint="default"/>
        <w:spacing w:val="-3"/>
        <w:w w:val="100"/>
        <w:sz w:val="28"/>
        <w:szCs w:val="28"/>
        <w:lang w:val="ru-RU" w:eastAsia="en-US" w:bidi="ar-SA"/>
      </w:rPr>
    </w:lvl>
    <w:lvl w:ilvl="6">
      <w:numFmt w:val="bullet"/>
      <w:lvlText w:val="•"/>
      <w:lvlJc w:val="left"/>
      <w:pPr>
        <w:ind w:left="6772" w:hanging="1472"/>
      </w:pPr>
      <w:rPr>
        <w:rFonts w:hint="default"/>
        <w:lang w:val="ru-RU" w:eastAsia="en-US" w:bidi="ar-SA"/>
      </w:rPr>
    </w:lvl>
    <w:lvl w:ilvl="7">
      <w:numFmt w:val="bullet"/>
      <w:lvlText w:val="•"/>
      <w:lvlJc w:val="left"/>
      <w:pPr>
        <w:ind w:left="7670" w:hanging="1472"/>
      </w:pPr>
      <w:rPr>
        <w:rFonts w:hint="default"/>
        <w:lang w:val="ru-RU" w:eastAsia="en-US" w:bidi="ar-SA"/>
      </w:rPr>
    </w:lvl>
    <w:lvl w:ilvl="8">
      <w:numFmt w:val="bullet"/>
      <w:lvlText w:val="•"/>
      <w:lvlJc w:val="left"/>
      <w:pPr>
        <w:ind w:left="8569" w:hanging="1472"/>
      </w:pPr>
      <w:rPr>
        <w:rFonts w:hint="default"/>
        <w:lang w:val="ru-RU" w:eastAsia="en-US" w:bidi="ar-SA"/>
      </w:rPr>
    </w:lvl>
  </w:abstractNum>
  <w:abstractNum w:abstractNumId="49">
    <w:nsid w:val="2B602FC7"/>
    <w:multiLevelType w:val="multilevel"/>
    <w:tmpl w:val="599E8BA6"/>
    <w:lvl w:ilvl="0">
      <w:start w:val="2"/>
      <w:numFmt w:val="decimal"/>
      <w:lvlText w:val="%1"/>
      <w:lvlJc w:val="left"/>
      <w:pPr>
        <w:ind w:left="2222" w:hanging="1052"/>
      </w:pPr>
      <w:rPr>
        <w:rFonts w:hint="default"/>
        <w:lang w:val="ru-RU" w:eastAsia="en-US" w:bidi="ar-SA"/>
      </w:rPr>
    </w:lvl>
    <w:lvl w:ilvl="1">
      <w:start w:val="1"/>
      <w:numFmt w:val="decimal"/>
      <w:lvlText w:val="%1.%2"/>
      <w:lvlJc w:val="left"/>
      <w:pPr>
        <w:ind w:left="2222" w:hanging="1052"/>
      </w:pPr>
      <w:rPr>
        <w:rFonts w:hint="default"/>
        <w:lang w:val="ru-RU" w:eastAsia="en-US" w:bidi="ar-SA"/>
      </w:rPr>
    </w:lvl>
    <w:lvl w:ilvl="2">
      <w:start w:val="11"/>
      <w:numFmt w:val="decimal"/>
      <w:lvlText w:val="%1.%2.%3"/>
      <w:lvlJc w:val="left"/>
      <w:pPr>
        <w:ind w:left="2222" w:hanging="1052"/>
      </w:pPr>
      <w:rPr>
        <w:rFonts w:hint="default"/>
        <w:lang w:val="ru-RU" w:eastAsia="en-US" w:bidi="ar-SA"/>
      </w:rPr>
    </w:lvl>
    <w:lvl w:ilvl="3">
      <w:start w:val="1"/>
      <w:numFmt w:val="decimal"/>
      <w:lvlText w:val="%1.%2.%3.%4."/>
      <w:lvlJc w:val="left"/>
      <w:pPr>
        <w:ind w:left="2222" w:hanging="1052"/>
      </w:pPr>
      <w:rPr>
        <w:rFonts w:ascii="Times New Roman" w:eastAsia="Times New Roman" w:hAnsi="Times New Roman" w:cs="Times New Roman" w:hint="default"/>
        <w:spacing w:val="-3"/>
        <w:w w:val="100"/>
        <w:sz w:val="28"/>
        <w:szCs w:val="28"/>
        <w:lang w:val="ru-RU" w:eastAsia="en-US" w:bidi="ar-SA"/>
      </w:rPr>
    </w:lvl>
    <w:lvl w:ilvl="4">
      <w:start w:val="1"/>
      <w:numFmt w:val="decimal"/>
      <w:lvlText w:val="%1.%2.%3.%4.%5."/>
      <w:lvlJc w:val="left"/>
      <w:pPr>
        <w:ind w:left="318" w:hanging="1263"/>
      </w:pPr>
      <w:rPr>
        <w:rFonts w:ascii="Times New Roman" w:eastAsia="Times New Roman" w:hAnsi="Times New Roman" w:cs="Times New Roman" w:hint="default"/>
        <w:spacing w:val="-3"/>
        <w:w w:val="100"/>
        <w:sz w:val="28"/>
        <w:szCs w:val="28"/>
        <w:lang w:val="ru-RU" w:eastAsia="en-US" w:bidi="ar-SA"/>
      </w:rPr>
    </w:lvl>
    <w:lvl w:ilvl="5">
      <w:start w:val="1"/>
      <w:numFmt w:val="decimal"/>
      <w:lvlText w:val="%1.%2.%3.%4.%5.%6."/>
      <w:lvlJc w:val="left"/>
      <w:pPr>
        <w:ind w:left="2642" w:hanging="1472"/>
      </w:pPr>
      <w:rPr>
        <w:rFonts w:ascii="Times New Roman" w:eastAsia="Times New Roman" w:hAnsi="Times New Roman" w:cs="Times New Roman" w:hint="default"/>
        <w:spacing w:val="-3"/>
        <w:w w:val="100"/>
        <w:sz w:val="28"/>
        <w:szCs w:val="28"/>
        <w:lang w:val="ru-RU" w:eastAsia="en-US" w:bidi="ar-SA"/>
      </w:rPr>
    </w:lvl>
    <w:lvl w:ilvl="6">
      <w:numFmt w:val="bullet"/>
      <w:lvlText w:val="•"/>
      <w:lvlJc w:val="left"/>
      <w:pPr>
        <w:ind w:left="5951" w:hanging="1472"/>
      </w:pPr>
      <w:rPr>
        <w:rFonts w:hint="default"/>
        <w:lang w:val="ru-RU" w:eastAsia="en-US" w:bidi="ar-SA"/>
      </w:rPr>
    </w:lvl>
    <w:lvl w:ilvl="7">
      <w:numFmt w:val="bullet"/>
      <w:lvlText w:val="•"/>
      <w:lvlJc w:val="left"/>
      <w:pPr>
        <w:ind w:left="7055" w:hanging="1472"/>
      </w:pPr>
      <w:rPr>
        <w:rFonts w:hint="default"/>
        <w:lang w:val="ru-RU" w:eastAsia="en-US" w:bidi="ar-SA"/>
      </w:rPr>
    </w:lvl>
    <w:lvl w:ilvl="8">
      <w:numFmt w:val="bullet"/>
      <w:lvlText w:val="•"/>
      <w:lvlJc w:val="left"/>
      <w:pPr>
        <w:ind w:left="8158" w:hanging="1472"/>
      </w:pPr>
      <w:rPr>
        <w:rFonts w:hint="default"/>
        <w:lang w:val="ru-RU" w:eastAsia="en-US" w:bidi="ar-SA"/>
      </w:rPr>
    </w:lvl>
  </w:abstractNum>
  <w:abstractNum w:abstractNumId="50">
    <w:nsid w:val="2CAA3E59"/>
    <w:multiLevelType w:val="multilevel"/>
    <w:tmpl w:val="5F105CEA"/>
    <w:lvl w:ilvl="0">
      <w:start w:val="2"/>
      <w:numFmt w:val="decimal"/>
      <w:lvlText w:val="%1"/>
      <w:lvlJc w:val="left"/>
      <w:pPr>
        <w:ind w:left="2358" w:hanging="1332"/>
      </w:pPr>
      <w:rPr>
        <w:rFonts w:hint="default"/>
        <w:lang w:val="ru-RU" w:eastAsia="en-US" w:bidi="ar-SA"/>
      </w:rPr>
    </w:lvl>
    <w:lvl w:ilvl="1">
      <w:start w:val="1"/>
      <w:numFmt w:val="decimal"/>
      <w:lvlText w:val="%1.%2"/>
      <w:lvlJc w:val="left"/>
      <w:pPr>
        <w:ind w:left="2358" w:hanging="1332"/>
      </w:pPr>
      <w:rPr>
        <w:rFonts w:hint="default"/>
        <w:lang w:val="ru-RU" w:eastAsia="en-US" w:bidi="ar-SA"/>
      </w:rPr>
    </w:lvl>
    <w:lvl w:ilvl="2">
      <w:start w:val="5"/>
      <w:numFmt w:val="decimal"/>
      <w:lvlText w:val="%1.%2.%3"/>
      <w:lvlJc w:val="left"/>
      <w:pPr>
        <w:ind w:left="2358" w:hanging="1332"/>
      </w:pPr>
      <w:rPr>
        <w:rFonts w:hint="default"/>
        <w:lang w:val="ru-RU" w:eastAsia="en-US" w:bidi="ar-SA"/>
      </w:rPr>
    </w:lvl>
    <w:lvl w:ilvl="3">
      <w:start w:val="9"/>
      <w:numFmt w:val="decimal"/>
      <w:lvlText w:val="%1.%2.%3.%4"/>
      <w:lvlJc w:val="left"/>
      <w:pPr>
        <w:ind w:left="2358" w:hanging="1332"/>
      </w:pPr>
      <w:rPr>
        <w:rFonts w:hint="default"/>
        <w:lang w:val="ru-RU" w:eastAsia="en-US" w:bidi="ar-SA"/>
      </w:rPr>
    </w:lvl>
    <w:lvl w:ilvl="4">
      <w:start w:val="1"/>
      <w:numFmt w:val="decimal"/>
      <w:lvlText w:val="%1.%2.%3.%4.%5"/>
      <w:lvlJc w:val="left"/>
      <w:pPr>
        <w:ind w:left="2358" w:hanging="1332"/>
      </w:pPr>
      <w:rPr>
        <w:rFonts w:hint="default"/>
        <w:lang w:val="ru-RU" w:eastAsia="en-US" w:bidi="ar-SA"/>
      </w:rPr>
    </w:lvl>
    <w:lvl w:ilvl="5">
      <w:start w:val="3"/>
      <w:numFmt w:val="decimal"/>
      <w:lvlText w:val="%1.%2.%3.%4.%5.%6."/>
      <w:lvlJc w:val="left"/>
      <w:pPr>
        <w:ind w:left="2358"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7163" w:hanging="1332"/>
      </w:pPr>
      <w:rPr>
        <w:rFonts w:hint="default"/>
        <w:lang w:val="ru-RU" w:eastAsia="en-US" w:bidi="ar-SA"/>
      </w:rPr>
    </w:lvl>
    <w:lvl w:ilvl="7">
      <w:numFmt w:val="bullet"/>
      <w:lvlText w:val="•"/>
      <w:lvlJc w:val="left"/>
      <w:pPr>
        <w:ind w:left="7964" w:hanging="1332"/>
      </w:pPr>
      <w:rPr>
        <w:rFonts w:hint="default"/>
        <w:lang w:val="ru-RU" w:eastAsia="en-US" w:bidi="ar-SA"/>
      </w:rPr>
    </w:lvl>
    <w:lvl w:ilvl="8">
      <w:numFmt w:val="bullet"/>
      <w:lvlText w:val="•"/>
      <w:lvlJc w:val="left"/>
      <w:pPr>
        <w:ind w:left="8765" w:hanging="1332"/>
      </w:pPr>
      <w:rPr>
        <w:rFonts w:hint="default"/>
        <w:lang w:val="ru-RU" w:eastAsia="en-US" w:bidi="ar-SA"/>
      </w:rPr>
    </w:lvl>
  </w:abstractNum>
  <w:abstractNum w:abstractNumId="51">
    <w:nsid w:val="2D3637A0"/>
    <w:multiLevelType w:val="multilevel"/>
    <w:tmpl w:val="52001C8A"/>
    <w:lvl w:ilvl="0">
      <w:start w:val="2"/>
      <w:numFmt w:val="decimal"/>
      <w:lvlText w:val="%1"/>
      <w:lvlJc w:val="left"/>
      <w:pPr>
        <w:ind w:left="2289" w:hanging="1263"/>
      </w:pPr>
      <w:rPr>
        <w:rFonts w:hint="default"/>
        <w:lang w:val="ru-RU" w:eastAsia="en-US" w:bidi="ar-SA"/>
      </w:rPr>
    </w:lvl>
    <w:lvl w:ilvl="1">
      <w:start w:val="1"/>
      <w:numFmt w:val="decimal"/>
      <w:lvlText w:val="%1.%2"/>
      <w:lvlJc w:val="left"/>
      <w:pPr>
        <w:ind w:left="2289" w:hanging="1263"/>
      </w:pPr>
      <w:rPr>
        <w:rFonts w:hint="default"/>
        <w:lang w:val="ru-RU" w:eastAsia="en-US" w:bidi="ar-SA"/>
      </w:rPr>
    </w:lvl>
    <w:lvl w:ilvl="2">
      <w:start w:val="12"/>
      <w:numFmt w:val="decimal"/>
      <w:lvlText w:val="%1.%2.%3"/>
      <w:lvlJc w:val="left"/>
      <w:pPr>
        <w:ind w:left="2289" w:hanging="1263"/>
      </w:pPr>
      <w:rPr>
        <w:rFonts w:hint="default"/>
        <w:lang w:val="ru-RU" w:eastAsia="en-US" w:bidi="ar-SA"/>
      </w:rPr>
    </w:lvl>
    <w:lvl w:ilvl="3">
      <w:start w:val="6"/>
      <w:numFmt w:val="decimal"/>
      <w:lvlText w:val="%1.%2.%3.%4"/>
      <w:lvlJc w:val="left"/>
      <w:pPr>
        <w:ind w:left="2289" w:hanging="1263"/>
      </w:pPr>
      <w:rPr>
        <w:rFonts w:hint="default"/>
        <w:lang w:val="ru-RU" w:eastAsia="en-US" w:bidi="ar-SA"/>
      </w:rPr>
    </w:lvl>
    <w:lvl w:ilvl="4">
      <w:start w:val="4"/>
      <w:numFmt w:val="decimal"/>
      <w:lvlText w:val="%1.%2.%3.%4.%5."/>
      <w:lvlJc w:val="left"/>
      <w:pPr>
        <w:ind w:left="2289" w:hanging="1263"/>
      </w:pPr>
      <w:rPr>
        <w:rFonts w:ascii="Times New Roman" w:eastAsia="Times New Roman" w:hAnsi="Times New Roman" w:cs="Times New Roman" w:hint="default"/>
        <w:spacing w:val="-3"/>
        <w:w w:val="100"/>
        <w:sz w:val="28"/>
        <w:szCs w:val="28"/>
        <w:lang w:val="ru-RU" w:eastAsia="en-US" w:bidi="ar-SA"/>
      </w:rPr>
    </w:lvl>
    <w:lvl w:ilvl="5">
      <w:start w:val="1"/>
      <w:numFmt w:val="decimal"/>
      <w:lvlText w:val="%1.%2.%3.%4.%5.%6."/>
      <w:lvlJc w:val="left"/>
      <w:pPr>
        <w:ind w:left="318" w:hanging="1472"/>
      </w:pPr>
      <w:rPr>
        <w:rFonts w:ascii="Times New Roman" w:eastAsia="Times New Roman" w:hAnsi="Times New Roman" w:cs="Times New Roman" w:hint="default"/>
        <w:spacing w:val="-3"/>
        <w:w w:val="100"/>
        <w:sz w:val="28"/>
        <w:szCs w:val="28"/>
        <w:lang w:val="ru-RU" w:eastAsia="en-US" w:bidi="ar-SA"/>
      </w:rPr>
    </w:lvl>
    <w:lvl w:ilvl="6">
      <w:numFmt w:val="bullet"/>
      <w:lvlText w:val="•"/>
      <w:lvlJc w:val="left"/>
      <w:pPr>
        <w:ind w:left="6772" w:hanging="1472"/>
      </w:pPr>
      <w:rPr>
        <w:rFonts w:hint="default"/>
        <w:lang w:val="ru-RU" w:eastAsia="en-US" w:bidi="ar-SA"/>
      </w:rPr>
    </w:lvl>
    <w:lvl w:ilvl="7">
      <w:numFmt w:val="bullet"/>
      <w:lvlText w:val="•"/>
      <w:lvlJc w:val="left"/>
      <w:pPr>
        <w:ind w:left="7670" w:hanging="1472"/>
      </w:pPr>
      <w:rPr>
        <w:rFonts w:hint="default"/>
        <w:lang w:val="ru-RU" w:eastAsia="en-US" w:bidi="ar-SA"/>
      </w:rPr>
    </w:lvl>
    <w:lvl w:ilvl="8">
      <w:numFmt w:val="bullet"/>
      <w:lvlText w:val="•"/>
      <w:lvlJc w:val="left"/>
      <w:pPr>
        <w:ind w:left="8569" w:hanging="1472"/>
      </w:pPr>
      <w:rPr>
        <w:rFonts w:hint="default"/>
        <w:lang w:val="ru-RU" w:eastAsia="en-US" w:bidi="ar-SA"/>
      </w:rPr>
    </w:lvl>
  </w:abstractNum>
  <w:abstractNum w:abstractNumId="52">
    <w:nsid w:val="2D3A380B"/>
    <w:multiLevelType w:val="multilevel"/>
    <w:tmpl w:val="787A7AC8"/>
    <w:lvl w:ilvl="0">
      <w:start w:val="3"/>
      <w:numFmt w:val="decimal"/>
      <w:lvlText w:val="%1"/>
      <w:lvlJc w:val="left"/>
      <w:pPr>
        <w:ind w:left="318" w:hanging="701"/>
      </w:pPr>
      <w:rPr>
        <w:rFonts w:hint="default"/>
        <w:lang w:val="ru-RU" w:eastAsia="en-US" w:bidi="ar-SA"/>
      </w:rPr>
    </w:lvl>
    <w:lvl w:ilvl="1">
      <w:start w:val="2"/>
      <w:numFmt w:val="decimal"/>
      <w:lvlText w:val="%1.%2"/>
      <w:lvlJc w:val="left"/>
      <w:pPr>
        <w:ind w:left="318" w:hanging="701"/>
      </w:pPr>
      <w:rPr>
        <w:rFonts w:hint="default"/>
        <w:lang w:val="ru-RU" w:eastAsia="en-US" w:bidi="ar-SA"/>
      </w:rPr>
    </w:lvl>
    <w:lvl w:ilvl="2">
      <w:start w:val="1"/>
      <w:numFmt w:val="decimal"/>
      <w:lvlText w:val="%1.%2.%3."/>
      <w:lvlJc w:val="left"/>
      <w:pPr>
        <w:ind w:left="318" w:hanging="701"/>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333" w:hanging="701"/>
      </w:pPr>
      <w:rPr>
        <w:rFonts w:hint="default"/>
        <w:lang w:val="ru-RU" w:eastAsia="en-US" w:bidi="ar-SA"/>
      </w:rPr>
    </w:lvl>
    <w:lvl w:ilvl="4">
      <w:numFmt w:val="bullet"/>
      <w:lvlText w:val="•"/>
      <w:lvlJc w:val="left"/>
      <w:pPr>
        <w:ind w:left="4338" w:hanging="701"/>
      </w:pPr>
      <w:rPr>
        <w:rFonts w:hint="default"/>
        <w:lang w:val="ru-RU" w:eastAsia="en-US" w:bidi="ar-SA"/>
      </w:rPr>
    </w:lvl>
    <w:lvl w:ilvl="5">
      <w:numFmt w:val="bullet"/>
      <w:lvlText w:val="•"/>
      <w:lvlJc w:val="left"/>
      <w:pPr>
        <w:ind w:left="5343" w:hanging="701"/>
      </w:pPr>
      <w:rPr>
        <w:rFonts w:hint="default"/>
        <w:lang w:val="ru-RU" w:eastAsia="en-US" w:bidi="ar-SA"/>
      </w:rPr>
    </w:lvl>
    <w:lvl w:ilvl="6">
      <w:numFmt w:val="bullet"/>
      <w:lvlText w:val="•"/>
      <w:lvlJc w:val="left"/>
      <w:pPr>
        <w:ind w:left="6347" w:hanging="701"/>
      </w:pPr>
      <w:rPr>
        <w:rFonts w:hint="default"/>
        <w:lang w:val="ru-RU" w:eastAsia="en-US" w:bidi="ar-SA"/>
      </w:rPr>
    </w:lvl>
    <w:lvl w:ilvl="7">
      <w:numFmt w:val="bullet"/>
      <w:lvlText w:val="•"/>
      <w:lvlJc w:val="left"/>
      <w:pPr>
        <w:ind w:left="7352" w:hanging="701"/>
      </w:pPr>
      <w:rPr>
        <w:rFonts w:hint="default"/>
        <w:lang w:val="ru-RU" w:eastAsia="en-US" w:bidi="ar-SA"/>
      </w:rPr>
    </w:lvl>
    <w:lvl w:ilvl="8">
      <w:numFmt w:val="bullet"/>
      <w:lvlText w:val="•"/>
      <w:lvlJc w:val="left"/>
      <w:pPr>
        <w:ind w:left="8357" w:hanging="701"/>
      </w:pPr>
      <w:rPr>
        <w:rFonts w:hint="default"/>
        <w:lang w:val="ru-RU" w:eastAsia="en-US" w:bidi="ar-SA"/>
      </w:rPr>
    </w:lvl>
  </w:abstractNum>
  <w:abstractNum w:abstractNumId="53">
    <w:nsid w:val="2D967D1F"/>
    <w:multiLevelType w:val="hybridMultilevel"/>
    <w:tmpl w:val="C01EE6EE"/>
    <w:lvl w:ilvl="0" w:tplc="E9586424">
      <w:numFmt w:val="bullet"/>
      <w:lvlText w:val=""/>
      <w:lvlJc w:val="left"/>
      <w:pPr>
        <w:ind w:left="318" w:hanging="456"/>
      </w:pPr>
      <w:rPr>
        <w:rFonts w:ascii="Symbol" w:eastAsia="Symbol" w:hAnsi="Symbol" w:cs="Symbol" w:hint="default"/>
        <w:w w:val="100"/>
        <w:sz w:val="28"/>
        <w:szCs w:val="28"/>
        <w:lang w:val="ru-RU" w:eastAsia="en-US" w:bidi="ar-SA"/>
      </w:rPr>
    </w:lvl>
    <w:lvl w:ilvl="1" w:tplc="3B4E94F6">
      <w:numFmt w:val="bullet"/>
      <w:lvlText w:val="•"/>
      <w:lvlJc w:val="left"/>
      <w:pPr>
        <w:ind w:left="1324" w:hanging="456"/>
      </w:pPr>
      <w:rPr>
        <w:rFonts w:hint="default"/>
        <w:lang w:val="ru-RU" w:eastAsia="en-US" w:bidi="ar-SA"/>
      </w:rPr>
    </w:lvl>
    <w:lvl w:ilvl="2" w:tplc="04628C4C">
      <w:numFmt w:val="bullet"/>
      <w:lvlText w:val="•"/>
      <w:lvlJc w:val="left"/>
      <w:pPr>
        <w:ind w:left="2329" w:hanging="456"/>
      </w:pPr>
      <w:rPr>
        <w:rFonts w:hint="default"/>
        <w:lang w:val="ru-RU" w:eastAsia="en-US" w:bidi="ar-SA"/>
      </w:rPr>
    </w:lvl>
    <w:lvl w:ilvl="3" w:tplc="C0B44FC8">
      <w:numFmt w:val="bullet"/>
      <w:lvlText w:val="•"/>
      <w:lvlJc w:val="left"/>
      <w:pPr>
        <w:ind w:left="3333" w:hanging="456"/>
      </w:pPr>
      <w:rPr>
        <w:rFonts w:hint="default"/>
        <w:lang w:val="ru-RU" w:eastAsia="en-US" w:bidi="ar-SA"/>
      </w:rPr>
    </w:lvl>
    <w:lvl w:ilvl="4" w:tplc="180AA73A">
      <w:numFmt w:val="bullet"/>
      <w:lvlText w:val="•"/>
      <w:lvlJc w:val="left"/>
      <w:pPr>
        <w:ind w:left="4338" w:hanging="456"/>
      </w:pPr>
      <w:rPr>
        <w:rFonts w:hint="default"/>
        <w:lang w:val="ru-RU" w:eastAsia="en-US" w:bidi="ar-SA"/>
      </w:rPr>
    </w:lvl>
    <w:lvl w:ilvl="5" w:tplc="DD466216">
      <w:numFmt w:val="bullet"/>
      <w:lvlText w:val="•"/>
      <w:lvlJc w:val="left"/>
      <w:pPr>
        <w:ind w:left="5343" w:hanging="456"/>
      </w:pPr>
      <w:rPr>
        <w:rFonts w:hint="default"/>
        <w:lang w:val="ru-RU" w:eastAsia="en-US" w:bidi="ar-SA"/>
      </w:rPr>
    </w:lvl>
    <w:lvl w:ilvl="6" w:tplc="65C46C1A">
      <w:numFmt w:val="bullet"/>
      <w:lvlText w:val="•"/>
      <w:lvlJc w:val="left"/>
      <w:pPr>
        <w:ind w:left="6347" w:hanging="456"/>
      </w:pPr>
      <w:rPr>
        <w:rFonts w:hint="default"/>
        <w:lang w:val="ru-RU" w:eastAsia="en-US" w:bidi="ar-SA"/>
      </w:rPr>
    </w:lvl>
    <w:lvl w:ilvl="7" w:tplc="9ACE35B2">
      <w:numFmt w:val="bullet"/>
      <w:lvlText w:val="•"/>
      <w:lvlJc w:val="left"/>
      <w:pPr>
        <w:ind w:left="7352" w:hanging="456"/>
      </w:pPr>
      <w:rPr>
        <w:rFonts w:hint="default"/>
        <w:lang w:val="ru-RU" w:eastAsia="en-US" w:bidi="ar-SA"/>
      </w:rPr>
    </w:lvl>
    <w:lvl w:ilvl="8" w:tplc="479EC94C">
      <w:numFmt w:val="bullet"/>
      <w:lvlText w:val="•"/>
      <w:lvlJc w:val="left"/>
      <w:pPr>
        <w:ind w:left="8357" w:hanging="456"/>
      </w:pPr>
      <w:rPr>
        <w:rFonts w:hint="default"/>
        <w:lang w:val="ru-RU" w:eastAsia="en-US" w:bidi="ar-SA"/>
      </w:rPr>
    </w:lvl>
  </w:abstractNum>
  <w:abstractNum w:abstractNumId="54">
    <w:nsid w:val="2E8676D1"/>
    <w:multiLevelType w:val="multilevel"/>
    <w:tmpl w:val="EFE6F0BA"/>
    <w:lvl w:ilvl="0">
      <w:start w:val="2"/>
      <w:numFmt w:val="decimal"/>
      <w:lvlText w:val="%1"/>
      <w:lvlJc w:val="left"/>
      <w:pPr>
        <w:ind w:left="1026" w:hanging="1332"/>
      </w:pPr>
      <w:rPr>
        <w:rFonts w:hint="default"/>
        <w:lang w:val="ru-RU" w:eastAsia="en-US" w:bidi="ar-SA"/>
      </w:rPr>
    </w:lvl>
    <w:lvl w:ilvl="1">
      <w:start w:val="1"/>
      <w:numFmt w:val="decimal"/>
      <w:lvlText w:val="%1.%2"/>
      <w:lvlJc w:val="left"/>
      <w:pPr>
        <w:ind w:left="1026" w:hanging="1332"/>
      </w:pPr>
      <w:rPr>
        <w:rFonts w:hint="default"/>
        <w:lang w:val="ru-RU" w:eastAsia="en-US" w:bidi="ar-SA"/>
      </w:rPr>
    </w:lvl>
    <w:lvl w:ilvl="2">
      <w:start w:val="5"/>
      <w:numFmt w:val="decimal"/>
      <w:lvlText w:val="%1.%2.%3"/>
      <w:lvlJc w:val="left"/>
      <w:pPr>
        <w:ind w:left="1026" w:hanging="1332"/>
      </w:pPr>
      <w:rPr>
        <w:rFonts w:hint="default"/>
        <w:lang w:val="ru-RU" w:eastAsia="en-US" w:bidi="ar-SA"/>
      </w:rPr>
    </w:lvl>
    <w:lvl w:ilvl="3">
      <w:start w:val="6"/>
      <w:numFmt w:val="decimal"/>
      <w:lvlText w:val="%1.%2.%3.%4"/>
      <w:lvlJc w:val="left"/>
      <w:pPr>
        <w:ind w:left="1026" w:hanging="1332"/>
      </w:pPr>
      <w:rPr>
        <w:rFonts w:hint="default"/>
        <w:lang w:val="ru-RU" w:eastAsia="en-US" w:bidi="ar-SA"/>
      </w:rPr>
    </w:lvl>
    <w:lvl w:ilvl="4">
      <w:start w:val="4"/>
      <w:numFmt w:val="decimal"/>
      <w:lvlText w:val="%1.%2.%3.%4.%5"/>
      <w:lvlJc w:val="left"/>
      <w:pPr>
        <w:ind w:left="1026" w:hanging="1332"/>
      </w:pPr>
      <w:rPr>
        <w:rFonts w:hint="default"/>
        <w:lang w:val="ru-RU" w:eastAsia="en-US" w:bidi="ar-SA"/>
      </w:rPr>
    </w:lvl>
    <w:lvl w:ilvl="5">
      <w:start w:val="5"/>
      <w:numFmt w:val="decimal"/>
      <w:lvlText w:val="%1.%2.%3.%4.%5.%6."/>
      <w:lvlJc w:val="left"/>
      <w:pPr>
        <w:ind w:left="1026"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6627" w:hanging="1332"/>
      </w:pPr>
      <w:rPr>
        <w:rFonts w:hint="default"/>
        <w:lang w:val="ru-RU" w:eastAsia="en-US" w:bidi="ar-SA"/>
      </w:rPr>
    </w:lvl>
    <w:lvl w:ilvl="7">
      <w:numFmt w:val="bullet"/>
      <w:lvlText w:val="•"/>
      <w:lvlJc w:val="left"/>
      <w:pPr>
        <w:ind w:left="7562" w:hanging="1332"/>
      </w:pPr>
      <w:rPr>
        <w:rFonts w:hint="default"/>
        <w:lang w:val="ru-RU" w:eastAsia="en-US" w:bidi="ar-SA"/>
      </w:rPr>
    </w:lvl>
    <w:lvl w:ilvl="8">
      <w:numFmt w:val="bullet"/>
      <w:lvlText w:val="•"/>
      <w:lvlJc w:val="left"/>
      <w:pPr>
        <w:ind w:left="8497" w:hanging="1332"/>
      </w:pPr>
      <w:rPr>
        <w:rFonts w:hint="default"/>
        <w:lang w:val="ru-RU" w:eastAsia="en-US" w:bidi="ar-SA"/>
      </w:rPr>
    </w:lvl>
  </w:abstractNum>
  <w:abstractNum w:abstractNumId="55">
    <w:nsid w:val="2EB93426"/>
    <w:multiLevelType w:val="multilevel"/>
    <w:tmpl w:val="A8BA52B8"/>
    <w:lvl w:ilvl="0">
      <w:start w:val="2"/>
      <w:numFmt w:val="decimal"/>
      <w:lvlText w:val="%1"/>
      <w:lvlJc w:val="left"/>
      <w:pPr>
        <w:ind w:left="318" w:hanging="1121"/>
      </w:pPr>
      <w:rPr>
        <w:rFonts w:hint="default"/>
        <w:lang w:val="ru-RU" w:eastAsia="en-US" w:bidi="ar-SA"/>
      </w:rPr>
    </w:lvl>
    <w:lvl w:ilvl="1">
      <w:start w:val="1"/>
      <w:numFmt w:val="decimal"/>
      <w:lvlText w:val="%1.%2"/>
      <w:lvlJc w:val="left"/>
      <w:pPr>
        <w:ind w:left="318" w:hanging="1121"/>
      </w:pPr>
      <w:rPr>
        <w:rFonts w:hint="default"/>
        <w:lang w:val="ru-RU" w:eastAsia="en-US" w:bidi="ar-SA"/>
      </w:rPr>
    </w:lvl>
    <w:lvl w:ilvl="2">
      <w:start w:val="1"/>
      <w:numFmt w:val="decimal"/>
      <w:lvlText w:val="%1.%2.%3"/>
      <w:lvlJc w:val="left"/>
      <w:pPr>
        <w:ind w:left="318" w:hanging="1121"/>
      </w:pPr>
      <w:rPr>
        <w:rFonts w:hint="default"/>
        <w:lang w:val="ru-RU" w:eastAsia="en-US" w:bidi="ar-SA"/>
      </w:rPr>
    </w:lvl>
    <w:lvl w:ilvl="3">
      <w:start w:val="6"/>
      <w:numFmt w:val="decimal"/>
      <w:lvlText w:val="%1.%2.%3.%4"/>
      <w:lvlJc w:val="left"/>
      <w:pPr>
        <w:ind w:left="318" w:hanging="1121"/>
      </w:pPr>
      <w:rPr>
        <w:rFonts w:hint="default"/>
        <w:lang w:val="ru-RU" w:eastAsia="en-US" w:bidi="ar-SA"/>
      </w:rPr>
    </w:lvl>
    <w:lvl w:ilvl="4">
      <w:start w:val="3"/>
      <w:numFmt w:val="decimal"/>
      <w:lvlText w:val="%1.%2.%3.%4.%5."/>
      <w:lvlJc w:val="left"/>
      <w:pPr>
        <w:ind w:left="318" w:hanging="1121"/>
      </w:pPr>
      <w:rPr>
        <w:rFonts w:ascii="Times New Roman" w:eastAsia="Times New Roman" w:hAnsi="Times New Roman" w:cs="Times New Roman" w:hint="default"/>
        <w:spacing w:val="-4"/>
        <w:w w:val="100"/>
        <w:sz w:val="28"/>
        <w:szCs w:val="28"/>
        <w:lang w:val="ru-RU" w:eastAsia="en-US" w:bidi="ar-SA"/>
      </w:rPr>
    </w:lvl>
    <w:lvl w:ilvl="5">
      <w:start w:val="1"/>
      <w:numFmt w:val="decimal"/>
      <w:lvlText w:val="%1.%2.%3.%4.%5.%6."/>
      <w:lvlJc w:val="left"/>
      <w:pPr>
        <w:ind w:left="318"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6347" w:hanging="1332"/>
      </w:pPr>
      <w:rPr>
        <w:rFonts w:hint="default"/>
        <w:lang w:val="ru-RU" w:eastAsia="en-US" w:bidi="ar-SA"/>
      </w:rPr>
    </w:lvl>
    <w:lvl w:ilvl="7">
      <w:numFmt w:val="bullet"/>
      <w:lvlText w:val="•"/>
      <w:lvlJc w:val="left"/>
      <w:pPr>
        <w:ind w:left="7352" w:hanging="1332"/>
      </w:pPr>
      <w:rPr>
        <w:rFonts w:hint="default"/>
        <w:lang w:val="ru-RU" w:eastAsia="en-US" w:bidi="ar-SA"/>
      </w:rPr>
    </w:lvl>
    <w:lvl w:ilvl="8">
      <w:numFmt w:val="bullet"/>
      <w:lvlText w:val="•"/>
      <w:lvlJc w:val="left"/>
      <w:pPr>
        <w:ind w:left="8357" w:hanging="1332"/>
      </w:pPr>
      <w:rPr>
        <w:rFonts w:hint="default"/>
        <w:lang w:val="ru-RU" w:eastAsia="en-US" w:bidi="ar-SA"/>
      </w:rPr>
    </w:lvl>
  </w:abstractNum>
  <w:abstractNum w:abstractNumId="56">
    <w:nsid w:val="2F713C78"/>
    <w:multiLevelType w:val="multilevel"/>
    <w:tmpl w:val="F4A2B50A"/>
    <w:lvl w:ilvl="0">
      <w:start w:val="2"/>
      <w:numFmt w:val="decimal"/>
      <w:lvlText w:val="%1"/>
      <w:lvlJc w:val="left"/>
      <w:pPr>
        <w:ind w:left="2078" w:hanging="1052"/>
      </w:pPr>
      <w:rPr>
        <w:rFonts w:hint="default"/>
        <w:lang w:val="ru-RU" w:eastAsia="en-US" w:bidi="ar-SA"/>
      </w:rPr>
    </w:lvl>
    <w:lvl w:ilvl="1">
      <w:start w:val="1"/>
      <w:numFmt w:val="decimal"/>
      <w:lvlText w:val="%1.%2"/>
      <w:lvlJc w:val="left"/>
      <w:pPr>
        <w:ind w:left="2078" w:hanging="1052"/>
      </w:pPr>
      <w:rPr>
        <w:rFonts w:hint="default"/>
        <w:lang w:val="ru-RU" w:eastAsia="en-US" w:bidi="ar-SA"/>
      </w:rPr>
    </w:lvl>
    <w:lvl w:ilvl="2">
      <w:start w:val="12"/>
      <w:numFmt w:val="decimal"/>
      <w:lvlText w:val="%1.%2.%3"/>
      <w:lvlJc w:val="left"/>
      <w:pPr>
        <w:ind w:left="2078" w:hanging="1052"/>
      </w:pPr>
      <w:rPr>
        <w:rFonts w:hint="default"/>
        <w:lang w:val="ru-RU" w:eastAsia="en-US" w:bidi="ar-SA"/>
      </w:rPr>
    </w:lvl>
    <w:lvl w:ilvl="3">
      <w:start w:val="1"/>
      <w:numFmt w:val="decimal"/>
      <w:lvlText w:val="%1.%2.%3.%4."/>
      <w:lvlJc w:val="left"/>
      <w:pPr>
        <w:ind w:left="2078" w:hanging="1052"/>
      </w:pPr>
      <w:rPr>
        <w:rFonts w:ascii="Times New Roman" w:eastAsia="Times New Roman" w:hAnsi="Times New Roman" w:cs="Times New Roman" w:hint="default"/>
        <w:spacing w:val="-3"/>
        <w:w w:val="100"/>
        <w:sz w:val="28"/>
        <w:szCs w:val="28"/>
        <w:lang w:val="ru-RU" w:eastAsia="en-US" w:bidi="ar-SA"/>
      </w:rPr>
    </w:lvl>
    <w:lvl w:ilvl="4">
      <w:start w:val="1"/>
      <w:numFmt w:val="decimal"/>
      <w:lvlText w:val="%1.%2.%3.%4.%5."/>
      <w:lvlJc w:val="left"/>
      <w:pPr>
        <w:ind w:left="318" w:hanging="1263"/>
      </w:pPr>
      <w:rPr>
        <w:rFonts w:ascii="Times New Roman" w:eastAsia="Times New Roman" w:hAnsi="Times New Roman" w:cs="Times New Roman" w:hint="default"/>
        <w:spacing w:val="-3"/>
        <w:w w:val="100"/>
        <w:sz w:val="28"/>
        <w:szCs w:val="28"/>
        <w:lang w:val="ru-RU" w:eastAsia="en-US" w:bidi="ar-SA"/>
      </w:rPr>
    </w:lvl>
    <w:lvl w:ilvl="5">
      <w:start w:val="1"/>
      <w:numFmt w:val="decimal"/>
      <w:lvlText w:val="%1.%2.%3.%4.%5.%6."/>
      <w:lvlJc w:val="left"/>
      <w:pPr>
        <w:ind w:left="318" w:hanging="1611"/>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6683" w:hanging="1611"/>
      </w:pPr>
      <w:rPr>
        <w:rFonts w:hint="default"/>
        <w:lang w:val="ru-RU" w:eastAsia="en-US" w:bidi="ar-SA"/>
      </w:rPr>
    </w:lvl>
    <w:lvl w:ilvl="7">
      <w:numFmt w:val="bullet"/>
      <w:lvlText w:val="•"/>
      <w:lvlJc w:val="left"/>
      <w:pPr>
        <w:ind w:left="7604" w:hanging="1611"/>
      </w:pPr>
      <w:rPr>
        <w:rFonts w:hint="default"/>
        <w:lang w:val="ru-RU" w:eastAsia="en-US" w:bidi="ar-SA"/>
      </w:rPr>
    </w:lvl>
    <w:lvl w:ilvl="8">
      <w:numFmt w:val="bullet"/>
      <w:lvlText w:val="•"/>
      <w:lvlJc w:val="left"/>
      <w:pPr>
        <w:ind w:left="8524" w:hanging="1611"/>
      </w:pPr>
      <w:rPr>
        <w:rFonts w:hint="default"/>
        <w:lang w:val="ru-RU" w:eastAsia="en-US" w:bidi="ar-SA"/>
      </w:rPr>
    </w:lvl>
  </w:abstractNum>
  <w:abstractNum w:abstractNumId="57">
    <w:nsid w:val="2FA62A0C"/>
    <w:multiLevelType w:val="multilevel"/>
    <w:tmpl w:val="87C8A09A"/>
    <w:lvl w:ilvl="0">
      <w:start w:val="2"/>
      <w:numFmt w:val="decimal"/>
      <w:lvlText w:val="%1"/>
      <w:lvlJc w:val="left"/>
      <w:pPr>
        <w:ind w:left="318" w:hanging="2125"/>
      </w:pPr>
      <w:rPr>
        <w:rFonts w:hint="default"/>
        <w:lang w:val="ru-RU" w:eastAsia="en-US" w:bidi="ar-SA"/>
      </w:rPr>
    </w:lvl>
    <w:lvl w:ilvl="1">
      <w:start w:val="1"/>
      <w:numFmt w:val="decimal"/>
      <w:lvlText w:val="%1.%2"/>
      <w:lvlJc w:val="left"/>
      <w:pPr>
        <w:ind w:left="318" w:hanging="2125"/>
      </w:pPr>
      <w:rPr>
        <w:rFonts w:hint="default"/>
        <w:lang w:val="ru-RU" w:eastAsia="en-US" w:bidi="ar-SA"/>
      </w:rPr>
    </w:lvl>
    <w:lvl w:ilvl="2">
      <w:start w:val="13"/>
      <w:numFmt w:val="decimal"/>
      <w:lvlText w:val="%1.%2.%3"/>
      <w:lvlJc w:val="left"/>
      <w:pPr>
        <w:ind w:left="318" w:hanging="2125"/>
      </w:pPr>
      <w:rPr>
        <w:rFonts w:hint="default"/>
        <w:lang w:val="ru-RU" w:eastAsia="en-US" w:bidi="ar-SA"/>
      </w:rPr>
    </w:lvl>
    <w:lvl w:ilvl="3">
      <w:start w:val="2"/>
      <w:numFmt w:val="decimal"/>
      <w:lvlText w:val="%1.%2.%3.%4"/>
      <w:lvlJc w:val="left"/>
      <w:pPr>
        <w:ind w:left="318" w:hanging="2125"/>
      </w:pPr>
      <w:rPr>
        <w:rFonts w:hint="default"/>
        <w:lang w:val="ru-RU" w:eastAsia="en-US" w:bidi="ar-SA"/>
      </w:rPr>
    </w:lvl>
    <w:lvl w:ilvl="4">
      <w:start w:val="1"/>
      <w:numFmt w:val="decimal"/>
      <w:lvlText w:val="%1.%2.%3.%4.%5"/>
      <w:lvlJc w:val="left"/>
      <w:pPr>
        <w:ind w:left="318" w:hanging="2125"/>
      </w:pPr>
      <w:rPr>
        <w:rFonts w:hint="default"/>
        <w:lang w:val="ru-RU" w:eastAsia="en-US" w:bidi="ar-SA"/>
      </w:rPr>
    </w:lvl>
    <w:lvl w:ilvl="5">
      <w:start w:val="11"/>
      <w:numFmt w:val="decimal"/>
      <w:lvlText w:val="%1.%2.%3.%4.%5.%6."/>
      <w:lvlJc w:val="left"/>
      <w:pPr>
        <w:ind w:left="318" w:hanging="2125"/>
      </w:pPr>
      <w:rPr>
        <w:rFonts w:ascii="Times New Roman" w:eastAsia="Times New Roman" w:hAnsi="Times New Roman" w:cs="Times New Roman" w:hint="default"/>
        <w:spacing w:val="-3"/>
        <w:w w:val="100"/>
        <w:sz w:val="28"/>
        <w:szCs w:val="28"/>
        <w:lang w:val="ru-RU" w:eastAsia="en-US" w:bidi="ar-SA"/>
      </w:rPr>
    </w:lvl>
    <w:lvl w:ilvl="6">
      <w:numFmt w:val="bullet"/>
      <w:lvlText w:val="•"/>
      <w:lvlJc w:val="left"/>
      <w:pPr>
        <w:ind w:left="6347" w:hanging="2125"/>
      </w:pPr>
      <w:rPr>
        <w:rFonts w:hint="default"/>
        <w:lang w:val="ru-RU" w:eastAsia="en-US" w:bidi="ar-SA"/>
      </w:rPr>
    </w:lvl>
    <w:lvl w:ilvl="7">
      <w:numFmt w:val="bullet"/>
      <w:lvlText w:val="•"/>
      <w:lvlJc w:val="left"/>
      <w:pPr>
        <w:ind w:left="7352" w:hanging="2125"/>
      </w:pPr>
      <w:rPr>
        <w:rFonts w:hint="default"/>
        <w:lang w:val="ru-RU" w:eastAsia="en-US" w:bidi="ar-SA"/>
      </w:rPr>
    </w:lvl>
    <w:lvl w:ilvl="8">
      <w:numFmt w:val="bullet"/>
      <w:lvlText w:val="•"/>
      <w:lvlJc w:val="left"/>
      <w:pPr>
        <w:ind w:left="8357" w:hanging="2125"/>
      </w:pPr>
      <w:rPr>
        <w:rFonts w:hint="default"/>
        <w:lang w:val="ru-RU" w:eastAsia="en-US" w:bidi="ar-SA"/>
      </w:rPr>
    </w:lvl>
  </w:abstractNum>
  <w:abstractNum w:abstractNumId="58">
    <w:nsid w:val="2FDE091A"/>
    <w:multiLevelType w:val="multilevel"/>
    <w:tmpl w:val="BB148044"/>
    <w:lvl w:ilvl="0">
      <w:start w:val="2"/>
      <w:numFmt w:val="decimal"/>
      <w:lvlText w:val="%1"/>
      <w:lvlJc w:val="left"/>
      <w:pPr>
        <w:ind w:left="1026" w:hanging="1121"/>
      </w:pPr>
      <w:rPr>
        <w:rFonts w:hint="default"/>
        <w:lang w:val="ru-RU" w:eastAsia="en-US" w:bidi="ar-SA"/>
      </w:rPr>
    </w:lvl>
    <w:lvl w:ilvl="1">
      <w:start w:val="1"/>
      <w:numFmt w:val="decimal"/>
      <w:lvlText w:val="%1.%2"/>
      <w:lvlJc w:val="left"/>
      <w:pPr>
        <w:ind w:left="1026" w:hanging="1121"/>
      </w:pPr>
      <w:rPr>
        <w:rFonts w:hint="default"/>
        <w:lang w:val="ru-RU" w:eastAsia="en-US" w:bidi="ar-SA"/>
      </w:rPr>
    </w:lvl>
    <w:lvl w:ilvl="2">
      <w:start w:val="6"/>
      <w:numFmt w:val="decimal"/>
      <w:lvlText w:val="%1.%2.%3"/>
      <w:lvlJc w:val="left"/>
      <w:pPr>
        <w:ind w:left="1026" w:hanging="1121"/>
      </w:pPr>
      <w:rPr>
        <w:rFonts w:hint="default"/>
        <w:lang w:val="ru-RU" w:eastAsia="en-US" w:bidi="ar-SA"/>
      </w:rPr>
    </w:lvl>
    <w:lvl w:ilvl="3">
      <w:start w:val="6"/>
      <w:numFmt w:val="decimal"/>
      <w:lvlText w:val="%1.%2.%3.%4"/>
      <w:lvlJc w:val="left"/>
      <w:pPr>
        <w:ind w:left="1026" w:hanging="1121"/>
      </w:pPr>
      <w:rPr>
        <w:rFonts w:hint="default"/>
        <w:lang w:val="ru-RU" w:eastAsia="en-US" w:bidi="ar-SA"/>
      </w:rPr>
    </w:lvl>
    <w:lvl w:ilvl="4">
      <w:start w:val="2"/>
      <w:numFmt w:val="decimal"/>
      <w:lvlText w:val="%1.%2.%3.%4.%5."/>
      <w:lvlJc w:val="left"/>
      <w:pPr>
        <w:ind w:left="1026" w:hanging="1121"/>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5693" w:hanging="1121"/>
      </w:pPr>
      <w:rPr>
        <w:rFonts w:hint="default"/>
        <w:lang w:val="ru-RU" w:eastAsia="en-US" w:bidi="ar-SA"/>
      </w:rPr>
    </w:lvl>
    <w:lvl w:ilvl="6">
      <w:numFmt w:val="bullet"/>
      <w:lvlText w:val="•"/>
      <w:lvlJc w:val="left"/>
      <w:pPr>
        <w:ind w:left="6627" w:hanging="1121"/>
      </w:pPr>
      <w:rPr>
        <w:rFonts w:hint="default"/>
        <w:lang w:val="ru-RU" w:eastAsia="en-US" w:bidi="ar-SA"/>
      </w:rPr>
    </w:lvl>
    <w:lvl w:ilvl="7">
      <w:numFmt w:val="bullet"/>
      <w:lvlText w:val="•"/>
      <w:lvlJc w:val="left"/>
      <w:pPr>
        <w:ind w:left="7562" w:hanging="1121"/>
      </w:pPr>
      <w:rPr>
        <w:rFonts w:hint="default"/>
        <w:lang w:val="ru-RU" w:eastAsia="en-US" w:bidi="ar-SA"/>
      </w:rPr>
    </w:lvl>
    <w:lvl w:ilvl="8">
      <w:numFmt w:val="bullet"/>
      <w:lvlText w:val="•"/>
      <w:lvlJc w:val="left"/>
      <w:pPr>
        <w:ind w:left="8497" w:hanging="1121"/>
      </w:pPr>
      <w:rPr>
        <w:rFonts w:hint="default"/>
        <w:lang w:val="ru-RU" w:eastAsia="en-US" w:bidi="ar-SA"/>
      </w:rPr>
    </w:lvl>
  </w:abstractNum>
  <w:abstractNum w:abstractNumId="59">
    <w:nsid w:val="32203EE2"/>
    <w:multiLevelType w:val="hybridMultilevel"/>
    <w:tmpl w:val="398624C4"/>
    <w:lvl w:ilvl="0" w:tplc="C506F096">
      <w:start w:val="1"/>
      <w:numFmt w:val="decimal"/>
      <w:lvlText w:val="%1)"/>
      <w:lvlJc w:val="left"/>
      <w:pPr>
        <w:ind w:left="1475" w:hanging="305"/>
      </w:pPr>
      <w:rPr>
        <w:rFonts w:ascii="Times New Roman" w:eastAsia="Times New Roman" w:hAnsi="Times New Roman" w:cs="Times New Roman" w:hint="default"/>
        <w:spacing w:val="0"/>
        <w:w w:val="100"/>
        <w:sz w:val="28"/>
        <w:szCs w:val="28"/>
        <w:lang w:val="ru-RU" w:eastAsia="en-US" w:bidi="ar-SA"/>
      </w:rPr>
    </w:lvl>
    <w:lvl w:ilvl="1" w:tplc="5E961630">
      <w:numFmt w:val="bullet"/>
      <w:lvlText w:val="•"/>
      <w:lvlJc w:val="left"/>
      <w:pPr>
        <w:ind w:left="2368" w:hanging="305"/>
      </w:pPr>
      <w:rPr>
        <w:rFonts w:hint="default"/>
        <w:lang w:val="ru-RU" w:eastAsia="en-US" w:bidi="ar-SA"/>
      </w:rPr>
    </w:lvl>
    <w:lvl w:ilvl="2" w:tplc="737494C8">
      <w:numFmt w:val="bullet"/>
      <w:lvlText w:val="•"/>
      <w:lvlJc w:val="left"/>
      <w:pPr>
        <w:ind w:left="3257" w:hanging="305"/>
      </w:pPr>
      <w:rPr>
        <w:rFonts w:hint="default"/>
        <w:lang w:val="ru-RU" w:eastAsia="en-US" w:bidi="ar-SA"/>
      </w:rPr>
    </w:lvl>
    <w:lvl w:ilvl="3" w:tplc="4238ADB6">
      <w:numFmt w:val="bullet"/>
      <w:lvlText w:val="•"/>
      <w:lvlJc w:val="left"/>
      <w:pPr>
        <w:ind w:left="4145" w:hanging="305"/>
      </w:pPr>
      <w:rPr>
        <w:rFonts w:hint="default"/>
        <w:lang w:val="ru-RU" w:eastAsia="en-US" w:bidi="ar-SA"/>
      </w:rPr>
    </w:lvl>
    <w:lvl w:ilvl="4" w:tplc="BA90A660">
      <w:numFmt w:val="bullet"/>
      <w:lvlText w:val="•"/>
      <w:lvlJc w:val="left"/>
      <w:pPr>
        <w:ind w:left="5034" w:hanging="305"/>
      </w:pPr>
      <w:rPr>
        <w:rFonts w:hint="default"/>
        <w:lang w:val="ru-RU" w:eastAsia="en-US" w:bidi="ar-SA"/>
      </w:rPr>
    </w:lvl>
    <w:lvl w:ilvl="5" w:tplc="57326968">
      <w:numFmt w:val="bullet"/>
      <w:lvlText w:val="•"/>
      <w:lvlJc w:val="left"/>
      <w:pPr>
        <w:ind w:left="5923" w:hanging="305"/>
      </w:pPr>
      <w:rPr>
        <w:rFonts w:hint="default"/>
        <w:lang w:val="ru-RU" w:eastAsia="en-US" w:bidi="ar-SA"/>
      </w:rPr>
    </w:lvl>
    <w:lvl w:ilvl="6" w:tplc="26D28D34">
      <w:numFmt w:val="bullet"/>
      <w:lvlText w:val="•"/>
      <w:lvlJc w:val="left"/>
      <w:pPr>
        <w:ind w:left="6811" w:hanging="305"/>
      </w:pPr>
      <w:rPr>
        <w:rFonts w:hint="default"/>
        <w:lang w:val="ru-RU" w:eastAsia="en-US" w:bidi="ar-SA"/>
      </w:rPr>
    </w:lvl>
    <w:lvl w:ilvl="7" w:tplc="67188704">
      <w:numFmt w:val="bullet"/>
      <w:lvlText w:val="•"/>
      <w:lvlJc w:val="left"/>
      <w:pPr>
        <w:ind w:left="7700" w:hanging="305"/>
      </w:pPr>
      <w:rPr>
        <w:rFonts w:hint="default"/>
        <w:lang w:val="ru-RU" w:eastAsia="en-US" w:bidi="ar-SA"/>
      </w:rPr>
    </w:lvl>
    <w:lvl w:ilvl="8" w:tplc="2D6E3FE6">
      <w:numFmt w:val="bullet"/>
      <w:lvlText w:val="•"/>
      <w:lvlJc w:val="left"/>
      <w:pPr>
        <w:ind w:left="8589" w:hanging="305"/>
      </w:pPr>
      <w:rPr>
        <w:rFonts w:hint="default"/>
        <w:lang w:val="ru-RU" w:eastAsia="en-US" w:bidi="ar-SA"/>
      </w:rPr>
    </w:lvl>
  </w:abstractNum>
  <w:abstractNum w:abstractNumId="60">
    <w:nsid w:val="324C5C6A"/>
    <w:multiLevelType w:val="multilevel"/>
    <w:tmpl w:val="509E1FD2"/>
    <w:lvl w:ilvl="0">
      <w:start w:val="2"/>
      <w:numFmt w:val="decimal"/>
      <w:lvlText w:val="%1"/>
      <w:lvlJc w:val="left"/>
      <w:pPr>
        <w:ind w:left="318" w:hanging="1472"/>
      </w:pPr>
      <w:rPr>
        <w:rFonts w:hint="default"/>
        <w:lang w:val="ru-RU" w:eastAsia="en-US" w:bidi="ar-SA"/>
      </w:rPr>
    </w:lvl>
    <w:lvl w:ilvl="1">
      <w:start w:val="1"/>
      <w:numFmt w:val="decimal"/>
      <w:lvlText w:val="%1.%2"/>
      <w:lvlJc w:val="left"/>
      <w:pPr>
        <w:ind w:left="318" w:hanging="1472"/>
      </w:pPr>
      <w:rPr>
        <w:rFonts w:hint="default"/>
        <w:lang w:val="ru-RU" w:eastAsia="en-US" w:bidi="ar-SA"/>
      </w:rPr>
    </w:lvl>
    <w:lvl w:ilvl="2">
      <w:start w:val="12"/>
      <w:numFmt w:val="decimal"/>
      <w:lvlText w:val="%1.%2.%3"/>
      <w:lvlJc w:val="left"/>
      <w:pPr>
        <w:ind w:left="318" w:hanging="1472"/>
      </w:pPr>
      <w:rPr>
        <w:rFonts w:hint="default"/>
        <w:lang w:val="ru-RU" w:eastAsia="en-US" w:bidi="ar-SA"/>
      </w:rPr>
    </w:lvl>
    <w:lvl w:ilvl="3">
      <w:start w:val="9"/>
      <w:numFmt w:val="decimal"/>
      <w:lvlText w:val="%1.%2.%3.%4"/>
      <w:lvlJc w:val="left"/>
      <w:pPr>
        <w:ind w:left="318" w:hanging="1472"/>
      </w:pPr>
      <w:rPr>
        <w:rFonts w:hint="default"/>
        <w:lang w:val="ru-RU" w:eastAsia="en-US" w:bidi="ar-SA"/>
      </w:rPr>
    </w:lvl>
    <w:lvl w:ilvl="4">
      <w:start w:val="3"/>
      <w:numFmt w:val="decimal"/>
      <w:lvlText w:val="%1.%2.%3.%4.%5"/>
      <w:lvlJc w:val="left"/>
      <w:pPr>
        <w:ind w:left="318" w:hanging="1472"/>
      </w:pPr>
      <w:rPr>
        <w:rFonts w:hint="default"/>
        <w:lang w:val="ru-RU" w:eastAsia="en-US" w:bidi="ar-SA"/>
      </w:rPr>
    </w:lvl>
    <w:lvl w:ilvl="5">
      <w:start w:val="1"/>
      <w:numFmt w:val="decimal"/>
      <w:lvlText w:val="%1.%2.%3.%4.%5.%6."/>
      <w:lvlJc w:val="left"/>
      <w:pPr>
        <w:ind w:left="318" w:hanging="1472"/>
      </w:pPr>
      <w:rPr>
        <w:rFonts w:ascii="Times New Roman" w:eastAsia="Times New Roman" w:hAnsi="Times New Roman" w:cs="Times New Roman" w:hint="default"/>
        <w:spacing w:val="-3"/>
        <w:w w:val="100"/>
        <w:sz w:val="28"/>
        <w:szCs w:val="28"/>
        <w:lang w:val="ru-RU" w:eastAsia="en-US" w:bidi="ar-SA"/>
      </w:rPr>
    </w:lvl>
    <w:lvl w:ilvl="6">
      <w:numFmt w:val="bullet"/>
      <w:lvlText w:val="•"/>
      <w:lvlJc w:val="left"/>
      <w:pPr>
        <w:ind w:left="6347" w:hanging="1472"/>
      </w:pPr>
      <w:rPr>
        <w:rFonts w:hint="default"/>
        <w:lang w:val="ru-RU" w:eastAsia="en-US" w:bidi="ar-SA"/>
      </w:rPr>
    </w:lvl>
    <w:lvl w:ilvl="7">
      <w:numFmt w:val="bullet"/>
      <w:lvlText w:val="•"/>
      <w:lvlJc w:val="left"/>
      <w:pPr>
        <w:ind w:left="7352" w:hanging="1472"/>
      </w:pPr>
      <w:rPr>
        <w:rFonts w:hint="default"/>
        <w:lang w:val="ru-RU" w:eastAsia="en-US" w:bidi="ar-SA"/>
      </w:rPr>
    </w:lvl>
    <w:lvl w:ilvl="8">
      <w:numFmt w:val="bullet"/>
      <w:lvlText w:val="•"/>
      <w:lvlJc w:val="left"/>
      <w:pPr>
        <w:ind w:left="8357" w:hanging="1472"/>
      </w:pPr>
      <w:rPr>
        <w:rFonts w:hint="default"/>
        <w:lang w:val="ru-RU" w:eastAsia="en-US" w:bidi="ar-SA"/>
      </w:rPr>
    </w:lvl>
  </w:abstractNum>
  <w:abstractNum w:abstractNumId="61">
    <w:nsid w:val="3283781B"/>
    <w:multiLevelType w:val="multilevel"/>
    <w:tmpl w:val="E0C6CEC2"/>
    <w:lvl w:ilvl="0">
      <w:start w:val="2"/>
      <w:numFmt w:val="decimal"/>
      <w:lvlText w:val="%1"/>
      <w:lvlJc w:val="left"/>
      <w:pPr>
        <w:ind w:left="318" w:hanging="1121"/>
      </w:pPr>
      <w:rPr>
        <w:rFonts w:hint="default"/>
        <w:lang w:val="ru-RU" w:eastAsia="en-US" w:bidi="ar-SA"/>
      </w:rPr>
    </w:lvl>
    <w:lvl w:ilvl="1">
      <w:start w:val="1"/>
      <w:numFmt w:val="decimal"/>
      <w:lvlText w:val="%1.%2"/>
      <w:lvlJc w:val="left"/>
      <w:pPr>
        <w:ind w:left="318" w:hanging="1121"/>
      </w:pPr>
      <w:rPr>
        <w:rFonts w:hint="default"/>
        <w:lang w:val="ru-RU" w:eastAsia="en-US" w:bidi="ar-SA"/>
      </w:rPr>
    </w:lvl>
    <w:lvl w:ilvl="2">
      <w:start w:val="2"/>
      <w:numFmt w:val="decimal"/>
      <w:lvlText w:val="%1.%2.%3"/>
      <w:lvlJc w:val="left"/>
      <w:pPr>
        <w:ind w:left="318" w:hanging="1121"/>
      </w:pPr>
      <w:rPr>
        <w:rFonts w:hint="default"/>
        <w:lang w:val="ru-RU" w:eastAsia="en-US" w:bidi="ar-SA"/>
      </w:rPr>
    </w:lvl>
    <w:lvl w:ilvl="3">
      <w:start w:val="8"/>
      <w:numFmt w:val="decimal"/>
      <w:lvlText w:val="%1.%2.%3.%4"/>
      <w:lvlJc w:val="left"/>
      <w:pPr>
        <w:ind w:left="318" w:hanging="1121"/>
      </w:pPr>
      <w:rPr>
        <w:rFonts w:hint="default"/>
        <w:lang w:val="ru-RU" w:eastAsia="en-US" w:bidi="ar-SA"/>
      </w:rPr>
    </w:lvl>
    <w:lvl w:ilvl="4">
      <w:start w:val="1"/>
      <w:numFmt w:val="decimal"/>
      <w:lvlText w:val="%1.%2.%3.%4.%5."/>
      <w:lvlJc w:val="left"/>
      <w:pPr>
        <w:ind w:left="318" w:hanging="1121"/>
      </w:pPr>
      <w:rPr>
        <w:rFonts w:ascii="Times New Roman" w:eastAsia="Times New Roman" w:hAnsi="Times New Roman" w:cs="Times New Roman" w:hint="default"/>
        <w:spacing w:val="-4"/>
        <w:w w:val="100"/>
        <w:sz w:val="28"/>
        <w:szCs w:val="28"/>
        <w:lang w:val="ru-RU" w:eastAsia="en-US" w:bidi="ar-SA"/>
      </w:rPr>
    </w:lvl>
    <w:lvl w:ilvl="5">
      <w:start w:val="1"/>
      <w:numFmt w:val="decimal"/>
      <w:lvlText w:val="%1.%2.%3.%4.%5.%6."/>
      <w:lvlJc w:val="left"/>
      <w:pPr>
        <w:ind w:left="318"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6808" w:hanging="1332"/>
      </w:pPr>
      <w:rPr>
        <w:rFonts w:hint="default"/>
        <w:lang w:val="ru-RU" w:eastAsia="en-US" w:bidi="ar-SA"/>
      </w:rPr>
    </w:lvl>
    <w:lvl w:ilvl="7">
      <w:numFmt w:val="bullet"/>
      <w:lvlText w:val="•"/>
      <w:lvlJc w:val="left"/>
      <w:pPr>
        <w:ind w:left="7697" w:hanging="1332"/>
      </w:pPr>
      <w:rPr>
        <w:rFonts w:hint="default"/>
        <w:lang w:val="ru-RU" w:eastAsia="en-US" w:bidi="ar-SA"/>
      </w:rPr>
    </w:lvl>
    <w:lvl w:ilvl="8">
      <w:numFmt w:val="bullet"/>
      <w:lvlText w:val="•"/>
      <w:lvlJc w:val="left"/>
      <w:pPr>
        <w:ind w:left="8587" w:hanging="1332"/>
      </w:pPr>
      <w:rPr>
        <w:rFonts w:hint="default"/>
        <w:lang w:val="ru-RU" w:eastAsia="en-US" w:bidi="ar-SA"/>
      </w:rPr>
    </w:lvl>
  </w:abstractNum>
  <w:abstractNum w:abstractNumId="62">
    <w:nsid w:val="32E25489"/>
    <w:multiLevelType w:val="multilevel"/>
    <w:tmpl w:val="BFF6D6FE"/>
    <w:lvl w:ilvl="0">
      <w:start w:val="2"/>
      <w:numFmt w:val="decimal"/>
      <w:lvlText w:val="%1"/>
      <w:lvlJc w:val="left"/>
      <w:pPr>
        <w:ind w:left="318" w:hanging="1472"/>
      </w:pPr>
      <w:rPr>
        <w:rFonts w:hint="default"/>
        <w:lang w:val="ru-RU" w:eastAsia="en-US" w:bidi="ar-SA"/>
      </w:rPr>
    </w:lvl>
    <w:lvl w:ilvl="1">
      <w:start w:val="1"/>
      <w:numFmt w:val="decimal"/>
      <w:lvlText w:val="%1.%2"/>
      <w:lvlJc w:val="left"/>
      <w:pPr>
        <w:ind w:left="318" w:hanging="1472"/>
      </w:pPr>
      <w:rPr>
        <w:rFonts w:hint="default"/>
        <w:lang w:val="ru-RU" w:eastAsia="en-US" w:bidi="ar-SA"/>
      </w:rPr>
    </w:lvl>
    <w:lvl w:ilvl="2">
      <w:start w:val="12"/>
      <w:numFmt w:val="decimal"/>
      <w:lvlText w:val="%1.%2.%3"/>
      <w:lvlJc w:val="left"/>
      <w:pPr>
        <w:ind w:left="318" w:hanging="1472"/>
      </w:pPr>
      <w:rPr>
        <w:rFonts w:hint="default"/>
        <w:lang w:val="ru-RU" w:eastAsia="en-US" w:bidi="ar-SA"/>
      </w:rPr>
    </w:lvl>
    <w:lvl w:ilvl="3">
      <w:start w:val="6"/>
      <w:numFmt w:val="decimal"/>
      <w:lvlText w:val="%1.%2.%3.%4"/>
      <w:lvlJc w:val="left"/>
      <w:pPr>
        <w:ind w:left="318" w:hanging="1472"/>
      </w:pPr>
      <w:rPr>
        <w:rFonts w:hint="default"/>
        <w:lang w:val="ru-RU" w:eastAsia="en-US" w:bidi="ar-SA"/>
      </w:rPr>
    </w:lvl>
    <w:lvl w:ilvl="4">
      <w:start w:val="1"/>
      <w:numFmt w:val="decimal"/>
      <w:lvlText w:val="%1.%2.%3.%4.%5"/>
      <w:lvlJc w:val="left"/>
      <w:pPr>
        <w:ind w:left="318" w:hanging="1472"/>
      </w:pPr>
      <w:rPr>
        <w:rFonts w:hint="default"/>
        <w:lang w:val="ru-RU" w:eastAsia="en-US" w:bidi="ar-SA"/>
      </w:rPr>
    </w:lvl>
    <w:lvl w:ilvl="5">
      <w:start w:val="1"/>
      <w:numFmt w:val="decimal"/>
      <w:lvlText w:val="%1.%2.%3.%4.%5.%6."/>
      <w:lvlJc w:val="left"/>
      <w:pPr>
        <w:ind w:left="318" w:hanging="1472"/>
      </w:pPr>
      <w:rPr>
        <w:rFonts w:ascii="Times New Roman" w:eastAsia="Times New Roman" w:hAnsi="Times New Roman" w:cs="Times New Roman" w:hint="default"/>
        <w:spacing w:val="-3"/>
        <w:w w:val="100"/>
        <w:sz w:val="28"/>
        <w:szCs w:val="28"/>
        <w:lang w:val="ru-RU" w:eastAsia="en-US" w:bidi="ar-SA"/>
      </w:rPr>
    </w:lvl>
    <w:lvl w:ilvl="6">
      <w:numFmt w:val="bullet"/>
      <w:lvlText w:val="•"/>
      <w:lvlJc w:val="left"/>
      <w:pPr>
        <w:ind w:left="6347" w:hanging="1472"/>
      </w:pPr>
      <w:rPr>
        <w:rFonts w:hint="default"/>
        <w:lang w:val="ru-RU" w:eastAsia="en-US" w:bidi="ar-SA"/>
      </w:rPr>
    </w:lvl>
    <w:lvl w:ilvl="7">
      <w:numFmt w:val="bullet"/>
      <w:lvlText w:val="•"/>
      <w:lvlJc w:val="left"/>
      <w:pPr>
        <w:ind w:left="7352" w:hanging="1472"/>
      </w:pPr>
      <w:rPr>
        <w:rFonts w:hint="default"/>
        <w:lang w:val="ru-RU" w:eastAsia="en-US" w:bidi="ar-SA"/>
      </w:rPr>
    </w:lvl>
    <w:lvl w:ilvl="8">
      <w:numFmt w:val="bullet"/>
      <w:lvlText w:val="•"/>
      <w:lvlJc w:val="left"/>
      <w:pPr>
        <w:ind w:left="8357" w:hanging="1472"/>
      </w:pPr>
      <w:rPr>
        <w:rFonts w:hint="default"/>
        <w:lang w:val="ru-RU" w:eastAsia="en-US" w:bidi="ar-SA"/>
      </w:rPr>
    </w:lvl>
  </w:abstractNum>
  <w:abstractNum w:abstractNumId="63">
    <w:nsid w:val="33115658"/>
    <w:multiLevelType w:val="multilevel"/>
    <w:tmpl w:val="62582350"/>
    <w:lvl w:ilvl="0">
      <w:start w:val="2"/>
      <w:numFmt w:val="decimal"/>
      <w:lvlText w:val="%1"/>
      <w:lvlJc w:val="left"/>
      <w:pPr>
        <w:ind w:left="2642" w:hanging="1472"/>
      </w:pPr>
      <w:rPr>
        <w:rFonts w:hint="default"/>
        <w:lang w:val="ru-RU" w:eastAsia="en-US" w:bidi="ar-SA"/>
      </w:rPr>
    </w:lvl>
    <w:lvl w:ilvl="1">
      <w:start w:val="1"/>
      <w:numFmt w:val="decimal"/>
      <w:lvlText w:val="%1.%2"/>
      <w:lvlJc w:val="left"/>
      <w:pPr>
        <w:ind w:left="2642" w:hanging="1472"/>
      </w:pPr>
      <w:rPr>
        <w:rFonts w:hint="default"/>
        <w:lang w:val="ru-RU" w:eastAsia="en-US" w:bidi="ar-SA"/>
      </w:rPr>
    </w:lvl>
    <w:lvl w:ilvl="2">
      <w:start w:val="11"/>
      <w:numFmt w:val="decimal"/>
      <w:lvlText w:val="%1.%2.%3"/>
      <w:lvlJc w:val="left"/>
      <w:pPr>
        <w:ind w:left="2642" w:hanging="1472"/>
      </w:pPr>
      <w:rPr>
        <w:rFonts w:hint="default"/>
        <w:lang w:val="ru-RU" w:eastAsia="en-US" w:bidi="ar-SA"/>
      </w:rPr>
    </w:lvl>
    <w:lvl w:ilvl="3">
      <w:start w:val="6"/>
      <w:numFmt w:val="decimal"/>
      <w:lvlText w:val="%1.%2.%3.%4"/>
      <w:lvlJc w:val="left"/>
      <w:pPr>
        <w:ind w:left="2642" w:hanging="1472"/>
      </w:pPr>
      <w:rPr>
        <w:rFonts w:hint="default"/>
        <w:lang w:val="ru-RU" w:eastAsia="en-US" w:bidi="ar-SA"/>
      </w:rPr>
    </w:lvl>
    <w:lvl w:ilvl="4">
      <w:start w:val="8"/>
      <w:numFmt w:val="decimal"/>
      <w:lvlText w:val="%1.%2.%3.%4.%5"/>
      <w:lvlJc w:val="left"/>
      <w:pPr>
        <w:ind w:left="2642" w:hanging="1472"/>
      </w:pPr>
      <w:rPr>
        <w:rFonts w:hint="default"/>
        <w:lang w:val="ru-RU" w:eastAsia="en-US" w:bidi="ar-SA"/>
      </w:rPr>
    </w:lvl>
    <w:lvl w:ilvl="5">
      <w:start w:val="5"/>
      <w:numFmt w:val="decimal"/>
      <w:lvlText w:val="%1.%2.%3.%4.%5.%6."/>
      <w:lvlJc w:val="left"/>
      <w:pPr>
        <w:ind w:left="2642" w:hanging="1472"/>
        <w:jc w:val="right"/>
      </w:pPr>
      <w:rPr>
        <w:rFonts w:ascii="Times New Roman" w:eastAsia="Times New Roman" w:hAnsi="Times New Roman" w:cs="Times New Roman" w:hint="default"/>
        <w:spacing w:val="-3"/>
        <w:w w:val="100"/>
        <w:sz w:val="28"/>
        <w:szCs w:val="28"/>
        <w:lang w:val="ru-RU" w:eastAsia="en-US" w:bidi="ar-SA"/>
      </w:rPr>
    </w:lvl>
    <w:lvl w:ilvl="6">
      <w:numFmt w:val="bullet"/>
      <w:lvlText w:val="•"/>
      <w:lvlJc w:val="left"/>
      <w:pPr>
        <w:ind w:left="7275" w:hanging="1472"/>
      </w:pPr>
      <w:rPr>
        <w:rFonts w:hint="default"/>
        <w:lang w:val="ru-RU" w:eastAsia="en-US" w:bidi="ar-SA"/>
      </w:rPr>
    </w:lvl>
    <w:lvl w:ilvl="7">
      <w:numFmt w:val="bullet"/>
      <w:lvlText w:val="•"/>
      <w:lvlJc w:val="left"/>
      <w:pPr>
        <w:ind w:left="8048" w:hanging="1472"/>
      </w:pPr>
      <w:rPr>
        <w:rFonts w:hint="default"/>
        <w:lang w:val="ru-RU" w:eastAsia="en-US" w:bidi="ar-SA"/>
      </w:rPr>
    </w:lvl>
    <w:lvl w:ilvl="8">
      <w:numFmt w:val="bullet"/>
      <w:lvlText w:val="•"/>
      <w:lvlJc w:val="left"/>
      <w:pPr>
        <w:ind w:left="8821" w:hanging="1472"/>
      </w:pPr>
      <w:rPr>
        <w:rFonts w:hint="default"/>
        <w:lang w:val="ru-RU" w:eastAsia="en-US" w:bidi="ar-SA"/>
      </w:rPr>
    </w:lvl>
  </w:abstractNum>
  <w:abstractNum w:abstractNumId="64">
    <w:nsid w:val="33477B18"/>
    <w:multiLevelType w:val="multilevel"/>
    <w:tmpl w:val="17FEBD5C"/>
    <w:lvl w:ilvl="0">
      <w:start w:val="2"/>
      <w:numFmt w:val="decimal"/>
      <w:lvlText w:val="%1"/>
      <w:lvlJc w:val="left"/>
      <w:pPr>
        <w:ind w:left="2078" w:hanging="1052"/>
      </w:pPr>
      <w:rPr>
        <w:rFonts w:hint="default"/>
        <w:lang w:val="ru-RU" w:eastAsia="en-US" w:bidi="ar-SA"/>
      </w:rPr>
    </w:lvl>
    <w:lvl w:ilvl="1">
      <w:start w:val="1"/>
      <w:numFmt w:val="decimal"/>
      <w:lvlText w:val="%1.%2"/>
      <w:lvlJc w:val="left"/>
      <w:pPr>
        <w:ind w:left="2078" w:hanging="1052"/>
      </w:pPr>
      <w:rPr>
        <w:rFonts w:hint="default"/>
        <w:lang w:val="ru-RU" w:eastAsia="en-US" w:bidi="ar-SA"/>
      </w:rPr>
    </w:lvl>
    <w:lvl w:ilvl="2">
      <w:start w:val="10"/>
      <w:numFmt w:val="decimal"/>
      <w:lvlText w:val="%1.%2.%3"/>
      <w:lvlJc w:val="left"/>
      <w:pPr>
        <w:ind w:left="2078" w:hanging="1052"/>
      </w:pPr>
      <w:rPr>
        <w:rFonts w:hint="default"/>
        <w:lang w:val="ru-RU" w:eastAsia="en-US" w:bidi="ar-SA"/>
      </w:rPr>
    </w:lvl>
    <w:lvl w:ilvl="3">
      <w:start w:val="1"/>
      <w:numFmt w:val="decimal"/>
      <w:lvlText w:val="%1.%2.%3.%4."/>
      <w:lvlJc w:val="left"/>
      <w:pPr>
        <w:ind w:left="2078" w:hanging="1052"/>
      </w:pPr>
      <w:rPr>
        <w:rFonts w:ascii="Times New Roman" w:eastAsia="Times New Roman" w:hAnsi="Times New Roman" w:cs="Times New Roman" w:hint="default"/>
        <w:spacing w:val="-3"/>
        <w:w w:val="100"/>
        <w:sz w:val="28"/>
        <w:szCs w:val="28"/>
        <w:lang w:val="ru-RU" w:eastAsia="en-US" w:bidi="ar-SA"/>
      </w:rPr>
    </w:lvl>
    <w:lvl w:ilvl="4">
      <w:start w:val="1"/>
      <w:numFmt w:val="decimal"/>
      <w:lvlText w:val="%1.%2.%3.%4.%5."/>
      <w:lvlJc w:val="left"/>
      <w:pPr>
        <w:ind w:left="318" w:hanging="1263"/>
      </w:pPr>
      <w:rPr>
        <w:rFonts w:ascii="Times New Roman" w:eastAsia="Times New Roman" w:hAnsi="Times New Roman" w:cs="Times New Roman" w:hint="default"/>
        <w:spacing w:val="-3"/>
        <w:w w:val="100"/>
        <w:sz w:val="28"/>
        <w:szCs w:val="28"/>
        <w:lang w:val="ru-RU" w:eastAsia="en-US" w:bidi="ar-SA"/>
      </w:rPr>
    </w:lvl>
    <w:lvl w:ilvl="5">
      <w:start w:val="1"/>
      <w:numFmt w:val="decimal"/>
      <w:lvlText w:val="%1.%2.%3.%4.%5.%6."/>
      <w:lvlJc w:val="left"/>
      <w:pPr>
        <w:ind w:left="318" w:hanging="1611"/>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6503" w:hanging="1611"/>
      </w:pPr>
      <w:rPr>
        <w:rFonts w:hint="default"/>
        <w:lang w:val="ru-RU" w:eastAsia="en-US" w:bidi="ar-SA"/>
      </w:rPr>
    </w:lvl>
    <w:lvl w:ilvl="7">
      <w:numFmt w:val="bullet"/>
      <w:lvlText w:val="•"/>
      <w:lvlJc w:val="left"/>
      <w:pPr>
        <w:ind w:left="7469" w:hanging="1611"/>
      </w:pPr>
      <w:rPr>
        <w:rFonts w:hint="default"/>
        <w:lang w:val="ru-RU" w:eastAsia="en-US" w:bidi="ar-SA"/>
      </w:rPr>
    </w:lvl>
    <w:lvl w:ilvl="8">
      <w:numFmt w:val="bullet"/>
      <w:lvlText w:val="•"/>
      <w:lvlJc w:val="left"/>
      <w:pPr>
        <w:ind w:left="8434" w:hanging="1611"/>
      </w:pPr>
      <w:rPr>
        <w:rFonts w:hint="default"/>
        <w:lang w:val="ru-RU" w:eastAsia="en-US" w:bidi="ar-SA"/>
      </w:rPr>
    </w:lvl>
  </w:abstractNum>
  <w:abstractNum w:abstractNumId="65">
    <w:nsid w:val="3365782B"/>
    <w:multiLevelType w:val="multilevel"/>
    <w:tmpl w:val="D5943664"/>
    <w:lvl w:ilvl="0">
      <w:start w:val="2"/>
      <w:numFmt w:val="decimal"/>
      <w:lvlText w:val="%1"/>
      <w:lvlJc w:val="left"/>
      <w:pPr>
        <w:ind w:left="2567" w:hanging="1541"/>
      </w:pPr>
      <w:rPr>
        <w:rFonts w:hint="default"/>
        <w:lang w:val="ru-RU" w:eastAsia="en-US" w:bidi="ar-SA"/>
      </w:rPr>
    </w:lvl>
    <w:lvl w:ilvl="1">
      <w:start w:val="1"/>
      <w:numFmt w:val="decimal"/>
      <w:lvlText w:val="%1.%2"/>
      <w:lvlJc w:val="left"/>
      <w:pPr>
        <w:ind w:left="2567" w:hanging="1541"/>
      </w:pPr>
      <w:rPr>
        <w:rFonts w:hint="default"/>
        <w:lang w:val="ru-RU" w:eastAsia="en-US" w:bidi="ar-SA"/>
      </w:rPr>
    </w:lvl>
    <w:lvl w:ilvl="2">
      <w:start w:val="6"/>
      <w:numFmt w:val="decimal"/>
      <w:lvlText w:val="%1.%2.%3"/>
      <w:lvlJc w:val="left"/>
      <w:pPr>
        <w:ind w:left="2567" w:hanging="1541"/>
      </w:pPr>
      <w:rPr>
        <w:rFonts w:hint="default"/>
        <w:lang w:val="ru-RU" w:eastAsia="en-US" w:bidi="ar-SA"/>
      </w:rPr>
    </w:lvl>
    <w:lvl w:ilvl="3">
      <w:start w:val="9"/>
      <w:numFmt w:val="decimal"/>
      <w:lvlText w:val="%1.%2.%3.%4"/>
      <w:lvlJc w:val="left"/>
      <w:pPr>
        <w:ind w:left="2567" w:hanging="1541"/>
      </w:pPr>
      <w:rPr>
        <w:rFonts w:hint="default"/>
        <w:lang w:val="ru-RU" w:eastAsia="en-US" w:bidi="ar-SA"/>
      </w:rPr>
    </w:lvl>
    <w:lvl w:ilvl="4">
      <w:start w:val="5"/>
      <w:numFmt w:val="decimal"/>
      <w:lvlText w:val="%1.%2.%3.%4.%5"/>
      <w:lvlJc w:val="left"/>
      <w:pPr>
        <w:ind w:left="2567" w:hanging="1541"/>
      </w:pPr>
      <w:rPr>
        <w:rFonts w:hint="default"/>
        <w:lang w:val="ru-RU" w:eastAsia="en-US" w:bidi="ar-SA"/>
      </w:rPr>
    </w:lvl>
    <w:lvl w:ilvl="5">
      <w:start w:val="2"/>
      <w:numFmt w:val="decimal"/>
      <w:lvlText w:val="%1.%2.%3.%4.%5.%6"/>
      <w:lvlJc w:val="left"/>
      <w:pPr>
        <w:ind w:left="2567" w:hanging="1541"/>
      </w:pPr>
      <w:rPr>
        <w:rFonts w:hint="default"/>
        <w:lang w:val="ru-RU" w:eastAsia="en-US" w:bidi="ar-SA"/>
      </w:rPr>
    </w:lvl>
    <w:lvl w:ilvl="6">
      <w:start w:val="2"/>
      <w:numFmt w:val="decimal"/>
      <w:lvlText w:val="%1.%2.%3.%4.%5.%6.%7."/>
      <w:lvlJc w:val="left"/>
      <w:pPr>
        <w:ind w:left="2567" w:hanging="1541"/>
      </w:pPr>
      <w:rPr>
        <w:rFonts w:ascii="Times New Roman" w:eastAsia="Times New Roman" w:hAnsi="Times New Roman" w:cs="Times New Roman" w:hint="default"/>
        <w:spacing w:val="-4"/>
        <w:w w:val="100"/>
        <w:sz w:val="28"/>
        <w:szCs w:val="28"/>
        <w:lang w:val="ru-RU" w:eastAsia="en-US" w:bidi="ar-SA"/>
      </w:rPr>
    </w:lvl>
    <w:lvl w:ilvl="7">
      <w:numFmt w:val="bullet"/>
      <w:lvlText w:val="•"/>
      <w:lvlJc w:val="left"/>
      <w:pPr>
        <w:ind w:left="8024" w:hanging="1541"/>
      </w:pPr>
      <w:rPr>
        <w:rFonts w:hint="default"/>
        <w:lang w:val="ru-RU" w:eastAsia="en-US" w:bidi="ar-SA"/>
      </w:rPr>
    </w:lvl>
    <w:lvl w:ilvl="8">
      <w:numFmt w:val="bullet"/>
      <w:lvlText w:val="•"/>
      <w:lvlJc w:val="left"/>
      <w:pPr>
        <w:ind w:left="8805" w:hanging="1541"/>
      </w:pPr>
      <w:rPr>
        <w:rFonts w:hint="default"/>
        <w:lang w:val="ru-RU" w:eastAsia="en-US" w:bidi="ar-SA"/>
      </w:rPr>
    </w:lvl>
  </w:abstractNum>
  <w:abstractNum w:abstractNumId="66">
    <w:nsid w:val="34414FA9"/>
    <w:multiLevelType w:val="multilevel"/>
    <w:tmpl w:val="A53A1C1A"/>
    <w:lvl w:ilvl="0">
      <w:start w:val="2"/>
      <w:numFmt w:val="decimal"/>
      <w:lvlText w:val="%1"/>
      <w:lvlJc w:val="left"/>
      <w:pPr>
        <w:ind w:left="1938" w:hanging="912"/>
      </w:pPr>
      <w:rPr>
        <w:rFonts w:hint="default"/>
        <w:lang w:val="ru-RU" w:eastAsia="en-US" w:bidi="ar-SA"/>
      </w:rPr>
    </w:lvl>
    <w:lvl w:ilvl="1">
      <w:start w:val="1"/>
      <w:numFmt w:val="decimal"/>
      <w:lvlText w:val="%1.%2"/>
      <w:lvlJc w:val="left"/>
      <w:pPr>
        <w:ind w:left="1938" w:hanging="912"/>
      </w:pPr>
      <w:rPr>
        <w:rFonts w:hint="default"/>
        <w:lang w:val="ru-RU" w:eastAsia="en-US" w:bidi="ar-SA"/>
      </w:rPr>
    </w:lvl>
    <w:lvl w:ilvl="2">
      <w:start w:val="7"/>
      <w:numFmt w:val="decimal"/>
      <w:lvlText w:val="%1.%2.%3"/>
      <w:lvlJc w:val="left"/>
      <w:pPr>
        <w:ind w:left="1938" w:hanging="912"/>
      </w:pPr>
      <w:rPr>
        <w:rFonts w:hint="default"/>
        <w:lang w:val="ru-RU" w:eastAsia="en-US" w:bidi="ar-SA"/>
      </w:rPr>
    </w:lvl>
    <w:lvl w:ilvl="3">
      <w:start w:val="1"/>
      <w:numFmt w:val="decimal"/>
      <w:lvlText w:val="%1.%2.%3.%4."/>
      <w:lvlJc w:val="left"/>
      <w:pPr>
        <w:ind w:left="1938" w:hanging="912"/>
      </w:pPr>
      <w:rPr>
        <w:rFonts w:ascii="Times New Roman" w:eastAsia="Times New Roman" w:hAnsi="Times New Roman" w:cs="Times New Roman" w:hint="default"/>
        <w:spacing w:val="-3"/>
        <w:w w:val="100"/>
        <w:sz w:val="28"/>
        <w:szCs w:val="28"/>
        <w:lang w:val="ru-RU" w:eastAsia="en-US" w:bidi="ar-SA"/>
      </w:rPr>
    </w:lvl>
    <w:lvl w:ilvl="4">
      <w:start w:val="1"/>
      <w:numFmt w:val="decimal"/>
      <w:lvlText w:val="%1.%2.%3.%4.%5."/>
      <w:lvlJc w:val="left"/>
      <w:pPr>
        <w:ind w:left="318" w:hanging="1121"/>
      </w:pPr>
      <w:rPr>
        <w:rFonts w:ascii="Times New Roman" w:eastAsia="Times New Roman" w:hAnsi="Times New Roman" w:cs="Times New Roman" w:hint="default"/>
        <w:spacing w:val="-4"/>
        <w:w w:val="100"/>
        <w:sz w:val="28"/>
        <w:szCs w:val="28"/>
        <w:lang w:val="ru-RU" w:eastAsia="en-US" w:bidi="ar-SA"/>
      </w:rPr>
    </w:lvl>
    <w:lvl w:ilvl="5">
      <w:start w:val="1"/>
      <w:numFmt w:val="decimal"/>
      <w:lvlText w:val="%1.%2.%3.%4.%5.%6."/>
      <w:lvlJc w:val="left"/>
      <w:pPr>
        <w:ind w:left="318"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5791" w:hanging="1332"/>
      </w:pPr>
      <w:rPr>
        <w:rFonts w:hint="default"/>
        <w:lang w:val="ru-RU" w:eastAsia="en-US" w:bidi="ar-SA"/>
      </w:rPr>
    </w:lvl>
    <w:lvl w:ilvl="7">
      <w:numFmt w:val="bullet"/>
      <w:lvlText w:val="•"/>
      <w:lvlJc w:val="left"/>
      <w:pPr>
        <w:ind w:left="6935" w:hanging="1332"/>
      </w:pPr>
      <w:rPr>
        <w:rFonts w:hint="default"/>
        <w:lang w:val="ru-RU" w:eastAsia="en-US" w:bidi="ar-SA"/>
      </w:rPr>
    </w:lvl>
    <w:lvl w:ilvl="8">
      <w:numFmt w:val="bullet"/>
      <w:lvlText w:val="•"/>
      <w:lvlJc w:val="left"/>
      <w:pPr>
        <w:ind w:left="8078" w:hanging="1332"/>
      </w:pPr>
      <w:rPr>
        <w:rFonts w:hint="default"/>
        <w:lang w:val="ru-RU" w:eastAsia="en-US" w:bidi="ar-SA"/>
      </w:rPr>
    </w:lvl>
  </w:abstractNum>
  <w:abstractNum w:abstractNumId="67">
    <w:nsid w:val="34642911"/>
    <w:multiLevelType w:val="multilevel"/>
    <w:tmpl w:val="36E689EC"/>
    <w:lvl w:ilvl="0">
      <w:start w:val="2"/>
      <w:numFmt w:val="decimal"/>
      <w:lvlText w:val="%1"/>
      <w:lvlJc w:val="left"/>
      <w:pPr>
        <w:ind w:left="318" w:hanging="1416"/>
      </w:pPr>
      <w:rPr>
        <w:rFonts w:hint="default"/>
        <w:lang w:val="ru-RU" w:eastAsia="en-US" w:bidi="ar-SA"/>
      </w:rPr>
    </w:lvl>
    <w:lvl w:ilvl="1">
      <w:start w:val="1"/>
      <w:numFmt w:val="decimal"/>
      <w:lvlText w:val="%1.%2"/>
      <w:lvlJc w:val="left"/>
      <w:pPr>
        <w:ind w:left="318" w:hanging="1416"/>
      </w:pPr>
      <w:rPr>
        <w:rFonts w:hint="default"/>
        <w:lang w:val="ru-RU" w:eastAsia="en-US" w:bidi="ar-SA"/>
      </w:rPr>
    </w:lvl>
    <w:lvl w:ilvl="2">
      <w:start w:val="13"/>
      <w:numFmt w:val="decimal"/>
      <w:lvlText w:val="%1.%2.%3"/>
      <w:lvlJc w:val="left"/>
      <w:pPr>
        <w:ind w:left="318" w:hanging="1416"/>
      </w:pPr>
      <w:rPr>
        <w:rFonts w:hint="default"/>
        <w:lang w:val="ru-RU" w:eastAsia="en-US" w:bidi="ar-SA"/>
      </w:rPr>
    </w:lvl>
    <w:lvl w:ilvl="3">
      <w:start w:val="2"/>
      <w:numFmt w:val="decimal"/>
      <w:lvlText w:val="%1.%2.%3.%4"/>
      <w:lvlJc w:val="left"/>
      <w:pPr>
        <w:ind w:left="318" w:hanging="1416"/>
      </w:pPr>
      <w:rPr>
        <w:rFonts w:hint="default"/>
        <w:lang w:val="ru-RU" w:eastAsia="en-US" w:bidi="ar-SA"/>
      </w:rPr>
    </w:lvl>
    <w:lvl w:ilvl="4">
      <w:start w:val="2"/>
      <w:numFmt w:val="decimal"/>
      <w:lvlText w:val="%1.%2.%3.%4.%5"/>
      <w:lvlJc w:val="left"/>
      <w:pPr>
        <w:ind w:left="318" w:hanging="1416"/>
      </w:pPr>
      <w:rPr>
        <w:rFonts w:hint="default"/>
        <w:lang w:val="ru-RU" w:eastAsia="en-US" w:bidi="ar-SA"/>
      </w:rPr>
    </w:lvl>
    <w:lvl w:ilvl="5">
      <w:start w:val="2"/>
      <w:numFmt w:val="decimal"/>
      <w:lvlText w:val="%1.%2.%3.%4.%5.%6."/>
      <w:lvlJc w:val="left"/>
      <w:pPr>
        <w:ind w:left="318" w:hanging="1416"/>
      </w:pPr>
      <w:rPr>
        <w:rFonts w:ascii="Times New Roman" w:eastAsia="Times New Roman" w:hAnsi="Times New Roman" w:cs="Times New Roman" w:hint="default"/>
        <w:spacing w:val="-3"/>
        <w:w w:val="100"/>
        <w:sz w:val="26"/>
        <w:szCs w:val="26"/>
        <w:lang w:val="ru-RU" w:eastAsia="en-US" w:bidi="ar-SA"/>
      </w:rPr>
    </w:lvl>
    <w:lvl w:ilvl="6">
      <w:numFmt w:val="bullet"/>
      <w:lvlText w:val="•"/>
      <w:lvlJc w:val="left"/>
      <w:pPr>
        <w:ind w:left="6347" w:hanging="1416"/>
      </w:pPr>
      <w:rPr>
        <w:rFonts w:hint="default"/>
        <w:lang w:val="ru-RU" w:eastAsia="en-US" w:bidi="ar-SA"/>
      </w:rPr>
    </w:lvl>
    <w:lvl w:ilvl="7">
      <w:numFmt w:val="bullet"/>
      <w:lvlText w:val="•"/>
      <w:lvlJc w:val="left"/>
      <w:pPr>
        <w:ind w:left="7352" w:hanging="1416"/>
      </w:pPr>
      <w:rPr>
        <w:rFonts w:hint="default"/>
        <w:lang w:val="ru-RU" w:eastAsia="en-US" w:bidi="ar-SA"/>
      </w:rPr>
    </w:lvl>
    <w:lvl w:ilvl="8">
      <w:numFmt w:val="bullet"/>
      <w:lvlText w:val="•"/>
      <w:lvlJc w:val="left"/>
      <w:pPr>
        <w:ind w:left="8357" w:hanging="1416"/>
      </w:pPr>
      <w:rPr>
        <w:rFonts w:hint="default"/>
        <w:lang w:val="ru-RU" w:eastAsia="en-US" w:bidi="ar-SA"/>
      </w:rPr>
    </w:lvl>
  </w:abstractNum>
  <w:abstractNum w:abstractNumId="68">
    <w:nsid w:val="34E61A66"/>
    <w:multiLevelType w:val="multilevel"/>
    <w:tmpl w:val="D9D42004"/>
    <w:lvl w:ilvl="0">
      <w:start w:val="2"/>
      <w:numFmt w:val="decimal"/>
      <w:lvlText w:val="%1"/>
      <w:lvlJc w:val="left"/>
      <w:pPr>
        <w:ind w:left="318" w:hanging="1332"/>
      </w:pPr>
      <w:rPr>
        <w:rFonts w:hint="default"/>
        <w:lang w:val="ru-RU" w:eastAsia="en-US" w:bidi="ar-SA"/>
      </w:rPr>
    </w:lvl>
    <w:lvl w:ilvl="1">
      <w:start w:val="1"/>
      <w:numFmt w:val="decimal"/>
      <w:lvlText w:val="%1.%2"/>
      <w:lvlJc w:val="left"/>
      <w:pPr>
        <w:ind w:left="318" w:hanging="1332"/>
      </w:pPr>
      <w:rPr>
        <w:rFonts w:hint="default"/>
        <w:lang w:val="ru-RU" w:eastAsia="en-US" w:bidi="ar-SA"/>
      </w:rPr>
    </w:lvl>
    <w:lvl w:ilvl="2">
      <w:start w:val="1"/>
      <w:numFmt w:val="decimal"/>
      <w:lvlText w:val="%1.%2.%3"/>
      <w:lvlJc w:val="left"/>
      <w:pPr>
        <w:ind w:left="318" w:hanging="1332"/>
      </w:pPr>
      <w:rPr>
        <w:rFonts w:hint="default"/>
        <w:lang w:val="ru-RU" w:eastAsia="en-US" w:bidi="ar-SA"/>
      </w:rPr>
    </w:lvl>
    <w:lvl w:ilvl="3">
      <w:start w:val="6"/>
      <w:numFmt w:val="decimal"/>
      <w:lvlText w:val="%1.%2.%3.%4"/>
      <w:lvlJc w:val="left"/>
      <w:pPr>
        <w:ind w:left="318" w:hanging="1332"/>
      </w:pPr>
      <w:rPr>
        <w:rFonts w:hint="default"/>
        <w:lang w:val="ru-RU" w:eastAsia="en-US" w:bidi="ar-SA"/>
      </w:rPr>
    </w:lvl>
    <w:lvl w:ilvl="4">
      <w:start w:val="3"/>
      <w:numFmt w:val="decimal"/>
      <w:lvlText w:val="%1.%2.%3.%4.%5"/>
      <w:lvlJc w:val="left"/>
      <w:pPr>
        <w:ind w:left="318" w:hanging="1332"/>
      </w:pPr>
      <w:rPr>
        <w:rFonts w:hint="default"/>
        <w:lang w:val="ru-RU" w:eastAsia="en-US" w:bidi="ar-SA"/>
      </w:rPr>
    </w:lvl>
    <w:lvl w:ilvl="5">
      <w:start w:val="4"/>
      <w:numFmt w:val="decimal"/>
      <w:lvlText w:val="%1.%2.%3.%4.%5.%6."/>
      <w:lvlJc w:val="left"/>
      <w:pPr>
        <w:ind w:left="318"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6347" w:hanging="1332"/>
      </w:pPr>
      <w:rPr>
        <w:rFonts w:hint="default"/>
        <w:lang w:val="ru-RU" w:eastAsia="en-US" w:bidi="ar-SA"/>
      </w:rPr>
    </w:lvl>
    <w:lvl w:ilvl="7">
      <w:numFmt w:val="bullet"/>
      <w:lvlText w:val="•"/>
      <w:lvlJc w:val="left"/>
      <w:pPr>
        <w:ind w:left="7352" w:hanging="1332"/>
      </w:pPr>
      <w:rPr>
        <w:rFonts w:hint="default"/>
        <w:lang w:val="ru-RU" w:eastAsia="en-US" w:bidi="ar-SA"/>
      </w:rPr>
    </w:lvl>
    <w:lvl w:ilvl="8">
      <w:numFmt w:val="bullet"/>
      <w:lvlText w:val="•"/>
      <w:lvlJc w:val="left"/>
      <w:pPr>
        <w:ind w:left="8357" w:hanging="1332"/>
      </w:pPr>
      <w:rPr>
        <w:rFonts w:hint="default"/>
        <w:lang w:val="ru-RU" w:eastAsia="en-US" w:bidi="ar-SA"/>
      </w:rPr>
    </w:lvl>
  </w:abstractNum>
  <w:abstractNum w:abstractNumId="69">
    <w:nsid w:val="37F16A49"/>
    <w:multiLevelType w:val="hybridMultilevel"/>
    <w:tmpl w:val="8CBA592C"/>
    <w:lvl w:ilvl="0" w:tplc="7C5A0172">
      <w:start w:val="1"/>
      <w:numFmt w:val="decimal"/>
      <w:lvlText w:val="%1)"/>
      <w:lvlJc w:val="left"/>
      <w:pPr>
        <w:ind w:left="1331" w:hanging="305"/>
      </w:pPr>
      <w:rPr>
        <w:rFonts w:ascii="Times New Roman" w:eastAsia="Times New Roman" w:hAnsi="Times New Roman" w:cs="Times New Roman" w:hint="default"/>
        <w:w w:val="100"/>
        <w:sz w:val="28"/>
        <w:szCs w:val="28"/>
        <w:lang w:val="ru-RU" w:eastAsia="en-US" w:bidi="ar-SA"/>
      </w:rPr>
    </w:lvl>
    <w:lvl w:ilvl="1" w:tplc="E346B688">
      <w:numFmt w:val="bullet"/>
      <w:lvlText w:val="•"/>
      <w:lvlJc w:val="left"/>
      <w:pPr>
        <w:ind w:left="2242" w:hanging="305"/>
      </w:pPr>
      <w:rPr>
        <w:rFonts w:hint="default"/>
        <w:lang w:val="ru-RU" w:eastAsia="en-US" w:bidi="ar-SA"/>
      </w:rPr>
    </w:lvl>
    <w:lvl w:ilvl="2" w:tplc="F8D6B0F8">
      <w:numFmt w:val="bullet"/>
      <w:lvlText w:val="•"/>
      <w:lvlJc w:val="left"/>
      <w:pPr>
        <w:ind w:left="3145" w:hanging="305"/>
      </w:pPr>
      <w:rPr>
        <w:rFonts w:hint="default"/>
        <w:lang w:val="ru-RU" w:eastAsia="en-US" w:bidi="ar-SA"/>
      </w:rPr>
    </w:lvl>
    <w:lvl w:ilvl="3" w:tplc="A9328C68">
      <w:numFmt w:val="bullet"/>
      <w:lvlText w:val="•"/>
      <w:lvlJc w:val="left"/>
      <w:pPr>
        <w:ind w:left="4047" w:hanging="305"/>
      </w:pPr>
      <w:rPr>
        <w:rFonts w:hint="default"/>
        <w:lang w:val="ru-RU" w:eastAsia="en-US" w:bidi="ar-SA"/>
      </w:rPr>
    </w:lvl>
    <w:lvl w:ilvl="4" w:tplc="F35EF892">
      <w:numFmt w:val="bullet"/>
      <w:lvlText w:val="•"/>
      <w:lvlJc w:val="left"/>
      <w:pPr>
        <w:ind w:left="4950" w:hanging="305"/>
      </w:pPr>
      <w:rPr>
        <w:rFonts w:hint="default"/>
        <w:lang w:val="ru-RU" w:eastAsia="en-US" w:bidi="ar-SA"/>
      </w:rPr>
    </w:lvl>
    <w:lvl w:ilvl="5" w:tplc="7D2467E6">
      <w:numFmt w:val="bullet"/>
      <w:lvlText w:val="•"/>
      <w:lvlJc w:val="left"/>
      <w:pPr>
        <w:ind w:left="5853" w:hanging="305"/>
      </w:pPr>
      <w:rPr>
        <w:rFonts w:hint="default"/>
        <w:lang w:val="ru-RU" w:eastAsia="en-US" w:bidi="ar-SA"/>
      </w:rPr>
    </w:lvl>
    <w:lvl w:ilvl="6" w:tplc="67E06A36">
      <w:numFmt w:val="bullet"/>
      <w:lvlText w:val="•"/>
      <w:lvlJc w:val="left"/>
      <w:pPr>
        <w:ind w:left="6755" w:hanging="305"/>
      </w:pPr>
      <w:rPr>
        <w:rFonts w:hint="default"/>
        <w:lang w:val="ru-RU" w:eastAsia="en-US" w:bidi="ar-SA"/>
      </w:rPr>
    </w:lvl>
    <w:lvl w:ilvl="7" w:tplc="141CFEA4">
      <w:numFmt w:val="bullet"/>
      <w:lvlText w:val="•"/>
      <w:lvlJc w:val="left"/>
      <w:pPr>
        <w:ind w:left="7658" w:hanging="305"/>
      </w:pPr>
      <w:rPr>
        <w:rFonts w:hint="default"/>
        <w:lang w:val="ru-RU" w:eastAsia="en-US" w:bidi="ar-SA"/>
      </w:rPr>
    </w:lvl>
    <w:lvl w:ilvl="8" w:tplc="71403A30">
      <w:numFmt w:val="bullet"/>
      <w:lvlText w:val="•"/>
      <w:lvlJc w:val="left"/>
      <w:pPr>
        <w:ind w:left="8561" w:hanging="305"/>
      </w:pPr>
      <w:rPr>
        <w:rFonts w:hint="default"/>
        <w:lang w:val="ru-RU" w:eastAsia="en-US" w:bidi="ar-SA"/>
      </w:rPr>
    </w:lvl>
  </w:abstractNum>
  <w:abstractNum w:abstractNumId="70">
    <w:nsid w:val="39AF4011"/>
    <w:multiLevelType w:val="multilevel"/>
    <w:tmpl w:val="0262CF7C"/>
    <w:lvl w:ilvl="0">
      <w:start w:val="1"/>
      <w:numFmt w:val="decimal"/>
      <w:lvlText w:val="%1."/>
      <w:lvlJc w:val="left"/>
      <w:pPr>
        <w:ind w:left="599" w:hanging="281"/>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318" w:hanging="504"/>
      </w:pPr>
      <w:rPr>
        <w:rFonts w:hint="default"/>
        <w:b/>
        <w:bCs/>
        <w:w w:val="100"/>
        <w:lang w:val="ru-RU" w:eastAsia="en-US" w:bidi="ar-SA"/>
      </w:rPr>
    </w:lvl>
    <w:lvl w:ilvl="2">
      <w:numFmt w:val="bullet"/>
      <w:lvlText w:val="•"/>
      <w:lvlJc w:val="left"/>
      <w:pPr>
        <w:ind w:left="820" w:hanging="504"/>
      </w:pPr>
      <w:rPr>
        <w:rFonts w:hint="default"/>
        <w:lang w:val="ru-RU" w:eastAsia="en-US" w:bidi="ar-SA"/>
      </w:rPr>
    </w:lvl>
    <w:lvl w:ilvl="3">
      <w:numFmt w:val="bullet"/>
      <w:lvlText w:val="•"/>
      <w:lvlJc w:val="left"/>
      <w:pPr>
        <w:ind w:left="4840" w:hanging="504"/>
      </w:pPr>
      <w:rPr>
        <w:rFonts w:hint="default"/>
        <w:lang w:val="ru-RU" w:eastAsia="en-US" w:bidi="ar-SA"/>
      </w:rPr>
    </w:lvl>
    <w:lvl w:ilvl="4">
      <w:numFmt w:val="bullet"/>
      <w:lvlText w:val="•"/>
      <w:lvlJc w:val="left"/>
      <w:pPr>
        <w:ind w:left="5629" w:hanging="504"/>
      </w:pPr>
      <w:rPr>
        <w:rFonts w:hint="default"/>
        <w:lang w:val="ru-RU" w:eastAsia="en-US" w:bidi="ar-SA"/>
      </w:rPr>
    </w:lvl>
    <w:lvl w:ilvl="5">
      <w:numFmt w:val="bullet"/>
      <w:lvlText w:val="•"/>
      <w:lvlJc w:val="left"/>
      <w:pPr>
        <w:ind w:left="6418" w:hanging="504"/>
      </w:pPr>
      <w:rPr>
        <w:rFonts w:hint="default"/>
        <w:lang w:val="ru-RU" w:eastAsia="en-US" w:bidi="ar-SA"/>
      </w:rPr>
    </w:lvl>
    <w:lvl w:ilvl="6">
      <w:numFmt w:val="bullet"/>
      <w:lvlText w:val="•"/>
      <w:lvlJc w:val="left"/>
      <w:pPr>
        <w:ind w:left="7208" w:hanging="504"/>
      </w:pPr>
      <w:rPr>
        <w:rFonts w:hint="default"/>
        <w:lang w:val="ru-RU" w:eastAsia="en-US" w:bidi="ar-SA"/>
      </w:rPr>
    </w:lvl>
    <w:lvl w:ilvl="7">
      <w:numFmt w:val="bullet"/>
      <w:lvlText w:val="•"/>
      <w:lvlJc w:val="left"/>
      <w:pPr>
        <w:ind w:left="7997" w:hanging="504"/>
      </w:pPr>
      <w:rPr>
        <w:rFonts w:hint="default"/>
        <w:lang w:val="ru-RU" w:eastAsia="en-US" w:bidi="ar-SA"/>
      </w:rPr>
    </w:lvl>
    <w:lvl w:ilvl="8">
      <w:numFmt w:val="bullet"/>
      <w:lvlText w:val="•"/>
      <w:lvlJc w:val="left"/>
      <w:pPr>
        <w:ind w:left="8787" w:hanging="504"/>
      </w:pPr>
      <w:rPr>
        <w:rFonts w:hint="default"/>
        <w:lang w:val="ru-RU" w:eastAsia="en-US" w:bidi="ar-SA"/>
      </w:rPr>
    </w:lvl>
  </w:abstractNum>
  <w:abstractNum w:abstractNumId="71">
    <w:nsid w:val="3B5911E5"/>
    <w:multiLevelType w:val="multilevel"/>
    <w:tmpl w:val="5C1895D0"/>
    <w:lvl w:ilvl="0">
      <w:start w:val="2"/>
      <w:numFmt w:val="decimal"/>
      <w:lvlText w:val="%1"/>
      <w:lvlJc w:val="left"/>
      <w:pPr>
        <w:ind w:left="2289" w:hanging="1263"/>
      </w:pPr>
      <w:rPr>
        <w:rFonts w:hint="default"/>
        <w:lang w:val="ru-RU" w:eastAsia="en-US" w:bidi="ar-SA"/>
      </w:rPr>
    </w:lvl>
    <w:lvl w:ilvl="1">
      <w:start w:val="1"/>
      <w:numFmt w:val="decimal"/>
      <w:lvlText w:val="%1.%2"/>
      <w:lvlJc w:val="left"/>
      <w:pPr>
        <w:ind w:left="2289" w:hanging="1263"/>
      </w:pPr>
      <w:rPr>
        <w:rFonts w:hint="default"/>
        <w:lang w:val="ru-RU" w:eastAsia="en-US" w:bidi="ar-SA"/>
      </w:rPr>
    </w:lvl>
    <w:lvl w:ilvl="2">
      <w:start w:val="12"/>
      <w:numFmt w:val="decimal"/>
      <w:lvlText w:val="%1.%2.%3"/>
      <w:lvlJc w:val="left"/>
      <w:pPr>
        <w:ind w:left="2289" w:hanging="1263"/>
      </w:pPr>
      <w:rPr>
        <w:rFonts w:hint="default"/>
        <w:lang w:val="ru-RU" w:eastAsia="en-US" w:bidi="ar-SA"/>
      </w:rPr>
    </w:lvl>
    <w:lvl w:ilvl="3">
      <w:start w:val="8"/>
      <w:numFmt w:val="decimal"/>
      <w:lvlText w:val="%1.%2.%3.%4"/>
      <w:lvlJc w:val="left"/>
      <w:pPr>
        <w:ind w:left="2289" w:hanging="1263"/>
      </w:pPr>
      <w:rPr>
        <w:rFonts w:hint="default"/>
        <w:lang w:val="ru-RU" w:eastAsia="en-US" w:bidi="ar-SA"/>
      </w:rPr>
    </w:lvl>
    <w:lvl w:ilvl="4">
      <w:start w:val="2"/>
      <w:numFmt w:val="decimal"/>
      <w:lvlText w:val="%1.%2.%3.%4.%5."/>
      <w:lvlJc w:val="left"/>
      <w:pPr>
        <w:ind w:left="2289" w:hanging="1263"/>
      </w:pPr>
      <w:rPr>
        <w:rFonts w:ascii="Times New Roman" w:eastAsia="Times New Roman" w:hAnsi="Times New Roman" w:cs="Times New Roman" w:hint="default"/>
        <w:spacing w:val="-3"/>
        <w:w w:val="100"/>
        <w:sz w:val="28"/>
        <w:szCs w:val="28"/>
        <w:lang w:val="ru-RU" w:eastAsia="en-US" w:bidi="ar-SA"/>
      </w:rPr>
    </w:lvl>
    <w:lvl w:ilvl="5">
      <w:start w:val="1"/>
      <w:numFmt w:val="decimal"/>
      <w:lvlText w:val="%1.%2.%3.%4.%5.%6."/>
      <w:lvlJc w:val="left"/>
      <w:pPr>
        <w:ind w:left="318" w:hanging="1472"/>
      </w:pPr>
      <w:rPr>
        <w:rFonts w:ascii="Times New Roman" w:eastAsia="Times New Roman" w:hAnsi="Times New Roman" w:cs="Times New Roman" w:hint="default"/>
        <w:spacing w:val="-3"/>
        <w:w w:val="100"/>
        <w:sz w:val="28"/>
        <w:szCs w:val="28"/>
        <w:lang w:val="ru-RU" w:eastAsia="en-US" w:bidi="ar-SA"/>
      </w:rPr>
    </w:lvl>
    <w:lvl w:ilvl="6">
      <w:numFmt w:val="bullet"/>
      <w:lvlText w:val="•"/>
      <w:lvlJc w:val="left"/>
      <w:pPr>
        <w:ind w:left="6772" w:hanging="1472"/>
      </w:pPr>
      <w:rPr>
        <w:rFonts w:hint="default"/>
        <w:lang w:val="ru-RU" w:eastAsia="en-US" w:bidi="ar-SA"/>
      </w:rPr>
    </w:lvl>
    <w:lvl w:ilvl="7">
      <w:numFmt w:val="bullet"/>
      <w:lvlText w:val="•"/>
      <w:lvlJc w:val="left"/>
      <w:pPr>
        <w:ind w:left="7670" w:hanging="1472"/>
      </w:pPr>
      <w:rPr>
        <w:rFonts w:hint="default"/>
        <w:lang w:val="ru-RU" w:eastAsia="en-US" w:bidi="ar-SA"/>
      </w:rPr>
    </w:lvl>
    <w:lvl w:ilvl="8">
      <w:numFmt w:val="bullet"/>
      <w:lvlText w:val="•"/>
      <w:lvlJc w:val="left"/>
      <w:pPr>
        <w:ind w:left="8569" w:hanging="1472"/>
      </w:pPr>
      <w:rPr>
        <w:rFonts w:hint="default"/>
        <w:lang w:val="ru-RU" w:eastAsia="en-US" w:bidi="ar-SA"/>
      </w:rPr>
    </w:lvl>
  </w:abstractNum>
  <w:abstractNum w:abstractNumId="72">
    <w:nsid w:val="3BFF644F"/>
    <w:multiLevelType w:val="multilevel"/>
    <w:tmpl w:val="02E2D406"/>
    <w:lvl w:ilvl="0">
      <w:start w:val="2"/>
      <w:numFmt w:val="decimal"/>
      <w:lvlText w:val="%1"/>
      <w:lvlJc w:val="left"/>
      <w:pPr>
        <w:ind w:left="2567" w:hanging="1541"/>
      </w:pPr>
      <w:rPr>
        <w:rFonts w:hint="default"/>
        <w:lang w:val="ru-RU" w:eastAsia="en-US" w:bidi="ar-SA"/>
      </w:rPr>
    </w:lvl>
    <w:lvl w:ilvl="1">
      <w:start w:val="1"/>
      <w:numFmt w:val="decimal"/>
      <w:lvlText w:val="%1.%2"/>
      <w:lvlJc w:val="left"/>
      <w:pPr>
        <w:ind w:left="2567" w:hanging="1541"/>
      </w:pPr>
      <w:rPr>
        <w:rFonts w:hint="default"/>
        <w:lang w:val="ru-RU" w:eastAsia="en-US" w:bidi="ar-SA"/>
      </w:rPr>
    </w:lvl>
    <w:lvl w:ilvl="2">
      <w:start w:val="6"/>
      <w:numFmt w:val="decimal"/>
      <w:lvlText w:val="%1.%2.%3"/>
      <w:lvlJc w:val="left"/>
      <w:pPr>
        <w:ind w:left="2567" w:hanging="1541"/>
      </w:pPr>
      <w:rPr>
        <w:rFonts w:hint="default"/>
        <w:lang w:val="ru-RU" w:eastAsia="en-US" w:bidi="ar-SA"/>
      </w:rPr>
    </w:lvl>
    <w:lvl w:ilvl="3">
      <w:start w:val="6"/>
      <w:numFmt w:val="decimal"/>
      <w:lvlText w:val="%1.%2.%3.%4"/>
      <w:lvlJc w:val="left"/>
      <w:pPr>
        <w:ind w:left="2567" w:hanging="1541"/>
      </w:pPr>
      <w:rPr>
        <w:rFonts w:hint="default"/>
        <w:lang w:val="ru-RU" w:eastAsia="en-US" w:bidi="ar-SA"/>
      </w:rPr>
    </w:lvl>
    <w:lvl w:ilvl="4">
      <w:start w:val="2"/>
      <w:numFmt w:val="decimal"/>
      <w:lvlText w:val="%1.%2.%3.%4.%5"/>
      <w:lvlJc w:val="left"/>
      <w:pPr>
        <w:ind w:left="2567" w:hanging="1541"/>
      </w:pPr>
      <w:rPr>
        <w:rFonts w:hint="default"/>
        <w:lang w:val="ru-RU" w:eastAsia="en-US" w:bidi="ar-SA"/>
      </w:rPr>
    </w:lvl>
    <w:lvl w:ilvl="5">
      <w:start w:val="1"/>
      <w:numFmt w:val="decimal"/>
      <w:lvlText w:val="%1.%2.%3.%4.%5.%6"/>
      <w:lvlJc w:val="left"/>
      <w:pPr>
        <w:ind w:left="2567" w:hanging="1541"/>
      </w:pPr>
      <w:rPr>
        <w:rFonts w:hint="default"/>
        <w:lang w:val="ru-RU" w:eastAsia="en-US" w:bidi="ar-SA"/>
      </w:rPr>
    </w:lvl>
    <w:lvl w:ilvl="6">
      <w:start w:val="1"/>
      <w:numFmt w:val="decimal"/>
      <w:lvlText w:val="%1.%2.%3.%4.%5.%6.%7."/>
      <w:lvlJc w:val="left"/>
      <w:pPr>
        <w:ind w:left="2567" w:hanging="1541"/>
      </w:pPr>
      <w:rPr>
        <w:rFonts w:ascii="Times New Roman" w:eastAsia="Times New Roman" w:hAnsi="Times New Roman" w:cs="Times New Roman" w:hint="default"/>
        <w:spacing w:val="-4"/>
        <w:w w:val="100"/>
        <w:sz w:val="28"/>
        <w:szCs w:val="28"/>
        <w:lang w:val="ru-RU" w:eastAsia="en-US" w:bidi="ar-SA"/>
      </w:rPr>
    </w:lvl>
    <w:lvl w:ilvl="7">
      <w:numFmt w:val="bullet"/>
      <w:lvlText w:val="•"/>
      <w:lvlJc w:val="left"/>
      <w:pPr>
        <w:ind w:left="8024" w:hanging="1541"/>
      </w:pPr>
      <w:rPr>
        <w:rFonts w:hint="default"/>
        <w:lang w:val="ru-RU" w:eastAsia="en-US" w:bidi="ar-SA"/>
      </w:rPr>
    </w:lvl>
    <w:lvl w:ilvl="8">
      <w:numFmt w:val="bullet"/>
      <w:lvlText w:val="•"/>
      <w:lvlJc w:val="left"/>
      <w:pPr>
        <w:ind w:left="8805" w:hanging="1541"/>
      </w:pPr>
      <w:rPr>
        <w:rFonts w:hint="default"/>
        <w:lang w:val="ru-RU" w:eastAsia="en-US" w:bidi="ar-SA"/>
      </w:rPr>
    </w:lvl>
  </w:abstractNum>
  <w:abstractNum w:abstractNumId="73">
    <w:nsid w:val="3CAD7126"/>
    <w:multiLevelType w:val="hybridMultilevel"/>
    <w:tmpl w:val="2466DC06"/>
    <w:lvl w:ilvl="0" w:tplc="78DAEA3A">
      <w:start w:val="1"/>
      <w:numFmt w:val="decimal"/>
      <w:lvlText w:val="%1)"/>
      <w:lvlJc w:val="left"/>
      <w:pPr>
        <w:ind w:left="1331" w:hanging="305"/>
      </w:pPr>
      <w:rPr>
        <w:rFonts w:ascii="Times New Roman" w:eastAsia="Times New Roman" w:hAnsi="Times New Roman" w:cs="Times New Roman" w:hint="default"/>
        <w:spacing w:val="0"/>
        <w:w w:val="100"/>
        <w:sz w:val="28"/>
        <w:szCs w:val="28"/>
        <w:lang w:val="ru-RU" w:eastAsia="en-US" w:bidi="ar-SA"/>
      </w:rPr>
    </w:lvl>
    <w:lvl w:ilvl="1" w:tplc="62723B9E">
      <w:numFmt w:val="bullet"/>
      <w:lvlText w:val="•"/>
      <w:lvlJc w:val="left"/>
      <w:pPr>
        <w:ind w:left="2242" w:hanging="305"/>
      </w:pPr>
      <w:rPr>
        <w:rFonts w:hint="default"/>
        <w:lang w:val="ru-RU" w:eastAsia="en-US" w:bidi="ar-SA"/>
      </w:rPr>
    </w:lvl>
    <w:lvl w:ilvl="2" w:tplc="ACBAFC34">
      <w:numFmt w:val="bullet"/>
      <w:lvlText w:val="•"/>
      <w:lvlJc w:val="left"/>
      <w:pPr>
        <w:ind w:left="3145" w:hanging="305"/>
      </w:pPr>
      <w:rPr>
        <w:rFonts w:hint="default"/>
        <w:lang w:val="ru-RU" w:eastAsia="en-US" w:bidi="ar-SA"/>
      </w:rPr>
    </w:lvl>
    <w:lvl w:ilvl="3" w:tplc="F25C55B8">
      <w:numFmt w:val="bullet"/>
      <w:lvlText w:val="•"/>
      <w:lvlJc w:val="left"/>
      <w:pPr>
        <w:ind w:left="4047" w:hanging="305"/>
      </w:pPr>
      <w:rPr>
        <w:rFonts w:hint="default"/>
        <w:lang w:val="ru-RU" w:eastAsia="en-US" w:bidi="ar-SA"/>
      </w:rPr>
    </w:lvl>
    <w:lvl w:ilvl="4" w:tplc="E49A8FEC">
      <w:numFmt w:val="bullet"/>
      <w:lvlText w:val="•"/>
      <w:lvlJc w:val="left"/>
      <w:pPr>
        <w:ind w:left="4950" w:hanging="305"/>
      </w:pPr>
      <w:rPr>
        <w:rFonts w:hint="default"/>
        <w:lang w:val="ru-RU" w:eastAsia="en-US" w:bidi="ar-SA"/>
      </w:rPr>
    </w:lvl>
    <w:lvl w:ilvl="5" w:tplc="E8E63C98">
      <w:numFmt w:val="bullet"/>
      <w:lvlText w:val="•"/>
      <w:lvlJc w:val="left"/>
      <w:pPr>
        <w:ind w:left="5853" w:hanging="305"/>
      </w:pPr>
      <w:rPr>
        <w:rFonts w:hint="default"/>
        <w:lang w:val="ru-RU" w:eastAsia="en-US" w:bidi="ar-SA"/>
      </w:rPr>
    </w:lvl>
    <w:lvl w:ilvl="6" w:tplc="08864832">
      <w:numFmt w:val="bullet"/>
      <w:lvlText w:val="•"/>
      <w:lvlJc w:val="left"/>
      <w:pPr>
        <w:ind w:left="6755" w:hanging="305"/>
      </w:pPr>
      <w:rPr>
        <w:rFonts w:hint="default"/>
        <w:lang w:val="ru-RU" w:eastAsia="en-US" w:bidi="ar-SA"/>
      </w:rPr>
    </w:lvl>
    <w:lvl w:ilvl="7" w:tplc="1BDC3E8C">
      <w:numFmt w:val="bullet"/>
      <w:lvlText w:val="•"/>
      <w:lvlJc w:val="left"/>
      <w:pPr>
        <w:ind w:left="7658" w:hanging="305"/>
      </w:pPr>
      <w:rPr>
        <w:rFonts w:hint="default"/>
        <w:lang w:val="ru-RU" w:eastAsia="en-US" w:bidi="ar-SA"/>
      </w:rPr>
    </w:lvl>
    <w:lvl w:ilvl="8" w:tplc="CCF8F4A2">
      <w:numFmt w:val="bullet"/>
      <w:lvlText w:val="•"/>
      <w:lvlJc w:val="left"/>
      <w:pPr>
        <w:ind w:left="8561" w:hanging="305"/>
      </w:pPr>
      <w:rPr>
        <w:rFonts w:hint="default"/>
        <w:lang w:val="ru-RU" w:eastAsia="en-US" w:bidi="ar-SA"/>
      </w:rPr>
    </w:lvl>
  </w:abstractNum>
  <w:abstractNum w:abstractNumId="74">
    <w:nsid w:val="3E6C00AB"/>
    <w:multiLevelType w:val="multilevel"/>
    <w:tmpl w:val="85EAF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15F0B5B"/>
    <w:multiLevelType w:val="multilevel"/>
    <w:tmpl w:val="A4BC5446"/>
    <w:lvl w:ilvl="0">
      <w:start w:val="2"/>
      <w:numFmt w:val="decimal"/>
      <w:lvlText w:val="%1"/>
      <w:lvlJc w:val="left"/>
      <w:pPr>
        <w:ind w:left="1026" w:hanging="1332"/>
      </w:pPr>
      <w:rPr>
        <w:rFonts w:hint="default"/>
        <w:lang w:val="ru-RU" w:eastAsia="en-US" w:bidi="ar-SA"/>
      </w:rPr>
    </w:lvl>
    <w:lvl w:ilvl="1">
      <w:start w:val="1"/>
      <w:numFmt w:val="decimal"/>
      <w:lvlText w:val="%1.%2"/>
      <w:lvlJc w:val="left"/>
      <w:pPr>
        <w:ind w:left="1026" w:hanging="1332"/>
      </w:pPr>
      <w:rPr>
        <w:rFonts w:hint="default"/>
        <w:lang w:val="ru-RU" w:eastAsia="en-US" w:bidi="ar-SA"/>
      </w:rPr>
    </w:lvl>
    <w:lvl w:ilvl="2">
      <w:start w:val="5"/>
      <w:numFmt w:val="decimal"/>
      <w:lvlText w:val="%1.%2.%3"/>
      <w:lvlJc w:val="left"/>
      <w:pPr>
        <w:ind w:left="1026" w:hanging="1332"/>
      </w:pPr>
      <w:rPr>
        <w:rFonts w:hint="default"/>
        <w:lang w:val="ru-RU" w:eastAsia="en-US" w:bidi="ar-SA"/>
      </w:rPr>
    </w:lvl>
    <w:lvl w:ilvl="3">
      <w:start w:val="9"/>
      <w:numFmt w:val="decimal"/>
      <w:lvlText w:val="%1.%2.%3.%4"/>
      <w:lvlJc w:val="left"/>
      <w:pPr>
        <w:ind w:left="1026" w:hanging="1332"/>
      </w:pPr>
      <w:rPr>
        <w:rFonts w:hint="default"/>
        <w:lang w:val="ru-RU" w:eastAsia="en-US" w:bidi="ar-SA"/>
      </w:rPr>
    </w:lvl>
    <w:lvl w:ilvl="4">
      <w:start w:val="4"/>
      <w:numFmt w:val="decimal"/>
      <w:lvlText w:val="%1.%2.%3.%4.%5"/>
      <w:lvlJc w:val="left"/>
      <w:pPr>
        <w:ind w:left="1026" w:hanging="1332"/>
      </w:pPr>
      <w:rPr>
        <w:rFonts w:hint="default"/>
        <w:lang w:val="ru-RU" w:eastAsia="en-US" w:bidi="ar-SA"/>
      </w:rPr>
    </w:lvl>
    <w:lvl w:ilvl="5">
      <w:start w:val="3"/>
      <w:numFmt w:val="decimal"/>
      <w:lvlText w:val="%1.%2.%3.%4.%5.%6."/>
      <w:lvlJc w:val="left"/>
      <w:pPr>
        <w:ind w:left="1026"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6627" w:hanging="1332"/>
      </w:pPr>
      <w:rPr>
        <w:rFonts w:hint="default"/>
        <w:lang w:val="ru-RU" w:eastAsia="en-US" w:bidi="ar-SA"/>
      </w:rPr>
    </w:lvl>
    <w:lvl w:ilvl="7">
      <w:numFmt w:val="bullet"/>
      <w:lvlText w:val="•"/>
      <w:lvlJc w:val="left"/>
      <w:pPr>
        <w:ind w:left="7562" w:hanging="1332"/>
      </w:pPr>
      <w:rPr>
        <w:rFonts w:hint="default"/>
        <w:lang w:val="ru-RU" w:eastAsia="en-US" w:bidi="ar-SA"/>
      </w:rPr>
    </w:lvl>
    <w:lvl w:ilvl="8">
      <w:numFmt w:val="bullet"/>
      <w:lvlText w:val="•"/>
      <w:lvlJc w:val="left"/>
      <w:pPr>
        <w:ind w:left="8497" w:hanging="1332"/>
      </w:pPr>
      <w:rPr>
        <w:rFonts w:hint="default"/>
        <w:lang w:val="ru-RU" w:eastAsia="en-US" w:bidi="ar-SA"/>
      </w:rPr>
    </w:lvl>
  </w:abstractNum>
  <w:abstractNum w:abstractNumId="76">
    <w:nsid w:val="421B4C01"/>
    <w:multiLevelType w:val="multilevel"/>
    <w:tmpl w:val="288CCE28"/>
    <w:lvl w:ilvl="0">
      <w:start w:val="2"/>
      <w:numFmt w:val="decimal"/>
      <w:lvlText w:val="%1"/>
      <w:lvlJc w:val="left"/>
      <w:pPr>
        <w:ind w:left="1938" w:hanging="912"/>
      </w:pPr>
      <w:rPr>
        <w:rFonts w:hint="default"/>
        <w:lang w:val="ru-RU" w:eastAsia="en-US" w:bidi="ar-SA"/>
      </w:rPr>
    </w:lvl>
    <w:lvl w:ilvl="1">
      <w:start w:val="1"/>
      <w:numFmt w:val="decimal"/>
      <w:lvlText w:val="%1.%2"/>
      <w:lvlJc w:val="left"/>
      <w:pPr>
        <w:ind w:left="1938" w:hanging="912"/>
      </w:pPr>
      <w:rPr>
        <w:rFonts w:hint="default"/>
        <w:lang w:val="ru-RU" w:eastAsia="en-US" w:bidi="ar-SA"/>
      </w:rPr>
    </w:lvl>
    <w:lvl w:ilvl="2">
      <w:start w:val="6"/>
      <w:numFmt w:val="decimal"/>
      <w:lvlText w:val="%1.%2.%3"/>
      <w:lvlJc w:val="left"/>
      <w:pPr>
        <w:ind w:left="1938" w:hanging="912"/>
      </w:pPr>
      <w:rPr>
        <w:rFonts w:hint="default"/>
        <w:lang w:val="ru-RU" w:eastAsia="en-US" w:bidi="ar-SA"/>
      </w:rPr>
    </w:lvl>
    <w:lvl w:ilvl="3">
      <w:start w:val="1"/>
      <w:numFmt w:val="decimal"/>
      <w:lvlText w:val="%1.%2.%3.%4."/>
      <w:lvlJc w:val="left"/>
      <w:pPr>
        <w:ind w:left="1938" w:hanging="912"/>
      </w:pPr>
      <w:rPr>
        <w:rFonts w:ascii="Times New Roman" w:eastAsia="Times New Roman" w:hAnsi="Times New Roman" w:cs="Times New Roman" w:hint="default"/>
        <w:spacing w:val="-3"/>
        <w:w w:val="100"/>
        <w:sz w:val="28"/>
        <w:szCs w:val="28"/>
        <w:lang w:val="ru-RU" w:eastAsia="en-US" w:bidi="ar-SA"/>
      </w:rPr>
    </w:lvl>
    <w:lvl w:ilvl="4">
      <w:start w:val="1"/>
      <w:numFmt w:val="decimal"/>
      <w:lvlText w:val="%1.%2.%3.%4.%5."/>
      <w:lvlJc w:val="left"/>
      <w:pPr>
        <w:ind w:left="318" w:hanging="1121"/>
      </w:pPr>
      <w:rPr>
        <w:rFonts w:ascii="Times New Roman" w:eastAsia="Times New Roman" w:hAnsi="Times New Roman" w:cs="Times New Roman" w:hint="default"/>
        <w:spacing w:val="-4"/>
        <w:w w:val="100"/>
        <w:sz w:val="28"/>
        <w:szCs w:val="28"/>
        <w:lang w:val="ru-RU" w:eastAsia="en-US" w:bidi="ar-SA"/>
      </w:rPr>
    </w:lvl>
    <w:lvl w:ilvl="5">
      <w:start w:val="1"/>
      <w:numFmt w:val="decimal"/>
      <w:lvlText w:val="%1.%2.%3.%4.%5.%6."/>
      <w:lvlJc w:val="left"/>
      <w:pPr>
        <w:ind w:left="318" w:hanging="1332"/>
      </w:pPr>
      <w:rPr>
        <w:rFonts w:ascii="Times New Roman" w:eastAsia="Times New Roman" w:hAnsi="Times New Roman" w:cs="Times New Roman" w:hint="default"/>
        <w:spacing w:val="-4"/>
        <w:w w:val="100"/>
        <w:sz w:val="28"/>
        <w:szCs w:val="28"/>
        <w:lang w:val="ru-RU" w:eastAsia="en-US" w:bidi="ar-SA"/>
      </w:rPr>
    </w:lvl>
    <w:lvl w:ilvl="6">
      <w:start w:val="1"/>
      <w:numFmt w:val="decimal"/>
      <w:lvlText w:val="%1.%2.%3.%4.%5.%6.%7."/>
      <w:lvlJc w:val="left"/>
      <w:pPr>
        <w:ind w:left="2567" w:hanging="1541"/>
      </w:pPr>
      <w:rPr>
        <w:rFonts w:ascii="Times New Roman" w:eastAsia="Times New Roman" w:hAnsi="Times New Roman" w:cs="Times New Roman" w:hint="default"/>
        <w:spacing w:val="-4"/>
        <w:w w:val="100"/>
        <w:sz w:val="28"/>
        <w:szCs w:val="28"/>
        <w:lang w:val="ru-RU" w:eastAsia="en-US" w:bidi="ar-SA"/>
      </w:rPr>
    </w:lvl>
    <w:lvl w:ilvl="7">
      <w:numFmt w:val="bullet"/>
      <w:lvlText w:val="•"/>
      <w:lvlJc w:val="left"/>
      <w:pPr>
        <w:ind w:left="6463" w:hanging="1541"/>
      </w:pPr>
      <w:rPr>
        <w:rFonts w:hint="default"/>
        <w:lang w:val="ru-RU" w:eastAsia="en-US" w:bidi="ar-SA"/>
      </w:rPr>
    </w:lvl>
    <w:lvl w:ilvl="8">
      <w:numFmt w:val="bullet"/>
      <w:lvlText w:val="•"/>
      <w:lvlJc w:val="left"/>
      <w:pPr>
        <w:ind w:left="7764" w:hanging="1541"/>
      </w:pPr>
      <w:rPr>
        <w:rFonts w:hint="default"/>
        <w:lang w:val="ru-RU" w:eastAsia="en-US" w:bidi="ar-SA"/>
      </w:rPr>
    </w:lvl>
  </w:abstractNum>
  <w:abstractNum w:abstractNumId="77">
    <w:nsid w:val="429F02C7"/>
    <w:multiLevelType w:val="multilevel"/>
    <w:tmpl w:val="6AF4B4FE"/>
    <w:lvl w:ilvl="0">
      <w:start w:val="2"/>
      <w:numFmt w:val="decimal"/>
      <w:lvlText w:val="%1"/>
      <w:lvlJc w:val="left"/>
      <w:pPr>
        <w:ind w:left="2358" w:hanging="1332"/>
      </w:pPr>
      <w:rPr>
        <w:rFonts w:hint="default"/>
        <w:lang w:val="ru-RU" w:eastAsia="en-US" w:bidi="ar-SA"/>
      </w:rPr>
    </w:lvl>
    <w:lvl w:ilvl="1">
      <w:start w:val="1"/>
      <w:numFmt w:val="decimal"/>
      <w:lvlText w:val="%1.%2"/>
      <w:lvlJc w:val="left"/>
      <w:pPr>
        <w:ind w:left="2358" w:hanging="1332"/>
      </w:pPr>
      <w:rPr>
        <w:rFonts w:hint="default"/>
        <w:lang w:val="ru-RU" w:eastAsia="en-US" w:bidi="ar-SA"/>
      </w:rPr>
    </w:lvl>
    <w:lvl w:ilvl="2">
      <w:start w:val="6"/>
      <w:numFmt w:val="decimal"/>
      <w:lvlText w:val="%1.%2.%3"/>
      <w:lvlJc w:val="left"/>
      <w:pPr>
        <w:ind w:left="2358" w:hanging="1332"/>
      </w:pPr>
      <w:rPr>
        <w:rFonts w:hint="default"/>
        <w:lang w:val="ru-RU" w:eastAsia="en-US" w:bidi="ar-SA"/>
      </w:rPr>
    </w:lvl>
    <w:lvl w:ilvl="3">
      <w:start w:val="8"/>
      <w:numFmt w:val="decimal"/>
      <w:lvlText w:val="%1.%2.%3.%4"/>
      <w:lvlJc w:val="left"/>
      <w:pPr>
        <w:ind w:left="2358" w:hanging="1332"/>
      </w:pPr>
      <w:rPr>
        <w:rFonts w:hint="default"/>
        <w:lang w:val="ru-RU" w:eastAsia="en-US" w:bidi="ar-SA"/>
      </w:rPr>
    </w:lvl>
    <w:lvl w:ilvl="4">
      <w:start w:val="1"/>
      <w:numFmt w:val="decimal"/>
      <w:lvlText w:val="%1.%2.%3.%4.%5"/>
      <w:lvlJc w:val="left"/>
      <w:pPr>
        <w:ind w:left="2358" w:hanging="1332"/>
      </w:pPr>
      <w:rPr>
        <w:rFonts w:hint="default"/>
        <w:lang w:val="ru-RU" w:eastAsia="en-US" w:bidi="ar-SA"/>
      </w:rPr>
    </w:lvl>
    <w:lvl w:ilvl="5">
      <w:start w:val="2"/>
      <w:numFmt w:val="decimal"/>
      <w:lvlText w:val="%1.%2.%3.%4.%5.%6."/>
      <w:lvlJc w:val="left"/>
      <w:pPr>
        <w:ind w:left="2358"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7163" w:hanging="1332"/>
      </w:pPr>
      <w:rPr>
        <w:rFonts w:hint="default"/>
        <w:lang w:val="ru-RU" w:eastAsia="en-US" w:bidi="ar-SA"/>
      </w:rPr>
    </w:lvl>
    <w:lvl w:ilvl="7">
      <w:numFmt w:val="bullet"/>
      <w:lvlText w:val="•"/>
      <w:lvlJc w:val="left"/>
      <w:pPr>
        <w:ind w:left="7964" w:hanging="1332"/>
      </w:pPr>
      <w:rPr>
        <w:rFonts w:hint="default"/>
        <w:lang w:val="ru-RU" w:eastAsia="en-US" w:bidi="ar-SA"/>
      </w:rPr>
    </w:lvl>
    <w:lvl w:ilvl="8">
      <w:numFmt w:val="bullet"/>
      <w:lvlText w:val="•"/>
      <w:lvlJc w:val="left"/>
      <w:pPr>
        <w:ind w:left="8765" w:hanging="1332"/>
      </w:pPr>
      <w:rPr>
        <w:rFonts w:hint="default"/>
        <w:lang w:val="ru-RU" w:eastAsia="en-US" w:bidi="ar-SA"/>
      </w:rPr>
    </w:lvl>
  </w:abstractNum>
  <w:abstractNum w:abstractNumId="78">
    <w:nsid w:val="43682FC4"/>
    <w:multiLevelType w:val="multilevel"/>
    <w:tmpl w:val="7FFEA15A"/>
    <w:lvl w:ilvl="0">
      <w:start w:val="2"/>
      <w:numFmt w:val="decimal"/>
      <w:lvlText w:val="%1"/>
      <w:lvlJc w:val="left"/>
      <w:pPr>
        <w:ind w:left="318" w:hanging="1332"/>
      </w:pPr>
      <w:rPr>
        <w:rFonts w:hint="default"/>
        <w:lang w:val="ru-RU" w:eastAsia="en-US" w:bidi="ar-SA"/>
      </w:rPr>
    </w:lvl>
    <w:lvl w:ilvl="1">
      <w:start w:val="1"/>
      <w:numFmt w:val="decimal"/>
      <w:lvlText w:val="%1.%2"/>
      <w:lvlJc w:val="left"/>
      <w:pPr>
        <w:ind w:left="318" w:hanging="1332"/>
      </w:pPr>
      <w:rPr>
        <w:rFonts w:hint="default"/>
        <w:lang w:val="ru-RU" w:eastAsia="en-US" w:bidi="ar-SA"/>
      </w:rPr>
    </w:lvl>
    <w:lvl w:ilvl="2">
      <w:start w:val="8"/>
      <w:numFmt w:val="decimal"/>
      <w:lvlText w:val="%1.%2.%3"/>
      <w:lvlJc w:val="left"/>
      <w:pPr>
        <w:ind w:left="318" w:hanging="1332"/>
      </w:pPr>
      <w:rPr>
        <w:rFonts w:hint="default"/>
        <w:lang w:val="ru-RU" w:eastAsia="en-US" w:bidi="ar-SA"/>
      </w:rPr>
    </w:lvl>
    <w:lvl w:ilvl="3">
      <w:start w:val="6"/>
      <w:numFmt w:val="decimal"/>
      <w:lvlText w:val="%1.%2.%3.%4"/>
      <w:lvlJc w:val="left"/>
      <w:pPr>
        <w:ind w:left="318" w:hanging="1332"/>
      </w:pPr>
      <w:rPr>
        <w:rFonts w:hint="default"/>
        <w:lang w:val="ru-RU" w:eastAsia="en-US" w:bidi="ar-SA"/>
      </w:rPr>
    </w:lvl>
    <w:lvl w:ilvl="4">
      <w:start w:val="4"/>
      <w:numFmt w:val="decimal"/>
      <w:lvlText w:val="%1.%2.%3.%4.%5"/>
      <w:lvlJc w:val="left"/>
      <w:pPr>
        <w:ind w:left="318" w:hanging="1332"/>
      </w:pPr>
      <w:rPr>
        <w:rFonts w:hint="default"/>
        <w:lang w:val="ru-RU" w:eastAsia="en-US" w:bidi="ar-SA"/>
      </w:rPr>
    </w:lvl>
    <w:lvl w:ilvl="5">
      <w:start w:val="4"/>
      <w:numFmt w:val="decimal"/>
      <w:lvlText w:val="%1.%2.%3.%4.%5.%6."/>
      <w:lvlJc w:val="left"/>
      <w:pPr>
        <w:ind w:left="318"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6347" w:hanging="1332"/>
      </w:pPr>
      <w:rPr>
        <w:rFonts w:hint="default"/>
        <w:lang w:val="ru-RU" w:eastAsia="en-US" w:bidi="ar-SA"/>
      </w:rPr>
    </w:lvl>
    <w:lvl w:ilvl="7">
      <w:numFmt w:val="bullet"/>
      <w:lvlText w:val="•"/>
      <w:lvlJc w:val="left"/>
      <w:pPr>
        <w:ind w:left="7352" w:hanging="1332"/>
      </w:pPr>
      <w:rPr>
        <w:rFonts w:hint="default"/>
        <w:lang w:val="ru-RU" w:eastAsia="en-US" w:bidi="ar-SA"/>
      </w:rPr>
    </w:lvl>
    <w:lvl w:ilvl="8">
      <w:numFmt w:val="bullet"/>
      <w:lvlText w:val="•"/>
      <w:lvlJc w:val="left"/>
      <w:pPr>
        <w:ind w:left="8357" w:hanging="1332"/>
      </w:pPr>
      <w:rPr>
        <w:rFonts w:hint="default"/>
        <w:lang w:val="ru-RU" w:eastAsia="en-US" w:bidi="ar-SA"/>
      </w:rPr>
    </w:lvl>
  </w:abstractNum>
  <w:abstractNum w:abstractNumId="79">
    <w:nsid w:val="44A53BA4"/>
    <w:multiLevelType w:val="hybridMultilevel"/>
    <w:tmpl w:val="A7922590"/>
    <w:lvl w:ilvl="0" w:tplc="6F5EC9A6">
      <w:start w:val="1"/>
      <w:numFmt w:val="decimal"/>
      <w:lvlText w:val="%1)"/>
      <w:lvlJc w:val="left"/>
      <w:pPr>
        <w:ind w:left="318" w:hanging="305"/>
      </w:pPr>
      <w:rPr>
        <w:rFonts w:ascii="Times New Roman" w:eastAsia="Times New Roman" w:hAnsi="Times New Roman" w:cs="Times New Roman" w:hint="default"/>
        <w:spacing w:val="0"/>
        <w:w w:val="100"/>
        <w:sz w:val="28"/>
        <w:szCs w:val="28"/>
        <w:lang w:val="ru-RU" w:eastAsia="en-US" w:bidi="ar-SA"/>
      </w:rPr>
    </w:lvl>
    <w:lvl w:ilvl="1" w:tplc="6B3416EE">
      <w:numFmt w:val="bullet"/>
      <w:lvlText w:val="•"/>
      <w:lvlJc w:val="left"/>
      <w:pPr>
        <w:ind w:left="1324" w:hanging="305"/>
      </w:pPr>
      <w:rPr>
        <w:rFonts w:hint="default"/>
        <w:lang w:val="ru-RU" w:eastAsia="en-US" w:bidi="ar-SA"/>
      </w:rPr>
    </w:lvl>
    <w:lvl w:ilvl="2" w:tplc="2FF29CF8">
      <w:numFmt w:val="bullet"/>
      <w:lvlText w:val="•"/>
      <w:lvlJc w:val="left"/>
      <w:pPr>
        <w:ind w:left="2329" w:hanging="305"/>
      </w:pPr>
      <w:rPr>
        <w:rFonts w:hint="default"/>
        <w:lang w:val="ru-RU" w:eastAsia="en-US" w:bidi="ar-SA"/>
      </w:rPr>
    </w:lvl>
    <w:lvl w:ilvl="3" w:tplc="70BEBE84">
      <w:numFmt w:val="bullet"/>
      <w:lvlText w:val="•"/>
      <w:lvlJc w:val="left"/>
      <w:pPr>
        <w:ind w:left="3333" w:hanging="305"/>
      </w:pPr>
      <w:rPr>
        <w:rFonts w:hint="default"/>
        <w:lang w:val="ru-RU" w:eastAsia="en-US" w:bidi="ar-SA"/>
      </w:rPr>
    </w:lvl>
    <w:lvl w:ilvl="4" w:tplc="70027860">
      <w:numFmt w:val="bullet"/>
      <w:lvlText w:val="•"/>
      <w:lvlJc w:val="left"/>
      <w:pPr>
        <w:ind w:left="4338" w:hanging="305"/>
      </w:pPr>
      <w:rPr>
        <w:rFonts w:hint="default"/>
        <w:lang w:val="ru-RU" w:eastAsia="en-US" w:bidi="ar-SA"/>
      </w:rPr>
    </w:lvl>
    <w:lvl w:ilvl="5" w:tplc="56F443E4">
      <w:numFmt w:val="bullet"/>
      <w:lvlText w:val="•"/>
      <w:lvlJc w:val="left"/>
      <w:pPr>
        <w:ind w:left="5343" w:hanging="305"/>
      </w:pPr>
      <w:rPr>
        <w:rFonts w:hint="default"/>
        <w:lang w:val="ru-RU" w:eastAsia="en-US" w:bidi="ar-SA"/>
      </w:rPr>
    </w:lvl>
    <w:lvl w:ilvl="6" w:tplc="0E8C4C44">
      <w:numFmt w:val="bullet"/>
      <w:lvlText w:val="•"/>
      <w:lvlJc w:val="left"/>
      <w:pPr>
        <w:ind w:left="6347" w:hanging="305"/>
      </w:pPr>
      <w:rPr>
        <w:rFonts w:hint="default"/>
        <w:lang w:val="ru-RU" w:eastAsia="en-US" w:bidi="ar-SA"/>
      </w:rPr>
    </w:lvl>
    <w:lvl w:ilvl="7" w:tplc="59C0A3CA">
      <w:numFmt w:val="bullet"/>
      <w:lvlText w:val="•"/>
      <w:lvlJc w:val="left"/>
      <w:pPr>
        <w:ind w:left="7352" w:hanging="305"/>
      </w:pPr>
      <w:rPr>
        <w:rFonts w:hint="default"/>
        <w:lang w:val="ru-RU" w:eastAsia="en-US" w:bidi="ar-SA"/>
      </w:rPr>
    </w:lvl>
    <w:lvl w:ilvl="8" w:tplc="E3FA93C8">
      <w:numFmt w:val="bullet"/>
      <w:lvlText w:val="•"/>
      <w:lvlJc w:val="left"/>
      <w:pPr>
        <w:ind w:left="8357" w:hanging="305"/>
      </w:pPr>
      <w:rPr>
        <w:rFonts w:hint="default"/>
        <w:lang w:val="ru-RU" w:eastAsia="en-US" w:bidi="ar-SA"/>
      </w:rPr>
    </w:lvl>
  </w:abstractNum>
  <w:abstractNum w:abstractNumId="80">
    <w:nsid w:val="45E63A92"/>
    <w:multiLevelType w:val="multilevel"/>
    <w:tmpl w:val="66CE4DB8"/>
    <w:lvl w:ilvl="0">
      <w:start w:val="2"/>
      <w:numFmt w:val="decimal"/>
      <w:lvlText w:val="%1"/>
      <w:lvlJc w:val="left"/>
      <w:pPr>
        <w:ind w:left="318" w:hanging="1402"/>
      </w:pPr>
      <w:rPr>
        <w:rFonts w:hint="default"/>
        <w:lang w:val="ru-RU" w:eastAsia="en-US" w:bidi="ar-SA"/>
      </w:rPr>
    </w:lvl>
    <w:lvl w:ilvl="1">
      <w:start w:val="1"/>
      <w:numFmt w:val="decimal"/>
      <w:lvlText w:val="%1.%2"/>
      <w:lvlJc w:val="left"/>
      <w:pPr>
        <w:ind w:left="318" w:hanging="1402"/>
      </w:pPr>
      <w:rPr>
        <w:rFonts w:hint="default"/>
        <w:lang w:val="ru-RU" w:eastAsia="en-US" w:bidi="ar-SA"/>
      </w:rPr>
    </w:lvl>
    <w:lvl w:ilvl="2">
      <w:start w:val="12"/>
      <w:numFmt w:val="decimal"/>
      <w:lvlText w:val="%1.%2.%3"/>
      <w:lvlJc w:val="left"/>
      <w:pPr>
        <w:ind w:left="318" w:hanging="1402"/>
      </w:pPr>
      <w:rPr>
        <w:rFonts w:hint="default"/>
        <w:lang w:val="ru-RU" w:eastAsia="en-US" w:bidi="ar-SA"/>
      </w:rPr>
    </w:lvl>
    <w:lvl w:ilvl="3">
      <w:start w:val="10"/>
      <w:numFmt w:val="decimal"/>
      <w:lvlText w:val="%1.%2.%3.%4"/>
      <w:lvlJc w:val="left"/>
      <w:pPr>
        <w:ind w:left="318" w:hanging="1402"/>
      </w:pPr>
      <w:rPr>
        <w:rFonts w:hint="default"/>
        <w:lang w:val="ru-RU" w:eastAsia="en-US" w:bidi="ar-SA"/>
      </w:rPr>
    </w:lvl>
    <w:lvl w:ilvl="4">
      <w:start w:val="5"/>
      <w:numFmt w:val="decimal"/>
      <w:lvlText w:val="%1.%2.%3.%4.%5."/>
      <w:lvlJc w:val="left"/>
      <w:pPr>
        <w:ind w:left="318"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5343" w:hanging="1402"/>
      </w:pPr>
      <w:rPr>
        <w:rFonts w:hint="default"/>
        <w:lang w:val="ru-RU" w:eastAsia="en-US" w:bidi="ar-SA"/>
      </w:rPr>
    </w:lvl>
    <w:lvl w:ilvl="6">
      <w:numFmt w:val="bullet"/>
      <w:lvlText w:val="•"/>
      <w:lvlJc w:val="left"/>
      <w:pPr>
        <w:ind w:left="6347" w:hanging="1402"/>
      </w:pPr>
      <w:rPr>
        <w:rFonts w:hint="default"/>
        <w:lang w:val="ru-RU" w:eastAsia="en-US" w:bidi="ar-SA"/>
      </w:rPr>
    </w:lvl>
    <w:lvl w:ilvl="7">
      <w:numFmt w:val="bullet"/>
      <w:lvlText w:val="•"/>
      <w:lvlJc w:val="left"/>
      <w:pPr>
        <w:ind w:left="7352" w:hanging="1402"/>
      </w:pPr>
      <w:rPr>
        <w:rFonts w:hint="default"/>
        <w:lang w:val="ru-RU" w:eastAsia="en-US" w:bidi="ar-SA"/>
      </w:rPr>
    </w:lvl>
    <w:lvl w:ilvl="8">
      <w:numFmt w:val="bullet"/>
      <w:lvlText w:val="•"/>
      <w:lvlJc w:val="left"/>
      <w:pPr>
        <w:ind w:left="8357" w:hanging="1402"/>
      </w:pPr>
      <w:rPr>
        <w:rFonts w:hint="default"/>
        <w:lang w:val="ru-RU" w:eastAsia="en-US" w:bidi="ar-SA"/>
      </w:rPr>
    </w:lvl>
  </w:abstractNum>
  <w:abstractNum w:abstractNumId="81">
    <w:nsid w:val="472818B2"/>
    <w:multiLevelType w:val="hybridMultilevel"/>
    <w:tmpl w:val="4BAC935C"/>
    <w:lvl w:ilvl="0" w:tplc="B52831F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24B98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A8CE0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F023C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B89EE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92351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24C73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903F0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1CCCA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nsid w:val="49231A62"/>
    <w:multiLevelType w:val="multilevel"/>
    <w:tmpl w:val="915AB444"/>
    <w:lvl w:ilvl="0">
      <w:start w:val="2"/>
      <w:numFmt w:val="decimal"/>
      <w:lvlText w:val="%1"/>
      <w:lvlJc w:val="left"/>
      <w:pPr>
        <w:ind w:left="2642" w:hanging="1472"/>
      </w:pPr>
      <w:rPr>
        <w:rFonts w:hint="default"/>
        <w:lang w:val="ru-RU" w:eastAsia="en-US" w:bidi="ar-SA"/>
      </w:rPr>
    </w:lvl>
    <w:lvl w:ilvl="1">
      <w:start w:val="1"/>
      <w:numFmt w:val="decimal"/>
      <w:lvlText w:val="%1.%2"/>
      <w:lvlJc w:val="left"/>
      <w:pPr>
        <w:ind w:left="2642" w:hanging="1472"/>
      </w:pPr>
      <w:rPr>
        <w:rFonts w:hint="default"/>
        <w:lang w:val="ru-RU" w:eastAsia="en-US" w:bidi="ar-SA"/>
      </w:rPr>
    </w:lvl>
    <w:lvl w:ilvl="2">
      <w:start w:val="11"/>
      <w:numFmt w:val="decimal"/>
      <w:lvlText w:val="%1.%2.%3"/>
      <w:lvlJc w:val="left"/>
      <w:pPr>
        <w:ind w:left="2642" w:hanging="1472"/>
      </w:pPr>
      <w:rPr>
        <w:rFonts w:hint="default"/>
        <w:lang w:val="ru-RU" w:eastAsia="en-US" w:bidi="ar-SA"/>
      </w:rPr>
    </w:lvl>
    <w:lvl w:ilvl="3">
      <w:start w:val="6"/>
      <w:numFmt w:val="decimal"/>
      <w:lvlText w:val="%1.%2.%3.%4"/>
      <w:lvlJc w:val="left"/>
      <w:pPr>
        <w:ind w:left="2642" w:hanging="1472"/>
      </w:pPr>
      <w:rPr>
        <w:rFonts w:hint="default"/>
        <w:lang w:val="ru-RU" w:eastAsia="en-US" w:bidi="ar-SA"/>
      </w:rPr>
    </w:lvl>
    <w:lvl w:ilvl="4">
      <w:start w:val="1"/>
      <w:numFmt w:val="decimal"/>
      <w:lvlText w:val="%1.%2.%3.%4.%5"/>
      <w:lvlJc w:val="left"/>
      <w:pPr>
        <w:ind w:left="2642" w:hanging="1472"/>
      </w:pPr>
      <w:rPr>
        <w:rFonts w:hint="default"/>
        <w:lang w:val="ru-RU" w:eastAsia="en-US" w:bidi="ar-SA"/>
      </w:rPr>
    </w:lvl>
    <w:lvl w:ilvl="5">
      <w:start w:val="8"/>
      <w:numFmt w:val="decimal"/>
      <w:lvlText w:val="%1.%2.%3.%4.%5.%6."/>
      <w:lvlJc w:val="left"/>
      <w:pPr>
        <w:ind w:left="2642" w:hanging="1472"/>
      </w:pPr>
      <w:rPr>
        <w:rFonts w:ascii="Times New Roman" w:eastAsia="Times New Roman" w:hAnsi="Times New Roman" w:cs="Times New Roman" w:hint="default"/>
        <w:spacing w:val="-3"/>
        <w:w w:val="100"/>
        <w:sz w:val="28"/>
        <w:szCs w:val="28"/>
        <w:lang w:val="ru-RU" w:eastAsia="en-US" w:bidi="ar-SA"/>
      </w:rPr>
    </w:lvl>
    <w:lvl w:ilvl="6">
      <w:numFmt w:val="bullet"/>
      <w:lvlText w:val="•"/>
      <w:lvlJc w:val="left"/>
      <w:pPr>
        <w:ind w:left="7275" w:hanging="1472"/>
      </w:pPr>
      <w:rPr>
        <w:rFonts w:hint="default"/>
        <w:lang w:val="ru-RU" w:eastAsia="en-US" w:bidi="ar-SA"/>
      </w:rPr>
    </w:lvl>
    <w:lvl w:ilvl="7">
      <w:numFmt w:val="bullet"/>
      <w:lvlText w:val="•"/>
      <w:lvlJc w:val="left"/>
      <w:pPr>
        <w:ind w:left="8048" w:hanging="1472"/>
      </w:pPr>
      <w:rPr>
        <w:rFonts w:hint="default"/>
        <w:lang w:val="ru-RU" w:eastAsia="en-US" w:bidi="ar-SA"/>
      </w:rPr>
    </w:lvl>
    <w:lvl w:ilvl="8">
      <w:numFmt w:val="bullet"/>
      <w:lvlText w:val="•"/>
      <w:lvlJc w:val="left"/>
      <w:pPr>
        <w:ind w:left="8821" w:hanging="1472"/>
      </w:pPr>
      <w:rPr>
        <w:rFonts w:hint="default"/>
        <w:lang w:val="ru-RU" w:eastAsia="en-US" w:bidi="ar-SA"/>
      </w:rPr>
    </w:lvl>
  </w:abstractNum>
  <w:abstractNum w:abstractNumId="83">
    <w:nsid w:val="49F21BAB"/>
    <w:multiLevelType w:val="multilevel"/>
    <w:tmpl w:val="6F30241A"/>
    <w:lvl w:ilvl="0">
      <w:start w:val="2"/>
      <w:numFmt w:val="decimal"/>
      <w:lvlText w:val="%1"/>
      <w:lvlJc w:val="left"/>
      <w:pPr>
        <w:ind w:left="1938" w:hanging="912"/>
      </w:pPr>
      <w:rPr>
        <w:rFonts w:hint="default"/>
        <w:lang w:val="ru-RU" w:eastAsia="en-US" w:bidi="ar-SA"/>
      </w:rPr>
    </w:lvl>
    <w:lvl w:ilvl="1">
      <w:start w:val="1"/>
      <w:numFmt w:val="decimal"/>
      <w:lvlText w:val="%1.%2"/>
      <w:lvlJc w:val="left"/>
      <w:pPr>
        <w:ind w:left="1938" w:hanging="912"/>
      </w:pPr>
      <w:rPr>
        <w:rFonts w:hint="default"/>
        <w:lang w:val="ru-RU" w:eastAsia="en-US" w:bidi="ar-SA"/>
      </w:rPr>
    </w:lvl>
    <w:lvl w:ilvl="2">
      <w:start w:val="4"/>
      <w:numFmt w:val="decimal"/>
      <w:lvlText w:val="%1.%2.%3"/>
      <w:lvlJc w:val="left"/>
      <w:pPr>
        <w:ind w:left="1938" w:hanging="912"/>
      </w:pPr>
      <w:rPr>
        <w:rFonts w:hint="default"/>
        <w:lang w:val="ru-RU" w:eastAsia="en-US" w:bidi="ar-SA"/>
      </w:rPr>
    </w:lvl>
    <w:lvl w:ilvl="3">
      <w:start w:val="1"/>
      <w:numFmt w:val="decimal"/>
      <w:lvlText w:val="%1.%2.%3.%4."/>
      <w:lvlJc w:val="left"/>
      <w:pPr>
        <w:ind w:left="1938" w:hanging="912"/>
      </w:pPr>
      <w:rPr>
        <w:rFonts w:ascii="Times New Roman" w:eastAsia="Times New Roman" w:hAnsi="Times New Roman" w:cs="Times New Roman" w:hint="default"/>
        <w:spacing w:val="-3"/>
        <w:w w:val="100"/>
        <w:sz w:val="28"/>
        <w:szCs w:val="28"/>
        <w:lang w:val="ru-RU" w:eastAsia="en-US" w:bidi="ar-SA"/>
      </w:rPr>
    </w:lvl>
    <w:lvl w:ilvl="4">
      <w:start w:val="1"/>
      <w:numFmt w:val="decimal"/>
      <w:lvlText w:val="%1.%2.%3.%4.%5."/>
      <w:lvlJc w:val="left"/>
      <w:pPr>
        <w:ind w:left="318" w:hanging="1121"/>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4490" w:hanging="1121"/>
      </w:pPr>
      <w:rPr>
        <w:rFonts w:hint="default"/>
        <w:lang w:val="ru-RU" w:eastAsia="en-US" w:bidi="ar-SA"/>
      </w:rPr>
    </w:lvl>
    <w:lvl w:ilvl="6">
      <w:numFmt w:val="bullet"/>
      <w:lvlText w:val="•"/>
      <w:lvlJc w:val="left"/>
      <w:pPr>
        <w:ind w:left="5665" w:hanging="1121"/>
      </w:pPr>
      <w:rPr>
        <w:rFonts w:hint="default"/>
        <w:lang w:val="ru-RU" w:eastAsia="en-US" w:bidi="ar-SA"/>
      </w:rPr>
    </w:lvl>
    <w:lvl w:ilvl="7">
      <w:numFmt w:val="bullet"/>
      <w:lvlText w:val="•"/>
      <w:lvlJc w:val="left"/>
      <w:pPr>
        <w:ind w:left="6840" w:hanging="1121"/>
      </w:pPr>
      <w:rPr>
        <w:rFonts w:hint="default"/>
        <w:lang w:val="ru-RU" w:eastAsia="en-US" w:bidi="ar-SA"/>
      </w:rPr>
    </w:lvl>
    <w:lvl w:ilvl="8">
      <w:numFmt w:val="bullet"/>
      <w:lvlText w:val="•"/>
      <w:lvlJc w:val="left"/>
      <w:pPr>
        <w:ind w:left="8016" w:hanging="1121"/>
      </w:pPr>
      <w:rPr>
        <w:rFonts w:hint="default"/>
        <w:lang w:val="ru-RU" w:eastAsia="en-US" w:bidi="ar-SA"/>
      </w:rPr>
    </w:lvl>
  </w:abstractNum>
  <w:abstractNum w:abstractNumId="84">
    <w:nsid w:val="4A2D6EE8"/>
    <w:multiLevelType w:val="hybridMultilevel"/>
    <w:tmpl w:val="18A4BE40"/>
    <w:lvl w:ilvl="0" w:tplc="2CB0A242">
      <w:start w:val="1"/>
      <w:numFmt w:val="decimal"/>
      <w:lvlText w:val="%1)"/>
      <w:lvlJc w:val="left"/>
      <w:pPr>
        <w:ind w:left="1331" w:hanging="305"/>
      </w:pPr>
      <w:rPr>
        <w:rFonts w:ascii="Times New Roman" w:eastAsia="Times New Roman" w:hAnsi="Times New Roman" w:cs="Times New Roman" w:hint="default"/>
        <w:spacing w:val="0"/>
        <w:w w:val="100"/>
        <w:sz w:val="28"/>
        <w:szCs w:val="28"/>
        <w:lang w:val="ru-RU" w:eastAsia="en-US" w:bidi="ar-SA"/>
      </w:rPr>
    </w:lvl>
    <w:lvl w:ilvl="1" w:tplc="5CE8B9E0">
      <w:numFmt w:val="bullet"/>
      <w:lvlText w:val="•"/>
      <w:lvlJc w:val="left"/>
      <w:pPr>
        <w:ind w:left="2242" w:hanging="305"/>
      </w:pPr>
      <w:rPr>
        <w:rFonts w:hint="default"/>
        <w:lang w:val="ru-RU" w:eastAsia="en-US" w:bidi="ar-SA"/>
      </w:rPr>
    </w:lvl>
    <w:lvl w:ilvl="2" w:tplc="45B240C4">
      <w:numFmt w:val="bullet"/>
      <w:lvlText w:val="•"/>
      <w:lvlJc w:val="left"/>
      <w:pPr>
        <w:ind w:left="3145" w:hanging="305"/>
      </w:pPr>
      <w:rPr>
        <w:rFonts w:hint="default"/>
        <w:lang w:val="ru-RU" w:eastAsia="en-US" w:bidi="ar-SA"/>
      </w:rPr>
    </w:lvl>
    <w:lvl w:ilvl="3" w:tplc="337A3244">
      <w:numFmt w:val="bullet"/>
      <w:lvlText w:val="•"/>
      <w:lvlJc w:val="left"/>
      <w:pPr>
        <w:ind w:left="4047" w:hanging="305"/>
      </w:pPr>
      <w:rPr>
        <w:rFonts w:hint="default"/>
        <w:lang w:val="ru-RU" w:eastAsia="en-US" w:bidi="ar-SA"/>
      </w:rPr>
    </w:lvl>
    <w:lvl w:ilvl="4" w:tplc="BD68F32C">
      <w:numFmt w:val="bullet"/>
      <w:lvlText w:val="•"/>
      <w:lvlJc w:val="left"/>
      <w:pPr>
        <w:ind w:left="4950" w:hanging="305"/>
      </w:pPr>
      <w:rPr>
        <w:rFonts w:hint="default"/>
        <w:lang w:val="ru-RU" w:eastAsia="en-US" w:bidi="ar-SA"/>
      </w:rPr>
    </w:lvl>
    <w:lvl w:ilvl="5" w:tplc="A9E0A37E">
      <w:numFmt w:val="bullet"/>
      <w:lvlText w:val="•"/>
      <w:lvlJc w:val="left"/>
      <w:pPr>
        <w:ind w:left="5853" w:hanging="305"/>
      </w:pPr>
      <w:rPr>
        <w:rFonts w:hint="default"/>
        <w:lang w:val="ru-RU" w:eastAsia="en-US" w:bidi="ar-SA"/>
      </w:rPr>
    </w:lvl>
    <w:lvl w:ilvl="6" w:tplc="9A14560A">
      <w:numFmt w:val="bullet"/>
      <w:lvlText w:val="•"/>
      <w:lvlJc w:val="left"/>
      <w:pPr>
        <w:ind w:left="6755" w:hanging="305"/>
      </w:pPr>
      <w:rPr>
        <w:rFonts w:hint="default"/>
        <w:lang w:val="ru-RU" w:eastAsia="en-US" w:bidi="ar-SA"/>
      </w:rPr>
    </w:lvl>
    <w:lvl w:ilvl="7" w:tplc="542A3334">
      <w:numFmt w:val="bullet"/>
      <w:lvlText w:val="•"/>
      <w:lvlJc w:val="left"/>
      <w:pPr>
        <w:ind w:left="7658" w:hanging="305"/>
      </w:pPr>
      <w:rPr>
        <w:rFonts w:hint="default"/>
        <w:lang w:val="ru-RU" w:eastAsia="en-US" w:bidi="ar-SA"/>
      </w:rPr>
    </w:lvl>
    <w:lvl w:ilvl="8" w:tplc="AE104DE0">
      <w:numFmt w:val="bullet"/>
      <w:lvlText w:val="•"/>
      <w:lvlJc w:val="left"/>
      <w:pPr>
        <w:ind w:left="8561" w:hanging="305"/>
      </w:pPr>
      <w:rPr>
        <w:rFonts w:hint="default"/>
        <w:lang w:val="ru-RU" w:eastAsia="en-US" w:bidi="ar-SA"/>
      </w:rPr>
    </w:lvl>
  </w:abstractNum>
  <w:abstractNum w:abstractNumId="85">
    <w:nsid w:val="4BC86AB8"/>
    <w:multiLevelType w:val="hybridMultilevel"/>
    <w:tmpl w:val="CCD6D458"/>
    <w:lvl w:ilvl="0" w:tplc="CB12E8B4">
      <w:start w:val="1"/>
      <w:numFmt w:val="bullet"/>
      <w:lvlText w:val="•"/>
      <w:lvlJc w:val="left"/>
      <w:pPr>
        <w:ind w:left="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A64EBC">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568168">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2639F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283296">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CC5FA2">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886358">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6A4A60">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2C70BC">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6">
    <w:nsid w:val="4C7D0CED"/>
    <w:multiLevelType w:val="multilevel"/>
    <w:tmpl w:val="2C4854E0"/>
    <w:lvl w:ilvl="0">
      <w:start w:val="2"/>
      <w:numFmt w:val="decimal"/>
      <w:lvlText w:val="%1"/>
      <w:lvlJc w:val="left"/>
      <w:pPr>
        <w:ind w:left="2289" w:hanging="1263"/>
      </w:pPr>
      <w:rPr>
        <w:rFonts w:hint="default"/>
        <w:lang w:val="ru-RU" w:eastAsia="en-US" w:bidi="ar-SA"/>
      </w:rPr>
    </w:lvl>
    <w:lvl w:ilvl="1">
      <w:start w:val="1"/>
      <w:numFmt w:val="decimal"/>
      <w:lvlText w:val="%1.%2"/>
      <w:lvlJc w:val="left"/>
      <w:pPr>
        <w:ind w:left="2289" w:hanging="1263"/>
      </w:pPr>
      <w:rPr>
        <w:rFonts w:hint="default"/>
        <w:lang w:val="ru-RU" w:eastAsia="en-US" w:bidi="ar-SA"/>
      </w:rPr>
    </w:lvl>
    <w:lvl w:ilvl="2">
      <w:start w:val="12"/>
      <w:numFmt w:val="decimal"/>
      <w:lvlText w:val="%1.%2.%3"/>
      <w:lvlJc w:val="left"/>
      <w:pPr>
        <w:ind w:left="2289" w:hanging="1263"/>
      </w:pPr>
      <w:rPr>
        <w:rFonts w:hint="default"/>
        <w:lang w:val="ru-RU" w:eastAsia="en-US" w:bidi="ar-SA"/>
      </w:rPr>
    </w:lvl>
    <w:lvl w:ilvl="3">
      <w:start w:val="9"/>
      <w:numFmt w:val="decimal"/>
      <w:lvlText w:val="%1.%2.%3.%4"/>
      <w:lvlJc w:val="left"/>
      <w:pPr>
        <w:ind w:left="2289" w:hanging="1263"/>
      </w:pPr>
      <w:rPr>
        <w:rFonts w:hint="default"/>
        <w:lang w:val="ru-RU" w:eastAsia="en-US" w:bidi="ar-SA"/>
      </w:rPr>
    </w:lvl>
    <w:lvl w:ilvl="4">
      <w:start w:val="4"/>
      <w:numFmt w:val="decimal"/>
      <w:lvlText w:val="%1.%2.%3.%4.%5."/>
      <w:lvlJc w:val="left"/>
      <w:pPr>
        <w:ind w:left="2289" w:hanging="1263"/>
      </w:pPr>
      <w:rPr>
        <w:rFonts w:ascii="Times New Roman" w:eastAsia="Times New Roman" w:hAnsi="Times New Roman" w:cs="Times New Roman" w:hint="default"/>
        <w:spacing w:val="-3"/>
        <w:w w:val="100"/>
        <w:sz w:val="28"/>
        <w:szCs w:val="28"/>
        <w:lang w:val="ru-RU" w:eastAsia="en-US" w:bidi="ar-SA"/>
      </w:rPr>
    </w:lvl>
    <w:lvl w:ilvl="5">
      <w:start w:val="1"/>
      <w:numFmt w:val="decimal"/>
      <w:lvlText w:val="%1.%2.%3.%4.%5.%6."/>
      <w:lvlJc w:val="left"/>
      <w:pPr>
        <w:ind w:left="318" w:hanging="1472"/>
      </w:pPr>
      <w:rPr>
        <w:rFonts w:ascii="Times New Roman" w:eastAsia="Times New Roman" w:hAnsi="Times New Roman" w:cs="Times New Roman" w:hint="default"/>
        <w:spacing w:val="-3"/>
        <w:w w:val="100"/>
        <w:sz w:val="28"/>
        <w:szCs w:val="28"/>
        <w:lang w:val="ru-RU" w:eastAsia="en-US" w:bidi="ar-SA"/>
      </w:rPr>
    </w:lvl>
    <w:lvl w:ilvl="6">
      <w:numFmt w:val="bullet"/>
      <w:lvlText w:val="•"/>
      <w:lvlJc w:val="left"/>
      <w:pPr>
        <w:ind w:left="6772" w:hanging="1472"/>
      </w:pPr>
      <w:rPr>
        <w:rFonts w:hint="default"/>
        <w:lang w:val="ru-RU" w:eastAsia="en-US" w:bidi="ar-SA"/>
      </w:rPr>
    </w:lvl>
    <w:lvl w:ilvl="7">
      <w:numFmt w:val="bullet"/>
      <w:lvlText w:val="•"/>
      <w:lvlJc w:val="left"/>
      <w:pPr>
        <w:ind w:left="7670" w:hanging="1472"/>
      </w:pPr>
      <w:rPr>
        <w:rFonts w:hint="default"/>
        <w:lang w:val="ru-RU" w:eastAsia="en-US" w:bidi="ar-SA"/>
      </w:rPr>
    </w:lvl>
    <w:lvl w:ilvl="8">
      <w:numFmt w:val="bullet"/>
      <w:lvlText w:val="•"/>
      <w:lvlJc w:val="left"/>
      <w:pPr>
        <w:ind w:left="8569" w:hanging="1472"/>
      </w:pPr>
      <w:rPr>
        <w:rFonts w:hint="default"/>
        <w:lang w:val="ru-RU" w:eastAsia="en-US" w:bidi="ar-SA"/>
      </w:rPr>
    </w:lvl>
  </w:abstractNum>
  <w:abstractNum w:abstractNumId="87">
    <w:nsid w:val="4CFD57A6"/>
    <w:multiLevelType w:val="multilevel"/>
    <w:tmpl w:val="88A46082"/>
    <w:lvl w:ilvl="0">
      <w:start w:val="2"/>
      <w:numFmt w:val="decimal"/>
      <w:lvlText w:val="%1"/>
      <w:lvlJc w:val="left"/>
      <w:pPr>
        <w:ind w:left="318" w:hanging="1052"/>
      </w:pPr>
      <w:rPr>
        <w:rFonts w:hint="default"/>
        <w:lang w:val="ru-RU" w:eastAsia="en-US" w:bidi="ar-SA"/>
      </w:rPr>
    </w:lvl>
    <w:lvl w:ilvl="1">
      <w:start w:val="1"/>
      <w:numFmt w:val="decimal"/>
      <w:lvlText w:val="%1.%2"/>
      <w:lvlJc w:val="left"/>
      <w:pPr>
        <w:ind w:left="318" w:hanging="1052"/>
      </w:pPr>
      <w:rPr>
        <w:rFonts w:hint="default"/>
        <w:lang w:val="ru-RU" w:eastAsia="en-US" w:bidi="ar-SA"/>
      </w:rPr>
    </w:lvl>
    <w:lvl w:ilvl="2">
      <w:start w:val="4"/>
      <w:numFmt w:val="decimal"/>
      <w:lvlText w:val="%1.%2.%3"/>
      <w:lvlJc w:val="left"/>
      <w:pPr>
        <w:ind w:left="318" w:hanging="1052"/>
      </w:pPr>
      <w:rPr>
        <w:rFonts w:hint="default"/>
        <w:lang w:val="ru-RU" w:eastAsia="en-US" w:bidi="ar-SA"/>
      </w:rPr>
    </w:lvl>
    <w:lvl w:ilvl="3">
      <w:start w:val="10"/>
      <w:numFmt w:val="decimal"/>
      <w:lvlText w:val="%1.%2.%3.%4."/>
      <w:lvlJc w:val="left"/>
      <w:pPr>
        <w:ind w:left="318" w:hanging="1052"/>
      </w:pPr>
      <w:rPr>
        <w:rFonts w:ascii="Times New Roman" w:eastAsia="Times New Roman" w:hAnsi="Times New Roman" w:cs="Times New Roman" w:hint="default"/>
        <w:spacing w:val="-3"/>
        <w:w w:val="100"/>
        <w:sz w:val="28"/>
        <w:szCs w:val="28"/>
        <w:lang w:val="ru-RU" w:eastAsia="en-US" w:bidi="ar-SA"/>
      </w:rPr>
    </w:lvl>
    <w:lvl w:ilvl="4">
      <w:start w:val="1"/>
      <w:numFmt w:val="decimal"/>
      <w:lvlText w:val="%1.%2.%3.%4.%5."/>
      <w:lvlJc w:val="left"/>
      <w:pPr>
        <w:ind w:left="318" w:hanging="1263"/>
      </w:pPr>
      <w:rPr>
        <w:rFonts w:ascii="Times New Roman" w:eastAsia="Times New Roman" w:hAnsi="Times New Roman" w:cs="Times New Roman" w:hint="default"/>
        <w:spacing w:val="-3"/>
        <w:w w:val="100"/>
        <w:sz w:val="28"/>
        <w:szCs w:val="28"/>
        <w:lang w:val="ru-RU" w:eastAsia="en-US" w:bidi="ar-SA"/>
      </w:rPr>
    </w:lvl>
    <w:lvl w:ilvl="5">
      <w:start w:val="1"/>
      <w:numFmt w:val="decimal"/>
      <w:lvlText w:val="%1.%2.%3.%4.%5.%6."/>
      <w:lvlJc w:val="left"/>
      <w:pPr>
        <w:ind w:left="318" w:hanging="1472"/>
      </w:pPr>
      <w:rPr>
        <w:rFonts w:ascii="Times New Roman" w:eastAsia="Times New Roman" w:hAnsi="Times New Roman" w:cs="Times New Roman" w:hint="default"/>
        <w:spacing w:val="-3"/>
        <w:w w:val="100"/>
        <w:sz w:val="28"/>
        <w:szCs w:val="28"/>
        <w:lang w:val="ru-RU" w:eastAsia="en-US" w:bidi="ar-SA"/>
      </w:rPr>
    </w:lvl>
    <w:lvl w:ilvl="6">
      <w:numFmt w:val="bullet"/>
      <w:lvlText w:val="•"/>
      <w:lvlJc w:val="left"/>
      <w:pPr>
        <w:ind w:left="6347" w:hanging="1472"/>
      </w:pPr>
      <w:rPr>
        <w:rFonts w:hint="default"/>
        <w:lang w:val="ru-RU" w:eastAsia="en-US" w:bidi="ar-SA"/>
      </w:rPr>
    </w:lvl>
    <w:lvl w:ilvl="7">
      <w:numFmt w:val="bullet"/>
      <w:lvlText w:val="•"/>
      <w:lvlJc w:val="left"/>
      <w:pPr>
        <w:ind w:left="7352" w:hanging="1472"/>
      </w:pPr>
      <w:rPr>
        <w:rFonts w:hint="default"/>
        <w:lang w:val="ru-RU" w:eastAsia="en-US" w:bidi="ar-SA"/>
      </w:rPr>
    </w:lvl>
    <w:lvl w:ilvl="8">
      <w:numFmt w:val="bullet"/>
      <w:lvlText w:val="•"/>
      <w:lvlJc w:val="left"/>
      <w:pPr>
        <w:ind w:left="8357" w:hanging="1472"/>
      </w:pPr>
      <w:rPr>
        <w:rFonts w:hint="default"/>
        <w:lang w:val="ru-RU" w:eastAsia="en-US" w:bidi="ar-SA"/>
      </w:rPr>
    </w:lvl>
  </w:abstractNum>
  <w:abstractNum w:abstractNumId="88">
    <w:nsid w:val="4D7537C6"/>
    <w:multiLevelType w:val="multilevel"/>
    <w:tmpl w:val="BF3A9A46"/>
    <w:lvl w:ilvl="0">
      <w:start w:val="2"/>
      <w:numFmt w:val="decimal"/>
      <w:lvlText w:val="%1"/>
      <w:lvlJc w:val="left"/>
      <w:pPr>
        <w:ind w:left="2442" w:hanging="1416"/>
      </w:pPr>
      <w:rPr>
        <w:rFonts w:hint="default"/>
        <w:lang w:val="ru-RU" w:eastAsia="en-US" w:bidi="ar-SA"/>
      </w:rPr>
    </w:lvl>
    <w:lvl w:ilvl="1">
      <w:start w:val="1"/>
      <w:numFmt w:val="decimal"/>
      <w:lvlText w:val="%1.%2"/>
      <w:lvlJc w:val="left"/>
      <w:pPr>
        <w:ind w:left="2442" w:hanging="1416"/>
      </w:pPr>
      <w:rPr>
        <w:rFonts w:hint="default"/>
        <w:lang w:val="ru-RU" w:eastAsia="en-US" w:bidi="ar-SA"/>
      </w:rPr>
    </w:lvl>
    <w:lvl w:ilvl="2">
      <w:start w:val="13"/>
      <w:numFmt w:val="decimal"/>
      <w:lvlText w:val="%1.%2.%3"/>
      <w:lvlJc w:val="left"/>
      <w:pPr>
        <w:ind w:left="2442" w:hanging="1416"/>
      </w:pPr>
      <w:rPr>
        <w:rFonts w:hint="default"/>
        <w:lang w:val="ru-RU" w:eastAsia="en-US" w:bidi="ar-SA"/>
      </w:rPr>
    </w:lvl>
    <w:lvl w:ilvl="3">
      <w:start w:val="1"/>
      <w:numFmt w:val="decimal"/>
      <w:lvlText w:val="%1.%2.%3.%4."/>
      <w:lvlJc w:val="left"/>
      <w:pPr>
        <w:ind w:left="2442" w:hanging="1416"/>
      </w:pPr>
      <w:rPr>
        <w:rFonts w:ascii="Times New Roman" w:eastAsia="Times New Roman" w:hAnsi="Times New Roman" w:cs="Times New Roman" w:hint="default"/>
        <w:spacing w:val="-3"/>
        <w:w w:val="100"/>
        <w:sz w:val="28"/>
        <w:szCs w:val="28"/>
        <w:lang w:val="ru-RU" w:eastAsia="en-US" w:bidi="ar-SA"/>
      </w:rPr>
    </w:lvl>
    <w:lvl w:ilvl="4">
      <w:numFmt w:val="bullet"/>
      <w:lvlText w:val="•"/>
      <w:lvlJc w:val="left"/>
      <w:pPr>
        <w:ind w:left="5610" w:hanging="1416"/>
      </w:pPr>
      <w:rPr>
        <w:rFonts w:hint="default"/>
        <w:lang w:val="ru-RU" w:eastAsia="en-US" w:bidi="ar-SA"/>
      </w:rPr>
    </w:lvl>
    <w:lvl w:ilvl="5">
      <w:numFmt w:val="bullet"/>
      <w:lvlText w:val="•"/>
      <w:lvlJc w:val="left"/>
      <w:pPr>
        <w:ind w:left="6403" w:hanging="1416"/>
      </w:pPr>
      <w:rPr>
        <w:rFonts w:hint="default"/>
        <w:lang w:val="ru-RU" w:eastAsia="en-US" w:bidi="ar-SA"/>
      </w:rPr>
    </w:lvl>
    <w:lvl w:ilvl="6">
      <w:numFmt w:val="bullet"/>
      <w:lvlText w:val="•"/>
      <w:lvlJc w:val="left"/>
      <w:pPr>
        <w:ind w:left="7195" w:hanging="1416"/>
      </w:pPr>
      <w:rPr>
        <w:rFonts w:hint="default"/>
        <w:lang w:val="ru-RU" w:eastAsia="en-US" w:bidi="ar-SA"/>
      </w:rPr>
    </w:lvl>
    <w:lvl w:ilvl="7">
      <w:numFmt w:val="bullet"/>
      <w:lvlText w:val="•"/>
      <w:lvlJc w:val="left"/>
      <w:pPr>
        <w:ind w:left="7988" w:hanging="1416"/>
      </w:pPr>
      <w:rPr>
        <w:rFonts w:hint="default"/>
        <w:lang w:val="ru-RU" w:eastAsia="en-US" w:bidi="ar-SA"/>
      </w:rPr>
    </w:lvl>
    <w:lvl w:ilvl="8">
      <w:numFmt w:val="bullet"/>
      <w:lvlText w:val="•"/>
      <w:lvlJc w:val="left"/>
      <w:pPr>
        <w:ind w:left="8781" w:hanging="1416"/>
      </w:pPr>
      <w:rPr>
        <w:rFonts w:hint="default"/>
        <w:lang w:val="ru-RU" w:eastAsia="en-US" w:bidi="ar-SA"/>
      </w:rPr>
    </w:lvl>
  </w:abstractNum>
  <w:abstractNum w:abstractNumId="89">
    <w:nsid w:val="4E8D2F30"/>
    <w:multiLevelType w:val="multilevel"/>
    <w:tmpl w:val="02D04384"/>
    <w:lvl w:ilvl="0">
      <w:start w:val="2"/>
      <w:numFmt w:val="decimal"/>
      <w:lvlText w:val="%1"/>
      <w:lvlJc w:val="left"/>
      <w:pPr>
        <w:ind w:left="2147" w:hanging="1121"/>
      </w:pPr>
      <w:rPr>
        <w:rFonts w:hint="default"/>
        <w:lang w:val="ru-RU" w:eastAsia="en-US" w:bidi="ar-SA"/>
      </w:rPr>
    </w:lvl>
    <w:lvl w:ilvl="1">
      <w:start w:val="1"/>
      <w:numFmt w:val="decimal"/>
      <w:lvlText w:val="%1.%2"/>
      <w:lvlJc w:val="left"/>
      <w:pPr>
        <w:ind w:left="2147" w:hanging="1121"/>
      </w:pPr>
      <w:rPr>
        <w:rFonts w:hint="default"/>
        <w:lang w:val="ru-RU" w:eastAsia="en-US" w:bidi="ar-SA"/>
      </w:rPr>
    </w:lvl>
    <w:lvl w:ilvl="2">
      <w:start w:val="1"/>
      <w:numFmt w:val="decimal"/>
      <w:lvlText w:val="%1.%2.%3"/>
      <w:lvlJc w:val="left"/>
      <w:pPr>
        <w:ind w:left="2147" w:hanging="1121"/>
      </w:pPr>
      <w:rPr>
        <w:rFonts w:hint="default"/>
        <w:lang w:val="ru-RU" w:eastAsia="en-US" w:bidi="ar-SA"/>
      </w:rPr>
    </w:lvl>
    <w:lvl w:ilvl="3">
      <w:start w:val="6"/>
      <w:numFmt w:val="decimal"/>
      <w:lvlText w:val="%1.%2.%3.%4"/>
      <w:lvlJc w:val="left"/>
      <w:pPr>
        <w:ind w:left="2147" w:hanging="1121"/>
      </w:pPr>
      <w:rPr>
        <w:rFonts w:hint="default"/>
        <w:lang w:val="ru-RU" w:eastAsia="en-US" w:bidi="ar-SA"/>
      </w:rPr>
    </w:lvl>
    <w:lvl w:ilvl="4">
      <w:start w:val="1"/>
      <w:numFmt w:val="decimal"/>
      <w:lvlText w:val="%1.%2.%3.%4.%5."/>
      <w:lvlJc w:val="left"/>
      <w:pPr>
        <w:ind w:left="2147" w:hanging="1121"/>
      </w:pPr>
      <w:rPr>
        <w:rFonts w:ascii="Times New Roman" w:eastAsia="Times New Roman" w:hAnsi="Times New Roman" w:cs="Times New Roman" w:hint="default"/>
        <w:spacing w:val="-3"/>
        <w:w w:val="100"/>
        <w:sz w:val="28"/>
        <w:szCs w:val="28"/>
        <w:lang w:val="ru-RU" w:eastAsia="en-US" w:bidi="ar-SA"/>
      </w:rPr>
    </w:lvl>
    <w:lvl w:ilvl="5">
      <w:start w:val="2"/>
      <w:numFmt w:val="decimal"/>
      <w:lvlText w:val="%1.%2.%3.%4.%5.%6."/>
      <w:lvlJc w:val="left"/>
      <w:pPr>
        <w:ind w:left="2358"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6808" w:hanging="1332"/>
      </w:pPr>
      <w:rPr>
        <w:rFonts w:hint="default"/>
        <w:lang w:val="ru-RU" w:eastAsia="en-US" w:bidi="ar-SA"/>
      </w:rPr>
    </w:lvl>
    <w:lvl w:ilvl="7">
      <w:numFmt w:val="bullet"/>
      <w:lvlText w:val="•"/>
      <w:lvlJc w:val="left"/>
      <w:pPr>
        <w:ind w:left="7697" w:hanging="1332"/>
      </w:pPr>
      <w:rPr>
        <w:rFonts w:hint="default"/>
        <w:lang w:val="ru-RU" w:eastAsia="en-US" w:bidi="ar-SA"/>
      </w:rPr>
    </w:lvl>
    <w:lvl w:ilvl="8">
      <w:numFmt w:val="bullet"/>
      <w:lvlText w:val="•"/>
      <w:lvlJc w:val="left"/>
      <w:pPr>
        <w:ind w:left="8587" w:hanging="1332"/>
      </w:pPr>
      <w:rPr>
        <w:rFonts w:hint="default"/>
        <w:lang w:val="ru-RU" w:eastAsia="en-US" w:bidi="ar-SA"/>
      </w:rPr>
    </w:lvl>
  </w:abstractNum>
  <w:abstractNum w:abstractNumId="90">
    <w:nsid w:val="4EFC563C"/>
    <w:multiLevelType w:val="multilevel"/>
    <w:tmpl w:val="224AD2A8"/>
    <w:lvl w:ilvl="0">
      <w:start w:val="2"/>
      <w:numFmt w:val="decimal"/>
      <w:lvlText w:val="%1"/>
      <w:lvlJc w:val="left"/>
      <w:pPr>
        <w:ind w:left="2442" w:hanging="1416"/>
      </w:pPr>
      <w:rPr>
        <w:rFonts w:hint="default"/>
        <w:lang w:val="ru-RU" w:eastAsia="en-US" w:bidi="ar-SA"/>
      </w:rPr>
    </w:lvl>
    <w:lvl w:ilvl="1">
      <w:start w:val="1"/>
      <w:numFmt w:val="decimal"/>
      <w:lvlText w:val="%1.%2"/>
      <w:lvlJc w:val="left"/>
      <w:pPr>
        <w:ind w:left="2442" w:hanging="1416"/>
      </w:pPr>
      <w:rPr>
        <w:rFonts w:hint="default"/>
        <w:lang w:val="ru-RU" w:eastAsia="en-US" w:bidi="ar-SA"/>
      </w:rPr>
    </w:lvl>
    <w:lvl w:ilvl="2">
      <w:start w:val="13"/>
      <w:numFmt w:val="decimal"/>
      <w:lvlText w:val="%1.%2.%3"/>
      <w:lvlJc w:val="left"/>
      <w:pPr>
        <w:ind w:left="2442" w:hanging="1416"/>
      </w:pPr>
      <w:rPr>
        <w:rFonts w:hint="default"/>
        <w:lang w:val="ru-RU" w:eastAsia="en-US" w:bidi="ar-SA"/>
      </w:rPr>
    </w:lvl>
    <w:lvl w:ilvl="3">
      <w:start w:val="2"/>
      <w:numFmt w:val="decimal"/>
      <w:lvlText w:val="%1.%2.%3.%4"/>
      <w:lvlJc w:val="left"/>
      <w:pPr>
        <w:ind w:left="2442" w:hanging="1416"/>
      </w:pPr>
      <w:rPr>
        <w:rFonts w:hint="default"/>
        <w:lang w:val="ru-RU" w:eastAsia="en-US" w:bidi="ar-SA"/>
      </w:rPr>
    </w:lvl>
    <w:lvl w:ilvl="4">
      <w:start w:val="5"/>
      <w:numFmt w:val="decimal"/>
      <w:lvlText w:val="%1.%2.%3.%4.%5"/>
      <w:lvlJc w:val="left"/>
      <w:pPr>
        <w:ind w:left="2442" w:hanging="1416"/>
      </w:pPr>
      <w:rPr>
        <w:rFonts w:hint="default"/>
        <w:lang w:val="ru-RU" w:eastAsia="en-US" w:bidi="ar-SA"/>
      </w:rPr>
    </w:lvl>
    <w:lvl w:ilvl="5">
      <w:start w:val="1"/>
      <w:numFmt w:val="decimal"/>
      <w:lvlText w:val="%1.%2.%3.%4.%5.%6."/>
      <w:lvlJc w:val="left"/>
      <w:pPr>
        <w:ind w:left="2442" w:hanging="1416"/>
      </w:pPr>
      <w:rPr>
        <w:rFonts w:ascii="Times New Roman" w:eastAsia="Times New Roman" w:hAnsi="Times New Roman" w:cs="Times New Roman" w:hint="default"/>
        <w:spacing w:val="-3"/>
        <w:w w:val="100"/>
        <w:sz w:val="26"/>
        <w:szCs w:val="26"/>
        <w:lang w:val="ru-RU" w:eastAsia="en-US" w:bidi="ar-SA"/>
      </w:rPr>
    </w:lvl>
    <w:lvl w:ilvl="6">
      <w:numFmt w:val="bullet"/>
      <w:lvlText w:val="•"/>
      <w:lvlJc w:val="left"/>
      <w:pPr>
        <w:ind w:left="7195" w:hanging="1416"/>
      </w:pPr>
      <w:rPr>
        <w:rFonts w:hint="default"/>
        <w:lang w:val="ru-RU" w:eastAsia="en-US" w:bidi="ar-SA"/>
      </w:rPr>
    </w:lvl>
    <w:lvl w:ilvl="7">
      <w:numFmt w:val="bullet"/>
      <w:lvlText w:val="•"/>
      <w:lvlJc w:val="left"/>
      <w:pPr>
        <w:ind w:left="7988" w:hanging="1416"/>
      </w:pPr>
      <w:rPr>
        <w:rFonts w:hint="default"/>
        <w:lang w:val="ru-RU" w:eastAsia="en-US" w:bidi="ar-SA"/>
      </w:rPr>
    </w:lvl>
    <w:lvl w:ilvl="8">
      <w:numFmt w:val="bullet"/>
      <w:lvlText w:val="•"/>
      <w:lvlJc w:val="left"/>
      <w:pPr>
        <w:ind w:left="8781" w:hanging="1416"/>
      </w:pPr>
      <w:rPr>
        <w:rFonts w:hint="default"/>
        <w:lang w:val="ru-RU" w:eastAsia="en-US" w:bidi="ar-SA"/>
      </w:rPr>
    </w:lvl>
  </w:abstractNum>
  <w:abstractNum w:abstractNumId="91">
    <w:nsid w:val="501B69F2"/>
    <w:multiLevelType w:val="multilevel"/>
    <w:tmpl w:val="6EBCC09A"/>
    <w:lvl w:ilvl="0">
      <w:start w:val="2"/>
      <w:numFmt w:val="decimal"/>
      <w:lvlText w:val="%1"/>
      <w:lvlJc w:val="left"/>
      <w:pPr>
        <w:ind w:left="2344" w:hanging="843"/>
      </w:pPr>
      <w:rPr>
        <w:rFonts w:hint="default"/>
        <w:lang w:val="ru-RU" w:eastAsia="en-US" w:bidi="ar-SA"/>
      </w:rPr>
    </w:lvl>
    <w:lvl w:ilvl="1">
      <w:start w:val="1"/>
      <w:numFmt w:val="decimal"/>
      <w:lvlText w:val="%1.%2"/>
      <w:lvlJc w:val="left"/>
      <w:pPr>
        <w:ind w:left="2344" w:hanging="843"/>
      </w:pPr>
      <w:rPr>
        <w:rFonts w:hint="default"/>
        <w:lang w:val="ru-RU" w:eastAsia="en-US" w:bidi="ar-SA"/>
      </w:rPr>
    </w:lvl>
    <w:lvl w:ilvl="2">
      <w:start w:val="12"/>
      <w:numFmt w:val="decimal"/>
      <w:lvlText w:val="%1.%2.%3."/>
      <w:lvlJc w:val="left"/>
      <w:pPr>
        <w:ind w:left="2344" w:hanging="843"/>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4747" w:hanging="843"/>
      </w:pPr>
      <w:rPr>
        <w:rFonts w:hint="default"/>
        <w:lang w:val="ru-RU" w:eastAsia="en-US" w:bidi="ar-SA"/>
      </w:rPr>
    </w:lvl>
    <w:lvl w:ilvl="4">
      <w:numFmt w:val="bullet"/>
      <w:lvlText w:val="•"/>
      <w:lvlJc w:val="left"/>
      <w:pPr>
        <w:ind w:left="5550" w:hanging="843"/>
      </w:pPr>
      <w:rPr>
        <w:rFonts w:hint="default"/>
        <w:lang w:val="ru-RU" w:eastAsia="en-US" w:bidi="ar-SA"/>
      </w:rPr>
    </w:lvl>
    <w:lvl w:ilvl="5">
      <w:numFmt w:val="bullet"/>
      <w:lvlText w:val="•"/>
      <w:lvlJc w:val="left"/>
      <w:pPr>
        <w:ind w:left="6353" w:hanging="843"/>
      </w:pPr>
      <w:rPr>
        <w:rFonts w:hint="default"/>
        <w:lang w:val="ru-RU" w:eastAsia="en-US" w:bidi="ar-SA"/>
      </w:rPr>
    </w:lvl>
    <w:lvl w:ilvl="6">
      <w:numFmt w:val="bullet"/>
      <w:lvlText w:val="•"/>
      <w:lvlJc w:val="left"/>
      <w:pPr>
        <w:ind w:left="7155" w:hanging="843"/>
      </w:pPr>
      <w:rPr>
        <w:rFonts w:hint="default"/>
        <w:lang w:val="ru-RU" w:eastAsia="en-US" w:bidi="ar-SA"/>
      </w:rPr>
    </w:lvl>
    <w:lvl w:ilvl="7">
      <w:numFmt w:val="bullet"/>
      <w:lvlText w:val="•"/>
      <w:lvlJc w:val="left"/>
      <w:pPr>
        <w:ind w:left="7958" w:hanging="843"/>
      </w:pPr>
      <w:rPr>
        <w:rFonts w:hint="default"/>
        <w:lang w:val="ru-RU" w:eastAsia="en-US" w:bidi="ar-SA"/>
      </w:rPr>
    </w:lvl>
    <w:lvl w:ilvl="8">
      <w:numFmt w:val="bullet"/>
      <w:lvlText w:val="•"/>
      <w:lvlJc w:val="left"/>
      <w:pPr>
        <w:ind w:left="8761" w:hanging="843"/>
      </w:pPr>
      <w:rPr>
        <w:rFonts w:hint="default"/>
        <w:lang w:val="ru-RU" w:eastAsia="en-US" w:bidi="ar-SA"/>
      </w:rPr>
    </w:lvl>
  </w:abstractNum>
  <w:abstractNum w:abstractNumId="92">
    <w:nsid w:val="50CA159C"/>
    <w:multiLevelType w:val="multilevel"/>
    <w:tmpl w:val="73B8C9D2"/>
    <w:lvl w:ilvl="0">
      <w:start w:val="2"/>
      <w:numFmt w:val="decimal"/>
      <w:lvlText w:val="%1"/>
      <w:lvlJc w:val="left"/>
      <w:pPr>
        <w:ind w:left="1938" w:hanging="912"/>
      </w:pPr>
      <w:rPr>
        <w:rFonts w:hint="default"/>
        <w:lang w:val="ru-RU" w:eastAsia="en-US" w:bidi="ar-SA"/>
      </w:rPr>
    </w:lvl>
    <w:lvl w:ilvl="1">
      <w:start w:val="1"/>
      <w:numFmt w:val="decimal"/>
      <w:lvlText w:val="%1.%2"/>
      <w:lvlJc w:val="left"/>
      <w:pPr>
        <w:ind w:left="1938" w:hanging="912"/>
      </w:pPr>
      <w:rPr>
        <w:rFonts w:hint="default"/>
        <w:lang w:val="ru-RU" w:eastAsia="en-US" w:bidi="ar-SA"/>
      </w:rPr>
    </w:lvl>
    <w:lvl w:ilvl="2">
      <w:start w:val="5"/>
      <w:numFmt w:val="decimal"/>
      <w:lvlText w:val="%1.%2.%3"/>
      <w:lvlJc w:val="left"/>
      <w:pPr>
        <w:ind w:left="1938" w:hanging="912"/>
      </w:pPr>
      <w:rPr>
        <w:rFonts w:hint="default"/>
        <w:lang w:val="ru-RU" w:eastAsia="en-US" w:bidi="ar-SA"/>
      </w:rPr>
    </w:lvl>
    <w:lvl w:ilvl="3">
      <w:start w:val="1"/>
      <w:numFmt w:val="decimal"/>
      <w:lvlText w:val="%1.%2.%3.%4."/>
      <w:lvlJc w:val="left"/>
      <w:pPr>
        <w:ind w:left="1938" w:hanging="912"/>
      </w:pPr>
      <w:rPr>
        <w:rFonts w:ascii="Times New Roman" w:eastAsia="Times New Roman" w:hAnsi="Times New Roman" w:cs="Times New Roman" w:hint="default"/>
        <w:spacing w:val="-3"/>
        <w:w w:val="100"/>
        <w:sz w:val="28"/>
        <w:szCs w:val="28"/>
        <w:lang w:val="ru-RU" w:eastAsia="en-US" w:bidi="ar-SA"/>
      </w:rPr>
    </w:lvl>
    <w:lvl w:ilvl="4">
      <w:start w:val="1"/>
      <w:numFmt w:val="decimal"/>
      <w:lvlText w:val="%1.%2.%3.%4.%5."/>
      <w:lvlJc w:val="left"/>
      <w:pPr>
        <w:ind w:left="318" w:hanging="1121"/>
      </w:pPr>
      <w:rPr>
        <w:rFonts w:ascii="Times New Roman" w:eastAsia="Times New Roman" w:hAnsi="Times New Roman" w:cs="Times New Roman" w:hint="default"/>
        <w:spacing w:val="-4"/>
        <w:w w:val="100"/>
        <w:sz w:val="28"/>
        <w:szCs w:val="28"/>
        <w:lang w:val="ru-RU" w:eastAsia="en-US" w:bidi="ar-SA"/>
      </w:rPr>
    </w:lvl>
    <w:lvl w:ilvl="5">
      <w:start w:val="1"/>
      <w:numFmt w:val="decimal"/>
      <w:lvlText w:val="%1.%2.%3.%4.%5.%6."/>
      <w:lvlJc w:val="left"/>
      <w:pPr>
        <w:ind w:left="1026"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5791" w:hanging="1332"/>
      </w:pPr>
      <w:rPr>
        <w:rFonts w:hint="default"/>
        <w:lang w:val="ru-RU" w:eastAsia="en-US" w:bidi="ar-SA"/>
      </w:rPr>
    </w:lvl>
    <w:lvl w:ilvl="7">
      <w:numFmt w:val="bullet"/>
      <w:lvlText w:val="•"/>
      <w:lvlJc w:val="left"/>
      <w:pPr>
        <w:ind w:left="6935" w:hanging="1332"/>
      </w:pPr>
      <w:rPr>
        <w:rFonts w:hint="default"/>
        <w:lang w:val="ru-RU" w:eastAsia="en-US" w:bidi="ar-SA"/>
      </w:rPr>
    </w:lvl>
    <w:lvl w:ilvl="8">
      <w:numFmt w:val="bullet"/>
      <w:lvlText w:val="•"/>
      <w:lvlJc w:val="left"/>
      <w:pPr>
        <w:ind w:left="8078" w:hanging="1332"/>
      </w:pPr>
      <w:rPr>
        <w:rFonts w:hint="default"/>
        <w:lang w:val="ru-RU" w:eastAsia="en-US" w:bidi="ar-SA"/>
      </w:rPr>
    </w:lvl>
  </w:abstractNum>
  <w:abstractNum w:abstractNumId="93">
    <w:nsid w:val="51851186"/>
    <w:multiLevelType w:val="multilevel"/>
    <w:tmpl w:val="04101E82"/>
    <w:lvl w:ilvl="0">
      <w:start w:val="2"/>
      <w:numFmt w:val="decimal"/>
      <w:lvlText w:val="%1"/>
      <w:lvlJc w:val="left"/>
      <w:pPr>
        <w:ind w:left="2639" w:hanging="1613"/>
      </w:pPr>
      <w:rPr>
        <w:rFonts w:hint="default"/>
        <w:lang w:val="ru-RU" w:eastAsia="en-US" w:bidi="ar-SA"/>
      </w:rPr>
    </w:lvl>
    <w:lvl w:ilvl="1">
      <w:start w:val="1"/>
      <w:numFmt w:val="decimal"/>
      <w:lvlText w:val="%1.%2"/>
      <w:lvlJc w:val="left"/>
      <w:pPr>
        <w:ind w:left="2639" w:hanging="1613"/>
      </w:pPr>
      <w:rPr>
        <w:rFonts w:hint="default"/>
        <w:lang w:val="ru-RU" w:eastAsia="en-US" w:bidi="ar-SA"/>
      </w:rPr>
    </w:lvl>
    <w:lvl w:ilvl="2">
      <w:start w:val="10"/>
      <w:numFmt w:val="decimal"/>
      <w:lvlText w:val="%1.%2.%3"/>
      <w:lvlJc w:val="left"/>
      <w:pPr>
        <w:ind w:left="2639" w:hanging="1613"/>
      </w:pPr>
      <w:rPr>
        <w:rFonts w:hint="default"/>
        <w:lang w:val="ru-RU" w:eastAsia="en-US" w:bidi="ar-SA"/>
      </w:rPr>
    </w:lvl>
    <w:lvl w:ilvl="3">
      <w:start w:val="10"/>
      <w:numFmt w:val="decimal"/>
      <w:lvlText w:val="%1.%2.%3.%4"/>
      <w:lvlJc w:val="left"/>
      <w:pPr>
        <w:ind w:left="2639" w:hanging="1613"/>
      </w:pPr>
      <w:rPr>
        <w:rFonts w:hint="default"/>
        <w:lang w:val="ru-RU" w:eastAsia="en-US" w:bidi="ar-SA"/>
      </w:rPr>
    </w:lvl>
    <w:lvl w:ilvl="4">
      <w:start w:val="6"/>
      <w:numFmt w:val="decimal"/>
      <w:lvlText w:val="%1.%2.%3.%4.%5"/>
      <w:lvlJc w:val="left"/>
      <w:pPr>
        <w:ind w:left="2639" w:hanging="1613"/>
      </w:pPr>
      <w:rPr>
        <w:rFonts w:hint="default"/>
        <w:lang w:val="ru-RU" w:eastAsia="en-US" w:bidi="ar-SA"/>
      </w:rPr>
    </w:lvl>
    <w:lvl w:ilvl="5">
      <w:start w:val="3"/>
      <w:numFmt w:val="decimal"/>
      <w:lvlText w:val="%1.%2.%3.%4.%5.%6."/>
      <w:lvlJc w:val="left"/>
      <w:pPr>
        <w:ind w:left="2639" w:hanging="1613"/>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7275" w:hanging="1613"/>
      </w:pPr>
      <w:rPr>
        <w:rFonts w:hint="default"/>
        <w:lang w:val="ru-RU" w:eastAsia="en-US" w:bidi="ar-SA"/>
      </w:rPr>
    </w:lvl>
    <w:lvl w:ilvl="7">
      <w:numFmt w:val="bullet"/>
      <w:lvlText w:val="•"/>
      <w:lvlJc w:val="left"/>
      <w:pPr>
        <w:ind w:left="8048" w:hanging="1613"/>
      </w:pPr>
      <w:rPr>
        <w:rFonts w:hint="default"/>
        <w:lang w:val="ru-RU" w:eastAsia="en-US" w:bidi="ar-SA"/>
      </w:rPr>
    </w:lvl>
    <w:lvl w:ilvl="8">
      <w:numFmt w:val="bullet"/>
      <w:lvlText w:val="•"/>
      <w:lvlJc w:val="left"/>
      <w:pPr>
        <w:ind w:left="8821" w:hanging="1613"/>
      </w:pPr>
      <w:rPr>
        <w:rFonts w:hint="default"/>
        <w:lang w:val="ru-RU" w:eastAsia="en-US" w:bidi="ar-SA"/>
      </w:rPr>
    </w:lvl>
  </w:abstractNum>
  <w:abstractNum w:abstractNumId="94">
    <w:nsid w:val="53192EE8"/>
    <w:multiLevelType w:val="multilevel"/>
    <w:tmpl w:val="757A5CC4"/>
    <w:lvl w:ilvl="0">
      <w:start w:val="2"/>
      <w:numFmt w:val="decimal"/>
      <w:lvlText w:val="%1"/>
      <w:lvlJc w:val="left"/>
      <w:pPr>
        <w:ind w:left="318" w:hanging="1263"/>
      </w:pPr>
      <w:rPr>
        <w:rFonts w:hint="default"/>
        <w:lang w:val="ru-RU" w:eastAsia="en-US" w:bidi="ar-SA"/>
      </w:rPr>
    </w:lvl>
    <w:lvl w:ilvl="1">
      <w:start w:val="1"/>
      <w:numFmt w:val="decimal"/>
      <w:lvlText w:val="%1.%2"/>
      <w:lvlJc w:val="left"/>
      <w:pPr>
        <w:ind w:left="318" w:hanging="1263"/>
      </w:pPr>
      <w:rPr>
        <w:rFonts w:hint="default"/>
        <w:lang w:val="ru-RU" w:eastAsia="en-US" w:bidi="ar-SA"/>
      </w:rPr>
    </w:lvl>
    <w:lvl w:ilvl="2">
      <w:start w:val="8"/>
      <w:numFmt w:val="decimal"/>
      <w:lvlText w:val="%1.%2.%3"/>
      <w:lvlJc w:val="left"/>
      <w:pPr>
        <w:ind w:left="318" w:hanging="1263"/>
      </w:pPr>
      <w:rPr>
        <w:rFonts w:hint="default"/>
        <w:lang w:val="ru-RU" w:eastAsia="en-US" w:bidi="ar-SA"/>
      </w:rPr>
    </w:lvl>
    <w:lvl w:ilvl="3">
      <w:start w:val="10"/>
      <w:numFmt w:val="decimal"/>
      <w:lvlText w:val="%1.%2.%3.%4"/>
      <w:lvlJc w:val="left"/>
      <w:pPr>
        <w:ind w:left="318" w:hanging="1263"/>
      </w:pPr>
      <w:rPr>
        <w:rFonts w:hint="default"/>
        <w:lang w:val="ru-RU" w:eastAsia="en-US" w:bidi="ar-SA"/>
      </w:rPr>
    </w:lvl>
    <w:lvl w:ilvl="4">
      <w:start w:val="5"/>
      <w:numFmt w:val="decimal"/>
      <w:lvlText w:val="%1.%2.%3.%4.%5."/>
      <w:lvlJc w:val="left"/>
      <w:pPr>
        <w:ind w:left="318" w:hanging="1263"/>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5343" w:hanging="1263"/>
      </w:pPr>
      <w:rPr>
        <w:rFonts w:hint="default"/>
        <w:lang w:val="ru-RU" w:eastAsia="en-US" w:bidi="ar-SA"/>
      </w:rPr>
    </w:lvl>
    <w:lvl w:ilvl="6">
      <w:numFmt w:val="bullet"/>
      <w:lvlText w:val="•"/>
      <w:lvlJc w:val="left"/>
      <w:pPr>
        <w:ind w:left="6347" w:hanging="1263"/>
      </w:pPr>
      <w:rPr>
        <w:rFonts w:hint="default"/>
        <w:lang w:val="ru-RU" w:eastAsia="en-US" w:bidi="ar-SA"/>
      </w:rPr>
    </w:lvl>
    <w:lvl w:ilvl="7">
      <w:numFmt w:val="bullet"/>
      <w:lvlText w:val="•"/>
      <w:lvlJc w:val="left"/>
      <w:pPr>
        <w:ind w:left="7352" w:hanging="1263"/>
      </w:pPr>
      <w:rPr>
        <w:rFonts w:hint="default"/>
        <w:lang w:val="ru-RU" w:eastAsia="en-US" w:bidi="ar-SA"/>
      </w:rPr>
    </w:lvl>
    <w:lvl w:ilvl="8">
      <w:numFmt w:val="bullet"/>
      <w:lvlText w:val="•"/>
      <w:lvlJc w:val="left"/>
      <w:pPr>
        <w:ind w:left="8357" w:hanging="1263"/>
      </w:pPr>
      <w:rPr>
        <w:rFonts w:hint="default"/>
        <w:lang w:val="ru-RU" w:eastAsia="en-US" w:bidi="ar-SA"/>
      </w:rPr>
    </w:lvl>
  </w:abstractNum>
  <w:abstractNum w:abstractNumId="95">
    <w:nsid w:val="532F784C"/>
    <w:multiLevelType w:val="hybridMultilevel"/>
    <w:tmpl w:val="B6ECF084"/>
    <w:lvl w:ilvl="0" w:tplc="BDBA1C4C">
      <w:start w:val="1"/>
      <w:numFmt w:val="decimal"/>
      <w:lvlText w:val="%1)"/>
      <w:lvlJc w:val="left"/>
      <w:pPr>
        <w:ind w:left="1331" w:hanging="305"/>
      </w:pPr>
      <w:rPr>
        <w:rFonts w:ascii="Times New Roman" w:eastAsia="Times New Roman" w:hAnsi="Times New Roman" w:cs="Times New Roman" w:hint="default"/>
        <w:spacing w:val="0"/>
        <w:w w:val="100"/>
        <w:sz w:val="28"/>
        <w:szCs w:val="28"/>
        <w:lang w:val="ru-RU" w:eastAsia="en-US" w:bidi="ar-SA"/>
      </w:rPr>
    </w:lvl>
    <w:lvl w:ilvl="1" w:tplc="F2148216">
      <w:numFmt w:val="bullet"/>
      <w:lvlText w:val="•"/>
      <w:lvlJc w:val="left"/>
      <w:pPr>
        <w:ind w:left="2242" w:hanging="305"/>
      </w:pPr>
      <w:rPr>
        <w:rFonts w:hint="default"/>
        <w:lang w:val="ru-RU" w:eastAsia="en-US" w:bidi="ar-SA"/>
      </w:rPr>
    </w:lvl>
    <w:lvl w:ilvl="2" w:tplc="0FB046DC">
      <w:numFmt w:val="bullet"/>
      <w:lvlText w:val="•"/>
      <w:lvlJc w:val="left"/>
      <w:pPr>
        <w:ind w:left="3145" w:hanging="305"/>
      </w:pPr>
      <w:rPr>
        <w:rFonts w:hint="default"/>
        <w:lang w:val="ru-RU" w:eastAsia="en-US" w:bidi="ar-SA"/>
      </w:rPr>
    </w:lvl>
    <w:lvl w:ilvl="3" w:tplc="B4BE69E0">
      <w:numFmt w:val="bullet"/>
      <w:lvlText w:val="•"/>
      <w:lvlJc w:val="left"/>
      <w:pPr>
        <w:ind w:left="4047" w:hanging="305"/>
      </w:pPr>
      <w:rPr>
        <w:rFonts w:hint="default"/>
        <w:lang w:val="ru-RU" w:eastAsia="en-US" w:bidi="ar-SA"/>
      </w:rPr>
    </w:lvl>
    <w:lvl w:ilvl="4" w:tplc="1B7005C0">
      <w:numFmt w:val="bullet"/>
      <w:lvlText w:val="•"/>
      <w:lvlJc w:val="left"/>
      <w:pPr>
        <w:ind w:left="4950" w:hanging="305"/>
      </w:pPr>
      <w:rPr>
        <w:rFonts w:hint="default"/>
        <w:lang w:val="ru-RU" w:eastAsia="en-US" w:bidi="ar-SA"/>
      </w:rPr>
    </w:lvl>
    <w:lvl w:ilvl="5" w:tplc="D80E34FE">
      <w:numFmt w:val="bullet"/>
      <w:lvlText w:val="•"/>
      <w:lvlJc w:val="left"/>
      <w:pPr>
        <w:ind w:left="5853" w:hanging="305"/>
      </w:pPr>
      <w:rPr>
        <w:rFonts w:hint="default"/>
        <w:lang w:val="ru-RU" w:eastAsia="en-US" w:bidi="ar-SA"/>
      </w:rPr>
    </w:lvl>
    <w:lvl w:ilvl="6" w:tplc="55C028A6">
      <w:numFmt w:val="bullet"/>
      <w:lvlText w:val="•"/>
      <w:lvlJc w:val="left"/>
      <w:pPr>
        <w:ind w:left="6755" w:hanging="305"/>
      </w:pPr>
      <w:rPr>
        <w:rFonts w:hint="default"/>
        <w:lang w:val="ru-RU" w:eastAsia="en-US" w:bidi="ar-SA"/>
      </w:rPr>
    </w:lvl>
    <w:lvl w:ilvl="7" w:tplc="E5E08088">
      <w:numFmt w:val="bullet"/>
      <w:lvlText w:val="•"/>
      <w:lvlJc w:val="left"/>
      <w:pPr>
        <w:ind w:left="7658" w:hanging="305"/>
      </w:pPr>
      <w:rPr>
        <w:rFonts w:hint="default"/>
        <w:lang w:val="ru-RU" w:eastAsia="en-US" w:bidi="ar-SA"/>
      </w:rPr>
    </w:lvl>
    <w:lvl w:ilvl="8" w:tplc="49268C9C">
      <w:numFmt w:val="bullet"/>
      <w:lvlText w:val="•"/>
      <w:lvlJc w:val="left"/>
      <w:pPr>
        <w:ind w:left="8561" w:hanging="305"/>
      </w:pPr>
      <w:rPr>
        <w:rFonts w:hint="default"/>
        <w:lang w:val="ru-RU" w:eastAsia="en-US" w:bidi="ar-SA"/>
      </w:rPr>
    </w:lvl>
  </w:abstractNum>
  <w:abstractNum w:abstractNumId="96">
    <w:nsid w:val="537E412F"/>
    <w:multiLevelType w:val="multilevel"/>
    <w:tmpl w:val="F93401B2"/>
    <w:lvl w:ilvl="0">
      <w:start w:val="2"/>
      <w:numFmt w:val="decimal"/>
      <w:lvlText w:val="%1"/>
      <w:lvlJc w:val="left"/>
      <w:pPr>
        <w:ind w:left="2274" w:hanging="701"/>
      </w:pPr>
      <w:rPr>
        <w:rFonts w:hint="default"/>
        <w:lang w:val="ru-RU" w:eastAsia="en-US" w:bidi="ar-SA"/>
      </w:rPr>
    </w:lvl>
    <w:lvl w:ilvl="1">
      <w:start w:val="1"/>
      <w:numFmt w:val="decimal"/>
      <w:lvlText w:val="%1.%2"/>
      <w:lvlJc w:val="left"/>
      <w:pPr>
        <w:ind w:left="2274" w:hanging="701"/>
      </w:pPr>
      <w:rPr>
        <w:rFonts w:hint="default"/>
        <w:lang w:val="ru-RU" w:eastAsia="en-US" w:bidi="ar-SA"/>
      </w:rPr>
    </w:lvl>
    <w:lvl w:ilvl="2">
      <w:start w:val="9"/>
      <w:numFmt w:val="decimal"/>
      <w:lvlText w:val="%1.%2.%3"/>
      <w:lvlJc w:val="left"/>
      <w:pPr>
        <w:ind w:left="2274" w:hanging="701"/>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4705" w:hanging="701"/>
      </w:pPr>
      <w:rPr>
        <w:rFonts w:hint="default"/>
        <w:lang w:val="ru-RU" w:eastAsia="en-US" w:bidi="ar-SA"/>
      </w:rPr>
    </w:lvl>
    <w:lvl w:ilvl="4">
      <w:numFmt w:val="bullet"/>
      <w:lvlText w:val="•"/>
      <w:lvlJc w:val="left"/>
      <w:pPr>
        <w:ind w:left="5514" w:hanging="701"/>
      </w:pPr>
      <w:rPr>
        <w:rFonts w:hint="default"/>
        <w:lang w:val="ru-RU" w:eastAsia="en-US" w:bidi="ar-SA"/>
      </w:rPr>
    </w:lvl>
    <w:lvl w:ilvl="5">
      <w:numFmt w:val="bullet"/>
      <w:lvlText w:val="•"/>
      <w:lvlJc w:val="left"/>
      <w:pPr>
        <w:ind w:left="6323" w:hanging="701"/>
      </w:pPr>
      <w:rPr>
        <w:rFonts w:hint="default"/>
        <w:lang w:val="ru-RU" w:eastAsia="en-US" w:bidi="ar-SA"/>
      </w:rPr>
    </w:lvl>
    <w:lvl w:ilvl="6">
      <w:numFmt w:val="bullet"/>
      <w:lvlText w:val="•"/>
      <w:lvlJc w:val="left"/>
      <w:pPr>
        <w:ind w:left="7131" w:hanging="701"/>
      </w:pPr>
      <w:rPr>
        <w:rFonts w:hint="default"/>
        <w:lang w:val="ru-RU" w:eastAsia="en-US" w:bidi="ar-SA"/>
      </w:rPr>
    </w:lvl>
    <w:lvl w:ilvl="7">
      <w:numFmt w:val="bullet"/>
      <w:lvlText w:val="•"/>
      <w:lvlJc w:val="left"/>
      <w:pPr>
        <w:ind w:left="7940" w:hanging="701"/>
      </w:pPr>
      <w:rPr>
        <w:rFonts w:hint="default"/>
        <w:lang w:val="ru-RU" w:eastAsia="en-US" w:bidi="ar-SA"/>
      </w:rPr>
    </w:lvl>
    <w:lvl w:ilvl="8">
      <w:numFmt w:val="bullet"/>
      <w:lvlText w:val="•"/>
      <w:lvlJc w:val="left"/>
      <w:pPr>
        <w:ind w:left="8749" w:hanging="701"/>
      </w:pPr>
      <w:rPr>
        <w:rFonts w:hint="default"/>
        <w:lang w:val="ru-RU" w:eastAsia="en-US" w:bidi="ar-SA"/>
      </w:rPr>
    </w:lvl>
  </w:abstractNum>
  <w:abstractNum w:abstractNumId="97">
    <w:nsid w:val="53FA74B3"/>
    <w:multiLevelType w:val="multilevel"/>
    <w:tmpl w:val="A67C5956"/>
    <w:lvl w:ilvl="0">
      <w:start w:val="2"/>
      <w:numFmt w:val="decimal"/>
      <w:lvlText w:val="%1"/>
      <w:lvlJc w:val="left"/>
      <w:pPr>
        <w:ind w:left="2358" w:hanging="1332"/>
      </w:pPr>
      <w:rPr>
        <w:rFonts w:hint="default"/>
        <w:lang w:val="ru-RU" w:eastAsia="en-US" w:bidi="ar-SA"/>
      </w:rPr>
    </w:lvl>
    <w:lvl w:ilvl="1">
      <w:start w:val="1"/>
      <w:numFmt w:val="decimal"/>
      <w:lvlText w:val="%1.%2"/>
      <w:lvlJc w:val="left"/>
      <w:pPr>
        <w:ind w:left="2358" w:hanging="1332"/>
      </w:pPr>
      <w:rPr>
        <w:rFonts w:hint="default"/>
        <w:lang w:val="ru-RU" w:eastAsia="en-US" w:bidi="ar-SA"/>
      </w:rPr>
    </w:lvl>
    <w:lvl w:ilvl="2">
      <w:start w:val="6"/>
      <w:numFmt w:val="decimal"/>
      <w:lvlText w:val="%1.%2.%3"/>
      <w:lvlJc w:val="left"/>
      <w:pPr>
        <w:ind w:left="2358" w:hanging="1332"/>
      </w:pPr>
      <w:rPr>
        <w:rFonts w:hint="default"/>
        <w:lang w:val="ru-RU" w:eastAsia="en-US" w:bidi="ar-SA"/>
      </w:rPr>
    </w:lvl>
    <w:lvl w:ilvl="3">
      <w:start w:val="8"/>
      <w:numFmt w:val="decimal"/>
      <w:lvlText w:val="%1.%2.%3.%4"/>
      <w:lvlJc w:val="left"/>
      <w:pPr>
        <w:ind w:left="2358" w:hanging="1332"/>
      </w:pPr>
      <w:rPr>
        <w:rFonts w:hint="default"/>
        <w:lang w:val="ru-RU" w:eastAsia="en-US" w:bidi="ar-SA"/>
      </w:rPr>
    </w:lvl>
    <w:lvl w:ilvl="4">
      <w:start w:val="3"/>
      <w:numFmt w:val="decimal"/>
      <w:lvlText w:val="%1.%2.%3.%4.%5"/>
      <w:lvlJc w:val="left"/>
      <w:pPr>
        <w:ind w:left="2358" w:hanging="1332"/>
      </w:pPr>
      <w:rPr>
        <w:rFonts w:hint="default"/>
        <w:lang w:val="ru-RU" w:eastAsia="en-US" w:bidi="ar-SA"/>
      </w:rPr>
    </w:lvl>
    <w:lvl w:ilvl="5">
      <w:start w:val="2"/>
      <w:numFmt w:val="decimal"/>
      <w:lvlText w:val="%1.%2.%3.%4.%5.%6."/>
      <w:lvlJc w:val="left"/>
      <w:pPr>
        <w:ind w:left="2358"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7163" w:hanging="1332"/>
      </w:pPr>
      <w:rPr>
        <w:rFonts w:hint="default"/>
        <w:lang w:val="ru-RU" w:eastAsia="en-US" w:bidi="ar-SA"/>
      </w:rPr>
    </w:lvl>
    <w:lvl w:ilvl="7">
      <w:numFmt w:val="bullet"/>
      <w:lvlText w:val="•"/>
      <w:lvlJc w:val="left"/>
      <w:pPr>
        <w:ind w:left="7964" w:hanging="1332"/>
      </w:pPr>
      <w:rPr>
        <w:rFonts w:hint="default"/>
        <w:lang w:val="ru-RU" w:eastAsia="en-US" w:bidi="ar-SA"/>
      </w:rPr>
    </w:lvl>
    <w:lvl w:ilvl="8">
      <w:numFmt w:val="bullet"/>
      <w:lvlText w:val="•"/>
      <w:lvlJc w:val="left"/>
      <w:pPr>
        <w:ind w:left="8765" w:hanging="1332"/>
      </w:pPr>
      <w:rPr>
        <w:rFonts w:hint="default"/>
        <w:lang w:val="ru-RU" w:eastAsia="en-US" w:bidi="ar-SA"/>
      </w:rPr>
    </w:lvl>
  </w:abstractNum>
  <w:abstractNum w:abstractNumId="98">
    <w:nsid w:val="55655B33"/>
    <w:multiLevelType w:val="multilevel"/>
    <w:tmpl w:val="F7AC1EEE"/>
    <w:lvl w:ilvl="0">
      <w:start w:val="2"/>
      <w:numFmt w:val="decimal"/>
      <w:lvlText w:val="%1"/>
      <w:lvlJc w:val="left"/>
      <w:pPr>
        <w:ind w:left="2289" w:hanging="1263"/>
      </w:pPr>
      <w:rPr>
        <w:rFonts w:hint="default"/>
        <w:lang w:val="ru-RU" w:eastAsia="en-US" w:bidi="ar-SA"/>
      </w:rPr>
    </w:lvl>
    <w:lvl w:ilvl="1">
      <w:start w:val="1"/>
      <w:numFmt w:val="decimal"/>
      <w:lvlText w:val="%1.%2"/>
      <w:lvlJc w:val="left"/>
      <w:pPr>
        <w:ind w:left="2289" w:hanging="1263"/>
      </w:pPr>
      <w:rPr>
        <w:rFonts w:hint="default"/>
        <w:lang w:val="ru-RU" w:eastAsia="en-US" w:bidi="ar-SA"/>
      </w:rPr>
    </w:lvl>
    <w:lvl w:ilvl="2">
      <w:start w:val="10"/>
      <w:numFmt w:val="decimal"/>
      <w:lvlText w:val="%1.%2.%3"/>
      <w:lvlJc w:val="left"/>
      <w:pPr>
        <w:ind w:left="2289" w:hanging="1263"/>
      </w:pPr>
      <w:rPr>
        <w:rFonts w:hint="default"/>
        <w:lang w:val="ru-RU" w:eastAsia="en-US" w:bidi="ar-SA"/>
      </w:rPr>
    </w:lvl>
    <w:lvl w:ilvl="3">
      <w:start w:val="6"/>
      <w:numFmt w:val="decimal"/>
      <w:lvlText w:val="%1.%2.%3.%4"/>
      <w:lvlJc w:val="left"/>
      <w:pPr>
        <w:ind w:left="2289" w:hanging="1263"/>
      </w:pPr>
      <w:rPr>
        <w:rFonts w:hint="default"/>
        <w:lang w:val="ru-RU" w:eastAsia="en-US" w:bidi="ar-SA"/>
      </w:rPr>
    </w:lvl>
    <w:lvl w:ilvl="4">
      <w:start w:val="2"/>
      <w:numFmt w:val="decimal"/>
      <w:lvlText w:val="%1.%2.%3.%4.%5."/>
      <w:lvlJc w:val="left"/>
      <w:pPr>
        <w:ind w:left="2289" w:hanging="1263"/>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6323" w:hanging="1263"/>
      </w:pPr>
      <w:rPr>
        <w:rFonts w:hint="default"/>
        <w:lang w:val="ru-RU" w:eastAsia="en-US" w:bidi="ar-SA"/>
      </w:rPr>
    </w:lvl>
    <w:lvl w:ilvl="6">
      <w:numFmt w:val="bullet"/>
      <w:lvlText w:val="•"/>
      <w:lvlJc w:val="left"/>
      <w:pPr>
        <w:ind w:left="7131" w:hanging="1263"/>
      </w:pPr>
      <w:rPr>
        <w:rFonts w:hint="default"/>
        <w:lang w:val="ru-RU" w:eastAsia="en-US" w:bidi="ar-SA"/>
      </w:rPr>
    </w:lvl>
    <w:lvl w:ilvl="7">
      <w:numFmt w:val="bullet"/>
      <w:lvlText w:val="•"/>
      <w:lvlJc w:val="left"/>
      <w:pPr>
        <w:ind w:left="7940" w:hanging="1263"/>
      </w:pPr>
      <w:rPr>
        <w:rFonts w:hint="default"/>
        <w:lang w:val="ru-RU" w:eastAsia="en-US" w:bidi="ar-SA"/>
      </w:rPr>
    </w:lvl>
    <w:lvl w:ilvl="8">
      <w:numFmt w:val="bullet"/>
      <w:lvlText w:val="•"/>
      <w:lvlJc w:val="left"/>
      <w:pPr>
        <w:ind w:left="8749" w:hanging="1263"/>
      </w:pPr>
      <w:rPr>
        <w:rFonts w:hint="default"/>
        <w:lang w:val="ru-RU" w:eastAsia="en-US" w:bidi="ar-SA"/>
      </w:rPr>
    </w:lvl>
  </w:abstractNum>
  <w:abstractNum w:abstractNumId="99">
    <w:nsid w:val="57D42DAF"/>
    <w:multiLevelType w:val="multilevel"/>
    <w:tmpl w:val="A6022F7A"/>
    <w:lvl w:ilvl="0">
      <w:start w:val="2"/>
      <w:numFmt w:val="decimal"/>
      <w:lvlText w:val="%1"/>
      <w:lvlJc w:val="left"/>
      <w:pPr>
        <w:ind w:left="318" w:hanging="1472"/>
      </w:pPr>
      <w:rPr>
        <w:rFonts w:hint="default"/>
        <w:lang w:val="ru-RU" w:eastAsia="en-US" w:bidi="ar-SA"/>
      </w:rPr>
    </w:lvl>
    <w:lvl w:ilvl="1">
      <w:start w:val="1"/>
      <w:numFmt w:val="decimal"/>
      <w:lvlText w:val="%1.%2"/>
      <w:lvlJc w:val="left"/>
      <w:pPr>
        <w:ind w:left="318" w:hanging="1472"/>
      </w:pPr>
      <w:rPr>
        <w:rFonts w:hint="default"/>
        <w:lang w:val="ru-RU" w:eastAsia="en-US" w:bidi="ar-SA"/>
      </w:rPr>
    </w:lvl>
    <w:lvl w:ilvl="2">
      <w:start w:val="12"/>
      <w:numFmt w:val="decimal"/>
      <w:lvlText w:val="%1.%2.%3"/>
      <w:lvlJc w:val="left"/>
      <w:pPr>
        <w:ind w:left="318" w:hanging="1472"/>
      </w:pPr>
      <w:rPr>
        <w:rFonts w:hint="default"/>
        <w:lang w:val="ru-RU" w:eastAsia="en-US" w:bidi="ar-SA"/>
      </w:rPr>
    </w:lvl>
    <w:lvl w:ilvl="3">
      <w:start w:val="7"/>
      <w:numFmt w:val="decimal"/>
      <w:lvlText w:val="%1.%2.%3.%4"/>
      <w:lvlJc w:val="left"/>
      <w:pPr>
        <w:ind w:left="318" w:hanging="1472"/>
      </w:pPr>
      <w:rPr>
        <w:rFonts w:hint="default"/>
        <w:lang w:val="ru-RU" w:eastAsia="en-US" w:bidi="ar-SA"/>
      </w:rPr>
    </w:lvl>
    <w:lvl w:ilvl="4">
      <w:start w:val="1"/>
      <w:numFmt w:val="decimal"/>
      <w:lvlText w:val="%1.%2.%3.%4.%5"/>
      <w:lvlJc w:val="left"/>
      <w:pPr>
        <w:ind w:left="318" w:hanging="1472"/>
      </w:pPr>
      <w:rPr>
        <w:rFonts w:hint="default"/>
        <w:lang w:val="ru-RU" w:eastAsia="en-US" w:bidi="ar-SA"/>
      </w:rPr>
    </w:lvl>
    <w:lvl w:ilvl="5">
      <w:start w:val="1"/>
      <w:numFmt w:val="decimal"/>
      <w:lvlText w:val="%1.%2.%3.%4.%5.%6."/>
      <w:lvlJc w:val="left"/>
      <w:pPr>
        <w:ind w:left="318" w:hanging="1472"/>
      </w:pPr>
      <w:rPr>
        <w:rFonts w:ascii="Times New Roman" w:eastAsia="Times New Roman" w:hAnsi="Times New Roman" w:cs="Times New Roman" w:hint="default"/>
        <w:spacing w:val="-3"/>
        <w:w w:val="100"/>
        <w:sz w:val="28"/>
        <w:szCs w:val="28"/>
        <w:lang w:val="ru-RU" w:eastAsia="en-US" w:bidi="ar-SA"/>
      </w:rPr>
    </w:lvl>
    <w:lvl w:ilvl="6">
      <w:numFmt w:val="bullet"/>
      <w:lvlText w:val="•"/>
      <w:lvlJc w:val="left"/>
      <w:pPr>
        <w:ind w:left="6347" w:hanging="1472"/>
      </w:pPr>
      <w:rPr>
        <w:rFonts w:hint="default"/>
        <w:lang w:val="ru-RU" w:eastAsia="en-US" w:bidi="ar-SA"/>
      </w:rPr>
    </w:lvl>
    <w:lvl w:ilvl="7">
      <w:numFmt w:val="bullet"/>
      <w:lvlText w:val="•"/>
      <w:lvlJc w:val="left"/>
      <w:pPr>
        <w:ind w:left="7352" w:hanging="1472"/>
      </w:pPr>
      <w:rPr>
        <w:rFonts w:hint="default"/>
        <w:lang w:val="ru-RU" w:eastAsia="en-US" w:bidi="ar-SA"/>
      </w:rPr>
    </w:lvl>
    <w:lvl w:ilvl="8">
      <w:numFmt w:val="bullet"/>
      <w:lvlText w:val="•"/>
      <w:lvlJc w:val="left"/>
      <w:pPr>
        <w:ind w:left="8357" w:hanging="1472"/>
      </w:pPr>
      <w:rPr>
        <w:rFonts w:hint="default"/>
        <w:lang w:val="ru-RU" w:eastAsia="en-US" w:bidi="ar-SA"/>
      </w:rPr>
    </w:lvl>
  </w:abstractNum>
  <w:abstractNum w:abstractNumId="100">
    <w:nsid w:val="58B27627"/>
    <w:multiLevelType w:val="multilevel"/>
    <w:tmpl w:val="F0E6341E"/>
    <w:lvl w:ilvl="0">
      <w:start w:val="2"/>
      <w:numFmt w:val="decimal"/>
      <w:lvlText w:val="%1"/>
      <w:lvlJc w:val="left"/>
      <w:pPr>
        <w:ind w:left="318" w:hanging="1332"/>
      </w:pPr>
      <w:rPr>
        <w:rFonts w:hint="default"/>
        <w:lang w:val="ru-RU" w:eastAsia="en-US" w:bidi="ar-SA"/>
      </w:rPr>
    </w:lvl>
    <w:lvl w:ilvl="1">
      <w:start w:val="1"/>
      <w:numFmt w:val="decimal"/>
      <w:lvlText w:val="%1.%2"/>
      <w:lvlJc w:val="left"/>
      <w:pPr>
        <w:ind w:left="318" w:hanging="1332"/>
      </w:pPr>
      <w:rPr>
        <w:rFonts w:hint="default"/>
        <w:lang w:val="ru-RU" w:eastAsia="en-US" w:bidi="ar-SA"/>
      </w:rPr>
    </w:lvl>
    <w:lvl w:ilvl="2">
      <w:start w:val="7"/>
      <w:numFmt w:val="decimal"/>
      <w:lvlText w:val="%1.%2.%3"/>
      <w:lvlJc w:val="left"/>
      <w:pPr>
        <w:ind w:left="318" w:hanging="1332"/>
      </w:pPr>
      <w:rPr>
        <w:rFonts w:hint="default"/>
        <w:lang w:val="ru-RU" w:eastAsia="en-US" w:bidi="ar-SA"/>
      </w:rPr>
    </w:lvl>
    <w:lvl w:ilvl="3">
      <w:start w:val="9"/>
      <w:numFmt w:val="decimal"/>
      <w:lvlText w:val="%1.%2.%3.%4"/>
      <w:lvlJc w:val="left"/>
      <w:pPr>
        <w:ind w:left="318" w:hanging="1332"/>
      </w:pPr>
      <w:rPr>
        <w:rFonts w:hint="default"/>
        <w:lang w:val="ru-RU" w:eastAsia="en-US" w:bidi="ar-SA"/>
      </w:rPr>
    </w:lvl>
    <w:lvl w:ilvl="4">
      <w:start w:val="1"/>
      <w:numFmt w:val="decimal"/>
      <w:lvlText w:val="%1.%2.%3.%4.%5"/>
      <w:lvlJc w:val="left"/>
      <w:pPr>
        <w:ind w:left="318" w:hanging="1332"/>
      </w:pPr>
      <w:rPr>
        <w:rFonts w:hint="default"/>
        <w:lang w:val="ru-RU" w:eastAsia="en-US" w:bidi="ar-SA"/>
      </w:rPr>
    </w:lvl>
    <w:lvl w:ilvl="5">
      <w:start w:val="5"/>
      <w:numFmt w:val="decimal"/>
      <w:lvlText w:val="%1.%2.%3.%4.%5.%6."/>
      <w:lvlJc w:val="left"/>
      <w:pPr>
        <w:ind w:left="318"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6347" w:hanging="1332"/>
      </w:pPr>
      <w:rPr>
        <w:rFonts w:hint="default"/>
        <w:lang w:val="ru-RU" w:eastAsia="en-US" w:bidi="ar-SA"/>
      </w:rPr>
    </w:lvl>
    <w:lvl w:ilvl="7">
      <w:numFmt w:val="bullet"/>
      <w:lvlText w:val="•"/>
      <w:lvlJc w:val="left"/>
      <w:pPr>
        <w:ind w:left="7352" w:hanging="1332"/>
      </w:pPr>
      <w:rPr>
        <w:rFonts w:hint="default"/>
        <w:lang w:val="ru-RU" w:eastAsia="en-US" w:bidi="ar-SA"/>
      </w:rPr>
    </w:lvl>
    <w:lvl w:ilvl="8">
      <w:numFmt w:val="bullet"/>
      <w:lvlText w:val="•"/>
      <w:lvlJc w:val="left"/>
      <w:pPr>
        <w:ind w:left="8357" w:hanging="1332"/>
      </w:pPr>
      <w:rPr>
        <w:rFonts w:hint="default"/>
        <w:lang w:val="ru-RU" w:eastAsia="en-US" w:bidi="ar-SA"/>
      </w:rPr>
    </w:lvl>
  </w:abstractNum>
  <w:abstractNum w:abstractNumId="101">
    <w:nsid w:val="592935FC"/>
    <w:multiLevelType w:val="multilevel"/>
    <w:tmpl w:val="6CBAB130"/>
    <w:lvl w:ilvl="0">
      <w:start w:val="2"/>
      <w:numFmt w:val="decimal"/>
      <w:lvlText w:val="%1"/>
      <w:lvlJc w:val="left"/>
      <w:pPr>
        <w:ind w:left="318" w:hanging="912"/>
      </w:pPr>
      <w:rPr>
        <w:rFonts w:hint="default"/>
        <w:lang w:val="ru-RU" w:eastAsia="en-US" w:bidi="ar-SA"/>
      </w:rPr>
    </w:lvl>
    <w:lvl w:ilvl="1">
      <w:start w:val="1"/>
      <w:numFmt w:val="decimal"/>
      <w:lvlText w:val="%1.%2"/>
      <w:lvlJc w:val="left"/>
      <w:pPr>
        <w:ind w:left="318" w:hanging="912"/>
      </w:pPr>
      <w:rPr>
        <w:rFonts w:hint="default"/>
        <w:lang w:val="ru-RU" w:eastAsia="en-US" w:bidi="ar-SA"/>
      </w:rPr>
    </w:lvl>
    <w:lvl w:ilvl="2">
      <w:start w:val="9"/>
      <w:numFmt w:val="decimal"/>
      <w:lvlText w:val="%1.%2.%3"/>
      <w:lvlJc w:val="left"/>
      <w:pPr>
        <w:ind w:left="318" w:hanging="912"/>
      </w:pPr>
      <w:rPr>
        <w:rFonts w:hint="default"/>
        <w:lang w:val="ru-RU" w:eastAsia="en-US" w:bidi="ar-SA"/>
      </w:rPr>
    </w:lvl>
    <w:lvl w:ilvl="3">
      <w:start w:val="1"/>
      <w:numFmt w:val="decimal"/>
      <w:lvlText w:val="%1.%2.%3.%4."/>
      <w:lvlJc w:val="left"/>
      <w:pPr>
        <w:ind w:left="318" w:hanging="912"/>
      </w:pPr>
      <w:rPr>
        <w:rFonts w:ascii="Times New Roman" w:eastAsia="Times New Roman" w:hAnsi="Times New Roman" w:cs="Times New Roman" w:hint="default"/>
        <w:spacing w:val="-3"/>
        <w:w w:val="100"/>
        <w:sz w:val="28"/>
        <w:szCs w:val="28"/>
        <w:lang w:val="ru-RU" w:eastAsia="en-US" w:bidi="ar-SA"/>
      </w:rPr>
    </w:lvl>
    <w:lvl w:ilvl="4">
      <w:start w:val="1"/>
      <w:numFmt w:val="decimal"/>
      <w:lvlText w:val="%1.%2.%3.%4.%5."/>
      <w:lvlJc w:val="left"/>
      <w:pPr>
        <w:ind w:left="318" w:hanging="1121"/>
      </w:pPr>
      <w:rPr>
        <w:rFonts w:ascii="Times New Roman" w:eastAsia="Times New Roman" w:hAnsi="Times New Roman" w:cs="Times New Roman" w:hint="default"/>
        <w:spacing w:val="-4"/>
        <w:w w:val="100"/>
        <w:sz w:val="28"/>
        <w:szCs w:val="28"/>
        <w:lang w:val="ru-RU" w:eastAsia="en-US" w:bidi="ar-SA"/>
      </w:rPr>
    </w:lvl>
    <w:lvl w:ilvl="5">
      <w:start w:val="1"/>
      <w:numFmt w:val="decimal"/>
      <w:lvlText w:val="%1.%2.%3.%4.%5.%6."/>
      <w:lvlJc w:val="left"/>
      <w:pPr>
        <w:ind w:left="318"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6363" w:hanging="1332"/>
      </w:pPr>
      <w:rPr>
        <w:rFonts w:hint="default"/>
        <w:lang w:val="ru-RU" w:eastAsia="en-US" w:bidi="ar-SA"/>
      </w:rPr>
    </w:lvl>
    <w:lvl w:ilvl="7">
      <w:numFmt w:val="bullet"/>
      <w:lvlText w:val="•"/>
      <w:lvlJc w:val="left"/>
      <w:pPr>
        <w:ind w:left="7364" w:hanging="1332"/>
      </w:pPr>
      <w:rPr>
        <w:rFonts w:hint="default"/>
        <w:lang w:val="ru-RU" w:eastAsia="en-US" w:bidi="ar-SA"/>
      </w:rPr>
    </w:lvl>
    <w:lvl w:ilvl="8">
      <w:numFmt w:val="bullet"/>
      <w:lvlText w:val="•"/>
      <w:lvlJc w:val="left"/>
      <w:pPr>
        <w:ind w:left="8364" w:hanging="1332"/>
      </w:pPr>
      <w:rPr>
        <w:rFonts w:hint="default"/>
        <w:lang w:val="ru-RU" w:eastAsia="en-US" w:bidi="ar-SA"/>
      </w:rPr>
    </w:lvl>
  </w:abstractNum>
  <w:abstractNum w:abstractNumId="102">
    <w:nsid w:val="5A9D7E0A"/>
    <w:multiLevelType w:val="multilevel"/>
    <w:tmpl w:val="4906D0F4"/>
    <w:lvl w:ilvl="0">
      <w:start w:val="3"/>
      <w:numFmt w:val="decimal"/>
      <w:lvlText w:val="%1"/>
      <w:lvlJc w:val="left"/>
      <w:pPr>
        <w:ind w:left="318" w:hanging="701"/>
      </w:pPr>
      <w:rPr>
        <w:rFonts w:hint="default"/>
        <w:lang w:val="ru-RU" w:eastAsia="en-US" w:bidi="ar-SA"/>
      </w:rPr>
    </w:lvl>
    <w:lvl w:ilvl="1">
      <w:start w:val="3"/>
      <w:numFmt w:val="decimal"/>
      <w:lvlText w:val="%1.%2"/>
      <w:lvlJc w:val="left"/>
      <w:pPr>
        <w:ind w:left="318" w:hanging="701"/>
      </w:pPr>
      <w:rPr>
        <w:rFonts w:hint="default"/>
        <w:lang w:val="ru-RU" w:eastAsia="en-US" w:bidi="ar-SA"/>
      </w:rPr>
    </w:lvl>
    <w:lvl w:ilvl="2">
      <w:start w:val="1"/>
      <w:numFmt w:val="decimal"/>
      <w:lvlText w:val="%1.%2.%3."/>
      <w:lvlJc w:val="left"/>
      <w:pPr>
        <w:ind w:left="318" w:hanging="701"/>
      </w:pPr>
      <w:rPr>
        <w:rFonts w:ascii="Times New Roman" w:eastAsia="Times New Roman" w:hAnsi="Times New Roman" w:cs="Times New Roman" w:hint="default"/>
        <w:spacing w:val="-3"/>
        <w:w w:val="100"/>
        <w:sz w:val="28"/>
        <w:szCs w:val="28"/>
        <w:lang w:val="ru-RU" w:eastAsia="en-US" w:bidi="ar-SA"/>
      </w:rPr>
    </w:lvl>
    <w:lvl w:ilvl="3">
      <w:start w:val="1"/>
      <w:numFmt w:val="decimal"/>
      <w:lvlText w:val="%1.%2.%3.%4."/>
      <w:lvlJc w:val="left"/>
      <w:pPr>
        <w:ind w:left="318" w:hanging="912"/>
      </w:pPr>
      <w:rPr>
        <w:rFonts w:ascii="Times New Roman" w:eastAsia="Times New Roman" w:hAnsi="Times New Roman" w:cs="Times New Roman" w:hint="default"/>
        <w:spacing w:val="-3"/>
        <w:w w:val="100"/>
        <w:sz w:val="28"/>
        <w:szCs w:val="28"/>
        <w:lang w:val="ru-RU" w:eastAsia="en-US" w:bidi="ar-SA"/>
      </w:rPr>
    </w:lvl>
    <w:lvl w:ilvl="4">
      <w:start w:val="1"/>
      <w:numFmt w:val="decimal"/>
      <w:lvlText w:val="%1.%2.%3.%4.%5."/>
      <w:lvlJc w:val="left"/>
      <w:pPr>
        <w:ind w:left="2289" w:hanging="1263"/>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5312" w:hanging="1263"/>
      </w:pPr>
      <w:rPr>
        <w:rFonts w:hint="default"/>
        <w:lang w:val="ru-RU" w:eastAsia="en-US" w:bidi="ar-SA"/>
      </w:rPr>
    </w:lvl>
    <w:lvl w:ilvl="6">
      <w:numFmt w:val="bullet"/>
      <w:lvlText w:val="•"/>
      <w:lvlJc w:val="left"/>
      <w:pPr>
        <w:ind w:left="6323" w:hanging="1263"/>
      </w:pPr>
      <w:rPr>
        <w:rFonts w:hint="default"/>
        <w:lang w:val="ru-RU" w:eastAsia="en-US" w:bidi="ar-SA"/>
      </w:rPr>
    </w:lvl>
    <w:lvl w:ilvl="7">
      <w:numFmt w:val="bullet"/>
      <w:lvlText w:val="•"/>
      <w:lvlJc w:val="left"/>
      <w:pPr>
        <w:ind w:left="7334" w:hanging="1263"/>
      </w:pPr>
      <w:rPr>
        <w:rFonts w:hint="default"/>
        <w:lang w:val="ru-RU" w:eastAsia="en-US" w:bidi="ar-SA"/>
      </w:rPr>
    </w:lvl>
    <w:lvl w:ilvl="8">
      <w:numFmt w:val="bullet"/>
      <w:lvlText w:val="•"/>
      <w:lvlJc w:val="left"/>
      <w:pPr>
        <w:ind w:left="8344" w:hanging="1263"/>
      </w:pPr>
      <w:rPr>
        <w:rFonts w:hint="default"/>
        <w:lang w:val="ru-RU" w:eastAsia="en-US" w:bidi="ar-SA"/>
      </w:rPr>
    </w:lvl>
  </w:abstractNum>
  <w:abstractNum w:abstractNumId="103">
    <w:nsid w:val="5B60364F"/>
    <w:multiLevelType w:val="multilevel"/>
    <w:tmpl w:val="50C65686"/>
    <w:lvl w:ilvl="0">
      <w:start w:val="2"/>
      <w:numFmt w:val="decimal"/>
      <w:lvlText w:val="%1"/>
      <w:lvlJc w:val="left"/>
      <w:pPr>
        <w:ind w:left="318" w:hanging="1332"/>
      </w:pPr>
      <w:rPr>
        <w:rFonts w:hint="default"/>
        <w:lang w:val="ru-RU" w:eastAsia="en-US" w:bidi="ar-SA"/>
      </w:rPr>
    </w:lvl>
    <w:lvl w:ilvl="1">
      <w:start w:val="1"/>
      <w:numFmt w:val="decimal"/>
      <w:lvlText w:val="%1.%2"/>
      <w:lvlJc w:val="left"/>
      <w:pPr>
        <w:ind w:left="318" w:hanging="1332"/>
      </w:pPr>
      <w:rPr>
        <w:rFonts w:hint="default"/>
        <w:lang w:val="ru-RU" w:eastAsia="en-US" w:bidi="ar-SA"/>
      </w:rPr>
    </w:lvl>
    <w:lvl w:ilvl="2">
      <w:start w:val="7"/>
      <w:numFmt w:val="decimal"/>
      <w:lvlText w:val="%1.%2.%3"/>
      <w:lvlJc w:val="left"/>
      <w:pPr>
        <w:ind w:left="318" w:hanging="1332"/>
      </w:pPr>
      <w:rPr>
        <w:rFonts w:hint="default"/>
        <w:lang w:val="ru-RU" w:eastAsia="en-US" w:bidi="ar-SA"/>
      </w:rPr>
    </w:lvl>
    <w:lvl w:ilvl="3">
      <w:start w:val="8"/>
      <w:numFmt w:val="decimal"/>
      <w:lvlText w:val="%1.%2.%3.%4"/>
      <w:lvlJc w:val="left"/>
      <w:pPr>
        <w:ind w:left="318" w:hanging="1332"/>
      </w:pPr>
      <w:rPr>
        <w:rFonts w:hint="default"/>
        <w:lang w:val="ru-RU" w:eastAsia="en-US" w:bidi="ar-SA"/>
      </w:rPr>
    </w:lvl>
    <w:lvl w:ilvl="4">
      <w:start w:val="4"/>
      <w:numFmt w:val="decimal"/>
      <w:lvlText w:val="%1.%2.%3.%4.%5"/>
      <w:lvlJc w:val="left"/>
      <w:pPr>
        <w:ind w:left="318" w:hanging="1332"/>
      </w:pPr>
      <w:rPr>
        <w:rFonts w:hint="default"/>
        <w:lang w:val="ru-RU" w:eastAsia="en-US" w:bidi="ar-SA"/>
      </w:rPr>
    </w:lvl>
    <w:lvl w:ilvl="5">
      <w:start w:val="2"/>
      <w:numFmt w:val="decimal"/>
      <w:lvlText w:val="%1.%2.%3.%4.%5.%6."/>
      <w:lvlJc w:val="left"/>
      <w:pPr>
        <w:ind w:left="318"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6347" w:hanging="1332"/>
      </w:pPr>
      <w:rPr>
        <w:rFonts w:hint="default"/>
        <w:lang w:val="ru-RU" w:eastAsia="en-US" w:bidi="ar-SA"/>
      </w:rPr>
    </w:lvl>
    <w:lvl w:ilvl="7">
      <w:numFmt w:val="bullet"/>
      <w:lvlText w:val="•"/>
      <w:lvlJc w:val="left"/>
      <w:pPr>
        <w:ind w:left="7352" w:hanging="1332"/>
      </w:pPr>
      <w:rPr>
        <w:rFonts w:hint="default"/>
        <w:lang w:val="ru-RU" w:eastAsia="en-US" w:bidi="ar-SA"/>
      </w:rPr>
    </w:lvl>
    <w:lvl w:ilvl="8">
      <w:numFmt w:val="bullet"/>
      <w:lvlText w:val="•"/>
      <w:lvlJc w:val="left"/>
      <w:pPr>
        <w:ind w:left="8357" w:hanging="1332"/>
      </w:pPr>
      <w:rPr>
        <w:rFonts w:hint="default"/>
        <w:lang w:val="ru-RU" w:eastAsia="en-US" w:bidi="ar-SA"/>
      </w:rPr>
    </w:lvl>
  </w:abstractNum>
  <w:abstractNum w:abstractNumId="104">
    <w:nsid w:val="5B8121FE"/>
    <w:multiLevelType w:val="multilevel"/>
    <w:tmpl w:val="AC748D08"/>
    <w:lvl w:ilvl="0">
      <w:start w:val="3"/>
      <w:numFmt w:val="decimal"/>
      <w:lvlText w:val="%1"/>
      <w:lvlJc w:val="left"/>
      <w:pPr>
        <w:ind w:left="1026" w:hanging="1052"/>
      </w:pPr>
      <w:rPr>
        <w:rFonts w:hint="default"/>
        <w:lang w:val="ru-RU" w:eastAsia="en-US" w:bidi="ar-SA"/>
      </w:rPr>
    </w:lvl>
    <w:lvl w:ilvl="1">
      <w:start w:val="3"/>
      <w:numFmt w:val="decimal"/>
      <w:lvlText w:val="%1.%2"/>
      <w:lvlJc w:val="left"/>
      <w:pPr>
        <w:ind w:left="1026" w:hanging="1052"/>
      </w:pPr>
      <w:rPr>
        <w:rFonts w:hint="default"/>
        <w:lang w:val="ru-RU" w:eastAsia="en-US" w:bidi="ar-SA"/>
      </w:rPr>
    </w:lvl>
    <w:lvl w:ilvl="2">
      <w:start w:val="13"/>
      <w:numFmt w:val="decimal"/>
      <w:lvlText w:val="%1.%2.%3"/>
      <w:lvlJc w:val="left"/>
      <w:pPr>
        <w:ind w:left="1026" w:hanging="1052"/>
      </w:pPr>
      <w:rPr>
        <w:rFonts w:hint="default"/>
        <w:lang w:val="ru-RU" w:eastAsia="en-US" w:bidi="ar-SA"/>
      </w:rPr>
    </w:lvl>
    <w:lvl w:ilvl="3">
      <w:start w:val="3"/>
      <w:numFmt w:val="decimal"/>
      <w:lvlText w:val="%1.%2.%3.%4."/>
      <w:lvlJc w:val="left"/>
      <w:pPr>
        <w:ind w:left="1026" w:hanging="1052"/>
      </w:pPr>
      <w:rPr>
        <w:rFonts w:ascii="Times New Roman" w:eastAsia="Times New Roman" w:hAnsi="Times New Roman" w:cs="Times New Roman" w:hint="default"/>
        <w:spacing w:val="-3"/>
        <w:w w:val="100"/>
        <w:sz w:val="28"/>
        <w:szCs w:val="28"/>
        <w:lang w:val="ru-RU" w:eastAsia="en-US" w:bidi="ar-SA"/>
      </w:rPr>
    </w:lvl>
    <w:lvl w:ilvl="4">
      <w:start w:val="1"/>
      <w:numFmt w:val="decimal"/>
      <w:lvlText w:val="%1.%2.%3.%4.%5."/>
      <w:lvlJc w:val="left"/>
      <w:pPr>
        <w:ind w:left="2289" w:hanging="1263"/>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5873" w:hanging="1263"/>
      </w:pPr>
      <w:rPr>
        <w:rFonts w:hint="default"/>
        <w:lang w:val="ru-RU" w:eastAsia="en-US" w:bidi="ar-SA"/>
      </w:rPr>
    </w:lvl>
    <w:lvl w:ilvl="6">
      <w:numFmt w:val="bullet"/>
      <w:lvlText w:val="•"/>
      <w:lvlJc w:val="left"/>
      <w:pPr>
        <w:ind w:left="6772" w:hanging="1263"/>
      </w:pPr>
      <w:rPr>
        <w:rFonts w:hint="default"/>
        <w:lang w:val="ru-RU" w:eastAsia="en-US" w:bidi="ar-SA"/>
      </w:rPr>
    </w:lvl>
    <w:lvl w:ilvl="7">
      <w:numFmt w:val="bullet"/>
      <w:lvlText w:val="•"/>
      <w:lvlJc w:val="left"/>
      <w:pPr>
        <w:ind w:left="7670" w:hanging="1263"/>
      </w:pPr>
      <w:rPr>
        <w:rFonts w:hint="default"/>
        <w:lang w:val="ru-RU" w:eastAsia="en-US" w:bidi="ar-SA"/>
      </w:rPr>
    </w:lvl>
    <w:lvl w:ilvl="8">
      <w:numFmt w:val="bullet"/>
      <w:lvlText w:val="•"/>
      <w:lvlJc w:val="left"/>
      <w:pPr>
        <w:ind w:left="8569" w:hanging="1263"/>
      </w:pPr>
      <w:rPr>
        <w:rFonts w:hint="default"/>
        <w:lang w:val="ru-RU" w:eastAsia="en-US" w:bidi="ar-SA"/>
      </w:rPr>
    </w:lvl>
  </w:abstractNum>
  <w:abstractNum w:abstractNumId="105">
    <w:nsid w:val="5C294F4C"/>
    <w:multiLevelType w:val="hybridMultilevel"/>
    <w:tmpl w:val="C4FCB04A"/>
    <w:lvl w:ilvl="0" w:tplc="8A324238">
      <w:numFmt w:val="bullet"/>
      <w:lvlText w:val="-"/>
      <w:lvlJc w:val="left"/>
      <w:pPr>
        <w:ind w:left="318" w:hanging="456"/>
      </w:pPr>
      <w:rPr>
        <w:rFonts w:ascii="Times New Roman" w:eastAsia="Times New Roman" w:hAnsi="Times New Roman" w:cs="Times New Roman" w:hint="default"/>
        <w:w w:val="100"/>
        <w:sz w:val="28"/>
        <w:szCs w:val="28"/>
        <w:lang w:val="ru-RU" w:eastAsia="en-US" w:bidi="ar-SA"/>
      </w:rPr>
    </w:lvl>
    <w:lvl w:ilvl="1" w:tplc="DB38A39A">
      <w:numFmt w:val="bullet"/>
      <w:lvlText w:val="•"/>
      <w:lvlJc w:val="left"/>
      <w:pPr>
        <w:ind w:left="1324" w:hanging="456"/>
      </w:pPr>
      <w:rPr>
        <w:rFonts w:hint="default"/>
        <w:lang w:val="ru-RU" w:eastAsia="en-US" w:bidi="ar-SA"/>
      </w:rPr>
    </w:lvl>
    <w:lvl w:ilvl="2" w:tplc="F9BC3FC8">
      <w:numFmt w:val="bullet"/>
      <w:lvlText w:val="•"/>
      <w:lvlJc w:val="left"/>
      <w:pPr>
        <w:ind w:left="2329" w:hanging="456"/>
      </w:pPr>
      <w:rPr>
        <w:rFonts w:hint="default"/>
        <w:lang w:val="ru-RU" w:eastAsia="en-US" w:bidi="ar-SA"/>
      </w:rPr>
    </w:lvl>
    <w:lvl w:ilvl="3" w:tplc="654CB12E">
      <w:numFmt w:val="bullet"/>
      <w:lvlText w:val="•"/>
      <w:lvlJc w:val="left"/>
      <w:pPr>
        <w:ind w:left="3333" w:hanging="456"/>
      </w:pPr>
      <w:rPr>
        <w:rFonts w:hint="default"/>
        <w:lang w:val="ru-RU" w:eastAsia="en-US" w:bidi="ar-SA"/>
      </w:rPr>
    </w:lvl>
    <w:lvl w:ilvl="4" w:tplc="A0904EA6">
      <w:numFmt w:val="bullet"/>
      <w:lvlText w:val="•"/>
      <w:lvlJc w:val="left"/>
      <w:pPr>
        <w:ind w:left="4338" w:hanging="456"/>
      </w:pPr>
      <w:rPr>
        <w:rFonts w:hint="default"/>
        <w:lang w:val="ru-RU" w:eastAsia="en-US" w:bidi="ar-SA"/>
      </w:rPr>
    </w:lvl>
    <w:lvl w:ilvl="5" w:tplc="B76E8F46">
      <w:numFmt w:val="bullet"/>
      <w:lvlText w:val="•"/>
      <w:lvlJc w:val="left"/>
      <w:pPr>
        <w:ind w:left="5343" w:hanging="456"/>
      </w:pPr>
      <w:rPr>
        <w:rFonts w:hint="default"/>
        <w:lang w:val="ru-RU" w:eastAsia="en-US" w:bidi="ar-SA"/>
      </w:rPr>
    </w:lvl>
    <w:lvl w:ilvl="6" w:tplc="D9F662BA">
      <w:numFmt w:val="bullet"/>
      <w:lvlText w:val="•"/>
      <w:lvlJc w:val="left"/>
      <w:pPr>
        <w:ind w:left="6347" w:hanging="456"/>
      </w:pPr>
      <w:rPr>
        <w:rFonts w:hint="default"/>
        <w:lang w:val="ru-RU" w:eastAsia="en-US" w:bidi="ar-SA"/>
      </w:rPr>
    </w:lvl>
    <w:lvl w:ilvl="7" w:tplc="19F401D0">
      <w:numFmt w:val="bullet"/>
      <w:lvlText w:val="•"/>
      <w:lvlJc w:val="left"/>
      <w:pPr>
        <w:ind w:left="7352" w:hanging="456"/>
      </w:pPr>
      <w:rPr>
        <w:rFonts w:hint="default"/>
        <w:lang w:val="ru-RU" w:eastAsia="en-US" w:bidi="ar-SA"/>
      </w:rPr>
    </w:lvl>
    <w:lvl w:ilvl="8" w:tplc="FD44C70C">
      <w:numFmt w:val="bullet"/>
      <w:lvlText w:val="•"/>
      <w:lvlJc w:val="left"/>
      <w:pPr>
        <w:ind w:left="8357" w:hanging="456"/>
      </w:pPr>
      <w:rPr>
        <w:rFonts w:hint="default"/>
        <w:lang w:val="ru-RU" w:eastAsia="en-US" w:bidi="ar-SA"/>
      </w:rPr>
    </w:lvl>
  </w:abstractNum>
  <w:abstractNum w:abstractNumId="106">
    <w:nsid w:val="5CC77EF4"/>
    <w:multiLevelType w:val="hybridMultilevel"/>
    <w:tmpl w:val="5898193E"/>
    <w:lvl w:ilvl="0" w:tplc="A4C2347C">
      <w:start w:val="4"/>
      <w:numFmt w:val="decimal"/>
      <w:lvlText w:val="%1."/>
      <w:lvlJc w:val="left"/>
      <w:pPr>
        <w:ind w:left="558" w:hanging="240"/>
      </w:pPr>
      <w:rPr>
        <w:rFonts w:hint="default"/>
        <w:b/>
        <w:bCs/>
        <w:w w:val="100"/>
        <w:lang w:val="ru-RU" w:eastAsia="en-US" w:bidi="ar-SA"/>
      </w:rPr>
    </w:lvl>
    <w:lvl w:ilvl="1" w:tplc="FC6C75AE">
      <w:numFmt w:val="bullet"/>
      <w:lvlText w:val="•"/>
      <w:lvlJc w:val="left"/>
      <w:pPr>
        <w:ind w:left="4840" w:hanging="240"/>
      </w:pPr>
      <w:rPr>
        <w:rFonts w:hint="default"/>
        <w:lang w:val="ru-RU" w:eastAsia="en-US" w:bidi="ar-SA"/>
      </w:rPr>
    </w:lvl>
    <w:lvl w:ilvl="2" w:tplc="25AEEFC8">
      <w:numFmt w:val="bullet"/>
      <w:lvlText w:val="•"/>
      <w:lvlJc w:val="left"/>
      <w:pPr>
        <w:ind w:left="5454" w:hanging="240"/>
      </w:pPr>
      <w:rPr>
        <w:rFonts w:hint="default"/>
        <w:lang w:val="ru-RU" w:eastAsia="en-US" w:bidi="ar-SA"/>
      </w:rPr>
    </w:lvl>
    <w:lvl w:ilvl="3" w:tplc="931C2FA2">
      <w:numFmt w:val="bullet"/>
      <w:lvlText w:val="•"/>
      <w:lvlJc w:val="left"/>
      <w:pPr>
        <w:ind w:left="6068" w:hanging="240"/>
      </w:pPr>
      <w:rPr>
        <w:rFonts w:hint="default"/>
        <w:lang w:val="ru-RU" w:eastAsia="en-US" w:bidi="ar-SA"/>
      </w:rPr>
    </w:lvl>
    <w:lvl w:ilvl="4" w:tplc="E0B2BF0E">
      <w:numFmt w:val="bullet"/>
      <w:lvlText w:val="•"/>
      <w:lvlJc w:val="left"/>
      <w:pPr>
        <w:ind w:left="6682" w:hanging="240"/>
      </w:pPr>
      <w:rPr>
        <w:rFonts w:hint="default"/>
        <w:lang w:val="ru-RU" w:eastAsia="en-US" w:bidi="ar-SA"/>
      </w:rPr>
    </w:lvl>
    <w:lvl w:ilvl="5" w:tplc="2794E43C">
      <w:numFmt w:val="bullet"/>
      <w:lvlText w:val="•"/>
      <w:lvlJc w:val="left"/>
      <w:pPr>
        <w:ind w:left="7296" w:hanging="240"/>
      </w:pPr>
      <w:rPr>
        <w:rFonts w:hint="default"/>
        <w:lang w:val="ru-RU" w:eastAsia="en-US" w:bidi="ar-SA"/>
      </w:rPr>
    </w:lvl>
    <w:lvl w:ilvl="6" w:tplc="7248D52E">
      <w:numFmt w:val="bullet"/>
      <w:lvlText w:val="•"/>
      <w:lvlJc w:val="left"/>
      <w:pPr>
        <w:ind w:left="7910" w:hanging="240"/>
      </w:pPr>
      <w:rPr>
        <w:rFonts w:hint="default"/>
        <w:lang w:val="ru-RU" w:eastAsia="en-US" w:bidi="ar-SA"/>
      </w:rPr>
    </w:lvl>
    <w:lvl w:ilvl="7" w:tplc="F4FC1D62">
      <w:numFmt w:val="bullet"/>
      <w:lvlText w:val="•"/>
      <w:lvlJc w:val="left"/>
      <w:pPr>
        <w:ind w:left="8524" w:hanging="240"/>
      </w:pPr>
      <w:rPr>
        <w:rFonts w:hint="default"/>
        <w:lang w:val="ru-RU" w:eastAsia="en-US" w:bidi="ar-SA"/>
      </w:rPr>
    </w:lvl>
    <w:lvl w:ilvl="8" w:tplc="B5D094F8">
      <w:numFmt w:val="bullet"/>
      <w:lvlText w:val="•"/>
      <w:lvlJc w:val="left"/>
      <w:pPr>
        <w:ind w:left="9138" w:hanging="240"/>
      </w:pPr>
      <w:rPr>
        <w:rFonts w:hint="default"/>
        <w:lang w:val="ru-RU" w:eastAsia="en-US" w:bidi="ar-SA"/>
      </w:rPr>
    </w:lvl>
  </w:abstractNum>
  <w:abstractNum w:abstractNumId="107">
    <w:nsid w:val="5CE17A51"/>
    <w:multiLevelType w:val="multilevel"/>
    <w:tmpl w:val="84008F24"/>
    <w:lvl w:ilvl="0">
      <w:start w:val="2"/>
      <w:numFmt w:val="decimal"/>
      <w:lvlText w:val="%1"/>
      <w:lvlJc w:val="left"/>
      <w:pPr>
        <w:ind w:left="2358" w:hanging="1332"/>
      </w:pPr>
      <w:rPr>
        <w:rFonts w:hint="default"/>
        <w:lang w:val="ru-RU" w:eastAsia="en-US" w:bidi="ar-SA"/>
      </w:rPr>
    </w:lvl>
    <w:lvl w:ilvl="1">
      <w:start w:val="1"/>
      <w:numFmt w:val="decimal"/>
      <w:lvlText w:val="%1.%2"/>
      <w:lvlJc w:val="left"/>
      <w:pPr>
        <w:ind w:left="2358" w:hanging="1332"/>
      </w:pPr>
      <w:rPr>
        <w:rFonts w:hint="default"/>
        <w:lang w:val="ru-RU" w:eastAsia="en-US" w:bidi="ar-SA"/>
      </w:rPr>
    </w:lvl>
    <w:lvl w:ilvl="2">
      <w:start w:val="3"/>
      <w:numFmt w:val="decimal"/>
      <w:lvlText w:val="%1.%2.%3"/>
      <w:lvlJc w:val="left"/>
      <w:pPr>
        <w:ind w:left="2358" w:hanging="1332"/>
      </w:pPr>
      <w:rPr>
        <w:rFonts w:hint="default"/>
        <w:lang w:val="ru-RU" w:eastAsia="en-US" w:bidi="ar-SA"/>
      </w:rPr>
    </w:lvl>
    <w:lvl w:ilvl="3">
      <w:start w:val="8"/>
      <w:numFmt w:val="decimal"/>
      <w:lvlText w:val="%1.%2.%3.%4"/>
      <w:lvlJc w:val="left"/>
      <w:pPr>
        <w:ind w:left="2358" w:hanging="1332"/>
      </w:pPr>
      <w:rPr>
        <w:rFonts w:hint="default"/>
        <w:lang w:val="ru-RU" w:eastAsia="en-US" w:bidi="ar-SA"/>
      </w:rPr>
    </w:lvl>
    <w:lvl w:ilvl="4">
      <w:start w:val="2"/>
      <w:numFmt w:val="decimal"/>
      <w:lvlText w:val="%1.%2.%3.%4.%5"/>
      <w:lvlJc w:val="left"/>
      <w:pPr>
        <w:ind w:left="2358" w:hanging="1332"/>
      </w:pPr>
      <w:rPr>
        <w:rFonts w:hint="default"/>
        <w:lang w:val="ru-RU" w:eastAsia="en-US" w:bidi="ar-SA"/>
      </w:rPr>
    </w:lvl>
    <w:lvl w:ilvl="5">
      <w:start w:val="2"/>
      <w:numFmt w:val="decimal"/>
      <w:lvlText w:val="%1.%2.%3.%4.%5.%6."/>
      <w:lvlJc w:val="left"/>
      <w:pPr>
        <w:ind w:left="2358"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7163" w:hanging="1332"/>
      </w:pPr>
      <w:rPr>
        <w:rFonts w:hint="default"/>
        <w:lang w:val="ru-RU" w:eastAsia="en-US" w:bidi="ar-SA"/>
      </w:rPr>
    </w:lvl>
    <w:lvl w:ilvl="7">
      <w:numFmt w:val="bullet"/>
      <w:lvlText w:val="•"/>
      <w:lvlJc w:val="left"/>
      <w:pPr>
        <w:ind w:left="7964" w:hanging="1332"/>
      </w:pPr>
      <w:rPr>
        <w:rFonts w:hint="default"/>
        <w:lang w:val="ru-RU" w:eastAsia="en-US" w:bidi="ar-SA"/>
      </w:rPr>
    </w:lvl>
    <w:lvl w:ilvl="8">
      <w:numFmt w:val="bullet"/>
      <w:lvlText w:val="•"/>
      <w:lvlJc w:val="left"/>
      <w:pPr>
        <w:ind w:left="8765" w:hanging="1332"/>
      </w:pPr>
      <w:rPr>
        <w:rFonts w:hint="default"/>
        <w:lang w:val="ru-RU" w:eastAsia="en-US" w:bidi="ar-SA"/>
      </w:rPr>
    </w:lvl>
  </w:abstractNum>
  <w:abstractNum w:abstractNumId="108">
    <w:nsid w:val="5D107E75"/>
    <w:multiLevelType w:val="multilevel"/>
    <w:tmpl w:val="3D5692AE"/>
    <w:lvl w:ilvl="0">
      <w:start w:val="2"/>
      <w:numFmt w:val="decimal"/>
      <w:lvlText w:val="%1"/>
      <w:lvlJc w:val="left"/>
      <w:pPr>
        <w:ind w:left="2442" w:hanging="1416"/>
      </w:pPr>
      <w:rPr>
        <w:rFonts w:hint="default"/>
        <w:lang w:val="ru-RU" w:eastAsia="en-US" w:bidi="ar-SA"/>
      </w:rPr>
    </w:lvl>
    <w:lvl w:ilvl="1">
      <w:start w:val="1"/>
      <w:numFmt w:val="decimal"/>
      <w:lvlText w:val="%1.%2"/>
      <w:lvlJc w:val="left"/>
      <w:pPr>
        <w:ind w:left="2442" w:hanging="1416"/>
      </w:pPr>
      <w:rPr>
        <w:rFonts w:hint="default"/>
        <w:lang w:val="ru-RU" w:eastAsia="en-US" w:bidi="ar-SA"/>
      </w:rPr>
    </w:lvl>
    <w:lvl w:ilvl="2">
      <w:start w:val="13"/>
      <w:numFmt w:val="decimal"/>
      <w:lvlText w:val="%1.%2.%3"/>
      <w:lvlJc w:val="left"/>
      <w:pPr>
        <w:ind w:left="2442" w:hanging="1416"/>
      </w:pPr>
      <w:rPr>
        <w:rFonts w:hint="default"/>
        <w:lang w:val="ru-RU" w:eastAsia="en-US" w:bidi="ar-SA"/>
      </w:rPr>
    </w:lvl>
    <w:lvl w:ilvl="3">
      <w:start w:val="4"/>
      <w:numFmt w:val="decimal"/>
      <w:lvlText w:val="%1.%2.%3.%4"/>
      <w:lvlJc w:val="left"/>
      <w:pPr>
        <w:ind w:left="2442" w:hanging="1416"/>
      </w:pPr>
      <w:rPr>
        <w:rFonts w:hint="default"/>
        <w:lang w:val="ru-RU" w:eastAsia="en-US" w:bidi="ar-SA"/>
      </w:rPr>
    </w:lvl>
    <w:lvl w:ilvl="4">
      <w:start w:val="1"/>
      <w:numFmt w:val="decimal"/>
      <w:lvlText w:val="%1.%2.%3.%4.%5"/>
      <w:lvlJc w:val="left"/>
      <w:pPr>
        <w:ind w:left="2442" w:hanging="1416"/>
      </w:pPr>
      <w:rPr>
        <w:rFonts w:hint="default"/>
        <w:lang w:val="ru-RU" w:eastAsia="en-US" w:bidi="ar-SA"/>
      </w:rPr>
    </w:lvl>
    <w:lvl w:ilvl="5">
      <w:start w:val="1"/>
      <w:numFmt w:val="decimal"/>
      <w:lvlText w:val="%1.%2.%3.%4.%5.%6."/>
      <w:lvlJc w:val="left"/>
      <w:pPr>
        <w:ind w:left="2442" w:hanging="1416"/>
      </w:pPr>
      <w:rPr>
        <w:rFonts w:ascii="Times New Roman" w:eastAsia="Times New Roman" w:hAnsi="Times New Roman" w:cs="Times New Roman" w:hint="default"/>
        <w:spacing w:val="-3"/>
        <w:w w:val="100"/>
        <w:sz w:val="26"/>
        <w:szCs w:val="26"/>
        <w:lang w:val="ru-RU" w:eastAsia="en-US" w:bidi="ar-SA"/>
      </w:rPr>
    </w:lvl>
    <w:lvl w:ilvl="6">
      <w:start w:val="1"/>
      <w:numFmt w:val="decimal"/>
      <w:lvlText w:val="%1.%2.%3.%4.%5.%6.%7."/>
      <w:lvlJc w:val="left"/>
      <w:pPr>
        <w:ind w:left="318" w:hanging="2125"/>
      </w:pPr>
      <w:rPr>
        <w:rFonts w:ascii="Times New Roman" w:eastAsia="Times New Roman" w:hAnsi="Times New Roman" w:cs="Times New Roman" w:hint="default"/>
        <w:spacing w:val="-3"/>
        <w:w w:val="100"/>
        <w:sz w:val="28"/>
        <w:szCs w:val="28"/>
        <w:lang w:val="ru-RU" w:eastAsia="en-US" w:bidi="ar-SA"/>
      </w:rPr>
    </w:lvl>
    <w:lvl w:ilvl="7">
      <w:numFmt w:val="bullet"/>
      <w:lvlText w:val="•"/>
      <w:lvlJc w:val="left"/>
      <w:pPr>
        <w:ind w:left="7724" w:hanging="2125"/>
      </w:pPr>
      <w:rPr>
        <w:rFonts w:hint="default"/>
        <w:lang w:val="ru-RU" w:eastAsia="en-US" w:bidi="ar-SA"/>
      </w:rPr>
    </w:lvl>
    <w:lvl w:ilvl="8">
      <w:numFmt w:val="bullet"/>
      <w:lvlText w:val="•"/>
      <w:lvlJc w:val="left"/>
      <w:pPr>
        <w:ind w:left="8604" w:hanging="2125"/>
      </w:pPr>
      <w:rPr>
        <w:rFonts w:hint="default"/>
        <w:lang w:val="ru-RU" w:eastAsia="en-US" w:bidi="ar-SA"/>
      </w:rPr>
    </w:lvl>
  </w:abstractNum>
  <w:abstractNum w:abstractNumId="109">
    <w:nsid w:val="5D4D20AA"/>
    <w:multiLevelType w:val="multilevel"/>
    <w:tmpl w:val="81529872"/>
    <w:lvl w:ilvl="0">
      <w:start w:val="2"/>
      <w:numFmt w:val="decimal"/>
      <w:lvlText w:val="%1"/>
      <w:lvlJc w:val="left"/>
      <w:pPr>
        <w:ind w:left="318" w:hanging="1416"/>
      </w:pPr>
      <w:rPr>
        <w:rFonts w:hint="default"/>
        <w:lang w:val="ru-RU" w:eastAsia="en-US" w:bidi="ar-SA"/>
      </w:rPr>
    </w:lvl>
    <w:lvl w:ilvl="1">
      <w:start w:val="1"/>
      <w:numFmt w:val="decimal"/>
      <w:lvlText w:val="%1.%2"/>
      <w:lvlJc w:val="left"/>
      <w:pPr>
        <w:ind w:left="318" w:hanging="1416"/>
      </w:pPr>
      <w:rPr>
        <w:rFonts w:hint="default"/>
        <w:lang w:val="ru-RU" w:eastAsia="en-US" w:bidi="ar-SA"/>
      </w:rPr>
    </w:lvl>
    <w:lvl w:ilvl="2">
      <w:start w:val="13"/>
      <w:numFmt w:val="decimal"/>
      <w:lvlText w:val="%1.%2.%3"/>
      <w:lvlJc w:val="left"/>
      <w:pPr>
        <w:ind w:left="318" w:hanging="1416"/>
      </w:pPr>
      <w:rPr>
        <w:rFonts w:hint="default"/>
        <w:lang w:val="ru-RU" w:eastAsia="en-US" w:bidi="ar-SA"/>
      </w:rPr>
    </w:lvl>
    <w:lvl w:ilvl="3">
      <w:start w:val="4"/>
      <w:numFmt w:val="decimal"/>
      <w:lvlText w:val="%1.%2.%3.%4"/>
      <w:lvlJc w:val="left"/>
      <w:pPr>
        <w:ind w:left="318" w:hanging="1416"/>
      </w:pPr>
      <w:rPr>
        <w:rFonts w:hint="default"/>
        <w:lang w:val="ru-RU" w:eastAsia="en-US" w:bidi="ar-SA"/>
      </w:rPr>
    </w:lvl>
    <w:lvl w:ilvl="4">
      <w:start w:val="7"/>
      <w:numFmt w:val="decimal"/>
      <w:lvlText w:val="%1.%2.%3.%4.%5"/>
      <w:lvlJc w:val="left"/>
      <w:pPr>
        <w:ind w:left="318" w:hanging="1416"/>
      </w:pPr>
      <w:rPr>
        <w:rFonts w:hint="default"/>
        <w:lang w:val="ru-RU" w:eastAsia="en-US" w:bidi="ar-SA"/>
      </w:rPr>
    </w:lvl>
    <w:lvl w:ilvl="5">
      <w:start w:val="5"/>
      <w:numFmt w:val="decimal"/>
      <w:lvlText w:val="%1.%2.%3.%4.%5.%6."/>
      <w:lvlJc w:val="left"/>
      <w:pPr>
        <w:ind w:left="318" w:hanging="1416"/>
      </w:pPr>
      <w:rPr>
        <w:rFonts w:ascii="Times New Roman" w:eastAsia="Times New Roman" w:hAnsi="Times New Roman" w:cs="Times New Roman" w:hint="default"/>
        <w:spacing w:val="-3"/>
        <w:w w:val="100"/>
        <w:sz w:val="26"/>
        <w:szCs w:val="26"/>
        <w:lang w:val="ru-RU" w:eastAsia="en-US" w:bidi="ar-SA"/>
      </w:rPr>
    </w:lvl>
    <w:lvl w:ilvl="6">
      <w:start w:val="1"/>
      <w:numFmt w:val="decimal"/>
      <w:lvlText w:val="%1.%2.%3.%4.%5.%6.%7."/>
      <w:lvlJc w:val="left"/>
      <w:pPr>
        <w:ind w:left="318" w:hanging="2125"/>
      </w:pPr>
      <w:rPr>
        <w:rFonts w:ascii="Times New Roman" w:eastAsia="Times New Roman" w:hAnsi="Times New Roman" w:cs="Times New Roman" w:hint="default"/>
        <w:spacing w:val="-3"/>
        <w:w w:val="100"/>
        <w:sz w:val="28"/>
        <w:szCs w:val="28"/>
        <w:lang w:val="ru-RU" w:eastAsia="en-US" w:bidi="ar-SA"/>
      </w:rPr>
    </w:lvl>
    <w:lvl w:ilvl="7">
      <w:numFmt w:val="bullet"/>
      <w:lvlText w:val="•"/>
      <w:lvlJc w:val="left"/>
      <w:pPr>
        <w:ind w:left="7352" w:hanging="2125"/>
      </w:pPr>
      <w:rPr>
        <w:rFonts w:hint="default"/>
        <w:lang w:val="ru-RU" w:eastAsia="en-US" w:bidi="ar-SA"/>
      </w:rPr>
    </w:lvl>
    <w:lvl w:ilvl="8">
      <w:numFmt w:val="bullet"/>
      <w:lvlText w:val="•"/>
      <w:lvlJc w:val="left"/>
      <w:pPr>
        <w:ind w:left="8357" w:hanging="2125"/>
      </w:pPr>
      <w:rPr>
        <w:rFonts w:hint="default"/>
        <w:lang w:val="ru-RU" w:eastAsia="en-US" w:bidi="ar-SA"/>
      </w:rPr>
    </w:lvl>
  </w:abstractNum>
  <w:abstractNum w:abstractNumId="110">
    <w:nsid w:val="5E680ABA"/>
    <w:multiLevelType w:val="multilevel"/>
    <w:tmpl w:val="851E572E"/>
    <w:lvl w:ilvl="0">
      <w:start w:val="2"/>
      <w:numFmt w:val="decimal"/>
      <w:lvlText w:val="%1"/>
      <w:lvlJc w:val="left"/>
      <w:pPr>
        <w:ind w:left="2358" w:hanging="1332"/>
      </w:pPr>
      <w:rPr>
        <w:rFonts w:hint="default"/>
        <w:lang w:val="ru-RU" w:eastAsia="en-US" w:bidi="ar-SA"/>
      </w:rPr>
    </w:lvl>
    <w:lvl w:ilvl="1">
      <w:start w:val="1"/>
      <w:numFmt w:val="decimal"/>
      <w:lvlText w:val="%1.%2"/>
      <w:lvlJc w:val="left"/>
      <w:pPr>
        <w:ind w:left="2358" w:hanging="1332"/>
      </w:pPr>
      <w:rPr>
        <w:rFonts w:hint="default"/>
        <w:lang w:val="ru-RU" w:eastAsia="en-US" w:bidi="ar-SA"/>
      </w:rPr>
    </w:lvl>
    <w:lvl w:ilvl="2">
      <w:start w:val="6"/>
      <w:numFmt w:val="decimal"/>
      <w:lvlText w:val="%1.%2.%3"/>
      <w:lvlJc w:val="left"/>
      <w:pPr>
        <w:ind w:left="2358" w:hanging="1332"/>
      </w:pPr>
      <w:rPr>
        <w:rFonts w:hint="default"/>
        <w:lang w:val="ru-RU" w:eastAsia="en-US" w:bidi="ar-SA"/>
      </w:rPr>
    </w:lvl>
    <w:lvl w:ilvl="3">
      <w:start w:val="6"/>
      <w:numFmt w:val="decimal"/>
      <w:lvlText w:val="%1.%2.%3.%4"/>
      <w:lvlJc w:val="left"/>
      <w:pPr>
        <w:ind w:left="2358" w:hanging="1332"/>
      </w:pPr>
      <w:rPr>
        <w:rFonts w:hint="default"/>
        <w:lang w:val="ru-RU" w:eastAsia="en-US" w:bidi="ar-SA"/>
      </w:rPr>
    </w:lvl>
    <w:lvl w:ilvl="4">
      <w:start w:val="3"/>
      <w:numFmt w:val="decimal"/>
      <w:lvlText w:val="%1.%2.%3.%4.%5"/>
      <w:lvlJc w:val="left"/>
      <w:pPr>
        <w:ind w:left="2358" w:hanging="1332"/>
      </w:pPr>
      <w:rPr>
        <w:rFonts w:hint="default"/>
        <w:lang w:val="ru-RU" w:eastAsia="en-US" w:bidi="ar-SA"/>
      </w:rPr>
    </w:lvl>
    <w:lvl w:ilvl="5">
      <w:start w:val="2"/>
      <w:numFmt w:val="decimal"/>
      <w:lvlText w:val="%1.%2.%3.%4.%5.%6."/>
      <w:lvlJc w:val="left"/>
      <w:pPr>
        <w:ind w:left="2358"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7163" w:hanging="1332"/>
      </w:pPr>
      <w:rPr>
        <w:rFonts w:hint="default"/>
        <w:lang w:val="ru-RU" w:eastAsia="en-US" w:bidi="ar-SA"/>
      </w:rPr>
    </w:lvl>
    <w:lvl w:ilvl="7">
      <w:numFmt w:val="bullet"/>
      <w:lvlText w:val="•"/>
      <w:lvlJc w:val="left"/>
      <w:pPr>
        <w:ind w:left="7964" w:hanging="1332"/>
      </w:pPr>
      <w:rPr>
        <w:rFonts w:hint="default"/>
        <w:lang w:val="ru-RU" w:eastAsia="en-US" w:bidi="ar-SA"/>
      </w:rPr>
    </w:lvl>
    <w:lvl w:ilvl="8">
      <w:numFmt w:val="bullet"/>
      <w:lvlText w:val="•"/>
      <w:lvlJc w:val="left"/>
      <w:pPr>
        <w:ind w:left="8765" w:hanging="1332"/>
      </w:pPr>
      <w:rPr>
        <w:rFonts w:hint="default"/>
        <w:lang w:val="ru-RU" w:eastAsia="en-US" w:bidi="ar-SA"/>
      </w:rPr>
    </w:lvl>
  </w:abstractNum>
  <w:abstractNum w:abstractNumId="111">
    <w:nsid w:val="5F481CD8"/>
    <w:multiLevelType w:val="multilevel"/>
    <w:tmpl w:val="81C27994"/>
    <w:lvl w:ilvl="0">
      <w:start w:val="2"/>
      <w:numFmt w:val="decimal"/>
      <w:lvlText w:val="%1"/>
      <w:lvlJc w:val="left"/>
      <w:pPr>
        <w:ind w:left="318" w:hanging="1472"/>
      </w:pPr>
      <w:rPr>
        <w:rFonts w:hint="default"/>
        <w:lang w:val="ru-RU" w:eastAsia="en-US" w:bidi="ar-SA"/>
      </w:rPr>
    </w:lvl>
    <w:lvl w:ilvl="1">
      <w:start w:val="1"/>
      <w:numFmt w:val="decimal"/>
      <w:lvlText w:val="%1.%2"/>
      <w:lvlJc w:val="left"/>
      <w:pPr>
        <w:ind w:left="318" w:hanging="1472"/>
      </w:pPr>
      <w:rPr>
        <w:rFonts w:hint="default"/>
        <w:lang w:val="ru-RU" w:eastAsia="en-US" w:bidi="ar-SA"/>
      </w:rPr>
    </w:lvl>
    <w:lvl w:ilvl="2">
      <w:start w:val="12"/>
      <w:numFmt w:val="decimal"/>
      <w:lvlText w:val="%1.%2.%3"/>
      <w:lvlJc w:val="left"/>
      <w:pPr>
        <w:ind w:left="318" w:hanging="1472"/>
      </w:pPr>
      <w:rPr>
        <w:rFonts w:hint="default"/>
        <w:lang w:val="ru-RU" w:eastAsia="en-US" w:bidi="ar-SA"/>
      </w:rPr>
    </w:lvl>
    <w:lvl w:ilvl="3">
      <w:start w:val="6"/>
      <w:numFmt w:val="decimal"/>
      <w:lvlText w:val="%1.%2.%3.%4"/>
      <w:lvlJc w:val="left"/>
      <w:pPr>
        <w:ind w:left="318" w:hanging="1472"/>
      </w:pPr>
      <w:rPr>
        <w:rFonts w:hint="default"/>
        <w:lang w:val="ru-RU" w:eastAsia="en-US" w:bidi="ar-SA"/>
      </w:rPr>
    </w:lvl>
    <w:lvl w:ilvl="4">
      <w:start w:val="2"/>
      <w:numFmt w:val="decimal"/>
      <w:lvlText w:val="%1.%2.%3.%4.%5"/>
      <w:lvlJc w:val="left"/>
      <w:pPr>
        <w:ind w:left="318" w:hanging="1472"/>
      </w:pPr>
      <w:rPr>
        <w:rFonts w:hint="default"/>
        <w:lang w:val="ru-RU" w:eastAsia="en-US" w:bidi="ar-SA"/>
      </w:rPr>
    </w:lvl>
    <w:lvl w:ilvl="5">
      <w:start w:val="8"/>
      <w:numFmt w:val="decimal"/>
      <w:lvlText w:val="%1.%2.%3.%4.%5.%6."/>
      <w:lvlJc w:val="left"/>
      <w:pPr>
        <w:ind w:left="318" w:hanging="1472"/>
      </w:pPr>
      <w:rPr>
        <w:rFonts w:ascii="Times New Roman" w:eastAsia="Times New Roman" w:hAnsi="Times New Roman" w:cs="Times New Roman" w:hint="default"/>
        <w:spacing w:val="-3"/>
        <w:w w:val="100"/>
        <w:sz w:val="28"/>
        <w:szCs w:val="28"/>
        <w:lang w:val="ru-RU" w:eastAsia="en-US" w:bidi="ar-SA"/>
      </w:rPr>
    </w:lvl>
    <w:lvl w:ilvl="6">
      <w:numFmt w:val="bullet"/>
      <w:lvlText w:val="•"/>
      <w:lvlJc w:val="left"/>
      <w:pPr>
        <w:ind w:left="6347" w:hanging="1472"/>
      </w:pPr>
      <w:rPr>
        <w:rFonts w:hint="default"/>
        <w:lang w:val="ru-RU" w:eastAsia="en-US" w:bidi="ar-SA"/>
      </w:rPr>
    </w:lvl>
    <w:lvl w:ilvl="7">
      <w:numFmt w:val="bullet"/>
      <w:lvlText w:val="•"/>
      <w:lvlJc w:val="left"/>
      <w:pPr>
        <w:ind w:left="7352" w:hanging="1472"/>
      </w:pPr>
      <w:rPr>
        <w:rFonts w:hint="default"/>
        <w:lang w:val="ru-RU" w:eastAsia="en-US" w:bidi="ar-SA"/>
      </w:rPr>
    </w:lvl>
    <w:lvl w:ilvl="8">
      <w:numFmt w:val="bullet"/>
      <w:lvlText w:val="•"/>
      <w:lvlJc w:val="left"/>
      <w:pPr>
        <w:ind w:left="8357" w:hanging="1472"/>
      </w:pPr>
      <w:rPr>
        <w:rFonts w:hint="default"/>
        <w:lang w:val="ru-RU" w:eastAsia="en-US" w:bidi="ar-SA"/>
      </w:rPr>
    </w:lvl>
  </w:abstractNum>
  <w:abstractNum w:abstractNumId="112">
    <w:nsid w:val="5FF74EB3"/>
    <w:multiLevelType w:val="multilevel"/>
    <w:tmpl w:val="D9043076"/>
    <w:lvl w:ilvl="0">
      <w:start w:val="2"/>
      <w:numFmt w:val="decimal"/>
      <w:lvlText w:val="%1"/>
      <w:lvlJc w:val="left"/>
      <w:pPr>
        <w:ind w:left="1026" w:hanging="1416"/>
      </w:pPr>
      <w:rPr>
        <w:rFonts w:hint="default"/>
        <w:lang w:val="ru-RU" w:eastAsia="en-US" w:bidi="ar-SA"/>
      </w:rPr>
    </w:lvl>
    <w:lvl w:ilvl="1">
      <w:start w:val="1"/>
      <w:numFmt w:val="decimal"/>
      <w:lvlText w:val="%1.%2"/>
      <w:lvlJc w:val="left"/>
      <w:pPr>
        <w:ind w:left="1026" w:hanging="1416"/>
      </w:pPr>
      <w:rPr>
        <w:rFonts w:hint="default"/>
        <w:lang w:val="ru-RU" w:eastAsia="en-US" w:bidi="ar-SA"/>
      </w:rPr>
    </w:lvl>
    <w:lvl w:ilvl="2">
      <w:start w:val="13"/>
      <w:numFmt w:val="decimal"/>
      <w:lvlText w:val="%1.%2.%3"/>
      <w:lvlJc w:val="left"/>
      <w:pPr>
        <w:ind w:left="1026" w:hanging="1416"/>
      </w:pPr>
      <w:rPr>
        <w:rFonts w:hint="default"/>
        <w:lang w:val="ru-RU" w:eastAsia="en-US" w:bidi="ar-SA"/>
      </w:rPr>
    </w:lvl>
    <w:lvl w:ilvl="3">
      <w:start w:val="2"/>
      <w:numFmt w:val="decimal"/>
      <w:lvlText w:val="%1.%2.%3.%4"/>
      <w:lvlJc w:val="left"/>
      <w:pPr>
        <w:ind w:left="1026" w:hanging="1416"/>
      </w:pPr>
      <w:rPr>
        <w:rFonts w:hint="default"/>
        <w:lang w:val="ru-RU" w:eastAsia="en-US" w:bidi="ar-SA"/>
      </w:rPr>
    </w:lvl>
    <w:lvl w:ilvl="4">
      <w:start w:val="2"/>
      <w:numFmt w:val="decimal"/>
      <w:lvlText w:val="%1.%2.%3.%4.%5."/>
      <w:lvlJc w:val="left"/>
      <w:pPr>
        <w:ind w:left="1026" w:hanging="1416"/>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5693" w:hanging="1416"/>
      </w:pPr>
      <w:rPr>
        <w:rFonts w:hint="default"/>
        <w:lang w:val="ru-RU" w:eastAsia="en-US" w:bidi="ar-SA"/>
      </w:rPr>
    </w:lvl>
    <w:lvl w:ilvl="6">
      <w:numFmt w:val="bullet"/>
      <w:lvlText w:val="•"/>
      <w:lvlJc w:val="left"/>
      <w:pPr>
        <w:ind w:left="6627" w:hanging="1416"/>
      </w:pPr>
      <w:rPr>
        <w:rFonts w:hint="default"/>
        <w:lang w:val="ru-RU" w:eastAsia="en-US" w:bidi="ar-SA"/>
      </w:rPr>
    </w:lvl>
    <w:lvl w:ilvl="7">
      <w:numFmt w:val="bullet"/>
      <w:lvlText w:val="•"/>
      <w:lvlJc w:val="left"/>
      <w:pPr>
        <w:ind w:left="7562" w:hanging="1416"/>
      </w:pPr>
      <w:rPr>
        <w:rFonts w:hint="default"/>
        <w:lang w:val="ru-RU" w:eastAsia="en-US" w:bidi="ar-SA"/>
      </w:rPr>
    </w:lvl>
    <w:lvl w:ilvl="8">
      <w:numFmt w:val="bullet"/>
      <w:lvlText w:val="•"/>
      <w:lvlJc w:val="left"/>
      <w:pPr>
        <w:ind w:left="8497" w:hanging="1416"/>
      </w:pPr>
      <w:rPr>
        <w:rFonts w:hint="default"/>
        <w:lang w:val="ru-RU" w:eastAsia="en-US" w:bidi="ar-SA"/>
      </w:rPr>
    </w:lvl>
  </w:abstractNum>
  <w:abstractNum w:abstractNumId="113">
    <w:nsid w:val="6004398D"/>
    <w:multiLevelType w:val="multilevel"/>
    <w:tmpl w:val="31DC2A22"/>
    <w:lvl w:ilvl="0">
      <w:start w:val="2"/>
      <w:numFmt w:val="decimal"/>
      <w:lvlText w:val="%1"/>
      <w:lvlJc w:val="left"/>
      <w:pPr>
        <w:ind w:left="2289" w:hanging="1263"/>
      </w:pPr>
      <w:rPr>
        <w:rFonts w:hint="default"/>
        <w:lang w:val="ru-RU" w:eastAsia="en-US" w:bidi="ar-SA"/>
      </w:rPr>
    </w:lvl>
    <w:lvl w:ilvl="1">
      <w:start w:val="1"/>
      <w:numFmt w:val="decimal"/>
      <w:lvlText w:val="%1.%2"/>
      <w:lvlJc w:val="left"/>
      <w:pPr>
        <w:ind w:left="2289" w:hanging="1263"/>
      </w:pPr>
      <w:rPr>
        <w:rFonts w:hint="default"/>
        <w:lang w:val="ru-RU" w:eastAsia="en-US" w:bidi="ar-SA"/>
      </w:rPr>
    </w:lvl>
    <w:lvl w:ilvl="2">
      <w:start w:val="10"/>
      <w:numFmt w:val="decimal"/>
      <w:lvlText w:val="%1.%2.%3"/>
      <w:lvlJc w:val="left"/>
      <w:pPr>
        <w:ind w:left="2289" w:hanging="1263"/>
      </w:pPr>
      <w:rPr>
        <w:rFonts w:hint="default"/>
        <w:lang w:val="ru-RU" w:eastAsia="en-US" w:bidi="ar-SA"/>
      </w:rPr>
    </w:lvl>
    <w:lvl w:ilvl="3">
      <w:start w:val="9"/>
      <w:numFmt w:val="decimal"/>
      <w:lvlText w:val="%1.%2.%3.%4"/>
      <w:lvlJc w:val="left"/>
      <w:pPr>
        <w:ind w:left="2289" w:hanging="1263"/>
      </w:pPr>
      <w:rPr>
        <w:rFonts w:hint="default"/>
        <w:lang w:val="ru-RU" w:eastAsia="en-US" w:bidi="ar-SA"/>
      </w:rPr>
    </w:lvl>
    <w:lvl w:ilvl="4">
      <w:start w:val="2"/>
      <w:numFmt w:val="decimal"/>
      <w:lvlText w:val="%1.%2.%3.%4.%5."/>
      <w:lvlJc w:val="left"/>
      <w:pPr>
        <w:ind w:left="2289" w:hanging="1263"/>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6323" w:hanging="1263"/>
      </w:pPr>
      <w:rPr>
        <w:rFonts w:hint="default"/>
        <w:lang w:val="ru-RU" w:eastAsia="en-US" w:bidi="ar-SA"/>
      </w:rPr>
    </w:lvl>
    <w:lvl w:ilvl="6">
      <w:numFmt w:val="bullet"/>
      <w:lvlText w:val="•"/>
      <w:lvlJc w:val="left"/>
      <w:pPr>
        <w:ind w:left="7131" w:hanging="1263"/>
      </w:pPr>
      <w:rPr>
        <w:rFonts w:hint="default"/>
        <w:lang w:val="ru-RU" w:eastAsia="en-US" w:bidi="ar-SA"/>
      </w:rPr>
    </w:lvl>
    <w:lvl w:ilvl="7">
      <w:numFmt w:val="bullet"/>
      <w:lvlText w:val="•"/>
      <w:lvlJc w:val="left"/>
      <w:pPr>
        <w:ind w:left="7940" w:hanging="1263"/>
      </w:pPr>
      <w:rPr>
        <w:rFonts w:hint="default"/>
        <w:lang w:val="ru-RU" w:eastAsia="en-US" w:bidi="ar-SA"/>
      </w:rPr>
    </w:lvl>
    <w:lvl w:ilvl="8">
      <w:numFmt w:val="bullet"/>
      <w:lvlText w:val="•"/>
      <w:lvlJc w:val="left"/>
      <w:pPr>
        <w:ind w:left="8749" w:hanging="1263"/>
      </w:pPr>
      <w:rPr>
        <w:rFonts w:hint="default"/>
        <w:lang w:val="ru-RU" w:eastAsia="en-US" w:bidi="ar-SA"/>
      </w:rPr>
    </w:lvl>
  </w:abstractNum>
  <w:abstractNum w:abstractNumId="114">
    <w:nsid w:val="610664D6"/>
    <w:multiLevelType w:val="multilevel"/>
    <w:tmpl w:val="7840B66A"/>
    <w:lvl w:ilvl="0">
      <w:start w:val="2"/>
      <w:numFmt w:val="decimal"/>
      <w:lvlText w:val="%1"/>
      <w:lvlJc w:val="left"/>
      <w:pPr>
        <w:ind w:left="2567" w:hanging="1541"/>
      </w:pPr>
      <w:rPr>
        <w:rFonts w:hint="default"/>
        <w:lang w:val="ru-RU" w:eastAsia="en-US" w:bidi="ar-SA"/>
      </w:rPr>
    </w:lvl>
    <w:lvl w:ilvl="1">
      <w:start w:val="1"/>
      <w:numFmt w:val="decimal"/>
      <w:lvlText w:val="%1.%2"/>
      <w:lvlJc w:val="left"/>
      <w:pPr>
        <w:ind w:left="2567" w:hanging="1541"/>
      </w:pPr>
      <w:rPr>
        <w:rFonts w:hint="default"/>
        <w:lang w:val="ru-RU" w:eastAsia="en-US" w:bidi="ar-SA"/>
      </w:rPr>
    </w:lvl>
    <w:lvl w:ilvl="2">
      <w:start w:val="6"/>
      <w:numFmt w:val="decimal"/>
      <w:lvlText w:val="%1.%2.%3"/>
      <w:lvlJc w:val="left"/>
      <w:pPr>
        <w:ind w:left="2567" w:hanging="1541"/>
      </w:pPr>
      <w:rPr>
        <w:rFonts w:hint="default"/>
        <w:lang w:val="ru-RU" w:eastAsia="en-US" w:bidi="ar-SA"/>
      </w:rPr>
    </w:lvl>
    <w:lvl w:ilvl="3">
      <w:start w:val="8"/>
      <w:numFmt w:val="decimal"/>
      <w:lvlText w:val="%1.%2.%3.%4"/>
      <w:lvlJc w:val="left"/>
      <w:pPr>
        <w:ind w:left="2567" w:hanging="1541"/>
      </w:pPr>
      <w:rPr>
        <w:rFonts w:hint="default"/>
        <w:lang w:val="ru-RU" w:eastAsia="en-US" w:bidi="ar-SA"/>
      </w:rPr>
    </w:lvl>
    <w:lvl w:ilvl="4">
      <w:start w:val="2"/>
      <w:numFmt w:val="decimal"/>
      <w:lvlText w:val="%1.%2.%3.%4.%5"/>
      <w:lvlJc w:val="left"/>
      <w:pPr>
        <w:ind w:left="2567" w:hanging="1541"/>
      </w:pPr>
      <w:rPr>
        <w:rFonts w:hint="default"/>
        <w:lang w:val="ru-RU" w:eastAsia="en-US" w:bidi="ar-SA"/>
      </w:rPr>
    </w:lvl>
    <w:lvl w:ilvl="5">
      <w:start w:val="1"/>
      <w:numFmt w:val="decimal"/>
      <w:lvlText w:val="%1.%2.%3.%4.%5.%6"/>
      <w:lvlJc w:val="left"/>
      <w:pPr>
        <w:ind w:left="2567" w:hanging="1541"/>
      </w:pPr>
      <w:rPr>
        <w:rFonts w:hint="default"/>
        <w:lang w:val="ru-RU" w:eastAsia="en-US" w:bidi="ar-SA"/>
      </w:rPr>
    </w:lvl>
    <w:lvl w:ilvl="6">
      <w:start w:val="1"/>
      <w:numFmt w:val="decimal"/>
      <w:lvlText w:val="%1.%2.%3.%4.%5.%6.%7."/>
      <w:lvlJc w:val="left"/>
      <w:pPr>
        <w:ind w:left="2567" w:hanging="1541"/>
      </w:pPr>
      <w:rPr>
        <w:rFonts w:ascii="Times New Roman" w:eastAsia="Times New Roman" w:hAnsi="Times New Roman" w:cs="Times New Roman" w:hint="default"/>
        <w:spacing w:val="-4"/>
        <w:w w:val="100"/>
        <w:sz w:val="28"/>
        <w:szCs w:val="28"/>
        <w:lang w:val="ru-RU" w:eastAsia="en-US" w:bidi="ar-SA"/>
      </w:rPr>
    </w:lvl>
    <w:lvl w:ilvl="7">
      <w:numFmt w:val="bullet"/>
      <w:lvlText w:val="•"/>
      <w:lvlJc w:val="left"/>
      <w:pPr>
        <w:ind w:left="8024" w:hanging="1541"/>
      </w:pPr>
      <w:rPr>
        <w:rFonts w:hint="default"/>
        <w:lang w:val="ru-RU" w:eastAsia="en-US" w:bidi="ar-SA"/>
      </w:rPr>
    </w:lvl>
    <w:lvl w:ilvl="8">
      <w:numFmt w:val="bullet"/>
      <w:lvlText w:val="•"/>
      <w:lvlJc w:val="left"/>
      <w:pPr>
        <w:ind w:left="8805" w:hanging="1541"/>
      </w:pPr>
      <w:rPr>
        <w:rFonts w:hint="default"/>
        <w:lang w:val="ru-RU" w:eastAsia="en-US" w:bidi="ar-SA"/>
      </w:rPr>
    </w:lvl>
  </w:abstractNum>
  <w:abstractNum w:abstractNumId="115">
    <w:nsid w:val="634A5C0A"/>
    <w:multiLevelType w:val="multilevel"/>
    <w:tmpl w:val="4DF409A2"/>
    <w:lvl w:ilvl="0">
      <w:start w:val="2"/>
      <w:numFmt w:val="decimal"/>
      <w:lvlText w:val="%1"/>
      <w:lvlJc w:val="left"/>
      <w:pPr>
        <w:ind w:left="2358" w:hanging="1332"/>
      </w:pPr>
      <w:rPr>
        <w:rFonts w:hint="default"/>
        <w:lang w:val="ru-RU" w:eastAsia="en-US" w:bidi="ar-SA"/>
      </w:rPr>
    </w:lvl>
    <w:lvl w:ilvl="1">
      <w:start w:val="1"/>
      <w:numFmt w:val="decimal"/>
      <w:lvlText w:val="%1.%2"/>
      <w:lvlJc w:val="left"/>
      <w:pPr>
        <w:ind w:left="2358" w:hanging="1332"/>
      </w:pPr>
      <w:rPr>
        <w:rFonts w:hint="default"/>
        <w:lang w:val="ru-RU" w:eastAsia="en-US" w:bidi="ar-SA"/>
      </w:rPr>
    </w:lvl>
    <w:lvl w:ilvl="2">
      <w:start w:val="3"/>
      <w:numFmt w:val="decimal"/>
      <w:lvlText w:val="%1.%2.%3"/>
      <w:lvlJc w:val="left"/>
      <w:pPr>
        <w:ind w:left="2358" w:hanging="1332"/>
      </w:pPr>
      <w:rPr>
        <w:rFonts w:hint="default"/>
        <w:lang w:val="ru-RU" w:eastAsia="en-US" w:bidi="ar-SA"/>
      </w:rPr>
    </w:lvl>
    <w:lvl w:ilvl="3">
      <w:start w:val="6"/>
      <w:numFmt w:val="decimal"/>
      <w:lvlText w:val="%1.%2.%3.%4"/>
      <w:lvlJc w:val="left"/>
      <w:pPr>
        <w:ind w:left="2358" w:hanging="1332"/>
      </w:pPr>
      <w:rPr>
        <w:rFonts w:hint="default"/>
        <w:lang w:val="ru-RU" w:eastAsia="en-US" w:bidi="ar-SA"/>
      </w:rPr>
    </w:lvl>
    <w:lvl w:ilvl="4">
      <w:start w:val="3"/>
      <w:numFmt w:val="decimal"/>
      <w:lvlText w:val="%1.%2.%3.%4.%5"/>
      <w:lvlJc w:val="left"/>
      <w:pPr>
        <w:ind w:left="2358" w:hanging="1332"/>
      </w:pPr>
      <w:rPr>
        <w:rFonts w:hint="default"/>
        <w:lang w:val="ru-RU" w:eastAsia="en-US" w:bidi="ar-SA"/>
      </w:rPr>
    </w:lvl>
    <w:lvl w:ilvl="5">
      <w:start w:val="2"/>
      <w:numFmt w:val="decimal"/>
      <w:lvlText w:val="%1.%2.%3.%4.%5.%6."/>
      <w:lvlJc w:val="left"/>
      <w:pPr>
        <w:ind w:left="2358"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7163" w:hanging="1332"/>
      </w:pPr>
      <w:rPr>
        <w:rFonts w:hint="default"/>
        <w:lang w:val="ru-RU" w:eastAsia="en-US" w:bidi="ar-SA"/>
      </w:rPr>
    </w:lvl>
    <w:lvl w:ilvl="7">
      <w:numFmt w:val="bullet"/>
      <w:lvlText w:val="•"/>
      <w:lvlJc w:val="left"/>
      <w:pPr>
        <w:ind w:left="7964" w:hanging="1332"/>
      </w:pPr>
      <w:rPr>
        <w:rFonts w:hint="default"/>
        <w:lang w:val="ru-RU" w:eastAsia="en-US" w:bidi="ar-SA"/>
      </w:rPr>
    </w:lvl>
    <w:lvl w:ilvl="8">
      <w:numFmt w:val="bullet"/>
      <w:lvlText w:val="•"/>
      <w:lvlJc w:val="left"/>
      <w:pPr>
        <w:ind w:left="8765" w:hanging="1332"/>
      </w:pPr>
      <w:rPr>
        <w:rFonts w:hint="default"/>
        <w:lang w:val="ru-RU" w:eastAsia="en-US" w:bidi="ar-SA"/>
      </w:rPr>
    </w:lvl>
  </w:abstractNum>
  <w:abstractNum w:abstractNumId="116">
    <w:nsid w:val="65362765"/>
    <w:multiLevelType w:val="multilevel"/>
    <w:tmpl w:val="2EDACD6E"/>
    <w:lvl w:ilvl="0">
      <w:start w:val="2"/>
      <w:numFmt w:val="decimal"/>
      <w:lvlText w:val="%1"/>
      <w:lvlJc w:val="left"/>
      <w:pPr>
        <w:ind w:left="318" w:hanging="1472"/>
      </w:pPr>
      <w:rPr>
        <w:rFonts w:hint="default"/>
        <w:lang w:val="ru-RU" w:eastAsia="en-US" w:bidi="ar-SA"/>
      </w:rPr>
    </w:lvl>
    <w:lvl w:ilvl="1">
      <w:start w:val="1"/>
      <w:numFmt w:val="decimal"/>
      <w:lvlText w:val="%1.%2"/>
      <w:lvlJc w:val="left"/>
      <w:pPr>
        <w:ind w:left="318" w:hanging="1472"/>
      </w:pPr>
      <w:rPr>
        <w:rFonts w:hint="default"/>
        <w:lang w:val="ru-RU" w:eastAsia="en-US" w:bidi="ar-SA"/>
      </w:rPr>
    </w:lvl>
    <w:lvl w:ilvl="2">
      <w:start w:val="12"/>
      <w:numFmt w:val="decimal"/>
      <w:lvlText w:val="%1.%2.%3"/>
      <w:lvlJc w:val="left"/>
      <w:pPr>
        <w:ind w:left="318" w:hanging="1472"/>
      </w:pPr>
      <w:rPr>
        <w:rFonts w:hint="default"/>
        <w:lang w:val="ru-RU" w:eastAsia="en-US" w:bidi="ar-SA"/>
      </w:rPr>
    </w:lvl>
    <w:lvl w:ilvl="3">
      <w:start w:val="8"/>
      <w:numFmt w:val="decimal"/>
      <w:lvlText w:val="%1.%2.%3.%4"/>
      <w:lvlJc w:val="left"/>
      <w:pPr>
        <w:ind w:left="318" w:hanging="1472"/>
      </w:pPr>
      <w:rPr>
        <w:rFonts w:hint="default"/>
        <w:lang w:val="ru-RU" w:eastAsia="en-US" w:bidi="ar-SA"/>
      </w:rPr>
    </w:lvl>
    <w:lvl w:ilvl="4">
      <w:start w:val="1"/>
      <w:numFmt w:val="decimal"/>
      <w:lvlText w:val="%1.%2.%3.%4.%5"/>
      <w:lvlJc w:val="left"/>
      <w:pPr>
        <w:ind w:left="318" w:hanging="1472"/>
      </w:pPr>
      <w:rPr>
        <w:rFonts w:hint="default"/>
        <w:lang w:val="ru-RU" w:eastAsia="en-US" w:bidi="ar-SA"/>
      </w:rPr>
    </w:lvl>
    <w:lvl w:ilvl="5">
      <w:start w:val="1"/>
      <w:numFmt w:val="decimal"/>
      <w:lvlText w:val="%1.%2.%3.%4.%5.%6."/>
      <w:lvlJc w:val="left"/>
      <w:pPr>
        <w:ind w:left="318" w:hanging="1472"/>
      </w:pPr>
      <w:rPr>
        <w:rFonts w:ascii="Times New Roman" w:eastAsia="Times New Roman" w:hAnsi="Times New Roman" w:cs="Times New Roman" w:hint="default"/>
        <w:spacing w:val="-3"/>
        <w:w w:val="100"/>
        <w:sz w:val="28"/>
        <w:szCs w:val="28"/>
        <w:lang w:val="ru-RU" w:eastAsia="en-US" w:bidi="ar-SA"/>
      </w:rPr>
    </w:lvl>
    <w:lvl w:ilvl="6">
      <w:numFmt w:val="bullet"/>
      <w:lvlText w:val="•"/>
      <w:lvlJc w:val="left"/>
      <w:pPr>
        <w:ind w:left="6347" w:hanging="1472"/>
      </w:pPr>
      <w:rPr>
        <w:rFonts w:hint="default"/>
        <w:lang w:val="ru-RU" w:eastAsia="en-US" w:bidi="ar-SA"/>
      </w:rPr>
    </w:lvl>
    <w:lvl w:ilvl="7">
      <w:numFmt w:val="bullet"/>
      <w:lvlText w:val="•"/>
      <w:lvlJc w:val="left"/>
      <w:pPr>
        <w:ind w:left="7352" w:hanging="1472"/>
      </w:pPr>
      <w:rPr>
        <w:rFonts w:hint="default"/>
        <w:lang w:val="ru-RU" w:eastAsia="en-US" w:bidi="ar-SA"/>
      </w:rPr>
    </w:lvl>
    <w:lvl w:ilvl="8">
      <w:numFmt w:val="bullet"/>
      <w:lvlText w:val="•"/>
      <w:lvlJc w:val="left"/>
      <w:pPr>
        <w:ind w:left="8357" w:hanging="1472"/>
      </w:pPr>
      <w:rPr>
        <w:rFonts w:hint="default"/>
        <w:lang w:val="ru-RU" w:eastAsia="en-US" w:bidi="ar-SA"/>
      </w:rPr>
    </w:lvl>
  </w:abstractNum>
  <w:abstractNum w:abstractNumId="117">
    <w:nsid w:val="65D572EA"/>
    <w:multiLevelType w:val="multilevel"/>
    <w:tmpl w:val="AFF831BA"/>
    <w:lvl w:ilvl="0">
      <w:start w:val="2"/>
      <w:numFmt w:val="decimal"/>
      <w:lvlText w:val="%1"/>
      <w:lvlJc w:val="left"/>
      <w:pPr>
        <w:ind w:left="318" w:hanging="1332"/>
      </w:pPr>
      <w:rPr>
        <w:rFonts w:hint="default"/>
        <w:lang w:val="ru-RU" w:eastAsia="en-US" w:bidi="ar-SA"/>
      </w:rPr>
    </w:lvl>
    <w:lvl w:ilvl="1">
      <w:start w:val="1"/>
      <w:numFmt w:val="decimal"/>
      <w:lvlText w:val="%1.%2"/>
      <w:lvlJc w:val="left"/>
      <w:pPr>
        <w:ind w:left="318" w:hanging="1332"/>
      </w:pPr>
      <w:rPr>
        <w:rFonts w:hint="default"/>
        <w:lang w:val="ru-RU" w:eastAsia="en-US" w:bidi="ar-SA"/>
      </w:rPr>
    </w:lvl>
    <w:lvl w:ilvl="2">
      <w:start w:val="8"/>
      <w:numFmt w:val="decimal"/>
      <w:lvlText w:val="%1.%2.%3"/>
      <w:lvlJc w:val="left"/>
      <w:pPr>
        <w:ind w:left="318" w:hanging="1332"/>
      </w:pPr>
      <w:rPr>
        <w:rFonts w:hint="default"/>
        <w:lang w:val="ru-RU" w:eastAsia="en-US" w:bidi="ar-SA"/>
      </w:rPr>
    </w:lvl>
    <w:lvl w:ilvl="3">
      <w:start w:val="9"/>
      <w:numFmt w:val="decimal"/>
      <w:lvlText w:val="%1.%2.%3.%4"/>
      <w:lvlJc w:val="left"/>
      <w:pPr>
        <w:ind w:left="318" w:hanging="1332"/>
      </w:pPr>
      <w:rPr>
        <w:rFonts w:hint="default"/>
        <w:lang w:val="ru-RU" w:eastAsia="en-US" w:bidi="ar-SA"/>
      </w:rPr>
    </w:lvl>
    <w:lvl w:ilvl="4">
      <w:start w:val="1"/>
      <w:numFmt w:val="decimal"/>
      <w:lvlText w:val="%1.%2.%3.%4.%5"/>
      <w:lvlJc w:val="left"/>
      <w:pPr>
        <w:ind w:left="318" w:hanging="1332"/>
      </w:pPr>
      <w:rPr>
        <w:rFonts w:hint="default"/>
        <w:lang w:val="ru-RU" w:eastAsia="en-US" w:bidi="ar-SA"/>
      </w:rPr>
    </w:lvl>
    <w:lvl w:ilvl="5">
      <w:start w:val="7"/>
      <w:numFmt w:val="decimal"/>
      <w:lvlText w:val="%1.%2.%3.%4.%5.%6."/>
      <w:lvlJc w:val="left"/>
      <w:pPr>
        <w:ind w:left="318"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6347" w:hanging="1332"/>
      </w:pPr>
      <w:rPr>
        <w:rFonts w:hint="default"/>
        <w:lang w:val="ru-RU" w:eastAsia="en-US" w:bidi="ar-SA"/>
      </w:rPr>
    </w:lvl>
    <w:lvl w:ilvl="7">
      <w:numFmt w:val="bullet"/>
      <w:lvlText w:val="•"/>
      <w:lvlJc w:val="left"/>
      <w:pPr>
        <w:ind w:left="7352" w:hanging="1332"/>
      </w:pPr>
      <w:rPr>
        <w:rFonts w:hint="default"/>
        <w:lang w:val="ru-RU" w:eastAsia="en-US" w:bidi="ar-SA"/>
      </w:rPr>
    </w:lvl>
    <w:lvl w:ilvl="8">
      <w:numFmt w:val="bullet"/>
      <w:lvlText w:val="•"/>
      <w:lvlJc w:val="left"/>
      <w:pPr>
        <w:ind w:left="8357" w:hanging="1332"/>
      </w:pPr>
      <w:rPr>
        <w:rFonts w:hint="default"/>
        <w:lang w:val="ru-RU" w:eastAsia="en-US" w:bidi="ar-SA"/>
      </w:rPr>
    </w:lvl>
  </w:abstractNum>
  <w:abstractNum w:abstractNumId="118">
    <w:nsid w:val="65FA0599"/>
    <w:multiLevelType w:val="hybridMultilevel"/>
    <w:tmpl w:val="E3AA791A"/>
    <w:lvl w:ilvl="0" w:tplc="5182391C">
      <w:numFmt w:val="bullet"/>
      <w:lvlText w:val="–"/>
      <w:lvlJc w:val="left"/>
      <w:pPr>
        <w:ind w:left="318" w:hanging="212"/>
      </w:pPr>
      <w:rPr>
        <w:rFonts w:ascii="Times New Roman" w:eastAsia="Times New Roman" w:hAnsi="Times New Roman" w:cs="Times New Roman" w:hint="default"/>
        <w:w w:val="100"/>
        <w:sz w:val="28"/>
        <w:szCs w:val="28"/>
        <w:lang w:val="ru-RU" w:eastAsia="en-US" w:bidi="ar-SA"/>
      </w:rPr>
    </w:lvl>
    <w:lvl w:ilvl="1" w:tplc="4C04A320">
      <w:numFmt w:val="bullet"/>
      <w:lvlText w:val="•"/>
      <w:lvlJc w:val="left"/>
      <w:pPr>
        <w:ind w:left="1324" w:hanging="212"/>
      </w:pPr>
      <w:rPr>
        <w:rFonts w:hint="default"/>
        <w:lang w:val="ru-RU" w:eastAsia="en-US" w:bidi="ar-SA"/>
      </w:rPr>
    </w:lvl>
    <w:lvl w:ilvl="2" w:tplc="70F0279A">
      <w:numFmt w:val="bullet"/>
      <w:lvlText w:val="•"/>
      <w:lvlJc w:val="left"/>
      <w:pPr>
        <w:ind w:left="2329" w:hanging="212"/>
      </w:pPr>
      <w:rPr>
        <w:rFonts w:hint="default"/>
        <w:lang w:val="ru-RU" w:eastAsia="en-US" w:bidi="ar-SA"/>
      </w:rPr>
    </w:lvl>
    <w:lvl w:ilvl="3" w:tplc="80EC64A2">
      <w:numFmt w:val="bullet"/>
      <w:lvlText w:val="•"/>
      <w:lvlJc w:val="left"/>
      <w:pPr>
        <w:ind w:left="3333" w:hanging="212"/>
      </w:pPr>
      <w:rPr>
        <w:rFonts w:hint="default"/>
        <w:lang w:val="ru-RU" w:eastAsia="en-US" w:bidi="ar-SA"/>
      </w:rPr>
    </w:lvl>
    <w:lvl w:ilvl="4" w:tplc="0CFA13F8">
      <w:numFmt w:val="bullet"/>
      <w:lvlText w:val="•"/>
      <w:lvlJc w:val="left"/>
      <w:pPr>
        <w:ind w:left="4338" w:hanging="212"/>
      </w:pPr>
      <w:rPr>
        <w:rFonts w:hint="default"/>
        <w:lang w:val="ru-RU" w:eastAsia="en-US" w:bidi="ar-SA"/>
      </w:rPr>
    </w:lvl>
    <w:lvl w:ilvl="5" w:tplc="83FA6F1E">
      <w:numFmt w:val="bullet"/>
      <w:lvlText w:val="•"/>
      <w:lvlJc w:val="left"/>
      <w:pPr>
        <w:ind w:left="5343" w:hanging="212"/>
      </w:pPr>
      <w:rPr>
        <w:rFonts w:hint="default"/>
        <w:lang w:val="ru-RU" w:eastAsia="en-US" w:bidi="ar-SA"/>
      </w:rPr>
    </w:lvl>
    <w:lvl w:ilvl="6" w:tplc="733651EE">
      <w:numFmt w:val="bullet"/>
      <w:lvlText w:val="•"/>
      <w:lvlJc w:val="left"/>
      <w:pPr>
        <w:ind w:left="6347" w:hanging="212"/>
      </w:pPr>
      <w:rPr>
        <w:rFonts w:hint="default"/>
        <w:lang w:val="ru-RU" w:eastAsia="en-US" w:bidi="ar-SA"/>
      </w:rPr>
    </w:lvl>
    <w:lvl w:ilvl="7" w:tplc="A5F2AA66">
      <w:numFmt w:val="bullet"/>
      <w:lvlText w:val="•"/>
      <w:lvlJc w:val="left"/>
      <w:pPr>
        <w:ind w:left="7352" w:hanging="212"/>
      </w:pPr>
      <w:rPr>
        <w:rFonts w:hint="default"/>
        <w:lang w:val="ru-RU" w:eastAsia="en-US" w:bidi="ar-SA"/>
      </w:rPr>
    </w:lvl>
    <w:lvl w:ilvl="8" w:tplc="B46054E2">
      <w:numFmt w:val="bullet"/>
      <w:lvlText w:val="•"/>
      <w:lvlJc w:val="left"/>
      <w:pPr>
        <w:ind w:left="8357" w:hanging="212"/>
      </w:pPr>
      <w:rPr>
        <w:rFonts w:hint="default"/>
        <w:lang w:val="ru-RU" w:eastAsia="en-US" w:bidi="ar-SA"/>
      </w:rPr>
    </w:lvl>
  </w:abstractNum>
  <w:abstractNum w:abstractNumId="119">
    <w:nsid w:val="66DF57F6"/>
    <w:multiLevelType w:val="multilevel"/>
    <w:tmpl w:val="9980659A"/>
    <w:lvl w:ilvl="0">
      <w:start w:val="2"/>
      <w:numFmt w:val="decimal"/>
      <w:lvlText w:val="%1"/>
      <w:lvlJc w:val="left"/>
      <w:pPr>
        <w:ind w:left="318" w:hanging="1332"/>
      </w:pPr>
      <w:rPr>
        <w:rFonts w:hint="default"/>
        <w:lang w:val="ru-RU" w:eastAsia="en-US" w:bidi="ar-SA"/>
      </w:rPr>
    </w:lvl>
    <w:lvl w:ilvl="1">
      <w:start w:val="1"/>
      <w:numFmt w:val="decimal"/>
      <w:lvlText w:val="%1.%2"/>
      <w:lvlJc w:val="left"/>
      <w:pPr>
        <w:ind w:left="318" w:hanging="1332"/>
      </w:pPr>
      <w:rPr>
        <w:rFonts w:hint="default"/>
        <w:lang w:val="ru-RU" w:eastAsia="en-US" w:bidi="ar-SA"/>
      </w:rPr>
    </w:lvl>
    <w:lvl w:ilvl="2">
      <w:start w:val="8"/>
      <w:numFmt w:val="decimal"/>
      <w:lvlText w:val="%1.%2.%3"/>
      <w:lvlJc w:val="left"/>
      <w:pPr>
        <w:ind w:left="318" w:hanging="1332"/>
      </w:pPr>
      <w:rPr>
        <w:rFonts w:hint="default"/>
        <w:lang w:val="ru-RU" w:eastAsia="en-US" w:bidi="ar-SA"/>
      </w:rPr>
    </w:lvl>
    <w:lvl w:ilvl="3">
      <w:start w:val="9"/>
      <w:numFmt w:val="decimal"/>
      <w:lvlText w:val="%1.%2.%3.%4"/>
      <w:lvlJc w:val="left"/>
      <w:pPr>
        <w:ind w:left="318" w:hanging="1332"/>
      </w:pPr>
      <w:rPr>
        <w:rFonts w:hint="default"/>
        <w:lang w:val="ru-RU" w:eastAsia="en-US" w:bidi="ar-SA"/>
      </w:rPr>
    </w:lvl>
    <w:lvl w:ilvl="4">
      <w:start w:val="2"/>
      <w:numFmt w:val="decimal"/>
      <w:lvlText w:val="%1.%2.%3.%4.%5"/>
      <w:lvlJc w:val="left"/>
      <w:pPr>
        <w:ind w:left="318" w:hanging="1332"/>
      </w:pPr>
      <w:rPr>
        <w:rFonts w:hint="default"/>
        <w:lang w:val="ru-RU" w:eastAsia="en-US" w:bidi="ar-SA"/>
      </w:rPr>
    </w:lvl>
    <w:lvl w:ilvl="5">
      <w:start w:val="3"/>
      <w:numFmt w:val="decimal"/>
      <w:lvlText w:val="%1.%2.%3.%4.%5.%6."/>
      <w:lvlJc w:val="left"/>
      <w:pPr>
        <w:ind w:left="318"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6347" w:hanging="1332"/>
      </w:pPr>
      <w:rPr>
        <w:rFonts w:hint="default"/>
        <w:lang w:val="ru-RU" w:eastAsia="en-US" w:bidi="ar-SA"/>
      </w:rPr>
    </w:lvl>
    <w:lvl w:ilvl="7">
      <w:numFmt w:val="bullet"/>
      <w:lvlText w:val="•"/>
      <w:lvlJc w:val="left"/>
      <w:pPr>
        <w:ind w:left="7352" w:hanging="1332"/>
      </w:pPr>
      <w:rPr>
        <w:rFonts w:hint="default"/>
        <w:lang w:val="ru-RU" w:eastAsia="en-US" w:bidi="ar-SA"/>
      </w:rPr>
    </w:lvl>
    <w:lvl w:ilvl="8">
      <w:numFmt w:val="bullet"/>
      <w:lvlText w:val="•"/>
      <w:lvlJc w:val="left"/>
      <w:pPr>
        <w:ind w:left="8357" w:hanging="1332"/>
      </w:pPr>
      <w:rPr>
        <w:rFonts w:hint="default"/>
        <w:lang w:val="ru-RU" w:eastAsia="en-US" w:bidi="ar-SA"/>
      </w:rPr>
    </w:lvl>
  </w:abstractNum>
  <w:abstractNum w:abstractNumId="120">
    <w:nsid w:val="67FF71C0"/>
    <w:multiLevelType w:val="multilevel"/>
    <w:tmpl w:val="4DA0462E"/>
    <w:lvl w:ilvl="0">
      <w:start w:val="2"/>
      <w:numFmt w:val="decimal"/>
      <w:lvlText w:val="%1"/>
      <w:lvlJc w:val="left"/>
      <w:pPr>
        <w:ind w:left="318" w:hanging="1052"/>
      </w:pPr>
      <w:rPr>
        <w:rFonts w:hint="default"/>
        <w:lang w:val="ru-RU" w:eastAsia="en-US" w:bidi="ar-SA"/>
      </w:rPr>
    </w:lvl>
    <w:lvl w:ilvl="1">
      <w:start w:val="1"/>
      <w:numFmt w:val="decimal"/>
      <w:lvlText w:val="%1.%2"/>
      <w:lvlJc w:val="left"/>
      <w:pPr>
        <w:ind w:left="318" w:hanging="1052"/>
      </w:pPr>
      <w:rPr>
        <w:rFonts w:hint="default"/>
        <w:lang w:val="ru-RU" w:eastAsia="en-US" w:bidi="ar-SA"/>
      </w:rPr>
    </w:lvl>
    <w:lvl w:ilvl="2">
      <w:start w:val="1"/>
      <w:numFmt w:val="decimal"/>
      <w:lvlText w:val="%1.%2.%3"/>
      <w:lvlJc w:val="left"/>
      <w:pPr>
        <w:ind w:left="318" w:hanging="1052"/>
      </w:pPr>
      <w:rPr>
        <w:rFonts w:hint="default"/>
        <w:lang w:val="ru-RU" w:eastAsia="en-US" w:bidi="ar-SA"/>
      </w:rPr>
    </w:lvl>
    <w:lvl w:ilvl="3">
      <w:start w:val="10"/>
      <w:numFmt w:val="decimal"/>
      <w:lvlText w:val="%1.%2.%3.%4."/>
      <w:lvlJc w:val="left"/>
      <w:pPr>
        <w:ind w:left="318" w:hanging="1052"/>
      </w:pPr>
      <w:rPr>
        <w:rFonts w:ascii="Times New Roman" w:eastAsia="Times New Roman" w:hAnsi="Times New Roman" w:cs="Times New Roman" w:hint="default"/>
        <w:spacing w:val="-3"/>
        <w:w w:val="100"/>
        <w:sz w:val="28"/>
        <w:szCs w:val="28"/>
        <w:lang w:val="ru-RU" w:eastAsia="en-US" w:bidi="ar-SA"/>
      </w:rPr>
    </w:lvl>
    <w:lvl w:ilvl="4">
      <w:start w:val="1"/>
      <w:numFmt w:val="decimal"/>
      <w:lvlText w:val="%1.%2.%3.%4.%5."/>
      <w:lvlJc w:val="left"/>
      <w:pPr>
        <w:ind w:left="318" w:hanging="1315"/>
      </w:pPr>
      <w:rPr>
        <w:rFonts w:ascii="Times New Roman" w:eastAsia="Times New Roman" w:hAnsi="Times New Roman" w:cs="Times New Roman" w:hint="default"/>
        <w:spacing w:val="-3"/>
        <w:w w:val="100"/>
        <w:sz w:val="28"/>
        <w:szCs w:val="28"/>
        <w:lang w:val="ru-RU" w:eastAsia="en-US" w:bidi="ar-SA"/>
      </w:rPr>
    </w:lvl>
    <w:lvl w:ilvl="5">
      <w:start w:val="1"/>
      <w:numFmt w:val="decimal"/>
      <w:lvlText w:val="%1.%2.%3.%4.%5.%6."/>
      <w:lvlJc w:val="left"/>
      <w:pPr>
        <w:ind w:left="318" w:hanging="1472"/>
      </w:pPr>
      <w:rPr>
        <w:rFonts w:ascii="Times New Roman" w:eastAsia="Times New Roman" w:hAnsi="Times New Roman" w:cs="Times New Roman" w:hint="default"/>
        <w:spacing w:val="-3"/>
        <w:w w:val="100"/>
        <w:sz w:val="28"/>
        <w:szCs w:val="28"/>
        <w:lang w:val="ru-RU" w:eastAsia="en-US" w:bidi="ar-SA"/>
      </w:rPr>
    </w:lvl>
    <w:lvl w:ilvl="6">
      <w:numFmt w:val="bullet"/>
      <w:lvlText w:val="•"/>
      <w:lvlJc w:val="left"/>
      <w:pPr>
        <w:ind w:left="6347" w:hanging="1472"/>
      </w:pPr>
      <w:rPr>
        <w:rFonts w:hint="default"/>
        <w:lang w:val="ru-RU" w:eastAsia="en-US" w:bidi="ar-SA"/>
      </w:rPr>
    </w:lvl>
    <w:lvl w:ilvl="7">
      <w:numFmt w:val="bullet"/>
      <w:lvlText w:val="•"/>
      <w:lvlJc w:val="left"/>
      <w:pPr>
        <w:ind w:left="7352" w:hanging="1472"/>
      </w:pPr>
      <w:rPr>
        <w:rFonts w:hint="default"/>
        <w:lang w:val="ru-RU" w:eastAsia="en-US" w:bidi="ar-SA"/>
      </w:rPr>
    </w:lvl>
    <w:lvl w:ilvl="8">
      <w:numFmt w:val="bullet"/>
      <w:lvlText w:val="•"/>
      <w:lvlJc w:val="left"/>
      <w:pPr>
        <w:ind w:left="8357" w:hanging="1472"/>
      </w:pPr>
      <w:rPr>
        <w:rFonts w:hint="default"/>
        <w:lang w:val="ru-RU" w:eastAsia="en-US" w:bidi="ar-SA"/>
      </w:rPr>
    </w:lvl>
  </w:abstractNum>
  <w:abstractNum w:abstractNumId="121">
    <w:nsid w:val="695A6B1B"/>
    <w:multiLevelType w:val="multilevel"/>
    <w:tmpl w:val="5EC65548"/>
    <w:lvl w:ilvl="0">
      <w:start w:val="2"/>
      <w:numFmt w:val="decimal"/>
      <w:lvlText w:val="%1"/>
      <w:lvlJc w:val="left"/>
      <w:pPr>
        <w:ind w:left="2147" w:hanging="1121"/>
      </w:pPr>
      <w:rPr>
        <w:rFonts w:hint="default"/>
        <w:lang w:val="ru-RU" w:eastAsia="en-US" w:bidi="ar-SA"/>
      </w:rPr>
    </w:lvl>
    <w:lvl w:ilvl="1">
      <w:start w:val="1"/>
      <w:numFmt w:val="decimal"/>
      <w:lvlText w:val="%1.%2"/>
      <w:lvlJc w:val="left"/>
      <w:pPr>
        <w:ind w:left="2147" w:hanging="1121"/>
      </w:pPr>
      <w:rPr>
        <w:rFonts w:hint="default"/>
        <w:lang w:val="ru-RU" w:eastAsia="en-US" w:bidi="ar-SA"/>
      </w:rPr>
    </w:lvl>
    <w:lvl w:ilvl="2">
      <w:start w:val="4"/>
      <w:numFmt w:val="decimal"/>
      <w:lvlText w:val="%1.%2.%3"/>
      <w:lvlJc w:val="left"/>
      <w:pPr>
        <w:ind w:left="2147" w:hanging="1121"/>
      </w:pPr>
      <w:rPr>
        <w:rFonts w:hint="default"/>
        <w:lang w:val="ru-RU" w:eastAsia="en-US" w:bidi="ar-SA"/>
      </w:rPr>
    </w:lvl>
    <w:lvl w:ilvl="3">
      <w:start w:val="9"/>
      <w:numFmt w:val="decimal"/>
      <w:lvlText w:val="%1.%2.%3.%4"/>
      <w:lvlJc w:val="left"/>
      <w:pPr>
        <w:ind w:left="2147" w:hanging="1121"/>
      </w:pPr>
      <w:rPr>
        <w:rFonts w:hint="default"/>
        <w:lang w:val="ru-RU" w:eastAsia="en-US" w:bidi="ar-SA"/>
      </w:rPr>
    </w:lvl>
    <w:lvl w:ilvl="4">
      <w:start w:val="1"/>
      <w:numFmt w:val="decimal"/>
      <w:lvlText w:val="%1.%2.%3.%4.%5."/>
      <w:lvlJc w:val="left"/>
      <w:pPr>
        <w:ind w:left="2147" w:hanging="1121"/>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253" w:hanging="1121"/>
      </w:pPr>
      <w:rPr>
        <w:rFonts w:hint="default"/>
        <w:lang w:val="ru-RU" w:eastAsia="en-US" w:bidi="ar-SA"/>
      </w:rPr>
    </w:lvl>
    <w:lvl w:ilvl="6">
      <w:numFmt w:val="bullet"/>
      <w:lvlText w:val="•"/>
      <w:lvlJc w:val="left"/>
      <w:pPr>
        <w:ind w:left="7075" w:hanging="1121"/>
      </w:pPr>
      <w:rPr>
        <w:rFonts w:hint="default"/>
        <w:lang w:val="ru-RU" w:eastAsia="en-US" w:bidi="ar-SA"/>
      </w:rPr>
    </w:lvl>
    <w:lvl w:ilvl="7">
      <w:numFmt w:val="bullet"/>
      <w:lvlText w:val="•"/>
      <w:lvlJc w:val="left"/>
      <w:pPr>
        <w:ind w:left="7898" w:hanging="1121"/>
      </w:pPr>
      <w:rPr>
        <w:rFonts w:hint="default"/>
        <w:lang w:val="ru-RU" w:eastAsia="en-US" w:bidi="ar-SA"/>
      </w:rPr>
    </w:lvl>
    <w:lvl w:ilvl="8">
      <w:numFmt w:val="bullet"/>
      <w:lvlText w:val="•"/>
      <w:lvlJc w:val="left"/>
      <w:pPr>
        <w:ind w:left="8721" w:hanging="1121"/>
      </w:pPr>
      <w:rPr>
        <w:rFonts w:hint="default"/>
        <w:lang w:val="ru-RU" w:eastAsia="en-US" w:bidi="ar-SA"/>
      </w:rPr>
    </w:lvl>
  </w:abstractNum>
  <w:abstractNum w:abstractNumId="122">
    <w:nsid w:val="6AD40C08"/>
    <w:multiLevelType w:val="multilevel"/>
    <w:tmpl w:val="6778EDAA"/>
    <w:lvl w:ilvl="0">
      <w:start w:val="2"/>
      <w:numFmt w:val="decimal"/>
      <w:lvlText w:val="%1"/>
      <w:lvlJc w:val="left"/>
      <w:pPr>
        <w:ind w:left="2358" w:hanging="1332"/>
      </w:pPr>
      <w:rPr>
        <w:rFonts w:hint="default"/>
        <w:lang w:val="ru-RU" w:eastAsia="en-US" w:bidi="ar-SA"/>
      </w:rPr>
    </w:lvl>
    <w:lvl w:ilvl="1">
      <w:start w:val="1"/>
      <w:numFmt w:val="decimal"/>
      <w:lvlText w:val="%1.%2"/>
      <w:lvlJc w:val="left"/>
      <w:pPr>
        <w:ind w:left="2358" w:hanging="1332"/>
      </w:pPr>
      <w:rPr>
        <w:rFonts w:hint="default"/>
        <w:lang w:val="ru-RU" w:eastAsia="en-US" w:bidi="ar-SA"/>
      </w:rPr>
    </w:lvl>
    <w:lvl w:ilvl="2">
      <w:start w:val="5"/>
      <w:numFmt w:val="decimal"/>
      <w:lvlText w:val="%1.%2.%3"/>
      <w:lvlJc w:val="left"/>
      <w:pPr>
        <w:ind w:left="2358" w:hanging="1332"/>
      </w:pPr>
      <w:rPr>
        <w:rFonts w:hint="default"/>
        <w:lang w:val="ru-RU" w:eastAsia="en-US" w:bidi="ar-SA"/>
      </w:rPr>
    </w:lvl>
    <w:lvl w:ilvl="3">
      <w:start w:val="8"/>
      <w:numFmt w:val="decimal"/>
      <w:lvlText w:val="%1.%2.%3.%4"/>
      <w:lvlJc w:val="left"/>
      <w:pPr>
        <w:ind w:left="2358" w:hanging="1332"/>
      </w:pPr>
      <w:rPr>
        <w:rFonts w:hint="default"/>
        <w:lang w:val="ru-RU" w:eastAsia="en-US" w:bidi="ar-SA"/>
      </w:rPr>
    </w:lvl>
    <w:lvl w:ilvl="4">
      <w:start w:val="1"/>
      <w:numFmt w:val="decimal"/>
      <w:lvlText w:val="%1.%2.%3.%4.%5"/>
      <w:lvlJc w:val="left"/>
      <w:pPr>
        <w:ind w:left="2358" w:hanging="1332"/>
      </w:pPr>
      <w:rPr>
        <w:rFonts w:hint="default"/>
        <w:lang w:val="ru-RU" w:eastAsia="en-US" w:bidi="ar-SA"/>
      </w:rPr>
    </w:lvl>
    <w:lvl w:ilvl="5">
      <w:start w:val="2"/>
      <w:numFmt w:val="decimal"/>
      <w:lvlText w:val="%1.%2.%3.%4.%5.%6."/>
      <w:lvlJc w:val="left"/>
      <w:pPr>
        <w:ind w:left="2358"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7163" w:hanging="1332"/>
      </w:pPr>
      <w:rPr>
        <w:rFonts w:hint="default"/>
        <w:lang w:val="ru-RU" w:eastAsia="en-US" w:bidi="ar-SA"/>
      </w:rPr>
    </w:lvl>
    <w:lvl w:ilvl="7">
      <w:numFmt w:val="bullet"/>
      <w:lvlText w:val="•"/>
      <w:lvlJc w:val="left"/>
      <w:pPr>
        <w:ind w:left="7964" w:hanging="1332"/>
      </w:pPr>
      <w:rPr>
        <w:rFonts w:hint="default"/>
        <w:lang w:val="ru-RU" w:eastAsia="en-US" w:bidi="ar-SA"/>
      </w:rPr>
    </w:lvl>
    <w:lvl w:ilvl="8">
      <w:numFmt w:val="bullet"/>
      <w:lvlText w:val="•"/>
      <w:lvlJc w:val="left"/>
      <w:pPr>
        <w:ind w:left="8765" w:hanging="1332"/>
      </w:pPr>
      <w:rPr>
        <w:rFonts w:hint="default"/>
        <w:lang w:val="ru-RU" w:eastAsia="en-US" w:bidi="ar-SA"/>
      </w:rPr>
    </w:lvl>
  </w:abstractNum>
  <w:abstractNum w:abstractNumId="123">
    <w:nsid w:val="6CB523C4"/>
    <w:multiLevelType w:val="multilevel"/>
    <w:tmpl w:val="AFA83342"/>
    <w:lvl w:ilvl="0">
      <w:start w:val="2"/>
      <w:numFmt w:val="decimal"/>
      <w:lvlText w:val="%1"/>
      <w:lvlJc w:val="left"/>
      <w:pPr>
        <w:ind w:left="2238" w:hanging="632"/>
      </w:pPr>
      <w:rPr>
        <w:rFonts w:hint="default"/>
        <w:lang w:val="ru-RU" w:eastAsia="en-US" w:bidi="ar-SA"/>
      </w:rPr>
    </w:lvl>
    <w:lvl w:ilvl="1">
      <w:start w:val="1"/>
      <w:numFmt w:val="decimal"/>
      <w:lvlText w:val="%1.%2"/>
      <w:lvlJc w:val="left"/>
      <w:pPr>
        <w:ind w:left="2238" w:hanging="632"/>
      </w:pPr>
      <w:rPr>
        <w:rFonts w:hint="default"/>
        <w:lang w:val="ru-RU" w:eastAsia="en-US" w:bidi="ar-SA"/>
      </w:rPr>
    </w:lvl>
    <w:lvl w:ilvl="2">
      <w:start w:val="1"/>
      <w:numFmt w:val="decimal"/>
      <w:lvlText w:val="%1.%2.%3"/>
      <w:lvlJc w:val="left"/>
      <w:pPr>
        <w:ind w:left="2238" w:hanging="632"/>
        <w:jc w:val="right"/>
      </w:pPr>
      <w:rPr>
        <w:rFonts w:hint="default"/>
        <w:b/>
        <w:bCs/>
        <w:spacing w:val="-4"/>
        <w:w w:val="100"/>
        <w:lang w:val="ru-RU" w:eastAsia="en-US" w:bidi="ar-SA"/>
      </w:rPr>
    </w:lvl>
    <w:lvl w:ilvl="3">
      <w:start w:val="1"/>
      <w:numFmt w:val="decimal"/>
      <w:lvlText w:val="%1.%2.%3.%4"/>
      <w:lvlJc w:val="left"/>
      <w:pPr>
        <w:ind w:left="2102" w:hanging="1076"/>
      </w:pPr>
      <w:rPr>
        <w:rFonts w:ascii="Times New Roman" w:eastAsia="Times New Roman" w:hAnsi="Times New Roman" w:cs="Times New Roman" w:hint="default"/>
        <w:spacing w:val="-3"/>
        <w:w w:val="100"/>
        <w:sz w:val="28"/>
        <w:szCs w:val="28"/>
        <w:lang w:val="ru-RU" w:eastAsia="en-US" w:bidi="ar-SA"/>
      </w:rPr>
    </w:lvl>
    <w:lvl w:ilvl="4">
      <w:numFmt w:val="bullet"/>
      <w:lvlText w:val="•"/>
      <w:lvlJc w:val="left"/>
      <w:pPr>
        <w:ind w:left="4948" w:hanging="1076"/>
      </w:pPr>
      <w:rPr>
        <w:rFonts w:hint="default"/>
        <w:lang w:val="ru-RU" w:eastAsia="en-US" w:bidi="ar-SA"/>
      </w:rPr>
    </w:lvl>
    <w:lvl w:ilvl="5">
      <w:numFmt w:val="bullet"/>
      <w:lvlText w:val="•"/>
      <w:lvlJc w:val="left"/>
      <w:pPr>
        <w:ind w:left="5851" w:hanging="1076"/>
      </w:pPr>
      <w:rPr>
        <w:rFonts w:hint="default"/>
        <w:lang w:val="ru-RU" w:eastAsia="en-US" w:bidi="ar-SA"/>
      </w:rPr>
    </w:lvl>
    <w:lvl w:ilvl="6">
      <w:numFmt w:val="bullet"/>
      <w:lvlText w:val="•"/>
      <w:lvlJc w:val="left"/>
      <w:pPr>
        <w:ind w:left="6754" w:hanging="1076"/>
      </w:pPr>
      <w:rPr>
        <w:rFonts w:hint="default"/>
        <w:lang w:val="ru-RU" w:eastAsia="en-US" w:bidi="ar-SA"/>
      </w:rPr>
    </w:lvl>
    <w:lvl w:ilvl="7">
      <w:numFmt w:val="bullet"/>
      <w:lvlText w:val="•"/>
      <w:lvlJc w:val="left"/>
      <w:pPr>
        <w:ind w:left="7657" w:hanging="1076"/>
      </w:pPr>
      <w:rPr>
        <w:rFonts w:hint="default"/>
        <w:lang w:val="ru-RU" w:eastAsia="en-US" w:bidi="ar-SA"/>
      </w:rPr>
    </w:lvl>
    <w:lvl w:ilvl="8">
      <w:numFmt w:val="bullet"/>
      <w:lvlText w:val="•"/>
      <w:lvlJc w:val="left"/>
      <w:pPr>
        <w:ind w:left="8560" w:hanging="1076"/>
      </w:pPr>
      <w:rPr>
        <w:rFonts w:hint="default"/>
        <w:lang w:val="ru-RU" w:eastAsia="en-US" w:bidi="ar-SA"/>
      </w:rPr>
    </w:lvl>
  </w:abstractNum>
  <w:abstractNum w:abstractNumId="124">
    <w:nsid w:val="6CD329D2"/>
    <w:multiLevelType w:val="multilevel"/>
    <w:tmpl w:val="12C8FB38"/>
    <w:lvl w:ilvl="0">
      <w:start w:val="2"/>
      <w:numFmt w:val="decimal"/>
      <w:lvlText w:val="%1"/>
      <w:lvlJc w:val="left"/>
      <w:pPr>
        <w:ind w:left="2442" w:hanging="1416"/>
      </w:pPr>
      <w:rPr>
        <w:rFonts w:hint="default"/>
        <w:lang w:val="ru-RU" w:eastAsia="en-US" w:bidi="ar-SA"/>
      </w:rPr>
    </w:lvl>
    <w:lvl w:ilvl="1">
      <w:start w:val="1"/>
      <w:numFmt w:val="decimal"/>
      <w:lvlText w:val="%1.%2"/>
      <w:lvlJc w:val="left"/>
      <w:pPr>
        <w:ind w:left="2442" w:hanging="1416"/>
      </w:pPr>
      <w:rPr>
        <w:rFonts w:hint="default"/>
        <w:lang w:val="ru-RU" w:eastAsia="en-US" w:bidi="ar-SA"/>
      </w:rPr>
    </w:lvl>
    <w:lvl w:ilvl="2">
      <w:start w:val="13"/>
      <w:numFmt w:val="decimal"/>
      <w:lvlText w:val="%1.%2.%3"/>
      <w:lvlJc w:val="left"/>
      <w:pPr>
        <w:ind w:left="2442" w:hanging="1416"/>
      </w:pPr>
      <w:rPr>
        <w:rFonts w:hint="default"/>
        <w:lang w:val="ru-RU" w:eastAsia="en-US" w:bidi="ar-SA"/>
      </w:rPr>
    </w:lvl>
    <w:lvl w:ilvl="3">
      <w:start w:val="2"/>
      <w:numFmt w:val="decimal"/>
      <w:lvlText w:val="%1.%2.%3.%4"/>
      <w:lvlJc w:val="left"/>
      <w:pPr>
        <w:ind w:left="2442" w:hanging="1416"/>
      </w:pPr>
      <w:rPr>
        <w:rFonts w:hint="default"/>
        <w:lang w:val="ru-RU" w:eastAsia="en-US" w:bidi="ar-SA"/>
      </w:rPr>
    </w:lvl>
    <w:lvl w:ilvl="4">
      <w:start w:val="4"/>
      <w:numFmt w:val="decimal"/>
      <w:lvlText w:val="%1.%2.%3.%4.%5"/>
      <w:lvlJc w:val="left"/>
      <w:pPr>
        <w:ind w:left="2442" w:hanging="1416"/>
      </w:pPr>
      <w:rPr>
        <w:rFonts w:hint="default"/>
        <w:lang w:val="ru-RU" w:eastAsia="en-US" w:bidi="ar-SA"/>
      </w:rPr>
    </w:lvl>
    <w:lvl w:ilvl="5">
      <w:start w:val="2"/>
      <w:numFmt w:val="decimal"/>
      <w:lvlText w:val="%1.%2.%3.%4.%5.%6."/>
      <w:lvlJc w:val="left"/>
      <w:pPr>
        <w:ind w:left="2442" w:hanging="1416"/>
      </w:pPr>
      <w:rPr>
        <w:rFonts w:ascii="Times New Roman" w:eastAsia="Times New Roman" w:hAnsi="Times New Roman" w:cs="Times New Roman" w:hint="default"/>
        <w:spacing w:val="-3"/>
        <w:w w:val="100"/>
        <w:sz w:val="26"/>
        <w:szCs w:val="26"/>
        <w:lang w:val="ru-RU" w:eastAsia="en-US" w:bidi="ar-SA"/>
      </w:rPr>
    </w:lvl>
    <w:lvl w:ilvl="6">
      <w:numFmt w:val="bullet"/>
      <w:lvlText w:val="•"/>
      <w:lvlJc w:val="left"/>
      <w:pPr>
        <w:ind w:left="7195" w:hanging="1416"/>
      </w:pPr>
      <w:rPr>
        <w:rFonts w:hint="default"/>
        <w:lang w:val="ru-RU" w:eastAsia="en-US" w:bidi="ar-SA"/>
      </w:rPr>
    </w:lvl>
    <w:lvl w:ilvl="7">
      <w:numFmt w:val="bullet"/>
      <w:lvlText w:val="•"/>
      <w:lvlJc w:val="left"/>
      <w:pPr>
        <w:ind w:left="7988" w:hanging="1416"/>
      </w:pPr>
      <w:rPr>
        <w:rFonts w:hint="default"/>
        <w:lang w:val="ru-RU" w:eastAsia="en-US" w:bidi="ar-SA"/>
      </w:rPr>
    </w:lvl>
    <w:lvl w:ilvl="8">
      <w:numFmt w:val="bullet"/>
      <w:lvlText w:val="•"/>
      <w:lvlJc w:val="left"/>
      <w:pPr>
        <w:ind w:left="8781" w:hanging="1416"/>
      </w:pPr>
      <w:rPr>
        <w:rFonts w:hint="default"/>
        <w:lang w:val="ru-RU" w:eastAsia="en-US" w:bidi="ar-SA"/>
      </w:rPr>
    </w:lvl>
  </w:abstractNum>
  <w:abstractNum w:abstractNumId="125">
    <w:nsid w:val="6D1A50D7"/>
    <w:multiLevelType w:val="multilevel"/>
    <w:tmpl w:val="F8AC7A82"/>
    <w:lvl w:ilvl="0">
      <w:start w:val="2"/>
      <w:numFmt w:val="decimal"/>
      <w:lvlText w:val="%1"/>
      <w:lvlJc w:val="left"/>
      <w:pPr>
        <w:ind w:left="318" w:hanging="1416"/>
      </w:pPr>
      <w:rPr>
        <w:rFonts w:hint="default"/>
        <w:lang w:val="ru-RU" w:eastAsia="en-US" w:bidi="ar-SA"/>
      </w:rPr>
    </w:lvl>
    <w:lvl w:ilvl="1">
      <w:start w:val="1"/>
      <w:numFmt w:val="decimal"/>
      <w:lvlText w:val="%1.%2"/>
      <w:lvlJc w:val="left"/>
      <w:pPr>
        <w:ind w:left="318" w:hanging="1416"/>
      </w:pPr>
      <w:rPr>
        <w:rFonts w:hint="default"/>
        <w:lang w:val="ru-RU" w:eastAsia="en-US" w:bidi="ar-SA"/>
      </w:rPr>
    </w:lvl>
    <w:lvl w:ilvl="2">
      <w:start w:val="13"/>
      <w:numFmt w:val="decimal"/>
      <w:lvlText w:val="%1.%2.%3"/>
      <w:lvlJc w:val="left"/>
      <w:pPr>
        <w:ind w:left="318" w:hanging="1416"/>
      </w:pPr>
      <w:rPr>
        <w:rFonts w:hint="default"/>
        <w:lang w:val="ru-RU" w:eastAsia="en-US" w:bidi="ar-SA"/>
      </w:rPr>
    </w:lvl>
    <w:lvl w:ilvl="3">
      <w:start w:val="2"/>
      <w:numFmt w:val="decimal"/>
      <w:lvlText w:val="%1.%2.%3.%4"/>
      <w:lvlJc w:val="left"/>
      <w:pPr>
        <w:ind w:left="318" w:hanging="1416"/>
      </w:pPr>
      <w:rPr>
        <w:rFonts w:hint="default"/>
        <w:lang w:val="ru-RU" w:eastAsia="en-US" w:bidi="ar-SA"/>
      </w:rPr>
    </w:lvl>
    <w:lvl w:ilvl="4">
      <w:start w:val="6"/>
      <w:numFmt w:val="decimal"/>
      <w:lvlText w:val="%1.%2.%3.%4.%5."/>
      <w:lvlJc w:val="left"/>
      <w:pPr>
        <w:ind w:left="318" w:hanging="1416"/>
      </w:pPr>
      <w:rPr>
        <w:rFonts w:ascii="Times New Roman" w:eastAsia="Times New Roman" w:hAnsi="Times New Roman" w:cs="Times New Roman" w:hint="default"/>
        <w:spacing w:val="-3"/>
        <w:w w:val="100"/>
        <w:sz w:val="28"/>
        <w:szCs w:val="28"/>
        <w:lang w:val="ru-RU" w:eastAsia="en-US" w:bidi="ar-SA"/>
      </w:rPr>
    </w:lvl>
    <w:lvl w:ilvl="5">
      <w:start w:val="1"/>
      <w:numFmt w:val="decimal"/>
      <w:lvlText w:val="%1.%2.%3.%4.%5.%6."/>
      <w:lvlJc w:val="left"/>
      <w:pPr>
        <w:ind w:left="318" w:hanging="1416"/>
      </w:pPr>
      <w:rPr>
        <w:rFonts w:ascii="Times New Roman" w:eastAsia="Times New Roman" w:hAnsi="Times New Roman" w:cs="Times New Roman" w:hint="default"/>
        <w:spacing w:val="-3"/>
        <w:w w:val="100"/>
        <w:sz w:val="26"/>
        <w:szCs w:val="26"/>
        <w:lang w:val="ru-RU" w:eastAsia="en-US" w:bidi="ar-SA"/>
      </w:rPr>
    </w:lvl>
    <w:lvl w:ilvl="6">
      <w:start w:val="1"/>
      <w:numFmt w:val="decimal"/>
      <w:lvlText w:val="%1.%2.%3.%4.%5.%6.%7."/>
      <w:lvlJc w:val="left"/>
      <w:pPr>
        <w:ind w:left="318" w:hanging="2125"/>
      </w:pPr>
      <w:rPr>
        <w:rFonts w:ascii="Times New Roman" w:eastAsia="Times New Roman" w:hAnsi="Times New Roman" w:cs="Times New Roman" w:hint="default"/>
        <w:spacing w:val="-3"/>
        <w:w w:val="100"/>
        <w:sz w:val="28"/>
        <w:szCs w:val="28"/>
        <w:lang w:val="ru-RU" w:eastAsia="en-US" w:bidi="ar-SA"/>
      </w:rPr>
    </w:lvl>
    <w:lvl w:ilvl="7">
      <w:numFmt w:val="bullet"/>
      <w:lvlText w:val="•"/>
      <w:lvlJc w:val="left"/>
      <w:pPr>
        <w:ind w:left="7352" w:hanging="2125"/>
      </w:pPr>
      <w:rPr>
        <w:rFonts w:hint="default"/>
        <w:lang w:val="ru-RU" w:eastAsia="en-US" w:bidi="ar-SA"/>
      </w:rPr>
    </w:lvl>
    <w:lvl w:ilvl="8">
      <w:numFmt w:val="bullet"/>
      <w:lvlText w:val="•"/>
      <w:lvlJc w:val="left"/>
      <w:pPr>
        <w:ind w:left="8357" w:hanging="2125"/>
      </w:pPr>
      <w:rPr>
        <w:rFonts w:hint="default"/>
        <w:lang w:val="ru-RU" w:eastAsia="en-US" w:bidi="ar-SA"/>
      </w:rPr>
    </w:lvl>
  </w:abstractNum>
  <w:abstractNum w:abstractNumId="126">
    <w:nsid w:val="6D214A0B"/>
    <w:multiLevelType w:val="multilevel"/>
    <w:tmpl w:val="BD9C7D2C"/>
    <w:lvl w:ilvl="0">
      <w:start w:val="2"/>
      <w:numFmt w:val="decimal"/>
      <w:lvlText w:val="%1"/>
      <w:lvlJc w:val="left"/>
      <w:pPr>
        <w:ind w:left="318" w:hanging="1472"/>
      </w:pPr>
      <w:rPr>
        <w:rFonts w:hint="default"/>
        <w:lang w:val="ru-RU" w:eastAsia="en-US" w:bidi="ar-SA"/>
      </w:rPr>
    </w:lvl>
    <w:lvl w:ilvl="1">
      <w:start w:val="1"/>
      <w:numFmt w:val="decimal"/>
      <w:lvlText w:val="%1.%2"/>
      <w:lvlJc w:val="left"/>
      <w:pPr>
        <w:ind w:left="318" w:hanging="1472"/>
      </w:pPr>
      <w:rPr>
        <w:rFonts w:hint="default"/>
        <w:lang w:val="ru-RU" w:eastAsia="en-US" w:bidi="ar-SA"/>
      </w:rPr>
    </w:lvl>
    <w:lvl w:ilvl="2">
      <w:start w:val="12"/>
      <w:numFmt w:val="decimal"/>
      <w:lvlText w:val="%1.%2.%3"/>
      <w:lvlJc w:val="left"/>
      <w:pPr>
        <w:ind w:left="318" w:hanging="1472"/>
      </w:pPr>
      <w:rPr>
        <w:rFonts w:hint="default"/>
        <w:lang w:val="ru-RU" w:eastAsia="en-US" w:bidi="ar-SA"/>
      </w:rPr>
    </w:lvl>
    <w:lvl w:ilvl="3">
      <w:start w:val="8"/>
      <w:numFmt w:val="decimal"/>
      <w:lvlText w:val="%1.%2.%3.%4"/>
      <w:lvlJc w:val="left"/>
      <w:pPr>
        <w:ind w:left="318" w:hanging="1472"/>
      </w:pPr>
      <w:rPr>
        <w:rFonts w:hint="default"/>
        <w:lang w:val="ru-RU" w:eastAsia="en-US" w:bidi="ar-SA"/>
      </w:rPr>
    </w:lvl>
    <w:lvl w:ilvl="4">
      <w:start w:val="5"/>
      <w:numFmt w:val="decimal"/>
      <w:lvlText w:val="%1.%2.%3.%4.%5"/>
      <w:lvlJc w:val="left"/>
      <w:pPr>
        <w:ind w:left="318" w:hanging="1472"/>
      </w:pPr>
      <w:rPr>
        <w:rFonts w:hint="default"/>
        <w:lang w:val="ru-RU" w:eastAsia="en-US" w:bidi="ar-SA"/>
      </w:rPr>
    </w:lvl>
    <w:lvl w:ilvl="5">
      <w:start w:val="3"/>
      <w:numFmt w:val="decimal"/>
      <w:lvlText w:val="%1.%2.%3.%4.%5.%6."/>
      <w:lvlJc w:val="left"/>
      <w:pPr>
        <w:ind w:left="318" w:hanging="1472"/>
      </w:pPr>
      <w:rPr>
        <w:rFonts w:ascii="Times New Roman" w:eastAsia="Times New Roman" w:hAnsi="Times New Roman" w:cs="Times New Roman" w:hint="default"/>
        <w:spacing w:val="-3"/>
        <w:w w:val="100"/>
        <w:sz w:val="28"/>
        <w:szCs w:val="28"/>
        <w:lang w:val="ru-RU" w:eastAsia="en-US" w:bidi="ar-SA"/>
      </w:rPr>
    </w:lvl>
    <w:lvl w:ilvl="6">
      <w:numFmt w:val="bullet"/>
      <w:lvlText w:val="•"/>
      <w:lvlJc w:val="left"/>
      <w:pPr>
        <w:ind w:left="6347" w:hanging="1472"/>
      </w:pPr>
      <w:rPr>
        <w:rFonts w:hint="default"/>
        <w:lang w:val="ru-RU" w:eastAsia="en-US" w:bidi="ar-SA"/>
      </w:rPr>
    </w:lvl>
    <w:lvl w:ilvl="7">
      <w:numFmt w:val="bullet"/>
      <w:lvlText w:val="•"/>
      <w:lvlJc w:val="left"/>
      <w:pPr>
        <w:ind w:left="7352" w:hanging="1472"/>
      </w:pPr>
      <w:rPr>
        <w:rFonts w:hint="default"/>
        <w:lang w:val="ru-RU" w:eastAsia="en-US" w:bidi="ar-SA"/>
      </w:rPr>
    </w:lvl>
    <w:lvl w:ilvl="8">
      <w:numFmt w:val="bullet"/>
      <w:lvlText w:val="•"/>
      <w:lvlJc w:val="left"/>
      <w:pPr>
        <w:ind w:left="8357" w:hanging="1472"/>
      </w:pPr>
      <w:rPr>
        <w:rFonts w:hint="default"/>
        <w:lang w:val="ru-RU" w:eastAsia="en-US" w:bidi="ar-SA"/>
      </w:rPr>
    </w:lvl>
  </w:abstractNum>
  <w:abstractNum w:abstractNumId="127">
    <w:nsid w:val="6EDE7CFD"/>
    <w:multiLevelType w:val="multilevel"/>
    <w:tmpl w:val="93FC8F90"/>
    <w:lvl w:ilvl="0">
      <w:start w:val="1"/>
      <w:numFmt w:val="decimal"/>
      <w:lvlText w:val="%1"/>
      <w:lvlJc w:val="left"/>
      <w:pPr>
        <w:ind w:left="318" w:hanging="843"/>
      </w:pPr>
      <w:rPr>
        <w:rFonts w:hint="default"/>
        <w:lang w:val="ru-RU" w:eastAsia="en-US" w:bidi="ar-SA"/>
      </w:rPr>
    </w:lvl>
    <w:lvl w:ilvl="1">
      <w:start w:val="3"/>
      <w:numFmt w:val="decimal"/>
      <w:lvlText w:val="%1.%2"/>
      <w:lvlJc w:val="left"/>
      <w:pPr>
        <w:ind w:left="318" w:hanging="843"/>
      </w:pPr>
      <w:rPr>
        <w:rFonts w:hint="default"/>
        <w:lang w:val="ru-RU" w:eastAsia="en-US" w:bidi="ar-SA"/>
      </w:rPr>
    </w:lvl>
    <w:lvl w:ilvl="2">
      <w:start w:val="20"/>
      <w:numFmt w:val="decimal"/>
      <w:lvlText w:val="%1.%2.%3."/>
      <w:lvlJc w:val="left"/>
      <w:pPr>
        <w:ind w:left="318" w:hanging="843"/>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333" w:hanging="843"/>
      </w:pPr>
      <w:rPr>
        <w:rFonts w:hint="default"/>
        <w:lang w:val="ru-RU" w:eastAsia="en-US" w:bidi="ar-SA"/>
      </w:rPr>
    </w:lvl>
    <w:lvl w:ilvl="4">
      <w:numFmt w:val="bullet"/>
      <w:lvlText w:val="•"/>
      <w:lvlJc w:val="left"/>
      <w:pPr>
        <w:ind w:left="4338" w:hanging="843"/>
      </w:pPr>
      <w:rPr>
        <w:rFonts w:hint="default"/>
        <w:lang w:val="ru-RU" w:eastAsia="en-US" w:bidi="ar-SA"/>
      </w:rPr>
    </w:lvl>
    <w:lvl w:ilvl="5">
      <w:numFmt w:val="bullet"/>
      <w:lvlText w:val="•"/>
      <w:lvlJc w:val="left"/>
      <w:pPr>
        <w:ind w:left="5343" w:hanging="843"/>
      </w:pPr>
      <w:rPr>
        <w:rFonts w:hint="default"/>
        <w:lang w:val="ru-RU" w:eastAsia="en-US" w:bidi="ar-SA"/>
      </w:rPr>
    </w:lvl>
    <w:lvl w:ilvl="6">
      <w:numFmt w:val="bullet"/>
      <w:lvlText w:val="•"/>
      <w:lvlJc w:val="left"/>
      <w:pPr>
        <w:ind w:left="6347" w:hanging="843"/>
      </w:pPr>
      <w:rPr>
        <w:rFonts w:hint="default"/>
        <w:lang w:val="ru-RU" w:eastAsia="en-US" w:bidi="ar-SA"/>
      </w:rPr>
    </w:lvl>
    <w:lvl w:ilvl="7">
      <w:numFmt w:val="bullet"/>
      <w:lvlText w:val="•"/>
      <w:lvlJc w:val="left"/>
      <w:pPr>
        <w:ind w:left="7352" w:hanging="843"/>
      </w:pPr>
      <w:rPr>
        <w:rFonts w:hint="default"/>
        <w:lang w:val="ru-RU" w:eastAsia="en-US" w:bidi="ar-SA"/>
      </w:rPr>
    </w:lvl>
    <w:lvl w:ilvl="8">
      <w:numFmt w:val="bullet"/>
      <w:lvlText w:val="•"/>
      <w:lvlJc w:val="left"/>
      <w:pPr>
        <w:ind w:left="8357" w:hanging="843"/>
      </w:pPr>
      <w:rPr>
        <w:rFonts w:hint="default"/>
        <w:lang w:val="ru-RU" w:eastAsia="en-US" w:bidi="ar-SA"/>
      </w:rPr>
    </w:lvl>
  </w:abstractNum>
  <w:abstractNum w:abstractNumId="128">
    <w:nsid w:val="703E5060"/>
    <w:multiLevelType w:val="hybridMultilevel"/>
    <w:tmpl w:val="71A06596"/>
    <w:lvl w:ilvl="0" w:tplc="9B4E9152">
      <w:start w:val="1"/>
      <w:numFmt w:val="decimal"/>
      <w:lvlText w:val="%1."/>
      <w:lvlJc w:val="left"/>
      <w:pPr>
        <w:ind w:left="318" w:hanging="708"/>
      </w:pPr>
      <w:rPr>
        <w:rFonts w:ascii="Times New Roman" w:eastAsia="Times New Roman" w:hAnsi="Times New Roman" w:cs="Times New Roman" w:hint="default"/>
        <w:spacing w:val="0"/>
        <w:w w:val="100"/>
        <w:sz w:val="28"/>
        <w:szCs w:val="28"/>
        <w:lang w:val="ru-RU" w:eastAsia="en-US" w:bidi="ar-SA"/>
      </w:rPr>
    </w:lvl>
    <w:lvl w:ilvl="1" w:tplc="82B039AA">
      <w:start w:val="1"/>
      <w:numFmt w:val="upperRoman"/>
      <w:lvlText w:val="%2."/>
      <w:lvlJc w:val="left"/>
      <w:pPr>
        <w:ind w:left="3962" w:hanging="250"/>
      </w:pPr>
      <w:rPr>
        <w:rFonts w:ascii="Times New Roman" w:eastAsia="Times New Roman" w:hAnsi="Times New Roman" w:cs="Times New Roman" w:hint="default"/>
        <w:b/>
        <w:bCs/>
        <w:spacing w:val="0"/>
        <w:w w:val="100"/>
        <w:sz w:val="28"/>
        <w:szCs w:val="28"/>
        <w:lang w:val="ru-RU" w:eastAsia="en-US" w:bidi="ar-SA"/>
      </w:rPr>
    </w:lvl>
    <w:lvl w:ilvl="2" w:tplc="935CB218">
      <w:numFmt w:val="bullet"/>
      <w:lvlText w:val="•"/>
      <w:lvlJc w:val="left"/>
      <w:pPr>
        <w:ind w:left="4671" w:hanging="250"/>
      </w:pPr>
      <w:rPr>
        <w:rFonts w:hint="default"/>
        <w:lang w:val="ru-RU" w:eastAsia="en-US" w:bidi="ar-SA"/>
      </w:rPr>
    </w:lvl>
    <w:lvl w:ilvl="3" w:tplc="B552A678">
      <w:numFmt w:val="bullet"/>
      <w:lvlText w:val="•"/>
      <w:lvlJc w:val="left"/>
      <w:pPr>
        <w:ind w:left="5383" w:hanging="250"/>
      </w:pPr>
      <w:rPr>
        <w:rFonts w:hint="default"/>
        <w:lang w:val="ru-RU" w:eastAsia="en-US" w:bidi="ar-SA"/>
      </w:rPr>
    </w:lvl>
    <w:lvl w:ilvl="4" w:tplc="CA1C1110">
      <w:numFmt w:val="bullet"/>
      <w:lvlText w:val="•"/>
      <w:lvlJc w:val="left"/>
      <w:pPr>
        <w:ind w:left="6095" w:hanging="250"/>
      </w:pPr>
      <w:rPr>
        <w:rFonts w:hint="default"/>
        <w:lang w:val="ru-RU" w:eastAsia="en-US" w:bidi="ar-SA"/>
      </w:rPr>
    </w:lvl>
    <w:lvl w:ilvl="5" w:tplc="E8BE7F8A">
      <w:numFmt w:val="bullet"/>
      <w:lvlText w:val="•"/>
      <w:lvlJc w:val="left"/>
      <w:pPr>
        <w:ind w:left="6807" w:hanging="250"/>
      </w:pPr>
      <w:rPr>
        <w:rFonts w:hint="default"/>
        <w:lang w:val="ru-RU" w:eastAsia="en-US" w:bidi="ar-SA"/>
      </w:rPr>
    </w:lvl>
    <w:lvl w:ilvl="6" w:tplc="5ACA7A80">
      <w:numFmt w:val="bullet"/>
      <w:lvlText w:val="•"/>
      <w:lvlJc w:val="left"/>
      <w:pPr>
        <w:ind w:left="7519" w:hanging="250"/>
      </w:pPr>
      <w:rPr>
        <w:rFonts w:hint="default"/>
        <w:lang w:val="ru-RU" w:eastAsia="en-US" w:bidi="ar-SA"/>
      </w:rPr>
    </w:lvl>
    <w:lvl w:ilvl="7" w:tplc="1EF6485C">
      <w:numFmt w:val="bullet"/>
      <w:lvlText w:val="•"/>
      <w:lvlJc w:val="left"/>
      <w:pPr>
        <w:ind w:left="8230" w:hanging="250"/>
      </w:pPr>
      <w:rPr>
        <w:rFonts w:hint="default"/>
        <w:lang w:val="ru-RU" w:eastAsia="en-US" w:bidi="ar-SA"/>
      </w:rPr>
    </w:lvl>
    <w:lvl w:ilvl="8" w:tplc="6080730A">
      <w:numFmt w:val="bullet"/>
      <w:lvlText w:val="•"/>
      <w:lvlJc w:val="left"/>
      <w:pPr>
        <w:ind w:left="8942" w:hanging="250"/>
      </w:pPr>
      <w:rPr>
        <w:rFonts w:hint="default"/>
        <w:lang w:val="ru-RU" w:eastAsia="en-US" w:bidi="ar-SA"/>
      </w:rPr>
    </w:lvl>
  </w:abstractNum>
  <w:abstractNum w:abstractNumId="129">
    <w:nsid w:val="71581458"/>
    <w:multiLevelType w:val="multilevel"/>
    <w:tmpl w:val="67F82D52"/>
    <w:lvl w:ilvl="0">
      <w:start w:val="2"/>
      <w:numFmt w:val="decimal"/>
      <w:lvlText w:val="%1"/>
      <w:lvlJc w:val="left"/>
      <w:pPr>
        <w:ind w:left="318" w:hanging="1332"/>
      </w:pPr>
      <w:rPr>
        <w:rFonts w:hint="default"/>
        <w:lang w:val="ru-RU" w:eastAsia="en-US" w:bidi="ar-SA"/>
      </w:rPr>
    </w:lvl>
    <w:lvl w:ilvl="1">
      <w:start w:val="1"/>
      <w:numFmt w:val="decimal"/>
      <w:lvlText w:val="%1.%2"/>
      <w:lvlJc w:val="left"/>
      <w:pPr>
        <w:ind w:left="318" w:hanging="1332"/>
      </w:pPr>
      <w:rPr>
        <w:rFonts w:hint="default"/>
        <w:lang w:val="ru-RU" w:eastAsia="en-US" w:bidi="ar-SA"/>
      </w:rPr>
    </w:lvl>
    <w:lvl w:ilvl="2">
      <w:start w:val="7"/>
      <w:numFmt w:val="decimal"/>
      <w:lvlText w:val="%1.%2.%3"/>
      <w:lvlJc w:val="left"/>
      <w:pPr>
        <w:ind w:left="318" w:hanging="1332"/>
      </w:pPr>
      <w:rPr>
        <w:rFonts w:hint="default"/>
        <w:lang w:val="ru-RU" w:eastAsia="en-US" w:bidi="ar-SA"/>
      </w:rPr>
    </w:lvl>
    <w:lvl w:ilvl="3">
      <w:start w:val="6"/>
      <w:numFmt w:val="decimal"/>
      <w:lvlText w:val="%1.%2.%3.%4"/>
      <w:lvlJc w:val="left"/>
      <w:pPr>
        <w:ind w:left="318" w:hanging="1332"/>
      </w:pPr>
      <w:rPr>
        <w:rFonts w:hint="default"/>
        <w:lang w:val="ru-RU" w:eastAsia="en-US" w:bidi="ar-SA"/>
      </w:rPr>
    </w:lvl>
    <w:lvl w:ilvl="4">
      <w:start w:val="6"/>
      <w:numFmt w:val="decimal"/>
      <w:lvlText w:val="%1.%2.%3.%4.%5"/>
      <w:lvlJc w:val="left"/>
      <w:pPr>
        <w:ind w:left="318" w:hanging="1332"/>
      </w:pPr>
      <w:rPr>
        <w:rFonts w:hint="default"/>
        <w:lang w:val="ru-RU" w:eastAsia="en-US" w:bidi="ar-SA"/>
      </w:rPr>
    </w:lvl>
    <w:lvl w:ilvl="5">
      <w:start w:val="3"/>
      <w:numFmt w:val="decimal"/>
      <w:lvlText w:val="%1.%2.%3.%4.%5.%6."/>
      <w:lvlJc w:val="left"/>
      <w:pPr>
        <w:ind w:left="318"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6347" w:hanging="1332"/>
      </w:pPr>
      <w:rPr>
        <w:rFonts w:hint="default"/>
        <w:lang w:val="ru-RU" w:eastAsia="en-US" w:bidi="ar-SA"/>
      </w:rPr>
    </w:lvl>
    <w:lvl w:ilvl="7">
      <w:numFmt w:val="bullet"/>
      <w:lvlText w:val="•"/>
      <w:lvlJc w:val="left"/>
      <w:pPr>
        <w:ind w:left="7352" w:hanging="1332"/>
      </w:pPr>
      <w:rPr>
        <w:rFonts w:hint="default"/>
        <w:lang w:val="ru-RU" w:eastAsia="en-US" w:bidi="ar-SA"/>
      </w:rPr>
    </w:lvl>
    <w:lvl w:ilvl="8">
      <w:numFmt w:val="bullet"/>
      <w:lvlText w:val="•"/>
      <w:lvlJc w:val="left"/>
      <w:pPr>
        <w:ind w:left="8357" w:hanging="1332"/>
      </w:pPr>
      <w:rPr>
        <w:rFonts w:hint="default"/>
        <w:lang w:val="ru-RU" w:eastAsia="en-US" w:bidi="ar-SA"/>
      </w:rPr>
    </w:lvl>
  </w:abstractNum>
  <w:abstractNum w:abstractNumId="130">
    <w:nsid w:val="737070BD"/>
    <w:multiLevelType w:val="multilevel"/>
    <w:tmpl w:val="C8F865A6"/>
    <w:lvl w:ilvl="0">
      <w:start w:val="2"/>
      <w:numFmt w:val="decimal"/>
      <w:lvlText w:val="%1"/>
      <w:lvlJc w:val="left"/>
      <w:pPr>
        <w:ind w:left="2358" w:hanging="1332"/>
      </w:pPr>
      <w:rPr>
        <w:rFonts w:hint="default"/>
        <w:lang w:val="ru-RU" w:eastAsia="en-US" w:bidi="ar-SA"/>
      </w:rPr>
    </w:lvl>
    <w:lvl w:ilvl="1">
      <w:start w:val="1"/>
      <w:numFmt w:val="decimal"/>
      <w:lvlText w:val="%1.%2"/>
      <w:lvlJc w:val="left"/>
      <w:pPr>
        <w:ind w:left="2358" w:hanging="1332"/>
      </w:pPr>
      <w:rPr>
        <w:rFonts w:hint="default"/>
        <w:lang w:val="ru-RU" w:eastAsia="en-US" w:bidi="ar-SA"/>
      </w:rPr>
    </w:lvl>
    <w:lvl w:ilvl="2">
      <w:start w:val="5"/>
      <w:numFmt w:val="decimal"/>
      <w:lvlText w:val="%1.%2.%3"/>
      <w:lvlJc w:val="left"/>
      <w:pPr>
        <w:ind w:left="2358" w:hanging="1332"/>
      </w:pPr>
      <w:rPr>
        <w:rFonts w:hint="default"/>
        <w:lang w:val="ru-RU" w:eastAsia="en-US" w:bidi="ar-SA"/>
      </w:rPr>
    </w:lvl>
    <w:lvl w:ilvl="3">
      <w:start w:val="8"/>
      <w:numFmt w:val="decimal"/>
      <w:lvlText w:val="%1.%2.%3.%4"/>
      <w:lvlJc w:val="left"/>
      <w:pPr>
        <w:ind w:left="2358" w:hanging="1332"/>
      </w:pPr>
      <w:rPr>
        <w:rFonts w:hint="default"/>
        <w:lang w:val="ru-RU" w:eastAsia="en-US" w:bidi="ar-SA"/>
      </w:rPr>
    </w:lvl>
    <w:lvl w:ilvl="4">
      <w:start w:val="4"/>
      <w:numFmt w:val="decimal"/>
      <w:lvlText w:val="%1.%2.%3.%4.%5"/>
      <w:lvlJc w:val="left"/>
      <w:pPr>
        <w:ind w:left="2358" w:hanging="1332"/>
      </w:pPr>
      <w:rPr>
        <w:rFonts w:hint="default"/>
        <w:lang w:val="ru-RU" w:eastAsia="en-US" w:bidi="ar-SA"/>
      </w:rPr>
    </w:lvl>
    <w:lvl w:ilvl="5">
      <w:start w:val="2"/>
      <w:numFmt w:val="decimal"/>
      <w:lvlText w:val="%1.%2.%3.%4.%5.%6."/>
      <w:lvlJc w:val="left"/>
      <w:pPr>
        <w:ind w:left="2358"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7163" w:hanging="1332"/>
      </w:pPr>
      <w:rPr>
        <w:rFonts w:hint="default"/>
        <w:lang w:val="ru-RU" w:eastAsia="en-US" w:bidi="ar-SA"/>
      </w:rPr>
    </w:lvl>
    <w:lvl w:ilvl="7">
      <w:numFmt w:val="bullet"/>
      <w:lvlText w:val="•"/>
      <w:lvlJc w:val="left"/>
      <w:pPr>
        <w:ind w:left="7964" w:hanging="1332"/>
      </w:pPr>
      <w:rPr>
        <w:rFonts w:hint="default"/>
        <w:lang w:val="ru-RU" w:eastAsia="en-US" w:bidi="ar-SA"/>
      </w:rPr>
    </w:lvl>
    <w:lvl w:ilvl="8">
      <w:numFmt w:val="bullet"/>
      <w:lvlText w:val="•"/>
      <w:lvlJc w:val="left"/>
      <w:pPr>
        <w:ind w:left="8765" w:hanging="1332"/>
      </w:pPr>
      <w:rPr>
        <w:rFonts w:hint="default"/>
        <w:lang w:val="ru-RU" w:eastAsia="en-US" w:bidi="ar-SA"/>
      </w:rPr>
    </w:lvl>
  </w:abstractNum>
  <w:abstractNum w:abstractNumId="131">
    <w:nsid w:val="73EE5592"/>
    <w:multiLevelType w:val="multilevel"/>
    <w:tmpl w:val="062E64AA"/>
    <w:lvl w:ilvl="0">
      <w:start w:val="100"/>
      <w:numFmt w:val="decimal"/>
      <w:lvlText w:val="%1."/>
      <w:lvlJc w:val="left"/>
      <w:pPr>
        <w:ind w:left="318" w:hanging="703"/>
      </w:pPr>
      <w:rPr>
        <w:rFonts w:ascii="Times New Roman" w:eastAsia="Times New Roman" w:hAnsi="Times New Roman" w:cs="Times New Roman" w:hint="default"/>
        <w:spacing w:val="-2"/>
        <w:w w:val="100"/>
        <w:sz w:val="28"/>
        <w:szCs w:val="28"/>
        <w:lang w:val="ru-RU" w:eastAsia="en-US" w:bidi="ar-SA"/>
      </w:rPr>
    </w:lvl>
    <w:lvl w:ilvl="1">
      <w:start w:val="3"/>
      <w:numFmt w:val="decimal"/>
      <w:lvlText w:val="%2."/>
      <w:lvlJc w:val="left"/>
      <w:pPr>
        <w:ind w:left="1307" w:hanging="281"/>
      </w:pPr>
      <w:rPr>
        <w:rFonts w:ascii="Times New Roman" w:eastAsia="Times New Roman" w:hAnsi="Times New Roman" w:cs="Times New Roman" w:hint="default"/>
        <w:b/>
        <w:bCs/>
        <w:w w:val="100"/>
        <w:sz w:val="28"/>
        <w:szCs w:val="28"/>
        <w:lang w:val="ru-RU" w:eastAsia="en-US" w:bidi="ar-SA"/>
      </w:rPr>
    </w:lvl>
    <w:lvl w:ilvl="2">
      <w:start w:val="1"/>
      <w:numFmt w:val="decimal"/>
      <w:lvlText w:val="%2.%3."/>
      <w:lvlJc w:val="left"/>
      <w:pPr>
        <w:ind w:left="1518" w:hanging="492"/>
        <w:jc w:val="right"/>
      </w:pPr>
      <w:rPr>
        <w:rFonts w:ascii="Times New Roman" w:eastAsia="Times New Roman" w:hAnsi="Times New Roman" w:cs="Times New Roman" w:hint="default"/>
        <w:b/>
        <w:bCs/>
        <w:w w:val="100"/>
        <w:sz w:val="28"/>
        <w:szCs w:val="28"/>
        <w:lang w:val="ru-RU" w:eastAsia="en-US" w:bidi="ar-SA"/>
      </w:rPr>
    </w:lvl>
    <w:lvl w:ilvl="3">
      <w:start w:val="1"/>
      <w:numFmt w:val="decimal"/>
      <w:lvlText w:val="%2.%3.%4."/>
      <w:lvlJc w:val="left"/>
      <w:pPr>
        <w:ind w:left="318" w:hanging="701"/>
        <w:jc w:val="right"/>
      </w:pPr>
      <w:rPr>
        <w:rFonts w:ascii="Times New Roman" w:eastAsia="Times New Roman" w:hAnsi="Times New Roman" w:cs="Times New Roman" w:hint="default"/>
        <w:spacing w:val="-3"/>
        <w:w w:val="100"/>
        <w:sz w:val="28"/>
        <w:szCs w:val="28"/>
        <w:lang w:val="ru-RU" w:eastAsia="en-US" w:bidi="ar-SA"/>
      </w:rPr>
    </w:lvl>
    <w:lvl w:ilvl="4">
      <w:numFmt w:val="bullet"/>
      <w:lvlText w:val="•"/>
      <w:lvlJc w:val="left"/>
      <w:pPr>
        <w:ind w:left="3731" w:hanging="701"/>
      </w:pPr>
      <w:rPr>
        <w:rFonts w:hint="default"/>
        <w:lang w:val="ru-RU" w:eastAsia="en-US" w:bidi="ar-SA"/>
      </w:rPr>
    </w:lvl>
    <w:lvl w:ilvl="5">
      <w:numFmt w:val="bullet"/>
      <w:lvlText w:val="•"/>
      <w:lvlJc w:val="left"/>
      <w:pPr>
        <w:ind w:left="4837" w:hanging="701"/>
      </w:pPr>
      <w:rPr>
        <w:rFonts w:hint="default"/>
        <w:lang w:val="ru-RU" w:eastAsia="en-US" w:bidi="ar-SA"/>
      </w:rPr>
    </w:lvl>
    <w:lvl w:ilvl="6">
      <w:numFmt w:val="bullet"/>
      <w:lvlText w:val="•"/>
      <w:lvlJc w:val="left"/>
      <w:pPr>
        <w:ind w:left="5943" w:hanging="701"/>
      </w:pPr>
      <w:rPr>
        <w:rFonts w:hint="default"/>
        <w:lang w:val="ru-RU" w:eastAsia="en-US" w:bidi="ar-SA"/>
      </w:rPr>
    </w:lvl>
    <w:lvl w:ilvl="7">
      <w:numFmt w:val="bullet"/>
      <w:lvlText w:val="•"/>
      <w:lvlJc w:val="left"/>
      <w:pPr>
        <w:ind w:left="7049" w:hanging="701"/>
      </w:pPr>
      <w:rPr>
        <w:rFonts w:hint="default"/>
        <w:lang w:val="ru-RU" w:eastAsia="en-US" w:bidi="ar-SA"/>
      </w:rPr>
    </w:lvl>
    <w:lvl w:ilvl="8">
      <w:numFmt w:val="bullet"/>
      <w:lvlText w:val="•"/>
      <w:lvlJc w:val="left"/>
      <w:pPr>
        <w:ind w:left="8154" w:hanging="701"/>
      </w:pPr>
      <w:rPr>
        <w:rFonts w:hint="default"/>
        <w:lang w:val="ru-RU" w:eastAsia="en-US" w:bidi="ar-SA"/>
      </w:rPr>
    </w:lvl>
  </w:abstractNum>
  <w:abstractNum w:abstractNumId="132">
    <w:nsid w:val="7450774A"/>
    <w:multiLevelType w:val="multilevel"/>
    <w:tmpl w:val="634CD72C"/>
    <w:lvl w:ilvl="0">
      <w:start w:val="2"/>
      <w:numFmt w:val="decimal"/>
      <w:lvlText w:val="%1"/>
      <w:lvlJc w:val="left"/>
      <w:pPr>
        <w:ind w:left="2358" w:hanging="1332"/>
      </w:pPr>
      <w:rPr>
        <w:rFonts w:hint="default"/>
        <w:lang w:val="ru-RU" w:eastAsia="en-US" w:bidi="ar-SA"/>
      </w:rPr>
    </w:lvl>
    <w:lvl w:ilvl="1">
      <w:start w:val="1"/>
      <w:numFmt w:val="decimal"/>
      <w:lvlText w:val="%1.%2"/>
      <w:lvlJc w:val="left"/>
      <w:pPr>
        <w:ind w:left="2358" w:hanging="1332"/>
      </w:pPr>
      <w:rPr>
        <w:rFonts w:hint="default"/>
        <w:lang w:val="ru-RU" w:eastAsia="en-US" w:bidi="ar-SA"/>
      </w:rPr>
    </w:lvl>
    <w:lvl w:ilvl="2">
      <w:start w:val="6"/>
      <w:numFmt w:val="decimal"/>
      <w:lvlText w:val="%1.%2.%3"/>
      <w:lvlJc w:val="left"/>
      <w:pPr>
        <w:ind w:left="2358" w:hanging="1332"/>
      </w:pPr>
      <w:rPr>
        <w:rFonts w:hint="default"/>
        <w:lang w:val="ru-RU" w:eastAsia="en-US" w:bidi="ar-SA"/>
      </w:rPr>
    </w:lvl>
    <w:lvl w:ilvl="3">
      <w:start w:val="8"/>
      <w:numFmt w:val="decimal"/>
      <w:lvlText w:val="%1.%2.%3.%4"/>
      <w:lvlJc w:val="left"/>
      <w:pPr>
        <w:ind w:left="2358" w:hanging="1332"/>
      </w:pPr>
      <w:rPr>
        <w:rFonts w:hint="default"/>
        <w:lang w:val="ru-RU" w:eastAsia="en-US" w:bidi="ar-SA"/>
      </w:rPr>
    </w:lvl>
    <w:lvl w:ilvl="4">
      <w:start w:val="2"/>
      <w:numFmt w:val="decimal"/>
      <w:lvlText w:val="%1.%2.%3.%4.%5"/>
      <w:lvlJc w:val="left"/>
      <w:pPr>
        <w:ind w:left="2358" w:hanging="1332"/>
      </w:pPr>
      <w:rPr>
        <w:rFonts w:hint="default"/>
        <w:lang w:val="ru-RU" w:eastAsia="en-US" w:bidi="ar-SA"/>
      </w:rPr>
    </w:lvl>
    <w:lvl w:ilvl="5">
      <w:start w:val="2"/>
      <w:numFmt w:val="decimal"/>
      <w:lvlText w:val="%1.%2.%3.%4.%5.%6."/>
      <w:lvlJc w:val="left"/>
      <w:pPr>
        <w:ind w:left="2358" w:hanging="1332"/>
      </w:pPr>
      <w:rPr>
        <w:rFonts w:ascii="Times New Roman" w:eastAsia="Times New Roman" w:hAnsi="Times New Roman" w:cs="Times New Roman" w:hint="default"/>
        <w:spacing w:val="-4"/>
        <w:w w:val="100"/>
        <w:sz w:val="28"/>
        <w:szCs w:val="28"/>
        <w:lang w:val="ru-RU" w:eastAsia="en-US" w:bidi="ar-SA"/>
      </w:rPr>
    </w:lvl>
    <w:lvl w:ilvl="6">
      <w:start w:val="1"/>
      <w:numFmt w:val="decimal"/>
      <w:lvlText w:val="%1.%2.%3.%4.%5.%6.%7."/>
      <w:lvlJc w:val="left"/>
      <w:pPr>
        <w:ind w:left="2567" w:hanging="1541"/>
      </w:pPr>
      <w:rPr>
        <w:rFonts w:ascii="Times New Roman" w:eastAsia="Times New Roman" w:hAnsi="Times New Roman" w:cs="Times New Roman" w:hint="default"/>
        <w:spacing w:val="-4"/>
        <w:w w:val="100"/>
        <w:sz w:val="28"/>
        <w:szCs w:val="28"/>
        <w:lang w:val="ru-RU" w:eastAsia="en-US" w:bidi="ar-SA"/>
      </w:rPr>
    </w:lvl>
    <w:lvl w:ilvl="7">
      <w:numFmt w:val="bullet"/>
      <w:lvlText w:val="•"/>
      <w:lvlJc w:val="left"/>
      <w:pPr>
        <w:ind w:left="7764" w:hanging="1541"/>
      </w:pPr>
      <w:rPr>
        <w:rFonts w:hint="default"/>
        <w:lang w:val="ru-RU" w:eastAsia="en-US" w:bidi="ar-SA"/>
      </w:rPr>
    </w:lvl>
    <w:lvl w:ilvl="8">
      <w:numFmt w:val="bullet"/>
      <w:lvlText w:val="•"/>
      <w:lvlJc w:val="left"/>
      <w:pPr>
        <w:ind w:left="8631" w:hanging="1541"/>
      </w:pPr>
      <w:rPr>
        <w:rFonts w:hint="default"/>
        <w:lang w:val="ru-RU" w:eastAsia="en-US" w:bidi="ar-SA"/>
      </w:rPr>
    </w:lvl>
  </w:abstractNum>
  <w:abstractNum w:abstractNumId="133">
    <w:nsid w:val="74FD62E7"/>
    <w:multiLevelType w:val="multilevel"/>
    <w:tmpl w:val="0A5A9B0A"/>
    <w:lvl w:ilvl="0">
      <w:start w:val="2"/>
      <w:numFmt w:val="decimal"/>
      <w:lvlText w:val="%1"/>
      <w:lvlJc w:val="left"/>
      <w:pPr>
        <w:ind w:left="2567" w:hanging="1541"/>
      </w:pPr>
      <w:rPr>
        <w:rFonts w:hint="default"/>
        <w:lang w:val="ru-RU" w:eastAsia="en-US" w:bidi="ar-SA"/>
      </w:rPr>
    </w:lvl>
    <w:lvl w:ilvl="1">
      <w:start w:val="1"/>
      <w:numFmt w:val="decimal"/>
      <w:lvlText w:val="%1.%2"/>
      <w:lvlJc w:val="left"/>
      <w:pPr>
        <w:ind w:left="2567" w:hanging="1541"/>
      </w:pPr>
      <w:rPr>
        <w:rFonts w:hint="default"/>
        <w:lang w:val="ru-RU" w:eastAsia="en-US" w:bidi="ar-SA"/>
      </w:rPr>
    </w:lvl>
    <w:lvl w:ilvl="2">
      <w:start w:val="6"/>
      <w:numFmt w:val="decimal"/>
      <w:lvlText w:val="%1.%2.%3"/>
      <w:lvlJc w:val="left"/>
      <w:pPr>
        <w:ind w:left="2567" w:hanging="1541"/>
      </w:pPr>
      <w:rPr>
        <w:rFonts w:hint="default"/>
        <w:lang w:val="ru-RU" w:eastAsia="en-US" w:bidi="ar-SA"/>
      </w:rPr>
    </w:lvl>
    <w:lvl w:ilvl="3">
      <w:start w:val="9"/>
      <w:numFmt w:val="decimal"/>
      <w:lvlText w:val="%1.%2.%3.%4"/>
      <w:lvlJc w:val="left"/>
      <w:pPr>
        <w:ind w:left="2567" w:hanging="1541"/>
      </w:pPr>
      <w:rPr>
        <w:rFonts w:hint="default"/>
        <w:lang w:val="ru-RU" w:eastAsia="en-US" w:bidi="ar-SA"/>
      </w:rPr>
    </w:lvl>
    <w:lvl w:ilvl="4">
      <w:start w:val="4"/>
      <w:numFmt w:val="decimal"/>
      <w:lvlText w:val="%1.%2.%3.%4.%5"/>
      <w:lvlJc w:val="left"/>
      <w:pPr>
        <w:ind w:left="2567" w:hanging="1541"/>
      </w:pPr>
      <w:rPr>
        <w:rFonts w:hint="default"/>
        <w:lang w:val="ru-RU" w:eastAsia="en-US" w:bidi="ar-SA"/>
      </w:rPr>
    </w:lvl>
    <w:lvl w:ilvl="5">
      <w:start w:val="2"/>
      <w:numFmt w:val="decimal"/>
      <w:lvlText w:val="%1.%2.%3.%4.%5.%6"/>
      <w:lvlJc w:val="left"/>
      <w:pPr>
        <w:ind w:left="2567" w:hanging="1541"/>
      </w:pPr>
      <w:rPr>
        <w:rFonts w:hint="default"/>
        <w:lang w:val="ru-RU" w:eastAsia="en-US" w:bidi="ar-SA"/>
      </w:rPr>
    </w:lvl>
    <w:lvl w:ilvl="6">
      <w:start w:val="1"/>
      <w:numFmt w:val="decimal"/>
      <w:lvlText w:val="%1.%2.%3.%4.%5.%6.%7."/>
      <w:lvlJc w:val="left"/>
      <w:pPr>
        <w:ind w:left="2567" w:hanging="1541"/>
      </w:pPr>
      <w:rPr>
        <w:rFonts w:ascii="Times New Roman" w:eastAsia="Times New Roman" w:hAnsi="Times New Roman" w:cs="Times New Roman" w:hint="default"/>
        <w:spacing w:val="-4"/>
        <w:w w:val="100"/>
        <w:sz w:val="28"/>
        <w:szCs w:val="28"/>
        <w:lang w:val="ru-RU" w:eastAsia="en-US" w:bidi="ar-SA"/>
      </w:rPr>
    </w:lvl>
    <w:lvl w:ilvl="7">
      <w:numFmt w:val="bullet"/>
      <w:lvlText w:val="•"/>
      <w:lvlJc w:val="left"/>
      <w:pPr>
        <w:ind w:left="8024" w:hanging="1541"/>
      </w:pPr>
      <w:rPr>
        <w:rFonts w:hint="default"/>
        <w:lang w:val="ru-RU" w:eastAsia="en-US" w:bidi="ar-SA"/>
      </w:rPr>
    </w:lvl>
    <w:lvl w:ilvl="8">
      <w:numFmt w:val="bullet"/>
      <w:lvlText w:val="•"/>
      <w:lvlJc w:val="left"/>
      <w:pPr>
        <w:ind w:left="8805" w:hanging="1541"/>
      </w:pPr>
      <w:rPr>
        <w:rFonts w:hint="default"/>
        <w:lang w:val="ru-RU" w:eastAsia="en-US" w:bidi="ar-SA"/>
      </w:rPr>
    </w:lvl>
  </w:abstractNum>
  <w:abstractNum w:abstractNumId="134">
    <w:nsid w:val="75DB29EC"/>
    <w:multiLevelType w:val="multilevel"/>
    <w:tmpl w:val="E6AE6924"/>
    <w:lvl w:ilvl="0">
      <w:start w:val="2"/>
      <w:numFmt w:val="decimal"/>
      <w:lvlText w:val="%1"/>
      <w:lvlJc w:val="left"/>
      <w:pPr>
        <w:ind w:left="2358" w:hanging="1332"/>
      </w:pPr>
      <w:rPr>
        <w:rFonts w:hint="default"/>
        <w:lang w:val="ru-RU" w:eastAsia="en-US" w:bidi="ar-SA"/>
      </w:rPr>
    </w:lvl>
    <w:lvl w:ilvl="1">
      <w:start w:val="1"/>
      <w:numFmt w:val="decimal"/>
      <w:lvlText w:val="%1.%2"/>
      <w:lvlJc w:val="left"/>
      <w:pPr>
        <w:ind w:left="2358" w:hanging="1332"/>
      </w:pPr>
      <w:rPr>
        <w:rFonts w:hint="default"/>
        <w:lang w:val="ru-RU" w:eastAsia="en-US" w:bidi="ar-SA"/>
      </w:rPr>
    </w:lvl>
    <w:lvl w:ilvl="2">
      <w:start w:val="3"/>
      <w:numFmt w:val="decimal"/>
      <w:lvlText w:val="%1.%2.%3"/>
      <w:lvlJc w:val="left"/>
      <w:pPr>
        <w:ind w:left="2358" w:hanging="1332"/>
      </w:pPr>
      <w:rPr>
        <w:rFonts w:hint="default"/>
        <w:lang w:val="ru-RU" w:eastAsia="en-US" w:bidi="ar-SA"/>
      </w:rPr>
    </w:lvl>
    <w:lvl w:ilvl="3">
      <w:start w:val="7"/>
      <w:numFmt w:val="decimal"/>
      <w:lvlText w:val="%1.%2.%3.%4"/>
      <w:lvlJc w:val="left"/>
      <w:pPr>
        <w:ind w:left="2358" w:hanging="1332"/>
      </w:pPr>
      <w:rPr>
        <w:rFonts w:hint="default"/>
        <w:lang w:val="ru-RU" w:eastAsia="en-US" w:bidi="ar-SA"/>
      </w:rPr>
    </w:lvl>
    <w:lvl w:ilvl="4">
      <w:start w:val="2"/>
      <w:numFmt w:val="decimal"/>
      <w:lvlText w:val="%1.%2.%3.%4.%5"/>
      <w:lvlJc w:val="left"/>
      <w:pPr>
        <w:ind w:left="2358" w:hanging="1332"/>
      </w:pPr>
      <w:rPr>
        <w:rFonts w:hint="default"/>
        <w:lang w:val="ru-RU" w:eastAsia="en-US" w:bidi="ar-SA"/>
      </w:rPr>
    </w:lvl>
    <w:lvl w:ilvl="5">
      <w:start w:val="2"/>
      <w:numFmt w:val="decimal"/>
      <w:lvlText w:val="%1.%2.%3.%4.%5.%6."/>
      <w:lvlJc w:val="left"/>
      <w:pPr>
        <w:ind w:left="2358"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7163" w:hanging="1332"/>
      </w:pPr>
      <w:rPr>
        <w:rFonts w:hint="default"/>
        <w:lang w:val="ru-RU" w:eastAsia="en-US" w:bidi="ar-SA"/>
      </w:rPr>
    </w:lvl>
    <w:lvl w:ilvl="7">
      <w:numFmt w:val="bullet"/>
      <w:lvlText w:val="•"/>
      <w:lvlJc w:val="left"/>
      <w:pPr>
        <w:ind w:left="7964" w:hanging="1332"/>
      </w:pPr>
      <w:rPr>
        <w:rFonts w:hint="default"/>
        <w:lang w:val="ru-RU" w:eastAsia="en-US" w:bidi="ar-SA"/>
      </w:rPr>
    </w:lvl>
    <w:lvl w:ilvl="8">
      <w:numFmt w:val="bullet"/>
      <w:lvlText w:val="•"/>
      <w:lvlJc w:val="left"/>
      <w:pPr>
        <w:ind w:left="8765" w:hanging="1332"/>
      </w:pPr>
      <w:rPr>
        <w:rFonts w:hint="default"/>
        <w:lang w:val="ru-RU" w:eastAsia="en-US" w:bidi="ar-SA"/>
      </w:rPr>
    </w:lvl>
  </w:abstractNum>
  <w:abstractNum w:abstractNumId="135">
    <w:nsid w:val="76016859"/>
    <w:multiLevelType w:val="hybridMultilevel"/>
    <w:tmpl w:val="CA76C050"/>
    <w:lvl w:ilvl="0" w:tplc="46743C52">
      <w:start w:val="1"/>
      <w:numFmt w:val="decimal"/>
      <w:lvlText w:val="%1)"/>
      <w:lvlJc w:val="left"/>
      <w:pPr>
        <w:ind w:left="1170" w:hanging="305"/>
      </w:pPr>
      <w:rPr>
        <w:rFonts w:ascii="Times New Roman" w:eastAsia="Times New Roman" w:hAnsi="Times New Roman" w:cs="Times New Roman" w:hint="default"/>
        <w:spacing w:val="0"/>
        <w:w w:val="100"/>
        <w:sz w:val="28"/>
        <w:szCs w:val="28"/>
        <w:lang w:val="ru-RU" w:eastAsia="en-US" w:bidi="ar-SA"/>
      </w:rPr>
    </w:lvl>
    <w:lvl w:ilvl="1" w:tplc="8A0C5DFE">
      <w:numFmt w:val="bullet"/>
      <w:lvlText w:val="•"/>
      <w:lvlJc w:val="left"/>
      <w:pPr>
        <w:ind w:left="2098" w:hanging="305"/>
      </w:pPr>
      <w:rPr>
        <w:rFonts w:hint="default"/>
        <w:lang w:val="ru-RU" w:eastAsia="en-US" w:bidi="ar-SA"/>
      </w:rPr>
    </w:lvl>
    <w:lvl w:ilvl="2" w:tplc="7318D082">
      <w:numFmt w:val="bullet"/>
      <w:lvlText w:val="•"/>
      <w:lvlJc w:val="left"/>
      <w:pPr>
        <w:ind w:left="3017" w:hanging="305"/>
      </w:pPr>
      <w:rPr>
        <w:rFonts w:hint="default"/>
        <w:lang w:val="ru-RU" w:eastAsia="en-US" w:bidi="ar-SA"/>
      </w:rPr>
    </w:lvl>
    <w:lvl w:ilvl="3" w:tplc="AFACCF28">
      <w:numFmt w:val="bullet"/>
      <w:lvlText w:val="•"/>
      <w:lvlJc w:val="left"/>
      <w:pPr>
        <w:ind w:left="3935" w:hanging="305"/>
      </w:pPr>
      <w:rPr>
        <w:rFonts w:hint="default"/>
        <w:lang w:val="ru-RU" w:eastAsia="en-US" w:bidi="ar-SA"/>
      </w:rPr>
    </w:lvl>
    <w:lvl w:ilvl="4" w:tplc="EBF48C54">
      <w:numFmt w:val="bullet"/>
      <w:lvlText w:val="•"/>
      <w:lvlJc w:val="left"/>
      <w:pPr>
        <w:ind w:left="4854" w:hanging="305"/>
      </w:pPr>
      <w:rPr>
        <w:rFonts w:hint="default"/>
        <w:lang w:val="ru-RU" w:eastAsia="en-US" w:bidi="ar-SA"/>
      </w:rPr>
    </w:lvl>
    <w:lvl w:ilvl="5" w:tplc="11E82D20">
      <w:numFmt w:val="bullet"/>
      <w:lvlText w:val="•"/>
      <w:lvlJc w:val="left"/>
      <w:pPr>
        <w:ind w:left="5773" w:hanging="305"/>
      </w:pPr>
      <w:rPr>
        <w:rFonts w:hint="default"/>
        <w:lang w:val="ru-RU" w:eastAsia="en-US" w:bidi="ar-SA"/>
      </w:rPr>
    </w:lvl>
    <w:lvl w:ilvl="6" w:tplc="6D805A58">
      <w:numFmt w:val="bullet"/>
      <w:lvlText w:val="•"/>
      <w:lvlJc w:val="left"/>
      <w:pPr>
        <w:ind w:left="6691" w:hanging="305"/>
      </w:pPr>
      <w:rPr>
        <w:rFonts w:hint="default"/>
        <w:lang w:val="ru-RU" w:eastAsia="en-US" w:bidi="ar-SA"/>
      </w:rPr>
    </w:lvl>
    <w:lvl w:ilvl="7" w:tplc="4E86C506">
      <w:numFmt w:val="bullet"/>
      <w:lvlText w:val="•"/>
      <w:lvlJc w:val="left"/>
      <w:pPr>
        <w:ind w:left="7610" w:hanging="305"/>
      </w:pPr>
      <w:rPr>
        <w:rFonts w:hint="default"/>
        <w:lang w:val="ru-RU" w:eastAsia="en-US" w:bidi="ar-SA"/>
      </w:rPr>
    </w:lvl>
    <w:lvl w:ilvl="8" w:tplc="02724CD6">
      <w:numFmt w:val="bullet"/>
      <w:lvlText w:val="•"/>
      <w:lvlJc w:val="left"/>
      <w:pPr>
        <w:ind w:left="8529" w:hanging="305"/>
      </w:pPr>
      <w:rPr>
        <w:rFonts w:hint="default"/>
        <w:lang w:val="ru-RU" w:eastAsia="en-US" w:bidi="ar-SA"/>
      </w:rPr>
    </w:lvl>
  </w:abstractNum>
  <w:abstractNum w:abstractNumId="136">
    <w:nsid w:val="77530B00"/>
    <w:multiLevelType w:val="multilevel"/>
    <w:tmpl w:val="3E023B84"/>
    <w:lvl w:ilvl="0">
      <w:start w:val="2"/>
      <w:numFmt w:val="decimal"/>
      <w:lvlText w:val="%1"/>
      <w:lvlJc w:val="left"/>
      <w:pPr>
        <w:ind w:left="2358" w:hanging="1332"/>
      </w:pPr>
      <w:rPr>
        <w:rFonts w:hint="default"/>
        <w:lang w:val="ru-RU" w:eastAsia="en-US" w:bidi="ar-SA"/>
      </w:rPr>
    </w:lvl>
    <w:lvl w:ilvl="1">
      <w:start w:val="1"/>
      <w:numFmt w:val="decimal"/>
      <w:lvlText w:val="%1.%2"/>
      <w:lvlJc w:val="left"/>
      <w:pPr>
        <w:ind w:left="2358" w:hanging="1332"/>
      </w:pPr>
      <w:rPr>
        <w:rFonts w:hint="default"/>
        <w:lang w:val="ru-RU" w:eastAsia="en-US" w:bidi="ar-SA"/>
      </w:rPr>
    </w:lvl>
    <w:lvl w:ilvl="2">
      <w:start w:val="5"/>
      <w:numFmt w:val="decimal"/>
      <w:lvlText w:val="%1.%2.%3"/>
      <w:lvlJc w:val="left"/>
      <w:pPr>
        <w:ind w:left="2358" w:hanging="1332"/>
      </w:pPr>
      <w:rPr>
        <w:rFonts w:hint="default"/>
        <w:lang w:val="ru-RU" w:eastAsia="en-US" w:bidi="ar-SA"/>
      </w:rPr>
    </w:lvl>
    <w:lvl w:ilvl="3">
      <w:start w:val="6"/>
      <w:numFmt w:val="decimal"/>
      <w:lvlText w:val="%1.%2.%3.%4"/>
      <w:lvlJc w:val="left"/>
      <w:pPr>
        <w:ind w:left="2358" w:hanging="1332"/>
      </w:pPr>
      <w:rPr>
        <w:rFonts w:hint="default"/>
        <w:lang w:val="ru-RU" w:eastAsia="en-US" w:bidi="ar-SA"/>
      </w:rPr>
    </w:lvl>
    <w:lvl w:ilvl="4">
      <w:start w:val="1"/>
      <w:numFmt w:val="decimal"/>
      <w:lvlText w:val="%1.%2.%3.%4.%5"/>
      <w:lvlJc w:val="left"/>
      <w:pPr>
        <w:ind w:left="2358" w:hanging="1332"/>
      </w:pPr>
      <w:rPr>
        <w:rFonts w:hint="default"/>
        <w:lang w:val="ru-RU" w:eastAsia="en-US" w:bidi="ar-SA"/>
      </w:rPr>
    </w:lvl>
    <w:lvl w:ilvl="5">
      <w:start w:val="2"/>
      <w:numFmt w:val="decimal"/>
      <w:lvlText w:val="%1.%2.%3.%4.%5.%6."/>
      <w:lvlJc w:val="left"/>
      <w:pPr>
        <w:ind w:left="2358"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7163" w:hanging="1332"/>
      </w:pPr>
      <w:rPr>
        <w:rFonts w:hint="default"/>
        <w:lang w:val="ru-RU" w:eastAsia="en-US" w:bidi="ar-SA"/>
      </w:rPr>
    </w:lvl>
    <w:lvl w:ilvl="7">
      <w:numFmt w:val="bullet"/>
      <w:lvlText w:val="•"/>
      <w:lvlJc w:val="left"/>
      <w:pPr>
        <w:ind w:left="7964" w:hanging="1332"/>
      </w:pPr>
      <w:rPr>
        <w:rFonts w:hint="default"/>
        <w:lang w:val="ru-RU" w:eastAsia="en-US" w:bidi="ar-SA"/>
      </w:rPr>
    </w:lvl>
    <w:lvl w:ilvl="8">
      <w:numFmt w:val="bullet"/>
      <w:lvlText w:val="•"/>
      <w:lvlJc w:val="left"/>
      <w:pPr>
        <w:ind w:left="8765" w:hanging="1332"/>
      </w:pPr>
      <w:rPr>
        <w:rFonts w:hint="default"/>
        <w:lang w:val="ru-RU" w:eastAsia="en-US" w:bidi="ar-SA"/>
      </w:rPr>
    </w:lvl>
  </w:abstractNum>
  <w:abstractNum w:abstractNumId="137">
    <w:nsid w:val="775842B9"/>
    <w:multiLevelType w:val="multilevel"/>
    <w:tmpl w:val="FEB656CE"/>
    <w:lvl w:ilvl="0">
      <w:start w:val="2"/>
      <w:numFmt w:val="decimal"/>
      <w:lvlText w:val="%1"/>
      <w:lvlJc w:val="left"/>
      <w:pPr>
        <w:ind w:left="2289" w:hanging="1263"/>
      </w:pPr>
      <w:rPr>
        <w:rFonts w:hint="default"/>
        <w:lang w:val="ru-RU" w:eastAsia="en-US" w:bidi="ar-SA"/>
      </w:rPr>
    </w:lvl>
    <w:lvl w:ilvl="1">
      <w:start w:val="1"/>
      <w:numFmt w:val="decimal"/>
      <w:lvlText w:val="%1.%2"/>
      <w:lvlJc w:val="left"/>
      <w:pPr>
        <w:ind w:left="2289" w:hanging="1263"/>
      </w:pPr>
      <w:rPr>
        <w:rFonts w:hint="default"/>
        <w:lang w:val="ru-RU" w:eastAsia="en-US" w:bidi="ar-SA"/>
      </w:rPr>
    </w:lvl>
    <w:lvl w:ilvl="2">
      <w:start w:val="12"/>
      <w:numFmt w:val="decimal"/>
      <w:lvlText w:val="%1.%2.%3"/>
      <w:lvlJc w:val="left"/>
      <w:pPr>
        <w:ind w:left="2289" w:hanging="1263"/>
      </w:pPr>
      <w:rPr>
        <w:rFonts w:hint="default"/>
        <w:lang w:val="ru-RU" w:eastAsia="en-US" w:bidi="ar-SA"/>
      </w:rPr>
    </w:lvl>
    <w:lvl w:ilvl="3">
      <w:start w:val="7"/>
      <w:numFmt w:val="decimal"/>
      <w:lvlText w:val="%1.%2.%3.%4"/>
      <w:lvlJc w:val="left"/>
      <w:pPr>
        <w:ind w:left="2289" w:hanging="1263"/>
      </w:pPr>
      <w:rPr>
        <w:rFonts w:hint="default"/>
        <w:lang w:val="ru-RU" w:eastAsia="en-US" w:bidi="ar-SA"/>
      </w:rPr>
    </w:lvl>
    <w:lvl w:ilvl="4">
      <w:start w:val="2"/>
      <w:numFmt w:val="decimal"/>
      <w:lvlText w:val="%1.%2.%3.%4.%5."/>
      <w:lvlJc w:val="left"/>
      <w:pPr>
        <w:ind w:left="2289" w:hanging="1263"/>
      </w:pPr>
      <w:rPr>
        <w:rFonts w:ascii="Times New Roman" w:eastAsia="Times New Roman" w:hAnsi="Times New Roman" w:cs="Times New Roman" w:hint="default"/>
        <w:spacing w:val="-3"/>
        <w:w w:val="100"/>
        <w:sz w:val="28"/>
        <w:szCs w:val="28"/>
        <w:lang w:val="ru-RU" w:eastAsia="en-US" w:bidi="ar-SA"/>
      </w:rPr>
    </w:lvl>
    <w:lvl w:ilvl="5">
      <w:start w:val="1"/>
      <w:numFmt w:val="decimal"/>
      <w:lvlText w:val="%1.%2.%3.%4.%5.%6."/>
      <w:lvlJc w:val="left"/>
      <w:pPr>
        <w:ind w:left="318" w:hanging="1472"/>
      </w:pPr>
      <w:rPr>
        <w:rFonts w:ascii="Times New Roman" w:eastAsia="Times New Roman" w:hAnsi="Times New Roman" w:cs="Times New Roman" w:hint="default"/>
        <w:spacing w:val="-3"/>
        <w:w w:val="100"/>
        <w:sz w:val="28"/>
        <w:szCs w:val="28"/>
        <w:lang w:val="ru-RU" w:eastAsia="en-US" w:bidi="ar-SA"/>
      </w:rPr>
    </w:lvl>
    <w:lvl w:ilvl="6">
      <w:numFmt w:val="bullet"/>
      <w:lvlText w:val="•"/>
      <w:lvlJc w:val="left"/>
      <w:pPr>
        <w:ind w:left="6772" w:hanging="1472"/>
      </w:pPr>
      <w:rPr>
        <w:rFonts w:hint="default"/>
        <w:lang w:val="ru-RU" w:eastAsia="en-US" w:bidi="ar-SA"/>
      </w:rPr>
    </w:lvl>
    <w:lvl w:ilvl="7">
      <w:numFmt w:val="bullet"/>
      <w:lvlText w:val="•"/>
      <w:lvlJc w:val="left"/>
      <w:pPr>
        <w:ind w:left="7670" w:hanging="1472"/>
      </w:pPr>
      <w:rPr>
        <w:rFonts w:hint="default"/>
        <w:lang w:val="ru-RU" w:eastAsia="en-US" w:bidi="ar-SA"/>
      </w:rPr>
    </w:lvl>
    <w:lvl w:ilvl="8">
      <w:numFmt w:val="bullet"/>
      <w:lvlText w:val="•"/>
      <w:lvlJc w:val="left"/>
      <w:pPr>
        <w:ind w:left="8569" w:hanging="1472"/>
      </w:pPr>
      <w:rPr>
        <w:rFonts w:hint="default"/>
        <w:lang w:val="ru-RU" w:eastAsia="en-US" w:bidi="ar-SA"/>
      </w:rPr>
    </w:lvl>
  </w:abstractNum>
  <w:abstractNum w:abstractNumId="138">
    <w:nsid w:val="779B5097"/>
    <w:multiLevelType w:val="multilevel"/>
    <w:tmpl w:val="EA660E48"/>
    <w:lvl w:ilvl="0">
      <w:start w:val="2"/>
      <w:numFmt w:val="decimal"/>
      <w:lvlText w:val="%1"/>
      <w:lvlJc w:val="left"/>
      <w:pPr>
        <w:ind w:left="1588" w:hanging="562"/>
      </w:pPr>
      <w:rPr>
        <w:rFonts w:hint="default"/>
        <w:lang w:val="ru-RU" w:eastAsia="en-US" w:bidi="ar-SA"/>
      </w:rPr>
    </w:lvl>
    <w:lvl w:ilvl="1">
      <w:start w:val="2"/>
      <w:numFmt w:val="decimal"/>
      <w:lvlText w:val="%1.%2."/>
      <w:lvlJc w:val="left"/>
      <w:pPr>
        <w:ind w:left="1588" w:hanging="562"/>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727" w:hanging="701"/>
      </w:pPr>
      <w:rPr>
        <w:rFonts w:hint="default"/>
        <w:spacing w:val="-3"/>
        <w:w w:val="100"/>
        <w:lang w:val="ru-RU" w:eastAsia="en-US" w:bidi="ar-SA"/>
      </w:rPr>
    </w:lvl>
    <w:lvl w:ilvl="3">
      <w:start w:val="1"/>
      <w:numFmt w:val="decimal"/>
      <w:lvlText w:val="%1.%2.%3.%4."/>
      <w:lvlJc w:val="left"/>
      <w:pPr>
        <w:ind w:left="318" w:hanging="701"/>
      </w:pPr>
      <w:rPr>
        <w:rFonts w:ascii="Times New Roman" w:eastAsia="Times New Roman" w:hAnsi="Times New Roman" w:cs="Times New Roman" w:hint="default"/>
        <w:spacing w:val="-4"/>
        <w:w w:val="100"/>
        <w:sz w:val="28"/>
        <w:szCs w:val="28"/>
        <w:lang w:val="ru-RU" w:eastAsia="en-US" w:bidi="ar-SA"/>
      </w:rPr>
    </w:lvl>
    <w:lvl w:ilvl="4">
      <w:start w:val="1"/>
      <w:numFmt w:val="decimal"/>
      <w:lvlText w:val="%1.%2.%3.%4.%5."/>
      <w:lvlJc w:val="left"/>
      <w:pPr>
        <w:ind w:left="2147" w:hanging="1121"/>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3511" w:hanging="1121"/>
      </w:pPr>
      <w:rPr>
        <w:rFonts w:hint="default"/>
        <w:lang w:val="ru-RU" w:eastAsia="en-US" w:bidi="ar-SA"/>
      </w:rPr>
    </w:lvl>
    <w:lvl w:ilvl="6">
      <w:numFmt w:val="bullet"/>
      <w:lvlText w:val="•"/>
      <w:lvlJc w:val="left"/>
      <w:pPr>
        <w:ind w:left="4882" w:hanging="1121"/>
      </w:pPr>
      <w:rPr>
        <w:rFonts w:hint="default"/>
        <w:lang w:val="ru-RU" w:eastAsia="en-US" w:bidi="ar-SA"/>
      </w:rPr>
    </w:lvl>
    <w:lvl w:ilvl="7">
      <w:numFmt w:val="bullet"/>
      <w:lvlText w:val="•"/>
      <w:lvlJc w:val="left"/>
      <w:pPr>
        <w:ind w:left="6253" w:hanging="1121"/>
      </w:pPr>
      <w:rPr>
        <w:rFonts w:hint="default"/>
        <w:lang w:val="ru-RU" w:eastAsia="en-US" w:bidi="ar-SA"/>
      </w:rPr>
    </w:lvl>
    <w:lvl w:ilvl="8">
      <w:numFmt w:val="bullet"/>
      <w:lvlText w:val="•"/>
      <w:lvlJc w:val="left"/>
      <w:pPr>
        <w:ind w:left="7624" w:hanging="1121"/>
      </w:pPr>
      <w:rPr>
        <w:rFonts w:hint="default"/>
        <w:lang w:val="ru-RU" w:eastAsia="en-US" w:bidi="ar-SA"/>
      </w:rPr>
    </w:lvl>
  </w:abstractNum>
  <w:abstractNum w:abstractNumId="139">
    <w:nsid w:val="78483DA5"/>
    <w:multiLevelType w:val="multilevel"/>
    <w:tmpl w:val="4CFCF73E"/>
    <w:lvl w:ilvl="0">
      <w:start w:val="2"/>
      <w:numFmt w:val="decimal"/>
      <w:lvlText w:val="%1"/>
      <w:lvlJc w:val="left"/>
      <w:pPr>
        <w:ind w:left="1938" w:hanging="912"/>
      </w:pPr>
      <w:rPr>
        <w:rFonts w:hint="default"/>
        <w:lang w:val="ru-RU" w:eastAsia="en-US" w:bidi="ar-SA"/>
      </w:rPr>
    </w:lvl>
    <w:lvl w:ilvl="1">
      <w:start w:val="1"/>
      <w:numFmt w:val="decimal"/>
      <w:lvlText w:val="%1.%2"/>
      <w:lvlJc w:val="left"/>
      <w:pPr>
        <w:ind w:left="1938" w:hanging="912"/>
      </w:pPr>
      <w:rPr>
        <w:rFonts w:hint="default"/>
        <w:lang w:val="ru-RU" w:eastAsia="en-US" w:bidi="ar-SA"/>
      </w:rPr>
    </w:lvl>
    <w:lvl w:ilvl="2">
      <w:start w:val="8"/>
      <w:numFmt w:val="decimal"/>
      <w:lvlText w:val="%1.%2.%3"/>
      <w:lvlJc w:val="left"/>
      <w:pPr>
        <w:ind w:left="1938" w:hanging="912"/>
      </w:pPr>
      <w:rPr>
        <w:rFonts w:hint="default"/>
        <w:lang w:val="ru-RU" w:eastAsia="en-US" w:bidi="ar-SA"/>
      </w:rPr>
    </w:lvl>
    <w:lvl w:ilvl="3">
      <w:start w:val="1"/>
      <w:numFmt w:val="decimal"/>
      <w:lvlText w:val="%1.%2.%3.%4."/>
      <w:lvlJc w:val="left"/>
      <w:pPr>
        <w:ind w:left="1938" w:hanging="912"/>
      </w:pPr>
      <w:rPr>
        <w:rFonts w:ascii="Times New Roman" w:eastAsia="Times New Roman" w:hAnsi="Times New Roman" w:cs="Times New Roman" w:hint="default"/>
        <w:spacing w:val="-3"/>
        <w:w w:val="100"/>
        <w:sz w:val="28"/>
        <w:szCs w:val="28"/>
        <w:lang w:val="ru-RU" w:eastAsia="en-US" w:bidi="ar-SA"/>
      </w:rPr>
    </w:lvl>
    <w:lvl w:ilvl="4">
      <w:start w:val="1"/>
      <w:numFmt w:val="decimal"/>
      <w:lvlText w:val="%1.%2.%3.%4.%5."/>
      <w:lvlJc w:val="left"/>
      <w:pPr>
        <w:ind w:left="318" w:hanging="1121"/>
      </w:pPr>
      <w:rPr>
        <w:rFonts w:ascii="Times New Roman" w:eastAsia="Times New Roman" w:hAnsi="Times New Roman" w:cs="Times New Roman" w:hint="default"/>
        <w:spacing w:val="-4"/>
        <w:w w:val="100"/>
        <w:sz w:val="28"/>
        <w:szCs w:val="28"/>
        <w:lang w:val="ru-RU" w:eastAsia="en-US" w:bidi="ar-SA"/>
      </w:rPr>
    </w:lvl>
    <w:lvl w:ilvl="5">
      <w:start w:val="1"/>
      <w:numFmt w:val="decimal"/>
      <w:lvlText w:val="%1.%2.%3.%4.%5.%6."/>
      <w:lvlJc w:val="left"/>
      <w:pPr>
        <w:ind w:left="318"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5028" w:hanging="1332"/>
      </w:pPr>
      <w:rPr>
        <w:rFonts w:hint="default"/>
        <w:lang w:val="ru-RU" w:eastAsia="en-US" w:bidi="ar-SA"/>
      </w:rPr>
    </w:lvl>
    <w:lvl w:ilvl="7">
      <w:numFmt w:val="bullet"/>
      <w:lvlText w:val="•"/>
      <w:lvlJc w:val="left"/>
      <w:pPr>
        <w:ind w:left="6363" w:hanging="1332"/>
      </w:pPr>
      <w:rPr>
        <w:rFonts w:hint="default"/>
        <w:lang w:val="ru-RU" w:eastAsia="en-US" w:bidi="ar-SA"/>
      </w:rPr>
    </w:lvl>
    <w:lvl w:ilvl="8">
      <w:numFmt w:val="bullet"/>
      <w:lvlText w:val="•"/>
      <w:lvlJc w:val="left"/>
      <w:pPr>
        <w:ind w:left="7697" w:hanging="1332"/>
      </w:pPr>
      <w:rPr>
        <w:rFonts w:hint="default"/>
        <w:lang w:val="ru-RU" w:eastAsia="en-US" w:bidi="ar-SA"/>
      </w:rPr>
    </w:lvl>
  </w:abstractNum>
  <w:abstractNum w:abstractNumId="140">
    <w:nsid w:val="78645FE1"/>
    <w:multiLevelType w:val="multilevel"/>
    <w:tmpl w:val="1D4430D8"/>
    <w:lvl w:ilvl="0">
      <w:start w:val="2"/>
      <w:numFmt w:val="decimal"/>
      <w:lvlText w:val="%1"/>
      <w:lvlJc w:val="left"/>
      <w:pPr>
        <w:ind w:left="2642" w:hanging="1472"/>
      </w:pPr>
      <w:rPr>
        <w:rFonts w:hint="default"/>
        <w:lang w:val="ru-RU" w:eastAsia="en-US" w:bidi="ar-SA"/>
      </w:rPr>
    </w:lvl>
    <w:lvl w:ilvl="1">
      <w:start w:val="1"/>
      <w:numFmt w:val="decimal"/>
      <w:lvlText w:val="%1.%2"/>
      <w:lvlJc w:val="left"/>
      <w:pPr>
        <w:ind w:left="2642" w:hanging="1472"/>
      </w:pPr>
      <w:rPr>
        <w:rFonts w:hint="default"/>
        <w:lang w:val="ru-RU" w:eastAsia="en-US" w:bidi="ar-SA"/>
      </w:rPr>
    </w:lvl>
    <w:lvl w:ilvl="2">
      <w:start w:val="11"/>
      <w:numFmt w:val="decimal"/>
      <w:lvlText w:val="%1.%2.%3"/>
      <w:lvlJc w:val="left"/>
      <w:pPr>
        <w:ind w:left="2642" w:hanging="1472"/>
      </w:pPr>
      <w:rPr>
        <w:rFonts w:hint="default"/>
        <w:lang w:val="ru-RU" w:eastAsia="en-US" w:bidi="ar-SA"/>
      </w:rPr>
    </w:lvl>
    <w:lvl w:ilvl="3">
      <w:start w:val="6"/>
      <w:numFmt w:val="decimal"/>
      <w:lvlText w:val="%1.%2.%3.%4"/>
      <w:lvlJc w:val="left"/>
      <w:pPr>
        <w:ind w:left="2642" w:hanging="1472"/>
      </w:pPr>
      <w:rPr>
        <w:rFonts w:hint="default"/>
        <w:lang w:val="ru-RU" w:eastAsia="en-US" w:bidi="ar-SA"/>
      </w:rPr>
    </w:lvl>
    <w:lvl w:ilvl="4">
      <w:start w:val="6"/>
      <w:numFmt w:val="decimal"/>
      <w:lvlText w:val="%1.%2.%3.%4.%5"/>
      <w:lvlJc w:val="left"/>
      <w:pPr>
        <w:ind w:left="2642" w:hanging="1472"/>
      </w:pPr>
      <w:rPr>
        <w:rFonts w:hint="default"/>
        <w:lang w:val="ru-RU" w:eastAsia="en-US" w:bidi="ar-SA"/>
      </w:rPr>
    </w:lvl>
    <w:lvl w:ilvl="5">
      <w:start w:val="6"/>
      <w:numFmt w:val="decimal"/>
      <w:lvlText w:val="%1.%2.%3.%4.%5.%6."/>
      <w:lvlJc w:val="left"/>
      <w:pPr>
        <w:ind w:left="2642" w:hanging="1472"/>
      </w:pPr>
      <w:rPr>
        <w:rFonts w:ascii="Times New Roman" w:eastAsia="Times New Roman" w:hAnsi="Times New Roman" w:cs="Times New Roman" w:hint="default"/>
        <w:spacing w:val="-3"/>
        <w:w w:val="100"/>
        <w:sz w:val="28"/>
        <w:szCs w:val="28"/>
        <w:lang w:val="ru-RU" w:eastAsia="en-US" w:bidi="ar-SA"/>
      </w:rPr>
    </w:lvl>
    <w:lvl w:ilvl="6">
      <w:numFmt w:val="bullet"/>
      <w:lvlText w:val="•"/>
      <w:lvlJc w:val="left"/>
      <w:pPr>
        <w:ind w:left="7275" w:hanging="1472"/>
      </w:pPr>
      <w:rPr>
        <w:rFonts w:hint="default"/>
        <w:lang w:val="ru-RU" w:eastAsia="en-US" w:bidi="ar-SA"/>
      </w:rPr>
    </w:lvl>
    <w:lvl w:ilvl="7">
      <w:numFmt w:val="bullet"/>
      <w:lvlText w:val="•"/>
      <w:lvlJc w:val="left"/>
      <w:pPr>
        <w:ind w:left="8048" w:hanging="1472"/>
      </w:pPr>
      <w:rPr>
        <w:rFonts w:hint="default"/>
        <w:lang w:val="ru-RU" w:eastAsia="en-US" w:bidi="ar-SA"/>
      </w:rPr>
    </w:lvl>
    <w:lvl w:ilvl="8">
      <w:numFmt w:val="bullet"/>
      <w:lvlText w:val="•"/>
      <w:lvlJc w:val="left"/>
      <w:pPr>
        <w:ind w:left="8821" w:hanging="1472"/>
      </w:pPr>
      <w:rPr>
        <w:rFonts w:hint="default"/>
        <w:lang w:val="ru-RU" w:eastAsia="en-US" w:bidi="ar-SA"/>
      </w:rPr>
    </w:lvl>
  </w:abstractNum>
  <w:abstractNum w:abstractNumId="141">
    <w:nsid w:val="78A46B63"/>
    <w:multiLevelType w:val="hybridMultilevel"/>
    <w:tmpl w:val="EAEC0DB4"/>
    <w:lvl w:ilvl="0" w:tplc="FDA087D0">
      <w:start w:val="1"/>
      <w:numFmt w:val="decimal"/>
      <w:lvlText w:val="%1."/>
      <w:lvlJc w:val="left"/>
      <w:pPr>
        <w:ind w:left="1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CE404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52033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121A0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D2565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C0498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E6192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82724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E6099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nsid w:val="7A1725AD"/>
    <w:multiLevelType w:val="multilevel"/>
    <w:tmpl w:val="4D08B8C4"/>
    <w:lvl w:ilvl="0">
      <w:start w:val="2"/>
      <w:numFmt w:val="decimal"/>
      <w:lvlText w:val="%1"/>
      <w:lvlJc w:val="left"/>
      <w:pPr>
        <w:ind w:left="318" w:hanging="1332"/>
      </w:pPr>
      <w:rPr>
        <w:rFonts w:hint="default"/>
        <w:lang w:val="ru-RU" w:eastAsia="en-US" w:bidi="ar-SA"/>
      </w:rPr>
    </w:lvl>
    <w:lvl w:ilvl="1">
      <w:start w:val="1"/>
      <w:numFmt w:val="decimal"/>
      <w:lvlText w:val="%1.%2"/>
      <w:lvlJc w:val="left"/>
      <w:pPr>
        <w:ind w:left="318" w:hanging="1332"/>
      </w:pPr>
      <w:rPr>
        <w:rFonts w:hint="default"/>
        <w:lang w:val="ru-RU" w:eastAsia="en-US" w:bidi="ar-SA"/>
      </w:rPr>
    </w:lvl>
    <w:lvl w:ilvl="2">
      <w:start w:val="8"/>
      <w:numFmt w:val="decimal"/>
      <w:lvlText w:val="%1.%2.%3"/>
      <w:lvlJc w:val="left"/>
      <w:pPr>
        <w:ind w:left="318" w:hanging="1332"/>
      </w:pPr>
      <w:rPr>
        <w:rFonts w:hint="default"/>
        <w:lang w:val="ru-RU" w:eastAsia="en-US" w:bidi="ar-SA"/>
      </w:rPr>
    </w:lvl>
    <w:lvl w:ilvl="3">
      <w:start w:val="9"/>
      <w:numFmt w:val="decimal"/>
      <w:lvlText w:val="%1.%2.%3.%4"/>
      <w:lvlJc w:val="left"/>
      <w:pPr>
        <w:ind w:left="318" w:hanging="1332"/>
      </w:pPr>
      <w:rPr>
        <w:rFonts w:hint="default"/>
        <w:lang w:val="ru-RU" w:eastAsia="en-US" w:bidi="ar-SA"/>
      </w:rPr>
    </w:lvl>
    <w:lvl w:ilvl="4">
      <w:start w:val="3"/>
      <w:numFmt w:val="decimal"/>
      <w:lvlText w:val="%1.%2.%3.%4.%5"/>
      <w:lvlJc w:val="left"/>
      <w:pPr>
        <w:ind w:left="318" w:hanging="1332"/>
      </w:pPr>
      <w:rPr>
        <w:rFonts w:hint="default"/>
        <w:lang w:val="ru-RU" w:eastAsia="en-US" w:bidi="ar-SA"/>
      </w:rPr>
    </w:lvl>
    <w:lvl w:ilvl="5">
      <w:start w:val="3"/>
      <w:numFmt w:val="decimal"/>
      <w:lvlText w:val="%1.%2.%3.%4.%5.%6."/>
      <w:lvlJc w:val="left"/>
      <w:pPr>
        <w:ind w:left="318" w:hanging="133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6347" w:hanging="1332"/>
      </w:pPr>
      <w:rPr>
        <w:rFonts w:hint="default"/>
        <w:lang w:val="ru-RU" w:eastAsia="en-US" w:bidi="ar-SA"/>
      </w:rPr>
    </w:lvl>
    <w:lvl w:ilvl="7">
      <w:numFmt w:val="bullet"/>
      <w:lvlText w:val="•"/>
      <w:lvlJc w:val="left"/>
      <w:pPr>
        <w:ind w:left="7352" w:hanging="1332"/>
      </w:pPr>
      <w:rPr>
        <w:rFonts w:hint="default"/>
        <w:lang w:val="ru-RU" w:eastAsia="en-US" w:bidi="ar-SA"/>
      </w:rPr>
    </w:lvl>
    <w:lvl w:ilvl="8">
      <w:numFmt w:val="bullet"/>
      <w:lvlText w:val="•"/>
      <w:lvlJc w:val="left"/>
      <w:pPr>
        <w:ind w:left="8357" w:hanging="1332"/>
      </w:pPr>
      <w:rPr>
        <w:rFonts w:hint="default"/>
        <w:lang w:val="ru-RU" w:eastAsia="en-US" w:bidi="ar-SA"/>
      </w:rPr>
    </w:lvl>
  </w:abstractNum>
  <w:abstractNum w:abstractNumId="143">
    <w:nsid w:val="7B5A0BDD"/>
    <w:multiLevelType w:val="multilevel"/>
    <w:tmpl w:val="B2945A2C"/>
    <w:lvl w:ilvl="0">
      <w:start w:val="2"/>
      <w:numFmt w:val="decimal"/>
      <w:lvlText w:val="%1"/>
      <w:lvlJc w:val="left"/>
      <w:pPr>
        <w:ind w:left="318" w:hanging="1416"/>
      </w:pPr>
      <w:rPr>
        <w:rFonts w:hint="default"/>
        <w:lang w:val="ru-RU" w:eastAsia="en-US" w:bidi="ar-SA"/>
      </w:rPr>
    </w:lvl>
    <w:lvl w:ilvl="1">
      <w:start w:val="1"/>
      <w:numFmt w:val="decimal"/>
      <w:lvlText w:val="%1.%2"/>
      <w:lvlJc w:val="left"/>
      <w:pPr>
        <w:ind w:left="318" w:hanging="1416"/>
      </w:pPr>
      <w:rPr>
        <w:rFonts w:hint="default"/>
        <w:lang w:val="ru-RU" w:eastAsia="en-US" w:bidi="ar-SA"/>
      </w:rPr>
    </w:lvl>
    <w:lvl w:ilvl="2">
      <w:start w:val="13"/>
      <w:numFmt w:val="decimal"/>
      <w:lvlText w:val="%1.%2.%3"/>
      <w:lvlJc w:val="left"/>
      <w:pPr>
        <w:ind w:left="318" w:hanging="1416"/>
      </w:pPr>
      <w:rPr>
        <w:rFonts w:hint="default"/>
        <w:lang w:val="ru-RU" w:eastAsia="en-US" w:bidi="ar-SA"/>
      </w:rPr>
    </w:lvl>
    <w:lvl w:ilvl="3">
      <w:start w:val="2"/>
      <w:numFmt w:val="decimal"/>
      <w:lvlText w:val="%1.%2.%3.%4"/>
      <w:lvlJc w:val="left"/>
      <w:pPr>
        <w:ind w:left="318" w:hanging="1416"/>
      </w:pPr>
      <w:rPr>
        <w:rFonts w:hint="default"/>
        <w:lang w:val="ru-RU" w:eastAsia="en-US" w:bidi="ar-SA"/>
      </w:rPr>
    </w:lvl>
    <w:lvl w:ilvl="4">
      <w:start w:val="1"/>
      <w:numFmt w:val="decimal"/>
      <w:lvlText w:val="%1.%2.%3.%4.%5"/>
      <w:lvlJc w:val="left"/>
      <w:pPr>
        <w:ind w:left="318" w:hanging="1416"/>
      </w:pPr>
      <w:rPr>
        <w:rFonts w:hint="default"/>
        <w:lang w:val="ru-RU" w:eastAsia="en-US" w:bidi="ar-SA"/>
      </w:rPr>
    </w:lvl>
    <w:lvl w:ilvl="5">
      <w:start w:val="1"/>
      <w:numFmt w:val="decimal"/>
      <w:lvlText w:val="%1.%2.%3.%4.%5.%6."/>
      <w:lvlJc w:val="left"/>
      <w:pPr>
        <w:ind w:left="318" w:hanging="1416"/>
      </w:pPr>
      <w:rPr>
        <w:rFonts w:ascii="Times New Roman" w:eastAsia="Times New Roman" w:hAnsi="Times New Roman" w:cs="Times New Roman" w:hint="default"/>
        <w:spacing w:val="-3"/>
        <w:w w:val="100"/>
        <w:sz w:val="26"/>
        <w:szCs w:val="26"/>
        <w:lang w:val="ru-RU" w:eastAsia="en-US" w:bidi="ar-SA"/>
      </w:rPr>
    </w:lvl>
    <w:lvl w:ilvl="6">
      <w:numFmt w:val="bullet"/>
      <w:lvlText w:val="•"/>
      <w:lvlJc w:val="left"/>
      <w:pPr>
        <w:ind w:left="6347" w:hanging="1416"/>
      </w:pPr>
      <w:rPr>
        <w:rFonts w:hint="default"/>
        <w:lang w:val="ru-RU" w:eastAsia="en-US" w:bidi="ar-SA"/>
      </w:rPr>
    </w:lvl>
    <w:lvl w:ilvl="7">
      <w:numFmt w:val="bullet"/>
      <w:lvlText w:val="•"/>
      <w:lvlJc w:val="left"/>
      <w:pPr>
        <w:ind w:left="7352" w:hanging="1416"/>
      </w:pPr>
      <w:rPr>
        <w:rFonts w:hint="default"/>
        <w:lang w:val="ru-RU" w:eastAsia="en-US" w:bidi="ar-SA"/>
      </w:rPr>
    </w:lvl>
    <w:lvl w:ilvl="8">
      <w:numFmt w:val="bullet"/>
      <w:lvlText w:val="•"/>
      <w:lvlJc w:val="left"/>
      <w:pPr>
        <w:ind w:left="8357" w:hanging="1416"/>
      </w:pPr>
      <w:rPr>
        <w:rFonts w:hint="default"/>
        <w:lang w:val="ru-RU" w:eastAsia="en-US" w:bidi="ar-SA"/>
      </w:rPr>
    </w:lvl>
  </w:abstractNum>
  <w:abstractNum w:abstractNumId="144">
    <w:nsid w:val="7C2204CD"/>
    <w:multiLevelType w:val="multilevel"/>
    <w:tmpl w:val="D4902602"/>
    <w:lvl w:ilvl="0">
      <w:start w:val="3"/>
      <w:numFmt w:val="decimal"/>
      <w:lvlText w:val="%1"/>
      <w:lvlJc w:val="left"/>
      <w:pPr>
        <w:ind w:left="1588" w:hanging="562"/>
      </w:pPr>
      <w:rPr>
        <w:rFonts w:hint="default"/>
        <w:lang w:val="ru-RU" w:eastAsia="en-US" w:bidi="ar-SA"/>
      </w:rPr>
    </w:lvl>
    <w:lvl w:ilvl="1">
      <w:start w:val="4"/>
      <w:numFmt w:val="decimal"/>
      <w:lvlText w:val="%1.%2."/>
      <w:lvlJc w:val="left"/>
      <w:pPr>
        <w:ind w:left="1588" w:hanging="562"/>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318" w:hanging="701"/>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532" w:hanging="701"/>
      </w:pPr>
      <w:rPr>
        <w:rFonts w:hint="default"/>
        <w:lang w:val="ru-RU" w:eastAsia="en-US" w:bidi="ar-SA"/>
      </w:rPr>
    </w:lvl>
    <w:lvl w:ilvl="4">
      <w:numFmt w:val="bullet"/>
      <w:lvlText w:val="•"/>
      <w:lvlJc w:val="left"/>
      <w:pPr>
        <w:ind w:left="4508" w:hanging="701"/>
      </w:pPr>
      <w:rPr>
        <w:rFonts w:hint="default"/>
        <w:lang w:val="ru-RU" w:eastAsia="en-US" w:bidi="ar-SA"/>
      </w:rPr>
    </w:lvl>
    <w:lvl w:ilvl="5">
      <w:numFmt w:val="bullet"/>
      <w:lvlText w:val="•"/>
      <w:lvlJc w:val="left"/>
      <w:pPr>
        <w:ind w:left="5485" w:hanging="701"/>
      </w:pPr>
      <w:rPr>
        <w:rFonts w:hint="default"/>
        <w:lang w:val="ru-RU" w:eastAsia="en-US" w:bidi="ar-SA"/>
      </w:rPr>
    </w:lvl>
    <w:lvl w:ilvl="6">
      <w:numFmt w:val="bullet"/>
      <w:lvlText w:val="•"/>
      <w:lvlJc w:val="left"/>
      <w:pPr>
        <w:ind w:left="6461" w:hanging="701"/>
      </w:pPr>
      <w:rPr>
        <w:rFonts w:hint="default"/>
        <w:lang w:val="ru-RU" w:eastAsia="en-US" w:bidi="ar-SA"/>
      </w:rPr>
    </w:lvl>
    <w:lvl w:ilvl="7">
      <w:numFmt w:val="bullet"/>
      <w:lvlText w:val="•"/>
      <w:lvlJc w:val="left"/>
      <w:pPr>
        <w:ind w:left="7437" w:hanging="701"/>
      </w:pPr>
      <w:rPr>
        <w:rFonts w:hint="default"/>
        <w:lang w:val="ru-RU" w:eastAsia="en-US" w:bidi="ar-SA"/>
      </w:rPr>
    </w:lvl>
    <w:lvl w:ilvl="8">
      <w:numFmt w:val="bullet"/>
      <w:lvlText w:val="•"/>
      <w:lvlJc w:val="left"/>
      <w:pPr>
        <w:ind w:left="8413" w:hanging="701"/>
      </w:pPr>
      <w:rPr>
        <w:rFonts w:hint="default"/>
        <w:lang w:val="ru-RU" w:eastAsia="en-US" w:bidi="ar-SA"/>
      </w:rPr>
    </w:lvl>
  </w:abstractNum>
  <w:abstractNum w:abstractNumId="145">
    <w:nsid w:val="7DC11F2C"/>
    <w:multiLevelType w:val="hybridMultilevel"/>
    <w:tmpl w:val="2AFEB41A"/>
    <w:lvl w:ilvl="0" w:tplc="C96851CE">
      <w:start w:val="1"/>
      <w:numFmt w:val="bullet"/>
      <w:lvlText w:val="•"/>
      <w:lvlJc w:val="left"/>
      <w:pPr>
        <w:ind w:left="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D82156">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EC1B48">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7C98F0">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C4C314">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8EC57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1EE65CA">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BCFE90">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F62FBE">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6">
    <w:nsid w:val="7E067800"/>
    <w:multiLevelType w:val="hybridMultilevel"/>
    <w:tmpl w:val="E66A30BA"/>
    <w:lvl w:ilvl="0" w:tplc="BFE65828">
      <w:start w:val="7"/>
      <w:numFmt w:val="decimalZero"/>
      <w:lvlText w:val="%1"/>
      <w:lvlJc w:val="left"/>
      <w:pPr>
        <w:ind w:left="671" w:hanging="353"/>
      </w:pPr>
      <w:rPr>
        <w:rFonts w:ascii="Times New Roman" w:eastAsia="Times New Roman" w:hAnsi="Times New Roman" w:cs="Times New Roman" w:hint="default"/>
        <w:w w:val="100"/>
        <w:sz w:val="28"/>
        <w:szCs w:val="28"/>
        <w:lang w:val="ru-RU" w:eastAsia="en-US" w:bidi="ar-SA"/>
      </w:rPr>
    </w:lvl>
    <w:lvl w:ilvl="1" w:tplc="85B860E0">
      <w:numFmt w:val="bullet"/>
      <w:lvlText w:val="•"/>
      <w:lvlJc w:val="left"/>
      <w:pPr>
        <w:ind w:left="1648" w:hanging="353"/>
      </w:pPr>
      <w:rPr>
        <w:rFonts w:hint="default"/>
        <w:lang w:val="ru-RU" w:eastAsia="en-US" w:bidi="ar-SA"/>
      </w:rPr>
    </w:lvl>
    <w:lvl w:ilvl="2" w:tplc="06CE6BBE">
      <w:numFmt w:val="bullet"/>
      <w:lvlText w:val="•"/>
      <w:lvlJc w:val="left"/>
      <w:pPr>
        <w:ind w:left="2617" w:hanging="353"/>
      </w:pPr>
      <w:rPr>
        <w:rFonts w:hint="default"/>
        <w:lang w:val="ru-RU" w:eastAsia="en-US" w:bidi="ar-SA"/>
      </w:rPr>
    </w:lvl>
    <w:lvl w:ilvl="3" w:tplc="BC28C036">
      <w:numFmt w:val="bullet"/>
      <w:lvlText w:val="•"/>
      <w:lvlJc w:val="left"/>
      <w:pPr>
        <w:ind w:left="3585" w:hanging="353"/>
      </w:pPr>
      <w:rPr>
        <w:rFonts w:hint="default"/>
        <w:lang w:val="ru-RU" w:eastAsia="en-US" w:bidi="ar-SA"/>
      </w:rPr>
    </w:lvl>
    <w:lvl w:ilvl="4" w:tplc="5052D04E">
      <w:numFmt w:val="bullet"/>
      <w:lvlText w:val="•"/>
      <w:lvlJc w:val="left"/>
      <w:pPr>
        <w:ind w:left="4554" w:hanging="353"/>
      </w:pPr>
      <w:rPr>
        <w:rFonts w:hint="default"/>
        <w:lang w:val="ru-RU" w:eastAsia="en-US" w:bidi="ar-SA"/>
      </w:rPr>
    </w:lvl>
    <w:lvl w:ilvl="5" w:tplc="C7442BA4">
      <w:numFmt w:val="bullet"/>
      <w:lvlText w:val="•"/>
      <w:lvlJc w:val="left"/>
      <w:pPr>
        <w:ind w:left="5523" w:hanging="353"/>
      </w:pPr>
      <w:rPr>
        <w:rFonts w:hint="default"/>
        <w:lang w:val="ru-RU" w:eastAsia="en-US" w:bidi="ar-SA"/>
      </w:rPr>
    </w:lvl>
    <w:lvl w:ilvl="6" w:tplc="8D14CFF2">
      <w:numFmt w:val="bullet"/>
      <w:lvlText w:val="•"/>
      <w:lvlJc w:val="left"/>
      <w:pPr>
        <w:ind w:left="6491" w:hanging="353"/>
      </w:pPr>
      <w:rPr>
        <w:rFonts w:hint="default"/>
        <w:lang w:val="ru-RU" w:eastAsia="en-US" w:bidi="ar-SA"/>
      </w:rPr>
    </w:lvl>
    <w:lvl w:ilvl="7" w:tplc="2084C132">
      <w:numFmt w:val="bullet"/>
      <w:lvlText w:val="•"/>
      <w:lvlJc w:val="left"/>
      <w:pPr>
        <w:ind w:left="7460" w:hanging="353"/>
      </w:pPr>
      <w:rPr>
        <w:rFonts w:hint="default"/>
        <w:lang w:val="ru-RU" w:eastAsia="en-US" w:bidi="ar-SA"/>
      </w:rPr>
    </w:lvl>
    <w:lvl w:ilvl="8" w:tplc="1ABA9F52">
      <w:numFmt w:val="bullet"/>
      <w:lvlText w:val="•"/>
      <w:lvlJc w:val="left"/>
      <w:pPr>
        <w:ind w:left="8429" w:hanging="353"/>
      </w:pPr>
      <w:rPr>
        <w:rFonts w:hint="default"/>
        <w:lang w:val="ru-RU" w:eastAsia="en-US" w:bidi="ar-SA"/>
      </w:rPr>
    </w:lvl>
  </w:abstractNum>
  <w:abstractNum w:abstractNumId="147">
    <w:nsid w:val="7E4276EE"/>
    <w:multiLevelType w:val="multilevel"/>
    <w:tmpl w:val="C6DEC0BE"/>
    <w:lvl w:ilvl="0">
      <w:start w:val="2"/>
      <w:numFmt w:val="decimal"/>
      <w:lvlText w:val="%1"/>
      <w:lvlJc w:val="left"/>
      <w:pPr>
        <w:ind w:left="318" w:hanging="1263"/>
      </w:pPr>
      <w:rPr>
        <w:rFonts w:hint="default"/>
        <w:lang w:val="ru-RU" w:eastAsia="en-US" w:bidi="ar-SA"/>
      </w:rPr>
    </w:lvl>
    <w:lvl w:ilvl="1">
      <w:start w:val="1"/>
      <w:numFmt w:val="decimal"/>
      <w:lvlText w:val="%1.%2"/>
      <w:lvlJc w:val="left"/>
      <w:pPr>
        <w:ind w:left="318" w:hanging="1263"/>
      </w:pPr>
      <w:rPr>
        <w:rFonts w:hint="default"/>
        <w:lang w:val="ru-RU" w:eastAsia="en-US" w:bidi="ar-SA"/>
      </w:rPr>
    </w:lvl>
    <w:lvl w:ilvl="2">
      <w:start w:val="1"/>
      <w:numFmt w:val="decimal"/>
      <w:lvlText w:val="%1.%2.%3"/>
      <w:lvlJc w:val="left"/>
      <w:pPr>
        <w:ind w:left="318" w:hanging="1263"/>
      </w:pPr>
      <w:rPr>
        <w:rFonts w:hint="default"/>
        <w:lang w:val="ru-RU" w:eastAsia="en-US" w:bidi="ar-SA"/>
      </w:rPr>
    </w:lvl>
    <w:lvl w:ilvl="3">
      <w:start w:val="10"/>
      <w:numFmt w:val="decimal"/>
      <w:lvlText w:val="%1.%2.%3.%4"/>
      <w:lvlJc w:val="left"/>
      <w:pPr>
        <w:ind w:left="318" w:hanging="1263"/>
      </w:pPr>
      <w:rPr>
        <w:rFonts w:hint="default"/>
        <w:lang w:val="ru-RU" w:eastAsia="en-US" w:bidi="ar-SA"/>
      </w:rPr>
    </w:lvl>
    <w:lvl w:ilvl="4">
      <w:start w:val="5"/>
      <w:numFmt w:val="decimal"/>
      <w:lvlText w:val="%1.%2.%3.%4.%5."/>
      <w:lvlJc w:val="left"/>
      <w:pPr>
        <w:ind w:left="318" w:hanging="1263"/>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5343" w:hanging="1263"/>
      </w:pPr>
      <w:rPr>
        <w:rFonts w:hint="default"/>
        <w:lang w:val="ru-RU" w:eastAsia="en-US" w:bidi="ar-SA"/>
      </w:rPr>
    </w:lvl>
    <w:lvl w:ilvl="6">
      <w:numFmt w:val="bullet"/>
      <w:lvlText w:val="•"/>
      <w:lvlJc w:val="left"/>
      <w:pPr>
        <w:ind w:left="6347" w:hanging="1263"/>
      </w:pPr>
      <w:rPr>
        <w:rFonts w:hint="default"/>
        <w:lang w:val="ru-RU" w:eastAsia="en-US" w:bidi="ar-SA"/>
      </w:rPr>
    </w:lvl>
    <w:lvl w:ilvl="7">
      <w:numFmt w:val="bullet"/>
      <w:lvlText w:val="•"/>
      <w:lvlJc w:val="left"/>
      <w:pPr>
        <w:ind w:left="7352" w:hanging="1263"/>
      </w:pPr>
      <w:rPr>
        <w:rFonts w:hint="default"/>
        <w:lang w:val="ru-RU" w:eastAsia="en-US" w:bidi="ar-SA"/>
      </w:rPr>
    </w:lvl>
    <w:lvl w:ilvl="8">
      <w:numFmt w:val="bullet"/>
      <w:lvlText w:val="•"/>
      <w:lvlJc w:val="left"/>
      <w:pPr>
        <w:ind w:left="8357" w:hanging="1263"/>
      </w:pPr>
      <w:rPr>
        <w:rFonts w:hint="default"/>
        <w:lang w:val="ru-RU" w:eastAsia="en-US" w:bidi="ar-SA"/>
      </w:rPr>
    </w:lvl>
  </w:abstractNum>
  <w:abstractNum w:abstractNumId="148">
    <w:nsid w:val="7E4E40EF"/>
    <w:multiLevelType w:val="multilevel"/>
    <w:tmpl w:val="B5589F4E"/>
    <w:lvl w:ilvl="0">
      <w:start w:val="2"/>
      <w:numFmt w:val="decimal"/>
      <w:lvlText w:val="%1"/>
      <w:lvlJc w:val="left"/>
      <w:pPr>
        <w:ind w:left="3151" w:hanging="2125"/>
      </w:pPr>
      <w:rPr>
        <w:rFonts w:hint="default"/>
        <w:lang w:val="ru-RU" w:eastAsia="en-US" w:bidi="ar-SA"/>
      </w:rPr>
    </w:lvl>
    <w:lvl w:ilvl="1">
      <w:start w:val="1"/>
      <w:numFmt w:val="decimal"/>
      <w:lvlText w:val="%1.%2"/>
      <w:lvlJc w:val="left"/>
      <w:pPr>
        <w:ind w:left="3151" w:hanging="2125"/>
      </w:pPr>
      <w:rPr>
        <w:rFonts w:hint="default"/>
        <w:lang w:val="ru-RU" w:eastAsia="en-US" w:bidi="ar-SA"/>
      </w:rPr>
    </w:lvl>
    <w:lvl w:ilvl="2">
      <w:start w:val="13"/>
      <w:numFmt w:val="decimal"/>
      <w:lvlText w:val="%1.%2.%3"/>
      <w:lvlJc w:val="left"/>
      <w:pPr>
        <w:ind w:left="3151" w:hanging="2125"/>
      </w:pPr>
      <w:rPr>
        <w:rFonts w:hint="default"/>
        <w:lang w:val="ru-RU" w:eastAsia="en-US" w:bidi="ar-SA"/>
      </w:rPr>
    </w:lvl>
    <w:lvl w:ilvl="3">
      <w:start w:val="3"/>
      <w:numFmt w:val="decimal"/>
      <w:lvlText w:val="%1.%2.%3.%4"/>
      <w:lvlJc w:val="left"/>
      <w:pPr>
        <w:ind w:left="3151" w:hanging="2125"/>
      </w:pPr>
      <w:rPr>
        <w:rFonts w:hint="default"/>
        <w:lang w:val="ru-RU" w:eastAsia="en-US" w:bidi="ar-SA"/>
      </w:rPr>
    </w:lvl>
    <w:lvl w:ilvl="4">
      <w:start w:val="3"/>
      <w:numFmt w:val="decimal"/>
      <w:lvlText w:val="%1.%2.%3.%4.%5"/>
      <w:lvlJc w:val="left"/>
      <w:pPr>
        <w:ind w:left="3151" w:hanging="2125"/>
      </w:pPr>
      <w:rPr>
        <w:rFonts w:hint="default"/>
        <w:lang w:val="ru-RU" w:eastAsia="en-US" w:bidi="ar-SA"/>
      </w:rPr>
    </w:lvl>
    <w:lvl w:ilvl="5">
      <w:start w:val="3"/>
      <w:numFmt w:val="decimal"/>
      <w:lvlText w:val="%1.%2.%3.%4.%5.%6"/>
      <w:lvlJc w:val="left"/>
      <w:pPr>
        <w:ind w:left="3151" w:hanging="2125"/>
      </w:pPr>
      <w:rPr>
        <w:rFonts w:hint="default"/>
        <w:lang w:val="ru-RU" w:eastAsia="en-US" w:bidi="ar-SA"/>
      </w:rPr>
    </w:lvl>
    <w:lvl w:ilvl="6">
      <w:start w:val="2"/>
      <w:numFmt w:val="decimal"/>
      <w:lvlText w:val="%1.%2.%3.%4.%5.%6.%7."/>
      <w:lvlJc w:val="left"/>
      <w:pPr>
        <w:ind w:left="3151" w:hanging="2125"/>
      </w:pPr>
      <w:rPr>
        <w:rFonts w:ascii="Times New Roman" w:eastAsia="Times New Roman" w:hAnsi="Times New Roman" w:cs="Times New Roman" w:hint="default"/>
        <w:spacing w:val="-3"/>
        <w:w w:val="100"/>
        <w:sz w:val="28"/>
        <w:szCs w:val="28"/>
        <w:lang w:val="ru-RU" w:eastAsia="en-US" w:bidi="ar-SA"/>
      </w:rPr>
    </w:lvl>
    <w:lvl w:ilvl="7">
      <w:numFmt w:val="bullet"/>
      <w:lvlText w:val="•"/>
      <w:lvlJc w:val="left"/>
      <w:pPr>
        <w:ind w:left="8204" w:hanging="2125"/>
      </w:pPr>
      <w:rPr>
        <w:rFonts w:hint="default"/>
        <w:lang w:val="ru-RU" w:eastAsia="en-US" w:bidi="ar-SA"/>
      </w:rPr>
    </w:lvl>
    <w:lvl w:ilvl="8">
      <w:numFmt w:val="bullet"/>
      <w:lvlText w:val="•"/>
      <w:lvlJc w:val="left"/>
      <w:pPr>
        <w:ind w:left="8925" w:hanging="2125"/>
      </w:pPr>
      <w:rPr>
        <w:rFonts w:hint="default"/>
        <w:lang w:val="ru-RU" w:eastAsia="en-US" w:bidi="ar-SA"/>
      </w:rPr>
    </w:lvl>
  </w:abstractNum>
  <w:abstractNum w:abstractNumId="149">
    <w:nsid w:val="7FC042A0"/>
    <w:multiLevelType w:val="multilevel"/>
    <w:tmpl w:val="81AE5BB4"/>
    <w:lvl w:ilvl="0">
      <w:start w:val="2"/>
      <w:numFmt w:val="decimal"/>
      <w:lvlText w:val="%1"/>
      <w:lvlJc w:val="left"/>
      <w:pPr>
        <w:ind w:left="318" w:hanging="912"/>
      </w:pPr>
      <w:rPr>
        <w:rFonts w:hint="default"/>
        <w:lang w:val="ru-RU" w:eastAsia="en-US" w:bidi="ar-SA"/>
      </w:rPr>
    </w:lvl>
    <w:lvl w:ilvl="1">
      <w:start w:val="1"/>
      <w:numFmt w:val="decimal"/>
      <w:lvlText w:val="%1.%2"/>
      <w:lvlJc w:val="left"/>
      <w:pPr>
        <w:ind w:left="318" w:hanging="912"/>
      </w:pPr>
      <w:rPr>
        <w:rFonts w:hint="default"/>
        <w:lang w:val="ru-RU" w:eastAsia="en-US" w:bidi="ar-SA"/>
      </w:rPr>
    </w:lvl>
    <w:lvl w:ilvl="2">
      <w:start w:val="1"/>
      <w:numFmt w:val="decimal"/>
      <w:lvlText w:val="%1.%2.%3"/>
      <w:lvlJc w:val="left"/>
      <w:pPr>
        <w:ind w:left="318" w:hanging="912"/>
      </w:pPr>
      <w:rPr>
        <w:rFonts w:hint="default"/>
        <w:lang w:val="ru-RU" w:eastAsia="en-US" w:bidi="ar-SA"/>
      </w:rPr>
    </w:lvl>
    <w:lvl w:ilvl="3">
      <w:start w:val="7"/>
      <w:numFmt w:val="decimal"/>
      <w:lvlText w:val="%1.%2.%3.%4."/>
      <w:lvlJc w:val="left"/>
      <w:pPr>
        <w:ind w:left="318" w:hanging="912"/>
      </w:pPr>
      <w:rPr>
        <w:rFonts w:ascii="Times New Roman" w:eastAsia="Times New Roman" w:hAnsi="Times New Roman" w:cs="Times New Roman" w:hint="default"/>
        <w:spacing w:val="-3"/>
        <w:w w:val="100"/>
        <w:sz w:val="28"/>
        <w:szCs w:val="28"/>
        <w:lang w:val="ru-RU" w:eastAsia="en-US" w:bidi="ar-SA"/>
      </w:rPr>
    </w:lvl>
    <w:lvl w:ilvl="4">
      <w:start w:val="1"/>
      <w:numFmt w:val="decimal"/>
      <w:lvlText w:val="%1.%2.%3.%4.%5."/>
      <w:lvlJc w:val="left"/>
      <w:pPr>
        <w:ind w:left="2147" w:hanging="1121"/>
      </w:pPr>
      <w:rPr>
        <w:rFonts w:ascii="Times New Roman" w:eastAsia="Times New Roman" w:hAnsi="Times New Roman" w:cs="Times New Roman" w:hint="default"/>
        <w:spacing w:val="-4"/>
        <w:w w:val="100"/>
        <w:sz w:val="28"/>
        <w:szCs w:val="28"/>
        <w:lang w:val="ru-RU" w:eastAsia="en-US" w:bidi="ar-SA"/>
      </w:rPr>
    </w:lvl>
    <w:lvl w:ilvl="5">
      <w:start w:val="1"/>
      <w:numFmt w:val="decimal"/>
      <w:lvlText w:val="%1.%2.%3.%4.%5.%6."/>
      <w:lvlJc w:val="left"/>
      <w:pPr>
        <w:ind w:left="318" w:hanging="1472"/>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6710" w:hanging="1472"/>
      </w:pPr>
      <w:rPr>
        <w:rFonts w:hint="default"/>
        <w:lang w:val="ru-RU" w:eastAsia="en-US" w:bidi="ar-SA"/>
      </w:rPr>
    </w:lvl>
    <w:lvl w:ilvl="7">
      <w:numFmt w:val="bullet"/>
      <w:lvlText w:val="•"/>
      <w:lvlJc w:val="left"/>
      <w:pPr>
        <w:ind w:left="7624" w:hanging="1472"/>
      </w:pPr>
      <w:rPr>
        <w:rFonts w:hint="default"/>
        <w:lang w:val="ru-RU" w:eastAsia="en-US" w:bidi="ar-SA"/>
      </w:rPr>
    </w:lvl>
    <w:lvl w:ilvl="8">
      <w:numFmt w:val="bullet"/>
      <w:lvlText w:val="•"/>
      <w:lvlJc w:val="left"/>
      <w:pPr>
        <w:ind w:left="8538" w:hanging="1472"/>
      </w:pPr>
      <w:rPr>
        <w:rFonts w:hint="default"/>
        <w:lang w:val="ru-RU" w:eastAsia="en-US" w:bidi="ar-SA"/>
      </w:rPr>
    </w:lvl>
  </w:abstractNum>
  <w:num w:numId="1">
    <w:abstractNumId w:val="146"/>
  </w:num>
  <w:num w:numId="2">
    <w:abstractNumId w:val="106"/>
  </w:num>
  <w:num w:numId="3">
    <w:abstractNumId w:val="70"/>
  </w:num>
  <w:num w:numId="4">
    <w:abstractNumId w:val="53"/>
  </w:num>
  <w:num w:numId="5">
    <w:abstractNumId w:val="144"/>
  </w:num>
  <w:num w:numId="6">
    <w:abstractNumId w:val="104"/>
  </w:num>
  <w:num w:numId="7">
    <w:abstractNumId w:val="102"/>
  </w:num>
  <w:num w:numId="8">
    <w:abstractNumId w:val="52"/>
  </w:num>
  <w:num w:numId="9">
    <w:abstractNumId w:val="29"/>
  </w:num>
  <w:num w:numId="10">
    <w:abstractNumId w:val="45"/>
  </w:num>
  <w:num w:numId="11">
    <w:abstractNumId w:val="2"/>
  </w:num>
  <w:num w:numId="12">
    <w:abstractNumId w:val="105"/>
  </w:num>
  <w:num w:numId="13">
    <w:abstractNumId w:val="79"/>
  </w:num>
  <w:num w:numId="14">
    <w:abstractNumId w:val="138"/>
  </w:num>
  <w:num w:numId="15">
    <w:abstractNumId w:val="41"/>
  </w:num>
  <w:num w:numId="16">
    <w:abstractNumId w:val="33"/>
  </w:num>
  <w:num w:numId="17">
    <w:abstractNumId w:val="26"/>
  </w:num>
  <w:num w:numId="18">
    <w:abstractNumId w:val="109"/>
  </w:num>
  <w:num w:numId="19">
    <w:abstractNumId w:val="23"/>
  </w:num>
  <w:num w:numId="20">
    <w:abstractNumId w:val="108"/>
  </w:num>
  <w:num w:numId="21">
    <w:abstractNumId w:val="42"/>
  </w:num>
  <w:num w:numId="22">
    <w:abstractNumId w:val="125"/>
  </w:num>
  <w:num w:numId="23">
    <w:abstractNumId w:val="90"/>
  </w:num>
  <w:num w:numId="24">
    <w:abstractNumId w:val="9"/>
  </w:num>
  <w:num w:numId="25">
    <w:abstractNumId w:val="124"/>
  </w:num>
  <w:num w:numId="26">
    <w:abstractNumId w:val="148"/>
  </w:num>
  <w:num w:numId="27">
    <w:abstractNumId w:val="67"/>
  </w:num>
  <w:num w:numId="28">
    <w:abstractNumId w:val="112"/>
  </w:num>
  <w:num w:numId="29">
    <w:abstractNumId w:val="57"/>
  </w:num>
  <w:num w:numId="30">
    <w:abstractNumId w:val="143"/>
  </w:num>
  <w:num w:numId="31">
    <w:abstractNumId w:val="88"/>
  </w:num>
  <w:num w:numId="32">
    <w:abstractNumId w:val="80"/>
  </w:num>
  <w:num w:numId="33">
    <w:abstractNumId w:val="86"/>
  </w:num>
  <w:num w:numId="34">
    <w:abstractNumId w:val="60"/>
  </w:num>
  <w:num w:numId="35">
    <w:abstractNumId w:val="48"/>
  </w:num>
  <w:num w:numId="36">
    <w:abstractNumId w:val="31"/>
  </w:num>
  <w:num w:numId="37">
    <w:abstractNumId w:val="126"/>
  </w:num>
  <w:num w:numId="38">
    <w:abstractNumId w:val="71"/>
  </w:num>
  <w:num w:numId="39">
    <w:abstractNumId w:val="116"/>
  </w:num>
  <w:num w:numId="40">
    <w:abstractNumId w:val="137"/>
  </w:num>
  <w:num w:numId="41">
    <w:abstractNumId w:val="99"/>
  </w:num>
  <w:num w:numId="42">
    <w:abstractNumId w:val="51"/>
  </w:num>
  <w:num w:numId="43">
    <w:abstractNumId w:val="111"/>
  </w:num>
  <w:num w:numId="44">
    <w:abstractNumId w:val="38"/>
  </w:num>
  <w:num w:numId="45">
    <w:abstractNumId w:val="62"/>
  </w:num>
  <w:num w:numId="46">
    <w:abstractNumId w:val="56"/>
  </w:num>
  <w:num w:numId="47">
    <w:abstractNumId w:val="91"/>
  </w:num>
  <w:num w:numId="48">
    <w:abstractNumId w:val="59"/>
  </w:num>
  <w:num w:numId="49">
    <w:abstractNumId w:val="135"/>
  </w:num>
  <w:num w:numId="50">
    <w:abstractNumId w:val="34"/>
  </w:num>
  <w:num w:numId="51">
    <w:abstractNumId w:val="63"/>
  </w:num>
  <w:num w:numId="52">
    <w:abstractNumId w:val="140"/>
  </w:num>
  <w:num w:numId="53">
    <w:abstractNumId w:val="44"/>
  </w:num>
  <w:num w:numId="54">
    <w:abstractNumId w:val="7"/>
  </w:num>
  <w:num w:numId="55">
    <w:abstractNumId w:val="82"/>
  </w:num>
  <w:num w:numId="56">
    <w:abstractNumId w:val="49"/>
  </w:num>
  <w:num w:numId="57">
    <w:abstractNumId w:val="93"/>
  </w:num>
  <w:num w:numId="58">
    <w:abstractNumId w:val="32"/>
  </w:num>
  <w:num w:numId="59">
    <w:abstractNumId w:val="113"/>
  </w:num>
  <w:num w:numId="60">
    <w:abstractNumId w:val="39"/>
  </w:num>
  <w:num w:numId="61">
    <w:abstractNumId w:val="40"/>
  </w:num>
  <w:num w:numId="62">
    <w:abstractNumId w:val="98"/>
  </w:num>
  <w:num w:numId="63">
    <w:abstractNumId w:val="64"/>
  </w:num>
  <w:num w:numId="64">
    <w:abstractNumId w:val="101"/>
  </w:num>
  <w:num w:numId="65">
    <w:abstractNumId w:val="96"/>
  </w:num>
  <w:num w:numId="66">
    <w:abstractNumId w:val="94"/>
  </w:num>
  <w:num w:numId="67">
    <w:abstractNumId w:val="84"/>
  </w:num>
  <w:num w:numId="68">
    <w:abstractNumId w:val="142"/>
  </w:num>
  <w:num w:numId="69">
    <w:abstractNumId w:val="119"/>
  </w:num>
  <w:num w:numId="70">
    <w:abstractNumId w:val="117"/>
  </w:num>
  <w:num w:numId="71">
    <w:abstractNumId w:val="18"/>
  </w:num>
  <w:num w:numId="72">
    <w:abstractNumId w:val="6"/>
  </w:num>
  <w:num w:numId="73">
    <w:abstractNumId w:val="78"/>
  </w:num>
  <w:num w:numId="74">
    <w:abstractNumId w:val="139"/>
  </w:num>
  <w:num w:numId="75">
    <w:abstractNumId w:val="28"/>
  </w:num>
  <w:num w:numId="76">
    <w:abstractNumId w:val="100"/>
  </w:num>
  <w:num w:numId="77">
    <w:abstractNumId w:val="47"/>
  </w:num>
  <w:num w:numId="78">
    <w:abstractNumId w:val="103"/>
  </w:num>
  <w:num w:numId="79">
    <w:abstractNumId w:val="131"/>
  </w:num>
  <w:num w:numId="80">
    <w:abstractNumId w:val="129"/>
  </w:num>
  <w:num w:numId="81">
    <w:abstractNumId w:val="66"/>
  </w:num>
  <w:num w:numId="82">
    <w:abstractNumId w:val="65"/>
  </w:num>
  <w:num w:numId="83">
    <w:abstractNumId w:val="133"/>
  </w:num>
  <w:num w:numId="84">
    <w:abstractNumId w:val="36"/>
  </w:num>
  <w:num w:numId="85">
    <w:abstractNumId w:val="97"/>
  </w:num>
  <w:num w:numId="86">
    <w:abstractNumId w:val="132"/>
  </w:num>
  <w:num w:numId="87">
    <w:abstractNumId w:val="114"/>
  </w:num>
  <w:num w:numId="88">
    <w:abstractNumId w:val="77"/>
  </w:num>
  <w:num w:numId="89">
    <w:abstractNumId w:val="20"/>
  </w:num>
  <w:num w:numId="90">
    <w:abstractNumId w:val="37"/>
  </w:num>
  <w:num w:numId="91">
    <w:abstractNumId w:val="11"/>
  </w:num>
  <w:num w:numId="92">
    <w:abstractNumId w:val="110"/>
  </w:num>
  <w:num w:numId="93">
    <w:abstractNumId w:val="24"/>
  </w:num>
  <w:num w:numId="94">
    <w:abstractNumId w:val="72"/>
  </w:num>
  <w:num w:numId="95">
    <w:abstractNumId w:val="58"/>
  </w:num>
  <w:num w:numId="96">
    <w:abstractNumId w:val="76"/>
  </w:num>
  <w:num w:numId="97">
    <w:abstractNumId w:val="73"/>
  </w:num>
  <w:num w:numId="98">
    <w:abstractNumId w:val="75"/>
  </w:num>
  <w:num w:numId="99">
    <w:abstractNumId w:val="50"/>
  </w:num>
  <w:num w:numId="100">
    <w:abstractNumId w:val="130"/>
  </w:num>
  <w:num w:numId="101">
    <w:abstractNumId w:val="122"/>
  </w:num>
  <w:num w:numId="102">
    <w:abstractNumId w:val="22"/>
  </w:num>
  <w:num w:numId="103">
    <w:abstractNumId w:val="14"/>
  </w:num>
  <w:num w:numId="104">
    <w:abstractNumId w:val="54"/>
  </w:num>
  <w:num w:numId="105">
    <w:abstractNumId w:val="136"/>
  </w:num>
  <w:num w:numId="106">
    <w:abstractNumId w:val="92"/>
  </w:num>
  <w:num w:numId="107">
    <w:abstractNumId w:val="8"/>
  </w:num>
  <w:num w:numId="108">
    <w:abstractNumId w:val="87"/>
  </w:num>
  <w:num w:numId="109">
    <w:abstractNumId w:val="121"/>
  </w:num>
  <w:num w:numId="110">
    <w:abstractNumId w:val="83"/>
  </w:num>
  <w:num w:numId="111">
    <w:abstractNumId w:val="95"/>
  </w:num>
  <w:num w:numId="112">
    <w:abstractNumId w:val="107"/>
  </w:num>
  <w:num w:numId="113">
    <w:abstractNumId w:val="134"/>
  </w:num>
  <w:num w:numId="114">
    <w:abstractNumId w:val="115"/>
  </w:num>
  <w:num w:numId="115">
    <w:abstractNumId w:val="16"/>
  </w:num>
  <w:num w:numId="116">
    <w:abstractNumId w:val="35"/>
  </w:num>
  <w:num w:numId="117">
    <w:abstractNumId w:val="13"/>
  </w:num>
  <w:num w:numId="118">
    <w:abstractNumId w:val="12"/>
  </w:num>
  <w:num w:numId="119">
    <w:abstractNumId w:val="61"/>
  </w:num>
  <w:num w:numId="120">
    <w:abstractNumId w:val="19"/>
  </w:num>
  <w:num w:numId="121">
    <w:abstractNumId w:val="10"/>
  </w:num>
  <w:num w:numId="122">
    <w:abstractNumId w:val="27"/>
  </w:num>
  <w:num w:numId="123">
    <w:abstractNumId w:val="147"/>
  </w:num>
  <w:num w:numId="124">
    <w:abstractNumId w:val="69"/>
  </w:num>
  <w:num w:numId="125">
    <w:abstractNumId w:val="120"/>
  </w:num>
  <w:num w:numId="126">
    <w:abstractNumId w:val="43"/>
  </w:num>
  <w:num w:numId="127">
    <w:abstractNumId w:val="149"/>
  </w:num>
  <w:num w:numId="128">
    <w:abstractNumId w:val="5"/>
  </w:num>
  <w:num w:numId="129">
    <w:abstractNumId w:val="68"/>
  </w:num>
  <w:num w:numId="130">
    <w:abstractNumId w:val="55"/>
  </w:num>
  <w:num w:numId="131">
    <w:abstractNumId w:val="89"/>
  </w:num>
  <w:num w:numId="132">
    <w:abstractNumId w:val="1"/>
  </w:num>
  <w:num w:numId="133">
    <w:abstractNumId w:val="123"/>
  </w:num>
  <w:num w:numId="134">
    <w:abstractNumId w:val="21"/>
  </w:num>
  <w:num w:numId="135">
    <w:abstractNumId w:val="118"/>
  </w:num>
  <w:num w:numId="136">
    <w:abstractNumId w:val="127"/>
  </w:num>
  <w:num w:numId="137">
    <w:abstractNumId w:val="3"/>
  </w:num>
  <w:num w:numId="138">
    <w:abstractNumId w:val="0"/>
  </w:num>
  <w:num w:numId="139">
    <w:abstractNumId w:val="15"/>
  </w:num>
  <w:num w:numId="140">
    <w:abstractNumId w:val="25"/>
  </w:num>
  <w:num w:numId="141">
    <w:abstractNumId w:val="128"/>
  </w:num>
  <w:num w:numId="142">
    <w:abstractNumId w:val="17"/>
  </w:num>
  <w:num w:numId="143">
    <w:abstractNumId w:val="85"/>
  </w:num>
  <w:num w:numId="144">
    <w:abstractNumId w:val="30"/>
  </w:num>
  <w:num w:numId="145">
    <w:abstractNumId w:val="81"/>
  </w:num>
  <w:num w:numId="146">
    <w:abstractNumId w:val="145"/>
  </w:num>
  <w:num w:numId="147">
    <w:abstractNumId w:val="141"/>
  </w:num>
  <w:num w:numId="148">
    <w:abstractNumId w:val="4"/>
  </w:num>
  <w:num w:numId="149">
    <w:abstractNumId w:val="74"/>
  </w:num>
  <w:num w:numId="150">
    <w:abstractNumId w:val="46"/>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EE4"/>
    <w:rsid w:val="0000544C"/>
    <w:rsid w:val="000901BB"/>
    <w:rsid w:val="000B5654"/>
    <w:rsid w:val="002337F5"/>
    <w:rsid w:val="002A5A01"/>
    <w:rsid w:val="002C50BC"/>
    <w:rsid w:val="002C69E0"/>
    <w:rsid w:val="002D2F92"/>
    <w:rsid w:val="0033333D"/>
    <w:rsid w:val="00377975"/>
    <w:rsid w:val="003B1CF3"/>
    <w:rsid w:val="004022A1"/>
    <w:rsid w:val="004636CF"/>
    <w:rsid w:val="00491F02"/>
    <w:rsid w:val="004A79A4"/>
    <w:rsid w:val="00540B96"/>
    <w:rsid w:val="00551430"/>
    <w:rsid w:val="00551F98"/>
    <w:rsid w:val="005C3769"/>
    <w:rsid w:val="005F6622"/>
    <w:rsid w:val="00610163"/>
    <w:rsid w:val="00634E51"/>
    <w:rsid w:val="00637196"/>
    <w:rsid w:val="006B4A66"/>
    <w:rsid w:val="006F2126"/>
    <w:rsid w:val="00701F30"/>
    <w:rsid w:val="00775EE4"/>
    <w:rsid w:val="007A08B0"/>
    <w:rsid w:val="007C29DB"/>
    <w:rsid w:val="007F40BA"/>
    <w:rsid w:val="00802031"/>
    <w:rsid w:val="0081575C"/>
    <w:rsid w:val="00823815"/>
    <w:rsid w:val="00891259"/>
    <w:rsid w:val="009353B9"/>
    <w:rsid w:val="00961582"/>
    <w:rsid w:val="00991A60"/>
    <w:rsid w:val="00A161B1"/>
    <w:rsid w:val="00B02953"/>
    <w:rsid w:val="00B4565A"/>
    <w:rsid w:val="00B54D21"/>
    <w:rsid w:val="00BE0CEF"/>
    <w:rsid w:val="00BE32C9"/>
    <w:rsid w:val="00BF6137"/>
    <w:rsid w:val="00C01B8C"/>
    <w:rsid w:val="00C21A03"/>
    <w:rsid w:val="00C260AD"/>
    <w:rsid w:val="00C62109"/>
    <w:rsid w:val="00CD73E0"/>
    <w:rsid w:val="00D729D4"/>
    <w:rsid w:val="00EF2659"/>
    <w:rsid w:val="00F10DEC"/>
    <w:rsid w:val="00F25F65"/>
    <w:rsid w:val="00F50E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096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9"/>
    <w:qFormat/>
    <w:pPr>
      <w:ind w:left="318"/>
      <w:jc w:val="both"/>
      <w:outlineLvl w:val="0"/>
    </w:pPr>
    <w:rPr>
      <w:b/>
      <w:bCs/>
      <w:sz w:val="28"/>
      <w:szCs w:val="28"/>
    </w:rPr>
  </w:style>
  <w:style w:type="paragraph" w:styleId="2">
    <w:name w:val="heading 2"/>
    <w:next w:val="a"/>
    <w:link w:val="20"/>
    <w:uiPriority w:val="9"/>
    <w:qFormat/>
    <w:rsid w:val="00EF2659"/>
    <w:pPr>
      <w:widowControl/>
      <w:autoSpaceDE/>
      <w:autoSpaceDN/>
      <w:spacing w:before="120" w:after="120"/>
      <w:jc w:val="both"/>
      <w:outlineLvl w:val="1"/>
    </w:pPr>
    <w:rPr>
      <w:rFonts w:ascii="XO Thames" w:eastAsia="Times New Roman" w:hAnsi="XO Thames" w:cs="Times New Roman"/>
      <w:b/>
      <w:color w:val="000000"/>
      <w:sz w:val="28"/>
      <w:szCs w:val="20"/>
      <w:lang w:val="ru-RU" w:eastAsia="ru-RU"/>
    </w:rPr>
  </w:style>
  <w:style w:type="paragraph" w:styleId="3">
    <w:name w:val="heading 3"/>
    <w:next w:val="a"/>
    <w:link w:val="30"/>
    <w:uiPriority w:val="9"/>
    <w:qFormat/>
    <w:rsid w:val="00EF2659"/>
    <w:pPr>
      <w:widowControl/>
      <w:autoSpaceDE/>
      <w:autoSpaceDN/>
      <w:spacing w:before="120" w:after="120"/>
      <w:jc w:val="both"/>
      <w:outlineLvl w:val="2"/>
    </w:pPr>
    <w:rPr>
      <w:rFonts w:ascii="XO Thames" w:eastAsia="Times New Roman" w:hAnsi="XO Thames" w:cs="Times New Roman"/>
      <w:b/>
      <w:color w:val="000000"/>
      <w:sz w:val="26"/>
      <w:szCs w:val="20"/>
      <w:lang w:val="ru-RU" w:eastAsia="ru-RU"/>
    </w:rPr>
  </w:style>
  <w:style w:type="paragraph" w:styleId="4">
    <w:name w:val="heading 4"/>
    <w:next w:val="a"/>
    <w:link w:val="40"/>
    <w:uiPriority w:val="9"/>
    <w:qFormat/>
    <w:rsid w:val="00EF2659"/>
    <w:pPr>
      <w:widowControl/>
      <w:autoSpaceDE/>
      <w:autoSpaceDN/>
      <w:spacing w:before="120" w:after="120"/>
      <w:jc w:val="both"/>
      <w:outlineLvl w:val="3"/>
    </w:pPr>
    <w:rPr>
      <w:rFonts w:ascii="XO Thames" w:eastAsia="Times New Roman" w:hAnsi="XO Thames" w:cs="Times New Roman"/>
      <w:b/>
      <w:color w:val="000000"/>
      <w:sz w:val="24"/>
      <w:szCs w:val="20"/>
      <w:lang w:val="ru-RU" w:eastAsia="ru-RU"/>
    </w:rPr>
  </w:style>
  <w:style w:type="paragraph" w:styleId="5">
    <w:name w:val="heading 5"/>
    <w:next w:val="a"/>
    <w:link w:val="50"/>
    <w:uiPriority w:val="9"/>
    <w:qFormat/>
    <w:rsid w:val="00EF2659"/>
    <w:pPr>
      <w:widowControl/>
      <w:autoSpaceDE/>
      <w:autoSpaceDN/>
      <w:spacing w:before="120" w:after="120"/>
      <w:jc w:val="both"/>
      <w:outlineLvl w:val="4"/>
    </w:pPr>
    <w:rPr>
      <w:rFonts w:ascii="XO Thames" w:eastAsia="Times New Roman" w:hAnsi="XO Thames" w:cs="Times New Roman"/>
      <w:b/>
      <w:color w:val="00000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EF2659"/>
    <w:rPr>
      <w:rFonts w:ascii="Times New Roman" w:eastAsia="Times New Roman" w:hAnsi="Times New Roman" w:cs="Times New Roman"/>
      <w:b/>
      <w:bCs/>
      <w:sz w:val="28"/>
      <w:szCs w:val="28"/>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318" w:firstLine="707"/>
      <w:jc w:val="both"/>
    </w:pPr>
    <w:rPr>
      <w:sz w:val="28"/>
      <w:szCs w:val="28"/>
    </w:rPr>
  </w:style>
  <w:style w:type="character" w:customStyle="1" w:styleId="a4">
    <w:name w:val="Основной текст Знак"/>
    <w:basedOn w:val="a0"/>
    <w:link w:val="a3"/>
    <w:uiPriority w:val="1"/>
    <w:rsid w:val="007A08B0"/>
    <w:rPr>
      <w:rFonts w:ascii="Times New Roman" w:eastAsia="Times New Roman" w:hAnsi="Times New Roman" w:cs="Times New Roman"/>
      <w:sz w:val="28"/>
      <w:szCs w:val="28"/>
      <w:lang w:val="ru-RU"/>
    </w:rPr>
  </w:style>
  <w:style w:type="paragraph" w:styleId="a5">
    <w:name w:val="List Paragraph"/>
    <w:basedOn w:val="a"/>
    <w:qFormat/>
    <w:pPr>
      <w:ind w:left="318" w:firstLine="707"/>
      <w:jc w:val="both"/>
    </w:pPr>
  </w:style>
  <w:style w:type="paragraph" w:customStyle="1" w:styleId="TableParagraph">
    <w:name w:val="Table Paragraph"/>
    <w:basedOn w:val="a"/>
    <w:uiPriority w:val="1"/>
    <w:qFormat/>
    <w:pPr>
      <w:spacing w:line="256" w:lineRule="exact"/>
      <w:ind w:left="107"/>
    </w:pPr>
  </w:style>
  <w:style w:type="paragraph" w:styleId="a6">
    <w:name w:val="No Spacing"/>
    <w:uiPriority w:val="1"/>
    <w:qFormat/>
    <w:rsid w:val="003B1CF3"/>
    <w:rPr>
      <w:rFonts w:ascii="Times New Roman" w:eastAsia="Times New Roman" w:hAnsi="Times New Roman" w:cs="Times New Roman"/>
      <w:lang w:val="ru-RU"/>
    </w:rPr>
  </w:style>
  <w:style w:type="character" w:customStyle="1" w:styleId="20">
    <w:name w:val="Заголовок 2 Знак"/>
    <w:basedOn w:val="a0"/>
    <w:link w:val="2"/>
    <w:uiPriority w:val="9"/>
    <w:rsid w:val="00EF2659"/>
    <w:rPr>
      <w:rFonts w:ascii="XO Thames" w:eastAsia="Times New Roman" w:hAnsi="XO Thames" w:cs="Times New Roman"/>
      <w:b/>
      <w:color w:val="000000"/>
      <w:sz w:val="28"/>
      <w:szCs w:val="20"/>
      <w:lang w:val="ru-RU" w:eastAsia="ru-RU"/>
    </w:rPr>
  </w:style>
  <w:style w:type="character" w:customStyle="1" w:styleId="30">
    <w:name w:val="Заголовок 3 Знак"/>
    <w:basedOn w:val="a0"/>
    <w:link w:val="3"/>
    <w:uiPriority w:val="9"/>
    <w:rsid w:val="00EF2659"/>
    <w:rPr>
      <w:rFonts w:ascii="XO Thames" w:eastAsia="Times New Roman" w:hAnsi="XO Thames" w:cs="Times New Roman"/>
      <w:b/>
      <w:color w:val="000000"/>
      <w:sz w:val="26"/>
      <w:szCs w:val="20"/>
      <w:lang w:val="ru-RU" w:eastAsia="ru-RU"/>
    </w:rPr>
  </w:style>
  <w:style w:type="character" w:customStyle="1" w:styleId="40">
    <w:name w:val="Заголовок 4 Знак"/>
    <w:basedOn w:val="a0"/>
    <w:link w:val="4"/>
    <w:uiPriority w:val="9"/>
    <w:rsid w:val="00EF2659"/>
    <w:rPr>
      <w:rFonts w:ascii="XO Thames" w:eastAsia="Times New Roman" w:hAnsi="XO Thames" w:cs="Times New Roman"/>
      <w:b/>
      <w:color w:val="000000"/>
      <w:sz w:val="24"/>
      <w:szCs w:val="20"/>
      <w:lang w:val="ru-RU" w:eastAsia="ru-RU"/>
    </w:rPr>
  </w:style>
  <w:style w:type="character" w:customStyle="1" w:styleId="50">
    <w:name w:val="Заголовок 5 Знак"/>
    <w:basedOn w:val="a0"/>
    <w:link w:val="5"/>
    <w:uiPriority w:val="9"/>
    <w:rsid w:val="00EF2659"/>
    <w:rPr>
      <w:rFonts w:ascii="XO Thames" w:eastAsia="Times New Roman" w:hAnsi="XO Thames" w:cs="Times New Roman"/>
      <w:b/>
      <w:color w:val="000000"/>
      <w:szCs w:val="20"/>
      <w:lang w:val="ru-RU" w:eastAsia="ru-RU"/>
    </w:rPr>
  </w:style>
  <w:style w:type="paragraph" w:styleId="21">
    <w:name w:val="toc 2"/>
    <w:next w:val="a"/>
    <w:link w:val="22"/>
    <w:uiPriority w:val="39"/>
    <w:rsid w:val="00EF2659"/>
    <w:pPr>
      <w:widowControl/>
      <w:autoSpaceDE/>
      <w:autoSpaceDN/>
      <w:ind w:left="200"/>
    </w:pPr>
    <w:rPr>
      <w:rFonts w:ascii="XO Thames" w:eastAsia="Times New Roman" w:hAnsi="XO Thames" w:cs="Times New Roman"/>
      <w:color w:val="000000"/>
      <w:sz w:val="28"/>
      <w:szCs w:val="20"/>
      <w:lang w:val="ru-RU" w:eastAsia="ru-RU"/>
    </w:rPr>
  </w:style>
  <w:style w:type="character" w:customStyle="1" w:styleId="22">
    <w:name w:val="Оглавление 2 Знак"/>
    <w:link w:val="21"/>
    <w:uiPriority w:val="39"/>
    <w:rsid w:val="00EF2659"/>
    <w:rPr>
      <w:rFonts w:ascii="XO Thames" w:eastAsia="Times New Roman" w:hAnsi="XO Thames" w:cs="Times New Roman"/>
      <w:color w:val="000000"/>
      <w:sz w:val="28"/>
      <w:szCs w:val="20"/>
      <w:lang w:val="ru-RU" w:eastAsia="ru-RU"/>
    </w:rPr>
  </w:style>
  <w:style w:type="paragraph" w:styleId="41">
    <w:name w:val="toc 4"/>
    <w:next w:val="a"/>
    <w:link w:val="42"/>
    <w:uiPriority w:val="39"/>
    <w:rsid w:val="00EF2659"/>
    <w:pPr>
      <w:widowControl/>
      <w:autoSpaceDE/>
      <w:autoSpaceDN/>
      <w:ind w:left="600"/>
    </w:pPr>
    <w:rPr>
      <w:rFonts w:ascii="XO Thames" w:eastAsia="Times New Roman" w:hAnsi="XO Thames" w:cs="Times New Roman"/>
      <w:color w:val="000000"/>
      <w:sz w:val="28"/>
      <w:szCs w:val="20"/>
      <w:lang w:val="ru-RU" w:eastAsia="ru-RU"/>
    </w:rPr>
  </w:style>
  <w:style w:type="character" w:customStyle="1" w:styleId="42">
    <w:name w:val="Оглавление 4 Знак"/>
    <w:link w:val="41"/>
    <w:uiPriority w:val="39"/>
    <w:rsid w:val="00EF2659"/>
    <w:rPr>
      <w:rFonts w:ascii="XO Thames" w:eastAsia="Times New Roman" w:hAnsi="XO Thames" w:cs="Times New Roman"/>
      <w:color w:val="000000"/>
      <w:sz w:val="28"/>
      <w:szCs w:val="20"/>
      <w:lang w:val="ru-RU" w:eastAsia="ru-RU"/>
    </w:rPr>
  </w:style>
  <w:style w:type="paragraph" w:styleId="6">
    <w:name w:val="toc 6"/>
    <w:next w:val="a"/>
    <w:link w:val="60"/>
    <w:uiPriority w:val="39"/>
    <w:rsid w:val="00EF2659"/>
    <w:pPr>
      <w:widowControl/>
      <w:autoSpaceDE/>
      <w:autoSpaceDN/>
      <w:ind w:left="1000"/>
    </w:pPr>
    <w:rPr>
      <w:rFonts w:ascii="XO Thames" w:eastAsia="Times New Roman" w:hAnsi="XO Thames" w:cs="Times New Roman"/>
      <w:color w:val="000000"/>
      <w:sz w:val="28"/>
      <w:szCs w:val="20"/>
      <w:lang w:val="ru-RU" w:eastAsia="ru-RU"/>
    </w:rPr>
  </w:style>
  <w:style w:type="character" w:customStyle="1" w:styleId="60">
    <w:name w:val="Оглавление 6 Знак"/>
    <w:link w:val="6"/>
    <w:uiPriority w:val="39"/>
    <w:rsid w:val="00EF2659"/>
    <w:rPr>
      <w:rFonts w:ascii="XO Thames" w:eastAsia="Times New Roman" w:hAnsi="XO Thames" w:cs="Times New Roman"/>
      <w:color w:val="000000"/>
      <w:sz w:val="28"/>
      <w:szCs w:val="20"/>
      <w:lang w:val="ru-RU" w:eastAsia="ru-RU"/>
    </w:rPr>
  </w:style>
  <w:style w:type="paragraph" w:styleId="7">
    <w:name w:val="toc 7"/>
    <w:next w:val="a"/>
    <w:link w:val="70"/>
    <w:uiPriority w:val="39"/>
    <w:rsid w:val="00EF2659"/>
    <w:pPr>
      <w:widowControl/>
      <w:autoSpaceDE/>
      <w:autoSpaceDN/>
      <w:ind w:left="1200"/>
    </w:pPr>
    <w:rPr>
      <w:rFonts w:ascii="XO Thames" w:eastAsia="Times New Roman" w:hAnsi="XO Thames" w:cs="Times New Roman"/>
      <w:color w:val="000000"/>
      <w:sz w:val="28"/>
      <w:szCs w:val="20"/>
      <w:lang w:val="ru-RU" w:eastAsia="ru-RU"/>
    </w:rPr>
  </w:style>
  <w:style w:type="character" w:customStyle="1" w:styleId="70">
    <w:name w:val="Оглавление 7 Знак"/>
    <w:link w:val="7"/>
    <w:uiPriority w:val="39"/>
    <w:rsid w:val="00EF2659"/>
    <w:rPr>
      <w:rFonts w:ascii="XO Thames" w:eastAsia="Times New Roman" w:hAnsi="XO Thames" w:cs="Times New Roman"/>
      <w:color w:val="000000"/>
      <w:sz w:val="28"/>
      <w:szCs w:val="20"/>
      <w:lang w:val="ru-RU" w:eastAsia="ru-RU"/>
    </w:rPr>
  </w:style>
  <w:style w:type="paragraph" w:styleId="31">
    <w:name w:val="toc 3"/>
    <w:next w:val="a"/>
    <w:link w:val="32"/>
    <w:uiPriority w:val="39"/>
    <w:rsid w:val="00EF2659"/>
    <w:pPr>
      <w:widowControl/>
      <w:autoSpaceDE/>
      <w:autoSpaceDN/>
      <w:ind w:left="400"/>
    </w:pPr>
    <w:rPr>
      <w:rFonts w:ascii="XO Thames" w:eastAsia="Times New Roman" w:hAnsi="XO Thames" w:cs="Times New Roman"/>
      <w:color w:val="000000"/>
      <w:sz w:val="28"/>
      <w:szCs w:val="20"/>
      <w:lang w:val="ru-RU" w:eastAsia="ru-RU"/>
    </w:rPr>
  </w:style>
  <w:style w:type="character" w:customStyle="1" w:styleId="32">
    <w:name w:val="Оглавление 3 Знак"/>
    <w:link w:val="31"/>
    <w:uiPriority w:val="39"/>
    <w:rsid w:val="00EF2659"/>
    <w:rPr>
      <w:rFonts w:ascii="XO Thames" w:eastAsia="Times New Roman" w:hAnsi="XO Thames" w:cs="Times New Roman"/>
      <w:color w:val="000000"/>
      <w:sz w:val="28"/>
      <w:szCs w:val="20"/>
      <w:lang w:val="ru-RU" w:eastAsia="ru-RU"/>
    </w:rPr>
  </w:style>
  <w:style w:type="paragraph" w:customStyle="1" w:styleId="11">
    <w:name w:val="Гиперссылка1"/>
    <w:link w:val="a7"/>
    <w:rsid w:val="00EF2659"/>
    <w:pPr>
      <w:widowControl/>
      <w:autoSpaceDE/>
      <w:autoSpaceDN/>
    </w:pPr>
    <w:rPr>
      <w:rFonts w:eastAsia="Times New Roman" w:cs="Times New Roman"/>
      <w:color w:val="0000FF"/>
      <w:szCs w:val="20"/>
      <w:u w:val="single"/>
      <w:lang w:val="ru-RU" w:eastAsia="ru-RU"/>
    </w:rPr>
  </w:style>
  <w:style w:type="character" w:styleId="a7">
    <w:name w:val="Hyperlink"/>
    <w:link w:val="11"/>
    <w:rsid w:val="00EF2659"/>
    <w:rPr>
      <w:rFonts w:eastAsia="Times New Roman" w:cs="Times New Roman"/>
      <w:color w:val="0000FF"/>
      <w:szCs w:val="20"/>
      <w:u w:val="single"/>
      <w:lang w:val="ru-RU" w:eastAsia="ru-RU"/>
    </w:rPr>
  </w:style>
  <w:style w:type="paragraph" w:styleId="12">
    <w:name w:val="toc 1"/>
    <w:next w:val="a"/>
    <w:link w:val="13"/>
    <w:uiPriority w:val="39"/>
    <w:rsid w:val="00EF2659"/>
    <w:pPr>
      <w:widowControl/>
      <w:autoSpaceDE/>
      <w:autoSpaceDN/>
    </w:pPr>
    <w:rPr>
      <w:rFonts w:ascii="XO Thames" w:eastAsia="Times New Roman" w:hAnsi="XO Thames" w:cs="Times New Roman"/>
      <w:b/>
      <w:color w:val="000000"/>
      <w:sz w:val="28"/>
      <w:szCs w:val="20"/>
      <w:lang w:val="ru-RU" w:eastAsia="ru-RU"/>
    </w:rPr>
  </w:style>
  <w:style w:type="character" w:customStyle="1" w:styleId="13">
    <w:name w:val="Оглавление 1 Знак"/>
    <w:link w:val="12"/>
    <w:uiPriority w:val="39"/>
    <w:rsid w:val="00EF2659"/>
    <w:rPr>
      <w:rFonts w:ascii="XO Thames" w:eastAsia="Times New Roman" w:hAnsi="XO Thames" w:cs="Times New Roman"/>
      <w:b/>
      <w:color w:val="000000"/>
      <w:sz w:val="28"/>
      <w:szCs w:val="20"/>
      <w:lang w:val="ru-RU" w:eastAsia="ru-RU"/>
    </w:rPr>
  </w:style>
  <w:style w:type="paragraph" w:styleId="9">
    <w:name w:val="toc 9"/>
    <w:next w:val="a"/>
    <w:link w:val="90"/>
    <w:uiPriority w:val="39"/>
    <w:rsid w:val="00EF2659"/>
    <w:pPr>
      <w:widowControl/>
      <w:autoSpaceDE/>
      <w:autoSpaceDN/>
      <w:ind w:left="1600"/>
    </w:pPr>
    <w:rPr>
      <w:rFonts w:ascii="XO Thames" w:eastAsia="Times New Roman" w:hAnsi="XO Thames" w:cs="Times New Roman"/>
      <w:color w:val="000000"/>
      <w:sz w:val="28"/>
      <w:szCs w:val="20"/>
      <w:lang w:val="ru-RU" w:eastAsia="ru-RU"/>
    </w:rPr>
  </w:style>
  <w:style w:type="character" w:customStyle="1" w:styleId="90">
    <w:name w:val="Оглавление 9 Знак"/>
    <w:link w:val="9"/>
    <w:uiPriority w:val="39"/>
    <w:rsid w:val="00EF2659"/>
    <w:rPr>
      <w:rFonts w:ascii="XO Thames" w:eastAsia="Times New Roman" w:hAnsi="XO Thames" w:cs="Times New Roman"/>
      <w:color w:val="000000"/>
      <w:sz w:val="28"/>
      <w:szCs w:val="20"/>
      <w:lang w:val="ru-RU" w:eastAsia="ru-RU"/>
    </w:rPr>
  </w:style>
  <w:style w:type="character" w:customStyle="1" w:styleId="a8">
    <w:name w:val="Нижний колонтитул Знак"/>
    <w:basedOn w:val="a0"/>
    <w:link w:val="a9"/>
    <w:rsid w:val="00EF2659"/>
    <w:rPr>
      <w:rFonts w:eastAsia="Times New Roman" w:cs="Times New Roman"/>
      <w:color w:val="000000"/>
      <w:szCs w:val="20"/>
      <w:lang w:val="ru-RU" w:eastAsia="ru-RU"/>
    </w:rPr>
  </w:style>
  <w:style w:type="paragraph" w:styleId="a9">
    <w:name w:val="footer"/>
    <w:basedOn w:val="a"/>
    <w:link w:val="a8"/>
    <w:rsid w:val="00EF2659"/>
    <w:pPr>
      <w:widowControl/>
      <w:tabs>
        <w:tab w:val="center" w:pos="4677"/>
        <w:tab w:val="right" w:pos="9355"/>
      </w:tabs>
      <w:autoSpaceDE/>
      <w:autoSpaceDN/>
      <w:spacing w:after="160" w:line="264" w:lineRule="auto"/>
    </w:pPr>
    <w:rPr>
      <w:rFonts w:asciiTheme="minorHAnsi" w:hAnsiTheme="minorHAnsi"/>
      <w:color w:val="000000"/>
      <w:szCs w:val="20"/>
      <w:lang w:eastAsia="ru-RU"/>
    </w:rPr>
  </w:style>
  <w:style w:type="paragraph" w:styleId="8">
    <w:name w:val="toc 8"/>
    <w:next w:val="a"/>
    <w:link w:val="80"/>
    <w:uiPriority w:val="39"/>
    <w:rsid w:val="00EF2659"/>
    <w:pPr>
      <w:widowControl/>
      <w:autoSpaceDE/>
      <w:autoSpaceDN/>
      <w:ind w:left="1400"/>
    </w:pPr>
    <w:rPr>
      <w:rFonts w:ascii="XO Thames" w:eastAsia="Times New Roman" w:hAnsi="XO Thames" w:cs="Times New Roman"/>
      <w:color w:val="000000"/>
      <w:sz w:val="28"/>
      <w:szCs w:val="20"/>
      <w:lang w:val="ru-RU" w:eastAsia="ru-RU"/>
    </w:rPr>
  </w:style>
  <w:style w:type="character" w:customStyle="1" w:styleId="80">
    <w:name w:val="Оглавление 8 Знак"/>
    <w:link w:val="8"/>
    <w:uiPriority w:val="39"/>
    <w:rsid w:val="00EF2659"/>
    <w:rPr>
      <w:rFonts w:ascii="XO Thames" w:eastAsia="Times New Roman" w:hAnsi="XO Thames" w:cs="Times New Roman"/>
      <w:color w:val="000000"/>
      <w:sz w:val="28"/>
      <w:szCs w:val="20"/>
      <w:lang w:val="ru-RU" w:eastAsia="ru-RU"/>
    </w:rPr>
  </w:style>
  <w:style w:type="paragraph" w:styleId="51">
    <w:name w:val="toc 5"/>
    <w:next w:val="a"/>
    <w:link w:val="52"/>
    <w:uiPriority w:val="39"/>
    <w:rsid w:val="00EF2659"/>
    <w:pPr>
      <w:widowControl/>
      <w:autoSpaceDE/>
      <w:autoSpaceDN/>
      <w:ind w:left="800"/>
    </w:pPr>
    <w:rPr>
      <w:rFonts w:ascii="XO Thames" w:eastAsia="Times New Roman" w:hAnsi="XO Thames" w:cs="Times New Roman"/>
      <w:color w:val="000000"/>
      <w:sz w:val="28"/>
      <w:szCs w:val="20"/>
      <w:lang w:val="ru-RU" w:eastAsia="ru-RU"/>
    </w:rPr>
  </w:style>
  <w:style w:type="character" w:customStyle="1" w:styleId="52">
    <w:name w:val="Оглавление 5 Знак"/>
    <w:link w:val="51"/>
    <w:uiPriority w:val="39"/>
    <w:rsid w:val="00EF2659"/>
    <w:rPr>
      <w:rFonts w:ascii="XO Thames" w:eastAsia="Times New Roman" w:hAnsi="XO Thames" w:cs="Times New Roman"/>
      <w:color w:val="000000"/>
      <w:sz w:val="28"/>
      <w:szCs w:val="20"/>
      <w:lang w:val="ru-RU" w:eastAsia="ru-RU"/>
    </w:rPr>
  </w:style>
  <w:style w:type="character" w:customStyle="1" w:styleId="aa">
    <w:name w:val="Подзаголовок Знак"/>
    <w:basedOn w:val="a0"/>
    <w:link w:val="ab"/>
    <w:uiPriority w:val="11"/>
    <w:rsid w:val="00EF2659"/>
    <w:rPr>
      <w:rFonts w:ascii="XO Thames" w:eastAsia="Times New Roman" w:hAnsi="XO Thames" w:cs="Times New Roman"/>
      <w:i/>
      <w:color w:val="000000"/>
      <w:sz w:val="24"/>
      <w:szCs w:val="20"/>
      <w:lang w:val="ru-RU" w:eastAsia="ru-RU"/>
    </w:rPr>
  </w:style>
  <w:style w:type="paragraph" w:styleId="ab">
    <w:name w:val="Subtitle"/>
    <w:next w:val="a"/>
    <w:link w:val="aa"/>
    <w:uiPriority w:val="11"/>
    <w:qFormat/>
    <w:rsid w:val="00EF2659"/>
    <w:pPr>
      <w:widowControl/>
      <w:autoSpaceDE/>
      <w:autoSpaceDN/>
      <w:jc w:val="both"/>
    </w:pPr>
    <w:rPr>
      <w:rFonts w:ascii="XO Thames" w:eastAsia="Times New Roman" w:hAnsi="XO Thames" w:cs="Times New Roman"/>
      <w:i/>
      <w:color w:val="000000"/>
      <w:sz w:val="24"/>
      <w:szCs w:val="20"/>
      <w:lang w:val="ru-RU" w:eastAsia="ru-RU"/>
    </w:rPr>
  </w:style>
  <w:style w:type="character" w:customStyle="1" w:styleId="ac">
    <w:name w:val="Название Знак"/>
    <w:basedOn w:val="a0"/>
    <w:link w:val="ad"/>
    <w:uiPriority w:val="10"/>
    <w:rsid w:val="00EF2659"/>
    <w:rPr>
      <w:rFonts w:ascii="XO Thames" w:eastAsia="Times New Roman" w:hAnsi="XO Thames" w:cs="Times New Roman"/>
      <w:b/>
      <w:caps/>
      <w:color w:val="000000"/>
      <w:sz w:val="40"/>
      <w:szCs w:val="20"/>
      <w:lang w:val="ru-RU" w:eastAsia="ru-RU"/>
    </w:rPr>
  </w:style>
  <w:style w:type="paragraph" w:styleId="ad">
    <w:name w:val="Title"/>
    <w:next w:val="a"/>
    <w:link w:val="ac"/>
    <w:uiPriority w:val="10"/>
    <w:qFormat/>
    <w:rsid w:val="00EF2659"/>
    <w:pPr>
      <w:widowControl/>
      <w:autoSpaceDE/>
      <w:autoSpaceDN/>
      <w:spacing w:before="567" w:after="567"/>
      <w:jc w:val="center"/>
    </w:pPr>
    <w:rPr>
      <w:rFonts w:ascii="XO Thames" w:eastAsia="Times New Roman" w:hAnsi="XO Thames" w:cs="Times New Roman"/>
      <w:b/>
      <w:caps/>
      <w:color w:val="000000"/>
      <w:sz w:val="40"/>
      <w:szCs w:val="20"/>
      <w:lang w:val="ru-RU" w:eastAsia="ru-RU"/>
    </w:rPr>
  </w:style>
  <w:style w:type="character" w:customStyle="1" w:styleId="ae">
    <w:name w:val="Верхний колонтитул Знак"/>
    <w:basedOn w:val="a0"/>
    <w:link w:val="af"/>
    <w:rsid w:val="00EF2659"/>
    <w:rPr>
      <w:rFonts w:eastAsia="Times New Roman" w:cs="Times New Roman"/>
      <w:color w:val="000000"/>
      <w:szCs w:val="20"/>
      <w:lang w:val="ru-RU" w:eastAsia="ru-RU"/>
    </w:rPr>
  </w:style>
  <w:style w:type="paragraph" w:styleId="af">
    <w:name w:val="header"/>
    <w:basedOn w:val="a"/>
    <w:link w:val="ae"/>
    <w:rsid w:val="00EF2659"/>
    <w:pPr>
      <w:widowControl/>
      <w:tabs>
        <w:tab w:val="center" w:pos="4677"/>
        <w:tab w:val="right" w:pos="9355"/>
      </w:tabs>
      <w:autoSpaceDE/>
      <w:autoSpaceDN/>
      <w:spacing w:after="160" w:line="264" w:lineRule="auto"/>
    </w:pPr>
    <w:rPr>
      <w:rFonts w:asciiTheme="minorHAnsi" w:hAnsiTheme="minorHAnsi"/>
      <w:color w:val="000000"/>
      <w:szCs w:val="20"/>
      <w:lang w:eastAsia="ru-RU"/>
    </w:rPr>
  </w:style>
  <w:style w:type="character" w:customStyle="1" w:styleId="af0">
    <w:name w:val="Текст выноски Знак"/>
    <w:basedOn w:val="a0"/>
    <w:link w:val="af1"/>
    <w:uiPriority w:val="99"/>
    <w:semiHidden/>
    <w:rsid w:val="00EF2659"/>
    <w:rPr>
      <w:rFonts w:ascii="Segoe UI" w:eastAsia="Times New Roman" w:hAnsi="Segoe UI" w:cs="Segoe UI"/>
      <w:color w:val="000000"/>
      <w:sz w:val="18"/>
      <w:szCs w:val="18"/>
      <w:lang w:val="ru-RU" w:eastAsia="ru-RU"/>
    </w:rPr>
  </w:style>
  <w:style w:type="paragraph" w:styleId="af1">
    <w:name w:val="Balloon Text"/>
    <w:basedOn w:val="a"/>
    <w:link w:val="af0"/>
    <w:uiPriority w:val="99"/>
    <w:semiHidden/>
    <w:unhideWhenUsed/>
    <w:rsid w:val="00EF2659"/>
    <w:pPr>
      <w:widowControl/>
      <w:autoSpaceDE/>
      <w:autoSpaceDN/>
    </w:pPr>
    <w:rPr>
      <w:rFonts w:ascii="Segoe UI" w:hAnsi="Segoe UI" w:cs="Segoe UI"/>
      <w:color w:val="000000"/>
      <w:sz w:val="18"/>
      <w:szCs w:val="18"/>
      <w:lang w:eastAsia="ru-RU"/>
    </w:rPr>
  </w:style>
  <w:style w:type="paragraph" w:customStyle="1" w:styleId="ConsPlusNormal">
    <w:name w:val="ConsPlusNormal"/>
    <w:rsid w:val="00EF2659"/>
    <w:pPr>
      <w:autoSpaceDE/>
      <w:autoSpaceDN/>
    </w:pPr>
    <w:rPr>
      <w:rFonts w:ascii="Times New Roman" w:eastAsia="Times New Roman" w:hAnsi="Times New Roman" w:cs="Times New Roman"/>
      <w:color w:val="000000"/>
      <w:sz w:val="24"/>
      <w:szCs w:val="20"/>
      <w:lang w:val="ru-RU" w:eastAsia="ru-RU"/>
    </w:rPr>
  </w:style>
  <w:style w:type="table" w:customStyle="1" w:styleId="TableGrid">
    <w:name w:val="TableGrid"/>
    <w:rsid w:val="007C29DB"/>
    <w:pPr>
      <w:widowControl/>
      <w:autoSpaceDE/>
      <w:autoSpaceDN/>
    </w:pPr>
    <w:rPr>
      <w:rFonts w:eastAsiaTheme="minorEastAsia"/>
      <w:lang w:val="ru-RU" w:eastAsia="ru-RU"/>
    </w:rPr>
    <w:tblPr>
      <w:tblCellMar>
        <w:top w:w="0" w:type="dxa"/>
        <w:left w:w="0" w:type="dxa"/>
        <w:bottom w:w="0" w:type="dxa"/>
        <w:right w:w="0" w:type="dxa"/>
      </w:tblCellMar>
    </w:tblPr>
  </w:style>
  <w:style w:type="paragraph" w:customStyle="1" w:styleId="richfactdown-paragraph">
    <w:name w:val="richfactdown-paragraph"/>
    <w:basedOn w:val="a"/>
    <w:rsid w:val="00B02953"/>
    <w:pPr>
      <w:widowControl/>
      <w:autoSpaceDE/>
      <w:autoSpaceDN/>
      <w:spacing w:before="100" w:beforeAutospacing="1" w:after="100" w:afterAutospacing="1"/>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9"/>
    <w:qFormat/>
    <w:pPr>
      <w:ind w:left="318"/>
      <w:jc w:val="both"/>
      <w:outlineLvl w:val="0"/>
    </w:pPr>
    <w:rPr>
      <w:b/>
      <w:bCs/>
      <w:sz w:val="28"/>
      <w:szCs w:val="28"/>
    </w:rPr>
  </w:style>
  <w:style w:type="paragraph" w:styleId="2">
    <w:name w:val="heading 2"/>
    <w:next w:val="a"/>
    <w:link w:val="20"/>
    <w:uiPriority w:val="9"/>
    <w:qFormat/>
    <w:rsid w:val="00EF2659"/>
    <w:pPr>
      <w:widowControl/>
      <w:autoSpaceDE/>
      <w:autoSpaceDN/>
      <w:spacing w:before="120" w:after="120"/>
      <w:jc w:val="both"/>
      <w:outlineLvl w:val="1"/>
    </w:pPr>
    <w:rPr>
      <w:rFonts w:ascii="XO Thames" w:eastAsia="Times New Roman" w:hAnsi="XO Thames" w:cs="Times New Roman"/>
      <w:b/>
      <w:color w:val="000000"/>
      <w:sz w:val="28"/>
      <w:szCs w:val="20"/>
      <w:lang w:val="ru-RU" w:eastAsia="ru-RU"/>
    </w:rPr>
  </w:style>
  <w:style w:type="paragraph" w:styleId="3">
    <w:name w:val="heading 3"/>
    <w:next w:val="a"/>
    <w:link w:val="30"/>
    <w:uiPriority w:val="9"/>
    <w:qFormat/>
    <w:rsid w:val="00EF2659"/>
    <w:pPr>
      <w:widowControl/>
      <w:autoSpaceDE/>
      <w:autoSpaceDN/>
      <w:spacing w:before="120" w:after="120"/>
      <w:jc w:val="both"/>
      <w:outlineLvl w:val="2"/>
    </w:pPr>
    <w:rPr>
      <w:rFonts w:ascii="XO Thames" w:eastAsia="Times New Roman" w:hAnsi="XO Thames" w:cs="Times New Roman"/>
      <w:b/>
      <w:color w:val="000000"/>
      <w:sz w:val="26"/>
      <w:szCs w:val="20"/>
      <w:lang w:val="ru-RU" w:eastAsia="ru-RU"/>
    </w:rPr>
  </w:style>
  <w:style w:type="paragraph" w:styleId="4">
    <w:name w:val="heading 4"/>
    <w:next w:val="a"/>
    <w:link w:val="40"/>
    <w:uiPriority w:val="9"/>
    <w:qFormat/>
    <w:rsid w:val="00EF2659"/>
    <w:pPr>
      <w:widowControl/>
      <w:autoSpaceDE/>
      <w:autoSpaceDN/>
      <w:spacing w:before="120" w:after="120"/>
      <w:jc w:val="both"/>
      <w:outlineLvl w:val="3"/>
    </w:pPr>
    <w:rPr>
      <w:rFonts w:ascii="XO Thames" w:eastAsia="Times New Roman" w:hAnsi="XO Thames" w:cs="Times New Roman"/>
      <w:b/>
      <w:color w:val="000000"/>
      <w:sz w:val="24"/>
      <w:szCs w:val="20"/>
      <w:lang w:val="ru-RU" w:eastAsia="ru-RU"/>
    </w:rPr>
  </w:style>
  <w:style w:type="paragraph" w:styleId="5">
    <w:name w:val="heading 5"/>
    <w:next w:val="a"/>
    <w:link w:val="50"/>
    <w:uiPriority w:val="9"/>
    <w:qFormat/>
    <w:rsid w:val="00EF2659"/>
    <w:pPr>
      <w:widowControl/>
      <w:autoSpaceDE/>
      <w:autoSpaceDN/>
      <w:spacing w:before="120" w:after="120"/>
      <w:jc w:val="both"/>
      <w:outlineLvl w:val="4"/>
    </w:pPr>
    <w:rPr>
      <w:rFonts w:ascii="XO Thames" w:eastAsia="Times New Roman" w:hAnsi="XO Thames" w:cs="Times New Roman"/>
      <w:b/>
      <w:color w:val="00000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EF2659"/>
    <w:rPr>
      <w:rFonts w:ascii="Times New Roman" w:eastAsia="Times New Roman" w:hAnsi="Times New Roman" w:cs="Times New Roman"/>
      <w:b/>
      <w:bCs/>
      <w:sz w:val="28"/>
      <w:szCs w:val="28"/>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318" w:firstLine="707"/>
      <w:jc w:val="both"/>
    </w:pPr>
    <w:rPr>
      <w:sz w:val="28"/>
      <w:szCs w:val="28"/>
    </w:rPr>
  </w:style>
  <w:style w:type="character" w:customStyle="1" w:styleId="a4">
    <w:name w:val="Основной текст Знак"/>
    <w:basedOn w:val="a0"/>
    <w:link w:val="a3"/>
    <w:uiPriority w:val="1"/>
    <w:rsid w:val="007A08B0"/>
    <w:rPr>
      <w:rFonts w:ascii="Times New Roman" w:eastAsia="Times New Roman" w:hAnsi="Times New Roman" w:cs="Times New Roman"/>
      <w:sz w:val="28"/>
      <w:szCs w:val="28"/>
      <w:lang w:val="ru-RU"/>
    </w:rPr>
  </w:style>
  <w:style w:type="paragraph" w:styleId="a5">
    <w:name w:val="List Paragraph"/>
    <w:basedOn w:val="a"/>
    <w:qFormat/>
    <w:pPr>
      <w:ind w:left="318" w:firstLine="707"/>
      <w:jc w:val="both"/>
    </w:pPr>
  </w:style>
  <w:style w:type="paragraph" w:customStyle="1" w:styleId="TableParagraph">
    <w:name w:val="Table Paragraph"/>
    <w:basedOn w:val="a"/>
    <w:uiPriority w:val="1"/>
    <w:qFormat/>
    <w:pPr>
      <w:spacing w:line="256" w:lineRule="exact"/>
      <w:ind w:left="107"/>
    </w:pPr>
  </w:style>
  <w:style w:type="paragraph" w:styleId="a6">
    <w:name w:val="No Spacing"/>
    <w:uiPriority w:val="1"/>
    <w:qFormat/>
    <w:rsid w:val="003B1CF3"/>
    <w:rPr>
      <w:rFonts w:ascii="Times New Roman" w:eastAsia="Times New Roman" w:hAnsi="Times New Roman" w:cs="Times New Roman"/>
      <w:lang w:val="ru-RU"/>
    </w:rPr>
  </w:style>
  <w:style w:type="character" w:customStyle="1" w:styleId="20">
    <w:name w:val="Заголовок 2 Знак"/>
    <w:basedOn w:val="a0"/>
    <w:link w:val="2"/>
    <w:uiPriority w:val="9"/>
    <w:rsid w:val="00EF2659"/>
    <w:rPr>
      <w:rFonts w:ascii="XO Thames" w:eastAsia="Times New Roman" w:hAnsi="XO Thames" w:cs="Times New Roman"/>
      <w:b/>
      <w:color w:val="000000"/>
      <w:sz w:val="28"/>
      <w:szCs w:val="20"/>
      <w:lang w:val="ru-RU" w:eastAsia="ru-RU"/>
    </w:rPr>
  </w:style>
  <w:style w:type="character" w:customStyle="1" w:styleId="30">
    <w:name w:val="Заголовок 3 Знак"/>
    <w:basedOn w:val="a0"/>
    <w:link w:val="3"/>
    <w:uiPriority w:val="9"/>
    <w:rsid w:val="00EF2659"/>
    <w:rPr>
      <w:rFonts w:ascii="XO Thames" w:eastAsia="Times New Roman" w:hAnsi="XO Thames" w:cs="Times New Roman"/>
      <w:b/>
      <w:color w:val="000000"/>
      <w:sz w:val="26"/>
      <w:szCs w:val="20"/>
      <w:lang w:val="ru-RU" w:eastAsia="ru-RU"/>
    </w:rPr>
  </w:style>
  <w:style w:type="character" w:customStyle="1" w:styleId="40">
    <w:name w:val="Заголовок 4 Знак"/>
    <w:basedOn w:val="a0"/>
    <w:link w:val="4"/>
    <w:uiPriority w:val="9"/>
    <w:rsid w:val="00EF2659"/>
    <w:rPr>
      <w:rFonts w:ascii="XO Thames" w:eastAsia="Times New Roman" w:hAnsi="XO Thames" w:cs="Times New Roman"/>
      <w:b/>
      <w:color w:val="000000"/>
      <w:sz w:val="24"/>
      <w:szCs w:val="20"/>
      <w:lang w:val="ru-RU" w:eastAsia="ru-RU"/>
    </w:rPr>
  </w:style>
  <w:style w:type="character" w:customStyle="1" w:styleId="50">
    <w:name w:val="Заголовок 5 Знак"/>
    <w:basedOn w:val="a0"/>
    <w:link w:val="5"/>
    <w:uiPriority w:val="9"/>
    <w:rsid w:val="00EF2659"/>
    <w:rPr>
      <w:rFonts w:ascii="XO Thames" w:eastAsia="Times New Roman" w:hAnsi="XO Thames" w:cs="Times New Roman"/>
      <w:b/>
      <w:color w:val="000000"/>
      <w:szCs w:val="20"/>
      <w:lang w:val="ru-RU" w:eastAsia="ru-RU"/>
    </w:rPr>
  </w:style>
  <w:style w:type="paragraph" w:styleId="21">
    <w:name w:val="toc 2"/>
    <w:next w:val="a"/>
    <w:link w:val="22"/>
    <w:uiPriority w:val="39"/>
    <w:rsid w:val="00EF2659"/>
    <w:pPr>
      <w:widowControl/>
      <w:autoSpaceDE/>
      <w:autoSpaceDN/>
      <w:ind w:left="200"/>
    </w:pPr>
    <w:rPr>
      <w:rFonts w:ascii="XO Thames" w:eastAsia="Times New Roman" w:hAnsi="XO Thames" w:cs="Times New Roman"/>
      <w:color w:val="000000"/>
      <w:sz w:val="28"/>
      <w:szCs w:val="20"/>
      <w:lang w:val="ru-RU" w:eastAsia="ru-RU"/>
    </w:rPr>
  </w:style>
  <w:style w:type="character" w:customStyle="1" w:styleId="22">
    <w:name w:val="Оглавление 2 Знак"/>
    <w:link w:val="21"/>
    <w:uiPriority w:val="39"/>
    <w:rsid w:val="00EF2659"/>
    <w:rPr>
      <w:rFonts w:ascii="XO Thames" w:eastAsia="Times New Roman" w:hAnsi="XO Thames" w:cs="Times New Roman"/>
      <w:color w:val="000000"/>
      <w:sz w:val="28"/>
      <w:szCs w:val="20"/>
      <w:lang w:val="ru-RU" w:eastAsia="ru-RU"/>
    </w:rPr>
  </w:style>
  <w:style w:type="paragraph" w:styleId="41">
    <w:name w:val="toc 4"/>
    <w:next w:val="a"/>
    <w:link w:val="42"/>
    <w:uiPriority w:val="39"/>
    <w:rsid w:val="00EF2659"/>
    <w:pPr>
      <w:widowControl/>
      <w:autoSpaceDE/>
      <w:autoSpaceDN/>
      <w:ind w:left="600"/>
    </w:pPr>
    <w:rPr>
      <w:rFonts w:ascii="XO Thames" w:eastAsia="Times New Roman" w:hAnsi="XO Thames" w:cs="Times New Roman"/>
      <w:color w:val="000000"/>
      <w:sz w:val="28"/>
      <w:szCs w:val="20"/>
      <w:lang w:val="ru-RU" w:eastAsia="ru-RU"/>
    </w:rPr>
  </w:style>
  <w:style w:type="character" w:customStyle="1" w:styleId="42">
    <w:name w:val="Оглавление 4 Знак"/>
    <w:link w:val="41"/>
    <w:uiPriority w:val="39"/>
    <w:rsid w:val="00EF2659"/>
    <w:rPr>
      <w:rFonts w:ascii="XO Thames" w:eastAsia="Times New Roman" w:hAnsi="XO Thames" w:cs="Times New Roman"/>
      <w:color w:val="000000"/>
      <w:sz w:val="28"/>
      <w:szCs w:val="20"/>
      <w:lang w:val="ru-RU" w:eastAsia="ru-RU"/>
    </w:rPr>
  </w:style>
  <w:style w:type="paragraph" w:styleId="6">
    <w:name w:val="toc 6"/>
    <w:next w:val="a"/>
    <w:link w:val="60"/>
    <w:uiPriority w:val="39"/>
    <w:rsid w:val="00EF2659"/>
    <w:pPr>
      <w:widowControl/>
      <w:autoSpaceDE/>
      <w:autoSpaceDN/>
      <w:ind w:left="1000"/>
    </w:pPr>
    <w:rPr>
      <w:rFonts w:ascii="XO Thames" w:eastAsia="Times New Roman" w:hAnsi="XO Thames" w:cs="Times New Roman"/>
      <w:color w:val="000000"/>
      <w:sz w:val="28"/>
      <w:szCs w:val="20"/>
      <w:lang w:val="ru-RU" w:eastAsia="ru-RU"/>
    </w:rPr>
  </w:style>
  <w:style w:type="character" w:customStyle="1" w:styleId="60">
    <w:name w:val="Оглавление 6 Знак"/>
    <w:link w:val="6"/>
    <w:uiPriority w:val="39"/>
    <w:rsid w:val="00EF2659"/>
    <w:rPr>
      <w:rFonts w:ascii="XO Thames" w:eastAsia="Times New Roman" w:hAnsi="XO Thames" w:cs="Times New Roman"/>
      <w:color w:val="000000"/>
      <w:sz w:val="28"/>
      <w:szCs w:val="20"/>
      <w:lang w:val="ru-RU" w:eastAsia="ru-RU"/>
    </w:rPr>
  </w:style>
  <w:style w:type="paragraph" w:styleId="7">
    <w:name w:val="toc 7"/>
    <w:next w:val="a"/>
    <w:link w:val="70"/>
    <w:uiPriority w:val="39"/>
    <w:rsid w:val="00EF2659"/>
    <w:pPr>
      <w:widowControl/>
      <w:autoSpaceDE/>
      <w:autoSpaceDN/>
      <w:ind w:left="1200"/>
    </w:pPr>
    <w:rPr>
      <w:rFonts w:ascii="XO Thames" w:eastAsia="Times New Roman" w:hAnsi="XO Thames" w:cs="Times New Roman"/>
      <w:color w:val="000000"/>
      <w:sz w:val="28"/>
      <w:szCs w:val="20"/>
      <w:lang w:val="ru-RU" w:eastAsia="ru-RU"/>
    </w:rPr>
  </w:style>
  <w:style w:type="character" w:customStyle="1" w:styleId="70">
    <w:name w:val="Оглавление 7 Знак"/>
    <w:link w:val="7"/>
    <w:uiPriority w:val="39"/>
    <w:rsid w:val="00EF2659"/>
    <w:rPr>
      <w:rFonts w:ascii="XO Thames" w:eastAsia="Times New Roman" w:hAnsi="XO Thames" w:cs="Times New Roman"/>
      <w:color w:val="000000"/>
      <w:sz w:val="28"/>
      <w:szCs w:val="20"/>
      <w:lang w:val="ru-RU" w:eastAsia="ru-RU"/>
    </w:rPr>
  </w:style>
  <w:style w:type="paragraph" w:styleId="31">
    <w:name w:val="toc 3"/>
    <w:next w:val="a"/>
    <w:link w:val="32"/>
    <w:uiPriority w:val="39"/>
    <w:rsid w:val="00EF2659"/>
    <w:pPr>
      <w:widowControl/>
      <w:autoSpaceDE/>
      <w:autoSpaceDN/>
      <w:ind w:left="400"/>
    </w:pPr>
    <w:rPr>
      <w:rFonts w:ascii="XO Thames" w:eastAsia="Times New Roman" w:hAnsi="XO Thames" w:cs="Times New Roman"/>
      <w:color w:val="000000"/>
      <w:sz w:val="28"/>
      <w:szCs w:val="20"/>
      <w:lang w:val="ru-RU" w:eastAsia="ru-RU"/>
    </w:rPr>
  </w:style>
  <w:style w:type="character" w:customStyle="1" w:styleId="32">
    <w:name w:val="Оглавление 3 Знак"/>
    <w:link w:val="31"/>
    <w:uiPriority w:val="39"/>
    <w:rsid w:val="00EF2659"/>
    <w:rPr>
      <w:rFonts w:ascii="XO Thames" w:eastAsia="Times New Roman" w:hAnsi="XO Thames" w:cs="Times New Roman"/>
      <w:color w:val="000000"/>
      <w:sz w:val="28"/>
      <w:szCs w:val="20"/>
      <w:lang w:val="ru-RU" w:eastAsia="ru-RU"/>
    </w:rPr>
  </w:style>
  <w:style w:type="paragraph" w:customStyle="1" w:styleId="11">
    <w:name w:val="Гиперссылка1"/>
    <w:link w:val="a7"/>
    <w:rsid w:val="00EF2659"/>
    <w:pPr>
      <w:widowControl/>
      <w:autoSpaceDE/>
      <w:autoSpaceDN/>
    </w:pPr>
    <w:rPr>
      <w:rFonts w:eastAsia="Times New Roman" w:cs="Times New Roman"/>
      <w:color w:val="0000FF"/>
      <w:szCs w:val="20"/>
      <w:u w:val="single"/>
      <w:lang w:val="ru-RU" w:eastAsia="ru-RU"/>
    </w:rPr>
  </w:style>
  <w:style w:type="character" w:styleId="a7">
    <w:name w:val="Hyperlink"/>
    <w:link w:val="11"/>
    <w:rsid w:val="00EF2659"/>
    <w:rPr>
      <w:rFonts w:eastAsia="Times New Roman" w:cs="Times New Roman"/>
      <w:color w:val="0000FF"/>
      <w:szCs w:val="20"/>
      <w:u w:val="single"/>
      <w:lang w:val="ru-RU" w:eastAsia="ru-RU"/>
    </w:rPr>
  </w:style>
  <w:style w:type="paragraph" w:styleId="12">
    <w:name w:val="toc 1"/>
    <w:next w:val="a"/>
    <w:link w:val="13"/>
    <w:uiPriority w:val="39"/>
    <w:rsid w:val="00EF2659"/>
    <w:pPr>
      <w:widowControl/>
      <w:autoSpaceDE/>
      <w:autoSpaceDN/>
    </w:pPr>
    <w:rPr>
      <w:rFonts w:ascii="XO Thames" w:eastAsia="Times New Roman" w:hAnsi="XO Thames" w:cs="Times New Roman"/>
      <w:b/>
      <w:color w:val="000000"/>
      <w:sz w:val="28"/>
      <w:szCs w:val="20"/>
      <w:lang w:val="ru-RU" w:eastAsia="ru-RU"/>
    </w:rPr>
  </w:style>
  <w:style w:type="character" w:customStyle="1" w:styleId="13">
    <w:name w:val="Оглавление 1 Знак"/>
    <w:link w:val="12"/>
    <w:uiPriority w:val="39"/>
    <w:rsid w:val="00EF2659"/>
    <w:rPr>
      <w:rFonts w:ascii="XO Thames" w:eastAsia="Times New Roman" w:hAnsi="XO Thames" w:cs="Times New Roman"/>
      <w:b/>
      <w:color w:val="000000"/>
      <w:sz w:val="28"/>
      <w:szCs w:val="20"/>
      <w:lang w:val="ru-RU" w:eastAsia="ru-RU"/>
    </w:rPr>
  </w:style>
  <w:style w:type="paragraph" w:styleId="9">
    <w:name w:val="toc 9"/>
    <w:next w:val="a"/>
    <w:link w:val="90"/>
    <w:uiPriority w:val="39"/>
    <w:rsid w:val="00EF2659"/>
    <w:pPr>
      <w:widowControl/>
      <w:autoSpaceDE/>
      <w:autoSpaceDN/>
      <w:ind w:left="1600"/>
    </w:pPr>
    <w:rPr>
      <w:rFonts w:ascii="XO Thames" w:eastAsia="Times New Roman" w:hAnsi="XO Thames" w:cs="Times New Roman"/>
      <w:color w:val="000000"/>
      <w:sz w:val="28"/>
      <w:szCs w:val="20"/>
      <w:lang w:val="ru-RU" w:eastAsia="ru-RU"/>
    </w:rPr>
  </w:style>
  <w:style w:type="character" w:customStyle="1" w:styleId="90">
    <w:name w:val="Оглавление 9 Знак"/>
    <w:link w:val="9"/>
    <w:uiPriority w:val="39"/>
    <w:rsid w:val="00EF2659"/>
    <w:rPr>
      <w:rFonts w:ascii="XO Thames" w:eastAsia="Times New Roman" w:hAnsi="XO Thames" w:cs="Times New Roman"/>
      <w:color w:val="000000"/>
      <w:sz w:val="28"/>
      <w:szCs w:val="20"/>
      <w:lang w:val="ru-RU" w:eastAsia="ru-RU"/>
    </w:rPr>
  </w:style>
  <w:style w:type="character" w:customStyle="1" w:styleId="a8">
    <w:name w:val="Нижний колонтитул Знак"/>
    <w:basedOn w:val="a0"/>
    <w:link w:val="a9"/>
    <w:rsid w:val="00EF2659"/>
    <w:rPr>
      <w:rFonts w:eastAsia="Times New Roman" w:cs="Times New Roman"/>
      <w:color w:val="000000"/>
      <w:szCs w:val="20"/>
      <w:lang w:val="ru-RU" w:eastAsia="ru-RU"/>
    </w:rPr>
  </w:style>
  <w:style w:type="paragraph" w:styleId="a9">
    <w:name w:val="footer"/>
    <w:basedOn w:val="a"/>
    <w:link w:val="a8"/>
    <w:rsid w:val="00EF2659"/>
    <w:pPr>
      <w:widowControl/>
      <w:tabs>
        <w:tab w:val="center" w:pos="4677"/>
        <w:tab w:val="right" w:pos="9355"/>
      </w:tabs>
      <w:autoSpaceDE/>
      <w:autoSpaceDN/>
      <w:spacing w:after="160" w:line="264" w:lineRule="auto"/>
    </w:pPr>
    <w:rPr>
      <w:rFonts w:asciiTheme="minorHAnsi" w:hAnsiTheme="minorHAnsi"/>
      <w:color w:val="000000"/>
      <w:szCs w:val="20"/>
      <w:lang w:eastAsia="ru-RU"/>
    </w:rPr>
  </w:style>
  <w:style w:type="paragraph" w:styleId="8">
    <w:name w:val="toc 8"/>
    <w:next w:val="a"/>
    <w:link w:val="80"/>
    <w:uiPriority w:val="39"/>
    <w:rsid w:val="00EF2659"/>
    <w:pPr>
      <w:widowControl/>
      <w:autoSpaceDE/>
      <w:autoSpaceDN/>
      <w:ind w:left="1400"/>
    </w:pPr>
    <w:rPr>
      <w:rFonts w:ascii="XO Thames" w:eastAsia="Times New Roman" w:hAnsi="XO Thames" w:cs="Times New Roman"/>
      <w:color w:val="000000"/>
      <w:sz w:val="28"/>
      <w:szCs w:val="20"/>
      <w:lang w:val="ru-RU" w:eastAsia="ru-RU"/>
    </w:rPr>
  </w:style>
  <w:style w:type="character" w:customStyle="1" w:styleId="80">
    <w:name w:val="Оглавление 8 Знак"/>
    <w:link w:val="8"/>
    <w:uiPriority w:val="39"/>
    <w:rsid w:val="00EF2659"/>
    <w:rPr>
      <w:rFonts w:ascii="XO Thames" w:eastAsia="Times New Roman" w:hAnsi="XO Thames" w:cs="Times New Roman"/>
      <w:color w:val="000000"/>
      <w:sz w:val="28"/>
      <w:szCs w:val="20"/>
      <w:lang w:val="ru-RU" w:eastAsia="ru-RU"/>
    </w:rPr>
  </w:style>
  <w:style w:type="paragraph" w:styleId="51">
    <w:name w:val="toc 5"/>
    <w:next w:val="a"/>
    <w:link w:val="52"/>
    <w:uiPriority w:val="39"/>
    <w:rsid w:val="00EF2659"/>
    <w:pPr>
      <w:widowControl/>
      <w:autoSpaceDE/>
      <w:autoSpaceDN/>
      <w:ind w:left="800"/>
    </w:pPr>
    <w:rPr>
      <w:rFonts w:ascii="XO Thames" w:eastAsia="Times New Roman" w:hAnsi="XO Thames" w:cs="Times New Roman"/>
      <w:color w:val="000000"/>
      <w:sz w:val="28"/>
      <w:szCs w:val="20"/>
      <w:lang w:val="ru-RU" w:eastAsia="ru-RU"/>
    </w:rPr>
  </w:style>
  <w:style w:type="character" w:customStyle="1" w:styleId="52">
    <w:name w:val="Оглавление 5 Знак"/>
    <w:link w:val="51"/>
    <w:uiPriority w:val="39"/>
    <w:rsid w:val="00EF2659"/>
    <w:rPr>
      <w:rFonts w:ascii="XO Thames" w:eastAsia="Times New Roman" w:hAnsi="XO Thames" w:cs="Times New Roman"/>
      <w:color w:val="000000"/>
      <w:sz w:val="28"/>
      <w:szCs w:val="20"/>
      <w:lang w:val="ru-RU" w:eastAsia="ru-RU"/>
    </w:rPr>
  </w:style>
  <w:style w:type="character" w:customStyle="1" w:styleId="aa">
    <w:name w:val="Подзаголовок Знак"/>
    <w:basedOn w:val="a0"/>
    <w:link w:val="ab"/>
    <w:uiPriority w:val="11"/>
    <w:rsid w:val="00EF2659"/>
    <w:rPr>
      <w:rFonts w:ascii="XO Thames" w:eastAsia="Times New Roman" w:hAnsi="XO Thames" w:cs="Times New Roman"/>
      <w:i/>
      <w:color w:val="000000"/>
      <w:sz w:val="24"/>
      <w:szCs w:val="20"/>
      <w:lang w:val="ru-RU" w:eastAsia="ru-RU"/>
    </w:rPr>
  </w:style>
  <w:style w:type="paragraph" w:styleId="ab">
    <w:name w:val="Subtitle"/>
    <w:next w:val="a"/>
    <w:link w:val="aa"/>
    <w:uiPriority w:val="11"/>
    <w:qFormat/>
    <w:rsid w:val="00EF2659"/>
    <w:pPr>
      <w:widowControl/>
      <w:autoSpaceDE/>
      <w:autoSpaceDN/>
      <w:jc w:val="both"/>
    </w:pPr>
    <w:rPr>
      <w:rFonts w:ascii="XO Thames" w:eastAsia="Times New Roman" w:hAnsi="XO Thames" w:cs="Times New Roman"/>
      <w:i/>
      <w:color w:val="000000"/>
      <w:sz w:val="24"/>
      <w:szCs w:val="20"/>
      <w:lang w:val="ru-RU" w:eastAsia="ru-RU"/>
    </w:rPr>
  </w:style>
  <w:style w:type="character" w:customStyle="1" w:styleId="ac">
    <w:name w:val="Название Знак"/>
    <w:basedOn w:val="a0"/>
    <w:link w:val="ad"/>
    <w:uiPriority w:val="10"/>
    <w:rsid w:val="00EF2659"/>
    <w:rPr>
      <w:rFonts w:ascii="XO Thames" w:eastAsia="Times New Roman" w:hAnsi="XO Thames" w:cs="Times New Roman"/>
      <w:b/>
      <w:caps/>
      <w:color w:val="000000"/>
      <w:sz w:val="40"/>
      <w:szCs w:val="20"/>
      <w:lang w:val="ru-RU" w:eastAsia="ru-RU"/>
    </w:rPr>
  </w:style>
  <w:style w:type="paragraph" w:styleId="ad">
    <w:name w:val="Title"/>
    <w:next w:val="a"/>
    <w:link w:val="ac"/>
    <w:uiPriority w:val="10"/>
    <w:qFormat/>
    <w:rsid w:val="00EF2659"/>
    <w:pPr>
      <w:widowControl/>
      <w:autoSpaceDE/>
      <w:autoSpaceDN/>
      <w:spacing w:before="567" w:after="567"/>
      <w:jc w:val="center"/>
    </w:pPr>
    <w:rPr>
      <w:rFonts w:ascii="XO Thames" w:eastAsia="Times New Roman" w:hAnsi="XO Thames" w:cs="Times New Roman"/>
      <w:b/>
      <w:caps/>
      <w:color w:val="000000"/>
      <w:sz w:val="40"/>
      <w:szCs w:val="20"/>
      <w:lang w:val="ru-RU" w:eastAsia="ru-RU"/>
    </w:rPr>
  </w:style>
  <w:style w:type="character" w:customStyle="1" w:styleId="ae">
    <w:name w:val="Верхний колонтитул Знак"/>
    <w:basedOn w:val="a0"/>
    <w:link w:val="af"/>
    <w:rsid w:val="00EF2659"/>
    <w:rPr>
      <w:rFonts w:eastAsia="Times New Roman" w:cs="Times New Roman"/>
      <w:color w:val="000000"/>
      <w:szCs w:val="20"/>
      <w:lang w:val="ru-RU" w:eastAsia="ru-RU"/>
    </w:rPr>
  </w:style>
  <w:style w:type="paragraph" w:styleId="af">
    <w:name w:val="header"/>
    <w:basedOn w:val="a"/>
    <w:link w:val="ae"/>
    <w:rsid w:val="00EF2659"/>
    <w:pPr>
      <w:widowControl/>
      <w:tabs>
        <w:tab w:val="center" w:pos="4677"/>
        <w:tab w:val="right" w:pos="9355"/>
      </w:tabs>
      <w:autoSpaceDE/>
      <w:autoSpaceDN/>
      <w:spacing w:after="160" w:line="264" w:lineRule="auto"/>
    </w:pPr>
    <w:rPr>
      <w:rFonts w:asciiTheme="minorHAnsi" w:hAnsiTheme="minorHAnsi"/>
      <w:color w:val="000000"/>
      <w:szCs w:val="20"/>
      <w:lang w:eastAsia="ru-RU"/>
    </w:rPr>
  </w:style>
  <w:style w:type="character" w:customStyle="1" w:styleId="af0">
    <w:name w:val="Текст выноски Знак"/>
    <w:basedOn w:val="a0"/>
    <w:link w:val="af1"/>
    <w:uiPriority w:val="99"/>
    <w:semiHidden/>
    <w:rsid w:val="00EF2659"/>
    <w:rPr>
      <w:rFonts w:ascii="Segoe UI" w:eastAsia="Times New Roman" w:hAnsi="Segoe UI" w:cs="Segoe UI"/>
      <w:color w:val="000000"/>
      <w:sz w:val="18"/>
      <w:szCs w:val="18"/>
      <w:lang w:val="ru-RU" w:eastAsia="ru-RU"/>
    </w:rPr>
  </w:style>
  <w:style w:type="paragraph" w:styleId="af1">
    <w:name w:val="Balloon Text"/>
    <w:basedOn w:val="a"/>
    <w:link w:val="af0"/>
    <w:uiPriority w:val="99"/>
    <w:semiHidden/>
    <w:unhideWhenUsed/>
    <w:rsid w:val="00EF2659"/>
    <w:pPr>
      <w:widowControl/>
      <w:autoSpaceDE/>
      <w:autoSpaceDN/>
    </w:pPr>
    <w:rPr>
      <w:rFonts w:ascii="Segoe UI" w:hAnsi="Segoe UI" w:cs="Segoe UI"/>
      <w:color w:val="000000"/>
      <w:sz w:val="18"/>
      <w:szCs w:val="18"/>
      <w:lang w:eastAsia="ru-RU"/>
    </w:rPr>
  </w:style>
  <w:style w:type="paragraph" w:customStyle="1" w:styleId="ConsPlusNormal">
    <w:name w:val="ConsPlusNormal"/>
    <w:rsid w:val="00EF2659"/>
    <w:pPr>
      <w:autoSpaceDE/>
      <w:autoSpaceDN/>
    </w:pPr>
    <w:rPr>
      <w:rFonts w:ascii="Times New Roman" w:eastAsia="Times New Roman" w:hAnsi="Times New Roman" w:cs="Times New Roman"/>
      <w:color w:val="000000"/>
      <w:sz w:val="24"/>
      <w:szCs w:val="20"/>
      <w:lang w:val="ru-RU" w:eastAsia="ru-RU"/>
    </w:rPr>
  </w:style>
  <w:style w:type="table" w:customStyle="1" w:styleId="TableGrid">
    <w:name w:val="TableGrid"/>
    <w:rsid w:val="007C29DB"/>
    <w:pPr>
      <w:widowControl/>
      <w:autoSpaceDE/>
      <w:autoSpaceDN/>
    </w:pPr>
    <w:rPr>
      <w:rFonts w:eastAsiaTheme="minorEastAsia"/>
      <w:lang w:val="ru-RU" w:eastAsia="ru-RU"/>
    </w:rPr>
    <w:tblPr>
      <w:tblCellMar>
        <w:top w:w="0" w:type="dxa"/>
        <w:left w:w="0" w:type="dxa"/>
        <w:bottom w:w="0" w:type="dxa"/>
        <w:right w:w="0" w:type="dxa"/>
      </w:tblCellMar>
    </w:tblPr>
  </w:style>
  <w:style w:type="paragraph" w:customStyle="1" w:styleId="richfactdown-paragraph">
    <w:name w:val="richfactdown-paragraph"/>
    <w:basedOn w:val="a"/>
    <w:rsid w:val="00B02953"/>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985220">
      <w:bodyDiv w:val="1"/>
      <w:marLeft w:val="0"/>
      <w:marRight w:val="0"/>
      <w:marTop w:val="0"/>
      <w:marBottom w:val="0"/>
      <w:divBdr>
        <w:top w:val="none" w:sz="0" w:space="0" w:color="auto"/>
        <w:left w:val="none" w:sz="0" w:space="0" w:color="auto"/>
        <w:bottom w:val="none" w:sz="0" w:space="0" w:color="auto"/>
        <w:right w:val="none" w:sz="0" w:space="0" w:color="auto"/>
      </w:divBdr>
    </w:div>
    <w:div w:id="1003507160">
      <w:bodyDiv w:val="1"/>
      <w:marLeft w:val="0"/>
      <w:marRight w:val="0"/>
      <w:marTop w:val="0"/>
      <w:marBottom w:val="0"/>
      <w:divBdr>
        <w:top w:val="none" w:sz="0" w:space="0" w:color="auto"/>
        <w:left w:val="none" w:sz="0" w:space="0" w:color="auto"/>
        <w:bottom w:val="none" w:sz="0" w:space="0" w:color="auto"/>
        <w:right w:val="none" w:sz="0" w:space="0" w:color="auto"/>
      </w:divBdr>
    </w:div>
    <w:div w:id="1242762059">
      <w:bodyDiv w:val="1"/>
      <w:marLeft w:val="0"/>
      <w:marRight w:val="0"/>
      <w:marTop w:val="0"/>
      <w:marBottom w:val="0"/>
      <w:divBdr>
        <w:top w:val="none" w:sz="0" w:space="0" w:color="auto"/>
        <w:left w:val="none" w:sz="0" w:space="0" w:color="auto"/>
        <w:bottom w:val="none" w:sz="0" w:space="0" w:color="auto"/>
        <w:right w:val="none" w:sz="0" w:space="0" w:color="auto"/>
      </w:divBdr>
    </w:div>
    <w:div w:id="1558391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F8E577-8F62-425D-9312-14F5F2ADE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169472</Words>
  <Characters>965992</Characters>
  <Application>Microsoft Office Word</Application>
  <DocSecurity>0</DocSecurity>
  <Lines>8049</Lines>
  <Paragraphs>2266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1133198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Admin</cp:lastModifiedBy>
  <cp:revision>2</cp:revision>
  <dcterms:created xsi:type="dcterms:W3CDTF">2024-09-11T16:50:00Z</dcterms:created>
  <dcterms:modified xsi:type="dcterms:W3CDTF">2024-09-11T16:50:00Z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2023-12-01T00:00:00Z</vt:filetime>
  </property>
  <property fmtid="{D5CDD505-2E9C-101B-9397-08002B2CF9AE}" pid="3" name="Creator">
    <vt:lpwstr>Microsoft® Word 2013</vt:lpwstr>
  </property>
  <property fmtid="{D5CDD505-2E9C-101B-9397-08002B2CF9AE}" pid="4" name="LastSaved">
    <vt:filetime>2023-12-26T00:00:00Z</vt:filetime>
  </property>
</Properties>
</file>